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D3" w:rsidRDefault="009F211F" w:rsidP="00E433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ZP-340/9</w:t>
      </w:r>
      <w:r w:rsidR="00903289">
        <w:rPr>
          <w:rFonts w:ascii="Arial" w:hAnsi="Arial" w:cs="Arial"/>
          <w:i/>
          <w:sz w:val="22"/>
          <w:szCs w:val="22"/>
        </w:rPr>
        <w:t>/</w:t>
      </w:r>
      <w:r w:rsidR="00E433D3" w:rsidRPr="0069362D">
        <w:rPr>
          <w:rFonts w:ascii="Arial" w:hAnsi="Arial" w:cs="Arial"/>
          <w:i/>
          <w:sz w:val="22"/>
          <w:szCs w:val="22"/>
        </w:rPr>
        <w:t>08</w:t>
      </w:r>
      <w:r w:rsidR="00E433D3">
        <w:rPr>
          <w:rFonts w:ascii="Arial" w:hAnsi="Arial" w:cs="Arial"/>
          <w:i/>
          <w:sz w:val="22"/>
          <w:szCs w:val="22"/>
        </w:rPr>
        <w:t xml:space="preserve"> </w:t>
      </w:r>
      <w:r w:rsidR="00E433D3">
        <w:rPr>
          <w:rFonts w:ascii="Arial" w:hAnsi="Arial" w:cs="Arial"/>
          <w:i/>
          <w:sz w:val="22"/>
          <w:szCs w:val="22"/>
        </w:rPr>
        <w:tab/>
      </w:r>
      <w:r w:rsidR="00E433D3">
        <w:rPr>
          <w:rFonts w:ascii="Arial" w:hAnsi="Arial" w:cs="Arial"/>
          <w:i/>
          <w:sz w:val="22"/>
          <w:szCs w:val="22"/>
        </w:rPr>
        <w:tab/>
      </w:r>
      <w:r w:rsidR="00E433D3">
        <w:rPr>
          <w:rFonts w:ascii="Arial" w:hAnsi="Arial" w:cs="Arial"/>
          <w:i/>
          <w:sz w:val="22"/>
          <w:szCs w:val="22"/>
        </w:rPr>
        <w:tab/>
      </w:r>
      <w:r w:rsidR="00E433D3">
        <w:rPr>
          <w:rFonts w:ascii="Arial" w:hAnsi="Arial" w:cs="Arial"/>
          <w:i/>
          <w:sz w:val="22"/>
          <w:szCs w:val="22"/>
        </w:rPr>
        <w:tab/>
      </w:r>
      <w:r w:rsidR="00E433D3">
        <w:rPr>
          <w:rFonts w:ascii="Arial" w:hAnsi="Arial" w:cs="Arial"/>
          <w:i/>
          <w:sz w:val="22"/>
          <w:szCs w:val="22"/>
        </w:rPr>
        <w:tab/>
      </w:r>
      <w:r w:rsidR="00A53D80">
        <w:rPr>
          <w:rFonts w:ascii="Arial" w:hAnsi="Arial" w:cs="Arial"/>
        </w:rPr>
        <w:tab/>
      </w:r>
      <w:r w:rsidR="00A53D80">
        <w:rPr>
          <w:rFonts w:ascii="Arial" w:hAnsi="Arial" w:cs="Arial"/>
        </w:rPr>
        <w:tab/>
      </w:r>
      <w:r w:rsidR="00285F9C">
        <w:rPr>
          <w:rFonts w:ascii="Arial" w:hAnsi="Arial" w:cs="Arial"/>
        </w:rPr>
        <w:t>Stara Kamienica, 12.12</w:t>
      </w:r>
      <w:r w:rsidR="00E433D3">
        <w:rPr>
          <w:rFonts w:ascii="Arial" w:hAnsi="Arial" w:cs="Arial"/>
        </w:rPr>
        <w:t>.2008 r.</w:t>
      </w:r>
    </w:p>
    <w:p w:rsidR="00E433D3" w:rsidRDefault="00E433D3" w:rsidP="00E433D3">
      <w:pPr>
        <w:rPr>
          <w:rFonts w:ascii="Arial" w:hAnsi="Arial" w:cs="Arial"/>
          <w:sz w:val="22"/>
          <w:szCs w:val="22"/>
        </w:rPr>
      </w:pPr>
    </w:p>
    <w:p w:rsidR="00E433D3" w:rsidRPr="00470585" w:rsidRDefault="00E433D3" w:rsidP="00E433D3">
      <w:pPr>
        <w:rPr>
          <w:rFonts w:ascii="Arial" w:hAnsi="Arial" w:cs="Arial"/>
          <w:sz w:val="22"/>
          <w:szCs w:val="22"/>
        </w:rPr>
      </w:pPr>
      <w:r w:rsidRPr="00470585">
        <w:rPr>
          <w:rFonts w:ascii="Arial" w:hAnsi="Arial" w:cs="Arial"/>
          <w:sz w:val="22"/>
          <w:szCs w:val="22"/>
        </w:rPr>
        <w:t>Gmina Stara Kamienica</w:t>
      </w:r>
    </w:p>
    <w:p w:rsidR="00E433D3" w:rsidRDefault="00E433D3" w:rsidP="00E433D3">
      <w:pPr>
        <w:rPr>
          <w:rFonts w:ascii="Arial" w:hAnsi="Arial" w:cs="Arial"/>
          <w:sz w:val="22"/>
          <w:szCs w:val="22"/>
        </w:rPr>
      </w:pPr>
      <w:r w:rsidRPr="00470585">
        <w:rPr>
          <w:rFonts w:ascii="Arial" w:hAnsi="Arial" w:cs="Arial"/>
          <w:sz w:val="22"/>
          <w:szCs w:val="22"/>
        </w:rPr>
        <w:t xml:space="preserve">58-512 Stara Kamienica </w:t>
      </w:r>
      <w:r>
        <w:rPr>
          <w:rFonts w:ascii="Arial" w:hAnsi="Arial" w:cs="Arial"/>
          <w:sz w:val="22"/>
          <w:szCs w:val="22"/>
        </w:rPr>
        <w:t>41</w:t>
      </w:r>
    </w:p>
    <w:p w:rsidR="00E433D3" w:rsidRPr="007D7742" w:rsidRDefault="00E433D3" w:rsidP="00E433D3">
      <w:pPr>
        <w:rPr>
          <w:rFonts w:ascii="Arial" w:hAnsi="Arial" w:cs="Arial"/>
          <w:sz w:val="22"/>
          <w:szCs w:val="22"/>
        </w:rPr>
      </w:pPr>
      <w:r w:rsidRPr="007D7742">
        <w:rPr>
          <w:rFonts w:ascii="Arial" w:hAnsi="Arial" w:cs="Arial"/>
          <w:sz w:val="22"/>
          <w:szCs w:val="22"/>
        </w:rPr>
        <w:t>Tel./ Fax.  075 75 14 337</w:t>
      </w:r>
    </w:p>
    <w:p w:rsidR="00E433D3" w:rsidRPr="007D7742" w:rsidRDefault="00E433D3" w:rsidP="00E433D3">
      <w:pPr>
        <w:rPr>
          <w:rFonts w:ascii="Arial" w:hAnsi="Arial" w:cs="Arial"/>
          <w:sz w:val="22"/>
          <w:szCs w:val="22"/>
        </w:rPr>
      </w:pPr>
      <w:proofErr w:type="spellStart"/>
      <w:r w:rsidRPr="007D7742">
        <w:rPr>
          <w:rFonts w:ascii="Arial" w:hAnsi="Arial" w:cs="Arial"/>
          <w:sz w:val="22"/>
          <w:szCs w:val="22"/>
        </w:rPr>
        <w:t>e-me</w:t>
      </w:r>
      <w:r w:rsidRPr="007D7742">
        <w:rPr>
          <w:rFonts w:ascii="Arial" w:hAnsi="Arial" w:cs="Arial"/>
          <w:color w:val="000000"/>
          <w:sz w:val="22"/>
          <w:szCs w:val="22"/>
        </w:rPr>
        <w:t>il</w:t>
      </w:r>
      <w:proofErr w:type="spellEnd"/>
      <w:r w:rsidRPr="007D7742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 w:rsidRPr="005A09D3">
          <w:rPr>
            <w:rStyle w:val="Hipercze"/>
            <w:rFonts w:ascii="Arial" w:hAnsi="Arial" w:cs="Arial"/>
            <w:sz w:val="22"/>
            <w:szCs w:val="22"/>
          </w:rPr>
          <w:t>starakamienica@starakamienica.pl</w:t>
        </w:r>
      </w:hyperlink>
    </w:p>
    <w:p w:rsidR="00E433D3" w:rsidRDefault="00E433D3" w:rsidP="00E433D3">
      <w:pPr>
        <w:rPr>
          <w:rFonts w:ascii="Arial" w:hAnsi="Arial" w:cs="Arial"/>
          <w:color w:val="000000"/>
          <w:sz w:val="22"/>
          <w:szCs w:val="22"/>
        </w:rPr>
      </w:pPr>
      <w:r w:rsidRPr="00470585">
        <w:rPr>
          <w:rFonts w:ascii="Arial" w:hAnsi="Arial" w:cs="Arial"/>
          <w:sz w:val="22"/>
          <w:szCs w:val="22"/>
        </w:rPr>
        <w:t xml:space="preserve">adres internetowy: </w:t>
      </w:r>
      <w:hyperlink r:id="rId6" w:history="1">
        <w:r w:rsidRPr="00470585">
          <w:rPr>
            <w:rStyle w:val="Hipercze"/>
            <w:rFonts w:ascii="Arial" w:hAnsi="Arial" w:cs="Arial"/>
            <w:color w:val="000000"/>
            <w:sz w:val="22"/>
            <w:szCs w:val="22"/>
          </w:rPr>
          <w:t>www.bip.bazagmin.pl/stara-kamienica</w:t>
        </w:r>
      </w:hyperlink>
    </w:p>
    <w:p w:rsidR="00B47969" w:rsidRDefault="00A53D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97B">
        <w:rPr>
          <w:rFonts w:ascii="Arial" w:hAnsi="Arial" w:cs="Arial"/>
        </w:rPr>
        <w:t xml:space="preserve">            </w:t>
      </w:r>
    </w:p>
    <w:p w:rsidR="00B47969" w:rsidRDefault="00B47969">
      <w:pPr>
        <w:spacing w:line="360" w:lineRule="auto"/>
        <w:jc w:val="both"/>
        <w:rPr>
          <w:rFonts w:ascii="Arial" w:hAnsi="Arial" w:cs="Arial"/>
        </w:rPr>
      </w:pPr>
    </w:p>
    <w:p w:rsidR="00B47969" w:rsidRDefault="00B47969">
      <w:pPr>
        <w:spacing w:line="360" w:lineRule="auto"/>
        <w:jc w:val="both"/>
        <w:rPr>
          <w:rFonts w:ascii="Arial" w:hAnsi="Arial" w:cs="Arial"/>
        </w:rPr>
      </w:pPr>
    </w:p>
    <w:p w:rsidR="005F397B" w:rsidRPr="00470585" w:rsidRDefault="00B47969" w:rsidP="005F397B">
      <w:pPr>
        <w:jc w:val="center"/>
        <w:rPr>
          <w:rFonts w:ascii="Arial" w:hAnsi="Arial" w:cs="Arial"/>
          <w:b/>
          <w:color w:val="000000"/>
        </w:rPr>
      </w:pPr>
      <w:r w:rsidRPr="00A15DD8">
        <w:tab/>
      </w:r>
      <w:r w:rsidR="005F397B" w:rsidRPr="00470585">
        <w:rPr>
          <w:rFonts w:ascii="Arial" w:hAnsi="Arial" w:cs="Arial"/>
          <w:b/>
          <w:color w:val="000000"/>
        </w:rPr>
        <w:t>I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N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F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O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R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M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A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C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J</w:t>
      </w:r>
      <w:r w:rsidR="005F397B">
        <w:rPr>
          <w:rFonts w:ascii="Arial" w:hAnsi="Arial" w:cs="Arial"/>
          <w:b/>
          <w:color w:val="000000"/>
        </w:rPr>
        <w:t xml:space="preserve">  </w:t>
      </w:r>
      <w:r w:rsidR="005F397B" w:rsidRPr="00470585">
        <w:rPr>
          <w:rFonts w:ascii="Arial" w:hAnsi="Arial" w:cs="Arial"/>
          <w:b/>
          <w:color w:val="000000"/>
        </w:rPr>
        <w:t>A</w:t>
      </w:r>
    </w:p>
    <w:p w:rsidR="005F397B" w:rsidRDefault="005F397B" w:rsidP="005F397B">
      <w:pPr>
        <w:rPr>
          <w:rFonts w:ascii="Arial" w:hAnsi="Arial" w:cs="Arial"/>
          <w:color w:val="000000"/>
          <w:sz w:val="22"/>
          <w:szCs w:val="22"/>
        </w:rPr>
      </w:pPr>
    </w:p>
    <w:p w:rsidR="005F397B" w:rsidRDefault="005F397B" w:rsidP="005F397B">
      <w:pPr>
        <w:rPr>
          <w:rFonts w:ascii="Arial" w:hAnsi="Arial" w:cs="Arial"/>
          <w:color w:val="000000"/>
          <w:sz w:val="22"/>
          <w:szCs w:val="22"/>
        </w:rPr>
      </w:pPr>
    </w:p>
    <w:p w:rsidR="005F397B" w:rsidRPr="004E32E7" w:rsidRDefault="005F397B" w:rsidP="00ED3B54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E32E7">
        <w:rPr>
          <w:rFonts w:ascii="Arial" w:hAnsi="Arial" w:cs="Arial"/>
          <w:color w:val="000000"/>
          <w:sz w:val="22"/>
          <w:szCs w:val="22"/>
        </w:rPr>
        <w:t>Dotyczy: specyfikacji istotnych warunków zamówienia (SIWZ) dla zadania pn.:</w:t>
      </w:r>
      <w:r w:rsidRPr="004E32E7">
        <w:rPr>
          <w:sz w:val="22"/>
          <w:szCs w:val="22"/>
        </w:rPr>
        <w:t xml:space="preserve"> </w:t>
      </w:r>
      <w:r w:rsidRPr="004E32E7">
        <w:rPr>
          <w:rFonts w:ascii="Arial" w:hAnsi="Arial" w:cs="Arial"/>
          <w:bCs/>
          <w:color w:val="000000"/>
          <w:sz w:val="22"/>
          <w:szCs w:val="22"/>
        </w:rPr>
        <w:t>„</w:t>
      </w:r>
      <w:r w:rsidR="00285F9C">
        <w:rPr>
          <w:rFonts w:ascii="Arial" w:hAnsi="Arial" w:cs="Arial"/>
          <w:bCs/>
          <w:color w:val="000000"/>
          <w:sz w:val="22"/>
          <w:szCs w:val="22"/>
        </w:rPr>
        <w:t>P</w:t>
      </w:r>
      <w:r w:rsidR="00285F9C" w:rsidRPr="00285F9C">
        <w:t xml:space="preserve">rowadzenie bankowej obsługi wraz z zastępczą obsługą kasową budżetu gminy </w:t>
      </w:r>
      <w:r w:rsidR="001357DE" w:rsidRPr="00285F9C">
        <w:t xml:space="preserve">Stara Kamienica </w:t>
      </w:r>
      <w:r w:rsidR="00285F9C" w:rsidRPr="00285F9C">
        <w:t>i jej jednostek  organizacyjnych</w:t>
      </w:r>
      <w:r w:rsidRPr="004E32E7">
        <w:rPr>
          <w:rFonts w:ascii="Arial" w:hAnsi="Arial" w:cs="Arial"/>
          <w:bCs/>
          <w:color w:val="000000"/>
          <w:sz w:val="22"/>
          <w:szCs w:val="22"/>
        </w:rPr>
        <w:t>”</w:t>
      </w:r>
    </w:p>
    <w:p w:rsidR="005F397B" w:rsidRPr="004E32E7" w:rsidRDefault="005F397B" w:rsidP="00ED3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2E7">
        <w:rPr>
          <w:rFonts w:ascii="Arial" w:hAnsi="Arial" w:cs="Arial"/>
          <w:sz w:val="22"/>
          <w:szCs w:val="22"/>
        </w:rPr>
        <w:t>.</w:t>
      </w:r>
    </w:p>
    <w:p w:rsidR="00D06963" w:rsidRPr="004E32E7" w:rsidRDefault="005F397B" w:rsidP="00ED3B5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4E32E7">
        <w:rPr>
          <w:sz w:val="22"/>
          <w:szCs w:val="22"/>
        </w:rPr>
        <w:tab/>
      </w:r>
      <w:r w:rsidRPr="004E32E7">
        <w:rPr>
          <w:rFonts w:ascii="Arial" w:hAnsi="Arial" w:cs="Arial"/>
          <w:sz w:val="22"/>
          <w:szCs w:val="22"/>
        </w:rPr>
        <w:t xml:space="preserve">W związku z pytaniami kierowanymi przez oferentów  w sprawie SIWZ na zadanie pn.: </w:t>
      </w:r>
      <w:r w:rsidRPr="004E32E7">
        <w:rPr>
          <w:rFonts w:ascii="Arial" w:hAnsi="Arial" w:cs="Arial"/>
          <w:bCs/>
          <w:color w:val="000000"/>
          <w:sz w:val="22"/>
          <w:szCs w:val="22"/>
        </w:rPr>
        <w:t>„</w:t>
      </w:r>
      <w:r w:rsidR="00285F9C">
        <w:rPr>
          <w:rFonts w:ascii="Arial" w:hAnsi="Arial" w:cs="Arial"/>
          <w:bCs/>
          <w:color w:val="000000"/>
          <w:sz w:val="22"/>
          <w:szCs w:val="22"/>
        </w:rPr>
        <w:t>P</w:t>
      </w:r>
      <w:r w:rsidR="00285F9C" w:rsidRPr="00285F9C">
        <w:t>rowadzenie bankowej obsługi wraz z zastępczą obsługą kasową budżetu gminy stara kamienica i jej jednostek  organizacyjnych</w:t>
      </w:r>
      <w:r w:rsidRPr="004E32E7">
        <w:rPr>
          <w:rFonts w:ascii="Arial" w:hAnsi="Arial" w:cs="Arial"/>
          <w:bCs/>
          <w:color w:val="000000"/>
          <w:sz w:val="22"/>
          <w:szCs w:val="22"/>
        </w:rPr>
        <w:t>”, na podstawie art. 38 ustawy Prawo zamówień publicznych, informujemy o treści pytań oraz udzielamy odpowiedzi:</w:t>
      </w:r>
    </w:p>
    <w:p w:rsidR="005F397B" w:rsidRPr="004E32E7" w:rsidRDefault="009E4AF3" w:rsidP="00ED3B54">
      <w:pPr>
        <w:numPr>
          <w:ilvl w:val="0"/>
          <w:numId w:val="9"/>
        </w:numPr>
        <w:tabs>
          <w:tab w:val="clear" w:pos="2186"/>
          <w:tab w:val="num" w:pos="540"/>
        </w:tabs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4E32E7">
        <w:rPr>
          <w:rFonts w:ascii="Arial" w:hAnsi="Arial" w:cs="Arial"/>
          <w:sz w:val="22"/>
          <w:szCs w:val="22"/>
        </w:rPr>
        <w:t>Czy Z</w:t>
      </w:r>
      <w:r w:rsidR="005F397B" w:rsidRPr="004E32E7">
        <w:rPr>
          <w:rFonts w:ascii="Arial" w:hAnsi="Arial" w:cs="Arial"/>
          <w:sz w:val="22"/>
          <w:szCs w:val="22"/>
        </w:rPr>
        <w:t xml:space="preserve">amawiający </w:t>
      </w:r>
      <w:r w:rsidR="00285F9C">
        <w:rPr>
          <w:rFonts w:ascii="Arial" w:hAnsi="Arial" w:cs="Arial"/>
          <w:sz w:val="22"/>
          <w:szCs w:val="22"/>
        </w:rPr>
        <w:t>dopuszcza możliwość zmiany zapisów części 3 SIWZ dotyczącej ,,uruchomienia kredytu obrotowego w rachunku bieżącym do kwoty określonej w uchwale budżetowej” na zapis w brzmieniu ,,oprocentowanie kredytu w rachunku bieżącym w procentach</w:t>
      </w:r>
      <w:r w:rsidR="009F211F">
        <w:rPr>
          <w:rFonts w:ascii="Arial" w:hAnsi="Arial" w:cs="Arial"/>
          <w:sz w:val="22"/>
          <w:szCs w:val="22"/>
        </w:rPr>
        <w:t xml:space="preserve"> oraz prowizja bankowa od kredytu w rachunku bieżącym w procentach, który udzielany będzie na odrębny wniosek Zamawiającego do kwoty określonej u uchwale budżetowej</w:t>
      </w:r>
      <w:r w:rsidR="005F397B" w:rsidRPr="004E32E7">
        <w:rPr>
          <w:rFonts w:ascii="Arial" w:hAnsi="Arial" w:cs="Arial"/>
          <w:sz w:val="22"/>
          <w:szCs w:val="22"/>
        </w:rPr>
        <w:t>?</w:t>
      </w:r>
    </w:p>
    <w:p w:rsidR="00247333" w:rsidRPr="004E32E7" w:rsidRDefault="009F211F" w:rsidP="00ED3B5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Odpowiedź: W związku z niespójnością zapisów części III SIWZ z formularzem oferty oraz ustawą – Prawo Bankowe Zamawiający dokona proponowanej zmiany w części III SIWZ </w:t>
      </w:r>
      <w:r w:rsidR="00247333" w:rsidRPr="004E32E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7333" w:rsidRPr="004E32E7" w:rsidRDefault="009E4AF3" w:rsidP="00ED3B54">
      <w:pPr>
        <w:numPr>
          <w:ilvl w:val="0"/>
          <w:numId w:val="9"/>
        </w:numPr>
        <w:tabs>
          <w:tab w:val="clear" w:pos="2186"/>
          <w:tab w:val="num" w:pos="540"/>
        </w:tabs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4E32E7">
        <w:rPr>
          <w:rFonts w:ascii="Arial" w:hAnsi="Arial" w:cs="Arial"/>
          <w:sz w:val="22"/>
          <w:szCs w:val="22"/>
        </w:rPr>
        <w:t>Czy Z</w:t>
      </w:r>
      <w:r w:rsidR="00247333" w:rsidRPr="004E32E7">
        <w:rPr>
          <w:rFonts w:ascii="Arial" w:hAnsi="Arial" w:cs="Arial"/>
          <w:sz w:val="22"/>
          <w:szCs w:val="22"/>
        </w:rPr>
        <w:t>amawiający</w:t>
      </w:r>
      <w:r w:rsidR="009F211F">
        <w:rPr>
          <w:rFonts w:ascii="Arial" w:hAnsi="Arial" w:cs="Arial"/>
          <w:sz w:val="22"/>
          <w:szCs w:val="22"/>
        </w:rPr>
        <w:t xml:space="preserve"> dopuszcza możliwość doprecyzowania zapisów w Formularzu Oferty dotyczących opłaty za wpłaty i wypłaty gotówkowe na rachunek w banku oferenta wyrażonej w % o stawkę minimalną w złotych</w:t>
      </w:r>
      <w:r w:rsidR="00247333" w:rsidRPr="004E32E7">
        <w:rPr>
          <w:rFonts w:ascii="Arial" w:hAnsi="Arial" w:cs="Arial"/>
          <w:sz w:val="22"/>
          <w:szCs w:val="22"/>
        </w:rPr>
        <w:t>?</w:t>
      </w:r>
    </w:p>
    <w:p w:rsidR="00247333" w:rsidRPr="004E32E7" w:rsidRDefault="00247333" w:rsidP="00ED3B5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4E32E7">
        <w:rPr>
          <w:rFonts w:ascii="Arial" w:hAnsi="Arial" w:cs="Arial"/>
          <w:b/>
          <w:i/>
          <w:sz w:val="22"/>
          <w:szCs w:val="22"/>
        </w:rPr>
        <w:t xml:space="preserve">Odpowiedź: Zamawiający </w:t>
      </w:r>
      <w:r w:rsidR="00ED3B54">
        <w:rPr>
          <w:rFonts w:ascii="Arial" w:hAnsi="Arial" w:cs="Arial"/>
          <w:b/>
          <w:i/>
          <w:sz w:val="22"/>
          <w:szCs w:val="22"/>
        </w:rPr>
        <w:t>dopuszcza doprecyzowanie zapisów w formularzu oferty dotyczących opłaty za wpłaty i wypłaty gotówkowe na rachunek w banku oferenta w % o stawkę minimalną w złotych.</w:t>
      </w:r>
    </w:p>
    <w:p w:rsidR="0075313A" w:rsidRDefault="0075313A" w:rsidP="007632C5">
      <w:pPr>
        <w:spacing w:line="360" w:lineRule="auto"/>
        <w:ind w:firstLine="357"/>
        <w:rPr>
          <w:sz w:val="22"/>
          <w:szCs w:val="22"/>
        </w:rPr>
      </w:pPr>
    </w:p>
    <w:p w:rsidR="0093770E" w:rsidRDefault="0093770E" w:rsidP="007632C5">
      <w:pPr>
        <w:spacing w:line="360" w:lineRule="auto"/>
        <w:ind w:firstLine="357"/>
        <w:rPr>
          <w:sz w:val="22"/>
          <w:szCs w:val="22"/>
        </w:rPr>
      </w:pPr>
    </w:p>
    <w:p w:rsidR="0093770E" w:rsidRDefault="0093770E" w:rsidP="0093770E">
      <w:pPr>
        <w:ind w:left="637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 Gminy</w:t>
      </w:r>
    </w:p>
    <w:p w:rsidR="0093770E" w:rsidRDefault="0093770E" w:rsidP="0093770E">
      <w:pPr>
        <w:ind w:left="6372" w:firstLine="708"/>
      </w:pPr>
    </w:p>
    <w:p w:rsidR="0093770E" w:rsidRDefault="0093770E" w:rsidP="0093770E">
      <w:pPr>
        <w:ind w:left="5664" w:firstLine="708"/>
      </w:pPr>
      <w:r>
        <w:rPr>
          <w:rFonts w:ascii="Arial" w:hAnsi="Arial" w:cs="Arial"/>
          <w:b/>
          <w:sz w:val="22"/>
          <w:szCs w:val="22"/>
        </w:rPr>
        <w:t xml:space="preserve"> /-/ Wojciech Poczynek</w:t>
      </w:r>
      <w:r>
        <w:rPr>
          <w:rFonts w:ascii="Arial" w:hAnsi="Arial" w:cs="Arial"/>
          <w:i/>
          <w:sz w:val="22"/>
          <w:szCs w:val="22"/>
        </w:rPr>
        <w:t xml:space="preserve">        </w:t>
      </w:r>
    </w:p>
    <w:p w:rsidR="0093770E" w:rsidRPr="004E32E7" w:rsidRDefault="0093770E" w:rsidP="007632C5">
      <w:pPr>
        <w:spacing w:line="360" w:lineRule="auto"/>
        <w:ind w:firstLine="357"/>
        <w:rPr>
          <w:sz w:val="22"/>
          <w:szCs w:val="22"/>
        </w:rPr>
      </w:pPr>
    </w:p>
    <w:sectPr w:rsidR="0093770E" w:rsidRPr="004E32E7" w:rsidSect="00D06963">
      <w:pgSz w:w="11906" w:h="16838"/>
      <w:pgMar w:top="1078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07C"/>
    <w:multiLevelType w:val="hybridMultilevel"/>
    <w:tmpl w:val="9A261188"/>
    <w:lvl w:ilvl="0" w:tplc="40B6F2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2335A"/>
    <w:multiLevelType w:val="hybridMultilevel"/>
    <w:tmpl w:val="D0DE8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D6FFC"/>
    <w:multiLevelType w:val="multilevel"/>
    <w:tmpl w:val="8504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DD6178A"/>
    <w:multiLevelType w:val="hybridMultilevel"/>
    <w:tmpl w:val="679A1224"/>
    <w:lvl w:ilvl="0" w:tplc="35683252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3605B"/>
    <w:multiLevelType w:val="hybridMultilevel"/>
    <w:tmpl w:val="86B08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481F0A"/>
    <w:multiLevelType w:val="hybridMultilevel"/>
    <w:tmpl w:val="E362A620"/>
    <w:lvl w:ilvl="0" w:tplc="0415000B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7822072F"/>
    <w:multiLevelType w:val="multilevel"/>
    <w:tmpl w:val="E362A620"/>
    <w:lvl w:ilvl="0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7">
    <w:nsid w:val="78CA34A9"/>
    <w:multiLevelType w:val="hybridMultilevel"/>
    <w:tmpl w:val="D0BA174E"/>
    <w:lvl w:ilvl="0" w:tplc="35683252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D069F"/>
    <w:multiLevelType w:val="hybridMultilevel"/>
    <w:tmpl w:val="45A416AA"/>
    <w:lvl w:ilvl="0" w:tplc="63F63D2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5604"/>
    <w:rsid w:val="0005352A"/>
    <w:rsid w:val="0008787D"/>
    <w:rsid w:val="001131DB"/>
    <w:rsid w:val="001357DE"/>
    <w:rsid w:val="00182C53"/>
    <w:rsid w:val="00192E45"/>
    <w:rsid w:val="001B5F2D"/>
    <w:rsid w:val="001F2858"/>
    <w:rsid w:val="00205956"/>
    <w:rsid w:val="002117A6"/>
    <w:rsid w:val="0021642E"/>
    <w:rsid w:val="00247333"/>
    <w:rsid w:val="00264AC5"/>
    <w:rsid w:val="00285F9C"/>
    <w:rsid w:val="00295604"/>
    <w:rsid w:val="003228D7"/>
    <w:rsid w:val="00342245"/>
    <w:rsid w:val="003A3373"/>
    <w:rsid w:val="00436341"/>
    <w:rsid w:val="0047181F"/>
    <w:rsid w:val="004B3A97"/>
    <w:rsid w:val="004B68AF"/>
    <w:rsid w:val="004D7786"/>
    <w:rsid w:val="004E32E7"/>
    <w:rsid w:val="004E36DE"/>
    <w:rsid w:val="005255D2"/>
    <w:rsid w:val="00543A12"/>
    <w:rsid w:val="00550399"/>
    <w:rsid w:val="005925EE"/>
    <w:rsid w:val="005F397B"/>
    <w:rsid w:val="00601A4E"/>
    <w:rsid w:val="00677CAB"/>
    <w:rsid w:val="006873B7"/>
    <w:rsid w:val="006B04F3"/>
    <w:rsid w:val="006F69CF"/>
    <w:rsid w:val="007470C8"/>
    <w:rsid w:val="0075313A"/>
    <w:rsid w:val="007632C5"/>
    <w:rsid w:val="00767128"/>
    <w:rsid w:val="007C6A1D"/>
    <w:rsid w:val="007D3F20"/>
    <w:rsid w:val="007F745E"/>
    <w:rsid w:val="00817146"/>
    <w:rsid w:val="00903289"/>
    <w:rsid w:val="0093770E"/>
    <w:rsid w:val="0098596A"/>
    <w:rsid w:val="009B4BB0"/>
    <w:rsid w:val="009E4AF3"/>
    <w:rsid w:val="009F211F"/>
    <w:rsid w:val="009F2B00"/>
    <w:rsid w:val="00A10472"/>
    <w:rsid w:val="00A15DD8"/>
    <w:rsid w:val="00A53D80"/>
    <w:rsid w:val="00A9665A"/>
    <w:rsid w:val="00AB5273"/>
    <w:rsid w:val="00AC0F14"/>
    <w:rsid w:val="00B310A9"/>
    <w:rsid w:val="00B47969"/>
    <w:rsid w:val="00C05BD4"/>
    <w:rsid w:val="00C22368"/>
    <w:rsid w:val="00C97467"/>
    <w:rsid w:val="00CD1C4A"/>
    <w:rsid w:val="00CD7322"/>
    <w:rsid w:val="00D06963"/>
    <w:rsid w:val="00D10986"/>
    <w:rsid w:val="00D7760B"/>
    <w:rsid w:val="00DD69F2"/>
    <w:rsid w:val="00E02E4F"/>
    <w:rsid w:val="00E14A97"/>
    <w:rsid w:val="00E41612"/>
    <w:rsid w:val="00E433D3"/>
    <w:rsid w:val="00EB15CD"/>
    <w:rsid w:val="00ED3B54"/>
    <w:rsid w:val="00F12885"/>
    <w:rsid w:val="00F22176"/>
    <w:rsid w:val="00F3551E"/>
    <w:rsid w:val="00F64E62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B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F2B00"/>
    <w:pPr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rsid w:val="00E433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azagmin.pl/stara-kamienica" TargetMode="External"/><Relationship Id="rId5" Type="http://schemas.openxmlformats.org/officeDocument/2006/relationships/hyperlink" Target="mailto:starakamienica@starakamie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ZP-340/6 /01/08 </vt:lpstr>
    </vt:vector>
  </TitlesOfParts>
  <Company>Stara Kamienica</Company>
  <LinksUpToDate>false</LinksUpToDate>
  <CharactersWithSpaces>1923</CharactersWithSpaces>
  <SharedDoc>false</SharedDoc>
  <HLinks>
    <vt:vector size="12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http://www.bip.bazagmin.pl/stara-kamienica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mailto:starakamienica@starakamienica.pl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ZP-340/6 /01/08 </dc:title>
  <dc:subject/>
  <dc:creator>Urząd Gminy</dc:creator>
  <cp:keywords/>
  <dc:description/>
  <cp:lastModifiedBy>user</cp:lastModifiedBy>
  <cp:revision>2</cp:revision>
  <cp:lastPrinted>2008-09-02T11:48:00Z</cp:lastPrinted>
  <dcterms:created xsi:type="dcterms:W3CDTF">2008-12-12T12:32:00Z</dcterms:created>
  <dcterms:modified xsi:type="dcterms:W3CDTF">2008-12-12T12:32:00Z</dcterms:modified>
</cp:coreProperties>
</file>