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06" w:rsidRPr="005C173F" w:rsidRDefault="00D70406" w:rsidP="00F72301">
      <w:pPr>
        <w:spacing w:line="276" w:lineRule="auto"/>
        <w:jc w:val="both"/>
        <w:rPr>
          <w:rFonts w:ascii="Arial" w:hAnsi="Arial" w:cs="Arial"/>
          <w:b/>
          <w:sz w:val="22"/>
          <w:szCs w:val="22"/>
        </w:rPr>
      </w:pPr>
    </w:p>
    <w:p w:rsidR="00D70406" w:rsidRDefault="00D70406" w:rsidP="00F72301">
      <w:pPr>
        <w:spacing w:line="276" w:lineRule="auto"/>
        <w:jc w:val="both"/>
        <w:rPr>
          <w:rFonts w:ascii="Arial" w:hAnsi="Arial" w:cs="Arial"/>
          <w:b/>
          <w:sz w:val="40"/>
          <w:szCs w:val="40"/>
        </w:rPr>
      </w:pPr>
    </w:p>
    <w:p w:rsidR="00F72301" w:rsidRDefault="00F72301" w:rsidP="005B5940">
      <w:pPr>
        <w:rPr>
          <w:rFonts w:ascii="Calibri" w:hAnsi="Calibri" w:cs="Calibri"/>
          <w:b/>
          <w:sz w:val="36"/>
          <w:szCs w:val="36"/>
        </w:rPr>
      </w:pPr>
    </w:p>
    <w:p w:rsidR="00F72301" w:rsidRPr="00CD2A51" w:rsidRDefault="00F72301" w:rsidP="00F72301">
      <w:pPr>
        <w:jc w:val="center"/>
        <w:rPr>
          <w:rFonts w:ascii="Calibri" w:hAnsi="Calibri" w:cs="Calibri"/>
          <w:b/>
          <w:sz w:val="36"/>
          <w:szCs w:val="36"/>
        </w:rPr>
      </w:pPr>
      <w:r w:rsidRPr="00CD2A51">
        <w:rPr>
          <w:rFonts w:ascii="Calibri" w:hAnsi="Calibri" w:cs="Calibri"/>
          <w:b/>
          <w:sz w:val="36"/>
          <w:szCs w:val="36"/>
        </w:rPr>
        <w:t>SPECYFIKACJA</w:t>
      </w:r>
    </w:p>
    <w:p w:rsidR="00F72301" w:rsidRPr="00CD2A51" w:rsidRDefault="00F72301" w:rsidP="00F72301">
      <w:pPr>
        <w:jc w:val="center"/>
        <w:rPr>
          <w:rFonts w:ascii="Calibri" w:hAnsi="Calibri" w:cs="Calibri"/>
          <w:b/>
          <w:sz w:val="36"/>
          <w:szCs w:val="36"/>
        </w:rPr>
      </w:pPr>
      <w:r w:rsidRPr="00CD2A51">
        <w:rPr>
          <w:rFonts w:ascii="Calibri" w:hAnsi="Calibri" w:cs="Calibri"/>
          <w:b/>
          <w:sz w:val="36"/>
          <w:szCs w:val="36"/>
        </w:rPr>
        <w:t>ISTOTNYCH WARUNKÓW ZAMÓWIENIA</w:t>
      </w:r>
    </w:p>
    <w:p w:rsidR="00F72301" w:rsidRDefault="00F72301" w:rsidP="00F72301">
      <w:pPr>
        <w:spacing w:line="360" w:lineRule="auto"/>
        <w:jc w:val="center"/>
        <w:rPr>
          <w:rFonts w:ascii="Calibri" w:hAnsi="Calibri" w:cs="Calibri"/>
          <w:sz w:val="36"/>
          <w:szCs w:val="36"/>
        </w:rPr>
      </w:pPr>
      <w:r w:rsidRPr="00CD2A51">
        <w:rPr>
          <w:rFonts w:ascii="Calibri" w:hAnsi="Calibri" w:cs="Calibri"/>
          <w:sz w:val="36"/>
          <w:szCs w:val="36"/>
        </w:rPr>
        <w:t xml:space="preserve"> (SIWZ)</w:t>
      </w:r>
    </w:p>
    <w:p w:rsidR="00F72301" w:rsidRDefault="00F72301" w:rsidP="00F72301">
      <w:pPr>
        <w:spacing w:line="360" w:lineRule="auto"/>
        <w:jc w:val="center"/>
        <w:rPr>
          <w:rFonts w:ascii="Calibri" w:hAnsi="Calibri" w:cs="Calibri"/>
          <w:sz w:val="36"/>
          <w:szCs w:val="36"/>
        </w:rPr>
      </w:pPr>
    </w:p>
    <w:p w:rsidR="001A285A" w:rsidRDefault="001A285A" w:rsidP="00F72301">
      <w:pPr>
        <w:spacing w:line="360" w:lineRule="auto"/>
        <w:jc w:val="center"/>
        <w:rPr>
          <w:rFonts w:ascii="Calibri" w:hAnsi="Calibri" w:cs="Calibri"/>
          <w:sz w:val="36"/>
          <w:szCs w:val="36"/>
        </w:rPr>
      </w:pPr>
    </w:p>
    <w:p w:rsidR="00F72301" w:rsidRDefault="00F72301" w:rsidP="00F72301">
      <w:pPr>
        <w:spacing w:line="276" w:lineRule="auto"/>
        <w:jc w:val="center"/>
        <w:rPr>
          <w:rFonts w:ascii="Calibri" w:hAnsi="Calibri" w:cs="Calibri"/>
          <w:sz w:val="36"/>
          <w:szCs w:val="36"/>
        </w:rPr>
      </w:pPr>
    </w:p>
    <w:p w:rsidR="008F1608" w:rsidRDefault="008F1608" w:rsidP="00CB188D">
      <w:pPr>
        <w:autoSpaceDE w:val="0"/>
        <w:autoSpaceDN w:val="0"/>
        <w:adjustRightInd w:val="0"/>
        <w:jc w:val="center"/>
        <w:rPr>
          <w:rFonts w:ascii="Calibri" w:hAnsi="Calibri"/>
          <w:b/>
          <w:sz w:val="40"/>
          <w:szCs w:val="40"/>
        </w:rPr>
      </w:pPr>
      <w:r>
        <w:rPr>
          <w:rFonts w:ascii="Calibri" w:hAnsi="Calibri"/>
          <w:b/>
          <w:sz w:val="40"/>
          <w:szCs w:val="40"/>
        </w:rPr>
        <w:t xml:space="preserve">Przebudowa drogi nr 426/7 w Wojcieszycach – </w:t>
      </w:r>
    </w:p>
    <w:p w:rsidR="008B1AD8" w:rsidRPr="00D12E63" w:rsidRDefault="008F1608" w:rsidP="00CB188D">
      <w:pPr>
        <w:autoSpaceDE w:val="0"/>
        <w:autoSpaceDN w:val="0"/>
        <w:adjustRightInd w:val="0"/>
        <w:jc w:val="center"/>
        <w:rPr>
          <w:rFonts w:ascii="Calibri" w:hAnsi="Calibri"/>
          <w:sz w:val="32"/>
          <w:szCs w:val="32"/>
        </w:rPr>
      </w:pPr>
      <w:r>
        <w:rPr>
          <w:rFonts w:ascii="Calibri" w:hAnsi="Calibri"/>
          <w:b/>
          <w:sz w:val="40"/>
          <w:szCs w:val="40"/>
        </w:rPr>
        <w:t>wykonanie drogi o nawierzchni tłuczniowej</w:t>
      </w:r>
    </w:p>
    <w:p w:rsidR="00F72301" w:rsidRPr="00D12E63" w:rsidRDefault="00F72301" w:rsidP="00F72301">
      <w:pPr>
        <w:rPr>
          <w:rFonts w:ascii="Calibri" w:hAnsi="Calibri"/>
          <w:i/>
          <w:sz w:val="22"/>
          <w:szCs w:val="22"/>
        </w:rPr>
      </w:pPr>
    </w:p>
    <w:p w:rsidR="00616ADD" w:rsidRDefault="00616ADD" w:rsidP="00F72301">
      <w:pPr>
        <w:rPr>
          <w:i/>
          <w:sz w:val="22"/>
          <w:szCs w:val="22"/>
        </w:rPr>
      </w:pPr>
    </w:p>
    <w:p w:rsidR="00F72301" w:rsidRDefault="00F72301" w:rsidP="00F72301">
      <w:pPr>
        <w:rPr>
          <w:i/>
          <w:sz w:val="22"/>
          <w:szCs w:val="22"/>
        </w:rPr>
      </w:pPr>
    </w:p>
    <w:p w:rsidR="00970989" w:rsidRDefault="00970989" w:rsidP="00F72301">
      <w:pPr>
        <w:rPr>
          <w:i/>
          <w:sz w:val="22"/>
          <w:szCs w:val="22"/>
        </w:rPr>
      </w:pPr>
    </w:p>
    <w:p w:rsidR="007F42FB" w:rsidRDefault="007F42FB" w:rsidP="00F72301">
      <w:pPr>
        <w:rPr>
          <w:rFonts w:ascii="Arial" w:hAnsi="Arial" w:cs="Arial"/>
          <w:i/>
          <w:sz w:val="22"/>
          <w:szCs w:val="22"/>
        </w:rPr>
      </w:pPr>
    </w:p>
    <w:p w:rsidR="007F42FB" w:rsidRDefault="007F42FB" w:rsidP="00F72301">
      <w:pPr>
        <w:rPr>
          <w:rFonts w:ascii="Arial" w:hAnsi="Arial" w:cs="Arial"/>
          <w:i/>
          <w:sz w:val="22"/>
          <w:szCs w:val="22"/>
        </w:rPr>
      </w:pPr>
    </w:p>
    <w:p w:rsidR="004472C1" w:rsidRDefault="004472C1" w:rsidP="00F72301">
      <w:pPr>
        <w:rPr>
          <w:rFonts w:ascii="Arial" w:hAnsi="Arial" w:cs="Arial"/>
          <w:i/>
          <w:sz w:val="22"/>
          <w:szCs w:val="22"/>
        </w:rPr>
      </w:pPr>
    </w:p>
    <w:p w:rsidR="004472C1" w:rsidRDefault="004472C1" w:rsidP="00F72301">
      <w:pPr>
        <w:rPr>
          <w:rFonts w:ascii="Arial" w:hAnsi="Arial" w:cs="Arial"/>
          <w:i/>
          <w:sz w:val="22"/>
          <w:szCs w:val="22"/>
        </w:rPr>
      </w:pPr>
    </w:p>
    <w:p w:rsidR="00CB188D" w:rsidRDefault="00CB188D" w:rsidP="00F72301">
      <w:pPr>
        <w:rPr>
          <w:rFonts w:ascii="Arial" w:hAnsi="Arial" w:cs="Arial"/>
          <w:i/>
          <w:sz w:val="22"/>
          <w:szCs w:val="22"/>
        </w:rPr>
      </w:pPr>
    </w:p>
    <w:p w:rsidR="007F42FB" w:rsidRDefault="007F42FB" w:rsidP="00F72301">
      <w:pPr>
        <w:rPr>
          <w:rFonts w:ascii="Arial" w:hAnsi="Arial" w:cs="Arial"/>
          <w:i/>
          <w:sz w:val="22"/>
          <w:szCs w:val="22"/>
        </w:rPr>
      </w:pPr>
    </w:p>
    <w:p w:rsidR="007F42FB" w:rsidRDefault="007F42FB" w:rsidP="00F72301">
      <w:pPr>
        <w:rPr>
          <w:rFonts w:ascii="Arial" w:hAnsi="Arial" w:cs="Arial"/>
          <w:i/>
          <w:sz w:val="22"/>
          <w:szCs w:val="22"/>
        </w:rPr>
      </w:pPr>
    </w:p>
    <w:p w:rsidR="00F72301" w:rsidRPr="00226472" w:rsidRDefault="00F72301" w:rsidP="00F72301">
      <w:pPr>
        <w:tabs>
          <w:tab w:val="left" w:pos="409"/>
        </w:tabs>
        <w:rPr>
          <w:rFonts w:ascii="Calibri" w:hAnsi="Calibri" w:cs="Calibri"/>
          <w:i/>
          <w:sz w:val="20"/>
        </w:rPr>
      </w:pPr>
      <w:r w:rsidRPr="00226472">
        <w:rPr>
          <w:rFonts w:ascii="Calibri" w:hAnsi="Calibri" w:cs="Calibri"/>
          <w:sz w:val="20"/>
        </w:rPr>
        <w:t xml:space="preserve">Zatwierdził:  </w:t>
      </w:r>
    </w:p>
    <w:p w:rsidR="00F72301" w:rsidRPr="00226472" w:rsidRDefault="00880CDB" w:rsidP="00F72301">
      <w:pPr>
        <w:ind w:firstLine="6064"/>
        <w:rPr>
          <w:rFonts w:ascii="Calibri" w:hAnsi="Calibri" w:cs="Calibri"/>
          <w:color w:val="FF0000"/>
          <w:sz w:val="20"/>
        </w:rPr>
      </w:pPr>
      <w:r>
        <w:rPr>
          <w:rFonts w:ascii="Calibri" w:hAnsi="Calibri" w:cs="Calibri"/>
          <w:color w:val="FF0000"/>
          <w:sz w:val="20"/>
        </w:rPr>
        <w:t xml:space="preserve">                        </w:t>
      </w:r>
      <w:r w:rsidR="008B1AD8">
        <w:rPr>
          <w:rFonts w:ascii="Calibri" w:hAnsi="Calibri" w:cs="Calibri"/>
          <w:color w:val="FF0000"/>
          <w:sz w:val="20"/>
        </w:rPr>
        <w:t>WÓJT GMINY</w:t>
      </w:r>
    </w:p>
    <w:p w:rsidR="00F72301" w:rsidRPr="00226472" w:rsidRDefault="00880CDB" w:rsidP="00F72301">
      <w:pPr>
        <w:ind w:firstLine="5780"/>
        <w:rPr>
          <w:rFonts w:ascii="Calibri" w:hAnsi="Calibri" w:cs="Calibri"/>
          <w:color w:val="FF0000"/>
          <w:sz w:val="20"/>
        </w:rPr>
      </w:pPr>
      <w:r>
        <w:rPr>
          <w:rFonts w:ascii="Calibri" w:hAnsi="Calibri" w:cs="Calibri"/>
          <w:color w:val="FF0000"/>
          <w:sz w:val="20"/>
        </w:rPr>
        <w:t xml:space="preserve">                           </w:t>
      </w:r>
      <w:r w:rsidR="00F72301" w:rsidRPr="00226472">
        <w:rPr>
          <w:rFonts w:ascii="Calibri" w:hAnsi="Calibri" w:cs="Calibri"/>
          <w:color w:val="FF0000"/>
          <w:sz w:val="20"/>
        </w:rPr>
        <w:t xml:space="preserve">/-/ </w:t>
      </w:r>
      <w:r w:rsidR="008B1AD8">
        <w:rPr>
          <w:rFonts w:ascii="Calibri" w:hAnsi="Calibri" w:cs="Calibri"/>
          <w:color w:val="FF0000"/>
          <w:sz w:val="20"/>
        </w:rPr>
        <w:t>Zofia Świątek</w:t>
      </w:r>
    </w:p>
    <w:p w:rsidR="00F72301" w:rsidRPr="00226472" w:rsidRDefault="00F72301" w:rsidP="00F72301">
      <w:pPr>
        <w:ind w:firstLine="5780"/>
        <w:rPr>
          <w:rFonts w:ascii="Calibri" w:hAnsi="Calibri" w:cs="Calibri"/>
          <w:color w:val="FF0000"/>
          <w:sz w:val="20"/>
        </w:rPr>
      </w:pPr>
    </w:p>
    <w:p w:rsidR="00F72301" w:rsidRDefault="00F72301" w:rsidP="00F72301">
      <w:pPr>
        <w:rPr>
          <w:rFonts w:ascii="Calibri" w:hAnsi="Calibri" w:cs="Calibri"/>
          <w:i/>
          <w:color w:val="FF0000"/>
          <w:sz w:val="20"/>
        </w:rPr>
      </w:pPr>
    </w:p>
    <w:p w:rsidR="00970989" w:rsidRDefault="00970989" w:rsidP="00F72301">
      <w:pPr>
        <w:rPr>
          <w:rFonts w:ascii="Calibri" w:hAnsi="Calibri" w:cs="Calibri"/>
          <w:i/>
          <w:color w:val="FF0000"/>
          <w:sz w:val="20"/>
        </w:rPr>
      </w:pPr>
    </w:p>
    <w:p w:rsidR="008B1AD8" w:rsidRDefault="008B1AD8" w:rsidP="00F72301">
      <w:pPr>
        <w:rPr>
          <w:rFonts w:ascii="Calibri" w:hAnsi="Calibri" w:cs="Calibri"/>
          <w:i/>
          <w:color w:val="FF0000"/>
          <w:sz w:val="20"/>
        </w:rPr>
      </w:pPr>
    </w:p>
    <w:p w:rsidR="008B1AD8" w:rsidRDefault="008B1AD8" w:rsidP="00F72301">
      <w:pPr>
        <w:rPr>
          <w:rFonts w:ascii="Calibri" w:hAnsi="Calibri" w:cs="Calibri"/>
          <w:i/>
          <w:color w:val="FF0000"/>
          <w:sz w:val="20"/>
        </w:rPr>
      </w:pPr>
    </w:p>
    <w:p w:rsidR="008B1AD8" w:rsidRDefault="008B1AD8" w:rsidP="00F72301">
      <w:pPr>
        <w:rPr>
          <w:rFonts w:ascii="Calibri" w:hAnsi="Calibri" w:cs="Calibri"/>
          <w:i/>
          <w:color w:val="FF0000"/>
          <w:sz w:val="20"/>
        </w:rPr>
      </w:pPr>
    </w:p>
    <w:p w:rsidR="00F72301" w:rsidRDefault="00F72301" w:rsidP="00D70406">
      <w:pPr>
        <w:rPr>
          <w:rFonts w:ascii="Calibri" w:hAnsi="Calibri" w:cs="Calibri"/>
          <w:sz w:val="20"/>
        </w:rPr>
      </w:pPr>
    </w:p>
    <w:p w:rsidR="00F72301" w:rsidRDefault="00F72301" w:rsidP="00F72301">
      <w:pPr>
        <w:jc w:val="center"/>
        <w:rPr>
          <w:i/>
          <w:szCs w:val="18"/>
        </w:rPr>
      </w:pPr>
      <w:r w:rsidRPr="0086145F">
        <w:rPr>
          <w:rFonts w:ascii="Calibri" w:hAnsi="Calibri" w:cs="Calibri"/>
          <w:sz w:val="20"/>
        </w:rPr>
        <w:t>S</w:t>
      </w:r>
      <w:r w:rsidR="009102FC" w:rsidRPr="0086145F">
        <w:rPr>
          <w:rFonts w:ascii="Calibri" w:hAnsi="Calibri" w:cs="Calibri"/>
          <w:sz w:val="20"/>
        </w:rPr>
        <w:t>tara Kamienica, 2</w:t>
      </w:r>
      <w:r w:rsidR="007A6826" w:rsidRPr="0086145F">
        <w:rPr>
          <w:rFonts w:ascii="Calibri" w:hAnsi="Calibri" w:cs="Calibri"/>
          <w:sz w:val="20"/>
        </w:rPr>
        <w:t>8</w:t>
      </w:r>
      <w:r w:rsidR="006E2A58" w:rsidRPr="0086145F">
        <w:rPr>
          <w:rFonts w:ascii="Calibri" w:hAnsi="Calibri" w:cs="Calibri"/>
          <w:sz w:val="20"/>
        </w:rPr>
        <w:t xml:space="preserve"> </w:t>
      </w:r>
      <w:r w:rsidR="00A544EC" w:rsidRPr="0086145F">
        <w:rPr>
          <w:rFonts w:ascii="Calibri" w:hAnsi="Calibri" w:cs="Calibri"/>
          <w:sz w:val="20"/>
        </w:rPr>
        <w:t xml:space="preserve">kwietnia </w:t>
      </w:r>
      <w:r w:rsidR="00BD5A01" w:rsidRPr="0086145F">
        <w:rPr>
          <w:rFonts w:ascii="Calibri" w:hAnsi="Calibri" w:cs="Calibri"/>
          <w:sz w:val="20"/>
        </w:rPr>
        <w:t>201</w:t>
      </w:r>
      <w:r w:rsidR="008B1AD8" w:rsidRPr="0086145F">
        <w:rPr>
          <w:rFonts w:ascii="Calibri" w:hAnsi="Calibri" w:cs="Calibri"/>
          <w:sz w:val="20"/>
        </w:rPr>
        <w:t>7</w:t>
      </w:r>
      <w:r w:rsidR="007F42FB" w:rsidRPr="0086145F">
        <w:rPr>
          <w:rFonts w:ascii="Calibri" w:hAnsi="Calibri" w:cs="Calibri"/>
          <w:sz w:val="20"/>
        </w:rPr>
        <w:t>r.</w:t>
      </w:r>
    </w:p>
    <w:p w:rsidR="00F72301" w:rsidRPr="00752262" w:rsidRDefault="00F72301" w:rsidP="00F72301">
      <w:pPr>
        <w:rPr>
          <w:szCs w:val="18"/>
        </w:rPr>
      </w:pPr>
    </w:p>
    <w:p w:rsidR="001548B3" w:rsidRDefault="001548B3" w:rsidP="00737683">
      <w:pPr>
        <w:spacing w:line="276" w:lineRule="auto"/>
        <w:jc w:val="both"/>
        <w:rPr>
          <w:rFonts w:ascii="Calibri" w:hAnsi="Calibri" w:cs="Calibri"/>
          <w:sz w:val="22"/>
          <w:szCs w:val="22"/>
        </w:rPr>
      </w:pPr>
    </w:p>
    <w:p w:rsidR="00915178" w:rsidRDefault="00915178" w:rsidP="00737683">
      <w:pPr>
        <w:spacing w:line="276" w:lineRule="auto"/>
        <w:jc w:val="both"/>
        <w:rPr>
          <w:rFonts w:ascii="Calibri" w:hAnsi="Calibri" w:cs="Calibri"/>
          <w:sz w:val="20"/>
        </w:rPr>
      </w:pPr>
    </w:p>
    <w:p w:rsidR="005C173F" w:rsidRDefault="005C173F" w:rsidP="00737683">
      <w:pPr>
        <w:spacing w:line="276" w:lineRule="auto"/>
        <w:jc w:val="both"/>
        <w:rPr>
          <w:rFonts w:ascii="Calibri" w:hAnsi="Calibri" w:cs="Calibri"/>
          <w:sz w:val="20"/>
        </w:rPr>
      </w:pPr>
    </w:p>
    <w:p w:rsidR="008F1608" w:rsidRDefault="008F1608" w:rsidP="00737683">
      <w:pPr>
        <w:spacing w:line="276" w:lineRule="auto"/>
        <w:jc w:val="both"/>
        <w:rPr>
          <w:rFonts w:ascii="Calibri" w:hAnsi="Calibri" w:cs="Calibri"/>
          <w:sz w:val="20"/>
        </w:rPr>
      </w:pPr>
    </w:p>
    <w:p w:rsidR="008F1608" w:rsidRDefault="008F1608" w:rsidP="00737683">
      <w:pPr>
        <w:spacing w:line="276" w:lineRule="auto"/>
        <w:jc w:val="both"/>
        <w:rPr>
          <w:rFonts w:ascii="Calibri" w:hAnsi="Calibri" w:cs="Calibri"/>
          <w:sz w:val="20"/>
        </w:rPr>
      </w:pPr>
    </w:p>
    <w:p w:rsidR="005C173F" w:rsidRDefault="005C173F" w:rsidP="00737683">
      <w:pPr>
        <w:spacing w:line="276" w:lineRule="auto"/>
        <w:jc w:val="both"/>
        <w:rPr>
          <w:rFonts w:ascii="Calibri" w:hAnsi="Calibri" w:cs="Calibri"/>
          <w:sz w:val="20"/>
        </w:rPr>
      </w:pPr>
    </w:p>
    <w:p w:rsidR="00775B29" w:rsidRPr="00AC5C60" w:rsidRDefault="00561E3A" w:rsidP="00737683">
      <w:pPr>
        <w:spacing w:line="276" w:lineRule="auto"/>
        <w:jc w:val="both"/>
        <w:rPr>
          <w:rFonts w:ascii="Calibri" w:hAnsi="Calibri" w:cs="Calibri"/>
          <w:sz w:val="20"/>
        </w:rPr>
      </w:pPr>
      <w:r w:rsidRPr="00AC5C60">
        <w:rPr>
          <w:rFonts w:ascii="Calibri" w:hAnsi="Calibri" w:cs="Calibri"/>
          <w:sz w:val="20"/>
        </w:rPr>
        <w:lastRenderedPageBreak/>
        <w:t>Specyfikacja Istotnych Warunków Z</w:t>
      </w:r>
      <w:r w:rsidR="00775B29" w:rsidRPr="00AC5C60">
        <w:rPr>
          <w:rFonts w:ascii="Calibri" w:hAnsi="Calibri" w:cs="Calibri"/>
          <w:sz w:val="20"/>
        </w:rPr>
        <w:t xml:space="preserve">amówienia zawiera: </w:t>
      </w:r>
    </w:p>
    <w:p w:rsidR="00AC29EC" w:rsidRPr="00AC5C60" w:rsidRDefault="00AC29EC" w:rsidP="00737683">
      <w:pPr>
        <w:spacing w:line="276" w:lineRule="auto"/>
        <w:jc w:val="both"/>
        <w:rPr>
          <w:rFonts w:ascii="Calibri" w:hAnsi="Calibri" w:cs="Calibri"/>
          <w:color w:val="000000"/>
          <w:sz w:val="20"/>
        </w:rPr>
      </w:pPr>
    </w:p>
    <w:p w:rsidR="00411B54" w:rsidRPr="00AC5C60" w:rsidRDefault="00411B54" w:rsidP="00737683">
      <w:pPr>
        <w:spacing w:line="276" w:lineRule="auto"/>
        <w:jc w:val="both"/>
        <w:rPr>
          <w:rFonts w:ascii="Calibri" w:hAnsi="Calibri" w:cs="Calibri"/>
          <w:color w:val="000000"/>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303"/>
        <w:gridCol w:w="7655"/>
      </w:tblGrid>
      <w:tr w:rsidR="00775B29" w:rsidRPr="00AC5C60" w:rsidTr="00F025B1">
        <w:trPr>
          <w:trHeight w:val="449"/>
        </w:trPr>
        <w:tc>
          <w:tcPr>
            <w:tcW w:w="610" w:type="dxa"/>
          </w:tcPr>
          <w:p w:rsidR="00775B29" w:rsidRPr="00AC5C60" w:rsidRDefault="00775B29" w:rsidP="00737683">
            <w:pPr>
              <w:jc w:val="both"/>
              <w:rPr>
                <w:rFonts w:ascii="Calibri" w:hAnsi="Calibri" w:cs="Calibri"/>
                <w:b/>
                <w:color w:val="000000"/>
                <w:sz w:val="20"/>
              </w:rPr>
            </w:pPr>
          </w:p>
          <w:p w:rsidR="00775B29" w:rsidRPr="00AC5C60" w:rsidRDefault="00775B29" w:rsidP="00737683">
            <w:pPr>
              <w:jc w:val="both"/>
              <w:rPr>
                <w:rFonts w:ascii="Calibri" w:hAnsi="Calibri" w:cs="Calibri"/>
                <w:b/>
                <w:color w:val="000000"/>
                <w:sz w:val="20"/>
              </w:rPr>
            </w:pPr>
            <w:r w:rsidRPr="00AC5C60">
              <w:rPr>
                <w:rFonts w:ascii="Calibri" w:hAnsi="Calibri" w:cs="Calibri"/>
                <w:b/>
                <w:color w:val="000000"/>
                <w:sz w:val="20"/>
              </w:rPr>
              <w:t>l.p.</w:t>
            </w:r>
          </w:p>
        </w:tc>
        <w:tc>
          <w:tcPr>
            <w:tcW w:w="1303" w:type="dxa"/>
          </w:tcPr>
          <w:p w:rsidR="00775B29" w:rsidRPr="00AC5C60" w:rsidRDefault="00775B29" w:rsidP="00737683">
            <w:pPr>
              <w:jc w:val="both"/>
              <w:rPr>
                <w:rFonts w:ascii="Calibri" w:hAnsi="Calibri" w:cs="Calibri"/>
                <w:b/>
                <w:color w:val="000000"/>
                <w:sz w:val="20"/>
              </w:rPr>
            </w:pPr>
          </w:p>
          <w:p w:rsidR="00775B29" w:rsidRPr="00AC5C60" w:rsidRDefault="003C5F2C" w:rsidP="00737683">
            <w:pPr>
              <w:jc w:val="both"/>
              <w:rPr>
                <w:rFonts w:ascii="Calibri" w:hAnsi="Calibri" w:cs="Calibri"/>
                <w:b/>
                <w:color w:val="000000"/>
                <w:sz w:val="20"/>
              </w:rPr>
            </w:pPr>
            <w:r w:rsidRPr="00AC5C60">
              <w:rPr>
                <w:rFonts w:ascii="Calibri" w:hAnsi="Calibri" w:cs="Calibri"/>
                <w:b/>
                <w:color w:val="000000"/>
                <w:sz w:val="20"/>
              </w:rPr>
              <w:t xml:space="preserve">Oznaczenie </w:t>
            </w:r>
            <w:r w:rsidR="00D70406">
              <w:rPr>
                <w:rFonts w:ascii="Calibri" w:hAnsi="Calibri" w:cs="Calibri"/>
                <w:b/>
                <w:color w:val="000000"/>
                <w:sz w:val="20"/>
              </w:rPr>
              <w:t>Rozdziału</w:t>
            </w:r>
          </w:p>
          <w:p w:rsidR="002B3C27" w:rsidRPr="00AC5C60" w:rsidRDefault="002B3C27" w:rsidP="00737683">
            <w:pPr>
              <w:jc w:val="both"/>
              <w:rPr>
                <w:rFonts w:ascii="Calibri" w:hAnsi="Calibri" w:cs="Calibri"/>
                <w:b/>
                <w:color w:val="000000"/>
                <w:sz w:val="20"/>
              </w:rPr>
            </w:pPr>
          </w:p>
        </w:tc>
        <w:tc>
          <w:tcPr>
            <w:tcW w:w="7655" w:type="dxa"/>
          </w:tcPr>
          <w:p w:rsidR="00775B29" w:rsidRPr="00AC5C60" w:rsidRDefault="00775B29" w:rsidP="00737683">
            <w:pPr>
              <w:jc w:val="both"/>
              <w:rPr>
                <w:rFonts w:ascii="Calibri" w:hAnsi="Calibri" w:cs="Calibri"/>
                <w:b/>
                <w:color w:val="000000"/>
                <w:sz w:val="20"/>
              </w:rPr>
            </w:pPr>
          </w:p>
          <w:p w:rsidR="00775B29" w:rsidRPr="00AC5C60" w:rsidRDefault="00775B29" w:rsidP="00D70406">
            <w:pPr>
              <w:jc w:val="both"/>
              <w:rPr>
                <w:rFonts w:ascii="Calibri" w:hAnsi="Calibri" w:cs="Calibri"/>
                <w:b/>
                <w:color w:val="000000"/>
                <w:sz w:val="20"/>
              </w:rPr>
            </w:pPr>
            <w:r w:rsidRPr="00AC5C60">
              <w:rPr>
                <w:rFonts w:ascii="Calibri" w:hAnsi="Calibri" w:cs="Calibri"/>
                <w:b/>
                <w:color w:val="000000"/>
                <w:sz w:val="20"/>
              </w:rPr>
              <w:t xml:space="preserve">Nazwa </w:t>
            </w:r>
            <w:r w:rsidR="00D70406">
              <w:rPr>
                <w:rFonts w:ascii="Calibri" w:hAnsi="Calibri" w:cs="Calibri"/>
                <w:b/>
                <w:color w:val="000000"/>
                <w:sz w:val="20"/>
              </w:rPr>
              <w:t>Rozdziału</w:t>
            </w:r>
          </w:p>
        </w:tc>
      </w:tr>
      <w:tr w:rsidR="00775B29" w:rsidRPr="00AC5C60" w:rsidTr="00F025B1">
        <w:tc>
          <w:tcPr>
            <w:tcW w:w="610" w:type="dxa"/>
          </w:tcPr>
          <w:p w:rsidR="00775B29" w:rsidRPr="005C173F" w:rsidRDefault="00775B29" w:rsidP="00737683">
            <w:pPr>
              <w:pStyle w:val="Stopka"/>
              <w:tabs>
                <w:tab w:val="clear" w:pos="4536"/>
                <w:tab w:val="clear" w:pos="9072"/>
              </w:tabs>
              <w:jc w:val="both"/>
              <w:rPr>
                <w:rFonts w:ascii="Calibri" w:hAnsi="Calibri" w:cs="Calibri"/>
                <w:color w:val="000000"/>
                <w:sz w:val="20"/>
              </w:rPr>
            </w:pPr>
          </w:p>
          <w:p w:rsidR="00775B29" w:rsidRPr="005C173F" w:rsidRDefault="00775B29" w:rsidP="00737683">
            <w:pPr>
              <w:pStyle w:val="Stopka"/>
              <w:tabs>
                <w:tab w:val="clear" w:pos="4536"/>
                <w:tab w:val="clear" w:pos="9072"/>
              </w:tabs>
              <w:jc w:val="both"/>
              <w:rPr>
                <w:rFonts w:ascii="Calibri" w:hAnsi="Calibri" w:cs="Calibri"/>
                <w:color w:val="000000"/>
                <w:sz w:val="20"/>
              </w:rPr>
            </w:pPr>
            <w:r w:rsidRPr="005C173F">
              <w:rPr>
                <w:rFonts w:ascii="Calibri" w:hAnsi="Calibri" w:cs="Calibri"/>
                <w:color w:val="000000"/>
                <w:sz w:val="20"/>
              </w:rPr>
              <w:t>1.</w:t>
            </w:r>
          </w:p>
        </w:tc>
        <w:tc>
          <w:tcPr>
            <w:tcW w:w="1303" w:type="dxa"/>
          </w:tcPr>
          <w:p w:rsidR="00775B29" w:rsidRPr="00AC5C60" w:rsidRDefault="00775B29" w:rsidP="00737683">
            <w:pPr>
              <w:jc w:val="both"/>
              <w:rPr>
                <w:rFonts w:ascii="Calibri" w:hAnsi="Calibri" w:cs="Calibri"/>
                <w:color w:val="000000"/>
                <w:sz w:val="20"/>
              </w:rPr>
            </w:pPr>
          </w:p>
          <w:p w:rsidR="00775B29" w:rsidRPr="00AC5C60" w:rsidRDefault="00D70406" w:rsidP="00737683">
            <w:pPr>
              <w:jc w:val="both"/>
              <w:rPr>
                <w:rFonts w:ascii="Calibri" w:hAnsi="Calibri" w:cs="Calibri"/>
                <w:color w:val="000000"/>
                <w:sz w:val="20"/>
              </w:rPr>
            </w:pPr>
            <w:r>
              <w:rPr>
                <w:rFonts w:ascii="Calibri" w:hAnsi="Calibri" w:cs="Calibri"/>
                <w:color w:val="000000"/>
                <w:sz w:val="20"/>
              </w:rPr>
              <w:t>Rozdział</w:t>
            </w:r>
            <w:r w:rsidR="00775B29" w:rsidRPr="00AC5C60">
              <w:rPr>
                <w:rFonts w:ascii="Calibri" w:hAnsi="Calibri" w:cs="Calibri"/>
                <w:color w:val="000000"/>
                <w:sz w:val="20"/>
              </w:rPr>
              <w:t xml:space="preserve"> I.</w:t>
            </w:r>
          </w:p>
        </w:tc>
        <w:tc>
          <w:tcPr>
            <w:tcW w:w="7655" w:type="dxa"/>
          </w:tcPr>
          <w:p w:rsidR="00775B29" w:rsidRPr="00AC5C60" w:rsidRDefault="00775B29" w:rsidP="00737683">
            <w:pPr>
              <w:jc w:val="both"/>
              <w:rPr>
                <w:rFonts w:ascii="Calibri" w:hAnsi="Calibri" w:cs="Calibri"/>
                <w:color w:val="000000"/>
                <w:sz w:val="20"/>
              </w:rPr>
            </w:pPr>
          </w:p>
          <w:p w:rsidR="00775B29" w:rsidRPr="00AC5C60" w:rsidRDefault="00775B29" w:rsidP="00737683">
            <w:pPr>
              <w:jc w:val="both"/>
              <w:rPr>
                <w:rFonts w:ascii="Calibri" w:hAnsi="Calibri" w:cs="Calibri"/>
                <w:color w:val="000000"/>
                <w:sz w:val="20"/>
              </w:rPr>
            </w:pPr>
            <w:r w:rsidRPr="00AC5C60">
              <w:rPr>
                <w:rFonts w:ascii="Calibri" w:hAnsi="Calibri" w:cs="Calibri"/>
                <w:color w:val="000000"/>
                <w:sz w:val="20"/>
              </w:rPr>
              <w:t>Instrukcja dla wykonawców (IDW).</w:t>
            </w:r>
          </w:p>
          <w:p w:rsidR="00775B29" w:rsidRPr="00AC5C60" w:rsidRDefault="00775B29" w:rsidP="00737683">
            <w:pPr>
              <w:jc w:val="both"/>
              <w:rPr>
                <w:rFonts w:ascii="Calibri" w:hAnsi="Calibri" w:cs="Calibri"/>
                <w:color w:val="000000"/>
                <w:sz w:val="20"/>
              </w:rPr>
            </w:pPr>
          </w:p>
        </w:tc>
      </w:tr>
      <w:tr w:rsidR="00775B29" w:rsidRPr="00AC5C60" w:rsidTr="00F025B1">
        <w:tc>
          <w:tcPr>
            <w:tcW w:w="610" w:type="dxa"/>
          </w:tcPr>
          <w:p w:rsidR="00775B29" w:rsidRPr="00AC5C60" w:rsidRDefault="00775B29" w:rsidP="00737683">
            <w:pPr>
              <w:jc w:val="both"/>
              <w:rPr>
                <w:rFonts w:ascii="Calibri" w:hAnsi="Calibri" w:cs="Calibri"/>
                <w:color w:val="000000"/>
                <w:sz w:val="20"/>
              </w:rPr>
            </w:pPr>
          </w:p>
          <w:p w:rsidR="00775B29" w:rsidRPr="00AC5C60" w:rsidRDefault="00775B29" w:rsidP="00737683">
            <w:pPr>
              <w:jc w:val="both"/>
              <w:rPr>
                <w:rFonts w:ascii="Calibri" w:hAnsi="Calibri" w:cs="Calibri"/>
                <w:color w:val="000000"/>
                <w:sz w:val="20"/>
              </w:rPr>
            </w:pPr>
            <w:r w:rsidRPr="00AC5C60">
              <w:rPr>
                <w:rFonts w:ascii="Calibri" w:hAnsi="Calibri" w:cs="Calibri"/>
                <w:color w:val="000000"/>
                <w:sz w:val="20"/>
              </w:rPr>
              <w:t>2.</w:t>
            </w:r>
          </w:p>
        </w:tc>
        <w:tc>
          <w:tcPr>
            <w:tcW w:w="1303" w:type="dxa"/>
          </w:tcPr>
          <w:p w:rsidR="00775B29" w:rsidRPr="00AC5C60" w:rsidRDefault="00775B29" w:rsidP="00737683">
            <w:pPr>
              <w:jc w:val="both"/>
              <w:rPr>
                <w:rFonts w:ascii="Calibri" w:hAnsi="Calibri" w:cs="Calibri"/>
                <w:color w:val="000000"/>
                <w:sz w:val="20"/>
              </w:rPr>
            </w:pPr>
          </w:p>
          <w:p w:rsidR="00775B29" w:rsidRPr="00AC5C60" w:rsidRDefault="00D70406" w:rsidP="00737683">
            <w:pPr>
              <w:jc w:val="both"/>
              <w:rPr>
                <w:rFonts w:ascii="Calibri" w:hAnsi="Calibri" w:cs="Calibri"/>
                <w:color w:val="000000"/>
                <w:sz w:val="20"/>
              </w:rPr>
            </w:pPr>
            <w:r>
              <w:rPr>
                <w:rFonts w:ascii="Calibri" w:hAnsi="Calibri" w:cs="Calibri"/>
                <w:color w:val="000000"/>
                <w:sz w:val="20"/>
              </w:rPr>
              <w:t>Rozdział</w:t>
            </w:r>
            <w:r w:rsidR="00775B29" w:rsidRPr="00AC5C60">
              <w:rPr>
                <w:rFonts w:ascii="Calibri" w:hAnsi="Calibri" w:cs="Calibri"/>
                <w:color w:val="000000"/>
                <w:sz w:val="20"/>
              </w:rPr>
              <w:t xml:space="preserve"> II.</w:t>
            </w:r>
          </w:p>
        </w:tc>
        <w:tc>
          <w:tcPr>
            <w:tcW w:w="7655" w:type="dxa"/>
          </w:tcPr>
          <w:p w:rsidR="00775B29" w:rsidRPr="00AC5C60" w:rsidRDefault="00775B29" w:rsidP="00737683">
            <w:pPr>
              <w:jc w:val="both"/>
              <w:rPr>
                <w:rFonts w:ascii="Calibri" w:hAnsi="Calibri" w:cs="Calibri"/>
                <w:color w:val="000000"/>
                <w:sz w:val="20"/>
              </w:rPr>
            </w:pPr>
          </w:p>
          <w:p w:rsidR="002A787B" w:rsidRPr="00AC5C60" w:rsidRDefault="00634720" w:rsidP="00737683">
            <w:pPr>
              <w:jc w:val="both"/>
              <w:rPr>
                <w:rFonts w:ascii="Calibri" w:hAnsi="Calibri" w:cs="Calibri"/>
                <w:color w:val="000000"/>
                <w:sz w:val="20"/>
              </w:rPr>
            </w:pPr>
            <w:r>
              <w:rPr>
                <w:rFonts w:ascii="Calibri" w:hAnsi="Calibri" w:cs="Calibri"/>
                <w:color w:val="000000"/>
                <w:sz w:val="20"/>
              </w:rPr>
              <w:t>Wzór</w:t>
            </w:r>
            <w:r w:rsidR="00D208CC" w:rsidRPr="00AC5C60">
              <w:rPr>
                <w:rFonts w:ascii="Calibri" w:hAnsi="Calibri" w:cs="Calibri"/>
                <w:color w:val="000000"/>
                <w:sz w:val="20"/>
              </w:rPr>
              <w:t xml:space="preserve"> umowy</w:t>
            </w:r>
          </w:p>
          <w:p w:rsidR="00775B29" w:rsidRPr="00AC5C60" w:rsidRDefault="00775B29" w:rsidP="00737683">
            <w:pPr>
              <w:jc w:val="both"/>
              <w:rPr>
                <w:rFonts w:ascii="Calibri" w:hAnsi="Calibri" w:cs="Calibri"/>
                <w:color w:val="000000"/>
                <w:sz w:val="20"/>
              </w:rPr>
            </w:pPr>
          </w:p>
        </w:tc>
      </w:tr>
      <w:tr w:rsidR="00483879" w:rsidRPr="00AC5C60" w:rsidTr="004821D9">
        <w:trPr>
          <w:trHeight w:val="3037"/>
        </w:trPr>
        <w:tc>
          <w:tcPr>
            <w:tcW w:w="610" w:type="dxa"/>
          </w:tcPr>
          <w:p w:rsidR="00483879" w:rsidRPr="00AC5C60" w:rsidRDefault="00483879" w:rsidP="00737683">
            <w:pPr>
              <w:jc w:val="both"/>
              <w:rPr>
                <w:rFonts w:ascii="Calibri" w:hAnsi="Calibri" w:cs="Calibri"/>
                <w:color w:val="000000"/>
                <w:sz w:val="20"/>
              </w:rPr>
            </w:pPr>
          </w:p>
          <w:p w:rsidR="00483879" w:rsidRPr="00AC5C60" w:rsidRDefault="00483879" w:rsidP="00737683">
            <w:pPr>
              <w:jc w:val="both"/>
              <w:rPr>
                <w:rFonts w:ascii="Calibri" w:hAnsi="Calibri" w:cs="Calibri"/>
                <w:color w:val="000000"/>
                <w:sz w:val="20"/>
              </w:rPr>
            </w:pPr>
            <w:r w:rsidRPr="00AC5C60">
              <w:rPr>
                <w:rFonts w:ascii="Calibri" w:hAnsi="Calibri" w:cs="Calibri"/>
                <w:color w:val="000000"/>
                <w:sz w:val="20"/>
              </w:rPr>
              <w:t xml:space="preserve">3. </w:t>
            </w:r>
          </w:p>
        </w:tc>
        <w:tc>
          <w:tcPr>
            <w:tcW w:w="1303" w:type="dxa"/>
          </w:tcPr>
          <w:p w:rsidR="00483879" w:rsidRPr="00AC5C60" w:rsidRDefault="00483879" w:rsidP="00737683">
            <w:pPr>
              <w:jc w:val="both"/>
              <w:rPr>
                <w:rFonts w:ascii="Calibri" w:hAnsi="Calibri" w:cs="Calibri"/>
                <w:color w:val="000000"/>
                <w:sz w:val="20"/>
              </w:rPr>
            </w:pPr>
          </w:p>
          <w:p w:rsidR="00483879" w:rsidRPr="00483879" w:rsidRDefault="00483879" w:rsidP="00483879">
            <w:pPr>
              <w:jc w:val="both"/>
              <w:rPr>
                <w:rFonts w:ascii="Calibri" w:hAnsi="Calibri" w:cs="Calibri"/>
                <w:color w:val="000000"/>
                <w:sz w:val="20"/>
              </w:rPr>
            </w:pPr>
            <w:r>
              <w:rPr>
                <w:rFonts w:ascii="Calibri" w:hAnsi="Calibri" w:cs="Calibri"/>
                <w:color w:val="000000"/>
                <w:sz w:val="20"/>
              </w:rPr>
              <w:t>Rozdział</w:t>
            </w:r>
            <w:r w:rsidRPr="00AC5C60">
              <w:rPr>
                <w:rFonts w:ascii="Calibri" w:hAnsi="Calibri" w:cs="Calibri"/>
                <w:color w:val="000000"/>
                <w:sz w:val="20"/>
              </w:rPr>
              <w:t xml:space="preserve"> III.</w:t>
            </w:r>
          </w:p>
          <w:p w:rsidR="00483879" w:rsidRDefault="00483879" w:rsidP="00483879">
            <w:pPr>
              <w:rPr>
                <w:rFonts w:ascii="Calibri" w:hAnsi="Calibri" w:cs="Calibri"/>
                <w:sz w:val="20"/>
              </w:rPr>
            </w:pPr>
          </w:p>
          <w:p w:rsidR="00483879" w:rsidRPr="00483879" w:rsidRDefault="00483879" w:rsidP="00483879">
            <w:pPr>
              <w:rPr>
                <w:rFonts w:ascii="Calibri" w:hAnsi="Calibri" w:cs="Calibri"/>
                <w:sz w:val="6"/>
                <w:szCs w:val="6"/>
              </w:rPr>
            </w:pPr>
          </w:p>
          <w:p w:rsidR="00CB188D" w:rsidRDefault="00CB188D" w:rsidP="00483879">
            <w:pPr>
              <w:jc w:val="right"/>
              <w:rPr>
                <w:rFonts w:ascii="Calibri" w:hAnsi="Calibri" w:cs="Calibri"/>
                <w:sz w:val="20"/>
              </w:rPr>
            </w:pPr>
          </w:p>
          <w:p w:rsidR="00CB188D" w:rsidRDefault="00CB188D" w:rsidP="00483879">
            <w:pPr>
              <w:jc w:val="right"/>
              <w:rPr>
                <w:rFonts w:ascii="Calibri" w:hAnsi="Calibri" w:cs="Calibri"/>
                <w:sz w:val="20"/>
              </w:rPr>
            </w:pPr>
          </w:p>
          <w:p w:rsidR="00CB188D" w:rsidRPr="00CB188D" w:rsidRDefault="00CB188D" w:rsidP="00483879">
            <w:pPr>
              <w:jc w:val="right"/>
              <w:rPr>
                <w:rFonts w:ascii="Calibri" w:hAnsi="Calibri" w:cs="Calibri"/>
                <w:sz w:val="12"/>
                <w:szCs w:val="12"/>
              </w:rPr>
            </w:pPr>
          </w:p>
          <w:p w:rsidR="001F0873" w:rsidRDefault="001F0873" w:rsidP="004472C1">
            <w:pPr>
              <w:ind w:left="343" w:hanging="343"/>
              <w:jc w:val="right"/>
              <w:rPr>
                <w:rFonts w:ascii="Calibri" w:hAnsi="Calibri" w:cs="Calibri"/>
                <w:sz w:val="20"/>
              </w:rPr>
            </w:pPr>
          </w:p>
          <w:p w:rsidR="00483879" w:rsidRDefault="00483879" w:rsidP="004472C1">
            <w:pPr>
              <w:ind w:left="343" w:hanging="343"/>
              <w:jc w:val="right"/>
              <w:rPr>
                <w:rFonts w:ascii="Calibri" w:hAnsi="Calibri" w:cs="Calibri"/>
                <w:sz w:val="20"/>
              </w:rPr>
            </w:pPr>
          </w:p>
          <w:p w:rsidR="00483879" w:rsidRDefault="00483879" w:rsidP="004472C1">
            <w:pPr>
              <w:ind w:left="343" w:hanging="343"/>
              <w:jc w:val="right"/>
              <w:rPr>
                <w:rFonts w:ascii="Calibri" w:hAnsi="Calibri" w:cs="Calibri"/>
                <w:sz w:val="20"/>
              </w:rPr>
            </w:pPr>
          </w:p>
          <w:p w:rsidR="00483879" w:rsidRPr="00F050AE" w:rsidRDefault="00483879" w:rsidP="004472C1">
            <w:pPr>
              <w:ind w:left="343" w:hanging="343"/>
              <w:jc w:val="right"/>
              <w:rPr>
                <w:rFonts w:ascii="Calibri" w:hAnsi="Calibri" w:cs="Calibri"/>
                <w:sz w:val="20"/>
              </w:rPr>
            </w:pPr>
          </w:p>
        </w:tc>
        <w:tc>
          <w:tcPr>
            <w:tcW w:w="7655" w:type="dxa"/>
          </w:tcPr>
          <w:p w:rsidR="00483879" w:rsidRPr="00AC5C60" w:rsidRDefault="00483879" w:rsidP="00737683">
            <w:pPr>
              <w:jc w:val="both"/>
              <w:rPr>
                <w:rFonts w:ascii="Calibri" w:hAnsi="Calibri" w:cs="Calibri"/>
                <w:color w:val="000000"/>
                <w:sz w:val="20"/>
              </w:rPr>
            </w:pPr>
          </w:p>
          <w:p w:rsidR="00CB188D" w:rsidRPr="00A80C90" w:rsidRDefault="00483879" w:rsidP="00A80C90">
            <w:pPr>
              <w:autoSpaceDE w:val="0"/>
              <w:autoSpaceDN w:val="0"/>
              <w:adjustRightInd w:val="0"/>
              <w:rPr>
                <w:rFonts w:ascii="Calibri" w:hAnsi="Calibri"/>
                <w:bCs/>
                <w:iCs/>
                <w:sz w:val="20"/>
              </w:rPr>
            </w:pPr>
            <w:r w:rsidRPr="00AC5C60">
              <w:rPr>
                <w:rFonts w:ascii="Calibri" w:hAnsi="Calibri" w:cs="Calibri"/>
                <w:color w:val="000000"/>
                <w:sz w:val="20"/>
              </w:rPr>
              <w:t xml:space="preserve">Opis przedmiotu </w:t>
            </w:r>
            <w:r w:rsidRPr="0086145F">
              <w:rPr>
                <w:rFonts w:ascii="Calibri" w:hAnsi="Calibri" w:cs="Calibri"/>
                <w:color w:val="000000"/>
                <w:sz w:val="20"/>
              </w:rPr>
              <w:t xml:space="preserve">zamówienia – określony ogólnie jako </w:t>
            </w:r>
            <w:r w:rsidRPr="0086145F">
              <w:rPr>
                <w:rFonts w:ascii="Calibri" w:hAnsi="Calibri" w:cs="Calibri"/>
                <w:i/>
                <w:color w:val="000000"/>
                <w:sz w:val="20"/>
              </w:rPr>
              <w:t xml:space="preserve">Dokumentacja projektowa, </w:t>
            </w:r>
            <w:r w:rsidRPr="0086145F">
              <w:rPr>
                <w:rFonts w:ascii="Calibri" w:hAnsi="Calibri" w:cs="Calibri"/>
                <w:color w:val="000000"/>
                <w:sz w:val="20"/>
              </w:rPr>
              <w:t xml:space="preserve">opracowana </w:t>
            </w:r>
            <w:r w:rsidR="000224DB" w:rsidRPr="0086145F">
              <w:rPr>
                <w:rFonts w:ascii="Calibri" w:hAnsi="Calibri" w:cs="Calibri"/>
                <w:color w:val="000000"/>
                <w:sz w:val="20"/>
              </w:rPr>
              <w:t xml:space="preserve">w </w:t>
            </w:r>
            <w:r w:rsidR="005676AC" w:rsidRPr="0086145F">
              <w:rPr>
                <w:rFonts w:ascii="Calibri" w:hAnsi="Calibri" w:cs="Calibri"/>
                <w:color w:val="000000"/>
                <w:sz w:val="20"/>
              </w:rPr>
              <w:t>X.2016</w:t>
            </w:r>
            <w:r w:rsidR="00CB188D" w:rsidRPr="0086145F">
              <w:rPr>
                <w:rFonts w:ascii="Calibri" w:hAnsi="Calibri" w:cs="Calibri"/>
                <w:color w:val="000000"/>
                <w:sz w:val="20"/>
              </w:rPr>
              <w:t xml:space="preserve"> r.  przez  </w:t>
            </w:r>
            <w:r w:rsidR="000C6156" w:rsidRPr="0086145F">
              <w:rPr>
                <w:rFonts w:ascii="Calibri" w:hAnsi="Calibri" w:cs="Calibri"/>
                <w:color w:val="000000"/>
                <w:sz w:val="20"/>
              </w:rPr>
              <w:t xml:space="preserve">mgr </w:t>
            </w:r>
            <w:r w:rsidR="00CB188D" w:rsidRPr="0086145F">
              <w:rPr>
                <w:rFonts w:ascii="Calibri" w:hAnsi="Calibri" w:cs="Calibri"/>
                <w:color w:val="000000"/>
                <w:sz w:val="20"/>
              </w:rPr>
              <w:t xml:space="preserve">inż. </w:t>
            </w:r>
            <w:r w:rsidR="000C6156" w:rsidRPr="0086145F">
              <w:rPr>
                <w:rFonts w:ascii="Calibri" w:hAnsi="Calibri" w:cs="Calibri"/>
                <w:color w:val="000000"/>
                <w:sz w:val="20"/>
              </w:rPr>
              <w:t xml:space="preserve">Norberta </w:t>
            </w:r>
            <w:proofErr w:type="spellStart"/>
            <w:r w:rsidR="000C6156" w:rsidRPr="0086145F">
              <w:rPr>
                <w:rFonts w:ascii="Calibri" w:hAnsi="Calibri" w:cs="Calibri"/>
                <w:color w:val="000000"/>
                <w:sz w:val="20"/>
              </w:rPr>
              <w:t>Łukaniuka</w:t>
            </w:r>
            <w:proofErr w:type="spellEnd"/>
            <w:r w:rsidR="000C6156" w:rsidRPr="0086145F">
              <w:rPr>
                <w:rFonts w:ascii="Calibri" w:hAnsi="Calibri" w:cs="Calibri"/>
                <w:color w:val="000000"/>
                <w:sz w:val="20"/>
              </w:rPr>
              <w:t xml:space="preserve"> prowadzącego</w:t>
            </w:r>
            <w:r w:rsidR="00CB188D" w:rsidRPr="0086145F">
              <w:rPr>
                <w:rFonts w:ascii="Calibri" w:hAnsi="Calibri" w:cs="Calibri"/>
                <w:color w:val="000000"/>
                <w:sz w:val="20"/>
              </w:rPr>
              <w:t xml:space="preserve"> działalność pn. </w:t>
            </w:r>
            <w:r w:rsidR="000C6156" w:rsidRPr="0086145F">
              <w:rPr>
                <w:rFonts w:ascii="Calibri" w:hAnsi="Calibri" w:cs="Calibri"/>
                <w:color w:val="000000"/>
                <w:sz w:val="20"/>
              </w:rPr>
              <w:t>Pracownia Projektowo-Budowlana</w:t>
            </w:r>
            <w:r w:rsidR="000C6156">
              <w:rPr>
                <w:rFonts w:ascii="Calibri" w:hAnsi="Calibri" w:cs="Calibri"/>
                <w:color w:val="000000"/>
                <w:sz w:val="20"/>
              </w:rPr>
              <w:t xml:space="preserve"> DYNAMIC 4</w:t>
            </w:r>
            <w:r w:rsidR="00CB188D" w:rsidRPr="00D12E63">
              <w:rPr>
                <w:rFonts w:ascii="Calibri" w:hAnsi="Calibri"/>
                <w:bCs/>
                <w:iCs/>
                <w:sz w:val="20"/>
              </w:rPr>
              <w:t xml:space="preserve">, z siedzibą: </w:t>
            </w:r>
            <w:r w:rsidR="000C6156">
              <w:rPr>
                <w:rFonts w:ascii="Calibri" w:hAnsi="Calibri"/>
                <w:bCs/>
                <w:iCs/>
                <w:sz w:val="20"/>
              </w:rPr>
              <w:t>ul. Noskowskiego 6/242</w:t>
            </w:r>
            <w:r w:rsidR="000C6156">
              <w:rPr>
                <w:rFonts w:ascii="Calibri" w:hAnsi="Calibri"/>
                <w:sz w:val="20"/>
              </w:rPr>
              <w:t>, 58-506 Jelenia Góra</w:t>
            </w:r>
            <w:r w:rsidR="00CB188D" w:rsidRPr="00D12E63">
              <w:rPr>
                <w:rFonts w:ascii="Calibri" w:hAnsi="Calibri"/>
                <w:sz w:val="20"/>
              </w:rPr>
              <w:t>,</w:t>
            </w:r>
            <w:r w:rsidR="006E2A58">
              <w:rPr>
                <w:rFonts w:ascii="Calibri" w:hAnsi="Calibri"/>
                <w:sz w:val="20"/>
              </w:rPr>
              <w:t xml:space="preserve"> </w:t>
            </w:r>
            <w:r w:rsidR="00A80C90">
              <w:rPr>
                <w:rFonts w:ascii="Calibri" w:hAnsi="Calibri" w:cs="Calibri"/>
                <w:color w:val="000000"/>
                <w:sz w:val="20"/>
              </w:rPr>
              <w:t>n</w:t>
            </w:r>
            <w:r w:rsidR="00CB188D" w:rsidRPr="00AC5C60">
              <w:rPr>
                <w:rFonts w:ascii="Calibri" w:hAnsi="Calibri" w:cs="Calibri"/>
                <w:color w:val="000000"/>
                <w:sz w:val="20"/>
              </w:rPr>
              <w:t>a</w:t>
            </w:r>
            <w:r w:rsidR="00A80C90">
              <w:rPr>
                <w:rFonts w:ascii="Calibri" w:hAnsi="Calibri" w:cs="Calibri"/>
                <w:color w:val="000000"/>
                <w:sz w:val="20"/>
              </w:rPr>
              <w:t xml:space="preserve"> </w:t>
            </w:r>
            <w:r w:rsidR="00CB188D">
              <w:rPr>
                <w:rFonts w:ascii="Calibri" w:hAnsi="Calibri" w:cs="Calibri"/>
                <w:color w:val="000000"/>
                <w:sz w:val="20"/>
              </w:rPr>
              <w:t>którą</w:t>
            </w:r>
            <w:r w:rsidR="007D02A6">
              <w:rPr>
                <w:rFonts w:ascii="Calibri" w:hAnsi="Calibri" w:cs="Calibri"/>
                <w:color w:val="000000"/>
                <w:sz w:val="20"/>
              </w:rPr>
              <w:t xml:space="preserve"> składają </w:t>
            </w:r>
            <w:r w:rsidR="00CB188D" w:rsidRPr="00AC5C60">
              <w:rPr>
                <w:rFonts w:ascii="Calibri" w:hAnsi="Calibri" w:cs="Calibri"/>
                <w:color w:val="000000"/>
                <w:sz w:val="20"/>
              </w:rPr>
              <w:t>się:</w:t>
            </w:r>
          </w:p>
          <w:p w:rsidR="00CB188D" w:rsidRPr="00D12E63" w:rsidRDefault="00CB188D" w:rsidP="00CB188D">
            <w:pPr>
              <w:autoSpaceDE w:val="0"/>
              <w:autoSpaceDN w:val="0"/>
              <w:adjustRightInd w:val="0"/>
              <w:rPr>
                <w:rFonts w:ascii="Calibri" w:hAnsi="Calibri"/>
                <w:sz w:val="20"/>
              </w:rPr>
            </w:pPr>
          </w:p>
          <w:p w:rsidR="00CB188D" w:rsidRPr="00D12E63" w:rsidRDefault="000C6156" w:rsidP="00CB188D">
            <w:pPr>
              <w:autoSpaceDE w:val="0"/>
              <w:autoSpaceDN w:val="0"/>
              <w:adjustRightInd w:val="0"/>
              <w:rPr>
                <w:rFonts w:ascii="Calibri" w:hAnsi="Calibri"/>
                <w:sz w:val="20"/>
              </w:rPr>
            </w:pPr>
            <w:r>
              <w:rPr>
                <w:rFonts w:ascii="Calibri" w:hAnsi="Calibri"/>
                <w:sz w:val="20"/>
              </w:rPr>
              <w:t>Projekt budowlano</w:t>
            </w:r>
            <w:r w:rsidR="005E0345" w:rsidRPr="00D12E63">
              <w:rPr>
                <w:rFonts w:ascii="Calibri" w:hAnsi="Calibri"/>
                <w:sz w:val="20"/>
              </w:rPr>
              <w:t>-</w:t>
            </w:r>
            <w:r w:rsidR="00CB188D" w:rsidRPr="00D12E63">
              <w:rPr>
                <w:rFonts w:ascii="Calibri" w:hAnsi="Calibri"/>
                <w:sz w:val="20"/>
              </w:rPr>
              <w:t>wykonawczy</w:t>
            </w:r>
          </w:p>
          <w:p w:rsidR="00483879" w:rsidRPr="00483879" w:rsidRDefault="00483879" w:rsidP="00737683">
            <w:pPr>
              <w:jc w:val="both"/>
              <w:rPr>
                <w:rFonts w:ascii="Calibri" w:hAnsi="Calibri" w:cs="Calibri"/>
                <w:color w:val="000000"/>
                <w:sz w:val="6"/>
                <w:szCs w:val="6"/>
              </w:rPr>
            </w:pPr>
          </w:p>
          <w:p w:rsidR="00483879" w:rsidRDefault="00483879" w:rsidP="00737683">
            <w:pPr>
              <w:jc w:val="both"/>
              <w:rPr>
                <w:rFonts w:ascii="Calibri" w:hAnsi="Calibri" w:cs="Calibri"/>
                <w:color w:val="000000"/>
                <w:sz w:val="20"/>
              </w:rPr>
            </w:pPr>
            <w:r>
              <w:rPr>
                <w:rFonts w:ascii="Calibri" w:hAnsi="Calibri" w:cs="Calibri"/>
                <w:color w:val="000000"/>
                <w:sz w:val="20"/>
              </w:rPr>
              <w:t>- część opisowa</w:t>
            </w:r>
          </w:p>
          <w:p w:rsidR="005E0345" w:rsidRDefault="005E0345" w:rsidP="00737683">
            <w:pPr>
              <w:jc w:val="both"/>
              <w:rPr>
                <w:rFonts w:ascii="Calibri" w:hAnsi="Calibri" w:cs="Calibri"/>
                <w:color w:val="000000"/>
                <w:sz w:val="20"/>
              </w:rPr>
            </w:pPr>
            <w:r>
              <w:rPr>
                <w:rFonts w:ascii="Calibri" w:hAnsi="Calibri" w:cs="Calibri"/>
                <w:color w:val="000000"/>
                <w:sz w:val="20"/>
              </w:rPr>
              <w:t>- część rysunkowa</w:t>
            </w:r>
          </w:p>
          <w:p w:rsidR="005E0345" w:rsidRDefault="005E0345" w:rsidP="00737683">
            <w:pPr>
              <w:jc w:val="both"/>
              <w:rPr>
                <w:rFonts w:ascii="Calibri" w:hAnsi="Calibri" w:cs="Calibri"/>
                <w:color w:val="000000"/>
                <w:sz w:val="20"/>
              </w:rPr>
            </w:pPr>
          </w:p>
          <w:p w:rsidR="005E0345" w:rsidRDefault="001F0873" w:rsidP="00737683">
            <w:pPr>
              <w:jc w:val="both"/>
              <w:rPr>
                <w:rFonts w:ascii="Calibri" w:hAnsi="Calibri" w:cs="Calibri"/>
                <w:color w:val="000000"/>
                <w:sz w:val="20"/>
              </w:rPr>
            </w:pPr>
            <w:r>
              <w:rPr>
                <w:rFonts w:ascii="Calibri" w:hAnsi="Calibri" w:cs="Calibri"/>
                <w:color w:val="000000"/>
                <w:sz w:val="20"/>
              </w:rPr>
              <w:t>Specyfikacja techniczna odbioru i wykonania robót budowlanych (</w:t>
            </w:r>
            <w:proofErr w:type="spellStart"/>
            <w:r>
              <w:rPr>
                <w:rFonts w:ascii="Calibri" w:hAnsi="Calibri" w:cs="Calibri"/>
                <w:color w:val="000000"/>
                <w:sz w:val="20"/>
              </w:rPr>
              <w:t>STWiOR</w:t>
            </w:r>
            <w:proofErr w:type="spellEnd"/>
            <w:r>
              <w:rPr>
                <w:rFonts w:ascii="Calibri" w:hAnsi="Calibri" w:cs="Calibri"/>
                <w:color w:val="000000"/>
                <w:sz w:val="20"/>
              </w:rPr>
              <w:t xml:space="preserve">) </w:t>
            </w:r>
          </w:p>
          <w:p w:rsidR="00483879" w:rsidRPr="00AC5C60" w:rsidRDefault="00483879" w:rsidP="003B4E02">
            <w:pPr>
              <w:jc w:val="both"/>
              <w:rPr>
                <w:rFonts w:ascii="Calibri" w:hAnsi="Calibri" w:cs="Calibri"/>
                <w:color w:val="000000"/>
                <w:sz w:val="20"/>
              </w:rPr>
            </w:pPr>
          </w:p>
        </w:tc>
      </w:tr>
      <w:tr w:rsidR="00854C37" w:rsidRPr="00AC5C60" w:rsidTr="004472C1">
        <w:trPr>
          <w:trHeight w:val="1070"/>
        </w:trPr>
        <w:tc>
          <w:tcPr>
            <w:tcW w:w="1913" w:type="dxa"/>
            <w:gridSpan w:val="2"/>
          </w:tcPr>
          <w:p w:rsidR="004472C1" w:rsidRPr="00A80C90" w:rsidRDefault="004472C1" w:rsidP="00483879">
            <w:pPr>
              <w:rPr>
                <w:rFonts w:ascii="Calibri" w:hAnsi="Calibri" w:cs="Calibri"/>
                <w:b/>
                <w:color w:val="000000"/>
                <w:sz w:val="20"/>
              </w:rPr>
            </w:pPr>
            <w:r w:rsidRPr="004472C1">
              <w:rPr>
                <w:rFonts w:ascii="Calibri" w:hAnsi="Calibri" w:cs="Calibri"/>
                <w:b/>
                <w:color w:val="FF0000"/>
                <w:sz w:val="20"/>
              </w:rPr>
              <w:t xml:space="preserve">Orientacyjny </w:t>
            </w:r>
            <w:r>
              <w:rPr>
                <w:rFonts w:ascii="Calibri" w:hAnsi="Calibri" w:cs="Calibri"/>
                <w:b/>
                <w:color w:val="000000"/>
                <w:sz w:val="20"/>
              </w:rPr>
              <w:t>Przedmiar R</w:t>
            </w:r>
            <w:r w:rsidRPr="004472C1">
              <w:rPr>
                <w:rFonts w:ascii="Calibri" w:hAnsi="Calibri" w:cs="Calibri"/>
                <w:b/>
                <w:color w:val="000000"/>
                <w:sz w:val="20"/>
              </w:rPr>
              <w:t>obót</w:t>
            </w:r>
          </w:p>
          <w:p w:rsidR="004472C1" w:rsidRDefault="004472C1" w:rsidP="00854C37">
            <w:pPr>
              <w:rPr>
                <w:rFonts w:ascii="Calibri" w:hAnsi="Calibri" w:cs="Calibri"/>
                <w:color w:val="000000"/>
                <w:sz w:val="20"/>
              </w:rPr>
            </w:pPr>
          </w:p>
          <w:p w:rsidR="004472C1" w:rsidRPr="00AC5C60" w:rsidRDefault="004472C1" w:rsidP="00854C37">
            <w:pPr>
              <w:rPr>
                <w:rFonts w:ascii="Calibri" w:hAnsi="Calibri" w:cs="Calibri"/>
                <w:color w:val="000000"/>
                <w:sz w:val="20"/>
              </w:rPr>
            </w:pPr>
          </w:p>
        </w:tc>
        <w:tc>
          <w:tcPr>
            <w:tcW w:w="7655" w:type="dxa"/>
          </w:tcPr>
          <w:p w:rsidR="001F0873" w:rsidRDefault="001F0873" w:rsidP="00250D95">
            <w:pPr>
              <w:rPr>
                <w:rFonts w:ascii="Calibri" w:hAnsi="Calibri" w:cs="Calibri"/>
                <w:color w:val="FF0000"/>
                <w:sz w:val="20"/>
              </w:rPr>
            </w:pPr>
          </w:p>
          <w:p w:rsidR="00672EC0" w:rsidRDefault="004472C1" w:rsidP="00250D95">
            <w:pPr>
              <w:rPr>
                <w:rFonts w:ascii="Calibri" w:hAnsi="Calibri" w:cs="Calibri"/>
                <w:color w:val="000000"/>
                <w:sz w:val="20"/>
              </w:rPr>
            </w:pPr>
            <w:r w:rsidRPr="004472C1">
              <w:rPr>
                <w:rFonts w:ascii="Calibri" w:hAnsi="Calibri" w:cs="Calibri"/>
                <w:color w:val="FF0000"/>
                <w:sz w:val="20"/>
              </w:rPr>
              <w:t>Orientacyjny</w:t>
            </w:r>
            <w:r w:rsidR="00A80C90">
              <w:rPr>
                <w:rFonts w:ascii="Calibri" w:hAnsi="Calibri" w:cs="Calibri"/>
                <w:color w:val="FF0000"/>
                <w:sz w:val="20"/>
              </w:rPr>
              <w:t xml:space="preserve"> </w:t>
            </w:r>
            <w:r w:rsidRPr="004472C1">
              <w:rPr>
                <w:rFonts w:ascii="Calibri" w:hAnsi="Calibri" w:cs="Calibri"/>
                <w:color w:val="000000"/>
                <w:sz w:val="20"/>
              </w:rPr>
              <w:t xml:space="preserve">Przedmiar Robót dołączony do </w:t>
            </w:r>
            <w:r w:rsidR="00C47F97">
              <w:rPr>
                <w:rFonts w:ascii="Calibri" w:hAnsi="Calibri" w:cs="Calibri"/>
                <w:i/>
                <w:color w:val="000000"/>
                <w:sz w:val="20"/>
              </w:rPr>
              <w:t>Dokumentacji p</w:t>
            </w:r>
            <w:r w:rsidRPr="004472C1">
              <w:rPr>
                <w:rFonts w:ascii="Calibri" w:hAnsi="Calibri" w:cs="Calibri"/>
                <w:i/>
                <w:color w:val="000000"/>
                <w:sz w:val="20"/>
              </w:rPr>
              <w:t>rojektowej</w:t>
            </w:r>
            <w:r>
              <w:rPr>
                <w:rFonts w:ascii="Calibri" w:hAnsi="Calibri" w:cs="Calibri"/>
                <w:color w:val="000000"/>
                <w:sz w:val="20"/>
              </w:rPr>
              <w:t>, należy wyłącznie traktować</w:t>
            </w:r>
            <w:r w:rsidRPr="004472C1">
              <w:rPr>
                <w:rFonts w:ascii="Calibri" w:hAnsi="Calibri" w:cs="Calibri"/>
                <w:color w:val="000000"/>
                <w:sz w:val="20"/>
              </w:rPr>
              <w:t xml:space="preserve"> jako materiał pomocny w szybkim rozeznaniu zakresu rzeczowego i rozmiaru przedsięwzięcia objętego Projektem, i który </w:t>
            </w:r>
            <w:r w:rsidRPr="0027490A">
              <w:rPr>
                <w:rFonts w:ascii="Calibri" w:hAnsi="Calibri" w:cs="Calibri"/>
                <w:b/>
                <w:color w:val="000000"/>
                <w:sz w:val="20"/>
                <w:u w:val="single"/>
              </w:rPr>
              <w:t>nie jest</w:t>
            </w:r>
            <w:r w:rsidRPr="00483879">
              <w:rPr>
                <w:rFonts w:ascii="Calibri" w:hAnsi="Calibri" w:cs="Calibri"/>
                <w:color w:val="000000"/>
                <w:sz w:val="20"/>
                <w:u w:val="single"/>
              </w:rPr>
              <w:t xml:space="preserve"> podstawą do ustalenia umownej ceny</w:t>
            </w:r>
            <w:r w:rsidRPr="004472C1">
              <w:rPr>
                <w:rFonts w:ascii="Calibri" w:hAnsi="Calibri" w:cs="Calibri"/>
                <w:color w:val="000000"/>
                <w:sz w:val="20"/>
              </w:rPr>
              <w:t>.</w:t>
            </w:r>
          </w:p>
          <w:p w:rsidR="008655FB" w:rsidRPr="00D12E63" w:rsidRDefault="008655FB" w:rsidP="008655FB">
            <w:pPr>
              <w:jc w:val="both"/>
              <w:rPr>
                <w:rFonts w:ascii="Calibri" w:hAnsi="Calibri" w:cs="Arial"/>
                <w:sz w:val="20"/>
              </w:rPr>
            </w:pPr>
          </w:p>
          <w:p w:rsidR="008655FB" w:rsidRPr="00D12E63" w:rsidRDefault="008655FB" w:rsidP="008655FB">
            <w:pPr>
              <w:jc w:val="both"/>
              <w:rPr>
                <w:rFonts w:ascii="Calibri" w:hAnsi="Calibri" w:cs="Arial"/>
                <w:sz w:val="20"/>
              </w:rPr>
            </w:pPr>
            <w:r w:rsidRPr="00D12E63">
              <w:rPr>
                <w:rFonts w:ascii="Calibri" w:hAnsi="Calibri" w:cs="Arial"/>
                <w:sz w:val="20"/>
                <w:u w:val="single"/>
              </w:rPr>
              <w:t xml:space="preserve">Wykonawca zobowiązany jest do dokładnego sprawdzenia ilości robót z </w:t>
            </w:r>
            <w:r w:rsidRPr="00D12E63">
              <w:rPr>
                <w:rFonts w:ascii="Calibri" w:hAnsi="Calibri" w:cs="Arial"/>
                <w:i/>
                <w:sz w:val="20"/>
                <w:u w:val="single"/>
              </w:rPr>
              <w:t>dokumentacją projektową</w:t>
            </w:r>
            <w:r w:rsidRPr="00D12E63">
              <w:rPr>
                <w:rFonts w:ascii="Calibri" w:hAnsi="Calibri" w:cs="Arial"/>
                <w:sz w:val="20"/>
                <w:u w:val="single"/>
              </w:rPr>
              <w:t>.</w:t>
            </w:r>
            <w:r w:rsidRPr="00D12E63">
              <w:rPr>
                <w:rFonts w:ascii="Calibri" w:hAnsi="Calibri" w:cs="Arial"/>
                <w:sz w:val="20"/>
              </w:rPr>
              <w:t xml:space="preserve"> Z uwagi na to, że umowa na roboty będzie umową ryczałtową w przypadku wystąpienia w trakcie prowadzenia robót większej ilości robót w jakiejkolwiek pozycji nie będzie to mogło być uznane za roboty dodatkowe z żądaniem dodatkowego wynagrodzenia.</w:t>
            </w:r>
          </w:p>
          <w:p w:rsidR="008655FB" w:rsidRPr="00D12E63" w:rsidRDefault="008655FB" w:rsidP="008655FB">
            <w:pPr>
              <w:jc w:val="both"/>
              <w:rPr>
                <w:rFonts w:ascii="Calibri" w:hAnsi="Calibri" w:cs="Arial"/>
                <w:sz w:val="20"/>
              </w:rPr>
            </w:pPr>
            <w:r w:rsidRPr="00D12E63">
              <w:rPr>
                <w:rFonts w:ascii="Calibri" w:hAnsi="Calibri" w:cs="Arial"/>
                <w:sz w:val="20"/>
              </w:rPr>
              <w:t xml:space="preserve">Ewentualny brak w przedmiarze robót  pewnych robót koniecznych do wykonania na podstawie </w:t>
            </w:r>
            <w:r w:rsidRPr="00D12E63">
              <w:rPr>
                <w:rFonts w:ascii="Calibri" w:hAnsi="Calibri" w:cs="Arial"/>
                <w:i/>
                <w:sz w:val="20"/>
              </w:rPr>
              <w:t>doku</w:t>
            </w:r>
            <w:r w:rsidRPr="00D12E63">
              <w:rPr>
                <w:rFonts w:ascii="Calibri" w:hAnsi="Calibri" w:cs="Arial"/>
                <w:i/>
                <w:sz w:val="20"/>
              </w:rPr>
              <w:softHyphen/>
              <w:t>mentacji projektowej</w:t>
            </w:r>
            <w:r w:rsidRPr="00D12E63">
              <w:rPr>
                <w:rFonts w:ascii="Calibri" w:hAnsi="Calibri" w:cs="Arial"/>
                <w:sz w:val="20"/>
              </w:rPr>
              <w:t xml:space="preserve">  nie zwalnia wykonawcy od obowiązku ich wykonania w </w:t>
            </w:r>
            <w:r w:rsidR="00754F60" w:rsidRPr="00754F60">
              <w:rPr>
                <w:rFonts w:ascii="Calibri" w:hAnsi="Calibri" w:cs="Arial"/>
                <w:sz w:val="20"/>
              </w:rPr>
              <w:t xml:space="preserve">umownej </w:t>
            </w:r>
            <w:r w:rsidRPr="00D12E63">
              <w:rPr>
                <w:rFonts w:ascii="Calibri" w:hAnsi="Calibri" w:cs="Arial"/>
                <w:sz w:val="20"/>
              </w:rPr>
              <w:t>cenie.</w:t>
            </w:r>
          </w:p>
          <w:p w:rsidR="008655FB" w:rsidRPr="00AC5C60" w:rsidRDefault="008655FB" w:rsidP="00250D95">
            <w:pPr>
              <w:rPr>
                <w:rFonts w:ascii="Calibri" w:hAnsi="Calibri" w:cs="Calibri"/>
                <w:color w:val="000000"/>
                <w:sz w:val="20"/>
              </w:rPr>
            </w:pPr>
          </w:p>
        </w:tc>
      </w:tr>
    </w:tbl>
    <w:p w:rsidR="0006743C" w:rsidRDefault="0006743C" w:rsidP="00C47F97">
      <w:pPr>
        <w:spacing w:line="276" w:lineRule="auto"/>
        <w:rPr>
          <w:rFonts w:ascii="Calibri" w:hAnsi="Calibri" w:cs="Calibri"/>
          <w:color w:val="000000"/>
          <w:sz w:val="22"/>
          <w:szCs w:val="22"/>
        </w:rPr>
      </w:pPr>
    </w:p>
    <w:p w:rsidR="00C47F97" w:rsidRDefault="00C47F97" w:rsidP="00C47F97">
      <w:pPr>
        <w:spacing w:line="276" w:lineRule="auto"/>
        <w:rPr>
          <w:rFonts w:ascii="Calibri" w:hAnsi="Calibri" w:cs="Calibri"/>
          <w:color w:val="000000"/>
          <w:sz w:val="22"/>
          <w:szCs w:val="22"/>
        </w:rPr>
      </w:pPr>
    </w:p>
    <w:p w:rsidR="00C47F97" w:rsidRDefault="00C47F97" w:rsidP="00C47F97">
      <w:pPr>
        <w:spacing w:line="276" w:lineRule="auto"/>
        <w:rPr>
          <w:rFonts w:ascii="Calibri" w:hAnsi="Calibri" w:cs="Calibri"/>
          <w:color w:val="000000"/>
          <w:sz w:val="22"/>
          <w:szCs w:val="22"/>
        </w:rPr>
      </w:pPr>
    </w:p>
    <w:p w:rsidR="0070323C" w:rsidRDefault="0070323C" w:rsidP="00C47F97">
      <w:pPr>
        <w:spacing w:line="276" w:lineRule="auto"/>
        <w:rPr>
          <w:rFonts w:ascii="Calibri" w:hAnsi="Calibri" w:cs="Calibri"/>
          <w:color w:val="000000"/>
          <w:sz w:val="22"/>
          <w:szCs w:val="22"/>
        </w:rPr>
      </w:pPr>
    </w:p>
    <w:p w:rsidR="0070323C" w:rsidRDefault="0070323C" w:rsidP="00C47F97">
      <w:pPr>
        <w:spacing w:line="276" w:lineRule="auto"/>
        <w:rPr>
          <w:rFonts w:ascii="Calibri" w:hAnsi="Calibri" w:cs="Calibri"/>
          <w:color w:val="000000"/>
          <w:sz w:val="22"/>
          <w:szCs w:val="22"/>
        </w:rPr>
      </w:pPr>
    </w:p>
    <w:p w:rsidR="0070323C" w:rsidRDefault="0070323C" w:rsidP="00C47F97">
      <w:pPr>
        <w:spacing w:line="276" w:lineRule="auto"/>
        <w:rPr>
          <w:rFonts w:ascii="Calibri" w:hAnsi="Calibri" w:cs="Calibri"/>
          <w:color w:val="000000"/>
          <w:sz w:val="22"/>
          <w:szCs w:val="22"/>
        </w:rPr>
      </w:pPr>
    </w:p>
    <w:p w:rsidR="00C47F97" w:rsidRDefault="00C47F97" w:rsidP="00C47F97">
      <w:pPr>
        <w:spacing w:line="276" w:lineRule="auto"/>
        <w:rPr>
          <w:rFonts w:ascii="Calibri" w:hAnsi="Calibri" w:cs="Calibri"/>
          <w:color w:val="000000"/>
          <w:sz w:val="22"/>
          <w:szCs w:val="22"/>
        </w:rPr>
      </w:pPr>
    </w:p>
    <w:p w:rsidR="00A80C90" w:rsidRDefault="00A80C90" w:rsidP="00C47F97">
      <w:pPr>
        <w:spacing w:line="276" w:lineRule="auto"/>
        <w:rPr>
          <w:rFonts w:ascii="Calibri" w:hAnsi="Calibri" w:cs="Calibri"/>
          <w:color w:val="000000"/>
          <w:sz w:val="22"/>
          <w:szCs w:val="22"/>
        </w:rPr>
      </w:pPr>
    </w:p>
    <w:p w:rsidR="00A80C90" w:rsidRDefault="00A80C90" w:rsidP="00C47F97">
      <w:pPr>
        <w:spacing w:line="276" w:lineRule="auto"/>
        <w:rPr>
          <w:rFonts w:ascii="Calibri" w:hAnsi="Calibri" w:cs="Calibri"/>
          <w:color w:val="000000"/>
          <w:sz w:val="22"/>
          <w:szCs w:val="22"/>
        </w:rPr>
      </w:pPr>
    </w:p>
    <w:p w:rsidR="00A80C90" w:rsidRDefault="00A80C90" w:rsidP="00C47F97">
      <w:pPr>
        <w:spacing w:line="276" w:lineRule="auto"/>
        <w:rPr>
          <w:rFonts w:ascii="Calibri" w:hAnsi="Calibri" w:cs="Calibri"/>
          <w:color w:val="000000"/>
          <w:sz w:val="22"/>
          <w:szCs w:val="22"/>
        </w:rPr>
      </w:pPr>
    </w:p>
    <w:p w:rsidR="009820F1" w:rsidRDefault="009820F1" w:rsidP="004D68D9">
      <w:pPr>
        <w:pStyle w:val="Nagwek"/>
        <w:spacing w:line="276" w:lineRule="auto"/>
        <w:rPr>
          <w:rFonts w:ascii="Calibri" w:hAnsi="Calibri" w:cs="Calibri"/>
          <w:b/>
          <w:sz w:val="28"/>
          <w:szCs w:val="28"/>
        </w:rPr>
      </w:pPr>
    </w:p>
    <w:p w:rsidR="00775B29" w:rsidRPr="00C3362E" w:rsidRDefault="00D70406" w:rsidP="004D68D9">
      <w:pPr>
        <w:pStyle w:val="Nagwek"/>
        <w:spacing w:line="276" w:lineRule="auto"/>
        <w:rPr>
          <w:rFonts w:ascii="Calibri" w:hAnsi="Calibri" w:cs="Calibri"/>
          <w:b/>
          <w:sz w:val="28"/>
          <w:szCs w:val="28"/>
        </w:rPr>
      </w:pPr>
      <w:r>
        <w:rPr>
          <w:rFonts w:ascii="Calibri" w:hAnsi="Calibri" w:cs="Calibri"/>
          <w:b/>
          <w:sz w:val="28"/>
          <w:szCs w:val="28"/>
        </w:rPr>
        <w:t>ROZDZIAŁ</w:t>
      </w:r>
      <w:r w:rsidR="002873B8" w:rsidRPr="00C3362E">
        <w:rPr>
          <w:rFonts w:ascii="Calibri" w:hAnsi="Calibri" w:cs="Calibri"/>
          <w:b/>
          <w:sz w:val="28"/>
          <w:szCs w:val="28"/>
        </w:rPr>
        <w:t xml:space="preserve"> I .  INSTRUKCJA DLA WYKONAWCÓW (IDW)</w:t>
      </w:r>
    </w:p>
    <w:p w:rsidR="0071013D" w:rsidRDefault="0071013D" w:rsidP="00DB2126">
      <w:pPr>
        <w:tabs>
          <w:tab w:val="left" w:pos="8931"/>
        </w:tabs>
        <w:rPr>
          <w:rFonts w:ascii="Arial" w:hAnsi="Arial" w:cs="Arial"/>
          <w:b/>
          <w:bCs/>
          <w:color w:val="000000"/>
          <w:sz w:val="22"/>
          <w:szCs w:val="22"/>
        </w:rPr>
      </w:pPr>
    </w:p>
    <w:p w:rsidR="00C72B3D" w:rsidRDefault="00C72B3D" w:rsidP="00DB2126">
      <w:pPr>
        <w:tabs>
          <w:tab w:val="left" w:pos="8931"/>
        </w:tabs>
        <w:rPr>
          <w:rFonts w:ascii="Calibri" w:hAnsi="Calibri" w:cs="Calibri"/>
          <w:b/>
          <w:bCs/>
          <w:color w:val="000000"/>
          <w:sz w:val="22"/>
          <w:szCs w:val="22"/>
        </w:rPr>
      </w:pPr>
    </w:p>
    <w:p w:rsidR="00C72B3D" w:rsidRDefault="00C72B3D" w:rsidP="00DB2126">
      <w:pPr>
        <w:tabs>
          <w:tab w:val="left" w:pos="8931"/>
        </w:tabs>
        <w:rPr>
          <w:rFonts w:ascii="Calibri" w:hAnsi="Calibri" w:cs="Calibri"/>
          <w:b/>
          <w:bCs/>
          <w:color w:val="000000"/>
          <w:sz w:val="22"/>
          <w:szCs w:val="22"/>
        </w:rPr>
      </w:pPr>
    </w:p>
    <w:p w:rsidR="00C72B3D" w:rsidRDefault="00C72B3D" w:rsidP="00DB2126">
      <w:pPr>
        <w:tabs>
          <w:tab w:val="left" w:pos="8931"/>
        </w:tabs>
        <w:rPr>
          <w:rFonts w:ascii="Calibri" w:hAnsi="Calibri" w:cs="Calibri"/>
          <w:b/>
          <w:bCs/>
          <w:color w:val="000000"/>
          <w:sz w:val="22"/>
          <w:szCs w:val="22"/>
        </w:rPr>
      </w:pPr>
    </w:p>
    <w:p w:rsidR="00DB2126" w:rsidRPr="003F505E" w:rsidRDefault="00DB2126" w:rsidP="00DB2126">
      <w:pPr>
        <w:tabs>
          <w:tab w:val="left" w:pos="8931"/>
        </w:tabs>
        <w:rPr>
          <w:rFonts w:ascii="Calibri" w:hAnsi="Calibri" w:cs="Calibri"/>
          <w:bCs/>
          <w:i/>
          <w:color w:val="FF0000"/>
          <w:sz w:val="18"/>
          <w:szCs w:val="18"/>
        </w:rPr>
      </w:pPr>
      <w:r w:rsidRPr="00E646F4">
        <w:rPr>
          <w:rFonts w:ascii="Calibri" w:hAnsi="Calibri" w:cs="Calibri"/>
          <w:b/>
          <w:bCs/>
          <w:color w:val="000000"/>
          <w:sz w:val="22"/>
          <w:szCs w:val="22"/>
        </w:rPr>
        <w:t>Spis treści:</w:t>
      </w:r>
    </w:p>
    <w:p w:rsidR="00C72B3D" w:rsidRPr="00DB2126" w:rsidRDefault="00C72B3D" w:rsidP="00DB2126">
      <w:pPr>
        <w:tabs>
          <w:tab w:val="left" w:pos="8931"/>
        </w:tabs>
        <w:rPr>
          <w:rFonts w:ascii="Calibri" w:hAnsi="Calibri" w:cs="Calibri"/>
          <w:b/>
          <w:bCs/>
          <w:color w:val="000000"/>
          <w:sz w:val="22"/>
          <w:szCs w:val="22"/>
        </w:rPr>
      </w:pPr>
    </w:p>
    <w:p w:rsidR="00DB2126" w:rsidRPr="00DB2126" w:rsidRDefault="00DB2126" w:rsidP="00DB2126">
      <w:pPr>
        <w:tabs>
          <w:tab w:val="left" w:pos="8931"/>
        </w:tabs>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7796"/>
        <w:gridCol w:w="807"/>
      </w:tblGrid>
      <w:tr w:rsidR="00DB2126" w:rsidRPr="00DB2126" w:rsidTr="00B80F06">
        <w:tc>
          <w:tcPr>
            <w:tcW w:w="843" w:type="dxa"/>
            <w:tcBorders>
              <w:top w:val="double" w:sz="4" w:space="0" w:color="auto"/>
              <w:bottom w:val="double" w:sz="4" w:space="0" w:color="auto"/>
            </w:tcBorders>
          </w:tcPr>
          <w:p w:rsidR="00DB2126" w:rsidRPr="00DB2126" w:rsidRDefault="00DB2126" w:rsidP="00DB2126">
            <w:pPr>
              <w:tabs>
                <w:tab w:val="left" w:pos="8931"/>
              </w:tabs>
              <w:rPr>
                <w:rFonts w:ascii="Calibri" w:hAnsi="Calibri" w:cs="Calibri"/>
                <w:b/>
                <w:bCs/>
                <w:color w:val="000000"/>
                <w:sz w:val="18"/>
                <w:szCs w:val="18"/>
              </w:rPr>
            </w:pPr>
            <w:r w:rsidRPr="00DB2126">
              <w:rPr>
                <w:rFonts w:ascii="Calibri" w:hAnsi="Calibri" w:cs="Calibri"/>
                <w:b/>
                <w:bCs/>
                <w:color w:val="000000"/>
                <w:sz w:val="18"/>
                <w:szCs w:val="18"/>
              </w:rPr>
              <w:t xml:space="preserve">lp. </w:t>
            </w:r>
          </w:p>
        </w:tc>
        <w:tc>
          <w:tcPr>
            <w:tcW w:w="7796" w:type="dxa"/>
            <w:tcBorders>
              <w:top w:val="double" w:sz="4" w:space="0" w:color="auto"/>
              <w:bottom w:val="double" w:sz="4" w:space="0" w:color="auto"/>
            </w:tcBorders>
          </w:tcPr>
          <w:p w:rsidR="00DB2126" w:rsidRPr="00DB2126" w:rsidRDefault="00DB2126" w:rsidP="00DB2126">
            <w:pPr>
              <w:tabs>
                <w:tab w:val="left" w:pos="8931"/>
              </w:tabs>
              <w:rPr>
                <w:rFonts w:ascii="Calibri" w:hAnsi="Calibri" w:cs="Calibri"/>
                <w:b/>
                <w:bCs/>
                <w:color w:val="000000"/>
                <w:sz w:val="18"/>
                <w:szCs w:val="18"/>
              </w:rPr>
            </w:pPr>
            <w:r w:rsidRPr="00DB2126">
              <w:rPr>
                <w:rFonts w:ascii="Calibri" w:hAnsi="Calibri" w:cs="Calibri"/>
                <w:b/>
                <w:bCs/>
                <w:color w:val="000000"/>
                <w:sz w:val="18"/>
                <w:szCs w:val="18"/>
              </w:rPr>
              <w:t>Wyszczególnienie</w:t>
            </w:r>
          </w:p>
          <w:p w:rsidR="00DB2126" w:rsidRPr="00DB2126" w:rsidRDefault="00DB2126" w:rsidP="00DB2126">
            <w:pPr>
              <w:tabs>
                <w:tab w:val="left" w:pos="8931"/>
              </w:tabs>
              <w:rPr>
                <w:rFonts w:ascii="Calibri" w:hAnsi="Calibri" w:cs="Calibri"/>
                <w:b/>
                <w:bCs/>
                <w:color w:val="000000"/>
                <w:sz w:val="18"/>
                <w:szCs w:val="18"/>
              </w:rPr>
            </w:pPr>
          </w:p>
        </w:tc>
        <w:tc>
          <w:tcPr>
            <w:tcW w:w="807" w:type="dxa"/>
            <w:tcBorders>
              <w:top w:val="double" w:sz="4" w:space="0" w:color="auto"/>
              <w:bottom w:val="double" w:sz="4" w:space="0" w:color="auto"/>
            </w:tcBorders>
          </w:tcPr>
          <w:p w:rsidR="00DB2126" w:rsidRPr="00DB2126" w:rsidRDefault="00DB2126" w:rsidP="00DB2126">
            <w:pPr>
              <w:tabs>
                <w:tab w:val="left" w:pos="8931"/>
              </w:tabs>
              <w:rPr>
                <w:rFonts w:ascii="Calibri" w:hAnsi="Calibri" w:cs="Calibri"/>
                <w:b/>
                <w:bCs/>
                <w:color w:val="000000"/>
                <w:sz w:val="18"/>
                <w:szCs w:val="18"/>
              </w:rPr>
            </w:pPr>
            <w:r w:rsidRPr="00DB2126">
              <w:rPr>
                <w:rFonts w:ascii="Calibri" w:hAnsi="Calibri" w:cs="Calibri"/>
                <w:b/>
                <w:bCs/>
                <w:color w:val="000000"/>
                <w:sz w:val="18"/>
                <w:szCs w:val="18"/>
              </w:rPr>
              <w:t xml:space="preserve">strona </w:t>
            </w:r>
          </w:p>
        </w:tc>
      </w:tr>
      <w:tr w:rsidR="00DB2126" w:rsidRPr="000F5F24" w:rsidTr="00B80F06">
        <w:tc>
          <w:tcPr>
            <w:tcW w:w="843" w:type="dxa"/>
            <w:tcBorders>
              <w:top w:val="double" w:sz="4" w:space="0" w:color="auto"/>
            </w:tcBorders>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I.</w:t>
            </w:r>
          </w:p>
        </w:tc>
        <w:tc>
          <w:tcPr>
            <w:tcW w:w="7796" w:type="dxa"/>
            <w:tcBorders>
              <w:top w:val="double" w:sz="4" w:space="0" w:color="auto"/>
            </w:tcBorders>
          </w:tcPr>
          <w:p w:rsidR="00DB2126" w:rsidRPr="000F5F24" w:rsidRDefault="00DB2126" w:rsidP="00DB2126">
            <w:pPr>
              <w:tabs>
                <w:tab w:val="left" w:pos="8931"/>
              </w:tabs>
              <w:rPr>
                <w:rFonts w:ascii="Calibri" w:hAnsi="Calibri" w:cs="Calibri"/>
                <w:bCs/>
                <w:color w:val="000000"/>
                <w:sz w:val="20"/>
              </w:rPr>
            </w:pPr>
            <w:r w:rsidRPr="000F5F24">
              <w:rPr>
                <w:rFonts w:ascii="Calibri" w:hAnsi="Calibri" w:cs="Calibri"/>
                <w:bCs/>
                <w:color w:val="000000"/>
                <w:sz w:val="20"/>
              </w:rPr>
              <w:t>Nazwa</w:t>
            </w:r>
            <w:r w:rsidR="002823C7" w:rsidRPr="000F5F24">
              <w:rPr>
                <w:rFonts w:ascii="Calibri" w:hAnsi="Calibri" w:cs="Calibri"/>
                <w:bCs/>
                <w:color w:val="000000"/>
                <w:sz w:val="20"/>
              </w:rPr>
              <w:t>, siedziba</w:t>
            </w:r>
            <w:r w:rsidRPr="000F5F24">
              <w:rPr>
                <w:rFonts w:ascii="Calibri" w:hAnsi="Calibri" w:cs="Calibri"/>
                <w:bCs/>
                <w:color w:val="000000"/>
                <w:sz w:val="20"/>
              </w:rPr>
              <w:t xml:space="preserve"> i adres </w:t>
            </w:r>
            <w:r w:rsidR="002823C7" w:rsidRPr="000F5F24">
              <w:rPr>
                <w:rFonts w:ascii="Calibri" w:hAnsi="Calibri" w:cs="Calibri"/>
                <w:bCs/>
                <w:color w:val="000000"/>
                <w:sz w:val="20"/>
              </w:rPr>
              <w:t xml:space="preserve">korespondencyjny </w:t>
            </w:r>
            <w:r w:rsidRPr="000F5F24">
              <w:rPr>
                <w:rFonts w:ascii="Calibri" w:hAnsi="Calibri" w:cs="Calibri"/>
                <w:bCs/>
                <w:color w:val="000000"/>
                <w:sz w:val="20"/>
              </w:rPr>
              <w:t>Zamawiającego</w:t>
            </w:r>
          </w:p>
        </w:tc>
        <w:tc>
          <w:tcPr>
            <w:tcW w:w="807" w:type="dxa"/>
            <w:tcBorders>
              <w:top w:val="double" w:sz="4" w:space="0" w:color="auto"/>
            </w:tcBorders>
          </w:tcPr>
          <w:p w:rsidR="00DB2126" w:rsidRPr="000F5F24" w:rsidRDefault="00DB2126" w:rsidP="00DB2126">
            <w:pPr>
              <w:tabs>
                <w:tab w:val="left" w:pos="8931"/>
              </w:tabs>
              <w:jc w:val="center"/>
              <w:rPr>
                <w:rFonts w:ascii="Calibri" w:hAnsi="Calibri" w:cs="Calibri"/>
                <w:bCs/>
                <w:color w:val="000000"/>
                <w:sz w:val="20"/>
              </w:rPr>
            </w:pPr>
            <w:r w:rsidRPr="000F5F24">
              <w:rPr>
                <w:rFonts w:ascii="Calibri" w:hAnsi="Calibri" w:cs="Calibri"/>
                <w:bCs/>
                <w:color w:val="000000"/>
                <w:sz w:val="20"/>
              </w:rPr>
              <w:t>4</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II.</w:t>
            </w:r>
          </w:p>
        </w:tc>
        <w:tc>
          <w:tcPr>
            <w:tcW w:w="7796" w:type="dxa"/>
          </w:tcPr>
          <w:p w:rsidR="00DB2126" w:rsidRPr="000F5F24" w:rsidRDefault="00DB2126" w:rsidP="00DB2126">
            <w:pPr>
              <w:tabs>
                <w:tab w:val="left" w:pos="8931"/>
              </w:tabs>
              <w:rPr>
                <w:rFonts w:ascii="Calibri" w:hAnsi="Calibri" w:cs="Calibri"/>
                <w:bCs/>
                <w:color w:val="000000"/>
                <w:sz w:val="20"/>
              </w:rPr>
            </w:pPr>
            <w:r w:rsidRPr="000F5F24">
              <w:rPr>
                <w:rFonts w:ascii="Calibri" w:hAnsi="Calibri" w:cs="Calibri"/>
                <w:bCs/>
                <w:color w:val="000000"/>
                <w:sz w:val="20"/>
              </w:rPr>
              <w:t xml:space="preserve">Tryb udzielania zamówienia </w:t>
            </w:r>
          </w:p>
        </w:tc>
        <w:tc>
          <w:tcPr>
            <w:tcW w:w="807" w:type="dxa"/>
          </w:tcPr>
          <w:p w:rsidR="00DB2126" w:rsidRPr="000F5F24" w:rsidRDefault="00DB2126" w:rsidP="00DB2126">
            <w:pPr>
              <w:tabs>
                <w:tab w:val="left" w:pos="8931"/>
              </w:tabs>
              <w:jc w:val="center"/>
              <w:rPr>
                <w:rFonts w:ascii="Calibri" w:hAnsi="Calibri" w:cs="Calibri"/>
                <w:bCs/>
                <w:color w:val="000000"/>
                <w:sz w:val="20"/>
              </w:rPr>
            </w:pPr>
            <w:r w:rsidRPr="000F5F24">
              <w:rPr>
                <w:rFonts w:ascii="Calibri" w:hAnsi="Calibri" w:cs="Calibri"/>
                <w:bCs/>
                <w:color w:val="000000"/>
                <w:sz w:val="20"/>
              </w:rPr>
              <w:t>4</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III.</w:t>
            </w:r>
          </w:p>
        </w:tc>
        <w:tc>
          <w:tcPr>
            <w:tcW w:w="7796" w:type="dxa"/>
          </w:tcPr>
          <w:p w:rsidR="00DB2126" w:rsidRPr="000F5F24" w:rsidRDefault="00DB2126" w:rsidP="00DB2126">
            <w:pPr>
              <w:tabs>
                <w:tab w:val="left" w:pos="8931"/>
              </w:tabs>
              <w:rPr>
                <w:rFonts w:ascii="Calibri" w:hAnsi="Calibri" w:cs="Calibri"/>
                <w:bCs/>
                <w:color w:val="000000"/>
                <w:sz w:val="20"/>
              </w:rPr>
            </w:pPr>
            <w:r w:rsidRPr="000F5F24">
              <w:rPr>
                <w:rFonts w:ascii="Calibri" w:hAnsi="Calibri" w:cs="Calibri"/>
                <w:bCs/>
                <w:color w:val="000000"/>
                <w:sz w:val="20"/>
              </w:rPr>
              <w:t>Opis przedmiotu zamówienia</w:t>
            </w:r>
          </w:p>
        </w:tc>
        <w:tc>
          <w:tcPr>
            <w:tcW w:w="807" w:type="dxa"/>
          </w:tcPr>
          <w:p w:rsidR="00DB2126" w:rsidRPr="000F5F24" w:rsidRDefault="00DB2126" w:rsidP="00DB2126">
            <w:pPr>
              <w:tabs>
                <w:tab w:val="left" w:pos="8931"/>
              </w:tabs>
              <w:jc w:val="center"/>
              <w:rPr>
                <w:rFonts w:ascii="Calibri" w:hAnsi="Calibri" w:cs="Calibri"/>
                <w:bCs/>
                <w:color w:val="000000"/>
                <w:sz w:val="20"/>
              </w:rPr>
            </w:pPr>
            <w:r w:rsidRPr="000F5F24">
              <w:rPr>
                <w:rFonts w:ascii="Calibri" w:hAnsi="Calibri" w:cs="Calibri"/>
                <w:bCs/>
                <w:color w:val="000000"/>
                <w:sz w:val="20"/>
              </w:rPr>
              <w:t>4</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IV.</w:t>
            </w:r>
          </w:p>
        </w:tc>
        <w:tc>
          <w:tcPr>
            <w:tcW w:w="7796" w:type="dxa"/>
          </w:tcPr>
          <w:p w:rsidR="00DB2126" w:rsidRPr="000F5F24" w:rsidRDefault="00DB2126" w:rsidP="00DB2126">
            <w:pPr>
              <w:tabs>
                <w:tab w:val="left" w:pos="8931"/>
              </w:tabs>
              <w:rPr>
                <w:rFonts w:ascii="Calibri" w:hAnsi="Calibri" w:cs="Calibri"/>
                <w:bCs/>
                <w:color w:val="000000"/>
                <w:sz w:val="20"/>
              </w:rPr>
            </w:pPr>
            <w:r w:rsidRPr="000F5F24">
              <w:rPr>
                <w:rFonts w:ascii="Calibri" w:hAnsi="Calibri" w:cs="Calibri"/>
                <w:bCs/>
                <w:color w:val="000000"/>
                <w:sz w:val="20"/>
              </w:rPr>
              <w:t>Termin wykonania zamówienia</w:t>
            </w:r>
          </w:p>
        </w:tc>
        <w:tc>
          <w:tcPr>
            <w:tcW w:w="807" w:type="dxa"/>
          </w:tcPr>
          <w:p w:rsidR="00DB2126" w:rsidRPr="000F5F24" w:rsidRDefault="00E646F4" w:rsidP="00DB2126">
            <w:pPr>
              <w:tabs>
                <w:tab w:val="left" w:pos="8931"/>
              </w:tabs>
              <w:jc w:val="center"/>
              <w:rPr>
                <w:rFonts w:ascii="Calibri" w:hAnsi="Calibri" w:cs="Calibri"/>
                <w:bCs/>
                <w:color w:val="000000"/>
                <w:sz w:val="20"/>
              </w:rPr>
            </w:pPr>
            <w:r>
              <w:rPr>
                <w:rFonts w:ascii="Calibri" w:hAnsi="Calibri" w:cs="Calibri"/>
                <w:bCs/>
                <w:color w:val="000000"/>
                <w:sz w:val="20"/>
              </w:rPr>
              <w:t>7</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V.</w:t>
            </w:r>
          </w:p>
        </w:tc>
        <w:tc>
          <w:tcPr>
            <w:tcW w:w="7796" w:type="dxa"/>
          </w:tcPr>
          <w:p w:rsidR="00DB2126" w:rsidRPr="000F5F24" w:rsidRDefault="00DB2126" w:rsidP="00DB2126">
            <w:pPr>
              <w:tabs>
                <w:tab w:val="left" w:pos="8931"/>
              </w:tabs>
              <w:rPr>
                <w:rFonts w:ascii="Calibri" w:hAnsi="Calibri" w:cs="Calibri"/>
                <w:bCs/>
                <w:color w:val="000000"/>
                <w:sz w:val="20"/>
              </w:rPr>
            </w:pPr>
            <w:r w:rsidRPr="000F5F24">
              <w:rPr>
                <w:rFonts w:ascii="Calibri" w:hAnsi="Calibri" w:cs="Calibri"/>
                <w:bCs/>
                <w:color w:val="000000"/>
                <w:sz w:val="20"/>
              </w:rPr>
              <w:t>Zamówienie częściowe</w:t>
            </w:r>
          </w:p>
        </w:tc>
        <w:tc>
          <w:tcPr>
            <w:tcW w:w="807" w:type="dxa"/>
          </w:tcPr>
          <w:p w:rsidR="00DB2126" w:rsidRPr="000F5F24" w:rsidRDefault="00E646F4" w:rsidP="00DB2126">
            <w:pPr>
              <w:tabs>
                <w:tab w:val="left" w:pos="8931"/>
              </w:tabs>
              <w:jc w:val="center"/>
              <w:rPr>
                <w:rFonts w:ascii="Calibri" w:hAnsi="Calibri" w:cs="Calibri"/>
                <w:bCs/>
                <w:color w:val="000000"/>
                <w:sz w:val="20"/>
              </w:rPr>
            </w:pPr>
            <w:r>
              <w:rPr>
                <w:rFonts w:ascii="Calibri" w:hAnsi="Calibri" w:cs="Calibri"/>
                <w:bCs/>
                <w:color w:val="000000"/>
                <w:sz w:val="20"/>
              </w:rPr>
              <w:t>7</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VI.</w:t>
            </w:r>
          </w:p>
        </w:tc>
        <w:tc>
          <w:tcPr>
            <w:tcW w:w="7796" w:type="dxa"/>
          </w:tcPr>
          <w:p w:rsidR="00DB2126" w:rsidRPr="000F5F24" w:rsidRDefault="000F5F24" w:rsidP="00DB2126">
            <w:pPr>
              <w:tabs>
                <w:tab w:val="left" w:pos="8931"/>
              </w:tabs>
              <w:rPr>
                <w:rFonts w:ascii="Calibri" w:hAnsi="Calibri" w:cs="Calibri"/>
                <w:bCs/>
                <w:color w:val="000000"/>
                <w:sz w:val="20"/>
              </w:rPr>
            </w:pPr>
            <w:r>
              <w:rPr>
                <w:rFonts w:ascii="Calibri" w:hAnsi="Calibri" w:cs="Calibri"/>
                <w:bCs/>
                <w:color w:val="000000"/>
                <w:sz w:val="20"/>
              </w:rPr>
              <w:t>Informacja o ofercie wariantowej</w:t>
            </w:r>
          </w:p>
        </w:tc>
        <w:tc>
          <w:tcPr>
            <w:tcW w:w="807" w:type="dxa"/>
          </w:tcPr>
          <w:p w:rsidR="00DB2126" w:rsidRPr="000F5F24" w:rsidRDefault="00E646F4" w:rsidP="00DB2126">
            <w:pPr>
              <w:tabs>
                <w:tab w:val="left" w:pos="8931"/>
              </w:tabs>
              <w:jc w:val="center"/>
              <w:rPr>
                <w:rFonts w:ascii="Calibri" w:hAnsi="Calibri" w:cs="Calibri"/>
                <w:bCs/>
                <w:color w:val="000000"/>
                <w:sz w:val="20"/>
              </w:rPr>
            </w:pPr>
            <w:r>
              <w:rPr>
                <w:rFonts w:ascii="Calibri" w:hAnsi="Calibri" w:cs="Calibri"/>
                <w:bCs/>
                <w:color w:val="000000"/>
                <w:sz w:val="20"/>
              </w:rPr>
              <w:t>7</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VII.</w:t>
            </w:r>
          </w:p>
        </w:tc>
        <w:tc>
          <w:tcPr>
            <w:tcW w:w="7796" w:type="dxa"/>
          </w:tcPr>
          <w:p w:rsidR="00DB2126" w:rsidRPr="000F5F24" w:rsidRDefault="00EB0F27" w:rsidP="00DB2126">
            <w:pPr>
              <w:tabs>
                <w:tab w:val="left" w:pos="8931"/>
              </w:tabs>
              <w:rPr>
                <w:rFonts w:ascii="Calibri" w:hAnsi="Calibri" w:cs="Calibri"/>
                <w:bCs/>
                <w:color w:val="000000"/>
                <w:sz w:val="20"/>
              </w:rPr>
            </w:pPr>
            <w:r>
              <w:rPr>
                <w:rFonts w:ascii="Calibri" w:hAnsi="Calibri" w:cs="Calibri"/>
                <w:bCs/>
                <w:color w:val="000000"/>
                <w:sz w:val="20"/>
              </w:rPr>
              <w:t>Warunki udziału w postę</w:t>
            </w:r>
            <w:r w:rsidR="000F5F24">
              <w:rPr>
                <w:rFonts w:ascii="Calibri" w:hAnsi="Calibri" w:cs="Calibri"/>
                <w:bCs/>
                <w:color w:val="000000"/>
                <w:sz w:val="20"/>
              </w:rPr>
              <w:t>powaniu oraz opis sposobu dokonywania oceny spełnienia tych warunków</w:t>
            </w:r>
          </w:p>
        </w:tc>
        <w:tc>
          <w:tcPr>
            <w:tcW w:w="807" w:type="dxa"/>
          </w:tcPr>
          <w:p w:rsidR="00DB2126" w:rsidRPr="000F5F24" w:rsidRDefault="00E646F4" w:rsidP="00AD1CD9">
            <w:pPr>
              <w:tabs>
                <w:tab w:val="left" w:pos="8931"/>
              </w:tabs>
              <w:jc w:val="center"/>
              <w:rPr>
                <w:rFonts w:ascii="Calibri" w:hAnsi="Calibri" w:cs="Calibri"/>
                <w:bCs/>
                <w:color w:val="000000"/>
                <w:sz w:val="20"/>
              </w:rPr>
            </w:pPr>
            <w:r>
              <w:rPr>
                <w:rFonts w:ascii="Calibri" w:hAnsi="Calibri" w:cs="Calibri"/>
                <w:bCs/>
                <w:color w:val="000000"/>
                <w:sz w:val="20"/>
              </w:rPr>
              <w:t>7</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VIII.</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Podstawy wykluczenia w postępowaniu</w:t>
            </w:r>
          </w:p>
        </w:tc>
        <w:tc>
          <w:tcPr>
            <w:tcW w:w="807" w:type="dxa"/>
          </w:tcPr>
          <w:p w:rsidR="00DB2126" w:rsidRPr="000F5F24" w:rsidRDefault="00EC58A9" w:rsidP="00DB2126">
            <w:pPr>
              <w:tabs>
                <w:tab w:val="left" w:pos="8931"/>
              </w:tabs>
              <w:jc w:val="center"/>
              <w:rPr>
                <w:rFonts w:ascii="Calibri" w:hAnsi="Calibri" w:cs="Calibri"/>
                <w:bCs/>
                <w:color w:val="000000"/>
                <w:sz w:val="20"/>
              </w:rPr>
            </w:pPr>
            <w:r>
              <w:rPr>
                <w:rFonts w:ascii="Calibri" w:hAnsi="Calibri" w:cs="Calibri"/>
                <w:bCs/>
                <w:color w:val="000000"/>
                <w:sz w:val="20"/>
              </w:rPr>
              <w:t>8</w:t>
            </w:r>
          </w:p>
        </w:tc>
      </w:tr>
      <w:tr w:rsidR="00DB2126" w:rsidRPr="000F5F24" w:rsidTr="00663FB3">
        <w:trPr>
          <w:trHeight w:val="291"/>
        </w:trPr>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IX.</w:t>
            </w:r>
          </w:p>
        </w:tc>
        <w:tc>
          <w:tcPr>
            <w:tcW w:w="7796" w:type="dxa"/>
          </w:tcPr>
          <w:p w:rsidR="00DB2126" w:rsidRPr="000F5F24" w:rsidRDefault="00663FB3" w:rsidP="00DB2126">
            <w:pPr>
              <w:autoSpaceDE w:val="0"/>
              <w:autoSpaceDN w:val="0"/>
              <w:adjustRightInd w:val="0"/>
              <w:spacing w:line="276" w:lineRule="auto"/>
              <w:ind w:left="426" w:hanging="426"/>
              <w:jc w:val="both"/>
              <w:rPr>
                <w:rFonts w:ascii="Calibri" w:hAnsi="Calibri" w:cs="Calibri"/>
                <w:sz w:val="20"/>
              </w:rPr>
            </w:pPr>
            <w:r>
              <w:rPr>
                <w:rFonts w:ascii="Calibri" w:hAnsi="Calibri" w:cs="Calibri"/>
                <w:sz w:val="20"/>
              </w:rPr>
              <w:t>Informacje o oświadczeniach i dokumentach</w:t>
            </w:r>
          </w:p>
        </w:tc>
        <w:tc>
          <w:tcPr>
            <w:tcW w:w="807" w:type="dxa"/>
          </w:tcPr>
          <w:p w:rsidR="00DB2126" w:rsidRPr="000F5F24" w:rsidRDefault="00E646F4" w:rsidP="00DB2126">
            <w:pPr>
              <w:tabs>
                <w:tab w:val="left" w:pos="8931"/>
              </w:tabs>
              <w:jc w:val="center"/>
              <w:rPr>
                <w:rFonts w:ascii="Calibri" w:hAnsi="Calibri" w:cs="Calibri"/>
                <w:bCs/>
                <w:color w:val="000000"/>
                <w:sz w:val="20"/>
              </w:rPr>
            </w:pPr>
            <w:r>
              <w:rPr>
                <w:rFonts w:ascii="Calibri" w:hAnsi="Calibri" w:cs="Calibri"/>
                <w:bCs/>
                <w:color w:val="000000"/>
                <w:sz w:val="20"/>
              </w:rPr>
              <w:t>10</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Informacje o sposobie porozumiewania się Zamawiającego z wykonawcą</w:t>
            </w:r>
          </w:p>
        </w:tc>
        <w:tc>
          <w:tcPr>
            <w:tcW w:w="807" w:type="dxa"/>
          </w:tcPr>
          <w:p w:rsidR="00DB2126" w:rsidRPr="000F5F24" w:rsidRDefault="00663FB3" w:rsidP="00DB2126">
            <w:pPr>
              <w:tabs>
                <w:tab w:val="left" w:pos="8931"/>
              </w:tabs>
              <w:jc w:val="center"/>
              <w:rPr>
                <w:rFonts w:ascii="Calibri" w:hAnsi="Calibri" w:cs="Calibri"/>
                <w:bCs/>
                <w:color w:val="000000"/>
                <w:sz w:val="20"/>
              </w:rPr>
            </w:pPr>
            <w:r>
              <w:rPr>
                <w:rFonts w:ascii="Calibri" w:hAnsi="Calibri" w:cs="Calibri"/>
                <w:bCs/>
                <w:color w:val="000000"/>
                <w:sz w:val="20"/>
              </w:rPr>
              <w:t>1</w:t>
            </w:r>
            <w:r w:rsidR="00E646F4">
              <w:rPr>
                <w:rFonts w:ascii="Calibri" w:hAnsi="Calibri" w:cs="Calibri"/>
                <w:bCs/>
                <w:color w:val="000000"/>
                <w:sz w:val="20"/>
              </w:rPr>
              <w:t>2</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XI.</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Wadium</w:t>
            </w:r>
          </w:p>
        </w:tc>
        <w:tc>
          <w:tcPr>
            <w:tcW w:w="807" w:type="dxa"/>
          </w:tcPr>
          <w:p w:rsidR="00DB2126" w:rsidRPr="000F5F24" w:rsidRDefault="00B24610"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EC58A9">
              <w:rPr>
                <w:rFonts w:ascii="Calibri" w:hAnsi="Calibri" w:cs="Calibri"/>
                <w:bCs/>
                <w:color w:val="000000"/>
                <w:sz w:val="20"/>
              </w:rPr>
              <w:t>3</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XII.</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Termin związania ofertą</w:t>
            </w:r>
          </w:p>
        </w:tc>
        <w:tc>
          <w:tcPr>
            <w:tcW w:w="807" w:type="dxa"/>
          </w:tcPr>
          <w:p w:rsidR="00DB2126" w:rsidRPr="000F5F24" w:rsidRDefault="00B24610"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663FB3">
              <w:rPr>
                <w:rFonts w:ascii="Calibri" w:hAnsi="Calibri" w:cs="Calibri"/>
                <w:bCs/>
                <w:color w:val="000000"/>
                <w:sz w:val="20"/>
              </w:rPr>
              <w:t>4</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XIII.</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Opis sposobu przygotowania oferty</w:t>
            </w:r>
          </w:p>
        </w:tc>
        <w:tc>
          <w:tcPr>
            <w:tcW w:w="807" w:type="dxa"/>
          </w:tcPr>
          <w:p w:rsidR="00DB2126" w:rsidRPr="000F5F24" w:rsidRDefault="00DB2126"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663FB3">
              <w:rPr>
                <w:rFonts w:ascii="Calibri" w:hAnsi="Calibri" w:cs="Calibri"/>
                <w:bCs/>
                <w:color w:val="000000"/>
                <w:sz w:val="20"/>
              </w:rPr>
              <w:t>4</w:t>
            </w:r>
          </w:p>
        </w:tc>
      </w:tr>
      <w:tr w:rsidR="008135FF" w:rsidRPr="000F5F24" w:rsidTr="00B80F06">
        <w:tc>
          <w:tcPr>
            <w:tcW w:w="843" w:type="dxa"/>
          </w:tcPr>
          <w:p w:rsidR="008135FF" w:rsidRPr="000F5F24" w:rsidRDefault="00B422B4" w:rsidP="00DB2126">
            <w:pPr>
              <w:tabs>
                <w:tab w:val="left" w:pos="8931"/>
              </w:tabs>
              <w:jc w:val="both"/>
              <w:rPr>
                <w:rFonts w:ascii="Calibri" w:hAnsi="Calibri" w:cs="Calibri"/>
                <w:bCs/>
                <w:color w:val="000000"/>
                <w:sz w:val="20"/>
              </w:rPr>
            </w:pPr>
            <w:r w:rsidRPr="000F5F24">
              <w:rPr>
                <w:rFonts w:ascii="Calibri" w:hAnsi="Calibri" w:cs="Calibri"/>
                <w:bCs/>
                <w:color w:val="000000"/>
                <w:sz w:val="20"/>
              </w:rPr>
              <w:t>XIV.</w:t>
            </w:r>
          </w:p>
        </w:tc>
        <w:tc>
          <w:tcPr>
            <w:tcW w:w="7796" w:type="dxa"/>
          </w:tcPr>
          <w:p w:rsidR="008135FF"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Miejsce i termin składania ofert</w:t>
            </w:r>
          </w:p>
        </w:tc>
        <w:tc>
          <w:tcPr>
            <w:tcW w:w="807" w:type="dxa"/>
          </w:tcPr>
          <w:p w:rsidR="008135FF" w:rsidRPr="000F5F24" w:rsidRDefault="00B422B4"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663FB3">
              <w:rPr>
                <w:rFonts w:ascii="Calibri" w:hAnsi="Calibri" w:cs="Calibri"/>
                <w:bCs/>
                <w:color w:val="000000"/>
                <w:sz w:val="20"/>
              </w:rPr>
              <w:t>5</w:t>
            </w:r>
          </w:p>
        </w:tc>
      </w:tr>
      <w:tr w:rsidR="00DB2126" w:rsidRPr="000F5F24" w:rsidTr="00B80F06">
        <w:tc>
          <w:tcPr>
            <w:tcW w:w="843" w:type="dxa"/>
          </w:tcPr>
          <w:p w:rsidR="00DB2126" w:rsidRPr="000F5F24" w:rsidRDefault="0026426F" w:rsidP="00DB2126">
            <w:pPr>
              <w:tabs>
                <w:tab w:val="left" w:pos="8931"/>
              </w:tabs>
              <w:jc w:val="both"/>
              <w:rPr>
                <w:rFonts w:ascii="Calibri" w:hAnsi="Calibri" w:cs="Calibri"/>
                <w:bCs/>
                <w:color w:val="000000"/>
                <w:sz w:val="20"/>
              </w:rPr>
            </w:pPr>
            <w:r w:rsidRPr="000F5F24">
              <w:rPr>
                <w:rFonts w:ascii="Calibri" w:hAnsi="Calibri" w:cs="Calibri"/>
                <w:bCs/>
                <w:color w:val="000000"/>
                <w:sz w:val="20"/>
              </w:rPr>
              <w:t>XV.</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Miejsce i termin otwarcia ofert</w:t>
            </w:r>
          </w:p>
        </w:tc>
        <w:tc>
          <w:tcPr>
            <w:tcW w:w="807" w:type="dxa"/>
          </w:tcPr>
          <w:p w:rsidR="00DB2126" w:rsidRPr="000F5F24" w:rsidRDefault="00DB2126"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E646F4">
              <w:rPr>
                <w:rFonts w:ascii="Calibri" w:hAnsi="Calibri" w:cs="Calibri"/>
                <w:bCs/>
                <w:color w:val="000000"/>
                <w:sz w:val="20"/>
              </w:rPr>
              <w:t>6</w:t>
            </w:r>
          </w:p>
        </w:tc>
      </w:tr>
      <w:tr w:rsidR="00DB2126" w:rsidRPr="000F5F24" w:rsidTr="00B80F06">
        <w:tc>
          <w:tcPr>
            <w:tcW w:w="843" w:type="dxa"/>
          </w:tcPr>
          <w:p w:rsidR="00DB2126" w:rsidRPr="000F5F24" w:rsidRDefault="0026426F" w:rsidP="00DB2126">
            <w:pPr>
              <w:tabs>
                <w:tab w:val="left" w:pos="8931"/>
              </w:tabs>
              <w:jc w:val="both"/>
              <w:rPr>
                <w:rFonts w:ascii="Calibri" w:hAnsi="Calibri" w:cs="Calibri"/>
                <w:bCs/>
                <w:color w:val="000000"/>
                <w:sz w:val="20"/>
              </w:rPr>
            </w:pPr>
            <w:r w:rsidRPr="000F5F24">
              <w:rPr>
                <w:rFonts w:ascii="Calibri" w:hAnsi="Calibri" w:cs="Calibri"/>
                <w:bCs/>
                <w:color w:val="000000"/>
                <w:sz w:val="20"/>
              </w:rPr>
              <w:t>XVI.</w:t>
            </w:r>
          </w:p>
        </w:tc>
        <w:tc>
          <w:tcPr>
            <w:tcW w:w="7796" w:type="dxa"/>
          </w:tcPr>
          <w:p w:rsidR="00DB2126" w:rsidRPr="000F5F24" w:rsidRDefault="00DB2126" w:rsidP="00663FB3">
            <w:pPr>
              <w:tabs>
                <w:tab w:val="left" w:pos="8931"/>
              </w:tabs>
              <w:rPr>
                <w:rFonts w:ascii="Calibri" w:hAnsi="Calibri" w:cs="Calibri"/>
                <w:bCs/>
                <w:color w:val="000000"/>
                <w:sz w:val="20"/>
              </w:rPr>
            </w:pPr>
            <w:r w:rsidRPr="000F5F24">
              <w:rPr>
                <w:rFonts w:ascii="Calibri" w:hAnsi="Calibri" w:cs="Calibri"/>
                <w:bCs/>
                <w:color w:val="000000"/>
                <w:sz w:val="20"/>
              </w:rPr>
              <w:t xml:space="preserve">Opis sposobu </w:t>
            </w:r>
            <w:r w:rsidR="00663FB3">
              <w:rPr>
                <w:rFonts w:ascii="Calibri" w:hAnsi="Calibri" w:cs="Calibri"/>
                <w:bCs/>
                <w:color w:val="000000"/>
                <w:sz w:val="20"/>
              </w:rPr>
              <w:t>obliczenia ceny oferty</w:t>
            </w:r>
          </w:p>
        </w:tc>
        <w:tc>
          <w:tcPr>
            <w:tcW w:w="807" w:type="dxa"/>
          </w:tcPr>
          <w:p w:rsidR="00DB2126" w:rsidRPr="000F5F24" w:rsidRDefault="00DB2126"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663FB3">
              <w:rPr>
                <w:rFonts w:ascii="Calibri" w:hAnsi="Calibri" w:cs="Calibri"/>
                <w:bCs/>
                <w:color w:val="000000"/>
                <w:sz w:val="20"/>
              </w:rPr>
              <w:t>6</w:t>
            </w:r>
          </w:p>
        </w:tc>
      </w:tr>
      <w:tr w:rsidR="00DB2126" w:rsidRPr="000F5F24" w:rsidTr="00B80F06">
        <w:tc>
          <w:tcPr>
            <w:tcW w:w="843" w:type="dxa"/>
          </w:tcPr>
          <w:p w:rsidR="00DB212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XVII.</w:t>
            </w:r>
          </w:p>
        </w:tc>
        <w:tc>
          <w:tcPr>
            <w:tcW w:w="7796" w:type="dxa"/>
          </w:tcPr>
          <w:p w:rsidR="00663FB3" w:rsidRDefault="00663FB3" w:rsidP="00DB2126">
            <w:pPr>
              <w:tabs>
                <w:tab w:val="left" w:pos="8931"/>
              </w:tabs>
              <w:rPr>
                <w:rFonts w:ascii="Calibri" w:hAnsi="Calibri" w:cs="Calibri"/>
                <w:bCs/>
                <w:color w:val="000000"/>
                <w:sz w:val="20"/>
              </w:rPr>
            </w:pPr>
            <w:r>
              <w:rPr>
                <w:rFonts w:ascii="Calibri" w:hAnsi="Calibri" w:cs="Calibri"/>
                <w:bCs/>
                <w:color w:val="000000"/>
                <w:sz w:val="20"/>
              </w:rPr>
              <w:t xml:space="preserve">Opis kryteriów, którymi Zamawiający będzie się kierował przy wyborze oferty </w:t>
            </w:r>
          </w:p>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wraz z podaniem znaczenia tych kryteriów</w:t>
            </w:r>
          </w:p>
        </w:tc>
        <w:tc>
          <w:tcPr>
            <w:tcW w:w="807" w:type="dxa"/>
          </w:tcPr>
          <w:p w:rsidR="00DB2126" w:rsidRPr="000F5F24" w:rsidRDefault="00DB2126"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EC58A9">
              <w:rPr>
                <w:rFonts w:ascii="Calibri" w:hAnsi="Calibri" w:cs="Calibri"/>
                <w:bCs/>
                <w:color w:val="000000"/>
                <w:sz w:val="20"/>
              </w:rPr>
              <w:t>7</w:t>
            </w:r>
          </w:p>
        </w:tc>
      </w:tr>
      <w:tr w:rsidR="00DB2126" w:rsidRPr="000F5F24" w:rsidTr="00663FB3">
        <w:trPr>
          <w:trHeight w:val="257"/>
        </w:trPr>
        <w:tc>
          <w:tcPr>
            <w:tcW w:w="843" w:type="dxa"/>
          </w:tcPr>
          <w:p w:rsidR="00DB212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XVIII.</w:t>
            </w:r>
          </w:p>
        </w:tc>
        <w:tc>
          <w:tcPr>
            <w:tcW w:w="7796" w:type="dxa"/>
          </w:tcPr>
          <w:p w:rsidR="00663FB3"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Wymagania dotyczące zabezpieczenia należytego wykonania umowy</w:t>
            </w:r>
          </w:p>
        </w:tc>
        <w:tc>
          <w:tcPr>
            <w:tcW w:w="807" w:type="dxa"/>
          </w:tcPr>
          <w:p w:rsidR="00DB2126" w:rsidRPr="000F5F24" w:rsidRDefault="00E646F4" w:rsidP="00663FB3">
            <w:pPr>
              <w:tabs>
                <w:tab w:val="left" w:pos="8931"/>
              </w:tabs>
              <w:jc w:val="center"/>
              <w:rPr>
                <w:rFonts w:ascii="Calibri" w:hAnsi="Calibri" w:cs="Calibri"/>
                <w:bCs/>
                <w:color w:val="000000"/>
                <w:sz w:val="20"/>
              </w:rPr>
            </w:pPr>
            <w:r>
              <w:rPr>
                <w:rFonts w:ascii="Calibri" w:hAnsi="Calibri" w:cs="Calibri"/>
                <w:bCs/>
                <w:color w:val="000000"/>
                <w:sz w:val="20"/>
              </w:rPr>
              <w:t>20</w:t>
            </w:r>
          </w:p>
        </w:tc>
      </w:tr>
      <w:tr w:rsidR="00DB2126" w:rsidRPr="000F5F24" w:rsidTr="00B80F06">
        <w:tc>
          <w:tcPr>
            <w:tcW w:w="843" w:type="dxa"/>
          </w:tcPr>
          <w:p w:rsidR="00DB212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XIX.</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Podwykonawstwo</w:t>
            </w:r>
          </w:p>
        </w:tc>
        <w:tc>
          <w:tcPr>
            <w:tcW w:w="807" w:type="dxa"/>
          </w:tcPr>
          <w:p w:rsidR="00DB2126" w:rsidRPr="000F5F24" w:rsidRDefault="00663FB3" w:rsidP="00B24610">
            <w:pPr>
              <w:tabs>
                <w:tab w:val="left" w:pos="8931"/>
              </w:tabs>
              <w:jc w:val="center"/>
              <w:rPr>
                <w:rFonts w:ascii="Calibri" w:hAnsi="Calibri" w:cs="Calibri"/>
                <w:bCs/>
                <w:color w:val="000000"/>
                <w:sz w:val="20"/>
              </w:rPr>
            </w:pPr>
            <w:r>
              <w:rPr>
                <w:rFonts w:ascii="Calibri" w:hAnsi="Calibri" w:cs="Calibri"/>
                <w:bCs/>
                <w:color w:val="000000"/>
                <w:sz w:val="20"/>
              </w:rPr>
              <w:t>2</w:t>
            </w:r>
            <w:r w:rsidR="00E646F4">
              <w:rPr>
                <w:rFonts w:ascii="Calibri" w:hAnsi="Calibri" w:cs="Calibri"/>
                <w:bCs/>
                <w:color w:val="000000"/>
                <w:sz w:val="20"/>
              </w:rPr>
              <w:t>1</w:t>
            </w:r>
          </w:p>
        </w:tc>
      </w:tr>
      <w:tr w:rsidR="00DB2126" w:rsidRPr="000F5F24" w:rsidTr="00B80F06">
        <w:tc>
          <w:tcPr>
            <w:tcW w:w="843" w:type="dxa"/>
          </w:tcPr>
          <w:p w:rsidR="00DB212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XX.</w:t>
            </w:r>
          </w:p>
        </w:tc>
        <w:tc>
          <w:tcPr>
            <w:tcW w:w="7796" w:type="dxa"/>
          </w:tcPr>
          <w:p w:rsidR="00DB2126" w:rsidRPr="000F5F24" w:rsidRDefault="00663FB3" w:rsidP="00663FB3">
            <w:pPr>
              <w:tabs>
                <w:tab w:val="left" w:pos="8931"/>
              </w:tabs>
              <w:rPr>
                <w:rFonts w:ascii="Calibri" w:hAnsi="Calibri" w:cs="Calibri"/>
                <w:bCs/>
                <w:color w:val="000000"/>
                <w:sz w:val="20"/>
              </w:rPr>
            </w:pPr>
            <w:r>
              <w:rPr>
                <w:rFonts w:ascii="Calibri" w:hAnsi="Calibri" w:cs="Calibri"/>
                <w:bCs/>
                <w:color w:val="000000"/>
                <w:sz w:val="20"/>
              </w:rPr>
              <w:t>Odrzucenie oferty</w:t>
            </w:r>
          </w:p>
        </w:tc>
        <w:tc>
          <w:tcPr>
            <w:tcW w:w="807" w:type="dxa"/>
          </w:tcPr>
          <w:p w:rsidR="00DB2126" w:rsidRPr="000F5F24" w:rsidRDefault="00663FB3" w:rsidP="00B24610">
            <w:pPr>
              <w:tabs>
                <w:tab w:val="left" w:pos="8931"/>
              </w:tabs>
              <w:jc w:val="center"/>
              <w:rPr>
                <w:rFonts w:ascii="Calibri" w:hAnsi="Calibri" w:cs="Calibri"/>
                <w:bCs/>
                <w:color w:val="000000"/>
                <w:sz w:val="20"/>
              </w:rPr>
            </w:pPr>
            <w:r>
              <w:rPr>
                <w:rFonts w:ascii="Calibri" w:hAnsi="Calibri" w:cs="Calibri"/>
                <w:bCs/>
                <w:color w:val="000000"/>
                <w:sz w:val="20"/>
              </w:rPr>
              <w:t>2</w:t>
            </w:r>
            <w:r w:rsidR="00E646F4">
              <w:rPr>
                <w:rFonts w:ascii="Calibri" w:hAnsi="Calibri" w:cs="Calibri"/>
                <w:bCs/>
                <w:color w:val="000000"/>
                <w:sz w:val="20"/>
              </w:rPr>
              <w:t>2</w:t>
            </w:r>
          </w:p>
        </w:tc>
      </w:tr>
      <w:tr w:rsidR="00DB2126" w:rsidRPr="000F5F24" w:rsidTr="00B80F06">
        <w:tc>
          <w:tcPr>
            <w:tcW w:w="843" w:type="dxa"/>
          </w:tcPr>
          <w:p w:rsidR="00DB212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XXI.</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Informacja o formalnościach, jakie powinny zostać dopełnione po wyborze oferty w celu zawarcia zamówienia publicznego</w:t>
            </w:r>
          </w:p>
        </w:tc>
        <w:tc>
          <w:tcPr>
            <w:tcW w:w="807" w:type="dxa"/>
          </w:tcPr>
          <w:p w:rsidR="00DB2126" w:rsidRPr="000F5F24" w:rsidRDefault="00663FB3" w:rsidP="00B24610">
            <w:pPr>
              <w:tabs>
                <w:tab w:val="left" w:pos="8931"/>
              </w:tabs>
              <w:jc w:val="center"/>
              <w:rPr>
                <w:rFonts w:ascii="Calibri" w:hAnsi="Calibri" w:cs="Calibri"/>
                <w:bCs/>
                <w:color w:val="000000"/>
                <w:sz w:val="20"/>
              </w:rPr>
            </w:pPr>
            <w:r>
              <w:rPr>
                <w:rFonts w:ascii="Calibri" w:hAnsi="Calibri" w:cs="Calibri"/>
                <w:bCs/>
                <w:color w:val="000000"/>
                <w:sz w:val="20"/>
              </w:rPr>
              <w:t>2</w:t>
            </w:r>
            <w:r w:rsidR="00E646F4">
              <w:rPr>
                <w:rFonts w:ascii="Calibri" w:hAnsi="Calibri" w:cs="Calibri"/>
                <w:bCs/>
                <w:color w:val="000000"/>
                <w:sz w:val="20"/>
              </w:rPr>
              <w:t>2</w:t>
            </w:r>
          </w:p>
        </w:tc>
      </w:tr>
      <w:tr w:rsidR="00B80F06" w:rsidRPr="000F5F24" w:rsidTr="00B80F06">
        <w:tc>
          <w:tcPr>
            <w:tcW w:w="843" w:type="dxa"/>
          </w:tcPr>
          <w:p w:rsidR="00B80F06" w:rsidRPr="000F5F24" w:rsidRDefault="00B80F06" w:rsidP="005B2A46">
            <w:pPr>
              <w:tabs>
                <w:tab w:val="left" w:pos="8931"/>
              </w:tabs>
              <w:jc w:val="both"/>
              <w:rPr>
                <w:rFonts w:ascii="Calibri" w:hAnsi="Calibri" w:cs="Calibri"/>
                <w:bCs/>
                <w:color w:val="000000"/>
                <w:sz w:val="20"/>
              </w:rPr>
            </w:pPr>
            <w:r w:rsidRPr="000F5F24">
              <w:rPr>
                <w:rFonts w:ascii="Calibri" w:hAnsi="Calibri" w:cs="Calibri"/>
                <w:bCs/>
                <w:color w:val="000000"/>
                <w:sz w:val="20"/>
              </w:rPr>
              <w:t>XXII.</w:t>
            </w:r>
          </w:p>
        </w:tc>
        <w:tc>
          <w:tcPr>
            <w:tcW w:w="7796" w:type="dxa"/>
          </w:tcPr>
          <w:p w:rsidR="00B80F06" w:rsidRPr="000F5F24" w:rsidRDefault="00C72B3D" w:rsidP="00DB2126">
            <w:pPr>
              <w:tabs>
                <w:tab w:val="left" w:pos="8931"/>
              </w:tabs>
              <w:rPr>
                <w:rFonts w:ascii="Calibri" w:hAnsi="Calibri" w:cs="Calibri"/>
                <w:bCs/>
                <w:color w:val="000000"/>
                <w:sz w:val="20"/>
              </w:rPr>
            </w:pPr>
            <w:r>
              <w:rPr>
                <w:rFonts w:ascii="Calibri" w:hAnsi="Calibri" w:cs="Calibri"/>
                <w:bCs/>
                <w:color w:val="000000"/>
                <w:sz w:val="20"/>
              </w:rPr>
              <w:t>Środki ochrony prawnej</w:t>
            </w:r>
          </w:p>
        </w:tc>
        <w:tc>
          <w:tcPr>
            <w:tcW w:w="807" w:type="dxa"/>
          </w:tcPr>
          <w:p w:rsidR="00B80F06" w:rsidRPr="000F5F24" w:rsidRDefault="00C72B3D" w:rsidP="00B24610">
            <w:pPr>
              <w:tabs>
                <w:tab w:val="left" w:pos="8931"/>
              </w:tabs>
              <w:jc w:val="center"/>
              <w:rPr>
                <w:rFonts w:ascii="Calibri" w:hAnsi="Calibri" w:cs="Calibri"/>
                <w:bCs/>
                <w:color w:val="000000"/>
                <w:sz w:val="20"/>
              </w:rPr>
            </w:pPr>
            <w:r>
              <w:rPr>
                <w:rFonts w:ascii="Calibri" w:hAnsi="Calibri" w:cs="Calibri"/>
                <w:bCs/>
                <w:color w:val="000000"/>
                <w:sz w:val="20"/>
              </w:rPr>
              <w:t>2</w:t>
            </w:r>
            <w:r w:rsidR="00E646F4">
              <w:rPr>
                <w:rFonts w:ascii="Calibri" w:hAnsi="Calibri" w:cs="Calibri"/>
                <w:bCs/>
                <w:color w:val="000000"/>
                <w:sz w:val="20"/>
              </w:rPr>
              <w:t>4</w:t>
            </w:r>
          </w:p>
        </w:tc>
      </w:tr>
      <w:tr w:rsidR="00B80F06" w:rsidRPr="000F5F24" w:rsidTr="00B80F06">
        <w:tc>
          <w:tcPr>
            <w:tcW w:w="843" w:type="dxa"/>
          </w:tcPr>
          <w:p w:rsidR="00B80F0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XXIII.</w:t>
            </w:r>
          </w:p>
        </w:tc>
        <w:tc>
          <w:tcPr>
            <w:tcW w:w="7796" w:type="dxa"/>
          </w:tcPr>
          <w:p w:rsidR="00B80F06" w:rsidRPr="000F5F24" w:rsidRDefault="00C72B3D" w:rsidP="00DB2126">
            <w:pPr>
              <w:tabs>
                <w:tab w:val="left" w:pos="8931"/>
              </w:tabs>
              <w:rPr>
                <w:rFonts w:ascii="Calibri" w:hAnsi="Calibri" w:cs="Calibri"/>
                <w:bCs/>
                <w:color w:val="000000"/>
                <w:sz w:val="20"/>
              </w:rPr>
            </w:pPr>
            <w:r>
              <w:rPr>
                <w:rFonts w:ascii="Calibri" w:hAnsi="Calibri" w:cs="Calibri"/>
                <w:bCs/>
                <w:color w:val="000000"/>
                <w:sz w:val="20"/>
              </w:rPr>
              <w:t>Zmiana postanowień zawartej umowy</w:t>
            </w:r>
          </w:p>
        </w:tc>
        <w:tc>
          <w:tcPr>
            <w:tcW w:w="807" w:type="dxa"/>
          </w:tcPr>
          <w:p w:rsidR="00B80F06" w:rsidRPr="000F5F24" w:rsidRDefault="00C72B3D" w:rsidP="00B24610">
            <w:pPr>
              <w:tabs>
                <w:tab w:val="left" w:pos="8931"/>
              </w:tabs>
              <w:jc w:val="center"/>
              <w:rPr>
                <w:rFonts w:ascii="Calibri" w:hAnsi="Calibri" w:cs="Calibri"/>
                <w:bCs/>
                <w:color w:val="000000"/>
                <w:sz w:val="20"/>
              </w:rPr>
            </w:pPr>
            <w:r>
              <w:rPr>
                <w:rFonts w:ascii="Calibri" w:hAnsi="Calibri" w:cs="Calibri"/>
                <w:bCs/>
                <w:color w:val="000000"/>
                <w:sz w:val="20"/>
              </w:rPr>
              <w:t>2</w:t>
            </w:r>
            <w:r w:rsidR="00E646F4">
              <w:rPr>
                <w:rFonts w:ascii="Calibri" w:hAnsi="Calibri" w:cs="Calibri"/>
                <w:bCs/>
                <w:color w:val="000000"/>
                <w:sz w:val="20"/>
              </w:rPr>
              <w:t>4</w:t>
            </w:r>
          </w:p>
        </w:tc>
      </w:tr>
    </w:tbl>
    <w:p w:rsidR="00DB2126" w:rsidRPr="00DB2126" w:rsidRDefault="00DB2126" w:rsidP="00DB2126">
      <w:pPr>
        <w:tabs>
          <w:tab w:val="left" w:pos="8931"/>
        </w:tabs>
        <w:rPr>
          <w:rFonts w:ascii="Calibri" w:hAnsi="Calibri" w:cs="Calibri"/>
          <w:bCs/>
          <w:color w:val="000000"/>
          <w:sz w:val="20"/>
        </w:rPr>
      </w:pPr>
    </w:p>
    <w:p w:rsidR="00DB2126" w:rsidRPr="00DB2126" w:rsidRDefault="00DB2126" w:rsidP="00DB2126">
      <w:pPr>
        <w:rPr>
          <w:rFonts w:ascii="Calibri" w:hAnsi="Calibri" w:cs="Calibri"/>
          <w:color w:val="000000"/>
          <w:sz w:val="20"/>
        </w:rPr>
      </w:pPr>
    </w:p>
    <w:p w:rsidR="00391406" w:rsidRDefault="00391406" w:rsidP="00FF2C3D"/>
    <w:p w:rsidR="00DB2126" w:rsidRDefault="00DB2126" w:rsidP="00FF2C3D"/>
    <w:p w:rsidR="0031066E" w:rsidRDefault="0031066E" w:rsidP="00FF2C3D"/>
    <w:p w:rsidR="00423E33" w:rsidRDefault="00423E33" w:rsidP="00FF2C3D"/>
    <w:p w:rsidR="00423E33" w:rsidRDefault="00423E33" w:rsidP="00FF2C3D"/>
    <w:p w:rsidR="009820F1" w:rsidRDefault="009820F1" w:rsidP="00FF2C3D"/>
    <w:p w:rsidR="009820F1" w:rsidRDefault="009820F1" w:rsidP="00FF2C3D"/>
    <w:p w:rsidR="0070323C" w:rsidRDefault="0070323C" w:rsidP="00FF2C3D"/>
    <w:p w:rsidR="009820F1" w:rsidRDefault="009820F1" w:rsidP="00FF2C3D"/>
    <w:p w:rsidR="0031066E" w:rsidRDefault="0031066E" w:rsidP="00FF2C3D"/>
    <w:p w:rsidR="0071013D" w:rsidRDefault="0071013D" w:rsidP="00FF2C3D"/>
    <w:p w:rsidR="0017123E" w:rsidRPr="00165BFD" w:rsidRDefault="00F11136" w:rsidP="002B5937">
      <w:pPr>
        <w:pStyle w:val="Nagwek1"/>
        <w:shd w:val="clear" w:color="auto" w:fill="E6E6E6"/>
        <w:spacing w:before="60" w:line="276" w:lineRule="auto"/>
        <w:ind w:hanging="284"/>
        <w:jc w:val="both"/>
        <w:rPr>
          <w:rStyle w:val="Tytuksiki"/>
          <w:rFonts w:ascii="Calibri" w:hAnsi="Calibri" w:cs="Calibri"/>
          <w:sz w:val="20"/>
        </w:rPr>
      </w:pPr>
      <w:bookmarkStart w:id="0" w:name="_Toc283752843"/>
      <w:r>
        <w:rPr>
          <w:rStyle w:val="Tytuksiki"/>
          <w:rFonts w:ascii="Calibri" w:hAnsi="Calibri" w:cs="Calibri"/>
          <w:sz w:val="20"/>
        </w:rPr>
        <w:t>I</w:t>
      </w:r>
      <w:r w:rsidR="00C86181" w:rsidRPr="00165BFD">
        <w:rPr>
          <w:rStyle w:val="Tytuksiki"/>
          <w:rFonts w:ascii="Calibri" w:hAnsi="Calibri" w:cs="Calibri"/>
          <w:sz w:val="20"/>
        </w:rPr>
        <w:t>.</w:t>
      </w:r>
      <w:r w:rsidR="00C86181" w:rsidRPr="00165BFD">
        <w:rPr>
          <w:rStyle w:val="Tytuksiki"/>
          <w:rFonts w:ascii="Calibri" w:hAnsi="Calibri" w:cs="Calibri"/>
          <w:sz w:val="20"/>
        </w:rPr>
        <w:tab/>
        <w:t>NAZWA</w:t>
      </w:r>
      <w:r w:rsidR="00450A78" w:rsidRPr="00165BFD">
        <w:rPr>
          <w:rStyle w:val="Tytuksiki"/>
          <w:rFonts w:ascii="Calibri" w:hAnsi="Calibri" w:cs="Calibri"/>
          <w:sz w:val="20"/>
        </w:rPr>
        <w:t xml:space="preserve">, siedziba </w:t>
      </w:r>
      <w:r w:rsidR="0017123E" w:rsidRPr="00165BFD">
        <w:rPr>
          <w:rStyle w:val="Tytuksiki"/>
          <w:rFonts w:ascii="Calibri" w:hAnsi="Calibri" w:cs="Calibri"/>
          <w:sz w:val="20"/>
        </w:rPr>
        <w:t xml:space="preserve">I  ADRES  </w:t>
      </w:r>
      <w:r w:rsidR="00450A78" w:rsidRPr="00165BFD">
        <w:rPr>
          <w:rStyle w:val="Tytuksiki"/>
          <w:rFonts w:ascii="Calibri" w:hAnsi="Calibri" w:cs="Calibri"/>
          <w:sz w:val="20"/>
        </w:rPr>
        <w:t xml:space="preserve">korespondencyjny </w:t>
      </w:r>
      <w:r w:rsidR="0017123E" w:rsidRPr="00165BFD">
        <w:rPr>
          <w:rStyle w:val="Tytuksiki"/>
          <w:rFonts w:ascii="Calibri" w:hAnsi="Calibri" w:cs="Calibri"/>
          <w:sz w:val="20"/>
        </w:rPr>
        <w:t>ZAMAWIAJĄCEGO</w:t>
      </w:r>
      <w:bookmarkEnd w:id="0"/>
    </w:p>
    <w:p w:rsidR="00FB439B" w:rsidRPr="00771731" w:rsidRDefault="00FB439B" w:rsidP="00737683">
      <w:pPr>
        <w:spacing w:line="276" w:lineRule="auto"/>
        <w:jc w:val="both"/>
        <w:rPr>
          <w:rFonts w:ascii="Arial" w:hAnsi="Arial" w:cs="Arial"/>
          <w:b/>
          <w:sz w:val="4"/>
          <w:szCs w:val="4"/>
        </w:rPr>
      </w:pPr>
    </w:p>
    <w:p w:rsidR="00CE52EF" w:rsidRPr="00771731" w:rsidRDefault="00CE52EF" w:rsidP="00176D3D">
      <w:pPr>
        <w:pStyle w:val="Nagwek"/>
        <w:tabs>
          <w:tab w:val="clear" w:pos="4536"/>
          <w:tab w:val="clear" w:pos="9072"/>
        </w:tabs>
        <w:spacing w:line="276" w:lineRule="auto"/>
        <w:jc w:val="both"/>
        <w:rPr>
          <w:rFonts w:ascii="Arial" w:hAnsi="Arial" w:cs="Arial"/>
          <w:sz w:val="4"/>
          <w:szCs w:val="4"/>
        </w:rPr>
      </w:pPr>
    </w:p>
    <w:p w:rsidR="00C86181" w:rsidRPr="00C86181" w:rsidRDefault="009A5116" w:rsidP="00176D3D">
      <w:pPr>
        <w:pStyle w:val="Tytu"/>
        <w:spacing w:line="276" w:lineRule="auto"/>
        <w:jc w:val="left"/>
        <w:rPr>
          <w:rFonts w:ascii="Calibri" w:hAnsi="Calibri" w:cs="Calibri"/>
          <w:b w:val="0"/>
          <w:sz w:val="20"/>
        </w:rPr>
      </w:pPr>
      <w:r>
        <w:rPr>
          <w:rFonts w:ascii="Calibri" w:hAnsi="Calibri" w:cs="Calibri"/>
          <w:b w:val="0"/>
          <w:sz w:val="20"/>
        </w:rPr>
        <w:t xml:space="preserve">Gmina Stara Kamienica, </w:t>
      </w:r>
      <w:r w:rsidR="00C86181" w:rsidRPr="00C86181">
        <w:rPr>
          <w:rFonts w:ascii="Calibri" w:hAnsi="Calibri" w:cs="Calibri"/>
          <w:b w:val="0"/>
          <w:sz w:val="20"/>
        </w:rPr>
        <w:t>w  imieniu które</w:t>
      </w:r>
      <w:r>
        <w:rPr>
          <w:rFonts w:ascii="Calibri" w:hAnsi="Calibri" w:cs="Calibri"/>
          <w:b w:val="0"/>
          <w:sz w:val="20"/>
        </w:rPr>
        <w:t>j działa Wójt Gminy</w:t>
      </w:r>
    </w:p>
    <w:p w:rsidR="009A5116" w:rsidRDefault="009A5116" w:rsidP="00176D3D">
      <w:pPr>
        <w:spacing w:line="276" w:lineRule="auto"/>
        <w:rPr>
          <w:rFonts w:ascii="Calibri" w:hAnsi="Calibri" w:cs="Calibri"/>
          <w:noProof/>
          <w:sz w:val="20"/>
        </w:rPr>
      </w:pPr>
      <w:r>
        <w:rPr>
          <w:rFonts w:ascii="Calibri" w:hAnsi="Calibri" w:cs="Calibri"/>
          <w:noProof/>
          <w:sz w:val="20"/>
        </w:rPr>
        <w:t>Stara Kamienica 41</w:t>
      </w:r>
    </w:p>
    <w:p w:rsidR="00C86181" w:rsidRPr="00C86181" w:rsidRDefault="009A5116" w:rsidP="00176D3D">
      <w:pPr>
        <w:spacing w:line="276" w:lineRule="auto"/>
        <w:rPr>
          <w:rFonts w:ascii="Calibri" w:hAnsi="Calibri" w:cs="Calibri"/>
          <w:noProof/>
          <w:sz w:val="20"/>
        </w:rPr>
      </w:pPr>
      <w:r>
        <w:rPr>
          <w:rFonts w:ascii="Calibri" w:hAnsi="Calibri" w:cs="Calibri"/>
          <w:noProof/>
          <w:sz w:val="20"/>
        </w:rPr>
        <w:t>58-512 Stara Kamienica</w:t>
      </w:r>
    </w:p>
    <w:p w:rsidR="00C86181" w:rsidRPr="00C86181" w:rsidRDefault="009A5116" w:rsidP="00176D3D">
      <w:pPr>
        <w:spacing w:line="276" w:lineRule="auto"/>
        <w:rPr>
          <w:rFonts w:ascii="Calibri" w:hAnsi="Calibri" w:cs="Calibri"/>
          <w:noProof/>
          <w:sz w:val="20"/>
        </w:rPr>
      </w:pPr>
      <w:r>
        <w:rPr>
          <w:rFonts w:ascii="Calibri" w:hAnsi="Calibri" w:cs="Calibri"/>
          <w:noProof/>
          <w:sz w:val="20"/>
        </w:rPr>
        <w:t xml:space="preserve">tel.  75 / 7514 301  </w:t>
      </w:r>
      <w:r w:rsidR="00C86181" w:rsidRPr="00C86181">
        <w:rPr>
          <w:rFonts w:ascii="Calibri" w:hAnsi="Calibri" w:cs="Calibri"/>
          <w:noProof/>
          <w:sz w:val="20"/>
        </w:rPr>
        <w:t xml:space="preserve">fax 75/ 75 </w:t>
      </w:r>
      <w:r>
        <w:rPr>
          <w:rFonts w:ascii="Calibri" w:hAnsi="Calibri" w:cs="Calibri"/>
          <w:noProof/>
          <w:sz w:val="20"/>
        </w:rPr>
        <w:t>14 337</w:t>
      </w:r>
    </w:p>
    <w:p w:rsidR="00C86181" w:rsidRPr="00C86181" w:rsidRDefault="00C86181" w:rsidP="00176D3D">
      <w:pPr>
        <w:spacing w:line="276" w:lineRule="auto"/>
        <w:rPr>
          <w:rFonts w:ascii="Calibri" w:hAnsi="Calibri" w:cs="Calibri"/>
          <w:noProof/>
          <w:sz w:val="20"/>
        </w:rPr>
      </w:pPr>
      <w:r w:rsidRPr="00C86181">
        <w:rPr>
          <w:rFonts w:ascii="Calibri" w:hAnsi="Calibri" w:cs="Calibri"/>
          <w:noProof/>
          <w:sz w:val="20"/>
        </w:rPr>
        <w:t xml:space="preserve">NIP:       </w:t>
      </w:r>
      <w:r w:rsidR="009A5116">
        <w:rPr>
          <w:rFonts w:ascii="Calibri" w:hAnsi="Calibri" w:cs="Calibri"/>
          <w:noProof/>
          <w:sz w:val="20"/>
        </w:rPr>
        <w:t>611 011 29 50</w:t>
      </w:r>
    </w:p>
    <w:p w:rsidR="00C86181" w:rsidRPr="00C86181" w:rsidRDefault="009A5116" w:rsidP="00176D3D">
      <w:pPr>
        <w:spacing w:line="276" w:lineRule="auto"/>
        <w:rPr>
          <w:rFonts w:ascii="Calibri" w:hAnsi="Calibri" w:cs="Calibri"/>
          <w:noProof/>
          <w:sz w:val="20"/>
        </w:rPr>
      </w:pPr>
      <w:r>
        <w:rPr>
          <w:rFonts w:ascii="Calibri" w:hAnsi="Calibri" w:cs="Calibri"/>
          <w:noProof/>
          <w:sz w:val="20"/>
        </w:rPr>
        <w:t>Regon</w:t>
      </w:r>
      <w:r w:rsidR="00C86181" w:rsidRPr="00C86181">
        <w:rPr>
          <w:rFonts w:ascii="Calibri" w:hAnsi="Calibri" w:cs="Calibri"/>
          <w:noProof/>
          <w:sz w:val="20"/>
        </w:rPr>
        <w:t xml:space="preserve">: </w:t>
      </w:r>
      <w:r>
        <w:rPr>
          <w:rFonts w:ascii="Calibri" w:hAnsi="Calibri" w:cs="Calibri"/>
          <w:noProof/>
          <w:sz w:val="20"/>
        </w:rPr>
        <w:t xml:space="preserve"> 230821730</w:t>
      </w:r>
    </w:p>
    <w:p w:rsidR="00C86181" w:rsidRPr="00C86181" w:rsidRDefault="00C86181" w:rsidP="00176D3D">
      <w:pPr>
        <w:spacing w:line="276" w:lineRule="auto"/>
        <w:jc w:val="both"/>
        <w:rPr>
          <w:rFonts w:ascii="Calibri" w:hAnsi="Calibri" w:cs="Calibri"/>
          <w:sz w:val="20"/>
        </w:rPr>
      </w:pPr>
      <w:r w:rsidRPr="00C86181">
        <w:rPr>
          <w:rFonts w:ascii="Calibri" w:hAnsi="Calibri" w:cs="Calibri"/>
          <w:sz w:val="20"/>
        </w:rPr>
        <w:t xml:space="preserve">strona internetowa:    </w:t>
      </w:r>
      <w:hyperlink w:history="1">
        <w:r w:rsidR="009A5116" w:rsidRPr="009C20BC">
          <w:rPr>
            <w:rStyle w:val="Hipercze"/>
            <w:rFonts w:ascii="Calibri" w:hAnsi="Calibri" w:cs="Calibri"/>
            <w:sz w:val="20"/>
          </w:rPr>
          <w:t xml:space="preserve">www.stara-kamienica.bipgmina.pl </w:t>
        </w:r>
      </w:hyperlink>
    </w:p>
    <w:p w:rsidR="00C86181" w:rsidRPr="00C412EE" w:rsidRDefault="00C86181" w:rsidP="00176D3D">
      <w:pPr>
        <w:spacing w:line="276" w:lineRule="auto"/>
        <w:rPr>
          <w:rFonts w:ascii="Calibri" w:hAnsi="Calibri" w:cs="Calibri"/>
          <w:noProof/>
          <w:sz w:val="20"/>
        </w:rPr>
      </w:pPr>
      <w:r w:rsidRPr="00C86181">
        <w:rPr>
          <w:rFonts w:ascii="Calibri" w:hAnsi="Calibri" w:cs="Calibri"/>
          <w:noProof/>
          <w:sz w:val="20"/>
        </w:rPr>
        <w:t>e-m</w:t>
      </w:r>
      <w:r w:rsidR="00E809C3">
        <w:rPr>
          <w:rFonts w:ascii="Calibri" w:hAnsi="Calibri" w:cs="Calibri"/>
          <w:noProof/>
          <w:sz w:val="20"/>
        </w:rPr>
        <w:t xml:space="preserve">ail:                           </w:t>
      </w:r>
      <w:hyperlink r:id="rId8" w:history="1">
        <w:r w:rsidR="009A5116" w:rsidRPr="009C20BC">
          <w:rPr>
            <w:rStyle w:val="Hipercze"/>
            <w:rFonts w:ascii="Calibri" w:hAnsi="Calibri" w:cs="Calibri"/>
            <w:noProof/>
            <w:sz w:val="20"/>
          </w:rPr>
          <w:t>starakamienica@starakamienica.pl</w:t>
        </w:r>
      </w:hyperlink>
    </w:p>
    <w:p w:rsidR="00D471F1" w:rsidRPr="000503D3" w:rsidRDefault="00521E0E" w:rsidP="00176D3D">
      <w:pPr>
        <w:spacing w:line="276" w:lineRule="auto"/>
        <w:rPr>
          <w:rFonts w:ascii="Calibri" w:hAnsi="Calibri" w:cs="Calibri"/>
          <w:noProof/>
          <w:sz w:val="16"/>
          <w:szCs w:val="16"/>
        </w:rPr>
      </w:pPr>
      <w:r w:rsidRPr="001468FE">
        <w:rPr>
          <w:rStyle w:val="Pogrubienie"/>
          <w:rFonts w:ascii="Calibri" w:hAnsi="Calibri" w:cs="Calibri"/>
          <w:b w:val="0"/>
          <w:color w:val="666666"/>
          <w:sz w:val="20"/>
        </w:rPr>
        <w:t>godziny pracy U</w:t>
      </w:r>
      <w:r w:rsidR="0031456B" w:rsidRPr="001468FE">
        <w:rPr>
          <w:rStyle w:val="Pogrubienie"/>
          <w:rFonts w:ascii="Calibri" w:hAnsi="Calibri" w:cs="Calibri"/>
          <w:b w:val="0"/>
          <w:color w:val="666666"/>
          <w:sz w:val="20"/>
        </w:rPr>
        <w:t>rzędu:</w:t>
      </w:r>
      <w:r w:rsidR="00AD1CD9">
        <w:rPr>
          <w:rStyle w:val="Pogrubienie"/>
          <w:rFonts w:ascii="Calibri" w:hAnsi="Calibri" w:cs="Calibri"/>
          <w:b w:val="0"/>
          <w:color w:val="666666"/>
          <w:sz w:val="20"/>
        </w:rPr>
        <w:t xml:space="preserve"> </w:t>
      </w:r>
      <w:r w:rsidR="00FB015E">
        <w:rPr>
          <w:rFonts w:ascii="Calibri" w:hAnsi="Calibri" w:cs="Calibri"/>
          <w:color w:val="666666"/>
          <w:sz w:val="20"/>
        </w:rPr>
        <w:t>poniedziałek: 8.00 - 16.00</w:t>
      </w:r>
      <w:r w:rsidR="00A80C90">
        <w:rPr>
          <w:rFonts w:ascii="Calibri" w:hAnsi="Calibri" w:cs="Calibri"/>
          <w:color w:val="666666"/>
          <w:sz w:val="20"/>
        </w:rPr>
        <w:t xml:space="preserve"> </w:t>
      </w:r>
      <w:r w:rsidR="001266B3" w:rsidRPr="001266B3">
        <w:rPr>
          <w:rFonts w:ascii="Calibri" w:hAnsi="Calibri" w:cs="Calibri"/>
          <w:color w:val="666666"/>
          <w:sz w:val="20"/>
        </w:rPr>
        <w:t>wtorek</w:t>
      </w:r>
      <w:r w:rsidR="009A5116">
        <w:rPr>
          <w:rFonts w:ascii="Calibri" w:hAnsi="Calibri" w:cs="Calibri"/>
          <w:color w:val="666666"/>
          <w:sz w:val="20"/>
        </w:rPr>
        <w:t xml:space="preserve"> - piątek: 7.00 - 15.0</w:t>
      </w:r>
      <w:r w:rsidR="001266B3" w:rsidRPr="001266B3">
        <w:rPr>
          <w:rFonts w:ascii="Calibri" w:hAnsi="Calibri" w:cs="Calibri"/>
          <w:color w:val="666666"/>
          <w:sz w:val="20"/>
        </w:rPr>
        <w:t>0</w:t>
      </w:r>
      <w:r w:rsidR="0031456B" w:rsidRPr="0031456B">
        <w:rPr>
          <w:rFonts w:ascii="Calibri" w:hAnsi="Calibri" w:cs="Calibri"/>
          <w:color w:val="666666"/>
          <w:sz w:val="20"/>
        </w:rPr>
        <w:br/>
      </w:r>
    </w:p>
    <w:p w:rsidR="00E42704" w:rsidRPr="00BF69C7" w:rsidRDefault="00F11136" w:rsidP="002B5937">
      <w:pPr>
        <w:pStyle w:val="Nagwek1"/>
        <w:shd w:val="clear" w:color="auto" w:fill="E6E6E6"/>
        <w:spacing w:line="276" w:lineRule="auto"/>
        <w:ind w:hanging="284"/>
        <w:jc w:val="both"/>
        <w:rPr>
          <w:rFonts w:ascii="Calibri" w:hAnsi="Calibri" w:cs="Calibri"/>
          <w:b w:val="0"/>
          <w:bCs/>
          <w:smallCaps/>
          <w:spacing w:val="5"/>
          <w:sz w:val="20"/>
        </w:rPr>
      </w:pPr>
      <w:bookmarkStart w:id="1" w:name="_Toc283752844"/>
      <w:r>
        <w:rPr>
          <w:rStyle w:val="Tytuksiki"/>
          <w:rFonts w:ascii="Calibri" w:hAnsi="Calibri" w:cs="Calibri"/>
          <w:sz w:val="20"/>
        </w:rPr>
        <w:t>II</w:t>
      </w:r>
      <w:r w:rsidR="00C620D5" w:rsidRPr="00BF69C7">
        <w:rPr>
          <w:rStyle w:val="Tytuksiki"/>
          <w:rFonts w:ascii="Calibri" w:hAnsi="Calibri" w:cs="Calibri"/>
          <w:sz w:val="20"/>
        </w:rPr>
        <w:t>.</w:t>
      </w:r>
      <w:r w:rsidR="00C620D5" w:rsidRPr="00BF69C7">
        <w:rPr>
          <w:rStyle w:val="Tytuksiki"/>
          <w:rFonts w:ascii="Calibri" w:hAnsi="Calibri" w:cs="Calibri"/>
          <w:sz w:val="20"/>
        </w:rPr>
        <w:tab/>
        <w:t>TRYB UDZIELANIA ZAMÓWIENIA</w:t>
      </w:r>
      <w:bookmarkEnd w:id="1"/>
    </w:p>
    <w:p w:rsidR="00EF3800" w:rsidRPr="00411B54" w:rsidRDefault="00EF3800" w:rsidP="00EF29C9">
      <w:pPr>
        <w:spacing w:line="276" w:lineRule="auto"/>
        <w:jc w:val="both"/>
        <w:rPr>
          <w:rFonts w:ascii="Calibri" w:hAnsi="Calibri" w:cs="Calibri"/>
          <w:color w:val="000000"/>
          <w:sz w:val="20"/>
        </w:rPr>
      </w:pPr>
      <w:r w:rsidRPr="00411B54">
        <w:rPr>
          <w:rFonts w:ascii="Calibri" w:hAnsi="Calibri" w:cs="Calibri"/>
          <w:color w:val="000000"/>
          <w:sz w:val="20"/>
        </w:rPr>
        <w:t>P</w:t>
      </w:r>
      <w:r w:rsidR="0075478D" w:rsidRPr="00411B54">
        <w:rPr>
          <w:rFonts w:ascii="Calibri" w:hAnsi="Calibri" w:cs="Calibri"/>
          <w:color w:val="000000"/>
          <w:sz w:val="20"/>
        </w:rPr>
        <w:t>rzetarg nieograniczony</w:t>
      </w:r>
      <w:r w:rsidRPr="00411B54">
        <w:rPr>
          <w:rFonts w:ascii="Calibri" w:hAnsi="Calibri" w:cs="Calibri"/>
          <w:color w:val="000000"/>
          <w:sz w:val="20"/>
        </w:rPr>
        <w:t xml:space="preserve"> -</w:t>
      </w:r>
      <w:r w:rsidRPr="00411B54">
        <w:rPr>
          <w:rFonts w:ascii="Calibri" w:hAnsi="Calibri" w:cs="Calibri"/>
          <w:sz w:val="20"/>
        </w:rPr>
        <w:t>z</w:t>
      </w:r>
      <w:r w:rsidR="00C620D5" w:rsidRPr="00411B54">
        <w:rPr>
          <w:rFonts w:ascii="Calibri" w:hAnsi="Calibri" w:cs="Calibri"/>
          <w:sz w:val="20"/>
        </w:rPr>
        <w:t xml:space="preserve">godnie z przepisami </w:t>
      </w:r>
      <w:r w:rsidR="00C620D5" w:rsidRPr="00411B54">
        <w:rPr>
          <w:rFonts w:ascii="Calibri" w:hAnsi="Calibri" w:cs="Calibri"/>
          <w:color w:val="000000"/>
          <w:sz w:val="20"/>
        </w:rPr>
        <w:t>ustawy z dnia 29 stycznia 2004 r. Prawo zamówień publicznych (</w:t>
      </w:r>
      <w:r w:rsidR="00BE15AC" w:rsidRPr="00411B54">
        <w:rPr>
          <w:rFonts w:ascii="Calibri" w:hAnsi="Calibri" w:cs="Calibri"/>
          <w:sz w:val="20"/>
        </w:rPr>
        <w:t xml:space="preserve">tekst jednolity </w:t>
      </w:r>
      <w:r w:rsidR="00C620D5" w:rsidRPr="00411B54">
        <w:rPr>
          <w:rFonts w:ascii="Calibri" w:hAnsi="Calibri" w:cs="Calibri"/>
          <w:sz w:val="20"/>
        </w:rPr>
        <w:t>Dz.</w:t>
      </w:r>
      <w:r w:rsidR="00AD1CD9">
        <w:rPr>
          <w:rFonts w:ascii="Calibri" w:hAnsi="Calibri" w:cs="Calibri"/>
          <w:sz w:val="20"/>
        </w:rPr>
        <w:t xml:space="preserve"> </w:t>
      </w:r>
      <w:r w:rsidR="00C620D5" w:rsidRPr="00411B54">
        <w:rPr>
          <w:rFonts w:ascii="Calibri" w:hAnsi="Calibri" w:cs="Calibri"/>
          <w:sz w:val="20"/>
        </w:rPr>
        <w:t xml:space="preserve">U. </w:t>
      </w:r>
      <w:r w:rsidR="004D68D9">
        <w:rPr>
          <w:rFonts w:ascii="Calibri" w:hAnsi="Calibri" w:cs="Calibri"/>
          <w:sz w:val="20"/>
        </w:rPr>
        <w:t>z 201</w:t>
      </w:r>
      <w:r w:rsidR="001F0873">
        <w:rPr>
          <w:rFonts w:ascii="Calibri" w:hAnsi="Calibri" w:cs="Calibri"/>
          <w:sz w:val="20"/>
        </w:rPr>
        <w:t>5</w:t>
      </w:r>
      <w:r w:rsidR="004D68D9">
        <w:rPr>
          <w:rFonts w:ascii="Calibri" w:hAnsi="Calibri" w:cs="Calibri"/>
          <w:sz w:val="20"/>
        </w:rPr>
        <w:t xml:space="preserve"> r. </w:t>
      </w:r>
      <w:r w:rsidR="00BE15AC" w:rsidRPr="00411B54">
        <w:rPr>
          <w:rFonts w:ascii="Calibri" w:hAnsi="Calibri" w:cs="Calibri"/>
          <w:sz w:val="20"/>
        </w:rPr>
        <w:t xml:space="preserve"> poz.</w:t>
      </w:r>
      <w:r w:rsidR="001F0873">
        <w:rPr>
          <w:rFonts w:ascii="Calibri" w:hAnsi="Calibri" w:cs="Calibri"/>
          <w:sz w:val="20"/>
        </w:rPr>
        <w:t>2164</w:t>
      </w:r>
      <w:r w:rsidR="000770A2" w:rsidRPr="00411B54">
        <w:rPr>
          <w:rFonts w:ascii="Calibri" w:hAnsi="Calibri" w:cs="Calibri"/>
          <w:sz w:val="20"/>
        </w:rPr>
        <w:t>, ze zmianami</w:t>
      </w:r>
      <w:r w:rsidR="00C620D5" w:rsidRPr="00411B54">
        <w:rPr>
          <w:rFonts w:ascii="Calibri" w:hAnsi="Calibri" w:cs="Calibri"/>
          <w:color w:val="000000"/>
          <w:sz w:val="20"/>
        </w:rPr>
        <w:t>),</w:t>
      </w:r>
      <w:r w:rsidR="00BE15AC" w:rsidRPr="00411B54">
        <w:rPr>
          <w:rFonts w:ascii="Calibri" w:hAnsi="Calibri" w:cs="Calibri"/>
          <w:color w:val="000000"/>
          <w:sz w:val="20"/>
        </w:rPr>
        <w:t xml:space="preserve"> w dalszej części </w:t>
      </w:r>
      <w:r w:rsidR="00C620D5" w:rsidRPr="00411B54">
        <w:rPr>
          <w:rFonts w:ascii="Calibri" w:hAnsi="Calibri" w:cs="Calibri"/>
          <w:color w:val="000000"/>
          <w:sz w:val="20"/>
        </w:rPr>
        <w:t xml:space="preserve">SIWZ zwanej w skrócie </w:t>
      </w:r>
      <w:proofErr w:type="spellStart"/>
      <w:r w:rsidR="008974A4">
        <w:rPr>
          <w:rFonts w:ascii="Calibri" w:hAnsi="Calibri" w:cs="Calibri"/>
          <w:i/>
          <w:color w:val="000000"/>
          <w:sz w:val="20"/>
        </w:rPr>
        <w:t>upz</w:t>
      </w:r>
      <w:r w:rsidR="00C620D5" w:rsidRPr="00411B54">
        <w:rPr>
          <w:rFonts w:ascii="Calibri" w:hAnsi="Calibri" w:cs="Calibri"/>
          <w:i/>
          <w:color w:val="000000"/>
          <w:sz w:val="20"/>
        </w:rPr>
        <w:t>p</w:t>
      </w:r>
      <w:proofErr w:type="spellEnd"/>
      <w:r w:rsidR="00C620D5" w:rsidRPr="00411B54">
        <w:rPr>
          <w:rFonts w:ascii="Calibri" w:hAnsi="Calibri" w:cs="Calibri"/>
          <w:i/>
          <w:color w:val="000000"/>
          <w:sz w:val="20"/>
        </w:rPr>
        <w:t>.</w:t>
      </w:r>
    </w:p>
    <w:p w:rsidR="00C620D5" w:rsidRPr="00411B54" w:rsidRDefault="00EF3800" w:rsidP="00EF29C9">
      <w:pPr>
        <w:spacing w:line="276" w:lineRule="auto"/>
        <w:jc w:val="both"/>
        <w:rPr>
          <w:rFonts w:ascii="Calibri" w:hAnsi="Calibri" w:cs="Calibri"/>
          <w:color w:val="000000"/>
          <w:sz w:val="20"/>
        </w:rPr>
      </w:pPr>
      <w:r w:rsidRPr="00411B54">
        <w:rPr>
          <w:rFonts w:ascii="Calibri" w:hAnsi="Calibri" w:cs="Calibri"/>
          <w:color w:val="000000"/>
          <w:sz w:val="20"/>
        </w:rPr>
        <w:t>R</w:t>
      </w:r>
      <w:r w:rsidR="0075478D" w:rsidRPr="00411B54">
        <w:rPr>
          <w:rFonts w:ascii="Calibri" w:hAnsi="Calibri" w:cs="Calibri"/>
          <w:color w:val="000000"/>
          <w:sz w:val="20"/>
        </w:rPr>
        <w:t xml:space="preserve">odzaj </w:t>
      </w:r>
      <w:r w:rsidR="00171F3D" w:rsidRPr="00411B54">
        <w:rPr>
          <w:rFonts w:ascii="Calibri" w:hAnsi="Calibri" w:cs="Calibri"/>
          <w:color w:val="000000"/>
          <w:sz w:val="20"/>
        </w:rPr>
        <w:t xml:space="preserve">zamówienia - </w:t>
      </w:r>
      <w:r w:rsidR="00171F3D" w:rsidRPr="00411B54">
        <w:rPr>
          <w:rFonts w:ascii="Calibri" w:hAnsi="Calibri" w:cs="Calibri"/>
          <w:sz w:val="20"/>
        </w:rPr>
        <w:t>roboty</w:t>
      </w:r>
      <w:r w:rsidR="00FB439B" w:rsidRPr="00411B54">
        <w:rPr>
          <w:rFonts w:ascii="Calibri" w:hAnsi="Calibri" w:cs="Calibri"/>
          <w:sz w:val="20"/>
        </w:rPr>
        <w:t xml:space="preserve"> </w:t>
      </w:r>
      <w:proofErr w:type="spellStart"/>
      <w:r w:rsidR="00FB439B" w:rsidRPr="00411B54">
        <w:rPr>
          <w:rFonts w:ascii="Calibri" w:hAnsi="Calibri" w:cs="Calibri"/>
          <w:sz w:val="20"/>
        </w:rPr>
        <w:t>budowlane</w:t>
      </w:r>
      <w:proofErr w:type="spellEnd"/>
      <w:r w:rsidR="00FB439B" w:rsidRPr="00411B54">
        <w:rPr>
          <w:rFonts w:ascii="Calibri" w:hAnsi="Calibri" w:cs="Calibri"/>
          <w:sz w:val="20"/>
        </w:rPr>
        <w:t>.</w:t>
      </w:r>
    </w:p>
    <w:p w:rsidR="00D471F1" w:rsidRPr="000503D3" w:rsidRDefault="00D471F1" w:rsidP="00176D3D">
      <w:pPr>
        <w:spacing w:line="276" w:lineRule="auto"/>
        <w:jc w:val="both"/>
        <w:rPr>
          <w:rFonts w:ascii="Calibri" w:hAnsi="Calibri" w:cs="Calibri"/>
          <w:sz w:val="16"/>
          <w:szCs w:val="16"/>
        </w:rPr>
      </w:pPr>
    </w:p>
    <w:p w:rsidR="00C620D5" w:rsidRPr="00BF69C7" w:rsidRDefault="00F11136" w:rsidP="002B5937">
      <w:pPr>
        <w:pStyle w:val="Nagwek1"/>
        <w:shd w:val="clear" w:color="auto" w:fill="E6E6E6"/>
        <w:spacing w:line="276" w:lineRule="auto"/>
        <w:ind w:hanging="284"/>
        <w:jc w:val="both"/>
        <w:rPr>
          <w:rStyle w:val="Tytuksiki"/>
          <w:rFonts w:ascii="Calibri" w:hAnsi="Calibri" w:cs="Calibri"/>
          <w:sz w:val="20"/>
        </w:rPr>
      </w:pPr>
      <w:bookmarkStart w:id="2" w:name="_Toc283752845"/>
      <w:r>
        <w:rPr>
          <w:rStyle w:val="Tytuksiki"/>
          <w:rFonts w:ascii="Calibri" w:hAnsi="Calibri" w:cs="Calibri"/>
          <w:sz w:val="20"/>
        </w:rPr>
        <w:t>III</w:t>
      </w:r>
      <w:r w:rsidR="00C620D5" w:rsidRPr="00BF69C7">
        <w:rPr>
          <w:rStyle w:val="Tytuksiki"/>
          <w:rFonts w:ascii="Calibri" w:hAnsi="Calibri" w:cs="Calibri"/>
          <w:sz w:val="20"/>
        </w:rPr>
        <w:t>.</w:t>
      </w:r>
      <w:r w:rsidR="00C620D5" w:rsidRPr="00BF69C7">
        <w:rPr>
          <w:rStyle w:val="Tytuksiki"/>
          <w:rFonts w:ascii="Calibri" w:hAnsi="Calibri" w:cs="Calibri"/>
          <w:sz w:val="20"/>
        </w:rPr>
        <w:tab/>
        <w:t>OPIS PRZEDMIOTU ZAMÓWIENIA</w:t>
      </w:r>
      <w:bookmarkEnd w:id="2"/>
    </w:p>
    <w:p w:rsidR="00A75E50" w:rsidRPr="001549D7" w:rsidRDefault="00A75E50" w:rsidP="00176D3D">
      <w:pPr>
        <w:pStyle w:val="Tekstpodstawowy3"/>
        <w:spacing w:line="276" w:lineRule="auto"/>
        <w:rPr>
          <w:rFonts w:ascii="Calibri" w:hAnsi="Calibri" w:cs="Calibri"/>
          <w:sz w:val="6"/>
          <w:szCs w:val="6"/>
        </w:rPr>
      </w:pPr>
    </w:p>
    <w:p w:rsidR="008B6661" w:rsidRDefault="008B6661" w:rsidP="00176D3D">
      <w:pPr>
        <w:pStyle w:val="Tekstpodstawowy3"/>
        <w:spacing w:line="276" w:lineRule="auto"/>
        <w:rPr>
          <w:rFonts w:ascii="Calibri" w:hAnsi="Calibri" w:cs="Calibri"/>
          <w:sz w:val="6"/>
          <w:szCs w:val="6"/>
        </w:rPr>
      </w:pPr>
    </w:p>
    <w:p w:rsidR="00A75E50" w:rsidRDefault="00382916" w:rsidP="00881862">
      <w:pPr>
        <w:pStyle w:val="Tekstpodstawowy3"/>
        <w:spacing w:line="276" w:lineRule="auto"/>
        <w:rPr>
          <w:rFonts w:ascii="Calibri" w:hAnsi="Calibri" w:cs="Calibri"/>
          <w:b w:val="0"/>
          <w:i/>
          <w:sz w:val="16"/>
          <w:szCs w:val="16"/>
        </w:rPr>
      </w:pPr>
      <w:r w:rsidRPr="0070323C">
        <w:rPr>
          <w:rFonts w:ascii="Calibri" w:hAnsi="Calibri" w:cs="Calibri"/>
          <w:b w:val="0"/>
          <w:i/>
          <w:sz w:val="16"/>
          <w:szCs w:val="16"/>
        </w:rPr>
        <w:t xml:space="preserve">( wg opisu technicznego z </w:t>
      </w:r>
      <w:r w:rsidR="00795DEA" w:rsidRPr="0070323C">
        <w:rPr>
          <w:rFonts w:ascii="Calibri" w:hAnsi="Calibri" w:cs="Calibri"/>
          <w:b w:val="0"/>
          <w:i/>
          <w:sz w:val="16"/>
          <w:szCs w:val="16"/>
        </w:rPr>
        <w:t>PB</w:t>
      </w:r>
      <w:r w:rsidRPr="0070323C">
        <w:rPr>
          <w:rFonts w:ascii="Calibri" w:hAnsi="Calibri" w:cs="Calibri"/>
          <w:b w:val="0"/>
          <w:i/>
          <w:sz w:val="16"/>
          <w:szCs w:val="16"/>
        </w:rPr>
        <w:t xml:space="preserve"> )</w:t>
      </w:r>
    </w:p>
    <w:p w:rsidR="00382698" w:rsidRPr="00382698" w:rsidRDefault="00382698" w:rsidP="00881862">
      <w:pPr>
        <w:pStyle w:val="Tekstpodstawowy3"/>
        <w:spacing w:line="276" w:lineRule="auto"/>
        <w:rPr>
          <w:rFonts w:ascii="Calibri" w:hAnsi="Calibri" w:cs="Calibri"/>
          <w:b w:val="0"/>
          <w:i/>
          <w:sz w:val="6"/>
          <w:szCs w:val="6"/>
        </w:rPr>
      </w:pPr>
    </w:p>
    <w:p w:rsidR="0086145F" w:rsidRPr="0086145F" w:rsidRDefault="008162C0" w:rsidP="008E7333">
      <w:pPr>
        <w:pStyle w:val="Akapitzlist"/>
        <w:numPr>
          <w:ilvl w:val="0"/>
          <w:numId w:val="100"/>
        </w:numPr>
        <w:autoSpaceDE w:val="0"/>
        <w:autoSpaceDN w:val="0"/>
        <w:adjustRightInd w:val="0"/>
        <w:jc w:val="both"/>
        <w:rPr>
          <w:rFonts w:asciiTheme="minorHAnsi" w:hAnsiTheme="minorHAnsi"/>
          <w:sz w:val="20"/>
        </w:rPr>
      </w:pPr>
      <w:r w:rsidRPr="0086145F">
        <w:rPr>
          <w:rFonts w:ascii="Calibri" w:hAnsi="Calibri" w:cs="Calibri"/>
          <w:color w:val="000000"/>
          <w:sz w:val="20"/>
        </w:rPr>
        <w:t xml:space="preserve">Przedmiotem </w:t>
      </w:r>
      <w:r w:rsidR="002E7E74" w:rsidRPr="0086145F">
        <w:rPr>
          <w:rFonts w:ascii="Calibri" w:hAnsi="Calibri" w:cs="Calibri"/>
          <w:color w:val="000000"/>
          <w:sz w:val="20"/>
        </w:rPr>
        <w:t xml:space="preserve">zamówienia </w:t>
      </w:r>
      <w:r w:rsidR="005B0B7E" w:rsidRPr="0086145F">
        <w:rPr>
          <w:rFonts w:ascii="Calibri" w:hAnsi="Calibri" w:cs="Calibri"/>
          <w:color w:val="000000"/>
          <w:sz w:val="20"/>
        </w:rPr>
        <w:t xml:space="preserve">jest </w:t>
      </w:r>
      <w:r w:rsidR="005676AC" w:rsidRPr="0086145F">
        <w:rPr>
          <w:rFonts w:ascii="Calibri" w:eastAsia="Calibri" w:hAnsi="Calibri"/>
          <w:sz w:val="20"/>
          <w:lang w:eastAsia="en-US"/>
        </w:rPr>
        <w:t>przebudowa</w:t>
      </w:r>
      <w:r w:rsidR="0086145F" w:rsidRPr="0086145F">
        <w:rPr>
          <w:rFonts w:ascii="Calibri" w:eastAsia="Calibri" w:hAnsi="Calibri"/>
          <w:sz w:val="20"/>
          <w:lang w:eastAsia="en-US"/>
        </w:rPr>
        <w:t xml:space="preserve"> </w:t>
      </w:r>
      <w:r w:rsidR="0086145F" w:rsidRPr="0086145F">
        <w:rPr>
          <w:rFonts w:asciiTheme="minorHAnsi" w:hAnsiTheme="minorHAnsi"/>
          <w:sz w:val="20"/>
        </w:rPr>
        <w:t xml:space="preserve">nawierzchni drogi transportu rolniczego nr 426/7 w Wojcieszycach w km od 0+000 do 0+700. </w:t>
      </w:r>
    </w:p>
    <w:p w:rsidR="0086145F" w:rsidRPr="0086145F" w:rsidRDefault="0086145F" w:rsidP="0086145F">
      <w:pPr>
        <w:pStyle w:val="Tekstpodstawowywcity2"/>
        <w:tabs>
          <w:tab w:val="clear" w:pos="851"/>
          <w:tab w:val="right" w:pos="284"/>
        </w:tabs>
        <w:ind w:left="142" w:firstLine="0"/>
        <w:jc w:val="left"/>
        <w:rPr>
          <w:rFonts w:asciiTheme="minorHAnsi" w:hAnsiTheme="minorHAnsi"/>
          <w:sz w:val="20"/>
        </w:rPr>
      </w:pPr>
      <w:r w:rsidRPr="0086145F">
        <w:rPr>
          <w:rFonts w:asciiTheme="minorHAnsi" w:hAnsiTheme="minorHAnsi"/>
          <w:sz w:val="20"/>
        </w:rPr>
        <w:t>Droga nr 426/7 tworzy drogę dojazdową do dużych kompleksów rolnych, posiada nawierzchnię utwardzoną miałem kamienny o szerokości jezdni ~ 3,0 m. Jezdnia ograniczona jest poboczem trawiastym.</w:t>
      </w:r>
    </w:p>
    <w:p w:rsidR="0086145F" w:rsidRPr="0086145F" w:rsidRDefault="0086145F" w:rsidP="0086145F">
      <w:pPr>
        <w:pStyle w:val="Tekstpodstawowywcity2"/>
        <w:ind w:left="426" w:hanging="993"/>
        <w:rPr>
          <w:rFonts w:asciiTheme="minorHAnsi" w:hAnsiTheme="minorHAnsi"/>
          <w:sz w:val="20"/>
        </w:rPr>
      </w:pPr>
    </w:p>
    <w:p w:rsidR="0086145F" w:rsidRPr="0086145F" w:rsidRDefault="0086145F" w:rsidP="0086145F">
      <w:pPr>
        <w:jc w:val="both"/>
        <w:rPr>
          <w:rFonts w:asciiTheme="minorHAnsi" w:hAnsiTheme="minorHAnsi"/>
          <w:sz w:val="20"/>
        </w:rPr>
      </w:pPr>
      <w:r w:rsidRPr="0086145F">
        <w:rPr>
          <w:rFonts w:asciiTheme="minorHAnsi" w:hAnsiTheme="minorHAnsi"/>
          <w:sz w:val="20"/>
        </w:rPr>
        <w:t>Zasadnicze wymiary geometryczne odcinka przebudowywanego drogi:</w:t>
      </w:r>
    </w:p>
    <w:p w:rsidR="0086145F" w:rsidRPr="0086145F" w:rsidRDefault="0086145F" w:rsidP="0086145F">
      <w:pPr>
        <w:jc w:val="both"/>
        <w:rPr>
          <w:rFonts w:asciiTheme="minorHAnsi" w:hAnsiTheme="minorHAnsi"/>
          <w:sz w:val="20"/>
        </w:rPr>
      </w:pPr>
      <w:r w:rsidRPr="0086145F">
        <w:rPr>
          <w:rFonts w:asciiTheme="minorHAnsi" w:hAnsiTheme="minorHAnsi"/>
          <w:sz w:val="20"/>
        </w:rPr>
        <w:t>- długość</w:t>
      </w:r>
      <w:r w:rsidRPr="0086145F">
        <w:rPr>
          <w:rFonts w:asciiTheme="minorHAnsi" w:hAnsiTheme="minorHAnsi"/>
          <w:sz w:val="20"/>
        </w:rPr>
        <w:tab/>
      </w:r>
      <w:r w:rsidRPr="0086145F">
        <w:rPr>
          <w:rFonts w:asciiTheme="minorHAnsi" w:hAnsiTheme="minorHAnsi"/>
          <w:sz w:val="20"/>
        </w:rPr>
        <w:tab/>
      </w:r>
      <w:r w:rsidRPr="0086145F">
        <w:rPr>
          <w:rFonts w:asciiTheme="minorHAnsi" w:hAnsiTheme="minorHAnsi"/>
          <w:sz w:val="20"/>
        </w:rPr>
        <w:tab/>
      </w:r>
      <w:r w:rsidRPr="0086145F">
        <w:rPr>
          <w:rFonts w:asciiTheme="minorHAnsi" w:hAnsiTheme="minorHAnsi"/>
          <w:sz w:val="20"/>
        </w:rPr>
        <w:tab/>
      </w:r>
      <w:r w:rsidRPr="0086145F">
        <w:rPr>
          <w:rFonts w:asciiTheme="minorHAnsi" w:hAnsiTheme="minorHAnsi"/>
          <w:sz w:val="20"/>
        </w:rPr>
        <w:tab/>
      </w:r>
      <w:r w:rsidRPr="0086145F">
        <w:rPr>
          <w:rFonts w:asciiTheme="minorHAnsi" w:hAnsiTheme="minorHAnsi"/>
          <w:sz w:val="20"/>
        </w:rPr>
        <w:tab/>
      </w:r>
      <w:r w:rsidRPr="0086145F">
        <w:rPr>
          <w:rFonts w:asciiTheme="minorHAnsi" w:hAnsiTheme="minorHAnsi"/>
          <w:sz w:val="20"/>
        </w:rPr>
        <w:tab/>
        <w:t>L    =  700 m</w:t>
      </w:r>
    </w:p>
    <w:p w:rsidR="0086145F" w:rsidRPr="0086145F" w:rsidRDefault="0086145F" w:rsidP="0086145F">
      <w:pPr>
        <w:jc w:val="both"/>
        <w:rPr>
          <w:rFonts w:asciiTheme="minorHAnsi" w:hAnsiTheme="minorHAnsi"/>
          <w:sz w:val="20"/>
        </w:rPr>
      </w:pPr>
      <w:r w:rsidRPr="0086145F">
        <w:rPr>
          <w:rFonts w:asciiTheme="minorHAnsi" w:hAnsiTheme="minorHAnsi"/>
          <w:sz w:val="20"/>
        </w:rPr>
        <w:t>- szerokość jezdni</w:t>
      </w:r>
      <w:r w:rsidRPr="0086145F">
        <w:rPr>
          <w:rFonts w:asciiTheme="minorHAnsi" w:hAnsiTheme="minorHAnsi"/>
          <w:sz w:val="20"/>
        </w:rPr>
        <w:tab/>
      </w:r>
      <w:r w:rsidRPr="0086145F">
        <w:rPr>
          <w:rFonts w:asciiTheme="minorHAnsi" w:hAnsiTheme="minorHAnsi"/>
          <w:sz w:val="20"/>
        </w:rPr>
        <w:tab/>
      </w:r>
      <w:r w:rsidRPr="0086145F">
        <w:rPr>
          <w:rFonts w:asciiTheme="minorHAnsi" w:hAnsiTheme="minorHAnsi"/>
          <w:sz w:val="20"/>
        </w:rPr>
        <w:tab/>
      </w:r>
      <w:r w:rsidRPr="0086145F">
        <w:rPr>
          <w:rFonts w:asciiTheme="minorHAnsi" w:hAnsiTheme="minorHAnsi"/>
          <w:sz w:val="20"/>
        </w:rPr>
        <w:tab/>
      </w:r>
      <w:r w:rsidRPr="0086145F">
        <w:rPr>
          <w:rFonts w:asciiTheme="minorHAnsi" w:hAnsiTheme="minorHAnsi"/>
          <w:sz w:val="20"/>
        </w:rPr>
        <w:tab/>
      </w:r>
      <w:r w:rsidRPr="0086145F">
        <w:rPr>
          <w:rFonts w:asciiTheme="minorHAnsi" w:hAnsiTheme="minorHAnsi"/>
          <w:sz w:val="20"/>
        </w:rPr>
        <w:tab/>
      </w:r>
      <w:proofErr w:type="spellStart"/>
      <w:r w:rsidRPr="0086145F">
        <w:rPr>
          <w:rFonts w:asciiTheme="minorHAnsi" w:hAnsiTheme="minorHAnsi"/>
          <w:sz w:val="20"/>
        </w:rPr>
        <w:t>b</w:t>
      </w:r>
      <w:r w:rsidRPr="0086145F">
        <w:rPr>
          <w:rFonts w:asciiTheme="minorHAnsi" w:hAnsiTheme="minorHAnsi"/>
          <w:sz w:val="20"/>
          <w:vertAlign w:val="subscript"/>
        </w:rPr>
        <w:t>j</w:t>
      </w:r>
      <w:proofErr w:type="spellEnd"/>
      <w:r w:rsidRPr="0086145F">
        <w:rPr>
          <w:rFonts w:asciiTheme="minorHAnsi" w:hAnsiTheme="minorHAnsi"/>
          <w:sz w:val="20"/>
        </w:rPr>
        <w:t xml:space="preserve">   =  ~ 3,0 m</w:t>
      </w:r>
    </w:p>
    <w:p w:rsidR="0086145F" w:rsidRPr="0086145F" w:rsidRDefault="0086145F" w:rsidP="0086145F">
      <w:pPr>
        <w:pStyle w:val="Tekstpodstawowy2"/>
        <w:rPr>
          <w:rFonts w:asciiTheme="minorHAnsi" w:hAnsiTheme="minorHAnsi"/>
          <w:i w:val="0"/>
        </w:rPr>
      </w:pPr>
    </w:p>
    <w:p w:rsidR="0086145F" w:rsidRPr="0086145F" w:rsidRDefault="0086145F" w:rsidP="0086145F">
      <w:pPr>
        <w:pStyle w:val="Tekstpodstawowy2"/>
        <w:rPr>
          <w:rFonts w:asciiTheme="minorHAnsi" w:hAnsiTheme="minorHAnsi"/>
          <w:i w:val="0"/>
        </w:rPr>
      </w:pPr>
      <w:r w:rsidRPr="0086145F">
        <w:rPr>
          <w:rFonts w:asciiTheme="minorHAnsi" w:hAnsiTheme="minorHAnsi"/>
          <w:i w:val="0"/>
        </w:rPr>
        <w:t>Odwodnienie realizowane jest poprzez spadek podłużny i poprzeczny kierujący wodę poza pas jezdni.</w:t>
      </w:r>
    </w:p>
    <w:p w:rsidR="0086145F" w:rsidRPr="0086145F" w:rsidRDefault="0086145F" w:rsidP="0086145F">
      <w:pPr>
        <w:pStyle w:val="Tekstpodstawowy2"/>
        <w:rPr>
          <w:rFonts w:asciiTheme="minorHAnsi" w:hAnsiTheme="minorHAnsi"/>
          <w:i w:val="0"/>
        </w:rPr>
      </w:pPr>
      <w:r w:rsidRPr="0086145F">
        <w:rPr>
          <w:rFonts w:asciiTheme="minorHAnsi" w:hAnsiTheme="minorHAnsi"/>
          <w:i w:val="0"/>
        </w:rPr>
        <w:tab/>
      </w:r>
      <w:r w:rsidRPr="0086145F">
        <w:rPr>
          <w:rFonts w:asciiTheme="minorHAnsi" w:hAnsiTheme="minorHAnsi"/>
          <w:i w:val="0"/>
        </w:rPr>
        <w:tab/>
      </w:r>
      <w:r w:rsidRPr="0086145F">
        <w:rPr>
          <w:rFonts w:asciiTheme="minorHAnsi" w:hAnsiTheme="minorHAnsi"/>
          <w:i w:val="0"/>
        </w:rPr>
        <w:tab/>
      </w:r>
      <w:r w:rsidRPr="0086145F">
        <w:rPr>
          <w:rFonts w:asciiTheme="minorHAnsi" w:hAnsiTheme="minorHAnsi"/>
          <w:i w:val="0"/>
        </w:rPr>
        <w:tab/>
      </w:r>
      <w:r w:rsidRPr="0086145F">
        <w:rPr>
          <w:rFonts w:asciiTheme="minorHAnsi" w:hAnsiTheme="minorHAnsi"/>
          <w:i w:val="0"/>
        </w:rPr>
        <w:tab/>
      </w:r>
      <w:r w:rsidRPr="0086145F">
        <w:rPr>
          <w:rFonts w:asciiTheme="minorHAnsi" w:hAnsiTheme="minorHAnsi"/>
          <w:i w:val="0"/>
        </w:rPr>
        <w:tab/>
      </w:r>
      <w:r w:rsidRPr="0086145F">
        <w:rPr>
          <w:rFonts w:asciiTheme="minorHAnsi" w:hAnsiTheme="minorHAnsi"/>
          <w:i w:val="0"/>
        </w:rPr>
        <w:tab/>
      </w:r>
    </w:p>
    <w:p w:rsidR="0086145F" w:rsidRPr="0086145F" w:rsidRDefault="0086145F" w:rsidP="0086145F">
      <w:pPr>
        <w:tabs>
          <w:tab w:val="left" w:pos="284"/>
          <w:tab w:val="left" w:pos="567"/>
        </w:tabs>
        <w:jc w:val="both"/>
        <w:rPr>
          <w:rFonts w:asciiTheme="minorHAnsi" w:hAnsiTheme="minorHAnsi"/>
          <w:sz w:val="20"/>
        </w:rPr>
      </w:pPr>
      <w:r w:rsidRPr="0086145F">
        <w:rPr>
          <w:rFonts w:asciiTheme="minorHAnsi" w:hAnsiTheme="minorHAnsi"/>
          <w:sz w:val="20"/>
        </w:rPr>
        <w:t>Założenia do remontu:</w:t>
      </w:r>
    </w:p>
    <w:p w:rsidR="0086145F" w:rsidRPr="0086145F" w:rsidRDefault="0086145F" w:rsidP="0086145F">
      <w:pPr>
        <w:tabs>
          <w:tab w:val="left" w:pos="284"/>
          <w:tab w:val="left" w:pos="567"/>
        </w:tabs>
        <w:jc w:val="both"/>
        <w:rPr>
          <w:rFonts w:asciiTheme="minorHAnsi" w:hAnsiTheme="minorHAnsi"/>
          <w:sz w:val="20"/>
        </w:rPr>
      </w:pPr>
      <w:r w:rsidRPr="0086145F">
        <w:rPr>
          <w:rFonts w:asciiTheme="minorHAnsi" w:hAnsiTheme="minorHAnsi"/>
          <w:sz w:val="20"/>
        </w:rPr>
        <w:tab/>
        <w:t xml:space="preserve">- </w:t>
      </w:r>
      <w:proofErr w:type="spellStart"/>
      <w:r w:rsidRPr="0086145F">
        <w:rPr>
          <w:rFonts w:asciiTheme="minorHAnsi" w:hAnsiTheme="minorHAnsi"/>
          <w:sz w:val="20"/>
        </w:rPr>
        <w:t>korytowanie</w:t>
      </w:r>
      <w:proofErr w:type="spellEnd"/>
      <w:r w:rsidRPr="0086145F">
        <w:rPr>
          <w:rFonts w:asciiTheme="minorHAnsi" w:hAnsiTheme="minorHAnsi"/>
          <w:sz w:val="20"/>
        </w:rPr>
        <w:t xml:space="preserve"> z wywozem urobku ~ 360 m</w:t>
      </w:r>
      <w:r w:rsidRPr="0086145F">
        <w:rPr>
          <w:rFonts w:asciiTheme="minorHAnsi" w:hAnsiTheme="minorHAnsi"/>
          <w:sz w:val="20"/>
          <w:vertAlign w:val="superscript"/>
        </w:rPr>
        <w:t>3</w:t>
      </w:r>
      <w:r w:rsidRPr="0086145F">
        <w:rPr>
          <w:rFonts w:asciiTheme="minorHAnsi" w:hAnsiTheme="minorHAnsi"/>
          <w:sz w:val="20"/>
        </w:rPr>
        <w:t xml:space="preserve"> </w:t>
      </w:r>
    </w:p>
    <w:p w:rsidR="0086145F" w:rsidRPr="0086145F" w:rsidRDefault="0086145F" w:rsidP="0086145F">
      <w:pPr>
        <w:tabs>
          <w:tab w:val="left" w:pos="284"/>
          <w:tab w:val="left" w:pos="567"/>
        </w:tabs>
        <w:jc w:val="both"/>
        <w:rPr>
          <w:rFonts w:asciiTheme="minorHAnsi" w:hAnsiTheme="minorHAnsi"/>
          <w:sz w:val="20"/>
        </w:rPr>
      </w:pPr>
      <w:r w:rsidRPr="0086145F">
        <w:rPr>
          <w:rFonts w:asciiTheme="minorHAnsi" w:hAnsiTheme="minorHAnsi"/>
          <w:sz w:val="20"/>
        </w:rPr>
        <w:tab/>
        <w:t>- wykonanie podbudowy z kamienia łamanego 0-63 mm gr. 20 cm ~ 2100 m</w:t>
      </w:r>
      <w:r w:rsidRPr="0086145F">
        <w:rPr>
          <w:rFonts w:asciiTheme="minorHAnsi" w:hAnsiTheme="minorHAnsi"/>
          <w:sz w:val="20"/>
          <w:vertAlign w:val="superscript"/>
        </w:rPr>
        <w:t>2</w:t>
      </w:r>
    </w:p>
    <w:p w:rsidR="0086145F" w:rsidRPr="0086145F" w:rsidRDefault="0086145F" w:rsidP="0086145F">
      <w:pPr>
        <w:tabs>
          <w:tab w:val="left" w:pos="284"/>
          <w:tab w:val="left" w:pos="567"/>
        </w:tabs>
        <w:jc w:val="both"/>
        <w:rPr>
          <w:rFonts w:asciiTheme="minorHAnsi" w:hAnsiTheme="minorHAnsi"/>
          <w:sz w:val="20"/>
        </w:rPr>
      </w:pPr>
      <w:r w:rsidRPr="0086145F">
        <w:rPr>
          <w:rFonts w:asciiTheme="minorHAnsi" w:hAnsiTheme="minorHAnsi"/>
          <w:sz w:val="20"/>
        </w:rPr>
        <w:tab/>
        <w:t>- wykonanie nawierzchni z kamienia łamanego 0-31 mm gr. 7 cm ~ 2100 m</w:t>
      </w:r>
      <w:r w:rsidRPr="0086145F">
        <w:rPr>
          <w:rFonts w:asciiTheme="minorHAnsi" w:hAnsiTheme="minorHAnsi"/>
          <w:sz w:val="20"/>
          <w:vertAlign w:val="superscript"/>
        </w:rPr>
        <w:t>2</w:t>
      </w:r>
    </w:p>
    <w:p w:rsidR="0086145F" w:rsidRPr="0086145F" w:rsidRDefault="0086145F" w:rsidP="0086145F">
      <w:pPr>
        <w:tabs>
          <w:tab w:val="left" w:pos="284"/>
          <w:tab w:val="left" w:pos="567"/>
        </w:tabs>
        <w:jc w:val="both"/>
        <w:rPr>
          <w:rFonts w:asciiTheme="minorHAnsi" w:hAnsiTheme="minorHAnsi"/>
          <w:sz w:val="20"/>
        </w:rPr>
      </w:pPr>
      <w:r w:rsidRPr="0086145F">
        <w:rPr>
          <w:rFonts w:asciiTheme="minorHAnsi" w:hAnsiTheme="minorHAnsi"/>
          <w:sz w:val="20"/>
        </w:rPr>
        <w:tab/>
        <w:t>- wykonanie poboczy gr. 10 cm ~ 35 m</w:t>
      </w:r>
      <w:r w:rsidRPr="0086145F">
        <w:rPr>
          <w:rFonts w:asciiTheme="minorHAnsi" w:hAnsiTheme="minorHAnsi"/>
          <w:sz w:val="20"/>
          <w:vertAlign w:val="superscript"/>
        </w:rPr>
        <w:t>3</w:t>
      </w:r>
    </w:p>
    <w:p w:rsidR="0086145F" w:rsidRPr="0086145F" w:rsidRDefault="0086145F" w:rsidP="0086145F">
      <w:pPr>
        <w:tabs>
          <w:tab w:val="left" w:pos="284"/>
          <w:tab w:val="left" w:pos="567"/>
        </w:tabs>
        <w:jc w:val="both"/>
        <w:rPr>
          <w:rFonts w:asciiTheme="minorHAnsi" w:hAnsiTheme="minorHAnsi"/>
          <w:sz w:val="20"/>
        </w:rPr>
      </w:pPr>
      <w:r w:rsidRPr="0086145F">
        <w:rPr>
          <w:rFonts w:asciiTheme="minorHAnsi" w:hAnsiTheme="minorHAnsi"/>
          <w:sz w:val="20"/>
        </w:rPr>
        <w:tab/>
        <w:t>- wykonanie kamiennych ścian czołowych z granitu na istniejących przepustach ok. 3 m</w:t>
      </w:r>
      <w:r w:rsidRPr="0086145F">
        <w:rPr>
          <w:rFonts w:asciiTheme="minorHAnsi" w:hAnsiTheme="minorHAnsi"/>
          <w:sz w:val="20"/>
          <w:vertAlign w:val="superscript"/>
        </w:rPr>
        <w:t>3</w:t>
      </w:r>
      <w:r w:rsidRPr="0086145F">
        <w:rPr>
          <w:rFonts w:asciiTheme="minorHAnsi" w:hAnsiTheme="minorHAnsi"/>
          <w:sz w:val="20"/>
        </w:rPr>
        <w:t xml:space="preserve"> </w:t>
      </w:r>
    </w:p>
    <w:p w:rsidR="0086145F" w:rsidRPr="0086145F" w:rsidRDefault="0086145F" w:rsidP="0086145F">
      <w:pPr>
        <w:jc w:val="both"/>
        <w:rPr>
          <w:rFonts w:asciiTheme="minorHAnsi" w:hAnsiTheme="minorHAnsi"/>
          <w:sz w:val="20"/>
        </w:rPr>
      </w:pPr>
    </w:p>
    <w:p w:rsidR="0086145F" w:rsidRPr="0086145F" w:rsidRDefault="0086145F" w:rsidP="0086145F">
      <w:pPr>
        <w:jc w:val="both"/>
        <w:rPr>
          <w:rFonts w:asciiTheme="minorHAnsi" w:hAnsiTheme="minorHAnsi"/>
          <w:sz w:val="20"/>
        </w:rPr>
      </w:pPr>
      <w:r w:rsidRPr="0086145F">
        <w:rPr>
          <w:rFonts w:asciiTheme="minorHAnsi" w:hAnsiTheme="minorHAnsi"/>
          <w:sz w:val="20"/>
        </w:rPr>
        <w:t>Prace zabezpieczające</w:t>
      </w:r>
    </w:p>
    <w:p w:rsidR="0086145F" w:rsidRPr="0086145F" w:rsidRDefault="0086145F" w:rsidP="0086145F">
      <w:pPr>
        <w:ind w:left="708"/>
        <w:jc w:val="both"/>
        <w:rPr>
          <w:rFonts w:asciiTheme="minorHAnsi" w:hAnsiTheme="minorHAnsi"/>
          <w:sz w:val="20"/>
        </w:rPr>
      </w:pPr>
      <w:r w:rsidRPr="0086145F">
        <w:rPr>
          <w:rFonts w:asciiTheme="minorHAnsi" w:hAnsiTheme="minorHAnsi"/>
          <w:sz w:val="20"/>
        </w:rPr>
        <w:t>a) oznakować teren budowy,</w:t>
      </w:r>
    </w:p>
    <w:p w:rsidR="0086145F" w:rsidRPr="0086145F" w:rsidRDefault="0086145F" w:rsidP="0086145F">
      <w:pPr>
        <w:ind w:left="708"/>
        <w:jc w:val="both"/>
        <w:rPr>
          <w:rFonts w:asciiTheme="minorHAnsi" w:hAnsiTheme="minorHAnsi"/>
          <w:sz w:val="20"/>
        </w:rPr>
      </w:pPr>
      <w:r w:rsidRPr="0086145F">
        <w:rPr>
          <w:rFonts w:asciiTheme="minorHAnsi" w:hAnsiTheme="minorHAnsi"/>
          <w:sz w:val="20"/>
        </w:rPr>
        <w:t>b) opracować projekt tymczasowej organizacji ruchu drogowego,</w:t>
      </w:r>
    </w:p>
    <w:p w:rsidR="0086145F" w:rsidRPr="0086145F" w:rsidRDefault="0086145F" w:rsidP="0086145F">
      <w:pPr>
        <w:ind w:left="708"/>
        <w:jc w:val="both"/>
        <w:rPr>
          <w:rFonts w:asciiTheme="minorHAnsi" w:hAnsiTheme="minorHAnsi"/>
          <w:sz w:val="20"/>
        </w:rPr>
      </w:pPr>
      <w:r w:rsidRPr="0086145F">
        <w:rPr>
          <w:rFonts w:asciiTheme="minorHAnsi" w:hAnsiTheme="minorHAnsi"/>
          <w:sz w:val="20"/>
        </w:rPr>
        <w:t>c) wykonać oznakowanie objazdu dla ruchu kołowego,</w:t>
      </w:r>
    </w:p>
    <w:p w:rsidR="0086145F" w:rsidRPr="0086145F" w:rsidRDefault="0086145F" w:rsidP="0086145F">
      <w:pPr>
        <w:ind w:left="708"/>
        <w:jc w:val="both"/>
        <w:rPr>
          <w:rFonts w:asciiTheme="minorHAnsi" w:hAnsiTheme="minorHAnsi"/>
          <w:sz w:val="20"/>
        </w:rPr>
      </w:pPr>
      <w:r w:rsidRPr="0086145F">
        <w:rPr>
          <w:rFonts w:asciiTheme="minorHAnsi" w:hAnsiTheme="minorHAnsi"/>
          <w:sz w:val="20"/>
        </w:rPr>
        <w:t>d) zabezpieczyć urządzenia obce przed zniszczeniem w czasie remontu,</w:t>
      </w:r>
    </w:p>
    <w:p w:rsidR="0086145F" w:rsidRPr="0086145F" w:rsidRDefault="0086145F" w:rsidP="0086145F">
      <w:pPr>
        <w:jc w:val="both"/>
        <w:rPr>
          <w:rFonts w:asciiTheme="minorHAnsi" w:hAnsiTheme="minorHAnsi"/>
          <w:sz w:val="20"/>
        </w:rPr>
      </w:pPr>
    </w:p>
    <w:p w:rsidR="0086145F" w:rsidRPr="0086145F" w:rsidRDefault="0086145F" w:rsidP="0086145F">
      <w:pPr>
        <w:jc w:val="both"/>
        <w:rPr>
          <w:rFonts w:asciiTheme="minorHAnsi" w:hAnsiTheme="minorHAnsi"/>
          <w:sz w:val="20"/>
        </w:rPr>
      </w:pPr>
      <w:r w:rsidRPr="0086145F">
        <w:rPr>
          <w:rFonts w:asciiTheme="minorHAnsi" w:hAnsiTheme="minorHAnsi"/>
          <w:sz w:val="20"/>
        </w:rPr>
        <w:t>Uwagi końcowe:</w:t>
      </w:r>
    </w:p>
    <w:p w:rsidR="0086145F" w:rsidRPr="0086145F" w:rsidRDefault="0086145F" w:rsidP="0086145F">
      <w:pPr>
        <w:jc w:val="both"/>
        <w:rPr>
          <w:rFonts w:asciiTheme="minorHAnsi" w:hAnsiTheme="minorHAnsi"/>
          <w:sz w:val="20"/>
        </w:rPr>
      </w:pPr>
      <w:r w:rsidRPr="0086145F">
        <w:rPr>
          <w:rFonts w:asciiTheme="minorHAnsi" w:hAnsiTheme="minorHAnsi"/>
          <w:sz w:val="20"/>
        </w:rPr>
        <w:t>Roboty nie wymagają opracowania planu BIOZ.</w:t>
      </w:r>
    </w:p>
    <w:p w:rsidR="0086145F" w:rsidRPr="0086145F" w:rsidRDefault="0086145F" w:rsidP="0086145F">
      <w:pPr>
        <w:jc w:val="both"/>
        <w:rPr>
          <w:rFonts w:asciiTheme="minorHAnsi" w:hAnsiTheme="minorHAnsi"/>
          <w:sz w:val="20"/>
        </w:rPr>
      </w:pPr>
      <w:r w:rsidRPr="0086145F">
        <w:rPr>
          <w:rFonts w:asciiTheme="minorHAnsi" w:hAnsiTheme="minorHAnsi"/>
          <w:sz w:val="20"/>
        </w:rPr>
        <w:t xml:space="preserve">Do wykonawstwa robót należy stosować wyroby </w:t>
      </w:r>
      <w:proofErr w:type="spellStart"/>
      <w:r w:rsidRPr="0086145F">
        <w:rPr>
          <w:rFonts w:asciiTheme="minorHAnsi" w:hAnsiTheme="minorHAnsi"/>
          <w:sz w:val="20"/>
        </w:rPr>
        <w:t>budowlane</w:t>
      </w:r>
      <w:proofErr w:type="spellEnd"/>
      <w:r w:rsidRPr="0086145F">
        <w:rPr>
          <w:rFonts w:asciiTheme="minorHAnsi" w:hAnsiTheme="minorHAnsi"/>
          <w:sz w:val="20"/>
        </w:rPr>
        <w:t xml:space="preserve"> dopuszczone do obrotu i powszechnego lub jednostkowego stosowania w budownictwie </w:t>
      </w:r>
      <w:proofErr w:type="spellStart"/>
      <w:r w:rsidRPr="0086145F">
        <w:rPr>
          <w:rFonts w:asciiTheme="minorHAnsi" w:hAnsiTheme="minorHAnsi"/>
          <w:sz w:val="20"/>
        </w:rPr>
        <w:t>tj</w:t>
      </w:r>
      <w:proofErr w:type="spellEnd"/>
      <w:r w:rsidRPr="0086145F">
        <w:rPr>
          <w:rFonts w:asciiTheme="minorHAnsi" w:hAnsiTheme="minorHAnsi"/>
          <w:sz w:val="20"/>
        </w:rPr>
        <w:t>:</w:t>
      </w:r>
    </w:p>
    <w:p w:rsidR="0086145F" w:rsidRPr="0086145F" w:rsidRDefault="0086145F" w:rsidP="0086145F">
      <w:pPr>
        <w:jc w:val="both"/>
        <w:rPr>
          <w:rFonts w:asciiTheme="minorHAnsi" w:hAnsiTheme="minorHAnsi"/>
          <w:sz w:val="20"/>
        </w:rPr>
      </w:pPr>
    </w:p>
    <w:p w:rsidR="0086145F" w:rsidRPr="0086145F" w:rsidRDefault="0086145F" w:rsidP="008E7333">
      <w:pPr>
        <w:numPr>
          <w:ilvl w:val="0"/>
          <w:numId w:val="99"/>
        </w:numPr>
        <w:jc w:val="both"/>
        <w:rPr>
          <w:rFonts w:asciiTheme="minorHAnsi" w:hAnsiTheme="minorHAnsi"/>
          <w:sz w:val="20"/>
        </w:rPr>
      </w:pPr>
      <w:r w:rsidRPr="0086145F">
        <w:rPr>
          <w:rFonts w:asciiTheme="minorHAnsi" w:hAnsiTheme="minorHAnsi"/>
          <w:sz w:val="20"/>
        </w:rPr>
        <w:t xml:space="preserve">wyroby </w:t>
      </w:r>
      <w:proofErr w:type="spellStart"/>
      <w:r w:rsidRPr="0086145F">
        <w:rPr>
          <w:rFonts w:asciiTheme="minorHAnsi" w:hAnsiTheme="minorHAnsi"/>
          <w:sz w:val="20"/>
        </w:rPr>
        <w:t>budowlane</w:t>
      </w:r>
      <w:proofErr w:type="spellEnd"/>
      <w:r w:rsidRPr="0086145F">
        <w:rPr>
          <w:rFonts w:asciiTheme="minorHAnsi" w:hAnsiTheme="minorHAnsi"/>
          <w:sz w:val="20"/>
        </w:rPr>
        <w:t>, właściwie oznaczone, dla których:</w:t>
      </w:r>
    </w:p>
    <w:p w:rsidR="0086145F" w:rsidRPr="0086145F" w:rsidRDefault="0086145F" w:rsidP="008E7333">
      <w:pPr>
        <w:numPr>
          <w:ilvl w:val="0"/>
          <w:numId w:val="98"/>
        </w:numPr>
        <w:jc w:val="both"/>
        <w:rPr>
          <w:rFonts w:asciiTheme="minorHAnsi" w:hAnsiTheme="minorHAnsi"/>
          <w:sz w:val="20"/>
        </w:rPr>
      </w:pPr>
      <w:r w:rsidRPr="0086145F">
        <w:rPr>
          <w:rFonts w:asciiTheme="minorHAnsi" w:hAnsiTheme="minorHAnsi"/>
          <w:sz w:val="20"/>
        </w:rPr>
        <w:t>wydano certyfikat na znak bezpieczeństwa,</w:t>
      </w:r>
    </w:p>
    <w:p w:rsidR="0086145F" w:rsidRPr="0086145F" w:rsidRDefault="0086145F" w:rsidP="008E7333">
      <w:pPr>
        <w:numPr>
          <w:ilvl w:val="0"/>
          <w:numId w:val="98"/>
        </w:numPr>
        <w:jc w:val="both"/>
        <w:rPr>
          <w:rFonts w:asciiTheme="minorHAnsi" w:hAnsiTheme="minorHAnsi"/>
          <w:sz w:val="20"/>
        </w:rPr>
      </w:pPr>
      <w:r w:rsidRPr="0086145F">
        <w:rPr>
          <w:rFonts w:asciiTheme="minorHAnsi" w:hAnsiTheme="minorHAnsi"/>
          <w:sz w:val="20"/>
        </w:rPr>
        <w:t>dokonano oceny zgodności i wydano certyfikat zgodności lub deklarację zgodności z Polską Normą lub aprobatą techniczną w odniesieniu do wyrobów nie objętych certyfikacją na znak bezpieczeństwa,</w:t>
      </w:r>
    </w:p>
    <w:p w:rsidR="0086145F" w:rsidRPr="0086145F" w:rsidRDefault="0086145F" w:rsidP="008E7333">
      <w:pPr>
        <w:numPr>
          <w:ilvl w:val="0"/>
          <w:numId w:val="99"/>
        </w:numPr>
        <w:jc w:val="both"/>
        <w:rPr>
          <w:rFonts w:asciiTheme="minorHAnsi" w:hAnsiTheme="minorHAnsi"/>
          <w:sz w:val="20"/>
        </w:rPr>
      </w:pPr>
      <w:r w:rsidRPr="0086145F">
        <w:rPr>
          <w:rFonts w:asciiTheme="minorHAnsi" w:hAnsiTheme="minorHAnsi"/>
          <w:sz w:val="20"/>
        </w:rPr>
        <w:t xml:space="preserve">wyroby </w:t>
      </w:r>
      <w:proofErr w:type="spellStart"/>
      <w:r w:rsidRPr="0086145F">
        <w:rPr>
          <w:rFonts w:asciiTheme="minorHAnsi" w:hAnsiTheme="minorHAnsi"/>
          <w:sz w:val="20"/>
        </w:rPr>
        <w:t>budowlane</w:t>
      </w:r>
      <w:proofErr w:type="spellEnd"/>
      <w:r w:rsidRPr="0086145F">
        <w:rPr>
          <w:rFonts w:asciiTheme="minorHAnsi" w:hAnsiTheme="minorHAnsi"/>
          <w:sz w:val="20"/>
        </w:rPr>
        <w:t xml:space="preserve"> umieszczone w wykazie wyrobów nie mających istotnego wpływu na spełnienie</w:t>
      </w:r>
    </w:p>
    <w:p w:rsidR="0086145F" w:rsidRPr="0086145F" w:rsidRDefault="0086145F" w:rsidP="0086145F">
      <w:pPr>
        <w:ind w:left="360"/>
        <w:jc w:val="both"/>
        <w:rPr>
          <w:rFonts w:asciiTheme="minorHAnsi" w:hAnsiTheme="minorHAnsi"/>
          <w:sz w:val="20"/>
        </w:rPr>
      </w:pPr>
      <w:r w:rsidRPr="0086145F">
        <w:rPr>
          <w:rFonts w:asciiTheme="minorHAnsi" w:hAnsiTheme="minorHAnsi"/>
          <w:sz w:val="20"/>
        </w:rPr>
        <w:t xml:space="preserve">wymagań oraz wyrobów wytwarzanych i stosowanych według tradycyjnych uznanych zasad sztuki </w:t>
      </w:r>
    </w:p>
    <w:p w:rsidR="0086145F" w:rsidRDefault="0086145F" w:rsidP="0086145F">
      <w:pPr>
        <w:ind w:left="360"/>
        <w:jc w:val="both"/>
        <w:rPr>
          <w:rFonts w:asciiTheme="minorHAnsi" w:hAnsiTheme="minorHAnsi"/>
          <w:sz w:val="20"/>
        </w:rPr>
      </w:pPr>
      <w:r w:rsidRPr="0086145F">
        <w:rPr>
          <w:rFonts w:asciiTheme="minorHAnsi" w:hAnsiTheme="minorHAnsi"/>
          <w:sz w:val="20"/>
        </w:rPr>
        <w:t>budowlanej.</w:t>
      </w:r>
    </w:p>
    <w:p w:rsidR="0086145F" w:rsidRPr="0086145F" w:rsidRDefault="0086145F" w:rsidP="0086145F">
      <w:pPr>
        <w:ind w:left="360"/>
        <w:jc w:val="both"/>
        <w:rPr>
          <w:rFonts w:asciiTheme="minorHAnsi" w:hAnsiTheme="minorHAnsi"/>
          <w:sz w:val="20"/>
        </w:rPr>
      </w:pPr>
    </w:p>
    <w:p w:rsidR="004D3CC2" w:rsidRPr="00054FB4" w:rsidRDefault="004D3CC2" w:rsidP="008E7333">
      <w:pPr>
        <w:numPr>
          <w:ilvl w:val="0"/>
          <w:numId w:val="57"/>
        </w:numPr>
        <w:autoSpaceDE w:val="0"/>
        <w:autoSpaceDN w:val="0"/>
        <w:adjustRightInd w:val="0"/>
        <w:ind w:left="0" w:hanging="284"/>
        <w:jc w:val="both"/>
        <w:rPr>
          <w:rFonts w:ascii="Calibri" w:hAnsi="Calibri" w:cs="Calibri"/>
          <w:i/>
          <w:sz w:val="20"/>
        </w:rPr>
      </w:pPr>
      <w:r w:rsidRPr="00054FB4">
        <w:rPr>
          <w:rFonts w:ascii="Calibri" w:hAnsi="Calibri" w:cs="Calibri"/>
          <w:sz w:val="20"/>
        </w:rPr>
        <w:t xml:space="preserve">Powyższy zakres ma charakter poglądowy. Szczegółowy opis przedmiotu zamówienia  zawarty jest w </w:t>
      </w:r>
      <w:r w:rsidRPr="00054FB4">
        <w:rPr>
          <w:rFonts w:ascii="Calibri" w:hAnsi="Calibri" w:cs="Calibri"/>
          <w:i/>
          <w:sz w:val="20"/>
        </w:rPr>
        <w:t>Rozdziale III.</w:t>
      </w:r>
      <w:r w:rsidRPr="00054FB4">
        <w:rPr>
          <w:rFonts w:ascii="Calibri" w:hAnsi="Calibri" w:cs="Calibri"/>
          <w:sz w:val="20"/>
        </w:rPr>
        <w:t xml:space="preserve">  Specyfikacji Istotnych Warunków Zamówienia  pn.  Opis przedmiotu zamówienia</w:t>
      </w:r>
      <w:r w:rsidRPr="00054FB4">
        <w:rPr>
          <w:rFonts w:ascii="Calibri" w:hAnsi="Calibri" w:cs="Calibri"/>
          <w:i/>
          <w:sz w:val="20"/>
        </w:rPr>
        <w:t xml:space="preserve">, </w:t>
      </w:r>
      <w:r w:rsidRPr="00054FB4">
        <w:rPr>
          <w:rFonts w:ascii="Calibri" w:hAnsi="Calibri" w:cs="Calibri"/>
          <w:sz w:val="20"/>
        </w:rPr>
        <w:t xml:space="preserve"> ogólnie zwanym</w:t>
      </w:r>
      <w:r w:rsidRPr="00054FB4">
        <w:rPr>
          <w:rFonts w:ascii="Calibri" w:hAnsi="Calibri" w:cs="Calibri"/>
          <w:i/>
          <w:sz w:val="20"/>
        </w:rPr>
        <w:t xml:space="preserve"> Dokumentacją projektową</w:t>
      </w:r>
      <w:r w:rsidR="00054FB4">
        <w:rPr>
          <w:rFonts w:ascii="Calibri" w:hAnsi="Calibri" w:cs="Calibri"/>
          <w:sz w:val="20"/>
        </w:rPr>
        <w:t xml:space="preserve"> oraz w opisie zakresu orientacyjnego przedmiaru robót.</w:t>
      </w:r>
    </w:p>
    <w:p w:rsidR="00502D32" w:rsidRDefault="00054FB4" w:rsidP="008E7333">
      <w:pPr>
        <w:numPr>
          <w:ilvl w:val="1"/>
          <w:numId w:val="57"/>
        </w:numPr>
        <w:autoSpaceDE w:val="0"/>
        <w:autoSpaceDN w:val="0"/>
        <w:adjustRightInd w:val="0"/>
        <w:jc w:val="both"/>
        <w:rPr>
          <w:rFonts w:ascii="Calibri" w:hAnsi="Calibri" w:cs="Calibri"/>
          <w:sz w:val="20"/>
        </w:rPr>
      </w:pPr>
      <w:r>
        <w:rPr>
          <w:rFonts w:ascii="Calibri" w:hAnsi="Calibri" w:cs="Calibri"/>
          <w:sz w:val="20"/>
        </w:rPr>
        <w:t xml:space="preserve">Zamawiający dodatkowo  informuje, że wykonawca  jest zobowiązany w cenie ryczałtowej za wykonanie  przedmiotu zamówienia ująć wykonanie czasowej organizacji ruchu na czas trwania realizacji zamówienia. </w:t>
      </w:r>
    </w:p>
    <w:p w:rsidR="000C0A5A" w:rsidRPr="00502D32" w:rsidRDefault="000C0A5A" w:rsidP="00502D32">
      <w:pPr>
        <w:autoSpaceDE w:val="0"/>
        <w:autoSpaceDN w:val="0"/>
        <w:adjustRightInd w:val="0"/>
        <w:ind w:left="142"/>
        <w:jc w:val="both"/>
        <w:rPr>
          <w:rFonts w:ascii="Calibri" w:hAnsi="Calibri" w:cs="Calibri"/>
          <w:sz w:val="20"/>
        </w:rPr>
      </w:pPr>
    </w:p>
    <w:p w:rsidR="000C0A5A" w:rsidRPr="00D32D53" w:rsidRDefault="00054FB4" w:rsidP="00C412EE">
      <w:pPr>
        <w:spacing w:line="276" w:lineRule="auto"/>
        <w:ind w:hanging="284"/>
        <w:jc w:val="both"/>
        <w:rPr>
          <w:rFonts w:ascii="Calibri" w:hAnsi="Calibri" w:cs="Calibri"/>
          <w:sz w:val="20"/>
        </w:rPr>
      </w:pPr>
      <w:r>
        <w:rPr>
          <w:rFonts w:ascii="Calibri" w:hAnsi="Calibri" w:cs="Calibri"/>
          <w:sz w:val="20"/>
        </w:rPr>
        <w:t>3</w:t>
      </w:r>
      <w:r w:rsidR="000C0A5A" w:rsidRPr="00440469">
        <w:rPr>
          <w:rFonts w:ascii="Calibri" w:hAnsi="Calibri" w:cs="Calibri"/>
          <w:sz w:val="20"/>
        </w:rPr>
        <w:t xml:space="preserve">. </w:t>
      </w:r>
      <w:r w:rsidR="000C0A5A" w:rsidRPr="00B042C3">
        <w:rPr>
          <w:rFonts w:ascii="Calibri" w:hAnsi="Calibri" w:cs="Calibri"/>
          <w:sz w:val="20"/>
        </w:rPr>
        <w:t xml:space="preserve">W przypadku  użycia w jakimkolwiek miejscu </w:t>
      </w:r>
      <w:r w:rsidR="000C0A5A" w:rsidRPr="00B042C3">
        <w:rPr>
          <w:rFonts w:ascii="Calibri" w:hAnsi="Calibri" w:cs="Calibri"/>
          <w:i/>
          <w:sz w:val="20"/>
        </w:rPr>
        <w:t>Dokumentacji projektowej</w:t>
      </w:r>
      <w:r w:rsidR="000C0A5A" w:rsidRPr="00B042C3">
        <w:rPr>
          <w:rFonts w:ascii="Calibri" w:hAnsi="Calibri" w:cs="Calibri"/>
          <w:color w:val="000000"/>
          <w:sz w:val="20"/>
        </w:rPr>
        <w:t xml:space="preserve"> nazw producentów, znaków, nazw towarowych  pochodzenia</w:t>
      </w:r>
      <w:r w:rsidR="000C0A5A" w:rsidRPr="00B042C3">
        <w:rPr>
          <w:rFonts w:ascii="Calibri" w:hAnsi="Calibri" w:cs="Calibri"/>
          <w:sz w:val="20"/>
        </w:rPr>
        <w:t xml:space="preserve">, o </w:t>
      </w:r>
      <w:r w:rsidR="000C0A5A">
        <w:rPr>
          <w:rFonts w:ascii="Calibri" w:hAnsi="Calibri" w:cs="Calibri"/>
          <w:sz w:val="20"/>
        </w:rPr>
        <w:t xml:space="preserve">których mowa w art. 29 ust. 3 </w:t>
      </w:r>
      <w:proofErr w:type="spellStart"/>
      <w:r w:rsidR="000C0A5A">
        <w:rPr>
          <w:rFonts w:ascii="Calibri" w:hAnsi="Calibri" w:cs="Calibri"/>
          <w:sz w:val="20"/>
        </w:rPr>
        <w:t>upz</w:t>
      </w:r>
      <w:r w:rsidR="000C0A5A" w:rsidRPr="00B042C3">
        <w:rPr>
          <w:rFonts w:ascii="Calibri" w:hAnsi="Calibri" w:cs="Calibri"/>
          <w:sz w:val="20"/>
        </w:rPr>
        <w:t>p</w:t>
      </w:r>
      <w:proofErr w:type="spellEnd"/>
      <w:r w:rsidR="000C0A5A" w:rsidRPr="00B042C3">
        <w:rPr>
          <w:rFonts w:ascii="Calibri" w:hAnsi="Calibri" w:cs="Calibri"/>
          <w:sz w:val="20"/>
        </w:rPr>
        <w:t>.  bądź norm aprobat</w:t>
      </w:r>
      <w:r w:rsidR="000C0A5A">
        <w:rPr>
          <w:rFonts w:ascii="Calibri" w:hAnsi="Calibri" w:cs="Calibri"/>
          <w:sz w:val="20"/>
        </w:rPr>
        <w:t xml:space="preserve">, specyfikacji technicznych  </w:t>
      </w:r>
      <w:r w:rsidR="000C0A5A" w:rsidRPr="00B042C3">
        <w:rPr>
          <w:rFonts w:ascii="Calibri" w:hAnsi="Calibri" w:cs="Calibri"/>
          <w:sz w:val="20"/>
        </w:rPr>
        <w:t>i systemów odniesienia, o który</w:t>
      </w:r>
      <w:r w:rsidR="000C0A5A">
        <w:rPr>
          <w:rFonts w:ascii="Calibri" w:hAnsi="Calibri" w:cs="Calibri"/>
          <w:sz w:val="20"/>
        </w:rPr>
        <w:t>ch mowa w art. 30 ust. 1</w:t>
      </w:r>
      <w:r w:rsidR="008655FB">
        <w:rPr>
          <w:rFonts w:ascii="Calibri" w:hAnsi="Calibri" w:cs="Calibri"/>
          <w:sz w:val="20"/>
        </w:rPr>
        <w:t xml:space="preserve"> i ust.3</w:t>
      </w:r>
      <w:r w:rsidR="000C0A5A">
        <w:rPr>
          <w:rFonts w:ascii="Calibri" w:hAnsi="Calibri" w:cs="Calibri"/>
          <w:sz w:val="20"/>
        </w:rPr>
        <w:t xml:space="preserve"> </w:t>
      </w:r>
      <w:proofErr w:type="spellStart"/>
      <w:r w:rsidR="000C0A5A">
        <w:rPr>
          <w:rFonts w:ascii="Calibri" w:hAnsi="Calibri" w:cs="Calibri"/>
          <w:sz w:val="20"/>
        </w:rPr>
        <w:t>upz</w:t>
      </w:r>
      <w:r w:rsidR="000C0A5A" w:rsidRPr="00B042C3">
        <w:rPr>
          <w:rFonts w:ascii="Calibri" w:hAnsi="Calibri" w:cs="Calibri"/>
          <w:sz w:val="20"/>
        </w:rPr>
        <w:t>p</w:t>
      </w:r>
      <w:proofErr w:type="spellEnd"/>
      <w:r w:rsidR="000C0A5A" w:rsidRPr="00B042C3">
        <w:rPr>
          <w:rFonts w:ascii="Calibri" w:hAnsi="Calibri" w:cs="Calibri"/>
          <w:sz w:val="20"/>
        </w:rPr>
        <w:t>. Zamawiający dopuszcza rozwiązania równoważne opisywanym.</w:t>
      </w:r>
      <w:r w:rsidR="00AD1CD9">
        <w:rPr>
          <w:rFonts w:ascii="Calibri" w:hAnsi="Calibri" w:cs="Calibri"/>
          <w:sz w:val="20"/>
        </w:rPr>
        <w:t xml:space="preserve"> </w:t>
      </w:r>
      <w:r w:rsidR="00D32D53" w:rsidRPr="00D32D53">
        <w:rPr>
          <w:rFonts w:ascii="Calibri" w:hAnsi="Calibri" w:cs="Calibri"/>
          <w:sz w:val="20"/>
        </w:rPr>
        <w:t>Mają one charakter poglądowy</w:t>
      </w:r>
      <w:r w:rsidR="00C412EE">
        <w:rPr>
          <w:rFonts w:ascii="Calibri" w:hAnsi="Calibri" w:cs="Calibri"/>
          <w:sz w:val="20"/>
        </w:rPr>
        <w:t xml:space="preserve">, </w:t>
      </w:r>
      <w:r w:rsidR="00D32D53" w:rsidRPr="00D32D53">
        <w:rPr>
          <w:rFonts w:ascii="Calibri" w:hAnsi="Calibri" w:cs="Calibri"/>
          <w:sz w:val="20"/>
        </w:rPr>
        <w:t>a których wskazanie ma na celu o</w:t>
      </w:r>
      <w:r w:rsidR="00C412EE">
        <w:rPr>
          <w:rFonts w:ascii="Calibri" w:hAnsi="Calibri" w:cs="Calibri"/>
          <w:sz w:val="20"/>
        </w:rPr>
        <w:t>kreślenie oczekiwanego standar</w:t>
      </w:r>
      <w:r w:rsidR="00C412EE" w:rsidRPr="00AD1CD9">
        <w:rPr>
          <w:rFonts w:ascii="Calibri" w:hAnsi="Calibri" w:cs="Calibri"/>
          <w:sz w:val="20"/>
        </w:rPr>
        <w:t>du</w:t>
      </w:r>
    </w:p>
    <w:p w:rsidR="000C0A5A" w:rsidRPr="00CC40FC" w:rsidRDefault="000C0A5A" w:rsidP="00C412EE">
      <w:pPr>
        <w:spacing w:line="276" w:lineRule="auto"/>
        <w:ind w:hanging="284"/>
        <w:jc w:val="both"/>
        <w:rPr>
          <w:rFonts w:ascii="Calibri" w:hAnsi="Calibri" w:cs="Calibri"/>
          <w:sz w:val="20"/>
        </w:rPr>
      </w:pPr>
      <w:r>
        <w:rPr>
          <w:rFonts w:ascii="Calibri" w:hAnsi="Calibri" w:cs="Calibri"/>
          <w:sz w:val="20"/>
        </w:rPr>
        <w:t xml:space="preserve">      Zgodnie z art. 30 ust. 5 </w:t>
      </w:r>
      <w:proofErr w:type="spellStart"/>
      <w:r>
        <w:rPr>
          <w:rFonts w:ascii="Calibri" w:hAnsi="Calibri" w:cs="Calibri"/>
          <w:sz w:val="20"/>
        </w:rPr>
        <w:t>upz</w:t>
      </w:r>
      <w:r w:rsidRPr="00B042C3">
        <w:rPr>
          <w:rFonts w:ascii="Calibri" w:hAnsi="Calibri" w:cs="Calibri"/>
          <w:sz w:val="20"/>
        </w:rPr>
        <w:t>p</w:t>
      </w:r>
      <w:proofErr w:type="spellEnd"/>
      <w:r w:rsidRPr="00B042C3">
        <w:rPr>
          <w:rFonts w:ascii="Calibri" w:hAnsi="Calibri" w:cs="Calibri"/>
          <w:sz w:val="20"/>
        </w:rPr>
        <w:t xml:space="preserve">.  Wykonawca, który powołuje się na rozwiązania równoważne jest zobowiązany  wykazać, że oferowane przez niego wyroby, urządzenia, materiały, roboty </w:t>
      </w:r>
      <w:proofErr w:type="spellStart"/>
      <w:r w:rsidRPr="00B042C3">
        <w:rPr>
          <w:rFonts w:ascii="Calibri" w:hAnsi="Calibri" w:cs="Calibri"/>
          <w:sz w:val="20"/>
        </w:rPr>
        <w:t>budowlane</w:t>
      </w:r>
      <w:proofErr w:type="spellEnd"/>
      <w:r w:rsidRPr="00B042C3">
        <w:rPr>
          <w:rFonts w:ascii="Calibri" w:hAnsi="Calibri" w:cs="Calibri"/>
          <w:sz w:val="20"/>
        </w:rPr>
        <w:t xml:space="preserve"> spełniają </w:t>
      </w:r>
      <w:r>
        <w:rPr>
          <w:rFonts w:ascii="Calibri" w:hAnsi="Calibri" w:cs="Calibri"/>
          <w:sz w:val="20"/>
        </w:rPr>
        <w:t xml:space="preserve">funkcję  i </w:t>
      </w:r>
      <w:r w:rsidRPr="00B042C3">
        <w:rPr>
          <w:rFonts w:ascii="Calibri" w:hAnsi="Calibri" w:cs="Calibri"/>
          <w:sz w:val="20"/>
        </w:rPr>
        <w:t xml:space="preserve">wymagania techniczne opisane w </w:t>
      </w:r>
      <w:r w:rsidRPr="00B042C3">
        <w:rPr>
          <w:rFonts w:ascii="Calibri" w:hAnsi="Calibri" w:cs="Calibri"/>
          <w:i/>
          <w:sz w:val="20"/>
        </w:rPr>
        <w:t>Dokumentacji projektowej</w:t>
      </w:r>
      <w:r>
        <w:rPr>
          <w:rFonts w:ascii="Calibri" w:hAnsi="Calibri" w:cs="Calibri"/>
          <w:sz w:val="20"/>
        </w:rPr>
        <w:t>.</w:t>
      </w:r>
      <w:r w:rsidR="00AD1CD9">
        <w:rPr>
          <w:rFonts w:ascii="Calibri" w:hAnsi="Calibri" w:cs="Calibri"/>
          <w:sz w:val="20"/>
        </w:rPr>
        <w:t xml:space="preserve"> </w:t>
      </w:r>
      <w:r w:rsidRPr="00CC40FC">
        <w:rPr>
          <w:rFonts w:ascii="Calibri" w:hAnsi="Calibri" w:cs="Calibri"/>
          <w:color w:val="000000"/>
          <w:sz w:val="20"/>
        </w:rPr>
        <w:t>W takim przypadku, do wykonawcy należy wykazanie, że oferowane przez niego wyroby, materiały lub urządzenia spełniają wymagania techniczne po</w:t>
      </w:r>
      <w:r w:rsidR="00B92D90">
        <w:rPr>
          <w:rFonts w:ascii="Calibri" w:hAnsi="Calibri" w:cs="Calibri"/>
          <w:color w:val="000000"/>
          <w:sz w:val="20"/>
        </w:rPr>
        <w:t>d</w:t>
      </w:r>
      <w:r w:rsidR="00AD1CD9">
        <w:rPr>
          <w:rFonts w:ascii="Calibri" w:hAnsi="Calibri" w:cs="Calibri"/>
          <w:color w:val="000000"/>
          <w:sz w:val="20"/>
        </w:rPr>
        <w:t xml:space="preserve"> </w:t>
      </w:r>
      <w:r w:rsidRPr="00CC40FC">
        <w:rPr>
          <w:rFonts w:ascii="Calibri" w:hAnsi="Calibri" w:cs="Calibri"/>
          <w:color w:val="000000"/>
          <w:sz w:val="20"/>
        </w:rPr>
        <w:t xml:space="preserve">kątem przydatności (funkcji jaką mają spełniać)  i  parametrów technicznych  wyrobów, materiałów lub urządzeń przywołanych  w </w:t>
      </w:r>
      <w:r w:rsidR="008D0CAE">
        <w:rPr>
          <w:rFonts w:ascii="Calibri" w:hAnsi="Calibri" w:cs="Calibri"/>
          <w:i/>
          <w:color w:val="000000"/>
          <w:sz w:val="20"/>
        </w:rPr>
        <w:t>Dokumentacji p</w:t>
      </w:r>
      <w:r w:rsidRPr="00CC40FC">
        <w:rPr>
          <w:rFonts w:ascii="Calibri" w:hAnsi="Calibri" w:cs="Calibri"/>
          <w:i/>
          <w:color w:val="000000"/>
          <w:sz w:val="20"/>
        </w:rPr>
        <w:t>rojektowej</w:t>
      </w:r>
      <w:r w:rsidRPr="00CC40FC">
        <w:rPr>
          <w:rFonts w:ascii="Calibri" w:hAnsi="Calibri" w:cs="Calibri"/>
          <w:color w:val="000000"/>
          <w:sz w:val="20"/>
        </w:rPr>
        <w:t>.</w:t>
      </w:r>
    </w:p>
    <w:p w:rsidR="000C0A5A" w:rsidRPr="004D3CC2" w:rsidRDefault="00AD1CD9" w:rsidP="00054FB4">
      <w:pPr>
        <w:pStyle w:val="Tekstpodstawowy31"/>
        <w:spacing w:after="0" w:line="276" w:lineRule="auto"/>
        <w:ind w:hanging="284"/>
        <w:rPr>
          <w:rFonts w:ascii="Calibri" w:hAnsi="Calibri" w:cs="Calibri"/>
          <w:b w:val="0"/>
          <w:sz w:val="20"/>
        </w:rPr>
      </w:pPr>
      <w:r>
        <w:rPr>
          <w:rFonts w:ascii="Calibri" w:hAnsi="Calibri" w:cs="Calibri"/>
          <w:b w:val="0"/>
          <w:color w:val="000000"/>
          <w:sz w:val="20"/>
          <w:szCs w:val="20"/>
        </w:rPr>
        <w:t xml:space="preserve">       </w:t>
      </w:r>
      <w:r w:rsidR="000C0A5A" w:rsidRPr="00CC40FC">
        <w:rPr>
          <w:rFonts w:ascii="Calibri" w:hAnsi="Calibri" w:cs="Calibri"/>
          <w:b w:val="0"/>
          <w:color w:val="000000"/>
          <w:sz w:val="20"/>
          <w:szCs w:val="20"/>
        </w:rPr>
        <w:t>Zapis Polskie Normy użyty w Specyfikacjach należy rozumieć jako „Polskie Normy</w:t>
      </w:r>
      <w:r w:rsidR="000C0A5A" w:rsidRPr="00305F6F">
        <w:rPr>
          <w:rFonts w:ascii="Calibri" w:hAnsi="Calibri" w:cs="Calibri"/>
          <w:b w:val="0"/>
          <w:color w:val="000000"/>
          <w:sz w:val="20"/>
          <w:szCs w:val="20"/>
        </w:rPr>
        <w:t xml:space="preserve"> i ich odpowiedniki”, których wymagania techniczne są zg</w:t>
      </w:r>
      <w:r w:rsidR="000C0A5A">
        <w:rPr>
          <w:rFonts w:ascii="Calibri" w:hAnsi="Calibri" w:cs="Calibri"/>
          <w:b w:val="0"/>
          <w:color w:val="000000"/>
          <w:sz w:val="20"/>
          <w:szCs w:val="20"/>
        </w:rPr>
        <w:t xml:space="preserve">odne z normami międzynarodowymi. W każdym miejscu w </w:t>
      </w:r>
      <w:r w:rsidR="000C0A5A" w:rsidRPr="001E6B5D">
        <w:rPr>
          <w:rFonts w:ascii="Calibri" w:hAnsi="Calibri" w:cs="Calibri"/>
          <w:b w:val="0"/>
          <w:i/>
          <w:color w:val="000000"/>
          <w:sz w:val="20"/>
          <w:szCs w:val="20"/>
        </w:rPr>
        <w:t>Dokumentacji projektowe</w:t>
      </w:r>
      <w:r w:rsidR="000C0A5A">
        <w:rPr>
          <w:rFonts w:ascii="Calibri" w:hAnsi="Calibri" w:cs="Calibri"/>
          <w:b w:val="0"/>
          <w:i/>
          <w:color w:val="000000"/>
          <w:sz w:val="20"/>
          <w:szCs w:val="20"/>
        </w:rPr>
        <w:t>j</w:t>
      </w:r>
      <w:r w:rsidR="000C0A5A">
        <w:rPr>
          <w:rFonts w:ascii="Calibri" w:hAnsi="Calibri" w:cs="Calibri"/>
          <w:b w:val="0"/>
          <w:color w:val="000000"/>
          <w:sz w:val="20"/>
          <w:szCs w:val="20"/>
        </w:rPr>
        <w:t xml:space="preserve">, </w:t>
      </w:r>
      <w:r w:rsidR="000C0A5A" w:rsidRPr="004D3CC2">
        <w:rPr>
          <w:rFonts w:ascii="Calibri" w:hAnsi="Calibri" w:cs="Calibri"/>
          <w:b w:val="0"/>
          <w:color w:val="000000"/>
          <w:sz w:val="20"/>
          <w:szCs w:val="20"/>
        </w:rPr>
        <w:t xml:space="preserve">po każdym wyrazie wskazującym na konkretny wyroby materiał lub urządzenie poprzez określenie  </w:t>
      </w:r>
      <w:r w:rsidR="000C0A5A" w:rsidRPr="004D3CC2">
        <w:rPr>
          <w:rFonts w:ascii="Calibri" w:hAnsi="Calibri" w:cs="Calibri"/>
          <w:b w:val="0"/>
          <w:color w:val="000000"/>
          <w:sz w:val="20"/>
        </w:rPr>
        <w:t>nazwy  producenta, znaku, nazwy towaru lub pochodzenia Zamawiający dodaje wyrazy</w:t>
      </w:r>
      <w:r w:rsidR="000C0A5A" w:rsidRPr="004D3CC2">
        <w:rPr>
          <w:rFonts w:ascii="Calibri" w:hAnsi="Calibri" w:cs="Calibri"/>
          <w:b w:val="0"/>
          <w:sz w:val="20"/>
        </w:rPr>
        <w:t xml:space="preserve">:  lub równoważny.      </w:t>
      </w:r>
    </w:p>
    <w:p w:rsidR="00754F60" w:rsidRDefault="000C0A5A" w:rsidP="00754F60">
      <w:pPr>
        <w:pStyle w:val="Tekstpodstawowy31"/>
        <w:spacing w:after="0" w:line="276" w:lineRule="auto"/>
        <w:rPr>
          <w:rFonts w:ascii="Calibri" w:hAnsi="Calibri" w:cs="Calibri"/>
          <w:b w:val="0"/>
          <w:i/>
          <w:sz w:val="20"/>
        </w:rPr>
      </w:pPr>
      <w:r w:rsidRPr="00FF5DCF">
        <w:rPr>
          <w:rFonts w:ascii="Calibri" w:hAnsi="Calibri" w:cs="Calibri"/>
          <w:sz w:val="20"/>
        </w:rPr>
        <w:t>Przez pojęcie równoważny</w:t>
      </w:r>
      <w:r w:rsidRPr="00971FBF">
        <w:rPr>
          <w:rFonts w:ascii="Calibri" w:hAnsi="Calibri" w:cs="Calibri"/>
          <w:b w:val="0"/>
          <w:sz w:val="20"/>
        </w:rPr>
        <w:t xml:space="preserve"> Zamawiający rozumie każdy inny </w:t>
      </w:r>
      <w:r>
        <w:rPr>
          <w:rFonts w:ascii="Calibri" w:hAnsi="Calibri" w:cs="Calibri"/>
          <w:b w:val="0"/>
          <w:sz w:val="20"/>
        </w:rPr>
        <w:t xml:space="preserve">materiał, </w:t>
      </w:r>
      <w:r w:rsidRPr="00971FBF">
        <w:rPr>
          <w:rFonts w:ascii="Calibri" w:hAnsi="Calibri" w:cs="Calibri"/>
          <w:b w:val="0"/>
          <w:sz w:val="20"/>
        </w:rPr>
        <w:t xml:space="preserve">wyrób, który spełnia </w:t>
      </w:r>
      <w:r>
        <w:rPr>
          <w:rFonts w:ascii="Calibri" w:hAnsi="Calibri" w:cs="Calibri"/>
          <w:b w:val="0"/>
          <w:sz w:val="20"/>
        </w:rPr>
        <w:t>podstawowe funkcje</w:t>
      </w:r>
      <w:r w:rsidR="00AD1CD9">
        <w:rPr>
          <w:rFonts w:ascii="Calibri" w:hAnsi="Calibri" w:cs="Calibri"/>
          <w:b w:val="0"/>
          <w:sz w:val="20"/>
        </w:rPr>
        <w:t xml:space="preserve"> </w:t>
      </w:r>
      <w:r>
        <w:rPr>
          <w:rFonts w:ascii="Calibri" w:hAnsi="Calibri" w:cs="Calibri"/>
          <w:b w:val="0"/>
          <w:sz w:val="20"/>
        </w:rPr>
        <w:t xml:space="preserve">techniczne, w tym  m.in. wytrzymałościowe, </w:t>
      </w:r>
      <w:r w:rsidRPr="00971FBF">
        <w:rPr>
          <w:rFonts w:ascii="Calibri" w:hAnsi="Calibri" w:cs="Calibri"/>
          <w:b w:val="0"/>
          <w:sz w:val="20"/>
        </w:rPr>
        <w:t>użytkow</w:t>
      </w:r>
      <w:r w:rsidR="00FF5DCF">
        <w:rPr>
          <w:rFonts w:ascii="Calibri" w:hAnsi="Calibri" w:cs="Calibri"/>
          <w:b w:val="0"/>
          <w:sz w:val="20"/>
        </w:rPr>
        <w:t>e</w:t>
      </w:r>
      <w:r w:rsidRPr="00971FBF">
        <w:rPr>
          <w:rFonts w:ascii="Calibri" w:hAnsi="Calibri" w:cs="Calibri"/>
          <w:b w:val="0"/>
          <w:sz w:val="20"/>
        </w:rPr>
        <w:t>, funkcjonaln</w:t>
      </w:r>
      <w:r w:rsidR="00FF5DCF">
        <w:rPr>
          <w:rFonts w:ascii="Calibri" w:hAnsi="Calibri" w:cs="Calibri"/>
          <w:b w:val="0"/>
          <w:sz w:val="20"/>
        </w:rPr>
        <w:t>e,</w:t>
      </w:r>
      <w:r w:rsidR="00AD1CD9">
        <w:rPr>
          <w:rFonts w:ascii="Calibri" w:hAnsi="Calibri" w:cs="Calibri"/>
          <w:b w:val="0"/>
          <w:sz w:val="20"/>
        </w:rPr>
        <w:t xml:space="preserve"> </w:t>
      </w:r>
      <w:r w:rsidR="004D3CC2">
        <w:rPr>
          <w:rFonts w:ascii="Calibri" w:hAnsi="Calibri" w:cs="Calibri"/>
          <w:b w:val="0"/>
          <w:sz w:val="20"/>
        </w:rPr>
        <w:t xml:space="preserve">odpowiadający </w:t>
      </w:r>
      <w:r w:rsidRPr="00971FBF">
        <w:rPr>
          <w:rFonts w:ascii="Calibri" w:hAnsi="Calibri" w:cs="Calibri"/>
          <w:b w:val="0"/>
          <w:sz w:val="20"/>
        </w:rPr>
        <w:t xml:space="preserve">co najmniej </w:t>
      </w:r>
      <w:r w:rsidR="004D3CC2">
        <w:rPr>
          <w:rFonts w:ascii="Calibri" w:hAnsi="Calibri" w:cs="Calibri"/>
          <w:b w:val="0"/>
          <w:sz w:val="20"/>
        </w:rPr>
        <w:t>przywołanym</w:t>
      </w:r>
      <w:r w:rsidR="00AD1CD9">
        <w:rPr>
          <w:rFonts w:ascii="Calibri" w:hAnsi="Calibri" w:cs="Calibri"/>
          <w:b w:val="0"/>
          <w:sz w:val="20"/>
        </w:rPr>
        <w:t xml:space="preserve"> </w:t>
      </w:r>
      <w:r>
        <w:rPr>
          <w:rFonts w:ascii="Calibri" w:hAnsi="Calibri" w:cs="Calibri"/>
          <w:b w:val="0"/>
          <w:sz w:val="20"/>
        </w:rPr>
        <w:t xml:space="preserve">w </w:t>
      </w:r>
      <w:r w:rsidR="0099210C">
        <w:rPr>
          <w:rFonts w:ascii="Calibri" w:hAnsi="Calibri" w:cs="Calibri"/>
          <w:b w:val="0"/>
          <w:i/>
          <w:sz w:val="20"/>
        </w:rPr>
        <w:t>Dokumentacji projektowej</w:t>
      </w:r>
      <w:r w:rsidRPr="008D0CAE">
        <w:rPr>
          <w:rFonts w:ascii="Calibri" w:hAnsi="Calibri" w:cs="Calibri"/>
          <w:b w:val="0"/>
          <w:i/>
          <w:sz w:val="20"/>
        </w:rPr>
        <w:t>.</w:t>
      </w:r>
    </w:p>
    <w:p w:rsidR="00C412EE" w:rsidRDefault="00C412EE" w:rsidP="00754F60">
      <w:pPr>
        <w:pStyle w:val="Tekstpodstawowy31"/>
        <w:spacing w:after="0" w:line="276" w:lineRule="auto"/>
        <w:rPr>
          <w:rFonts w:ascii="Calibri" w:hAnsi="Calibri" w:cs="Calibri"/>
          <w:b w:val="0"/>
          <w:i/>
          <w:sz w:val="20"/>
        </w:rPr>
      </w:pPr>
    </w:p>
    <w:p w:rsidR="0099210C" w:rsidRPr="0099210C" w:rsidRDefault="0099210C" w:rsidP="0099210C">
      <w:pPr>
        <w:tabs>
          <w:tab w:val="left" w:pos="0"/>
        </w:tabs>
        <w:spacing w:line="276" w:lineRule="auto"/>
        <w:ind w:hanging="284"/>
        <w:jc w:val="both"/>
        <w:rPr>
          <w:rFonts w:ascii="Calibri" w:hAnsi="Calibri" w:cs="Calibri"/>
          <w:bCs/>
          <w:sz w:val="20"/>
          <w:szCs w:val="24"/>
          <w:lang w:eastAsia="ar-SA"/>
        </w:rPr>
      </w:pPr>
      <w:r w:rsidRPr="00AD1CD9">
        <w:rPr>
          <w:rFonts w:ascii="Calibri" w:hAnsi="Calibri" w:cs="Calibri"/>
          <w:sz w:val="20"/>
        </w:rPr>
        <w:t>4</w:t>
      </w:r>
      <w:r w:rsidRPr="00AD1CD9">
        <w:rPr>
          <w:rFonts w:ascii="Calibri" w:hAnsi="Calibri" w:cs="Calibri"/>
          <w:b/>
          <w:sz w:val="20"/>
        </w:rPr>
        <w:t>.</w:t>
      </w:r>
      <w:r w:rsidRPr="00FF1D0C">
        <w:rPr>
          <w:rFonts w:ascii="Calibri" w:hAnsi="Calibri" w:cs="Calibri"/>
          <w:bCs/>
          <w:sz w:val="20"/>
          <w:szCs w:val="24"/>
          <w:lang w:eastAsia="ar-SA"/>
        </w:rPr>
        <w:t xml:space="preserve"> Stosownie do treści art. 29 ust.3a </w:t>
      </w:r>
      <w:proofErr w:type="spellStart"/>
      <w:r w:rsidRPr="00FF1D0C">
        <w:rPr>
          <w:rFonts w:ascii="Calibri" w:hAnsi="Calibri" w:cs="Calibri"/>
          <w:bCs/>
          <w:sz w:val="20"/>
          <w:szCs w:val="24"/>
          <w:lang w:eastAsia="ar-SA"/>
        </w:rPr>
        <w:t>upzp</w:t>
      </w:r>
      <w:proofErr w:type="spellEnd"/>
      <w:r w:rsidRPr="00FF1D0C">
        <w:rPr>
          <w:rFonts w:ascii="Calibri" w:hAnsi="Calibri" w:cs="Calibri"/>
          <w:bCs/>
          <w:sz w:val="20"/>
          <w:szCs w:val="24"/>
          <w:lang w:eastAsia="ar-SA"/>
        </w:rPr>
        <w:t xml:space="preserve">, Zamawiający </w:t>
      </w:r>
      <w:r w:rsidRPr="00FF1D0C">
        <w:rPr>
          <w:rFonts w:ascii="Calibri" w:hAnsi="Calibri" w:cs="Calibri"/>
          <w:b/>
          <w:bCs/>
          <w:sz w:val="20"/>
          <w:szCs w:val="24"/>
          <w:lang w:eastAsia="ar-SA"/>
        </w:rPr>
        <w:t>żąda zatrudnienia</w:t>
      </w:r>
      <w:r w:rsidR="00AD1CD9">
        <w:rPr>
          <w:rFonts w:ascii="Calibri" w:hAnsi="Calibri" w:cs="Calibri"/>
          <w:b/>
          <w:bCs/>
          <w:sz w:val="20"/>
          <w:szCs w:val="24"/>
          <w:lang w:eastAsia="ar-SA"/>
        </w:rPr>
        <w:t xml:space="preserve"> n</w:t>
      </w:r>
      <w:r w:rsidRPr="00FF1D0C">
        <w:rPr>
          <w:rFonts w:ascii="Calibri" w:hAnsi="Calibri" w:cs="Calibri"/>
          <w:b/>
          <w:bCs/>
          <w:sz w:val="20"/>
          <w:szCs w:val="24"/>
          <w:lang w:eastAsia="ar-SA"/>
        </w:rPr>
        <w:t>a podstawie umowy o pracę</w:t>
      </w:r>
      <w:r w:rsidRPr="00FF1D0C">
        <w:rPr>
          <w:rFonts w:ascii="Calibri" w:hAnsi="Calibri" w:cs="Calibri"/>
          <w:bCs/>
          <w:sz w:val="20"/>
          <w:szCs w:val="24"/>
          <w:lang w:eastAsia="ar-SA"/>
        </w:rPr>
        <w:t xml:space="preserve">  przez wykonawcę lub podwykonawcę</w:t>
      </w:r>
      <w:r w:rsidRPr="00FF1D0C">
        <w:rPr>
          <w:rFonts w:ascii="Calibri" w:hAnsi="Calibri" w:cs="Calibri"/>
          <w:b/>
          <w:bCs/>
          <w:sz w:val="20"/>
          <w:szCs w:val="24"/>
          <w:lang w:eastAsia="ar-SA"/>
        </w:rPr>
        <w:t xml:space="preserve"> co  najmniej </w:t>
      </w:r>
      <w:r w:rsidR="00D32D53" w:rsidRPr="00FF1D0C">
        <w:rPr>
          <w:rFonts w:ascii="Calibri" w:hAnsi="Calibri" w:cs="Calibri"/>
          <w:b/>
          <w:bCs/>
          <w:sz w:val="20"/>
          <w:szCs w:val="24"/>
          <w:lang w:eastAsia="ar-SA"/>
        </w:rPr>
        <w:t>50</w:t>
      </w:r>
      <w:r w:rsidRPr="00FF1D0C">
        <w:rPr>
          <w:rFonts w:ascii="Calibri" w:hAnsi="Calibri" w:cs="Calibri"/>
          <w:b/>
          <w:bCs/>
          <w:sz w:val="20"/>
          <w:szCs w:val="24"/>
          <w:lang w:eastAsia="ar-SA"/>
        </w:rPr>
        <w:t xml:space="preserve"> %  osób zatrudnionych przy </w:t>
      </w:r>
      <w:r w:rsidR="00292B2B" w:rsidRPr="00FF1D0C">
        <w:rPr>
          <w:rFonts w:ascii="Calibri" w:hAnsi="Calibri" w:cs="Calibri"/>
          <w:b/>
          <w:bCs/>
          <w:sz w:val="20"/>
          <w:szCs w:val="24"/>
          <w:lang w:eastAsia="ar-SA"/>
        </w:rPr>
        <w:t>realizacji przedmiotu zamówienia</w:t>
      </w:r>
      <w:r w:rsidRPr="00FF1D0C">
        <w:rPr>
          <w:rFonts w:ascii="Calibri" w:hAnsi="Calibri" w:cs="Calibri"/>
          <w:bCs/>
          <w:sz w:val="20"/>
          <w:szCs w:val="24"/>
          <w:lang w:eastAsia="ar-SA"/>
        </w:rPr>
        <w:t>,</w:t>
      </w:r>
      <w:r w:rsidR="00AD1CD9">
        <w:rPr>
          <w:rFonts w:ascii="Calibri" w:hAnsi="Calibri" w:cs="Calibri"/>
          <w:bCs/>
          <w:sz w:val="20"/>
          <w:szCs w:val="24"/>
          <w:lang w:eastAsia="ar-SA"/>
        </w:rPr>
        <w:t xml:space="preserve"> k</w:t>
      </w:r>
      <w:r w:rsidRPr="00FF1D0C">
        <w:rPr>
          <w:rFonts w:ascii="Calibri" w:hAnsi="Calibri" w:cs="Calibri"/>
          <w:bCs/>
          <w:sz w:val="20"/>
          <w:szCs w:val="24"/>
          <w:lang w:eastAsia="ar-SA"/>
        </w:rPr>
        <w:t>tórych</w:t>
      </w:r>
      <w:r w:rsidRPr="0099210C">
        <w:rPr>
          <w:rFonts w:ascii="Calibri" w:hAnsi="Calibri" w:cs="Calibri"/>
          <w:bCs/>
          <w:sz w:val="20"/>
          <w:szCs w:val="24"/>
          <w:lang w:eastAsia="ar-SA"/>
        </w:rPr>
        <w:t xml:space="preserve"> wykonywanie czynności polegać będzie na wykonywaniu pracy w sposób określony w art.22 §1 ustawy z 26.06.1974 r.- Kodeks Pracy </w:t>
      </w:r>
      <w:proofErr w:type="spellStart"/>
      <w:r w:rsidRPr="0099210C">
        <w:rPr>
          <w:rFonts w:ascii="Calibri" w:hAnsi="Calibri" w:cs="Calibri"/>
          <w:bCs/>
          <w:sz w:val="20"/>
          <w:szCs w:val="24"/>
          <w:lang w:eastAsia="ar-SA"/>
        </w:rPr>
        <w:t>Dz.U</w:t>
      </w:r>
      <w:proofErr w:type="spellEnd"/>
      <w:r w:rsidRPr="0099210C">
        <w:rPr>
          <w:rFonts w:ascii="Calibri" w:hAnsi="Calibri" w:cs="Calibri"/>
          <w:bCs/>
          <w:sz w:val="20"/>
          <w:szCs w:val="24"/>
          <w:lang w:eastAsia="ar-SA"/>
        </w:rPr>
        <w:t xml:space="preserve">. z 2014 r. poz.1502, z </w:t>
      </w:r>
      <w:proofErr w:type="spellStart"/>
      <w:r w:rsidRPr="0099210C">
        <w:rPr>
          <w:rFonts w:ascii="Calibri" w:hAnsi="Calibri" w:cs="Calibri"/>
          <w:bCs/>
          <w:sz w:val="20"/>
          <w:szCs w:val="24"/>
          <w:lang w:eastAsia="ar-SA"/>
        </w:rPr>
        <w:t>późn</w:t>
      </w:r>
      <w:proofErr w:type="spellEnd"/>
      <w:r w:rsidRPr="0099210C">
        <w:rPr>
          <w:rFonts w:ascii="Calibri" w:hAnsi="Calibri" w:cs="Calibri"/>
          <w:bCs/>
          <w:sz w:val="20"/>
          <w:szCs w:val="24"/>
          <w:lang w:eastAsia="ar-SA"/>
        </w:rPr>
        <w:t>.</w:t>
      </w:r>
      <w:r w:rsidR="006E2A58">
        <w:rPr>
          <w:rFonts w:ascii="Calibri" w:hAnsi="Calibri" w:cs="Calibri"/>
          <w:bCs/>
          <w:sz w:val="20"/>
          <w:szCs w:val="24"/>
          <w:lang w:eastAsia="ar-SA"/>
        </w:rPr>
        <w:t xml:space="preserve"> </w:t>
      </w:r>
      <w:r w:rsidRPr="0099210C">
        <w:rPr>
          <w:rFonts w:ascii="Calibri" w:hAnsi="Calibri" w:cs="Calibri"/>
          <w:bCs/>
          <w:sz w:val="20"/>
          <w:szCs w:val="24"/>
          <w:lang w:eastAsia="ar-SA"/>
        </w:rPr>
        <w:t>zm.</w:t>
      </w:r>
    </w:p>
    <w:p w:rsidR="003668D9" w:rsidRPr="00292B2B" w:rsidRDefault="003668D9" w:rsidP="003668D9">
      <w:pPr>
        <w:autoSpaceDE w:val="0"/>
        <w:autoSpaceDN w:val="0"/>
        <w:adjustRightInd w:val="0"/>
        <w:spacing w:line="276" w:lineRule="auto"/>
        <w:jc w:val="both"/>
        <w:rPr>
          <w:rFonts w:ascii="Calibri" w:hAnsi="Calibri" w:cs="Tahoma"/>
          <w:sz w:val="20"/>
        </w:rPr>
      </w:pPr>
    </w:p>
    <w:p w:rsidR="003668D9" w:rsidRPr="00292B2B" w:rsidRDefault="00982F7B" w:rsidP="003668D9">
      <w:pPr>
        <w:autoSpaceDE w:val="0"/>
        <w:autoSpaceDN w:val="0"/>
        <w:adjustRightInd w:val="0"/>
        <w:spacing w:line="276" w:lineRule="auto"/>
        <w:ind w:left="709" w:hanging="425"/>
        <w:jc w:val="both"/>
        <w:rPr>
          <w:rFonts w:ascii="Calibri" w:hAnsi="Calibri" w:cs="Tahoma"/>
          <w:sz w:val="20"/>
        </w:rPr>
      </w:pPr>
      <w:r w:rsidRPr="00292B2B">
        <w:rPr>
          <w:rFonts w:ascii="Calibri" w:hAnsi="Calibri" w:cs="Tahoma"/>
          <w:sz w:val="20"/>
        </w:rPr>
        <w:t>4</w:t>
      </w:r>
      <w:r w:rsidR="003668D9" w:rsidRPr="00292B2B">
        <w:rPr>
          <w:rFonts w:ascii="Calibri" w:hAnsi="Calibri" w:cs="Tahoma"/>
          <w:sz w:val="20"/>
        </w:rPr>
        <w:t xml:space="preserve">.1    Zatrudnienie na podstawie umowy o pracę do wyżej wymienionych czynności powinno trwać nieprzerwanie przez cały okres realizacji zamówienia. W przypadku każdorazowej zmiany personalnej osób wykonujących ww. czynności Wykonawca jest zobowiązany bez wezwania do aktualizacji oświadczenia oraz przedłożenia odpowiedniej umowy/ów, o których mowa w podpunkcie </w:t>
      </w:r>
      <w:r w:rsidRPr="00292B2B">
        <w:rPr>
          <w:rFonts w:ascii="Calibri" w:hAnsi="Calibri" w:cs="Tahoma"/>
          <w:sz w:val="20"/>
        </w:rPr>
        <w:t>4</w:t>
      </w:r>
      <w:r w:rsidR="003668D9" w:rsidRPr="00292B2B">
        <w:rPr>
          <w:rFonts w:ascii="Calibri" w:hAnsi="Calibri" w:cs="Tahoma"/>
          <w:sz w:val="20"/>
        </w:rPr>
        <w:t>.3.</w:t>
      </w:r>
    </w:p>
    <w:p w:rsidR="003668D9" w:rsidRPr="00C412EE" w:rsidRDefault="003668D9" w:rsidP="003668D9">
      <w:pPr>
        <w:tabs>
          <w:tab w:val="left" w:pos="284"/>
        </w:tabs>
        <w:autoSpaceDE w:val="0"/>
        <w:autoSpaceDN w:val="0"/>
        <w:adjustRightInd w:val="0"/>
        <w:spacing w:line="276" w:lineRule="auto"/>
        <w:jc w:val="both"/>
        <w:rPr>
          <w:rFonts w:ascii="Calibri" w:hAnsi="Calibri" w:cs="Tahoma"/>
          <w:sz w:val="8"/>
          <w:szCs w:val="8"/>
        </w:rPr>
      </w:pPr>
    </w:p>
    <w:p w:rsidR="003668D9" w:rsidRPr="00292B2B" w:rsidRDefault="00982F7B" w:rsidP="003668D9">
      <w:pPr>
        <w:autoSpaceDE w:val="0"/>
        <w:autoSpaceDN w:val="0"/>
        <w:adjustRightInd w:val="0"/>
        <w:spacing w:line="276" w:lineRule="auto"/>
        <w:ind w:left="709" w:hanging="425"/>
        <w:jc w:val="both"/>
        <w:rPr>
          <w:rFonts w:ascii="Calibri" w:hAnsi="Calibri" w:cs="Tahoma"/>
          <w:sz w:val="20"/>
        </w:rPr>
      </w:pPr>
      <w:r w:rsidRPr="00292B2B">
        <w:rPr>
          <w:rFonts w:ascii="Calibri" w:hAnsi="Calibri" w:cs="Tahoma"/>
          <w:sz w:val="20"/>
        </w:rPr>
        <w:t>4</w:t>
      </w:r>
      <w:r w:rsidR="003668D9" w:rsidRPr="00292B2B">
        <w:rPr>
          <w:rFonts w:ascii="Calibri" w:hAnsi="Calibri" w:cs="Tahoma"/>
          <w:sz w:val="20"/>
        </w:rPr>
        <w:t>.2  W trakcie realizacji zamówienia Zamawiający uprawniony jest do wykonywania czynności kontrolnych wobec</w:t>
      </w:r>
    </w:p>
    <w:p w:rsidR="003668D9" w:rsidRPr="00292B2B" w:rsidRDefault="003668D9" w:rsidP="003668D9">
      <w:pPr>
        <w:autoSpaceDE w:val="0"/>
        <w:autoSpaceDN w:val="0"/>
        <w:adjustRightInd w:val="0"/>
        <w:spacing w:line="276" w:lineRule="auto"/>
        <w:ind w:left="709"/>
        <w:jc w:val="both"/>
        <w:rPr>
          <w:rFonts w:ascii="Calibri" w:hAnsi="Calibri" w:cs="Tahoma"/>
          <w:sz w:val="20"/>
        </w:rPr>
      </w:pPr>
      <w:r w:rsidRPr="00292B2B">
        <w:rPr>
          <w:rFonts w:ascii="Calibri" w:hAnsi="Calibri" w:cs="Tahoma"/>
          <w:sz w:val="20"/>
        </w:rPr>
        <w:t xml:space="preserve">Wykonawcy odnośnie spełniania przez Wykonawcę lub podwykonawcę wymogu zatrudniania na podstawie umowy o pracę osób, wykonujących czynności wskazane w podpunkcie </w:t>
      </w:r>
      <w:r w:rsidR="00982F7B" w:rsidRPr="00292B2B">
        <w:rPr>
          <w:rFonts w:ascii="Calibri" w:hAnsi="Calibri" w:cs="Tahoma"/>
          <w:sz w:val="20"/>
        </w:rPr>
        <w:t>4</w:t>
      </w:r>
      <w:r w:rsidRPr="00292B2B">
        <w:rPr>
          <w:rFonts w:ascii="Calibri" w:hAnsi="Calibri" w:cs="Tahoma"/>
          <w:sz w:val="20"/>
        </w:rPr>
        <w:t xml:space="preserve">.1. </w:t>
      </w:r>
    </w:p>
    <w:p w:rsidR="003668D9" w:rsidRPr="00292B2B" w:rsidRDefault="003668D9" w:rsidP="003668D9">
      <w:pPr>
        <w:autoSpaceDE w:val="0"/>
        <w:autoSpaceDN w:val="0"/>
        <w:adjustRightInd w:val="0"/>
        <w:spacing w:line="276" w:lineRule="auto"/>
        <w:ind w:firstLine="284"/>
        <w:jc w:val="both"/>
        <w:rPr>
          <w:rFonts w:ascii="Calibri" w:hAnsi="Calibri" w:cs="Tahoma"/>
          <w:sz w:val="20"/>
        </w:rPr>
      </w:pPr>
      <w:r w:rsidRPr="00292B2B">
        <w:rPr>
          <w:rFonts w:ascii="Calibri" w:hAnsi="Calibri" w:cs="Tahoma"/>
          <w:sz w:val="20"/>
        </w:rPr>
        <w:t xml:space="preserve">         Zamawiający uprawniony jest w szczególności do: </w:t>
      </w:r>
    </w:p>
    <w:p w:rsidR="003668D9" w:rsidRPr="00292B2B" w:rsidRDefault="003668D9" w:rsidP="003668D9">
      <w:pPr>
        <w:autoSpaceDE w:val="0"/>
        <w:autoSpaceDN w:val="0"/>
        <w:adjustRightInd w:val="0"/>
        <w:spacing w:line="276" w:lineRule="auto"/>
        <w:ind w:left="993" w:hanging="426"/>
        <w:rPr>
          <w:rFonts w:ascii="Calibri" w:hAnsi="Calibri" w:cs="Tahoma"/>
          <w:sz w:val="20"/>
        </w:rPr>
      </w:pPr>
      <w:r w:rsidRPr="00292B2B">
        <w:rPr>
          <w:rFonts w:ascii="Calibri" w:hAnsi="Calibri" w:cs="Tahoma"/>
          <w:sz w:val="20"/>
        </w:rPr>
        <w:t xml:space="preserve"> (a)   żądania oświadczeń i dokumentów w zakresie potwierdzenia spełniania ww. wymogów oraz dokonywania ich oceny,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 (b)  żądania wyjaśnień w przypadku wątpliwości w zakresie potwierdzania spełniania ww. wymogów,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 (c)  przeprowadzania kontroli na miejscu wykonywania zamówienia. </w:t>
      </w:r>
    </w:p>
    <w:p w:rsidR="003668D9" w:rsidRPr="00292B2B" w:rsidRDefault="00982F7B" w:rsidP="003668D9">
      <w:pPr>
        <w:tabs>
          <w:tab w:val="left" w:pos="142"/>
        </w:tabs>
        <w:autoSpaceDE w:val="0"/>
        <w:autoSpaceDN w:val="0"/>
        <w:adjustRightInd w:val="0"/>
        <w:spacing w:line="276" w:lineRule="auto"/>
        <w:ind w:left="709" w:hanging="425"/>
        <w:jc w:val="both"/>
        <w:rPr>
          <w:rFonts w:ascii="Calibri" w:hAnsi="Calibri" w:cs="Tahoma"/>
          <w:sz w:val="20"/>
        </w:rPr>
      </w:pPr>
      <w:r w:rsidRPr="00292B2B">
        <w:rPr>
          <w:rFonts w:ascii="Calibri" w:hAnsi="Calibri" w:cs="Tahoma"/>
          <w:sz w:val="20"/>
        </w:rPr>
        <w:t>4</w:t>
      </w:r>
      <w:r w:rsidR="003668D9" w:rsidRPr="00292B2B">
        <w:rPr>
          <w:rFonts w:ascii="Calibri" w:hAnsi="Calibri" w:cs="Tahoma"/>
          <w:sz w:val="20"/>
        </w:rPr>
        <w:t xml:space="preserve">.3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sidRPr="00292B2B">
        <w:rPr>
          <w:rFonts w:ascii="Calibri" w:hAnsi="Calibri" w:cs="Tahoma"/>
          <w:sz w:val="20"/>
        </w:rPr>
        <w:t xml:space="preserve">w </w:t>
      </w:r>
      <w:r w:rsidR="003668D9" w:rsidRPr="00292B2B">
        <w:rPr>
          <w:rFonts w:ascii="Calibri" w:hAnsi="Calibri" w:cs="Tahoma"/>
          <w:sz w:val="20"/>
        </w:rPr>
        <w:t xml:space="preserve">punkcie </w:t>
      </w:r>
      <w:r w:rsidRPr="00292B2B">
        <w:rPr>
          <w:rFonts w:ascii="Calibri" w:hAnsi="Calibri" w:cs="Tahoma"/>
          <w:sz w:val="20"/>
        </w:rPr>
        <w:t>4</w:t>
      </w:r>
      <w:r w:rsidR="003668D9" w:rsidRPr="00292B2B">
        <w:rPr>
          <w:rFonts w:ascii="Calibri" w:hAnsi="Calibri" w:cs="Tahoma"/>
          <w:sz w:val="20"/>
        </w:rPr>
        <w:t xml:space="preserve">. czynności w trakcie realizacji zamówienia: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 (a) oświadczenie wykonawcy lub podwykonawcy o zatrudnieniu na podstawie umowy o pracę osób wykonujących czynności, których dotyczy wezwanie Zamawiającego.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(b)  poświadczoną za zgodność z oryginałem odpowiednio przez Wykonawcę lub podwykonawcę kopię   umowy /umów o pracę osób wykonujących w trakcie realizacji zamówienia czynności, których dotyczy ww. oświadczenie Wykonawcy lub podwykonawcy.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         Kopia umowy/umów powinna zostać </w:t>
      </w:r>
      <w:proofErr w:type="spellStart"/>
      <w:r w:rsidRPr="00292B2B">
        <w:rPr>
          <w:rFonts w:ascii="Calibri" w:hAnsi="Calibri" w:cs="Tahoma"/>
          <w:sz w:val="20"/>
        </w:rPr>
        <w:t>zanonimizowana</w:t>
      </w:r>
      <w:proofErr w:type="spellEnd"/>
      <w:r w:rsidRPr="00292B2B">
        <w:rPr>
          <w:rFonts w:ascii="Calibri" w:hAnsi="Calibri" w:cs="Tahoma"/>
          <w:sz w:val="20"/>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w:t>
      </w:r>
    </w:p>
    <w:p w:rsidR="003668D9" w:rsidRPr="00C412EE" w:rsidRDefault="003668D9" w:rsidP="003668D9">
      <w:pPr>
        <w:autoSpaceDE w:val="0"/>
        <w:autoSpaceDN w:val="0"/>
        <w:adjustRightInd w:val="0"/>
        <w:spacing w:line="276" w:lineRule="auto"/>
        <w:ind w:left="993" w:hanging="426"/>
        <w:jc w:val="both"/>
        <w:rPr>
          <w:rFonts w:ascii="Calibri" w:hAnsi="Calibri" w:cs="Tahoma"/>
          <w:sz w:val="8"/>
          <w:szCs w:val="8"/>
        </w:rPr>
      </w:pPr>
    </w:p>
    <w:p w:rsidR="003668D9" w:rsidRPr="00292B2B" w:rsidRDefault="00783698" w:rsidP="003668D9">
      <w:pPr>
        <w:tabs>
          <w:tab w:val="left" w:pos="284"/>
        </w:tabs>
        <w:autoSpaceDE w:val="0"/>
        <w:autoSpaceDN w:val="0"/>
        <w:adjustRightInd w:val="0"/>
        <w:spacing w:line="276" w:lineRule="auto"/>
        <w:ind w:left="709" w:hanging="567"/>
        <w:jc w:val="both"/>
        <w:rPr>
          <w:rFonts w:ascii="Calibri" w:hAnsi="Calibri" w:cs="Tahoma"/>
          <w:sz w:val="20"/>
        </w:rPr>
      </w:pPr>
      <w:r>
        <w:rPr>
          <w:rFonts w:ascii="Calibri" w:hAnsi="Calibri" w:cs="Tahoma"/>
          <w:sz w:val="20"/>
        </w:rPr>
        <w:t xml:space="preserve">  </w:t>
      </w:r>
      <w:r w:rsidR="00982F7B" w:rsidRPr="00A80C90">
        <w:rPr>
          <w:rFonts w:ascii="Calibri" w:hAnsi="Calibri" w:cs="Tahoma"/>
          <w:sz w:val="20"/>
        </w:rPr>
        <w:t>4</w:t>
      </w:r>
      <w:r w:rsidR="003668D9" w:rsidRPr="00A80C90">
        <w:rPr>
          <w:rFonts w:ascii="Calibri" w:hAnsi="Calibri" w:cs="Tahoma"/>
          <w:sz w:val="20"/>
        </w:rPr>
        <w:t>.4    Z tytułu niespełnienia przez Wykonawcę lub podwykonawcę wymogu zatrudnienia na podstawie umowy</w:t>
      </w:r>
      <w:r w:rsidR="007042DC" w:rsidRPr="00A80C90">
        <w:rPr>
          <w:rFonts w:ascii="Calibri" w:hAnsi="Calibri" w:cs="Tahoma"/>
          <w:sz w:val="20"/>
        </w:rPr>
        <w:t xml:space="preserve"> </w:t>
      </w:r>
      <w:r w:rsidR="003668D9" w:rsidRPr="00A80C90">
        <w:rPr>
          <w:rFonts w:ascii="Calibri" w:hAnsi="Calibri" w:cs="Tahoma"/>
          <w:sz w:val="20"/>
        </w:rPr>
        <w:t xml:space="preserve">             o pracę osób wykonujących wskazane w punkcie </w:t>
      </w:r>
      <w:r w:rsidR="00982F7B" w:rsidRPr="00A80C90">
        <w:rPr>
          <w:rFonts w:ascii="Calibri" w:hAnsi="Calibri" w:cs="Tahoma"/>
          <w:sz w:val="20"/>
        </w:rPr>
        <w:t>4.</w:t>
      </w:r>
      <w:r w:rsidR="003668D9" w:rsidRPr="00A80C90">
        <w:rPr>
          <w:rFonts w:ascii="Calibri" w:hAnsi="Calibri" w:cs="Tahoma"/>
          <w:sz w:val="20"/>
        </w:rPr>
        <w:t xml:space="preserve">  czynności Zamawiający przewiduje sankcje w postaci obowiązku zapłaty przez Wykonawcę kary umownej w wysokości określonej w Rozdziale II. Wzór umowy -    §</w:t>
      </w:r>
      <w:r w:rsidR="00982F7B" w:rsidRPr="00A80C90">
        <w:rPr>
          <w:rFonts w:ascii="Calibri" w:hAnsi="Calibri" w:cs="Tahoma"/>
          <w:sz w:val="20"/>
        </w:rPr>
        <w:t>29.</w:t>
      </w:r>
      <w:r w:rsidR="007042DC" w:rsidRPr="00A80C90">
        <w:rPr>
          <w:rFonts w:ascii="Calibri" w:hAnsi="Calibri" w:cs="Tahoma"/>
          <w:sz w:val="20"/>
        </w:rPr>
        <w:t>pkt.1.7</w:t>
      </w:r>
      <w:r w:rsidR="008D2440" w:rsidRPr="00A80C90">
        <w:rPr>
          <w:rFonts w:ascii="Calibri" w:hAnsi="Calibri" w:cs="Tahoma"/>
          <w:sz w:val="20"/>
        </w:rPr>
        <w:t>.</w:t>
      </w:r>
      <w:r w:rsidR="007042DC" w:rsidRPr="00A80C90">
        <w:rPr>
          <w:rFonts w:ascii="Calibri" w:hAnsi="Calibri" w:cs="Tahoma"/>
          <w:color w:val="FF0000"/>
          <w:sz w:val="20"/>
        </w:rPr>
        <w:t xml:space="preserve"> </w:t>
      </w:r>
      <w:r w:rsidR="003668D9" w:rsidRPr="00A80C90">
        <w:rPr>
          <w:rFonts w:ascii="Calibri" w:hAnsi="Calibri" w:cs="Tahoma"/>
          <w:sz w:val="20"/>
        </w:rPr>
        <w:t>Niezłożenie przez Wykonawcę w wyznaczonym przez Zamawiającego terminie żądanych przez</w:t>
      </w:r>
      <w:r w:rsidR="003668D9" w:rsidRPr="00292B2B">
        <w:rPr>
          <w:rFonts w:ascii="Calibri" w:hAnsi="Calibri" w:cs="Tahoma"/>
          <w:sz w:val="20"/>
        </w:rPr>
        <w:t xml:space="preserve">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982F7B" w:rsidRPr="00292B2B">
        <w:rPr>
          <w:rFonts w:ascii="Calibri" w:hAnsi="Calibri" w:cs="Tahoma"/>
          <w:sz w:val="20"/>
        </w:rPr>
        <w:t>4.</w:t>
      </w:r>
      <w:r w:rsidR="003668D9" w:rsidRPr="00292B2B">
        <w:rPr>
          <w:rFonts w:ascii="Calibri" w:hAnsi="Calibri" w:cs="Tahoma"/>
          <w:sz w:val="20"/>
        </w:rPr>
        <w:t xml:space="preserve"> czynności. </w:t>
      </w:r>
    </w:p>
    <w:p w:rsidR="003668D9" w:rsidRPr="00292B2B" w:rsidRDefault="003668D9" w:rsidP="003668D9">
      <w:pPr>
        <w:tabs>
          <w:tab w:val="left" w:pos="284"/>
        </w:tabs>
        <w:autoSpaceDE w:val="0"/>
        <w:autoSpaceDN w:val="0"/>
        <w:adjustRightInd w:val="0"/>
        <w:spacing w:line="276" w:lineRule="auto"/>
        <w:ind w:left="709" w:hanging="567"/>
        <w:jc w:val="both"/>
        <w:rPr>
          <w:rFonts w:ascii="Calibri" w:hAnsi="Calibri" w:cs="Tahoma"/>
          <w:sz w:val="20"/>
        </w:rPr>
      </w:pPr>
    </w:p>
    <w:p w:rsidR="00AF3433" w:rsidRDefault="00982F7B" w:rsidP="00C412EE">
      <w:pPr>
        <w:autoSpaceDE w:val="0"/>
        <w:autoSpaceDN w:val="0"/>
        <w:adjustRightInd w:val="0"/>
        <w:spacing w:line="276" w:lineRule="auto"/>
        <w:ind w:left="709" w:hanging="425"/>
        <w:jc w:val="both"/>
        <w:rPr>
          <w:rFonts w:ascii="Calibri" w:hAnsi="Calibri" w:cs="Tahoma"/>
          <w:sz w:val="20"/>
        </w:rPr>
      </w:pPr>
      <w:r w:rsidRPr="00292B2B">
        <w:rPr>
          <w:rFonts w:ascii="Calibri" w:hAnsi="Calibri" w:cs="Tahoma"/>
          <w:sz w:val="20"/>
        </w:rPr>
        <w:t>4</w:t>
      </w:r>
      <w:r w:rsidR="003668D9" w:rsidRPr="00292B2B">
        <w:rPr>
          <w:rFonts w:ascii="Calibri" w:hAnsi="Calibri" w:cs="Tahoma"/>
          <w:sz w:val="20"/>
        </w:rPr>
        <w:t>.5 W przypadku uzasadnionych wątpliwości co do przestrzegania prawa pr</w:t>
      </w:r>
      <w:r w:rsidR="00AD1CD9">
        <w:rPr>
          <w:rFonts w:ascii="Calibri" w:hAnsi="Calibri" w:cs="Tahoma"/>
          <w:sz w:val="20"/>
        </w:rPr>
        <w:t>acy przez Wykonawcę lub podwyko</w:t>
      </w:r>
      <w:r w:rsidR="003668D9" w:rsidRPr="00292B2B">
        <w:rPr>
          <w:rFonts w:ascii="Calibri" w:hAnsi="Calibri" w:cs="Tahoma"/>
          <w:sz w:val="20"/>
        </w:rPr>
        <w:t>nawcę  Zamawiający może zwrócić się o przeprowadzenie kontroli przez Państwową Inspekcję Pracy.</w:t>
      </w:r>
    </w:p>
    <w:p w:rsidR="00C412EE" w:rsidRPr="00C412EE" w:rsidRDefault="00C412EE" w:rsidP="00C412EE">
      <w:pPr>
        <w:autoSpaceDE w:val="0"/>
        <w:autoSpaceDN w:val="0"/>
        <w:adjustRightInd w:val="0"/>
        <w:spacing w:line="276" w:lineRule="auto"/>
        <w:ind w:left="709" w:hanging="425"/>
        <w:jc w:val="both"/>
        <w:rPr>
          <w:rFonts w:ascii="Calibri" w:hAnsi="Calibri" w:cs="Tahoma"/>
          <w:sz w:val="20"/>
        </w:rPr>
      </w:pPr>
    </w:p>
    <w:p w:rsidR="00382698" w:rsidRDefault="00754F60" w:rsidP="00754F60">
      <w:pPr>
        <w:pStyle w:val="Tekstpodstawowy31"/>
        <w:tabs>
          <w:tab w:val="left" w:pos="0"/>
        </w:tabs>
        <w:suppressAutoHyphens w:val="0"/>
        <w:overflowPunct w:val="0"/>
        <w:autoSpaceDE w:val="0"/>
        <w:autoSpaceDN w:val="0"/>
        <w:adjustRightInd w:val="0"/>
        <w:spacing w:after="0" w:line="276" w:lineRule="auto"/>
        <w:ind w:hanging="284"/>
        <w:textAlignment w:val="baseline"/>
        <w:rPr>
          <w:rFonts w:ascii="Calibri" w:hAnsi="Calibri" w:cs="Calibri"/>
          <w:b w:val="0"/>
          <w:color w:val="000000"/>
          <w:sz w:val="20"/>
          <w:szCs w:val="20"/>
        </w:rPr>
      </w:pPr>
      <w:r>
        <w:rPr>
          <w:rFonts w:ascii="Calibri" w:hAnsi="Calibri" w:cs="Calibri"/>
          <w:b w:val="0"/>
          <w:sz w:val="20"/>
          <w:szCs w:val="20"/>
        </w:rPr>
        <w:t>5</w:t>
      </w:r>
      <w:r w:rsidR="000C0A5A" w:rsidRPr="00070E4F">
        <w:rPr>
          <w:rFonts w:ascii="Calibri" w:hAnsi="Calibri" w:cs="Calibri"/>
          <w:sz w:val="20"/>
          <w:szCs w:val="20"/>
        </w:rPr>
        <w:t>.</w:t>
      </w:r>
      <w:r w:rsidR="00880CDB">
        <w:rPr>
          <w:rFonts w:ascii="Calibri" w:hAnsi="Calibri" w:cs="Calibri"/>
          <w:sz w:val="20"/>
          <w:szCs w:val="20"/>
        </w:rPr>
        <w:t xml:space="preserve"> </w:t>
      </w:r>
      <w:r w:rsidR="000C0A5A" w:rsidRPr="00070E4F">
        <w:rPr>
          <w:rFonts w:ascii="Calibri" w:hAnsi="Calibri" w:cs="Calibri"/>
          <w:b w:val="0"/>
          <w:color w:val="000000"/>
          <w:sz w:val="20"/>
          <w:szCs w:val="20"/>
        </w:rPr>
        <w:t xml:space="preserve">Wykonawca jest zobowiązany wykonać pełny zakres rzeczowy prac ujęty w  </w:t>
      </w:r>
      <w:r w:rsidR="000C0A5A" w:rsidRPr="00070E4F">
        <w:rPr>
          <w:rFonts w:ascii="Calibri" w:hAnsi="Calibri" w:cs="Calibri"/>
          <w:b w:val="0"/>
          <w:i/>
          <w:color w:val="000000"/>
          <w:sz w:val="20"/>
          <w:szCs w:val="20"/>
        </w:rPr>
        <w:t>Dokumentacji projektowej</w:t>
      </w:r>
      <w:r w:rsidR="00880CDB">
        <w:rPr>
          <w:rFonts w:ascii="Calibri" w:hAnsi="Calibri" w:cs="Calibri"/>
          <w:b w:val="0"/>
          <w:i/>
          <w:color w:val="000000"/>
          <w:sz w:val="20"/>
          <w:szCs w:val="20"/>
        </w:rPr>
        <w:t xml:space="preserve"> </w:t>
      </w:r>
      <w:r w:rsidR="000C0A5A" w:rsidRPr="00070E4F">
        <w:rPr>
          <w:rFonts w:ascii="Calibri" w:hAnsi="Calibri" w:cs="Calibri"/>
          <w:b w:val="0"/>
          <w:color w:val="000000"/>
          <w:sz w:val="20"/>
          <w:szCs w:val="20"/>
        </w:rPr>
        <w:t>określony przepisami prawa, współczesnej wiedzy technicznej i sztuki budowlanej - dla uzyskania końcowego efektu określonego przez przedmiot zamówienia objętego postępowaniem, bez względu na trudności</w:t>
      </w:r>
      <w:r w:rsidR="00880CDB">
        <w:rPr>
          <w:rFonts w:ascii="Calibri" w:hAnsi="Calibri" w:cs="Calibri"/>
          <w:b w:val="0"/>
          <w:color w:val="000000"/>
          <w:sz w:val="20"/>
          <w:szCs w:val="20"/>
        </w:rPr>
        <w:t xml:space="preserve"> </w:t>
      </w:r>
      <w:r w:rsidR="000C0A5A" w:rsidRPr="00070E4F">
        <w:rPr>
          <w:rFonts w:ascii="Calibri" w:hAnsi="Calibri" w:cs="Calibri"/>
          <w:b w:val="0"/>
          <w:color w:val="000000"/>
          <w:sz w:val="20"/>
          <w:szCs w:val="20"/>
        </w:rPr>
        <w:t>i nie przewidziane okoliczności, jakie mog</w:t>
      </w:r>
      <w:r w:rsidR="00267A7D">
        <w:rPr>
          <w:rFonts w:ascii="Calibri" w:hAnsi="Calibri" w:cs="Calibri"/>
          <w:b w:val="0"/>
          <w:color w:val="000000"/>
          <w:sz w:val="20"/>
          <w:szCs w:val="20"/>
        </w:rPr>
        <w:t>ą wystąpić w trakcie realizacji</w:t>
      </w:r>
      <w:r w:rsidR="008D0CAE">
        <w:rPr>
          <w:rFonts w:ascii="Calibri" w:hAnsi="Calibri" w:cs="Calibri"/>
          <w:b w:val="0"/>
          <w:color w:val="000000"/>
          <w:sz w:val="20"/>
          <w:szCs w:val="20"/>
        </w:rPr>
        <w:t>.</w:t>
      </w:r>
    </w:p>
    <w:p w:rsidR="00754F60" w:rsidRPr="00754F60" w:rsidRDefault="00754F60" w:rsidP="00754F60">
      <w:pPr>
        <w:spacing w:line="276" w:lineRule="auto"/>
        <w:jc w:val="both"/>
        <w:rPr>
          <w:rFonts w:ascii="Calibri" w:hAnsi="Calibri" w:cs="Arial"/>
          <w:sz w:val="20"/>
        </w:rPr>
      </w:pPr>
      <w:r w:rsidRPr="00754F60">
        <w:rPr>
          <w:rFonts w:ascii="Calibri" w:hAnsi="Calibri" w:cs="Arial"/>
          <w:sz w:val="20"/>
        </w:rPr>
        <w:t xml:space="preserve">Ewentualny brak w </w:t>
      </w:r>
      <w:r>
        <w:rPr>
          <w:rFonts w:ascii="Calibri" w:hAnsi="Calibri" w:cs="Arial"/>
          <w:sz w:val="20"/>
        </w:rPr>
        <w:t xml:space="preserve">Orientacyjnym </w:t>
      </w:r>
      <w:r w:rsidRPr="00754F60">
        <w:rPr>
          <w:rFonts w:ascii="Calibri" w:hAnsi="Calibri" w:cs="Arial"/>
          <w:sz w:val="20"/>
        </w:rPr>
        <w:t xml:space="preserve">przedmiarze robót  pewnych robót koniecznych do wykonania na podstawie </w:t>
      </w:r>
      <w:r>
        <w:rPr>
          <w:rFonts w:ascii="Calibri" w:hAnsi="Calibri" w:cs="Arial"/>
          <w:i/>
          <w:sz w:val="20"/>
        </w:rPr>
        <w:t>D</w:t>
      </w:r>
      <w:r w:rsidRPr="00754F60">
        <w:rPr>
          <w:rFonts w:ascii="Calibri" w:hAnsi="Calibri" w:cs="Arial"/>
          <w:i/>
          <w:sz w:val="20"/>
        </w:rPr>
        <w:t>oku</w:t>
      </w:r>
      <w:r w:rsidRPr="00754F60">
        <w:rPr>
          <w:rFonts w:ascii="Calibri" w:hAnsi="Calibri" w:cs="Arial"/>
          <w:i/>
          <w:sz w:val="20"/>
        </w:rPr>
        <w:softHyphen/>
        <w:t>mentacji projektowej</w:t>
      </w:r>
      <w:r w:rsidRPr="00754F60">
        <w:rPr>
          <w:rFonts w:ascii="Calibri" w:hAnsi="Calibri" w:cs="Arial"/>
          <w:sz w:val="20"/>
        </w:rPr>
        <w:t xml:space="preserve">  nie zwalnia wykonawcy od obowiązku ich wykonania w umownej cenie.</w:t>
      </w:r>
    </w:p>
    <w:p w:rsidR="00754F60" w:rsidRPr="00754F60" w:rsidRDefault="00502D32" w:rsidP="00754F60">
      <w:pPr>
        <w:spacing w:line="276" w:lineRule="auto"/>
        <w:jc w:val="both"/>
        <w:rPr>
          <w:rFonts w:ascii="Calibri" w:hAnsi="Calibri" w:cs="Arial"/>
          <w:sz w:val="20"/>
        </w:rPr>
      </w:pPr>
      <w:r>
        <w:rPr>
          <w:rFonts w:ascii="Calibri" w:hAnsi="Calibri" w:cs="Arial"/>
          <w:sz w:val="20"/>
        </w:rPr>
        <w:t>W</w:t>
      </w:r>
      <w:r w:rsidR="00754F60" w:rsidRPr="00754F60">
        <w:rPr>
          <w:rFonts w:ascii="Calibri" w:hAnsi="Calibri" w:cs="Arial"/>
          <w:sz w:val="20"/>
        </w:rPr>
        <w:t xml:space="preserve"> przypadku wystąpienia</w:t>
      </w:r>
      <w:r>
        <w:rPr>
          <w:rFonts w:ascii="Calibri" w:hAnsi="Calibri" w:cs="Arial"/>
          <w:sz w:val="20"/>
        </w:rPr>
        <w:t>,</w:t>
      </w:r>
      <w:r w:rsidR="00754F60" w:rsidRPr="00754F60">
        <w:rPr>
          <w:rFonts w:ascii="Calibri" w:hAnsi="Calibri" w:cs="Arial"/>
          <w:sz w:val="20"/>
        </w:rPr>
        <w:t xml:space="preserve"> w trakcie prowadzenia robót</w:t>
      </w:r>
      <w:r>
        <w:rPr>
          <w:rFonts w:ascii="Calibri" w:hAnsi="Calibri" w:cs="Arial"/>
          <w:sz w:val="20"/>
        </w:rPr>
        <w:t>, większej</w:t>
      </w:r>
      <w:r w:rsidR="00754F60" w:rsidRPr="00754F60">
        <w:rPr>
          <w:rFonts w:ascii="Calibri" w:hAnsi="Calibri" w:cs="Arial"/>
          <w:sz w:val="20"/>
        </w:rPr>
        <w:t xml:space="preserve"> ilości robót </w:t>
      </w:r>
      <w:r>
        <w:rPr>
          <w:rFonts w:ascii="Calibri" w:hAnsi="Calibri" w:cs="Arial"/>
          <w:sz w:val="20"/>
        </w:rPr>
        <w:t xml:space="preserve">niż wykazanej w jakiejkolwiek pozycji Orientacyjnego przedmiaru robót, </w:t>
      </w:r>
      <w:r w:rsidR="00754F60" w:rsidRPr="00754F60">
        <w:rPr>
          <w:rFonts w:ascii="Calibri" w:hAnsi="Calibri" w:cs="Arial"/>
          <w:sz w:val="20"/>
        </w:rPr>
        <w:t>nie będzie to mogło być uznane za roboty dodatkowe z żądaniem dodatkowego wynagrodzenia.</w:t>
      </w:r>
    </w:p>
    <w:p w:rsidR="00382698" w:rsidRDefault="00382698" w:rsidP="00502D32">
      <w:pPr>
        <w:pStyle w:val="Tekstpodstawowy31"/>
        <w:tabs>
          <w:tab w:val="left" w:pos="360"/>
        </w:tabs>
        <w:suppressAutoHyphens w:val="0"/>
        <w:overflowPunct w:val="0"/>
        <w:autoSpaceDE w:val="0"/>
        <w:autoSpaceDN w:val="0"/>
        <w:adjustRightInd w:val="0"/>
        <w:spacing w:after="0" w:line="276" w:lineRule="auto"/>
        <w:textAlignment w:val="baseline"/>
        <w:rPr>
          <w:rFonts w:ascii="Calibri" w:hAnsi="Calibri" w:cs="Calibri"/>
          <w:b w:val="0"/>
          <w:color w:val="000000"/>
          <w:sz w:val="20"/>
          <w:szCs w:val="20"/>
        </w:rPr>
      </w:pPr>
    </w:p>
    <w:p w:rsidR="00C87D47" w:rsidRPr="00FF2C4F" w:rsidRDefault="00502D32" w:rsidP="00502D32">
      <w:pPr>
        <w:pStyle w:val="Akapitzlist"/>
        <w:spacing w:line="276" w:lineRule="auto"/>
        <w:ind w:left="360" w:hanging="644"/>
        <w:jc w:val="both"/>
        <w:rPr>
          <w:rFonts w:ascii="Calibri" w:hAnsi="Calibri" w:cs="Calibri"/>
          <w:bCs/>
          <w:sz w:val="20"/>
        </w:rPr>
      </w:pPr>
      <w:r>
        <w:rPr>
          <w:rStyle w:val="Pogrubienie"/>
          <w:rFonts w:ascii="Calibri" w:hAnsi="Calibri" w:cs="Calibri"/>
          <w:b w:val="0"/>
          <w:iCs/>
          <w:sz w:val="20"/>
        </w:rPr>
        <w:t>6.</w:t>
      </w:r>
      <w:r w:rsidR="00C87D47" w:rsidRPr="00390A4A">
        <w:rPr>
          <w:rStyle w:val="Pogrubienie"/>
          <w:rFonts w:ascii="Calibri" w:hAnsi="Calibri" w:cs="Calibri"/>
          <w:b w:val="0"/>
          <w:iCs/>
          <w:sz w:val="20"/>
        </w:rPr>
        <w:t xml:space="preserve">Zamówienie opisane jest </w:t>
      </w:r>
      <w:r w:rsidR="00C87D47" w:rsidRPr="00390A4A">
        <w:rPr>
          <w:rFonts w:ascii="Calibri" w:hAnsi="Calibri" w:cs="Calibri"/>
          <w:bCs/>
          <w:sz w:val="20"/>
        </w:rPr>
        <w:t>kodem wg Wspólnego Słownika Zamówień CPV  jako:</w:t>
      </w:r>
    </w:p>
    <w:p w:rsidR="00C87D47" w:rsidRPr="00E35C1B" w:rsidRDefault="00C87D47" w:rsidP="006F339B">
      <w:pPr>
        <w:spacing w:line="276" w:lineRule="auto"/>
        <w:jc w:val="both"/>
        <w:rPr>
          <w:rFonts w:ascii="Calibri" w:hAnsi="Calibri" w:cs="Calibri"/>
          <w:sz w:val="20"/>
        </w:rPr>
      </w:pPr>
      <w:r w:rsidRPr="00DC4A58">
        <w:rPr>
          <w:rFonts w:ascii="Calibri" w:hAnsi="Calibri" w:cs="Calibri"/>
          <w:sz w:val="20"/>
        </w:rPr>
        <w:t>45.23.31.</w:t>
      </w:r>
      <w:r w:rsidR="007B317A" w:rsidRPr="00DC4A58">
        <w:rPr>
          <w:rFonts w:ascii="Calibri" w:hAnsi="Calibri" w:cs="Calibri"/>
          <w:sz w:val="20"/>
        </w:rPr>
        <w:t>23</w:t>
      </w:r>
      <w:r w:rsidR="006F339B" w:rsidRPr="00DC4A58">
        <w:rPr>
          <w:rFonts w:ascii="Calibri" w:hAnsi="Calibri" w:cs="Calibri"/>
          <w:sz w:val="20"/>
        </w:rPr>
        <w:t>-</w:t>
      </w:r>
      <w:r w:rsidR="007B317A" w:rsidRPr="00DC4A58">
        <w:rPr>
          <w:rFonts w:ascii="Calibri" w:hAnsi="Calibri" w:cs="Calibri"/>
          <w:sz w:val="20"/>
        </w:rPr>
        <w:t>7</w:t>
      </w:r>
      <w:r w:rsidRPr="00DC4A58">
        <w:rPr>
          <w:rFonts w:ascii="Calibri" w:hAnsi="Calibri" w:cs="Calibri"/>
          <w:sz w:val="20"/>
        </w:rPr>
        <w:t xml:space="preserve">-roboty </w:t>
      </w:r>
      <w:proofErr w:type="spellStart"/>
      <w:r w:rsidR="007B317A" w:rsidRPr="00DC4A58">
        <w:rPr>
          <w:rFonts w:ascii="Calibri" w:hAnsi="Calibri" w:cs="Calibri"/>
          <w:sz w:val="20"/>
        </w:rPr>
        <w:t>budowlane</w:t>
      </w:r>
      <w:proofErr w:type="spellEnd"/>
      <w:r w:rsidR="007B317A" w:rsidRPr="00DC4A58">
        <w:rPr>
          <w:rFonts w:ascii="Calibri" w:hAnsi="Calibri" w:cs="Calibri"/>
          <w:sz w:val="20"/>
        </w:rPr>
        <w:t xml:space="preserve"> </w:t>
      </w:r>
      <w:r w:rsidRPr="00DC4A58">
        <w:rPr>
          <w:rFonts w:ascii="Calibri" w:hAnsi="Calibri" w:cs="Calibri"/>
          <w:sz w:val="20"/>
        </w:rPr>
        <w:t>w zakresie  dróg</w:t>
      </w:r>
      <w:r w:rsidR="007B317A" w:rsidRPr="00DC4A58">
        <w:rPr>
          <w:rFonts w:ascii="Calibri" w:hAnsi="Calibri" w:cs="Calibri"/>
          <w:sz w:val="20"/>
        </w:rPr>
        <w:t xml:space="preserve"> podrzędnych</w:t>
      </w:r>
    </w:p>
    <w:p w:rsidR="00382698" w:rsidRPr="002851BE" w:rsidRDefault="00382698" w:rsidP="002851BE">
      <w:pPr>
        <w:pStyle w:val="Tekstpodstawowy3"/>
        <w:spacing w:line="276" w:lineRule="auto"/>
        <w:jc w:val="left"/>
        <w:rPr>
          <w:rFonts w:ascii="Calibri" w:hAnsi="Calibri"/>
          <w:b w:val="0"/>
          <w:bCs/>
          <w:sz w:val="20"/>
        </w:rPr>
      </w:pPr>
    </w:p>
    <w:p w:rsidR="00FE0C3D" w:rsidRDefault="002851BE" w:rsidP="002851BE">
      <w:pPr>
        <w:widowControl w:val="0"/>
        <w:shd w:val="clear" w:color="auto" w:fill="FFFFFF"/>
        <w:autoSpaceDE w:val="0"/>
        <w:autoSpaceDN w:val="0"/>
        <w:adjustRightInd w:val="0"/>
        <w:spacing w:line="276" w:lineRule="auto"/>
        <w:ind w:left="-142" w:hanging="142"/>
        <w:jc w:val="both"/>
        <w:rPr>
          <w:rFonts w:ascii="Calibri" w:hAnsi="Calibri" w:cs="Calibri"/>
          <w:b/>
          <w:spacing w:val="-2"/>
          <w:sz w:val="20"/>
        </w:rPr>
      </w:pPr>
      <w:r w:rsidRPr="00754617">
        <w:rPr>
          <w:rFonts w:ascii="Calibri" w:hAnsi="Calibri" w:cs="Calibri"/>
          <w:sz w:val="20"/>
        </w:rPr>
        <w:t>7</w:t>
      </w:r>
      <w:r w:rsidR="00FA1D2E" w:rsidRPr="00754617">
        <w:rPr>
          <w:rFonts w:ascii="Calibri" w:hAnsi="Calibri" w:cs="Calibri"/>
          <w:sz w:val="20"/>
        </w:rPr>
        <w:t>.</w:t>
      </w:r>
      <w:r w:rsidR="00FA1D2E" w:rsidRPr="00754617">
        <w:rPr>
          <w:rFonts w:ascii="Calibri" w:hAnsi="Calibri" w:cs="Calibri"/>
          <w:b/>
          <w:spacing w:val="-2"/>
          <w:sz w:val="20"/>
        </w:rPr>
        <w:t xml:space="preserve">Wymagany okres gwarancji jakości </w:t>
      </w:r>
      <w:r w:rsidR="008D0CAE" w:rsidRPr="00754617">
        <w:rPr>
          <w:rFonts w:ascii="Calibri" w:hAnsi="Calibri" w:cs="Calibri"/>
          <w:b/>
          <w:spacing w:val="-2"/>
          <w:sz w:val="20"/>
        </w:rPr>
        <w:t xml:space="preserve">i rękojmi za wady </w:t>
      </w:r>
      <w:r w:rsidR="00FA1D2E" w:rsidRPr="00754617">
        <w:rPr>
          <w:rFonts w:ascii="Calibri" w:hAnsi="Calibri" w:cs="Calibri"/>
          <w:b/>
          <w:spacing w:val="-2"/>
          <w:sz w:val="20"/>
        </w:rPr>
        <w:t xml:space="preserve"> dla całego przedmiotu zamówienia  - minimum </w:t>
      </w:r>
      <w:r w:rsidR="00D32D53" w:rsidRPr="00754617">
        <w:rPr>
          <w:rFonts w:ascii="Calibri" w:hAnsi="Calibri" w:cs="Calibri"/>
          <w:b/>
          <w:spacing w:val="-2"/>
          <w:sz w:val="20"/>
        </w:rPr>
        <w:t>36</w:t>
      </w:r>
      <w:r w:rsidR="007042DC" w:rsidRPr="00754617">
        <w:rPr>
          <w:rFonts w:ascii="Calibri" w:hAnsi="Calibri" w:cs="Calibri"/>
          <w:b/>
          <w:spacing w:val="-2"/>
          <w:sz w:val="20"/>
        </w:rPr>
        <w:t xml:space="preserve"> </w:t>
      </w:r>
      <w:r w:rsidR="00FA1D2E" w:rsidRPr="00754617">
        <w:rPr>
          <w:rFonts w:ascii="Calibri" w:hAnsi="Calibri" w:cs="Calibri"/>
          <w:b/>
          <w:spacing w:val="-2"/>
          <w:sz w:val="20"/>
        </w:rPr>
        <w:t>miesięcy</w:t>
      </w:r>
      <w:r w:rsidR="00FE0C3D" w:rsidRPr="00754617">
        <w:rPr>
          <w:rFonts w:ascii="Calibri" w:hAnsi="Calibri" w:cs="Calibri"/>
          <w:b/>
          <w:spacing w:val="-2"/>
          <w:sz w:val="20"/>
        </w:rPr>
        <w:t>.</w:t>
      </w:r>
    </w:p>
    <w:p w:rsidR="00FA1D2E" w:rsidRPr="00FE0C3D" w:rsidRDefault="006F339B" w:rsidP="002851BE">
      <w:pPr>
        <w:widowControl w:val="0"/>
        <w:shd w:val="clear" w:color="auto" w:fill="FFFFFF"/>
        <w:autoSpaceDE w:val="0"/>
        <w:autoSpaceDN w:val="0"/>
        <w:adjustRightInd w:val="0"/>
        <w:spacing w:line="276" w:lineRule="auto"/>
        <w:ind w:hanging="142"/>
        <w:jc w:val="both"/>
        <w:rPr>
          <w:rFonts w:ascii="Calibri" w:hAnsi="Calibri" w:cs="Calibri"/>
          <w:sz w:val="20"/>
        </w:rPr>
      </w:pPr>
      <w:r w:rsidRPr="00FE0C3D">
        <w:rPr>
          <w:rFonts w:ascii="Calibri" w:hAnsi="Calibri" w:cs="Calibri"/>
          <w:spacing w:val="-2"/>
          <w:sz w:val="20"/>
        </w:rPr>
        <w:t xml:space="preserve">Bieg okresu gwarancji rozpoczyna się wraz z dniem podpisania </w:t>
      </w:r>
      <w:r w:rsidRPr="00FE0C3D">
        <w:rPr>
          <w:rFonts w:ascii="Calibri" w:hAnsi="Calibri" w:cs="Calibri"/>
          <w:sz w:val="20"/>
        </w:rPr>
        <w:t>protokołu odbioru końcowego przedmiotu zamówienia, w którym nie stwierdza się  występowania wad lub wraz z dniem podpisania protokołu odbioru usunięcia wad i usterek stwierdzonych w protokole odbioru końcowego</w:t>
      </w:r>
      <w:r w:rsidR="00FE0C3D">
        <w:rPr>
          <w:rFonts w:ascii="Calibri" w:hAnsi="Calibri" w:cs="Calibri"/>
          <w:sz w:val="20"/>
        </w:rPr>
        <w:t>.</w:t>
      </w:r>
    </w:p>
    <w:p w:rsidR="003A5FE0" w:rsidRDefault="003A5FE0" w:rsidP="003A5FE0">
      <w:pPr>
        <w:pStyle w:val="Tekstpodstawowy31"/>
        <w:spacing w:after="0" w:line="276" w:lineRule="auto"/>
        <w:rPr>
          <w:rFonts w:ascii="Calibri" w:hAnsi="Calibri" w:cs="Calibri"/>
          <w:b w:val="0"/>
          <w:color w:val="FF0000"/>
          <w:sz w:val="8"/>
          <w:szCs w:val="8"/>
        </w:rPr>
      </w:pPr>
    </w:p>
    <w:p w:rsidR="00740117" w:rsidRPr="00FE0C3D" w:rsidRDefault="00740117" w:rsidP="003A5FE0">
      <w:pPr>
        <w:pStyle w:val="Tekstpodstawowy31"/>
        <w:spacing w:after="0" w:line="276" w:lineRule="auto"/>
        <w:rPr>
          <w:rFonts w:ascii="Calibri" w:hAnsi="Calibri" w:cs="Calibri"/>
          <w:b w:val="0"/>
          <w:color w:val="FF0000"/>
          <w:sz w:val="8"/>
          <w:szCs w:val="8"/>
        </w:rPr>
      </w:pPr>
    </w:p>
    <w:p w:rsidR="00382698" w:rsidRPr="00902DDC" w:rsidRDefault="00382698" w:rsidP="0034363B">
      <w:pPr>
        <w:pStyle w:val="Tekstpodstawowy31"/>
        <w:spacing w:after="0" w:line="276" w:lineRule="auto"/>
        <w:ind w:hanging="142"/>
        <w:rPr>
          <w:rFonts w:ascii="Calibri" w:hAnsi="Calibri" w:cs="Calibri"/>
          <w:color w:val="FF0000"/>
          <w:sz w:val="10"/>
          <w:szCs w:val="10"/>
        </w:rPr>
      </w:pPr>
    </w:p>
    <w:p w:rsidR="00991195" w:rsidRPr="00BF69C7" w:rsidRDefault="00991195" w:rsidP="002B5937">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IV</w:t>
      </w:r>
      <w:r w:rsidRPr="00BF69C7">
        <w:rPr>
          <w:rStyle w:val="Tytuksiki"/>
          <w:rFonts w:ascii="Calibri" w:hAnsi="Calibri" w:cs="Calibri"/>
          <w:sz w:val="20"/>
        </w:rPr>
        <w:t xml:space="preserve">.     TERMIN WYKONANIA ZAMÓWIENIA </w:t>
      </w:r>
    </w:p>
    <w:p w:rsidR="00991195" w:rsidRDefault="00991195" w:rsidP="00991195">
      <w:pPr>
        <w:widowControl w:val="0"/>
        <w:shd w:val="clear" w:color="auto" w:fill="FFFFFF"/>
        <w:tabs>
          <w:tab w:val="left" w:pos="202"/>
        </w:tabs>
        <w:autoSpaceDE w:val="0"/>
        <w:autoSpaceDN w:val="0"/>
        <w:adjustRightInd w:val="0"/>
        <w:spacing w:line="276" w:lineRule="auto"/>
        <w:ind w:left="425"/>
        <w:jc w:val="both"/>
        <w:rPr>
          <w:rFonts w:ascii="Calibri" w:hAnsi="Calibri" w:cs="Calibri"/>
          <w:color w:val="FF0000"/>
          <w:sz w:val="4"/>
          <w:szCs w:val="4"/>
        </w:rPr>
      </w:pPr>
    </w:p>
    <w:p w:rsidR="00382698" w:rsidRDefault="00382698" w:rsidP="00382698">
      <w:pPr>
        <w:widowControl w:val="0"/>
        <w:shd w:val="clear" w:color="auto" w:fill="FFFFFF"/>
        <w:tabs>
          <w:tab w:val="left" w:pos="202"/>
        </w:tabs>
        <w:autoSpaceDE w:val="0"/>
        <w:autoSpaceDN w:val="0"/>
        <w:adjustRightInd w:val="0"/>
        <w:spacing w:line="276" w:lineRule="auto"/>
        <w:jc w:val="both"/>
        <w:rPr>
          <w:rFonts w:ascii="Calibri" w:hAnsi="Calibri" w:cs="Calibri"/>
          <w:color w:val="FF0000"/>
          <w:sz w:val="4"/>
          <w:szCs w:val="4"/>
        </w:rPr>
      </w:pPr>
    </w:p>
    <w:p w:rsidR="00382698" w:rsidRPr="00B21661" w:rsidRDefault="00382698" w:rsidP="00991195">
      <w:pPr>
        <w:widowControl w:val="0"/>
        <w:shd w:val="clear" w:color="auto" w:fill="FFFFFF"/>
        <w:tabs>
          <w:tab w:val="left" w:pos="202"/>
        </w:tabs>
        <w:autoSpaceDE w:val="0"/>
        <w:autoSpaceDN w:val="0"/>
        <w:adjustRightInd w:val="0"/>
        <w:spacing w:line="276" w:lineRule="auto"/>
        <w:ind w:left="425"/>
        <w:jc w:val="both"/>
        <w:rPr>
          <w:rFonts w:ascii="Calibri" w:hAnsi="Calibri" w:cs="Calibri"/>
          <w:color w:val="FF0000"/>
          <w:sz w:val="4"/>
          <w:szCs w:val="4"/>
        </w:rPr>
      </w:pPr>
    </w:p>
    <w:p w:rsidR="00C579CE" w:rsidRPr="00754617" w:rsidRDefault="00991195" w:rsidP="008E7333">
      <w:pPr>
        <w:widowControl w:val="0"/>
        <w:numPr>
          <w:ilvl w:val="0"/>
          <w:numId w:val="13"/>
        </w:numPr>
        <w:shd w:val="clear" w:color="auto" w:fill="FFFFFF"/>
        <w:tabs>
          <w:tab w:val="left" w:pos="202"/>
          <w:tab w:val="left" w:pos="426"/>
        </w:tabs>
        <w:autoSpaceDE w:val="0"/>
        <w:autoSpaceDN w:val="0"/>
        <w:adjustRightInd w:val="0"/>
        <w:spacing w:line="276" w:lineRule="auto"/>
        <w:ind w:left="1276" w:hanging="1276"/>
        <w:rPr>
          <w:rFonts w:ascii="Calibri" w:hAnsi="Calibri" w:cs="Calibri"/>
          <w:sz w:val="20"/>
        </w:rPr>
      </w:pPr>
      <w:r w:rsidRPr="00754617">
        <w:rPr>
          <w:rFonts w:ascii="Calibri" w:hAnsi="Calibri" w:cs="Calibri"/>
          <w:b/>
          <w:sz w:val="20"/>
        </w:rPr>
        <w:t>rozpoczęcie</w:t>
      </w:r>
      <w:r w:rsidRPr="00754617">
        <w:rPr>
          <w:rFonts w:ascii="Calibri" w:hAnsi="Calibri" w:cs="Calibri"/>
          <w:sz w:val="20"/>
        </w:rPr>
        <w:t xml:space="preserve">:  </w:t>
      </w:r>
      <w:r w:rsidR="00C579CE" w:rsidRPr="00754617">
        <w:rPr>
          <w:rFonts w:ascii="Calibri" w:hAnsi="Calibri" w:cs="Calibri"/>
          <w:sz w:val="20"/>
        </w:rPr>
        <w:t xml:space="preserve">w ciągu </w:t>
      </w:r>
      <w:r w:rsidR="00740117" w:rsidRPr="00754617">
        <w:rPr>
          <w:rFonts w:ascii="Calibri" w:hAnsi="Calibri" w:cs="Calibri"/>
          <w:sz w:val="20"/>
        </w:rPr>
        <w:t>pięciu</w:t>
      </w:r>
      <w:r w:rsidR="00C579CE" w:rsidRPr="00754617">
        <w:rPr>
          <w:rFonts w:ascii="Calibri" w:hAnsi="Calibri" w:cs="Calibri"/>
          <w:sz w:val="20"/>
        </w:rPr>
        <w:t>(</w:t>
      </w:r>
      <w:r w:rsidR="00A72F70" w:rsidRPr="00754617">
        <w:rPr>
          <w:rFonts w:ascii="Calibri" w:hAnsi="Calibri" w:cs="Calibri"/>
          <w:sz w:val="20"/>
        </w:rPr>
        <w:t>3</w:t>
      </w:r>
      <w:r w:rsidR="00C579CE" w:rsidRPr="00754617">
        <w:rPr>
          <w:rFonts w:ascii="Calibri" w:hAnsi="Calibri" w:cs="Calibri"/>
          <w:sz w:val="20"/>
        </w:rPr>
        <w:t>)kolejnych dni</w:t>
      </w:r>
      <w:r w:rsidR="00B15797" w:rsidRPr="00754617">
        <w:rPr>
          <w:rFonts w:ascii="Calibri" w:hAnsi="Calibri" w:cs="Calibri"/>
          <w:sz w:val="20"/>
        </w:rPr>
        <w:t xml:space="preserve"> kalendarzowych</w:t>
      </w:r>
      <w:r w:rsidR="00C579CE" w:rsidRPr="00754617">
        <w:rPr>
          <w:rFonts w:ascii="Calibri" w:hAnsi="Calibri" w:cs="Calibri"/>
          <w:sz w:val="20"/>
        </w:rPr>
        <w:t xml:space="preserve">, po dacie </w:t>
      </w:r>
      <w:r w:rsidR="00B15797" w:rsidRPr="00754617">
        <w:rPr>
          <w:rFonts w:ascii="Calibri" w:hAnsi="Calibri" w:cs="Calibri"/>
          <w:sz w:val="20"/>
        </w:rPr>
        <w:t>przekazania terenu budowy,</w:t>
      </w:r>
    </w:p>
    <w:p w:rsidR="002851BE" w:rsidRPr="00754617" w:rsidRDefault="006440B9" w:rsidP="008E7333">
      <w:pPr>
        <w:widowControl w:val="0"/>
        <w:numPr>
          <w:ilvl w:val="0"/>
          <w:numId w:val="13"/>
        </w:numPr>
        <w:shd w:val="clear" w:color="auto" w:fill="FFFFFF"/>
        <w:tabs>
          <w:tab w:val="left" w:pos="202"/>
        </w:tabs>
        <w:autoSpaceDE w:val="0"/>
        <w:autoSpaceDN w:val="0"/>
        <w:adjustRightInd w:val="0"/>
        <w:spacing w:line="276" w:lineRule="auto"/>
        <w:ind w:left="284" w:hanging="284"/>
        <w:rPr>
          <w:rFonts w:ascii="Calibri" w:hAnsi="Calibri" w:cs="Calibri"/>
          <w:sz w:val="20"/>
        </w:rPr>
      </w:pPr>
      <w:r w:rsidRPr="00754617">
        <w:rPr>
          <w:rFonts w:ascii="Calibri" w:hAnsi="Calibri" w:cs="Calibri"/>
          <w:b/>
          <w:sz w:val="20"/>
        </w:rPr>
        <w:t>przekazanie terenu budowy</w:t>
      </w:r>
      <w:r w:rsidRPr="00754617">
        <w:rPr>
          <w:rFonts w:ascii="Calibri" w:hAnsi="Calibri" w:cs="Calibri"/>
          <w:sz w:val="20"/>
        </w:rPr>
        <w:t xml:space="preserve">:  w ciągu </w:t>
      </w:r>
      <w:r w:rsidR="00A72F70" w:rsidRPr="00754617">
        <w:rPr>
          <w:rFonts w:ascii="Calibri" w:hAnsi="Calibri" w:cs="Calibri"/>
          <w:sz w:val="20"/>
        </w:rPr>
        <w:t>dwóch</w:t>
      </w:r>
      <w:r w:rsidR="004D0A30" w:rsidRPr="00754617">
        <w:rPr>
          <w:rFonts w:ascii="Calibri" w:hAnsi="Calibri" w:cs="Calibri"/>
          <w:sz w:val="20"/>
        </w:rPr>
        <w:t>(</w:t>
      </w:r>
      <w:r w:rsidR="00A72F70" w:rsidRPr="00754617">
        <w:rPr>
          <w:rFonts w:ascii="Calibri" w:hAnsi="Calibri" w:cs="Calibri"/>
          <w:sz w:val="20"/>
        </w:rPr>
        <w:t>2</w:t>
      </w:r>
      <w:r w:rsidR="004D0A30" w:rsidRPr="00754617">
        <w:rPr>
          <w:rFonts w:ascii="Calibri" w:hAnsi="Calibri" w:cs="Calibri"/>
          <w:sz w:val="20"/>
        </w:rPr>
        <w:t>)</w:t>
      </w:r>
      <w:r w:rsidRPr="00754617">
        <w:rPr>
          <w:rFonts w:ascii="Calibri" w:hAnsi="Calibri" w:cs="Calibri"/>
          <w:sz w:val="20"/>
        </w:rPr>
        <w:t>kolejnych dni  nie będą</w:t>
      </w:r>
      <w:r w:rsidR="002851BE" w:rsidRPr="00754617">
        <w:rPr>
          <w:rFonts w:ascii="Calibri" w:hAnsi="Calibri" w:cs="Calibri"/>
          <w:sz w:val="20"/>
        </w:rPr>
        <w:t>cych dniami ustawowo wolnymi od</w:t>
      </w:r>
    </w:p>
    <w:p w:rsidR="006440B9" w:rsidRPr="00754617" w:rsidRDefault="006440B9" w:rsidP="002851BE">
      <w:pPr>
        <w:widowControl w:val="0"/>
        <w:shd w:val="clear" w:color="auto" w:fill="FFFFFF"/>
        <w:tabs>
          <w:tab w:val="left" w:pos="202"/>
        </w:tabs>
        <w:autoSpaceDE w:val="0"/>
        <w:autoSpaceDN w:val="0"/>
        <w:adjustRightInd w:val="0"/>
        <w:spacing w:line="276" w:lineRule="auto"/>
        <w:rPr>
          <w:rFonts w:ascii="Calibri" w:hAnsi="Calibri" w:cs="Calibri"/>
          <w:sz w:val="20"/>
        </w:rPr>
      </w:pPr>
      <w:r w:rsidRPr="00754617">
        <w:rPr>
          <w:rFonts w:ascii="Calibri" w:hAnsi="Calibri" w:cs="Calibri"/>
          <w:sz w:val="20"/>
        </w:rPr>
        <w:t>pracy</w:t>
      </w:r>
      <w:r w:rsidR="002851BE" w:rsidRPr="00754617">
        <w:rPr>
          <w:rFonts w:ascii="Calibri" w:hAnsi="Calibri" w:cs="Calibri"/>
          <w:sz w:val="20"/>
        </w:rPr>
        <w:t xml:space="preserve"> włącznie z sobotą</w:t>
      </w:r>
      <w:r w:rsidRPr="00754617">
        <w:rPr>
          <w:rFonts w:ascii="Calibri" w:hAnsi="Calibri" w:cs="Calibri"/>
          <w:sz w:val="20"/>
        </w:rPr>
        <w:t xml:space="preserve">, po dacie </w:t>
      </w:r>
      <w:r w:rsidR="00AD22B5" w:rsidRPr="00754617">
        <w:rPr>
          <w:rFonts w:ascii="Calibri" w:hAnsi="Calibri" w:cs="Calibri"/>
          <w:sz w:val="20"/>
        </w:rPr>
        <w:t>podpisania umowy</w:t>
      </w:r>
      <w:r w:rsidR="00072268" w:rsidRPr="00754617">
        <w:rPr>
          <w:rFonts w:ascii="Calibri" w:hAnsi="Calibri" w:cs="Calibri"/>
          <w:sz w:val="20"/>
        </w:rPr>
        <w:t>,</w:t>
      </w:r>
    </w:p>
    <w:p w:rsidR="00072268" w:rsidRPr="00754617" w:rsidRDefault="00991195" w:rsidP="008E7333">
      <w:pPr>
        <w:widowControl w:val="0"/>
        <w:numPr>
          <w:ilvl w:val="0"/>
          <w:numId w:val="13"/>
        </w:numPr>
        <w:tabs>
          <w:tab w:val="left" w:pos="202"/>
        </w:tabs>
        <w:autoSpaceDE w:val="0"/>
        <w:autoSpaceDN w:val="0"/>
        <w:adjustRightInd w:val="0"/>
        <w:spacing w:line="276" w:lineRule="auto"/>
        <w:ind w:left="425" w:hanging="425"/>
        <w:jc w:val="both"/>
        <w:rPr>
          <w:rFonts w:ascii="Calibri" w:hAnsi="Calibri" w:cs="Calibri"/>
          <w:sz w:val="20"/>
        </w:rPr>
      </w:pPr>
      <w:r w:rsidRPr="00754617">
        <w:rPr>
          <w:rFonts w:ascii="Calibri" w:hAnsi="Calibri" w:cs="Calibri"/>
          <w:b/>
          <w:sz w:val="20"/>
        </w:rPr>
        <w:t>zakończenie:</w:t>
      </w:r>
      <w:r w:rsidR="00AD1CD9" w:rsidRPr="00754617">
        <w:rPr>
          <w:rFonts w:ascii="Calibri" w:hAnsi="Calibri" w:cs="Calibri"/>
          <w:b/>
          <w:sz w:val="20"/>
        </w:rPr>
        <w:t xml:space="preserve"> </w:t>
      </w:r>
      <w:r w:rsidR="00B2045C" w:rsidRPr="00754617">
        <w:rPr>
          <w:rFonts w:ascii="Calibri" w:hAnsi="Calibri" w:cs="Calibri"/>
          <w:bCs/>
          <w:sz w:val="20"/>
          <w:lang w:eastAsia="ar-SA"/>
        </w:rPr>
        <w:t xml:space="preserve">zadanie realizowane </w:t>
      </w:r>
      <w:r w:rsidR="00F81576" w:rsidRPr="00754617">
        <w:rPr>
          <w:rFonts w:ascii="Calibri" w:hAnsi="Calibri" w:cs="Calibri"/>
          <w:bCs/>
          <w:sz w:val="20"/>
          <w:lang w:eastAsia="ar-SA"/>
        </w:rPr>
        <w:t xml:space="preserve">maksymalnie </w:t>
      </w:r>
      <w:r w:rsidR="00F60C41" w:rsidRPr="00754617">
        <w:rPr>
          <w:rFonts w:ascii="Calibri" w:hAnsi="Calibri" w:cs="Calibri"/>
          <w:b/>
          <w:bCs/>
          <w:sz w:val="20"/>
          <w:lang w:eastAsia="ar-SA"/>
        </w:rPr>
        <w:t xml:space="preserve">do 31 </w:t>
      </w:r>
      <w:r w:rsidR="00D32D53" w:rsidRPr="00754617">
        <w:rPr>
          <w:rFonts w:ascii="Calibri" w:hAnsi="Calibri" w:cs="Calibri"/>
          <w:b/>
          <w:bCs/>
          <w:sz w:val="20"/>
          <w:lang w:eastAsia="ar-SA"/>
        </w:rPr>
        <w:t>października</w:t>
      </w:r>
      <w:r w:rsidR="00F60C41" w:rsidRPr="00754617">
        <w:rPr>
          <w:rFonts w:ascii="Calibri" w:hAnsi="Calibri" w:cs="Calibri"/>
          <w:b/>
          <w:bCs/>
          <w:sz w:val="20"/>
          <w:lang w:eastAsia="ar-SA"/>
        </w:rPr>
        <w:t xml:space="preserve"> 2017</w:t>
      </w:r>
      <w:r w:rsidR="00072268" w:rsidRPr="00754617">
        <w:rPr>
          <w:rFonts w:ascii="Calibri" w:hAnsi="Calibri" w:cs="Calibri"/>
          <w:b/>
          <w:bCs/>
          <w:sz w:val="20"/>
          <w:lang w:eastAsia="ar-SA"/>
        </w:rPr>
        <w:t xml:space="preserve"> r.</w:t>
      </w:r>
    </w:p>
    <w:p w:rsidR="00072268" w:rsidRDefault="00072268" w:rsidP="00072268">
      <w:pPr>
        <w:widowControl w:val="0"/>
        <w:shd w:val="clear" w:color="auto" w:fill="FFFFFF"/>
        <w:tabs>
          <w:tab w:val="left" w:pos="202"/>
        </w:tabs>
        <w:autoSpaceDE w:val="0"/>
        <w:autoSpaceDN w:val="0"/>
        <w:adjustRightInd w:val="0"/>
        <w:spacing w:line="276" w:lineRule="auto"/>
        <w:ind w:left="142"/>
        <w:jc w:val="both"/>
        <w:rPr>
          <w:rFonts w:ascii="Calibri" w:hAnsi="Calibri" w:cs="Calibri"/>
          <w:sz w:val="20"/>
        </w:rPr>
      </w:pPr>
      <w:r w:rsidRPr="00754617">
        <w:rPr>
          <w:rFonts w:ascii="Calibri" w:hAnsi="Calibri" w:cs="Calibri"/>
          <w:sz w:val="20"/>
        </w:rPr>
        <w:t xml:space="preserve"> Za datę dochowania terminu zakończenia zadania uważa się datę</w:t>
      </w:r>
      <w:r w:rsidR="00AD1CD9" w:rsidRPr="00754617">
        <w:rPr>
          <w:rFonts w:ascii="Calibri" w:hAnsi="Calibri" w:cs="Calibri"/>
          <w:sz w:val="20"/>
        </w:rPr>
        <w:t xml:space="preserve"> </w:t>
      </w:r>
      <w:r w:rsidR="00D55B83" w:rsidRPr="00754617">
        <w:rPr>
          <w:rFonts w:ascii="Calibri" w:hAnsi="Calibri" w:cs="Calibri"/>
          <w:sz w:val="20"/>
        </w:rPr>
        <w:t xml:space="preserve">zgłoszenia gotowości do rozpoczęcia </w:t>
      </w:r>
      <w:r w:rsidR="003A60D3" w:rsidRPr="00754617">
        <w:rPr>
          <w:rFonts w:ascii="Calibri" w:hAnsi="Calibri" w:cs="Calibri"/>
          <w:sz w:val="20"/>
        </w:rPr>
        <w:t>prac</w:t>
      </w:r>
    </w:p>
    <w:p w:rsidR="00991195" w:rsidRPr="00072268" w:rsidRDefault="00D55B83" w:rsidP="00072268">
      <w:pPr>
        <w:widowControl w:val="0"/>
        <w:shd w:val="clear" w:color="auto" w:fill="FFFFFF"/>
        <w:tabs>
          <w:tab w:val="left" w:pos="202"/>
        </w:tabs>
        <w:autoSpaceDE w:val="0"/>
        <w:autoSpaceDN w:val="0"/>
        <w:adjustRightInd w:val="0"/>
        <w:spacing w:line="276" w:lineRule="auto"/>
        <w:ind w:left="142"/>
        <w:jc w:val="both"/>
        <w:rPr>
          <w:rFonts w:ascii="Calibri" w:hAnsi="Calibri" w:cs="Calibri"/>
          <w:sz w:val="20"/>
        </w:rPr>
      </w:pPr>
      <w:r w:rsidRPr="00072268">
        <w:rPr>
          <w:rFonts w:ascii="Calibri" w:hAnsi="Calibri" w:cs="Calibri"/>
          <w:sz w:val="20"/>
        </w:rPr>
        <w:t>odbiorowych.</w:t>
      </w:r>
    </w:p>
    <w:p w:rsidR="00382698" w:rsidRDefault="00382698" w:rsidP="00991195">
      <w:pPr>
        <w:tabs>
          <w:tab w:val="left" w:pos="851"/>
        </w:tabs>
        <w:spacing w:line="276" w:lineRule="auto"/>
        <w:jc w:val="both"/>
        <w:rPr>
          <w:rFonts w:ascii="Calibri" w:hAnsi="Calibri" w:cs="Calibri"/>
          <w:sz w:val="10"/>
          <w:szCs w:val="10"/>
        </w:rPr>
      </w:pPr>
    </w:p>
    <w:p w:rsidR="00991195" w:rsidRPr="00B21661" w:rsidRDefault="00991195" w:rsidP="00827112">
      <w:pPr>
        <w:tabs>
          <w:tab w:val="left" w:pos="851"/>
        </w:tabs>
        <w:spacing w:line="276" w:lineRule="auto"/>
        <w:jc w:val="both"/>
        <w:rPr>
          <w:rFonts w:ascii="Calibri" w:hAnsi="Calibri" w:cs="Calibri"/>
          <w:sz w:val="8"/>
          <w:szCs w:val="8"/>
        </w:rPr>
      </w:pPr>
    </w:p>
    <w:p w:rsidR="00991195" w:rsidRPr="00BF69C7" w:rsidRDefault="00991195" w:rsidP="002B5937">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V</w:t>
      </w:r>
      <w:r w:rsidRPr="00BF69C7">
        <w:rPr>
          <w:rStyle w:val="Tytuksiki"/>
          <w:rFonts w:ascii="Calibri" w:hAnsi="Calibri" w:cs="Calibri"/>
          <w:sz w:val="20"/>
        </w:rPr>
        <w:t>.       ZAMÓWIENIA CZĘŚCIOWE</w:t>
      </w:r>
    </w:p>
    <w:p w:rsidR="00EE79AB" w:rsidRDefault="00991195" w:rsidP="00072268">
      <w:pPr>
        <w:pStyle w:val="Tekstblokowy"/>
        <w:tabs>
          <w:tab w:val="left" w:pos="0"/>
        </w:tabs>
        <w:spacing w:line="276" w:lineRule="auto"/>
        <w:ind w:left="0" w:right="28" w:firstLine="0"/>
        <w:jc w:val="both"/>
        <w:rPr>
          <w:rFonts w:ascii="Calibri" w:hAnsi="Calibri" w:cs="Calibri"/>
          <w:b w:val="0"/>
        </w:rPr>
      </w:pPr>
      <w:r w:rsidRPr="00BF69C7">
        <w:rPr>
          <w:rFonts w:ascii="Calibri" w:hAnsi="Calibri" w:cs="Calibri"/>
          <w:b w:val="0"/>
        </w:rPr>
        <w:t>Zamawiający  nie dopuszcza</w:t>
      </w:r>
      <w:r w:rsidR="00AD1CD9">
        <w:rPr>
          <w:rFonts w:ascii="Calibri" w:hAnsi="Calibri" w:cs="Calibri"/>
          <w:b w:val="0"/>
        </w:rPr>
        <w:t xml:space="preserve"> </w:t>
      </w:r>
      <w:r w:rsidR="00EE79AB">
        <w:rPr>
          <w:rFonts w:ascii="Calibri" w:hAnsi="Calibri" w:cs="Calibri"/>
          <w:b w:val="0"/>
        </w:rPr>
        <w:t>składania ofert częściowych</w:t>
      </w:r>
      <w:r w:rsidRPr="00BF69C7">
        <w:rPr>
          <w:rFonts w:ascii="Calibri" w:hAnsi="Calibri" w:cs="Calibri"/>
          <w:b w:val="0"/>
        </w:rPr>
        <w:t>.</w:t>
      </w:r>
    </w:p>
    <w:p w:rsidR="00F63DE7" w:rsidRPr="00F63DE7" w:rsidRDefault="00F63DE7" w:rsidP="00060F00">
      <w:pPr>
        <w:spacing w:line="276" w:lineRule="auto"/>
        <w:jc w:val="both"/>
        <w:rPr>
          <w:rFonts w:ascii="Calibri" w:hAnsi="Calibri" w:cs="Calibri"/>
          <w:sz w:val="16"/>
          <w:szCs w:val="16"/>
        </w:rPr>
      </w:pPr>
    </w:p>
    <w:p w:rsidR="00991195" w:rsidRPr="00BF69C7" w:rsidRDefault="00991195" w:rsidP="002B5937">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rPr>
        <w:t>VI</w:t>
      </w:r>
      <w:r w:rsidR="00EE79AB">
        <w:rPr>
          <w:rStyle w:val="Tytuksiki"/>
          <w:rFonts w:ascii="Calibri" w:hAnsi="Calibri" w:cs="Calibri"/>
          <w:sz w:val="20"/>
        </w:rPr>
        <w:t xml:space="preserve">.     </w:t>
      </w:r>
      <w:r w:rsidRPr="00BF69C7">
        <w:rPr>
          <w:rStyle w:val="Tytuksiki"/>
          <w:rFonts w:ascii="Calibri" w:hAnsi="Calibri" w:cs="Calibri"/>
          <w:sz w:val="20"/>
        </w:rPr>
        <w:t>INFORMACJA O OFERCIE WARIANTOWEJ</w:t>
      </w:r>
    </w:p>
    <w:p w:rsidR="00991195" w:rsidRDefault="00991195" w:rsidP="00804F99">
      <w:pPr>
        <w:spacing w:line="276" w:lineRule="auto"/>
        <w:rPr>
          <w:rFonts w:ascii="Calibri" w:hAnsi="Calibri" w:cs="Calibri"/>
          <w:sz w:val="20"/>
        </w:rPr>
      </w:pPr>
      <w:r w:rsidRPr="00BF69C7">
        <w:rPr>
          <w:rFonts w:ascii="Calibri" w:hAnsi="Calibri" w:cs="Calibri"/>
          <w:sz w:val="20"/>
        </w:rPr>
        <w:t>Zamawiający nie dopuszcza składania ofert wariantowych.</w:t>
      </w:r>
    </w:p>
    <w:p w:rsidR="00382698" w:rsidRDefault="00382698" w:rsidP="00804F99">
      <w:pPr>
        <w:spacing w:line="276" w:lineRule="auto"/>
        <w:rPr>
          <w:rFonts w:ascii="Calibri" w:hAnsi="Calibri" w:cs="Calibri"/>
          <w:sz w:val="20"/>
        </w:rPr>
      </w:pPr>
    </w:p>
    <w:p w:rsidR="00804F99" w:rsidRPr="002B5937" w:rsidRDefault="00804F99" w:rsidP="002B5937">
      <w:pPr>
        <w:pStyle w:val="Tekstpodstawowy3"/>
        <w:shd w:val="clear" w:color="auto" w:fill="E6E6E6"/>
        <w:ind w:left="142" w:hanging="426"/>
        <w:rPr>
          <w:rStyle w:val="Tytuksiki"/>
          <w:rFonts w:ascii="Calibri" w:hAnsi="Calibri" w:cs="Calibri"/>
          <w:sz w:val="24"/>
          <w:szCs w:val="24"/>
        </w:rPr>
      </w:pPr>
      <w:r w:rsidRPr="00CB4D27">
        <w:rPr>
          <w:rStyle w:val="Tytuksiki"/>
          <w:rFonts w:ascii="Calibri" w:hAnsi="Calibri" w:cs="Calibri"/>
          <w:sz w:val="20"/>
        </w:rPr>
        <w:t>VII</w:t>
      </w:r>
      <w:r w:rsidR="002B5937">
        <w:rPr>
          <w:rStyle w:val="Tytuksiki"/>
          <w:rFonts w:ascii="Calibri" w:hAnsi="Calibri" w:cs="Calibri"/>
          <w:sz w:val="20"/>
        </w:rPr>
        <w:t xml:space="preserve">. </w:t>
      </w:r>
      <w:r w:rsidRPr="00CB4D27">
        <w:rPr>
          <w:rStyle w:val="Tytuksiki"/>
          <w:rFonts w:ascii="Calibri" w:hAnsi="Calibri" w:cs="Calibri"/>
          <w:sz w:val="20"/>
        </w:rPr>
        <w:t xml:space="preserve">WARUNKI </w:t>
      </w:r>
      <w:r w:rsidR="00072268">
        <w:rPr>
          <w:rStyle w:val="Tytuksiki"/>
          <w:rFonts w:ascii="Calibri" w:hAnsi="Calibri" w:cs="Calibri"/>
          <w:sz w:val="20"/>
        </w:rPr>
        <w:t>UDZIAŁU W POSTĘPOWANIU</w:t>
      </w:r>
      <w:r w:rsidR="00AD1CD9">
        <w:rPr>
          <w:rStyle w:val="Tytuksiki"/>
          <w:rFonts w:ascii="Calibri" w:hAnsi="Calibri" w:cs="Calibri"/>
          <w:sz w:val="20"/>
        </w:rPr>
        <w:t xml:space="preserve"> </w:t>
      </w:r>
      <w:r w:rsidR="003C75A5" w:rsidRPr="007B22B7">
        <w:rPr>
          <w:rStyle w:val="Tytuksiki"/>
          <w:rFonts w:ascii="Calibri" w:hAnsi="Calibri" w:cs="Calibri"/>
          <w:sz w:val="26"/>
          <w:szCs w:val="26"/>
        </w:rPr>
        <w:t>oraz opis sposobu dokonywania oceny spełnienia tych warunków</w:t>
      </w:r>
    </w:p>
    <w:p w:rsidR="00804F99" w:rsidRDefault="00804F99" w:rsidP="00804F99">
      <w:pPr>
        <w:spacing w:line="276" w:lineRule="auto"/>
        <w:jc w:val="both"/>
        <w:rPr>
          <w:rFonts w:ascii="Calibri" w:hAnsi="Calibri" w:cs="Calibri"/>
          <w:b/>
          <w:sz w:val="6"/>
          <w:szCs w:val="6"/>
        </w:rPr>
      </w:pPr>
    </w:p>
    <w:p w:rsidR="00072268" w:rsidRDefault="00072268" w:rsidP="00804F99">
      <w:pPr>
        <w:spacing w:line="276" w:lineRule="auto"/>
        <w:jc w:val="both"/>
        <w:rPr>
          <w:rFonts w:ascii="Calibri" w:hAnsi="Calibri" w:cs="Calibri"/>
          <w:b/>
          <w:sz w:val="6"/>
          <w:szCs w:val="6"/>
        </w:rPr>
      </w:pPr>
    </w:p>
    <w:p w:rsidR="00072268" w:rsidRPr="000D5A01" w:rsidRDefault="000D5A01" w:rsidP="008E7333">
      <w:pPr>
        <w:numPr>
          <w:ilvl w:val="0"/>
          <w:numId w:val="64"/>
        </w:numPr>
        <w:spacing w:line="276" w:lineRule="auto"/>
        <w:ind w:left="0" w:hanging="284"/>
        <w:jc w:val="both"/>
        <w:rPr>
          <w:rFonts w:ascii="Calibri" w:hAnsi="Calibri" w:cs="Calibri"/>
          <w:sz w:val="6"/>
          <w:szCs w:val="6"/>
        </w:rPr>
      </w:pPr>
      <w:r w:rsidRPr="000D5A01">
        <w:rPr>
          <w:rFonts w:ascii="Calibri" w:hAnsi="Calibri" w:cs="Calibri"/>
          <w:sz w:val="20"/>
        </w:rPr>
        <w:t xml:space="preserve">O udzielenie </w:t>
      </w:r>
      <w:r>
        <w:rPr>
          <w:rFonts w:ascii="Calibri" w:hAnsi="Calibri" w:cs="Calibri"/>
          <w:sz w:val="20"/>
        </w:rPr>
        <w:t>zamówienia mogą ubiegać się wykonawcy, którzy:</w:t>
      </w:r>
    </w:p>
    <w:p w:rsidR="000D5A01" w:rsidRPr="000D5A01" w:rsidRDefault="000D5A01" w:rsidP="008E7333">
      <w:pPr>
        <w:numPr>
          <w:ilvl w:val="0"/>
          <w:numId w:val="65"/>
        </w:numPr>
        <w:spacing w:line="276" w:lineRule="auto"/>
        <w:ind w:left="284" w:hanging="284"/>
        <w:jc w:val="both"/>
        <w:rPr>
          <w:rFonts w:ascii="Calibri" w:hAnsi="Calibri" w:cs="Calibri"/>
          <w:sz w:val="6"/>
          <w:szCs w:val="6"/>
        </w:rPr>
      </w:pPr>
      <w:r>
        <w:rPr>
          <w:rFonts w:ascii="Calibri" w:hAnsi="Calibri" w:cs="Calibri"/>
          <w:sz w:val="20"/>
        </w:rPr>
        <w:t>nie podlegają wykluczeniu,</w:t>
      </w:r>
    </w:p>
    <w:p w:rsidR="000D5A01" w:rsidRPr="000D5A01" w:rsidRDefault="000D5A01" w:rsidP="008E7333">
      <w:pPr>
        <w:numPr>
          <w:ilvl w:val="0"/>
          <w:numId w:val="65"/>
        </w:numPr>
        <w:spacing w:line="276" w:lineRule="auto"/>
        <w:ind w:left="284" w:hanging="284"/>
        <w:jc w:val="both"/>
        <w:rPr>
          <w:rFonts w:ascii="Calibri" w:hAnsi="Calibri" w:cs="Calibri"/>
          <w:sz w:val="6"/>
          <w:szCs w:val="6"/>
        </w:rPr>
      </w:pPr>
      <w:r>
        <w:rPr>
          <w:rFonts w:ascii="Calibri" w:hAnsi="Calibri" w:cs="Calibri"/>
          <w:sz w:val="20"/>
        </w:rPr>
        <w:t>s</w:t>
      </w:r>
      <w:r w:rsidR="001647D7">
        <w:rPr>
          <w:rFonts w:ascii="Calibri" w:hAnsi="Calibri" w:cs="Calibri"/>
          <w:sz w:val="20"/>
        </w:rPr>
        <w:t>pełniają warunki udziału w postę</w:t>
      </w:r>
      <w:r>
        <w:rPr>
          <w:rFonts w:ascii="Calibri" w:hAnsi="Calibri" w:cs="Calibri"/>
          <w:sz w:val="20"/>
        </w:rPr>
        <w:t xml:space="preserve">powaniu, określone w ogłoszeniu </w:t>
      </w:r>
      <w:r w:rsidR="00B22F60">
        <w:rPr>
          <w:rFonts w:ascii="Calibri" w:hAnsi="Calibri" w:cs="Calibri"/>
          <w:sz w:val="20"/>
        </w:rPr>
        <w:t>o</w:t>
      </w:r>
      <w:r>
        <w:rPr>
          <w:rFonts w:ascii="Calibri" w:hAnsi="Calibri" w:cs="Calibri"/>
          <w:sz w:val="20"/>
        </w:rPr>
        <w:t xml:space="preserve"> zamówieniu oraz SIWZ.</w:t>
      </w:r>
    </w:p>
    <w:p w:rsidR="000D5A01" w:rsidRDefault="000D5A01" w:rsidP="003C75A5">
      <w:pPr>
        <w:spacing w:line="276" w:lineRule="auto"/>
        <w:ind w:left="284"/>
        <w:jc w:val="both"/>
        <w:rPr>
          <w:rFonts w:ascii="Calibri" w:hAnsi="Calibri" w:cs="Calibri"/>
          <w:sz w:val="20"/>
        </w:rPr>
      </w:pPr>
    </w:p>
    <w:p w:rsidR="000D5A01" w:rsidRDefault="000D5A01" w:rsidP="008E7333">
      <w:pPr>
        <w:numPr>
          <w:ilvl w:val="0"/>
          <w:numId w:val="64"/>
        </w:numPr>
        <w:spacing w:line="276" w:lineRule="auto"/>
        <w:ind w:hanging="720"/>
        <w:rPr>
          <w:rFonts w:ascii="Calibri" w:hAnsi="Calibri" w:cs="Calibri"/>
          <w:sz w:val="20"/>
        </w:rPr>
      </w:pPr>
      <w:r w:rsidRPr="00995E4B">
        <w:rPr>
          <w:rFonts w:ascii="Calibri" w:hAnsi="Calibri" w:cs="Calibri"/>
          <w:sz w:val="20"/>
        </w:rPr>
        <w:t>Warunki udzia</w:t>
      </w:r>
      <w:r w:rsidR="002D04E6" w:rsidRPr="00995E4B">
        <w:rPr>
          <w:rFonts w:ascii="Calibri" w:hAnsi="Calibri" w:cs="Calibri"/>
          <w:sz w:val="20"/>
        </w:rPr>
        <w:t>łu w postę</w:t>
      </w:r>
      <w:r w:rsidRPr="00995E4B">
        <w:rPr>
          <w:rFonts w:ascii="Calibri" w:hAnsi="Calibri" w:cs="Calibri"/>
          <w:sz w:val="20"/>
        </w:rPr>
        <w:t>powaniu dotyczą:</w:t>
      </w:r>
    </w:p>
    <w:p w:rsidR="00995E4B" w:rsidRPr="00995E4B" w:rsidRDefault="00995E4B" w:rsidP="00995E4B">
      <w:pPr>
        <w:spacing w:line="276" w:lineRule="auto"/>
        <w:ind w:left="436"/>
        <w:rPr>
          <w:rFonts w:ascii="Calibri" w:hAnsi="Calibri" w:cs="Calibri"/>
          <w:sz w:val="8"/>
          <w:szCs w:val="8"/>
        </w:rPr>
      </w:pPr>
    </w:p>
    <w:p w:rsidR="000D5A01" w:rsidRPr="00995E4B" w:rsidRDefault="003C75A5" w:rsidP="008E7333">
      <w:pPr>
        <w:numPr>
          <w:ilvl w:val="0"/>
          <w:numId w:val="66"/>
        </w:numPr>
        <w:spacing w:line="276" w:lineRule="auto"/>
        <w:rPr>
          <w:rFonts w:ascii="Calibri" w:hAnsi="Calibri" w:cs="Calibri"/>
          <w:sz w:val="20"/>
          <w:u w:val="single"/>
        </w:rPr>
      </w:pPr>
      <w:r w:rsidRPr="00995E4B">
        <w:rPr>
          <w:rFonts w:ascii="Calibri" w:hAnsi="Calibri" w:cs="Calibri"/>
          <w:sz w:val="20"/>
          <w:u w:val="single"/>
        </w:rPr>
        <w:t>k</w:t>
      </w:r>
      <w:r w:rsidR="000D5A01" w:rsidRPr="00995E4B">
        <w:rPr>
          <w:rFonts w:ascii="Calibri" w:hAnsi="Calibri" w:cs="Calibri"/>
          <w:sz w:val="20"/>
          <w:u w:val="single"/>
        </w:rPr>
        <w:t>ompetencji lub uprawnień do prowadzenia określonej działalności zawodowej</w:t>
      </w:r>
    </w:p>
    <w:p w:rsidR="00F052A1" w:rsidRPr="00F052A1" w:rsidRDefault="00F052A1" w:rsidP="00F052A1">
      <w:pPr>
        <w:spacing w:line="276" w:lineRule="auto"/>
        <w:ind w:left="426"/>
        <w:rPr>
          <w:rFonts w:ascii="Calibri" w:hAnsi="Calibri" w:cs="Calibri"/>
          <w:sz w:val="6"/>
          <w:szCs w:val="6"/>
        </w:rPr>
      </w:pPr>
    </w:p>
    <w:p w:rsidR="004C360C" w:rsidRDefault="00C54128" w:rsidP="00995E4B">
      <w:pPr>
        <w:spacing w:line="276" w:lineRule="auto"/>
        <w:ind w:left="426"/>
        <w:rPr>
          <w:rFonts w:ascii="Calibri" w:hAnsi="Calibri" w:cs="Calibri"/>
          <w:sz w:val="20"/>
        </w:rPr>
      </w:pPr>
      <w:r>
        <w:rPr>
          <w:rFonts w:ascii="Calibri" w:hAnsi="Calibri" w:cs="Calibri"/>
          <w:sz w:val="20"/>
        </w:rPr>
        <w:t>D</w:t>
      </w:r>
      <w:r w:rsidR="003C75A5" w:rsidRPr="00F052A1">
        <w:rPr>
          <w:rFonts w:ascii="Calibri" w:hAnsi="Calibri" w:cs="Calibri"/>
          <w:sz w:val="20"/>
        </w:rPr>
        <w:t>ziałalność zawodowa  prowadzona na potrzeby wykonania przedmiotu zmówienia nie wymaga posiadania specjalnych kompetencji lub uprawnień.</w:t>
      </w:r>
    </w:p>
    <w:p w:rsidR="00143E5B" w:rsidRDefault="00143E5B" w:rsidP="00995E4B">
      <w:pPr>
        <w:spacing w:line="276" w:lineRule="auto"/>
        <w:ind w:left="426"/>
        <w:rPr>
          <w:rFonts w:ascii="Calibri" w:hAnsi="Calibri" w:cs="Calibri"/>
          <w:sz w:val="20"/>
        </w:rPr>
      </w:pPr>
    </w:p>
    <w:p w:rsidR="003C75A5" w:rsidRPr="00882F89" w:rsidRDefault="003C75A5" w:rsidP="008E7333">
      <w:pPr>
        <w:numPr>
          <w:ilvl w:val="0"/>
          <w:numId w:val="66"/>
        </w:numPr>
        <w:spacing w:line="276" w:lineRule="auto"/>
        <w:rPr>
          <w:rFonts w:ascii="Calibri" w:hAnsi="Calibri" w:cs="Calibri"/>
          <w:sz w:val="20"/>
        </w:rPr>
      </w:pPr>
      <w:r w:rsidRPr="00995E4B">
        <w:rPr>
          <w:rFonts w:ascii="Calibri" w:hAnsi="Calibri" w:cs="Calibri"/>
          <w:sz w:val="20"/>
          <w:u w:val="single"/>
        </w:rPr>
        <w:t>sytuacji  ekonomicznej lub finansowej</w:t>
      </w:r>
      <w:r w:rsidR="00C54128">
        <w:rPr>
          <w:rFonts w:ascii="Calibri" w:hAnsi="Calibri" w:cs="Calibri"/>
          <w:sz w:val="20"/>
        </w:rPr>
        <w:t>:</w:t>
      </w:r>
    </w:p>
    <w:p w:rsidR="00BD2DCF" w:rsidRPr="007A6826" w:rsidRDefault="00F20F00" w:rsidP="004C360C">
      <w:pPr>
        <w:spacing w:line="276" w:lineRule="auto"/>
        <w:ind w:left="709" w:hanging="425"/>
        <w:rPr>
          <w:rFonts w:ascii="Calibri" w:hAnsi="Calibri" w:cs="Calibri"/>
          <w:sz w:val="20"/>
        </w:rPr>
      </w:pPr>
      <w:r>
        <w:rPr>
          <w:rFonts w:ascii="Calibri" w:hAnsi="Calibri" w:cs="Calibri"/>
          <w:sz w:val="20"/>
        </w:rPr>
        <w:t xml:space="preserve"> (b1) </w:t>
      </w:r>
      <w:r w:rsidR="003C75A5" w:rsidRPr="00F052A1">
        <w:rPr>
          <w:rFonts w:ascii="Calibri" w:hAnsi="Calibri" w:cs="Calibri"/>
          <w:sz w:val="20"/>
        </w:rPr>
        <w:t xml:space="preserve">Wymagane jest wykazanie przez wykonawcę posiadanie odpowiedniego ubezpieczenia </w:t>
      </w:r>
      <w:r w:rsidR="00F052A1">
        <w:rPr>
          <w:rFonts w:ascii="Calibri" w:hAnsi="Calibri" w:cs="Calibri"/>
          <w:sz w:val="20"/>
        </w:rPr>
        <w:t>odpowiedzialności cywilnej</w:t>
      </w:r>
      <w:r>
        <w:rPr>
          <w:rFonts w:ascii="Calibri" w:hAnsi="Calibri" w:cs="Calibri"/>
          <w:sz w:val="20"/>
        </w:rPr>
        <w:t xml:space="preserve"> w zakresie prowadzonej działalności </w:t>
      </w:r>
      <w:r w:rsidRPr="007A6826">
        <w:rPr>
          <w:rFonts w:ascii="Calibri" w:hAnsi="Calibri" w:cs="Calibri"/>
          <w:sz w:val="20"/>
        </w:rPr>
        <w:t xml:space="preserve">związanej z przedmiotem zamówienia na sumę gwarancyjną minimum </w:t>
      </w:r>
      <w:r w:rsidR="007A6826" w:rsidRPr="007A6826">
        <w:rPr>
          <w:rFonts w:ascii="Calibri" w:hAnsi="Calibri" w:cs="Calibri"/>
          <w:sz w:val="20"/>
        </w:rPr>
        <w:t>1</w:t>
      </w:r>
      <w:r w:rsidRPr="007A6826">
        <w:rPr>
          <w:rFonts w:ascii="Calibri" w:hAnsi="Calibri" w:cs="Calibri"/>
          <w:sz w:val="20"/>
        </w:rPr>
        <w:t>00</w:t>
      </w:r>
      <w:r w:rsidR="00DC4A58">
        <w:rPr>
          <w:rFonts w:ascii="Calibri" w:hAnsi="Calibri" w:cs="Calibri"/>
          <w:sz w:val="20"/>
        </w:rPr>
        <w:t> </w:t>
      </w:r>
      <w:r w:rsidRPr="007A6826">
        <w:rPr>
          <w:rFonts w:ascii="Calibri" w:hAnsi="Calibri" w:cs="Calibri"/>
          <w:sz w:val="20"/>
        </w:rPr>
        <w:t>000</w:t>
      </w:r>
      <w:r w:rsidR="00DC4A58">
        <w:rPr>
          <w:rFonts w:ascii="Calibri" w:hAnsi="Calibri" w:cs="Calibri"/>
          <w:sz w:val="20"/>
        </w:rPr>
        <w:t xml:space="preserve"> </w:t>
      </w:r>
      <w:r w:rsidRPr="007A6826">
        <w:rPr>
          <w:rFonts w:ascii="Calibri" w:hAnsi="Calibri" w:cs="Calibri"/>
          <w:sz w:val="20"/>
        </w:rPr>
        <w:t>z</w:t>
      </w:r>
      <w:r w:rsidR="00BD2DCF" w:rsidRPr="007A6826">
        <w:rPr>
          <w:rFonts w:ascii="Calibri" w:hAnsi="Calibri" w:cs="Calibri"/>
          <w:sz w:val="20"/>
        </w:rPr>
        <w:t>ł</w:t>
      </w:r>
    </w:p>
    <w:p w:rsidR="002D04E6" w:rsidRPr="007A6826" w:rsidRDefault="00BD2DCF" w:rsidP="002D04E6">
      <w:pPr>
        <w:pStyle w:val="Standard"/>
        <w:spacing w:line="276" w:lineRule="auto"/>
        <w:ind w:left="851" w:hanging="851"/>
        <w:jc w:val="both"/>
        <w:rPr>
          <w:rFonts w:ascii="Calibri" w:hAnsi="Calibri" w:cs="Calibri"/>
          <w:sz w:val="20"/>
        </w:rPr>
      </w:pPr>
      <w:r w:rsidRPr="007A6826">
        <w:rPr>
          <w:rFonts w:ascii="Calibri" w:hAnsi="Calibri" w:cs="Calibri"/>
          <w:sz w:val="20"/>
        </w:rPr>
        <w:t xml:space="preserve">(b2) </w:t>
      </w:r>
      <w:r w:rsidR="002D04E6" w:rsidRPr="007A6826">
        <w:rPr>
          <w:rFonts w:ascii="Calibri" w:hAnsi="Calibri" w:cs="Calibri"/>
          <w:sz w:val="20"/>
        </w:rPr>
        <w:t xml:space="preserve">wymagane jest </w:t>
      </w:r>
      <w:r w:rsidR="002D04E6" w:rsidRPr="007A6826">
        <w:rPr>
          <w:rFonts w:ascii="Calibri" w:hAnsi="Calibri" w:cs="Calibri"/>
          <w:sz w:val="20"/>
          <w:szCs w:val="20"/>
        </w:rPr>
        <w:t>dysponowanie środkami finansowymi lub posiadaną zdolnością kredytową (lub</w:t>
      </w:r>
      <w:r w:rsidR="002D04E6" w:rsidRPr="007A6826">
        <w:rPr>
          <w:rFonts w:ascii="Calibri" w:hAnsi="Calibri" w:cs="Calibri"/>
          <w:color w:val="000000"/>
          <w:sz w:val="20"/>
          <w:szCs w:val="20"/>
        </w:rPr>
        <w:t xml:space="preserve"> środkami finansowymi</w:t>
      </w:r>
      <w:r w:rsidR="00AD1CD9" w:rsidRPr="007A6826">
        <w:rPr>
          <w:rFonts w:ascii="Calibri" w:hAnsi="Calibri" w:cs="Calibri"/>
          <w:color w:val="000000"/>
          <w:sz w:val="20"/>
          <w:szCs w:val="20"/>
        </w:rPr>
        <w:t xml:space="preserve"> </w:t>
      </w:r>
      <w:r w:rsidR="002D04E6" w:rsidRPr="007A6826">
        <w:rPr>
          <w:rFonts w:ascii="Calibri" w:hAnsi="Calibri" w:cs="Calibri"/>
          <w:color w:val="000000"/>
          <w:sz w:val="20"/>
          <w:szCs w:val="20"/>
        </w:rPr>
        <w:t xml:space="preserve">i zdolnością kredytową) </w:t>
      </w:r>
      <w:r w:rsidR="002D04E6" w:rsidRPr="007A6826">
        <w:rPr>
          <w:rFonts w:ascii="Calibri" w:hAnsi="Calibri" w:cs="Calibri"/>
          <w:sz w:val="20"/>
        </w:rPr>
        <w:t xml:space="preserve">- w wysokości co najmniej  </w:t>
      </w:r>
      <w:r w:rsidR="007A6826" w:rsidRPr="007A6826">
        <w:rPr>
          <w:rFonts w:ascii="Calibri" w:hAnsi="Calibri" w:cs="Calibri"/>
          <w:sz w:val="20"/>
        </w:rPr>
        <w:t>1</w:t>
      </w:r>
      <w:r w:rsidR="00D32D53" w:rsidRPr="007A6826">
        <w:rPr>
          <w:rFonts w:ascii="Calibri" w:hAnsi="Calibri" w:cs="Calibri"/>
          <w:sz w:val="20"/>
        </w:rPr>
        <w:t>00 000</w:t>
      </w:r>
      <w:r w:rsidR="002D04E6" w:rsidRPr="007A6826">
        <w:rPr>
          <w:rFonts w:ascii="Calibri" w:hAnsi="Calibri" w:cs="Calibri"/>
          <w:sz w:val="20"/>
        </w:rPr>
        <w:t xml:space="preserve">  PLN</w:t>
      </w:r>
    </w:p>
    <w:p w:rsidR="002D04E6" w:rsidRPr="007A6826" w:rsidRDefault="002D04E6" w:rsidP="00292B2B">
      <w:pPr>
        <w:pStyle w:val="Standard"/>
        <w:spacing w:line="276" w:lineRule="auto"/>
        <w:jc w:val="both"/>
        <w:rPr>
          <w:rFonts w:ascii="Calibri" w:hAnsi="Calibri" w:cs="Calibri"/>
          <w:sz w:val="6"/>
          <w:szCs w:val="6"/>
        </w:rPr>
      </w:pPr>
    </w:p>
    <w:p w:rsidR="00BD2DCF" w:rsidRPr="007A6826" w:rsidRDefault="002711E1" w:rsidP="008E7333">
      <w:pPr>
        <w:numPr>
          <w:ilvl w:val="0"/>
          <w:numId w:val="66"/>
        </w:numPr>
        <w:tabs>
          <w:tab w:val="left" w:pos="426"/>
        </w:tabs>
        <w:spacing w:line="276" w:lineRule="auto"/>
        <w:rPr>
          <w:rFonts w:ascii="Calibri" w:hAnsi="Calibri" w:cs="Calibri"/>
          <w:sz w:val="20"/>
        </w:rPr>
      </w:pPr>
      <w:r w:rsidRPr="007A6826">
        <w:rPr>
          <w:rFonts w:ascii="Calibri" w:hAnsi="Calibri" w:cs="Calibri"/>
          <w:sz w:val="20"/>
          <w:u w:val="single"/>
        </w:rPr>
        <w:t>zdolności</w:t>
      </w:r>
      <w:r w:rsidR="007042DC" w:rsidRPr="007A6826">
        <w:rPr>
          <w:rFonts w:ascii="Calibri" w:hAnsi="Calibri" w:cs="Calibri"/>
          <w:sz w:val="20"/>
          <w:u w:val="single"/>
        </w:rPr>
        <w:t xml:space="preserve"> </w:t>
      </w:r>
      <w:r w:rsidRPr="007A6826">
        <w:rPr>
          <w:rFonts w:ascii="Calibri" w:hAnsi="Calibri" w:cs="Calibri"/>
          <w:sz w:val="20"/>
          <w:u w:val="single"/>
        </w:rPr>
        <w:t>technicznej lub zawodowej</w:t>
      </w:r>
      <w:r w:rsidR="00C54128" w:rsidRPr="007A6826">
        <w:rPr>
          <w:rFonts w:ascii="Calibri" w:hAnsi="Calibri" w:cs="Calibri"/>
          <w:sz w:val="20"/>
        </w:rPr>
        <w:t>:</w:t>
      </w:r>
    </w:p>
    <w:p w:rsidR="00DE4CDA" w:rsidRPr="00B71D87" w:rsidRDefault="00B71D87" w:rsidP="00DE4CDA">
      <w:pPr>
        <w:pStyle w:val="Standard"/>
        <w:tabs>
          <w:tab w:val="left" w:pos="709"/>
          <w:tab w:val="left" w:pos="1134"/>
        </w:tabs>
        <w:spacing w:line="276" w:lineRule="auto"/>
        <w:ind w:left="851" w:hanging="851"/>
        <w:jc w:val="both"/>
        <w:rPr>
          <w:rFonts w:ascii="Calibri" w:hAnsi="Calibri" w:cs="Calibri"/>
          <w:color w:val="000000"/>
          <w:sz w:val="20"/>
        </w:rPr>
      </w:pPr>
      <w:r w:rsidRPr="007A6826">
        <w:rPr>
          <w:rFonts w:ascii="Calibri" w:hAnsi="Calibri" w:cs="Calibri"/>
          <w:sz w:val="20"/>
        </w:rPr>
        <w:t xml:space="preserve">(c1)  </w:t>
      </w:r>
      <w:r w:rsidR="002711E1" w:rsidRPr="007A6826">
        <w:rPr>
          <w:rFonts w:ascii="Calibri" w:hAnsi="Calibri" w:cs="Calibri"/>
          <w:sz w:val="20"/>
        </w:rPr>
        <w:t xml:space="preserve">wymagane jest </w:t>
      </w:r>
      <w:r w:rsidR="00DE4CDA" w:rsidRPr="007A6826">
        <w:rPr>
          <w:rFonts w:ascii="Calibri" w:hAnsi="Calibri" w:cs="Calibri"/>
          <w:sz w:val="20"/>
        </w:rPr>
        <w:t xml:space="preserve">od wykonawcy </w:t>
      </w:r>
      <w:r w:rsidR="002711E1" w:rsidRPr="007A6826">
        <w:rPr>
          <w:rFonts w:ascii="Calibri" w:hAnsi="Calibri" w:cs="Calibri"/>
          <w:sz w:val="20"/>
        </w:rPr>
        <w:t>dysponowanie</w:t>
      </w:r>
      <w:r w:rsidR="007042DC" w:rsidRPr="007A6826">
        <w:rPr>
          <w:rFonts w:ascii="Calibri" w:hAnsi="Calibri" w:cs="Calibri"/>
          <w:sz w:val="20"/>
        </w:rPr>
        <w:t xml:space="preserve"> </w:t>
      </w:r>
      <w:r w:rsidR="00DC0070" w:rsidRPr="007A6826">
        <w:rPr>
          <w:rFonts w:ascii="Calibri" w:hAnsi="Calibri" w:cs="Calibri"/>
          <w:color w:val="000000"/>
          <w:sz w:val="20"/>
        </w:rPr>
        <w:t>Kierownikiem</w:t>
      </w:r>
      <w:r w:rsidR="00DE4CDA" w:rsidRPr="007A6826">
        <w:rPr>
          <w:rFonts w:ascii="Calibri" w:hAnsi="Calibri" w:cs="Calibri"/>
          <w:color w:val="000000"/>
          <w:sz w:val="20"/>
        </w:rPr>
        <w:t xml:space="preserve"> Budowy</w:t>
      </w:r>
      <w:r w:rsidRPr="007A6826">
        <w:rPr>
          <w:rFonts w:ascii="Calibri" w:hAnsi="Calibri" w:cs="Calibri"/>
          <w:color w:val="000000"/>
          <w:sz w:val="20"/>
        </w:rPr>
        <w:t xml:space="preserve">, który będzie </w:t>
      </w:r>
      <w:r w:rsidRPr="007A6826">
        <w:rPr>
          <w:rFonts w:ascii="Calibri" w:hAnsi="Calibri" w:cs="Calibri"/>
          <w:sz w:val="20"/>
        </w:rPr>
        <w:t>wykonywać</w:t>
      </w:r>
      <w:r w:rsidRPr="00B71D87">
        <w:rPr>
          <w:rFonts w:ascii="Calibri" w:hAnsi="Calibri" w:cs="Calibri"/>
          <w:sz w:val="20"/>
        </w:rPr>
        <w:t xml:space="preserve"> pracę polegającą na świadczeniu pracy</w:t>
      </w:r>
      <w:r>
        <w:rPr>
          <w:rFonts w:ascii="Calibri" w:hAnsi="Calibri" w:cs="Calibri"/>
          <w:sz w:val="20"/>
        </w:rPr>
        <w:t xml:space="preserve">, </w:t>
      </w:r>
      <w:r w:rsidR="00DE4CDA" w:rsidRPr="00B71D87">
        <w:rPr>
          <w:rFonts w:ascii="Calibri" w:hAnsi="Calibri" w:cs="Calibri"/>
          <w:color w:val="000000"/>
          <w:sz w:val="20"/>
        </w:rPr>
        <w:t xml:space="preserve">i </w:t>
      </w:r>
      <w:r>
        <w:rPr>
          <w:rFonts w:ascii="Calibri" w:hAnsi="Calibri" w:cs="Calibri"/>
          <w:color w:val="000000"/>
          <w:sz w:val="20"/>
        </w:rPr>
        <w:t xml:space="preserve"> który </w:t>
      </w:r>
      <w:r w:rsidR="00DE4CDA" w:rsidRPr="00B71D87">
        <w:rPr>
          <w:rFonts w:ascii="Calibri" w:hAnsi="Calibri" w:cs="Calibri"/>
          <w:color w:val="000000"/>
          <w:sz w:val="20"/>
        </w:rPr>
        <w:t>posiada</w:t>
      </w:r>
      <w:r>
        <w:rPr>
          <w:rFonts w:ascii="Calibri" w:hAnsi="Calibri" w:cs="Calibri"/>
          <w:color w:val="000000"/>
          <w:sz w:val="20"/>
        </w:rPr>
        <w:t xml:space="preserve">ć </w:t>
      </w:r>
      <w:r w:rsidRPr="00B71D87">
        <w:rPr>
          <w:rFonts w:ascii="Calibri" w:hAnsi="Calibri" w:cs="Calibri"/>
          <w:color w:val="000000"/>
          <w:sz w:val="20"/>
        </w:rPr>
        <w:t>bę</w:t>
      </w:r>
      <w:r w:rsidRPr="00B71D87">
        <w:rPr>
          <w:rStyle w:val="Odwoanieprzypisukocowego"/>
          <w:rFonts w:ascii="Calibri" w:hAnsi="Calibri" w:cs="Calibri"/>
          <w:color w:val="000000"/>
          <w:sz w:val="20"/>
          <w:vertAlign w:val="baseline"/>
        </w:rPr>
        <w:t>dzie:</w:t>
      </w:r>
    </w:p>
    <w:p w:rsidR="00DE4CDA" w:rsidRDefault="00DE4CDA" w:rsidP="00DE4CDA">
      <w:pPr>
        <w:pStyle w:val="Tekstpodstawowy3"/>
        <w:tabs>
          <w:tab w:val="left" w:pos="142"/>
          <w:tab w:val="left" w:pos="284"/>
          <w:tab w:val="num" w:pos="1800"/>
        </w:tabs>
        <w:autoSpaceDE w:val="0"/>
        <w:autoSpaceDN w:val="0"/>
        <w:spacing w:line="276" w:lineRule="auto"/>
        <w:ind w:left="709" w:hanging="709"/>
        <w:rPr>
          <w:rFonts w:ascii="Calibri" w:hAnsi="Calibri" w:cs="Calibri"/>
          <w:b w:val="0"/>
          <w:color w:val="000000"/>
          <w:sz w:val="20"/>
        </w:rPr>
      </w:pPr>
      <w:r>
        <w:rPr>
          <w:rFonts w:ascii="Calibri" w:hAnsi="Calibri" w:cs="Calibri"/>
          <w:b w:val="0"/>
          <w:color w:val="000000"/>
          <w:sz w:val="20"/>
        </w:rPr>
        <w:t xml:space="preserve">                   - </w:t>
      </w:r>
      <w:r w:rsidRPr="003819B8">
        <w:rPr>
          <w:rFonts w:ascii="Calibri" w:hAnsi="Calibri" w:cs="Calibri"/>
          <w:b w:val="0"/>
          <w:color w:val="000000"/>
          <w:sz w:val="20"/>
        </w:rPr>
        <w:t xml:space="preserve">co </w:t>
      </w:r>
      <w:r w:rsidRPr="007042DC">
        <w:rPr>
          <w:rFonts w:ascii="Calibri" w:hAnsi="Calibri" w:cs="Calibri"/>
          <w:b w:val="0"/>
          <w:sz w:val="20"/>
        </w:rPr>
        <w:t xml:space="preserve">najmniej </w:t>
      </w:r>
      <w:r w:rsidR="002429EB" w:rsidRPr="007042DC">
        <w:rPr>
          <w:rFonts w:ascii="Calibri" w:hAnsi="Calibri" w:cs="Calibri"/>
          <w:b w:val="0"/>
          <w:sz w:val="20"/>
        </w:rPr>
        <w:t>12</w:t>
      </w:r>
      <w:r w:rsidR="007042DC">
        <w:rPr>
          <w:rFonts w:ascii="Calibri" w:hAnsi="Calibri" w:cs="Calibri"/>
          <w:b w:val="0"/>
          <w:color w:val="FF0000"/>
          <w:sz w:val="20"/>
        </w:rPr>
        <w:t xml:space="preserve"> </w:t>
      </w:r>
      <w:r w:rsidRPr="003819B8">
        <w:rPr>
          <w:rFonts w:ascii="Calibri" w:hAnsi="Calibri" w:cs="Calibri"/>
          <w:b w:val="0"/>
          <w:color w:val="000000"/>
          <w:sz w:val="20"/>
        </w:rPr>
        <w:t xml:space="preserve">miesięczne </w:t>
      </w:r>
      <w:r w:rsidRPr="002C4FE3">
        <w:rPr>
          <w:rFonts w:ascii="Calibri" w:hAnsi="Calibri" w:cs="Calibri"/>
          <w:b w:val="0"/>
          <w:color w:val="000000"/>
          <w:sz w:val="20"/>
        </w:rPr>
        <w:t>doświadczenie zawodowe</w:t>
      </w:r>
      <w:r w:rsidRPr="00DE4CDA">
        <w:rPr>
          <w:rFonts w:ascii="Calibri" w:hAnsi="Calibri" w:cs="Calibri"/>
          <w:b w:val="0"/>
          <w:color w:val="000000"/>
          <w:sz w:val="20"/>
        </w:rPr>
        <w:t xml:space="preserve"> na stanowisku kierownika budowy</w:t>
      </w:r>
      <w:r>
        <w:rPr>
          <w:rFonts w:ascii="Calibri" w:hAnsi="Calibri" w:cs="Calibri"/>
          <w:b w:val="0"/>
          <w:color w:val="000000"/>
          <w:sz w:val="20"/>
        </w:rPr>
        <w:t xml:space="preserve"> przy realizacji </w:t>
      </w:r>
    </w:p>
    <w:p w:rsidR="00DE4CDA" w:rsidRPr="003819B8" w:rsidRDefault="00DE4CDA" w:rsidP="00DE4CDA">
      <w:pPr>
        <w:pStyle w:val="Tekstpodstawowy3"/>
        <w:tabs>
          <w:tab w:val="left" w:pos="142"/>
          <w:tab w:val="left" w:pos="284"/>
          <w:tab w:val="num" w:pos="1800"/>
        </w:tabs>
        <w:autoSpaceDE w:val="0"/>
        <w:autoSpaceDN w:val="0"/>
        <w:spacing w:line="276" w:lineRule="auto"/>
        <w:ind w:left="709" w:hanging="709"/>
        <w:rPr>
          <w:rFonts w:ascii="Calibri" w:hAnsi="Calibri" w:cs="Calibri"/>
          <w:b w:val="0"/>
          <w:color w:val="000000"/>
          <w:sz w:val="20"/>
        </w:rPr>
      </w:pPr>
      <w:r>
        <w:rPr>
          <w:rFonts w:ascii="Calibri" w:hAnsi="Calibri" w:cs="Calibri"/>
          <w:b w:val="0"/>
          <w:color w:val="000000"/>
          <w:sz w:val="20"/>
        </w:rPr>
        <w:t xml:space="preserve">                     robót budowlanych w branży drogowej, w zakresie  budowy lub przebudowy dróg</w:t>
      </w:r>
    </w:p>
    <w:p w:rsidR="00292B2B" w:rsidRPr="00292B2B" w:rsidRDefault="00A80C90" w:rsidP="00292B2B">
      <w:pPr>
        <w:widowControl w:val="0"/>
        <w:tabs>
          <w:tab w:val="left" w:pos="1134"/>
        </w:tabs>
        <w:autoSpaceDE w:val="0"/>
        <w:autoSpaceDN w:val="0"/>
        <w:adjustRightInd w:val="0"/>
        <w:spacing w:line="276" w:lineRule="auto"/>
        <w:ind w:left="1134" w:hanging="992"/>
        <w:jc w:val="both"/>
        <w:rPr>
          <w:rFonts w:ascii="Calibri" w:hAnsi="Calibri" w:cs="Calibri"/>
          <w:color w:val="000000"/>
          <w:sz w:val="20"/>
          <w:szCs w:val="24"/>
        </w:rPr>
      </w:pPr>
      <w:r>
        <w:rPr>
          <w:rFonts w:ascii="Calibri" w:hAnsi="Calibri" w:cs="Calibri"/>
          <w:color w:val="000000"/>
          <w:sz w:val="20"/>
        </w:rPr>
        <w:t xml:space="preserve">                 </w:t>
      </w:r>
      <w:r w:rsidR="00DE4CDA" w:rsidRPr="00292B2B">
        <w:rPr>
          <w:rFonts w:ascii="Calibri" w:hAnsi="Calibri" w:cs="Calibri"/>
          <w:color w:val="000000"/>
          <w:sz w:val="20"/>
        </w:rPr>
        <w:t xml:space="preserve">- uprawnienia </w:t>
      </w:r>
      <w:proofErr w:type="spellStart"/>
      <w:r w:rsidR="00DE4CDA" w:rsidRPr="00292B2B">
        <w:rPr>
          <w:rFonts w:ascii="Calibri" w:hAnsi="Calibri" w:cs="Calibri"/>
          <w:color w:val="000000"/>
          <w:sz w:val="20"/>
        </w:rPr>
        <w:t>budowlane</w:t>
      </w:r>
      <w:proofErr w:type="spellEnd"/>
      <w:r w:rsidR="00DE4CDA" w:rsidRPr="00292B2B">
        <w:rPr>
          <w:rFonts w:ascii="Calibri" w:hAnsi="Calibri" w:cs="Calibri"/>
          <w:color w:val="000000"/>
          <w:sz w:val="20"/>
        </w:rPr>
        <w:t xml:space="preserve"> do kierowania robotami budowlanymi w specjalności </w:t>
      </w:r>
      <w:r w:rsidR="000178C1" w:rsidRPr="00292B2B">
        <w:rPr>
          <w:rFonts w:ascii="Calibri" w:hAnsi="Calibri" w:cs="Calibri"/>
          <w:color w:val="000000"/>
          <w:sz w:val="20"/>
        </w:rPr>
        <w:t>drogowej</w:t>
      </w:r>
      <w:r w:rsidR="00AD1CD9">
        <w:rPr>
          <w:rFonts w:ascii="Calibri" w:hAnsi="Calibri" w:cs="Calibri"/>
          <w:color w:val="000000"/>
          <w:sz w:val="20"/>
        </w:rPr>
        <w:t xml:space="preserve"> </w:t>
      </w:r>
      <w:r w:rsidR="00292B2B" w:rsidRPr="00292B2B">
        <w:rPr>
          <w:rFonts w:ascii="Calibri" w:hAnsi="Calibri" w:cs="Calibri"/>
          <w:color w:val="000000"/>
          <w:sz w:val="20"/>
          <w:szCs w:val="24"/>
        </w:rPr>
        <w:t xml:space="preserve">zgodne z przepisami ustawy z 07.07.1994 r. Prawo </w:t>
      </w:r>
      <w:proofErr w:type="spellStart"/>
      <w:r w:rsidR="00292B2B" w:rsidRPr="00292B2B">
        <w:rPr>
          <w:rFonts w:ascii="Calibri" w:hAnsi="Calibri" w:cs="Calibri"/>
          <w:color w:val="000000"/>
          <w:sz w:val="20"/>
          <w:szCs w:val="24"/>
        </w:rPr>
        <w:t>budowlane</w:t>
      </w:r>
      <w:proofErr w:type="spellEnd"/>
      <w:r w:rsidR="00292B2B" w:rsidRPr="00292B2B">
        <w:rPr>
          <w:rFonts w:ascii="Calibri" w:hAnsi="Calibri" w:cs="Calibri"/>
          <w:color w:val="000000"/>
          <w:sz w:val="20"/>
          <w:szCs w:val="24"/>
        </w:rPr>
        <w:t xml:space="preserve"> (t. j. Dz.</w:t>
      </w:r>
      <w:r w:rsidR="00AD1CD9">
        <w:rPr>
          <w:rFonts w:ascii="Calibri" w:hAnsi="Calibri" w:cs="Calibri"/>
          <w:color w:val="000000"/>
          <w:sz w:val="20"/>
          <w:szCs w:val="24"/>
        </w:rPr>
        <w:t xml:space="preserve"> </w:t>
      </w:r>
      <w:r w:rsidR="00292B2B" w:rsidRPr="00292B2B">
        <w:rPr>
          <w:rFonts w:ascii="Calibri" w:hAnsi="Calibri" w:cs="Calibri"/>
          <w:color w:val="000000"/>
          <w:sz w:val="20"/>
          <w:szCs w:val="24"/>
        </w:rPr>
        <w:t xml:space="preserve">U. z 2016 r. poz.290) lub odpowiadające im ważne uprawnienia </w:t>
      </w:r>
      <w:proofErr w:type="spellStart"/>
      <w:r w:rsidR="00292B2B" w:rsidRPr="00292B2B">
        <w:rPr>
          <w:rFonts w:ascii="Calibri" w:hAnsi="Calibri" w:cs="Calibri"/>
          <w:color w:val="000000"/>
          <w:sz w:val="20"/>
          <w:szCs w:val="24"/>
        </w:rPr>
        <w:t>budowlane</w:t>
      </w:r>
      <w:proofErr w:type="spellEnd"/>
      <w:r w:rsidR="00292B2B" w:rsidRPr="00292B2B">
        <w:rPr>
          <w:rFonts w:ascii="Calibri" w:hAnsi="Calibri" w:cs="Calibri"/>
          <w:color w:val="000000"/>
          <w:sz w:val="20"/>
          <w:szCs w:val="24"/>
        </w:rPr>
        <w:t xml:space="preserve">, które zostały wydane na podstawie wcześniej obowiązujących przepisów  lub odpowiadające im uprawnienia wydane obywatelom państw Europejskiego Obszaru Gospodarczego oraz Konfederacji Szwajcarskiej, z zastrzeżeniem art.12a oraz innych przepisów ustawy Prawo </w:t>
      </w:r>
      <w:proofErr w:type="spellStart"/>
      <w:r w:rsidR="00292B2B" w:rsidRPr="00292B2B">
        <w:rPr>
          <w:rFonts w:ascii="Calibri" w:hAnsi="Calibri" w:cs="Calibri"/>
          <w:color w:val="000000"/>
          <w:sz w:val="20"/>
          <w:szCs w:val="24"/>
        </w:rPr>
        <w:t>budowlane</w:t>
      </w:r>
      <w:proofErr w:type="spellEnd"/>
      <w:r w:rsidR="00292B2B" w:rsidRPr="00292B2B">
        <w:rPr>
          <w:rFonts w:ascii="Calibri" w:hAnsi="Calibri" w:cs="Calibri"/>
          <w:color w:val="000000"/>
          <w:sz w:val="20"/>
          <w:szCs w:val="24"/>
        </w:rPr>
        <w:t xml:space="preserve"> oraz ustawy o zasadach uznawania kwalifikacji zawodowych nabytych w państwach członkowskich Unii Europejskiej (Dz.</w:t>
      </w:r>
      <w:r w:rsidR="00AD1CD9">
        <w:rPr>
          <w:rFonts w:ascii="Calibri" w:hAnsi="Calibri" w:cs="Calibri"/>
          <w:color w:val="000000"/>
          <w:sz w:val="20"/>
          <w:szCs w:val="24"/>
        </w:rPr>
        <w:t xml:space="preserve"> </w:t>
      </w:r>
      <w:r w:rsidR="00292B2B" w:rsidRPr="00292B2B">
        <w:rPr>
          <w:rFonts w:ascii="Calibri" w:hAnsi="Calibri" w:cs="Calibri"/>
          <w:color w:val="000000"/>
          <w:sz w:val="20"/>
          <w:szCs w:val="24"/>
        </w:rPr>
        <w:t xml:space="preserve">U. z 2016 r. poz.65) </w:t>
      </w:r>
    </w:p>
    <w:p w:rsidR="00292B2B" w:rsidRPr="00292B2B" w:rsidRDefault="00292B2B" w:rsidP="00292B2B">
      <w:pPr>
        <w:widowControl w:val="0"/>
        <w:tabs>
          <w:tab w:val="left" w:pos="1134"/>
        </w:tabs>
        <w:autoSpaceDE w:val="0"/>
        <w:autoSpaceDN w:val="0"/>
        <w:adjustRightInd w:val="0"/>
        <w:spacing w:line="276" w:lineRule="auto"/>
        <w:ind w:left="1134" w:hanging="992"/>
        <w:jc w:val="both"/>
        <w:rPr>
          <w:rFonts w:ascii="Calibri" w:hAnsi="Calibri" w:cs="Calibri"/>
          <w:color w:val="000000"/>
          <w:sz w:val="4"/>
          <w:szCs w:val="4"/>
        </w:rPr>
      </w:pPr>
    </w:p>
    <w:p w:rsidR="00DE4CDA" w:rsidRDefault="00DE4CDA" w:rsidP="00DE4CDA">
      <w:pPr>
        <w:pStyle w:val="Tekstpodstawowy3"/>
        <w:tabs>
          <w:tab w:val="left" w:pos="142"/>
          <w:tab w:val="left" w:pos="284"/>
          <w:tab w:val="left" w:pos="1134"/>
        </w:tabs>
        <w:autoSpaceDE w:val="0"/>
        <w:autoSpaceDN w:val="0"/>
        <w:spacing w:line="276" w:lineRule="auto"/>
        <w:ind w:left="851" w:hanging="851"/>
        <w:rPr>
          <w:rFonts w:ascii="Calibri" w:hAnsi="Calibri" w:cs="Calibri"/>
          <w:b w:val="0"/>
          <w:color w:val="000000"/>
          <w:sz w:val="20"/>
        </w:rPr>
      </w:pPr>
    </w:p>
    <w:p w:rsidR="0033611B" w:rsidRPr="004C360C" w:rsidRDefault="0033611B" w:rsidP="008E7333">
      <w:pPr>
        <w:pStyle w:val="Tekstpodstawowy3"/>
        <w:numPr>
          <w:ilvl w:val="0"/>
          <w:numId w:val="64"/>
        </w:numPr>
        <w:tabs>
          <w:tab w:val="left" w:pos="0"/>
          <w:tab w:val="left" w:pos="284"/>
          <w:tab w:val="left" w:pos="426"/>
          <w:tab w:val="left" w:pos="1440"/>
        </w:tabs>
        <w:autoSpaceDE w:val="0"/>
        <w:autoSpaceDN w:val="0"/>
        <w:spacing w:line="276" w:lineRule="auto"/>
        <w:ind w:hanging="720"/>
        <w:rPr>
          <w:rFonts w:ascii="Calibri" w:hAnsi="Calibri" w:cs="Calibri"/>
          <w:b w:val="0"/>
          <w:i/>
          <w:sz w:val="20"/>
        </w:rPr>
      </w:pPr>
      <w:r w:rsidRPr="0033611B">
        <w:rPr>
          <w:rFonts w:ascii="Calibri" w:hAnsi="Calibri" w:cs="Calibri"/>
          <w:b w:val="0"/>
          <w:sz w:val="20"/>
        </w:rPr>
        <w:t xml:space="preserve">Postanowienia dotyczące Podmiotów </w:t>
      </w:r>
      <w:r w:rsidR="00984128">
        <w:rPr>
          <w:rFonts w:ascii="Calibri" w:hAnsi="Calibri" w:cs="Calibri"/>
          <w:b w:val="0"/>
          <w:sz w:val="20"/>
        </w:rPr>
        <w:t>udostę</w:t>
      </w:r>
      <w:r w:rsidRPr="0033611B">
        <w:rPr>
          <w:rFonts w:ascii="Calibri" w:hAnsi="Calibri" w:cs="Calibri"/>
          <w:b w:val="0"/>
          <w:sz w:val="20"/>
        </w:rPr>
        <w:t>pniających zasoby:</w:t>
      </w:r>
    </w:p>
    <w:p w:rsidR="00984128" w:rsidRDefault="0033611B" w:rsidP="00984128">
      <w:pPr>
        <w:spacing w:line="276" w:lineRule="auto"/>
        <w:ind w:left="376" w:right="16" w:hanging="376"/>
        <w:jc w:val="both"/>
        <w:rPr>
          <w:rFonts w:ascii="Calibri" w:hAnsi="Calibri" w:cs="Calibri"/>
          <w:sz w:val="20"/>
        </w:rPr>
      </w:pPr>
      <w:r>
        <w:rPr>
          <w:rFonts w:ascii="Calibri" w:hAnsi="Calibri" w:cs="Calibri"/>
          <w:sz w:val="20"/>
        </w:rPr>
        <w:t xml:space="preserve">a) </w:t>
      </w:r>
      <w:r w:rsidR="007B22B7">
        <w:rPr>
          <w:rFonts w:ascii="Calibri" w:hAnsi="Calibri" w:cs="Calibri"/>
          <w:spacing w:val="-2"/>
          <w:sz w:val="20"/>
        </w:rPr>
        <w:t>w</w:t>
      </w:r>
      <w:r w:rsidRPr="00984128">
        <w:rPr>
          <w:rFonts w:ascii="Calibri" w:hAnsi="Calibri" w:cs="Calibri"/>
          <w:spacing w:val="-2"/>
          <w:sz w:val="20"/>
        </w:rPr>
        <w:t xml:space="preserve">ykonawca może w celu potwierdzenia spełnienia warunków udziału w postępowaniu </w:t>
      </w:r>
      <w:r w:rsidR="00984128" w:rsidRPr="00984128">
        <w:rPr>
          <w:rFonts w:ascii="Calibri" w:hAnsi="Calibri" w:cs="Calibri"/>
          <w:spacing w:val="-2"/>
          <w:sz w:val="20"/>
        </w:rPr>
        <w:t>polegać</w:t>
      </w:r>
      <w:r w:rsidR="00984128" w:rsidRPr="007042DC">
        <w:rPr>
          <w:rFonts w:ascii="Calibri" w:hAnsi="Calibri" w:cs="Calibri"/>
          <w:spacing w:val="-2"/>
          <w:sz w:val="20"/>
        </w:rPr>
        <w:t xml:space="preserve"> </w:t>
      </w:r>
      <w:r w:rsidR="002429EB" w:rsidRPr="007042DC">
        <w:rPr>
          <w:rFonts w:ascii="Calibri" w:hAnsi="Calibri" w:cs="Calibri"/>
          <w:spacing w:val="-2"/>
          <w:sz w:val="20"/>
        </w:rPr>
        <w:t>na</w:t>
      </w:r>
      <w:r w:rsidR="007042DC">
        <w:rPr>
          <w:rFonts w:ascii="Calibri" w:hAnsi="Calibri" w:cs="Calibri"/>
          <w:color w:val="FF0000"/>
          <w:spacing w:val="-2"/>
          <w:sz w:val="20"/>
        </w:rPr>
        <w:t xml:space="preserve"> </w:t>
      </w:r>
      <w:r w:rsidR="00984128">
        <w:rPr>
          <w:rFonts w:ascii="Calibri" w:hAnsi="Calibri" w:cs="Calibri"/>
          <w:sz w:val="20"/>
        </w:rPr>
        <w:t xml:space="preserve">sytuacji finansowej lub ekonomicznej innych podmiotów, zwanych </w:t>
      </w:r>
      <w:r w:rsidR="00AD1CD9">
        <w:rPr>
          <w:rFonts w:ascii="Calibri" w:hAnsi="Calibri" w:cs="Calibri"/>
          <w:sz w:val="20"/>
        </w:rPr>
        <w:t>„Podmiotami udostę</w:t>
      </w:r>
      <w:r w:rsidR="00984128">
        <w:rPr>
          <w:rFonts w:ascii="Calibri" w:hAnsi="Calibri" w:cs="Calibri"/>
          <w:sz w:val="20"/>
        </w:rPr>
        <w:t>pniającymi zasoby”,  niezależnie od charakteru prawnego łączących go z nim stosunków prawnych</w:t>
      </w:r>
    </w:p>
    <w:p w:rsidR="003C75A5" w:rsidRDefault="00984128" w:rsidP="00984128">
      <w:pPr>
        <w:spacing w:line="276" w:lineRule="auto"/>
        <w:ind w:left="376" w:hanging="376"/>
        <w:jc w:val="both"/>
        <w:rPr>
          <w:rFonts w:ascii="Calibri" w:hAnsi="Calibri" w:cs="Calibri"/>
          <w:sz w:val="20"/>
        </w:rPr>
      </w:pPr>
      <w:r>
        <w:rPr>
          <w:rFonts w:ascii="Calibri" w:hAnsi="Calibri" w:cs="Calibri"/>
          <w:sz w:val="20"/>
        </w:rPr>
        <w:t>b)  wykonawca, który polega na sytuacji</w:t>
      </w:r>
      <w:r w:rsidR="00AD1CD9">
        <w:rPr>
          <w:rFonts w:ascii="Calibri" w:hAnsi="Calibri" w:cs="Calibri"/>
          <w:sz w:val="20"/>
        </w:rPr>
        <w:t xml:space="preserve"> </w:t>
      </w:r>
      <w:r w:rsidR="00DC0070" w:rsidRPr="00AD1CD9">
        <w:rPr>
          <w:rFonts w:ascii="Calibri" w:hAnsi="Calibri" w:cs="Calibri"/>
          <w:sz w:val="20"/>
        </w:rPr>
        <w:t>finansowej lub ekonomicznej</w:t>
      </w:r>
      <w:r w:rsidRPr="00AD1CD9">
        <w:rPr>
          <w:rFonts w:ascii="Calibri" w:hAnsi="Calibri" w:cs="Calibri"/>
          <w:sz w:val="20"/>
        </w:rPr>
        <w:t xml:space="preserve"> innych podmiotów, musi udowodnić Zamawiającemu, że realizując niniejsze zamówieni</w:t>
      </w:r>
      <w:r w:rsidR="002429EB" w:rsidRPr="00AD1CD9">
        <w:rPr>
          <w:rFonts w:ascii="Calibri" w:hAnsi="Calibri" w:cs="Calibri"/>
          <w:sz w:val="20"/>
        </w:rPr>
        <w:t>e</w:t>
      </w:r>
      <w:r>
        <w:rPr>
          <w:rFonts w:ascii="Calibri" w:hAnsi="Calibri" w:cs="Calibri"/>
          <w:sz w:val="20"/>
        </w:rPr>
        <w:t>, będzie dysponował niezbędnymi zasobami tych podm</w:t>
      </w:r>
      <w:r w:rsidR="00DC0070">
        <w:rPr>
          <w:rFonts w:ascii="Calibri" w:hAnsi="Calibri" w:cs="Calibri"/>
          <w:sz w:val="20"/>
        </w:rPr>
        <w:t>iotów,</w:t>
      </w:r>
      <w:r>
        <w:rPr>
          <w:rFonts w:ascii="Calibri" w:hAnsi="Calibri" w:cs="Calibri"/>
          <w:sz w:val="20"/>
        </w:rPr>
        <w:t xml:space="preserve"> w szczególności przedstawiając zobowiązanie tych Podmiotów do oddania mu do dyspozycji niezbędnych zasobów na potrzeby realizacji zamówienia</w:t>
      </w:r>
    </w:p>
    <w:p w:rsidR="00072268" w:rsidRDefault="00984128" w:rsidP="007B22B7">
      <w:pPr>
        <w:spacing w:line="276" w:lineRule="auto"/>
        <w:ind w:left="284" w:hanging="284"/>
        <w:jc w:val="both"/>
        <w:rPr>
          <w:rFonts w:ascii="Calibri" w:hAnsi="Calibri" w:cs="Calibri"/>
          <w:sz w:val="20"/>
        </w:rPr>
      </w:pPr>
      <w:r w:rsidRPr="00984128">
        <w:rPr>
          <w:rFonts w:ascii="Calibri" w:hAnsi="Calibri" w:cs="Calibri"/>
          <w:sz w:val="20"/>
        </w:rPr>
        <w:t xml:space="preserve">c) </w:t>
      </w:r>
      <w:r w:rsidR="007B22B7">
        <w:rPr>
          <w:rFonts w:ascii="Calibri" w:hAnsi="Calibri" w:cs="Calibri"/>
          <w:sz w:val="20"/>
        </w:rPr>
        <w:t>Zamawiający</w:t>
      </w:r>
      <w:r>
        <w:rPr>
          <w:rFonts w:ascii="Calibri" w:hAnsi="Calibri" w:cs="Calibri"/>
          <w:sz w:val="20"/>
        </w:rPr>
        <w:t xml:space="preserve"> oceni, czy sytuacja finansowa lub ekonomiczna</w:t>
      </w:r>
      <w:r w:rsidR="00DC0070">
        <w:rPr>
          <w:rFonts w:ascii="Calibri" w:hAnsi="Calibri" w:cs="Calibri"/>
          <w:sz w:val="20"/>
        </w:rPr>
        <w:t xml:space="preserve"> Podmiotu udostępniającego</w:t>
      </w:r>
      <w:r w:rsidR="007B22B7">
        <w:rPr>
          <w:rFonts w:ascii="Calibri" w:hAnsi="Calibri" w:cs="Calibri"/>
          <w:sz w:val="20"/>
        </w:rPr>
        <w:t xml:space="preserve">, pozwala na wykazanie przez wykonawcę spełniania warunków udziału w postępowaniu oraz dokona badania, czy nie zachodzą wobec </w:t>
      </w:r>
      <w:r w:rsidR="00AD1CD9">
        <w:rPr>
          <w:rFonts w:ascii="Calibri" w:hAnsi="Calibri" w:cs="Calibri"/>
          <w:sz w:val="20"/>
        </w:rPr>
        <w:t>wykonawcy i Podmiotu udostę</w:t>
      </w:r>
      <w:r w:rsidR="00DC0070">
        <w:rPr>
          <w:rFonts w:ascii="Calibri" w:hAnsi="Calibri" w:cs="Calibri"/>
          <w:sz w:val="20"/>
        </w:rPr>
        <w:t xml:space="preserve">pniającego </w:t>
      </w:r>
      <w:r w:rsidR="007B22B7">
        <w:rPr>
          <w:rFonts w:ascii="Calibri" w:hAnsi="Calibri" w:cs="Calibri"/>
          <w:sz w:val="20"/>
        </w:rPr>
        <w:t>podstawy wykluczenia, o których mowa w pkt. VIII.</w:t>
      </w:r>
    </w:p>
    <w:p w:rsidR="007B22B7" w:rsidRPr="00043884" w:rsidRDefault="007B22B7" w:rsidP="008E7333">
      <w:pPr>
        <w:pStyle w:val="Akapitzlist"/>
        <w:numPr>
          <w:ilvl w:val="0"/>
          <w:numId w:val="66"/>
        </w:numPr>
        <w:rPr>
          <w:rFonts w:ascii="Calibri" w:hAnsi="Calibri" w:cs="Calibri"/>
          <w:sz w:val="20"/>
        </w:rPr>
      </w:pPr>
      <w:r w:rsidRPr="008D2440">
        <w:rPr>
          <w:rFonts w:ascii="Calibri" w:hAnsi="Calibri" w:cs="Calibri"/>
          <w:sz w:val="20"/>
        </w:rPr>
        <w:t xml:space="preserve">jeżeli sytuacja </w:t>
      </w:r>
      <w:r w:rsidR="00DC0070" w:rsidRPr="008D2440">
        <w:rPr>
          <w:rFonts w:ascii="Calibri" w:hAnsi="Calibri" w:cs="Calibri"/>
          <w:sz w:val="20"/>
        </w:rPr>
        <w:t xml:space="preserve">finansowa lub </w:t>
      </w:r>
      <w:r w:rsidRPr="008D2440">
        <w:rPr>
          <w:rFonts w:ascii="Calibri" w:hAnsi="Calibri" w:cs="Calibri"/>
          <w:sz w:val="20"/>
        </w:rPr>
        <w:t xml:space="preserve">ekonomiczna, Podmiotu udostępniającego zasoby nie potwierdza spełnienia przez wykonawcę warunków </w:t>
      </w:r>
      <w:r w:rsidR="00DC0070" w:rsidRPr="008D2440">
        <w:rPr>
          <w:rFonts w:ascii="Calibri" w:hAnsi="Calibri" w:cs="Calibri"/>
          <w:sz w:val="20"/>
        </w:rPr>
        <w:t>udziału w postę</w:t>
      </w:r>
      <w:r w:rsidRPr="008D2440">
        <w:rPr>
          <w:rFonts w:ascii="Calibri" w:hAnsi="Calibri" w:cs="Calibri"/>
          <w:sz w:val="20"/>
        </w:rPr>
        <w:t xml:space="preserve">powaniu lub zachodzą wobec niego podstawy wykluczenia, Zamawiający żądać będzie, aby wykonawca w określonym terminie zastąpił ten Podmiot innym </w:t>
      </w:r>
      <w:r w:rsidRPr="00043884">
        <w:rPr>
          <w:rFonts w:ascii="Calibri" w:hAnsi="Calibri" w:cs="Calibri"/>
          <w:sz w:val="20"/>
        </w:rPr>
        <w:t>Podmiotem</w:t>
      </w:r>
      <w:r w:rsidR="007042DC" w:rsidRPr="00043884">
        <w:rPr>
          <w:rFonts w:ascii="Calibri" w:hAnsi="Calibri" w:cs="Calibri"/>
          <w:sz w:val="20"/>
        </w:rPr>
        <w:t xml:space="preserve"> </w:t>
      </w:r>
      <w:r w:rsidR="008D2440" w:rsidRPr="00043884">
        <w:rPr>
          <w:rFonts w:ascii="Calibri" w:hAnsi="Calibri" w:cs="Calibri"/>
          <w:sz w:val="20"/>
        </w:rPr>
        <w:t xml:space="preserve">lub zobowiązał się do osobistego wykonania odpowiedniego zakresu zamówienia, jeżeli wykaże zdolności techniczne lub zawodowe lub sytuację finansową lub ekonomiczną, o których mowa w punkcie 2. </w:t>
      </w:r>
    </w:p>
    <w:p w:rsidR="00DC0070" w:rsidRDefault="00DC0070" w:rsidP="008E7333">
      <w:pPr>
        <w:numPr>
          <w:ilvl w:val="0"/>
          <w:numId w:val="66"/>
        </w:numPr>
        <w:spacing w:line="276" w:lineRule="auto"/>
        <w:jc w:val="both"/>
        <w:rPr>
          <w:rFonts w:ascii="Calibri" w:hAnsi="Calibri" w:cs="Calibri"/>
          <w:sz w:val="20"/>
        </w:rPr>
      </w:pPr>
      <w:r>
        <w:rPr>
          <w:rFonts w:ascii="Calibri" w:hAnsi="Calibri" w:cs="Calibri"/>
          <w:sz w:val="20"/>
        </w:rPr>
        <w:t xml:space="preserve">wykonawca, który polega na sytuacji finansowej lub ekonomicznej </w:t>
      </w:r>
      <w:r w:rsidR="00A62BB8">
        <w:rPr>
          <w:rFonts w:ascii="Calibri" w:hAnsi="Calibri" w:cs="Calibri"/>
          <w:sz w:val="20"/>
        </w:rPr>
        <w:t>Podmiotu udostępniającego, odpowiada</w:t>
      </w:r>
    </w:p>
    <w:p w:rsidR="00A62BB8" w:rsidRDefault="00A62BB8" w:rsidP="00A62BB8">
      <w:pPr>
        <w:pStyle w:val="Akapitzlist"/>
        <w:ind w:left="426"/>
        <w:jc w:val="both"/>
        <w:rPr>
          <w:rFonts w:ascii="Calibri" w:hAnsi="Calibri" w:cs="Calibri"/>
          <w:sz w:val="20"/>
        </w:rPr>
      </w:pPr>
      <w:r w:rsidRPr="00A62BB8">
        <w:rPr>
          <w:rFonts w:ascii="Calibri" w:hAnsi="Calibri" w:cs="Calibri"/>
          <w:spacing w:val="-3"/>
          <w:sz w:val="20"/>
        </w:rPr>
        <w:t>solidarnie z tym Podmiotem, za szkodę poniesioną przez Zamawiającego</w:t>
      </w:r>
      <w:r>
        <w:rPr>
          <w:rFonts w:ascii="Calibri" w:hAnsi="Calibri" w:cs="Calibri"/>
          <w:spacing w:val="-3"/>
          <w:sz w:val="20"/>
        </w:rPr>
        <w:t xml:space="preserve"> powstałą</w:t>
      </w:r>
      <w:r w:rsidRPr="00A62BB8">
        <w:rPr>
          <w:rFonts w:ascii="Calibri" w:hAnsi="Calibri" w:cs="Calibri"/>
          <w:spacing w:val="-3"/>
          <w:sz w:val="20"/>
        </w:rPr>
        <w:t xml:space="preserve"> wskutek nieudostępnienia</w:t>
      </w:r>
      <w:r>
        <w:rPr>
          <w:rFonts w:ascii="Calibri" w:hAnsi="Calibri" w:cs="Calibri"/>
          <w:sz w:val="20"/>
        </w:rPr>
        <w:t xml:space="preserve"> tych zasobów, chyba że za nieudostępnione zasoby nie ponosi winy.</w:t>
      </w:r>
    </w:p>
    <w:p w:rsidR="00A62BB8" w:rsidRDefault="00A62BB8" w:rsidP="00A62BB8">
      <w:pPr>
        <w:spacing w:line="276" w:lineRule="auto"/>
        <w:ind w:left="426"/>
        <w:jc w:val="both"/>
        <w:rPr>
          <w:rFonts w:ascii="Calibri" w:hAnsi="Calibri" w:cs="Calibri"/>
          <w:sz w:val="20"/>
        </w:rPr>
      </w:pPr>
    </w:p>
    <w:p w:rsidR="00856EC8" w:rsidRPr="00856EC8" w:rsidRDefault="00A62BB8" w:rsidP="008E7333">
      <w:pPr>
        <w:numPr>
          <w:ilvl w:val="0"/>
          <w:numId w:val="64"/>
        </w:numPr>
        <w:spacing w:line="276" w:lineRule="auto"/>
        <w:ind w:left="0" w:hanging="284"/>
        <w:jc w:val="both"/>
        <w:rPr>
          <w:rFonts w:ascii="Calibri" w:hAnsi="Calibri" w:cs="Calibri"/>
          <w:sz w:val="20"/>
        </w:rPr>
      </w:pPr>
      <w:r>
        <w:rPr>
          <w:rFonts w:ascii="Calibri" w:hAnsi="Calibri" w:cs="Calibri"/>
          <w:sz w:val="20"/>
        </w:rPr>
        <w:t xml:space="preserve">Zamawiający, w oparciu o art. 24aa. </w:t>
      </w:r>
      <w:proofErr w:type="spellStart"/>
      <w:r>
        <w:rPr>
          <w:rFonts w:ascii="Calibri" w:hAnsi="Calibri" w:cs="Calibri"/>
          <w:sz w:val="20"/>
        </w:rPr>
        <w:t>upzp</w:t>
      </w:r>
      <w:proofErr w:type="spellEnd"/>
      <w:r>
        <w:rPr>
          <w:rFonts w:ascii="Calibri" w:hAnsi="Calibri" w:cs="Calibri"/>
          <w:sz w:val="20"/>
        </w:rPr>
        <w:t xml:space="preserve"> </w:t>
      </w:r>
      <w:r w:rsidR="00AD1CD9">
        <w:rPr>
          <w:rFonts w:ascii="Calibri" w:hAnsi="Calibri" w:cs="Calibri"/>
          <w:sz w:val="20"/>
        </w:rPr>
        <w:t>(</w:t>
      </w:r>
      <w:r w:rsidR="004F6546">
        <w:rPr>
          <w:rFonts w:ascii="Calibri" w:hAnsi="Calibri" w:cs="Calibri"/>
          <w:sz w:val="20"/>
        </w:rPr>
        <w:t xml:space="preserve">tzw. </w:t>
      </w:r>
      <w:r w:rsidR="004F6546" w:rsidRPr="004F6546">
        <w:rPr>
          <w:rFonts w:ascii="Calibri" w:hAnsi="Calibri" w:cs="Calibri"/>
          <w:b/>
          <w:sz w:val="20"/>
        </w:rPr>
        <w:t>procedura odwrócona</w:t>
      </w:r>
      <w:r w:rsidR="004F6546">
        <w:rPr>
          <w:rFonts w:ascii="Calibri" w:hAnsi="Calibri" w:cs="Calibri"/>
          <w:sz w:val="20"/>
        </w:rPr>
        <w:t xml:space="preserve">) </w:t>
      </w:r>
      <w:r>
        <w:rPr>
          <w:rFonts w:ascii="Calibri" w:hAnsi="Calibri" w:cs="Calibri"/>
          <w:sz w:val="20"/>
        </w:rPr>
        <w:t xml:space="preserve">w niniejszym postępowaniu najpierw dokona oceny ofert, a następnie zbada, czy wykonawca, którego </w:t>
      </w:r>
      <w:r w:rsidR="009B7AE5">
        <w:rPr>
          <w:rFonts w:ascii="Calibri" w:hAnsi="Calibri" w:cs="Calibri"/>
          <w:sz w:val="20"/>
        </w:rPr>
        <w:t xml:space="preserve">oferta </w:t>
      </w:r>
      <w:r>
        <w:rPr>
          <w:rFonts w:ascii="Calibri" w:hAnsi="Calibri" w:cs="Calibri"/>
          <w:sz w:val="20"/>
        </w:rPr>
        <w:t xml:space="preserve">została oceniona jako najkorzystniejsza, nie </w:t>
      </w:r>
      <w:r w:rsidR="009B7AE5">
        <w:rPr>
          <w:rFonts w:ascii="Calibri" w:hAnsi="Calibri" w:cs="Calibri"/>
          <w:sz w:val="20"/>
        </w:rPr>
        <w:t xml:space="preserve">podlega wykluczeniu oraz spełnia warunki </w:t>
      </w:r>
      <w:r w:rsidR="002B5937">
        <w:rPr>
          <w:rFonts w:ascii="Calibri" w:hAnsi="Calibri" w:cs="Calibri"/>
          <w:sz w:val="20"/>
        </w:rPr>
        <w:t>udziału w postę</w:t>
      </w:r>
      <w:r w:rsidR="009B7AE5">
        <w:rPr>
          <w:rFonts w:ascii="Calibri" w:hAnsi="Calibri" w:cs="Calibri"/>
          <w:sz w:val="20"/>
        </w:rPr>
        <w:t>powaniu. Jeżeli wykonawca ten będzie się uchylał od zawarcia umowy -Zamawiający dokona ponownej oceny pozostałych ofert i zbada, czy wykonawca, którego oferta została oceniona jako najkorzystniejsza, nie podlega wykluczeniu oraz spełnia warunki udziału w postępowaniu.</w:t>
      </w:r>
    </w:p>
    <w:p w:rsidR="007B22B7" w:rsidRDefault="007B22B7" w:rsidP="007B22B7">
      <w:pPr>
        <w:spacing w:line="276" w:lineRule="auto"/>
        <w:jc w:val="both"/>
        <w:rPr>
          <w:rFonts w:ascii="Calibri" w:hAnsi="Calibri" w:cs="Calibri"/>
          <w:sz w:val="20"/>
        </w:rPr>
      </w:pPr>
    </w:p>
    <w:p w:rsidR="009B7AE5" w:rsidRDefault="009B7AE5" w:rsidP="009B7AE5">
      <w:pPr>
        <w:spacing w:line="276" w:lineRule="auto"/>
        <w:ind w:hanging="284"/>
        <w:jc w:val="both"/>
        <w:rPr>
          <w:rFonts w:ascii="Calibri" w:hAnsi="Calibri" w:cs="Calibri"/>
          <w:sz w:val="20"/>
        </w:rPr>
      </w:pPr>
      <w:r>
        <w:rPr>
          <w:rFonts w:ascii="Calibri" w:hAnsi="Calibri" w:cs="Calibri"/>
          <w:sz w:val="20"/>
        </w:rPr>
        <w:t>5. W przypadku wykonawców wspólnie ubiegających się o udzielenie zamówienia, zobowiązani są oni wykazać spe</w:t>
      </w:r>
      <w:r w:rsidR="002B5937">
        <w:rPr>
          <w:rFonts w:ascii="Calibri" w:hAnsi="Calibri" w:cs="Calibri"/>
          <w:sz w:val="20"/>
        </w:rPr>
        <w:t>łnienie warunków udziału w postę</w:t>
      </w:r>
      <w:r>
        <w:rPr>
          <w:rFonts w:ascii="Calibri" w:hAnsi="Calibri" w:cs="Calibri"/>
          <w:sz w:val="20"/>
        </w:rPr>
        <w:t xml:space="preserve">powaniu łącznie. </w:t>
      </w:r>
    </w:p>
    <w:p w:rsidR="007B22B7" w:rsidRDefault="007B22B7" w:rsidP="007B22B7">
      <w:pPr>
        <w:spacing w:line="276" w:lineRule="auto"/>
        <w:ind w:left="284" w:hanging="284"/>
        <w:jc w:val="both"/>
        <w:rPr>
          <w:rFonts w:ascii="Calibri" w:hAnsi="Calibri" w:cs="Calibri"/>
          <w:b/>
          <w:sz w:val="6"/>
          <w:szCs w:val="6"/>
        </w:rPr>
      </w:pPr>
    </w:p>
    <w:p w:rsidR="00882F89" w:rsidRDefault="00882F89" w:rsidP="00804F99">
      <w:pPr>
        <w:spacing w:line="276" w:lineRule="auto"/>
        <w:jc w:val="both"/>
        <w:rPr>
          <w:rFonts w:ascii="Calibri" w:hAnsi="Calibri" w:cs="Calibri"/>
          <w:b/>
          <w:sz w:val="6"/>
          <w:szCs w:val="6"/>
        </w:rPr>
      </w:pPr>
    </w:p>
    <w:p w:rsidR="00143E5B" w:rsidRDefault="00143E5B" w:rsidP="00804F99">
      <w:pPr>
        <w:spacing w:line="276" w:lineRule="auto"/>
        <w:jc w:val="both"/>
        <w:rPr>
          <w:rFonts w:ascii="Calibri" w:hAnsi="Calibri" w:cs="Calibri"/>
          <w:b/>
          <w:sz w:val="6"/>
          <w:szCs w:val="6"/>
        </w:rPr>
      </w:pPr>
    </w:p>
    <w:p w:rsidR="00882F89" w:rsidRDefault="00882F89" w:rsidP="00804F99">
      <w:pPr>
        <w:spacing w:line="276" w:lineRule="auto"/>
        <w:jc w:val="both"/>
        <w:rPr>
          <w:rFonts w:ascii="Calibri" w:hAnsi="Calibri" w:cs="Calibri"/>
          <w:b/>
          <w:sz w:val="6"/>
          <w:szCs w:val="6"/>
        </w:rPr>
      </w:pPr>
    </w:p>
    <w:p w:rsidR="00882F89" w:rsidRDefault="00882F89" w:rsidP="00804F99">
      <w:pPr>
        <w:spacing w:line="276" w:lineRule="auto"/>
        <w:jc w:val="both"/>
        <w:rPr>
          <w:rFonts w:ascii="Calibri" w:hAnsi="Calibri" w:cs="Calibri"/>
          <w:b/>
          <w:sz w:val="6"/>
          <w:szCs w:val="6"/>
        </w:rPr>
      </w:pPr>
    </w:p>
    <w:p w:rsidR="00882F89" w:rsidRDefault="00882F89" w:rsidP="00804F99">
      <w:pPr>
        <w:spacing w:line="276" w:lineRule="auto"/>
        <w:jc w:val="both"/>
        <w:rPr>
          <w:rFonts w:ascii="Calibri" w:hAnsi="Calibri" w:cs="Calibri"/>
          <w:b/>
          <w:sz w:val="6"/>
          <w:szCs w:val="6"/>
        </w:rPr>
      </w:pPr>
    </w:p>
    <w:p w:rsidR="001F64DE" w:rsidRPr="006171D4" w:rsidRDefault="002B5937" w:rsidP="002B5937">
      <w:pPr>
        <w:pStyle w:val="Tekstpodstawowy3"/>
        <w:shd w:val="clear" w:color="auto" w:fill="E6E6E6"/>
        <w:ind w:left="426" w:hanging="710"/>
        <w:jc w:val="left"/>
        <w:rPr>
          <w:rStyle w:val="Tytuksiki"/>
          <w:rFonts w:ascii="Calibri" w:hAnsi="Calibri" w:cs="Calibri"/>
          <w:b/>
          <w:szCs w:val="24"/>
        </w:rPr>
      </w:pPr>
      <w:r>
        <w:rPr>
          <w:rStyle w:val="Tytuksiki"/>
          <w:rFonts w:ascii="Calibri" w:hAnsi="Calibri" w:cs="Calibri"/>
          <w:sz w:val="20"/>
        </w:rPr>
        <w:t>VIII</w:t>
      </w:r>
      <w:r w:rsidR="001F64DE" w:rsidRPr="006171D4">
        <w:rPr>
          <w:rStyle w:val="Tytuksiki"/>
          <w:rFonts w:ascii="Calibri" w:hAnsi="Calibri" w:cs="Calibri"/>
          <w:b/>
          <w:sz w:val="20"/>
        </w:rPr>
        <w:t xml:space="preserve">.  </w:t>
      </w:r>
      <w:r>
        <w:rPr>
          <w:rFonts w:ascii="Calibri" w:hAnsi="Calibri" w:cs="Calibri"/>
          <w:b w:val="0"/>
          <w:sz w:val="20"/>
        </w:rPr>
        <w:t>PODSTAWY WYKLUCZENIA W POSTĘPOWANIU</w:t>
      </w:r>
    </w:p>
    <w:p w:rsidR="001F64DE" w:rsidRDefault="001F64DE" w:rsidP="001F64DE">
      <w:pPr>
        <w:autoSpaceDE w:val="0"/>
        <w:autoSpaceDN w:val="0"/>
        <w:adjustRightInd w:val="0"/>
        <w:spacing w:line="276" w:lineRule="auto"/>
        <w:jc w:val="both"/>
        <w:rPr>
          <w:rFonts w:ascii="Arial" w:hAnsi="Arial" w:cs="Arial"/>
          <w:b/>
          <w:color w:val="FF0000"/>
          <w:sz w:val="6"/>
          <w:szCs w:val="6"/>
        </w:rPr>
      </w:pPr>
    </w:p>
    <w:p w:rsidR="001F64DE" w:rsidRDefault="001F64DE" w:rsidP="001F64DE">
      <w:pPr>
        <w:autoSpaceDE w:val="0"/>
        <w:autoSpaceDN w:val="0"/>
        <w:adjustRightInd w:val="0"/>
        <w:spacing w:line="276" w:lineRule="auto"/>
        <w:jc w:val="both"/>
        <w:rPr>
          <w:rFonts w:ascii="Arial" w:hAnsi="Arial" w:cs="Arial"/>
          <w:b/>
          <w:color w:val="FF0000"/>
          <w:sz w:val="6"/>
          <w:szCs w:val="6"/>
        </w:rPr>
      </w:pPr>
    </w:p>
    <w:p w:rsidR="001647D7" w:rsidRPr="00981834" w:rsidRDefault="002B5937" w:rsidP="008E7333">
      <w:pPr>
        <w:numPr>
          <w:ilvl w:val="0"/>
          <w:numId w:val="67"/>
        </w:numPr>
        <w:autoSpaceDE w:val="0"/>
        <w:autoSpaceDN w:val="0"/>
        <w:adjustRightInd w:val="0"/>
        <w:spacing w:line="276" w:lineRule="auto"/>
        <w:jc w:val="both"/>
        <w:rPr>
          <w:rFonts w:ascii="Calibri" w:hAnsi="Calibri" w:cs="Arial"/>
          <w:sz w:val="20"/>
        </w:rPr>
      </w:pPr>
      <w:r w:rsidRPr="00981834">
        <w:rPr>
          <w:rFonts w:ascii="Calibri" w:hAnsi="Calibri" w:cs="Arial"/>
          <w:sz w:val="20"/>
        </w:rPr>
        <w:t xml:space="preserve">Z </w:t>
      </w:r>
      <w:r w:rsidR="007E0087" w:rsidRPr="00981834">
        <w:rPr>
          <w:rFonts w:ascii="Calibri" w:hAnsi="Calibri" w:cs="Arial"/>
          <w:sz w:val="20"/>
        </w:rPr>
        <w:t>udziału w postę</w:t>
      </w:r>
      <w:r w:rsidRPr="00981834">
        <w:rPr>
          <w:rFonts w:ascii="Calibri" w:hAnsi="Calibri" w:cs="Arial"/>
          <w:sz w:val="20"/>
        </w:rPr>
        <w:t>powaniu wyklucza się wykonawców, którzy podlegają wykluczeniu na podstawie art.</w:t>
      </w:r>
      <w:r w:rsidR="001647D7" w:rsidRPr="00981834">
        <w:rPr>
          <w:rFonts w:ascii="Calibri" w:hAnsi="Calibri" w:cs="Arial"/>
          <w:sz w:val="20"/>
        </w:rPr>
        <w:t>24 ust.1</w:t>
      </w:r>
    </w:p>
    <w:p w:rsidR="001647D7" w:rsidRPr="00981834" w:rsidRDefault="001647D7" w:rsidP="001647D7">
      <w:pPr>
        <w:autoSpaceDE w:val="0"/>
        <w:autoSpaceDN w:val="0"/>
        <w:adjustRightInd w:val="0"/>
        <w:spacing w:line="276" w:lineRule="auto"/>
        <w:ind w:left="-284"/>
        <w:jc w:val="both"/>
        <w:rPr>
          <w:rFonts w:ascii="Calibri" w:hAnsi="Calibri" w:cs="Arial"/>
          <w:sz w:val="20"/>
        </w:rPr>
      </w:pPr>
      <w:r w:rsidRPr="00981834">
        <w:rPr>
          <w:rFonts w:ascii="Calibri" w:hAnsi="Calibri" w:cs="Arial"/>
          <w:sz w:val="20"/>
        </w:rPr>
        <w:t xml:space="preserve">     pkt. 12 do 23 </w:t>
      </w:r>
      <w:proofErr w:type="spellStart"/>
      <w:r w:rsidR="002B5937" w:rsidRPr="00981834">
        <w:rPr>
          <w:rFonts w:ascii="Calibri" w:hAnsi="Calibri" w:cs="Arial"/>
          <w:sz w:val="20"/>
        </w:rPr>
        <w:t>upzp</w:t>
      </w:r>
      <w:proofErr w:type="spellEnd"/>
      <w:r w:rsidR="002B5937" w:rsidRPr="00981834">
        <w:rPr>
          <w:rFonts w:ascii="Calibri" w:hAnsi="Calibri" w:cs="Arial"/>
          <w:sz w:val="20"/>
        </w:rPr>
        <w:t>.</w:t>
      </w:r>
      <w:r w:rsidRPr="00981834">
        <w:rPr>
          <w:rFonts w:ascii="Calibri" w:hAnsi="Calibri" w:cs="Arial"/>
          <w:sz w:val="20"/>
        </w:rPr>
        <w:t>:</w:t>
      </w:r>
    </w:p>
    <w:p w:rsidR="001647D7" w:rsidRPr="00547F0D" w:rsidRDefault="001647D7" w:rsidP="001647D7">
      <w:pPr>
        <w:autoSpaceDE w:val="0"/>
        <w:autoSpaceDN w:val="0"/>
        <w:adjustRightInd w:val="0"/>
        <w:spacing w:line="276" w:lineRule="auto"/>
        <w:ind w:left="567" w:hanging="851"/>
        <w:jc w:val="both"/>
        <w:rPr>
          <w:rFonts w:ascii="Calibri" w:hAnsi="Calibri" w:cs="Calibri"/>
          <w:sz w:val="20"/>
        </w:rPr>
      </w:pPr>
      <w:r w:rsidRPr="001647D7">
        <w:rPr>
          <w:rFonts w:ascii="Calibri" w:hAnsi="Calibri" w:cs="Calibri"/>
          <w:sz w:val="20"/>
        </w:rPr>
        <w:t xml:space="preserve"> „ </w:t>
      </w:r>
      <w:r w:rsidRPr="00547F0D">
        <w:rPr>
          <w:rFonts w:ascii="Calibri" w:hAnsi="Calibri" w:cs="Calibri"/>
          <w:sz w:val="20"/>
        </w:rPr>
        <w:t xml:space="preserve">12) wykonawcę </w:t>
      </w:r>
      <w:r w:rsidRPr="001647D7">
        <w:rPr>
          <w:rFonts w:ascii="Calibri" w:hAnsi="Calibri" w:cs="Calibri"/>
          <w:sz w:val="20"/>
        </w:rPr>
        <w:t xml:space="preserve">, </w:t>
      </w:r>
      <w:r w:rsidRPr="001647D7">
        <w:rPr>
          <w:rFonts w:ascii="Calibri" w:hAnsi="Calibri" w:cs="Calibri"/>
          <w:b/>
          <w:sz w:val="20"/>
        </w:rPr>
        <w:t xml:space="preserve">który nie wykazał </w:t>
      </w:r>
      <w:r w:rsidRPr="00547F0D">
        <w:rPr>
          <w:rFonts w:ascii="Calibri" w:hAnsi="Calibri" w:cs="Calibri"/>
          <w:b/>
          <w:sz w:val="20"/>
        </w:rPr>
        <w:t xml:space="preserve">spełnienia warunków udziału w postępowaniu… lub </w:t>
      </w:r>
      <w:r w:rsidRPr="001647D7">
        <w:rPr>
          <w:rFonts w:ascii="Calibri" w:hAnsi="Calibri" w:cs="Calibri"/>
          <w:b/>
          <w:sz w:val="20"/>
        </w:rPr>
        <w:t>braku podstaw wykluczenia</w:t>
      </w:r>
    </w:p>
    <w:p w:rsidR="001647D7" w:rsidRPr="00981834" w:rsidRDefault="001647D7" w:rsidP="001647D7">
      <w:pPr>
        <w:autoSpaceDE w:val="0"/>
        <w:autoSpaceDN w:val="0"/>
        <w:adjustRightInd w:val="0"/>
        <w:spacing w:line="276" w:lineRule="auto"/>
        <w:ind w:left="567" w:hanging="851"/>
        <w:jc w:val="both"/>
        <w:rPr>
          <w:rFonts w:ascii="Calibri" w:hAnsi="Calibri" w:cs="Arial"/>
          <w:sz w:val="20"/>
        </w:rPr>
      </w:pPr>
      <w:r w:rsidRPr="001647D7">
        <w:rPr>
          <w:rFonts w:ascii="Calibri" w:hAnsi="Calibri" w:cs="Calibri"/>
          <w:sz w:val="20"/>
        </w:rPr>
        <w:t>13)</w:t>
      </w:r>
      <w:r w:rsidRPr="001647D7">
        <w:rPr>
          <w:rFonts w:ascii="Calibri" w:hAnsi="Calibri" w:cs="Calibri"/>
          <w:b/>
          <w:sz w:val="20"/>
        </w:rPr>
        <w:t>wykonawcę będącego osob</w:t>
      </w:r>
      <w:r w:rsidR="00F60C41">
        <w:rPr>
          <w:rFonts w:ascii="Calibri" w:hAnsi="Calibri" w:cs="Calibri"/>
          <w:b/>
          <w:sz w:val="20"/>
        </w:rPr>
        <w:t>ą</w:t>
      </w:r>
      <w:r w:rsidRPr="001647D7">
        <w:rPr>
          <w:rFonts w:ascii="Calibri" w:hAnsi="Calibri" w:cs="Calibri"/>
          <w:b/>
          <w:sz w:val="20"/>
        </w:rPr>
        <w:t xml:space="preserve"> fizyczną</w:t>
      </w:r>
      <w:r w:rsidRPr="001647D7">
        <w:rPr>
          <w:rFonts w:ascii="Calibri" w:hAnsi="Calibri" w:cs="Calibri"/>
          <w:sz w:val="20"/>
        </w:rPr>
        <w:t xml:space="preserve"> , którego prawomocnie skazano za przestępstwo: </w:t>
      </w:r>
    </w:p>
    <w:p w:rsidR="001647D7" w:rsidRPr="001647D7" w:rsidRDefault="001647D7" w:rsidP="001647D7">
      <w:pPr>
        <w:widowControl w:val="0"/>
        <w:tabs>
          <w:tab w:val="left" w:pos="0"/>
          <w:tab w:val="left" w:pos="1418"/>
        </w:tabs>
        <w:autoSpaceDE w:val="0"/>
        <w:autoSpaceDN w:val="0"/>
        <w:adjustRightInd w:val="0"/>
        <w:spacing w:line="276" w:lineRule="auto"/>
        <w:ind w:left="851" w:hanging="284"/>
        <w:jc w:val="both"/>
        <w:rPr>
          <w:rFonts w:ascii="Calibri" w:hAnsi="Calibri" w:cs="Calibri"/>
          <w:color w:val="548DD4"/>
          <w:sz w:val="20"/>
        </w:rPr>
      </w:pPr>
      <w:r w:rsidRPr="001647D7">
        <w:rPr>
          <w:rFonts w:ascii="Calibri" w:hAnsi="Calibri" w:cs="Calibri"/>
          <w:sz w:val="20"/>
        </w:rPr>
        <w:t xml:space="preserve">a)  o którym mowa w art. 165a, art.181-188, art.189a, art. 218-221, art.228-230a, art250a, art.258 lub art.270-309 ustawy z 06.06.1997 r. –Kodeks karny(Dz.U.poz.553, z </w:t>
      </w:r>
      <w:proofErr w:type="spellStart"/>
      <w:r w:rsidRPr="001647D7">
        <w:rPr>
          <w:rFonts w:ascii="Calibri" w:hAnsi="Calibri" w:cs="Calibri"/>
          <w:sz w:val="20"/>
        </w:rPr>
        <w:t>późn.zm</w:t>
      </w:r>
      <w:proofErr w:type="spellEnd"/>
      <w:r w:rsidRPr="001647D7">
        <w:rPr>
          <w:rFonts w:ascii="Calibri" w:hAnsi="Calibri" w:cs="Calibri"/>
          <w:sz w:val="20"/>
        </w:rPr>
        <w:t xml:space="preserve">.) lub art. 46 lub art.48 ustawy z 25.06.2010 o sporcie (Dz. U. z 2016 r.poz.176),  </w:t>
      </w:r>
      <w:r w:rsidRPr="001647D7">
        <w:rPr>
          <w:rFonts w:ascii="Calibri" w:hAnsi="Calibri" w:cs="Calibri"/>
          <w:color w:val="548DD4"/>
          <w:sz w:val="20"/>
        </w:rPr>
        <w:t>{5 lat}</w:t>
      </w:r>
    </w:p>
    <w:p w:rsidR="001647D7" w:rsidRPr="001647D7" w:rsidRDefault="001647D7" w:rsidP="001647D7">
      <w:pPr>
        <w:widowControl w:val="0"/>
        <w:tabs>
          <w:tab w:val="left" w:pos="0"/>
          <w:tab w:val="left" w:pos="1418"/>
        </w:tabs>
        <w:autoSpaceDE w:val="0"/>
        <w:autoSpaceDN w:val="0"/>
        <w:adjustRightInd w:val="0"/>
        <w:spacing w:line="276" w:lineRule="auto"/>
        <w:ind w:left="851" w:hanging="284"/>
        <w:jc w:val="both"/>
        <w:rPr>
          <w:rFonts w:ascii="Calibri" w:hAnsi="Calibri" w:cs="Calibri"/>
          <w:sz w:val="20"/>
        </w:rPr>
      </w:pPr>
      <w:r w:rsidRPr="001647D7">
        <w:rPr>
          <w:rFonts w:ascii="Calibri" w:hAnsi="Calibri" w:cs="Calibri"/>
          <w:sz w:val="20"/>
        </w:rPr>
        <w:t xml:space="preserve">b)  o charakterze terrorystycznym, o którym mowa w art.115 §20 ustawy z 06.06.1997 r. –Kodeks   karny,  </w:t>
      </w:r>
      <w:r w:rsidRPr="001647D7">
        <w:rPr>
          <w:rFonts w:ascii="Calibri" w:hAnsi="Calibri" w:cs="Calibri"/>
          <w:color w:val="548DD4"/>
          <w:sz w:val="20"/>
        </w:rPr>
        <w:t>{5 lat}</w:t>
      </w:r>
    </w:p>
    <w:p w:rsidR="001647D7" w:rsidRPr="001647D7" w:rsidRDefault="001647D7" w:rsidP="001647D7">
      <w:pPr>
        <w:widowControl w:val="0"/>
        <w:tabs>
          <w:tab w:val="left" w:pos="0"/>
          <w:tab w:val="left" w:pos="1418"/>
        </w:tabs>
        <w:autoSpaceDE w:val="0"/>
        <w:autoSpaceDN w:val="0"/>
        <w:adjustRightInd w:val="0"/>
        <w:spacing w:line="276" w:lineRule="auto"/>
        <w:ind w:left="851" w:hanging="284"/>
        <w:jc w:val="both"/>
        <w:rPr>
          <w:rFonts w:ascii="Calibri" w:hAnsi="Calibri" w:cs="Calibri"/>
          <w:sz w:val="20"/>
        </w:rPr>
      </w:pPr>
      <w:r w:rsidRPr="001647D7">
        <w:rPr>
          <w:rFonts w:ascii="Calibri" w:hAnsi="Calibri" w:cs="Calibri"/>
          <w:sz w:val="20"/>
        </w:rPr>
        <w:t>c)   skarbowe,</w:t>
      </w:r>
      <w:r w:rsidRPr="001647D7">
        <w:rPr>
          <w:rFonts w:ascii="Calibri" w:hAnsi="Calibri" w:cs="Calibri"/>
          <w:color w:val="548DD4"/>
          <w:sz w:val="20"/>
        </w:rPr>
        <w:t xml:space="preserve"> {5 lat}</w:t>
      </w:r>
    </w:p>
    <w:p w:rsidR="001647D7" w:rsidRPr="001647D7" w:rsidRDefault="001647D7" w:rsidP="001647D7">
      <w:pPr>
        <w:widowControl w:val="0"/>
        <w:tabs>
          <w:tab w:val="left" w:pos="0"/>
          <w:tab w:val="left" w:pos="1418"/>
        </w:tabs>
        <w:autoSpaceDE w:val="0"/>
        <w:autoSpaceDN w:val="0"/>
        <w:adjustRightInd w:val="0"/>
        <w:spacing w:line="276" w:lineRule="auto"/>
        <w:ind w:left="851" w:hanging="284"/>
        <w:jc w:val="both"/>
        <w:rPr>
          <w:rFonts w:ascii="Calibri" w:hAnsi="Calibri" w:cs="Calibri"/>
          <w:sz w:val="20"/>
        </w:rPr>
      </w:pPr>
      <w:r w:rsidRPr="001647D7">
        <w:rPr>
          <w:rFonts w:ascii="Calibri" w:hAnsi="Calibri" w:cs="Calibri"/>
          <w:sz w:val="20"/>
        </w:rPr>
        <w:t>d) o którym mowa w art.9 lub art.10 ustawy z 15.06.2012 o skutkach powierzenia wykonywania pracy cudzoziemcom przebywającym wbrew przepisom  na terytorium Rzeczypospolitej Polskiej (</w:t>
      </w:r>
      <w:proofErr w:type="spellStart"/>
      <w:r w:rsidRPr="001647D7">
        <w:rPr>
          <w:rFonts w:ascii="Calibri" w:hAnsi="Calibri" w:cs="Calibri"/>
          <w:sz w:val="20"/>
        </w:rPr>
        <w:t>Dz.U</w:t>
      </w:r>
      <w:proofErr w:type="spellEnd"/>
      <w:r w:rsidRPr="001647D7">
        <w:rPr>
          <w:rFonts w:ascii="Calibri" w:hAnsi="Calibri" w:cs="Calibri"/>
          <w:sz w:val="20"/>
        </w:rPr>
        <w:t>. poz.769);</w:t>
      </w:r>
      <w:r w:rsidR="00043884">
        <w:rPr>
          <w:rFonts w:ascii="Calibri" w:hAnsi="Calibri" w:cs="Calibri"/>
          <w:sz w:val="20"/>
        </w:rPr>
        <w:t xml:space="preserve">             </w:t>
      </w:r>
      <w:r w:rsidRPr="001647D7">
        <w:rPr>
          <w:rFonts w:ascii="Calibri" w:hAnsi="Calibri" w:cs="Calibri"/>
          <w:color w:val="548DD4"/>
          <w:sz w:val="20"/>
        </w:rPr>
        <w:t>{3 lata}</w:t>
      </w:r>
    </w:p>
    <w:p w:rsidR="00547F0D" w:rsidRPr="00547F0D" w:rsidRDefault="001647D7" w:rsidP="00187237">
      <w:pPr>
        <w:widowControl w:val="0"/>
        <w:tabs>
          <w:tab w:val="left" w:pos="567"/>
          <w:tab w:val="left" w:pos="1418"/>
        </w:tabs>
        <w:autoSpaceDE w:val="0"/>
        <w:autoSpaceDN w:val="0"/>
        <w:adjustRightInd w:val="0"/>
        <w:spacing w:line="276" w:lineRule="auto"/>
        <w:ind w:left="567" w:hanging="425"/>
        <w:jc w:val="both"/>
        <w:rPr>
          <w:rFonts w:ascii="Calibri" w:hAnsi="Calibri" w:cs="Calibri"/>
          <w:color w:val="548DD4"/>
          <w:sz w:val="20"/>
        </w:rPr>
      </w:pPr>
      <w:r w:rsidRPr="001647D7">
        <w:rPr>
          <w:rFonts w:ascii="Calibri" w:hAnsi="Calibri" w:cs="Calibri"/>
          <w:sz w:val="20"/>
        </w:rPr>
        <w:t xml:space="preserve">14) wykonawcę, jeżeli urzędującego członka jego </w:t>
      </w:r>
      <w:r w:rsidRPr="001647D7">
        <w:rPr>
          <w:rFonts w:ascii="Calibri" w:hAnsi="Calibri" w:cs="Calibri"/>
          <w:b/>
          <w:sz w:val="20"/>
        </w:rPr>
        <w:t>organu zarządzającego</w:t>
      </w:r>
      <w:r w:rsidRPr="001647D7">
        <w:rPr>
          <w:rFonts w:ascii="Calibri" w:hAnsi="Calibri" w:cs="Calibri"/>
          <w:sz w:val="20"/>
        </w:rPr>
        <w:t xml:space="preserve"> lub </w:t>
      </w:r>
      <w:r w:rsidRPr="001647D7">
        <w:rPr>
          <w:rFonts w:ascii="Calibri" w:hAnsi="Calibri" w:cs="Calibri"/>
          <w:b/>
          <w:sz w:val="20"/>
        </w:rPr>
        <w:t>nadzorczego</w:t>
      </w:r>
      <w:r w:rsidRPr="001647D7">
        <w:rPr>
          <w:rFonts w:ascii="Calibri" w:hAnsi="Calibri" w:cs="Calibri"/>
          <w:sz w:val="20"/>
        </w:rPr>
        <w:t xml:space="preserve">, </w:t>
      </w:r>
      <w:r w:rsidRPr="001647D7">
        <w:rPr>
          <w:rFonts w:ascii="Calibri" w:hAnsi="Calibri" w:cs="Calibri"/>
          <w:b/>
          <w:sz w:val="20"/>
        </w:rPr>
        <w:t>wspólnika</w:t>
      </w:r>
      <w:r w:rsidRPr="001647D7">
        <w:rPr>
          <w:rFonts w:ascii="Calibri" w:hAnsi="Calibri" w:cs="Calibri"/>
          <w:sz w:val="20"/>
        </w:rPr>
        <w:t xml:space="preserve"> spółki w spółce jawnej lub partnerskiej lub </w:t>
      </w:r>
      <w:proofErr w:type="spellStart"/>
      <w:r w:rsidRPr="001647D7">
        <w:rPr>
          <w:rFonts w:ascii="Calibri" w:hAnsi="Calibri" w:cs="Calibri"/>
          <w:b/>
          <w:sz w:val="20"/>
        </w:rPr>
        <w:t>komplementariusza</w:t>
      </w:r>
      <w:proofErr w:type="spellEnd"/>
      <w:r w:rsidRPr="001647D7">
        <w:rPr>
          <w:rFonts w:ascii="Calibri" w:hAnsi="Calibri" w:cs="Calibri"/>
          <w:b/>
          <w:sz w:val="20"/>
        </w:rPr>
        <w:t xml:space="preserve"> </w:t>
      </w:r>
      <w:r w:rsidRPr="001647D7">
        <w:rPr>
          <w:rFonts w:ascii="Calibri" w:hAnsi="Calibri" w:cs="Calibri"/>
          <w:sz w:val="20"/>
        </w:rPr>
        <w:t xml:space="preserve">w spółce komandytowej lub komandytowo-akcyjnej lub </w:t>
      </w:r>
      <w:r w:rsidRPr="001647D7">
        <w:rPr>
          <w:rFonts w:ascii="Calibri" w:hAnsi="Calibri" w:cs="Calibri"/>
          <w:b/>
          <w:sz w:val="20"/>
        </w:rPr>
        <w:t xml:space="preserve">prokurenta </w:t>
      </w:r>
      <w:r w:rsidRPr="001647D7">
        <w:rPr>
          <w:rFonts w:ascii="Calibri" w:hAnsi="Calibri" w:cs="Calibri"/>
          <w:sz w:val="20"/>
        </w:rPr>
        <w:t>prawomocnie skazano  za p</w:t>
      </w:r>
      <w:r w:rsidR="00547F0D" w:rsidRPr="00547F0D">
        <w:rPr>
          <w:rFonts w:ascii="Calibri" w:hAnsi="Calibri" w:cs="Calibri"/>
          <w:sz w:val="20"/>
        </w:rPr>
        <w:t>rzestępstwo, o którym mowa</w:t>
      </w:r>
      <w:r w:rsidRPr="001647D7">
        <w:rPr>
          <w:rFonts w:ascii="Calibri" w:hAnsi="Calibri" w:cs="Calibri"/>
          <w:sz w:val="20"/>
        </w:rPr>
        <w:t xml:space="preserve"> w pkt.13;</w:t>
      </w:r>
    </w:p>
    <w:p w:rsidR="001647D7" w:rsidRPr="001647D7" w:rsidRDefault="001647D7" w:rsidP="00187237">
      <w:pPr>
        <w:widowControl w:val="0"/>
        <w:tabs>
          <w:tab w:val="left" w:pos="567"/>
          <w:tab w:val="left" w:pos="1418"/>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color w:val="548DD4"/>
          <w:sz w:val="20"/>
        </w:rPr>
        <w:t>{5 lat i odpowiednio 3 lata) }</w:t>
      </w:r>
    </w:p>
    <w:p w:rsidR="001647D7" w:rsidRPr="001647D7" w:rsidRDefault="001647D7" w:rsidP="00187237">
      <w:pPr>
        <w:widowControl w:val="0"/>
        <w:tabs>
          <w:tab w:val="left" w:pos="0"/>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 xml:space="preserve">15) wykonawcę, wobec którego </w:t>
      </w:r>
      <w:r w:rsidRPr="001647D7">
        <w:rPr>
          <w:rFonts w:ascii="Calibri" w:hAnsi="Calibri" w:cs="Calibri"/>
          <w:b/>
          <w:sz w:val="20"/>
        </w:rPr>
        <w:t>wydano prawomocny wyrok sądu lub ostateczną decyzje administracyjną</w:t>
      </w:r>
      <w:r w:rsidR="00AD1CD9">
        <w:rPr>
          <w:rFonts w:ascii="Calibri" w:hAnsi="Calibri" w:cs="Calibri"/>
          <w:b/>
          <w:sz w:val="20"/>
        </w:rPr>
        <w:t xml:space="preserve"> </w:t>
      </w:r>
      <w:r w:rsidRPr="001647D7">
        <w:rPr>
          <w:rFonts w:ascii="Calibri" w:hAnsi="Calibri" w:cs="Calibri"/>
          <w:b/>
          <w:sz w:val="20"/>
        </w:rPr>
        <w:t>o zaleganiu z uiszczeniem podatków, opłat lub składek na ubezpieczenia społeczne lub zdrowotne</w:t>
      </w:r>
      <w:r w:rsidRPr="001647D7">
        <w:rPr>
          <w:rFonts w:ascii="Calibri" w:hAnsi="Calibri" w:cs="Calibri"/>
          <w:sz w:val="20"/>
        </w:rPr>
        <w:t>, chyba że wykonawca dokonał płatności należnych podatków, opłat lub składek na ubezpieczenia społeczne lub zdrowotne wraz z odsetkami lub grzywnami lub zawarł wiążące porozumienie w sprawie spłaty ich należności;</w:t>
      </w:r>
      <w:r w:rsidRPr="001647D7">
        <w:rPr>
          <w:rFonts w:ascii="Calibri" w:hAnsi="Calibri" w:cs="Calibri"/>
          <w:color w:val="548DD4"/>
          <w:sz w:val="20"/>
        </w:rPr>
        <w:t xml:space="preserve"> {3lata}</w:t>
      </w:r>
    </w:p>
    <w:p w:rsidR="001647D7" w:rsidRPr="001647D7" w:rsidRDefault="001647D7" w:rsidP="00187237">
      <w:pPr>
        <w:widowControl w:val="0"/>
        <w:tabs>
          <w:tab w:val="left" w:pos="0"/>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 xml:space="preserve">16) wykonawcę, który </w:t>
      </w:r>
      <w:r w:rsidRPr="001647D7">
        <w:rPr>
          <w:rFonts w:ascii="Calibri" w:hAnsi="Calibri" w:cs="Calibri"/>
          <w:b/>
          <w:sz w:val="20"/>
        </w:rPr>
        <w:t xml:space="preserve">w wyniku zamierzonego działania lub rażącego niedbalstwa wprowadził zamawiającego w błąd </w:t>
      </w:r>
      <w:r w:rsidRPr="001647D7">
        <w:rPr>
          <w:rFonts w:ascii="Calibri" w:hAnsi="Calibri" w:cs="Calibri"/>
          <w:sz w:val="20"/>
        </w:rPr>
        <w:t xml:space="preserve">przy przedstawieniu informacji, że nie podlega wykluczeniu, spełnia warunki udziału w postępowaniu lub obiektywnie i </w:t>
      </w:r>
      <w:proofErr w:type="spellStart"/>
      <w:r w:rsidRPr="001647D7">
        <w:rPr>
          <w:rFonts w:ascii="Calibri" w:hAnsi="Calibri" w:cs="Calibri"/>
          <w:sz w:val="20"/>
        </w:rPr>
        <w:t>niedyskryminacyjne</w:t>
      </w:r>
      <w:proofErr w:type="spellEnd"/>
      <w:r w:rsidRPr="001647D7">
        <w:rPr>
          <w:rFonts w:ascii="Calibri" w:hAnsi="Calibri" w:cs="Calibri"/>
          <w:sz w:val="20"/>
        </w:rPr>
        <w:t xml:space="preserve"> kryteria, zwane dalej „kryteriami selekcji”, lub który zataił te informacje lub nie jest w stanie przedstawić wymaganych dokumentów;</w:t>
      </w:r>
    </w:p>
    <w:p w:rsidR="001647D7" w:rsidRPr="001647D7" w:rsidRDefault="001647D7" w:rsidP="00187237">
      <w:pPr>
        <w:widowControl w:val="0"/>
        <w:tabs>
          <w:tab w:val="left" w:pos="0"/>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 xml:space="preserve">17) wykonawcę, który  </w:t>
      </w:r>
      <w:r w:rsidRPr="001647D7">
        <w:rPr>
          <w:rFonts w:ascii="Calibri" w:hAnsi="Calibri" w:cs="Calibri"/>
          <w:b/>
          <w:sz w:val="20"/>
        </w:rPr>
        <w:t>w wyniku lekkomyślności lub niedbalstwa przedstawił informacje  wprowadzające w błąd</w:t>
      </w:r>
      <w:r w:rsidRPr="001647D7">
        <w:rPr>
          <w:rFonts w:ascii="Calibri" w:hAnsi="Calibri" w:cs="Calibri"/>
          <w:sz w:val="20"/>
        </w:rPr>
        <w:t xml:space="preserve"> zamawiającego, mogące mieć istotny wpływ na decyzje podejmowane przez zamawiającego w postępowaniu o udzielenie zamówienia;</w:t>
      </w:r>
    </w:p>
    <w:p w:rsidR="001647D7" w:rsidRPr="001647D7" w:rsidRDefault="001647D7" w:rsidP="00187237">
      <w:pPr>
        <w:widowControl w:val="0"/>
        <w:tabs>
          <w:tab w:val="left" w:pos="0"/>
          <w:tab w:val="left" w:pos="1418"/>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 xml:space="preserve">18) wykonawcę, który </w:t>
      </w:r>
      <w:r w:rsidRPr="001647D7">
        <w:rPr>
          <w:rFonts w:ascii="Calibri" w:hAnsi="Calibri" w:cs="Calibri"/>
          <w:b/>
          <w:sz w:val="20"/>
        </w:rPr>
        <w:t>bezprawnie wpływał lub próbował wpłynąć na czynności zamawiającego lub pozyskać informacje poufne</w:t>
      </w:r>
      <w:r w:rsidRPr="001647D7">
        <w:rPr>
          <w:rFonts w:ascii="Calibri" w:hAnsi="Calibri" w:cs="Calibri"/>
          <w:sz w:val="20"/>
        </w:rPr>
        <w:t>, mogące dać mu przewagę w postępowaniu o udzielenie zamówienia;</w:t>
      </w:r>
    </w:p>
    <w:p w:rsidR="001647D7" w:rsidRPr="001647D7" w:rsidRDefault="001647D7" w:rsidP="00187237">
      <w:pPr>
        <w:widowControl w:val="0"/>
        <w:tabs>
          <w:tab w:val="left" w:pos="0"/>
          <w:tab w:val="left" w:pos="1418"/>
        </w:tabs>
        <w:autoSpaceDE w:val="0"/>
        <w:autoSpaceDN w:val="0"/>
        <w:adjustRightInd w:val="0"/>
        <w:spacing w:line="276" w:lineRule="auto"/>
        <w:ind w:left="567" w:hanging="425"/>
        <w:jc w:val="both"/>
        <w:rPr>
          <w:rFonts w:ascii="Calibri" w:hAnsi="Calibri" w:cs="Calibri"/>
          <w:color w:val="548DD4"/>
          <w:sz w:val="20"/>
        </w:rPr>
      </w:pPr>
      <w:r w:rsidRPr="001647D7">
        <w:rPr>
          <w:rFonts w:ascii="Calibri" w:hAnsi="Calibri" w:cs="Calibri"/>
          <w:color w:val="548DD4"/>
          <w:sz w:val="20"/>
        </w:rPr>
        <w:t>{3 lata od zdarzenia}</w:t>
      </w:r>
    </w:p>
    <w:p w:rsidR="001647D7" w:rsidRPr="001647D7" w:rsidRDefault="001647D7" w:rsidP="00187237">
      <w:pPr>
        <w:widowControl w:val="0"/>
        <w:tabs>
          <w:tab w:val="left" w:pos="0"/>
          <w:tab w:val="left" w:pos="709"/>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19) wykonawcę, który brał udział w przygotowaniu postępowania o udzielenie zamówienia lub którego pracownik ,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647D7" w:rsidRPr="00547F0D" w:rsidRDefault="001647D7" w:rsidP="00187237">
      <w:pPr>
        <w:widowControl w:val="0"/>
        <w:tabs>
          <w:tab w:val="left" w:pos="0"/>
        </w:tabs>
        <w:autoSpaceDE w:val="0"/>
        <w:autoSpaceDN w:val="0"/>
        <w:adjustRightInd w:val="0"/>
        <w:spacing w:line="276" w:lineRule="auto"/>
        <w:ind w:left="567" w:hanging="425"/>
        <w:jc w:val="both"/>
        <w:rPr>
          <w:rFonts w:ascii="Calibri" w:hAnsi="Calibri" w:cs="Calibri"/>
          <w:color w:val="548DD4"/>
          <w:sz w:val="20"/>
        </w:rPr>
      </w:pPr>
      <w:r w:rsidRPr="001647D7">
        <w:rPr>
          <w:rFonts w:ascii="Calibri" w:hAnsi="Calibri" w:cs="Calibri"/>
          <w:sz w:val="20"/>
        </w:rPr>
        <w:t>20) wykonawcę, który z innymi wykonawcami zawarł porozumienie mające</w:t>
      </w:r>
      <w:r w:rsidR="00547F0D" w:rsidRPr="00547F0D">
        <w:rPr>
          <w:rFonts w:ascii="Calibri" w:hAnsi="Calibri" w:cs="Calibri"/>
          <w:sz w:val="20"/>
        </w:rPr>
        <w:t xml:space="preserve"> na celu zakłócenie konkurencji </w:t>
      </w:r>
      <w:r w:rsidRPr="001647D7">
        <w:rPr>
          <w:rFonts w:ascii="Calibri" w:hAnsi="Calibri" w:cs="Calibri"/>
          <w:sz w:val="20"/>
        </w:rPr>
        <w:t>między wykonawcami w post</w:t>
      </w:r>
      <w:r w:rsidR="00AD1CD9">
        <w:rPr>
          <w:rFonts w:ascii="Calibri" w:hAnsi="Calibri" w:cs="Calibri"/>
          <w:sz w:val="20"/>
        </w:rPr>
        <w:t>ę</w:t>
      </w:r>
      <w:r w:rsidRPr="001647D7">
        <w:rPr>
          <w:rFonts w:ascii="Calibri" w:hAnsi="Calibri" w:cs="Calibri"/>
          <w:sz w:val="20"/>
        </w:rPr>
        <w:t>powaniu o udzielenie zamówienia, co zamawiający jest w stanie wykazać za pomocą stosownych środków dowodowych;</w:t>
      </w:r>
      <w:r w:rsidRPr="001647D7">
        <w:rPr>
          <w:rFonts w:ascii="Calibri" w:hAnsi="Calibri" w:cs="Calibri"/>
          <w:color w:val="548DD4"/>
          <w:sz w:val="20"/>
        </w:rPr>
        <w:t xml:space="preserve"> {3 lata od zdarzenia}</w:t>
      </w:r>
    </w:p>
    <w:p w:rsidR="001647D7" w:rsidRPr="001647D7" w:rsidRDefault="001647D7" w:rsidP="00187237">
      <w:pPr>
        <w:widowControl w:val="0"/>
        <w:tabs>
          <w:tab w:val="left" w:pos="0"/>
          <w:tab w:val="left" w:pos="567"/>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21) wykonawcę będącego podmiotem zbiorowym, wobec którego sąd orzekł zakaz ubiegania się  o zamówienia publiczne na podstawie ustawy z 28.10.2002 r. o odpowiedzialności podmiotów zbiorowych za czyny zabronione pod groźbą kary (Dz.</w:t>
      </w:r>
      <w:r w:rsidR="00AD1CD9">
        <w:rPr>
          <w:rFonts w:ascii="Calibri" w:hAnsi="Calibri" w:cs="Calibri"/>
          <w:sz w:val="20"/>
        </w:rPr>
        <w:t xml:space="preserve"> </w:t>
      </w:r>
      <w:r w:rsidRPr="001647D7">
        <w:rPr>
          <w:rFonts w:ascii="Calibri" w:hAnsi="Calibri" w:cs="Calibri"/>
          <w:sz w:val="20"/>
        </w:rPr>
        <w:t>U. z 2015 r. poz.1212, 1844 i 1855 oraz z 2016r. poz.437 i 544);</w:t>
      </w:r>
    </w:p>
    <w:p w:rsidR="001647D7" w:rsidRDefault="001647D7" w:rsidP="00187237">
      <w:pPr>
        <w:widowControl w:val="0"/>
        <w:tabs>
          <w:tab w:val="left" w:pos="0"/>
          <w:tab w:val="left" w:pos="567"/>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22) wykonawcę, wobec którego orzeczono tytułem środka zapob</w:t>
      </w:r>
      <w:r w:rsidR="00AD1CD9">
        <w:rPr>
          <w:rFonts w:ascii="Calibri" w:hAnsi="Calibri" w:cs="Calibri"/>
          <w:sz w:val="20"/>
        </w:rPr>
        <w:t xml:space="preserve">iegawczego zakaz ubiegania się </w:t>
      </w:r>
      <w:r w:rsidRPr="001647D7">
        <w:rPr>
          <w:rFonts w:ascii="Calibri" w:hAnsi="Calibri" w:cs="Calibri"/>
          <w:sz w:val="20"/>
        </w:rPr>
        <w:t>o zamówienia  publiczne;</w:t>
      </w:r>
    </w:p>
    <w:p w:rsidR="001647D7" w:rsidRPr="001647D7" w:rsidRDefault="001647D7" w:rsidP="00187237">
      <w:pPr>
        <w:widowControl w:val="0"/>
        <w:tabs>
          <w:tab w:val="left" w:pos="0"/>
          <w:tab w:val="left" w:pos="567"/>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23) wykonawców, którzy należąc do tej samej grupy kapitałowej, w rozumieniu ustawy z 16.02.2007 r.   o ochronie konkurencji i konsumentów (Dz.</w:t>
      </w:r>
      <w:r w:rsidR="00AD1CD9">
        <w:rPr>
          <w:rFonts w:ascii="Calibri" w:hAnsi="Calibri" w:cs="Calibri"/>
          <w:sz w:val="20"/>
        </w:rPr>
        <w:t xml:space="preserve"> </w:t>
      </w:r>
      <w:r w:rsidRPr="001647D7">
        <w:rPr>
          <w:rFonts w:ascii="Calibri" w:hAnsi="Calibri" w:cs="Calibri"/>
          <w:sz w:val="20"/>
        </w:rPr>
        <w:t>U. z 2015 r. poz. 184,1618 i 1634), złożyli odrębne oferty, …, chyba że wykażą, że istniejące między nimi powiązania nie prowad</w:t>
      </w:r>
      <w:r w:rsidR="00187237">
        <w:rPr>
          <w:rFonts w:ascii="Calibri" w:hAnsi="Calibri" w:cs="Calibri"/>
          <w:sz w:val="20"/>
        </w:rPr>
        <w:t xml:space="preserve">zą do zakłócenia konkurencji   </w:t>
      </w:r>
      <w:r w:rsidRPr="001647D7">
        <w:rPr>
          <w:rFonts w:ascii="Calibri" w:hAnsi="Calibri" w:cs="Calibri"/>
          <w:sz w:val="20"/>
        </w:rPr>
        <w:t>w postępowaniu   o udzielenie zamówienia publicznego.</w:t>
      </w:r>
    </w:p>
    <w:p w:rsidR="002B5937" w:rsidRPr="002B5937" w:rsidRDefault="002B5937" w:rsidP="001647D7">
      <w:pPr>
        <w:tabs>
          <w:tab w:val="left" w:pos="1418"/>
        </w:tabs>
        <w:autoSpaceDE w:val="0"/>
        <w:autoSpaceDN w:val="0"/>
        <w:adjustRightInd w:val="0"/>
        <w:spacing w:line="276" w:lineRule="auto"/>
        <w:jc w:val="both"/>
        <w:rPr>
          <w:rFonts w:ascii="Arial" w:hAnsi="Arial" w:cs="Arial"/>
          <w:sz w:val="6"/>
          <w:szCs w:val="6"/>
        </w:rPr>
      </w:pPr>
    </w:p>
    <w:p w:rsidR="002B5937" w:rsidRDefault="002B5937" w:rsidP="001647D7">
      <w:pPr>
        <w:tabs>
          <w:tab w:val="left" w:pos="1418"/>
        </w:tabs>
        <w:autoSpaceDE w:val="0"/>
        <w:autoSpaceDN w:val="0"/>
        <w:adjustRightInd w:val="0"/>
        <w:spacing w:line="276" w:lineRule="auto"/>
        <w:jc w:val="both"/>
        <w:rPr>
          <w:rFonts w:ascii="Arial" w:hAnsi="Arial" w:cs="Arial"/>
          <w:sz w:val="6"/>
          <w:szCs w:val="6"/>
        </w:rPr>
      </w:pPr>
    </w:p>
    <w:p w:rsidR="00143E5B" w:rsidRDefault="00143E5B" w:rsidP="001647D7">
      <w:pPr>
        <w:tabs>
          <w:tab w:val="left" w:pos="1418"/>
        </w:tabs>
        <w:autoSpaceDE w:val="0"/>
        <w:autoSpaceDN w:val="0"/>
        <w:adjustRightInd w:val="0"/>
        <w:spacing w:line="276" w:lineRule="auto"/>
        <w:jc w:val="both"/>
        <w:rPr>
          <w:rFonts w:ascii="Arial" w:hAnsi="Arial" w:cs="Arial"/>
          <w:sz w:val="6"/>
          <w:szCs w:val="6"/>
        </w:rPr>
      </w:pPr>
    </w:p>
    <w:p w:rsidR="00143E5B" w:rsidRDefault="00143E5B" w:rsidP="001647D7">
      <w:pPr>
        <w:tabs>
          <w:tab w:val="left" w:pos="1418"/>
        </w:tabs>
        <w:autoSpaceDE w:val="0"/>
        <w:autoSpaceDN w:val="0"/>
        <w:adjustRightInd w:val="0"/>
        <w:spacing w:line="276" w:lineRule="auto"/>
        <w:jc w:val="both"/>
        <w:rPr>
          <w:rFonts w:ascii="Arial" w:hAnsi="Arial" w:cs="Arial"/>
          <w:sz w:val="6"/>
          <w:szCs w:val="6"/>
        </w:rPr>
      </w:pPr>
    </w:p>
    <w:p w:rsidR="00143E5B" w:rsidRDefault="00143E5B" w:rsidP="001647D7">
      <w:pPr>
        <w:tabs>
          <w:tab w:val="left" w:pos="1418"/>
        </w:tabs>
        <w:autoSpaceDE w:val="0"/>
        <w:autoSpaceDN w:val="0"/>
        <w:adjustRightInd w:val="0"/>
        <w:spacing w:line="276" w:lineRule="auto"/>
        <w:jc w:val="both"/>
        <w:rPr>
          <w:rFonts w:ascii="Arial" w:hAnsi="Arial" w:cs="Arial"/>
          <w:sz w:val="6"/>
          <w:szCs w:val="6"/>
        </w:rPr>
      </w:pPr>
    </w:p>
    <w:p w:rsidR="00547F0D" w:rsidRDefault="00547F0D" w:rsidP="008E7333">
      <w:pPr>
        <w:widowControl w:val="0"/>
        <w:numPr>
          <w:ilvl w:val="0"/>
          <w:numId w:val="67"/>
        </w:numPr>
        <w:autoSpaceDE w:val="0"/>
        <w:autoSpaceDN w:val="0"/>
        <w:adjustRightInd w:val="0"/>
        <w:spacing w:line="276" w:lineRule="auto"/>
        <w:jc w:val="both"/>
        <w:rPr>
          <w:rFonts w:ascii="Calibri" w:hAnsi="Calibri" w:cs="Calibri"/>
          <w:sz w:val="20"/>
        </w:rPr>
      </w:pPr>
      <w:r w:rsidRPr="00547F0D">
        <w:rPr>
          <w:rFonts w:ascii="Calibri" w:hAnsi="Calibri" w:cs="Calibri"/>
          <w:sz w:val="20"/>
        </w:rPr>
        <w:t xml:space="preserve">Wykonawca, który podlega  wykluczeniu na podstawie art.24.ust.1 </w:t>
      </w:r>
      <w:proofErr w:type="spellStart"/>
      <w:r w:rsidRPr="00547F0D">
        <w:rPr>
          <w:rFonts w:ascii="Calibri" w:hAnsi="Calibri" w:cs="Calibri"/>
          <w:sz w:val="20"/>
        </w:rPr>
        <w:t>pkt</w:t>
      </w:r>
      <w:proofErr w:type="spellEnd"/>
      <w:r w:rsidRPr="00547F0D">
        <w:rPr>
          <w:rFonts w:ascii="Calibri" w:hAnsi="Calibri" w:cs="Calibri"/>
          <w:sz w:val="20"/>
        </w:rPr>
        <w:t xml:space="preserve"> 13) i 14)  oraz </w:t>
      </w:r>
      <w:proofErr w:type="spellStart"/>
      <w:r w:rsidRPr="00547F0D">
        <w:rPr>
          <w:rFonts w:ascii="Calibri" w:hAnsi="Calibri" w:cs="Calibri"/>
          <w:sz w:val="20"/>
        </w:rPr>
        <w:t>pkt</w:t>
      </w:r>
      <w:proofErr w:type="spellEnd"/>
      <w:r w:rsidRPr="00547F0D">
        <w:rPr>
          <w:rFonts w:ascii="Calibri" w:hAnsi="Calibri" w:cs="Calibri"/>
          <w:sz w:val="20"/>
        </w:rPr>
        <w:t xml:space="preserve"> 16) do 20)  może </w:t>
      </w:r>
      <w:r>
        <w:rPr>
          <w:rFonts w:ascii="Calibri" w:hAnsi="Calibri" w:cs="Calibri"/>
          <w:sz w:val="20"/>
        </w:rPr>
        <w:t xml:space="preserve">zgodnie z art.24 ust.8 </w:t>
      </w:r>
      <w:r w:rsidRPr="00547F0D">
        <w:rPr>
          <w:rFonts w:ascii="Calibri" w:hAnsi="Calibri" w:cs="Calibri"/>
          <w:sz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Calibri" w:hAnsi="Calibri" w:cs="Calibri"/>
          <w:sz w:val="20"/>
        </w:rPr>
        <w:t>okres obowiązywania tego zakazu</w:t>
      </w:r>
      <w:r w:rsidRPr="00547F0D">
        <w:rPr>
          <w:rFonts w:ascii="Calibri" w:hAnsi="Calibri" w:cs="Calibri"/>
          <w:sz w:val="20"/>
        </w:rPr>
        <w:t>.</w:t>
      </w:r>
    </w:p>
    <w:p w:rsidR="00547F0D" w:rsidRPr="00547F0D" w:rsidRDefault="00AD1CD9" w:rsidP="00187237">
      <w:pPr>
        <w:widowControl w:val="0"/>
        <w:autoSpaceDE w:val="0"/>
        <w:autoSpaceDN w:val="0"/>
        <w:adjustRightInd w:val="0"/>
        <w:spacing w:line="276" w:lineRule="auto"/>
        <w:ind w:left="76" w:hanging="360"/>
        <w:jc w:val="both"/>
        <w:rPr>
          <w:rFonts w:ascii="Calibri" w:hAnsi="Calibri" w:cs="Calibri"/>
          <w:sz w:val="20"/>
        </w:rPr>
      </w:pPr>
      <w:r>
        <w:rPr>
          <w:rFonts w:ascii="Calibri" w:hAnsi="Calibri" w:cs="Calibri"/>
          <w:sz w:val="20"/>
        </w:rPr>
        <w:t xml:space="preserve">         </w:t>
      </w:r>
      <w:r w:rsidR="00547F0D">
        <w:rPr>
          <w:rFonts w:ascii="Calibri" w:hAnsi="Calibri" w:cs="Calibri"/>
          <w:sz w:val="20"/>
        </w:rPr>
        <w:t>Przedstawione przez  wykonawcę dowody</w:t>
      </w:r>
      <w:r w:rsidR="0099082D">
        <w:rPr>
          <w:rFonts w:ascii="Calibri" w:hAnsi="Calibri" w:cs="Calibri"/>
          <w:sz w:val="20"/>
        </w:rPr>
        <w:t xml:space="preserve"> podlegać będą ocenie Zamawiającego pod względem wagi i szczególnych okoliczności czynu wykonawcy.</w:t>
      </w:r>
    </w:p>
    <w:p w:rsidR="00547F0D" w:rsidRPr="00547F0D" w:rsidRDefault="00547F0D" w:rsidP="00547F0D">
      <w:pPr>
        <w:tabs>
          <w:tab w:val="left" w:pos="1522"/>
        </w:tabs>
        <w:autoSpaceDE w:val="0"/>
        <w:autoSpaceDN w:val="0"/>
        <w:adjustRightInd w:val="0"/>
        <w:spacing w:line="276" w:lineRule="auto"/>
        <w:jc w:val="both"/>
        <w:rPr>
          <w:rFonts w:ascii="Arial" w:hAnsi="Arial" w:cs="Arial"/>
          <w:color w:val="000000"/>
          <w:sz w:val="20"/>
        </w:rPr>
      </w:pPr>
    </w:p>
    <w:p w:rsidR="002B5937" w:rsidRPr="00981834" w:rsidRDefault="0099082D" w:rsidP="0099082D">
      <w:pPr>
        <w:tabs>
          <w:tab w:val="left" w:pos="1418"/>
        </w:tabs>
        <w:autoSpaceDE w:val="0"/>
        <w:autoSpaceDN w:val="0"/>
        <w:adjustRightInd w:val="0"/>
        <w:spacing w:line="276" w:lineRule="auto"/>
        <w:ind w:left="76" w:hanging="360"/>
        <w:jc w:val="both"/>
        <w:rPr>
          <w:rFonts w:ascii="Calibri" w:hAnsi="Calibri" w:cs="Arial"/>
          <w:sz w:val="20"/>
        </w:rPr>
      </w:pPr>
      <w:r w:rsidRPr="00981834">
        <w:rPr>
          <w:rFonts w:ascii="Calibri" w:hAnsi="Calibri" w:cs="Arial"/>
          <w:sz w:val="20"/>
        </w:rPr>
        <w:t>3.   Ofertę wykonawcy wykluczonego z postępowania uznaje się za odrzuconą.</w:t>
      </w:r>
    </w:p>
    <w:p w:rsidR="0099082D" w:rsidRPr="00981834" w:rsidRDefault="0099082D" w:rsidP="0099082D">
      <w:pPr>
        <w:tabs>
          <w:tab w:val="left" w:pos="1418"/>
        </w:tabs>
        <w:autoSpaceDE w:val="0"/>
        <w:autoSpaceDN w:val="0"/>
        <w:adjustRightInd w:val="0"/>
        <w:spacing w:line="276" w:lineRule="auto"/>
        <w:ind w:left="76" w:hanging="360"/>
        <w:jc w:val="both"/>
        <w:rPr>
          <w:rFonts w:ascii="Calibri" w:hAnsi="Calibri" w:cs="Arial"/>
          <w:sz w:val="20"/>
        </w:rPr>
      </w:pPr>
      <w:r w:rsidRPr="00981834">
        <w:rPr>
          <w:rFonts w:ascii="Calibri" w:hAnsi="Calibri" w:cs="Arial"/>
          <w:sz w:val="20"/>
        </w:rPr>
        <w:t xml:space="preserve">       Zamawiający może wykluczyć wykonawcę na każdym etapie postępowania o udzielenia zamówienia.</w:t>
      </w:r>
    </w:p>
    <w:p w:rsidR="002B5937" w:rsidRPr="002B5937" w:rsidRDefault="002B5937" w:rsidP="001647D7">
      <w:pPr>
        <w:tabs>
          <w:tab w:val="left" w:pos="1418"/>
        </w:tabs>
        <w:autoSpaceDE w:val="0"/>
        <w:autoSpaceDN w:val="0"/>
        <w:adjustRightInd w:val="0"/>
        <w:spacing w:line="276" w:lineRule="auto"/>
        <w:jc w:val="both"/>
        <w:rPr>
          <w:rFonts w:ascii="Arial" w:hAnsi="Arial" w:cs="Arial"/>
          <w:sz w:val="6"/>
          <w:szCs w:val="6"/>
        </w:rPr>
      </w:pPr>
    </w:p>
    <w:p w:rsidR="002B5937" w:rsidRPr="002B5937" w:rsidRDefault="002B5937" w:rsidP="001647D7">
      <w:pPr>
        <w:tabs>
          <w:tab w:val="left" w:pos="1418"/>
        </w:tabs>
        <w:autoSpaceDE w:val="0"/>
        <w:autoSpaceDN w:val="0"/>
        <w:adjustRightInd w:val="0"/>
        <w:spacing w:line="276" w:lineRule="auto"/>
        <w:jc w:val="both"/>
        <w:rPr>
          <w:rFonts w:ascii="Arial" w:hAnsi="Arial" w:cs="Arial"/>
          <w:sz w:val="6"/>
          <w:szCs w:val="6"/>
        </w:rPr>
      </w:pPr>
    </w:p>
    <w:p w:rsidR="004E5045" w:rsidRPr="00D4363B" w:rsidRDefault="004E5045" w:rsidP="004E5045">
      <w:pPr>
        <w:autoSpaceDE w:val="0"/>
        <w:autoSpaceDN w:val="0"/>
        <w:adjustRightInd w:val="0"/>
        <w:spacing w:line="276" w:lineRule="auto"/>
        <w:ind w:hanging="284"/>
        <w:jc w:val="both"/>
        <w:rPr>
          <w:rFonts w:ascii="Calibri" w:hAnsi="Calibri" w:cs="Calibri"/>
          <w:sz w:val="20"/>
        </w:rPr>
      </w:pPr>
      <w:r w:rsidRPr="00981834">
        <w:rPr>
          <w:rFonts w:ascii="Calibri" w:hAnsi="Calibri" w:cs="Arial"/>
          <w:sz w:val="20"/>
        </w:rPr>
        <w:t xml:space="preserve">4.  </w:t>
      </w:r>
      <w:r>
        <w:rPr>
          <w:rFonts w:ascii="Calibri" w:hAnsi="Calibri" w:cs="Calibri"/>
          <w:sz w:val="20"/>
        </w:rPr>
        <w:t>W</w:t>
      </w:r>
      <w:r w:rsidRPr="004E5045">
        <w:rPr>
          <w:rFonts w:ascii="Calibri" w:hAnsi="Calibri" w:cs="Calibri"/>
          <w:sz w:val="20"/>
        </w:rPr>
        <w:t xml:space="preserve"> terminie 3 dni od dnia przekazania, na stronie internetowej</w:t>
      </w:r>
      <w:r>
        <w:rPr>
          <w:rFonts w:ascii="Calibri" w:hAnsi="Calibri" w:cs="Calibri"/>
          <w:sz w:val="20"/>
        </w:rPr>
        <w:t xml:space="preserve"> Zamawiającego</w:t>
      </w:r>
      <w:r w:rsidRPr="004E5045">
        <w:rPr>
          <w:rFonts w:ascii="Calibri" w:hAnsi="Calibri" w:cs="Calibri"/>
          <w:sz w:val="20"/>
        </w:rPr>
        <w:t>, informacji z otwarcia ofert</w:t>
      </w:r>
      <w:r>
        <w:rPr>
          <w:rFonts w:ascii="Calibri" w:hAnsi="Calibri" w:cs="Calibri"/>
          <w:sz w:val="20"/>
        </w:rPr>
        <w:t xml:space="preserve">, o której mowa w </w:t>
      </w:r>
      <w:r w:rsidRPr="004E5045">
        <w:rPr>
          <w:rFonts w:ascii="Calibri" w:hAnsi="Calibri" w:cs="Calibri"/>
          <w:sz w:val="20"/>
        </w:rPr>
        <w:t xml:space="preserve">art.86 ust.5 </w:t>
      </w:r>
      <w:proofErr w:type="spellStart"/>
      <w:r w:rsidRPr="004E5045">
        <w:rPr>
          <w:rFonts w:ascii="Calibri" w:hAnsi="Calibri" w:cs="Calibri"/>
          <w:sz w:val="20"/>
        </w:rPr>
        <w:t>upzp</w:t>
      </w:r>
      <w:proofErr w:type="spellEnd"/>
      <w:r>
        <w:rPr>
          <w:rFonts w:ascii="Calibri" w:hAnsi="Calibri" w:cs="Calibri"/>
          <w:sz w:val="20"/>
        </w:rPr>
        <w:t>.,</w:t>
      </w:r>
      <w:r w:rsidR="00AD1CD9">
        <w:rPr>
          <w:rFonts w:ascii="Calibri" w:hAnsi="Calibri" w:cs="Calibri"/>
          <w:sz w:val="20"/>
        </w:rPr>
        <w:t xml:space="preserve"> </w:t>
      </w:r>
      <w:r w:rsidRPr="00D4363B">
        <w:rPr>
          <w:rFonts w:ascii="Calibri" w:hAnsi="Calibri" w:cs="Calibri"/>
          <w:sz w:val="20"/>
        </w:rPr>
        <w:t xml:space="preserve">wykonawca przekazuje Zamawiającemu oświadczenie o przynależności lub braku przynależności do tej samej grupy kapitałowej - wg wzoru stanowiącego Załącznik  nr </w:t>
      </w:r>
      <w:r w:rsidR="00BC2E52">
        <w:rPr>
          <w:rFonts w:ascii="Calibri" w:hAnsi="Calibri" w:cs="Calibri"/>
          <w:sz w:val="20"/>
        </w:rPr>
        <w:t>6</w:t>
      </w:r>
      <w:r w:rsidR="00F51E2A">
        <w:rPr>
          <w:rFonts w:ascii="Calibri" w:hAnsi="Calibri" w:cs="Calibri"/>
          <w:sz w:val="20"/>
        </w:rPr>
        <w:t>.</w:t>
      </w:r>
    </w:p>
    <w:p w:rsidR="004E5045" w:rsidRPr="00D4363B" w:rsidRDefault="004E5045" w:rsidP="004E5045">
      <w:pPr>
        <w:autoSpaceDE w:val="0"/>
        <w:autoSpaceDN w:val="0"/>
        <w:adjustRightInd w:val="0"/>
        <w:spacing w:line="276" w:lineRule="auto"/>
        <w:jc w:val="both"/>
        <w:rPr>
          <w:rFonts w:ascii="Calibri" w:hAnsi="Calibri" w:cs="Calibri"/>
          <w:sz w:val="20"/>
        </w:rPr>
      </w:pPr>
      <w:r w:rsidRPr="00D4363B">
        <w:rPr>
          <w:rFonts w:ascii="Calibri" w:hAnsi="Calibri" w:cs="Calibri"/>
          <w:sz w:val="20"/>
        </w:rPr>
        <w:t xml:space="preserve"> Wraz  z oświadczeniem, wykonawca może przedstawić  dowody, że powiązania z innym wykonawcą nie prowadzą</w:t>
      </w:r>
      <w:r w:rsidR="00AD1CD9">
        <w:rPr>
          <w:rFonts w:ascii="Calibri" w:hAnsi="Calibri" w:cs="Calibri"/>
          <w:sz w:val="20"/>
        </w:rPr>
        <w:t xml:space="preserve"> </w:t>
      </w:r>
      <w:r w:rsidRPr="00D4363B">
        <w:rPr>
          <w:rFonts w:ascii="Calibri" w:hAnsi="Calibri" w:cs="Calibri"/>
          <w:sz w:val="20"/>
        </w:rPr>
        <w:t>do zakłócenia konkurencji w postępowaniu o udzielenie zamówienia.</w:t>
      </w:r>
    </w:p>
    <w:p w:rsidR="004E5045" w:rsidRPr="00D4363B" w:rsidRDefault="004E5045" w:rsidP="004E5045">
      <w:pPr>
        <w:autoSpaceDE w:val="0"/>
        <w:autoSpaceDN w:val="0"/>
        <w:adjustRightInd w:val="0"/>
        <w:spacing w:line="276" w:lineRule="auto"/>
        <w:jc w:val="both"/>
        <w:rPr>
          <w:rFonts w:ascii="Calibri" w:hAnsi="Calibri" w:cs="Calibri"/>
          <w:sz w:val="20"/>
        </w:rPr>
      </w:pPr>
    </w:p>
    <w:p w:rsidR="001647D7" w:rsidRPr="00D4363B" w:rsidRDefault="00DF5FA7" w:rsidP="00882F89">
      <w:pPr>
        <w:tabs>
          <w:tab w:val="left" w:pos="1418"/>
        </w:tabs>
        <w:autoSpaceDE w:val="0"/>
        <w:autoSpaceDN w:val="0"/>
        <w:adjustRightInd w:val="0"/>
        <w:spacing w:line="276" w:lineRule="auto"/>
        <w:ind w:left="-284"/>
        <w:jc w:val="center"/>
        <w:rPr>
          <w:rFonts w:ascii="Calibri" w:hAnsi="Calibri" w:cs="Arial"/>
          <w:b/>
          <w:sz w:val="20"/>
        </w:rPr>
      </w:pPr>
      <w:r w:rsidRPr="00D4363B">
        <w:rPr>
          <w:rFonts w:ascii="Calibri" w:hAnsi="Calibri" w:cs="Arial"/>
          <w:b/>
          <w:sz w:val="20"/>
        </w:rPr>
        <w:t>Ocena  spełnienia warunków udziału w postępowaniu oraz niepodleganie wykluczeniu dokonywane będzie w oparciu o złożone przez wykonawcę oświadczenia oraz dokumenty.</w:t>
      </w:r>
    </w:p>
    <w:p w:rsidR="001647D7" w:rsidRPr="00D4363B" w:rsidRDefault="001647D7" w:rsidP="001647D7">
      <w:pPr>
        <w:tabs>
          <w:tab w:val="left" w:pos="1418"/>
        </w:tabs>
        <w:autoSpaceDE w:val="0"/>
        <w:autoSpaceDN w:val="0"/>
        <w:adjustRightInd w:val="0"/>
        <w:spacing w:line="276" w:lineRule="auto"/>
        <w:jc w:val="both"/>
        <w:rPr>
          <w:rFonts w:ascii="Arial" w:hAnsi="Arial" w:cs="Arial"/>
          <w:sz w:val="6"/>
          <w:szCs w:val="6"/>
        </w:rPr>
      </w:pPr>
    </w:p>
    <w:p w:rsidR="001647D7" w:rsidRPr="00D4363B" w:rsidRDefault="001647D7" w:rsidP="001647D7">
      <w:pPr>
        <w:tabs>
          <w:tab w:val="left" w:pos="1418"/>
        </w:tabs>
        <w:autoSpaceDE w:val="0"/>
        <w:autoSpaceDN w:val="0"/>
        <w:adjustRightInd w:val="0"/>
        <w:spacing w:line="276" w:lineRule="auto"/>
        <w:jc w:val="both"/>
        <w:rPr>
          <w:rFonts w:ascii="Arial" w:hAnsi="Arial" w:cs="Arial"/>
          <w:sz w:val="6"/>
          <w:szCs w:val="6"/>
        </w:rPr>
      </w:pPr>
    </w:p>
    <w:p w:rsidR="00882F89" w:rsidRPr="00D4363B" w:rsidRDefault="00882F89" w:rsidP="001647D7">
      <w:pPr>
        <w:tabs>
          <w:tab w:val="left" w:pos="1418"/>
        </w:tabs>
        <w:autoSpaceDE w:val="0"/>
        <w:autoSpaceDN w:val="0"/>
        <w:adjustRightInd w:val="0"/>
        <w:spacing w:line="276" w:lineRule="auto"/>
        <w:jc w:val="both"/>
        <w:rPr>
          <w:rFonts w:ascii="Arial" w:hAnsi="Arial" w:cs="Arial"/>
          <w:sz w:val="6"/>
          <w:szCs w:val="6"/>
        </w:rPr>
      </w:pPr>
    </w:p>
    <w:p w:rsidR="00DF5FA7" w:rsidRPr="00D4363B" w:rsidRDefault="00DF5FA7" w:rsidP="001647D7">
      <w:pPr>
        <w:tabs>
          <w:tab w:val="left" w:pos="1418"/>
        </w:tabs>
        <w:autoSpaceDE w:val="0"/>
        <w:autoSpaceDN w:val="0"/>
        <w:adjustRightInd w:val="0"/>
        <w:spacing w:line="276" w:lineRule="auto"/>
        <w:jc w:val="both"/>
        <w:rPr>
          <w:rFonts w:ascii="Arial" w:hAnsi="Arial" w:cs="Arial"/>
          <w:sz w:val="6"/>
          <w:szCs w:val="6"/>
        </w:rPr>
      </w:pPr>
    </w:p>
    <w:p w:rsidR="00DF5FA7" w:rsidRPr="00D4363B" w:rsidRDefault="00DF5FA7" w:rsidP="00DF5FA7">
      <w:pPr>
        <w:pStyle w:val="Tekstpodstawowy3"/>
        <w:shd w:val="clear" w:color="auto" w:fill="E6E6E6"/>
        <w:ind w:left="426" w:hanging="710"/>
        <w:jc w:val="left"/>
        <w:rPr>
          <w:rStyle w:val="Tytuksiki"/>
          <w:rFonts w:ascii="Calibri" w:hAnsi="Calibri" w:cs="Calibri"/>
          <w:b/>
          <w:szCs w:val="24"/>
        </w:rPr>
      </w:pPr>
      <w:r w:rsidRPr="00D4363B">
        <w:rPr>
          <w:rStyle w:val="Tytuksiki"/>
          <w:rFonts w:ascii="Calibri" w:hAnsi="Calibri" w:cs="Calibri"/>
          <w:sz w:val="20"/>
        </w:rPr>
        <w:t>IX</w:t>
      </w:r>
      <w:r w:rsidRPr="00D4363B">
        <w:rPr>
          <w:rStyle w:val="Tytuksiki"/>
          <w:rFonts w:ascii="Calibri" w:hAnsi="Calibri" w:cs="Calibri"/>
          <w:b/>
          <w:sz w:val="20"/>
        </w:rPr>
        <w:t xml:space="preserve">.     </w:t>
      </w:r>
      <w:r w:rsidRPr="00D4363B">
        <w:rPr>
          <w:rFonts w:ascii="Calibri" w:hAnsi="Calibri" w:cs="Calibri"/>
          <w:b w:val="0"/>
          <w:sz w:val="20"/>
        </w:rPr>
        <w:t>INFORMACJE O OŚWIADCZENIACH I DOKUMENTACH</w:t>
      </w:r>
    </w:p>
    <w:p w:rsidR="00DF5FA7" w:rsidRPr="00D4363B" w:rsidRDefault="00DF5FA7" w:rsidP="001647D7">
      <w:pPr>
        <w:tabs>
          <w:tab w:val="left" w:pos="1418"/>
        </w:tabs>
        <w:autoSpaceDE w:val="0"/>
        <w:autoSpaceDN w:val="0"/>
        <w:adjustRightInd w:val="0"/>
        <w:spacing w:line="276" w:lineRule="auto"/>
        <w:jc w:val="both"/>
        <w:rPr>
          <w:rFonts w:ascii="Arial" w:hAnsi="Arial" w:cs="Arial"/>
          <w:sz w:val="6"/>
          <w:szCs w:val="6"/>
        </w:rPr>
      </w:pPr>
    </w:p>
    <w:p w:rsidR="00DF5FA7" w:rsidRPr="00D4363B" w:rsidRDefault="00DF5FA7" w:rsidP="001647D7">
      <w:pPr>
        <w:tabs>
          <w:tab w:val="left" w:pos="1418"/>
        </w:tabs>
        <w:autoSpaceDE w:val="0"/>
        <w:autoSpaceDN w:val="0"/>
        <w:adjustRightInd w:val="0"/>
        <w:spacing w:line="276" w:lineRule="auto"/>
        <w:jc w:val="both"/>
        <w:rPr>
          <w:rFonts w:ascii="Arial" w:hAnsi="Arial" w:cs="Arial"/>
          <w:sz w:val="6"/>
          <w:szCs w:val="6"/>
        </w:rPr>
      </w:pPr>
    </w:p>
    <w:p w:rsidR="004F6305" w:rsidRPr="00D4363B" w:rsidRDefault="004F6305" w:rsidP="001647D7">
      <w:pPr>
        <w:tabs>
          <w:tab w:val="left" w:pos="1418"/>
        </w:tabs>
        <w:autoSpaceDE w:val="0"/>
        <w:autoSpaceDN w:val="0"/>
        <w:adjustRightInd w:val="0"/>
        <w:spacing w:line="276" w:lineRule="auto"/>
        <w:jc w:val="both"/>
        <w:rPr>
          <w:rFonts w:ascii="Arial" w:hAnsi="Arial" w:cs="Arial"/>
          <w:sz w:val="6"/>
          <w:szCs w:val="6"/>
        </w:rPr>
      </w:pPr>
    </w:p>
    <w:p w:rsidR="004F6305" w:rsidRPr="00D4363B" w:rsidRDefault="004F6305" w:rsidP="001647D7">
      <w:pPr>
        <w:tabs>
          <w:tab w:val="left" w:pos="1418"/>
        </w:tabs>
        <w:autoSpaceDE w:val="0"/>
        <w:autoSpaceDN w:val="0"/>
        <w:adjustRightInd w:val="0"/>
        <w:spacing w:line="276" w:lineRule="auto"/>
        <w:jc w:val="both"/>
        <w:rPr>
          <w:rFonts w:ascii="Arial" w:hAnsi="Arial" w:cs="Arial"/>
          <w:sz w:val="6"/>
          <w:szCs w:val="6"/>
        </w:rPr>
      </w:pPr>
    </w:p>
    <w:p w:rsidR="004F6546" w:rsidRPr="00D4363B" w:rsidRDefault="004F6546" w:rsidP="008E7333">
      <w:pPr>
        <w:numPr>
          <w:ilvl w:val="0"/>
          <w:numId w:val="68"/>
        </w:numPr>
        <w:tabs>
          <w:tab w:val="left" w:pos="0"/>
        </w:tabs>
        <w:autoSpaceDE w:val="0"/>
        <w:autoSpaceDN w:val="0"/>
        <w:adjustRightInd w:val="0"/>
        <w:spacing w:line="276" w:lineRule="auto"/>
        <w:jc w:val="both"/>
        <w:rPr>
          <w:rFonts w:ascii="Calibri" w:hAnsi="Calibri" w:cs="Arial"/>
          <w:sz w:val="20"/>
        </w:rPr>
      </w:pPr>
      <w:r w:rsidRPr="00D4363B">
        <w:rPr>
          <w:rFonts w:ascii="Calibri" w:hAnsi="Calibri" w:cs="Arial"/>
          <w:sz w:val="20"/>
        </w:rPr>
        <w:t>Na ofertę składają się następujące dokumenty i załączniki:</w:t>
      </w:r>
    </w:p>
    <w:p w:rsidR="004F6546" w:rsidRPr="00D4363B" w:rsidRDefault="004F6546" w:rsidP="008E7333">
      <w:pPr>
        <w:numPr>
          <w:ilvl w:val="0"/>
          <w:numId w:val="69"/>
        </w:numPr>
        <w:tabs>
          <w:tab w:val="left" w:pos="0"/>
        </w:tabs>
        <w:autoSpaceDE w:val="0"/>
        <w:autoSpaceDN w:val="0"/>
        <w:adjustRightInd w:val="0"/>
        <w:spacing w:line="276" w:lineRule="auto"/>
        <w:ind w:left="284" w:hanging="284"/>
        <w:jc w:val="both"/>
        <w:rPr>
          <w:rFonts w:ascii="Calibri" w:hAnsi="Calibri" w:cs="Arial"/>
          <w:sz w:val="20"/>
        </w:rPr>
      </w:pPr>
      <w:r w:rsidRPr="00D4363B">
        <w:rPr>
          <w:rFonts w:ascii="Calibri" w:hAnsi="Calibri" w:cs="Arial"/>
          <w:b/>
          <w:sz w:val="20"/>
        </w:rPr>
        <w:t>Formularz oferty,</w:t>
      </w:r>
      <w:r w:rsidRPr="00D4363B">
        <w:rPr>
          <w:rFonts w:ascii="Calibri" w:hAnsi="Calibri" w:cs="Arial"/>
          <w:sz w:val="20"/>
        </w:rPr>
        <w:t xml:space="preserve">  wypełniony i podpisany przez wykonawcę, </w:t>
      </w:r>
      <w:r w:rsidRPr="00D4363B">
        <w:rPr>
          <w:rFonts w:ascii="Calibri" w:hAnsi="Calibri" w:cs="Calibri"/>
          <w:sz w:val="20"/>
        </w:rPr>
        <w:t xml:space="preserve">wg wzoru stanowiącego </w:t>
      </w:r>
      <w:r w:rsidRPr="00D4363B">
        <w:rPr>
          <w:rFonts w:ascii="Calibri" w:hAnsi="Calibri" w:cs="Calibri"/>
          <w:bCs/>
          <w:sz w:val="20"/>
        </w:rPr>
        <w:t>Załącznik nr 1;</w:t>
      </w:r>
    </w:p>
    <w:p w:rsidR="0052242C" w:rsidRPr="00D4363B" w:rsidRDefault="004F6546" w:rsidP="008E7333">
      <w:pPr>
        <w:numPr>
          <w:ilvl w:val="0"/>
          <w:numId w:val="69"/>
        </w:numPr>
        <w:tabs>
          <w:tab w:val="left" w:pos="0"/>
        </w:tabs>
        <w:autoSpaceDE w:val="0"/>
        <w:autoSpaceDN w:val="0"/>
        <w:adjustRightInd w:val="0"/>
        <w:spacing w:line="276" w:lineRule="auto"/>
        <w:ind w:left="284" w:hanging="284"/>
        <w:jc w:val="both"/>
        <w:rPr>
          <w:rFonts w:ascii="Calibri" w:hAnsi="Calibri" w:cs="Arial"/>
          <w:sz w:val="20"/>
        </w:rPr>
      </w:pPr>
      <w:r w:rsidRPr="00F51E2A">
        <w:rPr>
          <w:rFonts w:ascii="Calibri" w:hAnsi="Calibri" w:cs="Arial"/>
          <w:b/>
          <w:sz w:val="20"/>
        </w:rPr>
        <w:t xml:space="preserve">Oświadczenie wykonawcy o spełnieniu warunków </w:t>
      </w:r>
      <w:r w:rsidR="00C40C83" w:rsidRPr="00F51E2A">
        <w:rPr>
          <w:rFonts w:ascii="Calibri" w:hAnsi="Calibri" w:cs="Arial"/>
          <w:b/>
          <w:sz w:val="20"/>
        </w:rPr>
        <w:t>udziału w postę</w:t>
      </w:r>
      <w:r w:rsidRPr="00F51E2A">
        <w:rPr>
          <w:rFonts w:ascii="Calibri" w:hAnsi="Calibri" w:cs="Arial"/>
          <w:b/>
          <w:sz w:val="20"/>
        </w:rPr>
        <w:t>powaniu oraz o niepodleganiu wykluczeniu,</w:t>
      </w:r>
      <w:r w:rsidR="00AD1CD9">
        <w:rPr>
          <w:rFonts w:ascii="Calibri" w:hAnsi="Calibri" w:cs="Arial"/>
          <w:b/>
          <w:sz w:val="20"/>
        </w:rPr>
        <w:t xml:space="preserve"> </w:t>
      </w:r>
      <w:r w:rsidRPr="00D4363B">
        <w:rPr>
          <w:rFonts w:ascii="Calibri" w:hAnsi="Calibri" w:cs="Arial"/>
          <w:sz w:val="20"/>
        </w:rPr>
        <w:t>wypełnione i podpisane przez wykonawcę, które stanowić będzie potwierdzenie</w:t>
      </w:r>
      <w:r w:rsidR="00AD1CD9">
        <w:rPr>
          <w:rFonts w:ascii="Calibri" w:hAnsi="Calibri" w:cs="Arial"/>
          <w:sz w:val="20"/>
        </w:rPr>
        <w:t xml:space="preserve"> </w:t>
      </w:r>
      <w:r w:rsidRPr="00D4363B">
        <w:rPr>
          <w:rFonts w:ascii="Calibri" w:hAnsi="Calibri" w:cs="Arial"/>
          <w:sz w:val="20"/>
        </w:rPr>
        <w:t>spełnienia warunków udziału w postępowaniu oraz brak podstaw wykluczenia</w:t>
      </w:r>
      <w:r w:rsidR="0052242C" w:rsidRPr="00D4363B">
        <w:rPr>
          <w:rFonts w:ascii="Calibri" w:hAnsi="Calibri" w:cs="Arial"/>
          <w:sz w:val="20"/>
        </w:rPr>
        <w:t>,</w:t>
      </w:r>
      <w:r w:rsidR="0052242C" w:rsidRPr="00D4363B">
        <w:rPr>
          <w:rFonts w:ascii="Calibri" w:hAnsi="Calibri" w:cs="Calibri"/>
          <w:sz w:val="20"/>
        </w:rPr>
        <w:t xml:space="preserve"> wg wzoru stanowiącego </w:t>
      </w:r>
      <w:r w:rsidR="00B01C84" w:rsidRPr="00D4363B">
        <w:rPr>
          <w:rFonts w:ascii="Calibri" w:hAnsi="Calibri" w:cs="Calibri"/>
          <w:sz w:val="20"/>
        </w:rPr>
        <w:t xml:space="preserve">odpowiednio </w:t>
      </w:r>
      <w:r w:rsidR="0052242C" w:rsidRPr="00D4363B">
        <w:rPr>
          <w:rFonts w:ascii="Calibri" w:hAnsi="Calibri" w:cs="Calibri"/>
          <w:bCs/>
          <w:sz w:val="20"/>
        </w:rPr>
        <w:t>Załącznik nr 2</w:t>
      </w:r>
      <w:r w:rsidR="00B01C84" w:rsidRPr="00D4363B">
        <w:rPr>
          <w:rFonts w:ascii="Calibri" w:hAnsi="Calibri" w:cs="Calibri"/>
          <w:bCs/>
          <w:sz w:val="20"/>
        </w:rPr>
        <w:t xml:space="preserve"> i Załącznik nr 3 </w:t>
      </w:r>
      <w:r w:rsidR="0052242C" w:rsidRPr="00D4363B">
        <w:rPr>
          <w:rFonts w:ascii="Calibri" w:hAnsi="Calibri" w:cs="Calibri"/>
          <w:bCs/>
          <w:sz w:val="20"/>
        </w:rPr>
        <w:t>;</w:t>
      </w:r>
      <w:r w:rsidR="004E1468" w:rsidRPr="00D4363B">
        <w:rPr>
          <w:rFonts w:ascii="Calibri" w:hAnsi="Calibri" w:cs="Arial"/>
          <w:sz w:val="20"/>
        </w:rPr>
        <w:t>a w przypadku</w:t>
      </w:r>
      <w:r w:rsidR="004E1468" w:rsidRPr="00D4363B">
        <w:rPr>
          <w:rFonts w:ascii="Calibri" w:hAnsi="Calibri" w:cs="Calibri"/>
          <w:sz w:val="20"/>
        </w:rPr>
        <w:t xml:space="preserve">,  kiedy wykonawca korzysta z „Podmiotu udostępniającego zasoby”  celem wykazania spełnienia warunku  udziału w postępowaniu – </w:t>
      </w:r>
      <w:r w:rsidR="00E65D6B" w:rsidRPr="00D4363B">
        <w:rPr>
          <w:rFonts w:ascii="Calibri" w:hAnsi="Calibri" w:cs="Calibri"/>
          <w:sz w:val="20"/>
        </w:rPr>
        <w:t xml:space="preserve">stosowne  </w:t>
      </w:r>
      <w:r w:rsidR="004E1468" w:rsidRPr="00D4363B">
        <w:rPr>
          <w:rFonts w:ascii="Calibri" w:hAnsi="Calibri" w:cs="Calibri"/>
          <w:b/>
          <w:sz w:val="20"/>
        </w:rPr>
        <w:t xml:space="preserve">zobowiązanie </w:t>
      </w:r>
      <w:r w:rsidR="004E1468" w:rsidRPr="00D4363B">
        <w:rPr>
          <w:rFonts w:ascii="Calibri" w:hAnsi="Calibri" w:cs="Calibri"/>
          <w:sz w:val="20"/>
        </w:rPr>
        <w:t xml:space="preserve">tego </w:t>
      </w:r>
      <w:r w:rsidR="00E65D6B" w:rsidRPr="00D4363B">
        <w:rPr>
          <w:rFonts w:ascii="Calibri" w:hAnsi="Calibri" w:cs="Calibri"/>
          <w:sz w:val="20"/>
        </w:rPr>
        <w:t>„Podmiotu</w:t>
      </w:r>
      <w:r w:rsidR="00AD1CD9">
        <w:rPr>
          <w:rFonts w:ascii="Calibri" w:hAnsi="Calibri" w:cs="Calibri"/>
          <w:sz w:val="20"/>
        </w:rPr>
        <w:t xml:space="preserve"> </w:t>
      </w:r>
      <w:r w:rsidR="00E65D6B" w:rsidRPr="00D4363B">
        <w:rPr>
          <w:rFonts w:ascii="Calibri" w:hAnsi="Calibri" w:cs="Calibri"/>
          <w:sz w:val="20"/>
        </w:rPr>
        <w:t xml:space="preserve">udostępniającego”- wg wzoru stanowiącego Załącznik nr </w:t>
      </w:r>
      <w:r w:rsidR="00B01C84" w:rsidRPr="00D4363B">
        <w:rPr>
          <w:rFonts w:ascii="Calibri" w:hAnsi="Calibri" w:cs="Calibri"/>
          <w:sz w:val="20"/>
        </w:rPr>
        <w:t>5</w:t>
      </w:r>
    </w:p>
    <w:p w:rsidR="004F6546" w:rsidRDefault="0052242C" w:rsidP="008E7333">
      <w:pPr>
        <w:numPr>
          <w:ilvl w:val="0"/>
          <w:numId w:val="69"/>
        </w:numPr>
        <w:tabs>
          <w:tab w:val="left" w:pos="0"/>
        </w:tabs>
        <w:autoSpaceDE w:val="0"/>
        <w:autoSpaceDN w:val="0"/>
        <w:adjustRightInd w:val="0"/>
        <w:spacing w:line="276" w:lineRule="auto"/>
        <w:ind w:left="284" w:hanging="284"/>
        <w:jc w:val="both"/>
        <w:rPr>
          <w:rFonts w:ascii="Calibri" w:hAnsi="Calibri" w:cs="Arial"/>
          <w:sz w:val="20"/>
        </w:rPr>
      </w:pPr>
      <w:r w:rsidRPr="00D4363B">
        <w:rPr>
          <w:rFonts w:ascii="Calibri" w:hAnsi="Calibri" w:cs="Arial"/>
          <w:sz w:val="20"/>
        </w:rPr>
        <w:t xml:space="preserve">W celu oceny spełnienia przez wykonawcę warunków, o których mowa w art.22 ust.1b </w:t>
      </w:r>
      <w:proofErr w:type="spellStart"/>
      <w:r w:rsidRPr="00D4363B">
        <w:rPr>
          <w:rFonts w:ascii="Calibri" w:hAnsi="Calibri" w:cs="Arial"/>
          <w:sz w:val="20"/>
        </w:rPr>
        <w:t>pkt</w:t>
      </w:r>
      <w:proofErr w:type="spellEnd"/>
      <w:r w:rsidRPr="00D4363B">
        <w:rPr>
          <w:rFonts w:ascii="Calibri" w:hAnsi="Calibri" w:cs="Arial"/>
          <w:sz w:val="20"/>
        </w:rPr>
        <w:t xml:space="preserve"> 2) </w:t>
      </w:r>
      <w:proofErr w:type="spellStart"/>
      <w:r w:rsidRPr="00D4363B">
        <w:rPr>
          <w:rFonts w:ascii="Calibri" w:hAnsi="Calibri" w:cs="Arial"/>
          <w:sz w:val="20"/>
        </w:rPr>
        <w:t>upzp</w:t>
      </w:r>
      <w:proofErr w:type="spellEnd"/>
      <w:r w:rsidRPr="00D4363B">
        <w:rPr>
          <w:rFonts w:ascii="Calibri" w:hAnsi="Calibri" w:cs="Arial"/>
          <w:sz w:val="20"/>
        </w:rPr>
        <w:t>, należy na wezwanie Zamawiającego, pod rygorem wykluczenia z postępowania, złożyć w wyznaczonym przez Zamawiaj</w:t>
      </w:r>
      <w:r w:rsidR="00791964" w:rsidRPr="00D4363B">
        <w:rPr>
          <w:rFonts w:ascii="Calibri" w:hAnsi="Calibri" w:cs="Arial"/>
          <w:sz w:val="20"/>
        </w:rPr>
        <w:t>ącego terminie nastę</w:t>
      </w:r>
      <w:r w:rsidRPr="00D4363B">
        <w:rPr>
          <w:rFonts w:ascii="Calibri" w:hAnsi="Calibri" w:cs="Arial"/>
          <w:sz w:val="20"/>
        </w:rPr>
        <w:t>pujące dokumenty</w:t>
      </w:r>
      <w:r w:rsidR="00791964" w:rsidRPr="00D4363B">
        <w:rPr>
          <w:rFonts w:ascii="Calibri" w:hAnsi="Calibri" w:cs="Arial"/>
          <w:sz w:val="20"/>
        </w:rPr>
        <w:t>:</w:t>
      </w:r>
    </w:p>
    <w:p w:rsidR="00E47F8A" w:rsidRDefault="00E47F8A" w:rsidP="00E47F8A">
      <w:pPr>
        <w:tabs>
          <w:tab w:val="left" w:pos="0"/>
        </w:tabs>
        <w:autoSpaceDE w:val="0"/>
        <w:autoSpaceDN w:val="0"/>
        <w:adjustRightInd w:val="0"/>
        <w:spacing w:line="276" w:lineRule="auto"/>
        <w:jc w:val="both"/>
        <w:rPr>
          <w:rFonts w:ascii="Calibri" w:hAnsi="Calibri" w:cs="Arial"/>
          <w:sz w:val="20"/>
        </w:rPr>
      </w:pPr>
    </w:p>
    <w:p w:rsidR="00DF5FA7" w:rsidRPr="00D4363B" w:rsidRDefault="00791964" w:rsidP="00882F89">
      <w:pPr>
        <w:tabs>
          <w:tab w:val="left" w:pos="0"/>
        </w:tabs>
        <w:autoSpaceDE w:val="0"/>
        <w:autoSpaceDN w:val="0"/>
        <w:adjustRightInd w:val="0"/>
        <w:spacing w:line="276" w:lineRule="auto"/>
        <w:ind w:left="709" w:hanging="425"/>
        <w:jc w:val="both"/>
        <w:rPr>
          <w:rFonts w:ascii="Calibri" w:hAnsi="Calibri" w:cs="Arial"/>
          <w:sz w:val="20"/>
        </w:rPr>
      </w:pPr>
      <w:r w:rsidRPr="00D4363B">
        <w:rPr>
          <w:rFonts w:ascii="Calibri" w:hAnsi="Calibri" w:cs="Arial"/>
          <w:sz w:val="20"/>
        </w:rPr>
        <w:t xml:space="preserve">(c1) </w:t>
      </w:r>
      <w:r w:rsidRPr="00D4363B">
        <w:rPr>
          <w:rFonts w:ascii="Calibri" w:hAnsi="Calibri" w:cs="Arial"/>
          <w:b/>
          <w:sz w:val="20"/>
        </w:rPr>
        <w:t>potwierdzające, że wykonawca jest ubezpieczony od odpowiedzialności cywilnej</w:t>
      </w:r>
      <w:r w:rsidRPr="00D4363B">
        <w:rPr>
          <w:rFonts w:ascii="Calibri" w:hAnsi="Calibri" w:cs="Arial"/>
          <w:sz w:val="20"/>
        </w:rPr>
        <w:t xml:space="preserve"> w zakresie prowadzonej działalności związanej z przedmiotem zamówienia (patrz: punkt VII.2. (b1)</w:t>
      </w:r>
    </w:p>
    <w:p w:rsidR="00B71D87" w:rsidRPr="00D4363B" w:rsidRDefault="00791964" w:rsidP="004C360C">
      <w:pPr>
        <w:tabs>
          <w:tab w:val="left" w:pos="1418"/>
        </w:tabs>
        <w:autoSpaceDE w:val="0"/>
        <w:autoSpaceDN w:val="0"/>
        <w:adjustRightInd w:val="0"/>
        <w:spacing w:line="276" w:lineRule="auto"/>
        <w:ind w:left="709" w:hanging="709"/>
        <w:jc w:val="both"/>
        <w:rPr>
          <w:rFonts w:ascii="Calibri" w:hAnsi="Calibri" w:cs="Arial"/>
          <w:sz w:val="20"/>
        </w:rPr>
      </w:pPr>
      <w:r w:rsidRPr="00D4363B">
        <w:rPr>
          <w:rFonts w:ascii="Calibri" w:hAnsi="Calibri" w:cs="Arial"/>
          <w:sz w:val="20"/>
        </w:rPr>
        <w:t xml:space="preserve">           Jeżeli z uzasadnionej przyczyny wykonawca nie może złożyć ww. dokumentu, dopuszcza się złożenie innych dokumentów , który w wystarczający sposób potwierdzi spełnienie tego warunku</w:t>
      </w:r>
      <w:r w:rsidR="00B71D87" w:rsidRPr="00D4363B">
        <w:rPr>
          <w:rFonts w:ascii="Calibri" w:hAnsi="Calibri" w:cs="Arial"/>
          <w:sz w:val="20"/>
        </w:rPr>
        <w:t>.</w:t>
      </w:r>
    </w:p>
    <w:p w:rsidR="00C54128" w:rsidRPr="00D4363B" w:rsidRDefault="00B71D87" w:rsidP="004C360C">
      <w:pPr>
        <w:tabs>
          <w:tab w:val="left" w:pos="0"/>
        </w:tabs>
        <w:autoSpaceDE w:val="0"/>
        <w:autoSpaceDN w:val="0"/>
        <w:adjustRightInd w:val="0"/>
        <w:spacing w:line="276" w:lineRule="auto"/>
        <w:ind w:left="709" w:hanging="425"/>
        <w:jc w:val="both"/>
        <w:rPr>
          <w:rFonts w:ascii="Calibri" w:hAnsi="Calibri" w:cs="Arial"/>
          <w:sz w:val="20"/>
        </w:rPr>
      </w:pPr>
      <w:r w:rsidRPr="00D4363B">
        <w:rPr>
          <w:rFonts w:ascii="Calibri" w:hAnsi="Calibri" w:cs="Arial"/>
          <w:sz w:val="20"/>
        </w:rPr>
        <w:t xml:space="preserve">(c2) </w:t>
      </w:r>
      <w:r w:rsidRPr="00D4363B">
        <w:rPr>
          <w:rFonts w:ascii="Calibri" w:hAnsi="Calibri" w:cs="Arial"/>
          <w:b/>
          <w:sz w:val="20"/>
        </w:rPr>
        <w:t>informację z banku lub spółdzielczej kasy oszczędnościowo-kredytowej</w:t>
      </w:r>
      <w:r w:rsidRPr="00D4363B">
        <w:rPr>
          <w:rFonts w:ascii="Calibri" w:hAnsi="Calibri" w:cs="Arial"/>
          <w:sz w:val="20"/>
        </w:rPr>
        <w:t xml:space="preserve"> potwierdzającej wysokość  posiadanych środków finansowych lub zdolność kredytową wykonawcy </w:t>
      </w:r>
      <w:r w:rsidR="00C54128" w:rsidRPr="00D4363B">
        <w:rPr>
          <w:rFonts w:ascii="Calibri" w:hAnsi="Calibri" w:cs="Arial"/>
          <w:sz w:val="20"/>
        </w:rPr>
        <w:t xml:space="preserve">, </w:t>
      </w:r>
      <w:r w:rsidR="00C54128" w:rsidRPr="00D4363B">
        <w:rPr>
          <w:rFonts w:ascii="Calibri" w:hAnsi="Calibri" w:cs="Arial"/>
          <w:sz w:val="20"/>
          <w:u w:val="single"/>
        </w:rPr>
        <w:t>w okresie nie wcześniejszym niż 1 miesiąc</w:t>
      </w:r>
      <w:r w:rsidR="00AD1CD9">
        <w:rPr>
          <w:rFonts w:ascii="Calibri" w:hAnsi="Calibri" w:cs="Arial"/>
          <w:sz w:val="20"/>
          <w:u w:val="single"/>
        </w:rPr>
        <w:t xml:space="preserve"> </w:t>
      </w:r>
      <w:r w:rsidR="00C54128" w:rsidRPr="00D4363B">
        <w:rPr>
          <w:rFonts w:ascii="Calibri" w:hAnsi="Calibri" w:cs="Arial"/>
          <w:sz w:val="20"/>
        </w:rPr>
        <w:t>przed upływem  terminu składania ofert (patrz: punkt VII.2. (b2)</w:t>
      </w:r>
    </w:p>
    <w:p w:rsidR="00C54128" w:rsidRPr="00D4363B" w:rsidRDefault="00C54128" w:rsidP="008E7333">
      <w:pPr>
        <w:numPr>
          <w:ilvl w:val="0"/>
          <w:numId w:val="69"/>
        </w:numPr>
        <w:tabs>
          <w:tab w:val="left" w:pos="0"/>
        </w:tabs>
        <w:autoSpaceDE w:val="0"/>
        <w:autoSpaceDN w:val="0"/>
        <w:adjustRightInd w:val="0"/>
        <w:spacing w:line="276" w:lineRule="auto"/>
        <w:jc w:val="both"/>
        <w:rPr>
          <w:rFonts w:ascii="Calibri" w:hAnsi="Calibri" w:cs="Arial"/>
          <w:sz w:val="20"/>
        </w:rPr>
      </w:pPr>
      <w:r w:rsidRPr="00D4363B">
        <w:rPr>
          <w:rFonts w:ascii="Calibri" w:hAnsi="Calibri" w:cs="Arial"/>
          <w:sz w:val="20"/>
        </w:rPr>
        <w:t xml:space="preserve">W celu oceny spełnienia przez wykonawcę warunków, o których mowa w art.22 ust.1b </w:t>
      </w:r>
      <w:proofErr w:type="spellStart"/>
      <w:r w:rsidRPr="00D4363B">
        <w:rPr>
          <w:rFonts w:ascii="Calibri" w:hAnsi="Calibri" w:cs="Arial"/>
          <w:sz w:val="20"/>
        </w:rPr>
        <w:t>pkt</w:t>
      </w:r>
      <w:proofErr w:type="spellEnd"/>
      <w:r w:rsidRPr="00D4363B">
        <w:rPr>
          <w:rFonts w:ascii="Calibri" w:hAnsi="Calibri" w:cs="Arial"/>
          <w:sz w:val="20"/>
        </w:rPr>
        <w:t xml:space="preserve"> 3) </w:t>
      </w:r>
      <w:proofErr w:type="spellStart"/>
      <w:r w:rsidRPr="00D4363B">
        <w:rPr>
          <w:rFonts w:ascii="Calibri" w:hAnsi="Calibri" w:cs="Arial"/>
          <w:sz w:val="20"/>
        </w:rPr>
        <w:t>upzp</w:t>
      </w:r>
      <w:proofErr w:type="spellEnd"/>
      <w:r w:rsidRPr="00D4363B">
        <w:rPr>
          <w:rFonts w:ascii="Calibri" w:hAnsi="Calibri" w:cs="Arial"/>
          <w:sz w:val="20"/>
        </w:rPr>
        <w:t>, należy na wezwanie Zamawiającego, pod rygorem wykluczenia z postępowania, złożyć w wyznaczonym przez Zamawiającego terminie następujące dokumenty:</w:t>
      </w:r>
    </w:p>
    <w:p w:rsidR="002D268F" w:rsidRPr="002D268F" w:rsidRDefault="00C54128" w:rsidP="002D268F">
      <w:pPr>
        <w:tabs>
          <w:tab w:val="left" w:pos="0"/>
        </w:tabs>
        <w:autoSpaceDE w:val="0"/>
        <w:autoSpaceDN w:val="0"/>
        <w:adjustRightInd w:val="0"/>
        <w:spacing w:line="276" w:lineRule="auto"/>
        <w:ind w:left="851" w:hanging="415"/>
        <w:jc w:val="both"/>
        <w:rPr>
          <w:rFonts w:ascii="Calibri" w:hAnsi="Calibri" w:cs="Arial"/>
          <w:sz w:val="20"/>
          <w:u w:val="single"/>
        </w:rPr>
      </w:pPr>
      <w:r w:rsidRPr="00D4363B">
        <w:rPr>
          <w:rFonts w:ascii="Calibri" w:hAnsi="Calibri" w:cs="Arial"/>
          <w:sz w:val="20"/>
        </w:rPr>
        <w:t>(d1</w:t>
      </w:r>
      <w:r w:rsidRPr="00D4363B">
        <w:rPr>
          <w:rFonts w:ascii="Calibri" w:hAnsi="Calibri" w:cs="Arial"/>
          <w:b/>
          <w:sz w:val="20"/>
        </w:rPr>
        <w:t xml:space="preserve">)  wykaz osób </w:t>
      </w:r>
      <w:r w:rsidRPr="00D4363B">
        <w:rPr>
          <w:rFonts w:ascii="Calibri" w:hAnsi="Calibri" w:cs="Arial"/>
          <w:sz w:val="20"/>
        </w:rPr>
        <w:t>(wszystkich) skierowanych przez wykonawcę do realizacji zamówienia publicznego,</w:t>
      </w:r>
      <w:r w:rsidR="00AD1CD9">
        <w:rPr>
          <w:rFonts w:ascii="Calibri" w:hAnsi="Calibri" w:cs="Arial"/>
          <w:sz w:val="20"/>
        </w:rPr>
        <w:t xml:space="preserve"> </w:t>
      </w:r>
      <w:r w:rsidRPr="00D4363B">
        <w:rPr>
          <w:rFonts w:ascii="Calibri" w:hAnsi="Calibri" w:cs="Arial"/>
          <w:sz w:val="20"/>
        </w:rPr>
        <w:t>w szczególności odpowiedzialn</w:t>
      </w:r>
      <w:r w:rsidR="003863EF" w:rsidRPr="00043884">
        <w:rPr>
          <w:rFonts w:ascii="Calibri" w:hAnsi="Calibri" w:cs="Arial"/>
          <w:sz w:val="20"/>
        </w:rPr>
        <w:t>ej</w:t>
      </w:r>
      <w:r w:rsidRPr="00043884">
        <w:rPr>
          <w:rFonts w:ascii="Calibri" w:hAnsi="Calibri" w:cs="Arial"/>
          <w:sz w:val="20"/>
        </w:rPr>
        <w:t xml:space="preserve"> </w:t>
      </w:r>
      <w:r w:rsidRPr="00D4363B">
        <w:rPr>
          <w:rFonts w:ascii="Calibri" w:hAnsi="Calibri" w:cs="Arial"/>
          <w:sz w:val="20"/>
        </w:rPr>
        <w:t xml:space="preserve">za kierowanie robotami budowlanymi, wraz z informacjami na temat ich kwalifikacji zawodowych, uprawnień, doświadczenia i wykształcenia </w:t>
      </w:r>
      <w:r w:rsidR="006010F4" w:rsidRPr="00D4363B">
        <w:rPr>
          <w:rFonts w:ascii="Calibri" w:hAnsi="Calibri" w:cs="Arial"/>
          <w:sz w:val="20"/>
        </w:rPr>
        <w:t xml:space="preserve">niezbędnych do wykonania zamówienia publicznego, </w:t>
      </w:r>
      <w:r w:rsidR="006010F4" w:rsidRPr="00D4363B">
        <w:rPr>
          <w:rFonts w:ascii="Calibri" w:hAnsi="Calibri" w:cs="Arial"/>
          <w:sz w:val="20"/>
          <w:u w:val="single"/>
        </w:rPr>
        <w:t>a także zakresu wykonywanych przez nie czynności oraz informacją o podstawie dysponowania osobami</w:t>
      </w:r>
      <w:r w:rsidR="006010F4" w:rsidRPr="00D4363B">
        <w:rPr>
          <w:rFonts w:ascii="Calibri" w:hAnsi="Calibri" w:cs="Arial"/>
          <w:sz w:val="20"/>
        </w:rPr>
        <w:t xml:space="preserve"> (patrz: zapis  punktu III.4 oraz VII.2 (c1).</w:t>
      </w:r>
      <w:r w:rsidR="002D268F" w:rsidRPr="00D4363B">
        <w:rPr>
          <w:rFonts w:ascii="Calibri" w:hAnsi="Calibri" w:cs="Arial"/>
          <w:sz w:val="20"/>
        </w:rPr>
        <w:t xml:space="preserve">, </w:t>
      </w:r>
      <w:r w:rsidR="002D268F" w:rsidRPr="00D4363B">
        <w:rPr>
          <w:rFonts w:ascii="Calibri" w:hAnsi="Calibri" w:cs="Calibri"/>
          <w:sz w:val="20"/>
        </w:rPr>
        <w:t xml:space="preserve">wg wzoru stanowiącego Załącznik nr </w:t>
      </w:r>
      <w:r w:rsidR="00B01C84" w:rsidRPr="00D4363B">
        <w:rPr>
          <w:rFonts w:ascii="Calibri" w:hAnsi="Calibri" w:cs="Calibri"/>
          <w:sz w:val="20"/>
        </w:rPr>
        <w:t>4</w:t>
      </w:r>
    </w:p>
    <w:p w:rsidR="00DF5FA7" w:rsidRDefault="00DF5FA7" w:rsidP="004C360C">
      <w:pPr>
        <w:tabs>
          <w:tab w:val="left" w:pos="1418"/>
        </w:tabs>
        <w:autoSpaceDE w:val="0"/>
        <w:autoSpaceDN w:val="0"/>
        <w:adjustRightInd w:val="0"/>
        <w:spacing w:line="276" w:lineRule="auto"/>
        <w:ind w:left="709" w:hanging="709"/>
        <w:jc w:val="both"/>
        <w:rPr>
          <w:rFonts w:ascii="Calibri" w:hAnsi="Calibri" w:cs="Arial"/>
          <w:b/>
          <w:sz w:val="20"/>
        </w:rPr>
      </w:pPr>
    </w:p>
    <w:p w:rsidR="00FE15C4" w:rsidRDefault="00FE15C4" w:rsidP="004C360C">
      <w:pPr>
        <w:tabs>
          <w:tab w:val="left" w:pos="1418"/>
        </w:tabs>
        <w:autoSpaceDE w:val="0"/>
        <w:autoSpaceDN w:val="0"/>
        <w:adjustRightInd w:val="0"/>
        <w:spacing w:line="276" w:lineRule="auto"/>
        <w:ind w:left="709" w:hanging="709"/>
        <w:jc w:val="both"/>
        <w:rPr>
          <w:rFonts w:ascii="Calibri" w:hAnsi="Calibri" w:cs="Arial"/>
          <w:b/>
          <w:sz w:val="20"/>
        </w:rPr>
      </w:pPr>
    </w:p>
    <w:p w:rsidR="00DF5FA7" w:rsidRPr="00981834" w:rsidRDefault="006010F4" w:rsidP="00932A0A">
      <w:pPr>
        <w:tabs>
          <w:tab w:val="left" w:pos="1418"/>
        </w:tabs>
        <w:autoSpaceDE w:val="0"/>
        <w:autoSpaceDN w:val="0"/>
        <w:adjustRightInd w:val="0"/>
        <w:spacing w:line="276" w:lineRule="auto"/>
        <w:rPr>
          <w:rFonts w:ascii="Calibri" w:hAnsi="Calibri" w:cs="Arial"/>
          <w:b/>
          <w:sz w:val="20"/>
        </w:rPr>
      </w:pPr>
      <w:r w:rsidRPr="00981834">
        <w:rPr>
          <w:rFonts w:ascii="Calibri" w:hAnsi="Calibri" w:cs="Arial"/>
          <w:b/>
          <w:sz w:val="20"/>
        </w:rPr>
        <w:t>DOKUMENTY WYMIENIONE W PUNKCIE  1.C)  oraz  1.D)  NIE SĄ DOŁĄCZANE DO OFERTY.</w:t>
      </w:r>
    </w:p>
    <w:p w:rsidR="006010F4" w:rsidRDefault="00856EC8" w:rsidP="00AD1CD9">
      <w:pPr>
        <w:tabs>
          <w:tab w:val="left" w:pos="1418"/>
        </w:tabs>
        <w:autoSpaceDE w:val="0"/>
        <w:autoSpaceDN w:val="0"/>
        <w:adjustRightInd w:val="0"/>
        <w:spacing w:line="276" w:lineRule="auto"/>
        <w:ind w:left="142"/>
        <w:jc w:val="both"/>
        <w:rPr>
          <w:rFonts w:ascii="Calibri" w:hAnsi="Calibri" w:cs="Arial"/>
          <w:b/>
          <w:sz w:val="20"/>
        </w:rPr>
      </w:pPr>
      <w:r>
        <w:rPr>
          <w:rFonts w:ascii="Calibri" w:hAnsi="Calibri" w:cs="Arial"/>
          <w:b/>
          <w:sz w:val="20"/>
        </w:rPr>
        <w:t>Zamawiający w</w:t>
      </w:r>
      <w:r w:rsidR="007777B8">
        <w:rPr>
          <w:rFonts w:ascii="Calibri" w:hAnsi="Calibri" w:cs="Arial"/>
          <w:b/>
          <w:sz w:val="20"/>
        </w:rPr>
        <w:t>zywa</w:t>
      </w:r>
      <w:r>
        <w:rPr>
          <w:rFonts w:ascii="Calibri" w:hAnsi="Calibri" w:cs="Arial"/>
          <w:b/>
          <w:sz w:val="20"/>
        </w:rPr>
        <w:t xml:space="preserve"> wykonawcę, którego oferta została najwyżej oceniona, do złożenia </w:t>
      </w:r>
      <w:r w:rsidR="007777B8">
        <w:rPr>
          <w:rFonts w:ascii="Calibri" w:hAnsi="Calibri" w:cs="Arial"/>
          <w:b/>
          <w:sz w:val="20"/>
        </w:rPr>
        <w:t>w wyznaczonym</w:t>
      </w:r>
      <w:r>
        <w:rPr>
          <w:rFonts w:ascii="Calibri" w:hAnsi="Calibri" w:cs="Arial"/>
          <w:b/>
          <w:sz w:val="20"/>
        </w:rPr>
        <w:t xml:space="preserve">, nie krótszym niż 5 dni, terminie aktualnych na dzień złożenia </w:t>
      </w:r>
      <w:r w:rsidR="00932A0A">
        <w:rPr>
          <w:rFonts w:ascii="Calibri" w:hAnsi="Calibri" w:cs="Arial"/>
          <w:b/>
          <w:sz w:val="20"/>
        </w:rPr>
        <w:t xml:space="preserve">oświadczeń lub  </w:t>
      </w:r>
      <w:r>
        <w:rPr>
          <w:rFonts w:ascii="Calibri" w:hAnsi="Calibri" w:cs="Arial"/>
          <w:b/>
          <w:sz w:val="20"/>
        </w:rPr>
        <w:t xml:space="preserve">dokumentów </w:t>
      </w:r>
      <w:r w:rsidR="00932A0A">
        <w:rPr>
          <w:rFonts w:ascii="Calibri" w:hAnsi="Calibri" w:cs="Arial"/>
          <w:b/>
          <w:sz w:val="20"/>
        </w:rPr>
        <w:t>potwierdzających okoliczności, o których mowa w punkcie VII.2 oraz w punkcie IX.1 c) oraz d).</w:t>
      </w:r>
    </w:p>
    <w:p w:rsidR="00856EC8" w:rsidRPr="00981834" w:rsidRDefault="00856EC8" w:rsidP="00932A0A">
      <w:pPr>
        <w:tabs>
          <w:tab w:val="left" w:pos="1418"/>
        </w:tabs>
        <w:autoSpaceDE w:val="0"/>
        <w:autoSpaceDN w:val="0"/>
        <w:adjustRightInd w:val="0"/>
        <w:spacing w:line="276" w:lineRule="auto"/>
        <w:ind w:left="851" w:hanging="709"/>
        <w:jc w:val="both"/>
        <w:rPr>
          <w:rFonts w:ascii="Calibri" w:hAnsi="Calibri" w:cs="Arial"/>
          <w:b/>
          <w:sz w:val="20"/>
        </w:rPr>
      </w:pPr>
    </w:p>
    <w:p w:rsidR="004C360C" w:rsidRPr="00981834" w:rsidRDefault="004C360C" w:rsidP="008E7333">
      <w:pPr>
        <w:numPr>
          <w:ilvl w:val="0"/>
          <w:numId w:val="68"/>
        </w:numPr>
        <w:autoSpaceDE w:val="0"/>
        <w:autoSpaceDN w:val="0"/>
        <w:adjustRightInd w:val="0"/>
        <w:spacing w:line="276" w:lineRule="auto"/>
        <w:jc w:val="both"/>
        <w:rPr>
          <w:rFonts w:ascii="Calibri" w:hAnsi="Calibri" w:cs="Arial"/>
          <w:sz w:val="20"/>
        </w:rPr>
      </w:pPr>
      <w:r w:rsidRPr="00981834">
        <w:rPr>
          <w:rFonts w:ascii="Calibri" w:hAnsi="Calibri" w:cs="Arial"/>
          <w:sz w:val="20"/>
        </w:rPr>
        <w:t>W przypadku składania oferty przez wykonawców wspólnie ubiegających się o udzielenie zamówienia (</w:t>
      </w:r>
      <w:r w:rsidRPr="00020D0B">
        <w:rPr>
          <w:rFonts w:ascii="Calibri" w:hAnsi="Calibri" w:cs="Calibri"/>
          <w:color w:val="000000"/>
          <w:sz w:val="20"/>
        </w:rPr>
        <w:t xml:space="preserve">członkowie </w:t>
      </w:r>
      <w:proofErr w:type="spellStart"/>
      <w:r w:rsidRPr="00020D0B">
        <w:rPr>
          <w:rFonts w:ascii="Calibri" w:hAnsi="Calibri" w:cs="Calibri"/>
          <w:color w:val="000000"/>
          <w:sz w:val="20"/>
        </w:rPr>
        <w:t>konsorcjum</w:t>
      </w:r>
      <w:proofErr w:type="spellEnd"/>
      <w:r w:rsidRPr="00020D0B">
        <w:rPr>
          <w:rFonts w:ascii="Calibri" w:hAnsi="Calibri" w:cs="Calibri"/>
          <w:color w:val="000000"/>
          <w:sz w:val="20"/>
        </w:rPr>
        <w:t xml:space="preserve">, wspólnicy spółki cywilnej, partnerzy spółki joint </w:t>
      </w:r>
      <w:proofErr w:type="spellStart"/>
      <w:r w:rsidRPr="00020D0B">
        <w:rPr>
          <w:rFonts w:ascii="Calibri" w:hAnsi="Calibri" w:cs="Calibri"/>
          <w:color w:val="000000"/>
          <w:sz w:val="20"/>
        </w:rPr>
        <w:t>venture</w:t>
      </w:r>
      <w:proofErr w:type="spellEnd"/>
      <w:r>
        <w:rPr>
          <w:rFonts w:ascii="Calibri" w:hAnsi="Calibri" w:cs="Calibri"/>
          <w:color w:val="000000"/>
          <w:sz w:val="20"/>
        </w:rPr>
        <w:t>) musi ona spełniać następujące warunki:</w:t>
      </w:r>
    </w:p>
    <w:p w:rsidR="004C360C" w:rsidRPr="00981834" w:rsidRDefault="004C360C" w:rsidP="008E7333">
      <w:pPr>
        <w:numPr>
          <w:ilvl w:val="0"/>
          <w:numId w:val="70"/>
        </w:numPr>
        <w:autoSpaceDE w:val="0"/>
        <w:autoSpaceDN w:val="0"/>
        <w:adjustRightInd w:val="0"/>
        <w:spacing w:line="276" w:lineRule="auto"/>
        <w:jc w:val="both"/>
        <w:rPr>
          <w:rFonts w:ascii="Calibri" w:hAnsi="Calibri" w:cs="Arial"/>
          <w:sz w:val="20"/>
        </w:rPr>
      </w:pPr>
      <w:r w:rsidRPr="00981834">
        <w:rPr>
          <w:rFonts w:ascii="Calibri" w:hAnsi="Calibri" w:cs="Arial"/>
          <w:sz w:val="20"/>
        </w:rPr>
        <w:t>być podpisana przez ustanowionego pełnomocnika do reprezentowania ich</w:t>
      </w:r>
      <w:r w:rsidR="00AD1CD9">
        <w:rPr>
          <w:rFonts w:ascii="Calibri" w:hAnsi="Calibri" w:cs="Arial"/>
          <w:sz w:val="20"/>
        </w:rPr>
        <w:t xml:space="preserve"> </w:t>
      </w:r>
      <w:r w:rsidRPr="00020D0B">
        <w:rPr>
          <w:rFonts w:ascii="Calibri" w:hAnsi="Calibri" w:cs="Calibri"/>
          <w:sz w:val="20"/>
        </w:rPr>
        <w:t>w postępowaniu albo reprezentowania ich w postępowaniu i zawarcia umowy w sprawie zamówienia publicznego</w:t>
      </w:r>
      <w:r w:rsidR="00882F89">
        <w:rPr>
          <w:rFonts w:ascii="Calibri" w:hAnsi="Calibri" w:cs="Calibri"/>
          <w:sz w:val="20"/>
        </w:rPr>
        <w:t>;</w:t>
      </w:r>
    </w:p>
    <w:p w:rsidR="004C360C" w:rsidRPr="00981834" w:rsidRDefault="00882F89" w:rsidP="00882F89">
      <w:pPr>
        <w:autoSpaceDE w:val="0"/>
        <w:autoSpaceDN w:val="0"/>
        <w:adjustRightInd w:val="0"/>
        <w:spacing w:line="276" w:lineRule="auto"/>
        <w:ind w:left="436"/>
        <w:jc w:val="both"/>
        <w:rPr>
          <w:rFonts w:ascii="Calibri" w:hAnsi="Calibri" w:cs="Arial"/>
          <w:sz w:val="20"/>
        </w:rPr>
      </w:pPr>
      <w:r>
        <w:rPr>
          <w:rFonts w:ascii="Calibri" w:hAnsi="Calibri" w:cs="Calibri"/>
          <w:sz w:val="20"/>
        </w:rPr>
        <w:t>S</w:t>
      </w:r>
      <w:r w:rsidR="004C360C">
        <w:rPr>
          <w:rFonts w:ascii="Calibri" w:hAnsi="Calibri" w:cs="Calibri"/>
          <w:sz w:val="20"/>
        </w:rPr>
        <w:t xml:space="preserve">tosowne </w:t>
      </w:r>
      <w:r>
        <w:rPr>
          <w:rFonts w:ascii="Calibri" w:hAnsi="Calibri" w:cs="Calibri"/>
          <w:sz w:val="20"/>
        </w:rPr>
        <w:t>pełnomocnictwo/upoważnienie wymaga podpisu prawnie upoważnionych przedstawicieli każdego z wykonawców występujących wspólnie – należy załączyć do oferty w formie oryginału  lub notarialnie poświadczonej kopii;</w:t>
      </w:r>
    </w:p>
    <w:p w:rsidR="00882F89" w:rsidRPr="00981834" w:rsidRDefault="00882F89" w:rsidP="008E7333">
      <w:pPr>
        <w:numPr>
          <w:ilvl w:val="0"/>
          <w:numId w:val="70"/>
        </w:numPr>
        <w:autoSpaceDE w:val="0"/>
        <w:autoSpaceDN w:val="0"/>
        <w:adjustRightInd w:val="0"/>
        <w:spacing w:line="276" w:lineRule="auto"/>
        <w:jc w:val="both"/>
        <w:rPr>
          <w:rFonts w:ascii="Calibri" w:hAnsi="Calibri" w:cs="Arial"/>
          <w:sz w:val="20"/>
        </w:rPr>
      </w:pPr>
      <w:r>
        <w:rPr>
          <w:rFonts w:ascii="Calibri" w:hAnsi="Calibri" w:cs="Calibri"/>
          <w:sz w:val="20"/>
        </w:rPr>
        <w:t xml:space="preserve">zawierać oświadczenie, o których mowa w punkcie IX.1 b) dla każdego </w:t>
      </w:r>
      <w:r w:rsidR="00C40C83">
        <w:rPr>
          <w:rFonts w:ascii="Calibri" w:hAnsi="Calibri" w:cs="Calibri"/>
          <w:sz w:val="20"/>
        </w:rPr>
        <w:t xml:space="preserve">z </w:t>
      </w:r>
      <w:r>
        <w:rPr>
          <w:rFonts w:ascii="Calibri" w:hAnsi="Calibri" w:cs="Calibri"/>
          <w:sz w:val="20"/>
        </w:rPr>
        <w:t>wykonaw</w:t>
      </w:r>
      <w:r w:rsidR="00C40C83">
        <w:rPr>
          <w:rFonts w:ascii="Calibri" w:hAnsi="Calibri" w:cs="Calibri"/>
          <w:sz w:val="20"/>
        </w:rPr>
        <w:t>ców osobno, dokument wymieniony w punkcie IX.1a)   składany jest wspólnie;</w:t>
      </w:r>
    </w:p>
    <w:p w:rsidR="00C40C83" w:rsidRPr="00981834" w:rsidRDefault="00C40C83" w:rsidP="008E7333">
      <w:pPr>
        <w:numPr>
          <w:ilvl w:val="0"/>
          <w:numId w:val="70"/>
        </w:numPr>
        <w:autoSpaceDE w:val="0"/>
        <w:autoSpaceDN w:val="0"/>
        <w:adjustRightInd w:val="0"/>
        <w:spacing w:line="276" w:lineRule="auto"/>
        <w:jc w:val="both"/>
        <w:rPr>
          <w:rFonts w:ascii="Calibri" w:hAnsi="Calibri" w:cs="Arial"/>
          <w:sz w:val="20"/>
        </w:rPr>
      </w:pPr>
      <w:r>
        <w:rPr>
          <w:rFonts w:ascii="Calibri" w:hAnsi="Calibri" w:cs="Calibri"/>
          <w:sz w:val="20"/>
        </w:rPr>
        <w:t>dokumenty wymienione w punkcie IX.1 c) oraz  IX.1 d) składane są przez tego z wykonawców wspólnie ubiegających się o udzielenie zamówienia, który wykazuje spełnienie warunków udziału w postępow</w:t>
      </w:r>
      <w:r w:rsidR="00E714B9">
        <w:rPr>
          <w:rFonts w:ascii="Calibri" w:hAnsi="Calibri" w:cs="Calibri"/>
          <w:sz w:val="20"/>
        </w:rPr>
        <w:t>aniu lub</w:t>
      </w:r>
    </w:p>
    <w:p w:rsidR="00E714B9" w:rsidRPr="00981834" w:rsidRDefault="00E714B9" w:rsidP="00E714B9">
      <w:pPr>
        <w:autoSpaceDE w:val="0"/>
        <w:autoSpaceDN w:val="0"/>
        <w:adjustRightInd w:val="0"/>
        <w:spacing w:line="276" w:lineRule="auto"/>
        <w:ind w:left="436"/>
        <w:jc w:val="both"/>
        <w:rPr>
          <w:rFonts w:ascii="Calibri" w:hAnsi="Calibri" w:cs="Arial"/>
          <w:sz w:val="20"/>
        </w:rPr>
      </w:pPr>
      <w:r>
        <w:rPr>
          <w:rFonts w:ascii="Calibri" w:hAnsi="Calibri" w:cs="Calibri"/>
          <w:sz w:val="20"/>
        </w:rPr>
        <w:t>tych wykonawców, którzy wspólnie wykazują spełnienie warunków udziału w postępowaniu</w:t>
      </w:r>
    </w:p>
    <w:p w:rsidR="00882F89" w:rsidRPr="00981834" w:rsidRDefault="00882F89" w:rsidP="002F6CD6">
      <w:pPr>
        <w:autoSpaceDE w:val="0"/>
        <w:autoSpaceDN w:val="0"/>
        <w:adjustRightInd w:val="0"/>
        <w:spacing w:line="276" w:lineRule="auto"/>
        <w:ind w:left="436"/>
        <w:jc w:val="both"/>
        <w:rPr>
          <w:rFonts w:ascii="Calibri" w:hAnsi="Calibri" w:cs="Arial"/>
          <w:sz w:val="20"/>
        </w:rPr>
      </w:pPr>
    </w:p>
    <w:p w:rsidR="004C360C" w:rsidRPr="00981834" w:rsidRDefault="00E714B9" w:rsidP="008E7333">
      <w:pPr>
        <w:numPr>
          <w:ilvl w:val="0"/>
          <w:numId w:val="68"/>
        </w:numPr>
        <w:autoSpaceDE w:val="0"/>
        <w:autoSpaceDN w:val="0"/>
        <w:adjustRightInd w:val="0"/>
        <w:spacing w:line="276" w:lineRule="auto"/>
        <w:jc w:val="both"/>
        <w:rPr>
          <w:rFonts w:ascii="Calibri" w:hAnsi="Calibri" w:cs="Arial"/>
          <w:sz w:val="20"/>
        </w:rPr>
      </w:pPr>
      <w:r w:rsidRPr="00981834">
        <w:rPr>
          <w:rFonts w:ascii="Calibri" w:hAnsi="Calibri" w:cs="Arial"/>
          <w:sz w:val="20"/>
        </w:rPr>
        <w:t>Postanowienia dotyczące</w:t>
      </w:r>
      <w:r w:rsidR="00E65D6B" w:rsidRPr="00981834">
        <w:rPr>
          <w:rFonts w:ascii="Calibri" w:hAnsi="Calibri" w:cs="Arial"/>
          <w:sz w:val="20"/>
        </w:rPr>
        <w:t xml:space="preserve"> składanych w niniejszym postę</w:t>
      </w:r>
      <w:r w:rsidRPr="00981834">
        <w:rPr>
          <w:rFonts w:ascii="Calibri" w:hAnsi="Calibri" w:cs="Arial"/>
          <w:sz w:val="20"/>
        </w:rPr>
        <w:t>powaniu dokumentów i oświadczeń:</w:t>
      </w:r>
    </w:p>
    <w:p w:rsidR="004C360C" w:rsidRPr="00981834" w:rsidRDefault="00E714B9" w:rsidP="008E7333">
      <w:pPr>
        <w:numPr>
          <w:ilvl w:val="0"/>
          <w:numId w:val="71"/>
        </w:numPr>
        <w:autoSpaceDE w:val="0"/>
        <w:autoSpaceDN w:val="0"/>
        <w:adjustRightInd w:val="0"/>
        <w:spacing w:line="276" w:lineRule="auto"/>
        <w:jc w:val="both"/>
        <w:rPr>
          <w:rFonts w:ascii="Calibri" w:hAnsi="Calibri" w:cs="Arial"/>
          <w:sz w:val="20"/>
        </w:rPr>
      </w:pPr>
      <w:r w:rsidRPr="00981834">
        <w:rPr>
          <w:rFonts w:ascii="Calibri" w:hAnsi="Calibri" w:cs="Arial"/>
          <w:b/>
          <w:sz w:val="20"/>
        </w:rPr>
        <w:t>oświadczenia</w:t>
      </w:r>
      <w:r w:rsidRPr="00981834">
        <w:rPr>
          <w:rFonts w:ascii="Calibri" w:hAnsi="Calibri" w:cs="Arial"/>
          <w:sz w:val="20"/>
        </w:rPr>
        <w:t xml:space="preserve"> wykonawcy</w:t>
      </w:r>
      <w:r w:rsidR="003863EF">
        <w:rPr>
          <w:rFonts w:ascii="Calibri" w:hAnsi="Calibri" w:cs="Arial"/>
          <w:sz w:val="20"/>
        </w:rPr>
        <w:t>, p</w:t>
      </w:r>
      <w:r w:rsidRPr="00981834">
        <w:rPr>
          <w:rFonts w:ascii="Calibri" w:hAnsi="Calibri" w:cs="Arial"/>
          <w:sz w:val="20"/>
        </w:rPr>
        <w:t>odmiotów</w:t>
      </w:r>
      <w:r w:rsidR="00856EC8">
        <w:rPr>
          <w:rFonts w:ascii="Calibri" w:hAnsi="Calibri" w:cs="Arial"/>
          <w:sz w:val="20"/>
        </w:rPr>
        <w:t xml:space="preserve"> udostę</w:t>
      </w:r>
      <w:r w:rsidR="003863EF">
        <w:rPr>
          <w:rFonts w:ascii="Calibri" w:hAnsi="Calibri" w:cs="Arial"/>
          <w:sz w:val="20"/>
        </w:rPr>
        <w:t>pniających zasoby, p</w:t>
      </w:r>
      <w:r w:rsidR="002F6CD6" w:rsidRPr="00981834">
        <w:rPr>
          <w:rFonts w:ascii="Calibri" w:hAnsi="Calibri" w:cs="Arial"/>
          <w:sz w:val="20"/>
        </w:rPr>
        <w:t xml:space="preserve">odwykonawców </w:t>
      </w:r>
      <w:r w:rsidR="00E65D6B" w:rsidRPr="00981834">
        <w:rPr>
          <w:rFonts w:ascii="Calibri" w:hAnsi="Calibri" w:cs="Arial"/>
          <w:sz w:val="20"/>
        </w:rPr>
        <w:t xml:space="preserve">oraz </w:t>
      </w:r>
      <w:r w:rsidR="00E65D6B" w:rsidRPr="00981834">
        <w:rPr>
          <w:rFonts w:ascii="Calibri" w:hAnsi="Calibri" w:cs="Arial"/>
          <w:b/>
          <w:sz w:val="20"/>
        </w:rPr>
        <w:t>zobowiązania</w:t>
      </w:r>
      <w:r w:rsidR="00E65D6B" w:rsidRPr="00981834">
        <w:rPr>
          <w:rFonts w:ascii="Calibri" w:hAnsi="Calibri" w:cs="Arial"/>
          <w:sz w:val="20"/>
        </w:rPr>
        <w:t xml:space="preserve"> podmiotów udost</w:t>
      </w:r>
      <w:r w:rsidR="00175598">
        <w:rPr>
          <w:rFonts w:ascii="Calibri" w:hAnsi="Calibri" w:cs="Arial"/>
          <w:sz w:val="20"/>
        </w:rPr>
        <w:t>ę</w:t>
      </w:r>
      <w:r w:rsidR="00E65D6B" w:rsidRPr="00981834">
        <w:rPr>
          <w:rFonts w:ascii="Calibri" w:hAnsi="Calibri" w:cs="Arial"/>
          <w:sz w:val="20"/>
        </w:rPr>
        <w:t>pniających wykonawcy zasoby</w:t>
      </w:r>
      <w:r w:rsidR="002F6CD6" w:rsidRPr="00981834">
        <w:rPr>
          <w:rFonts w:ascii="Calibri" w:hAnsi="Calibri" w:cs="Arial"/>
          <w:sz w:val="20"/>
        </w:rPr>
        <w:t>– składane są  w oryginale, podpisane przez osoby uprawnione do ich reprezentowania.</w:t>
      </w:r>
    </w:p>
    <w:p w:rsidR="002F6CD6" w:rsidRPr="00981834" w:rsidRDefault="002F6CD6" w:rsidP="002F6CD6">
      <w:pPr>
        <w:autoSpaceDE w:val="0"/>
        <w:autoSpaceDN w:val="0"/>
        <w:adjustRightInd w:val="0"/>
        <w:spacing w:line="276" w:lineRule="auto"/>
        <w:ind w:left="436"/>
        <w:jc w:val="both"/>
        <w:rPr>
          <w:rFonts w:ascii="Calibri" w:hAnsi="Calibri" w:cs="Arial"/>
          <w:sz w:val="20"/>
        </w:rPr>
      </w:pPr>
      <w:r w:rsidRPr="00981834">
        <w:rPr>
          <w:rFonts w:ascii="Calibri" w:hAnsi="Calibri" w:cs="Arial"/>
          <w:sz w:val="20"/>
        </w:rPr>
        <w:t>Za oryginał uważa się oświadczenie lub dokument złożony w formie pisemnej lub w formie elektronicznej, podpisane odpowiednio własnoręcznym podpisem albo kwalifikowanym podpisem elektronicznym.</w:t>
      </w:r>
    </w:p>
    <w:p w:rsidR="002F6CD6" w:rsidRDefault="002F6CD6" w:rsidP="008E7333">
      <w:pPr>
        <w:numPr>
          <w:ilvl w:val="0"/>
          <w:numId w:val="71"/>
        </w:numPr>
        <w:autoSpaceDE w:val="0"/>
        <w:autoSpaceDN w:val="0"/>
        <w:adjustRightInd w:val="0"/>
        <w:spacing w:line="276" w:lineRule="auto"/>
        <w:jc w:val="both"/>
        <w:rPr>
          <w:rFonts w:ascii="Calibri" w:hAnsi="Calibri" w:cs="Arial"/>
          <w:sz w:val="20"/>
        </w:rPr>
      </w:pPr>
      <w:r w:rsidRPr="00981834">
        <w:rPr>
          <w:rFonts w:ascii="Calibri" w:hAnsi="Calibri" w:cs="Arial"/>
          <w:b/>
          <w:sz w:val="20"/>
        </w:rPr>
        <w:t>dokumenty inne</w:t>
      </w:r>
      <w:r w:rsidR="00043884">
        <w:rPr>
          <w:rFonts w:ascii="Calibri" w:hAnsi="Calibri" w:cs="Arial"/>
          <w:b/>
          <w:sz w:val="20"/>
        </w:rPr>
        <w:t xml:space="preserve"> </w:t>
      </w:r>
      <w:r w:rsidR="003863EF" w:rsidRPr="00043884">
        <w:rPr>
          <w:rFonts w:ascii="Calibri" w:hAnsi="Calibri" w:cs="Arial"/>
          <w:b/>
          <w:sz w:val="20"/>
        </w:rPr>
        <w:t>niż</w:t>
      </w:r>
      <w:r w:rsidR="00043884" w:rsidRPr="00043884">
        <w:rPr>
          <w:rFonts w:ascii="Calibri" w:hAnsi="Calibri" w:cs="Arial"/>
          <w:b/>
          <w:sz w:val="20"/>
        </w:rPr>
        <w:t xml:space="preserve"> </w:t>
      </w:r>
      <w:r w:rsidR="003863EF" w:rsidRPr="00043884">
        <w:rPr>
          <w:rFonts w:ascii="Calibri" w:hAnsi="Calibri" w:cs="Arial"/>
          <w:b/>
          <w:sz w:val="20"/>
        </w:rPr>
        <w:t>oświadczenia</w:t>
      </w:r>
      <w:r w:rsidR="00DE17D0" w:rsidRPr="00043884">
        <w:rPr>
          <w:rFonts w:ascii="Calibri" w:hAnsi="Calibri" w:cs="Arial"/>
          <w:b/>
          <w:sz w:val="20"/>
        </w:rPr>
        <w:t xml:space="preserve"> i</w:t>
      </w:r>
      <w:r w:rsidR="00043884" w:rsidRPr="00043884">
        <w:rPr>
          <w:rFonts w:ascii="Calibri" w:hAnsi="Calibri" w:cs="Arial"/>
          <w:b/>
          <w:sz w:val="20"/>
        </w:rPr>
        <w:t xml:space="preserve"> </w:t>
      </w:r>
      <w:r w:rsidR="00DE17D0" w:rsidRPr="00043884">
        <w:rPr>
          <w:rFonts w:ascii="Calibri" w:hAnsi="Calibri" w:cs="Arial"/>
          <w:b/>
          <w:sz w:val="20"/>
        </w:rPr>
        <w:t>pełnomocnictwa/upoważnienia</w:t>
      </w:r>
      <w:r w:rsidR="00043884">
        <w:rPr>
          <w:rFonts w:ascii="Calibri" w:hAnsi="Calibri" w:cs="Arial"/>
          <w:b/>
          <w:color w:val="FF0000"/>
          <w:sz w:val="20"/>
        </w:rPr>
        <w:t xml:space="preserve"> </w:t>
      </w:r>
      <w:r w:rsidRPr="00981834">
        <w:rPr>
          <w:rFonts w:ascii="Calibri" w:hAnsi="Calibri" w:cs="Arial"/>
          <w:sz w:val="20"/>
        </w:rPr>
        <w:t>składane są w oryginale lub kopii potwierdzonej „z</w:t>
      </w:r>
      <w:r w:rsidR="00192AA7" w:rsidRPr="00981834">
        <w:rPr>
          <w:rFonts w:ascii="Calibri" w:hAnsi="Calibri" w:cs="Arial"/>
          <w:sz w:val="20"/>
        </w:rPr>
        <w:t xml:space="preserve">a zgodność </w:t>
      </w:r>
      <w:r w:rsidRPr="00981834">
        <w:rPr>
          <w:rFonts w:ascii="Calibri" w:hAnsi="Calibri" w:cs="Arial"/>
          <w:sz w:val="20"/>
        </w:rPr>
        <w:t>z oryginałem</w:t>
      </w:r>
      <w:r w:rsidR="00192AA7" w:rsidRPr="00981834">
        <w:rPr>
          <w:rFonts w:ascii="Calibri" w:hAnsi="Calibri" w:cs="Arial"/>
          <w:sz w:val="20"/>
        </w:rPr>
        <w:t>”</w:t>
      </w:r>
      <w:r w:rsidRPr="00981834">
        <w:rPr>
          <w:rFonts w:ascii="Calibri" w:hAnsi="Calibri" w:cs="Arial"/>
          <w:sz w:val="20"/>
        </w:rPr>
        <w:t>, podpisane przez osoby uprawnione do reprezentowania;</w:t>
      </w:r>
    </w:p>
    <w:p w:rsidR="00DE17D0" w:rsidRPr="00981834" w:rsidRDefault="00DE17D0" w:rsidP="00DE17D0">
      <w:pPr>
        <w:autoSpaceDE w:val="0"/>
        <w:autoSpaceDN w:val="0"/>
        <w:adjustRightInd w:val="0"/>
        <w:spacing w:line="276" w:lineRule="auto"/>
        <w:ind w:left="436"/>
        <w:jc w:val="both"/>
        <w:rPr>
          <w:rFonts w:ascii="Calibri" w:hAnsi="Calibri" w:cs="Arial"/>
          <w:sz w:val="20"/>
        </w:rPr>
      </w:pPr>
    </w:p>
    <w:p w:rsidR="002F6CD6" w:rsidRPr="00981834" w:rsidRDefault="002F6CD6" w:rsidP="002F6CD6">
      <w:pPr>
        <w:autoSpaceDE w:val="0"/>
        <w:autoSpaceDN w:val="0"/>
        <w:adjustRightInd w:val="0"/>
        <w:spacing w:line="276" w:lineRule="auto"/>
        <w:ind w:left="436"/>
        <w:jc w:val="both"/>
        <w:rPr>
          <w:rFonts w:ascii="Calibri" w:hAnsi="Calibri" w:cs="Arial"/>
          <w:sz w:val="20"/>
        </w:rPr>
      </w:pPr>
      <w:r w:rsidRPr="00981834">
        <w:rPr>
          <w:rFonts w:ascii="Calibri" w:hAnsi="Calibri" w:cs="Arial"/>
          <w:sz w:val="20"/>
        </w:rPr>
        <w:t xml:space="preserve">Potwierdzenia „za zgodność” z oryginałem” dokonuje wykonawca, wykonawca wspólnie ubiegający się </w:t>
      </w:r>
    </w:p>
    <w:p w:rsidR="002F6CD6" w:rsidRPr="00981834" w:rsidRDefault="002F6CD6" w:rsidP="002F6CD6">
      <w:pPr>
        <w:autoSpaceDE w:val="0"/>
        <w:autoSpaceDN w:val="0"/>
        <w:adjustRightInd w:val="0"/>
        <w:spacing w:line="276" w:lineRule="auto"/>
        <w:ind w:left="436"/>
        <w:jc w:val="both"/>
        <w:rPr>
          <w:rFonts w:ascii="Calibri" w:hAnsi="Calibri" w:cs="Arial"/>
          <w:sz w:val="20"/>
        </w:rPr>
      </w:pPr>
      <w:r w:rsidRPr="00981834">
        <w:rPr>
          <w:rFonts w:ascii="Calibri" w:hAnsi="Calibri" w:cs="Arial"/>
          <w:sz w:val="20"/>
        </w:rPr>
        <w:t>zamówienie, podmiot udostępniający zasoby, podwykonawca – odpowiednio, w zakresie dokumentów, które</w:t>
      </w:r>
      <w:r w:rsidR="004E1468" w:rsidRPr="00981834">
        <w:rPr>
          <w:rFonts w:ascii="Calibri" w:hAnsi="Calibri" w:cs="Arial"/>
          <w:sz w:val="20"/>
        </w:rPr>
        <w:t xml:space="preserve"> każ</w:t>
      </w:r>
      <w:r w:rsidRPr="00981834">
        <w:rPr>
          <w:rFonts w:ascii="Calibri" w:hAnsi="Calibri" w:cs="Arial"/>
          <w:sz w:val="20"/>
        </w:rPr>
        <w:t>de</w:t>
      </w:r>
      <w:r w:rsidR="004E1468" w:rsidRPr="00981834">
        <w:rPr>
          <w:rFonts w:ascii="Calibri" w:hAnsi="Calibri" w:cs="Arial"/>
          <w:sz w:val="20"/>
        </w:rPr>
        <w:t>go z nich dotyczą.</w:t>
      </w:r>
    </w:p>
    <w:p w:rsidR="00192AA7" w:rsidRDefault="00192AA7" w:rsidP="00192AA7">
      <w:pPr>
        <w:autoSpaceDE w:val="0"/>
        <w:autoSpaceDN w:val="0"/>
        <w:adjustRightInd w:val="0"/>
        <w:spacing w:line="276" w:lineRule="auto"/>
        <w:ind w:left="436"/>
        <w:jc w:val="both"/>
        <w:rPr>
          <w:rFonts w:ascii="Calibri" w:hAnsi="Calibri" w:cs="Arial"/>
          <w:sz w:val="20"/>
        </w:rPr>
      </w:pPr>
      <w:r w:rsidRPr="00981834">
        <w:rPr>
          <w:rFonts w:ascii="Calibri" w:hAnsi="Calibri" w:cs="Arial"/>
          <w:sz w:val="20"/>
        </w:rPr>
        <w:t xml:space="preserve">Potwierdzenie „za zgodność z oryginałem” następuje w formie pisemnej lub w formie elektronicznej podpisane </w:t>
      </w:r>
      <w:r w:rsidRPr="00192AA7">
        <w:rPr>
          <w:rFonts w:ascii="Calibri" w:hAnsi="Calibri" w:cs="Arial"/>
          <w:sz w:val="20"/>
        </w:rPr>
        <w:t>odpowiednio własnoręcznym podpisem albo kwalifi</w:t>
      </w:r>
      <w:r w:rsidR="00DE17D0">
        <w:rPr>
          <w:rFonts w:ascii="Calibri" w:hAnsi="Calibri" w:cs="Arial"/>
          <w:sz w:val="20"/>
        </w:rPr>
        <w:t>kowanym podpisem elektronicznym.</w:t>
      </w:r>
    </w:p>
    <w:p w:rsidR="00192AA7" w:rsidRPr="00192AA7" w:rsidRDefault="00192AA7" w:rsidP="008E7333">
      <w:pPr>
        <w:numPr>
          <w:ilvl w:val="0"/>
          <w:numId w:val="71"/>
        </w:numPr>
        <w:autoSpaceDE w:val="0"/>
        <w:autoSpaceDN w:val="0"/>
        <w:adjustRightInd w:val="0"/>
        <w:spacing w:line="276" w:lineRule="auto"/>
        <w:jc w:val="both"/>
        <w:rPr>
          <w:rFonts w:ascii="Calibri" w:hAnsi="Calibri" w:cs="Arial"/>
          <w:sz w:val="20"/>
        </w:rPr>
      </w:pPr>
      <w:r>
        <w:rPr>
          <w:rFonts w:ascii="Calibri" w:hAnsi="Calibri" w:cs="Arial"/>
          <w:sz w:val="20"/>
        </w:rPr>
        <w:t>dokumenty składane w języku obcym są składane wraz z tłu</w:t>
      </w:r>
      <w:r w:rsidRPr="00192AA7">
        <w:rPr>
          <w:rFonts w:ascii="Calibri" w:hAnsi="Calibri" w:cs="Arial"/>
          <w:sz w:val="20"/>
        </w:rPr>
        <w:t>maczeni</w:t>
      </w:r>
      <w:r>
        <w:rPr>
          <w:rFonts w:ascii="Calibri" w:hAnsi="Calibri" w:cs="Arial"/>
          <w:sz w:val="20"/>
        </w:rPr>
        <w:t>em na język polski</w:t>
      </w:r>
      <w:r w:rsidR="00AD1CD9">
        <w:rPr>
          <w:rFonts w:ascii="Calibri" w:hAnsi="Calibri" w:cs="Arial"/>
          <w:sz w:val="20"/>
        </w:rPr>
        <w:t xml:space="preserve"> </w:t>
      </w:r>
      <w:r w:rsidRPr="005C2D60">
        <w:rPr>
          <w:rFonts w:ascii="Calibri" w:hAnsi="Calibri" w:cs="Calibri"/>
          <w:sz w:val="20"/>
        </w:rPr>
        <w:t xml:space="preserve">poświadczonym przez wykonawcę. W razie wątpliwości uznaje się, iż wersja polskojęzyczna jest wersją </w:t>
      </w:r>
      <w:r w:rsidRPr="00192AA7">
        <w:rPr>
          <w:rFonts w:ascii="Calibri" w:hAnsi="Calibri" w:cs="Calibri"/>
          <w:sz w:val="20"/>
        </w:rPr>
        <w:t>wiążącą.</w:t>
      </w:r>
    </w:p>
    <w:p w:rsidR="00360DC7" w:rsidRPr="00187237" w:rsidRDefault="00360DC7" w:rsidP="008E7333">
      <w:pPr>
        <w:numPr>
          <w:ilvl w:val="0"/>
          <w:numId w:val="71"/>
        </w:numPr>
        <w:autoSpaceDE w:val="0"/>
        <w:autoSpaceDN w:val="0"/>
        <w:adjustRightInd w:val="0"/>
        <w:spacing w:line="276" w:lineRule="auto"/>
        <w:jc w:val="both"/>
        <w:rPr>
          <w:rFonts w:ascii="Calibri" w:hAnsi="Calibri" w:cs="Arial"/>
          <w:sz w:val="20"/>
        </w:rPr>
      </w:pPr>
      <w:r>
        <w:rPr>
          <w:rFonts w:ascii="Calibri" w:hAnsi="Calibri" w:cs="Calibri"/>
          <w:sz w:val="20"/>
        </w:rPr>
        <w:t xml:space="preserve">jeżeli złożona przez wykonawcę kopia dokumentu jest nieczytelna lub budzi wątpliwości co do jej prawdziwości- Zamawiający może żądać przedstawienia oryginału lub notarialnie poświadczonej kopii dokumentu, innego niż oświadczenie. </w:t>
      </w:r>
    </w:p>
    <w:p w:rsidR="00932A0A" w:rsidRDefault="00932A0A" w:rsidP="00360DC7">
      <w:pPr>
        <w:autoSpaceDE w:val="0"/>
        <w:autoSpaceDN w:val="0"/>
        <w:adjustRightInd w:val="0"/>
        <w:spacing w:line="276" w:lineRule="auto"/>
        <w:jc w:val="both"/>
        <w:rPr>
          <w:rFonts w:ascii="Calibri" w:hAnsi="Calibri" w:cs="Calibri"/>
          <w:sz w:val="20"/>
        </w:rPr>
      </w:pPr>
    </w:p>
    <w:p w:rsidR="00360DC7" w:rsidRPr="0060262E" w:rsidRDefault="00360DC7" w:rsidP="008E7333">
      <w:pPr>
        <w:numPr>
          <w:ilvl w:val="0"/>
          <w:numId w:val="68"/>
        </w:numPr>
        <w:autoSpaceDE w:val="0"/>
        <w:autoSpaceDN w:val="0"/>
        <w:adjustRightInd w:val="0"/>
        <w:spacing w:line="276" w:lineRule="auto"/>
        <w:jc w:val="both"/>
        <w:rPr>
          <w:rFonts w:ascii="Calibri" w:hAnsi="Calibri" w:cs="Arial"/>
          <w:sz w:val="20"/>
        </w:rPr>
      </w:pPr>
      <w:r>
        <w:rPr>
          <w:rFonts w:ascii="Calibri" w:hAnsi="Calibri" w:cs="Calibri"/>
          <w:sz w:val="20"/>
        </w:rPr>
        <w:t xml:space="preserve">Postanowienia dotyczące „Podmiotów </w:t>
      </w:r>
      <w:r w:rsidR="0060262E">
        <w:rPr>
          <w:rFonts w:ascii="Calibri" w:hAnsi="Calibri" w:cs="Calibri"/>
          <w:sz w:val="20"/>
        </w:rPr>
        <w:t>udostę</w:t>
      </w:r>
      <w:r>
        <w:rPr>
          <w:rFonts w:ascii="Calibri" w:hAnsi="Calibri" w:cs="Calibri"/>
          <w:sz w:val="20"/>
        </w:rPr>
        <w:t>pniających zasoby”</w:t>
      </w:r>
    </w:p>
    <w:p w:rsidR="0060262E" w:rsidRDefault="0060262E" w:rsidP="008E7333">
      <w:pPr>
        <w:numPr>
          <w:ilvl w:val="0"/>
          <w:numId w:val="72"/>
        </w:numPr>
        <w:autoSpaceDE w:val="0"/>
        <w:autoSpaceDN w:val="0"/>
        <w:adjustRightInd w:val="0"/>
        <w:spacing w:line="276" w:lineRule="auto"/>
        <w:jc w:val="both"/>
        <w:rPr>
          <w:rFonts w:ascii="Calibri" w:hAnsi="Calibri" w:cs="Arial"/>
          <w:sz w:val="20"/>
        </w:rPr>
      </w:pPr>
      <w:r w:rsidRPr="0060262E">
        <w:rPr>
          <w:rFonts w:ascii="Calibri" w:hAnsi="Calibri" w:cs="Calibri"/>
          <w:sz w:val="20"/>
        </w:rPr>
        <w:t xml:space="preserve">Wykonawca, który powołuje się na zasoby </w:t>
      </w:r>
      <w:r>
        <w:rPr>
          <w:rFonts w:ascii="Calibri" w:hAnsi="Calibri" w:cs="Calibri"/>
          <w:sz w:val="20"/>
        </w:rPr>
        <w:t>Podmiotów udost</w:t>
      </w:r>
      <w:r w:rsidR="00175598">
        <w:rPr>
          <w:rFonts w:ascii="Calibri" w:hAnsi="Calibri" w:cs="Calibri"/>
          <w:sz w:val="20"/>
        </w:rPr>
        <w:t>ę</w:t>
      </w:r>
      <w:r>
        <w:rPr>
          <w:rFonts w:ascii="Calibri" w:hAnsi="Calibri" w:cs="Calibri"/>
          <w:sz w:val="20"/>
        </w:rPr>
        <w:t xml:space="preserve">pniających, w celu wykazania braku istnienia wobec nich podstaw wykluczenia oraz spełniania, w zakresie, w jakim powołuje się na ich </w:t>
      </w:r>
      <w:r w:rsidR="00175598">
        <w:rPr>
          <w:rFonts w:ascii="Calibri" w:hAnsi="Calibri" w:cs="Calibri"/>
          <w:sz w:val="20"/>
        </w:rPr>
        <w:t>zasoby, warunków udziału w postę</w:t>
      </w:r>
      <w:r>
        <w:rPr>
          <w:rFonts w:ascii="Calibri" w:hAnsi="Calibri" w:cs="Calibri"/>
          <w:sz w:val="20"/>
        </w:rPr>
        <w:t>powaniu, zamieszcza inf</w:t>
      </w:r>
      <w:r w:rsidR="00175598">
        <w:rPr>
          <w:rFonts w:ascii="Calibri" w:hAnsi="Calibri" w:cs="Calibri"/>
          <w:sz w:val="20"/>
        </w:rPr>
        <w:t>ormacje o tych Podmiotach udostę</w:t>
      </w:r>
      <w:r>
        <w:rPr>
          <w:rFonts w:ascii="Calibri" w:hAnsi="Calibri" w:cs="Calibri"/>
          <w:sz w:val="20"/>
        </w:rPr>
        <w:t>pniających w oświadczeniu, o którym mowa w punkcie IX.1 b)</w:t>
      </w:r>
    </w:p>
    <w:p w:rsidR="00E65D6B" w:rsidRPr="00C36374" w:rsidRDefault="0060262E" w:rsidP="008E7333">
      <w:pPr>
        <w:numPr>
          <w:ilvl w:val="0"/>
          <w:numId w:val="72"/>
        </w:numPr>
        <w:autoSpaceDE w:val="0"/>
        <w:autoSpaceDN w:val="0"/>
        <w:adjustRightInd w:val="0"/>
        <w:spacing w:line="276" w:lineRule="auto"/>
        <w:jc w:val="both"/>
        <w:rPr>
          <w:rFonts w:ascii="Calibri" w:hAnsi="Calibri" w:cs="Calibri"/>
          <w:color w:val="000000"/>
          <w:sz w:val="20"/>
        </w:rPr>
      </w:pPr>
      <w:r>
        <w:rPr>
          <w:rFonts w:ascii="Calibri" w:hAnsi="Calibri" w:cs="Arial"/>
          <w:sz w:val="20"/>
        </w:rPr>
        <w:t>jeżeli wykonawca, wykazując spełnienie warunków udziału w postępowaniu, polega na zdolnościa</w:t>
      </w:r>
      <w:r w:rsidR="00175598">
        <w:rPr>
          <w:rFonts w:ascii="Calibri" w:hAnsi="Calibri" w:cs="Arial"/>
          <w:sz w:val="20"/>
        </w:rPr>
        <w:t>ch lub sytuacji Podmiotów udostę</w:t>
      </w:r>
      <w:r>
        <w:rPr>
          <w:rFonts w:ascii="Calibri" w:hAnsi="Calibri" w:cs="Arial"/>
          <w:sz w:val="20"/>
        </w:rPr>
        <w:t xml:space="preserve">pniających, w celu oceny, czy wykonawca będzie dysponował tymi zasobami w stopniu niezbędnym dla należytego wykonania zamówienia oraz oceny, czy stosunek łączący wykonawcę z tym Podmiotem </w:t>
      </w:r>
      <w:r w:rsidR="00C36374">
        <w:rPr>
          <w:rFonts w:ascii="Calibri" w:hAnsi="Calibri" w:cs="Arial"/>
          <w:sz w:val="20"/>
        </w:rPr>
        <w:t>udostę</w:t>
      </w:r>
      <w:r>
        <w:rPr>
          <w:rFonts w:ascii="Calibri" w:hAnsi="Calibri" w:cs="Arial"/>
          <w:sz w:val="20"/>
        </w:rPr>
        <w:t xml:space="preserve">pniającym gwarantuje rzeczywisty dostęp do ich zasobów </w:t>
      </w:r>
      <w:r w:rsidRPr="00C36374">
        <w:rPr>
          <w:rFonts w:ascii="Calibri" w:hAnsi="Calibri" w:cs="Arial"/>
          <w:sz w:val="20"/>
          <w:u w:val="single"/>
        </w:rPr>
        <w:t>do oferty</w:t>
      </w:r>
      <w:r w:rsidR="00AD1CD9">
        <w:rPr>
          <w:rFonts w:ascii="Calibri" w:hAnsi="Calibri" w:cs="Arial"/>
          <w:sz w:val="20"/>
          <w:u w:val="single"/>
        </w:rPr>
        <w:t xml:space="preserve"> </w:t>
      </w:r>
      <w:r w:rsidR="00C36374">
        <w:rPr>
          <w:rFonts w:ascii="Calibri" w:hAnsi="Calibri" w:cs="Arial"/>
          <w:sz w:val="20"/>
        </w:rPr>
        <w:t>należy dołączyć dokumenty dotyczące:</w:t>
      </w:r>
    </w:p>
    <w:p w:rsidR="00C36374" w:rsidRDefault="00C36374" w:rsidP="00C36374">
      <w:pPr>
        <w:autoSpaceDE w:val="0"/>
        <w:autoSpaceDN w:val="0"/>
        <w:adjustRightInd w:val="0"/>
        <w:spacing w:line="276" w:lineRule="auto"/>
        <w:ind w:left="436"/>
        <w:jc w:val="both"/>
        <w:rPr>
          <w:rFonts w:ascii="Calibri" w:hAnsi="Calibri" w:cs="Arial"/>
          <w:sz w:val="20"/>
        </w:rPr>
      </w:pPr>
      <w:r>
        <w:rPr>
          <w:rFonts w:ascii="Calibri" w:hAnsi="Calibri" w:cs="Arial"/>
          <w:sz w:val="20"/>
        </w:rPr>
        <w:t>(b1) zakresu dostępnych  wykonawcy zasobów Podmiotu udostępniającego,</w:t>
      </w:r>
    </w:p>
    <w:p w:rsidR="001D08B4" w:rsidRDefault="00C36374" w:rsidP="00C36374">
      <w:pPr>
        <w:autoSpaceDE w:val="0"/>
        <w:autoSpaceDN w:val="0"/>
        <w:adjustRightInd w:val="0"/>
        <w:spacing w:line="276" w:lineRule="auto"/>
        <w:ind w:left="851" w:hanging="415"/>
        <w:jc w:val="both"/>
        <w:rPr>
          <w:rFonts w:ascii="Calibri" w:hAnsi="Calibri" w:cs="Arial"/>
          <w:sz w:val="20"/>
        </w:rPr>
      </w:pPr>
      <w:r>
        <w:rPr>
          <w:rFonts w:ascii="Calibri" w:hAnsi="Calibri" w:cs="Arial"/>
          <w:sz w:val="20"/>
        </w:rPr>
        <w:t>(b2) sposobu wykorzystania zasobów innego podmiotu, przez wykonawcę, przy wykonywaniu zamówienia</w:t>
      </w:r>
    </w:p>
    <w:p w:rsidR="00C36374" w:rsidRDefault="00C36374" w:rsidP="00C36374">
      <w:pPr>
        <w:autoSpaceDE w:val="0"/>
        <w:autoSpaceDN w:val="0"/>
        <w:adjustRightInd w:val="0"/>
        <w:spacing w:line="276" w:lineRule="auto"/>
        <w:ind w:left="851" w:hanging="415"/>
        <w:jc w:val="both"/>
        <w:rPr>
          <w:rFonts w:ascii="Calibri" w:hAnsi="Calibri" w:cs="Arial"/>
          <w:sz w:val="20"/>
        </w:rPr>
      </w:pPr>
      <w:r>
        <w:rPr>
          <w:rFonts w:ascii="Calibri" w:hAnsi="Calibri" w:cs="Arial"/>
          <w:sz w:val="20"/>
        </w:rPr>
        <w:t>(b3) zakresu  i okresu udziału innego podmiotu przy wykonywaniu zamówienia publicznego.</w:t>
      </w:r>
    </w:p>
    <w:p w:rsidR="00C36374" w:rsidRDefault="00C36374" w:rsidP="00C36374">
      <w:pPr>
        <w:autoSpaceDE w:val="0"/>
        <w:autoSpaceDN w:val="0"/>
        <w:adjustRightInd w:val="0"/>
        <w:spacing w:line="276" w:lineRule="auto"/>
        <w:ind w:left="851" w:hanging="415"/>
        <w:jc w:val="both"/>
        <w:rPr>
          <w:rFonts w:ascii="Calibri" w:hAnsi="Calibri" w:cs="Arial"/>
          <w:sz w:val="20"/>
        </w:rPr>
      </w:pPr>
    </w:p>
    <w:p w:rsidR="00C36374" w:rsidRDefault="00C36374" w:rsidP="008E7333">
      <w:pPr>
        <w:numPr>
          <w:ilvl w:val="0"/>
          <w:numId w:val="68"/>
        </w:numPr>
        <w:autoSpaceDE w:val="0"/>
        <w:autoSpaceDN w:val="0"/>
        <w:adjustRightInd w:val="0"/>
        <w:spacing w:line="276" w:lineRule="auto"/>
        <w:jc w:val="both"/>
        <w:rPr>
          <w:rFonts w:ascii="Calibri" w:hAnsi="Calibri" w:cs="Arial"/>
          <w:sz w:val="20"/>
        </w:rPr>
      </w:pPr>
      <w:r>
        <w:rPr>
          <w:rFonts w:ascii="Calibri" w:hAnsi="Calibri" w:cs="Arial"/>
          <w:sz w:val="20"/>
        </w:rPr>
        <w:t>Postanowienia dotyczące dokumentów zastrzeżonych</w:t>
      </w:r>
    </w:p>
    <w:p w:rsidR="00C36374" w:rsidRDefault="00C36374" w:rsidP="008E7333">
      <w:pPr>
        <w:numPr>
          <w:ilvl w:val="0"/>
          <w:numId w:val="73"/>
        </w:numPr>
        <w:autoSpaceDE w:val="0"/>
        <w:autoSpaceDN w:val="0"/>
        <w:adjustRightInd w:val="0"/>
        <w:spacing w:line="276" w:lineRule="auto"/>
        <w:ind w:left="426" w:hanging="426"/>
        <w:jc w:val="both"/>
        <w:rPr>
          <w:rFonts w:ascii="Calibri" w:hAnsi="Calibri" w:cs="Arial"/>
          <w:sz w:val="20"/>
        </w:rPr>
      </w:pPr>
      <w:r>
        <w:rPr>
          <w:rFonts w:ascii="Calibri" w:hAnsi="Calibri" w:cs="Arial"/>
          <w:sz w:val="20"/>
        </w:rPr>
        <w:t>wszystkie dokumenty złożone w toczący</w:t>
      </w:r>
      <w:r w:rsidR="00EC2C52">
        <w:rPr>
          <w:rFonts w:ascii="Calibri" w:hAnsi="Calibri" w:cs="Arial"/>
          <w:sz w:val="20"/>
        </w:rPr>
        <w:t>m</w:t>
      </w:r>
      <w:r>
        <w:rPr>
          <w:rFonts w:ascii="Calibri" w:hAnsi="Calibri" w:cs="Arial"/>
          <w:sz w:val="20"/>
        </w:rPr>
        <w:t xml:space="preserve"> się postępowaniu, z wyjątkiem informacji stanowiących „tajemnicę przedsiębiorstwa” są jawne.</w:t>
      </w:r>
    </w:p>
    <w:p w:rsidR="00C36374" w:rsidRPr="00EC2C52" w:rsidRDefault="00C36374" w:rsidP="00EC2C52">
      <w:pPr>
        <w:autoSpaceDE w:val="0"/>
        <w:autoSpaceDN w:val="0"/>
        <w:adjustRightInd w:val="0"/>
        <w:spacing w:line="276" w:lineRule="auto"/>
        <w:ind w:left="426"/>
        <w:jc w:val="both"/>
        <w:rPr>
          <w:rFonts w:ascii="Calibri" w:hAnsi="Calibri" w:cs="Arial"/>
          <w:sz w:val="20"/>
        </w:rPr>
      </w:pPr>
      <w:r>
        <w:rPr>
          <w:rFonts w:ascii="Calibri" w:hAnsi="Calibri" w:cs="Arial"/>
          <w:sz w:val="20"/>
        </w:rPr>
        <w:t xml:space="preserve">Informacje stanowiące „tajemnice przedsiębiorstwa” muszą być zastrzeżone przez </w:t>
      </w:r>
      <w:r w:rsidR="00EC2C52">
        <w:rPr>
          <w:rFonts w:ascii="Calibri" w:hAnsi="Calibri" w:cs="Arial"/>
          <w:sz w:val="20"/>
        </w:rPr>
        <w:t>wykonawcę</w:t>
      </w:r>
      <w:r>
        <w:rPr>
          <w:rFonts w:ascii="Calibri" w:hAnsi="Calibri" w:cs="Arial"/>
          <w:sz w:val="20"/>
        </w:rPr>
        <w:t xml:space="preserve">, </w:t>
      </w:r>
      <w:r w:rsidR="00EC2C52">
        <w:rPr>
          <w:rFonts w:ascii="Calibri" w:hAnsi="Calibri" w:cs="Arial"/>
          <w:sz w:val="20"/>
        </w:rPr>
        <w:t>do upływu terminu składania ofert</w:t>
      </w:r>
      <w:r w:rsidR="00383CDE">
        <w:rPr>
          <w:rFonts w:ascii="Calibri" w:hAnsi="Calibri" w:cs="Arial"/>
          <w:sz w:val="20"/>
        </w:rPr>
        <w:t>.</w:t>
      </w:r>
    </w:p>
    <w:p w:rsidR="00EC2C52" w:rsidRPr="00EC2C52" w:rsidRDefault="00EC2C52" w:rsidP="008E7333">
      <w:pPr>
        <w:numPr>
          <w:ilvl w:val="0"/>
          <w:numId w:val="73"/>
        </w:numPr>
        <w:spacing w:line="276" w:lineRule="auto"/>
        <w:ind w:left="425" w:hanging="425"/>
        <w:jc w:val="both"/>
        <w:rPr>
          <w:rFonts w:ascii="Calibri" w:hAnsi="Calibri" w:cs="Calibri"/>
          <w:i/>
          <w:sz w:val="20"/>
        </w:rPr>
      </w:pPr>
      <w:r w:rsidRPr="00EC2C52">
        <w:rPr>
          <w:rFonts w:ascii="Calibri" w:hAnsi="Calibri" w:cs="Calibri"/>
          <w:sz w:val="2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EC2C52">
        <w:rPr>
          <w:rFonts w:ascii="Calibri" w:hAnsi="Calibri" w:cs="Calibri"/>
          <w:i/>
          <w:sz w:val="20"/>
        </w:rPr>
        <w:t>Informacje stanowiące tajemnicę przedsiębiorstwa  w rozumieniu art. 11 ust. 4 ustawy z dnia 16 kwietnia 1993 r. o zwalczaniu  nieuczciwej konkurencji (Dz. U. z 2003r. Nr 153 poz.1503</w:t>
      </w:r>
      <w:r w:rsidRPr="00EC2C52">
        <w:rPr>
          <w:rFonts w:ascii="Calibri" w:hAnsi="Calibri" w:cs="Calibri"/>
          <w:sz w:val="20"/>
        </w:rPr>
        <w:t xml:space="preserve">)” i dołączone do oferty. Zaleca się, aby były trwale,  oddzielnie spięte. </w:t>
      </w:r>
    </w:p>
    <w:p w:rsidR="00EC2C52" w:rsidRPr="00EC2C52" w:rsidRDefault="00EC2C52" w:rsidP="00EC2C52">
      <w:pPr>
        <w:spacing w:line="276" w:lineRule="auto"/>
        <w:ind w:left="567" w:hanging="567"/>
        <w:jc w:val="both"/>
        <w:rPr>
          <w:rFonts w:ascii="Calibri" w:hAnsi="Calibri" w:cs="Calibri"/>
          <w:sz w:val="20"/>
        </w:rPr>
      </w:pPr>
      <w:r w:rsidRPr="00EC2C52">
        <w:rPr>
          <w:rFonts w:ascii="Calibri" w:hAnsi="Calibri" w:cs="Calibri"/>
          <w:b/>
          <w:sz w:val="20"/>
        </w:rPr>
        <w:t>Wykonawca musi wykazać</w:t>
      </w:r>
      <w:r w:rsidRPr="00EC2C52">
        <w:rPr>
          <w:rFonts w:ascii="Calibri" w:hAnsi="Calibri" w:cs="Calibri"/>
          <w:sz w:val="20"/>
        </w:rPr>
        <w:t xml:space="preserve"> , iż zastrzeżone informacje stanowią tajemnicę przedsiębiorstwa.</w:t>
      </w:r>
    </w:p>
    <w:p w:rsidR="00EC2C52" w:rsidRDefault="00EC2C52" w:rsidP="00EC2C52">
      <w:pPr>
        <w:spacing w:line="276" w:lineRule="auto"/>
        <w:ind w:left="567" w:hanging="567"/>
        <w:rPr>
          <w:rFonts w:ascii="Calibri" w:hAnsi="Calibri" w:cs="Calibri"/>
          <w:sz w:val="20"/>
        </w:rPr>
      </w:pPr>
      <w:r w:rsidRPr="00EC2C52">
        <w:rPr>
          <w:rFonts w:ascii="Calibri" w:hAnsi="Calibri" w:cs="Calibri"/>
          <w:sz w:val="20"/>
        </w:rPr>
        <w:t xml:space="preserve">Wykonawca nie może zastrzec informacji, o których mowa w art. 86 ust. 4 </w:t>
      </w:r>
      <w:proofErr w:type="spellStart"/>
      <w:r w:rsidRPr="00EC2C52">
        <w:rPr>
          <w:rFonts w:ascii="Calibri" w:hAnsi="Calibri" w:cs="Calibri"/>
          <w:sz w:val="20"/>
        </w:rPr>
        <w:t>upzp</w:t>
      </w:r>
      <w:proofErr w:type="spellEnd"/>
      <w:r w:rsidRPr="00EC2C52">
        <w:rPr>
          <w:rFonts w:ascii="Calibri" w:hAnsi="Calibri" w:cs="Calibri"/>
          <w:sz w:val="20"/>
        </w:rPr>
        <w:t>.</w:t>
      </w:r>
    </w:p>
    <w:p w:rsidR="001D08B4" w:rsidRPr="00EC2C52" w:rsidRDefault="001D08B4" w:rsidP="00EC2C52">
      <w:pPr>
        <w:spacing w:line="276" w:lineRule="auto"/>
        <w:ind w:left="567" w:hanging="567"/>
        <w:rPr>
          <w:rFonts w:ascii="Calibri" w:hAnsi="Calibri" w:cs="Calibri"/>
          <w:sz w:val="20"/>
        </w:rPr>
      </w:pPr>
    </w:p>
    <w:p w:rsidR="00D72492" w:rsidRPr="006171D4" w:rsidRDefault="00D72492" w:rsidP="00D72492">
      <w:pPr>
        <w:pStyle w:val="Tekstpodstawowy3"/>
        <w:shd w:val="clear" w:color="auto" w:fill="E6E6E6"/>
        <w:ind w:left="426" w:hanging="710"/>
        <w:jc w:val="left"/>
        <w:rPr>
          <w:rStyle w:val="Tytuksiki"/>
          <w:rFonts w:ascii="Calibri" w:hAnsi="Calibri" w:cs="Calibri"/>
          <w:b/>
          <w:szCs w:val="24"/>
        </w:rPr>
      </w:pPr>
      <w:r w:rsidRPr="00DF5FA7">
        <w:rPr>
          <w:rStyle w:val="Tytuksiki"/>
          <w:rFonts w:ascii="Calibri" w:hAnsi="Calibri" w:cs="Calibri"/>
          <w:sz w:val="20"/>
        </w:rPr>
        <w:t>X</w:t>
      </w:r>
      <w:r w:rsidRPr="006171D4">
        <w:rPr>
          <w:rStyle w:val="Tytuksiki"/>
          <w:rFonts w:ascii="Calibri" w:hAnsi="Calibri" w:cs="Calibri"/>
          <w:b/>
          <w:sz w:val="20"/>
        </w:rPr>
        <w:t xml:space="preserve">.  </w:t>
      </w:r>
      <w:r>
        <w:rPr>
          <w:rFonts w:ascii="Calibri" w:hAnsi="Calibri" w:cs="Calibri"/>
          <w:b w:val="0"/>
          <w:sz w:val="20"/>
        </w:rPr>
        <w:t>INFORMACJE O SPOSOBIE POROZUMIEWANIA SIĘ ZAMAWIAJĄCEGO Z WYKONAWCAMI</w:t>
      </w:r>
    </w:p>
    <w:p w:rsidR="00D72492" w:rsidRDefault="00D72492" w:rsidP="00D72492">
      <w:pPr>
        <w:tabs>
          <w:tab w:val="left" w:pos="1418"/>
        </w:tabs>
        <w:autoSpaceDE w:val="0"/>
        <w:autoSpaceDN w:val="0"/>
        <w:adjustRightInd w:val="0"/>
        <w:spacing w:line="276" w:lineRule="auto"/>
        <w:jc w:val="both"/>
        <w:rPr>
          <w:rFonts w:ascii="Arial" w:hAnsi="Arial" w:cs="Arial"/>
          <w:sz w:val="6"/>
          <w:szCs w:val="6"/>
        </w:rPr>
      </w:pPr>
    </w:p>
    <w:p w:rsidR="00D72492" w:rsidRDefault="00D72492" w:rsidP="00D72492">
      <w:pPr>
        <w:tabs>
          <w:tab w:val="left" w:pos="1418"/>
        </w:tabs>
        <w:autoSpaceDE w:val="0"/>
        <w:autoSpaceDN w:val="0"/>
        <w:adjustRightInd w:val="0"/>
        <w:spacing w:line="276" w:lineRule="auto"/>
        <w:jc w:val="both"/>
        <w:rPr>
          <w:rFonts w:ascii="Arial" w:hAnsi="Arial" w:cs="Arial"/>
          <w:sz w:val="6"/>
          <w:szCs w:val="6"/>
        </w:rPr>
      </w:pPr>
    </w:p>
    <w:p w:rsidR="004F6305" w:rsidRDefault="004F6305" w:rsidP="00D72492">
      <w:pPr>
        <w:tabs>
          <w:tab w:val="left" w:pos="1418"/>
        </w:tabs>
        <w:autoSpaceDE w:val="0"/>
        <w:autoSpaceDN w:val="0"/>
        <w:adjustRightInd w:val="0"/>
        <w:spacing w:line="276" w:lineRule="auto"/>
        <w:jc w:val="both"/>
        <w:rPr>
          <w:rFonts w:ascii="Arial" w:hAnsi="Arial" w:cs="Arial"/>
          <w:sz w:val="6"/>
          <w:szCs w:val="6"/>
        </w:rPr>
      </w:pPr>
    </w:p>
    <w:p w:rsidR="004F6305" w:rsidRDefault="004F6305" w:rsidP="00D72492">
      <w:pPr>
        <w:tabs>
          <w:tab w:val="left" w:pos="1418"/>
        </w:tabs>
        <w:autoSpaceDE w:val="0"/>
        <w:autoSpaceDN w:val="0"/>
        <w:adjustRightInd w:val="0"/>
        <w:spacing w:line="276" w:lineRule="auto"/>
        <w:jc w:val="both"/>
        <w:rPr>
          <w:rFonts w:ascii="Arial" w:hAnsi="Arial" w:cs="Arial"/>
          <w:sz w:val="6"/>
          <w:szCs w:val="6"/>
        </w:rPr>
      </w:pPr>
    </w:p>
    <w:p w:rsidR="00D72492" w:rsidRDefault="00D72492" w:rsidP="008E7333">
      <w:pPr>
        <w:numPr>
          <w:ilvl w:val="0"/>
          <w:numId w:val="74"/>
        </w:numPr>
        <w:spacing w:line="276" w:lineRule="auto"/>
        <w:rPr>
          <w:rFonts w:ascii="Calibri" w:hAnsi="Calibri" w:cs="Calibri"/>
          <w:sz w:val="20"/>
        </w:rPr>
      </w:pPr>
      <w:r>
        <w:rPr>
          <w:rFonts w:ascii="Calibri" w:hAnsi="Calibri" w:cs="Calibri"/>
          <w:sz w:val="20"/>
        </w:rPr>
        <w:t>Zasady i formy przekazywania oświadczeń, w</w:t>
      </w:r>
      <w:r w:rsidR="00275384">
        <w:rPr>
          <w:rFonts w:ascii="Calibri" w:hAnsi="Calibri" w:cs="Calibri"/>
          <w:sz w:val="20"/>
        </w:rPr>
        <w:t>ni</w:t>
      </w:r>
      <w:r>
        <w:rPr>
          <w:rFonts w:ascii="Calibri" w:hAnsi="Calibri" w:cs="Calibri"/>
          <w:sz w:val="20"/>
        </w:rPr>
        <w:t>osków i innych:</w:t>
      </w:r>
    </w:p>
    <w:p w:rsidR="00EC2C52" w:rsidRDefault="00D72492" w:rsidP="008E7333">
      <w:pPr>
        <w:numPr>
          <w:ilvl w:val="0"/>
          <w:numId w:val="75"/>
        </w:numPr>
        <w:spacing w:line="276" w:lineRule="auto"/>
        <w:rPr>
          <w:rFonts w:ascii="Calibri" w:hAnsi="Calibri" w:cs="Calibri"/>
          <w:sz w:val="20"/>
        </w:rPr>
      </w:pPr>
      <w:r>
        <w:rPr>
          <w:rFonts w:ascii="Calibri" w:hAnsi="Calibri" w:cs="Calibri"/>
          <w:sz w:val="20"/>
        </w:rPr>
        <w:t>komunikacja pomiędzy Zamawiającym a wykonawcą odbywa się:</w:t>
      </w:r>
    </w:p>
    <w:p w:rsidR="00275384" w:rsidRDefault="00275384" w:rsidP="004F6305">
      <w:pPr>
        <w:spacing w:line="276" w:lineRule="auto"/>
        <w:ind w:left="851" w:hanging="415"/>
        <w:rPr>
          <w:rFonts w:ascii="Calibri" w:hAnsi="Calibri" w:cs="Calibri"/>
          <w:sz w:val="20"/>
        </w:rPr>
      </w:pPr>
      <w:r>
        <w:rPr>
          <w:rFonts w:ascii="Calibri" w:hAnsi="Calibri" w:cs="Calibri"/>
          <w:sz w:val="20"/>
        </w:rPr>
        <w:t xml:space="preserve">(a1) </w:t>
      </w:r>
      <w:r w:rsidR="00D72492">
        <w:rPr>
          <w:rFonts w:ascii="Calibri" w:hAnsi="Calibri" w:cs="Calibri"/>
          <w:sz w:val="20"/>
        </w:rPr>
        <w:t xml:space="preserve"> za pośrednictwem operatora pocztowego, w rozumieniu ustawy z 23.11.2012 r. -Prawo pocztowe </w:t>
      </w:r>
      <w:r>
        <w:rPr>
          <w:rFonts w:ascii="Calibri" w:hAnsi="Calibri" w:cs="Calibri"/>
          <w:sz w:val="20"/>
        </w:rPr>
        <w:t>(Dz.</w:t>
      </w:r>
      <w:r w:rsidR="00AD1CD9">
        <w:rPr>
          <w:rFonts w:ascii="Calibri" w:hAnsi="Calibri" w:cs="Calibri"/>
          <w:sz w:val="20"/>
        </w:rPr>
        <w:t xml:space="preserve"> </w:t>
      </w:r>
      <w:r>
        <w:rPr>
          <w:rFonts w:ascii="Calibri" w:hAnsi="Calibri" w:cs="Calibri"/>
          <w:sz w:val="20"/>
        </w:rPr>
        <w:t>U.</w:t>
      </w:r>
      <w:r w:rsidR="00D72492">
        <w:rPr>
          <w:rFonts w:ascii="Calibri" w:hAnsi="Calibri" w:cs="Calibri"/>
          <w:sz w:val="20"/>
        </w:rPr>
        <w:t xml:space="preserve"> z 2012 r. poz.1529 z </w:t>
      </w:r>
      <w:proofErr w:type="spellStart"/>
      <w:r w:rsidR="00D72492">
        <w:rPr>
          <w:rFonts w:ascii="Calibri" w:hAnsi="Calibri" w:cs="Calibri"/>
          <w:sz w:val="20"/>
        </w:rPr>
        <w:t>późn</w:t>
      </w:r>
      <w:proofErr w:type="spellEnd"/>
      <w:r w:rsidR="00D72492">
        <w:rPr>
          <w:rFonts w:ascii="Calibri" w:hAnsi="Calibri" w:cs="Calibri"/>
          <w:sz w:val="20"/>
        </w:rPr>
        <w:t>.</w:t>
      </w:r>
      <w:r w:rsidR="00AD1CD9">
        <w:rPr>
          <w:rFonts w:ascii="Calibri" w:hAnsi="Calibri" w:cs="Calibri"/>
          <w:sz w:val="20"/>
        </w:rPr>
        <w:t xml:space="preserve"> </w:t>
      </w:r>
      <w:r w:rsidR="00D72492">
        <w:rPr>
          <w:rFonts w:ascii="Calibri" w:hAnsi="Calibri" w:cs="Calibri"/>
          <w:sz w:val="20"/>
        </w:rPr>
        <w:t>zm.)osobi</w:t>
      </w:r>
      <w:r>
        <w:rPr>
          <w:rFonts w:ascii="Calibri" w:hAnsi="Calibri" w:cs="Calibri"/>
          <w:sz w:val="20"/>
        </w:rPr>
        <w:t>ście, za pośrednictwem posłańca;</w:t>
      </w:r>
    </w:p>
    <w:p w:rsidR="00275384" w:rsidRDefault="00275384" w:rsidP="004F6305">
      <w:pPr>
        <w:tabs>
          <w:tab w:val="left" w:pos="142"/>
        </w:tabs>
        <w:spacing w:line="276" w:lineRule="auto"/>
        <w:ind w:left="851" w:hanging="415"/>
        <w:rPr>
          <w:rFonts w:ascii="Calibri" w:hAnsi="Calibri" w:cs="Calibri"/>
          <w:sz w:val="20"/>
        </w:rPr>
      </w:pPr>
      <w:r>
        <w:rPr>
          <w:rFonts w:ascii="Calibri" w:hAnsi="Calibri" w:cs="Calibri"/>
          <w:sz w:val="20"/>
        </w:rPr>
        <w:t xml:space="preserve">          Wszelkie oświadczenia, wnioski, zawiadomienia oraz informacje są przekazywane na adres   Zamawiającego: Urząd</w:t>
      </w:r>
      <w:r w:rsidR="00F60C41">
        <w:rPr>
          <w:rFonts w:ascii="Calibri" w:hAnsi="Calibri" w:cs="Calibri"/>
          <w:sz w:val="20"/>
        </w:rPr>
        <w:t xml:space="preserve"> Gminy Stara Kamienica Stara Kamienica 41    58-512 Stara Kamienica</w:t>
      </w:r>
    </w:p>
    <w:p w:rsidR="00275384" w:rsidRDefault="00275384" w:rsidP="00275384">
      <w:pPr>
        <w:spacing w:line="276" w:lineRule="auto"/>
        <w:ind w:left="567" w:hanging="131"/>
        <w:rPr>
          <w:rFonts w:ascii="Calibri" w:hAnsi="Calibri" w:cs="Calibri"/>
          <w:sz w:val="20"/>
        </w:rPr>
      </w:pPr>
      <w:r>
        <w:rPr>
          <w:rFonts w:ascii="Calibri" w:hAnsi="Calibri" w:cs="Calibri"/>
          <w:sz w:val="20"/>
        </w:rPr>
        <w:t>(a2)  za pomocą faksu</w:t>
      </w:r>
    </w:p>
    <w:p w:rsidR="00275384" w:rsidRDefault="00275384" w:rsidP="00275384">
      <w:pPr>
        <w:spacing w:line="276" w:lineRule="auto"/>
        <w:ind w:left="284"/>
        <w:jc w:val="both"/>
        <w:rPr>
          <w:rFonts w:ascii="Calibri" w:eastAsia="TTE19EFC00t00" w:hAnsi="Calibri" w:cs="Calibri"/>
          <w:sz w:val="20"/>
        </w:rPr>
      </w:pPr>
      <w:r>
        <w:rPr>
          <w:rFonts w:ascii="Calibri" w:hAnsi="Calibri" w:cs="Calibri"/>
          <w:sz w:val="20"/>
        </w:rPr>
        <w:t xml:space="preserve">            Wszelkie oświadczenia, wnioski, zawiadomienia oraz informacje należy kierować na nr  </w:t>
      </w:r>
      <w:r w:rsidRPr="009969D0">
        <w:rPr>
          <w:rFonts w:ascii="Calibri" w:hAnsi="Calibri" w:cs="Calibri"/>
          <w:sz w:val="20"/>
        </w:rPr>
        <w:t xml:space="preserve">(75)  75 </w:t>
      </w:r>
      <w:r w:rsidR="00F60C41">
        <w:rPr>
          <w:rFonts w:ascii="Calibri" w:hAnsi="Calibri" w:cs="Calibri"/>
          <w:sz w:val="20"/>
        </w:rPr>
        <w:t>14 337</w:t>
      </w:r>
    </w:p>
    <w:p w:rsidR="00275384" w:rsidRDefault="00275384" w:rsidP="00275384">
      <w:pPr>
        <w:spacing w:line="276" w:lineRule="auto"/>
        <w:ind w:left="851" w:hanging="425"/>
        <w:rPr>
          <w:rFonts w:ascii="Calibri" w:hAnsi="Calibri" w:cs="Calibri"/>
          <w:sz w:val="20"/>
        </w:rPr>
      </w:pPr>
      <w:r>
        <w:rPr>
          <w:rFonts w:ascii="Calibri" w:hAnsi="Calibri" w:cs="Calibri"/>
          <w:sz w:val="20"/>
        </w:rPr>
        <w:t>(a3)  przy użyciu środków komunikacji elektronicznej</w:t>
      </w:r>
      <w:r w:rsidR="00AD1CD9">
        <w:rPr>
          <w:rFonts w:ascii="Calibri" w:hAnsi="Calibri" w:cs="Calibri"/>
          <w:sz w:val="20"/>
        </w:rPr>
        <w:t xml:space="preserve"> </w:t>
      </w:r>
      <w:r>
        <w:rPr>
          <w:rFonts w:ascii="Calibri" w:hAnsi="Calibri" w:cs="Calibri"/>
          <w:sz w:val="20"/>
        </w:rPr>
        <w:t>w rozumieniu ustawy z 18.07.2002 r. o świadczeniu    usług drogą elektroniczną (Dz.</w:t>
      </w:r>
      <w:r w:rsidR="00AD1CD9">
        <w:rPr>
          <w:rFonts w:ascii="Calibri" w:hAnsi="Calibri" w:cs="Calibri"/>
          <w:sz w:val="20"/>
        </w:rPr>
        <w:t xml:space="preserve"> </w:t>
      </w:r>
      <w:r>
        <w:rPr>
          <w:rFonts w:ascii="Calibri" w:hAnsi="Calibri" w:cs="Calibri"/>
          <w:sz w:val="20"/>
        </w:rPr>
        <w:t xml:space="preserve">U. z 2013 r.poz.1422 z </w:t>
      </w:r>
      <w:proofErr w:type="spellStart"/>
      <w:r>
        <w:rPr>
          <w:rFonts w:ascii="Calibri" w:hAnsi="Calibri" w:cs="Calibri"/>
          <w:sz w:val="20"/>
        </w:rPr>
        <w:t>późn</w:t>
      </w:r>
      <w:proofErr w:type="spellEnd"/>
      <w:r>
        <w:rPr>
          <w:rFonts w:ascii="Calibri" w:hAnsi="Calibri" w:cs="Calibri"/>
          <w:sz w:val="20"/>
        </w:rPr>
        <w:t>.</w:t>
      </w:r>
      <w:r w:rsidR="00AD1CD9">
        <w:rPr>
          <w:rFonts w:ascii="Calibri" w:hAnsi="Calibri" w:cs="Calibri"/>
          <w:sz w:val="20"/>
        </w:rPr>
        <w:t xml:space="preserve"> </w:t>
      </w:r>
      <w:r>
        <w:rPr>
          <w:rFonts w:ascii="Calibri" w:hAnsi="Calibri" w:cs="Calibri"/>
          <w:sz w:val="20"/>
        </w:rPr>
        <w:t>zm.)</w:t>
      </w:r>
    </w:p>
    <w:p w:rsidR="00275384" w:rsidRDefault="00275384" w:rsidP="00275384">
      <w:pPr>
        <w:spacing w:line="276" w:lineRule="auto"/>
        <w:ind w:left="567" w:hanging="131"/>
        <w:rPr>
          <w:rFonts w:ascii="Calibri" w:hAnsi="Calibri" w:cs="Calibri"/>
          <w:sz w:val="20"/>
        </w:rPr>
      </w:pPr>
      <w:r>
        <w:rPr>
          <w:rFonts w:ascii="Calibri" w:hAnsi="Calibri" w:cs="Calibri"/>
          <w:sz w:val="20"/>
        </w:rPr>
        <w:t xml:space="preserve">         Wszelkie oświadczenia, wnioski, zawiadomienia oraz informacje należy kierować na adres:</w:t>
      </w:r>
    </w:p>
    <w:p w:rsidR="00275384" w:rsidRPr="00AD1CD9" w:rsidRDefault="00043884" w:rsidP="00275384">
      <w:pPr>
        <w:spacing w:line="276" w:lineRule="auto"/>
        <w:ind w:left="851" w:hanging="851"/>
        <w:rPr>
          <w:rFonts w:ascii="Calibri" w:hAnsi="Calibri" w:cs="Calibri"/>
          <w:sz w:val="20"/>
        </w:rPr>
      </w:pPr>
      <w:r w:rsidRPr="00AD1CD9">
        <w:t xml:space="preserve">             </w:t>
      </w:r>
      <w:hyperlink r:id="rId9" w:history="1">
        <w:r w:rsidRPr="00AD1CD9">
          <w:rPr>
            <w:rStyle w:val="Hipercze"/>
            <w:rFonts w:ascii="Calibri" w:eastAsia="TTE19EFC00t00" w:hAnsi="Calibri" w:cs="Calibri"/>
            <w:color w:val="auto"/>
            <w:sz w:val="20"/>
            <w:u w:val="none"/>
          </w:rPr>
          <w:t>rrg5@starakamienica.pl</w:t>
        </w:r>
      </w:hyperlink>
      <w:r w:rsidRPr="00AD1CD9">
        <w:t xml:space="preserve"> </w:t>
      </w:r>
    </w:p>
    <w:p w:rsidR="00324065" w:rsidRPr="00C61215" w:rsidRDefault="00324065" w:rsidP="008E7333">
      <w:pPr>
        <w:numPr>
          <w:ilvl w:val="0"/>
          <w:numId w:val="75"/>
        </w:numPr>
        <w:tabs>
          <w:tab w:val="left" w:pos="284"/>
        </w:tabs>
        <w:spacing w:line="276" w:lineRule="auto"/>
        <w:jc w:val="both"/>
        <w:rPr>
          <w:rFonts w:ascii="Calibri" w:hAnsi="Calibri" w:cs="Calibri"/>
          <w:sz w:val="20"/>
        </w:rPr>
      </w:pPr>
      <w:r w:rsidRPr="0013072B">
        <w:rPr>
          <w:rFonts w:ascii="Calibri" w:hAnsi="Calibri" w:cs="Calibri"/>
          <w:sz w:val="20"/>
        </w:rPr>
        <w:t xml:space="preserve">Wszystkie przekazywane oświadczenia, </w:t>
      </w:r>
      <w:r>
        <w:rPr>
          <w:rFonts w:ascii="Calibri" w:hAnsi="Calibri" w:cs="Calibri"/>
          <w:sz w:val="20"/>
        </w:rPr>
        <w:t>wnioski</w:t>
      </w:r>
      <w:r w:rsidRPr="0013072B">
        <w:rPr>
          <w:rFonts w:ascii="Calibri" w:hAnsi="Calibri" w:cs="Calibri"/>
          <w:sz w:val="20"/>
        </w:rPr>
        <w:t>, zawiadomienia</w:t>
      </w:r>
      <w:r>
        <w:rPr>
          <w:rFonts w:ascii="Calibri" w:hAnsi="Calibri" w:cs="Calibri"/>
          <w:sz w:val="20"/>
        </w:rPr>
        <w:t xml:space="preserve"> informacje </w:t>
      </w:r>
      <w:r w:rsidRPr="0013072B">
        <w:rPr>
          <w:rFonts w:ascii="Calibri" w:hAnsi="Calibri" w:cs="Calibri"/>
          <w:sz w:val="20"/>
        </w:rPr>
        <w:t xml:space="preserve">za pośrednictwem </w:t>
      </w:r>
      <w:r>
        <w:rPr>
          <w:rFonts w:ascii="Calibri" w:hAnsi="Calibri" w:cs="Calibri"/>
          <w:sz w:val="20"/>
        </w:rPr>
        <w:t xml:space="preserve">komunikacji elektronicznej </w:t>
      </w:r>
      <w:r w:rsidRPr="0013072B">
        <w:rPr>
          <w:rFonts w:ascii="Calibri" w:hAnsi="Calibri" w:cs="Calibri"/>
          <w:sz w:val="20"/>
        </w:rPr>
        <w:t>wysłanej na adres e-mailowy wskazany w ofercie  i/lub  faksu na nu</w:t>
      </w:r>
      <w:r>
        <w:rPr>
          <w:rFonts w:ascii="Calibri" w:hAnsi="Calibri" w:cs="Calibri"/>
          <w:sz w:val="20"/>
        </w:rPr>
        <w:t>mer wskazany w ofercie na żądanie drugiej strony „nadawcy”</w:t>
      </w:r>
      <w:r w:rsidR="00AD1CD9">
        <w:rPr>
          <w:rFonts w:ascii="Calibri" w:hAnsi="Calibri" w:cs="Calibri"/>
          <w:sz w:val="20"/>
        </w:rPr>
        <w:t xml:space="preserve"> </w:t>
      </w:r>
      <w:r>
        <w:rPr>
          <w:rFonts w:ascii="Calibri" w:hAnsi="Calibri" w:cs="Calibri"/>
          <w:sz w:val="20"/>
        </w:rPr>
        <w:t xml:space="preserve">wymagają  </w:t>
      </w:r>
      <w:r w:rsidRPr="0013072B">
        <w:rPr>
          <w:rFonts w:ascii="Calibri" w:hAnsi="Calibri" w:cs="Calibri"/>
          <w:sz w:val="20"/>
        </w:rPr>
        <w:t>potwierdzenia przez stronę otrzymującą (</w:t>
      </w:r>
      <w:r>
        <w:rPr>
          <w:rFonts w:ascii="Calibri" w:hAnsi="Calibri" w:cs="Calibri"/>
          <w:sz w:val="20"/>
        </w:rPr>
        <w:t>„</w:t>
      </w:r>
      <w:r w:rsidRPr="0013072B">
        <w:rPr>
          <w:rFonts w:ascii="Calibri" w:hAnsi="Calibri" w:cs="Calibri"/>
          <w:sz w:val="20"/>
        </w:rPr>
        <w:t>adresata</w:t>
      </w:r>
      <w:r>
        <w:rPr>
          <w:rFonts w:ascii="Calibri" w:hAnsi="Calibri" w:cs="Calibri"/>
          <w:sz w:val="20"/>
        </w:rPr>
        <w:t xml:space="preserve">”), jednak </w:t>
      </w:r>
      <w:r w:rsidRPr="0013072B">
        <w:rPr>
          <w:rFonts w:ascii="Calibri" w:hAnsi="Calibri" w:cs="Calibri"/>
          <w:sz w:val="20"/>
        </w:rPr>
        <w:t xml:space="preserve">w przypadku uchylania się </w:t>
      </w:r>
      <w:r>
        <w:rPr>
          <w:rFonts w:ascii="Calibri" w:hAnsi="Calibri" w:cs="Calibri"/>
          <w:sz w:val="20"/>
        </w:rPr>
        <w:t xml:space="preserve">„adresata” </w:t>
      </w:r>
      <w:r w:rsidRPr="0013072B">
        <w:rPr>
          <w:rFonts w:ascii="Calibri" w:hAnsi="Calibri" w:cs="Calibri"/>
          <w:sz w:val="20"/>
        </w:rPr>
        <w:t>od potwierdzenia otrzymania wiadomości – ważna jest dla c</w:t>
      </w:r>
      <w:r>
        <w:rPr>
          <w:rFonts w:ascii="Calibri" w:hAnsi="Calibri" w:cs="Calibri"/>
          <w:sz w:val="20"/>
        </w:rPr>
        <w:t>elów dowodowych data przesłania</w:t>
      </w:r>
      <w:r w:rsidR="00AD1CD9">
        <w:rPr>
          <w:rFonts w:ascii="Calibri" w:hAnsi="Calibri" w:cs="Calibri"/>
          <w:sz w:val="20"/>
        </w:rPr>
        <w:t xml:space="preserve"> </w:t>
      </w:r>
      <w:r w:rsidRPr="00C61215">
        <w:rPr>
          <w:rFonts w:ascii="Calibri" w:hAnsi="Calibri" w:cs="Calibri"/>
          <w:sz w:val="20"/>
        </w:rPr>
        <w:t>przez „nadawcę” dokumentu za pośrednictwem ww. środków przekazu.</w:t>
      </w:r>
    </w:p>
    <w:p w:rsidR="00324065" w:rsidRPr="00C61215" w:rsidRDefault="00324065" w:rsidP="00324065">
      <w:pPr>
        <w:tabs>
          <w:tab w:val="left" w:pos="284"/>
        </w:tabs>
        <w:spacing w:line="276" w:lineRule="auto"/>
        <w:ind w:left="76"/>
        <w:jc w:val="both"/>
        <w:rPr>
          <w:rFonts w:ascii="Calibri" w:hAnsi="Calibri" w:cs="Calibri"/>
          <w:sz w:val="20"/>
        </w:rPr>
      </w:pPr>
      <w:r w:rsidRPr="00C61215">
        <w:rPr>
          <w:rFonts w:ascii="Calibri" w:hAnsi="Calibri" w:cs="Calibri"/>
          <w:sz w:val="20"/>
        </w:rPr>
        <w:t>Za błędnie podany adres poczty elektronicznej lub numer faksu – odpowiada wyłącznie Wykonawca.</w:t>
      </w:r>
    </w:p>
    <w:p w:rsidR="001D08B4" w:rsidRPr="00C61215" w:rsidRDefault="001D08B4" w:rsidP="001D08B4">
      <w:pPr>
        <w:spacing w:line="276" w:lineRule="auto"/>
        <w:ind w:hanging="284"/>
        <w:rPr>
          <w:rFonts w:ascii="Calibri" w:hAnsi="Calibri" w:cs="Calibri"/>
          <w:sz w:val="20"/>
        </w:rPr>
      </w:pPr>
    </w:p>
    <w:p w:rsidR="00D72492" w:rsidRPr="00C61215" w:rsidRDefault="00D72492" w:rsidP="008E7333">
      <w:pPr>
        <w:numPr>
          <w:ilvl w:val="0"/>
          <w:numId w:val="74"/>
        </w:numPr>
        <w:spacing w:line="276" w:lineRule="auto"/>
        <w:rPr>
          <w:rFonts w:ascii="Calibri" w:eastAsia="TTE19EFC00t00" w:hAnsi="Calibri" w:cs="Calibri"/>
          <w:sz w:val="20"/>
        </w:rPr>
      </w:pPr>
      <w:r w:rsidRPr="00C61215">
        <w:rPr>
          <w:rFonts w:ascii="Calibri" w:hAnsi="Calibri" w:cs="Calibri"/>
          <w:spacing w:val="-4"/>
          <w:sz w:val="20"/>
        </w:rPr>
        <w:t>Osobą upoważnioną do kontaktowania się z wykonawcami jest</w:t>
      </w:r>
      <w:r w:rsidRPr="00C61215">
        <w:rPr>
          <w:rFonts w:ascii="Calibri" w:eastAsia="TTE19EFC00t00" w:hAnsi="Calibri" w:cs="Calibri"/>
          <w:spacing w:val="-4"/>
          <w:sz w:val="20"/>
        </w:rPr>
        <w:t xml:space="preserve"> Pan</w:t>
      </w:r>
      <w:r w:rsidR="00AD1CD9">
        <w:rPr>
          <w:rFonts w:ascii="Calibri" w:eastAsia="TTE19EFC00t00" w:hAnsi="Calibri" w:cs="Calibri"/>
          <w:spacing w:val="-4"/>
          <w:sz w:val="20"/>
        </w:rPr>
        <w:t xml:space="preserve"> </w:t>
      </w:r>
      <w:r w:rsidR="00F60C41" w:rsidRPr="00C61215">
        <w:rPr>
          <w:rFonts w:ascii="Calibri" w:eastAsia="TTE19EFC00t00" w:hAnsi="Calibri" w:cs="Calibri"/>
          <w:spacing w:val="-4"/>
          <w:sz w:val="20"/>
        </w:rPr>
        <w:t xml:space="preserve">Mariusz Marek </w:t>
      </w:r>
      <w:r w:rsidRPr="00C61215">
        <w:rPr>
          <w:rFonts w:ascii="Calibri" w:eastAsia="TTE19EFC00t00" w:hAnsi="Calibri" w:cs="Calibri"/>
          <w:spacing w:val="-4"/>
          <w:sz w:val="20"/>
        </w:rPr>
        <w:t xml:space="preserve">– </w:t>
      </w:r>
      <w:r w:rsidR="00F60C41" w:rsidRPr="00C61215">
        <w:rPr>
          <w:rFonts w:ascii="Calibri" w:eastAsia="TTE19EFC00t00" w:hAnsi="Calibri" w:cs="Calibri"/>
          <w:spacing w:val="-4"/>
          <w:sz w:val="20"/>
        </w:rPr>
        <w:t xml:space="preserve">Zastępca Wójta Gminy Stara Kamienica, </w:t>
      </w:r>
      <w:r w:rsidRPr="00C61215">
        <w:rPr>
          <w:rFonts w:ascii="Calibri" w:eastAsia="TTE19EFC00t00" w:hAnsi="Calibri" w:cs="Calibri"/>
          <w:spacing w:val="-4"/>
          <w:sz w:val="20"/>
        </w:rPr>
        <w:t xml:space="preserve">Referat </w:t>
      </w:r>
      <w:r w:rsidR="00F60C41" w:rsidRPr="00C61215">
        <w:rPr>
          <w:rFonts w:ascii="Calibri" w:eastAsia="TTE19EFC00t00" w:hAnsi="Calibri" w:cs="Calibri"/>
          <w:spacing w:val="-4"/>
          <w:sz w:val="20"/>
        </w:rPr>
        <w:t>Rozwoju Gminy</w:t>
      </w:r>
      <w:r w:rsidR="001D08B4" w:rsidRPr="00C61215">
        <w:rPr>
          <w:rFonts w:ascii="Calibri" w:eastAsia="TTE19EFC00t00" w:hAnsi="Calibri" w:cs="Calibri"/>
          <w:sz w:val="20"/>
        </w:rPr>
        <w:t>,</w:t>
      </w:r>
      <w:r w:rsidR="00AD1CD9">
        <w:rPr>
          <w:rFonts w:ascii="Calibri" w:eastAsia="TTE19EFC00t00" w:hAnsi="Calibri" w:cs="Calibri"/>
          <w:sz w:val="20"/>
        </w:rPr>
        <w:t xml:space="preserve"> </w:t>
      </w:r>
      <w:r w:rsidR="001D08B4" w:rsidRPr="00C61215">
        <w:rPr>
          <w:rFonts w:ascii="Calibri" w:eastAsia="TTE19EFC00t00" w:hAnsi="Calibri" w:cs="Calibri"/>
          <w:sz w:val="20"/>
        </w:rPr>
        <w:t>zgodnie z zasadami i formą, o których mowa w punkcie X.1.</w:t>
      </w:r>
    </w:p>
    <w:p w:rsidR="004F6305" w:rsidRPr="00C61215" w:rsidRDefault="004F6305" w:rsidP="004F6305">
      <w:pPr>
        <w:spacing w:line="276" w:lineRule="auto"/>
        <w:jc w:val="both"/>
        <w:rPr>
          <w:rFonts w:ascii="Calibri" w:eastAsia="TTE19EFC00t00" w:hAnsi="Calibri" w:cs="Calibri"/>
          <w:sz w:val="20"/>
        </w:rPr>
      </w:pPr>
    </w:p>
    <w:p w:rsidR="001D08B4" w:rsidRPr="00C61215" w:rsidRDefault="004F6305" w:rsidP="004F6305">
      <w:pPr>
        <w:spacing w:line="276" w:lineRule="auto"/>
        <w:ind w:left="142" w:hanging="426"/>
        <w:jc w:val="both"/>
        <w:rPr>
          <w:rFonts w:ascii="Calibri" w:eastAsia="TTE19EFC00t00" w:hAnsi="Calibri" w:cs="Calibri"/>
          <w:sz w:val="20"/>
        </w:rPr>
      </w:pPr>
      <w:r w:rsidRPr="00C61215">
        <w:rPr>
          <w:rFonts w:ascii="Calibri" w:eastAsia="TTE19EFC00t00" w:hAnsi="Calibri" w:cs="Calibri"/>
          <w:sz w:val="20"/>
        </w:rPr>
        <w:t>3.    Wyjaś</w:t>
      </w:r>
      <w:r w:rsidR="001D08B4" w:rsidRPr="00C61215">
        <w:rPr>
          <w:rFonts w:ascii="Calibri" w:eastAsia="TTE19EFC00t00" w:hAnsi="Calibri" w:cs="Calibri"/>
          <w:sz w:val="20"/>
        </w:rPr>
        <w:t>nienia treści SIWZ</w:t>
      </w:r>
    </w:p>
    <w:p w:rsidR="001D08B4" w:rsidRDefault="004F6305" w:rsidP="004F6305">
      <w:pPr>
        <w:spacing w:line="276" w:lineRule="auto"/>
        <w:ind w:left="426" w:hanging="426"/>
        <w:jc w:val="both"/>
        <w:rPr>
          <w:rFonts w:ascii="Calibri" w:hAnsi="Calibri" w:cs="Calibri"/>
          <w:color w:val="000000"/>
          <w:sz w:val="20"/>
        </w:rPr>
      </w:pPr>
      <w:r w:rsidRPr="00C61215">
        <w:rPr>
          <w:rFonts w:ascii="Calibri" w:hAnsi="Calibri" w:cs="Calibri"/>
          <w:color w:val="000000"/>
          <w:sz w:val="20"/>
        </w:rPr>
        <w:t xml:space="preserve">  a)  </w:t>
      </w:r>
      <w:r w:rsidR="001D08B4" w:rsidRPr="00C61215">
        <w:rPr>
          <w:rFonts w:ascii="Calibri" w:hAnsi="Calibri" w:cs="Calibri"/>
          <w:color w:val="000000"/>
          <w:sz w:val="20"/>
        </w:rPr>
        <w:t>Wykonawca może zwrócić się do</w:t>
      </w:r>
      <w:r w:rsidR="001D08B4" w:rsidRPr="00073AC6">
        <w:rPr>
          <w:rFonts w:ascii="Calibri" w:hAnsi="Calibri" w:cs="Calibri"/>
          <w:color w:val="000000"/>
          <w:sz w:val="20"/>
        </w:rPr>
        <w:t xml:space="preserve"> Zamawiającego o wyjaśnienie treści specyfikacji istotnych warunków zamówienia</w:t>
      </w:r>
      <w:r>
        <w:rPr>
          <w:rFonts w:ascii="Calibri" w:hAnsi="Calibri" w:cs="Calibri"/>
          <w:color w:val="000000"/>
          <w:sz w:val="20"/>
        </w:rPr>
        <w:t xml:space="preserve"> (SIWZ) </w:t>
      </w:r>
      <w:r w:rsidR="001D08B4" w:rsidRPr="00073AC6">
        <w:rPr>
          <w:rFonts w:ascii="Calibri" w:hAnsi="Calibri" w:cs="Calibri"/>
          <w:color w:val="000000"/>
          <w:sz w:val="20"/>
        </w:rPr>
        <w:t xml:space="preserve"> pod warunkiem, że wniosek wpłynął do Zamawiającego nie później niż do końca dnia, w którym upływa połowa wyznaczonego terminu składan</w:t>
      </w:r>
      <w:r>
        <w:rPr>
          <w:rFonts w:ascii="Calibri" w:hAnsi="Calibri" w:cs="Calibri"/>
          <w:color w:val="000000"/>
          <w:sz w:val="20"/>
        </w:rPr>
        <w:t xml:space="preserve">ia ofert, z zastrzeżeniem </w:t>
      </w:r>
      <w:proofErr w:type="spellStart"/>
      <w:r>
        <w:rPr>
          <w:rFonts w:ascii="Calibri" w:hAnsi="Calibri" w:cs="Calibri"/>
          <w:color w:val="000000"/>
          <w:sz w:val="20"/>
        </w:rPr>
        <w:t>ppkt.b</w:t>
      </w:r>
      <w:proofErr w:type="spellEnd"/>
      <w:r>
        <w:rPr>
          <w:rFonts w:ascii="Calibri" w:hAnsi="Calibri" w:cs="Calibri"/>
          <w:color w:val="000000"/>
          <w:sz w:val="20"/>
        </w:rPr>
        <w:t>)</w:t>
      </w:r>
    </w:p>
    <w:p w:rsidR="008D6D12" w:rsidRDefault="004F6305" w:rsidP="004F6305">
      <w:pPr>
        <w:tabs>
          <w:tab w:val="left" w:pos="284"/>
        </w:tabs>
        <w:spacing w:line="276" w:lineRule="auto"/>
        <w:ind w:left="426" w:hanging="426"/>
        <w:jc w:val="both"/>
        <w:rPr>
          <w:rFonts w:ascii="Calibri" w:hAnsi="Calibri" w:cs="Calibri"/>
          <w:color w:val="000000"/>
          <w:sz w:val="20"/>
        </w:rPr>
      </w:pPr>
      <w:r>
        <w:rPr>
          <w:rFonts w:ascii="Calibri" w:hAnsi="Calibri" w:cs="Calibri"/>
          <w:color w:val="000000"/>
          <w:sz w:val="20"/>
        </w:rPr>
        <w:t>b) jeżeli wniosek o wyjaśnienie treści SIWZ  wpłynie do Zamawiającego później niż do końca dnia, w którym   upływa poł</w:t>
      </w:r>
      <w:r w:rsidR="008D6D12">
        <w:rPr>
          <w:rFonts w:ascii="Calibri" w:hAnsi="Calibri" w:cs="Calibri"/>
          <w:color w:val="000000"/>
          <w:sz w:val="20"/>
        </w:rPr>
        <w:t>owa wyznaczonego</w:t>
      </w:r>
      <w:r w:rsidR="008D6D12" w:rsidRPr="00073AC6">
        <w:rPr>
          <w:rFonts w:ascii="Calibri" w:hAnsi="Calibri" w:cs="Calibri"/>
          <w:color w:val="000000"/>
          <w:sz w:val="20"/>
        </w:rPr>
        <w:t xml:space="preserve"> terminu składan</w:t>
      </w:r>
      <w:r w:rsidR="008D6D12">
        <w:rPr>
          <w:rFonts w:ascii="Calibri" w:hAnsi="Calibri" w:cs="Calibri"/>
          <w:color w:val="000000"/>
          <w:sz w:val="20"/>
        </w:rPr>
        <w:t>ia ofert</w:t>
      </w:r>
      <w:r w:rsidR="00643C57">
        <w:rPr>
          <w:rFonts w:ascii="Calibri" w:hAnsi="Calibri" w:cs="Calibri"/>
          <w:color w:val="000000"/>
          <w:sz w:val="20"/>
        </w:rPr>
        <w:t xml:space="preserve"> </w:t>
      </w:r>
      <w:r w:rsidR="008D6D12">
        <w:rPr>
          <w:rFonts w:ascii="Calibri" w:hAnsi="Calibri" w:cs="Calibri"/>
          <w:color w:val="000000"/>
          <w:sz w:val="20"/>
        </w:rPr>
        <w:t>lub dotyczy udzielonych wyjaśnień, Zamawiający może udzielić wyjaśnień lub pozostawić wniosek bez rozpoznania,</w:t>
      </w:r>
    </w:p>
    <w:p w:rsidR="008D6D12" w:rsidRDefault="008D6D12" w:rsidP="008D6D12">
      <w:pPr>
        <w:spacing w:line="276" w:lineRule="auto"/>
        <w:ind w:left="426" w:hanging="426"/>
        <w:rPr>
          <w:rFonts w:ascii="Calibri" w:hAnsi="Calibri" w:cs="Calibri"/>
          <w:color w:val="000000"/>
          <w:sz w:val="20"/>
        </w:rPr>
      </w:pPr>
      <w:r>
        <w:rPr>
          <w:rFonts w:ascii="Calibri" w:hAnsi="Calibri" w:cs="Calibri"/>
          <w:color w:val="000000"/>
          <w:sz w:val="20"/>
        </w:rPr>
        <w:t xml:space="preserve"> c)     ewentualna zmiana </w:t>
      </w:r>
      <w:r w:rsidRPr="00073AC6">
        <w:rPr>
          <w:rFonts w:ascii="Calibri" w:hAnsi="Calibri" w:cs="Calibri"/>
          <w:color w:val="000000"/>
          <w:sz w:val="20"/>
        </w:rPr>
        <w:t xml:space="preserve"> terminu składania ofert nie </w:t>
      </w:r>
      <w:r>
        <w:rPr>
          <w:rFonts w:ascii="Calibri" w:hAnsi="Calibri" w:cs="Calibri"/>
          <w:color w:val="000000"/>
          <w:sz w:val="20"/>
        </w:rPr>
        <w:t xml:space="preserve">powoduje przesunięcia terminu, o którym mowa w ww. </w:t>
      </w:r>
      <w:proofErr w:type="spellStart"/>
      <w:r>
        <w:rPr>
          <w:rFonts w:ascii="Calibri" w:hAnsi="Calibri" w:cs="Calibri"/>
          <w:color w:val="000000"/>
          <w:sz w:val="20"/>
        </w:rPr>
        <w:t>ppkt</w:t>
      </w:r>
      <w:proofErr w:type="spellEnd"/>
      <w:r>
        <w:rPr>
          <w:rFonts w:ascii="Calibri" w:hAnsi="Calibri" w:cs="Calibri"/>
          <w:color w:val="000000"/>
          <w:sz w:val="20"/>
        </w:rPr>
        <w:t>. b), po upływie którego wniosek o wyjaśnienie treści SIWZ może pozostać bez rozpoznania,</w:t>
      </w:r>
    </w:p>
    <w:p w:rsidR="008D6D12" w:rsidRDefault="008D6D12" w:rsidP="008D6D12">
      <w:pPr>
        <w:spacing w:line="276" w:lineRule="auto"/>
        <w:ind w:left="426" w:hanging="426"/>
        <w:rPr>
          <w:rFonts w:ascii="Calibri" w:hAnsi="Calibri" w:cs="Calibri"/>
          <w:color w:val="000000"/>
          <w:sz w:val="20"/>
        </w:rPr>
      </w:pPr>
      <w:r>
        <w:rPr>
          <w:rFonts w:ascii="Calibri" w:hAnsi="Calibri" w:cs="Calibri"/>
          <w:color w:val="000000"/>
          <w:sz w:val="20"/>
        </w:rPr>
        <w:t xml:space="preserve">  d)   Zamawiający nie udziela żadnych ustnych i telefonicznych informacji, wyjaśnień czy odpowiedzi na kierowane zapytania w sprawach wymagających zachowania pisemności post</w:t>
      </w:r>
      <w:r w:rsidR="00175598">
        <w:rPr>
          <w:rFonts w:ascii="Calibri" w:hAnsi="Calibri" w:cs="Calibri"/>
          <w:color w:val="000000"/>
          <w:sz w:val="20"/>
        </w:rPr>
        <w:t>ę</w:t>
      </w:r>
      <w:r>
        <w:rPr>
          <w:rFonts w:ascii="Calibri" w:hAnsi="Calibri" w:cs="Calibri"/>
          <w:color w:val="000000"/>
          <w:sz w:val="20"/>
        </w:rPr>
        <w:t>powania.</w:t>
      </w:r>
    </w:p>
    <w:p w:rsidR="006E26EA" w:rsidRPr="006E26EA" w:rsidRDefault="008D6D12" w:rsidP="006E26EA">
      <w:pPr>
        <w:pStyle w:val="Tekstpodstawowy2"/>
        <w:ind w:left="426" w:hanging="426"/>
        <w:rPr>
          <w:rFonts w:ascii="Calibri" w:hAnsi="Calibri" w:cs="Arial"/>
          <w:i w:val="0"/>
          <w:color w:val="000000"/>
        </w:rPr>
      </w:pPr>
      <w:r w:rsidRPr="006E26EA">
        <w:rPr>
          <w:rFonts w:ascii="Calibri" w:hAnsi="Calibri" w:cs="Calibri"/>
          <w:i w:val="0"/>
          <w:color w:val="000000"/>
        </w:rPr>
        <w:t>e)Zamawiający nie przewiduje zorganizowania zebrania z wykonawcami</w:t>
      </w:r>
      <w:r w:rsidR="00643C57">
        <w:rPr>
          <w:rFonts w:ascii="Calibri" w:hAnsi="Calibri" w:cs="Calibri"/>
          <w:i w:val="0"/>
          <w:color w:val="000000"/>
        </w:rPr>
        <w:t xml:space="preserve"> </w:t>
      </w:r>
      <w:r w:rsidR="006E26EA" w:rsidRPr="006E26EA">
        <w:rPr>
          <w:rFonts w:ascii="Calibri" w:hAnsi="Calibri" w:cs="Arial"/>
          <w:i w:val="0"/>
          <w:color w:val="000000"/>
        </w:rPr>
        <w:t xml:space="preserve">w celu wyjaśnienia wątpliwości dotyczących treści SIWZ.  </w:t>
      </w:r>
    </w:p>
    <w:p w:rsidR="00187237" w:rsidRDefault="00187237" w:rsidP="00292B2B">
      <w:pPr>
        <w:spacing w:line="276" w:lineRule="auto"/>
        <w:rPr>
          <w:rFonts w:ascii="Calibri" w:hAnsi="Calibri" w:cs="Calibri"/>
          <w:bCs/>
          <w:sz w:val="16"/>
          <w:szCs w:val="16"/>
        </w:rPr>
      </w:pPr>
    </w:p>
    <w:p w:rsidR="004F6305" w:rsidRDefault="008D6D12" w:rsidP="008D6D12">
      <w:pPr>
        <w:tabs>
          <w:tab w:val="left" w:pos="284"/>
        </w:tabs>
        <w:spacing w:line="276" w:lineRule="auto"/>
        <w:ind w:left="426" w:hanging="710"/>
        <w:jc w:val="both"/>
        <w:rPr>
          <w:rFonts w:ascii="Calibri" w:hAnsi="Calibri" w:cs="Calibri"/>
          <w:color w:val="000000"/>
          <w:sz w:val="20"/>
        </w:rPr>
      </w:pPr>
      <w:r>
        <w:rPr>
          <w:rFonts w:ascii="Calibri" w:hAnsi="Calibri" w:cs="Calibri"/>
          <w:color w:val="000000"/>
          <w:sz w:val="20"/>
        </w:rPr>
        <w:t>4.    Modyfikacji treści SIWZ</w:t>
      </w:r>
    </w:p>
    <w:p w:rsidR="008D6D12" w:rsidRDefault="008D6D12" w:rsidP="008D6D12">
      <w:pPr>
        <w:tabs>
          <w:tab w:val="left" w:pos="284"/>
        </w:tabs>
        <w:spacing w:line="276" w:lineRule="auto"/>
        <w:ind w:left="426" w:hanging="710"/>
        <w:jc w:val="both"/>
        <w:rPr>
          <w:rFonts w:ascii="Calibri" w:hAnsi="Calibri" w:cs="Calibri"/>
          <w:color w:val="000000"/>
          <w:sz w:val="20"/>
        </w:rPr>
      </w:pPr>
      <w:r>
        <w:rPr>
          <w:rFonts w:ascii="Calibri" w:hAnsi="Calibri" w:cs="Calibri"/>
          <w:color w:val="000000"/>
          <w:sz w:val="20"/>
        </w:rPr>
        <w:t xml:space="preserve">        a)w uzasadnionych przypadkach Zamawiający może przed upływem terminu składania ofert zmodyfikować treść SIWZ</w:t>
      </w:r>
      <w:r w:rsidR="006E26EA">
        <w:rPr>
          <w:rFonts w:ascii="Calibri" w:hAnsi="Calibri" w:cs="Calibri"/>
          <w:color w:val="000000"/>
          <w:sz w:val="20"/>
        </w:rPr>
        <w:t>;</w:t>
      </w:r>
    </w:p>
    <w:p w:rsidR="006E26EA" w:rsidRDefault="006E26EA" w:rsidP="006E26EA">
      <w:pPr>
        <w:autoSpaceDE w:val="0"/>
        <w:autoSpaceDN w:val="0"/>
        <w:adjustRightInd w:val="0"/>
        <w:spacing w:line="276" w:lineRule="auto"/>
        <w:ind w:left="426" w:hanging="426"/>
        <w:jc w:val="both"/>
        <w:rPr>
          <w:rFonts w:ascii="Calibri" w:hAnsi="Calibri" w:cs="Calibri"/>
          <w:sz w:val="20"/>
        </w:rPr>
      </w:pPr>
      <w:r>
        <w:rPr>
          <w:rFonts w:ascii="Calibri" w:hAnsi="Calibri" w:cs="Calibri"/>
          <w:color w:val="000000"/>
          <w:sz w:val="20"/>
        </w:rPr>
        <w:t xml:space="preserve">  b)   </w:t>
      </w:r>
      <w:r>
        <w:rPr>
          <w:rFonts w:ascii="Calibri" w:hAnsi="Calibri" w:cs="Calibri"/>
          <w:sz w:val="20"/>
        </w:rPr>
        <w:t>d</w:t>
      </w:r>
      <w:r w:rsidRPr="006E26EA">
        <w:rPr>
          <w:rFonts w:ascii="Calibri" w:hAnsi="Calibri" w:cs="Calibri"/>
          <w:sz w:val="20"/>
        </w:rPr>
        <w:t>okonaną zmianę SIWZ Zamawiający przekaże niezwłocznie wszystkim wykonawcom, którym przekazał SIWZ  oraz udostępni ją na własnej stronie internetowej</w:t>
      </w:r>
      <w:r>
        <w:rPr>
          <w:rFonts w:ascii="Calibri" w:hAnsi="Calibri" w:cs="Calibri"/>
          <w:sz w:val="20"/>
        </w:rPr>
        <w:t>;</w:t>
      </w:r>
    </w:p>
    <w:p w:rsidR="006E26EA" w:rsidRPr="006E26EA" w:rsidRDefault="006E26EA" w:rsidP="006E26EA">
      <w:pPr>
        <w:autoSpaceDE w:val="0"/>
        <w:autoSpaceDN w:val="0"/>
        <w:adjustRightInd w:val="0"/>
        <w:spacing w:line="276" w:lineRule="auto"/>
        <w:ind w:left="426" w:hanging="426"/>
        <w:jc w:val="both"/>
        <w:rPr>
          <w:rFonts w:ascii="Calibri" w:hAnsi="Calibri" w:cs="Calibri"/>
          <w:color w:val="000000"/>
          <w:sz w:val="20"/>
        </w:rPr>
      </w:pPr>
      <w:r>
        <w:rPr>
          <w:rFonts w:ascii="Calibri" w:hAnsi="Calibri" w:cs="Calibri"/>
          <w:color w:val="000000"/>
          <w:sz w:val="20"/>
        </w:rPr>
        <w:t xml:space="preserve">  c)  wszelkie modyfikacje, uzupełnienia, ustalenia, zmiany, w tym w szczególności zmiany terminów  oraz udzielone odpowiedzi na pytania wykonawców staja się integralna częścią SIWZ i będą wiążące przy składaniu ofert. Wszelkie prawa i zobowiązania wykonawcy odnośnie wcześniej ustalonych terminów będą podlegały nowemu terminowi;</w:t>
      </w:r>
    </w:p>
    <w:p w:rsidR="006E26EA" w:rsidRPr="006E26EA" w:rsidRDefault="006E26EA" w:rsidP="006E26EA">
      <w:pPr>
        <w:spacing w:line="276" w:lineRule="auto"/>
        <w:ind w:left="426" w:hanging="426"/>
        <w:jc w:val="both"/>
        <w:rPr>
          <w:rFonts w:ascii="Calibri" w:hAnsi="Calibri" w:cs="Calibri"/>
          <w:bCs/>
          <w:sz w:val="20"/>
        </w:rPr>
      </w:pPr>
      <w:r>
        <w:rPr>
          <w:rFonts w:ascii="Calibri" w:hAnsi="Calibri" w:cs="Calibri"/>
          <w:color w:val="000000"/>
          <w:sz w:val="20"/>
        </w:rPr>
        <w:t xml:space="preserve">  d) </w:t>
      </w:r>
      <w:r>
        <w:rPr>
          <w:rFonts w:ascii="Calibri" w:hAnsi="Calibri" w:cs="Calibri"/>
          <w:bCs/>
          <w:sz w:val="20"/>
        </w:rPr>
        <w:t>Z</w:t>
      </w:r>
      <w:r w:rsidRPr="006E26EA">
        <w:rPr>
          <w:rFonts w:ascii="Calibri" w:hAnsi="Calibri" w:cs="Calibri"/>
          <w:bCs/>
          <w:sz w:val="20"/>
        </w:rPr>
        <w:t>amawiający przedłuży termin składania ofert, jeżeli w wyniku zmiany treści S</w:t>
      </w:r>
      <w:r>
        <w:rPr>
          <w:rFonts w:ascii="Calibri" w:hAnsi="Calibri" w:cs="Calibri"/>
          <w:bCs/>
          <w:sz w:val="20"/>
        </w:rPr>
        <w:t xml:space="preserve">IWZ nie prowadzącej do zmiany </w:t>
      </w:r>
      <w:r w:rsidRPr="006E26EA">
        <w:rPr>
          <w:rFonts w:ascii="Calibri" w:hAnsi="Calibri" w:cs="Calibri"/>
          <w:bCs/>
          <w:sz w:val="20"/>
        </w:rPr>
        <w:t>treści ogłoszenia o zamówieniu niezbędny jest dodatko</w:t>
      </w:r>
      <w:r>
        <w:rPr>
          <w:rFonts w:ascii="Calibri" w:hAnsi="Calibri" w:cs="Calibri"/>
          <w:bCs/>
          <w:sz w:val="20"/>
        </w:rPr>
        <w:t xml:space="preserve">wy czas na wprowadzenie zmian w </w:t>
      </w:r>
      <w:r w:rsidRPr="006E26EA">
        <w:rPr>
          <w:rFonts w:ascii="Calibri" w:hAnsi="Calibri" w:cs="Calibri"/>
          <w:bCs/>
          <w:sz w:val="20"/>
        </w:rPr>
        <w:t>ofertach.</w:t>
      </w:r>
    </w:p>
    <w:p w:rsidR="006E26EA" w:rsidRPr="006E26EA" w:rsidRDefault="006E26EA" w:rsidP="006E26EA">
      <w:pPr>
        <w:spacing w:line="276" w:lineRule="auto"/>
        <w:ind w:left="426" w:hanging="426"/>
        <w:jc w:val="both"/>
        <w:rPr>
          <w:rFonts w:ascii="Calibri" w:hAnsi="Calibri" w:cs="Calibri"/>
          <w:bCs/>
          <w:sz w:val="20"/>
        </w:rPr>
      </w:pPr>
      <w:r>
        <w:rPr>
          <w:rFonts w:ascii="Calibri" w:hAnsi="Calibri" w:cs="Calibri"/>
          <w:bCs/>
          <w:sz w:val="20"/>
        </w:rPr>
        <w:t xml:space="preserve">  e) O</w:t>
      </w:r>
      <w:r w:rsidRPr="006E26EA">
        <w:rPr>
          <w:rFonts w:ascii="Calibri" w:hAnsi="Calibri" w:cs="Calibri"/>
          <w:bCs/>
          <w:sz w:val="20"/>
        </w:rPr>
        <w:t xml:space="preserve"> przedłużeniu </w:t>
      </w:r>
      <w:r w:rsidRPr="006E26EA">
        <w:rPr>
          <w:rFonts w:ascii="Calibri" w:hAnsi="Calibri" w:cs="Calibri"/>
          <w:sz w:val="20"/>
        </w:rPr>
        <w:t xml:space="preserve">terminu składania ofert Zamawiający poinformuje wszystkich </w:t>
      </w:r>
      <w:r>
        <w:rPr>
          <w:rFonts w:ascii="Calibri" w:hAnsi="Calibri" w:cs="Calibri"/>
          <w:sz w:val="20"/>
        </w:rPr>
        <w:t>w</w:t>
      </w:r>
      <w:r w:rsidRPr="006E26EA">
        <w:rPr>
          <w:rFonts w:ascii="Calibri" w:hAnsi="Calibri" w:cs="Calibri"/>
          <w:sz w:val="20"/>
        </w:rPr>
        <w:t>ykonawców, którym przekaza</w:t>
      </w:r>
      <w:r>
        <w:rPr>
          <w:rFonts w:ascii="Calibri" w:hAnsi="Calibri" w:cs="Calibri"/>
          <w:sz w:val="20"/>
        </w:rPr>
        <w:t>ł</w:t>
      </w:r>
      <w:r w:rsidR="00643C57">
        <w:rPr>
          <w:rFonts w:ascii="Calibri" w:hAnsi="Calibri" w:cs="Calibri"/>
          <w:sz w:val="20"/>
        </w:rPr>
        <w:t xml:space="preserve"> </w:t>
      </w:r>
      <w:r w:rsidRPr="006E26EA">
        <w:rPr>
          <w:rFonts w:ascii="Calibri" w:hAnsi="Calibri" w:cs="Calibri"/>
          <w:bCs/>
          <w:sz w:val="20"/>
        </w:rPr>
        <w:t>SIWZ</w:t>
      </w:r>
      <w:r w:rsidRPr="006E26EA">
        <w:rPr>
          <w:rFonts w:ascii="Calibri" w:hAnsi="Calibri" w:cs="Calibri"/>
          <w:sz w:val="20"/>
        </w:rPr>
        <w:t xml:space="preserve"> oraz zamieści informację </w:t>
      </w:r>
      <w:r w:rsidRPr="006E26EA">
        <w:rPr>
          <w:rFonts w:ascii="Calibri" w:hAnsi="Calibri" w:cs="Calibri"/>
          <w:bCs/>
          <w:sz w:val="20"/>
        </w:rPr>
        <w:t>na stronie internetowej, na której udostępniona będzie niniejsza SIWZ.</w:t>
      </w:r>
    </w:p>
    <w:p w:rsidR="008D6D12" w:rsidRDefault="008D6D12" w:rsidP="0060262E">
      <w:pPr>
        <w:autoSpaceDE w:val="0"/>
        <w:autoSpaceDN w:val="0"/>
        <w:adjustRightInd w:val="0"/>
        <w:spacing w:line="276" w:lineRule="auto"/>
        <w:jc w:val="both"/>
        <w:rPr>
          <w:rFonts w:ascii="Calibri" w:hAnsi="Calibri" w:cs="Calibri"/>
          <w:color w:val="000000"/>
          <w:sz w:val="20"/>
        </w:rPr>
      </w:pPr>
    </w:p>
    <w:p w:rsidR="00D866A7" w:rsidRDefault="00D866A7" w:rsidP="008E7333">
      <w:pPr>
        <w:numPr>
          <w:ilvl w:val="0"/>
          <w:numId w:val="64"/>
        </w:numPr>
        <w:autoSpaceDE w:val="0"/>
        <w:autoSpaceDN w:val="0"/>
        <w:adjustRightInd w:val="0"/>
        <w:spacing w:line="276" w:lineRule="auto"/>
        <w:ind w:hanging="720"/>
        <w:jc w:val="both"/>
        <w:rPr>
          <w:rFonts w:ascii="Calibri" w:hAnsi="Calibri" w:cs="Calibri"/>
          <w:color w:val="000000"/>
          <w:sz w:val="20"/>
        </w:rPr>
      </w:pPr>
      <w:r>
        <w:rPr>
          <w:rFonts w:ascii="Calibri" w:hAnsi="Calibri" w:cs="Calibri"/>
          <w:color w:val="000000"/>
          <w:sz w:val="20"/>
        </w:rPr>
        <w:t>Postanowienia dotyczące prowadzenia przez Zamawiającego wyjaśnień w toku badania i oceny ofert:</w:t>
      </w:r>
    </w:p>
    <w:p w:rsidR="00D866A7" w:rsidRDefault="00D866A7" w:rsidP="008E7333">
      <w:pPr>
        <w:numPr>
          <w:ilvl w:val="0"/>
          <w:numId w:val="76"/>
        </w:numPr>
        <w:autoSpaceDE w:val="0"/>
        <w:autoSpaceDN w:val="0"/>
        <w:adjustRightInd w:val="0"/>
        <w:spacing w:line="276" w:lineRule="auto"/>
        <w:jc w:val="both"/>
        <w:rPr>
          <w:rFonts w:ascii="Calibri" w:hAnsi="Calibri" w:cs="Calibri"/>
          <w:color w:val="000000"/>
          <w:sz w:val="20"/>
        </w:rPr>
      </w:pPr>
      <w:r>
        <w:rPr>
          <w:rFonts w:ascii="Calibri" w:hAnsi="Calibri" w:cs="Calibri"/>
          <w:color w:val="000000"/>
          <w:sz w:val="20"/>
        </w:rPr>
        <w:t>Zamawiający wezwie wykonawcę do złożenia, uzupełnienia, poprawienia lub udzielenia wyjaśnień w terminie przez siebie wskazanym odpowiednich oświadczeń lub dokumentów, w tym w szczególności:</w:t>
      </w:r>
    </w:p>
    <w:p w:rsidR="00D866A7" w:rsidRDefault="00D866A7" w:rsidP="00D866A7">
      <w:pPr>
        <w:autoSpaceDE w:val="0"/>
        <w:autoSpaceDN w:val="0"/>
        <w:adjustRightInd w:val="0"/>
        <w:spacing w:line="276" w:lineRule="auto"/>
        <w:ind w:left="436"/>
        <w:jc w:val="both"/>
        <w:rPr>
          <w:rFonts w:ascii="Calibri" w:hAnsi="Calibri" w:cs="Calibri"/>
          <w:color w:val="000000"/>
          <w:sz w:val="20"/>
        </w:rPr>
      </w:pPr>
      <w:r>
        <w:rPr>
          <w:rFonts w:ascii="Calibri" w:hAnsi="Calibri" w:cs="Calibri"/>
          <w:color w:val="000000"/>
          <w:sz w:val="20"/>
        </w:rPr>
        <w:t>(a1) potwierdzających spełnienie warunków udziału w postępowaniu,</w:t>
      </w:r>
    </w:p>
    <w:p w:rsidR="00D866A7" w:rsidRDefault="00D866A7" w:rsidP="00D866A7">
      <w:pPr>
        <w:autoSpaceDE w:val="0"/>
        <w:autoSpaceDN w:val="0"/>
        <w:adjustRightInd w:val="0"/>
        <w:spacing w:line="276" w:lineRule="auto"/>
        <w:ind w:left="436"/>
        <w:jc w:val="both"/>
        <w:rPr>
          <w:rFonts w:ascii="Calibri" w:hAnsi="Calibri" w:cs="Calibri"/>
          <w:color w:val="000000"/>
          <w:sz w:val="20"/>
        </w:rPr>
      </w:pPr>
      <w:r>
        <w:rPr>
          <w:rFonts w:ascii="Calibri" w:hAnsi="Calibri" w:cs="Calibri"/>
          <w:color w:val="000000"/>
          <w:sz w:val="20"/>
        </w:rPr>
        <w:t>(a2) potwierdzających brak podstaw do wykluczenia,</w:t>
      </w:r>
    </w:p>
    <w:p w:rsidR="00D866A7" w:rsidRDefault="00D866A7" w:rsidP="00D866A7">
      <w:pPr>
        <w:autoSpaceDE w:val="0"/>
        <w:autoSpaceDN w:val="0"/>
        <w:adjustRightInd w:val="0"/>
        <w:spacing w:line="276" w:lineRule="auto"/>
        <w:ind w:left="436"/>
        <w:jc w:val="both"/>
        <w:rPr>
          <w:rFonts w:ascii="Calibri" w:hAnsi="Calibri" w:cs="Calibri"/>
          <w:color w:val="000000"/>
          <w:sz w:val="20"/>
        </w:rPr>
      </w:pPr>
      <w:r>
        <w:rPr>
          <w:rFonts w:ascii="Calibri" w:hAnsi="Calibri" w:cs="Calibri"/>
          <w:color w:val="000000"/>
          <w:sz w:val="20"/>
        </w:rPr>
        <w:t>(a3) pełnomocnictw</w:t>
      </w:r>
    </w:p>
    <w:p w:rsidR="00D866A7" w:rsidRDefault="00D866A7" w:rsidP="00D866A7">
      <w:pPr>
        <w:autoSpaceDE w:val="0"/>
        <w:autoSpaceDN w:val="0"/>
        <w:adjustRightInd w:val="0"/>
        <w:spacing w:line="276" w:lineRule="auto"/>
        <w:ind w:left="436"/>
        <w:jc w:val="both"/>
        <w:rPr>
          <w:rFonts w:ascii="Calibri" w:hAnsi="Calibri" w:cs="Calibri"/>
          <w:color w:val="000000"/>
          <w:sz w:val="20"/>
        </w:rPr>
      </w:pPr>
      <w:r>
        <w:rPr>
          <w:rFonts w:ascii="Calibri" w:hAnsi="Calibri" w:cs="Calibri"/>
          <w:color w:val="000000"/>
          <w:sz w:val="20"/>
        </w:rPr>
        <w:t>- jeżeli spełnione zostaną przesłani określone w art.26 ust.3 i ust.3a.upzp</w:t>
      </w:r>
      <w:r w:rsidR="005B00AF">
        <w:rPr>
          <w:rFonts w:ascii="Calibri" w:hAnsi="Calibri" w:cs="Calibri"/>
          <w:color w:val="000000"/>
          <w:sz w:val="20"/>
        </w:rPr>
        <w:t>.</w:t>
      </w:r>
    </w:p>
    <w:p w:rsidR="005B00AF" w:rsidRDefault="005B00AF" w:rsidP="005B00AF">
      <w:pPr>
        <w:autoSpaceDE w:val="0"/>
        <w:autoSpaceDN w:val="0"/>
        <w:adjustRightInd w:val="0"/>
        <w:spacing w:line="276" w:lineRule="auto"/>
        <w:ind w:left="426" w:hanging="426"/>
        <w:jc w:val="both"/>
        <w:rPr>
          <w:rFonts w:ascii="Calibri" w:hAnsi="Calibri" w:cs="Calibri"/>
          <w:color w:val="000000"/>
          <w:sz w:val="20"/>
        </w:rPr>
      </w:pPr>
      <w:r>
        <w:rPr>
          <w:rFonts w:ascii="Calibri" w:hAnsi="Calibri" w:cs="Calibri"/>
          <w:color w:val="000000"/>
          <w:sz w:val="20"/>
        </w:rPr>
        <w:t xml:space="preserve">   b) w toku badania i oceny ofert Zamawiający może żądać od wykonawców wyjaśnień dotyczących treści złożonych ofert oraz wyjaśnień dotyczących treści oświadczeń lub dokumentów potwierdzających</w:t>
      </w:r>
      <w:r w:rsidR="00643C57">
        <w:rPr>
          <w:rFonts w:ascii="Calibri" w:hAnsi="Calibri" w:cs="Calibri"/>
          <w:color w:val="000000"/>
          <w:sz w:val="20"/>
        </w:rPr>
        <w:t xml:space="preserve"> </w:t>
      </w:r>
      <w:r>
        <w:rPr>
          <w:rFonts w:ascii="Calibri" w:hAnsi="Calibri" w:cs="Calibri"/>
          <w:color w:val="000000"/>
          <w:sz w:val="20"/>
        </w:rPr>
        <w:t>spełnienie warunków udziału w postępowaniu, braku podstaw do wykluczenia,</w:t>
      </w:r>
    </w:p>
    <w:p w:rsidR="005B00AF" w:rsidRPr="005B00AF" w:rsidRDefault="005B00AF" w:rsidP="00BC68F8">
      <w:pPr>
        <w:tabs>
          <w:tab w:val="num" w:pos="0"/>
        </w:tabs>
        <w:spacing w:line="276" w:lineRule="auto"/>
        <w:ind w:left="426" w:hanging="426"/>
        <w:jc w:val="both"/>
        <w:rPr>
          <w:rFonts w:ascii="Calibri" w:hAnsi="Calibri" w:cs="Calibri"/>
          <w:bCs/>
          <w:noProof/>
          <w:sz w:val="20"/>
        </w:rPr>
      </w:pPr>
      <w:r>
        <w:rPr>
          <w:rFonts w:ascii="Calibri" w:hAnsi="Calibri" w:cs="Calibri"/>
          <w:noProof/>
          <w:sz w:val="20"/>
        </w:rPr>
        <w:t xml:space="preserve">   c) </w:t>
      </w:r>
      <w:r w:rsidRPr="005B00AF">
        <w:rPr>
          <w:rFonts w:ascii="Calibri" w:hAnsi="Calibri" w:cs="Calibri"/>
          <w:noProof/>
          <w:sz w:val="20"/>
        </w:rPr>
        <w:t>Zamawiający poprawia oczywiste omyłki pisarskie,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BC68F8" w:rsidRDefault="00BC68F8" w:rsidP="00BC68F8">
      <w:pPr>
        <w:tabs>
          <w:tab w:val="num" w:pos="0"/>
        </w:tabs>
        <w:spacing w:line="276" w:lineRule="auto"/>
        <w:ind w:left="426" w:hanging="426"/>
        <w:jc w:val="both"/>
        <w:rPr>
          <w:rFonts w:ascii="Calibri" w:hAnsi="Calibri" w:cs="Calibri"/>
          <w:noProof/>
          <w:sz w:val="20"/>
        </w:rPr>
      </w:pPr>
      <w:r>
        <w:rPr>
          <w:rFonts w:ascii="Calibri" w:hAnsi="Calibri" w:cs="Calibri"/>
          <w:noProof/>
          <w:sz w:val="20"/>
        </w:rPr>
        <w:t xml:space="preserve">   d)  Zamawiajacy poprawia w ofercie inne omyłki polegajace na niezgodności oferty z SIWZ, niepowodujące istotnych zmian w ofercie, niezwłocznie zawiadamiajac o tym wykonawcę, którego oferta została poprawiona. Oferta podlega odrzuceniu, jeżeli wykonawca w ciągu 3 dni od dnia doręczenia  zawiadomienia o dokonaniu takiej czynnosci nie wyraził zgody na poprawienie omyłki.</w:t>
      </w:r>
    </w:p>
    <w:p w:rsidR="00BC68F8" w:rsidRPr="00BC68F8" w:rsidRDefault="00BC68F8" w:rsidP="00187237">
      <w:pPr>
        <w:tabs>
          <w:tab w:val="left" w:pos="284"/>
        </w:tabs>
        <w:spacing w:line="276" w:lineRule="auto"/>
        <w:ind w:left="426" w:hanging="426"/>
        <w:jc w:val="both"/>
        <w:textAlignment w:val="top"/>
        <w:rPr>
          <w:rFonts w:ascii="Calibri" w:hAnsi="Calibri" w:cs="Calibri"/>
          <w:noProof/>
          <w:color w:val="000000"/>
          <w:sz w:val="20"/>
        </w:rPr>
      </w:pPr>
      <w:r>
        <w:rPr>
          <w:rFonts w:ascii="Calibri" w:hAnsi="Calibri" w:cs="Calibri"/>
          <w:noProof/>
          <w:sz w:val="20"/>
        </w:rPr>
        <w:t xml:space="preserve">   e) </w:t>
      </w:r>
      <w:r>
        <w:rPr>
          <w:rFonts w:ascii="Calibri" w:hAnsi="Calibri" w:cs="Calibri"/>
          <w:noProof/>
          <w:color w:val="000000"/>
          <w:sz w:val="20"/>
        </w:rPr>
        <w:t xml:space="preserve"> j</w:t>
      </w:r>
      <w:r w:rsidRPr="00BC68F8">
        <w:rPr>
          <w:rFonts w:ascii="Calibri" w:hAnsi="Calibri" w:cs="Calibri"/>
          <w:noProof/>
          <w:color w:val="000000"/>
          <w:sz w:val="20"/>
        </w:rPr>
        <w:t xml:space="preserve">eżeli  zaoferowana </w:t>
      </w:r>
      <w:r>
        <w:rPr>
          <w:rFonts w:ascii="Calibri" w:hAnsi="Calibri" w:cs="Calibri"/>
          <w:noProof/>
          <w:color w:val="000000"/>
          <w:sz w:val="20"/>
        </w:rPr>
        <w:t xml:space="preserve">umowna </w:t>
      </w:r>
      <w:r w:rsidRPr="00BC68F8">
        <w:rPr>
          <w:rFonts w:ascii="Calibri" w:hAnsi="Calibri" w:cs="Calibri"/>
          <w:noProof/>
          <w:color w:val="000000"/>
          <w:sz w:val="20"/>
        </w:rPr>
        <w:t xml:space="preserve">cena, lub </w:t>
      </w:r>
      <w:r>
        <w:rPr>
          <w:rFonts w:ascii="Calibri" w:hAnsi="Calibri" w:cs="Calibri"/>
          <w:noProof/>
          <w:color w:val="000000"/>
          <w:sz w:val="20"/>
        </w:rPr>
        <w:t xml:space="preserve">jej </w:t>
      </w:r>
      <w:r w:rsidRPr="00BC68F8">
        <w:rPr>
          <w:rFonts w:ascii="Calibri" w:hAnsi="Calibri" w:cs="Calibri"/>
          <w:noProof/>
          <w:color w:val="000000"/>
          <w:sz w:val="20"/>
        </w:rPr>
        <w:t xml:space="preserve"> istotne części składowe,  wydają się rażąco niskie w stosunku do przedmiotu zamówienia i budzą watpliwości Zamawiajacego co do możliwości wykonania przedmiotu zamówienia zgodniez wymaganiami określonymi przez Zamawiającego lub wynikającymi z o</w:t>
      </w:r>
      <w:r w:rsidR="00187237">
        <w:rPr>
          <w:rFonts w:ascii="Calibri" w:hAnsi="Calibri" w:cs="Calibri"/>
          <w:noProof/>
          <w:color w:val="000000"/>
          <w:sz w:val="20"/>
        </w:rPr>
        <w:t>drębnych</w:t>
      </w:r>
      <w:r w:rsidRPr="00BC68F8">
        <w:rPr>
          <w:rFonts w:ascii="Calibri" w:hAnsi="Calibri" w:cs="Calibri"/>
          <w:noProof/>
          <w:color w:val="000000"/>
          <w:sz w:val="20"/>
        </w:rPr>
        <w:t>przepisów, w szczególności jest niższa o co najmniej 30% od</w:t>
      </w:r>
      <w:r>
        <w:rPr>
          <w:rFonts w:ascii="Calibri" w:hAnsi="Calibri" w:cs="Calibri"/>
          <w:noProof/>
          <w:color w:val="000000"/>
          <w:sz w:val="20"/>
        </w:rPr>
        <w:t>: wartości zamówienia powię</w:t>
      </w:r>
      <w:r w:rsidRPr="00BC68F8">
        <w:rPr>
          <w:rFonts w:ascii="Calibri" w:hAnsi="Calibri" w:cs="Calibri"/>
          <w:noProof/>
          <w:color w:val="000000"/>
          <w:sz w:val="20"/>
        </w:rPr>
        <w:t xml:space="preserve">kszonej o należny podatek od towarów i uslug, ustalonej przed wszczęciem postępowania  </w:t>
      </w:r>
      <w:r w:rsidRPr="00BC68F8">
        <w:rPr>
          <w:rFonts w:ascii="Calibri" w:hAnsi="Calibri" w:cs="Calibri"/>
          <w:noProof/>
          <w:color w:val="000000"/>
          <w:sz w:val="20"/>
          <w:u w:val="single"/>
        </w:rPr>
        <w:t>lub</w:t>
      </w:r>
      <w:r w:rsidRPr="00BC68F8">
        <w:rPr>
          <w:rFonts w:ascii="Calibri" w:hAnsi="Calibri" w:cs="Calibri"/>
          <w:noProof/>
          <w:color w:val="000000"/>
          <w:sz w:val="20"/>
        </w:rPr>
        <w:t xml:space="preserve">   średniej  arytmetycznej cen wszystkich złożonych ofert, chyba że rozbieżności wynikają z okoliczności oczywistych, które nie wymagają wyjaśnienia, Zamawiający zwróci się  do wykonawcy o udzielenie, w określonym  terminie, wyjaśnień, w tym  złożenia dowodów,  dotyczących wyliczenia ceny. </w:t>
      </w:r>
    </w:p>
    <w:p w:rsidR="00BC68F8" w:rsidRDefault="00BC68F8" w:rsidP="00BC68F8">
      <w:pPr>
        <w:tabs>
          <w:tab w:val="left" w:pos="284"/>
        </w:tabs>
        <w:spacing w:line="276" w:lineRule="auto"/>
        <w:ind w:left="426" w:hanging="284"/>
        <w:jc w:val="both"/>
        <w:textAlignment w:val="top"/>
        <w:rPr>
          <w:rFonts w:ascii="Calibri" w:hAnsi="Calibri" w:cs="Calibri"/>
          <w:noProof/>
          <w:color w:val="000000"/>
          <w:sz w:val="20"/>
        </w:rPr>
      </w:pPr>
      <w:r w:rsidRPr="00BC68F8">
        <w:rPr>
          <w:rFonts w:ascii="Calibri" w:hAnsi="Calibri" w:cs="Calibri"/>
          <w:noProof/>
          <w:color w:val="000000"/>
          <w:sz w:val="20"/>
          <w:u w:val="single"/>
        </w:rPr>
        <w:t>Obowiązek  wykazania,że oferta nie zawiera rażąco niskiej ceny spoczywa na Wykonawcy</w:t>
      </w:r>
      <w:r w:rsidRPr="00BC68F8">
        <w:rPr>
          <w:rFonts w:ascii="Calibri" w:hAnsi="Calibri" w:cs="Calibri"/>
          <w:noProof/>
          <w:color w:val="000000"/>
          <w:sz w:val="20"/>
        </w:rPr>
        <w:t>.</w:t>
      </w:r>
    </w:p>
    <w:p w:rsidR="00C72B3D" w:rsidRDefault="00C72B3D" w:rsidP="00BC68F8">
      <w:pPr>
        <w:tabs>
          <w:tab w:val="left" w:pos="284"/>
        </w:tabs>
        <w:spacing w:line="276" w:lineRule="auto"/>
        <w:ind w:left="426" w:hanging="284"/>
        <w:jc w:val="both"/>
        <w:textAlignment w:val="top"/>
        <w:rPr>
          <w:rFonts w:ascii="Calibri" w:hAnsi="Calibri" w:cs="Calibri"/>
          <w:noProof/>
          <w:color w:val="000000"/>
          <w:sz w:val="20"/>
        </w:rPr>
      </w:pPr>
    </w:p>
    <w:p w:rsidR="00C72B3D" w:rsidRPr="00BC68F8" w:rsidRDefault="00C72B3D" w:rsidP="00BC68F8">
      <w:pPr>
        <w:tabs>
          <w:tab w:val="left" w:pos="284"/>
        </w:tabs>
        <w:spacing w:line="276" w:lineRule="auto"/>
        <w:ind w:left="426" w:hanging="284"/>
        <w:jc w:val="both"/>
        <w:textAlignment w:val="top"/>
        <w:rPr>
          <w:rFonts w:ascii="Calibri" w:hAnsi="Calibri" w:cs="Calibri"/>
          <w:noProof/>
          <w:color w:val="000000"/>
          <w:sz w:val="20"/>
        </w:rPr>
      </w:pPr>
    </w:p>
    <w:p w:rsidR="00027D5A" w:rsidRPr="00BF69C7" w:rsidRDefault="00027D5A" w:rsidP="00B04FE1">
      <w:pPr>
        <w:pStyle w:val="Nagwek1"/>
        <w:shd w:val="clear" w:color="auto" w:fill="E6E6E6"/>
        <w:tabs>
          <w:tab w:val="left" w:pos="426"/>
        </w:tabs>
        <w:spacing w:line="276" w:lineRule="auto"/>
        <w:ind w:hanging="284"/>
        <w:jc w:val="both"/>
        <w:rPr>
          <w:rStyle w:val="Tytuksiki"/>
          <w:rFonts w:ascii="Calibri" w:hAnsi="Calibri" w:cs="Calibri"/>
          <w:sz w:val="20"/>
        </w:rPr>
      </w:pPr>
      <w:r w:rsidRPr="00F024B7">
        <w:rPr>
          <w:rStyle w:val="Tytuksiki"/>
          <w:rFonts w:ascii="Calibri" w:hAnsi="Calibri" w:cs="Calibri"/>
          <w:sz w:val="20"/>
        </w:rPr>
        <w:t>XI.    WADIUM</w:t>
      </w:r>
    </w:p>
    <w:p w:rsidR="00027D5A" w:rsidRDefault="00027D5A" w:rsidP="00027D5A">
      <w:pPr>
        <w:pStyle w:val="Nagwek2"/>
        <w:spacing w:line="276" w:lineRule="auto"/>
        <w:jc w:val="left"/>
        <w:rPr>
          <w:rFonts w:ascii="Calibri" w:hAnsi="Calibri" w:cs="Calibri"/>
          <w:b w:val="0"/>
          <w:i w:val="0"/>
          <w:sz w:val="12"/>
          <w:szCs w:val="12"/>
        </w:rPr>
      </w:pPr>
    </w:p>
    <w:p w:rsidR="00BC68F8" w:rsidRPr="00ED6F80" w:rsidRDefault="00ED6F80" w:rsidP="00ED6F80">
      <w:pPr>
        <w:pStyle w:val="Nagwek2"/>
        <w:spacing w:line="276" w:lineRule="auto"/>
        <w:jc w:val="left"/>
        <w:rPr>
          <w:rFonts w:ascii="Calibri" w:hAnsi="Calibri" w:cs="Calibri"/>
          <w:b w:val="0"/>
          <w:i w:val="0"/>
          <w:sz w:val="20"/>
        </w:rPr>
      </w:pPr>
      <w:r>
        <w:rPr>
          <w:rFonts w:ascii="Calibri" w:hAnsi="Calibri" w:cs="Calibri"/>
          <w:b w:val="0"/>
          <w:i w:val="0"/>
          <w:sz w:val="20"/>
        </w:rPr>
        <w:t xml:space="preserve">Zamawiający </w:t>
      </w:r>
      <w:r w:rsidRPr="00ED6F80">
        <w:rPr>
          <w:rFonts w:ascii="Calibri" w:hAnsi="Calibri" w:cs="Calibri"/>
          <w:i w:val="0"/>
          <w:sz w:val="20"/>
        </w:rPr>
        <w:t>nie przewiduje</w:t>
      </w:r>
      <w:r>
        <w:rPr>
          <w:rFonts w:ascii="Calibri" w:hAnsi="Calibri" w:cs="Calibri"/>
          <w:b w:val="0"/>
          <w:i w:val="0"/>
          <w:sz w:val="20"/>
        </w:rPr>
        <w:t xml:space="preserve"> wniesienia wadium. </w:t>
      </w:r>
    </w:p>
    <w:p w:rsidR="00187237" w:rsidRDefault="00187237" w:rsidP="00BC68F8">
      <w:pPr>
        <w:tabs>
          <w:tab w:val="left" w:pos="284"/>
        </w:tabs>
        <w:spacing w:line="276" w:lineRule="auto"/>
        <w:jc w:val="both"/>
        <w:textAlignment w:val="top"/>
        <w:rPr>
          <w:rFonts w:ascii="Calibri" w:hAnsi="Calibri" w:cs="Calibri"/>
          <w:noProof/>
          <w:color w:val="000000"/>
          <w:sz w:val="16"/>
          <w:szCs w:val="16"/>
        </w:rPr>
      </w:pPr>
    </w:p>
    <w:p w:rsidR="00FE15C4" w:rsidRDefault="00FE15C4" w:rsidP="00BC68F8">
      <w:pPr>
        <w:tabs>
          <w:tab w:val="left" w:pos="284"/>
        </w:tabs>
        <w:spacing w:line="276" w:lineRule="auto"/>
        <w:jc w:val="both"/>
        <w:textAlignment w:val="top"/>
        <w:rPr>
          <w:rFonts w:ascii="Calibri" w:hAnsi="Calibri" w:cs="Calibri"/>
          <w:noProof/>
          <w:color w:val="000000"/>
          <w:sz w:val="16"/>
          <w:szCs w:val="16"/>
        </w:rPr>
      </w:pPr>
    </w:p>
    <w:p w:rsidR="00683FD1" w:rsidRPr="00C13708" w:rsidRDefault="00683FD1" w:rsidP="00BC68F8">
      <w:pPr>
        <w:tabs>
          <w:tab w:val="left" w:pos="284"/>
        </w:tabs>
        <w:spacing w:line="276" w:lineRule="auto"/>
        <w:jc w:val="both"/>
        <w:textAlignment w:val="top"/>
        <w:rPr>
          <w:rFonts w:ascii="Calibri" w:hAnsi="Calibri" w:cs="Calibri"/>
          <w:noProof/>
          <w:color w:val="000000"/>
          <w:sz w:val="8"/>
          <w:szCs w:val="8"/>
        </w:rPr>
      </w:pPr>
    </w:p>
    <w:p w:rsidR="00683FD1" w:rsidRPr="00246803" w:rsidRDefault="00683FD1" w:rsidP="00683FD1">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XII</w:t>
      </w:r>
      <w:r w:rsidRPr="00246803">
        <w:rPr>
          <w:rStyle w:val="Tytuksiki"/>
          <w:rFonts w:ascii="Calibri" w:hAnsi="Calibri" w:cs="Calibri"/>
          <w:sz w:val="20"/>
        </w:rPr>
        <w:t>.</w:t>
      </w:r>
      <w:r w:rsidRPr="00246803">
        <w:rPr>
          <w:rStyle w:val="Tytuksiki"/>
          <w:rFonts w:ascii="Calibri" w:hAnsi="Calibri" w:cs="Calibri"/>
          <w:sz w:val="20"/>
        </w:rPr>
        <w:tab/>
        <w:t>TERMIN ZWIĄZANIA OFERTĄ</w:t>
      </w:r>
    </w:p>
    <w:p w:rsidR="00C13708" w:rsidRDefault="00C13708" w:rsidP="00C13708">
      <w:pPr>
        <w:spacing w:line="276" w:lineRule="auto"/>
        <w:ind w:hanging="284"/>
        <w:jc w:val="both"/>
        <w:rPr>
          <w:rFonts w:ascii="Calibri" w:hAnsi="Calibri" w:cs="Calibri"/>
          <w:color w:val="000000"/>
          <w:sz w:val="4"/>
          <w:szCs w:val="4"/>
        </w:rPr>
      </w:pPr>
    </w:p>
    <w:p w:rsidR="00C13708" w:rsidRDefault="00C13708" w:rsidP="00C13708">
      <w:pPr>
        <w:spacing w:line="276" w:lineRule="auto"/>
        <w:ind w:hanging="284"/>
        <w:jc w:val="both"/>
        <w:rPr>
          <w:rFonts w:ascii="Calibri" w:hAnsi="Calibri" w:cs="Calibri"/>
          <w:color w:val="000000"/>
          <w:sz w:val="4"/>
          <w:szCs w:val="4"/>
        </w:rPr>
      </w:pPr>
    </w:p>
    <w:p w:rsidR="00C13708" w:rsidRDefault="00C13708" w:rsidP="00C13708">
      <w:pPr>
        <w:spacing w:line="276" w:lineRule="auto"/>
        <w:ind w:hanging="284"/>
        <w:jc w:val="both"/>
        <w:rPr>
          <w:rFonts w:ascii="Calibri" w:hAnsi="Calibri" w:cs="Calibri"/>
          <w:color w:val="000000"/>
          <w:sz w:val="4"/>
          <w:szCs w:val="4"/>
        </w:rPr>
      </w:pPr>
    </w:p>
    <w:p w:rsidR="00683FD1" w:rsidRDefault="00683FD1" w:rsidP="00C13708">
      <w:pPr>
        <w:spacing w:line="276" w:lineRule="auto"/>
        <w:ind w:hanging="284"/>
        <w:jc w:val="both"/>
        <w:rPr>
          <w:rFonts w:ascii="Calibri" w:hAnsi="Calibri" w:cs="Calibri"/>
          <w:color w:val="000000"/>
          <w:sz w:val="20"/>
        </w:rPr>
      </w:pPr>
      <w:r w:rsidRPr="005C2D60">
        <w:rPr>
          <w:rFonts w:ascii="Calibri" w:hAnsi="Calibri" w:cs="Calibri"/>
          <w:color w:val="000000"/>
          <w:sz w:val="20"/>
        </w:rPr>
        <w:t>1</w:t>
      </w:r>
      <w:r w:rsidRPr="005C2D60">
        <w:rPr>
          <w:rFonts w:ascii="Calibri" w:hAnsi="Calibri" w:cs="Calibri"/>
          <w:b/>
          <w:color w:val="000000"/>
          <w:sz w:val="20"/>
        </w:rPr>
        <w:t xml:space="preserve">. </w:t>
      </w:r>
      <w:r w:rsidRPr="005C2D60">
        <w:rPr>
          <w:rFonts w:ascii="Calibri" w:hAnsi="Calibri" w:cs="Calibri"/>
          <w:color w:val="000000"/>
          <w:sz w:val="20"/>
        </w:rPr>
        <w:t>Wykonawca pozostaje związany złożoną ofertą przez 30</w:t>
      </w:r>
      <w:r w:rsidR="000D2BA6">
        <w:rPr>
          <w:rFonts w:ascii="Calibri" w:hAnsi="Calibri" w:cs="Calibri"/>
          <w:color w:val="000000"/>
          <w:sz w:val="20"/>
        </w:rPr>
        <w:t xml:space="preserve"> </w:t>
      </w:r>
      <w:r w:rsidRPr="005C2D60">
        <w:rPr>
          <w:rFonts w:ascii="Calibri" w:hAnsi="Calibri" w:cs="Calibri"/>
          <w:color w:val="000000"/>
          <w:sz w:val="20"/>
        </w:rPr>
        <w:t>dni. Bieg terminu związania ofertą rozpoczyna się wraz z upływem terminu składania ofert.</w:t>
      </w:r>
    </w:p>
    <w:p w:rsidR="00683FD1" w:rsidRPr="005C2D60" w:rsidRDefault="00683FD1" w:rsidP="00683FD1">
      <w:pPr>
        <w:spacing w:line="276" w:lineRule="auto"/>
        <w:ind w:left="1080" w:hanging="1080"/>
        <w:jc w:val="both"/>
        <w:rPr>
          <w:rFonts w:ascii="Calibri" w:hAnsi="Calibri" w:cs="Calibri"/>
          <w:color w:val="000000"/>
          <w:sz w:val="20"/>
        </w:rPr>
      </w:pPr>
    </w:p>
    <w:p w:rsidR="00683FD1" w:rsidRDefault="00683FD1" w:rsidP="008E7333">
      <w:pPr>
        <w:numPr>
          <w:ilvl w:val="0"/>
          <w:numId w:val="77"/>
        </w:numPr>
        <w:spacing w:line="276" w:lineRule="auto"/>
        <w:jc w:val="both"/>
        <w:rPr>
          <w:rFonts w:ascii="Calibri" w:hAnsi="Calibri" w:cs="Calibri"/>
          <w:color w:val="000000"/>
          <w:sz w:val="20"/>
        </w:rPr>
      </w:pPr>
      <w:r w:rsidRPr="005C2D60">
        <w:rPr>
          <w:rFonts w:ascii="Calibri" w:hAnsi="Calibri" w:cs="Calibri"/>
          <w:color w:val="000000"/>
          <w:sz w:val="20"/>
        </w:rPr>
        <w:t>Zamawiający może, co najmniej na trzy (3) dni przed upływem terminu z</w:t>
      </w:r>
      <w:r>
        <w:rPr>
          <w:rFonts w:ascii="Calibri" w:hAnsi="Calibri" w:cs="Calibri"/>
          <w:color w:val="000000"/>
          <w:sz w:val="20"/>
        </w:rPr>
        <w:t>wiązania ofertą</w:t>
      </w:r>
      <w:r w:rsidRPr="005C2D60">
        <w:rPr>
          <w:rFonts w:ascii="Calibri" w:hAnsi="Calibri" w:cs="Calibri"/>
          <w:color w:val="000000"/>
          <w:sz w:val="20"/>
        </w:rPr>
        <w:t xml:space="preserve">, zwrócić się do wykonawców o wyrażenie zgody  na przedłużenie tego terminu o oznaczony okres, nie dłuższy jednak niż 60 dni. </w:t>
      </w:r>
    </w:p>
    <w:p w:rsidR="00C13708" w:rsidRDefault="00C13708" w:rsidP="00C13708">
      <w:pPr>
        <w:spacing w:line="276" w:lineRule="auto"/>
        <w:ind w:left="76"/>
        <w:jc w:val="both"/>
        <w:rPr>
          <w:rFonts w:ascii="Calibri" w:hAnsi="Calibri" w:cs="Calibri"/>
          <w:color w:val="000000"/>
          <w:sz w:val="20"/>
        </w:rPr>
      </w:pPr>
    </w:p>
    <w:p w:rsidR="00C13708" w:rsidRDefault="00683FD1" w:rsidP="008E7333">
      <w:pPr>
        <w:numPr>
          <w:ilvl w:val="0"/>
          <w:numId w:val="77"/>
        </w:numPr>
        <w:spacing w:line="276" w:lineRule="auto"/>
        <w:jc w:val="both"/>
        <w:rPr>
          <w:rFonts w:ascii="Calibri" w:hAnsi="Calibri" w:cs="Calibri"/>
          <w:color w:val="000000"/>
          <w:sz w:val="20"/>
        </w:rPr>
      </w:pPr>
      <w:r>
        <w:rPr>
          <w:rFonts w:ascii="Calibri" w:hAnsi="Calibri" w:cs="Calibri"/>
          <w:color w:val="000000"/>
          <w:sz w:val="20"/>
        </w:rPr>
        <w:t xml:space="preserve">Wykonawca może </w:t>
      </w:r>
      <w:r w:rsidR="00C13708">
        <w:rPr>
          <w:rFonts w:ascii="Calibri" w:hAnsi="Calibri" w:cs="Calibri"/>
          <w:color w:val="000000"/>
          <w:sz w:val="20"/>
        </w:rPr>
        <w:t>przedłużyć</w:t>
      </w:r>
      <w:r>
        <w:rPr>
          <w:rFonts w:ascii="Calibri" w:hAnsi="Calibri" w:cs="Calibri"/>
          <w:color w:val="000000"/>
          <w:sz w:val="20"/>
        </w:rPr>
        <w:t xml:space="preserve"> termin związania ofertą samodzielnie, zawiadamiając o tym </w:t>
      </w:r>
      <w:r w:rsidR="00C13708">
        <w:rPr>
          <w:rFonts w:ascii="Calibri" w:hAnsi="Calibri" w:cs="Calibri"/>
          <w:color w:val="000000"/>
          <w:sz w:val="20"/>
        </w:rPr>
        <w:t>Zamawiającego.</w:t>
      </w:r>
    </w:p>
    <w:p w:rsidR="00C13708" w:rsidRDefault="00C13708" w:rsidP="00C13708">
      <w:pPr>
        <w:pStyle w:val="Akapitzlist"/>
        <w:rPr>
          <w:rFonts w:ascii="Calibri" w:hAnsi="Calibri" w:cs="Calibri"/>
          <w:color w:val="000000"/>
          <w:sz w:val="20"/>
        </w:rPr>
      </w:pPr>
    </w:p>
    <w:p w:rsidR="00683FD1" w:rsidRPr="00C13708" w:rsidRDefault="00683FD1" w:rsidP="008E7333">
      <w:pPr>
        <w:numPr>
          <w:ilvl w:val="0"/>
          <w:numId w:val="77"/>
        </w:numPr>
        <w:spacing w:line="276" w:lineRule="auto"/>
        <w:jc w:val="both"/>
        <w:rPr>
          <w:rFonts w:ascii="Calibri" w:hAnsi="Calibri" w:cs="Calibri"/>
          <w:color w:val="000000"/>
          <w:sz w:val="20"/>
        </w:rPr>
      </w:pPr>
      <w:r w:rsidRPr="00C13708">
        <w:rPr>
          <w:rFonts w:ascii="Calibri" w:hAnsi="Calibri" w:cs="Calibri"/>
          <w:color w:val="000000"/>
          <w:sz w:val="20"/>
        </w:rPr>
        <w:t xml:space="preserve">Przedłużenie okresu związania ofertą jest dopuszczalne tylko z jednoczesnym przedłużeniem okresu </w:t>
      </w:r>
      <w:r w:rsidR="00C13708" w:rsidRPr="00C13708">
        <w:rPr>
          <w:rFonts w:ascii="Calibri" w:hAnsi="Calibri" w:cs="Calibri"/>
          <w:color w:val="000000"/>
          <w:sz w:val="20"/>
        </w:rPr>
        <w:t>ważności</w:t>
      </w:r>
      <w:r w:rsidRPr="00C13708">
        <w:rPr>
          <w:rFonts w:ascii="Calibri" w:hAnsi="Calibri" w:cs="Calibri"/>
          <w:color w:val="000000"/>
          <w:sz w:val="20"/>
        </w:rPr>
        <w:t xml:space="preserve"> wadium albo, jeżeli nie jest to możliwe, z wniesieniem nowego wadium na przedłużony okres związania ofertą</w:t>
      </w:r>
      <w:r w:rsidR="00C13708" w:rsidRPr="00C13708">
        <w:rPr>
          <w:rFonts w:ascii="Calibri" w:hAnsi="Calibri" w:cs="Calibri"/>
          <w:color w:val="000000"/>
          <w:sz w:val="20"/>
        </w:rPr>
        <w:t>.</w:t>
      </w:r>
    </w:p>
    <w:p w:rsidR="00C13708" w:rsidRDefault="00C13708" w:rsidP="00683FD1">
      <w:pPr>
        <w:spacing w:line="276" w:lineRule="auto"/>
        <w:ind w:left="284" w:hanging="284"/>
        <w:jc w:val="both"/>
        <w:rPr>
          <w:rFonts w:ascii="Calibri" w:hAnsi="Calibri" w:cs="Calibri"/>
          <w:color w:val="000000"/>
          <w:sz w:val="20"/>
        </w:rPr>
      </w:pPr>
    </w:p>
    <w:p w:rsidR="00C13708" w:rsidRDefault="00C13708" w:rsidP="00C13708">
      <w:pPr>
        <w:spacing w:line="276" w:lineRule="auto"/>
        <w:ind w:hanging="284"/>
        <w:jc w:val="both"/>
        <w:rPr>
          <w:rFonts w:ascii="Calibri" w:hAnsi="Calibri" w:cs="Calibri"/>
          <w:color w:val="000000"/>
          <w:sz w:val="20"/>
        </w:rPr>
      </w:pPr>
      <w:r>
        <w:rPr>
          <w:rFonts w:ascii="Calibri" w:hAnsi="Calibri" w:cs="Calibri"/>
          <w:color w:val="000000"/>
          <w:sz w:val="20"/>
        </w:rPr>
        <w:t>5.  Jeżeli przedłużenie terminu związania ofertą dokonywane jest po wyborze oferty najkorzystniejszej, obowiązek wniesienia nowego wadium lub jego przedłużania dotyczy jedynie wykonawcy, którego oferta została wybrana jako najkorzystniejsza.</w:t>
      </w:r>
    </w:p>
    <w:p w:rsidR="00ED6F80" w:rsidRDefault="00ED6F80" w:rsidP="005B00AF">
      <w:pPr>
        <w:tabs>
          <w:tab w:val="num" w:pos="0"/>
        </w:tabs>
        <w:spacing w:line="276" w:lineRule="auto"/>
        <w:ind w:left="284" w:hanging="284"/>
        <w:jc w:val="both"/>
        <w:rPr>
          <w:rFonts w:ascii="Calibri" w:hAnsi="Calibri" w:cs="Calibri"/>
          <w:noProof/>
          <w:sz w:val="20"/>
        </w:rPr>
      </w:pPr>
    </w:p>
    <w:p w:rsidR="00643C57" w:rsidRDefault="00643C57" w:rsidP="005B00AF">
      <w:pPr>
        <w:tabs>
          <w:tab w:val="num" w:pos="0"/>
        </w:tabs>
        <w:spacing w:line="276" w:lineRule="auto"/>
        <w:ind w:left="284" w:hanging="284"/>
        <w:jc w:val="both"/>
        <w:rPr>
          <w:rFonts w:ascii="Calibri" w:hAnsi="Calibri" w:cs="Calibri"/>
          <w:noProof/>
          <w:sz w:val="20"/>
        </w:rPr>
      </w:pPr>
    </w:p>
    <w:p w:rsidR="00C13708" w:rsidRPr="0028573C" w:rsidRDefault="00C13708" w:rsidP="00C13708">
      <w:pPr>
        <w:rPr>
          <w:sz w:val="12"/>
          <w:szCs w:val="12"/>
        </w:rPr>
      </w:pPr>
    </w:p>
    <w:p w:rsidR="00C13708" w:rsidRPr="009554C8" w:rsidRDefault="00C13708" w:rsidP="00C13708">
      <w:pPr>
        <w:pStyle w:val="Nagwek1"/>
        <w:shd w:val="clear" w:color="auto" w:fill="E6E6E6"/>
        <w:ind w:hanging="284"/>
        <w:jc w:val="both"/>
        <w:rPr>
          <w:rStyle w:val="Tytuksiki"/>
          <w:rFonts w:ascii="Calibri" w:hAnsi="Calibri" w:cs="Calibri"/>
          <w:sz w:val="20"/>
        </w:rPr>
      </w:pPr>
      <w:r w:rsidRPr="00C13708">
        <w:rPr>
          <w:rStyle w:val="Tytuksiki"/>
          <w:rFonts w:ascii="Calibri" w:hAnsi="Calibri" w:cs="Calibri"/>
          <w:sz w:val="20"/>
        </w:rPr>
        <w:t>XIII.   OPIS SPOSOBU PRZYGOTOWANIA OFERTY</w:t>
      </w:r>
    </w:p>
    <w:p w:rsidR="00C13708" w:rsidRPr="009554C8" w:rsidRDefault="00C13708" w:rsidP="00C13708">
      <w:pPr>
        <w:spacing w:line="360" w:lineRule="auto"/>
        <w:rPr>
          <w:rFonts w:ascii="Calibri" w:hAnsi="Calibri" w:cs="Calibri"/>
          <w:sz w:val="4"/>
          <w:szCs w:val="4"/>
        </w:rPr>
      </w:pPr>
    </w:p>
    <w:p w:rsidR="00C13708" w:rsidRPr="009554C8" w:rsidRDefault="00C13708" w:rsidP="00C13708">
      <w:pPr>
        <w:spacing w:line="360" w:lineRule="auto"/>
        <w:rPr>
          <w:rFonts w:ascii="Calibri" w:hAnsi="Calibri" w:cs="Calibri"/>
          <w:sz w:val="4"/>
          <w:szCs w:val="4"/>
        </w:rPr>
      </w:pPr>
    </w:p>
    <w:p w:rsidR="00C13708" w:rsidRPr="009554C8" w:rsidRDefault="00C13708" w:rsidP="00C13708">
      <w:pPr>
        <w:spacing w:line="360" w:lineRule="auto"/>
        <w:rPr>
          <w:rFonts w:ascii="Calibri" w:hAnsi="Calibri" w:cs="Calibri"/>
          <w:sz w:val="4"/>
          <w:szCs w:val="4"/>
        </w:rPr>
      </w:pPr>
    </w:p>
    <w:p w:rsidR="00C13708" w:rsidRDefault="00C13708" w:rsidP="008E7333">
      <w:pPr>
        <w:numPr>
          <w:ilvl w:val="0"/>
          <w:numId w:val="78"/>
        </w:numPr>
        <w:spacing w:line="276" w:lineRule="auto"/>
        <w:rPr>
          <w:rFonts w:ascii="Calibri" w:hAnsi="Calibri" w:cs="Calibri"/>
          <w:sz w:val="20"/>
        </w:rPr>
      </w:pPr>
      <w:r>
        <w:rPr>
          <w:rFonts w:ascii="Calibri" w:hAnsi="Calibri" w:cs="Calibri"/>
          <w:sz w:val="20"/>
        </w:rPr>
        <w:t>Postanowienia dotyczące przygotowania oferty</w:t>
      </w:r>
    </w:p>
    <w:p w:rsidR="00C13708" w:rsidRDefault="00C13708" w:rsidP="008E7333">
      <w:pPr>
        <w:numPr>
          <w:ilvl w:val="0"/>
          <w:numId w:val="79"/>
        </w:numPr>
        <w:spacing w:line="276" w:lineRule="auto"/>
        <w:rPr>
          <w:rFonts w:ascii="Calibri" w:hAnsi="Calibri" w:cs="Calibri"/>
          <w:sz w:val="20"/>
        </w:rPr>
      </w:pPr>
      <w:r>
        <w:rPr>
          <w:rFonts w:ascii="Calibri" w:hAnsi="Calibri" w:cs="Calibri"/>
          <w:sz w:val="20"/>
        </w:rPr>
        <w:t xml:space="preserve">na ofertę składają się  dokumenty  (oświadczenia i </w:t>
      </w:r>
      <w:r w:rsidR="00175598">
        <w:rPr>
          <w:rFonts w:ascii="Calibri" w:hAnsi="Calibri" w:cs="Calibri"/>
          <w:sz w:val="20"/>
        </w:rPr>
        <w:t>zobowiązania podmiotu udostę</w:t>
      </w:r>
      <w:r w:rsidR="00294F23">
        <w:rPr>
          <w:rFonts w:ascii="Calibri" w:hAnsi="Calibri" w:cs="Calibri"/>
          <w:sz w:val="20"/>
        </w:rPr>
        <w:t xml:space="preserve">pniającego) </w:t>
      </w:r>
      <w:r>
        <w:rPr>
          <w:rFonts w:ascii="Calibri" w:hAnsi="Calibri" w:cs="Calibri"/>
          <w:sz w:val="20"/>
        </w:rPr>
        <w:t xml:space="preserve"> wymienione w punkcie IX.  1b)</w:t>
      </w:r>
      <w:r w:rsidR="003151D4">
        <w:rPr>
          <w:rFonts w:ascii="Calibri" w:hAnsi="Calibri" w:cs="Calibri"/>
          <w:sz w:val="20"/>
        </w:rPr>
        <w:t>;</w:t>
      </w:r>
    </w:p>
    <w:p w:rsidR="00294F23" w:rsidRPr="00294F23" w:rsidRDefault="00294F23" w:rsidP="008E7333">
      <w:pPr>
        <w:numPr>
          <w:ilvl w:val="0"/>
          <w:numId w:val="79"/>
        </w:numPr>
        <w:spacing w:line="276" w:lineRule="auto"/>
        <w:rPr>
          <w:rFonts w:ascii="Calibri" w:hAnsi="Calibri" w:cs="Calibri"/>
          <w:sz w:val="20"/>
        </w:rPr>
      </w:pPr>
      <w:r w:rsidRPr="00294F23">
        <w:rPr>
          <w:rFonts w:ascii="Calibri" w:hAnsi="Calibri" w:cs="Calibri"/>
          <w:sz w:val="20"/>
        </w:rPr>
        <w:t>oferta wraz z załącznikami musi odpowiadać treści SIWZ</w:t>
      </w:r>
      <w:r>
        <w:rPr>
          <w:rFonts w:ascii="Calibri" w:hAnsi="Calibri" w:cs="Calibri"/>
          <w:sz w:val="20"/>
        </w:rPr>
        <w:t>,</w:t>
      </w:r>
      <w:r w:rsidRPr="00294F23">
        <w:rPr>
          <w:rFonts w:ascii="Calibri" w:hAnsi="Calibri" w:cs="Calibri"/>
          <w:sz w:val="20"/>
        </w:rPr>
        <w:t xml:space="preserve"> być czytelna, </w:t>
      </w:r>
      <w:r w:rsidR="003151D4">
        <w:rPr>
          <w:rFonts w:ascii="Calibri" w:hAnsi="Calibri" w:cs="Calibri"/>
          <w:sz w:val="20"/>
        </w:rPr>
        <w:t>sporządzona w języku polskim;</w:t>
      </w:r>
    </w:p>
    <w:p w:rsidR="00C13708" w:rsidRPr="005C2D60" w:rsidRDefault="00294F23" w:rsidP="008E7333">
      <w:pPr>
        <w:numPr>
          <w:ilvl w:val="0"/>
          <w:numId w:val="79"/>
        </w:numPr>
        <w:spacing w:line="276" w:lineRule="auto"/>
        <w:jc w:val="both"/>
        <w:rPr>
          <w:rFonts w:ascii="Calibri" w:hAnsi="Calibri" w:cs="Calibri"/>
          <w:sz w:val="20"/>
        </w:rPr>
      </w:pPr>
      <w:r>
        <w:rPr>
          <w:rFonts w:ascii="Calibri" w:hAnsi="Calibri" w:cs="Calibri"/>
          <w:sz w:val="20"/>
        </w:rPr>
        <w:t>o</w:t>
      </w:r>
      <w:r w:rsidR="00C13708" w:rsidRPr="005C2D60">
        <w:rPr>
          <w:rFonts w:ascii="Calibri" w:hAnsi="Calibri" w:cs="Calibri"/>
          <w:sz w:val="20"/>
        </w:rPr>
        <w:t>ferta wraz załącznikami musi być podpisana przez osobę upoważnio</w:t>
      </w:r>
      <w:r>
        <w:rPr>
          <w:rFonts w:ascii="Calibri" w:hAnsi="Calibri" w:cs="Calibri"/>
          <w:sz w:val="20"/>
        </w:rPr>
        <w:t>ną do reprezentowania Wykonawcy, przy czym wymaga się załączenia właściwego pełnomocnictwa lub umocowania prawnego</w:t>
      </w:r>
      <w:r w:rsidR="003151D4">
        <w:rPr>
          <w:rFonts w:ascii="Calibri" w:hAnsi="Calibri" w:cs="Calibri"/>
          <w:sz w:val="20"/>
        </w:rPr>
        <w:t>;</w:t>
      </w:r>
    </w:p>
    <w:p w:rsidR="00C13708" w:rsidRDefault="00294F23" w:rsidP="008E7333">
      <w:pPr>
        <w:numPr>
          <w:ilvl w:val="0"/>
          <w:numId w:val="79"/>
        </w:numPr>
        <w:tabs>
          <w:tab w:val="left" w:pos="284"/>
        </w:tabs>
        <w:spacing w:line="276" w:lineRule="auto"/>
        <w:jc w:val="both"/>
        <w:rPr>
          <w:rFonts w:ascii="Calibri" w:hAnsi="Calibri" w:cs="Calibri"/>
          <w:sz w:val="20"/>
        </w:rPr>
      </w:pPr>
      <w:r>
        <w:rPr>
          <w:rFonts w:ascii="Calibri" w:hAnsi="Calibri" w:cs="Calibri"/>
          <w:sz w:val="20"/>
        </w:rPr>
        <w:t xml:space="preserve">    j</w:t>
      </w:r>
      <w:r w:rsidR="00C13708" w:rsidRPr="005C2D60">
        <w:rPr>
          <w:rFonts w:ascii="Calibri" w:hAnsi="Calibri" w:cs="Calibri"/>
          <w:sz w:val="20"/>
        </w:rPr>
        <w:t xml:space="preserve">eżeli osoba/osoby podpisująca ofertę działa na podstawie pełnomocnictwa, to pełnomocnictwo to musi w swej treści jednoznacznie wskazywać uprawnienie do podpisania oferty. Pełnomocnictwo musi zostać dołączone do oferty i musi być złożone w oryginale </w:t>
      </w:r>
      <w:r w:rsidR="00C13708" w:rsidRPr="00294F23">
        <w:rPr>
          <w:rFonts w:ascii="Calibri" w:hAnsi="Calibri" w:cs="Calibri"/>
          <w:sz w:val="20"/>
        </w:rPr>
        <w:t>lub</w:t>
      </w:r>
      <w:r w:rsidR="00C13708" w:rsidRPr="005C2D60">
        <w:rPr>
          <w:rFonts w:ascii="Calibri" w:hAnsi="Calibri" w:cs="Calibri"/>
          <w:sz w:val="20"/>
        </w:rPr>
        <w:t xml:space="preserve"> kopii poświadczonej notarialnie za zgodność z oryginałem</w:t>
      </w:r>
      <w:r w:rsidR="003151D4">
        <w:rPr>
          <w:rFonts w:ascii="Calibri" w:hAnsi="Calibri" w:cs="Calibri"/>
          <w:sz w:val="20"/>
        </w:rPr>
        <w:t>;</w:t>
      </w:r>
    </w:p>
    <w:p w:rsidR="00C13708" w:rsidRPr="0028573C" w:rsidRDefault="00383CDE" w:rsidP="008E7333">
      <w:pPr>
        <w:numPr>
          <w:ilvl w:val="0"/>
          <w:numId w:val="79"/>
        </w:numPr>
        <w:spacing w:line="276" w:lineRule="auto"/>
        <w:jc w:val="both"/>
        <w:rPr>
          <w:rFonts w:ascii="Calibri" w:hAnsi="Calibri" w:cs="Calibri"/>
          <w:sz w:val="20"/>
        </w:rPr>
      </w:pPr>
      <w:r>
        <w:rPr>
          <w:rFonts w:ascii="Calibri" w:hAnsi="Calibri" w:cs="Calibri"/>
          <w:sz w:val="20"/>
        </w:rPr>
        <w:t>z</w:t>
      </w:r>
      <w:r w:rsidR="00C13708" w:rsidRPr="005C2D60">
        <w:rPr>
          <w:rFonts w:ascii="Calibri" w:hAnsi="Calibri" w:cs="Calibri"/>
          <w:sz w:val="20"/>
        </w:rPr>
        <w:t>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r w:rsidR="003151D4">
        <w:rPr>
          <w:rFonts w:ascii="Calibri" w:hAnsi="Calibri" w:cs="Calibri"/>
          <w:sz w:val="20"/>
        </w:rPr>
        <w:t>;</w:t>
      </w:r>
    </w:p>
    <w:p w:rsidR="00C13708" w:rsidRDefault="00383CDE" w:rsidP="008E7333">
      <w:pPr>
        <w:numPr>
          <w:ilvl w:val="0"/>
          <w:numId w:val="79"/>
        </w:numPr>
        <w:spacing w:line="276" w:lineRule="auto"/>
        <w:jc w:val="both"/>
        <w:rPr>
          <w:rFonts w:ascii="Calibri" w:hAnsi="Calibri" w:cs="Calibri"/>
          <w:sz w:val="20"/>
        </w:rPr>
      </w:pPr>
      <w:r>
        <w:rPr>
          <w:rFonts w:ascii="Calibri" w:hAnsi="Calibri" w:cs="Calibri"/>
          <w:sz w:val="20"/>
        </w:rPr>
        <w:t xml:space="preserve"> z</w:t>
      </w:r>
      <w:r w:rsidR="00C13708" w:rsidRPr="005C2D60">
        <w:rPr>
          <w:rFonts w:ascii="Calibri" w:hAnsi="Calibri" w:cs="Calibri"/>
          <w:sz w:val="20"/>
        </w:rPr>
        <w:t>aleca się, aby strony oferty były trwale ze sobą połączone i kolejno ponumerowane. W treści oferty winna być umieszczona informacja o ilości stron</w:t>
      </w:r>
      <w:r w:rsidR="003151D4">
        <w:rPr>
          <w:rFonts w:ascii="Calibri" w:hAnsi="Calibri" w:cs="Calibri"/>
          <w:sz w:val="20"/>
        </w:rPr>
        <w:t>;</w:t>
      </w:r>
    </w:p>
    <w:p w:rsidR="00C13708" w:rsidRDefault="00383CDE" w:rsidP="008E7333">
      <w:pPr>
        <w:numPr>
          <w:ilvl w:val="0"/>
          <w:numId w:val="79"/>
        </w:numPr>
        <w:spacing w:line="276" w:lineRule="auto"/>
        <w:jc w:val="both"/>
        <w:rPr>
          <w:rFonts w:ascii="Calibri" w:hAnsi="Calibri" w:cs="Calibri"/>
          <w:sz w:val="20"/>
        </w:rPr>
      </w:pPr>
      <w:r>
        <w:rPr>
          <w:rFonts w:ascii="Calibri" w:hAnsi="Calibri" w:cs="Calibri"/>
          <w:sz w:val="20"/>
        </w:rPr>
        <w:t xml:space="preserve"> z</w:t>
      </w:r>
      <w:r w:rsidR="00C13708" w:rsidRPr="005C2D60">
        <w:rPr>
          <w:rFonts w:ascii="Calibri" w:hAnsi="Calibri" w:cs="Calibri"/>
          <w:sz w:val="20"/>
        </w:rPr>
        <w:t xml:space="preserve">aleca się przy sporządzaniu oferty skorzystanie z wzorów (formularz oferty, oświadczenia, </w:t>
      </w:r>
      <w:r>
        <w:rPr>
          <w:rFonts w:ascii="Calibri" w:hAnsi="Calibri" w:cs="Calibri"/>
          <w:sz w:val="20"/>
        </w:rPr>
        <w:t xml:space="preserve">zobowiązanie podmiotu udostępniającego, </w:t>
      </w:r>
      <w:r w:rsidR="00C13708" w:rsidRPr="005C2D60">
        <w:rPr>
          <w:rFonts w:ascii="Calibri" w:hAnsi="Calibri" w:cs="Calibri"/>
          <w:sz w:val="20"/>
        </w:rPr>
        <w:t xml:space="preserve">wykaz osób, </w:t>
      </w:r>
      <w:r>
        <w:rPr>
          <w:rFonts w:ascii="Calibri" w:hAnsi="Calibri" w:cs="Calibri"/>
          <w:sz w:val="20"/>
        </w:rPr>
        <w:t xml:space="preserve">informacja o przynależności lub braku przynależności  do grupy kapitałowej, </w:t>
      </w:r>
      <w:r w:rsidR="00C13708" w:rsidRPr="005C2D60">
        <w:rPr>
          <w:rFonts w:ascii="Calibri" w:hAnsi="Calibri" w:cs="Calibri"/>
          <w:sz w:val="20"/>
        </w:rPr>
        <w:t>etc.) przygotowanych przez Zamawiającego. Wykonawca może przedstawić ofertę na swoich formularzach z zastrzeżeniem, że muszą one zawierać wszystkie informacje określone przez Za</w:t>
      </w:r>
      <w:r w:rsidR="00C13708">
        <w:rPr>
          <w:rFonts w:ascii="Calibri" w:hAnsi="Calibri" w:cs="Calibri"/>
          <w:sz w:val="20"/>
        </w:rPr>
        <w:t xml:space="preserve">mawiającego  </w:t>
      </w:r>
      <w:r w:rsidR="00C13708" w:rsidRPr="005C2D60">
        <w:rPr>
          <w:rFonts w:ascii="Calibri" w:hAnsi="Calibri" w:cs="Calibri"/>
          <w:sz w:val="20"/>
        </w:rPr>
        <w:t>w przygotowanych wzorach</w:t>
      </w:r>
      <w:r w:rsidR="003151D4">
        <w:rPr>
          <w:rFonts w:ascii="Calibri" w:hAnsi="Calibri" w:cs="Calibri"/>
          <w:sz w:val="20"/>
        </w:rPr>
        <w:t>;</w:t>
      </w:r>
    </w:p>
    <w:p w:rsidR="00C13708" w:rsidRDefault="00383CDE" w:rsidP="007C2EBB">
      <w:pPr>
        <w:spacing w:line="276" w:lineRule="auto"/>
        <w:ind w:left="426" w:hanging="426"/>
        <w:jc w:val="both"/>
        <w:rPr>
          <w:rFonts w:ascii="Calibri" w:hAnsi="Calibri" w:cs="Calibri"/>
          <w:sz w:val="20"/>
        </w:rPr>
      </w:pPr>
      <w:r>
        <w:rPr>
          <w:rFonts w:ascii="Calibri" w:hAnsi="Calibri" w:cs="Calibri"/>
          <w:sz w:val="20"/>
        </w:rPr>
        <w:t xml:space="preserve"> h)  wykonawca może zastrzec w ofercie informacje stanowiące tajemnicę przedsiębiorstwa. Postanowienia w tym zakresie zawarte są w punkcie IX.5</w:t>
      </w:r>
      <w:r w:rsidR="003151D4">
        <w:rPr>
          <w:rFonts w:ascii="Calibri" w:hAnsi="Calibri" w:cs="Calibri"/>
          <w:sz w:val="20"/>
        </w:rPr>
        <w:t>;</w:t>
      </w:r>
    </w:p>
    <w:p w:rsidR="00C13708" w:rsidRDefault="00383CDE" w:rsidP="007C2EBB">
      <w:pPr>
        <w:spacing w:line="276" w:lineRule="auto"/>
        <w:ind w:left="426" w:hanging="426"/>
        <w:jc w:val="both"/>
        <w:rPr>
          <w:rFonts w:ascii="Calibri" w:hAnsi="Calibri" w:cs="Calibri"/>
          <w:sz w:val="20"/>
        </w:rPr>
      </w:pPr>
      <w:r>
        <w:rPr>
          <w:rFonts w:ascii="Calibri" w:hAnsi="Calibri" w:cs="Calibri"/>
          <w:sz w:val="20"/>
        </w:rPr>
        <w:t xml:space="preserve">  i)   z</w:t>
      </w:r>
      <w:r w:rsidR="00C13708" w:rsidRPr="005C2D60">
        <w:rPr>
          <w:rFonts w:ascii="Calibri" w:hAnsi="Calibri" w:cs="Calibri"/>
          <w:sz w:val="20"/>
        </w:rPr>
        <w:t>łożenie więcej niż jednej oferty lub złożenie oferty zawierającej propozycje alternatywne</w:t>
      </w:r>
      <w:r>
        <w:rPr>
          <w:rFonts w:ascii="Calibri" w:hAnsi="Calibri" w:cs="Calibri"/>
          <w:sz w:val="20"/>
        </w:rPr>
        <w:t xml:space="preserve">/ wariantowe </w:t>
      </w:r>
      <w:r w:rsidR="00C13708" w:rsidRPr="005C2D60">
        <w:rPr>
          <w:rFonts w:ascii="Calibri" w:hAnsi="Calibri" w:cs="Calibri"/>
          <w:sz w:val="20"/>
        </w:rPr>
        <w:t>spowoduje odrzucenie ws</w:t>
      </w:r>
      <w:r>
        <w:rPr>
          <w:rFonts w:ascii="Calibri" w:hAnsi="Calibri" w:cs="Calibri"/>
          <w:sz w:val="20"/>
        </w:rPr>
        <w:t>zystkich ofert złożonych przez w</w:t>
      </w:r>
      <w:r w:rsidR="00C13708" w:rsidRPr="005C2D60">
        <w:rPr>
          <w:rFonts w:ascii="Calibri" w:hAnsi="Calibri" w:cs="Calibri"/>
          <w:sz w:val="20"/>
        </w:rPr>
        <w:t>ykonawcę</w:t>
      </w:r>
      <w:r w:rsidR="003151D4">
        <w:rPr>
          <w:rFonts w:ascii="Calibri" w:hAnsi="Calibri" w:cs="Calibri"/>
          <w:sz w:val="20"/>
        </w:rPr>
        <w:t>;</w:t>
      </w:r>
    </w:p>
    <w:p w:rsidR="00024FF5" w:rsidRPr="00024FF5" w:rsidRDefault="00383CDE" w:rsidP="007C2EBB">
      <w:pPr>
        <w:spacing w:line="276" w:lineRule="auto"/>
        <w:ind w:left="426" w:hanging="426"/>
        <w:jc w:val="both"/>
        <w:rPr>
          <w:rFonts w:ascii="Calibri" w:hAnsi="Calibri" w:cs="Arial"/>
          <w:sz w:val="20"/>
        </w:rPr>
      </w:pPr>
      <w:r>
        <w:rPr>
          <w:rFonts w:ascii="Calibri" w:hAnsi="Calibri" w:cs="Calibri"/>
          <w:sz w:val="20"/>
        </w:rPr>
        <w:t xml:space="preserve">  j)</w:t>
      </w:r>
      <w:r w:rsidR="00024FF5" w:rsidRPr="00024FF5">
        <w:rPr>
          <w:rFonts w:ascii="Calibri" w:hAnsi="Calibri" w:cs="Arial"/>
          <w:sz w:val="20"/>
        </w:rPr>
        <w:t>Zamawiający żąda</w:t>
      </w:r>
      <w:r w:rsidR="00643C57">
        <w:rPr>
          <w:rFonts w:ascii="Calibri" w:hAnsi="Calibri" w:cs="Arial"/>
          <w:sz w:val="20"/>
        </w:rPr>
        <w:t xml:space="preserve"> </w:t>
      </w:r>
      <w:r w:rsidR="00024FF5" w:rsidRPr="00024FF5">
        <w:rPr>
          <w:rFonts w:ascii="Calibri" w:hAnsi="Calibri" w:cs="Arial"/>
          <w:sz w:val="20"/>
        </w:rPr>
        <w:t xml:space="preserve">wskazania </w:t>
      </w:r>
      <w:r w:rsidR="00024FF5">
        <w:rPr>
          <w:rFonts w:ascii="Calibri" w:hAnsi="Calibri" w:cs="Arial"/>
          <w:sz w:val="20"/>
        </w:rPr>
        <w:t>w ofercie</w:t>
      </w:r>
      <w:r w:rsidR="00024FF5" w:rsidRPr="00024FF5">
        <w:rPr>
          <w:rFonts w:ascii="Calibri" w:hAnsi="Calibri" w:cs="Arial"/>
          <w:sz w:val="20"/>
        </w:rPr>
        <w:t xml:space="preserve"> części zamówienia, których wykonanie </w:t>
      </w:r>
      <w:r w:rsidR="00024FF5">
        <w:rPr>
          <w:rFonts w:ascii="Calibri" w:hAnsi="Calibri" w:cs="Arial"/>
          <w:sz w:val="20"/>
        </w:rPr>
        <w:t xml:space="preserve">wykonawca </w:t>
      </w:r>
      <w:r w:rsidR="00024FF5" w:rsidRPr="00024FF5">
        <w:rPr>
          <w:rFonts w:ascii="Calibri" w:hAnsi="Calibri" w:cs="Arial"/>
          <w:sz w:val="20"/>
        </w:rPr>
        <w:t xml:space="preserve">zamierza powierzyć podwykonawcom, </w:t>
      </w:r>
      <w:r w:rsidR="00024FF5" w:rsidRPr="00024FF5">
        <w:rPr>
          <w:rFonts w:ascii="Calibri" w:hAnsi="Calibri" w:cs="Arial"/>
          <w:b/>
          <w:sz w:val="20"/>
        </w:rPr>
        <w:t>i podania prz</w:t>
      </w:r>
      <w:r w:rsidR="003151D4">
        <w:rPr>
          <w:rFonts w:ascii="Calibri" w:hAnsi="Calibri" w:cs="Arial"/>
          <w:b/>
          <w:sz w:val="20"/>
        </w:rPr>
        <w:t>ez wykonawcę firm podwykonawców;</w:t>
      </w:r>
    </w:p>
    <w:p w:rsidR="00383CDE" w:rsidRPr="00597740" w:rsidRDefault="00597740" w:rsidP="007C2EBB">
      <w:pPr>
        <w:spacing w:line="276" w:lineRule="auto"/>
        <w:ind w:left="426" w:hanging="426"/>
        <w:jc w:val="both"/>
        <w:rPr>
          <w:rFonts w:ascii="Calibri" w:hAnsi="Calibri" w:cs="Calibri"/>
          <w:sz w:val="20"/>
        </w:rPr>
      </w:pPr>
      <w:r>
        <w:rPr>
          <w:rFonts w:ascii="Calibri" w:hAnsi="Calibri" w:cs="Calibri"/>
          <w:sz w:val="20"/>
        </w:rPr>
        <w:t xml:space="preserve">  k)   </w:t>
      </w:r>
      <w:r w:rsidR="00062DD9">
        <w:rPr>
          <w:rFonts w:ascii="Calibri" w:hAnsi="Calibri" w:cs="Calibri"/>
          <w:sz w:val="20"/>
        </w:rPr>
        <w:t xml:space="preserve">wykonawca składając ofertę ma obowiązek poinformować Zamawiającego, czy wybór jego oferty będzie prowadzić do powstania u Zamawiającego obowiązku  podatkowego, wskazując jednocześnie nazwę (rodzaj)towaru lub usługi, których dostawa lub świadczenie będzie prowadzić do powstania tego obowiązku, </w:t>
      </w:r>
      <w:r w:rsidR="00062DD9" w:rsidRPr="00597740">
        <w:rPr>
          <w:rFonts w:ascii="Calibri" w:hAnsi="Calibri" w:cs="Calibri"/>
          <w:sz w:val="20"/>
        </w:rPr>
        <w:t>oraz wskazują</w:t>
      </w:r>
      <w:r w:rsidR="003151D4">
        <w:rPr>
          <w:rFonts w:ascii="Calibri" w:hAnsi="Calibri" w:cs="Calibri"/>
          <w:sz w:val="20"/>
        </w:rPr>
        <w:t>c ich wartość bez kwoty podatku;</w:t>
      </w:r>
    </w:p>
    <w:p w:rsidR="00597740" w:rsidRDefault="00062DD9" w:rsidP="007C2EBB">
      <w:pPr>
        <w:spacing w:line="276" w:lineRule="auto"/>
        <w:ind w:left="426" w:hanging="426"/>
        <w:jc w:val="both"/>
        <w:rPr>
          <w:rFonts w:ascii="Calibri" w:hAnsi="Calibri" w:cs="Calibri"/>
          <w:sz w:val="20"/>
        </w:rPr>
      </w:pPr>
      <w:r w:rsidRPr="00597740">
        <w:rPr>
          <w:rFonts w:ascii="Calibri" w:hAnsi="Calibri" w:cs="Calibri"/>
          <w:sz w:val="20"/>
        </w:rPr>
        <w:t xml:space="preserve">   l)   </w:t>
      </w:r>
      <w:r w:rsidR="00597740">
        <w:rPr>
          <w:rFonts w:ascii="Calibri" w:hAnsi="Calibri" w:cs="Calibri"/>
          <w:sz w:val="20"/>
        </w:rPr>
        <w:t xml:space="preserve"> obowiązkiem wykonawcy jest złożenie oferty w sposób gwarantujący zachowanie poufności jej treści oraz       </w:t>
      </w:r>
    </w:p>
    <w:p w:rsidR="00C13708" w:rsidRDefault="00597740" w:rsidP="007C2EBB">
      <w:pPr>
        <w:spacing w:line="276" w:lineRule="auto"/>
        <w:ind w:left="426" w:hanging="426"/>
        <w:jc w:val="both"/>
        <w:rPr>
          <w:rFonts w:ascii="Calibri" w:hAnsi="Calibri" w:cs="Calibri"/>
          <w:sz w:val="20"/>
        </w:rPr>
      </w:pPr>
      <w:r>
        <w:rPr>
          <w:rFonts w:ascii="Calibri" w:hAnsi="Calibri" w:cs="Calibri"/>
          <w:sz w:val="20"/>
        </w:rPr>
        <w:t xml:space="preserve">          zabezpieczający jej nienaruszalność do terminu otwarcia ofert</w:t>
      </w:r>
      <w:r w:rsidR="003151D4">
        <w:rPr>
          <w:rFonts w:ascii="Calibri" w:hAnsi="Calibri" w:cs="Calibri"/>
          <w:sz w:val="20"/>
        </w:rPr>
        <w:t>;</w:t>
      </w:r>
    </w:p>
    <w:p w:rsidR="00597740" w:rsidRPr="00597740" w:rsidRDefault="00597740" w:rsidP="007C2EBB">
      <w:pPr>
        <w:spacing w:line="276" w:lineRule="auto"/>
        <w:ind w:left="426" w:hanging="426"/>
        <w:jc w:val="both"/>
        <w:rPr>
          <w:rFonts w:ascii="Calibri" w:hAnsi="Calibri" w:cs="Calibri"/>
          <w:sz w:val="20"/>
        </w:rPr>
      </w:pPr>
      <w:r>
        <w:rPr>
          <w:rFonts w:ascii="Calibri" w:hAnsi="Calibri" w:cs="Calibri"/>
          <w:sz w:val="20"/>
        </w:rPr>
        <w:t xml:space="preserve">   m) Zamawiający nie ponosi odpowiedzialności za zdarzenia wynikające z nienależytego oznakowania </w:t>
      </w:r>
      <w:r w:rsidR="00643C57">
        <w:rPr>
          <w:rFonts w:ascii="Calibri" w:hAnsi="Calibri" w:cs="Calibri"/>
          <w:sz w:val="20"/>
        </w:rPr>
        <w:t>i</w:t>
      </w:r>
      <w:r>
        <w:rPr>
          <w:rFonts w:ascii="Calibri" w:hAnsi="Calibri" w:cs="Calibri"/>
          <w:sz w:val="20"/>
        </w:rPr>
        <w:t>/lub niewłaściwego zabezpieczenia opakowania/kopert   złożonej  oferty</w:t>
      </w:r>
      <w:r w:rsidR="003151D4">
        <w:rPr>
          <w:rFonts w:ascii="Calibri" w:hAnsi="Calibri" w:cs="Calibri"/>
          <w:sz w:val="20"/>
        </w:rPr>
        <w:t>;</w:t>
      </w:r>
    </w:p>
    <w:p w:rsidR="00383CDE" w:rsidRDefault="00597740" w:rsidP="007C2EBB">
      <w:pPr>
        <w:spacing w:line="276" w:lineRule="auto"/>
        <w:jc w:val="both"/>
        <w:rPr>
          <w:rFonts w:ascii="Calibri" w:hAnsi="Calibri" w:cs="Calibri"/>
          <w:noProof/>
          <w:sz w:val="20"/>
        </w:rPr>
      </w:pPr>
      <w:r>
        <w:rPr>
          <w:rFonts w:ascii="Calibri" w:hAnsi="Calibri" w:cs="Calibri"/>
          <w:noProof/>
          <w:sz w:val="20"/>
        </w:rPr>
        <w:t xml:space="preserve">   n)   </w:t>
      </w:r>
      <w:r w:rsidR="00383CDE" w:rsidRPr="005C2D60">
        <w:rPr>
          <w:rFonts w:ascii="Calibri" w:hAnsi="Calibri" w:cs="Calibri"/>
          <w:sz w:val="20"/>
        </w:rPr>
        <w:t>Wykonawca ponosi wszelkie koszty związane z przygotowaniem i złożeniem oferty.</w:t>
      </w:r>
    </w:p>
    <w:p w:rsidR="00C13708" w:rsidRDefault="00C13708" w:rsidP="007C2EBB">
      <w:pPr>
        <w:tabs>
          <w:tab w:val="num" w:pos="0"/>
        </w:tabs>
        <w:spacing w:line="276" w:lineRule="auto"/>
        <w:ind w:left="284" w:hanging="284"/>
        <w:jc w:val="both"/>
        <w:rPr>
          <w:rFonts w:ascii="Calibri" w:hAnsi="Calibri" w:cs="Calibri"/>
          <w:noProof/>
          <w:sz w:val="20"/>
        </w:rPr>
      </w:pPr>
    </w:p>
    <w:p w:rsidR="009E1AE7" w:rsidRDefault="009E1AE7" w:rsidP="007C2EBB">
      <w:pPr>
        <w:tabs>
          <w:tab w:val="num" w:pos="0"/>
        </w:tabs>
        <w:spacing w:line="276" w:lineRule="auto"/>
        <w:ind w:left="284" w:hanging="284"/>
        <w:jc w:val="both"/>
        <w:rPr>
          <w:rFonts w:ascii="Calibri" w:hAnsi="Calibri" w:cs="Calibri"/>
          <w:noProof/>
          <w:sz w:val="20"/>
        </w:rPr>
      </w:pPr>
    </w:p>
    <w:p w:rsidR="00C13708" w:rsidRDefault="00597740" w:rsidP="008E7333">
      <w:pPr>
        <w:numPr>
          <w:ilvl w:val="0"/>
          <w:numId w:val="78"/>
        </w:numPr>
        <w:spacing w:line="276" w:lineRule="auto"/>
        <w:jc w:val="both"/>
        <w:rPr>
          <w:rFonts w:ascii="Calibri" w:hAnsi="Calibri" w:cs="Calibri"/>
          <w:noProof/>
          <w:sz w:val="20"/>
        </w:rPr>
      </w:pPr>
      <w:r>
        <w:rPr>
          <w:rFonts w:ascii="Calibri" w:hAnsi="Calibri" w:cs="Calibri"/>
          <w:noProof/>
          <w:sz w:val="20"/>
        </w:rPr>
        <w:t>Postanowienia dotyczące przetwarzania danych osobowych</w:t>
      </w:r>
    </w:p>
    <w:p w:rsidR="00597740" w:rsidRDefault="00292B2B" w:rsidP="008E7333">
      <w:pPr>
        <w:numPr>
          <w:ilvl w:val="0"/>
          <w:numId w:val="80"/>
        </w:numPr>
        <w:tabs>
          <w:tab w:val="left" w:pos="426"/>
        </w:tabs>
        <w:spacing w:line="276" w:lineRule="auto"/>
        <w:jc w:val="both"/>
        <w:rPr>
          <w:rFonts w:ascii="Calibri" w:hAnsi="Calibri" w:cs="Calibri"/>
          <w:noProof/>
          <w:sz w:val="20"/>
        </w:rPr>
      </w:pPr>
      <w:r>
        <w:rPr>
          <w:rFonts w:ascii="Calibri" w:hAnsi="Calibri" w:cs="Calibri"/>
          <w:noProof/>
          <w:sz w:val="20"/>
        </w:rPr>
        <w:t>Wykonawca skł</w:t>
      </w:r>
      <w:r w:rsidR="007C2EBB">
        <w:rPr>
          <w:rFonts w:ascii="Calibri" w:hAnsi="Calibri" w:cs="Calibri"/>
          <w:noProof/>
          <w:sz w:val="20"/>
        </w:rPr>
        <w:t>adając ofertę, wyraża jednoczesnie zgodę zgodę na przetwarzanie przez Zamawiającego, uczestników postepowania oraz inne uprawnione podmioty, danych osobowych w rozumieniu ustawy o ochronie danych osobowych (t. j. Dz.U. z 2016 r. poz. 922) zawartych w ofercie oraz jej załącznikach.</w:t>
      </w:r>
    </w:p>
    <w:p w:rsidR="007C2EBB" w:rsidRDefault="007C2EBB" w:rsidP="008E7333">
      <w:pPr>
        <w:numPr>
          <w:ilvl w:val="0"/>
          <w:numId w:val="80"/>
        </w:numPr>
        <w:tabs>
          <w:tab w:val="left" w:pos="426"/>
        </w:tabs>
        <w:spacing w:line="276" w:lineRule="auto"/>
        <w:jc w:val="both"/>
        <w:rPr>
          <w:rFonts w:ascii="Calibri" w:hAnsi="Calibri" w:cs="Calibri"/>
          <w:noProof/>
          <w:sz w:val="20"/>
        </w:rPr>
      </w:pPr>
      <w:r>
        <w:rPr>
          <w:rFonts w:ascii="Calibri" w:hAnsi="Calibri" w:cs="Calibri"/>
          <w:noProof/>
          <w:sz w:val="20"/>
        </w:rPr>
        <w:t xml:space="preserve">Zamawiający informuje, </w:t>
      </w:r>
      <w:r w:rsidR="00B22F60">
        <w:rPr>
          <w:rFonts w:ascii="Calibri" w:hAnsi="Calibri" w:cs="Calibri"/>
          <w:noProof/>
          <w:sz w:val="20"/>
        </w:rPr>
        <w:t>ż</w:t>
      </w:r>
      <w:r>
        <w:rPr>
          <w:rFonts w:ascii="Calibri" w:hAnsi="Calibri" w:cs="Calibri"/>
          <w:noProof/>
          <w:sz w:val="20"/>
        </w:rPr>
        <w:t>e dane osobowe, o których mowa w  ww. punkcie a) przetwarzane będą  do celów przeprowadzenia postepowania o udzielenie zamówienia publicznego, zawarcia i realizacji umowy z wybranym wykonawcą, rozliczeń płatności pomiędzy stronami umowy, ewentualnych działań kontrolnych czy też udostępniania  dokumentacji z postępowania i zawartej umowy jako informacji publicznej.</w:t>
      </w:r>
    </w:p>
    <w:p w:rsidR="009E1AE7" w:rsidRDefault="009E1AE7" w:rsidP="009E1AE7">
      <w:pPr>
        <w:tabs>
          <w:tab w:val="left" w:pos="426"/>
        </w:tabs>
        <w:spacing w:line="276" w:lineRule="auto"/>
        <w:ind w:left="405"/>
        <w:jc w:val="both"/>
        <w:rPr>
          <w:rFonts w:ascii="Calibri" w:hAnsi="Calibri" w:cs="Calibri"/>
          <w:noProof/>
          <w:sz w:val="20"/>
        </w:rPr>
      </w:pPr>
    </w:p>
    <w:p w:rsidR="009E1AE7" w:rsidRDefault="009E1AE7" w:rsidP="009E1AE7">
      <w:pPr>
        <w:tabs>
          <w:tab w:val="left" w:pos="426"/>
        </w:tabs>
        <w:spacing w:line="276" w:lineRule="auto"/>
        <w:ind w:left="405"/>
        <w:jc w:val="both"/>
        <w:rPr>
          <w:rFonts w:ascii="Calibri" w:hAnsi="Calibri" w:cs="Calibri"/>
          <w:noProof/>
          <w:sz w:val="20"/>
        </w:rPr>
      </w:pPr>
    </w:p>
    <w:p w:rsidR="007C2EBB" w:rsidRPr="000A5B2C" w:rsidRDefault="007C2EBB" w:rsidP="007C2EBB">
      <w:pPr>
        <w:tabs>
          <w:tab w:val="num" w:pos="0"/>
        </w:tabs>
        <w:spacing w:line="276" w:lineRule="auto"/>
        <w:ind w:left="426" w:hanging="426"/>
        <w:jc w:val="both"/>
        <w:rPr>
          <w:rFonts w:ascii="Calibri" w:hAnsi="Calibri" w:cs="Calibri"/>
          <w:noProof/>
          <w:sz w:val="12"/>
          <w:szCs w:val="12"/>
        </w:rPr>
      </w:pPr>
    </w:p>
    <w:p w:rsidR="0028573C" w:rsidRPr="007F3A8E" w:rsidRDefault="0028573C" w:rsidP="0028573C">
      <w:pPr>
        <w:pStyle w:val="Nagwek1"/>
        <w:shd w:val="clear" w:color="auto" w:fill="E6E6E6"/>
        <w:tabs>
          <w:tab w:val="left" w:pos="3960"/>
        </w:tabs>
        <w:spacing w:line="276" w:lineRule="auto"/>
        <w:ind w:hanging="284"/>
        <w:jc w:val="both"/>
        <w:rPr>
          <w:rStyle w:val="Tytuksiki"/>
          <w:rFonts w:ascii="Calibri" w:hAnsi="Calibri" w:cs="Calibri"/>
          <w:sz w:val="20"/>
        </w:rPr>
      </w:pPr>
      <w:r>
        <w:rPr>
          <w:rStyle w:val="Tytuksiki"/>
          <w:rFonts w:ascii="Calibri" w:hAnsi="Calibri" w:cs="Calibri"/>
          <w:sz w:val="20"/>
        </w:rPr>
        <w:t>XIV</w:t>
      </w:r>
      <w:r w:rsidR="000A5B2C">
        <w:rPr>
          <w:rStyle w:val="Tytuksiki"/>
          <w:rFonts w:ascii="Calibri" w:hAnsi="Calibri" w:cs="Calibri"/>
          <w:sz w:val="20"/>
        </w:rPr>
        <w:t>.     MIEJSCE i</w:t>
      </w:r>
      <w:r w:rsidRPr="007F3A8E">
        <w:rPr>
          <w:rStyle w:val="Tytuksiki"/>
          <w:rFonts w:ascii="Calibri" w:hAnsi="Calibri" w:cs="Calibri"/>
          <w:sz w:val="20"/>
        </w:rPr>
        <w:t xml:space="preserve"> TERMIN </w:t>
      </w:r>
      <w:r>
        <w:rPr>
          <w:rStyle w:val="Tytuksiki"/>
          <w:rFonts w:ascii="Calibri" w:hAnsi="Calibri" w:cs="Calibri"/>
          <w:sz w:val="20"/>
        </w:rPr>
        <w:t>SKŁADANIA OFERT</w:t>
      </w:r>
    </w:p>
    <w:p w:rsidR="0028573C" w:rsidRDefault="0028573C" w:rsidP="0028573C">
      <w:pPr>
        <w:spacing w:line="276" w:lineRule="auto"/>
        <w:ind w:left="284" w:hanging="284"/>
        <w:rPr>
          <w:rFonts w:ascii="Calibri" w:hAnsi="Calibri" w:cs="Calibri"/>
          <w:sz w:val="4"/>
          <w:szCs w:val="4"/>
        </w:rPr>
      </w:pPr>
    </w:p>
    <w:p w:rsidR="0028573C" w:rsidRDefault="0028573C" w:rsidP="0028573C">
      <w:pPr>
        <w:spacing w:line="276" w:lineRule="auto"/>
        <w:ind w:left="284" w:hanging="284"/>
        <w:rPr>
          <w:rFonts w:ascii="Calibri" w:hAnsi="Calibri" w:cs="Calibri"/>
          <w:sz w:val="4"/>
          <w:szCs w:val="4"/>
        </w:rPr>
      </w:pPr>
    </w:p>
    <w:p w:rsidR="0028573C" w:rsidRPr="001B2315" w:rsidRDefault="0028573C" w:rsidP="0028573C">
      <w:pPr>
        <w:spacing w:line="276" w:lineRule="auto"/>
        <w:ind w:left="284" w:hanging="284"/>
        <w:rPr>
          <w:rFonts w:ascii="Calibri" w:hAnsi="Calibri" w:cs="Calibri"/>
          <w:sz w:val="4"/>
          <w:szCs w:val="4"/>
        </w:rPr>
      </w:pPr>
    </w:p>
    <w:p w:rsidR="0028573C" w:rsidRPr="00DC4A58" w:rsidRDefault="0028573C" w:rsidP="0028573C">
      <w:pPr>
        <w:spacing w:line="276" w:lineRule="auto"/>
        <w:ind w:hanging="284"/>
        <w:rPr>
          <w:rFonts w:ascii="Calibri" w:hAnsi="Calibri" w:cs="Calibri"/>
          <w:sz w:val="20"/>
        </w:rPr>
      </w:pPr>
      <w:r w:rsidRPr="005C2D60">
        <w:rPr>
          <w:rFonts w:ascii="Calibri" w:hAnsi="Calibri" w:cs="Calibri"/>
          <w:sz w:val="20"/>
        </w:rPr>
        <w:t>1.Ofertę należy wnieść za pośrednictwem</w:t>
      </w:r>
      <w:r w:rsidR="00643C57">
        <w:rPr>
          <w:rFonts w:ascii="Calibri" w:hAnsi="Calibri" w:cs="Calibri"/>
          <w:sz w:val="20"/>
        </w:rPr>
        <w:t xml:space="preserve"> </w:t>
      </w:r>
      <w:r>
        <w:rPr>
          <w:rFonts w:ascii="Calibri" w:hAnsi="Calibri" w:cs="Calibri"/>
          <w:sz w:val="20"/>
        </w:rPr>
        <w:t>operatora pocztowego, w rozumieniu ustawy z 23.11.2012 r. -Prawo  pocztowe (Dz.</w:t>
      </w:r>
      <w:r w:rsidR="00643C57">
        <w:rPr>
          <w:rFonts w:ascii="Calibri" w:hAnsi="Calibri" w:cs="Calibri"/>
          <w:sz w:val="20"/>
        </w:rPr>
        <w:t xml:space="preserve"> </w:t>
      </w:r>
      <w:r>
        <w:rPr>
          <w:rFonts w:ascii="Calibri" w:hAnsi="Calibri" w:cs="Calibri"/>
          <w:sz w:val="20"/>
        </w:rPr>
        <w:t xml:space="preserve">U. z 2012 r. poz.1529 z </w:t>
      </w:r>
      <w:proofErr w:type="spellStart"/>
      <w:r>
        <w:rPr>
          <w:rFonts w:ascii="Calibri" w:hAnsi="Calibri" w:cs="Calibri"/>
          <w:sz w:val="20"/>
        </w:rPr>
        <w:t>późn</w:t>
      </w:r>
      <w:proofErr w:type="spellEnd"/>
      <w:r>
        <w:rPr>
          <w:rFonts w:ascii="Calibri" w:hAnsi="Calibri" w:cs="Calibri"/>
          <w:sz w:val="20"/>
        </w:rPr>
        <w:t>.</w:t>
      </w:r>
      <w:r w:rsidR="00643C57">
        <w:rPr>
          <w:rFonts w:ascii="Calibri" w:hAnsi="Calibri" w:cs="Calibri"/>
          <w:sz w:val="20"/>
        </w:rPr>
        <w:t xml:space="preserve"> </w:t>
      </w:r>
      <w:r>
        <w:rPr>
          <w:rFonts w:ascii="Calibri" w:hAnsi="Calibri" w:cs="Calibri"/>
          <w:sz w:val="20"/>
        </w:rPr>
        <w:t xml:space="preserve">zm.) </w:t>
      </w:r>
      <w:r w:rsidRPr="005C2D60">
        <w:rPr>
          <w:rFonts w:ascii="Calibri" w:hAnsi="Calibri" w:cs="Calibri"/>
          <w:sz w:val="20"/>
        </w:rPr>
        <w:t>do siedziby Zamawiając</w:t>
      </w:r>
      <w:r>
        <w:rPr>
          <w:rFonts w:ascii="Calibri" w:hAnsi="Calibri" w:cs="Calibri"/>
          <w:sz w:val="20"/>
        </w:rPr>
        <w:t xml:space="preserve">ego: Urząd </w:t>
      </w:r>
      <w:r w:rsidR="00B84931">
        <w:rPr>
          <w:rFonts w:ascii="Calibri" w:hAnsi="Calibri" w:cs="Calibri"/>
          <w:sz w:val="20"/>
        </w:rPr>
        <w:t>Gminy Stara Kamienica, 58-512 Stara Kamienica 41 l</w:t>
      </w:r>
      <w:r w:rsidRPr="005C2D60">
        <w:rPr>
          <w:rFonts w:ascii="Calibri" w:hAnsi="Calibri" w:cs="Calibri"/>
          <w:sz w:val="20"/>
        </w:rPr>
        <w:t xml:space="preserve">ub złożyć </w:t>
      </w:r>
      <w:r>
        <w:rPr>
          <w:rFonts w:ascii="Calibri" w:hAnsi="Calibri" w:cs="Calibri"/>
          <w:sz w:val="20"/>
        </w:rPr>
        <w:t xml:space="preserve">bezpośrednio </w:t>
      </w:r>
      <w:r w:rsidR="00B84931">
        <w:rPr>
          <w:rFonts w:ascii="Calibri" w:hAnsi="Calibri" w:cs="Calibri"/>
          <w:sz w:val="20"/>
        </w:rPr>
        <w:t xml:space="preserve">do sekretariatu Urzędu Gminy </w:t>
      </w:r>
      <w:r w:rsidRPr="005C2D60">
        <w:rPr>
          <w:rFonts w:ascii="Calibri" w:hAnsi="Calibri" w:cs="Calibri"/>
          <w:sz w:val="20"/>
        </w:rPr>
        <w:t xml:space="preserve">– </w:t>
      </w:r>
      <w:r w:rsidR="00B84931">
        <w:rPr>
          <w:rFonts w:ascii="Calibri" w:hAnsi="Calibri" w:cs="Calibri"/>
          <w:sz w:val="20"/>
        </w:rPr>
        <w:t xml:space="preserve">I piętro (adres  jw.), </w:t>
      </w:r>
      <w:r w:rsidRPr="005C2D60">
        <w:rPr>
          <w:rFonts w:ascii="Calibri" w:hAnsi="Calibri" w:cs="Calibri"/>
          <w:sz w:val="20"/>
        </w:rPr>
        <w:t xml:space="preserve">w </w:t>
      </w:r>
      <w:r w:rsidRPr="00DC4A58">
        <w:rPr>
          <w:rFonts w:ascii="Calibri" w:hAnsi="Calibri" w:cs="Calibri"/>
          <w:sz w:val="20"/>
        </w:rPr>
        <w:t>nieprzekraczalnym terminie:</w:t>
      </w:r>
    </w:p>
    <w:p w:rsidR="0028573C" w:rsidRPr="00DC4A58" w:rsidRDefault="0028573C" w:rsidP="0028573C">
      <w:pPr>
        <w:tabs>
          <w:tab w:val="left" w:pos="3960"/>
        </w:tabs>
        <w:rPr>
          <w:rFonts w:ascii="Calibri" w:hAnsi="Calibri" w:cs="Calibri"/>
          <w:bCs/>
          <w:sz w:val="20"/>
        </w:rPr>
      </w:pPr>
    </w:p>
    <w:tbl>
      <w:tblPr>
        <w:tblpPr w:leftFromText="141" w:rightFromText="141" w:vertAnchor="text" w:horzAnchor="margin" w:tblpXSpec="center" w:tblpY="4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69"/>
        <w:gridCol w:w="2880"/>
        <w:gridCol w:w="1568"/>
        <w:gridCol w:w="2039"/>
      </w:tblGrid>
      <w:tr w:rsidR="0028573C" w:rsidRPr="00DC4A58" w:rsidTr="00612BD5">
        <w:trPr>
          <w:trHeight w:val="411"/>
        </w:trPr>
        <w:tc>
          <w:tcPr>
            <w:tcW w:w="1669" w:type="dxa"/>
            <w:tcBorders>
              <w:top w:val="single" w:sz="4" w:space="0" w:color="auto"/>
            </w:tcBorders>
            <w:shd w:val="clear" w:color="auto" w:fill="auto"/>
          </w:tcPr>
          <w:p w:rsidR="0028573C" w:rsidRPr="00DC4A58" w:rsidRDefault="0028573C" w:rsidP="00612BD5">
            <w:pPr>
              <w:tabs>
                <w:tab w:val="left" w:pos="360"/>
                <w:tab w:val="left" w:pos="3960"/>
              </w:tabs>
              <w:jc w:val="center"/>
              <w:rPr>
                <w:rFonts w:ascii="Calibri" w:hAnsi="Calibri" w:cs="Calibri"/>
                <w:sz w:val="12"/>
                <w:szCs w:val="12"/>
              </w:rPr>
            </w:pPr>
          </w:p>
          <w:p w:rsidR="0028573C" w:rsidRPr="00DC4A58" w:rsidRDefault="0028573C" w:rsidP="00612BD5">
            <w:pPr>
              <w:tabs>
                <w:tab w:val="left" w:pos="360"/>
                <w:tab w:val="left" w:pos="3960"/>
              </w:tabs>
              <w:jc w:val="center"/>
              <w:rPr>
                <w:rFonts w:ascii="Calibri" w:hAnsi="Calibri" w:cs="Calibri"/>
                <w:sz w:val="20"/>
              </w:rPr>
            </w:pPr>
            <w:r w:rsidRPr="00DC4A58">
              <w:rPr>
                <w:rFonts w:ascii="Calibri" w:hAnsi="Calibri" w:cs="Calibri"/>
                <w:sz w:val="20"/>
              </w:rPr>
              <w:t>do dnia</w:t>
            </w:r>
          </w:p>
          <w:p w:rsidR="0028573C" w:rsidRPr="00DC4A58" w:rsidRDefault="0028573C" w:rsidP="00612BD5">
            <w:pPr>
              <w:tabs>
                <w:tab w:val="left" w:pos="360"/>
                <w:tab w:val="left" w:pos="3960"/>
              </w:tabs>
              <w:jc w:val="center"/>
              <w:rPr>
                <w:rFonts w:ascii="Calibri" w:hAnsi="Calibri" w:cs="Calibri"/>
                <w:sz w:val="20"/>
              </w:rPr>
            </w:pPr>
          </w:p>
        </w:tc>
        <w:tc>
          <w:tcPr>
            <w:tcW w:w="2880" w:type="dxa"/>
            <w:tcBorders>
              <w:top w:val="single" w:sz="4" w:space="0" w:color="auto"/>
            </w:tcBorders>
            <w:shd w:val="clear" w:color="auto" w:fill="auto"/>
          </w:tcPr>
          <w:p w:rsidR="0028573C" w:rsidRPr="00DC4A58" w:rsidRDefault="0028573C" w:rsidP="00612BD5">
            <w:pPr>
              <w:tabs>
                <w:tab w:val="left" w:pos="360"/>
                <w:tab w:val="left" w:pos="3960"/>
              </w:tabs>
              <w:rPr>
                <w:rFonts w:ascii="Calibri" w:hAnsi="Calibri" w:cs="Calibri"/>
                <w:sz w:val="12"/>
                <w:szCs w:val="12"/>
              </w:rPr>
            </w:pPr>
          </w:p>
          <w:p w:rsidR="0028573C" w:rsidRPr="00DC4A58" w:rsidRDefault="00175598" w:rsidP="007A6826">
            <w:pPr>
              <w:tabs>
                <w:tab w:val="left" w:pos="360"/>
                <w:tab w:val="left" w:pos="3960"/>
              </w:tabs>
              <w:rPr>
                <w:rFonts w:ascii="Calibri" w:hAnsi="Calibri" w:cs="Calibri"/>
                <w:sz w:val="20"/>
              </w:rPr>
            </w:pPr>
            <w:r w:rsidRPr="00DC4A58">
              <w:rPr>
                <w:rFonts w:ascii="Calibri" w:hAnsi="Calibri" w:cs="Calibri"/>
                <w:b/>
                <w:sz w:val="20"/>
              </w:rPr>
              <w:t>1</w:t>
            </w:r>
            <w:r w:rsidR="007A6826" w:rsidRPr="00DC4A58">
              <w:rPr>
                <w:rFonts w:ascii="Calibri" w:hAnsi="Calibri" w:cs="Calibri"/>
                <w:b/>
                <w:sz w:val="20"/>
              </w:rPr>
              <w:t>5</w:t>
            </w:r>
            <w:r w:rsidR="00C0304B" w:rsidRPr="00DC4A58">
              <w:rPr>
                <w:rFonts w:ascii="Calibri" w:hAnsi="Calibri" w:cs="Calibri"/>
                <w:b/>
                <w:sz w:val="20"/>
              </w:rPr>
              <w:t xml:space="preserve"> </w:t>
            </w:r>
            <w:r w:rsidR="007A6826" w:rsidRPr="00DC4A58">
              <w:rPr>
                <w:rFonts w:ascii="Calibri" w:hAnsi="Calibri" w:cs="Calibri"/>
                <w:b/>
                <w:sz w:val="20"/>
              </w:rPr>
              <w:t>maja 2</w:t>
            </w:r>
            <w:r w:rsidR="00B84931" w:rsidRPr="00DC4A58">
              <w:rPr>
                <w:rFonts w:ascii="Calibri" w:hAnsi="Calibri" w:cs="Calibri"/>
                <w:b/>
                <w:sz w:val="20"/>
              </w:rPr>
              <w:t>017</w:t>
            </w:r>
            <w:r w:rsidR="00B951E9" w:rsidRPr="00DC4A58">
              <w:rPr>
                <w:rFonts w:ascii="Calibri" w:hAnsi="Calibri" w:cs="Calibri"/>
                <w:b/>
                <w:sz w:val="20"/>
              </w:rPr>
              <w:t xml:space="preserve"> r.</w:t>
            </w:r>
          </w:p>
        </w:tc>
        <w:tc>
          <w:tcPr>
            <w:tcW w:w="1568" w:type="dxa"/>
            <w:tcBorders>
              <w:top w:val="single" w:sz="4" w:space="0" w:color="auto"/>
            </w:tcBorders>
            <w:shd w:val="clear" w:color="auto" w:fill="auto"/>
          </w:tcPr>
          <w:p w:rsidR="0028573C" w:rsidRPr="00DC4A58" w:rsidRDefault="0028573C" w:rsidP="00612BD5">
            <w:pPr>
              <w:tabs>
                <w:tab w:val="left" w:pos="360"/>
                <w:tab w:val="left" w:pos="3960"/>
              </w:tabs>
              <w:jc w:val="center"/>
              <w:rPr>
                <w:rFonts w:ascii="Calibri" w:hAnsi="Calibri" w:cs="Calibri"/>
                <w:sz w:val="12"/>
                <w:szCs w:val="12"/>
              </w:rPr>
            </w:pPr>
          </w:p>
          <w:p w:rsidR="0028573C" w:rsidRPr="00DC4A58" w:rsidRDefault="0028573C" w:rsidP="00612BD5">
            <w:pPr>
              <w:tabs>
                <w:tab w:val="left" w:pos="360"/>
                <w:tab w:val="left" w:pos="3960"/>
              </w:tabs>
              <w:jc w:val="center"/>
              <w:rPr>
                <w:rFonts w:ascii="Calibri" w:hAnsi="Calibri" w:cs="Calibri"/>
                <w:sz w:val="20"/>
              </w:rPr>
            </w:pPr>
            <w:r w:rsidRPr="00DC4A58">
              <w:rPr>
                <w:rFonts w:ascii="Calibri" w:hAnsi="Calibri" w:cs="Calibri"/>
                <w:sz w:val="20"/>
              </w:rPr>
              <w:t xml:space="preserve">do godz. </w:t>
            </w:r>
          </w:p>
        </w:tc>
        <w:tc>
          <w:tcPr>
            <w:tcW w:w="2039" w:type="dxa"/>
            <w:tcBorders>
              <w:top w:val="single" w:sz="4" w:space="0" w:color="auto"/>
            </w:tcBorders>
            <w:shd w:val="clear" w:color="auto" w:fill="auto"/>
          </w:tcPr>
          <w:p w:rsidR="0028573C" w:rsidRPr="00DC4A58" w:rsidRDefault="0028573C" w:rsidP="00612BD5">
            <w:pPr>
              <w:tabs>
                <w:tab w:val="left" w:pos="360"/>
                <w:tab w:val="left" w:pos="3960"/>
              </w:tabs>
              <w:jc w:val="center"/>
              <w:rPr>
                <w:rFonts w:ascii="Calibri" w:hAnsi="Calibri" w:cs="Calibri"/>
                <w:b/>
                <w:sz w:val="12"/>
                <w:szCs w:val="12"/>
              </w:rPr>
            </w:pPr>
          </w:p>
          <w:p w:rsidR="0028573C" w:rsidRPr="00DC4A58" w:rsidRDefault="00C0304B" w:rsidP="00DB7233">
            <w:pPr>
              <w:tabs>
                <w:tab w:val="left" w:pos="360"/>
                <w:tab w:val="left" w:pos="3960"/>
              </w:tabs>
              <w:jc w:val="center"/>
              <w:rPr>
                <w:rFonts w:ascii="Calibri" w:hAnsi="Calibri" w:cs="Calibri"/>
                <w:b/>
                <w:sz w:val="20"/>
              </w:rPr>
            </w:pPr>
            <w:r w:rsidRPr="00DC4A58">
              <w:rPr>
                <w:rFonts w:ascii="Calibri" w:hAnsi="Calibri" w:cs="Calibri"/>
                <w:b/>
                <w:sz w:val="20"/>
              </w:rPr>
              <w:t>10:00</w:t>
            </w:r>
          </w:p>
        </w:tc>
      </w:tr>
    </w:tbl>
    <w:p w:rsidR="0028573C" w:rsidRPr="00DC4A58" w:rsidRDefault="0028573C" w:rsidP="0028573C">
      <w:pPr>
        <w:rPr>
          <w:rFonts w:ascii="Calibri" w:hAnsi="Calibri" w:cs="Calibri"/>
          <w:sz w:val="20"/>
        </w:rPr>
      </w:pPr>
    </w:p>
    <w:p w:rsidR="0028573C" w:rsidRPr="00DC4A58" w:rsidRDefault="0028573C" w:rsidP="0028573C">
      <w:pPr>
        <w:rPr>
          <w:rFonts w:ascii="Calibri" w:hAnsi="Calibri" w:cs="Calibri"/>
          <w:sz w:val="20"/>
        </w:rPr>
      </w:pPr>
    </w:p>
    <w:p w:rsidR="0028573C" w:rsidRPr="00DC4A58" w:rsidRDefault="0028573C" w:rsidP="0028573C">
      <w:pPr>
        <w:rPr>
          <w:rFonts w:ascii="Calibri" w:hAnsi="Calibri" w:cs="Calibri"/>
          <w:sz w:val="20"/>
        </w:rPr>
      </w:pPr>
    </w:p>
    <w:p w:rsidR="0028573C" w:rsidRPr="00DC4A58" w:rsidRDefault="0028573C" w:rsidP="0028573C">
      <w:pPr>
        <w:rPr>
          <w:rFonts w:ascii="Calibri" w:hAnsi="Calibri" w:cs="Calibri"/>
          <w:sz w:val="20"/>
        </w:rPr>
      </w:pPr>
    </w:p>
    <w:p w:rsidR="0028573C" w:rsidRPr="00DC4A58" w:rsidRDefault="0028573C" w:rsidP="00B951E9">
      <w:pPr>
        <w:ind w:hanging="284"/>
        <w:rPr>
          <w:rFonts w:ascii="Calibri" w:hAnsi="Calibri" w:cs="Calibri"/>
          <w:bCs/>
          <w:sz w:val="20"/>
        </w:rPr>
      </w:pPr>
      <w:r w:rsidRPr="00DC4A58">
        <w:rPr>
          <w:rFonts w:ascii="Calibri" w:hAnsi="Calibri" w:cs="Calibri"/>
          <w:sz w:val="20"/>
        </w:rPr>
        <w:t>2</w:t>
      </w:r>
      <w:r w:rsidRPr="00DC4A58">
        <w:rPr>
          <w:rFonts w:ascii="Calibri" w:hAnsi="Calibri" w:cs="Calibri"/>
          <w:b/>
          <w:sz w:val="20"/>
        </w:rPr>
        <w:t xml:space="preserve">.  </w:t>
      </w:r>
      <w:r w:rsidRPr="00DC4A58">
        <w:rPr>
          <w:rFonts w:ascii="Calibri" w:hAnsi="Calibri" w:cs="Calibri"/>
          <w:sz w:val="20"/>
        </w:rPr>
        <w:t>Ofertę spiętą lub zszytą w jeden dokument, należy złożyć w nieprzezroczystej,</w:t>
      </w:r>
      <w:r w:rsidR="00B951E9" w:rsidRPr="00DC4A58">
        <w:rPr>
          <w:rFonts w:ascii="Calibri" w:hAnsi="Calibri" w:cs="Calibri"/>
          <w:sz w:val="20"/>
        </w:rPr>
        <w:t xml:space="preserve"> zabezpieczonej przed otwarcie</w:t>
      </w:r>
      <w:r w:rsidR="00B84931" w:rsidRPr="00DC4A58">
        <w:rPr>
          <w:rFonts w:ascii="Calibri" w:hAnsi="Calibri" w:cs="Calibri"/>
          <w:sz w:val="20"/>
        </w:rPr>
        <w:t>m</w:t>
      </w:r>
      <w:r w:rsidR="00B951E9" w:rsidRPr="00DC4A58">
        <w:rPr>
          <w:rFonts w:ascii="Calibri" w:hAnsi="Calibri" w:cs="Calibri"/>
          <w:sz w:val="20"/>
        </w:rPr>
        <w:t xml:space="preserve"> opakowaniu/</w:t>
      </w:r>
      <w:r w:rsidR="00175598" w:rsidRPr="00DC4A58">
        <w:rPr>
          <w:rFonts w:ascii="Calibri" w:hAnsi="Calibri" w:cs="Calibri"/>
          <w:sz w:val="20"/>
        </w:rPr>
        <w:t>kopercie , dodatkowo opisanej</w:t>
      </w:r>
      <w:r w:rsidRPr="00DC4A58">
        <w:rPr>
          <w:rFonts w:ascii="Calibri" w:hAnsi="Calibri" w:cs="Calibri"/>
          <w:sz w:val="20"/>
        </w:rPr>
        <w:t>: „</w:t>
      </w:r>
      <w:r w:rsidRPr="00DC4A58">
        <w:rPr>
          <w:rFonts w:ascii="Calibri" w:hAnsi="Calibri" w:cs="Calibri"/>
          <w:i/>
          <w:sz w:val="20"/>
        </w:rPr>
        <w:t>Oferta</w:t>
      </w:r>
      <w:r w:rsidRPr="00DC4A58">
        <w:rPr>
          <w:rFonts w:ascii="Calibri" w:hAnsi="Calibri" w:cs="Calibri"/>
          <w:sz w:val="20"/>
        </w:rPr>
        <w:t xml:space="preserve"> –</w:t>
      </w:r>
      <w:r w:rsidR="00D3369F" w:rsidRPr="00DC4A58">
        <w:rPr>
          <w:rFonts w:ascii="Calibri" w:hAnsi="Calibri" w:cs="Calibri"/>
          <w:sz w:val="20"/>
        </w:rPr>
        <w:t xml:space="preserve"> </w:t>
      </w:r>
      <w:r w:rsidR="00D3369F" w:rsidRPr="00DC4A58">
        <w:rPr>
          <w:rFonts w:ascii="Calibri" w:hAnsi="Calibri" w:cs="Calibri"/>
          <w:i/>
          <w:sz w:val="20"/>
        </w:rPr>
        <w:t>Przebudowa d</w:t>
      </w:r>
      <w:r w:rsidR="00B84931" w:rsidRPr="00DC4A58">
        <w:rPr>
          <w:rFonts w:ascii="Calibri" w:hAnsi="Calibri" w:cs="Calibri"/>
          <w:i/>
          <w:sz w:val="20"/>
        </w:rPr>
        <w:t>rogi nr 4</w:t>
      </w:r>
      <w:r w:rsidR="00D3369F" w:rsidRPr="00DC4A58">
        <w:rPr>
          <w:rFonts w:ascii="Calibri" w:hAnsi="Calibri" w:cs="Calibri"/>
          <w:i/>
          <w:sz w:val="20"/>
        </w:rPr>
        <w:t xml:space="preserve">26/7 </w:t>
      </w:r>
      <w:r w:rsidR="00B84931" w:rsidRPr="00DC4A58">
        <w:rPr>
          <w:rFonts w:ascii="Calibri" w:hAnsi="Calibri" w:cs="Calibri"/>
          <w:i/>
          <w:sz w:val="20"/>
        </w:rPr>
        <w:t xml:space="preserve">w </w:t>
      </w:r>
      <w:r w:rsidR="00D3369F" w:rsidRPr="00DC4A58">
        <w:rPr>
          <w:rFonts w:ascii="Calibri" w:hAnsi="Calibri" w:cs="Calibri"/>
          <w:i/>
          <w:sz w:val="20"/>
        </w:rPr>
        <w:t xml:space="preserve">Wojcieszycach” </w:t>
      </w:r>
      <w:r w:rsidR="00B84931" w:rsidRPr="00DC4A58">
        <w:rPr>
          <w:rFonts w:ascii="Calibri" w:hAnsi="Calibri" w:cs="Calibri"/>
          <w:i/>
          <w:sz w:val="20"/>
        </w:rPr>
        <w:t>NIE OTWIERAĆ PRZE</w:t>
      </w:r>
      <w:r w:rsidR="00175598" w:rsidRPr="00DC4A58">
        <w:rPr>
          <w:rFonts w:ascii="Calibri" w:hAnsi="Calibri" w:cs="Calibri"/>
          <w:i/>
          <w:sz w:val="20"/>
        </w:rPr>
        <w:t>D</w:t>
      </w:r>
      <w:r w:rsidR="00043884" w:rsidRPr="00DC4A58">
        <w:rPr>
          <w:rFonts w:ascii="Calibri" w:hAnsi="Calibri" w:cs="Calibri"/>
          <w:i/>
          <w:sz w:val="20"/>
        </w:rPr>
        <w:t xml:space="preserve"> </w:t>
      </w:r>
      <w:r w:rsidR="00175598" w:rsidRPr="00DC4A58">
        <w:rPr>
          <w:rFonts w:ascii="Calibri" w:hAnsi="Calibri" w:cs="Calibri"/>
          <w:i/>
          <w:sz w:val="20"/>
        </w:rPr>
        <w:t>1</w:t>
      </w:r>
      <w:r w:rsidR="007A6826" w:rsidRPr="00DC4A58">
        <w:rPr>
          <w:rFonts w:ascii="Calibri" w:hAnsi="Calibri" w:cs="Calibri"/>
          <w:i/>
          <w:sz w:val="20"/>
        </w:rPr>
        <w:t xml:space="preserve">5 maja </w:t>
      </w:r>
      <w:r w:rsidR="00C0304B" w:rsidRPr="00DC4A58">
        <w:rPr>
          <w:rFonts w:ascii="Calibri" w:hAnsi="Calibri" w:cs="Calibri"/>
          <w:i/>
          <w:sz w:val="20"/>
        </w:rPr>
        <w:t xml:space="preserve">2017 </w:t>
      </w:r>
      <w:r w:rsidR="00ED6F80" w:rsidRPr="00DC4A58">
        <w:rPr>
          <w:rFonts w:ascii="Calibri" w:hAnsi="Calibri" w:cs="Calibri"/>
          <w:i/>
          <w:sz w:val="20"/>
        </w:rPr>
        <w:t>r. godz</w:t>
      </w:r>
      <w:r w:rsidR="00175598" w:rsidRPr="00DC4A58">
        <w:rPr>
          <w:rFonts w:ascii="Calibri" w:hAnsi="Calibri" w:cs="Calibri"/>
          <w:i/>
          <w:sz w:val="20"/>
        </w:rPr>
        <w:t xml:space="preserve">. </w:t>
      </w:r>
      <w:r w:rsidR="00C0304B" w:rsidRPr="00DC4A58">
        <w:rPr>
          <w:rFonts w:ascii="Calibri" w:hAnsi="Calibri" w:cs="Calibri"/>
          <w:i/>
          <w:sz w:val="20"/>
        </w:rPr>
        <w:t>10:15</w:t>
      </w:r>
    </w:p>
    <w:p w:rsidR="0028573C" w:rsidRPr="00DC4A58" w:rsidRDefault="0028573C" w:rsidP="00B951E9">
      <w:pPr>
        <w:tabs>
          <w:tab w:val="left" w:pos="3960"/>
        </w:tabs>
        <w:ind w:hanging="284"/>
        <w:rPr>
          <w:rFonts w:ascii="Calibri" w:hAnsi="Calibri" w:cs="Calibri"/>
          <w:bCs/>
          <w:sz w:val="20"/>
        </w:rPr>
      </w:pPr>
      <w:r w:rsidRPr="00DC4A58">
        <w:rPr>
          <w:rFonts w:ascii="Calibri" w:hAnsi="Calibri" w:cs="Calibri"/>
          <w:bCs/>
          <w:sz w:val="20"/>
        </w:rPr>
        <w:t>Decyduje data wniesienia oferty do Zamawiającego.</w:t>
      </w:r>
    </w:p>
    <w:p w:rsidR="00B951E9" w:rsidRPr="00DC4A58" w:rsidRDefault="00B951E9" w:rsidP="00B951E9">
      <w:pPr>
        <w:spacing w:line="276" w:lineRule="auto"/>
        <w:jc w:val="both"/>
        <w:rPr>
          <w:rFonts w:ascii="Calibri" w:hAnsi="Calibri" w:cs="Calibri"/>
          <w:noProof/>
          <w:sz w:val="20"/>
        </w:rPr>
      </w:pPr>
    </w:p>
    <w:p w:rsidR="0028573C" w:rsidRPr="00DC4A58" w:rsidRDefault="0028573C" w:rsidP="008E7333">
      <w:pPr>
        <w:numPr>
          <w:ilvl w:val="0"/>
          <w:numId w:val="78"/>
        </w:numPr>
        <w:spacing w:line="276" w:lineRule="auto"/>
        <w:jc w:val="both"/>
        <w:rPr>
          <w:rFonts w:ascii="Calibri" w:hAnsi="Calibri" w:cs="Calibri"/>
          <w:color w:val="000000"/>
          <w:sz w:val="20"/>
        </w:rPr>
      </w:pPr>
      <w:r w:rsidRPr="00DC4A58">
        <w:rPr>
          <w:rFonts w:ascii="Calibri" w:hAnsi="Calibri" w:cs="Calibri"/>
          <w:color w:val="000000"/>
          <w:sz w:val="20"/>
        </w:rPr>
        <w:t>Wykonawca może wprowadzić zmiany lub wycofać złożoną przez siebie ofertę. Zmiany lub wycofanie z</w:t>
      </w:r>
      <w:r w:rsidR="000A5B2C" w:rsidRPr="00DC4A58">
        <w:rPr>
          <w:rFonts w:ascii="Calibri" w:hAnsi="Calibri" w:cs="Calibri"/>
          <w:color w:val="000000"/>
          <w:sz w:val="20"/>
        </w:rPr>
        <w:t xml:space="preserve">łożonej </w:t>
      </w:r>
      <w:r w:rsidRPr="00DC4A58">
        <w:rPr>
          <w:rFonts w:ascii="Calibri" w:hAnsi="Calibri" w:cs="Calibri"/>
          <w:color w:val="000000"/>
          <w:sz w:val="20"/>
        </w:rPr>
        <w:t>oferty są skuteczne tylko wówczas, gdy zostały dokonane przed upływem terminu do składania ofert.</w:t>
      </w:r>
    </w:p>
    <w:p w:rsidR="000A5B2C" w:rsidRPr="00DC4A58" w:rsidRDefault="000A5B2C" w:rsidP="000A5B2C">
      <w:pPr>
        <w:spacing w:line="276" w:lineRule="auto"/>
        <w:jc w:val="both"/>
        <w:rPr>
          <w:rFonts w:ascii="Calibri" w:hAnsi="Calibri" w:cs="Calibri"/>
          <w:color w:val="000000"/>
          <w:sz w:val="20"/>
        </w:rPr>
      </w:pPr>
    </w:p>
    <w:p w:rsidR="0028573C" w:rsidRPr="000A5B2C" w:rsidRDefault="0028573C" w:rsidP="008E7333">
      <w:pPr>
        <w:numPr>
          <w:ilvl w:val="0"/>
          <w:numId w:val="78"/>
        </w:numPr>
        <w:spacing w:line="276" w:lineRule="auto"/>
        <w:ind w:left="0" w:hanging="284"/>
        <w:jc w:val="both"/>
        <w:rPr>
          <w:rFonts w:ascii="Calibri" w:hAnsi="Calibri" w:cs="Calibri"/>
          <w:color w:val="000000"/>
          <w:sz w:val="20"/>
        </w:rPr>
      </w:pPr>
      <w:r w:rsidRPr="00DC4A58">
        <w:rPr>
          <w:rFonts w:ascii="Calibri" w:hAnsi="Calibri" w:cs="Calibri"/>
          <w:color w:val="000000"/>
          <w:sz w:val="20"/>
        </w:rPr>
        <w:t xml:space="preserve">Wycofanie złożonej oferty następuje poprzez złożenie pisemnego </w:t>
      </w:r>
      <w:r w:rsidR="000A5B2C" w:rsidRPr="00DC4A58">
        <w:rPr>
          <w:rFonts w:ascii="Calibri" w:hAnsi="Calibri" w:cs="Calibri"/>
          <w:color w:val="000000"/>
          <w:sz w:val="20"/>
        </w:rPr>
        <w:t xml:space="preserve">powiadomienia podpisanego przez </w:t>
      </w:r>
      <w:r w:rsidRPr="00DC4A58">
        <w:rPr>
          <w:rFonts w:ascii="Calibri" w:hAnsi="Calibri" w:cs="Calibri"/>
          <w:color w:val="000000"/>
          <w:sz w:val="20"/>
        </w:rPr>
        <w:t>umocowanego</w:t>
      </w:r>
      <w:r w:rsidRPr="005C2D60">
        <w:rPr>
          <w:rFonts w:ascii="Calibri" w:hAnsi="Calibri" w:cs="Calibri"/>
          <w:color w:val="000000"/>
          <w:sz w:val="20"/>
        </w:rPr>
        <w:t xml:space="preserve"> na piśmie przedstawiciela wykonawcy. </w:t>
      </w:r>
      <w:r w:rsidRPr="000A5B2C">
        <w:rPr>
          <w:rFonts w:ascii="Calibri" w:hAnsi="Calibri" w:cs="Calibri"/>
          <w:color w:val="000000"/>
          <w:sz w:val="20"/>
        </w:rPr>
        <w:t xml:space="preserve">Wycofanie należy złożyć w miejscu i według zasad obowiązujących przy składaniu oferty. </w:t>
      </w:r>
    </w:p>
    <w:p w:rsidR="0028573C" w:rsidRPr="005C2D60" w:rsidRDefault="0028573C" w:rsidP="008E7333">
      <w:pPr>
        <w:numPr>
          <w:ilvl w:val="0"/>
          <w:numId w:val="78"/>
        </w:numPr>
        <w:spacing w:line="276" w:lineRule="auto"/>
        <w:ind w:left="0" w:hanging="284"/>
        <w:jc w:val="both"/>
        <w:rPr>
          <w:rFonts w:ascii="Calibri" w:hAnsi="Calibri" w:cs="Calibri"/>
          <w:color w:val="000000"/>
          <w:sz w:val="20"/>
        </w:rPr>
      </w:pPr>
      <w:r w:rsidRPr="005C2D60">
        <w:rPr>
          <w:rFonts w:ascii="Calibri" w:hAnsi="Calibri" w:cs="Calibri"/>
          <w:sz w:val="20"/>
        </w:rPr>
        <w:t>Zamawiający, po otrzymaniu pisemnego powiadomienia oddaje ofertę upoważnionemu wykonawcy.</w:t>
      </w:r>
    </w:p>
    <w:p w:rsidR="0028573C" w:rsidRDefault="0028573C" w:rsidP="000A5B2C">
      <w:pPr>
        <w:spacing w:line="276" w:lineRule="auto"/>
        <w:jc w:val="both"/>
        <w:rPr>
          <w:rFonts w:ascii="Calibri" w:hAnsi="Calibri" w:cs="Calibri"/>
          <w:color w:val="000000"/>
          <w:sz w:val="20"/>
        </w:rPr>
      </w:pPr>
      <w:r w:rsidRPr="005C2D60">
        <w:rPr>
          <w:rFonts w:ascii="Calibri" w:hAnsi="Calibri" w:cs="Calibri"/>
          <w:color w:val="000000"/>
          <w:sz w:val="20"/>
        </w:rPr>
        <w:t>W przypadku, kiedy nie można w sposób jednoznaczny, bez otwarcia oferty zidentyfikować jej właściciela – zwrot oferty następuje dopiero na sesji jawnej , po otwarciu wszystkich, pozostałych ofert.</w:t>
      </w:r>
    </w:p>
    <w:p w:rsidR="000A5B2C" w:rsidRDefault="000A5B2C" w:rsidP="000A5B2C">
      <w:pPr>
        <w:pStyle w:val="Stopka"/>
        <w:tabs>
          <w:tab w:val="clear" w:pos="4536"/>
          <w:tab w:val="clear" w:pos="9072"/>
        </w:tabs>
        <w:jc w:val="both"/>
        <w:rPr>
          <w:rFonts w:ascii="Calibri" w:hAnsi="Calibri" w:cs="Calibri"/>
          <w:noProof/>
          <w:sz w:val="20"/>
        </w:rPr>
      </w:pPr>
    </w:p>
    <w:p w:rsidR="009E1AE7" w:rsidRDefault="009E1AE7" w:rsidP="000A5B2C">
      <w:pPr>
        <w:pStyle w:val="Stopka"/>
        <w:tabs>
          <w:tab w:val="clear" w:pos="4536"/>
          <w:tab w:val="clear" w:pos="9072"/>
        </w:tabs>
        <w:jc w:val="both"/>
        <w:rPr>
          <w:rFonts w:ascii="Calibri" w:hAnsi="Calibri" w:cs="Calibri"/>
          <w:noProof/>
          <w:sz w:val="20"/>
        </w:rPr>
      </w:pPr>
    </w:p>
    <w:p w:rsidR="009E1AE7" w:rsidRDefault="009E1AE7" w:rsidP="000A5B2C">
      <w:pPr>
        <w:pStyle w:val="Stopka"/>
        <w:tabs>
          <w:tab w:val="clear" w:pos="4536"/>
          <w:tab w:val="clear" w:pos="9072"/>
        </w:tabs>
        <w:jc w:val="both"/>
        <w:rPr>
          <w:rFonts w:ascii="Calibri" w:hAnsi="Calibri" w:cs="Calibri"/>
          <w:noProof/>
          <w:sz w:val="20"/>
        </w:rPr>
      </w:pPr>
    </w:p>
    <w:p w:rsidR="000A5B2C" w:rsidRPr="007F3A8E" w:rsidRDefault="000A5B2C" w:rsidP="000A5B2C">
      <w:pPr>
        <w:pStyle w:val="Nagwek1"/>
        <w:shd w:val="clear" w:color="auto" w:fill="E6E6E6"/>
        <w:tabs>
          <w:tab w:val="left" w:pos="3960"/>
        </w:tabs>
        <w:spacing w:line="276" w:lineRule="auto"/>
        <w:ind w:hanging="284"/>
        <w:jc w:val="both"/>
        <w:rPr>
          <w:rStyle w:val="Tytuksiki"/>
          <w:rFonts w:ascii="Calibri" w:hAnsi="Calibri" w:cs="Calibri"/>
          <w:sz w:val="20"/>
        </w:rPr>
      </w:pPr>
      <w:r>
        <w:rPr>
          <w:rStyle w:val="Tytuksiki"/>
          <w:rFonts w:ascii="Calibri" w:hAnsi="Calibri" w:cs="Calibri"/>
          <w:sz w:val="20"/>
        </w:rPr>
        <w:t>XV.     MIEJSCE i</w:t>
      </w:r>
      <w:r w:rsidRPr="007F3A8E">
        <w:rPr>
          <w:rStyle w:val="Tytuksiki"/>
          <w:rFonts w:ascii="Calibri" w:hAnsi="Calibri" w:cs="Calibri"/>
          <w:sz w:val="20"/>
        </w:rPr>
        <w:t xml:space="preserve"> TERMIN </w:t>
      </w:r>
      <w:r>
        <w:rPr>
          <w:rStyle w:val="Tytuksiki"/>
          <w:rFonts w:ascii="Calibri" w:hAnsi="Calibri" w:cs="Calibri"/>
          <w:sz w:val="20"/>
        </w:rPr>
        <w:t>OTWARCIA OFERT</w:t>
      </w:r>
    </w:p>
    <w:p w:rsidR="000A5B2C" w:rsidRDefault="000A5B2C" w:rsidP="000A5B2C">
      <w:pPr>
        <w:pStyle w:val="Stopka"/>
        <w:tabs>
          <w:tab w:val="clear" w:pos="4536"/>
          <w:tab w:val="clear" w:pos="9072"/>
        </w:tabs>
        <w:ind w:left="-284"/>
        <w:jc w:val="both"/>
        <w:rPr>
          <w:rFonts w:ascii="Calibri" w:hAnsi="Calibri" w:cs="Calibri"/>
          <w:sz w:val="20"/>
        </w:rPr>
      </w:pPr>
    </w:p>
    <w:p w:rsidR="000A5B2C" w:rsidRPr="00974CF9" w:rsidRDefault="000A5B2C" w:rsidP="008E7333">
      <w:pPr>
        <w:pStyle w:val="Stopka"/>
        <w:numPr>
          <w:ilvl w:val="0"/>
          <w:numId w:val="81"/>
        </w:numPr>
        <w:tabs>
          <w:tab w:val="clear" w:pos="4536"/>
          <w:tab w:val="clear" w:pos="9072"/>
        </w:tabs>
        <w:ind w:left="-284"/>
        <w:jc w:val="both"/>
        <w:rPr>
          <w:rFonts w:ascii="Calibri" w:hAnsi="Calibri" w:cs="Calibri"/>
          <w:sz w:val="20"/>
        </w:rPr>
      </w:pPr>
      <w:r w:rsidRPr="00974CF9">
        <w:rPr>
          <w:rFonts w:ascii="Calibri" w:hAnsi="Calibri" w:cs="Calibri"/>
          <w:sz w:val="20"/>
        </w:rPr>
        <w:t xml:space="preserve">Miejsce otwarcia ofert - budynek Urzędu </w:t>
      </w:r>
      <w:r w:rsidR="00B84931" w:rsidRPr="00974CF9">
        <w:rPr>
          <w:rFonts w:ascii="Calibri" w:hAnsi="Calibri" w:cs="Calibri"/>
          <w:sz w:val="20"/>
        </w:rPr>
        <w:t>Gminy Stara Kamienica, 58-512 Stara Kamienica 41</w:t>
      </w:r>
      <w:r w:rsidRPr="00974CF9">
        <w:rPr>
          <w:rFonts w:ascii="Calibri" w:hAnsi="Calibri" w:cs="Calibri"/>
          <w:sz w:val="20"/>
        </w:rPr>
        <w:t xml:space="preserve">, </w:t>
      </w:r>
      <w:r w:rsidR="00974CF9" w:rsidRPr="00974CF9">
        <w:rPr>
          <w:rFonts w:ascii="Calibri" w:hAnsi="Calibri" w:cs="Calibri"/>
          <w:sz w:val="20"/>
        </w:rPr>
        <w:t>sala konferencyjna – I piętro, pokój 23</w:t>
      </w:r>
    </w:p>
    <w:p w:rsidR="000A5B2C" w:rsidRPr="00885F6F" w:rsidRDefault="000A5B2C" w:rsidP="000A5B2C">
      <w:pPr>
        <w:pStyle w:val="Stopka"/>
        <w:tabs>
          <w:tab w:val="clear" w:pos="4536"/>
          <w:tab w:val="clear" w:pos="9072"/>
        </w:tabs>
        <w:spacing w:line="276" w:lineRule="auto"/>
        <w:jc w:val="both"/>
        <w:rPr>
          <w:rFonts w:ascii="Calibri" w:hAnsi="Calibri" w:cs="Calibri"/>
          <w:sz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69"/>
        <w:gridCol w:w="2880"/>
        <w:gridCol w:w="1511"/>
        <w:gridCol w:w="2020"/>
      </w:tblGrid>
      <w:tr w:rsidR="000A5B2C" w:rsidRPr="000B7298" w:rsidTr="00612BD5">
        <w:trPr>
          <w:trHeight w:val="490"/>
        </w:trPr>
        <w:tc>
          <w:tcPr>
            <w:tcW w:w="1669" w:type="dxa"/>
            <w:shd w:val="clear" w:color="auto" w:fill="auto"/>
          </w:tcPr>
          <w:p w:rsidR="000A5B2C" w:rsidRPr="00D634AD" w:rsidRDefault="000A5B2C" w:rsidP="00612BD5">
            <w:pPr>
              <w:tabs>
                <w:tab w:val="left" w:pos="360"/>
              </w:tabs>
              <w:spacing w:line="276" w:lineRule="auto"/>
              <w:jc w:val="center"/>
              <w:rPr>
                <w:rFonts w:ascii="Calibri" w:hAnsi="Calibri" w:cs="Calibri"/>
                <w:color w:val="000000"/>
                <w:sz w:val="12"/>
                <w:szCs w:val="12"/>
              </w:rPr>
            </w:pPr>
          </w:p>
          <w:p w:rsidR="000A5B2C" w:rsidRPr="00DC4A58" w:rsidRDefault="000A5B2C" w:rsidP="00612BD5">
            <w:pPr>
              <w:tabs>
                <w:tab w:val="left" w:pos="360"/>
              </w:tabs>
              <w:spacing w:line="276" w:lineRule="auto"/>
              <w:jc w:val="center"/>
              <w:rPr>
                <w:rFonts w:ascii="Calibri" w:hAnsi="Calibri" w:cs="Calibri"/>
                <w:color w:val="000000"/>
                <w:sz w:val="20"/>
              </w:rPr>
            </w:pPr>
            <w:r w:rsidRPr="00DC4A58">
              <w:rPr>
                <w:rFonts w:ascii="Calibri" w:hAnsi="Calibri" w:cs="Calibri"/>
                <w:color w:val="000000"/>
                <w:sz w:val="20"/>
              </w:rPr>
              <w:t>w dniu</w:t>
            </w:r>
          </w:p>
          <w:p w:rsidR="000A5B2C" w:rsidRPr="00DC4A58" w:rsidRDefault="000A5B2C" w:rsidP="00612BD5">
            <w:pPr>
              <w:tabs>
                <w:tab w:val="left" w:pos="360"/>
              </w:tabs>
              <w:spacing w:line="276" w:lineRule="auto"/>
              <w:jc w:val="center"/>
              <w:rPr>
                <w:rFonts w:ascii="Calibri" w:hAnsi="Calibri" w:cs="Calibri"/>
                <w:color w:val="000000"/>
                <w:sz w:val="8"/>
                <w:szCs w:val="8"/>
              </w:rPr>
            </w:pPr>
          </w:p>
        </w:tc>
        <w:tc>
          <w:tcPr>
            <w:tcW w:w="2880" w:type="dxa"/>
            <w:shd w:val="clear" w:color="auto" w:fill="auto"/>
          </w:tcPr>
          <w:p w:rsidR="000A5B2C" w:rsidRPr="00DC4A58" w:rsidRDefault="000A5B2C" w:rsidP="00612BD5">
            <w:pPr>
              <w:tabs>
                <w:tab w:val="left" w:pos="360"/>
              </w:tabs>
              <w:spacing w:line="276" w:lineRule="auto"/>
              <w:jc w:val="center"/>
              <w:rPr>
                <w:rFonts w:ascii="Calibri" w:hAnsi="Calibri" w:cs="Calibri"/>
                <w:b/>
                <w:color w:val="000000"/>
                <w:sz w:val="12"/>
                <w:szCs w:val="12"/>
              </w:rPr>
            </w:pPr>
          </w:p>
          <w:p w:rsidR="000A5B2C" w:rsidRPr="00DC4A58" w:rsidRDefault="00175598" w:rsidP="007A6826">
            <w:pPr>
              <w:tabs>
                <w:tab w:val="left" w:pos="360"/>
              </w:tabs>
              <w:spacing w:line="276" w:lineRule="auto"/>
              <w:rPr>
                <w:rFonts w:ascii="Calibri" w:hAnsi="Calibri" w:cs="Calibri"/>
                <w:b/>
                <w:color w:val="000000"/>
                <w:sz w:val="20"/>
              </w:rPr>
            </w:pPr>
            <w:r w:rsidRPr="00DC4A58">
              <w:rPr>
                <w:rFonts w:ascii="Calibri" w:hAnsi="Calibri" w:cs="Calibri"/>
                <w:b/>
                <w:sz w:val="20"/>
              </w:rPr>
              <w:t xml:space="preserve">   1</w:t>
            </w:r>
            <w:r w:rsidR="007A6826" w:rsidRPr="00DC4A58">
              <w:rPr>
                <w:rFonts w:ascii="Calibri" w:hAnsi="Calibri" w:cs="Calibri"/>
                <w:b/>
                <w:sz w:val="20"/>
              </w:rPr>
              <w:t xml:space="preserve">5 maja </w:t>
            </w:r>
            <w:r w:rsidR="00C0304B" w:rsidRPr="00DC4A58">
              <w:rPr>
                <w:rFonts w:ascii="Calibri" w:hAnsi="Calibri" w:cs="Calibri"/>
                <w:b/>
                <w:sz w:val="20"/>
              </w:rPr>
              <w:t>2017 r.</w:t>
            </w:r>
          </w:p>
        </w:tc>
        <w:tc>
          <w:tcPr>
            <w:tcW w:w="1511" w:type="dxa"/>
            <w:shd w:val="clear" w:color="auto" w:fill="auto"/>
          </w:tcPr>
          <w:p w:rsidR="000A5B2C" w:rsidRPr="00DC4A58" w:rsidRDefault="000A5B2C" w:rsidP="00612BD5">
            <w:pPr>
              <w:tabs>
                <w:tab w:val="left" w:pos="360"/>
              </w:tabs>
              <w:spacing w:line="276" w:lineRule="auto"/>
              <w:jc w:val="center"/>
              <w:rPr>
                <w:rFonts w:ascii="Calibri" w:hAnsi="Calibri" w:cs="Calibri"/>
                <w:color w:val="000000"/>
                <w:sz w:val="12"/>
                <w:szCs w:val="12"/>
              </w:rPr>
            </w:pPr>
          </w:p>
          <w:p w:rsidR="000A5B2C" w:rsidRPr="00DC4A58" w:rsidRDefault="000A5B2C" w:rsidP="00612BD5">
            <w:pPr>
              <w:tabs>
                <w:tab w:val="left" w:pos="360"/>
              </w:tabs>
              <w:spacing w:line="276" w:lineRule="auto"/>
              <w:jc w:val="center"/>
              <w:rPr>
                <w:rFonts w:ascii="Calibri" w:hAnsi="Calibri" w:cs="Calibri"/>
                <w:color w:val="000000"/>
                <w:sz w:val="20"/>
              </w:rPr>
            </w:pPr>
            <w:r w:rsidRPr="00DC4A58">
              <w:rPr>
                <w:rFonts w:ascii="Calibri" w:hAnsi="Calibri" w:cs="Calibri"/>
                <w:color w:val="000000"/>
                <w:sz w:val="20"/>
              </w:rPr>
              <w:t>o godz.</w:t>
            </w:r>
          </w:p>
        </w:tc>
        <w:tc>
          <w:tcPr>
            <w:tcW w:w="2020" w:type="dxa"/>
            <w:shd w:val="clear" w:color="auto" w:fill="auto"/>
          </w:tcPr>
          <w:p w:rsidR="000A5B2C" w:rsidRPr="00DC4A58" w:rsidRDefault="000A5B2C" w:rsidP="00612BD5">
            <w:pPr>
              <w:tabs>
                <w:tab w:val="left" w:pos="360"/>
              </w:tabs>
              <w:spacing w:line="276" w:lineRule="auto"/>
              <w:jc w:val="center"/>
              <w:rPr>
                <w:rFonts w:ascii="Calibri" w:hAnsi="Calibri" w:cs="Calibri"/>
                <w:b/>
                <w:color w:val="000000"/>
                <w:sz w:val="12"/>
                <w:szCs w:val="12"/>
              </w:rPr>
            </w:pPr>
          </w:p>
          <w:p w:rsidR="000A5B2C" w:rsidRPr="000B7298" w:rsidRDefault="00DB7233" w:rsidP="00612BD5">
            <w:pPr>
              <w:tabs>
                <w:tab w:val="left" w:pos="360"/>
              </w:tabs>
              <w:spacing w:line="276" w:lineRule="auto"/>
              <w:jc w:val="center"/>
              <w:rPr>
                <w:rFonts w:ascii="Calibri" w:hAnsi="Calibri" w:cs="Calibri"/>
                <w:b/>
                <w:color w:val="000000"/>
                <w:sz w:val="20"/>
              </w:rPr>
            </w:pPr>
            <w:r w:rsidRPr="00DC4A58">
              <w:rPr>
                <w:rFonts w:ascii="Calibri" w:hAnsi="Calibri" w:cs="Calibri"/>
                <w:b/>
                <w:sz w:val="20"/>
              </w:rPr>
              <w:t>10:</w:t>
            </w:r>
            <w:r w:rsidR="00C0304B" w:rsidRPr="00DC4A58">
              <w:rPr>
                <w:rFonts w:ascii="Calibri" w:hAnsi="Calibri" w:cs="Calibri"/>
                <w:b/>
                <w:sz w:val="20"/>
              </w:rPr>
              <w:t>15</w:t>
            </w:r>
          </w:p>
        </w:tc>
      </w:tr>
    </w:tbl>
    <w:p w:rsidR="000A5B2C" w:rsidRDefault="000A5B2C" w:rsidP="000A5B2C">
      <w:pPr>
        <w:spacing w:line="276" w:lineRule="auto"/>
        <w:jc w:val="both"/>
        <w:rPr>
          <w:rFonts w:ascii="Calibri" w:hAnsi="Calibri" w:cs="Calibri"/>
          <w:sz w:val="6"/>
          <w:szCs w:val="6"/>
        </w:rPr>
      </w:pPr>
    </w:p>
    <w:p w:rsidR="000A5B2C" w:rsidRDefault="000A5B2C" w:rsidP="000A5B2C">
      <w:pPr>
        <w:spacing w:line="276" w:lineRule="auto"/>
        <w:jc w:val="both"/>
        <w:rPr>
          <w:rFonts w:ascii="Calibri" w:hAnsi="Calibri" w:cs="Calibri"/>
          <w:sz w:val="6"/>
          <w:szCs w:val="6"/>
        </w:rPr>
      </w:pPr>
    </w:p>
    <w:p w:rsidR="000A5B2C" w:rsidRDefault="000A5B2C" w:rsidP="000A5B2C">
      <w:pPr>
        <w:spacing w:line="276" w:lineRule="auto"/>
        <w:jc w:val="both"/>
        <w:rPr>
          <w:rFonts w:ascii="Calibri" w:hAnsi="Calibri" w:cs="Calibri"/>
          <w:sz w:val="6"/>
          <w:szCs w:val="6"/>
        </w:rPr>
      </w:pPr>
    </w:p>
    <w:p w:rsidR="000A5B2C" w:rsidRDefault="000A5B2C" w:rsidP="000A5B2C">
      <w:pPr>
        <w:spacing w:line="276" w:lineRule="auto"/>
        <w:jc w:val="both"/>
        <w:rPr>
          <w:rFonts w:ascii="Calibri" w:hAnsi="Calibri" w:cs="Calibri"/>
          <w:sz w:val="6"/>
          <w:szCs w:val="6"/>
        </w:rPr>
      </w:pPr>
    </w:p>
    <w:p w:rsidR="000A5B2C" w:rsidRDefault="000A5B2C" w:rsidP="000A5B2C">
      <w:pPr>
        <w:spacing w:line="276" w:lineRule="auto"/>
        <w:jc w:val="both"/>
        <w:rPr>
          <w:rFonts w:ascii="Calibri" w:hAnsi="Calibri" w:cs="Calibri"/>
          <w:sz w:val="6"/>
          <w:szCs w:val="6"/>
        </w:rPr>
      </w:pPr>
    </w:p>
    <w:p w:rsidR="000A5B2C" w:rsidRPr="000A5B2C" w:rsidRDefault="000A5B2C" w:rsidP="008E7333">
      <w:pPr>
        <w:numPr>
          <w:ilvl w:val="0"/>
          <w:numId w:val="81"/>
        </w:numPr>
        <w:jc w:val="both"/>
        <w:rPr>
          <w:rFonts w:ascii="Calibri" w:hAnsi="Calibri" w:cs="Arial"/>
          <w:color w:val="000000"/>
          <w:sz w:val="20"/>
        </w:rPr>
      </w:pPr>
      <w:r w:rsidRPr="000A5B2C">
        <w:rPr>
          <w:rFonts w:ascii="Calibri" w:hAnsi="Calibri" w:cs="Arial"/>
          <w:color w:val="000000"/>
          <w:sz w:val="20"/>
        </w:rPr>
        <w:t>Bezpośrednio przed otwarciem ofert Zamawiający poda kwotę, jaką zamierza przeznaczyć na sfinansowanie zamówienia.</w:t>
      </w:r>
    </w:p>
    <w:p w:rsidR="000A5B2C" w:rsidRPr="000A5B2C" w:rsidRDefault="000A5B2C" w:rsidP="000A5B2C">
      <w:pPr>
        <w:spacing w:line="276" w:lineRule="auto"/>
        <w:jc w:val="both"/>
        <w:rPr>
          <w:rFonts w:ascii="Calibri" w:hAnsi="Calibri" w:cs="Arial"/>
          <w:color w:val="000000"/>
          <w:sz w:val="16"/>
          <w:szCs w:val="16"/>
        </w:rPr>
      </w:pPr>
    </w:p>
    <w:p w:rsidR="000A5B2C" w:rsidRDefault="000A5B2C" w:rsidP="000A5B2C">
      <w:pPr>
        <w:spacing w:line="276" w:lineRule="auto"/>
        <w:ind w:hanging="284"/>
        <w:rPr>
          <w:rFonts w:ascii="Calibri" w:hAnsi="Calibri" w:cs="Arial"/>
          <w:color w:val="000000"/>
          <w:sz w:val="20"/>
        </w:rPr>
      </w:pPr>
      <w:r>
        <w:rPr>
          <w:rFonts w:ascii="Calibri" w:hAnsi="Calibri" w:cs="Arial"/>
          <w:color w:val="000000"/>
          <w:sz w:val="20"/>
        </w:rPr>
        <w:t>3</w:t>
      </w:r>
      <w:r w:rsidRPr="000A5B2C">
        <w:rPr>
          <w:rFonts w:ascii="Calibri" w:hAnsi="Calibri" w:cs="Arial"/>
          <w:color w:val="000000"/>
          <w:sz w:val="20"/>
        </w:rPr>
        <w:t>.  W trakcie otwierania kopert z ofertami Zamawiający każdorazowo ogłosi obecnym</w:t>
      </w:r>
    </w:p>
    <w:p w:rsidR="000A5B2C" w:rsidRDefault="000A5B2C" w:rsidP="000A5B2C">
      <w:pPr>
        <w:spacing w:line="276" w:lineRule="auto"/>
        <w:ind w:hanging="284"/>
        <w:rPr>
          <w:rFonts w:ascii="Calibri" w:hAnsi="Calibri" w:cs="Arial"/>
          <w:color w:val="000000"/>
          <w:sz w:val="20"/>
        </w:rPr>
      </w:pPr>
      <w:r w:rsidRPr="000A5B2C">
        <w:rPr>
          <w:rFonts w:ascii="Calibri" w:hAnsi="Calibri" w:cs="Arial"/>
          <w:color w:val="000000"/>
          <w:sz w:val="20"/>
        </w:rPr>
        <w:t>a)    nazwę i adres wykonawcy, którego oferta jest otwierana,</w:t>
      </w:r>
    </w:p>
    <w:p w:rsidR="000A5B2C" w:rsidRPr="000A5B2C" w:rsidRDefault="000A5B2C" w:rsidP="000A5B2C">
      <w:pPr>
        <w:spacing w:line="276" w:lineRule="auto"/>
        <w:ind w:hanging="284"/>
        <w:rPr>
          <w:rFonts w:ascii="Calibri" w:hAnsi="Calibri" w:cs="Arial"/>
          <w:color w:val="000000"/>
          <w:sz w:val="20"/>
        </w:rPr>
      </w:pPr>
      <w:r w:rsidRPr="000A5B2C">
        <w:rPr>
          <w:rFonts w:ascii="Calibri" w:hAnsi="Calibri" w:cs="Arial"/>
          <w:color w:val="000000"/>
          <w:sz w:val="20"/>
        </w:rPr>
        <w:t>b)    zawarte w</w:t>
      </w:r>
      <w:r w:rsidRPr="000A5B2C">
        <w:rPr>
          <w:rFonts w:ascii="Calibri" w:hAnsi="Calibri" w:cs="Arial"/>
          <w:i/>
          <w:iCs/>
          <w:color w:val="000000"/>
          <w:sz w:val="20"/>
        </w:rPr>
        <w:t xml:space="preserve"> Formularzu Oferty</w:t>
      </w:r>
      <w:r w:rsidRPr="000A5B2C">
        <w:rPr>
          <w:rFonts w:ascii="Calibri" w:hAnsi="Calibri" w:cs="Arial"/>
          <w:color w:val="000000"/>
          <w:sz w:val="20"/>
        </w:rPr>
        <w:t xml:space="preserve"> informacje dotyczące ceny ,</w:t>
      </w:r>
    </w:p>
    <w:p w:rsidR="000A5B2C" w:rsidRPr="000A5B2C" w:rsidRDefault="000A5B2C" w:rsidP="000A5B2C">
      <w:pPr>
        <w:tabs>
          <w:tab w:val="left" w:pos="360"/>
        </w:tabs>
        <w:spacing w:line="276" w:lineRule="auto"/>
        <w:jc w:val="both"/>
        <w:rPr>
          <w:rFonts w:ascii="Calibri" w:hAnsi="Calibri" w:cs="Arial"/>
          <w:sz w:val="20"/>
        </w:rPr>
      </w:pPr>
      <w:r w:rsidRPr="000A5B2C">
        <w:rPr>
          <w:rFonts w:ascii="Calibri" w:hAnsi="Calibri" w:cs="Arial"/>
          <w:sz w:val="20"/>
        </w:rPr>
        <w:t>c)    termin wykonania zamówienia,</w:t>
      </w:r>
    </w:p>
    <w:p w:rsidR="000A5B2C" w:rsidRPr="000A5B2C" w:rsidRDefault="000A5B2C" w:rsidP="000A5B2C">
      <w:pPr>
        <w:tabs>
          <w:tab w:val="left" w:pos="360"/>
        </w:tabs>
        <w:spacing w:line="276" w:lineRule="auto"/>
        <w:jc w:val="both"/>
        <w:rPr>
          <w:rFonts w:ascii="Calibri" w:hAnsi="Calibri" w:cs="Arial"/>
          <w:sz w:val="20"/>
        </w:rPr>
      </w:pPr>
      <w:r w:rsidRPr="000A5B2C">
        <w:rPr>
          <w:rFonts w:ascii="Calibri" w:hAnsi="Calibri" w:cs="Arial"/>
          <w:sz w:val="20"/>
        </w:rPr>
        <w:t>d)    okresy gwarancji jakości.</w:t>
      </w:r>
    </w:p>
    <w:p w:rsidR="000A5B2C" w:rsidRPr="000A5B2C" w:rsidRDefault="000A5B2C" w:rsidP="000A5B2C">
      <w:pPr>
        <w:tabs>
          <w:tab w:val="left" w:pos="360"/>
        </w:tabs>
        <w:jc w:val="both"/>
        <w:rPr>
          <w:rFonts w:ascii="Calibri" w:hAnsi="Calibri" w:cs="Arial"/>
          <w:color w:val="000000"/>
          <w:sz w:val="20"/>
        </w:rPr>
      </w:pPr>
      <w:r>
        <w:rPr>
          <w:rFonts w:ascii="Calibri" w:hAnsi="Calibri" w:cs="Arial"/>
          <w:sz w:val="16"/>
          <w:szCs w:val="16"/>
        </w:rPr>
        <w:t>I</w:t>
      </w:r>
      <w:r w:rsidRPr="000A5B2C">
        <w:rPr>
          <w:rFonts w:ascii="Calibri" w:hAnsi="Calibri" w:cs="Arial"/>
          <w:sz w:val="20"/>
        </w:rPr>
        <w:t xml:space="preserve">nformacje dotyczące warunków płatności - Zamawiający określił w sposób jednakowy dla wszystkich wykonawców. </w:t>
      </w:r>
    </w:p>
    <w:p w:rsidR="00A60204" w:rsidRDefault="00A60204" w:rsidP="00A60204">
      <w:pPr>
        <w:tabs>
          <w:tab w:val="left" w:pos="540"/>
        </w:tabs>
        <w:spacing w:line="276" w:lineRule="auto"/>
        <w:jc w:val="both"/>
        <w:rPr>
          <w:rFonts w:ascii="Calibri" w:hAnsi="Calibri" w:cs="Arial"/>
          <w:color w:val="000000"/>
          <w:sz w:val="16"/>
          <w:szCs w:val="16"/>
        </w:rPr>
      </w:pPr>
    </w:p>
    <w:p w:rsidR="000A5B2C" w:rsidRPr="000A5B2C" w:rsidRDefault="00A60204" w:rsidP="00A60204">
      <w:pPr>
        <w:tabs>
          <w:tab w:val="left" w:pos="540"/>
        </w:tabs>
        <w:spacing w:line="276" w:lineRule="auto"/>
        <w:ind w:hanging="284"/>
        <w:jc w:val="both"/>
        <w:rPr>
          <w:rFonts w:ascii="Calibri" w:hAnsi="Calibri" w:cs="Arial"/>
          <w:color w:val="000000"/>
          <w:sz w:val="20"/>
        </w:rPr>
      </w:pPr>
      <w:r w:rsidRPr="00A60204">
        <w:rPr>
          <w:rFonts w:ascii="Calibri" w:hAnsi="Calibri" w:cs="Arial"/>
          <w:color w:val="000000"/>
          <w:sz w:val="20"/>
        </w:rPr>
        <w:t>4.</w:t>
      </w:r>
      <w:r w:rsidR="000A5B2C" w:rsidRPr="000A5B2C">
        <w:rPr>
          <w:rFonts w:ascii="Calibri" w:hAnsi="Calibri" w:cs="Arial"/>
          <w:color w:val="000000"/>
          <w:sz w:val="20"/>
        </w:rPr>
        <w:t>Niezwłocznie po otwarciu ofert Zamawiający zamieszcza na stronie internetowej informacje dotyczące:</w:t>
      </w:r>
    </w:p>
    <w:p w:rsidR="000A5B2C" w:rsidRPr="000A5B2C" w:rsidRDefault="000A5B2C" w:rsidP="00A60204">
      <w:pPr>
        <w:tabs>
          <w:tab w:val="left" w:pos="540"/>
        </w:tabs>
        <w:spacing w:line="276" w:lineRule="auto"/>
        <w:jc w:val="both"/>
        <w:rPr>
          <w:rFonts w:ascii="Calibri" w:hAnsi="Calibri" w:cs="Arial"/>
          <w:color w:val="000000"/>
          <w:sz w:val="20"/>
        </w:rPr>
      </w:pPr>
      <w:r w:rsidRPr="000A5B2C">
        <w:rPr>
          <w:rFonts w:ascii="Calibri" w:hAnsi="Calibri" w:cs="Arial"/>
          <w:color w:val="000000"/>
          <w:sz w:val="20"/>
        </w:rPr>
        <w:t>a)   kwoty, jaką zamierza  przeznaczyć na sfinansowanie zamówienia,</w:t>
      </w:r>
    </w:p>
    <w:p w:rsidR="000A5B2C" w:rsidRPr="000A5B2C" w:rsidRDefault="000A5B2C" w:rsidP="000A5B2C">
      <w:pPr>
        <w:tabs>
          <w:tab w:val="left" w:pos="540"/>
        </w:tabs>
        <w:spacing w:line="276" w:lineRule="auto"/>
        <w:ind w:left="284" w:hanging="284"/>
        <w:jc w:val="both"/>
        <w:rPr>
          <w:rFonts w:ascii="Calibri" w:hAnsi="Calibri" w:cs="Arial"/>
          <w:color w:val="000000"/>
          <w:sz w:val="20"/>
        </w:rPr>
      </w:pPr>
      <w:r w:rsidRPr="000A5B2C">
        <w:rPr>
          <w:rFonts w:ascii="Calibri" w:hAnsi="Calibri" w:cs="Arial"/>
          <w:color w:val="000000"/>
          <w:sz w:val="20"/>
        </w:rPr>
        <w:t>b) firm oraz adresów wykonawców, którzy złożyli oferty w terminie,</w:t>
      </w:r>
    </w:p>
    <w:p w:rsidR="000A5B2C" w:rsidRPr="000A5B2C" w:rsidRDefault="000A5B2C" w:rsidP="000A5B2C">
      <w:pPr>
        <w:tabs>
          <w:tab w:val="left" w:pos="540"/>
        </w:tabs>
        <w:spacing w:line="276" w:lineRule="auto"/>
        <w:ind w:left="284" w:hanging="284"/>
        <w:jc w:val="both"/>
        <w:rPr>
          <w:rFonts w:ascii="Calibri" w:hAnsi="Calibri" w:cs="Arial"/>
          <w:color w:val="000000"/>
          <w:sz w:val="20"/>
        </w:rPr>
      </w:pPr>
      <w:r w:rsidRPr="000A5B2C">
        <w:rPr>
          <w:rFonts w:ascii="Calibri" w:hAnsi="Calibri" w:cs="Arial"/>
          <w:color w:val="000000"/>
          <w:sz w:val="20"/>
        </w:rPr>
        <w:t>c) ceny, terminu wykonania zamówienia, okresu gwarancji i warunków płatności zawartych w ofertach.</w:t>
      </w:r>
    </w:p>
    <w:p w:rsidR="00A60204" w:rsidRDefault="00A60204" w:rsidP="00A60204">
      <w:pPr>
        <w:spacing w:line="276" w:lineRule="auto"/>
        <w:jc w:val="both"/>
        <w:rPr>
          <w:rFonts w:ascii="Calibri" w:hAnsi="Calibri" w:cs="Arial"/>
          <w:color w:val="000000"/>
          <w:sz w:val="20"/>
        </w:rPr>
      </w:pPr>
    </w:p>
    <w:p w:rsidR="00A60204" w:rsidRPr="00246803" w:rsidRDefault="00A60204" w:rsidP="00A60204">
      <w:pPr>
        <w:spacing w:line="276" w:lineRule="auto"/>
        <w:ind w:hanging="284"/>
        <w:jc w:val="both"/>
        <w:rPr>
          <w:rFonts w:ascii="Calibri" w:hAnsi="Calibri" w:cs="Calibri"/>
          <w:color w:val="000000"/>
          <w:sz w:val="20"/>
        </w:rPr>
      </w:pPr>
      <w:r>
        <w:rPr>
          <w:rFonts w:ascii="Calibri" w:hAnsi="Calibri" w:cs="Arial"/>
          <w:color w:val="000000"/>
          <w:sz w:val="20"/>
        </w:rPr>
        <w:t xml:space="preserve">5. </w:t>
      </w:r>
      <w:r w:rsidRPr="00246803">
        <w:rPr>
          <w:rFonts w:ascii="Calibri" w:hAnsi="Calibri" w:cs="Calibri"/>
          <w:color w:val="000000"/>
          <w:sz w:val="20"/>
        </w:rPr>
        <w:t xml:space="preserve">Ofertę złożoną po terminie Zamawiający niezwłocznie zwraca wykonawcy bez  jej otwierania. </w:t>
      </w:r>
    </w:p>
    <w:p w:rsidR="000A5B2C" w:rsidRPr="000B7298" w:rsidRDefault="000A5B2C" w:rsidP="000A5B2C">
      <w:pPr>
        <w:spacing w:line="276" w:lineRule="auto"/>
        <w:rPr>
          <w:rFonts w:ascii="Calibri" w:hAnsi="Calibri" w:cs="Calibri"/>
          <w:sz w:val="20"/>
        </w:rPr>
      </w:pPr>
    </w:p>
    <w:p w:rsidR="00A60204" w:rsidRPr="00246803" w:rsidRDefault="00A60204" w:rsidP="00A60204">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XVI</w:t>
      </w:r>
      <w:r w:rsidRPr="00246803">
        <w:rPr>
          <w:rStyle w:val="Tytuksiki"/>
          <w:rFonts w:ascii="Calibri" w:hAnsi="Calibri" w:cs="Calibri"/>
          <w:sz w:val="20"/>
        </w:rPr>
        <w:t>.      OPIS SPOSOBU OBLICZENIA CENY OFERTY.</w:t>
      </w:r>
    </w:p>
    <w:p w:rsidR="00A60204" w:rsidRDefault="00A60204" w:rsidP="00A60204">
      <w:pPr>
        <w:spacing w:line="276" w:lineRule="auto"/>
        <w:jc w:val="both"/>
        <w:rPr>
          <w:rFonts w:ascii="Calibri" w:hAnsi="Calibri" w:cs="Calibri"/>
          <w:b/>
          <w:sz w:val="4"/>
          <w:szCs w:val="4"/>
        </w:rPr>
      </w:pPr>
    </w:p>
    <w:p w:rsidR="00A60204" w:rsidRDefault="00A60204" w:rsidP="00A60204">
      <w:pPr>
        <w:spacing w:line="276" w:lineRule="auto"/>
        <w:jc w:val="both"/>
        <w:rPr>
          <w:rFonts w:ascii="Calibri" w:hAnsi="Calibri" w:cs="Calibri"/>
          <w:b/>
          <w:sz w:val="4"/>
          <w:szCs w:val="4"/>
        </w:rPr>
      </w:pPr>
    </w:p>
    <w:p w:rsidR="00A60204" w:rsidRPr="00004909" w:rsidRDefault="00A60204" w:rsidP="00A60204">
      <w:pPr>
        <w:spacing w:line="276" w:lineRule="auto"/>
        <w:jc w:val="both"/>
        <w:rPr>
          <w:rFonts w:ascii="Calibri" w:hAnsi="Calibri" w:cs="Calibri"/>
          <w:b/>
          <w:sz w:val="4"/>
          <w:szCs w:val="4"/>
        </w:rPr>
      </w:pPr>
    </w:p>
    <w:p w:rsidR="00A60204" w:rsidRPr="003F5D49" w:rsidRDefault="00A60204" w:rsidP="008E7333">
      <w:pPr>
        <w:numPr>
          <w:ilvl w:val="0"/>
          <w:numId w:val="14"/>
        </w:numPr>
        <w:spacing w:line="276" w:lineRule="auto"/>
        <w:ind w:left="284" w:hanging="568"/>
        <w:jc w:val="both"/>
        <w:rPr>
          <w:rFonts w:ascii="Calibri" w:hAnsi="Calibri" w:cs="Calibri"/>
          <w:b/>
          <w:sz w:val="20"/>
        </w:rPr>
      </w:pPr>
      <w:r w:rsidRPr="003F5D49">
        <w:rPr>
          <w:rFonts w:ascii="Calibri" w:hAnsi="Calibri" w:cs="Calibri"/>
          <w:sz w:val="20"/>
        </w:rPr>
        <w:t xml:space="preserve">Umowna  Cena podana w ofercie (łącznie z podatkiem od towarów i usług VAT) musi być wyrażona w PLN  </w:t>
      </w:r>
    </w:p>
    <w:p w:rsidR="00A60204" w:rsidRPr="003F5D49" w:rsidRDefault="00A60204" w:rsidP="00A72F70">
      <w:pPr>
        <w:pStyle w:val="Akapitzlist1"/>
        <w:spacing w:line="276" w:lineRule="auto"/>
        <w:ind w:left="993" w:hanging="993"/>
        <w:jc w:val="both"/>
        <w:rPr>
          <w:rFonts w:ascii="Calibri" w:hAnsi="Calibri"/>
          <w:sz w:val="20"/>
          <w:szCs w:val="20"/>
        </w:rPr>
      </w:pPr>
      <w:r w:rsidRPr="003F5D49">
        <w:rPr>
          <w:rFonts w:ascii="Calibri" w:hAnsi="Calibri"/>
          <w:b/>
          <w:sz w:val="20"/>
          <w:szCs w:val="20"/>
        </w:rPr>
        <w:t>i musi zawierać podatek od towarów i usług (VAT)</w:t>
      </w:r>
      <w:r w:rsidRPr="003F5D49">
        <w:rPr>
          <w:rFonts w:ascii="Calibri" w:hAnsi="Calibri"/>
          <w:sz w:val="20"/>
          <w:szCs w:val="20"/>
        </w:rPr>
        <w:t xml:space="preserve"> wg stawki  obowiązującej na dzień  upływu terminu</w:t>
      </w:r>
    </w:p>
    <w:p w:rsidR="00A60204" w:rsidRDefault="00A60204" w:rsidP="00A72F70">
      <w:pPr>
        <w:pStyle w:val="Akapitzlist1"/>
        <w:spacing w:line="276" w:lineRule="auto"/>
        <w:ind w:left="993" w:hanging="993"/>
        <w:jc w:val="both"/>
        <w:rPr>
          <w:rFonts w:ascii="Calibri" w:hAnsi="Calibri"/>
          <w:sz w:val="20"/>
          <w:szCs w:val="20"/>
        </w:rPr>
      </w:pPr>
      <w:r w:rsidRPr="003F5D49">
        <w:rPr>
          <w:rFonts w:ascii="Calibri" w:hAnsi="Calibri"/>
          <w:sz w:val="20"/>
          <w:szCs w:val="20"/>
        </w:rPr>
        <w:t xml:space="preserve">składania ofert,  </w:t>
      </w:r>
      <w:r w:rsidRPr="003F5D49">
        <w:rPr>
          <w:rFonts w:ascii="Calibri" w:hAnsi="Calibri"/>
          <w:b/>
          <w:sz w:val="20"/>
          <w:szCs w:val="20"/>
        </w:rPr>
        <w:t>z zastrzeżeniem</w:t>
      </w:r>
      <w:r w:rsidR="00932A0A">
        <w:rPr>
          <w:rFonts w:ascii="Calibri" w:hAnsi="Calibri"/>
          <w:sz w:val="20"/>
          <w:szCs w:val="20"/>
        </w:rPr>
        <w:t xml:space="preserve">  punktu 2. </w:t>
      </w:r>
    </w:p>
    <w:p w:rsidR="003151D4" w:rsidRDefault="003151D4" w:rsidP="00A72F70">
      <w:pPr>
        <w:pStyle w:val="Akapitzlist1"/>
        <w:spacing w:line="276" w:lineRule="auto"/>
        <w:ind w:left="0"/>
        <w:jc w:val="both"/>
        <w:rPr>
          <w:rFonts w:ascii="Calibri" w:hAnsi="Calibri"/>
          <w:sz w:val="20"/>
        </w:rPr>
      </w:pPr>
    </w:p>
    <w:p w:rsidR="003151D4" w:rsidRDefault="003151D4" w:rsidP="00A72F70">
      <w:pPr>
        <w:pStyle w:val="Akapitzlist1"/>
        <w:spacing w:line="276" w:lineRule="auto"/>
        <w:ind w:left="0" w:hanging="284"/>
        <w:jc w:val="both"/>
        <w:rPr>
          <w:rFonts w:ascii="Calibri" w:hAnsi="Calibri"/>
          <w:sz w:val="20"/>
        </w:rPr>
      </w:pPr>
      <w:r>
        <w:rPr>
          <w:rFonts w:ascii="Calibri" w:hAnsi="Calibri"/>
          <w:sz w:val="20"/>
        </w:rPr>
        <w:t xml:space="preserve">2.  </w:t>
      </w:r>
      <w:r w:rsidR="00A60204" w:rsidRPr="003F5D49">
        <w:rPr>
          <w:rFonts w:ascii="Calibri" w:hAnsi="Calibri"/>
          <w:sz w:val="20"/>
        </w:rPr>
        <w:t xml:space="preserve">Jeżeli złożono ofertę, której wybór prowadziłby do powstania u Zamawiającego obowiązku  podatkowego zgodnie z przepisami o podatku od towarów i usług,  Zamawiający w celu oceny takiej oferty dolicza do przedstawionej w nim ceny podatek od towarów i usług, który miałby obowiązek  rozliczyć  zgodnie z tymi przepisami.  </w:t>
      </w:r>
    </w:p>
    <w:p w:rsidR="00A60204" w:rsidRPr="003151D4" w:rsidRDefault="00A60204" w:rsidP="00A72F70">
      <w:pPr>
        <w:pStyle w:val="Akapitzlist1"/>
        <w:spacing w:line="276" w:lineRule="auto"/>
        <w:ind w:left="0" w:hanging="284"/>
        <w:jc w:val="both"/>
        <w:rPr>
          <w:rFonts w:ascii="Calibri" w:hAnsi="Calibri"/>
          <w:sz w:val="20"/>
          <w:szCs w:val="20"/>
        </w:rPr>
      </w:pPr>
      <w:r w:rsidRPr="003F5D49">
        <w:rPr>
          <w:rFonts w:ascii="Calibri" w:hAnsi="Calibri"/>
          <w:b/>
          <w:sz w:val="20"/>
        </w:rPr>
        <w:t>Wykonawca składając ofertę, informuje Zamawiającego, czy wybór oferty będzie</w:t>
      </w:r>
      <w:r w:rsidR="00643C57">
        <w:rPr>
          <w:rFonts w:ascii="Calibri" w:hAnsi="Calibri"/>
          <w:b/>
          <w:sz w:val="20"/>
        </w:rPr>
        <w:t xml:space="preserve"> </w:t>
      </w:r>
      <w:r w:rsidRPr="003F5D49">
        <w:rPr>
          <w:rFonts w:ascii="Calibri" w:hAnsi="Calibri"/>
          <w:b/>
          <w:sz w:val="20"/>
        </w:rPr>
        <w:t>prowadzić do powstania u Zamawiającego obowiązku podatkowego, wskazując nazwę, (rodzaj) towaru lub usługi, których dostawa lub świadczenie będzie prowadzić do jego powstania, oraz wskazując ich wartość bez kwoty podatku od towarów i usług.</w:t>
      </w:r>
    </w:p>
    <w:p w:rsidR="003151D4" w:rsidRDefault="003151D4" w:rsidP="003151D4">
      <w:pPr>
        <w:pStyle w:val="Akapitzlist1"/>
        <w:ind w:left="0"/>
        <w:jc w:val="both"/>
        <w:rPr>
          <w:rFonts w:ascii="Calibri" w:hAnsi="Calibri"/>
          <w:b/>
          <w:sz w:val="20"/>
          <w:szCs w:val="20"/>
        </w:rPr>
      </w:pPr>
    </w:p>
    <w:p w:rsidR="00417B0E" w:rsidRPr="00932A0A" w:rsidRDefault="003151D4" w:rsidP="00932A0A">
      <w:pPr>
        <w:pStyle w:val="Akapitzlist1"/>
        <w:ind w:left="0" w:hanging="284"/>
        <w:jc w:val="both"/>
        <w:rPr>
          <w:rFonts w:ascii="Calibri" w:eastAsia="Calibri" w:hAnsi="Calibri" w:cs="Calibri"/>
          <w:sz w:val="20"/>
          <w:lang w:eastAsia="en-US"/>
        </w:rPr>
      </w:pPr>
      <w:r w:rsidRPr="003151D4">
        <w:rPr>
          <w:rFonts w:ascii="Calibri" w:hAnsi="Calibri"/>
          <w:sz w:val="20"/>
          <w:szCs w:val="20"/>
        </w:rPr>
        <w:t>3</w:t>
      </w:r>
      <w:r>
        <w:rPr>
          <w:rFonts w:ascii="Calibri" w:hAnsi="Calibri"/>
          <w:b/>
          <w:sz w:val="20"/>
          <w:szCs w:val="20"/>
        </w:rPr>
        <w:t xml:space="preserve">. </w:t>
      </w:r>
      <w:r w:rsidR="00A60204">
        <w:rPr>
          <w:rFonts w:ascii="Calibri" w:hAnsi="Calibri" w:cs="Calibri"/>
          <w:color w:val="000000"/>
          <w:sz w:val="20"/>
        </w:rPr>
        <w:t xml:space="preserve"> Umowna </w:t>
      </w:r>
      <w:r w:rsidR="00A60204" w:rsidRPr="004B0D34">
        <w:rPr>
          <w:rFonts w:ascii="Calibri" w:hAnsi="Calibri" w:cs="Calibri"/>
          <w:color w:val="000000"/>
          <w:sz w:val="20"/>
        </w:rPr>
        <w:t>Cena musi obejmować kompletne wykonanie przedmiotu zamówienia</w:t>
      </w:r>
      <w:r w:rsidR="00A60204">
        <w:rPr>
          <w:rFonts w:ascii="Calibri" w:hAnsi="Calibri" w:cs="Calibri"/>
          <w:color w:val="000000"/>
          <w:sz w:val="20"/>
        </w:rPr>
        <w:t xml:space="preserve">, być skalkulowana w oparciu </w:t>
      </w:r>
      <w:r w:rsidR="00A60204" w:rsidRPr="004B0D34">
        <w:rPr>
          <w:rFonts w:ascii="Calibri" w:hAnsi="Calibri" w:cs="Calibri"/>
          <w:color w:val="000000"/>
          <w:sz w:val="20"/>
        </w:rPr>
        <w:t xml:space="preserve">o załączoną </w:t>
      </w:r>
      <w:r w:rsidR="00A60204" w:rsidRPr="00A536D7">
        <w:rPr>
          <w:rFonts w:ascii="Calibri" w:hAnsi="Calibri" w:cs="Calibri"/>
          <w:i/>
          <w:color w:val="000000"/>
          <w:sz w:val="20"/>
        </w:rPr>
        <w:t>Dokumentację</w:t>
      </w:r>
      <w:r w:rsidR="00A60204">
        <w:rPr>
          <w:rFonts w:ascii="Calibri" w:hAnsi="Calibri" w:cs="Calibri"/>
          <w:i/>
          <w:color w:val="000000"/>
          <w:sz w:val="20"/>
        </w:rPr>
        <w:t xml:space="preserve"> projektową</w:t>
      </w:r>
      <w:r w:rsidR="00A60204" w:rsidRPr="004B0D34">
        <w:rPr>
          <w:rFonts w:ascii="Calibri" w:hAnsi="Calibri" w:cs="Calibri"/>
          <w:color w:val="000000"/>
          <w:sz w:val="20"/>
        </w:rPr>
        <w:t xml:space="preserve">, oznaczoną w SIWZ </w:t>
      </w:r>
      <w:r w:rsidR="00A60204">
        <w:rPr>
          <w:rFonts w:ascii="Calibri" w:hAnsi="Calibri" w:cs="Calibri"/>
          <w:color w:val="000000"/>
          <w:sz w:val="20"/>
        </w:rPr>
        <w:t xml:space="preserve">jako </w:t>
      </w:r>
      <w:r w:rsidR="00A60204">
        <w:rPr>
          <w:rFonts w:ascii="Calibri" w:hAnsi="Calibri" w:cs="Calibri"/>
          <w:sz w:val="20"/>
        </w:rPr>
        <w:t>Rozdział III</w:t>
      </w:r>
      <w:r w:rsidR="00A60204" w:rsidRPr="00814365">
        <w:rPr>
          <w:rFonts w:ascii="Calibri" w:hAnsi="Calibri" w:cs="Calibri"/>
          <w:sz w:val="20"/>
        </w:rPr>
        <w:t>.</w:t>
      </w:r>
      <w:r w:rsidR="00643C57">
        <w:rPr>
          <w:rFonts w:ascii="Calibri" w:hAnsi="Calibri" w:cs="Calibri"/>
          <w:sz w:val="20"/>
        </w:rPr>
        <w:t xml:space="preserve"> </w:t>
      </w:r>
      <w:r w:rsidR="00A60204" w:rsidRPr="00814365">
        <w:rPr>
          <w:rFonts w:ascii="Calibri" w:hAnsi="Calibri" w:cs="Calibri"/>
          <w:i/>
          <w:sz w:val="20"/>
        </w:rPr>
        <w:t>Opis przedmiotu zamówienia</w:t>
      </w:r>
      <w:r w:rsidR="00643C57">
        <w:rPr>
          <w:rFonts w:ascii="Calibri" w:hAnsi="Calibri" w:cs="Calibri"/>
          <w:i/>
          <w:sz w:val="20"/>
        </w:rPr>
        <w:t xml:space="preserve"> </w:t>
      </w:r>
      <w:r w:rsidR="00A60204" w:rsidRPr="001527F7">
        <w:rPr>
          <w:rFonts w:ascii="Calibri" w:hAnsi="Calibri" w:cs="Calibri"/>
          <w:sz w:val="20"/>
        </w:rPr>
        <w:t>oraz</w:t>
      </w:r>
      <w:r w:rsidR="00643C57">
        <w:rPr>
          <w:rFonts w:ascii="Calibri" w:hAnsi="Calibri" w:cs="Calibri"/>
          <w:sz w:val="20"/>
        </w:rPr>
        <w:t xml:space="preserve"> </w:t>
      </w:r>
      <w:r w:rsidR="00A60204" w:rsidRPr="000A7FB0">
        <w:rPr>
          <w:rFonts w:ascii="Calibri" w:eastAsia="Calibri" w:hAnsi="Calibri" w:cs="Calibri"/>
          <w:sz w:val="20"/>
          <w:lang w:eastAsia="en-US"/>
        </w:rPr>
        <w:t>zabezpieczeni</w:t>
      </w:r>
      <w:r w:rsidR="00A60204">
        <w:rPr>
          <w:rFonts w:ascii="Calibri" w:eastAsia="Calibri" w:hAnsi="Calibri" w:cs="Calibri"/>
          <w:sz w:val="20"/>
          <w:lang w:eastAsia="en-US"/>
        </w:rPr>
        <w:t>a miejsc</w:t>
      </w:r>
      <w:r w:rsidR="00A60204" w:rsidRPr="000A7FB0">
        <w:rPr>
          <w:rFonts w:ascii="Calibri" w:eastAsia="Calibri" w:hAnsi="Calibri" w:cs="Calibri"/>
          <w:sz w:val="20"/>
          <w:lang w:eastAsia="en-US"/>
        </w:rPr>
        <w:t xml:space="preserve"> prowadzonych robót</w:t>
      </w:r>
      <w:r w:rsidR="00A60204">
        <w:rPr>
          <w:rFonts w:ascii="Calibri" w:eastAsia="Calibri" w:hAnsi="Calibri" w:cs="Calibri"/>
          <w:sz w:val="20"/>
          <w:lang w:eastAsia="en-US"/>
        </w:rPr>
        <w:t xml:space="preserve"> przed dostępem osób trzecich</w:t>
      </w:r>
      <w:r w:rsidR="00A60204" w:rsidRPr="000A7FB0">
        <w:rPr>
          <w:rFonts w:ascii="Calibri" w:eastAsia="Calibri" w:hAnsi="Calibri" w:cs="Calibri"/>
          <w:sz w:val="20"/>
          <w:lang w:eastAsia="en-US"/>
        </w:rPr>
        <w:t xml:space="preserve"> i </w:t>
      </w:r>
      <w:r w:rsidR="00A60204">
        <w:rPr>
          <w:rFonts w:ascii="Calibri" w:eastAsia="Calibri" w:hAnsi="Calibri" w:cs="Calibri"/>
          <w:sz w:val="20"/>
          <w:lang w:eastAsia="en-US"/>
        </w:rPr>
        <w:t>utrzymania ich</w:t>
      </w:r>
      <w:r w:rsidR="00A60204" w:rsidRPr="000A7FB0">
        <w:rPr>
          <w:rFonts w:ascii="Calibri" w:eastAsia="Calibri" w:hAnsi="Calibri" w:cs="Calibri"/>
          <w:sz w:val="20"/>
          <w:lang w:eastAsia="en-US"/>
        </w:rPr>
        <w:t xml:space="preserve"> w należytym stanie przez cały czas wykonywania robót.</w:t>
      </w:r>
    </w:p>
    <w:p w:rsidR="00A60204" w:rsidRDefault="00417B0E" w:rsidP="00417B0E">
      <w:pPr>
        <w:spacing w:line="276" w:lineRule="auto"/>
        <w:ind w:hanging="284"/>
        <w:jc w:val="both"/>
        <w:rPr>
          <w:rFonts w:ascii="Calibri" w:hAnsi="Calibri" w:cs="Calibri"/>
          <w:color w:val="000000"/>
          <w:sz w:val="20"/>
        </w:rPr>
      </w:pPr>
      <w:r>
        <w:rPr>
          <w:rFonts w:ascii="Calibri" w:hAnsi="Calibri" w:cs="Calibri"/>
          <w:sz w:val="20"/>
          <w:szCs w:val="24"/>
        </w:rPr>
        <w:t>4</w:t>
      </w:r>
      <w:r w:rsidRPr="00417B0E">
        <w:rPr>
          <w:rFonts w:ascii="Calibri" w:hAnsi="Calibri" w:cs="Calibri"/>
          <w:sz w:val="20"/>
          <w:szCs w:val="24"/>
        </w:rPr>
        <w:t xml:space="preserve">.  </w:t>
      </w:r>
      <w:r w:rsidR="00A60204" w:rsidRPr="00417B0E">
        <w:rPr>
          <w:rFonts w:ascii="Calibri" w:hAnsi="Calibri" w:cs="Calibri"/>
          <w:color w:val="000000"/>
          <w:sz w:val="20"/>
        </w:rPr>
        <w:t>Cena</w:t>
      </w:r>
      <w:r w:rsidR="00A60204">
        <w:rPr>
          <w:rFonts w:ascii="Calibri" w:hAnsi="Calibri" w:cs="Calibri"/>
          <w:color w:val="000000"/>
          <w:sz w:val="20"/>
        </w:rPr>
        <w:t xml:space="preserve"> musi zawierać wszelkie </w:t>
      </w:r>
      <w:r w:rsidR="00A60204" w:rsidRPr="004B0D34">
        <w:rPr>
          <w:rFonts w:ascii="Calibri" w:hAnsi="Calibri" w:cs="Calibri"/>
          <w:color w:val="000000"/>
          <w:sz w:val="20"/>
        </w:rPr>
        <w:t>wydatki oraz ryzyko związane z koniecznością zrealizowania przedmiotu zamówienia, wszystkie koszty związane z wykonaniem przedmiotu zamówi</w:t>
      </w:r>
      <w:r>
        <w:rPr>
          <w:rFonts w:ascii="Calibri" w:hAnsi="Calibri" w:cs="Calibri"/>
          <w:color w:val="000000"/>
          <w:sz w:val="20"/>
        </w:rPr>
        <w:t>enia  oraz  koszty robót, usł</w:t>
      </w:r>
      <w:r w:rsidR="00B22F60">
        <w:rPr>
          <w:rFonts w:ascii="Calibri" w:hAnsi="Calibri" w:cs="Calibri"/>
          <w:color w:val="000000"/>
          <w:sz w:val="20"/>
        </w:rPr>
        <w:t>u</w:t>
      </w:r>
      <w:r>
        <w:rPr>
          <w:rFonts w:ascii="Calibri" w:hAnsi="Calibri" w:cs="Calibri"/>
          <w:color w:val="000000"/>
          <w:sz w:val="20"/>
        </w:rPr>
        <w:t>g</w:t>
      </w:r>
      <w:r w:rsidR="00A60204" w:rsidRPr="004B0D34">
        <w:rPr>
          <w:rFonts w:ascii="Calibri" w:hAnsi="Calibri" w:cs="Calibri"/>
          <w:color w:val="000000"/>
          <w:sz w:val="20"/>
        </w:rPr>
        <w:t xml:space="preserve"> i czynności nie ujętych, a których wykonanie, wg Wykonawcy, jest niezbędne do prawidłowego wykonania przedmiotu zamówieni i uzyskania założonego efektu końcowego zadania, </w:t>
      </w:r>
      <w:r w:rsidR="00A60204">
        <w:rPr>
          <w:rFonts w:ascii="Calibri" w:hAnsi="Calibri" w:cs="Calibri"/>
          <w:color w:val="000000"/>
          <w:sz w:val="20"/>
        </w:rPr>
        <w:t>w szczególności</w:t>
      </w:r>
      <w:r w:rsidR="00A60204" w:rsidRPr="004B0D34">
        <w:rPr>
          <w:rFonts w:ascii="Calibri" w:hAnsi="Calibri" w:cs="Calibri"/>
          <w:color w:val="000000"/>
          <w:sz w:val="20"/>
        </w:rPr>
        <w:t xml:space="preserve"> takich jak tak:</w:t>
      </w:r>
    </w:p>
    <w:p w:rsidR="00417B0E" w:rsidRDefault="00A60204" w:rsidP="008E7333">
      <w:pPr>
        <w:numPr>
          <w:ilvl w:val="0"/>
          <w:numId w:val="82"/>
        </w:numPr>
        <w:spacing w:line="276" w:lineRule="auto"/>
        <w:ind w:left="426" w:hanging="426"/>
        <w:jc w:val="both"/>
        <w:rPr>
          <w:rFonts w:ascii="Calibri" w:hAnsi="Calibri" w:cs="Calibri"/>
          <w:color w:val="000000"/>
          <w:sz w:val="20"/>
        </w:rPr>
      </w:pPr>
      <w:r w:rsidRPr="004B0D34">
        <w:rPr>
          <w:rFonts w:ascii="Calibri" w:hAnsi="Calibri" w:cs="Calibri"/>
          <w:color w:val="000000"/>
          <w:sz w:val="20"/>
        </w:rPr>
        <w:t>koszty zorganizowania placu budowy,</w:t>
      </w:r>
      <w:r w:rsidR="001A770D">
        <w:rPr>
          <w:rFonts w:ascii="Calibri" w:hAnsi="Calibri" w:cs="Calibri"/>
          <w:color w:val="000000"/>
          <w:sz w:val="20"/>
        </w:rPr>
        <w:t xml:space="preserve"> i </w:t>
      </w:r>
      <w:r w:rsidR="00417B0E">
        <w:rPr>
          <w:rFonts w:ascii="Calibri" w:hAnsi="Calibri" w:cs="Calibri"/>
          <w:color w:val="000000"/>
          <w:sz w:val="20"/>
        </w:rPr>
        <w:t xml:space="preserve"> wykonania/ </w:t>
      </w:r>
      <w:r w:rsidR="00417B0E" w:rsidRPr="00417B0E">
        <w:rPr>
          <w:rFonts w:ascii="Calibri" w:hAnsi="Calibri" w:cs="Calibri"/>
          <w:color w:val="000000"/>
          <w:sz w:val="20"/>
        </w:rPr>
        <w:t>oznakowania</w:t>
      </w:r>
      <w:r w:rsidR="001A770D" w:rsidRPr="00417B0E">
        <w:rPr>
          <w:rFonts w:ascii="Calibri" w:hAnsi="Calibri" w:cs="Calibri"/>
          <w:color w:val="000000"/>
          <w:sz w:val="20"/>
        </w:rPr>
        <w:t xml:space="preserve">  ruchu zamiennego</w:t>
      </w:r>
      <w:r w:rsidR="00417B0E" w:rsidRPr="00417B0E">
        <w:rPr>
          <w:rFonts w:ascii="Calibri" w:hAnsi="Calibri" w:cs="Calibri"/>
          <w:color w:val="000000"/>
          <w:sz w:val="20"/>
        </w:rPr>
        <w:t xml:space="preserve"> na</w:t>
      </w:r>
      <w:r w:rsidR="00417B0E">
        <w:rPr>
          <w:rFonts w:ascii="Calibri" w:hAnsi="Calibri" w:cs="Calibri"/>
          <w:color w:val="000000"/>
          <w:sz w:val="20"/>
        </w:rPr>
        <w:t xml:space="preserve"> czas prowadzenia robót drogowych</w:t>
      </w:r>
    </w:p>
    <w:p w:rsidR="00A60204" w:rsidRDefault="00417B0E" w:rsidP="00417B0E">
      <w:pPr>
        <w:spacing w:line="276" w:lineRule="auto"/>
        <w:jc w:val="both"/>
        <w:rPr>
          <w:rFonts w:ascii="Calibri" w:hAnsi="Calibri" w:cs="Calibri"/>
          <w:color w:val="000000"/>
          <w:sz w:val="20"/>
        </w:rPr>
      </w:pPr>
      <w:r>
        <w:rPr>
          <w:rFonts w:ascii="Calibri" w:hAnsi="Calibri" w:cs="Calibri"/>
          <w:color w:val="000000"/>
          <w:sz w:val="20"/>
        </w:rPr>
        <w:t xml:space="preserve">b)    </w:t>
      </w:r>
      <w:r w:rsidR="00A60204" w:rsidRPr="004B0D34">
        <w:rPr>
          <w:rFonts w:ascii="Calibri" w:hAnsi="Calibri" w:cs="Calibri"/>
          <w:color w:val="000000"/>
          <w:sz w:val="20"/>
        </w:rPr>
        <w:t xml:space="preserve">koszty utrzymania porządku w trakcie realizacji robót, </w:t>
      </w:r>
    </w:p>
    <w:p w:rsidR="00A60204" w:rsidRDefault="00417B0E" w:rsidP="00417B0E">
      <w:pPr>
        <w:spacing w:line="276" w:lineRule="auto"/>
        <w:ind w:left="426" w:hanging="426"/>
        <w:jc w:val="both"/>
        <w:rPr>
          <w:rFonts w:ascii="Calibri" w:hAnsi="Calibri" w:cs="Calibri"/>
          <w:color w:val="000000"/>
          <w:sz w:val="20"/>
        </w:rPr>
      </w:pPr>
      <w:r>
        <w:rPr>
          <w:rFonts w:ascii="Calibri" w:hAnsi="Calibri" w:cs="Calibri"/>
          <w:color w:val="000000"/>
          <w:sz w:val="20"/>
        </w:rPr>
        <w:t xml:space="preserve">c)    </w:t>
      </w:r>
      <w:r w:rsidR="00A60204">
        <w:rPr>
          <w:rFonts w:ascii="Calibri" w:hAnsi="Calibri" w:cs="Calibri"/>
          <w:color w:val="000000"/>
          <w:sz w:val="20"/>
        </w:rPr>
        <w:t xml:space="preserve">koszty związane z wywozem gruzu i odpadów powstałych w trakcie realizacji przedmiotu zamówienia oraz ich  utylizacji, </w:t>
      </w:r>
    </w:p>
    <w:p w:rsidR="00A60204" w:rsidRPr="000A7FB0" w:rsidRDefault="00417B0E" w:rsidP="00A60204">
      <w:pPr>
        <w:spacing w:line="276" w:lineRule="auto"/>
        <w:ind w:left="426" w:hanging="426"/>
        <w:jc w:val="both"/>
        <w:rPr>
          <w:rFonts w:ascii="Calibri" w:hAnsi="Calibri" w:cs="Calibri"/>
          <w:sz w:val="20"/>
        </w:rPr>
      </w:pPr>
      <w:r>
        <w:rPr>
          <w:rFonts w:ascii="Calibri" w:hAnsi="Calibri" w:cs="Calibri"/>
          <w:color w:val="000000"/>
          <w:sz w:val="20"/>
        </w:rPr>
        <w:t xml:space="preserve">d)     </w:t>
      </w:r>
      <w:r w:rsidR="00A60204">
        <w:rPr>
          <w:rFonts w:ascii="Calibri" w:eastAsia="Calibri" w:hAnsi="Calibri" w:cs="Calibri"/>
          <w:sz w:val="20"/>
          <w:lang w:eastAsia="en-US"/>
        </w:rPr>
        <w:t xml:space="preserve">koszty </w:t>
      </w:r>
      <w:r w:rsidR="00A60204" w:rsidRPr="000A7FB0">
        <w:rPr>
          <w:rFonts w:ascii="Calibri" w:eastAsia="Calibri" w:hAnsi="Calibri" w:cs="Calibri"/>
          <w:sz w:val="20"/>
          <w:lang w:eastAsia="en-US"/>
        </w:rPr>
        <w:t>zabezpieczeni</w:t>
      </w:r>
      <w:r w:rsidR="00A60204">
        <w:rPr>
          <w:rFonts w:ascii="Calibri" w:eastAsia="Calibri" w:hAnsi="Calibri" w:cs="Calibri"/>
          <w:sz w:val="20"/>
          <w:lang w:eastAsia="en-US"/>
        </w:rPr>
        <w:t>a</w:t>
      </w:r>
      <w:r w:rsidR="00A60204" w:rsidRPr="000A7FB0">
        <w:rPr>
          <w:rFonts w:ascii="Calibri" w:eastAsia="Calibri" w:hAnsi="Calibri" w:cs="Calibri"/>
          <w:sz w:val="20"/>
          <w:lang w:eastAsia="en-US"/>
        </w:rPr>
        <w:t xml:space="preserve"> miejsca prowadzonych robót w należytym stanie przez cały czas wykonywania robót</w:t>
      </w:r>
      <w:r w:rsidR="00A60204">
        <w:rPr>
          <w:rFonts w:ascii="Calibri" w:eastAsia="Calibri" w:hAnsi="Calibri" w:cs="Calibri"/>
          <w:sz w:val="20"/>
          <w:lang w:eastAsia="en-US"/>
        </w:rPr>
        <w:t>,</w:t>
      </w:r>
    </w:p>
    <w:p w:rsidR="00A60204" w:rsidRPr="004B0D34" w:rsidRDefault="00417B0E" w:rsidP="000D1E26">
      <w:pPr>
        <w:spacing w:line="276" w:lineRule="auto"/>
        <w:ind w:left="426" w:hanging="426"/>
        <w:jc w:val="both"/>
        <w:rPr>
          <w:rFonts w:ascii="Calibri" w:hAnsi="Calibri" w:cs="Calibri"/>
          <w:color w:val="000000"/>
          <w:sz w:val="20"/>
        </w:rPr>
      </w:pPr>
      <w:r>
        <w:rPr>
          <w:rFonts w:ascii="Calibri" w:hAnsi="Calibri" w:cs="Calibri"/>
          <w:color w:val="000000"/>
          <w:sz w:val="20"/>
        </w:rPr>
        <w:t xml:space="preserve">e) </w:t>
      </w:r>
      <w:r w:rsidR="00A60204" w:rsidRPr="004B0D34">
        <w:rPr>
          <w:rFonts w:ascii="Calibri" w:hAnsi="Calibri" w:cs="Calibri"/>
          <w:color w:val="000000"/>
          <w:sz w:val="20"/>
        </w:rPr>
        <w:t>koszty uporządkowania terenu po wykonaniu robót,</w:t>
      </w:r>
    </w:p>
    <w:p w:rsidR="00A60204" w:rsidRPr="00932A0A" w:rsidRDefault="00417B0E" w:rsidP="000D1E26">
      <w:pPr>
        <w:spacing w:line="276" w:lineRule="auto"/>
        <w:ind w:left="426" w:hanging="426"/>
        <w:jc w:val="both"/>
        <w:rPr>
          <w:rFonts w:ascii="Calibri" w:hAnsi="Calibri" w:cs="Calibri"/>
          <w:color w:val="000000"/>
          <w:sz w:val="20"/>
        </w:rPr>
      </w:pPr>
      <w:r>
        <w:rPr>
          <w:rFonts w:ascii="Calibri" w:hAnsi="Calibri" w:cs="Calibri"/>
          <w:color w:val="000000"/>
          <w:sz w:val="20"/>
        </w:rPr>
        <w:t xml:space="preserve">f) </w:t>
      </w:r>
      <w:r w:rsidR="00A60204">
        <w:rPr>
          <w:rFonts w:ascii="Calibri" w:hAnsi="Calibri" w:cs="Calibri"/>
          <w:color w:val="000000"/>
          <w:sz w:val="20"/>
        </w:rPr>
        <w:t xml:space="preserve">wynagrodzenie </w:t>
      </w:r>
      <w:r w:rsidR="00A60204" w:rsidRPr="004B0D34">
        <w:rPr>
          <w:rFonts w:ascii="Calibri" w:hAnsi="Calibri" w:cs="Calibri"/>
          <w:color w:val="000000"/>
          <w:sz w:val="20"/>
        </w:rPr>
        <w:t xml:space="preserve">przeznaczone </w:t>
      </w:r>
      <w:r>
        <w:rPr>
          <w:rFonts w:ascii="Calibri" w:hAnsi="Calibri" w:cs="Calibri"/>
          <w:color w:val="000000"/>
          <w:sz w:val="20"/>
        </w:rPr>
        <w:t xml:space="preserve">dla </w:t>
      </w:r>
      <w:r w:rsidR="00A60204" w:rsidRPr="004B0D34">
        <w:rPr>
          <w:rFonts w:ascii="Calibri" w:hAnsi="Calibri" w:cs="Calibri"/>
          <w:color w:val="000000"/>
          <w:sz w:val="20"/>
        </w:rPr>
        <w:t>służb geodezyjnych za wszystkie czynności niezbędne do wykona</w:t>
      </w:r>
      <w:r w:rsidR="00A60204">
        <w:rPr>
          <w:rFonts w:ascii="Calibri" w:hAnsi="Calibri" w:cs="Calibri"/>
          <w:color w:val="000000"/>
          <w:sz w:val="20"/>
        </w:rPr>
        <w:t xml:space="preserve">nia, </w:t>
      </w:r>
      <w:r w:rsidR="00643C57">
        <w:rPr>
          <w:rFonts w:ascii="Calibri" w:hAnsi="Calibri" w:cs="Calibri"/>
          <w:color w:val="000000"/>
          <w:sz w:val="20"/>
        </w:rPr>
        <w:t>w szczególności</w:t>
      </w:r>
      <w:r w:rsidR="00A60204" w:rsidRPr="00932A0A">
        <w:rPr>
          <w:rFonts w:ascii="Calibri" w:hAnsi="Calibri" w:cs="Calibri"/>
          <w:color w:val="000000"/>
          <w:sz w:val="20"/>
        </w:rPr>
        <w:t>: niwelacji, wytyczenia i inwentaryzacji powykonawczej,</w:t>
      </w:r>
    </w:p>
    <w:p w:rsidR="00A60204" w:rsidRPr="004B0D34" w:rsidRDefault="00417B0E" w:rsidP="000D1E26">
      <w:pPr>
        <w:spacing w:line="276" w:lineRule="auto"/>
        <w:ind w:left="426" w:hanging="426"/>
        <w:jc w:val="both"/>
        <w:rPr>
          <w:rFonts w:ascii="Calibri" w:hAnsi="Calibri" w:cs="Calibri"/>
          <w:color w:val="000000"/>
          <w:sz w:val="20"/>
        </w:rPr>
      </w:pPr>
      <w:r>
        <w:rPr>
          <w:rFonts w:ascii="Calibri" w:hAnsi="Calibri" w:cs="Calibri"/>
          <w:color w:val="000000"/>
          <w:sz w:val="20"/>
        </w:rPr>
        <w:t>g)</w:t>
      </w:r>
      <w:r w:rsidR="00A60204" w:rsidRPr="004B0D34">
        <w:rPr>
          <w:rFonts w:ascii="Calibri" w:hAnsi="Calibri" w:cs="Calibri"/>
          <w:color w:val="000000"/>
          <w:sz w:val="20"/>
        </w:rPr>
        <w:t>wykonanie powykonawczej dokumentacji budowlanej - jeżeli taka konieczność  wystąpi,</w:t>
      </w:r>
    </w:p>
    <w:p w:rsidR="00A60204" w:rsidRPr="004B0D34" w:rsidRDefault="00417B0E" w:rsidP="000D1E26">
      <w:pPr>
        <w:spacing w:line="276" w:lineRule="auto"/>
        <w:ind w:left="426" w:hanging="426"/>
        <w:jc w:val="both"/>
        <w:rPr>
          <w:rFonts w:ascii="Calibri" w:hAnsi="Calibri" w:cs="Calibri"/>
          <w:color w:val="000000"/>
          <w:sz w:val="20"/>
        </w:rPr>
      </w:pPr>
      <w:r>
        <w:rPr>
          <w:rFonts w:ascii="Calibri" w:hAnsi="Calibri" w:cs="Calibri"/>
          <w:color w:val="000000"/>
          <w:sz w:val="20"/>
        </w:rPr>
        <w:t>h)</w:t>
      </w:r>
      <w:r w:rsidR="00A60204" w:rsidRPr="004B0D34">
        <w:rPr>
          <w:rFonts w:ascii="Calibri" w:hAnsi="Calibri" w:cs="Calibri"/>
          <w:color w:val="000000"/>
          <w:sz w:val="20"/>
        </w:rPr>
        <w:t>udział w corocznych przeglądach gwarancyjnych wyznaczonych przez Zamawiającego oraz  przeglądzie</w:t>
      </w:r>
    </w:p>
    <w:p w:rsidR="00A60204" w:rsidRPr="004B0D34" w:rsidRDefault="00A60204" w:rsidP="000D1E26">
      <w:pPr>
        <w:spacing w:line="276" w:lineRule="auto"/>
        <w:ind w:left="426" w:hanging="426"/>
        <w:jc w:val="both"/>
        <w:rPr>
          <w:rFonts w:ascii="Calibri" w:hAnsi="Calibri" w:cs="Calibri"/>
          <w:color w:val="000000"/>
          <w:sz w:val="20"/>
        </w:rPr>
      </w:pPr>
      <w:r w:rsidRPr="004B0D34">
        <w:rPr>
          <w:rFonts w:ascii="Calibri" w:hAnsi="Calibri" w:cs="Calibri"/>
          <w:color w:val="000000"/>
          <w:sz w:val="20"/>
        </w:rPr>
        <w:t xml:space="preserve">końcowym dokonanym przed upływem okresu trwania rękojmi </w:t>
      </w:r>
      <w:r>
        <w:rPr>
          <w:rFonts w:ascii="Calibri" w:hAnsi="Calibri" w:cs="Calibri"/>
          <w:color w:val="000000"/>
          <w:sz w:val="20"/>
        </w:rPr>
        <w:t xml:space="preserve">za wady </w:t>
      </w:r>
      <w:r w:rsidRPr="004B0D34">
        <w:rPr>
          <w:rFonts w:ascii="Calibri" w:hAnsi="Calibri" w:cs="Calibri"/>
          <w:color w:val="000000"/>
          <w:sz w:val="20"/>
        </w:rPr>
        <w:t>i okresem trwania gwarancji jakości.</w:t>
      </w:r>
    </w:p>
    <w:p w:rsidR="00A60204" w:rsidRDefault="00417B0E" w:rsidP="000D1E26">
      <w:pPr>
        <w:spacing w:line="276" w:lineRule="auto"/>
        <w:ind w:left="426" w:hanging="426"/>
        <w:jc w:val="both"/>
        <w:rPr>
          <w:rFonts w:ascii="Calibri" w:hAnsi="Calibri" w:cs="Calibri"/>
          <w:color w:val="000000"/>
          <w:sz w:val="20"/>
        </w:rPr>
      </w:pPr>
      <w:r>
        <w:rPr>
          <w:rFonts w:ascii="Calibri" w:hAnsi="Calibri" w:cs="Calibri"/>
          <w:color w:val="000000"/>
          <w:sz w:val="20"/>
        </w:rPr>
        <w:t xml:space="preserve">i) </w:t>
      </w:r>
      <w:r w:rsidR="00A60204" w:rsidRPr="004B0D34">
        <w:rPr>
          <w:rFonts w:ascii="Calibri" w:hAnsi="Calibri" w:cs="Calibri"/>
          <w:color w:val="000000"/>
          <w:sz w:val="20"/>
        </w:rPr>
        <w:t xml:space="preserve">koszty wykonanie niezbędnych prób, badań, uzgodnień, </w:t>
      </w:r>
      <w:r w:rsidR="00A60204">
        <w:rPr>
          <w:rFonts w:ascii="Calibri" w:hAnsi="Calibri" w:cs="Calibri"/>
          <w:color w:val="000000"/>
          <w:sz w:val="20"/>
        </w:rPr>
        <w:t>wpięć, sprawdzeń, opinii- jeżeli taka okoliczność wystąpi na etapie realizacji przedmiotu zamówienia.</w:t>
      </w:r>
    </w:p>
    <w:p w:rsidR="00A60204" w:rsidRDefault="00A60204" w:rsidP="00A60204">
      <w:pPr>
        <w:spacing w:line="276" w:lineRule="auto"/>
        <w:ind w:left="426" w:hanging="142"/>
        <w:jc w:val="both"/>
        <w:rPr>
          <w:rFonts w:ascii="Calibri" w:hAnsi="Calibri" w:cs="Calibri"/>
          <w:color w:val="000000"/>
          <w:sz w:val="20"/>
        </w:rPr>
      </w:pPr>
    </w:p>
    <w:p w:rsidR="009E1AE7" w:rsidRDefault="009E1AE7" w:rsidP="00A60204">
      <w:pPr>
        <w:spacing w:line="276" w:lineRule="auto"/>
        <w:ind w:left="426" w:hanging="142"/>
        <w:jc w:val="both"/>
        <w:rPr>
          <w:rFonts w:ascii="Calibri" w:hAnsi="Calibri" w:cs="Calibri"/>
          <w:color w:val="000000"/>
          <w:sz w:val="20"/>
        </w:rPr>
      </w:pPr>
    </w:p>
    <w:p w:rsidR="00A60204" w:rsidRDefault="000D1E26" w:rsidP="000D1E26">
      <w:pPr>
        <w:spacing w:line="276" w:lineRule="auto"/>
        <w:ind w:hanging="284"/>
        <w:jc w:val="both"/>
        <w:rPr>
          <w:rFonts w:ascii="Calibri" w:hAnsi="Calibri" w:cs="Calibri"/>
          <w:color w:val="000000"/>
          <w:sz w:val="20"/>
        </w:rPr>
      </w:pPr>
      <w:r>
        <w:rPr>
          <w:rFonts w:ascii="Calibri" w:hAnsi="Calibri" w:cs="Calibri"/>
          <w:color w:val="000000"/>
          <w:sz w:val="20"/>
        </w:rPr>
        <w:t xml:space="preserve">5. </w:t>
      </w:r>
      <w:r w:rsidR="00A60204" w:rsidRPr="004B0D34">
        <w:rPr>
          <w:rFonts w:ascii="Calibri" w:hAnsi="Calibri" w:cs="Calibri"/>
          <w:color w:val="000000"/>
          <w:sz w:val="20"/>
        </w:rPr>
        <w:t xml:space="preserve">Cena podana w ofercie  jest umowną ceną ( potocznie zwaną wynagrodzeniem ryczałtowym )  i nie podlega waloryzacji w okresie trwania umowy. </w:t>
      </w:r>
    </w:p>
    <w:p w:rsidR="00A60204" w:rsidRDefault="00A60204" w:rsidP="00A60204">
      <w:pPr>
        <w:spacing w:line="276" w:lineRule="auto"/>
        <w:ind w:left="284" w:hanging="284"/>
        <w:jc w:val="both"/>
        <w:rPr>
          <w:rFonts w:ascii="Calibri" w:hAnsi="Calibri" w:cs="Calibri"/>
          <w:color w:val="000000"/>
          <w:sz w:val="20"/>
        </w:rPr>
      </w:pPr>
    </w:p>
    <w:p w:rsidR="009E1AE7" w:rsidRDefault="009E1AE7" w:rsidP="00A60204">
      <w:pPr>
        <w:spacing w:line="276" w:lineRule="auto"/>
        <w:ind w:left="284" w:hanging="284"/>
        <w:jc w:val="both"/>
        <w:rPr>
          <w:rFonts w:ascii="Calibri" w:hAnsi="Calibri" w:cs="Calibri"/>
          <w:color w:val="000000"/>
          <w:sz w:val="20"/>
        </w:rPr>
      </w:pPr>
    </w:p>
    <w:p w:rsidR="00A60204" w:rsidRPr="00A01466" w:rsidRDefault="000D1E26" w:rsidP="000D1E26">
      <w:pPr>
        <w:spacing w:line="276" w:lineRule="auto"/>
        <w:ind w:hanging="284"/>
        <w:jc w:val="both"/>
        <w:rPr>
          <w:rFonts w:ascii="Calibri" w:hAnsi="Calibri" w:cs="Calibri"/>
          <w:i/>
          <w:color w:val="000000"/>
          <w:sz w:val="20"/>
        </w:rPr>
      </w:pPr>
      <w:r>
        <w:rPr>
          <w:rFonts w:ascii="Calibri" w:hAnsi="Calibri" w:cs="Calibri"/>
          <w:color w:val="000000"/>
          <w:sz w:val="20"/>
        </w:rPr>
        <w:t>6</w:t>
      </w:r>
      <w:r w:rsidR="00A60204" w:rsidRPr="004B0D34">
        <w:rPr>
          <w:rFonts w:ascii="Calibri" w:hAnsi="Calibri" w:cs="Calibri"/>
          <w:color w:val="000000"/>
          <w:sz w:val="20"/>
        </w:rPr>
        <w:t>. Określona w ofercie umowna cena (=wynagrodzenie ryczałtowe ) zgodnie z art.632 k.c.  „.</w:t>
      </w:r>
      <w:r w:rsidR="00A60204">
        <w:rPr>
          <w:rFonts w:ascii="Calibri" w:hAnsi="Calibri" w:cs="Calibri"/>
          <w:color w:val="000000"/>
          <w:sz w:val="20"/>
        </w:rPr>
        <w:t xml:space="preserve">. </w:t>
      </w:r>
      <w:r w:rsidR="00A60204" w:rsidRPr="00A01466">
        <w:rPr>
          <w:rFonts w:ascii="Calibri" w:hAnsi="Calibri" w:cs="Calibri"/>
          <w:i/>
          <w:color w:val="000000"/>
          <w:sz w:val="20"/>
        </w:rPr>
        <w:t>pełni funkcję ustalonego z góry i ostatecznego wynagrodzenia, bez względu na rzeczywiste nakłady pracy i inne nakłady   (na przykład: materiałów i sprzętu), które okażą się konieczne do wykonania przedmiotu umowy.</w:t>
      </w:r>
    </w:p>
    <w:p w:rsidR="00A60204" w:rsidRDefault="00A60204" w:rsidP="000D1E26">
      <w:pPr>
        <w:spacing w:line="276" w:lineRule="auto"/>
        <w:ind w:hanging="284"/>
        <w:jc w:val="both"/>
        <w:rPr>
          <w:rFonts w:ascii="Calibri" w:hAnsi="Calibri" w:cs="Calibri"/>
          <w:i/>
          <w:color w:val="000000"/>
          <w:sz w:val="20"/>
        </w:rPr>
      </w:pPr>
      <w:r w:rsidRPr="00A01466">
        <w:rPr>
          <w:rFonts w:ascii="Calibri" w:hAnsi="Calibri" w:cs="Calibri"/>
          <w:i/>
          <w:color w:val="000000"/>
          <w:sz w:val="20"/>
        </w:rPr>
        <w:t xml:space="preserve">Ryczałt umowny stanowi zaspokojenie roszczenia wykonawcy o wynagrodzenie za wykonanie przedmiotu umowy, nawet wtedy, gdy  w czasie jego określenia nie można było przewidzieć rozmiarów i kosztów wykonania jak również wtedy , kiedy okoliczności  te dałyby się przewidzieć, ale strony nie uwzględniły ich, bądź też uwzględniły w niedostatecznej mierze”. </w:t>
      </w:r>
    </w:p>
    <w:p w:rsidR="000D1E26" w:rsidRDefault="000D1E26" w:rsidP="000D1E26">
      <w:pPr>
        <w:spacing w:line="276" w:lineRule="auto"/>
        <w:jc w:val="both"/>
        <w:rPr>
          <w:rFonts w:ascii="Calibri" w:hAnsi="Calibri" w:cs="Calibri"/>
          <w:i/>
          <w:color w:val="000000"/>
          <w:sz w:val="20"/>
        </w:rPr>
      </w:pPr>
    </w:p>
    <w:p w:rsidR="00A60204" w:rsidRPr="004B0D34" w:rsidRDefault="000D1E26" w:rsidP="000D1E26">
      <w:pPr>
        <w:spacing w:line="276" w:lineRule="auto"/>
        <w:ind w:hanging="284"/>
        <w:jc w:val="both"/>
        <w:rPr>
          <w:rFonts w:ascii="Calibri" w:hAnsi="Calibri" w:cs="Calibri"/>
          <w:color w:val="000000"/>
          <w:sz w:val="20"/>
        </w:rPr>
      </w:pPr>
      <w:r>
        <w:rPr>
          <w:rFonts w:ascii="Calibri" w:hAnsi="Calibri" w:cs="Calibri"/>
          <w:i/>
          <w:color w:val="000000"/>
          <w:sz w:val="20"/>
        </w:rPr>
        <w:t xml:space="preserve">7.  </w:t>
      </w:r>
      <w:r w:rsidR="00A60204" w:rsidRPr="004B0D34">
        <w:rPr>
          <w:rFonts w:ascii="Calibri" w:hAnsi="Calibri" w:cs="Calibri"/>
          <w:color w:val="000000"/>
          <w:sz w:val="20"/>
        </w:rPr>
        <w:t xml:space="preserve">Uszczegółowienie zasad rozliczania się stron za realizację przedmiotu zamówienia określone zostało  w  Części II.  </w:t>
      </w:r>
      <w:r w:rsidR="00A60204">
        <w:rPr>
          <w:rFonts w:ascii="Calibri" w:hAnsi="Calibri" w:cs="Calibri"/>
          <w:color w:val="000000"/>
          <w:sz w:val="20"/>
        </w:rPr>
        <w:t xml:space="preserve">Wzór </w:t>
      </w:r>
      <w:r w:rsidR="00A60204" w:rsidRPr="004B0D34">
        <w:rPr>
          <w:rFonts w:ascii="Calibri" w:hAnsi="Calibri" w:cs="Calibri"/>
          <w:color w:val="000000"/>
          <w:sz w:val="20"/>
        </w:rPr>
        <w:t xml:space="preserve">umowy.  </w:t>
      </w:r>
    </w:p>
    <w:p w:rsidR="00A60204" w:rsidRPr="001549D7" w:rsidRDefault="00A60204" w:rsidP="00A60204">
      <w:pPr>
        <w:spacing w:line="276" w:lineRule="auto"/>
        <w:jc w:val="both"/>
        <w:rPr>
          <w:rFonts w:ascii="Calibri" w:hAnsi="Calibri" w:cs="Calibri"/>
          <w:sz w:val="4"/>
          <w:szCs w:val="4"/>
        </w:rPr>
      </w:pPr>
    </w:p>
    <w:p w:rsidR="009E1AE7" w:rsidRDefault="009E1AE7" w:rsidP="00A60204">
      <w:pPr>
        <w:spacing w:line="276" w:lineRule="auto"/>
        <w:jc w:val="both"/>
        <w:rPr>
          <w:rFonts w:ascii="Calibri" w:hAnsi="Calibri" w:cs="Calibri"/>
          <w:sz w:val="20"/>
        </w:rPr>
      </w:pPr>
    </w:p>
    <w:p w:rsidR="00A60204" w:rsidRDefault="00A60204" w:rsidP="008E7333">
      <w:pPr>
        <w:numPr>
          <w:ilvl w:val="0"/>
          <w:numId w:val="83"/>
        </w:numPr>
        <w:spacing w:line="276" w:lineRule="auto"/>
        <w:jc w:val="both"/>
        <w:rPr>
          <w:rFonts w:ascii="Calibri" w:hAnsi="Calibri" w:cs="Calibri"/>
          <w:sz w:val="20"/>
        </w:rPr>
      </w:pPr>
      <w:r w:rsidRPr="00BF69C7">
        <w:rPr>
          <w:rFonts w:ascii="Calibri" w:hAnsi="Calibri" w:cs="Calibri"/>
          <w:sz w:val="20"/>
        </w:rPr>
        <w:t xml:space="preserve">Zamawiający </w:t>
      </w:r>
      <w:r w:rsidRPr="00BF69C7">
        <w:rPr>
          <w:rFonts w:ascii="Calibri" w:hAnsi="Calibri" w:cs="Calibri"/>
          <w:b/>
          <w:sz w:val="20"/>
        </w:rPr>
        <w:t>nie przewiduje</w:t>
      </w:r>
      <w:r w:rsidRPr="00BF69C7">
        <w:rPr>
          <w:rFonts w:ascii="Calibri" w:hAnsi="Calibri" w:cs="Calibri"/>
          <w:sz w:val="20"/>
        </w:rPr>
        <w:t xml:space="preserve"> udzielenia zaliczki na poczet wykonania zamówienia.</w:t>
      </w:r>
    </w:p>
    <w:p w:rsidR="000D1E26" w:rsidRDefault="000D1E26" w:rsidP="000D1E26">
      <w:pPr>
        <w:spacing w:line="276" w:lineRule="auto"/>
        <w:ind w:left="76"/>
        <w:jc w:val="both"/>
        <w:rPr>
          <w:rFonts w:ascii="Calibri" w:hAnsi="Calibri" w:cs="Calibri"/>
          <w:sz w:val="20"/>
        </w:rPr>
      </w:pPr>
    </w:p>
    <w:p w:rsidR="009E1AE7" w:rsidRPr="00BF69C7" w:rsidRDefault="009E1AE7" w:rsidP="000D1E26">
      <w:pPr>
        <w:spacing w:line="276" w:lineRule="auto"/>
        <w:ind w:left="76"/>
        <w:jc w:val="both"/>
        <w:rPr>
          <w:rFonts w:ascii="Calibri" w:hAnsi="Calibri" w:cs="Calibri"/>
          <w:sz w:val="20"/>
        </w:rPr>
      </w:pPr>
    </w:p>
    <w:p w:rsidR="00A60204" w:rsidRPr="001549D7" w:rsidRDefault="00A60204" w:rsidP="00A60204">
      <w:pPr>
        <w:spacing w:line="276" w:lineRule="auto"/>
        <w:jc w:val="both"/>
        <w:rPr>
          <w:rFonts w:ascii="Calibri" w:hAnsi="Calibri" w:cs="Calibri"/>
          <w:sz w:val="4"/>
          <w:szCs w:val="4"/>
        </w:rPr>
      </w:pPr>
    </w:p>
    <w:p w:rsidR="000D1E26" w:rsidRDefault="000D1E26" w:rsidP="008E7333">
      <w:pPr>
        <w:pStyle w:val="Nagwek2"/>
        <w:numPr>
          <w:ilvl w:val="0"/>
          <w:numId w:val="83"/>
        </w:numPr>
        <w:spacing w:line="276" w:lineRule="auto"/>
        <w:jc w:val="both"/>
        <w:rPr>
          <w:rFonts w:ascii="Calibri" w:hAnsi="Calibri" w:cs="Calibri"/>
          <w:b w:val="0"/>
          <w:i w:val="0"/>
          <w:spacing w:val="-4"/>
          <w:sz w:val="20"/>
        </w:rPr>
      </w:pPr>
      <w:r w:rsidRPr="008D4D6F">
        <w:rPr>
          <w:rFonts w:ascii="Calibri" w:hAnsi="Calibri" w:cs="Calibri"/>
          <w:b w:val="0"/>
          <w:i w:val="0"/>
          <w:spacing w:val="-4"/>
          <w:sz w:val="20"/>
        </w:rPr>
        <w:t>Wszelkie rozliczenia związane z realizacją zamówienia publicznego, którego dot</w:t>
      </w:r>
      <w:r>
        <w:rPr>
          <w:rFonts w:ascii="Calibri" w:hAnsi="Calibri" w:cs="Calibri"/>
          <w:b w:val="0"/>
          <w:i w:val="0"/>
          <w:spacing w:val="-4"/>
          <w:sz w:val="20"/>
        </w:rPr>
        <w:t>yczy SIWZ dokonywane będą w złotych</w:t>
      </w:r>
    </w:p>
    <w:p w:rsidR="000D1E26" w:rsidRDefault="000D1E26" w:rsidP="000D1E26">
      <w:pPr>
        <w:pStyle w:val="Nagwek2"/>
        <w:spacing w:line="276" w:lineRule="auto"/>
        <w:ind w:left="-284"/>
        <w:jc w:val="both"/>
        <w:rPr>
          <w:rFonts w:ascii="Calibri" w:hAnsi="Calibri" w:cs="Calibri"/>
          <w:b w:val="0"/>
          <w:i w:val="0"/>
          <w:spacing w:val="-4"/>
          <w:sz w:val="20"/>
        </w:rPr>
      </w:pPr>
      <w:r>
        <w:rPr>
          <w:rFonts w:ascii="Calibri" w:hAnsi="Calibri" w:cs="Calibri"/>
          <w:b w:val="0"/>
          <w:i w:val="0"/>
          <w:spacing w:val="-4"/>
          <w:sz w:val="20"/>
        </w:rPr>
        <w:t xml:space="preserve">      polskich – PLN.</w:t>
      </w:r>
    </w:p>
    <w:p w:rsidR="00880CDB" w:rsidRPr="00880CDB" w:rsidRDefault="00880CDB" w:rsidP="00880CDB"/>
    <w:p w:rsidR="007614AC" w:rsidRDefault="007614AC" w:rsidP="000D1E26">
      <w:pPr>
        <w:ind w:left="284" w:hanging="284"/>
        <w:jc w:val="both"/>
        <w:rPr>
          <w:rFonts w:ascii="Calibri" w:hAnsi="Calibri" w:cs="Calibri"/>
          <w:b/>
          <w:color w:val="000000"/>
          <w:sz w:val="20"/>
        </w:rPr>
      </w:pPr>
    </w:p>
    <w:p w:rsidR="009E1AE7" w:rsidRPr="005C2D60" w:rsidRDefault="009E1AE7" w:rsidP="000D1E26">
      <w:pPr>
        <w:ind w:left="284" w:hanging="284"/>
        <w:jc w:val="both"/>
        <w:rPr>
          <w:rFonts w:ascii="Calibri" w:hAnsi="Calibri" w:cs="Calibri"/>
          <w:b/>
          <w:color w:val="000000"/>
          <w:sz w:val="20"/>
        </w:rPr>
      </w:pPr>
    </w:p>
    <w:p w:rsidR="007614AC" w:rsidRDefault="007614AC" w:rsidP="007614AC">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XVII</w:t>
      </w:r>
      <w:r w:rsidRPr="000B7298">
        <w:rPr>
          <w:rStyle w:val="Tytuksiki"/>
          <w:rFonts w:ascii="Calibri" w:hAnsi="Calibri" w:cs="Calibri"/>
          <w:sz w:val="20"/>
        </w:rPr>
        <w:t xml:space="preserve">. </w:t>
      </w:r>
      <w:r>
        <w:rPr>
          <w:rStyle w:val="Tytuksiki"/>
          <w:rFonts w:ascii="Calibri" w:hAnsi="Calibri" w:cs="Calibri"/>
          <w:sz w:val="20"/>
        </w:rPr>
        <w:t xml:space="preserve">  OPIS KRYTERIÓW, KTÓRYMI ZAMAWIAJACY BĘDZIE SIĘ KIEROWAŁPRZY WYBORZE OFERTY </w:t>
      </w:r>
    </w:p>
    <w:p w:rsidR="007614AC" w:rsidRPr="000B7298" w:rsidRDefault="007614AC" w:rsidP="007614AC">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 xml:space="preserve">          WRAZ Z PODANIEM ZNACZENIA TYCH KRYTERIÓW ORAZ SPOSOBU OCENY OFERT</w:t>
      </w:r>
    </w:p>
    <w:p w:rsidR="007614AC" w:rsidRDefault="007614AC" w:rsidP="007614AC">
      <w:pPr>
        <w:tabs>
          <w:tab w:val="left" w:pos="540"/>
        </w:tabs>
        <w:spacing w:line="276" w:lineRule="auto"/>
        <w:jc w:val="both"/>
        <w:rPr>
          <w:rFonts w:ascii="Calibri" w:hAnsi="Calibri" w:cs="Calibri"/>
          <w:color w:val="000000"/>
          <w:sz w:val="4"/>
          <w:szCs w:val="4"/>
        </w:rPr>
      </w:pPr>
    </w:p>
    <w:p w:rsidR="007614AC" w:rsidRDefault="007614AC" w:rsidP="007614AC">
      <w:pPr>
        <w:tabs>
          <w:tab w:val="left" w:pos="540"/>
        </w:tabs>
        <w:spacing w:line="276" w:lineRule="auto"/>
        <w:jc w:val="both"/>
        <w:rPr>
          <w:rFonts w:ascii="Calibri" w:hAnsi="Calibri" w:cs="Calibri"/>
          <w:color w:val="000000"/>
          <w:sz w:val="4"/>
          <w:szCs w:val="4"/>
        </w:rPr>
      </w:pPr>
    </w:p>
    <w:p w:rsidR="007614AC" w:rsidRDefault="007614AC" w:rsidP="007614AC">
      <w:pPr>
        <w:tabs>
          <w:tab w:val="left" w:pos="540"/>
        </w:tabs>
        <w:spacing w:line="276" w:lineRule="auto"/>
        <w:jc w:val="both"/>
        <w:rPr>
          <w:rFonts w:ascii="Calibri" w:hAnsi="Calibri" w:cs="Calibri"/>
          <w:color w:val="000000"/>
          <w:sz w:val="4"/>
          <w:szCs w:val="4"/>
        </w:rPr>
      </w:pPr>
    </w:p>
    <w:p w:rsidR="007614AC" w:rsidRDefault="007614AC" w:rsidP="007614AC">
      <w:pPr>
        <w:tabs>
          <w:tab w:val="left" w:pos="540"/>
        </w:tabs>
        <w:spacing w:line="276" w:lineRule="auto"/>
        <w:jc w:val="both"/>
        <w:rPr>
          <w:rFonts w:ascii="Calibri" w:hAnsi="Calibri" w:cs="Calibri"/>
          <w:color w:val="000000"/>
          <w:sz w:val="4"/>
          <w:szCs w:val="4"/>
        </w:rPr>
      </w:pPr>
    </w:p>
    <w:p w:rsidR="009E1AE7" w:rsidRPr="00774088" w:rsidRDefault="009E1AE7" w:rsidP="007614AC">
      <w:pPr>
        <w:tabs>
          <w:tab w:val="left" w:pos="540"/>
        </w:tabs>
        <w:spacing w:line="276" w:lineRule="auto"/>
        <w:jc w:val="both"/>
        <w:rPr>
          <w:rFonts w:ascii="Calibri" w:hAnsi="Calibri" w:cs="Calibri"/>
          <w:color w:val="000000"/>
          <w:sz w:val="4"/>
          <w:szCs w:val="4"/>
        </w:rPr>
      </w:pPr>
    </w:p>
    <w:p w:rsidR="007614AC" w:rsidRDefault="00EE02C4" w:rsidP="008E7333">
      <w:pPr>
        <w:numPr>
          <w:ilvl w:val="0"/>
          <w:numId w:val="84"/>
        </w:numPr>
        <w:spacing w:line="276" w:lineRule="auto"/>
        <w:jc w:val="both"/>
        <w:rPr>
          <w:rFonts w:ascii="Calibri" w:hAnsi="Calibri" w:cs="Calibri"/>
          <w:noProof/>
          <w:color w:val="000000"/>
          <w:sz w:val="20"/>
        </w:rPr>
      </w:pPr>
      <w:r>
        <w:rPr>
          <w:rFonts w:ascii="Calibri" w:hAnsi="Calibri" w:cs="Calibri"/>
          <w:noProof/>
          <w:color w:val="000000"/>
          <w:sz w:val="20"/>
        </w:rPr>
        <w:t>Zamawiający uzna oferty za speł</w:t>
      </w:r>
      <w:r w:rsidR="007614AC">
        <w:rPr>
          <w:rFonts w:ascii="Calibri" w:hAnsi="Calibri" w:cs="Calibri"/>
          <w:noProof/>
          <w:color w:val="000000"/>
          <w:sz w:val="20"/>
        </w:rPr>
        <w:t>niające wymagania i przyjmie do szczegółowego rozpatrywania, jeżeli:</w:t>
      </w:r>
    </w:p>
    <w:p w:rsidR="007614AC" w:rsidRDefault="007614AC" w:rsidP="008E7333">
      <w:pPr>
        <w:numPr>
          <w:ilvl w:val="0"/>
          <w:numId w:val="85"/>
        </w:numPr>
        <w:spacing w:line="276" w:lineRule="auto"/>
        <w:ind w:left="426" w:hanging="426"/>
        <w:jc w:val="both"/>
        <w:rPr>
          <w:rFonts w:ascii="Calibri" w:hAnsi="Calibri" w:cs="Calibri"/>
          <w:noProof/>
          <w:color w:val="000000"/>
          <w:sz w:val="20"/>
        </w:rPr>
      </w:pPr>
      <w:r>
        <w:rPr>
          <w:rFonts w:ascii="Calibri" w:hAnsi="Calibri" w:cs="Calibri"/>
          <w:noProof/>
          <w:color w:val="000000"/>
          <w:sz w:val="20"/>
        </w:rPr>
        <w:t>oferta, co do formy opracowania i treści spełnia wymagania okreslone w SIWZ,</w:t>
      </w:r>
    </w:p>
    <w:p w:rsidR="007614AC" w:rsidRDefault="007614AC" w:rsidP="008E7333">
      <w:pPr>
        <w:numPr>
          <w:ilvl w:val="0"/>
          <w:numId w:val="85"/>
        </w:numPr>
        <w:spacing w:line="276" w:lineRule="auto"/>
        <w:ind w:left="426" w:hanging="426"/>
        <w:jc w:val="both"/>
        <w:rPr>
          <w:rFonts w:ascii="Calibri" w:hAnsi="Calibri" w:cs="Calibri"/>
          <w:noProof/>
          <w:color w:val="000000"/>
          <w:sz w:val="20"/>
        </w:rPr>
      </w:pPr>
      <w:r>
        <w:rPr>
          <w:rFonts w:ascii="Calibri" w:hAnsi="Calibri" w:cs="Calibri"/>
          <w:noProof/>
          <w:color w:val="000000"/>
          <w:sz w:val="20"/>
        </w:rPr>
        <w:t>z treści złożonych dokumentów wynika, że wykonawca spełnia warunki formalne określone w SIWZ,</w:t>
      </w:r>
    </w:p>
    <w:p w:rsidR="007614AC" w:rsidRDefault="007614AC" w:rsidP="008E7333">
      <w:pPr>
        <w:numPr>
          <w:ilvl w:val="0"/>
          <w:numId w:val="85"/>
        </w:numPr>
        <w:spacing w:line="276" w:lineRule="auto"/>
        <w:ind w:left="426" w:hanging="426"/>
        <w:jc w:val="both"/>
        <w:rPr>
          <w:rFonts w:ascii="Calibri" w:hAnsi="Calibri" w:cs="Calibri"/>
          <w:noProof/>
          <w:color w:val="000000"/>
          <w:sz w:val="20"/>
        </w:rPr>
      </w:pPr>
      <w:r>
        <w:rPr>
          <w:rFonts w:ascii="Calibri" w:hAnsi="Calibri" w:cs="Calibri"/>
          <w:noProof/>
          <w:color w:val="000000"/>
          <w:sz w:val="20"/>
        </w:rPr>
        <w:t>złozone oświadczenia sa aktualne i podpisane przez osoby uprawnione,</w:t>
      </w:r>
    </w:p>
    <w:p w:rsidR="007614AC" w:rsidRDefault="007614AC" w:rsidP="008E7333">
      <w:pPr>
        <w:numPr>
          <w:ilvl w:val="0"/>
          <w:numId w:val="85"/>
        </w:numPr>
        <w:spacing w:line="276" w:lineRule="auto"/>
        <w:ind w:left="426" w:hanging="426"/>
        <w:jc w:val="both"/>
        <w:rPr>
          <w:rFonts w:ascii="Calibri" w:hAnsi="Calibri" w:cs="Calibri"/>
          <w:noProof/>
          <w:color w:val="000000"/>
          <w:sz w:val="20"/>
        </w:rPr>
      </w:pPr>
      <w:r>
        <w:rPr>
          <w:rFonts w:ascii="Calibri" w:hAnsi="Calibri" w:cs="Calibri"/>
          <w:noProof/>
          <w:color w:val="000000"/>
          <w:sz w:val="20"/>
        </w:rPr>
        <w:t>oferta została złożona  terminie określonym przez Zamawiajacego,</w:t>
      </w:r>
    </w:p>
    <w:p w:rsidR="00A72F70" w:rsidRDefault="00A72F70" w:rsidP="007614AC">
      <w:pPr>
        <w:spacing w:line="276" w:lineRule="auto"/>
        <w:jc w:val="both"/>
        <w:rPr>
          <w:rFonts w:ascii="Calibri" w:hAnsi="Calibri" w:cs="Calibri"/>
          <w:noProof/>
          <w:color w:val="000000"/>
          <w:sz w:val="20"/>
        </w:rPr>
      </w:pPr>
    </w:p>
    <w:p w:rsidR="009E1AE7" w:rsidRDefault="009E1AE7" w:rsidP="007614AC">
      <w:pPr>
        <w:spacing w:line="276" w:lineRule="auto"/>
        <w:jc w:val="both"/>
        <w:rPr>
          <w:rFonts w:ascii="Calibri" w:hAnsi="Calibri" w:cs="Calibri"/>
          <w:noProof/>
          <w:color w:val="000000"/>
          <w:sz w:val="20"/>
        </w:rPr>
      </w:pPr>
    </w:p>
    <w:p w:rsidR="007614AC" w:rsidRDefault="007614AC" w:rsidP="008E7333">
      <w:pPr>
        <w:numPr>
          <w:ilvl w:val="0"/>
          <w:numId w:val="84"/>
        </w:numPr>
        <w:spacing w:line="276" w:lineRule="auto"/>
        <w:jc w:val="both"/>
        <w:rPr>
          <w:rFonts w:ascii="Calibri" w:hAnsi="Calibri" w:cs="Calibri"/>
          <w:noProof/>
          <w:color w:val="000000"/>
          <w:sz w:val="20"/>
        </w:rPr>
      </w:pPr>
      <w:r>
        <w:rPr>
          <w:rFonts w:ascii="Calibri" w:hAnsi="Calibri" w:cs="Calibri"/>
          <w:noProof/>
          <w:color w:val="000000"/>
          <w:sz w:val="20"/>
        </w:rPr>
        <w:t>Przy dokonywaniu wyboru najkorzystniejszej oferty – Zamawiajacy stosować będzie nastepujace kryteria oceny o</w:t>
      </w:r>
      <w:r w:rsidRPr="00A72F70">
        <w:rPr>
          <w:rFonts w:ascii="Calibri" w:hAnsi="Calibri" w:cs="Calibri"/>
          <w:noProof/>
          <w:color w:val="000000"/>
          <w:sz w:val="20"/>
        </w:rPr>
        <w:t>fert</w:t>
      </w:r>
    </w:p>
    <w:tbl>
      <w:tblPr>
        <w:tblW w:w="9355" w:type="dxa"/>
        <w:jc w:val="center"/>
        <w:tblInd w:w="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8"/>
        <w:gridCol w:w="6491"/>
        <w:gridCol w:w="2346"/>
      </w:tblGrid>
      <w:tr w:rsidR="007614AC" w:rsidRPr="00DC4A58" w:rsidTr="00612BD5">
        <w:trPr>
          <w:jc w:val="center"/>
        </w:trPr>
        <w:tc>
          <w:tcPr>
            <w:tcW w:w="518" w:type="dxa"/>
            <w:shd w:val="clear" w:color="auto" w:fill="auto"/>
          </w:tcPr>
          <w:p w:rsidR="007614AC" w:rsidRPr="00DC4A58" w:rsidRDefault="007614AC" w:rsidP="00612BD5">
            <w:pPr>
              <w:spacing w:line="276" w:lineRule="auto"/>
              <w:jc w:val="both"/>
              <w:rPr>
                <w:rFonts w:ascii="Calibri" w:hAnsi="Calibri" w:cs="Calibri"/>
                <w:noProof/>
                <w:color w:val="000000"/>
                <w:sz w:val="20"/>
              </w:rPr>
            </w:pPr>
            <w:r w:rsidRPr="00DC4A58">
              <w:rPr>
                <w:rFonts w:ascii="Calibri" w:hAnsi="Calibri" w:cs="Calibri"/>
                <w:noProof/>
                <w:color w:val="000000"/>
                <w:sz w:val="20"/>
              </w:rPr>
              <w:t>Lp</w:t>
            </w:r>
          </w:p>
        </w:tc>
        <w:tc>
          <w:tcPr>
            <w:tcW w:w="6491" w:type="dxa"/>
            <w:shd w:val="clear" w:color="auto" w:fill="auto"/>
          </w:tcPr>
          <w:p w:rsidR="007614AC" w:rsidRPr="00DC4A58" w:rsidRDefault="007614AC" w:rsidP="00612BD5">
            <w:pPr>
              <w:spacing w:line="276" w:lineRule="auto"/>
              <w:rPr>
                <w:rFonts w:ascii="Calibri" w:hAnsi="Calibri" w:cs="Calibri"/>
                <w:noProof/>
                <w:color w:val="000000"/>
                <w:sz w:val="20"/>
              </w:rPr>
            </w:pPr>
            <w:r w:rsidRPr="00DC4A58">
              <w:rPr>
                <w:rFonts w:ascii="Calibri" w:hAnsi="Calibri" w:cs="Calibri"/>
                <w:noProof/>
                <w:color w:val="000000"/>
                <w:sz w:val="20"/>
              </w:rPr>
              <w:t>Kryterium</w:t>
            </w:r>
          </w:p>
        </w:tc>
        <w:tc>
          <w:tcPr>
            <w:tcW w:w="2346" w:type="dxa"/>
            <w:shd w:val="clear" w:color="auto" w:fill="auto"/>
          </w:tcPr>
          <w:p w:rsidR="007614AC" w:rsidRPr="00DC4A58" w:rsidRDefault="007614AC" w:rsidP="00612BD5">
            <w:pPr>
              <w:spacing w:line="276" w:lineRule="auto"/>
              <w:rPr>
                <w:rFonts w:ascii="Calibri" w:hAnsi="Calibri" w:cs="Calibri"/>
                <w:noProof/>
                <w:color w:val="000000"/>
                <w:sz w:val="20"/>
              </w:rPr>
            </w:pPr>
            <w:r w:rsidRPr="00DC4A58">
              <w:rPr>
                <w:rFonts w:ascii="Calibri" w:hAnsi="Calibri" w:cs="Calibri"/>
                <w:noProof/>
                <w:color w:val="000000"/>
                <w:sz w:val="20"/>
              </w:rPr>
              <w:t>Znaczenie  procentowe kryterium</w:t>
            </w:r>
          </w:p>
        </w:tc>
      </w:tr>
      <w:tr w:rsidR="007614AC" w:rsidRPr="000B7298" w:rsidTr="00612BD5">
        <w:trPr>
          <w:trHeight w:val="1391"/>
          <w:jc w:val="center"/>
        </w:trPr>
        <w:tc>
          <w:tcPr>
            <w:tcW w:w="518" w:type="dxa"/>
            <w:shd w:val="clear" w:color="auto" w:fill="auto"/>
          </w:tcPr>
          <w:p w:rsidR="007614AC" w:rsidRPr="00DC4A58" w:rsidRDefault="007614AC" w:rsidP="00612BD5">
            <w:pPr>
              <w:spacing w:line="276" w:lineRule="auto"/>
              <w:jc w:val="both"/>
              <w:rPr>
                <w:rFonts w:ascii="Calibri" w:hAnsi="Calibri" w:cs="Calibri"/>
                <w:noProof/>
                <w:color w:val="000000"/>
                <w:sz w:val="10"/>
                <w:szCs w:val="10"/>
              </w:rPr>
            </w:pPr>
          </w:p>
          <w:p w:rsidR="007614AC" w:rsidRPr="00DC4A58" w:rsidRDefault="007614AC" w:rsidP="00880CDB">
            <w:pPr>
              <w:spacing w:line="276" w:lineRule="auto"/>
              <w:jc w:val="center"/>
              <w:rPr>
                <w:rFonts w:ascii="Calibri" w:hAnsi="Calibri" w:cs="Calibri"/>
                <w:noProof/>
                <w:color w:val="000000"/>
                <w:sz w:val="20"/>
              </w:rPr>
            </w:pPr>
            <w:r w:rsidRPr="00DC4A58">
              <w:rPr>
                <w:rFonts w:ascii="Calibri" w:hAnsi="Calibri" w:cs="Calibri"/>
                <w:noProof/>
                <w:color w:val="000000"/>
                <w:sz w:val="20"/>
              </w:rPr>
              <w:t>1.</w:t>
            </w:r>
          </w:p>
          <w:p w:rsidR="007614AC" w:rsidRPr="00DC4A58" w:rsidRDefault="007614AC" w:rsidP="00612BD5">
            <w:pPr>
              <w:spacing w:line="276" w:lineRule="auto"/>
              <w:jc w:val="both"/>
              <w:rPr>
                <w:rFonts w:ascii="Calibri" w:hAnsi="Calibri" w:cs="Calibri"/>
                <w:noProof/>
                <w:color w:val="000000"/>
                <w:sz w:val="20"/>
              </w:rPr>
            </w:pPr>
          </w:p>
          <w:p w:rsidR="007614AC" w:rsidRPr="00DC4A58" w:rsidRDefault="007614AC" w:rsidP="00612BD5">
            <w:pPr>
              <w:spacing w:line="276" w:lineRule="auto"/>
              <w:jc w:val="both"/>
              <w:rPr>
                <w:rFonts w:ascii="Calibri" w:hAnsi="Calibri" w:cs="Calibri"/>
                <w:noProof/>
                <w:color w:val="000000"/>
                <w:sz w:val="20"/>
              </w:rPr>
            </w:pPr>
          </w:p>
          <w:p w:rsidR="007614AC" w:rsidRPr="00DC4A58" w:rsidRDefault="007614AC" w:rsidP="00612BD5">
            <w:pPr>
              <w:spacing w:line="276" w:lineRule="auto"/>
              <w:jc w:val="both"/>
              <w:rPr>
                <w:rFonts w:ascii="Calibri" w:hAnsi="Calibri" w:cs="Calibri"/>
                <w:noProof/>
                <w:color w:val="000000"/>
                <w:sz w:val="20"/>
              </w:rPr>
            </w:pPr>
          </w:p>
          <w:p w:rsidR="007614AC" w:rsidRPr="00DC4A58" w:rsidRDefault="007614AC" w:rsidP="00612BD5">
            <w:pPr>
              <w:spacing w:line="276" w:lineRule="auto"/>
              <w:jc w:val="both"/>
              <w:rPr>
                <w:rFonts w:ascii="Calibri" w:hAnsi="Calibri" w:cs="Calibri"/>
                <w:noProof/>
                <w:color w:val="000000"/>
                <w:sz w:val="10"/>
                <w:szCs w:val="10"/>
              </w:rPr>
            </w:pPr>
          </w:p>
          <w:p w:rsidR="007614AC" w:rsidRPr="00DC4A58" w:rsidRDefault="007614AC" w:rsidP="00880CDB">
            <w:pPr>
              <w:spacing w:line="276" w:lineRule="auto"/>
              <w:jc w:val="center"/>
              <w:rPr>
                <w:rFonts w:ascii="Calibri" w:hAnsi="Calibri" w:cs="Calibri"/>
                <w:noProof/>
                <w:color w:val="000000"/>
                <w:sz w:val="20"/>
              </w:rPr>
            </w:pPr>
            <w:r w:rsidRPr="00DC4A58">
              <w:rPr>
                <w:rFonts w:ascii="Calibri" w:hAnsi="Calibri" w:cs="Calibri"/>
                <w:noProof/>
                <w:color w:val="000000"/>
                <w:sz w:val="20"/>
              </w:rPr>
              <w:t>2.</w:t>
            </w:r>
          </w:p>
          <w:p w:rsidR="00A72F70" w:rsidRPr="00DC4A58" w:rsidRDefault="00A72F70" w:rsidP="00612BD5">
            <w:pPr>
              <w:spacing w:line="276" w:lineRule="auto"/>
              <w:jc w:val="both"/>
              <w:rPr>
                <w:rFonts w:ascii="Calibri" w:hAnsi="Calibri" w:cs="Calibri"/>
                <w:noProof/>
                <w:color w:val="000000"/>
                <w:sz w:val="20"/>
              </w:rPr>
            </w:pPr>
          </w:p>
          <w:p w:rsidR="00643C57" w:rsidRPr="00DC4A58" w:rsidRDefault="00643C57" w:rsidP="008E7333">
            <w:pPr>
              <w:numPr>
                <w:ilvl w:val="0"/>
                <w:numId w:val="84"/>
              </w:numPr>
              <w:spacing w:line="276" w:lineRule="auto"/>
              <w:jc w:val="both"/>
              <w:rPr>
                <w:rFonts w:ascii="Calibri" w:hAnsi="Calibri" w:cs="Calibri"/>
                <w:noProof/>
                <w:color w:val="000000"/>
                <w:sz w:val="20"/>
              </w:rPr>
            </w:pPr>
          </w:p>
          <w:p w:rsidR="00A72F70" w:rsidRPr="00DC4A58" w:rsidRDefault="00A72F70" w:rsidP="008E7333">
            <w:pPr>
              <w:numPr>
                <w:ilvl w:val="0"/>
                <w:numId w:val="84"/>
              </w:numPr>
              <w:spacing w:line="276" w:lineRule="auto"/>
              <w:jc w:val="both"/>
              <w:rPr>
                <w:rFonts w:ascii="Calibri" w:hAnsi="Calibri" w:cs="Calibri"/>
                <w:noProof/>
                <w:color w:val="000000"/>
                <w:sz w:val="20"/>
              </w:rPr>
            </w:pPr>
            <w:r w:rsidRPr="00DC4A58">
              <w:rPr>
                <w:rFonts w:ascii="Calibri" w:hAnsi="Calibri" w:cs="Calibri"/>
                <w:noProof/>
                <w:color w:val="000000"/>
                <w:sz w:val="20"/>
              </w:rPr>
              <w:t>3.</w:t>
            </w:r>
          </w:p>
          <w:p w:rsidR="00BB1408" w:rsidRPr="00DC4A58" w:rsidRDefault="00BB1408" w:rsidP="00BB1408">
            <w:pPr>
              <w:spacing w:line="276" w:lineRule="auto"/>
              <w:jc w:val="both"/>
              <w:rPr>
                <w:rFonts w:ascii="Calibri" w:hAnsi="Calibri" w:cs="Calibri"/>
                <w:noProof/>
                <w:color w:val="000000"/>
                <w:sz w:val="20"/>
              </w:rPr>
            </w:pPr>
          </w:p>
          <w:p w:rsidR="00BB1408" w:rsidRPr="00DC4A58" w:rsidRDefault="00BB1408" w:rsidP="00BB1408">
            <w:pPr>
              <w:spacing w:line="276" w:lineRule="auto"/>
              <w:jc w:val="both"/>
              <w:rPr>
                <w:rFonts w:ascii="Calibri" w:hAnsi="Calibri" w:cs="Calibri"/>
                <w:noProof/>
                <w:color w:val="000000"/>
                <w:sz w:val="20"/>
              </w:rPr>
            </w:pPr>
          </w:p>
          <w:p w:rsidR="00BB1408" w:rsidRPr="00DC4A58" w:rsidRDefault="00BB1408" w:rsidP="00BB1408">
            <w:pPr>
              <w:spacing w:line="276" w:lineRule="auto"/>
              <w:jc w:val="both"/>
              <w:rPr>
                <w:rFonts w:ascii="Calibri" w:hAnsi="Calibri" w:cs="Calibri"/>
                <w:noProof/>
                <w:color w:val="000000"/>
                <w:sz w:val="20"/>
              </w:rPr>
            </w:pPr>
          </w:p>
          <w:p w:rsidR="00BB1408" w:rsidRPr="00DC4A58" w:rsidRDefault="00BB1408" w:rsidP="00BB1408">
            <w:pPr>
              <w:spacing w:line="276" w:lineRule="auto"/>
              <w:jc w:val="both"/>
              <w:rPr>
                <w:rFonts w:ascii="Calibri" w:hAnsi="Calibri" w:cs="Calibri"/>
                <w:noProof/>
                <w:color w:val="000000"/>
                <w:sz w:val="20"/>
              </w:rPr>
            </w:pPr>
          </w:p>
          <w:p w:rsidR="00BB1408" w:rsidRPr="00DC4A58" w:rsidRDefault="00BB1408" w:rsidP="00BB1408">
            <w:pPr>
              <w:spacing w:line="276" w:lineRule="auto"/>
              <w:jc w:val="both"/>
              <w:rPr>
                <w:rFonts w:ascii="Calibri" w:hAnsi="Calibri" w:cs="Calibri"/>
                <w:noProof/>
                <w:color w:val="000000"/>
                <w:sz w:val="20"/>
              </w:rPr>
            </w:pPr>
          </w:p>
          <w:p w:rsidR="00BB1408" w:rsidRPr="00DC4A58" w:rsidRDefault="00BB1408" w:rsidP="00BB1408">
            <w:pPr>
              <w:spacing w:line="276" w:lineRule="auto"/>
              <w:jc w:val="both"/>
              <w:rPr>
                <w:rFonts w:ascii="Calibri" w:hAnsi="Calibri" w:cs="Calibri"/>
                <w:noProof/>
                <w:color w:val="000000"/>
                <w:sz w:val="20"/>
              </w:rPr>
            </w:pPr>
          </w:p>
          <w:p w:rsidR="00BB1408" w:rsidRPr="00DC4A58" w:rsidRDefault="00BB1408" w:rsidP="00BB1408">
            <w:pPr>
              <w:spacing w:line="276" w:lineRule="auto"/>
              <w:jc w:val="both"/>
              <w:rPr>
                <w:rFonts w:ascii="Calibri" w:hAnsi="Calibri" w:cs="Calibri"/>
                <w:noProof/>
                <w:color w:val="000000"/>
                <w:sz w:val="20"/>
              </w:rPr>
            </w:pPr>
          </w:p>
          <w:p w:rsidR="005035A3" w:rsidRPr="00DC4A58" w:rsidRDefault="005035A3" w:rsidP="00BB1408">
            <w:pPr>
              <w:spacing w:line="276" w:lineRule="auto"/>
              <w:jc w:val="both"/>
              <w:rPr>
                <w:rFonts w:ascii="Calibri" w:hAnsi="Calibri" w:cs="Calibri"/>
                <w:noProof/>
                <w:color w:val="000000"/>
                <w:sz w:val="20"/>
              </w:rPr>
            </w:pPr>
          </w:p>
          <w:p w:rsidR="005035A3" w:rsidRPr="00DC4A58" w:rsidRDefault="005035A3" w:rsidP="00BB1408">
            <w:pPr>
              <w:spacing w:line="276" w:lineRule="auto"/>
              <w:jc w:val="both"/>
              <w:rPr>
                <w:rFonts w:ascii="Calibri" w:hAnsi="Calibri" w:cs="Calibri"/>
                <w:noProof/>
                <w:color w:val="000000"/>
                <w:sz w:val="20"/>
              </w:rPr>
            </w:pPr>
          </w:p>
          <w:p w:rsidR="00DA302F" w:rsidRPr="00DC4A58" w:rsidRDefault="00DA302F" w:rsidP="00BB1408">
            <w:pPr>
              <w:spacing w:line="276" w:lineRule="auto"/>
              <w:jc w:val="both"/>
              <w:rPr>
                <w:rFonts w:ascii="Calibri" w:hAnsi="Calibri" w:cs="Calibri"/>
                <w:noProof/>
                <w:color w:val="000000"/>
                <w:sz w:val="20"/>
              </w:rPr>
            </w:pPr>
          </w:p>
          <w:p w:rsidR="00BB1408" w:rsidRPr="00DC4A58" w:rsidRDefault="00BB1408" w:rsidP="008E7333">
            <w:pPr>
              <w:numPr>
                <w:ilvl w:val="0"/>
                <w:numId w:val="84"/>
              </w:numPr>
              <w:spacing w:line="276" w:lineRule="auto"/>
              <w:jc w:val="center"/>
              <w:rPr>
                <w:rFonts w:ascii="Calibri" w:hAnsi="Calibri" w:cs="Calibri"/>
                <w:noProof/>
                <w:color w:val="000000"/>
                <w:sz w:val="20"/>
              </w:rPr>
            </w:pPr>
            <w:r w:rsidRPr="00DC4A58">
              <w:rPr>
                <w:rFonts w:ascii="Calibri" w:hAnsi="Calibri" w:cs="Calibri"/>
                <w:noProof/>
                <w:color w:val="000000"/>
                <w:sz w:val="20"/>
              </w:rPr>
              <w:t>4.</w:t>
            </w:r>
          </w:p>
          <w:p w:rsidR="00F06A2F" w:rsidRPr="00DC4A58" w:rsidRDefault="00F06A2F" w:rsidP="00F06A2F">
            <w:pPr>
              <w:spacing w:line="276" w:lineRule="auto"/>
              <w:jc w:val="both"/>
              <w:rPr>
                <w:rFonts w:ascii="Calibri" w:hAnsi="Calibri" w:cs="Calibri"/>
                <w:noProof/>
                <w:color w:val="000000"/>
                <w:sz w:val="20"/>
              </w:rPr>
            </w:pPr>
          </w:p>
          <w:p w:rsidR="00F06A2F" w:rsidRPr="00DC4A58" w:rsidRDefault="00F06A2F" w:rsidP="00F06A2F">
            <w:pPr>
              <w:spacing w:line="276" w:lineRule="auto"/>
              <w:jc w:val="both"/>
              <w:rPr>
                <w:rFonts w:ascii="Calibri" w:hAnsi="Calibri" w:cs="Calibri"/>
                <w:noProof/>
                <w:color w:val="000000"/>
                <w:sz w:val="20"/>
              </w:rPr>
            </w:pPr>
          </w:p>
          <w:p w:rsidR="00F06A2F" w:rsidRPr="00DC4A58" w:rsidRDefault="00F06A2F" w:rsidP="00F06A2F">
            <w:pPr>
              <w:spacing w:line="276" w:lineRule="auto"/>
              <w:jc w:val="both"/>
              <w:rPr>
                <w:rFonts w:ascii="Calibri" w:hAnsi="Calibri" w:cs="Calibri"/>
                <w:noProof/>
                <w:color w:val="000000"/>
                <w:sz w:val="20"/>
              </w:rPr>
            </w:pPr>
          </w:p>
          <w:p w:rsidR="00F06A2F" w:rsidRPr="00DC4A58" w:rsidRDefault="00F06A2F" w:rsidP="00643C57">
            <w:pPr>
              <w:spacing w:line="276" w:lineRule="auto"/>
              <w:jc w:val="center"/>
              <w:rPr>
                <w:rFonts w:ascii="Calibri" w:hAnsi="Calibri" w:cs="Calibri"/>
                <w:noProof/>
                <w:color w:val="000000"/>
                <w:sz w:val="20"/>
              </w:rPr>
            </w:pPr>
            <w:r w:rsidRPr="00DC4A58">
              <w:rPr>
                <w:rFonts w:ascii="Calibri" w:hAnsi="Calibri" w:cs="Calibri"/>
                <w:noProof/>
                <w:color w:val="000000"/>
                <w:sz w:val="20"/>
              </w:rPr>
              <w:t>5.</w:t>
            </w:r>
          </w:p>
        </w:tc>
        <w:tc>
          <w:tcPr>
            <w:tcW w:w="6491" w:type="dxa"/>
            <w:shd w:val="clear" w:color="auto" w:fill="auto"/>
          </w:tcPr>
          <w:p w:rsidR="007614AC" w:rsidRPr="00DC4A58" w:rsidRDefault="007614AC" w:rsidP="00612BD5">
            <w:pPr>
              <w:spacing w:line="276" w:lineRule="auto"/>
              <w:jc w:val="both"/>
              <w:rPr>
                <w:rFonts w:ascii="Calibri" w:hAnsi="Calibri" w:cs="Calibri"/>
                <w:noProof/>
                <w:color w:val="000000"/>
                <w:sz w:val="10"/>
                <w:szCs w:val="10"/>
              </w:rPr>
            </w:pPr>
          </w:p>
          <w:p w:rsidR="007614AC" w:rsidRPr="00DC4A58" w:rsidRDefault="007614AC" w:rsidP="00612BD5">
            <w:pPr>
              <w:spacing w:line="276" w:lineRule="auto"/>
              <w:jc w:val="both"/>
              <w:rPr>
                <w:rFonts w:ascii="Calibri" w:hAnsi="Calibri" w:cs="Calibri"/>
                <w:b/>
                <w:noProof/>
                <w:color w:val="000000"/>
                <w:sz w:val="20"/>
              </w:rPr>
            </w:pPr>
            <w:r w:rsidRPr="00DC4A58">
              <w:rPr>
                <w:rFonts w:ascii="Calibri" w:hAnsi="Calibri" w:cs="Calibri"/>
                <w:b/>
                <w:noProof/>
                <w:color w:val="000000"/>
                <w:sz w:val="20"/>
              </w:rPr>
              <w:t xml:space="preserve">Umowna Cena  </w:t>
            </w:r>
            <w:r w:rsidRPr="00DC4A58">
              <w:rPr>
                <w:rFonts w:ascii="Calibri" w:hAnsi="Calibri" w:cs="Calibri"/>
                <w:noProof/>
                <w:color w:val="000000"/>
                <w:sz w:val="20"/>
              </w:rPr>
              <w:t>( C )</w:t>
            </w:r>
          </w:p>
          <w:p w:rsidR="007614AC" w:rsidRPr="00DC4A58" w:rsidRDefault="007614AC" w:rsidP="0054352A">
            <w:pPr>
              <w:jc w:val="both"/>
              <w:rPr>
                <w:rFonts w:ascii="Calibri" w:hAnsi="Calibri" w:cs="Calibri"/>
                <w:b/>
                <w:noProof/>
                <w:color w:val="000000"/>
                <w:sz w:val="6"/>
                <w:szCs w:val="6"/>
              </w:rPr>
            </w:pPr>
          </w:p>
          <w:p w:rsidR="007614AC" w:rsidRPr="00DC4A58" w:rsidRDefault="007614AC" w:rsidP="0054352A">
            <w:pPr>
              <w:jc w:val="both"/>
              <w:rPr>
                <w:rFonts w:ascii="Calibri" w:hAnsi="Calibri" w:cs="Calibri"/>
                <w:noProof/>
                <w:color w:val="000000"/>
                <w:sz w:val="20"/>
              </w:rPr>
            </w:pPr>
            <w:r w:rsidRPr="00DC4A58">
              <w:rPr>
                <w:rFonts w:ascii="Calibri" w:hAnsi="Calibri" w:cs="Calibri"/>
                <w:b/>
                <w:noProof/>
                <w:color w:val="000000"/>
                <w:sz w:val="20"/>
              </w:rPr>
              <w:t xml:space="preserve">-   </w:t>
            </w:r>
            <w:r w:rsidRPr="00DC4A58">
              <w:rPr>
                <w:rFonts w:ascii="Calibri" w:hAnsi="Calibri" w:cs="Calibri"/>
                <w:noProof/>
                <w:color w:val="000000"/>
                <w:sz w:val="20"/>
              </w:rPr>
              <w:t xml:space="preserve">podana w ofercie łącznie z podatkiem VAT i wyrażona w PLN                  </w:t>
            </w:r>
          </w:p>
          <w:p w:rsidR="007614AC" w:rsidRPr="00DC4A58" w:rsidRDefault="007614AC" w:rsidP="0054352A">
            <w:pPr>
              <w:ind w:left="326" w:hanging="326"/>
              <w:jc w:val="both"/>
              <w:rPr>
                <w:rFonts w:ascii="Calibri" w:hAnsi="Calibri" w:cs="Calibri"/>
                <w:noProof/>
                <w:color w:val="000000"/>
                <w:sz w:val="20"/>
              </w:rPr>
            </w:pPr>
            <w:r w:rsidRPr="00DC4A58">
              <w:rPr>
                <w:rFonts w:ascii="Calibri" w:hAnsi="Calibri" w:cs="Calibri"/>
                <w:noProof/>
                <w:color w:val="000000"/>
                <w:sz w:val="20"/>
              </w:rPr>
              <w:t xml:space="preserve">     z zastrzeżeniem, o którym mowa  </w:t>
            </w:r>
            <w:r w:rsidR="00A72F70" w:rsidRPr="00DC4A58">
              <w:rPr>
                <w:rFonts w:ascii="Calibri" w:hAnsi="Calibri" w:cs="Calibri"/>
                <w:noProof/>
                <w:color w:val="000000"/>
                <w:sz w:val="20"/>
              </w:rPr>
              <w:t>w pkt. X</w:t>
            </w:r>
            <w:r w:rsidRPr="00DC4A58">
              <w:rPr>
                <w:rFonts w:ascii="Calibri" w:hAnsi="Calibri" w:cs="Calibri"/>
                <w:noProof/>
                <w:color w:val="000000"/>
                <w:sz w:val="20"/>
              </w:rPr>
              <w:t xml:space="preserve">VI.  </w:t>
            </w:r>
            <w:r w:rsidR="00A72F70" w:rsidRPr="00DC4A58">
              <w:rPr>
                <w:rFonts w:ascii="Calibri" w:hAnsi="Calibri" w:cs="Calibri"/>
                <w:noProof/>
                <w:color w:val="000000"/>
                <w:sz w:val="20"/>
              </w:rPr>
              <w:t>2.</w:t>
            </w:r>
          </w:p>
          <w:p w:rsidR="007614AC" w:rsidRPr="00DC4A58" w:rsidRDefault="007614AC" w:rsidP="00612BD5">
            <w:pPr>
              <w:spacing w:line="276" w:lineRule="auto"/>
              <w:ind w:left="326" w:hanging="326"/>
              <w:jc w:val="both"/>
              <w:rPr>
                <w:rFonts w:ascii="Calibri" w:hAnsi="Calibri" w:cs="Calibri"/>
                <w:noProof/>
                <w:color w:val="000000"/>
                <w:sz w:val="10"/>
                <w:szCs w:val="10"/>
              </w:rPr>
            </w:pPr>
          </w:p>
          <w:p w:rsidR="002D268F" w:rsidRPr="00DC4A58" w:rsidRDefault="002D268F" w:rsidP="00612BD5">
            <w:pPr>
              <w:spacing w:line="276" w:lineRule="auto"/>
              <w:ind w:left="326" w:hanging="326"/>
              <w:jc w:val="both"/>
              <w:rPr>
                <w:rFonts w:ascii="Calibri" w:hAnsi="Calibri" w:cs="Calibri"/>
                <w:noProof/>
                <w:color w:val="000000"/>
                <w:sz w:val="10"/>
                <w:szCs w:val="10"/>
              </w:rPr>
            </w:pPr>
          </w:p>
          <w:p w:rsidR="00643C57" w:rsidRPr="00DC4A58" w:rsidRDefault="00643C57" w:rsidP="00612BD5">
            <w:pPr>
              <w:spacing w:line="276" w:lineRule="auto"/>
              <w:ind w:left="326" w:hanging="326"/>
              <w:jc w:val="both"/>
              <w:rPr>
                <w:rFonts w:ascii="Calibri" w:hAnsi="Calibri" w:cs="Calibri"/>
                <w:noProof/>
                <w:color w:val="000000"/>
                <w:sz w:val="10"/>
                <w:szCs w:val="10"/>
              </w:rPr>
            </w:pPr>
          </w:p>
          <w:p w:rsidR="007614AC" w:rsidRPr="00DC4A58" w:rsidRDefault="007614AC" w:rsidP="0054352A">
            <w:pPr>
              <w:ind w:left="326" w:hanging="326"/>
              <w:jc w:val="both"/>
              <w:rPr>
                <w:rFonts w:ascii="Calibri" w:hAnsi="Calibri" w:cs="Calibri"/>
                <w:b/>
                <w:noProof/>
                <w:color w:val="000000"/>
                <w:sz w:val="20"/>
              </w:rPr>
            </w:pPr>
            <w:r w:rsidRPr="00DC4A58">
              <w:rPr>
                <w:rFonts w:ascii="Calibri" w:hAnsi="Calibri" w:cs="Calibri"/>
                <w:b/>
                <w:noProof/>
                <w:color w:val="000000"/>
                <w:sz w:val="20"/>
              </w:rPr>
              <w:t xml:space="preserve">Termin realizacji  </w:t>
            </w:r>
            <w:r w:rsidRPr="00DC4A58">
              <w:rPr>
                <w:rFonts w:ascii="Calibri" w:hAnsi="Calibri" w:cs="Calibri"/>
                <w:noProof/>
                <w:color w:val="000000"/>
                <w:sz w:val="20"/>
              </w:rPr>
              <w:t>(T)</w:t>
            </w:r>
          </w:p>
          <w:p w:rsidR="007614AC" w:rsidRPr="00DC4A58" w:rsidRDefault="007614AC" w:rsidP="0054352A">
            <w:pPr>
              <w:ind w:left="184" w:hanging="184"/>
              <w:jc w:val="both"/>
              <w:rPr>
                <w:rFonts w:ascii="Calibri" w:hAnsi="Calibri" w:cs="Calibri"/>
                <w:noProof/>
                <w:color w:val="000000"/>
                <w:sz w:val="20"/>
              </w:rPr>
            </w:pPr>
            <w:r w:rsidRPr="00DC4A58">
              <w:rPr>
                <w:rFonts w:ascii="Calibri" w:hAnsi="Calibri" w:cs="Calibri"/>
                <w:noProof/>
                <w:color w:val="000000"/>
                <w:sz w:val="20"/>
              </w:rPr>
              <w:t xml:space="preserve">- za skrócenie </w:t>
            </w:r>
            <w:r w:rsidR="00A72F70" w:rsidRPr="00DC4A58">
              <w:rPr>
                <w:rFonts w:ascii="Calibri" w:hAnsi="Calibri" w:cs="Calibri"/>
                <w:noProof/>
                <w:color w:val="000000"/>
                <w:sz w:val="20"/>
              </w:rPr>
              <w:t>terminu</w:t>
            </w:r>
            <w:r w:rsidRPr="00DC4A58">
              <w:rPr>
                <w:rFonts w:ascii="Calibri" w:hAnsi="Calibri" w:cs="Calibri"/>
                <w:noProof/>
                <w:color w:val="000000"/>
                <w:sz w:val="20"/>
              </w:rPr>
              <w:t xml:space="preserve"> realizacji</w:t>
            </w:r>
            <w:r w:rsidR="00EE02C4" w:rsidRPr="00DC4A58">
              <w:rPr>
                <w:rFonts w:ascii="Calibri" w:hAnsi="Calibri" w:cs="Calibri"/>
                <w:noProof/>
                <w:color w:val="000000"/>
                <w:sz w:val="20"/>
              </w:rPr>
              <w:t xml:space="preserve">  do  </w:t>
            </w:r>
            <w:r w:rsidR="003E57A4" w:rsidRPr="00DC4A58">
              <w:rPr>
                <w:rFonts w:ascii="Calibri" w:hAnsi="Calibri" w:cs="Calibri"/>
                <w:noProof/>
                <w:sz w:val="20"/>
              </w:rPr>
              <w:t>29</w:t>
            </w:r>
            <w:r w:rsidR="00EE02C4" w:rsidRPr="00DC4A58">
              <w:rPr>
                <w:rFonts w:ascii="Calibri" w:hAnsi="Calibri" w:cs="Calibri"/>
                <w:noProof/>
                <w:sz w:val="20"/>
              </w:rPr>
              <w:t xml:space="preserve"> września 2017 r.</w:t>
            </w:r>
            <w:r w:rsidR="00EE02C4" w:rsidRPr="00DC4A58">
              <w:rPr>
                <w:rFonts w:ascii="Calibri" w:hAnsi="Calibri" w:cs="Calibri"/>
                <w:noProof/>
                <w:color w:val="FF0000"/>
                <w:sz w:val="20"/>
              </w:rPr>
              <w:t xml:space="preserve"> </w:t>
            </w:r>
            <w:r w:rsidR="00A72F70" w:rsidRPr="00DC4A58">
              <w:rPr>
                <w:rFonts w:ascii="Calibri" w:hAnsi="Calibri" w:cs="Calibri"/>
                <w:noProof/>
                <w:color w:val="000000"/>
                <w:sz w:val="20"/>
              </w:rPr>
              <w:t>włącznie</w:t>
            </w:r>
          </w:p>
          <w:p w:rsidR="001164EC" w:rsidRPr="00DC4A58" w:rsidRDefault="001164EC" w:rsidP="0054352A">
            <w:pPr>
              <w:ind w:left="184" w:hanging="184"/>
              <w:jc w:val="both"/>
              <w:rPr>
                <w:rFonts w:ascii="Calibri" w:hAnsi="Calibri" w:cs="Calibri"/>
                <w:b/>
                <w:noProof/>
                <w:color w:val="000000"/>
                <w:sz w:val="20"/>
              </w:rPr>
            </w:pPr>
          </w:p>
          <w:p w:rsidR="00643C57" w:rsidRPr="00DC4A58" w:rsidRDefault="00643C57" w:rsidP="0054352A">
            <w:pPr>
              <w:ind w:left="184" w:hanging="184"/>
              <w:jc w:val="both"/>
              <w:rPr>
                <w:rFonts w:ascii="Calibri" w:hAnsi="Calibri" w:cs="Calibri"/>
                <w:b/>
                <w:noProof/>
                <w:color w:val="000000"/>
                <w:sz w:val="20"/>
              </w:rPr>
            </w:pPr>
          </w:p>
          <w:p w:rsidR="00A72F70" w:rsidRPr="00DC4A58" w:rsidRDefault="007777B8" w:rsidP="0054352A">
            <w:pPr>
              <w:ind w:left="184" w:hanging="184"/>
              <w:jc w:val="both"/>
              <w:rPr>
                <w:rFonts w:ascii="Calibri" w:hAnsi="Calibri" w:cs="Calibri"/>
                <w:noProof/>
                <w:color w:val="000000"/>
                <w:sz w:val="20"/>
              </w:rPr>
            </w:pPr>
            <w:r w:rsidRPr="00DC4A58">
              <w:rPr>
                <w:rFonts w:ascii="Calibri" w:hAnsi="Calibri" w:cs="Calibri"/>
                <w:b/>
                <w:noProof/>
                <w:color w:val="000000"/>
                <w:sz w:val="20"/>
              </w:rPr>
              <w:t>Walory ludzi</w:t>
            </w:r>
            <w:r w:rsidR="00A72F70" w:rsidRPr="00DC4A58">
              <w:rPr>
                <w:rFonts w:ascii="Calibri" w:hAnsi="Calibri" w:cs="Calibri"/>
                <w:noProof/>
                <w:color w:val="000000"/>
                <w:sz w:val="20"/>
              </w:rPr>
              <w:t>(W)</w:t>
            </w:r>
          </w:p>
          <w:p w:rsidR="0054352A" w:rsidRPr="00DC4A58" w:rsidRDefault="0054352A" w:rsidP="0054352A">
            <w:pPr>
              <w:ind w:left="184" w:hanging="184"/>
              <w:jc w:val="both"/>
              <w:rPr>
                <w:rFonts w:ascii="Calibri" w:hAnsi="Calibri" w:cs="Calibri"/>
                <w:noProof/>
                <w:color w:val="000000"/>
                <w:sz w:val="4"/>
                <w:szCs w:val="4"/>
              </w:rPr>
            </w:pPr>
          </w:p>
          <w:p w:rsidR="0054352A" w:rsidRPr="00DC4A58" w:rsidRDefault="0054352A" w:rsidP="0054352A">
            <w:pPr>
              <w:ind w:left="184" w:hanging="184"/>
              <w:jc w:val="both"/>
              <w:rPr>
                <w:rFonts w:ascii="Calibri" w:hAnsi="Calibri" w:cs="Calibri"/>
                <w:noProof/>
                <w:color w:val="000000"/>
                <w:sz w:val="4"/>
                <w:szCs w:val="4"/>
              </w:rPr>
            </w:pPr>
          </w:p>
          <w:p w:rsidR="00A80BFA" w:rsidRPr="00DC4A58" w:rsidRDefault="00995E4B" w:rsidP="00DD528F">
            <w:pPr>
              <w:pStyle w:val="Tekstpodstawowy3"/>
              <w:tabs>
                <w:tab w:val="left" w:pos="142"/>
                <w:tab w:val="left" w:pos="184"/>
                <w:tab w:val="num" w:pos="1800"/>
              </w:tabs>
              <w:autoSpaceDE w:val="0"/>
              <w:autoSpaceDN w:val="0"/>
              <w:ind w:left="184" w:hanging="184"/>
              <w:rPr>
                <w:rFonts w:ascii="Calibri" w:hAnsi="Calibri" w:cs="Calibri"/>
                <w:b w:val="0"/>
                <w:noProof/>
                <w:color w:val="000000"/>
                <w:sz w:val="20"/>
              </w:rPr>
            </w:pPr>
            <w:r w:rsidRPr="00DC4A58">
              <w:rPr>
                <w:rFonts w:ascii="Calibri" w:hAnsi="Calibri" w:cs="Calibri"/>
                <w:b w:val="0"/>
                <w:noProof/>
                <w:color w:val="000000"/>
                <w:sz w:val="20"/>
              </w:rPr>
              <w:t>-</w:t>
            </w:r>
            <w:r w:rsidR="009D4D8D" w:rsidRPr="00DC4A58">
              <w:rPr>
                <w:rFonts w:ascii="Calibri" w:hAnsi="Calibri" w:cs="Calibri"/>
                <w:b w:val="0"/>
                <w:noProof/>
                <w:color w:val="000000"/>
                <w:sz w:val="20"/>
              </w:rPr>
              <w:t>za każde dodatkowe</w:t>
            </w:r>
            <w:r w:rsidR="0054352A" w:rsidRPr="00DC4A58">
              <w:rPr>
                <w:rFonts w:ascii="Calibri" w:hAnsi="Calibri" w:cs="Calibri"/>
                <w:b w:val="0"/>
                <w:noProof/>
                <w:color w:val="000000"/>
                <w:sz w:val="20"/>
              </w:rPr>
              <w:t xml:space="preserve"> (tj. ponad wymagane warunkiem udziału  w postępowaniu) </w:t>
            </w:r>
            <w:r w:rsidR="009D4D8D" w:rsidRPr="00DC4A58">
              <w:rPr>
                <w:rFonts w:ascii="Calibri" w:hAnsi="Calibri" w:cs="Calibri"/>
                <w:b w:val="0"/>
                <w:noProof/>
                <w:color w:val="000000"/>
                <w:sz w:val="20"/>
              </w:rPr>
              <w:t xml:space="preserve">12 miesięcy doświadczenia </w:t>
            </w:r>
            <w:r w:rsidR="0054352A" w:rsidRPr="00DC4A58">
              <w:rPr>
                <w:rFonts w:ascii="Calibri" w:hAnsi="Calibri" w:cs="Calibri"/>
                <w:b w:val="0"/>
                <w:noProof/>
                <w:color w:val="000000"/>
                <w:sz w:val="20"/>
              </w:rPr>
              <w:t>zawodowego kierownika</w:t>
            </w:r>
            <w:r w:rsidR="00043884" w:rsidRPr="00DC4A58">
              <w:rPr>
                <w:rFonts w:ascii="Calibri" w:hAnsi="Calibri" w:cs="Calibri"/>
                <w:b w:val="0"/>
                <w:noProof/>
                <w:color w:val="000000"/>
                <w:sz w:val="20"/>
              </w:rPr>
              <w:t xml:space="preserve"> </w:t>
            </w:r>
            <w:r w:rsidR="0054352A" w:rsidRPr="00DC4A58">
              <w:rPr>
                <w:rFonts w:ascii="Calibri" w:hAnsi="Calibri" w:cs="Calibri"/>
                <w:b w:val="0"/>
                <w:noProof/>
                <w:color w:val="000000"/>
                <w:sz w:val="20"/>
              </w:rPr>
              <w:t xml:space="preserve">budowy, zdobyte </w:t>
            </w:r>
            <w:r w:rsidR="0054352A" w:rsidRPr="00DC4A58">
              <w:rPr>
                <w:rFonts w:ascii="Calibri" w:hAnsi="Calibri" w:cs="Calibri"/>
                <w:b w:val="0"/>
                <w:color w:val="000000"/>
                <w:sz w:val="20"/>
              </w:rPr>
              <w:t>na stanowisku kierownika budowy</w:t>
            </w:r>
            <w:r w:rsidR="00A80BFA" w:rsidRPr="00DC4A58">
              <w:rPr>
                <w:rFonts w:ascii="Calibri" w:hAnsi="Calibri" w:cs="Calibri"/>
                <w:b w:val="0"/>
                <w:color w:val="000000"/>
                <w:sz w:val="20"/>
              </w:rPr>
              <w:t xml:space="preserve"> lub kierownika robót</w:t>
            </w:r>
          </w:p>
          <w:p w:rsidR="00A80BFA" w:rsidRPr="00DC4A58" w:rsidRDefault="0054352A" w:rsidP="00A80BFA">
            <w:pPr>
              <w:pStyle w:val="Tekstpodstawowy3"/>
              <w:tabs>
                <w:tab w:val="left" w:pos="142"/>
                <w:tab w:val="left" w:pos="284"/>
                <w:tab w:val="num" w:pos="1800"/>
              </w:tabs>
              <w:autoSpaceDE w:val="0"/>
              <w:autoSpaceDN w:val="0"/>
              <w:ind w:left="709" w:hanging="709"/>
              <w:rPr>
                <w:rFonts w:ascii="Calibri" w:hAnsi="Calibri" w:cs="Calibri"/>
                <w:b w:val="0"/>
                <w:color w:val="000000"/>
                <w:sz w:val="20"/>
              </w:rPr>
            </w:pPr>
            <w:r w:rsidRPr="00DC4A58">
              <w:rPr>
                <w:rFonts w:ascii="Calibri" w:hAnsi="Calibri" w:cs="Calibri"/>
                <w:b w:val="0"/>
                <w:color w:val="000000"/>
                <w:sz w:val="20"/>
              </w:rPr>
              <w:t xml:space="preserve">przy realizacji robót budowlanych w branży drogowej     </w:t>
            </w:r>
          </w:p>
          <w:p w:rsidR="0054352A" w:rsidRPr="00DC4A58" w:rsidRDefault="000D2BA6" w:rsidP="00A80BFA">
            <w:pPr>
              <w:pStyle w:val="Tekstpodstawowy3"/>
              <w:tabs>
                <w:tab w:val="left" w:pos="142"/>
                <w:tab w:val="left" w:pos="284"/>
                <w:tab w:val="num" w:pos="1800"/>
              </w:tabs>
              <w:autoSpaceDE w:val="0"/>
              <w:autoSpaceDN w:val="0"/>
              <w:ind w:left="709" w:hanging="709"/>
              <w:rPr>
                <w:rFonts w:ascii="Calibri" w:hAnsi="Calibri" w:cs="Calibri"/>
                <w:b w:val="0"/>
                <w:color w:val="000000"/>
                <w:sz w:val="20"/>
              </w:rPr>
            </w:pPr>
            <w:r w:rsidRPr="00DC4A58">
              <w:rPr>
                <w:rFonts w:ascii="Calibri" w:hAnsi="Calibri" w:cs="Calibri"/>
                <w:b w:val="0"/>
                <w:sz w:val="20"/>
              </w:rPr>
              <w:t xml:space="preserve">                                                     </w:t>
            </w:r>
            <w:r w:rsidR="0054352A" w:rsidRPr="00DC4A58">
              <w:rPr>
                <w:rFonts w:ascii="Calibri" w:hAnsi="Calibri" w:cs="Calibri"/>
                <w:b w:val="0"/>
                <w:sz w:val="20"/>
              </w:rPr>
              <w:t xml:space="preserve">- </w:t>
            </w:r>
            <w:r w:rsidR="00BB1408" w:rsidRPr="00DC4A58">
              <w:rPr>
                <w:rFonts w:ascii="Calibri" w:hAnsi="Calibri" w:cs="Calibri"/>
                <w:b w:val="0"/>
                <w:sz w:val="20"/>
              </w:rPr>
              <w:t xml:space="preserve">2% = 2,00 </w:t>
            </w:r>
            <w:proofErr w:type="spellStart"/>
            <w:r w:rsidR="00BB1408" w:rsidRPr="00DC4A58">
              <w:rPr>
                <w:rFonts w:ascii="Calibri" w:hAnsi="Calibri" w:cs="Calibri"/>
                <w:b w:val="0"/>
                <w:sz w:val="20"/>
              </w:rPr>
              <w:t>pkt</w:t>
            </w:r>
            <w:proofErr w:type="spellEnd"/>
            <w:r w:rsidR="00BB1408" w:rsidRPr="00DC4A58">
              <w:rPr>
                <w:rFonts w:ascii="Calibri" w:hAnsi="Calibri" w:cs="Calibri"/>
                <w:b w:val="0"/>
                <w:sz w:val="20"/>
              </w:rPr>
              <w:t xml:space="preserve">, ale </w:t>
            </w:r>
            <w:proofErr w:type="spellStart"/>
            <w:r w:rsidR="00BB1408" w:rsidRPr="00DC4A58">
              <w:rPr>
                <w:rFonts w:ascii="Calibri" w:hAnsi="Calibri" w:cs="Calibri"/>
                <w:b w:val="0"/>
                <w:sz w:val="20"/>
              </w:rPr>
              <w:t>max</w:t>
            </w:r>
            <w:proofErr w:type="spellEnd"/>
            <w:r w:rsidR="00BB1408" w:rsidRPr="00DC4A58">
              <w:rPr>
                <w:rFonts w:ascii="Calibri" w:hAnsi="Calibri" w:cs="Calibri"/>
                <w:b w:val="0"/>
                <w:sz w:val="20"/>
              </w:rPr>
              <w:t xml:space="preserve">. </w:t>
            </w:r>
            <w:r w:rsidR="00574323" w:rsidRPr="00DC4A58">
              <w:rPr>
                <w:rFonts w:ascii="Calibri" w:hAnsi="Calibri" w:cs="Calibri"/>
                <w:b w:val="0"/>
                <w:sz w:val="20"/>
              </w:rPr>
              <w:t>4</w:t>
            </w:r>
            <w:r w:rsidR="00BB1408" w:rsidRPr="00DC4A58">
              <w:rPr>
                <w:rFonts w:ascii="Calibri" w:hAnsi="Calibri" w:cs="Calibri"/>
                <w:b w:val="0"/>
                <w:sz w:val="20"/>
              </w:rPr>
              <w:t>,00</w:t>
            </w:r>
            <w:r w:rsidR="00BB1408" w:rsidRPr="00DC4A58">
              <w:rPr>
                <w:rFonts w:ascii="Calibri" w:hAnsi="Calibri" w:cs="Calibri"/>
                <w:b w:val="0"/>
                <w:color w:val="FF0000"/>
                <w:sz w:val="20"/>
              </w:rPr>
              <w:t xml:space="preserve"> </w:t>
            </w:r>
            <w:proofErr w:type="spellStart"/>
            <w:r w:rsidR="00BB1408" w:rsidRPr="00DC4A58">
              <w:rPr>
                <w:rFonts w:ascii="Calibri" w:hAnsi="Calibri" w:cs="Calibri"/>
                <w:b w:val="0"/>
                <w:color w:val="000000"/>
                <w:sz w:val="20"/>
              </w:rPr>
              <w:t>pkt</w:t>
            </w:r>
            <w:proofErr w:type="spellEnd"/>
          </w:p>
          <w:p w:rsidR="00995E4B" w:rsidRPr="00DC4A58" w:rsidRDefault="00995E4B" w:rsidP="0054352A">
            <w:pPr>
              <w:ind w:left="184" w:hanging="184"/>
              <w:jc w:val="both"/>
              <w:rPr>
                <w:rFonts w:ascii="Calibri" w:hAnsi="Calibri" w:cs="Calibri"/>
                <w:noProof/>
                <w:color w:val="000000"/>
                <w:sz w:val="18"/>
                <w:szCs w:val="18"/>
              </w:rPr>
            </w:pPr>
          </w:p>
          <w:p w:rsidR="001164EC" w:rsidRPr="00DC4A58" w:rsidRDefault="00995E4B" w:rsidP="0054352A">
            <w:pPr>
              <w:ind w:left="184" w:hanging="184"/>
              <w:jc w:val="both"/>
              <w:rPr>
                <w:rFonts w:ascii="Calibri" w:hAnsi="Calibri" w:cs="Calibri"/>
                <w:noProof/>
                <w:color w:val="FF0000"/>
                <w:sz w:val="20"/>
              </w:rPr>
            </w:pPr>
            <w:r w:rsidRPr="00DC4A58">
              <w:rPr>
                <w:rFonts w:ascii="Calibri" w:hAnsi="Calibri" w:cs="Calibri"/>
                <w:noProof/>
                <w:color w:val="000000"/>
                <w:sz w:val="18"/>
                <w:szCs w:val="18"/>
              </w:rPr>
              <w:t xml:space="preserve">- </w:t>
            </w:r>
            <w:r w:rsidR="00BB1408" w:rsidRPr="00DC4A58">
              <w:rPr>
                <w:rFonts w:ascii="Calibri" w:hAnsi="Calibri" w:cs="Calibri"/>
                <w:noProof/>
                <w:color w:val="000000"/>
                <w:sz w:val="20"/>
              </w:rPr>
              <w:t xml:space="preserve">za każdego bezrobotnego skierowanego z Urzędu Pracy i zatrudnionego       w okresie ostatnich 12 miesięcy tj. od </w:t>
            </w:r>
            <w:r w:rsidR="00DC4A58">
              <w:rPr>
                <w:rFonts w:ascii="Calibri" w:hAnsi="Calibri" w:cs="Calibri"/>
                <w:noProof/>
                <w:color w:val="000000"/>
                <w:sz w:val="20"/>
              </w:rPr>
              <w:t>maja</w:t>
            </w:r>
            <w:r w:rsidR="00727400" w:rsidRPr="00DC4A58">
              <w:rPr>
                <w:rFonts w:ascii="Calibri" w:hAnsi="Calibri" w:cs="Calibri"/>
                <w:noProof/>
                <w:color w:val="000000"/>
                <w:sz w:val="20"/>
              </w:rPr>
              <w:t xml:space="preserve"> 2016 </w:t>
            </w:r>
            <w:r w:rsidR="00BB1408" w:rsidRPr="00DC4A58">
              <w:rPr>
                <w:rFonts w:ascii="Calibri" w:hAnsi="Calibri" w:cs="Calibri"/>
                <w:noProof/>
                <w:color w:val="000000"/>
                <w:sz w:val="20"/>
              </w:rPr>
              <w:t>do</w:t>
            </w:r>
            <w:r w:rsidR="00DC4A58">
              <w:rPr>
                <w:rFonts w:ascii="Calibri" w:hAnsi="Calibri" w:cs="Calibri"/>
                <w:noProof/>
                <w:color w:val="000000"/>
                <w:sz w:val="20"/>
              </w:rPr>
              <w:t xml:space="preserve"> 30 kwietnia </w:t>
            </w:r>
            <w:r w:rsidR="00727400" w:rsidRPr="00DC4A58">
              <w:rPr>
                <w:rFonts w:ascii="Calibri" w:hAnsi="Calibri" w:cs="Calibri"/>
                <w:noProof/>
                <w:color w:val="000000"/>
                <w:sz w:val="20"/>
              </w:rPr>
              <w:t xml:space="preserve">2017 </w:t>
            </w:r>
            <w:r w:rsidR="00BB1408" w:rsidRPr="00DC4A58">
              <w:rPr>
                <w:rFonts w:ascii="Calibri" w:hAnsi="Calibri" w:cs="Calibri"/>
                <w:noProof/>
                <w:color w:val="000000"/>
                <w:sz w:val="20"/>
              </w:rPr>
              <w:t xml:space="preserve">r., </w:t>
            </w:r>
            <w:r w:rsidR="00E4783C" w:rsidRPr="00DC4A58">
              <w:rPr>
                <w:rFonts w:ascii="Calibri" w:hAnsi="Calibri" w:cs="Calibri"/>
                <w:noProof/>
                <w:color w:val="000000"/>
                <w:sz w:val="20"/>
              </w:rPr>
              <w:t xml:space="preserve">                </w:t>
            </w:r>
            <w:r w:rsidR="00BB1408" w:rsidRPr="00DC4A58">
              <w:rPr>
                <w:rFonts w:ascii="Calibri" w:hAnsi="Calibri" w:cs="Calibri"/>
                <w:noProof/>
                <w:color w:val="000000"/>
                <w:sz w:val="20"/>
              </w:rPr>
              <w:t xml:space="preserve">z którym utrzymany jest stosunek pracy co najmniej do dnia upływu terminu składania ofert  </w:t>
            </w:r>
            <w:r w:rsidR="00BB1408" w:rsidRPr="00DC4A58">
              <w:rPr>
                <w:rFonts w:ascii="Calibri" w:hAnsi="Calibri" w:cs="Calibri"/>
                <w:noProof/>
                <w:sz w:val="20"/>
              </w:rPr>
              <w:t xml:space="preserve">- </w:t>
            </w:r>
            <w:r w:rsidR="00574323" w:rsidRPr="00DC4A58">
              <w:rPr>
                <w:rFonts w:ascii="Calibri" w:hAnsi="Calibri" w:cs="Calibri"/>
                <w:noProof/>
                <w:sz w:val="20"/>
              </w:rPr>
              <w:t xml:space="preserve">  1%= 1,00</w:t>
            </w:r>
            <w:r w:rsidR="00E4783C" w:rsidRPr="00DC4A58">
              <w:rPr>
                <w:rFonts w:ascii="Calibri" w:hAnsi="Calibri" w:cs="Calibri"/>
                <w:noProof/>
                <w:sz w:val="20"/>
              </w:rPr>
              <w:t xml:space="preserve"> </w:t>
            </w:r>
            <w:r w:rsidR="00574323" w:rsidRPr="00DC4A58">
              <w:rPr>
                <w:rFonts w:ascii="Calibri" w:hAnsi="Calibri" w:cs="Calibri"/>
                <w:noProof/>
                <w:sz w:val="20"/>
              </w:rPr>
              <w:t>pkt</w:t>
            </w:r>
            <w:r w:rsidR="00E4783C" w:rsidRPr="00DC4A58">
              <w:rPr>
                <w:rFonts w:ascii="Calibri" w:hAnsi="Calibri" w:cs="Calibri"/>
                <w:noProof/>
                <w:sz w:val="20"/>
              </w:rPr>
              <w:t>. ale max</w:t>
            </w:r>
            <w:r w:rsidR="00574323" w:rsidRPr="00DC4A58">
              <w:rPr>
                <w:rFonts w:ascii="Calibri" w:hAnsi="Calibri" w:cs="Calibri"/>
                <w:noProof/>
                <w:sz w:val="20"/>
              </w:rPr>
              <w:t xml:space="preserve"> .  4,00pkt</w:t>
            </w:r>
          </w:p>
          <w:p w:rsidR="001164EC" w:rsidRPr="00DC4A58" w:rsidRDefault="001164EC" w:rsidP="0054352A">
            <w:pPr>
              <w:ind w:left="184" w:hanging="184"/>
              <w:jc w:val="both"/>
              <w:rPr>
                <w:rFonts w:ascii="Calibri" w:hAnsi="Calibri" w:cs="Calibri"/>
                <w:noProof/>
                <w:color w:val="FF0000"/>
                <w:sz w:val="20"/>
              </w:rPr>
            </w:pPr>
          </w:p>
          <w:p w:rsidR="001222E3" w:rsidRPr="00DC4A58" w:rsidRDefault="001222E3" w:rsidP="0054352A">
            <w:pPr>
              <w:ind w:left="184" w:hanging="184"/>
              <w:jc w:val="both"/>
              <w:rPr>
                <w:rFonts w:ascii="Calibri" w:hAnsi="Calibri" w:cs="Calibri"/>
                <w:b/>
                <w:noProof/>
                <w:sz w:val="20"/>
              </w:rPr>
            </w:pPr>
            <w:r w:rsidRPr="00DC4A58">
              <w:rPr>
                <w:rFonts w:ascii="Calibri" w:hAnsi="Calibri" w:cs="Calibri"/>
                <w:b/>
                <w:noProof/>
                <w:sz w:val="20"/>
              </w:rPr>
              <w:t>Termin gwarancji jakości i rękojmi za wady (G)</w:t>
            </w:r>
          </w:p>
          <w:p w:rsidR="00BB1408" w:rsidRPr="00DC4A58" w:rsidRDefault="001222E3" w:rsidP="0054352A">
            <w:pPr>
              <w:ind w:left="184" w:hanging="184"/>
              <w:jc w:val="both"/>
              <w:rPr>
                <w:rFonts w:ascii="Calibri" w:hAnsi="Calibri" w:cs="Calibri"/>
                <w:noProof/>
                <w:sz w:val="20"/>
              </w:rPr>
            </w:pPr>
            <w:r w:rsidRPr="00DC4A58">
              <w:rPr>
                <w:rFonts w:ascii="Calibri" w:hAnsi="Calibri" w:cs="Calibri"/>
                <w:noProof/>
                <w:sz w:val="20"/>
              </w:rPr>
              <w:t>-z</w:t>
            </w:r>
            <w:r w:rsidR="001164EC" w:rsidRPr="00DC4A58">
              <w:rPr>
                <w:rFonts w:ascii="Calibri" w:hAnsi="Calibri" w:cs="Calibri"/>
                <w:noProof/>
                <w:sz w:val="20"/>
              </w:rPr>
              <w:t xml:space="preserve">a podniesienie okresu trwania gwarancji jakości i rękojmi za wady </w:t>
            </w:r>
          </w:p>
          <w:p w:rsidR="001164EC" w:rsidRPr="00DC4A58" w:rsidRDefault="001164EC" w:rsidP="0054352A">
            <w:pPr>
              <w:ind w:left="184" w:hanging="184"/>
              <w:jc w:val="both"/>
              <w:rPr>
                <w:rFonts w:ascii="Calibri" w:hAnsi="Calibri" w:cs="Calibri"/>
                <w:noProof/>
                <w:sz w:val="20"/>
              </w:rPr>
            </w:pPr>
            <w:r w:rsidRPr="00DC4A58">
              <w:rPr>
                <w:rFonts w:ascii="Calibri" w:hAnsi="Calibri" w:cs="Calibri"/>
                <w:noProof/>
                <w:sz w:val="20"/>
              </w:rPr>
              <w:t>do 48 miesięcy(włączn</w:t>
            </w:r>
            <w:r w:rsidR="00E4783C" w:rsidRPr="00DC4A58">
              <w:rPr>
                <w:rFonts w:ascii="Calibri" w:hAnsi="Calibri" w:cs="Calibri"/>
                <w:noProof/>
                <w:sz w:val="20"/>
              </w:rPr>
              <w:t>i</w:t>
            </w:r>
            <w:r w:rsidRPr="00DC4A58">
              <w:rPr>
                <w:rFonts w:ascii="Calibri" w:hAnsi="Calibri" w:cs="Calibri"/>
                <w:noProof/>
                <w:sz w:val="20"/>
              </w:rPr>
              <w:t>e)</w:t>
            </w:r>
            <w:r w:rsidR="00574323" w:rsidRPr="00DC4A58">
              <w:rPr>
                <w:rFonts w:ascii="Calibri" w:hAnsi="Calibri" w:cs="Calibri"/>
                <w:noProof/>
                <w:sz w:val="20"/>
              </w:rPr>
              <w:t xml:space="preserve">    -   3%= 3,00 </w:t>
            </w:r>
            <w:r w:rsidR="001222E3" w:rsidRPr="00DC4A58">
              <w:rPr>
                <w:rFonts w:ascii="Calibri" w:hAnsi="Calibri" w:cs="Calibri"/>
                <w:noProof/>
                <w:sz w:val="20"/>
              </w:rPr>
              <w:t xml:space="preserve">pkt. </w:t>
            </w:r>
            <w:r w:rsidR="00574323" w:rsidRPr="00DC4A58">
              <w:rPr>
                <w:rFonts w:ascii="Calibri" w:hAnsi="Calibri" w:cs="Calibri"/>
                <w:noProof/>
                <w:sz w:val="20"/>
              </w:rPr>
              <w:t xml:space="preserve">   </w:t>
            </w:r>
          </w:p>
          <w:p w:rsidR="00574323" w:rsidRPr="00DC4A58" w:rsidRDefault="00574323" w:rsidP="0054352A">
            <w:pPr>
              <w:ind w:left="184" w:hanging="184"/>
              <w:jc w:val="both"/>
              <w:rPr>
                <w:rFonts w:ascii="Calibri" w:hAnsi="Calibri" w:cs="Calibri"/>
                <w:noProof/>
                <w:sz w:val="18"/>
                <w:szCs w:val="18"/>
              </w:rPr>
            </w:pPr>
            <w:r w:rsidRPr="00DC4A58">
              <w:rPr>
                <w:rFonts w:ascii="Calibri" w:hAnsi="Calibri" w:cs="Calibri"/>
                <w:noProof/>
                <w:sz w:val="20"/>
              </w:rPr>
              <w:t>do 60 miesiecy (włacznie</w:t>
            </w:r>
            <w:r w:rsidR="00E4783C" w:rsidRPr="00DC4A58">
              <w:rPr>
                <w:rFonts w:ascii="Calibri" w:hAnsi="Calibri" w:cs="Calibri"/>
                <w:noProof/>
                <w:sz w:val="20"/>
              </w:rPr>
              <w:t>)</w:t>
            </w:r>
            <w:r w:rsidRPr="00DC4A58">
              <w:rPr>
                <w:rFonts w:ascii="Calibri" w:hAnsi="Calibri" w:cs="Calibri"/>
                <w:noProof/>
                <w:sz w:val="20"/>
              </w:rPr>
              <w:t xml:space="preserve"> -     8%= 8,00</w:t>
            </w:r>
            <w:r w:rsidR="001222E3" w:rsidRPr="00DC4A58">
              <w:rPr>
                <w:rFonts w:ascii="Calibri" w:hAnsi="Calibri" w:cs="Calibri"/>
                <w:noProof/>
                <w:sz w:val="20"/>
              </w:rPr>
              <w:t xml:space="preserve"> pkt.</w:t>
            </w:r>
          </w:p>
          <w:p w:rsidR="00F06A2F" w:rsidRPr="00DC4A58" w:rsidRDefault="00F06A2F" w:rsidP="0054352A">
            <w:pPr>
              <w:ind w:left="184" w:hanging="184"/>
              <w:jc w:val="both"/>
              <w:rPr>
                <w:rFonts w:ascii="Calibri" w:hAnsi="Calibri" w:cs="Calibri"/>
                <w:b/>
                <w:noProof/>
                <w:color w:val="000000"/>
                <w:sz w:val="20"/>
              </w:rPr>
            </w:pPr>
          </w:p>
          <w:p w:rsidR="00BB1408" w:rsidRPr="00DC4A58" w:rsidRDefault="00BB1408" w:rsidP="0054352A">
            <w:pPr>
              <w:ind w:left="184" w:hanging="184"/>
              <w:jc w:val="both"/>
              <w:rPr>
                <w:rFonts w:ascii="Calibri" w:hAnsi="Calibri" w:cs="Calibri"/>
                <w:noProof/>
                <w:color w:val="000000"/>
                <w:sz w:val="20"/>
              </w:rPr>
            </w:pPr>
            <w:r w:rsidRPr="00DC4A58">
              <w:rPr>
                <w:rFonts w:ascii="Calibri" w:hAnsi="Calibri" w:cs="Calibri"/>
                <w:b/>
                <w:noProof/>
                <w:color w:val="000000"/>
                <w:sz w:val="20"/>
              </w:rPr>
              <w:t>Kary umowne</w:t>
            </w:r>
            <w:r w:rsidRPr="00DC4A58">
              <w:rPr>
                <w:rFonts w:ascii="Calibri" w:hAnsi="Calibri" w:cs="Calibri"/>
                <w:noProof/>
                <w:color w:val="000000"/>
                <w:sz w:val="20"/>
              </w:rPr>
              <w:t xml:space="preserve"> (K)</w:t>
            </w:r>
          </w:p>
          <w:p w:rsidR="00612BD5" w:rsidRPr="00DC4A58" w:rsidRDefault="00612BD5" w:rsidP="0054352A">
            <w:pPr>
              <w:ind w:left="184" w:hanging="184"/>
              <w:jc w:val="both"/>
              <w:rPr>
                <w:rFonts w:ascii="Calibri" w:hAnsi="Calibri" w:cs="Calibri"/>
                <w:noProof/>
                <w:color w:val="000000"/>
                <w:sz w:val="4"/>
                <w:szCs w:val="4"/>
              </w:rPr>
            </w:pPr>
          </w:p>
          <w:p w:rsidR="00BB1408" w:rsidRPr="00DC4A58" w:rsidRDefault="00BB1408" w:rsidP="0054352A">
            <w:pPr>
              <w:ind w:left="184" w:hanging="184"/>
              <w:jc w:val="both"/>
              <w:rPr>
                <w:rFonts w:ascii="Calibri" w:hAnsi="Calibri" w:cs="Calibri"/>
                <w:noProof/>
                <w:color w:val="000000"/>
                <w:sz w:val="20"/>
              </w:rPr>
            </w:pPr>
            <w:r w:rsidRPr="00DC4A58">
              <w:rPr>
                <w:rFonts w:ascii="Calibri" w:hAnsi="Calibri" w:cs="Calibri"/>
                <w:noProof/>
                <w:color w:val="000000"/>
                <w:sz w:val="20"/>
              </w:rPr>
              <w:t xml:space="preserve">- </w:t>
            </w:r>
            <w:r w:rsidR="00612BD5" w:rsidRPr="00DC4A58">
              <w:rPr>
                <w:rFonts w:ascii="Calibri" w:hAnsi="Calibri" w:cs="Calibri"/>
                <w:noProof/>
                <w:color w:val="000000"/>
                <w:sz w:val="20"/>
              </w:rPr>
              <w:t xml:space="preserve"> za podniesienie kar umownych z tutułu nieterminowej realizacji zamówienia</w:t>
            </w:r>
          </w:p>
          <w:p w:rsidR="00A72F70" w:rsidRPr="00DC4A58" w:rsidRDefault="00612BD5" w:rsidP="00643C57">
            <w:pPr>
              <w:ind w:left="184" w:hanging="184"/>
              <w:jc w:val="both"/>
              <w:rPr>
                <w:rFonts w:ascii="Calibri" w:hAnsi="Calibri" w:cs="Calibri"/>
                <w:i/>
                <w:noProof/>
                <w:color w:val="FFFFFF"/>
                <w:sz w:val="4"/>
                <w:szCs w:val="4"/>
              </w:rPr>
            </w:pPr>
            <w:r w:rsidRPr="00DC4A58">
              <w:rPr>
                <w:rFonts w:ascii="Calibri" w:hAnsi="Calibri" w:cs="Calibri"/>
                <w:noProof/>
                <w:color w:val="000000"/>
                <w:sz w:val="20"/>
              </w:rPr>
              <w:t>o minimum 500zł za każdy dzień zwłoki  - 2%= 2,00pkt ,   ale max. 4,00 pkt</w:t>
            </w:r>
          </w:p>
        </w:tc>
        <w:tc>
          <w:tcPr>
            <w:tcW w:w="2346" w:type="dxa"/>
            <w:shd w:val="clear" w:color="auto" w:fill="auto"/>
          </w:tcPr>
          <w:p w:rsidR="007614AC" w:rsidRPr="00DC4A58" w:rsidRDefault="007614AC" w:rsidP="00612BD5">
            <w:pPr>
              <w:numPr>
                <w:ilvl w:val="12"/>
                <w:numId w:val="0"/>
              </w:numPr>
              <w:spacing w:line="276" w:lineRule="auto"/>
              <w:jc w:val="both"/>
              <w:rPr>
                <w:rFonts w:ascii="Calibri" w:hAnsi="Calibri" w:cs="Calibri"/>
                <w:noProof/>
                <w:color w:val="000000"/>
                <w:sz w:val="20"/>
              </w:rPr>
            </w:pPr>
          </w:p>
          <w:p w:rsidR="002D268F" w:rsidRPr="00DC4A58" w:rsidRDefault="002D268F" w:rsidP="00612BD5">
            <w:pPr>
              <w:numPr>
                <w:ilvl w:val="12"/>
                <w:numId w:val="0"/>
              </w:numPr>
              <w:spacing w:line="276" w:lineRule="auto"/>
              <w:jc w:val="center"/>
              <w:rPr>
                <w:rFonts w:ascii="Calibri" w:hAnsi="Calibri" w:cs="Calibri"/>
                <w:b/>
                <w:noProof/>
                <w:color w:val="000000"/>
                <w:sz w:val="20"/>
              </w:rPr>
            </w:pPr>
          </w:p>
          <w:p w:rsidR="007614AC" w:rsidRPr="00DC4A58" w:rsidRDefault="00A72F70" w:rsidP="00612BD5">
            <w:pPr>
              <w:numPr>
                <w:ilvl w:val="12"/>
                <w:numId w:val="0"/>
              </w:numPr>
              <w:spacing w:line="276" w:lineRule="auto"/>
              <w:jc w:val="center"/>
              <w:rPr>
                <w:rFonts w:ascii="Calibri" w:hAnsi="Calibri" w:cs="Calibri"/>
                <w:b/>
                <w:noProof/>
                <w:color w:val="000000"/>
                <w:sz w:val="20"/>
              </w:rPr>
            </w:pPr>
            <w:r w:rsidRPr="00DC4A58">
              <w:rPr>
                <w:rFonts w:ascii="Calibri" w:hAnsi="Calibri" w:cs="Calibri"/>
                <w:b/>
                <w:noProof/>
                <w:color w:val="000000"/>
                <w:sz w:val="20"/>
              </w:rPr>
              <w:t>60</w:t>
            </w:r>
            <w:r w:rsidR="007614AC" w:rsidRPr="00DC4A58">
              <w:rPr>
                <w:rFonts w:ascii="Calibri" w:hAnsi="Calibri" w:cs="Calibri"/>
                <w:b/>
                <w:noProof/>
                <w:color w:val="000000"/>
                <w:sz w:val="20"/>
              </w:rPr>
              <w:t xml:space="preserve">% = </w:t>
            </w:r>
            <w:r w:rsidRPr="00DC4A58">
              <w:rPr>
                <w:rFonts w:ascii="Calibri" w:hAnsi="Calibri" w:cs="Calibri"/>
                <w:b/>
                <w:noProof/>
                <w:color w:val="000000"/>
                <w:sz w:val="20"/>
              </w:rPr>
              <w:t>60</w:t>
            </w:r>
            <w:r w:rsidR="007614AC" w:rsidRPr="00DC4A58">
              <w:rPr>
                <w:rFonts w:ascii="Calibri" w:hAnsi="Calibri" w:cs="Calibri"/>
                <w:b/>
                <w:noProof/>
                <w:color w:val="000000"/>
                <w:sz w:val="20"/>
              </w:rPr>
              <w:t>,00</w:t>
            </w:r>
            <w:r w:rsidR="00043884" w:rsidRPr="00DC4A58">
              <w:rPr>
                <w:rFonts w:ascii="Calibri" w:hAnsi="Calibri" w:cs="Calibri"/>
                <w:b/>
                <w:noProof/>
                <w:color w:val="000000"/>
                <w:sz w:val="20"/>
              </w:rPr>
              <w:t xml:space="preserve"> </w:t>
            </w:r>
            <w:r w:rsidR="007614AC" w:rsidRPr="00DC4A58">
              <w:rPr>
                <w:rFonts w:ascii="Calibri" w:hAnsi="Calibri" w:cs="Calibri"/>
                <w:b/>
                <w:noProof/>
                <w:color w:val="000000"/>
                <w:sz w:val="20"/>
              </w:rPr>
              <w:t>punktów</w:t>
            </w:r>
          </w:p>
          <w:p w:rsidR="007614AC" w:rsidRPr="00DC4A58" w:rsidRDefault="007614AC" w:rsidP="00612BD5">
            <w:pPr>
              <w:numPr>
                <w:ilvl w:val="12"/>
                <w:numId w:val="0"/>
              </w:numPr>
              <w:spacing w:line="276" w:lineRule="auto"/>
              <w:jc w:val="center"/>
              <w:rPr>
                <w:rFonts w:ascii="Calibri" w:hAnsi="Calibri" w:cs="Calibri"/>
                <w:b/>
                <w:noProof/>
                <w:color w:val="000000"/>
                <w:sz w:val="20"/>
              </w:rPr>
            </w:pPr>
          </w:p>
          <w:p w:rsidR="007614AC" w:rsidRPr="00DC4A58" w:rsidRDefault="007614AC" w:rsidP="002D268F">
            <w:pPr>
              <w:numPr>
                <w:ilvl w:val="12"/>
                <w:numId w:val="0"/>
              </w:numPr>
              <w:spacing w:line="276" w:lineRule="auto"/>
              <w:rPr>
                <w:rFonts w:ascii="Calibri" w:hAnsi="Calibri" w:cs="Calibri"/>
                <w:b/>
                <w:noProof/>
                <w:color w:val="000000"/>
                <w:sz w:val="20"/>
              </w:rPr>
            </w:pPr>
          </w:p>
          <w:p w:rsidR="000D2BA6" w:rsidRPr="00DC4A58" w:rsidRDefault="000D2BA6" w:rsidP="002D268F">
            <w:pPr>
              <w:numPr>
                <w:ilvl w:val="12"/>
                <w:numId w:val="0"/>
              </w:numPr>
              <w:spacing w:line="276" w:lineRule="auto"/>
              <w:rPr>
                <w:rFonts w:ascii="Calibri" w:hAnsi="Calibri" w:cs="Calibri"/>
                <w:b/>
                <w:noProof/>
                <w:color w:val="000000"/>
                <w:sz w:val="20"/>
              </w:rPr>
            </w:pPr>
          </w:p>
          <w:p w:rsidR="007614AC" w:rsidRPr="00DC4A58" w:rsidRDefault="00EE02C4" w:rsidP="00612BD5">
            <w:pPr>
              <w:numPr>
                <w:ilvl w:val="12"/>
                <w:numId w:val="0"/>
              </w:numPr>
              <w:spacing w:line="276" w:lineRule="auto"/>
              <w:jc w:val="both"/>
              <w:rPr>
                <w:rFonts w:ascii="Calibri" w:hAnsi="Calibri" w:cs="Calibri"/>
                <w:b/>
                <w:noProof/>
                <w:sz w:val="20"/>
              </w:rPr>
            </w:pPr>
            <w:r w:rsidRPr="00DC4A58">
              <w:rPr>
                <w:rFonts w:ascii="Calibri" w:hAnsi="Calibri" w:cs="Calibri"/>
                <w:noProof/>
                <w:color w:val="FF0000"/>
                <w:sz w:val="20"/>
              </w:rPr>
              <w:t xml:space="preserve">    </w:t>
            </w:r>
            <w:r w:rsidR="000D2BA6" w:rsidRPr="00DC4A58">
              <w:rPr>
                <w:rFonts w:ascii="Calibri" w:hAnsi="Calibri" w:cs="Calibri"/>
                <w:b/>
                <w:noProof/>
                <w:sz w:val="20"/>
              </w:rPr>
              <w:t>20% = 20,00 punktó</w:t>
            </w:r>
            <w:r w:rsidRPr="00DC4A58">
              <w:rPr>
                <w:rFonts w:ascii="Calibri" w:hAnsi="Calibri" w:cs="Calibri"/>
                <w:b/>
                <w:noProof/>
                <w:sz w:val="20"/>
              </w:rPr>
              <w:t>w</w:t>
            </w:r>
          </w:p>
          <w:p w:rsidR="00995E4B" w:rsidRPr="00DC4A58" w:rsidRDefault="00995E4B" w:rsidP="00612BD5">
            <w:pPr>
              <w:numPr>
                <w:ilvl w:val="12"/>
                <w:numId w:val="0"/>
              </w:numPr>
              <w:spacing w:line="276" w:lineRule="auto"/>
              <w:jc w:val="both"/>
              <w:rPr>
                <w:rFonts w:ascii="Calibri" w:hAnsi="Calibri" w:cs="Calibri"/>
                <w:noProof/>
                <w:sz w:val="20"/>
              </w:rPr>
            </w:pPr>
          </w:p>
          <w:p w:rsidR="002D268F" w:rsidRPr="00DC4A58" w:rsidRDefault="002D268F" w:rsidP="00612BD5">
            <w:pPr>
              <w:numPr>
                <w:ilvl w:val="12"/>
                <w:numId w:val="0"/>
              </w:numPr>
              <w:spacing w:line="276" w:lineRule="auto"/>
              <w:jc w:val="both"/>
              <w:rPr>
                <w:rFonts w:ascii="Calibri" w:hAnsi="Calibri" w:cs="Calibri"/>
                <w:noProof/>
                <w:sz w:val="20"/>
              </w:rPr>
            </w:pPr>
          </w:p>
          <w:p w:rsidR="00995E4B" w:rsidRPr="00DC4A58" w:rsidRDefault="00E4783C" w:rsidP="00BB1408">
            <w:pPr>
              <w:numPr>
                <w:ilvl w:val="12"/>
                <w:numId w:val="0"/>
              </w:numPr>
              <w:spacing w:line="276" w:lineRule="auto"/>
              <w:jc w:val="both"/>
              <w:rPr>
                <w:rFonts w:ascii="Calibri" w:hAnsi="Calibri" w:cs="Calibri"/>
                <w:b/>
                <w:noProof/>
                <w:sz w:val="20"/>
              </w:rPr>
            </w:pPr>
            <w:r w:rsidRPr="00DC4A58">
              <w:rPr>
                <w:rFonts w:ascii="Calibri" w:hAnsi="Calibri" w:cs="Calibri"/>
                <w:b/>
                <w:noProof/>
                <w:sz w:val="20"/>
              </w:rPr>
              <w:t xml:space="preserve">      </w:t>
            </w:r>
            <w:r w:rsidR="00574323" w:rsidRPr="00DC4A58">
              <w:rPr>
                <w:rFonts w:ascii="Calibri" w:hAnsi="Calibri" w:cs="Calibri"/>
                <w:b/>
                <w:noProof/>
                <w:sz w:val="20"/>
              </w:rPr>
              <w:t>8%= 8,00</w:t>
            </w:r>
            <w:r w:rsidR="001222E3" w:rsidRPr="00DC4A58">
              <w:rPr>
                <w:rFonts w:ascii="Calibri" w:hAnsi="Calibri" w:cs="Calibri"/>
                <w:b/>
                <w:noProof/>
                <w:sz w:val="20"/>
              </w:rPr>
              <w:t xml:space="preserve"> </w:t>
            </w:r>
            <w:r w:rsidR="00574323" w:rsidRPr="00DC4A58">
              <w:rPr>
                <w:rFonts w:ascii="Calibri" w:hAnsi="Calibri" w:cs="Calibri"/>
                <w:b/>
                <w:noProof/>
                <w:sz w:val="20"/>
              </w:rPr>
              <w:t>punktów</w:t>
            </w:r>
          </w:p>
          <w:p w:rsidR="00612BD5" w:rsidRPr="00DC4A58" w:rsidRDefault="00612BD5" w:rsidP="00BB1408">
            <w:pPr>
              <w:numPr>
                <w:ilvl w:val="12"/>
                <w:numId w:val="0"/>
              </w:numPr>
              <w:spacing w:line="276" w:lineRule="auto"/>
              <w:jc w:val="both"/>
              <w:rPr>
                <w:rFonts w:ascii="Calibri" w:hAnsi="Calibri" w:cs="Calibri"/>
                <w:noProof/>
                <w:color w:val="000000"/>
                <w:sz w:val="20"/>
              </w:rPr>
            </w:pPr>
          </w:p>
          <w:p w:rsidR="00612BD5" w:rsidRPr="00DC4A58" w:rsidRDefault="00612BD5" w:rsidP="00BB1408">
            <w:pPr>
              <w:numPr>
                <w:ilvl w:val="12"/>
                <w:numId w:val="0"/>
              </w:numPr>
              <w:spacing w:line="276" w:lineRule="auto"/>
              <w:jc w:val="both"/>
              <w:rPr>
                <w:rFonts w:ascii="Calibri" w:hAnsi="Calibri" w:cs="Calibri"/>
                <w:noProof/>
                <w:color w:val="000000"/>
                <w:sz w:val="20"/>
              </w:rPr>
            </w:pPr>
          </w:p>
          <w:p w:rsidR="00612BD5" w:rsidRPr="00DC4A58" w:rsidRDefault="00612BD5" w:rsidP="00BB1408">
            <w:pPr>
              <w:numPr>
                <w:ilvl w:val="12"/>
                <w:numId w:val="0"/>
              </w:numPr>
              <w:spacing w:line="276" w:lineRule="auto"/>
              <w:jc w:val="both"/>
              <w:rPr>
                <w:rFonts w:ascii="Calibri" w:hAnsi="Calibri" w:cs="Calibri"/>
                <w:noProof/>
                <w:color w:val="000000"/>
                <w:sz w:val="20"/>
              </w:rPr>
            </w:pPr>
          </w:p>
          <w:p w:rsidR="00612BD5" w:rsidRPr="00DC4A58" w:rsidRDefault="00612BD5" w:rsidP="00BB1408">
            <w:pPr>
              <w:numPr>
                <w:ilvl w:val="12"/>
                <w:numId w:val="0"/>
              </w:numPr>
              <w:spacing w:line="276" w:lineRule="auto"/>
              <w:jc w:val="both"/>
              <w:rPr>
                <w:rFonts w:ascii="Calibri" w:hAnsi="Calibri" w:cs="Calibri"/>
                <w:noProof/>
                <w:color w:val="000000"/>
                <w:sz w:val="20"/>
              </w:rPr>
            </w:pPr>
          </w:p>
          <w:p w:rsidR="00612BD5" w:rsidRPr="00DC4A58" w:rsidRDefault="00612BD5" w:rsidP="00BB1408">
            <w:pPr>
              <w:numPr>
                <w:ilvl w:val="12"/>
                <w:numId w:val="0"/>
              </w:numPr>
              <w:spacing w:line="276" w:lineRule="auto"/>
              <w:jc w:val="both"/>
              <w:rPr>
                <w:rFonts w:ascii="Calibri" w:hAnsi="Calibri" w:cs="Calibri"/>
                <w:noProof/>
                <w:color w:val="000000"/>
                <w:sz w:val="20"/>
              </w:rPr>
            </w:pPr>
          </w:p>
          <w:p w:rsidR="002D268F" w:rsidRPr="00DC4A58" w:rsidRDefault="002D268F" w:rsidP="00BB1408">
            <w:pPr>
              <w:numPr>
                <w:ilvl w:val="12"/>
                <w:numId w:val="0"/>
              </w:numPr>
              <w:spacing w:line="276" w:lineRule="auto"/>
              <w:jc w:val="both"/>
              <w:rPr>
                <w:rFonts w:ascii="Calibri" w:hAnsi="Calibri" w:cs="Calibri"/>
                <w:noProof/>
                <w:color w:val="000000"/>
                <w:sz w:val="32"/>
                <w:szCs w:val="32"/>
              </w:rPr>
            </w:pPr>
          </w:p>
          <w:p w:rsidR="002D268F" w:rsidRPr="00DC4A58" w:rsidRDefault="002D268F" w:rsidP="00BB1408">
            <w:pPr>
              <w:numPr>
                <w:ilvl w:val="12"/>
                <w:numId w:val="0"/>
              </w:numPr>
              <w:spacing w:line="276" w:lineRule="auto"/>
              <w:jc w:val="both"/>
              <w:rPr>
                <w:rFonts w:ascii="Calibri" w:hAnsi="Calibri" w:cs="Calibri"/>
                <w:noProof/>
                <w:color w:val="000000"/>
                <w:sz w:val="32"/>
                <w:szCs w:val="32"/>
              </w:rPr>
            </w:pPr>
          </w:p>
          <w:p w:rsidR="00612BD5" w:rsidRPr="00DC4A58" w:rsidRDefault="00612BD5" w:rsidP="00BB1408">
            <w:pPr>
              <w:numPr>
                <w:ilvl w:val="12"/>
                <w:numId w:val="0"/>
              </w:numPr>
              <w:spacing w:line="276" w:lineRule="auto"/>
              <w:jc w:val="both"/>
              <w:rPr>
                <w:rFonts w:ascii="Calibri" w:hAnsi="Calibri" w:cs="Calibri"/>
                <w:noProof/>
                <w:color w:val="000000"/>
                <w:sz w:val="20"/>
              </w:rPr>
            </w:pPr>
          </w:p>
          <w:p w:rsidR="000D2BA6" w:rsidRPr="00DC4A58" w:rsidRDefault="000D2BA6" w:rsidP="001222E3">
            <w:pPr>
              <w:numPr>
                <w:ilvl w:val="12"/>
                <w:numId w:val="0"/>
              </w:numPr>
              <w:spacing w:line="276" w:lineRule="auto"/>
              <w:jc w:val="center"/>
              <w:rPr>
                <w:rFonts w:ascii="Calibri" w:hAnsi="Calibri" w:cs="Calibri"/>
                <w:b/>
                <w:noProof/>
                <w:sz w:val="20"/>
              </w:rPr>
            </w:pPr>
          </w:p>
          <w:p w:rsidR="001164EC" w:rsidRPr="00DC4A58" w:rsidRDefault="00574323" w:rsidP="001222E3">
            <w:pPr>
              <w:numPr>
                <w:ilvl w:val="12"/>
                <w:numId w:val="0"/>
              </w:numPr>
              <w:spacing w:line="276" w:lineRule="auto"/>
              <w:jc w:val="center"/>
              <w:rPr>
                <w:rFonts w:ascii="Calibri" w:hAnsi="Calibri" w:cs="Calibri"/>
                <w:b/>
                <w:noProof/>
                <w:sz w:val="20"/>
              </w:rPr>
            </w:pPr>
            <w:r w:rsidRPr="00DC4A58">
              <w:rPr>
                <w:rFonts w:ascii="Calibri" w:hAnsi="Calibri" w:cs="Calibri"/>
                <w:b/>
                <w:noProof/>
                <w:sz w:val="20"/>
              </w:rPr>
              <w:t>8%= 8,00</w:t>
            </w:r>
            <w:r w:rsidR="001222E3" w:rsidRPr="00DC4A58">
              <w:rPr>
                <w:rFonts w:ascii="Calibri" w:hAnsi="Calibri" w:cs="Calibri"/>
                <w:b/>
                <w:noProof/>
                <w:sz w:val="20"/>
              </w:rPr>
              <w:t xml:space="preserve"> punktów</w:t>
            </w:r>
          </w:p>
          <w:p w:rsidR="001164EC" w:rsidRPr="00DC4A58" w:rsidRDefault="001164EC" w:rsidP="00ED6F80">
            <w:pPr>
              <w:numPr>
                <w:ilvl w:val="12"/>
                <w:numId w:val="0"/>
              </w:numPr>
              <w:spacing w:line="276" w:lineRule="auto"/>
              <w:rPr>
                <w:rFonts w:ascii="Calibri" w:hAnsi="Calibri" w:cs="Calibri"/>
                <w:noProof/>
                <w:color w:val="000000"/>
                <w:sz w:val="20"/>
              </w:rPr>
            </w:pPr>
          </w:p>
          <w:p w:rsidR="001164EC" w:rsidRPr="00DC4A58" w:rsidRDefault="001164EC" w:rsidP="00ED6F80">
            <w:pPr>
              <w:numPr>
                <w:ilvl w:val="12"/>
                <w:numId w:val="0"/>
              </w:numPr>
              <w:spacing w:line="276" w:lineRule="auto"/>
              <w:rPr>
                <w:rFonts w:ascii="Calibri" w:hAnsi="Calibri" w:cs="Calibri"/>
                <w:noProof/>
                <w:color w:val="000000"/>
                <w:sz w:val="20"/>
              </w:rPr>
            </w:pPr>
          </w:p>
          <w:p w:rsidR="001164EC" w:rsidRPr="00DC4A58" w:rsidRDefault="001164EC" w:rsidP="00ED6F80">
            <w:pPr>
              <w:numPr>
                <w:ilvl w:val="12"/>
                <w:numId w:val="0"/>
              </w:numPr>
              <w:spacing w:line="276" w:lineRule="auto"/>
              <w:rPr>
                <w:rFonts w:ascii="Calibri" w:hAnsi="Calibri" w:cs="Calibri"/>
                <w:noProof/>
                <w:color w:val="000000"/>
                <w:sz w:val="20"/>
              </w:rPr>
            </w:pPr>
          </w:p>
          <w:p w:rsidR="00612BD5" w:rsidRPr="000B7298" w:rsidRDefault="000D2BA6" w:rsidP="00ED6F80">
            <w:pPr>
              <w:numPr>
                <w:ilvl w:val="12"/>
                <w:numId w:val="0"/>
              </w:numPr>
              <w:spacing w:line="276" w:lineRule="auto"/>
              <w:rPr>
                <w:rFonts w:ascii="Calibri" w:hAnsi="Calibri" w:cs="Calibri"/>
                <w:noProof/>
                <w:color w:val="000000"/>
                <w:sz w:val="20"/>
              </w:rPr>
            </w:pPr>
            <w:r w:rsidRPr="00DC4A58">
              <w:rPr>
                <w:rFonts w:ascii="Calibri" w:hAnsi="Calibri" w:cs="Calibri"/>
                <w:noProof/>
                <w:color w:val="000000"/>
                <w:sz w:val="20"/>
              </w:rPr>
              <w:t xml:space="preserve">        </w:t>
            </w:r>
            <w:r w:rsidR="00612BD5" w:rsidRPr="00DC4A58">
              <w:rPr>
                <w:rFonts w:ascii="Calibri" w:hAnsi="Calibri" w:cs="Calibri"/>
                <w:b/>
                <w:noProof/>
                <w:color w:val="000000"/>
                <w:sz w:val="20"/>
              </w:rPr>
              <w:t>4% =</w:t>
            </w:r>
            <w:r w:rsidR="00612BD5" w:rsidRPr="00DC4A58">
              <w:rPr>
                <w:rFonts w:ascii="Calibri" w:hAnsi="Calibri" w:cs="Calibri"/>
                <w:noProof/>
                <w:color w:val="000000"/>
                <w:sz w:val="20"/>
              </w:rPr>
              <w:t xml:space="preserve">    </w:t>
            </w:r>
            <w:r w:rsidR="00612BD5" w:rsidRPr="00DC4A58">
              <w:rPr>
                <w:rFonts w:ascii="Calibri" w:hAnsi="Calibri" w:cs="Calibri"/>
                <w:b/>
                <w:noProof/>
                <w:color w:val="000000"/>
                <w:sz w:val="20"/>
              </w:rPr>
              <w:t>4,00 punkty</w:t>
            </w:r>
          </w:p>
        </w:tc>
      </w:tr>
    </w:tbl>
    <w:p w:rsidR="007614AC" w:rsidRDefault="007614AC" w:rsidP="007614AC">
      <w:pPr>
        <w:tabs>
          <w:tab w:val="left" w:pos="284"/>
        </w:tabs>
        <w:spacing w:line="276" w:lineRule="auto"/>
        <w:jc w:val="both"/>
        <w:rPr>
          <w:rFonts w:ascii="Calibri" w:hAnsi="Calibri" w:cs="Calibri"/>
          <w:noProof/>
          <w:color w:val="000000"/>
          <w:sz w:val="20"/>
        </w:rPr>
      </w:pPr>
    </w:p>
    <w:p w:rsidR="00880CDB" w:rsidRDefault="00880CDB" w:rsidP="007614AC">
      <w:pPr>
        <w:tabs>
          <w:tab w:val="left" w:pos="284"/>
        </w:tabs>
        <w:spacing w:line="276" w:lineRule="auto"/>
        <w:jc w:val="both"/>
        <w:rPr>
          <w:rFonts w:ascii="Calibri" w:hAnsi="Calibri" w:cs="Calibri"/>
          <w:noProof/>
          <w:color w:val="000000"/>
          <w:sz w:val="20"/>
        </w:rPr>
      </w:pPr>
    </w:p>
    <w:p w:rsidR="007614AC" w:rsidRPr="001222E3" w:rsidRDefault="001222E3" w:rsidP="001222E3">
      <w:pPr>
        <w:tabs>
          <w:tab w:val="left" w:pos="284"/>
        </w:tabs>
        <w:spacing w:line="276" w:lineRule="auto"/>
        <w:jc w:val="both"/>
        <w:rPr>
          <w:rFonts w:ascii="Calibri" w:hAnsi="Calibri" w:cs="Calibri"/>
          <w:noProof/>
          <w:color w:val="000000"/>
          <w:sz w:val="20"/>
        </w:rPr>
      </w:pPr>
      <w:r>
        <w:rPr>
          <w:rFonts w:ascii="Calibri" w:hAnsi="Calibri" w:cs="Calibri"/>
          <w:noProof/>
          <w:color w:val="000000"/>
          <w:sz w:val="20"/>
        </w:rPr>
        <w:t>3.</w:t>
      </w:r>
      <w:r w:rsidR="007614AC" w:rsidRPr="001222E3">
        <w:rPr>
          <w:rFonts w:ascii="Calibri" w:hAnsi="Calibri" w:cs="Calibri"/>
          <w:noProof/>
          <w:color w:val="000000"/>
          <w:sz w:val="20"/>
        </w:rPr>
        <w:t xml:space="preserve">Oferta z najniższą umowną Ceną   otrzymuje </w:t>
      </w:r>
      <w:r w:rsidR="00A72F70" w:rsidRPr="001222E3">
        <w:rPr>
          <w:rFonts w:ascii="Calibri" w:hAnsi="Calibri" w:cs="Calibri"/>
          <w:noProof/>
          <w:color w:val="000000"/>
          <w:sz w:val="20"/>
        </w:rPr>
        <w:t>60</w:t>
      </w:r>
      <w:r w:rsidR="007614AC" w:rsidRPr="001222E3">
        <w:rPr>
          <w:rFonts w:ascii="Calibri" w:hAnsi="Calibri" w:cs="Calibri"/>
          <w:noProof/>
          <w:color w:val="000000"/>
          <w:sz w:val="20"/>
        </w:rPr>
        <w:t xml:space="preserve">,00 punktów. </w:t>
      </w:r>
    </w:p>
    <w:p w:rsidR="007614AC" w:rsidRPr="0006058B" w:rsidRDefault="007614AC" w:rsidP="007614AC">
      <w:pPr>
        <w:spacing w:line="276" w:lineRule="auto"/>
        <w:jc w:val="both"/>
        <w:rPr>
          <w:rFonts w:ascii="Calibri" w:hAnsi="Calibri" w:cs="Calibri"/>
          <w:noProof/>
          <w:color w:val="000000"/>
          <w:sz w:val="4"/>
          <w:szCs w:val="4"/>
        </w:rPr>
      </w:pPr>
    </w:p>
    <w:p w:rsidR="007614AC" w:rsidRPr="000B7298" w:rsidRDefault="007614AC" w:rsidP="007614AC">
      <w:pPr>
        <w:spacing w:line="276" w:lineRule="auto"/>
        <w:ind w:firstLine="284"/>
        <w:jc w:val="both"/>
        <w:rPr>
          <w:rFonts w:ascii="Calibri" w:hAnsi="Calibri" w:cs="Calibri"/>
          <w:noProof/>
          <w:color w:val="000000"/>
          <w:sz w:val="20"/>
        </w:rPr>
      </w:pPr>
      <w:r w:rsidRPr="000B7298">
        <w:rPr>
          <w:rFonts w:ascii="Calibri" w:hAnsi="Calibri" w:cs="Calibri"/>
          <w:noProof/>
          <w:color w:val="000000"/>
          <w:sz w:val="20"/>
        </w:rPr>
        <w:t xml:space="preserve">Pozostałe oferty oceniane zostaną wg wzoru: </w:t>
      </w:r>
    </w:p>
    <w:p w:rsidR="007614AC" w:rsidRPr="000B7298" w:rsidRDefault="007614AC" w:rsidP="007614AC">
      <w:pPr>
        <w:spacing w:line="276" w:lineRule="auto"/>
        <w:ind w:firstLine="284"/>
        <w:jc w:val="both"/>
        <w:rPr>
          <w:rFonts w:ascii="Calibri" w:hAnsi="Calibri" w:cs="Calibri"/>
          <w:noProof/>
          <w:color w:val="000000"/>
          <w:sz w:val="20"/>
        </w:rPr>
      </w:pPr>
      <w:r w:rsidRPr="000B7298">
        <w:rPr>
          <w:rFonts w:ascii="Calibri" w:hAnsi="Calibri" w:cs="Calibri"/>
          <w:noProof/>
          <w:color w:val="000000"/>
          <w:sz w:val="20"/>
          <w:u w:val="single"/>
        </w:rPr>
        <w:t xml:space="preserve">C min     </w:t>
      </w:r>
    </w:p>
    <w:p w:rsidR="007614AC" w:rsidRPr="000B7298" w:rsidRDefault="007614AC" w:rsidP="007614AC">
      <w:pPr>
        <w:spacing w:line="276" w:lineRule="auto"/>
        <w:ind w:firstLine="284"/>
        <w:jc w:val="both"/>
        <w:rPr>
          <w:rFonts w:ascii="Calibri" w:hAnsi="Calibri" w:cs="Calibri"/>
          <w:noProof/>
          <w:color w:val="000000"/>
          <w:sz w:val="20"/>
        </w:rPr>
      </w:pPr>
      <w:r w:rsidRPr="000B7298">
        <w:rPr>
          <w:rFonts w:ascii="Calibri" w:hAnsi="Calibri" w:cs="Calibri"/>
          <w:noProof/>
          <w:color w:val="000000"/>
          <w:sz w:val="20"/>
        </w:rPr>
        <w:t xml:space="preserve">                           Pi(C) =         Ci        x  </w:t>
      </w:r>
      <w:r w:rsidR="00A72F70">
        <w:rPr>
          <w:rFonts w:ascii="Calibri" w:hAnsi="Calibri" w:cs="Calibri"/>
          <w:noProof/>
          <w:color w:val="000000"/>
          <w:sz w:val="20"/>
        </w:rPr>
        <w:t>60</w:t>
      </w:r>
    </w:p>
    <w:p w:rsidR="007614AC" w:rsidRPr="000B7298" w:rsidRDefault="007614AC" w:rsidP="007614AC">
      <w:pPr>
        <w:spacing w:line="276" w:lineRule="auto"/>
        <w:ind w:firstLine="284"/>
        <w:jc w:val="both"/>
        <w:rPr>
          <w:rFonts w:ascii="Calibri" w:hAnsi="Calibri" w:cs="Calibri"/>
          <w:noProof/>
          <w:color w:val="000000"/>
          <w:sz w:val="20"/>
        </w:rPr>
      </w:pPr>
      <w:r w:rsidRPr="000B7298">
        <w:rPr>
          <w:rFonts w:ascii="Calibri" w:hAnsi="Calibri" w:cs="Calibri"/>
          <w:noProof/>
          <w:color w:val="000000"/>
          <w:sz w:val="20"/>
        </w:rPr>
        <w:t>gdzie:</w:t>
      </w:r>
    </w:p>
    <w:p w:rsidR="007614AC" w:rsidRPr="000B7298" w:rsidRDefault="007614AC" w:rsidP="007614AC">
      <w:pPr>
        <w:pStyle w:val="Tekstpodstawowy21"/>
        <w:tabs>
          <w:tab w:val="left" w:pos="360"/>
        </w:tabs>
        <w:spacing w:line="276" w:lineRule="auto"/>
        <w:ind w:left="1560" w:hanging="851"/>
        <w:jc w:val="both"/>
        <w:rPr>
          <w:rFonts w:ascii="Calibri" w:hAnsi="Calibri" w:cs="Calibri"/>
          <w:i/>
          <w:noProof/>
          <w:sz w:val="20"/>
        </w:rPr>
      </w:pPr>
      <w:r w:rsidRPr="000B7298">
        <w:rPr>
          <w:rFonts w:ascii="Calibri" w:hAnsi="Calibri" w:cs="Calibri"/>
          <w:i/>
          <w:noProof/>
          <w:color w:val="000000"/>
          <w:sz w:val="20"/>
        </w:rPr>
        <w:t xml:space="preserve"> Pi(C)     -  ilość punktów jakie otrzyma oferta   ”i”   za kryterium  ”cena”,  z </w:t>
      </w:r>
      <w:r w:rsidRPr="000B7298">
        <w:rPr>
          <w:rFonts w:ascii="Calibri" w:hAnsi="Calibri" w:cs="Calibri"/>
          <w:i/>
          <w:noProof/>
          <w:sz w:val="20"/>
        </w:rPr>
        <w:t xml:space="preserve">zaokrągleniem    </w:t>
      </w:r>
    </w:p>
    <w:p w:rsidR="007614AC" w:rsidRPr="000B7298" w:rsidRDefault="007614AC" w:rsidP="007614AC">
      <w:pPr>
        <w:pStyle w:val="Tekstpodstawowy21"/>
        <w:tabs>
          <w:tab w:val="left" w:pos="360"/>
        </w:tabs>
        <w:spacing w:line="276" w:lineRule="auto"/>
        <w:ind w:left="1843" w:hanging="1134"/>
        <w:jc w:val="both"/>
        <w:rPr>
          <w:rFonts w:ascii="Calibri" w:hAnsi="Calibri" w:cs="Calibri"/>
          <w:i/>
          <w:noProof/>
          <w:sz w:val="20"/>
        </w:rPr>
      </w:pPr>
      <w:r w:rsidRPr="000B7298">
        <w:rPr>
          <w:rFonts w:ascii="Calibri" w:hAnsi="Calibri" w:cs="Calibri"/>
          <w:i/>
          <w:noProof/>
          <w:sz w:val="20"/>
        </w:rPr>
        <w:t xml:space="preserve">                   ilości punktów do dwóch miejsc po przecinku </w:t>
      </w:r>
      <w:r w:rsidRPr="000B7298">
        <w:rPr>
          <w:rFonts w:ascii="Calibri" w:hAnsi="Calibri" w:cs="Calibri"/>
          <w:color w:val="000000"/>
          <w:spacing w:val="-4"/>
          <w:sz w:val="20"/>
        </w:rPr>
        <w:t xml:space="preserve">wg powszechnie przyjętej zasady </w:t>
      </w:r>
      <w:r w:rsidRPr="000B7298">
        <w:rPr>
          <w:rFonts w:ascii="Calibri" w:hAnsi="Calibri" w:cs="Calibri"/>
          <w:color w:val="000000"/>
          <w:spacing w:val="-3"/>
          <w:sz w:val="20"/>
        </w:rPr>
        <w:t>w księgowości</w:t>
      </w:r>
    </w:p>
    <w:p w:rsidR="007614AC" w:rsidRPr="000B7298" w:rsidRDefault="007614AC" w:rsidP="007614AC">
      <w:pPr>
        <w:spacing w:line="276" w:lineRule="auto"/>
        <w:ind w:firstLine="540"/>
        <w:jc w:val="both"/>
        <w:rPr>
          <w:rFonts w:ascii="Calibri" w:hAnsi="Calibri" w:cs="Calibri"/>
          <w:i/>
          <w:noProof/>
          <w:color w:val="000000"/>
          <w:sz w:val="20"/>
        </w:rPr>
      </w:pPr>
      <w:r w:rsidRPr="000B7298">
        <w:rPr>
          <w:rFonts w:ascii="Calibri" w:hAnsi="Calibri" w:cs="Calibri"/>
          <w:i/>
          <w:noProof/>
          <w:color w:val="000000"/>
          <w:sz w:val="20"/>
        </w:rPr>
        <w:t xml:space="preserve">     C min    -  najniższa cena spośród wszystkich ważnych i nie odrzuconych ofert</w:t>
      </w:r>
    </w:p>
    <w:p w:rsidR="007614AC" w:rsidRPr="000B7298" w:rsidRDefault="007614AC" w:rsidP="007614AC">
      <w:pPr>
        <w:spacing w:line="276" w:lineRule="auto"/>
        <w:ind w:firstLine="540"/>
        <w:jc w:val="both"/>
        <w:rPr>
          <w:rFonts w:ascii="Calibri" w:hAnsi="Calibri" w:cs="Calibri"/>
          <w:i/>
          <w:noProof/>
          <w:color w:val="000000"/>
          <w:sz w:val="20"/>
        </w:rPr>
      </w:pPr>
      <w:r w:rsidRPr="000B7298">
        <w:rPr>
          <w:rFonts w:ascii="Calibri" w:hAnsi="Calibri" w:cs="Calibri"/>
          <w:i/>
          <w:noProof/>
          <w:color w:val="000000"/>
          <w:sz w:val="20"/>
        </w:rPr>
        <w:t xml:space="preserve">     Ci          -  cena oferty ”i”</w:t>
      </w:r>
    </w:p>
    <w:p w:rsidR="007614AC" w:rsidRDefault="00880CDB" w:rsidP="007614AC">
      <w:pPr>
        <w:spacing w:line="276" w:lineRule="auto"/>
        <w:jc w:val="both"/>
        <w:rPr>
          <w:rFonts w:ascii="Calibri" w:hAnsi="Calibri" w:cs="Calibri"/>
          <w:i/>
          <w:noProof/>
          <w:color w:val="000000"/>
          <w:sz w:val="20"/>
        </w:rPr>
      </w:pPr>
      <w:r>
        <w:rPr>
          <w:rFonts w:ascii="Calibri" w:hAnsi="Calibri" w:cs="Calibri"/>
          <w:i/>
          <w:noProof/>
          <w:color w:val="000000"/>
          <w:sz w:val="20"/>
        </w:rPr>
        <w:t xml:space="preserve">                 </w:t>
      </w:r>
      <w:r w:rsidR="00A72F70">
        <w:rPr>
          <w:rFonts w:ascii="Calibri" w:hAnsi="Calibri" w:cs="Calibri"/>
          <w:i/>
          <w:noProof/>
          <w:color w:val="000000"/>
          <w:sz w:val="20"/>
        </w:rPr>
        <w:t>60</w:t>
      </w:r>
      <w:r w:rsidR="007614AC">
        <w:rPr>
          <w:rFonts w:ascii="Calibri" w:hAnsi="Calibri" w:cs="Calibri"/>
          <w:i/>
          <w:noProof/>
          <w:color w:val="000000"/>
          <w:sz w:val="20"/>
        </w:rPr>
        <w:t>,00</w:t>
      </w:r>
      <w:r w:rsidR="007614AC" w:rsidRPr="000B7298">
        <w:rPr>
          <w:rFonts w:ascii="Calibri" w:hAnsi="Calibri" w:cs="Calibri"/>
          <w:i/>
          <w:noProof/>
          <w:color w:val="000000"/>
          <w:sz w:val="20"/>
        </w:rPr>
        <w:t xml:space="preserve">    -  maksymalna ilość punktów, jaką może otrzymać oferta za kryterium ”cena”.</w:t>
      </w:r>
    </w:p>
    <w:p w:rsidR="007614AC" w:rsidRDefault="007614AC" w:rsidP="007614AC">
      <w:pPr>
        <w:spacing w:line="276" w:lineRule="auto"/>
        <w:ind w:left="284"/>
        <w:jc w:val="both"/>
        <w:rPr>
          <w:rFonts w:ascii="Calibri" w:hAnsi="Calibri" w:cs="Calibri"/>
          <w:noProof/>
          <w:color w:val="000000"/>
          <w:sz w:val="20"/>
        </w:rPr>
      </w:pPr>
      <w:r w:rsidRPr="00B64DA1">
        <w:rPr>
          <w:rFonts w:ascii="Calibri" w:hAnsi="Calibri" w:cs="Calibri"/>
          <w:noProof/>
          <w:color w:val="000000"/>
          <w:sz w:val="20"/>
        </w:rPr>
        <w:t>Ilość</w:t>
      </w:r>
      <w:r>
        <w:rPr>
          <w:rFonts w:ascii="Calibri" w:hAnsi="Calibri" w:cs="Calibri"/>
          <w:noProof/>
          <w:color w:val="000000"/>
          <w:sz w:val="20"/>
        </w:rPr>
        <w:t xml:space="preserve"> należnych Wykonawcy punktów liczona jest do dwóch miejsc po przecinku, z zaokrągleniem zgodniez zasadami przyjętymi w rachunkowości. </w:t>
      </w:r>
    </w:p>
    <w:p w:rsidR="00F06A2F" w:rsidRDefault="00F06A2F" w:rsidP="007614AC">
      <w:pPr>
        <w:spacing w:line="276" w:lineRule="auto"/>
        <w:ind w:left="284"/>
        <w:jc w:val="both"/>
        <w:rPr>
          <w:rFonts w:ascii="Calibri" w:hAnsi="Calibri" w:cs="Calibri"/>
          <w:noProof/>
          <w:color w:val="000000"/>
          <w:sz w:val="20"/>
        </w:rPr>
      </w:pPr>
    </w:p>
    <w:p w:rsidR="009E1AE7" w:rsidRDefault="009E1AE7" w:rsidP="007614AC">
      <w:pPr>
        <w:spacing w:line="276" w:lineRule="auto"/>
        <w:ind w:left="284"/>
        <w:jc w:val="both"/>
        <w:rPr>
          <w:rFonts w:ascii="Calibri" w:hAnsi="Calibri" w:cs="Calibri"/>
          <w:noProof/>
          <w:color w:val="000000"/>
          <w:sz w:val="20"/>
        </w:rPr>
      </w:pPr>
    </w:p>
    <w:p w:rsidR="009E1AE7" w:rsidRDefault="009E1AE7" w:rsidP="007614AC">
      <w:pPr>
        <w:spacing w:line="276" w:lineRule="auto"/>
        <w:ind w:left="284"/>
        <w:jc w:val="both"/>
        <w:rPr>
          <w:rFonts w:ascii="Calibri" w:hAnsi="Calibri" w:cs="Calibri"/>
          <w:noProof/>
          <w:color w:val="000000"/>
          <w:sz w:val="20"/>
        </w:rPr>
      </w:pPr>
    </w:p>
    <w:p w:rsidR="007614AC" w:rsidRPr="004C5087" w:rsidRDefault="007777B8" w:rsidP="007777B8">
      <w:pPr>
        <w:spacing w:line="276" w:lineRule="auto"/>
        <w:ind w:hanging="284"/>
        <w:jc w:val="both"/>
        <w:rPr>
          <w:rFonts w:ascii="Calibri" w:hAnsi="Calibri" w:cs="Calibri"/>
          <w:noProof/>
          <w:color w:val="000000"/>
          <w:sz w:val="18"/>
          <w:szCs w:val="18"/>
        </w:rPr>
      </w:pPr>
      <w:r>
        <w:rPr>
          <w:rFonts w:ascii="Calibri" w:hAnsi="Calibri" w:cs="Calibri"/>
          <w:noProof/>
          <w:color w:val="000000"/>
          <w:sz w:val="20"/>
        </w:rPr>
        <w:t xml:space="preserve">4.   </w:t>
      </w:r>
      <w:r w:rsidR="007614AC" w:rsidRPr="004C5087">
        <w:rPr>
          <w:rFonts w:ascii="Calibri" w:hAnsi="Calibri" w:cs="Calibri"/>
          <w:noProof/>
          <w:color w:val="000000"/>
          <w:sz w:val="20"/>
        </w:rPr>
        <w:t xml:space="preserve">Oferta ze skróconym </w:t>
      </w:r>
      <w:r w:rsidR="00A72F70" w:rsidRPr="004C5087">
        <w:rPr>
          <w:rFonts w:ascii="Calibri" w:hAnsi="Calibri" w:cs="Calibri"/>
          <w:noProof/>
          <w:color w:val="000000"/>
          <w:sz w:val="20"/>
        </w:rPr>
        <w:t>terminem</w:t>
      </w:r>
      <w:r w:rsidR="007614AC" w:rsidRPr="004C5087">
        <w:rPr>
          <w:rFonts w:ascii="Calibri" w:hAnsi="Calibri" w:cs="Calibri"/>
          <w:noProof/>
          <w:color w:val="000000"/>
          <w:sz w:val="20"/>
        </w:rPr>
        <w:t xml:space="preserve"> realizacji </w:t>
      </w:r>
      <w:r w:rsidR="00A72F70" w:rsidRPr="004C5087">
        <w:rPr>
          <w:rFonts w:ascii="Calibri" w:hAnsi="Calibri" w:cs="Calibri"/>
          <w:noProof/>
          <w:color w:val="000000"/>
          <w:sz w:val="20"/>
        </w:rPr>
        <w:t xml:space="preserve">do </w:t>
      </w:r>
      <w:r w:rsidR="003E57A4">
        <w:rPr>
          <w:rFonts w:ascii="Calibri" w:hAnsi="Calibri" w:cs="Calibri"/>
          <w:noProof/>
          <w:color w:val="000000"/>
          <w:sz w:val="20"/>
        </w:rPr>
        <w:t>29</w:t>
      </w:r>
      <w:r w:rsidR="004C5087" w:rsidRPr="004C5087">
        <w:rPr>
          <w:rFonts w:ascii="Calibri" w:hAnsi="Calibri" w:cs="Calibri"/>
          <w:noProof/>
          <w:color w:val="000000"/>
          <w:sz w:val="20"/>
        </w:rPr>
        <w:t xml:space="preserve"> września</w:t>
      </w:r>
      <w:r w:rsidR="00485745" w:rsidRPr="004C5087">
        <w:rPr>
          <w:rFonts w:ascii="Calibri" w:hAnsi="Calibri" w:cs="Calibri"/>
          <w:noProof/>
          <w:color w:val="000000"/>
          <w:sz w:val="20"/>
        </w:rPr>
        <w:t xml:space="preserve"> 2017</w:t>
      </w:r>
      <w:r w:rsidR="00A72F70" w:rsidRPr="004C5087">
        <w:rPr>
          <w:rFonts w:ascii="Calibri" w:hAnsi="Calibri" w:cs="Calibri"/>
          <w:noProof/>
          <w:color w:val="000000"/>
          <w:sz w:val="20"/>
        </w:rPr>
        <w:t xml:space="preserve"> r. </w:t>
      </w:r>
      <w:r w:rsidR="007614AC" w:rsidRPr="004C5087">
        <w:rPr>
          <w:rFonts w:ascii="Calibri" w:hAnsi="Calibri" w:cs="Calibri"/>
          <w:noProof/>
          <w:color w:val="000000"/>
          <w:sz w:val="20"/>
        </w:rPr>
        <w:t>(włącznie)</w:t>
      </w:r>
      <w:r w:rsidR="004C5087" w:rsidRPr="004C5087">
        <w:rPr>
          <w:rFonts w:ascii="Calibri" w:hAnsi="Calibri" w:cs="Calibri"/>
          <w:noProof/>
          <w:color w:val="000000"/>
          <w:sz w:val="20"/>
        </w:rPr>
        <w:t xml:space="preserve"> </w:t>
      </w:r>
      <w:r w:rsidR="007614AC" w:rsidRPr="004C5087">
        <w:rPr>
          <w:rFonts w:ascii="Calibri" w:hAnsi="Calibri" w:cs="Calibri"/>
          <w:noProof/>
          <w:color w:val="000000"/>
          <w:sz w:val="20"/>
        </w:rPr>
        <w:t xml:space="preserve">otrzymuje </w:t>
      </w:r>
      <w:r w:rsidR="004C5087" w:rsidRPr="004C5087">
        <w:rPr>
          <w:rFonts w:ascii="Calibri" w:hAnsi="Calibri" w:cs="Calibri"/>
          <w:noProof/>
          <w:color w:val="000000"/>
          <w:sz w:val="20"/>
        </w:rPr>
        <w:t>20</w:t>
      </w:r>
      <w:r w:rsidR="007614AC" w:rsidRPr="004C5087">
        <w:rPr>
          <w:rFonts w:ascii="Calibri" w:hAnsi="Calibri" w:cs="Calibri"/>
          <w:noProof/>
          <w:color w:val="000000"/>
          <w:sz w:val="20"/>
        </w:rPr>
        <w:t>,00 punktów.</w:t>
      </w:r>
    </w:p>
    <w:p w:rsidR="007614AC" w:rsidRPr="004C5087" w:rsidRDefault="004C5087" w:rsidP="007777B8">
      <w:pPr>
        <w:spacing w:line="276" w:lineRule="auto"/>
        <w:ind w:hanging="284"/>
        <w:jc w:val="both"/>
        <w:rPr>
          <w:rFonts w:ascii="Calibri" w:hAnsi="Calibri" w:cs="Calibri"/>
          <w:noProof/>
          <w:color w:val="000000"/>
          <w:sz w:val="20"/>
        </w:rPr>
      </w:pPr>
      <w:r w:rsidRPr="004C5087">
        <w:rPr>
          <w:rFonts w:ascii="Calibri" w:hAnsi="Calibri" w:cs="Calibri"/>
          <w:noProof/>
          <w:color w:val="000000"/>
          <w:sz w:val="20"/>
        </w:rPr>
        <w:t xml:space="preserve">      </w:t>
      </w:r>
      <w:r w:rsidR="007614AC" w:rsidRPr="004C5087">
        <w:rPr>
          <w:rFonts w:ascii="Calibri" w:hAnsi="Calibri" w:cs="Calibri"/>
          <w:noProof/>
          <w:color w:val="000000"/>
          <w:sz w:val="20"/>
        </w:rPr>
        <w:t xml:space="preserve">Oznacza </w:t>
      </w:r>
      <w:r w:rsidR="000D2BA6">
        <w:rPr>
          <w:rFonts w:ascii="Calibri" w:hAnsi="Calibri" w:cs="Calibri"/>
          <w:noProof/>
          <w:color w:val="000000"/>
          <w:sz w:val="20"/>
        </w:rPr>
        <w:t xml:space="preserve">to, że oferta z </w:t>
      </w:r>
      <w:r w:rsidR="007614AC" w:rsidRPr="004C5087">
        <w:rPr>
          <w:rFonts w:ascii="Calibri" w:hAnsi="Calibri" w:cs="Calibri"/>
          <w:noProof/>
          <w:color w:val="000000"/>
          <w:sz w:val="20"/>
        </w:rPr>
        <w:t>maksymalnym</w:t>
      </w:r>
      <w:r w:rsidR="00A72F70" w:rsidRPr="004C5087">
        <w:rPr>
          <w:rFonts w:ascii="Calibri" w:hAnsi="Calibri" w:cs="Calibri"/>
          <w:noProof/>
          <w:color w:val="000000"/>
          <w:sz w:val="20"/>
        </w:rPr>
        <w:t xml:space="preserve"> terminem zakończenia</w:t>
      </w:r>
      <w:r w:rsidR="00485745" w:rsidRPr="004C5087">
        <w:rPr>
          <w:rFonts w:ascii="Calibri" w:hAnsi="Calibri" w:cs="Calibri"/>
          <w:noProof/>
          <w:color w:val="000000"/>
          <w:sz w:val="20"/>
        </w:rPr>
        <w:t xml:space="preserve"> do 31 października 2017</w:t>
      </w:r>
      <w:r w:rsidR="00A72F70" w:rsidRPr="004C5087">
        <w:rPr>
          <w:rFonts w:ascii="Calibri" w:hAnsi="Calibri" w:cs="Calibri"/>
          <w:noProof/>
          <w:color w:val="000000"/>
          <w:sz w:val="20"/>
        </w:rPr>
        <w:t xml:space="preserve"> r. włącznie</w:t>
      </w:r>
      <w:r w:rsidR="007614AC" w:rsidRPr="004C5087">
        <w:rPr>
          <w:rFonts w:ascii="Calibri" w:hAnsi="Calibri" w:cs="Calibri"/>
          <w:noProof/>
          <w:color w:val="000000"/>
          <w:sz w:val="20"/>
        </w:rPr>
        <w:t xml:space="preserve">, określonym przez Zamawiającego w punkcie IV. </w:t>
      </w:r>
      <w:r w:rsidR="00A72F70" w:rsidRPr="004C5087">
        <w:rPr>
          <w:rFonts w:ascii="Calibri" w:hAnsi="Calibri" w:cs="Calibri"/>
          <w:noProof/>
          <w:color w:val="000000"/>
          <w:sz w:val="20"/>
        </w:rPr>
        <w:t xml:space="preserve">- </w:t>
      </w:r>
      <w:r w:rsidR="007614AC" w:rsidRPr="004C5087">
        <w:rPr>
          <w:rFonts w:ascii="Calibri" w:hAnsi="Calibri" w:cs="Calibri"/>
          <w:noProof/>
          <w:color w:val="000000"/>
          <w:sz w:val="20"/>
        </w:rPr>
        <w:t>otrzymuje 0,00</w:t>
      </w:r>
      <w:r w:rsidRPr="004C5087">
        <w:rPr>
          <w:rFonts w:ascii="Calibri" w:hAnsi="Calibri" w:cs="Calibri"/>
          <w:noProof/>
          <w:color w:val="000000"/>
          <w:sz w:val="20"/>
        </w:rPr>
        <w:t xml:space="preserve"> </w:t>
      </w:r>
      <w:r w:rsidR="007614AC" w:rsidRPr="004C5087">
        <w:rPr>
          <w:rFonts w:ascii="Calibri" w:hAnsi="Calibri" w:cs="Calibri"/>
          <w:noProof/>
          <w:color w:val="000000"/>
          <w:sz w:val="20"/>
        </w:rPr>
        <w:t xml:space="preserve">punktów, natomiast oferta z </w:t>
      </w:r>
      <w:r w:rsidR="00A72F70" w:rsidRPr="004C5087">
        <w:rPr>
          <w:rFonts w:ascii="Calibri" w:hAnsi="Calibri" w:cs="Calibri"/>
          <w:noProof/>
          <w:color w:val="000000"/>
          <w:sz w:val="20"/>
        </w:rPr>
        <w:t xml:space="preserve">terminem </w:t>
      </w:r>
      <w:r w:rsidR="007614AC" w:rsidRPr="004C5087">
        <w:rPr>
          <w:rFonts w:ascii="Calibri" w:hAnsi="Calibri" w:cs="Calibri"/>
          <w:noProof/>
          <w:color w:val="000000"/>
          <w:sz w:val="20"/>
        </w:rPr>
        <w:t xml:space="preserve"> realizacji maksymalnie </w:t>
      </w:r>
      <w:r w:rsidR="00A72F70" w:rsidRPr="004C5087">
        <w:rPr>
          <w:rFonts w:ascii="Calibri" w:hAnsi="Calibri" w:cs="Calibri"/>
          <w:noProof/>
          <w:color w:val="000000"/>
          <w:sz w:val="20"/>
        </w:rPr>
        <w:t xml:space="preserve">do </w:t>
      </w:r>
      <w:r w:rsidR="003E57A4">
        <w:rPr>
          <w:rFonts w:ascii="Calibri" w:hAnsi="Calibri" w:cs="Calibri"/>
          <w:noProof/>
          <w:color w:val="000000"/>
          <w:sz w:val="20"/>
        </w:rPr>
        <w:t>29</w:t>
      </w:r>
      <w:r w:rsidR="00485745" w:rsidRPr="004C5087">
        <w:rPr>
          <w:rFonts w:ascii="Calibri" w:hAnsi="Calibri" w:cs="Calibri"/>
          <w:noProof/>
          <w:color w:val="000000"/>
          <w:sz w:val="20"/>
        </w:rPr>
        <w:t xml:space="preserve"> </w:t>
      </w:r>
      <w:r w:rsidRPr="004C5087">
        <w:rPr>
          <w:rFonts w:ascii="Calibri" w:hAnsi="Calibri" w:cs="Calibri"/>
          <w:noProof/>
          <w:color w:val="000000"/>
          <w:sz w:val="20"/>
        </w:rPr>
        <w:t>września</w:t>
      </w:r>
      <w:r w:rsidR="00485745" w:rsidRPr="004C5087">
        <w:rPr>
          <w:rFonts w:ascii="Calibri" w:hAnsi="Calibri" w:cs="Calibri"/>
          <w:noProof/>
          <w:color w:val="000000"/>
          <w:sz w:val="20"/>
        </w:rPr>
        <w:t xml:space="preserve"> 2017</w:t>
      </w:r>
      <w:r w:rsidR="007777B8" w:rsidRPr="004C5087">
        <w:rPr>
          <w:rFonts w:ascii="Calibri" w:hAnsi="Calibri" w:cs="Calibri"/>
          <w:noProof/>
          <w:color w:val="000000"/>
          <w:sz w:val="20"/>
        </w:rPr>
        <w:t xml:space="preserve"> r. </w:t>
      </w:r>
      <w:r w:rsidR="00A72F70" w:rsidRPr="004C5087">
        <w:rPr>
          <w:rFonts w:ascii="Calibri" w:hAnsi="Calibri" w:cs="Calibri"/>
          <w:noProof/>
          <w:color w:val="000000"/>
          <w:sz w:val="20"/>
        </w:rPr>
        <w:t xml:space="preserve">włącznie </w:t>
      </w:r>
      <w:r w:rsidR="007777B8" w:rsidRPr="004C5087">
        <w:rPr>
          <w:rFonts w:ascii="Calibri" w:hAnsi="Calibri" w:cs="Calibri"/>
          <w:noProof/>
          <w:color w:val="000000"/>
          <w:sz w:val="20"/>
        </w:rPr>
        <w:t xml:space="preserve"> - </w:t>
      </w:r>
      <w:r w:rsidR="007614AC" w:rsidRPr="004C5087">
        <w:rPr>
          <w:rFonts w:ascii="Calibri" w:hAnsi="Calibri" w:cs="Calibri"/>
          <w:noProof/>
          <w:color w:val="000000"/>
          <w:sz w:val="20"/>
        </w:rPr>
        <w:t xml:space="preserve"> otrzymuje </w:t>
      </w:r>
      <w:r w:rsidR="007777B8" w:rsidRPr="004C5087">
        <w:rPr>
          <w:rFonts w:ascii="Calibri" w:hAnsi="Calibri" w:cs="Calibri"/>
          <w:noProof/>
          <w:color w:val="000000"/>
          <w:sz w:val="20"/>
        </w:rPr>
        <w:t xml:space="preserve"> </w:t>
      </w:r>
      <w:r w:rsidRPr="004C5087">
        <w:rPr>
          <w:rFonts w:ascii="Calibri" w:hAnsi="Calibri" w:cs="Calibri"/>
          <w:noProof/>
          <w:color w:val="000000"/>
          <w:sz w:val="20"/>
        </w:rPr>
        <w:t>20</w:t>
      </w:r>
      <w:r w:rsidR="007614AC" w:rsidRPr="004C5087">
        <w:rPr>
          <w:rFonts w:ascii="Calibri" w:hAnsi="Calibri" w:cs="Calibri"/>
          <w:noProof/>
          <w:color w:val="000000"/>
          <w:sz w:val="20"/>
        </w:rPr>
        <w:t>,00</w:t>
      </w:r>
      <w:r w:rsidRPr="004C5087">
        <w:rPr>
          <w:rFonts w:ascii="Calibri" w:hAnsi="Calibri" w:cs="Calibri"/>
          <w:noProof/>
          <w:color w:val="000000"/>
          <w:sz w:val="20"/>
        </w:rPr>
        <w:t xml:space="preserve"> </w:t>
      </w:r>
      <w:r w:rsidR="007614AC" w:rsidRPr="004C5087">
        <w:rPr>
          <w:rFonts w:ascii="Calibri" w:hAnsi="Calibri" w:cs="Calibri"/>
          <w:noProof/>
          <w:color w:val="000000"/>
          <w:sz w:val="20"/>
        </w:rPr>
        <w:t>punktów.</w:t>
      </w:r>
    </w:p>
    <w:p w:rsidR="007614AC" w:rsidRPr="001222E3" w:rsidRDefault="007614AC" w:rsidP="007614AC">
      <w:pPr>
        <w:widowControl w:val="0"/>
        <w:spacing w:line="276" w:lineRule="auto"/>
        <w:ind w:left="426" w:right="31"/>
        <w:jc w:val="both"/>
        <w:rPr>
          <w:rFonts w:ascii="Calibri" w:hAnsi="Calibri" w:cs="Calibri"/>
          <w:color w:val="000000"/>
          <w:sz w:val="20"/>
        </w:rPr>
      </w:pPr>
    </w:p>
    <w:p w:rsidR="007777B8" w:rsidRPr="001222E3" w:rsidRDefault="007777B8" w:rsidP="007777B8">
      <w:pPr>
        <w:widowControl w:val="0"/>
        <w:spacing w:line="276" w:lineRule="auto"/>
        <w:ind w:left="426" w:right="31" w:hanging="710"/>
        <w:jc w:val="both"/>
        <w:rPr>
          <w:rFonts w:ascii="Calibri" w:hAnsi="Calibri" w:cs="Calibri"/>
          <w:color w:val="000000"/>
          <w:sz w:val="20"/>
        </w:rPr>
      </w:pPr>
      <w:r w:rsidRPr="001222E3">
        <w:rPr>
          <w:rFonts w:ascii="Calibri" w:hAnsi="Calibri" w:cs="Calibri"/>
          <w:color w:val="000000"/>
          <w:sz w:val="20"/>
        </w:rPr>
        <w:t>5.   Walory ludzkie</w:t>
      </w:r>
    </w:p>
    <w:p w:rsidR="007777B8" w:rsidRPr="001222E3" w:rsidRDefault="00612BD5" w:rsidP="00A07175">
      <w:pPr>
        <w:pStyle w:val="Tekstpodstawowy3"/>
        <w:tabs>
          <w:tab w:val="left" w:pos="0"/>
          <w:tab w:val="num" w:pos="1800"/>
        </w:tabs>
        <w:autoSpaceDE w:val="0"/>
        <w:autoSpaceDN w:val="0"/>
        <w:rPr>
          <w:rFonts w:ascii="Calibri" w:hAnsi="Calibri" w:cs="Calibri"/>
          <w:b w:val="0"/>
          <w:color w:val="000000"/>
          <w:sz w:val="20"/>
        </w:rPr>
      </w:pPr>
      <w:r w:rsidRPr="001222E3">
        <w:rPr>
          <w:rFonts w:ascii="Calibri" w:hAnsi="Calibri" w:cs="Calibri"/>
          <w:b w:val="0"/>
          <w:noProof/>
          <w:color w:val="000000"/>
          <w:sz w:val="20"/>
        </w:rPr>
        <w:t>- za każde udokumentowane dodatkowe (tj. ponad wymagane warunkiem udziału w postępowaniu) 12 miesięcy doświadczenia zawodowego kierownik</w:t>
      </w:r>
      <w:r w:rsidR="00A80BFA" w:rsidRPr="001222E3">
        <w:rPr>
          <w:rFonts w:ascii="Calibri" w:hAnsi="Calibri" w:cs="Calibri"/>
          <w:b w:val="0"/>
          <w:noProof/>
          <w:color w:val="000000"/>
          <w:sz w:val="20"/>
        </w:rPr>
        <w:t>a</w:t>
      </w:r>
      <w:r w:rsidRPr="001222E3">
        <w:rPr>
          <w:rFonts w:ascii="Calibri" w:hAnsi="Calibri" w:cs="Calibri"/>
          <w:b w:val="0"/>
          <w:noProof/>
          <w:color w:val="000000"/>
          <w:sz w:val="20"/>
        </w:rPr>
        <w:t xml:space="preserve">  budowy, zdobyte </w:t>
      </w:r>
      <w:r w:rsidRPr="001222E3">
        <w:rPr>
          <w:rFonts w:ascii="Calibri" w:hAnsi="Calibri" w:cs="Calibri"/>
          <w:b w:val="0"/>
          <w:color w:val="000000"/>
          <w:sz w:val="20"/>
        </w:rPr>
        <w:t>na stanowisku kierownika budowy</w:t>
      </w:r>
      <w:r w:rsidR="00A80BFA" w:rsidRPr="001222E3">
        <w:rPr>
          <w:rFonts w:ascii="Calibri" w:hAnsi="Calibri" w:cs="Calibri"/>
          <w:b w:val="0"/>
          <w:color w:val="000000"/>
          <w:sz w:val="20"/>
        </w:rPr>
        <w:t xml:space="preserve"> lub kierownika robót</w:t>
      </w:r>
      <w:r w:rsidRPr="001222E3">
        <w:rPr>
          <w:rFonts w:ascii="Calibri" w:hAnsi="Calibri" w:cs="Calibri"/>
          <w:b w:val="0"/>
          <w:color w:val="000000"/>
          <w:sz w:val="20"/>
        </w:rPr>
        <w:t xml:space="preserve"> przy realizacji  robót budowlanych w branży drogowej     -  2% </w:t>
      </w:r>
      <w:r w:rsidR="00A80BFA" w:rsidRPr="001222E3">
        <w:rPr>
          <w:rFonts w:ascii="Calibri" w:hAnsi="Calibri" w:cs="Calibri"/>
          <w:b w:val="0"/>
          <w:color w:val="000000"/>
          <w:sz w:val="20"/>
        </w:rPr>
        <w:t xml:space="preserve"> =  </w:t>
      </w:r>
      <w:r w:rsidRPr="001222E3">
        <w:rPr>
          <w:rFonts w:ascii="Calibri" w:hAnsi="Calibri" w:cs="Calibri"/>
          <w:b w:val="0"/>
          <w:color w:val="000000"/>
          <w:sz w:val="20"/>
        </w:rPr>
        <w:t xml:space="preserve"> 2,00 </w:t>
      </w:r>
      <w:proofErr w:type="spellStart"/>
      <w:r w:rsidRPr="001222E3">
        <w:rPr>
          <w:rFonts w:ascii="Calibri" w:hAnsi="Calibri" w:cs="Calibri"/>
          <w:b w:val="0"/>
          <w:color w:val="000000"/>
          <w:sz w:val="20"/>
        </w:rPr>
        <w:t>pkt</w:t>
      </w:r>
      <w:proofErr w:type="spellEnd"/>
      <w:r w:rsidRPr="001222E3">
        <w:rPr>
          <w:rFonts w:ascii="Calibri" w:hAnsi="Calibri" w:cs="Calibri"/>
          <w:b w:val="0"/>
          <w:color w:val="000000"/>
          <w:sz w:val="20"/>
        </w:rPr>
        <w:t xml:space="preserve">, ale </w:t>
      </w:r>
      <w:proofErr w:type="spellStart"/>
      <w:r w:rsidRPr="001222E3">
        <w:rPr>
          <w:rFonts w:ascii="Calibri" w:hAnsi="Calibri" w:cs="Calibri"/>
          <w:b w:val="0"/>
          <w:color w:val="000000"/>
          <w:sz w:val="20"/>
        </w:rPr>
        <w:t>max</w:t>
      </w:r>
      <w:proofErr w:type="spellEnd"/>
      <w:r w:rsidRPr="001222E3">
        <w:rPr>
          <w:rFonts w:ascii="Calibri" w:hAnsi="Calibri" w:cs="Calibri"/>
          <w:b w:val="0"/>
          <w:color w:val="000000"/>
          <w:sz w:val="20"/>
        </w:rPr>
        <w:t xml:space="preserve">. </w:t>
      </w:r>
      <w:r w:rsidR="004C5087" w:rsidRPr="001222E3">
        <w:rPr>
          <w:rFonts w:ascii="Calibri" w:hAnsi="Calibri" w:cs="Calibri"/>
          <w:b w:val="0"/>
          <w:color w:val="000000"/>
          <w:sz w:val="20"/>
        </w:rPr>
        <w:t>4</w:t>
      </w:r>
      <w:r w:rsidRPr="001222E3">
        <w:rPr>
          <w:rFonts w:ascii="Calibri" w:hAnsi="Calibri" w:cs="Calibri"/>
          <w:b w:val="0"/>
          <w:color w:val="000000"/>
          <w:sz w:val="20"/>
        </w:rPr>
        <w:t>,00 pkt</w:t>
      </w:r>
      <w:r w:rsidR="00A80BFA" w:rsidRPr="001222E3">
        <w:rPr>
          <w:rFonts w:ascii="Calibri" w:hAnsi="Calibri" w:cs="Calibri"/>
          <w:b w:val="0"/>
          <w:color w:val="000000"/>
          <w:sz w:val="20"/>
        </w:rPr>
        <w:t>.</w:t>
      </w:r>
    </w:p>
    <w:p w:rsidR="007777B8" w:rsidRPr="001222E3" w:rsidRDefault="007777B8" w:rsidP="00A07175">
      <w:pPr>
        <w:widowControl w:val="0"/>
        <w:tabs>
          <w:tab w:val="left" w:pos="0"/>
        </w:tabs>
        <w:spacing w:line="276" w:lineRule="auto"/>
        <w:ind w:right="31"/>
        <w:jc w:val="both"/>
        <w:rPr>
          <w:rFonts w:ascii="Calibri" w:hAnsi="Calibri" w:cs="Calibri"/>
          <w:color w:val="000000"/>
          <w:sz w:val="4"/>
          <w:szCs w:val="4"/>
        </w:rPr>
      </w:pPr>
    </w:p>
    <w:p w:rsidR="00A80BFA" w:rsidRPr="001222E3" w:rsidRDefault="00A80BFA" w:rsidP="00A07175">
      <w:pPr>
        <w:widowControl w:val="0"/>
        <w:tabs>
          <w:tab w:val="left" w:pos="0"/>
        </w:tabs>
        <w:spacing w:line="276" w:lineRule="auto"/>
        <w:ind w:right="31"/>
        <w:jc w:val="both"/>
        <w:rPr>
          <w:rFonts w:ascii="Calibri" w:hAnsi="Calibri" w:cs="Calibri"/>
          <w:color w:val="000000"/>
          <w:sz w:val="20"/>
        </w:rPr>
      </w:pPr>
      <w:r w:rsidRPr="001222E3">
        <w:rPr>
          <w:rFonts w:ascii="Calibri" w:hAnsi="Calibri" w:cs="Calibri"/>
          <w:b/>
          <w:color w:val="000000"/>
          <w:sz w:val="20"/>
        </w:rPr>
        <w:t>Udokumentowanie tj. wykaz poszczególnych realizacji, z terminem realizacji (</w:t>
      </w:r>
      <w:proofErr w:type="spellStart"/>
      <w:r w:rsidRPr="001222E3">
        <w:rPr>
          <w:rFonts w:ascii="Calibri" w:hAnsi="Calibri" w:cs="Calibri"/>
          <w:b/>
          <w:color w:val="000000"/>
          <w:sz w:val="20"/>
        </w:rPr>
        <w:t>dd</w:t>
      </w:r>
      <w:proofErr w:type="spellEnd"/>
      <w:r w:rsidRPr="001222E3">
        <w:rPr>
          <w:rFonts w:ascii="Calibri" w:hAnsi="Calibri" w:cs="Calibri"/>
          <w:b/>
          <w:color w:val="000000"/>
          <w:sz w:val="20"/>
        </w:rPr>
        <w:t xml:space="preserve"> /m</w:t>
      </w:r>
      <w:r w:rsidR="004C5087" w:rsidRPr="001222E3">
        <w:rPr>
          <w:rFonts w:ascii="Calibri" w:hAnsi="Calibri" w:cs="Calibri"/>
          <w:b/>
          <w:color w:val="000000"/>
          <w:sz w:val="20"/>
        </w:rPr>
        <w:t>-c</w:t>
      </w:r>
      <w:r w:rsidRPr="001222E3">
        <w:rPr>
          <w:rFonts w:ascii="Calibri" w:hAnsi="Calibri" w:cs="Calibri"/>
          <w:b/>
          <w:color w:val="000000"/>
          <w:sz w:val="20"/>
        </w:rPr>
        <w:t xml:space="preserve"> /</w:t>
      </w:r>
      <w:proofErr w:type="spellStart"/>
      <w:r w:rsidRPr="001222E3">
        <w:rPr>
          <w:rFonts w:ascii="Calibri" w:hAnsi="Calibri" w:cs="Calibri"/>
          <w:b/>
          <w:color w:val="000000"/>
          <w:sz w:val="20"/>
        </w:rPr>
        <w:t>r</w:t>
      </w:r>
      <w:proofErr w:type="spellEnd"/>
      <w:r w:rsidRPr="001222E3">
        <w:rPr>
          <w:rFonts w:ascii="Calibri" w:hAnsi="Calibri" w:cs="Calibri"/>
          <w:b/>
          <w:color w:val="000000"/>
          <w:sz w:val="20"/>
        </w:rPr>
        <w:t>)  i pełnioną funkcją na  budowie.</w:t>
      </w:r>
      <w:r w:rsidRPr="001222E3">
        <w:rPr>
          <w:rFonts w:ascii="Calibri" w:hAnsi="Calibri" w:cs="Calibri"/>
          <w:color w:val="000000"/>
          <w:sz w:val="20"/>
        </w:rPr>
        <w:t xml:space="preserve"> Realizacje dotyczą okresu po otrzymaniu uprawnień budowlanych z zakresem drogow</w:t>
      </w:r>
      <w:r w:rsidR="004C5087" w:rsidRPr="001222E3">
        <w:rPr>
          <w:rFonts w:ascii="Calibri" w:hAnsi="Calibri" w:cs="Calibri"/>
          <w:color w:val="000000"/>
          <w:sz w:val="20"/>
        </w:rPr>
        <w:t>ym</w:t>
      </w:r>
      <w:r w:rsidRPr="001222E3">
        <w:rPr>
          <w:rFonts w:ascii="Calibri" w:hAnsi="Calibri" w:cs="Calibri"/>
          <w:color w:val="000000"/>
          <w:sz w:val="20"/>
        </w:rPr>
        <w:t>.</w:t>
      </w:r>
    </w:p>
    <w:p w:rsidR="00AD0517" w:rsidRPr="001222E3" w:rsidRDefault="00AD0517" w:rsidP="00A07175">
      <w:pPr>
        <w:spacing w:line="276" w:lineRule="auto"/>
        <w:jc w:val="both"/>
        <w:rPr>
          <w:rFonts w:ascii="Calibri" w:hAnsi="Calibri" w:cs="Calibri"/>
          <w:noProof/>
          <w:color w:val="000000"/>
          <w:sz w:val="20"/>
        </w:rPr>
      </w:pPr>
    </w:p>
    <w:p w:rsidR="00A80BFA" w:rsidRPr="001222E3" w:rsidRDefault="00A80BFA" w:rsidP="00AD0517">
      <w:pPr>
        <w:spacing w:line="276" w:lineRule="auto"/>
        <w:ind w:left="142" w:hanging="142"/>
        <w:jc w:val="both"/>
        <w:rPr>
          <w:rFonts w:ascii="Calibri" w:hAnsi="Calibri" w:cs="Calibri"/>
          <w:noProof/>
          <w:color w:val="000000"/>
          <w:sz w:val="20"/>
        </w:rPr>
      </w:pPr>
      <w:r w:rsidRPr="001222E3">
        <w:rPr>
          <w:rFonts w:ascii="Calibri" w:hAnsi="Calibri" w:cs="Calibri"/>
          <w:noProof/>
          <w:color w:val="000000"/>
          <w:sz w:val="20"/>
        </w:rPr>
        <w:t xml:space="preserve">- za każdego bezrobotnego skierowanego z Urzędu Pracy i zatrudnionego  u  wykonawcy, w okresie ostatnich 12 miesięcy tj. od </w:t>
      </w:r>
      <w:r w:rsidR="00DC4A58">
        <w:rPr>
          <w:rFonts w:ascii="Calibri" w:hAnsi="Calibri" w:cs="Calibri"/>
          <w:noProof/>
          <w:color w:val="000000"/>
          <w:sz w:val="20"/>
        </w:rPr>
        <w:t>maja 2016 do 30 kwietnia 2</w:t>
      </w:r>
      <w:r w:rsidR="00403C0F" w:rsidRPr="001222E3">
        <w:rPr>
          <w:rFonts w:ascii="Calibri" w:hAnsi="Calibri" w:cs="Calibri"/>
          <w:noProof/>
          <w:color w:val="000000"/>
          <w:sz w:val="20"/>
        </w:rPr>
        <w:t>017</w:t>
      </w:r>
      <w:r w:rsidRPr="001222E3">
        <w:rPr>
          <w:rFonts w:ascii="Calibri" w:hAnsi="Calibri" w:cs="Calibri"/>
          <w:noProof/>
          <w:color w:val="000000"/>
          <w:sz w:val="20"/>
        </w:rPr>
        <w:t xml:space="preserve"> r., z którym utrzymany jest stosunek pracy co najmniej do dnia upływu terminu składania ofert                    -  </w:t>
      </w:r>
      <w:r w:rsidR="004C5087" w:rsidRPr="001222E3">
        <w:rPr>
          <w:rFonts w:ascii="Calibri" w:hAnsi="Calibri" w:cs="Calibri"/>
          <w:noProof/>
          <w:color w:val="000000"/>
          <w:sz w:val="20"/>
        </w:rPr>
        <w:t>1</w:t>
      </w:r>
      <w:r w:rsidRPr="001222E3">
        <w:rPr>
          <w:rFonts w:ascii="Calibri" w:hAnsi="Calibri" w:cs="Calibri"/>
          <w:noProof/>
          <w:color w:val="000000"/>
          <w:sz w:val="20"/>
        </w:rPr>
        <w:t xml:space="preserve">% </w:t>
      </w:r>
      <w:r w:rsidR="00AD0517" w:rsidRPr="001222E3">
        <w:rPr>
          <w:rFonts w:ascii="Calibri" w:hAnsi="Calibri" w:cs="Calibri"/>
          <w:noProof/>
          <w:color w:val="000000"/>
          <w:sz w:val="20"/>
        </w:rPr>
        <w:t xml:space="preserve"> =  </w:t>
      </w:r>
      <w:r w:rsidR="004C5087" w:rsidRPr="001222E3">
        <w:rPr>
          <w:rFonts w:ascii="Calibri" w:hAnsi="Calibri" w:cs="Calibri"/>
          <w:noProof/>
          <w:color w:val="000000"/>
          <w:sz w:val="20"/>
        </w:rPr>
        <w:t>1</w:t>
      </w:r>
      <w:r w:rsidR="00AD0517" w:rsidRPr="001222E3">
        <w:rPr>
          <w:rFonts w:ascii="Calibri" w:hAnsi="Calibri" w:cs="Calibri"/>
          <w:noProof/>
          <w:color w:val="000000"/>
          <w:sz w:val="20"/>
        </w:rPr>
        <w:t xml:space="preserve">,00pkt,     </w:t>
      </w:r>
      <w:r w:rsidRPr="001222E3">
        <w:rPr>
          <w:rFonts w:ascii="Calibri" w:hAnsi="Calibri" w:cs="Calibri"/>
          <w:noProof/>
          <w:color w:val="000000"/>
          <w:sz w:val="20"/>
        </w:rPr>
        <w:t xml:space="preserve"> ale max. </w:t>
      </w:r>
      <w:r w:rsidR="004C5087" w:rsidRPr="001222E3">
        <w:rPr>
          <w:rFonts w:ascii="Calibri" w:hAnsi="Calibri" w:cs="Calibri"/>
          <w:noProof/>
          <w:color w:val="000000"/>
          <w:sz w:val="20"/>
        </w:rPr>
        <w:t>4</w:t>
      </w:r>
      <w:r w:rsidRPr="001222E3">
        <w:rPr>
          <w:rFonts w:ascii="Calibri" w:hAnsi="Calibri" w:cs="Calibri"/>
          <w:noProof/>
          <w:color w:val="000000"/>
          <w:sz w:val="20"/>
        </w:rPr>
        <w:t>,00 pkt</w:t>
      </w:r>
    </w:p>
    <w:p w:rsidR="001222E3" w:rsidRDefault="001222E3" w:rsidP="001222E3">
      <w:pPr>
        <w:ind w:left="184" w:hanging="184"/>
        <w:jc w:val="both"/>
        <w:rPr>
          <w:rFonts w:ascii="Calibri" w:hAnsi="Calibri" w:cs="Calibri"/>
          <w:noProof/>
          <w:color w:val="000000"/>
          <w:sz w:val="20"/>
        </w:rPr>
      </w:pPr>
    </w:p>
    <w:p w:rsidR="001222E3" w:rsidRDefault="001222E3" w:rsidP="00880CDB">
      <w:pPr>
        <w:ind w:hanging="284"/>
        <w:jc w:val="both"/>
        <w:rPr>
          <w:rFonts w:ascii="Calibri" w:hAnsi="Calibri" w:cs="Calibri"/>
          <w:noProof/>
          <w:color w:val="000000"/>
          <w:sz w:val="20"/>
        </w:rPr>
      </w:pPr>
      <w:r w:rsidRPr="001222E3">
        <w:rPr>
          <w:rFonts w:ascii="Calibri" w:hAnsi="Calibri" w:cs="Calibri"/>
          <w:noProof/>
          <w:color w:val="000000"/>
          <w:sz w:val="20"/>
        </w:rPr>
        <w:t xml:space="preserve">6. </w:t>
      </w:r>
      <w:r w:rsidR="00880CDB">
        <w:rPr>
          <w:rFonts w:ascii="Calibri" w:hAnsi="Calibri" w:cs="Calibri"/>
          <w:noProof/>
          <w:color w:val="000000"/>
          <w:sz w:val="20"/>
        </w:rPr>
        <w:t xml:space="preserve">   </w:t>
      </w:r>
      <w:r>
        <w:rPr>
          <w:rFonts w:ascii="Calibri" w:hAnsi="Calibri" w:cs="Calibri"/>
          <w:noProof/>
          <w:color w:val="000000"/>
          <w:sz w:val="20"/>
        </w:rPr>
        <w:t>Termin gwarancji jakości i rekojmi za wady (G)</w:t>
      </w:r>
    </w:p>
    <w:p w:rsidR="001222E3" w:rsidRPr="00E4783C" w:rsidRDefault="001222E3" w:rsidP="001222E3">
      <w:pPr>
        <w:ind w:left="184" w:hanging="184"/>
        <w:jc w:val="both"/>
        <w:rPr>
          <w:rFonts w:ascii="Calibri" w:hAnsi="Calibri" w:cs="Calibri"/>
          <w:noProof/>
          <w:sz w:val="20"/>
        </w:rPr>
      </w:pPr>
      <w:r>
        <w:rPr>
          <w:rFonts w:ascii="Calibri" w:hAnsi="Calibri" w:cs="Calibri"/>
          <w:noProof/>
          <w:color w:val="000000"/>
          <w:sz w:val="20"/>
        </w:rPr>
        <w:t xml:space="preserve"> - </w:t>
      </w:r>
      <w:r>
        <w:rPr>
          <w:rFonts w:ascii="Calibri" w:hAnsi="Calibri" w:cs="Calibri"/>
          <w:noProof/>
          <w:sz w:val="20"/>
        </w:rPr>
        <w:t>z</w:t>
      </w:r>
      <w:r w:rsidRPr="00E4783C">
        <w:rPr>
          <w:rFonts w:ascii="Calibri" w:hAnsi="Calibri" w:cs="Calibri"/>
          <w:noProof/>
          <w:sz w:val="20"/>
        </w:rPr>
        <w:t xml:space="preserve">a podniesienie okresu trwania gwarancji jakości i rękojmi za wady </w:t>
      </w:r>
    </w:p>
    <w:p w:rsidR="001222E3" w:rsidRPr="00E4783C" w:rsidRDefault="001222E3" w:rsidP="001222E3">
      <w:pPr>
        <w:ind w:left="184" w:hanging="184"/>
        <w:jc w:val="both"/>
        <w:rPr>
          <w:rFonts w:ascii="Calibri" w:hAnsi="Calibri" w:cs="Calibri"/>
          <w:noProof/>
          <w:sz w:val="20"/>
        </w:rPr>
      </w:pPr>
      <w:r>
        <w:rPr>
          <w:rFonts w:ascii="Calibri" w:hAnsi="Calibri" w:cs="Calibri"/>
          <w:noProof/>
          <w:sz w:val="20"/>
        </w:rPr>
        <w:t xml:space="preserve">    </w:t>
      </w:r>
      <w:r w:rsidRPr="00E4783C">
        <w:rPr>
          <w:rFonts w:ascii="Calibri" w:hAnsi="Calibri" w:cs="Calibri"/>
          <w:noProof/>
          <w:sz w:val="20"/>
        </w:rPr>
        <w:t>do 48 miesięcy(włączn</w:t>
      </w:r>
      <w:r>
        <w:rPr>
          <w:rFonts w:ascii="Calibri" w:hAnsi="Calibri" w:cs="Calibri"/>
          <w:noProof/>
          <w:sz w:val="20"/>
        </w:rPr>
        <w:t>i</w:t>
      </w:r>
      <w:r w:rsidRPr="00E4783C">
        <w:rPr>
          <w:rFonts w:ascii="Calibri" w:hAnsi="Calibri" w:cs="Calibri"/>
          <w:noProof/>
          <w:sz w:val="20"/>
        </w:rPr>
        <w:t xml:space="preserve">e)    -   3%= 3,00 </w:t>
      </w:r>
      <w:r>
        <w:rPr>
          <w:rFonts w:ascii="Calibri" w:hAnsi="Calibri" w:cs="Calibri"/>
          <w:noProof/>
          <w:sz w:val="20"/>
        </w:rPr>
        <w:t xml:space="preserve">pkt. </w:t>
      </w:r>
      <w:r w:rsidRPr="00E4783C">
        <w:rPr>
          <w:rFonts w:ascii="Calibri" w:hAnsi="Calibri" w:cs="Calibri"/>
          <w:noProof/>
          <w:sz w:val="20"/>
        </w:rPr>
        <w:t xml:space="preserve">   </w:t>
      </w:r>
    </w:p>
    <w:p w:rsidR="001222E3" w:rsidRPr="00E4783C" w:rsidRDefault="001222E3" w:rsidP="001222E3">
      <w:pPr>
        <w:ind w:left="184" w:hanging="184"/>
        <w:jc w:val="both"/>
        <w:rPr>
          <w:rFonts w:ascii="Calibri" w:hAnsi="Calibri" w:cs="Calibri"/>
          <w:noProof/>
          <w:sz w:val="18"/>
          <w:szCs w:val="18"/>
        </w:rPr>
      </w:pPr>
      <w:r>
        <w:rPr>
          <w:rFonts w:ascii="Calibri" w:hAnsi="Calibri" w:cs="Calibri"/>
          <w:noProof/>
          <w:sz w:val="20"/>
        </w:rPr>
        <w:t xml:space="preserve">    </w:t>
      </w:r>
      <w:r w:rsidRPr="00E4783C">
        <w:rPr>
          <w:rFonts w:ascii="Calibri" w:hAnsi="Calibri" w:cs="Calibri"/>
          <w:noProof/>
          <w:sz w:val="20"/>
        </w:rPr>
        <w:t>do 60 miesiecy (włacznie</w:t>
      </w:r>
      <w:r>
        <w:rPr>
          <w:rFonts w:ascii="Calibri" w:hAnsi="Calibri" w:cs="Calibri"/>
          <w:noProof/>
          <w:sz w:val="20"/>
        </w:rPr>
        <w:t>)</w:t>
      </w:r>
      <w:r w:rsidRPr="00E4783C">
        <w:rPr>
          <w:rFonts w:ascii="Calibri" w:hAnsi="Calibri" w:cs="Calibri"/>
          <w:noProof/>
          <w:sz w:val="20"/>
        </w:rPr>
        <w:t xml:space="preserve"> -     8%= 8,00</w:t>
      </w:r>
      <w:r>
        <w:rPr>
          <w:rFonts w:ascii="Calibri" w:hAnsi="Calibri" w:cs="Calibri"/>
          <w:noProof/>
          <w:sz w:val="20"/>
        </w:rPr>
        <w:t xml:space="preserve"> pkt.</w:t>
      </w:r>
    </w:p>
    <w:p w:rsidR="001222E3" w:rsidRDefault="001222E3" w:rsidP="001222E3">
      <w:pPr>
        <w:ind w:left="184" w:hanging="184"/>
        <w:jc w:val="both"/>
        <w:rPr>
          <w:rFonts w:ascii="Calibri" w:hAnsi="Calibri" w:cs="Calibri"/>
          <w:b/>
          <w:noProof/>
          <w:color w:val="000000"/>
          <w:sz w:val="20"/>
        </w:rPr>
      </w:pPr>
    </w:p>
    <w:p w:rsidR="00A80BFA" w:rsidRPr="001222E3" w:rsidRDefault="001222E3" w:rsidP="00A80BFA">
      <w:pPr>
        <w:ind w:left="-284"/>
        <w:jc w:val="both"/>
        <w:rPr>
          <w:rFonts w:ascii="Calibri" w:hAnsi="Calibri" w:cs="Calibri"/>
          <w:noProof/>
          <w:color w:val="000000"/>
          <w:sz w:val="20"/>
        </w:rPr>
      </w:pPr>
      <w:r w:rsidRPr="001222E3">
        <w:rPr>
          <w:rFonts w:ascii="Calibri" w:hAnsi="Calibri" w:cs="Calibri"/>
          <w:noProof/>
          <w:color w:val="000000"/>
          <w:sz w:val="20"/>
        </w:rPr>
        <w:t>7</w:t>
      </w:r>
      <w:r w:rsidR="00AD0517" w:rsidRPr="001222E3">
        <w:rPr>
          <w:rFonts w:ascii="Calibri" w:hAnsi="Calibri" w:cs="Calibri"/>
          <w:noProof/>
          <w:color w:val="000000"/>
          <w:sz w:val="20"/>
        </w:rPr>
        <w:t xml:space="preserve">.   </w:t>
      </w:r>
      <w:r w:rsidR="00A80BFA" w:rsidRPr="001222E3">
        <w:rPr>
          <w:rFonts w:ascii="Calibri" w:hAnsi="Calibri" w:cs="Calibri"/>
          <w:noProof/>
          <w:color w:val="000000"/>
          <w:sz w:val="20"/>
        </w:rPr>
        <w:t xml:space="preserve">Kary umowne (K) </w:t>
      </w:r>
    </w:p>
    <w:p w:rsidR="00A80BFA" w:rsidRPr="001222E3" w:rsidRDefault="00A80BFA" w:rsidP="00A80BFA">
      <w:pPr>
        <w:ind w:left="184" w:hanging="184"/>
        <w:jc w:val="both"/>
        <w:rPr>
          <w:rFonts w:ascii="Calibri" w:hAnsi="Calibri" w:cs="Calibri"/>
          <w:noProof/>
          <w:color w:val="000000"/>
          <w:sz w:val="4"/>
          <w:szCs w:val="4"/>
        </w:rPr>
      </w:pPr>
    </w:p>
    <w:p w:rsidR="00A07175" w:rsidRPr="001222E3" w:rsidRDefault="00A80BFA" w:rsidP="00A07175">
      <w:pPr>
        <w:spacing w:line="276" w:lineRule="auto"/>
        <w:ind w:left="142" w:hanging="142"/>
        <w:rPr>
          <w:rFonts w:ascii="Calibri" w:hAnsi="Calibri" w:cs="Calibri"/>
          <w:noProof/>
          <w:color w:val="000000"/>
          <w:sz w:val="20"/>
        </w:rPr>
      </w:pPr>
      <w:r w:rsidRPr="001222E3">
        <w:rPr>
          <w:rFonts w:ascii="Calibri" w:hAnsi="Calibri" w:cs="Calibri"/>
          <w:noProof/>
          <w:color w:val="000000"/>
          <w:sz w:val="20"/>
        </w:rPr>
        <w:t xml:space="preserve">- za podniesienie kar umownych z tutułu nieterminowej realizacji zamówienia , których wysokość została   </w:t>
      </w:r>
      <w:r w:rsidR="00A07175" w:rsidRPr="001222E3">
        <w:rPr>
          <w:rFonts w:ascii="Calibri" w:hAnsi="Calibri" w:cs="Calibri"/>
          <w:noProof/>
          <w:color w:val="000000"/>
          <w:sz w:val="20"/>
        </w:rPr>
        <w:t>okreś</w:t>
      </w:r>
      <w:r w:rsidRPr="001222E3">
        <w:rPr>
          <w:rFonts w:ascii="Calibri" w:hAnsi="Calibri" w:cs="Calibri"/>
          <w:noProof/>
          <w:color w:val="000000"/>
          <w:sz w:val="20"/>
        </w:rPr>
        <w:t>lona w</w:t>
      </w:r>
      <w:r w:rsidR="00A07175" w:rsidRPr="001222E3">
        <w:rPr>
          <w:rFonts w:ascii="Calibri" w:hAnsi="Calibri" w:cs="Calibri"/>
          <w:noProof/>
          <w:color w:val="000000"/>
          <w:sz w:val="20"/>
        </w:rPr>
        <w:t xml:space="preserve"> załą</w:t>
      </w:r>
      <w:r w:rsidRPr="001222E3">
        <w:rPr>
          <w:rFonts w:ascii="Calibri" w:hAnsi="Calibri" w:cs="Calibri"/>
          <w:noProof/>
          <w:color w:val="000000"/>
          <w:sz w:val="20"/>
        </w:rPr>
        <w:t>czonym wzorze umowy</w:t>
      </w:r>
      <w:r w:rsidR="00A07175" w:rsidRPr="001222E3">
        <w:rPr>
          <w:rFonts w:ascii="Calibri" w:hAnsi="Calibri" w:cs="Calibri"/>
          <w:noProof/>
          <w:color w:val="000000"/>
          <w:sz w:val="20"/>
        </w:rPr>
        <w:t xml:space="preserve"> (</w:t>
      </w:r>
      <w:r w:rsidR="00A07175" w:rsidRPr="001222E3">
        <w:rPr>
          <w:rStyle w:val="FontStyle21"/>
          <w:rFonts w:ascii="Calibri" w:hAnsi="Calibri" w:cs="Calibri"/>
          <w:b w:val="0"/>
          <w:sz w:val="20"/>
          <w:szCs w:val="20"/>
        </w:rPr>
        <w:t xml:space="preserve">§ 29 ust.1 </w:t>
      </w:r>
      <w:proofErr w:type="spellStart"/>
      <w:r w:rsidR="00A07175" w:rsidRPr="001222E3">
        <w:rPr>
          <w:rStyle w:val="FontStyle21"/>
          <w:rFonts w:ascii="Calibri" w:hAnsi="Calibri" w:cs="Calibri"/>
          <w:b w:val="0"/>
          <w:sz w:val="20"/>
          <w:szCs w:val="20"/>
        </w:rPr>
        <w:t>pkt</w:t>
      </w:r>
      <w:proofErr w:type="spellEnd"/>
      <w:r w:rsidR="00A07175" w:rsidRPr="001222E3">
        <w:rPr>
          <w:rStyle w:val="FontStyle21"/>
          <w:rFonts w:ascii="Calibri" w:hAnsi="Calibri" w:cs="Calibri"/>
          <w:b w:val="0"/>
          <w:sz w:val="20"/>
          <w:szCs w:val="20"/>
        </w:rPr>
        <w:t xml:space="preserve"> 1.1) </w:t>
      </w:r>
      <w:r w:rsidRPr="001222E3">
        <w:rPr>
          <w:rFonts w:ascii="Calibri" w:hAnsi="Calibri" w:cs="Calibri"/>
          <w:noProof/>
          <w:color w:val="000000"/>
          <w:sz w:val="20"/>
        </w:rPr>
        <w:t xml:space="preserve"> o minimum 500zł za każdy dzień zwłoki </w:t>
      </w:r>
      <w:r w:rsidR="00A07175" w:rsidRPr="001222E3">
        <w:rPr>
          <w:rFonts w:ascii="Calibri" w:hAnsi="Calibri" w:cs="Calibri"/>
          <w:noProof/>
          <w:color w:val="000000"/>
          <w:sz w:val="20"/>
        </w:rPr>
        <w:t>-</w:t>
      </w:r>
    </w:p>
    <w:p w:rsidR="00A80BFA" w:rsidRPr="00A07175" w:rsidRDefault="00A07175" w:rsidP="00A07175">
      <w:pPr>
        <w:spacing w:line="276" w:lineRule="auto"/>
        <w:ind w:left="142"/>
        <w:rPr>
          <w:rFonts w:ascii="Calibri" w:hAnsi="Calibri" w:cs="Calibri"/>
          <w:bCs/>
          <w:sz w:val="20"/>
        </w:rPr>
      </w:pPr>
      <w:r w:rsidRPr="001222E3">
        <w:rPr>
          <w:rFonts w:ascii="Calibri" w:hAnsi="Calibri" w:cs="Calibri"/>
          <w:noProof/>
          <w:color w:val="000000"/>
          <w:sz w:val="20"/>
        </w:rPr>
        <w:t xml:space="preserve">każdą wielokrotność 500zł - 2%= 2,00pkt </w:t>
      </w:r>
      <w:r w:rsidR="00C84B46" w:rsidRPr="001222E3">
        <w:rPr>
          <w:rFonts w:ascii="Calibri" w:hAnsi="Calibri" w:cs="Calibri"/>
          <w:noProof/>
          <w:color w:val="000000"/>
          <w:sz w:val="20"/>
        </w:rPr>
        <w:t xml:space="preserve">, </w:t>
      </w:r>
      <w:r w:rsidRPr="001222E3">
        <w:rPr>
          <w:rFonts w:ascii="Calibri" w:hAnsi="Calibri" w:cs="Calibri"/>
          <w:noProof/>
          <w:color w:val="000000"/>
          <w:sz w:val="20"/>
        </w:rPr>
        <w:t>co oznacza, że</w:t>
      </w:r>
      <w:r w:rsidR="001222E3">
        <w:rPr>
          <w:rFonts w:ascii="Calibri" w:hAnsi="Calibri" w:cs="Calibri"/>
          <w:noProof/>
          <w:color w:val="000000"/>
          <w:sz w:val="20"/>
        </w:rPr>
        <w:t xml:space="preserve"> </w:t>
      </w:r>
      <w:r w:rsidRPr="001222E3">
        <w:rPr>
          <w:rFonts w:ascii="Calibri" w:hAnsi="Calibri" w:cs="Calibri"/>
          <w:noProof/>
          <w:color w:val="000000"/>
          <w:sz w:val="20"/>
        </w:rPr>
        <w:t>za podniesi</w:t>
      </w:r>
      <w:r w:rsidR="00C84B46" w:rsidRPr="001222E3">
        <w:rPr>
          <w:rFonts w:ascii="Calibri" w:hAnsi="Calibri" w:cs="Calibri"/>
          <w:noProof/>
          <w:color w:val="000000"/>
          <w:sz w:val="20"/>
        </w:rPr>
        <w:t>e</w:t>
      </w:r>
      <w:r w:rsidRPr="001222E3">
        <w:rPr>
          <w:rFonts w:ascii="Calibri" w:hAnsi="Calibri" w:cs="Calibri"/>
          <w:noProof/>
          <w:color w:val="000000"/>
          <w:sz w:val="20"/>
        </w:rPr>
        <w:t xml:space="preserve">nie kary  tytułem jw. o 500zł wykonawca    otrzymuje 2,00pkt, za podniesienie </w:t>
      </w:r>
      <w:r w:rsidR="00C84B46" w:rsidRPr="001222E3">
        <w:rPr>
          <w:rFonts w:ascii="Calibri" w:hAnsi="Calibri" w:cs="Calibri"/>
          <w:noProof/>
          <w:color w:val="000000"/>
          <w:sz w:val="20"/>
        </w:rPr>
        <w:t xml:space="preserve">kary  tytułem jw. o </w:t>
      </w:r>
      <w:r w:rsidRPr="001222E3">
        <w:rPr>
          <w:rFonts w:ascii="Calibri" w:hAnsi="Calibri" w:cs="Calibri"/>
          <w:noProof/>
          <w:color w:val="000000"/>
          <w:sz w:val="20"/>
        </w:rPr>
        <w:t>1</w:t>
      </w:r>
      <w:r w:rsidR="00C84B46" w:rsidRPr="001222E3">
        <w:rPr>
          <w:rFonts w:ascii="Calibri" w:hAnsi="Calibri" w:cs="Calibri"/>
          <w:noProof/>
          <w:color w:val="000000"/>
          <w:sz w:val="20"/>
        </w:rPr>
        <w:t xml:space="preserve"> 000zł i wiecej  otrzymuje </w:t>
      </w:r>
      <w:r w:rsidR="00A80BFA" w:rsidRPr="001222E3">
        <w:rPr>
          <w:rFonts w:ascii="Calibri" w:hAnsi="Calibri" w:cs="Calibri"/>
          <w:noProof/>
          <w:color w:val="000000"/>
          <w:sz w:val="20"/>
        </w:rPr>
        <w:t xml:space="preserve"> 4,00 pkt</w:t>
      </w:r>
      <w:r w:rsidR="00C84B46" w:rsidRPr="001222E3">
        <w:rPr>
          <w:rFonts w:ascii="Calibri" w:hAnsi="Calibri" w:cs="Calibri"/>
          <w:noProof/>
          <w:color w:val="000000"/>
          <w:sz w:val="20"/>
        </w:rPr>
        <w:t>.</w:t>
      </w:r>
    </w:p>
    <w:p w:rsidR="00A80BFA" w:rsidRDefault="00A80BFA" w:rsidP="00A80BFA">
      <w:pPr>
        <w:ind w:left="184" w:hanging="184"/>
        <w:jc w:val="both"/>
        <w:rPr>
          <w:rFonts w:ascii="Calibri" w:hAnsi="Calibri" w:cs="Calibri"/>
          <w:noProof/>
          <w:color w:val="000000"/>
          <w:sz w:val="18"/>
          <w:szCs w:val="18"/>
        </w:rPr>
      </w:pPr>
    </w:p>
    <w:p w:rsidR="00AD0517" w:rsidRDefault="00AD0517" w:rsidP="00A80BFA">
      <w:pPr>
        <w:ind w:left="184" w:hanging="184"/>
        <w:jc w:val="both"/>
        <w:rPr>
          <w:rFonts w:ascii="Calibri" w:hAnsi="Calibri" w:cs="Calibri"/>
          <w:noProof/>
          <w:color w:val="000000"/>
          <w:sz w:val="18"/>
          <w:szCs w:val="18"/>
        </w:rPr>
      </w:pPr>
    </w:p>
    <w:p w:rsidR="00AD0517" w:rsidRPr="00AD0517" w:rsidRDefault="00AD0517" w:rsidP="00AD0517">
      <w:pPr>
        <w:ind w:hanging="284"/>
        <w:jc w:val="both"/>
        <w:rPr>
          <w:rFonts w:ascii="Calibri" w:hAnsi="Calibri"/>
          <w:sz w:val="20"/>
        </w:rPr>
      </w:pPr>
      <w:r w:rsidRPr="00AD0517">
        <w:rPr>
          <w:rFonts w:ascii="Calibri" w:hAnsi="Calibri"/>
          <w:b/>
          <w:sz w:val="20"/>
        </w:rPr>
        <w:t>UWAGA:</w:t>
      </w:r>
    </w:p>
    <w:p w:rsidR="00AD0517" w:rsidRPr="00AD0517" w:rsidRDefault="00AD0517" w:rsidP="00AD0517">
      <w:pPr>
        <w:jc w:val="both"/>
        <w:rPr>
          <w:rFonts w:ascii="Calibri" w:hAnsi="Calibri"/>
          <w:i/>
          <w:noProof/>
          <w:color w:val="000000"/>
          <w:sz w:val="20"/>
        </w:rPr>
      </w:pPr>
      <w:r w:rsidRPr="00AD0517">
        <w:rPr>
          <w:rFonts w:ascii="Calibri" w:hAnsi="Calibri"/>
          <w:sz w:val="20"/>
        </w:rPr>
        <w:t xml:space="preserve">w przypadku, gdy Wykonawca nie uzupełni odpowiednich pól w </w:t>
      </w:r>
      <w:r w:rsidRPr="00BC2E52">
        <w:rPr>
          <w:rFonts w:ascii="Calibri" w:hAnsi="Calibri"/>
          <w:sz w:val="20"/>
        </w:rPr>
        <w:t>punk</w:t>
      </w:r>
      <w:r w:rsidR="00BC2E52" w:rsidRPr="00BC2E52">
        <w:rPr>
          <w:rFonts w:ascii="Calibri" w:hAnsi="Calibri"/>
          <w:sz w:val="20"/>
        </w:rPr>
        <w:t>tach 13), 14</w:t>
      </w:r>
      <w:r w:rsidR="00BC2E52">
        <w:rPr>
          <w:rFonts w:ascii="Calibri" w:hAnsi="Calibri"/>
          <w:sz w:val="20"/>
        </w:rPr>
        <w:t xml:space="preserve">), i 15) </w:t>
      </w:r>
      <w:r w:rsidRPr="00AD0517">
        <w:rPr>
          <w:rFonts w:ascii="Calibri" w:hAnsi="Calibri"/>
          <w:sz w:val="20"/>
        </w:rPr>
        <w:t xml:space="preserve">  Formularza Oferty - w danym kryterium przyznane </w:t>
      </w:r>
      <w:r w:rsidRPr="00AD0517">
        <w:rPr>
          <w:rFonts w:ascii="Calibri" w:hAnsi="Calibri"/>
          <w:b/>
          <w:sz w:val="20"/>
        </w:rPr>
        <w:t>będzie 0 punktów</w:t>
      </w:r>
    </w:p>
    <w:p w:rsidR="00AD0517" w:rsidRPr="00AD0517" w:rsidRDefault="00AD0517" w:rsidP="00AD0517">
      <w:pPr>
        <w:jc w:val="both"/>
        <w:rPr>
          <w:rFonts w:ascii="Calibri" w:hAnsi="Calibri"/>
          <w:i/>
          <w:noProof/>
          <w:color w:val="000000"/>
          <w:sz w:val="20"/>
        </w:rPr>
      </w:pPr>
    </w:p>
    <w:p w:rsidR="00AD0517" w:rsidRPr="00AD0517" w:rsidRDefault="00AD0517" w:rsidP="00AD0517">
      <w:pPr>
        <w:ind w:hanging="284"/>
        <w:rPr>
          <w:rFonts w:ascii="Calibri" w:hAnsi="Calibri" w:cs="Calibri"/>
          <w:noProof/>
          <w:color w:val="000000"/>
          <w:sz w:val="20"/>
          <w:szCs w:val="24"/>
        </w:rPr>
      </w:pPr>
      <w:r>
        <w:rPr>
          <w:rFonts w:ascii="Calibri" w:hAnsi="Calibri" w:cs="Calibri"/>
          <w:noProof/>
          <w:color w:val="000000"/>
          <w:sz w:val="20"/>
          <w:szCs w:val="24"/>
        </w:rPr>
        <w:t xml:space="preserve">7.   </w:t>
      </w:r>
      <w:r w:rsidRPr="00AD0517">
        <w:rPr>
          <w:rFonts w:ascii="Calibri" w:hAnsi="Calibri" w:cs="Calibri"/>
          <w:noProof/>
          <w:color w:val="000000"/>
          <w:sz w:val="20"/>
          <w:szCs w:val="24"/>
        </w:rPr>
        <w:t xml:space="preserve">Zamawiający udzieli zamówienia temu(tym) wykonawcy(wykonawcom), którego(rych) oferta uzyska najwyższą   ilość punktów w bilansie podanych kryteriów, wg wzoru: </w:t>
      </w:r>
    </w:p>
    <w:p w:rsidR="00AD0517" w:rsidRPr="00AD0517" w:rsidRDefault="00AD0517" w:rsidP="00AD0517">
      <w:pPr>
        <w:tabs>
          <w:tab w:val="left" w:pos="5012"/>
        </w:tabs>
        <w:autoSpaceDE w:val="0"/>
        <w:autoSpaceDN w:val="0"/>
        <w:adjustRightInd w:val="0"/>
        <w:rPr>
          <w:rFonts w:ascii="Calibri" w:hAnsi="Calibri" w:cs="Calibri"/>
          <w:color w:val="000000"/>
          <w:sz w:val="20"/>
        </w:rPr>
      </w:pPr>
      <w:r w:rsidRPr="00AD0517">
        <w:rPr>
          <w:rFonts w:ascii="Calibri" w:hAnsi="Calibri" w:cs="Calibri"/>
          <w:color w:val="000000"/>
          <w:sz w:val="20"/>
        </w:rPr>
        <w:t xml:space="preserve">Ocena  oferty = C + </w:t>
      </w:r>
      <w:r>
        <w:rPr>
          <w:rFonts w:ascii="Calibri" w:hAnsi="Calibri" w:cs="Calibri"/>
          <w:color w:val="000000"/>
          <w:sz w:val="20"/>
        </w:rPr>
        <w:t>T+ W</w:t>
      </w:r>
      <w:r w:rsidR="001222E3">
        <w:rPr>
          <w:rFonts w:ascii="Calibri" w:hAnsi="Calibri" w:cs="Calibri"/>
          <w:color w:val="000000"/>
          <w:sz w:val="20"/>
        </w:rPr>
        <w:t>+</w:t>
      </w:r>
      <w:r w:rsidR="00643C57">
        <w:rPr>
          <w:rFonts w:ascii="Calibri" w:hAnsi="Calibri" w:cs="Calibri"/>
          <w:color w:val="000000"/>
          <w:sz w:val="20"/>
        </w:rPr>
        <w:t xml:space="preserve"> </w:t>
      </w:r>
      <w:r w:rsidR="001222E3">
        <w:rPr>
          <w:rFonts w:ascii="Calibri" w:hAnsi="Calibri" w:cs="Calibri"/>
          <w:color w:val="000000"/>
          <w:sz w:val="20"/>
        </w:rPr>
        <w:t>G</w:t>
      </w:r>
      <w:r>
        <w:rPr>
          <w:rFonts w:ascii="Calibri" w:hAnsi="Calibri" w:cs="Calibri"/>
          <w:color w:val="000000"/>
          <w:sz w:val="20"/>
        </w:rPr>
        <w:t xml:space="preserve"> + K</w:t>
      </w:r>
      <w:r w:rsidRPr="00AD0517">
        <w:rPr>
          <w:rFonts w:ascii="Calibri" w:hAnsi="Calibri" w:cs="Calibri"/>
          <w:color w:val="000000"/>
          <w:sz w:val="20"/>
        </w:rPr>
        <w:tab/>
      </w:r>
    </w:p>
    <w:p w:rsidR="00AD0517" w:rsidRPr="00AD0517" w:rsidRDefault="00AD0517" w:rsidP="00AD0517">
      <w:pPr>
        <w:autoSpaceDE w:val="0"/>
        <w:autoSpaceDN w:val="0"/>
        <w:adjustRightInd w:val="0"/>
        <w:rPr>
          <w:rFonts w:ascii="Calibri" w:hAnsi="Calibri" w:cs="Calibri"/>
          <w:color w:val="000000"/>
          <w:sz w:val="20"/>
        </w:rPr>
      </w:pPr>
    </w:p>
    <w:p w:rsidR="00AD0517" w:rsidRDefault="00AD0517" w:rsidP="00AD0517">
      <w:pPr>
        <w:overflowPunct w:val="0"/>
        <w:autoSpaceDE w:val="0"/>
        <w:autoSpaceDN w:val="0"/>
        <w:adjustRightInd w:val="0"/>
        <w:ind w:hanging="284"/>
        <w:jc w:val="both"/>
        <w:textAlignment w:val="baseline"/>
        <w:rPr>
          <w:rFonts w:ascii="Calibri" w:hAnsi="Calibri"/>
          <w:sz w:val="20"/>
        </w:rPr>
      </w:pPr>
      <w:r>
        <w:rPr>
          <w:rFonts w:ascii="Calibri" w:hAnsi="Calibri" w:cs="Arial"/>
          <w:noProof/>
          <w:color w:val="000000"/>
          <w:sz w:val="20"/>
        </w:rPr>
        <w:t>8</w:t>
      </w:r>
      <w:r w:rsidRPr="00AD0517">
        <w:rPr>
          <w:rFonts w:ascii="Calibri" w:hAnsi="Calibri" w:cs="Arial"/>
          <w:noProof/>
          <w:color w:val="000000"/>
          <w:sz w:val="20"/>
        </w:rPr>
        <w:t>.</w:t>
      </w:r>
      <w:r w:rsidR="00880CDB">
        <w:rPr>
          <w:rFonts w:ascii="Calibri" w:hAnsi="Calibri" w:cs="Arial"/>
          <w:noProof/>
          <w:color w:val="000000"/>
          <w:sz w:val="20"/>
        </w:rPr>
        <w:t xml:space="preserve"> </w:t>
      </w:r>
      <w:r w:rsidRPr="00AD0517">
        <w:rPr>
          <w:rFonts w:ascii="Calibri" w:hAnsi="Calibri" w:cs="Arial"/>
          <w:noProof/>
          <w:color w:val="000000"/>
          <w:sz w:val="20"/>
        </w:rPr>
        <w:t xml:space="preserve">Jeżeli Zamawiający nie może </w:t>
      </w:r>
      <w:r w:rsidRPr="00AD0517">
        <w:rPr>
          <w:rFonts w:ascii="Calibri" w:hAnsi="Calibri"/>
          <w:sz w:val="20"/>
        </w:rPr>
        <w:t>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te oferty, do złożenia w terminie określonym przez Zamawiającego ofert dodatkowych</w:t>
      </w:r>
      <w:r w:rsidR="00603FCD">
        <w:rPr>
          <w:rFonts w:ascii="Calibri" w:hAnsi="Calibri"/>
          <w:sz w:val="20"/>
        </w:rPr>
        <w:t>.</w:t>
      </w:r>
    </w:p>
    <w:p w:rsidR="00603FCD" w:rsidRPr="00AD0517" w:rsidRDefault="00603FCD" w:rsidP="00AD0517">
      <w:pPr>
        <w:overflowPunct w:val="0"/>
        <w:autoSpaceDE w:val="0"/>
        <w:autoSpaceDN w:val="0"/>
        <w:adjustRightInd w:val="0"/>
        <w:ind w:hanging="284"/>
        <w:jc w:val="both"/>
        <w:textAlignment w:val="baseline"/>
        <w:rPr>
          <w:rFonts w:ascii="Calibri" w:hAnsi="Calibri" w:cs="Arial"/>
          <w:noProof/>
          <w:color w:val="000000"/>
          <w:sz w:val="20"/>
        </w:rPr>
      </w:pPr>
    </w:p>
    <w:p w:rsidR="00AD0517" w:rsidRDefault="00603FCD" w:rsidP="00603FCD">
      <w:pPr>
        <w:overflowPunct w:val="0"/>
        <w:autoSpaceDE w:val="0"/>
        <w:autoSpaceDN w:val="0"/>
        <w:adjustRightInd w:val="0"/>
        <w:ind w:hanging="284"/>
        <w:jc w:val="both"/>
        <w:textAlignment w:val="baseline"/>
        <w:rPr>
          <w:rFonts w:ascii="Calibri" w:hAnsi="Calibri" w:cs="Arial"/>
          <w:noProof/>
          <w:color w:val="000000"/>
          <w:sz w:val="20"/>
        </w:rPr>
      </w:pPr>
      <w:r>
        <w:rPr>
          <w:rFonts w:ascii="Calibri" w:hAnsi="Calibri" w:cs="Arial"/>
          <w:noProof/>
          <w:color w:val="000000"/>
          <w:sz w:val="20"/>
        </w:rPr>
        <w:t>9.  Wykonawcy skladając oferty dodatkowe nie mogą zaoferować cen wyższych niż w złożonych wcześniej ofertach.</w:t>
      </w:r>
    </w:p>
    <w:p w:rsidR="00603FCD" w:rsidRDefault="00603FCD" w:rsidP="00603FCD">
      <w:pPr>
        <w:overflowPunct w:val="0"/>
        <w:autoSpaceDE w:val="0"/>
        <w:autoSpaceDN w:val="0"/>
        <w:adjustRightInd w:val="0"/>
        <w:ind w:hanging="284"/>
        <w:jc w:val="both"/>
        <w:textAlignment w:val="baseline"/>
        <w:rPr>
          <w:rFonts w:ascii="Calibri" w:hAnsi="Calibri" w:cs="Arial"/>
          <w:noProof/>
          <w:color w:val="000000"/>
          <w:sz w:val="20"/>
        </w:rPr>
      </w:pPr>
    </w:p>
    <w:p w:rsidR="00AD0517" w:rsidRPr="00AD0517" w:rsidRDefault="00603FCD" w:rsidP="00603FCD">
      <w:pPr>
        <w:overflowPunct w:val="0"/>
        <w:autoSpaceDE w:val="0"/>
        <w:autoSpaceDN w:val="0"/>
        <w:adjustRightInd w:val="0"/>
        <w:ind w:hanging="426"/>
        <w:jc w:val="both"/>
        <w:textAlignment w:val="baseline"/>
        <w:rPr>
          <w:rFonts w:ascii="Calibri" w:hAnsi="Calibri" w:cs="Arial"/>
          <w:noProof/>
          <w:color w:val="000000"/>
          <w:sz w:val="20"/>
        </w:rPr>
      </w:pPr>
      <w:r>
        <w:rPr>
          <w:rFonts w:ascii="Calibri" w:hAnsi="Calibri" w:cs="Arial"/>
          <w:noProof/>
          <w:color w:val="000000"/>
          <w:sz w:val="20"/>
        </w:rPr>
        <w:t xml:space="preserve"> 10.  </w:t>
      </w:r>
      <w:r w:rsidR="00AD0517" w:rsidRPr="00AD0517">
        <w:rPr>
          <w:rFonts w:ascii="Calibri" w:hAnsi="Calibri"/>
          <w:sz w:val="20"/>
        </w:rPr>
        <w:t xml:space="preserve">W przypadku Wykonawcy zagranicznego, który na podstawie odrębnych przepisów nie jest zobowiązany do uiszczenia podatku VAT na terytorium Rzeczypospolitej Polskiej, i który w Formularzu Oferty podał cenę bez podatku od towarów i usług VAT, Zamawiający na etapie oceny i porównania ofert doliczy do umownej ceny podatek od towarów i usług VAT zgodnie z art. 91 ust. 3a </w:t>
      </w:r>
      <w:proofErr w:type="spellStart"/>
      <w:r w:rsidR="00AD0517" w:rsidRPr="00AD0517">
        <w:rPr>
          <w:rFonts w:ascii="Calibri" w:hAnsi="Calibri"/>
          <w:sz w:val="20"/>
        </w:rPr>
        <w:t>upzp</w:t>
      </w:r>
      <w:proofErr w:type="spellEnd"/>
      <w:r w:rsidR="00AD0517" w:rsidRPr="00AD0517">
        <w:rPr>
          <w:rFonts w:ascii="Calibri" w:hAnsi="Calibri"/>
          <w:sz w:val="20"/>
        </w:rPr>
        <w:t>.  Powyższe wynika z konieczności us</w:t>
      </w:r>
      <w:r>
        <w:rPr>
          <w:rFonts w:ascii="Calibri" w:hAnsi="Calibri"/>
          <w:sz w:val="20"/>
        </w:rPr>
        <w:t xml:space="preserve">talenia ceny porównywalnej </w:t>
      </w:r>
      <w:r w:rsidR="00AD0517" w:rsidRPr="00AD0517">
        <w:rPr>
          <w:rFonts w:ascii="Calibri" w:hAnsi="Calibri"/>
          <w:sz w:val="20"/>
        </w:rPr>
        <w:t>z innymi cenami oraz kwoty, która będzie realnie obciążała budżet Zamawiającego z tytułu realizacji zamówienia.</w:t>
      </w:r>
    </w:p>
    <w:p w:rsidR="00AD0517" w:rsidRPr="00AD0517" w:rsidRDefault="00AD0517" w:rsidP="00AD0517">
      <w:pPr>
        <w:rPr>
          <w:rFonts w:ascii="Calibri" w:hAnsi="Calibri"/>
          <w:sz w:val="20"/>
        </w:rPr>
      </w:pPr>
    </w:p>
    <w:p w:rsidR="00527455" w:rsidRPr="000B7298" w:rsidRDefault="00527455" w:rsidP="00603FCD">
      <w:pPr>
        <w:pStyle w:val="Nagwek1"/>
        <w:shd w:val="clear" w:color="auto" w:fill="E6E6E6"/>
        <w:spacing w:line="276" w:lineRule="auto"/>
        <w:ind w:hanging="284"/>
        <w:jc w:val="both"/>
        <w:rPr>
          <w:rStyle w:val="Tytuksiki"/>
          <w:rFonts w:ascii="Calibri" w:hAnsi="Calibri" w:cs="Calibri"/>
          <w:sz w:val="20"/>
        </w:rPr>
      </w:pPr>
      <w:r w:rsidRPr="00EA32CF">
        <w:rPr>
          <w:rStyle w:val="Tytuksiki"/>
          <w:rFonts w:ascii="Calibri" w:hAnsi="Calibri" w:cs="Calibri"/>
          <w:sz w:val="20"/>
        </w:rPr>
        <w:t>X</w:t>
      </w:r>
      <w:r w:rsidR="00603FCD">
        <w:rPr>
          <w:rStyle w:val="Tytuksiki"/>
          <w:rFonts w:ascii="Calibri" w:hAnsi="Calibri" w:cs="Calibri"/>
          <w:sz w:val="20"/>
        </w:rPr>
        <w:t>V</w:t>
      </w:r>
      <w:r w:rsidRPr="00EA32CF">
        <w:rPr>
          <w:rStyle w:val="Tytuksiki"/>
          <w:rFonts w:ascii="Calibri" w:hAnsi="Calibri" w:cs="Calibri"/>
          <w:sz w:val="20"/>
        </w:rPr>
        <w:t>III</w:t>
      </w:r>
      <w:r w:rsidRPr="00603FCD">
        <w:rPr>
          <w:rStyle w:val="Tytuksiki"/>
          <w:rFonts w:ascii="Calibri" w:hAnsi="Calibri" w:cs="Calibri"/>
          <w:sz w:val="20"/>
        </w:rPr>
        <w:t>.     WYMAGANIA</w:t>
      </w:r>
      <w:r w:rsidRPr="00EA32CF">
        <w:rPr>
          <w:rStyle w:val="Tytuksiki"/>
          <w:rFonts w:ascii="Calibri" w:hAnsi="Calibri" w:cs="Calibri"/>
          <w:sz w:val="20"/>
        </w:rPr>
        <w:t xml:space="preserve"> DOTYCZĄCE</w:t>
      </w:r>
      <w:r w:rsidRPr="000B7298">
        <w:rPr>
          <w:rStyle w:val="Tytuksiki"/>
          <w:rFonts w:ascii="Calibri" w:hAnsi="Calibri" w:cs="Calibri"/>
          <w:sz w:val="20"/>
        </w:rPr>
        <w:t xml:space="preserve"> ZABEZPIECZENIA NALEŻYTEGO WYKONANIA   UMOWY      </w:t>
      </w:r>
    </w:p>
    <w:p w:rsidR="009D2CF1" w:rsidRPr="009D2CF1" w:rsidRDefault="009D2CF1" w:rsidP="009D2CF1">
      <w:pPr>
        <w:pStyle w:val="Nagwek1"/>
        <w:spacing w:line="276" w:lineRule="auto"/>
        <w:jc w:val="both"/>
        <w:rPr>
          <w:rFonts w:ascii="Calibri" w:hAnsi="Calibri" w:cs="Calibri"/>
          <w:sz w:val="4"/>
          <w:szCs w:val="4"/>
        </w:rPr>
      </w:pPr>
    </w:p>
    <w:p w:rsidR="00527455" w:rsidRPr="00672580" w:rsidRDefault="00527455" w:rsidP="00527455">
      <w:pPr>
        <w:pStyle w:val="Nagwek1"/>
        <w:spacing w:line="276" w:lineRule="auto"/>
        <w:jc w:val="both"/>
        <w:rPr>
          <w:rFonts w:ascii="Calibri" w:hAnsi="Calibri" w:cs="Calibri"/>
          <w:sz w:val="4"/>
          <w:szCs w:val="4"/>
        </w:rPr>
      </w:pPr>
    </w:p>
    <w:p w:rsidR="00527455" w:rsidRDefault="00527455" w:rsidP="00603FCD">
      <w:pPr>
        <w:pStyle w:val="Nagwek2"/>
        <w:tabs>
          <w:tab w:val="left" w:pos="720"/>
        </w:tabs>
        <w:spacing w:line="276" w:lineRule="auto"/>
        <w:ind w:hanging="284"/>
        <w:jc w:val="both"/>
        <w:rPr>
          <w:rFonts w:ascii="Calibri" w:hAnsi="Calibri" w:cs="Calibri"/>
          <w:b w:val="0"/>
          <w:i w:val="0"/>
          <w:sz w:val="20"/>
        </w:rPr>
      </w:pPr>
      <w:r w:rsidRPr="00672580">
        <w:rPr>
          <w:rFonts w:ascii="Calibri" w:hAnsi="Calibri" w:cs="Calibri"/>
          <w:b w:val="0"/>
          <w:bCs/>
          <w:i w:val="0"/>
          <w:sz w:val="20"/>
        </w:rPr>
        <w:t>1.</w:t>
      </w:r>
      <w:r w:rsidRPr="00672580">
        <w:rPr>
          <w:rFonts w:ascii="Calibri" w:hAnsi="Calibri" w:cs="Calibri"/>
          <w:b w:val="0"/>
          <w:i w:val="0"/>
          <w:sz w:val="20"/>
        </w:rPr>
        <w:t xml:space="preserve">  Zabezpieczenie służy pokryciu roszczeń z tytułu nie wykonania lub nienależytego wykonania umowy.</w:t>
      </w:r>
    </w:p>
    <w:p w:rsidR="009D2CF1" w:rsidRPr="003F5D49" w:rsidRDefault="009D2CF1" w:rsidP="00603FCD">
      <w:pPr>
        <w:ind w:hanging="284"/>
        <w:rPr>
          <w:rFonts w:ascii="Calibri" w:hAnsi="Calibri"/>
          <w:sz w:val="16"/>
          <w:szCs w:val="16"/>
        </w:rPr>
      </w:pPr>
    </w:p>
    <w:p w:rsidR="00527455" w:rsidRPr="00672580" w:rsidRDefault="00527455" w:rsidP="00603FCD">
      <w:pPr>
        <w:pStyle w:val="Nagwek2"/>
        <w:tabs>
          <w:tab w:val="left" w:pos="284"/>
        </w:tabs>
        <w:spacing w:line="276" w:lineRule="auto"/>
        <w:ind w:hanging="284"/>
        <w:jc w:val="both"/>
        <w:rPr>
          <w:rFonts w:ascii="Calibri" w:hAnsi="Calibri" w:cs="Calibri"/>
          <w:b w:val="0"/>
          <w:i w:val="0"/>
          <w:sz w:val="20"/>
        </w:rPr>
      </w:pPr>
      <w:r w:rsidRPr="00672580">
        <w:rPr>
          <w:rFonts w:ascii="Calibri" w:hAnsi="Calibri" w:cs="Calibri"/>
          <w:b w:val="0"/>
          <w:bCs/>
          <w:i w:val="0"/>
          <w:sz w:val="20"/>
        </w:rPr>
        <w:t>2.</w:t>
      </w:r>
      <w:r w:rsidRPr="00672580">
        <w:rPr>
          <w:rFonts w:ascii="Calibri" w:hAnsi="Calibri" w:cs="Calibri"/>
          <w:b w:val="0"/>
          <w:i w:val="0"/>
          <w:sz w:val="20"/>
        </w:rPr>
        <w:tab/>
        <w:t>Wysokość zabezpieczenia należytego wykonania umowy.</w:t>
      </w:r>
    </w:p>
    <w:p w:rsidR="00527455" w:rsidRPr="00E045F3" w:rsidRDefault="00527455" w:rsidP="00603FCD">
      <w:pPr>
        <w:tabs>
          <w:tab w:val="left" w:pos="284"/>
        </w:tabs>
        <w:spacing w:line="276" w:lineRule="auto"/>
        <w:ind w:left="426" w:hanging="426"/>
        <w:jc w:val="both"/>
        <w:rPr>
          <w:rFonts w:ascii="Calibri" w:hAnsi="Calibri" w:cs="Calibri"/>
          <w:bCs/>
          <w:iCs/>
          <w:sz w:val="20"/>
        </w:rPr>
      </w:pPr>
      <w:r w:rsidRPr="00672580">
        <w:rPr>
          <w:rFonts w:ascii="Calibri" w:hAnsi="Calibri" w:cs="Calibri"/>
          <w:sz w:val="20"/>
        </w:rPr>
        <w:t xml:space="preserve">a) Zamawiający ustala zabezpieczenie należytego wykonania umowy zawartej w wyniku postępowania o udzielenie niniejszego zamówienia w wysokości </w:t>
      </w:r>
      <w:r w:rsidRPr="00672580">
        <w:rPr>
          <w:rFonts w:ascii="Calibri" w:hAnsi="Calibri" w:cs="Calibri"/>
          <w:bCs/>
          <w:sz w:val="20"/>
        </w:rPr>
        <w:t>10</w:t>
      </w:r>
      <w:r w:rsidRPr="00672580">
        <w:rPr>
          <w:rFonts w:ascii="Calibri" w:hAnsi="Calibri" w:cs="Calibri"/>
          <w:sz w:val="20"/>
        </w:rPr>
        <w:t xml:space="preserve"> % </w:t>
      </w:r>
      <w:r w:rsidRPr="00672580">
        <w:rPr>
          <w:rFonts w:ascii="Calibri" w:hAnsi="Calibri" w:cs="Calibri"/>
          <w:bCs/>
          <w:iCs/>
          <w:sz w:val="20"/>
        </w:rPr>
        <w:t xml:space="preserve">umownej </w:t>
      </w:r>
      <w:r w:rsidR="00094185" w:rsidRPr="00672580">
        <w:rPr>
          <w:rFonts w:ascii="Calibri" w:hAnsi="Calibri" w:cs="Calibri"/>
          <w:bCs/>
          <w:iCs/>
          <w:sz w:val="20"/>
        </w:rPr>
        <w:t xml:space="preserve">ceny </w:t>
      </w:r>
      <w:r w:rsidRPr="00672580">
        <w:rPr>
          <w:rFonts w:ascii="Calibri" w:hAnsi="Calibri" w:cs="Calibri"/>
          <w:bCs/>
          <w:iCs/>
          <w:sz w:val="20"/>
        </w:rPr>
        <w:t>podanej w ofercie,</w:t>
      </w:r>
    </w:p>
    <w:p w:rsidR="00527455" w:rsidRDefault="00527455" w:rsidP="00603FCD">
      <w:pPr>
        <w:tabs>
          <w:tab w:val="left" w:pos="284"/>
          <w:tab w:val="left" w:pos="567"/>
        </w:tabs>
        <w:spacing w:line="276" w:lineRule="auto"/>
        <w:ind w:left="426" w:hanging="710"/>
        <w:jc w:val="both"/>
        <w:rPr>
          <w:rFonts w:ascii="Calibri" w:hAnsi="Calibri" w:cs="Calibri"/>
          <w:bCs/>
          <w:sz w:val="20"/>
          <w:u w:val="single"/>
        </w:rPr>
      </w:pPr>
      <w:r w:rsidRPr="00672580">
        <w:rPr>
          <w:rFonts w:ascii="Calibri" w:hAnsi="Calibri" w:cs="Calibri"/>
          <w:sz w:val="20"/>
        </w:rPr>
        <w:t xml:space="preserve">b)  Wykonawca, którego oferta została wybrana jest zobowiązany do wniesienia zabezpieczenie należytego wykonania umowy w 100%   </w:t>
      </w:r>
      <w:r w:rsidRPr="00672580">
        <w:rPr>
          <w:rFonts w:ascii="Calibri" w:hAnsi="Calibri" w:cs="Calibri"/>
          <w:sz w:val="20"/>
          <w:u w:val="single"/>
        </w:rPr>
        <w:t>najpóźniej w dniu zawarcia umowy,  przed jej podpisaniem</w:t>
      </w:r>
      <w:r w:rsidRPr="00672580">
        <w:rPr>
          <w:rFonts w:ascii="Calibri" w:hAnsi="Calibri" w:cs="Calibri"/>
          <w:bCs/>
          <w:sz w:val="20"/>
          <w:u w:val="single"/>
        </w:rPr>
        <w:t>.</w:t>
      </w:r>
    </w:p>
    <w:p w:rsidR="009D2CF1" w:rsidRPr="00094185" w:rsidRDefault="009D2CF1" w:rsidP="00603FCD">
      <w:pPr>
        <w:tabs>
          <w:tab w:val="left" w:pos="284"/>
          <w:tab w:val="left" w:pos="567"/>
        </w:tabs>
        <w:spacing w:line="276" w:lineRule="auto"/>
        <w:ind w:hanging="284"/>
        <w:jc w:val="both"/>
        <w:rPr>
          <w:rFonts w:ascii="Calibri" w:hAnsi="Calibri" w:cs="Calibri"/>
          <w:bCs/>
          <w:sz w:val="16"/>
          <w:szCs w:val="16"/>
          <w:u w:val="single"/>
        </w:rPr>
      </w:pPr>
    </w:p>
    <w:p w:rsidR="00527455" w:rsidRPr="009D2CF1" w:rsidRDefault="00527455" w:rsidP="00603FCD">
      <w:pPr>
        <w:pStyle w:val="Nagwek2"/>
        <w:spacing w:line="276" w:lineRule="auto"/>
        <w:ind w:hanging="284"/>
        <w:jc w:val="both"/>
        <w:rPr>
          <w:rFonts w:ascii="Calibri" w:hAnsi="Calibri" w:cs="Calibri"/>
          <w:b w:val="0"/>
          <w:i w:val="0"/>
          <w:sz w:val="20"/>
        </w:rPr>
      </w:pPr>
      <w:r w:rsidRPr="00672580">
        <w:rPr>
          <w:rFonts w:ascii="Calibri" w:hAnsi="Calibri" w:cs="Calibri"/>
          <w:b w:val="0"/>
          <w:bCs/>
          <w:i w:val="0"/>
          <w:sz w:val="20"/>
        </w:rPr>
        <w:t>3</w:t>
      </w:r>
      <w:r w:rsidRPr="009D2CF1">
        <w:rPr>
          <w:rFonts w:ascii="Calibri" w:hAnsi="Calibri" w:cs="Calibri"/>
          <w:b w:val="0"/>
          <w:bCs/>
          <w:i w:val="0"/>
          <w:sz w:val="20"/>
        </w:rPr>
        <w:t>.</w:t>
      </w:r>
      <w:r w:rsidRPr="009D2CF1">
        <w:rPr>
          <w:rFonts w:ascii="Calibri" w:hAnsi="Calibri" w:cs="Calibri"/>
          <w:b w:val="0"/>
          <w:i w:val="0"/>
          <w:sz w:val="20"/>
        </w:rPr>
        <w:t xml:space="preserve">  Zabezpieczenie należytego wykonania umowy może być wniesione według wyboru wykonawcy w jednej lub w kilku następujących formach:</w:t>
      </w:r>
    </w:p>
    <w:p w:rsidR="00527455" w:rsidRPr="00672580" w:rsidRDefault="00527455" w:rsidP="008E7333">
      <w:pPr>
        <w:numPr>
          <w:ilvl w:val="0"/>
          <w:numId w:val="2"/>
        </w:numPr>
        <w:tabs>
          <w:tab w:val="left" w:pos="426"/>
          <w:tab w:val="left" w:pos="993"/>
        </w:tabs>
        <w:spacing w:line="276" w:lineRule="auto"/>
        <w:ind w:left="0" w:firstLine="0"/>
        <w:jc w:val="both"/>
        <w:rPr>
          <w:rFonts w:ascii="Calibri" w:hAnsi="Calibri" w:cs="Calibri"/>
          <w:bCs/>
          <w:sz w:val="20"/>
        </w:rPr>
      </w:pPr>
      <w:r w:rsidRPr="00672580">
        <w:rPr>
          <w:rFonts w:ascii="Calibri" w:hAnsi="Calibri" w:cs="Calibri"/>
          <w:sz w:val="20"/>
        </w:rPr>
        <w:t>pieniądzu,</w:t>
      </w:r>
    </w:p>
    <w:p w:rsidR="00527455" w:rsidRPr="00672580" w:rsidRDefault="00527455" w:rsidP="008E7333">
      <w:pPr>
        <w:numPr>
          <w:ilvl w:val="0"/>
          <w:numId w:val="2"/>
        </w:numPr>
        <w:tabs>
          <w:tab w:val="clear" w:pos="644"/>
          <w:tab w:val="num" w:pos="426"/>
          <w:tab w:val="left" w:pos="993"/>
        </w:tabs>
        <w:spacing w:line="276" w:lineRule="auto"/>
        <w:ind w:left="0" w:firstLine="0"/>
        <w:jc w:val="both"/>
        <w:rPr>
          <w:rFonts w:ascii="Calibri" w:hAnsi="Calibri" w:cs="Calibri"/>
          <w:sz w:val="20"/>
        </w:rPr>
      </w:pPr>
      <w:r w:rsidRPr="00672580">
        <w:rPr>
          <w:rFonts w:ascii="Calibri" w:hAnsi="Calibri" w:cs="Calibri"/>
          <w:sz w:val="20"/>
        </w:rPr>
        <w:t xml:space="preserve">poręczeniach bankowych lub poręczeniach spółdzielczej kasy oszczędnościowo-kredytowej, z tym, że poręczenie kasy jest zawsze </w:t>
      </w:r>
      <w:r>
        <w:rPr>
          <w:rFonts w:ascii="Calibri" w:hAnsi="Calibri" w:cs="Calibri"/>
          <w:sz w:val="20"/>
        </w:rPr>
        <w:t xml:space="preserve">zobowiązaniem </w:t>
      </w:r>
      <w:r w:rsidRPr="00672580">
        <w:rPr>
          <w:rFonts w:ascii="Calibri" w:hAnsi="Calibri" w:cs="Calibri"/>
          <w:sz w:val="20"/>
        </w:rPr>
        <w:t xml:space="preserve"> pieniężnym, </w:t>
      </w:r>
    </w:p>
    <w:p w:rsidR="00527455" w:rsidRPr="00672580" w:rsidRDefault="00527455" w:rsidP="008E7333">
      <w:pPr>
        <w:numPr>
          <w:ilvl w:val="0"/>
          <w:numId w:val="2"/>
        </w:numPr>
        <w:tabs>
          <w:tab w:val="left" w:pos="426"/>
          <w:tab w:val="left" w:pos="993"/>
        </w:tabs>
        <w:spacing w:line="276" w:lineRule="auto"/>
        <w:ind w:hanging="644"/>
        <w:jc w:val="both"/>
        <w:rPr>
          <w:rFonts w:ascii="Calibri" w:hAnsi="Calibri" w:cs="Calibri"/>
          <w:sz w:val="20"/>
        </w:rPr>
      </w:pPr>
      <w:r w:rsidRPr="00672580">
        <w:rPr>
          <w:rFonts w:ascii="Calibri" w:hAnsi="Calibri" w:cs="Calibri"/>
          <w:sz w:val="20"/>
        </w:rPr>
        <w:t>gwarancjach bankowych,</w:t>
      </w:r>
    </w:p>
    <w:p w:rsidR="00527455" w:rsidRPr="000B7298" w:rsidRDefault="00527455" w:rsidP="008E7333">
      <w:pPr>
        <w:numPr>
          <w:ilvl w:val="0"/>
          <w:numId w:val="2"/>
        </w:numPr>
        <w:tabs>
          <w:tab w:val="left" w:pos="426"/>
          <w:tab w:val="left" w:pos="993"/>
        </w:tabs>
        <w:spacing w:line="276" w:lineRule="auto"/>
        <w:ind w:left="426" w:hanging="426"/>
        <w:jc w:val="both"/>
        <w:rPr>
          <w:rFonts w:ascii="Calibri" w:hAnsi="Calibri" w:cs="Calibri"/>
          <w:sz w:val="20"/>
        </w:rPr>
      </w:pPr>
      <w:r w:rsidRPr="000B7298">
        <w:rPr>
          <w:rFonts w:ascii="Calibri" w:hAnsi="Calibri" w:cs="Calibri"/>
          <w:sz w:val="20"/>
        </w:rPr>
        <w:t>gwarancjach ubezpieczeniowych</w:t>
      </w:r>
      <w:r>
        <w:rPr>
          <w:rFonts w:ascii="Calibri" w:hAnsi="Calibri" w:cs="Calibri"/>
          <w:sz w:val="20"/>
        </w:rPr>
        <w:t>,</w:t>
      </w:r>
    </w:p>
    <w:p w:rsidR="00527455" w:rsidRPr="000B7298" w:rsidRDefault="00527455" w:rsidP="00603FCD">
      <w:pPr>
        <w:tabs>
          <w:tab w:val="left" w:pos="426"/>
        </w:tabs>
        <w:spacing w:line="276" w:lineRule="auto"/>
        <w:ind w:left="567" w:hanging="567"/>
        <w:jc w:val="both"/>
        <w:rPr>
          <w:rFonts w:ascii="Calibri" w:hAnsi="Calibri" w:cs="Calibri"/>
          <w:bCs/>
          <w:noProof/>
          <w:kern w:val="32"/>
          <w:sz w:val="20"/>
        </w:rPr>
      </w:pPr>
      <w:r>
        <w:rPr>
          <w:rFonts w:ascii="Calibri" w:hAnsi="Calibri" w:cs="Calibri"/>
          <w:sz w:val="20"/>
        </w:rPr>
        <w:t xml:space="preserve">e)   </w:t>
      </w:r>
      <w:r w:rsidRPr="000B7298">
        <w:rPr>
          <w:rFonts w:ascii="Calibri" w:hAnsi="Calibri" w:cs="Calibri"/>
          <w:sz w:val="20"/>
        </w:rPr>
        <w:t xml:space="preserve">poręczeniach udzielanych przez podmioty, o których mowa w art. 6b ust. 5 </w:t>
      </w:r>
      <w:proofErr w:type="spellStart"/>
      <w:r w:rsidRPr="000B7298">
        <w:rPr>
          <w:rFonts w:ascii="Calibri" w:hAnsi="Calibri" w:cs="Calibri"/>
          <w:sz w:val="20"/>
        </w:rPr>
        <w:t>pkt</w:t>
      </w:r>
      <w:proofErr w:type="spellEnd"/>
      <w:r w:rsidRPr="000B7298">
        <w:rPr>
          <w:rFonts w:ascii="Calibri" w:hAnsi="Calibri" w:cs="Calibri"/>
          <w:sz w:val="20"/>
        </w:rPr>
        <w:t xml:space="preserve"> 2 ustawy z dnia</w:t>
      </w:r>
    </w:p>
    <w:p w:rsidR="00527455" w:rsidRDefault="00527455" w:rsidP="00603FCD">
      <w:pPr>
        <w:spacing w:line="276" w:lineRule="auto"/>
        <w:ind w:left="426" w:hanging="77"/>
        <w:jc w:val="both"/>
        <w:rPr>
          <w:rFonts w:ascii="Calibri" w:hAnsi="Calibri" w:cs="Calibri"/>
          <w:bCs/>
          <w:noProof/>
          <w:kern w:val="32"/>
          <w:sz w:val="20"/>
        </w:rPr>
      </w:pPr>
      <w:r w:rsidRPr="000B7298">
        <w:rPr>
          <w:rFonts w:ascii="Calibri" w:hAnsi="Calibri" w:cs="Calibri"/>
          <w:bCs/>
          <w:noProof/>
          <w:kern w:val="32"/>
          <w:sz w:val="20"/>
        </w:rPr>
        <w:t>9 listopada 2000 r. o utworzeniu Polskiej Agencji Rozwoju Przedsiębiorczości</w:t>
      </w:r>
      <w:r w:rsidR="00603FCD">
        <w:rPr>
          <w:rFonts w:ascii="Calibri" w:hAnsi="Calibri" w:cs="Calibri"/>
          <w:bCs/>
          <w:noProof/>
          <w:kern w:val="32"/>
          <w:sz w:val="20"/>
        </w:rPr>
        <w:t xml:space="preserve"> (Dz.U. z 2014 r. poz. 1804 z późn.zm.)</w:t>
      </w:r>
    </w:p>
    <w:p w:rsidR="00224E33" w:rsidRDefault="00224E33" w:rsidP="00224E33">
      <w:pPr>
        <w:pStyle w:val="Nagwek2"/>
        <w:tabs>
          <w:tab w:val="left" w:pos="0"/>
        </w:tabs>
        <w:spacing w:line="276" w:lineRule="auto"/>
        <w:jc w:val="both"/>
        <w:rPr>
          <w:rFonts w:ascii="Calibri" w:hAnsi="Calibri" w:cs="Calibri"/>
          <w:b w:val="0"/>
          <w:i w:val="0"/>
          <w:sz w:val="20"/>
        </w:rPr>
      </w:pPr>
      <w:r w:rsidRPr="000B7298">
        <w:rPr>
          <w:rFonts w:ascii="Calibri" w:hAnsi="Calibri" w:cs="Calibri"/>
          <w:b w:val="0"/>
          <w:bCs/>
          <w:i w:val="0"/>
          <w:sz w:val="20"/>
        </w:rPr>
        <w:t>Zamawiający nie wyraża zgody na wniesienie zabezpieczenia należytego wykonania umowy w formach pr</w:t>
      </w:r>
      <w:r>
        <w:rPr>
          <w:rFonts w:ascii="Calibri" w:hAnsi="Calibri" w:cs="Calibri"/>
          <w:b w:val="0"/>
          <w:bCs/>
          <w:i w:val="0"/>
          <w:sz w:val="20"/>
        </w:rPr>
        <w:t xml:space="preserve">zewidzianych w art.148 ust. 2 </w:t>
      </w:r>
      <w:proofErr w:type="spellStart"/>
      <w:r>
        <w:rPr>
          <w:rFonts w:ascii="Calibri" w:hAnsi="Calibri" w:cs="Calibri"/>
          <w:b w:val="0"/>
          <w:bCs/>
          <w:i w:val="0"/>
          <w:sz w:val="20"/>
        </w:rPr>
        <w:t>upz</w:t>
      </w:r>
      <w:r w:rsidRPr="000B7298">
        <w:rPr>
          <w:rFonts w:ascii="Calibri" w:hAnsi="Calibri" w:cs="Calibri"/>
          <w:b w:val="0"/>
          <w:bCs/>
          <w:i w:val="0"/>
          <w:sz w:val="20"/>
        </w:rPr>
        <w:t>p</w:t>
      </w:r>
      <w:proofErr w:type="spellEnd"/>
      <w:r w:rsidRPr="000B7298">
        <w:rPr>
          <w:rFonts w:ascii="Calibri" w:hAnsi="Calibri" w:cs="Calibri"/>
          <w:b w:val="0"/>
          <w:bCs/>
          <w:i w:val="0"/>
          <w:sz w:val="20"/>
        </w:rPr>
        <w:t>.</w:t>
      </w:r>
    </w:p>
    <w:p w:rsidR="009D2CF1" w:rsidRDefault="009D2CF1" w:rsidP="00527455">
      <w:pPr>
        <w:tabs>
          <w:tab w:val="left" w:pos="993"/>
        </w:tabs>
        <w:spacing w:line="276" w:lineRule="auto"/>
        <w:ind w:left="993" w:hanging="993"/>
        <w:jc w:val="both"/>
        <w:rPr>
          <w:rFonts w:ascii="Calibri" w:hAnsi="Calibri" w:cs="Calibri"/>
          <w:bCs/>
          <w:noProof/>
          <w:kern w:val="32"/>
          <w:sz w:val="6"/>
          <w:szCs w:val="6"/>
        </w:rPr>
      </w:pPr>
    </w:p>
    <w:p w:rsidR="009D2CF1" w:rsidRPr="009D2CF1" w:rsidRDefault="009D2CF1" w:rsidP="00527455">
      <w:pPr>
        <w:tabs>
          <w:tab w:val="left" w:pos="993"/>
        </w:tabs>
        <w:spacing w:line="276" w:lineRule="auto"/>
        <w:ind w:left="993" w:hanging="993"/>
        <w:jc w:val="both"/>
        <w:rPr>
          <w:rFonts w:ascii="Calibri" w:hAnsi="Calibri" w:cs="Calibri"/>
          <w:bCs/>
          <w:noProof/>
          <w:kern w:val="32"/>
          <w:sz w:val="6"/>
          <w:szCs w:val="6"/>
        </w:rPr>
      </w:pPr>
    </w:p>
    <w:p w:rsidR="00527455" w:rsidRDefault="00224E33" w:rsidP="00224E33">
      <w:pPr>
        <w:tabs>
          <w:tab w:val="left" w:pos="0"/>
        </w:tabs>
        <w:spacing w:line="276" w:lineRule="auto"/>
        <w:ind w:hanging="284"/>
        <w:jc w:val="both"/>
        <w:rPr>
          <w:rFonts w:ascii="Calibri" w:hAnsi="Calibri" w:cs="Calibri"/>
          <w:color w:val="000000"/>
          <w:sz w:val="20"/>
        </w:rPr>
      </w:pPr>
      <w:r>
        <w:rPr>
          <w:rFonts w:ascii="Calibri" w:hAnsi="Calibri" w:cs="Calibri"/>
          <w:color w:val="000000"/>
          <w:sz w:val="20"/>
        </w:rPr>
        <w:t xml:space="preserve">4. </w:t>
      </w:r>
      <w:r w:rsidR="00527455" w:rsidRPr="000B7298">
        <w:rPr>
          <w:rFonts w:ascii="Calibri" w:hAnsi="Calibri" w:cs="Calibri"/>
          <w:color w:val="000000"/>
          <w:sz w:val="20"/>
        </w:rPr>
        <w:t xml:space="preserve">Poręczenia bankowe, gwarancje bankowe i ubezpieczeniowe, poręczenia udzielane przez podmioty, o których mowa w art. 6 ust. 3 </w:t>
      </w:r>
      <w:proofErr w:type="spellStart"/>
      <w:r w:rsidR="00527455" w:rsidRPr="000B7298">
        <w:rPr>
          <w:rFonts w:ascii="Calibri" w:hAnsi="Calibri" w:cs="Calibri"/>
          <w:color w:val="000000"/>
          <w:sz w:val="20"/>
        </w:rPr>
        <w:t>pkt</w:t>
      </w:r>
      <w:proofErr w:type="spellEnd"/>
      <w:r w:rsidR="00527455" w:rsidRPr="000B7298">
        <w:rPr>
          <w:rFonts w:ascii="Calibri" w:hAnsi="Calibri" w:cs="Calibri"/>
          <w:color w:val="000000"/>
          <w:sz w:val="20"/>
        </w:rPr>
        <w:t xml:space="preserve"> 4 lit. b ustawy z dnia 9 listopada 2000 r. o utworzeniu Polskiej Agencji Rozwoju </w:t>
      </w:r>
    </w:p>
    <w:p w:rsidR="00915178" w:rsidRPr="00224E33" w:rsidRDefault="00527455" w:rsidP="00224E33">
      <w:pPr>
        <w:tabs>
          <w:tab w:val="left" w:pos="0"/>
        </w:tabs>
        <w:spacing w:line="276" w:lineRule="auto"/>
        <w:jc w:val="both"/>
        <w:rPr>
          <w:rFonts w:ascii="Calibri" w:hAnsi="Calibri" w:cs="Calibri"/>
          <w:color w:val="000000"/>
          <w:sz w:val="20"/>
        </w:rPr>
      </w:pPr>
      <w:r w:rsidRPr="000B7298">
        <w:rPr>
          <w:rFonts w:ascii="Calibri" w:hAnsi="Calibri" w:cs="Calibri"/>
          <w:color w:val="000000"/>
          <w:sz w:val="20"/>
        </w:rPr>
        <w:t xml:space="preserve">Przedsiębiorczości </w:t>
      </w:r>
      <w:r w:rsidRPr="00224E33">
        <w:rPr>
          <w:rFonts w:ascii="Calibri" w:hAnsi="Calibri" w:cs="Calibri"/>
          <w:color w:val="000000"/>
          <w:sz w:val="20"/>
        </w:rPr>
        <w:t>muszą nieodwołalnie i bezwarunkowo zobowiązywać</w:t>
      </w:r>
      <w:r w:rsidRPr="000B7298">
        <w:rPr>
          <w:rFonts w:ascii="Calibri" w:hAnsi="Calibri" w:cs="Calibri"/>
          <w:color w:val="000000"/>
          <w:sz w:val="20"/>
        </w:rPr>
        <w:t xml:space="preserve"> Poręczyciela lub Gwaranta do zapłaty kwoty pieniężnej na pierwsze, wezwanie Zamawiającego, w wysokości odpowiadającej kwocie z zabezpieczenia należytego wykonania umowy z tytułu nie wykonania lub nienależytego wykonania umowy lub zerwania umowy przez wykonawcę lub rozwiązania umowy przez Zamawiającego z winy wykonawcy.</w:t>
      </w:r>
    </w:p>
    <w:p w:rsidR="00242C30" w:rsidRPr="00915178" w:rsidRDefault="00527455" w:rsidP="00224E33">
      <w:pPr>
        <w:tabs>
          <w:tab w:val="left" w:pos="0"/>
          <w:tab w:val="left" w:pos="1021"/>
        </w:tabs>
        <w:spacing w:line="276" w:lineRule="auto"/>
        <w:jc w:val="both"/>
        <w:rPr>
          <w:rFonts w:ascii="Calibri" w:hAnsi="Calibri" w:cs="Calibri"/>
          <w:b/>
          <w:i/>
          <w:sz w:val="20"/>
        </w:rPr>
      </w:pPr>
      <w:r w:rsidRPr="000B7298">
        <w:rPr>
          <w:rFonts w:ascii="Calibri" w:hAnsi="Calibri" w:cs="Calibri"/>
          <w:iCs/>
          <w:sz w:val="20"/>
        </w:rPr>
        <w:t>Musi być wykonalne na terytorium Rzeczypospolitej Polskiej</w:t>
      </w:r>
      <w:r w:rsidRPr="000B7298">
        <w:rPr>
          <w:rFonts w:ascii="Calibri" w:hAnsi="Calibri" w:cs="Calibri"/>
          <w:sz w:val="20"/>
        </w:rPr>
        <w:t>.</w:t>
      </w:r>
    </w:p>
    <w:p w:rsidR="00527455" w:rsidRDefault="00527455" w:rsidP="00224E33">
      <w:pPr>
        <w:tabs>
          <w:tab w:val="left" w:pos="0"/>
          <w:tab w:val="left" w:pos="1021"/>
        </w:tabs>
        <w:spacing w:line="276" w:lineRule="auto"/>
        <w:jc w:val="both"/>
        <w:rPr>
          <w:rFonts w:ascii="Calibri" w:hAnsi="Calibri" w:cs="Calibri"/>
          <w:sz w:val="20"/>
        </w:rPr>
      </w:pPr>
      <w:r w:rsidRPr="000B7298">
        <w:rPr>
          <w:rFonts w:ascii="Calibri" w:hAnsi="Calibri" w:cs="Calibri"/>
          <w:sz w:val="20"/>
        </w:rPr>
        <w:t xml:space="preserve">Zabezpieczenie należytego wykonania umowy wniesione  </w:t>
      </w:r>
      <w:r w:rsidRPr="00C46ECA">
        <w:rPr>
          <w:rFonts w:ascii="Calibri" w:hAnsi="Calibri" w:cs="Calibri"/>
          <w:sz w:val="20"/>
        </w:rPr>
        <w:t>w formie gwarancji  lub poręczeń  nie podlega  przeniesieniu na osoby trzecie.</w:t>
      </w:r>
    </w:p>
    <w:p w:rsidR="00224E33" w:rsidRPr="00D05270" w:rsidRDefault="00224E33" w:rsidP="00224E33">
      <w:pPr>
        <w:tabs>
          <w:tab w:val="left" w:pos="0"/>
          <w:tab w:val="num" w:pos="426"/>
        </w:tabs>
        <w:spacing w:line="276" w:lineRule="auto"/>
        <w:jc w:val="both"/>
        <w:textAlignment w:val="top"/>
        <w:rPr>
          <w:rFonts w:ascii="Calibri" w:hAnsi="Calibri" w:cs="Calibri"/>
          <w:sz w:val="16"/>
          <w:szCs w:val="16"/>
        </w:rPr>
      </w:pPr>
    </w:p>
    <w:p w:rsidR="00B37C6D" w:rsidRPr="002666C8" w:rsidRDefault="00B37C6D" w:rsidP="008E7333">
      <w:pPr>
        <w:numPr>
          <w:ilvl w:val="0"/>
          <w:numId w:val="84"/>
        </w:numPr>
        <w:tabs>
          <w:tab w:val="left" w:pos="0"/>
        </w:tabs>
        <w:spacing w:line="276" w:lineRule="auto"/>
        <w:ind w:left="0" w:hanging="284"/>
        <w:jc w:val="both"/>
        <w:textAlignment w:val="top"/>
        <w:rPr>
          <w:rFonts w:ascii="Calibri" w:hAnsi="Calibri" w:cs="Calibri"/>
          <w:sz w:val="20"/>
        </w:rPr>
      </w:pPr>
      <w:r w:rsidRPr="002666C8">
        <w:rPr>
          <w:rFonts w:ascii="Calibri" w:hAnsi="Calibri" w:cs="Calibri"/>
          <w:sz w:val="20"/>
        </w:rPr>
        <w:t xml:space="preserve">W przypadku, kiedy wnoszone </w:t>
      </w:r>
      <w:r>
        <w:rPr>
          <w:rFonts w:ascii="Calibri" w:hAnsi="Calibri" w:cs="Calibri"/>
          <w:sz w:val="20"/>
        </w:rPr>
        <w:t xml:space="preserve">zabezpieczenie należytego wykonania umowy </w:t>
      </w:r>
      <w:r w:rsidRPr="002666C8">
        <w:rPr>
          <w:rFonts w:ascii="Calibri" w:hAnsi="Calibri" w:cs="Calibri"/>
          <w:sz w:val="20"/>
        </w:rPr>
        <w:t xml:space="preserve">  w postaci gwarancji bankowych bądź ubezpieczeniowych  dotyczy zabezpieczenia oferty składanej  przez wykonawców ubiegających się wspólnie o udzielenie zamówienia – w treści  gwarancji bankowych bądź ubezpieczeniowych  muszą zn</w:t>
      </w:r>
      <w:r w:rsidR="00224E33">
        <w:rPr>
          <w:rFonts w:ascii="Calibri" w:hAnsi="Calibri" w:cs="Calibri"/>
          <w:sz w:val="20"/>
        </w:rPr>
        <w:t xml:space="preserve">ajdować się wszystkie podmioty </w:t>
      </w:r>
      <w:r w:rsidR="00224E33" w:rsidRPr="002666C8">
        <w:rPr>
          <w:rFonts w:ascii="Calibri" w:hAnsi="Calibri" w:cs="Calibri"/>
          <w:sz w:val="20"/>
        </w:rPr>
        <w:t>(</w:t>
      </w:r>
      <w:r w:rsidR="00224E33" w:rsidRPr="00020D0B">
        <w:rPr>
          <w:rFonts w:ascii="Calibri" w:hAnsi="Calibri" w:cs="Calibri"/>
          <w:color w:val="000000"/>
          <w:sz w:val="20"/>
        </w:rPr>
        <w:t xml:space="preserve">członkowie </w:t>
      </w:r>
      <w:proofErr w:type="spellStart"/>
      <w:r w:rsidR="00224E33" w:rsidRPr="00020D0B">
        <w:rPr>
          <w:rFonts w:ascii="Calibri" w:hAnsi="Calibri" w:cs="Calibri"/>
          <w:color w:val="000000"/>
          <w:sz w:val="20"/>
        </w:rPr>
        <w:t>konsorcjum</w:t>
      </w:r>
      <w:proofErr w:type="spellEnd"/>
      <w:r w:rsidR="00224E33" w:rsidRPr="00020D0B">
        <w:rPr>
          <w:rFonts w:ascii="Calibri" w:hAnsi="Calibri" w:cs="Calibri"/>
          <w:color w:val="000000"/>
          <w:sz w:val="20"/>
        </w:rPr>
        <w:t xml:space="preserve">, wspólnicy spółki cywilnej, partnerzy spółki joint </w:t>
      </w:r>
      <w:proofErr w:type="spellStart"/>
      <w:r w:rsidR="00224E33" w:rsidRPr="00020D0B">
        <w:rPr>
          <w:rFonts w:ascii="Calibri" w:hAnsi="Calibri" w:cs="Calibri"/>
          <w:color w:val="000000"/>
          <w:sz w:val="20"/>
        </w:rPr>
        <w:t>venture</w:t>
      </w:r>
      <w:proofErr w:type="spellEnd"/>
      <w:r w:rsidR="00224E33" w:rsidRPr="002666C8">
        <w:rPr>
          <w:rFonts w:ascii="Calibri" w:hAnsi="Calibri" w:cs="Calibri"/>
          <w:sz w:val="20"/>
        </w:rPr>
        <w:t xml:space="preserve">) </w:t>
      </w:r>
      <w:r w:rsidRPr="002666C8">
        <w:rPr>
          <w:rFonts w:ascii="Calibri" w:hAnsi="Calibri" w:cs="Calibri"/>
          <w:sz w:val="20"/>
        </w:rPr>
        <w:t>wymienieni jako wykonawcy.</w:t>
      </w:r>
    </w:p>
    <w:p w:rsidR="00B37C6D" w:rsidRDefault="00B37C6D" w:rsidP="00224E33">
      <w:pPr>
        <w:pStyle w:val="Nagwek2"/>
        <w:keepNext w:val="0"/>
        <w:tabs>
          <w:tab w:val="left" w:pos="0"/>
          <w:tab w:val="num" w:pos="567"/>
        </w:tabs>
        <w:spacing w:line="276" w:lineRule="auto"/>
        <w:jc w:val="both"/>
        <w:rPr>
          <w:rFonts w:ascii="Calibri" w:hAnsi="Calibri" w:cs="Calibri"/>
          <w:b w:val="0"/>
          <w:i w:val="0"/>
          <w:iCs/>
          <w:sz w:val="16"/>
          <w:szCs w:val="16"/>
        </w:rPr>
      </w:pPr>
    </w:p>
    <w:p w:rsidR="00527455" w:rsidRPr="000B7298" w:rsidRDefault="00527455" w:rsidP="008E7333">
      <w:pPr>
        <w:pStyle w:val="Nagwek2"/>
        <w:keepNext w:val="0"/>
        <w:numPr>
          <w:ilvl w:val="0"/>
          <w:numId w:val="84"/>
        </w:numPr>
        <w:tabs>
          <w:tab w:val="left" w:pos="0"/>
        </w:tabs>
        <w:spacing w:line="276" w:lineRule="auto"/>
        <w:ind w:left="0" w:hanging="284"/>
        <w:jc w:val="both"/>
        <w:rPr>
          <w:rFonts w:ascii="Calibri" w:hAnsi="Calibri" w:cs="Calibri"/>
          <w:b w:val="0"/>
          <w:i w:val="0"/>
          <w:iCs/>
          <w:sz w:val="20"/>
        </w:rPr>
      </w:pPr>
      <w:r w:rsidRPr="000B7298">
        <w:rPr>
          <w:rFonts w:ascii="Calibri" w:hAnsi="Calibri" w:cs="Calibri"/>
          <w:b w:val="0"/>
          <w:i w:val="0"/>
          <w:iCs/>
          <w:sz w:val="20"/>
        </w:rPr>
        <w:t xml:space="preserve">Zamawiający, w terminie trzech (3) dni roboczych od otrzymania dokumentu zabezpieczającego należyte wykonanie umowy (gwarancja, poręczenie), ma prawo zgłosić zastrzeżenia do jego treści lub potwierdzić przyjęcie dokumentu bez zastrzeżeń. </w:t>
      </w:r>
    </w:p>
    <w:p w:rsidR="00527455" w:rsidRPr="000B7298" w:rsidRDefault="00527455" w:rsidP="00224E33">
      <w:pPr>
        <w:pStyle w:val="Nagwek2"/>
        <w:keepNext w:val="0"/>
        <w:tabs>
          <w:tab w:val="left" w:pos="0"/>
          <w:tab w:val="num" w:pos="567"/>
        </w:tabs>
        <w:spacing w:line="276" w:lineRule="auto"/>
        <w:jc w:val="both"/>
        <w:rPr>
          <w:rFonts w:ascii="Calibri" w:hAnsi="Calibri" w:cs="Calibri"/>
          <w:b w:val="0"/>
          <w:i w:val="0"/>
          <w:iCs/>
          <w:sz w:val="20"/>
        </w:rPr>
      </w:pPr>
      <w:r w:rsidRPr="000B7298">
        <w:rPr>
          <w:rFonts w:ascii="Calibri" w:hAnsi="Calibri" w:cs="Calibri"/>
          <w:b w:val="0"/>
          <w:i w:val="0"/>
          <w:iCs/>
          <w:sz w:val="20"/>
        </w:rPr>
        <w:t xml:space="preserve">Nie zgłoszenie przez Zamawiającego zastrzeżeń w </w:t>
      </w:r>
      <w:r w:rsidR="00242C30">
        <w:rPr>
          <w:rFonts w:ascii="Calibri" w:hAnsi="Calibri" w:cs="Calibri"/>
          <w:b w:val="0"/>
          <w:i w:val="0"/>
          <w:iCs/>
          <w:sz w:val="20"/>
        </w:rPr>
        <w:t>ww. terminie</w:t>
      </w:r>
      <w:r w:rsidRPr="000B7298">
        <w:rPr>
          <w:rFonts w:ascii="Calibri" w:hAnsi="Calibri" w:cs="Calibri"/>
          <w:b w:val="0"/>
          <w:i w:val="0"/>
          <w:iCs/>
          <w:sz w:val="20"/>
        </w:rPr>
        <w:t xml:space="preserve"> od otrzymania </w:t>
      </w:r>
      <w:r w:rsidRPr="00F36ADB">
        <w:rPr>
          <w:rFonts w:ascii="Calibri" w:hAnsi="Calibri" w:cs="Calibri"/>
          <w:b w:val="0"/>
          <w:i w:val="0"/>
          <w:iCs/>
          <w:sz w:val="20"/>
        </w:rPr>
        <w:t>dokumentu</w:t>
      </w:r>
      <w:r w:rsidRPr="000B7298">
        <w:rPr>
          <w:rFonts w:ascii="Calibri" w:hAnsi="Calibri" w:cs="Calibri"/>
          <w:b w:val="0"/>
          <w:i w:val="0"/>
          <w:iCs/>
          <w:sz w:val="20"/>
        </w:rPr>
        <w:t xml:space="preserve"> uważane będzie za przyjęcie dokumentu bez zastrzeżeń.</w:t>
      </w:r>
    </w:p>
    <w:p w:rsidR="00242C30" w:rsidRDefault="00242C30" w:rsidP="00224E33">
      <w:pPr>
        <w:pStyle w:val="Nagwek2"/>
        <w:keepNext w:val="0"/>
        <w:tabs>
          <w:tab w:val="left" w:pos="0"/>
          <w:tab w:val="num" w:pos="567"/>
        </w:tabs>
        <w:spacing w:line="276" w:lineRule="auto"/>
        <w:jc w:val="both"/>
        <w:rPr>
          <w:rFonts w:ascii="Calibri" w:hAnsi="Calibri" w:cs="Calibri"/>
          <w:b w:val="0"/>
          <w:i w:val="0"/>
          <w:iCs/>
          <w:sz w:val="20"/>
        </w:rPr>
      </w:pPr>
      <w:r w:rsidRPr="000B7298">
        <w:rPr>
          <w:rFonts w:ascii="Calibri" w:hAnsi="Calibri" w:cs="Calibri"/>
          <w:b w:val="0"/>
          <w:i w:val="0"/>
          <w:iCs/>
          <w:sz w:val="20"/>
        </w:rPr>
        <w:t xml:space="preserve">Wykonawca  winien wnieść dokument w terminie umożliwiającym Zamawiającemu wykonanie tego prawa. </w:t>
      </w:r>
    </w:p>
    <w:p w:rsidR="009E1AE7" w:rsidRPr="009E1AE7" w:rsidRDefault="009E1AE7" w:rsidP="009E1AE7"/>
    <w:p w:rsidR="00242C30" w:rsidRDefault="00242C30" w:rsidP="00224E33">
      <w:pPr>
        <w:pStyle w:val="Nagwek2"/>
        <w:tabs>
          <w:tab w:val="left" w:pos="0"/>
        </w:tabs>
        <w:spacing w:line="276" w:lineRule="auto"/>
        <w:jc w:val="both"/>
        <w:rPr>
          <w:rFonts w:ascii="Calibri" w:hAnsi="Calibri" w:cs="Calibri"/>
          <w:b w:val="0"/>
          <w:bCs/>
          <w:i w:val="0"/>
          <w:sz w:val="20"/>
        </w:rPr>
      </w:pPr>
    </w:p>
    <w:p w:rsidR="00527455" w:rsidRDefault="00224E33" w:rsidP="00224E33">
      <w:pPr>
        <w:pStyle w:val="Nagwek2"/>
        <w:spacing w:line="276" w:lineRule="auto"/>
        <w:ind w:hanging="284"/>
        <w:jc w:val="both"/>
        <w:rPr>
          <w:rFonts w:ascii="Calibri" w:hAnsi="Calibri" w:cs="Calibri"/>
          <w:b w:val="0"/>
          <w:sz w:val="20"/>
        </w:rPr>
      </w:pPr>
      <w:r>
        <w:rPr>
          <w:rFonts w:ascii="Calibri" w:hAnsi="Calibri" w:cs="Calibri"/>
          <w:b w:val="0"/>
          <w:i w:val="0"/>
          <w:sz w:val="20"/>
        </w:rPr>
        <w:t>8</w:t>
      </w:r>
      <w:r w:rsidR="00527455" w:rsidRPr="000B7298">
        <w:rPr>
          <w:rFonts w:ascii="Calibri" w:hAnsi="Calibri" w:cs="Calibri"/>
          <w:i w:val="0"/>
          <w:sz w:val="20"/>
        </w:rPr>
        <w:t xml:space="preserve">. </w:t>
      </w:r>
      <w:r w:rsidR="00527455" w:rsidRPr="000B7298">
        <w:rPr>
          <w:rFonts w:ascii="Calibri" w:hAnsi="Calibri" w:cs="Calibri"/>
          <w:b w:val="0"/>
          <w:i w:val="0"/>
          <w:sz w:val="20"/>
        </w:rPr>
        <w:t>Z</w:t>
      </w:r>
      <w:r w:rsidR="00527455" w:rsidRPr="000B7298">
        <w:rPr>
          <w:rFonts w:ascii="Calibri" w:hAnsi="Calibri" w:cs="Calibri"/>
          <w:b w:val="0"/>
          <w:i w:val="0"/>
          <w:iCs/>
          <w:sz w:val="20"/>
        </w:rPr>
        <w:t xml:space="preserve">abezpieczenie wnoszone w pieniądzu Wykonawca </w:t>
      </w:r>
      <w:r w:rsidR="00527455" w:rsidRPr="00C8554D">
        <w:rPr>
          <w:rFonts w:ascii="Calibri" w:hAnsi="Calibri" w:cs="Calibri"/>
          <w:b w:val="0"/>
          <w:i w:val="0"/>
          <w:iCs/>
          <w:sz w:val="20"/>
        </w:rPr>
        <w:t>wpłaci przelewem na</w:t>
      </w:r>
      <w:r w:rsidR="00527455" w:rsidRPr="00C8554D">
        <w:rPr>
          <w:rFonts w:ascii="Calibri" w:hAnsi="Calibri" w:cs="Calibri"/>
          <w:b w:val="0"/>
          <w:i w:val="0"/>
          <w:sz w:val="20"/>
        </w:rPr>
        <w:t xml:space="preserve"> rachunek bankowy Zamawiającego  otwarty  w  PLN:   Bank </w:t>
      </w:r>
      <w:r w:rsidR="009803C7">
        <w:rPr>
          <w:rFonts w:ascii="Calibri" w:hAnsi="Calibri" w:cs="Calibri"/>
          <w:b w:val="0"/>
          <w:i w:val="0"/>
          <w:sz w:val="20"/>
        </w:rPr>
        <w:t xml:space="preserve">Gospodarki Żywnościowej S.A. Oddział Operacyjny w </w:t>
      </w:r>
      <w:r w:rsidR="009803C7" w:rsidRPr="00122777">
        <w:rPr>
          <w:rFonts w:ascii="Calibri" w:hAnsi="Calibri" w:cs="Calibri"/>
          <w:b w:val="0"/>
          <w:i w:val="0"/>
          <w:sz w:val="20"/>
        </w:rPr>
        <w:t xml:space="preserve">Jeleniej Górze </w:t>
      </w:r>
      <w:r w:rsidR="00527455" w:rsidRPr="00122777">
        <w:rPr>
          <w:rFonts w:ascii="Calibri" w:hAnsi="Calibri" w:cs="Calibri"/>
          <w:b w:val="0"/>
          <w:i w:val="0"/>
          <w:sz w:val="20"/>
        </w:rPr>
        <w:t xml:space="preserve"> -  nr </w:t>
      </w:r>
      <w:r w:rsidR="009803C7" w:rsidRPr="00122777">
        <w:rPr>
          <w:rFonts w:ascii="Calibri" w:hAnsi="Calibri" w:cs="Calibri"/>
          <w:b w:val="0"/>
          <w:i w:val="0"/>
          <w:sz w:val="20"/>
        </w:rPr>
        <w:t xml:space="preserve">11 2030 0045 1110 0000 0100 0850 </w:t>
      </w:r>
      <w:r w:rsidR="00527455" w:rsidRPr="00122777">
        <w:rPr>
          <w:rFonts w:ascii="Calibri" w:hAnsi="Calibri" w:cs="Calibri"/>
          <w:b w:val="0"/>
          <w:i w:val="0"/>
          <w:sz w:val="20"/>
        </w:rPr>
        <w:t xml:space="preserve">z adnotacją w tytule wpłaty : </w:t>
      </w:r>
      <w:r w:rsidR="00527455" w:rsidRPr="00122777">
        <w:rPr>
          <w:rFonts w:ascii="Calibri" w:hAnsi="Calibri" w:cs="Calibri"/>
          <w:b w:val="0"/>
          <w:sz w:val="20"/>
        </w:rPr>
        <w:t>Zabezpieczenie należytego wykonania umowy –</w:t>
      </w:r>
      <w:r w:rsidR="00893963" w:rsidRPr="00122777">
        <w:rPr>
          <w:rFonts w:ascii="Calibri" w:hAnsi="Calibri" w:cs="Calibri"/>
          <w:b w:val="0"/>
          <w:sz w:val="20"/>
        </w:rPr>
        <w:t xml:space="preserve"> Przebudowa </w:t>
      </w:r>
      <w:r w:rsidR="009803C7" w:rsidRPr="00122777">
        <w:rPr>
          <w:rFonts w:ascii="Calibri" w:hAnsi="Calibri" w:cs="Calibri"/>
          <w:b w:val="0"/>
          <w:sz w:val="20"/>
        </w:rPr>
        <w:t>drogi nr 4</w:t>
      </w:r>
      <w:r w:rsidR="00893963" w:rsidRPr="00122777">
        <w:rPr>
          <w:rFonts w:ascii="Calibri" w:hAnsi="Calibri" w:cs="Calibri"/>
          <w:b w:val="0"/>
          <w:sz w:val="20"/>
        </w:rPr>
        <w:t xml:space="preserve">26/7 </w:t>
      </w:r>
      <w:r w:rsidR="009803C7" w:rsidRPr="00122777">
        <w:rPr>
          <w:rFonts w:ascii="Calibri" w:hAnsi="Calibri" w:cs="Calibri"/>
          <w:b w:val="0"/>
          <w:sz w:val="20"/>
        </w:rPr>
        <w:t xml:space="preserve">w </w:t>
      </w:r>
      <w:r w:rsidR="00893963" w:rsidRPr="00122777">
        <w:rPr>
          <w:rFonts w:ascii="Calibri" w:hAnsi="Calibri" w:cs="Calibri"/>
          <w:b w:val="0"/>
          <w:sz w:val="20"/>
        </w:rPr>
        <w:t>Wojcieszycach</w:t>
      </w:r>
      <w:r w:rsidR="00527455" w:rsidRPr="00122777">
        <w:rPr>
          <w:rFonts w:ascii="Calibri" w:hAnsi="Calibri" w:cs="Calibri"/>
          <w:b w:val="0"/>
          <w:sz w:val="20"/>
        </w:rPr>
        <w:t>.</w:t>
      </w:r>
    </w:p>
    <w:p w:rsidR="00D05270" w:rsidRPr="00D45176" w:rsidRDefault="00D05270" w:rsidP="00D05270">
      <w:pPr>
        <w:ind w:hanging="284"/>
      </w:pPr>
    </w:p>
    <w:p w:rsidR="00527455" w:rsidRDefault="000C7C61" w:rsidP="00224E33">
      <w:pPr>
        <w:pStyle w:val="Nagwek2"/>
        <w:keepNext w:val="0"/>
        <w:spacing w:line="276" w:lineRule="auto"/>
        <w:ind w:hanging="284"/>
        <w:jc w:val="both"/>
        <w:rPr>
          <w:rFonts w:ascii="Calibri" w:hAnsi="Calibri" w:cs="Calibri"/>
          <w:b w:val="0"/>
          <w:i w:val="0"/>
          <w:sz w:val="20"/>
        </w:rPr>
      </w:pPr>
      <w:r>
        <w:rPr>
          <w:rFonts w:ascii="Calibri" w:hAnsi="Calibri" w:cs="Calibri"/>
          <w:b w:val="0"/>
          <w:i w:val="0"/>
          <w:sz w:val="20"/>
        </w:rPr>
        <w:t>9</w:t>
      </w:r>
      <w:r w:rsidR="00527455" w:rsidRPr="000B7298">
        <w:rPr>
          <w:rFonts w:ascii="Calibri" w:hAnsi="Calibri" w:cs="Calibri"/>
          <w:b w:val="0"/>
          <w:i w:val="0"/>
          <w:sz w:val="20"/>
        </w:rPr>
        <w:t>.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45176" w:rsidRDefault="00D45176" w:rsidP="00224E33">
      <w:pPr>
        <w:ind w:hanging="284"/>
        <w:rPr>
          <w:rFonts w:ascii="Calibri" w:hAnsi="Calibri"/>
          <w:sz w:val="16"/>
          <w:szCs w:val="16"/>
        </w:rPr>
      </w:pPr>
    </w:p>
    <w:p w:rsidR="00DC6CCF" w:rsidRPr="00085A91" w:rsidRDefault="00DC6CCF" w:rsidP="00224E33">
      <w:pPr>
        <w:ind w:hanging="284"/>
        <w:rPr>
          <w:rFonts w:ascii="Calibri" w:hAnsi="Calibri"/>
          <w:sz w:val="16"/>
          <w:szCs w:val="16"/>
        </w:rPr>
      </w:pPr>
    </w:p>
    <w:p w:rsidR="00527455" w:rsidRDefault="000C7C61" w:rsidP="000C7C61">
      <w:pPr>
        <w:pStyle w:val="Nagwek2"/>
        <w:keepNext w:val="0"/>
        <w:tabs>
          <w:tab w:val="num" w:pos="284"/>
        </w:tabs>
        <w:spacing w:line="276" w:lineRule="auto"/>
        <w:ind w:hanging="426"/>
        <w:jc w:val="both"/>
        <w:rPr>
          <w:rFonts w:ascii="Calibri" w:hAnsi="Calibri" w:cs="Calibri"/>
          <w:b w:val="0"/>
          <w:i w:val="0"/>
          <w:iCs/>
          <w:sz w:val="20"/>
        </w:rPr>
      </w:pPr>
      <w:r>
        <w:rPr>
          <w:rFonts w:ascii="Calibri" w:hAnsi="Calibri" w:cs="Calibri"/>
          <w:b w:val="0"/>
          <w:i w:val="0"/>
          <w:sz w:val="20"/>
        </w:rPr>
        <w:t>10</w:t>
      </w:r>
      <w:r w:rsidR="00527455" w:rsidRPr="000B7298">
        <w:rPr>
          <w:rFonts w:ascii="Calibri" w:hAnsi="Calibri" w:cs="Calibri"/>
          <w:b w:val="0"/>
          <w:i w:val="0"/>
          <w:sz w:val="20"/>
        </w:rPr>
        <w:t>.</w:t>
      </w:r>
      <w:r w:rsidR="00527455" w:rsidRPr="000B7298">
        <w:rPr>
          <w:rFonts w:ascii="Calibri" w:hAnsi="Calibri" w:cs="Calibri"/>
          <w:b w:val="0"/>
          <w:i w:val="0"/>
          <w:iCs/>
          <w:sz w:val="20"/>
        </w:rPr>
        <w:t>Jeżeli Wykonawca, którego oferta została wybrana nie wniesie zabezpieczenia należytego wykonania umowy Zamawiający wybiera ofertę najkorzystniejszą spośród pozostałych ofert, stoso</w:t>
      </w:r>
      <w:r w:rsidR="00527455">
        <w:rPr>
          <w:rFonts w:ascii="Calibri" w:hAnsi="Calibri" w:cs="Calibri"/>
          <w:b w:val="0"/>
          <w:i w:val="0"/>
          <w:iCs/>
          <w:sz w:val="20"/>
        </w:rPr>
        <w:t xml:space="preserve">wnie do treści art. 94 ust. 3 </w:t>
      </w:r>
      <w:proofErr w:type="spellStart"/>
      <w:r w:rsidR="00527455">
        <w:rPr>
          <w:rFonts w:ascii="Calibri" w:hAnsi="Calibri" w:cs="Calibri"/>
          <w:b w:val="0"/>
          <w:i w:val="0"/>
          <w:iCs/>
          <w:sz w:val="20"/>
        </w:rPr>
        <w:t>upz</w:t>
      </w:r>
      <w:r w:rsidR="00527455" w:rsidRPr="000B7298">
        <w:rPr>
          <w:rFonts w:ascii="Calibri" w:hAnsi="Calibri" w:cs="Calibri"/>
          <w:b w:val="0"/>
          <w:i w:val="0"/>
          <w:iCs/>
          <w:sz w:val="20"/>
        </w:rPr>
        <w:t>p</w:t>
      </w:r>
      <w:proofErr w:type="spellEnd"/>
      <w:r w:rsidR="00527455" w:rsidRPr="000B7298">
        <w:rPr>
          <w:rFonts w:ascii="Calibri" w:hAnsi="Calibri" w:cs="Calibri"/>
          <w:b w:val="0"/>
          <w:i w:val="0"/>
          <w:iCs/>
          <w:sz w:val="20"/>
        </w:rPr>
        <w:t>.</w:t>
      </w:r>
    </w:p>
    <w:p w:rsidR="00242C30" w:rsidRDefault="00242C30" w:rsidP="00224E33">
      <w:pPr>
        <w:ind w:hanging="284"/>
        <w:rPr>
          <w:rFonts w:ascii="Calibri" w:hAnsi="Calibri"/>
          <w:sz w:val="16"/>
          <w:szCs w:val="16"/>
        </w:rPr>
      </w:pPr>
    </w:p>
    <w:p w:rsidR="00DC6CCF" w:rsidRPr="00085A91" w:rsidRDefault="00DC6CCF" w:rsidP="00224E33">
      <w:pPr>
        <w:ind w:hanging="284"/>
        <w:rPr>
          <w:rFonts w:ascii="Calibri" w:hAnsi="Calibri"/>
          <w:sz w:val="16"/>
          <w:szCs w:val="16"/>
        </w:rPr>
      </w:pPr>
    </w:p>
    <w:p w:rsidR="00527455" w:rsidRDefault="000C7C61" w:rsidP="000C7C61">
      <w:pPr>
        <w:pStyle w:val="Nagwek2"/>
        <w:keepNext w:val="0"/>
        <w:spacing w:line="276" w:lineRule="auto"/>
        <w:ind w:hanging="426"/>
        <w:jc w:val="both"/>
        <w:rPr>
          <w:rFonts w:ascii="Calibri" w:hAnsi="Calibri" w:cs="Calibri"/>
          <w:b w:val="0"/>
          <w:i w:val="0"/>
          <w:iCs/>
          <w:sz w:val="20"/>
        </w:rPr>
      </w:pPr>
      <w:r>
        <w:rPr>
          <w:rFonts w:ascii="Calibri" w:hAnsi="Calibri" w:cs="Calibri"/>
          <w:b w:val="0"/>
          <w:i w:val="0"/>
          <w:iCs/>
          <w:sz w:val="20"/>
        </w:rPr>
        <w:t>11.</w:t>
      </w:r>
      <w:r w:rsidR="00527455" w:rsidRPr="000B7298">
        <w:rPr>
          <w:rFonts w:ascii="Calibri" w:hAnsi="Calibri" w:cs="Calibri"/>
          <w:b w:val="0"/>
          <w:i w:val="0"/>
          <w:iCs/>
          <w:sz w:val="20"/>
        </w:rPr>
        <w:t>Do zmiany formy zabezpieczenia umowy w trakcie jej realiz</w:t>
      </w:r>
      <w:r w:rsidR="00527455">
        <w:rPr>
          <w:rFonts w:ascii="Calibri" w:hAnsi="Calibri" w:cs="Calibri"/>
          <w:b w:val="0"/>
          <w:i w:val="0"/>
          <w:iCs/>
          <w:sz w:val="20"/>
        </w:rPr>
        <w:t xml:space="preserve">acji ma zastosowanie art. 149 </w:t>
      </w:r>
      <w:proofErr w:type="spellStart"/>
      <w:r w:rsidR="00527455">
        <w:rPr>
          <w:rFonts w:ascii="Calibri" w:hAnsi="Calibri" w:cs="Calibri"/>
          <w:b w:val="0"/>
          <w:i w:val="0"/>
          <w:iCs/>
          <w:sz w:val="20"/>
        </w:rPr>
        <w:t>upz</w:t>
      </w:r>
      <w:r w:rsidR="00527455" w:rsidRPr="000B7298">
        <w:rPr>
          <w:rFonts w:ascii="Calibri" w:hAnsi="Calibri" w:cs="Calibri"/>
          <w:b w:val="0"/>
          <w:i w:val="0"/>
          <w:iCs/>
          <w:sz w:val="20"/>
        </w:rPr>
        <w:t>p</w:t>
      </w:r>
      <w:proofErr w:type="spellEnd"/>
      <w:r w:rsidR="00527455" w:rsidRPr="000B7298">
        <w:rPr>
          <w:rFonts w:ascii="Calibri" w:hAnsi="Calibri" w:cs="Calibri"/>
          <w:b w:val="0"/>
          <w:i w:val="0"/>
          <w:iCs/>
          <w:sz w:val="20"/>
        </w:rPr>
        <w:t>.</w:t>
      </w:r>
    </w:p>
    <w:p w:rsidR="00D45176" w:rsidRPr="00085A91" w:rsidRDefault="00D45176" w:rsidP="00224E33">
      <w:pPr>
        <w:ind w:hanging="284"/>
        <w:rPr>
          <w:rFonts w:ascii="Calibri" w:hAnsi="Calibri"/>
          <w:sz w:val="16"/>
          <w:szCs w:val="16"/>
        </w:rPr>
      </w:pPr>
    </w:p>
    <w:p w:rsidR="00527455" w:rsidRPr="00C8554D" w:rsidRDefault="000C7C61" w:rsidP="000C7C61">
      <w:pPr>
        <w:pStyle w:val="Nagwek2"/>
        <w:keepNext w:val="0"/>
        <w:spacing w:line="276" w:lineRule="auto"/>
        <w:ind w:hanging="426"/>
        <w:jc w:val="both"/>
        <w:rPr>
          <w:rFonts w:ascii="Calibri" w:hAnsi="Calibri" w:cs="Calibri"/>
          <w:b w:val="0"/>
          <w:i w:val="0"/>
          <w:iCs/>
          <w:sz w:val="20"/>
        </w:rPr>
      </w:pPr>
      <w:r>
        <w:rPr>
          <w:rFonts w:ascii="Calibri" w:hAnsi="Calibri" w:cs="Calibri"/>
          <w:b w:val="0"/>
          <w:i w:val="0"/>
          <w:iCs/>
          <w:sz w:val="20"/>
        </w:rPr>
        <w:t>12</w:t>
      </w:r>
      <w:r w:rsidR="00527455" w:rsidRPr="00C8554D">
        <w:rPr>
          <w:rFonts w:ascii="Calibri" w:hAnsi="Calibri" w:cs="Calibri"/>
          <w:b w:val="0"/>
          <w:i w:val="0"/>
          <w:iCs/>
          <w:sz w:val="20"/>
        </w:rPr>
        <w:t>.   Zwrot zabezpiecz</w:t>
      </w:r>
      <w:r w:rsidR="00527455">
        <w:rPr>
          <w:rFonts w:ascii="Calibri" w:hAnsi="Calibri" w:cs="Calibri"/>
          <w:b w:val="0"/>
          <w:i w:val="0"/>
          <w:iCs/>
          <w:sz w:val="20"/>
        </w:rPr>
        <w:t>enia należytego wykonania umowy:</w:t>
      </w:r>
    </w:p>
    <w:p w:rsidR="00527455" w:rsidRDefault="00527455" w:rsidP="008E7333">
      <w:pPr>
        <w:numPr>
          <w:ilvl w:val="0"/>
          <w:numId w:val="86"/>
        </w:numPr>
        <w:spacing w:line="276" w:lineRule="auto"/>
        <w:ind w:left="284" w:hanging="284"/>
        <w:jc w:val="both"/>
        <w:rPr>
          <w:rFonts w:ascii="Calibri" w:hAnsi="Calibri" w:cs="Calibri"/>
          <w:sz w:val="20"/>
        </w:rPr>
      </w:pPr>
      <w:r w:rsidRPr="000B7298">
        <w:rPr>
          <w:rFonts w:ascii="Calibri" w:hAnsi="Calibri" w:cs="Calibri"/>
          <w:sz w:val="20"/>
        </w:rPr>
        <w:t>Zamawiający zwróci kwotę stanowiącą 70% zabezpieczenia w terminie 30 dni od dnia wykonania zamówienia i uznania przez Zama</w:t>
      </w:r>
      <w:r w:rsidR="00533193">
        <w:rPr>
          <w:rFonts w:ascii="Calibri" w:hAnsi="Calibri" w:cs="Calibri"/>
          <w:sz w:val="20"/>
        </w:rPr>
        <w:t>wiającego za należycie wykonane,</w:t>
      </w:r>
    </w:p>
    <w:p w:rsidR="00533193" w:rsidRPr="000C7C61" w:rsidRDefault="00533193" w:rsidP="008E7333">
      <w:pPr>
        <w:numPr>
          <w:ilvl w:val="0"/>
          <w:numId w:val="86"/>
        </w:numPr>
        <w:tabs>
          <w:tab w:val="left" w:pos="426"/>
        </w:tabs>
        <w:spacing w:line="276" w:lineRule="auto"/>
        <w:ind w:left="426" w:hanging="426"/>
        <w:jc w:val="both"/>
        <w:rPr>
          <w:rFonts w:ascii="Calibri" w:hAnsi="Calibri" w:cs="Calibri"/>
          <w:sz w:val="20"/>
        </w:rPr>
      </w:pPr>
      <w:r>
        <w:rPr>
          <w:rFonts w:ascii="Calibri" w:hAnsi="Calibri" w:cs="Calibri"/>
          <w:spacing w:val="-4"/>
          <w:sz w:val="20"/>
        </w:rPr>
        <w:t>Z</w:t>
      </w:r>
      <w:r w:rsidR="00527455" w:rsidRPr="00B80C3C">
        <w:rPr>
          <w:rFonts w:ascii="Calibri" w:hAnsi="Calibri" w:cs="Calibri"/>
          <w:spacing w:val="-4"/>
          <w:sz w:val="20"/>
        </w:rPr>
        <w:t>amawiający pozostawi na zabezpieczenie roszczeń z tytułu rękojmi za wady kwotę stanowiącą równowartość</w:t>
      </w:r>
      <w:r w:rsidR="00527455" w:rsidRPr="000B7298">
        <w:rPr>
          <w:rFonts w:ascii="Calibri" w:hAnsi="Calibri" w:cs="Calibri"/>
          <w:sz w:val="20"/>
        </w:rPr>
        <w:t xml:space="preserve"> 30 % wysokości zabezpieczenia. Kwota ta będzie zwrócona nie później niż w 15 (piętnastym) dniu po</w:t>
      </w:r>
      <w:r>
        <w:rPr>
          <w:rFonts w:ascii="Calibri" w:hAnsi="Calibri" w:cs="Calibri"/>
          <w:sz w:val="20"/>
        </w:rPr>
        <w:t xml:space="preserve"> upływie okresu rękojmi za wady,</w:t>
      </w:r>
    </w:p>
    <w:p w:rsidR="00533193" w:rsidRDefault="00242C30" w:rsidP="008E7333">
      <w:pPr>
        <w:pStyle w:val="Style5"/>
        <w:widowControl/>
        <w:numPr>
          <w:ilvl w:val="0"/>
          <w:numId w:val="86"/>
        </w:numPr>
        <w:tabs>
          <w:tab w:val="left" w:pos="284"/>
          <w:tab w:val="left" w:pos="426"/>
        </w:tabs>
        <w:spacing w:line="276" w:lineRule="auto"/>
        <w:ind w:left="426" w:hanging="426"/>
        <w:jc w:val="both"/>
        <w:rPr>
          <w:rStyle w:val="FontStyle19"/>
          <w:rFonts w:ascii="Calibri" w:hAnsi="Calibri" w:cs="Calibri"/>
          <w:sz w:val="20"/>
          <w:szCs w:val="20"/>
        </w:rPr>
      </w:pPr>
      <w:r w:rsidRPr="005B2A46">
        <w:rPr>
          <w:rStyle w:val="FontStyle21"/>
          <w:rFonts w:ascii="Calibri" w:hAnsi="Calibri" w:cs="Calibri"/>
          <w:b w:val="0"/>
          <w:sz w:val="20"/>
          <w:szCs w:val="20"/>
        </w:rPr>
        <w:t xml:space="preserve">Zamawiający </w:t>
      </w:r>
      <w:r w:rsidRPr="005B2A46">
        <w:rPr>
          <w:rStyle w:val="FontStyle19"/>
          <w:rFonts w:ascii="Calibri" w:hAnsi="Calibri" w:cs="Calibri"/>
          <w:sz w:val="20"/>
          <w:szCs w:val="20"/>
        </w:rPr>
        <w:t xml:space="preserve">wstrzyma się ze zwrotem części zabezpieczenia należytego wykonania umowy, o której mowa w pkt. </w:t>
      </w:r>
      <w:r w:rsidR="000C7C61">
        <w:rPr>
          <w:rStyle w:val="FontStyle21"/>
          <w:rFonts w:ascii="Calibri" w:hAnsi="Calibri" w:cs="Calibri"/>
          <w:b w:val="0"/>
          <w:sz w:val="20"/>
          <w:szCs w:val="20"/>
        </w:rPr>
        <w:t>12 a)</w:t>
      </w:r>
      <w:r w:rsidRPr="005B2A46">
        <w:rPr>
          <w:rStyle w:val="FontStyle19"/>
          <w:rFonts w:ascii="Calibri" w:hAnsi="Calibri" w:cs="Calibri"/>
          <w:sz w:val="20"/>
          <w:szCs w:val="20"/>
        </w:rPr>
        <w:t>, w przypadku kiedy Wykonawca nie usunął w terminie stwierdzonych w trakcie odbioru wad lub jest w trakcie usuwania tych wad</w:t>
      </w:r>
      <w:r w:rsidR="000C7C61">
        <w:rPr>
          <w:rStyle w:val="FontStyle19"/>
          <w:rFonts w:ascii="Calibri" w:hAnsi="Calibri" w:cs="Calibri"/>
          <w:sz w:val="20"/>
          <w:szCs w:val="20"/>
        </w:rPr>
        <w:t>.</w:t>
      </w:r>
    </w:p>
    <w:p w:rsidR="000C7C61" w:rsidRDefault="000C7C61" w:rsidP="000C7C61">
      <w:pPr>
        <w:pStyle w:val="Style5"/>
        <w:widowControl/>
        <w:tabs>
          <w:tab w:val="left" w:pos="284"/>
          <w:tab w:val="left" w:pos="426"/>
        </w:tabs>
        <w:spacing w:line="276" w:lineRule="auto"/>
        <w:ind w:left="426"/>
        <w:jc w:val="both"/>
        <w:rPr>
          <w:rStyle w:val="FontStyle19"/>
          <w:rFonts w:ascii="Calibri" w:hAnsi="Calibri" w:cs="Calibri"/>
          <w:sz w:val="20"/>
          <w:szCs w:val="20"/>
        </w:rPr>
      </w:pPr>
    </w:p>
    <w:p w:rsidR="00527455" w:rsidRDefault="000C7C61" w:rsidP="000C7C61">
      <w:pPr>
        <w:tabs>
          <w:tab w:val="left" w:pos="426"/>
        </w:tabs>
        <w:overflowPunct w:val="0"/>
        <w:autoSpaceDE w:val="0"/>
        <w:autoSpaceDN w:val="0"/>
        <w:adjustRightInd w:val="0"/>
        <w:spacing w:line="276" w:lineRule="auto"/>
        <w:ind w:hanging="426"/>
        <w:jc w:val="both"/>
        <w:rPr>
          <w:rFonts w:ascii="Calibri" w:hAnsi="Calibri" w:cs="Calibri"/>
          <w:sz w:val="20"/>
        </w:rPr>
      </w:pPr>
      <w:r>
        <w:rPr>
          <w:rFonts w:ascii="Calibri" w:hAnsi="Calibri" w:cs="Calibri"/>
          <w:sz w:val="20"/>
        </w:rPr>
        <w:t xml:space="preserve">13.  </w:t>
      </w:r>
      <w:r w:rsidR="00527455" w:rsidRPr="000B7298">
        <w:rPr>
          <w:rFonts w:ascii="Calibri" w:hAnsi="Calibri" w:cs="Calibri"/>
          <w:sz w:val="20"/>
        </w:rPr>
        <w:t xml:space="preserve">W przypadku, gdyby zabezpieczenie należytego wykonania umowy miało inną formę niż </w:t>
      </w:r>
      <w:r w:rsidR="00527455" w:rsidRPr="000B7298">
        <w:rPr>
          <w:rFonts w:ascii="Calibri" w:hAnsi="Calibri" w:cs="Calibri"/>
          <w:i/>
          <w:sz w:val="20"/>
        </w:rPr>
        <w:t>pieniądz</w:t>
      </w:r>
      <w:r w:rsidR="00527455" w:rsidRPr="000B7298">
        <w:rPr>
          <w:rFonts w:ascii="Calibri" w:hAnsi="Calibri" w:cs="Calibri"/>
          <w:sz w:val="20"/>
        </w:rPr>
        <w:t>,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w:t>
      </w:r>
      <w:r w:rsidR="00533193">
        <w:rPr>
          <w:rFonts w:ascii="Calibri" w:hAnsi="Calibri" w:cs="Calibri"/>
          <w:sz w:val="20"/>
        </w:rPr>
        <w:t>tokołu odbioru końcowego, w którym Komisja nie stwierdziła wad na dzień odbioru.</w:t>
      </w:r>
    </w:p>
    <w:p w:rsidR="000C7C61" w:rsidRDefault="000C7C61" w:rsidP="00D05270">
      <w:pPr>
        <w:tabs>
          <w:tab w:val="left" w:pos="426"/>
        </w:tabs>
        <w:overflowPunct w:val="0"/>
        <w:autoSpaceDE w:val="0"/>
        <w:autoSpaceDN w:val="0"/>
        <w:adjustRightInd w:val="0"/>
        <w:spacing w:line="276" w:lineRule="auto"/>
        <w:jc w:val="both"/>
        <w:rPr>
          <w:rFonts w:ascii="Calibri" w:hAnsi="Calibri" w:cs="Calibri"/>
          <w:sz w:val="20"/>
        </w:rPr>
      </w:pPr>
    </w:p>
    <w:p w:rsidR="00DC6CCF" w:rsidRPr="000B7298" w:rsidRDefault="00DC6CCF" w:rsidP="00D05270">
      <w:pPr>
        <w:tabs>
          <w:tab w:val="left" w:pos="426"/>
        </w:tabs>
        <w:overflowPunct w:val="0"/>
        <w:autoSpaceDE w:val="0"/>
        <w:autoSpaceDN w:val="0"/>
        <w:adjustRightInd w:val="0"/>
        <w:spacing w:line="276" w:lineRule="auto"/>
        <w:jc w:val="both"/>
        <w:rPr>
          <w:rFonts w:ascii="Calibri" w:hAnsi="Calibri" w:cs="Calibri"/>
          <w:sz w:val="20"/>
        </w:rPr>
      </w:pPr>
    </w:p>
    <w:p w:rsidR="00527455" w:rsidRPr="008D4D6F" w:rsidRDefault="00527455" w:rsidP="000C7C61">
      <w:pPr>
        <w:pStyle w:val="Nagwek1"/>
        <w:shd w:val="clear" w:color="auto" w:fill="E6E6E6"/>
        <w:spacing w:line="276" w:lineRule="auto"/>
        <w:ind w:hanging="284"/>
        <w:jc w:val="both"/>
        <w:rPr>
          <w:rFonts w:ascii="Calibri" w:hAnsi="Calibri" w:cs="Calibri"/>
          <w:b w:val="0"/>
          <w:bCs/>
          <w:smallCaps/>
          <w:spacing w:val="5"/>
          <w:sz w:val="20"/>
        </w:rPr>
      </w:pPr>
      <w:r>
        <w:rPr>
          <w:rStyle w:val="Tytuksiki"/>
          <w:rFonts w:ascii="Calibri" w:hAnsi="Calibri" w:cs="Calibri"/>
          <w:sz w:val="20"/>
        </w:rPr>
        <w:t>XI</w:t>
      </w:r>
      <w:r w:rsidR="000C7C61">
        <w:rPr>
          <w:rStyle w:val="Tytuksiki"/>
          <w:rFonts w:ascii="Calibri" w:hAnsi="Calibri" w:cs="Calibri"/>
          <w:sz w:val="20"/>
        </w:rPr>
        <w:t>X</w:t>
      </w:r>
      <w:r>
        <w:rPr>
          <w:rStyle w:val="Tytuksiki"/>
          <w:rFonts w:ascii="Calibri" w:hAnsi="Calibri" w:cs="Calibri"/>
          <w:sz w:val="20"/>
        </w:rPr>
        <w:t xml:space="preserve">.PODWYKONAWSTWO </w:t>
      </w:r>
    </w:p>
    <w:p w:rsidR="00527455" w:rsidRDefault="00527455" w:rsidP="00527455">
      <w:pPr>
        <w:tabs>
          <w:tab w:val="num" w:pos="720"/>
        </w:tabs>
        <w:spacing w:line="276" w:lineRule="auto"/>
        <w:jc w:val="both"/>
        <w:rPr>
          <w:rFonts w:ascii="Calibri" w:hAnsi="Calibri" w:cs="Calibri"/>
          <w:color w:val="FFCC00"/>
          <w:sz w:val="4"/>
          <w:szCs w:val="4"/>
        </w:rPr>
      </w:pPr>
    </w:p>
    <w:p w:rsidR="00527455" w:rsidRDefault="00527455" w:rsidP="00527455">
      <w:pPr>
        <w:tabs>
          <w:tab w:val="num" w:pos="720"/>
        </w:tabs>
        <w:spacing w:line="276" w:lineRule="auto"/>
        <w:jc w:val="both"/>
        <w:rPr>
          <w:rFonts w:ascii="Calibri" w:hAnsi="Calibri" w:cs="Calibri"/>
          <w:color w:val="FFCC00"/>
          <w:sz w:val="4"/>
          <w:szCs w:val="4"/>
        </w:rPr>
      </w:pPr>
    </w:p>
    <w:p w:rsidR="00527455" w:rsidRDefault="00527455" w:rsidP="00527455">
      <w:pPr>
        <w:tabs>
          <w:tab w:val="num" w:pos="720"/>
        </w:tabs>
        <w:spacing w:line="276" w:lineRule="auto"/>
        <w:jc w:val="both"/>
        <w:rPr>
          <w:rFonts w:ascii="Calibri" w:hAnsi="Calibri" w:cs="Calibri"/>
          <w:color w:val="FFCC00"/>
          <w:sz w:val="4"/>
          <w:szCs w:val="4"/>
        </w:rPr>
      </w:pPr>
    </w:p>
    <w:p w:rsidR="00527455" w:rsidRDefault="00527455" w:rsidP="00527455">
      <w:pPr>
        <w:tabs>
          <w:tab w:val="num" w:pos="720"/>
        </w:tabs>
        <w:spacing w:line="276" w:lineRule="auto"/>
        <w:jc w:val="both"/>
        <w:rPr>
          <w:rFonts w:ascii="Calibri" w:hAnsi="Calibri" w:cs="Calibri"/>
          <w:color w:val="FFCC00"/>
          <w:sz w:val="4"/>
          <w:szCs w:val="4"/>
        </w:rPr>
      </w:pPr>
    </w:p>
    <w:p w:rsidR="000C7C61" w:rsidRPr="000C7C61" w:rsidRDefault="000C7C61" w:rsidP="000C7C61">
      <w:pPr>
        <w:spacing w:line="276" w:lineRule="auto"/>
        <w:jc w:val="both"/>
        <w:rPr>
          <w:rFonts w:ascii="Calibri" w:hAnsi="Calibri" w:cs="Calibri"/>
          <w:sz w:val="4"/>
          <w:szCs w:val="4"/>
        </w:rPr>
      </w:pPr>
    </w:p>
    <w:p w:rsidR="006E7DEE" w:rsidRPr="00024FF5" w:rsidRDefault="000C7C61" w:rsidP="008E7333">
      <w:pPr>
        <w:numPr>
          <w:ilvl w:val="0"/>
          <w:numId w:val="87"/>
        </w:numPr>
        <w:spacing w:line="276" w:lineRule="auto"/>
        <w:ind w:left="0" w:hanging="284"/>
        <w:jc w:val="both"/>
        <w:rPr>
          <w:rFonts w:ascii="Calibri" w:hAnsi="Calibri" w:cs="Arial"/>
          <w:sz w:val="20"/>
        </w:rPr>
      </w:pPr>
      <w:r>
        <w:rPr>
          <w:rFonts w:ascii="Calibri" w:hAnsi="Calibri" w:cs="Calibri"/>
          <w:sz w:val="20"/>
        </w:rPr>
        <w:t xml:space="preserve">Zamawiający nie wprowadza zastrzeżenia wskazującego na obowiązek osobistego wykonania przez wykonawcę kluczowych części zamówienia. Wykonawca może powierzyć wykonanie części zamówienia podwykonawcy. W takim przypadku wykonawca jest zobowiązany do wskazania w ofercie części zamówienia (zakresu) , których wykonanie </w:t>
      </w:r>
      <w:r w:rsidR="006E7DEE">
        <w:rPr>
          <w:rFonts w:ascii="Calibri" w:hAnsi="Calibri" w:cs="Calibri"/>
          <w:sz w:val="20"/>
        </w:rPr>
        <w:t xml:space="preserve">zamierza powierzyć podwykonawcy </w:t>
      </w:r>
      <w:r w:rsidR="006E7DEE" w:rsidRPr="00024FF5">
        <w:rPr>
          <w:rFonts w:ascii="Calibri" w:hAnsi="Calibri" w:cs="Arial"/>
          <w:b/>
          <w:sz w:val="20"/>
        </w:rPr>
        <w:t xml:space="preserve">i podania </w:t>
      </w:r>
      <w:r w:rsidR="006E7DEE">
        <w:rPr>
          <w:rFonts w:ascii="Calibri" w:hAnsi="Calibri" w:cs="Arial"/>
          <w:b/>
          <w:sz w:val="20"/>
        </w:rPr>
        <w:t>nazw i adresów firm tych podwykonawców.</w:t>
      </w:r>
    </w:p>
    <w:p w:rsidR="000C7C61" w:rsidRDefault="000C7C61" w:rsidP="006E7DEE">
      <w:pPr>
        <w:spacing w:line="276" w:lineRule="auto"/>
        <w:jc w:val="both"/>
        <w:rPr>
          <w:rFonts w:ascii="Calibri" w:hAnsi="Calibri" w:cs="Calibri"/>
          <w:sz w:val="20"/>
        </w:rPr>
      </w:pPr>
    </w:p>
    <w:p w:rsidR="006E7DEE" w:rsidRPr="000C7C61" w:rsidRDefault="006E7DEE" w:rsidP="006E7DEE">
      <w:pPr>
        <w:spacing w:line="276" w:lineRule="auto"/>
        <w:ind w:hanging="284"/>
        <w:jc w:val="both"/>
        <w:rPr>
          <w:rFonts w:ascii="Calibri" w:hAnsi="Calibri" w:cs="Calibri"/>
          <w:sz w:val="20"/>
        </w:rPr>
      </w:pPr>
      <w:r>
        <w:rPr>
          <w:rFonts w:ascii="Calibri" w:hAnsi="Calibri" w:cs="Calibri"/>
          <w:sz w:val="20"/>
        </w:rPr>
        <w:t xml:space="preserve">2.  Jeżeli zmiana albo rezygnacja z Podwykonawcy dotyczy podmiotu, na którego zasoby wykonawca powoływał się, </w:t>
      </w:r>
    </w:p>
    <w:p w:rsidR="000C7C61" w:rsidRDefault="006E7DEE" w:rsidP="000C7C61">
      <w:pPr>
        <w:tabs>
          <w:tab w:val="num" w:pos="720"/>
        </w:tabs>
        <w:spacing w:line="276" w:lineRule="auto"/>
        <w:ind w:hanging="284"/>
        <w:jc w:val="both"/>
        <w:rPr>
          <w:rFonts w:ascii="Calibri" w:hAnsi="Calibri" w:cs="Calibri"/>
          <w:sz w:val="20"/>
        </w:rPr>
      </w:pPr>
      <w:r>
        <w:rPr>
          <w:rFonts w:ascii="Calibri" w:hAnsi="Calibri" w:cs="Calibri"/>
          <w:sz w:val="20"/>
        </w:rPr>
        <w:t xml:space="preserve">     na zasadach określonych w art.22a ust.1 </w:t>
      </w:r>
      <w:proofErr w:type="spellStart"/>
      <w:r>
        <w:rPr>
          <w:rFonts w:ascii="Calibri" w:hAnsi="Calibri" w:cs="Calibri"/>
          <w:sz w:val="20"/>
        </w:rPr>
        <w:t>upzp</w:t>
      </w:r>
      <w:proofErr w:type="spellEnd"/>
      <w:r>
        <w:rPr>
          <w:rFonts w:ascii="Calibri" w:hAnsi="Calibri" w:cs="Calibri"/>
          <w:sz w:val="20"/>
        </w:rPr>
        <w:t xml:space="preserve"> ( patrz: punkt VII.3) w celu wskazania spełnienia warunków udziału w postępowaniu, wykonawca jest zobowiązany wykazać Zamawiającemu, że proponowany inny podwykonawca lub wykonawca samodzielnie spełnia je w stopniu nie mniejszym niż Podwykonawca, na którego zasoby Zamawiający powoływał się w trakcie postępowania o udzielenie zamówienia. </w:t>
      </w:r>
    </w:p>
    <w:p w:rsidR="00723042" w:rsidRDefault="00723042" w:rsidP="00723042">
      <w:pPr>
        <w:tabs>
          <w:tab w:val="left" w:pos="284"/>
        </w:tabs>
        <w:suppressAutoHyphens/>
        <w:autoSpaceDN w:val="0"/>
        <w:spacing w:line="276" w:lineRule="auto"/>
        <w:textAlignment w:val="baseline"/>
        <w:rPr>
          <w:rFonts w:ascii="Calibri" w:hAnsi="Calibri" w:cs="Calibri"/>
          <w:sz w:val="20"/>
        </w:rPr>
      </w:pPr>
    </w:p>
    <w:p w:rsidR="00723042" w:rsidRDefault="00723042" w:rsidP="00723042">
      <w:pPr>
        <w:tabs>
          <w:tab w:val="left" w:pos="284"/>
        </w:tabs>
        <w:suppressAutoHyphens/>
        <w:autoSpaceDN w:val="0"/>
        <w:spacing w:line="276" w:lineRule="auto"/>
        <w:ind w:hanging="284"/>
        <w:textAlignment w:val="baseline"/>
        <w:rPr>
          <w:rFonts w:ascii="Calibri" w:hAnsi="Calibri"/>
          <w:sz w:val="20"/>
        </w:rPr>
      </w:pPr>
      <w:r>
        <w:rPr>
          <w:rFonts w:ascii="Calibri" w:hAnsi="Calibri" w:cs="Calibri"/>
          <w:sz w:val="20"/>
        </w:rPr>
        <w:t xml:space="preserve">3.  </w:t>
      </w:r>
      <w:r>
        <w:rPr>
          <w:rFonts w:ascii="Calibri" w:hAnsi="Calibri"/>
          <w:sz w:val="20"/>
        </w:rPr>
        <w:t xml:space="preserve">Uszczegółowienie dotyczące zawarcia umowy o podwykonawstwo zawarte </w:t>
      </w:r>
      <w:r w:rsidRPr="00BC2E52">
        <w:rPr>
          <w:rFonts w:ascii="Calibri" w:hAnsi="Calibri"/>
          <w:sz w:val="20"/>
        </w:rPr>
        <w:t>jest w  paragrafie 9. Rozdziału II. Wzór umowy.</w:t>
      </w:r>
    </w:p>
    <w:p w:rsidR="0006307F" w:rsidRPr="001549D7" w:rsidRDefault="0006307F" w:rsidP="009A788C">
      <w:pPr>
        <w:spacing w:line="276" w:lineRule="auto"/>
        <w:jc w:val="both"/>
        <w:rPr>
          <w:rFonts w:ascii="Calibri" w:hAnsi="Calibri" w:cs="Calibri"/>
          <w:sz w:val="4"/>
          <w:szCs w:val="4"/>
        </w:rPr>
      </w:pPr>
    </w:p>
    <w:p w:rsidR="0006307F" w:rsidRPr="001549D7" w:rsidRDefault="0006307F" w:rsidP="009A788C">
      <w:pPr>
        <w:spacing w:line="276" w:lineRule="auto"/>
        <w:jc w:val="both"/>
        <w:rPr>
          <w:rFonts w:ascii="Calibri" w:hAnsi="Calibri" w:cs="Calibri"/>
          <w:sz w:val="4"/>
          <w:szCs w:val="4"/>
        </w:rPr>
      </w:pPr>
    </w:p>
    <w:p w:rsidR="000C7C61" w:rsidRDefault="00723042" w:rsidP="00723042">
      <w:pPr>
        <w:tabs>
          <w:tab w:val="num" w:pos="720"/>
        </w:tabs>
        <w:ind w:hanging="284"/>
        <w:jc w:val="both"/>
        <w:rPr>
          <w:rFonts w:ascii="Calibri" w:hAnsi="Calibri"/>
          <w:noProof/>
          <w:color w:val="000000"/>
          <w:sz w:val="20"/>
        </w:rPr>
      </w:pPr>
      <w:r>
        <w:rPr>
          <w:rFonts w:ascii="Calibri" w:hAnsi="Calibri"/>
          <w:noProof/>
          <w:color w:val="000000"/>
          <w:sz w:val="20"/>
        </w:rPr>
        <w:t>4.  Powierzenie wykonania częśći zamowienia podwykonawcom nie zwalnia wykon</w:t>
      </w:r>
      <w:r w:rsidR="003300EC">
        <w:rPr>
          <w:rFonts w:ascii="Calibri" w:hAnsi="Calibri"/>
          <w:noProof/>
          <w:color w:val="000000"/>
          <w:sz w:val="20"/>
        </w:rPr>
        <w:t>awcy z odpowiedzalności za należ</w:t>
      </w:r>
      <w:r>
        <w:rPr>
          <w:rFonts w:ascii="Calibri" w:hAnsi="Calibri"/>
          <w:noProof/>
          <w:color w:val="000000"/>
          <w:sz w:val="20"/>
        </w:rPr>
        <w:t xml:space="preserve">yte wykonanie zamowienia. </w:t>
      </w:r>
    </w:p>
    <w:p w:rsidR="00723042" w:rsidRDefault="00723042" w:rsidP="00723042">
      <w:pPr>
        <w:tabs>
          <w:tab w:val="num" w:pos="720"/>
        </w:tabs>
        <w:ind w:hanging="284"/>
        <w:jc w:val="both"/>
        <w:rPr>
          <w:rFonts w:ascii="Calibri" w:hAnsi="Calibri"/>
          <w:noProof/>
          <w:color w:val="000000"/>
          <w:sz w:val="20"/>
        </w:rPr>
      </w:pPr>
    </w:p>
    <w:p w:rsidR="000F5F24" w:rsidRPr="000C7C61" w:rsidRDefault="000F5F24" w:rsidP="000C7C61">
      <w:pPr>
        <w:tabs>
          <w:tab w:val="num" w:pos="720"/>
        </w:tabs>
        <w:jc w:val="both"/>
        <w:rPr>
          <w:rFonts w:ascii="Calibri" w:hAnsi="Calibri"/>
          <w:noProof/>
          <w:color w:val="000000"/>
          <w:sz w:val="20"/>
        </w:rPr>
      </w:pPr>
    </w:p>
    <w:p w:rsidR="0006307F" w:rsidRPr="009F07EE" w:rsidRDefault="004E5F9B" w:rsidP="001A6376">
      <w:pPr>
        <w:pStyle w:val="Nagwek1"/>
        <w:shd w:val="clear" w:color="auto" w:fill="E6E6E6"/>
        <w:spacing w:line="276" w:lineRule="auto"/>
        <w:ind w:hanging="284"/>
        <w:jc w:val="both"/>
        <w:rPr>
          <w:rStyle w:val="Tytuksiki"/>
          <w:rFonts w:ascii="Calibri" w:hAnsi="Calibri" w:cs="Calibri"/>
          <w:sz w:val="20"/>
        </w:rPr>
      </w:pPr>
      <w:r w:rsidRPr="001A6376">
        <w:rPr>
          <w:rStyle w:val="Tytuksiki"/>
          <w:rFonts w:ascii="Calibri" w:hAnsi="Calibri" w:cs="Calibri"/>
          <w:sz w:val="20"/>
        </w:rPr>
        <w:t>XX.</w:t>
      </w:r>
      <w:r w:rsidR="0006307F" w:rsidRPr="001A6376">
        <w:rPr>
          <w:rStyle w:val="Tytuksiki"/>
          <w:rFonts w:ascii="Calibri" w:hAnsi="Calibri" w:cs="Calibri"/>
          <w:sz w:val="20"/>
        </w:rPr>
        <w:t xml:space="preserve">     ODRZUCENIE OFERTY</w:t>
      </w:r>
    </w:p>
    <w:p w:rsidR="0006307F" w:rsidRDefault="0006307F" w:rsidP="00EC0000">
      <w:pPr>
        <w:spacing w:line="276" w:lineRule="auto"/>
        <w:jc w:val="both"/>
        <w:rPr>
          <w:rFonts w:ascii="Calibri" w:hAnsi="Calibri" w:cs="Calibri"/>
          <w:noProof/>
          <w:color w:val="000000"/>
          <w:sz w:val="4"/>
          <w:szCs w:val="4"/>
        </w:rPr>
      </w:pPr>
    </w:p>
    <w:p w:rsidR="005B708D" w:rsidRPr="004E5F9B" w:rsidRDefault="005B708D" w:rsidP="00EC0000">
      <w:pPr>
        <w:spacing w:line="276" w:lineRule="auto"/>
        <w:jc w:val="both"/>
        <w:rPr>
          <w:rFonts w:ascii="Calibri" w:hAnsi="Calibri" w:cs="Calibri"/>
          <w:noProof/>
          <w:color w:val="000000"/>
          <w:sz w:val="4"/>
          <w:szCs w:val="4"/>
        </w:rPr>
      </w:pPr>
    </w:p>
    <w:p w:rsidR="0006307F" w:rsidRDefault="0006307F" w:rsidP="001A6376">
      <w:pPr>
        <w:spacing w:line="276" w:lineRule="auto"/>
        <w:ind w:hanging="284"/>
        <w:jc w:val="both"/>
        <w:rPr>
          <w:rFonts w:ascii="Calibri" w:hAnsi="Calibri" w:cs="Calibri"/>
          <w:noProof/>
          <w:color w:val="000000"/>
          <w:sz w:val="20"/>
        </w:rPr>
      </w:pPr>
      <w:r w:rsidRPr="00913BBC">
        <w:rPr>
          <w:rFonts w:ascii="Calibri" w:hAnsi="Calibri" w:cs="Calibri"/>
          <w:noProof/>
          <w:color w:val="000000"/>
          <w:sz w:val="20"/>
        </w:rPr>
        <w:t>1. Zamawiający odrzuci ofertę w przypadkach określ</w:t>
      </w:r>
      <w:r w:rsidR="009F07EE">
        <w:rPr>
          <w:rFonts w:ascii="Calibri" w:hAnsi="Calibri" w:cs="Calibri"/>
          <w:noProof/>
          <w:color w:val="000000"/>
          <w:sz w:val="20"/>
        </w:rPr>
        <w:t>onych w art. 89 ust. 1 upzp.</w:t>
      </w:r>
    </w:p>
    <w:p w:rsidR="003C22CE" w:rsidRDefault="003C22CE" w:rsidP="007D28D7">
      <w:pPr>
        <w:spacing w:line="276" w:lineRule="auto"/>
        <w:ind w:right="70"/>
        <w:jc w:val="both"/>
        <w:rPr>
          <w:rFonts w:ascii="Calibri" w:hAnsi="Calibri" w:cs="Calibri"/>
          <w:noProof/>
          <w:color w:val="000000"/>
          <w:sz w:val="20"/>
        </w:rPr>
      </w:pPr>
    </w:p>
    <w:p w:rsidR="001A6376" w:rsidRDefault="00A810B8" w:rsidP="001A6376">
      <w:pPr>
        <w:pStyle w:val="Nagwek1"/>
        <w:shd w:val="clear" w:color="auto" w:fill="E6E6E6"/>
        <w:spacing w:line="276" w:lineRule="auto"/>
        <w:ind w:left="720" w:hanging="1004"/>
        <w:jc w:val="both"/>
        <w:rPr>
          <w:rFonts w:ascii="Calibri" w:hAnsi="Calibri" w:cs="Calibri"/>
          <w:b w:val="0"/>
          <w:sz w:val="20"/>
        </w:rPr>
      </w:pPr>
      <w:r>
        <w:rPr>
          <w:rFonts w:ascii="Calibri" w:hAnsi="Calibri" w:cs="Calibri"/>
          <w:b w:val="0"/>
          <w:bCs/>
          <w:sz w:val="20"/>
        </w:rPr>
        <w:t>XX</w:t>
      </w:r>
      <w:r w:rsidR="001A6376">
        <w:rPr>
          <w:rFonts w:ascii="Calibri" w:hAnsi="Calibri" w:cs="Calibri"/>
          <w:b w:val="0"/>
          <w:bCs/>
          <w:sz w:val="20"/>
        </w:rPr>
        <w:t>I</w:t>
      </w:r>
      <w:r>
        <w:rPr>
          <w:rFonts w:ascii="Calibri" w:hAnsi="Calibri" w:cs="Calibri"/>
          <w:b w:val="0"/>
          <w:bCs/>
          <w:sz w:val="20"/>
        </w:rPr>
        <w:t>.</w:t>
      </w:r>
      <w:r w:rsidR="0006307F" w:rsidRPr="00BF221C">
        <w:rPr>
          <w:rFonts w:ascii="Calibri" w:hAnsi="Calibri" w:cs="Calibri"/>
          <w:b w:val="0"/>
          <w:sz w:val="20"/>
        </w:rPr>
        <w:t xml:space="preserve">INFORMACJE </w:t>
      </w:r>
      <w:r w:rsidR="001A6376">
        <w:rPr>
          <w:rFonts w:ascii="Calibri" w:hAnsi="Calibri" w:cs="Calibri"/>
          <w:b w:val="0"/>
          <w:sz w:val="20"/>
        </w:rPr>
        <w:t>O FORMALNOSCIACH, JAKIE POWINNY ZOSTAĆ DOPEŁNIONE PO WYBORZE OFERTY W CELU</w:t>
      </w:r>
    </w:p>
    <w:p w:rsidR="0006307F" w:rsidRPr="00BF221C" w:rsidRDefault="000F5F24" w:rsidP="001A6376">
      <w:pPr>
        <w:pStyle w:val="Nagwek1"/>
        <w:shd w:val="clear" w:color="auto" w:fill="E6E6E6"/>
        <w:spacing w:line="276" w:lineRule="auto"/>
        <w:ind w:left="720" w:hanging="1004"/>
        <w:jc w:val="both"/>
        <w:rPr>
          <w:rStyle w:val="Tytuksiki"/>
          <w:rFonts w:ascii="Calibri" w:hAnsi="Calibri" w:cs="Calibri"/>
          <w:bCs w:val="0"/>
          <w:smallCaps w:val="0"/>
          <w:spacing w:val="0"/>
          <w:sz w:val="20"/>
        </w:rPr>
      </w:pPr>
      <w:r>
        <w:rPr>
          <w:rFonts w:ascii="Calibri" w:hAnsi="Calibri" w:cs="Calibri"/>
          <w:b w:val="0"/>
          <w:sz w:val="20"/>
        </w:rPr>
        <w:t xml:space="preserve">        ZAWARCIA ZAMÓ</w:t>
      </w:r>
      <w:r w:rsidR="001A6376">
        <w:rPr>
          <w:rFonts w:ascii="Calibri" w:hAnsi="Calibri" w:cs="Calibri"/>
          <w:b w:val="0"/>
          <w:sz w:val="20"/>
        </w:rPr>
        <w:t>WIENIA PUBLICZNEGO</w:t>
      </w:r>
    </w:p>
    <w:p w:rsidR="00FB0D74" w:rsidRDefault="00FB0D74" w:rsidP="009A788C">
      <w:pPr>
        <w:numPr>
          <w:ilvl w:val="1"/>
          <w:numId w:val="0"/>
        </w:numPr>
        <w:tabs>
          <w:tab w:val="left" w:pos="720"/>
        </w:tabs>
        <w:spacing w:line="276" w:lineRule="auto"/>
        <w:ind w:left="720" w:hanging="720"/>
        <w:jc w:val="both"/>
        <w:rPr>
          <w:rFonts w:ascii="Calibri" w:hAnsi="Calibri" w:cs="Calibri"/>
          <w:noProof/>
          <w:color w:val="000000"/>
          <w:sz w:val="4"/>
          <w:szCs w:val="4"/>
        </w:rPr>
      </w:pPr>
    </w:p>
    <w:p w:rsidR="00553DCB" w:rsidRDefault="00553DCB" w:rsidP="009A788C">
      <w:pPr>
        <w:numPr>
          <w:ilvl w:val="1"/>
          <w:numId w:val="0"/>
        </w:numPr>
        <w:tabs>
          <w:tab w:val="left" w:pos="720"/>
        </w:tabs>
        <w:spacing w:line="276" w:lineRule="auto"/>
        <w:ind w:left="720" w:hanging="720"/>
        <w:jc w:val="both"/>
        <w:rPr>
          <w:rFonts w:ascii="Calibri" w:hAnsi="Calibri" w:cs="Calibri"/>
          <w:noProof/>
          <w:color w:val="000000"/>
          <w:sz w:val="4"/>
          <w:szCs w:val="4"/>
        </w:rPr>
      </w:pPr>
    </w:p>
    <w:p w:rsidR="00553DCB" w:rsidRPr="00FB0D74" w:rsidRDefault="00553DCB" w:rsidP="009A788C">
      <w:pPr>
        <w:numPr>
          <w:ilvl w:val="1"/>
          <w:numId w:val="0"/>
        </w:numPr>
        <w:tabs>
          <w:tab w:val="left" w:pos="720"/>
        </w:tabs>
        <w:spacing w:line="276" w:lineRule="auto"/>
        <w:ind w:left="720" w:hanging="720"/>
        <w:jc w:val="both"/>
        <w:rPr>
          <w:rFonts w:ascii="Calibri" w:hAnsi="Calibri" w:cs="Calibri"/>
          <w:noProof/>
          <w:color w:val="000000"/>
          <w:sz w:val="4"/>
          <w:szCs w:val="4"/>
        </w:rPr>
      </w:pPr>
    </w:p>
    <w:p w:rsidR="001A6376" w:rsidRDefault="001A6376" w:rsidP="008E7333">
      <w:pPr>
        <w:numPr>
          <w:ilvl w:val="0"/>
          <w:numId w:val="88"/>
        </w:numPr>
        <w:spacing w:line="276" w:lineRule="auto"/>
        <w:ind w:left="0" w:hanging="284"/>
        <w:jc w:val="both"/>
        <w:rPr>
          <w:rFonts w:ascii="Calibri" w:hAnsi="Calibri" w:cs="Calibri"/>
          <w:noProof/>
          <w:color w:val="000000"/>
          <w:sz w:val="20"/>
        </w:rPr>
      </w:pPr>
      <w:r w:rsidRPr="002045AD">
        <w:rPr>
          <w:rFonts w:ascii="Calibri" w:hAnsi="Calibri" w:cs="Calibri"/>
          <w:noProof/>
          <w:color w:val="000000"/>
          <w:sz w:val="20"/>
          <w:u w:val="single"/>
        </w:rPr>
        <w:t xml:space="preserve">Zamawiający unieważnia </w:t>
      </w:r>
      <w:r w:rsidR="002045AD">
        <w:rPr>
          <w:rFonts w:ascii="Calibri" w:hAnsi="Calibri" w:cs="Calibri"/>
          <w:noProof/>
          <w:color w:val="000000"/>
          <w:sz w:val="20"/>
        </w:rPr>
        <w:t>postę</w:t>
      </w:r>
      <w:r>
        <w:rPr>
          <w:rFonts w:ascii="Calibri" w:hAnsi="Calibri" w:cs="Calibri"/>
          <w:noProof/>
          <w:color w:val="000000"/>
          <w:sz w:val="20"/>
        </w:rPr>
        <w:t>powanie o udzielenie zamowienia, jeżeli:</w:t>
      </w:r>
    </w:p>
    <w:p w:rsidR="001A6376" w:rsidRDefault="00AF27FF" w:rsidP="008E7333">
      <w:pPr>
        <w:numPr>
          <w:ilvl w:val="0"/>
          <w:numId w:val="89"/>
        </w:numPr>
        <w:spacing w:line="276" w:lineRule="auto"/>
        <w:ind w:left="284" w:hanging="284"/>
        <w:jc w:val="both"/>
        <w:rPr>
          <w:rFonts w:ascii="Calibri" w:hAnsi="Calibri" w:cs="Calibri"/>
          <w:noProof/>
          <w:color w:val="000000"/>
          <w:sz w:val="20"/>
        </w:rPr>
      </w:pPr>
      <w:r>
        <w:rPr>
          <w:rFonts w:ascii="Calibri" w:hAnsi="Calibri" w:cs="Calibri"/>
          <w:noProof/>
          <w:color w:val="000000"/>
          <w:sz w:val="20"/>
        </w:rPr>
        <w:t>n</w:t>
      </w:r>
      <w:r w:rsidR="001A6376">
        <w:rPr>
          <w:rFonts w:ascii="Calibri" w:hAnsi="Calibri" w:cs="Calibri"/>
          <w:noProof/>
          <w:color w:val="000000"/>
          <w:sz w:val="20"/>
        </w:rPr>
        <w:t>ie złożono żadnej oferty</w:t>
      </w:r>
      <w:r>
        <w:rPr>
          <w:rFonts w:ascii="Calibri" w:hAnsi="Calibri" w:cs="Calibri"/>
          <w:noProof/>
          <w:color w:val="000000"/>
          <w:sz w:val="20"/>
        </w:rPr>
        <w:t xml:space="preserve"> niepodlegajacej odrzuceniu,</w:t>
      </w:r>
    </w:p>
    <w:p w:rsidR="00AF27FF" w:rsidRDefault="00AF27FF" w:rsidP="008E7333">
      <w:pPr>
        <w:numPr>
          <w:ilvl w:val="0"/>
          <w:numId w:val="89"/>
        </w:numPr>
        <w:spacing w:line="276" w:lineRule="auto"/>
        <w:ind w:left="284" w:hanging="284"/>
        <w:jc w:val="both"/>
        <w:rPr>
          <w:rFonts w:ascii="Calibri" w:hAnsi="Calibri" w:cs="Calibri"/>
          <w:noProof/>
          <w:color w:val="000000"/>
          <w:sz w:val="20"/>
        </w:rPr>
      </w:pPr>
      <w:r>
        <w:rPr>
          <w:rFonts w:ascii="Calibri" w:hAnsi="Calibri" w:cs="Calibri"/>
          <w:noProof/>
          <w:color w:val="000000"/>
          <w:sz w:val="20"/>
        </w:rPr>
        <w:t>cena najkorzystniejszej oferty lub oferta z najniższą ceną przewyższa kwotę, którą Zamawiajacy może przeznaczyć na sfinansowanie zamowienia, a Zamawiajacy nie może zwiększyć</w:t>
      </w:r>
      <w:r w:rsidR="007A791B">
        <w:rPr>
          <w:rFonts w:ascii="Calibri" w:hAnsi="Calibri" w:cs="Calibri"/>
          <w:noProof/>
          <w:color w:val="000000"/>
          <w:sz w:val="20"/>
        </w:rPr>
        <w:t xml:space="preserve"> tej kwoty do ceny najkorzystniejszej oferty</w:t>
      </w:r>
      <w:r>
        <w:rPr>
          <w:rFonts w:ascii="Calibri" w:hAnsi="Calibri" w:cs="Calibri"/>
          <w:noProof/>
          <w:color w:val="000000"/>
          <w:sz w:val="20"/>
        </w:rPr>
        <w:t xml:space="preserve"> ,</w:t>
      </w:r>
    </w:p>
    <w:p w:rsidR="00AF27FF" w:rsidRDefault="00AF27FF" w:rsidP="008E7333">
      <w:pPr>
        <w:numPr>
          <w:ilvl w:val="0"/>
          <w:numId w:val="89"/>
        </w:numPr>
        <w:spacing w:line="276" w:lineRule="auto"/>
        <w:ind w:left="284" w:hanging="284"/>
        <w:jc w:val="both"/>
        <w:rPr>
          <w:rFonts w:ascii="Calibri" w:hAnsi="Calibri" w:cs="Calibri"/>
          <w:noProof/>
          <w:color w:val="000000"/>
          <w:sz w:val="20"/>
        </w:rPr>
      </w:pPr>
      <w:r>
        <w:rPr>
          <w:rFonts w:ascii="Calibri" w:hAnsi="Calibri" w:cs="Calibri"/>
          <w:noProof/>
          <w:color w:val="000000"/>
          <w:sz w:val="20"/>
        </w:rPr>
        <w:t>zostały złozone oferty dodatkowe o takiej samej cenie,</w:t>
      </w:r>
    </w:p>
    <w:p w:rsidR="00AF27FF" w:rsidRDefault="00AF27FF" w:rsidP="008E7333">
      <w:pPr>
        <w:numPr>
          <w:ilvl w:val="0"/>
          <w:numId w:val="89"/>
        </w:numPr>
        <w:spacing w:line="276" w:lineRule="auto"/>
        <w:ind w:left="284" w:hanging="284"/>
        <w:jc w:val="both"/>
        <w:rPr>
          <w:rFonts w:ascii="Calibri" w:hAnsi="Calibri" w:cs="Calibri"/>
          <w:noProof/>
          <w:color w:val="000000"/>
          <w:sz w:val="20"/>
        </w:rPr>
      </w:pPr>
      <w:r>
        <w:rPr>
          <w:rFonts w:ascii="Calibri" w:hAnsi="Calibri" w:cs="Calibri"/>
          <w:noProof/>
          <w:color w:val="000000"/>
          <w:sz w:val="20"/>
        </w:rPr>
        <w:t>wystapiła istotna zmiana okoliczności powodująca,że prowadzenie postępowania lub wykonanie zamowienia nie leży w interesie publicznym, czego nie można było wcześniej przewidzieć,</w:t>
      </w:r>
    </w:p>
    <w:p w:rsidR="00AF27FF" w:rsidRDefault="007A791B" w:rsidP="008E7333">
      <w:pPr>
        <w:numPr>
          <w:ilvl w:val="0"/>
          <w:numId w:val="89"/>
        </w:numPr>
        <w:spacing w:line="276" w:lineRule="auto"/>
        <w:ind w:left="284" w:hanging="284"/>
        <w:jc w:val="both"/>
        <w:rPr>
          <w:rFonts w:ascii="Calibri" w:hAnsi="Calibri" w:cs="Calibri"/>
          <w:noProof/>
          <w:color w:val="000000"/>
          <w:sz w:val="20"/>
        </w:rPr>
      </w:pPr>
      <w:r>
        <w:rPr>
          <w:rFonts w:ascii="Calibri" w:hAnsi="Calibri" w:cs="Calibri"/>
          <w:noProof/>
          <w:color w:val="000000"/>
          <w:sz w:val="20"/>
        </w:rPr>
        <w:t>postę</w:t>
      </w:r>
      <w:r w:rsidR="00AF27FF">
        <w:rPr>
          <w:rFonts w:ascii="Calibri" w:hAnsi="Calibri" w:cs="Calibri"/>
          <w:noProof/>
          <w:color w:val="000000"/>
          <w:sz w:val="20"/>
        </w:rPr>
        <w:t>powanie obarczone jest niemozliwą do usunięcia wadą uniemozliwiającą zawarcie umowy w sprawie zamowienia publicznego.</w:t>
      </w:r>
    </w:p>
    <w:p w:rsidR="00AF27FF" w:rsidRDefault="00AF27FF" w:rsidP="00AF27FF">
      <w:pPr>
        <w:spacing w:line="276" w:lineRule="auto"/>
        <w:jc w:val="both"/>
        <w:rPr>
          <w:rFonts w:ascii="Calibri" w:hAnsi="Calibri" w:cs="Calibri"/>
          <w:noProof/>
          <w:color w:val="000000"/>
          <w:sz w:val="20"/>
        </w:rPr>
      </w:pPr>
    </w:p>
    <w:p w:rsidR="00AF27FF" w:rsidRDefault="00AF27FF" w:rsidP="008E7333">
      <w:pPr>
        <w:numPr>
          <w:ilvl w:val="0"/>
          <w:numId w:val="88"/>
        </w:numPr>
        <w:spacing w:line="276" w:lineRule="auto"/>
        <w:ind w:left="0" w:hanging="284"/>
        <w:jc w:val="both"/>
        <w:rPr>
          <w:rFonts w:ascii="Calibri" w:hAnsi="Calibri" w:cs="Calibri"/>
          <w:noProof/>
          <w:color w:val="000000"/>
          <w:sz w:val="20"/>
        </w:rPr>
      </w:pPr>
      <w:r>
        <w:rPr>
          <w:rFonts w:ascii="Calibri" w:hAnsi="Calibri" w:cs="Calibri"/>
          <w:noProof/>
          <w:color w:val="000000"/>
          <w:sz w:val="20"/>
        </w:rPr>
        <w:t>O unieważnieniu postępowania o udzielenie zamówienia publicznego  Zamawiający zawiadomi równocześnie wszystkich wykonawców, którzy:</w:t>
      </w:r>
    </w:p>
    <w:p w:rsidR="00AF27FF" w:rsidRDefault="00AF27FF" w:rsidP="008E7333">
      <w:pPr>
        <w:numPr>
          <w:ilvl w:val="0"/>
          <w:numId w:val="90"/>
        </w:numPr>
        <w:spacing w:line="276" w:lineRule="auto"/>
        <w:ind w:left="567" w:hanging="283"/>
        <w:jc w:val="both"/>
        <w:rPr>
          <w:rFonts w:ascii="Calibri" w:hAnsi="Calibri" w:cs="Calibri"/>
          <w:noProof/>
          <w:color w:val="000000"/>
          <w:sz w:val="20"/>
        </w:rPr>
      </w:pPr>
      <w:r>
        <w:rPr>
          <w:rFonts w:ascii="Calibri" w:hAnsi="Calibri" w:cs="Calibri"/>
          <w:noProof/>
          <w:color w:val="000000"/>
          <w:sz w:val="20"/>
        </w:rPr>
        <w:t>ubiegali się o zamowienie- w przypadku unieważnienia postępowania przed upływem terminu składania ofert.</w:t>
      </w:r>
    </w:p>
    <w:p w:rsidR="00AF27FF" w:rsidRDefault="00AF27FF" w:rsidP="008E7333">
      <w:pPr>
        <w:numPr>
          <w:ilvl w:val="0"/>
          <w:numId w:val="90"/>
        </w:numPr>
        <w:spacing w:line="276" w:lineRule="auto"/>
        <w:ind w:left="567" w:hanging="283"/>
        <w:jc w:val="both"/>
        <w:rPr>
          <w:rFonts w:ascii="Calibri" w:hAnsi="Calibri" w:cs="Calibri"/>
          <w:noProof/>
          <w:color w:val="000000"/>
          <w:sz w:val="20"/>
        </w:rPr>
      </w:pPr>
      <w:r>
        <w:rPr>
          <w:rFonts w:ascii="Calibri" w:hAnsi="Calibri" w:cs="Calibri"/>
          <w:noProof/>
          <w:color w:val="000000"/>
          <w:sz w:val="20"/>
        </w:rPr>
        <w:t xml:space="preserve"> złożyli oferty- w przypadku unieważnienia postepowania po upływie terminu składania ofert</w:t>
      </w:r>
    </w:p>
    <w:p w:rsidR="00AF27FF" w:rsidRDefault="00AF27FF" w:rsidP="00AF27FF">
      <w:pPr>
        <w:spacing w:line="276" w:lineRule="auto"/>
        <w:ind w:left="567" w:hanging="567"/>
        <w:jc w:val="both"/>
        <w:rPr>
          <w:rFonts w:ascii="Calibri" w:hAnsi="Calibri" w:cs="Calibri"/>
          <w:noProof/>
          <w:color w:val="000000"/>
          <w:sz w:val="20"/>
        </w:rPr>
      </w:pPr>
      <w:r>
        <w:rPr>
          <w:rFonts w:ascii="Calibri" w:hAnsi="Calibri" w:cs="Calibri"/>
          <w:noProof/>
          <w:color w:val="000000"/>
          <w:sz w:val="20"/>
        </w:rPr>
        <w:t>- podając uzasadnienie faktyczne i prawne.</w:t>
      </w:r>
    </w:p>
    <w:p w:rsidR="00AF27FF" w:rsidRPr="002045AD" w:rsidRDefault="00AF27FF" w:rsidP="007A791B">
      <w:pPr>
        <w:spacing w:line="276" w:lineRule="auto"/>
        <w:jc w:val="both"/>
        <w:rPr>
          <w:rFonts w:ascii="Calibri" w:hAnsi="Calibri" w:cs="Calibri"/>
          <w:noProof/>
          <w:sz w:val="20"/>
        </w:rPr>
      </w:pPr>
      <w:r>
        <w:rPr>
          <w:rFonts w:ascii="Calibri" w:hAnsi="Calibri" w:cs="Calibri"/>
          <w:noProof/>
          <w:color w:val="000000"/>
          <w:sz w:val="20"/>
        </w:rPr>
        <w:t>Informacja o unieważ</w:t>
      </w:r>
      <w:r w:rsidR="007A791B">
        <w:rPr>
          <w:rFonts w:ascii="Calibri" w:hAnsi="Calibri" w:cs="Calibri"/>
          <w:noProof/>
          <w:color w:val="000000"/>
          <w:sz w:val="20"/>
        </w:rPr>
        <w:t>nieniu postępowania zamieszc</w:t>
      </w:r>
      <w:r>
        <w:rPr>
          <w:rFonts w:ascii="Calibri" w:hAnsi="Calibri" w:cs="Calibri"/>
          <w:noProof/>
          <w:color w:val="000000"/>
          <w:sz w:val="20"/>
        </w:rPr>
        <w:t>zo</w:t>
      </w:r>
      <w:r w:rsidR="007A791B">
        <w:rPr>
          <w:rFonts w:ascii="Calibri" w:hAnsi="Calibri" w:cs="Calibri"/>
          <w:noProof/>
          <w:color w:val="000000"/>
          <w:sz w:val="20"/>
        </w:rPr>
        <w:t>na zo</w:t>
      </w:r>
      <w:r>
        <w:rPr>
          <w:rFonts w:ascii="Calibri" w:hAnsi="Calibri" w:cs="Calibri"/>
          <w:noProof/>
          <w:color w:val="000000"/>
          <w:sz w:val="20"/>
        </w:rPr>
        <w:t xml:space="preserve">stanie również </w:t>
      </w:r>
      <w:r w:rsidR="007A791B">
        <w:rPr>
          <w:rFonts w:ascii="Calibri" w:hAnsi="Calibri" w:cs="Calibri"/>
          <w:noProof/>
          <w:color w:val="000000"/>
          <w:sz w:val="20"/>
        </w:rPr>
        <w:t xml:space="preserve">na stronie internetowej Zamawiajacego:  </w:t>
      </w:r>
      <w:hyperlink r:id="rId10" w:history="1">
        <w:r w:rsidR="007A791B" w:rsidRPr="002045AD">
          <w:rPr>
            <w:rStyle w:val="Hipercze"/>
            <w:rFonts w:ascii="Calibri" w:hAnsi="Calibri" w:cs="Calibri"/>
            <w:noProof/>
            <w:color w:val="auto"/>
            <w:sz w:val="20"/>
            <w:u w:val="none"/>
          </w:rPr>
          <w:t>www.szklarskaporeba.bip.net.pl</w:t>
        </w:r>
      </w:hyperlink>
      <w:r w:rsidR="007A791B" w:rsidRPr="002045AD">
        <w:rPr>
          <w:rFonts w:ascii="Calibri" w:hAnsi="Calibri" w:cs="Calibri"/>
          <w:noProof/>
          <w:sz w:val="20"/>
        </w:rPr>
        <w:t>.</w:t>
      </w:r>
    </w:p>
    <w:p w:rsidR="007A791B" w:rsidRDefault="007A791B" w:rsidP="007A791B">
      <w:pPr>
        <w:spacing w:line="276" w:lineRule="auto"/>
        <w:jc w:val="both"/>
        <w:rPr>
          <w:rFonts w:ascii="Calibri" w:hAnsi="Calibri" w:cs="Calibri"/>
          <w:noProof/>
          <w:color w:val="000000"/>
          <w:sz w:val="20"/>
        </w:rPr>
      </w:pPr>
    </w:p>
    <w:p w:rsidR="007A791B" w:rsidRDefault="007A791B" w:rsidP="008E7333">
      <w:pPr>
        <w:numPr>
          <w:ilvl w:val="0"/>
          <w:numId w:val="88"/>
        </w:numPr>
        <w:spacing w:line="276" w:lineRule="auto"/>
        <w:ind w:left="0" w:hanging="284"/>
        <w:jc w:val="both"/>
        <w:rPr>
          <w:rFonts w:ascii="Calibri" w:hAnsi="Calibri" w:cs="Calibri"/>
          <w:noProof/>
          <w:color w:val="000000"/>
          <w:sz w:val="20"/>
        </w:rPr>
      </w:pPr>
      <w:r w:rsidRPr="002045AD">
        <w:rPr>
          <w:rFonts w:ascii="Calibri" w:hAnsi="Calibri" w:cs="Calibri"/>
          <w:noProof/>
          <w:color w:val="000000"/>
          <w:sz w:val="20"/>
          <w:u w:val="single"/>
        </w:rPr>
        <w:t>Zamaw</w:t>
      </w:r>
      <w:r w:rsidR="001949D4" w:rsidRPr="002045AD">
        <w:rPr>
          <w:rFonts w:ascii="Calibri" w:hAnsi="Calibri" w:cs="Calibri"/>
          <w:noProof/>
          <w:color w:val="000000"/>
          <w:sz w:val="20"/>
          <w:u w:val="single"/>
        </w:rPr>
        <w:t>i</w:t>
      </w:r>
      <w:r w:rsidRPr="002045AD">
        <w:rPr>
          <w:rFonts w:ascii="Calibri" w:hAnsi="Calibri" w:cs="Calibri"/>
          <w:noProof/>
          <w:color w:val="000000"/>
          <w:sz w:val="20"/>
          <w:u w:val="single"/>
        </w:rPr>
        <w:t>ający niezwłocznie po wyborze najkorzystniejszej oferty zawiadomi</w:t>
      </w:r>
      <w:r>
        <w:rPr>
          <w:rFonts w:ascii="Calibri" w:hAnsi="Calibri" w:cs="Calibri"/>
          <w:noProof/>
          <w:color w:val="000000"/>
          <w:sz w:val="20"/>
        </w:rPr>
        <w:t xml:space="preserve"> wykonawcó</w:t>
      </w:r>
      <w:r w:rsidR="001949D4">
        <w:rPr>
          <w:rFonts w:ascii="Calibri" w:hAnsi="Calibri" w:cs="Calibri"/>
          <w:noProof/>
          <w:color w:val="000000"/>
          <w:sz w:val="20"/>
        </w:rPr>
        <w:t>w, podając w „zawiadomieniu o wyborze najkorzystniejszej oferty” w szczególności:</w:t>
      </w:r>
    </w:p>
    <w:p w:rsidR="001949D4" w:rsidRDefault="001949D4" w:rsidP="008E7333">
      <w:pPr>
        <w:numPr>
          <w:ilvl w:val="0"/>
          <w:numId w:val="91"/>
        </w:numPr>
        <w:spacing w:line="276" w:lineRule="auto"/>
        <w:ind w:left="284" w:hanging="284"/>
        <w:jc w:val="both"/>
        <w:rPr>
          <w:rFonts w:ascii="Calibri" w:hAnsi="Calibri" w:cs="Calibri"/>
          <w:noProof/>
          <w:color w:val="000000"/>
          <w:sz w:val="20"/>
        </w:rPr>
      </w:pPr>
      <w:r>
        <w:rPr>
          <w:rFonts w:ascii="Calibri" w:hAnsi="Calibri" w:cs="Calibri"/>
          <w:noProof/>
          <w:color w:val="000000"/>
          <w:sz w:val="20"/>
        </w:rPr>
        <w:t xml:space="preserve">– nazwę albo imię i nazwisko, siedzibę albo miejsce zamieszkania i adres, jeżeli jest miejscem wykonywania działalności gospodarczej wykonawcy, którego ofertę wybrano, </w:t>
      </w:r>
    </w:p>
    <w:p w:rsidR="001949D4" w:rsidRDefault="001949D4" w:rsidP="008E7333">
      <w:pPr>
        <w:numPr>
          <w:ilvl w:val="0"/>
          <w:numId w:val="91"/>
        </w:numPr>
        <w:spacing w:line="276" w:lineRule="auto"/>
        <w:ind w:left="284" w:hanging="284"/>
        <w:jc w:val="both"/>
        <w:rPr>
          <w:rFonts w:ascii="Calibri" w:hAnsi="Calibri" w:cs="Calibri"/>
          <w:noProof/>
          <w:color w:val="000000"/>
          <w:sz w:val="20"/>
        </w:rPr>
      </w:pPr>
      <w:r>
        <w:rPr>
          <w:rFonts w:ascii="Calibri" w:hAnsi="Calibri" w:cs="Calibri"/>
          <w:noProof/>
          <w:color w:val="000000"/>
          <w:sz w:val="20"/>
        </w:rPr>
        <w:t xml:space="preserve">-nazwy albo imiona i nazwisko, siedziby albo miejsca zamieszkania i adresy, jeżeli są miejscem wykonywania działności  wykonawców, którzy złozyli oferty, </w:t>
      </w:r>
    </w:p>
    <w:p w:rsidR="001949D4" w:rsidRDefault="001949D4" w:rsidP="008E7333">
      <w:pPr>
        <w:numPr>
          <w:ilvl w:val="0"/>
          <w:numId w:val="91"/>
        </w:numPr>
        <w:spacing w:line="276" w:lineRule="auto"/>
        <w:ind w:left="284" w:hanging="284"/>
        <w:jc w:val="both"/>
        <w:rPr>
          <w:rFonts w:ascii="Calibri" w:hAnsi="Calibri" w:cs="Calibri"/>
          <w:noProof/>
          <w:color w:val="000000"/>
          <w:sz w:val="20"/>
        </w:rPr>
      </w:pPr>
      <w:r>
        <w:rPr>
          <w:rFonts w:ascii="Calibri" w:hAnsi="Calibri" w:cs="Calibri"/>
          <w:noProof/>
          <w:color w:val="000000"/>
          <w:sz w:val="20"/>
        </w:rPr>
        <w:t>punktację przyznaną ofertom w każdym kryterium oceny ofert i łączną punktację,</w:t>
      </w:r>
    </w:p>
    <w:p w:rsidR="001949D4" w:rsidRDefault="001949D4" w:rsidP="008E7333">
      <w:pPr>
        <w:numPr>
          <w:ilvl w:val="0"/>
          <w:numId w:val="91"/>
        </w:numPr>
        <w:spacing w:line="276" w:lineRule="auto"/>
        <w:ind w:left="284" w:hanging="284"/>
        <w:jc w:val="both"/>
        <w:rPr>
          <w:rFonts w:ascii="Calibri" w:hAnsi="Calibri" w:cs="Calibri"/>
          <w:noProof/>
          <w:color w:val="000000"/>
          <w:sz w:val="20"/>
        </w:rPr>
      </w:pPr>
      <w:r>
        <w:rPr>
          <w:rFonts w:ascii="Calibri" w:hAnsi="Calibri" w:cs="Calibri"/>
          <w:noProof/>
          <w:color w:val="000000"/>
          <w:sz w:val="20"/>
        </w:rPr>
        <w:t xml:space="preserve">informację o </w:t>
      </w:r>
      <w:r w:rsidR="002045AD">
        <w:rPr>
          <w:rFonts w:ascii="Calibri" w:hAnsi="Calibri" w:cs="Calibri"/>
          <w:noProof/>
          <w:color w:val="000000"/>
          <w:sz w:val="20"/>
        </w:rPr>
        <w:t>wykonawcach, którzy zostali wykluczeni,</w:t>
      </w:r>
    </w:p>
    <w:p w:rsidR="002045AD" w:rsidRDefault="002045AD" w:rsidP="008E7333">
      <w:pPr>
        <w:numPr>
          <w:ilvl w:val="0"/>
          <w:numId w:val="91"/>
        </w:numPr>
        <w:spacing w:line="276" w:lineRule="auto"/>
        <w:ind w:left="284" w:hanging="284"/>
        <w:jc w:val="both"/>
        <w:rPr>
          <w:rFonts w:ascii="Calibri" w:hAnsi="Calibri" w:cs="Calibri"/>
          <w:noProof/>
          <w:color w:val="000000"/>
          <w:sz w:val="20"/>
        </w:rPr>
      </w:pPr>
      <w:r>
        <w:rPr>
          <w:rFonts w:ascii="Calibri" w:hAnsi="Calibri" w:cs="Calibri"/>
          <w:noProof/>
          <w:color w:val="000000"/>
          <w:sz w:val="20"/>
        </w:rPr>
        <w:t>wykonawcach, których oferty zostały odrzucone, powodach odrzucenia oferty, a w przypadkach, o których mowa w 89 ust.4 i 5 upzp, braku równoważności lub braku spełnienia wymagań dotyczacych wydajności lub funkcjonalności.</w:t>
      </w:r>
    </w:p>
    <w:p w:rsidR="002045AD" w:rsidRPr="004152F2" w:rsidRDefault="002045AD" w:rsidP="008E7333">
      <w:pPr>
        <w:numPr>
          <w:ilvl w:val="0"/>
          <w:numId w:val="88"/>
        </w:numPr>
        <w:spacing w:line="276" w:lineRule="auto"/>
        <w:ind w:left="0" w:hanging="284"/>
        <w:jc w:val="both"/>
        <w:rPr>
          <w:rFonts w:ascii="Calibri" w:hAnsi="Calibri" w:cs="Calibri"/>
          <w:noProof/>
          <w:sz w:val="20"/>
        </w:rPr>
      </w:pPr>
      <w:r>
        <w:rPr>
          <w:rFonts w:ascii="Calibri" w:hAnsi="Calibri" w:cs="Calibri"/>
          <w:noProof/>
          <w:color w:val="000000"/>
          <w:sz w:val="20"/>
        </w:rPr>
        <w:t xml:space="preserve">Zawiadomienie o wyborze najkorzystniejszej oferty zawierać będzie uzasadnienie faktyczne i prawne oraz zamieszczone </w:t>
      </w:r>
      <w:r w:rsidRPr="004152F2">
        <w:rPr>
          <w:rFonts w:ascii="Calibri" w:hAnsi="Calibri" w:cs="Calibri"/>
          <w:noProof/>
          <w:sz w:val="20"/>
        </w:rPr>
        <w:t xml:space="preserve">zostanie na stronie internetowej Zamawiajacego:  </w:t>
      </w:r>
      <w:hyperlink w:history="1">
        <w:r w:rsidR="004152F2" w:rsidRPr="004152F2">
          <w:rPr>
            <w:rStyle w:val="Hipercze"/>
            <w:rFonts w:ascii="Calibri" w:hAnsi="Calibri" w:cs="Calibri"/>
            <w:noProof/>
            <w:color w:val="auto"/>
            <w:sz w:val="20"/>
            <w:u w:val="none"/>
          </w:rPr>
          <w:t xml:space="preserve">www.stara-kamienica.bipgmina.pl </w:t>
        </w:r>
      </w:hyperlink>
    </w:p>
    <w:p w:rsidR="002045AD" w:rsidRDefault="002045AD" w:rsidP="002045AD">
      <w:pPr>
        <w:spacing w:line="276" w:lineRule="auto"/>
        <w:ind w:left="76"/>
        <w:jc w:val="both"/>
        <w:rPr>
          <w:rFonts w:ascii="Calibri" w:hAnsi="Calibri" w:cs="Calibri"/>
          <w:noProof/>
          <w:sz w:val="20"/>
        </w:rPr>
      </w:pPr>
      <w:r>
        <w:rPr>
          <w:rFonts w:ascii="Calibri" w:hAnsi="Calibri" w:cs="Calibri"/>
          <w:noProof/>
          <w:sz w:val="20"/>
        </w:rPr>
        <w:t>Informacja zamieszczona na stronie internetowej zawier</w:t>
      </w:r>
      <w:r w:rsidR="00B756D7">
        <w:rPr>
          <w:rFonts w:ascii="Calibri" w:hAnsi="Calibri" w:cs="Calibri"/>
          <w:noProof/>
          <w:sz w:val="20"/>
        </w:rPr>
        <w:t xml:space="preserve">ać będzie </w:t>
      </w:r>
      <w:r>
        <w:rPr>
          <w:rFonts w:ascii="Calibri" w:hAnsi="Calibri" w:cs="Calibri"/>
          <w:noProof/>
          <w:sz w:val="20"/>
        </w:rPr>
        <w:t>informacje</w:t>
      </w:r>
      <w:r w:rsidR="00B756D7">
        <w:rPr>
          <w:rFonts w:ascii="Calibri" w:hAnsi="Calibri" w:cs="Calibri"/>
          <w:noProof/>
          <w:sz w:val="20"/>
        </w:rPr>
        <w:t>, o których mowa w punlcie 3.a).</w:t>
      </w:r>
    </w:p>
    <w:p w:rsidR="00B756D7" w:rsidRDefault="00B756D7" w:rsidP="002045AD">
      <w:pPr>
        <w:spacing w:line="276" w:lineRule="auto"/>
        <w:ind w:left="76"/>
        <w:jc w:val="both"/>
        <w:rPr>
          <w:rFonts w:ascii="Calibri" w:hAnsi="Calibri" w:cs="Calibri"/>
          <w:noProof/>
          <w:sz w:val="20"/>
        </w:rPr>
      </w:pPr>
    </w:p>
    <w:p w:rsidR="00B756D7" w:rsidRDefault="00B756D7" w:rsidP="008E7333">
      <w:pPr>
        <w:numPr>
          <w:ilvl w:val="0"/>
          <w:numId w:val="88"/>
        </w:numPr>
        <w:spacing w:line="276" w:lineRule="auto"/>
        <w:ind w:left="0" w:hanging="284"/>
        <w:jc w:val="both"/>
        <w:rPr>
          <w:rFonts w:ascii="Calibri" w:hAnsi="Calibri" w:cs="Calibri"/>
          <w:noProof/>
          <w:sz w:val="20"/>
        </w:rPr>
      </w:pPr>
      <w:r>
        <w:rPr>
          <w:rFonts w:ascii="Calibri" w:hAnsi="Calibri" w:cs="Calibri"/>
          <w:noProof/>
          <w:sz w:val="20"/>
        </w:rPr>
        <w:t>Wykonawca wystepujacy wspólnie przed podpisaniem umowy o zamowienie publiczne przedlozy dokument regulujacy współpracę wykonawców wystepujacych wspólnie. Termin, na jaki winna być zawarta umowa wykonawców wystepujacych wspólnie, nie może być krótszy od terminu okreslonego na wykonanie zamowienia.</w:t>
      </w:r>
    </w:p>
    <w:p w:rsidR="00B756D7" w:rsidRDefault="00B756D7" w:rsidP="00B756D7">
      <w:pPr>
        <w:spacing w:line="276" w:lineRule="auto"/>
        <w:jc w:val="both"/>
        <w:rPr>
          <w:rFonts w:ascii="Calibri" w:hAnsi="Calibri" w:cs="Calibri"/>
          <w:noProof/>
          <w:sz w:val="20"/>
        </w:rPr>
      </w:pPr>
    </w:p>
    <w:p w:rsidR="00B756D7" w:rsidRDefault="00B756D7" w:rsidP="008E7333">
      <w:pPr>
        <w:numPr>
          <w:ilvl w:val="0"/>
          <w:numId w:val="88"/>
        </w:numPr>
        <w:spacing w:line="276" w:lineRule="auto"/>
        <w:ind w:hanging="644"/>
        <w:jc w:val="both"/>
        <w:rPr>
          <w:rFonts w:ascii="Calibri" w:hAnsi="Calibri" w:cs="Calibri"/>
          <w:noProof/>
          <w:sz w:val="20"/>
        </w:rPr>
      </w:pPr>
      <w:r>
        <w:rPr>
          <w:rFonts w:ascii="Calibri" w:hAnsi="Calibri" w:cs="Calibri"/>
          <w:noProof/>
          <w:sz w:val="20"/>
        </w:rPr>
        <w:t>Umowa na realizację przedmiotu zamówienia zostanie zawarta w formie pisemne w terminie nie krótszym niż</w:t>
      </w:r>
    </w:p>
    <w:p w:rsidR="007A791B" w:rsidRDefault="00B756D7" w:rsidP="007A791B">
      <w:pPr>
        <w:spacing w:line="276" w:lineRule="auto"/>
        <w:jc w:val="both"/>
        <w:rPr>
          <w:rFonts w:ascii="Calibri" w:hAnsi="Calibri" w:cs="Calibri"/>
          <w:noProof/>
          <w:sz w:val="20"/>
        </w:rPr>
      </w:pPr>
      <w:r>
        <w:rPr>
          <w:rFonts w:ascii="Calibri" w:hAnsi="Calibri" w:cs="Calibri"/>
          <w:noProof/>
          <w:sz w:val="20"/>
        </w:rPr>
        <w:t xml:space="preserve">5 dni liczonym od dnia przesłania zawiadomienia o wyborze najkorzystniejszej oferty, przy użyciu środków komunikacji elektronicznej. </w:t>
      </w:r>
      <w:r w:rsidR="00336E8B">
        <w:rPr>
          <w:rFonts w:ascii="Calibri" w:hAnsi="Calibri" w:cs="Calibri"/>
          <w:noProof/>
          <w:sz w:val="20"/>
        </w:rPr>
        <w:t>W przypadku,gdy w postępowaniu złoż</w:t>
      </w:r>
      <w:r>
        <w:rPr>
          <w:rFonts w:ascii="Calibri" w:hAnsi="Calibri" w:cs="Calibri"/>
          <w:noProof/>
          <w:sz w:val="20"/>
        </w:rPr>
        <w:t>ona została tylko jedna oferta lub upłynął termin do</w:t>
      </w:r>
      <w:r w:rsidR="00336E8B">
        <w:rPr>
          <w:rFonts w:ascii="Calibri" w:hAnsi="Calibri" w:cs="Calibri"/>
          <w:noProof/>
          <w:sz w:val="20"/>
        </w:rPr>
        <w:t xml:space="preserve"> wniesienia odwołania na czynnoś</w:t>
      </w:r>
      <w:r>
        <w:rPr>
          <w:rFonts w:ascii="Calibri" w:hAnsi="Calibri" w:cs="Calibri"/>
          <w:noProof/>
          <w:sz w:val="20"/>
        </w:rPr>
        <w:t>ci Zamawi</w:t>
      </w:r>
      <w:r w:rsidR="00336E8B">
        <w:rPr>
          <w:rFonts w:ascii="Calibri" w:hAnsi="Calibri" w:cs="Calibri"/>
          <w:noProof/>
          <w:sz w:val="20"/>
        </w:rPr>
        <w:t>ają</w:t>
      </w:r>
      <w:r>
        <w:rPr>
          <w:rFonts w:ascii="Calibri" w:hAnsi="Calibri" w:cs="Calibri"/>
          <w:noProof/>
          <w:sz w:val="20"/>
        </w:rPr>
        <w:t xml:space="preserve">cego </w:t>
      </w:r>
      <w:r w:rsidR="00336E8B">
        <w:rPr>
          <w:rFonts w:ascii="Calibri" w:hAnsi="Calibri" w:cs="Calibri"/>
          <w:noProof/>
          <w:sz w:val="20"/>
        </w:rPr>
        <w:t>wymienione w punkcie XXIII.3. – możliwe jest zawarcie umowy przed upływem ww. terminu.</w:t>
      </w:r>
    </w:p>
    <w:p w:rsidR="00336E8B" w:rsidRDefault="00336E8B" w:rsidP="007A791B">
      <w:pPr>
        <w:spacing w:line="276" w:lineRule="auto"/>
        <w:jc w:val="both"/>
        <w:rPr>
          <w:rFonts w:ascii="Calibri" w:hAnsi="Calibri" w:cs="Calibri"/>
          <w:noProof/>
          <w:sz w:val="20"/>
        </w:rPr>
      </w:pPr>
    </w:p>
    <w:p w:rsidR="00336E8B" w:rsidRDefault="00336E8B" w:rsidP="008E7333">
      <w:pPr>
        <w:numPr>
          <w:ilvl w:val="0"/>
          <w:numId w:val="88"/>
        </w:numPr>
        <w:spacing w:line="276" w:lineRule="auto"/>
        <w:ind w:left="0" w:hanging="284"/>
        <w:jc w:val="both"/>
        <w:rPr>
          <w:rFonts w:ascii="Calibri" w:hAnsi="Calibri" w:cs="Calibri"/>
          <w:noProof/>
          <w:sz w:val="20"/>
        </w:rPr>
      </w:pPr>
      <w:r>
        <w:rPr>
          <w:rFonts w:ascii="Calibri" w:hAnsi="Calibri" w:cs="Calibri"/>
          <w:noProof/>
          <w:sz w:val="20"/>
        </w:rPr>
        <w:t>Miejsce i termin podpisania umowy   zostanie uzgodniony z wyłonionym wykonawcą do realizacji przedmiotu zamówienia.</w:t>
      </w:r>
    </w:p>
    <w:p w:rsidR="00336E8B" w:rsidRDefault="00336E8B" w:rsidP="00336E8B">
      <w:pPr>
        <w:spacing w:line="276" w:lineRule="auto"/>
        <w:jc w:val="both"/>
        <w:rPr>
          <w:rFonts w:ascii="Calibri" w:hAnsi="Calibri" w:cs="Calibri"/>
          <w:noProof/>
          <w:sz w:val="20"/>
        </w:rPr>
      </w:pPr>
    </w:p>
    <w:p w:rsidR="00B22F60" w:rsidRPr="00B22F60" w:rsidRDefault="00B22F60" w:rsidP="00B22F60">
      <w:pPr>
        <w:spacing w:line="276" w:lineRule="auto"/>
        <w:ind w:hanging="284"/>
        <w:jc w:val="both"/>
        <w:rPr>
          <w:szCs w:val="24"/>
        </w:rPr>
      </w:pPr>
      <w:r w:rsidRPr="00B22F60">
        <w:rPr>
          <w:rFonts w:ascii="Calibri" w:hAnsi="Calibri" w:cs="Calibri"/>
          <w:b/>
          <w:noProof/>
          <w:sz w:val="20"/>
        </w:rPr>
        <w:t>8.    Przed podpisaniem umowy</w:t>
      </w:r>
      <w:r w:rsidRPr="00B22F60">
        <w:rPr>
          <w:rFonts w:ascii="Calibri" w:hAnsi="Calibri"/>
          <w:sz w:val="20"/>
        </w:rPr>
        <w:t xml:space="preserve"> – wyłoniony wykonawca do realizacji przedmiotu umowy jest zobowiązany przedstawić:</w:t>
      </w:r>
    </w:p>
    <w:p w:rsidR="00B22F60" w:rsidRDefault="00B22F60" w:rsidP="00B22F60">
      <w:pPr>
        <w:spacing w:line="276" w:lineRule="auto"/>
        <w:ind w:left="284" w:hanging="284"/>
        <w:jc w:val="both"/>
        <w:rPr>
          <w:rFonts w:ascii="Calibri" w:hAnsi="Calibri"/>
          <w:sz w:val="20"/>
        </w:rPr>
      </w:pPr>
      <w:r w:rsidRPr="00B22F60">
        <w:rPr>
          <w:rFonts w:ascii="Calibri" w:hAnsi="Calibri"/>
          <w:sz w:val="20"/>
        </w:rPr>
        <w:t xml:space="preserve">a)  </w:t>
      </w:r>
      <w:r w:rsidRPr="00B22F60">
        <w:rPr>
          <w:rFonts w:ascii="Calibri" w:hAnsi="Calibri"/>
          <w:sz w:val="20"/>
          <w:u w:val="single"/>
        </w:rPr>
        <w:t>dokument potwierdzający wniesienie wymaganego</w:t>
      </w:r>
      <w:r w:rsidR="00643C57">
        <w:rPr>
          <w:rFonts w:ascii="Calibri" w:hAnsi="Calibri"/>
          <w:sz w:val="20"/>
          <w:u w:val="single"/>
        </w:rPr>
        <w:t xml:space="preserve"> </w:t>
      </w:r>
      <w:r w:rsidRPr="00B22F60">
        <w:rPr>
          <w:rFonts w:ascii="Calibri" w:hAnsi="Calibri"/>
          <w:sz w:val="20"/>
          <w:u w:val="single"/>
        </w:rPr>
        <w:t>zabezpieczenia należytego wykonania umowy</w:t>
      </w:r>
      <w:r w:rsidRPr="00B22F60">
        <w:rPr>
          <w:rFonts w:ascii="Calibri" w:hAnsi="Calibri"/>
          <w:sz w:val="20"/>
        </w:rPr>
        <w:t>, zg</w:t>
      </w:r>
      <w:r w:rsidR="007B01D6">
        <w:rPr>
          <w:rFonts w:ascii="Calibri" w:hAnsi="Calibri"/>
          <w:sz w:val="20"/>
        </w:rPr>
        <w:t>o</w:t>
      </w:r>
      <w:r w:rsidRPr="00B22F60">
        <w:rPr>
          <w:rFonts w:ascii="Calibri" w:hAnsi="Calibri"/>
          <w:sz w:val="20"/>
        </w:rPr>
        <w:t xml:space="preserve">dnie              </w:t>
      </w:r>
      <w:r w:rsidR="007B01D6">
        <w:rPr>
          <w:rFonts w:ascii="Calibri" w:hAnsi="Calibri"/>
          <w:sz w:val="20"/>
        </w:rPr>
        <w:t xml:space="preserve">      </w:t>
      </w:r>
      <w:r w:rsidRPr="00B22F60">
        <w:rPr>
          <w:rFonts w:ascii="Calibri" w:hAnsi="Calibri"/>
          <w:sz w:val="20"/>
        </w:rPr>
        <w:t>z zapisem w punkcie XIII. niniejszej Instrukcji dla wykonawców,</w:t>
      </w:r>
    </w:p>
    <w:p w:rsidR="007B01D6" w:rsidRDefault="00B22F60" w:rsidP="00B22F60">
      <w:pPr>
        <w:spacing w:line="276" w:lineRule="auto"/>
        <w:ind w:left="284" w:hanging="568"/>
        <w:rPr>
          <w:rFonts w:ascii="Calibri" w:hAnsi="Calibri"/>
          <w:sz w:val="20"/>
        </w:rPr>
      </w:pPr>
      <w:r w:rsidRPr="00B22F60">
        <w:rPr>
          <w:rFonts w:ascii="Calibri" w:hAnsi="Calibri"/>
          <w:sz w:val="20"/>
        </w:rPr>
        <w:t xml:space="preserve">     </w:t>
      </w:r>
      <w:r w:rsidR="00C0304B">
        <w:rPr>
          <w:rFonts w:ascii="Calibri" w:hAnsi="Calibri"/>
          <w:sz w:val="20"/>
        </w:rPr>
        <w:t>b</w:t>
      </w:r>
      <w:r w:rsidRPr="00B22F60">
        <w:rPr>
          <w:rFonts w:ascii="Calibri" w:hAnsi="Calibri"/>
          <w:sz w:val="20"/>
        </w:rPr>
        <w:t>)  </w:t>
      </w:r>
      <w:r w:rsidR="00716B95">
        <w:rPr>
          <w:rFonts w:ascii="Calibri" w:hAnsi="Calibri"/>
          <w:sz w:val="20"/>
        </w:rPr>
        <w:t xml:space="preserve"> </w:t>
      </w:r>
      <w:r w:rsidRPr="00B22F60">
        <w:rPr>
          <w:rFonts w:ascii="Calibri" w:hAnsi="Calibri"/>
          <w:sz w:val="20"/>
          <w:u w:val="single"/>
        </w:rPr>
        <w:t>dokument potwierdzający</w:t>
      </w:r>
      <w:r w:rsidRPr="00B22F60">
        <w:rPr>
          <w:rFonts w:ascii="Calibri" w:hAnsi="Calibri"/>
          <w:sz w:val="20"/>
        </w:rPr>
        <w:t>,</w:t>
      </w:r>
      <w:r w:rsidR="00643C57">
        <w:rPr>
          <w:rFonts w:ascii="Calibri" w:hAnsi="Calibri"/>
          <w:sz w:val="20"/>
        </w:rPr>
        <w:t xml:space="preserve"> </w:t>
      </w:r>
      <w:r w:rsidRPr="00B22F60">
        <w:rPr>
          <w:rFonts w:ascii="Calibri" w:hAnsi="Calibri"/>
          <w:sz w:val="20"/>
        </w:rPr>
        <w:t xml:space="preserve">że z </w:t>
      </w:r>
      <w:r w:rsidR="00DD528F">
        <w:rPr>
          <w:rFonts w:ascii="Calibri" w:hAnsi="Calibri"/>
          <w:sz w:val="20"/>
        </w:rPr>
        <w:t xml:space="preserve">co najmniej </w:t>
      </w:r>
      <w:r w:rsidR="00C0304B" w:rsidRPr="00C0304B">
        <w:rPr>
          <w:rFonts w:ascii="Calibri" w:hAnsi="Calibri"/>
          <w:sz w:val="20"/>
        </w:rPr>
        <w:t>5</w:t>
      </w:r>
      <w:r w:rsidR="00DD528F" w:rsidRPr="00C0304B">
        <w:rPr>
          <w:rFonts w:ascii="Calibri" w:hAnsi="Calibri"/>
          <w:sz w:val="20"/>
        </w:rPr>
        <w:t>0%</w:t>
      </w:r>
      <w:r w:rsidR="00DD528F">
        <w:rPr>
          <w:rFonts w:ascii="Calibri" w:hAnsi="Calibri"/>
          <w:sz w:val="20"/>
        </w:rPr>
        <w:t xml:space="preserve">  osób </w:t>
      </w:r>
      <w:r w:rsidRPr="00B22F60">
        <w:rPr>
          <w:rFonts w:ascii="Calibri" w:hAnsi="Calibri"/>
          <w:sz w:val="20"/>
        </w:rPr>
        <w:t>zatrudniony</w:t>
      </w:r>
      <w:r w:rsidR="00DD528F">
        <w:rPr>
          <w:rFonts w:ascii="Calibri" w:hAnsi="Calibri"/>
          <w:sz w:val="20"/>
        </w:rPr>
        <w:t xml:space="preserve">ch </w:t>
      </w:r>
      <w:r w:rsidRPr="00B22F60">
        <w:rPr>
          <w:rFonts w:ascii="Calibri" w:hAnsi="Calibri"/>
          <w:sz w:val="20"/>
        </w:rPr>
        <w:t>do</w:t>
      </w:r>
      <w:r w:rsidR="00DD528F">
        <w:rPr>
          <w:rFonts w:ascii="Calibri" w:hAnsi="Calibri"/>
          <w:sz w:val="20"/>
        </w:rPr>
        <w:t xml:space="preserve"> realizacji przedmiotu zamówienia</w:t>
      </w:r>
      <w:r w:rsidRPr="00B22F60">
        <w:rPr>
          <w:rFonts w:ascii="Calibri" w:hAnsi="Calibri"/>
          <w:sz w:val="20"/>
        </w:rPr>
        <w:t xml:space="preserve">, wymienionych w Ofercie w „Wykazie osób….” – Załącznik nr </w:t>
      </w:r>
      <w:r w:rsidR="007B01D6">
        <w:rPr>
          <w:rFonts w:ascii="Calibri" w:hAnsi="Calibri"/>
          <w:sz w:val="20"/>
        </w:rPr>
        <w:t>4</w:t>
      </w:r>
      <w:r w:rsidRPr="00B22F60">
        <w:rPr>
          <w:rFonts w:ascii="Calibri" w:hAnsi="Calibri"/>
          <w:sz w:val="20"/>
        </w:rPr>
        <w:t xml:space="preserve"> do SIWZ, zostały zawarte umowy o pracę</w:t>
      </w:r>
      <w:r w:rsidR="007B01D6">
        <w:rPr>
          <w:rFonts w:ascii="Calibri" w:hAnsi="Calibri"/>
          <w:sz w:val="20"/>
        </w:rPr>
        <w:t>,</w:t>
      </w:r>
      <w:r w:rsidRPr="00B22F60">
        <w:rPr>
          <w:rFonts w:ascii="Calibri" w:hAnsi="Calibri"/>
          <w:sz w:val="20"/>
        </w:rPr>
        <w:t xml:space="preserve">      </w:t>
      </w:r>
    </w:p>
    <w:p w:rsidR="00B22F60" w:rsidRPr="00F06A2F" w:rsidRDefault="00716B95" w:rsidP="00B22F60">
      <w:pPr>
        <w:spacing w:line="276" w:lineRule="auto"/>
        <w:ind w:left="284" w:hanging="568"/>
        <w:rPr>
          <w:color w:val="FF0000"/>
          <w:szCs w:val="24"/>
          <w:u w:val="single"/>
        </w:rPr>
      </w:pPr>
      <w:r>
        <w:rPr>
          <w:rFonts w:ascii="Calibri" w:hAnsi="Calibri"/>
          <w:sz w:val="20"/>
        </w:rPr>
        <w:t xml:space="preserve">     </w:t>
      </w:r>
      <w:r w:rsidR="00E2227C">
        <w:rPr>
          <w:rFonts w:ascii="Calibri" w:hAnsi="Calibri"/>
          <w:sz w:val="20"/>
        </w:rPr>
        <w:t>c</w:t>
      </w:r>
      <w:r w:rsidR="00B22F60" w:rsidRPr="00B22F60">
        <w:rPr>
          <w:rFonts w:ascii="Calibri" w:hAnsi="Calibri"/>
          <w:sz w:val="20"/>
        </w:rPr>
        <w:t xml:space="preserve">) </w:t>
      </w:r>
      <w:r>
        <w:rPr>
          <w:rFonts w:ascii="Calibri" w:hAnsi="Calibri"/>
          <w:sz w:val="20"/>
        </w:rPr>
        <w:t xml:space="preserve">   </w:t>
      </w:r>
      <w:r w:rsidR="00B22F60" w:rsidRPr="00B22F60">
        <w:rPr>
          <w:rFonts w:ascii="Calibri" w:hAnsi="Calibri"/>
          <w:sz w:val="20"/>
        </w:rPr>
        <w:t xml:space="preserve">jeżeli wykonawca skorzystał z możliwości oceny oferty w kryterium „Walory ludzi (W)” - dokumenty (np. CV        z przebiegu pracy zawodowej, z klauzulą: </w:t>
      </w:r>
      <w:r w:rsidR="00B22F60" w:rsidRPr="00B22F60">
        <w:rPr>
          <w:rFonts w:ascii="Calibri" w:hAnsi="Calibri"/>
          <w:i/>
          <w:sz w:val="20"/>
        </w:rPr>
        <w:t>„ Świadomy odpowiedzialności karnej za podanie w niniejszym dokumencie nieprawdy, zgodnie z art. 233 Kodeksu Karnego</w:t>
      </w:r>
      <w:r w:rsidR="00B22F60" w:rsidRPr="00B22F60">
        <w:rPr>
          <w:rFonts w:ascii="Calibri" w:hAnsi="Calibri"/>
          <w:sz w:val="20"/>
        </w:rPr>
        <w:t xml:space="preserve">, </w:t>
      </w:r>
      <w:r w:rsidR="00B22F60" w:rsidRPr="00B22F60">
        <w:rPr>
          <w:rFonts w:ascii="Calibri" w:hAnsi="Calibri"/>
          <w:i/>
          <w:sz w:val="20"/>
        </w:rPr>
        <w:t>potwierdzam własnoręcznym podpisem prawdziwość danych zamieszczonych powyżej”</w:t>
      </w:r>
      <w:r w:rsidR="00B22F60" w:rsidRPr="00B22F60">
        <w:rPr>
          <w:rFonts w:ascii="Calibri" w:hAnsi="Calibri"/>
          <w:sz w:val="20"/>
        </w:rPr>
        <w:t xml:space="preserve"> ) </w:t>
      </w:r>
      <w:r w:rsidR="00B22F60" w:rsidRPr="00B22F60">
        <w:rPr>
          <w:rFonts w:ascii="Calibri" w:hAnsi="Calibri"/>
          <w:sz w:val="20"/>
          <w:u w:val="single"/>
        </w:rPr>
        <w:t>potwierdzające nabyte, wymagane  doświadczenie</w:t>
      </w:r>
      <w:r w:rsidR="00B22F60" w:rsidRPr="00B22F60">
        <w:rPr>
          <w:rFonts w:ascii="Calibri" w:hAnsi="Calibri"/>
          <w:sz w:val="20"/>
        </w:rPr>
        <w:t xml:space="preserve"> zawodowe kierownika budowy, </w:t>
      </w:r>
      <w:r w:rsidR="00B22F60" w:rsidRPr="00716B95">
        <w:rPr>
          <w:rFonts w:ascii="Calibri" w:hAnsi="Calibri"/>
          <w:sz w:val="20"/>
        </w:rPr>
        <w:t xml:space="preserve">ponad </w:t>
      </w:r>
      <w:r w:rsidR="00574323" w:rsidRPr="00716B95">
        <w:rPr>
          <w:rFonts w:ascii="Calibri" w:hAnsi="Calibri"/>
          <w:sz w:val="20"/>
        </w:rPr>
        <w:t>12</w:t>
      </w:r>
      <w:r w:rsidRPr="00716B95">
        <w:rPr>
          <w:rFonts w:ascii="Calibri" w:hAnsi="Calibri"/>
          <w:sz w:val="20"/>
        </w:rPr>
        <w:t xml:space="preserve"> </w:t>
      </w:r>
      <w:r w:rsidR="00B22F60" w:rsidRPr="00716B95">
        <w:rPr>
          <w:rFonts w:ascii="Calibri" w:hAnsi="Calibri"/>
          <w:sz w:val="20"/>
        </w:rPr>
        <w:t>miesięczne niezbędne do spełnienia warunku u</w:t>
      </w:r>
      <w:r w:rsidR="007B01D6" w:rsidRPr="00716B95">
        <w:rPr>
          <w:rFonts w:ascii="Calibri" w:hAnsi="Calibri"/>
          <w:sz w:val="20"/>
        </w:rPr>
        <w:t>działu</w:t>
      </w:r>
      <w:r w:rsidR="00643C57">
        <w:rPr>
          <w:rFonts w:ascii="Calibri" w:hAnsi="Calibri"/>
          <w:sz w:val="20"/>
        </w:rPr>
        <w:t xml:space="preserve"> </w:t>
      </w:r>
      <w:r w:rsidR="00B22F60" w:rsidRPr="00716B95">
        <w:rPr>
          <w:rFonts w:ascii="Calibri" w:hAnsi="Calibri"/>
          <w:sz w:val="20"/>
        </w:rPr>
        <w:t xml:space="preserve">w postępowaniu  </w:t>
      </w:r>
      <w:r w:rsidR="00F06A2F" w:rsidRPr="00716B95">
        <w:rPr>
          <w:rFonts w:ascii="Calibri" w:hAnsi="Calibri"/>
          <w:sz w:val="20"/>
        </w:rPr>
        <w:t xml:space="preserve">oraz </w:t>
      </w:r>
      <w:r w:rsidR="00F06A2F" w:rsidRPr="00716B95">
        <w:rPr>
          <w:rFonts w:ascii="Calibri" w:hAnsi="Calibri"/>
          <w:sz w:val="20"/>
          <w:u w:val="single"/>
        </w:rPr>
        <w:t xml:space="preserve">potwierdzające </w:t>
      </w:r>
      <w:r w:rsidR="00B22F60" w:rsidRPr="00716B95">
        <w:rPr>
          <w:rFonts w:ascii="Calibri" w:hAnsi="Calibri"/>
          <w:sz w:val="20"/>
          <w:u w:val="single"/>
        </w:rPr>
        <w:t xml:space="preserve"> zatrudnienie osób bezrobotnych skierowanych z Urzędu Pracy</w:t>
      </w:r>
      <w:r w:rsidR="00B22F60" w:rsidRPr="00F06A2F">
        <w:rPr>
          <w:rFonts w:ascii="Calibri" w:hAnsi="Calibri"/>
          <w:color w:val="FF0000"/>
          <w:sz w:val="20"/>
          <w:u w:val="single"/>
        </w:rPr>
        <w:t xml:space="preserve">  </w:t>
      </w:r>
    </w:p>
    <w:p w:rsidR="00B22F60" w:rsidRPr="00B22F60" w:rsidRDefault="00E2227C" w:rsidP="007B01D6">
      <w:pPr>
        <w:spacing w:line="276" w:lineRule="auto"/>
        <w:ind w:left="284" w:hanging="284"/>
        <w:jc w:val="both"/>
        <w:rPr>
          <w:szCs w:val="24"/>
        </w:rPr>
      </w:pPr>
      <w:r>
        <w:rPr>
          <w:rFonts w:ascii="Calibri" w:hAnsi="Calibri"/>
          <w:sz w:val="20"/>
        </w:rPr>
        <w:t>d</w:t>
      </w:r>
      <w:r w:rsidR="00B22F60" w:rsidRPr="00B22F60">
        <w:rPr>
          <w:rFonts w:ascii="Calibri" w:hAnsi="Calibri"/>
          <w:sz w:val="20"/>
        </w:rPr>
        <w:t xml:space="preserve">) </w:t>
      </w:r>
      <w:r w:rsidR="00B22F60" w:rsidRPr="00B22F60">
        <w:rPr>
          <w:rFonts w:ascii="Calibri" w:hAnsi="Calibri"/>
          <w:sz w:val="20"/>
          <w:u w:val="single"/>
        </w:rPr>
        <w:t>dokument potwierdzający posiadanie przez kierownika budowy  wymaganych uprawnień</w:t>
      </w:r>
      <w:r w:rsidR="00B22F60" w:rsidRPr="00B22F60">
        <w:rPr>
          <w:rFonts w:ascii="Calibri" w:hAnsi="Calibri"/>
          <w:sz w:val="20"/>
        </w:rPr>
        <w:t xml:space="preserve">, aktualnego dokumentu potwierdzającego przynależność do Izby Inżynierów Budownictwa oraz posiadanie obligatoryjnego ubezpieczenia OC </w:t>
      </w:r>
    </w:p>
    <w:p w:rsidR="00B22F60" w:rsidRPr="00B22F60" w:rsidRDefault="00E2227C" w:rsidP="007B01D6">
      <w:pPr>
        <w:tabs>
          <w:tab w:val="left" w:pos="284"/>
        </w:tabs>
        <w:spacing w:line="276" w:lineRule="auto"/>
        <w:ind w:left="284" w:hanging="284"/>
        <w:jc w:val="both"/>
        <w:rPr>
          <w:szCs w:val="24"/>
        </w:rPr>
      </w:pPr>
      <w:r>
        <w:rPr>
          <w:rFonts w:ascii="Calibri" w:hAnsi="Calibri"/>
          <w:sz w:val="20"/>
        </w:rPr>
        <w:t>e</w:t>
      </w:r>
      <w:r w:rsidR="00B22F60" w:rsidRPr="00B22F60">
        <w:rPr>
          <w:rFonts w:ascii="Calibri" w:hAnsi="Calibri"/>
          <w:sz w:val="20"/>
        </w:rPr>
        <w:t>)    </w:t>
      </w:r>
      <w:r w:rsidR="00B22F60" w:rsidRPr="00B22F60">
        <w:rPr>
          <w:rFonts w:ascii="Calibri" w:hAnsi="Calibri"/>
          <w:sz w:val="20"/>
          <w:u w:val="single"/>
        </w:rPr>
        <w:t>kosztorys sporządzony metodą uproszczoną</w:t>
      </w:r>
      <w:r w:rsidR="00B22F60" w:rsidRPr="00B22F60">
        <w:rPr>
          <w:rFonts w:ascii="Calibri" w:hAnsi="Calibri"/>
          <w:sz w:val="20"/>
        </w:rPr>
        <w:t xml:space="preserve"> na równowartość umownej ceny  podanej w ofercie, po dodaniu kwoty podatku od towarów i usług (VAT) wg obowiązującej w dniu upływu terminu składania ofert i wszystkich innych elementów cenotwórczych uwzględnionych przez wykonawcę przy jej obliczeniu – na całość zadania oraz na  poszczególne scalone elementy robót wymienione  w Formularzu Oferty. </w:t>
      </w:r>
    </w:p>
    <w:p w:rsidR="00B22F60" w:rsidRPr="00B22F60" w:rsidRDefault="00B22F60" w:rsidP="007B01D6">
      <w:pPr>
        <w:tabs>
          <w:tab w:val="left" w:pos="284"/>
        </w:tabs>
        <w:spacing w:line="276" w:lineRule="auto"/>
        <w:ind w:left="284" w:hanging="284"/>
        <w:jc w:val="both"/>
        <w:rPr>
          <w:szCs w:val="24"/>
        </w:rPr>
      </w:pPr>
      <w:r w:rsidRPr="00B22F60">
        <w:rPr>
          <w:rFonts w:ascii="Calibri" w:hAnsi="Calibri"/>
          <w:sz w:val="20"/>
        </w:rPr>
        <w:t>     Należy podać, przyjęte przy sporządzaniu kosztorysu ofertowego,</w:t>
      </w:r>
      <w:r w:rsidR="00643C57">
        <w:rPr>
          <w:rFonts w:ascii="Calibri" w:hAnsi="Calibri"/>
          <w:sz w:val="20"/>
        </w:rPr>
        <w:t xml:space="preserve"> </w:t>
      </w:r>
      <w:r w:rsidRPr="00B22F60">
        <w:rPr>
          <w:rFonts w:ascii="Calibri" w:hAnsi="Calibri"/>
          <w:sz w:val="20"/>
        </w:rPr>
        <w:t xml:space="preserve">ceny czynników produkcji: </w:t>
      </w:r>
      <w:proofErr w:type="spellStart"/>
      <w:r w:rsidRPr="00B22F60">
        <w:rPr>
          <w:rFonts w:ascii="Calibri" w:hAnsi="Calibri"/>
          <w:sz w:val="20"/>
        </w:rPr>
        <w:t>rg</w:t>
      </w:r>
      <w:proofErr w:type="spellEnd"/>
      <w:r w:rsidRPr="00B22F60">
        <w:rPr>
          <w:rFonts w:ascii="Calibri" w:hAnsi="Calibri"/>
          <w:sz w:val="20"/>
        </w:rPr>
        <w:t xml:space="preserve">…. </w:t>
      </w:r>
      <w:proofErr w:type="spellStart"/>
      <w:r w:rsidRPr="00B22F60">
        <w:rPr>
          <w:rFonts w:ascii="Calibri" w:hAnsi="Calibri"/>
          <w:sz w:val="20"/>
        </w:rPr>
        <w:t>Np</w:t>
      </w:r>
      <w:proofErr w:type="spellEnd"/>
      <w:r w:rsidRPr="00B22F60">
        <w:rPr>
          <w:rFonts w:ascii="Calibri" w:hAnsi="Calibri"/>
          <w:sz w:val="20"/>
        </w:rPr>
        <w:t xml:space="preserve">…% liczony do ….., Z…% liczony od …. . Koszty transportu i zaopatrzenia powinny być wliczone w ceny materiałów. </w:t>
      </w:r>
    </w:p>
    <w:p w:rsidR="00B22F60" w:rsidRPr="00B22F60" w:rsidRDefault="00B22F60" w:rsidP="007B01D6">
      <w:pPr>
        <w:tabs>
          <w:tab w:val="left" w:pos="284"/>
        </w:tabs>
        <w:spacing w:line="276" w:lineRule="auto"/>
        <w:ind w:left="142" w:hanging="142"/>
        <w:jc w:val="both"/>
        <w:rPr>
          <w:szCs w:val="24"/>
        </w:rPr>
      </w:pPr>
      <w:r w:rsidRPr="00B22F60">
        <w:rPr>
          <w:rFonts w:ascii="Calibri" w:hAnsi="Calibri"/>
          <w:sz w:val="20"/>
        </w:rPr>
        <w:t xml:space="preserve">     Kosztorys ofertowy nie podlega sprawdzeniu ani ocenie i stanowi opracowanie pomocnicze do umowy                           </w:t>
      </w:r>
    </w:p>
    <w:p w:rsidR="00B22F60" w:rsidRPr="00B22F60" w:rsidRDefault="00B22F60" w:rsidP="007B01D6">
      <w:pPr>
        <w:tabs>
          <w:tab w:val="left" w:pos="284"/>
        </w:tabs>
        <w:spacing w:line="276" w:lineRule="auto"/>
        <w:jc w:val="both"/>
        <w:rPr>
          <w:szCs w:val="24"/>
        </w:rPr>
      </w:pPr>
      <w:r w:rsidRPr="00B22F60">
        <w:rPr>
          <w:rFonts w:ascii="Calibri" w:hAnsi="Calibri"/>
          <w:sz w:val="20"/>
        </w:rPr>
        <w:t xml:space="preserve">     i sporządzania wymaganych dokumentów dla Dotującego Zadanie. </w:t>
      </w:r>
    </w:p>
    <w:p w:rsidR="00AC22CD" w:rsidRDefault="00E2227C" w:rsidP="00E75F2B">
      <w:pPr>
        <w:tabs>
          <w:tab w:val="left" w:pos="284"/>
        </w:tabs>
        <w:spacing w:line="276" w:lineRule="auto"/>
        <w:ind w:left="284" w:hanging="284"/>
        <w:jc w:val="both"/>
        <w:rPr>
          <w:rFonts w:ascii="Calibri" w:hAnsi="Calibri" w:cs="Calibri"/>
          <w:noProof/>
          <w:color w:val="000000"/>
          <w:sz w:val="20"/>
        </w:rPr>
      </w:pPr>
      <w:r>
        <w:rPr>
          <w:rFonts w:ascii="Calibri" w:hAnsi="Calibri" w:cs="Calibri"/>
          <w:noProof/>
          <w:color w:val="000000"/>
          <w:sz w:val="20"/>
        </w:rPr>
        <w:t>f</w:t>
      </w:r>
      <w:r w:rsidR="00E75F2B">
        <w:rPr>
          <w:rFonts w:ascii="Calibri" w:hAnsi="Calibri" w:cs="Calibri"/>
          <w:noProof/>
          <w:color w:val="000000"/>
          <w:sz w:val="20"/>
        </w:rPr>
        <w:t xml:space="preserve">)  </w:t>
      </w:r>
      <w:r w:rsidR="00AC22CD" w:rsidRPr="006D7752">
        <w:rPr>
          <w:rFonts w:ascii="Calibri" w:hAnsi="Calibri" w:cs="Calibri"/>
          <w:noProof/>
          <w:color w:val="000000"/>
          <w:sz w:val="20"/>
        </w:rPr>
        <w:t>Wykon</w:t>
      </w:r>
      <w:r w:rsidR="00AC22CD" w:rsidRPr="005C2D60">
        <w:rPr>
          <w:rFonts w:ascii="Calibri" w:hAnsi="Calibri" w:cs="Calibri"/>
          <w:noProof/>
          <w:color w:val="000000"/>
          <w:sz w:val="20"/>
        </w:rPr>
        <w:t>awcy, posiadający formę organizacyjno-prawną spółki z ograniczoną odpowiedzialnością</w:t>
      </w:r>
      <w:r w:rsidR="00AC22CD">
        <w:rPr>
          <w:rFonts w:ascii="Calibri" w:hAnsi="Calibri" w:cs="Calibri"/>
          <w:noProof/>
          <w:color w:val="000000"/>
          <w:sz w:val="20"/>
        </w:rPr>
        <w:t xml:space="preserve">, </w:t>
      </w:r>
      <w:r w:rsidR="00AC22CD" w:rsidRPr="005C2D60">
        <w:rPr>
          <w:rFonts w:ascii="Calibri" w:hAnsi="Calibri" w:cs="Calibri"/>
          <w:noProof/>
          <w:color w:val="000000"/>
          <w:sz w:val="20"/>
        </w:rPr>
        <w:t xml:space="preserve">w przypadkugdywartość kontraktu na roboty  przekroczy dwukrotnie wysokość kapitału zakładowego takiego Wykonawcy,zobowiązanibędą złożyć przed podpisaniem umowy, </w:t>
      </w:r>
      <w:r w:rsidR="00AC22CD" w:rsidRPr="00E75F2B">
        <w:rPr>
          <w:rFonts w:ascii="Calibri" w:hAnsi="Calibri" w:cs="Calibri"/>
          <w:noProof/>
          <w:color w:val="000000"/>
          <w:sz w:val="20"/>
          <w:u w:val="single"/>
        </w:rPr>
        <w:t>uchwałę wspólników wyrażającą</w:t>
      </w:r>
      <w:r w:rsidR="00AC22CD" w:rsidRPr="005C2D60">
        <w:rPr>
          <w:rFonts w:ascii="Calibri" w:hAnsi="Calibri" w:cs="Calibri"/>
          <w:noProof/>
          <w:color w:val="000000"/>
          <w:sz w:val="20"/>
        </w:rPr>
        <w:t xml:space="preserve"> zgodę na rozporządzenie prawem lub zaciągnięcie zobowiązania do świadczenia o wysokości przewyższającej dwukrotnie wysokość kapitału zakładowego albo  umowę spółki – w przypadku, gdy umowa spółki wyłącza stosowanie art. 230 u</w:t>
      </w:r>
      <w:r w:rsidR="0030264D">
        <w:rPr>
          <w:rFonts w:ascii="Calibri" w:hAnsi="Calibri" w:cs="Calibri"/>
          <w:noProof/>
          <w:color w:val="000000"/>
          <w:sz w:val="20"/>
        </w:rPr>
        <w:t>stawy –Kodeks spółek handlowych</w:t>
      </w:r>
      <w:r w:rsidR="00AC22CD" w:rsidRPr="005C2D60">
        <w:rPr>
          <w:rFonts w:ascii="Calibri" w:hAnsi="Calibri" w:cs="Calibri"/>
          <w:noProof/>
          <w:color w:val="000000"/>
          <w:sz w:val="20"/>
        </w:rPr>
        <w:t>.</w:t>
      </w:r>
    </w:p>
    <w:p w:rsidR="00DD528F" w:rsidRDefault="00DD528F" w:rsidP="00010340">
      <w:pPr>
        <w:tabs>
          <w:tab w:val="left" w:pos="284"/>
        </w:tabs>
        <w:spacing w:line="276" w:lineRule="auto"/>
        <w:ind w:left="284"/>
        <w:jc w:val="both"/>
        <w:rPr>
          <w:rFonts w:ascii="Calibri" w:hAnsi="Calibri" w:cs="Calibri"/>
          <w:noProof/>
          <w:color w:val="000000"/>
          <w:sz w:val="20"/>
        </w:rPr>
      </w:pPr>
    </w:p>
    <w:p w:rsidR="00E75F2B" w:rsidRDefault="00010340" w:rsidP="008E7333">
      <w:pPr>
        <w:numPr>
          <w:ilvl w:val="0"/>
          <w:numId w:val="94"/>
        </w:numPr>
        <w:ind w:left="284" w:hanging="426"/>
        <w:jc w:val="both"/>
        <w:rPr>
          <w:rFonts w:ascii="Calibri" w:hAnsi="Calibri"/>
          <w:noProof/>
          <w:color w:val="000000"/>
          <w:sz w:val="20"/>
        </w:rPr>
      </w:pPr>
      <w:r w:rsidRPr="003F5D49">
        <w:rPr>
          <w:rFonts w:ascii="Calibri" w:hAnsi="Calibri"/>
          <w:noProof/>
          <w:color w:val="000000"/>
          <w:sz w:val="20"/>
        </w:rPr>
        <w:t>Działania wykonawcy przyczyniające się do opóźniania terminu podp</w:t>
      </w:r>
      <w:r w:rsidR="00E75F2B">
        <w:rPr>
          <w:rFonts w:ascii="Calibri" w:hAnsi="Calibri"/>
          <w:noProof/>
          <w:color w:val="000000"/>
          <w:sz w:val="20"/>
        </w:rPr>
        <w:t>isania umowy nie będą stanowiły</w:t>
      </w:r>
    </w:p>
    <w:p w:rsidR="00010340" w:rsidRPr="003F5D49" w:rsidRDefault="00010340" w:rsidP="00E75F2B">
      <w:pPr>
        <w:ind w:left="76"/>
        <w:jc w:val="both"/>
        <w:rPr>
          <w:rFonts w:ascii="Calibri" w:hAnsi="Calibri"/>
          <w:noProof/>
          <w:color w:val="000000"/>
          <w:sz w:val="20"/>
        </w:rPr>
      </w:pPr>
      <w:r w:rsidRPr="003F5D49">
        <w:rPr>
          <w:rFonts w:ascii="Calibri" w:hAnsi="Calibri"/>
          <w:noProof/>
          <w:color w:val="000000"/>
          <w:sz w:val="20"/>
        </w:rPr>
        <w:t>okoliczności powodującej zmiany terminu zakończenia przedmiotu zamówienia.</w:t>
      </w:r>
    </w:p>
    <w:p w:rsidR="00316A73" w:rsidRDefault="00316A73" w:rsidP="00010340">
      <w:pPr>
        <w:tabs>
          <w:tab w:val="left" w:pos="284"/>
        </w:tabs>
        <w:spacing w:line="276" w:lineRule="auto"/>
        <w:ind w:left="720"/>
        <w:jc w:val="both"/>
        <w:rPr>
          <w:rFonts w:ascii="Calibri" w:hAnsi="Calibri" w:cs="Calibri"/>
          <w:noProof/>
          <w:color w:val="000000"/>
          <w:sz w:val="10"/>
          <w:szCs w:val="10"/>
        </w:rPr>
      </w:pPr>
    </w:p>
    <w:p w:rsidR="00E75F2B" w:rsidRPr="00E75F2B" w:rsidRDefault="00E75F2B" w:rsidP="00010340">
      <w:pPr>
        <w:tabs>
          <w:tab w:val="left" w:pos="284"/>
        </w:tabs>
        <w:spacing w:line="276" w:lineRule="auto"/>
        <w:ind w:left="720"/>
        <w:jc w:val="both"/>
        <w:rPr>
          <w:rFonts w:ascii="Calibri" w:hAnsi="Calibri" w:cs="Calibri"/>
          <w:noProof/>
          <w:color w:val="000000"/>
          <w:sz w:val="6"/>
          <w:szCs w:val="6"/>
        </w:rPr>
      </w:pPr>
    </w:p>
    <w:p w:rsidR="00E923C0" w:rsidRDefault="00E923C0" w:rsidP="008E7333">
      <w:pPr>
        <w:numPr>
          <w:ilvl w:val="0"/>
          <w:numId w:val="94"/>
        </w:numPr>
        <w:tabs>
          <w:tab w:val="left" w:pos="0"/>
        </w:tabs>
        <w:spacing w:line="276" w:lineRule="auto"/>
        <w:ind w:left="284" w:hanging="426"/>
        <w:jc w:val="both"/>
        <w:rPr>
          <w:rFonts w:ascii="Calibri" w:hAnsi="Calibri" w:cs="Calibri"/>
          <w:iCs/>
          <w:noProof/>
          <w:color w:val="000000"/>
          <w:sz w:val="20"/>
        </w:rPr>
      </w:pPr>
      <w:r w:rsidRPr="005C2D60">
        <w:rPr>
          <w:rFonts w:ascii="Calibri" w:hAnsi="Calibri" w:cs="Calibri"/>
          <w:noProof/>
          <w:color w:val="000000"/>
          <w:sz w:val="20"/>
        </w:rPr>
        <w:t xml:space="preserve">Pozostałe kwestie odnoszące się do umowy uregulowane są w SIWZ  - </w:t>
      </w:r>
      <w:r w:rsidR="00010340">
        <w:rPr>
          <w:rFonts w:ascii="Calibri" w:hAnsi="Calibri" w:cs="Calibri"/>
          <w:iCs/>
          <w:noProof/>
          <w:color w:val="000000"/>
          <w:sz w:val="20"/>
        </w:rPr>
        <w:t xml:space="preserve">Rozdział </w:t>
      </w:r>
      <w:r w:rsidRPr="005C2D60">
        <w:rPr>
          <w:rFonts w:ascii="Calibri" w:hAnsi="Calibri" w:cs="Calibri"/>
          <w:iCs/>
          <w:noProof/>
          <w:color w:val="000000"/>
          <w:sz w:val="20"/>
        </w:rPr>
        <w:t xml:space="preserve"> II . </w:t>
      </w:r>
      <w:r>
        <w:rPr>
          <w:rFonts w:ascii="Calibri" w:hAnsi="Calibri" w:cs="Calibri"/>
          <w:iCs/>
          <w:noProof/>
          <w:color w:val="000000"/>
          <w:sz w:val="20"/>
        </w:rPr>
        <w:t>Wzór</w:t>
      </w:r>
      <w:r w:rsidRPr="005C2D60">
        <w:rPr>
          <w:rFonts w:ascii="Calibri" w:hAnsi="Calibri" w:cs="Calibri"/>
          <w:iCs/>
          <w:noProof/>
          <w:color w:val="000000"/>
          <w:sz w:val="20"/>
        </w:rPr>
        <w:t xml:space="preserve"> umowy</w:t>
      </w:r>
      <w:r w:rsidR="00D31367">
        <w:rPr>
          <w:rFonts w:ascii="Calibri" w:hAnsi="Calibri" w:cs="Calibri"/>
          <w:iCs/>
          <w:noProof/>
          <w:color w:val="000000"/>
          <w:sz w:val="20"/>
        </w:rPr>
        <w:t>.</w:t>
      </w:r>
    </w:p>
    <w:p w:rsidR="00E75F2B" w:rsidRDefault="00E75F2B" w:rsidP="00C72B3D">
      <w:pPr>
        <w:tabs>
          <w:tab w:val="left" w:pos="0"/>
        </w:tabs>
        <w:spacing w:line="276" w:lineRule="auto"/>
        <w:jc w:val="both"/>
        <w:rPr>
          <w:rFonts w:ascii="Calibri" w:hAnsi="Calibri" w:cs="Calibri"/>
          <w:iCs/>
          <w:noProof/>
          <w:color w:val="000000"/>
          <w:sz w:val="20"/>
        </w:rPr>
      </w:pPr>
    </w:p>
    <w:p w:rsidR="001346B8" w:rsidRPr="005C2D60" w:rsidRDefault="001346B8" w:rsidP="00C72B3D">
      <w:pPr>
        <w:tabs>
          <w:tab w:val="left" w:pos="0"/>
        </w:tabs>
        <w:spacing w:line="276" w:lineRule="auto"/>
        <w:jc w:val="both"/>
        <w:rPr>
          <w:rFonts w:ascii="Calibri" w:hAnsi="Calibri" w:cs="Calibri"/>
          <w:iCs/>
          <w:noProof/>
          <w:color w:val="000000"/>
          <w:sz w:val="20"/>
        </w:rPr>
      </w:pPr>
    </w:p>
    <w:p w:rsidR="0006307F" w:rsidRPr="006717E9" w:rsidRDefault="00EB1CB3" w:rsidP="007E17E8">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XX</w:t>
      </w:r>
      <w:r w:rsidR="00C72B3D">
        <w:rPr>
          <w:rStyle w:val="Tytuksiki"/>
          <w:rFonts w:ascii="Calibri" w:hAnsi="Calibri" w:cs="Calibri"/>
          <w:sz w:val="20"/>
        </w:rPr>
        <w:t>II</w:t>
      </w:r>
      <w:r>
        <w:rPr>
          <w:rStyle w:val="Tytuksiki"/>
          <w:rFonts w:ascii="Calibri" w:hAnsi="Calibri" w:cs="Calibri"/>
          <w:sz w:val="20"/>
        </w:rPr>
        <w:t>.</w:t>
      </w:r>
      <w:r w:rsidR="0006307F" w:rsidRPr="006717E9">
        <w:rPr>
          <w:rStyle w:val="Tytuksiki"/>
          <w:rFonts w:ascii="Calibri" w:hAnsi="Calibri" w:cs="Calibri"/>
          <w:sz w:val="20"/>
        </w:rPr>
        <w:t xml:space="preserve">    ŚRODKI OCHRONY PRAWNEJ</w:t>
      </w:r>
    </w:p>
    <w:p w:rsidR="00BC0FE7" w:rsidRDefault="00BC0FE7" w:rsidP="00BC0FE7">
      <w:pPr>
        <w:ind w:left="284" w:hanging="284"/>
        <w:jc w:val="both"/>
        <w:rPr>
          <w:rFonts w:ascii="Calibri" w:hAnsi="Calibri" w:cs="Calibri"/>
          <w:noProof/>
          <w:sz w:val="4"/>
          <w:szCs w:val="4"/>
        </w:rPr>
      </w:pPr>
    </w:p>
    <w:p w:rsidR="0042345D" w:rsidRPr="00BC0FE7" w:rsidRDefault="0042345D" w:rsidP="00BC0FE7">
      <w:pPr>
        <w:ind w:left="284" w:hanging="284"/>
        <w:jc w:val="both"/>
        <w:rPr>
          <w:rFonts w:ascii="Calibri" w:hAnsi="Calibri" w:cs="Calibri"/>
          <w:noProof/>
          <w:sz w:val="4"/>
          <w:szCs w:val="4"/>
        </w:rPr>
      </w:pPr>
    </w:p>
    <w:p w:rsidR="00BC0FE7" w:rsidRDefault="00BC0FE7" w:rsidP="007E17E8">
      <w:pPr>
        <w:spacing w:line="276" w:lineRule="auto"/>
        <w:ind w:hanging="284"/>
        <w:jc w:val="both"/>
        <w:rPr>
          <w:rFonts w:ascii="Calibri" w:hAnsi="Calibri" w:cs="Calibri"/>
          <w:bCs/>
          <w:sz w:val="20"/>
        </w:rPr>
      </w:pPr>
      <w:r w:rsidRPr="005C2D60">
        <w:rPr>
          <w:rFonts w:ascii="Calibri" w:hAnsi="Calibri" w:cs="Calibri"/>
          <w:noProof/>
          <w:sz w:val="20"/>
        </w:rPr>
        <w:t>1. Wykonawcom</w:t>
      </w:r>
      <w:r w:rsidRPr="005C2D60">
        <w:rPr>
          <w:rFonts w:ascii="Calibri" w:hAnsi="Calibri" w:cs="Calibri"/>
          <w:bCs/>
          <w:sz w:val="20"/>
        </w:rPr>
        <w:t xml:space="preserve"> oraz innym osobom i podmiotom wskazanym w art. 179 ust. 1 </w:t>
      </w:r>
      <w:proofErr w:type="spellStart"/>
      <w:r w:rsidRPr="005C2D60">
        <w:rPr>
          <w:rFonts w:ascii="Calibri" w:hAnsi="Calibri" w:cs="Calibri"/>
          <w:bCs/>
          <w:sz w:val="20"/>
        </w:rPr>
        <w:t>upzp</w:t>
      </w:r>
      <w:proofErr w:type="spellEnd"/>
      <w:r w:rsidRPr="005C2D60">
        <w:rPr>
          <w:rFonts w:ascii="Calibri" w:hAnsi="Calibri" w:cs="Calibri"/>
          <w:bCs/>
          <w:sz w:val="20"/>
        </w:rPr>
        <w:t xml:space="preserve">, jeżeli </w:t>
      </w:r>
      <w:r>
        <w:rPr>
          <w:rFonts w:ascii="Calibri" w:hAnsi="Calibri" w:cs="Calibri"/>
          <w:bCs/>
          <w:sz w:val="20"/>
        </w:rPr>
        <w:t xml:space="preserve">mają lub miały interes </w:t>
      </w:r>
      <w:r w:rsidRPr="005C2D60">
        <w:rPr>
          <w:rFonts w:ascii="Calibri" w:hAnsi="Calibri" w:cs="Calibri"/>
          <w:bCs/>
          <w:sz w:val="20"/>
        </w:rPr>
        <w:t xml:space="preserve">w uzyskaniu niniejszego zamówienia oraz poniosły lub mogą ponieść szkodę w wyniku naruszenia przez Zamawiającego przepisów ustawy przysługują środki ochrony prawnej. Środki ochrony prawnej wobec ogłoszenia o zamówieniu oraz niniejszej SIWZ przysługują również organizacjom wpisanym na listę, o której mowa w art. 154 </w:t>
      </w:r>
      <w:proofErr w:type="spellStart"/>
      <w:r w:rsidRPr="005C2D60">
        <w:rPr>
          <w:rFonts w:ascii="Calibri" w:hAnsi="Calibri" w:cs="Calibri"/>
          <w:bCs/>
          <w:sz w:val="20"/>
        </w:rPr>
        <w:t>pkt</w:t>
      </w:r>
      <w:proofErr w:type="spellEnd"/>
      <w:r w:rsidRPr="005C2D60">
        <w:rPr>
          <w:rFonts w:ascii="Calibri" w:hAnsi="Calibri" w:cs="Calibri"/>
          <w:bCs/>
          <w:sz w:val="20"/>
        </w:rPr>
        <w:t xml:space="preserve"> 5 </w:t>
      </w:r>
      <w:proofErr w:type="spellStart"/>
      <w:r w:rsidRPr="005C2D60">
        <w:rPr>
          <w:rFonts w:ascii="Calibri" w:hAnsi="Calibri" w:cs="Calibri"/>
          <w:bCs/>
          <w:sz w:val="20"/>
        </w:rPr>
        <w:t>upzp</w:t>
      </w:r>
      <w:proofErr w:type="spellEnd"/>
      <w:r w:rsidRPr="005C2D60">
        <w:rPr>
          <w:rFonts w:ascii="Calibri" w:hAnsi="Calibri" w:cs="Calibri"/>
          <w:bCs/>
          <w:sz w:val="20"/>
        </w:rPr>
        <w:t>.</w:t>
      </w:r>
    </w:p>
    <w:p w:rsidR="00316A73" w:rsidRPr="005C2D60" w:rsidRDefault="00316A73" w:rsidP="00BC0FE7">
      <w:pPr>
        <w:spacing w:line="276" w:lineRule="auto"/>
        <w:ind w:left="284" w:hanging="284"/>
        <w:jc w:val="both"/>
        <w:rPr>
          <w:rFonts w:ascii="Calibri" w:hAnsi="Calibri" w:cs="Calibri"/>
          <w:bCs/>
          <w:sz w:val="20"/>
        </w:rPr>
      </w:pPr>
    </w:p>
    <w:p w:rsidR="00BC0FE7" w:rsidRPr="005C2D60" w:rsidRDefault="00BC0FE7" w:rsidP="007E17E8">
      <w:pPr>
        <w:tabs>
          <w:tab w:val="num" w:pos="1080"/>
        </w:tabs>
        <w:spacing w:line="276" w:lineRule="auto"/>
        <w:ind w:hanging="284"/>
        <w:jc w:val="both"/>
        <w:rPr>
          <w:rFonts w:ascii="Calibri" w:hAnsi="Calibri" w:cs="Calibri"/>
          <w:noProof/>
          <w:sz w:val="20"/>
        </w:rPr>
      </w:pPr>
      <w:r w:rsidRPr="005C2D60">
        <w:rPr>
          <w:rFonts w:ascii="Calibri" w:hAnsi="Calibri" w:cs="Calibri"/>
          <w:noProof/>
          <w:sz w:val="20"/>
        </w:rPr>
        <w:t>2.  Środkami ochrony prawnej są:</w:t>
      </w:r>
    </w:p>
    <w:p w:rsidR="00BC0FE7" w:rsidRPr="005C2D60" w:rsidRDefault="00BC0FE7" w:rsidP="007E17E8">
      <w:pPr>
        <w:spacing w:line="276" w:lineRule="auto"/>
        <w:jc w:val="both"/>
        <w:rPr>
          <w:rFonts w:ascii="Calibri" w:hAnsi="Calibri" w:cs="Calibri"/>
          <w:noProof/>
          <w:sz w:val="20"/>
        </w:rPr>
      </w:pPr>
      <w:r w:rsidRPr="005C2D60">
        <w:rPr>
          <w:rFonts w:ascii="Calibri" w:hAnsi="Calibri" w:cs="Calibri"/>
          <w:noProof/>
          <w:sz w:val="20"/>
        </w:rPr>
        <w:t xml:space="preserve">a)  odwołanie           </w:t>
      </w:r>
      <w:r w:rsidRPr="005C2D60">
        <w:rPr>
          <w:rFonts w:ascii="Calibri" w:hAnsi="Calibri" w:cs="Calibri"/>
          <w:sz w:val="20"/>
        </w:rPr>
        <w:t xml:space="preserve">– art. 180 </w:t>
      </w:r>
      <w:proofErr w:type="spellStart"/>
      <w:r w:rsidRPr="005C2D60">
        <w:rPr>
          <w:rFonts w:ascii="Calibri" w:hAnsi="Calibri" w:cs="Calibri"/>
          <w:sz w:val="20"/>
        </w:rPr>
        <w:t>upzp</w:t>
      </w:r>
      <w:proofErr w:type="spellEnd"/>
      <w:r w:rsidRPr="005C2D60">
        <w:rPr>
          <w:rFonts w:ascii="Calibri" w:hAnsi="Calibri" w:cs="Calibri"/>
          <w:sz w:val="20"/>
        </w:rPr>
        <w:t>. i następne</w:t>
      </w:r>
      <w:r w:rsidRPr="005C2D60">
        <w:rPr>
          <w:rFonts w:ascii="Calibri" w:hAnsi="Calibri" w:cs="Calibri"/>
          <w:noProof/>
          <w:sz w:val="20"/>
        </w:rPr>
        <w:t>,</w:t>
      </w:r>
    </w:p>
    <w:p w:rsidR="00BC0FE7" w:rsidRDefault="00BC0FE7" w:rsidP="007E17E8">
      <w:pPr>
        <w:spacing w:line="276" w:lineRule="auto"/>
        <w:jc w:val="both"/>
        <w:rPr>
          <w:rFonts w:ascii="Calibri" w:hAnsi="Calibri" w:cs="Calibri"/>
          <w:noProof/>
          <w:sz w:val="20"/>
        </w:rPr>
      </w:pPr>
      <w:r w:rsidRPr="005C2D60">
        <w:rPr>
          <w:rFonts w:ascii="Calibri" w:hAnsi="Calibri" w:cs="Calibri"/>
          <w:noProof/>
          <w:sz w:val="20"/>
        </w:rPr>
        <w:t xml:space="preserve">b)  skarga do sądu   </w:t>
      </w:r>
      <w:r w:rsidRPr="005C2D60">
        <w:rPr>
          <w:rFonts w:ascii="Calibri" w:hAnsi="Calibri" w:cs="Calibri"/>
          <w:sz w:val="20"/>
        </w:rPr>
        <w:t xml:space="preserve">– art. 198a </w:t>
      </w:r>
      <w:proofErr w:type="spellStart"/>
      <w:r w:rsidRPr="005C2D60">
        <w:rPr>
          <w:rFonts w:ascii="Calibri" w:hAnsi="Calibri" w:cs="Calibri"/>
          <w:sz w:val="20"/>
        </w:rPr>
        <w:t>upzp</w:t>
      </w:r>
      <w:proofErr w:type="spellEnd"/>
      <w:r w:rsidRPr="005C2D60">
        <w:rPr>
          <w:rFonts w:ascii="Calibri" w:hAnsi="Calibri" w:cs="Calibri"/>
          <w:sz w:val="20"/>
        </w:rPr>
        <w:t>. i następne</w:t>
      </w:r>
      <w:r w:rsidRPr="005C2D60">
        <w:rPr>
          <w:rFonts w:ascii="Calibri" w:hAnsi="Calibri" w:cs="Calibri"/>
          <w:noProof/>
          <w:sz w:val="20"/>
        </w:rPr>
        <w:t>.</w:t>
      </w:r>
    </w:p>
    <w:p w:rsidR="00316A73" w:rsidRDefault="00316A73" w:rsidP="00BC0FE7">
      <w:pPr>
        <w:spacing w:line="276" w:lineRule="auto"/>
        <w:ind w:firstLine="284"/>
        <w:jc w:val="both"/>
        <w:rPr>
          <w:rFonts w:ascii="Calibri" w:hAnsi="Calibri" w:cs="Calibri"/>
          <w:noProof/>
          <w:sz w:val="20"/>
        </w:rPr>
      </w:pPr>
    </w:p>
    <w:p w:rsidR="00BC0FE7" w:rsidRPr="007E17E8" w:rsidRDefault="00BC0FE7" w:rsidP="007E17E8">
      <w:pPr>
        <w:tabs>
          <w:tab w:val="left" w:pos="284"/>
        </w:tabs>
        <w:spacing w:line="276" w:lineRule="auto"/>
        <w:ind w:hanging="284"/>
        <w:jc w:val="both"/>
        <w:rPr>
          <w:rFonts w:ascii="Calibri" w:hAnsi="Calibri" w:cs="Calibri"/>
          <w:sz w:val="20"/>
        </w:rPr>
      </w:pPr>
      <w:r w:rsidRPr="007E17E8">
        <w:rPr>
          <w:rFonts w:ascii="Calibri" w:hAnsi="Calibri" w:cs="Calibri"/>
          <w:bCs/>
          <w:sz w:val="20"/>
        </w:rPr>
        <w:t xml:space="preserve">3.  </w:t>
      </w:r>
      <w:r w:rsidR="00B756D7" w:rsidRPr="007E17E8">
        <w:rPr>
          <w:rFonts w:ascii="Calibri" w:hAnsi="Calibri" w:cs="Calibri"/>
          <w:bCs/>
          <w:sz w:val="20"/>
        </w:rPr>
        <w:t>W niniejszym postępowaniu o</w:t>
      </w:r>
      <w:r w:rsidRPr="007E17E8">
        <w:rPr>
          <w:rFonts w:ascii="Calibri" w:hAnsi="Calibri" w:cs="Calibri"/>
          <w:bCs/>
          <w:sz w:val="20"/>
        </w:rPr>
        <w:t xml:space="preserve">dwołanie </w:t>
      </w:r>
      <w:r w:rsidRPr="007E17E8">
        <w:rPr>
          <w:rFonts w:ascii="Calibri" w:hAnsi="Calibri" w:cs="Calibri"/>
          <w:sz w:val="20"/>
        </w:rPr>
        <w:t>przysługuje wyłącznie wobec:</w:t>
      </w:r>
    </w:p>
    <w:p w:rsidR="00B756D7" w:rsidRPr="007E17E8" w:rsidRDefault="00B756D7" w:rsidP="008E7333">
      <w:pPr>
        <w:numPr>
          <w:ilvl w:val="1"/>
          <w:numId w:val="16"/>
        </w:numPr>
        <w:tabs>
          <w:tab w:val="left" w:pos="284"/>
          <w:tab w:val="left" w:pos="567"/>
        </w:tabs>
        <w:spacing w:line="276" w:lineRule="auto"/>
        <w:ind w:hanging="1920"/>
        <w:rPr>
          <w:rFonts w:ascii="Calibri" w:hAnsi="Calibri" w:cs="Calibri"/>
          <w:sz w:val="20"/>
        </w:rPr>
      </w:pPr>
      <w:r w:rsidRPr="007E17E8">
        <w:rPr>
          <w:rFonts w:ascii="Calibri" w:hAnsi="Calibri" w:cs="Calibri"/>
          <w:sz w:val="20"/>
        </w:rPr>
        <w:t>określenia warunków udziału w postępowaniu,</w:t>
      </w:r>
    </w:p>
    <w:p w:rsidR="00BC0FE7" w:rsidRPr="005C2D60" w:rsidRDefault="00336E8B" w:rsidP="008E7333">
      <w:pPr>
        <w:numPr>
          <w:ilvl w:val="1"/>
          <w:numId w:val="16"/>
        </w:numPr>
        <w:tabs>
          <w:tab w:val="left" w:pos="284"/>
          <w:tab w:val="left" w:pos="567"/>
        </w:tabs>
        <w:spacing w:line="276" w:lineRule="auto"/>
        <w:ind w:hanging="1920"/>
        <w:rPr>
          <w:rFonts w:ascii="Calibri" w:hAnsi="Calibri" w:cs="Calibri"/>
          <w:sz w:val="20"/>
        </w:rPr>
      </w:pPr>
      <w:r w:rsidRPr="005C2D60">
        <w:rPr>
          <w:rFonts w:ascii="Calibri" w:hAnsi="Calibri" w:cs="Calibri"/>
          <w:sz w:val="20"/>
        </w:rPr>
        <w:t>wykluczenia odwołującego z postępowania o udzielenia zamówienia</w:t>
      </w:r>
      <w:r>
        <w:rPr>
          <w:rFonts w:ascii="Calibri" w:hAnsi="Calibri" w:cs="Calibri"/>
          <w:sz w:val="20"/>
        </w:rPr>
        <w:t>,</w:t>
      </w:r>
    </w:p>
    <w:p w:rsidR="00BC0FE7" w:rsidRPr="005C2D60" w:rsidRDefault="00336E8B" w:rsidP="008E7333">
      <w:pPr>
        <w:numPr>
          <w:ilvl w:val="1"/>
          <w:numId w:val="16"/>
        </w:numPr>
        <w:tabs>
          <w:tab w:val="left" w:pos="284"/>
          <w:tab w:val="left" w:pos="567"/>
        </w:tabs>
        <w:spacing w:line="276" w:lineRule="auto"/>
        <w:ind w:hanging="1920"/>
        <w:jc w:val="both"/>
        <w:rPr>
          <w:rFonts w:ascii="Calibri" w:hAnsi="Calibri" w:cs="Calibri"/>
          <w:sz w:val="20"/>
        </w:rPr>
      </w:pPr>
      <w:r w:rsidRPr="005C2D60">
        <w:rPr>
          <w:rFonts w:ascii="Calibri" w:hAnsi="Calibri" w:cs="Calibri"/>
          <w:sz w:val="20"/>
        </w:rPr>
        <w:t>odr</w:t>
      </w:r>
      <w:r>
        <w:rPr>
          <w:rFonts w:ascii="Calibri" w:hAnsi="Calibri" w:cs="Calibri"/>
          <w:sz w:val="20"/>
        </w:rPr>
        <w:t>zucenia oferty odwołującego się,</w:t>
      </w:r>
    </w:p>
    <w:p w:rsidR="00336E8B" w:rsidRDefault="00336E8B" w:rsidP="008E7333">
      <w:pPr>
        <w:numPr>
          <w:ilvl w:val="1"/>
          <w:numId w:val="16"/>
        </w:numPr>
        <w:tabs>
          <w:tab w:val="left" w:pos="284"/>
          <w:tab w:val="left" w:pos="567"/>
        </w:tabs>
        <w:spacing w:line="276" w:lineRule="auto"/>
        <w:ind w:hanging="1920"/>
        <w:jc w:val="both"/>
        <w:rPr>
          <w:rFonts w:ascii="Calibri" w:hAnsi="Calibri" w:cs="Calibri"/>
          <w:sz w:val="20"/>
        </w:rPr>
      </w:pPr>
      <w:r>
        <w:rPr>
          <w:rFonts w:ascii="Calibri" w:hAnsi="Calibri" w:cs="Calibri"/>
          <w:sz w:val="20"/>
        </w:rPr>
        <w:t>opisu przedmiotu zamówienia,</w:t>
      </w:r>
    </w:p>
    <w:p w:rsidR="00336E8B" w:rsidRDefault="00336E8B" w:rsidP="008E7333">
      <w:pPr>
        <w:numPr>
          <w:ilvl w:val="1"/>
          <w:numId w:val="16"/>
        </w:numPr>
        <w:tabs>
          <w:tab w:val="left" w:pos="284"/>
          <w:tab w:val="left" w:pos="567"/>
        </w:tabs>
        <w:spacing w:line="276" w:lineRule="auto"/>
        <w:ind w:hanging="1920"/>
        <w:jc w:val="both"/>
        <w:rPr>
          <w:rFonts w:ascii="Calibri" w:hAnsi="Calibri" w:cs="Calibri"/>
          <w:sz w:val="20"/>
        </w:rPr>
      </w:pPr>
      <w:r>
        <w:rPr>
          <w:rFonts w:ascii="Calibri" w:hAnsi="Calibri" w:cs="Calibri"/>
          <w:sz w:val="20"/>
        </w:rPr>
        <w:t>wyboru najkorzystniejszej oferty.</w:t>
      </w:r>
    </w:p>
    <w:p w:rsidR="00316A73" w:rsidRPr="005C2D60" w:rsidRDefault="00316A73" w:rsidP="00143E5B">
      <w:pPr>
        <w:tabs>
          <w:tab w:val="left" w:pos="284"/>
          <w:tab w:val="left" w:pos="567"/>
        </w:tabs>
        <w:spacing w:line="276" w:lineRule="auto"/>
        <w:ind w:left="284" w:hanging="1920"/>
        <w:jc w:val="both"/>
        <w:rPr>
          <w:rFonts w:ascii="Calibri" w:hAnsi="Calibri" w:cs="Calibri"/>
          <w:sz w:val="20"/>
        </w:rPr>
      </w:pPr>
    </w:p>
    <w:p w:rsidR="00BC0FE7" w:rsidRPr="005C2D60" w:rsidRDefault="00BC0FE7" w:rsidP="007E17E8">
      <w:pPr>
        <w:tabs>
          <w:tab w:val="num" w:pos="1080"/>
        </w:tabs>
        <w:spacing w:line="276" w:lineRule="auto"/>
        <w:ind w:hanging="284"/>
        <w:jc w:val="both"/>
        <w:rPr>
          <w:rFonts w:ascii="Calibri" w:hAnsi="Calibri" w:cs="Calibri"/>
          <w:sz w:val="20"/>
        </w:rPr>
      </w:pPr>
      <w:r w:rsidRPr="005C2D60">
        <w:rPr>
          <w:rFonts w:ascii="Calibri" w:hAnsi="Calibri" w:cs="Calibri"/>
          <w:bCs/>
          <w:sz w:val="20"/>
        </w:rPr>
        <w:t xml:space="preserve">4. </w:t>
      </w:r>
      <w:r w:rsidRPr="005C2D60">
        <w:rPr>
          <w:rFonts w:ascii="Calibri" w:hAnsi="Calibri" w:cs="Calibri"/>
          <w:sz w:val="20"/>
        </w:rPr>
        <w:t>Odwołanie powinno wskazać czynność lub zaniechanie czynności Zamawiającego, której z</w:t>
      </w:r>
      <w:r w:rsidR="004A0FD6">
        <w:rPr>
          <w:rFonts w:ascii="Calibri" w:hAnsi="Calibri" w:cs="Calibri"/>
          <w:sz w:val="20"/>
        </w:rPr>
        <w:t xml:space="preserve">arzuca się niezgodność </w:t>
      </w:r>
      <w:r w:rsidRPr="005C2D60">
        <w:rPr>
          <w:rFonts w:ascii="Calibri" w:hAnsi="Calibri" w:cs="Calibri"/>
          <w:sz w:val="20"/>
        </w:rPr>
        <w:t xml:space="preserve">z przepisami </w:t>
      </w:r>
      <w:proofErr w:type="spellStart"/>
      <w:r w:rsidRPr="005C2D60">
        <w:rPr>
          <w:rFonts w:ascii="Calibri" w:hAnsi="Calibri" w:cs="Calibri"/>
          <w:sz w:val="20"/>
        </w:rPr>
        <w:t>upzp</w:t>
      </w:r>
      <w:proofErr w:type="spellEnd"/>
      <w:r w:rsidRPr="005C2D60">
        <w:rPr>
          <w:rFonts w:ascii="Calibri" w:hAnsi="Calibri" w:cs="Calibri"/>
          <w:sz w:val="20"/>
        </w:rPr>
        <w:t>., zawierać zwięzłe przedstawienie zarzutów, określać żądanie oraz wskazywać okoliczności faktyczne     i prawne uzasadniające wniesienie odwołania.</w:t>
      </w:r>
    </w:p>
    <w:p w:rsidR="00BC0FE7" w:rsidRDefault="00BC0FE7" w:rsidP="00BC0FE7">
      <w:pPr>
        <w:tabs>
          <w:tab w:val="num" w:pos="1080"/>
        </w:tabs>
        <w:spacing w:line="276" w:lineRule="auto"/>
        <w:ind w:left="284" w:hanging="284"/>
        <w:jc w:val="both"/>
        <w:rPr>
          <w:rFonts w:ascii="Calibri" w:hAnsi="Calibri" w:cs="Calibri"/>
          <w:sz w:val="20"/>
        </w:rPr>
      </w:pPr>
      <w:r w:rsidRPr="005C2D60">
        <w:rPr>
          <w:rFonts w:ascii="Calibri" w:hAnsi="Calibri" w:cs="Calibri"/>
          <w:sz w:val="20"/>
        </w:rPr>
        <w:t>Odwołanie wnosi się do Prezesa Krajowej Izby Odwoławczej.</w:t>
      </w:r>
    </w:p>
    <w:p w:rsidR="00DD528F" w:rsidRDefault="00DD528F" w:rsidP="00BC0FE7">
      <w:pPr>
        <w:tabs>
          <w:tab w:val="num" w:pos="1080"/>
        </w:tabs>
        <w:spacing w:line="276" w:lineRule="auto"/>
        <w:ind w:left="284" w:hanging="284"/>
        <w:jc w:val="both"/>
        <w:rPr>
          <w:rFonts w:ascii="Calibri" w:hAnsi="Calibri" w:cs="Calibri"/>
          <w:sz w:val="20"/>
        </w:rPr>
      </w:pPr>
    </w:p>
    <w:p w:rsidR="00DD528F" w:rsidRPr="00DD528F" w:rsidRDefault="00DD528F" w:rsidP="00DD528F">
      <w:pPr>
        <w:tabs>
          <w:tab w:val="num" w:pos="1080"/>
        </w:tabs>
        <w:spacing w:line="276" w:lineRule="auto"/>
        <w:ind w:hanging="284"/>
        <w:jc w:val="both"/>
        <w:rPr>
          <w:rFonts w:ascii="Calibri" w:hAnsi="Calibri" w:cs="Calibri"/>
          <w:sz w:val="20"/>
        </w:rPr>
      </w:pPr>
      <w:r w:rsidRPr="00DD528F">
        <w:rPr>
          <w:rFonts w:ascii="Calibri" w:hAnsi="Calibri" w:cs="Calibri"/>
          <w:sz w:val="20"/>
        </w:rPr>
        <w:t>5. Odwołanie wnosi się do Prezesa Izby  w formie pisemnej lub w postaci elektronicznej , podpisane bezpiecznym podpisem elektronicznym weryfikowanym przy pomocy ważnego kwalifikowanego certyfikatu lub równoważnego środka spełniającego wymagania dla tego rodzaju podpisu.</w:t>
      </w:r>
    </w:p>
    <w:p w:rsidR="00DD528F" w:rsidRPr="00DD528F" w:rsidRDefault="00DD528F" w:rsidP="00DD528F">
      <w:pPr>
        <w:tabs>
          <w:tab w:val="num" w:pos="1080"/>
        </w:tabs>
        <w:spacing w:line="276" w:lineRule="auto"/>
        <w:ind w:hanging="284"/>
        <w:jc w:val="both"/>
        <w:rPr>
          <w:rFonts w:ascii="Calibri" w:hAnsi="Calibri" w:cs="Calibri"/>
          <w:sz w:val="20"/>
        </w:rPr>
      </w:pPr>
    </w:p>
    <w:p w:rsidR="00DD528F" w:rsidRPr="00DD528F" w:rsidRDefault="00DD528F" w:rsidP="00DD528F">
      <w:pPr>
        <w:tabs>
          <w:tab w:val="num" w:pos="1080"/>
        </w:tabs>
        <w:spacing w:line="276" w:lineRule="auto"/>
        <w:ind w:hanging="284"/>
        <w:jc w:val="both"/>
        <w:rPr>
          <w:rFonts w:ascii="Calibri" w:hAnsi="Calibri" w:cs="Calibri"/>
          <w:sz w:val="20"/>
        </w:rPr>
      </w:pPr>
      <w:r w:rsidRPr="00DD528F">
        <w:rPr>
          <w:rFonts w:ascii="Calibri" w:hAnsi="Calibri" w:cs="Calibri"/>
          <w:sz w:val="20"/>
        </w:rPr>
        <w:t>6.  Odwołujący przesyła kopię odwołania Zamawiającemu przed upływem terminu do wniesienia odwołania w taki sposób, aby mógł on zapoznać się z jego treścią przed upływem tego terminu.</w:t>
      </w:r>
    </w:p>
    <w:p w:rsidR="00DD528F" w:rsidRPr="00DD528F" w:rsidRDefault="00DD528F" w:rsidP="00DD528F">
      <w:pPr>
        <w:tabs>
          <w:tab w:val="num" w:pos="1080"/>
        </w:tabs>
        <w:spacing w:line="276" w:lineRule="auto"/>
        <w:ind w:hanging="284"/>
        <w:jc w:val="both"/>
        <w:rPr>
          <w:rFonts w:ascii="Calibri" w:hAnsi="Calibri" w:cs="Calibri"/>
          <w:sz w:val="20"/>
        </w:rPr>
      </w:pPr>
    </w:p>
    <w:p w:rsidR="00DD528F" w:rsidRPr="00DD528F" w:rsidRDefault="00DD528F" w:rsidP="00DD528F">
      <w:pPr>
        <w:tabs>
          <w:tab w:val="num" w:pos="1080"/>
        </w:tabs>
        <w:spacing w:line="276" w:lineRule="auto"/>
        <w:ind w:hanging="284"/>
        <w:jc w:val="both"/>
        <w:rPr>
          <w:rFonts w:ascii="Calibri" w:hAnsi="Calibri" w:cs="Calibri"/>
          <w:sz w:val="20"/>
        </w:rPr>
      </w:pPr>
      <w:r w:rsidRPr="00DD528F">
        <w:rPr>
          <w:rFonts w:ascii="Calibri" w:hAnsi="Calibri" w:cs="Calibri"/>
          <w:sz w:val="20"/>
        </w:rPr>
        <w:t>7.  W przypadku wniesienia odwołania wobec treści ogłoszenia o zamówieniu lub postanowień SIWZ Zamawiaj</w:t>
      </w:r>
      <w:r w:rsidR="003300EC">
        <w:rPr>
          <w:rFonts w:ascii="Calibri" w:hAnsi="Calibri" w:cs="Calibri"/>
          <w:sz w:val="20"/>
        </w:rPr>
        <w:t>ą</w:t>
      </w:r>
      <w:r w:rsidRPr="00DD528F">
        <w:rPr>
          <w:rFonts w:ascii="Calibri" w:hAnsi="Calibri" w:cs="Calibri"/>
          <w:sz w:val="20"/>
        </w:rPr>
        <w:t>cy może przedłużyć termin składania  ofert.</w:t>
      </w:r>
    </w:p>
    <w:p w:rsidR="00DD528F" w:rsidRPr="00DD528F" w:rsidRDefault="00DD528F" w:rsidP="00DD528F">
      <w:pPr>
        <w:tabs>
          <w:tab w:val="num" w:pos="1080"/>
        </w:tabs>
        <w:spacing w:line="276" w:lineRule="auto"/>
        <w:ind w:hanging="284"/>
        <w:jc w:val="both"/>
        <w:rPr>
          <w:rFonts w:ascii="Calibri" w:hAnsi="Calibri" w:cs="Calibri"/>
          <w:sz w:val="20"/>
        </w:rPr>
      </w:pPr>
    </w:p>
    <w:p w:rsidR="00DD528F" w:rsidRDefault="00DD528F" w:rsidP="00DD528F">
      <w:pPr>
        <w:tabs>
          <w:tab w:val="num" w:pos="1080"/>
        </w:tabs>
        <w:spacing w:line="276" w:lineRule="auto"/>
        <w:ind w:hanging="284"/>
        <w:jc w:val="both"/>
        <w:rPr>
          <w:rFonts w:ascii="Calibri" w:hAnsi="Calibri" w:cs="Calibri"/>
          <w:sz w:val="20"/>
        </w:rPr>
      </w:pPr>
      <w:r w:rsidRPr="00DD528F">
        <w:rPr>
          <w:rFonts w:ascii="Calibri" w:hAnsi="Calibri" w:cs="Calibri"/>
          <w:sz w:val="20"/>
        </w:rPr>
        <w:t>8.  W przypadku wniesienia odwołania po upływie terminu składania ofert bieg terminu związania ofertą ulega zawieszeniu do czasu ogłoszenia przez Izbę orzeczenia.</w:t>
      </w:r>
    </w:p>
    <w:p w:rsidR="00DD528F" w:rsidRPr="00DD528F" w:rsidRDefault="00DD528F" w:rsidP="00DD528F">
      <w:pPr>
        <w:tabs>
          <w:tab w:val="num" w:pos="1080"/>
        </w:tabs>
        <w:spacing w:line="276" w:lineRule="auto"/>
        <w:ind w:hanging="284"/>
        <w:jc w:val="both"/>
        <w:rPr>
          <w:rFonts w:ascii="Calibri" w:hAnsi="Calibri" w:cs="Calibri"/>
          <w:sz w:val="20"/>
        </w:rPr>
      </w:pPr>
    </w:p>
    <w:p w:rsidR="00BC0FE7" w:rsidRPr="00FA74B1" w:rsidRDefault="00DD528F" w:rsidP="00DD528F">
      <w:pPr>
        <w:keepNext/>
        <w:keepLines/>
        <w:spacing w:line="276" w:lineRule="auto"/>
        <w:ind w:hanging="284"/>
        <w:jc w:val="both"/>
        <w:rPr>
          <w:rFonts w:ascii="Calibri" w:hAnsi="Calibri" w:cs="Calibri"/>
          <w:sz w:val="20"/>
        </w:rPr>
      </w:pPr>
      <w:r>
        <w:rPr>
          <w:rFonts w:ascii="Calibri" w:hAnsi="Calibri" w:cs="Calibri"/>
          <w:bCs/>
          <w:sz w:val="20"/>
        </w:rPr>
        <w:t>9.</w:t>
      </w:r>
      <w:r w:rsidR="00BC0FE7" w:rsidRPr="005C2D60">
        <w:rPr>
          <w:rFonts w:ascii="Calibri" w:hAnsi="Calibri" w:cs="Calibri"/>
          <w:bCs/>
          <w:sz w:val="20"/>
        </w:rPr>
        <w:t>Skarga do sądu</w:t>
      </w:r>
      <w:r w:rsidR="00BC0FE7" w:rsidRPr="005C2D60">
        <w:rPr>
          <w:rFonts w:ascii="Calibri" w:hAnsi="Calibri" w:cs="Calibri"/>
          <w:sz w:val="20"/>
        </w:rPr>
        <w:t xml:space="preserve"> przysługuje stronom oraz uczestnikom postępowania odwoławczego na orzeczenie Krajowej Izby</w:t>
      </w:r>
      <w:r w:rsidR="00643C57">
        <w:rPr>
          <w:rFonts w:ascii="Calibri" w:hAnsi="Calibri" w:cs="Calibri"/>
          <w:sz w:val="20"/>
        </w:rPr>
        <w:t xml:space="preserve"> </w:t>
      </w:r>
      <w:r w:rsidR="00BC0FE7" w:rsidRPr="005C2D60">
        <w:rPr>
          <w:rFonts w:ascii="Calibri" w:hAnsi="Calibri" w:cs="Calibri"/>
          <w:sz w:val="20"/>
        </w:rPr>
        <w:t>Odwoławcze</w:t>
      </w:r>
      <w:r w:rsidR="00BC0FE7">
        <w:rPr>
          <w:rFonts w:ascii="Calibri" w:hAnsi="Calibri" w:cs="Calibri"/>
          <w:sz w:val="20"/>
        </w:rPr>
        <w:t>j.</w:t>
      </w:r>
    </w:p>
    <w:p w:rsidR="0006307F" w:rsidRPr="00972363" w:rsidRDefault="0006307F" w:rsidP="001C4758">
      <w:pPr>
        <w:spacing w:line="276" w:lineRule="auto"/>
        <w:ind w:left="284" w:hanging="284"/>
        <w:jc w:val="both"/>
        <w:rPr>
          <w:rFonts w:ascii="Calibri" w:hAnsi="Calibri" w:cs="Calibri"/>
          <w:sz w:val="20"/>
        </w:rPr>
      </w:pPr>
    </w:p>
    <w:p w:rsidR="0006307F" w:rsidRPr="001549D7" w:rsidRDefault="0006307F" w:rsidP="009A788C">
      <w:pPr>
        <w:pStyle w:val="Nagwek1"/>
        <w:spacing w:line="276" w:lineRule="auto"/>
        <w:jc w:val="both"/>
        <w:rPr>
          <w:rFonts w:ascii="Calibri" w:hAnsi="Calibri" w:cs="Calibri"/>
          <w:sz w:val="4"/>
          <w:szCs w:val="4"/>
        </w:rPr>
      </w:pPr>
    </w:p>
    <w:p w:rsidR="0006307F" w:rsidRPr="001C4758" w:rsidRDefault="00C72B3D" w:rsidP="007E17E8">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XXIII</w:t>
      </w:r>
      <w:r w:rsidR="000F5F24">
        <w:rPr>
          <w:rStyle w:val="Tytuksiki"/>
          <w:rFonts w:ascii="Calibri" w:hAnsi="Calibri" w:cs="Calibri"/>
          <w:sz w:val="20"/>
        </w:rPr>
        <w:t>.</w:t>
      </w:r>
      <w:r w:rsidR="0006307F" w:rsidRPr="001C4758">
        <w:rPr>
          <w:rStyle w:val="Tytuksiki"/>
          <w:rFonts w:ascii="Calibri" w:hAnsi="Calibri" w:cs="Calibri"/>
          <w:sz w:val="20"/>
        </w:rPr>
        <w:t xml:space="preserve">    ZMIANA POSTANOWIEŃ ZAWARTEJ UMOWY</w:t>
      </w:r>
    </w:p>
    <w:p w:rsidR="0006307F" w:rsidRDefault="0006307F" w:rsidP="009A788C">
      <w:pPr>
        <w:spacing w:line="276" w:lineRule="auto"/>
        <w:jc w:val="both"/>
        <w:rPr>
          <w:rFonts w:ascii="Calibri" w:hAnsi="Calibri" w:cs="Calibri"/>
          <w:sz w:val="4"/>
          <w:szCs w:val="4"/>
        </w:rPr>
      </w:pPr>
    </w:p>
    <w:p w:rsidR="0042345D" w:rsidRDefault="0042345D" w:rsidP="009A788C">
      <w:pPr>
        <w:spacing w:line="276" w:lineRule="auto"/>
        <w:jc w:val="both"/>
        <w:rPr>
          <w:rFonts w:ascii="Calibri" w:hAnsi="Calibri" w:cs="Calibri"/>
          <w:sz w:val="4"/>
          <w:szCs w:val="4"/>
        </w:rPr>
      </w:pPr>
    </w:p>
    <w:p w:rsidR="0042345D" w:rsidRPr="0067576F" w:rsidRDefault="0042345D" w:rsidP="009A788C">
      <w:pPr>
        <w:spacing w:line="276" w:lineRule="auto"/>
        <w:jc w:val="both"/>
        <w:rPr>
          <w:rFonts w:ascii="Calibri" w:hAnsi="Calibri" w:cs="Calibri"/>
          <w:sz w:val="4"/>
          <w:szCs w:val="4"/>
        </w:rPr>
      </w:pPr>
    </w:p>
    <w:p w:rsidR="0006307F" w:rsidRDefault="0006307F" w:rsidP="007E17E8">
      <w:pPr>
        <w:spacing w:line="276" w:lineRule="auto"/>
        <w:ind w:hanging="284"/>
        <w:jc w:val="both"/>
        <w:rPr>
          <w:rFonts w:ascii="Calibri" w:hAnsi="Calibri" w:cs="Calibri"/>
          <w:sz w:val="20"/>
        </w:rPr>
      </w:pPr>
      <w:r w:rsidRPr="00992404">
        <w:rPr>
          <w:rFonts w:ascii="Calibri" w:hAnsi="Calibri" w:cs="Calibri"/>
          <w:sz w:val="20"/>
        </w:rPr>
        <w:t>1. Zamawiający przewiduje możliwość zmiany zawartej  umowy w przypadku:</w:t>
      </w:r>
    </w:p>
    <w:p w:rsidR="00A03F66" w:rsidRPr="00A03F66" w:rsidRDefault="00A03F66" w:rsidP="0067576F">
      <w:pPr>
        <w:spacing w:line="276" w:lineRule="auto"/>
        <w:jc w:val="both"/>
        <w:rPr>
          <w:rFonts w:ascii="Calibri" w:hAnsi="Calibri" w:cs="Calibri"/>
          <w:sz w:val="4"/>
          <w:szCs w:val="4"/>
        </w:rPr>
      </w:pPr>
    </w:p>
    <w:p w:rsidR="00316A73" w:rsidRPr="007E17E8" w:rsidRDefault="0006307F" w:rsidP="008E7333">
      <w:pPr>
        <w:numPr>
          <w:ilvl w:val="0"/>
          <w:numId w:val="92"/>
        </w:numPr>
        <w:tabs>
          <w:tab w:val="left" w:pos="142"/>
        </w:tabs>
        <w:spacing w:line="276" w:lineRule="auto"/>
        <w:ind w:left="284" w:hanging="284"/>
        <w:jc w:val="both"/>
        <w:rPr>
          <w:rFonts w:ascii="Calibri" w:hAnsi="Calibri" w:cs="Calibri"/>
          <w:sz w:val="20"/>
        </w:rPr>
      </w:pPr>
      <w:r w:rsidRPr="00992404">
        <w:rPr>
          <w:rFonts w:ascii="Calibri" w:hAnsi="Calibri" w:cs="Calibri"/>
          <w:sz w:val="20"/>
        </w:rPr>
        <w:t xml:space="preserve">zmiany kluczowego personelu wykonawcy wskazanego w ofercie do realizacji </w:t>
      </w:r>
      <w:r>
        <w:rPr>
          <w:rFonts w:ascii="Calibri" w:hAnsi="Calibri" w:cs="Calibri"/>
          <w:sz w:val="20"/>
        </w:rPr>
        <w:t>przedmiotu</w:t>
      </w:r>
      <w:r w:rsidRPr="00992404">
        <w:rPr>
          <w:rFonts w:ascii="Calibri" w:hAnsi="Calibri" w:cs="Calibri"/>
          <w:sz w:val="20"/>
        </w:rPr>
        <w:t xml:space="preserve"> zamówienia na osobę (y) spełniającą (e) co najmniej warunki podmiotowe określone w </w:t>
      </w:r>
      <w:r w:rsidR="007E17E8">
        <w:rPr>
          <w:rFonts w:ascii="Calibri" w:hAnsi="Calibri" w:cs="Calibri"/>
          <w:sz w:val="20"/>
        </w:rPr>
        <w:t>Rozdz.</w:t>
      </w:r>
      <w:r w:rsidR="00166097">
        <w:rPr>
          <w:rFonts w:ascii="Calibri" w:hAnsi="Calibri" w:cs="Calibri"/>
          <w:sz w:val="20"/>
        </w:rPr>
        <w:t xml:space="preserve"> I</w:t>
      </w:r>
      <w:r w:rsidRPr="00992404">
        <w:rPr>
          <w:rFonts w:ascii="Calibri" w:hAnsi="Calibri" w:cs="Calibri"/>
          <w:sz w:val="20"/>
        </w:rPr>
        <w:t xml:space="preserve"> IDW</w:t>
      </w:r>
      <w:r>
        <w:rPr>
          <w:rFonts w:ascii="Calibri" w:hAnsi="Calibri" w:cs="Calibri"/>
          <w:sz w:val="20"/>
        </w:rPr>
        <w:t>,</w:t>
      </w:r>
    </w:p>
    <w:p w:rsidR="0006307F" w:rsidRDefault="0006307F" w:rsidP="008E7333">
      <w:pPr>
        <w:numPr>
          <w:ilvl w:val="0"/>
          <w:numId w:val="92"/>
        </w:numPr>
        <w:spacing w:line="276" w:lineRule="auto"/>
        <w:ind w:left="284" w:hanging="284"/>
        <w:rPr>
          <w:rFonts w:ascii="Calibri" w:hAnsi="Calibri" w:cs="Calibri"/>
          <w:spacing w:val="-5"/>
          <w:sz w:val="20"/>
        </w:rPr>
      </w:pPr>
      <w:r w:rsidRPr="00177D26">
        <w:rPr>
          <w:rFonts w:ascii="Calibri" w:hAnsi="Calibri" w:cs="Calibri"/>
          <w:spacing w:val="-2"/>
          <w:sz w:val="20"/>
        </w:rPr>
        <w:t xml:space="preserve">zmiana lub konieczność  dodatkowego wprowadzenia na plac budowy </w:t>
      </w:r>
      <w:r w:rsidR="00707B73" w:rsidRPr="00177D26">
        <w:rPr>
          <w:rFonts w:ascii="Calibri" w:hAnsi="Calibri" w:cs="Calibri"/>
          <w:spacing w:val="-2"/>
          <w:sz w:val="20"/>
        </w:rPr>
        <w:t>–</w:t>
      </w:r>
      <w:r w:rsidRPr="00177D26">
        <w:rPr>
          <w:rFonts w:ascii="Calibri" w:hAnsi="Calibri" w:cs="Calibri"/>
          <w:spacing w:val="-2"/>
          <w:sz w:val="20"/>
        </w:rPr>
        <w:t xml:space="preserve"> podwykonawcy</w:t>
      </w:r>
      <w:r w:rsidR="00435CDE" w:rsidRPr="00177D26">
        <w:rPr>
          <w:rFonts w:ascii="Calibri" w:hAnsi="Calibri" w:cs="Calibri"/>
          <w:spacing w:val="-2"/>
          <w:sz w:val="20"/>
        </w:rPr>
        <w:t xml:space="preserve"> lub </w:t>
      </w:r>
      <w:r w:rsidR="00870EFC">
        <w:rPr>
          <w:rFonts w:ascii="Calibri" w:hAnsi="Calibri" w:cs="Calibri"/>
          <w:spacing w:val="-2"/>
          <w:sz w:val="20"/>
        </w:rPr>
        <w:t>dalszych podwykonawców</w:t>
      </w:r>
      <w:r w:rsidR="00E36CEF">
        <w:rPr>
          <w:rFonts w:ascii="Calibri" w:hAnsi="Calibri" w:cs="Calibri"/>
          <w:sz w:val="20"/>
        </w:rPr>
        <w:t>,</w:t>
      </w:r>
    </w:p>
    <w:p w:rsidR="0006307F" w:rsidRDefault="0006307F" w:rsidP="008E7333">
      <w:pPr>
        <w:numPr>
          <w:ilvl w:val="0"/>
          <w:numId w:val="92"/>
        </w:numPr>
        <w:spacing w:line="276" w:lineRule="auto"/>
        <w:ind w:left="284" w:hanging="284"/>
        <w:jc w:val="both"/>
        <w:rPr>
          <w:rFonts w:ascii="Calibri" w:hAnsi="Calibri" w:cs="Calibri"/>
          <w:sz w:val="20"/>
        </w:rPr>
      </w:pPr>
      <w:r w:rsidRPr="00992404">
        <w:rPr>
          <w:rFonts w:ascii="Calibri" w:hAnsi="Calibri" w:cs="Calibri"/>
          <w:sz w:val="20"/>
        </w:rPr>
        <w:t>rezygnacji z wykonania pełnego zakresu rzeczowego objętego zamówieniem w przypadku zaistnienia  okoliczności, w których zbędne będzie wy</w:t>
      </w:r>
      <w:r>
        <w:rPr>
          <w:rFonts w:ascii="Calibri" w:hAnsi="Calibri" w:cs="Calibri"/>
          <w:sz w:val="20"/>
        </w:rPr>
        <w:t>konanie danej części zamówienia</w:t>
      </w:r>
      <w:r w:rsidRPr="00992404">
        <w:rPr>
          <w:rFonts w:ascii="Calibri" w:hAnsi="Calibri" w:cs="Calibri"/>
          <w:sz w:val="20"/>
        </w:rPr>
        <w:t xml:space="preserve"> wraz </w:t>
      </w:r>
      <w:r w:rsidRPr="00F94B10">
        <w:rPr>
          <w:rFonts w:ascii="Calibri" w:hAnsi="Calibri" w:cs="Calibri"/>
          <w:sz w:val="20"/>
        </w:rPr>
        <w:t>z jednoczesnym związanym</w:t>
      </w:r>
      <w:r w:rsidR="00643C57">
        <w:rPr>
          <w:rFonts w:ascii="Calibri" w:hAnsi="Calibri" w:cs="Calibri"/>
          <w:sz w:val="20"/>
        </w:rPr>
        <w:t xml:space="preserve"> </w:t>
      </w:r>
      <w:r w:rsidRPr="00F94B10">
        <w:rPr>
          <w:rFonts w:ascii="Calibri" w:hAnsi="Calibri" w:cs="Calibri"/>
          <w:sz w:val="20"/>
        </w:rPr>
        <w:t xml:space="preserve">z tym obniżeniem wynagrodzenia, w oparciu o </w:t>
      </w:r>
      <w:r w:rsidR="00E36CEF">
        <w:rPr>
          <w:rFonts w:ascii="Calibri" w:hAnsi="Calibri" w:cs="Calibri"/>
          <w:sz w:val="20"/>
        </w:rPr>
        <w:t>dostarczony przed podpisaniem umowy</w:t>
      </w:r>
      <w:r w:rsidR="00643C57">
        <w:rPr>
          <w:rFonts w:ascii="Calibri" w:hAnsi="Calibri" w:cs="Calibri"/>
          <w:sz w:val="20"/>
        </w:rPr>
        <w:t xml:space="preserve"> </w:t>
      </w:r>
      <w:r w:rsidR="00E36CEF">
        <w:rPr>
          <w:rFonts w:ascii="Calibri" w:hAnsi="Calibri" w:cs="Calibri"/>
          <w:sz w:val="20"/>
        </w:rPr>
        <w:t>kosztorys ofertowy</w:t>
      </w:r>
      <w:r w:rsidR="00736D83">
        <w:rPr>
          <w:rFonts w:ascii="Calibri" w:hAnsi="Calibri" w:cs="Calibri"/>
          <w:sz w:val="20"/>
        </w:rPr>
        <w:t>,</w:t>
      </w:r>
    </w:p>
    <w:p w:rsidR="00904D7E" w:rsidRDefault="00904D7E" w:rsidP="008E7333">
      <w:pPr>
        <w:numPr>
          <w:ilvl w:val="0"/>
          <w:numId w:val="92"/>
        </w:numPr>
        <w:spacing w:line="276" w:lineRule="auto"/>
        <w:ind w:left="284" w:hanging="284"/>
        <w:jc w:val="both"/>
        <w:rPr>
          <w:rFonts w:ascii="Calibri" w:hAnsi="Calibri" w:cs="Calibri"/>
          <w:sz w:val="20"/>
        </w:rPr>
      </w:pPr>
      <w:r w:rsidRPr="005C2D60">
        <w:rPr>
          <w:rFonts w:ascii="Calibri" w:hAnsi="Calibri" w:cs="Calibri"/>
          <w:sz w:val="20"/>
        </w:rPr>
        <w:t>wprowadzenia robót zamiennych podczas realizacji umowy wynikających z rzeczywis</w:t>
      </w:r>
      <w:r>
        <w:rPr>
          <w:rFonts w:ascii="Calibri" w:hAnsi="Calibri" w:cs="Calibri"/>
          <w:sz w:val="20"/>
        </w:rPr>
        <w:t xml:space="preserve">tych warunków występujących w  </w:t>
      </w:r>
      <w:r w:rsidRPr="005C2D60">
        <w:rPr>
          <w:rFonts w:ascii="Calibri" w:hAnsi="Calibri" w:cs="Calibri"/>
          <w:sz w:val="20"/>
        </w:rPr>
        <w:t>trakcie realizacji prac, których zakres rzeczowy nie wykracza poza zakre</w:t>
      </w:r>
      <w:r w:rsidR="00143E5B">
        <w:rPr>
          <w:rFonts w:ascii="Calibri" w:hAnsi="Calibri" w:cs="Calibri"/>
          <w:sz w:val="20"/>
        </w:rPr>
        <w:t xml:space="preserve">s opisany   </w:t>
      </w:r>
      <w:r w:rsidRPr="005C2D60">
        <w:rPr>
          <w:rFonts w:ascii="Calibri" w:hAnsi="Calibri" w:cs="Calibri"/>
          <w:sz w:val="20"/>
        </w:rPr>
        <w:t>w Dokumentacji projektowej,</w:t>
      </w:r>
      <w:r w:rsidR="00DF4022">
        <w:rPr>
          <w:rFonts w:ascii="Calibri" w:hAnsi="Calibri" w:cs="Calibri"/>
          <w:sz w:val="20"/>
        </w:rPr>
        <w:t xml:space="preserve"> nie powodujących zmiany </w:t>
      </w:r>
      <w:r w:rsidR="00112A94">
        <w:rPr>
          <w:rFonts w:ascii="Calibri" w:hAnsi="Calibri" w:cs="Calibri"/>
          <w:sz w:val="20"/>
        </w:rPr>
        <w:t xml:space="preserve">umownej </w:t>
      </w:r>
      <w:r w:rsidR="00DF4022">
        <w:rPr>
          <w:rFonts w:ascii="Calibri" w:hAnsi="Calibri" w:cs="Calibri"/>
          <w:sz w:val="20"/>
        </w:rPr>
        <w:t>ceny</w:t>
      </w:r>
      <w:r w:rsidR="00112A94">
        <w:rPr>
          <w:rFonts w:ascii="Calibri" w:hAnsi="Calibri" w:cs="Calibri"/>
          <w:sz w:val="20"/>
        </w:rPr>
        <w:t>,</w:t>
      </w:r>
    </w:p>
    <w:p w:rsidR="00075FD8" w:rsidRPr="00E66358" w:rsidRDefault="0006307F" w:rsidP="008E7333">
      <w:pPr>
        <w:pStyle w:val="Style3"/>
        <w:widowControl/>
        <w:numPr>
          <w:ilvl w:val="0"/>
          <w:numId w:val="92"/>
        </w:numPr>
        <w:spacing w:line="276" w:lineRule="auto"/>
        <w:ind w:left="284" w:right="-126" w:hanging="284"/>
        <w:contextualSpacing/>
        <w:rPr>
          <w:rFonts w:ascii="Calibri" w:eastAsia="Calibri" w:hAnsi="Calibri" w:cs="Calibri"/>
          <w:sz w:val="20"/>
          <w:lang w:eastAsia="en-US"/>
        </w:rPr>
      </w:pPr>
      <w:r w:rsidRPr="00075FD8">
        <w:rPr>
          <w:rFonts w:ascii="Calibri" w:hAnsi="Calibri" w:cs="Calibri"/>
          <w:sz w:val="20"/>
          <w:szCs w:val="20"/>
        </w:rPr>
        <w:t>wystąpienia wyjątkowo niesprzyjających warunków atmos</w:t>
      </w:r>
      <w:r w:rsidR="005C5012" w:rsidRPr="00075FD8">
        <w:rPr>
          <w:rFonts w:ascii="Calibri" w:hAnsi="Calibri" w:cs="Calibri"/>
          <w:sz w:val="20"/>
          <w:szCs w:val="20"/>
        </w:rPr>
        <w:t>ferycznych</w:t>
      </w:r>
      <w:r w:rsidR="00010340">
        <w:rPr>
          <w:rFonts w:ascii="Calibri" w:hAnsi="Calibri" w:cs="Calibri"/>
          <w:sz w:val="20"/>
          <w:szCs w:val="20"/>
        </w:rPr>
        <w:t xml:space="preserve"> lub „S</w:t>
      </w:r>
      <w:r w:rsidR="00450A53" w:rsidRPr="00075FD8">
        <w:rPr>
          <w:rFonts w:ascii="Calibri" w:hAnsi="Calibri" w:cs="Calibri"/>
          <w:sz w:val="20"/>
          <w:szCs w:val="20"/>
        </w:rPr>
        <w:t>iły wyższej”</w:t>
      </w:r>
      <w:r w:rsidR="005C5012" w:rsidRPr="00075FD8">
        <w:rPr>
          <w:rFonts w:ascii="Calibri" w:hAnsi="Calibri" w:cs="Calibri"/>
          <w:sz w:val="20"/>
          <w:szCs w:val="20"/>
        </w:rPr>
        <w:t xml:space="preserve"> uniemożliwiającyc</w:t>
      </w:r>
      <w:r w:rsidR="00B32D99" w:rsidRPr="00075FD8">
        <w:rPr>
          <w:rFonts w:ascii="Calibri" w:hAnsi="Calibri" w:cs="Calibri"/>
          <w:sz w:val="20"/>
          <w:szCs w:val="20"/>
        </w:rPr>
        <w:t xml:space="preserve">h  </w:t>
      </w:r>
      <w:r w:rsidRPr="00075FD8">
        <w:rPr>
          <w:rFonts w:ascii="Calibri" w:hAnsi="Calibri" w:cs="Calibri"/>
          <w:sz w:val="20"/>
          <w:szCs w:val="20"/>
        </w:rPr>
        <w:t>wykonanie robót zgodnie z zasadami wiedzy technicznej, obowiązującymi przepisami i warunkami technologicznymi określonymi dla robót, które miałyb</w:t>
      </w:r>
      <w:r w:rsidR="00450A53" w:rsidRPr="00075FD8">
        <w:rPr>
          <w:rFonts w:ascii="Calibri" w:hAnsi="Calibri" w:cs="Calibri"/>
          <w:sz w:val="20"/>
          <w:szCs w:val="20"/>
        </w:rPr>
        <w:t>y być wykonane w tych warunkach.</w:t>
      </w:r>
      <w:r w:rsidR="00450A53" w:rsidRPr="00075FD8">
        <w:rPr>
          <w:rFonts w:ascii="Calibri" w:eastAsia="Calibri" w:hAnsi="Calibri" w:cs="Calibri"/>
          <w:sz w:val="20"/>
          <w:lang w:eastAsia="en-US"/>
        </w:rPr>
        <w:t xml:space="preserve"> W takim przypadku umowny cykl realizacji zamówienia </w:t>
      </w:r>
      <w:r w:rsidR="00801FE3" w:rsidRPr="00075FD8">
        <w:rPr>
          <w:rFonts w:ascii="Calibri" w:eastAsia="Calibri" w:hAnsi="Calibri" w:cs="Calibri"/>
          <w:sz w:val="20"/>
          <w:lang w:eastAsia="en-US"/>
        </w:rPr>
        <w:t xml:space="preserve">ulega przerwaniu, a jego ponowne wznowienie nastąpi po ustaniu </w:t>
      </w:r>
      <w:r w:rsidR="00801FE3" w:rsidRPr="00075FD8">
        <w:rPr>
          <w:rFonts w:ascii="Calibri" w:hAnsi="Calibri" w:cs="Calibri"/>
          <w:sz w:val="20"/>
          <w:szCs w:val="20"/>
        </w:rPr>
        <w:t>niesprzyjających</w:t>
      </w:r>
      <w:r w:rsidR="00010340">
        <w:rPr>
          <w:rFonts w:ascii="Calibri" w:hAnsi="Calibri" w:cs="Calibri"/>
          <w:sz w:val="20"/>
          <w:szCs w:val="20"/>
        </w:rPr>
        <w:t xml:space="preserve"> warunków atmosferycznych lub „S</w:t>
      </w:r>
      <w:r w:rsidR="00801FE3" w:rsidRPr="00075FD8">
        <w:rPr>
          <w:rFonts w:ascii="Calibri" w:hAnsi="Calibri" w:cs="Calibri"/>
          <w:sz w:val="20"/>
          <w:szCs w:val="20"/>
        </w:rPr>
        <w:t>iły wyższej”.</w:t>
      </w:r>
      <w:r w:rsidR="00643C57">
        <w:rPr>
          <w:rFonts w:ascii="Calibri" w:hAnsi="Calibri" w:cs="Calibri"/>
          <w:sz w:val="20"/>
          <w:szCs w:val="20"/>
        </w:rPr>
        <w:t xml:space="preserve"> </w:t>
      </w:r>
      <w:r w:rsidR="00075FD8">
        <w:rPr>
          <w:rFonts w:ascii="Calibri" w:hAnsi="Calibri" w:cs="Calibri"/>
          <w:sz w:val="20"/>
          <w:szCs w:val="20"/>
        </w:rPr>
        <w:t>Wystąpienie takiej okoliczności wymaga formy pisemnej</w:t>
      </w:r>
      <w:r w:rsidR="00E66358">
        <w:rPr>
          <w:rFonts w:ascii="Calibri" w:hAnsi="Calibri" w:cs="Calibri"/>
          <w:sz w:val="20"/>
          <w:szCs w:val="20"/>
        </w:rPr>
        <w:t>, zaakceptowanej przez Zamawiającego.</w:t>
      </w:r>
    </w:p>
    <w:p w:rsidR="00E66358" w:rsidRDefault="00010340" w:rsidP="007E17E8">
      <w:pPr>
        <w:pStyle w:val="Style3"/>
        <w:widowControl/>
        <w:tabs>
          <w:tab w:val="left" w:pos="567"/>
        </w:tabs>
        <w:spacing w:line="276" w:lineRule="auto"/>
        <w:ind w:left="284" w:right="-126" w:hanging="284"/>
        <w:contextualSpacing/>
        <w:rPr>
          <w:rFonts w:ascii="Calibri" w:eastAsia="Calibri" w:hAnsi="Calibri" w:cs="Calibri"/>
          <w:sz w:val="20"/>
          <w:lang w:eastAsia="en-US"/>
        </w:rPr>
      </w:pPr>
      <w:r>
        <w:rPr>
          <w:rFonts w:ascii="Calibri" w:eastAsia="Calibri" w:hAnsi="Calibri" w:cs="Calibri"/>
          <w:sz w:val="20"/>
          <w:lang w:eastAsia="en-US"/>
        </w:rPr>
        <w:t>Pojęcie „Siły wyższej” zostało zdefiniowane w słowniku Wzoru umowy (Rozdział II.)</w:t>
      </w:r>
    </w:p>
    <w:p w:rsidR="002B02F7" w:rsidRDefault="00D73967" w:rsidP="008E7333">
      <w:pPr>
        <w:pStyle w:val="Style3"/>
        <w:widowControl/>
        <w:numPr>
          <w:ilvl w:val="0"/>
          <w:numId w:val="92"/>
        </w:numPr>
        <w:spacing w:line="276" w:lineRule="auto"/>
        <w:ind w:left="284" w:right="-126" w:hanging="284"/>
        <w:contextualSpacing/>
        <w:rPr>
          <w:rFonts w:ascii="Calibri" w:eastAsia="Calibri" w:hAnsi="Calibri" w:cs="Calibri"/>
          <w:sz w:val="20"/>
          <w:lang w:eastAsia="en-US"/>
        </w:rPr>
      </w:pPr>
      <w:r w:rsidRPr="00075FD8">
        <w:rPr>
          <w:rFonts w:ascii="Calibri" w:hAnsi="Calibri" w:cs="Calibri"/>
          <w:spacing w:val="-2"/>
          <w:sz w:val="20"/>
        </w:rPr>
        <w:t>k</w:t>
      </w:r>
      <w:r w:rsidR="00AD7D67" w:rsidRPr="00075FD8">
        <w:rPr>
          <w:rFonts w:ascii="Calibri" w:hAnsi="Calibri" w:cs="Calibri"/>
          <w:spacing w:val="-2"/>
          <w:sz w:val="20"/>
        </w:rPr>
        <w:t xml:space="preserve">onieczności </w:t>
      </w:r>
      <w:r w:rsidRPr="00075FD8">
        <w:rPr>
          <w:rFonts w:ascii="Calibri" w:hAnsi="Calibri" w:cs="Calibri"/>
          <w:spacing w:val="-2"/>
          <w:sz w:val="20"/>
        </w:rPr>
        <w:t>wykonania robót</w:t>
      </w:r>
      <w:r w:rsidR="00AB58C4" w:rsidRPr="00075FD8">
        <w:rPr>
          <w:rFonts w:ascii="Calibri" w:hAnsi="Calibri" w:cs="Calibri"/>
          <w:spacing w:val="-2"/>
          <w:sz w:val="20"/>
        </w:rPr>
        <w:t xml:space="preserve"> budowlanych i/lub robót zabezpieczających będących wynikie</w:t>
      </w:r>
      <w:r w:rsidR="00EA7D7C" w:rsidRPr="00075FD8">
        <w:rPr>
          <w:rFonts w:ascii="Calibri" w:hAnsi="Calibri" w:cs="Calibri"/>
          <w:spacing w:val="-2"/>
          <w:sz w:val="20"/>
        </w:rPr>
        <w:t>m</w:t>
      </w:r>
      <w:r w:rsidR="00643C57">
        <w:rPr>
          <w:rFonts w:ascii="Calibri" w:hAnsi="Calibri" w:cs="Calibri"/>
          <w:spacing w:val="-2"/>
          <w:sz w:val="20"/>
        </w:rPr>
        <w:t xml:space="preserve"> </w:t>
      </w:r>
      <w:r w:rsidR="002A35A5" w:rsidRPr="00075FD8">
        <w:rPr>
          <w:rFonts w:ascii="Calibri" w:hAnsi="Calibri" w:cs="Calibri"/>
          <w:sz w:val="20"/>
        </w:rPr>
        <w:t xml:space="preserve">znaleziska o </w:t>
      </w:r>
      <w:r w:rsidR="002A35A5" w:rsidRPr="00075FD8">
        <w:rPr>
          <w:rFonts w:ascii="Calibri" w:eastAsia="Calibri" w:hAnsi="Calibri" w:cs="Calibri"/>
          <w:sz w:val="20"/>
          <w:lang w:eastAsia="en-US"/>
        </w:rPr>
        <w:t>znaczeniu historycznym lub archeologicznym</w:t>
      </w:r>
      <w:r w:rsidR="002B02F7" w:rsidRPr="00075FD8">
        <w:rPr>
          <w:rFonts w:ascii="Calibri" w:eastAsia="Calibri" w:hAnsi="Calibri" w:cs="Calibri"/>
          <w:sz w:val="20"/>
          <w:lang w:eastAsia="en-US"/>
        </w:rPr>
        <w:t>, powodujących uzasadnion</w:t>
      </w:r>
      <w:r w:rsidR="00216081" w:rsidRPr="00075FD8">
        <w:rPr>
          <w:rFonts w:ascii="Calibri" w:eastAsia="Calibri" w:hAnsi="Calibri" w:cs="Calibri"/>
          <w:sz w:val="20"/>
          <w:lang w:eastAsia="en-US"/>
        </w:rPr>
        <w:t>e,</w:t>
      </w:r>
      <w:r w:rsidR="00643C57">
        <w:rPr>
          <w:rFonts w:ascii="Calibri" w:eastAsia="Calibri" w:hAnsi="Calibri" w:cs="Calibri"/>
          <w:sz w:val="20"/>
          <w:lang w:eastAsia="en-US"/>
        </w:rPr>
        <w:t xml:space="preserve"> </w:t>
      </w:r>
      <w:r w:rsidR="00216081" w:rsidRPr="00075FD8">
        <w:rPr>
          <w:rFonts w:ascii="Calibri" w:eastAsia="Calibri" w:hAnsi="Calibri" w:cs="Calibri"/>
          <w:sz w:val="20"/>
          <w:lang w:eastAsia="en-US"/>
        </w:rPr>
        <w:t xml:space="preserve">dodatkowe </w:t>
      </w:r>
      <w:r w:rsidR="002B02F7" w:rsidRPr="00075FD8">
        <w:rPr>
          <w:rFonts w:ascii="Calibri" w:eastAsia="Calibri" w:hAnsi="Calibri" w:cs="Calibri"/>
          <w:sz w:val="20"/>
          <w:lang w:eastAsia="en-US"/>
        </w:rPr>
        <w:t>koszt</w:t>
      </w:r>
      <w:r w:rsidR="00216081" w:rsidRPr="00075FD8">
        <w:rPr>
          <w:rFonts w:ascii="Calibri" w:eastAsia="Calibri" w:hAnsi="Calibri" w:cs="Calibri"/>
          <w:sz w:val="20"/>
          <w:lang w:eastAsia="en-US"/>
        </w:rPr>
        <w:t>y</w:t>
      </w:r>
      <w:r w:rsidR="002F364D" w:rsidRPr="00075FD8">
        <w:rPr>
          <w:rFonts w:ascii="Calibri" w:eastAsia="Calibri" w:hAnsi="Calibri" w:cs="Calibri"/>
          <w:sz w:val="20"/>
          <w:lang w:eastAsia="en-US"/>
        </w:rPr>
        <w:t xml:space="preserve">. W takim przypadku </w:t>
      </w:r>
      <w:r w:rsidR="009A090B" w:rsidRPr="00075FD8">
        <w:rPr>
          <w:rFonts w:ascii="Calibri" w:eastAsia="Calibri" w:hAnsi="Calibri" w:cs="Calibri"/>
          <w:sz w:val="20"/>
          <w:lang w:eastAsia="en-US"/>
        </w:rPr>
        <w:t xml:space="preserve">umowny </w:t>
      </w:r>
      <w:r w:rsidR="002F364D" w:rsidRPr="00075FD8">
        <w:rPr>
          <w:rFonts w:ascii="Calibri" w:eastAsia="Calibri" w:hAnsi="Calibri" w:cs="Calibri"/>
          <w:sz w:val="20"/>
          <w:lang w:eastAsia="en-US"/>
        </w:rPr>
        <w:t xml:space="preserve">cykl realizacji </w:t>
      </w:r>
      <w:r w:rsidR="009A090B" w:rsidRPr="00075FD8">
        <w:rPr>
          <w:rFonts w:ascii="Calibri" w:eastAsia="Calibri" w:hAnsi="Calibri" w:cs="Calibri"/>
          <w:sz w:val="20"/>
          <w:lang w:eastAsia="en-US"/>
        </w:rPr>
        <w:t xml:space="preserve">zamówienia </w:t>
      </w:r>
      <w:r w:rsidR="002F364D" w:rsidRPr="00075FD8">
        <w:rPr>
          <w:rFonts w:ascii="Calibri" w:eastAsia="Calibri" w:hAnsi="Calibri" w:cs="Calibri"/>
          <w:sz w:val="20"/>
          <w:lang w:eastAsia="en-US"/>
        </w:rPr>
        <w:t xml:space="preserve"> ulega </w:t>
      </w:r>
      <w:r w:rsidR="009A090B" w:rsidRPr="00075FD8">
        <w:rPr>
          <w:rFonts w:ascii="Calibri" w:eastAsia="Calibri" w:hAnsi="Calibri" w:cs="Calibri"/>
          <w:sz w:val="20"/>
          <w:lang w:eastAsia="en-US"/>
        </w:rPr>
        <w:t xml:space="preserve">przerwaniu, a jego ponowne wznowienie nastąpi </w:t>
      </w:r>
      <w:r w:rsidR="00DD0B37" w:rsidRPr="00075FD8">
        <w:rPr>
          <w:rFonts w:ascii="Calibri" w:eastAsia="Calibri" w:hAnsi="Calibri" w:cs="Calibri"/>
          <w:sz w:val="20"/>
          <w:lang w:eastAsia="en-US"/>
        </w:rPr>
        <w:t>po otrzymani</w:t>
      </w:r>
      <w:r w:rsidR="0027346D" w:rsidRPr="00075FD8">
        <w:rPr>
          <w:rFonts w:ascii="Calibri" w:eastAsia="Calibri" w:hAnsi="Calibri" w:cs="Calibri"/>
          <w:sz w:val="20"/>
          <w:lang w:eastAsia="en-US"/>
        </w:rPr>
        <w:t>u zgody</w:t>
      </w:r>
      <w:r w:rsidR="009C340F" w:rsidRPr="00075FD8">
        <w:rPr>
          <w:rFonts w:ascii="Calibri" w:eastAsia="Calibri" w:hAnsi="Calibri" w:cs="Calibri"/>
          <w:sz w:val="20"/>
          <w:lang w:eastAsia="en-US"/>
        </w:rPr>
        <w:t xml:space="preserve"> Wojewódzkiego Konserwatora Zabytków.</w:t>
      </w:r>
    </w:p>
    <w:p w:rsidR="006D3F10" w:rsidRPr="006D3F10" w:rsidRDefault="006D3F10" w:rsidP="008E7333">
      <w:pPr>
        <w:numPr>
          <w:ilvl w:val="0"/>
          <w:numId w:val="92"/>
        </w:numPr>
        <w:autoSpaceDE w:val="0"/>
        <w:autoSpaceDN w:val="0"/>
        <w:adjustRightInd w:val="0"/>
        <w:ind w:left="284" w:hanging="284"/>
        <w:rPr>
          <w:rFonts w:ascii="Calibri" w:hAnsi="Calibri" w:cs="Calibri"/>
          <w:color w:val="000000"/>
          <w:szCs w:val="24"/>
        </w:rPr>
      </w:pPr>
      <w:r>
        <w:rPr>
          <w:rFonts w:ascii="Calibri" w:hAnsi="Calibri" w:cs="Calibri"/>
          <w:color w:val="000000"/>
          <w:sz w:val="20"/>
        </w:rPr>
        <w:t xml:space="preserve">konieczności wykonania robót budowlanych nie objętych zamówieniem podstawowym w tym szczególnie dokumentacja projektową, których wykonanie jest niezbędne do osiągnięcia końcowego celu przedmiotu zamówienia , a </w:t>
      </w:r>
      <w:r w:rsidRPr="006D3F10">
        <w:rPr>
          <w:rFonts w:ascii="Calibri" w:hAnsi="Calibri" w:cs="Calibri"/>
          <w:color w:val="000000"/>
          <w:sz w:val="20"/>
        </w:rPr>
        <w:t xml:space="preserve">łączna wartość zmian </w:t>
      </w:r>
      <w:r>
        <w:rPr>
          <w:rFonts w:ascii="Calibri" w:hAnsi="Calibri" w:cs="Calibri"/>
          <w:color w:val="000000"/>
          <w:sz w:val="20"/>
        </w:rPr>
        <w:t xml:space="preserve">robót budowlanych </w:t>
      </w:r>
      <w:r w:rsidRPr="006D3F10">
        <w:rPr>
          <w:rFonts w:ascii="Calibri" w:hAnsi="Calibri" w:cs="Calibri"/>
          <w:color w:val="000000"/>
          <w:sz w:val="20"/>
        </w:rPr>
        <w:t>jest mniejsza</w:t>
      </w:r>
      <w:r w:rsidR="00643C57">
        <w:rPr>
          <w:rFonts w:ascii="Calibri" w:hAnsi="Calibri" w:cs="Calibri"/>
          <w:color w:val="000000"/>
          <w:sz w:val="20"/>
        </w:rPr>
        <w:t xml:space="preserve"> </w:t>
      </w:r>
      <w:r w:rsidRPr="006D3F10">
        <w:rPr>
          <w:rFonts w:ascii="Calibri" w:hAnsi="Calibri" w:cs="Calibri"/>
          <w:color w:val="000000"/>
          <w:sz w:val="20"/>
        </w:rPr>
        <w:t>od 15 % wartości zamówienia</w:t>
      </w:r>
      <w:r>
        <w:rPr>
          <w:rFonts w:ascii="Calibri" w:hAnsi="Calibri" w:cs="Calibri"/>
          <w:color w:val="000000"/>
          <w:sz w:val="20"/>
        </w:rPr>
        <w:t xml:space="preserve"> określonej pierwotnie w umowie. </w:t>
      </w:r>
    </w:p>
    <w:p w:rsidR="00010340" w:rsidRPr="00075FD8" w:rsidRDefault="00010340" w:rsidP="006D3F10">
      <w:pPr>
        <w:pStyle w:val="Style3"/>
        <w:widowControl/>
        <w:tabs>
          <w:tab w:val="left" w:pos="567"/>
        </w:tabs>
        <w:spacing w:line="276" w:lineRule="auto"/>
        <w:ind w:right="-126" w:firstLine="0"/>
        <w:contextualSpacing/>
        <w:rPr>
          <w:rFonts w:ascii="Calibri" w:eastAsia="Calibri" w:hAnsi="Calibri" w:cs="Calibri"/>
          <w:sz w:val="20"/>
          <w:lang w:eastAsia="en-US"/>
        </w:rPr>
      </w:pPr>
    </w:p>
    <w:p w:rsidR="004E02B3" w:rsidRDefault="0006307F" w:rsidP="007E17E8">
      <w:pPr>
        <w:spacing w:line="276" w:lineRule="auto"/>
        <w:ind w:hanging="284"/>
        <w:jc w:val="both"/>
        <w:rPr>
          <w:rFonts w:ascii="Calibri" w:hAnsi="Calibri" w:cs="Calibri"/>
          <w:sz w:val="20"/>
        </w:rPr>
      </w:pPr>
      <w:r w:rsidRPr="00992404">
        <w:rPr>
          <w:rFonts w:ascii="Calibri" w:hAnsi="Calibri" w:cs="Calibri"/>
          <w:sz w:val="20"/>
        </w:rPr>
        <w:t xml:space="preserve">2. </w:t>
      </w:r>
      <w:r w:rsidR="004E02B3" w:rsidRPr="005C2D60">
        <w:rPr>
          <w:rFonts w:ascii="Calibri" w:hAnsi="Calibri" w:cs="Calibri"/>
          <w:sz w:val="20"/>
        </w:rPr>
        <w:t>Sporządz</w:t>
      </w:r>
      <w:r w:rsidR="007E17E8">
        <w:rPr>
          <w:rFonts w:ascii="Calibri" w:hAnsi="Calibri" w:cs="Calibri"/>
          <w:sz w:val="20"/>
        </w:rPr>
        <w:t>enia aneksu do umowy nie wymaga</w:t>
      </w:r>
      <w:r w:rsidR="004E02B3" w:rsidRPr="005C2D60">
        <w:rPr>
          <w:rFonts w:ascii="Calibri" w:hAnsi="Calibri" w:cs="Calibri"/>
          <w:sz w:val="20"/>
        </w:rPr>
        <w:t xml:space="preserve">: zmiana danych teleadresowych, zmiana osób wskazanych do   kontaktów między stronami umowy, zmiana danych związanych z obsługą administracyjno-organizacyjną umowy  (np. zmiana rachunku bankowego), zmiana kluczowego personelu wykonawcy wskazanego w ofercie do realizacji przedmiotu w przypadku pisemnego wyrażenia zgody przez Zamawiającego. </w:t>
      </w:r>
    </w:p>
    <w:p w:rsidR="00316A73" w:rsidRPr="005C2D60" w:rsidRDefault="00316A73" w:rsidP="004E02B3">
      <w:pPr>
        <w:spacing w:line="276" w:lineRule="auto"/>
        <w:ind w:left="284" w:hanging="284"/>
        <w:jc w:val="both"/>
        <w:rPr>
          <w:rFonts w:ascii="Calibri" w:hAnsi="Calibri" w:cs="Calibri"/>
          <w:sz w:val="20"/>
        </w:rPr>
      </w:pPr>
    </w:p>
    <w:p w:rsidR="0006307F" w:rsidRDefault="0006307F" w:rsidP="007E17E8">
      <w:pPr>
        <w:spacing w:line="276" w:lineRule="auto"/>
        <w:ind w:hanging="284"/>
        <w:jc w:val="both"/>
        <w:rPr>
          <w:rStyle w:val="FontStyle14"/>
          <w:rFonts w:ascii="Calibri" w:hAnsi="Calibri" w:cs="Calibri"/>
          <w:b w:val="0"/>
          <w:sz w:val="20"/>
          <w:szCs w:val="20"/>
        </w:rPr>
      </w:pPr>
      <w:r w:rsidRPr="00992404">
        <w:rPr>
          <w:rStyle w:val="FontStyle13"/>
          <w:rFonts w:ascii="Calibri" w:hAnsi="Calibri" w:cs="Calibri"/>
          <w:sz w:val="20"/>
          <w:szCs w:val="20"/>
        </w:rPr>
        <w:t>3. O inter</w:t>
      </w:r>
      <w:r w:rsidR="00010340">
        <w:rPr>
          <w:rStyle w:val="FontStyle13"/>
          <w:rFonts w:ascii="Calibri" w:hAnsi="Calibri" w:cs="Calibri"/>
          <w:sz w:val="20"/>
          <w:szCs w:val="20"/>
        </w:rPr>
        <w:t>pretacji zdarzenia „S</w:t>
      </w:r>
      <w:r w:rsidRPr="00992404">
        <w:rPr>
          <w:rStyle w:val="FontStyle13"/>
          <w:rFonts w:ascii="Calibri" w:hAnsi="Calibri" w:cs="Calibri"/>
          <w:sz w:val="20"/>
          <w:szCs w:val="20"/>
        </w:rPr>
        <w:t xml:space="preserve">iły wyższej'' i ewentualnym uznaniu przedłużenia terminu wykonania robót  z tego powodu, będzie </w:t>
      </w:r>
      <w:proofErr w:type="spellStart"/>
      <w:r w:rsidRPr="00992404">
        <w:rPr>
          <w:rStyle w:val="FontStyle13"/>
          <w:rFonts w:ascii="Calibri" w:hAnsi="Calibri" w:cs="Calibri"/>
          <w:sz w:val="20"/>
          <w:szCs w:val="20"/>
        </w:rPr>
        <w:t>decydował</w:t>
      </w:r>
      <w:r w:rsidR="003300EC">
        <w:rPr>
          <w:rStyle w:val="FontStyle13"/>
          <w:rFonts w:ascii="Calibri" w:hAnsi="Calibri" w:cs="Calibri"/>
          <w:sz w:val="20"/>
          <w:szCs w:val="20"/>
        </w:rPr>
        <w:t>Wójt</w:t>
      </w:r>
      <w:proofErr w:type="spellEnd"/>
      <w:r w:rsidR="003300EC">
        <w:rPr>
          <w:rStyle w:val="FontStyle13"/>
          <w:rFonts w:ascii="Calibri" w:hAnsi="Calibri" w:cs="Calibri"/>
          <w:sz w:val="20"/>
          <w:szCs w:val="20"/>
        </w:rPr>
        <w:t xml:space="preserve"> Gminy</w:t>
      </w:r>
      <w:r w:rsidRPr="00992404">
        <w:rPr>
          <w:rStyle w:val="FontStyle14"/>
          <w:rFonts w:ascii="Calibri" w:hAnsi="Calibri" w:cs="Calibri"/>
          <w:b w:val="0"/>
          <w:sz w:val="20"/>
          <w:szCs w:val="20"/>
        </w:rPr>
        <w:t xml:space="preserve">, </w:t>
      </w:r>
      <w:r w:rsidRPr="00992404">
        <w:rPr>
          <w:rStyle w:val="FontStyle13"/>
          <w:rFonts w:ascii="Calibri" w:hAnsi="Calibri" w:cs="Calibri"/>
          <w:sz w:val="20"/>
          <w:szCs w:val="20"/>
        </w:rPr>
        <w:t xml:space="preserve">w trakcie realizacji robót, po złożeniu </w:t>
      </w:r>
      <w:r w:rsidRPr="00992404">
        <w:rPr>
          <w:rStyle w:val="FontStyle14"/>
          <w:rFonts w:ascii="Calibri" w:hAnsi="Calibri" w:cs="Calibri"/>
          <w:b w:val="0"/>
          <w:sz w:val="20"/>
          <w:szCs w:val="20"/>
        </w:rPr>
        <w:t>pisemnego</w:t>
      </w:r>
      <w:r w:rsidR="00643C57">
        <w:rPr>
          <w:rStyle w:val="FontStyle14"/>
          <w:rFonts w:ascii="Calibri" w:hAnsi="Calibri" w:cs="Calibri"/>
          <w:b w:val="0"/>
          <w:sz w:val="20"/>
          <w:szCs w:val="20"/>
        </w:rPr>
        <w:t xml:space="preserve"> </w:t>
      </w:r>
      <w:r w:rsidRPr="00992404">
        <w:rPr>
          <w:rStyle w:val="FontStyle13"/>
          <w:rFonts w:ascii="Calibri" w:hAnsi="Calibri" w:cs="Calibri"/>
          <w:sz w:val="20"/>
          <w:szCs w:val="20"/>
        </w:rPr>
        <w:t xml:space="preserve">wniosku </w:t>
      </w:r>
      <w:r w:rsidR="00917FC0">
        <w:rPr>
          <w:rStyle w:val="FontStyle14"/>
          <w:rFonts w:ascii="Calibri" w:hAnsi="Calibri" w:cs="Calibri"/>
          <w:b w:val="0"/>
          <w:sz w:val="20"/>
          <w:szCs w:val="20"/>
        </w:rPr>
        <w:t xml:space="preserve">Wykonawcy, mającego odzwierciedlenie w zapisach </w:t>
      </w:r>
      <w:r w:rsidR="00D57A13">
        <w:rPr>
          <w:rStyle w:val="FontStyle14"/>
          <w:rFonts w:ascii="Calibri" w:hAnsi="Calibri" w:cs="Calibri"/>
          <w:b w:val="0"/>
          <w:sz w:val="20"/>
          <w:szCs w:val="20"/>
        </w:rPr>
        <w:t xml:space="preserve">wewnętrznego </w:t>
      </w:r>
      <w:r w:rsidR="007E17E8">
        <w:rPr>
          <w:rStyle w:val="FontStyle14"/>
          <w:rFonts w:ascii="Calibri" w:hAnsi="Calibri" w:cs="Calibri"/>
          <w:b w:val="0"/>
          <w:sz w:val="20"/>
          <w:szCs w:val="20"/>
        </w:rPr>
        <w:t xml:space="preserve">Dziennika budowy i </w:t>
      </w:r>
      <w:r w:rsidR="007E17E8">
        <w:rPr>
          <w:rFonts w:ascii="Calibri" w:eastAsia="Calibri" w:hAnsi="Calibri" w:cs="Calibri"/>
          <w:sz w:val="20"/>
          <w:lang w:eastAsia="en-US"/>
        </w:rPr>
        <w:t>zdefiniowanego</w:t>
      </w:r>
      <w:r w:rsidR="00643C57">
        <w:rPr>
          <w:rFonts w:ascii="Calibri" w:eastAsia="Calibri" w:hAnsi="Calibri" w:cs="Calibri"/>
          <w:sz w:val="20"/>
          <w:lang w:eastAsia="en-US"/>
        </w:rPr>
        <w:t xml:space="preserve"> </w:t>
      </w:r>
      <w:r w:rsidR="007E17E8">
        <w:rPr>
          <w:rFonts w:ascii="Calibri" w:eastAsia="Calibri" w:hAnsi="Calibri" w:cs="Calibri"/>
          <w:sz w:val="20"/>
          <w:lang w:eastAsia="en-US"/>
        </w:rPr>
        <w:t>w słowniku Wzoru umowy pojęcia „Siła wyższa”.</w:t>
      </w:r>
    </w:p>
    <w:p w:rsidR="00E14ED7" w:rsidRDefault="00E14ED7" w:rsidP="0067576F">
      <w:pPr>
        <w:spacing w:line="276" w:lineRule="auto"/>
        <w:ind w:left="284" w:hanging="284"/>
        <w:jc w:val="both"/>
        <w:rPr>
          <w:rStyle w:val="FontStyle14"/>
          <w:rFonts w:ascii="Calibri" w:hAnsi="Calibri" w:cs="Calibri"/>
          <w:b w:val="0"/>
          <w:sz w:val="20"/>
          <w:szCs w:val="20"/>
        </w:rPr>
      </w:pPr>
    </w:p>
    <w:p w:rsidR="00AC25FD" w:rsidRDefault="00AC25FD" w:rsidP="00E14ED7">
      <w:pPr>
        <w:spacing w:line="276" w:lineRule="auto"/>
        <w:ind w:left="-284"/>
        <w:jc w:val="both"/>
        <w:rPr>
          <w:rStyle w:val="FontStyle14"/>
          <w:rFonts w:ascii="Calibri" w:hAnsi="Calibri" w:cs="Calibri"/>
          <w:b w:val="0"/>
          <w:sz w:val="20"/>
          <w:szCs w:val="20"/>
        </w:rPr>
      </w:pPr>
    </w:p>
    <w:p w:rsidR="00AC25FD" w:rsidRDefault="00AC25FD" w:rsidP="0067576F">
      <w:pPr>
        <w:spacing w:line="276" w:lineRule="auto"/>
        <w:ind w:left="284" w:hanging="284"/>
        <w:jc w:val="both"/>
        <w:rPr>
          <w:rStyle w:val="FontStyle14"/>
          <w:rFonts w:ascii="Calibri" w:hAnsi="Calibri" w:cs="Calibri"/>
          <w:b w:val="0"/>
          <w:sz w:val="20"/>
          <w:szCs w:val="20"/>
        </w:rPr>
      </w:pPr>
    </w:p>
    <w:p w:rsidR="003D31FF" w:rsidRDefault="003D31FF" w:rsidP="0067576F">
      <w:pPr>
        <w:spacing w:line="276" w:lineRule="auto"/>
        <w:ind w:left="284" w:hanging="284"/>
        <w:jc w:val="both"/>
        <w:rPr>
          <w:rStyle w:val="FontStyle14"/>
          <w:rFonts w:ascii="Calibri" w:hAnsi="Calibri" w:cs="Calibri"/>
          <w:b w:val="0"/>
          <w:sz w:val="20"/>
          <w:szCs w:val="20"/>
        </w:rPr>
      </w:pPr>
    </w:p>
    <w:p w:rsidR="003D31FF" w:rsidRDefault="003D31FF" w:rsidP="0067576F">
      <w:pPr>
        <w:spacing w:line="276" w:lineRule="auto"/>
        <w:ind w:left="284" w:hanging="284"/>
        <w:jc w:val="both"/>
        <w:rPr>
          <w:rStyle w:val="FontStyle14"/>
          <w:rFonts w:ascii="Calibri" w:hAnsi="Calibri" w:cs="Calibri"/>
          <w:b w:val="0"/>
          <w:sz w:val="20"/>
          <w:szCs w:val="20"/>
        </w:rPr>
      </w:pPr>
    </w:p>
    <w:p w:rsidR="003D31FF" w:rsidRDefault="003D31FF"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1346B8" w:rsidRDefault="001346B8" w:rsidP="0067576F">
      <w:pPr>
        <w:spacing w:line="276" w:lineRule="auto"/>
        <w:ind w:left="284" w:hanging="284"/>
        <w:jc w:val="both"/>
        <w:rPr>
          <w:rStyle w:val="FontStyle14"/>
          <w:rFonts w:ascii="Calibri" w:hAnsi="Calibri" w:cs="Calibri"/>
          <w:b w:val="0"/>
          <w:sz w:val="20"/>
          <w:szCs w:val="20"/>
        </w:rPr>
      </w:pPr>
    </w:p>
    <w:p w:rsidR="001346B8" w:rsidRDefault="001346B8" w:rsidP="0067576F">
      <w:pPr>
        <w:spacing w:line="276" w:lineRule="auto"/>
        <w:ind w:left="284" w:hanging="284"/>
        <w:jc w:val="both"/>
        <w:rPr>
          <w:rStyle w:val="FontStyle14"/>
          <w:rFonts w:ascii="Calibri" w:hAnsi="Calibri" w:cs="Calibri"/>
          <w:b w:val="0"/>
          <w:sz w:val="20"/>
          <w:szCs w:val="20"/>
        </w:rPr>
      </w:pPr>
    </w:p>
    <w:p w:rsidR="001346B8" w:rsidRDefault="001346B8" w:rsidP="0067576F">
      <w:pPr>
        <w:spacing w:line="276" w:lineRule="auto"/>
        <w:ind w:left="284" w:hanging="284"/>
        <w:jc w:val="both"/>
        <w:rPr>
          <w:rStyle w:val="FontStyle14"/>
          <w:rFonts w:ascii="Calibri" w:hAnsi="Calibri" w:cs="Calibri"/>
          <w:b w:val="0"/>
          <w:sz w:val="20"/>
          <w:szCs w:val="20"/>
        </w:rPr>
      </w:pPr>
    </w:p>
    <w:p w:rsidR="003D31FF" w:rsidRDefault="003D31FF" w:rsidP="0067576F">
      <w:pPr>
        <w:spacing w:line="276" w:lineRule="auto"/>
        <w:ind w:left="284" w:hanging="284"/>
        <w:jc w:val="both"/>
        <w:rPr>
          <w:rStyle w:val="FontStyle14"/>
          <w:rFonts w:ascii="Calibri" w:hAnsi="Calibri" w:cs="Calibri"/>
          <w:b w:val="0"/>
          <w:sz w:val="20"/>
          <w:szCs w:val="20"/>
        </w:rPr>
      </w:pPr>
    </w:p>
    <w:p w:rsidR="00341A98" w:rsidRDefault="00427C66" w:rsidP="00737683">
      <w:pPr>
        <w:pStyle w:val="Nagwek4"/>
        <w:spacing w:line="276" w:lineRule="auto"/>
        <w:rPr>
          <w:rFonts w:ascii="Calibri" w:hAnsi="Calibri" w:cs="Calibri"/>
          <w:b w:val="0"/>
          <w:color w:val="000000"/>
          <w:sz w:val="20"/>
        </w:rPr>
      </w:pPr>
      <w:r>
        <w:rPr>
          <w:rFonts w:ascii="Calibri" w:hAnsi="Calibri" w:cs="Calibri"/>
          <w:color w:val="000000"/>
          <w:sz w:val="20"/>
        </w:rPr>
        <w:t>Z</w:t>
      </w:r>
      <w:r w:rsidR="00B408EA" w:rsidRPr="00694B90">
        <w:rPr>
          <w:rFonts w:ascii="Calibri" w:hAnsi="Calibri" w:cs="Calibri"/>
          <w:color w:val="000000"/>
          <w:sz w:val="20"/>
        </w:rPr>
        <w:t xml:space="preserve">ałącznik </w:t>
      </w:r>
      <w:r w:rsidR="00C4198B" w:rsidRPr="00694B90">
        <w:rPr>
          <w:rFonts w:ascii="Calibri" w:hAnsi="Calibri" w:cs="Calibri"/>
          <w:color w:val="000000"/>
          <w:sz w:val="20"/>
        </w:rPr>
        <w:t>n</w:t>
      </w:r>
      <w:r w:rsidR="00341A98" w:rsidRPr="00694B90">
        <w:rPr>
          <w:rFonts w:ascii="Calibri" w:hAnsi="Calibri" w:cs="Calibri"/>
          <w:color w:val="000000"/>
          <w:sz w:val="20"/>
        </w:rPr>
        <w:t xml:space="preserve">r 1 </w:t>
      </w:r>
      <w:r w:rsidR="00341A98" w:rsidRPr="00694B90">
        <w:rPr>
          <w:rFonts w:ascii="Calibri" w:hAnsi="Calibri" w:cs="Calibri"/>
          <w:b w:val="0"/>
          <w:color w:val="000000"/>
          <w:sz w:val="20"/>
        </w:rPr>
        <w:t xml:space="preserve">– Wzór Formularza Oferty </w:t>
      </w:r>
    </w:p>
    <w:p w:rsidR="00341A98" w:rsidRPr="001549D7" w:rsidRDefault="00341A98" w:rsidP="00737683">
      <w:pPr>
        <w:spacing w:line="276" w:lineRule="auto"/>
        <w:jc w:val="both"/>
        <w:rPr>
          <w:rFonts w:ascii="Calibri" w:hAnsi="Calibri" w:cs="Calibri"/>
          <w:sz w:val="12"/>
          <w:szCs w:val="12"/>
        </w:rPr>
      </w:pPr>
    </w:p>
    <w:p w:rsidR="00CB6B35" w:rsidRPr="00891422" w:rsidRDefault="00341A98" w:rsidP="00694B90">
      <w:pPr>
        <w:pStyle w:val="Nagwek5"/>
        <w:numPr>
          <w:ilvl w:val="0"/>
          <w:numId w:val="0"/>
        </w:numPr>
        <w:shd w:val="clear" w:color="auto" w:fill="E6E6E6"/>
        <w:spacing w:line="276" w:lineRule="auto"/>
        <w:jc w:val="left"/>
        <w:rPr>
          <w:rFonts w:ascii="Calibri" w:hAnsi="Calibri" w:cs="Calibri"/>
          <w:sz w:val="20"/>
        </w:rPr>
      </w:pPr>
      <w:r w:rsidRPr="001549D7">
        <w:rPr>
          <w:rFonts w:ascii="Calibri" w:hAnsi="Calibri" w:cs="Calibri"/>
          <w:color w:val="000000"/>
          <w:sz w:val="28"/>
          <w:szCs w:val="28"/>
        </w:rPr>
        <w:t xml:space="preserve">FORMULARZ OFERTY  </w:t>
      </w:r>
      <w:r w:rsidR="00891422" w:rsidRPr="00170E6F">
        <w:rPr>
          <w:rFonts w:ascii="Calibri" w:hAnsi="Calibri" w:cs="Calibri"/>
          <w:b w:val="0"/>
          <w:color w:val="000000"/>
          <w:sz w:val="18"/>
          <w:szCs w:val="18"/>
        </w:rPr>
        <w:t>dla przetargu nieograniczonego  pn</w:t>
      </w:r>
      <w:r w:rsidR="00891422" w:rsidRPr="001549D7">
        <w:rPr>
          <w:rFonts w:ascii="Calibri" w:hAnsi="Calibri" w:cs="Calibri"/>
          <w:b w:val="0"/>
          <w:color w:val="000000"/>
          <w:sz w:val="18"/>
          <w:szCs w:val="18"/>
        </w:rPr>
        <w:t>.</w:t>
      </w:r>
    </w:p>
    <w:p w:rsidR="00D57A13" w:rsidRDefault="00893963" w:rsidP="00694B90">
      <w:pPr>
        <w:pStyle w:val="Nagwek5"/>
        <w:numPr>
          <w:ilvl w:val="0"/>
          <w:numId w:val="0"/>
        </w:numPr>
        <w:shd w:val="clear" w:color="auto" w:fill="E6E6E6"/>
        <w:spacing w:line="276" w:lineRule="auto"/>
        <w:jc w:val="left"/>
        <w:rPr>
          <w:rFonts w:ascii="Calibri" w:hAnsi="Calibri" w:cs="Calibri"/>
          <w:sz w:val="20"/>
        </w:rPr>
      </w:pPr>
      <w:r w:rsidRPr="00122777">
        <w:rPr>
          <w:rFonts w:ascii="Calibri" w:hAnsi="Calibri" w:cs="Calibri"/>
          <w:sz w:val="20"/>
        </w:rPr>
        <w:t xml:space="preserve">Przebudowa </w:t>
      </w:r>
      <w:r w:rsidR="00AC499F" w:rsidRPr="00122777">
        <w:rPr>
          <w:rFonts w:ascii="Calibri" w:hAnsi="Calibri" w:cs="Calibri"/>
          <w:sz w:val="20"/>
        </w:rPr>
        <w:t>drogi nr 4</w:t>
      </w:r>
      <w:r w:rsidRPr="00122777">
        <w:rPr>
          <w:rFonts w:ascii="Calibri" w:hAnsi="Calibri" w:cs="Calibri"/>
          <w:sz w:val="20"/>
        </w:rPr>
        <w:t xml:space="preserve">26/7 </w:t>
      </w:r>
      <w:r w:rsidR="00AC499F" w:rsidRPr="00122777">
        <w:rPr>
          <w:rFonts w:ascii="Calibri" w:hAnsi="Calibri" w:cs="Calibri"/>
          <w:sz w:val="20"/>
        </w:rPr>
        <w:t xml:space="preserve">w </w:t>
      </w:r>
      <w:r w:rsidRPr="00122777">
        <w:rPr>
          <w:rFonts w:ascii="Calibri" w:hAnsi="Calibri" w:cs="Calibri"/>
          <w:sz w:val="20"/>
        </w:rPr>
        <w:t>Wojcieszycach – wykonanie drogi o nawierzchni tłuczniowej</w:t>
      </w:r>
      <w:r w:rsidR="00AC499F">
        <w:rPr>
          <w:rFonts w:ascii="Calibri" w:hAnsi="Calibri" w:cs="Calibri"/>
          <w:sz w:val="20"/>
        </w:rPr>
        <w:t xml:space="preserve"> </w:t>
      </w:r>
    </w:p>
    <w:p w:rsidR="00341A98" w:rsidRDefault="00341A98" w:rsidP="00737683">
      <w:pPr>
        <w:pStyle w:val="Nagwek5"/>
        <w:numPr>
          <w:ilvl w:val="0"/>
          <w:numId w:val="0"/>
        </w:numPr>
        <w:spacing w:line="276" w:lineRule="auto"/>
        <w:rPr>
          <w:rFonts w:ascii="Calibri" w:hAnsi="Calibri" w:cs="Calibri"/>
          <w:color w:val="000000"/>
          <w:sz w:val="6"/>
          <w:szCs w:val="6"/>
        </w:rPr>
      </w:pPr>
    </w:p>
    <w:p w:rsidR="00573E2D" w:rsidRPr="00573E2D" w:rsidRDefault="00573E2D" w:rsidP="00573E2D"/>
    <w:p w:rsidR="00827658" w:rsidRPr="00BD4042" w:rsidRDefault="00341A98" w:rsidP="00737683">
      <w:pPr>
        <w:spacing w:line="276" w:lineRule="auto"/>
        <w:jc w:val="both"/>
        <w:rPr>
          <w:rFonts w:ascii="Calibri" w:hAnsi="Calibri" w:cs="Calibri"/>
          <w:sz w:val="20"/>
        </w:rPr>
      </w:pPr>
      <w:r w:rsidRPr="00170E6F">
        <w:rPr>
          <w:rFonts w:ascii="Calibri" w:hAnsi="Calibri" w:cs="Calibri"/>
          <w:color w:val="000000"/>
          <w:sz w:val="20"/>
        </w:rPr>
        <w:t>ZAMAWIAJĄCY:</w:t>
      </w:r>
      <w:r w:rsidRPr="00BD4042">
        <w:rPr>
          <w:rFonts w:ascii="Calibri" w:hAnsi="Calibri" w:cs="Calibri"/>
          <w:color w:val="000000"/>
          <w:sz w:val="20"/>
        </w:rPr>
        <w:tab/>
      </w:r>
      <w:r w:rsidR="00AC499F">
        <w:rPr>
          <w:rFonts w:ascii="Calibri" w:hAnsi="Calibri" w:cs="Calibri"/>
          <w:sz w:val="20"/>
        </w:rPr>
        <w:t>Gmina Stara Kamienica</w:t>
      </w:r>
    </w:p>
    <w:p w:rsidR="00341A98" w:rsidRPr="00170E6F" w:rsidRDefault="00341A98" w:rsidP="00737683">
      <w:pPr>
        <w:pStyle w:val="Tekstpodstawowy2"/>
        <w:spacing w:line="276" w:lineRule="auto"/>
        <w:jc w:val="both"/>
        <w:rPr>
          <w:rFonts w:ascii="Calibri" w:hAnsi="Calibri" w:cs="Calibri"/>
          <w:i w:val="0"/>
          <w:color w:val="000000"/>
          <w:sz w:val="22"/>
          <w:szCs w:val="22"/>
        </w:rPr>
      </w:pPr>
      <w:r w:rsidRPr="00170E6F">
        <w:rPr>
          <w:rFonts w:ascii="Calibri" w:hAnsi="Calibri" w:cs="Calibri"/>
          <w:i w:val="0"/>
          <w:color w:val="000000"/>
        </w:rPr>
        <w:t>WYKONAWCA</w:t>
      </w:r>
      <w:r w:rsidRPr="00170E6F">
        <w:rPr>
          <w:rFonts w:ascii="Calibri" w:hAnsi="Calibri" w:cs="Calibri"/>
          <w:i w:val="0"/>
          <w:color w:val="000000"/>
          <w:sz w:val="22"/>
          <w:szCs w:val="22"/>
        </w:rPr>
        <w:t>:</w:t>
      </w:r>
    </w:p>
    <w:p w:rsidR="00341A98" w:rsidRPr="001549D7" w:rsidRDefault="00341A98" w:rsidP="00737683">
      <w:pPr>
        <w:spacing w:line="276" w:lineRule="auto"/>
        <w:jc w:val="both"/>
        <w:rPr>
          <w:rFonts w:ascii="Calibri" w:hAnsi="Calibri" w:cs="Calibri"/>
          <w:b/>
          <w:color w:val="000000"/>
          <w:sz w:val="12"/>
          <w:szCs w:val="12"/>
        </w:rPr>
      </w:pPr>
    </w:p>
    <w:p w:rsidR="00341A98" w:rsidRPr="00654569" w:rsidRDefault="00827658" w:rsidP="00737683">
      <w:pPr>
        <w:spacing w:line="276" w:lineRule="auto"/>
        <w:jc w:val="both"/>
        <w:rPr>
          <w:rFonts w:ascii="Calibri" w:hAnsi="Calibri" w:cs="Calibri"/>
          <w:b/>
          <w:color w:val="000000"/>
          <w:sz w:val="20"/>
        </w:rPr>
      </w:pPr>
      <w:r w:rsidRPr="00654569">
        <w:rPr>
          <w:rFonts w:ascii="Calibri" w:hAnsi="Calibri" w:cs="Calibri"/>
          <w:b/>
          <w:color w:val="000000"/>
          <w:sz w:val="20"/>
        </w:rPr>
        <w:t xml:space="preserve">1. </w:t>
      </w:r>
      <w:r w:rsidR="00341A98" w:rsidRPr="00654569">
        <w:rPr>
          <w:rFonts w:ascii="Calibri" w:hAnsi="Calibri" w:cs="Calibri"/>
          <w:b/>
          <w:color w:val="000000"/>
          <w:sz w:val="20"/>
        </w:rPr>
        <w:t xml:space="preserve">Niniejsza oferta zostaje złożona przez: </w:t>
      </w:r>
      <w:r w:rsidR="00341A98" w:rsidRPr="00654569">
        <w:rPr>
          <w:rFonts w:ascii="Calibri" w:hAnsi="Calibri" w:cs="Calibri"/>
          <w:b/>
          <w:color w:val="000000"/>
          <w:sz w:val="20"/>
        </w:rPr>
        <w:tab/>
      </w:r>
      <w:r w:rsidR="00341A98" w:rsidRPr="00654569">
        <w:rPr>
          <w:rFonts w:ascii="Calibri" w:hAnsi="Calibri" w:cs="Calibri"/>
          <w:b/>
          <w:color w:val="000000"/>
          <w:sz w:val="20"/>
        </w:rPr>
        <w:tab/>
      </w:r>
      <w:r w:rsidR="00341A98" w:rsidRPr="00654569">
        <w:rPr>
          <w:rFonts w:ascii="Calibri" w:hAnsi="Calibri" w:cs="Calibri"/>
          <w:b/>
          <w:color w:val="000000"/>
          <w:sz w:val="20"/>
        </w:rPr>
        <w:tab/>
      </w:r>
      <w:r w:rsidR="00341A98" w:rsidRPr="00654569">
        <w:rPr>
          <w:rFonts w:ascii="Calibri" w:hAnsi="Calibri" w:cs="Calibri"/>
          <w:b/>
          <w:color w:val="000000"/>
          <w:sz w:val="20"/>
        </w:rPr>
        <w:tab/>
      </w:r>
      <w:r w:rsidR="00341A98" w:rsidRPr="00654569">
        <w:rPr>
          <w:rFonts w:ascii="Calibri" w:hAnsi="Calibri" w:cs="Calibri"/>
          <w:b/>
          <w:color w:val="000000"/>
          <w:sz w:val="20"/>
        </w:rPr>
        <w:tab/>
      </w:r>
      <w:r w:rsidR="00341A98" w:rsidRPr="00654569">
        <w:rPr>
          <w:rFonts w:ascii="Calibri" w:hAnsi="Calibri" w:cs="Calibri"/>
          <w:b/>
          <w:color w:val="000000"/>
          <w:sz w:val="20"/>
        </w:rPr>
        <w:tab/>
      </w:r>
    </w:p>
    <w:p w:rsidR="00341A98" w:rsidRPr="00967F49" w:rsidRDefault="00341A98" w:rsidP="00737683">
      <w:pPr>
        <w:spacing w:line="276" w:lineRule="auto"/>
        <w:jc w:val="both"/>
        <w:rPr>
          <w:rFonts w:ascii="Calibri" w:hAnsi="Calibri" w:cs="Calibri"/>
          <w:b/>
          <w:color w:val="000000"/>
          <w:sz w:val="6"/>
          <w:szCs w:val="6"/>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2759"/>
        <w:gridCol w:w="1843"/>
        <w:gridCol w:w="1698"/>
        <w:gridCol w:w="2520"/>
      </w:tblGrid>
      <w:tr w:rsidR="00341A98" w:rsidRPr="00F20ABC" w:rsidTr="00F91E72">
        <w:trPr>
          <w:cantSplit/>
        </w:trPr>
        <w:tc>
          <w:tcPr>
            <w:tcW w:w="430"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lp.</w:t>
            </w:r>
          </w:p>
        </w:tc>
        <w:tc>
          <w:tcPr>
            <w:tcW w:w="2759"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nazwa wykonawcy</w:t>
            </w:r>
          </w:p>
        </w:tc>
        <w:tc>
          <w:tcPr>
            <w:tcW w:w="1843"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NIP</w:t>
            </w:r>
          </w:p>
        </w:tc>
        <w:tc>
          <w:tcPr>
            <w:tcW w:w="1698"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REGON</w:t>
            </w:r>
          </w:p>
        </w:tc>
        <w:tc>
          <w:tcPr>
            <w:tcW w:w="2520"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adres wykonawcy</w:t>
            </w:r>
          </w:p>
        </w:tc>
      </w:tr>
      <w:tr w:rsidR="00F91E72" w:rsidRPr="00F20ABC" w:rsidTr="00F77AC5">
        <w:trPr>
          <w:cantSplit/>
          <w:trHeight w:val="1135"/>
        </w:trPr>
        <w:tc>
          <w:tcPr>
            <w:tcW w:w="430" w:type="dxa"/>
          </w:tcPr>
          <w:p w:rsidR="00F91E72" w:rsidRPr="001549D7" w:rsidRDefault="00F91E72" w:rsidP="00737683">
            <w:pPr>
              <w:spacing w:line="276" w:lineRule="auto"/>
              <w:jc w:val="both"/>
              <w:rPr>
                <w:rFonts w:ascii="Calibri" w:hAnsi="Calibri" w:cs="Calibri"/>
                <w:b/>
                <w:color w:val="000000"/>
                <w:sz w:val="16"/>
                <w:szCs w:val="16"/>
              </w:rPr>
            </w:pPr>
          </w:p>
        </w:tc>
        <w:tc>
          <w:tcPr>
            <w:tcW w:w="2759" w:type="dxa"/>
          </w:tcPr>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Default="00F91E72" w:rsidP="00F91E72">
            <w:pPr>
              <w:spacing w:line="276" w:lineRule="auto"/>
              <w:jc w:val="both"/>
              <w:rPr>
                <w:rFonts w:ascii="Calibri" w:hAnsi="Calibri" w:cs="Calibri"/>
                <w:b/>
                <w:color w:val="000000"/>
                <w:sz w:val="16"/>
                <w:szCs w:val="16"/>
              </w:rPr>
            </w:pPr>
          </w:p>
          <w:p w:rsidR="00F91E72" w:rsidRDefault="00F91E72" w:rsidP="00F91E72">
            <w:pPr>
              <w:spacing w:line="276" w:lineRule="auto"/>
              <w:jc w:val="both"/>
              <w:rPr>
                <w:rFonts w:ascii="Calibri" w:hAnsi="Calibri" w:cs="Calibri"/>
                <w:b/>
                <w:color w:val="000000"/>
                <w:sz w:val="16"/>
                <w:szCs w:val="16"/>
              </w:rPr>
            </w:pPr>
          </w:p>
          <w:p w:rsidR="00F91E72" w:rsidRDefault="00F91E72" w:rsidP="00F91E72">
            <w:pPr>
              <w:spacing w:line="276" w:lineRule="auto"/>
              <w:jc w:val="both"/>
              <w:rPr>
                <w:rFonts w:ascii="Calibri" w:hAnsi="Calibri" w:cs="Calibri"/>
                <w:b/>
                <w:color w:val="000000"/>
                <w:sz w:val="16"/>
                <w:szCs w:val="16"/>
              </w:rPr>
            </w:pPr>
          </w:p>
          <w:p w:rsidR="00F91E72" w:rsidRPr="001549D7" w:rsidRDefault="00F91E72" w:rsidP="00F91E72">
            <w:pPr>
              <w:spacing w:line="276" w:lineRule="auto"/>
              <w:jc w:val="both"/>
              <w:rPr>
                <w:rFonts w:ascii="Calibri" w:hAnsi="Calibri" w:cs="Calibri"/>
                <w:b/>
                <w:color w:val="000000"/>
                <w:sz w:val="16"/>
                <w:szCs w:val="16"/>
              </w:rPr>
            </w:pPr>
          </w:p>
        </w:tc>
        <w:tc>
          <w:tcPr>
            <w:tcW w:w="1843" w:type="dxa"/>
          </w:tcPr>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tc>
        <w:tc>
          <w:tcPr>
            <w:tcW w:w="1698" w:type="dxa"/>
          </w:tcPr>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tc>
        <w:tc>
          <w:tcPr>
            <w:tcW w:w="2520" w:type="dxa"/>
          </w:tcPr>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tc>
      </w:tr>
    </w:tbl>
    <w:p w:rsidR="00341A98" w:rsidRPr="001549D7" w:rsidRDefault="00341A98" w:rsidP="00737683">
      <w:pPr>
        <w:spacing w:line="276" w:lineRule="auto"/>
        <w:jc w:val="both"/>
        <w:rPr>
          <w:rFonts w:ascii="Calibri" w:hAnsi="Calibri" w:cs="Calibri"/>
          <w:b/>
          <w:color w:val="000000"/>
          <w:sz w:val="22"/>
          <w:szCs w:val="22"/>
        </w:rPr>
      </w:pPr>
    </w:p>
    <w:p w:rsidR="00341A98" w:rsidRPr="00654569" w:rsidRDefault="00827658" w:rsidP="00737683">
      <w:pPr>
        <w:spacing w:line="276" w:lineRule="auto"/>
        <w:jc w:val="both"/>
        <w:rPr>
          <w:rFonts w:ascii="Calibri" w:hAnsi="Calibri" w:cs="Calibri"/>
          <w:color w:val="000000"/>
          <w:sz w:val="20"/>
        </w:rPr>
      </w:pPr>
      <w:r w:rsidRPr="00654569">
        <w:rPr>
          <w:rFonts w:ascii="Calibri" w:hAnsi="Calibri" w:cs="Calibri"/>
          <w:b/>
          <w:color w:val="000000"/>
          <w:sz w:val="20"/>
        </w:rPr>
        <w:t>2. Osoba uprawniona do kontaktów</w:t>
      </w:r>
      <w:r w:rsidR="00341A98" w:rsidRPr="00654569">
        <w:rPr>
          <w:rFonts w:ascii="Calibri" w:hAnsi="Calibri" w:cs="Calibri"/>
          <w:b/>
          <w:color w:val="000000"/>
          <w:sz w:val="20"/>
        </w:rPr>
        <w:t xml:space="preserve">: </w:t>
      </w:r>
    </w:p>
    <w:p w:rsidR="00341A98" w:rsidRPr="00967F49" w:rsidRDefault="00341A98" w:rsidP="00737683">
      <w:pPr>
        <w:spacing w:line="276" w:lineRule="auto"/>
        <w:jc w:val="both"/>
        <w:rPr>
          <w:rFonts w:ascii="Calibri" w:hAnsi="Calibri" w:cs="Calibri"/>
          <w:b/>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300"/>
      </w:tblGrid>
      <w:tr w:rsidR="00341A98" w:rsidRPr="00F20ABC">
        <w:tc>
          <w:tcPr>
            <w:tcW w:w="2950"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imię i nazwisko</w:t>
            </w:r>
          </w:p>
        </w:tc>
        <w:tc>
          <w:tcPr>
            <w:tcW w:w="6300" w:type="dxa"/>
          </w:tcPr>
          <w:p w:rsidR="00341A98" w:rsidRPr="001549D7" w:rsidRDefault="00341A98" w:rsidP="00737683">
            <w:pPr>
              <w:spacing w:line="276" w:lineRule="auto"/>
              <w:jc w:val="both"/>
              <w:rPr>
                <w:rFonts w:ascii="Calibri" w:hAnsi="Calibri" w:cs="Calibri"/>
                <w:b/>
                <w:color w:val="000000"/>
                <w:sz w:val="22"/>
                <w:szCs w:val="22"/>
              </w:rPr>
            </w:pPr>
          </w:p>
        </w:tc>
      </w:tr>
      <w:tr w:rsidR="00341A98" w:rsidRPr="00F20ABC">
        <w:tc>
          <w:tcPr>
            <w:tcW w:w="2950" w:type="dxa"/>
          </w:tcPr>
          <w:p w:rsidR="00341A98" w:rsidRPr="00F91E72" w:rsidRDefault="00341A98" w:rsidP="00DF0A63">
            <w:pPr>
              <w:spacing w:line="276" w:lineRule="auto"/>
              <w:rPr>
                <w:rFonts w:ascii="Calibri" w:hAnsi="Calibri" w:cs="Calibri"/>
                <w:color w:val="000000"/>
                <w:sz w:val="16"/>
                <w:szCs w:val="16"/>
              </w:rPr>
            </w:pPr>
            <w:r w:rsidRPr="00F91E72">
              <w:rPr>
                <w:rFonts w:ascii="Calibri" w:hAnsi="Calibri" w:cs="Calibri"/>
                <w:color w:val="000000"/>
                <w:sz w:val="16"/>
                <w:szCs w:val="16"/>
              </w:rPr>
              <w:t>adres do wysyłania wszelkiej ko</w:t>
            </w:r>
            <w:r w:rsidR="00827658" w:rsidRPr="00F91E72">
              <w:rPr>
                <w:rFonts w:ascii="Calibri" w:hAnsi="Calibri" w:cs="Calibri"/>
                <w:color w:val="000000"/>
                <w:sz w:val="16"/>
                <w:szCs w:val="16"/>
              </w:rPr>
              <w:t>respondencji  pomiędzy Zamawiają</w:t>
            </w:r>
            <w:r w:rsidRPr="00F91E72">
              <w:rPr>
                <w:rFonts w:ascii="Calibri" w:hAnsi="Calibri" w:cs="Calibri"/>
                <w:color w:val="000000"/>
                <w:sz w:val="16"/>
                <w:szCs w:val="16"/>
              </w:rPr>
              <w:t>cym a Wykonawcą :</w:t>
            </w:r>
          </w:p>
        </w:tc>
        <w:tc>
          <w:tcPr>
            <w:tcW w:w="6300" w:type="dxa"/>
          </w:tcPr>
          <w:p w:rsidR="00341A98" w:rsidRPr="001549D7" w:rsidRDefault="00341A98" w:rsidP="00737683">
            <w:pPr>
              <w:spacing w:line="276" w:lineRule="auto"/>
              <w:jc w:val="both"/>
              <w:rPr>
                <w:rFonts w:ascii="Calibri" w:hAnsi="Calibri" w:cs="Calibri"/>
                <w:b/>
                <w:color w:val="000000"/>
                <w:sz w:val="22"/>
                <w:szCs w:val="22"/>
              </w:rPr>
            </w:pPr>
          </w:p>
        </w:tc>
      </w:tr>
      <w:tr w:rsidR="00341A98" w:rsidRPr="00F20ABC">
        <w:trPr>
          <w:trHeight w:val="250"/>
        </w:trPr>
        <w:tc>
          <w:tcPr>
            <w:tcW w:w="2950" w:type="dxa"/>
          </w:tcPr>
          <w:p w:rsidR="00341A98" w:rsidRPr="00F91E72" w:rsidRDefault="00341A98" w:rsidP="00DF0A63">
            <w:pPr>
              <w:spacing w:line="276" w:lineRule="auto"/>
              <w:rPr>
                <w:rFonts w:ascii="Calibri" w:hAnsi="Calibri" w:cs="Calibri"/>
                <w:color w:val="000000"/>
                <w:sz w:val="16"/>
                <w:szCs w:val="16"/>
              </w:rPr>
            </w:pPr>
            <w:r w:rsidRPr="00F91E72">
              <w:rPr>
                <w:rFonts w:ascii="Calibri" w:hAnsi="Calibri" w:cs="Calibri"/>
                <w:color w:val="000000"/>
                <w:sz w:val="16"/>
                <w:szCs w:val="16"/>
              </w:rPr>
              <w:t xml:space="preserve">nr telefonu </w:t>
            </w:r>
          </w:p>
        </w:tc>
        <w:tc>
          <w:tcPr>
            <w:tcW w:w="6300" w:type="dxa"/>
          </w:tcPr>
          <w:p w:rsidR="00341A98" w:rsidRPr="001549D7" w:rsidRDefault="00341A98" w:rsidP="00737683">
            <w:pPr>
              <w:spacing w:line="276" w:lineRule="auto"/>
              <w:jc w:val="both"/>
              <w:rPr>
                <w:rFonts w:ascii="Calibri" w:hAnsi="Calibri" w:cs="Calibri"/>
                <w:b/>
                <w:color w:val="000000"/>
                <w:sz w:val="22"/>
                <w:szCs w:val="22"/>
              </w:rPr>
            </w:pPr>
          </w:p>
        </w:tc>
      </w:tr>
      <w:tr w:rsidR="00341A98" w:rsidRPr="00F20ABC">
        <w:trPr>
          <w:trHeight w:val="160"/>
        </w:trPr>
        <w:tc>
          <w:tcPr>
            <w:tcW w:w="2950" w:type="dxa"/>
          </w:tcPr>
          <w:p w:rsidR="00341A98" w:rsidRPr="00F91E72" w:rsidRDefault="00341A98" w:rsidP="00DF0A63">
            <w:pPr>
              <w:spacing w:line="276" w:lineRule="auto"/>
              <w:rPr>
                <w:rFonts w:ascii="Calibri" w:hAnsi="Calibri" w:cs="Calibri"/>
                <w:color w:val="000000"/>
                <w:sz w:val="16"/>
                <w:szCs w:val="16"/>
              </w:rPr>
            </w:pPr>
            <w:r w:rsidRPr="00F91E72">
              <w:rPr>
                <w:rFonts w:ascii="Calibri" w:hAnsi="Calibri" w:cs="Calibri"/>
                <w:color w:val="000000"/>
                <w:sz w:val="16"/>
                <w:szCs w:val="16"/>
              </w:rPr>
              <w:t xml:space="preserve">nr telefonu komórkowego </w:t>
            </w:r>
          </w:p>
        </w:tc>
        <w:tc>
          <w:tcPr>
            <w:tcW w:w="6300" w:type="dxa"/>
          </w:tcPr>
          <w:p w:rsidR="00341A98" w:rsidRPr="001549D7" w:rsidRDefault="00341A98" w:rsidP="00737683">
            <w:pPr>
              <w:spacing w:line="276" w:lineRule="auto"/>
              <w:jc w:val="both"/>
              <w:rPr>
                <w:rFonts w:ascii="Calibri" w:hAnsi="Calibri" w:cs="Calibri"/>
                <w:b/>
                <w:color w:val="000000"/>
                <w:sz w:val="22"/>
                <w:szCs w:val="22"/>
              </w:rPr>
            </w:pPr>
          </w:p>
        </w:tc>
      </w:tr>
      <w:tr w:rsidR="00341A98" w:rsidRPr="00F20ABC">
        <w:tc>
          <w:tcPr>
            <w:tcW w:w="2950" w:type="dxa"/>
          </w:tcPr>
          <w:p w:rsidR="00341A98" w:rsidRPr="00F91E72" w:rsidRDefault="00341A98" w:rsidP="00DF0A63">
            <w:pPr>
              <w:spacing w:line="276" w:lineRule="auto"/>
              <w:rPr>
                <w:rFonts w:ascii="Calibri" w:hAnsi="Calibri" w:cs="Calibri"/>
                <w:color w:val="000000"/>
                <w:sz w:val="16"/>
                <w:szCs w:val="16"/>
              </w:rPr>
            </w:pPr>
            <w:r w:rsidRPr="00F91E72">
              <w:rPr>
                <w:rFonts w:ascii="Calibri" w:hAnsi="Calibri" w:cs="Calibri"/>
                <w:color w:val="000000"/>
                <w:sz w:val="16"/>
                <w:szCs w:val="16"/>
              </w:rPr>
              <w:t>nr faksu</w:t>
            </w:r>
          </w:p>
        </w:tc>
        <w:tc>
          <w:tcPr>
            <w:tcW w:w="6300" w:type="dxa"/>
          </w:tcPr>
          <w:p w:rsidR="00341A98" w:rsidRPr="001549D7" w:rsidRDefault="00341A98" w:rsidP="00737683">
            <w:pPr>
              <w:spacing w:line="276" w:lineRule="auto"/>
              <w:jc w:val="both"/>
              <w:rPr>
                <w:rFonts w:ascii="Calibri" w:hAnsi="Calibri" w:cs="Calibri"/>
                <w:b/>
                <w:color w:val="000000"/>
                <w:sz w:val="22"/>
                <w:szCs w:val="22"/>
              </w:rPr>
            </w:pPr>
          </w:p>
        </w:tc>
      </w:tr>
      <w:tr w:rsidR="00341A98" w:rsidRPr="00F20ABC">
        <w:tc>
          <w:tcPr>
            <w:tcW w:w="2950" w:type="dxa"/>
          </w:tcPr>
          <w:p w:rsidR="00341A98" w:rsidRPr="00F91E72" w:rsidRDefault="00716B95" w:rsidP="00DF0A63">
            <w:pPr>
              <w:spacing w:line="276" w:lineRule="auto"/>
              <w:rPr>
                <w:rFonts w:ascii="Calibri" w:hAnsi="Calibri" w:cs="Calibri"/>
                <w:color w:val="000000"/>
                <w:sz w:val="16"/>
                <w:szCs w:val="16"/>
                <w:lang w:val="de-DE"/>
              </w:rPr>
            </w:pPr>
            <w:proofErr w:type="spellStart"/>
            <w:r>
              <w:rPr>
                <w:rFonts w:ascii="Calibri" w:hAnsi="Calibri" w:cs="Calibri"/>
                <w:color w:val="000000"/>
                <w:sz w:val="16"/>
                <w:szCs w:val="16"/>
                <w:lang w:val="de-DE"/>
              </w:rPr>
              <w:t>adres</w:t>
            </w:r>
            <w:r w:rsidR="00341A98" w:rsidRPr="00F91E72">
              <w:rPr>
                <w:rFonts w:ascii="Calibri" w:hAnsi="Calibri" w:cs="Calibri"/>
                <w:color w:val="000000"/>
                <w:sz w:val="16"/>
                <w:szCs w:val="16"/>
                <w:lang w:val="de-DE"/>
              </w:rPr>
              <w:t>-mail</w:t>
            </w:r>
            <w:proofErr w:type="spellEnd"/>
          </w:p>
        </w:tc>
        <w:tc>
          <w:tcPr>
            <w:tcW w:w="6300" w:type="dxa"/>
          </w:tcPr>
          <w:p w:rsidR="00341A98" w:rsidRPr="001549D7" w:rsidRDefault="00341A98" w:rsidP="00737683">
            <w:pPr>
              <w:spacing w:line="276" w:lineRule="auto"/>
              <w:jc w:val="both"/>
              <w:rPr>
                <w:rFonts w:ascii="Calibri" w:hAnsi="Calibri" w:cs="Calibri"/>
                <w:b/>
                <w:color w:val="000000"/>
                <w:sz w:val="22"/>
                <w:szCs w:val="22"/>
                <w:lang w:val="de-DE"/>
              </w:rPr>
            </w:pPr>
          </w:p>
        </w:tc>
      </w:tr>
    </w:tbl>
    <w:p w:rsidR="00341A98" w:rsidRPr="001549D7" w:rsidRDefault="00341A98" w:rsidP="00737683">
      <w:pPr>
        <w:spacing w:line="276" w:lineRule="auto"/>
        <w:jc w:val="both"/>
        <w:rPr>
          <w:rFonts w:ascii="Calibri" w:hAnsi="Calibri" w:cs="Calibri"/>
          <w:b/>
          <w:color w:val="000000"/>
          <w:sz w:val="22"/>
          <w:szCs w:val="22"/>
          <w:lang w:val="de-DE"/>
        </w:rPr>
      </w:pPr>
    </w:p>
    <w:p w:rsidR="00341A98" w:rsidRPr="00654569" w:rsidRDefault="00827658" w:rsidP="00737683">
      <w:pPr>
        <w:spacing w:line="276" w:lineRule="auto"/>
        <w:jc w:val="both"/>
        <w:rPr>
          <w:rFonts w:ascii="Calibri" w:hAnsi="Calibri" w:cs="Calibri"/>
          <w:color w:val="000000"/>
          <w:sz w:val="20"/>
        </w:rPr>
      </w:pPr>
      <w:r w:rsidRPr="00654569">
        <w:rPr>
          <w:rFonts w:ascii="Calibri" w:hAnsi="Calibri" w:cs="Calibri"/>
          <w:b/>
          <w:color w:val="000000"/>
          <w:sz w:val="20"/>
          <w:lang w:val="de-DE"/>
        </w:rPr>
        <w:t xml:space="preserve">3.  </w:t>
      </w:r>
      <w:r w:rsidR="00341A98" w:rsidRPr="00654569">
        <w:rPr>
          <w:rFonts w:ascii="Calibri" w:hAnsi="Calibri" w:cs="Calibri"/>
          <w:b/>
          <w:color w:val="000000"/>
          <w:sz w:val="20"/>
        </w:rPr>
        <w:t>Ja (my) niżej podpisany(i) oświadczam(y), że:</w:t>
      </w:r>
    </w:p>
    <w:p w:rsidR="00E811BD" w:rsidRPr="00083940" w:rsidRDefault="00E811BD" w:rsidP="00737683">
      <w:pPr>
        <w:spacing w:line="276" w:lineRule="auto"/>
        <w:ind w:left="360"/>
        <w:jc w:val="both"/>
        <w:rPr>
          <w:rFonts w:ascii="Calibri" w:hAnsi="Calibri" w:cs="Calibri"/>
          <w:strike/>
          <w:color w:val="000000"/>
          <w:sz w:val="20"/>
        </w:rPr>
      </w:pPr>
    </w:p>
    <w:p w:rsidR="00C4198B" w:rsidRPr="00143E5B" w:rsidRDefault="00C4198B" w:rsidP="008E7333">
      <w:pPr>
        <w:numPr>
          <w:ilvl w:val="0"/>
          <w:numId w:val="55"/>
        </w:numPr>
        <w:tabs>
          <w:tab w:val="left" w:pos="284"/>
        </w:tabs>
        <w:spacing w:line="276" w:lineRule="auto"/>
        <w:ind w:left="284" w:hanging="284"/>
        <w:contextualSpacing/>
        <w:jc w:val="both"/>
        <w:rPr>
          <w:rFonts w:ascii="Calibri" w:hAnsi="Calibri" w:cs="Calibri"/>
          <w:noProof/>
          <w:sz w:val="20"/>
        </w:rPr>
      </w:pPr>
      <w:r w:rsidRPr="005C2D60">
        <w:rPr>
          <w:rFonts w:ascii="Calibri" w:hAnsi="Calibri" w:cs="Calibri"/>
          <w:color w:val="000000"/>
          <w:sz w:val="20"/>
        </w:rPr>
        <w:t>Cena mojej (naszej) oferty</w:t>
      </w:r>
      <w:r w:rsidR="00643C57">
        <w:rPr>
          <w:rFonts w:ascii="Calibri" w:hAnsi="Calibri" w:cs="Calibri"/>
          <w:color w:val="000000"/>
          <w:sz w:val="20"/>
        </w:rPr>
        <w:t xml:space="preserve"> </w:t>
      </w:r>
      <w:r w:rsidRPr="005C2D60">
        <w:rPr>
          <w:rFonts w:ascii="Calibri" w:hAnsi="Calibri" w:cs="Calibri"/>
          <w:noProof/>
          <w:sz w:val="20"/>
        </w:rPr>
        <w:t xml:space="preserve">zawiera </w:t>
      </w:r>
      <w:r>
        <w:rPr>
          <w:rFonts w:ascii="Calibri" w:hAnsi="Calibri" w:cs="Calibri"/>
          <w:noProof/>
          <w:sz w:val="20"/>
        </w:rPr>
        <w:t xml:space="preserve">pełny zakres rzeczowy robót wynikajacy z </w:t>
      </w:r>
      <w:r w:rsidR="0037100A">
        <w:rPr>
          <w:rFonts w:ascii="Calibri" w:hAnsi="Calibri" w:cs="Calibri"/>
          <w:i/>
          <w:noProof/>
          <w:sz w:val="20"/>
        </w:rPr>
        <w:t>Dokumentacji p</w:t>
      </w:r>
      <w:r w:rsidRPr="00F202E7">
        <w:rPr>
          <w:rFonts w:ascii="Calibri" w:hAnsi="Calibri" w:cs="Calibri"/>
          <w:i/>
          <w:noProof/>
          <w:sz w:val="20"/>
        </w:rPr>
        <w:t>rojektowej</w:t>
      </w:r>
      <w:r>
        <w:rPr>
          <w:rFonts w:ascii="Calibri" w:hAnsi="Calibri" w:cs="Calibri"/>
          <w:noProof/>
          <w:sz w:val="20"/>
        </w:rPr>
        <w:t xml:space="preserve"> oraz </w:t>
      </w:r>
      <w:r w:rsidRPr="005C2D60">
        <w:rPr>
          <w:rFonts w:ascii="Calibri" w:hAnsi="Calibri" w:cs="Calibri"/>
          <w:noProof/>
          <w:sz w:val="20"/>
        </w:rPr>
        <w:t xml:space="preserve">wszelkie wydatki </w:t>
      </w:r>
      <w:r w:rsidR="00167B47">
        <w:rPr>
          <w:rFonts w:ascii="Calibri" w:hAnsi="Calibri" w:cs="Calibri"/>
          <w:noProof/>
          <w:sz w:val="20"/>
        </w:rPr>
        <w:t xml:space="preserve">i koszty </w:t>
      </w:r>
      <w:r w:rsidRPr="005C2D60">
        <w:rPr>
          <w:rFonts w:ascii="Calibri" w:hAnsi="Calibri" w:cs="Calibri"/>
          <w:noProof/>
          <w:sz w:val="20"/>
        </w:rPr>
        <w:t>związanez koniecznością zrealizowania przedmiotu zamówienia</w:t>
      </w:r>
      <w:r w:rsidR="00167B47">
        <w:rPr>
          <w:rFonts w:ascii="Calibri" w:hAnsi="Calibri" w:cs="Calibri"/>
          <w:noProof/>
          <w:sz w:val="20"/>
        </w:rPr>
        <w:t>,</w:t>
      </w:r>
      <w:r w:rsidR="0096122B">
        <w:rPr>
          <w:rFonts w:ascii="Calibri" w:eastAsia="Calibri" w:hAnsi="Calibri" w:cs="Calibri"/>
          <w:sz w:val="20"/>
          <w:lang w:eastAsia="en-US"/>
        </w:rPr>
        <w:t xml:space="preserve">w tym szczególnie  koszty </w:t>
      </w:r>
      <w:r w:rsidR="001A0456" w:rsidRPr="00FC0BCA">
        <w:rPr>
          <w:rFonts w:ascii="Calibri" w:eastAsia="Calibri" w:hAnsi="Calibri" w:cs="Calibri"/>
          <w:sz w:val="20"/>
          <w:lang w:eastAsia="en-US"/>
        </w:rPr>
        <w:t>utrzymani</w:t>
      </w:r>
      <w:r w:rsidR="001A0456">
        <w:rPr>
          <w:rFonts w:ascii="Calibri" w:eastAsia="Calibri" w:hAnsi="Calibri" w:cs="Calibri"/>
          <w:sz w:val="20"/>
          <w:lang w:eastAsia="en-US"/>
        </w:rPr>
        <w:t>a</w:t>
      </w:r>
      <w:r w:rsidR="00643C57">
        <w:rPr>
          <w:rFonts w:ascii="Calibri" w:eastAsia="Calibri" w:hAnsi="Calibri" w:cs="Calibri"/>
          <w:sz w:val="20"/>
          <w:lang w:eastAsia="en-US"/>
        </w:rPr>
        <w:t xml:space="preserve"> </w:t>
      </w:r>
      <w:r w:rsidR="00CB6B35">
        <w:rPr>
          <w:rFonts w:ascii="Calibri" w:eastAsia="Calibri" w:hAnsi="Calibri" w:cs="Calibri"/>
          <w:sz w:val="20"/>
          <w:lang w:eastAsia="en-US"/>
        </w:rPr>
        <w:t xml:space="preserve">i zabezpieczenia </w:t>
      </w:r>
      <w:r w:rsidR="001A0456" w:rsidRPr="00FC0BCA">
        <w:rPr>
          <w:rFonts w:ascii="Calibri" w:eastAsia="Calibri" w:hAnsi="Calibri" w:cs="Calibri"/>
          <w:sz w:val="20"/>
          <w:lang w:eastAsia="en-US"/>
        </w:rPr>
        <w:t>w należytym stanie</w:t>
      </w:r>
      <w:r w:rsidR="00CB6B35">
        <w:rPr>
          <w:rFonts w:ascii="Calibri" w:eastAsia="Calibri" w:hAnsi="Calibri" w:cs="Calibri"/>
          <w:sz w:val="20"/>
          <w:lang w:eastAsia="en-US"/>
        </w:rPr>
        <w:t xml:space="preserve"> miejsc </w:t>
      </w:r>
      <w:r w:rsidR="001A0456" w:rsidRPr="00FC0BCA">
        <w:rPr>
          <w:rFonts w:ascii="Calibri" w:eastAsia="Calibri" w:hAnsi="Calibri" w:cs="Calibri"/>
          <w:sz w:val="20"/>
          <w:lang w:eastAsia="en-US"/>
        </w:rPr>
        <w:t xml:space="preserve"> wyk</w:t>
      </w:r>
      <w:r w:rsidR="001A0456">
        <w:rPr>
          <w:rFonts w:ascii="Calibri" w:eastAsia="Calibri" w:hAnsi="Calibri" w:cs="Calibri"/>
          <w:sz w:val="20"/>
          <w:lang w:eastAsia="en-US"/>
        </w:rPr>
        <w:t>onywania robót</w:t>
      </w:r>
      <w:r w:rsidR="00CB6B35">
        <w:rPr>
          <w:rFonts w:ascii="Calibri" w:eastAsia="Calibri" w:hAnsi="Calibri" w:cs="Calibri"/>
          <w:sz w:val="20"/>
          <w:lang w:eastAsia="en-US"/>
        </w:rPr>
        <w:t xml:space="preserve"> budowlanych</w:t>
      </w:r>
      <w:r w:rsidR="00573E2D">
        <w:rPr>
          <w:rFonts w:ascii="Calibri" w:eastAsia="Calibri" w:hAnsi="Calibri" w:cs="Calibri"/>
          <w:sz w:val="20"/>
          <w:lang w:eastAsia="en-US"/>
        </w:rPr>
        <w:t xml:space="preserve">, </w:t>
      </w:r>
      <w:r w:rsidR="00143E5B">
        <w:rPr>
          <w:rFonts w:ascii="Calibri" w:eastAsia="Calibri" w:hAnsi="Calibri" w:cs="Calibri"/>
          <w:sz w:val="20"/>
          <w:lang w:eastAsia="en-US"/>
        </w:rPr>
        <w:t>oznakowania</w:t>
      </w:r>
      <w:r w:rsidR="00716B95">
        <w:rPr>
          <w:rFonts w:ascii="Calibri" w:eastAsia="Calibri" w:hAnsi="Calibri" w:cs="Calibri"/>
          <w:sz w:val="20"/>
          <w:lang w:eastAsia="en-US"/>
        </w:rPr>
        <w:t xml:space="preserve">                                 </w:t>
      </w:r>
      <w:r w:rsidR="00143E5B">
        <w:rPr>
          <w:rFonts w:ascii="Calibri" w:eastAsia="Calibri" w:hAnsi="Calibri" w:cs="Calibri"/>
          <w:sz w:val="20"/>
          <w:lang w:eastAsia="en-US"/>
        </w:rPr>
        <w:t xml:space="preserve"> i wprowadzenia ruchu zamiennego na czas trwania budowy, </w:t>
      </w:r>
      <w:r w:rsidR="00573E2D">
        <w:rPr>
          <w:rFonts w:ascii="Calibri" w:eastAsia="Calibri" w:hAnsi="Calibri" w:cs="Calibri"/>
          <w:sz w:val="20"/>
          <w:lang w:eastAsia="en-US"/>
        </w:rPr>
        <w:t>koszty wywozu gruzu oraz powstałych odpadów wraz</w:t>
      </w:r>
      <w:r w:rsidR="00716B95">
        <w:rPr>
          <w:rFonts w:ascii="Calibri" w:eastAsia="Calibri" w:hAnsi="Calibri" w:cs="Calibri"/>
          <w:sz w:val="20"/>
          <w:lang w:eastAsia="en-US"/>
        </w:rPr>
        <w:t xml:space="preserve">                    </w:t>
      </w:r>
      <w:r w:rsidR="00573E2D">
        <w:rPr>
          <w:rFonts w:ascii="Calibri" w:eastAsia="Calibri" w:hAnsi="Calibri" w:cs="Calibri"/>
          <w:sz w:val="20"/>
          <w:lang w:eastAsia="en-US"/>
        </w:rPr>
        <w:t xml:space="preserve"> z ich utylizacją </w:t>
      </w:r>
      <w:r w:rsidR="00143E5B">
        <w:rPr>
          <w:rFonts w:ascii="Calibri" w:hAnsi="Calibri" w:cs="Calibri"/>
          <w:noProof/>
          <w:sz w:val="20"/>
        </w:rPr>
        <w:t xml:space="preserve">, </w:t>
      </w:r>
      <w:r w:rsidRPr="00143E5B">
        <w:rPr>
          <w:rFonts w:ascii="Calibri" w:hAnsi="Calibri" w:cs="Calibri"/>
          <w:noProof/>
          <w:sz w:val="20"/>
        </w:rPr>
        <w:t xml:space="preserve"> i wynosi:</w:t>
      </w:r>
    </w:p>
    <w:p w:rsidR="0045677D" w:rsidRPr="00206072" w:rsidRDefault="0045677D" w:rsidP="000126B2">
      <w:pPr>
        <w:tabs>
          <w:tab w:val="left" w:pos="284"/>
        </w:tabs>
        <w:jc w:val="both"/>
        <w:rPr>
          <w:rFonts w:ascii="Calibri" w:hAnsi="Calibri" w:cs="Calibri"/>
          <w:noProof/>
          <w:sz w:val="4"/>
          <w:szCs w:val="4"/>
        </w:rPr>
      </w:pPr>
    </w:p>
    <w:p w:rsidR="00073D7B" w:rsidRDefault="00073D7B" w:rsidP="0045677D">
      <w:pPr>
        <w:shd w:val="clear" w:color="auto" w:fill="E6E6E6"/>
        <w:tabs>
          <w:tab w:val="num" w:pos="2340"/>
        </w:tabs>
        <w:ind w:left="360"/>
        <w:jc w:val="center"/>
        <w:rPr>
          <w:rFonts w:ascii="Calibri" w:hAnsi="Calibri" w:cs="Calibri"/>
          <w:i/>
          <w:color w:val="FF0000"/>
          <w:sz w:val="20"/>
        </w:rPr>
      </w:pPr>
    </w:p>
    <w:p w:rsidR="00073D7B" w:rsidRDefault="00A332E4" w:rsidP="00073D7B">
      <w:pPr>
        <w:shd w:val="clear" w:color="auto" w:fill="E6E6E6"/>
        <w:tabs>
          <w:tab w:val="num" w:pos="2340"/>
        </w:tabs>
        <w:ind w:left="360"/>
        <w:rPr>
          <w:rFonts w:ascii="Calibri" w:hAnsi="Calibri" w:cs="Calibri"/>
          <w:color w:val="000000"/>
          <w:sz w:val="20"/>
          <w:lang w:val="de-DE"/>
        </w:rPr>
      </w:pPr>
      <w:r w:rsidRPr="00A332E4">
        <w:rPr>
          <w:rFonts w:ascii="Calibri" w:hAnsi="Calibri" w:cs="Calibri"/>
          <w:sz w:val="16"/>
          <w:szCs w:val="16"/>
        </w:rPr>
        <w:t>…………………….</w:t>
      </w:r>
      <w:r w:rsidR="001D0130" w:rsidRPr="005C2D60">
        <w:rPr>
          <w:rFonts w:ascii="Calibri" w:hAnsi="Calibri" w:cs="Calibri"/>
          <w:color w:val="000000"/>
          <w:sz w:val="16"/>
          <w:szCs w:val="16"/>
          <w:lang w:val="de-DE"/>
        </w:rPr>
        <w:t>....................</w:t>
      </w:r>
      <w:r w:rsidR="00206072">
        <w:rPr>
          <w:rFonts w:ascii="Calibri" w:hAnsi="Calibri" w:cs="Calibri"/>
          <w:color w:val="000000"/>
          <w:sz w:val="16"/>
          <w:szCs w:val="16"/>
          <w:lang w:val="de-DE"/>
        </w:rPr>
        <w:t>............</w:t>
      </w:r>
      <w:r w:rsidR="001D0130" w:rsidRPr="005C2D60">
        <w:rPr>
          <w:rFonts w:ascii="Calibri" w:hAnsi="Calibri" w:cs="Calibri"/>
          <w:color w:val="000000"/>
          <w:sz w:val="16"/>
          <w:szCs w:val="16"/>
          <w:lang w:val="de-DE"/>
        </w:rPr>
        <w:t>............</w:t>
      </w:r>
      <w:r w:rsidR="001D0130" w:rsidRPr="005C2D60">
        <w:rPr>
          <w:rFonts w:ascii="Calibri" w:hAnsi="Calibri" w:cs="Calibri"/>
          <w:b/>
          <w:color w:val="000000"/>
          <w:sz w:val="20"/>
        </w:rPr>
        <w:t>PLN,</w:t>
      </w:r>
    </w:p>
    <w:p w:rsidR="007672B4" w:rsidRPr="007C0876" w:rsidRDefault="007672B4" w:rsidP="00073D7B">
      <w:pPr>
        <w:shd w:val="clear" w:color="auto" w:fill="E6E6E6"/>
        <w:tabs>
          <w:tab w:val="num" w:pos="2340"/>
        </w:tabs>
        <w:ind w:left="360"/>
        <w:rPr>
          <w:rFonts w:ascii="Calibri" w:hAnsi="Calibri" w:cs="Calibri"/>
          <w:sz w:val="4"/>
          <w:szCs w:val="4"/>
        </w:rPr>
      </w:pPr>
    </w:p>
    <w:p w:rsidR="0045677D" w:rsidRPr="005C2D60" w:rsidRDefault="0045677D" w:rsidP="0045677D">
      <w:pPr>
        <w:shd w:val="clear" w:color="auto" w:fill="E6E6E6"/>
        <w:tabs>
          <w:tab w:val="num" w:pos="2340"/>
        </w:tabs>
        <w:ind w:left="360"/>
        <w:jc w:val="center"/>
        <w:rPr>
          <w:rFonts w:ascii="Calibri" w:hAnsi="Calibri" w:cs="Calibri"/>
          <w:i/>
          <w:color w:val="FF0000"/>
          <w:sz w:val="6"/>
          <w:szCs w:val="6"/>
        </w:rPr>
      </w:pPr>
    </w:p>
    <w:p w:rsidR="0045677D" w:rsidRPr="005C2D60" w:rsidRDefault="0045677D" w:rsidP="0045677D">
      <w:pPr>
        <w:tabs>
          <w:tab w:val="num" w:pos="2340"/>
        </w:tabs>
        <w:rPr>
          <w:rFonts w:ascii="Calibri" w:hAnsi="Calibri" w:cs="Calibri"/>
          <w:i/>
          <w:color w:val="FF0000"/>
          <w:sz w:val="20"/>
        </w:rPr>
      </w:pPr>
    </w:p>
    <w:p w:rsidR="00CB6B35" w:rsidRDefault="0045677D" w:rsidP="00543CDE">
      <w:pPr>
        <w:ind w:left="284"/>
        <w:rPr>
          <w:rFonts w:ascii="Calibri" w:hAnsi="Calibri" w:cs="Calibri"/>
          <w:color w:val="FF0000"/>
          <w:sz w:val="20"/>
          <w:vertAlign w:val="superscript"/>
        </w:rPr>
      </w:pPr>
      <w:r w:rsidRPr="005C2D60">
        <w:rPr>
          <w:rFonts w:ascii="Calibri" w:hAnsi="Calibri" w:cs="Calibri"/>
          <w:sz w:val="20"/>
        </w:rPr>
        <w:t xml:space="preserve">W ww. cenie </w:t>
      </w:r>
      <w:r w:rsidRPr="005C2D60">
        <w:rPr>
          <w:rFonts w:ascii="Calibri" w:hAnsi="Calibri" w:cs="Calibri"/>
          <w:color w:val="000000"/>
          <w:sz w:val="20"/>
        </w:rPr>
        <w:t>zawarty jest podatek od towarów i usług (</w:t>
      </w:r>
      <w:r w:rsidRPr="005C2D60">
        <w:rPr>
          <w:rFonts w:ascii="Calibri" w:hAnsi="Calibri" w:cs="Calibri"/>
          <w:b/>
          <w:color w:val="000000"/>
          <w:sz w:val="20"/>
        </w:rPr>
        <w:t>V</w:t>
      </w:r>
      <w:r>
        <w:rPr>
          <w:rFonts w:ascii="Calibri" w:hAnsi="Calibri" w:cs="Calibri"/>
          <w:b/>
          <w:color w:val="000000"/>
          <w:sz w:val="20"/>
        </w:rPr>
        <w:t>AT</w:t>
      </w:r>
      <w:r w:rsidRPr="005C2D60">
        <w:rPr>
          <w:rFonts w:ascii="Calibri" w:hAnsi="Calibri" w:cs="Calibri"/>
          <w:b/>
          <w:color w:val="000000"/>
          <w:sz w:val="20"/>
        </w:rPr>
        <w:t>)</w:t>
      </w:r>
      <w:r w:rsidRPr="005C2D60">
        <w:rPr>
          <w:rFonts w:ascii="Calibri" w:hAnsi="Calibri" w:cs="Calibri"/>
          <w:color w:val="000000"/>
          <w:sz w:val="20"/>
        </w:rPr>
        <w:t xml:space="preserve"> wg obowiązującej stawki</w:t>
      </w:r>
      <w:r w:rsidR="00643C57">
        <w:rPr>
          <w:rFonts w:ascii="Calibri" w:hAnsi="Calibri" w:cs="Calibri"/>
          <w:color w:val="000000"/>
          <w:sz w:val="20"/>
        </w:rPr>
        <w:t xml:space="preserve"> </w:t>
      </w:r>
      <w:r w:rsidR="00755973">
        <w:rPr>
          <w:rFonts w:ascii="Calibri" w:hAnsi="Calibri" w:cs="Calibri"/>
          <w:color w:val="000000"/>
          <w:sz w:val="20"/>
        </w:rPr>
        <w:t>w dniu upływu terminu do skł</w:t>
      </w:r>
      <w:r w:rsidR="00755973" w:rsidRPr="00755973">
        <w:rPr>
          <w:rFonts w:ascii="Calibri" w:hAnsi="Calibri" w:cs="Calibri"/>
          <w:color w:val="000000"/>
          <w:sz w:val="20"/>
        </w:rPr>
        <w:t xml:space="preserve">adania ofert </w:t>
      </w:r>
      <w:r w:rsidR="00CB6B35">
        <w:rPr>
          <w:rFonts w:ascii="Calibri" w:hAnsi="Calibri" w:cs="Calibri"/>
          <w:color w:val="000000"/>
          <w:sz w:val="20"/>
        </w:rPr>
        <w:t xml:space="preserve"> tj. ………% </w:t>
      </w:r>
    </w:p>
    <w:p w:rsidR="00573E2D" w:rsidRPr="003F5D49" w:rsidRDefault="00573E2D" w:rsidP="00543CDE">
      <w:pPr>
        <w:ind w:left="284"/>
        <w:rPr>
          <w:rFonts w:ascii="Calibri" w:hAnsi="Calibri"/>
          <w:sz w:val="20"/>
          <w:u w:val="single"/>
        </w:rPr>
      </w:pPr>
    </w:p>
    <w:p w:rsidR="00CB6B35" w:rsidRPr="003F5D49" w:rsidRDefault="00CB6B35" w:rsidP="00543CDE">
      <w:pPr>
        <w:ind w:left="284"/>
        <w:rPr>
          <w:rFonts w:ascii="Calibri" w:hAnsi="Calibri"/>
          <w:sz w:val="20"/>
          <w:highlight w:val="yellow"/>
        </w:rPr>
      </w:pPr>
      <w:r w:rsidRPr="003F5D49">
        <w:rPr>
          <w:rFonts w:ascii="Calibri" w:hAnsi="Calibri"/>
          <w:sz w:val="20"/>
          <w:u w:val="single"/>
        </w:rPr>
        <w:t>z zastrzeżeniem</w:t>
      </w:r>
      <w:r w:rsidRPr="003F5D49">
        <w:rPr>
          <w:rFonts w:ascii="Calibri" w:hAnsi="Calibri"/>
          <w:sz w:val="20"/>
        </w:rPr>
        <w:t>:</w:t>
      </w:r>
    </w:p>
    <w:p w:rsidR="00CB6B35" w:rsidRPr="003F5D49" w:rsidRDefault="00CB6B35" w:rsidP="00543CDE">
      <w:pPr>
        <w:ind w:left="284"/>
        <w:rPr>
          <w:rFonts w:ascii="Calibri" w:hAnsi="Calibri"/>
          <w:sz w:val="20"/>
        </w:rPr>
      </w:pPr>
      <w:r w:rsidRPr="003F5D49">
        <w:rPr>
          <w:rFonts w:ascii="Calibri" w:hAnsi="Calibri"/>
          <w:sz w:val="20"/>
        </w:rPr>
        <w:t xml:space="preserve">w przypadku wykonawców składających ofertę, o której mowa w punkcie  </w:t>
      </w:r>
      <w:r w:rsidR="00F213CD">
        <w:rPr>
          <w:rFonts w:ascii="Calibri" w:hAnsi="Calibri"/>
          <w:sz w:val="20"/>
        </w:rPr>
        <w:t>XVI</w:t>
      </w:r>
      <w:r w:rsidRPr="003F5D49">
        <w:rPr>
          <w:rFonts w:ascii="Calibri" w:hAnsi="Calibri"/>
          <w:sz w:val="20"/>
        </w:rPr>
        <w:t xml:space="preserve">.  Rozdziału I. </w:t>
      </w:r>
      <w:proofErr w:type="spellStart"/>
      <w:r w:rsidRPr="003F5D49">
        <w:rPr>
          <w:rFonts w:ascii="Calibri" w:hAnsi="Calibri"/>
          <w:sz w:val="20"/>
        </w:rPr>
        <w:t>ppunkt</w:t>
      </w:r>
      <w:proofErr w:type="spellEnd"/>
      <w:r w:rsidRPr="003F5D49">
        <w:rPr>
          <w:rFonts w:ascii="Calibri" w:hAnsi="Calibri"/>
          <w:sz w:val="20"/>
        </w:rPr>
        <w:t xml:space="preserve">  </w:t>
      </w:r>
      <w:r w:rsidR="00F213CD">
        <w:rPr>
          <w:rFonts w:ascii="Calibri" w:hAnsi="Calibri"/>
          <w:sz w:val="20"/>
        </w:rPr>
        <w:t>2.</w:t>
      </w:r>
      <w:r w:rsidRPr="003F5D49">
        <w:rPr>
          <w:rFonts w:ascii="Calibri" w:hAnsi="Calibri"/>
          <w:sz w:val="20"/>
        </w:rPr>
        <w:t xml:space="preserve"> należy podać cenę zgodnie z opisem zawartym w tym  punkcie.</w:t>
      </w:r>
    </w:p>
    <w:p w:rsidR="0045677D" w:rsidRPr="005C2D60" w:rsidRDefault="0045677D" w:rsidP="00573E2D">
      <w:pPr>
        <w:rPr>
          <w:rFonts w:ascii="Calibri" w:hAnsi="Calibri" w:cs="Calibri"/>
          <w:b/>
          <w:color w:val="000000"/>
          <w:sz w:val="6"/>
          <w:szCs w:val="6"/>
        </w:rPr>
      </w:pPr>
    </w:p>
    <w:p w:rsidR="001903A7" w:rsidRPr="00F77AC5" w:rsidRDefault="001903A7" w:rsidP="001B202D">
      <w:pPr>
        <w:tabs>
          <w:tab w:val="num" w:pos="2340"/>
        </w:tabs>
        <w:rPr>
          <w:rFonts w:ascii="Calibri" w:hAnsi="Calibri" w:cs="Calibri"/>
          <w:sz w:val="4"/>
          <w:szCs w:val="4"/>
        </w:rPr>
      </w:pPr>
    </w:p>
    <w:p w:rsidR="00F213CD" w:rsidRDefault="00F213CD" w:rsidP="000E7185">
      <w:pPr>
        <w:spacing w:line="276" w:lineRule="auto"/>
        <w:ind w:left="284"/>
        <w:jc w:val="both"/>
        <w:rPr>
          <w:rFonts w:ascii="Calibri" w:hAnsi="Calibri" w:cs="Calibri"/>
          <w:sz w:val="20"/>
        </w:rPr>
      </w:pPr>
    </w:p>
    <w:p w:rsidR="000E7185" w:rsidRDefault="00146CF8" w:rsidP="000E7185">
      <w:pPr>
        <w:spacing w:line="276" w:lineRule="auto"/>
        <w:ind w:left="284"/>
        <w:jc w:val="both"/>
        <w:rPr>
          <w:rFonts w:ascii="Calibri" w:hAnsi="Calibri" w:cs="Calibri"/>
          <w:color w:val="000000"/>
          <w:sz w:val="20"/>
        </w:rPr>
      </w:pPr>
      <w:r w:rsidRPr="00727400">
        <w:rPr>
          <w:rFonts w:ascii="Calibri" w:hAnsi="Calibri" w:cs="Calibri"/>
          <w:color w:val="000000"/>
          <w:sz w:val="20"/>
          <w:u w:val="single"/>
        </w:rPr>
        <w:t>Umowną cenę  tworzą</w:t>
      </w:r>
      <w:r w:rsidR="00E164A2" w:rsidRPr="00727400">
        <w:rPr>
          <w:rFonts w:ascii="Calibri" w:hAnsi="Calibri" w:cs="Calibri"/>
          <w:color w:val="000000"/>
          <w:sz w:val="20"/>
          <w:u w:val="single"/>
        </w:rPr>
        <w:t>:</w:t>
      </w:r>
      <w:r w:rsidR="00573E2D" w:rsidRPr="00727400">
        <w:rPr>
          <w:rFonts w:ascii="Calibri" w:hAnsi="Calibri" w:cs="Calibri"/>
          <w:color w:val="000000"/>
          <w:sz w:val="20"/>
        </w:rPr>
        <w:t xml:space="preserve"> (łącznie z podatkiem VAT)</w:t>
      </w:r>
    </w:p>
    <w:p w:rsidR="00573E2D" w:rsidRPr="00573E2D" w:rsidRDefault="00F213CD" w:rsidP="008E7333">
      <w:pPr>
        <w:numPr>
          <w:ilvl w:val="0"/>
          <w:numId w:val="12"/>
        </w:numPr>
        <w:tabs>
          <w:tab w:val="left" w:pos="567"/>
        </w:tabs>
        <w:spacing w:line="276" w:lineRule="auto"/>
        <w:ind w:hanging="786"/>
        <w:jc w:val="both"/>
        <w:rPr>
          <w:rFonts w:ascii="Calibri" w:hAnsi="Calibri" w:cs="Calibri"/>
          <w:color w:val="000000"/>
          <w:sz w:val="16"/>
          <w:szCs w:val="16"/>
        </w:rPr>
      </w:pPr>
      <w:r>
        <w:rPr>
          <w:rFonts w:ascii="Calibri" w:hAnsi="Calibri" w:cs="Calibri"/>
          <w:sz w:val="20"/>
        </w:rPr>
        <w:t>Roboty przygotowawcze</w:t>
      </w:r>
      <w:r w:rsidR="009C647B">
        <w:rPr>
          <w:rFonts w:ascii="Calibri" w:hAnsi="Calibri" w:cs="Calibri"/>
          <w:sz w:val="20"/>
        </w:rPr>
        <w:tab/>
      </w:r>
      <w:r w:rsidR="009C647B">
        <w:rPr>
          <w:rFonts w:ascii="Calibri" w:hAnsi="Calibri" w:cs="Calibri"/>
          <w:sz w:val="20"/>
        </w:rPr>
        <w:tab/>
      </w:r>
      <w:r w:rsidR="009C647B">
        <w:rPr>
          <w:rFonts w:ascii="Calibri" w:hAnsi="Calibri" w:cs="Calibri"/>
          <w:sz w:val="20"/>
        </w:rPr>
        <w:tab/>
      </w:r>
      <w:r w:rsidR="009C647B">
        <w:rPr>
          <w:rFonts w:ascii="Calibri" w:hAnsi="Calibri" w:cs="Calibri"/>
          <w:sz w:val="20"/>
        </w:rPr>
        <w:tab/>
      </w:r>
      <w:r w:rsidR="00C24BFF">
        <w:rPr>
          <w:rFonts w:ascii="Calibri" w:hAnsi="Calibri" w:cs="Calibri"/>
          <w:color w:val="000000"/>
          <w:sz w:val="22"/>
          <w:szCs w:val="22"/>
        </w:rPr>
        <w:t>.</w:t>
      </w:r>
      <w:r w:rsidR="00C24BFF" w:rsidRPr="00843912">
        <w:rPr>
          <w:rFonts w:ascii="Calibri" w:hAnsi="Calibri" w:cs="Calibri"/>
          <w:color w:val="000000"/>
          <w:sz w:val="22"/>
          <w:szCs w:val="22"/>
        </w:rPr>
        <w:t xml:space="preserve">………………….  zł   </w:t>
      </w:r>
    </w:p>
    <w:p w:rsidR="005F3B6C" w:rsidRPr="005F3B6C" w:rsidRDefault="005F3B6C" w:rsidP="00573E2D">
      <w:pPr>
        <w:tabs>
          <w:tab w:val="left" w:pos="567"/>
        </w:tabs>
        <w:spacing w:line="276" w:lineRule="auto"/>
        <w:ind w:left="1070"/>
        <w:jc w:val="both"/>
        <w:rPr>
          <w:rFonts w:ascii="Calibri" w:hAnsi="Calibri" w:cs="Calibri"/>
          <w:color w:val="000000"/>
          <w:sz w:val="16"/>
          <w:szCs w:val="16"/>
        </w:rPr>
      </w:pPr>
    </w:p>
    <w:p w:rsidR="00543CDE" w:rsidRPr="00543CDE" w:rsidRDefault="00543CDE" w:rsidP="00573E2D">
      <w:pPr>
        <w:tabs>
          <w:tab w:val="left" w:pos="567"/>
        </w:tabs>
        <w:spacing w:line="276" w:lineRule="auto"/>
        <w:rPr>
          <w:rFonts w:ascii="Calibri" w:hAnsi="Calibri" w:cs="Calibri"/>
          <w:color w:val="000000"/>
          <w:sz w:val="16"/>
          <w:szCs w:val="16"/>
        </w:rPr>
      </w:pPr>
    </w:p>
    <w:p w:rsidR="00573E2D" w:rsidRPr="00573E2D" w:rsidRDefault="00F213CD" w:rsidP="008E7333">
      <w:pPr>
        <w:numPr>
          <w:ilvl w:val="0"/>
          <w:numId w:val="12"/>
        </w:numPr>
        <w:tabs>
          <w:tab w:val="left" w:pos="567"/>
        </w:tabs>
        <w:spacing w:line="276" w:lineRule="auto"/>
        <w:ind w:hanging="786"/>
        <w:rPr>
          <w:rFonts w:ascii="Calibri" w:hAnsi="Calibri" w:cs="Calibri"/>
          <w:sz w:val="20"/>
        </w:rPr>
      </w:pPr>
      <w:r>
        <w:rPr>
          <w:rFonts w:ascii="Calibri" w:hAnsi="Calibri" w:cs="Calibri"/>
          <w:sz w:val="20"/>
        </w:rPr>
        <w:t xml:space="preserve">Nawierzchnia                                                                        </w:t>
      </w:r>
      <w:r w:rsidR="00573E2D">
        <w:rPr>
          <w:rFonts w:ascii="Calibri" w:hAnsi="Calibri" w:cs="Calibri"/>
          <w:color w:val="000000"/>
          <w:sz w:val="22"/>
          <w:szCs w:val="22"/>
        </w:rPr>
        <w:t>.</w:t>
      </w:r>
      <w:r w:rsidR="00573E2D" w:rsidRPr="00843912">
        <w:rPr>
          <w:rFonts w:ascii="Calibri" w:hAnsi="Calibri" w:cs="Calibri"/>
          <w:color w:val="000000"/>
          <w:sz w:val="22"/>
          <w:szCs w:val="22"/>
        </w:rPr>
        <w:t xml:space="preserve">………………….  zł  </w:t>
      </w:r>
    </w:p>
    <w:p w:rsidR="00543CDE" w:rsidRPr="00573E2D" w:rsidRDefault="00543CDE" w:rsidP="00573E2D">
      <w:pPr>
        <w:tabs>
          <w:tab w:val="left" w:pos="567"/>
        </w:tabs>
        <w:spacing w:line="276" w:lineRule="auto"/>
        <w:ind w:left="1070"/>
        <w:rPr>
          <w:rFonts w:ascii="Calibri" w:hAnsi="Calibri" w:cs="Calibri"/>
          <w:sz w:val="16"/>
          <w:szCs w:val="16"/>
        </w:rPr>
      </w:pPr>
    </w:p>
    <w:p w:rsidR="00573E2D" w:rsidRPr="00573E2D" w:rsidRDefault="00F213CD" w:rsidP="008E7333">
      <w:pPr>
        <w:numPr>
          <w:ilvl w:val="0"/>
          <w:numId w:val="12"/>
        </w:numPr>
        <w:tabs>
          <w:tab w:val="left" w:pos="567"/>
        </w:tabs>
        <w:spacing w:line="276" w:lineRule="auto"/>
        <w:ind w:hanging="786"/>
        <w:rPr>
          <w:rFonts w:ascii="Calibri" w:hAnsi="Calibri" w:cs="Calibri"/>
          <w:sz w:val="20"/>
        </w:rPr>
      </w:pPr>
      <w:r>
        <w:rPr>
          <w:rFonts w:ascii="Calibri" w:hAnsi="Calibri" w:cs="Calibri"/>
          <w:sz w:val="20"/>
        </w:rPr>
        <w:t>Roboty wykończeniowe</w:t>
      </w:r>
      <w:r w:rsidR="00435106" w:rsidRPr="00543CDE">
        <w:rPr>
          <w:rFonts w:ascii="Calibri" w:hAnsi="Calibri" w:cs="Calibri"/>
          <w:sz w:val="20"/>
        </w:rPr>
        <w:tab/>
      </w:r>
      <w:r w:rsidR="000D2BA6">
        <w:rPr>
          <w:rFonts w:ascii="Calibri" w:hAnsi="Calibri" w:cs="Calibri"/>
          <w:sz w:val="20"/>
        </w:rPr>
        <w:t xml:space="preserve">                                                </w:t>
      </w:r>
      <w:r w:rsidR="00C51DBC" w:rsidRPr="00543CDE">
        <w:rPr>
          <w:rFonts w:ascii="Calibri" w:hAnsi="Calibri" w:cs="Calibri"/>
          <w:color w:val="000000"/>
          <w:sz w:val="22"/>
          <w:szCs w:val="22"/>
        </w:rPr>
        <w:t xml:space="preserve">.………………….  zł  </w:t>
      </w:r>
    </w:p>
    <w:p w:rsidR="00146CF8" w:rsidRPr="00573E2D" w:rsidRDefault="00146CF8" w:rsidP="00573E2D">
      <w:pPr>
        <w:tabs>
          <w:tab w:val="left" w:pos="567"/>
        </w:tabs>
        <w:spacing w:line="276" w:lineRule="auto"/>
        <w:rPr>
          <w:rFonts w:ascii="Calibri" w:hAnsi="Calibri" w:cs="Calibri"/>
          <w:sz w:val="16"/>
          <w:szCs w:val="16"/>
        </w:rPr>
      </w:pPr>
    </w:p>
    <w:p w:rsidR="005F3B6C" w:rsidRDefault="005F3B6C" w:rsidP="008E7333">
      <w:pPr>
        <w:numPr>
          <w:ilvl w:val="0"/>
          <w:numId w:val="12"/>
        </w:numPr>
        <w:spacing w:line="276" w:lineRule="auto"/>
        <w:ind w:left="567" w:hanging="283"/>
        <w:jc w:val="both"/>
        <w:rPr>
          <w:rFonts w:ascii="Calibri" w:hAnsi="Calibri" w:cs="Calibri"/>
          <w:color w:val="000000"/>
          <w:sz w:val="22"/>
          <w:szCs w:val="22"/>
        </w:rPr>
      </w:pPr>
      <w:r>
        <w:rPr>
          <w:rFonts w:ascii="Calibri" w:hAnsi="Calibri" w:cs="Calibri"/>
          <w:sz w:val="20"/>
        </w:rPr>
        <w:t xml:space="preserve">Inne, wcześniej nie wymienione </w:t>
      </w:r>
      <w:r>
        <w:rPr>
          <w:rFonts w:ascii="Calibri" w:hAnsi="Calibri" w:cs="Calibri"/>
          <w:color w:val="000000"/>
          <w:sz w:val="22"/>
          <w:szCs w:val="22"/>
        </w:rPr>
        <w:t xml:space="preserve">– </w:t>
      </w:r>
      <w:r w:rsidRPr="005F3B6C">
        <w:rPr>
          <w:rFonts w:ascii="Calibri" w:hAnsi="Calibri" w:cs="Calibri"/>
          <w:color w:val="FF0000"/>
          <w:sz w:val="16"/>
          <w:szCs w:val="16"/>
        </w:rPr>
        <w:t xml:space="preserve">należy </w:t>
      </w:r>
      <w:r w:rsidR="00066BEA">
        <w:rPr>
          <w:rFonts w:ascii="Calibri" w:hAnsi="Calibri" w:cs="Calibri"/>
          <w:color w:val="FF0000"/>
          <w:sz w:val="16"/>
          <w:szCs w:val="16"/>
        </w:rPr>
        <w:t>wymienić</w:t>
      </w:r>
      <w:r w:rsidRPr="005F3B6C">
        <w:rPr>
          <w:rFonts w:ascii="Calibri" w:hAnsi="Calibri" w:cs="Calibri"/>
          <w:color w:val="FF0000"/>
          <w:sz w:val="16"/>
          <w:szCs w:val="16"/>
        </w:rPr>
        <w:t xml:space="preserve"> jakie? </w:t>
      </w:r>
      <w:r w:rsidR="00967F49">
        <w:rPr>
          <w:rFonts w:ascii="Calibri" w:hAnsi="Calibri" w:cs="Calibri"/>
          <w:color w:val="000000"/>
          <w:sz w:val="22"/>
          <w:szCs w:val="22"/>
        </w:rPr>
        <w:t>…</w:t>
      </w:r>
      <w:r w:rsidR="00790BA1">
        <w:rPr>
          <w:rFonts w:ascii="Calibri" w:hAnsi="Calibri" w:cs="Calibri"/>
          <w:color w:val="000000"/>
          <w:sz w:val="22"/>
          <w:szCs w:val="22"/>
        </w:rPr>
        <w:t>.</w:t>
      </w:r>
      <w:r w:rsidR="00066BEA" w:rsidRPr="00843912">
        <w:rPr>
          <w:rFonts w:ascii="Calibri" w:hAnsi="Calibri" w:cs="Calibri"/>
          <w:color w:val="000000"/>
          <w:sz w:val="22"/>
          <w:szCs w:val="22"/>
        </w:rPr>
        <w:t>……………….  zł</w:t>
      </w:r>
    </w:p>
    <w:p w:rsidR="00573E2D" w:rsidRPr="00891422" w:rsidRDefault="00573E2D" w:rsidP="00891422">
      <w:pPr>
        <w:pStyle w:val="Akapitzlist"/>
        <w:spacing w:line="276" w:lineRule="auto"/>
        <w:ind w:left="0"/>
        <w:rPr>
          <w:rFonts w:ascii="Calibri" w:hAnsi="Calibri" w:cs="Calibri"/>
          <w:color w:val="000000"/>
          <w:sz w:val="16"/>
          <w:szCs w:val="16"/>
        </w:rPr>
      </w:pPr>
    </w:p>
    <w:p w:rsidR="00826711" w:rsidRPr="007455C7" w:rsidRDefault="00066BEA" w:rsidP="00206072">
      <w:pPr>
        <w:pStyle w:val="Akapitzlist"/>
        <w:spacing w:line="276" w:lineRule="auto"/>
        <w:rPr>
          <w:rFonts w:ascii="Calibri" w:hAnsi="Calibri" w:cs="Calibri"/>
          <w:color w:val="000000"/>
          <w:sz w:val="16"/>
          <w:szCs w:val="16"/>
        </w:rPr>
      </w:pPr>
      <w:r>
        <w:rPr>
          <w:rFonts w:ascii="Calibri" w:hAnsi="Calibri" w:cs="Calibri"/>
          <w:color w:val="000000"/>
          <w:sz w:val="22"/>
          <w:szCs w:val="22"/>
        </w:rPr>
        <w:t xml:space="preserve">……………………………………………………………………………………………………..……..  </w:t>
      </w:r>
    </w:p>
    <w:p w:rsidR="00066BEA" w:rsidRPr="00FE56C6" w:rsidRDefault="00066BEA" w:rsidP="004354DD">
      <w:pPr>
        <w:spacing w:line="276" w:lineRule="auto"/>
        <w:rPr>
          <w:rFonts w:ascii="Calibri" w:hAnsi="Calibri" w:cs="Calibri"/>
          <w:b/>
          <w:color w:val="000000"/>
          <w:sz w:val="4"/>
          <w:szCs w:val="4"/>
        </w:rPr>
      </w:pPr>
    </w:p>
    <w:p w:rsidR="00573E2D" w:rsidRDefault="00573E2D" w:rsidP="00573E2D">
      <w:pPr>
        <w:ind w:left="567" w:right="-471" w:hanging="567"/>
        <w:outlineLvl w:val="0"/>
        <w:rPr>
          <w:rFonts w:ascii="Calibri" w:hAnsi="Calibri" w:cs="Calibri"/>
          <w:noProof/>
          <w:color w:val="FF0000"/>
          <w:sz w:val="18"/>
          <w:szCs w:val="18"/>
        </w:rPr>
      </w:pPr>
      <w:r w:rsidRPr="00DC1811">
        <w:rPr>
          <w:rFonts w:ascii="Calibri" w:hAnsi="Calibri" w:cs="Calibri"/>
          <w:color w:val="FF0000"/>
          <w:sz w:val="18"/>
          <w:szCs w:val="18"/>
        </w:rPr>
        <w:t xml:space="preserve">brak   w pozycji „Inne” podanej kwoty oznacza, że </w:t>
      </w:r>
      <w:r w:rsidRPr="00DC1811">
        <w:rPr>
          <w:rFonts w:ascii="Calibri" w:hAnsi="Calibri" w:cs="Calibri"/>
          <w:noProof/>
          <w:color w:val="FF0000"/>
          <w:sz w:val="18"/>
          <w:szCs w:val="18"/>
        </w:rPr>
        <w:t xml:space="preserve">wszelkie wydatki i koszty związanez koniecznością zrealizowania </w:t>
      </w:r>
    </w:p>
    <w:p w:rsidR="00573E2D" w:rsidRDefault="00573E2D" w:rsidP="00573E2D">
      <w:pPr>
        <w:ind w:left="567" w:right="-471" w:hanging="567"/>
        <w:outlineLvl w:val="0"/>
        <w:rPr>
          <w:rFonts w:ascii="Calibri" w:hAnsi="Calibri" w:cs="Calibri"/>
          <w:color w:val="FF0000"/>
          <w:sz w:val="18"/>
          <w:szCs w:val="18"/>
        </w:rPr>
      </w:pPr>
      <w:r w:rsidRPr="00DC1811">
        <w:rPr>
          <w:rFonts w:ascii="Calibri" w:hAnsi="Calibri" w:cs="Calibri"/>
          <w:noProof/>
          <w:color w:val="FF0000"/>
          <w:sz w:val="18"/>
          <w:szCs w:val="18"/>
        </w:rPr>
        <w:t>przedmiotu</w:t>
      </w:r>
      <w:r w:rsidR="00716B95">
        <w:rPr>
          <w:rFonts w:ascii="Calibri" w:hAnsi="Calibri" w:cs="Calibri"/>
          <w:noProof/>
          <w:color w:val="FF0000"/>
          <w:sz w:val="18"/>
          <w:szCs w:val="18"/>
        </w:rPr>
        <w:t xml:space="preserve"> </w:t>
      </w:r>
      <w:r w:rsidRPr="00DC1811">
        <w:rPr>
          <w:rFonts w:ascii="Calibri" w:hAnsi="Calibri" w:cs="Calibri"/>
          <w:noProof/>
          <w:color w:val="FF0000"/>
          <w:sz w:val="18"/>
          <w:szCs w:val="18"/>
        </w:rPr>
        <w:t>zamówienia</w:t>
      </w:r>
      <w:r w:rsidR="00F213CD">
        <w:rPr>
          <w:rFonts w:ascii="Calibri" w:hAnsi="Calibri" w:cs="Calibri"/>
          <w:noProof/>
          <w:color w:val="FF0000"/>
          <w:sz w:val="18"/>
          <w:szCs w:val="18"/>
        </w:rPr>
        <w:t>,</w:t>
      </w:r>
      <w:r w:rsidRPr="00DC1811">
        <w:rPr>
          <w:rFonts w:ascii="Calibri" w:hAnsi="Calibri" w:cs="Calibri"/>
          <w:noProof/>
          <w:color w:val="FF0000"/>
          <w:sz w:val="18"/>
          <w:szCs w:val="18"/>
        </w:rPr>
        <w:t xml:space="preserve"> a </w:t>
      </w:r>
      <w:r>
        <w:rPr>
          <w:rFonts w:ascii="Calibri" w:hAnsi="Calibri" w:cs="Calibri"/>
          <w:noProof/>
          <w:color w:val="FF0000"/>
          <w:sz w:val="18"/>
          <w:szCs w:val="18"/>
        </w:rPr>
        <w:t xml:space="preserve"> nie ujete</w:t>
      </w:r>
      <w:r>
        <w:rPr>
          <w:rFonts w:ascii="Calibri" w:hAnsi="Calibri" w:cs="Calibri"/>
          <w:color w:val="FF0000"/>
          <w:sz w:val="18"/>
          <w:szCs w:val="18"/>
        </w:rPr>
        <w:t>w</w:t>
      </w:r>
      <w:r w:rsidRPr="00DC1811">
        <w:rPr>
          <w:rFonts w:ascii="Calibri" w:hAnsi="Calibri" w:cs="Calibri"/>
          <w:color w:val="FF0000"/>
          <w:sz w:val="18"/>
          <w:szCs w:val="18"/>
        </w:rPr>
        <w:t xml:space="preserve"> Dokumentacji projektowej zawarte </w:t>
      </w:r>
      <w:r>
        <w:rPr>
          <w:rFonts w:ascii="Calibri" w:hAnsi="Calibri" w:cs="Calibri"/>
          <w:color w:val="FF0000"/>
          <w:sz w:val="18"/>
          <w:szCs w:val="18"/>
        </w:rPr>
        <w:t>są w Narzutach podstawowych (Np.</w:t>
      </w:r>
      <w:r w:rsidRPr="00DC1811">
        <w:rPr>
          <w:rFonts w:ascii="Calibri" w:hAnsi="Calibri" w:cs="Calibri"/>
          <w:color w:val="FF0000"/>
          <w:sz w:val="18"/>
          <w:szCs w:val="18"/>
        </w:rPr>
        <w:t xml:space="preserve"> )</w:t>
      </w:r>
    </w:p>
    <w:p w:rsidR="00573E2D" w:rsidRPr="00DC1811" w:rsidRDefault="00573E2D" w:rsidP="00573E2D">
      <w:pPr>
        <w:ind w:left="567" w:right="-471" w:hanging="567"/>
        <w:outlineLvl w:val="0"/>
        <w:rPr>
          <w:rFonts w:ascii="Calibri" w:hAnsi="Calibri" w:cs="Calibri"/>
          <w:color w:val="FF0000"/>
          <w:sz w:val="18"/>
          <w:szCs w:val="18"/>
        </w:rPr>
      </w:pPr>
      <w:r w:rsidRPr="00DC1811">
        <w:rPr>
          <w:rFonts w:ascii="Calibri" w:hAnsi="Calibri" w:cs="Calibri"/>
          <w:color w:val="FF0000"/>
          <w:sz w:val="18"/>
          <w:szCs w:val="18"/>
        </w:rPr>
        <w:t xml:space="preserve">Wykonawcy </w:t>
      </w:r>
      <w:r>
        <w:rPr>
          <w:rFonts w:ascii="Calibri" w:hAnsi="Calibri" w:cs="Calibri"/>
          <w:color w:val="FF0000"/>
          <w:sz w:val="18"/>
          <w:szCs w:val="18"/>
        </w:rPr>
        <w:t xml:space="preserve">lub wycenione w innych pozycjach </w:t>
      </w:r>
    </w:p>
    <w:p w:rsidR="00573E2D" w:rsidRDefault="00573E2D" w:rsidP="004354DD">
      <w:pPr>
        <w:spacing w:line="276" w:lineRule="auto"/>
        <w:rPr>
          <w:rFonts w:ascii="Calibri" w:hAnsi="Calibri" w:cs="Calibri"/>
          <w:b/>
          <w:color w:val="000000"/>
          <w:sz w:val="20"/>
        </w:rPr>
      </w:pPr>
    </w:p>
    <w:p w:rsidR="002E3CEB" w:rsidRPr="00277941" w:rsidRDefault="00573E2D" w:rsidP="004354DD">
      <w:pPr>
        <w:spacing w:line="276" w:lineRule="auto"/>
        <w:rPr>
          <w:rFonts w:ascii="Calibri" w:hAnsi="Calibri" w:cs="Calibri"/>
          <w:color w:val="000000"/>
          <w:sz w:val="20"/>
        </w:rPr>
      </w:pPr>
      <w:r>
        <w:rPr>
          <w:rFonts w:ascii="Calibri" w:hAnsi="Calibri" w:cs="Calibri"/>
          <w:b/>
          <w:color w:val="000000"/>
          <w:sz w:val="20"/>
        </w:rPr>
        <w:t xml:space="preserve">   S</w:t>
      </w:r>
      <w:r w:rsidR="002E3CEB" w:rsidRPr="007C0876">
        <w:rPr>
          <w:rFonts w:ascii="Calibri" w:hAnsi="Calibri" w:cs="Calibri"/>
          <w:b/>
          <w:color w:val="000000"/>
          <w:sz w:val="20"/>
        </w:rPr>
        <w:t xml:space="preserve">uma </w:t>
      </w:r>
      <w:r w:rsidR="002E3CEB" w:rsidRPr="00277941">
        <w:rPr>
          <w:rFonts w:ascii="Calibri" w:hAnsi="Calibri" w:cs="Calibri"/>
          <w:color w:val="000000"/>
          <w:sz w:val="20"/>
        </w:rPr>
        <w:t xml:space="preserve">pozycji </w:t>
      </w:r>
      <w:r>
        <w:rPr>
          <w:rFonts w:ascii="Calibri" w:hAnsi="Calibri" w:cs="Calibri"/>
          <w:color w:val="000000"/>
          <w:sz w:val="20"/>
        </w:rPr>
        <w:t xml:space="preserve">od </w:t>
      </w:r>
      <w:r w:rsidR="00292EE5">
        <w:rPr>
          <w:rFonts w:ascii="Calibri" w:hAnsi="Calibri" w:cs="Calibri"/>
          <w:color w:val="000000"/>
          <w:sz w:val="20"/>
        </w:rPr>
        <w:t xml:space="preserve">(a) </w:t>
      </w:r>
      <w:r w:rsidR="00716B95">
        <w:rPr>
          <w:rFonts w:ascii="Calibri" w:hAnsi="Calibri" w:cs="Calibri"/>
          <w:color w:val="000000"/>
          <w:sz w:val="20"/>
        </w:rPr>
        <w:t xml:space="preserve"> do (e</w:t>
      </w:r>
      <w:r>
        <w:rPr>
          <w:rFonts w:ascii="Calibri" w:hAnsi="Calibri" w:cs="Calibri"/>
          <w:color w:val="000000"/>
          <w:sz w:val="20"/>
        </w:rPr>
        <w:t xml:space="preserve">)  </w:t>
      </w:r>
      <w:r w:rsidR="00D1209C" w:rsidRPr="007C0876">
        <w:rPr>
          <w:rFonts w:ascii="Calibri" w:hAnsi="Calibri" w:cs="Calibri"/>
          <w:b/>
          <w:color w:val="000000"/>
          <w:sz w:val="20"/>
        </w:rPr>
        <w:t>musi</w:t>
      </w:r>
      <w:r w:rsidR="002E3CEB" w:rsidRPr="007C0876">
        <w:rPr>
          <w:rFonts w:ascii="Calibri" w:hAnsi="Calibri" w:cs="Calibri"/>
          <w:b/>
          <w:color w:val="000000"/>
          <w:sz w:val="20"/>
        </w:rPr>
        <w:t xml:space="preserve"> tworzyć umowną cenę</w:t>
      </w:r>
      <w:r>
        <w:rPr>
          <w:rFonts w:ascii="Calibri" w:hAnsi="Calibri" w:cs="Calibri"/>
          <w:b/>
          <w:color w:val="000000"/>
          <w:sz w:val="20"/>
        </w:rPr>
        <w:t>.</w:t>
      </w:r>
    </w:p>
    <w:p w:rsidR="00573E2D" w:rsidRDefault="00573E2D" w:rsidP="000126B2">
      <w:pPr>
        <w:tabs>
          <w:tab w:val="num" w:pos="2340"/>
        </w:tabs>
        <w:ind w:left="284" w:hanging="284"/>
        <w:rPr>
          <w:rFonts w:ascii="Calibri" w:hAnsi="Calibri" w:cs="Calibri"/>
          <w:color w:val="000000"/>
          <w:sz w:val="20"/>
        </w:rPr>
      </w:pPr>
    </w:p>
    <w:p w:rsidR="009D702D" w:rsidRPr="005C2D60" w:rsidRDefault="009D702D" w:rsidP="000126B2">
      <w:pPr>
        <w:tabs>
          <w:tab w:val="num" w:pos="2340"/>
        </w:tabs>
        <w:ind w:left="284" w:hanging="284"/>
        <w:rPr>
          <w:rFonts w:ascii="Calibri" w:hAnsi="Calibri" w:cs="Calibri"/>
          <w:color w:val="000000"/>
          <w:sz w:val="20"/>
        </w:rPr>
      </w:pPr>
      <w:r w:rsidRPr="005C2D60">
        <w:rPr>
          <w:rFonts w:ascii="Calibri" w:hAnsi="Calibri" w:cs="Calibri"/>
          <w:color w:val="000000"/>
          <w:sz w:val="20"/>
        </w:rPr>
        <w:t>2)    akceptuję</w:t>
      </w:r>
      <w:proofErr w:type="spellStart"/>
      <w:r w:rsidRPr="005C2D60">
        <w:rPr>
          <w:rFonts w:ascii="Calibri" w:hAnsi="Calibri" w:cs="Calibri"/>
          <w:color w:val="000000"/>
          <w:sz w:val="20"/>
        </w:rPr>
        <w:t>(em</w:t>
      </w:r>
      <w:proofErr w:type="spellEnd"/>
      <w:r w:rsidRPr="005C2D60">
        <w:rPr>
          <w:rFonts w:ascii="Calibri" w:hAnsi="Calibri" w:cs="Calibri"/>
          <w:color w:val="000000"/>
          <w:sz w:val="20"/>
        </w:rPr>
        <w:t xml:space="preserve">y) bez zastrzeżeń warunki umowy zawarte w SIWZ  </w:t>
      </w:r>
      <w:r w:rsidR="00573E2D">
        <w:rPr>
          <w:rFonts w:ascii="Calibri" w:hAnsi="Calibri" w:cs="Calibri"/>
          <w:color w:val="000000"/>
          <w:sz w:val="20"/>
        </w:rPr>
        <w:t>Rozdział</w:t>
      </w:r>
      <w:r w:rsidRPr="005C2D60">
        <w:rPr>
          <w:rFonts w:ascii="Calibri" w:hAnsi="Calibri" w:cs="Calibri"/>
          <w:color w:val="000000"/>
          <w:sz w:val="20"/>
        </w:rPr>
        <w:t xml:space="preserve"> II. </w:t>
      </w:r>
      <w:r w:rsidR="00AB6956">
        <w:rPr>
          <w:rFonts w:ascii="Calibri" w:hAnsi="Calibri" w:cs="Calibri"/>
          <w:color w:val="000000"/>
          <w:sz w:val="20"/>
        </w:rPr>
        <w:t xml:space="preserve"> Wzór</w:t>
      </w:r>
      <w:r w:rsidRPr="005C2D60">
        <w:rPr>
          <w:rFonts w:ascii="Calibri" w:hAnsi="Calibri" w:cs="Calibri"/>
          <w:color w:val="000000"/>
          <w:sz w:val="20"/>
        </w:rPr>
        <w:t xml:space="preserve"> umowy,</w:t>
      </w:r>
    </w:p>
    <w:p w:rsidR="009D702D" w:rsidRPr="005C2D60" w:rsidRDefault="009D702D" w:rsidP="000126B2">
      <w:pPr>
        <w:ind w:left="284" w:hanging="284"/>
        <w:jc w:val="both"/>
        <w:rPr>
          <w:rFonts w:ascii="Calibri" w:hAnsi="Calibri" w:cs="Calibri"/>
          <w:color w:val="000000"/>
          <w:sz w:val="20"/>
        </w:rPr>
      </w:pPr>
    </w:p>
    <w:p w:rsidR="009D702D" w:rsidRPr="005C2D60" w:rsidRDefault="00247B7D" w:rsidP="000126B2">
      <w:pPr>
        <w:jc w:val="both"/>
        <w:rPr>
          <w:rFonts w:ascii="Calibri" w:hAnsi="Calibri" w:cs="Calibri"/>
          <w:sz w:val="20"/>
        </w:rPr>
      </w:pPr>
      <w:r>
        <w:rPr>
          <w:rFonts w:ascii="Calibri" w:hAnsi="Calibri" w:cs="Calibri"/>
          <w:color w:val="000000"/>
          <w:sz w:val="20"/>
        </w:rPr>
        <w:t>3)    niniejsza O</w:t>
      </w:r>
      <w:r w:rsidR="009D702D" w:rsidRPr="005C2D60">
        <w:rPr>
          <w:rFonts w:ascii="Calibri" w:hAnsi="Calibri" w:cs="Calibri"/>
          <w:color w:val="000000"/>
          <w:sz w:val="20"/>
        </w:rPr>
        <w:t>ferta jest ważna przez 30 dni,</w:t>
      </w:r>
      <w:r w:rsidR="009D702D" w:rsidRPr="005C2D60">
        <w:rPr>
          <w:rFonts w:ascii="Calibri" w:hAnsi="Calibri" w:cs="Calibri"/>
          <w:sz w:val="20"/>
        </w:rPr>
        <w:t xml:space="preserve">  licząc wraz z dniem upływu terminu składania ofert, </w:t>
      </w:r>
    </w:p>
    <w:p w:rsidR="009D702D" w:rsidRPr="005C2D60" w:rsidRDefault="009D702D" w:rsidP="000126B2">
      <w:pPr>
        <w:ind w:left="284" w:hanging="284"/>
        <w:jc w:val="both"/>
        <w:rPr>
          <w:rFonts w:ascii="Calibri" w:hAnsi="Calibri" w:cs="Calibri"/>
          <w:sz w:val="20"/>
        </w:rPr>
      </w:pPr>
    </w:p>
    <w:p w:rsidR="009D702D" w:rsidRPr="00573E2D" w:rsidRDefault="009D702D" w:rsidP="008E7333">
      <w:pPr>
        <w:numPr>
          <w:ilvl w:val="0"/>
          <w:numId w:val="17"/>
        </w:numPr>
        <w:ind w:left="284" w:hanging="284"/>
        <w:jc w:val="both"/>
        <w:rPr>
          <w:rFonts w:ascii="Calibri" w:hAnsi="Calibri" w:cs="Calibri"/>
          <w:b/>
          <w:i/>
          <w:color w:val="000000"/>
          <w:sz w:val="20"/>
        </w:rPr>
      </w:pPr>
      <w:r w:rsidRPr="00573E2D">
        <w:rPr>
          <w:rFonts w:ascii="Calibri" w:hAnsi="Calibri" w:cs="Calibri"/>
          <w:color w:val="000000"/>
          <w:spacing w:val="-4"/>
          <w:sz w:val="20"/>
        </w:rPr>
        <w:t>zobowiązuję</w:t>
      </w:r>
      <w:proofErr w:type="spellStart"/>
      <w:r w:rsidRPr="00573E2D">
        <w:rPr>
          <w:rFonts w:ascii="Calibri" w:hAnsi="Calibri" w:cs="Calibri"/>
          <w:color w:val="000000"/>
          <w:spacing w:val="-4"/>
          <w:sz w:val="20"/>
        </w:rPr>
        <w:t>(em</w:t>
      </w:r>
      <w:proofErr w:type="spellEnd"/>
      <w:r w:rsidRPr="00573E2D">
        <w:rPr>
          <w:rFonts w:ascii="Calibri" w:hAnsi="Calibri" w:cs="Calibri"/>
          <w:color w:val="000000"/>
          <w:spacing w:val="-4"/>
          <w:sz w:val="20"/>
        </w:rPr>
        <w:t xml:space="preserve">y) się do wykonania przedmiotu zamówienia  </w:t>
      </w:r>
      <w:r w:rsidR="00CE268E" w:rsidRPr="00573E2D">
        <w:rPr>
          <w:rFonts w:ascii="Calibri" w:hAnsi="Calibri" w:cs="Calibri"/>
          <w:color w:val="000000"/>
          <w:spacing w:val="-4"/>
          <w:sz w:val="20"/>
        </w:rPr>
        <w:t xml:space="preserve">w </w:t>
      </w:r>
      <w:r w:rsidR="00F213CD">
        <w:rPr>
          <w:rFonts w:ascii="Calibri" w:hAnsi="Calibri" w:cs="Calibri"/>
          <w:color w:val="000000"/>
          <w:spacing w:val="-4"/>
          <w:sz w:val="20"/>
        </w:rPr>
        <w:t xml:space="preserve">terminie do </w:t>
      </w:r>
      <w:r w:rsidR="00CE268E" w:rsidRPr="00573E2D">
        <w:rPr>
          <w:rFonts w:ascii="Calibri" w:hAnsi="Calibri" w:cs="Calibri"/>
          <w:color w:val="000000"/>
          <w:spacing w:val="-4"/>
          <w:sz w:val="20"/>
          <w:shd w:val="clear" w:color="auto" w:fill="E6E6E6"/>
        </w:rPr>
        <w:t>…………</w:t>
      </w:r>
      <w:r w:rsidR="00F213CD">
        <w:rPr>
          <w:rFonts w:ascii="Calibri" w:hAnsi="Calibri" w:cs="Calibri"/>
          <w:color w:val="000000"/>
          <w:spacing w:val="-4"/>
          <w:sz w:val="20"/>
          <w:shd w:val="clear" w:color="auto" w:fill="E6E6E6"/>
        </w:rPr>
        <w:t>………………</w:t>
      </w:r>
      <w:r w:rsidR="00891422">
        <w:rPr>
          <w:rFonts w:ascii="Calibri" w:hAnsi="Calibri" w:cs="Calibri"/>
          <w:color w:val="000000"/>
          <w:spacing w:val="-4"/>
          <w:sz w:val="20"/>
          <w:shd w:val="clear" w:color="auto" w:fill="E6E6E6"/>
        </w:rPr>
        <w:t>….</w:t>
      </w:r>
      <w:r w:rsidR="003300EC">
        <w:rPr>
          <w:rFonts w:ascii="Calibri" w:hAnsi="Calibri" w:cs="Calibri"/>
          <w:color w:val="000000"/>
          <w:spacing w:val="-4"/>
          <w:sz w:val="20"/>
          <w:shd w:val="clear" w:color="auto" w:fill="E6E6E6"/>
        </w:rPr>
        <w:t>2017</w:t>
      </w:r>
      <w:r w:rsidR="00F213CD">
        <w:rPr>
          <w:rFonts w:ascii="Calibri" w:hAnsi="Calibri" w:cs="Calibri"/>
          <w:color w:val="000000"/>
          <w:spacing w:val="-4"/>
          <w:sz w:val="20"/>
          <w:shd w:val="clear" w:color="auto" w:fill="E6E6E6"/>
        </w:rPr>
        <w:t xml:space="preserve"> r.</w:t>
      </w:r>
      <w:r w:rsidR="00CE268E" w:rsidRPr="00573E2D">
        <w:rPr>
          <w:rFonts w:ascii="Calibri" w:hAnsi="Calibri" w:cs="Calibri"/>
          <w:color w:val="000000"/>
          <w:spacing w:val="-4"/>
          <w:sz w:val="20"/>
          <w:shd w:val="clear" w:color="auto" w:fill="E6E6E6"/>
        </w:rPr>
        <w:t>,</w:t>
      </w:r>
    </w:p>
    <w:p w:rsidR="00573E2D" w:rsidRPr="003A60D3" w:rsidRDefault="00290E95" w:rsidP="00290E95">
      <w:pPr>
        <w:widowControl w:val="0"/>
        <w:shd w:val="clear" w:color="auto" w:fill="FFFFFF"/>
        <w:tabs>
          <w:tab w:val="left" w:pos="202"/>
        </w:tabs>
        <w:autoSpaceDE w:val="0"/>
        <w:autoSpaceDN w:val="0"/>
        <w:adjustRightInd w:val="0"/>
        <w:spacing w:line="276" w:lineRule="auto"/>
        <w:jc w:val="both"/>
        <w:rPr>
          <w:rFonts w:ascii="Calibri" w:hAnsi="Calibri" w:cs="Calibri"/>
          <w:sz w:val="20"/>
        </w:rPr>
      </w:pPr>
      <w:r>
        <w:rPr>
          <w:rFonts w:ascii="Calibri" w:hAnsi="Calibri" w:cs="Calibri"/>
          <w:bCs/>
          <w:sz w:val="20"/>
          <w:lang w:eastAsia="ar-SA"/>
        </w:rPr>
        <w:t xml:space="preserve">     O dacie dochowania terminu decyduje </w:t>
      </w:r>
      <w:r w:rsidR="00573E2D" w:rsidRPr="003A60D3">
        <w:rPr>
          <w:rFonts w:ascii="Calibri" w:hAnsi="Calibri" w:cs="Calibri"/>
          <w:sz w:val="20"/>
        </w:rPr>
        <w:t>dat</w:t>
      </w:r>
      <w:r w:rsidR="00573E2D">
        <w:rPr>
          <w:rFonts w:ascii="Calibri" w:hAnsi="Calibri" w:cs="Calibri"/>
          <w:sz w:val="20"/>
        </w:rPr>
        <w:t>a</w:t>
      </w:r>
      <w:r w:rsidR="00573E2D" w:rsidRPr="003A60D3">
        <w:rPr>
          <w:rFonts w:ascii="Calibri" w:hAnsi="Calibri" w:cs="Calibri"/>
          <w:sz w:val="20"/>
        </w:rPr>
        <w:t xml:space="preserve">  zgłoszenia gotowości do rozpoczęcia </w:t>
      </w:r>
      <w:r w:rsidR="00573E2D">
        <w:rPr>
          <w:rFonts w:ascii="Calibri" w:hAnsi="Calibri" w:cs="Calibri"/>
          <w:sz w:val="20"/>
        </w:rPr>
        <w:t>prac</w:t>
      </w:r>
      <w:r w:rsidR="00573E2D" w:rsidRPr="003A60D3">
        <w:rPr>
          <w:rFonts w:ascii="Calibri" w:hAnsi="Calibri" w:cs="Calibri"/>
          <w:sz w:val="20"/>
        </w:rPr>
        <w:t xml:space="preserve"> odbiorowych.</w:t>
      </w:r>
    </w:p>
    <w:p w:rsidR="00573E2D" w:rsidRPr="00573E2D" w:rsidRDefault="00573E2D" w:rsidP="00573E2D">
      <w:pPr>
        <w:jc w:val="both"/>
        <w:rPr>
          <w:rFonts w:ascii="Calibri" w:hAnsi="Calibri" w:cs="Calibri"/>
          <w:b/>
          <w:i/>
          <w:color w:val="000000"/>
          <w:sz w:val="20"/>
        </w:rPr>
      </w:pPr>
    </w:p>
    <w:p w:rsidR="009D702D" w:rsidRPr="005C2D60" w:rsidRDefault="009D702D" w:rsidP="008E7333">
      <w:pPr>
        <w:numPr>
          <w:ilvl w:val="0"/>
          <w:numId w:val="17"/>
        </w:numPr>
        <w:ind w:left="284" w:hanging="284"/>
        <w:jc w:val="both"/>
        <w:rPr>
          <w:rFonts w:ascii="Calibri" w:hAnsi="Calibri" w:cs="Calibri"/>
          <w:color w:val="000000"/>
          <w:sz w:val="20"/>
        </w:rPr>
      </w:pPr>
      <w:r w:rsidRPr="005C2D60">
        <w:rPr>
          <w:rFonts w:ascii="Calibri" w:hAnsi="Calibri" w:cs="Calibri"/>
          <w:color w:val="000000"/>
          <w:sz w:val="20"/>
        </w:rPr>
        <w:t>w przypadku uznania mojej (naszej) oferty za najkorzystniejszą zobowiązuję się  zawrzeć umowę w miejscu i terminie wskazanym przez Zamawiającego oraz zobowiązujemy się wnieść zabezpieczenie należytego wykonania  umowy ,</w:t>
      </w:r>
    </w:p>
    <w:p w:rsidR="009D702D" w:rsidRPr="005C2D60" w:rsidRDefault="009D702D" w:rsidP="000126B2">
      <w:pPr>
        <w:ind w:left="284" w:hanging="284"/>
        <w:jc w:val="both"/>
        <w:rPr>
          <w:rFonts w:ascii="Calibri" w:hAnsi="Calibri" w:cs="Calibri"/>
          <w:color w:val="000000"/>
          <w:sz w:val="20"/>
        </w:rPr>
      </w:pPr>
    </w:p>
    <w:p w:rsidR="009D702D" w:rsidRPr="005C2D60" w:rsidRDefault="009D702D" w:rsidP="008E7333">
      <w:pPr>
        <w:numPr>
          <w:ilvl w:val="0"/>
          <w:numId w:val="17"/>
        </w:numPr>
        <w:tabs>
          <w:tab w:val="left" w:pos="284"/>
        </w:tabs>
        <w:ind w:left="284" w:right="-142" w:hanging="284"/>
        <w:rPr>
          <w:rFonts w:ascii="Calibri" w:hAnsi="Calibri" w:cs="Calibri"/>
          <w:color w:val="000000"/>
          <w:sz w:val="20"/>
        </w:rPr>
      </w:pPr>
      <w:r w:rsidRPr="005C2D60">
        <w:rPr>
          <w:rFonts w:ascii="Calibri" w:hAnsi="Calibri" w:cs="Calibri"/>
          <w:color w:val="000000"/>
          <w:sz w:val="20"/>
        </w:rPr>
        <w:t>składam(y) niniejszą ofertę we własnym imieniu / jako Wykonawcy wspólnie ubiegający się o udzielenie zamówienia</w:t>
      </w:r>
      <w:r w:rsidR="00891422">
        <w:rPr>
          <w:rFonts w:ascii="Calibri" w:hAnsi="Calibri" w:cs="Calibri"/>
          <w:color w:val="FF0000"/>
          <w:sz w:val="18"/>
          <w:szCs w:val="18"/>
          <w:vertAlign w:val="superscript"/>
        </w:rPr>
        <w:t>1</w:t>
      </w:r>
      <w:r w:rsidR="00D4499C" w:rsidRPr="001B202D">
        <w:rPr>
          <w:rFonts w:ascii="Calibri" w:hAnsi="Calibri" w:cs="Calibri"/>
          <w:color w:val="FF0000"/>
          <w:sz w:val="18"/>
          <w:szCs w:val="18"/>
          <w:vertAlign w:val="superscript"/>
        </w:rPr>
        <w:t>/</w:t>
      </w:r>
      <w:r w:rsidRPr="005C2D60">
        <w:rPr>
          <w:rFonts w:ascii="Calibri" w:hAnsi="Calibri" w:cs="Calibri"/>
          <w:color w:val="000000"/>
          <w:sz w:val="20"/>
        </w:rPr>
        <w:t xml:space="preserve">, </w:t>
      </w:r>
    </w:p>
    <w:p w:rsidR="009D702D" w:rsidRPr="005C2D60" w:rsidRDefault="009D702D" w:rsidP="000126B2">
      <w:pPr>
        <w:tabs>
          <w:tab w:val="num" w:pos="4320"/>
        </w:tabs>
        <w:ind w:left="284" w:hanging="284"/>
        <w:jc w:val="both"/>
        <w:rPr>
          <w:rFonts w:ascii="Calibri" w:hAnsi="Calibri" w:cs="Calibri"/>
          <w:b/>
          <w:color w:val="FF0000"/>
          <w:sz w:val="20"/>
        </w:rPr>
      </w:pPr>
    </w:p>
    <w:p w:rsidR="009D702D" w:rsidRPr="005C2D60" w:rsidRDefault="009D702D" w:rsidP="008E7333">
      <w:pPr>
        <w:numPr>
          <w:ilvl w:val="0"/>
          <w:numId w:val="17"/>
        </w:numPr>
        <w:ind w:left="284" w:hanging="284"/>
        <w:jc w:val="both"/>
        <w:rPr>
          <w:rFonts w:ascii="Calibri" w:hAnsi="Calibri" w:cs="Calibri"/>
          <w:color w:val="000000"/>
          <w:sz w:val="20"/>
        </w:rPr>
      </w:pPr>
      <w:r w:rsidRPr="005C2D60">
        <w:rPr>
          <w:rFonts w:ascii="Calibri" w:hAnsi="Calibri" w:cs="Calibri"/>
          <w:color w:val="000000"/>
          <w:sz w:val="20"/>
        </w:rPr>
        <w:t>w przypadku uznania naszej oferty za najkorzystniejszą zobowiązuję</w:t>
      </w:r>
      <w:proofErr w:type="spellStart"/>
      <w:r w:rsidRPr="005C2D60">
        <w:rPr>
          <w:rFonts w:ascii="Calibri" w:hAnsi="Calibri" w:cs="Calibri"/>
          <w:color w:val="000000"/>
          <w:sz w:val="20"/>
        </w:rPr>
        <w:t>(em</w:t>
      </w:r>
      <w:proofErr w:type="spellEnd"/>
      <w:r w:rsidRPr="005C2D60">
        <w:rPr>
          <w:rFonts w:ascii="Calibri" w:hAnsi="Calibri" w:cs="Calibri"/>
          <w:color w:val="000000"/>
          <w:sz w:val="20"/>
        </w:rPr>
        <w:t xml:space="preserve">y) się zawrzeć umowę  </w:t>
      </w:r>
      <w:proofErr w:type="spellStart"/>
      <w:r w:rsidRPr="005C2D60">
        <w:rPr>
          <w:rFonts w:ascii="Calibri" w:hAnsi="Calibri" w:cs="Calibri"/>
          <w:color w:val="000000"/>
          <w:sz w:val="20"/>
        </w:rPr>
        <w:t>konsorcjum</w:t>
      </w:r>
      <w:proofErr w:type="spellEnd"/>
      <w:r w:rsidRPr="005C2D60">
        <w:rPr>
          <w:rFonts w:ascii="Calibri" w:hAnsi="Calibri" w:cs="Calibri"/>
          <w:color w:val="000000"/>
          <w:sz w:val="20"/>
        </w:rPr>
        <w:t xml:space="preserve">, lub inną równoważną umowę, zgodną z treścią SIWZ, </w:t>
      </w:r>
      <w:r w:rsidR="00891422">
        <w:rPr>
          <w:rFonts w:ascii="Calibri" w:hAnsi="Calibri" w:cs="Calibri"/>
          <w:color w:val="FF0000"/>
          <w:sz w:val="18"/>
          <w:szCs w:val="18"/>
          <w:vertAlign w:val="superscript"/>
        </w:rPr>
        <w:t>1</w:t>
      </w:r>
      <w:r w:rsidR="00D4499C" w:rsidRPr="001B202D">
        <w:rPr>
          <w:rFonts w:ascii="Calibri" w:hAnsi="Calibri" w:cs="Calibri"/>
          <w:color w:val="FF0000"/>
          <w:sz w:val="18"/>
          <w:szCs w:val="18"/>
          <w:vertAlign w:val="superscript"/>
        </w:rPr>
        <w:t>/</w:t>
      </w:r>
    </w:p>
    <w:p w:rsidR="009D702D" w:rsidRPr="005C2D60" w:rsidRDefault="009D702D" w:rsidP="000126B2">
      <w:pPr>
        <w:tabs>
          <w:tab w:val="num" w:pos="4320"/>
        </w:tabs>
        <w:ind w:left="284" w:hanging="284"/>
        <w:jc w:val="both"/>
        <w:rPr>
          <w:rFonts w:ascii="Calibri" w:hAnsi="Calibri" w:cs="Calibri"/>
          <w:color w:val="000000"/>
          <w:sz w:val="20"/>
        </w:rPr>
      </w:pPr>
    </w:p>
    <w:p w:rsidR="009D702D" w:rsidRPr="005C2D60" w:rsidRDefault="009D702D" w:rsidP="008E7333">
      <w:pPr>
        <w:numPr>
          <w:ilvl w:val="0"/>
          <w:numId w:val="17"/>
        </w:numPr>
        <w:tabs>
          <w:tab w:val="left" w:pos="284"/>
        </w:tabs>
        <w:ind w:left="284" w:hanging="284"/>
        <w:jc w:val="both"/>
        <w:rPr>
          <w:rFonts w:ascii="Calibri" w:hAnsi="Calibri" w:cs="Calibri"/>
          <w:color w:val="000000"/>
          <w:sz w:val="20"/>
        </w:rPr>
      </w:pPr>
      <w:r w:rsidRPr="005C2D60">
        <w:rPr>
          <w:rFonts w:ascii="Calibri" w:hAnsi="Calibri" w:cs="Calibri"/>
          <w:color w:val="000000"/>
          <w:sz w:val="20"/>
        </w:rPr>
        <w:t>nie uczestniczę(</w:t>
      </w:r>
      <w:proofErr w:type="spellStart"/>
      <w:r w:rsidRPr="005C2D60">
        <w:rPr>
          <w:rFonts w:ascii="Calibri" w:hAnsi="Calibri" w:cs="Calibri"/>
          <w:color w:val="000000"/>
          <w:sz w:val="20"/>
        </w:rPr>
        <w:t>ymy</w:t>
      </w:r>
      <w:proofErr w:type="spellEnd"/>
      <w:r w:rsidRPr="005C2D60">
        <w:rPr>
          <w:rFonts w:ascii="Calibri" w:hAnsi="Calibri" w:cs="Calibri"/>
          <w:color w:val="000000"/>
          <w:sz w:val="20"/>
        </w:rPr>
        <w:t>) jako Wykonawca lub Współwykonawca w jakiejkolwiek innej ofercie  złożonej  w celu</w:t>
      </w:r>
    </w:p>
    <w:p w:rsidR="009D702D" w:rsidRPr="005C2D60" w:rsidRDefault="009D702D" w:rsidP="00D85289">
      <w:pPr>
        <w:tabs>
          <w:tab w:val="left" w:pos="284"/>
          <w:tab w:val="num" w:pos="4320"/>
        </w:tabs>
        <w:ind w:left="284" w:hanging="284"/>
        <w:jc w:val="both"/>
        <w:rPr>
          <w:rFonts w:ascii="Calibri" w:hAnsi="Calibri" w:cs="Calibri"/>
          <w:color w:val="000000"/>
          <w:sz w:val="20"/>
        </w:rPr>
      </w:pPr>
      <w:r w:rsidRPr="005C2D60">
        <w:rPr>
          <w:rFonts w:ascii="Calibri" w:hAnsi="Calibri" w:cs="Calibri"/>
          <w:color w:val="000000"/>
          <w:sz w:val="20"/>
        </w:rPr>
        <w:t>udzielenie niniejszego zamówienia,</w:t>
      </w:r>
    </w:p>
    <w:p w:rsidR="009D702D" w:rsidRPr="005C2D60" w:rsidRDefault="009D702D" w:rsidP="000126B2">
      <w:pPr>
        <w:tabs>
          <w:tab w:val="num" w:pos="4320"/>
        </w:tabs>
        <w:ind w:left="284" w:hanging="284"/>
        <w:jc w:val="both"/>
        <w:rPr>
          <w:rFonts w:ascii="Calibri" w:hAnsi="Calibri" w:cs="Calibri"/>
          <w:color w:val="000000"/>
          <w:sz w:val="20"/>
        </w:rPr>
      </w:pPr>
    </w:p>
    <w:p w:rsidR="009D702D" w:rsidRPr="005C2D60" w:rsidRDefault="009D702D" w:rsidP="008E7333">
      <w:pPr>
        <w:numPr>
          <w:ilvl w:val="0"/>
          <w:numId w:val="17"/>
        </w:numPr>
        <w:ind w:left="284" w:hanging="284"/>
        <w:jc w:val="both"/>
        <w:rPr>
          <w:rFonts w:ascii="Calibri" w:hAnsi="Calibri" w:cs="Calibri"/>
          <w:color w:val="000000"/>
          <w:sz w:val="20"/>
        </w:rPr>
      </w:pPr>
      <w:r w:rsidRPr="005C2D60">
        <w:rPr>
          <w:rFonts w:ascii="Calibri" w:hAnsi="Calibri" w:cs="Calibri"/>
          <w:color w:val="000000"/>
          <w:sz w:val="20"/>
        </w:rPr>
        <w:t xml:space="preserve"> na podstawie art. 8 ust. 3 ustawy z dnia 29 stycznia 2004 r. Prawo zamówień publiczny</w:t>
      </w:r>
      <w:r w:rsidR="00D85289">
        <w:rPr>
          <w:rFonts w:ascii="Calibri" w:hAnsi="Calibri" w:cs="Calibri"/>
          <w:color w:val="000000"/>
          <w:sz w:val="20"/>
        </w:rPr>
        <w:t xml:space="preserve">ch  (tekst jednolity  </w:t>
      </w:r>
      <w:r w:rsidRPr="00413209">
        <w:rPr>
          <w:rFonts w:ascii="Calibri" w:hAnsi="Calibri" w:cs="Calibri"/>
          <w:color w:val="000000"/>
          <w:sz w:val="20"/>
        </w:rPr>
        <w:t>Dz. U. z 201</w:t>
      </w:r>
      <w:r w:rsidR="00AC25FD">
        <w:rPr>
          <w:rFonts w:ascii="Calibri" w:hAnsi="Calibri" w:cs="Calibri"/>
          <w:color w:val="000000"/>
          <w:sz w:val="20"/>
        </w:rPr>
        <w:t>5</w:t>
      </w:r>
      <w:r w:rsidRPr="00413209">
        <w:rPr>
          <w:rFonts w:ascii="Calibri" w:hAnsi="Calibri" w:cs="Calibri"/>
          <w:color w:val="000000"/>
          <w:sz w:val="20"/>
        </w:rPr>
        <w:t xml:space="preserve"> r. poz.</w:t>
      </w:r>
      <w:r w:rsidR="00AC25FD">
        <w:rPr>
          <w:rFonts w:ascii="Calibri" w:hAnsi="Calibri" w:cs="Calibri"/>
          <w:color w:val="000000"/>
          <w:sz w:val="20"/>
        </w:rPr>
        <w:t>2164</w:t>
      </w:r>
      <w:r w:rsidRPr="00413209">
        <w:rPr>
          <w:rFonts w:ascii="Calibri" w:hAnsi="Calibri" w:cs="Calibri"/>
          <w:color w:val="000000"/>
          <w:sz w:val="20"/>
        </w:rPr>
        <w:t xml:space="preserve"> ),</w:t>
      </w:r>
      <w:r w:rsidRPr="005C2D60">
        <w:rPr>
          <w:rFonts w:ascii="Calibri" w:hAnsi="Calibri" w:cs="Calibri"/>
          <w:color w:val="000000"/>
          <w:sz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891422">
        <w:rPr>
          <w:rFonts w:ascii="Calibri" w:hAnsi="Calibri" w:cs="Calibri"/>
          <w:color w:val="FF0000"/>
          <w:sz w:val="18"/>
          <w:szCs w:val="18"/>
          <w:vertAlign w:val="superscript"/>
        </w:rPr>
        <w:t>1</w:t>
      </w:r>
      <w:r w:rsidR="00E86F9A" w:rsidRPr="001B202D">
        <w:rPr>
          <w:rFonts w:ascii="Calibri" w:hAnsi="Calibri" w:cs="Calibri"/>
          <w:color w:val="FF0000"/>
          <w:sz w:val="18"/>
          <w:szCs w:val="18"/>
          <w:vertAlign w:val="superscript"/>
        </w:rPr>
        <w:t>/</w:t>
      </w:r>
    </w:p>
    <w:tbl>
      <w:tblPr>
        <w:tblpPr w:leftFromText="141" w:rightFromText="141" w:vertAnchor="text" w:horzAnchor="margin" w:tblpXSpec="right" w:tblpY="24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4697"/>
        <w:gridCol w:w="1440"/>
        <w:gridCol w:w="2084"/>
      </w:tblGrid>
      <w:tr w:rsidR="009D702D" w:rsidRPr="00E86F9A" w:rsidTr="00463EC7">
        <w:trPr>
          <w:cantSplit/>
          <w:trHeight w:val="360"/>
        </w:trPr>
        <w:tc>
          <w:tcPr>
            <w:tcW w:w="921" w:type="dxa"/>
            <w:vMerge w:val="restart"/>
            <w:shd w:val="clear" w:color="auto" w:fill="auto"/>
          </w:tcPr>
          <w:p w:rsidR="009D702D" w:rsidRPr="00E86F9A" w:rsidRDefault="009D702D" w:rsidP="000126B2">
            <w:pPr>
              <w:ind w:left="284" w:hanging="284"/>
              <w:rPr>
                <w:rFonts w:ascii="Calibri" w:hAnsi="Calibri" w:cs="Calibri"/>
                <w:color w:val="000000"/>
                <w:sz w:val="16"/>
                <w:szCs w:val="16"/>
              </w:rPr>
            </w:pPr>
            <w:r w:rsidRPr="00E86F9A">
              <w:rPr>
                <w:rFonts w:ascii="Calibri" w:hAnsi="Calibri" w:cs="Calibri"/>
                <w:color w:val="000000"/>
                <w:sz w:val="16"/>
                <w:szCs w:val="16"/>
              </w:rPr>
              <w:t>lp.</w:t>
            </w:r>
          </w:p>
        </w:tc>
        <w:tc>
          <w:tcPr>
            <w:tcW w:w="4697" w:type="dxa"/>
            <w:vMerge w:val="restart"/>
            <w:shd w:val="clear" w:color="auto" w:fill="auto"/>
          </w:tcPr>
          <w:p w:rsidR="009D702D" w:rsidRPr="00E86F9A" w:rsidRDefault="009D702D" w:rsidP="000126B2">
            <w:pPr>
              <w:ind w:left="284" w:hanging="284"/>
              <w:jc w:val="center"/>
              <w:rPr>
                <w:rFonts w:ascii="Calibri" w:hAnsi="Calibri" w:cs="Calibri"/>
                <w:color w:val="000000"/>
                <w:sz w:val="16"/>
                <w:szCs w:val="16"/>
              </w:rPr>
            </w:pPr>
            <w:r w:rsidRPr="00E86F9A">
              <w:rPr>
                <w:rFonts w:ascii="Calibri" w:hAnsi="Calibri" w:cs="Calibri"/>
                <w:color w:val="000000"/>
                <w:sz w:val="16"/>
                <w:szCs w:val="16"/>
              </w:rPr>
              <w:t>oznaczenie rodzaju (nazwy) informacji</w:t>
            </w:r>
          </w:p>
        </w:tc>
        <w:tc>
          <w:tcPr>
            <w:tcW w:w="3524" w:type="dxa"/>
            <w:gridSpan w:val="2"/>
            <w:shd w:val="clear" w:color="auto" w:fill="auto"/>
          </w:tcPr>
          <w:p w:rsidR="009D702D" w:rsidRPr="00E86F9A" w:rsidRDefault="009D702D" w:rsidP="000126B2">
            <w:pPr>
              <w:ind w:left="284" w:hanging="284"/>
              <w:jc w:val="center"/>
              <w:rPr>
                <w:rFonts w:ascii="Calibri" w:hAnsi="Calibri" w:cs="Calibri"/>
                <w:color w:val="000000"/>
                <w:sz w:val="16"/>
                <w:szCs w:val="16"/>
              </w:rPr>
            </w:pPr>
            <w:r w:rsidRPr="00E86F9A">
              <w:rPr>
                <w:rFonts w:ascii="Calibri" w:hAnsi="Calibri" w:cs="Calibri"/>
                <w:color w:val="000000"/>
                <w:sz w:val="16"/>
                <w:szCs w:val="16"/>
              </w:rPr>
              <w:t xml:space="preserve">strony w ofercie </w:t>
            </w:r>
          </w:p>
          <w:p w:rsidR="009D702D" w:rsidRPr="00E86F9A" w:rsidRDefault="009D702D" w:rsidP="000126B2">
            <w:pPr>
              <w:ind w:left="284" w:hanging="284"/>
              <w:jc w:val="center"/>
              <w:rPr>
                <w:rFonts w:ascii="Calibri" w:hAnsi="Calibri" w:cs="Calibri"/>
                <w:color w:val="000000"/>
                <w:sz w:val="16"/>
                <w:szCs w:val="16"/>
              </w:rPr>
            </w:pPr>
            <w:r w:rsidRPr="00E86F9A">
              <w:rPr>
                <w:rFonts w:ascii="Calibri" w:hAnsi="Calibri" w:cs="Calibri"/>
                <w:color w:val="000000"/>
                <w:sz w:val="16"/>
                <w:szCs w:val="16"/>
              </w:rPr>
              <w:t xml:space="preserve">(wyrażone cyfrą) </w:t>
            </w:r>
          </w:p>
        </w:tc>
      </w:tr>
      <w:tr w:rsidR="009D702D" w:rsidRPr="00E86F9A" w:rsidTr="00463EC7">
        <w:trPr>
          <w:cantSplit/>
          <w:trHeight w:val="257"/>
        </w:trPr>
        <w:tc>
          <w:tcPr>
            <w:tcW w:w="921" w:type="dxa"/>
            <w:vMerge/>
            <w:shd w:val="clear" w:color="auto" w:fill="auto"/>
          </w:tcPr>
          <w:p w:rsidR="009D702D" w:rsidRPr="00E86F9A" w:rsidRDefault="009D702D" w:rsidP="000126B2">
            <w:pPr>
              <w:ind w:left="284" w:hanging="284"/>
              <w:rPr>
                <w:rFonts w:ascii="Calibri" w:hAnsi="Calibri" w:cs="Calibri"/>
                <w:color w:val="000000"/>
                <w:sz w:val="16"/>
                <w:szCs w:val="16"/>
              </w:rPr>
            </w:pPr>
          </w:p>
        </w:tc>
        <w:tc>
          <w:tcPr>
            <w:tcW w:w="4697" w:type="dxa"/>
            <w:vMerge/>
            <w:shd w:val="clear" w:color="auto" w:fill="auto"/>
          </w:tcPr>
          <w:p w:rsidR="009D702D" w:rsidRPr="00E86F9A" w:rsidRDefault="009D702D" w:rsidP="000126B2">
            <w:pPr>
              <w:ind w:left="284" w:hanging="284"/>
              <w:jc w:val="center"/>
              <w:rPr>
                <w:rFonts w:ascii="Calibri" w:hAnsi="Calibri" w:cs="Calibri"/>
                <w:color w:val="000000"/>
                <w:sz w:val="16"/>
                <w:szCs w:val="16"/>
              </w:rPr>
            </w:pPr>
          </w:p>
        </w:tc>
        <w:tc>
          <w:tcPr>
            <w:tcW w:w="1440" w:type="dxa"/>
            <w:shd w:val="clear" w:color="auto" w:fill="auto"/>
          </w:tcPr>
          <w:p w:rsidR="009D702D" w:rsidRPr="00E86F9A" w:rsidRDefault="009D702D" w:rsidP="000126B2">
            <w:pPr>
              <w:ind w:left="284" w:hanging="284"/>
              <w:jc w:val="center"/>
              <w:rPr>
                <w:rFonts w:ascii="Calibri" w:hAnsi="Calibri" w:cs="Calibri"/>
                <w:color w:val="000000"/>
                <w:sz w:val="16"/>
                <w:szCs w:val="16"/>
              </w:rPr>
            </w:pPr>
            <w:r w:rsidRPr="00E86F9A">
              <w:rPr>
                <w:rFonts w:ascii="Calibri" w:hAnsi="Calibri" w:cs="Calibri"/>
                <w:color w:val="000000"/>
                <w:sz w:val="16"/>
                <w:szCs w:val="16"/>
              </w:rPr>
              <w:t>od</w:t>
            </w:r>
          </w:p>
        </w:tc>
        <w:tc>
          <w:tcPr>
            <w:tcW w:w="2084" w:type="dxa"/>
            <w:shd w:val="clear" w:color="auto" w:fill="auto"/>
          </w:tcPr>
          <w:p w:rsidR="009D702D" w:rsidRPr="00E86F9A" w:rsidRDefault="009D702D" w:rsidP="000126B2">
            <w:pPr>
              <w:ind w:left="284" w:hanging="284"/>
              <w:jc w:val="center"/>
              <w:rPr>
                <w:rFonts w:ascii="Calibri" w:hAnsi="Calibri" w:cs="Calibri"/>
                <w:color w:val="000000"/>
                <w:sz w:val="16"/>
                <w:szCs w:val="16"/>
              </w:rPr>
            </w:pPr>
            <w:r w:rsidRPr="00E86F9A">
              <w:rPr>
                <w:rFonts w:ascii="Calibri" w:hAnsi="Calibri" w:cs="Calibri"/>
                <w:color w:val="000000"/>
                <w:sz w:val="16"/>
                <w:szCs w:val="16"/>
              </w:rPr>
              <w:t>do</w:t>
            </w:r>
          </w:p>
        </w:tc>
      </w:tr>
      <w:tr w:rsidR="009D702D" w:rsidRPr="005C2D60" w:rsidTr="00463EC7">
        <w:trPr>
          <w:cantSplit/>
        </w:trPr>
        <w:tc>
          <w:tcPr>
            <w:tcW w:w="921" w:type="dxa"/>
          </w:tcPr>
          <w:p w:rsidR="009D702D" w:rsidRPr="005C2D60" w:rsidRDefault="009D702D" w:rsidP="000126B2">
            <w:pPr>
              <w:ind w:left="284" w:hanging="284"/>
              <w:rPr>
                <w:rFonts w:ascii="Calibri" w:hAnsi="Calibri" w:cs="Calibri"/>
                <w:b/>
                <w:i/>
                <w:color w:val="000000"/>
                <w:sz w:val="16"/>
                <w:szCs w:val="16"/>
              </w:rPr>
            </w:pPr>
          </w:p>
        </w:tc>
        <w:tc>
          <w:tcPr>
            <w:tcW w:w="4697" w:type="dxa"/>
          </w:tcPr>
          <w:p w:rsidR="009D702D" w:rsidRPr="005C2D60" w:rsidRDefault="009D702D" w:rsidP="000126B2">
            <w:pPr>
              <w:ind w:left="284" w:hanging="284"/>
              <w:rPr>
                <w:rFonts w:ascii="Calibri" w:hAnsi="Calibri" w:cs="Calibri"/>
                <w:i/>
                <w:color w:val="000000"/>
                <w:sz w:val="16"/>
                <w:szCs w:val="16"/>
              </w:rPr>
            </w:pPr>
          </w:p>
          <w:p w:rsidR="009D702D" w:rsidRPr="005C2D60" w:rsidRDefault="009D702D" w:rsidP="000126B2">
            <w:pPr>
              <w:ind w:left="284" w:hanging="284"/>
              <w:rPr>
                <w:rFonts w:ascii="Calibri" w:hAnsi="Calibri" w:cs="Calibri"/>
                <w:i/>
                <w:color w:val="000000"/>
                <w:sz w:val="16"/>
                <w:szCs w:val="16"/>
              </w:rPr>
            </w:pPr>
          </w:p>
          <w:p w:rsidR="009D702D" w:rsidRPr="005C2D60" w:rsidRDefault="009D702D" w:rsidP="0021734F">
            <w:pPr>
              <w:rPr>
                <w:rFonts w:ascii="Calibri" w:hAnsi="Calibri" w:cs="Calibri"/>
                <w:i/>
                <w:color w:val="000000"/>
                <w:sz w:val="16"/>
                <w:szCs w:val="16"/>
              </w:rPr>
            </w:pPr>
          </w:p>
        </w:tc>
        <w:tc>
          <w:tcPr>
            <w:tcW w:w="1440" w:type="dxa"/>
          </w:tcPr>
          <w:p w:rsidR="009D702D" w:rsidRPr="005C2D60" w:rsidRDefault="009D702D" w:rsidP="000126B2">
            <w:pPr>
              <w:ind w:left="284" w:hanging="284"/>
              <w:rPr>
                <w:rFonts w:ascii="Calibri" w:hAnsi="Calibri" w:cs="Calibri"/>
                <w:i/>
                <w:color w:val="000000"/>
                <w:sz w:val="16"/>
                <w:szCs w:val="16"/>
              </w:rPr>
            </w:pPr>
          </w:p>
        </w:tc>
        <w:tc>
          <w:tcPr>
            <w:tcW w:w="2084" w:type="dxa"/>
          </w:tcPr>
          <w:p w:rsidR="009D702D" w:rsidRPr="005C2D60" w:rsidRDefault="009D702D" w:rsidP="000126B2">
            <w:pPr>
              <w:ind w:left="284" w:hanging="284"/>
              <w:rPr>
                <w:rFonts w:ascii="Calibri" w:hAnsi="Calibri" w:cs="Calibri"/>
                <w:i/>
                <w:color w:val="000000"/>
                <w:sz w:val="16"/>
                <w:szCs w:val="16"/>
              </w:rPr>
            </w:pPr>
          </w:p>
        </w:tc>
      </w:tr>
    </w:tbl>
    <w:p w:rsidR="009D702D" w:rsidRPr="005C2D60" w:rsidRDefault="009D702D" w:rsidP="000126B2">
      <w:pPr>
        <w:ind w:left="284" w:hanging="284"/>
        <w:jc w:val="both"/>
        <w:rPr>
          <w:rFonts w:ascii="Calibri" w:hAnsi="Calibri" w:cs="Calibri"/>
          <w:color w:val="000000"/>
          <w:sz w:val="20"/>
        </w:rPr>
      </w:pPr>
    </w:p>
    <w:p w:rsidR="009D702D" w:rsidRPr="005C2D60" w:rsidRDefault="009D702D" w:rsidP="009D702D">
      <w:pPr>
        <w:jc w:val="both"/>
        <w:rPr>
          <w:rFonts w:ascii="Calibri" w:hAnsi="Calibri" w:cs="Calibri"/>
          <w:color w:val="000000"/>
          <w:sz w:val="20"/>
        </w:rPr>
      </w:pPr>
    </w:p>
    <w:p w:rsidR="009D702D" w:rsidRPr="005C2D60" w:rsidRDefault="009D702D" w:rsidP="009D702D">
      <w:pPr>
        <w:jc w:val="both"/>
        <w:rPr>
          <w:rFonts w:ascii="Calibri" w:hAnsi="Calibri" w:cs="Calibri"/>
          <w:color w:val="000000"/>
          <w:sz w:val="20"/>
        </w:rPr>
      </w:pPr>
    </w:p>
    <w:p w:rsidR="009D702D" w:rsidRPr="005C2D60" w:rsidRDefault="009D702D" w:rsidP="009D702D">
      <w:pPr>
        <w:jc w:val="both"/>
        <w:rPr>
          <w:rFonts w:ascii="Calibri" w:hAnsi="Calibri" w:cs="Calibri"/>
          <w:color w:val="000000"/>
          <w:sz w:val="20"/>
        </w:rPr>
      </w:pPr>
    </w:p>
    <w:p w:rsidR="009D702D" w:rsidRPr="005C2D60" w:rsidRDefault="009D702D" w:rsidP="009D702D">
      <w:pPr>
        <w:jc w:val="both"/>
        <w:rPr>
          <w:rFonts w:ascii="Calibri" w:hAnsi="Calibri" w:cs="Calibri"/>
          <w:color w:val="000000"/>
          <w:sz w:val="20"/>
        </w:rPr>
      </w:pPr>
    </w:p>
    <w:p w:rsidR="009D702D" w:rsidRPr="005C2D60" w:rsidRDefault="009D702D" w:rsidP="009D702D">
      <w:pPr>
        <w:jc w:val="both"/>
        <w:rPr>
          <w:rFonts w:ascii="Calibri" w:hAnsi="Calibri" w:cs="Calibri"/>
          <w:color w:val="000000"/>
          <w:sz w:val="20"/>
        </w:rPr>
      </w:pPr>
    </w:p>
    <w:p w:rsidR="009D702D" w:rsidRDefault="009D702D" w:rsidP="009D702D">
      <w:pPr>
        <w:jc w:val="both"/>
        <w:rPr>
          <w:rFonts w:ascii="Calibri" w:hAnsi="Calibri" w:cs="Calibri"/>
          <w:color w:val="000000"/>
          <w:sz w:val="20"/>
        </w:rPr>
      </w:pPr>
    </w:p>
    <w:p w:rsidR="00316A73" w:rsidRDefault="00316A73" w:rsidP="009D702D">
      <w:pPr>
        <w:jc w:val="both"/>
        <w:rPr>
          <w:rFonts w:ascii="Calibri" w:hAnsi="Calibri" w:cs="Calibri"/>
          <w:color w:val="000000"/>
          <w:sz w:val="20"/>
        </w:rPr>
      </w:pPr>
      <w:r>
        <w:rPr>
          <w:rFonts w:ascii="Calibri" w:hAnsi="Calibri" w:cs="Calibri"/>
          <w:color w:val="000000"/>
          <w:sz w:val="20"/>
        </w:rPr>
        <w:t xml:space="preserve">      Wykazanie, iż zastrzeżone </w:t>
      </w:r>
      <w:r w:rsidR="00AF3954">
        <w:rPr>
          <w:rFonts w:ascii="Calibri" w:hAnsi="Calibri" w:cs="Calibri"/>
          <w:color w:val="000000"/>
          <w:sz w:val="20"/>
        </w:rPr>
        <w:t xml:space="preserve">informacje stanowią tajemnicę przedsiębiorstwa zawarte </w:t>
      </w:r>
      <w:r w:rsidR="00891422">
        <w:rPr>
          <w:rFonts w:ascii="Calibri" w:hAnsi="Calibri" w:cs="Calibri"/>
          <w:color w:val="000000"/>
          <w:sz w:val="20"/>
        </w:rPr>
        <w:t>są</w:t>
      </w:r>
      <w:r w:rsidR="00AF3954">
        <w:rPr>
          <w:rFonts w:ascii="Calibri" w:hAnsi="Calibri" w:cs="Calibri"/>
          <w:color w:val="000000"/>
          <w:sz w:val="20"/>
        </w:rPr>
        <w:t xml:space="preserve"> w załączniku nr ….. od Oferty.</w:t>
      </w:r>
    </w:p>
    <w:p w:rsidR="00AF3954" w:rsidRPr="005C2D60" w:rsidRDefault="00AF3954" w:rsidP="009D702D">
      <w:pPr>
        <w:jc w:val="both"/>
        <w:rPr>
          <w:rFonts w:ascii="Calibri" w:hAnsi="Calibri" w:cs="Calibri"/>
          <w:color w:val="000000"/>
          <w:sz w:val="20"/>
        </w:rPr>
      </w:pPr>
    </w:p>
    <w:p w:rsidR="009D702D" w:rsidRPr="007763DD" w:rsidRDefault="009D702D" w:rsidP="008E7333">
      <w:pPr>
        <w:numPr>
          <w:ilvl w:val="0"/>
          <w:numId w:val="17"/>
        </w:numPr>
        <w:ind w:hanging="502"/>
        <w:jc w:val="both"/>
        <w:rPr>
          <w:rFonts w:ascii="Calibri" w:hAnsi="Calibri" w:cs="Calibri"/>
          <w:i/>
          <w:sz w:val="16"/>
          <w:szCs w:val="16"/>
        </w:rPr>
      </w:pPr>
      <w:r w:rsidRPr="005C2D60">
        <w:rPr>
          <w:rFonts w:ascii="Calibri" w:hAnsi="Calibri" w:cs="Calibri"/>
          <w:color w:val="000000"/>
          <w:sz w:val="20"/>
        </w:rPr>
        <w:t xml:space="preserve">nie zamierzam(y) powierzać do </w:t>
      </w:r>
      <w:proofErr w:type="spellStart"/>
      <w:r w:rsidRPr="005C2D60">
        <w:rPr>
          <w:rFonts w:ascii="Calibri" w:hAnsi="Calibri" w:cs="Calibri"/>
          <w:color w:val="000000"/>
          <w:sz w:val="20"/>
        </w:rPr>
        <w:t>podwykonania</w:t>
      </w:r>
      <w:proofErr w:type="spellEnd"/>
      <w:r w:rsidRPr="005C2D60">
        <w:rPr>
          <w:rFonts w:ascii="Calibri" w:hAnsi="Calibri" w:cs="Calibri"/>
          <w:color w:val="000000"/>
          <w:sz w:val="20"/>
        </w:rPr>
        <w:t xml:space="preserve"> żadnej cz</w:t>
      </w:r>
      <w:r w:rsidR="000369EA">
        <w:rPr>
          <w:rFonts w:ascii="Calibri" w:hAnsi="Calibri" w:cs="Calibri"/>
          <w:color w:val="000000"/>
          <w:sz w:val="20"/>
        </w:rPr>
        <w:t>ęści niniejszego zamówienia /</w:t>
      </w:r>
      <w:r w:rsidRPr="005C2D60">
        <w:rPr>
          <w:rFonts w:ascii="Calibri" w:hAnsi="Calibri" w:cs="Calibri"/>
          <w:color w:val="000000"/>
          <w:sz w:val="20"/>
        </w:rPr>
        <w:t xml:space="preserve">zamierzam(y) powierzyć podwykonawcom następujące części niniejszego zamówienia </w:t>
      </w:r>
      <w:r w:rsidR="00891422" w:rsidRPr="00891422">
        <w:rPr>
          <w:rFonts w:ascii="Calibri" w:hAnsi="Calibri" w:cs="Calibri"/>
          <w:color w:val="FF0000"/>
          <w:sz w:val="20"/>
          <w:vertAlign w:val="superscript"/>
        </w:rPr>
        <w:t>1</w:t>
      </w:r>
      <w:r w:rsidR="001B202D" w:rsidRPr="001B202D">
        <w:rPr>
          <w:rFonts w:ascii="Calibri" w:hAnsi="Calibri" w:cs="Calibri"/>
          <w:color w:val="FF0000"/>
          <w:sz w:val="18"/>
          <w:szCs w:val="18"/>
          <w:vertAlign w:val="superscript"/>
        </w:rPr>
        <w:t>/</w:t>
      </w:r>
    </w:p>
    <w:p w:rsidR="009D702D" w:rsidRPr="005C2D60" w:rsidRDefault="009D702D" w:rsidP="009D702D">
      <w:pPr>
        <w:jc w:val="both"/>
        <w:rPr>
          <w:rFonts w:ascii="Calibri" w:hAnsi="Calibri" w:cs="Calibri"/>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19"/>
        <w:gridCol w:w="3510"/>
      </w:tblGrid>
      <w:tr w:rsidR="009D702D" w:rsidRPr="005C2D60" w:rsidTr="00463EC7">
        <w:tc>
          <w:tcPr>
            <w:tcW w:w="851" w:type="dxa"/>
          </w:tcPr>
          <w:p w:rsidR="009D702D" w:rsidRPr="00E86F9A" w:rsidRDefault="009D702D" w:rsidP="00463EC7">
            <w:pPr>
              <w:rPr>
                <w:rFonts w:ascii="Calibri" w:hAnsi="Calibri" w:cs="Calibri"/>
                <w:sz w:val="16"/>
                <w:szCs w:val="16"/>
              </w:rPr>
            </w:pPr>
            <w:r w:rsidRPr="00E86F9A">
              <w:rPr>
                <w:rFonts w:ascii="Calibri" w:hAnsi="Calibri" w:cs="Calibri"/>
                <w:sz w:val="16"/>
                <w:szCs w:val="16"/>
              </w:rPr>
              <w:t>lp.</w:t>
            </w:r>
          </w:p>
        </w:tc>
        <w:tc>
          <w:tcPr>
            <w:tcW w:w="4819" w:type="dxa"/>
          </w:tcPr>
          <w:p w:rsidR="009D702D" w:rsidRPr="00E86F9A" w:rsidRDefault="009D702D" w:rsidP="00463EC7">
            <w:pPr>
              <w:rPr>
                <w:rFonts w:ascii="Calibri" w:hAnsi="Calibri" w:cs="Calibri"/>
                <w:sz w:val="16"/>
                <w:szCs w:val="16"/>
              </w:rPr>
            </w:pPr>
            <w:r w:rsidRPr="00E86F9A">
              <w:rPr>
                <w:rFonts w:ascii="Calibri" w:hAnsi="Calibri" w:cs="Calibri"/>
                <w:sz w:val="16"/>
                <w:szCs w:val="16"/>
              </w:rPr>
              <w:t xml:space="preserve">            zakres prac powierzony podwykonawcy </w:t>
            </w:r>
          </w:p>
        </w:tc>
        <w:tc>
          <w:tcPr>
            <w:tcW w:w="3510" w:type="dxa"/>
          </w:tcPr>
          <w:p w:rsidR="009D702D" w:rsidRPr="00C72B3D" w:rsidRDefault="009D702D" w:rsidP="00290E95">
            <w:pPr>
              <w:rPr>
                <w:rFonts w:ascii="Calibri" w:hAnsi="Calibri" w:cs="Calibri"/>
                <w:b/>
                <w:sz w:val="16"/>
                <w:szCs w:val="16"/>
              </w:rPr>
            </w:pPr>
            <w:r w:rsidRPr="00C72B3D">
              <w:rPr>
                <w:rFonts w:ascii="Calibri" w:hAnsi="Calibri" w:cs="Calibri"/>
                <w:b/>
                <w:sz w:val="16"/>
                <w:szCs w:val="16"/>
              </w:rPr>
              <w:t xml:space="preserve">Nazwa  i adres podwykonawcy </w:t>
            </w:r>
            <w:r w:rsidR="00C72B3D">
              <w:rPr>
                <w:rFonts w:ascii="Calibri" w:hAnsi="Calibri" w:cs="Calibri"/>
                <w:b/>
                <w:sz w:val="16"/>
                <w:szCs w:val="16"/>
              </w:rPr>
              <w:t>!</w:t>
            </w:r>
          </w:p>
        </w:tc>
      </w:tr>
      <w:tr w:rsidR="009D702D" w:rsidRPr="005C2D60" w:rsidTr="00463EC7">
        <w:tc>
          <w:tcPr>
            <w:tcW w:w="851" w:type="dxa"/>
          </w:tcPr>
          <w:p w:rsidR="009D702D" w:rsidRPr="005C2D60" w:rsidRDefault="009D702D" w:rsidP="00463EC7">
            <w:pPr>
              <w:rPr>
                <w:rFonts w:ascii="Calibri" w:hAnsi="Calibri" w:cs="Calibri"/>
                <w:sz w:val="16"/>
                <w:szCs w:val="16"/>
              </w:rPr>
            </w:pPr>
          </w:p>
        </w:tc>
        <w:tc>
          <w:tcPr>
            <w:tcW w:w="4819" w:type="dxa"/>
          </w:tcPr>
          <w:p w:rsidR="009D702D" w:rsidRPr="005C2D60" w:rsidRDefault="009D702D" w:rsidP="00463EC7">
            <w:pPr>
              <w:rPr>
                <w:rFonts w:ascii="Calibri" w:hAnsi="Calibri" w:cs="Calibri"/>
                <w:sz w:val="16"/>
                <w:szCs w:val="16"/>
              </w:rPr>
            </w:pPr>
          </w:p>
          <w:p w:rsidR="009D702D" w:rsidRDefault="009D702D" w:rsidP="00463EC7">
            <w:pPr>
              <w:rPr>
                <w:rFonts w:ascii="Calibri" w:hAnsi="Calibri" w:cs="Calibri"/>
                <w:sz w:val="16"/>
                <w:szCs w:val="16"/>
              </w:rPr>
            </w:pPr>
          </w:p>
          <w:p w:rsidR="00891422" w:rsidRPr="005C2D60" w:rsidRDefault="00891422" w:rsidP="00463EC7">
            <w:pPr>
              <w:rPr>
                <w:rFonts w:ascii="Calibri" w:hAnsi="Calibri" w:cs="Calibri"/>
                <w:sz w:val="16"/>
                <w:szCs w:val="16"/>
              </w:rPr>
            </w:pPr>
          </w:p>
        </w:tc>
        <w:tc>
          <w:tcPr>
            <w:tcW w:w="3510" w:type="dxa"/>
          </w:tcPr>
          <w:p w:rsidR="009D702D" w:rsidRPr="005C2D60" w:rsidRDefault="009D702D" w:rsidP="00463EC7">
            <w:pPr>
              <w:rPr>
                <w:rFonts w:ascii="Calibri" w:hAnsi="Calibri" w:cs="Calibri"/>
                <w:sz w:val="16"/>
                <w:szCs w:val="16"/>
              </w:rPr>
            </w:pPr>
          </w:p>
        </w:tc>
      </w:tr>
      <w:tr w:rsidR="009D702D" w:rsidRPr="005C2D60" w:rsidTr="00463EC7">
        <w:tc>
          <w:tcPr>
            <w:tcW w:w="851" w:type="dxa"/>
          </w:tcPr>
          <w:p w:rsidR="009D702D" w:rsidRPr="005C2D60" w:rsidRDefault="009D702D" w:rsidP="00463EC7">
            <w:pPr>
              <w:rPr>
                <w:rFonts w:ascii="Calibri" w:hAnsi="Calibri" w:cs="Calibri"/>
                <w:sz w:val="16"/>
                <w:szCs w:val="16"/>
              </w:rPr>
            </w:pPr>
          </w:p>
        </w:tc>
        <w:tc>
          <w:tcPr>
            <w:tcW w:w="4819" w:type="dxa"/>
          </w:tcPr>
          <w:p w:rsidR="009D702D" w:rsidRPr="005C2D60" w:rsidRDefault="009D702D" w:rsidP="00463EC7">
            <w:pPr>
              <w:rPr>
                <w:rFonts w:ascii="Calibri" w:hAnsi="Calibri" w:cs="Calibri"/>
                <w:sz w:val="16"/>
                <w:szCs w:val="16"/>
              </w:rPr>
            </w:pPr>
          </w:p>
          <w:p w:rsidR="009D702D" w:rsidRPr="005C2D60" w:rsidRDefault="009D702D" w:rsidP="00463EC7">
            <w:pPr>
              <w:rPr>
                <w:rFonts w:ascii="Calibri" w:hAnsi="Calibri" w:cs="Calibri"/>
                <w:sz w:val="16"/>
                <w:szCs w:val="16"/>
              </w:rPr>
            </w:pPr>
          </w:p>
          <w:p w:rsidR="009D702D" w:rsidRDefault="009D702D" w:rsidP="00463EC7">
            <w:pPr>
              <w:rPr>
                <w:rFonts w:ascii="Calibri" w:hAnsi="Calibri" w:cs="Calibri"/>
                <w:sz w:val="16"/>
                <w:szCs w:val="16"/>
              </w:rPr>
            </w:pPr>
          </w:p>
          <w:p w:rsidR="00891422" w:rsidRPr="005C2D60" w:rsidRDefault="00891422" w:rsidP="00463EC7">
            <w:pPr>
              <w:rPr>
                <w:rFonts w:ascii="Calibri" w:hAnsi="Calibri" w:cs="Calibri"/>
                <w:sz w:val="16"/>
                <w:szCs w:val="16"/>
              </w:rPr>
            </w:pPr>
          </w:p>
        </w:tc>
        <w:tc>
          <w:tcPr>
            <w:tcW w:w="3510" w:type="dxa"/>
          </w:tcPr>
          <w:p w:rsidR="009D702D" w:rsidRPr="005C2D60" w:rsidRDefault="009D702D" w:rsidP="00463EC7">
            <w:pPr>
              <w:rPr>
                <w:rFonts w:ascii="Calibri" w:hAnsi="Calibri" w:cs="Calibri"/>
                <w:sz w:val="16"/>
                <w:szCs w:val="16"/>
              </w:rPr>
            </w:pPr>
          </w:p>
        </w:tc>
      </w:tr>
    </w:tbl>
    <w:p w:rsidR="00054660" w:rsidRDefault="00054660" w:rsidP="00054660">
      <w:pPr>
        <w:spacing w:line="276" w:lineRule="auto"/>
        <w:rPr>
          <w:rFonts w:ascii="Calibri" w:hAnsi="Calibri" w:cs="Calibri"/>
          <w:sz w:val="20"/>
        </w:rPr>
      </w:pPr>
    </w:p>
    <w:p w:rsidR="009D702D" w:rsidRPr="005C2D60" w:rsidRDefault="009D702D" w:rsidP="00054660">
      <w:pPr>
        <w:spacing w:line="276" w:lineRule="auto"/>
        <w:rPr>
          <w:rFonts w:ascii="Calibri" w:hAnsi="Calibri" w:cs="Calibri"/>
          <w:sz w:val="20"/>
        </w:rPr>
      </w:pPr>
      <w:r w:rsidRPr="005C2D60">
        <w:rPr>
          <w:rFonts w:ascii="Calibri" w:hAnsi="Calibri" w:cs="Calibri"/>
          <w:sz w:val="20"/>
        </w:rPr>
        <w:t xml:space="preserve"> 1</w:t>
      </w:r>
      <w:r w:rsidR="00054660">
        <w:rPr>
          <w:rFonts w:ascii="Calibri" w:hAnsi="Calibri" w:cs="Calibri"/>
          <w:sz w:val="20"/>
        </w:rPr>
        <w:t>1</w:t>
      </w:r>
      <w:r w:rsidR="00EF3979">
        <w:rPr>
          <w:rFonts w:ascii="Calibri" w:hAnsi="Calibri" w:cs="Calibri"/>
          <w:sz w:val="20"/>
        </w:rPr>
        <w:t>)  zapewniam (my)</w:t>
      </w:r>
      <w:r w:rsidRPr="005C2D60">
        <w:rPr>
          <w:rFonts w:ascii="Calibri" w:hAnsi="Calibri" w:cs="Calibri"/>
          <w:sz w:val="20"/>
        </w:rPr>
        <w:t>,że na wykonany przez nas przedm</w:t>
      </w:r>
      <w:r w:rsidR="00054660">
        <w:rPr>
          <w:rFonts w:ascii="Calibri" w:hAnsi="Calibri" w:cs="Calibri"/>
          <w:sz w:val="20"/>
        </w:rPr>
        <w:t>iot zamówienia</w:t>
      </w:r>
      <w:r w:rsidRPr="005C2D60">
        <w:rPr>
          <w:rFonts w:ascii="Calibri" w:hAnsi="Calibri" w:cs="Calibri"/>
          <w:sz w:val="20"/>
        </w:rPr>
        <w:t xml:space="preserve">, w przypadku wyboru mojej (naszej) oferty   </w:t>
      </w:r>
    </w:p>
    <w:p w:rsidR="009D702D" w:rsidRPr="00A25597" w:rsidRDefault="009D702D" w:rsidP="009D702D">
      <w:pPr>
        <w:spacing w:line="276" w:lineRule="auto"/>
        <w:ind w:left="315"/>
        <w:rPr>
          <w:rFonts w:ascii="Calibri" w:hAnsi="Calibri" w:cs="Calibri"/>
          <w:sz w:val="6"/>
          <w:szCs w:val="6"/>
        </w:rPr>
      </w:pPr>
    </w:p>
    <w:p w:rsidR="00891422" w:rsidRDefault="009D702D" w:rsidP="00891422">
      <w:pPr>
        <w:widowControl w:val="0"/>
        <w:shd w:val="clear" w:color="auto" w:fill="FFFFFF"/>
        <w:autoSpaceDE w:val="0"/>
        <w:autoSpaceDN w:val="0"/>
        <w:adjustRightInd w:val="0"/>
        <w:spacing w:line="276" w:lineRule="auto"/>
        <w:ind w:left="284" w:hanging="426"/>
        <w:jc w:val="both"/>
        <w:rPr>
          <w:rFonts w:ascii="Calibri" w:hAnsi="Calibri" w:cs="Calibri"/>
          <w:sz w:val="20"/>
        </w:rPr>
      </w:pPr>
      <w:r w:rsidRPr="005C2D60">
        <w:rPr>
          <w:rFonts w:ascii="Calibri" w:hAnsi="Calibri" w:cs="Calibri"/>
          <w:sz w:val="20"/>
        </w:rPr>
        <w:t xml:space="preserve">udzielę (limy)    </w:t>
      </w:r>
      <w:r w:rsidRPr="004A2A42">
        <w:rPr>
          <w:rFonts w:ascii="Calibri" w:hAnsi="Calibri" w:cs="Calibri"/>
          <w:sz w:val="20"/>
          <w:shd w:val="clear" w:color="auto" w:fill="F2F2F2"/>
        </w:rPr>
        <w:t xml:space="preserve">…..…..   miesięcznej gwarancji jakości   </w:t>
      </w:r>
      <w:r w:rsidR="00AF3954" w:rsidRPr="004A2A42">
        <w:rPr>
          <w:rFonts w:ascii="Calibri" w:hAnsi="Calibri" w:cs="Calibri"/>
          <w:sz w:val="20"/>
          <w:shd w:val="clear" w:color="auto" w:fill="F2F2F2"/>
        </w:rPr>
        <w:t xml:space="preserve">i </w:t>
      </w:r>
      <w:r w:rsidRPr="004A2A42">
        <w:rPr>
          <w:rFonts w:ascii="Calibri" w:hAnsi="Calibri" w:cs="Calibri"/>
          <w:sz w:val="20"/>
          <w:shd w:val="clear" w:color="auto" w:fill="F2F2F2"/>
        </w:rPr>
        <w:t>rękojmi za wady</w:t>
      </w:r>
      <w:r w:rsidRPr="005C2D60">
        <w:rPr>
          <w:rFonts w:ascii="Calibri" w:hAnsi="Calibri" w:cs="Calibri"/>
          <w:sz w:val="20"/>
        </w:rPr>
        <w:t xml:space="preserve">, </w:t>
      </w:r>
    </w:p>
    <w:p w:rsidR="00891422" w:rsidRDefault="00891422" w:rsidP="00891422">
      <w:pPr>
        <w:widowControl w:val="0"/>
        <w:shd w:val="clear" w:color="auto" w:fill="FFFFFF"/>
        <w:autoSpaceDE w:val="0"/>
        <w:autoSpaceDN w:val="0"/>
        <w:adjustRightInd w:val="0"/>
        <w:spacing w:line="276" w:lineRule="auto"/>
        <w:ind w:left="284" w:hanging="426"/>
        <w:jc w:val="both"/>
        <w:rPr>
          <w:rFonts w:ascii="Calibri" w:hAnsi="Calibri" w:cs="Calibri"/>
          <w:sz w:val="20"/>
        </w:rPr>
      </w:pPr>
      <w:r>
        <w:rPr>
          <w:rFonts w:ascii="Calibri" w:hAnsi="Calibri" w:cs="Calibri"/>
          <w:sz w:val="20"/>
        </w:rPr>
        <w:t xml:space="preserve">          -  licząc </w:t>
      </w:r>
      <w:r w:rsidRPr="00FE0C3D">
        <w:rPr>
          <w:rFonts w:ascii="Calibri" w:hAnsi="Calibri" w:cs="Calibri"/>
          <w:spacing w:val="-2"/>
          <w:sz w:val="20"/>
        </w:rPr>
        <w:t xml:space="preserve">wraz z dniem podpisania </w:t>
      </w:r>
      <w:r w:rsidRPr="00FE0C3D">
        <w:rPr>
          <w:rFonts w:ascii="Calibri" w:hAnsi="Calibri" w:cs="Calibri"/>
          <w:sz w:val="20"/>
        </w:rPr>
        <w:t xml:space="preserve">protokołu odbioru końcowego przedmiotu zamówienia, w którym nie stwierdza się  </w:t>
      </w:r>
    </w:p>
    <w:p w:rsidR="00891422" w:rsidRDefault="00891422" w:rsidP="00891422">
      <w:pPr>
        <w:widowControl w:val="0"/>
        <w:shd w:val="clear" w:color="auto" w:fill="FFFFFF"/>
        <w:autoSpaceDE w:val="0"/>
        <w:autoSpaceDN w:val="0"/>
        <w:adjustRightInd w:val="0"/>
        <w:spacing w:line="276" w:lineRule="auto"/>
        <w:ind w:left="-142"/>
        <w:jc w:val="both"/>
        <w:rPr>
          <w:rFonts w:ascii="Calibri" w:hAnsi="Calibri" w:cs="Calibri"/>
          <w:sz w:val="20"/>
        </w:rPr>
      </w:pPr>
      <w:r w:rsidRPr="00FE0C3D">
        <w:rPr>
          <w:rFonts w:ascii="Calibri" w:hAnsi="Calibri" w:cs="Calibri"/>
          <w:sz w:val="20"/>
        </w:rPr>
        <w:t xml:space="preserve">występowania wad </w:t>
      </w:r>
      <w:r w:rsidRPr="00891422">
        <w:rPr>
          <w:rFonts w:ascii="Calibri" w:hAnsi="Calibri" w:cs="Calibri"/>
          <w:sz w:val="20"/>
          <w:u w:val="single"/>
        </w:rPr>
        <w:t>lub</w:t>
      </w:r>
      <w:r w:rsidRPr="00FE0C3D">
        <w:rPr>
          <w:rFonts w:ascii="Calibri" w:hAnsi="Calibri" w:cs="Calibri"/>
          <w:sz w:val="20"/>
        </w:rPr>
        <w:t xml:space="preserve"> wraz z dniem podpisania protokołu odbioru usunięcia wad i usterek stwierdzonych </w:t>
      </w:r>
    </w:p>
    <w:p w:rsidR="00891422" w:rsidRPr="00FE0C3D" w:rsidRDefault="00891422" w:rsidP="00891422">
      <w:pPr>
        <w:widowControl w:val="0"/>
        <w:shd w:val="clear" w:color="auto" w:fill="FFFFFF"/>
        <w:autoSpaceDE w:val="0"/>
        <w:autoSpaceDN w:val="0"/>
        <w:adjustRightInd w:val="0"/>
        <w:spacing w:line="276" w:lineRule="auto"/>
        <w:ind w:left="-142"/>
        <w:jc w:val="both"/>
        <w:rPr>
          <w:rFonts w:ascii="Calibri" w:hAnsi="Calibri" w:cs="Calibri"/>
          <w:sz w:val="20"/>
        </w:rPr>
      </w:pPr>
      <w:r w:rsidRPr="00FE0C3D">
        <w:rPr>
          <w:rFonts w:ascii="Calibri" w:hAnsi="Calibri" w:cs="Calibri"/>
          <w:sz w:val="20"/>
        </w:rPr>
        <w:t>w protokole odbioru końcowego</w:t>
      </w:r>
      <w:r>
        <w:rPr>
          <w:rFonts w:ascii="Calibri" w:hAnsi="Calibri" w:cs="Calibri"/>
          <w:sz w:val="20"/>
        </w:rPr>
        <w:t>.</w:t>
      </w:r>
    </w:p>
    <w:p w:rsidR="00AF3954" w:rsidRPr="005C2D60" w:rsidRDefault="00AF3954" w:rsidP="009D702D">
      <w:pPr>
        <w:spacing w:line="276" w:lineRule="auto"/>
        <w:ind w:left="567" w:hanging="252"/>
        <w:rPr>
          <w:rFonts w:ascii="Calibri" w:hAnsi="Calibri" w:cs="Calibri"/>
          <w:sz w:val="20"/>
        </w:rPr>
      </w:pPr>
    </w:p>
    <w:p w:rsidR="009D702D" w:rsidRPr="005C2D60" w:rsidRDefault="009D702D" w:rsidP="009D702D">
      <w:pPr>
        <w:ind w:left="567" w:hanging="567"/>
        <w:jc w:val="both"/>
        <w:rPr>
          <w:rFonts w:ascii="Calibri" w:hAnsi="Calibri" w:cs="Calibri"/>
          <w:sz w:val="20"/>
        </w:rPr>
      </w:pPr>
      <w:r w:rsidRPr="005C2D60">
        <w:rPr>
          <w:rFonts w:ascii="Calibri" w:hAnsi="Calibri" w:cs="Calibri"/>
          <w:sz w:val="20"/>
        </w:rPr>
        <w:t>1</w:t>
      </w:r>
      <w:r w:rsidR="008B7C25">
        <w:rPr>
          <w:rFonts w:ascii="Calibri" w:hAnsi="Calibri" w:cs="Calibri"/>
          <w:sz w:val="20"/>
        </w:rPr>
        <w:t>2</w:t>
      </w:r>
      <w:r w:rsidRPr="005C2D60">
        <w:rPr>
          <w:rFonts w:ascii="Calibri" w:hAnsi="Calibri" w:cs="Calibri"/>
          <w:sz w:val="20"/>
        </w:rPr>
        <w:t>) przy realizacji zamówienia wbuduję niżej wymienione materiały</w:t>
      </w:r>
      <w:r w:rsidR="00891422">
        <w:rPr>
          <w:rFonts w:ascii="Calibri" w:hAnsi="Calibri" w:cs="Calibri"/>
          <w:color w:val="FF0000"/>
          <w:sz w:val="18"/>
          <w:szCs w:val="18"/>
          <w:vertAlign w:val="superscript"/>
        </w:rPr>
        <w:t>1</w:t>
      </w:r>
      <w:r w:rsidR="001B202D" w:rsidRPr="001B202D">
        <w:rPr>
          <w:rFonts w:ascii="Calibri" w:hAnsi="Calibri" w:cs="Calibri"/>
          <w:color w:val="FF0000"/>
          <w:sz w:val="18"/>
          <w:szCs w:val="18"/>
          <w:vertAlign w:val="superscript"/>
        </w:rPr>
        <w:t>/</w:t>
      </w:r>
      <w:r w:rsidRPr="005C2D60">
        <w:rPr>
          <w:rFonts w:ascii="Calibri" w:hAnsi="Calibri" w:cs="Calibri"/>
          <w:sz w:val="20"/>
        </w:rPr>
        <w:t>, wyroby</w:t>
      </w:r>
      <w:r w:rsidR="00891422">
        <w:rPr>
          <w:rFonts w:ascii="Calibri" w:hAnsi="Calibri" w:cs="Calibri"/>
          <w:color w:val="FF0000"/>
          <w:sz w:val="18"/>
          <w:szCs w:val="18"/>
          <w:vertAlign w:val="superscript"/>
        </w:rPr>
        <w:t>1</w:t>
      </w:r>
      <w:r w:rsidR="001B202D" w:rsidRPr="001B202D">
        <w:rPr>
          <w:rFonts w:ascii="Calibri" w:hAnsi="Calibri" w:cs="Calibri"/>
          <w:color w:val="FF0000"/>
          <w:sz w:val="18"/>
          <w:szCs w:val="18"/>
          <w:vertAlign w:val="superscript"/>
        </w:rPr>
        <w:t>/</w:t>
      </w:r>
      <w:r w:rsidRPr="005C2D60">
        <w:rPr>
          <w:rFonts w:ascii="Calibri" w:hAnsi="Calibri" w:cs="Calibri"/>
          <w:sz w:val="20"/>
        </w:rPr>
        <w:t>, urządzenia</w:t>
      </w:r>
      <w:r w:rsidR="00891422">
        <w:rPr>
          <w:rFonts w:ascii="Calibri" w:hAnsi="Calibri" w:cs="Calibri"/>
          <w:color w:val="FF0000"/>
          <w:sz w:val="18"/>
          <w:szCs w:val="18"/>
          <w:vertAlign w:val="superscript"/>
        </w:rPr>
        <w:t>1</w:t>
      </w:r>
      <w:r w:rsidR="001B202D" w:rsidRPr="001B202D">
        <w:rPr>
          <w:rFonts w:ascii="Calibri" w:hAnsi="Calibri" w:cs="Calibri"/>
          <w:color w:val="FF0000"/>
          <w:sz w:val="18"/>
          <w:szCs w:val="18"/>
          <w:vertAlign w:val="superscript"/>
        </w:rPr>
        <w:t>/</w:t>
      </w:r>
      <w:r w:rsidRPr="005C2D60">
        <w:rPr>
          <w:rFonts w:ascii="Calibri" w:hAnsi="Calibri" w:cs="Calibri"/>
          <w:sz w:val="20"/>
        </w:rPr>
        <w:t>, które są równoważne w   odniesien</w:t>
      </w:r>
      <w:r>
        <w:rPr>
          <w:rFonts w:ascii="Calibri" w:hAnsi="Calibri" w:cs="Calibri"/>
          <w:sz w:val="20"/>
        </w:rPr>
        <w:t>iu do przyjętych przez Autora  Dokumentacji P</w:t>
      </w:r>
      <w:r w:rsidRPr="005C2D60">
        <w:rPr>
          <w:rFonts w:ascii="Calibri" w:hAnsi="Calibri" w:cs="Calibri"/>
          <w:sz w:val="20"/>
        </w:rPr>
        <w:t>rojektowej:</w:t>
      </w:r>
    </w:p>
    <w:p w:rsidR="008B7C25" w:rsidRDefault="008B7C25" w:rsidP="00F652DA">
      <w:pPr>
        <w:jc w:val="both"/>
        <w:rPr>
          <w:rFonts w:ascii="Calibri" w:hAnsi="Calibri" w:cs="Calibri"/>
          <w:sz w:val="20"/>
        </w:rPr>
      </w:pPr>
    </w:p>
    <w:p w:rsidR="00891422" w:rsidRPr="005C2D60" w:rsidRDefault="00891422" w:rsidP="00F652DA">
      <w:pPr>
        <w:jc w:val="both"/>
        <w:rPr>
          <w:rFonts w:ascii="Calibri" w:hAnsi="Calibri" w:cs="Calibri"/>
          <w:sz w:val="20"/>
        </w:rPr>
      </w:pPr>
    </w:p>
    <w:p w:rsidR="009D702D" w:rsidRPr="00731C93" w:rsidRDefault="009D702D" w:rsidP="009D702D">
      <w:pPr>
        <w:ind w:left="709" w:hanging="709"/>
        <w:jc w:val="both"/>
        <w:rPr>
          <w:rFonts w:ascii="Calibri" w:hAnsi="Calibri" w:cs="Calibri"/>
          <w:sz w:val="16"/>
          <w:szCs w:val="16"/>
        </w:rPr>
      </w:pPr>
      <w:r w:rsidRPr="00731C93">
        <w:rPr>
          <w:rFonts w:ascii="Calibri" w:hAnsi="Calibri" w:cs="Calibri"/>
          <w:sz w:val="16"/>
          <w:szCs w:val="16"/>
        </w:rPr>
        <w:t>…………………………………………………………………………………………………………………………………………………………………………………</w:t>
      </w:r>
      <w:r>
        <w:rPr>
          <w:rFonts w:ascii="Calibri" w:hAnsi="Calibri" w:cs="Calibri"/>
          <w:sz w:val="16"/>
          <w:szCs w:val="16"/>
        </w:rPr>
        <w:t>………………………………………….</w:t>
      </w:r>
    </w:p>
    <w:p w:rsidR="009D702D" w:rsidRDefault="009D702D" w:rsidP="008E29B6">
      <w:pPr>
        <w:ind w:left="709" w:hanging="709"/>
        <w:jc w:val="both"/>
        <w:rPr>
          <w:rFonts w:ascii="Calibri" w:hAnsi="Calibri" w:cs="Calibri"/>
          <w:i/>
          <w:sz w:val="16"/>
          <w:szCs w:val="16"/>
        </w:rPr>
      </w:pPr>
      <w:r w:rsidRPr="00A25597">
        <w:rPr>
          <w:rFonts w:ascii="Calibri" w:hAnsi="Calibri" w:cs="Calibri"/>
          <w:i/>
          <w:sz w:val="16"/>
          <w:szCs w:val="16"/>
        </w:rPr>
        <w:t xml:space="preserve">(Wykonawca zobowiązany jest wymienić i załączyć charakterystykę świadczącą o ich równoważności) </w:t>
      </w:r>
    </w:p>
    <w:p w:rsidR="008E29B6" w:rsidRDefault="008E29B6" w:rsidP="008E29B6">
      <w:pPr>
        <w:ind w:left="709" w:hanging="709"/>
        <w:jc w:val="both"/>
        <w:rPr>
          <w:rFonts w:ascii="Calibri" w:hAnsi="Calibri" w:cs="Calibri"/>
          <w:i/>
          <w:sz w:val="16"/>
          <w:szCs w:val="16"/>
        </w:rPr>
      </w:pPr>
    </w:p>
    <w:p w:rsidR="00891422" w:rsidRPr="008E29B6" w:rsidRDefault="00891422" w:rsidP="008E29B6">
      <w:pPr>
        <w:ind w:left="709" w:hanging="709"/>
        <w:jc w:val="both"/>
        <w:rPr>
          <w:rFonts w:ascii="Calibri" w:hAnsi="Calibri" w:cs="Calibri"/>
          <w:i/>
          <w:sz w:val="16"/>
          <w:szCs w:val="16"/>
        </w:rPr>
      </w:pPr>
    </w:p>
    <w:p w:rsidR="009D702D" w:rsidRPr="00731C93" w:rsidRDefault="009D702D" w:rsidP="009D702D">
      <w:pPr>
        <w:ind w:left="709" w:hanging="709"/>
        <w:jc w:val="both"/>
        <w:rPr>
          <w:rFonts w:ascii="Calibri" w:hAnsi="Calibri" w:cs="Calibri"/>
          <w:sz w:val="16"/>
          <w:szCs w:val="16"/>
        </w:rPr>
      </w:pPr>
      <w:r w:rsidRPr="00731C93">
        <w:rPr>
          <w:rFonts w:ascii="Calibri" w:hAnsi="Calibri" w:cs="Calibri"/>
          <w:sz w:val="16"/>
          <w:szCs w:val="16"/>
        </w:rPr>
        <w:t>…………………………………………………………………………………………………………………………………………………………………………………</w:t>
      </w:r>
      <w:r>
        <w:rPr>
          <w:rFonts w:ascii="Calibri" w:hAnsi="Calibri" w:cs="Calibri"/>
          <w:sz w:val="16"/>
          <w:szCs w:val="16"/>
        </w:rPr>
        <w:t>………………………………………….</w:t>
      </w:r>
    </w:p>
    <w:p w:rsidR="009D702D" w:rsidRDefault="009D702D" w:rsidP="009D702D">
      <w:pPr>
        <w:ind w:left="709" w:hanging="709"/>
        <w:jc w:val="both"/>
        <w:rPr>
          <w:rFonts w:ascii="Calibri" w:hAnsi="Calibri" w:cs="Calibri"/>
          <w:sz w:val="20"/>
        </w:rPr>
      </w:pPr>
    </w:p>
    <w:p w:rsidR="00290E95" w:rsidRPr="00200405" w:rsidRDefault="00290E95" w:rsidP="00876766">
      <w:pPr>
        <w:spacing w:line="360" w:lineRule="auto"/>
        <w:ind w:left="709" w:hanging="709"/>
        <w:jc w:val="both"/>
        <w:rPr>
          <w:rFonts w:ascii="Calibri" w:hAnsi="Calibri" w:cs="Calibri"/>
          <w:sz w:val="20"/>
        </w:rPr>
      </w:pPr>
      <w:r w:rsidRPr="00200405">
        <w:rPr>
          <w:rFonts w:ascii="Calibri" w:hAnsi="Calibri" w:cs="Calibri"/>
          <w:sz w:val="20"/>
        </w:rPr>
        <w:t>13) oświadczam, że osoba wskazana do pełnienia funkcji kierownika budowy – Pan ……………………………………………………..</w:t>
      </w:r>
    </w:p>
    <w:p w:rsidR="00290E95" w:rsidRPr="00200405" w:rsidRDefault="00290E95" w:rsidP="00876766">
      <w:pPr>
        <w:pStyle w:val="Tekstpodstawowy3"/>
        <w:tabs>
          <w:tab w:val="left" w:pos="142"/>
          <w:tab w:val="left" w:pos="284"/>
          <w:tab w:val="num" w:pos="1800"/>
        </w:tabs>
        <w:autoSpaceDE w:val="0"/>
        <w:autoSpaceDN w:val="0"/>
        <w:spacing w:line="360" w:lineRule="auto"/>
        <w:ind w:left="709" w:hanging="709"/>
        <w:rPr>
          <w:rFonts w:ascii="Calibri" w:hAnsi="Calibri" w:cs="Calibri"/>
          <w:b w:val="0"/>
          <w:color w:val="000000"/>
          <w:sz w:val="20"/>
        </w:rPr>
      </w:pPr>
      <w:r w:rsidRPr="00200405">
        <w:rPr>
          <w:rFonts w:ascii="Calibri" w:hAnsi="Calibri" w:cs="Calibri"/>
          <w:b w:val="0"/>
          <w:sz w:val="20"/>
        </w:rPr>
        <w:t xml:space="preserve">         posiada …………………………….. miesięczne doświadczenie zawodowe</w:t>
      </w:r>
      <w:r w:rsidR="009155E4">
        <w:rPr>
          <w:rFonts w:ascii="Calibri" w:hAnsi="Calibri" w:cs="Calibri"/>
          <w:b w:val="0"/>
          <w:sz w:val="20"/>
        </w:rPr>
        <w:t xml:space="preserve"> </w:t>
      </w:r>
      <w:r w:rsidRPr="00200405">
        <w:rPr>
          <w:rFonts w:ascii="Calibri" w:hAnsi="Calibri" w:cs="Calibri"/>
          <w:b w:val="0"/>
          <w:color w:val="000000"/>
          <w:sz w:val="20"/>
        </w:rPr>
        <w:t>na stanowisku kierownika budowy/kierownika</w:t>
      </w:r>
    </w:p>
    <w:p w:rsidR="00290E95" w:rsidRPr="00716B95" w:rsidRDefault="00290E95" w:rsidP="00876766">
      <w:pPr>
        <w:pStyle w:val="Tekstpodstawowy3"/>
        <w:tabs>
          <w:tab w:val="left" w:pos="142"/>
          <w:tab w:val="left" w:pos="284"/>
          <w:tab w:val="num" w:pos="1800"/>
        </w:tabs>
        <w:autoSpaceDE w:val="0"/>
        <w:autoSpaceDN w:val="0"/>
        <w:spacing w:line="360" w:lineRule="auto"/>
        <w:ind w:left="709" w:hanging="709"/>
        <w:rPr>
          <w:rFonts w:ascii="Calibri" w:hAnsi="Calibri" w:cs="Calibri"/>
          <w:b w:val="0"/>
          <w:sz w:val="20"/>
        </w:rPr>
      </w:pPr>
      <w:r w:rsidRPr="00200405">
        <w:rPr>
          <w:rFonts w:ascii="Calibri" w:hAnsi="Calibri" w:cs="Calibri"/>
          <w:b w:val="0"/>
          <w:color w:val="000000"/>
          <w:sz w:val="20"/>
        </w:rPr>
        <w:t xml:space="preserve">         robót   przy  realizacji robót budowlanych w branży drogowej, w zakresie  budowy lub przebudowy dróg</w:t>
      </w:r>
      <w:r w:rsidR="00F06A2F">
        <w:rPr>
          <w:rFonts w:ascii="Calibri" w:hAnsi="Calibri" w:cs="Calibri"/>
          <w:b w:val="0"/>
          <w:color w:val="000000"/>
          <w:sz w:val="20"/>
        </w:rPr>
        <w:t xml:space="preserve">, </w:t>
      </w:r>
      <w:r w:rsidR="00F06A2F" w:rsidRPr="00716B95">
        <w:rPr>
          <w:rFonts w:ascii="Calibri" w:hAnsi="Calibri" w:cs="Calibri"/>
          <w:b w:val="0"/>
          <w:sz w:val="20"/>
        </w:rPr>
        <w:t xml:space="preserve">potwierdzone załączonym do oferty dokumentem/dokumentami </w:t>
      </w:r>
    </w:p>
    <w:p w:rsidR="00876766" w:rsidRPr="00716B95" w:rsidRDefault="00876766" w:rsidP="0017637C">
      <w:pPr>
        <w:spacing w:line="360" w:lineRule="auto"/>
        <w:ind w:left="709" w:hanging="709"/>
        <w:jc w:val="both"/>
        <w:rPr>
          <w:rFonts w:ascii="Calibri" w:hAnsi="Calibri" w:cs="Calibri"/>
          <w:sz w:val="20"/>
        </w:rPr>
      </w:pPr>
    </w:p>
    <w:p w:rsidR="00290E95" w:rsidRPr="00200405" w:rsidRDefault="00876766" w:rsidP="00880CDB">
      <w:pPr>
        <w:pStyle w:val="Tekstpodstawowy3"/>
        <w:tabs>
          <w:tab w:val="left" w:pos="142"/>
          <w:tab w:val="left" w:pos="284"/>
          <w:tab w:val="num" w:pos="1800"/>
        </w:tabs>
        <w:autoSpaceDE w:val="0"/>
        <w:autoSpaceDN w:val="0"/>
        <w:spacing w:line="276" w:lineRule="auto"/>
        <w:ind w:left="426" w:hanging="426"/>
        <w:rPr>
          <w:rFonts w:ascii="Calibri" w:hAnsi="Calibri" w:cs="Calibri"/>
          <w:b w:val="0"/>
          <w:noProof/>
          <w:color w:val="000000"/>
          <w:sz w:val="20"/>
        </w:rPr>
      </w:pPr>
      <w:r w:rsidRPr="00200405">
        <w:rPr>
          <w:rFonts w:ascii="Calibri" w:hAnsi="Calibri" w:cs="Calibri"/>
          <w:b w:val="0"/>
          <w:color w:val="000000"/>
          <w:sz w:val="20"/>
        </w:rPr>
        <w:t xml:space="preserve">  14)  oświadczam, </w:t>
      </w:r>
      <w:r w:rsidRPr="00200405">
        <w:rPr>
          <w:rFonts w:ascii="Calibri" w:hAnsi="Calibri" w:cs="Calibri"/>
          <w:b w:val="0"/>
          <w:noProof/>
          <w:color w:val="000000"/>
          <w:sz w:val="20"/>
        </w:rPr>
        <w:t>w okresie ostatnich 12 miesięcy tj.</w:t>
      </w:r>
      <w:r w:rsidRPr="00200405">
        <w:rPr>
          <w:rFonts w:ascii="Calibri" w:hAnsi="Calibri" w:cs="Calibri"/>
          <w:noProof/>
          <w:color w:val="000000"/>
          <w:sz w:val="20"/>
        </w:rPr>
        <w:t>,</w:t>
      </w:r>
      <w:r w:rsidR="00716B95">
        <w:rPr>
          <w:rFonts w:ascii="Calibri" w:hAnsi="Calibri" w:cs="Calibri"/>
          <w:noProof/>
          <w:color w:val="000000"/>
          <w:sz w:val="20"/>
        </w:rPr>
        <w:t xml:space="preserve"> </w:t>
      </w:r>
      <w:r w:rsidR="00F06A2F" w:rsidRPr="00716B95">
        <w:rPr>
          <w:rFonts w:ascii="Calibri" w:hAnsi="Calibri" w:cs="Calibri"/>
          <w:b w:val="0"/>
          <w:noProof/>
          <w:sz w:val="20"/>
        </w:rPr>
        <w:t xml:space="preserve">od </w:t>
      </w:r>
      <w:r w:rsidR="00E24DF2">
        <w:rPr>
          <w:rFonts w:ascii="Calibri" w:hAnsi="Calibri" w:cs="Calibri"/>
          <w:b w:val="0"/>
          <w:noProof/>
          <w:sz w:val="20"/>
        </w:rPr>
        <w:t xml:space="preserve">maja </w:t>
      </w:r>
      <w:r w:rsidR="00F06A2F" w:rsidRPr="00716B95">
        <w:rPr>
          <w:rFonts w:ascii="Calibri" w:hAnsi="Calibri" w:cs="Calibri"/>
          <w:b w:val="0"/>
          <w:noProof/>
          <w:sz w:val="20"/>
        </w:rPr>
        <w:t>2016</w:t>
      </w:r>
      <w:r w:rsidR="00716B95" w:rsidRPr="00716B95">
        <w:rPr>
          <w:rFonts w:ascii="Calibri" w:hAnsi="Calibri" w:cs="Calibri"/>
          <w:b w:val="0"/>
          <w:noProof/>
          <w:sz w:val="20"/>
        </w:rPr>
        <w:t xml:space="preserve"> </w:t>
      </w:r>
      <w:r w:rsidR="00F06A2F" w:rsidRPr="000D2BA6">
        <w:rPr>
          <w:rFonts w:ascii="Calibri" w:hAnsi="Calibri" w:cs="Calibri"/>
          <w:b w:val="0"/>
          <w:noProof/>
          <w:sz w:val="20"/>
        </w:rPr>
        <w:t xml:space="preserve">do </w:t>
      </w:r>
      <w:r w:rsidR="00E24DF2">
        <w:rPr>
          <w:rFonts w:ascii="Calibri" w:hAnsi="Calibri" w:cs="Calibri"/>
          <w:b w:val="0"/>
          <w:noProof/>
          <w:sz w:val="20"/>
        </w:rPr>
        <w:t>30 kwietnia</w:t>
      </w:r>
      <w:r w:rsidR="00F06A2F" w:rsidRPr="00716B95">
        <w:rPr>
          <w:rFonts w:ascii="Calibri" w:hAnsi="Calibri" w:cs="Calibri"/>
          <w:b w:val="0"/>
          <w:noProof/>
          <w:sz w:val="20"/>
        </w:rPr>
        <w:t xml:space="preserve"> 2017</w:t>
      </w:r>
      <w:r w:rsidR="00716B95">
        <w:rPr>
          <w:rFonts w:ascii="Calibri" w:hAnsi="Calibri" w:cs="Calibri"/>
          <w:b w:val="0"/>
          <w:noProof/>
          <w:sz w:val="20"/>
        </w:rPr>
        <w:t xml:space="preserve"> </w:t>
      </w:r>
      <w:r w:rsidRPr="00200405">
        <w:rPr>
          <w:rFonts w:ascii="Calibri" w:hAnsi="Calibri" w:cs="Calibri"/>
          <w:b w:val="0"/>
          <w:color w:val="000000"/>
          <w:sz w:val="20"/>
        </w:rPr>
        <w:t>zatrudniam</w:t>
      </w:r>
      <w:r w:rsidRPr="00200405">
        <w:rPr>
          <w:rFonts w:ascii="Calibri" w:hAnsi="Calibri" w:cs="Calibri"/>
          <w:b w:val="0"/>
          <w:color w:val="FF0000"/>
          <w:sz w:val="20"/>
          <w:vertAlign w:val="superscript"/>
        </w:rPr>
        <w:t xml:space="preserve">1/ </w:t>
      </w:r>
      <w:r w:rsidRPr="00200405">
        <w:rPr>
          <w:rFonts w:ascii="Calibri" w:hAnsi="Calibri" w:cs="Calibri"/>
          <w:b w:val="0"/>
          <w:color w:val="000000"/>
          <w:sz w:val="20"/>
        </w:rPr>
        <w:t xml:space="preserve">/ nie zatrudniam </w:t>
      </w:r>
      <w:r w:rsidRPr="00200405">
        <w:rPr>
          <w:rFonts w:ascii="Calibri" w:hAnsi="Calibri" w:cs="Calibri"/>
          <w:b w:val="0"/>
          <w:color w:val="FF0000"/>
          <w:sz w:val="20"/>
          <w:vertAlign w:val="superscript"/>
        </w:rPr>
        <w:t xml:space="preserve">1/  </w:t>
      </w:r>
      <w:r w:rsidRPr="00200405">
        <w:rPr>
          <w:rFonts w:ascii="Calibri" w:hAnsi="Calibri" w:cs="Calibri"/>
          <w:b w:val="0"/>
          <w:sz w:val="20"/>
        </w:rPr>
        <w:t xml:space="preserve">……….. osób (bezrobotnych) skierowanych </w:t>
      </w:r>
      <w:r w:rsidRPr="00200405">
        <w:rPr>
          <w:rFonts w:ascii="Calibri" w:hAnsi="Calibri" w:cs="Calibri"/>
          <w:b w:val="0"/>
          <w:noProof/>
          <w:color w:val="000000"/>
          <w:sz w:val="20"/>
        </w:rPr>
        <w:t xml:space="preserve">z Urzędu Pracy ,z którymi utrzymany jest stosunek pracy co najmniej do dnia upływu terminu składania ofert tj. do </w:t>
      </w:r>
      <w:r w:rsidR="00F06A2F" w:rsidRPr="00716B95">
        <w:rPr>
          <w:rFonts w:ascii="Calibri" w:hAnsi="Calibri" w:cs="Calibri"/>
          <w:b w:val="0"/>
          <w:noProof/>
          <w:sz w:val="20"/>
        </w:rPr>
        <w:t>11 kwietnia 2017 r.</w:t>
      </w:r>
    </w:p>
    <w:p w:rsidR="00CC2169" w:rsidRPr="00200405" w:rsidRDefault="00CC2169" w:rsidP="00880CDB">
      <w:pPr>
        <w:pStyle w:val="Tekstpodstawowy3"/>
        <w:tabs>
          <w:tab w:val="left" w:pos="142"/>
          <w:tab w:val="left" w:pos="284"/>
          <w:tab w:val="num" w:pos="1800"/>
        </w:tabs>
        <w:autoSpaceDE w:val="0"/>
        <w:autoSpaceDN w:val="0"/>
        <w:spacing w:line="276" w:lineRule="auto"/>
        <w:ind w:left="426" w:hanging="426"/>
        <w:rPr>
          <w:rFonts w:ascii="Calibri" w:hAnsi="Calibri" w:cs="Calibri"/>
          <w:b w:val="0"/>
          <w:noProof/>
          <w:color w:val="000000"/>
          <w:sz w:val="20"/>
        </w:rPr>
      </w:pPr>
    </w:p>
    <w:p w:rsidR="00CC2169" w:rsidRPr="007A6826" w:rsidRDefault="00CC2169" w:rsidP="00876766">
      <w:pPr>
        <w:pStyle w:val="Tekstpodstawowy3"/>
        <w:tabs>
          <w:tab w:val="left" w:pos="142"/>
          <w:tab w:val="left" w:pos="284"/>
          <w:tab w:val="num" w:pos="1800"/>
        </w:tabs>
        <w:autoSpaceDE w:val="0"/>
        <w:autoSpaceDN w:val="0"/>
        <w:spacing w:line="360" w:lineRule="auto"/>
        <w:ind w:left="426" w:hanging="426"/>
        <w:rPr>
          <w:rFonts w:ascii="Calibri" w:hAnsi="Calibri" w:cs="Calibri"/>
          <w:b w:val="0"/>
          <w:noProof/>
          <w:color w:val="000000"/>
          <w:sz w:val="20"/>
        </w:rPr>
      </w:pPr>
      <w:r w:rsidRPr="00200405">
        <w:rPr>
          <w:rFonts w:ascii="Calibri" w:hAnsi="Calibri" w:cs="Calibri"/>
          <w:b w:val="0"/>
          <w:noProof/>
          <w:color w:val="000000"/>
          <w:sz w:val="20"/>
        </w:rPr>
        <w:t xml:space="preserve">15)  </w:t>
      </w:r>
      <w:r w:rsidRPr="007A6826">
        <w:rPr>
          <w:rFonts w:ascii="Calibri" w:hAnsi="Calibri" w:cs="Calibri"/>
          <w:b w:val="0"/>
          <w:noProof/>
          <w:color w:val="000000"/>
          <w:sz w:val="20"/>
        </w:rPr>
        <w:t xml:space="preserve">oświadczam,że wyrażam zgodę na podniesieni kar umownych z tutułu nieterminowej realizacji zamówienia </w:t>
      </w:r>
    </w:p>
    <w:p w:rsidR="00CC2169" w:rsidRPr="00200405" w:rsidRDefault="003F505E" w:rsidP="00876766">
      <w:pPr>
        <w:pStyle w:val="Tekstpodstawowy3"/>
        <w:tabs>
          <w:tab w:val="left" w:pos="142"/>
          <w:tab w:val="left" w:pos="284"/>
          <w:tab w:val="num" w:pos="1800"/>
        </w:tabs>
        <w:autoSpaceDE w:val="0"/>
        <w:autoSpaceDN w:val="0"/>
        <w:spacing w:line="360" w:lineRule="auto"/>
        <w:ind w:left="426" w:hanging="426"/>
        <w:rPr>
          <w:rFonts w:ascii="Calibri" w:hAnsi="Calibri" w:cs="Calibri"/>
          <w:b w:val="0"/>
          <w:sz w:val="20"/>
        </w:rPr>
      </w:pPr>
      <w:r w:rsidRPr="007A6826">
        <w:rPr>
          <w:rFonts w:ascii="Calibri" w:hAnsi="Calibri" w:cs="Calibri"/>
          <w:b w:val="0"/>
          <w:noProof/>
          <w:color w:val="000000"/>
          <w:sz w:val="20"/>
        </w:rPr>
        <w:t xml:space="preserve">o kwotę </w:t>
      </w:r>
      <w:r w:rsidR="00CC2169" w:rsidRPr="007A6826">
        <w:rPr>
          <w:rFonts w:ascii="Calibri" w:hAnsi="Calibri" w:cs="Calibri"/>
          <w:b w:val="0"/>
          <w:noProof/>
          <w:color w:val="000000"/>
          <w:sz w:val="20"/>
        </w:rPr>
        <w:t xml:space="preserve"> …………..….</w:t>
      </w:r>
      <w:r w:rsidR="00CC2169" w:rsidRPr="00200405">
        <w:rPr>
          <w:rFonts w:ascii="Calibri" w:hAnsi="Calibri" w:cs="Calibri"/>
          <w:b w:val="0"/>
          <w:noProof/>
          <w:color w:val="000000"/>
          <w:sz w:val="20"/>
        </w:rPr>
        <w:t xml:space="preserve"> – za każdy dzień zwłoki.</w:t>
      </w:r>
    </w:p>
    <w:p w:rsidR="00DC1811" w:rsidRPr="00200405" w:rsidRDefault="00DC1811" w:rsidP="009D702D">
      <w:pPr>
        <w:ind w:right="-471"/>
        <w:outlineLvl w:val="0"/>
        <w:rPr>
          <w:rFonts w:ascii="Calibri" w:hAnsi="Calibri" w:cs="Calibri"/>
          <w:color w:val="FF0000"/>
          <w:sz w:val="16"/>
          <w:szCs w:val="16"/>
        </w:rPr>
      </w:pPr>
    </w:p>
    <w:p w:rsidR="00573E2D" w:rsidRPr="00200405" w:rsidRDefault="00573E2D" w:rsidP="00573E2D">
      <w:pPr>
        <w:ind w:left="284" w:right="-471" w:hanging="284"/>
        <w:outlineLvl w:val="0"/>
        <w:rPr>
          <w:rFonts w:ascii="Calibri" w:hAnsi="Calibri" w:cs="Calibri"/>
          <w:color w:val="FF0000"/>
          <w:sz w:val="18"/>
          <w:szCs w:val="18"/>
          <w:vertAlign w:val="superscript"/>
        </w:rPr>
      </w:pPr>
      <w:r w:rsidRPr="00200405">
        <w:rPr>
          <w:rFonts w:ascii="Calibri" w:hAnsi="Calibri" w:cs="Calibri"/>
          <w:color w:val="FF0000"/>
          <w:sz w:val="18"/>
          <w:szCs w:val="18"/>
          <w:vertAlign w:val="superscript"/>
        </w:rPr>
        <w:t xml:space="preserve">1/  </w:t>
      </w:r>
      <w:r w:rsidRPr="00200405">
        <w:rPr>
          <w:rFonts w:ascii="Calibri" w:hAnsi="Calibri" w:cs="Calibri"/>
          <w:color w:val="FF0000"/>
          <w:sz w:val="18"/>
          <w:szCs w:val="18"/>
        </w:rPr>
        <w:t>niepotrzebne skreślić</w:t>
      </w:r>
    </w:p>
    <w:p w:rsidR="009D702D" w:rsidRPr="00200405" w:rsidRDefault="009D702D" w:rsidP="009D702D">
      <w:pPr>
        <w:ind w:right="-471"/>
        <w:outlineLvl w:val="0"/>
        <w:rPr>
          <w:rFonts w:ascii="Calibri" w:hAnsi="Calibri" w:cs="Calibri"/>
          <w:color w:val="FF0000"/>
          <w:sz w:val="16"/>
          <w:szCs w:val="16"/>
        </w:rPr>
      </w:pPr>
    </w:p>
    <w:p w:rsidR="00290E95" w:rsidRPr="00200405" w:rsidRDefault="00290E95" w:rsidP="00290E95">
      <w:pPr>
        <w:ind w:left="709" w:hanging="709"/>
        <w:jc w:val="both"/>
        <w:rPr>
          <w:rFonts w:ascii="Calibri" w:hAnsi="Calibri" w:cs="Calibri"/>
          <w:sz w:val="20"/>
        </w:rPr>
      </w:pPr>
      <w:r w:rsidRPr="00200405">
        <w:rPr>
          <w:rFonts w:ascii="Calibri" w:hAnsi="Calibri" w:cs="Calibri"/>
          <w:b/>
          <w:i/>
          <w:sz w:val="20"/>
        </w:rPr>
        <w:t>Świadomy odpowiedzialności karnej za podanie w niniejszym dokumencie nieprawdy, zgodnie z art. 233 Kodeksu Karnego</w:t>
      </w:r>
      <w:r w:rsidRPr="00200405">
        <w:rPr>
          <w:rFonts w:ascii="Calibri" w:hAnsi="Calibri" w:cs="Calibri"/>
          <w:b/>
          <w:sz w:val="20"/>
        </w:rPr>
        <w:t xml:space="preserve">, </w:t>
      </w:r>
      <w:r w:rsidRPr="00200405">
        <w:rPr>
          <w:rFonts w:ascii="Calibri" w:hAnsi="Calibri" w:cs="Calibri"/>
          <w:b/>
          <w:i/>
          <w:sz w:val="20"/>
        </w:rPr>
        <w:t>potwierdzam własnoręcznym podpisem prawdziwość danych zamieszczonych powyżej</w:t>
      </w:r>
    </w:p>
    <w:p w:rsidR="008E29B6" w:rsidRPr="00200405" w:rsidRDefault="008E29B6" w:rsidP="009D702D">
      <w:pPr>
        <w:ind w:right="-471"/>
        <w:outlineLvl w:val="0"/>
        <w:rPr>
          <w:rFonts w:ascii="Calibri" w:hAnsi="Calibri" w:cs="Calibri"/>
          <w:color w:val="FF0000"/>
          <w:sz w:val="16"/>
          <w:szCs w:val="16"/>
        </w:rPr>
      </w:pPr>
    </w:p>
    <w:p w:rsidR="008E29B6" w:rsidRPr="00200405" w:rsidRDefault="008E29B6" w:rsidP="009D702D">
      <w:pPr>
        <w:ind w:right="-471"/>
        <w:outlineLvl w:val="0"/>
        <w:rPr>
          <w:rFonts w:ascii="Calibri" w:hAnsi="Calibri" w:cs="Calibri"/>
          <w:color w:val="FF0000"/>
          <w:sz w:val="16"/>
          <w:szCs w:val="16"/>
        </w:rPr>
      </w:pPr>
    </w:p>
    <w:p w:rsidR="009D702D" w:rsidRPr="00200405" w:rsidRDefault="009D702D" w:rsidP="009D702D">
      <w:pPr>
        <w:ind w:right="-471"/>
        <w:outlineLvl w:val="0"/>
        <w:rPr>
          <w:rFonts w:ascii="Calibri" w:hAnsi="Calibri" w:cs="Calibri"/>
          <w:color w:val="FF0000"/>
          <w:sz w:val="20"/>
        </w:rPr>
      </w:pPr>
      <w:r w:rsidRPr="00200405">
        <w:rPr>
          <w:rFonts w:ascii="Calibri" w:hAnsi="Calibri" w:cs="Calibri"/>
          <w:color w:val="000000"/>
          <w:sz w:val="20"/>
        </w:rPr>
        <w:t>PODPIS(Y):</w:t>
      </w:r>
    </w:p>
    <w:p w:rsidR="009D702D" w:rsidRPr="00200405" w:rsidRDefault="009D702D" w:rsidP="009D702D">
      <w:pPr>
        <w:jc w:val="both"/>
        <w:rPr>
          <w:rFonts w:ascii="Calibri" w:hAnsi="Calibri" w:cs="Calibri"/>
          <w:color w:val="000000"/>
          <w:sz w:val="20"/>
        </w:rPr>
      </w:pPr>
    </w:p>
    <w:tbl>
      <w:tblPr>
        <w:tblW w:w="109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1800"/>
        <w:gridCol w:w="2700"/>
        <w:gridCol w:w="3060"/>
        <w:gridCol w:w="1620"/>
        <w:gridCol w:w="1440"/>
      </w:tblGrid>
      <w:tr w:rsidR="009D702D" w:rsidRPr="005C2D60" w:rsidTr="00463EC7">
        <w:tc>
          <w:tcPr>
            <w:tcW w:w="360" w:type="dxa"/>
            <w:shd w:val="clear" w:color="auto" w:fill="auto"/>
          </w:tcPr>
          <w:p w:rsidR="009D702D" w:rsidRPr="00200405" w:rsidRDefault="009D702D" w:rsidP="00463EC7">
            <w:pPr>
              <w:jc w:val="both"/>
              <w:rPr>
                <w:rFonts w:ascii="Calibri" w:hAnsi="Calibri" w:cs="Calibri"/>
                <w:color w:val="000000"/>
                <w:sz w:val="16"/>
                <w:szCs w:val="16"/>
              </w:rPr>
            </w:pPr>
            <w:r w:rsidRPr="00200405">
              <w:rPr>
                <w:rFonts w:ascii="Calibri" w:hAnsi="Calibri" w:cs="Calibri"/>
                <w:color w:val="000000"/>
                <w:sz w:val="16"/>
                <w:szCs w:val="16"/>
              </w:rPr>
              <w:t>lp.</w:t>
            </w:r>
          </w:p>
        </w:tc>
        <w:tc>
          <w:tcPr>
            <w:tcW w:w="1800" w:type="dxa"/>
            <w:shd w:val="clear" w:color="auto" w:fill="auto"/>
          </w:tcPr>
          <w:p w:rsidR="009D702D" w:rsidRPr="00200405" w:rsidRDefault="009D702D" w:rsidP="00463EC7">
            <w:pPr>
              <w:rPr>
                <w:rFonts w:ascii="Calibri" w:hAnsi="Calibri" w:cs="Calibri"/>
                <w:color w:val="000000"/>
                <w:sz w:val="16"/>
                <w:szCs w:val="16"/>
              </w:rPr>
            </w:pPr>
            <w:r w:rsidRPr="00200405">
              <w:rPr>
                <w:rFonts w:ascii="Calibri" w:hAnsi="Calibri" w:cs="Calibri"/>
                <w:color w:val="000000"/>
                <w:sz w:val="16"/>
                <w:szCs w:val="16"/>
              </w:rPr>
              <w:t>nazwa(y) wykonawcy(ów)</w:t>
            </w:r>
          </w:p>
        </w:tc>
        <w:tc>
          <w:tcPr>
            <w:tcW w:w="2700" w:type="dxa"/>
            <w:shd w:val="clear" w:color="auto" w:fill="auto"/>
          </w:tcPr>
          <w:p w:rsidR="009D702D" w:rsidRPr="00200405" w:rsidRDefault="009D702D" w:rsidP="00463EC7">
            <w:pPr>
              <w:rPr>
                <w:rFonts w:ascii="Calibri" w:hAnsi="Calibri" w:cs="Calibri"/>
                <w:color w:val="000000"/>
                <w:sz w:val="16"/>
                <w:szCs w:val="16"/>
              </w:rPr>
            </w:pPr>
            <w:r w:rsidRPr="00200405">
              <w:rPr>
                <w:rFonts w:ascii="Calibri" w:hAnsi="Calibri" w:cs="Calibri"/>
                <w:color w:val="000000"/>
                <w:sz w:val="16"/>
                <w:szCs w:val="16"/>
              </w:rPr>
              <w:t>nazwisko i imię osoby (osób) upoważnionej(</w:t>
            </w:r>
            <w:proofErr w:type="spellStart"/>
            <w:r w:rsidRPr="00200405">
              <w:rPr>
                <w:rFonts w:ascii="Calibri" w:hAnsi="Calibri" w:cs="Calibri"/>
                <w:color w:val="000000"/>
                <w:sz w:val="16"/>
                <w:szCs w:val="16"/>
              </w:rPr>
              <w:t>ych</w:t>
            </w:r>
            <w:proofErr w:type="spellEnd"/>
            <w:r w:rsidRPr="00200405">
              <w:rPr>
                <w:rFonts w:ascii="Calibri" w:hAnsi="Calibri" w:cs="Calibri"/>
                <w:color w:val="000000"/>
                <w:sz w:val="16"/>
                <w:szCs w:val="16"/>
              </w:rPr>
              <w:t xml:space="preserve">) do podpisania niniejszej oferty w imieniu Wykonawcy(ów) </w:t>
            </w:r>
          </w:p>
        </w:tc>
        <w:tc>
          <w:tcPr>
            <w:tcW w:w="3060" w:type="dxa"/>
            <w:shd w:val="clear" w:color="auto" w:fill="auto"/>
          </w:tcPr>
          <w:p w:rsidR="009D702D" w:rsidRPr="00200405" w:rsidRDefault="009D702D" w:rsidP="00463EC7">
            <w:pPr>
              <w:rPr>
                <w:rFonts w:ascii="Calibri" w:hAnsi="Calibri" w:cs="Calibri"/>
                <w:color w:val="000000"/>
                <w:sz w:val="16"/>
                <w:szCs w:val="16"/>
              </w:rPr>
            </w:pPr>
            <w:r w:rsidRPr="00200405">
              <w:rPr>
                <w:rFonts w:ascii="Calibri" w:hAnsi="Calibri" w:cs="Calibri"/>
                <w:color w:val="000000"/>
                <w:sz w:val="16"/>
                <w:szCs w:val="16"/>
              </w:rPr>
              <w:t>podpis(y) osoby(osób) upoważnionej(</w:t>
            </w:r>
            <w:proofErr w:type="spellStart"/>
            <w:r w:rsidRPr="00200405">
              <w:rPr>
                <w:rFonts w:ascii="Calibri" w:hAnsi="Calibri" w:cs="Calibri"/>
                <w:color w:val="000000"/>
                <w:sz w:val="16"/>
                <w:szCs w:val="16"/>
              </w:rPr>
              <w:t>ych</w:t>
            </w:r>
            <w:proofErr w:type="spellEnd"/>
            <w:r w:rsidRPr="00200405">
              <w:rPr>
                <w:rFonts w:ascii="Calibri" w:hAnsi="Calibri" w:cs="Calibri"/>
                <w:color w:val="000000"/>
                <w:sz w:val="16"/>
                <w:szCs w:val="16"/>
              </w:rPr>
              <w:t>) do podpisania niniejszej oferty w imieniu Wykonawcy(ów)</w:t>
            </w:r>
          </w:p>
        </w:tc>
        <w:tc>
          <w:tcPr>
            <w:tcW w:w="1620" w:type="dxa"/>
            <w:shd w:val="clear" w:color="auto" w:fill="auto"/>
          </w:tcPr>
          <w:p w:rsidR="009D702D" w:rsidRPr="00200405" w:rsidRDefault="009D702D" w:rsidP="00463EC7">
            <w:pPr>
              <w:rPr>
                <w:rFonts w:ascii="Calibri" w:hAnsi="Calibri" w:cs="Calibri"/>
                <w:color w:val="000000"/>
                <w:sz w:val="16"/>
                <w:szCs w:val="16"/>
              </w:rPr>
            </w:pPr>
            <w:r w:rsidRPr="00200405">
              <w:rPr>
                <w:rFonts w:ascii="Calibri" w:hAnsi="Calibri" w:cs="Calibri"/>
                <w:color w:val="000000"/>
                <w:sz w:val="16"/>
                <w:szCs w:val="16"/>
              </w:rPr>
              <w:t xml:space="preserve">pieczęć(cie) </w:t>
            </w:r>
            <w:proofErr w:type="spellStart"/>
            <w:r w:rsidRPr="00200405">
              <w:rPr>
                <w:rFonts w:ascii="Calibri" w:hAnsi="Calibri" w:cs="Calibri"/>
                <w:color w:val="000000"/>
                <w:sz w:val="16"/>
                <w:szCs w:val="16"/>
              </w:rPr>
              <w:t>Wykonawc</w:t>
            </w:r>
            <w:proofErr w:type="spellEnd"/>
            <w:r w:rsidRPr="00200405">
              <w:rPr>
                <w:rFonts w:ascii="Calibri" w:hAnsi="Calibri" w:cs="Calibri"/>
                <w:color w:val="000000"/>
                <w:sz w:val="16"/>
                <w:szCs w:val="16"/>
              </w:rPr>
              <w:t xml:space="preserve">(ów) </w:t>
            </w:r>
          </w:p>
        </w:tc>
        <w:tc>
          <w:tcPr>
            <w:tcW w:w="1440" w:type="dxa"/>
            <w:shd w:val="clear" w:color="auto" w:fill="auto"/>
          </w:tcPr>
          <w:p w:rsidR="009D702D" w:rsidRPr="00200405" w:rsidRDefault="009D702D" w:rsidP="00463EC7">
            <w:pPr>
              <w:rPr>
                <w:rFonts w:ascii="Calibri" w:hAnsi="Calibri" w:cs="Calibri"/>
                <w:color w:val="000000"/>
                <w:sz w:val="16"/>
                <w:szCs w:val="16"/>
              </w:rPr>
            </w:pPr>
            <w:r w:rsidRPr="00200405">
              <w:rPr>
                <w:rFonts w:ascii="Calibri" w:hAnsi="Calibri" w:cs="Calibri"/>
                <w:color w:val="000000"/>
                <w:sz w:val="16"/>
                <w:szCs w:val="16"/>
              </w:rPr>
              <w:t xml:space="preserve">miejscowość </w:t>
            </w:r>
          </w:p>
          <w:p w:rsidR="009D702D" w:rsidRPr="005C2D60" w:rsidRDefault="009D702D" w:rsidP="00463EC7">
            <w:pPr>
              <w:rPr>
                <w:rFonts w:ascii="Calibri" w:hAnsi="Calibri" w:cs="Calibri"/>
                <w:color w:val="000000"/>
                <w:sz w:val="16"/>
                <w:szCs w:val="16"/>
              </w:rPr>
            </w:pPr>
            <w:r w:rsidRPr="00200405">
              <w:rPr>
                <w:rFonts w:ascii="Calibri" w:hAnsi="Calibri" w:cs="Calibri"/>
                <w:color w:val="000000"/>
                <w:sz w:val="16"/>
                <w:szCs w:val="16"/>
              </w:rPr>
              <w:t>i  data</w:t>
            </w:r>
          </w:p>
        </w:tc>
      </w:tr>
      <w:tr w:rsidR="009D702D" w:rsidRPr="005C2D60" w:rsidTr="00463EC7">
        <w:trPr>
          <w:trHeight w:val="50"/>
        </w:trPr>
        <w:tc>
          <w:tcPr>
            <w:tcW w:w="360" w:type="dxa"/>
          </w:tcPr>
          <w:p w:rsidR="009D702D" w:rsidRPr="005C2D60" w:rsidRDefault="009D702D" w:rsidP="00463EC7">
            <w:pPr>
              <w:jc w:val="both"/>
              <w:rPr>
                <w:rFonts w:ascii="Calibri" w:hAnsi="Calibri" w:cs="Calibri"/>
                <w:b/>
                <w:color w:val="000000"/>
                <w:sz w:val="16"/>
                <w:szCs w:val="16"/>
              </w:rPr>
            </w:pPr>
          </w:p>
          <w:p w:rsidR="009D702D" w:rsidRPr="005C2D60" w:rsidRDefault="009D702D" w:rsidP="00463EC7">
            <w:pPr>
              <w:jc w:val="both"/>
              <w:rPr>
                <w:rFonts w:ascii="Calibri" w:hAnsi="Calibri" w:cs="Calibri"/>
                <w:b/>
                <w:color w:val="000000"/>
                <w:sz w:val="16"/>
                <w:szCs w:val="16"/>
              </w:rPr>
            </w:pPr>
          </w:p>
        </w:tc>
        <w:tc>
          <w:tcPr>
            <w:tcW w:w="1800" w:type="dxa"/>
          </w:tcPr>
          <w:p w:rsidR="009D702D" w:rsidRDefault="009D702D" w:rsidP="00463EC7">
            <w:pPr>
              <w:ind w:right="-471"/>
              <w:outlineLvl w:val="0"/>
              <w:rPr>
                <w:rFonts w:ascii="Calibri" w:hAnsi="Calibri" w:cs="Calibri"/>
                <w:b/>
                <w:color w:val="000000"/>
                <w:sz w:val="16"/>
                <w:szCs w:val="16"/>
              </w:rPr>
            </w:pPr>
          </w:p>
          <w:p w:rsidR="009D702D" w:rsidRDefault="009D702D" w:rsidP="00463EC7">
            <w:pPr>
              <w:ind w:right="-471"/>
              <w:outlineLvl w:val="0"/>
              <w:rPr>
                <w:rFonts w:ascii="Calibri" w:hAnsi="Calibri" w:cs="Calibri"/>
                <w:b/>
                <w:color w:val="000000"/>
                <w:sz w:val="16"/>
                <w:szCs w:val="16"/>
              </w:rPr>
            </w:pPr>
          </w:p>
          <w:p w:rsidR="009D702D" w:rsidRDefault="009D702D" w:rsidP="00463EC7">
            <w:pPr>
              <w:ind w:right="-471"/>
              <w:outlineLvl w:val="0"/>
              <w:rPr>
                <w:rFonts w:ascii="Calibri" w:hAnsi="Calibri" w:cs="Calibri"/>
                <w:b/>
                <w:color w:val="000000"/>
                <w:sz w:val="16"/>
                <w:szCs w:val="16"/>
              </w:rPr>
            </w:pPr>
          </w:p>
          <w:p w:rsidR="009D702D" w:rsidRDefault="009D702D" w:rsidP="00463EC7">
            <w:pPr>
              <w:ind w:right="-471"/>
              <w:outlineLvl w:val="0"/>
              <w:rPr>
                <w:rFonts w:ascii="Calibri" w:hAnsi="Calibri" w:cs="Calibri"/>
                <w:b/>
                <w:color w:val="000000"/>
                <w:sz w:val="16"/>
                <w:szCs w:val="16"/>
              </w:rPr>
            </w:pPr>
          </w:p>
          <w:p w:rsidR="009D702D" w:rsidRDefault="009D702D" w:rsidP="00463EC7">
            <w:pPr>
              <w:ind w:right="-471"/>
              <w:outlineLvl w:val="0"/>
              <w:rPr>
                <w:rFonts w:ascii="Calibri" w:hAnsi="Calibri" w:cs="Calibri"/>
                <w:b/>
                <w:color w:val="000000"/>
                <w:sz w:val="16"/>
                <w:szCs w:val="16"/>
              </w:rPr>
            </w:pPr>
          </w:p>
          <w:p w:rsidR="009D702D" w:rsidRDefault="009D702D" w:rsidP="00463EC7">
            <w:pPr>
              <w:ind w:right="-471"/>
              <w:outlineLvl w:val="0"/>
              <w:rPr>
                <w:rFonts w:ascii="Calibri" w:hAnsi="Calibri" w:cs="Calibri"/>
                <w:b/>
                <w:color w:val="000000"/>
                <w:sz w:val="16"/>
                <w:szCs w:val="16"/>
              </w:rPr>
            </w:pPr>
          </w:p>
          <w:p w:rsidR="009D702D" w:rsidRPr="005C2D60" w:rsidRDefault="009D702D" w:rsidP="00463EC7">
            <w:pPr>
              <w:ind w:right="-471"/>
              <w:outlineLvl w:val="0"/>
              <w:rPr>
                <w:rFonts w:ascii="Calibri" w:hAnsi="Calibri" w:cs="Calibri"/>
                <w:b/>
                <w:color w:val="000000"/>
                <w:sz w:val="16"/>
                <w:szCs w:val="16"/>
              </w:rPr>
            </w:pPr>
          </w:p>
        </w:tc>
        <w:tc>
          <w:tcPr>
            <w:tcW w:w="2700" w:type="dxa"/>
          </w:tcPr>
          <w:p w:rsidR="009D702D" w:rsidRPr="005C2D60" w:rsidRDefault="009D702D" w:rsidP="00463EC7">
            <w:pPr>
              <w:ind w:firstLine="708"/>
              <w:jc w:val="both"/>
              <w:rPr>
                <w:rFonts w:ascii="Calibri" w:hAnsi="Calibri" w:cs="Calibri"/>
                <w:b/>
                <w:color w:val="000000"/>
                <w:sz w:val="16"/>
                <w:szCs w:val="16"/>
              </w:rPr>
            </w:pPr>
          </w:p>
          <w:p w:rsidR="009D702D" w:rsidRPr="005C2D60" w:rsidRDefault="009D702D" w:rsidP="00463EC7">
            <w:pPr>
              <w:jc w:val="both"/>
              <w:rPr>
                <w:rFonts w:ascii="Calibri" w:hAnsi="Calibri" w:cs="Calibri"/>
                <w:b/>
                <w:color w:val="000000"/>
                <w:sz w:val="16"/>
                <w:szCs w:val="16"/>
              </w:rPr>
            </w:pPr>
          </w:p>
          <w:p w:rsidR="009D702D" w:rsidRPr="005C2D60" w:rsidRDefault="009D702D" w:rsidP="00463EC7">
            <w:pPr>
              <w:jc w:val="both"/>
              <w:rPr>
                <w:rFonts w:ascii="Calibri" w:hAnsi="Calibri" w:cs="Calibri"/>
                <w:b/>
                <w:color w:val="000000"/>
                <w:sz w:val="16"/>
                <w:szCs w:val="16"/>
              </w:rPr>
            </w:pPr>
          </w:p>
          <w:p w:rsidR="009D702D" w:rsidRPr="005C2D60" w:rsidRDefault="009D702D" w:rsidP="00463EC7">
            <w:pPr>
              <w:jc w:val="both"/>
              <w:rPr>
                <w:rFonts w:ascii="Calibri" w:hAnsi="Calibri" w:cs="Calibri"/>
                <w:b/>
                <w:color w:val="000000"/>
                <w:sz w:val="16"/>
                <w:szCs w:val="16"/>
              </w:rPr>
            </w:pPr>
          </w:p>
          <w:p w:rsidR="009D702D" w:rsidRPr="005C2D60" w:rsidRDefault="009D702D" w:rsidP="00463EC7">
            <w:pPr>
              <w:jc w:val="both"/>
              <w:rPr>
                <w:rFonts w:ascii="Calibri" w:hAnsi="Calibri" w:cs="Calibri"/>
                <w:b/>
                <w:color w:val="000000"/>
                <w:sz w:val="16"/>
                <w:szCs w:val="16"/>
              </w:rPr>
            </w:pPr>
          </w:p>
        </w:tc>
        <w:tc>
          <w:tcPr>
            <w:tcW w:w="3060" w:type="dxa"/>
          </w:tcPr>
          <w:p w:rsidR="009D702D" w:rsidRPr="005C2D60" w:rsidRDefault="009D702D" w:rsidP="00463EC7">
            <w:pPr>
              <w:jc w:val="both"/>
              <w:rPr>
                <w:rFonts w:ascii="Calibri" w:hAnsi="Calibri" w:cs="Calibri"/>
                <w:b/>
                <w:color w:val="000000"/>
                <w:sz w:val="16"/>
                <w:szCs w:val="16"/>
              </w:rPr>
            </w:pPr>
          </w:p>
        </w:tc>
        <w:tc>
          <w:tcPr>
            <w:tcW w:w="1620" w:type="dxa"/>
          </w:tcPr>
          <w:p w:rsidR="009D702D" w:rsidRPr="005C2D60" w:rsidRDefault="009D702D" w:rsidP="00463EC7">
            <w:pPr>
              <w:jc w:val="both"/>
              <w:rPr>
                <w:rFonts w:ascii="Calibri" w:hAnsi="Calibri" w:cs="Calibri"/>
                <w:b/>
                <w:color w:val="000000"/>
                <w:sz w:val="16"/>
                <w:szCs w:val="16"/>
              </w:rPr>
            </w:pPr>
          </w:p>
        </w:tc>
        <w:tc>
          <w:tcPr>
            <w:tcW w:w="1440" w:type="dxa"/>
          </w:tcPr>
          <w:p w:rsidR="009D702D" w:rsidRPr="005C2D60" w:rsidRDefault="009D702D" w:rsidP="00463EC7">
            <w:pPr>
              <w:jc w:val="both"/>
              <w:rPr>
                <w:rFonts w:ascii="Calibri" w:hAnsi="Calibri" w:cs="Calibri"/>
                <w:b/>
                <w:color w:val="000000"/>
                <w:sz w:val="16"/>
                <w:szCs w:val="16"/>
              </w:rPr>
            </w:pPr>
          </w:p>
        </w:tc>
      </w:tr>
    </w:tbl>
    <w:p w:rsidR="000956B8" w:rsidRDefault="000956B8" w:rsidP="00876766">
      <w:pPr>
        <w:rPr>
          <w:rFonts w:ascii="Calibri" w:hAnsi="Calibri" w:cs="Calibri"/>
          <w:b/>
          <w:sz w:val="20"/>
        </w:rPr>
      </w:pPr>
    </w:p>
    <w:p w:rsidR="00876766" w:rsidRPr="003F505E" w:rsidRDefault="00876766" w:rsidP="00876766">
      <w:pPr>
        <w:rPr>
          <w:rFonts w:ascii="Calibri" w:hAnsi="Calibri" w:cs="Calibri"/>
          <w:i/>
          <w:color w:val="FF0000"/>
          <w:sz w:val="20"/>
        </w:rPr>
      </w:pPr>
      <w:r w:rsidRPr="00876766">
        <w:rPr>
          <w:rFonts w:ascii="Calibri" w:hAnsi="Calibri" w:cs="Calibri"/>
          <w:b/>
          <w:sz w:val="20"/>
        </w:rPr>
        <w:t xml:space="preserve">Załącznik nr 2 </w:t>
      </w:r>
      <w:r w:rsidRPr="00876766">
        <w:rPr>
          <w:rFonts w:ascii="Calibri" w:hAnsi="Calibri" w:cs="Calibri"/>
          <w:b/>
          <w:sz w:val="22"/>
        </w:rPr>
        <w:t xml:space="preserve">–   </w:t>
      </w:r>
      <w:r w:rsidRPr="00876766">
        <w:rPr>
          <w:rFonts w:ascii="Calibri" w:hAnsi="Calibri" w:cs="Calibri"/>
          <w:sz w:val="20"/>
        </w:rPr>
        <w:t>Wzór oświadczenia o spełnieniu warunków udziału w postępowaniu</w:t>
      </w:r>
      <w:r w:rsidR="009155E4">
        <w:rPr>
          <w:rFonts w:ascii="Calibri" w:hAnsi="Calibri" w:cs="Calibri"/>
          <w:sz w:val="20"/>
        </w:rPr>
        <w:t>,</w:t>
      </w:r>
    </w:p>
    <w:p w:rsidR="00876766" w:rsidRDefault="00876766" w:rsidP="00B01C84">
      <w:pPr>
        <w:rPr>
          <w:rFonts w:ascii="Calibri" w:hAnsi="Calibri" w:cs="Calibri"/>
          <w:sz w:val="20"/>
        </w:rPr>
      </w:pPr>
    </w:p>
    <w:p w:rsidR="00B01C84" w:rsidRPr="00876766" w:rsidRDefault="00B01C84" w:rsidP="00B01C84">
      <w:pPr>
        <w:rPr>
          <w:rFonts w:ascii="Calibri" w:hAnsi="Calibri" w:cs="Calibri"/>
          <w:b/>
          <w:sz w:val="20"/>
        </w:rPr>
      </w:pPr>
    </w:p>
    <w:p w:rsidR="00876766" w:rsidRPr="00876766" w:rsidRDefault="00876766" w:rsidP="00876766">
      <w:pPr>
        <w:spacing w:line="276" w:lineRule="auto"/>
        <w:rPr>
          <w:rFonts w:ascii="Calibri" w:hAnsi="Calibri" w:cs="Calibri"/>
          <w:b/>
          <w:sz w:val="20"/>
        </w:rPr>
      </w:pPr>
      <w:r w:rsidRPr="00876766">
        <w:rPr>
          <w:rFonts w:ascii="Calibri" w:hAnsi="Calibri" w:cs="Calibri"/>
          <w:color w:val="000000"/>
          <w:sz w:val="20"/>
        </w:rPr>
        <w:t xml:space="preserve">ZAMAWIAJĄCY:    </w:t>
      </w:r>
      <w:r w:rsidR="00E271ED">
        <w:rPr>
          <w:rFonts w:ascii="Calibri" w:hAnsi="Calibri"/>
          <w:sz w:val="20"/>
        </w:rPr>
        <w:t>Gmina Stara Kamienica</w:t>
      </w:r>
    </w:p>
    <w:p w:rsidR="00876766" w:rsidRPr="00876766" w:rsidRDefault="00876766" w:rsidP="00876766">
      <w:pPr>
        <w:spacing w:line="276" w:lineRule="auto"/>
        <w:jc w:val="both"/>
        <w:rPr>
          <w:rFonts w:ascii="Calibri" w:hAnsi="Calibri" w:cs="Calibri"/>
          <w:color w:val="000000"/>
          <w:sz w:val="20"/>
        </w:rPr>
      </w:pPr>
      <w:r w:rsidRPr="00876766">
        <w:rPr>
          <w:rFonts w:ascii="Calibri" w:hAnsi="Calibri" w:cs="Calibri"/>
          <w:color w:val="000000"/>
          <w:sz w:val="20"/>
        </w:rPr>
        <w:t>WYKONAWCA:</w:t>
      </w:r>
    </w:p>
    <w:p w:rsidR="00876766" w:rsidRPr="00876766" w:rsidRDefault="00876766" w:rsidP="00876766">
      <w:pPr>
        <w:numPr>
          <w:ilvl w:val="12"/>
          <w:numId w:val="0"/>
        </w:numPr>
        <w:spacing w:line="276" w:lineRule="auto"/>
        <w:jc w:val="both"/>
        <w:rPr>
          <w:rFonts w:ascii="Arial" w:hAnsi="Arial" w:cs="Arial"/>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220"/>
        <w:gridCol w:w="3879"/>
      </w:tblGrid>
      <w:tr w:rsidR="00876766" w:rsidRPr="00876766" w:rsidTr="007057B8">
        <w:trPr>
          <w:cantSplit/>
        </w:trPr>
        <w:tc>
          <w:tcPr>
            <w:tcW w:w="610" w:type="dxa"/>
            <w:shd w:val="clear" w:color="auto" w:fill="auto"/>
          </w:tcPr>
          <w:p w:rsidR="00876766" w:rsidRPr="00876766" w:rsidRDefault="00876766" w:rsidP="00876766">
            <w:pPr>
              <w:spacing w:line="276" w:lineRule="auto"/>
              <w:jc w:val="both"/>
              <w:rPr>
                <w:rFonts w:ascii="Arial" w:hAnsi="Arial" w:cs="Arial"/>
                <w:color w:val="000000"/>
                <w:sz w:val="18"/>
                <w:szCs w:val="16"/>
              </w:rPr>
            </w:pPr>
            <w:r w:rsidRPr="00876766">
              <w:rPr>
                <w:rFonts w:ascii="Arial" w:hAnsi="Arial" w:cs="Arial"/>
                <w:color w:val="000000"/>
                <w:sz w:val="18"/>
                <w:szCs w:val="16"/>
              </w:rPr>
              <w:t>lp.</w:t>
            </w:r>
          </w:p>
        </w:tc>
        <w:tc>
          <w:tcPr>
            <w:tcW w:w="5220" w:type="dxa"/>
            <w:shd w:val="clear" w:color="auto" w:fill="auto"/>
          </w:tcPr>
          <w:p w:rsidR="00876766" w:rsidRPr="001A659B" w:rsidRDefault="00876766" w:rsidP="00876766">
            <w:pPr>
              <w:spacing w:line="276" w:lineRule="auto"/>
              <w:jc w:val="both"/>
              <w:rPr>
                <w:rFonts w:ascii="Calibri" w:hAnsi="Calibri" w:cs="Arial"/>
                <w:color w:val="000000"/>
                <w:sz w:val="18"/>
                <w:szCs w:val="18"/>
              </w:rPr>
            </w:pPr>
            <w:r w:rsidRPr="001A659B">
              <w:rPr>
                <w:rFonts w:ascii="Calibri" w:hAnsi="Calibri" w:cs="Arial"/>
                <w:color w:val="000000"/>
                <w:sz w:val="18"/>
                <w:szCs w:val="18"/>
              </w:rPr>
              <w:t>nazwa(y) wykonawcy(ów)</w:t>
            </w:r>
          </w:p>
          <w:p w:rsidR="00876766" w:rsidRPr="001A659B" w:rsidRDefault="00876766" w:rsidP="00876766">
            <w:pPr>
              <w:spacing w:line="276" w:lineRule="auto"/>
              <w:jc w:val="both"/>
              <w:rPr>
                <w:rFonts w:ascii="Calibri" w:hAnsi="Calibri" w:cs="Arial"/>
                <w:color w:val="000000"/>
                <w:sz w:val="18"/>
                <w:szCs w:val="18"/>
              </w:rPr>
            </w:pPr>
          </w:p>
        </w:tc>
        <w:tc>
          <w:tcPr>
            <w:tcW w:w="3879" w:type="dxa"/>
            <w:shd w:val="clear" w:color="auto" w:fill="auto"/>
          </w:tcPr>
          <w:p w:rsidR="00876766" w:rsidRPr="001A659B" w:rsidRDefault="00876766" w:rsidP="00876766">
            <w:pPr>
              <w:spacing w:line="276" w:lineRule="auto"/>
              <w:jc w:val="both"/>
              <w:rPr>
                <w:rFonts w:ascii="Calibri" w:hAnsi="Calibri" w:cs="Arial"/>
                <w:color w:val="000000"/>
                <w:sz w:val="18"/>
                <w:szCs w:val="18"/>
              </w:rPr>
            </w:pPr>
            <w:r w:rsidRPr="001A659B">
              <w:rPr>
                <w:rFonts w:ascii="Calibri" w:hAnsi="Calibri" w:cs="Arial"/>
                <w:color w:val="000000"/>
                <w:sz w:val="18"/>
                <w:szCs w:val="18"/>
              </w:rPr>
              <w:t>adres(y) wykonawcy(ów)</w:t>
            </w:r>
          </w:p>
        </w:tc>
      </w:tr>
      <w:tr w:rsidR="00876766" w:rsidRPr="00876766" w:rsidTr="007057B8">
        <w:trPr>
          <w:cantSplit/>
          <w:trHeight w:val="1187"/>
        </w:trPr>
        <w:tc>
          <w:tcPr>
            <w:tcW w:w="610" w:type="dxa"/>
          </w:tcPr>
          <w:p w:rsidR="00876766" w:rsidRPr="00876766" w:rsidRDefault="00876766" w:rsidP="00876766">
            <w:pPr>
              <w:spacing w:line="276" w:lineRule="auto"/>
              <w:jc w:val="both"/>
              <w:rPr>
                <w:rFonts w:ascii="Arial" w:hAnsi="Arial" w:cs="Arial"/>
                <w:b/>
                <w:color w:val="000000"/>
                <w:sz w:val="28"/>
              </w:rPr>
            </w:pPr>
          </w:p>
          <w:p w:rsidR="00876766" w:rsidRPr="00876766" w:rsidRDefault="00876766" w:rsidP="00876766">
            <w:pPr>
              <w:spacing w:line="276" w:lineRule="auto"/>
              <w:jc w:val="both"/>
              <w:rPr>
                <w:rFonts w:ascii="Arial" w:hAnsi="Arial" w:cs="Arial"/>
                <w:b/>
                <w:color w:val="000000"/>
                <w:sz w:val="28"/>
              </w:rPr>
            </w:pPr>
          </w:p>
          <w:p w:rsidR="00876766" w:rsidRPr="00876766" w:rsidRDefault="00876766" w:rsidP="00876766">
            <w:pPr>
              <w:spacing w:line="276" w:lineRule="auto"/>
              <w:jc w:val="both"/>
              <w:rPr>
                <w:rFonts w:ascii="Arial" w:hAnsi="Arial" w:cs="Arial"/>
                <w:b/>
                <w:color w:val="000000"/>
                <w:sz w:val="28"/>
              </w:rPr>
            </w:pPr>
          </w:p>
        </w:tc>
        <w:tc>
          <w:tcPr>
            <w:tcW w:w="5220" w:type="dxa"/>
          </w:tcPr>
          <w:p w:rsidR="00876766" w:rsidRDefault="00876766" w:rsidP="00876766">
            <w:pPr>
              <w:spacing w:line="276" w:lineRule="auto"/>
              <w:jc w:val="both"/>
              <w:rPr>
                <w:rFonts w:ascii="Arial" w:hAnsi="Arial" w:cs="Arial"/>
                <w:b/>
                <w:color w:val="000000"/>
                <w:sz w:val="28"/>
              </w:rPr>
            </w:pPr>
          </w:p>
          <w:p w:rsidR="00B01C84" w:rsidRDefault="00B01C84" w:rsidP="00876766">
            <w:pPr>
              <w:spacing w:line="276" w:lineRule="auto"/>
              <w:jc w:val="both"/>
              <w:rPr>
                <w:rFonts w:ascii="Arial" w:hAnsi="Arial" w:cs="Arial"/>
                <w:b/>
                <w:color w:val="000000"/>
                <w:sz w:val="28"/>
              </w:rPr>
            </w:pPr>
          </w:p>
          <w:p w:rsidR="00B01C84" w:rsidRPr="00876766" w:rsidRDefault="00B01C84" w:rsidP="00876766">
            <w:pPr>
              <w:spacing w:line="276" w:lineRule="auto"/>
              <w:jc w:val="both"/>
              <w:rPr>
                <w:rFonts w:ascii="Arial" w:hAnsi="Arial" w:cs="Arial"/>
                <w:b/>
                <w:color w:val="000000"/>
                <w:sz w:val="28"/>
              </w:rPr>
            </w:pPr>
          </w:p>
        </w:tc>
        <w:tc>
          <w:tcPr>
            <w:tcW w:w="3879" w:type="dxa"/>
          </w:tcPr>
          <w:p w:rsidR="00876766" w:rsidRPr="00876766" w:rsidRDefault="00876766" w:rsidP="00876766">
            <w:pPr>
              <w:spacing w:line="276" w:lineRule="auto"/>
              <w:jc w:val="both"/>
              <w:rPr>
                <w:rFonts w:ascii="Arial" w:hAnsi="Arial" w:cs="Arial"/>
                <w:b/>
                <w:color w:val="000000"/>
                <w:sz w:val="28"/>
              </w:rPr>
            </w:pPr>
          </w:p>
        </w:tc>
      </w:tr>
    </w:tbl>
    <w:p w:rsidR="00876766" w:rsidRPr="00876766" w:rsidRDefault="00876766" w:rsidP="00876766">
      <w:pPr>
        <w:numPr>
          <w:ilvl w:val="12"/>
          <w:numId w:val="0"/>
        </w:numPr>
        <w:spacing w:line="276" w:lineRule="auto"/>
        <w:jc w:val="both"/>
        <w:rPr>
          <w:rFonts w:ascii="Arial" w:hAnsi="Arial" w:cs="Arial"/>
          <w:b/>
          <w:color w:val="000000"/>
          <w:sz w:val="10"/>
          <w:szCs w:val="8"/>
        </w:rPr>
      </w:pPr>
    </w:p>
    <w:p w:rsidR="00876766" w:rsidRPr="00876766" w:rsidRDefault="00876766" w:rsidP="00876766">
      <w:pPr>
        <w:numPr>
          <w:ilvl w:val="12"/>
          <w:numId w:val="0"/>
        </w:numPr>
        <w:spacing w:line="276" w:lineRule="auto"/>
        <w:jc w:val="both"/>
        <w:rPr>
          <w:rFonts w:ascii="Arial" w:hAnsi="Arial" w:cs="Arial"/>
          <w:b/>
          <w:color w:val="000000"/>
          <w:sz w:val="10"/>
          <w:szCs w:val="8"/>
        </w:rPr>
      </w:pPr>
    </w:p>
    <w:p w:rsidR="00876766" w:rsidRPr="00876766" w:rsidRDefault="00876766" w:rsidP="00876766">
      <w:pPr>
        <w:numPr>
          <w:ilvl w:val="12"/>
          <w:numId w:val="0"/>
        </w:numPr>
        <w:spacing w:line="276" w:lineRule="auto"/>
        <w:jc w:val="both"/>
        <w:rPr>
          <w:rFonts w:ascii="Arial" w:hAnsi="Arial" w:cs="Arial"/>
          <w:b/>
          <w:color w:val="000000"/>
          <w:sz w:val="8"/>
          <w:szCs w:val="6"/>
        </w:rPr>
      </w:pPr>
    </w:p>
    <w:p w:rsidR="00876766" w:rsidRPr="00876766" w:rsidRDefault="00876766" w:rsidP="00876766">
      <w:pPr>
        <w:spacing w:line="276" w:lineRule="auto"/>
        <w:jc w:val="both"/>
        <w:rPr>
          <w:rFonts w:ascii="Arial" w:hAnsi="Arial" w:cs="Arial"/>
          <w:noProof/>
          <w:color w:val="000000"/>
          <w:sz w:val="10"/>
          <w:szCs w:val="8"/>
        </w:rPr>
      </w:pPr>
    </w:p>
    <w:p w:rsidR="00876766" w:rsidRPr="00876766" w:rsidRDefault="00876766" w:rsidP="00876766">
      <w:pPr>
        <w:spacing w:line="276" w:lineRule="auto"/>
        <w:jc w:val="both"/>
        <w:rPr>
          <w:rFonts w:ascii="Arial" w:hAnsi="Arial" w:cs="Arial"/>
          <w:noProof/>
          <w:color w:val="000000"/>
          <w:sz w:val="10"/>
          <w:szCs w:val="8"/>
        </w:rPr>
      </w:pPr>
    </w:p>
    <w:p w:rsidR="00876766" w:rsidRPr="00876766" w:rsidRDefault="00876766" w:rsidP="00876766">
      <w:pPr>
        <w:spacing w:line="276" w:lineRule="auto"/>
        <w:jc w:val="both"/>
        <w:rPr>
          <w:rFonts w:ascii="Arial" w:hAnsi="Arial" w:cs="Arial"/>
          <w:noProof/>
          <w:color w:val="000000"/>
          <w:sz w:val="10"/>
          <w:szCs w:val="8"/>
        </w:rPr>
      </w:pPr>
    </w:p>
    <w:p w:rsidR="00876766" w:rsidRPr="00876766" w:rsidRDefault="00876766" w:rsidP="00876766">
      <w:pPr>
        <w:numPr>
          <w:ilvl w:val="12"/>
          <w:numId w:val="0"/>
        </w:numPr>
        <w:rPr>
          <w:rFonts w:ascii="Calibri" w:hAnsi="Calibri" w:cs="Calibri"/>
          <w:color w:val="000000"/>
          <w:szCs w:val="22"/>
        </w:rPr>
      </w:pPr>
      <w:r w:rsidRPr="00876766">
        <w:rPr>
          <w:rFonts w:ascii="Calibri" w:hAnsi="Calibri" w:cs="Calibri"/>
          <w:b/>
          <w:color w:val="000000"/>
          <w:szCs w:val="22"/>
        </w:rPr>
        <w:t xml:space="preserve">                                                       OŚWIADCZENIE WYKONAWCY</w:t>
      </w:r>
    </w:p>
    <w:p w:rsidR="00876766" w:rsidRPr="00876766" w:rsidRDefault="00876766" w:rsidP="00876766">
      <w:pPr>
        <w:spacing w:line="276" w:lineRule="auto"/>
        <w:jc w:val="both"/>
        <w:rPr>
          <w:rFonts w:ascii="Calibri" w:hAnsi="Calibri" w:cs="Calibri"/>
          <w:noProof/>
          <w:color w:val="000000"/>
          <w:sz w:val="12"/>
          <w:szCs w:val="10"/>
        </w:rPr>
      </w:pPr>
    </w:p>
    <w:p w:rsidR="00876766" w:rsidRPr="00876766" w:rsidRDefault="00876766" w:rsidP="00876766">
      <w:pPr>
        <w:keepNext/>
        <w:spacing w:line="276" w:lineRule="auto"/>
        <w:outlineLvl w:val="4"/>
        <w:rPr>
          <w:rFonts w:ascii="Calibri" w:hAnsi="Calibri" w:cs="Calibri"/>
          <w:noProof/>
          <w:color w:val="000000"/>
          <w:sz w:val="22"/>
        </w:rPr>
      </w:pPr>
      <w:r w:rsidRPr="00876766">
        <w:rPr>
          <w:rFonts w:ascii="Calibri" w:hAnsi="Calibri" w:cs="Calibri"/>
          <w:noProof/>
          <w:color w:val="000000"/>
          <w:sz w:val="20"/>
        </w:rPr>
        <w:t>składane na podstawie art.25a ust.1 ustawy z 29.01.2004 r. Prawo zamowień publicznych ( dalej jako upzp</w:t>
      </w:r>
      <w:r w:rsidRPr="00876766">
        <w:rPr>
          <w:rFonts w:ascii="Calibri" w:hAnsi="Calibri" w:cs="Calibri"/>
          <w:noProof/>
          <w:color w:val="000000"/>
          <w:sz w:val="22"/>
        </w:rPr>
        <w:t>)</w:t>
      </w:r>
    </w:p>
    <w:p w:rsidR="00876766" w:rsidRPr="00876766" w:rsidRDefault="00876766" w:rsidP="00876766">
      <w:pPr>
        <w:keepNext/>
        <w:spacing w:line="276" w:lineRule="auto"/>
        <w:outlineLvl w:val="4"/>
        <w:rPr>
          <w:rFonts w:ascii="Calibri" w:hAnsi="Calibri" w:cs="Calibri"/>
          <w:noProof/>
          <w:color w:val="000000"/>
          <w:sz w:val="6"/>
          <w:szCs w:val="4"/>
        </w:rPr>
      </w:pPr>
    </w:p>
    <w:p w:rsidR="00876766" w:rsidRPr="00876766" w:rsidRDefault="00876766" w:rsidP="00876766">
      <w:pPr>
        <w:keepNext/>
        <w:spacing w:line="276" w:lineRule="auto"/>
        <w:jc w:val="center"/>
        <w:outlineLvl w:val="4"/>
        <w:rPr>
          <w:rFonts w:ascii="Calibri" w:hAnsi="Calibri" w:cs="Calibri"/>
          <w:b/>
          <w:noProof/>
          <w:color w:val="000000"/>
          <w:szCs w:val="22"/>
        </w:rPr>
      </w:pPr>
      <w:r w:rsidRPr="00876766">
        <w:rPr>
          <w:rFonts w:ascii="Calibri" w:hAnsi="Calibri" w:cs="Calibri"/>
          <w:b/>
          <w:noProof/>
          <w:color w:val="000000"/>
          <w:szCs w:val="22"/>
        </w:rPr>
        <w:t xml:space="preserve">DOTYCZĄCE </w:t>
      </w:r>
      <w:r w:rsidR="00B01C84">
        <w:rPr>
          <w:rFonts w:ascii="Calibri" w:hAnsi="Calibri" w:cs="Calibri"/>
          <w:b/>
          <w:noProof/>
          <w:color w:val="000000"/>
          <w:szCs w:val="22"/>
        </w:rPr>
        <w:t>SPEŁNIENIA WARUNKÓW UDZIAŁU W POSTĘPOWANIU I KRYTERIÓW SELEKCJI</w:t>
      </w:r>
    </w:p>
    <w:p w:rsidR="00876766" w:rsidRPr="00876766" w:rsidRDefault="00876766" w:rsidP="00876766">
      <w:pPr>
        <w:keepNext/>
        <w:spacing w:line="276" w:lineRule="auto"/>
        <w:outlineLvl w:val="4"/>
        <w:rPr>
          <w:rFonts w:ascii="Calibri" w:hAnsi="Calibri" w:cs="Calibri"/>
          <w:noProof/>
          <w:color w:val="000000"/>
          <w:sz w:val="22"/>
        </w:rPr>
      </w:pPr>
    </w:p>
    <w:p w:rsidR="00B01C84" w:rsidRPr="00867771" w:rsidRDefault="00B01C84" w:rsidP="00893963">
      <w:pPr>
        <w:pStyle w:val="Nagwek5"/>
        <w:numPr>
          <w:ilvl w:val="0"/>
          <w:numId w:val="0"/>
        </w:numPr>
        <w:shd w:val="clear" w:color="auto" w:fill="E6E6E6"/>
        <w:spacing w:line="276" w:lineRule="auto"/>
        <w:jc w:val="left"/>
        <w:rPr>
          <w:rFonts w:ascii="Calibri" w:hAnsi="Calibri" w:cs="Calibri"/>
          <w:i/>
          <w:sz w:val="20"/>
        </w:rPr>
      </w:pPr>
      <w:r w:rsidRPr="00122777">
        <w:rPr>
          <w:rFonts w:ascii="Calibri" w:hAnsi="Calibri" w:cs="Calibri"/>
          <w:b w:val="0"/>
          <w:noProof/>
          <w:color w:val="000000"/>
          <w:sz w:val="20"/>
        </w:rPr>
        <w:t>Na potrzeby postę</w:t>
      </w:r>
      <w:r w:rsidR="00876766" w:rsidRPr="00122777">
        <w:rPr>
          <w:rFonts w:ascii="Calibri" w:hAnsi="Calibri" w:cs="Calibri"/>
          <w:b w:val="0"/>
          <w:noProof/>
          <w:color w:val="000000"/>
          <w:sz w:val="20"/>
        </w:rPr>
        <w:t>powania o udzielenie zamówienia  publicznego pn.</w:t>
      </w:r>
      <w:r w:rsidR="00893963" w:rsidRPr="00122777">
        <w:rPr>
          <w:rFonts w:ascii="Calibri" w:hAnsi="Calibri" w:cs="Calibri"/>
          <w:b w:val="0"/>
          <w:noProof/>
          <w:color w:val="000000"/>
          <w:sz w:val="20"/>
        </w:rPr>
        <w:t xml:space="preserve"> </w:t>
      </w:r>
      <w:r w:rsidR="00893963" w:rsidRPr="00122777">
        <w:rPr>
          <w:rFonts w:ascii="Calibri" w:hAnsi="Calibri" w:cs="Calibri"/>
          <w:b w:val="0"/>
          <w:i/>
          <w:sz w:val="20"/>
        </w:rPr>
        <w:t>Przebudowa drogi nr 426/7 w Wojcieszycach – wykonanie drogi o nawierzchni tłuczniowej</w:t>
      </w:r>
    </w:p>
    <w:p w:rsidR="00876766" w:rsidRPr="00876766" w:rsidRDefault="00876766" w:rsidP="00B01C84">
      <w:pPr>
        <w:keepNext/>
        <w:spacing w:line="276" w:lineRule="auto"/>
        <w:outlineLvl w:val="4"/>
        <w:rPr>
          <w:rFonts w:ascii="Calibri" w:hAnsi="Calibri" w:cs="Calibri"/>
          <w:noProof/>
          <w:color w:val="000000"/>
          <w:sz w:val="20"/>
        </w:rPr>
      </w:pPr>
    </w:p>
    <w:p w:rsidR="00876766" w:rsidRPr="00876766" w:rsidRDefault="00876766" w:rsidP="00876766">
      <w:pPr>
        <w:keepNext/>
        <w:spacing w:line="276" w:lineRule="auto"/>
        <w:outlineLvl w:val="4"/>
        <w:rPr>
          <w:rFonts w:ascii="Calibri" w:hAnsi="Calibri" w:cs="Calibri"/>
          <w:noProof/>
          <w:color w:val="000000"/>
          <w:sz w:val="20"/>
        </w:rPr>
      </w:pPr>
      <w:r w:rsidRPr="00876766">
        <w:rPr>
          <w:rFonts w:ascii="Calibri" w:hAnsi="Calibri" w:cs="Calibri"/>
          <w:noProof/>
          <w:color w:val="000000"/>
          <w:sz w:val="20"/>
        </w:rPr>
        <w:t xml:space="preserve">prowadzonego przez </w:t>
      </w:r>
      <w:r w:rsidR="009820F1">
        <w:rPr>
          <w:rFonts w:ascii="Calibri" w:hAnsi="Calibri" w:cs="Calibri"/>
          <w:noProof/>
          <w:color w:val="000000"/>
          <w:sz w:val="20"/>
        </w:rPr>
        <w:t>Gminę Stara Kamienica</w:t>
      </w:r>
      <w:r w:rsidRPr="00876766">
        <w:rPr>
          <w:rFonts w:ascii="Calibri" w:hAnsi="Calibri"/>
          <w:sz w:val="20"/>
        </w:rPr>
        <w:t xml:space="preserve">, oświadczam, co następuje: </w:t>
      </w:r>
    </w:p>
    <w:p w:rsidR="00876766" w:rsidRDefault="00876766" w:rsidP="00876766">
      <w:pPr>
        <w:keepNext/>
        <w:spacing w:line="276" w:lineRule="auto"/>
        <w:outlineLvl w:val="4"/>
        <w:rPr>
          <w:rFonts w:ascii="Calibri" w:hAnsi="Calibri" w:cs="Calibri"/>
          <w:noProof/>
          <w:color w:val="000000"/>
          <w:sz w:val="22"/>
        </w:rPr>
      </w:pPr>
    </w:p>
    <w:p w:rsidR="007057B8" w:rsidRPr="00876766" w:rsidRDefault="007057B8" w:rsidP="00876766">
      <w:pPr>
        <w:keepNext/>
        <w:spacing w:line="276" w:lineRule="auto"/>
        <w:outlineLvl w:val="4"/>
        <w:rPr>
          <w:rFonts w:ascii="Calibri" w:hAnsi="Calibri" w:cs="Calibri"/>
          <w:noProof/>
          <w:color w:val="000000"/>
          <w:sz w:val="22"/>
        </w:rPr>
      </w:pPr>
    </w:p>
    <w:p w:rsidR="00876766" w:rsidRPr="00876766" w:rsidRDefault="00867771" w:rsidP="00876766">
      <w:pPr>
        <w:keepNext/>
        <w:shd w:val="clear" w:color="auto" w:fill="D9D9D9"/>
        <w:spacing w:line="276" w:lineRule="auto"/>
        <w:outlineLvl w:val="4"/>
        <w:rPr>
          <w:rFonts w:ascii="Calibri" w:hAnsi="Calibri" w:cs="Calibri"/>
          <w:noProof/>
          <w:color w:val="000000"/>
          <w:sz w:val="22"/>
        </w:rPr>
      </w:pPr>
      <w:r>
        <w:rPr>
          <w:rFonts w:ascii="Calibri" w:hAnsi="Calibri" w:cs="Calibri"/>
          <w:noProof/>
          <w:color w:val="000000"/>
          <w:sz w:val="22"/>
        </w:rPr>
        <w:t xml:space="preserve">INFORMACJA DOTYCZĄCA </w:t>
      </w:r>
      <w:r w:rsidRPr="00C72B3D">
        <w:rPr>
          <w:rFonts w:ascii="Calibri" w:hAnsi="Calibri" w:cs="Calibri"/>
          <w:b/>
          <w:noProof/>
          <w:color w:val="000000"/>
          <w:sz w:val="22"/>
        </w:rPr>
        <w:t>WYKONAWCY</w:t>
      </w:r>
      <w:r>
        <w:rPr>
          <w:rFonts w:ascii="Calibri" w:hAnsi="Calibri" w:cs="Calibri"/>
          <w:noProof/>
          <w:color w:val="000000"/>
          <w:sz w:val="22"/>
        </w:rPr>
        <w:t xml:space="preserve">: </w:t>
      </w:r>
    </w:p>
    <w:p w:rsidR="00876766" w:rsidRPr="00876766" w:rsidRDefault="00876766" w:rsidP="00876766">
      <w:pPr>
        <w:keepNext/>
        <w:spacing w:line="276" w:lineRule="auto"/>
        <w:outlineLvl w:val="4"/>
        <w:rPr>
          <w:rFonts w:ascii="Calibri" w:hAnsi="Calibri" w:cs="Calibri"/>
          <w:noProof/>
          <w:color w:val="000000"/>
          <w:sz w:val="20"/>
        </w:rPr>
      </w:pPr>
    </w:p>
    <w:p w:rsidR="00876766" w:rsidRPr="00876766" w:rsidRDefault="00876766" w:rsidP="00876766">
      <w:pPr>
        <w:tabs>
          <w:tab w:val="num" w:pos="360"/>
          <w:tab w:val="left" w:pos="1260"/>
        </w:tabs>
        <w:spacing w:line="276" w:lineRule="auto"/>
        <w:jc w:val="both"/>
        <w:rPr>
          <w:rFonts w:ascii="Calibri" w:hAnsi="Calibri" w:cs="Calibri"/>
          <w:b/>
          <w:color w:val="000000"/>
          <w:sz w:val="20"/>
        </w:rPr>
      </w:pPr>
      <w:r w:rsidRPr="00876766">
        <w:rPr>
          <w:rFonts w:ascii="Calibri" w:hAnsi="Calibri" w:cs="Calibri"/>
          <w:b/>
          <w:sz w:val="20"/>
        </w:rPr>
        <w:t>1</w:t>
      </w:r>
      <w:r w:rsidRPr="00876766">
        <w:rPr>
          <w:rFonts w:ascii="Calibri" w:hAnsi="Calibri" w:cs="Calibri"/>
          <w:sz w:val="20"/>
        </w:rPr>
        <w:t xml:space="preserve">. Oświadczam, że </w:t>
      </w:r>
      <w:r w:rsidR="00867771" w:rsidRPr="00867771">
        <w:rPr>
          <w:rFonts w:ascii="Calibri" w:hAnsi="Calibri" w:cs="Calibri"/>
          <w:sz w:val="20"/>
        </w:rPr>
        <w:t xml:space="preserve">spełniam </w:t>
      </w:r>
      <w:r w:rsidR="000956B8">
        <w:rPr>
          <w:rFonts w:ascii="Calibri" w:hAnsi="Calibri" w:cs="Calibri"/>
          <w:sz w:val="20"/>
        </w:rPr>
        <w:t>warunki udziału w postę</w:t>
      </w:r>
      <w:r w:rsidR="00867771">
        <w:rPr>
          <w:rFonts w:ascii="Calibri" w:hAnsi="Calibri" w:cs="Calibri"/>
          <w:sz w:val="20"/>
        </w:rPr>
        <w:t>powaniu określone przez Zamawiającego w Specyfikacji Istotnych Warunków Zamówienia (SIWZ) Rozdział I. punkt VII, podpunkt 2.</w:t>
      </w:r>
    </w:p>
    <w:p w:rsidR="00876766" w:rsidRPr="00876766" w:rsidRDefault="00876766" w:rsidP="00876766">
      <w:pPr>
        <w:spacing w:line="276" w:lineRule="auto"/>
        <w:jc w:val="both"/>
        <w:rPr>
          <w:rFonts w:ascii="Calibri" w:hAnsi="Calibri" w:cs="Calibri"/>
          <w:b/>
          <w:color w:val="000000"/>
          <w:sz w:val="20"/>
        </w:rPr>
      </w:pPr>
    </w:p>
    <w:p w:rsidR="00876766" w:rsidRPr="00876766" w:rsidRDefault="00876766" w:rsidP="00876766">
      <w:pPr>
        <w:spacing w:line="276" w:lineRule="auto"/>
        <w:jc w:val="both"/>
        <w:rPr>
          <w:rFonts w:ascii="Arial" w:hAnsi="Arial" w:cs="Arial"/>
          <w:color w:val="FF0000"/>
          <w:sz w:val="20"/>
        </w:rPr>
      </w:pPr>
      <w:r w:rsidRPr="00876766">
        <w:rPr>
          <w:rFonts w:ascii="Calibri" w:hAnsi="Calibri" w:cs="Calibri"/>
          <w:color w:val="000000"/>
          <w:sz w:val="20"/>
        </w:rPr>
        <w:t xml:space="preserve">PODPIS(Y):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876766" w:rsidRPr="00876766" w:rsidTr="007057B8">
        <w:tc>
          <w:tcPr>
            <w:tcW w:w="426" w:type="dxa"/>
            <w:shd w:val="clear" w:color="auto" w:fill="auto"/>
          </w:tcPr>
          <w:p w:rsidR="00876766" w:rsidRPr="00876766" w:rsidRDefault="00876766" w:rsidP="00876766">
            <w:pPr>
              <w:rPr>
                <w:rFonts w:ascii="Calibri" w:hAnsi="Calibri" w:cs="Calibri"/>
                <w:color w:val="000000"/>
                <w:sz w:val="20"/>
              </w:rPr>
            </w:pPr>
            <w:r w:rsidRPr="00876766">
              <w:rPr>
                <w:rFonts w:ascii="Calibri" w:hAnsi="Calibri" w:cs="Calibri"/>
                <w:color w:val="000000"/>
                <w:sz w:val="20"/>
              </w:rPr>
              <w:t>lp.</w:t>
            </w:r>
          </w:p>
        </w:tc>
        <w:tc>
          <w:tcPr>
            <w:tcW w:w="2268" w:type="dxa"/>
            <w:shd w:val="clear" w:color="auto" w:fill="auto"/>
          </w:tcPr>
          <w:p w:rsidR="00876766" w:rsidRPr="00876766" w:rsidRDefault="00876766" w:rsidP="00876766">
            <w:pPr>
              <w:rPr>
                <w:rFonts w:ascii="Calibri" w:hAnsi="Calibri" w:cs="Calibri"/>
                <w:color w:val="000000"/>
                <w:sz w:val="18"/>
                <w:szCs w:val="18"/>
              </w:rPr>
            </w:pPr>
            <w:r w:rsidRPr="00876766">
              <w:rPr>
                <w:rFonts w:ascii="Calibri" w:hAnsi="Calibri" w:cs="Calibri"/>
                <w:color w:val="000000"/>
                <w:sz w:val="18"/>
                <w:szCs w:val="18"/>
              </w:rPr>
              <w:t xml:space="preserve">nazwa(y) wykonawcy(ów) [pieczęć(cie) </w:t>
            </w:r>
            <w:proofErr w:type="spellStart"/>
            <w:r w:rsidRPr="00876766">
              <w:rPr>
                <w:rFonts w:ascii="Calibri" w:hAnsi="Calibri" w:cs="Calibri"/>
                <w:color w:val="000000"/>
                <w:sz w:val="18"/>
                <w:szCs w:val="18"/>
              </w:rPr>
              <w:t>Wykonawc</w:t>
            </w:r>
            <w:proofErr w:type="spellEnd"/>
            <w:r w:rsidRPr="00876766">
              <w:rPr>
                <w:rFonts w:ascii="Calibri" w:hAnsi="Calibri" w:cs="Calibri"/>
                <w:color w:val="000000"/>
                <w:sz w:val="18"/>
                <w:szCs w:val="18"/>
              </w:rPr>
              <w:t>(ów)]</w:t>
            </w:r>
          </w:p>
        </w:tc>
        <w:tc>
          <w:tcPr>
            <w:tcW w:w="2551" w:type="dxa"/>
            <w:shd w:val="clear" w:color="auto" w:fill="auto"/>
          </w:tcPr>
          <w:p w:rsidR="00876766" w:rsidRPr="00876766" w:rsidRDefault="00876766" w:rsidP="00876766">
            <w:pPr>
              <w:rPr>
                <w:rFonts w:ascii="Calibri" w:hAnsi="Calibri" w:cs="Calibri"/>
                <w:color w:val="000000"/>
                <w:sz w:val="18"/>
                <w:szCs w:val="18"/>
              </w:rPr>
            </w:pPr>
            <w:r w:rsidRPr="00876766">
              <w:rPr>
                <w:rFonts w:ascii="Calibri" w:hAnsi="Calibri" w:cs="Calibri"/>
                <w:color w:val="000000"/>
                <w:sz w:val="18"/>
                <w:szCs w:val="18"/>
              </w:rPr>
              <w:t>nazwisko i imię osoby (osób)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xml:space="preserve">) do podpisania niniejszej oferty w imieniu Wykonawcy(ów) </w:t>
            </w:r>
          </w:p>
        </w:tc>
        <w:tc>
          <w:tcPr>
            <w:tcW w:w="2552" w:type="dxa"/>
            <w:shd w:val="clear" w:color="auto" w:fill="auto"/>
          </w:tcPr>
          <w:p w:rsidR="00876766" w:rsidRPr="00876766" w:rsidRDefault="00876766" w:rsidP="00876766">
            <w:pPr>
              <w:rPr>
                <w:rFonts w:ascii="Calibri" w:hAnsi="Calibri" w:cs="Calibri"/>
                <w:color w:val="000000"/>
                <w:sz w:val="18"/>
                <w:szCs w:val="18"/>
              </w:rPr>
            </w:pPr>
            <w:r w:rsidRPr="00876766">
              <w:rPr>
                <w:rFonts w:ascii="Calibri" w:hAnsi="Calibri" w:cs="Calibri"/>
                <w:color w:val="000000"/>
                <w:sz w:val="18"/>
                <w:szCs w:val="18"/>
              </w:rPr>
              <w:t>podpis(y) osoby(osób)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do podpisania niniejszej oferty w imieniu Wykonawcy(ów)</w:t>
            </w:r>
          </w:p>
        </w:tc>
        <w:tc>
          <w:tcPr>
            <w:tcW w:w="1923" w:type="dxa"/>
            <w:shd w:val="clear" w:color="auto" w:fill="auto"/>
          </w:tcPr>
          <w:p w:rsidR="00876766" w:rsidRPr="00876766" w:rsidRDefault="00876766" w:rsidP="00876766">
            <w:pPr>
              <w:rPr>
                <w:rFonts w:ascii="Calibri" w:hAnsi="Calibri" w:cs="Calibri"/>
                <w:color w:val="000000"/>
                <w:sz w:val="18"/>
                <w:szCs w:val="18"/>
              </w:rPr>
            </w:pPr>
            <w:r w:rsidRPr="00876766">
              <w:rPr>
                <w:rFonts w:ascii="Calibri" w:hAnsi="Calibri" w:cs="Calibri"/>
                <w:color w:val="000000"/>
                <w:sz w:val="18"/>
                <w:szCs w:val="18"/>
              </w:rPr>
              <w:t xml:space="preserve">miejscowość </w:t>
            </w:r>
          </w:p>
          <w:p w:rsidR="00876766" w:rsidRPr="00876766" w:rsidRDefault="00876766" w:rsidP="00876766">
            <w:pPr>
              <w:rPr>
                <w:rFonts w:ascii="Calibri" w:hAnsi="Calibri" w:cs="Calibri"/>
                <w:color w:val="000000"/>
                <w:sz w:val="18"/>
                <w:szCs w:val="18"/>
              </w:rPr>
            </w:pPr>
            <w:r w:rsidRPr="00876766">
              <w:rPr>
                <w:rFonts w:ascii="Calibri" w:hAnsi="Calibri" w:cs="Calibri"/>
                <w:color w:val="000000"/>
                <w:sz w:val="18"/>
                <w:szCs w:val="18"/>
              </w:rPr>
              <w:t>i  data</w:t>
            </w:r>
          </w:p>
        </w:tc>
      </w:tr>
      <w:tr w:rsidR="00876766" w:rsidRPr="00876766" w:rsidTr="007057B8">
        <w:trPr>
          <w:trHeight w:val="776"/>
        </w:trPr>
        <w:tc>
          <w:tcPr>
            <w:tcW w:w="426" w:type="dxa"/>
          </w:tcPr>
          <w:p w:rsidR="00876766" w:rsidRPr="00876766" w:rsidRDefault="00876766" w:rsidP="00876766">
            <w:pPr>
              <w:spacing w:line="276" w:lineRule="auto"/>
              <w:jc w:val="both"/>
              <w:rPr>
                <w:rFonts w:ascii="Arial" w:hAnsi="Arial" w:cs="Arial"/>
                <w:color w:val="000000"/>
                <w:sz w:val="20"/>
              </w:rPr>
            </w:pPr>
          </w:p>
          <w:p w:rsidR="00876766" w:rsidRPr="00876766" w:rsidRDefault="00876766" w:rsidP="00876766">
            <w:pPr>
              <w:spacing w:line="276" w:lineRule="auto"/>
              <w:jc w:val="both"/>
              <w:rPr>
                <w:rFonts w:ascii="Arial" w:hAnsi="Arial" w:cs="Arial"/>
                <w:color w:val="000000"/>
                <w:sz w:val="20"/>
              </w:rPr>
            </w:pPr>
          </w:p>
        </w:tc>
        <w:tc>
          <w:tcPr>
            <w:tcW w:w="2268" w:type="dxa"/>
          </w:tcPr>
          <w:p w:rsidR="00876766" w:rsidRDefault="00876766" w:rsidP="00876766">
            <w:pPr>
              <w:spacing w:line="276" w:lineRule="auto"/>
              <w:jc w:val="both"/>
              <w:rPr>
                <w:rFonts w:ascii="Arial" w:hAnsi="Arial" w:cs="Arial"/>
                <w:b/>
                <w:color w:val="000000"/>
                <w:sz w:val="20"/>
              </w:rPr>
            </w:pPr>
          </w:p>
          <w:p w:rsidR="00867771" w:rsidRDefault="00867771" w:rsidP="00876766">
            <w:pPr>
              <w:spacing w:line="276" w:lineRule="auto"/>
              <w:jc w:val="both"/>
              <w:rPr>
                <w:rFonts w:ascii="Arial" w:hAnsi="Arial" w:cs="Arial"/>
                <w:b/>
                <w:color w:val="000000"/>
                <w:sz w:val="20"/>
              </w:rPr>
            </w:pPr>
          </w:p>
          <w:p w:rsidR="00867771" w:rsidRDefault="00867771" w:rsidP="00876766">
            <w:pPr>
              <w:spacing w:line="276" w:lineRule="auto"/>
              <w:jc w:val="both"/>
              <w:rPr>
                <w:rFonts w:ascii="Arial" w:hAnsi="Arial" w:cs="Arial"/>
                <w:b/>
                <w:color w:val="000000"/>
                <w:sz w:val="20"/>
              </w:rPr>
            </w:pPr>
          </w:p>
          <w:p w:rsidR="00867771" w:rsidRDefault="00867771" w:rsidP="00876766">
            <w:pPr>
              <w:spacing w:line="276" w:lineRule="auto"/>
              <w:jc w:val="both"/>
              <w:rPr>
                <w:rFonts w:ascii="Arial" w:hAnsi="Arial" w:cs="Arial"/>
                <w:b/>
                <w:color w:val="000000"/>
                <w:sz w:val="20"/>
              </w:rPr>
            </w:pPr>
          </w:p>
          <w:p w:rsidR="00867771" w:rsidRDefault="00867771" w:rsidP="00876766">
            <w:pPr>
              <w:spacing w:line="276" w:lineRule="auto"/>
              <w:jc w:val="both"/>
              <w:rPr>
                <w:rFonts w:ascii="Arial" w:hAnsi="Arial" w:cs="Arial"/>
                <w:b/>
                <w:color w:val="000000"/>
                <w:sz w:val="20"/>
              </w:rPr>
            </w:pPr>
          </w:p>
          <w:p w:rsidR="00867771" w:rsidRPr="00876766" w:rsidRDefault="00867771" w:rsidP="00876766">
            <w:pPr>
              <w:spacing w:line="276" w:lineRule="auto"/>
              <w:jc w:val="both"/>
              <w:rPr>
                <w:rFonts w:ascii="Arial" w:hAnsi="Arial" w:cs="Arial"/>
                <w:b/>
                <w:color w:val="000000"/>
                <w:sz w:val="20"/>
              </w:rPr>
            </w:pPr>
          </w:p>
        </w:tc>
        <w:tc>
          <w:tcPr>
            <w:tcW w:w="2551" w:type="dxa"/>
          </w:tcPr>
          <w:p w:rsidR="00876766" w:rsidRPr="00876766" w:rsidRDefault="00876766" w:rsidP="00876766">
            <w:pPr>
              <w:spacing w:line="276" w:lineRule="auto"/>
              <w:ind w:firstLine="708"/>
              <w:jc w:val="both"/>
              <w:rPr>
                <w:rFonts w:ascii="Arial" w:hAnsi="Arial" w:cs="Arial"/>
                <w:b/>
                <w:color w:val="000000"/>
                <w:sz w:val="20"/>
              </w:rPr>
            </w:pPr>
          </w:p>
          <w:p w:rsidR="00876766" w:rsidRPr="00876766" w:rsidRDefault="00876766" w:rsidP="00876766">
            <w:pPr>
              <w:spacing w:line="276" w:lineRule="auto"/>
              <w:ind w:firstLine="708"/>
              <w:jc w:val="both"/>
              <w:rPr>
                <w:rFonts w:ascii="Arial" w:hAnsi="Arial" w:cs="Arial"/>
                <w:b/>
                <w:color w:val="000000"/>
                <w:sz w:val="20"/>
              </w:rPr>
            </w:pPr>
          </w:p>
          <w:p w:rsidR="00876766" w:rsidRPr="00876766" w:rsidRDefault="00876766" w:rsidP="00876766">
            <w:pPr>
              <w:spacing w:line="276" w:lineRule="auto"/>
              <w:jc w:val="both"/>
              <w:rPr>
                <w:rFonts w:ascii="Arial" w:hAnsi="Arial" w:cs="Arial"/>
                <w:b/>
                <w:color w:val="000000"/>
                <w:sz w:val="20"/>
              </w:rPr>
            </w:pPr>
          </w:p>
        </w:tc>
        <w:tc>
          <w:tcPr>
            <w:tcW w:w="2552" w:type="dxa"/>
          </w:tcPr>
          <w:p w:rsidR="00876766" w:rsidRPr="00876766" w:rsidRDefault="00876766" w:rsidP="00876766">
            <w:pPr>
              <w:spacing w:line="276" w:lineRule="auto"/>
              <w:jc w:val="both"/>
              <w:rPr>
                <w:rFonts w:ascii="Arial" w:hAnsi="Arial" w:cs="Arial"/>
                <w:b/>
                <w:color w:val="000000"/>
                <w:sz w:val="20"/>
              </w:rPr>
            </w:pPr>
          </w:p>
        </w:tc>
        <w:tc>
          <w:tcPr>
            <w:tcW w:w="1923" w:type="dxa"/>
          </w:tcPr>
          <w:p w:rsidR="00876766" w:rsidRPr="00876766" w:rsidRDefault="00876766" w:rsidP="00876766">
            <w:pPr>
              <w:spacing w:line="276" w:lineRule="auto"/>
              <w:jc w:val="both"/>
              <w:rPr>
                <w:rFonts w:ascii="Arial" w:hAnsi="Arial" w:cs="Arial"/>
                <w:b/>
                <w:color w:val="000000"/>
                <w:sz w:val="20"/>
              </w:rPr>
            </w:pPr>
          </w:p>
        </w:tc>
      </w:tr>
    </w:tbl>
    <w:p w:rsidR="00876766" w:rsidRDefault="00876766" w:rsidP="00876766">
      <w:pPr>
        <w:rPr>
          <w:rFonts w:ascii="Calibri" w:hAnsi="Calibri" w:cs="Calibri"/>
          <w:b/>
          <w:sz w:val="20"/>
        </w:rPr>
      </w:pPr>
    </w:p>
    <w:p w:rsidR="00C72B3D" w:rsidRDefault="00C72B3D" w:rsidP="00876766">
      <w:pPr>
        <w:rPr>
          <w:rFonts w:ascii="Calibri" w:hAnsi="Calibri" w:cs="Calibri"/>
          <w:b/>
          <w:sz w:val="20"/>
        </w:rPr>
      </w:pPr>
    </w:p>
    <w:p w:rsidR="00C72B3D" w:rsidRDefault="00C72B3D" w:rsidP="00876766">
      <w:pPr>
        <w:rPr>
          <w:rFonts w:ascii="Calibri" w:hAnsi="Calibri" w:cs="Calibri"/>
          <w:b/>
          <w:sz w:val="20"/>
        </w:rPr>
      </w:pPr>
    </w:p>
    <w:p w:rsidR="00C72B3D" w:rsidRDefault="00C72B3D" w:rsidP="00876766">
      <w:pPr>
        <w:rPr>
          <w:rFonts w:ascii="Calibri" w:hAnsi="Calibri" w:cs="Calibri"/>
          <w:b/>
          <w:sz w:val="20"/>
        </w:rPr>
      </w:pPr>
    </w:p>
    <w:p w:rsidR="00C72B3D" w:rsidRDefault="00C72B3D" w:rsidP="00876766">
      <w:pPr>
        <w:rPr>
          <w:rFonts w:ascii="Calibri" w:hAnsi="Calibri" w:cs="Calibri"/>
          <w:b/>
          <w:sz w:val="20"/>
        </w:rPr>
      </w:pPr>
    </w:p>
    <w:p w:rsidR="00867771" w:rsidRPr="00876766" w:rsidRDefault="00867771" w:rsidP="00867771">
      <w:pPr>
        <w:keepNext/>
        <w:shd w:val="clear" w:color="auto" w:fill="D9D9D9"/>
        <w:spacing w:line="276" w:lineRule="auto"/>
        <w:outlineLvl w:val="4"/>
        <w:rPr>
          <w:rFonts w:ascii="Calibri" w:hAnsi="Calibri" w:cs="Calibri"/>
          <w:noProof/>
          <w:color w:val="000000"/>
          <w:sz w:val="22"/>
        </w:rPr>
      </w:pPr>
      <w:r>
        <w:rPr>
          <w:rFonts w:ascii="Calibri" w:hAnsi="Calibri" w:cs="Calibri"/>
          <w:noProof/>
          <w:color w:val="000000"/>
          <w:sz w:val="22"/>
        </w:rPr>
        <w:t xml:space="preserve">INFORMACJA </w:t>
      </w:r>
      <w:r w:rsidR="007057B8">
        <w:rPr>
          <w:rFonts w:ascii="Calibri" w:hAnsi="Calibri" w:cs="Calibri"/>
          <w:noProof/>
          <w:color w:val="000000"/>
          <w:sz w:val="22"/>
        </w:rPr>
        <w:t xml:space="preserve"> W ZWIĄZ</w:t>
      </w:r>
      <w:r>
        <w:rPr>
          <w:rFonts w:ascii="Calibri" w:hAnsi="Calibri" w:cs="Calibri"/>
          <w:noProof/>
          <w:color w:val="000000"/>
          <w:sz w:val="22"/>
        </w:rPr>
        <w:t xml:space="preserve">KU Z </w:t>
      </w:r>
      <w:r w:rsidRPr="00C72B3D">
        <w:rPr>
          <w:rFonts w:ascii="Calibri" w:hAnsi="Calibri" w:cs="Calibri"/>
          <w:b/>
          <w:noProof/>
          <w:color w:val="000000"/>
          <w:sz w:val="22"/>
        </w:rPr>
        <w:t>POLEGANIEM NA ZASOBACH INNYCH PODMIOTÓW</w:t>
      </w:r>
      <w:r>
        <w:rPr>
          <w:rFonts w:ascii="Calibri" w:hAnsi="Calibri" w:cs="Calibri"/>
          <w:noProof/>
          <w:color w:val="000000"/>
          <w:sz w:val="22"/>
        </w:rPr>
        <w:t xml:space="preserve">: </w:t>
      </w:r>
    </w:p>
    <w:p w:rsidR="00867771" w:rsidRDefault="00867771" w:rsidP="00876766">
      <w:pPr>
        <w:rPr>
          <w:rFonts w:ascii="Calibri" w:hAnsi="Calibri" w:cs="Calibri"/>
          <w:b/>
          <w:sz w:val="20"/>
        </w:rPr>
      </w:pPr>
    </w:p>
    <w:p w:rsidR="007057B8" w:rsidRDefault="00867771" w:rsidP="00867771">
      <w:pPr>
        <w:tabs>
          <w:tab w:val="num" w:pos="360"/>
          <w:tab w:val="left" w:pos="1260"/>
        </w:tabs>
        <w:spacing w:line="276" w:lineRule="auto"/>
        <w:jc w:val="both"/>
        <w:rPr>
          <w:rFonts w:ascii="Calibri" w:hAnsi="Calibri" w:cs="Calibri"/>
          <w:sz w:val="20"/>
        </w:rPr>
      </w:pPr>
      <w:r w:rsidRPr="00867771">
        <w:rPr>
          <w:rFonts w:ascii="Calibri" w:hAnsi="Calibri" w:cs="Calibri"/>
          <w:sz w:val="20"/>
        </w:rPr>
        <w:t xml:space="preserve">Oświadczam, że w celu wykazania </w:t>
      </w:r>
      <w:r>
        <w:rPr>
          <w:rFonts w:ascii="Calibri" w:hAnsi="Calibri" w:cs="Calibri"/>
          <w:sz w:val="20"/>
        </w:rPr>
        <w:t>spełnienia warunków udziału w postępowaniu, określonych przez Zamawiającego       w</w:t>
      </w:r>
      <w:r w:rsidR="00643C57">
        <w:rPr>
          <w:rFonts w:ascii="Calibri" w:hAnsi="Calibri" w:cs="Calibri"/>
          <w:sz w:val="20"/>
        </w:rPr>
        <w:t xml:space="preserve"> </w:t>
      </w:r>
      <w:r>
        <w:rPr>
          <w:rFonts w:ascii="Calibri" w:hAnsi="Calibri" w:cs="Calibri"/>
          <w:sz w:val="20"/>
        </w:rPr>
        <w:t>Specyfikacji Istotnych Warunków Zamówienia (SIWZ) Rozdział I. punkt VII, podpunkt 2.</w:t>
      </w:r>
      <w:r w:rsidR="007057B8">
        <w:rPr>
          <w:rFonts w:ascii="Calibri" w:hAnsi="Calibri" w:cs="Calibri"/>
          <w:sz w:val="20"/>
        </w:rPr>
        <w:t xml:space="preserve"> Polegam na zasobach następującego/</w:t>
      </w:r>
      <w:proofErr w:type="spellStart"/>
      <w:r w:rsidR="007057B8">
        <w:rPr>
          <w:rFonts w:ascii="Calibri" w:hAnsi="Calibri" w:cs="Calibri"/>
          <w:sz w:val="20"/>
        </w:rPr>
        <w:t>ych</w:t>
      </w:r>
      <w:proofErr w:type="spellEnd"/>
      <w:r w:rsidR="007057B8">
        <w:rPr>
          <w:rFonts w:ascii="Calibri" w:hAnsi="Calibri" w:cs="Calibri"/>
          <w:sz w:val="20"/>
        </w:rPr>
        <w:t xml:space="preserve">  podmiotu/ów:</w:t>
      </w:r>
    </w:p>
    <w:p w:rsidR="007057B8" w:rsidRDefault="007057B8" w:rsidP="00867771">
      <w:pPr>
        <w:tabs>
          <w:tab w:val="num" w:pos="360"/>
          <w:tab w:val="left" w:pos="1260"/>
        </w:tabs>
        <w:spacing w:line="276" w:lineRule="auto"/>
        <w:jc w:val="both"/>
        <w:rPr>
          <w:rFonts w:ascii="Calibri" w:hAnsi="Calibri" w:cs="Calibri"/>
          <w:sz w:val="20"/>
        </w:rPr>
      </w:pPr>
    </w:p>
    <w:p w:rsidR="00867771" w:rsidRPr="00876766" w:rsidRDefault="007057B8" w:rsidP="00867771">
      <w:pPr>
        <w:tabs>
          <w:tab w:val="num" w:pos="360"/>
          <w:tab w:val="left" w:pos="1260"/>
        </w:tabs>
        <w:spacing w:line="276" w:lineRule="auto"/>
        <w:jc w:val="both"/>
        <w:rPr>
          <w:rFonts w:ascii="Calibri" w:hAnsi="Calibri" w:cs="Calibri"/>
          <w:b/>
          <w:color w:val="000000"/>
          <w:sz w:val="16"/>
          <w:szCs w:val="16"/>
        </w:rPr>
      </w:pPr>
      <w:r w:rsidRPr="007057B8">
        <w:rPr>
          <w:rFonts w:ascii="Calibri" w:hAnsi="Calibri" w:cs="Calibri"/>
          <w:sz w:val="16"/>
          <w:szCs w:val="16"/>
        </w:rPr>
        <w:t>…………………………………………………………………………………………………………………………………………………………………………………………</w:t>
      </w:r>
      <w:r>
        <w:rPr>
          <w:rFonts w:ascii="Calibri" w:hAnsi="Calibri" w:cs="Calibri"/>
          <w:sz w:val="16"/>
          <w:szCs w:val="16"/>
        </w:rPr>
        <w:t>………………………………………..</w:t>
      </w:r>
    </w:p>
    <w:p w:rsidR="00867771" w:rsidRDefault="00867771" w:rsidP="00876766">
      <w:pPr>
        <w:rPr>
          <w:rFonts w:ascii="Calibri" w:hAnsi="Calibri" w:cs="Calibri"/>
          <w:b/>
          <w:sz w:val="20"/>
        </w:rPr>
      </w:pPr>
    </w:p>
    <w:p w:rsidR="007057B8" w:rsidRPr="00876766" w:rsidRDefault="007057B8" w:rsidP="007057B8">
      <w:pPr>
        <w:tabs>
          <w:tab w:val="num" w:pos="360"/>
          <w:tab w:val="left" w:pos="1260"/>
        </w:tabs>
        <w:spacing w:line="276" w:lineRule="auto"/>
        <w:jc w:val="both"/>
        <w:rPr>
          <w:rFonts w:ascii="Calibri" w:hAnsi="Calibri" w:cs="Calibri"/>
          <w:b/>
          <w:color w:val="000000"/>
          <w:sz w:val="16"/>
          <w:szCs w:val="16"/>
        </w:rPr>
      </w:pPr>
      <w:r w:rsidRPr="007057B8">
        <w:rPr>
          <w:rFonts w:ascii="Calibri" w:hAnsi="Calibri" w:cs="Calibri"/>
          <w:sz w:val="16"/>
          <w:szCs w:val="16"/>
        </w:rPr>
        <w:t>…………………………………………………………………………………………………………………………………………………………………………………………</w:t>
      </w:r>
      <w:r>
        <w:rPr>
          <w:rFonts w:ascii="Calibri" w:hAnsi="Calibri" w:cs="Calibri"/>
          <w:sz w:val="16"/>
          <w:szCs w:val="16"/>
        </w:rPr>
        <w:t>………………………………………..</w:t>
      </w:r>
    </w:p>
    <w:p w:rsidR="007057B8" w:rsidRPr="00876766" w:rsidRDefault="007057B8" w:rsidP="007057B8">
      <w:pPr>
        <w:spacing w:line="276" w:lineRule="auto"/>
        <w:jc w:val="both"/>
        <w:rPr>
          <w:rFonts w:ascii="Calibri" w:hAnsi="Calibri" w:cs="Calibri"/>
          <w:b/>
          <w:color w:val="000000"/>
          <w:sz w:val="16"/>
          <w:szCs w:val="16"/>
        </w:rPr>
      </w:pPr>
    </w:p>
    <w:p w:rsidR="007057B8" w:rsidRPr="00876766" w:rsidRDefault="007057B8" w:rsidP="007057B8">
      <w:pPr>
        <w:tabs>
          <w:tab w:val="num" w:pos="360"/>
          <w:tab w:val="left" w:pos="1260"/>
        </w:tabs>
        <w:spacing w:line="276" w:lineRule="auto"/>
        <w:jc w:val="both"/>
        <w:rPr>
          <w:rFonts w:ascii="Calibri" w:hAnsi="Calibri" w:cs="Calibri"/>
          <w:b/>
          <w:color w:val="000000"/>
          <w:sz w:val="16"/>
          <w:szCs w:val="16"/>
        </w:rPr>
      </w:pPr>
      <w:r w:rsidRPr="007057B8">
        <w:rPr>
          <w:rFonts w:ascii="Calibri" w:hAnsi="Calibri" w:cs="Calibri"/>
          <w:sz w:val="16"/>
          <w:szCs w:val="16"/>
        </w:rPr>
        <w:t>…………………………………………………………………………………………………………………………………………………………………………………………</w:t>
      </w:r>
      <w:r>
        <w:rPr>
          <w:rFonts w:ascii="Calibri" w:hAnsi="Calibri" w:cs="Calibri"/>
          <w:sz w:val="16"/>
          <w:szCs w:val="16"/>
        </w:rPr>
        <w:t>………………………………………..</w:t>
      </w:r>
    </w:p>
    <w:p w:rsidR="007057B8" w:rsidRPr="00876766" w:rsidRDefault="007057B8" w:rsidP="007057B8">
      <w:pPr>
        <w:spacing w:line="276" w:lineRule="auto"/>
        <w:jc w:val="both"/>
        <w:rPr>
          <w:rFonts w:ascii="Calibri" w:hAnsi="Calibri" w:cs="Calibri"/>
          <w:b/>
          <w:color w:val="000000"/>
          <w:sz w:val="16"/>
          <w:szCs w:val="16"/>
        </w:rPr>
      </w:pPr>
    </w:p>
    <w:p w:rsidR="007057B8" w:rsidRDefault="007057B8" w:rsidP="007057B8">
      <w:pPr>
        <w:tabs>
          <w:tab w:val="num" w:pos="360"/>
          <w:tab w:val="left" w:pos="1260"/>
        </w:tabs>
        <w:spacing w:line="276" w:lineRule="auto"/>
        <w:jc w:val="both"/>
        <w:rPr>
          <w:rFonts w:ascii="Calibri" w:hAnsi="Calibri" w:cs="Calibri"/>
          <w:sz w:val="16"/>
          <w:szCs w:val="16"/>
        </w:rPr>
      </w:pPr>
      <w:r w:rsidRPr="007057B8">
        <w:rPr>
          <w:rFonts w:ascii="Calibri" w:hAnsi="Calibri" w:cs="Calibri"/>
          <w:sz w:val="16"/>
          <w:szCs w:val="16"/>
        </w:rPr>
        <w:t>…………………………………………………………………………………………………………………………………</w:t>
      </w:r>
      <w:r>
        <w:rPr>
          <w:rFonts w:ascii="Calibri" w:hAnsi="Calibri" w:cs="Calibri"/>
          <w:sz w:val="16"/>
          <w:szCs w:val="16"/>
        </w:rPr>
        <w:t xml:space="preserve">, </w:t>
      </w:r>
      <w:r w:rsidRPr="007057B8">
        <w:rPr>
          <w:rFonts w:ascii="Calibri" w:hAnsi="Calibri" w:cs="Calibri"/>
          <w:sz w:val="20"/>
        </w:rPr>
        <w:t>w następującym zakresie</w:t>
      </w:r>
      <w:r>
        <w:rPr>
          <w:rFonts w:ascii="Calibri" w:hAnsi="Calibri" w:cs="Calibri"/>
          <w:sz w:val="22"/>
          <w:szCs w:val="22"/>
        </w:rPr>
        <w:t xml:space="preserve">: </w:t>
      </w:r>
      <w:r w:rsidRPr="007057B8">
        <w:rPr>
          <w:rFonts w:ascii="Calibri" w:hAnsi="Calibri" w:cs="Calibri"/>
          <w:sz w:val="16"/>
          <w:szCs w:val="16"/>
        </w:rPr>
        <w:t>……………………………</w:t>
      </w:r>
      <w:r>
        <w:rPr>
          <w:rFonts w:ascii="Calibri" w:hAnsi="Calibri" w:cs="Calibri"/>
          <w:sz w:val="16"/>
          <w:szCs w:val="16"/>
        </w:rPr>
        <w:t>………..…..</w:t>
      </w:r>
    </w:p>
    <w:p w:rsidR="007057B8" w:rsidRDefault="007057B8" w:rsidP="007057B8">
      <w:pPr>
        <w:tabs>
          <w:tab w:val="num" w:pos="360"/>
          <w:tab w:val="left" w:pos="1260"/>
        </w:tabs>
        <w:spacing w:line="276" w:lineRule="auto"/>
        <w:jc w:val="both"/>
        <w:rPr>
          <w:rFonts w:ascii="Calibri" w:hAnsi="Calibri" w:cs="Calibri"/>
          <w:sz w:val="16"/>
          <w:szCs w:val="16"/>
        </w:rPr>
      </w:pPr>
    </w:p>
    <w:p w:rsidR="007057B8" w:rsidRDefault="007057B8" w:rsidP="007057B8">
      <w:pPr>
        <w:tabs>
          <w:tab w:val="num" w:pos="360"/>
          <w:tab w:val="left" w:pos="1260"/>
        </w:tabs>
        <w:spacing w:line="276" w:lineRule="auto"/>
        <w:jc w:val="both"/>
        <w:rPr>
          <w:rFonts w:ascii="Calibri" w:hAnsi="Calibri" w:cs="Calibri"/>
          <w:sz w:val="16"/>
          <w:szCs w:val="16"/>
        </w:rPr>
      </w:pPr>
      <w:r>
        <w:rPr>
          <w:rFonts w:ascii="Calibri" w:hAnsi="Calibri" w:cs="Calibri"/>
          <w:sz w:val="16"/>
          <w:szCs w:val="16"/>
        </w:rPr>
        <w:t>…………………………………………………………………………………………………………………………………………………………………………………………………………………………………</w:t>
      </w:r>
    </w:p>
    <w:p w:rsidR="007057B8" w:rsidRDefault="007057B8" w:rsidP="007057B8">
      <w:pPr>
        <w:tabs>
          <w:tab w:val="num" w:pos="360"/>
          <w:tab w:val="left" w:pos="1260"/>
        </w:tabs>
        <w:spacing w:line="276" w:lineRule="auto"/>
        <w:jc w:val="both"/>
        <w:rPr>
          <w:rFonts w:ascii="Calibri" w:hAnsi="Calibri" w:cs="Calibri"/>
          <w:sz w:val="16"/>
          <w:szCs w:val="16"/>
        </w:rPr>
      </w:pPr>
    </w:p>
    <w:p w:rsidR="007057B8" w:rsidRDefault="007057B8" w:rsidP="007057B8">
      <w:pPr>
        <w:tabs>
          <w:tab w:val="num" w:pos="360"/>
          <w:tab w:val="left" w:pos="1260"/>
        </w:tabs>
        <w:spacing w:line="276" w:lineRule="auto"/>
        <w:jc w:val="both"/>
        <w:rPr>
          <w:rFonts w:ascii="Calibri" w:hAnsi="Calibri" w:cs="Calibri"/>
          <w:sz w:val="16"/>
          <w:szCs w:val="16"/>
        </w:rPr>
      </w:pPr>
    </w:p>
    <w:p w:rsidR="007057B8" w:rsidRDefault="007057B8" w:rsidP="007057B8">
      <w:pPr>
        <w:tabs>
          <w:tab w:val="num" w:pos="360"/>
          <w:tab w:val="left" w:pos="1260"/>
        </w:tabs>
        <w:spacing w:line="276" w:lineRule="auto"/>
        <w:jc w:val="both"/>
        <w:rPr>
          <w:rFonts w:ascii="Calibri" w:hAnsi="Calibri" w:cs="Calibri"/>
          <w:sz w:val="16"/>
          <w:szCs w:val="16"/>
        </w:rPr>
      </w:pPr>
      <w:r>
        <w:rPr>
          <w:rFonts w:ascii="Calibri" w:hAnsi="Calibri" w:cs="Calibri"/>
          <w:sz w:val="16"/>
          <w:szCs w:val="16"/>
        </w:rPr>
        <w:t>…………………………………………………………………………………………………………………………………………………………………………………………………………………………………</w:t>
      </w:r>
    </w:p>
    <w:p w:rsidR="007057B8" w:rsidRPr="00876766" w:rsidRDefault="007057B8" w:rsidP="007057B8">
      <w:pPr>
        <w:tabs>
          <w:tab w:val="num" w:pos="360"/>
          <w:tab w:val="left" w:pos="1260"/>
        </w:tabs>
        <w:spacing w:line="276" w:lineRule="auto"/>
        <w:jc w:val="both"/>
        <w:rPr>
          <w:rFonts w:ascii="Calibri" w:hAnsi="Calibri" w:cs="Calibri"/>
          <w:b/>
          <w:color w:val="000000"/>
          <w:sz w:val="16"/>
          <w:szCs w:val="16"/>
        </w:rPr>
      </w:pPr>
      <w:r>
        <w:rPr>
          <w:rFonts w:ascii="Calibri" w:hAnsi="Calibri" w:cs="Calibri"/>
          <w:sz w:val="16"/>
          <w:szCs w:val="16"/>
        </w:rPr>
        <w:t xml:space="preserve">                                                     ( wskazać podmiot i określić odpowiedni zakres dla wskazanego podmiotu)</w:t>
      </w:r>
    </w:p>
    <w:p w:rsidR="007057B8" w:rsidRDefault="007057B8" w:rsidP="00876766">
      <w:pPr>
        <w:rPr>
          <w:rFonts w:ascii="Calibri" w:hAnsi="Calibri" w:cs="Calibri"/>
          <w:b/>
          <w:sz w:val="16"/>
          <w:szCs w:val="16"/>
        </w:rPr>
      </w:pPr>
    </w:p>
    <w:p w:rsidR="007057B8" w:rsidRDefault="007057B8" w:rsidP="00876766">
      <w:pPr>
        <w:rPr>
          <w:rFonts w:ascii="Calibri" w:hAnsi="Calibri" w:cs="Calibri"/>
          <w:b/>
          <w:sz w:val="16"/>
          <w:szCs w:val="16"/>
        </w:rPr>
      </w:pPr>
    </w:p>
    <w:p w:rsidR="007057B8" w:rsidRDefault="007057B8" w:rsidP="00876766">
      <w:pPr>
        <w:rPr>
          <w:rFonts w:ascii="Calibri" w:hAnsi="Calibri" w:cs="Calibri"/>
          <w:b/>
          <w:sz w:val="16"/>
          <w:szCs w:val="16"/>
        </w:rPr>
      </w:pPr>
    </w:p>
    <w:p w:rsidR="007057B8" w:rsidRDefault="007057B8" w:rsidP="00876766">
      <w:pPr>
        <w:rPr>
          <w:rFonts w:ascii="Calibri" w:hAnsi="Calibri" w:cs="Calibri"/>
          <w:b/>
          <w:sz w:val="16"/>
          <w:szCs w:val="16"/>
        </w:rPr>
      </w:pPr>
    </w:p>
    <w:p w:rsidR="007057B8" w:rsidRPr="00876766" w:rsidRDefault="007057B8" w:rsidP="007057B8">
      <w:pPr>
        <w:spacing w:line="276" w:lineRule="auto"/>
        <w:jc w:val="both"/>
        <w:rPr>
          <w:rFonts w:ascii="Arial" w:hAnsi="Arial" w:cs="Arial"/>
          <w:color w:val="FF0000"/>
          <w:sz w:val="20"/>
        </w:rPr>
      </w:pPr>
      <w:r w:rsidRPr="00876766">
        <w:rPr>
          <w:rFonts w:ascii="Calibri" w:hAnsi="Calibri" w:cs="Calibri"/>
          <w:color w:val="000000"/>
          <w:sz w:val="20"/>
        </w:rPr>
        <w:t xml:space="preserve">PODPIS(Y):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7057B8" w:rsidRPr="00876766" w:rsidTr="007057B8">
        <w:tc>
          <w:tcPr>
            <w:tcW w:w="426" w:type="dxa"/>
            <w:shd w:val="clear" w:color="auto" w:fill="auto"/>
          </w:tcPr>
          <w:p w:rsidR="007057B8" w:rsidRPr="00876766" w:rsidRDefault="007057B8" w:rsidP="007057B8">
            <w:pPr>
              <w:rPr>
                <w:rFonts w:ascii="Calibri" w:hAnsi="Calibri" w:cs="Calibri"/>
                <w:color w:val="000000"/>
                <w:sz w:val="20"/>
              </w:rPr>
            </w:pPr>
            <w:r w:rsidRPr="00876766">
              <w:rPr>
                <w:rFonts w:ascii="Calibri" w:hAnsi="Calibri" w:cs="Calibri"/>
                <w:color w:val="000000"/>
                <w:sz w:val="20"/>
              </w:rPr>
              <w:t>lp.</w:t>
            </w:r>
          </w:p>
        </w:tc>
        <w:tc>
          <w:tcPr>
            <w:tcW w:w="2268"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 xml:space="preserve">nazwa(y) wykonawcy(ów) [pieczęć(cie) </w:t>
            </w:r>
            <w:proofErr w:type="spellStart"/>
            <w:r w:rsidRPr="00876766">
              <w:rPr>
                <w:rFonts w:ascii="Calibri" w:hAnsi="Calibri" w:cs="Calibri"/>
                <w:color w:val="000000"/>
                <w:sz w:val="18"/>
                <w:szCs w:val="18"/>
              </w:rPr>
              <w:t>Wykonawc</w:t>
            </w:r>
            <w:proofErr w:type="spellEnd"/>
            <w:r w:rsidRPr="00876766">
              <w:rPr>
                <w:rFonts w:ascii="Calibri" w:hAnsi="Calibri" w:cs="Calibri"/>
                <w:color w:val="000000"/>
                <w:sz w:val="18"/>
                <w:szCs w:val="18"/>
              </w:rPr>
              <w:t>(ów)]</w:t>
            </w:r>
          </w:p>
        </w:tc>
        <w:tc>
          <w:tcPr>
            <w:tcW w:w="2551"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nazwisko i imię osoby (osób)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xml:space="preserve">) do podpisania niniejszej oferty w imieniu Wykonawcy(ów) </w:t>
            </w:r>
          </w:p>
        </w:tc>
        <w:tc>
          <w:tcPr>
            <w:tcW w:w="2552"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podpis(y) osoby(osób)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do podpisania niniejszej oferty w imieniu Wykonawcy(ów)</w:t>
            </w:r>
          </w:p>
        </w:tc>
        <w:tc>
          <w:tcPr>
            <w:tcW w:w="1923"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 xml:space="preserve">miejscowość </w:t>
            </w:r>
          </w:p>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i  data</w:t>
            </w:r>
          </w:p>
        </w:tc>
      </w:tr>
      <w:tr w:rsidR="007057B8" w:rsidRPr="00876766" w:rsidTr="007057B8">
        <w:trPr>
          <w:trHeight w:val="776"/>
        </w:trPr>
        <w:tc>
          <w:tcPr>
            <w:tcW w:w="426" w:type="dxa"/>
          </w:tcPr>
          <w:p w:rsidR="007057B8" w:rsidRPr="00876766" w:rsidRDefault="007057B8" w:rsidP="007057B8">
            <w:pPr>
              <w:spacing w:line="276" w:lineRule="auto"/>
              <w:jc w:val="both"/>
              <w:rPr>
                <w:rFonts w:ascii="Arial" w:hAnsi="Arial" w:cs="Arial"/>
                <w:color w:val="000000"/>
                <w:sz w:val="20"/>
              </w:rPr>
            </w:pPr>
          </w:p>
          <w:p w:rsidR="007057B8" w:rsidRPr="00876766" w:rsidRDefault="007057B8" w:rsidP="007057B8">
            <w:pPr>
              <w:spacing w:line="276" w:lineRule="auto"/>
              <w:jc w:val="both"/>
              <w:rPr>
                <w:rFonts w:ascii="Arial" w:hAnsi="Arial" w:cs="Arial"/>
                <w:color w:val="000000"/>
                <w:sz w:val="20"/>
              </w:rPr>
            </w:pPr>
          </w:p>
        </w:tc>
        <w:tc>
          <w:tcPr>
            <w:tcW w:w="2268" w:type="dxa"/>
          </w:tcPr>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Pr="00876766" w:rsidRDefault="007057B8" w:rsidP="007057B8">
            <w:pPr>
              <w:spacing w:line="276" w:lineRule="auto"/>
              <w:jc w:val="both"/>
              <w:rPr>
                <w:rFonts w:ascii="Arial" w:hAnsi="Arial" w:cs="Arial"/>
                <w:b/>
                <w:color w:val="000000"/>
                <w:sz w:val="20"/>
              </w:rPr>
            </w:pPr>
          </w:p>
        </w:tc>
        <w:tc>
          <w:tcPr>
            <w:tcW w:w="2551" w:type="dxa"/>
          </w:tcPr>
          <w:p w:rsidR="007057B8" w:rsidRPr="00876766" w:rsidRDefault="007057B8" w:rsidP="007057B8">
            <w:pPr>
              <w:spacing w:line="276" w:lineRule="auto"/>
              <w:ind w:firstLine="708"/>
              <w:jc w:val="both"/>
              <w:rPr>
                <w:rFonts w:ascii="Arial" w:hAnsi="Arial" w:cs="Arial"/>
                <w:b/>
                <w:color w:val="000000"/>
                <w:sz w:val="20"/>
              </w:rPr>
            </w:pPr>
          </w:p>
          <w:p w:rsidR="007057B8" w:rsidRPr="00876766" w:rsidRDefault="007057B8" w:rsidP="007057B8">
            <w:pPr>
              <w:spacing w:line="276" w:lineRule="auto"/>
              <w:ind w:firstLine="708"/>
              <w:jc w:val="both"/>
              <w:rPr>
                <w:rFonts w:ascii="Arial" w:hAnsi="Arial" w:cs="Arial"/>
                <w:b/>
                <w:color w:val="000000"/>
                <w:sz w:val="20"/>
              </w:rPr>
            </w:pPr>
          </w:p>
          <w:p w:rsidR="007057B8" w:rsidRPr="00876766" w:rsidRDefault="007057B8" w:rsidP="007057B8">
            <w:pPr>
              <w:spacing w:line="276" w:lineRule="auto"/>
              <w:jc w:val="both"/>
              <w:rPr>
                <w:rFonts w:ascii="Arial" w:hAnsi="Arial" w:cs="Arial"/>
                <w:b/>
                <w:color w:val="000000"/>
                <w:sz w:val="20"/>
              </w:rPr>
            </w:pPr>
          </w:p>
        </w:tc>
        <w:tc>
          <w:tcPr>
            <w:tcW w:w="2552" w:type="dxa"/>
          </w:tcPr>
          <w:p w:rsidR="007057B8" w:rsidRPr="00876766" w:rsidRDefault="007057B8" w:rsidP="007057B8">
            <w:pPr>
              <w:spacing w:line="276" w:lineRule="auto"/>
              <w:jc w:val="both"/>
              <w:rPr>
                <w:rFonts w:ascii="Arial" w:hAnsi="Arial" w:cs="Arial"/>
                <w:b/>
                <w:color w:val="000000"/>
                <w:sz w:val="20"/>
              </w:rPr>
            </w:pPr>
          </w:p>
        </w:tc>
        <w:tc>
          <w:tcPr>
            <w:tcW w:w="1923" w:type="dxa"/>
          </w:tcPr>
          <w:p w:rsidR="007057B8" w:rsidRPr="00876766" w:rsidRDefault="007057B8" w:rsidP="007057B8">
            <w:pPr>
              <w:spacing w:line="276" w:lineRule="auto"/>
              <w:jc w:val="both"/>
              <w:rPr>
                <w:rFonts w:ascii="Arial" w:hAnsi="Arial" w:cs="Arial"/>
                <w:b/>
                <w:color w:val="000000"/>
                <w:sz w:val="20"/>
              </w:rPr>
            </w:pPr>
          </w:p>
        </w:tc>
      </w:tr>
    </w:tbl>
    <w:p w:rsidR="007057B8" w:rsidRDefault="007057B8" w:rsidP="00876766">
      <w:pPr>
        <w:rPr>
          <w:rFonts w:ascii="Calibri" w:hAnsi="Calibri" w:cs="Calibri"/>
          <w:b/>
          <w:sz w:val="16"/>
          <w:szCs w:val="16"/>
        </w:rPr>
      </w:pPr>
    </w:p>
    <w:p w:rsidR="007057B8" w:rsidRDefault="007057B8" w:rsidP="00876766">
      <w:pPr>
        <w:rPr>
          <w:rFonts w:ascii="Calibri" w:hAnsi="Calibri" w:cs="Calibri"/>
          <w:b/>
          <w:sz w:val="16"/>
          <w:szCs w:val="16"/>
        </w:rPr>
      </w:pPr>
    </w:p>
    <w:p w:rsidR="007057B8" w:rsidRPr="00876766" w:rsidRDefault="007057B8" w:rsidP="007057B8">
      <w:pPr>
        <w:keepNext/>
        <w:shd w:val="clear" w:color="auto" w:fill="D9D9D9"/>
        <w:spacing w:line="276" w:lineRule="auto"/>
        <w:outlineLvl w:val="4"/>
        <w:rPr>
          <w:rFonts w:ascii="Calibri" w:hAnsi="Calibri" w:cs="Calibri"/>
          <w:noProof/>
          <w:color w:val="000000"/>
          <w:sz w:val="22"/>
        </w:rPr>
      </w:pPr>
      <w:r>
        <w:rPr>
          <w:rFonts w:ascii="Calibri" w:hAnsi="Calibri" w:cs="Calibri"/>
          <w:noProof/>
          <w:color w:val="000000"/>
          <w:sz w:val="22"/>
        </w:rPr>
        <w:t>OŚWIADCZENIE DOTYCZĄCE PODANYCH INFORMACJI</w:t>
      </w:r>
    </w:p>
    <w:p w:rsidR="007057B8" w:rsidRDefault="007057B8" w:rsidP="00876766">
      <w:pPr>
        <w:rPr>
          <w:rFonts w:ascii="Calibri" w:hAnsi="Calibri" w:cs="Calibri"/>
          <w:b/>
          <w:sz w:val="16"/>
          <w:szCs w:val="16"/>
        </w:rPr>
      </w:pPr>
    </w:p>
    <w:p w:rsidR="007057B8" w:rsidRPr="007057B8" w:rsidRDefault="007057B8" w:rsidP="00876766">
      <w:pPr>
        <w:rPr>
          <w:rFonts w:ascii="Calibri" w:hAnsi="Calibri" w:cs="Calibri"/>
          <w:sz w:val="20"/>
        </w:rPr>
      </w:pPr>
      <w:r w:rsidRPr="007057B8">
        <w:rPr>
          <w:rFonts w:ascii="Calibri" w:hAnsi="Calibri" w:cs="Calibri"/>
          <w:sz w:val="20"/>
        </w:rPr>
        <w:t>Oświadczam, że wszystkie informacje podane w powyższych oświadczeniach są aktualne  i zgodne z prawdą</w:t>
      </w:r>
      <w:r>
        <w:rPr>
          <w:rFonts w:ascii="Calibri" w:hAnsi="Calibri" w:cs="Calibri"/>
          <w:sz w:val="20"/>
        </w:rPr>
        <w:t xml:space="preserve"> oraz zostały przedstawione z pełną świadomością konsekwencji wprowadzenia Zamawiającego w błąd przy przedstawianiu informacji. </w:t>
      </w:r>
    </w:p>
    <w:p w:rsidR="007057B8" w:rsidRPr="007057B8" w:rsidRDefault="007057B8" w:rsidP="00876766">
      <w:pPr>
        <w:rPr>
          <w:rFonts w:ascii="Calibri" w:hAnsi="Calibri" w:cs="Calibri"/>
          <w:sz w:val="20"/>
        </w:rPr>
      </w:pPr>
    </w:p>
    <w:p w:rsidR="007057B8" w:rsidRDefault="007057B8" w:rsidP="007057B8">
      <w:pPr>
        <w:rPr>
          <w:rFonts w:ascii="Calibri" w:hAnsi="Calibri" w:cs="Calibri"/>
          <w:b/>
          <w:sz w:val="16"/>
          <w:szCs w:val="16"/>
        </w:rPr>
      </w:pPr>
    </w:p>
    <w:p w:rsidR="007057B8" w:rsidRPr="00876766" w:rsidRDefault="007057B8" w:rsidP="007057B8">
      <w:pPr>
        <w:spacing w:line="276" w:lineRule="auto"/>
        <w:jc w:val="both"/>
        <w:rPr>
          <w:rFonts w:ascii="Arial" w:hAnsi="Arial" w:cs="Arial"/>
          <w:color w:val="FF0000"/>
          <w:sz w:val="20"/>
        </w:rPr>
      </w:pPr>
      <w:r w:rsidRPr="00876766">
        <w:rPr>
          <w:rFonts w:ascii="Calibri" w:hAnsi="Calibri" w:cs="Calibri"/>
          <w:color w:val="000000"/>
          <w:sz w:val="20"/>
        </w:rPr>
        <w:t xml:space="preserve">PODPIS(Y):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7057B8" w:rsidRPr="00876766" w:rsidTr="007057B8">
        <w:tc>
          <w:tcPr>
            <w:tcW w:w="426" w:type="dxa"/>
            <w:shd w:val="clear" w:color="auto" w:fill="auto"/>
          </w:tcPr>
          <w:p w:rsidR="007057B8" w:rsidRPr="00876766" w:rsidRDefault="007057B8" w:rsidP="007057B8">
            <w:pPr>
              <w:rPr>
                <w:rFonts w:ascii="Calibri" w:hAnsi="Calibri" w:cs="Calibri"/>
                <w:color w:val="000000"/>
                <w:sz w:val="20"/>
              </w:rPr>
            </w:pPr>
            <w:r w:rsidRPr="00876766">
              <w:rPr>
                <w:rFonts w:ascii="Calibri" w:hAnsi="Calibri" w:cs="Calibri"/>
                <w:color w:val="000000"/>
                <w:sz w:val="20"/>
              </w:rPr>
              <w:t>lp.</w:t>
            </w:r>
          </w:p>
        </w:tc>
        <w:tc>
          <w:tcPr>
            <w:tcW w:w="2268"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 xml:space="preserve">nazwa(y) wykonawcy(ów) [pieczęć(cie) </w:t>
            </w:r>
            <w:proofErr w:type="spellStart"/>
            <w:r w:rsidRPr="00876766">
              <w:rPr>
                <w:rFonts w:ascii="Calibri" w:hAnsi="Calibri" w:cs="Calibri"/>
                <w:color w:val="000000"/>
                <w:sz w:val="18"/>
                <w:szCs w:val="18"/>
              </w:rPr>
              <w:t>Wykonawc</w:t>
            </w:r>
            <w:proofErr w:type="spellEnd"/>
            <w:r w:rsidRPr="00876766">
              <w:rPr>
                <w:rFonts w:ascii="Calibri" w:hAnsi="Calibri" w:cs="Calibri"/>
                <w:color w:val="000000"/>
                <w:sz w:val="18"/>
                <w:szCs w:val="18"/>
              </w:rPr>
              <w:t>(ów)]</w:t>
            </w:r>
          </w:p>
        </w:tc>
        <w:tc>
          <w:tcPr>
            <w:tcW w:w="2551"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nazwisko i imię osoby (osób)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xml:space="preserve">) do podpisania niniejszej oferty w imieniu Wykonawcy(ów) </w:t>
            </w:r>
          </w:p>
        </w:tc>
        <w:tc>
          <w:tcPr>
            <w:tcW w:w="2552"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podpis(y) osoby(osób)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do podpisania niniejszej oferty w imieniu Wykonawcy(ów)</w:t>
            </w:r>
          </w:p>
        </w:tc>
        <w:tc>
          <w:tcPr>
            <w:tcW w:w="1923"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 xml:space="preserve">miejscowość </w:t>
            </w:r>
          </w:p>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i  data</w:t>
            </w:r>
          </w:p>
        </w:tc>
      </w:tr>
      <w:tr w:rsidR="007057B8" w:rsidRPr="00876766" w:rsidTr="007057B8">
        <w:trPr>
          <w:trHeight w:val="776"/>
        </w:trPr>
        <w:tc>
          <w:tcPr>
            <w:tcW w:w="426" w:type="dxa"/>
          </w:tcPr>
          <w:p w:rsidR="007057B8" w:rsidRPr="00876766" w:rsidRDefault="007057B8" w:rsidP="007057B8">
            <w:pPr>
              <w:spacing w:line="276" w:lineRule="auto"/>
              <w:jc w:val="both"/>
              <w:rPr>
                <w:rFonts w:ascii="Arial" w:hAnsi="Arial" w:cs="Arial"/>
                <w:color w:val="000000"/>
                <w:sz w:val="20"/>
              </w:rPr>
            </w:pPr>
          </w:p>
          <w:p w:rsidR="007057B8" w:rsidRPr="00876766" w:rsidRDefault="007057B8" w:rsidP="007057B8">
            <w:pPr>
              <w:spacing w:line="276" w:lineRule="auto"/>
              <w:jc w:val="both"/>
              <w:rPr>
                <w:rFonts w:ascii="Arial" w:hAnsi="Arial" w:cs="Arial"/>
                <w:color w:val="000000"/>
                <w:sz w:val="20"/>
              </w:rPr>
            </w:pPr>
          </w:p>
        </w:tc>
        <w:tc>
          <w:tcPr>
            <w:tcW w:w="2268" w:type="dxa"/>
          </w:tcPr>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Pr="00876766" w:rsidRDefault="007057B8" w:rsidP="007057B8">
            <w:pPr>
              <w:spacing w:line="276" w:lineRule="auto"/>
              <w:jc w:val="both"/>
              <w:rPr>
                <w:rFonts w:ascii="Arial" w:hAnsi="Arial" w:cs="Arial"/>
                <w:b/>
                <w:color w:val="000000"/>
                <w:sz w:val="20"/>
              </w:rPr>
            </w:pPr>
          </w:p>
        </w:tc>
        <w:tc>
          <w:tcPr>
            <w:tcW w:w="2551" w:type="dxa"/>
          </w:tcPr>
          <w:p w:rsidR="007057B8" w:rsidRPr="00876766" w:rsidRDefault="007057B8" w:rsidP="007057B8">
            <w:pPr>
              <w:spacing w:line="276" w:lineRule="auto"/>
              <w:ind w:firstLine="708"/>
              <w:jc w:val="both"/>
              <w:rPr>
                <w:rFonts w:ascii="Arial" w:hAnsi="Arial" w:cs="Arial"/>
                <w:b/>
                <w:color w:val="000000"/>
                <w:sz w:val="20"/>
              </w:rPr>
            </w:pPr>
          </w:p>
          <w:p w:rsidR="007057B8" w:rsidRPr="00876766" w:rsidRDefault="007057B8" w:rsidP="007057B8">
            <w:pPr>
              <w:spacing w:line="276" w:lineRule="auto"/>
              <w:ind w:firstLine="708"/>
              <w:jc w:val="both"/>
              <w:rPr>
                <w:rFonts w:ascii="Arial" w:hAnsi="Arial" w:cs="Arial"/>
                <w:b/>
                <w:color w:val="000000"/>
                <w:sz w:val="20"/>
              </w:rPr>
            </w:pPr>
          </w:p>
          <w:p w:rsidR="007057B8" w:rsidRPr="00876766" w:rsidRDefault="007057B8" w:rsidP="007057B8">
            <w:pPr>
              <w:spacing w:line="276" w:lineRule="auto"/>
              <w:jc w:val="both"/>
              <w:rPr>
                <w:rFonts w:ascii="Arial" w:hAnsi="Arial" w:cs="Arial"/>
                <w:b/>
                <w:color w:val="000000"/>
                <w:sz w:val="20"/>
              </w:rPr>
            </w:pPr>
          </w:p>
        </w:tc>
        <w:tc>
          <w:tcPr>
            <w:tcW w:w="2552" w:type="dxa"/>
          </w:tcPr>
          <w:p w:rsidR="007057B8" w:rsidRPr="00876766" w:rsidRDefault="007057B8" w:rsidP="007057B8">
            <w:pPr>
              <w:spacing w:line="276" w:lineRule="auto"/>
              <w:jc w:val="both"/>
              <w:rPr>
                <w:rFonts w:ascii="Arial" w:hAnsi="Arial" w:cs="Arial"/>
                <w:b/>
                <w:color w:val="000000"/>
                <w:sz w:val="20"/>
              </w:rPr>
            </w:pPr>
          </w:p>
        </w:tc>
        <w:tc>
          <w:tcPr>
            <w:tcW w:w="1923" w:type="dxa"/>
          </w:tcPr>
          <w:p w:rsidR="007057B8" w:rsidRPr="00876766" w:rsidRDefault="007057B8" w:rsidP="007057B8">
            <w:pPr>
              <w:spacing w:line="276" w:lineRule="auto"/>
              <w:jc w:val="both"/>
              <w:rPr>
                <w:rFonts w:ascii="Arial" w:hAnsi="Arial" w:cs="Arial"/>
                <w:b/>
                <w:color w:val="000000"/>
                <w:sz w:val="20"/>
              </w:rPr>
            </w:pPr>
          </w:p>
        </w:tc>
      </w:tr>
    </w:tbl>
    <w:p w:rsidR="00B01C84" w:rsidRPr="00913561" w:rsidRDefault="00B01C84" w:rsidP="00B01C84">
      <w:pPr>
        <w:rPr>
          <w:rFonts w:ascii="Calibri" w:hAnsi="Calibri" w:cs="Calibri"/>
          <w:sz w:val="20"/>
        </w:rPr>
      </w:pPr>
      <w:bookmarkStart w:id="3" w:name="_Toc253139574"/>
      <w:r w:rsidRPr="00913561">
        <w:rPr>
          <w:rFonts w:ascii="Calibri" w:hAnsi="Calibri" w:cs="Calibri"/>
          <w:b/>
          <w:sz w:val="20"/>
        </w:rPr>
        <w:t xml:space="preserve">Załącznik nr </w:t>
      </w:r>
      <w:r w:rsidR="00913561">
        <w:rPr>
          <w:rFonts w:ascii="Calibri" w:hAnsi="Calibri" w:cs="Calibri"/>
          <w:b/>
          <w:sz w:val="20"/>
        </w:rPr>
        <w:t>3</w:t>
      </w:r>
      <w:r w:rsidRPr="00913561">
        <w:rPr>
          <w:rFonts w:ascii="Calibri" w:hAnsi="Calibri" w:cs="Calibri"/>
          <w:b/>
          <w:sz w:val="20"/>
        </w:rPr>
        <w:t xml:space="preserve"> –    </w:t>
      </w:r>
      <w:r w:rsidRPr="00913561">
        <w:rPr>
          <w:rFonts w:ascii="Calibri" w:hAnsi="Calibri" w:cs="Calibri"/>
          <w:sz w:val="20"/>
        </w:rPr>
        <w:t xml:space="preserve">Wzór oświadczenia o spełnieniu warunków udziału w postępowaniu, </w:t>
      </w:r>
    </w:p>
    <w:p w:rsidR="00B01C84" w:rsidRPr="00913561" w:rsidRDefault="00B01C84" w:rsidP="00B01C84">
      <w:pPr>
        <w:rPr>
          <w:rFonts w:ascii="Calibri" w:hAnsi="Calibri" w:cs="Calibri"/>
          <w:sz w:val="20"/>
        </w:rPr>
      </w:pPr>
      <w:r w:rsidRPr="00913561">
        <w:rPr>
          <w:rFonts w:ascii="Calibri" w:hAnsi="Calibri" w:cs="Calibri"/>
          <w:sz w:val="20"/>
        </w:rPr>
        <w:t xml:space="preserve">                                o  których mowa w art.24.ust.1 </w:t>
      </w:r>
      <w:proofErr w:type="spellStart"/>
      <w:r w:rsidRPr="00913561">
        <w:rPr>
          <w:rFonts w:ascii="Calibri" w:hAnsi="Calibri" w:cs="Calibri"/>
          <w:sz w:val="20"/>
        </w:rPr>
        <w:t>pkt</w:t>
      </w:r>
      <w:proofErr w:type="spellEnd"/>
      <w:r w:rsidRPr="00913561">
        <w:rPr>
          <w:rFonts w:ascii="Calibri" w:hAnsi="Calibri" w:cs="Calibri"/>
          <w:sz w:val="20"/>
        </w:rPr>
        <w:t xml:space="preserve"> 12- 23  ustawy z 29.01.2004 r.-Prawo zam. publicznych</w:t>
      </w:r>
    </w:p>
    <w:p w:rsidR="00B01C84" w:rsidRPr="00913561" w:rsidRDefault="00B01C84" w:rsidP="00B01C84">
      <w:pPr>
        <w:rPr>
          <w:rFonts w:ascii="Calibri" w:hAnsi="Calibri" w:cs="Calibri"/>
          <w:b/>
          <w:sz w:val="20"/>
        </w:rPr>
      </w:pPr>
    </w:p>
    <w:p w:rsidR="00B01C84" w:rsidRPr="00913561" w:rsidRDefault="00B01C84" w:rsidP="00B01C84">
      <w:pPr>
        <w:spacing w:line="276" w:lineRule="auto"/>
        <w:rPr>
          <w:rFonts w:ascii="Calibri" w:hAnsi="Calibri" w:cs="Calibri"/>
          <w:b/>
          <w:sz w:val="20"/>
        </w:rPr>
      </w:pPr>
      <w:r w:rsidRPr="00913561">
        <w:rPr>
          <w:rFonts w:ascii="Calibri" w:hAnsi="Calibri" w:cs="Calibri"/>
          <w:color w:val="000000"/>
          <w:sz w:val="20"/>
        </w:rPr>
        <w:t xml:space="preserve">ZAMAWIAJĄCY:    </w:t>
      </w:r>
      <w:r w:rsidR="00E271ED">
        <w:rPr>
          <w:rFonts w:ascii="Calibri" w:hAnsi="Calibri"/>
          <w:sz w:val="20"/>
        </w:rPr>
        <w:t>Gmina Stara Kamienica</w:t>
      </w:r>
    </w:p>
    <w:p w:rsidR="00B01C84" w:rsidRPr="00913561" w:rsidRDefault="00B01C84" w:rsidP="00B01C84">
      <w:pPr>
        <w:spacing w:line="276" w:lineRule="auto"/>
        <w:jc w:val="both"/>
        <w:rPr>
          <w:rFonts w:ascii="Calibri" w:hAnsi="Calibri" w:cs="Calibri"/>
          <w:color w:val="000000"/>
          <w:sz w:val="20"/>
        </w:rPr>
      </w:pPr>
      <w:r w:rsidRPr="00913561">
        <w:rPr>
          <w:rFonts w:ascii="Calibri" w:hAnsi="Calibri" w:cs="Calibri"/>
          <w:color w:val="000000"/>
          <w:sz w:val="20"/>
        </w:rPr>
        <w:t>WYKONAWCA:</w:t>
      </w:r>
    </w:p>
    <w:p w:rsidR="00B01C84" w:rsidRPr="00876766" w:rsidRDefault="00B01C84" w:rsidP="00B01C84">
      <w:pPr>
        <w:numPr>
          <w:ilvl w:val="12"/>
          <w:numId w:val="0"/>
        </w:numPr>
        <w:spacing w:line="276" w:lineRule="auto"/>
        <w:jc w:val="both"/>
        <w:rPr>
          <w:rFonts w:ascii="Arial" w:hAnsi="Arial" w:cs="Arial"/>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220"/>
        <w:gridCol w:w="3879"/>
      </w:tblGrid>
      <w:tr w:rsidR="00B01C84" w:rsidRPr="00876766" w:rsidTr="007057B8">
        <w:trPr>
          <w:cantSplit/>
        </w:trPr>
        <w:tc>
          <w:tcPr>
            <w:tcW w:w="610" w:type="dxa"/>
            <w:shd w:val="clear" w:color="auto" w:fill="auto"/>
          </w:tcPr>
          <w:p w:rsidR="00B01C84" w:rsidRPr="00876766" w:rsidRDefault="00B01C84" w:rsidP="007057B8">
            <w:pPr>
              <w:spacing w:line="276" w:lineRule="auto"/>
              <w:jc w:val="both"/>
              <w:rPr>
                <w:rFonts w:ascii="Arial" w:hAnsi="Arial" w:cs="Arial"/>
                <w:color w:val="000000"/>
                <w:sz w:val="18"/>
                <w:szCs w:val="16"/>
              </w:rPr>
            </w:pPr>
            <w:r w:rsidRPr="00876766">
              <w:rPr>
                <w:rFonts w:ascii="Arial" w:hAnsi="Arial" w:cs="Arial"/>
                <w:color w:val="000000"/>
                <w:sz w:val="18"/>
                <w:szCs w:val="16"/>
              </w:rPr>
              <w:t>lp.</w:t>
            </w:r>
          </w:p>
        </w:tc>
        <w:tc>
          <w:tcPr>
            <w:tcW w:w="5220" w:type="dxa"/>
            <w:shd w:val="clear" w:color="auto" w:fill="auto"/>
          </w:tcPr>
          <w:p w:rsidR="00B01C84" w:rsidRPr="00876766" w:rsidRDefault="00B01C84" w:rsidP="007057B8">
            <w:pPr>
              <w:spacing w:line="276" w:lineRule="auto"/>
              <w:jc w:val="both"/>
              <w:rPr>
                <w:rFonts w:ascii="Arial" w:hAnsi="Arial" w:cs="Arial"/>
                <w:color w:val="000000"/>
                <w:sz w:val="18"/>
                <w:szCs w:val="16"/>
              </w:rPr>
            </w:pPr>
            <w:r w:rsidRPr="00876766">
              <w:rPr>
                <w:rFonts w:ascii="Arial" w:hAnsi="Arial" w:cs="Arial"/>
                <w:color w:val="000000"/>
                <w:sz w:val="18"/>
                <w:szCs w:val="16"/>
              </w:rPr>
              <w:t>nazwa(y) wykonawcy(ów)</w:t>
            </w:r>
          </w:p>
          <w:p w:rsidR="00B01C84" w:rsidRPr="00876766" w:rsidRDefault="00B01C84" w:rsidP="007057B8">
            <w:pPr>
              <w:spacing w:line="276" w:lineRule="auto"/>
              <w:jc w:val="both"/>
              <w:rPr>
                <w:rFonts w:ascii="Arial" w:hAnsi="Arial" w:cs="Arial"/>
                <w:color w:val="000000"/>
                <w:sz w:val="18"/>
                <w:szCs w:val="16"/>
              </w:rPr>
            </w:pPr>
          </w:p>
        </w:tc>
        <w:tc>
          <w:tcPr>
            <w:tcW w:w="3879" w:type="dxa"/>
            <w:shd w:val="clear" w:color="auto" w:fill="auto"/>
          </w:tcPr>
          <w:p w:rsidR="00B01C84" w:rsidRPr="00876766" w:rsidRDefault="00B01C84" w:rsidP="007057B8">
            <w:pPr>
              <w:spacing w:line="276" w:lineRule="auto"/>
              <w:jc w:val="both"/>
              <w:rPr>
                <w:rFonts w:ascii="Arial" w:hAnsi="Arial" w:cs="Arial"/>
                <w:color w:val="000000"/>
                <w:sz w:val="18"/>
                <w:szCs w:val="16"/>
              </w:rPr>
            </w:pPr>
            <w:r w:rsidRPr="00876766">
              <w:rPr>
                <w:rFonts w:ascii="Arial" w:hAnsi="Arial" w:cs="Arial"/>
                <w:color w:val="000000"/>
                <w:sz w:val="18"/>
                <w:szCs w:val="16"/>
              </w:rPr>
              <w:t>adres(y) wykonawcy(ów)</w:t>
            </w:r>
          </w:p>
        </w:tc>
      </w:tr>
      <w:tr w:rsidR="00B01C84" w:rsidRPr="00876766" w:rsidTr="007057B8">
        <w:trPr>
          <w:cantSplit/>
          <w:trHeight w:val="1187"/>
        </w:trPr>
        <w:tc>
          <w:tcPr>
            <w:tcW w:w="610" w:type="dxa"/>
          </w:tcPr>
          <w:p w:rsidR="00B01C84" w:rsidRPr="00876766" w:rsidRDefault="00B01C84" w:rsidP="007057B8">
            <w:pPr>
              <w:spacing w:line="276" w:lineRule="auto"/>
              <w:jc w:val="both"/>
              <w:rPr>
                <w:rFonts w:ascii="Arial" w:hAnsi="Arial" w:cs="Arial"/>
                <w:b/>
                <w:color w:val="000000"/>
                <w:sz w:val="28"/>
              </w:rPr>
            </w:pPr>
          </w:p>
          <w:p w:rsidR="00B01C84" w:rsidRPr="00876766" w:rsidRDefault="00B01C84" w:rsidP="007057B8">
            <w:pPr>
              <w:spacing w:line="276" w:lineRule="auto"/>
              <w:jc w:val="both"/>
              <w:rPr>
                <w:rFonts w:ascii="Arial" w:hAnsi="Arial" w:cs="Arial"/>
                <w:b/>
                <w:color w:val="000000"/>
                <w:sz w:val="28"/>
              </w:rPr>
            </w:pPr>
          </w:p>
          <w:p w:rsidR="00B01C84" w:rsidRPr="00876766" w:rsidRDefault="00B01C84" w:rsidP="007057B8">
            <w:pPr>
              <w:spacing w:line="276" w:lineRule="auto"/>
              <w:jc w:val="both"/>
              <w:rPr>
                <w:rFonts w:ascii="Arial" w:hAnsi="Arial" w:cs="Arial"/>
                <w:b/>
                <w:color w:val="000000"/>
                <w:sz w:val="28"/>
              </w:rPr>
            </w:pPr>
          </w:p>
        </w:tc>
        <w:tc>
          <w:tcPr>
            <w:tcW w:w="5220" w:type="dxa"/>
          </w:tcPr>
          <w:p w:rsidR="00B01C84" w:rsidRPr="00876766" w:rsidRDefault="00B01C84" w:rsidP="007057B8">
            <w:pPr>
              <w:spacing w:line="276" w:lineRule="auto"/>
              <w:jc w:val="both"/>
              <w:rPr>
                <w:rFonts w:ascii="Arial" w:hAnsi="Arial" w:cs="Arial"/>
                <w:b/>
                <w:color w:val="000000"/>
                <w:sz w:val="28"/>
              </w:rPr>
            </w:pPr>
          </w:p>
        </w:tc>
        <w:tc>
          <w:tcPr>
            <w:tcW w:w="3879" w:type="dxa"/>
          </w:tcPr>
          <w:p w:rsidR="00B01C84" w:rsidRPr="00876766" w:rsidRDefault="00B01C84" w:rsidP="007057B8">
            <w:pPr>
              <w:spacing w:line="276" w:lineRule="auto"/>
              <w:jc w:val="both"/>
              <w:rPr>
                <w:rFonts w:ascii="Arial" w:hAnsi="Arial" w:cs="Arial"/>
                <w:b/>
                <w:color w:val="000000"/>
                <w:sz w:val="28"/>
              </w:rPr>
            </w:pPr>
          </w:p>
        </w:tc>
      </w:tr>
    </w:tbl>
    <w:p w:rsidR="00B01C84" w:rsidRPr="00876766" w:rsidRDefault="00B01C84" w:rsidP="00B01C84">
      <w:pPr>
        <w:numPr>
          <w:ilvl w:val="12"/>
          <w:numId w:val="0"/>
        </w:numPr>
        <w:spacing w:line="276" w:lineRule="auto"/>
        <w:jc w:val="both"/>
        <w:rPr>
          <w:rFonts w:ascii="Arial" w:hAnsi="Arial" w:cs="Arial"/>
          <w:b/>
          <w:color w:val="000000"/>
          <w:sz w:val="10"/>
          <w:szCs w:val="8"/>
        </w:rPr>
      </w:pPr>
    </w:p>
    <w:p w:rsidR="00B01C84" w:rsidRPr="00876766" w:rsidRDefault="00B01C84" w:rsidP="00B01C84">
      <w:pPr>
        <w:numPr>
          <w:ilvl w:val="12"/>
          <w:numId w:val="0"/>
        </w:numPr>
        <w:spacing w:line="276" w:lineRule="auto"/>
        <w:jc w:val="both"/>
        <w:rPr>
          <w:rFonts w:ascii="Arial" w:hAnsi="Arial" w:cs="Arial"/>
          <w:b/>
          <w:color w:val="000000"/>
          <w:sz w:val="10"/>
          <w:szCs w:val="8"/>
        </w:rPr>
      </w:pPr>
    </w:p>
    <w:p w:rsidR="00E2227C" w:rsidRPr="00876766" w:rsidRDefault="00E2227C" w:rsidP="00B01C84">
      <w:pPr>
        <w:spacing w:line="276" w:lineRule="auto"/>
        <w:jc w:val="both"/>
        <w:rPr>
          <w:rFonts w:ascii="Arial" w:hAnsi="Arial" w:cs="Arial"/>
          <w:noProof/>
          <w:color w:val="000000"/>
          <w:sz w:val="10"/>
          <w:szCs w:val="8"/>
        </w:rPr>
      </w:pPr>
    </w:p>
    <w:p w:rsidR="00B01C84" w:rsidRPr="00876766" w:rsidRDefault="00B01C84" w:rsidP="00B01C84">
      <w:pPr>
        <w:spacing w:line="276" w:lineRule="auto"/>
        <w:jc w:val="both"/>
        <w:rPr>
          <w:rFonts w:ascii="Arial" w:hAnsi="Arial" w:cs="Arial"/>
          <w:noProof/>
          <w:color w:val="000000"/>
          <w:sz w:val="10"/>
          <w:szCs w:val="8"/>
        </w:rPr>
      </w:pPr>
    </w:p>
    <w:p w:rsidR="00B01C84" w:rsidRPr="00876766" w:rsidRDefault="00B01C84" w:rsidP="00B01C84">
      <w:pPr>
        <w:numPr>
          <w:ilvl w:val="12"/>
          <w:numId w:val="0"/>
        </w:numPr>
        <w:rPr>
          <w:rFonts w:ascii="Calibri" w:hAnsi="Calibri" w:cs="Calibri"/>
          <w:color w:val="000000"/>
          <w:szCs w:val="22"/>
        </w:rPr>
      </w:pPr>
      <w:r w:rsidRPr="00876766">
        <w:rPr>
          <w:rFonts w:ascii="Calibri" w:hAnsi="Calibri" w:cs="Calibri"/>
          <w:b/>
          <w:color w:val="000000"/>
          <w:szCs w:val="22"/>
        </w:rPr>
        <w:t xml:space="preserve">                                                       OŚWIADCZENIE WYKONAWCY</w:t>
      </w:r>
    </w:p>
    <w:p w:rsidR="00B01C84" w:rsidRPr="00876766" w:rsidRDefault="00B01C84" w:rsidP="00B01C84">
      <w:pPr>
        <w:spacing w:line="276" w:lineRule="auto"/>
        <w:jc w:val="both"/>
        <w:rPr>
          <w:rFonts w:ascii="Calibri" w:hAnsi="Calibri" w:cs="Calibri"/>
          <w:noProof/>
          <w:color w:val="000000"/>
          <w:sz w:val="12"/>
          <w:szCs w:val="10"/>
        </w:rPr>
      </w:pPr>
    </w:p>
    <w:p w:rsidR="00B01C84" w:rsidRPr="00913561" w:rsidRDefault="00B01C84" w:rsidP="00B01C84">
      <w:pPr>
        <w:keepNext/>
        <w:spacing w:line="276" w:lineRule="auto"/>
        <w:outlineLvl w:val="4"/>
        <w:rPr>
          <w:rFonts w:ascii="Calibri" w:hAnsi="Calibri" w:cs="Calibri"/>
          <w:noProof/>
          <w:color w:val="000000"/>
          <w:sz w:val="20"/>
        </w:rPr>
      </w:pPr>
      <w:r w:rsidRPr="00913561">
        <w:rPr>
          <w:rFonts w:ascii="Calibri" w:hAnsi="Calibri" w:cs="Calibri"/>
          <w:noProof/>
          <w:color w:val="000000"/>
          <w:sz w:val="20"/>
        </w:rPr>
        <w:t>składane na podstawie art.25a ust.1 ustawy z 29.01.2004 r. Prawo zamowień publicznych ( dalej jako upzp)</w:t>
      </w:r>
    </w:p>
    <w:p w:rsidR="00B01C84" w:rsidRPr="00876766" w:rsidRDefault="00B01C84" w:rsidP="00B01C84">
      <w:pPr>
        <w:keepNext/>
        <w:spacing w:line="276" w:lineRule="auto"/>
        <w:outlineLvl w:val="4"/>
        <w:rPr>
          <w:rFonts w:ascii="Calibri" w:hAnsi="Calibri" w:cs="Calibri"/>
          <w:noProof/>
          <w:color w:val="000000"/>
          <w:sz w:val="6"/>
          <w:szCs w:val="4"/>
        </w:rPr>
      </w:pPr>
    </w:p>
    <w:p w:rsidR="00B01C84" w:rsidRPr="00876766" w:rsidRDefault="00B01C84" w:rsidP="00B01C84">
      <w:pPr>
        <w:keepNext/>
        <w:spacing w:line="276" w:lineRule="auto"/>
        <w:jc w:val="center"/>
        <w:outlineLvl w:val="4"/>
        <w:rPr>
          <w:rFonts w:ascii="Calibri" w:hAnsi="Calibri" w:cs="Calibri"/>
          <w:b/>
          <w:noProof/>
          <w:color w:val="000000"/>
          <w:szCs w:val="22"/>
        </w:rPr>
      </w:pPr>
      <w:r w:rsidRPr="00876766">
        <w:rPr>
          <w:rFonts w:ascii="Calibri" w:hAnsi="Calibri" w:cs="Calibri"/>
          <w:b/>
          <w:noProof/>
          <w:color w:val="000000"/>
          <w:szCs w:val="22"/>
        </w:rPr>
        <w:t>DOTYCZĄCE PRZESŁANEK WYKLUCZENIA Z POSTĘPOWANIA</w:t>
      </w:r>
    </w:p>
    <w:p w:rsidR="00B01C84" w:rsidRPr="00876766" w:rsidRDefault="00B01C84" w:rsidP="00B01C84">
      <w:pPr>
        <w:keepNext/>
        <w:spacing w:line="276" w:lineRule="auto"/>
        <w:outlineLvl w:val="4"/>
        <w:rPr>
          <w:rFonts w:ascii="Calibri" w:hAnsi="Calibri" w:cs="Calibri"/>
          <w:noProof/>
          <w:color w:val="000000"/>
          <w:sz w:val="22"/>
        </w:rPr>
      </w:pPr>
    </w:p>
    <w:p w:rsidR="00913561" w:rsidRPr="00867771" w:rsidRDefault="00913561" w:rsidP="00893963">
      <w:pPr>
        <w:pStyle w:val="Nagwek5"/>
        <w:numPr>
          <w:ilvl w:val="0"/>
          <w:numId w:val="0"/>
        </w:numPr>
        <w:shd w:val="clear" w:color="auto" w:fill="E6E6E6"/>
        <w:spacing w:line="276" w:lineRule="auto"/>
        <w:jc w:val="left"/>
        <w:rPr>
          <w:rFonts w:ascii="Calibri" w:hAnsi="Calibri" w:cs="Calibri"/>
          <w:i/>
          <w:sz w:val="20"/>
        </w:rPr>
      </w:pPr>
      <w:r w:rsidRPr="00122777">
        <w:rPr>
          <w:rFonts w:ascii="Calibri" w:hAnsi="Calibri" w:cs="Calibri"/>
          <w:b w:val="0"/>
          <w:noProof/>
          <w:color w:val="000000"/>
          <w:sz w:val="20"/>
        </w:rPr>
        <w:t xml:space="preserve">Na potrzeby postępowania o udzielenie zamówienia  publicznego pn. </w:t>
      </w:r>
      <w:r w:rsidR="00893963" w:rsidRPr="00122777">
        <w:rPr>
          <w:rFonts w:ascii="Calibri" w:hAnsi="Calibri" w:cs="Calibri"/>
          <w:b w:val="0"/>
          <w:i/>
          <w:sz w:val="20"/>
        </w:rPr>
        <w:t>Przebudowa drogi nr 426/7 w Wojcieszycach – wykonanie drogi o nawierzchni tłuczniowej</w:t>
      </w:r>
    </w:p>
    <w:p w:rsidR="00913561" w:rsidRPr="00876766" w:rsidRDefault="00913561" w:rsidP="00913561">
      <w:pPr>
        <w:keepNext/>
        <w:spacing w:line="276" w:lineRule="auto"/>
        <w:outlineLvl w:val="4"/>
        <w:rPr>
          <w:rFonts w:ascii="Calibri" w:hAnsi="Calibri" w:cs="Calibri"/>
          <w:noProof/>
          <w:color w:val="000000"/>
          <w:sz w:val="20"/>
        </w:rPr>
      </w:pPr>
    </w:p>
    <w:p w:rsidR="00913561" w:rsidRPr="00876766" w:rsidRDefault="00913561" w:rsidP="00913561">
      <w:pPr>
        <w:keepNext/>
        <w:spacing w:line="276" w:lineRule="auto"/>
        <w:outlineLvl w:val="4"/>
        <w:rPr>
          <w:rFonts w:ascii="Calibri" w:hAnsi="Calibri" w:cs="Calibri"/>
          <w:noProof/>
          <w:color w:val="000000"/>
          <w:sz w:val="20"/>
        </w:rPr>
      </w:pPr>
      <w:r w:rsidRPr="00876766">
        <w:rPr>
          <w:rFonts w:ascii="Calibri" w:hAnsi="Calibri" w:cs="Calibri"/>
          <w:noProof/>
          <w:color w:val="000000"/>
          <w:sz w:val="20"/>
        </w:rPr>
        <w:t xml:space="preserve">prowadzonego przez </w:t>
      </w:r>
      <w:r w:rsidR="00E271ED">
        <w:rPr>
          <w:rFonts w:ascii="Calibri" w:hAnsi="Calibri" w:cs="Calibri"/>
          <w:noProof/>
          <w:color w:val="000000"/>
          <w:sz w:val="20"/>
        </w:rPr>
        <w:t xml:space="preserve">Gminę Stara Kamienica, </w:t>
      </w:r>
      <w:r w:rsidRPr="00876766">
        <w:rPr>
          <w:rFonts w:ascii="Calibri" w:hAnsi="Calibri"/>
          <w:sz w:val="20"/>
        </w:rPr>
        <w:t xml:space="preserve">oświadczam, co następuje: </w:t>
      </w:r>
    </w:p>
    <w:p w:rsidR="00B01C84" w:rsidRPr="00913561" w:rsidRDefault="00B01C84" w:rsidP="00B01C84">
      <w:pPr>
        <w:keepNext/>
        <w:spacing w:line="276" w:lineRule="auto"/>
        <w:outlineLvl w:val="4"/>
        <w:rPr>
          <w:rFonts w:ascii="Calibri" w:hAnsi="Calibri" w:cs="Calibri"/>
          <w:noProof/>
          <w:color w:val="000000"/>
          <w:sz w:val="22"/>
          <w:szCs w:val="22"/>
        </w:rPr>
      </w:pPr>
    </w:p>
    <w:p w:rsidR="00B01C84" w:rsidRPr="00876766" w:rsidRDefault="00B01C84" w:rsidP="00B01C84">
      <w:pPr>
        <w:keepNext/>
        <w:shd w:val="clear" w:color="auto" w:fill="D9D9D9"/>
        <w:spacing w:line="276" w:lineRule="auto"/>
        <w:outlineLvl w:val="4"/>
        <w:rPr>
          <w:rFonts w:ascii="Calibri" w:hAnsi="Calibri" w:cs="Calibri"/>
          <w:noProof/>
          <w:color w:val="000000"/>
          <w:sz w:val="22"/>
        </w:rPr>
      </w:pPr>
      <w:r w:rsidRPr="00876766">
        <w:rPr>
          <w:rFonts w:ascii="Calibri" w:hAnsi="Calibri" w:cs="Calibri"/>
          <w:noProof/>
          <w:color w:val="000000"/>
          <w:sz w:val="22"/>
        </w:rPr>
        <w:t xml:space="preserve">OŚWIADCZENIA  DOTYCZĄCE  </w:t>
      </w:r>
      <w:r w:rsidRPr="00C72B3D">
        <w:rPr>
          <w:rFonts w:ascii="Calibri" w:hAnsi="Calibri" w:cs="Calibri"/>
          <w:b/>
          <w:noProof/>
          <w:color w:val="000000"/>
          <w:sz w:val="22"/>
        </w:rPr>
        <w:t>WYKONAWCY</w:t>
      </w:r>
      <w:r w:rsidRPr="00876766">
        <w:rPr>
          <w:rFonts w:ascii="Calibri" w:hAnsi="Calibri" w:cs="Calibri"/>
          <w:noProof/>
          <w:color w:val="000000"/>
          <w:sz w:val="22"/>
        </w:rPr>
        <w:t>:</w:t>
      </w:r>
    </w:p>
    <w:p w:rsidR="00B01C84" w:rsidRPr="00876766" w:rsidRDefault="00B01C84" w:rsidP="00B01C84">
      <w:pPr>
        <w:keepNext/>
        <w:spacing w:line="276" w:lineRule="auto"/>
        <w:outlineLvl w:val="4"/>
        <w:rPr>
          <w:rFonts w:ascii="Calibri" w:hAnsi="Calibri" w:cs="Calibri"/>
          <w:noProof/>
          <w:color w:val="000000"/>
          <w:sz w:val="22"/>
        </w:rPr>
      </w:pPr>
    </w:p>
    <w:p w:rsidR="00B01C84" w:rsidRPr="00876766" w:rsidRDefault="00B01C84" w:rsidP="00B01C84">
      <w:pPr>
        <w:tabs>
          <w:tab w:val="num" w:pos="360"/>
          <w:tab w:val="left" w:pos="1260"/>
        </w:tabs>
        <w:spacing w:line="276" w:lineRule="auto"/>
        <w:jc w:val="both"/>
        <w:rPr>
          <w:rFonts w:ascii="Calibri" w:hAnsi="Calibri" w:cs="Calibri"/>
          <w:b/>
          <w:color w:val="000000"/>
          <w:sz w:val="22"/>
        </w:rPr>
      </w:pPr>
      <w:r w:rsidRPr="00876766">
        <w:rPr>
          <w:rFonts w:ascii="Calibri" w:hAnsi="Calibri" w:cs="Calibri"/>
          <w:sz w:val="22"/>
        </w:rPr>
        <w:t xml:space="preserve">Oświadczam, że nie podlegam wykluczeniu z postępowania na podstawie art. </w:t>
      </w:r>
      <w:r w:rsidR="00913561">
        <w:rPr>
          <w:rFonts w:ascii="Calibri" w:hAnsi="Calibri" w:cs="Calibri"/>
          <w:sz w:val="22"/>
        </w:rPr>
        <w:t xml:space="preserve">24 </w:t>
      </w:r>
      <w:r w:rsidRPr="00876766">
        <w:rPr>
          <w:rFonts w:ascii="Calibri" w:hAnsi="Calibri" w:cs="Calibri"/>
          <w:sz w:val="22"/>
        </w:rPr>
        <w:t>ust</w:t>
      </w:r>
      <w:r w:rsidR="00913561">
        <w:rPr>
          <w:rFonts w:ascii="Calibri" w:hAnsi="Calibri" w:cs="Calibri"/>
          <w:sz w:val="22"/>
        </w:rPr>
        <w:t>.</w:t>
      </w:r>
      <w:r w:rsidRPr="00876766">
        <w:rPr>
          <w:rFonts w:ascii="Calibri" w:hAnsi="Calibri" w:cs="Calibri"/>
          <w:sz w:val="22"/>
        </w:rPr>
        <w:t xml:space="preserve">1 </w:t>
      </w:r>
      <w:proofErr w:type="spellStart"/>
      <w:r w:rsidRPr="00876766">
        <w:rPr>
          <w:rFonts w:ascii="Calibri" w:hAnsi="Calibri" w:cs="Calibri"/>
          <w:sz w:val="22"/>
        </w:rPr>
        <w:t>pkt</w:t>
      </w:r>
      <w:proofErr w:type="spellEnd"/>
      <w:r w:rsidRPr="00876766">
        <w:rPr>
          <w:rFonts w:ascii="Calibri" w:hAnsi="Calibri" w:cs="Calibri"/>
          <w:sz w:val="22"/>
        </w:rPr>
        <w:t xml:space="preserve"> 12-23 </w:t>
      </w:r>
      <w:proofErr w:type="spellStart"/>
      <w:r w:rsidRPr="00876766">
        <w:rPr>
          <w:rFonts w:ascii="Calibri" w:hAnsi="Calibri" w:cs="Calibri"/>
          <w:sz w:val="22"/>
        </w:rPr>
        <w:t>upzp</w:t>
      </w:r>
      <w:proofErr w:type="spellEnd"/>
    </w:p>
    <w:p w:rsidR="00B01C84" w:rsidRPr="00913561" w:rsidRDefault="00913561" w:rsidP="00B01C84">
      <w:pPr>
        <w:spacing w:line="276" w:lineRule="auto"/>
        <w:jc w:val="both"/>
        <w:rPr>
          <w:rFonts w:ascii="Calibri" w:hAnsi="Calibri" w:cs="Calibri"/>
          <w:color w:val="000000"/>
          <w:sz w:val="18"/>
          <w:szCs w:val="18"/>
        </w:rPr>
      </w:pPr>
      <w:r w:rsidRPr="00913561">
        <w:rPr>
          <w:rFonts w:ascii="Calibri" w:hAnsi="Calibri" w:cs="Calibri"/>
          <w:color w:val="000000"/>
          <w:sz w:val="18"/>
          <w:szCs w:val="18"/>
        </w:rPr>
        <w:t>(patrz:</w:t>
      </w:r>
      <w:r>
        <w:rPr>
          <w:rFonts w:ascii="Calibri" w:hAnsi="Calibri" w:cs="Calibri"/>
          <w:color w:val="000000"/>
          <w:sz w:val="18"/>
          <w:szCs w:val="18"/>
        </w:rPr>
        <w:t xml:space="preserve"> SIWZ Rozdział I. punkt VIII. </w:t>
      </w:r>
      <w:proofErr w:type="spellStart"/>
      <w:r>
        <w:rPr>
          <w:rFonts w:ascii="Calibri" w:hAnsi="Calibri" w:cs="Calibri"/>
          <w:color w:val="000000"/>
          <w:sz w:val="18"/>
          <w:szCs w:val="18"/>
        </w:rPr>
        <w:t>ppkt</w:t>
      </w:r>
      <w:proofErr w:type="spellEnd"/>
      <w:r>
        <w:rPr>
          <w:rFonts w:ascii="Calibri" w:hAnsi="Calibri" w:cs="Calibri"/>
          <w:color w:val="000000"/>
          <w:sz w:val="18"/>
          <w:szCs w:val="18"/>
        </w:rPr>
        <w:t xml:space="preserve"> 1)</w:t>
      </w:r>
    </w:p>
    <w:p w:rsidR="00913561" w:rsidRDefault="00913561" w:rsidP="00B01C84">
      <w:pPr>
        <w:spacing w:line="276" w:lineRule="auto"/>
        <w:jc w:val="both"/>
        <w:rPr>
          <w:rFonts w:ascii="Calibri" w:hAnsi="Calibri" w:cs="Calibri"/>
          <w:b/>
          <w:color w:val="000000"/>
          <w:sz w:val="22"/>
        </w:rPr>
      </w:pPr>
    </w:p>
    <w:p w:rsidR="00880CDB" w:rsidRPr="00876766" w:rsidRDefault="00880CDB" w:rsidP="00B01C84">
      <w:pPr>
        <w:spacing w:line="276" w:lineRule="auto"/>
        <w:jc w:val="both"/>
        <w:rPr>
          <w:rFonts w:ascii="Calibri" w:hAnsi="Calibri" w:cs="Calibri"/>
          <w:b/>
          <w:color w:val="000000"/>
          <w:sz w:val="22"/>
        </w:rPr>
      </w:pPr>
    </w:p>
    <w:p w:rsidR="00B01C84" w:rsidRPr="00876766" w:rsidRDefault="00B01C84" w:rsidP="00B01C84">
      <w:pPr>
        <w:spacing w:line="276" w:lineRule="auto"/>
        <w:jc w:val="both"/>
        <w:rPr>
          <w:rFonts w:ascii="Arial" w:hAnsi="Arial" w:cs="Arial"/>
          <w:color w:val="FF0000"/>
          <w:sz w:val="18"/>
          <w:szCs w:val="16"/>
        </w:rPr>
      </w:pPr>
      <w:r w:rsidRPr="00876766">
        <w:rPr>
          <w:rFonts w:ascii="Calibri" w:hAnsi="Calibri" w:cs="Calibri"/>
          <w:color w:val="000000"/>
          <w:sz w:val="18"/>
          <w:szCs w:val="16"/>
        </w:rPr>
        <w:t xml:space="preserve">PODPIS(Y):       </w:t>
      </w:r>
    </w:p>
    <w:p w:rsidR="00B01C84" w:rsidRPr="00876766" w:rsidRDefault="00B01C84" w:rsidP="00B01C84">
      <w:pPr>
        <w:spacing w:line="276" w:lineRule="auto"/>
        <w:jc w:val="both"/>
        <w:rPr>
          <w:rFonts w:ascii="Arial" w:hAnsi="Arial" w:cs="Arial"/>
          <w:b/>
          <w:color w:val="000000"/>
          <w:sz w:val="10"/>
          <w:szCs w:val="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B01C84" w:rsidRPr="00876766" w:rsidTr="007057B8">
        <w:tc>
          <w:tcPr>
            <w:tcW w:w="426"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lp.</w:t>
            </w:r>
          </w:p>
        </w:tc>
        <w:tc>
          <w:tcPr>
            <w:tcW w:w="2268"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nazwa(y) wykonawcy(ów) [pieczęć(cie) </w:t>
            </w:r>
            <w:proofErr w:type="spellStart"/>
            <w:r w:rsidRPr="00876766">
              <w:rPr>
                <w:rFonts w:ascii="Calibri" w:hAnsi="Calibri" w:cs="Calibri"/>
                <w:color w:val="000000"/>
                <w:sz w:val="18"/>
                <w:szCs w:val="16"/>
              </w:rPr>
              <w:t>Wykonawc</w:t>
            </w:r>
            <w:proofErr w:type="spellEnd"/>
            <w:r w:rsidRPr="00876766">
              <w:rPr>
                <w:rFonts w:ascii="Calibri" w:hAnsi="Calibri" w:cs="Calibri"/>
                <w:color w:val="000000"/>
                <w:sz w:val="18"/>
                <w:szCs w:val="16"/>
              </w:rPr>
              <w:t>(ów)]</w:t>
            </w:r>
          </w:p>
        </w:tc>
        <w:tc>
          <w:tcPr>
            <w:tcW w:w="2551"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nazwisko i imię osoby (osób)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xml:space="preserve">) do podpisania niniejszej oferty w imieniu Wykonawcy(ów) </w:t>
            </w:r>
          </w:p>
        </w:tc>
        <w:tc>
          <w:tcPr>
            <w:tcW w:w="2552"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podpis(y) osoby(osób)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do podpisania niniejszej oferty w imieniu Wykonawcy(ów)</w:t>
            </w:r>
          </w:p>
        </w:tc>
        <w:tc>
          <w:tcPr>
            <w:tcW w:w="1923"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miejscowość </w:t>
            </w:r>
          </w:p>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i  data</w:t>
            </w:r>
          </w:p>
        </w:tc>
      </w:tr>
      <w:tr w:rsidR="00B01C84" w:rsidRPr="00876766" w:rsidTr="007057B8">
        <w:trPr>
          <w:trHeight w:val="776"/>
        </w:trPr>
        <w:tc>
          <w:tcPr>
            <w:tcW w:w="426" w:type="dxa"/>
          </w:tcPr>
          <w:p w:rsidR="00B01C84" w:rsidRPr="00876766" w:rsidRDefault="00B01C84" w:rsidP="007057B8">
            <w:pPr>
              <w:spacing w:line="276" w:lineRule="auto"/>
              <w:jc w:val="both"/>
              <w:rPr>
                <w:rFonts w:ascii="Arial" w:hAnsi="Arial" w:cs="Arial"/>
                <w:color w:val="000000"/>
                <w:szCs w:val="22"/>
              </w:rPr>
            </w:pPr>
          </w:p>
          <w:p w:rsidR="00B01C84" w:rsidRPr="00876766" w:rsidRDefault="00B01C84" w:rsidP="007057B8">
            <w:pPr>
              <w:spacing w:line="276" w:lineRule="auto"/>
              <w:jc w:val="both"/>
              <w:rPr>
                <w:rFonts w:ascii="Arial" w:hAnsi="Arial" w:cs="Arial"/>
                <w:color w:val="000000"/>
                <w:szCs w:val="22"/>
              </w:rPr>
            </w:pPr>
          </w:p>
        </w:tc>
        <w:tc>
          <w:tcPr>
            <w:tcW w:w="2268" w:type="dxa"/>
          </w:tcPr>
          <w:p w:rsidR="00B01C84" w:rsidRDefault="00B01C84" w:rsidP="007057B8">
            <w:pPr>
              <w:spacing w:line="276" w:lineRule="auto"/>
              <w:jc w:val="both"/>
              <w:rPr>
                <w:rFonts w:ascii="Arial" w:hAnsi="Arial" w:cs="Arial"/>
                <w:b/>
                <w:color w:val="000000"/>
                <w:szCs w:val="22"/>
              </w:rPr>
            </w:pPr>
          </w:p>
          <w:p w:rsidR="00913561" w:rsidRDefault="00913561" w:rsidP="007057B8">
            <w:pPr>
              <w:spacing w:line="276" w:lineRule="auto"/>
              <w:jc w:val="both"/>
              <w:rPr>
                <w:rFonts w:ascii="Arial" w:hAnsi="Arial" w:cs="Arial"/>
                <w:b/>
                <w:color w:val="000000"/>
                <w:szCs w:val="22"/>
              </w:rPr>
            </w:pPr>
          </w:p>
          <w:p w:rsidR="00913561" w:rsidRDefault="00913561" w:rsidP="007057B8">
            <w:pPr>
              <w:spacing w:line="276" w:lineRule="auto"/>
              <w:jc w:val="both"/>
              <w:rPr>
                <w:rFonts w:ascii="Arial" w:hAnsi="Arial" w:cs="Arial"/>
                <w:b/>
                <w:color w:val="000000"/>
                <w:szCs w:val="22"/>
              </w:rPr>
            </w:pPr>
          </w:p>
          <w:p w:rsidR="00913561" w:rsidRPr="00876766" w:rsidRDefault="00913561" w:rsidP="007057B8">
            <w:pPr>
              <w:spacing w:line="276" w:lineRule="auto"/>
              <w:jc w:val="both"/>
              <w:rPr>
                <w:rFonts w:ascii="Arial" w:hAnsi="Arial" w:cs="Arial"/>
                <w:b/>
                <w:color w:val="000000"/>
                <w:szCs w:val="22"/>
              </w:rPr>
            </w:pPr>
          </w:p>
        </w:tc>
        <w:tc>
          <w:tcPr>
            <w:tcW w:w="2551" w:type="dxa"/>
          </w:tcPr>
          <w:p w:rsidR="00B01C84" w:rsidRPr="00876766" w:rsidRDefault="00B01C84" w:rsidP="007057B8">
            <w:pPr>
              <w:spacing w:line="276" w:lineRule="auto"/>
              <w:ind w:firstLine="708"/>
              <w:jc w:val="both"/>
              <w:rPr>
                <w:rFonts w:ascii="Arial" w:hAnsi="Arial" w:cs="Arial"/>
                <w:b/>
                <w:color w:val="000000"/>
                <w:szCs w:val="22"/>
              </w:rPr>
            </w:pPr>
          </w:p>
          <w:p w:rsidR="00B01C84" w:rsidRPr="00876766" w:rsidRDefault="00B01C84" w:rsidP="007057B8">
            <w:pPr>
              <w:spacing w:line="276" w:lineRule="auto"/>
              <w:ind w:firstLine="708"/>
              <w:jc w:val="both"/>
              <w:rPr>
                <w:rFonts w:ascii="Arial" w:hAnsi="Arial" w:cs="Arial"/>
                <w:b/>
                <w:color w:val="000000"/>
                <w:szCs w:val="22"/>
              </w:rPr>
            </w:pPr>
          </w:p>
          <w:p w:rsidR="00B01C84" w:rsidRPr="00876766" w:rsidRDefault="00B01C84" w:rsidP="007057B8">
            <w:pPr>
              <w:spacing w:line="276" w:lineRule="auto"/>
              <w:jc w:val="both"/>
              <w:rPr>
                <w:rFonts w:ascii="Arial" w:hAnsi="Arial" w:cs="Arial"/>
                <w:b/>
                <w:color w:val="000000"/>
                <w:szCs w:val="22"/>
              </w:rPr>
            </w:pPr>
          </w:p>
        </w:tc>
        <w:tc>
          <w:tcPr>
            <w:tcW w:w="2552" w:type="dxa"/>
          </w:tcPr>
          <w:p w:rsidR="00B01C84" w:rsidRPr="00876766" w:rsidRDefault="00B01C84" w:rsidP="007057B8">
            <w:pPr>
              <w:spacing w:line="276" w:lineRule="auto"/>
              <w:jc w:val="both"/>
              <w:rPr>
                <w:rFonts w:ascii="Arial" w:hAnsi="Arial" w:cs="Arial"/>
                <w:b/>
                <w:color w:val="000000"/>
                <w:szCs w:val="22"/>
              </w:rPr>
            </w:pPr>
          </w:p>
        </w:tc>
        <w:tc>
          <w:tcPr>
            <w:tcW w:w="1923" w:type="dxa"/>
          </w:tcPr>
          <w:p w:rsidR="00B01C84" w:rsidRPr="00876766" w:rsidRDefault="00B01C84" w:rsidP="007057B8">
            <w:pPr>
              <w:spacing w:line="276" w:lineRule="auto"/>
              <w:jc w:val="both"/>
              <w:rPr>
                <w:rFonts w:ascii="Arial" w:hAnsi="Arial" w:cs="Arial"/>
                <w:b/>
                <w:color w:val="000000"/>
                <w:szCs w:val="22"/>
              </w:rPr>
            </w:pPr>
          </w:p>
        </w:tc>
      </w:tr>
    </w:tbl>
    <w:p w:rsidR="00B01C84" w:rsidRDefault="00B01C84" w:rsidP="00B01C84">
      <w:pPr>
        <w:rPr>
          <w:rFonts w:ascii="Calibri" w:hAnsi="Calibri" w:cs="Calibri"/>
          <w:b/>
          <w:sz w:val="22"/>
        </w:rPr>
      </w:pPr>
    </w:p>
    <w:p w:rsidR="00880CDB" w:rsidRPr="00876766" w:rsidRDefault="00880CDB" w:rsidP="00B01C84">
      <w:pPr>
        <w:rPr>
          <w:rFonts w:ascii="Calibri" w:hAnsi="Calibri" w:cs="Calibri"/>
          <w:b/>
          <w:sz w:val="22"/>
        </w:rPr>
      </w:pPr>
    </w:p>
    <w:p w:rsidR="00913561" w:rsidRDefault="00B01C84" w:rsidP="00B01C84">
      <w:pPr>
        <w:rPr>
          <w:rFonts w:ascii="Calibri" w:hAnsi="Calibri" w:cs="Calibri"/>
          <w:sz w:val="22"/>
        </w:rPr>
      </w:pPr>
      <w:r w:rsidRPr="00876766">
        <w:rPr>
          <w:rFonts w:ascii="Calibri" w:hAnsi="Calibri" w:cs="Calibri"/>
          <w:sz w:val="22"/>
        </w:rPr>
        <w:t xml:space="preserve"> Oświadczam, że zachodzą w stosunku do mnie podstawy wykluczenia z postępowania na podstawie  </w:t>
      </w:r>
    </w:p>
    <w:p w:rsidR="00B01C84" w:rsidRPr="00913561" w:rsidRDefault="00B01C84" w:rsidP="00913561">
      <w:pPr>
        <w:rPr>
          <w:rFonts w:ascii="Calibri" w:hAnsi="Calibri" w:cs="Calibri"/>
          <w:sz w:val="22"/>
        </w:rPr>
      </w:pPr>
      <w:r w:rsidRPr="00876766">
        <w:rPr>
          <w:rFonts w:ascii="Calibri" w:hAnsi="Calibri" w:cs="Calibri"/>
          <w:sz w:val="22"/>
        </w:rPr>
        <w:t xml:space="preserve">art. </w:t>
      </w:r>
      <w:r w:rsidRPr="00913561">
        <w:rPr>
          <w:rFonts w:ascii="Calibri" w:hAnsi="Calibri" w:cs="Calibri"/>
          <w:sz w:val="16"/>
          <w:szCs w:val="16"/>
        </w:rPr>
        <w:t>………</w:t>
      </w:r>
      <w:r w:rsidR="00913561">
        <w:rPr>
          <w:rFonts w:ascii="Calibri" w:hAnsi="Calibri" w:cs="Calibri"/>
          <w:sz w:val="16"/>
          <w:szCs w:val="16"/>
        </w:rPr>
        <w:t>……….</w:t>
      </w:r>
      <w:proofErr w:type="spellStart"/>
      <w:r w:rsidRPr="00876766">
        <w:rPr>
          <w:rFonts w:ascii="Calibri" w:hAnsi="Calibri" w:cs="Calibri"/>
          <w:sz w:val="22"/>
        </w:rPr>
        <w:t>upzp</w:t>
      </w:r>
      <w:proofErr w:type="spellEnd"/>
      <w:r w:rsidRPr="00876766">
        <w:rPr>
          <w:rFonts w:ascii="Calibri" w:hAnsi="Calibri" w:cs="Calibri"/>
          <w:i/>
          <w:sz w:val="20"/>
          <w:szCs w:val="18"/>
        </w:rPr>
        <w:t xml:space="preserve">( należy podać  mającą zastosowanie podstawę wykluczenia spośród wymienionych w art. 24 ust.1 </w:t>
      </w:r>
      <w:proofErr w:type="spellStart"/>
      <w:r w:rsidRPr="00876766">
        <w:rPr>
          <w:rFonts w:ascii="Calibri" w:hAnsi="Calibri" w:cs="Calibri"/>
          <w:i/>
          <w:sz w:val="20"/>
          <w:szCs w:val="18"/>
        </w:rPr>
        <w:t>pkt</w:t>
      </w:r>
      <w:proofErr w:type="spellEnd"/>
      <w:r w:rsidRPr="00876766">
        <w:rPr>
          <w:rFonts w:ascii="Calibri" w:hAnsi="Calibri" w:cs="Calibri"/>
          <w:i/>
          <w:sz w:val="20"/>
          <w:szCs w:val="18"/>
        </w:rPr>
        <w:t xml:space="preserve"> 13-14, 16-20)</w:t>
      </w:r>
      <w:r w:rsidR="00913561">
        <w:rPr>
          <w:rFonts w:ascii="Calibri" w:hAnsi="Calibri" w:cs="Calibri"/>
          <w:i/>
          <w:sz w:val="20"/>
          <w:szCs w:val="18"/>
        </w:rPr>
        <w:t>.</w:t>
      </w:r>
    </w:p>
    <w:p w:rsidR="00B01C84" w:rsidRPr="00876766" w:rsidRDefault="00B01C84" w:rsidP="00B01C84">
      <w:pPr>
        <w:rPr>
          <w:rFonts w:ascii="Calibri" w:hAnsi="Calibri" w:cs="Calibri"/>
          <w:i/>
          <w:sz w:val="22"/>
        </w:rPr>
      </w:pPr>
    </w:p>
    <w:p w:rsidR="00913561" w:rsidRDefault="00913561" w:rsidP="00B01C84">
      <w:pPr>
        <w:ind w:left="284"/>
        <w:rPr>
          <w:rFonts w:ascii="Calibri" w:hAnsi="Calibri" w:cs="Calibri"/>
          <w:sz w:val="22"/>
        </w:rPr>
      </w:pPr>
    </w:p>
    <w:p w:rsidR="00913561" w:rsidRDefault="00B01C84" w:rsidP="00B01C84">
      <w:pPr>
        <w:ind w:left="284"/>
        <w:rPr>
          <w:rFonts w:ascii="Calibri" w:hAnsi="Calibri" w:cs="Calibri"/>
          <w:sz w:val="22"/>
        </w:rPr>
      </w:pPr>
      <w:r w:rsidRPr="00913561">
        <w:rPr>
          <w:rFonts w:ascii="Calibri" w:hAnsi="Calibri" w:cs="Calibri"/>
          <w:sz w:val="20"/>
        </w:rPr>
        <w:t xml:space="preserve">Jednocześnie oświadczam, że w związku z ww. okolicznością, na podstawie art.24 ust.8 </w:t>
      </w:r>
      <w:proofErr w:type="spellStart"/>
      <w:r w:rsidRPr="00913561">
        <w:rPr>
          <w:rFonts w:ascii="Calibri" w:hAnsi="Calibri" w:cs="Calibri"/>
          <w:sz w:val="20"/>
        </w:rPr>
        <w:t>upzp</w:t>
      </w:r>
      <w:proofErr w:type="spellEnd"/>
      <w:r w:rsidRPr="00913561">
        <w:rPr>
          <w:rFonts w:ascii="Calibri" w:hAnsi="Calibri" w:cs="Calibri"/>
          <w:sz w:val="20"/>
        </w:rPr>
        <w:t xml:space="preserve">  podjąłem następujące środki naprawcze:</w:t>
      </w:r>
    </w:p>
    <w:p w:rsidR="00913561" w:rsidRDefault="00913561" w:rsidP="00B01C84">
      <w:pPr>
        <w:ind w:left="284"/>
        <w:rPr>
          <w:rFonts w:ascii="Calibri" w:hAnsi="Calibri" w:cs="Calibri"/>
          <w:sz w:val="22"/>
        </w:rPr>
      </w:pPr>
    </w:p>
    <w:p w:rsidR="00B01C84" w:rsidRPr="00913561" w:rsidRDefault="00B01C84" w:rsidP="00B01C84">
      <w:pPr>
        <w:ind w:left="284"/>
        <w:rPr>
          <w:rFonts w:ascii="Calibri" w:hAnsi="Calibri" w:cs="Calibri"/>
          <w:sz w:val="16"/>
          <w:szCs w:val="16"/>
        </w:rPr>
      </w:pPr>
      <w:r w:rsidRPr="00913561">
        <w:rPr>
          <w:rFonts w:ascii="Calibri" w:hAnsi="Calibri" w:cs="Calibri"/>
          <w:sz w:val="16"/>
          <w:szCs w:val="16"/>
        </w:rPr>
        <w:t>……………………………………………………………………………………………………………………………………………………………</w:t>
      </w:r>
      <w:r w:rsidR="00913561">
        <w:rPr>
          <w:rFonts w:ascii="Calibri" w:hAnsi="Calibri" w:cs="Calibri"/>
          <w:sz w:val="16"/>
          <w:szCs w:val="16"/>
        </w:rPr>
        <w:t>……………………………………………………………</w:t>
      </w:r>
      <w:r w:rsidRPr="00913561">
        <w:rPr>
          <w:rFonts w:ascii="Calibri" w:hAnsi="Calibri" w:cs="Calibri"/>
          <w:sz w:val="16"/>
          <w:szCs w:val="16"/>
        </w:rPr>
        <w:t>….</w:t>
      </w:r>
    </w:p>
    <w:p w:rsidR="00B01C84" w:rsidRPr="00913561" w:rsidRDefault="00B01C84" w:rsidP="00B01C84">
      <w:pPr>
        <w:ind w:left="284"/>
        <w:rPr>
          <w:rFonts w:ascii="Calibri" w:hAnsi="Calibri" w:cs="Calibri"/>
          <w:sz w:val="16"/>
          <w:szCs w:val="16"/>
        </w:rPr>
      </w:pPr>
    </w:p>
    <w:p w:rsidR="00B01C84" w:rsidRPr="00913561" w:rsidRDefault="00B01C84" w:rsidP="00B01C84">
      <w:pPr>
        <w:ind w:left="284"/>
        <w:rPr>
          <w:rFonts w:ascii="Calibri" w:hAnsi="Calibri" w:cs="Calibri"/>
          <w:sz w:val="16"/>
          <w:szCs w:val="16"/>
        </w:rPr>
      </w:pPr>
      <w:r w:rsidRPr="00913561">
        <w:rPr>
          <w:rFonts w:ascii="Calibri" w:hAnsi="Calibri" w:cs="Calibri"/>
          <w:sz w:val="16"/>
          <w:szCs w:val="16"/>
        </w:rPr>
        <w:t>……………………………………………………………………………………………………………………………………………………………………………………………………………………………..</w:t>
      </w:r>
    </w:p>
    <w:p w:rsidR="00B01C84" w:rsidRPr="00913561" w:rsidRDefault="00B01C84" w:rsidP="00B01C84">
      <w:pPr>
        <w:rPr>
          <w:rFonts w:ascii="Calibri" w:hAnsi="Calibri" w:cs="Calibri"/>
          <w:b/>
          <w:i/>
          <w:sz w:val="16"/>
          <w:szCs w:val="16"/>
        </w:rPr>
      </w:pPr>
    </w:p>
    <w:p w:rsidR="00B01C84" w:rsidRPr="00913561" w:rsidRDefault="00B01C84" w:rsidP="00B01C84">
      <w:pPr>
        <w:ind w:left="284"/>
        <w:rPr>
          <w:rFonts w:ascii="Calibri" w:hAnsi="Calibri" w:cs="Calibri"/>
          <w:sz w:val="16"/>
          <w:szCs w:val="16"/>
        </w:rPr>
      </w:pPr>
      <w:r w:rsidRPr="00913561">
        <w:rPr>
          <w:rFonts w:ascii="Calibri" w:hAnsi="Calibri" w:cs="Calibri"/>
          <w:sz w:val="16"/>
          <w:szCs w:val="16"/>
        </w:rPr>
        <w:t>…………………………………………………………………………………………………………………………………………………………………………………………………………………………….</w:t>
      </w:r>
    </w:p>
    <w:p w:rsidR="00B01C84" w:rsidRPr="00913561" w:rsidRDefault="00B01C84" w:rsidP="00B01C84">
      <w:pPr>
        <w:spacing w:line="276" w:lineRule="auto"/>
        <w:jc w:val="both"/>
        <w:rPr>
          <w:rFonts w:ascii="Calibri" w:hAnsi="Calibri" w:cs="Calibri"/>
          <w:b/>
          <w:color w:val="000000"/>
          <w:sz w:val="16"/>
          <w:szCs w:val="16"/>
        </w:rPr>
      </w:pPr>
    </w:p>
    <w:p w:rsidR="00B01C84" w:rsidRPr="00876766" w:rsidRDefault="00B01C84" w:rsidP="00B01C84">
      <w:pPr>
        <w:spacing w:line="276" w:lineRule="auto"/>
        <w:jc w:val="both"/>
        <w:rPr>
          <w:rFonts w:ascii="Arial" w:hAnsi="Arial" w:cs="Arial"/>
          <w:color w:val="FF0000"/>
          <w:sz w:val="18"/>
          <w:szCs w:val="16"/>
        </w:rPr>
      </w:pPr>
      <w:r w:rsidRPr="00876766">
        <w:rPr>
          <w:rFonts w:ascii="Calibri" w:hAnsi="Calibri" w:cs="Calibri"/>
          <w:color w:val="000000"/>
          <w:sz w:val="18"/>
          <w:szCs w:val="16"/>
        </w:rPr>
        <w:t xml:space="preserve">PODPIS(Y):       </w:t>
      </w:r>
    </w:p>
    <w:p w:rsidR="00B01C84" w:rsidRPr="00876766" w:rsidRDefault="00B01C84" w:rsidP="00B01C84">
      <w:pPr>
        <w:spacing w:line="276" w:lineRule="auto"/>
        <w:jc w:val="both"/>
        <w:rPr>
          <w:rFonts w:ascii="Arial" w:hAnsi="Arial" w:cs="Arial"/>
          <w:b/>
          <w:color w:val="000000"/>
          <w:sz w:val="10"/>
          <w:szCs w:val="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B01C84" w:rsidRPr="00876766" w:rsidTr="007057B8">
        <w:tc>
          <w:tcPr>
            <w:tcW w:w="426"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lp.</w:t>
            </w:r>
          </w:p>
        </w:tc>
        <w:tc>
          <w:tcPr>
            <w:tcW w:w="2268"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nazwa(y) wykonawcy(ów) [pieczęć(cie) </w:t>
            </w:r>
            <w:proofErr w:type="spellStart"/>
            <w:r w:rsidRPr="00876766">
              <w:rPr>
                <w:rFonts w:ascii="Calibri" w:hAnsi="Calibri" w:cs="Calibri"/>
                <w:color w:val="000000"/>
                <w:sz w:val="18"/>
                <w:szCs w:val="16"/>
              </w:rPr>
              <w:t>Wykonawc</w:t>
            </w:r>
            <w:proofErr w:type="spellEnd"/>
            <w:r w:rsidRPr="00876766">
              <w:rPr>
                <w:rFonts w:ascii="Calibri" w:hAnsi="Calibri" w:cs="Calibri"/>
                <w:color w:val="000000"/>
                <w:sz w:val="18"/>
                <w:szCs w:val="16"/>
              </w:rPr>
              <w:t>(ów)]</w:t>
            </w:r>
          </w:p>
        </w:tc>
        <w:tc>
          <w:tcPr>
            <w:tcW w:w="2551"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nazwisko i imię osoby (osób)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xml:space="preserve">) do podpisania niniejszej oferty w imieniu Wykonawcy(ów) </w:t>
            </w:r>
          </w:p>
        </w:tc>
        <w:tc>
          <w:tcPr>
            <w:tcW w:w="2552"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podpis(y) osoby(osób)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do podpisania niniejszej oferty w imieniu Wykonawcy(ów)</w:t>
            </w:r>
          </w:p>
        </w:tc>
        <w:tc>
          <w:tcPr>
            <w:tcW w:w="1923"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miejscowość </w:t>
            </w:r>
          </w:p>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i  data</w:t>
            </w:r>
          </w:p>
        </w:tc>
      </w:tr>
      <w:tr w:rsidR="00B01C84" w:rsidRPr="00876766" w:rsidTr="007057B8">
        <w:trPr>
          <w:trHeight w:val="702"/>
        </w:trPr>
        <w:tc>
          <w:tcPr>
            <w:tcW w:w="426" w:type="dxa"/>
          </w:tcPr>
          <w:p w:rsidR="00B01C84" w:rsidRPr="00876766" w:rsidRDefault="00B01C84" w:rsidP="007057B8">
            <w:pPr>
              <w:spacing w:line="276" w:lineRule="auto"/>
              <w:jc w:val="both"/>
              <w:rPr>
                <w:rFonts w:ascii="Arial" w:hAnsi="Arial" w:cs="Arial"/>
                <w:color w:val="000000"/>
                <w:szCs w:val="22"/>
              </w:rPr>
            </w:pPr>
          </w:p>
          <w:p w:rsidR="00B01C84" w:rsidRPr="00876766" w:rsidRDefault="00B01C84" w:rsidP="007057B8">
            <w:pPr>
              <w:spacing w:line="276" w:lineRule="auto"/>
              <w:jc w:val="both"/>
              <w:rPr>
                <w:rFonts w:ascii="Arial" w:hAnsi="Arial" w:cs="Arial"/>
                <w:color w:val="000000"/>
                <w:szCs w:val="22"/>
              </w:rPr>
            </w:pPr>
          </w:p>
        </w:tc>
        <w:tc>
          <w:tcPr>
            <w:tcW w:w="2268" w:type="dxa"/>
          </w:tcPr>
          <w:p w:rsidR="00B01C84" w:rsidRPr="00876766" w:rsidRDefault="00B01C84" w:rsidP="007057B8">
            <w:pPr>
              <w:spacing w:line="276" w:lineRule="auto"/>
              <w:jc w:val="both"/>
              <w:rPr>
                <w:rFonts w:ascii="Arial" w:hAnsi="Arial" w:cs="Arial"/>
                <w:b/>
                <w:color w:val="000000"/>
                <w:szCs w:val="22"/>
              </w:rPr>
            </w:pPr>
          </w:p>
        </w:tc>
        <w:tc>
          <w:tcPr>
            <w:tcW w:w="2551" w:type="dxa"/>
          </w:tcPr>
          <w:p w:rsidR="00B01C84" w:rsidRPr="00876766" w:rsidRDefault="00B01C84" w:rsidP="007057B8">
            <w:pPr>
              <w:spacing w:line="276" w:lineRule="auto"/>
              <w:ind w:firstLine="708"/>
              <w:jc w:val="both"/>
              <w:rPr>
                <w:rFonts w:ascii="Arial" w:hAnsi="Arial" w:cs="Arial"/>
                <w:b/>
                <w:color w:val="000000"/>
                <w:szCs w:val="22"/>
              </w:rPr>
            </w:pPr>
          </w:p>
          <w:p w:rsidR="00B01C84" w:rsidRDefault="00B01C84" w:rsidP="007057B8">
            <w:pPr>
              <w:spacing w:line="276" w:lineRule="auto"/>
              <w:jc w:val="both"/>
              <w:rPr>
                <w:rFonts w:ascii="Arial" w:hAnsi="Arial" w:cs="Arial"/>
                <w:b/>
                <w:color w:val="000000"/>
                <w:szCs w:val="22"/>
              </w:rPr>
            </w:pPr>
          </w:p>
          <w:p w:rsidR="00913561" w:rsidRDefault="00913561" w:rsidP="007057B8">
            <w:pPr>
              <w:spacing w:line="276" w:lineRule="auto"/>
              <w:jc w:val="both"/>
              <w:rPr>
                <w:rFonts w:ascii="Arial" w:hAnsi="Arial" w:cs="Arial"/>
                <w:b/>
                <w:color w:val="000000"/>
                <w:szCs w:val="22"/>
              </w:rPr>
            </w:pPr>
          </w:p>
          <w:p w:rsidR="00B01C84" w:rsidRPr="00876766" w:rsidRDefault="00B01C84" w:rsidP="00E2227C">
            <w:pPr>
              <w:spacing w:line="276" w:lineRule="auto"/>
              <w:jc w:val="both"/>
              <w:rPr>
                <w:rFonts w:ascii="Arial" w:hAnsi="Arial" w:cs="Arial"/>
                <w:b/>
                <w:color w:val="000000"/>
                <w:szCs w:val="22"/>
              </w:rPr>
            </w:pPr>
          </w:p>
        </w:tc>
        <w:tc>
          <w:tcPr>
            <w:tcW w:w="2552" w:type="dxa"/>
          </w:tcPr>
          <w:p w:rsidR="00B01C84" w:rsidRPr="00876766" w:rsidRDefault="00B01C84" w:rsidP="007057B8">
            <w:pPr>
              <w:spacing w:line="276" w:lineRule="auto"/>
              <w:jc w:val="both"/>
              <w:rPr>
                <w:rFonts w:ascii="Arial" w:hAnsi="Arial" w:cs="Arial"/>
                <w:b/>
                <w:color w:val="000000"/>
                <w:szCs w:val="22"/>
              </w:rPr>
            </w:pPr>
          </w:p>
        </w:tc>
        <w:tc>
          <w:tcPr>
            <w:tcW w:w="1923" w:type="dxa"/>
          </w:tcPr>
          <w:p w:rsidR="00B01C84" w:rsidRPr="00876766" w:rsidRDefault="00B01C84" w:rsidP="007057B8">
            <w:pPr>
              <w:spacing w:line="276" w:lineRule="auto"/>
              <w:jc w:val="both"/>
              <w:rPr>
                <w:rFonts w:ascii="Arial" w:hAnsi="Arial" w:cs="Arial"/>
                <w:b/>
                <w:color w:val="000000"/>
                <w:szCs w:val="22"/>
              </w:rPr>
            </w:pPr>
          </w:p>
        </w:tc>
      </w:tr>
    </w:tbl>
    <w:p w:rsidR="00B01C84" w:rsidRPr="00876766" w:rsidRDefault="00B01C84" w:rsidP="00B01C84">
      <w:pPr>
        <w:keepNext/>
        <w:shd w:val="clear" w:color="auto" w:fill="D9D9D9"/>
        <w:spacing w:line="276" w:lineRule="auto"/>
        <w:outlineLvl w:val="4"/>
        <w:rPr>
          <w:rFonts w:ascii="Calibri" w:hAnsi="Calibri" w:cs="Calibri"/>
          <w:noProof/>
          <w:color w:val="000000"/>
          <w:sz w:val="22"/>
        </w:rPr>
      </w:pPr>
      <w:r w:rsidRPr="00876766">
        <w:rPr>
          <w:rFonts w:ascii="Calibri" w:hAnsi="Calibri" w:cs="Calibri"/>
          <w:noProof/>
          <w:color w:val="000000"/>
          <w:sz w:val="22"/>
        </w:rPr>
        <w:t xml:space="preserve">OŚWIADCZENIA  DOTYCZĄCE  </w:t>
      </w:r>
      <w:r w:rsidRPr="00C72B3D">
        <w:rPr>
          <w:rFonts w:ascii="Calibri" w:hAnsi="Calibri" w:cs="Calibri"/>
          <w:b/>
          <w:noProof/>
          <w:color w:val="000000"/>
          <w:sz w:val="22"/>
        </w:rPr>
        <w:t>PODMIOTU, NA KTÓREGO ZASOBY POWOŁUJE SIĘ WYKONAWCA</w:t>
      </w:r>
      <w:r w:rsidRPr="00876766">
        <w:rPr>
          <w:rFonts w:ascii="Calibri" w:hAnsi="Calibri" w:cs="Calibri"/>
          <w:noProof/>
          <w:color w:val="000000"/>
          <w:sz w:val="22"/>
        </w:rPr>
        <w:t xml:space="preserve">:   </w:t>
      </w:r>
    </w:p>
    <w:p w:rsidR="00B01C84" w:rsidRPr="00876766" w:rsidRDefault="00B01C84" w:rsidP="00B01C84">
      <w:pPr>
        <w:rPr>
          <w:rFonts w:ascii="Calibri" w:hAnsi="Calibri" w:cs="Calibri"/>
          <w:noProof/>
          <w:color w:val="000000"/>
          <w:sz w:val="22"/>
        </w:rPr>
      </w:pPr>
    </w:p>
    <w:p w:rsidR="00913561" w:rsidRPr="000D3F30" w:rsidRDefault="000D3F30" w:rsidP="00913561">
      <w:pPr>
        <w:spacing w:line="276" w:lineRule="auto"/>
        <w:jc w:val="both"/>
        <w:rPr>
          <w:rFonts w:ascii="Calibri" w:hAnsi="Calibri" w:cs="Calibri"/>
          <w:b/>
          <w:color w:val="000000"/>
          <w:sz w:val="20"/>
        </w:rPr>
      </w:pPr>
      <w:r w:rsidRPr="000D3F30">
        <w:rPr>
          <w:rFonts w:ascii="Calibri" w:hAnsi="Calibri" w:cs="Calibri"/>
          <w:sz w:val="20"/>
        </w:rPr>
        <w:t>Oświadczam, że następując</w:t>
      </w:r>
      <w:r>
        <w:rPr>
          <w:rFonts w:ascii="Calibri" w:hAnsi="Calibri" w:cs="Calibri"/>
          <w:sz w:val="20"/>
        </w:rPr>
        <w:t>y/e podmiot/y, na którego/</w:t>
      </w:r>
      <w:proofErr w:type="spellStart"/>
      <w:r>
        <w:rPr>
          <w:rFonts w:ascii="Calibri" w:hAnsi="Calibri" w:cs="Calibri"/>
          <w:sz w:val="20"/>
        </w:rPr>
        <w:t>ych</w:t>
      </w:r>
      <w:proofErr w:type="spellEnd"/>
      <w:r>
        <w:rPr>
          <w:rFonts w:ascii="Calibri" w:hAnsi="Calibri" w:cs="Calibri"/>
          <w:sz w:val="20"/>
        </w:rPr>
        <w:t xml:space="preserve"> zasoby powołuję się w niniejszym p</w:t>
      </w:r>
      <w:r w:rsidR="00727400">
        <w:rPr>
          <w:rFonts w:ascii="Calibri" w:hAnsi="Calibri" w:cs="Calibri"/>
          <w:sz w:val="20"/>
        </w:rPr>
        <w:t>ostę</w:t>
      </w:r>
      <w:r>
        <w:rPr>
          <w:rFonts w:ascii="Calibri" w:hAnsi="Calibri" w:cs="Calibri"/>
          <w:sz w:val="20"/>
        </w:rPr>
        <w:t xml:space="preserve">powaniu, tj. </w:t>
      </w:r>
    </w:p>
    <w:p w:rsidR="00913561" w:rsidRPr="000D3F30" w:rsidRDefault="00913561" w:rsidP="00913561">
      <w:pPr>
        <w:spacing w:line="276" w:lineRule="auto"/>
        <w:jc w:val="both"/>
        <w:rPr>
          <w:rFonts w:ascii="Calibri" w:hAnsi="Calibri" w:cs="Calibri"/>
          <w:color w:val="000000"/>
          <w:sz w:val="20"/>
        </w:rPr>
      </w:pPr>
    </w:p>
    <w:p w:rsidR="00913561" w:rsidRPr="00913561" w:rsidRDefault="00913561" w:rsidP="00913561">
      <w:pPr>
        <w:ind w:left="284"/>
        <w:rPr>
          <w:rFonts w:ascii="Calibri" w:hAnsi="Calibri" w:cs="Calibri"/>
          <w:sz w:val="16"/>
          <w:szCs w:val="16"/>
        </w:rPr>
      </w:pPr>
      <w:r w:rsidRPr="00913561">
        <w:rPr>
          <w:rFonts w:ascii="Calibri" w:hAnsi="Calibri" w:cs="Calibri"/>
          <w:sz w:val="16"/>
          <w:szCs w:val="16"/>
        </w:rPr>
        <w:t>……………………………………………………………………………………………………………………………………………………………</w:t>
      </w:r>
      <w:r>
        <w:rPr>
          <w:rFonts w:ascii="Calibri" w:hAnsi="Calibri" w:cs="Calibri"/>
          <w:sz w:val="16"/>
          <w:szCs w:val="16"/>
        </w:rPr>
        <w:t>……………………………………………………………</w:t>
      </w:r>
      <w:r w:rsidRPr="00913561">
        <w:rPr>
          <w:rFonts w:ascii="Calibri" w:hAnsi="Calibri" w:cs="Calibri"/>
          <w:sz w:val="16"/>
          <w:szCs w:val="16"/>
        </w:rPr>
        <w:t>….</w:t>
      </w:r>
    </w:p>
    <w:p w:rsidR="00913561" w:rsidRPr="000D3F30" w:rsidRDefault="000D3F30" w:rsidP="00913561">
      <w:pPr>
        <w:ind w:left="284"/>
        <w:rPr>
          <w:rFonts w:ascii="Calibri" w:hAnsi="Calibri" w:cs="Calibri"/>
          <w:i/>
          <w:sz w:val="20"/>
        </w:rPr>
      </w:pPr>
      <w:r>
        <w:rPr>
          <w:rFonts w:ascii="Calibri" w:hAnsi="Calibri" w:cs="Calibri"/>
          <w:i/>
          <w:sz w:val="20"/>
        </w:rPr>
        <w:t xml:space="preserve">(podać pełną </w:t>
      </w:r>
      <w:r w:rsidRPr="000D3F30">
        <w:rPr>
          <w:rFonts w:ascii="Calibri" w:hAnsi="Calibri" w:cs="Calibri"/>
          <w:i/>
          <w:sz w:val="20"/>
        </w:rPr>
        <w:t xml:space="preserve"> nazwę</w:t>
      </w:r>
      <w:r>
        <w:rPr>
          <w:rFonts w:ascii="Calibri" w:hAnsi="Calibri" w:cs="Calibri"/>
          <w:i/>
          <w:sz w:val="20"/>
        </w:rPr>
        <w:t>/firmę, adres, a także w zależności od podmiotu NIP/PESEL,  KRS/CEIDG)</w:t>
      </w:r>
    </w:p>
    <w:p w:rsidR="00913561" w:rsidRPr="00913561" w:rsidRDefault="00913561" w:rsidP="00913561">
      <w:pPr>
        <w:ind w:left="284"/>
        <w:rPr>
          <w:rFonts w:ascii="Calibri" w:hAnsi="Calibri" w:cs="Calibri"/>
          <w:sz w:val="16"/>
          <w:szCs w:val="16"/>
        </w:rPr>
      </w:pPr>
      <w:r w:rsidRPr="00913561">
        <w:rPr>
          <w:rFonts w:ascii="Calibri" w:hAnsi="Calibri" w:cs="Calibri"/>
          <w:sz w:val="16"/>
          <w:szCs w:val="16"/>
        </w:rPr>
        <w:t>……………………………………………………………………………………………………………………………………………………………………………………………………………………………..</w:t>
      </w:r>
    </w:p>
    <w:p w:rsidR="00913561" w:rsidRPr="00913561" w:rsidRDefault="00913561" w:rsidP="00913561">
      <w:pPr>
        <w:rPr>
          <w:rFonts w:ascii="Calibri" w:hAnsi="Calibri" w:cs="Calibri"/>
          <w:b/>
          <w:i/>
          <w:sz w:val="16"/>
          <w:szCs w:val="16"/>
        </w:rPr>
      </w:pPr>
    </w:p>
    <w:p w:rsidR="00913561" w:rsidRPr="00913561" w:rsidRDefault="00913561" w:rsidP="00913561">
      <w:pPr>
        <w:ind w:left="284"/>
        <w:rPr>
          <w:rFonts w:ascii="Calibri" w:hAnsi="Calibri" w:cs="Calibri"/>
          <w:sz w:val="16"/>
          <w:szCs w:val="16"/>
        </w:rPr>
      </w:pPr>
      <w:r w:rsidRPr="00913561">
        <w:rPr>
          <w:rFonts w:ascii="Calibri" w:hAnsi="Calibri" w:cs="Calibri"/>
          <w:sz w:val="16"/>
          <w:szCs w:val="16"/>
        </w:rPr>
        <w:t>…………………………………………………………………………………………………………………………………………………………………………………………………………………………….</w:t>
      </w:r>
    </w:p>
    <w:p w:rsidR="00913561" w:rsidRPr="00913561" w:rsidRDefault="00913561" w:rsidP="00913561">
      <w:pPr>
        <w:spacing w:line="276" w:lineRule="auto"/>
        <w:jc w:val="both"/>
        <w:rPr>
          <w:rFonts w:ascii="Calibri" w:hAnsi="Calibri" w:cs="Calibri"/>
          <w:b/>
          <w:color w:val="000000"/>
          <w:sz w:val="16"/>
          <w:szCs w:val="16"/>
        </w:rPr>
      </w:pPr>
    </w:p>
    <w:p w:rsidR="00913561" w:rsidRPr="000D3F30" w:rsidRDefault="000D3F30" w:rsidP="00913561">
      <w:pPr>
        <w:spacing w:line="276" w:lineRule="auto"/>
        <w:jc w:val="both"/>
        <w:rPr>
          <w:rFonts w:ascii="Calibri" w:hAnsi="Calibri" w:cs="Calibri"/>
          <w:color w:val="000000"/>
          <w:sz w:val="20"/>
        </w:rPr>
      </w:pPr>
      <w:r>
        <w:rPr>
          <w:rFonts w:ascii="Calibri" w:hAnsi="Calibri" w:cs="Calibri"/>
          <w:color w:val="000000"/>
          <w:sz w:val="20"/>
        </w:rPr>
        <w:t>n</w:t>
      </w:r>
      <w:r w:rsidRPr="000D3F30">
        <w:rPr>
          <w:rFonts w:ascii="Calibri" w:hAnsi="Calibri" w:cs="Calibri"/>
          <w:color w:val="000000"/>
          <w:sz w:val="20"/>
        </w:rPr>
        <w:t>ie podlegają wykluczeniu z postępowania</w:t>
      </w:r>
    </w:p>
    <w:p w:rsidR="00B01C84" w:rsidRPr="00876766" w:rsidRDefault="00B01C84" w:rsidP="00B01C84">
      <w:pPr>
        <w:rPr>
          <w:rFonts w:ascii="Calibri" w:hAnsi="Calibri" w:cs="Calibri"/>
          <w:sz w:val="22"/>
        </w:rPr>
      </w:pPr>
    </w:p>
    <w:p w:rsidR="00B01C84" w:rsidRPr="00876766" w:rsidRDefault="00B01C84" w:rsidP="00B01C84">
      <w:pPr>
        <w:rPr>
          <w:rFonts w:ascii="Calibri" w:hAnsi="Calibri" w:cs="Calibri"/>
          <w:sz w:val="22"/>
        </w:rPr>
      </w:pPr>
    </w:p>
    <w:p w:rsidR="000D3F30" w:rsidRDefault="000D3F30" w:rsidP="000D3F30">
      <w:pPr>
        <w:spacing w:line="276" w:lineRule="auto"/>
        <w:jc w:val="both"/>
        <w:rPr>
          <w:rFonts w:ascii="Calibri" w:hAnsi="Calibri" w:cs="Calibri"/>
          <w:color w:val="000000"/>
          <w:sz w:val="18"/>
          <w:szCs w:val="16"/>
        </w:rPr>
      </w:pPr>
    </w:p>
    <w:p w:rsidR="000D3F30" w:rsidRPr="00876766" w:rsidRDefault="000D3F30" w:rsidP="000D3F30">
      <w:pPr>
        <w:spacing w:line="276" w:lineRule="auto"/>
        <w:jc w:val="both"/>
        <w:rPr>
          <w:rFonts w:ascii="Arial" w:hAnsi="Arial" w:cs="Arial"/>
          <w:color w:val="FF0000"/>
          <w:sz w:val="18"/>
          <w:szCs w:val="16"/>
        </w:rPr>
      </w:pPr>
      <w:r w:rsidRPr="00876766">
        <w:rPr>
          <w:rFonts w:ascii="Calibri" w:hAnsi="Calibri" w:cs="Calibri"/>
          <w:color w:val="000000"/>
          <w:sz w:val="18"/>
          <w:szCs w:val="16"/>
        </w:rPr>
        <w:t xml:space="preserve">PODPIS(Y):       </w:t>
      </w:r>
    </w:p>
    <w:p w:rsidR="000D3F30" w:rsidRPr="00876766" w:rsidRDefault="000D3F30" w:rsidP="000D3F30">
      <w:pPr>
        <w:spacing w:line="276" w:lineRule="auto"/>
        <w:jc w:val="both"/>
        <w:rPr>
          <w:rFonts w:ascii="Arial" w:hAnsi="Arial" w:cs="Arial"/>
          <w:b/>
          <w:color w:val="000000"/>
          <w:sz w:val="10"/>
          <w:szCs w:val="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0D3F30" w:rsidRPr="00876766" w:rsidTr="001A659B">
        <w:tc>
          <w:tcPr>
            <w:tcW w:w="426" w:type="dxa"/>
            <w:shd w:val="clear" w:color="auto" w:fill="auto"/>
          </w:tcPr>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lp.</w:t>
            </w:r>
          </w:p>
        </w:tc>
        <w:tc>
          <w:tcPr>
            <w:tcW w:w="2268" w:type="dxa"/>
            <w:shd w:val="clear" w:color="auto" w:fill="auto"/>
          </w:tcPr>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 xml:space="preserve">nazwa(y) wykonawcy(ów) [pieczęć(cie) </w:t>
            </w:r>
            <w:proofErr w:type="spellStart"/>
            <w:r w:rsidRPr="00876766">
              <w:rPr>
                <w:rFonts w:ascii="Calibri" w:hAnsi="Calibri" w:cs="Calibri"/>
                <w:color w:val="000000"/>
                <w:sz w:val="18"/>
                <w:szCs w:val="16"/>
              </w:rPr>
              <w:t>Wykonawc</w:t>
            </w:r>
            <w:proofErr w:type="spellEnd"/>
            <w:r w:rsidRPr="00876766">
              <w:rPr>
                <w:rFonts w:ascii="Calibri" w:hAnsi="Calibri" w:cs="Calibri"/>
                <w:color w:val="000000"/>
                <w:sz w:val="18"/>
                <w:szCs w:val="16"/>
              </w:rPr>
              <w:t>(ów)]</w:t>
            </w:r>
          </w:p>
        </w:tc>
        <w:tc>
          <w:tcPr>
            <w:tcW w:w="2551" w:type="dxa"/>
            <w:shd w:val="clear" w:color="auto" w:fill="auto"/>
          </w:tcPr>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nazwisko i imię osoby (osób)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xml:space="preserve">) do podpisania niniejszej oferty w imieniu Wykonawcy(ów) </w:t>
            </w:r>
          </w:p>
        </w:tc>
        <w:tc>
          <w:tcPr>
            <w:tcW w:w="2552" w:type="dxa"/>
            <w:shd w:val="clear" w:color="auto" w:fill="auto"/>
          </w:tcPr>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podpis(y) osoby(osób)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do podpisania niniejszej oferty w imieniu Wykonawcy(ów)</w:t>
            </w:r>
          </w:p>
        </w:tc>
        <w:tc>
          <w:tcPr>
            <w:tcW w:w="1923" w:type="dxa"/>
            <w:shd w:val="clear" w:color="auto" w:fill="auto"/>
          </w:tcPr>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 xml:space="preserve">miejscowość </w:t>
            </w:r>
          </w:p>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i  data</w:t>
            </w:r>
          </w:p>
        </w:tc>
      </w:tr>
      <w:tr w:rsidR="000D3F30" w:rsidRPr="00876766" w:rsidTr="001A659B">
        <w:trPr>
          <w:trHeight w:val="702"/>
        </w:trPr>
        <w:tc>
          <w:tcPr>
            <w:tcW w:w="426" w:type="dxa"/>
          </w:tcPr>
          <w:p w:rsidR="000D3F30" w:rsidRPr="00876766" w:rsidRDefault="000D3F30" w:rsidP="001A659B">
            <w:pPr>
              <w:spacing w:line="276" w:lineRule="auto"/>
              <w:jc w:val="both"/>
              <w:rPr>
                <w:rFonts w:ascii="Arial" w:hAnsi="Arial" w:cs="Arial"/>
                <w:color w:val="000000"/>
                <w:szCs w:val="22"/>
              </w:rPr>
            </w:pPr>
          </w:p>
          <w:p w:rsidR="000D3F30" w:rsidRPr="00876766" w:rsidRDefault="000D3F30" w:rsidP="001A659B">
            <w:pPr>
              <w:spacing w:line="276" w:lineRule="auto"/>
              <w:jc w:val="both"/>
              <w:rPr>
                <w:rFonts w:ascii="Arial" w:hAnsi="Arial" w:cs="Arial"/>
                <w:color w:val="000000"/>
                <w:szCs w:val="22"/>
              </w:rPr>
            </w:pPr>
          </w:p>
        </w:tc>
        <w:tc>
          <w:tcPr>
            <w:tcW w:w="2268" w:type="dxa"/>
          </w:tcPr>
          <w:p w:rsidR="000D3F30" w:rsidRPr="00876766" w:rsidRDefault="000D3F30" w:rsidP="001A659B">
            <w:pPr>
              <w:spacing w:line="276" w:lineRule="auto"/>
              <w:jc w:val="both"/>
              <w:rPr>
                <w:rFonts w:ascii="Arial" w:hAnsi="Arial" w:cs="Arial"/>
                <w:b/>
                <w:color w:val="000000"/>
                <w:szCs w:val="22"/>
              </w:rPr>
            </w:pPr>
          </w:p>
        </w:tc>
        <w:tc>
          <w:tcPr>
            <w:tcW w:w="2551" w:type="dxa"/>
          </w:tcPr>
          <w:p w:rsidR="000D3F30" w:rsidRPr="00876766" w:rsidRDefault="000D3F30" w:rsidP="001A659B">
            <w:pPr>
              <w:spacing w:line="276" w:lineRule="auto"/>
              <w:ind w:firstLine="708"/>
              <w:jc w:val="both"/>
              <w:rPr>
                <w:rFonts w:ascii="Arial" w:hAnsi="Arial" w:cs="Arial"/>
                <w:b/>
                <w:color w:val="000000"/>
                <w:szCs w:val="22"/>
              </w:rPr>
            </w:pPr>
          </w:p>
          <w:p w:rsidR="000D3F30" w:rsidRDefault="000D3F30" w:rsidP="001A659B">
            <w:pPr>
              <w:spacing w:line="276" w:lineRule="auto"/>
              <w:jc w:val="both"/>
              <w:rPr>
                <w:rFonts w:ascii="Arial" w:hAnsi="Arial" w:cs="Arial"/>
                <w:b/>
                <w:color w:val="000000"/>
                <w:szCs w:val="22"/>
              </w:rPr>
            </w:pPr>
          </w:p>
          <w:p w:rsidR="000D3F30" w:rsidRDefault="000D3F30" w:rsidP="001A659B">
            <w:pPr>
              <w:spacing w:line="276" w:lineRule="auto"/>
              <w:jc w:val="both"/>
              <w:rPr>
                <w:rFonts w:ascii="Arial" w:hAnsi="Arial" w:cs="Arial"/>
                <w:b/>
                <w:color w:val="000000"/>
                <w:szCs w:val="22"/>
              </w:rPr>
            </w:pPr>
          </w:p>
          <w:p w:rsidR="000D3F30" w:rsidRPr="00876766" w:rsidRDefault="000D3F30" w:rsidP="001A659B">
            <w:pPr>
              <w:spacing w:line="276" w:lineRule="auto"/>
              <w:jc w:val="both"/>
              <w:rPr>
                <w:rFonts w:ascii="Arial" w:hAnsi="Arial" w:cs="Arial"/>
                <w:b/>
                <w:color w:val="000000"/>
                <w:szCs w:val="22"/>
              </w:rPr>
            </w:pPr>
          </w:p>
          <w:p w:rsidR="000D3F30" w:rsidRPr="00876766" w:rsidRDefault="000D3F30" w:rsidP="001A659B">
            <w:pPr>
              <w:spacing w:line="276" w:lineRule="auto"/>
              <w:ind w:firstLine="708"/>
              <w:jc w:val="both"/>
              <w:rPr>
                <w:rFonts w:ascii="Arial" w:hAnsi="Arial" w:cs="Arial"/>
                <w:b/>
                <w:color w:val="000000"/>
                <w:szCs w:val="22"/>
              </w:rPr>
            </w:pPr>
          </w:p>
        </w:tc>
        <w:tc>
          <w:tcPr>
            <w:tcW w:w="2552" w:type="dxa"/>
          </w:tcPr>
          <w:p w:rsidR="000D3F30" w:rsidRPr="00876766" w:rsidRDefault="000D3F30" w:rsidP="001A659B">
            <w:pPr>
              <w:spacing w:line="276" w:lineRule="auto"/>
              <w:jc w:val="both"/>
              <w:rPr>
                <w:rFonts w:ascii="Arial" w:hAnsi="Arial" w:cs="Arial"/>
                <w:b/>
                <w:color w:val="000000"/>
                <w:szCs w:val="22"/>
              </w:rPr>
            </w:pPr>
          </w:p>
        </w:tc>
        <w:tc>
          <w:tcPr>
            <w:tcW w:w="1923" w:type="dxa"/>
          </w:tcPr>
          <w:p w:rsidR="000D3F30" w:rsidRPr="00876766" w:rsidRDefault="000D3F30" w:rsidP="001A659B">
            <w:pPr>
              <w:spacing w:line="276" w:lineRule="auto"/>
              <w:jc w:val="both"/>
              <w:rPr>
                <w:rFonts w:ascii="Arial" w:hAnsi="Arial" w:cs="Arial"/>
                <w:b/>
                <w:color w:val="000000"/>
                <w:szCs w:val="22"/>
              </w:rPr>
            </w:pPr>
          </w:p>
        </w:tc>
      </w:tr>
    </w:tbl>
    <w:p w:rsidR="000D3F30" w:rsidRPr="00876766" w:rsidRDefault="000D3F30" w:rsidP="000D3F30">
      <w:pPr>
        <w:rPr>
          <w:rFonts w:ascii="Calibri" w:hAnsi="Calibri" w:cs="Calibri"/>
          <w:b/>
          <w:sz w:val="22"/>
        </w:rPr>
      </w:pPr>
    </w:p>
    <w:p w:rsidR="00B01C84" w:rsidRPr="00876766" w:rsidRDefault="00B01C84" w:rsidP="00B01C84">
      <w:pPr>
        <w:rPr>
          <w:rFonts w:ascii="Calibri" w:hAnsi="Calibri" w:cs="Calibri"/>
          <w:sz w:val="22"/>
        </w:rPr>
      </w:pPr>
    </w:p>
    <w:p w:rsidR="00B01C84" w:rsidRDefault="00B01C84" w:rsidP="00B01C84">
      <w:pPr>
        <w:rPr>
          <w:rFonts w:ascii="Calibri" w:hAnsi="Calibri" w:cs="Calibri"/>
          <w:sz w:val="22"/>
        </w:rPr>
      </w:pPr>
    </w:p>
    <w:p w:rsidR="00336F70" w:rsidRDefault="00336F70" w:rsidP="00B01C84">
      <w:pPr>
        <w:rPr>
          <w:rFonts w:ascii="Calibri" w:hAnsi="Calibri" w:cs="Calibri"/>
          <w:sz w:val="22"/>
        </w:rPr>
      </w:pPr>
    </w:p>
    <w:p w:rsidR="00336F70" w:rsidRDefault="00336F70" w:rsidP="00B01C84">
      <w:pPr>
        <w:rPr>
          <w:rFonts w:ascii="Calibri" w:hAnsi="Calibri" w:cs="Calibri"/>
          <w:sz w:val="22"/>
        </w:rPr>
      </w:pPr>
    </w:p>
    <w:p w:rsidR="00E2227C" w:rsidRDefault="00E2227C" w:rsidP="00B01C84">
      <w:pPr>
        <w:rPr>
          <w:rFonts w:ascii="Calibri" w:hAnsi="Calibri" w:cs="Calibri"/>
          <w:sz w:val="22"/>
        </w:rPr>
      </w:pPr>
    </w:p>
    <w:p w:rsidR="00E2227C" w:rsidRDefault="00E2227C" w:rsidP="00B01C84">
      <w:pPr>
        <w:rPr>
          <w:rFonts w:ascii="Calibri" w:hAnsi="Calibri" w:cs="Calibri"/>
          <w:sz w:val="22"/>
        </w:rPr>
      </w:pPr>
    </w:p>
    <w:p w:rsidR="00E2227C" w:rsidRDefault="00E2227C" w:rsidP="00B01C84">
      <w:pPr>
        <w:rPr>
          <w:rFonts w:ascii="Calibri" w:hAnsi="Calibri" w:cs="Calibri"/>
          <w:sz w:val="22"/>
        </w:rPr>
      </w:pPr>
    </w:p>
    <w:p w:rsidR="00336F70" w:rsidRPr="00876766" w:rsidRDefault="00336F70" w:rsidP="00B01C84">
      <w:pPr>
        <w:rPr>
          <w:rFonts w:ascii="Calibri" w:hAnsi="Calibri" w:cs="Calibri"/>
          <w:sz w:val="22"/>
        </w:rPr>
      </w:pPr>
    </w:p>
    <w:p w:rsidR="00B01C84" w:rsidRPr="00876766" w:rsidRDefault="00B01C84" w:rsidP="00B01C84">
      <w:pPr>
        <w:keepNext/>
        <w:shd w:val="clear" w:color="auto" w:fill="D9D9D9"/>
        <w:spacing w:line="276" w:lineRule="auto"/>
        <w:outlineLvl w:val="4"/>
        <w:rPr>
          <w:rFonts w:ascii="Calibri" w:hAnsi="Calibri" w:cs="Calibri"/>
          <w:noProof/>
          <w:color w:val="000000"/>
          <w:sz w:val="22"/>
        </w:rPr>
      </w:pPr>
      <w:r w:rsidRPr="00876766">
        <w:rPr>
          <w:rFonts w:ascii="Calibri" w:hAnsi="Calibri" w:cs="Calibri"/>
          <w:noProof/>
          <w:color w:val="000000"/>
          <w:sz w:val="22"/>
        </w:rPr>
        <w:t xml:space="preserve">OŚWIADCZENIA  </w:t>
      </w:r>
      <w:r w:rsidR="000956B8" w:rsidRPr="00C72B3D">
        <w:rPr>
          <w:rFonts w:ascii="Calibri" w:hAnsi="Calibri" w:cs="Calibri"/>
          <w:b/>
          <w:noProof/>
          <w:color w:val="000000"/>
          <w:sz w:val="22"/>
        </w:rPr>
        <w:t>DOTYCZĄCE  PODWYKONAWCY</w:t>
      </w:r>
      <w:r w:rsidR="00880CDB">
        <w:rPr>
          <w:rFonts w:ascii="Calibri" w:hAnsi="Calibri" w:cs="Calibri"/>
          <w:b/>
          <w:noProof/>
          <w:color w:val="000000"/>
          <w:sz w:val="22"/>
        </w:rPr>
        <w:t xml:space="preserve"> </w:t>
      </w:r>
      <w:r w:rsidR="000956B8">
        <w:rPr>
          <w:rFonts w:ascii="Calibri" w:hAnsi="Calibri" w:cs="Calibri"/>
          <w:noProof/>
          <w:color w:val="000000"/>
          <w:sz w:val="22"/>
        </w:rPr>
        <w:t>NIE</w:t>
      </w:r>
      <w:r w:rsidR="00880CDB">
        <w:rPr>
          <w:rFonts w:ascii="Calibri" w:hAnsi="Calibri" w:cs="Calibri"/>
          <w:noProof/>
          <w:color w:val="000000"/>
          <w:sz w:val="22"/>
        </w:rPr>
        <w:t xml:space="preserve"> </w:t>
      </w:r>
      <w:r w:rsidR="000956B8">
        <w:rPr>
          <w:rFonts w:ascii="Calibri" w:hAnsi="Calibri" w:cs="Calibri"/>
          <w:noProof/>
          <w:color w:val="000000"/>
          <w:sz w:val="22"/>
        </w:rPr>
        <w:t>BĘDĄ</w:t>
      </w:r>
      <w:r w:rsidR="00880CDB">
        <w:rPr>
          <w:rFonts w:ascii="Calibri" w:hAnsi="Calibri" w:cs="Calibri"/>
          <w:noProof/>
          <w:color w:val="000000"/>
          <w:sz w:val="22"/>
        </w:rPr>
        <w:t>CEGO PODMIOTEM</w:t>
      </w:r>
      <w:r w:rsidRPr="00876766">
        <w:rPr>
          <w:rFonts w:ascii="Calibri" w:hAnsi="Calibri" w:cs="Calibri"/>
          <w:noProof/>
          <w:color w:val="000000"/>
          <w:sz w:val="22"/>
        </w:rPr>
        <w:t>, NA KTÓREGO ZASOBY POWOŁUJE SIĘ WYKONAWCA:</w:t>
      </w:r>
    </w:p>
    <w:p w:rsidR="00B01C84" w:rsidRPr="00876766" w:rsidRDefault="00B01C84" w:rsidP="00B01C84">
      <w:pPr>
        <w:keepNext/>
        <w:spacing w:line="276" w:lineRule="auto"/>
        <w:outlineLvl w:val="4"/>
        <w:rPr>
          <w:rFonts w:ascii="Calibri" w:hAnsi="Calibri" w:cs="Calibri"/>
          <w:noProof/>
          <w:color w:val="000000"/>
          <w:sz w:val="22"/>
        </w:rPr>
      </w:pPr>
    </w:p>
    <w:p w:rsidR="00B01C84" w:rsidRPr="00336F70" w:rsidRDefault="00B01C84" w:rsidP="00B01C84">
      <w:pPr>
        <w:rPr>
          <w:rFonts w:ascii="Calibri" w:hAnsi="Calibri" w:cs="Calibri"/>
          <w:sz w:val="20"/>
        </w:rPr>
      </w:pPr>
      <w:r w:rsidRPr="00336F70">
        <w:rPr>
          <w:rFonts w:ascii="Calibri" w:hAnsi="Calibri" w:cs="Calibri"/>
          <w:sz w:val="20"/>
        </w:rPr>
        <w:t>Oświadczam, że następujący/e podmiot/y, będący/e  podwykonawcą/</w:t>
      </w:r>
      <w:proofErr w:type="spellStart"/>
      <w:r w:rsidRPr="00336F70">
        <w:rPr>
          <w:rFonts w:ascii="Calibri" w:hAnsi="Calibri" w:cs="Calibri"/>
          <w:sz w:val="20"/>
        </w:rPr>
        <w:t>ami</w:t>
      </w:r>
      <w:proofErr w:type="spellEnd"/>
      <w:r w:rsidRPr="00336F70">
        <w:rPr>
          <w:rFonts w:ascii="Calibri" w:hAnsi="Calibri" w:cs="Calibri"/>
          <w:sz w:val="20"/>
        </w:rPr>
        <w:t xml:space="preserve">: </w:t>
      </w:r>
    </w:p>
    <w:p w:rsidR="00B01C84" w:rsidRPr="00876766" w:rsidRDefault="00B01C84" w:rsidP="00B01C84">
      <w:pPr>
        <w:rPr>
          <w:rFonts w:ascii="Calibri" w:hAnsi="Calibri" w:cs="Calibri"/>
          <w:sz w:val="22"/>
        </w:rPr>
      </w:pPr>
    </w:p>
    <w:p w:rsidR="00336F70" w:rsidRPr="00913561" w:rsidRDefault="00336F70" w:rsidP="00336F70">
      <w:pPr>
        <w:rPr>
          <w:rFonts w:ascii="Calibri" w:hAnsi="Calibri" w:cs="Calibri"/>
          <w:b/>
          <w:i/>
          <w:sz w:val="16"/>
          <w:szCs w:val="16"/>
        </w:rPr>
      </w:pPr>
    </w:p>
    <w:p w:rsidR="00336F70" w:rsidRDefault="00336F70" w:rsidP="00336F70">
      <w:pPr>
        <w:ind w:right="-217"/>
        <w:rPr>
          <w:rFonts w:ascii="Calibri" w:hAnsi="Calibri" w:cs="Calibri"/>
          <w:i/>
          <w:sz w:val="20"/>
          <w:szCs w:val="18"/>
        </w:rPr>
      </w:pPr>
      <w:r w:rsidRPr="00913561">
        <w:rPr>
          <w:rFonts w:ascii="Calibri" w:hAnsi="Calibri" w:cs="Calibri"/>
          <w:sz w:val="16"/>
          <w:szCs w:val="16"/>
        </w:rPr>
        <w:t>…………………………………………………………………………………………………………………………………………………………………………………………………………………………….</w:t>
      </w:r>
    </w:p>
    <w:p w:rsidR="00B01C84" w:rsidRPr="00876766" w:rsidRDefault="00B01C84" w:rsidP="00336F70">
      <w:pPr>
        <w:ind w:right="-217"/>
        <w:rPr>
          <w:rFonts w:ascii="Calibri" w:hAnsi="Calibri" w:cs="Calibri"/>
          <w:i/>
          <w:sz w:val="20"/>
          <w:szCs w:val="18"/>
        </w:rPr>
      </w:pPr>
      <w:r w:rsidRPr="00876766">
        <w:rPr>
          <w:rFonts w:ascii="Calibri" w:hAnsi="Calibri" w:cs="Calibri"/>
          <w:i/>
          <w:sz w:val="20"/>
          <w:szCs w:val="18"/>
        </w:rPr>
        <w:t xml:space="preserve">( należy podać  pełną  nazwę/firmę, adres, a także w zależności od podmiotu: NIP/PESEL, KRS/ </w:t>
      </w:r>
      <w:proofErr w:type="spellStart"/>
      <w:r w:rsidRPr="00876766">
        <w:rPr>
          <w:rFonts w:ascii="Calibri" w:hAnsi="Calibri" w:cs="Calibri"/>
          <w:i/>
          <w:sz w:val="20"/>
          <w:szCs w:val="18"/>
        </w:rPr>
        <w:t>CEiDG</w:t>
      </w:r>
      <w:proofErr w:type="spellEnd"/>
      <w:r w:rsidRPr="00876766">
        <w:rPr>
          <w:rFonts w:ascii="Calibri" w:hAnsi="Calibri" w:cs="Calibri"/>
          <w:i/>
          <w:sz w:val="20"/>
          <w:szCs w:val="18"/>
        </w:rPr>
        <w:t>)</w:t>
      </w:r>
    </w:p>
    <w:p w:rsidR="00B01C84" w:rsidRPr="00876766" w:rsidRDefault="00B01C84" w:rsidP="00B01C84">
      <w:pPr>
        <w:ind w:right="-217"/>
        <w:rPr>
          <w:rFonts w:ascii="Calibri" w:hAnsi="Calibri" w:cs="Calibri"/>
          <w:i/>
          <w:sz w:val="20"/>
          <w:szCs w:val="18"/>
        </w:rPr>
      </w:pPr>
    </w:p>
    <w:p w:rsidR="00336F70" w:rsidRDefault="00336F70" w:rsidP="00336F70">
      <w:pPr>
        <w:ind w:right="-217"/>
        <w:rPr>
          <w:rFonts w:ascii="Calibri" w:hAnsi="Calibri" w:cs="Calibri"/>
          <w:sz w:val="22"/>
        </w:rPr>
      </w:pPr>
      <w:r w:rsidRPr="00913561">
        <w:rPr>
          <w:rFonts w:ascii="Calibri" w:hAnsi="Calibri" w:cs="Calibri"/>
          <w:sz w:val="16"/>
          <w:szCs w:val="16"/>
        </w:rPr>
        <w:t>………………………………………………………………………………………………………………………………………………………………………………………………………………………….</w:t>
      </w:r>
    </w:p>
    <w:p w:rsidR="00336F70" w:rsidRDefault="00336F70" w:rsidP="00B01C84">
      <w:pPr>
        <w:ind w:right="-217"/>
        <w:rPr>
          <w:rFonts w:ascii="Calibri" w:hAnsi="Calibri" w:cs="Calibri"/>
          <w:sz w:val="22"/>
        </w:rPr>
      </w:pPr>
    </w:p>
    <w:p w:rsidR="00336F70" w:rsidRDefault="00336F70" w:rsidP="00B01C84">
      <w:pPr>
        <w:ind w:right="-217"/>
        <w:rPr>
          <w:rFonts w:ascii="Calibri" w:hAnsi="Calibri" w:cs="Calibri"/>
          <w:sz w:val="22"/>
        </w:rPr>
      </w:pPr>
    </w:p>
    <w:p w:rsidR="00336F70" w:rsidRDefault="00336F70" w:rsidP="00B01C84">
      <w:pPr>
        <w:ind w:right="-217"/>
        <w:rPr>
          <w:rFonts w:ascii="Calibri" w:hAnsi="Calibri" w:cs="Calibri"/>
          <w:sz w:val="22"/>
        </w:rPr>
      </w:pPr>
      <w:r w:rsidRPr="00913561">
        <w:rPr>
          <w:rFonts w:ascii="Calibri" w:hAnsi="Calibri" w:cs="Calibri"/>
          <w:sz w:val="16"/>
          <w:szCs w:val="16"/>
        </w:rPr>
        <w:t>………………………………………………………………………………………………………………………………………………………………………………………………………………………….</w:t>
      </w:r>
    </w:p>
    <w:p w:rsidR="00336F70" w:rsidRDefault="00336F70" w:rsidP="00B01C84">
      <w:pPr>
        <w:ind w:right="-217"/>
        <w:rPr>
          <w:rFonts w:ascii="Calibri" w:hAnsi="Calibri" w:cs="Calibri"/>
          <w:sz w:val="22"/>
        </w:rPr>
      </w:pPr>
    </w:p>
    <w:p w:rsidR="00B01C84" w:rsidRPr="00876766" w:rsidRDefault="00B01C84" w:rsidP="00B01C84">
      <w:pPr>
        <w:ind w:right="-217"/>
        <w:rPr>
          <w:rFonts w:ascii="Calibri" w:hAnsi="Calibri" w:cs="Calibri"/>
          <w:sz w:val="22"/>
        </w:rPr>
      </w:pPr>
      <w:r w:rsidRPr="00876766">
        <w:rPr>
          <w:rFonts w:ascii="Calibri" w:hAnsi="Calibri" w:cs="Calibri"/>
          <w:sz w:val="22"/>
        </w:rPr>
        <w:t>nie</w:t>
      </w:r>
      <w:r w:rsidR="00336F70">
        <w:rPr>
          <w:rFonts w:ascii="Calibri" w:hAnsi="Calibri" w:cs="Calibri"/>
          <w:sz w:val="22"/>
        </w:rPr>
        <w:t xml:space="preserve"> podlega/ją  wykluczeniu z postę</w:t>
      </w:r>
      <w:r w:rsidRPr="00876766">
        <w:rPr>
          <w:rFonts w:ascii="Calibri" w:hAnsi="Calibri" w:cs="Calibri"/>
          <w:sz w:val="22"/>
        </w:rPr>
        <w:t xml:space="preserve">powania o udzielenie </w:t>
      </w:r>
      <w:r w:rsidR="00336F70" w:rsidRPr="00876766">
        <w:rPr>
          <w:rFonts w:ascii="Calibri" w:hAnsi="Calibri" w:cs="Calibri"/>
          <w:sz w:val="22"/>
        </w:rPr>
        <w:t>zamówienia</w:t>
      </w:r>
      <w:r w:rsidRPr="00876766">
        <w:rPr>
          <w:rFonts w:ascii="Calibri" w:hAnsi="Calibri" w:cs="Calibri"/>
          <w:sz w:val="22"/>
        </w:rPr>
        <w:t xml:space="preserve">.  </w:t>
      </w:r>
    </w:p>
    <w:p w:rsidR="00B01C84" w:rsidRDefault="00B01C84" w:rsidP="00B01C84">
      <w:pPr>
        <w:rPr>
          <w:rFonts w:ascii="Calibri" w:hAnsi="Calibri" w:cs="Calibri"/>
          <w:sz w:val="22"/>
        </w:rPr>
      </w:pPr>
    </w:p>
    <w:p w:rsidR="001C5CAE" w:rsidRDefault="001C5CAE" w:rsidP="00B01C84">
      <w:pPr>
        <w:rPr>
          <w:rFonts w:ascii="Calibri" w:hAnsi="Calibri" w:cs="Calibri"/>
          <w:sz w:val="22"/>
        </w:rPr>
      </w:pPr>
    </w:p>
    <w:p w:rsidR="001C5CAE" w:rsidRDefault="001C5CAE" w:rsidP="00B01C84">
      <w:pPr>
        <w:rPr>
          <w:rFonts w:ascii="Calibri" w:hAnsi="Calibri" w:cs="Calibri"/>
          <w:sz w:val="22"/>
        </w:rPr>
      </w:pPr>
    </w:p>
    <w:p w:rsidR="001C5CAE" w:rsidRDefault="001C5CAE" w:rsidP="00B01C84">
      <w:pPr>
        <w:rPr>
          <w:rFonts w:ascii="Calibri" w:hAnsi="Calibri" w:cs="Calibri"/>
          <w:sz w:val="22"/>
        </w:rPr>
      </w:pPr>
    </w:p>
    <w:p w:rsidR="001C5CAE" w:rsidRDefault="001C5CAE" w:rsidP="00B01C84">
      <w:pPr>
        <w:rPr>
          <w:rFonts w:ascii="Calibri" w:hAnsi="Calibri" w:cs="Calibri"/>
          <w:sz w:val="22"/>
        </w:rPr>
      </w:pPr>
    </w:p>
    <w:p w:rsidR="001C5CAE" w:rsidRPr="00876766" w:rsidRDefault="001C5CAE" w:rsidP="00B01C84">
      <w:pPr>
        <w:rPr>
          <w:rFonts w:ascii="Calibri" w:hAnsi="Calibri" w:cs="Calibri"/>
          <w:sz w:val="22"/>
        </w:rPr>
      </w:pPr>
    </w:p>
    <w:p w:rsidR="00B01C84" w:rsidRPr="00876766" w:rsidRDefault="00B01C84" w:rsidP="00B01C84">
      <w:pPr>
        <w:spacing w:line="276" w:lineRule="auto"/>
        <w:jc w:val="both"/>
        <w:rPr>
          <w:rFonts w:ascii="Arial" w:hAnsi="Arial" w:cs="Arial"/>
          <w:color w:val="FF0000"/>
          <w:sz w:val="18"/>
          <w:szCs w:val="16"/>
        </w:rPr>
      </w:pPr>
      <w:r w:rsidRPr="00876766">
        <w:rPr>
          <w:rFonts w:ascii="Calibri" w:hAnsi="Calibri" w:cs="Calibri"/>
          <w:color w:val="000000"/>
          <w:sz w:val="18"/>
          <w:szCs w:val="16"/>
        </w:rPr>
        <w:t xml:space="preserve">PODPIS(Y):       </w:t>
      </w:r>
    </w:p>
    <w:p w:rsidR="00B01C84" w:rsidRPr="00876766" w:rsidRDefault="00B01C84" w:rsidP="00B01C84">
      <w:pPr>
        <w:spacing w:line="276" w:lineRule="auto"/>
        <w:jc w:val="both"/>
        <w:rPr>
          <w:rFonts w:ascii="Arial" w:hAnsi="Arial" w:cs="Arial"/>
          <w:b/>
          <w:color w:val="000000"/>
          <w:sz w:val="10"/>
          <w:szCs w:val="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B01C84" w:rsidRPr="00876766" w:rsidTr="007057B8">
        <w:tc>
          <w:tcPr>
            <w:tcW w:w="426"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lp.</w:t>
            </w:r>
          </w:p>
        </w:tc>
        <w:tc>
          <w:tcPr>
            <w:tcW w:w="2268"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nazwa(y) wykonawcy(ów) [pieczęć(cie) </w:t>
            </w:r>
            <w:proofErr w:type="spellStart"/>
            <w:r w:rsidRPr="00876766">
              <w:rPr>
                <w:rFonts w:ascii="Calibri" w:hAnsi="Calibri" w:cs="Calibri"/>
                <w:color w:val="000000"/>
                <w:sz w:val="18"/>
                <w:szCs w:val="16"/>
              </w:rPr>
              <w:t>Wykonawc</w:t>
            </w:r>
            <w:proofErr w:type="spellEnd"/>
            <w:r w:rsidRPr="00876766">
              <w:rPr>
                <w:rFonts w:ascii="Calibri" w:hAnsi="Calibri" w:cs="Calibri"/>
                <w:color w:val="000000"/>
                <w:sz w:val="18"/>
                <w:szCs w:val="16"/>
              </w:rPr>
              <w:t>(ów)]</w:t>
            </w:r>
          </w:p>
        </w:tc>
        <w:tc>
          <w:tcPr>
            <w:tcW w:w="2551"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nazwisko i imię osoby (osób)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xml:space="preserve">) do podpisania niniejszej oferty w imieniu Wykonawcy(ów) </w:t>
            </w:r>
          </w:p>
        </w:tc>
        <w:tc>
          <w:tcPr>
            <w:tcW w:w="2552"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podpis(y) osoby(osób)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do podpisania niniejszej oferty w imieniu Wykonawcy(ów)</w:t>
            </w:r>
          </w:p>
        </w:tc>
        <w:tc>
          <w:tcPr>
            <w:tcW w:w="1923"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miejscowość </w:t>
            </w:r>
          </w:p>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i  data</w:t>
            </w:r>
          </w:p>
        </w:tc>
      </w:tr>
      <w:tr w:rsidR="00B01C84" w:rsidRPr="00876766" w:rsidTr="007057B8">
        <w:trPr>
          <w:trHeight w:val="702"/>
        </w:trPr>
        <w:tc>
          <w:tcPr>
            <w:tcW w:w="426" w:type="dxa"/>
          </w:tcPr>
          <w:p w:rsidR="00B01C84" w:rsidRPr="00876766" w:rsidRDefault="00B01C84" w:rsidP="007057B8">
            <w:pPr>
              <w:spacing w:line="276" w:lineRule="auto"/>
              <w:jc w:val="both"/>
              <w:rPr>
                <w:rFonts w:ascii="Arial" w:hAnsi="Arial" w:cs="Arial"/>
                <w:color w:val="000000"/>
                <w:szCs w:val="22"/>
              </w:rPr>
            </w:pPr>
          </w:p>
          <w:p w:rsidR="00B01C84" w:rsidRPr="00876766" w:rsidRDefault="00B01C84" w:rsidP="007057B8">
            <w:pPr>
              <w:spacing w:line="276" w:lineRule="auto"/>
              <w:jc w:val="both"/>
              <w:rPr>
                <w:rFonts w:ascii="Arial" w:hAnsi="Arial" w:cs="Arial"/>
                <w:color w:val="000000"/>
                <w:szCs w:val="22"/>
              </w:rPr>
            </w:pPr>
          </w:p>
        </w:tc>
        <w:tc>
          <w:tcPr>
            <w:tcW w:w="2268" w:type="dxa"/>
          </w:tcPr>
          <w:p w:rsidR="00B01C84" w:rsidRDefault="00B01C84" w:rsidP="007057B8">
            <w:pPr>
              <w:spacing w:line="276" w:lineRule="auto"/>
              <w:jc w:val="both"/>
              <w:rPr>
                <w:rFonts w:ascii="Arial" w:hAnsi="Arial" w:cs="Arial"/>
                <w:b/>
                <w:color w:val="000000"/>
                <w:szCs w:val="22"/>
              </w:rPr>
            </w:pPr>
          </w:p>
          <w:p w:rsidR="00336F70" w:rsidRDefault="00336F70" w:rsidP="007057B8">
            <w:pPr>
              <w:spacing w:line="276" w:lineRule="auto"/>
              <w:jc w:val="both"/>
              <w:rPr>
                <w:rFonts w:ascii="Arial" w:hAnsi="Arial" w:cs="Arial"/>
                <w:b/>
                <w:color w:val="000000"/>
                <w:szCs w:val="22"/>
              </w:rPr>
            </w:pPr>
          </w:p>
          <w:p w:rsidR="00336F70" w:rsidRDefault="00336F70" w:rsidP="007057B8">
            <w:pPr>
              <w:spacing w:line="276" w:lineRule="auto"/>
              <w:jc w:val="both"/>
              <w:rPr>
                <w:rFonts w:ascii="Arial" w:hAnsi="Arial" w:cs="Arial"/>
                <w:b/>
                <w:color w:val="000000"/>
                <w:szCs w:val="22"/>
              </w:rPr>
            </w:pPr>
          </w:p>
          <w:p w:rsidR="00336F70" w:rsidRPr="00876766" w:rsidRDefault="00336F70" w:rsidP="007057B8">
            <w:pPr>
              <w:spacing w:line="276" w:lineRule="auto"/>
              <w:jc w:val="both"/>
              <w:rPr>
                <w:rFonts w:ascii="Arial" w:hAnsi="Arial" w:cs="Arial"/>
                <w:b/>
                <w:color w:val="000000"/>
                <w:szCs w:val="22"/>
              </w:rPr>
            </w:pPr>
          </w:p>
        </w:tc>
        <w:tc>
          <w:tcPr>
            <w:tcW w:w="2551" w:type="dxa"/>
          </w:tcPr>
          <w:p w:rsidR="00B01C84" w:rsidRPr="00876766" w:rsidRDefault="00B01C84" w:rsidP="007057B8">
            <w:pPr>
              <w:spacing w:line="276" w:lineRule="auto"/>
              <w:ind w:firstLine="708"/>
              <w:jc w:val="both"/>
              <w:rPr>
                <w:rFonts w:ascii="Arial" w:hAnsi="Arial" w:cs="Arial"/>
                <w:b/>
                <w:color w:val="000000"/>
                <w:szCs w:val="22"/>
              </w:rPr>
            </w:pPr>
          </w:p>
          <w:p w:rsidR="00B01C84" w:rsidRPr="00876766" w:rsidRDefault="00B01C84" w:rsidP="007057B8">
            <w:pPr>
              <w:spacing w:line="276" w:lineRule="auto"/>
              <w:jc w:val="both"/>
              <w:rPr>
                <w:rFonts w:ascii="Arial" w:hAnsi="Arial" w:cs="Arial"/>
                <w:b/>
                <w:color w:val="000000"/>
                <w:szCs w:val="22"/>
              </w:rPr>
            </w:pPr>
          </w:p>
          <w:p w:rsidR="00B01C84" w:rsidRPr="00876766" w:rsidRDefault="00B01C84" w:rsidP="007057B8">
            <w:pPr>
              <w:spacing w:line="276" w:lineRule="auto"/>
              <w:ind w:firstLine="708"/>
              <w:jc w:val="both"/>
              <w:rPr>
                <w:rFonts w:ascii="Arial" w:hAnsi="Arial" w:cs="Arial"/>
                <w:b/>
                <w:color w:val="000000"/>
                <w:szCs w:val="22"/>
              </w:rPr>
            </w:pPr>
          </w:p>
        </w:tc>
        <w:tc>
          <w:tcPr>
            <w:tcW w:w="2552" w:type="dxa"/>
          </w:tcPr>
          <w:p w:rsidR="00B01C84" w:rsidRPr="00876766" w:rsidRDefault="00B01C84" w:rsidP="007057B8">
            <w:pPr>
              <w:spacing w:line="276" w:lineRule="auto"/>
              <w:jc w:val="both"/>
              <w:rPr>
                <w:rFonts w:ascii="Arial" w:hAnsi="Arial" w:cs="Arial"/>
                <w:b/>
                <w:color w:val="000000"/>
                <w:szCs w:val="22"/>
              </w:rPr>
            </w:pPr>
          </w:p>
        </w:tc>
        <w:tc>
          <w:tcPr>
            <w:tcW w:w="1923" w:type="dxa"/>
          </w:tcPr>
          <w:p w:rsidR="00B01C84" w:rsidRPr="00876766" w:rsidRDefault="00B01C84" w:rsidP="007057B8">
            <w:pPr>
              <w:spacing w:line="276" w:lineRule="auto"/>
              <w:jc w:val="both"/>
              <w:rPr>
                <w:rFonts w:ascii="Arial" w:hAnsi="Arial" w:cs="Arial"/>
                <w:b/>
                <w:color w:val="000000"/>
                <w:szCs w:val="22"/>
              </w:rPr>
            </w:pPr>
          </w:p>
        </w:tc>
      </w:tr>
    </w:tbl>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Default="001C5CAE" w:rsidP="00B01C84">
      <w:pPr>
        <w:rPr>
          <w:rFonts w:ascii="Calibri" w:hAnsi="Calibri" w:cs="Calibri"/>
          <w:b/>
          <w:sz w:val="22"/>
        </w:rPr>
      </w:pPr>
    </w:p>
    <w:p w:rsidR="001C5CAE" w:rsidRPr="00876766" w:rsidRDefault="001C5CAE" w:rsidP="00B01C84">
      <w:pPr>
        <w:rPr>
          <w:rFonts w:ascii="Calibri" w:hAnsi="Calibri" w:cs="Calibri"/>
          <w:b/>
          <w:sz w:val="22"/>
        </w:rPr>
      </w:pPr>
    </w:p>
    <w:p w:rsidR="00336F70" w:rsidRDefault="00336F70" w:rsidP="00336F70">
      <w:pPr>
        <w:rPr>
          <w:rFonts w:ascii="Calibri" w:hAnsi="Calibri" w:cs="Calibri"/>
          <w:b/>
          <w:sz w:val="16"/>
          <w:szCs w:val="16"/>
        </w:rPr>
      </w:pPr>
    </w:p>
    <w:p w:rsidR="00336F70" w:rsidRPr="00876766" w:rsidRDefault="00336F70" w:rsidP="00336F70">
      <w:pPr>
        <w:keepNext/>
        <w:shd w:val="clear" w:color="auto" w:fill="D9D9D9"/>
        <w:spacing w:line="276" w:lineRule="auto"/>
        <w:outlineLvl w:val="4"/>
        <w:rPr>
          <w:rFonts w:ascii="Calibri" w:hAnsi="Calibri" w:cs="Calibri"/>
          <w:noProof/>
          <w:color w:val="000000"/>
          <w:sz w:val="22"/>
        </w:rPr>
      </w:pPr>
      <w:r>
        <w:rPr>
          <w:rFonts w:ascii="Calibri" w:hAnsi="Calibri" w:cs="Calibri"/>
          <w:noProof/>
          <w:color w:val="000000"/>
          <w:sz w:val="22"/>
        </w:rPr>
        <w:t>OŚWIADCZENIE DOTYCZĄCE PODANYCH INFORMACJI</w:t>
      </w:r>
    </w:p>
    <w:p w:rsidR="00336F70" w:rsidRDefault="00336F70" w:rsidP="00336F70">
      <w:pPr>
        <w:rPr>
          <w:rFonts w:ascii="Calibri" w:hAnsi="Calibri" w:cs="Calibri"/>
          <w:b/>
          <w:sz w:val="16"/>
          <w:szCs w:val="16"/>
        </w:rPr>
      </w:pPr>
    </w:p>
    <w:p w:rsidR="00336F70" w:rsidRPr="007057B8" w:rsidRDefault="00336F70" w:rsidP="00336F70">
      <w:pPr>
        <w:rPr>
          <w:rFonts w:ascii="Calibri" w:hAnsi="Calibri" w:cs="Calibri"/>
          <w:sz w:val="20"/>
        </w:rPr>
      </w:pPr>
      <w:r w:rsidRPr="007057B8">
        <w:rPr>
          <w:rFonts w:ascii="Calibri" w:hAnsi="Calibri" w:cs="Calibri"/>
          <w:sz w:val="20"/>
        </w:rPr>
        <w:t>Oświadczam, że wszystkie informacje podane w powyższych oświadczeniach są aktualne  i zgodne z prawdą</w:t>
      </w:r>
      <w:r>
        <w:rPr>
          <w:rFonts w:ascii="Calibri" w:hAnsi="Calibri" w:cs="Calibri"/>
          <w:sz w:val="20"/>
        </w:rPr>
        <w:t xml:space="preserve"> oraz zostały przedstawione z pełną świadomością konsekwencji wprowadzenia Zamawiającego w błąd przy przedstawianiu informacji. </w:t>
      </w:r>
    </w:p>
    <w:p w:rsidR="00336F70" w:rsidRPr="007057B8" w:rsidRDefault="00336F70" w:rsidP="00336F70">
      <w:pPr>
        <w:rPr>
          <w:rFonts w:ascii="Calibri" w:hAnsi="Calibri" w:cs="Calibri"/>
          <w:sz w:val="20"/>
        </w:rPr>
      </w:pPr>
    </w:p>
    <w:p w:rsidR="00336F70" w:rsidRPr="007057B8" w:rsidRDefault="00336F70" w:rsidP="00336F70">
      <w:pPr>
        <w:rPr>
          <w:rFonts w:ascii="Calibri" w:hAnsi="Calibri" w:cs="Calibri"/>
          <w:sz w:val="20"/>
        </w:rPr>
      </w:pPr>
    </w:p>
    <w:p w:rsidR="00336F70" w:rsidRDefault="00336F70" w:rsidP="00336F70">
      <w:pPr>
        <w:rPr>
          <w:rFonts w:ascii="Calibri" w:hAnsi="Calibri" w:cs="Calibri"/>
          <w:b/>
          <w:sz w:val="16"/>
          <w:szCs w:val="16"/>
        </w:rPr>
      </w:pPr>
    </w:p>
    <w:p w:rsidR="00336F70" w:rsidRPr="00876766" w:rsidRDefault="00336F70" w:rsidP="00336F70">
      <w:pPr>
        <w:spacing w:line="276" w:lineRule="auto"/>
        <w:jc w:val="both"/>
        <w:rPr>
          <w:rFonts w:ascii="Arial" w:hAnsi="Arial" w:cs="Arial"/>
          <w:color w:val="FF0000"/>
          <w:sz w:val="20"/>
        </w:rPr>
      </w:pPr>
      <w:r w:rsidRPr="00876766">
        <w:rPr>
          <w:rFonts w:ascii="Calibri" w:hAnsi="Calibri" w:cs="Calibri"/>
          <w:color w:val="000000"/>
          <w:sz w:val="20"/>
        </w:rPr>
        <w:t xml:space="preserve">PODPIS(Y):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336F70" w:rsidRPr="00876766" w:rsidTr="001A659B">
        <w:tc>
          <w:tcPr>
            <w:tcW w:w="426" w:type="dxa"/>
            <w:shd w:val="clear" w:color="auto" w:fill="auto"/>
          </w:tcPr>
          <w:p w:rsidR="00336F70" w:rsidRPr="00876766" w:rsidRDefault="00336F70" w:rsidP="001A659B">
            <w:pPr>
              <w:rPr>
                <w:rFonts w:ascii="Calibri" w:hAnsi="Calibri" w:cs="Calibri"/>
                <w:color w:val="000000"/>
                <w:sz w:val="20"/>
              </w:rPr>
            </w:pPr>
            <w:r w:rsidRPr="00876766">
              <w:rPr>
                <w:rFonts w:ascii="Calibri" w:hAnsi="Calibri" w:cs="Calibri"/>
                <w:color w:val="000000"/>
                <w:sz w:val="20"/>
              </w:rPr>
              <w:t>lp.</w:t>
            </w:r>
          </w:p>
        </w:tc>
        <w:tc>
          <w:tcPr>
            <w:tcW w:w="2268" w:type="dxa"/>
            <w:shd w:val="clear" w:color="auto" w:fill="auto"/>
          </w:tcPr>
          <w:p w:rsidR="00336F70" w:rsidRPr="00876766" w:rsidRDefault="00336F70" w:rsidP="001A659B">
            <w:pPr>
              <w:rPr>
                <w:rFonts w:ascii="Calibri" w:hAnsi="Calibri" w:cs="Calibri"/>
                <w:color w:val="000000"/>
                <w:sz w:val="18"/>
                <w:szCs w:val="18"/>
              </w:rPr>
            </w:pPr>
            <w:r w:rsidRPr="00876766">
              <w:rPr>
                <w:rFonts w:ascii="Calibri" w:hAnsi="Calibri" w:cs="Calibri"/>
                <w:color w:val="000000"/>
                <w:sz w:val="18"/>
                <w:szCs w:val="18"/>
              </w:rPr>
              <w:t xml:space="preserve">nazwa(y) wykonawcy(ów) [pieczęć(cie) </w:t>
            </w:r>
            <w:proofErr w:type="spellStart"/>
            <w:r w:rsidRPr="00876766">
              <w:rPr>
                <w:rFonts w:ascii="Calibri" w:hAnsi="Calibri" w:cs="Calibri"/>
                <w:color w:val="000000"/>
                <w:sz w:val="18"/>
                <w:szCs w:val="18"/>
              </w:rPr>
              <w:t>Wykonawc</w:t>
            </w:r>
            <w:proofErr w:type="spellEnd"/>
            <w:r w:rsidRPr="00876766">
              <w:rPr>
                <w:rFonts w:ascii="Calibri" w:hAnsi="Calibri" w:cs="Calibri"/>
                <w:color w:val="000000"/>
                <w:sz w:val="18"/>
                <w:szCs w:val="18"/>
              </w:rPr>
              <w:t>(ów)]</w:t>
            </w:r>
          </w:p>
        </w:tc>
        <w:tc>
          <w:tcPr>
            <w:tcW w:w="2551" w:type="dxa"/>
            <w:shd w:val="clear" w:color="auto" w:fill="auto"/>
          </w:tcPr>
          <w:p w:rsidR="00336F70" w:rsidRPr="00876766" w:rsidRDefault="00336F70" w:rsidP="001A659B">
            <w:pPr>
              <w:rPr>
                <w:rFonts w:ascii="Calibri" w:hAnsi="Calibri" w:cs="Calibri"/>
                <w:color w:val="000000"/>
                <w:sz w:val="18"/>
                <w:szCs w:val="18"/>
              </w:rPr>
            </w:pPr>
            <w:r w:rsidRPr="00876766">
              <w:rPr>
                <w:rFonts w:ascii="Calibri" w:hAnsi="Calibri" w:cs="Calibri"/>
                <w:color w:val="000000"/>
                <w:sz w:val="18"/>
                <w:szCs w:val="18"/>
              </w:rPr>
              <w:t>nazwisko i imię osoby (osób)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xml:space="preserve">) do podpisania niniejszej oferty w imieniu Wykonawcy(ów) </w:t>
            </w:r>
          </w:p>
        </w:tc>
        <w:tc>
          <w:tcPr>
            <w:tcW w:w="2552" w:type="dxa"/>
            <w:shd w:val="clear" w:color="auto" w:fill="auto"/>
          </w:tcPr>
          <w:p w:rsidR="00336F70" w:rsidRPr="00876766" w:rsidRDefault="00336F70" w:rsidP="001A659B">
            <w:pPr>
              <w:rPr>
                <w:rFonts w:ascii="Calibri" w:hAnsi="Calibri" w:cs="Calibri"/>
                <w:color w:val="000000"/>
                <w:sz w:val="18"/>
                <w:szCs w:val="18"/>
              </w:rPr>
            </w:pPr>
            <w:r w:rsidRPr="00876766">
              <w:rPr>
                <w:rFonts w:ascii="Calibri" w:hAnsi="Calibri" w:cs="Calibri"/>
                <w:color w:val="000000"/>
                <w:sz w:val="18"/>
                <w:szCs w:val="18"/>
              </w:rPr>
              <w:t>podpis(y) osoby(osób)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do podpisania niniejszej oferty w imieniu Wykonawcy(ów)</w:t>
            </w:r>
          </w:p>
        </w:tc>
        <w:tc>
          <w:tcPr>
            <w:tcW w:w="1923" w:type="dxa"/>
            <w:shd w:val="clear" w:color="auto" w:fill="auto"/>
          </w:tcPr>
          <w:p w:rsidR="00336F70" w:rsidRPr="00876766" w:rsidRDefault="00336F70" w:rsidP="001A659B">
            <w:pPr>
              <w:rPr>
                <w:rFonts w:ascii="Calibri" w:hAnsi="Calibri" w:cs="Calibri"/>
                <w:color w:val="000000"/>
                <w:sz w:val="18"/>
                <w:szCs w:val="18"/>
              </w:rPr>
            </w:pPr>
            <w:r w:rsidRPr="00876766">
              <w:rPr>
                <w:rFonts w:ascii="Calibri" w:hAnsi="Calibri" w:cs="Calibri"/>
                <w:color w:val="000000"/>
                <w:sz w:val="18"/>
                <w:szCs w:val="18"/>
              </w:rPr>
              <w:t xml:space="preserve">miejscowość </w:t>
            </w:r>
          </w:p>
          <w:p w:rsidR="00336F70" w:rsidRPr="00876766" w:rsidRDefault="00336F70" w:rsidP="001A659B">
            <w:pPr>
              <w:rPr>
                <w:rFonts w:ascii="Calibri" w:hAnsi="Calibri" w:cs="Calibri"/>
                <w:color w:val="000000"/>
                <w:sz w:val="18"/>
                <w:szCs w:val="18"/>
              </w:rPr>
            </w:pPr>
            <w:r w:rsidRPr="00876766">
              <w:rPr>
                <w:rFonts w:ascii="Calibri" w:hAnsi="Calibri" w:cs="Calibri"/>
                <w:color w:val="000000"/>
                <w:sz w:val="18"/>
                <w:szCs w:val="18"/>
              </w:rPr>
              <w:t>i  data</w:t>
            </w:r>
          </w:p>
        </w:tc>
      </w:tr>
      <w:tr w:rsidR="00336F70" w:rsidRPr="00876766" w:rsidTr="001A659B">
        <w:trPr>
          <w:trHeight w:val="776"/>
        </w:trPr>
        <w:tc>
          <w:tcPr>
            <w:tcW w:w="426" w:type="dxa"/>
          </w:tcPr>
          <w:p w:rsidR="00336F70" w:rsidRPr="00876766" w:rsidRDefault="00336F70" w:rsidP="001A659B">
            <w:pPr>
              <w:spacing w:line="276" w:lineRule="auto"/>
              <w:jc w:val="both"/>
              <w:rPr>
                <w:rFonts w:ascii="Arial" w:hAnsi="Arial" w:cs="Arial"/>
                <w:color w:val="000000"/>
                <w:sz w:val="20"/>
              </w:rPr>
            </w:pPr>
          </w:p>
          <w:p w:rsidR="00336F70" w:rsidRPr="00876766" w:rsidRDefault="00336F70" w:rsidP="001A659B">
            <w:pPr>
              <w:spacing w:line="276" w:lineRule="auto"/>
              <w:jc w:val="both"/>
              <w:rPr>
                <w:rFonts w:ascii="Arial" w:hAnsi="Arial" w:cs="Arial"/>
                <w:color w:val="000000"/>
                <w:sz w:val="20"/>
              </w:rPr>
            </w:pPr>
          </w:p>
        </w:tc>
        <w:tc>
          <w:tcPr>
            <w:tcW w:w="2268" w:type="dxa"/>
          </w:tcPr>
          <w:p w:rsidR="00336F70" w:rsidRDefault="00336F70" w:rsidP="001A659B">
            <w:pPr>
              <w:spacing w:line="276" w:lineRule="auto"/>
              <w:jc w:val="both"/>
              <w:rPr>
                <w:rFonts w:ascii="Arial" w:hAnsi="Arial" w:cs="Arial"/>
                <w:b/>
                <w:color w:val="000000"/>
                <w:sz w:val="20"/>
              </w:rPr>
            </w:pPr>
          </w:p>
          <w:p w:rsidR="00336F70" w:rsidRDefault="00336F70" w:rsidP="001A659B">
            <w:pPr>
              <w:spacing w:line="276" w:lineRule="auto"/>
              <w:jc w:val="both"/>
              <w:rPr>
                <w:rFonts w:ascii="Arial" w:hAnsi="Arial" w:cs="Arial"/>
                <w:b/>
                <w:color w:val="000000"/>
                <w:sz w:val="20"/>
              </w:rPr>
            </w:pPr>
          </w:p>
          <w:p w:rsidR="00336F70" w:rsidRDefault="00336F70" w:rsidP="001A659B">
            <w:pPr>
              <w:spacing w:line="276" w:lineRule="auto"/>
              <w:jc w:val="both"/>
              <w:rPr>
                <w:rFonts w:ascii="Arial" w:hAnsi="Arial" w:cs="Arial"/>
                <w:b/>
                <w:color w:val="000000"/>
                <w:sz w:val="20"/>
              </w:rPr>
            </w:pPr>
          </w:p>
          <w:p w:rsidR="00336F70" w:rsidRDefault="00336F70" w:rsidP="001A659B">
            <w:pPr>
              <w:spacing w:line="276" w:lineRule="auto"/>
              <w:jc w:val="both"/>
              <w:rPr>
                <w:rFonts w:ascii="Arial" w:hAnsi="Arial" w:cs="Arial"/>
                <w:b/>
                <w:color w:val="000000"/>
                <w:sz w:val="20"/>
              </w:rPr>
            </w:pPr>
          </w:p>
          <w:p w:rsidR="00336F70" w:rsidRDefault="00336F70" w:rsidP="001A659B">
            <w:pPr>
              <w:spacing w:line="276" w:lineRule="auto"/>
              <w:jc w:val="both"/>
              <w:rPr>
                <w:rFonts w:ascii="Arial" w:hAnsi="Arial" w:cs="Arial"/>
                <w:b/>
                <w:color w:val="000000"/>
                <w:sz w:val="20"/>
              </w:rPr>
            </w:pPr>
          </w:p>
          <w:p w:rsidR="00336F70" w:rsidRPr="00876766" w:rsidRDefault="00336F70" w:rsidP="001A659B">
            <w:pPr>
              <w:spacing w:line="276" w:lineRule="auto"/>
              <w:jc w:val="both"/>
              <w:rPr>
                <w:rFonts w:ascii="Arial" w:hAnsi="Arial" w:cs="Arial"/>
                <w:b/>
                <w:color w:val="000000"/>
                <w:sz w:val="20"/>
              </w:rPr>
            </w:pPr>
          </w:p>
        </w:tc>
        <w:tc>
          <w:tcPr>
            <w:tcW w:w="2551" w:type="dxa"/>
          </w:tcPr>
          <w:p w:rsidR="00336F70" w:rsidRPr="00876766" w:rsidRDefault="00336F70" w:rsidP="001A659B">
            <w:pPr>
              <w:spacing w:line="276" w:lineRule="auto"/>
              <w:ind w:firstLine="708"/>
              <w:jc w:val="both"/>
              <w:rPr>
                <w:rFonts w:ascii="Arial" w:hAnsi="Arial" w:cs="Arial"/>
                <w:b/>
                <w:color w:val="000000"/>
                <w:sz w:val="20"/>
              </w:rPr>
            </w:pPr>
          </w:p>
          <w:p w:rsidR="00336F70" w:rsidRPr="00876766" w:rsidRDefault="00336F70" w:rsidP="001A659B">
            <w:pPr>
              <w:spacing w:line="276" w:lineRule="auto"/>
              <w:ind w:firstLine="708"/>
              <w:jc w:val="both"/>
              <w:rPr>
                <w:rFonts w:ascii="Arial" w:hAnsi="Arial" w:cs="Arial"/>
                <w:b/>
                <w:color w:val="000000"/>
                <w:sz w:val="20"/>
              </w:rPr>
            </w:pPr>
          </w:p>
          <w:p w:rsidR="00336F70" w:rsidRPr="00876766" w:rsidRDefault="00336F70" w:rsidP="001A659B">
            <w:pPr>
              <w:spacing w:line="276" w:lineRule="auto"/>
              <w:jc w:val="both"/>
              <w:rPr>
                <w:rFonts w:ascii="Arial" w:hAnsi="Arial" w:cs="Arial"/>
                <w:b/>
                <w:color w:val="000000"/>
                <w:sz w:val="20"/>
              </w:rPr>
            </w:pPr>
          </w:p>
        </w:tc>
        <w:tc>
          <w:tcPr>
            <w:tcW w:w="2552" w:type="dxa"/>
          </w:tcPr>
          <w:p w:rsidR="00336F70" w:rsidRPr="00876766" w:rsidRDefault="00336F70" w:rsidP="001A659B">
            <w:pPr>
              <w:spacing w:line="276" w:lineRule="auto"/>
              <w:jc w:val="both"/>
              <w:rPr>
                <w:rFonts w:ascii="Arial" w:hAnsi="Arial" w:cs="Arial"/>
                <w:b/>
                <w:color w:val="000000"/>
                <w:sz w:val="20"/>
              </w:rPr>
            </w:pPr>
          </w:p>
        </w:tc>
        <w:tc>
          <w:tcPr>
            <w:tcW w:w="1923" w:type="dxa"/>
          </w:tcPr>
          <w:p w:rsidR="00336F70" w:rsidRPr="00876766" w:rsidRDefault="00336F70" w:rsidP="001A659B">
            <w:pPr>
              <w:spacing w:line="276" w:lineRule="auto"/>
              <w:jc w:val="both"/>
              <w:rPr>
                <w:rFonts w:ascii="Arial" w:hAnsi="Arial" w:cs="Arial"/>
                <w:b/>
                <w:color w:val="000000"/>
                <w:sz w:val="20"/>
              </w:rPr>
            </w:pPr>
          </w:p>
        </w:tc>
      </w:tr>
    </w:tbl>
    <w:p w:rsidR="00B01C84" w:rsidRPr="00876766" w:rsidRDefault="00B01C84" w:rsidP="00B01C84">
      <w:pPr>
        <w:rPr>
          <w:rFonts w:ascii="Calibri" w:hAnsi="Calibri" w:cs="Calibri"/>
          <w:b/>
          <w:sz w:val="22"/>
        </w:rPr>
      </w:pPr>
    </w:p>
    <w:p w:rsidR="00BC2E52" w:rsidRDefault="00BC2E52" w:rsidP="00E5190E">
      <w:pPr>
        <w:ind w:right="-471"/>
        <w:outlineLvl w:val="0"/>
        <w:rPr>
          <w:rFonts w:ascii="Calibri" w:hAnsi="Calibri" w:cs="Calibri"/>
          <w:b/>
          <w:sz w:val="20"/>
        </w:rPr>
      </w:pPr>
      <w:bookmarkStart w:id="4" w:name="_Toc251226309"/>
      <w:bookmarkStart w:id="5" w:name="_Toc251331270"/>
      <w:bookmarkStart w:id="6" w:name="_Toc251849519"/>
      <w:bookmarkStart w:id="7" w:name="_Toc252029853"/>
      <w:bookmarkStart w:id="8" w:name="_Toc253139575"/>
      <w:bookmarkStart w:id="9" w:name="_Toc251226311"/>
      <w:bookmarkStart w:id="10" w:name="_Toc251331272"/>
      <w:bookmarkStart w:id="11" w:name="_Toc251849521"/>
      <w:bookmarkStart w:id="12" w:name="_Toc252029855"/>
      <w:bookmarkEnd w:id="3"/>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1C5CAE" w:rsidRDefault="001C5CAE" w:rsidP="00E5190E">
      <w:pPr>
        <w:ind w:right="-471"/>
        <w:outlineLvl w:val="0"/>
        <w:rPr>
          <w:rFonts w:ascii="Calibri" w:hAnsi="Calibri" w:cs="Calibri"/>
          <w:b/>
          <w:sz w:val="20"/>
        </w:rPr>
      </w:pPr>
    </w:p>
    <w:p w:rsidR="00E5190E" w:rsidRPr="00BA30B1" w:rsidRDefault="00E5190E" w:rsidP="00E5190E">
      <w:pPr>
        <w:ind w:right="-471"/>
        <w:outlineLvl w:val="0"/>
        <w:rPr>
          <w:rFonts w:ascii="Calibri" w:hAnsi="Calibri" w:cs="Calibri"/>
          <w:sz w:val="20"/>
        </w:rPr>
      </w:pPr>
      <w:r>
        <w:rPr>
          <w:rFonts w:ascii="Calibri" w:hAnsi="Calibri" w:cs="Calibri"/>
          <w:b/>
          <w:sz w:val="20"/>
        </w:rPr>
        <w:t>Załącznik n</w:t>
      </w:r>
      <w:r w:rsidRPr="00BA30B1">
        <w:rPr>
          <w:rFonts w:ascii="Calibri" w:hAnsi="Calibri" w:cs="Calibri"/>
          <w:b/>
          <w:sz w:val="20"/>
        </w:rPr>
        <w:t xml:space="preserve">r </w:t>
      </w:r>
      <w:r w:rsidR="00AF2748">
        <w:rPr>
          <w:rFonts w:ascii="Calibri" w:hAnsi="Calibri" w:cs="Calibri"/>
          <w:b/>
          <w:sz w:val="20"/>
        </w:rPr>
        <w:t>4</w:t>
      </w:r>
      <w:r w:rsidRPr="00BA30B1">
        <w:rPr>
          <w:rFonts w:ascii="Calibri" w:hAnsi="Calibri" w:cs="Calibri"/>
          <w:b/>
          <w:sz w:val="20"/>
        </w:rPr>
        <w:t xml:space="preserve">– </w:t>
      </w:r>
      <w:r w:rsidRPr="00BA30B1">
        <w:rPr>
          <w:rFonts w:ascii="Calibri" w:hAnsi="Calibri" w:cs="Calibri"/>
          <w:sz w:val="20"/>
        </w:rPr>
        <w:t>Wzór wykazu osób, które będą uczestniczyć w wykonaniu zamówienia</w:t>
      </w:r>
    </w:p>
    <w:p w:rsidR="00E5190E" w:rsidRPr="00771731" w:rsidRDefault="00E5190E" w:rsidP="00E5190E">
      <w:pPr>
        <w:spacing w:line="276" w:lineRule="auto"/>
        <w:jc w:val="center"/>
        <w:rPr>
          <w:rFonts w:ascii="Arial" w:hAnsi="Arial" w:cs="Arial"/>
          <w:b/>
          <w:bCs/>
          <w:sz w:val="20"/>
        </w:rPr>
      </w:pPr>
    </w:p>
    <w:p w:rsidR="00E5190E" w:rsidRPr="00771731" w:rsidRDefault="00E5190E" w:rsidP="00E5190E">
      <w:pPr>
        <w:spacing w:line="276" w:lineRule="auto"/>
        <w:jc w:val="center"/>
        <w:rPr>
          <w:rFonts w:ascii="Arial" w:hAnsi="Arial" w:cs="Arial"/>
          <w:b/>
          <w:bCs/>
          <w:sz w:val="10"/>
          <w:szCs w:val="10"/>
        </w:rPr>
      </w:pPr>
    </w:p>
    <w:p w:rsidR="00E5190E" w:rsidRDefault="000956B8" w:rsidP="00E5190E">
      <w:pPr>
        <w:spacing w:line="276" w:lineRule="auto"/>
        <w:jc w:val="center"/>
        <w:rPr>
          <w:rFonts w:ascii="Calibri" w:hAnsi="Calibri" w:cs="Calibri"/>
          <w:b/>
          <w:bCs/>
          <w:sz w:val="22"/>
          <w:szCs w:val="22"/>
        </w:rPr>
      </w:pPr>
      <w:r>
        <w:rPr>
          <w:rFonts w:ascii="Calibri" w:hAnsi="Calibri" w:cs="Calibri"/>
          <w:b/>
          <w:bCs/>
          <w:sz w:val="22"/>
          <w:szCs w:val="22"/>
        </w:rPr>
        <w:t>WYKAZ OSÓB (WSZYSTKICH),</w:t>
      </w:r>
      <w:r w:rsidR="00E5190E" w:rsidRPr="00EE4F1A">
        <w:rPr>
          <w:rFonts w:ascii="Calibri" w:hAnsi="Calibri" w:cs="Calibri"/>
          <w:b/>
          <w:bCs/>
          <w:sz w:val="22"/>
          <w:szCs w:val="22"/>
        </w:rPr>
        <w:t xml:space="preserve"> KTÓRE BĘDĄ UCZESTNICZYĆ W WYKONANIU ZAMÓWIENIA</w:t>
      </w:r>
    </w:p>
    <w:p w:rsidR="00E5190E" w:rsidRDefault="00E5190E" w:rsidP="00E5190E">
      <w:pPr>
        <w:spacing w:line="276" w:lineRule="auto"/>
        <w:jc w:val="center"/>
        <w:rPr>
          <w:rFonts w:ascii="Calibri" w:hAnsi="Calibri" w:cs="Calibri"/>
          <w:b/>
          <w:bCs/>
          <w:sz w:val="6"/>
          <w:szCs w:val="6"/>
        </w:rPr>
      </w:pPr>
    </w:p>
    <w:p w:rsidR="00AF2748" w:rsidRDefault="00AF2748" w:rsidP="00E5190E">
      <w:pPr>
        <w:spacing w:line="276" w:lineRule="auto"/>
        <w:jc w:val="center"/>
        <w:rPr>
          <w:rFonts w:ascii="Calibri" w:hAnsi="Calibri" w:cs="Calibri"/>
          <w:b/>
          <w:bCs/>
          <w:sz w:val="6"/>
          <w:szCs w:val="6"/>
        </w:rPr>
      </w:pPr>
    </w:p>
    <w:p w:rsidR="00AF2748" w:rsidRPr="00A03105" w:rsidRDefault="00AF2748" w:rsidP="00E5190E">
      <w:pPr>
        <w:spacing w:line="276" w:lineRule="auto"/>
        <w:jc w:val="center"/>
        <w:rPr>
          <w:rFonts w:ascii="Calibri" w:hAnsi="Calibri" w:cs="Calibri"/>
          <w:b/>
          <w:bCs/>
          <w:sz w:val="6"/>
          <w:szCs w:val="6"/>
        </w:rPr>
      </w:pPr>
    </w:p>
    <w:p w:rsidR="00336F70" w:rsidRPr="000731BC" w:rsidRDefault="00E5190E" w:rsidP="00893963">
      <w:pPr>
        <w:pStyle w:val="Nagwek5"/>
        <w:numPr>
          <w:ilvl w:val="0"/>
          <w:numId w:val="0"/>
        </w:numPr>
        <w:shd w:val="clear" w:color="auto" w:fill="E6E6E6"/>
        <w:spacing w:line="276" w:lineRule="auto"/>
        <w:jc w:val="left"/>
        <w:rPr>
          <w:rFonts w:ascii="Calibri" w:hAnsi="Calibri" w:cs="Calibri"/>
          <w:i/>
          <w:sz w:val="20"/>
        </w:rPr>
      </w:pPr>
      <w:r w:rsidRPr="00122777">
        <w:rPr>
          <w:rFonts w:ascii="Calibri" w:hAnsi="Calibri" w:cs="Calibri"/>
          <w:b w:val="0"/>
          <w:sz w:val="20"/>
        </w:rPr>
        <w:t xml:space="preserve">pn.  </w:t>
      </w:r>
      <w:r w:rsidR="00893963" w:rsidRPr="00122777">
        <w:rPr>
          <w:rFonts w:ascii="Calibri" w:hAnsi="Calibri" w:cs="Calibri"/>
          <w:b w:val="0"/>
          <w:i/>
          <w:sz w:val="20"/>
        </w:rPr>
        <w:t>Przebudowa drogi nr 426/7 w Wojcieszycach – wykonanie drogi o nawierzchni tłuczniowej</w:t>
      </w:r>
    </w:p>
    <w:p w:rsidR="00E5190E" w:rsidRPr="000731BC" w:rsidRDefault="00E5190E" w:rsidP="00E5190E">
      <w:pPr>
        <w:spacing w:line="276" w:lineRule="auto"/>
        <w:jc w:val="both"/>
        <w:rPr>
          <w:rFonts w:ascii="Arial" w:hAnsi="Arial" w:cs="Arial"/>
          <w:b/>
          <w:i/>
          <w:sz w:val="20"/>
        </w:rPr>
      </w:pPr>
    </w:p>
    <w:p w:rsidR="00E5190E" w:rsidRPr="00071193" w:rsidRDefault="00E5190E" w:rsidP="00E5190E">
      <w:pPr>
        <w:spacing w:line="276" w:lineRule="auto"/>
        <w:jc w:val="both"/>
        <w:rPr>
          <w:rFonts w:ascii="Calibri" w:hAnsi="Calibri" w:cs="Calibri"/>
          <w:sz w:val="20"/>
        </w:rPr>
      </w:pPr>
      <w:r w:rsidRPr="00071193">
        <w:rPr>
          <w:rFonts w:ascii="Calibri" w:hAnsi="Calibri" w:cs="Calibri"/>
          <w:color w:val="000000"/>
          <w:sz w:val="20"/>
        </w:rPr>
        <w:t>ZAMAWIAJĄCY:</w:t>
      </w:r>
      <w:r w:rsidRPr="00071193">
        <w:rPr>
          <w:rFonts w:ascii="Calibri" w:hAnsi="Calibri" w:cs="Calibri"/>
          <w:color w:val="000000"/>
          <w:sz w:val="20"/>
        </w:rPr>
        <w:tab/>
      </w:r>
      <w:r w:rsidR="0023590F">
        <w:rPr>
          <w:rFonts w:ascii="Calibri" w:hAnsi="Calibri" w:cs="Calibri"/>
          <w:sz w:val="20"/>
        </w:rPr>
        <w:t>Gmina Stara Kamienica</w:t>
      </w:r>
    </w:p>
    <w:p w:rsidR="00E5190E" w:rsidRPr="00071193" w:rsidRDefault="00E5190E" w:rsidP="00E5190E">
      <w:pPr>
        <w:pStyle w:val="Tekstpodstawowy2"/>
        <w:spacing w:line="276" w:lineRule="auto"/>
        <w:jc w:val="both"/>
        <w:rPr>
          <w:rFonts w:ascii="Arial" w:hAnsi="Arial" w:cs="Arial"/>
          <w:i w:val="0"/>
          <w:color w:val="000000"/>
        </w:rPr>
      </w:pPr>
      <w:r w:rsidRPr="00071193">
        <w:rPr>
          <w:rFonts w:ascii="Calibri" w:hAnsi="Calibri" w:cs="Calibri"/>
          <w:i w:val="0"/>
          <w:color w:val="000000"/>
        </w:rPr>
        <w:t>WYKONAWCA</w:t>
      </w:r>
      <w:r w:rsidRPr="00071193">
        <w:rPr>
          <w:rFonts w:ascii="Arial" w:hAnsi="Arial" w:cs="Arial"/>
          <w:i w:val="0"/>
          <w:color w:val="000000"/>
        </w:rPr>
        <w:t>:</w:t>
      </w:r>
    </w:p>
    <w:p w:rsidR="00E5190E" w:rsidRPr="00EE4F1A" w:rsidRDefault="00E5190E" w:rsidP="00E5190E">
      <w:pPr>
        <w:spacing w:line="276" w:lineRule="auto"/>
        <w:jc w:val="both"/>
        <w:rPr>
          <w:rFonts w:ascii="Calibri" w:hAnsi="Calibri" w:cs="Calibri"/>
          <w:b/>
          <w:color w:val="000000"/>
          <w:sz w:val="20"/>
        </w:rPr>
      </w:pPr>
      <w:r w:rsidRPr="00EE4F1A">
        <w:rPr>
          <w:rFonts w:ascii="Calibri" w:hAnsi="Calibri" w:cs="Calibri"/>
          <w:b/>
          <w:color w:val="000000"/>
          <w:sz w:val="20"/>
        </w:rPr>
        <w:tab/>
      </w:r>
      <w:r w:rsidRPr="00EE4F1A">
        <w:rPr>
          <w:rFonts w:ascii="Calibri" w:hAnsi="Calibri" w:cs="Calibri"/>
          <w:b/>
          <w:color w:val="000000"/>
          <w:sz w:val="20"/>
        </w:rPr>
        <w:tab/>
      </w:r>
      <w:r w:rsidRPr="00EE4F1A">
        <w:rPr>
          <w:rFonts w:ascii="Calibri" w:hAnsi="Calibri" w:cs="Calibri"/>
          <w:b/>
          <w:color w:val="000000"/>
          <w:sz w:val="20"/>
        </w:rPr>
        <w:tab/>
      </w:r>
      <w:r w:rsidRPr="00EE4F1A">
        <w:rPr>
          <w:rFonts w:ascii="Calibri" w:hAnsi="Calibri" w:cs="Calibri"/>
          <w:b/>
          <w:color w:val="000000"/>
          <w:sz w:val="20"/>
        </w:rPr>
        <w:tab/>
      </w:r>
      <w:r w:rsidRPr="00EE4F1A">
        <w:rPr>
          <w:rFonts w:ascii="Calibri" w:hAnsi="Calibri" w:cs="Calibri"/>
          <w:b/>
          <w:color w:val="000000"/>
          <w:sz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600"/>
        <w:gridCol w:w="1440"/>
        <w:gridCol w:w="1260"/>
        <w:gridCol w:w="3263"/>
      </w:tblGrid>
      <w:tr w:rsidR="00E5190E" w:rsidRPr="00EE4F1A" w:rsidTr="00D646F5">
        <w:trPr>
          <w:cantSplit/>
        </w:trPr>
        <w:tc>
          <w:tcPr>
            <w:tcW w:w="430" w:type="dxa"/>
          </w:tcPr>
          <w:p w:rsidR="00E5190E" w:rsidRPr="00071193" w:rsidRDefault="00E5190E" w:rsidP="00463EC7">
            <w:pPr>
              <w:spacing w:line="276" w:lineRule="auto"/>
              <w:jc w:val="both"/>
              <w:rPr>
                <w:rFonts w:ascii="Calibri" w:hAnsi="Calibri" w:cs="Calibri"/>
                <w:color w:val="000000"/>
                <w:sz w:val="16"/>
                <w:szCs w:val="16"/>
              </w:rPr>
            </w:pPr>
            <w:r w:rsidRPr="00071193">
              <w:rPr>
                <w:rFonts w:ascii="Calibri" w:hAnsi="Calibri" w:cs="Calibri"/>
                <w:color w:val="000000"/>
                <w:sz w:val="16"/>
                <w:szCs w:val="16"/>
              </w:rPr>
              <w:t>lp.</w:t>
            </w:r>
          </w:p>
        </w:tc>
        <w:tc>
          <w:tcPr>
            <w:tcW w:w="3600" w:type="dxa"/>
          </w:tcPr>
          <w:p w:rsidR="00E5190E" w:rsidRPr="00071193" w:rsidRDefault="00E5190E" w:rsidP="00463EC7">
            <w:pPr>
              <w:spacing w:line="276" w:lineRule="auto"/>
              <w:jc w:val="both"/>
              <w:rPr>
                <w:rFonts w:ascii="Calibri" w:hAnsi="Calibri" w:cs="Calibri"/>
                <w:color w:val="000000"/>
                <w:sz w:val="16"/>
                <w:szCs w:val="16"/>
              </w:rPr>
            </w:pPr>
            <w:r w:rsidRPr="00071193">
              <w:rPr>
                <w:rFonts w:ascii="Calibri" w:hAnsi="Calibri" w:cs="Calibri"/>
                <w:color w:val="000000"/>
                <w:sz w:val="16"/>
                <w:szCs w:val="16"/>
              </w:rPr>
              <w:t>nazwa wykonawcy</w:t>
            </w:r>
          </w:p>
        </w:tc>
        <w:tc>
          <w:tcPr>
            <w:tcW w:w="1440" w:type="dxa"/>
          </w:tcPr>
          <w:p w:rsidR="00E5190E" w:rsidRPr="00071193" w:rsidRDefault="00E5190E" w:rsidP="00463EC7">
            <w:pPr>
              <w:spacing w:line="276" w:lineRule="auto"/>
              <w:jc w:val="both"/>
              <w:rPr>
                <w:rFonts w:ascii="Calibri" w:hAnsi="Calibri" w:cs="Calibri"/>
                <w:color w:val="000000"/>
                <w:sz w:val="16"/>
                <w:szCs w:val="16"/>
              </w:rPr>
            </w:pPr>
            <w:r w:rsidRPr="00071193">
              <w:rPr>
                <w:rFonts w:ascii="Calibri" w:hAnsi="Calibri" w:cs="Calibri"/>
                <w:color w:val="000000"/>
                <w:sz w:val="16"/>
                <w:szCs w:val="16"/>
              </w:rPr>
              <w:t>NIP</w:t>
            </w:r>
          </w:p>
        </w:tc>
        <w:tc>
          <w:tcPr>
            <w:tcW w:w="1260" w:type="dxa"/>
          </w:tcPr>
          <w:p w:rsidR="00E5190E" w:rsidRPr="00071193" w:rsidRDefault="00E5190E" w:rsidP="00463EC7">
            <w:pPr>
              <w:spacing w:line="276" w:lineRule="auto"/>
              <w:jc w:val="both"/>
              <w:rPr>
                <w:rFonts w:ascii="Calibri" w:hAnsi="Calibri" w:cs="Calibri"/>
                <w:color w:val="000000"/>
                <w:sz w:val="16"/>
                <w:szCs w:val="16"/>
              </w:rPr>
            </w:pPr>
            <w:r w:rsidRPr="00071193">
              <w:rPr>
                <w:rFonts w:ascii="Calibri" w:hAnsi="Calibri" w:cs="Calibri"/>
                <w:color w:val="000000"/>
                <w:sz w:val="16"/>
                <w:szCs w:val="16"/>
              </w:rPr>
              <w:t>REGON</w:t>
            </w:r>
          </w:p>
        </w:tc>
        <w:tc>
          <w:tcPr>
            <w:tcW w:w="3263" w:type="dxa"/>
          </w:tcPr>
          <w:p w:rsidR="00E5190E" w:rsidRPr="00071193" w:rsidRDefault="00E5190E" w:rsidP="00463EC7">
            <w:pPr>
              <w:spacing w:line="276" w:lineRule="auto"/>
              <w:jc w:val="both"/>
              <w:rPr>
                <w:rFonts w:ascii="Calibri" w:hAnsi="Calibri" w:cs="Calibri"/>
                <w:color w:val="000000"/>
                <w:sz w:val="16"/>
                <w:szCs w:val="16"/>
              </w:rPr>
            </w:pPr>
            <w:r w:rsidRPr="00071193">
              <w:rPr>
                <w:rFonts w:ascii="Calibri" w:hAnsi="Calibri" w:cs="Calibri"/>
                <w:color w:val="000000"/>
                <w:sz w:val="16"/>
                <w:szCs w:val="16"/>
              </w:rPr>
              <w:t>adres wykonawcy</w:t>
            </w:r>
          </w:p>
        </w:tc>
      </w:tr>
      <w:tr w:rsidR="00E5190E" w:rsidRPr="00EE4F1A" w:rsidTr="00D646F5">
        <w:trPr>
          <w:cantSplit/>
          <w:trHeight w:val="993"/>
        </w:trPr>
        <w:tc>
          <w:tcPr>
            <w:tcW w:w="430" w:type="dxa"/>
          </w:tcPr>
          <w:p w:rsidR="00E5190E" w:rsidRPr="00EE4F1A" w:rsidRDefault="00E5190E" w:rsidP="00463EC7">
            <w:pPr>
              <w:spacing w:line="276" w:lineRule="auto"/>
              <w:jc w:val="both"/>
              <w:rPr>
                <w:rFonts w:ascii="Calibri" w:hAnsi="Calibri" w:cs="Calibri"/>
                <w:b/>
                <w:color w:val="000000"/>
                <w:sz w:val="20"/>
              </w:rPr>
            </w:pPr>
          </w:p>
        </w:tc>
        <w:tc>
          <w:tcPr>
            <w:tcW w:w="3600" w:type="dxa"/>
          </w:tcPr>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p w:rsidR="00E5190E" w:rsidRDefault="00E5190E" w:rsidP="00463EC7">
            <w:pPr>
              <w:spacing w:line="276" w:lineRule="auto"/>
              <w:jc w:val="both"/>
              <w:rPr>
                <w:rFonts w:ascii="Calibri" w:hAnsi="Calibri" w:cs="Calibri"/>
                <w:b/>
                <w:color w:val="000000"/>
                <w:sz w:val="20"/>
              </w:rPr>
            </w:pPr>
          </w:p>
          <w:p w:rsidR="001F730D" w:rsidRDefault="001F730D" w:rsidP="00463EC7">
            <w:pPr>
              <w:spacing w:line="276" w:lineRule="auto"/>
              <w:jc w:val="both"/>
              <w:rPr>
                <w:rFonts w:ascii="Calibri" w:hAnsi="Calibri" w:cs="Calibri"/>
                <w:b/>
                <w:color w:val="000000"/>
                <w:sz w:val="20"/>
              </w:rPr>
            </w:pPr>
          </w:p>
          <w:p w:rsidR="001F730D" w:rsidRPr="00EE4F1A" w:rsidRDefault="001F730D" w:rsidP="00463EC7">
            <w:pPr>
              <w:spacing w:line="276" w:lineRule="auto"/>
              <w:jc w:val="both"/>
              <w:rPr>
                <w:rFonts w:ascii="Calibri" w:hAnsi="Calibri" w:cs="Calibri"/>
                <w:b/>
                <w:color w:val="000000"/>
                <w:sz w:val="20"/>
              </w:rPr>
            </w:pPr>
          </w:p>
        </w:tc>
        <w:tc>
          <w:tcPr>
            <w:tcW w:w="1440" w:type="dxa"/>
          </w:tcPr>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tc>
        <w:tc>
          <w:tcPr>
            <w:tcW w:w="1260" w:type="dxa"/>
          </w:tcPr>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tc>
        <w:tc>
          <w:tcPr>
            <w:tcW w:w="3263" w:type="dxa"/>
          </w:tcPr>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tc>
      </w:tr>
    </w:tbl>
    <w:p w:rsidR="00E5190E" w:rsidRDefault="00E5190E" w:rsidP="00E5190E">
      <w:pPr>
        <w:spacing w:line="276" w:lineRule="auto"/>
        <w:jc w:val="both"/>
        <w:rPr>
          <w:rFonts w:ascii="Calibri" w:hAnsi="Calibri" w:cs="Calibri"/>
          <w:b/>
          <w:sz w:val="20"/>
        </w:rPr>
      </w:pPr>
    </w:p>
    <w:p w:rsidR="00E5190E" w:rsidRPr="00EE4F1A" w:rsidRDefault="00E5190E" w:rsidP="00E5190E">
      <w:pPr>
        <w:spacing w:line="276" w:lineRule="auto"/>
        <w:jc w:val="both"/>
        <w:rPr>
          <w:rFonts w:ascii="Calibri" w:hAnsi="Calibri" w:cs="Calibri"/>
          <w:b/>
          <w:sz w:val="20"/>
        </w:rPr>
      </w:pPr>
      <w:r w:rsidRPr="00EE4F1A">
        <w:rPr>
          <w:rFonts w:ascii="Calibri" w:hAnsi="Calibri" w:cs="Calibri"/>
          <w:b/>
          <w:sz w:val="20"/>
        </w:rPr>
        <w:t xml:space="preserve">O Ś W I A D C Z A M (Y), </w:t>
      </w:r>
    </w:p>
    <w:p w:rsidR="00E5190E" w:rsidRPr="00EE4F1A" w:rsidRDefault="00E5190E" w:rsidP="00E5190E">
      <w:pPr>
        <w:spacing w:line="276" w:lineRule="auto"/>
        <w:jc w:val="both"/>
        <w:rPr>
          <w:rFonts w:ascii="Calibri" w:hAnsi="Calibri" w:cs="Calibri"/>
          <w:color w:val="000000"/>
          <w:sz w:val="20"/>
        </w:rPr>
      </w:pPr>
      <w:r w:rsidRPr="00EE4F1A">
        <w:rPr>
          <w:rFonts w:ascii="Calibri" w:hAnsi="Calibri" w:cs="Calibri"/>
          <w:sz w:val="20"/>
        </w:rPr>
        <w:t xml:space="preserve">że przy </w:t>
      </w:r>
      <w:r w:rsidRPr="00EE4F1A">
        <w:rPr>
          <w:rFonts w:ascii="Calibri" w:hAnsi="Calibri" w:cs="Calibri"/>
          <w:color w:val="000000"/>
          <w:sz w:val="20"/>
        </w:rPr>
        <w:t>realizacji zamówienia będą uczestniczyć następujące osoby:</w:t>
      </w:r>
    </w:p>
    <w:p w:rsidR="00E5190E" w:rsidRPr="00EE4F1A" w:rsidRDefault="00E5190E" w:rsidP="00E5190E">
      <w:pPr>
        <w:pStyle w:val="Tekstpodstawowy2"/>
        <w:spacing w:line="276" w:lineRule="auto"/>
        <w:jc w:val="both"/>
        <w:rPr>
          <w:rFonts w:ascii="Calibri" w:hAnsi="Calibri" w:cs="Calibri"/>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150"/>
        <w:gridCol w:w="2693"/>
        <w:gridCol w:w="4820"/>
      </w:tblGrid>
      <w:tr w:rsidR="00E5190E" w:rsidRPr="00EE4F1A" w:rsidTr="00E17E17">
        <w:trPr>
          <w:trHeight w:val="1060"/>
        </w:trPr>
        <w:tc>
          <w:tcPr>
            <w:tcW w:w="510" w:type="dxa"/>
          </w:tcPr>
          <w:p w:rsidR="00E5190E" w:rsidRPr="00EE4F1A" w:rsidRDefault="00E5190E" w:rsidP="00463EC7">
            <w:pPr>
              <w:numPr>
                <w:ilvl w:val="12"/>
                <w:numId w:val="0"/>
              </w:numPr>
              <w:spacing w:line="276" w:lineRule="auto"/>
              <w:rPr>
                <w:rFonts w:ascii="Calibri" w:hAnsi="Calibri" w:cs="Calibri"/>
                <w:color w:val="000000"/>
                <w:sz w:val="16"/>
                <w:szCs w:val="16"/>
              </w:rPr>
            </w:pPr>
            <w:r w:rsidRPr="00EE4F1A">
              <w:rPr>
                <w:rFonts w:ascii="Calibri" w:hAnsi="Calibri" w:cs="Calibri"/>
                <w:color w:val="000000"/>
                <w:sz w:val="16"/>
                <w:szCs w:val="16"/>
              </w:rPr>
              <w:t>lp.</w:t>
            </w:r>
          </w:p>
          <w:p w:rsidR="00E5190E" w:rsidRPr="00EE4F1A" w:rsidRDefault="00E5190E" w:rsidP="00463EC7">
            <w:pPr>
              <w:numPr>
                <w:ilvl w:val="12"/>
                <w:numId w:val="0"/>
              </w:numPr>
              <w:spacing w:line="276" w:lineRule="auto"/>
              <w:rPr>
                <w:rFonts w:ascii="Calibri" w:hAnsi="Calibri" w:cs="Calibri"/>
                <w:color w:val="000000"/>
                <w:sz w:val="16"/>
                <w:szCs w:val="16"/>
              </w:rPr>
            </w:pPr>
          </w:p>
        </w:tc>
        <w:tc>
          <w:tcPr>
            <w:tcW w:w="2150" w:type="dxa"/>
          </w:tcPr>
          <w:p w:rsidR="00E5190E" w:rsidRPr="000956B8" w:rsidRDefault="00E5190E" w:rsidP="00463EC7">
            <w:pPr>
              <w:numPr>
                <w:ilvl w:val="12"/>
                <w:numId w:val="0"/>
              </w:numPr>
              <w:spacing w:line="276" w:lineRule="auto"/>
              <w:rPr>
                <w:rFonts w:ascii="Calibri" w:hAnsi="Calibri" w:cs="Calibri"/>
                <w:b/>
                <w:color w:val="000000"/>
                <w:sz w:val="16"/>
                <w:szCs w:val="16"/>
              </w:rPr>
            </w:pPr>
            <w:r w:rsidRPr="000956B8">
              <w:rPr>
                <w:rFonts w:ascii="Calibri" w:hAnsi="Calibri" w:cs="Calibri"/>
                <w:b/>
                <w:color w:val="000000"/>
                <w:sz w:val="16"/>
                <w:szCs w:val="16"/>
              </w:rPr>
              <w:t>imię i nazwisko</w:t>
            </w:r>
          </w:p>
        </w:tc>
        <w:tc>
          <w:tcPr>
            <w:tcW w:w="2693" w:type="dxa"/>
          </w:tcPr>
          <w:p w:rsidR="00E5190E" w:rsidRPr="00EE4F1A" w:rsidRDefault="00E5190E" w:rsidP="00463EC7">
            <w:pPr>
              <w:numPr>
                <w:ilvl w:val="12"/>
                <w:numId w:val="0"/>
              </w:numPr>
              <w:spacing w:line="276" w:lineRule="auto"/>
              <w:rPr>
                <w:rFonts w:ascii="Calibri" w:hAnsi="Calibri" w:cs="Calibri"/>
                <w:color w:val="000000"/>
                <w:sz w:val="16"/>
                <w:szCs w:val="16"/>
              </w:rPr>
            </w:pPr>
            <w:r w:rsidRPr="000956B8">
              <w:rPr>
                <w:rFonts w:ascii="Calibri" w:hAnsi="Calibri" w:cs="Calibri"/>
                <w:b/>
                <w:color w:val="000000"/>
                <w:sz w:val="16"/>
                <w:szCs w:val="16"/>
              </w:rPr>
              <w:t>zakres wykonywanych czynności</w:t>
            </w:r>
            <w:r w:rsidR="00AF2748">
              <w:rPr>
                <w:rFonts w:ascii="Calibri" w:hAnsi="Calibri" w:cs="Calibri"/>
                <w:color w:val="000000"/>
                <w:sz w:val="16"/>
                <w:szCs w:val="16"/>
              </w:rPr>
              <w:t>/pełniona funkcja/</w:t>
            </w:r>
          </w:p>
        </w:tc>
        <w:tc>
          <w:tcPr>
            <w:tcW w:w="4820" w:type="dxa"/>
          </w:tcPr>
          <w:p w:rsidR="00AF2748" w:rsidRPr="00AF2748" w:rsidRDefault="00E5190E" w:rsidP="00463EC7">
            <w:pPr>
              <w:numPr>
                <w:ilvl w:val="12"/>
                <w:numId w:val="0"/>
              </w:numPr>
              <w:spacing w:line="276" w:lineRule="auto"/>
              <w:ind w:left="97" w:hanging="97"/>
              <w:rPr>
                <w:rFonts w:ascii="Calibri" w:hAnsi="Calibri" w:cs="Calibri"/>
                <w:color w:val="000000"/>
                <w:sz w:val="16"/>
                <w:szCs w:val="16"/>
                <w:u w:val="single"/>
              </w:rPr>
            </w:pPr>
            <w:r w:rsidRPr="00AF2748">
              <w:rPr>
                <w:rFonts w:ascii="Calibri" w:hAnsi="Calibri" w:cs="Calibri"/>
                <w:color w:val="000000"/>
                <w:sz w:val="16"/>
                <w:szCs w:val="16"/>
                <w:u w:val="single"/>
              </w:rPr>
              <w:t>- informacje na temat</w:t>
            </w:r>
          </w:p>
          <w:p w:rsidR="00AF2748" w:rsidRDefault="00AF2748" w:rsidP="00463EC7">
            <w:pPr>
              <w:numPr>
                <w:ilvl w:val="12"/>
                <w:numId w:val="0"/>
              </w:numPr>
              <w:spacing w:line="276" w:lineRule="auto"/>
              <w:ind w:left="97" w:hanging="97"/>
              <w:rPr>
                <w:rFonts w:ascii="Calibri" w:hAnsi="Calibri" w:cs="Calibri"/>
                <w:color w:val="000000"/>
                <w:sz w:val="16"/>
                <w:szCs w:val="16"/>
              </w:rPr>
            </w:pPr>
            <w:r>
              <w:rPr>
                <w:rFonts w:ascii="Calibri" w:hAnsi="Calibri" w:cs="Calibri"/>
                <w:color w:val="000000"/>
                <w:sz w:val="16"/>
                <w:szCs w:val="16"/>
              </w:rPr>
              <w:t xml:space="preserve">-  kwalifikacji zawodowych , </w:t>
            </w:r>
          </w:p>
          <w:p w:rsidR="003138AA" w:rsidRDefault="00AF2748" w:rsidP="00463EC7">
            <w:pPr>
              <w:numPr>
                <w:ilvl w:val="12"/>
                <w:numId w:val="0"/>
              </w:numPr>
              <w:spacing w:line="276" w:lineRule="auto"/>
              <w:ind w:left="97" w:hanging="97"/>
              <w:rPr>
                <w:rFonts w:ascii="Calibri" w:hAnsi="Calibri" w:cs="Calibri"/>
                <w:color w:val="000000"/>
                <w:sz w:val="16"/>
                <w:szCs w:val="16"/>
              </w:rPr>
            </w:pPr>
            <w:r>
              <w:rPr>
                <w:rFonts w:ascii="Calibri" w:hAnsi="Calibri" w:cs="Calibri"/>
                <w:color w:val="000000"/>
                <w:sz w:val="16"/>
                <w:szCs w:val="16"/>
              </w:rPr>
              <w:t xml:space="preserve">   (rodzaj posiadanych uprawnień</w:t>
            </w:r>
            <w:r w:rsidR="00643C57">
              <w:rPr>
                <w:rFonts w:ascii="Calibri" w:hAnsi="Calibri" w:cs="Calibri"/>
                <w:color w:val="000000"/>
                <w:sz w:val="16"/>
                <w:szCs w:val="16"/>
              </w:rPr>
              <w:t xml:space="preserve"> </w:t>
            </w:r>
            <w:r>
              <w:rPr>
                <w:rFonts w:ascii="Calibri" w:hAnsi="Calibri" w:cs="Calibri"/>
                <w:color w:val="000000"/>
                <w:sz w:val="16"/>
                <w:szCs w:val="16"/>
              </w:rPr>
              <w:t>należy podać słownie)</w:t>
            </w:r>
          </w:p>
          <w:p w:rsidR="003138AA" w:rsidRDefault="003138AA" w:rsidP="00463EC7">
            <w:pPr>
              <w:numPr>
                <w:ilvl w:val="12"/>
                <w:numId w:val="0"/>
              </w:numPr>
              <w:spacing w:line="276" w:lineRule="auto"/>
              <w:ind w:left="97" w:hanging="97"/>
              <w:rPr>
                <w:rFonts w:ascii="Calibri" w:hAnsi="Calibri" w:cs="Calibri"/>
                <w:color w:val="000000"/>
                <w:sz w:val="16"/>
                <w:szCs w:val="16"/>
              </w:rPr>
            </w:pPr>
            <w:r>
              <w:rPr>
                <w:rFonts w:ascii="Calibri" w:hAnsi="Calibri" w:cs="Calibri"/>
                <w:color w:val="000000"/>
                <w:sz w:val="16"/>
                <w:szCs w:val="16"/>
              </w:rPr>
              <w:t xml:space="preserve">- </w:t>
            </w:r>
            <w:r w:rsidR="00E5190E" w:rsidRPr="00EE4F1A">
              <w:rPr>
                <w:rFonts w:ascii="Calibri" w:hAnsi="Calibri" w:cs="Calibri"/>
                <w:color w:val="000000"/>
                <w:sz w:val="16"/>
                <w:szCs w:val="16"/>
              </w:rPr>
              <w:t xml:space="preserve">doświadczenia,  </w:t>
            </w:r>
          </w:p>
          <w:p w:rsidR="00E5190E" w:rsidRPr="00EE4F1A" w:rsidRDefault="003138AA" w:rsidP="00463EC7">
            <w:pPr>
              <w:numPr>
                <w:ilvl w:val="12"/>
                <w:numId w:val="0"/>
              </w:numPr>
              <w:spacing w:line="276" w:lineRule="auto"/>
              <w:ind w:left="97" w:hanging="97"/>
              <w:rPr>
                <w:rFonts w:ascii="Calibri" w:hAnsi="Calibri" w:cs="Calibri"/>
                <w:color w:val="000000"/>
                <w:sz w:val="16"/>
                <w:szCs w:val="16"/>
              </w:rPr>
            </w:pPr>
            <w:r>
              <w:rPr>
                <w:rFonts w:ascii="Calibri" w:hAnsi="Calibri" w:cs="Calibri"/>
                <w:color w:val="000000"/>
                <w:sz w:val="16"/>
                <w:szCs w:val="16"/>
              </w:rPr>
              <w:t xml:space="preserve">- </w:t>
            </w:r>
            <w:r w:rsidR="00E5190E" w:rsidRPr="00EE4F1A">
              <w:rPr>
                <w:rFonts w:ascii="Calibri" w:hAnsi="Calibri" w:cs="Calibri"/>
                <w:color w:val="000000"/>
                <w:sz w:val="16"/>
                <w:szCs w:val="16"/>
              </w:rPr>
              <w:t>wykształcenia niezbędnego do realizacji zamówienia</w:t>
            </w:r>
            <w:r>
              <w:rPr>
                <w:rFonts w:ascii="Calibri" w:hAnsi="Calibri" w:cs="Calibri"/>
                <w:color w:val="000000"/>
                <w:sz w:val="16"/>
                <w:szCs w:val="16"/>
              </w:rPr>
              <w:t>,</w:t>
            </w:r>
          </w:p>
          <w:p w:rsidR="00E5190E" w:rsidRPr="00336F70" w:rsidRDefault="00AF2748" w:rsidP="00463EC7">
            <w:pPr>
              <w:numPr>
                <w:ilvl w:val="12"/>
                <w:numId w:val="0"/>
              </w:numPr>
              <w:spacing w:line="276" w:lineRule="auto"/>
              <w:rPr>
                <w:rFonts w:ascii="Calibri" w:hAnsi="Calibri" w:cs="Calibri"/>
                <w:b/>
                <w:color w:val="000000"/>
                <w:sz w:val="16"/>
                <w:szCs w:val="16"/>
              </w:rPr>
            </w:pPr>
            <w:r>
              <w:rPr>
                <w:rFonts w:ascii="Calibri" w:hAnsi="Calibri" w:cs="Calibri"/>
                <w:color w:val="000000"/>
                <w:sz w:val="16"/>
                <w:szCs w:val="16"/>
              </w:rPr>
              <w:t xml:space="preserve">- </w:t>
            </w:r>
            <w:r w:rsidR="00336F70">
              <w:rPr>
                <w:rFonts w:ascii="Calibri" w:hAnsi="Calibri" w:cs="Calibri"/>
                <w:b/>
                <w:color w:val="000000"/>
                <w:sz w:val="16"/>
                <w:szCs w:val="16"/>
              </w:rPr>
              <w:t>informacja</w:t>
            </w:r>
            <w:r w:rsidR="00E5190E" w:rsidRPr="00336F70">
              <w:rPr>
                <w:rFonts w:ascii="Calibri" w:hAnsi="Calibri" w:cs="Calibri"/>
                <w:b/>
                <w:color w:val="000000"/>
                <w:sz w:val="16"/>
                <w:szCs w:val="16"/>
              </w:rPr>
              <w:t xml:space="preserve"> o podstawie do dysponowania </w:t>
            </w:r>
            <w:r w:rsidRPr="00336F70">
              <w:rPr>
                <w:rFonts w:ascii="Calibri" w:hAnsi="Calibri" w:cs="Calibri"/>
                <w:b/>
                <w:color w:val="000000"/>
                <w:sz w:val="16"/>
                <w:szCs w:val="16"/>
              </w:rPr>
              <w:t xml:space="preserve">wskazaną </w:t>
            </w:r>
            <w:r w:rsidR="00E5190E" w:rsidRPr="00336F70">
              <w:rPr>
                <w:rFonts w:ascii="Calibri" w:hAnsi="Calibri" w:cs="Calibri"/>
                <w:b/>
                <w:color w:val="000000"/>
                <w:sz w:val="16"/>
                <w:szCs w:val="16"/>
              </w:rPr>
              <w:t xml:space="preserve">osobą </w:t>
            </w:r>
          </w:p>
          <w:p w:rsidR="00E5190E" w:rsidRPr="00EE4F1A" w:rsidRDefault="00E5190E" w:rsidP="00463EC7">
            <w:pPr>
              <w:numPr>
                <w:ilvl w:val="12"/>
                <w:numId w:val="0"/>
              </w:numPr>
              <w:spacing w:line="276" w:lineRule="auto"/>
              <w:rPr>
                <w:rFonts w:ascii="Calibri" w:hAnsi="Calibri" w:cs="Calibri"/>
                <w:color w:val="000000"/>
                <w:sz w:val="16"/>
                <w:szCs w:val="16"/>
              </w:rPr>
            </w:pPr>
          </w:p>
        </w:tc>
      </w:tr>
      <w:tr w:rsidR="00E5190E" w:rsidRPr="00EE4F1A" w:rsidTr="00E17E17">
        <w:tc>
          <w:tcPr>
            <w:tcW w:w="510" w:type="dxa"/>
          </w:tcPr>
          <w:p w:rsidR="00E5190E"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r>
              <w:rPr>
                <w:rFonts w:ascii="Calibri" w:hAnsi="Calibri" w:cs="Calibri"/>
                <w:color w:val="000000"/>
                <w:sz w:val="20"/>
              </w:rPr>
              <w:t>1.</w:t>
            </w:r>
          </w:p>
        </w:tc>
        <w:tc>
          <w:tcPr>
            <w:tcW w:w="2150" w:type="dxa"/>
          </w:tcPr>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Default="00E5190E" w:rsidP="00463EC7">
            <w:pPr>
              <w:numPr>
                <w:ilvl w:val="12"/>
                <w:numId w:val="0"/>
              </w:numPr>
              <w:spacing w:line="276" w:lineRule="auto"/>
              <w:jc w:val="both"/>
              <w:rPr>
                <w:rFonts w:ascii="Calibri" w:hAnsi="Calibri" w:cs="Calibri"/>
                <w:color w:val="000000"/>
                <w:sz w:val="20"/>
              </w:rPr>
            </w:pPr>
          </w:p>
          <w:p w:rsidR="00E5190E"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tc>
        <w:tc>
          <w:tcPr>
            <w:tcW w:w="2693" w:type="dxa"/>
          </w:tcPr>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tc>
        <w:tc>
          <w:tcPr>
            <w:tcW w:w="4820" w:type="dxa"/>
          </w:tcPr>
          <w:p w:rsidR="00E5190E" w:rsidRPr="00EE4F1A" w:rsidRDefault="00E5190E" w:rsidP="00463EC7">
            <w:pPr>
              <w:numPr>
                <w:ilvl w:val="12"/>
                <w:numId w:val="0"/>
              </w:numPr>
              <w:spacing w:line="276" w:lineRule="auto"/>
              <w:jc w:val="both"/>
              <w:rPr>
                <w:rFonts w:ascii="Calibri" w:hAnsi="Calibri" w:cs="Calibri"/>
                <w:color w:val="000000"/>
                <w:sz w:val="20"/>
              </w:rPr>
            </w:pPr>
          </w:p>
        </w:tc>
      </w:tr>
      <w:tr w:rsidR="00E5190E" w:rsidRPr="00EE4F1A" w:rsidTr="00E17E17">
        <w:trPr>
          <w:trHeight w:val="973"/>
        </w:trPr>
        <w:tc>
          <w:tcPr>
            <w:tcW w:w="510" w:type="dxa"/>
          </w:tcPr>
          <w:p w:rsidR="00E5190E"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r>
              <w:rPr>
                <w:rFonts w:ascii="Calibri" w:hAnsi="Calibri" w:cs="Calibri"/>
                <w:color w:val="000000"/>
                <w:sz w:val="20"/>
              </w:rPr>
              <w:t>2.</w:t>
            </w:r>
          </w:p>
        </w:tc>
        <w:tc>
          <w:tcPr>
            <w:tcW w:w="2150" w:type="dxa"/>
          </w:tcPr>
          <w:p w:rsidR="00E5190E" w:rsidRPr="00EE4F1A" w:rsidRDefault="00E5190E" w:rsidP="00463EC7">
            <w:pPr>
              <w:numPr>
                <w:ilvl w:val="12"/>
                <w:numId w:val="0"/>
              </w:numPr>
              <w:spacing w:line="276" w:lineRule="auto"/>
              <w:jc w:val="both"/>
              <w:rPr>
                <w:rFonts w:ascii="Calibri" w:hAnsi="Calibri" w:cs="Calibri"/>
                <w:color w:val="000000"/>
                <w:sz w:val="20"/>
              </w:rPr>
            </w:pPr>
          </w:p>
        </w:tc>
        <w:tc>
          <w:tcPr>
            <w:tcW w:w="2693" w:type="dxa"/>
          </w:tcPr>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tc>
        <w:tc>
          <w:tcPr>
            <w:tcW w:w="4820" w:type="dxa"/>
          </w:tcPr>
          <w:p w:rsidR="00E5190E" w:rsidRPr="00EE4F1A" w:rsidRDefault="00E5190E" w:rsidP="00463EC7">
            <w:pPr>
              <w:numPr>
                <w:ilvl w:val="12"/>
                <w:numId w:val="0"/>
              </w:numPr>
              <w:spacing w:line="276" w:lineRule="auto"/>
              <w:jc w:val="both"/>
              <w:rPr>
                <w:rFonts w:ascii="Calibri" w:hAnsi="Calibri" w:cs="Calibri"/>
                <w:color w:val="000000"/>
                <w:sz w:val="20"/>
              </w:rPr>
            </w:pPr>
          </w:p>
        </w:tc>
      </w:tr>
      <w:tr w:rsidR="00E5190E" w:rsidRPr="00EE4F1A" w:rsidTr="00E17E17">
        <w:tc>
          <w:tcPr>
            <w:tcW w:w="510" w:type="dxa"/>
          </w:tcPr>
          <w:p w:rsidR="00E5190E" w:rsidRPr="00EE4F1A" w:rsidRDefault="00E5190E" w:rsidP="00463EC7">
            <w:pPr>
              <w:numPr>
                <w:ilvl w:val="12"/>
                <w:numId w:val="0"/>
              </w:numPr>
              <w:spacing w:line="276" w:lineRule="auto"/>
              <w:jc w:val="both"/>
              <w:rPr>
                <w:rFonts w:ascii="Calibri" w:hAnsi="Calibri" w:cs="Calibri"/>
                <w:color w:val="000000"/>
                <w:sz w:val="20"/>
              </w:rPr>
            </w:pPr>
            <w:r>
              <w:rPr>
                <w:rFonts w:ascii="Calibri" w:hAnsi="Calibri" w:cs="Calibri"/>
                <w:color w:val="000000"/>
                <w:sz w:val="20"/>
              </w:rPr>
              <w:t>3.</w:t>
            </w:r>
          </w:p>
        </w:tc>
        <w:tc>
          <w:tcPr>
            <w:tcW w:w="2150" w:type="dxa"/>
          </w:tcPr>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tc>
        <w:tc>
          <w:tcPr>
            <w:tcW w:w="2693" w:type="dxa"/>
          </w:tcPr>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tc>
        <w:tc>
          <w:tcPr>
            <w:tcW w:w="4820" w:type="dxa"/>
          </w:tcPr>
          <w:p w:rsidR="00E5190E" w:rsidRPr="00EE4F1A" w:rsidRDefault="00E5190E" w:rsidP="00463EC7">
            <w:pPr>
              <w:numPr>
                <w:ilvl w:val="12"/>
                <w:numId w:val="0"/>
              </w:numPr>
              <w:spacing w:line="276" w:lineRule="auto"/>
              <w:jc w:val="both"/>
              <w:rPr>
                <w:rFonts w:ascii="Calibri" w:hAnsi="Calibri" w:cs="Calibri"/>
                <w:color w:val="000000"/>
                <w:sz w:val="20"/>
              </w:rPr>
            </w:pPr>
          </w:p>
        </w:tc>
      </w:tr>
    </w:tbl>
    <w:p w:rsidR="00E5190E" w:rsidRPr="00D3305C" w:rsidRDefault="00E5190E" w:rsidP="00E5190E">
      <w:pPr>
        <w:pStyle w:val="Tekstpodstawowy2"/>
        <w:spacing w:line="276" w:lineRule="auto"/>
        <w:jc w:val="both"/>
        <w:rPr>
          <w:rFonts w:ascii="Calibri" w:hAnsi="Calibri" w:cs="Calibri"/>
          <w:b/>
          <w:i w:val="0"/>
        </w:rPr>
      </w:pPr>
      <w:r w:rsidRPr="00DC15A5">
        <w:rPr>
          <w:rFonts w:ascii="Calibri" w:hAnsi="Calibri" w:cs="Calibri"/>
          <w:b/>
          <w:i w:val="0"/>
        </w:rPr>
        <w:t xml:space="preserve">  …</w:t>
      </w:r>
    </w:p>
    <w:p w:rsidR="001F730D" w:rsidRDefault="001F730D" w:rsidP="00E5190E">
      <w:pPr>
        <w:jc w:val="both"/>
        <w:rPr>
          <w:rFonts w:ascii="Calibri" w:hAnsi="Calibri" w:cs="Calibri"/>
          <w:color w:val="000000"/>
          <w:sz w:val="20"/>
        </w:rPr>
      </w:pPr>
    </w:p>
    <w:p w:rsidR="00E5190E" w:rsidRPr="00EE4F1A" w:rsidRDefault="00E5190E" w:rsidP="00E5190E">
      <w:pPr>
        <w:jc w:val="both"/>
        <w:rPr>
          <w:rFonts w:ascii="Calibri" w:hAnsi="Calibri" w:cs="Calibri"/>
          <w:color w:val="000000"/>
          <w:sz w:val="20"/>
        </w:rPr>
      </w:pPr>
      <w:r w:rsidRPr="00EE4F1A">
        <w:rPr>
          <w:rFonts w:ascii="Calibri" w:hAnsi="Calibri" w:cs="Calibri"/>
          <w:color w:val="000000"/>
          <w:sz w:val="20"/>
        </w:rPr>
        <w:t>PODPIS(Y):</w:t>
      </w:r>
      <w:r w:rsidRPr="00EE4F1A">
        <w:rPr>
          <w:rFonts w:ascii="Calibri" w:hAnsi="Calibri" w:cs="Calibri"/>
          <w:color w:val="000000"/>
          <w:sz w:val="20"/>
        </w:rPr>
        <w:tab/>
      </w:r>
    </w:p>
    <w:p w:rsidR="00E5190E" w:rsidRDefault="00E5190E" w:rsidP="00E5190E">
      <w:pPr>
        <w:jc w:val="both"/>
        <w:rPr>
          <w:rFonts w:ascii="Calibri" w:hAnsi="Calibri" w:cs="Calibri"/>
          <w:b/>
          <w:color w:val="000000"/>
          <w:sz w:val="20"/>
        </w:rPr>
      </w:pPr>
    </w:p>
    <w:tbl>
      <w:tblPr>
        <w:tblpPr w:leftFromText="141" w:rightFromText="141" w:vertAnchor="text" w:horzAnchor="margin" w:tblpYSpec="inside"/>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2551"/>
        <w:gridCol w:w="2835"/>
        <w:gridCol w:w="2268"/>
        <w:gridCol w:w="2127"/>
      </w:tblGrid>
      <w:tr w:rsidR="00BB2960" w:rsidRPr="005256A3" w:rsidTr="00BB2960">
        <w:tc>
          <w:tcPr>
            <w:tcW w:w="354" w:type="dxa"/>
            <w:tcBorders>
              <w:bottom w:val="single" w:sz="4" w:space="0" w:color="auto"/>
            </w:tcBorders>
            <w:shd w:val="clear" w:color="auto" w:fill="auto"/>
          </w:tcPr>
          <w:p w:rsidR="00BB2960" w:rsidRPr="005256A3" w:rsidRDefault="00BB2960" w:rsidP="00463EC7">
            <w:pPr>
              <w:rPr>
                <w:rFonts w:ascii="Calibri" w:hAnsi="Calibri" w:cs="Calibri"/>
                <w:color w:val="000000"/>
                <w:sz w:val="16"/>
                <w:szCs w:val="16"/>
              </w:rPr>
            </w:pPr>
            <w:proofErr w:type="spellStart"/>
            <w:r w:rsidRPr="005256A3">
              <w:rPr>
                <w:rFonts w:ascii="Calibri" w:hAnsi="Calibri" w:cs="Calibri"/>
                <w:color w:val="000000"/>
                <w:sz w:val="16"/>
                <w:szCs w:val="16"/>
              </w:rPr>
              <w:t>lp</w:t>
            </w:r>
            <w:proofErr w:type="spellEnd"/>
          </w:p>
        </w:tc>
        <w:tc>
          <w:tcPr>
            <w:tcW w:w="2551" w:type="dxa"/>
            <w:tcBorders>
              <w:bottom w:val="single" w:sz="4" w:space="0" w:color="auto"/>
            </w:tcBorders>
            <w:shd w:val="clear" w:color="auto" w:fill="auto"/>
          </w:tcPr>
          <w:p w:rsidR="00BB2960" w:rsidRPr="005256A3" w:rsidRDefault="00BB2960" w:rsidP="00463EC7">
            <w:pPr>
              <w:rPr>
                <w:rFonts w:ascii="Calibri" w:hAnsi="Calibri" w:cs="Calibri"/>
                <w:color w:val="000000"/>
                <w:sz w:val="16"/>
                <w:szCs w:val="16"/>
              </w:rPr>
            </w:pPr>
            <w:r>
              <w:rPr>
                <w:rFonts w:ascii="Calibri" w:hAnsi="Calibri" w:cs="Calibri"/>
                <w:color w:val="000000"/>
                <w:sz w:val="16"/>
                <w:szCs w:val="16"/>
              </w:rPr>
              <w:t>N</w:t>
            </w:r>
            <w:r w:rsidRPr="005256A3">
              <w:rPr>
                <w:rFonts w:ascii="Calibri" w:hAnsi="Calibri" w:cs="Calibri"/>
                <w:color w:val="000000"/>
                <w:sz w:val="16"/>
                <w:szCs w:val="16"/>
              </w:rPr>
              <w:t xml:space="preserve">azwa(y) wykonawcy(ów) </w:t>
            </w:r>
            <w:r>
              <w:rPr>
                <w:rFonts w:ascii="Calibri" w:hAnsi="Calibri" w:cs="Calibri"/>
                <w:color w:val="000000"/>
                <w:sz w:val="16"/>
                <w:szCs w:val="16"/>
              </w:rPr>
              <w:t>P</w:t>
            </w:r>
            <w:r w:rsidRPr="005256A3">
              <w:rPr>
                <w:rFonts w:ascii="Calibri" w:hAnsi="Calibri" w:cs="Calibri"/>
                <w:color w:val="000000"/>
                <w:sz w:val="16"/>
                <w:szCs w:val="16"/>
              </w:rPr>
              <w:t>ieczęć(cie) wykonawcy(ów)</w:t>
            </w:r>
          </w:p>
        </w:tc>
        <w:tc>
          <w:tcPr>
            <w:tcW w:w="2835" w:type="dxa"/>
            <w:tcBorders>
              <w:bottom w:val="single" w:sz="4" w:space="0" w:color="auto"/>
            </w:tcBorders>
            <w:shd w:val="clear" w:color="auto" w:fill="auto"/>
          </w:tcPr>
          <w:p w:rsidR="00BB2960" w:rsidRPr="005256A3" w:rsidRDefault="00BB2960" w:rsidP="00463EC7">
            <w:pPr>
              <w:rPr>
                <w:rFonts w:ascii="Calibri" w:hAnsi="Calibri" w:cs="Calibri"/>
                <w:color w:val="000000"/>
                <w:sz w:val="16"/>
                <w:szCs w:val="16"/>
              </w:rPr>
            </w:pPr>
            <w:r w:rsidRPr="005256A3">
              <w:rPr>
                <w:rFonts w:ascii="Calibri" w:hAnsi="Calibri" w:cs="Calibri"/>
                <w:color w:val="000000"/>
                <w:sz w:val="16"/>
                <w:szCs w:val="16"/>
              </w:rPr>
              <w:t>imię i nazwisko osoby (osób) upoważnionej(</w:t>
            </w:r>
            <w:proofErr w:type="spellStart"/>
            <w:r w:rsidRPr="005256A3">
              <w:rPr>
                <w:rFonts w:ascii="Calibri" w:hAnsi="Calibri" w:cs="Calibri"/>
                <w:color w:val="000000"/>
                <w:sz w:val="16"/>
                <w:szCs w:val="16"/>
              </w:rPr>
              <w:t>ych</w:t>
            </w:r>
            <w:proofErr w:type="spellEnd"/>
            <w:r w:rsidRPr="005256A3">
              <w:rPr>
                <w:rFonts w:ascii="Calibri" w:hAnsi="Calibri" w:cs="Calibri"/>
                <w:color w:val="000000"/>
                <w:sz w:val="16"/>
                <w:szCs w:val="16"/>
              </w:rPr>
              <w:t xml:space="preserve">) do podpisania niniejszej oferty w imieniu wykonawcy(ów) </w:t>
            </w:r>
          </w:p>
        </w:tc>
        <w:tc>
          <w:tcPr>
            <w:tcW w:w="2268" w:type="dxa"/>
            <w:tcBorders>
              <w:bottom w:val="single" w:sz="4" w:space="0" w:color="auto"/>
            </w:tcBorders>
            <w:shd w:val="clear" w:color="auto" w:fill="auto"/>
          </w:tcPr>
          <w:p w:rsidR="00BB2960" w:rsidRPr="005256A3" w:rsidRDefault="00BB2960" w:rsidP="00463EC7">
            <w:pPr>
              <w:rPr>
                <w:rFonts w:ascii="Calibri" w:hAnsi="Calibri" w:cs="Calibri"/>
                <w:color w:val="000000"/>
                <w:sz w:val="16"/>
                <w:szCs w:val="16"/>
              </w:rPr>
            </w:pPr>
            <w:r w:rsidRPr="005256A3">
              <w:rPr>
                <w:rFonts w:ascii="Calibri" w:hAnsi="Calibri" w:cs="Calibri"/>
                <w:color w:val="000000"/>
                <w:sz w:val="16"/>
                <w:szCs w:val="16"/>
              </w:rPr>
              <w:t>podpis(y) osoby(osób) upoważnionej(</w:t>
            </w:r>
            <w:proofErr w:type="spellStart"/>
            <w:r w:rsidRPr="005256A3">
              <w:rPr>
                <w:rFonts w:ascii="Calibri" w:hAnsi="Calibri" w:cs="Calibri"/>
                <w:color w:val="000000"/>
                <w:sz w:val="16"/>
                <w:szCs w:val="16"/>
              </w:rPr>
              <w:t>ych</w:t>
            </w:r>
            <w:proofErr w:type="spellEnd"/>
            <w:r w:rsidRPr="005256A3">
              <w:rPr>
                <w:rFonts w:ascii="Calibri" w:hAnsi="Calibri" w:cs="Calibri"/>
                <w:color w:val="000000"/>
                <w:sz w:val="16"/>
                <w:szCs w:val="16"/>
              </w:rPr>
              <w:t>) do podpisania niniejszej oferty w imieniu wykonawcy(ów)</w:t>
            </w:r>
          </w:p>
        </w:tc>
        <w:tc>
          <w:tcPr>
            <w:tcW w:w="2127" w:type="dxa"/>
            <w:tcBorders>
              <w:bottom w:val="single" w:sz="4" w:space="0" w:color="auto"/>
            </w:tcBorders>
            <w:shd w:val="clear" w:color="auto" w:fill="auto"/>
          </w:tcPr>
          <w:p w:rsidR="00BB2960" w:rsidRPr="005256A3" w:rsidRDefault="00BB2960" w:rsidP="00463EC7">
            <w:pPr>
              <w:rPr>
                <w:rFonts w:ascii="Calibri" w:hAnsi="Calibri" w:cs="Calibri"/>
                <w:color w:val="000000"/>
                <w:sz w:val="16"/>
                <w:szCs w:val="16"/>
              </w:rPr>
            </w:pPr>
            <w:r w:rsidRPr="005256A3">
              <w:rPr>
                <w:rFonts w:ascii="Calibri" w:hAnsi="Calibri" w:cs="Calibri"/>
                <w:color w:val="000000"/>
                <w:sz w:val="16"/>
                <w:szCs w:val="16"/>
              </w:rPr>
              <w:t xml:space="preserve">miejscowość </w:t>
            </w:r>
          </w:p>
          <w:p w:rsidR="00BB2960" w:rsidRPr="005256A3" w:rsidRDefault="00BB2960" w:rsidP="00463EC7">
            <w:pPr>
              <w:rPr>
                <w:rFonts w:ascii="Calibri" w:hAnsi="Calibri" w:cs="Calibri"/>
                <w:color w:val="000000"/>
                <w:sz w:val="16"/>
                <w:szCs w:val="16"/>
              </w:rPr>
            </w:pPr>
            <w:r w:rsidRPr="005256A3">
              <w:rPr>
                <w:rFonts w:ascii="Calibri" w:hAnsi="Calibri" w:cs="Calibri"/>
                <w:color w:val="000000"/>
                <w:sz w:val="16"/>
                <w:szCs w:val="16"/>
              </w:rPr>
              <w:t>i  data</w:t>
            </w:r>
          </w:p>
        </w:tc>
      </w:tr>
      <w:tr w:rsidR="00BB2960" w:rsidRPr="005256A3" w:rsidTr="00E2227C">
        <w:trPr>
          <w:trHeight w:val="903"/>
        </w:trPr>
        <w:tc>
          <w:tcPr>
            <w:tcW w:w="354" w:type="dxa"/>
            <w:tcBorders>
              <w:bottom w:val="single" w:sz="4" w:space="0" w:color="auto"/>
            </w:tcBorders>
          </w:tcPr>
          <w:p w:rsidR="00BB2960" w:rsidRPr="005256A3" w:rsidRDefault="00BB2960" w:rsidP="00463EC7">
            <w:pPr>
              <w:spacing w:line="276" w:lineRule="auto"/>
              <w:rPr>
                <w:rFonts w:ascii="Calibri" w:hAnsi="Calibri" w:cs="Calibri"/>
                <w:b/>
                <w:color w:val="000000"/>
                <w:sz w:val="20"/>
              </w:rPr>
            </w:pPr>
          </w:p>
        </w:tc>
        <w:tc>
          <w:tcPr>
            <w:tcW w:w="2551" w:type="dxa"/>
            <w:tcBorders>
              <w:bottom w:val="single" w:sz="4" w:space="0" w:color="auto"/>
            </w:tcBorders>
          </w:tcPr>
          <w:p w:rsidR="00BB2960" w:rsidRPr="005256A3" w:rsidRDefault="00BB2960" w:rsidP="00463EC7">
            <w:pPr>
              <w:spacing w:line="276" w:lineRule="auto"/>
              <w:rPr>
                <w:rFonts w:ascii="Calibri" w:hAnsi="Calibri" w:cs="Calibri"/>
                <w:b/>
                <w:color w:val="000000"/>
                <w:sz w:val="20"/>
              </w:rPr>
            </w:pPr>
          </w:p>
        </w:tc>
        <w:tc>
          <w:tcPr>
            <w:tcW w:w="2835" w:type="dxa"/>
            <w:tcBorders>
              <w:bottom w:val="single" w:sz="4" w:space="0" w:color="auto"/>
            </w:tcBorders>
          </w:tcPr>
          <w:p w:rsidR="00BB2960" w:rsidRPr="005256A3" w:rsidRDefault="00BB2960" w:rsidP="00463EC7">
            <w:pPr>
              <w:spacing w:line="276" w:lineRule="auto"/>
              <w:rPr>
                <w:rFonts w:ascii="Calibri" w:hAnsi="Calibri" w:cs="Calibri"/>
                <w:b/>
                <w:color w:val="000000"/>
                <w:sz w:val="20"/>
              </w:rPr>
            </w:pPr>
          </w:p>
          <w:p w:rsidR="00BB2960" w:rsidRPr="005256A3" w:rsidRDefault="00BB2960" w:rsidP="00463EC7">
            <w:pPr>
              <w:spacing w:line="276" w:lineRule="auto"/>
              <w:rPr>
                <w:rFonts w:ascii="Calibri" w:hAnsi="Calibri" w:cs="Calibri"/>
                <w:b/>
                <w:color w:val="000000"/>
                <w:sz w:val="20"/>
              </w:rPr>
            </w:pPr>
          </w:p>
        </w:tc>
        <w:tc>
          <w:tcPr>
            <w:tcW w:w="2268" w:type="dxa"/>
            <w:tcBorders>
              <w:bottom w:val="single" w:sz="4" w:space="0" w:color="auto"/>
            </w:tcBorders>
          </w:tcPr>
          <w:p w:rsidR="00BB2960" w:rsidRDefault="00BB2960" w:rsidP="00463EC7">
            <w:pPr>
              <w:spacing w:line="276" w:lineRule="auto"/>
              <w:rPr>
                <w:rFonts w:ascii="Calibri" w:hAnsi="Calibri" w:cs="Calibri"/>
                <w:b/>
                <w:color w:val="000000"/>
                <w:sz w:val="20"/>
              </w:rPr>
            </w:pPr>
          </w:p>
          <w:p w:rsidR="00BB2960" w:rsidRDefault="00BB2960" w:rsidP="00463EC7">
            <w:pPr>
              <w:spacing w:line="276" w:lineRule="auto"/>
              <w:rPr>
                <w:rFonts w:ascii="Calibri" w:hAnsi="Calibri" w:cs="Calibri"/>
                <w:b/>
                <w:color w:val="000000"/>
                <w:sz w:val="20"/>
              </w:rPr>
            </w:pPr>
          </w:p>
          <w:p w:rsidR="00BB2960" w:rsidRDefault="00BB2960" w:rsidP="00463EC7">
            <w:pPr>
              <w:spacing w:line="276" w:lineRule="auto"/>
              <w:rPr>
                <w:rFonts w:ascii="Calibri" w:hAnsi="Calibri" w:cs="Calibri"/>
                <w:b/>
                <w:color w:val="000000"/>
                <w:sz w:val="20"/>
              </w:rPr>
            </w:pPr>
          </w:p>
          <w:p w:rsidR="00BB2960" w:rsidRPr="005256A3" w:rsidRDefault="00BB2960" w:rsidP="00463EC7">
            <w:pPr>
              <w:spacing w:line="276" w:lineRule="auto"/>
              <w:rPr>
                <w:rFonts w:ascii="Calibri" w:hAnsi="Calibri" w:cs="Calibri"/>
                <w:b/>
                <w:color w:val="000000"/>
                <w:sz w:val="20"/>
              </w:rPr>
            </w:pPr>
          </w:p>
        </w:tc>
        <w:tc>
          <w:tcPr>
            <w:tcW w:w="2127" w:type="dxa"/>
            <w:tcBorders>
              <w:bottom w:val="single" w:sz="4" w:space="0" w:color="auto"/>
            </w:tcBorders>
          </w:tcPr>
          <w:p w:rsidR="00BB2960" w:rsidRPr="005256A3" w:rsidRDefault="00BB2960" w:rsidP="00463EC7">
            <w:pPr>
              <w:spacing w:line="276" w:lineRule="auto"/>
              <w:rPr>
                <w:rFonts w:ascii="Calibri" w:hAnsi="Calibri" w:cs="Calibri"/>
                <w:b/>
                <w:color w:val="000000"/>
                <w:sz w:val="20"/>
              </w:rPr>
            </w:pPr>
          </w:p>
        </w:tc>
      </w:tr>
    </w:tbl>
    <w:bookmarkEnd w:id="4"/>
    <w:bookmarkEnd w:id="5"/>
    <w:bookmarkEnd w:id="6"/>
    <w:bookmarkEnd w:id="7"/>
    <w:bookmarkEnd w:id="8"/>
    <w:bookmarkEnd w:id="9"/>
    <w:bookmarkEnd w:id="10"/>
    <w:bookmarkEnd w:id="11"/>
    <w:bookmarkEnd w:id="12"/>
    <w:p w:rsidR="0068798C" w:rsidRPr="00E20136" w:rsidRDefault="0068798C" w:rsidP="0068798C">
      <w:pPr>
        <w:jc w:val="both"/>
        <w:rPr>
          <w:rFonts w:ascii="Calibri" w:hAnsi="Calibri" w:cs="Calibri"/>
          <w:sz w:val="20"/>
        </w:rPr>
      </w:pPr>
      <w:r w:rsidRPr="00E20136">
        <w:rPr>
          <w:rFonts w:ascii="Calibri" w:hAnsi="Calibri" w:cs="Calibri"/>
          <w:b/>
          <w:sz w:val="20"/>
        </w:rPr>
        <w:t xml:space="preserve">Załącznik </w:t>
      </w:r>
      <w:r>
        <w:rPr>
          <w:rFonts w:ascii="Calibri" w:hAnsi="Calibri" w:cs="Calibri"/>
          <w:b/>
          <w:sz w:val="20"/>
        </w:rPr>
        <w:t>n</w:t>
      </w:r>
      <w:r w:rsidRPr="00E20136">
        <w:rPr>
          <w:rFonts w:ascii="Calibri" w:hAnsi="Calibri" w:cs="Calibri"/>
          <w:b/>
          <w:sz w:val="20"/>
        </w:rPr>
        <w:t xml:space="preserve">r </w:t>
      </w:r>
      <w:r>
        <w:rPr>
          <w:rFonts w:ascii="Calibri" w:hAnsi="Calibri" w:cs="Calibri"/>
          <w:b/>
          <w:sz w:val="20"/>
        </w:rPr>
        <w:t>5</w:t>
      </w:r>
      <w:r w:rsidRPr="00E20136">
        <w:rPr>
          <w:rFonts w:ascii="Calibri" w:hAnsi="Calibri" w:cs="Calibri"/>
          <w:sz w:val="20"/>
        </w:rPr>
        <w:t xml:space="preserve"> –  Wzór zobowiązania innych podmiotów do udostępnienia zasobów </w:t>
      </w:r>
    </w:p>
    <w:p w:rsidR="0068798C" w:rsidRDefault="0068798C" w:rsidP="0068798C">
      <w:pPr>
        <w:jc w:val="both"/>
        <w:rPr>
          <w:rFonts w:ascii="Calibri" w:hAnsi="Calibri" w:cs="Calibri"/>
          <w:sz w:val="20"/>
        </w:rPr>
      </w:pPr>
    </w:p>
    <w:p w:rsidR="0068798C" w:rsidRDefault="0068798C" w:rsidP="0068798C">
      <w:pPr>
        <w:jc w:val="both"/>
        <w:rPr>
          <w:rFonts w:ascii="Calibri" w:hAnsi="Calibri" w:cs="Calibri"/>
          <w:sz w:val="20"/>
        </w:rPr>
      </w:pPr>
    </w:p>
    <w:p w:rsidR="0068798C" w:rsidRPr="00125544" w:rsidRDefault="0068798C" w:rsidP="0068798C">
      <w:pPr>
        <w:jc w:val="both"/>
        <w:rPr>
          <w:rFonts w:ascii="Calibri" w:hAnsi="Calibri" w:cs="Calibri"/>
          <w:sz w:val="20"/>
        </w:rPr>
      </w:pPr>
      <w:r w:rsidRPr="00125544">
        <w:rPr>
          <w:rFonts w:ascii="Calibri" w:hAnsi="Calibri" w:cs="Calibri"/>
          <w:color w:val="000000"/>
          <w:sz w:val="20"/>
        </w:rPr>
        <w:t xml:space="preserve">ZAMAWIAJĄCY:     </w:t>
      </w:r>
      <w:r>
        <w:rPr>
          <w:rFonts w:ascii="Calibri" w:hAnsi="Calibri" w:cs="Calibri"/>
          <w:sz w:val="20"/>
        </w:rPr>
        <w:t>Gmina Stara Kamienica</w:t>
      </w:r>
      <w:r w:rsidRPr="00125544">
        <w:rPr>
          <w:rFonts w:ascii="Calibri" w:hAnsi="Calibri" w:cs="Calibri"/>
          <w:sz w:val="20"/>
        </w:rPr>
        <w:t xml:space="preserve">  </w:t>
      </w:r>
    </w:p>
    <w:p w:rsidR="0068798C" w:rsidRPr="00E20136" w:rsidRDefault="0068798C" w:rsidP="0068798C">
      <w:pPr>
        <w:ind w:right="-157"/>
        <w:rPr>
          <w:rFonts w:ascii="Calibri" w:hAnsi="Calibri" w:cs="Calibri"/>
          <w:b/>
          <w:color w:val="000000"/>
          <w:sz w:val="20"/>
        </w:rPr>
      </w:pPr>
      <w:r w:rsidRPr="00776E85">
        <w:rPr>
          <w:rFonts w:ascii="Calibri" w:hAnsi="Calibri" w:cs="Calibri"/>
          <w:b/>
          <w:color w:val="000000"/>
          <w:sz w:val="20"/>
        </w:rPr>
        <w:t>PODMIOT</w:t>
      </w:r>
      <w:r w:rsidRPr="00125544">
        <w:rPr>
          <w:rFonts w:ascii="Calibri" w:hAnsi="Calibri" w:cs="Calibri"/>
          <w:color w:val="000000"/>
          <w:sz w:val="20"/>
        </w:rPr>
        <w:t xml:space="preserve"> UDOSTĘPNIAJĄCY</w:t>
      </w:r>
      <w:r w:rsidRPr="00E20136">
        <w:rPr>
          <w:rFonts w:ascii="Calibri" w:hAnsi="Calibri" w:cs="Calibri"/>
          <w:b/>
          <w:color w:val="000000"/>
          <w:sz w:val="20"/>
        </w:rPr>
        <w:t>:</w:t>
      </w:r>
      <w:r w:rsidRPr="00E20136">
        <w:rPr>
          <w:rFonts w:ascii="Calibri" w:hAnsi="Calibri" w:cs="Calibri"/>
          <w:sz w:val="20"/>
        </w:rPr>
        <w:t xml:space="preserve">                                         </w:t>
      </w:r>
      <w:r w:rsidRPr="00E20136">
        <w:rPr>
          <w:rFonts w:ascii="Calibri" w:hAnsi="Calibri" w:cs="Calibri"/>
          <w:color w:val="000000"/>
          <w:sz w:val="20"/>
        </w:rPr>
        <w:t xml:space="preserve">  </w:t>
      </w:r>
      <w:r w:rsidRPr="00E20136">
        <w:rPr>
          <w:rFonts w:ascii="Calibri" w:hAnsi="Calibri" w:cs="Calibri"/>
          <w:sz w:val="20"/>
        </w:rPr>
        <w:t xml:space="preserve">                                                                                                           </w:t>
      </w:r>
    </w:p>
    <w:p w:rsidR="0068798C" w:rsidRPr="00E20136" w:rsidRDefault="0068798C" w:rsidP="0068798C">
      <w:pPr>
        <w:numPr>
          <w:ilvl w:val="12"/>
          <w:numId w:val="0"/>
        </w:numPr>
        <w:rPr>
          <w:rFonts w:ascii="Calibri" w:hAnsi="Calibri" w:cs="Calibri"/>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4860"/>
        <w:gridCol w:w="4381"/>
      </w:tblGrid>
      <w:tr w:rsidR="0068798C" w:rsidRPr="00E20136" w:rsidTr="0068798C">
        <w:trPr>
          <w:cantSplit/>
        </w:trPr>
        <w:tc>
          <w:tcPr>
            <w:tcW w:w="610" w:type="dxa"/>
            <w:shd w:val="clear" w:color="auto" w:fill="auto"/>
          </w:tcPr>
          <w:p w:rsidR="0068798C" w:rsidRPr="00125544" w:rsidRDefault="0068798C" w:rsidP="0068798C">
            <w:pPr>
              <w:jc w:val="both"/>
              <w:rPr>
                <w:rFonts w:ascii="Calibri" w:hAnsi="Calibri" w:cs="Calibri"/>
                <w:color w:val="000000"/>
                <w:sz w:val="16"/>
                <w:szCs w:val="16"/>
              </w:rPr>
            </w:pPr>
            <w:r w:rsidRPr="00125544">
              <w:rPr>
                <w:rFonts w:ascii="Calibri" w:hAnsi="Calibri" w:cs="Calibri"/>
                <w:color w:val="000000"/>
                <w:sz w:val="16"/>
                <w:szCs w:val="16"/>
              </w:rPr>
              <w:t>lp.</w:t>
            </w:r>
          </w:p>
        </w:tc>
        <w:tc>
          <w:tcPr>
            <w:tcW w:w="4860" w:type="dxa"/>
            <w:shd w:val="clear" w:color="auto" w:fill="auto"/>
          </w:tcPr>
          <w:p w:rsidR="0068798C" w:rsidRPr="00125544" w:rsidRDefault="0068798C" w:rsidP="0068798C">
            <w:pPr>
              <w:jc w:val="center"/>
              <w:rPr>
                <w:rFonts w:ascii="Calibri" w:hAnsi="Calibri" w:cs="Calibri"/>
                <w:color w:val="000000"/>
                <w:sz w:val="16"/>
                <w:szCs w:val="16"/>
              </w:rPr>
            </w:pPr>
            <w:r w:rsidRPr="00125544">
              <w:rPr>
                <w:rFonts w:ascii="Calibri" w:hAnsi="Calibri" w:cs="Calibri"/>
                <w:color w:val="000000"/>
                <w:sz w:val="16"/>
                <w:szCs w:val="16"/>
              </w:rPr>
              <w:t xml:space="preserve">nazwa(y)  </w:t>
            </w:r>
            <w:r w:rsidRPr="00776E85">
              <w:rPr>
                <w:rFonts w:ascii="Calibri" w:hAnsi="Calibri" w:cs="Calibri"/>
                <w:b/>
                <w:color w:val="000000"/>
                <w:sz w:val="16"/>
                <w:szCs w:val="16"/>
              </w:rPr>
              <w:t>podmiotu( ów) udostępniającego</w:t>
            </w:r>
            <w:r w:rsidRPr="00125544">
              <w:rPr>
                <w:rFonts w:ascii="Calibri" w:hAnsi="Calibri" w:cs="Calibri"/>
                <w:color w:val="000000"/>
                <w:sz w:val="16"/>
                <w:szCs w:val="16"/>
              </w:rPr>
              <w:t xml:space="preserve"> </w:t>
            </w:r>
          </w:p>
        </w:tc>
        <w:tc>
          <w:tcPr>
            <w:tcW w:w="4381" w:type="dxa"/>
            <w:shd w:val="clear" w:color="auto" w:fill="auto"/>
          </w:tcPr>
          <w:p w:rsidR="0068798C" w:rsidRPr="00125544" w:rsidRDefault="0068798C" w:rsidP="0068798C">
            <w:pPr>
              <w:jc w:val="center"/>
              <w:rPr>
                <w:rFonts w:ascii="Calibri" w:hAnsi="Calibri" w:cs="Calibri"/>
                <w:color w:val="000000"/>
                <w:sz w:val="16"/>
                <w:szCs w:val="16"/>
              </w:rPr>
            </w:pPr>
            <w:r w:rsidRPr="00125544">
              <w:rPr>
                <w:rFonts w:ascii="Calibri" w:hAnsi="Calibri" w:cs="Calibri"/>
                <w:color w:val="000000"/>
                <w:sz w:val="16"/>
                <w:szCs w:val="16"/>
              </w:rPr>
              <w:t xml:space="preserve">adres(y)  podmiotu (ów) </w:t>
            </w:r>
            <w:proofErr w:type="spellStart"/>
            <w:r w:rsidRPr="00125544">
              <w:rPr>
                <w:rFonts w:ascii="Calibri" w:hAnsi="Calibri" w:cs="Calibri"/>
                <w:color w:val="000000"/>
                <w:sz w:val="16"/>
                <w:szCs w:val="16"/>
              </w:rPr>
              <w:t>udostepniającego</w:t>
            </w:r>
            <w:proofErr w:type="spellEnd"/>
            <w:r w:rsidRPr="00125544">
              <w:rPr>
                <w:rFonts w:ascii="Calibri" w:hAnsi="Calibri" w:cs="Calibri"/>
                <w:color w:val="000000"/>
                <w:sz w:val="16"/>
                <w:szCs w:val="16"/>
              </w:rPr>
              <w:t xml:space="preserve"> </w:t>
            </w:r>
          </w:p>
        </w:tc>
      </w:tr>
      <w:tr w:rsidR="0068798C" w:rsidRPr="00E20136" w:rsidTr="0068798C">
        <w:trPr>
          <w:cantSplit/>
          <w:trHeight w:val="1178"/>
        </w:trPr>
        <w:tc>
          <w:tcPr>
            <w:tcW w:w="610" w:type="dxa"/>
          </w:tcPr>
          <w:p w:rsidR="0068798C" w:rsidRPr="00125544" w:rsidRDefault="0068798C" w:rsidP="0068798C">
            <w:pPr>
              <w:jc w:val="both"/>
              <w:rPr>
                <w:rFonts w:ascii="Calibri" w:hAnsi="Calibri" w:cs="Calibri"/>
                <w:color w:val="000000"/>
                <w:sz w:val="20"/>
              </w:rPr>
            </w:pPr>
          </w:p>
          <w:p w:rsidR="0068798C" w:rsidRPr="00125544" w:rsidRDefault="0068798C" w:rsidP="0068798C">
            <w:pPr>
              <w:jc w:val="both"/>
              <w:rPr>
                <w:rFonts w:ascii="Calibri" w:hAnsi="Calibri" w:cs="Calibri"/>
                <w:color w:val="000000"/>
                <w:sz w:val="20"/>
              </w:rPr>
            </w:pPr>
          </w:p>
          <w:p w:rsidR="0068798C" w:rsidRPr="00125544" w:rsidRDefault="0068798C" w:rsidP="0068798C">
            <w:pPr>
              <w:jc w:val="both"/>
              <w:rPr>
                <w:rFonts w:ascii="Calibri" w:hAnsi="Calibri" w:cs="Calibri"/>
                <w:color w:val="000000"/>
                <w:sz w:val="20"/>
              </w:rPr>
            </w:pPr>
          </w:p>
        </w:tc>
        <w:tc>
          <w:tcPr>
            <w:tcW w:w="4860" w:type="dxa"/>
          </w:tcPr>
          <w:p w:rsidR="0068798C" w:rsidRPr="00125544" w:rsidRDefault="0068798C" w:rsidP="0068798C">
            <w:pPr>
              <w:jc w:val="both"/>
              <w:rPr>
                <w:rFonts w:ascii="Calibri" w:hAnsi="Calibri" w:cs="Calibri"/>
                <w:color w:val="000000"/>
                <w:sz w:val="20"/>
              </w:rPr>
            </w:pPr>
          </w:p>
          <w:p w:rsidR="0068798C" w:rsidRPr="00125544" w:rsidRDefault="0068798C" w:rsidP="0068798C">
            <w:pPr>
              <w:jc w:val="both"/>
              <w:rPr>
                <w:rFonts w:ascii="Calibri" w:hAnsi="Calibri" w:cs="Calibri"/>
                <w:color w:val="000000"/>
                <w:sz w:val="20"/>
              </w:rPr>
            </w:pPr>
          </w:p>
          <w:p w:rsidR="0068798C" w:rsidRPr="00125544" w:rsidRDefault="0068798C" w:rsidP="0068798C">
            <w:pPr>
              <w:jc w:val="both"/>
              <w:rPr>
                <w:rFonts w:ascii="Calibri" w:hAnsi="Calibri" w:cs="Calibri"/>
                <w:color w:val="000000"/>
                <w:sz w:val="20"/>
              </w:rPr>
            </w:pPr>
          </w:p>
        </w:tc>
        <w:tc>
          <w:tcPr>
            <w:tcW w:w="4381" w:type="dxa"/>
          </w:tcPr>
          <w:p w:rsidR="0068798C" w:rsidRPr="00125544" w:rsidRDefault="0068798C" w:rsidP="0068798C">
            <w:pPr>
              <w:jc w:val="both"/>
              <w:rPr>
                <w:rFonts w:ascii="Calibri" w:hAnsi="Calibri" w:cs="Calibri"/>
                <w:color w:val="000000"/>
                <w:sz w:val="20"/>
              </w:rPr>
            </w:pPr>
          </w:p>
        </w:tc>
      </w:tr>
    </w:tbl>
    <w:p w:rsidR="0068798C" w:rsidRPr="00E20136" w:rsidRDefault="0068798C" w:rsidP="0068798C">
      <w:pPr>
        <w:numPr>
          <w:ilvl w:val="12"/>
          <w:numId w:val="0"/>
        </w:numPr>
        <w:rPr>
          <w:rFonts w:ascii="Calibri" w:hAnsi="Calibri" w:cs="Calibri"/>
          <w:b/>
          <w:color w:val="000000"/>
          <w:sz w:val="20"/>
        </w:rPr>
      </w:pPr>
    </w:p>
    <w:p w:rsidR="0068798C" w:rsidRPr="00A51E44" w:rsidRDefault="0068798C" w:rsidP="0068798C">
      <w:pPr>
        <w:numPr>
          <w:ilvl w:val="12"/>
          <w:numId w:val="0"/>
        </w:numPr>
        <w:rPr>
          <w:rFonts w:ascii="Calibri" w:hAnsi="Calibri" w:cs="Calibri"/>
          <w:b/>
          <w:color w:val="000000"/>
          <w:sz w:val="12"/>
          <w:szCs w:val="12"/>
        </w:rPr>
      </w:pPr>
    </w:p>
    <w:p w:rsidR="0068798C" w:rsidRPr="00E20136" w:rsidRDefault="0068798C" w:rsidP="0068798C">
      <w:pPr>
        <w:numPr>
          <w:ilvl w:val="12"/>
          <w:numId w:val="0"/>
        </w:numPr>
        <w:rPr>
          <w:rFonts w:ascii="Calibri" w:hAnsi="Calibri" w:cs="Calibri"/>
          <w:color w:val="000000"/>
          <w:sz w:val="20"/>
        </w:rPr>
      </w:pPr>
      <w:r w:rsidRPr="00E20136">
        <w:rPr>
          <w:rFonts w:ascii="Calibri" w:hAnsi="Calibri" w:cs="Calibri"/>
          <w:b/>
          <w:color w:val="000000"/>
          <w:sz w:val="20"/>
        </w:rPr>
        <w:t>O Ś W I A D C Z A M (Y),   Ż E:</w:t>
      </w:r>
    </w:p>
    <w:p w:rsidR="0068798C" w:rsidRPr="00A51E44" w:rsidRDefault="0068798C" w:rsidP="0068798C">
      <w:pPr>
        <w:numPr>
          <w:ilvl w:val="12"/>
          <w:numId w:val="0"/>
        </w:numPr>
        <w:rPr>
          <w:rFonts w:ascii="Calibri" w:hAnsi="Calibri" w:cs="Calibri"/>
          <w:color w:val="000000"/>
          <w:sz w:val="12"/>
          <w:szCs w:val="12"/>
        </w:rPr>
      </w:pPr>
    </w:p>
    <w:p w:rsidR="0068798C" w:rsidRPr="00E20136" w:rsidRDefault="0068798C" w:rsidP="0068798C">
      <w:pPr>
        <w:rPr>
          <w:rFonts w:ascii="Calibri" w:hAnsi="Calibri" w:cs="Calibri"/>
          <w:sz w:val="20"/>
        </w:rPr>
      </w:pPr>
      <w:r>
        <w:rPr>
          <w:rFonts w:ascii="Calibri" w:hAnsi="Calibri" w:cs="Calibri"/>
          <w:noProof/>
          <w:sz w:val="20"/>
        </w:rPr>
        <w:t>s</w:t>
      </w:r>
      <w:r w:rsidRPr="00E20136">
        <w:rPr>
          <w:rFonts w:ascii="Calibri" w:hAnsi="Calibri" w:cs="Calibri"/>
          <w:noProof/>
          <w:sz w:val="20"/>
        </w:rPr>
        <w:t>tosownie do treści art. 26  ust.2b  ustawy z dnia 29 stycznia 2004 r. Prawo zamówień publicznych</w:t>
      </w:r>
      <w:r>
        <w:rPr>
          <w:rFonts w:ascii="Calibri" w:hAnsi="Calibri" w:cs="Calibri"/>
          <w:sz w:val="20"/>
        </w:rPr>
        <w:t xml:space="preserve"> </w:t>
      </w:r>
      <w:r w:rsidRPr="005C2D60">
        <w:rPr>
          <w:rFonts w:ascii="Calibri" w:hAnsi="Calibri" w:cs="Calibri"/>
          <w:noProof/>
          <w:color w:val="000000"/>
          <w:sz w:val="20"/>
        </w:rPr>
        <w:t xml:space="preserve">(tekst jednolity </w:t>
      </w:r>
      <w:r>
        <w:rPr>
          <w:rFonts w:ascii="Calibri" w:hAnsi="Calibri" w:cs="Calibri"/>
          <w:noProof/>
          <w:color w:val="000000"/>
          <w:sz w:val="20"/>
        </w:rPr>
        <w:t xml:space="preserve">        </w:t>
      </w:r>
      <w:r w:rsidRPr="005C2D60">
        <w:rPr>
          <w:rFonts w:ascii="Calibri" w:hAnsi="Calibri" w:cs="Calibri"/>
          <w:noProof/>
          <w:color w:val="000000"/>
          <w:sz w:val="20"/>
        </w:rPr>
        <w:t xml:space="preserve">Dz. U. </w:t>
      </w:r>
      <w:r>
        <w:rPr>
          <w:rFonts w:ascii="Calibri" w:hAnsi="Calibri" w:cs="Calibri"/>
          <w:noProof/>
          <w:color w:val="000000"/>
          <w:sz w:val="20"/>
        </w:rPr>
        <w:t xml:space="preserve">z 2015 </w:t>
      </w:r>
      <w:r w:rsidRPr="005C2D60">
        <w:rPr>
          <w:rFonts w:ascii="Calibri" w:hAnsi="Calibri" w:cs="Calibri"/>
          <w:noProof/>
          <w:color w:val="000000"/>
          <w:sz w:val="20"/>
        </w:rPr>
        <w:t xml:space="preserve">, poz. </w:t>
      </w:r>
      <w:r>
        <w:rPr>
          <w:rFonts w:ascii="Calibri" w:hAnsi="Calibri" w:cs="Calibri"/>
          <w:noProof/>
          <w:color w:val="000000"/>
          <w:sz w:val="20"/>
        </w:rPr>
        <w:t xml:space="preserve">2164) </w:t>
      </w:r>
      <w:r w:rsidRPr="00E20136">
        <w:rPr>
          <w:rFonts w:ascii="Calibri" w:hAnsi="Calibri" w:cs="Calibri"/>
          <w:sz w:val="20"/>
        </w:rPr>
        <w:t xml:space="preserve"> zobowiązuję </w:t>
      </w:r>
      <w:proofErr w:type="spellStart"/>
      <w:r w:rsidRPr="00E20136">
        <w:rPr>
          <w:rFonts w:ascii="Calibri" w:hAnsi="Calibri" w:cs="Calibri"/>
          <w:sz w:val="20"/>
        </w:rPr>
        <w:t>(</w:t>
      </w:r>
      <w:r>
        <w:rPr>
          <w:rFonts w:ascii="Calibri" w:hAnsi="Calibri" w:cs="Calibri"/>
          <w:sz w:val="20"/>
        </w:rPr>
        <w:t>em</w:t>
      </w:r>
      <w:proofErr w:type="spellEnd"/>
      <w:r>
        <w:rPr>
          <w:rFonts w:ascii="Calibri" w:hAnsi="Calibri" w:cs="Calibri"/>
          <w:sz w:val="20"/>
        </w:rPr>
        <w:t>y) się do oddania  Wykonawcy /</w:t>
      </w:r>
      <w:r w:rsidRPr="00E20136">
        <w:rPr>
          <w:rFonts w:ascii="Calibri" w:hAnsi="Calibri" w:cs="Calibri"/>
          <w:sz w:val="20"/>
        </w:rPr>
        <w:t>Wy</w:t>
      </w:r>
      <w:r>
        <w:rPr>
          <w:rFonts w:ascii="Calibri" w:hAnsi="Calibri" w:cs="Calibri"/>
          <w:sz w:val="20"/>
        </w:rPr>
        <w:t xml:space="preserve">konawcom  występującym wspólnie </w:t>
      </w:r>
      <w:r>
        <w:rPr>
          <w:rFonts w:ascii="Calibri" w:hAnsi="Calibri" w:cs="Calibri"/>
          <w:color w:val="FF0000"/>
          <w:sz w:val="20"/>
          <w:vertAlign w:val="superscript"/>
        </w:rPr>
        <w:t>1</w:t>
      </w:r>
      <w:r w:rsidRPr="00EE5588">
        <w:rPr>
          <w:rFonts w:ascii="Calibri" w:hAnsi="Calibri" w:cs="Calibri"/>
          <w:color w:val="FF0000"/>
          <w:sz w:val="20"/>
          <w:vertAlign w:val="superscript"/>
        </w:rPr>
        <w:t>/</w:t>
      </w:r>
      <w:r>
        <w:rPr>
          <w:rFonts w:ascii="Calibri" w:hAnsi="Calibri" w:cs="Calibri"/>
          <w:sz w:val="20"/>
          <w:vertAlign w:val="superscript"/>
        </w:rPr>
        <w:t xml:space="preserve"> </w:t>
      </w:r>
      <w:r w:rsidRPr="00E20136">
        <w:rPr>
          <w:rFonts w:ascii="Calibri" w:hAnsi="Calibri" w:cs="Calibri"/>
          <w:sz w:val="20"/>
        </w:rPr>
        <w:t xml:space="preserve"> –</w:t>
      </w:r>
    </w:p>
    <w:p w:rsidR="0068798C" w:rsidRDefault="0068798C" w:rsidP="0068798C">
      <w:pPr>
        <w:rPr>
          <w:rFonts w:ascii="Calibri" w:hAnsi="Calibri" w:cs="Calibri"/>
          <w:sz w:val="20"/>
        </w:rPr>
      </w:pPr>
    </w:p>
    <w:p w:rsidR="0068798C" w:rsidRPr="00E20136" w:rsidRDefault="0068798C" w:rsidP="0068798C">
      <w:pPr>
        <w:rPr>
          <w:rFonts w:ascii="Calibri" w:hAnsi="Calibri" w:cs="Calibri"/>
          <w:i/>
          <w:sz w:val="20"/>
        </w:rPr>
      </w:pPr>
      <w:r>
        <w:rPr>
          <w:rFonts w:ascii="Calibri" w:hAnsi="Calibri" w:cs="Calibri"/>
          <w:i/>
          <w:sz w:val="20"/>
        </w:rPr>
        <w:t xml:space="preserve">           </w:t>
      </w:r>
      <w:r w:rsidRPr="00E20136">
        <w:rPr>
          <w:rFonts w:ascii="Calibri" w:hAnsi="Calibri" w:cs="Calibri"/>
          <w:i/>
          <w:sz w:val="20"/>
        </w:rPr>
        <w:t xml:space="preserve"> ………………………………………………………………………………………………………</w:t>
      </w:r>
      <w:r>
        <w:rPr>
          <w:rFonts w:ascii="Calibri" w:hAnsi="Calibri" w:cs="Calibri"/>
          <w:i/>
          <w:sz w:val="20"/>
        </w:rPr>
        <w:t>…………………………………………..</w:t>
      </w:r>
      <w:r w:rsidRPr="00E20136">
        <w:rPr>
          <w:rFonts w:ascii="Calibri" w:hAnsi="Calibri" w:cs="Calibri"/>
          <w:i/>
          <w:sz w:val="20"/>
        </w:rPr>
        <w:t>.</w:t>
      </w:r>
    </w:p>
    <w:p w:rsidR="0068798C" w:rsidRDefault="0068798C" w:rsidP="0068798C">
      <w:pPr>
        <w:rPr>
          <w:rFonts w:ascii="Calibri" w:hAnsi="Calibri" w:cs="Calibri"/>
          <w:i/>
          <w:sz w:val="20"/>
        </w:rPr>
      </w:pPr>
      <w:r>
        <w:rPr>
          <w:rFonts w:ascii="Calibri" w:hAnsi="Calibri" w:cs="Calibri"/>
          <w:sz w:val="20"/>
        </w:rPr>
        <w:t xml:space="preserve">                                                                        </w:t>
      </w:r>
      <w:r w:rsidRPr="00E20136">
        <w:rPr>
          <w:rFonts w:ascii="Calibri" w:hAnsi="Calibri" w:cs="Calibri"/>
          <w:sz w:val="20"/>
        </w:rPr>
        <w:t>(</w:t>
      </w:r>
      <w:r w:rsidRPr="00E20136">
        <w:rPr>
          <w:rFonts w:ascii="Calibri" w:hAnsi="Calibri" w:cs="Calibri"/>
          <w:i/>
          <w:sz w:val="20"/>
        </w:rPr>
        <w:t xml:space="preserve"> wpisać nazwę Wykonawcy</w:t>
      </w:r>
      <w:r>
        <w:rPr>
          <w:rFonts w:ascii="Calibri" w:hAnsi="Calibri" w:cs="Calibri"/>
          <w:i/>
          <w:sz w:val="20"/>
        </w:rPr>
        <w:t>)</w:t>
      </w:r>
    </w:p>
    <w:p w:rsidR="0068798C" w:rsidRDefault="0068798C" w:rsidP="0068798C">
      <w:pPr>
        <w:rPr>
          <w:rFonts w:ascii="Calibri" w:hAnsi="Calibri" w:cs="Calibri"/>
          <w:sz w:val="20"/>
        </w:rPr>
      </w:pPr>
    </w:p>
    <w:p w:rsidR="0068798C" w:rsidRPr="00E20136" w:rsidRDefault="0068798C" w:rsidP="0068798C">
      <w:pPr>
        <w:rPr>
          <w:rFonts w:ascii="Calibri" w:hAnsi="Calibri" w:cs="Calibri"/>
          <w:sz w:val="20"/>
        </w:rPr>
      </w:pPr>
    </w:p>
    <w:p w:rsidR="0068798C" w:rsidRPr="00E20136" w:rsidRDefault="0068798C" w:rsidP="0068798C">
      <w:pPr>
        <w:rPr>
          <w:rFonts w:ascii="Calibri" w:hAnsi="Calibri" w:cs="Calibri"/>
          <w:sz w:val="20"/>
        </w:rPr>
      </w:pPr>
      <w:r w:rsidRPr="00E20136">
        <w:rPr>
          <w:rFonts w:ascii="Calibri" w:hAnsi="Calibri" w:cs="Calibri"/>
          <w:sz w:val="20"/>
        </w:rPr>
        <w:t xml:space="preserve">mającego (mających)  siedzibę  w  </w:t>
      </w:r>
      <w:r>
        <w:rPr>
          <w:rFonts w:ascii="Calibri" w:hAnsi="Calibri" w:cs="Calibri"/>
          <w:sz w:val="20"/>
        </w:rPr>
        <w:t xml:space="preserve">  </w:t>
      </w:r>
      <w:r w:rsidRPr="00E20136">
        <w:rPr>
          <w:rFonts w:ascii="Calibri" w:hAnsi="Calibri" w:cs="Calibri"/>
          <w:sz w:val="20"/>
        </w:rPr>
        <w:t>…………………………………</w:t>
      </w:r>
      <w:r>
        <w:rPr>
          <w:rFonts w:ascii="Calibri" w:hAnsi="Calibri" w:cs="Calibri"/>
          <w:sz w:val="20"/>
        </w:rPr>
        <w:t>…</w:t>
      </w:r>
      <w:r w:rsidRPr="00E20136">
        <w:rPr>
          <w:rFonts w:ascii="Calibri" w:hAnsi="Calibri" w:cs="Calibri"/>
          <w:sz w:val="20"/>
        </w:rPr>
        <w:t xml:space="preserve"> </w:t>
      </w:r>
      <w:r>
        <w:rPr>
          <w:rFonts w:ascii="Calibri" w:hAnsi="Calibri" w:cs="Calibri"/>
          <w:sz w:val="20"/>
        </w:rPr>
        <w:t>.</w:t>
      </w:r>
      <w:r w:rsidRPr="00E20136">
        <w:rPr>
          <w:rFonts w:ascii="Calibri" w:hAnsi="Calibri" w:cs="Calibri"/>
          <w:sz w:val="20"/>
        </w:rPr>
        <w:t>przy ul</w:t>
      </w:r>
      <w:r>
        <w:rPr>
          <w:rFonts w:ascii="Calibri" w:hAnsi="Calibri" w:cs="Calibri"/>
          <w:sz w:val="20"/>
        </w:rPr>
        <w:t>……….</w:t>
      </w:r>
      <w:r w:rsidRPr="00E20136">
        <w:rPr>
          <w:rFonts w:ascii="Calibri" w:hAnsi="Calibri" w:cs="Calibri"/>
          <w:sz w:val="20"/>
        </w:rPr>
        <w:t xml:space="preserve"> …………………………</w:t>
      </w:r>
      <w:r>
        <w:rPr>
          <w:rFonts w:ascii="Calibri" w:hAnsi="Calibri" w:cs="Calibri"/>
          <w:sz w:val="20"/>
        </w:rPr>
        <w:t>……………….</w:t>
      </w:r>
    </w:p>
    <w:p w:rsidR="0068798C" w:rsidRPr="00E20136" w:rsidRDefault="0068798C" w:rsidP="0068798C">
      <w:pPr>
        <w:rPr>
          <w:rFonts w:ascii="Calibri" w:hAnsi="Calibri" w:cs="Calibri"/>
          <w:sz w:val="20"/>
        </w:rPr>
      </w:pPr>
    </w:p>
    <w:p w:rsidR="0068798C" w:rsidRDefault="0068798C" w:rsidP="0068798C">
      <w:pPr>
        <w:rPr>
          <w:rFonts w:ascii="Calibri" w:hAnsi="Calibri" w:cs="Calibri"/>
          <w:sz w:val="20"/>
        </w:rPr>
      </w:pPr>
      <w:r w:rsidRPr="00E20136">
        <w:rPr>
          <w:rFonts w:ascii="Calibri" w:hAnsi="Calibri" w:cs="Calibri"/>
          <w:sz w:val="20"/>
        </w:rPr>
        <w:t>do dyspozycji zasoby na okres korzystania z nich przy wykonywaniu zamówienia pn.</w:t>
      </w:r>
      <w:r>
        <w:rPr>
          <w:rFonts w:ascii="Calibri" w:hAnsi="Calibri" w:cs="Calibri"/>
          <w:sz w:val="20"/>
        </w:rPr>
        <w:t xml:space="preserve"> </w:t>
      </w:r>
    </w:p>
    <w:p w:rsidR="0068798C" w:rsidRDefault="0068798C" w:rsidP="0068798C">
      <w:pPr>
        <w:pStyle w:val="Nagwek5"/>
        <w:numPr>
          <w:ilvl w:val="0"/>
          <w:numId w:val="0"/>
        </w:numPr>
        <w:spacing w:line="276" w:lineRule="auto"/>
        <w:jc w:val="center"/>
        <w:rPr>
          <w:rFonts w:ascii="Calibri" w:hAnsi="Calibri" w:cs="Calibri"/>
          <w:b w:val="0"/>
          <w:i/>
          <w:sz w:val="20"/>
        </w:rPr>
      </w:pPr>
    </w:p>
    <w:p w:rsidR="0068798C" w:rsidRPr="00867771" w:rsidRDefault="00893963" w:rsidP="00893963">
      <w:pPr>
        <w:pStyle w:val="Nagwek5"/>
        <w:numPr>
          <w:ilvl w:val="0"/>
          <w:numId w:val="0"/>
        </w:numPr>
        <w:shd w:val="clear" w:color="auto" w:fill="E6E6E6"/>
        <w:spacing w:line="276" w:lineRule="auto"/>
        <w:jc w:val="left"/>
        <w:rPr>
          <w:rFonts w:ascii="Calibri" w:hAnsi="Calibri" w:cs="Calibri"/>
          <w:i/>
          <w:sz w:val="20"/>
        </w:rPr>
      </w:pPr>
      <w:r w:rsidRPr="00122777">
        <w:rPr>
          <w:rFonts w:ascii="Calibri" w:hAnsi="Calibri" w:cs="Calibri"/>
          <w:b w:val="0"/>
          <w:i/>
          <w:sz w:val="20"/>
        </w:rPr>
        <w:t>Przebudowa drogi nr 426/7 w Wojcieszycach – wykonanie drogi o nawierzchni tłuczniowej</w:t>
      </w:r>
    </w:p>
    <w:p w:rsidR="0068798C" w:rsidRPr="00771731" w:rsidRDefault="0068798C" w:rsidP="0068798C">
      <w:pPr>
        <w:spacing w:line="276" w:lineRule="auto"/>
        <w:jc w:val="both"/>
        <w:rPr>
          <w:rFonts w:ascii="Arial" w:hAnsi="Arial" w:cs="Arial"/>
          <w:b/>
          <w:sz w:val="20"/>
        </w:rPr>
      </w:pPr>
    </w:p>
    <w:p w:rsidR="0068798C" w:rsidRDefault="0068798C" w:rsidP="0068798C">
      <w:pPr>
        <w:rPr>
          <w:rFonts w:ascii="Calibri" w:hAnsi="Calibri" w:cs="Calibri"/>
          <w:b/>
          <w:sz w:val="20"/>
        </w:rPr>
      </w:pPr>
    </w:p>
    <w:p w:rsidR="0068798C" w:rsidRPr="00E20136" w:rsidRDefault="0068798C" w:rsidP="0068798C">
      <w:pPr>
        <w:rPr>
          <w:rFonts w:ascii="Calibri" w:hAnsi="Calibri" w:cs="Calibri"/>
          <w:sz w:val="20"/>
          <w:u w:val="single"/>
        </w:rPr>
      </w:pPr>
      <w:r w:rsidRPr="00E86BFB">
        <w:rPr>
          <w:rFonts w:ascii="Calibri" w:hAnsi="Calibri" w:cs="Calibri"/>
          <w:sz w:val="20"/>
          <w:u w:val="single"/>
        </w:rPr>
        <w:t xml:space="preserve"> </w:t>
      </w:r>
      <w:r w:rsidRPr="00E20136">
        <w:rPr>
          <w:rFonts w:ascii="Calibri" w:hAnsi="Calibri" w:cs="Calibri"/>
          <w:sz w:val="20"/>
          <w:u w:val="single"/>
        </w:rPr>
        <w:t>w postaci:</w:t>
      </w:r>
    </w:p>
    <w:p w:rsidR="0068798C" w:rsidRPr="00E20136" w:rsidRDefault="0068798C" w:rsidP="0068798C">
      <w:pPr>
        <w:rPr>
          <w:rFonts w:ascii="Calibri" w:hAnsi="Calibri" w:cs="Calibri"/>
          <w:b/>
          <w:sz w:val="20"/>
        </w:rPr>
      </w:pPr>
    </w:p>
    <w:p w:rsidR="0068798C" w:rsidRPr="00E20136" w:rsidRDefault="0068798C" w:rsidP="0068798C">
      <w:pPr>
        <w:tabs>
          <w:tab w:val="left" w:pos="284"/>
        </w:tabs>
        <w:ind w:left="284" w:hanging="284"/>
        <w:rPr>
          <w:rFonts w:ascii="Calibri" w:hAnsi="Calibri" w:cs="Calibri"/>
          <w:b/>
          <w:sz w:val="20"/>
        </w:rPr>
      </w:pPr>
      <w:r w:rsidRPr="00E20136">
        <w:rPr>
          <w:rFonts w:ascii="Calibri" w:hAnsi="Calibri" w:cs="Calibri"/>
          <w:sz w:val="20"/>
        </w:rPr>
        <w:t xml:space="preserve">1- </w:t>
      </w:r>
      <w:r w:rsidRPr="00E20136">
        <w:rPr>
          <w:rFonts w:ascii="Calibri" w:hAnsi="Calibri" w:cs="Calibri"/>
          <w:b/>
          <w:sz w:val="20"/>
        </w:rPr>
        <w:t xml:space="preserve">osób zdolnych do wykonania zamówienia  </w:t>
      </w:r>
      <w:r>
        <w:rPr>
          <w:rFonts w:ascii="Calibri" w:hAnsi="Calibri" w:cs="Calibri"/>
          <w:color w:val="FF0000"/>
          <w:sz w:val="18"/>
          <w:szCs w:val="18"/>
          <w:vertAlign w:val="superscript"/>
        </w:rPr>
        <w:t>1</w:t>
      </w:r>
      <w:r w:rsidRPr="001B202D">
        <w:rPr>
          <w:rFonts w:ascii="Calibri" w:hAnsi="Calibri" w:cs="Calibri"/>
          <w:color w:val="FF0000"/>
          <w:sz w:val="18"/>
          <w:szCs w:val="18"/>
          <w:vertAlign w:val="superscript"/>
        </w:rPr>
        <w:t>/</w:t>
      </w:r>
    </w:p>
    <w:p w:rsidR="0068798C" w:rsidRPr="00E20136" w:rsidRDefault="0068798C" w:rsidP="0068798C">
      <w:pPr>
        <w:rPr>
          <w:rFonts w:ascii="Calibri" w:hAnsi="Calibri" w:cs="Calibri"/>
          <w:b/>
          <w:i/>
          <w:sz w:val="20"/>
        </w:rPr>
      </w:pPr>
      <w:r w:rsidRPr="00E20136">
        <w:rPr>
          <w:rFonts w:ascii="Calibri" w:hAnsi="Calibri" w:cs="Calibri"/>
          <w:b/>
          <w:sz w:val="20"/>
        </w:rPr>
        <w:t xml:space="preserve">     wskazanych w wykazie</w:t>
      </w:r>
      <w:r>
        <w:rPr>
          <w:rFonts w:ascii="Calibri" w:hAnsi="Calibri" w:cs="Calibri"/>
          <w:sz w:val="20"/>
        </w:rPr>
        <w:t xml:space="preserve"> stanowiącym Załącznik  n</w:t>
      </w:r>
      <w:r w:rsidRPr="00E20136">
        <w:rPr>
          <w:rFonts w:ascii="Calibri" w:hAnsi="Calibri" w:cs="Calibri"/>
          <w:sz w:val="20"/>
        </w:rPr>
        <w:t xml:space="preserve">r </w:t>
      </w:r>
      <w:r>
        <w:rPr>
          <w:rFonts w:ascii="Calibri" w:hAnsi="Calibri" w:cs="Calibri"/>
          <w:sz w:val="20"/>
        </w:rPr>
        <w:t xml:space="preserve">4 </w:t>
      </w:r>
      <w:r w:rsidRPr="00E20136">
        <w:rPr>
          <w:rFonts w:ascii="Calibri" w:hAnsi="Calibri" w:cs="Calibri"/>
          <w:sz w:val="20"/>
        </w:rPr>
        <w:t xml:space="preserve">do Oferty </w:t>
      </w:r>
    </w:p>
    <w:p w:rsidR="0068798C" w:rsidRPr="00E20136" w:rsidRDefault="0068798C" w:rsidP="0068798C">
      <w:pPr>
        <w:rPr>
          <w:rFonts w:ascii="Calibri" w:hAnsi="Calibri" w:cs="Calibri"/>
          <w:b/>
          <w:bCs/>
          <w:iCs/>
          <w:sz w:val="20"/>
        </w:rPr>
      </w:pPr>
      <w:r w:rsidRPr="00E20136">
        <w:rPr>
          <w:rFonts w:ascii="Calibri" w:hAnsi="Calibri" w:cs="Calibri"/>
          <w:b/>
          <w:sz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307"/>
        <w:gridCol w:w="3629"/>
        <w:gridCol w:w="1710"/>
      </w:tblGrid>
      <w:tr w:rsidR="0068798C" w:rsidRPr="00E20136" w:rsidTr="0068798C">
        <w:tc>
          <w:tcPr>
            <w:tcW w:w="709" w:type="dxa"/>
          </w:tcPr>
          <w:p w:rsidR="0068798C" w:rsidRPr="00FD1E5C" w:rsidRDefault="0068798C" w:rsidP="0068798C">
            <w:pPr>
              <w:ind w:right="-28"/>
              <w:rPr>
                <w:rFonts w:ascii="Calibri" w:hAnsi="Calibri" w:cs="Calibri"/>
                <w:bCs/>
                <w:iCs/>
                <w:sz w:val="16"/>
                <w:szCs w:val="16"/>
              </w:rPr>
            </w:pPr>
            <w:r w:rsidRPr="00FD1E5C">
              <w:rPr>
                <w:rFonts w:ascii="Calibri" w:hAnsi="Calibri" w:cs="Calibri"/>
                <w:bCs/>
                <w:iCs/>
                <w:sz w:val="16"/>
                <w:szCs w:val="16"/>
              </w:rPr>
              <w:t>Lp.</w:t>
            </w:r>
          </w:p>
        </w:tc>
        <w:tc>
          <w:tcPr>
            <w:tcW w:w="3307" w:type="dxa"/>
          </w:tcPr>
          <w:p w:rsidR="0068798C" w:rsidRPr="00FD1E5C" w:rsidRDefault="0068798C" w:rsidP="0068798C">
            <w:pPr>
              <w:rPr>
                <w:rFonts w:ascii="Calibri" w:hAnsi="Calibri" w:cs="Calibri"/>
                <w:bCs/>
                <w:iCs/>
                <w:sz w:val="16"/>
                <w:szCs w:val="16"/>
              </w:rPr>
            </w:pPr>
            <w:r w:rsidRPr="00FD1E5C">
              <w:rPr>
                <w:rFonts w:ascii="Calibri" w:hAnsi="Calibri" w:cs="Calibri"/>
                <w:bCs/>
                <w:iCs/>
                <w:sz w:val="16"/>
                <w:szCs w:val="16"/>
              </w:rPr>
              <w:t xml:space="preserve"> Imię i nazwisko</w:t>
            </w:r>
          </w:p>
        </w:tc>
        <w:tc>
          <w:tcPr>
            <w:tcW w:w="3629" w:type="dxa"/>
            <w:tcBorders>
              <w:right w:val="single" w:sz="6" w:space="0" w:color="auto"/>
            </w:tcBorders>
          </w:tcPr>
          <w:p w:rsidR="0068798C" w:rsidRPr="00FD1E5C" w:rsidRDefault="0068798C" w:rsidP="0068798C">
            <w:pPr>
              <w:rPr>
                <w:rFonts w:ascii="Calibri" w:hAnsi="Calibri" w:cs="Calibri"/>
                <w:bCs/>
                <w:iCs/>
                <w:sz w:val="16"/>
                <w:szCs w:val="16"/>
              </w:rPr>
            </w:pPr>
            <w:r w:rsidRPr="00FD1E5C">
              <w:rPr>
                <w:rFonts w:ascii="Calibri" w:hAnsi="Calibri" w:cs="Calibri"/>
                <w:bCs/>
                <w:iCs/>
                <w:sz w:val="16"/>
                <w:szCs w:val="16"/>
              </w:rPr>
              <w:t>Zakres wykonywanych czynności</w:t>
            </w:r>
          </w:p>
        </w:tc>
        <w:tc>
          <w:tcPr>
            <w:tcW w:w="1710" w:type="dxa"/>
            <w:tcBorders>
              <w:left w:val="single" w:sz="6" w:space="0" w:color="auto"/>
            </w:tcBorders>
          </w:tcPr>
          <w:p w:rsidR="0068798C" w:rsidRPr="000956B8" w:rsidRDefault="0068798C" w:rsidP="0068798C">
            <w:pPr>
              <w:rPr>
                <w:rFonts w:ascii="Calibri" w:hAnsi="Calibri" w:cs="Calibri"/>
                <w:b/>
                <w:bCs/>
                <w:iCs/>
                <w:sz w:val="16"/>
                <w:szCs w:val="16"/>
              </w:rPr>
            </w:pPr>
            <w:r w:rsidRPr="000956B8">
              <w:rPr>
                <w:rFonts w:ascii="Calibri" w:hAnsi="Calibri" w:cs="Calibri"/>
                <w:b/>
                <w:bCs/>
                <w:iCs/>
                <w:sz w:val="16"/>
                <w:szCs w:val="16"/>
              </w:rPr>
              <w:t xml:space="preserve">Podstawa dysponowania osobą przez podmiot udostępniający </w:t>
            </w:r>
          </w:p>
        </w:tc>
      </w:tr>
      <w:tr w:rsidR="0068798C" w:rsidRPr="00E20136" w:rsidTr="0068798C">
        <w:tc>
          <w:tcPr>
            <w:tcW w:w="709" w:type="dxa"/>
          </w:tcPr>
          <w:p w:rsidR="0068798C" w:rsidRPr="00E20136" w:rsidRDefault="0068798C" w:rsidP="0068798C">
            <w:pPr>
              <w:rPr>
                <w:rFonts w:ascii="Calibri" w:hAnsi="Calibri" w:cs="Calibri"/>
                <w:bCs/>
                <w:i/>
                <w:iCs/>
                <w:sz w:val="20"/>
              </w:rPr>
            </w:pPr>
          </w:p>
        </w:tc>
        <w:tc>
          <w:tcPr>
            <w:tcW w:w="3307" w:type="dxa"/>
          </w:tcPr>
          <w:p w:rsidR="0068798C" w:rsidRPr="00E20136" w:rsidRDefault="0068798C" w:rsidP="0068798C">
            <w:pPr>
              <w:rPr>
                <w:rFonts w:ascii="Calibri" w:hAnsi="Calibri" w:cs="Calibri"/>
                <w:bCs/>
                <w:i/>
                <w:iCs/>
                <w:sz w:val="20"/>
              </w:rPr>
            </w:pPr>
          </w:p>
          <w:p w:rsidR="0068798C" w:rsidRPr="00E20136" w:rsidRDefault="0068798C" w:rsidP="0068798C">
            <w:pPr>
              <w:rPr>
                <w:rFonts w:ascii="Calibri" w:hAnsi="Calibri" w:cs="Calibri"/>
                <w:bCs/>
                <w:i/>
                <w:iCs/>
                <w:sz w:val="20"/>
              </w:rPr>
            </w:pPr>
          </w:p>
        </w:tc>
        <w:tc>
          <w:tcPr>
            <w:tcW w:w="3629" w:type="dxa"/>
            <w:tcBorders>
              <w:right w:val="single" w:sz="6" w:space="0" w:color="auto"/>
            </w:tcBorders>
          </w:tcPr>
          <w:p w:rsidR="0068798C" w:rsidRPr="00E20136" w:rsidRDefault="0068798C" w:rsidP="0068798C">
            <w:pPr>
              <w:rPr>
                <w:rFonts w:ascii="Calibri" w:hAnsi="Calibri" w:cs="Calibri"/>
                <w:bCs/>
                <w:i/>
                <w:iCs/>
                <w:sz w:val="20"/>
              </w:rPr>
            </w:pPr>
          </w:p>
        </w:tc>
        <w:tc>
          <w:tcPr>
            <w:tcW w:w="1710" w:type="dxa"/>
            <w:tcBorders>
              <w:left w:val="single" w:sz="6" w:space="0" w:color="auto"/>
            </w:tcBorders>
          </w:tcPr>
          <w:p w:rsidR="0068798C" w:rsidRPr="00E20136" w:rsidRDefault="0068798C" w:rsidP="0068798C">
            <w:pPr>
              <w:rPr>
                <w:rFonts w:ascii="Calibri" w:hAnsi="Calibri" w:cs="Calibri"/>
                <w:bCs/>
                <w:i/>
                <w:iCs/>
                <w:sz w:val="20"/>
              </w:rPr>
            </w:pPr>
          </w:p>
        </w:tc>
      </w:tr>
      <w:tr w:rsidR="0068798C" w:rsidRPr="00E20136" w:rsidTr="0068798C">
        <w:tc>
          <w:tcPr>
            <w:tcW w:w="709" w:type="dxa"/>
          </w:tcPr>
          <w:p w:rsidR="0068798C" w:rsidRPr="00E20136" w:rsidRDefault="0068798C" w:rsidP="0068798C">
            <w:pPr>
              <w:rPr>
                <w:rFonts w:ascii="Calibri" w:hAnsi="Calibri" w:cs="Calibri"/>
                <w:bCs/>
                <w:i/>
                <w:iCs/>
                <w:sz w:val="20"/>
              </w:rPr>
            </w:pPr>
          </w:p>
        </w:tc>
        <w:tc>
          <w:tcPr>
            <w:tcW w:w="3307" w:type="dxa"/>
          </w:tcPr>
          <w:p w:rsidR="0068798C" w:rsidRPr="00E20136" w:rsidRDefault="0068798C" w:rsidP="0068798C">
            <w:pPr>
              <w:rPr>
                <w:rFonts w:ascii="Calibri" w:hAnsi="Calibri" w:cs="Calibri"/>
                <w:bCs/>
                <w:i/>
                <w:iCs/>
                <w:sz w:val="20"/>
              </w:rPr>
            </w:pPr>
          </w:p>
          <w:p w:rsidR="0068798C" w:rsidRPr="00E20136" w:rsidRDefault="0068798C" w:rsidP="0068798C">
            <w:pPr>
              <w:rPr>
                <w:rFonts w:ascii="Calibri" w:hAnsi="Calibri" w:cs="Calibri"/>
                <w:bCs/>
                <w:i/>
                <w:iCs/>
                <w:sz w:val="20"/>
              </w:rPr>
            </w:pPr>
          </w:p>
        </w:tc>
        <w:tc>
          <w:tcPr>
            <w:tcW w:w="3629" w:type="dxa"/>
            <w:tcBorders>
              <w:right w:val="single" w:sz="6" w:space="0" w:color="auto"/>
            </w:tcBorders>
          </w:tcPr>
          <w:p w:rsidR="0068798C" w:rsidRPr="00E20136" w:rsidRDefault="0068798C" w:rsidP="0068798C">
            <w:pPr>
              <w:rPr>
                <w:rFonts w:ascii="Calibri" w:hAnsi="Calibri" w:cs="Calibri"/>
                <w:bCs/>
                <w:i/>
                <w:iCs/>
                <w:sz w:val="20"/>
              </w:rPr>
            </w:pPr>
          </w:p>
        </w:tc>
        <w:tc>
          <w:tcPr>
            <w:tcW w:w="1710" w:type="dxa"/>
            <w:tcBorders>
              <w:left w:val="single" w:sz="6" w:space="0" w:color="auto"/>
            </w:tcBorders>
          </w:tcPr>
          <w:p w:rsidR="0068798C" w:rsidRPr="00E20136" w:rsidRDefault="0068798C" w:rsidP="0068798C">
            <w:pPr>
              <w:rPr>
                <w:rFonts w:ascii="Calibri" w:hAnsi="Calibri" w:cs="Calibri"/>
                <w:bCs/>
                <w:i/>
                <w:iCs/>
                <w:sz w:val="20"/>
              </w:rPr>
            </w:pPr>
          </w:p>
        </w:tc>
      </w:tr>
      <w:tr w:rsidR="0068798C" w:rsidRPr="00E20136" w:rsidTr="0068798C">
        <w:tc>
          <w:tcPr>
            <w:tcW w:w="709" w:type="dxa"/>
          </w:tcPr>
          <w:p w:rsidR="0068798C" w:rsidRPr="00E20136" w:rsidRDefault="0068798C" w:rsidP="0068798C">
            <w:pPr>
              <w:rPr>
                <w:rFonts w:ascii="Calibri" w:hAnsi="Calibri" w:cs="Calibri"/>
                <w:bCs/>
                <w:i/>
                <w:iCs/>
                <w:sz w:val="20"/>
              </w:rPr>
            </w:pPr>
          </w:p>
        </w:tc>
        <w:tc>
          <w:tcPr>
            <w:tcW w:w="3307" w:type="dxa"/>
          </w:tcPr>
          <w:p w:rsidR="0068798C" w:rsidRPr="00E20136" w:rsidRDefault="0068798C" w:rsidP="0068798C">
            <w:pPr>
              <w:rPr>
                <w:rFonts w:ascii="Calibri" w:hAnsi="Calibri" w:cs="Calibri"/>
                <w:bCs/>
                <w:i/>
                <w:iCs/>
                <w:sz w:val="20"/>
              </w:rPr>
            </w:pPr>
          </w:p>
          <w:p w:rsidR="0068798C" w:rsidRPr="00E20136" w:rsidRDefault="0068798C" w:rsidP="0068798C">
            <w:pPr>
              <w:rPr>
                <w:rFonts w:ascii="Calibri" w:hAnsi="Calibri" w:cs="Calibri"/>
                <w:bCs/>
                <w:i/>
                <w:iCs/>
                <w:sz w:val="20"/>
              </w:rPr>
            </w:pPr>
          </w:p>
        </w:tc>
        <w:tc>
          <w:tcPr>
            <w:tcW w:w="3629" w:type="dxa"/>
            <w:tcBorders>
              <w:right w:val="single" w:sz="6" w:space="0" w:color="auto"/>
            </w:tcBorders>
          </w:tcPr>
          <w:p w:rsidR="0068798C" w:rsidRPr="00E20136" w:rsidRDefault="0068798C" w:rsidP="0068798C">
            <w:pPr>
              <w:rPr>
                <w:rFonts w:ascii="Calibri" w:hAnsi="Calibri" w:cs="Calibri"/>
                <w:bCs/>
                <w:i/>
                <w:iCs/>
                <w:sz w:val="20"/>
              </w:rPr>
            </w:pPr>
          </w:p>
        </w:tc>
        <w:tc>
          <w:tcPr>
            <w:tcW w:w="1710" w:type="dxa"/>
            <w:tcBorders>
              <w:left w:val="single" w:sz="6" w:space="0" w:color="auto"/>
            </w:tcBorders>
          </w:tcPr>
          <w:p w:rsidR="0068798C" w:rsidRPr="00E20136" w:rsidRDefault="0068798C" w:rsidP="0068798C">
            <w:pPr>
              <w:rPr>
                <w:rFonts w:ascii="Calibri" w:hAnsi="Calibri" w:cs="Calibri"/>
                <w:bCs/>
                <w:i/>
                <w:iCs/>
                <w:sz w:val="20"/>
              </w:rPr>
            </w:pPr>
          </w:p>
        </w:tc>
      </w:tr>
    </w:tbl>
    <w:p w:rsidR="0068798C" w:rsidRDefault="0068798C" w:rsidP="0068798C">
      <w:pPr>
        <w:spacing w:line="276" w:lineRule="auto"/>
        <w:rPr>
          <w:rFonts w:ascii="Calibri" w:hAnsi="Calibri" w:cs="Calibri"/>
          <w:sz w:val="20"/>
        </w:rPr>
      </w:pPr>
    </w:p>
    <w:p w:rsidR="0068798C" w:rsidRDefault="0068798C" w:rsidP="0068798C">
      <w:pPr>
        <w:spacing w:line="276" w:lineRule="auto"/>
        <w:rPr>
          <w:rStyle w:val="Pogrubienie"/>
          <w:rFonts w:ascii="Calibri" w:hAnsi="Calibri" w:cs="Calibri"/>
          <w:b w:val="0"/>
          <w:iCs/>
          <w:sz w:val="20"/>
        </w:rPr>
      </w:pPr>
    </w:p>
    <w:p w:rsidR="0068798C" w:rsidRDefault="0068798C" w:rsidP="0068798C">
      <w:pPr>
        <w:spacing w:line="276" w:lineRule="auto"/>
        <w:rPr>
          <w:rStyle w:val="Pogrubienie"/>
          <w:rFonts w:ascii="Calibri" w:hAnsi="Calibri" w:cs="Calibri"/>
          <w:b w:val="0"/>
          <w:iCs/>
          <w:sz w:val="20"/>
        </w:rPr>
      </w:pPr>
    </w:p>
    <w:p w:rsidR="0068798C" w:rsidRDefault="0068798C" w:rsidP="0068798C">
      <w:pPr>
        <w:spacing w:line="276" w:lineRule="auto"/>
        <w:rPr>
          <w:rStyle w:val="Pogrubienie"/>
          <w:rFonts w:ascii="Calibri" w:hAnsi="Calibri" w:cs="Calibri"/>
          <w:b w:val="0"/>
          <w:iCs/>
          <w:sz w:val="20"/>
        </w:rPr>
      </w:pPr>
    </w:p>
    <w:p w:rsidR="0068798C" w:rsidRDefault="0068798C" w:rsidP="0068798C">
      <w:pPr>
        <w:spacing w:line="276" w:lineRule="auto"/>
        <w:rPr>
          <w:rStyle w:val="Pogrubienie"/>
          <w:rFonts w:ascii="Calibri" w:hAnsi="Calibri" w:cs="Calibri"/>
          <w:b w:val="0"/>
          <w:iCs/>
          <w:sz w:val="20"/>
        </w:rPr>
      </w:pPr>
    </w:p>
    <w:p w:rsidR="0068798C" w:rsidRDefault="0068798C" w:rsidP="0068798C">
      <w:pPr>
        <w:spacing w:line="276" w:lineRule="auto"/>
        <w:rPr>
          <w:rStyle w:val="Pogrubienie"/>
          <w:rFonts w:ascii="Calibri" w:hAnsi="Calibri" w:cs="Calibri"/>
          <w:b w:val="0"/>
          <w:iCs/>
          <w:sz w:val="20"/>
        </w:rPr>
      </w:pPr>
    </w:p>
    <w:p w:rsidR="0068798C" w:rsidRDefault="0068798C" w:rsidP="0068798C">
      <w:pPr>
        <w:spacing w:line="276" w:lineRule="auto"/>
        <w:rPr>
          <w:rStyle w:val="Pogrubienie"/>
          <w:rFonts w:ascii="Calibri" w:hAnsi="Calibri" w:cs="Calibri"/>
          <w:b w:val="0"/>
          <w:iCs/>
          <w:sz w:val="20"/>
        </w:rPr>
      </w:pPr>
    </w:p>
    <w:p w:rsidR="0068798C" w:rsidRDefault="0068798C" w:rsidP="0068798C">
      <w:pPr>
        <w:spacing w:line="276" w:lineRule="auto"/>
        <w:rPr>
          <w:rStyle w:val="Pogrubienie"/>
          <w:rFonts w:ascii="Calibri" w:hAnsi="Calibri" w:cs="Calibri"/>
          <w:b w:val="0"/>
          <w:iCs/>
          <w:sz w:val="20"/>
        </w:rPr>
      </w:pPr>
    </w:p>
    <w:p w:rsidR="0068798C" w:rsidRDefault="0068798C" w:rsidP="0068798C">
      <w:pPr>
        <w:spacing w:line="276" w:lineRule="auto"/>
        <w:rPr>
          <w:rStyle w:val="Pogrubienie"/>
          <w:rFonts w:ascii="Calibri" w:hAnsi="Calibri" w:cs="Calibri"/>
          <w:b w:val="0"/>
          <w:iCs/>
          <w:sz w:val="20"/>
        </w:rPr>
      </w:pPr>
    </w:p>
    <w:p w:rsidR="0068798C" w:rsidRDefault="0068798C" w:rsidP="0068798C">
      <w:pPr>
        <w:spacing w:line="276" w:lineRule="auto"/>
        <w:rPr>
          <w:rStyle w:val="Pogrubienie"/>
          <w:rFonts w:ascii="Calibri" w:hAnsi="Calibri" w:cs="Calibri"/>
          <w:b w:val="0"/>
          <w:iCs/>
          <w:sz w:val="20"/>
        </w:rPr>
      </w:pPr>
      <w:r>
        <w:rPr>
          <w:rStyle w:val="Pogrubienie"/>
          <w:rFonts w:ascii="Calibri" w:hAnsi="Calibri" w:cs="Calibri"/>
          <w:b w:val="0"/>
          <w:iCs/>
          <w:sz w:val="20"/>
        </w:rPr>
        <w:t>Udostę</w:t>
      </w:r>
      <w:r w:rsidRPr="00912409">
        <w:rPr>
          <w:rStyle w:val="Pogrubienie"/>
          <w:rFonts w:ascii="Calibri" w:hAnsi="Calibri" w:cs="Calibri"/>
          <w:b w:val="0"/>
          <w:iCs/>
          <w:sz w:val="20"/>
        </w:rPr>
        <w:t>pnienie osób zdolnych do wykonania zamówienia  nastąpi poprzez :</w:t>
      </w:r>
    </w:p>
    <w:p w:rsidR="0068798C" w:rsidRDefault="0068798C" w:rsidP="0068798C">
      <w:pPr>
        <w:spacing w:line="276" w:lineRule="auto"/>
        <w:rPr>
          <w:rStyle w:val="Pogrubienie"/>
          <w:rFonts w:ascii="Calibri" w:hAnsi="Calibri" w:cs="Calibri"/>
          <w:b w:val="0"/>
          <w:iCs/>
          <w:sz w:val="16"/>
          <w:szCs w:val="16"/>
        </w:rPr>
      </w:pPr>
    </w:p>
    <w:p w:rsidR="0068798C" w:rsidRDefault="0068798C" w:rsidP="0068798C">
      <w:pPr>
        <w:spacing w:line="276" w:lineRule="auto"/>
        <w:rPr>
          <w:rStyle w:val="Pogrubienie"/>
          <w:rFonts w:ascii="Calibri" w:hAnsi="Calibri" w:cs="Calibri"/>
          <w:b w:val="0"/>
          <w:iCs/>
          <w:sz w:val="16"/>
          <w:szCs w:val="16"/>
        </w:rPr>
      </w:pPr>
    </w:p>
    <w:p w:rsidR="0068798C" w:rsidRPr="008A0740" w:rsidRDefault="0068798C" w:rsidP="0068798C">
      <w:pPr>
        <w:spacing w:line="276" w:lineRule="auto"/>
        <w:rPr>
          <w:rStyle w:val="Pogrubienie"/>
          <w:rFonts w:ascii="Calibri" w:hAnsi="Calibri" w:cs="Calibri"/>
          <w:b w:val="0"/>
          <w:iCs/>
          <w:sz w:val="16"/>
          <w:szCs w:val="16"/>
        </w:rPr>
      </w:pPr>
      <w:r w:rsidRPr="008A0740">
        <w:rPr>
          <w:rStyle w:val="Pogrubienie"/>
          <w:rFonts w:ascii="Calibri" w:hAnsi="Calibri" w:cs="Calibri"/>
          <w:b w:val="0"/>
          <w:iCs/>
          <w:sz w:val="16"/>
          <w:szCs w:val="16"/>
        </w:rPr>
        <w:t>…………………………………………………………………………………………………………………………………………</w:t>
      </w:r>
      <w:r>
        <w:rPr>
          <w:rStyle w:val="Pogrubienie"/>
          <w:rFonts w:ascii="Calibri" w:hAnsi="Calibri" w:cs="Calibri"/>
          <w:b w:val="0"/>
          <w:iCs/>
          <w:sz w:val="16"/>
          <w:szCs w:val="16"/>
        </w:rPr>
        <w:t>…………………………………………………………………………………………….</w:t>
      </w:r>
    </w:p>
    <w:p w:rsidR="0068798C" w:rsidRDefault="0068798C" w:rsidP="0068798C">
      <w:pPr>
        <w:spacing w:line="276" w:lineRule="auto"/>
        <w:jc w:val="both"/>
        <w:rPr>
          <w:rStyle w:val="Pogrubienie"/>
          <w:rFonts w:ascii="Calibri" w:hAnsi="Calibri" w:cs="Calibri"/>
          <w:b w:val="0"/>
          <w:iCs/>
          <w:sz w:val="16"/>
          <w:szCs w:val="16"/>
        </w:rPr>
      </w:pPr>
    </w:p>
    <w:p w:rsidR="0068798C" w:rsidRDefault="0068798C" w:rsidP="0068798C">
      <w:pPr>
        <w:spacing w:line="276" w:lineRule="auto"/>
        <w:jc w:val="both"/>
        <w:rPr>
          <w:rStyle w:val="Pogrubienie"/>
          <w:rFonts w:ascii="Calibri" w:hAnsi="Calibri" w:cs="Calibri"/>
          <w:b w:val="0"/>
          <w:iCs/>
          <w:sz w:val="16"/>
          <w:szCs w:val="16"/>
        </w:rPr>
      </w:pPr>
    </w:p>
    <w:p w:rsidR="0068798C" w:rsidRDefault="0068798C" w:rsidP="0068798C">
      <w:pPr>
        <w:spacing w:line="276" w:lineRule="auto"/>
        <w:jc w:val="both"/>
        <w:rPr>
          <w:rStyle w:val="Pogrubienie"/>
          <w:rFonts w:ascii="Calibri" w:hAnsi="Calibri" w:cs="Calibri"/>
          <w:b w:val="0"/>
          <w:iCs/>
          <w:sz w:val="16"/>
          <w:szCs w:val="16"/>
        </w:rPr>
      </w:pPr>
    </w:p>
    <w:p w:rsidR="0068798C" w:rsidRPr="008A0740" w:rsidRDefault="0068798C" w:rsidP="0068798C">
      <w:pPr>
        <w:spacing w:line="276" w:lineRule="auto"/>
        <w:rPr>
          <w:rStyle w:val="Pogrubienie"/>
          <w:rFonts w:ascii="Calibri" w:hAnsi="Calibri" w:cs="Calibri"/>
          <w:b w:val="0"/>
          <w:iCs/>
          <w:sz w:val="16"/>
          <w:szCs w:val="16"/>
        </w:rPr>
      </w:pPr>
      <w:r w:rsidRPr="008A0740">
        <w:rPr>
          <w:rStyle w:val="Pogrubienie"/>
          <w:rFonts w:ascii="Calibri" w:hAnsi="Calibri" w:cs="Calibri"/>
          <w:b w:val="0"/>
          <w:iCs/>
          <w:sz w:val="16"/>
          <w:szCs w:val="16"/>
        </w:rPr>
        <w:t>…………………………………………………………………………………………………………………………………………</w:t>
      </w:r>
      <w:r>
        <w:rPr>
          <w:rStyle w:val="Pogrubienie"/>
          <w:rFonts w:ascii="Calibri" w:hAnsi="Calibri" w:cs="Calibri"/>
          <w:b w:val="0"/>
          <w:iCs/>
          <w:sz w:val="16"/>
          <w:szCs w:val="16"/>
        </w:rPr>
        <w:t>…………………………………………………………………………………………….</w:t>
      </w:r>
    </w:p>
    <w:p w:rsidR="0068798C" w:rsidRDefault="0068798C" w:rsidP="0068798C">
      <w:pPr>
        <w:spacing w:line="276" w:lineRule="auto"/>
        <w:jc w:val="both"/>
        <w:rPr>
          <w:rStyle w:val="Pogrubienie"/>
          <w:rFonts w:ascii="Calibri" w:hAnsi="Calibri" w:cs="Calibri"/>
          <w:b w:val="0"/>
          <w:iCs/>
          <w:sz w:val="16"/>
          <w:szCs w:val="16"/>
        </w:rPr>
      </w:pPr>
    </w:p>
    <w:p w:rsidR="0068798C" w:rsidRDefault="0068798C" w:rsidP="0068798C">
      <w:pPr>
        <w:spacing w:line="276" w:lineRule="auto"/>
        <w:jc w:val="both"/>
        <w:rPr>
          <w:rStyle w:val="Pogrubienie"/>
          <w:rFonts w:ascii="Calibri" w:hAnsi="Calibri" w:cs="Calibri"/>
          <w:b w:val="0"/>
          <w:iCs/>
          <w:sz w:val="16"/>
          <w:szCs w:val="16"/>
        </w:rPr>
      </w:pPr>
    </w:p>
    <w:p w:rsidR="0068798C" w:rsidRPr="008A0740" w:rsidRDefault="0068798C" w:rsidP="0068798C">
      <w:pPr>
        <w:spacing w:line="276" w:lineRule="auto"/>
        <w:jc w:val="both"/>
        <w:rPr>
          <w:rStyle w:val="Pogrubienie"/>
          <w:rFonts w:ascii="Calibri" w:hAnsi="Calibri" w:cs="Calibri"/>
          <w:b w:val="0"/>
          <w:iCs/>
          <w:sz w:val="16"/>
          <w:szCs w:val="16"/>
        </w:rPr>
      </w:pPr>
    </w:p>
    <w:p w:rsidR="0068798C" w:rsidRPr="00912409" w:rsidRDefault="0068798C" w:rsidP="0068798C">
      <w:pPr>
        <w:spacing w:line="276" w:lineRule="auto"/>
        <w:jc w:val="both"/>
        <w:rPr>
          <w:rStyle w:val="Pogrubienie"/>
          <w:rFonts w:ascii="Calibri" w:hAnsi="Calibri" w:cs="Calibri"/>
          <w:b w:val="0"/>
          <w:iCs/>
          <w:sz w:val="20"/>
        </w:rPr>
      </w:pPr>
      <w:r w:rsidRPr="008A0740">
        <w:rPr>
          <w:rStyle w:val="Pogrubienie"/>
          <w:rFonts w:ascii="Calibri" w:hAnsi="Calibri" w:cs="Calibri"/>
          <w:b w:val="0"/>
          <w:iCs/>
          <w:sz w:val="16"/>
          <w:szCs w:val="16"/>
        </w:rPr>
        <w:t>…………………………………………………………………………………………………………………………………………………………………………………………</w:t>
      </w:r>
      <w:r>
        <w:rPr>
          <w:rStyle w:val="Pogrubienie"/>
          <w:rFonts w:ascii="Calibri" w:hAnsi="Calibri" w:cs="Calibri"/>
          <w:b w:val="0"/>
          <w:iCs/>
          <w:sz w:val="16"/>
          <w:szCs w:val="16"/>
        </w:rPr>
        <w:t>…………………………………………….</w:t>
      </w:r>
      <w:r w:rsidRPr="008A0740">
        <w:rPr>
          <w:rStyle w:val="Pogrubienie"/>
          <w:rFonts w:ascii="Calibri" w:hAnsi="Calibri" w:cs="Calibri"/>
          <w:b w:val="0"/>
          <w:iCs/>
          <w:sz w:val="16"/>
          <w:szCs w:val="16"/>
        </w:rPr>
        <w:t>.</w:t>
      </w:r>
    </w:p>
    <w:p w:rsidR="0068798C" w:rsidRPr="009E3694" w:rsidRDefault="0068798C" w:rsidP="0068798C">
      <w:pPr>
        <w:tabs>
          <w:tab w:val="left" w:pos="284"/>
        </w:tabs>
        <w:spacing w:line="276" w:lineRule="auto"/>
        <w:ind w:left="284" w:hanging="284"/>
        <w:jc w:val="both"/>
        <w:rPr>
          <w:rFonts w:ascii="Calibri" w:hAnsi="Calibri" w:cs="Calibri"/>
          <w:i/>
          <w:sz w:val="16"/>
          <w:szCs w:val="16"/>
        </w:rPr>
      </w:pPr>
      <w:r w:rsidRPr="00E87072">
        <w:rPr>
          <w:rFonts w:ascii="Arial" w:hAnsi="Arial" w:cs="Arial"/>
          <w:i/>
          <w:sz w:val="22"/>
          <w:szCs w:val="22"/>
        </w:rPr>
        <w:t xml:space="preserve">                 </w:t>
      </w:r>
      <w:r w:rsidRPr="009E3694">
        <w:rPr>
          <w:rFonts w:ascii="Calibri" w:hAnsi="Calibri" w:cs="Calibri"/>
          <w:i/>
          <w:sz w:val="16"/>
          <w:szCs w:val="16"/>
        </w:rPr>
        <w:t xml:space="preserve">                 ( należy </w:t>
      </w:r>
      <w:r w:rsidRPr="000956B8">
        <w:rPr>
          <w:rFonts w:ascii="Calibri" w:hAnsi="Calibri" w:cs="Calibri"/>
          <w:b/>
          <w:i/>
          <w:sz w:val="16"/>
          <w:szCs w:val="16"/>
        </w:rPr>
        <w:t>podać sposób</w:t>
      </w:r>
      <w:r>
        <w:rPr>
          <w:rFonts w:ascii="Calibri" w:hAnsi="Calibri" w:cs="Calibri"/>
          <w:i/>
          <w:sz w:val="16"/>
          <w:szCs w:val="16"/>
        </w:rPr>
        <w:t xml:space="preserve"> w jaki będą </w:t>
      </w:r>
      <w:r w:rsidRPr="009E3694">
        <w:rPr>
          <w:rFonts w:ascii="Calibri" w:hAnsi="Calibri" w:cs="Calibri"/>
          <w:i/>
          <w:sz w:val="16"/>
          <w:szCs w:val="16"/>
        </w:rPr>
        <w:t xml:space="preserve"> udostępniane wykonawcy</w:t>
      </w:r>
      <w:r>
        <w:rPr>
          <w:rFonts w:ascii="Calibri" w:hAnsi="Calibri" w:cs="Calibri"/>
          <w:i/>
          <w:sz w:val="16"/>
          <w:szCs w:val="16"/>
        </w:rPr>
        <w:t xml:space="preserve">  Ww. osoby </w:t>
      </w:r>
      <w:r w:rsidRPr="009E3694">
        <w:rPr>
          <w:rFonts w:ascii="Calibri" w:hAnsi="Calibri" w:cs="Calibri"/>
          <w:i/>
          <w:sz w:val="16"/>
          <w:szCs w:val="16"/>
        </w:rPr>
        <w:t>)</w:t>
      </w:r>
    </w:p>
    <w:p w:rsidR="0068798C" w:rsidRDefault="0068798C" w:rsidP="0068798C">
      <w:pPr>
        <w:tabs>
          <w:tab w:val="left" w:pos="284"/>
        </w:tabs>
        <w:rPr>
          <w:rFonts w:ascii="Calibri" w:hAnsi="Calibri" w:cs="Calibri"/>
          <w:sz w:val="20"/>
        </w:rPr>
      </w:pPr>
    </w:p>
    <w:p w:rsidR="0068798C" w:rsidRDefault="0068798C" w:rsidP="0068798C">
      <w:pPr>
        <w:tabs>
          <w:tab w:val="left" w:pos="284"/>
        </w:tabs>
        <w:ind w:left="284" w:hanging="284"/>
        <w:rPr>
          <w:rFonts w:ascii="Calibri" w:hAnsi="Calibri" w:cs="Calibri"/>
          <w:sz w:val="20"/>
        </w:rPr>
      </w:pPr>
    </w:p>
    <w:p w:rsidR="0068798C" w:rsidRDefault="0068798C" w:rsidP="0068798C">
      <w:pPr>
        <w:tabs>
          <w:tab w:val="left" w:pos="284"/>
        </w:tabs>
        <w:ind w:left="284" w:hanging="284"/>
        <w:rPr>
          <w:rFonts w:ascii="Calibri" w:hAnsi="Calibri" w:cs="Calibri"/>
          <w:sz w:val="20"/>
        </w:rPr>
      </w:pPr>
      <w:r>
        <w:rPr>
          <w:rFonts w:ascii="Calibri" w:hAnsi="Calibri" w:cs="Calibri"/>
          <w:sz w:val="20"/>
        </w:rPr>
        <w:t xml:space="preserve">  2-  </w:t>
      </w:r>
      <w:r w:rsidRPr="006D40A5">
        <w:rPr>
          <w:rFonts w:ascii="Calibri" w:hAnsi="Calibri" w:cs="Calibri"/>
          <w:b/>
          <w:sz w:val="20"/>
        </w:rPr>
        <w:t>zdolności</w:t>
      </w:r>
      <w:r>
        <w:rPr>
          <w:rFonts w:ascii="Calibri" w:hAnsi="Calibri" w:cs="Calibri"/>
          <w:sz w:val="20"/>
        </w:rPr>
        <w:t xml:space="preserve"> </w:t>
      </w:r>
      <w:r w:rsidRPr="00F5211F">
        <w:rPr>
          <w:rFonts w:ascii="Calibri" w:hAnsi="Calibri" w:cs="Calibri"/>
          <w:b/>
          <w:sz w:val="20"/>
        </w:rPr>
        <w:t xml:space="preserve"> finansowe</w:t>
      </w:r>
      <w:r>
        <w:rPr>
          <w:rFonts w:ascii="Calibri" w:hAnsi="Calibri" w:cs="Calibri"/>
          <w:b/>
          <w:sz w:val="20"/>
        </w:rPr>
        <w:t xml:space="preserve"> </w:t>
      </w:r>
      <w:r w:rsidRPr="00B36F48">
        <w:rPr>
          <w:rFonts w:ascii="Calibri" w:hAnsi="Calibri" w:cs="Calibri"/>
          <w:bCs/>
          <w:i/>
          <w:iCs/>
          <w:sz w:val="18"/>
          <w:szCs w:val="18"/>
        </w:rPr>
        <w:t xml:space="preserve"> </w:t>
      </w:r>
      <w:r>
        <w:rPr>
          <w:rFonts w:ascii="Calibri" w:hAnsi="Calibri" w:cs="Calibri"/>
          <w:color w:val="FF0000"/>
          <w:sz w:val="18"/>
          <w:szCs w:val="18"/>
          <w:vertAlign w:val="superscript"/>
        </w:rPr>
        <w:t>1</w:t>
      </w:r>
      <w:r w:rsidRPr="001B202D">
        <w:rPr>
          <w:rFonts w:ascii="Calibri" w:hAnsi="Calibri" w:cs="Calibri"/>
          <w:color w:val="FF0000"/>
          <w:sz w:val="18"/>
          <w:szCs w:val="18"/>
          <w:vertAlign w:val="superscript"/>
        </w:rPr>
        <w:t>/</w:t>
      </w:r>
      <w:r>
        <w:rPr>
          <w:rFonts w:ascii="Calibri" w:hAnsi="Calibri" w:cs="Calibri"/>
          <w:b/>
          <w:sz w:val="20"/>
        </w:rPr>
        <w:t xml:space="preserve"> </w:t>
      </w:r>
    </w:p>
    <w:p w:rsidR="0068798C" w:rsidRDefault="0068798C" w:rsidP="0068798C">
      <w:pPr>
        <w:tabs>
          <w:tab w:val="left" w:pos="284"/>
        </w:tabs>
        <w:ind w:left="284" w:hanging="284"/>
        <w:rPr>
          <w:rFonts w:ascii="Calibri" w:hAnsi="Calibri" w:cs="Calibri"/>
          <w:sz w:val="20"/>
        </w:rPr>
      </w:pPr>
      <w:r>
        <w:rPr>
          <w:rFonts w:ascii="Calibri" w:hAnsi="Calibri" w:cs="Calibri"/>
          <w:sz w:val="20"/>
        </w:rPr>
        <w:t xml:space="preserve"> </w:t>
      </w:r>
    </w:p>
    <w:p w:rsidR="0068798C" w:rsidRPr="00F5211F" w:rsidRDefault="0068798C" w:rsidP="0068798C">
      <w:pPr>
        <w:tabs>
          <w:tab w:val="left" w:pos="284"/>
        </w:tabs>
        <w:ind w:left="284" w:hanging="284"/>
        <w:rPr>
          <w:rFonts w:ascii="Calibri" w:hAnsi="Calibri" w:cs="Calibri"/>
          <w:sz w:val="20"/>
        </w:rPr>
      </w:pPr>
    </w:p>
    <w:p w:rsidR="0068798C" w:rsidRDefault="0068798C" w:rsidP="0068798C">
      <w:pPr>
        <w:tabs>
          <w:tab w:val="left" w:pos="284"/>
        </w:tabs>
        <w:spacing w:line="276" w:lineRule="auto"/>
        <w:ind w:left="284" w:hanging="284"/>
        <w:jc w:val="both"/>
        <w:rPr>
          <w:rFonts w:ascii="Calibri" w:hAnsi="Calibri" w:cs="Calibri"/>
          <w:sz w:val="16"/>
          <w:szCs w:val="16"/>
        </w:rPr>
      </w:pPr>
      <w:r>
        <w:rPr>
          <w:rFonts w:ascii="Calibri" w:hAnsi="Calibri" w:cs="Calibri"/>
          <w:sz w:val="20"/>
        </w:rPr>
        <w:t xml:space="preserve">        </w:t>
      </w:r>
      <w:r w:rsidRPr="007D7CA1">
        <w:rPr>
          <w:rFonts w:ascii="Calibri" w:hAnsi="Calibri" w:cs="Calibri"/>
          <w:sz w:val="20"/>
        </w:rPr>
        <w:t xml:space="preserve">Udostępnienie </w:t>
      </w:r>
      <w:r>
        <w:rPr>
          <w:rFonts w:ascii="Calibri" w:hAnsi="Calibri" w:cs="Calibri"/>
          <w:sz w:val="20"/>
        </w:rPr>
        <w:t xml:space="preserve"> zasobów </w:t>
      </w:r>
      <w:r w:rsidRPr="0002328D">
        <w:rPr>
          <w:rFonts w:ascii="Calibri" w:hAnsi="Calibri" w:cs="Calibri"/>
          <w:sz w:val="20"/>
        </w:rPr>
        <w:t>finansowych nastąpi poprzez</w:t>
      </w:r>
      <w:r>
        <w:rPr>
          <w:rFonts w:ascii="Calibri" w:hAnsi="Calibri" w:cs="Calibri"/>
          <w:sz w:val="16"/>
          <w:szCs w:val="16"/>
        </w:rPr>
        <w:t>:</w:t>
      </w:r>
    </w:p>
    <w:p w:rsidR="0068798C" w:rsidRDefault="0068798C" w:rsidP="0068798C">
      <w:pPr>
        <w:tabs>
          <w:tab w:val="left" w:pos="284"/>
        </w:tabs>
        <w:spacing w:line="276" w:lineRule="auto"/>
        <w:ind w:left="284" w:hanging="284"/>
        <w:jc w:val="both"/>
        <w:rPr>
          <w:rFonts w:ascii="Calibri" w:hAnsi="Calibri" w:cs="Calibri"/>
          <w:sz w:val="16"/>
          <w:szCs w:val="16"/>
        </w:rPr>
      </w:pPr>
    </w:p>
    <w:p w:rsidR="0068798C" w:rsidRDefault="0068798C" w:rsidP="0068798C">
      <w:pPr>
        <w:tabs>
          <w:tab w:val="left" w:pos="284"/>
        </w:tabs>
        <w:spacing w:line="276" w:lineRule="auto"/>
        <w:ind w:left="284" w:hanging="284"/>
        <w:jc w:val="both"/>
        <w:rPr>
          <w:rFonts w:ascii="Calibri" w:hAnsi="Calibri" w:cs="Calibri"/>
          <w:sz w:val="16"/>
          <w:szCs w:val="16"/>
        </w:rPr>
      </w:pPr>
    </w:p>
    <w:p w:rsidR="0068798C" w:rsidRDefault="0068798C" w:rsidP="0068798C">
      <w:pPr>
        <w:tabs>
          <w:tab w:val="left" w:pos="284"/>
        </w:tabs>
        <w:spacing w:line="276" w:lineRule="auto"/>
        <w:ind w:left="284" w:hanging="284"/>
        <w:jc w:val="both"/>
        <w:rPr>
          <w:rFonts w:ascii="Calibri" w:hAnsi="Calibri" w:cs="Calibri"/>
          <w:sz w:val="16"/>
          <w:szCs w:val="16"/>
        </w:rPr>
      </w:pPr>
    </w:p>
    <w:p w:rsidR="0068798C" w:rsidRPr="0002328D" w:rsidRDefault="0068798C" w:rsidP="0068798C">
      <w:pPr>
        <w:tabs>
          <w:tab w:val="left" w:pos="284"/>
        </w:tabs>
        <w:spacing w:line="276" w:lineRule="auto"/>
        <w:ind w:left="284" w:hanging="284"/>
        <w:jc w:val="both"/>
        <w:rPr>
          <w:rFonts w:ascii="Calibri" w:hAnsi="Calibri" w:cs="Calibri"/>
          <w:sz w:val="16"/>
          <w:szCs w:val="16"/>
        </w:rPr>
      </w:pPr>
      <w:r>
        <w:rPr>
          <w:rFonts w:ascii="Calibri" w:hAnsi="Calibri" w:cs="Calibri"/>
          <w:sz w:val="16"/>
          <w:szCs w:val="16"/>
        </w:rPr>
        <w:t xml:space="preserve">       </w:t>
      </w:r>
      <w:r w:rsidRPr="0002328D">
        <w:rPr>
          <w:rFonts w:ascii="Calibri" w:hAnsi="Calibri" w:cs="Calibri"/>
          <w:sz w:val="16"/>
          <w:szCs w:val="16"/>
        </w:rPr>
        <w:t>……………………………………………………………..……………………</w:t>
      </w:r>
      <w:r>
        <w:rPr>
          <w:rFonts w:ascii="Calibri" w:hAnsi="Calibri" w:cs="Calibri"/>
          <w:sz w:val="16"/>
          <w:szCs w:val="16"/>
        </w:rPr>
        <w:t>………………………………………………………………………………………………………………………………..</w:t>
      </w:r>
      <w:r w:rsidRPr="0002328D">
        <w:rPr>
          <w:rFonts w:ascii="Calibri" w:hAnsi="Calibri" w:cs="Calibri"/>
          <w:sz w:val="16"/>
          <w:szCs w:val="16"/>
        </w:rPr>
        <w:t>…………</w:t>
      </w:r>
    </w:p>
    <w:p w:rsidR="0068798C" w:rsidRDefault="0068798C" w:rsidP="0068798C">
      <w:pPr>
        <w:tabs>
          <w:tab w:val="left" w:pos="284"/>
        </w:tabs>
        <w:spacing w:line="276" w:lineRule="auto"/>
        <w:ind w:left="284" w:hanging="284"/>
        <w:jc w:val="both"/>
        <w:rPr>
          <w:rFonts w:ascii="Calibri" w:hAnsi="Calibri" w:cs="Calibri"/>
          <w:sz w:val="16"/>
          <w:szCs w:val="16"/>
        </w:rPr>
      </w:pPr>
    </w:p>
    <w:p w:rsidR="0068798C" w:rsidRDefault="0068798C" w:rsidP="0068798C">
      <w:pPr>
        <w:tabs>
          <w:tab w:val="left" w:pos="284"/>
        </w:tabs>
        <w:spacing w:line="276" w:lineRule="auto"/>
        <w:ind w:left="284" w:hanging="284"/>
        <w:jc w:val="both"/>
        <w:rPr>
          <w:rFonts w:ascii="Calibri" w:hAnsi="Calibri" w:cs="Calibri"/>
          <w:sz w:val="16"/>
          <w:szCs w:val="16"/>
        </w:rPr>
      </w:pPr>
    </w:p>
    <w:p w:rsidR="0068798C" w:rsidRDefault="0068798C" w:rsidP="0068798C">
      <w:pPr>
        <w:tabs>
          <w:tab w:val="left" w:pos="284"/>
        </w:tabs>
        <w:spacing w:line="276" w:lineRule="auto"/>
        <w:ind w:left="284" w:hanging="284"/>
        <w:jc w:val="both"/>
        <w:rPr>
          <w:rFonts w:ascii="Calibri" w:hAnsi="Calibri" w:cs="Calibri"/>
          <w:sz w:val="16"/>
          <w:szCs w:val="16"/>
        </w:rPr>
      </w:pPr>
    </w:p>
    <w:p w:rsidR="0068798C" w:rsidRPr="0002328D" w:rsidRDefault="0068798C" w:rsidP="0068798C">
      <w:pPr>
        <w:tabs>
          <w:tab w:val="left" w:pos="284"/>
        </w:tabs>
        <w:spacing w:line="276" w:lineRule="auto"/>
        <w:ind w:left="284" w:hanging="284"/>
        <w:jc w:val="both"/>
        <w:rPr>
          <w:rFonts w:ascii="Calibri" w:hAnsi="Calibri" w:cs="Calibri"/>
          <w:sz w:val="16"/>
          <w:szCs w:val="16"/>
        </w:rPr>
      </w:pPr>
    </w:p>
    <w:p w:rsidR="0068798C" w:rsidRPr="0002328D" w:rsidRDefault="0068798C" w:rsidP="0068798C">
      <w:pPr>
        <w:tabs>
          <w:tab w:val="left" w:pos="284"/>
        </w:tabs>
        <w:spacing w:line="276" w:lineRule="auto"/>
        <w:ind w:left="284" w:hanging="284"/>
        <w:jc w:val="both"/>
        <w:rPr>
          <w:rFonts w:ascii="Calibri" w:hAnsi="Calibri" w:cs="Calibri"/>
          <w:sz w:val="16"/>
          <w:szCs w:val="16"/>
        </w:rPr>
      </w:pPr>
      <w:r>
        <w:rPr>
          <w:rFonts w:ascii="Calibri" w:hAnsi="Calibri" w:cs="Calibri"/>
          <w:sz w:val="16"/>
          <w:szCs w:val="16"/>
        </w:rPr>
        <w:t xml:space="preserve">      </w:t>
      </w:r>
      <w:r w:rsidRPr="0002328D">
        <w:rPr>
          <w:rFonts w:ascii="Calibri" w:hAnsi="Calibri" w:cs="Calibri"/>
          <w:sz w:val="16"/>
          <w:szCs w:val="16"/>
        </w:rPr>
        <w:t xml:space="preserve">  ………………………………………………………………………………………………………………………………………………………………………………</w:t>
      </w:r>
      <w:r>
        <w:rPr>
          <w:rFonts w:ascii="Calibri" w:hAnsi="Calibri" w:cs="Calibri"/>
          <w:sz w:val="16"/>
          <w:szCs w:val="16"/>
        </w:rPr>
        <w:t>………………………………………….</w:t>
      </w:r>
      <w:r w:rsidRPr="0002328D">
        <w:rPr>
          <w:rFonts w:ascii="Calibri" w:hAnsi="Calibri" w:cs="Calibri"/>
          <w:sz w:val="16"/>
          <w:szCs w:val="16"/>
        </w:rPr>
        <w:t>….</w:t>
      </w:r>
    </w:p>
    <w:p w:rsidR="0068798C" w:rsidRPr="0002328D" w:rsidRDefault="0068798C" w:rsidP="0068798C">
      <w:pPr>
        <w:tabs>
          <w:tab w:val="left" w:pos="284"/>
        </w:tabs>
        <w:spacing w:line="276" w:lineRule="auto"/>
        <w:ind w:left="284" w:hanging="284"/>
        <w:jc w:val="both"/>
        <w:rPr>
          <w:rFonts w:ascii="Calibri" w:hAnsi="Calibri" w:cs="Calibri"/>
          <w:bCs/>
          <w:iCs/>
          <w:sz w:val="16"/>
          <w:szCs w:val="16"/>
        </w:rPr>
      </w:pPr>
      <w:r w:rsidRPr="00E87072">
        <w:rPr>
          <w:rFonts w:ascii="Arial" w:hAnsi="Arial" w:cs="Arial"/>
          <w:i/>
          <w:sz w:val="22"/>
          <w:szCs w:val="22"/>
        </w:rPr>
        <w:t xml:space="preserve">                 </w:t>
      </w:r>
      <w:r w:rsidRPr="009E3694">
        <w:rPr>
          <w:rFonts w:ascii="Calibri" w:hAnsi="Calibri" w:cs="Calibri"/>
          <w:i/>
          <w:sz w:val="16"/>
          <w:szCs w:val="16"/>
        </w:rPr>
        <w:t xml:space="preserve">                 ( należy </w:t>
      </w:r>
      <w:r w:rsidRPr="000956B8">
        <w:rPr>
          <w:rFonts w:ascii="Calibri" w:hAnsi="Calibri" w:cs="Calibri"/>
          <w:b/>
          <w:i/>
          <w:sz w:val="16"/>
          <w:szCs w:val="16"/>
        </w:rPr>
        <w:t>podać sposób</w:t>
      </w:r>
      <w:r w:rsidRPr="009E3694">
        <w:rPr>
          <w:rFonts w:ascii="Calibri" w:hAnsi="Calibri" w:cs="Calibri"/>
          <w:i/>
          <w:sz w:val="16"/>
          <w:szCs w:val="16"/>
        </w:rPr>
        <w:t xml:space="preserve"> </w:t>
      </w:r>
      <w:r>
        <w:rPr>
          <w:rFonts w:ascii="Calibri" w:hAnsi="Calibri" w:cs="Calibri"/>
          <w:i/>
          <w:sz w:val="16"/>
          <w:szCs w:val="16"/>
        </w:rPr>
        <w:t xml:space="preserve">udostępnienia Wykonawcy zdolności finansowych ) </w:t>
      </w:r>
    </w:p>
    <w:p w:rsidR="0068798C" w:rsidRPr="0002328D" w:rsidRDefault="0068798C" w:rsidP="0068798C">
      <w:pPr>
        <w:tabs>
          <w:tab w:val="left" w:pos="284"/>
        </w:tabs>
        <w:rPr>
          <w:rFonts w:ascii="Calibri" w:hAnsi="Calibri" w:cs="Calibri"/>
          <w:bCs/>
          <w:iCs/>
          <w:sz w:val="16"/>
          <w:szCs w:val="16"/>
        </w:rPr>
      </w:pPr>
    </w:p>
    <w:p w:rsidR="0068798C" w:rsidRDefault="0068798C" w:rsidP="0068798C">
      <w:pPr>
        <w:tabs>
          <w:tab w:val="left" w:pos="284"/>
        </w:tabs>
        <w:ind w:left="284" w:hanging="284"/>
        <w:rPr>
          <w:rFonts w:ascii="Calibri" w:hAnsi="Calibri" w:cs="Calibri"/>
          <w:bCs/>
          <w:i/>
          <w:iCs/>
          <w:sz w:val="18"/>
          <w:szCs w:val="18"/>
        </w:rPr>
      </w:pPr>
    </w:p>
    <w:p w:rsidR="0068798C" w:rsidRDefault="0068798C" w:rsidP="0068798C">
      <w:pPr>
        <w:tabs>
          <w:tab w:val="left" w:pos="284"/>
        </w:tabs>
        <w:rPr>
          <w:rFonts w:ascii="Calibri" w:hAnsi="Calibri" w:cs="Calibri"/>
          <w:color w:val="FF0000"/>
          <w:sz w:val="20"/>
        </w:rPr>
      </w:pPr>
    </w:p>
    <w:p w:rsidR="0068798C" w:rsidRDefault="0068798C" w:rsidP="0068798C">
      <w:pPr>
        <w:tabs>
          <w:tab w:val="left" w:pos="284"/>
        </w:tabs>
        <w:rPr>
          <w:rFonts w:ascii="Calibri" w:hAnsi="Calibri" w:cs="Calibri"/>
          <w:color w:val="FF0000"/>
          <w:sz w:val="20"/>
        </w:rPr>
      </w:pPr>
    </w:p>
    <w:p w:rsidR="0068798C" w:rsidRDefault="0068798C" w:rsidP="0068798C">
      <w:pPr>
        <w:tabs>
          <w:tab w:val="left" w:pos="284"/>
        </w:tabs>
        <w:rPr>
          <w:rFonts w:ascii="Calibri" w:hAnsi="Calibri" w:cs="Calibri"/>
          <w:color w:val="FF0000"/>
          <w:sz w:val="20"/>
        </w:rPr>
      </w:pPr>
    </w:p>
    <w:p w:rsidR="0068798C" w:rsidRDefault="0068798C" w:rsidP="0068798C">
      <w:pPr>
        <w:spacing w:line="276" w:lineRule="auto"/>
        <w:ind w:right="-471"/>
        <w:jc w:val="both"/>
        <w:outlineLvl w:val="0"/>
        <w:rPr>
          <w:rFonts w:ascii="Calibri" w:hAnsi="Calibri" w:cs="Calibri"/>
          <w:b/>
          <w:sz w:val="22"/>
          <w:szCs w:val="22"/>
        </w:rPr>
      </w:pPr>
      <w:r>
        <w:rPr>
          <w:rFonts w:ascii="Calibri" w:hAnsi="Calibri" w:cs="Calibri"/>
          <w:color w:val="FF0000"/>
          <w:sz w:val="18"/>
          <w:szCs w:val="18"/>
          <w:vertAlign w:val="superscript"/>
        </w:rPr>
        <w:t xml:space="preserve">1/ </w:t>
      </w:r>
      <w:r>
        <w:rPr>
          <w:rFonts w:ascii="Calibri" w:hAnsi="Calibri" w:cs="Calibri"/>
          <w:color w:val="FF0000"/>
          <w:sz w:val="18"/>
          <w:szCs w:val="18"/>
        </w:rPr>
        <w:t xml:space="preserve">  </w:t>
      </w:r>
      <w:r w:rsidRPr="001B202D">
        <w:rPr>
          <w:rFonts w:ascii="Calibri" w:hAnsi="Calibri" w:cs="Calibri"/>
          <w:color w:val="FF0000"/>
          <w:sz w:val="18"/>
          <w:szCs w:val="18"/>
        </w:rPr>
        <w:t>niepotrzebne skreślić</w:t>
      </w:r>
    </w:p>
    <w:p w:rsidR="0068798C" w:rsidRDefault="0068798C" w:rsidP="0068798C">
      <w:pPr>
        <w:tabs>
          <w:tab w:val="left" w:pos="284"/>
        </w:tabs>
        <w:rPr>
          <w:rFonts w:ascii="Calibri" w:hAnsi="Calibri" w:cs="Calibri"/>
          <w:color w:val="FF0000"/>
          <w:sz w:val="20"/>
        </w:rPr>
      </w:pPr>
    </w:p>
    <w:p w:rsidR="0068798C" w:rsidRDefault="0068798C" w:rsidP="0068798C">
      <w:pPr>
        <w:tabs>
          <w:tab w:val="left" w:pos="284"/>
        </w:tabs>
        <w:rPr>
          <w:rFonts w:ascii="Calibri" w:hAnsi="Calibri" w:cs="Calibri"/>
          <w:color w:val="FF0000"/>
          <w:sz w:val="20"/>
        </w:rPr>
      </w:pPr>
    </w:p>
    <w:p w:rsidR="0068798C" w:rsidRDefault="0068798C" w:rsidP="0068798C">
      <w:pPr>
        <w:tabs>
          <w:tab w:val="left" w:pos="284"/>
        </w:tabs>
        <w:rPr>
          <w:rFonts w:ascii="Calibri" w:hAnsi="Calibri" w:cs="Calibri"/>
          <w:color w:val="FF0000"/>
          <w:sz w:val="20"/>
        </w:rPr>
      </w:pPr>
    </w:p>
    <w:p w:rsidR="0068798C" w:rsidRPr="00E20136" w:rsidRDefault="0068798C" w:rsidP="0068798C">
      <w:pPr>
        <w:tabs>
          <w:tab w:val="left" w:pos="284"/>
        </w:tabs>
        <w:rPr>
          <w:rFonts w:ascii="Calibri" w:hAnsi="Calibri" w:cs="Calibri"/>
          <w:color w:val="FF0000"/>
          <w:sz w:val="20"/>
        </w:rPr>
      </w:pPr>
    </w:p>
    <w:p w:rsidR="0068798C" w:rsidRPr="00B36F48" w:rsidRDefault="0068798C" w:rsidP="0068798C">
      <w:pPr>
        <w:jc w:val="both"/>
        <w:rPr>
          <w:rFonts w:ascii="Calibri" w:hAnsi="Calibri" w:cs="Calibri"/>
          <w:color w:val="000000"/>
          <w:sz w:val="20"/>
        </w:rPr>
      </w:pPr>
      <w:r w:rsidRPr="00B36F48">
        <w:rPr>
          <w:rFonts w:ascii="Calibri" w:hAnsi="Calibri" w:cs="Calibri"/>
          <w:color w:val="000000"/>
          <w:sz w:val="20"/>
        </w:rPr>
        <w:t>PODPIS(Y):</w:t>
      </w:r>
    </w:p>
    <w:p w:rsidR="0068798C" w:rsidRPr="00E20136" w:rsidRDefault="0068798C" w:rsidP="0068798C">
      <w:pPr>
        <w:jc w:val="both"/>
        <w:rPr>
          <w:rFonts w:ascii="Calibri" w:hAnsi="Calibri" w:cs="Calibri"/>
          <w:b/>
          <w:color w:val="000000"/>
          <w:sz w:val="20"/>
        </w:rPr>
      </w:pPr>
    </w:p>
    <w:tbl>
      <w:tblPr>
        <w:tblW w:w="104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2340"/>
        <w:gridCol w:w="2700"/>
        <w:gridCol w:w="2700"/>
        <w:gridCol w:w="2340"/>
      </w:tblGrid>
      <w:tr w:rsidR="0068798C" w:rsidRPr="00E20136" w:rsidTr="0068798C">
        <w:tc>
          <w:tcPr>
            <w:tcW w:w="360" w:type="dxa"/>
            <w:shd w:val="clear" w:color="auto" w:fill="auto"/>
          </w:tcPr>
          <w:p w:rsidR="0068798C" w:rsidRPr="00B36F48" w:rsidRDefault="0068798C" w:rsidP="0068798C">
            <w:pPr>
              <w:rPr>
                <w:rFonts w:ascii="Calibri" w:hAnsi="Calibri" w:cs="Calibri"/>
                <w:color w:val="000000"/>
                <w:sz w:val="16"/>
                <w:szCs w:val="16"/>
              </w:rPr>
            </w:pPr>
            <w:r w:rsidRPr="00B36F48">
              <w:rPr>
                <w:rFonts w:ascii="Calibri" w:hAnsi="Calibri" w:cs="Calibri"/>
                <w:color w:val="000000"/>
                <w:sz w:val="16"/>
                <w:szCs w:val="16"/>
              </w:rPr>
              <w:t>lp.</w:t>
            </w:r>
          </w:p>
        </w:tc>
        <w:tc>
          <w:tcPr>
            <w:tcW w:w="2340" w:type="dxa"/>
            <w:shd w:val="clear" w:color="auto" w:fill="auto"/>
          </w:tcPr>
          <w:p w:rsidR="0068798C" w:rsidRPr="00B36F48" w:rsidRDefault="0068798C" w:rsidP="0068798C">
            <w:pPr>
              <w:rPr>
                <w:rFonts w:ascii="Calibri" w:hAnsi="Calibri" w:cs="Calibri"/>
                <w:color w:val="000000"/>
                <w:sz w:val="16"/>
                <w:szCs w:val="16"/>
              </w:rPr>
            </w:pPr>
            <w:r w:rsidRPr="00B36F48">
              <w:rPr>
                <w:rFonts w:ascii="Calibri" w:hAnsi="Calibri" w:cs="Calibri"/>
                <w:color w:val="000000"/>
                <w:sz w:val="16"/>
                <w:szCs w:val="16"/>
              </w:rPr>
              <w:t xml:space="preserve">nazwa(y) </w:t>
            </w:r>
            <w:r w:rsidRPr="00776E85">
              <w:rPr>
                <w:rFonts w:ascii="Calibri" w:hAnsi="Calibri" w:cs="Calibri"/>
                <w:b/>
                <w:color w:val="000000"/>
                <w:sz w:val="16"/>
                <w:szCs w:val="16"/>
              </w:rPr>
              <w:t xml:space="preserve">Podmiotu(ów) </w:t>
            </w:r>
            <w:proofErr w:type="spellStart"/>
            <w:r w:rsidRPr="00776E85">
              <w:rPr>
                <w:rFonts w:ascii="Calibri" w:hAnsi="Calibri" w:cs="Calibri"/>
                <w:b/>
                <w:color w:val="000000"/>
                <w:sz w:val="16"/>
                <w:szCs w:val="16"/>
              </w:rPr>
              <w:t>udostepniającego</w:t>
            </w:r>
            <w:proofErr w:type="spellEnd"/>
            <w:r w:rsidRPr="00776E85">
              <w:rPr>
                <w:rFonts w:ascii="Calibri" w:hAnsi="Calibri" w:cs="Calibri"/>
                <w:b/>
                <w:color w:val="000000"/>
                <w:sz w:val="16"/>
                <w:szCs w:val="16"/>
              </w:rPr>
              <w:t>(</w:t>
            </w:r>
            <w:proofErr w:type="spellStart"/>
            <w:r w:rsidRPr="00776E85">
              <w:rPr>
                <w:rFonts w:ascii="Calibri" w:hAnsi="Calibri" w:cs="Calibri"/>
                <w:b/>
                <w:color w:val="000000"/>
                <w:sz w:val="16"/>
                <w:szCs w:val="16"/>
              </w:rPr>
              <w:t>ych</w:t>
            </w:r>
            <w:proofErr w:type="spellEnd"/>
            <w:r w:rsidRPr="00776E85">
              <w:rPr>
                <w:rFonts w:ascii="Calibri" w:hAnsi="Calibri" w:cs="Calibri"/>
                <w:b/>
                <w:color w:val="000000"/>
                <w:sz w:val="16"/>
                <w:szCs w:val="16"/>
              </w:rPr>
              <w:t>) zasoby</w:t>
            </w:r>
            <w:r w:rsidRPr="00B36F48">
              <w:rPr>
                <w:rFonts w:ascii="Calibri" w:hAnsi="Calibri" w:cs="Calibri"/>
                <w:color w:val="000000"/>
                <w:sz w:val="16"/>
                <w:szCs w:val="16"/>
              </w:rPr>
              <w:t xml:space="preserve"> </w:t>
            </w:r>
          </w:p>
          <w:p w:rsidR="0068798C" w:rsidRPr="00B36F48" w:rsidRDefault="0068798C" w:rsidP="0068798C">
            <w:pPr>
              <w:rPr>
                <w:rFonts w:ascii="Calibri" w:hAnsi="Calibri" w:cs="Calibri"/>
                <w:color w:val="000000"/>
                <w:sz w:val="16"/>
                <w:szCs w:val="16"/>
              </w:rPr>
            </w:pPr>
            <w:r w:rsidRPr="00B36F48">
              <w:rPr>
                <w:rFonts w:ascii="Calibri" w:hAnsi="Calibri" w:cs="Calibri"/>
                <w:color w:val="000000"/>
                <w:sz w:val="16"/>
                <w:szCs w:val="16"/>
              </w:rPr>
              <w:t>[pieczęć(cie) ]</w:t>
            </w:r>
          </w:p>
        </w:tc>
        <w:tc>
          <w:tcPr>
            <w:tcW w:w="2700" w:type="dxa"/>
            <w:shd w:val="clear" w:color="auto" w:fill="auto"/>
          </w:tcPr>
          <w:p w:rsidR="0068798C" w:rsidRPr="00B36F48" w:rsidRDefault="0068798C" w:rsidP="0068798C">
            <w:pPr>
              <w:rPr>
                <w:rFonts w:ascii="Calibri" w:hAnsi="Calibri" w:cs="Calibri"/>
                <w:color w:val="000000"/>
                <w:sz w:val="16"/>
                <w:szCs w:val="16"/>
              </w:rPr>
            </w:pPr>
            <w:r w:rsidRPr="00B36F48">
              <w:rPr>
                <w:rFonts w:ascii="Calibri" w:hAnsi="Calibri" w:cs="Calibri"/>
                <w:color w:val="000000"/>
                <w:sz w:val="16"/>
                <w:szCs w:val="16"/>
              </w:rPr>
              <w:t>nazwisko i imię osoby (osób) upoważnionej(</w:t>
            </w:r>
            <w:proofErr w:type="spellStart"/>
            <w:r w:rsidRPr="00B36F48">
              <w:rPr>
                <w:rFonts w:ascii="Calibri" w:hAnsi="Calibri" w:cs="Calibri"/>
                <w:color w:val="000000"/>
                <w:sz w:val="16"/>
                <w:szCs w:val="16"/>
              </w:rPr>
              <w:t>ych</w:t>
            </w:r>
            <w:proofErr w:type="spellEnd"/>
            <w:r w:rsidRPr="00B36F48">
              <w:rPr>
                <w:rFonts w:ascii="Calibri" w:hAnsi="Calibri" w:cs="Calibri"/>
                <w:color w:val="000000"/>
                <w:sz w:val="16"/>
                <w:szCs w:val="16"/>
              </w:rPr>
              <w:t xml:space="preserve">) do podpisania niniejszej oferty w imieniu Podmiotu(ów) </w:t>
            </w:r>
            <w:proofErr w:type="spellStart"/>
            <w:r w:rsidRPr="00B36F48">
              <w:rPr>
                <w:rFonts w:ascii="Calibri" w:hAnsi="Calibri" w:cs="Calibri"/>
                <w:color w:val="000000"/>
                <w:sz w:val="16"/>
                <w:szCs w:val="16"/>
              </w:rPr>
              <w:t>udostepniającego</w:t>
            </w:r>
            <w:proofErr w:type="spellEnd"/>
            <w:r w:rsidRPr="00B36F48">
              <w:rPr>
                <w:rFonts w:ascii="Calibri" w:hAnsi="Calibri" w:cs="Calibri"/>
                <w:color w:val="000000"/>
                <w:sz w:val="16"/>
                <w:szCs w:val="16"/>
              </w:rPr>
              <w:t>(</w:t>
            </w:r>
            <w:proofErr w:type="spellStart"/>
            <w:r w:rsidRPr="00B36F48">
              <w:rPr>
                <w:rFonts w:ascii="Calibri" w:hAnsi="Calibri" w:cs="Calibri"/>
                <w:color w:val="000000"/>
                <w:sz w:val="16"/>
                <w:szCs w:val="16"/>
              </w:rPr>
              <w:t>cych</w:t>
            </w:r>
            <w:proofErr w:type="spellEnd"/>
            <w:r w:rsidRPr="00B36F48">
              <w:rPr>
                <w:rFonts w:ascii="Calibri" w:hAnsi="Calibri" w:cs="Calibri"/>
                <w:color w:val="000000"/>
                <w:sz w:val="16"/>
                <w:szCs w:val="16"/>
              </w:rPr>
              <w:t>) zasoby</w:t>
            </w:r>
          </w:p>
        </w:tc>
        <w:tc>
          <w:tcPr>
            <w:tcW w:w="2700" w:type="dxa"/>
            <w:shd w:val="clear" w:color="auto" w:fill="auto"/>
          </w:tcPr>
          <w:p w:rsidR="0068798C" w:rsidRPr="00B36F48" w:rsidRDefault="0068798C" w:rsidP="0068798C">
            <w:pPr>
              <w:rPr>
                <w:rFonts w:ascii="Calibri" w:hAnsi="Calibri" w:cs="Calibri"/>
                <w:color w:val="000000"/>
                <w:sz w:val="16"/>
                <w:szCs w:val="16"/>
              </w:rPr>
            </w:pPr>
            <w:r w:rsidRPr="00B36F48">
              <w:rPr>
                <w:rFonts w:ascii="Calibri" w:hAnsi="Calibri" w:cs="Calibri"/>
                <w:color w:val="000000"/>
                <w:sz w:val="16"/>
                <w:szCs w:val="16"/>
              </w:rPr>
              <w:t>podpis(y) osoby(osób) upoważnionej(</w:t>
            </w:r>
            <w:proofErr w:type="spellStart"/>
            <w:r w:rsidRPr="00B36F48">
              <w:rPr>
                <w:rFonts w:ascii="Calibri" w:hAnsi="Calibri" w:cs="Calibri"/>
                <w:color w:val="000000"/>
                <w:sz w:val="16"/>
                <w:szCs w:val="16"/>
              </w:rPr>
              <w:t>ych</w:t>
            </w:r>
            <w:proofErr w:type="spellEnd"/>
            <w:r w:rsidRPr="00B36F48">
              <w:rPr>
                <w:rFonts w:ascii="Calibri" w:hAnsi="Calibri" w:cs="Calibri"/>
                <w:color w:val="000000"/>
                <w:sz w:val="16"/>
                <w:szCs w:val="16"/>
              </w:rPr>
              <w:t>) do podpisania niniejszej oferty w imieniu Podmiotu(ów)</w:t>
            </w:r>
          </w:p>
          <w:p w:rsidR="0068798C" w:rsidRPr="00B36F48" w:rsidRDefault="0068798C" w:rsidP="0068798C">
            <w:pPr>
              <w:rPr>
                <w:rFonts w:ascii="Calibri" w:hAnsi="Calibri" w:cs="Calibri"/>
                <w:color w:val="000000"/>
                <w:sz w:val="16"/>
                <w:szCs w:val="16"/>
              </w:rPr>
            </w:pPr>
            <w:proofErr w:type="spellStart"/>
            <w:r w:rsidRPr="00B36F48">
              <w:rPr>
                <w:rFonts w:ascii="Calibri" w:hAnsi="Calibri" w:cs="Calibri"/>
                <w:color w:val="000000"/>
                <w:sz w:val="16"/>
                <w:szCs w:val="16"/>
              </w:rPr>
              <w:t>udostepniającego</w:t>
            </w:r>
            <w:proofErr w:type="spellEnd"/>
            <w:r w:rsidRPr="00B36F48">
              <w:rPr>
                <w:rFonts w:ascii="Calibri" w:hAnsi="Calibri" w:cs="Calibri"/>
                <w:color w:val="000000"/>
                <w:sz w:val="16"/>
                <w:szCs w:val="16"/>
              </w:rPr>
              <w:t>(</w:t>
            </w:r>
            <w:proofErr w:type="spellStart"/>
            <w:r w:rsidRPr="00B36F48">
              <w:rPr>
                <w:rFonts w:ascii="Calibri" w:hAnsi="Calibri" w:cs="Calibri"/>
                <w:color w:val="000000"/>
                <w:sz w:val="16"/>
                <w:szCs w:val="16"/>
              </w:rPr>
              <w:t>ych</w:t>
            </w:r>
            <w:proofErr w:type="spellEnd"/>
            <w:r w:rsidRPr="00B36F48">
              <w:rPr>
                <w:rFonts w:ascii="Calibri" w:hAnsi="Calibri" w:cs="Calibri"/>
                <w:color w:val="000000"/>
                <w:sz w:val="16"/>
                <w:szCs w:val="16"/>
              </w:rPr>
              <w:t xml:space="preserve">) zasoby </w:t>
            </w:r>
          </w:p>
        </w:tc>
        <w:tc>
          <w:tcPr>
            <w:tcW w:w="2340" w:type="dxa"/>
            <w:shd w:val="clear" w:color="auto" w:fill="auto"/>
          </w:tcPr>
          <w:p w:rsidR="0068798C" w:rsidRPr="00B36F48" w:rsidRDefault="0068798C" w:rsidP="0068798C">
            <w:pPr>
              <w:rPr>
                <w:rFonts w:ascii="Calibri" w:hAnsi="Calibri" w:cs="Calibri"/>
                <w:color w:val="000000"/>
                <w:sz w:val="16"/>
                <w:szCs w:val="16"/>
              </w:rPr>
            </w:pPr>
            <w:r w:rsidRPr="00B36F48">
              <w:rPr>
                <w:rFonts w:ascii="Calibri" w:hAnsi="Calibri" w:cs="Calibri"/>
                <w:color w:val="000000"/>
                <w:sz w:val="16"/>
                <w:szCs w:val="16"/>
              </w:rPr>
              <w:t xml:space="preserve">miejscowość </w:t>
            </w:r>
          </w:p>
          <w:p w:rsidR="0068798C" w:rsidRPr="00B36F48" w:rsidRDefault="0068798C" w:rsidP="0068798C">
            <w:pPr>
              <w:rPr>
                <w:rFonts w:ascii="Calibri" w:hAnsi="Calibri" w:cs="Calibri"/>
                <w:color w:val="000000"/>
                <w:sz w:val="16"/>
                <w:szCs w:val="16"/>
              </w:rPr>
            </w:pPr>
            <w:r w:rsidRPr="00B36F48">
              <w:rPr>
                <w:rFonts w:ascii="Calibri" w:hAnsi="Calibri" w:cs="Calibri"/>
                <w:color w:val="000000"/>
                <w:sz w:val="16"/>
                <w:szCs w:val="16"/>
              </w:rPr>
              <w:t>i  data</w:t>
            </w:r>
          </w:p>
        </w:tc>
      </w:tr>
      <w:tr w:rsidR="0068798C" w:rsidRPr="00E20136" w:rsidTr="0068798C">
        <w:trPr>
          <w:trHeight w:val="933"/>
        </w:trPr>
        <w:tc>
          <w:tcPr>
            <w:tcW w:w="360" w:type="dxa"/>
          </w:tcPr>
          <w:p w:rsidR="0068798C" w:rsidRPr="00E20136" w:rsidRDefault="0068798C" w:rsidP="0068798C">
            <w:pPr>
              <w:jc w:val="both"/>
              <w:rPr>
                <w:rFonts w:ascii="Calibri" w:hAnsi="Calibri" w:cs="Calibri"/>
                <w:color w:val="000000"/>
                <w:sz w:val="20"/>
              </w:rPr>
            </w:pPr>
          </w:p>
          <w:p w:rsidR="0068798C" w:rsidRPr="00E20136" w:rsidRDefault="0068798C" w:rsidP="0068798C">
            <w:pPr>
              <w:jc w:val="both"/>
              <w:rPr>
                <w:rFonts w:ascii="Calibri" w:hAnsi="Calibri" w:cs="Calibri"/>
                <w:color w:val="000000"/>
                <w:sz w:val="20"/>
              </w:rPr>
            </w:pPr>
          </w:p>
        </w:tc>
        <w:tc>
          <w:tcPr>
            <w:tcW w:w="2340" w:type="dxa"/>
          </w:tcPr>
          <w:p w:rsidR="0068798C" w:rsidRPr="00E20136" w:rsidRDefault="0068798C" w:rsidP="0068798C">
            <w:pPr>
              <w:jc w:val="both"/>
              <w:rPr>
                <w:rFonts w:ascii="Calibri" w:hAnsi="Calibri" w:cs="Calibri"/>
                <w:b/>
                <w:color w:val="000000"/>
                <w:sz w:val="20"/>
              </w:rPr>
            </w:pPr>
          </w:p>
          <w:p w:rsidR="0068798C" w:rsidRPr="00E20136" w:rsidRDefault="0068798C" w:rsidP="0068798C">
            <w:pPr>
              <w:jc w:val="both"/>
              <w:rPr>
                <w:rFonts w:ascii="Calibri" w:hAnsi="Calibri" w:cs="Calibri"/>
                <w:b/>
                <w:color w:val="000000"/>
                <w:sz w:val="20"/>
              </w:rPr>
            </w:pPr>
          </w:p>
          <w:p w:rsidR="0068798C" w:rsidRDefault="0068798C" w:rsidP="0068798C">
            <w:pPr>
              <w:jc w:val="both"/>
              <w:rPr>
                <w:rFonts w:ascii="Calibri" w:hAnsi="Calibri" w:cs="Calibri"/>
                <w:b/>
                <w:color w:val="000000"/>
                <w:sz w:val="20"/>
              </w:rPr>
            </w:pPr>
          </w:p>
          <w:p w:rsidR="0068798C" w:rsidRDefault="0068798C" w:rsidP="0068798C">
            <w:pPr>
              <w:jc w:val="both"/>
              <w:rPr>
                <w:rFonts w:ascii="Calibri" w:hAnsi="Calibri" w:cs="Calibri"/>
                <w:b/>
                <w:color w:val="000000"/>
                <w:sz w:val="20"/>
              </w:rPr>
            </w:pPr>
          </w:p>
          <w:p w:rsidR="0068798C" w:rsidRDefault="0068798C" w:rsidP="0068798C">
            <w:pPr>
              <w:jc w:val="both"/>
              <w:rPr>
                <w:rFonts w:ascii="Calibri" w:hAnsi="Calibri" w:cs="Calibri"/>
                <w:b/>
                <w:color w:val="000000"/>
                <w:sz w:val="20"/>
              </w:rPr>
            </w:pPr>
          </w:p>
          <w:p w:rsidR="0068798C" w:rsidRDefault="0068798C" w:rsidP="0068798C">
            <w:pPr>
              <w:jc w:val="both"/>
              <w:rPr>
                <w:rFonts w:ascii="Calibri" w:hAnsi="Calibri" w:cs="Calibri"/>
                <w:b/>
                <w:color w:val="000000"/>
                <w:sz w:val="20"/>
              </w:rPr>
            </w:pPr>
          </w:p>
          <w:p w:rsidR="0068798C" w:rsidRDefault="0068798C" w:rsidP="0068798C">
            <w:pPr>
              <w:jc w:val="both"/>
              <w:rPr>
                <w:rFonts w:ascii="Calibri" w:hAnsi="Calibri" w:cs="Calibri"/>
                <w:b/>
                <w:color w:val="000000"/>
                <w:sz w:val="20"/>
              </w:rPr>
            </w:pPr>
          </w:p>
          <w:p w:rsidR="0068798C" w:rsidRPr="00E20136" w:rsidRDefault="0068798C" w:rsidP="0068798C">
            <w:pPr>
              <w:jc w:val="both"/>
              <w:rPr>
                <w:rFonts w:ascii="Calibri" w:hAnsi="Calibri" w:cs="Calibri"/>
                <w:b/>
                <w:color w:val="000000"/>
                <w:sz w:val="20"/>
              </w:rPr>
            </w:pPr>
          </w:p>
        </w:tc>
        <w:tc>
          <w:tcPr>
            <w:tcW w:w="2700" w:type="dxa"/>
          </w:tcPr>
          <w:p w:rsidR="0068798C" w:rsidRPr="00E20136" w:rsidRDefault="0068798C" w:rsidP="0068798C">
            <w:pPr>
              <w:ind w:firstLine="708"/>
              <w:jc w:val="both"/>
              <w:rPr>
                <w:rFonts w:ascii="Calibri" w:hAnsi="Calibri" w:cs="Calibri"/>
                <w:b/>
                <w:color w:val="000000"/>
                <w:sz w:val="20"/>
              </w:rPr>
            </w:pPr>
          </w:p>
          <w:p w:rsidR="0068798C" w:rsidRPr="00E20136" w:rsidRDefault="0068798C" w:rsidP="0068798C">
            <w:pPr>
              <w:ind w:firstLine="708"/>
              <w:jc w:val="both"/>
              <w:rPr>
                <w:rFonts w:ascii="Calibri" w:hAnsi="Calibri" w:cs="Calibri"/>
                <w:b/>
                <w:color w:val="000000"/>
                <w:sz w:val="20"/>
              </w:rPr>
            </w:pPr>
          </w:p>
          <w:p w:rsidR="0068798C" w:rsidRPr="00E20136" w:rsidRDefault="0068798C" w:rsidP="0068798C">
            <w:pPr>
              <w:ind w:firstLine="708"/>
              <w:jc w:val="both"/>
              <w:rPr>
                <w:rFonts w:ascii="Calibri" w:hAnsi="Calibri" w:cs="Calibri"/>
                <w:b/>
                <w:color w:val="000000"/>
                <w:sz w:val="20"/>
              </w:rPr>
            </w:pPr>
          </w:p>
          <w:p w:rsidR="0068798C" w:rsidRDefault="0068798C" w:rsidP="0068798C">
            <w:pPr>
              <w:ind w:firstLine="708"/>
              <w:jc w:val="both"/>
              <w:rPr>
                <w:rFonts w:ascii="Calibri" w:hAnsi="Calibri" w:cs="Calibri"/>
                <w:b/>
                <w:color w:val="000000"/>
                <w:sz w:val="20"/>
              </w:rPr>
            </w:pPr>
          </w:p>
          <w:p w:rsidR="0068798C" w:rsidRPr="00E20136" w:rsidRDefault="0068798C" w:rsidP="0068798C">
            <w:pPr>
              <w:ind w:firstLine="708"/>
              <w:jc w:val="both"/>
              <w:rPr>
                <w:rFonts w:ascii="Calibri" w:hAnsi="Calibri" w:cs="Calibri"/>
                <w:b/>
                <w:color w:val="000000"/>
                <w:sz w:val="20"/>
              </w:rPr>
            </w:pPr>
          </w:p>
          <w:p w:rsidR="0068798C" w:rsidRPr="00E20136" w:rsidRDefault="0068798C" w:rsidP="0068798C">
            <w:pPr>
              <w:jc w:val="both"/>
              <w:rPr>
                <w:rFonts w:ascii="Calibri" w:hAnsi="Calibri" w:cs="Calibri"/>
                <w:b/>
                <w:color w:val="000000"/>
                <w:sz w:val="20"/>
              </w:rPr>
            </w:pPr>
          </w:p>
        </w:tc>
        <w:tc>
          <w:tcPr>
            <w:tcW w:w="2700" w:type="dxa"/>
          </w:tcPr>
          <w:p w:rsidR="0068798C" w:rsidRPr="00E20136" w:rsidRDefault="0068798C" w:rsidP="0068798C">
            <w:pPr>
              <w:jc w:val="both"/>
              <w:rPr>
                <w:rFonts w:ascii="Calibri" w:hAnsi="Calibri" w:cs="Calibri"/>
                <w:b/>
                <w:color w:val="000000"/>
                <w:sz w:val="20"/>
              </w:rPr>
            </w:pPr>
          </w:p>
        </w:tc>
        <w:tc>
          <w:tcPr>
            <w:tcW w:w="2340" w:type="dxa"/>
          </w:tcPr>
          <w:p w:rsidR="0068798C" w:rsidRPr="00E20136" w:rsidRDefault="0068798C" w:rsidP="0068798C">
            <w:pPr>
              <w:jc w:val="both"/>
              <w:rPr>
                <w:rFonts w:ascii="Calibri" w:hAnsi="Calibri" w:cs="Calibri"/>
                <w:b/>
                <w:color w:val="000000"/>
                <w:sz w:val="20"/>
              </w:rPr>
            </w:pPr>
          </w:p>
        </w:tc>
      </w:tr>
    </w:tbl>
    <w:p w:rsidR="007E2D07" w:rsidRDefault="007E2D07" w:rsidP="00657FA6">
      <w:pPr>
        <w:jc w:val="both"/>
        <w:rPr>
          <w:rFonts w:ascii="Calibri" w:hAnsi="Calibri" w:cs="Calibri"/>
          <w:b/>
          <w:sz w:val="20"/>
        </w:rPr>
      </w:pPr>
    </w:p>
    <w:p w:rsidR="0068798C" w:rsidRDefault="0068798C" w:rsidP="00657FA6">
      <w:pPr>
        <w:jc w:val="both"/>
        <w:rPr>
          <w:rFonts w:ascii="Calibri" w:hAnsi="Calibri" w:cs="Calibri"/>
          <w:b/>
          <w:sz w:val="20"/>
        </w:rPr>
      </w:pPr>
    </w:p>
    <w:p w:rsidR="0068798C" w:rsidRPr="000956B8" w:rsidRDefault="0068798C" w:rsidP="0068798C">
      <w:pPr>
        <w:rPr>
          <w:rFonts w:ascii="Calibri" w:hAnsi="Calibri" w:cs="Calibri"/>
          <w:sz w:val="20"/>
        </w:rPr>
      </w:pPr>
      <w:r w:rsidRPr="000956B8">
        <w:rPr>
          <w:rFonts w:ascii="Calibri" w:hAnsi="Calibri" w:cs="Calibri"/>
          <w:b/>
          <w:sz w:val="20"/>
        </w:rPr>
        <w:t>Załącznik</w:t>
      </w:r>
      <w:r w:rsidR="00345673">
        <w:rPr>
          <w:rFonts w:ascii="Calibri" w:hAnsi="Calibri" w:cs="Calibri"/>
          <w:b/>
          <w:sz w:val="20"/>
        </w:rPr>
        <w:t xml:space="preserve"> 6 </w:t>
      </w:r>
      <w:r>
        <w:rPr>
          <w:rFonts w:ascii="Calibri" w:hAnsi="Calibri" w:cs="Calibri"/>
          <w:b/>
          <w:sz w:val="20"/>
        </w:rPr>
        <w:t xml:space="preserve"> </w:t>
      </w:r>
      <w:r w:rsidRPr="000956B8">
        <w:rPr>
          <w:rFonts w:ascii="Calibri" w:hAnsi="Calibri" w:cs="Calibri"/>
          <w:b/>
          <w:sz w:val="20"/>
        </w:rPr>
        <w:t xml:space="preserve">–   </w:t>
      </w:r>
      <w:r w:rsidRPr="000956B8">
        <w:rPr>
          <w:rFonts w:ascii="Calibri" w:hAnsi="Calibri" w:cs="Calibri"/>
          <w:sz w:val="20"/>
        </w:rPr>
        <w:t>Wzór oświadczenia o przynależności do tej samej grupy kapitałowej lub o braku przynależności</w:t>
      </w:r>
    </w:p>
    <w:p w:rsidR="0068798C" w:rsidRPr="000956B8" w:rsidRDefault="0068798C" w:rsidP="0068798C">
      <w:pPr>
        <w:rPr>
          <w:rFonts w:ascii="Calibri" w:hAnsi="Calibri" w:cs="Calibri"/>
          <w:color w:val="FF0000"/>
          <w:sz w:val="10"/>
          <w:szCs w:val="10"/>
        </w:rPr>
      </w:pPr>
    </w:p>
    <w:p w:rsidR="0068798C" w:rsidRPr="000956B8" w:rsidRDefault="0068798C" w:rsidP="0068798C">
      <w:pPr>
        <w:ind w:left="1701" w:hanging="1701"/>
        <w:rPr>
          <w:rFonts w:ascii="Calibri" w:hAnsi="Calibri" w:cs="Calibri"/>
          <w:i/>
          <w:color w:val="548DD4"/>
          <w:sz w:val="18"/>
          <w:szCs w:val="18"/>
        </w:rPr>
      </w:pPr>
      <w:r w:rsidRPr="000956B8">
        <w:rPr>
          <w:rFonts w:ascii="Calibri" w:hAnsi="Calibri" w:cs="Calibri"/>
          <w:color w:val="548DD4"/>
          <w:sz w:val="20"/>
        </w:rPr>
        <w:t xml:space="preserve">                               </w:t>
      </w:r>
      <w:r w:rsidRPr="000956B8">
        <w:rPr>
          <w:rFonts w:ascii="Calibri" w:hAnsi="Calibri" w:cs="Calibri"/>
          <w:i/>
          <w:color w:val="548DD4"/>
          <w:sz w:val="18"/>
          <w:szCs w:val="18"/>
        </w:rPr>
        <w:t xml:space="preserve">(składane </w:t>
      </w:r>
      <w:r w:rsidRPr="000956B8">
        <w:rPr>
          <w:rFonts w:ascii="Calibri" w:hAnsi="Calibri" w:cs="Calibri"/>
          <w:b/>
          <w:i/>
          <w:color w:val="548DD4"/>
          <w:sz w:val="20"/>
        </w:rPr>
        <w:t xml:space="preserve">w terminie 3 dni </w:t>
      </w:r>
      <w:r w:rsidRPr="000956B8">
        <w:rPr>
          <w:rFonts w:ascii="Calibri" w:hAnsi="Calibri" w:cs="Calibri"/>
          <w:i/>
          <w:color w:val="548DD4"/>
          <w:sz w:val="20"/>
        </w:rPr>
        <w:t xml:space="preserve">od dnia przekazania, na stronie internetowej, informacji  z otwarcia ofert,                        o której mowa w art.86 ust.5 </w:t>
      </w:r>
      <w:proofErr w:type="spellStart"/>
      <w:r w:rsidRPr="000956B8">
        <w:rPr>
          <w:rFonts w:ascii="Calibri" w:hAnsi="Calibri" w:cs="Calibri"/>
          <w:i/>
          <w:color w:val="548DD4"/>
          <w:sz w:val="20"/>
        </w:rPr>
        <w:t>upzp</w:t>
      </w:r>
      <w:proofErr w:type="spellEnd"/>
      <w:r w:rsidRPr="000956B8">
        <w:rPr>
          <w:rFonts w:ascii="Calibri" w:hAnsi="Calibri" w:cs="Calibri"/>
          <w:i/>
          <w:color w:val="548DD4"/>
          <w:sz w:val="20"/>
        </w:rPr>
        <w:t>)</w:t>
      </w:r>
    </w:p>
    <w:p w:rsidR="0068798C" w:rsidRPr="000956B8" w:rsidRDefault="0068798C" w:rsidP="0068798C">
      <w:pPr>
        <w:rPr>
          <w:rFonts w:ascii="Calibri" w:hAnsi="Calibri" w:cs="Calibri"/>
          <w:i/>
          <w:sz w:val="20"/>
        </w:rPr>
      </w:pPr>
    </w:p>
    <w:p w:rsidR="0068798C" w:rsidRPr="000956B8" w:rsidRDefault="0068798C" w:rsidP="0068798C">
      <w:pPr>
        <w:spacing w:line="276" w:lineRule="auto"/>
        <w:rPr>
          <w:rFonts w:ascii="Calibri" w:hAnsi="Calibri" w:cs="Calibri"/>
          <w:b/>
          <w:sz w:val="22"/>
          <w:szCs w:val="22"/>
        </w:rPr>
      </w:pPr>
      <w:r w:rsidRPr="000956B8">
        <w:rPr>
          <w:rFonts w:ascii="Calibri" w:hAnsi="Calibri" w:cs="Calibri"/>
          <w:color w:val="000000"/>
          <w:sz w:val="20"/>
        </w:rPr>
        <w:t>ZAMAWIAJĄCY:</w:t>
      </w:r>
      <w:r w:rsidRPr="000956B8">
        <w:rPr>
          <w:rFonts w:ascii="Calibri" w:hAnsi="Calibri" w:cs="Calibri"/>
          <w:color w:val="000000"/>
          <w:sz w:val="22"/>
          <w:szCs w:val="22"/>
        </w:rPr>
        <w:t xml:space="preserve">    </w:t>
      </w:r>
      <w:r>
        <w:rPr>
          <w:rFonts w:ascii="Calibri" w:hAnsi="Calibri" w:cs="Calibri"/>
          <w:sz w:val="20"/>
        </w:rPr>
        <w:t>Gmina Stara Kamienica</w:t>
      </w:r>
      <w:r w:rsidRPr="00125544">
        <w:rPr>
          <w:rFonts w:ascii="Calibri" w:hAnsi="Calibri" w:cs="Calibri"/>
          <w:sz w:val="20"/>
        </w:rPr>
        <w:t xml:space="preserve">  </w:t>
      </w:r>
    </w:p>
    <w:p w:rsidR="0068798C" w:rsidRPr="000956B8" w:rsidRDefault="0068798C" w:rsidP="0068798C">
      <w:pPr>
        <w:spacing w:line="276" w:lineRule="auto"/>
        <w:jc w:val="both"/>
        <w:rPr>
          <w:rFonts w:ascii="Calibri" w:hAnsi="Calibri" w:cs="Calibri"/>
          <w:color w:val="000000"/>
          <w:sz w:val="20"/>
        </w:rPr>
      </w:pPr>
    </w:p>
    <w:p w:rsidR="0068798C" w:rsidRPr="000956B8" w:rsidRDefault="0068798C" w:rsidP="0068798C">
      <w:pPr>
        <w:spacing w:line="276" w:lineRule="auto"/>
        <w:jc w:val="both"/>
        <w:rPr>
          <w:rFonts w:ascii="Calibri" w:hAnsi="Calibri" w:cs="Calibri"/>
          <w:color w:val="000000"/>
          <w:sz w:val="20"/>
        </w:rPr>
      </w:pPr>
      <w:r w:rsidRPr="000956B8">
        <w:rPr>
          <w:rFonts w:ascii="Calibri" w:hAnsi="Calibri" w:cs="Calibri"/>
          <w:color w:val="000000"/>
          <w:sz w:val="20"/>
        </w:rPr>
        <w:t>WYKONAWCA:</w:t>
      </w:r>
    </w:p>
    <w:p w:rsidR="0068798C" w:rsidRPr="000956B8" w:rsidRDefault="0068798C" w:rsidP="0068798C">
      <w:pPr>
        <w:numPr>
          <w:ilvl w:val="12"/>
          <w:numId w:val="0"/>
        </w:numPr>
        <w:spacing w:line="276"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220"/>
        <w:gridCol w:w="3879"/>
      </w:tblGrid>
      <w:tr w:rsidR="0068798C" w:rsidRPr="000956B8" w:rsidTr="0068798C">
        <w:trPr>
          <w:cantSplit/>
        </w:trPr>
        <w:tc>
          <w:tcPr>
            <w:tcW w:w="610" w:type="dxa"/>
            <w:shd w:val="clear" w:color="auto" w:fill="auto"/>
          </w:tcPr>
          <w:p w:rsidR="0068798C" w:rsidRPr="000956B8" w:rsidRDefault="0068798C" w:rsidP="0068798C">
            <w:pPr>
              <w:spacing w:line="276" w:lineRule="auto"/>
              <w:jc w:val="both"/>
              <w:rPr>
                <w:rFonts w:ascii="Arial" w:hAnsi="Arial" w:cs="Arial"/>
                <w:color w:val="000000"/>
                <w:sz w:val="16"/>
                <w:szCs w:val="16"/>
              </w:rPr>
            </w:pPr>
            <w:r w:rsidRPr="000956B8">
              <w:rPr>
                <w:rFonts w:ascii="Arial" w:hAnsi="Arial" w:cs="Arial"/>
                <w:color w:val="000000"/>
                <w:sz w:val="16"/>
                <w:szCs w:val="16"/>
              </w:rPr>
              <w:t>lp.</w:t>
            </w:r>
          </w:p>
        </w:tc>
        <w:tc>
          <w:tcPr>
            <w:tcW w:w="5220" w:type="dxa"/>
            <w:shd w:val="clear" w:color="auto" w:fill="auto"/>
          </w:tcPr>
          <w:p w:rsidR="0068798C" w:rsidRPr="000956B8" w:rsidRDefault="0068798C" w:rsidP="0068798C">
            <w:pPr>
              <w:spacing w:line="276" w:lineRule="auto"/>
              <w:jc w:val="both"/>
              <w:rPr>
                <w:rFonts w:ascii="Arial" w:hAnsi="Arial" w:cs="Arial"/>
                <w:color w:val="000000"/>
                <w:sz w:val="16"/>
                <w:szCs w:val="16"/>
              </w:rPr>
            </w:pPr>
            <w:r w:rsidRPr="000956B8">
              <w:rPr>
                <w:rFonts w:ascii="Arial" w:hAnsi="Arial" w:cs="Arial"/>
                <w:color w:val="000000"/>
                <w:sz w:val="16"/>
                <w:szCs w:val="16"/>
              </w:rPr>
              <w:t>nazwa(y) wykonawcy(ów)</w:t>
            </w:r>
          </w:p>
          <w:p w:rsidR="0068798C" w:rsidRPr="000956B8" w:rsidRDefault="0068798C" w:rsidP="0068798C">
            <w:pPr>
              <w:spacing w:line="276" w:lineRule="auto"/>
              <w:jc w:val="both"/>
              <w:rPr>
                <w:rFonts w:ascii="Arial" w:hAnsi="Arial" w:cs="Arial"/>
                <w:color w:val="000000"/>
                <w:sz w:val="16"/>
                <w:szCs w:val="16"/>
              </w:rPr>
            </w:pPr>
          </w:p>
        </w:tc>
        <w:tc>
          <w:tcPr>
            <w:tcW w:w="3879" w:type="dxa"/>
            <w:shd w:val="clear" w:color="auto" w:fill="auto"/>
          </w:tcPr>
          <w:p w:rsidR="0068798C" w:rsidRPr="000956B8" w:rsidRDefault="0068798C" w:rsidP="0068798C">
            <w:pPr>
              <w:spacing w:line="276" w:lineRule="auto"/>
              <w:jc w:val="both"/>
              <w:rPr>
                <w:rFonts w:ascii="Arial" w:hAnsi="Arial" w:cs="Arial"/>
                <w:color w:val="000000"/>
                <w:sz w:val="16"/>
                <w:szCs w:val="16"/>
              </w:rPr>
            </w:pPr>
            <w:r w:rsidRPr="000956B8">
              <w:rPr>
                <w:rFonts w:ascii="Arial" w:hAnsi="Arial" w:cs="Arial"/>
                <w:color w:val="000000"/>
                <w:sz w:val="16"/>
                <w:szCs w:val="16"/>
              </w:rPr>
              <w:t>adres(y) wykonawcy(ów)</w:t>
            </w:r>
          </w:p>
        </w:tc>
      </w:tr>
      <w:tr w:rsidR="0068798C" w:rsidRPr="000956B8" w:rsidTr="0068798C">
        <w:trPr>
          <w:cantSplit/>
          <w:trHeight w:val="1187"/>
        </w:trPr>
        <w:tc>
          <w:tcPr>
            <w:tcW w:w="610" w:type="dxa"/>
          </w:tcPr>
          <w:p w:rsidR="0068798C" w:rsidRPr="000956B8" w:rsidRDefault="0068798C" w:rsidP="0068798C">
            <w:pPr>
              <w:spacing w:line="276" w:lineRule="auto"/>
              <w:jc w:val="both"/>
              <w:rPr>
                <w:rFonts w:ascii="Arial" w:hAnsi="Arial" w:cs="Arial"/>
                <w:b/>
                <w:color w:val="000000"/>
              </w:rPr>
            </w:pPr>
          </w:p>
          <w:p w:rsidR="0068798C" w:rsidRPr="000956B8" w:rsidRDefault="0068798C" w:rsidP="0068798C">
            <w:pPr>
              <w:spacing w:line="276" w:lineRule="auto"/>
              <w:jc w:val="both"/>
              <w:rPr>
                <w:rFonts w:ascii="Arial" w:hAnsi="Arial" w:cs="Arial"/>
                <w:b/>
                <w:color w:val="000000"/>
              </w:rPr>
            </w:pPr>
          </w:p>
          <w:p w:rsidR="0068798C" w:rsidRPr="000956B8" w:rsidRDefault="0068798C" w:rsidP="0068798C">
            <w:pPr>
              <w:spacing w:line="276" w:lineRule="auto"/>
              <w:jc w:val="both"/>
              <w:rPr>
                <w:rFonts w:ascii="Arial" w:hAnsi="Arial" w:cs="Arial"/>
                <w:b/>
                <w:color w:val="000000"/>
              </w:rPr>
            </w:pPr>
          </w:p>
        </w:tc>
        <w:tc>
          <w:tcPr>
            <w:tcW w:w="5220" w:type="dxa"/>
          </w:tcPr>
          <w:p w:rsidR="0068798C" w:rsidRPr="000956B8" w:rsidRDefault="0068798C" w:rsidP="0068798C">
            <w:pPr>
              <w:spacing w:line="276" w:lineRule="auto"/>
              <w:jc w:val="both"/>
              <w:rPr>
                <w:rFonts w:ascii="Arial" w:hAnsi="Arial" w:cs="Arial"/>
                <w:b/>
                <w:color w:val="000000"/>
              </w:rPr>
            </w:pPr>
          </w:p>
        </w:tc>
        <w:tc>
          <w:tcPr>
            <w:tcW w:w="3879" w:type="dxa"/>
          </w:tcPr>
          <w:p w:rsidR="0068798C" w:rsidRPr="000956B8" w:rsidRDefault="0068798C" w:rsidP="0068798C">
            <w:pPr>
              <w:spacing w:line="276" w:lineRule="auto"/>
              <w:jc w:val="both"/>
              <w:rPr>
                <w:rFonts w:ascii="Arial" w:hAnsi="Arial" w:cs="Arial"/>
                <w:b/>
                <w:color w:val="000000"/>
              </w:rPr>
            </w:pPr>
          </w:p>
        </w:tc>
      </w:tr>
    </w:tbl>
    <w:p w:rsidR="0068798C" w:rsidRPr="000956B8" w:rsidRDefault="0068798C" w:rsidP="0068798C">
      <w:pPr>
        <w:numPr>
          <w:ilvl w:val="12"/>
          <w:numId w:val="0"/>
        </w:numPr>
        <w:spacing w:line="276" w:lineRule="auto"/>
        <w:jc w:val="both"/>
        <w:rPr>
          <w:rFonts w:ascii="Arial" w:hAnsi="Arial" w:cs="Arial"/>
          <w:b/>
          <w:color w:val="000000"/>
          <w:sz w:val="8"/>
          <w:szCs w:val="8"/>
        </w:rPr>
      </w:pPr>
    </w:p>
    <w:p w:rsidR="0068798C" w:rsidRPr="000956B8" w:rsidRDefault="0068798C" w:rsidP="0068798C">
      <w:pPr>
        <w:numPr>
          <w:ilvl w:val="12"/>
          <w:numId w:val="0"/>
        </w:numPr>
        <w:spacing w:line="276" w:lineRule="auto"/>
        <w:jc w:val="both"/>
        <w:rPr>
          <w:rFonts w:ascii="Arial" w:hAnsi="Arial" w:cs="Arial"/>
          <w:b/>
          <w:color w:val="000000"/>
          <w:sz w:val="8"/>
          <w:szCs w:val="8"/>
        </w:rPr>
      </w:pPr>
    </w:p>
    <w:p w:rsidR="0068798C" w:rsidRPr="000956B8" w:rsidRDefault="0068798C" w:rsidP="0068798C">
      <w:pPr>
        <w:spacing w:line="276" w:lineRule="auto"/>
        <w:jc w:val="both"/>
        <w:rPr>
          <w:rFonts w:ascii="Arial" w:hAnsi="Arial" w:cs="Arial"/>
          <w:noProof/>
          <w:color w:val="000000"/>
          <w:sz w:val="8"/>
          <w:szCs w:val="8"/>
        </w:rPr>
      </w:pPr>
    </w:p>
    <w:p w:rsidR="0068798C" w:rsidRPr="000956B8" w:rsidRDefault="0068798C" w:rsidP="0068798C">
      <w:pPr>
        <w:numPr>
          <w:ilvl w:val="12"/>
          <w:numId w:val="0"/>
        </w:numPr>
        <w:shd w:val="clear" w:color="auto" w:fill="F2F2F2"/>
        <w:rPr>
          <w:rFonts w:ascii="Calibri" w:hAnsi="Calibri" w:cs="Calibri"/>
          <w:color w:val="000000"/>
          <w:sz w:val="22"/>
          <w:szCs w:val="22"/>
        </w:rPr>
      </w:pPr>
      <w:r w:rsidRPr="000956B8">
        <w:rPr>
          <w:rFonts w:ascii="Calibri" w:hAnsi="Calibri" w:cs="Calibri"/>
          <w:color w:val="000000"/>
          <w:sz w:val="22"/>
          <w:szCs w:val="22"/>
          <w:shd w:val="clear" w:color="auto" w:fill="F2F2F2"/>
        </w:rPr>
        <w:t xml:space="preserve">   OŚWIADCZENIE WYKONAWCY</w:t>
      </w:r>
    </w:p>
    <w:p w:rsidR="0068798C" w:rsidRPr="000956B8" w:rsidRDefault="0068798C" w:rsidP="0068798C">
      <w:pPr>
        <w:ind w:right="-471"/>
        <w:outlineLvl w:val="0"/>
        <w:rPr>
          <w:rFonts w:ascii="Calibri" w:hAnsi="Calibri"/>
          <w:color w:val="000000"/>
          <w:sz w:val="22"/>
          <w:szCs w:val="22"/>
        </w:rPr>
      </w:pPr>
    </w:p>
    <w:p w:rsidR="0068798C" w:rsidRPr="000956B8" w:rsidRDefault="0068798C" w:rsidP="0068798C">
      <w:pPr>
        <w:shd w:val="clear" w:color="auto" w:fill="FFFFFF"/>
        <w:ind w:left="284" w:hanging="284"/>
        <w:jc w:val="both"/>
        <w:rPr>
          <w:rFonts w:ascii="Calibri" w:hAnsi="Calibri" w:cs="Arial"/>
          <w:sz w:val="20"/>
        </w:rPr>
      </w:pPr>
      <w:r w:rsidRPr="000956B8">
        <w:rPr>
          <w:rFonts w:ascii="Calibri" w:hAnsi="Calibri" w:cs="Calibri"/>
          <w:sz w:val="20"/>
        </w:rPr>
        <w:t xml:space="preserve">Oświadczam, </w:t>
      </w:r>
      <w:r w:rsidRPr="000956B8">
        <w:rPr>
          <w:rFonts w:ascii="Calibri" w:hAnsi="Calibri" w:cs="Calibri"/>
          <w:b/>
          <w:sz w:val="20"/>
        </w:rPr>
        <w:t>że jestem</w:t>
      </w:r>
      <w:r w:rsidRPr="000956B8">
        <w:rPr>
          <w:rFonts w:ascii="Calibri" w:hAnsi="Calibri" w:cs="Calibri"/>
          <w:sz w:val="20"/>
        </w:rPr>
        <w:t xml:space="preserve"> </w:t>
      </w:r>
      <w:r w:rsidRPr="000956B8">
        <w:rPr>
          <w:rFonts w:ascii="Calibri" w:hAnsi="Calibri" w:cs="Arial"/>
          <w:b/>
          <w:sz w:val="20"/>
        </w:rPr>
        <w:t xml:space="preserve">członkiem  grupy kapitałowej </w:t>
      </w:r>
      <w:r w:rsidRPr="000956B8">
        <w:rPr>
          <w:rFonts w:ascii="Calibri" w:hAnsi="Calibri" w:cs="Arial"/>
          <w:sz w:val="20"/>
        </w:rPr>
        <w:t>w rozumieniu ustawy z dnia 16 lutego 2007 r. o ochronie</w:t>
      </w:r>
    </w:p>
    <w:p w:rsidR="0068798C" w:rsidRPr="000956B8" w:rsidRDefault="0068798C" w:rsidP="0068798C">
      <w:pPr>
        <w:shd w:val="clear" w:color="auto" w:fill="FFFFFF"/>
        <w:ind w:left="284" w:hanging="284"/>
        <w:jc w:val="both"/>
        <w:rPr>
          <w:rFonts w:ascii="Calibri" w:hAnsi="Calibri" w:cs="Arial"/>
          <w:bCs/>
          <w:sz w:val="20"/>
        </w:rPr>
      </w:pPr>
      <w:r w:rsidRPr="000956B8">
        <w:rPr>
          <w:rFonts w:ascii="Calibri" w:hAnsi="Calibri" w:cs="Arial"/>
          <w:sz w:val="20"/>
        </w:rPr>
        <w:t xml:space="preserve">konkurencji i konsumentów (Dz.  U. 2015.184 z </w:t>
      </w:r>
      <w:proofErr w:type="spellStart"/>
      <w:r w:rsidRPr="000956B8">
        <w:rPr>
          <w:rFonts w:ascii="Calibri" w:hAnsi="Calibri" w:cs="Arial"/>
          <w:sz w:val="20"/>
        </w:rPr>
        <w:t>późn</w:t>
      </w:r>
      <w:proofErr w:type="spellEnd"/>
      <w:r w:rsidRPr="000956B8">
        <w:rPr>
          <w:rFonts w:ascii="Calibri" w:hAnsi="Calibri" w:cs="Arial"/>
          <w:sz w:val="20"/>
        </w:rPr>
        <w:t xml:space="preserve"> zm.), w skład której wchodzą następujące podmioty  </w:t>
      </w:r>
      <w:r w:rsidRPr="002823C7">
        <w:rPr>
          <w:rFonts w:ascii="Calibri" w:hAnsi="Calibri" w:cs="Calibri"/>
          <w:color w:val="FF0000"/>
          <w:szCs w:val="24"/>
          <w:vertAlign w:val="superscript"/>
        </w:rPr>
        <w:t>1/</w:t>
      </w:r>
      <w:r w:rsidRPr="000956B8">
        <w:rPr>
          <w:rFonts w:ascii="Calibri" w:hAnsi="Calibri" w:cs="Arial"/>
          <w:sz w:val="20"/>
        </w:rPr>
        <w:t>:</w:t>
      </w:r>
    </w:p>
    <w:p w:rsidR="0068798C" w:rsidRPr="000956B8" w:rsidRDefault="0068798C" w:rsidP="0068798C">
      <w:pPr>
        <w:shd w:val="clear" w:color="auto" w:fill="FFFFFF"/>
        <w:ind w:left="284" w:hanging="284"/>
        <w:jc w:val="both"/>
        <w:rPr>
          <w:rFonts w:ascii="Calibri" w:hAnsi="Calibri" w:cs="Arial"/>
          <w:bCs/>
          <w:sz w:val="20"/>
        </w:rPr>
      </w:pPr>
    </w:p>
    <w:p w:rsidR="0068798C" w:rsidRPr="000956B8" w:rsidRDefault="0068798C" w:rsidP="0068798C">
      <w:pPr>
        <w:shd w:val="clear" w:color="auto" w:fill="FFFFFF"/>
        <w:tabs>
          <w:tab w:val="right" w:leader="dot" w:pos="7938"/>
        </w:tabs>
        <w:spacing w:line="360" w:lineRule="auto"/>
        <w:ind w:left="284"/>
        <w:rPr>
          <w:rFonts w:ascii="Calibri" w:hAnsi="Calibri" w:cs="Arial"/>
          <w:sz w:val="16"/>
          <w:szCs w:val="16"/>
        </w:rPr>
      </w:pPr>
      <w:r w:rsidRPr="000956B8">
        <w:rPr>
          <w:rFonts w:ascii="Calibri" w:hAnsi="Calibri" w:cs="Arial"/>
          <w:sz w:val="16"/>
          <w:szCs w:val="16"/>
        </w:rPr>
        <w:t xml:space="preserve">1. </w:t>
      </w:r>
      <w:r w:rsidRPr="000956B8">
        <w:rPr>
          <w:rFonts w:ascii="Calibri" w:hAnsi="Calibri" w:cs="Arial"/>
          <w:sz w:val="16"/>
          <w:szCs w:val="16"/>
        </w:rPr>
        <w:tab/>
      </w:r>
    </w:p>
    <w:p w:rsidR="0068798C" w:rsidRPr="000956B8" w:rsidRDefault="0068798C" w:rsidP="0068798C">
      <w:pPr>
        <w:shd w:val="clear" w:color="auto" w:fill="FFFFFF"/>
        <w:tabs>
          <w:tab w:val="right" w:leader="dot" w:pos="7938"/>
        </w:tabs>
        <w:spacing w:line="360" w:lineRule="auto"/>
        <w:ind w:left="284"/>
        <w:rPr>
          <w:rFonts w:ascii="Calibri" w:hAnsi="Calibri" w:cs="Arial"/>
          <w:sz w:val="16"/>
          <w:szCs w:val="16"/>
        </w:rPr>
      </w:pPr>
      <w:r w:rsidRPr="000956B8">
        <w:rPr>
          <w:rFonts w:ascii="Calibri" w:hAnsi="Calibri" w:cs="Arial"/>
          <w:sz w:val="16"/>
          <w:szCs w:val="16"/>
        </w:rPr>
        <w:t xml:space="preserve">2. </w:t>
      </w:r>
      <w:r w:rsidRPr="000956B8">
        <w:rPr>
          <w:rFonts w:ascii="Calibri" w:hAnsi="Calibri" w:cs="Arial"/>
          <w:sz w:val="16"/>
          <w:szCs w:val="16"/>
        </w:rPr>
        <w:tab/>
      </w:r>
    </w:p>
    <w:p w:rsidR="0068798C" w:rsidRPr="000956B8" w:rsidRDefault="0068798C" w:rsidP="0068798C">
      <w:pPr>
        <w:shd w:val="clear" w:color="auto" w:fill="FFFFFF"/>
        <w:tabs>
          <w:tab w:val="right" w:leader="dot" w:pos="7938"/>
        </w:tabs>
        <w:spacing w:line="360" w:lineRule="auto"/>
        <w:ind w:left="284"/>
        <w:rPr>
          <w:rFonts w:ascii="Calibri" w:hAnsi="Calibri" w:cs="Arial"/>
          <w:sz w:val="16"/>
          <w:szCs w:val="16"/>
        </w:rPr>
      </w:pPr>
      <w:r w:rsidRPr="000956B8">
        <w:rPr>
          <w:rFonts w:ascii="Calibri" w:hAnsi="Calibri" w:cs="Arial"/>
          <w:sz w:val="16"/>
          <w:szCs w:val="16"/>
        </w:rPr>
        <w:t xml:space="preserve">3. </w:t>
      </w:r>
      <w:r w:rsidRPr="000956B8">
        <w:rPr>
          <w:rFonts w:ascii="Calibri" w:hAnsi="Calibri" w:cs="Arial"/>
          <w:sz w:val="16"/>
          <w:szCs w:val="16"/>
        </w:rPr>
        <w:tab/>
      </w:r>
    </w:p>
    <w:p w:rsidR="0068798C" w:rsidRPr="000956B8" w:rsidRDefault="0068798C" w:rsidP="0068798C">
      <w:pPr>
        <w:shd w:val="clear" w:color="auto" w:fill="FFFFFF"/>
        <w:tabs>
          <w:tab w:val="right" w:leader="dot" w:pos="7938"/>
        </w:tabs>
        <w:spacing w:line="360" w:lineRule="auto"/>
        <w:ind w:left="284"/>
        <w:rPr>
          <w:rFonts w:ascii="Calibri" w:hAnsi="Calibri" w:cs="Arial"/>
          <w:sz w:val="16"/>
          <w:szCs w:val="16"/>
        </w:rPr>
      </w:pPr>
      <w:r w:rsidRPr="000956B8">
        <w:rPr>
          <w:rFonts w:ascii="Calibri" w:hAnsi="Calibri" w:cs="Arial"/>
          <w:sz w:val="16"/>
          <w:szCs w:val="16"/>
        </w:rPr>
        <w:t xml:space="preserve">4. </w:t>
      </w:r>
      <w:r w:rsidRPr="000956B8">
        <w:rPr>
          <w:rFonts w:ascii="Calibri" w:hAnsi="Calibri" w:cs="Arial"/>
          <w:sz w:val="16"/>
          <w:szCs w:val="16"/>
        </w:rPr>
        <w:tab/>
      </w:r>
    </w:p>
    <w:p w:rsidR="0068798C" w:rsidRPr="000956B8" w:rsidRDefault="0068798C" w:rsidP="0068798C">
      <w:pPr>
        <w:shd w:val="clear" w:color="auto" w:fill="FFFFFF"/>
        <w:tabs>
          <w:tab w:val="right" w:leader="dot" w:pos="7938"/>
        </w:tabs>
        <w:spacing w:line="360" w:lineRule="auto"/>
        <w:ind w:left="284"/>
        <w:rPr>
          <w:rFonts w:ascii="Calibri" w:hAnsi="Calibri" w:cs="Arial"/>
          <w:sz w:val="16"/>
          <w:szCs w:val="16"/>
        </w:rPr>
      </w:pPr>
      <w:r w:rsidRPr="000956B8">
        <w:rPr>
          <w:rFonts w:ascii="Calibri" w:hAnsi="Calibri" w:cs="Arial"/>
          <w:sz w:val="16"/>
          <w:szCs w:val="16"/>
        </w:rPr>
        <w:t xml:space="preserve">5. </w:t>
      </w:r>
      <w:r w:rsidRPr="000956B8">
        <w:rPr>
          <w:rFonts w:ascii="Calibri" w:hAnsi="Calibri" w:cs="Arial"/>
          <w:sz w:val="16"/>
          <w:szCs w:val="16"/>
        </w:rPr>
        <w:tab/>
      </w:r>
    </w:p>
    <w:p w:rsidR="0068798C" w:rsidRPr="000956B8" w:rsidRDefault="0068798C" w:rsidP="0068798C">
      <w:pPr>
        <w:shd w:val="clear" w:color="auto" w:fill="FFFFFF"/>
        <w:tabs>
          <w:tab w:val="right" w:leader="dot" w:pos="7938"/>
        </w:tabs>
        <w:spacing w:line="360" w:lineRule="auto"/>
        <w:ind w:left="284"/>
        <w:rPr>
          <w:rFonts w:ascii="Calibri" w:hAnsi="Calibri" w:cs="Arial"/>
          <w:sz w:val="16"/>
          <w:szCs w:val="16"/>
        </w:rPr>
      </w:pPr>
      <w:r w:rsidRPr="000956B8">
        <w:rPr>
          <w:rFonts w:ascii="Calibri" w:hAnsi="Calibri" w:cs="Arial"/>
          <w:sz w:val="16"/>
          <w:szCs w:val="16"/>
        </w:rPr>
        <w:t xml:space="preserve">6. </w:t>
      </w:r>
      <w:r w:rsidRPr="000956B8">
        <w:rPr>
          <w:rFonts w:ascii="Calibri" w:hAnsi="Calibri" w:cs="Arial"/>
          <w:sz w:val="16"/>
          <w:szCs w:val="16"/>
        </w:rPr>
        <w:tab/>
      </w:r>
    </w:p>
    <w:p w:rsidR="0068798C" w:rsidRPr="000956B8" w:rsidRDefault="0068798C" w:rsidP="0068798C">
      <w:pPr>
        <w:rPr>
          <w:rFonts w:ascii="Calibri" w:hAnsi="Calibri" w:cs="Calibri"/>
          <w:i/>
          <w:sz w:val="20"/>
        </w:rPr>
      </w:pPr>
      <w:r w:rsidRPr="000956B8">
        <w:rPr>
          <w:rFonts w:ascii="Calibri" w:hAnsi="Calibri" w:cs="Calibri"/>
          <w:i/>
          <w:sz w:val="20"/>
        </w:rPr>
        <w:t xml:space="preserve">      …</w:t>
      </w:r>
    </w:p>
    <w:p w:rsidR="0068798C" w:rsidRPr="000956B8" w:rsidRDefault="0068798C" w:rsidP="0068798C">
      <w:pPr>
        <w:rPr>
          <w:rFonts w:ascii="Calibri" w:hAnsi="Calibri" w:cs="Calibri"/>
          <w:i/>
          <w:sz w:val="20"/>
        </w:rPr>
      </w:pPr>
    </w:p>
    <w:p w:rsidR="0068798C" w:rsidRPr="000956B8" w:rsidRDefault="0068798C" w:rsidP="0068798C">
      <w:pPr>
        <w:rPr>
          <w:rFonts w:ascii="Calibri" w:hAnsi="Calibri" w:cs="Calibri"/>
          <w:sz w:val="20"/>
        </w:rPr>
      </w:pPr>
      <w:r w:rsidRPr="000956B8">
        <w:rPr>
          <w:rFonts w:ascii="Calibri" w:hAnsi="Calibri" w:cs="Calibri"/>
          <w:sz w:val="20"/>
        </w:rPr>
        <w:t>Wraz  z oświadczeniem,  w załączeniu  przedstawiam/y  dowody,  że powiązania z innym/mi  wykonawcą/</w:t>
      </w:r>
      <w:proofErr w:type="spellStart"/>
      <w:r w:rsidRPr="000956B8">
        <w:rPr>
          <w:rFonts w:ascii="Calibri" w:hAnsi="Calibri" w:cs="Calibri"/>
          <w:sz w:val="20"/>
        </w:rPr>
        <w:t>ami</w:t>
      </w:r>
      <w:proofErr w:type="spellEnd"/>
      <w:r w:rsidRPr="000956B8">
        <w:rPr>
          <w:rFonts w:ascii="Calibri" w:hAnsi="Calibri" w:cs="Calibri"/>
          <w:sz w:val="20"/>
        </w:rPr>
        <w:t xml:space="preserve"> należącym/</w:t>
      </w:r>
      <w:proofErr w:type="spellStart"/>
      <w:r w:rsidRPr="000956B8">
        <w:rPr>
          <w:rFonts w:ascii="Calibri" w:hAnsi="Calibri" w:cs="Calibri"/>
          <w:sz w:val="20"/>
        </w:rPr>
        <w:t>ymi</w:t>
      </w:r>
      <w:proofErr w:type="spellEnd"/>
      <w:r w:rsidRPr="000956B8">
        <w:rPr>
          <w:rFonts w:ascii="Calibri" w:hAnsi="Calibri" w:cs="Calibri"/>
          <w:sz w:val="20"/>
        </w:rPr>
        <w:t xml:space="preserve">  do tej samej grupy kapitałowej nie prowadzą  do zakłócenia konkurencji w postępowaniu </w:t>
      </w:r>
    </w:p>
    <w:p w:rsidR="0068798C" w:rsidRPr="000956B8" w:rsidRDefault="0068798C" w:rsidP="0068798C">
      <w:pPr>
        <w:rPr>
          <w:rFonts w:ascii="Calibri" w:hAnsi="Calibri" w:cs="Calibri"/>
          <w:i/>
          <w:sz w:val="20"/>
        </w:rPr>
      </w:pPr>
      <w:r w:rsidRPr="000956B8">
        <w:rPr>
          <w:rFonts w:ascii="Calibri" w:hAnsi="Calibri" w:cs="Calibri"/>
          <w:sz w:val="20"/>
        </w:rPr>
        <w:t>o udzielenie zamówienia.</w:t>
      </w:r>
      <w:r w:rsidRPr="000956B8">
        <w:rPr>
          <w:rFonts w:ascii="Calibri" w:hAnsi="Calibri" w:cs="Calibri"/>
          <w:b/>
          <w:color w:val="FF0000"/>
          <w:sz w:val="20"/>
          <w:vertAlign w:val="superscript"/>
        </w:rPr>
        <w:t xml:space="preserve"> </w:t>
      </w:r>
      <w:r w:rsidRPr="002823C7">
        <w:rPr>
          <w:rFonts w:ascii="Calibri" w:hAnsi="Calibri" w:cs="Calibri"/>
          <w:color w:val="FF0000"/>
          <w:szCs w:val="24"/>
          <w:vertAlign w:val="superscript"/>
        </w:rPr>
        <w:t>1/</w:t>
      </w:r>
      <w:r w:rsidRPr="000956B8">
        <w:rPr>
          <w:rFonts w:ascii="Calibri" w:hAnsi="Calibri" w:cs="Calibri"/>
          <w:sz w:val="20"/>
        </w:rPr>
        <w:t xml:space="preserve"> </w:t>
      </w:r>
    </w:p>
    <w:p w:rsidR="0068798C" w:rsidRPr="000956B8" w:rsidRDefault="0068798C" w:rsidP="0068798C">
      <w:pPr>
        <w:ind w:left="709" w:right="-217" w:hanging="709"/>
        <w:rPr>
          <w:rFonts w:ascii="Calibri" w:hAnsi="Calibri" w:cs="Calibri"/>
          <w:i/>
          <w:sz w:val="18"/>
          <w:szCs w:val="18"/>
        </w:rPr>
      </w:pPr>
      <w:r w:rsidRPr="000956B8">
        <w:rPr>
          <w:rFonts w:ascii="Calibri" w:hAnsi="Calibri" w:cs="Calibri"/>
          <w:i/>
          <w:sz w:val="18"/>
          <w:szCs w:val="18"/>
        </w:rPr>
        <w:t xml:space="preserve">       </w:t>
      </w:r>
    </w:p>
    <w:p w:rsidR="0068798C" w:rsidRPr="000956B8" w:rsidRDefault="0068798C" w:rsidP="0068798C">
      <w:pPr>
        <w:ind w:left="709" w:right="-217" w:hanging="709"/>
        <w:rPr>
          <w:rFonts w:ascii="Calibri" w:hAnsi="Calibri" w:cs="Calibri"/>
          <w:i/>
          <w:sz w:val="18"/>
          <w:szCs w:val="18"/>
        </w:rPr>
      </w:pPr>
      <w:r w:rsidRPr="000956B8">
        <w:rPr>
          <w:rFonts w:ascii="Calibri" w:hAnsi="Calibri" w:cs="Calibri"/>
          <w:i/>
          <w:sz w:val="18"/>
          <w:szCs w:val="18"/>
        </w:rPr>
        <w:t xml:space="preserve">  ( należy załączyć dowody, kiedy w tym samym postępowaniu o udzielenie zamówienia zostaną złożone oferty</w:t>
      </w:r>
    </w:p>
    <w:p w:rsidR="0068798C" w:rsidRPr="000956B8" w:rsidRDefault="0068798C" w:rsidP="0068798C">
      <w:pPr>
        <w:ind w:left="709" w:right="-217" w:hanging="709"/>
        <w:rPr>
          <w:rFonts w:ascii="Calibri" w:hAnsi="Calibri" w:cs="Calibri"/>
          <w:i/>
          <w:sz w:val="18"/>
          <w:szCs w:val="18"/>
        </w:rPr>
      </w:pPr>
      <w:r w:rsidRPr="000956B8">
        <w:rPr>
          <w:rFonts w:ascii="Calibri" w:hAnsi="Calibri" w:cs="Calibri"/>
          <w:i/>
          <w:sz w:val="18"/>
          <w:szCs w:val="18"/>
        </w:rPr>
        <w:t xml:space="preserve">           również przez  innych wykonawców należących do tej samej grupy kapitałowej) </w:t>
      </w:r>
    </w:p>
    <w:p w:rsidR="0068798C" w:rsidRPr="000956B8" w:rsidRDefault="0068798C" w:rsidP="0068798C">
      <w:pPr>
        <w:rPr>
          <w:rFonts w:ascii="Calibri" w:hAnsi="Calibri" w:cs="Calibri"/>
          <w:i/>
          <w:sz w:val="20"/>
        </w:rPr>
      </w:pPr>
    </w:p>
    <w:p w:rsidR="0068798C" w:rsidRPr="000956B8" w:rsidRDefault="0068798C" w:rsidP="0068798C">
      <w:pPr>
        <w:rPr>
          <w:rFonts w:ascii="Calibri" w:hAnsi="Calibri" w:cs="Calibri"/>
          <w:i/>
          <w:sz w:val="20"/>
        </w:rPr>
      </w:pPr>
    </w:p>
    <w:p w:rsidR="0068798C" w:rsidRPr="000956B8" w:rsidRDefault="0068798C" w:rsidP="0068798C">
      <w:pPr>
        <w:rPr>
          <w:rFonts w:ascii="Calibri" w:hAnsi="Calibri" w:cs="Calibri"/>
          <w:i/>
          <w:sz w:val="20"/>
        </w:rPr>
      </w:pPr>
    </w:p>
    <w:p w:rsidR="0068798C" w:rsidRPr="000956B8" w:rsidRDefault="0068798C" w:rsidP="0068798C">
      <w:pPr>
        <w:rPr>
          <w:rFonts w:ascii="Calibri" w:hAnsi="Calibri" w:cs="Calibri"/>
          <w:i/>
          <w:sz w:val="20"/>
        </w:rPr>
      </w:pPr>
      <w:r w:rsidRPr="000956B8">
        <w:rPr>
          <w:rFonts w:ascii="Calibri" w:hAnsi="Calibri" w:cs="Calibri"/>
          <w:i/>
          <w:sz w:val="20"/>
        </w:rPr>
        <w:t>........................................................                                                        ..................................................................</w:t>
      </w:r>
    </w:p>
    <w:p w:rsidR="0068798C" w:rsidRPr="000956B8" w:rsidRDefault="0068798C" w:rsidP="0068798C">
      <w:pPr>
        <w:rPr>
          <w:rFonts w:ascii="Calibri" w:hAnsi="Calibri" w:cs="Calibri"/>
          <w:sz w:val="16"/>
          <w:szCs w:val="16"/>
        </w:rPr>
      </w:pPr>
      <w:r w:rsidRPr="000956B8">
        <w:rPr>
          <w:rFonts w:ascii="Calibri" w:hAnsi="Calibri" w:cs="Calibri"/>
          <w:sz w:val="16"/>
          <w:szCs w:val="16"/>
        </w:rPr>
        <w:t xml:space="preserve">        </w:t>
      </w:r>
      <w:r w:rsidRPr="000956B8">
        <w:rPr>
          <w:rFonts w:ascii="Calibri" w:hAnsi="Calibri" w:cs="Calibri"/>
          <w:i/>
          <w:sz w:val="20"/>
          <w:vertAlign w:val="superscript"/>
        </w:rPr>
        <w:t xml:space="preserve">   </w:t>
      </w:r>
      <w:r w:rsidRPr="000956B8">
        <w:rPr>
          <w:rFonts w:ascii="Calibri" w:hAnsi="Calibri" w:cs="Calibri"/>
          <w:sz w:val="16"/>
          <w:szCs w:val="16"/>
        </w:rPr>
        <w:t>(miejscowość, data)                                                                                            (podpis osoby uprawnionej do    reprezentowania wykonawcy)</w:t>
      </w:r>
    </w:p>
    <w:p w:rsidR="0068798C" w:rsidRPr="000956B8" w:rsidRDefault="0068798C" w:rsidP="0068798C">
      <w:pPr>
        <w:shd w:val="clear" w:color="auto" w:fill="FFFFFF"/>
        <w:tabs>
          <w:tab w:val="right" w:leader="dot" w:pos="7938"/>
        </w:tabs>
        <w:spacing w:line="360" w:lineRule="auto"/>
        <w:rPr>
          <w:rFonts w:ascii="Arial" w:hAnsi="Arial" w:cs="Arial"/>
          <w:sz w:val="22"/>
          <w:szCs w:val="22"/>
        </w:rPr>
      </w:pPr>
    </w:p>
    <w:p w:rsidR="0068798C" w:rsidRPr="000956B8" w:rsidRDefault="0068798C" w:rsidP="0068798C">
      <w:pPr>
        <w:shd w:val="clear" w:color="auto" w:fill="FFFFFF"/>
        <w:ind w:left="284" w:hanging="284"/>
        <w:jc w:val="both"/>
        <w:rPr>
          <w:rFonts w:ascii="Calibri" w:hAnsi="Calibri" w:cs="Arial"/>
          <w:sz w:val="20"/>
        </w:rPr>
      </w:pPr>
      <w:r w:rsidRPr="000956B8">
        <w:rPr>
          <w:rFonts w:ascii="Calibri" w:hAnsi="Calibri" w:cs="Calibri"/>
          <w:sz w:val="20"/>
        </w:rPr>
        <w:t xml:space="preserve">Oświadczam, że </w:t>
      </w:r>
      <w:r w:rsidRPr="000956B8">
        <w:rPr>
          <w:rFonts w:ascii="Calibri" w:hAnsi="Calibri" w:cs="Calibri"/>
          <w:b/>
          <w:sz w:val="20"/>
        </w:rPr>
        <w:t>nie jestem</w:t>
      </w:r>
      <w:r w:rsidRPr="000956B8">
        <w:rPr>
          <w:rFonts w:ascii="Calibri" w:hAnsi="Calibri" w:cs="Calibri"/>
          <w:sz w:val="20"/>
        </w:rPr>
        <w:t xml:space="preserve"> </w:t>
      </w:r>
      <w:r w:rsidRPr="000956B8">
        <w:rPr>
          <w:rFonts w:ascii="Calibri" w:hAnsi="Calibri" w:cs="Arial"/>
          <w:b/>
          <w:sz w:val="20"/>
        </w:rPr>
        <w:t xml:space="preserve">członkiem  grupy kapitałowej </w:t>
      </w:r>
      <w:r w:rsidRPr="000956B8">
        <w:rPr>
          <w:rFonts w:ascii="Calibri" w:hAnsi="Calibri" w:cs="Arial"/>
          <w:sz w:val="20"/>
        </w:rPr>
        <w:t>w rozumieniu ustawy z dnia 16 lutego 2007 r. o ochronie</w:t>
      </w:r>
    </w:p>
    <w:p w:rsidR="0068798C" w:rsidRPr="002823C7" w:rsidRDefault="0068798C" w:rsidP="0068798C">
      <w:pPr>
        <w:shd w:val="clear" w:color="auto" w:fill="FFFFFF"/>
        <w:tabs>
          <w:tab w:val="right" w:leader="dot" w:pos="7938"/>
        </w:tabs>
        <w:spacing w:line="360" w:lineRule="auto"/>
        <w:rPr>
          <w:rFonts w:ascii="Calibri" w:hAnsi="Calibri" w:cs="Arial"/>
          <w:sz w:val="20"/>
          <w:vertAlign w:val="superscript"/>
        </w:rPr>
      </w:pPr>
      <w:r w:rsidRPr="000956B8">
        <w:rPr>
          <w:rFonts w:ascii="Calibri" w:hAnsi="Calibri" w:cs="Arial"/>
          <w:sz w:val="20"/>
        </w:rPr>
        <w:t xml:space="preserve">konkurencji i konsumentów (Dz.  U. 2015.184 z </w:t>
      </w:r>
      <w:proofErr w:type="spellStart"/>
      <w:r w:rsidRPr="000956B8">
        <w:rPr>
          <w:rFonts w:ascii="Calibri" w:hAnsi="Calibri" w:cs="Arial"/>
          <w:sz w:val="20"/>
        </w:rPr>
        <w:t>późn</w:t>
      </w:r>
      <w:proofErr w:type="spellEnd"/>
      <w:r w:rsidRPr="000956B8">
        <w:rPr>
          <w:rFonts w:ascii="Calibri" w:hAnsi="Calibri" w:cs="Arial"/>
          <w:sz w:val="20"/>
        </w:rPr>
        <w:t xml:space="preserve"> zm.),</w:t>
      </w:r>
      <w:r w:rsidRPr="000956B8">
        <w:rPr>
          <w:rFonts w:ascii="Calibri" w:hAnsi="Calibri" w:cs="Arial"/>
          <w:b/>
          <w:color w:val="FF0000"/>
          <w:sz w:val="20"/>
        </w:rPr>
        <w:t xml:space="preserve"> </w:t>
      </w:r>
      <w:r>
        <w:rPr>
          <w:rFonts w:ascii="Calibri" w:hAnsi="Calibri" w:cs="Arial"/>
          <w:color w:val="FF0000"/>
          <w:sz w:val="20"/>
          <w:vertAlign w:val="superscript"/>
        </w:rPr>
        <w:t>1/</w:t>
      </w:r>
    </w:p>
    <w:p w:rsidR="0068798C" w:rsidRPr="000956B8" w:rsidRDefault="0068798C" w:rsidP="0068798C">
      <w:pPr>
        <w:shd w:val="clear" w:color="auto" w:fill="FFFFFF"/>
        <w:tabs>
          <w:tab w:val="right" w:leader="dot" w:pos="7938"/>
        </w:tabs>
        <w:spacing w:line="360" w:lineRule="auto"/>
        <w:rPr>
          <w:rFonts w:ascii="Calibri" w:hAnsi="Calibri" w:cs="Arial"/>
          <w:sz w:val="20"/>
        </w:rPr>
      </w:pPr>
    </w:p>
    <w:p w:rsidR="0068798C" w:rsidRPr="000956B8" w:rsidRDefault="0068798C" w:rsidP="0068798C">
      <w:pPr>
        <w:shd w:val="clear" w:color="auto" w:fill="FFFFFF"/>
        <w:tabs>
          <w:tab w:val="right" w:leader="dot" w:pos="7938"/>
        </w:tabs>
        <w:spacing w:line="360" w:lineRule="auto"/>
        <w:rPr>
          <w:rFonts w:ascii="Arial" w:hAnsi="Arial" w:cs="Arial"/>
          <w:bCs/>
          <w:sz w:val="20"/>
        </w:rPr>
      </w:pPr>
    </w:p>
    <w:p w:rsidR="0068798C" w:rsidRPr="000956B8" w:rsidRDefault="0068798C" w:rsidP="0068798C">
      <w:pPr>
        <w:rPr>
          <w:rFonts w:ascii="Calibri" w:hAnsi="Calibri" w:cs="Calibri"/>
          <w:i/>
          <w:sz w:val="20"/>
        </w:rPr>
      </w:pPr>
      <w:r w:rsidRPr="000956B8">
        <w:rPr>
          <w:rFonts w:ascii="Calibri" w:hAnsi="Calibri" w:cs="Calibri"/>
          <w:i/>
          <w:sz w:val="20"/>
        </w:rPr>
        <w:t>........................................................                                                        ..................................................................</w:t>
      </w:r>
    </w:p>
    <w:p w:rsidR="0068798C" w:rsidRPr="000956B8" w:rsidRDefault="0068798C" w:rsidP="0068798C">
      <w:pPr>
        <w:rPr>
          <w:rFonts w:ascii="Calibri" w:hAnsi="Calibri" w:cs="Calibri"/>
          <w:sz w:val="16"/>
          <w:szCs w:val="16"/>
        </w:rPr>
      </w:pPr>
      <w:r w:rsidRPr="000956B8">
        <w:rPr>
          <w:rFonts w:ascii="Calibri" w:hAnsi="Calibri" w:cs="Calibri"/>
          <w:sz w:val="16"/>
          <w:szCs w:val="16"/>
        </w:rPr>
        <w:t xml:space="preserve">        </w:t>
      </w:r>
      <w:r w:rsidRPr="000956B8">
        <w:rPr>
          <w:rFonts w:ascii="Calibri" w:hAnsi="Calibri" w:cs="Calibri"/>
          <w:i/>
          <w:sz w:val="20"/>
          <w:vertAlign w:val="superscript"/>
        </w:rPr>
        <w:t xml:space="preserve">   </w:t>
      </w:r>
      <w:r w:rsidRPr="000956B8">
        <w:rPr>
          <w:rFonts w:ascii="Calibri" w:hAnsi="Calibri" w:cs="Calibri"/>
          <w:sz w:val="16"/>
          <w:szCs w:val="16"/>
        </w:rPr>
        <w:t>(miejscowość, data)                                                                                            (podpis osoby uprawnionej do    reprezentowania wykonawcy)</w:t>
      </w:r>
    </w:p>
    <w:p w:rsidR="0068798C" w:rsidRPr="000956B8" w:rsidRDefault="0068798C" w:rsidP="0068798C">
      <w:pPr>
        <w:ind w:right="-471"/>
        <w:outlineLvl w:val="0"/>
        <w:rPr>
          <w:rFonts w:ascii="Calibri" w:hAnsi="Calibri"/>
          <w:color w:val="000000"/>
          <w:sz w:val="22"/>
          <w:szCs w:val="22"/>
        </w:rPr>
      </w:pPr>
    </w:p>
    <w:p w:rsidR="0068798C" w:rsidRDefault="0068798C" w:rsidP="0068798C">
      <w:pPr>
        <w:rPr>
          <w:rFonts w:ascii="Calibri" w:hAnsi="Calibri" w:cs="Calibri"/>
          <w:b/>
          <w:sz w:val="20"/>
        </w:rPr>
      </w:pPr>
      <w:r w:rsidRPr="002823C7">
        <w:rPr>
          <w:rFonts w:ascii="Calibri" w:hAnsi="Calibri" w:cs="Calibri"/>
          <w:color w:val="FF0000"/>
          <w:sz w:val="20"/>
          <w:vertAlign w:val="superscript"/>
        </w:rPr>
        <w:t>1</w:t>
      </w:r>
      <w:r>
        <w:rPr>
          <w:rFonts w:ascii="Calibri" w:hAnsi="Calibri" w:cs="Calibri"/>
          <w:b/>
          <w:color w:val="FF0000"/>
          <w:szCs w:val="24"/>
          <w:vertAlign w:val="superscript"/>
        </w:rPr>
        <w:t>/</w:t>
      </w:r>
      <w:r w:rsidRPr="000956B8">
        <w:rPr>
          <w:rFonts w:ascii="Calibri" w:hAnsi="Calibri" w:cs="Calibri"/>
          <w:b/>
          <w:color w:val="FF0000"/>
          <w:szCs w:val="24"/>
          <w:vertAlign w:val="superscript"/>
        </w:rPr>
        <w:t xml:space="preserve"> </w:t>
      </w:r>
      <w:r w:rsidRPr="002823C7">
        <w:rPr>
          <w:rFonts w:ascii="Calibri" w:hAnsi="Calibri" w:cs="Calibri"/>
          <w:color w:val="FF0000"/>
          <w:sz w:val="18"/>
          <w:szCs w:val="18"/>
        </w:rPr>
        <w:t xml:space="preserve">niepotrzebne skreślić </w:t>
      </w:r>
    </w:p>
    <w:p w:rsidR="0068798C" w:rsidRDefault="0068798C" w:rsidP="00657FA6">
      <w:pPr>
        <w:jc w:val="both"/>
        <w:rPr>
          <w:rFonts w:ascii="Calibri" w:hAnsi="Calibri" w:cs="Calibri"/>
          <w:b/>
          <w:sz w:val="20"/>
        </w:rPr>
      </w:pPr>
    </w:p>
    <w:p w:rsidR="008F0CE1" w:rsidRDefault="00D70406" w:rsidP="008F0CE1">
      <w:pPr>
        <w:widowControl w:val="0"/>
        <w:spacing w:line="276" w:lineRule="auto"/>
        <w:jc w:val="both"/>
        <w:rPr>
          <w:rFonts w:ascii="Calibri" w:hAnsi="Calibri" w:cs="Calibri"/>
          <w:b/>
          <w:sz w:val="28"/>
          <w:szCs w:val="28"/>
        </w:rPr>
      </w:pPr>
      <w:r>
        <w:rPr>
          <w:rFonts w:ascii="Calibri" w:hAnsi="Calibri" w:cs="Calibri"/>
          <w:b/>
          <w:sz w:val="28"/>
          <w:szCs w:val="28"/>
        </w:rPr>
        <w:t>ROZDZIAŁ</w:t>
      </w:r>
      <w:r w:rsidR="005F1462" w:rsidRPr="000C5412">
        <w:rPr>
          <w:rFonts w:ascii="Calibri" w:hAnsi="Calibri" w:cs="Calibri"/>
          <w:b/>
          <w:sz w:val="28"/>
          <w:szCs w:val="28"/>
        </w:rPr>
        <w:t xml:space="preserve"> II .  </w:t>
      </w:r>
      <w:r w:rsidR="002A13E5">
        <w:rPr>
          <w:rFonts w:ascii="Calibri" w:hAnsi="Calibri" w:cs="Calibri"/>
          <w:b/>
          <w:sz w:val="28"/>
          <w:szCs w:val="28"/>
        </w:rPr>
        <w:t>WZÓR</w:t>
      </w:r>
      <w:r w:rsidR="005F1462" w:rsidRPr="000C5412">
        <w:rPr>
          <w:rFonts w:ascii="Calibri" w:hAnsi="Calibri" w:cs="Calibri"/>
          <w:b/>
          <w:sz w:val="28"/>
          <w:szCs w:val="28"/>
        </w:rPr>
        <w:t xml:space="preserve"> UMOWY</w:t>
      </w:r>
    </w:p>
    <w:p w:rsidR="008F0CE1" w:rsidRDefault="008F0CE1" w:rsidP="008F0CE1">
      <w:pPr>
        <w:widowControl w:val="0"/>
        <w:spacing w:line="276" w:lineRule="auto"/>
        <w:jc w:val="both"/>
        <w:rPr>
          <w:rFonts w:ascii="Calibri" w:hAnsi="Calibri" w:cs="Calibri"/>
          <w:b/>
          <w:sz w:val="28"/>
          <w:szCs w:val="28"/>
        </w:rPr>
      </w:pPr>
    </w:p>
    <w:p w:rsidR="008F0CE1" w:rsidRPr="008F0CE1" w:rsidRDefault="008F0CE1" w:rsidP="008F0CE1">
      <w:pPr>
        <w:widowControl w:val="0"/>
        <w:jc w:val="both"/>
        <w:rPr>
          <w:rStyle w:val="newsshortext"/>
          <w:rFonts w:ascii="Calibri" w:hAnsi="Calibri" w:cs="Calibri"/>
          <w:sz w:val="20"/>
        </w:rPr>
      </w:pPr>
      <w:r w:rsidRPr="008F0CE1">
        <w:rPr>
          <w:rFonts w:ascii="Calibri" w:hAnsi="Calibri" w:cs="Calibri"/>
          <w:sz w:val="28"/>
          <w:szCs w:val="28"/>
        </w:rPr>
        <w:t>-</w:t>
      </w:r>
      <w:r w:rsidRPr="008F0CE1">
        <w:rPr>
          <w:rFonts w:ascii="Calibri" w:hAnsi="Calibri" w:cs="Calibri"/>
          <w:sz w:val="20"/>
        </w:rPr>
        <w:t>opracowany na bazie</w:t>
      </w:r>
      <w:r w:rsidR="00643C57">
        <w:rPr>
          <w:rFonts w:ascii="Calibri" w:hAnsi="Calibri" w:cs="Calibri"/>
          <w:sz w:val="20"/>
        </w:rPr>
        <w:t xml:space="preserve"> </w:t>
      </w:r>
      <w:r w:rsidRPr="008F0CE1">
        <w:rPr>
          <w:rStyle w:val="newsshortext"/>
          <w:rFonts w:ascii="Calibri" w:hAnsi="Calibri" w:cs="Calibri"/>
          <w:sz w:val="20"/>
        </w:rPr>
        <w:t>przygotowanego przez Urząd Zamówień Publicznych wzoru umowy</w:t>
      </w:r>
    </w:p>
    <w:p w:rsidR="008F0CE1" w:rsidRPr="008F0CE1" w:rsidRDefault="008F0CE1" w:rsidP="008F0CE1">
      <w:pPr>
        <w:widowControl w:val="0"/>
        <w:ind w:left="1418"/>
        <w:jc w:val="both"/>
        <w:rPr>
          <w:rFonts w:ascii="Calibri" w:hAnsi="Calibri" w:cs="Calibri"/>
          <w:b/>
          <w:sz w:val="20"/>
        </w:rPr>
      </w:pPr>
      <w:r w:rsidRPr="008F0CE1">
        <w:rPr>
          <w:rStyle w:val="newsshortext"/>
          <w:rFonts w:ascii="Calibri" w:hAnsi="Calibri" w:cs="Calibri"/>
          <w:sz w:val="20"/>
        </w:rPr>
        <w:t>w sprawie zamówienia publicznego na wykonanie robót budowlanych obiektu liniowego.</w:t>
      </w:r>
    </w:p>
    <w:p w:rsidR="00A512AE" w:rsidRPr="000C5412" w:rsidRDefault="00A512AE" w:rsidP="00F551DA">
      <w:pPr>
        <w:pStyle w:val="Nagwek"/>
        <w:spacing w:line="276" w:lineRule="auto"/>
        <w:rPr>
          <w:rFonts w:ascii="Calibri" w:hAnsi="Calibri" w:cs="Calibri"/>
          <w:b/>
          <w:sz w:val="28"/>
          <w:szCs w:val="28"/>
        </w:rPr>
      </w:pPr>
    </w:p>
    <w:p w:rsidR="00092679" w:rsidRPr="00FA3E79" w:rsidRDefault="00092679" w:rsidP="00092679">
      <w:pPr>
        <w:tabs>
          <w:tab w:val="left" w:pos="8931"/>
        </w:tabs>
        <w:rPr>
          <w:rFonts w:ascii="Calibri" w:hAnsi="Calibri" w:cs="Calibri"/>
          <w:b/>
          <w:bCs/>
          <w:color w:val="000000"/>
          <w:sz w:val="22"/>
          <w:szCs w:val="22"/>
        </w:rPr>
      </w:pPr>
      <w:r w:rsidRPr="00FA3E79">
        <w:rPr>
          <w:rFonts w:ascii="Calibri" w:hAnsi="Calibri" w:cs="Calibri"/>
          <w:b/>
          <w:bCs/>
          <w:color w:val="000000"/>
          <w:sz w:val="22"/>
          <w:szCs w:val="22"/>
        </w:rPr>
        <w:t xml:space="preserve">Spis treści: </w:t>
      </w:r>
    </w:p>
    <w:p w:rsidR="00094293" w:rsidRPr="00FA3E79" w:rsidRDefault="00094293" w:rsidP="00092679">
      <w:pPr>
        <w:tabs>
          <w:tab w:val="left" w:pos="8931"/>
        </w:tabs>
        <w:rPr>
          <w:rFonts w:ascii="Calibri" w:hAnsi="Calibri" w:cs="Calibri"/>
          <w:b/>
          <w:bCs/>
          <w:color w:val="000000"/>
          <w:sz w:val="22"/>
          <w:szCs w:val="22"/>
        </w:rPr>
      </w:pPr>
    </w:p>
    <w:p w:rsidR="00092679" w:rsidRPr="00FA3E79" w:rsidRDefault="00092679" w:rsidP="00092679">
      <w:pPr>
        <w:tabs>
          <w:tab w:val="left" w:pos="8931"/>
        </w:tabs>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7796"/>
        <w:gridCol w:w="807"/>
      </w:tblGrid>
      <w:tr w:rsidR="00092679" w:rsidRPr="00FA3E79" w:rsidTr="00300BF5">
        <w:tc>
          <w:tcPr>
            <w:tcW w:w="843" w:type="dxa"/>
            <w:tcBorders>
              <w:top w:val="double" w:sz="4" w:space="0" w:color="auto"/>
              <w:bottom w:val="double" w:sz="4" w:space="0" w:color="auto"/>
            </w:tcBorders>
          </w:tcPr>
          <w:p w:rsidR="00092679" w:rsidRPr="00FA3E79" w:rsidRDefault="00092679" w:rsidP="00300BF5">
            <w:pPr>
              <w:tabs>
                <w:tab w:val="left" w:pos="8931"/>
              </w:tabs>
              <w:rPr>
                <w:rFonts w:ascii="Calibri" w:hAnsi="Calibri" w:cs="Calibri"/>
                <w:b/>
                <w:bCs/>
                <w:color w:val="000000"/>
                <w:sz w:val="18"/>
                <w:szCs w:val="18"/>
              </w:rPr>
            </w:pPr>
            <w:r w:rsidRPr="00FA3E79">
              <w:rPr>
                <w:rFonts w:ascii="Calibri" w:hAnsi="Calibri" w:cs="Calibri"/>
                <w:b/>
                <w:bCs/>
                <w:color w:val="000000"/>
                <w:sz w:val="18"/>
                <w:szCs w:val="18"/>
              </w:rPr>
              <w:t xml:space="preserve">lp. </w:t>
            </w:r>
          </w:p>
        </w:tc>
        <w:tc>
          <w:tcPr>
            <w:tcW w:w="7796" w:type="dxa"/>
            <w:tcBorders>
              <w:top w:val="double" w:sz="4" w:space="0" w:color="auto"/>
              <w:bottom w:val="double" w:sz="4" w:space="0" w:color="auto"/>
            </w:tcBorders>
          </w:tcPr>
          <w:p w:rsidR="00092679" w:rsidRPr="00FA3E79" w:rsidRDefault="00092679" w:rsidP="00300BF5">
            <w:pPr>
              <w:tabs>
                <w:tab w:val="left" w:pos="8931"/>
              </w:tabs>
              <w:rPr>
                <w:rFonts w:ascii="Calibri" w:hAnsi="Calibri" w:cs="Calibri"/>
                <w:b/>
                <w:bCs/>
                <w:color w:val="000000"/>
                <w:sz w:val="18"/>
                <w:szCs w:val="18"/>
              </w:rPr>
            </w:pPr>
            <w:r w:rsidRPr="00FA3E79">
              <w:rPr>
                <w:rFonts w:ascii="Calibri" w:hAnsi="Calibri" w:cs="Calibri"/>
                <w:b/>
                <w:bCs/>
                <w:color w:val="000000"/>
                <w:sz w:val="18"/>
                <w:szCs w:val="18"/>
              </w:rPr>
              <w:t>Wyszczególnienie</w:t>
            </w:r>
          </w:p>
          <w:p w:rsidR="00092679" w:rsidRPr="00FA3E79" w:rsidRDefault="00092679" w:rsidP="00300BF5">
            <w:pPr>
              <w:tabs>
                <w:tab w:val="left" w:pos="8931"/>
              </w:tabs>
              <w:rPr>
                <w:rFonts w:ascii="Calibri" w:hAnsi="Calibri" w:cs="Calibri"/>
                <w:b/>
                <w:bCs/>
                <w:color w:val="000000"/>
                <w:sz w:val="18"/>
                <w:szCs w:val="18"/>
              </w:rPr>
            </w:pPr>
          </w:p>
        </w:tc>
        <w:tc>
          <w:tcPr>
            <w:tcW w:w="807" w:type="dxa"/>
            <w:tcBorders>
              <w:top w:val="double" w:sz="4" w:space="0" w:color="auto"/>
              <w:bottom w:val="double" w:sz="4" w:space="0" w:color="auto"/>
            </w:tcBorders>
          </w:tcPr>
          <w:p w:rsidR="00092679" w:rsidRPr="00FA3E79" w:rsidRDefault="00092679" w:rsidP="00300BF5">
            <w:pPr>
              <w:tabs>
                <w:tab w:val="left" w:pos="8931"/>
              </w:tabs>
              <w:rPr>
                <w:rFonts w:ascii="Calibri" w:hAnsi="Calibri" w:cs="Calibri"/>
                <w:b/>
                <w:bCs/>
                <w:color w:val="000000"/>
                <w:sz w:val="18"/>
                <w:szCs w:val="18"/>
              </w:rPr>
            </w:pPr>
            <w:r w:rsidRPr="00FA3E79">
              <w:rPr>
                <w:rFonts w:ascii="Calibri" w:hAnsi="Calibri" w:cs="Calibri"/>
                <w:b/>
                <w:bCs/>
                <w:color w:val="000000"/>
                <w:sz w:val="18"/>
                <w:szCs w:val="18"/>
              </w:rPr>
              <w:t xml:space="preserve">strona </w:t>
            </w:r>
          </w:p>
        </w:tc>
      </w:tr>
      <w:tr w:rsidR="00092679" w:rsidRPr="00FA3E79" w:rsidTr="00300BF5">
        <w:tc>
          <w:tcPr>
            <w:tcW w:w="843" w:type="dxa"/>
            <w:tcBorders>
              <w:top w:val="double" w:sz="4" w:space="0" w:color="auto"/>
            </w:tcBorders>
          </w:tcPr>
          <w:p w:rsidR="00092679" w:rsidRPr="00FA3E79" w:rsidRDefault="00D83A8B" w:rsidP="00300BF5">
            <w:pPr>
              <w:tabs>
                <w:tab w:val="left" w:pos="8931"/>
              </w:tabs>
              <w:jc w:val="both"/>
              <w:rPr>
                <w:rFonts w:ascii="Calibri" w:hAnsi="Calibri" w:cs="Calibri"/>
                <w:bCs/>
                <w:color w:val="000000"/>
                <w:sz w:val="20"/>
              </w:rPr>
            </w:pPr>
            <w:r w:rsidRPr="00FA3E79">
              <w:rPr>
                <w:rFonts w:ascii="Calibri" w:hAnsi="Calibri" w:cs="Calibri"/>
                <w:bCs/>
                <w:color w:val="000000"/>
                <w:sz w:val="20"/>
              </w:rPr>
              <w:t>1.</w:t>
            </w:r>
          </w:p>
        </w:tc>
        <w:tc>
          <w:tcPr>
            <w:tcW w:w="7796" w:type="dxa"/>
            <w:tcBorders>
              <w:top w:val="double" w:sz="4" w:space="0" w:color="auto"/>
            </w:tcBorders>
          </w:tcPr>
          <w:p w:rsidR="00092679" w:rsidRPr="00FA3E79" w:rsidRDefault="00D83A8B" w:rsidP="00300BF5">
            <w:pPr>
              <w:tabs>
                <w:tab w:val="left" w:pos="8931"/>
              </w:tabs>
              <w:rPr>
                <w:rFonts w:ascii="Calibri" w:hAnsi="Calibri" w:cs="Calibri"/>
                <w:bCs/>
                <w:color w:val="000000"/>
                <w:sz w:val="20"/>
              </w:rPr>
            </w:pPr>
            <w:r w:rsidRPr="00FA3E79">
              <w:rPr>
                <w:rFonts w:ascii="Calibri" w:hAnsi="Calibri" w:cs="Calibri"/>
                <w:bCs/>
                <w:color w:val="000000"/>
                <w:sz w:val="20"/>
              </w:rPr>
              <w:t>Postanowienia ogólne</w:t>
            </w:r>
          </w:p>
        </w:tc>
        <w:tc>
          <w:tcPr>
            <w:tcW w:w="807" w:type="dxa"/>
            <w:tcBorders>
              <w:top w:val="double" w:sz="4" w:space="0" w:color="auto"/>
            </w:tcBorders>
          </w:tcPr>
          <w:p w:rsidR="00092679" w:rsidRPr="00FA3E79" w:rsidRDefault="00EC58A9" w:rsidP="00FA3E79">
            <w:pPr>
              <w:tabs>
                <w:tab w:val="left" w:pos="8931"/>
              </w:tabs>
              <w:jc w:val="center"/>
              <w:rPr>
                <w:rFonts w:ascii="Calibri" w:hAnsi="Calibri" w:cs="Calibri"/>
                <w:bCs/>
                <w:color w:val="000000"/>
                <w:sz w:val="20"/>
              </w:rPr>
            </w:pPr>
            <w:r>
              <w:rPr>
                <w:rFonts w:ascii="Calibri" w:hAnsi="Calibri" w:cs="Calibri"/>
                <w:bCs/>
                <w:color w:val="000000"/>
                <w:sz w:val="20"/>
              </w:rPr>
              <w:t>40</w:t>
            </w:r>
          </w:p>
        </w:tc>
      </w:tr>
      <w:tr w:rsidR="00092679" w:rsidRPr="00FA3E79" w:rsidTr="00300BF5">
        <w:tc>
          <w:tcPr>
            <w:tcW w:w="843" w:type="dxa"/>
          </w:tcPr>
          <w:p w:rsidR="00092679" w:rsidRPr="00FA3E79" w:rsidRDefault="00D83A8B" w:rsidP="00300BF5">
            <w:pPr>
              <w:tabs>
                <w:tab w:val="left" w:pos="8931"/>
              </w:tabs>
              <w:jc w:val="both"/>
              <w:rPr>
                <w:rFonts w:ascii="Calibri" w:hAnsi="Calibri" w:cs="Calibri"/>
                <w:bCs/>
                <w:color w:val="000000"/>
                <w:sz w:val="20"/>
              </w:rPr>
            </w:pPr>
            <w:r w:rsidRPr="00FA3E79">
              <w:rPr>
                <w:rFonts w:ascii="Calibri" w:hAnsi="Calibri" w:cs="Calibri"/>
                <w:bCs/>
                <w:color w:val="000000"/>
                <w:sz w:val="20"/>
              </w:rPr>
              <w:t>2.</w:t>
            </w:r>
          </w:p>
        </w:tc>
        <w:tc>
          <w:tcPr>
            <w:tcW w:w="7796" w:type="dxa"/>
          </w:tcPr>
          <w:p w:rsidR="00092679" w:rsidRPr="00FA3E79" w:rsidRDefault="00DC5336" w:rsidP="00300BF5">
            <w:pPr>
              <w:tabs>
                <w:tab w:val="left" w:pos="8931"/>
              </w:tabs>
              <w:rPr>
                <w:rFonts w:ascii="Calibri" w:hAnsi="Calibri" w:cs="Calibri"/>
                <w:bCs/>
                <w:color w:val="000000"/>
                <w:sz w:val="20"/>
              </w:rPr>
            </w:pPr>
            <w:r w:rsidRPr="00FA3E79">
              <w:rPr>
                <w:rFonts w:ascii="Calibri" w:hAnsi="Calibri" w:cs="Calibri"/>
                <w:bCs/>
                <w:color w:val="000000"/>
                <w:sz w:val="20"/>
              </w:rPr>
              <w:t>Przedmiot U</w:t>
            </w:r>
            <w:r w:rsidR="00D83A8B" w:rsidRPr="00FA3E79">
              <w:rPr>
                <w:rFonts w:ascii="Calibri" w:hAnsi="Calibri" w:cs="Calibri"/>
                <w:bCs/>
                <w:color w:val="000000"/>
                <w:sz w:val="20"/>
              </w:rPr>
              <w:t>mowy</w:t>
            </w:r>
          </w:p>
        </w:tc>
        <w:tc>
          <w:tcPr>
            <w:tcW w:w="807" w:type="dxa"/>
          </w:tcPr>
          <w:p w:rsidR="00092679" w:rsidRPr="00FA3E79" w:rsidRDefault="0045685A"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C58A9">
              <w:rPr>
                <w:rFonts w:ascii="Calibri" w:hAnsi="Calibri" w:cs="Calibri"/>
                <w:bCs/>
                <w:color w:val="000000"/>
                <w:sz w:val="20"/>
              </w:rPr>
              <w:t>4</w:t>
            </w:r>
          </w:p>
        </w:tc>
      </w:tr>
      <w:tr w:rsidR="00092679" w:rsidRPr="00FA3E79" w:rsidTr="00300BF5">
        <w:tc>
          <w:tcPr>
            <w:tcW w:w="843" w:type="dxa"/>
          </w:tcPr>
          <w:p w:rsidR="00092679" w:rsidRPr="00FA3E79" w:rsidRDefault="00D83A8B" w:rsidP="00300BF5">
            <w:pPr>
              <w:tabs>
                <w:tab w:val="left" w:pos="8931"/>
              </w:tabs>
              <w:jc w:val="both"/>
              <w:rPr>
                <w:rFonts w:ascii="Calibri" w:hAnsi="Calibri" w:cs="Calibri"/>
                <w:bCs/>
                <w:color w:val="000000"/>
                <w:sz w:val="20"/>
              </w:rPr>
            </w:pPr>
            <w:r w:rsidRPr="00FA3E79">
              <w:rPr>
                <w:rFonts w:ascii="Calibri" w:hAnsi="Calibri" w:cs="Calibri"/>
                <w:bCs/>
                <w:color w:val="000000"/>
                <w:sz w:val="20"/>
              </w:rPr>
              <w:t>3.</w:t>
            </w:r>
          </w:p>
        </w:tc>
        <w:tc>
          <w:tcPr>
            <w:tcW w:w="7796" w:type="dxa"/>
          </w:tcPr>
          <w:p w:rsidR="00092679" w:rsidRPr="00FA3E79" w:rsidRDefault="00D83A8B" w:rsidP="00300BF5">
            <w:pPr>
              <w:tabs>
                <w:tab w:val="left" w:pos="8931"/>
              </w:tabs>
              <w:rPr>
                <w:rFonts w:ascii="Calibri" w:hAnsi="Calibri" w:cs="Calibri"/>
                <w:bCs/>
                <w:color w:val="000000"/>
                <w:sz w:val="20"/>
              </w:rPr>
            </w:pPr>
            <w:r w:rsidRPr="00FA3E79">
              <w:rPr>
                <w:rFonts w:ascii="Calibri" w:hAnsi="Calibri" w:cs="Calibri"/>
                <w:bCs/>
                <w:color w:val="000000"/>
                <w:sz w:val="20"/>
              </w:rPr>
              <w:t>Terminy</w:t>
            </w:r>
          </w:p>
        </w:tc>
        <w:tc>
          <w:tcPr>
            <w:tcW w:w="807" w:type="dxa"/>
          </w:tcPr>
          <w:p w:rsidR="00092679" w:rsidRPr="00FA3E79" w:rsidRDefault="0045685A"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C58A9">
              <w:rPr>
                <w:rFonts w:ascii="Calibri" w:hAnsi="Calibri" w:cs="Calibri"/>
                <w:bCs/>
                <w:color w:val="000000"/>
                <w:sz w:val="20"/>
              </w:rPr>
              <w:t>5</w:t>
            </w:r>
          </w:p>
        </w:tc>
      </w:tr>
      <w:tr w:rsidR="00092679" w:rsidRPr="00FA3E79" w:rsidTr="00300BF5">
        <w:tc>
          <w:tcPr>
            <w:tcW w:w="843" w:type="dxa"/>
          </w:tcPr>
          <w:p w:rsidR="00092679" w:rsidRPr="00FA3E79" w:rsidRDefault="00D83A8B" w:rsidP="00300BF5">
            <w:pPr>
              <w:tabs>
                <w:tab w:val="left" w:pos="8931"/>
              </w:tabs>
              <w:jc w:val="both"/>
              <w:rPr>
                <w:rFonts w:ascii="Calibri" w:hAnsi="Calibri" w:cs="Calibri"/>
                <w:bCs/>
                <w:color w:val="000000"/>
                <w:sz w:val="20"/>
              </w:rPr>
            </w:pPr>
            <w:r w:rsidRPr="00FA3E79">
              <w:rPr>
                <w:rFonts w:ascii="Calibri" w:hAnsi="Calibri" w:cs="Calibri"/>
                <w:bCs/>
                <w:color w:val="000000"/>
                <w:sz w:val="20"/>
              </w:rPr>
              <w:t>4.</w:t>
            </w:r>
          </w:p>
        </w:tc>
        <w:tc>
          <w:tcPr>
            <w:tcW w:w="7796" w:type="dxa"/>
          </w:tcPr>
          <w:p w:rsidR="00092679" w:rsidRPr="00FA3E79" w:rsidRDefault="00DC5336" w:rsidP="00300BF5">
            <w:pPr>
              <w:tabs>
                <w:tab w:val="left" w:pos="8931"/>
              </w:tabs>
              <w:rPr>
                <w:rFonts w:ascii="Calibri" w:hAnsi="Calibri" w:cs="Calibri"/>
                <w:bCs/>
                <w:color w:val="000000"/>
                <w:sz w:val="20"/>
              </w:rPr>
            </w:pPr>
            <w:r w:rsidRPr="00FA3E79">
              <w:rPr>
                <w:rFonts w:ascii="Calibri" w:hAnsi="Calibri" w:cs="Calibri"/>
                <w:bCs/>
                <w:color w:val="000000"/>
                <w:sz w:val="20"/>
              </w:rPr>
              <w:t>Obowiązki</w:t>
            </w:r>
            <w:r w:rsidR="00D83A8B" w:rsidRPr="00FA3E79">
              <w:rPr>
                <w:rFonts w:ascii="Calibri" w:hAnsi="Calibri" w:cs="Calibri"/>
                <w:bCs/>
                <w:color w:val="000000"/>
                <w:sz w:val="20"/>
              </w:rPr>
              <w:t xml:space="preserve"> Zamawiającego</w:t>
            </w:r>
          </w:p>
        </w:tc>
        <w:tc>
          <w:tcPr>
            <w:tcW w:w="807" w:type="dxa"/>
          </w:tcPr>
          <w:p w:rsidR="00092679" w:rsidRPr="00FA3E79" w:rsidRDefault="0045685A" w:rsidP="00DF4A64">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C58A9">
              <w:rPr>
                <w:rFonts w:ascii="Calibri" w:hAnsi="Calibri" w:cs="Calibri"/>
                <w:bCs/>
                <w:color w:val="000000"/>
                <w:sz w:val="20"/>
              </w:rPr>
              <w:t>6</w:t>
            </w:r>
          </w:p>
        </w:tc>
      </w:tr>
      <w:tr w:rsidR="00092679" w:rsidRPr="00FA3E79" w:rsidTr="00300BF5">
        <w:tc>
          <w:tcPr>
            <w:tcW w:w="843" w:type="dxa"/>
          </w:tcPr>
          <w:p w:rsidR="00092679" w:rsidRPr="00FA3E79" w:rsidRDefault="00DC5336" w:rsidP="00300BF5">
            <w:pPr>
              <w:tabs>
                <w:tab w:val="left" w:pos="8931"/>
              </w:tabs>
              <w:jc w:val="both"/>
              <w:rPr>
                <w:rFonts w:ascii="Calibri" w:hAnsi="Calibri" w:cs="Calibri"/>
                <w:bCs/>
                <w:color w:val="000000"/>
                <w:sz w:val="20"/>
              </w:rPr>
            </w:pPr>
            <w:r w:rsidRPr="00FA3E79">
              <w:rPr>
                <w:rFonts w:ascii="Calibri" w:hAnsi="Calibri" w:cs="Calibri"/>
                <w:bCs/>
                <w:color w:val="000000"/>
                <w:sz w:val="20"/>
              </w:rPr>
              <w:t>5.</w:t>
            </w:r>
          </w:p>
        </w:tc>
        <w:tc>
          <w:tcPr>
            <w:tcW w:w="7796" w:type="dxa"/>
          </w:tcPr>
          <w:p w:rsidR="00092679" w:rsidRPr="00FA3E79" w:rsidRDefault="00DC5336" w:rsidP="00300BF5">
            <w:pPr>
              <w:tabs>
                <w:tab w:val="left" w:pos="8931"/>
              </w:tabs>
              <w:rPr>
                <w:rFonts w:ascii="Calibri" w:hAnsi="Calibri" w:cs="Calibri"/>
                <w:bCs/>
                <w:color w:val="000000"/>
                <w:sz w:val="20"/>
              </w:rPr>
            </w:pPr>
            <w:r w:rsidRPr="00FA3E79">
              <w:rPr>
                <w:rFonts w:ascii="Calibri" w:hAnsi="Calibri" w:cs="Calibri"/>
                <w:bCs/>
                <w:color w:val="000000"/>
                <w:sz w:val="20"/>
              </w:rPr>
              <w:t>Zarządzanie realizacją Umowy</w:t>
            </w:r>
          </w:p>
        </w:tc>
        <w:tc>
          <w:tcPr>
            <w:tcW w:w="807" w:type="dxa"/>
          </w:tcPr>
          <w:p w:rsidR="00092679" w:rsidRPr="00FA3E79" w:rsidRDefault="0045685A" w:rsidP="00DF4A64">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C58A9">
              <w:rPr>
                <w:rFonts w:ascii="Calibri" w:hAnsi="Calibri" w:cs="Calibri"/>
                <w:bCs/>
                <w:color w:val="000000"/>
                <w:sz w:val="20"/>
              </w:rPr>
              <w:t>7</w:t>
            </w:r>
          </w:p>
        </w:tc>
      </w:tr>
      <w:tr w:rsidR="00092679" w:rsidRPr="00FA3E79" w:rsidTr="00300BF5">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6.</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Obowiązki Wykonawcy</w:t>
            </w:r>
          </w:p>
        </w:tc>
        <w:tc>
          <w:tcPr>
            <w:tcW w:w="807" w:type="dxa"/>
          </w:tcPr>
          <w:p w:rsidR="00092679" w:rsidRPr="00FA3E79" w:rsidRDefault="00FA3E79" w:rsidP="00DF4A64">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C58A9">
              <w:rPr>
                <w:rFonts w:ascii="Calibri" w:hAnsi="Calibri" w:cs="Calibri"/>
                <w:bCs/>
                <w:color w:val="000000"/>
                <w:sz w:val="20"/>
              </w:rPr>
              <w:t>7</w:t>
            </w:r>
          </w:p>
        </w:tc>
      </w:tr>
      <w:tr w:rsidR="00092679" w:rsidRPr="00FA3E79" w:rsidTr="00300BF5">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7.</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Potencjał Wykonawcy</w:t>
            </w:r>
          </w:p>
        </w:tc>
        <w:tc>
          <w:tcPr>
            <w:tcW w:w="807" w:type="dxa"/>
          </w:tcPr>
          <w:p w:rsidR="00092679" w:rsidRPr="00FA3E79" w:rsidRDefault="0045685A" w:rsidP="00DF4A64">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C58A9">
              <w:rPr>
                <w:rFonts w:ascii="Calibri" w:hAnsi="Calibri" w:cs="Calibri"/>
                <w:bCs/>
                <w:color w:val="000000"/>
                <w:sz w:val="20"/>
              </w:rPr>
              <w:t>9</w:t>
            </w:r>
          </w:p>
        </w:tc>
      </w:tr>
      <w:tr w:rsidR="00092679" w:rsidRPr="00FA3E79" w:rsidTr="00300BF5">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8.</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Kierownik budowy</w:t>
            </w:r>
          </w:p>
        </w:tc>
        <w:tc>
          <w:tcPr>
            <w:tcW w:w="807" w:type="dxa"/>
          </w:tcPr>
          <w:p w:rsidR="00092679" w:rsidRPr="00FA3E79" w:rsidRDefault="0045685A"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C58A9">
              <w:rPr>
                <w:rFonts w:ascii="Calibri" w:hAnsi="Calibri" w:cs="Calibri"/>
                <w:bCs/>
                <w:color w:val="000000"/>
                <w:sz w:val="20"/>
              </w:rPr>
              <w:t>9</w:t>
            </w:r>
          </w:p>
        </w:tc>
      </w:tr>
      <w:tr w:rsidR="00092679" w:rsidRPr="00FA3E79" w:rsidTr="00A51AA7">
        <w:trPr>
          <w:trHeight w:val="207"/>
        </w:trPr>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9.</w:t>
            </w:r>
          </w:p>
        </w:tc>
        <w:tc>
          <w:tcPr>
            <w:tcW w:w="7796" w:type="dxa"/>
          </w:tcPr>
          <w:p w:rsidR="00092679" w:rsidRPr="00FA3E79" w:rsidRDefault="00A51AA7" w:rsidP="00300BF5">
            <w:pPr>
              <w:autoSpaceDE w:val="0"/>
              <w:autoSpaceDN w:val="0"/>
              <w:adjustRightInd w:val="0"/>
              <w:spacing w:line="276" w:lineRule="auto"/>
              <w:ind w:left="426" w:hanging="426"/>
              <w:jc w:val="both"/>
              <w:rPr>
                <w:rFonts w:ascii="Calibri" w:hAnsi="Calibri" w:cs="Calibri"/>
                <w:sz w:val="20"/>
              </w:rPr>
            </w:pPr>
            <w:r w:rsidRPr="00FA3E79">
              <w:rPr>
                <w:rFonts w:ascii="Calibri" w:hAnsi="Calibri" w:cs="Calibri"/>
                <w:sz w:val="20"/>
              </w:rPr>
              <w:t>Podwykonawcy</w:t>
            </w:r>
          </w:p>
        </w:tc>
        <w:tc>
          <w:tcPr>
            <w:tcW w:w="807" w:type="dxa"/>
          </w:tcPr>
          <w:p w:rsidR="00092679" w:rsidRPr="00FA3E79" w:rsidRDefault="00EC58A9" w:rsidP="00FA3E79">
            <w:pPr>
              <w:tabs>
                <w:tab w:val="left" w:pos="8931"/>
              </w:tabs>
              <w:jc w:val="center"/>
              <w:rPr>
                <w:rFonts w:ascii="Calibri" w:hAnsi="Calibri" w:cs="Calibri"/>
                <w:bCs/>
                <w:color w:val="000000"/>
                <w:sz w:val="20"/>
              </w:rPr>
            </w:pPr>
            <w:r>
              <w:rPr>
                <w:rFonts w:ascii="Calibri" w:hAnsi="Calibri" w:cs="Calibri"/>
                <w:bCs/>
                <w:color w:val="000000"/>
                <w:sz w:val="20"/>
              </w:rPr>
              <w:t>50</w:t>
            </w:r>
          </w:p>
        </w:tc>
      </w:tr>
      <w:tr w:rsidR="00092679" w:rsidRPr="00FA3E79" w:rsidTr="00300BF5">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10.</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Zmiana dotycząca personelu Wykonawcy</w:t>
            </w:r>
          </w:p>
        </w:tc>
        <w:tc>
          <w:tcPr>
            <w:tcW w:w="807" w:type="dxa"/>
          </w:tcPr>
          <w:p w:rsidR="00092679" w:rsidRPr="00FA3E79" w:rsidRDefault="00EC58A9" w:rsidP="00FA3E79">
            <w:pPr>
              <w:tabs>
                <w:tab w:val="left" w:pos="8931"/>
              </w:tabs>
              <w:jc w:val="center"/>
              <w:rPr>
                <w:rFonts w:ascii="Calibri" w:hAnsi="Calibri" w:cs="Calibri"/>
                <w:bCs/>
                <w:color w:val="000000"/>
                <w:sz w:val="20"/>
              </w:rPr>
            </w:pPr>
            <w:r>
              <w:rPr>
                <w:rFonts w:ascii="Calibri" w:hAnsi="Calibri" w:cs="Calibri"/>
                <w:bCs/>
                <w:color w:val="000000"/>
                <w:sz w:val="20"/>
              </w:rPr>
              <w:t>51</w:t>
            </w:r>
          </w:p>
        </w:tc>
      </w:tr>
      <w:tr w:rsidR="00092679" w:rsidRPr="00FA3E79" w:rsidTr="00300BF5">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11.</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Obsługa geodezyjna</w:t>
            </w:r>
          </w:p>
        </w:tc>
        <w:tc>
          <w:tcPr>
            <w:tcW w:w="807" w:type="dxa"/>
          </w:tcPr>
          <w:p w:rsidR="00092679" w:rsidRPr="00FA3E79" w:rsidRDefault="00EC58A9" w:rsidP="00FA3E79">
            <w:pPr>
              <w:tabs>
                <w:tab w:val="left" w:pos="8931"/>
              </w:tabs>
              <w:jc w:val="center"/>
              <w:rPr>
                <w:rFonts w:ascii="Calibri" w:hAnsi="Calibri" w:cs="Calibri"/>
                <w:bCs/>
                <w:color w:val="000000"/>
                <w:sz w:val="20"/>
              </w:rPr>
            </w:pPr>
            <w:r>
              <w:rPr>
                <w:rFonts w:ascii="Calibri" w:hAnsi="Calibri" w:cs="Calibri"/>
                <w:bCs/>
                <w:color w:val="000000"/>
                <w:sz w:val="20"/>
              </w:rPr>
              <w:t>52</w:t>
            </w:r>
          </w:p>
        </w:tc>
      </w:tr>
      <w:tr w:rsidR="00092679" w:rsidRPr="00FA3E79" w:rsidTr="00300BF5">
        <w:tc>
          <w:tcPr>
            <w:tcW w:w="843" w:type="dxa"/>
          </w:tcPr>
          <w:p w:rsidR="00790BA1"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12.</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Harmonogram rzeczowo-finansowy</w:t>
            </w:r>
          </w:p>
        </w:tc>
        <w:tc>
          <w:tcPr>
            <w:tcW w:w="807" w:type="dxa"/>
          </w:tcPr>
          <w:p w:rsidR="00092679" w:rsidRPr="00FA3E79" w:rsidRDefault="00EC58A9" w:rsidP="00FA3E79">
            <w:pPr>
              <w:tabs>
                <w:tab w:val="left" w:pos="8931"/>
              </w:tabs>
              <w:jc w:val="center"/>
              <w:rPr>
                <w:rFonts w:ascii="Calibri" w:hAnsi="Calibri" w:cs="Calibri"/>
                <w:bCs/>
                <w:color w:val="000000"/>
                <w:sz w:val="20"/>
              </w:rPr>
            </w:pPr>
            <w:r>
              <w:rPr>
                <w:rFonts w:ascii="Calibri" w:hAnsi="Calibri" w:cs="Calibri"/>
                <w:bCs/>
                <w:color w:val="000000"/>
                <w:sz w:val="20"/>
              </w:rPr>
              <w:t>52</w:t>
            </w:r>
          </w:p>
        </w:tc>
      </w:tr>
      <w:tr w:rsidR="00092679" w:rsidRPr="00FA3E79" w:rsidTr="00300BF5">
        <w:tc>
          <w:tcPr>
            <w:tcW w:w="843" w:type="dxa"/>
          </w:tcPr>
          <w:p w:rsidR="00092679" w:rsidRPr="00FA3E79" w:rsidRDefault="003A2AA3" w:rsidP="00300BF5">
            <w:pPr>
              <w:tabs>
                <w:tab w:val="left" w:pos="8931"/>
              </w:tabs>
              <w:jc w:val="both"/>
              <w:rPr>
                <w:rFonts w:ascii="Calibri" w:hAnsi="Calibri" w:cs="Calibri"/>
                <w:bCs/>
                <w:color w:val="000000"/>
                <w:sz w:val="20"/>
              </w:rPr>
            </w:pPr>
            <w:r w:rsidRPr="00FA3E79">
              <w:rPr>
                <w:rFonts w:ascii="Calibri" w:hAnsi="Calibri" w:cs="Calibri"/>
                <w:bCs/>
                <w:color w:val="000000"/>
                <w:sz w:val="20"/>
              </w:rPr>
              <w:t>13.</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Siła wyższa</w:t>
            </w:r>
          </w:p>
        </w:tc>
        <w:tc>
          <w:tcPr>
            <w:tcW w:w="807" w:type="dxa"/>
          </w:tcPr>
          <w:p w:rsidR="00092679" w:rsidRPr="00FA3E79" w:rsidRDefault="00E646F4" w:rsidP="00FA3E79">
            <w:pPr>
              <w:tabs>
                <w:tab w:val="left" w:pos="8931"/>
              </w:tabs>
              <w:jc w:val="center"/>
              <w:rPr>
                <w:rFonts w:ascii="Calibri" w:hAnsi="Calibri" w:cs="Calibri"/>
                <w:bCs/>
                <w:color w:val="000000"/>
                <w:sz w:val="20"/>
              </w:rPr>
            </w:pPr>
            <w:r>
              <w:rPr>
                <w:rFonts w:ascii="Calibri" w:hAnsi="Calibri" w:cs="Calibri"/>
                <w:bCs/>
                <w:color w:val="000000"/>
                <w:sz w:val="20"/>
              </w:rPr>
              <w:t>5</w:t>
            </w:r>
            <w:r w:rsidR="00EC58A9">
              <w:rPr>
                <w:rFonts w:ascii="Calibri" w:hAnsi="Calibri" w:cs="Calibri"/>
                <w:bCs/>
                <w:color w:val="000000"/>
                <w:sz w:val="20"/>
              </w:rPr>
              <w:t>3</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14.</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Procedury bezpieczeństwa</w:t>
            </w:r>
          </w:p>
        </w:tc>
        <w:tc>
          <w:tcPr>
            <w:tcW w:w="807" w:type="dxa"/>
          </w:tcPr>
          <w:p w:rsidR="00092679" w:rsidRPr="00FA3E79" w:rsidRDefault="00E646F4" w:rsidP="00CE5689">
            <w:pPr>
              <w:tabs>
                <w:tab w:val="left" w:pos="8931"/>
              </w:tabs>
              <w:jc w:val="center"/>
              <w:rPr>
                <w:rFonts w:ascii="Calibri" w:hAnsi="Calibri" w:cs="Calibri"/>
                <w:bCs/>
                <w:color w:val="000000"/>
                <w:sz w:val="20"/>
              </w:rPr>
            </w:pPr>
            <w:r>
              <w:rPr>
                <w:rFonts w:ascii="Calibri" w:hAnsi="Calibri" w:cs="Calibri"/>
                <w:bCs/>
                <w:color w:val="000000"/>
                <w:sz w:val="20"/>
              </w:rPr>
              <w:t>5</w:t>
            </w:r>
            <w:r w:rsidR="00EC58A9">
              <w:rPr>
                <w:rFonts w:ascii="Calibri" w:hAnsi="Calibri" w:cs="Calibri"/>
                <w:bCs/>
                <w:color w:val="000000"/>
                <w:sz w:val="20"/>
              </w:rPr>
              <w:t>3</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15.</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Ubezpieczenie Wykonawcy</w:t>
            </w:r>
          </w:p>
        </w:tc>
        <w:tc>
          <w:tcPr>
            <w:tcW w:w="807" w:type="dxa"/>
          </w:tcPr>
          <w:p w:rsidR="00092679" w:rsidRPr="00FA3E79" w:rsidRDefault="00E646F4" w:rsidP="00CE5689">
            <w:pPr>
              <w:tabs>
                <w:tab w:val="left" w:pos="8931"/>
              </w:tabs>
              <w:jc w:val="center"/>
              <w:rPr>
                <w:rFonts w:ascii="Calibri" w:hAnsi="Calibri" w:cs="Calibri"/>
                <w:bCs/>
                <w:color w:val="000000"/>
                <w:sz w:val="20"/>
              </w:rPr>
            </w:pPr>
            <w:r>
              <w:rPr>
                <w:rFonts w:ascii="Calibri" w:hAnsi="Calibri" w:cs="Calibri"/>
                <w:bCs/>
                <w:color w:val="000000"/>
                <w:sz w:val="20"/>
              </w:rPr>
              <w:t>5</w:t>
            </w:r>
            <w:r w:rsidR="00EC58A9">
              <w:rPr>
                <w:rFonts w:ascii="Calibri" w:hAnsi="Calibri" w:cs="Calibri"/>
                <w:bCs/>
                <w:color w:val="000000"/>
                <w:sz w:val="20"/>
              </w:rPr>
              <w:t>3</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16.</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Utrzymanie Terenu budowy</w:t>
            </w:r>
          </w:p>
        </w:tc>
        <w:tc>
          <w:tcPr>
            <w:tcW w:w="807" w:type="dxa"/>
          </w:tcPr>
          <w:p w:rsidR="00092679" w:rsidRPr="00FA3E79" w:rsidRDefault="00EC58A9" w:rsidP="00794100">
            <w:pPr>
              <w:tabs>
                <w:tab w:val="left" w:pos="8931"/>
              </w:tabs>
              <w:jc w:val="center"/>
              <w:rPr>
                <w:rFonts w:ascii="Calibri" w:hAnsi="Calibri" w:cs="Calibri"/>
                <w:bCs/>
                <w:color w:val="000000"/>
                <w:sz w:val="20"/>
              </w:rPr>
            </w:pPr>
            <w:r>
              <w:rPr>
                <w:rFonts w:ascii="Calibri" w:hAnsi="Calibri" w:cs="Calibri"/>
                <w:bCs/>
                <w:color w:val="000000"/>
                <w:sz w:val="20"/>
              </w:rPr>
              <w:t>53</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17.</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Organizacja ruchu</w:t>
            </w:r>
          </w:p>
        </w:tc>
        <w:tc>
          <w:tcPr>
            <w:tcW w:w="807" w:type="dxa"/>
          </w:tcPr>
          <w:p w:rsidR="00092679" w:rsidRPr="00FA3E79" w:rsidRDefault="00DF4A64"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C58A9">
              <w:rPr>
                <w:rFonts w:ascii="Calibri" w:hAnsi="Calibri" w:cs="Calibri"/>
                <w:bCs/>
                <w:color w:val="000000"/>
                <w:sz w:val="20"/>
              </w:rPr>
              <w:t>4</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18.</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 xml:space="preserve">Zabezpieczenie </w:t>
            </w:r>
            <w:r w:rsidR="000918B1" w:rsidRPr="00FA3E79">
              <w:rPr>
                <w:rFonts w:ascii="Calibri" w:hAnsi="Calibri" w:cs="Calibri"/>
                <w:bCs/>
                <w:color w:val="000000"/>
                <w:sz w:val="20"/>
              </w:rPr>
              <w:t>dróg</w:t>
            </w:r>
            <w:r w:rsidRPr="00FA3E79">
              <w:rPr>
                <w:rFonts w:ascii="Calibri" w:hAnsi="Calibri" w:cs="Calibri"/>
                <w:bCs/>
                <w:color w:val="000000"/>
                <w:sz w:val="20"/>
              </w:rPr>
              <w:t xml:space="preserve"> i obiektów </w:t>
            </w:r>
            <w:r w:rsidR="000918B1" w:rsidRPr="00FA3E79">
              <w:rPr>
                <w:rFonts w:ascii="Calibri" w:hAnsi="Calibri" w:cs="Calibri"/>
                <w:bCs/>
                <w:color w:val="000000"/>
                <w:sz w:val="20"/>
              </w:rPr>
              <w:t>inżynierskich</w:t>
            </w:r>
          </w:p>
        </w:tc>
        <w:tc>
          <w:tcPr>
            <w:tcW w:w="807" w:type="dxa"/>
          </w:tcPr>
          <w:p w:rsidR="00092679" w:rsidRPr="00FA3E79" w:rsidRDefault="0045685A"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C58A9">
              <w:rPr>
                <w:rFonts w:ascii="Calibri" w:hAnsi="Calibri" w:cs="Calibri"/>
                <w:bCs/>
                <w:color w:val="000000"/>
                <w:sz w:val="20"/>
              </w:rPr>
              <w:t>4</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19.</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Zawiadomienie o szczególnych zdarzeniach</w:t>
            </w:r>
          </w:p>
        </w:tc>
        <w:tc>
          <w:tcPr>
            <w:tcW w:w="807" w:type="dxa"/>
          </w:tcPr>
          <w:p w:rsidR="00092679" w:rsidRPr="00FA3E79" w:rsidRDefault="0045685A"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C58A9">
              <w:rPr>
                <w:rFonts w:ascii="Calibri" w:hAnsi="Calibri" w:cs="Calibri"/>
                <w:bCs/>
                <w:color w:val="000000"/>
                <w:sz w:val="20"/>
              </w:rPr>
              <w:t>4</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20.</w:t>
            </w:r>
          </w:p>
        </w:tc>
        <w:tc>
          <w:tcPr>
            <w:tcW w:w="7796" w:type="dxa"/>
          </w:tcPr>
          <w:p w:rsidR="00092679" w:rsidRPr="00FA3E79" w:rsidRDefault="00812998" w:rsidP="00300BF5">
            <w:pPr>
              <w:tabs>
                <w:tab w:val="left" w:pos="8931"/>
              </w:tabs>
              <w:rPr>
                <w:rFonts w:ascii="Calibri" w:hAnsi="Calibri" w:cs="Calibri"/>
                <w:bCs/>
                <w:color w:val="000000"/>
                <w:sz w:val="20"/>
              </w:rPr>
            </w:pPr>
            <w:r w:rsidRPr="00FA3E79">
              <w:rPr>
                <w:rFonts w:ascii="Calibri" w:hAnsi="Calibri" w:cs="Calibri"/>
                <w:bCs/>
                <w:color w:val="000000"/>
                <w:sz w:val="20"/>
              </w:rPr>
              <w:t>Wykopaliska archeologiczne</w:t>
            </w:r>
          </w:p>
        </w:tc>
        <w:tc>
          <w:tcPr>
            <w:tcW w:w="807" w:type="dxa"/>
          </w:tcPr>
          <w:p w:rsidR="00092679" w:rsidRPr="00FA3E79" w:rsidRDefault="0045685A"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C58A9">
              <w:rPr>
                <w:rFonts w:ascii="Calibri" w:hAnsi="Calibri" w:cs="Calibri"/>
                <w:bCs/>
                <w:color w:val="000000"/>
                <w:sz w:val="20"/>
              </w:rPr>
              <w:t>4</w:t>
            </w:r>
          </w:p>
        </w:tc>
      </w:tr>
      <w:tr w:rsidR="009A2C0B" w:rsidRPr="00FA3E79" w:rsidTr="00300BF5">
        <w:tc>
          <w:tcPr>
            <w:tcW w:w="843" w:type="dxa"/>
          </w:tcPr>
          <w:p w:rsidR="009A2C0B" w:rsidRPr="00FA3E79" w:rsidRDefault="009A2C0B" w:rsidP="00300BF5">
            <w:pPr>
              <w:tabs>
                <w:tab w:val="left" w:pos="8931"/>
              </w:tabs>
              <w:jc w:val="both"/>
              <w:rPr>
                <w:rFonts w:ascii="Calibri" w:hAnsi="Calibri" w:cs="Calibri"/>
                <w:bCs/>
                <w:color w:val="000000"/>
                <w:sz w:val="20"/>
              </w:rPr>
            </w:pPr>
            <w:r w:rsidRPr="00FA3E79">
              <w:rPr>
                <w:rFonts w:ascii="Calibri" w:hAnsi="Calibri" w:cs="Calibri"/>
                <w:bCs/>
                <w:color w:val="000000"/>
                <w:sz w:val="20"/>
              </w:rPr>
              <w:t>21.</w:t>
            </w:r>
          </w:p>
        </w:tc>
        <w:tc>
          <w:tcPr>
            <w:tcW w:w="7796" w:type="dxa"/>
          </w:tcPr>
          <w:p w:rsidR="009A2C0B" w:rsidRPr="00FA3E79" w:rsidRDefault="00812998" w:rsidP="00300BF5">
            <w:pPr>
              <w:tabs>
                <w:tab w:val="left" w:pos="8931"/>
              </w:tabs>
              <w:rPr>
                <w:rFonts w:ascii="Calibri" w:hAnsi="Calibri" w:cs="Calibri"/>
                <w:bCs/>
                <w:color w:val="000000"/>
                <w:sz w:val="20"/>
              </w:rPr>
            </w:pPr>
            <w:r w:rsidRPr="00FA3E79">
              <w:rPr>
                <w:rFonts w:ascii="Calibri" w:hAnsi="Calibri" w:cs="Calibri"/>
                <w:bCs/>
                <w:color w:val="000000"/>
                <w:sz w:val="20"/>
              </w:rPr>
              <w:t>Usuwanie nieprawidłowości i Wad w czasie robót</w:t>
            </w:r>
          </w:p>
        </w:tc>
        <w:tc>
          <w:tcPr>
            <w:tcW w:w="807" w:type="dxa"/>
          </w:tcPr>
          <w:p w:rsidR="009A2C0B" w:rsidRPr="00FA3E79" w:rsidRDefault="00812998"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C58A9">
              <w:rPr>
                <w:rFonts w:ascii="Calibri" w:hAnsi="Calibri" w:cs="Calibri"/>
                <w:bCs/>
                <w:color w:val="000000"/>
                <w:sz w:val="20"/>
              </w:rPr>
              <w:t>5</w:t>
            </w:r>
          </w:p>
        </w:tc>
      </w:tr>
      <w:tr w:rsidR="00092679" w:rsidRPr="00FA3E79" w:rsidTr="00300BF5">
        <w:tc>
          <w:tcPr>
            <w:tcW w:w="843" w:type="dxa"/>
          </w:tcPr>
          <w:p w:rsidR="00092679" w:rsidRPr="00FA3E79" w:rsidRDefault="00C93701"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2</w:t>
            </w:r>
            <w:r w:rsidRPr="00FA3E79">
              <w:rPr>
                <w:rFonts w:ascii="Calibri" w:hAnsi="Calibri" w:cs="Calibri"/>
                <w:bCs/>
                <w:color w:val="000000"/>
                <w:sz w:val="20"/>
              </w:rPr>
              <w:t>.</w:t>
            </w:r>
          </w:p>
        </w:tc>
        <w:tc>
          <w:tcPr>
            <w:tcW w:w="7796" w:type="dxa"/>
          </w:tcPr>
          <w:p w:rsidR="00092679" w:rsidRPr="00FA3E79" w:rsidRDefault="000918B1" w:rsidP="00300BF5">
            <w:pPr>
              <w:tabs>
                <w:tab w:val="left" w:pos="8931"/>
              </w:tabs>
              <w:rPr>
                <w:rFonts w:ascii="Calibri" w:hAnsi="Calibri" w:cs="Calibri"/>
                <w:bCs/>
                <w:color w:val="000000"/>
                <w:sz w:val="20"/>
              </w:rPr>
            </w:pPr>
            <w:r w:rsidRPr="00FA3E79">
              <w:rPr>
                <w:rFonts w:ascii="Calibri" w:hAnsi="Calibri" w:cs="Calibri"/>
                <w:bCs/>
                <w:color w:val="000000"/>
                <w:sz w:val="20"/>
              </w:rPr>
              <w:t>Odbiory</w:t>
            </w:r>
          </w:p>
        </w:tc>
        <w:tc>
          <w:tcPr>
            <w:tcW w:w="807" w:type="dxa"/>
          </w:tcPr>
          <w:p w:rsidR="00092679" w:rsidRPr="00FA3E79" w:rsidRDefault="00206E92"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C58A9">
              <w:rPr>
                <w:rFonts w:ascii="Calibri" w:hAnsi="Calibri" w:cs="Calibri"/>
                <w:bCs/>
                <w:color w:val="000000"/>
                <w:sz w:val="20"/>
              </w:rPr>
              <w:t>5</w:t>
            </w:r>
          </w:p>
        </w:tc>
      </w:tr>
      <w:tr w:rsidR="00092679" w:rsidRPr="00FA3E79" w:rsidTr="00300BF5">
        <w:tc>
          <w:tcPr>
            <w:tcW w:w="843" w:type="dxa"/>
          </w:tcPr>
          <w:p w:rsidR="00092679" w:rsidRPr="00FA3E79" w:rsidRDefault="00C93701"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3</w:t>
            </w:r>
            <w:r w:rsidRPr="00FA3E79">
              <w:rPr>
                <w:rFonts w:ascii="Calibri" w:hAnsi="Calibri" w:cs="Calibri"/>
                <w:bCs/>
                <w:color w:val="000000"/>
                <w:sz w:val="20"/>
              </w:rPr>
              <w:t>.</w:t>
            </w:r>
          </w:p>
        </w:tc>
        <w:tc>
          <w:tcPr>
            <w:tcW w:w="7796" w:type="dxa"/>
          </w:tcPr>
          <w:p w:rsidR="00092679" w:rsidRPr="00FA3E79" w:rsidRDefault="000918B1" w:rsidP="00300BF5">
            <w:pPr>
              <w:tabs>
                <w:tab w:val="left" w:pos="8931"/>
              </w:tabs>
              <w:rPr>
                <w:rFonts w:ascii="Calibri" w:hAnsi="Calibri" w:cs="Calibri"/>
                <w:bCs/>
                <w:color w:val="000000"/>
                <w:sz w:val="20"/>
              </w:rPr>
            </w:pPr>
            <w:r w:rsidRPr="00FA3E79">
              <w:rPr>
                <w:rFonts w:ascii="Calibri" w:hAnsi="Calibri" w:cs="Calibri"/>
                <w:bCs/>
                <w:color w:val="000000"/>
                <w:sz w:val="20"/>
              </w:rPr>
              <w:t>Wynagrodzenie</w:t>
            </w:r>
          </w:p>
        </w:tc>
        <w:tc>
          <w:tcPr>
            <w:tcW w:w="807" w:type="dxa"/>
          </w:tcPr>
          <w:p w:rsidR="00092679" w:rsidRPr="00FA3E79" w:rsidRDefault="00206E92"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C58A9">
              <w:rPr>
                <w:rFonts w:ascii="Calibri" w:hAnsi="Calibri" w:cs="Calibri"/>
                <w:bCs/>
                <w:color w:val="000000"/>
                <w:sz w:val="20"/>
              </w:rPr>
              <w:t>7</w:t>
            </w:r>
          </w:p>
        </w:tc>
      </w:tr>
      <w:tr w:rsidR="00092679" w:rsidRPr="00FA3E79" w:rsidTr="00300BF5">
        <w:tc>
          <w:tcPr>
            <w:tcW w:w="843" w:type="dxa"/>
          </w:tcPr>
          <w:p w:rsidR="00092679" w:rsidRPr="00FA3E79" w:rsidRDefault="00C93701"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4</w:t>
            </w:r>
            <w:r w:rsidR="009D49EE" w:rsidRPr="00FA3E79">
              <w:rPr>
                <w:rFonts w:ascii="Calibri" w:hAnsi="Calibri" w:cs="Calibri"/>
                <w:bCs/>
                <w:color w:val="000000"/>
                <w:sz w:val="20"/>
              </w:rPr>
              <w:t>.</w:t>
            </w:r>
          </w:p>
        </w:tc>
        <w:tc>
          <w:tcPr>
            <w:tcW w:w="7796" w:type="dxa"/>
          </w:tcPr>
          <w:p w:rsidR="00092679" w:rsidRPr="00FA3E79" w:rsidRDefault="000918B1" w:rsidP="00300BF5">
            <w:pPr>
              <w:tabs>
                <w:tab w:val="left" w:pos="8931"/>
              </w:tabs>
              <w:rPr>
                <w:rFonts w:ascii="Calibri" w:hAnsi="Calibri" w:cs="Calibri"/>
                <w:bCs/>
                <w:color w:val="000000"/>
                <w:sz w:val="20"/>
              </w:rPr>
            </w:pPr>
            <w:r w:rsidRPr="00FA3E79">
              <w:rPr>
                <w:rFonts w:ascii="Calibri" w:hAnsi="Calibri" w:cs="Calibri"/>
                <w:bCs/>
                <w:color w:val="000000"/>
                <w:sz w:val="20"/>
              </w:rPr>
              <w:t xml:space="preserve">Rozliczenie </w:t>
            </w:r>
            <w:r w:rsidR="00056DF8" w:rsidRPr="00FA3E79">
              <w:rPr>
                <w:rFonts w:ascii="Calibri" w:hAnsi="Calibri" w:cs="Calibri"/>
                <w:bCs/>
                <w:color w:val="000000"/>
                <w:sz w:val="20"/>
              </w:rPr>
              <w:t>płatności</w:t>
            </w:r>
          </w:p>
        </w:tc>
        <w:tc>
          <w:tcPr>
            <w:tcW w:w="807" w:type="dxa"/>
          </w:tcPr>
          <w:p w:rsidR="00092679" w:rsidRPr="00FA3E79" w:rsidRDefault="00206E92"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C58A9">
              <w:rPr>
                <w:rFonts w:ascii="Calibri" w:hAnsi="Calibri" w:cs="Calibri"/>
                <w:bCs/>
                <w:color w:val="000000"/>
                <w:sz w:val="20"/>
              </w:rPr>
              <w:t>7</w:t>
            </w:r>
          </w:p>
        </w:tc>
      </w:tr>
      <w:tr w:rsidR="00092679" w:rsidRPr="00FA3E79" w:rsidTr="00300BF5">
        <w:tc>
          <w:tcPr>
            <w:tcW w:w="843" w:type="dxa"/>
          </w:tcPr>
          <w:p w:rsidR="00092679" w:rsidRPr="00FA3E79" w:rsidRDefault="009D49EE"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5</w:t>
            </w:r>
            <w:r w:rsidRPr="00FA3E79">
              <w:rPr>
                <w:rFonts w:ascii="Calibri" w:hAnsi="Calibri" w:cs="Calibri"/>
                <w:bCs/>
                <w:color w:val="000000"/>
                <w:sz w:val="20"/>
              </w:rPr>
              <w:t>.</w:t>
            </w:r>
          </w:p>
        </w:tc>
        <w:tc>
          <w:tcPr>
            <w:tcW w:w="7796" w:type="dxa"/>
          </w:tcPr>
          <w:p w:rsidR="00092679" w:rsidRPr="00FA3E79" w:rsidRDefault="000918B1" w:rsidP="00300BF5">
            <w:pPr>
              <w:tabs>
                <w:tab w:val="left" w:pos="8931"/>
              </w:tabs>
              <w:rPr>
                <w:rFonts w:ascii="Calibri" w:hAnsi="Calibri" w:cs="Calibri"/>
                <w:bCs/>
                <w:color w:val="000000"/>
                <w:sz w:val="20"/>
              </w:rPr>
            </w:pPr>
            <w:r w:rsidRPr="00FA3E79">
              <w:rPr>
                <w:rFonts w:ascii="Calibri" w:hAnsi="Calibri" w:cs="Calibri"/>
                <w:bCs/>
                <w:color w:val="000000"/>
                <w:sz w:val="20"/>
              </w:rPr>
              <w:t>Uprawnienie z tytułu rękojm</w:t>
            </w:r>
            <w:r w:rsidR="00056DF8" w:rsidRPr="00FA3E79">
              <w:rPr>
                <w:rFonts w:ascii="Calibri" w:hAnsi="Calibri" w:cs="Calibri"/>
                <w:bCs/>
                <w:color w:val="000000"/>
                <w:sz w:val="20"/>
              </w:rPr>
              <w:t xml:space="preserve">i za wady  i gwarancji jakości </w:t>
            </w:r>
          </w:p>
        </w:tc>
        <w:tc>
          <w:tcPr>
            <w:tcW w:w="807" w:type="dxa"/>
          </w:tcPr>
          <w:p w:rsidR="00092679" w:rsidRPr="00FA3E79" w:rsidRDefault="00206E92"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C58A9">
              <w:rPr>
                <w:rFonts w:ascii="Calibri" w:hAnsi="Calibri" w:cs="Calibri"/>
                <w:bCs/>
                <w:color w:val="000000"/>
                <w:sz w:val="20"/>
              </w:rPr>
              <w:t>8</w:t>
            </w:r>
          </w:p>
        </w:tc>
      </w:tr>
      <w:tr w:rsidR="00092679" w:rsidRPr="00FA3E79" w:rsidTr="00300BF5">
        <w:tc>
          <w:tcPr>
            <w:tcW w:w="843" w:type="dxa"/>
          </w:tcPr>
          <w:p w:rsidR="00092679" w:rsidRPr="00FA3E79" w:rsidRDefault="009D49EE"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6</w:t>
            </w:r>
            <w:r w:rsidRPr="00FA3E79">
              <w:rPr>
                <w:rFonts w:ascii="Calibri" w:hAnsi="Calibri" w:cs="Calibri"/>
                <w:bCs/>
                <w:color w:val="000000"/>
                <w:sz w:val="20"/>
              </w:rPr>
              <w:t>.</w:t>
            </w:r>
          </w:p>
        </w:tc>
        <w:tc>
          <w:tcPr>
            <w:tcW w:w="7796" w:type="dxa"/>
          </w:tcPr>
          <w:p w:rsidR="00092679" w:rsidRPr="00FA3E79" w:rsidRDefault="00056DF8" w:rsidP="00300BF5">
            <w:pPr>
              <w:tabs>
                <w:tab w:val="left" w:pos="8931"/>
              </w:tabs>
              <w:rPr>
                <w:rFonts w:ascii="Calibri" w:hAnsi="Calibri" w:cs="Calibri"/>
                <w:bCs/>
                <w:color w:val="000000"/>
                <w:sz w:val="20"/>
              </w:rPr>
            </w:pPr>
            <w:r w:rsidRPr="00FA3E79">
              <w:rPr>
                <w:rFonts w:ascii="Calibri" w:hAnsi="Calibri" w:cs="Calibri"/>
                <w:bCs/>
                <w:color w:val="000000"/>
                <w:sz w:val="20"/>
              </w:rPr>
              <w:t>Zabezpieczenie należytego wykonania umowy</w:t>
            </w:r>
          </w:p>
        </w:tc>
        <w:tc>
          <w:tcPr>
            <w:tcW w:w="807" w:type="dxa"/>
          </w:tcPr>
          <w:p w:rsidR="00092679" w:rsidRPr="00FA3E79" w:rsidRDefault="00206E92"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C58A9">
              <w:rPr>
                <w:rFonts w:ascii="Calibri" w:hAnsi="Calibri" w:cs="Calibri"/>
                <w:bCs/>
                <w:color w:val="000000"/>
                <w:sz w:val="20"/>
              </w:rPr>
              <w:t>8</w:t>
            </w:r>
          </w:p>
        </w:tc>
      </w:tr>
      <w:tr w:rsidR="00092679" w:rsidRPr="00FA3E79" w:rsidTr="00300BF5">
        <w:tc>
          <w:tcPr>
            <w:tcW w:w="843" w:type="dxa"/>
          </w:tcPr>
          <w:p w:rsidR="00092679" w:rsidRPr="00FA3E79" w:rsidRDefault="009D49EE"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7</w:t>
            </w:r>
            <w:r w:rsidRPr="00FA3E79">
              <w:rPr>
                <w:rFonts w:ascii="Calibri" w:hAnsi="Calibri" w:cs="Calibri"/>
                <w:bCs/>
                <w:color w:val="000000"/>
                <w:sz w:val="20"/>
              </w:rPr>
              <w:t>.</w:t>
            </w:r>
          </w:p>
        </w:tc>
        <w:tc>
          <w:tcPr>
            <w:tcW w:w="7796" w:type="dxa"/>
          </w:tcPr>
          <w:p w:rsidR="00092679" w:rsidRPr="00FA3E79" w:rsidRDefault="00056DF8" w:rsidP="00300BF5">
            <w:pPr>
              <w:tabs>
                <w:tab w:val="left" w:pos="8931"/>
              </w:tabs>
              <w:rPr>
                <w:rFonts w:ascii="Calibri" w:hAnsi="Calibri" w:cs="Calibri"/>
                <w:bCs/>
                <w:color w:val="000000"/>
                <w:sz w:val="20"/>
              </w:rPr>
            </w:pPr>
            <w:r w:rsidRPr="00FA3E79">
              <w:rPr>
                <w:rFonts w:ascii="Calibri" w:hAnsi="Calibri" w:cs="Calibri"/>
                <w:bCs/>
                <w:color w:val="000000"/>
                <w:sz w:val="20"/>
              </w:rPr>
              <w:t>Zmiana umowy</w:t>
            </w:r>
          </w:p>
        </w:tc>
        <w:tc>
          <w:tcPr>
            <w:tcW w:w="807" w:type="dxa"/>
          </w:tcPr>
          <w:p w:rsidR="00092679" w:rsidRPr="00FA3E79" w:rsidRDefault="00206E92"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C58A9">
              <w:rPr>
                <w:rFonts w:ascii="Calibri" w:hAnsi="Calibri" w:cs="Calibri"/>
                <w:bCs/>
                <w:color w:val="000000"/>
                <w:sz w:val="20"/>
              </w:rPr>
              <w:t>9</w:t>
            </w:r>
          </w:p>
        </w:tc>
      </w:tr>
      <w:tr w:rsidR="00092679" w:rsidRPr="00FA3E79" w:rsidTr="00300BF5">
        <w:tc>
          <w:tcPr>
            <w:tcW w:w="843" w:type="dxa"/>
          </w:tcPr>
          <w:p w:rsidR="00092679" w:rsidRPr="00FA3E79" w:rsidRDefault="009D49EE"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8</w:t>
            </w:r>
            <w:r w:rsidRPr="00FA3E79">
              <w:rPr>
                <w:rFonts w:ascii="Calibri" w:hAnsi="Calibri" w:cs="Calibri"/>
                <w:bCs/>
                <w:color w:val="000000"/>
                <w:sz w:val="20"/>
              </w:rPr>
              <w:t>.</w:t>
            </w:r>
          </w:p>
        </w:tc>
        <w:tc>
          <w:tcPr>
            <w:tcW w:w="7796" w:type="dxa"/>
          </w:tcPr>
          <w:p w:rsidR="00092679" w:rsidRPr="00FA3E79" w:rsidRDefault="00056DF8" w:rsidP="00300BF5">
            <w:pPr>
              <w:tabs>
                <w:tab w:val="left" w:pos="8931"/>
              </w:tabs>
              <w:rPr>
                <w:rFonts w:ascii="Calibri" w:hAnsi="Calibri" w:cs="Calibri"/>
                <w:bCs/>
                <w:color w:val="000000"/>
                <w:sz w:val="20"/>
              </w:rPr>
            </w:pPr>
            <w:r w:rsidRPr="00FA3E79">
              <w:rPr>
                <w:rFonts w:ascii="Calibri" w:hAnsi="Calibri" w:cs="Calibri"/>
                <w:bCs/>
                <w:color w:val="000000"/>
                <w:sz w:val="20"/>
              </w:rPr>
              <w:t xml:space="preserve">Odstąpienie od umowy </w:t>
            </w:r>
            <w:r w:rsidR="00C93701" w:rsidRPr="00FA3E79">
              <w:rPr>
                <w:rFonts w:ascii="Calibri" w:hAnsi="Calibri" w:cs="Calibri"/>
                <w:bCs/>
                <w:color w:val="000000"/>
                <w:sz w:val="20"/>
              </w:rPr>
              <w:t xml:space="preserve"> przez Zamawiającego</w:t>
            </w:r>
          </w:p>
        </w:tc>
        <w:tc>
          <w:tcPr>
            <w:tcW w:w="807" w:type="dxa"/>
          </w:tcPr>
          <w:p w:rsidR="00092679" w:rsidRPr="00FA3E79" w:rsidRDefault="00EC58A9" w:rsidP="0073758F">
            <w:pPr>
              <w:tabs>
                <w:tab w:val="left" w:pos="8931"/>
              </w:tabs>
              <w:jc w:val="center"/>
              <w:rPr>
                <w:rFonts w:ascii="Calibri" w:hAnsi="Calibri" w:cs="Calibri"/>
                <w:bCs/>
                <w:color w:val="000000"/>
                <w:sz w:val="20"/>
              </w:rPr>
            </w:pPr>
            <w:r>
              <w:rPr>
                <w:rFonts w:ascii="Calibri" w:hAnsi="Calibri" w:cs="Calibri"/>
                <w:bCs/>
                <w:color w:val="000000"/>
                <w:sz w:val="20"/>
              </w:rPr>
              <w:t>60</w:t>
            </w:r>
          </w:p>
        </w:tc>
      </w:tr>
      <w:tr w:rsidR="00092679" w:rsidRPr="00DB2126" w:rsidTr="00300BF5">
        <w:tc>
          <w:tcPr>
            <w:tcW w:w="843" w:type="dxa"/>
          </w:tcPr>
          <w:p w:rsidR="00092679" w:rsidRPr="00FA3E79" w:rsidRDefault="009D49EE"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9</w:t>
            </w:r>
            <w:r w:rsidRPr="00FA3E79">
              <w:rPr>
                <w:rFonts w:ascii="Calibri" w:hAnsi="Calibri" w:cs="Calibri"/>
                <w:bCs/>
                <w:color w:val="000000"/>
                <w:sz w:val="20"/>
              </w:rPr>
              <w:t>.</w:t>
            </w:r>
          </w:p>
        </w:tc>
        <w:tc>
          <w:tcPr>
            <w:tcW w:w="7796" w:type="dxa"/>
          </w:tcPr>
          <w:p w:rsidR="00092679" w:rsidRPr="00FA3E79" w:rsidRDefault="00C93701" w:rsidP="00300BF5">
            <w:pPr>
              <w:tabs>
                <w:tab w:val="left" w:pos="8931"/>
              </w:tabs>
              <w:rPr>
                <w:rFonts w:ascii="Calibri" w:hAnsi="Calibri" w:cs="Calibri"/>
                <w:bCs/>
                <w:color w:val="000000"/>
                <w:sz w:val="20"/>
              </w:rPr>
            </w:pPr>
            <w:r w:rsidRPr="00FA3E79">
              <w:rPr>
                <w:rFonts w:ascii="Calibri" w:hAnsi="Calibri" w:cs="Calibri"/>
                <w:bCs/>
                <w:color w:val="000000"/>
                <w:sz w:val="20"/>
              </w:rPr>
              <w:t>Kary umowne</w:t>
            </w:r>
          </w:p>
        </w:tc>
        <w:tc>
          <w:tcPr>
            <w:tcW w:w="807" w:type="dxa"/>
          </w:tcPr>
          <w:p w:rsidR="00092679" w:rsidRPr="00DB2126" w:rsidRDefault="00EC58A9" w:rsidP="00FA3E79">
            <w:pPr>
              <w:tabs>
                <w:tab w:val="left" w:pos="8931"/>
              </w:tabs>
              <w:jc w:val="center"/>
              <w:rPr>
                <w:rFonts w:ascii="Calibri" w:hAnsi="Calibri" w:cs="Calibri"/>
                <w:bCs/>
                <w:color w:val="000000"/>
                <w:sz w:val="20"/>
              </w:rPr>
            </w:pPr>
            <w:r>
              <w:rPr>
                <w:rFonts w:ascii="Calibri" w:hAnsi="Calibri" w:cs="Calibri"/>
                <w:bCs/>
                <w:color w:val="000000"/>
                <w:sz w:val="20"/>
              </w:rPr>
              <w:t>60</w:t>
            </w:r>
          </w:p>
        </w:tc>
      </w:tr>
      <w:tr w:rsidR="00E646F4" w:rsidRPr="00DB2126" w:rsidTr="00300BF5">
        <w:tc>
          <w:tcPr>
            <w:tcW w:w="843" w:type="dxa"/>
          </w:tcPr>
          <w:p w:rsidR="00E646F4" w:rsidRPr="00FA3E79" w:rsidRDefault="00E646F4" w:rsidP="00015BDD">
            <w:pPr>
              <w:tabs>
                <w:tab w:val="left" w:pos="8931"/>
              </w:tabs>
              <w:jc w:val="both"/>
              <w:rPr>
                <w:rFonts w:ascii="Calibri" w:hAnsi="Calibri" w:cs="Calibri"/>
                <w:bCs/>
                <w:color w:val="000000"/>
                <w:sz w:val="20"/>
              </w:rPr>
            </w:pPr>
            <w:r>
              <w:rPr>
                <w:rFonts w:ascii="Calibri" w:hAnsi="Calibri" w:cs="Calibri"/>
                <w:bCs/>
                <w:color w:val="000000"/>
                <w:sz w:val="20"/>
              </w:rPr>
              <w:t>30.</w:t>
            </w:r>
          </w:p>
        </w:tc>
        <w:tc>
          <w:tcPr>
            <w:tcW w:w="7796" w:type="dxa"/>
          </w:tcPr>
          <w:p w:rsidR="00E646F4" w:rsidRPr="00FA3E79" w:rsidRDefault="00E646F4" w:rsidP="00300BF5">
            <w:pPr>
              <w:tabs>
                <w:tab w:val="left" w:pos="8931"/>
              </w:tabs>
              <w:rPr>
                <w:rFonts w:ascii="Calibri" w:hAnsi="Calibri" w:cs="Calibri"/>
                <w:bCs/>
                <w:color w:val="000000"/>
                <w:sz w:val="20"/>
              </w:rPr>
            </w:pPr>
            <w:r>
              <w:rPr>
                <w:rFonts w:ascii="Calibri" w:hAnsi="Calibri" w:cs="Calibri"/>
                <w:bCs/>
                <w:color w:val="000000"/>
                <w:sz w:val="20"/>
              </w:rPr>
              <w:t>Doręczenia</w:t>
            </w:r>
          </w:p>
        </w:tc>
        <w:tc>
          <w:tcPr>
            <w:tcW w:w="807" w:type="dxa"/>
          </w:tcPr>
          <w:p w:rsidR="00E646F4" w:rsidRPr="00FA3E79" w:rsidRDefault="00EC58A9" w:rsidP="00FA3E79">
            <w:pPr>
              <w:tabs>
                <w:tab w:val="left" w:pos="8931"/>
              </w:tabs>
              <w:jc w:val="center"/>
              <w:rPr>
                <w:rFonts w:ascii="Calibri" w:hAnsi="Calibri" w:cs="Calibri"/>
                <w:bCs/>
                <w:color w:val="000000"/>
                <w:sz w:val="20"/>
              </w:rPr>
            </w:pPr>
            <w:r>
              <w:rPr>
                <w:rFonts w:ascii="Calibri" w:hAnsi="Calibri" w:cs="Calibri"/>
                <w:bCs/>
                <w:color w:val="000000"/>
                <w:sz w:val="20"/>
              </w:rPr>
              <w:t>61</w:t>
            </w:r>
          </w:p>
        </w:tc>
      </w:tr>
      <w:tr w:rsidR="00092679" w:rsidRPr="00DB2126" w:rsidTr="00300BF5">
        <w:tc>
          <w:tcPr>
            <w:tcW w:w="843" w:type="dxa"/>
          </w:tcPr>
          <w:p w:rsidR="00092679" w:rsidRPr="00DB2126" w:rsidRDefault="00015BDD" w:rsidP="004C4325">
            <w:pPr>
              <w:tabs>
                <w:tab w:val="left" w:pos="8931"/>
              </w:tabs>
              <w:jc w:val="both"/>
              <w:rPr>
                <w:rFonts w:ascii="Calibri" w:hAnsi="Calibri" w:cs="Calibri"/>
                <w:bCs/>
                <w:color w:val="000000"/>
                <w:sz w:val="20"/>
              </w:rPr>
            </w:pPr>
            <w:r>
              <w:rPr>
                <w:rFonts w:ascii="Calibri" w:hAnsi="Calibri" w:cs="Calibri"/>
                <w:bCs/>
                <w:color w:val="000000"/>
                <w:sz w:val="20"/>
              </w:rPr>
              <w:t>3</w:t>
            </w:r>
            <w:r w:rsidR="004C4325">
              <w:rPr>
                <w:rFonts w:ascii="Calibri" w:hAnsi="Calibri" w:cs="Calibri"/>
                <w:bCs/>
                <w:color w:val="000000"/>
                <w:sz w:val="20"/>
              </w:rPr>
              <w:t>1</w:t>
            </w:r>
            <w:r w:rsidR="009D49EE">
              <w:rPr>
                <w:rFonts w:ascii="Calibri" w:hAnsi="Calibri" w:cs="Calibri"/>
                <w:bCs/>
                <w:color w:val="000000"/>
                <w:sz w:val="20"/>
              </w:rPr>
              <w:t>.</w:t>
            </w:r>
          </w:p>
        </w:tc>
        <w:tc>
          <w:tcPr>
            <w:tcW w:w="7796" w:type="dxa"/>
          </w:tcPr>
          <w:p w:rsidR="00092679" w:rsidRPr="00DB2126" w:rsidRDefault="00E646F4" w:rsidP="00300BF5">
            <w:pPr>
              <w:tabs>
                <w:tab w:val="left" w:pos="8931"/>
              </w:tabs>
              <w:rPr>
                <w:rFonts w:ascii="Calibri" w:hAnsi="Calibri" w:cs="Calibri"/>
                <w:bCs/>
                <w:color w:val="000000"/>
                <w:sz w:val="20"/>
              </w:rPr>
            </w:pPr>
            <w:r>
              <w:rPr>
                <w:rFonts w:ascii="Calibri" w:hAnsi="Calibri" w:cs="Calibri"/>
                <w:bCs/>
                <w:color w:val="000000"/>
                <w:sz w:val="20"/>
              </w:rPr>
              <w:t>Postanowienia końcowe</w:t>
            </w:r>
          </w:p>
        </w:tc>
        <w:tc>
          <w:tcPr>
            <w:tcW w:w="807" w:type="dxa"/>
          </w:tcPr>
          <w:p w:rsidR="00092679" w:rsidRPr="00DB2126" w:rsidRDefault="00EC58A9" w:rsidP="00FA3E79">
            <w:pPr>
              <w:tabs>
                <w:tab w:val="left" w:pos="8931"/>
              </w:tabs>
              <w:jc w:val="center"/>
              <w:rPr>
                <w:rFonts w:ascii="Calibri" w:hAnsi="Calibri" w:cs="Calibri"/>
                <w:bCs/>
                <w:color w:val="000000"/>
                <w:sz w:val="20"/>
              </w:rPr>
            </w:pPr>
            <w:r>
              <w:rPr>
                <w:rFonts w:ascii="Calibri" w:hAnsi="Calibri" w:cs="Calibri"/>
                <w:bCs/>
                <w:color w:val="000000"/>
                <w:sz w:val="20"/>
              </w:rPr>
              <w:t>62</w:t>
            </w:r>
          </w:p>
        </w:tc>
      </w:tr>
    </w:tbl>
    <w:p w:rsidR="00092679" w:rsidRPr="00DB2126" w:rsidRDefault="00092679" w:rsidP="00092679">
      <w:pPr>
        <w:tabs>
          <w:tab w:val="left" w:pos="8931"/>
        </w:tabs>
        <w:rPr>
          <w:rFonts w:ascii="Calibri" w:hAnsi="Calibri" w:cs="Calibri"/>
          <w:bCs/>
          <w:color w:val="000000"/>
          <w:sz w:val="20"/>
        </w:rPr>
      </w:pPr>
    </w:p>
    <w:p w:rsidR="007E2D07" w:rsidRDefault="007E2D07" w:rsidP="00737683">
      <w:pPr>
        <w:widowControl w:val="0"/>
        <w:spacing w:line="276" w:lineRule="auto"/>
        <w:jc w:val="center"/>
        <w:rPr>
          <w:rFonts w:ascii="Calibri" w:hAnsi="Calibri" w:cs="Calibri"/>
          <w:b/>
          <w:szCs w:val="24"/>
        </w:rPr>
      </w:pPr>
    </w:p>
    <w:p w:rsidR="00E2227C" w:rsidRDefault="00E2227C" w:rsidP="00737683">
      <w:pPr>
        <w:widowControl w:val="0"/>
        <w:spacing w:line="276" w:lineRule="auto"/>
        <w:jc w:val="center"/>
        <w:rPr>
          <w:rFonts w:ascii="Calibri" w:hAnsi="Calibri" w:cs="Calibri"/>
          <w:b/>
          <w:szCs w:val="24"/>
        </w:rPr>
      </w:pPr>
    </w:p>
    <w:p w:rsidR="00E2227C" w:rsidRDefault="00E2227C" w:rsidP="00737683">
      <w:pPr>
        <w:widowControl w:val="0"/>
        <w:spacing w:line="276" w:lineRule="auto"/>
        <w:jc w:val="center"/>
        <w:rPr>
          <w:rFonts w:ascii="Calibri" w:hAnsi="Calibri" w:cs="Calibri"/>
          <w:b/>
          <w:szCs w:val="24"/>
        </w:rPr>
      </w:pPr>
    </w:p>
    <w:p w:rsidR="00E2227C" w:rsidRDefault="00E2227C" w:rsidP="00737683">
      <w:pPr>
        <w:widowControl w:val="0"/>
        <w:spacing w:line="276" w:lineRule="auto"/>
        <w:jc w:val="center"/>
        <w:rPr>
          <w:rFonts w:ascii="Calibri" w:hAnsi="Calibri" w:cs="Calibri"/>
          <w:b/>
          <w:szCs w:val="24"/>
        </w:rPr>
      </w:pPr>
    </w:p>
    <w:p w:rsidR="00E2227C" w:rsidRDefault="00E2227C" w:rsidP="00737683">
      <w:pPr>
        <w:widowControl w:val="0"/>
        <w:spacing w:line="276" w:lineRule="auto"/>
        <w:jc w:val="center"/>
        <w:rPr>
          <w:rFonts w:ascii="Calibri" w:hAnsi="Calibri" w:cs="Calibri"/>
          <w:b/>
          <w:szCs w:val="24"/>
        </w:rPr>
      </w:pPr>
    </w:p>
    <w:p w:rsidR="001F59A0" w:rsidRPr="000C5412" w:rsidRDefault="00C3362E" w:rsidP="00737683">
      <w:pPr>
        <w:widowControl w:val="0"/>
        <w:spacing w:line="276" w:lineRule="auto"/>
        <w:jc w:val="center"/>
        <w:rPr>
          <w:rFonts w:ascii="Calibri" w:hAnsi="Calibri" w:cs="Calibri"/>
          <w:b/>
          <w:szCs w:val="24"/>
        </w:rPr>
      </w:pPr>
      <w:r w:rsidRPr="000C5412">
        <w:rPr>
          <w:rFonts w:ascii="Calibri" w:hAnsi="Calibri" w:cs="Calibri"/>
          <w:b/>
          <w:szCs w:val="24"/>
        </w:rPr>
        <w:t xml:space="preserve">UMOWA  </w:t>
      </w:r>
      <w:r w:rsidR="00975476">
        <w:rPr>
          <w:rFonts w:ascii="Calibri" w:hAnsi="Calibri" w:cs="Calibri"/>
          <w:b/>
          <w:szCs w:val="24"/>
        </w:rPr>
        <w:t xml:space="preserve">Nr  </w:t>
      </w:r>
      <w:r w:rsidR="003F2771">
        <w:rPr>
          <w:rFonts w:ascii="Calibri" w:hAnsi="Calibri" w:cs="Calibri"/>
          <w:b/>
          <w:szCs w:val="24"/>
        </w:rPr>
        <w:t>…………………..</w:t>
      </w:r>
      <w:r w:rsidRPr="000C5412">
        <w:rPr>
          <w:rFonts w:ascii="Calibri" w:hAnsi="Calibri" w:cs="Calibri"/>
          <w:b/>
          <w:szCs w:val="24"/>
        </w:rPr>
        <w:t>/201</w:t>
      </w:r>
      <w:r w:rsidR="0023590F">
        <w:rPr>
          <w:rFonts w:ascii="Calibri" w:hAnsi="Calibri" w:cs="Calibri"/>
          <w:b/>
          <w:szCs w:val="24"/>
        </w:rPr>
        <w:t>7</w:t>
      </w:r>
    </w:p>
    <w:p w:rsidR="001F59A0" w:rsidRPr="000C5412" w:rsidRDefault="001F59A0" w:rsidP="00737683">
      <w:pPr>
        <w:widowControl w:val="0"/>
        <w:spacing w:line="276" w:lineRule="auto"/>
        <w:jc w:val="center"/>
        <w:rPr>
          <w:rFonts w:ascii="Calibri" w:hAnsi="Calibri" w:cs="Calibri"/>
          <w:b/>
          <w:sz w:val="22"/>
          <w:szCs w:val="22"/>
        </w:rPr>
      </w:pPr>
      <w:r w:rsidRPr="000C5412">
        <w:rPr>
          <w:rFonts w:ascii="Calibri" w:hAnsi="Calibri" w:cs="Calibri"/>
          <w:b/>
          <w:sz w:val="22"/>
          <w:szCs w:val="22"/>
        </w:rPr>
        <w:t>na wykonanie robót budowlanych</w:t>
      </w:r>
    </w:p>
    <w:p w:rsidR="001F59A0" w:rsidRPr="000C5412" w:rsidRDefault="001F59A0" w:rsidP="000562D2">
      <w:pPr>
        <w:widowControl w:val="0"/>
        <w:spacing w:line="276" w:lineRule="auto"/>
        <w:jc w:val="both"/>
        <w:rPr>
          <w:rFonts w:ascii="Calibri" w:hAnsi="Calibri" w:cs="Calibri"/>
          <w:szCs w:val="24"/>
        </w:rPr>
      </w:pPr>
    </w:p>
    <w:p w:rsidR="0023590F" w:rsidRDefault="00E238C8" w:rsidP="000562D2">
      <w:pPr>
        <w:spacing w:line="276" w:lineRule="auto"/>
        <w:jc w:val="both"/>
        <w:rPr>
          <w:rFonts w:ascii="Calibri" w:hAnsi="Calibri" w:cs="Calibri"/>
          <w:sz w:val="20"/>
        </w:rPr>
      </w:pPr>
      <w:r w:rsidRPr="00E238C8">
        <w:rPr>
          <w:rFonts w:ascii="Calibri" w:hAnsi="Calibri" w:cs="Calibri"/>
          <w:sz w:val="20"/>
        </w:rPr>
        <w:t>[●]</w:t>
      </w:r>
      <w:r w:rsidR="003300EC">
        <w:rPr>
          <w:rFonts w:ascii="Calibri" w:hAnsi="Calibri" w:cs="Calibri"/>
          <w:sz w:val="20"/>
        </w:rPr>
        <w:t xml:space="preserve"> kwietnia </w:t>
      </w:r>
      <w:r w:rsidR="000636FF" w:rsidRPr="000C5412">
        <w:rPr>
          <w:rFonts w:ascii="Calibri" w:hAnsi="Calibri" w:cs="Calibri"/>
          <w:sz w:val="20"/>
        </w:rPr>
        <w:t>201</w:t>
      </w:r>
      <w:r w:rsidR="0023590F">
        <w:rPr>
          <w:rFonts w:ascii="Calibri" w:hAnsi="Calibri" w:cs="Calibri"/>
          <w:sz w:val="20"/>
        </w:rPr>
        <w:t>7</w:t>
      </w:r>
      <w:r w:rsidR="00C86A0A" w:rsidRPr="000C5412">
        <w:rPr>
          <w:rFonts w:ascii="Calibri" w:hAnsi="Calibri" w:cs="Calibri"/>
          <w:sz w:val="20"/>
        </w:rPr>
        <w:t xml:space="preserve"> r. pomiędzy </w:t>
      </w:r>
      <w:r w:rsidR="0023590F">
        <w:rPr>
          <w:rFonts w:ascii="Calibri" w:hAnsi="Calibri" w:cs="Calibri"/>
          <w:sz w:val="20"/>
        </w:rPr>
        <w:t xml:space="preserve">Gminą Stara Kamienica </w:t>
      </w:r>
      <w:r w:rsidR="00EC71D0" w:rsidRPr="00EC71D0">
        <w:rPr>
          <w:rFonts w:ascii="Calibri" w:hAnsi="Calibri" w:cs="Calibri"/>
          <w:sz w:val="20"/>
        </w:rPr>
        <w:t>z siedzibą</w:t>
      </w:r>
      <w:r w:rsidR="00EC71D0">
        <w:rPr>
          <w:rFonts w:ascii="Calibri" w:hAnsi="Calibri" w:cs="Calibri"/>
          <w:sz w:val="20"/>
        </w:rPr>
        <w:t>: 58-5</w:t>
      </w:r>
      <w:r w:rsidR="0023590F">
        <w:rPr>
          <w:rFonts w:ascii="Calibri" w:hAnsi="Calibri" w:cs="Calibri"/>
          <w:sz w:val="20"/>
        </w:rPr>
        <w:t xml:space="preserve">12 Stara Kamienica, Stara Kamienica 41, </w:t>
      </w:r>
    </w:p>
    <w:p w:rsidR="003E484B" w:rsidRDefault="006E224D" w:rsidP="000562D2">
      <w:pPr>
        <w:spacing w:line="276" w:lineRule="auto"/>
        <w:jc w:val="both"/>
        <w:rPr>
          <w:rFonts w:ascii="Calibri" w:hAnsi="Calibri" w:cs="Calibri"/>
          <w:sz w:val="20"/>
        </w:rPr>
      </w:pPr>
      <w:r>
        <w:rPr>
          <w:rFonts w:ascii="Calibri" w:hAnsi="Calibri" w:cs="Calibri"/>
          <w:sz w:val="20"/>
        </w:rPr>
        <w:t>posiadając</w:t>
      </w:r>
      <w:r w:rsidR="0023590F">
        <w:rPr>
          <w:rFonts w:ascii="Calibri" w:hAnsi="Calibri" w:cs="Calibri"/>
          <w:sz w:val="20"/>
        </w:rPr>
        <w:t xml:space="preserve">ą </w:t>
      </w:r>
      <w:r w:rsidR="001B7F0E" w:rsidRPr="000C5412">
        <w:rPr>
          <w:rFonts w:ascii="Calibri" w:hAnsi="Calibri" w:cs="Calibri"/>
          <w:sz w:val="20"/>
        </w:rPr>
        <w:t xml:space="preserve">numer identyfikacyjny NIP </w:t>
      </w:r>
      <w:r w:rsidRPr="00E238C8">
        <w:rPr>
          <w:rFonts w:ascii="Calibri" w:hAnsi="Calibri" w:cs="Calibri"/>
          <w:sz w:val="20"/>
        </w:rPr>
        <w:t>[●]</w:t>
      </w:r>
      <w:r w:rsidR="002C14E8" w:rsidRPr="000C5412">
        <w:rPr>
          <w:rFonts w:ascii="Calibri" w:hAnsi="Calibri" w:cs="Calibri"/>
          <w:sz w:val="20"/>
        </w:rPr>
        <w:t xml:space="preserve">i </w:t>
      </w:r>
      <w:r w:rsidR="001B7F0E" w:rsidRPr="000C5412">
        <w:rPr>
          <w:rFonts w:ascii="Calibri" w:hAnsi="Calibri" w:cs="Calibri"/>
          <w:sz w:val="20"/>
        </w:rPr>
        <w:t xml:space="preserve"> REGON</w:t>
      </w:r>
      <w:r w:rsidRPr="00E238C8">
        <w:rPr>
          <w:rFonts w:ascii="Calibri" w:hAnsi="Calibri" w:cs="Calibri"/>
          <w:sz w:val="20"/>
        </w:rPr>
        <w:t>[●]</w:t>
      </w:r>
      <w:r>
        <w:rPr>
          <w:rFonts w:ascii="Calibri" w:hAnsi="Calibri" w:cs="Calibri"/>
          <w:sz w:val="20"/>
        </w:rPr>
        <w:t xml:space="preserve">, </w:t>
      </w:r>
    </w:p>
    <w:p w:rsidR="001B7F0E" w:rsidRPr="000C5412" w:rsidRDefault="00FA3442" w:rsidP="000562D2">
      <w:pPr>
        <w:spacing w:line="276" w:lineRule="auto"/>
        <w:jc w:val="both"/>
        <w:rPr>
          <w:rFonts w:ascii="Calibri" w:hAnsi="Calibri" w:cs="Calibri"/>
          <w:sz w:val="20"/>
        </w:rPr>
      </w:pPr>
      <w:r>
        <w:rPr>
          <w:rFonts w:ascii="Calibri" w:hAnsi="Calibri" w:cs="Calibri"/>
          <w:sz w:val="20"/>
        </w:rPr>
        <w:t>reprezentowanym</w:t>
      </w:r>
      <w:r w:rsidR="001B7F0E" w:rsidRPr="000C5412">
        <w:rPr>
          <w:rFonts w:ascii="Calibri" w:hAnsi="Calibri" w:cs="Calibri"/>
          <w:sz w:val="20"/>
        </w:rPr>
        <w:t xml:space="preserve"> przez</w:t>
      </w:r>
    </w:p>
    <w:p w:rsidR="001B7F0E" w:rsidRPr="000C5412" w:rsidRDefault="0023590F" w:rsidP="001B7F0E">
      <w:pPr>
        <w:spacing w:line="276" w:lineRule="auto"/>
        <w:jc w:val="both"/>
        <w:rPr>
          <w:rFonts w:ascii="Calibri" w:hAnsi="Calibri" w:cs="Calibri"/>
          <w:b/>
          <w:sz w:val="20"/>
        </w:rPr>
      </w:pPr>
      <w:r>
        <w:rPr>
          <w:rFonts w:ascii="Calibri" w:hAnsi="Calibri" w:cs="Calibri"/>
          <w:b/>
          <w:sz w:val="20"/>
        </w:rPr>
        <w:t xml:space="preserve">Wójta Gminy </w:t>
      </w:r>
      <w:r w:rsidR="001B7F0E" w:rsidRPr="000C5412">
        <w:rPr>
          <w:rFonts w:ascii="Calibri" w:hAnsi="Calibri" w:cs="Calibri"/>
          <w:sz w:val="20"/>
        </w:rPr>
        <w:t xml:space="preserve">–  </w:t>
      </w:r>
      <w:r w:rsidR="009C227C" w:rsidRPr="00E238C8">
        <w:rPr>
          <w:rFonts w:ascii="Calibri" w:hAnsi="Calibri" w:cs="Calibri"/>
          <w:sz w:val="20"/>
        </w:rPr>
        <w:t>[●]</w:t>
      </w:r>
    </w:p>
    <w:p w:rsidR="001B7F0E" w:rsidRPr="000C5412" w:rsidRDefault="001B7F0E" w:rsidP="001B7F0E">
      <w:pPr>
        <w:spacing w:line="276" w:lineRule="auto"/>
        <w:rPr>
          <w:rFonts w:ascii="Calibri" w:hAnsi="Calibri" w:cs="Calibri"/>
          <w:sz w:val="20"/>
        </w:rPr>
      </w:pPr>
      <w:r w:rsidRPr="000C5412">
        <w:rPr>
          <w:rFonts w:ascii="Calibri" w:hAnsi="Calibri" w:cs="Calibri"/>
          <w:sz w:val="20"/>
        </w:rPr>
        <w:t xml:space="preserve">przy kontrasygnacie </w:t>
      </w:r>
      <w:r w:rsidR="00975476">
        <w:rPr>
          <w:rFonts w:ascii="Calibri" w:hAnsi="Calibri" w:cs="Calibri"/>
          <w:b/>
          <w:sz w:val="20"/>
        </w:rPr>
        <w:t xml:space="preserve">Skarbnika </w:t>
      </w:r>
      <w:r w:rsidR="0023590F">
        <w:rPr>
          <w:rFonts w:ascii="Calibri" w:hAnsi="Calibri" w:cs="Calibri"/>
          <w:b/>
          <w:sz w:val="20"/>
        </w:rPr>
        <w:t xml:space="preserve">Gminy </w:t>
      </w:r>
      <w:r w:rsidR="00975476">
        <w:rPr>
          <w:rFonts w:ascii="Calibri" w:hAnsi="Calibri" w:cs="Calibri"/>
          <w:b/>
          <w:sz w:val="20"/>
        </w:rPr>
        <w:t xml:space="preserve">–  </w:t>
      </w:r>
      <w:r w:rsidR="009C227C" w:rsidRPr="00E238C8">
        <w:rPr>
          <w:rFonts w:ascii="Calibri" w:hAnsi="Calibri" w:cs="Calibri"/>
          <w:sz w:val="20"/>
        </w:rPr>
        <w:t>[●]</w:t>
      </w:r>
    </w:p>
    <w:p w:rsidR="0061433A" w:rsidRPr="000C5412" w:rsidRDefault="003E484B" w:rsidP="00737683">
      <w:pPr>
        <w:widowControl w:val="0"/>
        <w:spacing w:line="276" w:lineRule="auto"/>
        <w:jc w:val="both"/>
        <w:rPr>
          <w:rFonts w:ascii="Calibri" w:hAnsi="Calibri" w:cs="Calibri"/>
          <w:sz w:val="20"/>
        </w:rPr>
      </w:pPr>
      <w:r w:rsidRPr="000C5412">
        <w:rPr>
          <w:rFonts w:ascii="Calibri" w:hAnsi="Calibri" w:cs="Calibri"/>
          <w:sz w:val="20"/>
        </w:rPr>
        <w:t>zwan</w:t>
      </w:r>
      <w:r w:rsidR="0023590F">
        <w:rPr>
          <w:rFonts w:ascii="Calibri" w:hAnsi="Calibri" w:cs="Calibri"/>
          <w:sz w:val="20"/>
        </w:rPr>
        <w:t xml:space="preserve">ą </w:t>
      </w:r>
      <w:r w:rsidRPr="000C5412">
        <w:rPr>
          <w:rFonts w:ascii="Calibri" w:hAnsi="Calibri" w:cs="Calibri"/>
          <w:sz w:val="20"/>
        </w:rPr>
        <w:t xml:space="preserve">dalej </w:t>
      </w:r>
      <w:r w:rsidRPr="000C5412">
        <w:rPr>
          <w:rFonts w:ascii="Calibri" w:hAnsi="Calibri" w:cs="Calibri"/>
          <w:b/>
          <w:sz w:val="20"/>
        </w:rPr>
        <w:t>„Zamawiającym”</w:t>
      </w:r>
      <w:r>
        <w:rPr>
          <w:rFonts w:ascii="Calibri" w:hAnsi="Calibri" w:cs="Calibri"/>
          <w:sz w:val="20"/>
        </w:rPr>
        <w:t>,</w:t>
      </w:r>
    </w:p>
    <w:p w:rsidR="001F59A0" w:rsidRPr="000C5412" w:rsidRDefault="001F59A0" w:rsidP="00737683">
      <w:pPr>
        <w:widowControl w:val="0"/>
        <w:spacing w:line="276" w:lineRule="auto"/>
        <w:jc w:val="both"/>
        <w:rPr>
          <w:rFonts w:ascii="Calibri" w:hAnsi="Calibri" w:cs="Calibri"/>
          <w:b/>
          <w:sz w:val="20"/>
          <w:u w:val="single"/>
        </w:rPr>
      </w:pPr>
      <w:r w:rsidRPr="000C5412">
        <w:rPr>
          <w:rFonts w:ascii="Calibri" w:hAnsi="Calibri" w:cs="Calibri"/>
          <w:b/>
          <w:sz w:val="20"/>
          <w:u w:val="single"/>
        </w:rPr>
        <w:t xml:space="preserve">a  </w:t>
      </w:r>
    </w:p>
    <w:p w:rsidR="001F59A0" w:rsidRPr="000C5412" w:rsidRDefault="0023590F" w:rsidP="00737683">
      <w:pPr>
        <w:widowControl w:val="0"/>
        <w:spacing w:line="276" w:lineRule="auto"/>
        <w:jc w:val="both"/>
        <w:rPr>
          <w:rFonts w:ascii="Calibri" w:hAnsi="Calibri" w:cs="Calibri"/>
          <w:sz w:val="20"/>
        </w:rPr>
      </w:pPr>
      <w:r>
        <w:rPr>
          <w:rFonts w:ascii="Calibri" w:hAnsi="Calibri" w:cs="Calibri"/>
          <w:sz w:val="20"/>
        </w:rPr>
        <w:t>firmą</w:t>
      </w:r>
      <w:r w:rsidR="001F59A0" w:rsidRPr="000C5412">
        <w:rPr>
          <w:rFonts w:ascii="Calibri" w:hAnsi="Calibri" w:cs="Calibri"/>
          <w:sz w:val="20"/>
        </w:rPr>
        <w:t xml:space="preserve">: </w:t>
      </w:r>
      <w:r w:rsidR="00E238C8" w:rsidRPr="00E238C8">
        <w:rPr>
          <w:rFonts w:ascii="Calibri" w:hAnsi="Calibri" w:cs="Calibri"/>
          <w:sz w:val="20"/>
        </w:rPr>
        <w:t>[●]</w:t>
      </w:r>
      <w:r w:rsidR="001F59A0" w:rsidRPr="000C5412">
        <w:rPr>
          <w:rFonts w:ascii="Calibri" w:hAnsi="Calibri" w:cs="Calibri"/>
          <w:sz w:val="20"/>
        </w:rPr>
        <w:t>posiadającą NIP</w:t>
      </w:r>
      <w:r w:rsidR="00E238C8" w:rsidRPr="00E238C8">
        <w:rPr>
          <w:rFonts w:ascii="Calibri" w:hAnsi="Calibri" w:cs="Calibri"/>
          <w:sz w:val="20"/>
        </w:rPr>
        <w:t>[●]</w:t>
      </w:r>
      <w:r w:rsidR="00E238C8" w:rsidRPr="000C5412">
        <w:rPr>
          <w:rFonts w:ascii="Calibri" w:hAnsi="Calibri" w:cs="Calibri"/>
          <w:sz w:val="20"/>
        </w:rPr>
        <w:t xml:space="preserve"> i  </w:t>
      </w:r>
      <w:r w:rsidR="001F59A0" w:rsidRPr="000C5412">
        <w:rPr>
          <w:rFonts w:ascii="Calibri" w:hAnsi="Calibri" w:cs="Calibri"/>
          <w:sz w:val="20"/>
        </w:rPr>
        <w:t xml:space="preserve">Regon </w:t>
      </w:r>
      <w:r w:rsidR="00E238C8" w:rsidRPr="00E238C8">
        <w:rPr>
          <w:rFonts w:ascii="Calibri" w:hAnsi="Calibri" w:cs="Calibri"/>
          <w:sz w:val="20"/>
        </w:rPr>
        <w:t>[●]</w:t>
      </w:r>
    </w:p>
    <w:p w:rsidR="001F59A0" w:rsidRPr="000C5412" w:rsidRDefault="001F59A0" w:rsidP="00737683">
      <w:pPr>
        <w:widowControl w:val="0"/>
        <w:spacing w:line="276" w:lineRule="auto"/>
        <w:jc w:val="both"/>
        <w:rPr>
          <w:rFonts w:ascii="Calibri" w:hAnsi="Calibri" w:cs="Calibri"/>
          <w:sz w:val="20"/>
        </w:rPr>
      </w:pPr>
      <w:r w:rsidRPr="000C5412">
        <w:rPr>
          <w:rFonts w:ascii="Calibri" w:hAnsi="Calibri" w:cs="Calibri"/>
          <w:sz w:val="20"/>
        </w:rPr>
        <w:t xml:space="preserve">działającą  na podstawie </w:t>
      </w:r>
      <w:r w:rsidR="00E238C8" w:rsidRPr="00E238C8">
        <w:rPr>
          <w:rFonts w:ascii="Calibri" w:hAnsi="Calibri" w:cs="Calibri"/>
          <w:sz w:val="20"/>
        </w:rPr>
        <w:t>[●]</w:t>
      </w:r>
    </w:p>
    <w:p w:rsidR="001F59A0" w:rsidRPr="000C5412" w:rsidRDefault="001F59A0" w:rsidP="00737683">
      <w:pPr>
        <w:widowControl w:val="0"/>
        <w:spacing w:line="276" w:lineRule="auto"/>
        <w:jc w:val="both"/>
        <w:rPr>
          <w:rFonts w:ascii="Calibri" w:hAnsi="Calibri" w:cs="Calibri"/>
          <w:sz w:val="20"/>
        </w:rPr>
      </w:pPr>
      <w:r w:rsidRPr="000C5412">
        <w:rPr>
          <w:rFonts w:ascii="Calibri" w:hAnsi="Calibri" w:cs="Calibri"/>
          <w:sz w:val="20"/>
        </w:rPr>
        <w:t>reprezentowaną przez</w:t>
      </w:r>
    </w:p>
    <w:p w:rsidR="001F59A0" w:rsidRPr="000C5412" w:rsidRDefault="001F59A0" w:rsidP="00737683">
      <w:pPr>
        <w:widowControl w:val="0"/>
        <w:spacing w:line="276" w:lineRule="auto"/>
        <w:ind w:firstLine="720"/>
        <w:jc w:val="both"/>
        <w:rPr>
          <w:rFonts w:ascii="Calibri" w:hAnsi="Calibri" w:cs="Calibri"/>
          <w:sz w:val="20"/>
        </w:rPr>
      </w:pPr>
      <w:r w:rsidRPr="000C5412">
        <w:rPr>
          <w:rFonts w:ascii="Calibri" w:hAnsi="Calibri" w:cs="Calibri"/>
          <w:sz w:val="20"/>
        </w:rPr>
        <w:t xml:space="preserve">1- </w:t>
      </w:r>
      <w:r w:rsidR="00E238C8" w:rsidRPr="00E238C8">
        <w:rPr>
          <w:rFonts w:ascii="Calibri" w:hAnsi="Calibri" w:cs="Calibri"/>
          <w:sz w:val="20"/>
        </w:rPr>
        <w:t>[●]</w:t>
      </w:r>
    </w:p>
    <w:p w:rsidR="001F59A0" w:rsidRPr="000C5412" w:rsidRDefault="001F59A0" w:rsidP="00737683">
      <w:pPr>
        <w:widowControl w:val="0"/>
        <w:spacing w:line="276" w:lineRule="auto"/>
        <w:ind w:firstLine="720"/>
        <w:jc w:val="both"/>
        <w:rPr>
          <w:rFonts w:ascii="Calibri" w:hAnsi="Calibri" w:cs="Calibri"/>
          <w:sz w:val="20"/>
        </w:rPr>
      </w:pPr>
      <w:r w:rsidRPr="000C5412">
        <w:rPr>
          <w:rFonts w:ascii="Calibri" w:hAnsi="Calibri" w:cs="Calibri"/>
          <w:sz w:val="20"/>
        </w:rPr>
        <w:t xml:space="preserve">2- </w:t>
      </w:r>
      <w:r w:rsidR="00E238C8" w:rsidRPr="00E238C8">
        <w:rPr>
          <w:rFonts w:ascii="Calibri" w:hAnsi="Calibri" w:cs="Calibri"/>
          <w:sz w:val="20"/>
        </w:rPr>
        <w:t>[●]</w:t>
      </w:r>
    </w:p>
    <w:p w:rsidR="001F59A0" w:rsidRPr="000C5412" w:rsidRDefault="003E484B" w:rsidP="00F1790A">
      <w:pPr>
        <w:widowControl w:val="0"/>
        <w:spacing w:line="276" w:lineRule="auto"/>
        <w:jc w:val="both"/>
        <w:rPr>
          <w:rFonts w:ascii="Calibri" w:hAnsi="Calibri" w:cs="Calibri"/>
          <w:sz w:val="20"/>
        </w:rPr>
      </w:pPr>
      <w:r w:rsidRPr="000C5412">
        <w:rPr>
          <w:rFonts w:ascii="Calibri" w:hAnsi="Calibri" w:cs="Calibri"/>
          <w:sz w:val="20"/>
        </w:rPr>
        <w:t xml:space="preserve">zwaną dalej </w:t>
      </w:r>
      <w:r w:rsidRPr="003E484B">
        <w:rPr>
          <w:rFonts w:ascii="Calibri" w:hAnsi="Calibri" w:cs="Calibri"/>
          <w:b/>
          <w:sz w:val="20"/>
        </w:rPr>
        <w:t>”Wykonawc</w:t>
      </w:r>
      <w:r w:rsidRPr="003E484B">
        <w:rPr>
          <w:rFonts w:ascii="Calibri" w:hAnsi="Calibri" w:cs="Calibri"/>
          <w:b/>
          <w:i/>
          <w:sz w:val="20"/>
        </w:rPr>
        <w:t>ą</w:t>
      </w:r>
      <w:r w:rsidRPr="003E484B">
        <w:rPr>
          <w:rFonts w:ascii="Calibri" w:hAnsi="Calibri" w:cs="Calibri"/>
          <w:b/>
          <w:sz w:val="20"/>
        </w:rPr>
        <w:t>”,</w:t>
      </w:r>
    </w:p>
    <w:p w:rsidR="003E484B" w:rsidRPr="001468FE" w:rsidRDefault="003E484B" w:rsidP="00F1790A">
      <w:pPr>
        <w:spacing w:line="276" w:lineRule="auto"/>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łącznie zwanymi „</w:t>
      </w:r>
      <w:r w:rsidRPr="001468FE">
        <w:rPr>
          <w:rFonts w:ascii="Calibri" w:eastAsia="Calibri" w:hAnsi="Calibri" w:cs="Calibri"/>
          <w:b/>
          <w:color w:val="000000"/>
          <w:sz w:val="20"/>
          <w:lang w:eastAsia="en-US"/>
        </w:rPr>
        <w:t>Stronami</w:t>
      </w:r>
      <w:r w:rsidRPr="001468FE">
        <w:rPr>
          <w:rFonts w:ascii="Calibri" w:eastAsia="Calibri" w:hAnsi="Calibri" w:cs="Calibri"/>
          <w:color w:val="000000"/>
          <w:sz w:val="20"/>
          <w:lang w:eastAsia="en-US"/>
        </w:rPr>
        <w:t>”, a odrębnie „</w:t>
      </w:r>
      <w:r w:rsidRPr="001468FE">
        <w:rPr>
          <w:rFonts w:ascii="Calibri" w:eastAsia="Calibri" w:hAnsi="Calibri" w:cs="Calibri"/>
          <w:b/>
          <w:color w:val="000000"/>
          <w:sz w:val="20"/>
          <w:lang w:eastAsia="en-US"/>
        </w:rPr>
        <w:t>Stroną</w:t>
      </w:r>
      <w:r w:rsidRPr="001468FE">
        <w:rPr>
          <w:rFonts w:ascii="Calibri" w:eastAsia="Calibri" w:hAnsi="Calibri" w:cs="Calibri"/>
          <w:color w:val="000000"/>
          <w:sz w:val="20"/>
          <w:lang w:eastAsia="en-US"/>
        </w:rPr>
        <w:t>”.</w:t>
      </w:r>
    </w:p>
    <w:p w:rsidR="00D728E6" w:rsidRDefault="00D728E6" w:rsidP="000731BC">
      <w:pPr>
        <w:spacing w:line="276" w:lineRule="auto"/>
        <w:jc w:val="both"/>
        <w:rPr>
          <w:rFonts w:ascii="Calibri" w:eastAsia="Calibri" w:hAnsi="Calibri" w:cs="Calibri"/>
          <w:color w:val="000000"/>
          <w:sz w:val="20"/>
          <w:lang w:eastAsia="en-US"/>
        </w:rPr>
      </w:pPr>
    </w:p>
    <w:p w:rsidR="000731BC" w:rsidRDefault="00E861EC" w:rsidP="000731BC">
      <w:pPr>
        <w:pStyle w:val="Nagwek5"/>
        <w:numPr>
          <w:ilvl w:val="0"/>
          <w:numId w:val="0"/>
        </w:numPr>
        <w:spacing w:line="276" w:lineRule="auto"/>
        <w:rPr>
          <w:rFonts w:ascii="Calibri" w:eastAsia="Calibri" w:hAnsi="Calibri" w:cs="Calibri"/>
          <w:b w:val="0"/>
          <w:color w:val="000000"/>
          <w:sz w:val="20"/>
          <w:lang w:eastAsia="en-US"/>
        </w:rPr>
      </w:pPr>
      <w:r w:rsidRPr="000731BC">
        <w:rPr>
          <w:rFonts w:ascii="Calibri" w:eastAsia="Calibri" w:hAnsi="Calibri" w:cs="Calibri"/>
          <w:b w:val="0"/>
          <w:color w:val="000000"/>
          <w:sz w:val="20"/>
          <w:lang w:eastAsia="en-US"/>
        </w:rPr>
        <w:t>Zważywszy, że Zamawiający, w wyniku przeprowadzonego postępowania o udzielenie zamówienia publicznego w trybie</w:t>
      </w:r>
    </w:p>
    <w:p w:rsidR="00E861EC" w:rsidRPr="000731BC" w:rsidRDefault="00CC6F96" w:rsidP="001C5CAE">
      <w:pPr>
        <w:pStyle w:val="Nagwek5"/>
        <w:numPr>
          <w:ilvl w:val="0"/>
          <w:numId w:val="0"/>
        </w:numPr>
        <w:spacing w:line="276" w:lineRule="auto"/>
        <w:rPr>
          <w:rFonts w:ascii="Calibri" w:eastAsia="Calibri" w:hAnsi="Calibri" w:cs="Calibri"/>
          <w:b w:val="0"/>
          <w:color w:val="000000"/>
          <w:sz w:val="20"/>
          <w:lang w:eastAsia="en-US"/>
        </w:rPr>
      </w:pPr>
      <w:r w:rsidRPr="000731BC">
        <w:rPr>
          <w:rFonts w:ascii="Calibri" w:eastAsia="Calibri" w:hAnsi="Calibri" w:cs="Calibri"/>
          <w:b w:val="0"/>
          <w:color w:val="000000"/>
          <w:sz w:val="20"/>
          <w:lang w:eastAsia="en-US"/>
        </w:rPr>
        <w:t>przetargu nieograniczonego</w:t>
      </w:r>
      <w:r w:rsidR="00643C57">
        <w:rPr>
          <w:rFonts w:ascii="Calibri" w:eastAsia="Calibri" w:hAnsi="Calibri" w:cs="Calibri"/>
          <w:b w:val="0"/>
          <w:color w:val="000000"/>
          <w:sz w:val="20"/>
          <w:lang w:eastAsia="en-US"/>
        </w:rPr>
        <w:t xml:space="preserve">, </w:t>
      </w:r>
      <w:r w:rsidR="00E861EC" w:rsidRPr="000731BC">
        <w:rPr>
          <w:rFonts w:ascii="Calibri" w:eastAsia="Calibri" w:hAnsi="Calibri" w:cs="Calibri"/>
          <w:b w:val="0"/>
          <w:color w:val="000000"/>
          <w:sz w:val="20"/>
          <w:lang w:eastAsia="en-US"/>
        </w:rPr>
        <w:t>na podstawie ustawy z dnia 29 stycznia 2004 r. – Prawo zamówień publicznych (</w:t>
      </w:r>
      <w:r w:rsidRPr="000731BC">
        <w:rPr>
          <w:rFonts w:ascii="Calibri" w:eastAsia="Calibri" w:hAnsi="Calibri" w:cs="Calibri"/>
          <w:b w:val="0"/>
          <w:color w:val="000000"/>
          <w:sz w:val="20"/>
          <w:lang w:eastAsia="en-US"/>
        </w:rPr>
        <w:t xml:space="preserve"> tekst </w:t>
      </w:r>
      <w:r w:rsidRPr="00122777">
        <w:rPr>
          <w:rFonts w:ascii="Calibri" w:eastAsia="Calibri" w:hAnsi="Calibri" w:cs="Calibri"/>
          <w:b w:val="0"/>
          <w:color w:val="000000"/>
          <w:sz w:val="20"/>
          <w:lang w:eastAsia="en-US"/>
        </w:rPr>
        <w:t xml:space="preserve">jednolity- </w:t>
      </w:r>
      <w:r w:rsidR="00E861EC" w:rsidRPr="00122777">
        <w:rPr>
          <w:rFonts w:ascii="Calibri" w:eastAsia="Calibri" w:hAnsi="Calibri" w:cs="Calibri"/>
          <w:b w:val="0"/>
          <w:color w:val="000000"/>
          <w:sz w:val="20"/>
          <w:lang w:eastAsia="en-US"/>
        </w:rPr>
        <w:t>Dz.</w:t>
      </w:r>
      <w:r w:rsidR="00643C57" w:rsidRPr="00122777">
        <w:rPr>
          <w:rFonts w:ascii="Calibri" w:eastAsia="Calibri" w:hAnsi="Calibri" w:cs="Calibri"/>
          <w:b w:val="0"/>
          <w:color w:val="000000"/>
          <w:sz w:val="20"/>
          <w:lang w:eastAsia="en-US"/>
        </w:rPr>
        <w:t xml:space="preserve"> </w:t>
      </w:r>
      <w:r w:rsidR="00E861EC" w:rsidRPr="00122777">
        <w:rPr>
          <w:rFonts w:ascii="Calibri" w:eastAsia="Calibri" w:hAnsi="Calibri" w:cs="Calibri"/>
          <w:b w:val="0"/>
          <w:color w:val="000000"/>
          <w:sz w:val="20"/>
          <w:lang w:eastAsia="en-US"/>
        </w:rPr>
        <w:t>U. z 201</w:t>
      </w:r>
      <w:r w:rsidR="00AD6DA8" w:rsidRPr="00122777">
        <w:rPr>
          <w:rFonts w:ascii="Calibri" w:eastAsia="Calibri" w:hAnsi="Calibri" w:cs="Calibri"/>
          <w:b w:val="0"/>
          <w:color w:val="000000"/>
          <w:sz w:val="20"/>
          <w:lang w:eastAsia="en-US"/>
        </w:rPr>
        <w:t>5</w:t>
      </w:r>
      <w:r w:rsidR="00E861EC" w:rsidRPr="00122777">
        <w:rPr>
          <w:rFonts w:ascii="Calibri" w:eastAsia="Calibri" w:hAnsi="Calibri" w:cs="Calibri"/>
          <w:b w:val="0"/>
          <w:color w:val="000000"/>
          <w:sz w:val="20"/>
          <w:lang w:eastAsia="en-US"/>
        </w:rPr>
        <w:t xml:space="preserve"> r. poz. </w:t>
      </w:r>
      <w:r w:rsidR="00AD6DA8" w:rsidRPr="00122777">
        <w:rPr>
          <w:rFonts w:ascii="Calibri" w:eastAsia="Calibri" w:hAnsi="Calibri" w:cs="Calibri"/>
          <w:b w:val="0"/>
          <w:color w:val="000000"/>
          <w:sz w:val="20"/>
          <w:lang w:eastAsia="en-US"/>
        </w:rPr>
        <w:t>2164</w:t>
      </w:r>
      <w:r w:rsidR="000731BC" w:rsidRPr="00122777">
        <w:rPr>
          <w:rFonts w:ascii="Calibri" w:eastAsia="Calibri" w:hAnsi="Calibri" w:cs="Calibri"/>
          <w:b w:val="0"/>
          <w:color w:val="000000"/>
          <w:sz w:val="20"/>
          <w:lang w:eastAsia="en-US"/>
        </w:rPr>
        <w:t xml:space="preserve">, z </w:t>
      </w:r>
      <w:proofErr w:type="spellStart"/>
      <w:r w:rsidR="000731BC" w:rsidRPr="00122777">
        <w:rPr>
          <w:rFonts w:ascii="Calibri" w:eastAsia="Calibri" w:hAnsi="Calibri" w:cs="Calibri"/>
          <w:b w:val="0"/>
          <w:color w:val="000000"/>
          <w:sz w:val="20"/>
          <w:lang w:eastAsia="en-US"/>
        </w:rPr>
        <w:t>późn</w:t>
      </w:r>
      <w:proofErr w:type="spellEnd"/>
      <w:r w:rsidR="000731BC" w:rsidRPr="00122777">
        <w:rPr>
          <w:rFonts w:ascii="Calibri" w:eastAsia="Calibri" w:hAnsi="Calibri" w:cs="Calibri"/>
          <w:b w:val="0"/>
          <w:color w:val="000000"/>
          <w:sz w:val="20"/>
          <w:lang w:eastAsia="en-US"/>
        </w:rPr>
        <w:t>.</w:t>
      </w:r>
      <w:r w:rsidR="00643C57" w:rsidRPr="00122777">
        <w:rPr>
          <w:rFonts w:ascii="Calibri" w:eastAsia="Calibri" w:hAnsi="Calibri" w:cs="Calibri"/>
          <w:b w:val="0"/>
          <w:color w:val="000000"/>
          <w:sz w:val="20"/>
          <w:lang w:eastAsia="en-US"/>
        </w:rPr>
        <w:t xml:space="preserve"> </w:t>
      </w:r>
      <w:r w:rsidR="000731BC" w:rsidRPr="00122777">
        <w:rPr>
          <w:rFonts w:ascii="Calibri" w:eastAsia="Calibri" w:hAnsi="Calibri" w:cs="Calibri"/>
          <w:b w:val="0"/>
          <w:color w:val="000000"/>
          <w:sz w:val="20"/>
          <w:lang w:eastAsia="en-US"/>
        </w:rPr>
        <w:t>zm.</w:t>
      </w:r>
      <w:r w:rsidR="00E861EC" w:rsidRPr="00122777">
        <w:rPr>
          <w:rFonts w:ascii="Calibri" w:eastAsia="Calibri" w:hAnsi="Calibri" w:cs="Calibri"/>
          <w:b w:val="0"/>
          <w:color w:val="000000"/>
          <w:sz w:val="20"/>
          <w:lang w:eastAsia="en-US"/>
        </w:rPr>
        <w:t>), w przedmiocie</w:t>
      </w:r>
      <w:r w:rsidR="00643C57" w:rsidRPr="00122777">
        <w:rPr>
          <w:rFonts w:ascii="Calibri" w:eastAsia="Calibri" w:hAnsi="Calibri" w:cs="Calibri"/>
          <w:b w:val="0"/>
          <w:color w:val="000000"/>
          <w:sz w:val="20"/>
          <w:lang w:eastAsia="en-US"/>
        </w:rPr>
        <w:t xml:space="preserve"> </w:t>
      </w:r>
      <w:r w:rsidR="00893963" w:rsidRPr="00122777">
        <w:rPr>
          <w:rFonts w:ascii="Calibri" w:eastAsia="Calibri" w:hAnsi="Calibri" w:cs="Calibri"/>
          <w:color w:val="000000"/>
          <w:sz w:val="20"/>
          <w:lang w:eastAsia="en-US"/>
        </w:rPr>
        <w:t xml:space="preserve">Przebudowa drogi nr 426/7 w Wojcieszycach – wykonanie drogi o nawierzchni tłuczniowej </w:t>
      </w:r>
      <w:r w:rsidR="00E861EC" w:rsidRPr="00122777">
        <w:rPr>
          <w:rFonts w:ascii="Calibri" w:eastAsia="Calibri" w:hAnsi="Calibri" w:cs="Calibri"/>
          <w:b w:val="0"/>
          <w:color w:val="000000"/>
          <w:sz w:val="20"/>
          <w:lang w:eastAsia="en-US"/>
        </w:rPr>
        <w:t>dokonał wyboru oferty Wykonawcy, Strony uzgadniają, co następuje:</w:t>
      </w:r>
    </w:p>
    <w:p w:rsidR="00DC5336" w:rsidRPr="000731BC" w:rsidRDefault="00DC5336" w:rsidP="00DC5336">
      <w:pPr>
        <w:spacing w:line="276" w:lineRule="auto"/>
        <w:jc w:val="both"/>
        <w:rPr>
          <w:rFonts w:ascii="Calibri" w:eastAsia="Calibri" w:hAnsi="Calibri" w:cs="Calibri"/>
          <w:color w:val="000000"/>
          <w:sz w:val="20"/>
          <w:lang w:eastAsia="en-US"/>
        </w:rPr>
      </w:pPr>
    </w:p>
    <w:p w:rsidR="00893963" w:rsidRDefault="00893963" w:rsidP="006D2F70">
      <w:pPr>
        <w:tabs>
          <w:tab w:val="left" w:pos="426"/>
        </w:tabs>
        <w:spacing w:line="276" w:lineRule="auto"/>
        <w:ind w:left="360"/>
        <w:jc w:val="center"/>
        <w:rPr>
          <w:rFonts w:ascii="Calibri" w:eastAsia="Calibri" w:hAnsi="Calibri" w:cs="Calibri"/>
          <w:b/>
          <w:color w:val="000000"/>
          <w:sz w:val="20"/>
          <w:lang w:eastAsia="en-US"/>
        </w:rPr>
      </w:pPr>
    </w:p>
    <w:p w:rsidR="00E861EC" w:rsidRDefault="003C5281" w:rsidP="006D2F70">
      <w:pPr>
        <w:tabs>
          <w:tab w:val="left" w:pos="426"/>
        </w:tabs>
        <w:spacing w:line="276" w:lineRule="auto"/>
        <w:ind w:left="360"/>
        <w:jc w:val="center"/>
        <w:rPr>
          <w:rFonts w:ascii="Calibri" w:eastAsia="Calibri" w:hAnsi="Calibri" w:cs="Calibri"/>
          <w:b/>
          <w:color w:val="000000"/>
          <w:sz w:val="20"/>
          <w:lang w:eastAsia="en-US"/>
        </w:rPr>
      </w:pPr>
      <w:r w:rsidRPr="001468FE">
        <w:rPr>
          <w:rFonts w:ascii="Calibri" w:eastAsia="Calibri" w:hAnsi="Calibri" w:cs="Calibri"/>
          <w:b/>
          <w:color w:val="000000"/>
          <w:sz w:val="20"/>
          <w:lang w:eastAsia="en-US"/>
        </w:rPr>
        <w:t>POSTANOWIENIA OGÓLNE</w:t>
      </w:r>
    </w:p>
    <w:p w:rsidR="00234C42" w:rsidRDefault="00234C42" w:rsidP="006D2F70">
      <w:pPr>
        <w:tabs>
          <w:tab w:val="left" w:pos="426"/>
        </w:tabs>
        <w:spacing w:line="276" w:lineRule="auto"/>
        <w:ind w:left="360"/>
        <w:jc w:val="center"/>
        <w:rPr>
          <w:rFonts w:ascii="Calibri" w:eastAsia="Calibri" w:hAnsi="Calibri" w:cs="Calibri"/>
          <w:b/>
          <w:color w:val="000000"/>
          <w:sz w:val="20"/>
          <w:lang w:eastAsia="en-US"/>
        </w:rPr>
      </w:pPr>
      <w:r w:rsidRPr="001468FE">
        <w:rPr>
          <w:rFonts w:ascii="Calibri" w:eastAsia="Calibri" w:hAnsi="Calibri" w:cs="Calibri"/>
          <w:b/>
          <w:color w:val="000000"/>
          <w:sz w:val="20"/>
          <w:lang w:eastAsia="en-US"/>
        </w:rPr>
        <w:t>§ 1</w:t>
      </w:r>
    </w:p>
    <w:p w:rsidR="00E861EC" w:rsidRPr="001468FE" w:rsidRDefault="00E861EC" w:rsidP="008E7333">
      <w:pPr>
        <w:numPr>
          <w:ilvl w:val="1"/>
          <w:numId w:val="19"/>
        </w:numPr>
        <w:tabs>
          <w:tab w:val="left" w:pos="284"/>
        </w:tabs>
        <w:spacing w:line="276" w:lineRule="auto"/>
        <w:jc w:val="both"/>
        <w:rPr>
          <w:rFonts w:ascii="Calibri" w:eastAsia="Calibri" w:hAnsi="Calibri" w:cs="Calibri"/>
          <w:b/>
          <w:sz w:val="20"/>
          <w:lang w:eastAsia="en-US"/>
        </w:rPr>
      </w:pPr>
      <w:r w:rsidRPr="001468FE">
        <w:rPr>
          <w:rFonts w:ascii="Calibri" w:eastAsia="Calibri" w:hAnsi="Calibri" w:cs="Calibri"/>
          <w:b/>
          <w:sz w:val="20"/>
          <w:lang w:eastAsia="en-US"/>
        </w:rPr>
        <w:t>Skróty</w:t>
      </w:r>
    </w:p>
    <w:p w:rsidR="00E861EC" w:rsidRPr="001468FE" w:rsidRDefault="00E861EC" w:rsidP="008E7333">
      <w:pPr>
        <w:numPr>
          <w:ilvl w:val="1"/>
          <w:numId w:val="15"/>
        </w:numPr>
        <w:tabs>
          <w:tab w:val="left" w:pos="567"/>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KC – Kodeks cywilny</w:t>
      </w:r>
    </w:p>
    <w:p w:rsidR="00E861EC" w:rsidRPr="001468FE" w:rsidRDefault="00E861EC" w:rsidP="008E7333">
      <w:pPr>
        <w:numPr>
          <w:ilvl w:val="1"/>
          <w:numId w:val="15"/>
        </w:numPr>
        <w:tabs>
          <w:tab w:val="left" w:pos="567"/>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KRS – Krajowy Rejestr Sądowy</w:t>
      </w:r>
    </w:p>
    <w:p w:rsidR="00E861EC" w:rsidRPr="001468FE" w:rsidRDefault="00E861EC" w:rsidP="008E7333">
      <w:pPr>
        <w:numPr>
          <w:ilvl w:val="1"/>
          <w:numId w:val="15"/>
        </w:numPr>
        <w:tabs>
          <w:tab w:val="left" w:pos="567"/>
        </w:tabs>
        <w:spacing w:line="276" w:lineRule="auto"/>
        <w:jc w:val="both"/>
        <w:rPr>
          <w:rFonts w:ascii="Calibri" w:eastAsia="Calibri" w:hAnsi="Calibri" w:cs="Calibri"/>
          <w:sz w:val="20"/>
          <w:lang w:eastAsia="en-US"/>
        </w:rPr>
      </w:pPr>
      <w:proofErr w:type="spellStart"/>
      <w:r w:rsidRPr="001468FE">
        <w:rPr>
          <w:rFonts w:ascii="Calibri" w:eastAsia="Calibri" w:hAnsi="Calibri" w:cs="Calibri"/>
          <w:sz w:val="20"/>
          <w:lang w:eastAsia="en-US"/>
        </w:rPr>
        <w:t>PrBud</w:t>
      </w:r>
      <w:proofErr w:type="spellEnd"/>
      <w:r w:rsidRPr="001468FE">
        <w:rPr>
          <w:rFonts w:ascii="Calibri" w:eastAsia="Calibri" w:hAnsi="Calibri" w:cs="Calibri"/>
          <w:sz w:val="20"/>
          <w:lang w:eastAsia="en-US"/>
        </w:rPr>
        <w:t xml:space="preserve"> – Prawo </w:t>
      </w:r>
      <w:proofErr w:type="spellStart"/>
      <w:r w:rsidRPr="001468FE">
        <w:rPr>
          <w:rFonts w:ascii="Calibri" w:eastAsia="Calibri" w:hAnsi="Calibri" w:cs="Calibri"/>
          <w:sz w:val="20"/>
          <w:lang w:eastAsia="en-US"/>
        </w:rPr>
        <w:t>budowlane</w:t>
      </w:r>
      <w:proofErr w:type="spellEnd"/>
    </w:p>
    <w:p w:rsidR="009946FE" w:rsidRDefault="009946FE" w:rsidP="008E7333">
      <w:pPr>
        <w:numPr>
          <w:ilvl w:val="1"/>
          <w:numId w:val="15"/>
        </w:numPr>
        <w:tabs>
          <w:tab w:val="left" w:pos="567"/>
        </w:tabs>
        <w:spacing w:line="276" w:lineRule="auto"/>
        <w:jc w:val="both"/>
        <w:rPr>
          <w:rFonts w:ascii="Calibri" w:eastAsia="Calibri" w:hAnsi="Calibri" w:cs="Calibri"/>
          <w:sz w:val="20"/>
          <w:lang w:eastAsia="en-US"/>
        </w:rPr>
      </w:pPr>
      <w:proofErr w:type="spellStart"/>
      <w:r w:rsidRPr="009946FE">
        <w:rPr>
          <w:rFonts w:ascii="Calibri" w:eastAsia="Calibri" w:hAnsi="Calibri" w:cs="Calibri"/>
          <w:sz w:val="20"/>
          <w:lang w:eastAsia="en-US"/>
        </w:rPr>
        <w:t>Pzp</w:t>
      </w:r>
      <w:proofErr w:type="spellEnd"/>
      <w:r w:rsidRPr="009946FE">
        <w:rPr>
          <w:rFonts w:ascii="Calibri" w:eastAsia="Calibri" w:hAnsi="Calibri" w:cs="Calibri"/>
          <w:sz w:val="20"/>
          <w:lang w:eastAsia="en-US"/>
        </w:rPr>
        <w:t xml:space="preserve"> – Prawo zamówień publicznych</w:t>
      </w:r>
    </w:p>
    <w:p w:rsidR="00E861EC" w:rsidRPr="009946FE" w:rsidRDefault="00E861EC" w:rsidP="008E7333">
      <w:pPr>
        <w:numPr>
          <w:ilvl w:val="1"/>
          <w:numId w:val="15"/>
        </w:numPr>
        <w:tabs>
          <w:tab w:val="left" w:pos="567"/>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SIWZ – Specyfikacja istotnych warunków zamówienia</w:t>
      </w:r>
    </w:p>
    <w:p w:rsidR="00E861EC" w:rsidRPr="009946FE" w:rsidRDefault="00AD6DA8" w:rsidP="008E7333">
      <w:pPr>
        <w:numPr>
          <w:ilvl w:val="1"/>
          <w:numId w:val="15"/>
        </w:numPr>
        <w:tabs>
          <w:tab w:val="left" w:pos="567"/>
        </w:tabs>
        <w:spacing w:line="276" w:lineRule="auto"/>
        <w:jc w:val="both"/>
        <w:rPr>
          <w:rFonts w:ascii="Calibri" w:eastAsia="Calibri" w:hAnsi="Calibri" w:cs="Calibri"/>
          <w:sz w:val="20"/>
          <w:lang w:eastAsia="en-US"/>
        </w:rPr>
      </w:pPr>
      <w:proofErr w:type="spellStart"/>
      <w:r>
        <w:rPr>
          <w:rFonts w:ascii="Calibri" w:eastAsia="Calibri" w:hAnsi="Calibri" w:cs="Calibri"/>
          <w:sz w:val="20"/>
          <w:lang w:eastAsia="en-US"/>
        </w:rPr>
        <w:t>STWiOR</w:t>
      </w:r>
      <w:proofErr w:type="spellEnd"/>
      <w:r>
        <w:rPr>
          <w:rFonts w:ascii="Calibri" w:eastAsia="Calibri" w:hAnsi="Calibri" w:cs="Calibri"/>
          <w:sz w:val="20"/>
          <w:lang w:eastAsia="en-US"/>
        </w:rPr>
        <w:t xml:space="preserve"> -s</w:t>
      </w:r>
      <w:r w:rsidR="009771B7" w:rsidRPr="001468FE">
        <w:rPr>
          <w:rFonts w:ascii="Calibri" w:eastAsia="Calibri" w:hAnsi="Calibri" w:cs="Calibri"/>
          <w:sz w:val="20"/>
          <w:lang w:eastAsia="en-US"/>
        </w:rPr>
        <w:t>pecyfikacje techniczne</w:t>
      </w:r>
      <w:r w:rsidR="00643C57">
        <w:rPr>
          <w:rFonts w:ascii="Calibri" w:eastAsia="Calibri" w:hAnsi="Calibri" w:cs="Calibri"/>
          <w:sz w:val="20"/>
          <w:lang w:eastAsia="en-US"/>
        </w:rPr>
        <w:t xml:space="preserve"> </w:t>
      </w:r>
      <w:r>
        <w:rPr>
          <w:rFonts w:ascii="Calibri" w:eastAsia="Calibri" w:hAnsi="Calibri" w:cs="Calibri"/>
          <w:sz w:val="20"/>
          <w:lang w:eastAsia="en-US"/>
        </w:rPr>
        <w:t xml:space="preserve">wykonania i odbioru robót budowlanych </w:t>
      </w:r>
    </w:p>
    <w:p w:rsidR="00E861EC" w:rsidRPr="00E861EC" w:rsidRDefault="00E861EC" w:rsidP="008E7333">
      <w:pPr>
        <w:numPr>
          <w:ilvl w:val="1"/>
          <w:numId w:val="15"/>
        </w:numPr>
        <w:tabs>
          <w:tab w:val="left" w:pos="567"/>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UZP – Urząd Zamówień Publicznych</w:t>
      </w:r>
    </w:p>
    <w:p w:rsidR="00E861EC" w:rsidRPr="001468FE" w:rsidRDefault="00E861EC" w:rsidP="008E7333">
      <w:pPr>
        <w:numPr>
          <w:ilvl w:val="0"/>
          <w:numId w:val="19"/>
        </w:numPr>
        <w:tabs>
          <w:tab w:val="left" w:pos="284"/>
        </w:tabs>
        <w:spacing w:line="276" w:lineRule="auto"/>
        <w:contextualSpacing/>
        <w:jc w:val="both"/>
        <w:rPr>
          <w:rFonts w:ascii="Calibri" w:eastAsia="Calibri" w:hAnsi="Calibri" w:cs="Calibri"/>
          <w:color w:val="000000"/>
          <w:sz w:val="20"/>
          <w:lang w:eastAsia="en-US"/>
        </w:rPr>
      </w:pPr>
      <w:r w:rsidRPr="001468FE">
        <w:rPr>
          <w:rFonts w:ascii="Calibri" w:eastAsia="Calibri" w:hAnsi="Calibri" w:cs="Calibri"/>
          <w:b/>
          <w:color w:val="000000"/>
          <w:sz w:val="20"/>
          <w:lang w:eastAsia="en-US"/>
        </w:rPr>
        <w:t>Definicje</w:t>
      </w:r>
      <w:r w:rsidR="00643C57">
        <w:rPr>
          <w:rFonts w:ascii="Calibri" w:eastAsia="Calibri" w:hAnsi="Calibri" w:cs="Calibri"/>
          <w:b/>
          <w:color w:val="000000"/>
          <w:sz w:val="20"/>
          <w:lang w:eastAsia="en-US"/>
        </w:rPr>
        <w:t xml:space="preserve"> </w:t>
      </w:r>
      <w:r w:rsidR="009D54ED" w:rsidRPr="009D54ED">
        <w:rPr>
          <w:rFonts w:ascii="Calibri" w:eastAsia="Calibri" w:hAnsi="Calibri" w:cs="Calibri"/>
          <w:color w:val="000000"/>
          <w:sz w:val="20"/>
          <w:lang w:eastAsia="en-US"/>
        </w:rPr>
        <w:t>dla potrzeb interpretacji postanowień Umowy Strony ustalają znaczenie następujących pojęć:</w:t>
      </w:r>
    </w:p>
    <w:p w:rsidR="008B7769" w:rsidRDefault="008B7769" w:rsidP="008B7769">
      <w:pPr>
        <w:tabs>
          <w:tab w:val="left" w:pos="284"/>
        </w:tabs>
        <w:ind w:left="284"/>
        <w:jc w:val="both"/>
        <w:rPr>
          <w:rFonts w:ascii="Calibri" w:eastAsia="Calibri" w:hAnsi="Calibri" w:cs="Calibri"/>
          <w:sz w:val="20"/>
          <w:lang w:eastAsia="en-US"/>
        </w:rPr>
      </w:pPr>
      <w:r w:rsidRPr="008B7769">
        <w:rPr>
          <w:rFonts w:ascii="Calibri" w:eastAsia="Calibri" w:hAnsi="Calibri" w:cs="Calibri"/>
          <w:sz w:val="20"/>
          <w:lang w:eastAsia="en-US"/>
        </w:rPr>
        <w:t>2.1</w:t>
      </w:r>
      <w:r w:rsidR="00783698">
        <w:rPr>
          <w:rFonts w:ascii="Calibri" w:eastAsia="Calibri" w:hAnsi="Calibri" w:cs="Calibri"/>
          <w:sz w:val="20"/>
          <w:lang w:eastAsia="en-US"/>
        </w:rPr>
        <w:t xml:space="preserve">   </w:t>
      </w:r>
      <w:r w:rsidR="00E861EC" w:rsidRPr="001468FE">
        <w:rPr>
          <w:rFonts w:ascii="Calibri" w:eastAsia="Calibri" w:hAnsi="Calibri" w:cs="Calibri"/>
          <w:b/>
          <w:sz w:val="20"/>
          <w:lang w:eastAsia="en-US"/>
        </w:rPr>
        <w:t>Dokumentacja projektowa</w:t>
      </w:r>
    </w:p>
    <w:p w:rsidR="0057499C" w:rsidRPr="001468FE" w:rsidRDefault="00E861EC" w:rsidP="008B7769">
      <w:pPr>
        <w:ind w:left="709"/>
        <w:jc w:val="both"/>
        <w:rPr>
          <w:rFonts w:ascii="Calibri" w:eastAsia="Calibri" w:hAnsi="Calibri" w:cs="Calibri"/>
          <w:spacing w:val="-4"/>
          <w:sz w:val="20"/>
          <w:lang w:eastAsia="en-US"/>
        </w:rPr>
      </w:pPr>
      <w:r w:rsidRPr="001468FE">
        <w:rPr>
          <w:rFonts w:ascii="Calibri" w:eastAsia="Calibri" w:hAnsi="Calibri" w:cs="Calibri"/>
          <w:sz w:val="20"/>
          <w:lang w:eastAsia="en-US"/>
        </w:rPr>
        <w:t xml:space="preserve">– zbiór dokumentów służących do opisu i realizacji  przedmiotu Umowy, obejmujący w </w:t>
      </w:r>
      <w:r w:rsidR="00AD6DA8">
        <w:rPr>
          <w:rFonts w:ascii="Calibri" w:eastAsia="Calibri" w:hAnsi="Calibri" w:cs="Calibri"/>
          <w:sz w:val="20"/>
          <w:lang w:eastAsia="en-US"/>
        </w:rPr>
        <w:t>szczególności Projekt budowlany</w:t>
      </w:r>
      <w:r w:rsidR="00643C57">
        <w:rPr>
          <w:rFonts w:ascii="Calibri" w:eastAsia="Calibri" w:hAnsi="Calibri" w:cs="Calibri"/>
          <w:sz w:val="20"/>
          <w:lang w:eastAsia="en-US"/>
        </w:rPr>
        <w:t xml:space="preserve"> </w:t>
      </w:r>
      <w:r w:rsidR="00AD6DA8">
        <w:rPr>
          <w:rFonts w:ascii="Calibri" w:eastAsia="Calibri" w:hAnsi="Calibri" w:cs="Calibri"/>
          <w:sz w:val="20"/>
          <w:lang w:eastAsia="en-US"/>
        </w:rPr>
        <w:t>zawierający</w:t>
      </w:r>
      <w:r w:rsidR="008B7769">
        <w:rPr>
          <w:rFonts w:ascii="Calibri" w:eastAsia="Calibri" w:hAnsi="Calibri" w:cs="Calibri"/>
          <w:sz w:val="20"/>
          <w:lang w:eastAsia="en-US"/>
        </w:rPr>
        <w:t xml:space="preserve"> pliki oznaczone jako [..]</w:t>
      </w:r>
      <w:r w:rsidR="00AD6DA8">
        <w:rPr>
          <w:rFonts w:ascii="Calibri" w:eastAsia="Calibri" w:hAnsi="Calibri" w:cs="Calibri"/>
          <w:sz w:val="20"/>
          <w:lang w:eastAsia="en-US"/>
        </w:rPr>
        <w:t xml:space="preserve">: </w:t>
      </w:r>
      <w:r w:rsidR="000731BC">
        <w:rPr>
          <w:rFonts w:ascii="Calibri" w:hAnsi="Calibri" w:cs="Calibri"/>
          <w:color w:val="000000"/>
          <w:sz w:val="20"/>
        </w:rPr>
        <w:t>Projekt budowlano-wykonawczy</w:t>
      </w:r>
      <w:r w:rsidR="00C176E5">
        <w:rPr>
          <w:rFonts w:ascii="Calibri" w:hAnsi="Calibri" w:cs="Calibri"/>
          <w:color w:val="000000"/>
          <w:sz w:val="20"/>
        </w:rPr>
        <w:t xml:space="preserve">, część opisowa i rysunkowa </w:t>
      </w:r>
      <w:r w:rsidR="008B7769">
        <w:rPr>
          <w:rFonts w:ascii="Calibri" w:hAnsi="Calibri" w:cs="Calibri"/>
          <w:color w:val="000000"/>
          <w:sz w:val="20"/>
        </w:rPr>
        <w:t>[3]</w:t>
      </w:r>
      <w:r w:rsidR="00AD6DA8">
        <w:rPr>
          <w:rFonts w:ascii="Calibri" w:hAnsi="Calibri" w:cs="Calibri"/>
          <w:color w:val="000000"/>
          <w:sz w:val="20"/>
        </w:rPr>
        <w:t>, specyfikacj</w:t>
      </w:r>
      <w:r w:rsidR="00C176E5">
        <w:rPr>
          <w:rFonts w:ascii="Calibri" w:hAnsi="Calibri" w:cs="Calibri"/>
          <w:color w:val="000000"/>
          <w:sz w:val="20"/>
        </w:rPr>
        <w:t>a</w:t>
      </w:r>
      <w:r w:rsidR="00AD6DA8">
        <w:rPr>
          <w:rFonts w:ascii="Calibri" w:hAnsi="Calibri" w:cs="Calibri"/>
          <w:color w:val="000000"/>
          <w:sz w:val="20"/>
        </w:rPr>
        <w:t xml:space="preserve"> techniczn</w:t>
      </w:r>
      <w:r w:rsidR="00C176E5">
        <w:rPr>
          <w:rFonts w:ascii="Calibri" w:hAnsi="Calibri" w:cs="Calibri"/>
          <w:color w:val="000000"/>
          <w:sz w:val="20"/>
        </w:rPr>
        <w:t>a</w:t>
      </w:r>
      <w:r w:rsidR="00AD6DA8">
        <w:rPr>
          <w:rFonts w:ascii="Calibri" w:hAnsi="Calibri" w:cs="Calibri"/>
          <w:color w:val="000000"/>
          <w:sz w:val="20"/>
        </w:rPr>
        <w:t xml:space="preserve"> odbioru i wykonania robót budowlanych (</w:t>
      </w:r>
      <w:proofErr w:type="spellStart"/>
      <w:r w:rsidR="00AD6DA8">
        <w:rPr>
          <w:rFonts w:ascii="Calibri" w:hAnsi="Calibri" w:cs="Calibri"/>
          <w:color w:val="000000"/>
          <w:sz w:val="20"/>
        </w:rPr>
        <w:t>STWiOR</w:t>
      </w:r>
      <w:proofErr w:type="spellEnd"/>
      <w:r w:rsidR="00AD6DA8">
        <w:rPr>
          <w:rFonts w:ascii="Calibri" w:hAnsi="Calibri" w:cs="Calibri"/>
          <w:color w:val="000000"/>
          <w:sz w:val="20"/>
        </w:rPr>
        <w:t>)</w:t>
      </w:r>
      <w:r w:rsidR="008B7769">
        <w:rPr>
          <w:rFonts w:ascii="Calibri" w:hAnsi="Calibri" w:cs="Calibri"/>
          <w:color w:val="000000"/>
          <w:sz w:val="20"/>
        </w:rPr>
        <w:t xml:space="preserve"> [</w:t>
      </w:r>
      <w:r w:rsidR="00C176E5">
        <w:rPr>
          <w:rFonts w:ascii="Calibri" w:hAnsi="Calibri" w:cs="Calibri"/>
          <w:color w:val="000000"/>
          <w:sz w:val="20"/>
        </w:rPr>
        <w:t>4</w:t>
      </w:r>
      <w:r w:rsidR="008B7769">
        <w:rPr>
          <w:rFonts w:ascii="Calibri" w:hAnsi="Calibri" w:cs="Calibri"/>
          <w:color w:val="000000"/>
          <w:sz w:val="20"/>
        </w:rPr>
        <w:t>]</w:t>
      </w:r>
      <w:r w:rsidR="00C176E5">
        <w:rPr>
          <w:rFonts w:ascii="Calibri" w:hAnsi="Calibri" w:cs="Calibri"/>
          <w:color w:val="000000"/>
          <w:sz w:val="20"/>
        </w:rPr>
        <w:t>, Zgłoszenie robót budowlanych nie wymagających pozwolenia na budowę [5]</w:t>
      </w:r>
      <w:r w:rsidR="008B7769">
        <w:rPr>
          <w:rFonts w:ascii="Calibri" w:hAnsi="Calibri" w:cs="Calibri"/>
          <w:color w:val="000000"/>
          <w:sz w:val="20"/>
        </w:rPr>
        <w:t xml:space="preserve"> - stanowiące</w:t>
      </w:r>
      <w:r w:rsidR="007B3D0C" w:rsidRPr="001468FE">
        <w:rPr>
          <w:rFonts w:ascii="Calibri" w:hAnsi="Calibri" w:cs="Calibri"/>
          <w:color w:val="000000"/>
          <w:sz w:val="20"/>
        </w:rPr>
        <w:t xml:space="preserve"> ogó</w:t>
      </w:r>
      <w:r w:rsidR="00E437A5" w:rsidRPr="001468FE">
        <w:rPr>
          <w:rFonts w:ascii="Calibri" w:hAnsi="Calibri" w:cs="Calibri"/>
          <w:color w:val="000000"/>
          <w:sz w:val="20"/>
        </w:rPr>
        <w:t xml:space="preserve">lnie </w:t>
      </w:r>
      <w:r w:rsidR="00D70406">
        <w:rPr>
          <w:rFonts w:ascii="Calibri" w:hAnsi="Calibri" w:cs="Calibri"/>
          <w:color w:val="000000"/>
          <w:sz w:val="20"/>
        </w:rPr>
        <w:t xml:space="preserve">Rozdział </w:t>
      </w:r>
      <w:r w:rsidR="00E437A5" w:rsidRPr="001468FE">
        <w:rPr>
          <w:rFonts w:ascii="Calibri" w:hAnsi="Calibri" w:cs="Calibri"/>
          <w:color w:val="000000"/>
          <w:sz w:val="20"/>
        </w:rPr>
        <w:t>III</w:t>
      </w:r>
      <w:r w:rsidR="008B7769">
        <w:rPr>
          <w:rFonts w:ascii="Calibri" w:hAnsi="Calibri" w:cs="Calibri"/>
          <w:color w:val="000000"/>
          <w:sz w:val="20"/>
        </w:rPr>
        <w:t>.</w:t>
      </w:r>
      <w:r w:rsidR="00E437A5" w:rsidRPr="001468FE">
        <w:rPr>
          <w:rFonts w:ascii="Calibri" w:hAnsi="Calibri" w:cs="Calibri"/>
          <w:color w:val="000000"/>
          <w:sz w:val="20"/>
        </w:rPr>
        <w:t xml:space="preserve"> p</w:t>
      </w:r>
      <w:r w:rsidR="008B7769">
        <w:rPr>
          <w:rFonts w:ascii="Calibri" w:hAnsi="Calibri" w:cs="Calibri"/>
          <w:color w:val="000000"/>
          <w:sz w:val="20"/>
        </w:rPr>
        <w:t>n.</w:t>
      </w:r>
      <w:r w:rsidR="00E437A5" w:rsidRPr="001468FE">
        <w:rPr>
          <w:rFonts w:ascii="Calibri" w:hAnsi="Calibri" w:cs="Calibri"/>
          <w:color w:val="000000"/>
          <w:sz w:val="20"/>
        </w:rPr>
        <w:t xml:space="preserve"> O</w:t>
      </w:r>
      <w:r w:rsidR="007B3D0C" w:rsidRPr="001468FE">
        <w:rPr>
          <w:rFonts w:ascii="Calibri" w:hAnsi="Calibri" w:cs="Calibri"/>
          <w:color w:val="000000"/>
          <w:sz w:val="20"/>
        </w:rPr>
        <w:t>pis przedmiotu zamó</w:t>
      </w:r>
      <w:r w:rsidR="00E437A5" w:rsidRPr="001468FE">
        <w:rPr>
          <w:rFonts w:ascii="Calibri" w:hAnsi="Calibri" w:cs="Calibri"/>
          <w:color w:val="000000"/>
          <w:sz w:val="20"/>
        </w:rPr>
        <w:t xml:space="preserve">wienia  </w:t>
      </w:r>
    </w:p>
    <w:p w:rsidR="008B7769" w:rsidRPr="008B7769" w:rsidRDefault="00577807" w:rsidP="008E7333">
      <w:pPr>
        <w:pStyle w:val="Akapitzlist"/>
        <w:numPr>
          <w:ilvl w:val="1"/>
          <w:numId w:val="18"/>
        </w:numPr>
        <w:tabs>
          <w:tab w:val="left" w:pos="567"/>
          <w:tab w:val="left" w:pos="709"/>
        </w:tabs>
        <w:spacing w:line="276" w:lineRule="auto"/>
        <w:ind w:left="709" w:hanging="425"/>
        <w:jc w:val="both"/>
        <w:rPr>
          <w:rFonts w:ascii="Calibri" w:hAnsi="Calibri" w:cs="Calibri"/>
          <w:sz w:val="20"/>
        </w:rPr>
      </w:pPr>
      <w:r w:rsidRPr="001468FE">
        <w:rPr>
          <w:rFonts w:ascii="Calibri" w:hAnsi="Calibri" w:cs="Calibri"/>
          <w:b/>
          <w:sz w:val="20"/>
        </w:rPr>
        <w:t>Dziennik budowy</w:t>
      </w:r>
    </w:p>
    <w:p w:rsidR="00577807" w:rsidRDefault="00577807" w:rsidP="008B7769">
      <w:pPr>
        <w:pStyle w:val="Akapitzlist"/>
        <w:tabs>
          <w:tab w:val="left" w:pos="567"/>
          <w:tab w:val="left" w:pos="709"/>
        </w:tabs>
        <w:spacing w:line="276" w:lineRule="auto"/>
        <w:ind w:left="709"/>
        <w:jc w:val="both"/>
        <w:rPr>
          <w:rFonts w:ascii="Calibri" w:hAnsi="Calibri" w:cs="Calibri"/>
          <w:sz w:val="20"/>
        </w:rPr>
      </w:pPr>
      <w:r w:rsidRPr="001468FE">
        <w:rPr>
          <w:rFonts w:ascii="Calibri" w:hAnsi="Calibri" w:cs="Calibri"/>
          <w:sz w:val="20"/>
        </w:rPr>
        <w:t xml:space="preserve"> – urzędowy dokument w rozumieniu </w:t>
      </w:r>
      <w:proofErr w:type="spellStart"/>
      <w:r w:rsidRPr="001468FE">
        <w:rPr>
          <w:rFonts w:ascii="Calibri" w:hAnsi="Calibri" w:cs="Calibri"/>
          <w:sz w:val="20"/>
        </w:rPr>
        <w:t>PrBud</w:t>
      </w:r>
      <w:proofErr w:type="spellEnd"/>
      <w:r w:rsidRPr="001468FE">
        <w:rPr>
          <w:rFonts w:ascii="Calibri" w:hAnsi="Calibri" w:cs="Calibri"/>
          <w:sz w:val="20"/>
        </w:rPr>
        <w:t xml:space="preserve"> oraz aktów wykonawczych do tej ustawy, przeznaczony do rejestracji w formie wpisów przebiegu części  lub całości  robót budowlanych, stanowiących przedmiot Umowy oraz wszelkich innych zdarzeń i okoliczności, zach</w:t>
      </w:r>
      <w:r w:rsidR="008B7769">
        <w:rPr>
          <w:rFonts w:ascii="Calibri" w:hAnsi="Calibri" w:cs="Calibri"/>
          <w:sz w:val="20"/>
        </w:rPr>
        <w:t>odzących w toku ich wykonywania</w:t>
      </w:r>
      <w:r w:rsidR="00643C57">
        <w:rPr>
          <w:rFonts w:ascii="Calibri" w:hAnsi="Calibri" w:cs="Calibri"/>
          <w:sz w:val="20"/>
        </w:rPr>
        <w:t xml:space="preserve"> </w:t>
      </w:r>
      <w:r w:rsidRPr="001468FE">
        <w:rPr>
          <w:rFonts w:ascii="Calibri" w:hAnsi="Calibri" w:cs="Calibri"/>
          <w:sz w:val="20"/>
        </w:rPr>
        <w:t>i mających znaczenie przy ocenie technicznej prawidłowoś</w:t>
      </w:r>
      <w:r w:rsidR="00C176E5">
        <w:rPr>
          <w:rFonts w:ascii="Calibri" w:hAnsi="Calibri" w:cs="Calibri"/>
          <w:sz w:val="20"/>
        </w:rPr>
        <w:t xml:space="preserve">ci realizacji przedmiotu Umowy –  </w:t>
      </w:r>
      <w:r w:rsidR="00C176E5" w:rsidRPr="00C176E5">
        <w:rPr>
          <w:rFonts w:ascii="Calibri" w:hAnsi="Calibri" w:cs="Calibri"/>
          <w:sz w:val="20"/>
          <w:u w:val="single"/>
        </w:rPr>
        <w:t>w przypadku niniejszej Umowy</w:t>
      </w:r>
      <w:r w:rsidR="00C176E5">
        <w:rPr>
          <w:rFonts w:ascii="Calibri" w:hAnsi="Calibri" w:cs="Calibri"/>
          <w:sz w:val="20"/>
        </w:rPr>
        <w:t xml:space="preserve"> jest to wewnętrzny Dziennik budowy, </w:t>
      </w:r>
    </w:p>
    <w:p w:rsidR="008B7769" w:rsidRPr="00783698" w:rsidRDefault="00E861EC" w:rsidP="008E7333">
      <w:pPr>
        <w:pStyle w:val="Akapitzlist"/>
        <w:numPr>
          <w:ilvl w:val="1"/>
          <w:numId w:val="18"/>
        </w:numPr>
        <w:tabs>
          <w:tab w:val="left" w:pos="567"/>
          <w:tab w:val="left" w:pos="709"/>
        </w:tabs>
        <w:spacing w:line="276" w:lineRule="auto"/>
        <w:ind w:left="709" w:hanging="425"/>
        <w:jc w:val="both"/>
        <w:rPr>
          <w:rFonts w:ascii="Calibri" w:hAnsi="Calibri" w:cs="Calibri"/>
          <w:sz w:val="20"/>
        </w:rPr>
      </w:pPr>
      <w:r w:rsidRPr="00783698">
        <w:rPr>
          <w:rFonts w:ascii="Calibri" w:eastAsia="Calibri" w:hAnsi="Calibri" w:cs="Calibri"/>
          <w:b/>
          <w:sz w:val="20"/>
          <w:lang w:eastAsia="en-US"/>
        </w:rPr>
        <w:t>Harmonogram rzeczowo-finansowy</w:t>
      </w:r>
    </w:p>
    <w:p w:rsidR="008B7769" w:rsidRDefault="00811FE5" w:rsidP="008B7769">
      <w:pPr>
        <w:tabs>
          <w:tab w:val="left" w:pos="709"/>
          <w:tab w:val="left" w:pos="1134"/>
        </w:tabs>
        <w:spacing w:line="276" w:lineRule="auto"/>
        <w:ind w:left="720"/>
        <w:jc w:val="both"/>
        <w:rPr>
          <w:rFonts w:ascii="Calibri" w:eastAsia="Calibri" w:hAnsi="Calibri" w:cs="Calibri"/>
          <w:sz w:val="20"/>
          <w:lang w:eastAsia="en-US"/>
        </w:rPr>
      </w:pPr>
      <w:r>
        <w:rPr>
          <w:rFonts w:ascii="Calibri" w:eastAsia="Calibri" w:hAnsi="Calibri" w:cs="Calibri"/>
          <w:sz w:val="20"/>
          <w:lang w:eastAsia="en-US"/>
        </w:rPr>
        <w:t>– sporządzane</w:t>
      </w:r>
      <w:r w:rsidR="00E861EC" w:rsidRPr="001468FE">
        <w:rPr>
          <w:rFonts w:ascii="Calibri" w:eastAsia="Calibri" w:hAnsi="Calibri" w:cs="Calibri"/>
          <w:sz w:val="20"/>
          <w:lang w:eastAsia="en-US"/>
        </w:rPr>
        <w:t xml:space="preserve"> przez Wykonawcę zestawienie określające w porządku chronologicznym ramy czasowe wykonania całości, poszczególnych etapów i rodzajów ro</w:t>
      </w:r>
      <w:r w:rsidR="00FC32D3">
        <w:rPr>
          <w:rFonts w:ascii="Calibri" w:eastAsia="Calibri" w:hAnsi="Calibri" w:cs="Calibri"/>
          <w:sz w:val="20"/>
          <w:lang w:eastAsia="en-US"/>
        </w:rPr>
        <w:t xml:space="preserve">bót objętych przedmiotem Umowy, </w:t>
      </w:r>
    </w:p>
    <w:p w:rsidR="00E861EC" w:rsidRDefault="00E861EC" w:rsidP="008B7769">
      <w:pPr>
        <w:tabs>
          <w:tab w:val="left" w:pos="709"/>
          <w:tab w:val="left" w:pos="1134"/>
        </w:tabs>
        <w:spacing w:line="276" w:lineRule="auto"/>
        <w:ind w:left="720"/>
        <w:jc w:val="both"/>
        <w:rPr>
          <w:rFonts w:ascii="Calibri" w:eastAsia="Calibri" w:hAnsi="Calibri" w:cs="Calibri"/>
          <w:sz w:val="20"/>
          <w:lang w:eastAsia="en-US"/>
        </w:rPr>
      </w:pPr>
      <w:r w:rsidRPr="001468FE">
        <w:rPr>
          <w:rFonts w:ascii="Calibri" w:eastAsia="Calibri" w:hAnsi="Calibri" w:cs="Calibri"/>
          <w:sz w:val="20"/>
          <w:lang w:eastAsia="en-US"/>
        </w:rPr>
        <w:t xml:space="preserve">wraz z </w:t>
      </w:r>
      <w:r w:rsidR="008B7769">
        <w:rPr>
          <w:rFonts w:ascii="Calibri" w:eastAsia="Calibri" w:hAnsi="Calibri" w:cs="Calibri"/>
          <w:sz w:val="20"/>
          <w:lang w:eastAsia="en-US"/>
        </w:rPr>
        <w:t>wyceną ich wykonania</w:t>
      </w:r>
      <w:r w:rsidRPr="001468FE">
        <w:rPr>
          <w:rFonts w:ascii="Calibri" w:eastAsia="Calibri" w:hAnsi="Calibri" w:cs="Calibri"/>
          <w:sz w:val="20"/>
          <w:lang w:eastAsia="en-US"/>
        </w:rPr>
        <w:t xml:space="preserve"> i </w:t>
      </w:r>
      <w:r w:rsidR="00811FE5">
        <w:rPr>
          <w:rFonts w:ascii="Calibri" w:eastAsia="Calibri" w:hAnsi="Calibri" w:cs="Calibri"/>
          <w:sz w:val="20"/>
          <w:lang w:eastAsia="en-US"/>
        </w:rPr>
        <w:t xml:space="preserve">terminów </w:t>
      </w:r>
      <w:r w:rsidRPr="001468FE">
        <w:rPr>
          <w:rFonts w:ascii="Calibri" w:eastAsia="Calibri" w:hAnsi="Calibri" w:cs="Calibri"/>
          <w:sz w:val="20"/>
          <w:lang w:eastAsia="en-US"/>
        </w:rPr>
        <w:t>płatności, przy uwzględnieniu wykorzystania do ich realizacji określonych zasobów ludzkich i określonych zasobów materiałowych.</w:t>
      </w:r>
    </w:p>
    <w:p w:rsidR="00811FE5" w:rsidRDefault="00811FE5" w:rsidP="00811FE5">
      <w:pPr>
        <w:tabs>
          <w:tab w:val="left" w:pos="709"/>
          <w:tab w:val="left" w:pos="1134"/>
        </w:tabs>
        <w:spacing w:line="276" w:lineRule="auto"/>
        <w:ind w:left="709"/>
        <w:jc w:val="both"/>
        <w:rPr>
          <w:rFonts w:ascii="Calibri" w:eastAsia="Calibri" w:hAnsi="Calibri" w:cs="Calibri"/>
          <w:sz w:val="20"/>
          <w:lang w:eastAsia="en-US"/>
        </w:rPr>
      </w:pPr>
      <w:r>
        <w:rPr>
          <w:rFonts w:ascii="Calibri" w:eastAsia="Calibri" w:hAnsi="Calibri" w:cs="Calibri"/>
          <w:sz w:val="20"/>
          <w:lang w:eastAsia="en-US"/>
        </w:rPr>
        <w:t xml:space="preserve">W przypadku korzystania z podwykonawców- w ww. Harmonogramie należy w sposób czytelny wskazać  </w:t>
      </w:r>
    </w:p>
    <w:p w:rsidR="00C176E5" w:rsidRDefault="00811FE5" w:rsidP="003B5494">
      <w:pPr>
        <w:tabs>
          <w:tab w:val="left" w:pos="709"/>
          <w:tab w:val="left" w:pos="1134"/>
        </w:tabs>
        <w:spacing w:line="276" w:lineRule="auto"/>
        <w:ind w:left="709"/>
        <w:jc w:val="both"/>
        <w:rPr>
          <w:rFonts w:ascii="Calibri" w:eastAsia="Calibri" w:hAnsi="Calibri" w:cs="Calibri"/>
          <w:sz w:val="20"/>
          <w:lang w:eastAsia="en-US"/>
        </w:rPr>
      </w:pPr>
      <w:r>
        <w:rPr>
          <w:rFonts w:ascii="Calibri" w:eastAsia="Calibri" w:hAnsi="Calibri" w:cs="Calibri"/>
          <w:sz w:val="20"/>
          <w:lang w:eastAsia="en-US"/>
        </w:rPr>
        <w:t xml:space="preserve">pozycje zakresu rzeczowego, które zostały im powierzone </w:t>
      </w:r>
      <w:r w:rsidR="00C176E5">
        <w:rPr>
          <w:rFonts w:ascii="Calibri" w:eastAsia="Calibri" w:hAnsi="Calibri" w:cs="Calibri"/>
          <w:sz w:val="20"/>
          <w:lang w:eastAsia="en-US"/>
        </w:rPr>
        <w:t>wraz z  należnym wynagrodzeniem.</w:t>
      </w:r>
    </w:p>
    <w:p w:rsidR="00783698" w:rsidRDefault="00C176E5" w:rsidP="00783698">
      <w:pPr>
        <w:tabs>
          <w:tab w:val="left" w:pos="709"/>
          <w:tab w:val="left" w:pos="1134"/>
        </w:tabs>
        <w:spacing w:line="276" w:lineRule="auto"/>
        <w:ind w:left="709"/>
        <w:jc w:val="both"/>
        <w:rPr>
          <w:rFonts w:ascii="Calibri" w:hAnsi="Calibri" w:cs="Calibri"/>
          <w:sz w:val="20"/>
        </w:rPr>
      </w:pPr>
      <w:r w:rsidRPr="00C176E5">
        <w:rPr>
          <w:rFonts w:ascii="Calibri" w:hAnsi="Calibri" w:cs="Calibri"/>
          <w:sz w:val="20"/>
          <w:u w:val="single"/>
        </w:rPr>
        <w:t>W przypadku niniejszej Umowy</w:t>
      </w:r>
      <w:r>
        <w:rPr>
          <w:rFonts w:ascii="Calibri" w:hAnsi="Calibri" w:cs="Calibri"/>
          <w:sz w:val="20"/>
        </w:rPr>
        <w:t xml:space="preserve"> – nie jest wymagane jego sporządzenie.</w:t>
      </w:r>
    </w:p>
    <w:p w:rsidR="00811FE5" w:rsidRPr="00783698"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 xml:space="preserve">Inspektor nadzoru inwestorskiego  </w:t>
      </w:r>
      <w:r w:rsidRPr="00783698">
        <w:rPr>
          <w:rFonts w:ascii="Calibri" w:eastAsia="Calibri" w:hAnsi="Calibri" w:cs="Calibri"/>
          <w:sz w:val="20"/>
          <w:lang w:eastAsia="en-US"/>
        </w:rPr>
        <w:t xml:space="preserve">- osoba pisemnie ustanowiona przez Zamawiającego, jako jego przedstawiciel, będąca uczestnikiem procesu budowlanego w rozumieniu </w:t>
      </w:r>
      <w:proofErr w:type="spellStart"/>
      <w:r w:rsidRPr="00783698">
        <w:rPr>
          <w:rFonts w:ascii="Calibri" w:eastAsia="Calibri" w:hAnsi="Calibri" w:cs="Calibri"/>
          <w:sz w:val="20"/>
          <w:lang w:eastAsia="en-US"/>
        </w:rPr>
        <w:t>Pr</w:t>
      </w:r>
      <w:proofErr w:type="spellEnd"/>
      <w:r w:rsidR="001C5CAE">
        <w:rPr>
          <w:rFonts w:ascii="Calibri" w:eastAsia="Calibri" w:hAnsi="Calibri" w:cs="Calibri"/>
          <w:sz w:val="20"/>
          <w:lang w:eastAsia="en-US"/>
        </w:rPr>
        <w:t xml:space="preserve"> </w:t>
      </w:r>
      <w:r w:rsidRPr="00783698">
        <w:rPr>
          <w:rFonts w:ascii="Calibri" w:eastAsia="Calibri" w:hAnsi="Calibri" w:cs="Calibri"/>
          <w:sz w:val="20"/>
          <w:lang w:eastAsia="en-US"/>
        </w:rPr>
        <w:t>Bud.</w:t>
      </w:r>
    </w:p>
    <w:p w:rsidR="00C176E5"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Kierownik budowy</w:t>
      </w:r>
      <w:r w:rsidRPr="00783698">
        <w:rPr>
          <w:rFonts w:ascii="Calibri" w:eastAsia="Calibri" w:hAnsi="Calibri" w:cs="Calibri"/>
          <w:sz w:val="20"/>
          <w:lang w:eastAsia="en-US"/>
        </w:rPr>
        <w:t xml:space="preserve"> – osoba fizyczna, posiadająca odpowiednie kwalifikacje do kierowania budową,</w:t>
      </w:r>
      <w:r w:rsidR="00783698" w:rsidRPr="00783698">
        <w:rPr>
          <w:rFonts w:ascii="Calibri" w:eastAsia="Calibri" w:hAnsi="Calibri" w:cs="Calibri"/>
          <w:sz w:val="20"/>
          <w:lang w:eastAsia="en-US"/>
        </w:rPr>
        <w:t xml:space="preserve"> </w:t>
      </w:r>
      <w:r w:rsidRPr="00783698">
        <w:rPr>
          <w:rFonts w:ascii="Calibri" w:eastAsia="Calibri" w:hAnsi="Calibri" w:cs="Calibri"/>
          <w:sz w:val="20"/>
          <w:lang w:eastAsia="en-US"/>
        </w:rPr>
        <w:t xml:space="preserve">wskazana i upoważniona przez Wykonawcę, zaakceptowana przez Zamawiającego i zgłoszona przez inwestora – Zamawiającego do państwowego nadzoru budowlanego, zgodnie z przepisami </w:t>
      </w:r>
      <w:proofErr w:type="spellStart"/>
      <w:r w:rsidRPr="00783698">
        <w:rPr>
          <w:rFonts w:ascii="Calibri" w:eastAsia="Calibri" w:hAnsi="Calibri" w:cs="Calibri"/>
          <w:sz w:val="20"/>
          <w:lang w:eastAsia="en-US"/>
        </w:rPr>
        <w:t>Pr</w:t>
      </w:r>
      <w:proofErr w:type="spellEnd"/>
      <w:r w:rsidR="001C5CAE">
        <w:rPr>
          <w:rFonts w:ascii="Calibri" w:eastAsia="Calibri" w:hAnsi="Calibri" w:cs="Calibri"/>
          <w:sz w:val="20"/>
          <w:lang w:eastAsia="en-US"/>
        </w:rPr>
        <w:t xml:space="preserve"> </w:t>
      </w:r>
      <w:r w:rsidRPr="00783698">
        <w:rPr>
          <w:rFonts w:ascii="Calibri" w:eastAsia="Calibri" w:hAnsi="Calibri" w:cs="Calibri"/>
          <w:sz w:val="20"/>
          <w:lang w:eastAsia="en-US"/>
        </w:rPr>
        <w:t xml:space="preserve">Bud. </w:t>
      </w:r>
      <w:r w:rsidR="00C176E5" w:rsidRPr="00783698">
        <w:rPr>
          <w:rFonts w:ascii="Calibri" w:eastAsia="Calibri" w:hAnsi="Calibri" w:cs="Calibri"/>
          <w:sz w:val="20"/>
          <w:u w:val="single"/>
          <w:lang w:eastAsia="en-US"/>
        </w:rPr>
        <w:t>W przypadku niniejszej Umowy</w:t>
      </w:r>
      <w:r w:rsidR="00C176E5" w:rsidRPr="00783698">
        <w:rPr>
          <w:rFonts w:ascii="Calibri" w:eastAsia="Calibri" w:hAnsi="Calibri" w:cs="Calibri"/>
          <w:sz w:val="20"/>
          <w:lang w:eastAsia="en-US"/>
        </w:rPr>
        <w:t xml:space="preserve"> wymagane jest świadczenie pracy przez kierownika budowy, co oznacza zatrudnienie kierownika budowy na umowę o pracę.</w:t>
      </w:r>
    </w:p>
    <w:p w:rsidR="008B7769" w:rsidRDefault="008B7769"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Kierownik robót</w:t>
      </w:r>
      <w:r w:rsidRPr="00783698">
        <w:rPr>
          <w:rFonts w:ascii="Calibri" w:eastAsia="Calibri" w:hAnsi="Calibri" w:cs="Calibri"/>
          <w:sz w:val="20"/>
          <w:lang w:eastAsia="en-US"/>
        </w:rPr>
        <w:t xml:space="preserve"> -osoba fizyczna, posiadająca odpowiednie kwalifikacje do kierowania robotami </w:t>
      </w:r>
      <w:r w:rsidR="003B5494" w:rsidRPr="00783698">
        <w:rPr>
          <w:rFonts w:ascii="Calibri" w:eastAsia="Calibri" w:hAnsi="Calibri" w:cs="Calibri"/>
          <w:sz w:val="20"/>
          <w:lang w:eastAsia="en-US"/>
        </w:rPr>
        <w:t xml:space="preserve">w branżach </w:t>
      </w:r>
      <w:r w:rsidRPr="00783698">
        <w:rPr>
          <w:rFonts w:ascii="Calibri" w:eastAsia="Calibri" w:hAnsi="Calibri" w:cs="Calibri"/>
          <w:sz w:val="20"/>
          <w:lang w:eastAsia="en-US"/>
        </w:rPr>
        <w:t xml:space="preserve">stosownych do </w:t>
      </w:r>
      <w:r w:rsidR="003B5494" w:rsidRPr="00783698">
        <w:rPr>
          <w:rFonts w:ascii="Calibri" w:eastAsia="Calibri" w:hAnsi="Calibri" w:cs="Calibri"/>
          <w:sz w:val="20"/>
          <w:lang w:eastAsia="en-US"/>
        </w:rPr>
        <w:t>posiadanych uprawnień</w:t>
      </w:r>
      <w:r w:rsidRPr="00783698">
        <w:rPr>
          <w:rFonts w:ascii="Calibri" w:eastAsia="Calibri" w:hAnsi="Calibri" w:cs="Calibri"/>
          <w:sz w:val="20"/>
          <w:lang w:eastAsia="en-US"/>
        </w:rPr>
        <w:t>, wskazana i upoważniona przez Wykonawcę, zaakceptowana przez Zamawiającego</w:t>
      </w:r>
      <w:r w:rsidR="00C176E5" w:rsidRPr="00783698">
        <w:rPr>
          <w:rFonts w:ascii="Calibri" w:eastAsia="Calibri" w:hAnsi="Calibri" w:cs="Calibri"/>
          <w:sz w:val="20"/>
          <w:lang w:eastAsia="en-US"/>
        </w:rPr>
        <w:t xml:space="preserve"> – </w:t>
      </w:r>
      <w:r w:rsidR="00C176E5" w:rsidRPr="00783698">
        <w:rPr>
          <w:rFonts w:ascii="Calibri" w:eastAsia="Calibri" w:hAnsi="Calibri" w:cs="Calibri"/>
          <w:sz w:val="20"/>
          <w:u w:val="single"/>
          <w:lang w:eastAsia="en-US"/>
        </w:rPr>
        <w:t>w przypadku niniejszej Umowy</w:t>
      </w:r>
      <w:r w:rsidR="00C176E5" w:rsidRPr="00783698">
        <w:rPr>
          <w:rFonts w:ascii="Calibri" w:eastAsia="Calibri" w:hAnsi="Calibri" w:cs="Calibri"/>
          <w:sz w:val="20"/>
          <w:lang w:eastAsia="en-US"/>
        </w:rPr>
        <w:t>- nie jest wymagane</w:t>
      </w:r>
    </w:p>
    <w:p w:rsidR="00E861EC"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 xml:space="preserve">Konsorcjum </w:t>
      </w:r>
      <w:r w:rsidRPr="00783698">
        <w:rPr>
          <w:rFonts w:ascii="Calibri" w:eastAsia="Calibri" w:hAnsi="Calibri" w:cs="Calibri"/>
          <w:sz w:val="20"/>
          <w:lang w:eastAsia="en-US"/>
        </w:rPr>
        <w:t xml:space="preserve">– Wykonawcy podejmujący się wspólnie wykonania przedmiotu Umowy, których wzajemne relacje reguluje umowa </w:t>
      </w:r>
      <w:proofErr w:type="spellStart"/>
      <w:r w:rsidRPr="00783698">
        <w:rPr>
          <w:rFonts w:ascii="Calibri" w:eastAsia="Calibri" w:hAnsi="Calibri" w:cs="Calibri"/>
          <w:sz w:val="20"/>
          <w:lang w:eastAsia="en-US"/>
        </w:rPr>
        <w:t>konsorcjum</w:t>
      </w:r>
      <w:proofErr w:type="spellEnd"/>
      <w:r w:rsidRPr="00783698">
        <w:rPr>
          <w:rFonts w:ascii="Calibri" w:eastAsia="Calibri" w:hAnsi="Calibri" w:cs="Calibri"/>
          <w:sz w:val="20"/>
          <w:lang w:eastAsia="en-US"/>
        </w:rPr>
        <w:t xml:space="preserve"> lub inna umowa o podobnym charakterze, w szczególności umowa o współpracy. </w:t>
      </w:r>
    </w:p>
    <w:p w:rsidR="00E861EC" w:rsidRPr="00783698"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 xml:space="preserve">Koszt </w:t>
      </w:r>
      <w:r w:rsidRPr="00783698">
        <w:rPr>
          <w:rFonts w:ascii="Calibri" w:eastAsia="Calibri" w:hAnsi="Calibri" w:cs="Calibri"/>
          <w:sz w:val="20"/>
          <w:lang w:eastAsia="en-US"/>
        </w:rPr>
        <w:t xml:space="preserve">- </w:t>
      </w:r>
      <w:r w:rsidRPr="00783698">
        <w:rPr>
          <w:rFonts w:ascii="Calibri" w:eastAsia="Calibri" w:hAnsi="Calibri" w:cs="Calibri"/>
          <w:snapToGrid w:val="0"/>
          <w:sz w:val="20"/>
          <w:lang w:eastAsia="en-US"/>
        </w:rPr>
        <w:t xml:space="preserve">wszelkie uzasadnione i udokumentowane wydatki poniesione przez Wykonawcę bezpośrednio w związku z realizacją robót stanowiących przedmiot Umowy. </w:t>
      </w:r>
    </w:p>
    <w:p w:rsidR="00E861EC"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Materiały</w:t>
      </w:r>
      <w:r w:rsidRPr="00783698">
        <w:rPr>
          <w:rFonts w:ascii="Calibri" w:eastAsia="Calibri" w:hAnsi="Calibri" w:cs="Calibri"/>
          <w:sz w:val="20"/>
          <w:lang w:eastAsia="en-US"/>
        </w:rPr>
        <w:t xml:space="preserve"> – surowce i inne wyroby </w:t>
      </w:r>
      <w:proofErr w:type="spellStart"/>
      <w:r w:rsidRPr="00783698">
        <w:rPr>
          <w:rFonts w:ascii="Calibri" w:eastAsia="Calibri" w:hAnsi="Calibri" w:cs="Calibri"/>
          <w:sz w:val="20"/>
          <w:lang w:eastAsia="en-US"/>
        </w:rPr>
        <w:t>budowlane</w:t>
      </w:r>
      <w:proofErr w:type="spellEnd"/>
      <w:r w:rsidRPr="00783698">
        <w:rPr>
          <w:rFonts w:ascii="Calibri" w:eastAsia="Calibri" w:hAnsi="Calibri" w:cs="Calibri"/>
          <w:sz w:val="20"/>
          <w:lang w:eastAsia="en-US"/>
        </w:rPr>
        <w:t xml:space="preserve">, które mają być wykorzystane przy wykonywaniu robót, w standardzie określonym w Dokumentacji projektowej oraz </w:t>
      </w:r>
      <w:proofErr w:type="spellStart"/>
      <w:r w:rsidR="00A81A43" w:rsidRPr="00783698">
        <w:rPr>
          <w:rFonts w:ascii="Calibri" w:eastAsia="Calibri" w:hAnsi="Calibri" w:cs="Calibri"/>
          <w:sz w:val="20"/>
          <w:lang w:eastAsia="en-US"/>
        </w:rPr>
        <w:t>S</w:t>
      </w:r>
      <w:r w:rsidR="003B5494" w:rsidRPr="00783698">
        <w:rPr>
          <w:rFonts w:ascii="Calibri" w:eastAsia="Calibri" w:hAnsi="Calibri" w:cs="Calibri"/>
          <w:sz w:val="20"/>
          <w:lang w:eastAsia="en-US"/>
        </w:rPr>
        <w:t>TWiOR</w:t>
      </w:r>
      <w:proofErr w:type="spellEnd"/>
      <w:r w:rsidR="00A81A43" w:rsidRPr="00783698">
        <w:rPr>
          <w:rFonts w:ascii="Calibri" w:eastAsia="Calibri" w:hAnsi="Calibri" w:cs="Calibri"/>
          <w:sz w:val="20"/>
          <w:lang w:eastAsia="en-US"/>
        </w:rPr>
        <w:t xml:space="preserve">, </w:t>
      </w:r>
      <w:r w:rsidRPr="00783698">
        <w:rPr>
          <w:rFonts w:ascii="Calibri" w:eastAsia="Calibri" w:hAnsi="Calibri" w:cs="Calibri"/>
          <w:sz w:val="20"/>
          <w:lang w:eastAsia="en-US"/>
        </w:rPr>
        <w:t>a w przypadku braku stosownych wytycznych co do standardu, zgodnym z przeznaczeniem i rodzajem robót, do których wykonania mają zostać zastosowane.</w:t>
      </w:r>
    </w:p>
    <w:p w:rsidR="00E861EC"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Nadzór autorski</w:t>
      </w:r>
      <w:r w:rsidRPr="00783698">
        <w:rPr>
          <w:rFonts w:ascii="Calibri" w:eastAsia="Calibri" w:hAnsi="Calibri" w:cs="Calibri"/>
          <w:sz w:val="20"/>
          <w:lang w:eastAsia="en-US"/>
        </w:rPr>
        <w:t xml:space="preserve"> - zespół czynności polegających na stwierdzaniu w toku wykonywania robót budowlanych zgodności realizacji z dokumentacją projektową oraz uzgadnianiu możliwości wprowadzania rozwiązań zamiennych w stosunku do przewidzianych w </w:t>
      </w:r>
      <w:r w:rsidR="00D03006" w:rsidRPr="00783698">
        <w:rPr>
          <w:rFonts w:ascii="Calibri" w:eastAsia="Calibri" w:hAnsi="Calibri" w:cs="Calibri"/>
          <w:sz w:val="20"/>
          <w:lang w:eastAsia="en-US"/>
        </w:rPr>
        <w:t>P</w:t>
      </w:r>
      <w:r w:rsidR="004678B4" w:rsidRPr="00783698">
        <w:rPr>
          <w:rFonts w:ascii="Calibri" w:eastAsia="Calibri" w:hAnsi="Calibri" w:cs="Calibri"/>
          <w:sz w:val="20"/>
          <w:lang w:eastAsia="en-US"/>
        </w:rPr>
        <w:t>rojekcie.</w:t>
      </w:r>
    </w:p>
    <w:p w:rsidR="00F27A20" w:rsidRDefault="00F27A20"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 xml:space="preserve">Nadzór archeologiczny – </w:t>
      </w:r>
      <w:r w:rsidRPr="00783698">
        <w:rPr>
          <w:rFonts w:ascii="Calibri" w:eastAsia="Calibri" w:hAnsi="Calibri" w:cs="Calibri"/>
          <w:sz w:val="20"/>
          <w:lang w:eastAsia="en-US"/>
        </w:rPr>
        <w:t xml:space="preserve">ustanowiony przez </w:t>
      </w:r>
      <w:r w:rsidR="00575FA7" w:rsidRPr="00783698">
        <w:rPr>
          <w:rFonts w:ascii="Calibri" w:eastAsia="Calibri" w:hAnsi="Calibri" w:cs="Calibri"/>
          <w:sz w:val="20"/>
          <w:lang w:eastAsia="en-US"/>
        </w:rPr>
        <w:t>Zamawiającego do nadzoru archeologicznego</w:t>
      </w:r>
      <w:r w:rsidR="000F315A" w:rsidRPr="00783698">
        <w:rPr>
          <w:rFonts w:ascii="Calibri" w:eastAsia="Calibri" w:hAnsi="Calibri" w:cs="Calibri"/>
          <w:sz w:val="20"/>
          <w:lang w:eastAsia="en-US"/>
        </w:rPr>
        <w:t xml:space="preserve"> oraz</w:t>
      </w:r>
      <w:r w:rsidR="00105C24" w:rsidRPr="00783698">
        <w:rPr>
          <w:rFonts w:ascii="Calibri" w:eastAsia="Calibri" w:hAnsi="Calibri" w:cs="Calibri"/>
          <w:sz w:val="20"/>
          <w:lang w:eastAsia="en-US"/>
        </w:rPr>
        <w:t xml:space="preserve"> do prowadzenia</w:t>
      </w:r>
      <w:r w:rsidR="00783698">
        <w:rPr>
          <w:rFonts w:ascii="Calibri" w:eastAsia="Calibri" w:hAnsi="Calibri" w:cs="Calibri"/>
          <w:sz w:val="20"/>
          <w:lang w:eastAsia="en-US"/>
        </w:rPr>
        <w:t xml:space="preserve"> </w:t>
      </w:r>
      <w:r w:rsidR="00127A12" w:rsidRPr="00783698">
        <w:rPr>
          <w:rFonts w:ascii="Calibri" w:eastAsia="Calibri" w:hAnsi="Calibri" w:cs="Calibri"/>
          <w:sz w:val="20"/>
          <w:lang w:eastAsia="en-US"/>
        </w:rPr>
        <w:t>ratowniczych badań archeologicznych podczas robót ziemnych</w:t>
      </w:r>
      <w:r w:rsidR="004678B4" w:rsidRPr="00783698">
        <w:rPr>
          <w:rFonts w:ascii="Calibri" w:eastAsia="Calibri" w:hAnsi="Calibri" w:cs="Calibri"/>
          <w:sz w:val="20"/>
          <w:lang w:eastAsia="en-US"/>
        </w:rPr>
        <w:t>-</w:t>
      </w:r>
      <w:r w:rsidR="000F315A" w:rsidRPr="00783698">
        <w:rPr>
          <w:rFonts w:ascii="Calibri" w:eastAsia="Calibri" w:hAnsi="Calibri" w:cs="Calibri"/>
          <w:sz w:val="20"/>
          <w:u w:val="single"/>
          <w:lang w:eastAsia="en-US"/>
        </w:rPr>
        <w:t xml:space="preserve">w razie </w:t>
      </w:r>
      <w:r w:rsidR="004678B4" w:rsidRPr="00783698">
        <w:rPr>
          <w:rFonts w:ascii="Calibri" w:eastAsia="Calibri" w:hAnsi="Calibri" w:cs="Calibri"/>
          <w:sz w:val="20"/>
          <w:u w:val="single"/>
          <w:lang w:eastAsia="en-US"/>
        </w:rPr>
        <w:t xml:space="preserve">wystąpienia </w:t>
      </w:r>
      <w:r w:rsidR="000F315A" w:rsidRPr="00783698">
        <w:rPr>
          <w:rFonts w:ascii="Calibri" w:eastAsia="Calibri" w:hAnsi="Calibri" w:cs="Calibri"/>
          <w:sz w:val="20"/>
          <w:u w:val="single"/>
          <w:lang w:eastAsia="en-US"/>
        </w:rPr>
        <w:t xml:space="preserve">takiej </w:t>
      </w:r>
      <w:r w:rsidR="004678B4" w:rsidRPr="00783698">
        <w:rPr>
          <w:rFonts w:ascii="Calibri" w:eastAsia="Calibri" w:hAnsi="Calibri" w:cs="Calibri"/>
          <w:sz w:val="20"/>
          <w:u w:val="single"/>
          <w:lang w:eastAsia="en-US"/>
        </w:rPr>
        <w:t>konieczności</w:t>
      </w:r>
      <w:r w:rsidR="004678B4" w:rsidRPr="00783698">
        <w:rPr>
          <w:rFonts w:ascii="Calibri" w:eastAsia="Calibri" w:hAnsi="Calibri" w:cs="Calibri"/>
          <w:sz w:val="20"/>
          <w:lang w:eastAsia="en-US"/>
        </w:rPr>
        <w:t>,</w:t>
      </w:r>
    </w:p>
    <w:p w:rsidR="00E861EC" w:rsidRPr="00FD2D45"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Obiekt liniowy</w:t>
      </w:r>
      <w:r w:rsidRPr="00FD2D45">
        <w:rPr>
          <w:rFonts w:ascii="Calibri" w:eastAsia="Calibri" w:hAnsi="Calibri" w:cs="Calibri"/>
          <w:sz w:val="20"/>
          <w:lang w:eastAsia="en-US"/>
        </w:rPr>
        <w:t xml:space="preserve"> – </w:t>
      </w:r>
      <w:r w:rsidRPr="00FD2D45">
        <w:rPr>
          <w:rFonts w:ascii="Calibri" w:hAnsi="Calibri" w:cs="Calibri"/>
          <w:sz w:val="20"/>
        </w:rPr>
        <w:t xml:space="preserve">obiekt budowlany, w rozumieniu </w:t>
      </w:r>
      <w:proofErr w:type="spellStart"/>
      <w:r w:rsidRPr="00FD2D45">
        <w:rPr>
          <w:rFonts w:ascii="Calibri" w:hAnsi="Calibri" w:cs="Calibri"/>
          <w:sz w:val="20"/>
        </w:rPr>
        <w:t>Pr</w:t>
      </w:r>
      <w:proofErr w:type="spellEnd"/>
      <w:r w:rsidR="001C5CAE">
        <w:rPr>
          <w:rFonts w:ascii="Calibri" w:hAnsi="Calibri" w:cs="Calibri"/>
          <w:sz w:val="20"/>
        </w:rPr>
        <w:t xml:space="preserve"> </w:t>
      </w:r>
      <w:r w:rsidRPr="00FD2D45">
        <w:rPr>
          <w:rFonts w:ascii="Calibri" w:hAnsi="Calibri" w:cs="Calibri"/>
          <w:sz w:val="20"/>
        </w:rPr>
        <w:t xml:space="preserve">Bud, którego charakterystycznym parametrem jest długość, w szczególności droga, linia kolejowa, </w:t>
      </w:r>
      <w:r w:rsidR="003B5494" w:rsidRPr="00FD2D45">
        <w:rPr>
          <w:rFonts w:ascii="Calibri" w:hAnsi="Calibri" w:cs="Calibri"/>
          <w:sz w:val="20"/>
        </w:rPr>
        <w:t xml:space="preserve">sieć kanalizacyjna i deszczowa, </w:t>
      </w:r>
      <w:r w:rsidRPr="00FD2D45">
        <w:rPr>
          <w:rFonts w:ascii="Calibri" w:hAnsi="Calibri" w:cs="Calibri"/>
          <w:sz w:val="20"/>
        </w:rPr>
        <w:t>wodociąg, kanał, gazociąg, ciepłociąg, rurociąg, linia i trakcja elektroenergetyczna, linia kablowa nadziemna lub umieszczona bezpośrednio w ziemi, podziemna, wał przeciwpowodziowy oraz kanalizacja kablowa, bez okablowania.</w:t>
      </w:r>
    </w:p>
    <w:p w:rsidR="00E861EC"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Odbiór robót zanikających i ulegających zakryciu</w:t>
      </w:r>
      <w:r w:rsidRPr="00FD2D45">
        <w:rPr>
          <w:rFonts w:ascii="Calibri" w:eastAsia="Calibri" w:hAnsi="Calibri" w:cs="Calibri"/>
          <w:sz w:val="20"/>
          <w:lang w:eastAsia="en-US"/>
        </w:rPr>
        <w:t xml:space="preserve"> - odbiór polegający na oce</w:t>
      </w:r>
      <w:r w:rsidR="004678B4" w:rsidRPr="00FD2D45">
        <w:rPr>
          <w:rFonts w:ascii="Calibri" w:eastAsia="Calibri" w:hAnsi="Calibri" w:cs="Calibri"/>
          <w:sz w:val="20"/>
          <w:lang w:eastAsia="en-US"/>
        </w:rPr>
        <w:t>nie ilości i jakości wykonanych</w:t>
      </w:r>
      <w:r w:rsidR="00FD2D45" w:rsidRPr="00FD2D45">
        <w:rPr>
          <w:rFonts w:ascii="Calibri" w:eastAsia="Calibri" w:hAnsi="Calibri" w:cs="Calibri"/>
          <w:sz w:val="20"/>
          <w:lang w:eastAsia="en-US"/>
        </w:rPr>
        <w:t xml:space="preserve"> </w:t>
      </w:r>
      <w:r w:rsidRPr="00FD2D45">
        <w:rPr>
          <w:rFonts w:ascii="Calibri" w:eastAsia="Calibri" w:hAnsi="Calibri" w:cs="Calibri"/>
          <w:sz w:val="20"/>
          <w:lang w:eastAsia="en-US"/>
        </w:rPr>
        <w:t>robót, które w dalszym procesie wykonywania robót nie wystąpią lub ulegają zakryciu.</w:t>
      </w:r>
    </w:p>
    <w:p w:rsidR="00E861EC"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Odbiór częściowy</w:t>
      </w:r>
      <w:r w:rsidRPr="00FD2D45">
        <w:rPr>
          <w:rFonts w:ascii="Calibri" w:eastAsia="Calibri" w:hAnsi="Calibri" w:cs="Calibri"/>
          <w:sz w:val="20"/>
          <w:lang w:eastAsia="en-US"/>
        </w:rPr>
        <w:t xml:space="preserve"> - odbiór polegający na ocenie ilości i jakości wykonanej części robót.</w:t>
      </w:r>
    </w:p>
    <w:p w:rsidR="00E861EC"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pacing w:val="-2"/>
          <w:sz w:val="20"/>
          <w:lang w:eastAsia="en-US"/>
        </w:rPr>
        <w:t>Odbiór końcowy</w:t>
      </w:r>
      <w:r w:rsidRPr="00FD2D45">
        <w:rPr>
          <w:rFonts w:ascii="Calibri" w:eastAsia="Calibri" w:hAnsi="Calibri" w:cs="Calibri"/>
          <w:spacing w:val="-2"/>
          <w:sz w:val="20"/>
          <w:lang w:eastAsia="en-US"/>
        </w:rPr>
        <w:t xml:space="preserve"> - odbiór polegający na ocenie wykonania robót budowlanych będących przedmiotem Umowy</w:t>
      </w:r>
      <w:r w:rsidRPr="00FD2D45">
        <w:rPr>
          <w:rFonts w:ascii="Calibri" w:eastAsia="Calibri" w:hAnsi="Calibri" w:cs="Calibri"/>
          <w:sz w:val="20"/>
          <w:lang w:eastAsia="en-US"/>
        </w:rPr>
        <w:t>.</w:t>
      </w:r>
    </w:p>
    <w:p w:rsidR="00DF4896" w:rsidRDefault="00DF4896"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Odbiór gwarancyjny</w:t>
      </w:r>
      <w:r w:rsidRPr="00FD2D45">
        <w:rPr>
          <w:rFonts w:ascii="Calibri" w:eastAsia="Calibri" w:hAnsi="Calibri" w:cs="Calibri"/>
          <w:sz w:val="20"/>
          <w:lang w:eastAsia="en-US"/>
        </w:rPr>
        <w:t xml:space="preserve"> – cyklicznie wykonywana kontrola skuteczności usunięcia przez Wykonawcę ujawnionych Wad fizycznych obiektu.</w:t>
      </w:r>
    </w:p>
    <w:p w:rsidR="005A4399"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 xml:space="preserve">Odbiór </w:t>
      </w:r>
      <w:r w:rsidR="00C653B9" w:rsidRPr="00FD2D45">
        <w:rPr>
          <w:rFonts w:ascii="Calibri" w:eastAsia="Calibri" w:hAnsi="Calibri" w:cs="Calibri"/>
          <w:b/>
          <w:sz w:val="20"/>
          <w:lang w:eastAsia="en-US"/>
        </w:rPr>
        <w:t>pogwarancyjny</w:t>
      </w:r>
      <w:r w:rsidRPr="00FD2D45">
        <w:rPr>
          <w:rFonts w:ascii="Calibri" w:eastAsia="Calibri" w:hAnsi="Calibri" w:cs="Calibri"/>
          <w:sz w:val="20"/>
          <w:lang w:eastAsia="en-US"/>
        </w:rPr>
        <w:t xml:space="preserve">– odbiór </w:t>
      </w:r>
      <w:r w:rsidR="00C176E5" w:rsidRPr="00FD2D45">
        <w:rPr>
          <w:rFonts w:ascii="Calibri" w:eastAsia="Calibri" w:hAnsi="Calibri" w:cs="Calibri"/>
          <w:sz w:val="20"/>
          <w:lang w:eastAsia="en-US"/>
        </w:rPr>
        <w:t xml:space="preserve">najpóźniej w ostatnim dniu </w:t>
      </w:r>
      <w:r w:rsidRPr="00FD2D45">
        <w:rPr>
          <w:rFonts w:ascii="Calibri" w:eastAsia="Calibri" w:hAnsi="Calibri" w:cs="Calibri"/>
          <w:sz w:val="20"/>
          <w:lang w:eastAsia="en-US"/>
        </w:rPr>
        <w:t>upływ</w:t>
      </w:r>
      <w:r w:rsidR="00E65949" w:rsidRPr="00FD2D45">
        <w:rPr>
          <w:rFonts w:ascii="Calibri" w:eastAsia="Calibri" w:hAnsi="Calibri" w:cs="Calibri"/>
          <w:sz w:val="20"/>
          <w:lang w:eastAsia="en-US"/>
        </w:rPr>
        <w:t>u</w:t>
      </w:r>
      <w:r w:rsidRPr="00FD2D45">
        <w:rPr>
          <w:rFonts w:ascii="Calibri" w:eastAsia="Calibri" w:hAnsi="Calibri" w:cs="Calibri"/>
          <w:sz w:val="20"/>
          <w:lang w:eastAsia="en-US"/>
        </w:rPr>
        <w:t xml:space="preserve"> okresu gwarancji jakości</w:t>
      </w:r>
      <w:r w:rsidR="005A4399" w:rsidRPr="00FD2D45">
        <w:rPr>
          <w:rFonts w:ascii="Calibri" w:eastAsia="Calibri" w:hAnsi="Calibri" w:cs="Calibri"/>
          <w:sz w:val="20"/>
          <w:lang w:eastAsia="en-US"/>
        </w:rPr>
        <w:t>.</w:t>
      </w:r>
    </w:p>
    <w:p w:rsidR="00E861EC"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 xml:space="preserve">Oferta </w:t>
      </w:r>
      <w:r w:rsidRPr="00FD2D45">
        <w:rPr>
          <w:rFonts w:ascii="Calibri" w:eastAsia="Calibri" w:hAnsi="Calibri" w:cs="Calibri"/>
          <w:sz w:val="20"/>
          <w:lang w:eastAsia="en-US"/>
        </w:rPr>
        <w:t xml:space="preserve">- pisemne oświadczenie złożone przez Wykonawcę w przedmiocie wykonania robót budowlanych stanowiących przedmiot Umowy, zgodnie z postanowieniami SIWZ, w szczególności postanowieniami Dokumentacji projektowej i </w:t>
      </w:r>
      <w:proofErr w:type="spellStart"/>
      <w:r w:rsidRPr="00FD2D45">
        <w:rPr>
          <w:rFonts w:ascii="Calibri" w:eastAsia="Calibri" w:hAnsi="Calibri" w:cs="Calibri"/>
          <w:sz w:val="20"/>
          <w:lang w:eastAsia="en-US"/>
        </w:rPr>
        <w:t>ST</w:t>
      </w:r>
      <w:r w:rsidR="003B5494" w:rsidRPr="00FD2D45">
        <w:rPr>
          <w:rFonts w:ascii="Calibri" w:eastAsia="Calibri" w:hAnsi="Calibri" w:cs="Calibri"/>
          <w:sz w:val="20"/>
          <w:lang w:eastAsia="en-US"/>
        </w:rPr>
        <w:t>WiOR</w:t>
      </w:r>
      <w:proofErr w:type="spellEnd"/>
      <w:r w:rsidRPr="00FD2D45">
        <w:rPr>
          <w:rFonts w:ascii="Calibri" w:eastAsia="Calibri" w:hAnsi="Calibri" w:cs="Calibri"/>
          <w:sz w:val="20"/>
          <w:lang w:eastAsia="en-US"/>
        </w:rPr>
        <w:t>, złożone Zamawiającemu w ramach postępowania o udzielenie zamówienia publicznego prowadzącego do zawarcia Umowy.</w:t>
      </w:r>
    </w:p>
    <w:p w:rsidR="00C109F7" w:rsidRPr="00FD2D45" w:rsidRDefault="00E861EC" w:rsidP="008E7333">
      <w:pPr>
        <w:pStyle w:val="Akapitzlist"/>
        <w:numPr>
          <w:ilvl w:val="1"/>
          <w:numId w:val="18"/>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 xml:space="preserve">Podwykonawca lub dalszy Podwykonawca </w:t>
      </w:r>
      <w:r w:rsidRPr="00FD2D45">
        <w:rPr>
          <w:rFonts w:ascii="Calibri" w:eastAsia="Calibri" w:hAnsi="Calibri" w:cs="Calibri"/>
          <w:sz w:val="20"/>
          <w:lang w:eastAsia="en-US"/>
        </w:rPr>
        <w:t xml:space="preserve">- osoba fizyczna, prawna lub jednostka organizacyjna </w:t>
      </w:r>
    </w:p>
    <w:p w:rsidR="00E861EC" w:rsidRPr="001468FE" w:rsidRDefault="00E861EC" w:rsidP="00C109F7">
      <w:pPr>
        <w:tabs>
          <w:tab w:val="left" w:pos="567"/>
          <w:tab w:val="left" w:pos="993"/>
        </w:tabs>
        <w:spacing w:line="276" w:lineRule="auto"/>
        <w:ind w:left="709"/>
        <w:rPr>
          <w:rFonts w:ascii="Calibri" w:eastAsia="Calibri" w:hAnsi="Calibri" w:cs="Calibri"/>
          <w:b/>
          <w:sz w:val="20"/>
          <w:lang w:eastAsia="en-US"/>
        </w:rPr>
      </w:pPr>
      <w:r w:rsidRPr="001468FE">
        <w:rPr>
          <w:rFonts w:ascii="Calibri" w:eastAsia="Calibri" w:hAnsi="Calibri" w:cs="Calibri"/>
          <w:sz w:val="20"/>
          <w:lang w:eastAsia="en-US"/>
        </w:rPr>
        <w:t>nieposiadająca osobowości prawnej, posiadająca zdolność prawną, która:</w:t>
      </w:r>
    </w:p>
    <w:p w:rsidR="00E861EC" w:rsidRPr="001468FE" w:rsidRDefault="00E861EC" w:rsidP="008E7333">
      <w:pPr>
        <w:numPr>
          <w:ilvl w:val="2"/>
          <w:numId w:val="58"/>
        </w:numPr>
        <w:tabs>
          <w:tab w:val="left" w:pos="567"/>
        </w:tabs>
        <w:spacing w:line="276" w:lineRule="auto"/>
        <w:ind w:left="1418" w:hanging="709"/>
        <w:jc w:val="both"/>
        <w:rPr>
          <w:rFonts w:ascii="Calibri" w:eastAsia="Calibri" w:hAnsi="Calibri" w:cs="Calibri"/>
          <w:sz w:val="20"/>
          <w:lang w:eastAsia="en-US"/>
        </w:rPr>
      </w:pPr>
      <w:r w:rsidRPr="001468FE">
        <w:rPr>
          <w:rFonts w:ascii="Calibri" w:eastAsia="Calibri" w:hAnsi="Calibri" w:cs="Calibri"/>
          <w:sz w:val="20"/>
          <w:lang w:eastAsia="en-US"/>
        </w:rPr>
        <w:t>zawarła z Wykonawcą, Podwykonawcą lub dalszym Podwykonawcą zaakceptowaną przez Zamawiającego Umowę o podwykonawstwo na wykonanie części robót budowlanych służących realizacji przez Wykonawcę przedmiotu Umowy albo</w:t>
      </w:r>
    </w:p>
    <w:p w:rsidR="008201F6" w:rsidRPr="00E743DC" w:rsidRDefault="00E861EC" w:rsidP="008E7333">
      <w:pPr>
        <w:numPr>
          <w:ilvl w:val="2"/>
          <w:numId w:val="58"/>
        </w:numPr>
        <w:tabs>
          <w:tab w:val="left" w:pos="142"/>
          <w:tab w:val="left" w:pos="567"/>
          <w:tab w:val="left" w:pos="709"/>
          <w:tab w:val="left" w:pos="851"/>
        </w:tabs>
        <w:spacing w:line="276" w:lineRule="auto"/>
        <w:ind w:left="1418" w:hanging="709"/>
        <w:contextualSpacing/>
        <w:jc w:val="both"/>
        <w:rPr>
          <w:rFonts w:ascii="Calibri" w:eastAsia="Calibri" w:hAnsi="Calibri" w:cs="Calibri"/>
          <w:sz w:val="20"/>
          <w:lang w:eastAsia="en-US"/>
        </w:rPr>
      </w:pPr>
      <w:r w:rsidRPr="005C19B1">
        <w:rPr>
          <w:rFonts w:ascii="Calibri" w:eastAsia="Calibri" w:hAnsi="Calibri" w:cs="Calibri"/>
          <w:sz w:val="20"/>
          <w:lang w:eastAsia="en-US"/>
        </w:rPr>
        <w:t>zawarła z Wykonawcą</w:t>
      </w:r>
      <w:r w:rsidR="00643C57">
        <w:rPr>
          <w:rFonts w:ascii="Calibri" w:eastAsia="Calibri" w:hAnsi="Calibri" w:cs="Calibri"/>
          <w:sz w:val="20"/>
          <w:lang w:eastAsia="en-US"/>
        </w:rPr>
        <w:t xml:space="preserve"> </w:t>
      </w:r>
      <w:r w:rsidRPr="005C19B1">
        <w:rPr>
          <w:rFonts w:ascii="Calibri" w:eastAsia="Calibri" w:hAnsi="Calibri" w:cs="Calibri"/>
          <w:sz w:val="20"/>
          <w:lang w:eastAsia="en-US"/>
        </w:rPr>
        <w:t xml:space="preserve">przedłożoną Zamawiającemu Umowę o podwykonawstwo, której przedmiotem są dostawy lub usługi, stanowiące część zamówienia publicznego, z wyłączeniem umów o podwykonawstwo o wartości mniejszej niż </w:t>
      </w:r>
      <w:r w:rsidR="002F1F05" w:rsidRPr="005C19B1">
        <w:rPr>
          <w:rFonts w:ascii="Calibri" w:eastAsia="Calibri" w:hAnsi="Calibri" w:cs="Calibri"/>
          <w:kern w:val="1"/>
          <w:sz w:val="20"/>
          <w:lang w:eastAsia="ar-SA"/>
        </w:rPr>
        <w:t xml:space="preserve"> 0,5% umownej Ceny podanej w Ofercie z [</w:t>
      </w:r>
      <w:r w:rsidR="002F1F05" w:rsidRPr="005C19B1">
        <w:rPr>
          <w:rFonts w:ascii="Calibri" w:hAnsi="Calibri" w:cs="Calibri"/>
          <w:bCs/>
          <w:spacing w:val="-2"/>
          <w:kern w:val="1"/>
          <w:sz w:val="20"/>
          <w:lang w:eastAsia="ar-SA"/>
        </w:rPr>
        <w:t>▪]</w:t>
      </w:r>
      <w:r w:rsidR="002F1F05" w:rsidRPr="005C19B1">
        <w:rPr>
          <w:rFonts w:ascii="Calibri" w:eastAsia="Calibri" w:hAnsi="Calibri" w:cs="Calibri"/>
          <w:kern w:val="1"/>
          <w:sz w:val="20"/>
          <w:lang w:eastAsia="ar-SA"/>
        </w:rPr>
        <w:t xml:space="preserve">. tj. </w:t>
      </w:r>
      <w:r w:rsidR="002F1F05" w:rsidRPr="005C19B1">
        <w:rPr>
          <w:rFonts w:ascii="Calibri" w:hAnsi="Calibri" w:cs="Calibri"/>
          <w:bCs/>
          <w:spacing w:val="-2"/>
          <w:kern w:val="1"/>
          <w:sz w:val="20"/>
          <w:lang w:eastAsia="ar-SA"/>
        </w:rPr>
        <w:t>[▪] zł</w:t>
      </w:r>
      <w:r w:rsidR="00DC1FDD" w:rsidRPr="005C19B1">
        <w:rPr>
          <w:rFonts w:ascii="Calibri" w:eastAsia="Calibri" w:hAnsi="Calibri" w:cs="Calibri"/>
          <w:sz w:val="20"/>
          <w:lang w:eastAsia="en-US"/>
        </w:rPr>
        <w:t xml:space="preserve">, </w:t>
      </w:r>
      <w:r w:rsidR="002F1F05" w:rsidRPr="005C19B1">
        <w:rPr>
          <w:rFonts w:ascii="Calibri" w:eastAsia="Calibri" w:hAnsi="Calibri" w:cs="Calibri"/>
          <w:sz w:val="20"/>
          <w:lang w:eastAsia="en-US"/>
        </w:rPr>
        <w:t xml:space="preserve"> z zastrzeżeniem, że nie dotyczy umów  o podwykonawstwo o wartości większej niż  50.000 </w:t>
      </w:r>
      <w:proofErr w:type="spellStart"/>
      <w:r w:rsidR="002F1F05" w:rsidRPr="005C19B1">
        <w:rPr>
          <w:rFonts w:ascii="Calibri" w:eastAsia="Calibri" w:hAnsi="Calibri" w:cs="Calibri"/>
          <w:sz w:val="20"/>
          <w:lang w:eastAsia="en-US"/>
        </w:rPr>
        <w:t>zł.</w:t>
      </w:r>
      <w:r w:rsidRPr="005C19B1">
        <w:rPr>
          <w:rFonts w:ascii="Calibri" w:eastAsia="Calibri" w:hAnsi="Calibri" w:cs="Calibri"/>
          <w:sz w:val="20"/>
          <w:lang w:eastAsia="en-US"/>
        </w:rPr>
        <w:t>oraz</w:t>
      </w:r>
      <w:proofErr w:type="spellEnd"/>
      <w:r w:rsidRPr="005C19B1">
        <w:rPr>
          <w:rFonts w:ascii="Calibri" w:eastAsia="Calibri" w:hAnsi="Calibri" w:cs="Calibri"/>
          <w:sz w:val="20"/>
          <w:lang w:eastAsia="en-US"/>
        </w:rPr>
        <w:t xml:space="preserve"> umów o podwykonawstwo, których przedmiot został wskazany w SIWZ jako niepodlegający obowiązkowi przedłożenia Zamawiającemu. </w:t>
      </w:r>
    </w:p>
    <w:p w:rsidR="00E861EC" w:rsidRPr="001468FE" w:rsidRDefault="00E861EC" w:rsidP="008E7333">
      <w:pPr>
        <w:numPr>
          <w:ilvl w:val="1"/>
          <w:numId w:val="58"/>
        </w:numPr>
        <w:tabs>
          <w:tab w:val="left" w:pos="567"/>
          <w:tab w:val="left" w:pos="851"/>
        </w:tabs>
        <w:spacing w:line="276" w:lineRule="auto"/>
        <w:ind w:left="851" w:hanging="567"/>
        <w:contextualSpacing/>
        <w:jc w:val="both"/>
        <w:rPr>
          <w:rFonts w:ascii="Calibri" w:eastAsia="Calibri" w:hAnsi="Calibri" w:cs="Calibri"/>
          <w:sz w:val="20"/>
          <w:lang w:eastAsia="en-US"/>
        </w:rPr>
      </w:pPr>
      <w:r w:rsidRPr="001468FE">
        <w:rPr>
          <w:rFonts w:ascii="Calibri" w:eastAsia="Calibri" w:hAnsi="Calibri" w:cs="Calibri"/>
          <w:b/>
          <w:sz w:val="20"/>
          <w:lang w:eastAsia="en-US"/>
        </w:rPr>
        <w:t xml:space="preserve">Program naprawczy – </w:t>
      </w:r>
      <w:r w:rsidRPr="001468FE">
        <w:rPr>
          <w:rFonts w:ascii="Calibri" w:eastAsia="Calibri" w:hAnsi="Calibri" w:cs="Calibri"/>
          <w:sz w:val="20"/>
          <w:lang w:eastAsia="en-US"/>
        </w:rPr>
        <w:t xml:space="preserve">opracowany przez Wykonawcę i uzgodniony z Zamawiającym plan działań mający na celu nadrobienie opóźnień powstałych z winy Wykonawcy, i dotrzymanie Terminu zakończenia robót, obejmujący w szczególności: </w:t>
      </w:r>
    </w:p>
    <w:p w:rsidR="00E861EC" w:rsidRPr="001468FE" w:rsidRDefault="00E861EC" w:rsidP="008E7333">
      <w:pPr>
        <w:numPr>
          <w:ilvl w:val="2"/>
          <w:numId w:val="58"/>
        </w:numPr>
        <w:tabs>
          <w:tab w:val="left" w:pos="567"/>
        </w:tabs>
        <w:spacing w:line="276" w:lineRule="auto"/>
        <w:ind w:left="1560" w:hanging="709"/>
        <w:jc w:val="both"/>
        <w:rPr>
          <w:rFonts w:ascii="Calibri" w:eastAsia="Calibri" w:hAnsi="Calibri" w:cs="Calibri"/>
          <w:sz w:val="20"/>
          <w:lang w:eastAsia="en-US"/>
        </w:rPr>
      </w:pPr>
      <w:r w:rsidRPr="001468FE">
        <w:rPr>
          <w:rFonts w:ascii="Calibri" w:eastAsia="Calibri" w:hAnsi="Calibri" w:cs="Calibri"/>
          <w:sz w:val="20"/>
          <w:lang w:eastAsia="en-US"/>
        </w:rPr>
        <w:t>propozycje nowych terminów realizacji poszczególnych etapów robót, których termin wykonania już upłynął, a które nie zostały jeszcze zrealizowane, lub których termin wykonania jest zagrożony w zaktualizowanym Harmonogramie rzeczowo-finansowym,</w:t>
      </w:r>
    </w:p>
    <w:p w:rsidR="00E861EC" w:rsidRPr="001468FE" w:rsidRDefault="00E861EC" w:rsidP="008E7333">
      <w:pPr>
        <w:numPr>
          <w:ilvl w:val="2"/>
          <w:numId w:val="58"/>
        </w:numPr>
        <w:tabs>
          <w:tab w:val="left" w:pos="1418"/>
        </w:tabs>
        <w:spacing w:line="276" w:lineRule="auto"/>
        <w:ind w:left="1560" w:hanging="709"/>
        <w:jc w:val="both"/>
        <w:rPr>
          <w:rFonts w:ascii="Calibri" w:eastAsia="Calibri" w:hAnsi="Calibri" w:cs="Calibri"/>
          <w:sz w:val="20"/>
          <w:lang w:eastAsia="en-US"/>
        </w:rPr>
      </w:pPr>
      <w:r w:rsidRPr="001468FE">
        <w:rPr>
          <w:rFonts w:ascii="Calibri" w:eastAsia="Calibri" w:hAnsi="Calibri" w:cs="Calibri"/>
          <w:sz w:val="20"/>
          <w:lang w:eastAsia="en-US"/>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E861EC" w:rsidRDefault="00E861EC" w:rsidP="008E7333">
      <w:pPr>
        <w:pStyle w:val="Akapitzlist"/>
        <w:numPr>
          <w:ilvl w:val="1"/>
          <w:numId w:val="58"/>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 xml:space="preserve">Protokół konieczności </w:t>
      </w:r>
      <w:r w:rsidRPr="00FD2D45">
        <w:rPr>
          <w:rFonts w:ascii="Calibri" w:eastAsia="Calibri" w:hAnsi="Calibri" w:cs="Calibri"/>
          <w:sz w:val="20"/>
          <w:lang w:eastAsia="en-US"/>
        </w:rPr>
        <w:t>– dokument określający zakres rzeczowo-f</w:t>
      </w:r>
      <w:r w:rsidR="00FD2D45">
        <w:rPr>
          <w:rFonts w:ascii="Calibri" w:eastAsia="Calibri" w:hAnsi="Calibri" w:cs="Calibri"/>
          <w:sz w:val="20"/>
          <w:lang w:eastAsia="en-US"/>
        </w:rPr>
        <w:t xml:space="preserve">inansowy zmian w zakresie robót </w:t>
      </w:r>
      <w:r w:rsidRPr="00FD2D45">
        <w:rPr>
          <w:rFonts w:ascii="Calibri" w:eastAsia="Calibri" w:hAnsi="Calibri" w:cs="Calibri"/>
          <w:sz w:val="20"/>
          <w:lang w:eastAsia="en-US"/>
        </w:rPr>
        <w:t>budowlanych dokonywanych w celu  prawidłowej realizacji przedmiotu Umowy, sporządzany w przypadku wystąpienia robót dodatkowych, zamiennych lub potrzeby zaniechania wykonania niektórych robót, w celu prawidłowej realizacji przedmiotu Umowy.</w:t>
      </w:r>
    </w:p>
    <w:p w:rsidR="00E861EC" w:rsidRDefault="00E861EC" w:rsidP="008E7333">
      <w:pPr>
        <w:pStyle w:val="Akapitzlist"/>
        <w:numPr>
          <w:ilvl w:val="1"/>
          <w:numId w:val="58"/>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Protokół odbioru robót zanikających i ulegających zakryciu</w:t>
      </w:r>
      <w:r w:rsidRPr="00FD2D45">
        <w:rPr>
          <w:rFonts w:ascii="Calibri" w:eastAsia="Calibri" w:hAnsi="Calibri" w:cs="Calibri"/>
          <w:sz w:val="20"/>
          <w:lang w:eastAsia="en-US"/>
        </w:rPr>
        <w:t xml:space="preserve"> – dokument potwierdzający odbiór robót w zakresie wykonania przez Wykonawcę zgodnie z Umową robót zanikających lub ulegających zakryciu. </w:t>
      </w:r>
    </w:p>
    <w:p w:rsidR="00E861EC" w:rsidRPr="00FD2D45" w:rsidRDefault="00E861EC" w:rsidP="008E7333">
      <w:pPr>
        <w:pStyle w:val="Akapitzlist"/>
        <w:numPr>
          <w:ilvl w:val="1"/>
          <w:numId w:val="58"/>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 xml:space="preserve">Protokół odbioru </w:t>
      </w:r>
      <w:r w:rsidR="00E71B4B" w:rsidRPr="00FD2D45">
        <w:rPr>
          <w:rFonts w:ascii="Calibri" w:eastAsia="Calibri" w:hAnsi="Calibri" w:cs="Calibri"/>
          <w:b/>
          <w:sz w:val="20"/>
          <w:lang w:eastAsia="en-US"/>
        </w:rPr>
        <w:t xml:space="preserve">stanu </w:t>
      </w:r>
      <w:r w:rsidR="005B4A76" w:rsidRPr="00FD2D45">
        <w:rPr>
          <w:rFonts w:ascii="Calibri" w:eastAsia="Calibri" w:hAnsi="Calibri" w:cs="Calibri"/>
          <w:b/>
          <w:sz w:val="20"/>
          <w:lang w:eastAsia="en-US"/>
        </w:rPr>
        <w:t>technicznego</w:t>
      </w:r>
      <w:r w:rsidRPr="00FD2D45">
        <w:rPr>
          <w:rFonts w:ascii="Calibri" w:eastAsia="Calibri" w:hAnsi="Calibri" w:cs="Calibri"/>
          <w:sz w:val="20"/>
          <w:lang w:eastAsia="en-US"/>
        </w:rPr>
        <w:t xml:space="preserve"> – dokument potwierdzający odbiór r</w:t>
      </w:r>
      <w:r w:rsidR="005C19B1" w:rsidRPr="00FD2D45">
        <w:rPr>
          <w:rFonts w:ascii="Calibri" w:eastAsia="Calibri" w:hAnsi="Calibri" w:cs="Calibri"/>
          <w:sz w:val="20"/>
          <w:lang w:eastAsia="en-US"/>
        </w:rPr>
        <w:t>obót w zakresie wykonania przez</w:t>
      </w:r>
      <w:r w:rsidR="00FD2D45">
        <w:rPr>
          <w:rFonts w:ascii="Calibri" w:eastAsia="Calibri" w:hAnsi="Calibri" w:cs="Calibri"/>
          <w:sz w:val="20"/>
          <w:lang w:eastAsia="en-US"/>
        </w:rPr>
        <w:t xml:space="preserve"> </w:t>
      </w:r>
      <w:r w:rsidRPr="00FD2D45">
        <w:rPr>
          <w:rFonts w:ascii="Calibri" w:eastAsia="Calibri" w:hAnsi="Calibri" w:cs="Calibri"/>
          <w:sz w:val="20"/>
          <w:lang w:eastAsia="en-US"/>
        </w:rPr>
        <w:t>Wykonawcę</w:t>
      </w:r>
      <w:r w:rsidR="000F53DA" w:rsidRPr="00FD2D45">
        <w:rPr>
          <w:rFonts w:ascii="Calibri" w:eastAsia="Calibri" w:hAnsi="Calibri" w:cs="Calibri"/>
          <w:sz w:val="20"/>
          <w:lang w:eastAsia="en-US"/>
        </w:rPr>
        <w:t>,</w:t>
      </w:r>
      <w:r w:rsidRPr="00FD2D45">
        <w:rPr>
          <w:rFonts w:ascii="Calibri" w:eastAsia="Calibri" w:hAnsi="Calibri" w:cs="Calibri"/>
          <w:sz w:val="20"/>
          <w:lang w:eastAsia="en-US"/>
        </w:rPr>
        <w:t xml:space="preserve">  zgodnie z Umową</w:t>
      </w:r>
      <w:r w:rsidR="000F53DA" w:rsidRPr="00FD2D45">
        <w:rPr>
          <w:rFonts w:ascii="Calibri" w:eastAsia="Calibri" w:hAnsi="Calibri" w:cs="Calibri"/>
          <w:sz w:val="20"/>
          <w:lang w:eastAsia="en-US"/>
        </w:rPr>
        <w:t>,</w:t>
      </w:r>
      <w:r w:rsidRPr="00FD2D45">
        <w:rPr>
          <w:rFonts w:ascii="Calibri" w:eastAsia="Calibri" w:hAnsi="Calibri" w:cs="Calibri"/>
          <w:sz w:val="20"/>
          <w:lang w:eastAsia="en-US"/>
        </w:rPr>
        <w:t xml:space="preserve"> części robót budowlanych</w:t>
      </w:r>
      <w:r w:rsidRPr="00FD2D45">
        <w:rPr>
          <w:rFonts w:ascii="Calibri" w:eastAsia="Calibri" w:hAnsi="Calibri" w:cs="Calibri"/>
          <w:sz w:val="20"/>
          <w:u w:val="single"/>
          <w:lang w:eastAsia="en-US"/>
        </w:rPr>
        <w:t>.</w:t>
      </w:r>
    </w:p>
    <w:p w:rsidR="00E861EC" w:rsidRDefault="00E861EC" w:rsidP="008E7333">
      <w:pPr>
        <w:pStyle w:val="Akapitzlist"/>
        <w:numPr>
          <w:ilvl w:val="1"/>
          <w:numId w:val="58"/>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Protokół odbioru usunięcia Wad</w:t>
      </w:r>
      <w:r w:rsidRPr="00FD2D45">
        <w:rPr>
          <w:rFonts w:ascii="Calibri" w:eastAsia="Calibri" w:hAnsi="Calibri" w:cs="Calibri"/>
          <w:sz w:val="20"/>
          <w:lang w:eastAsia="en-US"/>
        </w:rPr>
        <w:t xml:space="preserve"> – dokument potwierdzający odbiór robót w zakresie wykonania usunięcia przez Wykonawcę Wad powstałych w okresie rękojmi za Wady fizyczne lub gwarancji jakości w robotach budowlanych zrealizowanych na podstawie Umowy. </w:t>
      </w:r>
    </w:p>
    <w:p w:rsidR="00E861EC" w:rsidRDefault="00E861EC" w:rsidP="008E7333">
      <w:pPr>
        <w:pStyle w:val="Akapitzlist"/>
        <w:numPr>
          <w:ilvl w:val="1"/>
          <w:numId w:val="58"/>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Protokół odbioru końcowego robót</w:t>
      </w:r>
      <w:r w:rsidRPr="00FD2D45">
        <w:rPr>
          <w:rFonts w:ascii="Calibri" w:eastAsia="Calibri" w:hAnsi="Calibri" w:cs="Calibri"/>
          <w:sz w:val="20"/>
          <w:lang w:eastAsia="en-US"/>
        </w:rPr>
        <w:t xml:space="preserve"> - dokument potwierdzający odbiór wykonania przez Wykonawcę całości robót budowlanych będących przedmiotem Umowy.</w:t>
      </w:r>
    </w:p>
    <w:p w:rsidR="00E861EC" w:rsidRDefault="00E861EC" w:rsidP="008E7333">
      <w:pPr>
        <w:pStyle w:val="Akapitzlist"/>
        <w:numPr>
          <w:ilvl w:val="1"/>
          <w:numId w:val="58"/>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 xml:space="preserve">Protokół odbioru </w:t>
      </w:r>
      <w:r w:rsidR="00AA73F2" w:rsidRPr="00FD2D45">
        <w:rPr>
          <w:rFonts w:ascii="Calibri" w:eastAsia="Calibri" w:hAnsi="Calibri" w:cs="Calibri"/>
          <w:b/>
          <w:sz w:val="20"/>
          <w:lang w:eastAsia="en-US"/>
        </w:rPr>
        <w:t>pogwarancyjnego (</w:t>
      </w:r>
      <w:r w:rsidRPr="00FD2D45">
        <w:rPr>
          <w:rFonts w:ascii="Calibri" w:eastAsia="Calibri" w:hAnsi="Calibri" w:cs="Calibri"/>
          <w:b/>
          <w:sz w:val="20"/>
          <w:lang w:eastAsia="en-US"/>
        </w:rPr>
        <w:t>ostatecznego</w:t>
      </w:r>
      <w:r w:rsidR="00AA73F2" w:rsidRPr="00FD2D45">
        <w:rPr>
          <w:rFonts w:ascii="Calibri" w:eastAsia="Calibri" w:hAnsi="Calibri" w:cs="Calibri"/>
          <w:b/>
          <w:sz w:val="20"/>
          <w:lang w:eastAsia="en-US"/>
        </w:rPr>
        <w:t>)</w:t>
      </w:r>
      <w:r w:rsidRPr="00FD2D45">
        <w:rPr>
          <w:rFonts w:ascii="Calibri" w:eastAsia="Calibri" w:hAnsi="Calibri" w:cs="Calibri"/>
          <w:b/>
          <w:sz w:val="20"/>
          <w:lang w:eastAsia="en-US"/>
        </w:rPr>
        <w:t xml:space="preserve"> robót</w:t>
      </w:r>
      <w:r w:rsidRPr="00FD2D45">
        <w:rPr>
          <w:rFonts w:ascii="Calibri" w:eastAsia="Calibri" w:hAnsi="Calibri" w:cs="Calibri"/>
          <w:sz w:val="20"/>
          <w:lang w:eastAsia="en-US"/>
        </w:rPr>
        <w:t xml:space="preserve"> – dokument potwierdzający odbiór robót po usunięciu przez Wykonawcę wszystkich Wad ujawnionych w robotach budowlanych zrealizowanych na podstawie Umowy w okresie gwarancji jakości lub po stwierdzeniu braku wystąpienia Wad. </w:t>
      </w:r>
    </w:p>
    <w:p w:rsidR="00E861EC" w:rsidRPr="00FD2D45" w:rsidRDefault="00E861EC" w:rsidP="008E7333">
      <w:pPr>
        <w:pStyle w:val="Akapitzlist"/>
        <w:numPr>
          <w:ilvl w:val="1"/>
          <w:numId w:val="58"/>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Siła wyższa</w:t>
      </w:r>
      <w:r w:rsidRPr="00FD2D45">
        <w:rPr>
          <w:rFonts w:ascii="Calibri" w:eastAsia="Calibri" w:hAnsi="Calibri" w:cs="Calibri"/>
          <w:sz w:val="20"/>
          <w:lang w:eastAsia="en-US"/>
        </w:rP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8E7333">
      <w:pPr>
        <w:numPr>
          <w:ilvl w:val="2"/>
          <w:numId w:val="20"/>
        </w:numPr>
        <w:tabs>
          <w:tab w:val="left" w:pos="284"/>
          <w:tab w:val="left" w:pos="993"/>
        </w:tabs>
        <w:spacing w:line="276" w:lineRule="auto"/>
        <w:ind w:left="709" w:hanging="709"/>
        <w:jc w:val="both"/>
        <w:rPr>
          <w:rFonts w:ascii="Calibri" w:eastAsia="Calibri" w:hAnsi="Calibri" w:cs="Calibri"/>
          <w:b/>
          <w:vanish/>
          <w:sz w:val="20"/>
          <w:lang w:eastAsia="en-US"/>
        </w:rPr>
      </w:pPr>
    </w:p>
    <w:p w:rsidR="00A966C2" w:rsidRPr="00A966C2" w:rsidRDefault="00F05333" w:rsidP="008E7333">
      <w:pPr>
        <w:numPr>
          <w:ilvl w:val="1"/>
          <w:numId w:val="21"/>
        </w:numPr>
        <w:tabs>
          <w:tab w:val="left" w:pos="284"/>
        </w:tabs>
        <w:spacing w:line="276" w:lineRule="auto"/>
        <w:ind w:left="851" w:hanging="567"/>
        <w:contextualSpacing/>
        <w:jc w:val="both"/>
        <w:rPr>
          <w:rFonts w:ascii="Calibri" w:eastAsia="Calibri" w:hAnsi="Calibri" w:cs="Calibri"/>
          <w:b/>
          <w:sz w:val="20"/>
          <w:lang w:eastAsia="en-US"/>
        </w:rPr>
      </w:pPr>
      <w:r>
        <w:rPr>
          <w:rFonts w:ascii="Calibri" w:eastAsia="Calibri" w:hAnsi="Calibri" w:cs="Calibri"/>
          <w:b/>
          <w:sz w:val="20"/>
          <w:lang w:eastAsia="en-US"/>
        </w:rPr>
        <w:t xml:space="preserve">Szczegółowe </w:t>
      </w:r>
      <w:r w:rsidR="00E861EC" w:rsidRPr="001468FE">
        <w:rPr>
          <w:rFonts w:ascii="Calibri" w:eastAsia="Calibri" w:hAnsi="Calibri" w:cs="Calibri"/>
          <w:b/>
          <w:sz w:val="20"/>
          <w:lang w:eastAsia="en-US"/>
        </w:rPr>
        <w:t>Specyfikacj</w:t>
      </w:r>
      <w:r w:rsidR="00A966C2">
        <w:rPr>
          <w:rFonts w:ascii="Calibri" w:eastAsia="Calibri" w:hAnsi="Calibri" w:cs="Calibri"/>
          <w:b/>
          <w:sz w:val="20"/>
          <w:lang w:eastAsia="en-US"/>
        </w:rPr>
        <w:t>e</w:t>
      </w:r>
      <w:r w:rsidR="00E861EC" w:rsidRPr="001468FE">
        <w:rPr>
          <w:rFonts w:ascii="Calibri" w:eastAsia="Calibri" w:hAnsi="Calibri" w:cs="Calibri"/>
          <w:b/>
          <w:sz w:val="20"/>
          <w:lang w:eastAsia="en-US"/>
        </w:rPr>
        <w:t xml:space="preserve"> techniczn</w:t>
      </w:r>
      <w:r w:rsidR="00A966C2">
        <w:rPr>
          <w:rFonts w:ascii="Calibri" w:eastAsia="Calibri" w:hAnsi="Calibri" w:cs="Calibri"/>
          <w:b/>
          <w:sz w:val="20"/>
          <w:lang w:eastAsia="en-US"/>
        </w:rPr>
        <w:t>e</w:t>
      </w:r>
      <w:r w:rsidR="00643C57">
        <w:rPr>
          <w:rFonts w:ascii="Calibri" w:eastAsia="Calibri" w:hAnsi="Calibri" w:cs="Calibri"/>
          <w:b/>
          <w:sz w:val="20"/>
          <w:lang w:eastAsia="en-US"/>
        </w:rPr>
        <w:t xml:space="preserve"> </w:t>
      </w:r>
      <w:r w:rsidR="00A966C2">
        <w:rPr>
          <w:rFonts w:ascii="Calibri" w:eastAsia="Calibri" w:hAnsi="Calibri" w:cs="Calibri"/>
          <w:b/>
          <w:sz w:val="20"/>
          <w:lang w:eastAsia="en-US"/>
        </w:rPr>
        <w:t xml:space="preserve">wykonania i odbioru robót </w:t>
      </w:r>
      <w:r w:rsidR="00E861EC" w:rsidRPr="001468FE">
        <w:rPr>
          <w:rFonts w:ascii="Calibri" w:eastAsia="Calibri" w:hAnsi="Calibri" w:cs="Calibri"/>
          <w:sz w:val="20"/>
          <w:lang w:eastAsia="en-US"/>
        </w:rPr>
        <w:t>(</w:t>
      </w:r>
      <w:proofErr w:type="spellStart"/>
      <w:r w:rsidR="00A966C2">
        <w:rPr>
          <w:rFonts w:ascii="Calibri" w:eastAsia="Calibri" w:hAnsi="Calibri" w:cs="Calibri"/>
          <w:b/>
          <w:sz w:val="20"/>
          <w:lang w:eastAsia="en-US"/>
        </w:rPr>
        <w:t>STWiOR</w:t>
      </w:r>
      <w:proofErr w:type="spellEnd"/>
      <w:r w:rsidR="00A966C2">
        <w:rPr>
          <w:rFonts w:ascii="Calibri" w:eastAsia="Calibri" w:hAnsi="Calibri" w:cs="Calibri"/>
          <w:b/>
          <w:sz w:val="20"/>
          <w:lang w:eastAsia="en-US"/>
        </w:rPr>
        <w:t>)</w:t>
      </w:r>
      <w:r w:rsidR="00E861EC" w:rsidRPr="001468FE">
        <w:rPr>
          <w:rFonts w:ascii="Calibri" w:eastAsia="Calibri" w:hAnsi="Calibri" w:cs="Calibri"/>
          <w:sz w:val="20"/>
          <w:lang w:eastAsia="en-US"/>
        </w:rPr>
        <w:t xml:space="preserve"> – dokument przekazywany Wykonawcy przez Zamawiającego w celu realizacji Umowy, zawierający zbiory wytycznych i wymagań określających warunki i sposoby wykonywania, kontroli i odbioru robót budowlanych, określonych w Dokumentacji projektowej.</w:t>
      </w:r>
    </w:p>
    <w:p w:rsidR="00FE0C3D" w:rsidRPr="00FD2D45" w:rsidRDefault="005405C3" w:rsidP="008E7333">
      <w:pPr>
        <w:numPr>
          <w:ilvl w:val="1"/>
          <w:numId w:val="21"/>
        </w:numPr>
        <w:tabs>
          <w:tab w:val="left" w:pos="284"/>
        </w:tabs>
        <w:spacing w:line="276" w:lineRule="auto"/>
        <w:ind w:left="851" w:hanging="567"/>
        <w:contextualSpacing/>
        <w:jc w:val="both"/>
        <w:rPr>
          <w:rFonts w:ascii="Calibri" w:eastAsia="Calibri" w:hAnsi="Calibri" w:cs="Calibri"/>
          <w:sz w:val="22"/>
          <w:szCs w:val="22"/>
          <w:lang w:eastAsia="en-US"/>
        </w:rPr>
      </w:pPr>
      <w:r w:rsidRPr="005405C3">
        <w:rPr>
          <w:rFonts w:ascii="Calibri" w:eastAsia="Calibri" w:hAnsi="Calibri" w:cs="Calibri"/>
          <w:b/>
          <w:sz w:val="20"/>
          <w:lang w:eastAsia="en-US"/>
        </w:rPr>
        <w:t>Szkoda</w:t>
      </w:r>
      <w:r w:rsidRPr="005405C3">
        <w:rPr>
          <w:kern w:val="24"/>
          <w:sz w:val="22"/>
          <w:szCs w:val="22"/>
          <w:lang w:eastAsia="en-GB"/>
        </w:rPr>
        <w:t xml:space="preserve">- </w:t>
      </w:r>
      <w:r w:rsidRPr="005405C3">
        <w:rPr>
          <w:rFonts w:ascii="Calibri" w:hAnsi="Calibri"/>
          <w:kern w:val="24"/>
          <w:sz w:val="20"/>
          <w:lang w:eastAsia="en-GB"/>
        </w:rPr>
        <w:t>utracone korzyści funkcjonalne i finansowe, w szczególności uniemożliwiające</w:t>
      </w:r>
      <w:r w:rsidR="00643C57">
        <w:rPr>
          <w:rFonts w:ascii="Calibri" w:hAnsi="Calibri"/>
          <w:kern w:val="24"/>
          <w:sz w:val="20"/>
          <w:lang w:eastAsia="en-GB"/>
        </w:rPr>
        <w:t xml:space="preserve"> </w:t>
      </w:r>
      <w:r w:rsidRPr="005405C3">
        <w:rPr>
          <w:rFonts w:ascii="Calibri" w:hAnsi="Calibri"/>
          <w:kern w:val="24"/>
          <w:sz w:val="20"/>
          <w:lang w:eastAsia="en-GB"/>
        </w:rPr>
        <w:t xml:space="preserve">staranie się o dotacje finansowe powstałe z winy Wykonawcy , </w:t>
      </w:r>
      <w:r w:rsidRPr="005405C3">
        <w:rPr>
          <w:rFonts w:ascii="Calibri" w:eastAsia="Calibri" w:hAnsi="Calibri" w:cs="Calibri"/>
          <w:sz w:val="20"/>
          <w:lang w:eastAsia="en-US"/>
        </w:rPr>
        <w:t xml:space="preserve">utratę dóbr materialnych, uszkodzenie ciała lub śmierć osób, skutki wadliwie wybranych metod działań i braku bezpieczeństwo na Terenie budowy,  </w:t>
      </w:r>
      <w:r w:rsidRPr="005405C3">
        <w:rPr>
          <w:rFonts w:ascii="Calibri" w:hAnsi="Calibri"/>
          <w:sz w:val="20"/>
        </w:rPr>
        <w:t xml:space="preserve">zniszczenia </w:t>
      </w:r>
      <w:r w:rsidRPr="005405C3">
        <w:rPr>
          <w:rFonts w:ascii="Calibri" w:eastAsia="Calibri" w:hAnsi="Calibri" w:cs="Calibri"/>
          <w:sz w:val="20"/>
          <w:lang w:eastAsia="en-US"/>
        </w:rPr>
        <w:t xml:space="preserve">powstałe w czasie trwania robót budowlanych </w:t>
      </w:r>
      <w:r w:rsidRPr="003F5D49">
        <w:rPr>
          <w:rFonts w:ascii="Calibri" w:hAnsi="Calibri"/>
          <w:sz w:val="20"/>
        </w:rPr>
        <w:t>znajdującej się na Terenie budowy i w jego otoczeniu nie przewidzianej do likwidacji – gleby, roślinności, zbiorników i cieków wodnych oraz innych elementów środowiska, instalacji i urządzeń.</w:t>
      </w:r>
    </w:p>
    <w:p w:rsidR="00E861EC" w:rsidRPr="00FD2D45" w:rsidRDefault="00E861EC" w:rsidP="008E7333">
      <w:pPr>
        <w:numPr>
          <w:ilvl w:val="1"/>
          <w:numId w:val="21"/>
        </w:numPr>
        <w:tabs>
          <w:tab w:val="left" w:pos="284"/>
        </w:tabs>
        <w:spacing w:line="276" w:lineRule="auto"/>
        <w:ind w:left="851" w:hanging="567"/>
        <w:contextualSpacing/>
        <w:jc w:val="both"/>
        <w:rPr>
          <w:rFonts w:ascii="Calibri" w:eastAsia="Calibri" w:hAnsi="Calibri" w:cs="Calibri"/>
          <w:sz w:val="22"/>
          <w:szCs w:val="22"/>
          <w:lang w:eastAsia="en-US"/>
        </w:rPr>
      </w:pPr>
      <w:r w:rsidRPr="00FD2D45">
        <w:rPr>
          <w:rFonts w:ascii="Calibri" w:eastAsia="Calibri" w:hAnsi="Calibri" w:cs="Calibri"/>
          <w:b/>
          <w:sz w:val="20"/>
          <w:lang w:eastAsia="en-US"/>
        </w:rPr>
        <w:t>Sprzęt</w:t>
      </w:r>
      <w:r w:rsidRPr="00FD2D45">
        <w:rPr>
          <w:rFonts w:ascii="Calibri" w:eastAsia="Calibri" w:hAnsi="Calibri" w:cs="Calibri"/>
          <w:sz w:val="20"/>
          <w:lang w:eastAsia="en-US"/>
        </w:rPr>
        <w:t xml:space="preserve"> – urządzenia, maszyny, środki transportowe i inne narzędzia potrzebne do zgodnego z Umową wykonania robót budowlanych oraz usunięcia Wad, będące w dyspozycji Wykonawcy.</w:t>
      </w:r>
    </w:p>
    <w:p w:rsidR="00E861EC" w:rsidRPr="001468FE" w:rsidRDefault="00E861EC" w:rsidP="008E7333">
      <w:pPr>
        <w:numPr>
          <w:ilvl w:val="1"/>
          <w:numId w:val="22"/>
        </w:numPr>
        <w:tabs>
          <w:tab w:val="left" w:pos="284"/>
          <w:tab w:val="left" w:pos="851"/>
        </w:tabs>
        <w:spacing w:line="276" w:lineRule="auto"/>
        <w:ind w:left="851" w:hanging="567"/>
        <w:jc w:val="both"/>
        <w:rPr>
          <w:rFonts w:ascii="Calibri" w:eastAsia="Calibri" w:hAnsi="Calibri" w:cs="Calibri"/>
          <w:b/>
          <w:sz w:val="20"/>
          <w:lang w:eastAsia="en-US"/>
        </w:rPr>
      </w:pPr>
      <w:r w:rsidRPr="001468FE">
        <w:rPr>
          <w:rFonts w:ascii="Calibri" w:eastAsia="Calibri" w:hAnsi="Calibri" w:cs="Calibri"/>
          <w:b/>
          <w:color w:val="000000"/>
          <w:sz w:val="20"/>
          <w:lang w:eastAsia="en-US"/>
        </w:rPr>
        <w:t>Teren budowy</w:t>
      </w:r>
      <w:r w:rsidRPr="001468FE">
        <w:rPr>
          <w:rFonts w:ascii="Calibri" w:eastAsia="Calibri" w:hAnsi="Calibri" w:cs="Calibri"/>
          <w:color w:val="000000"/>
          <w:sz w:val="20"/>
          <w:lang w:eastAsia="en-US"/>
        </w:rPr>
        <w:t xml:space="preserve"> - obszar, na którym prowadzone są roboty </w:t>
      </w:r>
      <w:proofErr w:type="spellStart"/>
      <w:r w:rsidRPr="001468FE">
        <w:rPr>
          <w:rFonts w:ascii="Calibri" w:eastAsia="Calibri" w:hAnsi="Calibri" w:cs="Calibri"/>
          <w:color w:val="000000"/>
          <w:sz w:val="20"/>
          <w:lang w:eastAsia="en-US"/>
        </w:rPr>
        <w:t>budowlane</w:t>
      </w:r>
      <w:proofErr w:type="spellEnd"/>
      <w:r w:rsidRPr="001468FE">
        <w:rPr>
          <w:rFonts w:ascii="Calibri" w:eastAsia="Calibri" w:hAnsi="Calibri" w:cs="Calibri"/>
          <w:color w:val="000000"/>
          <w:sz w:val="20"/>
          <w:lang w:eastAsia="en-US"/>
        </w:rPr>
        <w:t xml:space="preserve"> stanowiące przedmiot Umowy wraz z przestrzenią zajmowaną przez urządzenia Zaplecza budowy</w:t>
      </w:r>
      <w:r w:rsidRPr="001468FE">
        <w:rPr>
          <w:rFonts w:ascii="Calibri" w:eastAsia="Calibri" w:hAnsi="Calibri" w:cs="Calibri"/>
          <w:b/>
          <w:sz w:val="20"/>
          <w:lang w:eastAsia="en-US"/>
        </w:rPr>
        <w:t>.</w:t>
      </w:r>
    </w:p>
    <w:p w:rsidR="00E861EC" w:rsidRPr="001468FE" w:rsidRDefault="00E861EC" w:rsidP="008E7333">
      <w:pPr>
        <w:numPr>
          <w:ilvl w:val="1"/>
          <w:numId w:val="22"/>
        </w:numPr>
        <w:tabs>
          <w:tab w:val="left" w:pos="284"/>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 xml:space="preserve"> Termin zakończenia robót</w:t>
      </w:r>
      <w:r w:rsidRPr="001468FE">
        <w:rPr>
          <w:rFonts w:ascii="Calibri" w:eastAsia="Calibri" w:hAnsi="Calibri" w:cs="Calibri"/>
          <w:sz w:val="20"/>
          <w:lang w:eastAsia="en-US"/>
        </w:rPr>
        <w:t xml:space="preserve"> - termin określony w Umowie, do upływu którego Wykonawca   zobowiązany jest zakończy</w:t>
      </w:r>
      <w:r w:rsidR="00A966C2">
        <w:rPr>
          <w:rFonts w:ascii="Calibri" w:eastAsia="Calibri" w:hAnsi="Calibri" w:cs="Calibri"/>
          <w:sz w:val="20"/>
          <w:lang w:eastAsia="en-US"/>
        </w:rPr>
        <w:t>ć wszystkie roboty objęte Umową i zgłosić  gotowość do rozpoczęcia prac odbiorowych.</w:t>
      </w:r>
    </w:p>
    <w:p w:rsidR="005405C3" w:rsidRPr="00E65949" w:rsidRDefault="00D2055F" w:rsidP="008E7333">
      <w:pPr>
        <w:numPr>
          <w:ilvl w:val="1"/>
          <w:numId w:val="23"/>
        </w:numPr>
        <w:tabs>
          <w:tab w:val="left" w:pos="284"/>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Umowna cena</w:t>
      </w:r>
      <w:r w:rsidRPr="001468FE">
        <w:rPr>
          <w:rFonts w:ascii="Calibri" w:eastAsia="Calibri" w:hAnsi="Calibri" w:cs="Calibri"/>
          <w:sz w:val="20"/>
          <w:lang w:eastAsia="en-US"/>
        </w:rPr>
        <w:t xml:space="preserve"> - całkowita </w:t>
      </w:r>
      <w:r w:rsidR="00AA1995" w:rsidRPr="001468FE">
        <w:rPr>
          <w:rFonts w:ascii="Calibri" w:eastAsia="Calibri" w:hAnsi="Calibri" w:cs="Calibri"/>
          <w:sz w:val="20"/>
          <w:lang w:eastAsia="en-US"/>
        </w:rPr>
        <w:t xml:space="preserve">cena </w:t>
      </w:r>
      <w:r w:rsidRPr="001468FE">
        <w:rPr>
          <w:rFonts w:ascii="Calibri" w:eastAsia="Calibri" w:hAnsi="Calibri" w:cs="Calibri"/>
          <w:sz w:val="20"/>
          <w:lang w:eastAsia="en-US"/>
        </w:rPr>
        <w:t>podana z uwzględnieniem podatków</w:t>
      </w:r>
      <w:r w:rsidR="00A966C2">
        <w:rPr>
          <w:rFonts w:ascii="Calibri" w:eastAsia="Calibri" w:hAnsi="Calibri" w:cs="Calibri"/>
          <w:sz w:val="20"/>
          <w:lang w:eastAsia="en-US"/>
        </w:rPr>
        <w:t xml:space="preserve">  w tym podatku od towarów i usług (VAT), </w:t>
      </w:r>
      <w:r w:rsidRPr="001468FE">
        <w:rPr>
          <w:rFonts w:ascii="Calibri" w:eastAsia="Calibri" w:hAnsi="Calibri" w:cs="Calibri"/>
          <w:sz w:val="20"/>
          <w:lang w:eastAsia="en-US"/>
        </w:rPr>
        <w:t>opłat i innych obciążeń publiczno</w:t>
      </w:r>
      <w:r w:rsidR="00D80729" w:rsidRPr="001468FE">
        <w:rPr>
          <w:rFonts w:ascii="Calibri" w:eastAsia="Calibri" w:hAnsi="Calibri" w:cs="Calibri"/>
          <w:sz w:val="20"/>
          <w:lang w:eastAsia="en-US"/>
        </w:rPr>
        <w:t>-</w:t>
      </w:r>
      <w:r w:rsidRPr="001468FE">
        <w:rPr>
          <w:rFonts w:ascii="Calibri" w:eastAsia="Calibri" w:hAnsi="Calibri" w:cs="Calibri"/>
          <w:sz w:val="20"/>
          <w:lang w:eastAsia="en-US"/>
        </w:rPr>
        <w:t>prawnych, zawarta w ofercie Wykonawcy za wykonanie przedmiotu Umowy,</w:t>
      </w:r>
      <w:r w:rsidR="009F0916" w:rsidRPr="001468FE">
        <w:rPr>
          <w:rFonts w:ascii="Calibri" w:eastAsia="Calibri" w:hAnsi="Calibri" w:cs="Calibri"/>
          <w:sz w:val="20"/>
          <w:lang w:eastAsia="en-US"/>
        </w:rPr>
        <w:t xml:space="preserve"> ustalona w oparciu o przekazaną</w:t>
      </w:r>
      <w:r w:rsidRPr="001468FE">
        <w:rPr>
          <w:rFonts w:ascii="Calibri" w:eastAsia="Calibri" w:hAnsi="Calibri" w:cs="Calibri"/>
          <w:sz w:val="20"/>
          <w:lang w:eastAsia="en-US"/>
        </w:rPr>
        <w:t xml:space="preserve"> przez Zamawiającego </w:t>
      </w:r>
      <w:r w:rsidR="009F0916" w:rsidRPr="001468FE">
        <w:rPr>
          <w:rFonts w:ascii="Calibri" w:eastAsia="Calibri" w:hAnsi="Calibri" w:cs="Calibri"/>
          <w:sz w:val="20"/>
          <w:lang w:eastAsia="en-US"/>
        </w:rPr>
        <w:t>Dokumentację projektową</w:t>
      </w:r>
      <w:r w:rsidR="00A966C2">
        <w:rPr>
          <w:rFonts w:ascii="Calibri" w:eastAsia="Calibri" w:hAnsi="Calibri" w:cs="Calibri"/>
          <w:sz w:val="20"/>
          <w:lang w:eastAsia="en-US"/>
        </w:rPr>
        <w:t>.</w:t>
      </w:r>
    </w:p>
    <w:p w:rsidR="00E861EC" w:rsidRPr="001468FE" w:rsidRDefault="00E861EC" w:rsidP="008E7333">
      <w:pPr>
        <w:numPr>
          <w:ilvl w:val="1"/>
          <w:numId w:val="23"/>
        </w:numPr>
        <w:tabs>
          <w:tab w:val="left" w:pos="284"/>
          <w:tab w:val="left" w:pos="567"/>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Umowa o podwykonawstwo</w:t>
      </w:r>
      <w:r w:rsidRPr="001468FE">
        <w:rPr>
          <w:rFonts w:ascii="Calibri" w:eastAsia="Calibri" w:hAnsi="Calibri" w:cs="Calibri"/>
          <w:sz w:val="20"/>
          <w:lang w:eastAsia="en-US"/>
        </w:rPr>
        <w:t xml:space="preserve"> - pisemna umowa o charakterze odpłatnym, której przedmiotem są usługi, dostawy lub roboty </w:t>
      </w:r>
      <w:proofErr w:type="spellStart"/>
      <w:r w:rsidRPr="001468FE">
        <w:rPr>
          <w:rFonts w:ascii="Calibri" w:eastAsia="Calibri" w:hAnsi="Calibri" w:cs="Calibri"/>
          <w:sz w:val="20"/>
          <w:lang w:eastAsia="en-US"/>
        </w:rPr>
        <w:t>budowlane</w:t>
      </w:r>
      <w:proofErr w:type="spellEnd"/>
      <w:r w:rsidRPr="001468FE">
        <w:rPr>
          <w:rFonts w:ascii="Calibri" w:eastAsia="Calibri" w:hAnsi="Calibri" w:cs="Calibri"/>
          <w:sz w:val="20"/>
          <w:lang w:eastAsia="en-US"/>
        </w:rPr>
        <w:t>, stanowiące część przedmiotu Umowy, zawierana pomiędzy Wykonawcą a Podwykonawcą a także pomiędzy Podwykonawcą a dalszym Podwykonawcą lub pomiędzy dalszymi Podwykonawcami.</w:t>
      </w:r>
    </w:p>
    <w:p w:rsidR="008201F6" w:rsidRPr="008201F6" w:rsidRDefault="00E861EC" w:rsidP="008E7333">
      <w:pPr>
        <w:numPr>
          <w:ilvl w:val="1"/>
          <w:numId w:val="23"/>
        </w:numPr>
        <w:tabs>
          <w:tab w:val="left" w:pos="284"/>
          <w:tab w:val="left" w:pos="567"/>
          <w:tab w:val="left" w:pos="851"/>
        </w:tabs>
        <w:spacing w:line="276" w:lineRule="auto"/>
        <w:ind w:left="851" w:hanging="567"/>
        <w:jc w:val="both"/>
        <w:rPr>
          <w:rFonts w:ascii="Calibri" w:eastAsia="Calibri" w:hAnsi="Calibri" w:cs="Calibri"/>
          <w:sz w:val="20"/>
          <w:u w:val="single"/>
          <w:lang w:eastAsia="en-US"/>
        </w:rPr>
      </w:pPr>
      <w:r w:rsidRPr="001468FE">
        <w:rPr>
          <w:rFonts w:ascii="Calibri" w:eastAsia="Calibri" w:hAnsi="Calibri" w:cs="Calibri"/>
          <w:b/>
          <w:sz w:val="20"/>
          <w:lang w:eastAsia="en-US"/>
        </w:rPr>
        <w:t>Wada</w:t>
      </w:r>
      <w:r w:rsidRPr="001468FE">
        <w:rPr>
          <w:rFonts w:ascii="Calibri" w:eastAsia="Calibri" w:hAnsi="Calibri" w:cs="Calibri"/>
          <w:sz w:val="20"/>
          <w:lang w:eastAsia="en-US"/>
        </w:rPr>
        <w:t xml:space="preserve"> – jawne lub ukryte właściwości tkwiące w stanowiących przedmiot Umowy robotach budowlanych, utworach powstałych w związku z wykonaniem przedmiotu Umowy lub w jakimkolwiek ich elemencie</w:t>
      </w:r>
      <w:r w:rsidRPr="001468FE">
        <w:rPr>
          <w:rFonts w:ascii="Calibri" w:eastAsia="Calibri" w:hAnsi="Calibri" w:cs="Calibri"/>
          <w:color w:val="FF0000"/>
          <w:sz w:val="20"/>
          <w:lang w:eastAsia="en-US"/>
        </w:rPr>
        <w:t xml:space="preserve">, </w:t>
      </w:r>
      <w:r w:rsidRPr="001468FE">
        <w:rPr>
          <w:rFonts w:ascii="Calibri" w:eastAsia="Calibri" w:hAnsi="Calibri" w:cs="Calibri"/>
          <w:sz w:val="20"/>
          <w:lang w:eastAsia="en-US"/>
        </w:rPr>
        <w:t xml:space="preserve">powodujące niemożność używania lub korzystania z przedmiotu Umowy zgodnie z przeznaczeniem; </w:t>
      </w:r>
    </w:p>
    <w:p w:rsidR="00E861EC" w:rsidRPr="001468FE" w:rsidRDefault="00E861EC" w:rsidP="008201F6">
      <w:pPr>
        <w:tabs>
          <w:tab w:val="left" w:pos="284"/>
          <w:tab w:val="left" w:pos="567"/>
          <w:tab w:val="left" w:pos="851"/>
        </w:tabs>
        <w:spacing w:line="276" w:lineRule="auto"/>
        <w:ind w:left="851"/>
        <w:jc w:val="both"/>
        <w:rPr>
          <w:rFonts w:ascii="Calibri" w:eastAsia="Calibri" w:hAnsi="Calibri" w:cs="Calibri"/>
          <w:sz w:val="20"/>
          <w:u w:val="single"/>
          <w:lang w:eastAsia="en-US"/>
        </w:rPr>
      </w:pPr>
      <w:r w:rsidRPr="001468FE">
        <w:rPr>
          <w:rFonts w:ascii="Calibri" w:eastAsia="Calibri" w:hAnsi="Calibri" w:cs="Calibri"/>
          <w:sz w:val="20"/>
          <w:lang w:eastAsia="en-US"/>
        </w:rPr>
        <w:t xml:space="preserve">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E861EC" w:rsidRPr="001468FE" w:rsidRDefault="00E861EC" w:rsidP="008E7333">
      <w:pPr>
        <w:numPr>
          <w:ilvl w:val="1"/>
          <w:numId w:val="23"/>
        </w:numPr>
        <w:tabs>
          <w:tab w:val="left" w:pos="567"/>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 xml:space="preserve">Wykonawca </w:t>
      </w:r>
      <w:r w:rsidRPr="001468FE">
        <w:rPr>
          <w:rFonts w:ascii="Calibri" w:eastAsia="Calibri" w:hAnsi="Calibri" w:cs="Calibri"/>
          <w:sz w:val="20"/>
          <w:lang w:eastAsia="en-US"/>
        </w:rPr>
        <w:t>- strona Umowy zobowiązana do wykonania przewidzianych Umową robót budowlanych zgodnie z Dokumentacją projektową, przepisami prawa powszechnie obowiązującego i zasadami wiedzy technicznej.</w:t>
      </w:r>
    </w:p>
    <w:p w:rsidR="00074C4E" w:rsidRPr="00153EBD" w:rsidRDefault="00E861EC" w:rsidP="008E7333">
      <w:pPr>
        <w:numPr>
          <w:ilvl w:val="1"/>
          <w:numId w:val="23"/>
        </w:numPr>
        <w:tabs>
          <w:tab w:val="left" w:pos="567"/>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Zabezpieczenie należytego wykonania umowy</w:t>
      </w:r>
      <w:r w:rsidRPr="001468FE">
        <w:rPr>
          <w:rFonts w:ascii="Calibri" w:eastAsia="Calibri" w:hAnsi="Calibri" w:cs="Calibri"/>
          <w:sz w:val="20"/>
          <w:lang w:eastAsia="en-US"/>
        </w:rPr>
        <w:t xml:space="preserve"> – zabezpieczenie w rozumieniu przepisów </w:t>
      </w:r>
      <w:proofErr w:type="spellStart"/>
      <w:r w:rsidRPr="001468FE">
        <w:rPr>
          <w:rFonts w:ascii="Calibri" w:eastAsia="Calibri" w:hAnsi="Calibri" w:cs="Calibri"/>
          <w:sz w:val="20"/>
          <w:lang w:eastAsia="en-US"/>
        </w:rPr>
        <w:t>Pzp</w:t>
      </w:r>
      <w:proofErr w:type="spellEnd"/>
      <w:r w:rsidRPr="001468FE">
        <w:rPr>
          <w:rFonts w:ascii="Calibri" w:eastAsia="Calibri" w:hAnsi="Calibri" w:cs="Calibri"/>
          <w:sz w:val="20"/>
          <w:lang w:eastAsia="en-US"/>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r w:rsidR="00643C57">
        <w:rPr>
          <w:rFonts w:ascii="Calibri" w:eastAsia="Calibri" w:hAnsi="Calibri" w:cs="Calibri"/>
          <w:sz w:val="20"/>
          <w:lang w:eastAsia="en-US"/>
        </w:rPr>
        <w:t xml:space="preserve"> </w:t>
      </w:r>
      <w:r w:rsidRPr="001468FE">
        <w:rPr>
          <w:rFonts w:ascii="Calibri" w:eastAsia="Calibri" w:hAnsi="Calibri" w:cs="Calibri"/>
          <w:sz w:val="20"/>
          <w:lang w:eastAsia="en-US"/>
        </w:rPr>
        <w:t>w jednej lub w kilku formach wybranych przez Wykonawcę spośród form wskazanych w SIWZ.</w:t>
      </w:r>
    </w:p>
    <w:p w:rsidR="00E861EC" w:rsidRPr="001468FE" w:rsidRDefault="00E861EC" w:rsidP="008E7333">
      <w:pPr>
        <w:numPr>
          <w:ilvl w:val="1"/>
          <w:numId w:val="23"/>
        </w:numPr>
        <w:tabs>
          <w:tab w:val="left" w:pos="567"/>
          <w:tab w:val="left" w:pos="851"/>
        </w:tabs>
        <w:spacing w:line="276" w:lineRule="auto"/>
        <w:ind w:left="851" w:hanging="567"/>
        <w:jc w:val="both"/>
        <w:rPr>
          <w:rFonts w:ascii="Calibri" w:eastAsia="Calibri" w:hAnsi="Calibri" w:cs="Calibri"/>
          <w:b/>
          <w:sz w:val="20"/>
          <w:lang w:eastAsia="en-US"/>
        </w:rPr>
      </w:pPr>
      <w:r w:rsidRPr="001468FE">
        <w:rPr>
          <w:rFonts w:ascii="Calibri" w:eastAsia="Calibri" w:hAnsi="Calibri" w:cs="Calibri"/>
          <w:b/>
          <w:sz w:val="20"/>
          <w:lang w:eastAsia="en-US"/>
        </w:rPr>
        <w:t>Zamawiający</w:t>
      </w:r>
      <w:r w:rsidRPr="001468FE">
        <w:rPr>
          <w:rFonts w:ascii="Calibri" w:eastAsia="Calibri" w:hAnsi="Calibri" w:cs="Calibri"/>
          <w:sz w:val="20"/>
          <w:lang w:eastAsia="en-US"/>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E861EC" w:rsidRPr="001468FE" w:rsidRDefault="00E861EC" w:rsidP="008E7333">
      <w:pPr>
        <w:numPr>
          <w:ilvl w:val="1"/>
          <w:numId w:val="23"/>
        </w:numPr>
        <w:tabs>
          <w:tab w:val="left" w:pos="567"/>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Zaplecze budowy</w:t>
      </w:r>
      <w:r w:rsidRPr="001468FE">
        <w:rPr>
          <w:rFonts w:ascii="Calibri" w:eastAsia="Calibri" w:hAnsi="Calibri" w:cs="Calibri"/>
          <w:sz w:val="20"/>
          <w:lang w:eastAsia="en-US"/>
        </w:rPr>
        <w:t xml:space="preserve"> – część Terenu budowy wraz z jej urządzeniami, przeznaczona na zaplecze socjalno-biurowe Wykonawcy </w:t>
      </w:r>
      <w:r w:rsidR="00105FD9" w:rsidRPr="001468FE">
        <w:rPr>
          <w:rFonts w:ascii="Calibri" w:eastAsia="Calibri" w:hAnsi="Calibri" w:cs="Calibri"/>
          <w:sz w:val="20"/>
          <w:lang w:eastAsia="en-US"/>
        </w:rPr>
        <w:t xml:space="preserve">, </w:t>
      </w:r>
      <w:r w:rsidRPr="001468FE">
        <w:rPr>
          <w:rFonts w:ascii="Calibri" w:eastAsia="Calibri" w:hAnsi="Calibri" w:cs="Calibri"/>
          <w:sz w:val="20"/>
          <w:lang w:eastAsia="en-US"/>
        </w:rPr>
        <w:t xml:space="preserve">a także na składowanie przez Wykonawcę materiałów, sprzętu, itp. </w:t>
      </w:r>
    </w:p>
    <w:p w:rsidR="00E861EC" w:rsidRPr="00FD2D45" w:rsidRDefault="00E861EC" w:rsidP="008E7333">
      <w:pPr>
        <w:pStyle w:val="Akapitzlist"/>
        <w:numPr>
          <w:ilvl w:val="0"/>
          <w:numId w:val="18"/>
        </w:numPr>
        <w:tabs>
          <w:tab w:val="left" w:pos="284"/>
        </w:tabs>
        <w:spacing w:line="276" w:lineRule="auto"/>
        <w:ind w:hanging="720"/>
        <w:jc w:val="both"/>
        <w:rPr>
          <w:rFonts w:ascii="Calibri" w:eastAsia="Calibri" w:hAnsi="Calibri" w:cs="Calibri"/>
          <w:b/>
          <w:sz w:val="20"/>
          <w:lang w:eastAsia="en-US"/>
        </w:rPr>
      </w:pPr>
      <w:r w:rsidRPr="00FD2D45">
        <w:rPr>
          <w:rFonts w:ascii="Calibri" w:eastAsia="Calibri" w:hAnsi="Calibri" w:cs="Calibri"/>
          <w:b/>
          <w:sz w:val="20"/>
          <w:lang w:eastAsia="en-US"/>
        </w:rPr>
        <w:t>Interpretacje</w:t>
      </w:r>
    </w:p>
    <w:p w:rsidR="00E861EC" w:rsidRPr="001468FE" w:rsidRDefault="00E861EC" w:rsidP="008E7333">
      <w:pPr>
        <w:numPr>
          <w:ilvl w:val="1"/>
          <w:numId w:val="59"/>
        </w:numPr>
        <w:spacing w:line="276" w:lineRule="auto"/>
        <w:ind w:hanging="436"/>
        <w:jc w:val="both"/>
        <w:rPr>
          <w:rFonts w:ascii="Calibri" w:eastAsia="Calibri" w:hAnsi="Calibri" w:cs="Calibri"/>
          <w:sz w:val="20"/>
          <w:lang w:eastAsia="en-US"/>
        </w:rPr>
      </w:pPr>
      <w:r w:rsidRPr="001468FE">
        <w:rPr>
          <w:rFonts w:ascii="Calibri" w:eastAsia="Calibri" w:hAnsi="Calibri" w:cs="Calibri"/>
          <w:sz w:val="20"/>
          <w:lang w:eastAsia="en-US"/>
        </w:rPr>
        <w:t>Postanowienia Umowy są interpretowane na podstawie przepisów prawa polskiego.</w:t>
      </w:r>
    </w:p>
    <w:p w:rsidR="003D2331" w:rsidRDefault="00E861EC" w:rsidP="008E7333">
      <w:pPr>
        <w:numPr>
          <w:ilvl w:val="1"/>
          <w:numId w:val="59"/>
        </w:numPr>
        <w:spacing w:line="276" w:lineRule="auto"/>
        <w:ind w:hanging="436"/>
        <w:jc w:val="both"/>
        <w:rPr>
          <w:rFonts w:ascii="Calibri" w:eastAsia="Calibri" w:hAnsi="Calibri" w:cs="Calibri"/>
          <w:sz w:val="20"/>
          <w:lang w:eastAsia="en-US"/>
        </w:rPr>
      </w:pPr>
      <w:r w:rsidRPr="001468FE">
        <w:rPr>
          <w:rFonts w:ascii="Calibri" w:eastAsia="Calibri" w:hAnsi="Calibri" w:cs="Calibri"/>
          <w:sz w:val="20"/>
          <w:lang w:eastAsia="en-US"/>
        </w:rPr>
        <w:t xml:space="preserve">Ilekroć pojęcie użyte jest w liczbie pojedynczej, dotyczy to również użytego pojęcia w liczbie mnogiej </w:t>
      </w:r>
    </w:p>
    <w:p w:rsidR="00E861EC" w:rsidRPr="001468FE" w:rsidRDefault="00E861EC" w:rsidP="003D2331">
      <w:pPr>
        <w:tabs>
          <w:tab w:val="left" w:pos="709"/>
        </w:tabs>
        <w:spacing w:line="276" w:lineRule="auto"/>
        <w:ind w:left="720"/>
        <w:jc w:val="both"/>
        <w:rPr>
          <w:rFonts w:ascii="Calibri" w:eastAsia="Calibri" w:hAnsi="Calibri" w:cs="Calibri"/>
          <w:sz w:val="20"/>
          <w:lang w:eastAsia="en-US"/>
        </w:rPr>
      </w:pPr>
      <w:r w:rsidRPr="001468FE">
        <w:rPr>
          <w:rFonts w:ascii="Calibri" w:eastAsia="Calibri" w:hAnsi="Calibri" w:cs="Calibri"/>
          <w:sz w:val="20"/>
          <w:lang w:eastAsia="en-US"/>
        </w:rPr>
        <w:t>i odwrotnie chyba, że z określonego uregulowania wynika wyraźnie coś innego.</w:t>
      </w:r>
    </w:p>
    <w:p w:rsidR="003D2331" w:rsidRDefault="00E861EC" w:rsidP="008E7333">
      <w:pPr>
        <w:numPr>
          <w:ilvl w:val="1"/>
          <w:numId w:val="59"/>
        </w:numPr>
        <w:tabs>
          <w:tab w:val="left" w:pos="709"/>
        </w:tabs>
        <w:spacing w:line="276" w:lineRule="auto"/>
        <w:ind w:hanging="436"/>
        <w:jc w:val="both"/>
        <w:rPr>
          <w:rFonts w:ascii="Calibri" w:eastAsia="Calibri" w:hAnsi="Calibri" w:cs="Calibri"/>
          <w:sz w:val="20"/>
          <w:lang w:eastAsia="en-US"/>
        </w:rPr>
      </w:pPr>
      <w:r w:rsidRPr="001468FE">
        <w:rPr>
          <w:rFonts w:ascii="Calibri" w:eastAsia="Calibri" w:hAnsi="Calibri" w:cs="Calibri"/>
          <w:sz w:val="20"/>
          <w:lang w:eastAsia="en-US"/>
        </w:rPr>
        <w:t xml:space="preserve">Integralną częścią Umowy są załączniki do Umowy, w szczególności dokumenty wymienione w </w:t>
      </w:r>
      <w:proofErr w:type="spellStart"/>
      <w:r w:rsidRPr="001468FE">
        <w:rPr>
          <w:rFonts w:ascii="Calibri" w:eastAsia="Calibri" w:hAnsi="Calibri" w:cs="Calibri"/>
          <w:sz w:val="20"/>
          <w:lang w:eastAsia="en-US"/>
        </w:rPr>
        <w:t>pkt</w:t>
      </w:r>
      <w:proofErr w:type="spellEnd"/>
      <w:r w:rsidRPr="001468FE">
        <w:rPr>
          <w:rFonts w:ascii="Calibri" w:eastAsia="Calibri" w:hAnsi="Calibri" w:cs="Calibri"/>
          <w:sz w:val="20"/>
          <w:lang w:eastAsia="en-US"/>
        </w:rPr>
        <w:t xml:space="preserve"> </w:t>
      </w:r>
      <w:r w:rsidR="009155E4">
        <w:rPr>
          <w:rFonts w:ascii="Calibri" w:eastAsia="Calibri" w:hAnsi="Calibri" w:cs="Calibri"/>
          <w:sz w:val="20"/>
          <w:lang w:eastAsia="en-US"/>
        </w:rPr>
        <w:t>3.3</w:t>
      </w:r>
      <w:r w:rsidR="00377F07" w:rsidRPr="001468FE">
        <w:rPr>
          <w:rFonts w:ascii="Calibri" w:eastAsia="Calibri" w:hAnsi="Calibri" w:cs="Calibri"/>
          <w:sz w:val="20"/>
          <w:lang w:eastAsia="en-US"/>
        </w:rPr>
        <w:t xml:space="preserve">.1 </w:t>
      </w:r>
    </w:p>
    <w:p w:rsidR="00E861EC" w:rsidRPr="001468FE" w:rsidRDefault="009155E4" w:rsidP="003D2331">
      <w:pPr>
        <w:tabs>
          <w:tab w:val="left" w:pos="709"/>
        </w:tabs>
        <w:spacing w:line="276" w:lineRule="auto"/>
        <w:ind w:left="284"/>
        <w:jc w:val="both"/>
        <w:rPr>
          <w:rFonts w:ascii="Calibri" w:eastAsia="Calibri" w:hAnsi="Calibri" w:cs="Calibri"/>
          <w:sz w:val="20"/>
          <w:lang w:eastAsia="en-US"/>
        </w:rPr>
      </w:pPr>
      <w:r>
        <w:rPr>
          <w:rFonts w:ascii="Calibri" w:eastAsia="Calibri" w:hAnsi="Calibri" w:cs="Calibri"/>
          <w:sz w:val="20"/>
          <w:lang w:eastAsia="en-US"/>
        </w:rPr>
        <w:t>do 3.3</w:t>
      </w:r>
      <w:r w:rsidR="00377F07" w:rsidRPr="001468FE">
        <w:rPr>
          <w:rFonts w:ascii="Calibri" w:eastAsia="Calibri" w:hAnsi="Calibri" w:cs="Calibri"/>
          <w:sz w:val="20"/>
          <w:lang w:eastAsia="en-US"/>
        </w:rPr>
        <w:t>.</w:t>
      </w:r>
      <w:r w:rsidR="00E65949">
        <w:rPr>
          <w:rFonts w:ascii="Calibri" w:eastAsia="Calibri" w:hAnsi="Calibri" w:cs="Calibri"/>
          <w:sz w:val="20"/>
          <w:lang w:eastAsia="en-US"/>
        </w:rPr>
        <w:t>3</w:t>
      </w:r>
    </w:p>
    <w:p w:rsidR="00E861EC" w:rsidRPr="009155E4" w:rsidRDefault="009155E4" w:rsidP="009155E4">
      <w:pPr>
        <w:tabs>
          <w:tab w:val="left" w:pos="426"/>
          <w:tab w:val="left" w:pos="709"/>
        </w:tabs>
        <w:overflowPunct w:val="0"/>
        <w:autoSpaceDE w:val="0"/>
        <w:autoSpaceDN w:val="0"/>
        <w:adjustRightInd w:val="0"/>
        <w:spacing w:line="276" w:lineRule="auto"/>
        <w:jc w:val="both"/>
        <w:textAlignment w:val="baseline"/>
        <w:rPr>
          <w:rFonts w:ascii="Calibri" w:eastAsia="Calibri" w:hAnsi="Calibri" w:cs="Calibri"/>
          <w:i/>
          <w:color w:val="000000"/>
          <w:sz w:val="20"/>
          <w:lang w:eastAsia="en-US"/>
        </w:rPr>
      </w:pPr>
      <w:r>
        <w:rPr>
          <w:rFonts w:ascii="Calibri" w:eastAsia="Calibri" w:hAnsi="Calibri" w:cs="Calibri"/>
          <w:sz w:val="20"/>
          <w:lang w:eastAsia="en-US"/>
        </w:rPr>
        <w:t xml:space="preserve">      </w:t>
      </w:r>
      <w:r w:rsidR="00E861EC" w:rsidRPr="009155E4">
        <w:rPr>
          <w:rFonts w:ascii="Calibri" w:eastAsia="Calibri" w:hAnsi="Calibri" w:cs="Calibri"/>
          <w:sz w:val="20"/>
          <w:lang w:eastAsia="en-US"/>
        </w:rPr>
        <w:t>Dla celów interpretacji będą miały pierwszeństwo dokumenty zgodnie z następującą kolejnością:</w:t>
      </w:r>
    </w:p>
    <w:p w:rsidR="003D2331" w:rsidRDefault="003D2331" w:rsidP="008E7333">
      <w:pPr>
        <w:pStyle w:val="Tekstpodstawowy31"/>
        <w:numPr>
          <w:ilvl w:val="2"/>
          <w:numId w:val="59"/>
        </w:numPr>
        <w:tabs>
          <w:tab w:val="left" w:pos="426"/>
        </w:tabs>
        <w:suppressAutoHyphens w:val="0"/>
        <w:overflowPunct w:val="0"/>
        <w:autoSpaceDE w:val="0"/>
        <w:autoSpaceDN w:val="0"/>
        <w:adjustRightInd w:val="0"/>
        <w:spacing w:after="0" w:line="276" w:lineRule="auto"/>
        <w:ind w:hanging="731"/>
        <w:textAlignment w:val="baseline"/>
        <w:rPr>
          <w:rFonts w:ascii="Calibri" w:hAnsi="Calibri" w:cs="Calibri"/>
          <w:b w:val="0"/>
          <w:color w:val="000000"/>
          <w:sz w:val="20"/>
          <w:szCs w:val="20"/>
        </w:rPr>
      </w:pPr>
      <w:r w:rsidRPr="009155E4">
        <w:rPr>
          <w:rFonts w:ascii="Calibri" w:hAnsi="Calibri" w:cs="Calibri"/>
          <w:b w:val="0"/>
          <w:color w:val="000000"/>
          <w:sz w:val="20"/>
          <w:szCs w:val="20"/>
        </w:rPr>
        <w:t>treść zawarta  w warunkach technic</w:t>
      </w:r>
      <w:r w:rsidR="009155E4">
        <w:rPr>
          <w:rFonts w:ascii="Calibri" w:hAnsi="Calibri" w:cs="Calibri"/>
          <w:b w:val="0"/>
          <w:color w:val="000000"/>
          <w:sz w:val="20"/>
          <w:szCs w:val="20"/>
        </w:rPr>
        <w:t>znych –dokumentacja projektowa</w:t>
      </w:r>
    </w:p>
    <w:p w:rsidR="003D2331" w:rsidRPr="009155E4" w:rsidRDefault="003D2331" w:rsidP="008E7333">
      <w:pPr>
        <w:pStyle w:val="Tekstpodstawowy31"/>
        <w:numPr>
          <w:ilvl w:val="2"/>
          <w:numId w:val="59"/>
        </w:numPr>
        <w:tabs>
          <w:tab w:val="left" w:pos="426"/>
        </w:tabs>
        <w:suppressAutoHyphens w:val="0"/>
        <w:overflowPunct w:val="0"/>
        <w:autoSpaceDE w:val="0"/>
        <w:autoSpaceDN w:val="0"/>
        <w:adjustRightInd w:val="0"/>
        <w:spacing w:after="0" w:line="276" w:lineRule="auto"/>
        <w:ind w:hanging="731"/>
        <w:textAlignment w:val="baseline"/>
        <w:rPr>
          <w:rFonts w:ascii="Calibri" w:hAnsi="Calibri" w:cs="Calibri"/>
          <w:b w:val="0"/>
          <w:color w:val="000000"/>
          <w:sz w:val="20"/>
          <w:szCs w:val="20"/>
        </w:rPr>
      </w:pPr>
      <w:r w:rsidRPr="009155E4">
        <w:rPr>
          <w:rFonts w:ascii="Calibri" w:hAnsi="Calibri" w:cs="Calibri"/>
          <w:b w:val="0"/>
          <w:color w:val="000000"/>
          <w:sz w:val="20"/>
          <w:szCs w:val="20"/>
        </w:rPr>
        <w:t>treść  zawarta w Specyfikacji technicznej wykonania i odbioru robót (</w:t>
      </w:r>
      <w:proofErr w:type="spellStart"/>
      <w:r w:rsidRPr="009155E4">
        <w:rPr>
          <w:rFonts w:ascii="Calibri" w:hAnsi="Calibri" w:cs="Calibri"/>
          <w:b w:val="0"/>
          <w:color w:val="000000"/>
          <w:sz w:val="20"/>
          <w:szCs w:val="20"/>
        </w:rPr>
        <w:t>STWiOR</w:t>
      </w:r>
      <w:proofErr w:type="spellEnd"/>
      <w:r w:rsidRPr="009155E4">
        <w:rPr>
          <w:rFonts w:ascii="Calibri" w:hAnsi="Calibri" w:cs="Calibri"/>
          <w:b w:val="0"/>
          <w:color w:val="000000"/>
          <w:sz w:val="20"/>
          <w:szCs w:val="20"/>
        </w:rPr>
        <w:t xml:space="preserve">) </w:t>
      </w:r>
    </w:p>
    <w:p w:rsidR="003D2331" w:rsidRPr="009155E4" w:rsidRDefault="003D2331" w:rsidP="008E7333">
      <w:pPr>
        <w:pStyle w:val="Tekstpodstawowy31"/>
        <w:numPr>
          <w:ilvl w:val="2"/>
          <w:numId w:val="59"/>
        </w:numPr>
        <w:tabs>
          <w:tab w:val="left" w:pos="360"/>
        </w:tabs>
        <w:suppressAutoHyphens w:val="0"/>
        <w:overflowPunct w:val="0"/>
        <w:autoSpaceDE w:val="0"/>
        <w:autoSpaceDN w:val="0"/>
        <w:adjustRightInd w:val="0"/>
        <w:spacing w:after="0" w:line="276" w:lineRule="auto"/>
        <w:textAlignment w:val="baseline"/>
        <w:rPr>
          <w:rFonts w:ascii="Calibri" w:hAnsi="Calibri" w:cs="Calibri"/>
          <w:b w:val="0"/>
          <w:color w:val="000000"/>
          <w:sz w:val="20"/>
          <w:szCs w:val="20"/>
        </w:rPr>
      </w:pPr>
      <w:r w:rsidRPr="009155E4">
        <w:rPr>
          <w:rFonts w:ascii="Calibri" w:hAnsi="Calibri" w:cs="Calibri"/>
          <w:b w:val="0"/>
          <w:color w:val="000000"/>
          <w:sz w:val="20"/>
          <w:szCs w:val="20"/>
        </w:rPr>
        <w:t xml:space="preserve">zapisy w Specyfikacji istotnych warunków zamówienia (SIWZ) </w:t>
      </w:r>
    </w:p>
    <w:p w:rsidR="00E861EC" w:rsidRPr="009155E4" w:rsidRDefault="00E861EC" w:rsidP="008E7333">
      <w:pPr>
        <w:pStyle w:val="Akapitzlist"/>
        <w:numPr>
          <w:ilvl w:val="1"/>
          <w:numId w:val="59"/>
        </w:numPr>
        <w:tabs>
          <w:tab w:val="left" w:pos="851"/>
        </w:tabs>
        <w:spacing w:line="276" w:lineRule="auto"/>
        <w:jc w:val="both"/>
        <w:rPr>
          <w:rFonts w:ascii="Calibri" w:eastAsia="Calibri" w:hAnsi="Calibri" w:cs="Calibri"/>
          <w:sz w:val="20"/>
          <w:lang w:eastAsia="en-US"/>
        </w:rPr>
      </w:pPr>
      <w:r w:rsidRPr="009155E4">
        <w:rPr>
          <w:rFonts w:ascii="Calibri" w:eastAsia="Calibri" w:hAnsi="Calibri" w:cs="Calibri"/>
          <w:sz w:val="20"/>
          <w:lang w:eastAsia="en-US"/>
        </w:rPr>
        <w:t>W celu wyeliminowania stwierdzonych rozbieżności pomiędzy dokumentami, o których mowa w pkt</w:t>
      </w:r>
      <w:r w:rsidR="009155E4" w:rsidRPr="009155E4">
        <w:rPr>
          <w:rFonts w:ascii="Calibri" w:eastAsia="Calibri" w:hAnsi="Calibri" w:cs="Calibri"/>
          <w:sz w:val="20"/>
          <w:lang w:eastAsia="en-US"/>
        </w:rPr>
        <w:t>.</w:t>
      </w:r>
      <w:r w:rsidRPr="009155E4">
        <w:rPr>
          <w:rFonts w:ascii="Calibri" w:eastAsia="Calibri" w:hAnsi="Calibri" w:cs="Calibri"/>
          <w:sz w:val="20"/>
          <w:lang w:eastAsia="en-US"/>
        </w:rPr>
        <w:t xml:space="preserve"> </w:t>
      </w:r>
      <w:r w:rsidR="004079E8" w:rsidRPr="009155E4">
        <w:rPr>
          <w:rFonts w:ascii="Calibri" w:eastAsia="Calibri" w:hAnsi="Calibri" w:cs="Calibri"/>
          <w:sz w:val="20"/>
          <w:lang w:eastAsia="en-US"/>
        </w:rPr>
        <w:t>3.</w:t>
      </w:r>
      <w:r w:rsidR="009155E4" w:rsidRPr="009155E4">
        <w:rPr>
          <w:rFonts w:ascii="Calibri" w:eastAsia="Calibri" w:hAnsi="Calibri" w:cs="Calibri"/>
          <w:sz w:val="20"/>
          <w:lang w:eastAsia="en-US"/>
        </w:rPr>
        <w:t>3</w:t>
      </w:r>
      <w:r w:rsidRPr="009155E4">
        <w:rPr>
          <w:rFonts w:ascii="Calibri" w:eastAsia="Calibri" w:hAnsi="Calibri" w:cs="Calibri"/>
          <w:sz w:val="20"/>
          <w:lang w:eastAsia="en-US"/>
        </w:rPr>
        <w:t xml:space="preserve"> Zamawiający jest zobowiązany niezwłocznie przekazać informację na piśmie występującemu o wyjaśnienie rozbieżności,</w:t>
      </w:r>
      <w:r w:rsidR="00643C57">
        <w:rPr>
          <w:rFonts w:ascii="Calibri" w:eastAsia="Calibri" w:hAnsi="Calibri" w:cs="Calibri"/>
          <w:sz w:val="20"/>
          <w:lang w:eastAsia="en-US"/>
        </w:rPr>
        <w:t xml:space="preserve"> </w:t>
      </w:r>
      <w:r w:rsidRPr="009155E4">
        <w:rPr>
          <w:rFonts w:ascii="Calibri" w:eastAsia="Calibri" w:hAnsi="Calibri" w:cs="Calibri"/>
          <w:sz w:val="20"/>
          <w:lang w:eastAsia="en-US"/>
        </w:rPr>
        <w:t>z zachowaniem przy interpretacji rozbieżności zasady pierwszeństwa kolejności dokumentów, o której mowa w pkt</w:t>
      </w:r>
      <w:r w:rsidR="009155E4" w:rsidRPr="009155E4">
        <w:rPr>
          <w:rFonts w:ascii="Calibri" w:eastAsia="Calibri" w:hAnsi="Calibri" w:cs="Calibri"/>
          <w:sz w:val="20"/>
          <w:lang w:eastAsia="en-US"/>
        </w:rPr>
        <w:t>.</w:t>
      </w:r>
      <w:r w:rsidRPr="009155E4">
        <w:rPr>
          <w:rFonts w:ascii="Calibri" w:eastAsia="Calibri" w:hAnsi="Calibri" w:cs="Calibri"/>
          <w:sz w:val="20"/>
          <w:lang w:eastAsia="en-US"/>
        </w:rPr>
        <w:t xml:space="preserve"> </w:t>
      </w:r>
      <w:r w:rsidR="009155E4" w:rsidRPr="009155E4">
        <w:rPr>
          <w:rFonts w:ascii="Calibri" w:eastAsia="Calibri" w:hAnsi="Calibri" w:cs="Calibri"/>
          <w:sz w:val="20"/>
          <w:lang w:eastAsia="en-US"/>
        </w:rPr>
        <w:t>3.3</w:t>
      </w:r>
    </w:p>
    <w:p w:rsidR="00E861EC" w:rsidRPr="009155E4" w:rsidRDefault="00E861EC" w:rsidP="008E7333">
      <w:pPr>
        <w:pStyle w:val="Akapitzlist"/>
        <w:numPr>
          <w:ilvl w:val="1"/>
          <w:numId w:val="59"/>
        </w:numPr>
        <w:tabs>
          <w:tab w:val="left" w:pos="851"/>
        </w:tabs>
        <w:spacing w:line="276" w:lineRule="auto"/>
        <w:jc w:val="both"/>
        <w:rPr>
          <w:rFonts w:ascii="Calibri" w:eastAsia="Calibri" w:hAnsi="Calibri" w:cs="Calibri"/>
          <w:sz w:val="20"/>
          <w:lang w:eastAsia="en-US"/>
        </w:rPr>
      </w:pPr>
      <w:r w:rsidRPr="009155E4">
        <w:rPr>
          <w:rFonts w:ascii="Calibri" w:eastAsia="Calibri" w:hAnsi="Calibri" w:cs="Calibri"/>
          <w:sz w:val="20"/>
          <w:lang w:eastAsia="en-US"/>
        </w:rPr>
        <w:t>Wszelkie dokumenty dostarczane drugiej Stronie w trakcie realizacji Umowy będą sporządzane w języku polskim.</w:t>
      </w:r>
    </w:p>
    <w:p w:rsidR="00E861EC" w:rsidRDefault="00E861EC" w:rsidP="008E7333">
      <w:pPr>
        <w:numPr>
          <w:ilvl w:val="1"/>
          <w:numId w:val="60"/>
        </w:numPr>
        <w:tabs>
          <w:tab w:val="left" w:pos="709"/>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Śródtytuły nie wpływają na interpretację postanowień umownych.</w:t>
      </w:r>
    </w:p>
    <w:p w:rsidR="00E861EC" w:rsidRPr="001468FE" w:rsidRDefault="00E861EC" w:rsidP="008E7333">
      <w:pPr>
        <w:numPr>
          <w:ilvl w:val="1"/>
          <w:numId w:val="60"/>
        </w:numPr>
        <w:tabs>
          <w:tab w:val="left" w:pos="709"/>
          <w:tab w:val="left" w:pos="1418"/>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Terminy określone w Umowie w dniach, tygodniach i miesiącach odnoszą się do dni, tygodni i miesięcy kalendarzowych. Bieg i upływ terminu określane są zgodnie z przepisami KC.</w:t>
      </w:r>
    </w:p>
    <w:p w:rsidR="00E861EC" w:rsidRDefault="00E861EC" w:rsidP="008E7333">
      <w:pPr>
        <w:numPr>
          <w:ilvl w:val="1"/>
          <w:numId w:val="60"/>
        </w:numPr>
        <w:tabs>
          <w:tab w:val="left" w:pos="709"/>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 xml:space="preserve">Umowa wchodzi w życie w dniu jej podpisania przez obie Strony. </w:t>
      </w:r>
    </w:p>
    <w:p w:rsidR="00E861EC" w:rsidRDefault="00E861EC" w:rsidP="008E7333">
      <w:pPr>
        <w:numPr>
          <w:ilvl w:val="1"/>
          <w:numId w:val="60"/>
        </w:numPr>
        <w:tabs>
          <w:tab w:val="left" w:pos="709"/>
        </w:tabs>
        <w:spacing w:line="276" w:lineRule="auto"/>
        <w:jc w:val="both"/>
        <w:rPr>
          <w:rFonts w:ascii="Calibri" w:eastAsia="Calibri" w:hAnsi="Calibri" w:cs="Calibri"/>
          <w:sz w:val="20"/>
          <w:lang w:eastAsia="en-US"/>
        </w:rPr>
      </w:pPr>
      <w:r w:rsidRPr="009155E4">
        <w:rPr>
          <w:rFonts w:ascii="Calibri" w:eastAsia="Calibri" w:hAnsi="Calibri" w:cs="Calibri"/>
          <w:sz w:val="20"/>
          <w:lang w:eastAsia="en-US"/>
        </w:rPr>
        <w:t xml:space="preserve">W sprawach nieuregulowanych Umową mają zastosowanie odpowiednie przepisy prawa polskiego, w szczególności: </w:t>
      </w:r>
    </w:p>
    <w:p w:rsidR="00A721B2" w:rsidRDefault="00846BFF" w:rsidP="00846BFF">
      <w:pPr>
        <w:tabs>
          <w:tab w:val="left" w:pos="709"/>
        </w:tabs>
        <w:spacing w:line="276" w:lineRule="auto"/>
        <w:ind w:left="765"/>
        <w:jc w:val="both"/>
        <w:rPr>
          <w:rFonts w:ascii="Calibri" w:eastAsia="Calibri" w:hAnsi="Calibri" w:cs="Calibri"/>
          <w:sz w:val="20"/>
          <w:lang w:eastAsia="en-US"/>
        </w:rPr>
      </w:pPr>
      <w:r>
        <w:rPr>
          <w:rFonts w:ascii="Calibri" w:eastAsia="Calibri" w:hAnsi="Calibri" w:cs="Calibri"/>
          <w:sz w:val="20"/>
          <w:lang w:eastAsia="en-US"/>
        </w:rPr>
        <w:t xml:space="preserve">3.9.1       </w:t>
      </w:r>
      <w:r w:rsidR="00E861EC" w:rsidRPr="001468FE">
        <w:rPr>
          <w:rFonts w:ascii="Calibri" w:eastAsia="Calibri" w:hAnsi="Calibri" w:cs="Calibri"/>
          <w:sz w:val="20"/>
          <w:lang w:eastAsia="en-US"/>
        </w:rPr>
        <w:t>ustawy z dnia 29 stycznia 2004 r. - Prawo zamówień publicznych (</w:t>
      </w:r>
      <w:proofErr w:type="spellStart"/>
      <w:r w:rsidR="00E861EC" w:rsidRPr="001468FE">
        <w:rPr>
          <w:rFonts w:ascii="Calibri" w:eastAsia="Calibri" w:hAnsi="Calibri" w:cs="Calibri"/>
          <w:sz w:val="20"/>
          <w:lang w:eastAsia="en-US"/>
        </w:rPr>
        <w:t>t.j</w:t>
      </w:r>
      <w:proofErr w:type="spellEnd"/>
      <w:r w:rsidR="00E861EC" w:rsidRPr="001468FE">
        <w:rPr>
          <w:rFonts w:ascii="Calibri" w:eastAsia="Calibri" w:hAnsi="Calibri" w:cs="Calibri"/>
          <w:sz w:val="20"/>
          <w:lang w:eastAsia="en-US"/>
        </w:rPr>
        <w:t>. Dz.</w:t>
      </w:r>
      <w:r w:rsidR="00A63B74">
        <w:rPr>
          <w:rFonts w:ascii="Calibri" w:eastAsia="Calibri" w:hAnsi="Calibri" w:cs="Calibri"/>
          <w:sz w:val="20"/>
          <w:lang w:eastAsia="en-US"/>
        </w:rPr>
        <w:t xml:space="preserve"> </w:t>
      </w:r>
      <w:r w:rsidR="00E861EC" w:rsidRPr="001468FE">
        <w:rPr>
          <w:rFonts w:ascii="Calibri" w:eastAsia="Calibri" w:hAnsi="Calibri" w:cs="Calibri"/>
          <w:sz w:val="20"/>
          <w:lang w:eastAsia="en-US"/>
        </w:rPr>
        <w:t>U. z 201</w:t>
      </w:r>
      <w:r w:rsidR="003D2331">
        <w:rPr>
          <w:rFonts w:ascii="Calibri" w:eastAsia="Calibri" w:hAnsi="Calibri" w:cs="Calibri"/>
          <w:sz w:val="20"/>
          <w:lang w:eastAsia="en-US"/>
        </w:rPr>
        <w:t>5</w:t>
      </w:r>
      <w:r w:rsidR="00E861EC" w:rsidRPr="001468FE">
        <w:rPr>
          <w:rFonts w:ascii="Calibri" w:eastAsia="Calibri" w:hAnsi="Calibri" w:cs="Calibri"/>
          <w:sz w:val="20"/>
          <w:lang w:eastAsia="en-US"/>
        </w:rPr>
        <w:t xml:space="preserve"> r. poz. </w:t>
      </w:r>
      <w:r w:rsidR="003D2331">
        <w:rPr>
          <w:rFonts w:ascii="Calibri" w:eastAsia="Calibri" w:hAnsi="Calibri" w:cs="Calibri"/>
          <w:sz w:val="20"/>
          <w:lang w:eastAsia="en-US"/>
        </w:rPr>
        <w:t>2164</w:t>
      </w:r>
      <w:r>
        <w:rPr>
          <w:rFonts w:ascii="Calibri" w:eastAsia="Calibri" w:hAnsi="Calibri" w:cs="Calibri"/>
          <w:sz w:val="20"/>
          <w:lang w:eastAsia="en-US"/>
        </w:rPr>
        <w:t xml:space="preserve">, z </w:t>
      </w:r>
      <w:proofErr w:type="spellStart"/>
      <w:r>
        <w:rPr>
          <w:rFonts w:ascii="Calibri" w:eastAsia="Calibri" w:hAnsi="Calibri" w:cs="Calibri"/>
          <w:sz w:val="20"/>
          <w:lang w:eastAsia="en-US"/>
        </w:rPr>
        <w:t>póź</w:t>
      </w:r>
      <w:r w:rsidR="00A721B2">
        <w:rPr>
          <w:rFonts w:ascii="Calibri" w:eastAsia="Calibri" w:hAnsi="Calibri" w:cs="Calibri"/>
          <w:sz w:val="20"/>
          <w:lang w:eastAsia="en-US"/>
        </w:rPr>
        <w:t>n</w:t>
      </w:r>
      <w:proofErr w:type="spellEnd"/>
      <w:r w:rsidR="00A721B2">
        <w:rPr>
          <w:rFonts w:ascii="Calibri" w:eastAsia="Calibri" w:hAnsi="Calibri" w:cs="Calibri"/>
          <w:sz w:val="20"/>
          <w:lang w:eastAsia="en-US"/>
        </w:rPr>
        <w:t>.</w:t>
      </w:r>
      <w:r>
        <w:rPr>
          <w:rFonts w:ascii="Calibri" w:eastAsia="Calibri" w:hAnsi="Calibri" w:cs="Calibri"/>
          <w:sz w:val="20"/>
          <w:lang w:eastAsia="en-US"/>
        </w:rPr>
        <w:t xml:space="preserve"> </w:t>
      </w:r>
      <w:r w:rsidR="00A721B2">
        <w:rPr>
          <w:rFonts w:ascii="Calibri" w:eastAsia="Calibri" w:hAnsi="Calibri" w:cs="Calibri"/>
          <w:sz w:val="20"/>
          <w:lang w:eastAsia="en-US"/>
        </w:rPr>
        <w:t>zm.</w:t>
      </w:r>
      <w:r w:rsidR="005E19D4">
        <w:rPr>
          <w:rFonts w:ascii="Calibri" w:eastAsia="Calibri" w:hAnsi="Calibri" w:cs="Calibri"/>
          <w:sz w:val="20"/>
          <w:lang w:eastAsia="en-US"/>
        </w:rPr>
        <w:t>),</w:t>
      </w:r>
    </w:p>
    <w:p w:rsidR="00E861EC" w:rsidRDefault="00E861EC" w:rsidP="008E7333">
      <w:pPr>
        <w:pStyle w:val="Akapitzlist"/>
        <w:numPr>
          <w:ilvl w:val="2"/>
          <w:numId w:val="97"/>
        </w:numPr>
        <w:tabs>
          <w:tab w:val="left" w:pos="709"/>
        </w:tabs>
        <w:spacing w:line="276" w:lineRule="auto"/>
        <w:jc w:val="both"/>
        <w:rPr>
          <w:rFonts w:ascii="Calibri" w:eastAsia="Calibri" w:hAnsi="Calibri" w:cs="Calibri"/>
          <w:sz w:val="20"/>
          <w:lang w:eastAsia="en-US"/>
        </w:rPr>
      </w:pPr>
      <w:r w:rsidRPr="00846BFF">
        <w:rPr>
          <w:rFonts w:ascii="Calibri" w:eastAsia="Calibri" w:hAnsi="Calibri" w:cs="Calibri"/>
          <w:sz w:val="20"/>
          <w:lang w:eastAsia="en-US"/>
        </w:rPr>
        <w:t xml:space="preserve">ustawy z dnia 7 lipca 1994 r. - Prawo </w:t>
      </w:r>
      <w:proofErr w:type="spellStart"/>
      <w:r w:rsidRPr="00846BFF">
        <w:rPr>
          <w:rFonts w:ascii="Calibri" w:eastAsia="Calibri" w:hAnsi="Calibri" w:cs="Calibri"/>
          <w:sz w:val="20"/>
          <w:lang w:eastAsia="en-US"/>
        </w:rPr>
        <w:t>budowlane</w:t>
      </w:r>
      <w:proofErr w:type="spellEnd"/>
      <w:r w:rsidRPr="00846BFF">
        <w:rPr>
          <w:rFonts w:ascii="Calibri" w:eastAsia="Calibri" w:hAnsi="Calibri" w:cs="Calibri"/>
          <w:sz w:val="20"/>
          <w:lang w:eastAsia="en-US"/>
        </w:rPr>
        <w:t xml:space="preserve"> (</w:t>
      </w:r>
      <w:proofErr w:type="spellStart"/>
      <w:r w:rsidRPr="00846BFF">
        <w:rPr>
          <w:rFonts w:ascii="Calibri" w:eastAsia="Calibri" w:hAnsi="Calibri" w:cs="Calibri"/>
          <w:sz w:val="20"/>
          <w:lang w:eastAsia="en-US"/>
        </w:rPr>
        <w:t>t.j</w:t>
      </w:r>
      <w:proofErr w:type="spellEnd"/>
      <w:r w:rsidRPr="00846BFF">
        <w:rPr>
          <w:rFonts w:ascii="Calibri" w:eastAsia="Calibri" w:hAnsi="Calibri" w:cs="Calibri"/>
          <w:sz w:val="20"/>
          <w:lang w:eastAsia="en-US"/>
        </w:rPr>
        <w:t>. Dz. U. z 201</w:t>
      </w:r>
      <w:r w:rsidR="00CC34B9" w:rsidRPr="00846BFF">
        <w:rPr>
          <w:rFonts w:ascii="Calibri" w:eastAsia="Calibri" w:hAnsi="Calibri" w:cs="Calibri"/>
          <w:sz w:val="20"/>
          <w:lang w:eastAsia="en-US"/>
        </w:rPr>
        <w:t>6</w:t>
      </w:r>
      <w:r w:rsidRPr="00846BFF">
        <w:rPr>
          <w:rFonts w:ascii="Calibri" w:eastAsia="Calibri" w:hAnsi="Calibri" w:cs="Calibri"/>
          <w:sz w:val="20"/>
          <w:lang w:eastAsia="en-US"/>
        </w:rPr>
        <w:t xml:space="preserve"> r. poz. </w:t>
      </w:r>
      <w:r w:rsidR="00CC34B9" w:rsidRPr="00846BFF">
        <w:rPr>
          <w:rFonts w:ascii="Calibri" w:eastAsia="Calibri" w:hAnsi="Calibri" w:cs="Calibri"/>
          <w:sz w:val="20"/>
          <w:lang w:eastAsia="en-US"/>
        </w:rPr>
        <w:t>290</w:t>
      </w:r>
      <w:r w:rsidRPr="00846BFF">
        <w:rPr>
          <w:rFonts w:ascii="Calibri" w:eastAsia="Calibri" w:hAnsi="Calibri" w:cs="Calibri"/>
          <w:sz w:val="20"/>
          <w:lang w:eastAsia="en-US"/>
        </w:rPr>
        <w:t xml:space="preserve">), </w:t>
      </w:r>
    </w:p>
    <w:p w:rsidR="00E861EC" w:rsidRPr="00846BFF" w:rsidRDefault="00E861EC" w:rsidP="008E7333">
      <w:pPr>
        <w:pStyle w:val="Akapitzlist"/>
        <w:numPr>
          <w:ilvl w:val="2"/>
          <w:numId w:val="97"/>
        </w:numPr>
        <w:tabs>
          <w:tab w:val="left" w:pos="709"/>
        </w:tabs>
        <w:spacing w:line="276" w:lineRule="auto"/>
        <w:jc w:val="both"/>
        <w:rPr>
          <w:rFonts w:ascii="Calibri" w:eastAsia="Calibri" w:hAnsi="Calibri" w:cs="Calibri"/>
          <w:sz w:val="20"/>
          <w:lang w:eastAsia="en-US"/>
        </w:rPr>
      </w:pPr>
      <w:r w:rsidRPr="00846BFF">
        <w:rPr>
          <w:rFonts w:ascii="Calibri" w:eastAsia="Calibri" w:hAnsi="Calibri" w:cs="Calibri"/>
          <w:sz w:val="20"/>
          <w:lang w:eastAsia="en-US"/>
        </w:rPr>
        <w:t>ustawy z dnia 23 kwietnia 1964 r. - Kodeks cywilny (</w:t>
      </w:r>
      <w:proofErr w:type="spellStart"/>
      <w:r w:rsidR="008201F6" w:rsidRPr="00846BFF">
        <w:rPr>
          <w:rFonts w:ascii="Calibri" w:eastAsia="Calibri" w:hAnsi="Calibri" w:cs="Calibri"/>
          <w:sz w:val="20"/>
          <w:lang w:eastAsia="en-US"/>
        </w:rPr>
        <w:t>t.j</w:t>
      </w:r>
      <w:proofErr w:type="spellEnd"/>
      <w:r w:rsidR="008201F6" w:rsidRPr="00846BFF">
        <w:rPr>
          <w:rFonts w:ascii="Calibri" w:eastAsia="Calibri" w:hAnsi="Calibri" w:cs="Calibri"/>
          <w:sz w:val="20"/>
          <w:lang w:eastAsia="en-US"/>
        </w:rPr>
        <w:t xml:space="preserve">. </w:t>
      </w:r>
      <w:r w:rsidRPr="00846BFF">
        <w:rPr>
          <w:rFonts w:ascii="Calibri" w:eastAsia="Calibri" w:hAnsi="Calibri" w:cs="Calibri"/>
          <w:sz w:val="20"/>
          <w:lang w:eastAsia="en-US"/>
        </w:rPr>
        <w:t>D</w:t>
      </w:r>
      <w:r w:rsidR="008201F6" w:rsidRPr="00846BFF">
        <w:rPr>
          <w:rFonts w:ascii="Calibri" w:eastAsia="Calibri" w:hAnsi="Calibri" w:cs="Calibri"/>
          <w:sz w:val="20"/>
          <w:lang w:eastAsia="en-US"/>
        </w:rPr>
        <w:t xml:space="preserve">z. U. z 2014 r. </w:t>
      </w:r>
      <w:r w:rsidR="00CC34B9" w:rsidRPr="00846BFF">
        <w:rPr>
          <w:rFonts w:ascii="Calibri" w:eastAsia="Calibri" w:hAnsi="Calibri" w:cs="Calibri"/>
          <w:sz w:val="20"/>
          <w:lang w:eastAsia="en-US"/>
        </w:rPr>
        <w:t xml:space="preserve">poz.121z </w:t>
      </w:r>
      <w:proofErr w:type="spellStart"/>
      <w:r w:rsidR="00CC34B9" w:rsidRPr="00846BFF">
        <w:rPr>
          <w:rFonts w:ascii="Calibri" w:eastAsia="Calibri" w:hAnsi="Calibri" w:cs="Calibri"/>
          <w:sz w:val="20"/>
          <w:lang w:eastAsia="en-US"/>
        </w:rPr>
        <w:t>póź</w:t>
      </w:r>
      <w:r w:rsidR="008201F6" w:rsidRPr="00846BFF">
        <w:rPr>
          <w:rFonts w:ascii="Calibri" w:eastAsia="Calibri" w:hAnsi="Calibri" w:cs="Calibri"/>
          <w:sz w:val="20"/>
          <w:lang w:eastAsia="en-US"/>
        </w:rPr>
        <w:t>n</w:t>
      </w:r>
      <w:proofErr w:type="spellEnd"/>
      <w:r w:rsidR="008201F6" w:rsidRPr="00846BFF">
        <w:rPr>
          <w:rFonts w:ascii="Calibri" w:eastAsia="Calibri" w:hAnsi="Calibri" w:cs="Calibri"/>
          <w:sz w:val="20"/>
          <w:lang w:eastAsia="en-US"/>
        </w:rPr>
        <w:t>.</w:t>
      </w:r>
      <w:r w:rsidR="00A63B74">
        <w:rPr>
          <w:rFonts w:ascii="Calibri" w:eastAsia="Calibri" w:hAnsi="Calibri" w:cs="Calibri"/>
          <w:sz w:val="20"/>
          <w:lang w:eastAsia="en-US"/>
        </w:rPr>
        <w:t xml:space="preserve"> </w:t>
      </w:r>
      <w:r w:rsidR="008201F6" w:rsidRPr="00846BFF">
        <w:rPr>
          <w:rFonts w:ascii="Calibri" w:eastAsia="Calibri" w:hAnsi="Calibri" w:cs="Calibri"/>
          <w:sz w:val="20"/>
          <w:lang w:eastAsia="en-US"/>
        </w:rPr>
        <w:t>zm.)</w:t>
      </w:r>
    </w:p>
    <w:p w:rsidR="00E861EC" w:rsidRPr="00846BFF" w:rsidRDefault="00E861EC" w:rsidP="008E7333">
      <w:pPr>
        <w:pStyle w:val="Akapitzlist"/>
        <w:numPr>
          <w:ilvl w:val="0"/>
          <w:numId w:val="18"/>
        </w:numPr>
        <w:tabs>
          <w:tab w:val="left" w:pos="284"/>
        </w:tabs>
        <w:spacing w:line="276" w:lineRule="auto"/>
        <w:ind w:hanging="720"/>
        <w:contextualSpacing/>
        <w:jc w:val="both"/>
        <w:rPr>
          <w:rFonts w:ascii="Calibri" w:eastAsia="Calibri" w:hAnsi="Calibri" w:cs="Calibri"/>
          <w:b/>
          <w:sz w:val="20"/>
          <w:lang w:eastAsia="en-US"/>
        </w:rPr>
      </w:pPr>
      <w:r w:rsidRPr="00846BFF">
        <w:rPr>
          <w:rFonts w:ascii="Calibri" w:eastAsia="Calibri" w:hAnsi="Calibri" w:cs="Calibri"/>
          <w:b/>
          <w:sz w:val="20"/>
          <w:lang w:eastAsia="en-US"/>
        </w:rPr>
        <w:t>Sposób komunikowania się Stron</w:t>
      </w:r>
    </w:p>
    <w:p w:rsidR="00810C19" w:rsidRPr="001468FE" w:rsidRDefault="00E861EC" w:rsidP="008E7333">
      <w:pPr>
        <w:numPr>
          <w:ilvl w:val="1"/>
          <w:numId w:val="61"/>
        </w:numPr>
        <w:tabs>
          <w:tab w:val="left" w:pos="851"/>
        </w:tabs>
        <w:spacing w:line="276" w:lineRule="auto"/>
        <w:contextualSpacing/>
        <w:jc w:val="both"/>
        <w:rPr>
          <w:rFonts w:ascii="Calibri" w:eastAsia="Calibri" w:hAnsi="Calibri" w:cs="Calibri"/>
          <w:b/>
          <w:sz w:val="20"/>
          <w:lang w:eastAsia="en-US"/>
        </w:rPr>
      </w:pPr>
      <w:r w:rsidRPr="001468FE">
        <w:rPr>
          <w:rFonts w:ascii="Calibri" w:eastAsia="Calibri" w:hAnsi="Calibri" w:cs="Calibri"/>
          <w:sz w:val="20"/>
          <w:lang w:eastAsia="en-US"/>
        </w:rPr>
        <w:t xml:space="preserve">W przypadku, gdy Umowa przewiduje dokonywanie zatwierdzeń, powiadomień, przekazywanie informacji lub wydawanie poleceń lub </w:t>
      </w:r>
      <w:proofErr w:type="spellStart"/>
      <w:r w:rsidRPr="001468FE">
        <w:rPr>
          <w:rFonts w:ascii="Calibri" w:eastAsia="Calibri" w:hAnsi="Calibri" w:cs="Calibri"/>
          <w:sz w:val="20"/>
          <w:lang w:eastAsia="en-US"/>
        </w:rPr>
        <w:t>zgód</w:t>
      </w:r>
      <w:proofErr w:type="spellEnd"/>
      <w:r w:rsidRPr="001468FE">
        <w:rPr>
          <w:rFonts w:ascii="Calibri" w:eastAsia="Calibri" w:hAnsi="Calibri" w:cs="Calibri"/>
          <w:sz w:val="20"/>
          <w:lang w:eastAsia="en-US"/>
        </w:rPr>
        <w:t>, będą one przekazywane na piśmie i dostarczane (przekazywane</w:t>
      </w:r>
      <w:r w:rsidR="008201F6">
        <w:rPr>
          <w:rFonts w:ascii="Calibri" w:eastAsia="Calibri" w:hAnsi="Calibri" w:cs="Calibri"/>
          <w:sz w:val="20"/>
          <w:lang w:eastAsia="en-US"/>
        </w:rPr>
        <w:t xml:space="preserve">) osobiście (za pokwitowaniem) lub </w:t>
      </w:r>
      <w:r w:rsidR="00A721B2">
        <w:rPr>
          <w:rFonts w:ascii="Calibri" w:eastAsia="Calibri" w:hAnsi="Calibri" w:cs="Calibri"/>
          <w:sz w:val="20"/>
          <w:lang w:eastAsia="en-US"/>
        </w:rPr>
        <w:t>wysłane pocztą lub posłańcem</w:t>
      </w:r>
      <w:r w:rsidRPr="001468FE">
        <w:rPr>
          <w:rFonts w:ascii="Calibri" w:eastAsia="Calibri" w:hAnsi="Calibri" w:cs="Calibri"/>
          <w:sz w:val="20"/>
          <w:lang w:eastAsia="en-US"/>
        </w:rPr>
        <w:t xml:space="preserve"> za p</w:t>
      </w:r>
      <w:r w:rsidR="003E3FD4">
        <w:rPr>
          <w:rFonts w:ascii="Calibri" w:eastAsia="Calibri" w:hAnsi="Calibri" w:cs="Calibri"/>
          <w:sz w:val="20"/>
          <w:lang w:eastAsia="en-US"/>
        </w:rPr>
        <w:t xml:space="preserve">otwierdzeniem odbioru lub </w:t>
      </w:r>
      <w:r w:rsidRPr="001468FE">
        <w:rPr>
          <w:rFonts w:ascii="Calibri" w:eastAsia="Calibri" w:hAnsi="Calibri" w:cs="Calibri"/>
          <w:sz w:val="20"/>
          <w:lang w:eastAsia="en-US"/>
        </w:rPr>
        <w:t xml:space="preserve">drogą </w:t>
      </w:r>
      <w:r w:rsidR="00A721B2">
        <w:rPr>
          <w:rFonts w:ascii="Calibri" w:eastAsia="Calibri" w:hAnsi="Calibri" w:cs="Calibri"/>
          <w:sz w:val="20"/>
          <w:lang w:eastAsia="en-US"/>
        </w:rPr>
        <w:t xml:space="preserve">komunikacji elektronicznej </w:t>
      </w:r>
      <w:r w:rsidRPr="001468FE">
        <w:rPr>
          <w:rFonts w:ascii="Calibri" w:eastAsia="Calibri" w:hAnsi="Calibri" w:cs="Calibri"/>
          <w:sz w:val="20"/>
          <w:lang w:eastAsia="en-US"/>
        </w:rPr>
        <w:t xml:space="preserve">lub faksem na podane przez Strony adresy, wskazane w </w:t>
      </w:r>
      <w:r w:rsidR="00F05CA9" w:rsidRPr="001468FE">
        <w:rPr>
          <w:rFonts w:ascii="Calibri" w:eastAsia="Calibri" w:hAnsi="Calibri" w:cs="Calibri"/>
          <w:sz w:val="20"/>
          <w:lang w:eastAsia="en-US"/>
        </w:rPr>
        <w:t>Ofercie</w:t>
      </w:r>
      <w:r w:rsidR="003E3FD4">
        <w:rPr>
          <w:rFonts w:ascii="Calibri" w:eastAsia="Calibri" w:hAnsi="Calibri" w:cs="Calibri"/>
          <w:sz w:val="20"/>
          <w:lang w:eastAsia="en-US"/>
        </w:rPr>
        <w:t xml:space="preserve"> i  potwierdzane dotarciem do adresata na żądanie nadawcy.</w:t>
      </w:r>
    </w:p>
    <w:p w:rsidR="007A5B74" w:rsidRPr="00454BE2" w:rsidRDefault="00391B8C" w:rsidP="003E3FD4">
      <w:pPr>
        <w:keepNext/>
        <w:spacing w:line="276" w:lineRule="auto"/>
        <w:ind w:left="709" w:hanging="709"/>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        4.2 </w:t>
      </w:r>
      <w:r w:rsidR="007A5B74" w:rsidRPr="00B63782">
        <w:rPr>
          <w:rFonts w:ascii="Calibri" w:eastAsia="Calibri" w:hAnsi="Calibri" w:cs="Calibri"/>
          <w:sz w:val="20"/>
          <w:lang w:eastAsia="en-US"/>
        </w:rPr>
        <w:t>Wszelkie wpisy do Dziennika budowy mogą być dokonywane przez osoby do tego upoważnione i będą traktowane odpowiednio</w:t>
      </w:r>
      <w:r w:rsidR="00643C57">
        <w:rPr>
          <w:rFonts w:ascii="Calibri" w:eastAsia="Calibri" w:hAnsi="Calibri" w:cs="Calibri"/>
          <w:sz w:val="20"/>
          <w:lang w:eastAsia="en-US"/>
        </w:rPr>
        <w:t xml:space="preserve"> </w:t>
      </w:r>
      <w:r w:rsidR="007A5B74" w:rsidRPr="00B63782">
        <w:rPr>
          <w:rFonts w:ascii="Calibri" w:eastAsia="Calibri" w:hAnsi="Calibri" w:cs="Calibri"/>
          <w:sz w:val="20"/>
          <w:lang w:eastAsia="en-US"/>
        </w:rPr>
        <w:t xml:space="preserve">jako: zatwierdzenia, informacje, polecenia lub zgody przekazane zgodnie </w:t>
      </w:r>
      <w:r w:rsidR="007A5B74" w:rsidRPr="00454BE2">
        <w:rPr>
          <w:rFonts w:ascii="Calibri" w:eastAsia="Calibri" w:hAnsi="Calibri" w:cs="Calibri"/>
          <w:sz w:val="20"/>
          <w:lang w:eastAsia="en-US"/>
        </w:rPr>
        <w:t xml:space="preserve">z postanowieniami </w:t>
      </w:r>
      <w:proofErr w:type="spellStart"/>
      <w:r w:rsidR="007A5B74" w:rsidRPr="00454BE2">
        <w:rPr>
          <w:rFonts w:ascii="Calibri" w:eastAsia="Calibri" w:hAnsi="Calibri" w:cs="Calibri"/>
          <w:sz w:val="20"/>
          <w:lang w:eastAsia="en-US"/>
        </w:rPr>
        <w:t>pkt</w:t>
      </w:r>
      <w:proofErr w:type="spellEnd"/>
      <w:r w:rsidR="007A5B74" w:rsidRPr="00454BE2">
        <w:rPr>
          <w:rFonts w:ascii="Calibri" w:eastAsia="Calibri" w:hAnsi="Calibri" w:cs="Calibri"/>
          <w:sz w:val="20"/>
          <w:lang w:eastAsia="en-US"/>
        </w:rPr>
        <w:t xml:space="preserve"> 4.1. </w:t>
      </w:r>
    </w:p>
    <w:p w:rsidR="00454BE2" w:rsidRPr="00454BE2" w:rsidRDefault="00454BE2" w:rsidP="00454BE2">
      <w:pPr>
        <w:keepNext/>
        <w:tabs>
          <w:tab w:val="left" w:pos="709"/>
        </w:tabs>
        <w:spacing w:line="276" w:lineRule="auto"/>
        <w:contextualSpacing/>
        <w:rPr>
          <w:rFonts w:ascii="Calibri" w:eastAsia="Calibri" w:hAnsi="Calibri" w:cs="Calibri"/>
          <w:sz w:val="20"/>
          <w:lang w:eastAsia="en-US"/>
        </w:rPr>
      </w:pPr>
      <w:r>
        <w:rPr>
          <w:rFonts w:ascii="Calibri" w:eastAsia="Calibri" w:hAnsi="Calibri" w:cs="Calibri"/>
          <w:b/>
          <w:sz w:val="20"/>
          <w:lang w:eastAsia="en-US"/>
        </w:rPr>
        <w:t xml:space="preserve">5.    </w:t>
      </w:r>
      <w:r w:rsidRPr="00454BE2">
        <w:rPr>
          <w:rFonts w:ascii="Calibri" w:eastAsia="Calibri" w:hAnsi="Calibri" w:cs="Calibri"/>
          <w:b/>
          <w:sz w:val="20"/>
          <w:lang w:eastAsia="en-US"/>
        </w:rPr>
        <w:t>Solidarna odpowiedzialność konsorcjantów</w:t>
      </w:r>
    </w:p>
    <w:p w:rsidR="00454BE2" w:rsidRPr="00454BE2" w:rsidRDefault="00B37C6D" w:rsidP="00B37C6D">
      <w:pPr>
        <w:keepNext/>
        <w:tabs>
          <w:tab w:val="left" w:pos="709"/>
        </w:tabs>
        <w:spacing w:line="276" w:lineRule="auto"/>
        <w:ind w:left="709" w:hanging="425"/>
        <w:contextualSpacing/>
        <w:jc w:val="both"/>
        <w:rPr>
          <w:rFonts w:ascii="Calibri" w:eastAsia="Calibri" w:hAnsi="Calibri" w:cs="Calibri"/>
          <w:sz w:val="20"/>
          <w:lang w:eastAsia="en-US"/>
        </w:rPr>
      </w:pPr>
      <w:r>
        <w:rPr>
          <w:rFonts w:ascii="Calibri" w:eastAsia="Calibri" w:hAnsi="Calibri" w:cs="Calibri"/>
          <w:sz w:val="20"/>
          <w:lang w:eastAsia="en-US"/>
        </w:rPr>
        <w:t xml:space="preserve">5.1 </w:t>
      </w:r>
      <w:r w:rsidR="00454BE2" w:rsidRPr="00B37C6D">
        <w:rPr>
          <w:rFonts w:ascii="Calibri" w:eastAsia="Calibri" w:hAnsi="Calibri" w:cs="Calibri"/>
          <w:sz w:val="20"/>
          <w:lang w:eastAsia="en-US"/>
        </w:rPr>
        <w:t>Jeżeli</w:t>
      </w:r>
      <w:r w:rsidR="00454BE2" w:rsidRPr="00454BE2">
        <w:rPr>
          <w:rFonts w:ascii="Calibri" w:eastAsia="Calibri" w:hAnsi="Calibri" w:cs="Calibri"/>
          <w:sz w:val="20"/>
          <w:lang w:eastAsia="en-US"/>
        </w:rPr>
        <w:t xml:space="preserve"> Wykonawcą jest Konsorcjum, wówczas podmioty wchodzące w</w:t>
      </w:r>
      <w:r w:rsidR="00454BE2">
        <w:rPr>
          <w:rFonts w:ascii="Calibri" w:eastAsia="Calibri" w:hAnsi="Calibri" w:cs="Calibri"/>
          <w:sz w:val="20"/>
          <w:lang w:eastAsia="en-US"/>
        </w:rPr>
        <w:t xml:space="preserve"> skład Konsorcjum są solidarnie </w:t>
      </w:r>
      <w:r w:rsidR="00454BE2" w:rsidRPr="00454BE2">
        <w:rPr>
          <w:rFonts w:ascii="Calibri" w:eastAsia="Calibri" w:hAnsi="Calibri" w:cs="Calibri"/>
          <w:sz w:val="20"/>
          <w:lang w:eastAsia="en-US"/>
        </w:rPr>
        <w:t xml:space="preserve">odpowiedzialne przed Zamawiającym za wykonanie Umowy i za wniesienie zabezpieczenia należytego wykonania Umowy. </w:t>
      </w:r>
    </w:p>
    <w:p w:rsidR="00E861EC" w:rsidRPr="001468FE" w:rsidRDefault="00E861EC" w:rsidP="008E7333">
      <w:pPr>
        <w:keepNext/>
        <w:numPr>
          <w:ilvl w:val="1"/>
          <w:numId w:val="62"/>
        </w:numPr>
        <w:tabs>
          <w:tab w:val="left" w:pos="709"/>
        </w:tabs>
        <w:spacing w:line="276" w:lineRule="auto"/>
        <w:contextualSpacing/>
        <w:jc w:val="both"/>
        <w:rPr>
          <w:rFonts w:ascii="Calibri" w:eastAsia="Calibri" w:hAnsi="Calibri" w:cs="Calibri"/>
          <w:color w:val="FF0000"/>
          <w:sz w:val="20"/>
          <w:lang w:eastAsia="en-US"/>
        </w:rPr>
      </w:pPr>
      <w:r w:rsidRPr="001468FE">
        <w:rPr>
          <w:rFonts w:ascii="Calibri" w:eastAsia="Calibri" w:hAnsi="Calibri" w:cs="Calibri"/>
          <w:sz w:val="20"/>
          <w:lang w:eastAsia="en-US"/>
        </w:rPr>
        <w:t>Wykonawcy wchodzący w skład Konsorcjum zobowiązani są do pozostawania w Konsorcjum przez cały czas trwania Umowy, łącznie z okresem gwarancji jakości i rękojmi za Wady.</w:t>
      </w:r>
    </w:p>
    <w:p w:rsidR="00E861EC" w:rsidRPr="00FD2D45" w:rsidRDefault="00E861EC" w:rsidP="008E7333">
      <w:pPr>
        <w:keepNext/>
        <w:numPr>
          <w:ilvl w:val="1"/>
          <w:numId w:val="62"/>
        </w:numPr>
        <w:tabs>
          <w:tab w:val="left" w:pos="709"/>
        </w:tabs>
        <w:spacing w:line="276" w:lineRule="auto"/>
        <w:contextualSpacing/>
        <w:jc w:val="both"/>
        <w:rPr>
          <w:rFonts w:ascii="Calibri" w:eastAsia="Calibri" w:hAnsi="Calibri" w:cs="Calibri"/>
          <w:color w:val="FF0000"/>
          <w:sz w:val="20"/>
          <w:lang w:eastAsia="en-US"/>
        </w:rPr>
      </w:pPr>
      <w:r w:rsidRPr="001468FE">
        <w:rPr>
          <w:rFonts w:ascii="Calibri" w:eastAsia="Calibri" w:hAnsi="Calibri" w:cs="Calibri"/>
          <w:sz w:val="20"/>
          <w:lang w:eastAsia="en-US"/>
        </w:rPr>
        <w:t xml:space="preserve">Konsorcjum </w:t>
      </w:r>
      <w:r w:rsidR="003E3FD4" w:rsidRPr="001468FE">
        <w:rPr>
          <w:rFonts w:ascii="Calibri" w:eastAsia="Calibri" w:hAnsi="Calibri" w:cs="Calibri"/>
          <w:sz w:val="20"/>
          <w:lang w:eastAsia="en-US"/>
        </w:rPr>
        <w:t xml:space="preserve">przed podpisaniem Umowy </w:t>
      </w:r>
      <w:r w:rsidR="008339FD" w:rsidRPr="001468FE">
        <w:rPr>
          <w:rFonts w:ascii="Calibri" w:eastAsia="Calibri" w:hAnsi="Calibri" w:cs="Calibri"/>
          <w:sz w:val="20"/>
          <w:lang w:eastAsia="en-US"/>
        </w:rPr>
        <w:t>przekazało  Zamawiającemu kopię</w:t>
      </w:r>
      <w:r w:rsidRPr="001468FE">
        <w:rPr>
          <w:rFonts w:ascii="Calibri" w:eastAsia="Calibri" w:hAnsi="Calibri" w:cs="Calibri"/>
          <w:sz w:val="20"/>
          <w:lang w:eastAsia="en-US"/>
        </w:rPr>
        <w:t xml:space="preserve"> umowy</w:t>
      </w:r>
      <w:r w:rsidR="003E3FD4">
        <w:rPr>
          <w:rFonts w:ascii="Calibri" w:eastAsia="Calibri" w:hAnsi="Calibri" w:cs="Calibri"/>
          <w:sz w:val="20"/>
          <w:lang w:eastAsia="en-US"/>
        </w:rPr>
        <w:t>,</w:t>
      </w:r>
      <w:r w:rsidR="00643C57">
        <w:rPr>
          <w:rFonts w:ascii="Calibri" w:eastAsia="Calibri" w:hAnsi="Calibri" w:cs="Calibri"/>
          <w:sz w:val="20"/>
          <w:lang w:eastAsia="en-US"/>
        </w:rPr>
        <w:t xml:space="preserve"> </w:t>
      </w:r>
      <w:r w:rsidR="003E3FD4">
        <w:rPr>
          <w:rFonts w:ascii="Calibri" w:eastAsia="Calibri" w:hAnsi="Calibri" w:cs="Calibri"/>
          <w:sz w:val="20"/>
          <w:lang w:eastAsia="en-US"/>
        </w:rPr>
        <w:t xml:space="preserve">lub innego dokumentu, </w:t>
      </w:r>
      <w:r w:rsidRPr="001468FE">
        <w:rPr>
          <w:rFonts w:ascii="Calibri" w:eastAsia="Calibri" w:hAnsi="Calibri" w:cs="Calibri"/>
          <w:sz w:val="20"/>
          <w:lang w:eastAsia="en-US"/>
        </w:rPr>
        <w:t>regulującej współpracę podmiotów wchodzących w skład Konsorcjum, które wspólnie podjęły się wykonania przedmiotu Umowy, w tym zawierającej informacje</w:t>
      </w:r>
      <w:r w:rsidR="00A66F21" w:rsidRPr="001468FE">
        <w:rPr>
          <w:rFonts w:ascii="Calibri" w:eastAsia="Calibri" w:hAnsi="Calibri" w:cs="Calibri"/>
          <w:sz w:val="20"/>
          <w:lang w:eastAsia="en-US"/>
        </w:rPr>
        <w:t xml:space="preserve">, o których mowa w SIWZ </w:t>
      </w:r>
      <w:r w:rsidR="00B37C6D">
        <w:rPr>
          <w:rFonts w:ascii="Calibri" w:eastAsia="Calibri" w:hAnsi="Calibri" w:cs="Calibri"/>
          <w:sz w:val="20"/>
          <w:lang w:eastAsia="en-US"/>
        </w:rPr>
        <w:t>Rozdział</w:t>
      </w:r>
      <w:r w:rsidR="00A66F21" w:rsidRPr="001468FE">
        <w:rPr>
          <w:rFonts w:ascii="Calibri" w:eastAsia="Calibri" w:hAnsi="Calibri" w:cs="Calibri"/>
          <w:sz w:val="20"/>
          <w:lang w:eastAsia="en-US"/>
        </w:rPr>
        <w:t xml:space="preserve"> I. Instrukcja dla Wykonawców  punk</w:t>
      </w:r>
      <w:r w:rsidR="00B37C6D">
        <w:rPr>
          <w:rFonts w:ascii="Calibri" w:eastAsia="Calibri" w:hAnsi="Calibri" w:cs="Calibri"/>
          <w:sz w:val="20"/>
          <w:lang w:eastAsia="en-US"/>
        </w:rPr>
        <w:t>t</w:t>
      </w:r>
      <w:r w:rsidR="00A66F21" w:rsidRPr="001468FE">
        <w:rPr>
          <w:rFonts w:ascii="Calibri" w:eastAsia="Calibri" w:hAnsi="Calibri" w:cs="Calibri"/>
          <w:sz w:val="20"/>
          <w:lang w:eastAsia="en-US"/>
        </w:rPr>
        <w:t xml:space="preserve"> X .3</w:t>
      </w:r>
      <w:r w:rsidR="00B37C6D">
        <w:rPr>
          <w:rFonts w:ascii="Calibri" w:eastAsia="Calibri" w:hAnsi="Calibri" w:cs="Calibri"/>
          <w:sz w:val="20"/>
          <w:lang w:eastAsia="en-US"/>
        </w:rPr>
        <w:t>.</w:t>
      </w:r>
    </w:p>
    <w:p w:rsidR="00E861EC" w:rsidRPr="00FD2D45" w:rsidRDefault="00E861EC" w:rsidP="008E7333">
      <w:pPr>
        <w:keepNext/>
        <w:numPr>
          <w:ilvl w:val="1"/>
          <w:numId w:val="62"/>
        </w:numPr>
        <w:tabs>
          <w:tab w:val="left" w:pos="709"/>
        </w:tabs>
        <w:spacing w:line="276" w:lineRule="auto"/>
        <w:contextualSpacing/>
        <w:jc w:val="both"/>
        <w:rPr>
          <w:rFonts w:ascii="Calibri" w:eastAsia="Calibri" w:hAnsi="Calibri" w:cs="Calibri"/>
          <w:color w:val="FF0000"/>
          <w:sz w:val="20"/>
          <w:lang w:eastAsia="en-US"/>
        </w:rPr>
      </w:pPr>
      <w:r w:rsidRPr="00FD2D45">
        <w:rPr>
          <w:rFonts w:ascii="Calibri" w:eastAsia="Calibri" w:hAnsi="Calibri" w:cs="Calibri"/>
          <w:sz w:val="20"/>
          <w:lang w:eastAsia="en-US"/>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E861EC" w:rsidRPr="00FD2D45" w:rsidRDefault="00E861EC" w:rsidP="008E7333">
      <w:pPr>
        <w:keepNext/>
        <w:numPr>
          <w:ilvl w:val="1"/>
          <w:numId w:val="62"/>
        </w:numPr>
        <w:tabs>
          <w:tab w:val="left" w:pos="709"/>
        </w:tabs>
        <w:spacing w:line="276" w:lineRule="auto"/>
        <w:contextualSpacing/>
        <w:jc w:val="both"/>
        <w:rPr>
          <w:rFonts w:ascii="Calibri" w:eastAsia="Calibri" w:hAnsi="Calibri" w:cs="Calibri"/>
          <w:color w:val="FF0000"/>
          <w:sz w:val="20"/>
          <w:lang w:eastAsia="en-US"/>
        </w:rPr>
      </w:pPr>
      <w:r w:rsidRPr="00FD2D45">
        <w:rPr>
          <w:rFonts w:ascii="Calibri" w:eastAsia="Calibri" w:hAnsi="Calibri" w:cs="Calibri"/>
          <w:sz w:val="20"/>
          <w:lang w:eastAsia="en-US"/>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1F59A0" w:rsidRPr="001468FE" w:rsidRDefault="001F59A0" w:rsidP="00937BA5">
      <w:pPr>
        <w:widowControl w:val="0"/>
        <w:spacing w:line="276" w:lineRule="auto"/>
        <w:jc w:val="center"/>
        <w:rPr>
          <w:rFonts w:ascii="Calibri" w:hAnsi="Calibri" w:cs="Calibri"/>
          <w:b/>
          <w:sz w:val="20"/>
        </w:rPr>
      </w:pPr>
      <w:r w:rsidRPr="000C5412">
        <w:rPr>
          <w:rFonts w:ascii="Calibri" w:hAnsi="Calibri" w:cs="Calibri"/>
          <w:b/>
          <w:sz w:val="20"/>
        </w:rPr>
        <w:t>PRZEDMIOT UMOWY</w:t>
      </w:r>
    </w:p>
    <w:p w:rsidR="001F59A0" w:rsidRPr="001468FE" w:rsidRDefault="001F59A0" w:rsidP="00937BA5">
      <w:pPr>
        <w:widowControl w:val="0"/>
        <w:spacing w:line="276" w:lineRule="auto"/>
        <w:jc w:val="center"/>
        <w:rPr>
          <w:rFonts w:ascii="Calibri" w:hAnsi="Calibri" w:cs="Calibri"/>
          <w:b/>
          <w:sz w:val="20"/>
        </w:rPr>
      </w:pPr>
      <w:r w:rsidRPr="001468FE">
        <w:rPr>
          <w:rFonts w:ascii="Calibri" w:hAnsi="Calibri" w:cs="Calibri"/>
          <w:b/>
          <w:sz w:val="20"/>
        </w:rPr>
        <w:sym w:font="Arial" w:char="00A7"/>
      </w:r>
      <w:r w:rsidR="003D6FFD" w:rsidRPr="001468FE">
        <w:rPr>
          <w:rFonts w:ascii="Calibri" w:hAnsi="Calibri" w:cs="Calibri"/>
          <w:b/>
          <w:sz w:val="20"/>
        </w:rPr>
        <w:t>2</w:t>
      </w:r>
    </w:p>
    <w:p w:rsidR="00B37C6D" w:rsidRDefault="00937BA5" w:rsidP="008E7333">
      <w:pPr>
        <w:numPr>
          <w:ilvl w:val="1"/>
          <w:numId w:val="51"/>
        </w:numPr>
        <w:tabs>
          <w:tab w:val="left" w:pos="426"/>
        </w:tabs>
        <w:spacing w:line="276" w:lineRule="auto"/>
        <w:ind w:left="426" w:right="51" w:hanging="426"/>
        <w:contextualSpacing/>
        <w:jc w:val="both"/>
        <w:rPr>
          <w:rFonts w:ascii="Calibri" w:hAnsi="Calibri" w:cs="Calibri"/>
          <w:sz w:val="20"/>
        </w:rPr>
      </w:pPr>
      <w:r w:rsidRPr="00091318">
        <w:rPr>
          <w:rFonts w:ascii="Calibri" w:eastAsia="Calibri" w:hAnsi="Calibri" w:cs="Calibri"/>
          <w:sz w:val="20"/>
          <w:lang w:eastAsia="en-US"/>
        </w:rPr>
        <w:t xml:space="preserve">Zamawiający zamawia, a Wykonawca przyjmuje do wykonania, roboty </w:t>
      </w:r>
      <w:proofErr w:type="spellStart"/>
      <w:r w:rsidRPr="00091318">
        <w:rPr>
          <w:rFonts w:ascii="Calibri" w:eastAsia="Calibri" w:hAnsi="Calibri" w:cs="Calibri"/>
          <w:sz w:val="20"/>
          <w:lang w:eastAsia="en-US"/>
        </w:rPr>
        <w:t>budowlane</w:t>
      </w:r>
      <w:proofErr w:type="spellEnd"/>
      <w:r w:rsidRPr="00091318">
        <w:rPr>
          <w:rFonts w:ascii="Calibri" w:eastAsia="Calibri" w:hAnsi="Calibri" w:cs="Calibri"/>
          <w:sz w:val="20"/>
          <w:lang w:eastAsia="en-US"/>
        </w:rPr>
        <w:t xml:space="preserve"> niezbędne do oddania </w:t>
      </w:r>
      <w:r w:rsidRPr="00122777">
        <w:rPr>
          <w:rFonts w:ascii="Calibri" w:eastAsia="Calibri" w:hAnsi="Calibri" w:cs="Calibri"/>
          <w:sz w:val="20"/>
          <w:lang w:eastAsia="en-US"/>
        </w:rPr>
        <w:t>przewidzianego Umową Obiektu liniowego, pod nazwą:</w:t>
      </w:r>
      <w:r w:rsidR="00643C57" w:rsidRPr="00122777">
        <w:rPr>
          <w:rFonts w:ascii="Calibri" w:eastAsia="Calibri" w:hAnsi="Calibri" w:cs="Calibri"/>
          <w:sz w:val="20"/>
          <w:lang w:eastAsia="en-US"/>
        </w:rPr>
        <w:t xml:space="preserve"> </w:t>
      </w:r>
      <w:r w:rsidR="00893963" w:rsidRPr="00122777">
        <w:rPr>
          <w:rFonts w:ascii="Calibri" w:eastAsia="Calibri" w:hAnsi="Calibri" w:cs="Calibri"/>
          <w:b/>
          <w:color w:val="000000"/>
          <w:sz w:val="20"/>
          <w:lang w:eastAsia="en-US"/>
        </w:rPr>
        <w:t>Przebudowa drogi nr 426/7 w Wojcieszycach – wykonanie drogi o nawierzchni tłuczniowej</w:t>
      </w:r>
      <w:r w:rsidR="00FC32D3" w:rsidRPr="00122777">
        <w:rPr>
          <w:rFonts w:ascii="Calibri" w:hAnsi="Calibri" w:cs="Calibri"/>
          <w:b/>
          <w:sz w:val="20"/>
        </w:rPr>
        <w:t xml:space="preserve"> </w:t>
      </w:r>
      <w:r w:rsidR="006457C3" w:rsidRPr="00122777">
        <w:rPr>
          <w:rFonts w:ascii="Calibri" w:eastAsia="Calibri" w:hAnsi="Calibri" w:cs="Calibri"/>
          <w:sz w:val="20"/>
          <w:lang w:eastAsia="en-US"/>
        </w:rPr>
        <w:t>–</w:t>
      </w:r>
      <w:r w:rsidRPr="00122777">
        <w:rPr>
          <w:rFonts w:ascii="Calibri" w:eastAsia="Calibri" w:hAnsi="Calibri" w:cs="Calibri"/>
          <w:sz w:val="20"/>
          <w:lang w:eastAsia="en-US"/>
        </w:rPr>
        <w:t>opisane</w:t>
      </w:r>
      <w:r w:rsidR="00A721B2" w:rsidRPr="00122777">
        <w:rPr>
          <w:rFonts w:ascii="Calibri" w:eastAsia="Calibri" w:hAnsi="Calibri" w:cs="Calibri"/>
          <w:sz w:val="20"/>
          <w:lang w:eastAsia="en-US"/>
        </w:rPr>
        <w:t>go</w:t>
      </w:r>
      <w:r w:rsidRPr="00122777">
        <w:rPr>
          <w:rFonts w:ascii="Calibri" w:eastAsia="Calibri" w:hAnsi="Calibri" w:cs="Calibri"/>
          <w:sz w:val="20"/>
          <w:lang w:eastAsia="en-US"/>
        </w:rPr>
        <w:t xml:space="preserve"> Doku</w:t>
      </w:r>
      <w:r w:rsidR="009E2655" w:rsidRPr="00122777">
        <w:rPr>
          <w:rFonts w:ascii="Calibri" w:eastAsia="Calibri" w:hAnsi="Calibri" w:cs="Calibri"/>
          <w:sz w:val="20"/>
          <w:lang w:eastAsia="en-US"/>
        </w:rPr>
        <w:t xml:space="preserve">mentacją </w:t>
      </w:r>
      <w:r w:rsidR="00A721B2" w:rsidRPr="00122777">
        <w:rPr>
          <w:rFonts w:ascii="Calibri" w:eastAsia="Calibri" w:hAnsi="Calibri" w:cs="Calibri"/>
          <w:sz w:val="20"/>
          <w:lang w:eastAsia="en-US"/>
        </w:rPr>
        <w:t xml:space="preserve">projektową </w:t>
      </w:r>
      <w:r w:rsidR="00D45D13" w:rsidRPr="00122777">
        <w:rPr>
          <w:rFonts w:ascii="Calibri" w:eastAsia="Calibri" w:hAnsi="Calibri" w:cs="Calibri"/>
          <w:sz w:val="20"/>
          <w:lang w:eastAsia="en-US"/>
        </w:rPr>
        <w:t xml:space="preserve">oraz  </w:t>
      </w:r>
      <w:proofErr w:type="spellStart"/>
      <w:r w:rsidR="006457C3" w:rsidRPr="00122777">
        <w:rPr>
          <w:rFonts w:ascii="Calibri" w:eastAsia="Calibri" w:hAnsi="Calibri" w:cs="Calibri"/>
          <w:sz w:val="20"/>
          <w:lang w:eastAsia="en-US"/>
        </w:rPr>
        <w:t>S</w:t>
      </w:r>
      <w:r w:rsidR="00B37C6D" w:rsidRPr="00122777">
        <w:rPr>
          <w:rFonts w:ascii="Calibri" w:eastAsia="Calibri" w:hAnsi="Calibri" w:cs="Calibri"/>
          <w:sz w:val="20"/>
          <w:lang w:eastAsia="en-US"/>
        </w:rPr>
        <w:t>TWiOR</w:t>
      </w:r>
      <w:proofErr w:type="spellEnd"/>
      <w:r w:rsidR="00B37C6D" w:rsidRPr="00122777">
        <w:rPr>
          <w:rFonts w:ascii="Calibri" w:eastAsia="Calibri" w:hAnsi="Calibri" w:cs="Calibri"/>
          <w:sz w:val="20"/>
          <w:lang w:eastAsia="en-US"/>
        </w:rPr>
        <w:t xml:space="preserve"> </w:t>
      </w:r>
      <w:r w:rsidR="00D45D13" w:rsidRPr="00122777">
        <w:rPr>
          <w:rFonts w:ascii="Calibri" w:eastAsia="Calibri" w:hAnsi="Calibri" w:cs="Calibri"/>
          <w:sz w:val="20"/>
          <w:lang w:eastAsia="en-US"/>
        </w:rPr>
        <w:t xml:space="preserve"> stanowiącymi</w:t>
      </w:r>
      <w:r w:rsidR="00D45D13" w:rsidRPr="00091318">
        <w:rPr>
          <w:rFonts w:ascii="Calibri" w:eastAsia="Calibri" w:hAnsi="Calibri" w:cs="Calibri"/>
          <w:sz w:val="20"/>
          <w:lang w:eastAsia="en-US"/>
        </w:rPr>
        <w:t xml:space="preserve"> </w:t>
      </w:r>
      <w:r w:rsidR="009E2655" w:rsidRPr="00091318">
        <w:rPr>
          <w:rFonts w:ascii="Calibri" w:eastAsia="Calibri" w:hAnsi="Calibri" w:cs="Calibri"/>
          <w:sz w:val="20"/>
          <w:lang w:eastAsia="en-US"/>
        </w:rPr>
        <w:t>Z</w:t>
      </w:r>
      <w:r w:rsidRPr="00091318">
        <w:rPr>
          <w:rFonts w:ascii="Calibri" w:eastAsia="Calibri" w:hAnsi="Calibri" w:cs="Calibri"/>
          <w:sz w:val="20"/>
          <w:lang w:eastAsia="en-US"/>
        </w:rPr>
        <w:t xml:space="preserve">ałącznik </w:t>
      </w:r>
      <w:r w:rsidR="009E2655" w:rsidRPr="00091318">
        <w:rPr>
          <w:rFonts w:ascii="Calibri" w:eastAsia="Calibri" w:hAnsi="Calibri" w:cs="Calibri"/>
          <w:sz w:val="20"/>
          <w:lang w:eastAsia="en-US"/>
        </w:rPr>
        <w:t>n</w:t>
      </w:r>
      <w:r w:rsidRPr="00091318">
        <w:rPr>
          <w:rFonts w:ascii="Calibri" w:eastAsia="Calibri" w:hAnsi="Calibri" w:cs="Calibri"/>
          <w:sz w:val="20"/>
          <w:lang w:eastAsia="en-US"/>
        </w:rPr>
        <w:t xml:space="preserve">r </w:t>
      </w:r>
      <w:r w:rsidR="009E2655" w:rsidRPr="00091318">
        <w:rPr>
          <w:rFonts w:ascii="Calibri" w:eastAsia="Calibri" w:hAnsi="Calibri" w:cs="Calibri"/>
          <w:sz w:val="20"/>
          <w:lang w:eastAsia="en-US"/>
        </w:rPr>
        <w:t>1</w:t>
      </w:r>
      <w:r w:rsidRPr="00091318">
        <w:rPr>
          <w:rFonts w:ascii="Calibri" w:eastAsia="Calibri" w:hAnsi="Calibri" w:cs="Calibri"/>
          <w:sz w:val="20"/>
          <w:lang w:eastAsia="en-US"/>
        </w:rPr>
        <w:t>, zgodnie</w:t>
      </w:r>
      <w:r w:rsidR="0069132B" w:rsidRPr="00091318">
        <w:rPr>
          <w:rFonts w:ascii="Calibri" w:eastAsia="Calibri" w:hAnsi="Calibri" w:cs="Calibri"/>
          <w:sz w:val="20"/>
          <w:lang w:eastAsia="en-US"/>
        </w:rPr>
        <w:t xml:space="preserve"> z Ofertą Wykonawcy stanowiącą Załącznik n</w:t>
      </w:r>
      <w:r w:rsidRPr="00091318">
        <w:rPr>
          <w:rFonts w:ascii="Calibri" w:eastAsia="Calibri" w:hAnsi="Calibri" w:cs="Calibri"/>
          <w:sz w:val="20"/>
          <w:lang w:eastAsia="en-US"/>
        </w:rPr>
        <w:t xml:space="preserve">r </w:t>
      </w:r>
      <w:r w:rsidR="0069132B" w:rsidRPr="00091318">
        <w:rPr>
          <w:rFonts w:ascii="Calibri" w:eastAsia="Calibri" w:hAnsi="Calibri" w:cs="Calibri"/>
          <w:sz w:val="20"/>
          <w:lang w:eastAsia="en-US"/>
        </w:rPr>
        <w:t>2,</w:t>
      </w:r>
      <w:r w:rsidRPr="00091318">
        <w:rPr>
          <w:rFonts w:ascii="Calibri" w:eastAsia="Calibri" w:hAnsi="Calibri" w:cs="Calibri"/>
          <w:sz w:val="20"/>
          <w:lang w:eastAsia="en-US"/>
        </w:rPr>
        <w:t xml:space="preserve"> zgodnie z zasadami wiedzy technicznej </w:t>
      </w:r>
      <w:r w:rsidR="00FC32D3">
        <w:rPr>
          <w:rFonts w:ascii="Calibri" w:eastAsia="Calibri" w:hAnsi="Calibri" w:cs="Calibri"/>
          <w:sz w:val="20"/>
          <w:lang w:eastAsia="en-US"/>
        </w:rPr>
        <w:t>i</w:t>
      </w:r>
      <w:r w:rsidRPr="00091318">
        <w:rPr>
          <w:rFonts w:ascii="Calibri" w:eastAsia="Calibri" w:hAnsi="Calibri" w:cs="Calibri"/>
          <w:sz w:val="20"/>
          <w:lang w:eastAsia="en-US"/>
        </w:rPr>
        <w:t xml:space="preserve"> obowiązującymi</w:t>
      </w:r>
      <w:r w:rsidR="00643C57">
        <w:rPr>
          <w:rFonts w:ascii="Calibri" w:eastAsia="Calibri" w:hAnsi="Calibri" w:cs="Calibri"/>
          <w:sz w:val="20"/>
          <w:lang w:eastAsia="en-US"/>
        </w:rPr>
        <w:t xml:space="preserve"> </w:t>
      </w:r>
      <w:r w:rsidRPr="00091318">
        <w:rPr>
          <w:rFonts w:ascii="Calibri" w:eastAsia="Calibri" w:hAnsi="Calibri" w:cs="Calibri"/>
          <w:sz w:val="20"/>
          <w:lang w:eastAsia="en-US"/>
        </w:rPr>
        <w:t xml:space="preserve">w Rzeczypospolitej Polskiej przepisami prawa powszechnie obowiązującego, w terminie określonym Umową, zwane dalej „robotami” lub „robotami budowlanymi”. </w:t>
      </w:r>
      <w:r w:rsidR="00992AEF" w:rsidRPr="00091318">
        <w:rPr>
          <w:rFonts w:ascii="Calibri" w:eastAsia="Calibri" w:hAnsi="Calibri" w:cs="Calibri"/>
          <w:sz w:val="20"/>
          <w:lang w:eastAsia="en-US"/>
        </w:rPr>
        <w:t xml:space="preserve">W ramach Umowy Wykonawca zobowiązuje się </w:t>
      </w:r>
      <w:r w:rsidR="0084023B" w:rsidRPr="00091318">
        <w:rPr>
          <w:rFonts w:ascii="Calibri" w:eastAsia="Calibri" w:hAnsi="Calibri" w:cs="Calibri"/>
          <w:sz w:val="20"/>
          <w:lang w:eastAsia="en-US"/>
        </w:rPr>
        <w:t xml:space="preserve">do </w:t>
      </w:r>
      <w:r w:rsidR="00AD6A61" w:rsidRPr="00091318">
        <w:rPr>
          <w:rFonts w:ascii="Calibri" w:eastAsia="Calibri" w:hAnsi="Calibri" w:cs="Calibri"/>
          <w:sz w:val="20"/>
          <w:lang w:eastAsia="en-US"/>
        </w:rPr>
        <w:t>utrzymania w należytym stanie przez cały czas wykonywania</w:t>
      </w:r>
      <w:r w:rsidR="00643C57">
        <w:rPr>
          <w:rFonts w:ascii="Calibri" w:eastAsia="Calibri" w:hAnsi="Calibri" w:cs="Calibri"/>
          <w:sz w:val="20"/>
          <w:lang w:eastAsia="en-US"/>
        </w:rPr>
        <w:t xml:space="preserve"> </w:t>
      </w:r>
      <w:r w:rsidR="00091318" w:rsidRPr="00091318">
        <w:rPr>
          <w:rFonts w:ascii="Calibri" w:eastAsia="Calibri" w:hAnsi="Calibri" w:cs="Calibri"/>
          <w:sz w:val="20"/>
          <w:lang w:eastAsia="en-US"/>
        </w:rPr>
        <w:t xml:space="preserve">Umowy </w:t>
      </w:r>
      <w:r w:rsidR="003F32F1" w:rsidRPr="00091318">
        <w:rPr>
          <w:rFonts w:ascii="Calibri" w:eastAsia="Calibri" w:hAnsi="Calibri" w:cs="Calibri"/>
          <w:sz w:val="20"/>
          <w:lang w:eastAsia="en-US"/>
        </w:rPr>
        <w:t>zabezpieczeni</w:t>
      </w:r>
      <w:r w:rsidR="00992AEF" w:rsidRPr="00091318">
        <w:rPr>
          <w:rFonts w:ascii="Calibri" w:eastAsia="Calibri" w:hAnsi="Calibri" w:cs="Calibri"/>
          <w:sz w:val="20"/>
          <w:lang w:eastAsia="en-US"/>
        </w:rPr>
        <w:t>a</w:t>
      </w:r>
      <w:r w:rsidR="003F32F1" w:rsidRPr="00091318">
        <w:rPr>
          <w:rFonts w:ascii="Calibri" w:eastAsia="Calibri" w:hAnsi="Calibri" w:cs="Calibri"/>
          <w:sz w:val="20"/>
          <w:lang w:eastAsia="en-US"/>
        </w:rPr>
        <w:t xml:space="preserve"> miejsca prowadzonych robót</w:t>
      </w:r>
      <w:r w:rsidR="00B37C6D">
        <w:rPr>
          <w:rFonts w:ascii="Calibri" w:eastAsia="Calibri" w:hAnsi="Calibri" w:cs="Calibri"/>
          <w:sz w:val="20"/>
          <w:lang w:eastAsia="en-US"/>
        </w:rPr>
        <w:t xml:space="preserve"> i utrzymania w należytym porządku</w:t>
      </w:r>
      <w:r w:rsidR="00A721B2">
        <w:rPr>
          <w:rFonts w:ascii="Calibri" w:eastAsia="Calibri" w:hAnsi="Calibri" w:cs="Calibri"/>
          <w:sz w:val="20"/>
          <w:lang w:eastAsia="en-US"/>
        </w:rPr>
        <w:t xml:space="preserve"> oraz wykonania i oznakowania  zamiennego ruchu na czas  prowadzenia robót. </w:t>
      </w:r>
      <w:r w:rsidR="003A3D13" w:rsidRPr="00091318">
        <w:rPr>
          <w:rStyle w:val="Pogrubienie"/>
          <w:rFonts w:ascii="Calibri" w:hAnsi="Calibri" w:cs="Calibri"/>
          <w:b w:val="0"/>
          <w:iCs/>
          <w:sz w:val="20"/>
        </w:rPr>
        <w:t xml:space="preserve">Przedmiot zamówienia jest opisany </w:t>
      </w:r>
      <w:r w:rsidR="003A3D13" w:rsidRPr="00091318">
        <w:rPr>
          <w:rFonts w:ascii="Calibri" w:hAnsi="Calibri" w:cs="Calibri"/>
          <w:bCs/>
          <w:sz w:val="20"/>
        </w:rPr>
        <w:t>kodem wg Wspólnego Słownika Zamówień CPV jako</w:t>
      </w:r>
      <w:r w:rsidR="003A3D13" w:rsidRPr="00091318">
        <w:rPr>
          <w:rFonts w:ascii="Calibri" w:hAnsi="Calibri" w:cs="Calibri"/>
          <w:b/>
          <w:bCs/>
          <w:sz w:val="20"/>
        </w:rPr>
        <w:t>:</w:t>
      </w:r>
      <w:r w:rsidR="00B37C6D" w:rsidRPr="00B37C6D">
        <w:rPr>
          <w:rFonts w:ascii="Calibri" w:hAnsi="Calibri" w:cs="Calibri"/>
          <w:sz w:val="20"/>
        </w:rPr>
        <w:t xml:space="preserve">      45.23.31.23-7  -  roboty </w:t>
      </w:r>
      <w:proofErr w:type="spellStart"/>
      <w:r w:rsidR="00B37C6D" w:rsidRPr="00B37C6D">
        <w:rPr>
          <w:rFonts w:ascii="Calibri" w:hAnsi="Calibri" w:cs="Calibri"/>
          <w:sz w:val="20"/>
        </w:rPr>
        <w:t>budowlane</w:t>
      </w:r>
      <w:proofErr w:type="spellEnd"/>
      <w:r w:rsidR="00B37C6D" w:rsidRPr="00B37C6D">
        <w:rPr>
          <w:rFonts w:ascii="Calibri" w:hAnsi="Calibri" w:cs="Calibri"/>
          <w:sz w:val="20"/>
        </w:rPr>
        <w:t xml:space="preserve"> w zakresie  dróg podrzędnych</w:t>
      </w:r>
      <w:r w:rsidR="00A721B2">
        <w:rPr>
          <w:rFonts w:ascii="Calibri" w:hAnsi="Calibri" w:cs="Calibri"/>
          <w:sz w:val="20"/>
        </w:rPr>
        <w:t>.</w:t>
      </w:r>
    </w:p>
    <w:p w:rsidR="005E19D4" w:rsidRPr="005E19D4" w:rsidRDefault="00937BA5" w:rsidP="008E7333">
      <w:pPr>
        <w:numPr>
          <w:ilvl w:val="1"/>
          <w:numId w:val="51"/>
        </w:numPr>
        <w:tabs>
          <w:tab w:val="left" w:pos="426"/>
        </w:tabs>
        <w:spacing w:line="276" w:lineRule="auto"/>
        <w:ind w:left="426" w:right="51" w:hanging="426"/>
        <w:contextualSpacing/>
        <w:jc w:val="both"/>
        <w:rPr>
          <w:rFonts w:ascii="Calibri" w:eastAsia="Calibri" w:hAnsi="Calibri" w:cs="Calibri"/>
          <w:sz w:val="20"/>
          <w:lang w:eastAsia="en-US"/>
        </w:rPr>
      </w:pPr>
      <w:r w:rsidRPr="00E959C4">
        <w:rPr>
          <w:rFonts w:ascii="Calibri" w:hAnsi="Calibri" w:cs="Calibri"/>
          <w:sz w:val="20"/>
          <w:lang w:eastAsia="ar-SA"/>
        </w:rPr>
        <w:t xml:space="preserve">Wykonawca zobowiązuje się wykonać wszystkie opisane Dokumentacją oraz </w:t>
      </w:r>
      <w:proofErr w:type="spellStart"/>
      <w:r w:rsidR="00091318" w:rsidRPr="00E959C4">
        <w:rPr>
          <w:rFonts w:ascii="Calibri" w:hAnsi="Calibri" w:cs="Calibri"/>
          <w:sz w:val="20"/>
          <w:lang w:eastAsia="ar-SA"/>
        </w:rPr>
        <w:t>S</w:t>
      </w:r>
      <w:r w:rsidR="00E959C4">
        <w:rPr>
          <w:rFonts w:ascii="Calibri" w:hAnsi="Calibri" w:cs="Calibri"/>
          <w:sz w:val="20"/>
          <w:lang w:eastAsia="ar-SA"/>
        </w:rPr>
        <w:t>TWiOR</w:t>
      </w:r>
      <w:proofErr w:type="spellEnd"/>
      <w:r w:rsidR="00A63B74">
        <w:rPr>
          <w:rFonts w:ascii="Calibri" w:hAnsi="Calibri" w:cs="Calibri"/>
          <w:sz w:val="20"/>
          <w:lang w:eastAsia="ar-SA"/>
        </w:rPr>
        <w:t xml:space="preserve"> </w:t>
      </w:r>
      <w:r w:rsidRPr="00E959C4">
        <w:rPr>
          <w:rFonts w:ascii="Calibri" w:hAnsi="Calibri" w:cs="Calibri"/>
          <w:sz w:val="20"/>
          <w:lang w:eastAsia="ar-SA"/>
        </w:rPr>
        <w:t xml:space="preserve">roboty </w:t>
      </w:r>
      <w:proofErr w:type="spellStart"/>
      <w:r w:rsidRPr="00E959C4">
        <w:rPr>
          <w:rFonts w:ascii="Calibri" w:hAnsi="Calibri" w:cs="Calibri"/>
          <w:sz w:val="20"/>
          <w:lang w:eastAsia="ar-SA"/>
        </w:rPr>
        <w:t>budowlane</w:t>
      </w:r>
      <w:proofErr w:type="spellEnd"/>
      <w:r w:rsidRPr="00E959C4">
        <w:rPr>
          <w:rFonts w:ascii="Calibri" w:hAnsi="Calibri" w:cs="Calibri"/>
          <w:sz w:val="20"/>
          <w:lang w:eastAsia="ar-SA"/>
        </w:rPr>
        <w:t>, niezbędne</w:t>
      </w:r>
      <w:r w:rsidR="005E19D4">
        <w:rPr>
          <w:rFonts w:ascii="Calibri" w:hAnsi="Calibri" w:cs="Calibri"/>
          <w:sz w:val="20"/>
          <w:lang w:eastAsia="ar-SA"/>
        </w:rPr>
        <w:t xml:space="preserve"> do realizacji przedmiotu Umowy</w:t>
      </w:r>
      <w:r w:rsidR="00643C57">
        <w:rPr>
          <w:rFonts w:ascii="Calibri" w:hAnsi="Calibri" w:cs="Calibri"/>
          <w:sz w:val="20"/>
          <w:lang w:eastAsia="ar-SA"/>
        </w:rPr>
        <w:t xml:space="preserve"> </w:t>
      </w:r>
      <w:r w:rsidR="005E19D4" w:rsidRPr="005E19D4">
        <w:rPr>
          <w:rFonts w:ascii="Calibri" w:hAnsi="Calibri" w:cs="Calibri"/>
          <w:sz w:val="20"/>
          <w:lang w:eastAsia="ar-SA"/>
        </w:rPr>
        <w:t>oraz r</w:t>
      </w:r>
      <w:r w:rsidRPr="005E19D4">
        <w:rPr>
          <w:rFonts w:ascii="Calibri" w:hAnsi="Calibri" w:cs="Calibri"/>
          <w:sz w:val="20"/>
          <w:lang w:eastAsia="ar-SA"/>
        </w:rPr>
        <w:t xml:space="preserve">oboty </w:t>
      </w:r>
      <w:proofErr w:type="spellStart"/>
      <w:r w:rsidRPr="005E19D4">
        <w:rPr>
          <w:rFonts w:ascii="Calibri" w:hAnsi="Calibri" w:cs="Calibri"/>
          <w:sz w:val="20"/>
          <w:lang w:eastAsia="ar-SA"/>
        </w:rPr>
        <w:t>budowlane</w:t>
      </w:r>
      <w:proofErr w:type="spellEnd"/>
      <w:r w:rsidRPr="005E19D4">
        <w:rPr>
          <w:rFonts w:ascii="Calibri" w:hAnsi="Calibri" w:cs="Calibri"/>
          <w:sz w:val="20"/>
          <w:lang w:eastAsia="ar-SA"/>
        </w:rPr>
        <w:t xml:space="preserve"> nie objęte niniejszą Umową, w szczególności nie ujęte</w:t>
      </w:r>
      <w:r w:rsidR="00643C57">
        <w:rPr>
          <w:rFonts w:ascii="Calibri" w:hAnsi="Calibri" w:cs="Calibri"/>
          <w:sz w:val="20"/>
          <w:lang w:eastAsia="ar-SA"/>
        </w:rPr>
        <w:t xml:space="preserve"> </w:t>
      </w:r>
      <w:r w:rsidR="003E37F5" w:rsidRPr="005E19D4">
        <w:rPr>
          <w:rFonts w:ascii="Calibri" w:hAnsi="Calibri" w:cs="Calibri"/>
          <w:sz w:val="20"/>
          <w:lang w:eastAsia="ar-SA"/>
        </w:rPr>
        <w:t xml:space="preserve">w </w:t>
      </w:r>
      <w:r w:rsidR="0024406C" w:rsidRPr="005E19D4">
        <w:rPr>
          <w:rFonts w:ascii="Calibri" w:hAnsi="Calibri" w:cs="Calibri"/>
          <w:sz w:val="20"/>
          <w:lang w:eastAsia="ar-SA"/>
        </w:rPr>
        <w:t>Dokumentacji</w:t>
      </w:r>
      <w:r w:rsidR="005E19D4" w:rsidRPr="005E19D4">
        <w:rPr>
          <w:rFonts w:ascii="Calibri" w:hAnsi="Calibri" w:cs="Calibri"/>
          <w:sz w:val="20"/>
          <w:lang w:eastAsia="ar-SA"/>
        </w:rPr>
        <w:t xml:space="preserve"> projektowej</w:t>
      </w:r>
      <w:r w:rsidRPr="005E19D4">
        <w:rPr>
          <w:rFonts w:ascii="Calibri" w:hAnsi="Calibri" w:cs="Calibri"/>
          <w:sz w:val="20"/>
          <w:lang w:eastAsia="ar-SA"/>
        </w:rPr>
        <w:t>, które nie były możliwe do przewidzenia w chwili wszczęcia postępowania o udzielenie zamówienia publicznego, w wyniku którego doszło do zawarcia Umowy, a któr</w:t>
      </w:r>
      <w:r w:rsidR="005E19D4" w:rsidRPr="005E19D4">
        <w:rPr>
          <w:rFonts w:ascii="Calibri" w:hAnsi="Calibri" w:cs="Calibri"/>
          <w:sz w:val="20"/>
          <w:lang w:eastAsia="ar-SA"/>
        </w:rPr>
        <w:t>ych</w:t>
      </w:r>
      <w:r w:rsidR="00643C57">
        <w:rPr>
          <w:rFonts w:ascii="Calibri" w:hAnsi="Calibri" w:cs="Calibri"/>
          <w:sz w:val="20"/>
          <w:lang w:eastAsia="ar-SA"/>
        </w:rPr>
        <w:t xml:space="preserve"> </w:t>
      </w:r>
      <w:r w:rsidR="005E19D4" w:rsidRPr="005E19D4">
        <w:rPr>
          <w:rFonts w:ascii="Calibri" w:hAnsi="Calibri" w:cs="Calibri"/>
          <w:color w:val="000000"/>
          <w:sz w:val="20"/>
        </w:rPr>
        <w:t xml:space="preserve">konieczność wykonania, potwierdzona protokołem konieczności, jest niezbędna do osiągnięcia końcowego celu przedmiotu zamówienia, przy czym  </w:t>
      </w:r>
      <w:r w:rsidR="005E19D4" w:rsidRPr="006D3F10">
        <w:rPr>
          <w:rFonts w:ascii="Calibri" w:hAnsi="Calibri" w:cs="Calibri"/>
          <w:color w:val="000000"/>
          <w:sz w:val="20"/>
        </w:rPr>
        <w:t xml:space="preserve">łączna wartość </w:t>
      </w:r>
      <w:r w:rsidR="005E19D4" w:rsidRPr="005E19D4">
        <w:rPr>
          <w:rFonts w:ascii="Calibri" w:hAnsi="Calibri" w:cs="Calibri"/>
          <w:color w:val="000000"/>
          <w:sz w:val="20"/>
        </w:rPr>
        <w:t xml:space="preserve">tych robót budowlanych </w:t>
      </w:r>
      <w:r w:rsidR="005E19D4" w:rsidRPr="006D3F10">
        <w:rPr>
          <w:rFonts w:ascii="Calibri" w:hAnsi="Calibri" w:cs="Calibri"/>
          <w:color w:val="000000"/>
          <w:sz w:val="20"/>
        </w:rPr>
        <w:t>jest mniejsza</w:t>
      </w:r>
      <w:r w:rsidR="00643C57">
        <w:rPr>
          <w:rFonts w:ascii="Calibri" w:hAnsi="Calibri" w:cs="Calibri"/>
          <w:color w:val="000000"/>
          <w:sz w:val="20"/>
        </w:rPr>
        <w:t xml:space="preserve"> </w:t>
      </w:r>
      <w:r w:rsidR="005E19D4" w:rsidRPr="006D3F10">
        <w:rPr>
          <w:rFonts w:ascii="Calibri" w:hAnsi="Calibri" w:cs="Calibri"/>
          <w:color w:val="000000"/>
          <w:sz w:val="20"/>
        </w:rPr>
        <w:t>od 15 % wartości zamówienia</w:t>
      </w:r>
      <w:r w:rsidR="005E19D4" w:rsidRPr="005E19D4">
        <w:rPr>
          <w:rFonts w:ascii="Calibri" w:hAnsi="Calibri" w:cs="Calibri"/>
          <w:color w:val="000000"/>
          <w:sz w:val="20"/>
        </w:rPr>
        <w:t xml:space="preserve"> określonej pierwotnie w umowie. Do rozliczenia Strony Umowy korzystać będą </w:t>
      </w:r>
      <w:r w:rsidR="005E19D4" w:rsidRPr="005E19D4">
        <w:rPr>
          <w:rFonts w:ascii="Calibri" w:eastAsia="Calibri" w:hAnsi="Calibri" w:cs="Calibri"/>
          <w:sz w:val="20"/>
          <w:lang w:eastAsia="en-US"/>
        </w:rPr>
        <w:t>z kosztorysu ofertowego, który Wykonawca dostarczył przed podpisaniem Umowy i/lub ze stosownych zapisów w KNR przy zastosowaniu cen czynników produkcji wymienionych w ww. kosztorysie ofertowym</w:t>
      </w:r>
    </w:p>
    <w:p w:rsidR="00937BA5" w:rsidRDefault="00937BA5" w:rsidP="008E7333">
      <w:pPr>
        <w:numPr>
          <w:ilvl w:val="1"/>
          <w:numId w:val="51"/>
        </w:numPr>
        <w:tabs>
          <w:tab w:val="left" w:pos="426"/>
        </w:tabs>
        <w:suppressAutoHyphens/>
        <w:spacing w:line="276" w:lineRule="auto"/>
        <w:ind w:left="426" w:right="51" w:hanging="426"/>
        <w:jc w:val="both"/>
        <w:rPr>
          <w:rFonts w:ascii="Calibri" w:hAnsi="Calibri" w:cs="Calibri"/>
          <w:sz w:val="20"/>
          <w:lang w:eastAsia="ar-SA"/>
        </w:rPr>
      </w:pPr>
      <w:r w:rsidRPr="001468FE">
        <w:rPr>
          <w:rFonts w:ascii="Calibri" w:hAnsi="Calibri" w:cs="Calibri"/>
          <w:sz w:val="20"/>
          <w:lang w:eastAsia="ar-SA"/>
        </w:rPr>
        <w:t xml:space="preserve">Wykonawca zobowiązuje się do realizacji </w:t>
      </w:r>
      <w:r w:rsidRPr="008E4DDD">
        <w:rPr>
          <w:rFonts w:ascii="Calibri" w:hAnsi="Calibri" w:cs="Calibri"/>
          <w:sz w:val="20"/>
          <w:lang w:eastAsia="ar-SA"/>
        </w:rPr>
        <w:t>robót zamiennych</w:t>
      </w:r>
      <w:r w:rsidRPr="001468FE">
        <w:rPr>
          <w:rFonts w:ascii="Calibri" w:hAnsi="Calibri" w:cs="Calibri"/>
          <w:sz w:val="20"/>
          <w:lang w:eastAsia="ar-SA"/>
        </w:rPr>
        <w:t xml:space="preserve"> w stosunku do robot budowlanych opisanych </w:t>
      </w:r>
      <w:r w:rsidR="00A05434" w:rsidRPr="001468FE">
        <w:rPr>
          <w:rFonts w:ascii="Calibri" w:hAnsi="Calibri" w:cs="Calibri"/>
          <w:sz w:val="20"/>
          <w:lang w:eastAsia="ar-SA"/>
        </w:rPr>
        <w:t xml:space="preserve">w </w:t>
      </w:r>
      <w:r w:rsidR="00FA4D45">
        <w:rPr>
          <w:rFonts w:ascii="Calibri" w:hAnsi="Calibri" w:cs="Calibri"/>
          <w:sz w:val="20"/>
          <w:lang w:eastAsia="ar-SA"/>
        </w:rPr>
        <w:t>Dokumentacji</w:t>
      </w:r>
      <w:r w:rsidR="00E959C4">
        <w:rPr>
          <w:rFonts w:ascii="Calibri" w:hAnsi="Calibri" w:cs="Calibri"/>
          <w:sz w:val="20"/>
          <w:lang w:eastAsia="ar-SA"/>
        </w:rPr>
        <w:t xml:space="preserve"> projektowej</w:t>
      </w:r>
      <w:r w:rsidR="00A05434" w:rsidRPr="001468FE">
        <w:rPr>
          <w:rFonts w:ascii="Calibri" w:hAnsi="Calibri" w:cs="Calibri"/>
          <w:sz w:val="20"/>
          <w:lang w:eastAsia="ar-SA"/>
        </w:rPr>
        <w:t>,</w:t>
      </w:r>
      <w:r w:rsidRPr="001468FE">
        <w:rPr>
          <w:rFonts w:ascii="Calibri" w:hAnsi="Calibri" w:cs="Calibri"/>
          <w:sz w:val="20"/>
          <w:lang w:eastAsia="ar-SA"/>
        </w:rPr>
        <w:t xml:space="preserve"> jeżeli ich wykonanie jest konieczne dla realizacji Umowy zgodnie z zasadami wiedzy technicznej, na zasadach określonych w </w:t>
      </w:r>
      <w:r w:rsidR="00E959C4" w:rsidRPr="00E959C4">
        <w:rPr>
          <w:rFonts w:ascii="Calibri" w:hAnsi="Calibri" w:cs="Calibri"/>
          <w:sz w:val="20"/>
        </w:rPr>
        <w:t>§ 2</w:t>
      </w:r>
      <w:r w:rsidR="00E959C4">
        <w:rPr>
          <w:rFonts w:ascii="Calibri" w:hAnsi="Calibri" w:cs="Calibri"/>
          <w:sz w:val="20"/>
        </w:rPr>
        <w:t xml:space="preserve">6 </w:t>
      </w:r>
      <w:r w:rsidRPr="008E4DDD">
        <w:rPr>
          <w:rFonts w:ascii="Calibri" w:hAnsi="Calibri" w:cs="Calibri"/>
          <w:sz w:val="20"/>
          <w:lang w:eastAsia="ar-SA"/>
        </w:rPr>
        <w:t xml:space="preserve">Umowy. </w:t>
      </w:r>
    </w:p>
    <w:p w:rsidR="00937BA5" w:rsidRPr="001468FE" w:rsidRDefault="00937BA5" w:rsidP="008E7333">
      <w:pPr>
        <w:numPr>
          <w:ilvl w:val="1"/>
          <w:numId w:val="51"/>
        </w:numPr>
        <w:tabs>
          <w:tab w:val="left" w:pos="426"/>
        </w:tabs>
        <w:spacing w:line="276" w:lineRule="auto"/>
        <w:ind w:left="426" w:hanging="426"/>
        <w:contextualSpacing/>
        <w:jc w:val="both"/>
        <w:rPr>
          <w:rFonts w:ascii="Calibri" w:eastAsia="Calibri" w:hAnsi="Calibri" w:cs="Calibri"/>
          <w:sz w:val="20"/>
          <w:lang w:eastAsia="en-US"/>
        </w:rPr>
      </w:pPr>
      <w:r w:rsidRPr="005E19D4">
        <w:rPr>
          <w:rFonts w:ascii="Calibri" w:eastAsia="Calibri" w:hAnsi="Calibri" w:cs="Calibri"/>
          <w:sz w:val="20"/>
          <w:lang w:eastAsia="en-US"/>
        </w:rPr>
        <w:t xml:space="preserve">Inspektor nadzoru inwestorskiego, w związku z robotami budowlanymi, o których mowa w </w:t>
      </w:r>
      <w:proofErr w:type="spellStart"/>
      <w:r w:rsidRPr="005E19D4">
        <w:rPr>
          <w:rFonts w:ascii="Calibri" w:eastAsia="Calibri" w:hAnsi="Calibri" w:cs="Calibri"/>
          <w:sz w:val="20"/>
          <w:lang w:eastAsia="en-US"/>
        </w:rPr>
        <w:t>pkt</w:t>
      </w:r>
      <w:proofErr w:type="spellEnd"/>
      <w:r w:rsidRPr="005E19D4">
        <w:rPr>
          <w:rFonts w:ascii="Calibri" w:eastAsia="Calibri" w:hAnsi="Calibri" w:cs="Calibri"/>
          <w:sz w:val="20"/>
          <w:lang w:eastAsia="en-US"/>
        </w:rPr>
        <w:t xml:space="preserve"> </w:t>
      </w:r>
      <w:r w:rsidR="00644CA6" w:rsidRPr="005E19D4">
        <w:rPr>
          <w:rFonts w:ascii="Calibri" w:eastAsia="Calibri" w:hAnsi="Calibri" w:cs="Calibri"/>
          <w:sz w:val="20"/>
          <w:lang w:eastAsia="en-US"/>
        </w:rPr>
        <w:t>1</w:t>
      </w:r>
      <w:r w:rsidRPr="005E19D4">
        <w:rPr>
          <w:rFonts w:ascii="Calibri" w:eastAsia="Calibri" w:hAnsi="Calibri" w:cs="Calibri"/>
          <w:sz w:val="20"/>
          <w:lang w:eastAsia="en-US"/>
        </w:rPr>
        <w:t>.</w:t>
      </w:r>
      <w:r w:rsidR="00644CA6" w:rsidRPr="005E19D4">
        <w:rPr>
          <w:rFonts w:ascii="Calibri" w:eastAsia="Calibri" w:hAnsi="Calibri" w:cs="Calibri"/>
          <w:sz w:val="20"/>
          <w:lang w:eastAsia="en-US"/>
        </w:rPr>
        <w:t xml:space="preserve"> i </w:t>
      </w:r>
      <w:r w:rsidRPr="005E19D4">
        <w:rPr>
          <w:rFonts w:ascii="Calibri" w:eastAsia="Calibri" w:hAnsi="Calibri" w:cs="Calibri"/>
          <w:sz w:val="20"/>
          <w:lang w:eastAsia="en-US"/>
        </w:rPr>
        <w:t xml:space="preserve"> </w:t>
      </w:r>
      <w:proofErr w:type="spellStart"/>
      <w:r w:rsidRPr="005E19D4">
        <w:rPr>
          <w:rFonts w:ascii="Calibri" w:eastAsia="Calibri" w:hAnsi="Calibri" w:cs="Calibri"/>
          <w:sz w:val="20"/>
          <w:lang w:eastAsia="en-US"/>
        </w:rPr>
        <w:t>pkt</w:t>
      </w:r>
      <w:proofErr w:type="spellEnd"/>
      <w:r w:rsidRPr="005E19D4">
        <w:rPr>
          <w:rFonts w:ascii="Calibri" w:eastAsia="Calibri" w:hAnsi="Calibri" w:cs="Calibri"/>
          <w:sz w:val="20"/>
          <w:lang w:eastAsia="en-US"/>
        </w:rPr>
        <w:t xml:space="preserve"> 2</w:t>
      </w:r>
      <w:r w:rsidR="00644CA6" w:rsidRPr="005E19D4">
        <w:rPr>
          <w:rFonts w:ascii="Calibri" w:eastAsia="Calibri" w:hAnsi="Calibri" w:cs="Calibri"/>
          <w:sz w:val="20"/>
          <w:lang w:eastAsia="en-US"/>
        </w:rPr>
        <w:t xml:space="preserve">. </w:t>
      </w:r>
      <w:r w:rsidRPr="005E19D4">
        <w:rPr>
          <w:rFonts w:ascii="Calibri" w:eastAsia="Calibri" w:hAnsi="Calibri" w:cs="Calibri"/>
          <w:sz w:val="20"/>
          <w:lang w:eastAsia="en-US"/>
        </w:rPr>
        <w:t>ma prawo wydawania Wykonawcy na piśmie uzgodnionych z Zamawiającym poleceń</w:t>
      </w:r>
      <w:r w:rsidR="004D470B" w:rsidRPr="005E19D4">
        <w:rPr>
          <w:rFonts w:ascii="Calibri" w:eastAsia="Calibri" w:hAnsi="Calibri" w:cs="Calibri"/>
          <w:sz w:val="20"/>
          <w:lang w:eastAsia="en-US"/>
        </w:rPr>
        <w:t>,</w:t>
      </w:r>
      <w:r w:rsidRPr="005E19D4">
        <w:rPr>
          <w:rFonts w:ascii="Calibri" w:eastAsia="Calibri" w:hAnsi="Calibri" w:cs="Calibri"/>
          <w:sz w:val="20"/>
          <w:lang w:eastAsia="en-US"/>
        </w:rPr>
        <w:t xml:space="preserve"> a Wykonawca jest zobowiązany</w:t>
      </w:r>
      <w:r w:rsidR="00643C57">
        <w:rPr>
          <w:rFonts w:ascii="Calibri" w:eastAsia="Calibri" w:hAnsi="Calibri" w:cs="Calibri"/>
          <w:sz w:val="20"/>
          <w:lang w:eastAsia="en-US"/>
        </w:rPr>
        <w:t xml:space="preserve"> </w:t>
      </w:r>
      <w:r w:rsidRPr="005E19D4">
        <w:rPr>
          <w:rFonts w:ascii="Calibri" w:eastAsia="Calibri" w:hAnsi="Calibri" w:cs="Calibri"/>
          <w:sz w:val="20"/>
          <w:lang w:eastAsia="en-US"/>
        </w:rPr>
        <w:t xml:space="preserve">do </w:t>
      </w:r>
      <w:r w:rsidRPr="001468FE">
        <w:rPr>
          <w:rFonts w:ascii="Calibri" w:eastAsia="Calibri" w:hAnsi="Calibri" w:cs="Calibri"/>
          <w:sz w:val="20"/>
          <w:lang w:eastAsia="en-US"/>
        </w:rPr>
        <w:t>wykonania tych poleceń, w szczególności poprzez:</w:t>
      </w:r>
    </w:p>
    <w:p w:rsidR="004D470B" w:rsidRPr="001468FE" w:rsidRDefault="00C53A7F" w:rsidP="007B01D6">
      <w:pPr>
        <w:tabs>
          <w:tab w:val="left" w:pos="142"/>
          <w:tab w:val="left" w:pos="567"/>
          <w:tab w:val="left" w:pos="851"/>
        </w:tabs>
        <w:spacing w:line="276" w:lineRule="auto"/>
        <w:ind w:left="851" w:hanging="851"/>
        <w:contextualSpacing/>
        <w:jc w:val="both"/>
        <w:rPr>
          <w:rFonts w:ascii="Calibri" w:eastAsia="Calibri" w:hAnsi="Calibri" w:cs="Calibri"/>
          <w:sz w:val="20"/>
          <w:lang w:eastAsia="en-US"/>
        </w:rPr>
      </w:pPr>
      <w:r>
        <w:rPr>
          <w:rFonts w:ascii="Calibri" w:eastAsia="Calibri" w:hAnsi="Calibri" w:cs="Calibri"/>
          <w:sz w:val="20"/>
          <w:lang w:eastAsia="en-US"/>
        </w:rPr>
        <w:t xml:space="preserve">         4.1 </w:t>
      </w:r>
      <w:r w:rsidR="00937BA5" w:rsidRPr="001468FE">
        <w:rPr>
          <w:rFonts w:ascii="Calibri" w:eastAsia="Calibri" w:hAnsi="Calibri" w:cs="Calibri"/>
          <w:sz w:val="20"/>
          <w:lang w:eastAsia="en-US"/>
        </w:rPr>
        <w:t>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w:t>
      </w:r>
      <w:r w:rsidR="00643C57">
        <w:rPr>
          <w:rFonts w:ascii="Calibri" w:eastAsia="Calibri" w:hAnsi="Calibri" w:cs="Calibri"/>
          <w:sz w:val="20"/>
          <w:lang w:eastAsia="en-US"/>
        </w:rPr>
        <w:t xml:space="preserve"> </w:t>
      </w:r>
      <w:r w:rsidR="00937BA5" w:rsidRPr="001468FE">
        <w:rPr>
          <w:rFonts w:ascii="Calibri" w:eastAsia="Calibri" w:hAnsi="Calibri" w:cs="Calibri"/>
          <w:sz w:val="20"/>
          <w:lang w:eastAsia="en-US"/>
        </w:rPr>
        <w:t>i zmiana nie stanowi istotnego odstępstwa od projektu budowlaneg</w:t>
      </w:r>
      <w:r w:rsidR="007B01D6">
        <w:rPr>
          <w:rFonts w:ascii="Calibri" w:eastAsia="Calibri" w:hAnsi="Calibri" w:cs="Calibri"/>
          <w:sz w:val="20"/>
          <w:lang w:eastAsia="en-US"/>
        </w:rPr>
        <w:t>o.</w:t>
      </w:r>
    </w:p>
    <w:p w:rsidR="007B7384" w:rsidRDefault="008117C4" w:rsidP="008E7333">
      <w:pPr>
        <w:numPr>
          <w:ilvl w:val="1"/>
          <w:numId w:val="51"/>
        </w:numPr>
        <w:tabs>
          <w:tab w:val="left" w:pos="284"/>
        </w:tabs>
        <w:spacing w:line="276" w:lineRule="auto"/>
        <w:contextualSpacing/>
        <w:jc w:val="both"/>
        <w:rPr>
          <w:rFonts w:ascii="Calibri" w:eastAsia="Calibri" w:hAnsi="Calibri" w:cs="Calibri"/>
          <w:sz w:val="20"/>
          <w:lang w:eastAsia="en-US"/>
        </w:rPr>
      </w:pPr>
      <w:r w:rsidRPr="001468FE">
        <w:rPr>
          <w:rFonts w:ascii="Calibri" w:eastAsia="Calibri" w:hAnsi="Calibri" w:cs="Calibri"/>
          <w:sz w:val="20"/>
          <w:lang w:eastAsia="en-US"/>
        </w:rPr>
        <w:t>W przypadku konieczności rozliczenia</w:t>
      </w:r>
      <w:r w:rsidR="004D470B" w:rsidRPr="001468FE">
        <w:rPr>
          <w:rFonts w:ascii="Calibri" w:eastAsia="Calibri" w:hAnsi="Calibri" w:cs="Calibri"/>
          <w:sz w:val="20"/>
          <w:lang w:eastAsia="en-US"/>
        </w:rPr>
        <w:t xml:space="preserve"> zmienionego zakresu robót, o którym mowa w </w:t>
      </w:r>
      <w:proofErr w:type="spellStart"/>
      <w:r w:rsidR="004D470B" w:rsidRPr="001468FE">
        <w:rPr>
          <w:rFonts w:ascii="Calibri" w:eastAsia="Calibri" w:hAnsi="Calibri" w:cs="Calibri"/>
          <w:sz w:val="20"/>
          <w:lang w:eastAsia="en-US"/>
        </w:rPr>
        <w:t>pkt</w:t>
      </w:r>
      <w:proofErr w:type="spellEnd"/>
      <w:r w:rsidR="004D470B" w:rsidRPr="001468FE">
        <w:rPr>
          <w:rFonts w:ascii="Calibri" w:eastAsia="Calibri" w:hAnsi="Calibri" w:cs="Calibri"/>
          <w:sz w:val="20"/>
          <w:lang w:eastAsia="en-US"/>
        </w:rPr>
        <w:t xml:space="preserve"> </w:t>
      </w:r>
      <w:r w:rsidR="007B01D6">
        <w:rPr>
          <w:rFonts w:ascii="Calibri" w:eastAsia="Calibri" w:hAnsi="Calibri" w:cs="Calibri"/>
          <w:sz w:val="20"/>
          <w:lang w:eastAsia="en-US"/>
        </w:rPr>
        <w:t>3</w:t>
      </w:r>
      <w:r w:rsidR="004D470B" w:rsidRPr="001468FE">
        <w:rPr>
          <w:rFonts w:ascii="Calibri" w:eastAsia="Calibri" w:hAnsi="Calibri" w:cs="Calibri"/>
          <w:sz w:val="20"/>
          <w:lang w:eastAsia="en-US"/>
        </w:rPr>
        <w:t xml:space="preserve">. </w:t>
      </w:r>
      <w:r w:rsidR="00300420" w:rsidRPr="001468FE">
        <w:rPr>
          <w:rFonts w:ascii="Calibri" w:eastAsia="Calibri" w:hAnsi="Calibri" w:cs="Calibri"/>
          <w:sz w:val="20"/>
          <w:lang w:eastAsia="en-US"/>
        </w:rPr>
        <w:t xml:space="preserve">Strony korzystać będą z kosztorysu ofertowego, który Wykonawca dostarczył przed podpisaniem Umowy i/lub ze stosownych zapisów w </w:t>
      </w:r>
      <w:r w:rsidR="00DA6829" w:rsidRPr="001468FE">
        <w:rPr>
          <w:rFonts w:ascii="Calibri" w:eastAsia="Calibri" w:hAnsi="Calibri" w:cs="Calibri"/>
          <w:sz w:val="20"/>
          <w:lang w:eastAsia="en-US"/>
        </w:rPr>
        <w:t>KNR przy zastosowaniu cen czynników produkcji wymienionych w ww. kosztorysie ofertowym</w:t>
      </w:r>
      <w:r w:rsidR="00CD5E7A" w:rsidRPr="001468FE">
        <w:rPr>
          <w:rFonts w:ascii="Calibri" w:eastAsia="Calibri" w:hAnsi="Calibri" w:cs="Calibri"/>
          <w:sz w:val="20"/>
          <w:lang w:eastAsia="en-US"/>
        </w:rPr>
        <w:t>.</w:t>
      </w:r>
      <w:r w:rsidR="00643C57">
        <w:rPr>
          <w:rFonts w:ascii="Calibri" w:eastAsia="Calibri" w:hAnsi="Calibri" w:cs="Calibri"/>
          <w:sz w:val="20"/>
          <w:lang w:eastAsia="en-US"/>
        </w:rPr>
        <w:t xml:space="preserve"> </w:t>
      </w:r>
      <w:r w:rsidR="004E4A47" w:rsidRPr="001468FE">
        <w:rPr>
          <w:rFonts w:ascii="Calibri" w:eastAsia="Calibri" w:hAnsi="Calibri" w:cs="Calibri"/>
          <w:sz w:val="20"/>
          <w:lang w:eastAsia="en-US"/>
        </w:rPr>
        <w:t xml:space="preserve">Na taką okoliczność jest sporządzany </w:t>
      </w:r>
      <w:r w:rsidR="007B7384">
        <w:rPr>
          <w:rFonts w:ascii="Calibri" w:eastAsia="Calibri" w:hAnsi="Calibri" w:cs="Calibri"/>
          <w:color w:val="000000"/>
          <w:sz w:val="20"/>
          <w:lang w:eastAsia="en-US"/>
        </w:rPr>
        <w:t xml:space="preserve">Protokół konieczności </w:t>
      </w:r>
      <w:r w:rsidR="004E4A47" w:rsidRPr="004E4A47">
        <w:rPr>
          <w:rFonts w:ascii="Calibri" w:eastAsia="Calibri" w:hAnsi="Calibri" w:cs="Calibri"/>
          <w:color w:val="000000"/>
          <w:sz w:val="20"/>
          <w:lang w:eastAsia="en-US"/>
        </w:rPr>
        <w:t xml:space="preserve">przez Kierownika budowy, </w:t>
      </w:r>
      <w:r w:rsidR="004E4A47">
        <w:rPr>
          <w:rFonts w:ascii="Calibri" w:eastAsia="Calibri" w:hAnsi="Calibri" w:cs="Calibri"/>
          <w:sz w:val="20"/>
          <w:lang w:eastAsia="en-US"/>
        </w:rPr>
        <w:t xml:space="preserve">akceptowany przez Zamawiającego </w:t>
      </w:r>
      <w:r w:rsidR="004E4A47" w:rsidRPr="004E4A47">
        <w:rPr>
          <w:rFonts w:ascii="Calibri" w:eastAsia="Calibri" w:hAnsi="Calibri" w:cs="Calibri"/>
          <w:sz w:val="20"/>
          <w:lang w:eastAsia="en-US"/>
        </w:rPr>
        <w:t>i podpisywany przez: Kierownika budowy, Inspektora nadzoru inwestorskiego oraz Wykonawcę.</w:t>
      </w:r>
    </w:p>
    <w:p w:rsidR="004D470B" w:rsidRDefault="004D470B" w:rsidP="008E7333">
      <w:pPr>
        <w:numPr>
          <w:ilvl w:val="1"/>
          <w:numId w:val="51"/>
        </w:numPr>
        <w:tabs>
          <w:tab w:val="left" w:pos="284"/>
        </w:tabs>
        <w:spacing w:line="276" w:lineRule="auto"/>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Dochodzenie roszczeń związanych z brakiem akceptacji przez Wykonawcę poleceń Inspektora nadzoru inwestorskiego, o których mowa w </w:t>
      </w:r>
      <w:proofErr w:type="spellStart"/>
      <w:r w:rsidRPr="001468FE">
        <w:rPr>
          <w:rFonts w:ascii="Calibri" w:eastAsia="Calibri" w:hAnsi="Calibri" w:cs="Calibri"/>
          <w:sz w:val="20"/>
          <w:lang w:eastAsia="en-US"/>
        </w:rPr>
        <w:t>pkt</w:t>
      </w:r>
      <w:proofErr w:type="spellEnd"/>
      <w:r w:rsidRPr="001468FE">
        <w:rPr>
          <w:rFonts w:ascii="Calibri" w:eastAsia="Calibri" w:hAnsi="Calibri" w:cs="Calibri"/>
          <w:sz w:val="20"/>
          <w:lang w:eastAsia="en-US"/>
        </w:rPr>
        <w:t xml:space="preserve"> </w:t>
      </w:r>
      <w:r w:rsidR="005E19D4">
        <w:rPr>
          <w:rFonts w:ascii="Calibri" w:eastAsia="Calibri" w:hAnsi="Calibri" w:cs="Calibri"/>
          <w:sz w:val="20"/>
          <w:lang w:eastAsia="en-US"/>
        </w:rPr>
        <w:t>4</w:t>
      </w:r>
      <w:r w:rsidR="00E959C4">
        <w:rPr>
          <w:rFonts w:ascii="Calibri" w:eastAsia="Calibri" w:hAnsi="Calibri" w:cs="Calibri"/>
          <w:sz w:val="20"/>
          <w:lang w:eastAsia="en-US"/>
        </w:rPr>
        <w:t>, P</w:t>
      </w:r>
      <w:r w:rsidRPr="001468FE">
        <w:rPr>
          <w:rFonts w:ascii="Calibri" w:eastAsia="Calibri" w:hAnsi="Calibri" w:cs="Calibri"/>
          <w:sz w:val="20"/>
          <w:lang w:eastAsia="en-US"/>
        </w:rPr>
        <w:t>rotokołu konieczności, o którym mowa w pkt</w:t>
      </w:r>
      <w:r w:rsidR="00C53A7F">
        <w:rPr>
          <w:rFonts w:ascii="Calibri" w:eastAsia="Calibri" w:hAnsi="Calibri" w:cs="Calibri"/>
          <w:sz w:val="20"/>
          <w:lang w:eastAsia="en-US"/>
        </w:rPr>
        <w:t>5</w:t>
      </w:r>
      <w:r w:rsidRPr="001468FE">
        <w:rPr>
          <w:rFonts w:ascii="Calibri" w:eastAsia="Calibri" w:hAnsi="Calibri" w:cs="Calibri"/>
          <w:sz w:val="20"/>
          <w:lang w:eastAsia="en-US"/>
        </w:rPr>
        <w:t xml:space="preserve">. nie zwalnia Wykonawcy </w:t>
      </w:r>
      <w:r w:rsidRPr="001468FE">
        <w:rPr>
          <w:rFonts w:ascii="Calibri" w:eastAsia="Calibri" w:hAnsi="Calibri" w:cs="Calibri"/>
          <w:sz w:val="20"/>
          <w:lang w:eastAsia="en-US"/>
        </w:rPr>
        <w:br/>
        <w:t>z obowiązku realizacji odpowiednio: poleceń Inspektora nadzoru inwestorskiego lub postanowień Protokołu konieczności.</w:t>
      </w:r>
    </w:p>
    <w:p w:rsidR="003E3FD4" w:rsidRPr="003E3FD4" w:rsidRDefault="00E959C4" w:rsidP="008E7333">
      <w:pPr>
        <w:numPr>
          <w:ilvl w:val="1"/>
          <w:numId w:val="51"/>
        </w:numPr>
        <w:spacing w:line="276" w:lineRule="auto"/>
        <w:jc w:val="both"/>
        <w:rPr>
          <w:rFonts w:ascii="Calibri" w:hAnsi="Calibri" w:cs="Calibri"/>
          <w:sz w:val="20"/>
        </w:rPr>
      </w:pPr>
      <w:r>
        <w:rPr>
          <w:rFonts w:ascii="Calibri" w:eastAsia="Calibri" w:hAnsi="Calibri" w:cs="Calibri"/>
          <w:sz w:val="20"/>
          <w:lang w:eastAsia="en-US"/>
        </w:rPr>
        <w:t xml:space="preserve">Wszystkie </w:t>
      </w:r>
      <w:r w:rsidR="003E3FD4">
        <w:rPr>
          <w:rFonts w:ascii="Calibri" w:eastAsia="Calibri" w:hAnsi="Calibri" w:cs="Calibri"/>
          <w:sz w:val="20"/>
          <w:lang w:eastAsia="en-US"/>
        </w:rPr>
        <w:t xml:space="preserve">Materiały pochodzące z rozbiórki </w:t>
      </w:r>
      <w:r w:rsidR="003E3FD4">
        <w:rPr>
          <w:rFonts w:ascii="Calibri" w:hAnsi="Calibri" w:cs="Calibri"/>
          <w:sz w:val="20"/>
        </w:rPr>
        <w:t xml:space="preserve">stanowią własność </w:t>
      </w:r>
      <w:r>
        <w:rPr>
          <w:rFonts w:ascii="Calibri" w:hAnsi="Calibri" w:cs="Calibri"/>
          <w:sz w:val="20"/>
        </w:rPr>
        <w:t xml:space="preserve">Wykonawcy, których  koszty wywiezienia                    </w:t>
      </w:r>
      <w:r w:rsidR="00C53A7F">
        <w:rPr>
          <w:rFonts w:ascii="Calibri" w:hAnsi="Calibri" w:cs="Calibri"/>
          <w:sz w:val="20"/>
        </w:rPr>
        <w:t xml:space="preserve">i utylizacji ujęte są </w:t>
      </w:r>
      <w:r>
        <w:rPr>
          <w:rFonts w:ascii="Calibri" w:hAnsi="Calibri" w:cs="Calibri"/>
          <w:sz w:val="20"/>
        </w:rPr>
        <w:t>w umownej cenie za realizacje przedmiotu Umowy.</w:t>
      </w:r>
    </w:p>
    <w:p w:rsidR="003E3FD4" w:rsidRPr="00C17A8C" w:rsidRDefault="003E3FD4" w:rsidP="00847919">
      <w:pPr>
        <w:tabs>
          <w:tab w:val="left" w:pos="284"/>
        </w:tabs>
        <w:spacing w:line="276" w:lineRule="auto"/>
        <w:ind w:left="432"/>
        <w:contextualSpacing/>
        <w:jc w:val="both"/>
        <w:rPr>
          <w:rFonts w:ascii="Calibri" w:eastAsia="Calibri" w:hAnsi="Calibri" w:cs="Calibri"/>
          <w:sz w:val="20"/>
          <w:lang w:eastAsia="en-US"/>
        </w:rPr>
      </w:pPr>
    </w:p>
    <w:p w:rsidR="00765BC2" w:rsidRPr="000C5412" w:rsidRDefault="00FD2D45" w:rsidP="00FD2D45">
      <w:pPr>
        <w:pStyle w:val="Style11"/>
        <w:widowControl/>
        <w:spacing w:line="240" w:lineRule="auto"/>
        <w:ind w:right="24" w:firstLine="0"/>
        <w:rPr>
          <w:rStyle w:val="FontStyle14"/>
          <w:rFonts w:ascii="Calibri" w:hAnsi="Calibri" w:cs="Calibri"/>
          <w:sz w:val="20"/>
          <w:szCs w:val="20"/>
        </w:rPr>
      </w:pPr>
      <w:r>
        <w:rPr>
          <w:rStyle w:val="FontStyle14"/>
          <w:rFonts w:ascii="Calibri" w:hAnsi="Calibri" w:cs="Calibri"/>
          <w:sz w:val="20"/>
          <w:szCs w:val="20"/>
        </w:rPr>
        <w:t xml:space="preserve">                                                                                              </w:t>
      </w:r>
      <w:r w:rsidR="00765BC2" w:rsidRPr="000C5412">
        <w:rPr>
          <w:rStyle w:val="FontStyle14"/>
          <w:rFonts w:ascii="Calibri" w:hAnsi="Calibri" w:cs="Calibri"/>
          <w:sz w:val="20"/>
          <w:szCs w:val="20"/>
        </w:rPr>
        <w:t>TERMIN</w:t>
      </w:r>
      <w:r w:rsidR="00DB25F9">
        <w:rPr>
          <w:rStyle w:val="FontStyle14"/>
          <w:rFonts w:ascii="Calibri" w:hAnsi="Calibri" w:cs="Calibri"/>
          <w:sz w:val="20"/>
          <w:szCs w:val="20"/>
        </w:rPr>
        <w:t>Y</w:t>
      </w:r>
    </w:p>
    <w:p w:rsidR="00765BC2" w:rsidRPr="000C5412" w:rsidRDefault="00765BC2" w:rsidP="00FD2D45">
      <w:pPr>
        <w:pStyle w:val="Style10"/>
        <w:widowControl/>
        <w:spacing w:line="240" w:lineRule="auto"/>
        <w:ind w:right="34"/>
        <w:jc w:val="center"/>
        <w:rPr>
          <w:rStyle w:val="FontStyle14"/>
          <w:rFonts w:ascii="Calibri" w:hAnsi="Calibri" w:cs="Calibri"/>
          <w:spacing w:val="60"/>
          <w:sz w:val="20"/>
          <w:szCs w:val="20"/>
        </w:rPr>
      </w:pPr>
      <w:r w:rsidRPr="000C5412">
        <w:rPr>
          <w:rStyle w:val="FontStyle14"/>
          <w:rFonts w:ascii="Calibri" w:hAnsi="Calibri" w:cs="Calibri"/>
          <w:spacing w:val="60"/>
          <w:sz w:val="20"/>
          <w:szCs w:val="20"/>
        </w:rPr>
        <w:t>§</w:t>
      </w:r>
      <w:r w:rsidR="00E91C44">
        <w:rPr>
          <w:rStyle w:val="FontStyle14"/>
          <w:rFonts w:ascii="Calibri" w:hAnsi="Calibri" w:cs="Calibri"/>
          <w:spacing w:val="60"/>
          <w:sz w:val="20"/>
          <w:szCs w:val="20"/>
        </w:rPr>
        <w:t>3</w:t>
      </w:r>
    </w:p>
    <w:p w:rsidR="000A5B0C" w:rsidRPr="00643C57" w:rsidRDefault="00C53A7F" w:rsidP="008E7333">
      <w:pPr>
        <w:pStyle w:val="Akapitzlist"/>
        <w:widowControl w:val="0"/>
        <w:numPr>
          <w:ilvl w:val="0"/>
          <w:numId w:val="56"/>
        </w:numPr>
        <w:shd w:val="clear" w:color="auto" w:fill="FFFFFF"/>
        <w:tabs>
          <w:tab w:val="left" w:pos="202"/>
        </w:tabs>
        <w:autoSpaceDE w:val="0"/>
        <w:autoSpaceDN w:val="0"/>
        <w:adjustRightInd w:val="0"/>
        <w:spacing w:line="276" w:lineRule="auto"/>
        <w:ind w:left="284" w:hanging="284"/>
        <w:jc w:val="both"/>
        <w:rPr>
          <w:rFonts w:ascii="Calibri" w:hAnsi="Calibri" w:cs="Calibri"/>
          <w:sz w:val="20"/>
        </w:rPr>
      </w:pPr>
      <w:r w:rsidRPr="00643C57">
        <w:rPr>
          <w:rFonts w:ascii="Calibri" w:eastAsia="Calibri" w:hAnsi="Calibri" w:cs="Calibri"/>
          <w:sz w:val="20"/>
          <w:lang w:eastAsia="en-US"/>
        </w:rPr>
        <w:t xml:space="preserve">Termin </w:t>
      </w:r>
      <w:r w:rsidR="0092762F" w:rsidRPr="00643C57">
        <w:rPr>
          <w:rFonts w:ascii="Calibri" w:eastAsia="Calibri" w:hAnsi="Calibri" w:cs="Calibri"/>
          <w:sz w:val="20"/>
          <w:lang w:eastAsia="en-US"/>
        </w:rPr>
        <w:t xml:space="preserve"> realizacji</w:t>
      </w:r>
      <w:r w:rsidR="00643C57" w:rsidRPr="00643C57">
        <w:rPr>
          <w:rFonts w:ascii="Calibri" w:eastAsia="Calibri" w:hAnsi="Calibri" w:cs="Calibri"/>
          <w:sz w:val="20"/>
          <w:lang w:eastAsia="en-US"/>
        </w:rPr>
        <w:t xml:space="preserve"> </w:t>
      </w:r>
      <w:r w:rsidR="0092762F" w:rsidRPr="00643C57">
        <w:rPr>
          <w:rFonts w:ascii="Calibri" w:eastAsia="Calibri" w:hAnsi="Calibri" w:cs="Calibri"/>
          <w:sz w:val="20"/>
          <w:lang w:eastAsia="en-US"/>
        </w:rPr>
        <w:t xml:space="preserve">przedmiotu Umowy </w:t>
      </w:r>
      <w:r w:rsidR="00765BC2" w:rsidRPr="00643C57">
        <w:rPr>
          <w:rFonts w:ascii="Calibri" w:eastAsia="Calibri" w:hAnsi="Calibri" w:cs="Calibri"/>
          <w:sz w:val="20"/>
          <w:lang w:eastAsia="en-US"/>
        </w:rPr>
        <w:t xml:space="preserve">ustala się </w:t>
      </w:r>
      <w:r w:rsidRPr="00643C57">
        <w:rPr>
          <w:rFonts w:ascii="Calibri" w:eastAsia="Calibri" w:hAnsi="Calibri" w:cs="Calibri"/>
          <w:sz w:val="20"/>
          <w:lang w:eastAsia="en-US"/>
        </w:rPr>
        <w:t xml:space="preserve">do [•]. </w:t>
      </w:r>
      <w:r w:rsidRPr="00643C57">
        <w:rPr>
          <w:rFonts w:ascii="Calibri" w:hAnsi="Calibri" w:cs="Calibri"/>
          <w:sz w:val="20"/>
        </w:rPr>
        <w:t xml:space="preserve">Potwierdzeniem dochowania terminu zakończenia jest </w:t>
      </w:r>
      <w:r w:rsidR="000A5B0C" w:rsidRPr="00643C57">
        <w:rPr>
          <w:rFonts w:ascii="Calibri" w:hAnsi="Calibri" w:cs="Calibri"/>
          <w:sz w:val="20"/>
        </w:rPr>
        <w:t>data  zgłoszenia gotowości do rozpoczęcia prac odbiorowych.</w:t>
      </w:r>
    </w:p>
    <w:p w:rsidR="00765BC2" w:rsidRPr="00643C57" w:rsidRDefault="00765BC2" w:rsidP="008E7333">
      <w:pPr>
        <w:pStyle w:val="Akapitzlist"/>
        <w:widowControl w:val="0"/>
        <w:numPr>
          <w:ilvl w:val="0"/>
          <w:numId w:val="56"/>
        </w:numPr>
        <w:shd w:val="clear" w:color="auto" w:fill="FFFFFF"/>
        <w:tabs>
          <w:tab w:val="left" w:pos="202"/>
        </w:tabs>
        <w:autoSpaceDE w:val="0"/>
        <w:autoSpaceDN w:val="0"/>
        <w:adjustRightInd w:val="0"/>
        <w:spacing w:line="276" w:lineRule="auto"/>
        <w:jc w:val="both"/>
        <w:rPr>
          <w:rFonts w:ascii="Calibri" w:hAnsi="Calibri" w:cs="Calibri"/>
          <w:sz w:val="20"/>
        </w:rPr>
      </w:pPr>
      <w:r w:rsidRPr="00643C57">
        <w:rPr>
          <w:rFonts w:ascii="Calibri" w:eastAsia="Calibri" w:hAnsi="Calibri" w:cs="Calibri"/>
          <w:sz w:val="20"/>
          <w:lang w:eastAsia="en-US"/>
        </w:rPr>
        <w:t>Wykonawca zobowiązuje się w terminie obwiązywania gwarancji</w:t>
      </w:r>
      <w:r w:rsidR="00AA2F1B" w:rsidRPr="00643C57">
        <w:rPr>
          <w:rFonts w:ascii="Calibri" w:eastAsia="Calibri" w:hAnsi="Calibri" w:cs="Calibri"/>
          <w:sz w:val="20"/>
          <w:lang w:eastAsia="en-US"/>
        </w:rPr>
        <w:t xml:space="preserve"> jakości</w:t>
      </w:r>
      <w:r w:rsidR="00C53A7F" w:rsidRPr="00643C57">
        <w:rPr>
          <w:rFonts w:ascii="Calibri" w:eastAsia="Calibri" w:hAnsi="Calibri" w:cs="Calibri"/>
          <w:sz w:val="20"/>
          <w:lang w:eastAsia="en-US"/>
        </w:rPr>
        <w:t xml:space="preserve"> usunąć</w:t>
      </w:r>
      <w:r w:rsidRPr="00643C57">
        <w:rPr>
          <w:rFonts w:ascii="Calibri" w:eastAsia="Calibri" w:hAnsi="Calibri" w:cs="Calibri"/>
          <w:sz w:val="20"/>
          <w:lang w:eastAsia="en-US"/>
        </w:rPr>
        <w:t xml:space="preserve"> wszystkie ujawnione Wady dotyczące realizacji przedmiotu Umowy. </w:t>
      </w:r>
    </w:p>
    <w:p w:rsidR="00E959C4" w:rsidRPr="00643C57" w:rsidRDefault="00765BC2" w:rsidP="008E7333">
      <w:pPr>
        <w:pStyle w:val="Akapitzlist"/>
        <w:widowControl w:val="0"/>
        <w:numPr>
          <w:ilvl w:val="0"/>
          <w:numId w:val="56"/>
        </w:numPr>
        <w:shd w:val="clear" w:color="auto" w:fill="FFFFFF"/>
        <w:tabs>
          <w:tab w:val="left" w:pos="202"/>
        </w:tabs>
        <w:autoSpaceDE w:val="0"/>
        <w:autoSpaceDN w:val="0"/>
        <w:adjustRightInd w:val="0"/>
        <w:spacing w:line="276" w:lineRule="auto"/>
        <w:jc w:val="both"/>
        <w:rPr>
          <w:rFonts w:ascii="Calibri" w:hAnsi="Calibri" w:cs="Calibri"/>
          <w:sz w:val="20"/>
        </w:rPr>
      </w:pPr>
      <w:r w:rsidRPr="00643C57">
        <w:rPr>
          <w:rFonts w:ascii="Calibri" w:eastAsia="Calibri" w:hAnsi="Calibri" w:cs="Calibri"/>
          <w:sz w:val="20"/>
          <w:lang w:eastAsia="en-US"/>
        </w:rPr>
        <w:t xml:space="preserve">Rozpoczęcie realizacji robót budowlanych przez Wykonawcę nastąpi </w:t>
      </w:r>
      <w:r w:rsidR="00E959C4" w:rsidRPr="00643C57">
        <w:rPr>
          <w:rFonts w:ascii="Calibri" w:hAnsi="Calibri" w:cs="Calibri"/>
          <w:sz w:val="20"/>
        </w:rPr>
        <w:t xml:space="preserve">w ciągu </w:t>
      </w:r>
      <w:r w:rsidR="007B01D6" w:rsidRPr="00643C57">
        <w:rPr>
          <w:rFonts w:ascii="Calibri" w:hAnsi="Calibri" w:cs="Calibri"/>
          <w:sz w:val="20"/>
        </w:rPr>
        <w:t>trzech</w:t>
      </w:r>
      <w:r w:rsidR="00E959C4" w:rsidRPr="00643C57">
        <w:rPr>
          <w:rFonts w:ascii="Calibri" w:hAnsi="Calibri" w:cs="Calibri"/>
          <w:sz w:val="20"/>
        </w:rPr>
        <w:t xml:space="preserve"> (</w:t>
      </w:r>
      <w:r w:rsidR="00C53A7F" w:rsidRPr="00643C57">
        <w:rPr>
          <w:rFonts w:ascii="Calibri" w:hAnsi="Calibri" w:cs="Calibri"/>
          <w:sz w:val="20"/>
        </w:rPr>
        <w:t>3</w:t>
      </w:r>
      <w:r w:rsidR="00E959C4" w:rsidRPr="00643C57">
        <w:rPr>
          <w:rFonts w:ascii="Calibri" w:hAnsi="Calibri" w:cs="Calibri"/>
          <w:sz w:val="20"/>
        </w:rPr>
        <w:t xml:space="preserve">)kolejnych </w:t>
      </w:r>
      <w:r w:rsidR="00C53A7F" w:rsidRPr="00643C57">
        <w:rPr>
          <w:rFonts w:ascii="Calibri" w:hAnsi="Calibri" w:cs="Calibri"/>
          <w:sz w:val="20"/>
        </w:rPr>
        <w:t xml:space="preserve">dni </w:t>
      </w:r>
      <w:r w:rsidR="00B15797" w:rsidRPr="00643C57">
        <w:rPr>
          <w:rFonts w:ascii="Calibri" w:hAnsi="Calibri" w:cs="Calibri"/>
          <w:sz w:val="20"/>
        </w:rPr>
        <w:t xml:space="preserve">kalendarzowych </w:t>
      </w:r>
      <w:r w:rsidR="00E959C4" w:rsidRPr="00643C57">
        <w:rPr>
          <w:rFonts w:ascii="Calibri" w:hAnsi="Calibri" w:cs="Calibri"/>
          <w:sz w:val="20"/>
        </w:rPr>
        <w:t xml:space="preserve">, po </w:t>
      </w:r>
      <w:r w:rsidR="00E959C4" w:rsidRPr="00643C57">
        <w:rPr>
          <w:rFonts w:ascii="Calibri" w:eastAsia="Calibri" w:hAnsi="Calibri" w:cs="Calibri"/>
          <w:sz w:val="20"/>
          <w:lang w:eastAsia="en-US"/>
        </w:rPr>
        <w:t>protokolarnym przejęciu Terenu budowy przez Kierownika budowy.</w:t>
      </w:r>
    </w:p>
    <w:p w:rsidR="00765BC2" w:rsidRPr="00EE39F1" w:rsidRDefault="00765BC2" w:rsidP="008E7333">
      <w:pPr>
        <w:pStyle w:val="Akapitzlist"/>
        <w:widowControl w:val="0"/>
        <w:numPr>
          <w:ilvl w:val="0"/>
          <w:numId w:val="56"/>
        </w:numPr>
        <w:shd w:val="clear" w:color="auto" w:fill="FFFFFF"/>
        <w:tabs>
          <w:tab w:val="left" w:pos="202"/>
        </w:tabs>
        <w:autoSpaceDE w:val="0"/>
        <w:autoSpaceDN w:val="0"/>
        <w:adjustRightInd w:val="0"/>
        <w:spacing w:line="276" w:lineRule="auto"/>
        <w:jc w:val="both"/>
        <w:rPr>
          <w:rFonts w:ascii="Calibri" w:hAnsi="Calibri" w:cs="Calibri"/>
          <w:sz w:val="20"/>
        </w:rPr>
      </w:pPr>
      <w:r w:rsidRPr="00643C57">
        <w:rPr>
          <w:rFonts w:ascii="Calibri" w:eastAsia="Calibri" w:hAnsi="Calibri" w:cs="Calibri"/>
          <w:sz w:val="20"/>
          <w:lang w:eastAsia="en-US"/>
        </w:rPr>
        <w:t>Zamawiający przekaże Wykonawcy Teren budowy w całości lub w częściach niezbędnych dla realizacji przedmiotu Umowy oraz Dziennik budowy</w:t>
      </w:r>
      <w:r w:rsidR="00643C57">
        <w:rPr>
          <w:rFonts w:ascii="Calibri" w:eastAsia="Calibri" w:hAnsi="Calibri" w:cs="Calibri"/>
          <w:sz w:val="20"/>
          <w:lang w:eastAsia="en-US"/>
        </w:rPr>
        <w:t xml:space="preserve"> </w:t>
      </w:r>
      <w:r w:rsidR="00E959C4" w:rsidRPr="00643C57">
        <w:rPr>
          <w:rFonts w:ascii="Calibri" w:hAnsi="Calibri" w:cs="Calibri"/>
          <w:sz w:val="20"/>
        </w:rPr>
        <w:t xml:space="preserve">w ciągu </w:t>
      </w:r>
      <w:r w:rsidR="007B01D6" w:rsidRPr="00643C57">
        <w:rPr>
          <w:rFonts w:ascii="Calibri" w:hAnsi="Calibri" w:cs="Calibri"/>
          <w:sz w:val="20"/>
        </w:rPr>
        <w:t>dwóch</w:t>
      </w:r>
      <w:r w:rsidR="00B15797" w:rsidRPr="00643C57">
        <w:rPr>
          <w:rFonts w:ascii="Calibri" w:hAnsi="Calibri" w:cs="Calibri"/>
          <w:sz w:val="20"/>
        </w:rPr>
        <w:t>(</w:t>
      </w:r>
      <w:r w:rsidR="00C53A7F" w:rsidRPr="00643C57">
        <w:rPr>
          <w:rFonts w:ascii="Calibri" w:hAnsi="Calibri" w:cs="Calibri"/>
          <w:sz w:val="20"/>
        </w:rPr>
        <w:t>2</w:t>
      </w:r>
      <w:r w:rsidR="00E959C4" w:rsidRPr="00643C57">
        <w:rPr>
          <w:rFonts w:ascii="Calibri" w:hAnsi="Calibri" w:cs="Calibri"/>
          <w:sz w:val="20"/>
        </w:rPr>
        <w:t xml:space="preserve">)kolejnych dni  nie będących dniami ustawowo wolnymi </w:t>
      </w:r>
      <w:r w:rsidR="00E959C4" w:rsidRPr="00EE39F1">
        <w:rPr>
          <w:rFonts w:ascii="Calibri" w:hAnsi="Calibri" w:cs="Calibri"/>
          <w:sz w:val="20"/>
        </w:rPr>
        <w:t>od pracy, po dacie  zawarcia Umowy.</w:t>
      </w:r>
    </w:p>
    <w:p w:rsidR="00765BC2" w:rsidRPr="00EE39F1" w:rsidRDefault="003224CE" w:rsidP="008E7333">
      <w:pPr>
        <w:pStyle w:val="Akapitzlist"/>
        <w:widowControl w:val="0"/>
        <w:numPr>
          <w:ilvl w:val="0"/>
          <w:numId w:val="56"/>
        </w:numPr>
        <w:shd w:val="clear" w:color="auto" w:fill="FFFFFF"/>
        <w:tabs>
          <w:tab w:val="left" w:pos="202"/>
        </w:tabs>
        <w:autoSpaceDE w:val="0"/>
        <w:autoSpaceDN w:val="0"/>
        <w:adjustRightInd w:val="0"/>
        <w:spacing w:line="276" w:lineRule="auto"/>
        <w:jc w:val="both"/>
        <w:rPr>
          <w:rFonts w:ascii="Calibri" w:hAnsi="Calibri" w:cs="Calibri"/>
          <w:sz w:val="20"/>
        </w:rPr>
      </w:pPr>
      <w:r w:rsidRPr="00EE39F1">
        <w:rPr>
          <w:rFonts w:ascii="Calibri" w:eastAsia="Calibri" w:hAnsi="Calibri" w:cs="Calibri"/>
          <w:sz w:val="20"/>
          <w:lang w:eastAsia="en-US"/>
        </w:rPr>
        <w:t xml:space="preserve">Jednocześnie z wpisem do Dziennika budowy </w:t>
      </w:r>
      <w:r w:rsidR="00765BC2" w:rsidRPr="00EE39F1">
        <w:rPr>
          <w:rFonts w:ascii="Calibri" w:eastAsia="Calibri" w:hAnsi="Calibri" w:cs="Calibri"/>
          <w:sz w:val="20"/>
          <w:lang w:eastAsia="en-US"/>
        </w:rPr>
        <w:t xml:space="preserve">przez Wykonawcę gotowości do </w:t>
      </w:r>
      <w:r w:rsidR="00E959C4" w:rsidRPr="00EE39F1">
        <w:rPr>
          <w:rFonts w:ascii="Calibri" w:eastAsia="Calibri" w:hAnsi="Calibri" w:cs="Calibri"/>
          <w:sz w:val="20"/>
          <w:lang w:eastAsia="en-US"/>
        </w:rPr>
        <w:t xml:space="preserve">rozpoczęcia </w:t>
      </w:r>
      <w:r w:rsidR="00765BC2" w:rsidRPr="00EE39F1">
        <w:rPr>
          <w:rFonts w:ascii="Calibri" w:eastAsia="Calibri" w:hAnsi="Calibri" w:cs="Calibri"/>
          <w:sz w:val="20"/>
          <w:lang w:eastAsia="en-US"/>
        </w:rPr>
        <w:t xml:space="preserve">Odbioru końcowego, Wykonawca ma obowiązek przekazania Zamawiającemu </w:t>
      </w:r>
      <w:r w:rsidR="009C028C" w:rsidRPr="00EE39F1">
        <w:rPr>
          <w:rFonts w:ascii="Calibri" w:eastAsia="Calibri" w:hAnsi="Calibri" w:cs="Calibri"/>
          <w:sz w:val="20"/>
          <w:lang w:eastAsia="en-US"/>
        </w:rPr>
        <w:t xml:space="preserve">komplet </w:t>
      </w:r>
      <w:r w:rsidR="00765BC2" w:rsidRPr="00EE39F1">
        <w:rPr>
          <w:rFonts w:ascii="Calibri" w:eastAsia="Calibri" w:hAnsi="Calibri" w:cs="Calibri"/>
          <w:sz w:val="20"/>
          <w:lang w:eastAsia="en-US"/>
        </w:rPr>
        <w:t>dokumentów,</w:t>
      </w:r>
      <w:r w:rsidR="00781374" w:rsidRPr="00EE39F1">
        <w:rPr>
          <w:rFonts w:ascii="Calibri" w:eastAsia="Calibri" w:hAnsi="Calibri" w:cs="Calibri"/>
          <w:sz w:val="20"/>
          <w:lang w:eastAsia="en-US"/>
        </w:rPr>
        <w:t xml:space="preserve"> o których mowa w punkcie</w:t>
      </w:r>
      <w:r w:rsidR="00C33109" w:rsidRPr="00EE39F1">
        <w:rPr>
          <w:rFonts w:ascii="Calibri" w:eastAsia="Calibri" w:hAnsi="Calibri" w:cs="Calibri"/>
          <w:sz w:val="20"/>
          <w:lang w:eastAsia="en-US"/>
        </w:rPr>
        <w:t xml:space="preserve"> §2</w:t>
      </w:r>
      <w:r w:rsidR="007503AA" w:rsidRPr="00EE39F1">
        <w:rPr>
          <w:rFonts w:ascii="Calibri" w:eastAsia="Calibri" w:hAnsi="Calibri" w:cs="Calibri"/>
          <w:sz w:val="20"/>
          <w:lang w:eastAsia="en-US"/>
        </w:rPr>
        <w:t>2</w:t>
      </w:r>
      <w:r w:rsidR="00C33109" w:rsidRPr="00EE39F1">
        <w:rPr>
          <w:rFonts w:ascii="Calibri" w:eastAsia="Calibri" w:hAnsi="Calibri" w:cs="Calibri"/>
          <w:sz w:val="20"/>
          <w:lang w:eastAsia="en-US"/>
        </w:rPr>
        <w:t xml:space="preserve"> </w:t>
      </w:r>
      <w:proofErr w:type="spellStart"/>
      <w:r w:rsidR="00C33109" w:rsidRPr="00EE39F1">
        <w:rPr>
          <w:rFonts w:ascii="Calibri" w:eastAsia="Calibri" w:hAnsi="Calibri" w:cs="Calibri"/>
          <w:sz w:val="20"/>
          <w:lang w:eastAsia="en-US"/>
        </w:rPr>
        <w:t>pkt</w:t>
      </w:r>
      <w:proofErr w:type="spellEnd"/>
      <w:r w:rsidR="007503AA" w:rsidRPr="00EE39F1">
        <w:rPr>
          <w:rFonts w:ascii="Calibri" w:eastAsia="Calibri" w:hAnsi="Calibri" w:cs="Calibri"/>
          <w:sz w:val="20"/>
          <w:lang w:eastAsia="en-US"/>
        </w:rPr>
        <w:t xml:space="preserve"> 9.</w:t>
      </w:r>
    </w:p>
    <w:p w:rsidR="002744F0" w:rsidRPr="00EE39F1" w:rsidRDefault="002744F0" w:rsidP="002744F0">
      <w:pPr>
        <w:pStyle w:val="Style6"/>
        <w:widowControl/>
        <w:spacing w:line="276" w:lineRule="auto"/>
        <w:ind w:right="36"/>
        <w:jc w:val="center"/>
        <w:rPr>
          <w:rStyle w:val="FontStyle14"/>
          <w:rFonts w:ascii="Calibri" w:hAnsi="Calibri" w:cs="Calibri"/>
          <w:sz w:val="20"/>
          <w:szCs w:val="20"/>
        </w:rPr>
      </w:pPr>
      <w:r w:rsidRPr="00EE39F1">
        <w:rPr>
          <w:rStyle w:val="FontStyle14"/>
          <w:rFonts w:ascii="Calibri" w:hAnsi="Calibri" w:cs="Calibri"/>
          <w:sz w:val="20"/>
          <w:szCs w:val="20"/>
        </w:rPr>
        <w:t>OBOWIĄZKI ZAMAWIAJĄCEGO</w:t>
      </w:r>
    </w:p>
    <w:p w:rsidR="002744F0" w:rsidRPr="000C5412" w:rsidRDefault="002744F0" w:rsidP="002744F0">
      <w:pPr>
        <w:pStyle w:val="Style6"/>
        <w:widowControl/>
        <w:spacing w:line="276" w:lineRule="auto"/>
        <w:ind w:right="36"/>
        <w:jc w:val="center"/>
        <w:rPr>
          <w:rStyle w:val="FontStyle14"/>
          <w:rFonts w:ascii="Calibri" w:hAnsi="Calibri" w:cs="Calibri"/>
          <w:sz w:val="20"/>
          <w:szCs w:val="20"/>
        </w:rPr>
      </w:pPr>
      <w:r w:rsidRPr="00EE39F1">
        <w:rPr>
          <w:rStyle w:val="FontStyle14"/>
          <w:rFonts w:ascii="Calibri" w:hAnsi="Calibri" w:cs="Calibri"/>
          <w:spacing w:val="60"/>
          <w:sz w:val="20"/>
          <w:szCs w:val="20"/>
        </w:rPr>
        <w:t>§</w:t>
      </w:r>
      <w:r w:rsidR="00E91C44" w:rsidRPr="00EE39F1">
        <w:rPr>
          <w:rStyle w:val="FontStyle14"/>
          <w:rFonts w:ascii="Calibri" w:hAnsi="Calibri" w:cs="Calibri"/>
          <w:spacing w:val="60"/>
          <w:sz w:val="20"/>
          <w:szCs w:val="20"/>
        </w:rPr>
        <w:t>4</w:t>
      </w:r>
    </w:p>
    <w:p w:rsidR="002744F0" w:rsidRPr="00643C57" w:rsidRDefault="002744F0" w:rsidP="008E7333">
      <w:pPr>
        <w:pStyle w:val="Akapitzlist"/>
        <w:numPr>
          <w:ilvl w:val="1"/>
          <w:numId w:val="19"/>
        </w:numPr>
        <w:spacing w:line="276" w:lineRule="auto"/>
        <w:contextualSpacing/>
        <w:jc w:val="both"/>
        <w:rPr>
          <w:rFonts w:ascii="Calibri" w:eastAsia="Calibri" w:hAnsi="Calibri" w:cs="Calibri"/>
          <w:sz w:val="20"/>
          <w:lang w:eastAsia="en-US"/>
        </w:rPr>
      </w:pPr>
      <w:r w:rsidRPr="00643C57">
        <w:rPr>
          <w:rFonts w:ascii="Calibri" w:eastAsia="Calibri" w:hAnsi="Calibri" w:cs="Calibri"/>
          <w:sz w:val="20"/>
          <w:lang w:eastAsia="en-US"/>
        </w:rPr>
        <w:t>Zamawiający jest zobowiązany do realizacji Umowy w terminach i na zasadach określonych w Umowie.</w:t>
      </w:r>
    </w:p>
    <w:p w:rsidR="002744F0" w:rsidRDefault="002744F0" w:rsidP="008E7333">
      <w:pPr>
        <w:pStyle w:val="Akapitzlist"/>
        <w:numPr>
          <w:ilvl w:val="1"/>
          <w:numId w:val="19"/>
        </w:numPr>
        <w:spacing w:line="276" w:lineRule="auto"/>
        <w:contextualSpacing/>
        <w:jc w:val="both"/>
        <w:rPr>
          <w:rFonts w:ascii="Calibri" w:eastAsia="Calibri" w:hAnsi="Calibri" w:cs="Calibri"/>
          <w:sz w:val="20"/>
          <w:lang w:eastAsia="en-US"/>
        </w:rPr>
      </w:pPr>
      <w:r w:rsidRPr="00643C57">
        <w:rPr>
          <w:rFonts w:ascii="Calibri" w:eastAsia="Calibri" w:hAnsi="Calibri" w:cs="Calibri"/>
          <w:sz w:val="20"/>
          <w:lang w:eastAsia="en-US"/>
        </w:rPr>
        <w:t xml:space="preserve">Przed rozpoczęciem robót Zamawiający przekaże bezpłatnie Wykonawcy </w:t>
      </w:r>
      <w:r w:rsidR="0049416C" w:rsidRPr="00643C57">
        <w:rPr>
          <w:rFonts w:ascii="Calibri" w:eastAsia="Calibri" w:hAnsi="Calibri" w:cs="Calibri"/>
          <w:sz w:val="20"/>
          <w:lang w:eastAsia="en-US"/>
        </w:rPr>
        <w:t>1</w:t>
      </w:r>
      <w:r w:rsidRPr="00643C57">
        <w:rPr>
          <w:rFonts w:ascii="Calibri" w:eastAsia="Calibri" w:hAnsi="Calibri" w:cs="Calibri"/>
          <w:sz w:val="20"/>
          <w:lang w:eastAsia="en-US"/>
        </w:rPr>
        <w:t xml:space="preserve"> egzemplarz Dokumentacji</w:t>
      </w:r>
      <w:r w:rsidR="00197CE6" w:rsidRPr="00643C57">
        <w:rPr>
          <w:rFonts w:ascii="Calibri" w:eastAsia="Calibri" w:hAnsi="Calibri" w:cs="Calibri"/>
          <w:sz w:val="20"/>
          <w:lang w:eastAsia="en-US"/>
        </w:rPr>
        <w:t xml:space="preserve"> projektowej </w:t>
      </w:r>
      <w:r w:rsidRPr="00643C57">
        <w:rPr>
          <w:rFonts w:ascii="Calibri" w:eastAsia="Calibri" w:hAnsi="Calibri" w:cs="Calibri"/>
          <w:sz w:val="20"/>
          <w:lang w:eastAsia="en-US"/>
        </w:rPr>
        <w:t xml:space="preserve"> i </w:t>
      </w:r>
      <w:proofErr w:type="spellStart"/>
      <w:r w:rsidR="007B5091" w:rsidRPr="00643C57">
        <w:rPr>
          <w:rFonts w:ascii="Calibri" w:eastAsia="Calibri" w:hAnsi="Calibri" w:cs="Calibri"/>
          <w:sz w:val="20"/>
          <w:lang w:eastAsia="en-US"/>
        </w:rPr>
        <w:t>S</w:t>
      </w:r>
      <w:r w:rsidR="00197CE6" w:rsidRPr="00643C57">
        <w:rPr>
          <w:rFonts w:ascii="Calibri" w:eastAsia="Calibri" w:hAnsi="Calibri" w:cs="Calibri"/>
          <w:sz w:val="20"/>
          <w:lang w:eastAsia="en-US"/>
        </w:rPr>
        <w:t>TWiOR</w:t>
      </w:r>
      <w:proofErr w:type="spellEnd"/>
      <w:r w:rsidR="00643C57">
        <w:rPr>
          <w:rFonts w:ascii="Calibri" w:eastAsia="Calibri" w:hAnsi="Calibri" w:cs="Calibri"/>
          <w:sz w:val="20"/>
          <w:lang w:eastAsia="en-US"/>
        </w:rPr>
        <w:t xml:space="preserve"> </w:t>
      </w:r>
      <w:r w:rsidR="0049416C" w:rsidRPr="00643C57">
        <w:rPr>
          <w:rFonts w:ascii="Calibri" w:eastAsia="Calibri" w:hAnsi="Calibri" w:cs="Calibri"/>
          <w:sz w:val="20"/>
          <w:lang w:eastAsia="en-US"/>
        </w:rPr>
        <w:t>w wersji papierowej.</w:t>
      </w:r>
    </w:p>
    <w:p w:rsidR="002744F0" w:rsidRPr="00643C57" w:rsidRDefault="002744F0" w:rsidP="008E7333">
      <w:pPr>
        <w:pStyle w:val="Akapitzlist"/>
        <w:numPr>
          <w:ilvl w:val="1"/>
          <w:numId w:val="19"/>
        </w:numPr>
        <w:spacing w:line="276" w:lineRule="auto"/>
        <w:contextualSpacing/>
        <w:jc w:val="both"/>
        <w:rPr>
          <w:rFonts w:ascii="Calibri" w:eastAsia="Calibri" w:hAnsi="Calibri" w:cs="Calibri"/>
          <w:sz w:val="20"/>
          <w:lang w:eastAsia="en-US"/>
        </w:rPr>
      </w:pPr>
      <w:r w:rsidRPr="00643C57">
        <w:rPr>
          <w:rFonts w:ascii="Calibri" w:eastAsia="Calibri" w:hAnsi="Calibri" w:cs="Calibri"/>
          <w:sz w:val="20"/>
          <w:lang w:eastAsia="en-US"/>
        </w:rPr>
        <w:t>Dokumentacja</w:t>
      </w:r>
      <w:r w:rsidR="00197CE6" w:rsidRPr="00643C57">
        <w:rPr>
          <w:rFonts w:ascii="Calibri" w:eastAsia="Calibri" w:hAnsi="Calibri" w:cs="Calibri"/>
          <w:sz w:val="20"/>
          <w:lang w:eastAsia="en-US"/>
        </w:rPr>
        <w:t xml:space="preserve"> projektowa </w:t>
      </w:r>
      <w:r w:rsidRPr="00643C57">
        <w:rPr>
          <w:rFonts w:ascii="Calibri" w:eastAsia="Calibri" w:hAnsi="Calibri" w:cs="Calibri"/>
          <w:sz w:val="20"/>
          <w:lang w:eastAsia="en-US"/>
        </w:rPr>
        <w:t xml:space="preserve">i </w:t>
      </w:r>
      <w:proofErr w:type="spellStart"/>
      <w:r w:rsidR="007B5091" w:rsidRPr="00643C57">
        <w:rPr>
          <w:rFonts w:ascii="Calibri" w:eastAsia="Calibri" w:hAnsi="Calibri" w:cs="Calibri"/>
          <w:sz w:val="20"/>
          <w:lang w:eastAsia="en-US"/>
        </w:rPr>
        <w:t>S</w:t>
      </w:r>
      <w:r w:rsidR="00197CE6" w:rsidRPr="00643C57">
        <w:rPr>
          <w:rFonts w:ascii="Calibri" w:eastAsia="Calibri" w:hAnsi="Calibri" w:cs="Calibri"/>
          <w:sz w:val="20"/>
          <w:lang w:eastAsia="en-US"/>
        </w:rPr>
        <w:t>TWiOR</w:t>
      </w:r>
      <w:proofErr w:type="spellEnd"/>
      <w:r w:rsidR="00197CE6" w:rsidRPr="00643C57">
        <w:rPr>
          <w:rFonts w:ascii="Calibri" w:eastAsia="Calibri" w:hAnsi="Calibri" w:cs="Calibri"/>
          <w:sz w:val="20"/>
          <w:lang w:eastAsia="en-US"/>
        </w:rPr>
        <w:t xml:space="preserve"> </w:t>
      </w:r>
      <w:r w:rsidRPr="00643C57">
        <w:rPr>
          <w:rFonts w:ascii="Calibri" w:eastAsia="Calibri" w:hAnsi="Calibri" w:cs="Calibri"/>
          <w:sz w:val="20"/>
          <w:lang w:eastAsia="en-US"/>
        </w:rPr>
        <w:t>stanowią własność Zamawiającego i mogą być wykorzystane wyłącznie w celu wykonania przedmiotu Umowy zgodnie z przeznaczeniem.</w:t>
      </w:r>
    </w:p>
    <w:p w:rsidR="00B15797" w:rsidRPr="00C53A7F" w:rsidRDefault="002744F0" w:rsidP="008E7333">
      <w:pPr>
        <w:numPr>
          <w:ilvl w:val="1"/>
          <w:numId w:val="28"/>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Zamawiający ponosi wobec Wykonawcy odpowiedzialność za Wady w przekazanej Wykonawcy Dokumentacji projektowej. </w:t>
      </w:r>
    </w:p>
    <w:p w:rsidR="002744F0" w:rsidRDefault="002744F0" w:rsidP="008E7333">
      <w:pPr>
        <w:numPr>
          <w:ilvl w:val="1"/>
          <w:numId w:val="28"/>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2744F0" w:rsidRPr="001468FE" w:rsidRDefault="002744F0" w:rsidP="008E7333">
      <w:pPr>
        <w:numPr>
          <w:ilvl w:val="1"/>
          <w:numId w:val="28"/>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Zamawiający</w:t>
      </w:r>
      <w:r w:rsidR="001868CE" w:rsidRPr="001468FE">
        <w:rPr>
          <w:rFonts w:ascii="Calibri" w:eastAsia="Calibri" w:hAnsi="Calibri" w:cs="Calibri"/>
          <w:sz w:val="20"/>
          <w:lang w:eastAsia="en-US"/>
        </w:rPr>
        <w:t xml:space="preserve"> jest zobowiązany do:</w:t>
      </w:r>
    </w:p>
    <w:p w:rsidR="002744F0" w:rsidRPr="001468FE" w:rsidRDefault="002744F0" w:rsidP="008E7333">
      <w:pPr>
        <w:numPr>
          <w:ilvl w:val="0"/>
          <w:numId w:val="27"/>
        </w:numPr>
        <w:spacing w:line="276" w:lineRule="auto"/>
        <w:ind w:left="851" w:hanging="284"/>
        <w:contextualSpacing/>
        <w:jc w:val="both"/>
        <w:rPr>
          <w:rFonts w:ascii="Calibri" w:eastAsia="Calibri" w:hAnsi="Calibri" w:cs="Calibri"/>
          <w:sz w:val="20"/>
          <w:lang w:eastAsia="en-US"/>
        </w:rPr>
      </w:pPr>
      <w:r w:rsidRPr="001468FE">
        <w:rPr>
          <w:rFonts w:ascii="Calibri" w:eastAsia="Calibri" w:hAnsi="Calibri" w:cs="Calibri"/>
          <w:sz w:val="20"/>
          <w:lang w:eastAsia="en-US"/>
        </w:rPr>
        <w:t>ustanowi</w:t>
      </w:r>
      <w:r w:rsidR="001868CE" w:rsidRPr="001468FE">
        <w:rPr>
          <w:rFonts w:ascii="Calibri" w:eastAsia="Calibri" w:hAnsi="Calibri" w:cs="Calibri"/>
          <w:sz w:val="20"/>
          <w:lang w:eastAsia="en-US"/>
        </w:rPr>
        <w:t>enia</w:t>
      </w:r>
      <w:r w:rsidR="009C5FB3" w:rsidRPr="001468FE">
        <w:rPr>
          <w:rFonts w:ascii="Calibri" w:eastAsia="Calibri" w:hAnsi="Calibri" w:cs="Calibri"/>
          <w:sz w:val="20"/>
          <w:lang w:eastAsia="en-US"/>
        </w:rPr>
        <w:t xml:space="preserve"> nadz</w:t>
      </w:r>
      <w:r w:rsidR="001868CE" w:rsidRPr="001468FE">
        <w:rPr>
          <w:rFonts w:ascii="Calibri" w:eastAsia="Calibri" w:hAnsi="Calibri" w:cs="Calibri"/>
          <w:sz w:val="20"/>
          <w:lang w:eastAsia="en-US"/>
        </w:rPr>
        <w:t>o</w:t>
      </w:r>
      <w:r w:rsidRPr="001468FE">
        <w:rPr>
          <w:rFonts w:ascii="Calibri" w:eastAsia="Calibri" w:hAnsi="Calibri" w:cs="Calibri"/>
          <w:sz w:val="20"/>
          <w:lang w:eastAsia="en-US"/>
        </w:rPr>
        <w:t>r</w:t>
      </w:r>
      <w:r w:rsidR="001868CE" w:rsidRPr="001468FE">
        <w:rPr>
          <w:rFonts w:ascii="Calibri" w:eastAsia="Calibri" w:hAnsi="Calibri" w:cs="Calibri"/>
          <w:sz w:val="20"/>
          <w:lang w:eastAsia="en-US"/>
        </w:rPr>
        <w:t>u</w:t>
      </w:r>
      <w:r w:rsidRPr="001468FE">
        <w:rPr>
          <w:rFonts w:ascii="Calibri" w:eastAsia="Calibri" w:hAnsi="Calibri" w:cs="Calibri"/>
          <w:sz w:val="20"/>
          <w:lang w:eastAsia="en-US"/>
        </w:rPr>
        <w:t xml:space="preserve"> inwestorski</w:t>
      </w:r>
      <w:r w:rsidR="001868CE" w:rsidRPr="001468FE">
        <w:rPr>
          <w:rFonts w:ascii="Calibri" w:eastAsia="Calibri" w:hAnsi="Calibri" w:cs="Calibri"/>
          <w:sz w:val="20"/>
          <w:lang w:eastAsia="en-US"/>
        </w:rPr>
        <w:t>ego</w:t>
      </w:r>
      <w:r w:rsidR="006778A8">
        <w:rPr>
          <w:rFonts w:ascii="Calibri" w:eastAsia="Calibri" w:hAnsi="Calibri" w:cs="Calibri"/>
          <w:sz w:val="20"/>
          <w:lang w:eastAsia="en-US"/>
        </w:rPr>
        <w:t xml:space="preserve">, </w:t>
      </w:r>
      <w:r w:rsidR="001868CE" w:rsidRPr="001468FE">
        <w:rPr>
          <w:rFonts w:ascii="Calibri" w:eastAsia="Calibri" w:hAnsi="Calibri" w:cs="Calibri"/>
          <w:sz w:val="20"/>
          <w:lang w:eastAsia="en-US"/>
        </w:rPr>
        <w:t>a</w:t>
      </w:r>
      <w:r w:rsidR="00643C57">
        <w:rPr>
          <w:rFonts w:ascii="Calibri" w:eastAsia="Calibri" w:hAnsi="Calibri" w:cs="Calibri"/>
          <w:sz w:val="20"/>
          <w:lang w:eastAsia="en-US"/>
        </w:rPr>
        <w:t xml:space="preserve"> </w:t>
      </w:r>
      <w:r w:rsidR="001868CE" w:rsidRPr="001868CE">
        <w:rPr>
          <w:rFonts w:ascii="Calibri" w:eastAsia="Calibri" w:hAnsi="Calibri" w:cs="Calibri"/>
          <w:sz w:val="20"/>
          <w:lang w:eastAsia="en-US"/>
        </w:rPr>
        <w:t xml:space="preserve">jeżeli wystąpi taka potrzeba  </w:t>
      </w:r>
      <w:r w:rsidR="001868CE">
        <w:rPr>
          <w:rFonts w:ascii="Calibri" w:eastAsia="Calibri" w:hAnsi="Calibri" w:cs="Calibri"/>
          <w:sz w:val="20"/>
          <w:lang w:eastAsia="en-US"/>
        </w:rPr>
        <w:t xml:space="preserve">do </w:t>
      </w:r>
      <w:r w:rsidR="001868CE" w:rsidRPr="001468FE">
        <w:rPr>
          <w:rFonts w:ascii="Calibri" w:eastAsia="Calibri" w:hAnsi="Calibri" w:cs="Calibri"/>
          <w:sz w:val="20"/>
          <w:lang w:eastAsia="en-US"/>
        </w:rPr>
        <w:t>zapewnienia  nadzo</w:t>
      </w:r>
      <w:r w:rsidRPr="001468FE">
        <w:rPr>
          <w:rFonts w:ascii="Calibri" w:eastAsia="Calibri" w:hAnsi="Calibri" w:cs="Calibri"/>
          <w:sz w:val="20"/>
          <w:lang w:eastAsia="en-US"/>
        </w:rPr>
        <w:t>r</w:t>
      </w:r>
      <w:r w:rsidR="001868CE" w:rsidRPr="001468FE">
        <w:rPr>
          <w:rFonts w:ascii="Calibri" w:eastAsia="Calibri" w:hAnsi="Calibri" w:cs="Calibri"/>
          <w:sz w:val="20"/>
          <w:lang w:eastAsia="en-US"/>
        </w:rPr>
        <w:t>u</w:t>
      </w:r>
      <w:r w:rsidR="00643C57">
        <w:rPr>
          <w:rFonts w:ascii="Calibri" w:eastAsia="Calibri" w:hAnsi="Calibri" w:cs="Calibri"/>
          <w:sz w:val="20"/>
          <w:lang w:eastAsia="en-US"/>
        </w:rPr>
        <w:t xml:space="preserve"> </w:t>
      </w:r>
      <w:r w:rsidR="001868CE" w:rsidRPr="001468FE">
        <w:rPr>
          <w:rFonts w:ascii="Calibri" w:eastAsia="Calibri" w:hAnsi="Calibri" w:cs="Calibri"/>
          <w:sz w:val="20"/>
          <w:lang w:eastAsia="en-US"/>
        </w:rPr>
        <w:t>autorskiego,</w:t>
      </w:r>
    </w:p>
    <w:p w:rsidR="002744F0" w:rsidRPr="001468FE" w:rsidRDefault="002744F0" w:rsidP="008E7333">
      <w:pPr>
        <w:numPr>
          <w:ilvl w:val="0"/>
          <w:numId w:val="27"/>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protokolarnego przekazania Wykonawcy Terenu budowy, </w:t>
      </w:r>
    </w:p>
    <w:p w:rsidR="002744F0" w:rsidRPr="001468FE" w:rsidRDefault="002744F0" w:rsidP="008E7333">
      <w:pPr>
        <w:numPr>
          <w:ilvl w:val="0"/>
          <w:numId w:val="27"/>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przekazania Wykonawcy Dziennika budowy</w:t>
      </w:r>
      <w:r w:rsidR="00643C57">
        <w:rPr>
          <w:rFonts w:ascii="Calibri" w:eastAsia="Calibri" w:hAnsi="Calibri" w:cs="Calibri"/>
          <w:sz w:val="20"/>
          <w:lang w:eastAsia="en-US"/>
        </w:rPr>
        <w:t xml:space="preserve"> </w:t>
      </w:r>
      <w:r w:rsidRPr="001468FE">
        <w:rPr>
          <w:rFonts w:ascii="Calibri" w:eastAsia="Calibri" w:hAnsi="Calibri" w:cs="Calibri"/>
          <w:sz w:val="20"/>
          <w:lang w:eastAsia="en-US"/>
        </w:rPr>
        <w:t>w dniu protokolarnego przekazania Terenu budowy,</w:t>
      </w:r>
    </w:p>
    <w:p w:rsidR="00E743DC" w:rsidRPr="00FC32D3" w:rsidRDefault="002744F0" w:rsidP="008E7333">
      <w:pPr>
        <w:numPr>
          <w:ilvl w:val="0"/>
          <w:numId w:val="27"/>
        </w:numPr>
        <w:spacing w:line="276" w:lineRule="auto"/>
        <w:ind w:left="851" w:hanging="284"/>
        <w:jc w:val="both"/>
        <w:rPr>
          <w:rFonts w:ascii="Calibri" w:eastAsia="Calibri" w:hAnsi="Calibri" w:cs="Calibri"/>
          <w:sz w:val="20"/>
          <w:lang w:eastAsia="en-US"/>
        </w:rPr>
      </w:pPr>
      <w:r w:rsidRPr="00FC32D3">
        <w:rPr>
          <w:rFonts w:ascii="Calibri" w:eastAsia="Calibri" w:hAnsi="Calibri" w:cs="Calibri"/>
          <w:sz w:val="20"/>
          <w:lang w:eastAsia="en-US"/>
        </w:rPr>
        <w:t xml:space="preserve">dostarczenia Wykonawcy niezbędnej Dokumentacji projektowej oraz dokonania jej zmian w zakresie niezbędnym do wykonania Umowy, </w:t>
      </w:r>
    </w:p>
    <w:p w:rsidR="002744F0" w:rsidRPr="001468FE" w:rsidRDefault="002744F0" w:rsidP="008E7333">
      <w:pPr>
        <w:numPr>
          <w:ilvl w:val="0"/>
          <w:numId w:val="27"/>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nieodpłatnego udostępnienia Wykonawcy terenu pod Zaplecze budowy,</w:t>
      </w:r>
    </w:p>
    <w:p w:rsidR="002744F0" w:rsidRPr="001468FE" w:rsidRDefault="002744F0" w:rsidP="008E7333">
      <w:pPr>
        <w:numPr>
          <w:ilvl w:val="0"/>
          <w:numId w:val="27"/>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wyznaczania terminów odbiorów robót nie przekraczających </w:t>
      </w:r>
      <w:r w:rsidR="00C53A7F">
        <w:rPr>
          <w:rFonts w:ascii="Calibri" w:eastAsia="Calibri" w:hAnsi="Calibri" w:cs="Calibri"/>
          <w:sz w:val="20"/>
          <w:lang w:eastAsia="en-US"/>
        </w:rPr>
        <w:t>3</w:t>
      </w:r>
      <w:r w:rsidRPr="001468FE">
        <w:rPr>
          <w:rFonts w:ascii="Calibri" w:eastAsia="Calibri" w:hAnsi="Calibri" w:cs="Calibri"/>
          <w:sz w:val="20"/>
          <w:lang w:eastAsia="en-US"/>
        </w:rPr>
        <w:t xml:space="preserve"> dni od dnia powiadomienia Zamawiającego przez Wykonawcę o gotowości do odbiorów, </w:t>
      </w:r>
    </w:p>
    <w:p w:rsidR="002744F0" w:rsidRPr="001468FE" w:rsidRDefault="002744F0" w:rsidP="008E7333">
      <w:pPr>
        <w:numPr>
          <w:ilvl w:val="0"/>
          <w:numId w:val="27"/>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terminowego przystępowania do odbiorów robót budowlanych,</w:t>
      </w:r>
    </w:p>
    <w:p w:rsidR="002744F0" w:rsidRPr="001468FE" w:rsidRDefault="002744F0" w:rsidP="008E7333">
      <w:pPr>
        <w:numPr>
          <w:ilvl w:val="0"/>
          <w:numId w:val="27"/>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terminowej zapłaty wynagrodzenia należnego Wykonawcy za wykonanie przedmiotu Umowy,</w:t>
      </w:r>
    </w:p>
    <w:p w:rsidR="002744F0" w:rsidRPr="001468FE" w:rsidRDefault="002744F0" w:rsidP="008E7333">
      <w:pPr>
        <w:numPr>
          <w:ilvl w:val="1"/>
          <w:numId w:val="28"/>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Zamawiający jest zobowiązany w terminach określonych Umową do odbiorów:</w:t>
      </w:r>
    </w:p>
    <w:p w:rsidR="002744F0" w:rsidRPr="001468FE" w:rsidRDefault="002744F0" w:rsidP="008E7333">
      <w:pPr>
        <w:numPr>
          <w:ilvl w:val="0"/>
          <w:numId w:val="26"/>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robót ulegających zakryciu,</w:t>
      </w:r>
    </w:p>
    <w:p w:rsidR="002744F0" w:rsidRPr="001468FE" w:rsidRDefault="002744F0" w:rsidP="008E7333">
      <w:pPr>
        <w:numPr>
          <w:ilvl w:val="0"/>
          <w:numId w:val="26"/>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robót zanikających, </w:t>
      </w:r>
    </w:p>
    <w:p w:rsidR="002744F0" w:rsidRPr="001468FE" w:rsidRDefault="002744F0" w:rsidP="008E7333">
      <w:pPr>
        <w:numPr>
          <w:ilvl w:val="0"/>
          <w:numId w:val="26"/>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częściowych,</w:t>
      </w:r>
    </w:p>
    <w:p w:rsidR="002744F0" w:rsidRDefault="002744F0" w:rsidP="008E7333">
      <w:pPr>
        <w:numPr>
          <w:ilvl w:val="0"/>
          <w:numId w:val="26"/>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końcowego całości robót,</w:t>
      </w:r>
    </w:p>
    <w:p w:rsidR="00197CE6" w:rsidRPr="001468FE" w:rsidRDefault="00197CE6" w:rsidP="008E7333">
      <w:pPr>
        <w:numPr>
          <w:ilvl w:val="0"/>
          <w:numId w:val="26"/>
        </w:numPr>
        <w:tabs>
          <w:tab w:val="left" w:pos="851"/>
        </w:tabs>
        <w:spacing w:line="276" w:lineRule="auto"/>
        <w:ind w:left="851" w:hanging="284"/>
        <w:jc w:val="both"/>
        <w:rPr>
          <w:rFonts w:ascii="Calibri" w:eastAsia="Calibri" w:hAnsi="Calibri" w:cs="Calibri"/>
          <w:sz w:val="20"/>
          <w:lang w:eastAsia="en-US"/>
        </w:rPr>
      </w:pPr>
      <w:r>
        <w:rPr>
          <w:rFonts w:ascii="Calibri" w:eastAsia="Calibri" w:hAnsi="Calibri" w:cs="Calibri"/>
          <w:sz w:val="20"/>
          <w:lang w:eastAsia="en-US"/>
        </w:rPr>
        <w:t>odbioru robót po usunięciu wad,</w:t>
      </w:r>
    </w:p>
    <w:p w:rsidR="002744F0" w:rsidRPr="001468FE" w:rsidRDefault="002744F0" w:rsidP="008E7333">
      <w:pPr>
        <w:numPr>
          <w:ilvl w:val="0"/>
          <w:numId w:val="26"/>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gwarancyjnych,</w:t>
      </w:r>
    </w:p>
    <w:p w:rsidR="002744F0" w:rsidRPr="001468FE" w:rsidRDefault="00107EA5" w:rsidP="008E7333">
      <w:pPr>
        <w:numPr>
          <w:ilvl w:val="0"/>
          <w:numId w:val="26"/>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pogwarancyjnego</w:t>
      </w:r>
      <w:r w:rsidR="002744F0" w:rsidRPr="001468FE">
        <w:rPr>
          <w:rFonts w:ascii="Calibri" w:eastAsia="Calibri" w:hAnsi="Calibri" w:cs="Calibri"/>
          <w:sz w:val="20"/>
          <w:lang w:eastAsia="en-US"/>
        </w:rPr>
        <w:t>.</w:t>
      </w:r>
    </w:p>
    <w:p w:rsidR="002744F0" w:rsidRDefault="002744F0" w:rsidP="008E7333">
      <w:pPr>
        <w:numPr>
          <w:ilvl w:val="1"/>
          <w:numId w:val="28"/>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Odbiorów robót ulegających zakryciu i zanikających oraz częściowych dokonuje w imieniu Zamawiającego Inspektor nadzoru inwestorskiego.</w:t>
      </w:r>
    </w:p>
    <w:p w:rsidR="002744F0" w:rsidRPr="001468FE" w:rsidRDefault="002744F0" w:rsidP="008E7333">
      <w:pPr>
        <w:numPr>
          <w:ilvl w:val="1"/>
          <w:numId w:val="28"/>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Zamawiający dokona komisyjnego odbioru końcowego robót budowlanych będących przedmiotem Umowy wyznaczając upoważnionych przedstawicieli, przy udziale upoważnionych przedstawicieli Wykonawcy, przystępując do odbioru w ciągu </w:t>
      </w:r>
      <w:r w:rsidR="00197CE6">
        <w:rPr>
          <w:rFonts w:ascii="Calibri" w:eastAsia="Calibri" w:hAnsi="Calibri" w:cs="Calibri"/>
          <w:sz w:val="20"/>
          <w:lang w:eastAsia="en-US"/>
        </w:rPr>
        <w:t>7</w:t>
      </w:r>
      <w:r w:rsidRPr="001468FE">
        <w:rPr>
          <w:rFonts w:ascii="Calibri" w:eastAsia="Calibri" w:hAnsi="Calibri" w:cs="Calibri"/>
          <w:sz w:val="20"/>
          <w:lang w:eastAsia="en-US"/>
        </w:rPr>
        <w:t xml:space="preserve">dni od dnia zgłoszenia przez Wykonawcę zakończenia robót. Odbiór końcowy zostanie zakończony w ciągu </w:t>
      </w:r>
      <w:r w:rsidR="00921D2F">
        <w:rPr>
          <w:rFonts w:ascii="Calibri" w:eastAsia="Calibri" w:hAnsi="Calibri" w:cs="Calibri"/>
          <w:sz w:val="20"/>
          <w:lang w:eastAsia="en-US"/>
        </w:rPr>
        <w:t>14</w:t>
      </w:r>
      <w:r w:rsidRPr="001468FE">
        <w:rPr>
          <w:rFonts w:ascii="Calibri" w:eastAsia="Calibri" w:hAnsi="Calibri" w:cs="Calibri"/>
          <w:sz w:val="20"/>
          <w:lang w:eastAsia="en-US"/>
        </w:rPr>
        <w:t xml:space="preserve"> dni.</w:t>
      </w:r>
    </w:p>
    <w:p w:rsidR="002744F0" w:rsidRDefault="002744F0" w:rsidP="008E7333">
      <w:pPr>
        <w:numPr>
          <w:ilvl w:val="1"/>
          <w:numId w:val="28"/>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Zamawiający jest zobowiązany przystępować do odbiorów robót i dokonywać odbiorów robót w terminach wynikających z Umowy. </w:t>
      </w:r>
    </w:p>
    <w:p w:rsidR="002744F0" w:rsidRPr="00861C77" w:rsidRDefault="002744F0" w:rsidP="008E7333">
      <w:pPr>
        <w:numPr>
          <w:ilvl w:val="1"/>
          <w:numId w:val="28"/>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O</w:t>
      </w:r>
      <w:r w:rsidRPr="00744930">
        <w:rPr>
          <w:rFonts w:ascii="Calibri" w:eastAsia="Calibri" w:hAnsi="Calibri" w:cs="Calibri"/>
          <w:sz w:val="20"/>
          <w:lang w:eastAsia="en-US"/>
        </w:rPr>
        <w:t>d</w:t>
      </w:r>
      <w:r w:rsidRPr="001468FE">
        <w:rPr>
          <w:rFonts w:ascii="Calibri" w:eastAsia="Calibri" w:hAnsi="Calibri" w:cs="Calibri"/>
          <w:sz w:val="20"/>
          <w:lang w:eastAsia="en-US"/>
        </w:rPr>
        <w:t xml:space="preserve"> dnia przekazania Terenu budowy Wykonawcy przez Zamawiającego do dnia sporządzenia Protokołu odbioru </w:t>
      </w:r>
      <w:r w:rsidRPr="00861C77">
        <w:rPr>
          <w:rFonts w:ascii="Calibri" w:eastAsia="Calibri" w:hAnsi="Calibri" w:cs="Calibri"/>
          <w:sz w:val="20"/>
          <w:lang w:eastAsia="en-US"/>
        </w:rPr>
        <w:t xml:space="preserve">końcowego, </w:t>
      </w:r>
      <w:r w:rsidR="00197CE6" w:rsidRPr="00861C77">
        <w:rPr>
          <w:rFonts w:ascii="Calibri" w:eastAsia="Calibri" w:hAnsi="Calibri" w:cs="Calibri"/>
          <w:sz w:val="20"/>
          <w:lang w:eastAsia="en-US"/>
        </w:rPr>
        <w:t xml:space="preserve">Wykonawcę </w:t>
      </w:r>
      <w:r w:rsidRPr="00861C77">
        <w:rPr>
          <w:rFonts w:ascii="Calibri" w:eastAsia="Calibri" w:hAnsi="Calibri" w:cs="Calibri"/>
          <w:sz w:val="20"/>
          <w:lang w:eastAsia="en-US"/>
        </w:rPr>
        <w:t xml:space="preserve"> obciążają koszty:</w:t>
      </w:r>
    </w:p>
    <w:p w:rsidR="002744F0" w:rsidRPr="00861C77" w:rsidRDefault="002744F0" w:rsidP="008E7333">
      <w:pPr>
        <w:numPr>
          <w:ilvl w:val="0"/>
          <w:numId w:val="24"/>
        </w:numPr>
        <w:spacing w:line="276" w:lineRule="auto"/>
        <w:ind w:left="851" w:hanging="284"/>
        <w:contextualSpacing/>
        <w:jc w:val="both"/>
        <w:rPr>
          <w:rFonts w:ascii="Calibri" w:eastAsia="Calibri" w:hAnsi="Calibri" w:cs="Calibri"/>
          <w:sz w:val="20"/>
          <w:lang w:eastAsia="en-US"/>
        </w:rPr>
      </w:pPr>
      <w:r w:rsidRPr="00861C77">
        <w:rPr>
          <w:rFonts w:ascii="Calibri" w:eastAsia="Calibri" w:hAnsi="Calibri" w:cs="Calibri"/>
          <w:sz w:val="20"/>
          <w:lang w:eastAsia="en-US"/>
        </w:rPr>
        <w:t xml:space="preserve">zaspokojenia roszczeń wynikających z nieszczęśliwych wypadków lub szkód, spowodowanych przez </w:t>
      </w:r>
      <w:r w:rsidR="00197CE6" w:rsidRPr="00861C77">
        <w:rPr>
          <w:rFonts w:ascii="Calibri" w:eastAsia="Calibri" w:hAnsi="Calibri" w:cs="Calibri"/>
          <w:sz w:val="20"/>
          <w:lang w:eastAsia="en-US"/>
        </w:rPr>
        <w:t xml:space="preserve">Wykonawcę </w:t>
      </w:r>
      <w:r w:rsidRPr="00861C77">
        <w:rPr>
          <w:rFonts w:ascii="Calibri" w:eastAsia="Calibri" w:hAnsi="Calibri" w:cs="Calibri"/>
          <w:sz w:val="20"/>
          <w:lang w:eastAsia="en-US"/>
        </w:rPr>
        <w:t xml:space="preserve"> lub przez osobę przez niego zatrudnioną albo przez podmiot działający na mocy innej zawartej z nim umowy, </w:t>
      </w:r>
    </w:p>
    <w:p w:rsidR="002744F0" w:rsidRPr="001468FE" w:rsidRDefault="002744F0" w:rsidP="008E7333">
      <w:pPr>
        <w:numPr>
          <w:ilvl w:val="0"/>
          <w:numId w:val="24"/>
        </w:numPr>
        <w:spacing w:line="276" w:lineRule="auto"/>
        <w:ind w:left="851" w:hanging="284"/>
        <w:jc w:val="both"/>
        <w:rPr>
          <w:rFonts w:ascii="Calibri" w:eastAsia="Calibri" w:hAnsi="Calibri" w:cs="Calibri"/>
          <w:color w:val="FF0000"/>
          <w:sz w:val="20"/>
          <w:lang w:eastAsia="en-US"/>
        </w:rPr>
      </w:pPr>
      <w:r w:rsidRPr="00861C77">
        <w:rPr>
          <w:rFonts w:ascii="Calibri" w:eastAsia="Calibri" w:hAnsi="Calibri" w:cs="Calibri"/>
          <w:sz w:val="20"/>
          <w:lang w:eastAsia="en-US"/>
        </w:rPr>
        <w:t xml:space="preserve">związane z wystąpieniem szkody w zakresie, w jakim jest ona następstwem przyczyn leżących po stronie </w:t>
      </w:r>
      <w:r w:rsidR="00197CE6" w:rsidRPr="00861C77">
        <w:rPr>
          <w:rFonts w:ascii="Calibri" w:eastAsia="Calibri" w:hAnsi="Calibri" w:cs="Calibri"/>
          <w:sz w:val="20"/>
          <w:lang w:eastAsia="en-US"/>
        </w:rPr>
        <w:t xml:space="preserve">Wykonawcy </w:t>
      </w:r>
      <w:r w:rsidRPr="00861C77">
        <w:rPr>
          <w:rFonts w:ascii="Calibri" w:eastAsia="Calibri" w:hAnsi="Calibri" w:cs="Calibri"/>
          <w:sz w:val="20"/>
          <w:lang w:eastAsia="en-US"/>
        </w:rPr>
        <w:t>,</w:t>
      </w:r>
      <w:r w:rsidR="00861C77" w:rsidRPr="00861C77">
        <w:rPr>
          <w:rFonts w:ascii="Calibri" w:eastAsia="Calibri" w:hAnsi="Calibri" w:cs="Calibri"/>
          <w:sz w:val="20"/>
          <w:lang w:eastAsia="en-US"/>
        </w:rPr>
        <w:t xml:space="preserve"> z wyłączeniem następstwa </w:t>
      </w:r>
      <w:r w:rsidRPr="00861C77">
        <w:rPr>
          <w:rFonts w:ascii="Calibri" w:eastAsia="Calibri" w:hAnsi="Calibri" w:cs="Calibri"/>
          <w:sz w:val="20"/>
          <w:lang w:eastAsia="en-US"/>
        </w:rPr>
        <w:t xml:space="preserve"> błędu</w:t>
      </w:r>
      <w:r w:rsidRPr="001468FE">
        <w:rPr>
          <w:rFonts w:ascii="Calibri" w:eastAsia="Calibri" w:hAnsi="Calibri" w:cs="Calibri"/>
          <w:sz w:val="20"/>
          <w:lang w:eastAsia="en-US"/>
        </w:rPr>
        <w:t xml:space="preserve"> Zamawiającego lub Wady ukrytej w Dokumentacji lub </w:t>
      </w:r>
      <w:r w:rsidR="00FF5E80">
        <w:rPr>
          <w:rFonts w:ascii="Calibri" w:eastAsia="Calibri" w:hAnsi="Calibri" w:cs="Calibri"/>
          <w:sz w:val="20"/>
          <w:lang w:eastAsia="en-US"/>
        </w:rPr>
        <w:t>S</w:t>
      </w:r>
      <w:r w:rsidRPr="001468FE">
        <w:rPr>
          <w:rFonts w:ascii="Calibri" w:eastAsia="Calibri" w:hAnsi="Calibri" w:cs="Calibri"/>
          <w:sz w:val="20"/>
          <w:lang w:eastAsia="en-US"/>
        </w:rPr>
        <w:t>ST</w:t>
      </w:r>
      <w:r w:rsidR="00E91A88" w:rsidRPr="001468FE">
        <w:rPr>
          <w:rFonts w:ascii="Calibri" w:eastAsia="Calibri" w:hAnsi="Calibri" w:cs="Calibri"/>
          <w:sz w:val="20"/>
          <w:lang w:eastAsia="en-US"/>
        </w:rPr>
        <w:t>.</w:t>
      </w:r>
    </w:p>
    <w:p w:rsidR="002744F0" w:rsidRPr="001468FE" w:rsidRDefault="002744F0" w:rsidP="008E7333">
      <w:pPr>
        <w:numPr>
          <w:ilvl w:val="1"/>
          <w:numId w:val="28"/>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Od daty Odbioru końcowego do wystawienia Protokołu odbioru </w:t>
      </w:r>
      <w:r w:rsidR="007573E7" w:rsidRPr="001468FE">
        <w:rPr>
          <w:rFonts w:ascii="Calibri" w:eastAsia="Calibri" w:hAnsi="Calibri" w:cs="Calibri"/>
          <w:sz w:val="20"/>
          <w:lang w:eastAsia="en-US"/>
        </w:rPr>
        <w:t>pogwarancyjnego</w:t>
      </w:r>
      <w:r w:rsidRPr="001468FE">
        <w:rPr>
          <w:rFonts w:ascii="Calibri" w:eastAsia="Calibri" w:hAnsi="Calibri" w:cs="Calibri"/>
          <w:sz w:val="20"/>
          <w:lang w:eastAsia="en-US"/>
        </w:rPr>
        <w:t>, Zamawiającego  obciążają koszty każdego uszkodzenia powstałego w obiekcie, którego dotyczy przedmiot Umowy, oprócz kosztów uszkodzeń spowodowanych:</w:t>
      </w:r>
    </w:p>
    <w:p w:rsidR="002744F0" w:rsidRPr="001468FE" w:rsidRDefault="002744F0" w:rsidP="008E7333">
      <w:pPr>
        <w:numPr>
          <w:ilvl w:val="0"/>
          <w:numId w:val="25"/>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Wadą tkwiącą w obiekcie, którego dotyczy przedmiot Umowy, na dzień zakończenia robót budowlanych służących realizacji przedmiotu Umowy; </w:t>
      </w:r>
    </w:p>
    <w:p w:rsidR="002744F0" w:rsidRPr="001468FE" w:rsidRDefault="002744F0" w:rsidP="008E7333">
      <w:pPr>
        <w:numPr>
          <w:ilvl w:val="0"/>
          <w:numId w:val="25"/>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wypadkiem zaistniałym przed dniem Odbioru końcowego, </w:t>
      </w:r>
    </w:p>
    <w:p w:rsidR="002744F0" w:rsidRPr="001468FE" w:rsidRDefault="002744F0" w:rsidP="008E7333">
      <w:pPr>
        <w:numPr>
          <w:ilvl w:val="0"/>
          <w:numId w:val="25"/>
        </w:numPr>
        <w:spacing w:line="276" w:lineRule="auto"/>
        <w:ind w:left="851" w:hanging="284"/>
        <w:jc w:val="both"/>
        <w:rPr>
          <w:rFonts w:ascii="Calibri" w:eastAsia="Calibri" w:hAnsi="Calibri" w:cs="Calibri"/>
          <w:b/>
          <w:sz w:val="20"/>
          <w:lang w:eastAsia="en-US"/>
        </w:rPr>
      </w:pPr>
      <w:r w:rsidRPr="001468FE">
        <w:rPr>
          <w:rFonts w:ascii="Calibri" w:eastAsia="Calibri" w:hAnsi="Calibri" w:cs="Calibri"/>
          <w:sz w:val="20"/>
          <w:lang w:eastAsia="en-US"/>
        </w:rPr>
        <w:t>czynnościami Wykonawcy po dniu Odbioru końcowego.</w:t>
      </w:r>
    </w:p>
    <w:p w:rsidR="00565CE3" w:rsidRDefault="00565CE3" w:rsidP="002744F0">
      <w:pPr>
        <w:widowControl w:val="0"/>
        <w:spacing w:line="276" w:lineRule="auto"/>
        <w:jc w:val="center"/>
        <w:rPr>
          <w:rFonts w:ascii="Calibri" w:hAnsi="Calibri" w:cs="Calibri"/>
          <w:b/>
          <w:sz w:val="10"/>
          <w:szCs w:val="10"/>
        </w:rPr>
      </w:pPr>
    </w:p>
    <w:p w:rsidR="00C53A7F" w:rsidRDefault="00C53A7F" w:rsidP="002744F0">
      <w:pPr>
        <w:widowControl w:val="0"/>
        <w:spacing w:line="276" w:lineRule="auto"/>
        <w:jc w:val="center"/>
        <w:rPr>
          <w:rFonts w:ascii="Calibri" w:hAnsi="Calibri" w:cs="Calibri"/>
          <w:b/>
          <w:sz w:val="10"/>
          <w:szCs w:val="10"/>
        </w:rPr>
      </w:pPr>
    </w:p>
    <w:p w:rsidR="00355EFA" w:rsidRPr="001468FE" w:rsidRDefault="00355EFA" w:rsidP="00355EFA">
      <w:pPr>
        <w:pStyle w:val="Style6"/>
        <w:widowControl/>
        <w:spacing w:line="276" w:lineRule="auto"/>
        <w:ind w:right="36"/>
        <w:jc w:val="center"/>
        <w:rPr>
          <w:rFonts w:ascii="Calibri" w:hAnsi="Calibri" w:cs="Calibri"/>
          <w:b/>
          <w:sz w:val="20"/>
          <w:szCs w:val="20"/>
          <w:lang w:eastAsia="ar-SA"/>
        </w:rPr>
      </w:pPr>
      <w:r w:rsidRPr="001468FE">
        <w:rPr>
          <w:rFonts w:ascii="Calibri" w:hAnsi="Calibri" w:cs="Calibri"/>
          <w:b/>
          <w:sz w:val="20"/>
          <w:szCs w:val="20"/>
          <w:lang w:eastAsia="ar-SA"/>
        </w:rPr>
        <w:t xml:space="preserve">ZARZĄDZANIE REALIZACJĄ UMOWY </w:t>
      </w:r>
    </w:p>
    <w:p w:rsidR="00355EFA" w:rsidRPr="000C5412" w:rsidRDefault="00355EFA" w:rsidP="00355EFA">
      <w:pPr>
        <w:pStyle w:val="Style6"/>
        <w:widowControl/>
        <w:spacing w:line="276" w:lineRule="auto"/>
        <w:ind w:right="36"/>
        <w:jc w:val="center"/>
        <w:rPr>
          <w:rStyle w:val="FontStyle14"/>
          <w:rFonts w:ascii="Calibri" w:hAnsi="Calibri" w:cs="Calibri"/>
          <w:sz w:val="20"/>
          <w:szCs w:val="20"/>
        </w:rPr>
      </w:pPr>
      <w:r w:rsidRPr="000C5412">
        <w:rPr>
          <w:rStyle w:val="FontStyle14"/>
          <w:rFonts w:ascii="Calibri" w:hAnsi="Calibri" w:cs="Calibri"/>
          <w:spacing w:val="60"/>
          <w:sz w:val="20"/>
          <w:szCs w:val="20"/>
        </w:rPr>
        <w:t>§</w:t>
      </w:r>
      <w:r w:rsidR="00E91C44">
        <w:rPr>
          <w:rStyle w:val="FontStyle14"/>
          <w:rFonts w:ascii="Calibri" w:hAnsi="Calibri" w:cs="Calibri"/>
          <w:spacing w:val="60"/>
          <w:sz w:val="20"/>
          <w:szCs w:val="20"/>
        </w:rPr>
        <w:t>5</w:t>
      </w:r>
    </w:p>
    <w:p w:rsidR="00355EFA" w:rsidRPr="001468FE" w:rsidRDefault="00355EFA" w:rsidP="008E7333">
      <w:pPr>
        <w:numPr>
          <w:ilvl w:val="1"/>
          <w:numId w:val="29"/>
        </w:numPr>
        <w:tabs>
          <w:tab w:val="left" w:pos="284"/>
        </w:tabs>
        <w:suppressAutoHyphens/>
        <w:spacing w:line="276" w:lineRule="auto"/>
        <w:ind w:left="567" w:right="51" w:hanging="567"/>
        <w:jc w:val="both"/>
        <w:rPr>
          <w:rFonts w:ascii="Calibri" w:hAnsi="Calibri" w:cs="Calibri"/>
          <w:color w:val="FF0000"/>
          <w:sz w:val="20"/>
          <w:lang w:eastAsia="ar-SA"/>
        </w:rPr>
      </w:pPr>
      <w:r w:rsidRPr="001468FE">
        <w:rPr>
          <w:rFonts w:ascii="Calibri" w:hAnsi="Calibri" w:cs="Calibri"/>
          <w:sz w:val="20"/>
          <w:lang w:eastAsia="ar-SA"/>
        </w:rPr>
        <w:t xml:space="preserve">Zamawiający wyznacza Pana/Panią </w:t>
      </w:r>
      <w:r w:rsidR="00CC2169">
        <w:rPr>
          <w:rFonts w:ascii="Calibri" w:hAnsi="Calibri" w:cs="Calibri"/>
          <w:sz w:val="20"/>
          <w:lang w:eastAsia="ar-SA"/>
        </w:rPr>
        <w:t xml:space="preserve">[•] </w:t>
      </w:r>
      <w:r w:rsidR="00A0397D" w:rsidRPr="001468FE">
        <w:rPr>
          <w:rFonts w:ascii="Calibri" w:hAnsi="Calibri" w:cs="Calibri"/>
          <w:sz w:val="20"/>
          <w:lang w:eastAsia="ar-SA"/>
        </w:rPr>
        <w:t xml:space="preserve">tel. kom. </w:t>
      </w:r>
      <w:r w:rsidR="00CC2169">
        <w:rPr>
          <w:rFonts w:ascii="Calibri" w:hAnsi="Calibri" w:cs="Calibri"/>
          <w:sz w:val="20"/>
          <w:lang w:eastAsia="ar-SA"/>
        </w:rPr>
        <w:t xml:space="preserve">[•] </w:t>
      </w:r>
      <w:r w:rsidRPr="001468FE">
        <w:rPr>
          <w:rFonts w:ascii="Calibri" w:hAnsi="Calibri" w:cs="Calibri"/>
          <w:sz w:val="20"/>
          <w:lang w:eastAsia="ar-SA"/>
        </w:rPr>
        <w:t xml:space="preserve">do pełnienia obowiązków Inspektora nadzoru inwestorskiego. </w:t>
      </w:r>
    </w:p>
    <w:p w:rsidR="00355EFA" w:rsidRDefault="00355EFA" w:rsidP="008E7333">
      <w:pPr>
        <w:numPr>
          <w:ilvl w:val="1"/>
          <w:numId w:val="29"/>
        </w:numPr>
        <w:tabs>
          <w:tab w:val="left" w:pos="567"/>
          <w:tab w:val="left" w:pos="993"/>
        </w:tabs>
        <w:suppressAutoHyphens/>
        <w:spacing w:line="276" w:lineRule="auto"/>
        <w:ind w:left="567" w:right="51" w:hanging="567"/>
        <w:jc w:val="both"/>
        <w:rPr>
          <w:rFonts w:ascii="Calibri" w:hAnsi="Calibri" w:cs="Calibri"/>
          <w:sz w:val="20"/>
          <w:lang w:eastAsia="ar-SA"/>
        </w:rPr>
      </w:pPr>
      <w:r w:rsidRPr="001468FE">
        <w:rPr>
          <w:rFonts w:ascii="Calibri" w:hAnsi="Calibri" w:cs="Calibri"/>
          <w:sz w:val="20"/>
          <w:lang w:eastAsia="ar-SA"/>
        </w:rPr>
        <w:t xml:space="preserve">Do koordynowania i zarządzania realizacją Umowy w imieniu Zamawiającego, Zamawiający wyznacza </w:t>
      </w:r>
      <w:r w:rsidR="00A0397D" w:rsidRPr="00A0397D">
        <w:rPr>
          <w:rFonts w:ascii="Calibri" w:hAnsi="Calibri" w:cs="Calibri"/>
          <w:sz w:val="20"/>
          <w:lang w:eastAsia="ar-SA"/>
        </w:rPr>
        <w:t xml:space="preserve">Pana/Panią </w:t>
      </w:r>
      <w:r w:rsidR="00CC2169">
        <w:rPr>
          <w:rFonts w:ascii="Calibri" w:hAnsi="Calibri" w:cs="Calibri"/>
          <w:sz w:val="20"/>
          <w:lang w:eastAsia="ar-SA"/>
        </w:rPr>
        <w:t xml:space="preserve">[•]    </w:t>
      </w:r>
      <w:r w:rsidR="00A0397D" w:rsidRPr="00595A89">
        <w:rPr>
          <w:rFonts w:ascii="Calibri" w:hAnsi="Calibri" w:cs="Calibri"/>
          <w:sz w:val="20"/>
          <w:lang w:eastAsia="ar-SA"/>
        </w:rPr>
        <w:t xml:space="preserve">tel. kom. </w:t>
      </w:r>
      <w:r w:rsidR="00CC2169">
        <w:rPr>
          <w:rFonts w:ascii="Calibri" w:hAnsi="Calibri" w:cs="Calibri"/>
          <w:sz w:val="20"/>
          <w:lang w:eastAsia="ar-SA"/>
        </w:rPr>
        <w:t>[•]</w:t>
      </w:r>
    </w:p>
    <w:p w:rsidR="00355EFA" w:rsidRPr="001468FE" w:rsidRDefault="00355EFA" w:rsidP="008E7333">
      <w:pPr>
        <w:numPr>
          <w:ilvl w:val="1"/>
          <w:numId w:val="29"/>
        </w:numPr>
        <w:tabs>
          <w:tab w:val="left" w:pos="567"/>
        </w:tabs>
        <w:suppressAutoHyphens/>
        <w:spacing w:line="276" w:lineRule="auto"/>
        <w:ind w:left="567" w:right="51" w:hanging="567"/>
        <w:jc w:val="both"/>
        <w:rPr>
          <w:rFonts w:ascii="Calibri" w:hAnsi="Calibri" w:cs="Calibri"/>
          <w:sz w:val="20"/>
          <w:lang w:eastAsia="ar-SA"/>
        </w:rPr>
      </w:pPr>
      <w:r w:rsidRPr="001468FE">
        <w:rPr>
          <w:rFonts w:ascii="Calibri" w:hAnsi="Calibri" w:cs="Calibri"/>
          <w:sz w:val="20"/>
          <w:lang w:eastAsia="ar-SA"/>
        </w:rPr>
        <w:t xml:space="preserve">Inspektor nadzoru inwestorskiego jest upoważniony </w:t>
      </w:r>
      <w:r w:rsidR="0082177C" w:rsidRPr="001468FE">
        <w:rPr>
          <w:rFonts w:ascii="Calibri" w:hAnsi="Calibri" w:cs="Calibri"/>
          <w:sz w:val="20"/>
          <w:lang w:eastAsia="ar-SA"/>
        </w:rPr>
        <w:t>na podstawie Umowy do:</w:t>
      </w:r>
      <w:r w:rsidRPr="001468FE">
        <w:rPr>
          <w:rFonts w:ascii="Calibri" w:hAnsi="Calibri" w:cs="Calibri"/>
          <w:sz w:val="20"/>
          <w:lang w:eastAsia="ar-SA"/>
        </w:rPr>
        <w:t xml:space="preserve"> kontroli jakości robót, ich wykonania zgodnie z Harmonogramem rzeczowo – finansowym, do odbiorów robót wykonanych zgodnie z Dokumentacją</w:t>
      </w:r>
      <w:r w:rsidR="00861C77">
        <w:rPr>
          <w:rFonts w:ascii="Calibri" w:hAnsi="Calibri" w:cs="Calibri"/>
          <w:sz w:val="20"/>
          <w:lang w:eastAsia="ar-SA"/>
        </w:rPr>
        <w:t xml:space="preserve"> projektową </w:t>
      </w:r>
      <w:r w:rsidRPr="001468FE">
        <w:rPr>
          <w:rFonts w:ascii="Calibri" w:hAnsi="Calibri" w:cs="Calibri"/>
          <w:sz w:val="20"/>
          <w:lang w:eastAsia="ar-SA"/>
        </w:rPr>
        <w:t xml:space="preserve"> i </w:t>
      </w:r>
      <w:proofErr w:type="spellStart"/>
      <w:r w:rsidRPr="001468FE">
        <w:rPr>
          <w:rFonts w:ascii="Calibri" w:hAnsi="Calibri" w:cs="Calibri"/>
          <w:sz w:val="20"/>
          <w:lang w:eastAsia="ar-SA"/>
        </w:rPr>
        <w:t>S</w:t>
      </w:r>
      <w:r w:rsidR="00861C77">
        <w:rPr>
          <w:rFonts w:ascii="Calibri" w:hAnsi="Calibri" w:cs="Calibri"/>
          <w:sz w:val="20"/>
          <w:lang w:eastAsia="ar-SA"/>
        </w:rPr>
        <w:t>TWiOR</w:t>
      </w:r>
      <w:proofErr w:type="spellEnd"/>
      <w:r w:rsidR="00923B1D">
        <w:rPr>
          <w:rFonts w:ascii="Calibri" w:hAnsi="Calibri" w:cs="Calibri"/>
          <w:sz w:val="20"/>
          <w:lang w:eastAsia="ar-SA"/>
        </w:rPr>
        <w:t xml:space="preserve"> oraz pełni funkcję</w:t>
      </w:r>
      <w:r w:rsidRPr="001468FE">
        <w:rPr>
          <w:rFonts w:ascii="Calibri" w:hAnsi="Calibri" w:cs="Calibri"/>
          <w:sz w:val="20"/>
          <w:lang w:eastAsia="ar-SA"/>
        </w:rPr>
        <w:t xml:space="preserve"> inspektora nadzoru inwestorskiego w rozumieniu Pr</w:t>
      </w:r>
      <w:r w:rsidR="00923B1D">
        <w:rPr>
          <w:rFonts w:ascii="Calibri" w:hAnsi="Calibri" w:cs="Calibri"/>
          <w:sz w:val="20"/>
          <w:lang w:eastAsia="ar-SA"/>
        </w:rPr>
        <w:t>awa</w:t>
      </w:r>
      <w:r w:rsidR="00846BFF">
        <w:rPr>
          <w:rFonts w:ascii="Calibri" w:hAnsi="Calibri" w:cs="Calibri"/>
          <w:sz w:val="20"/>
          <w:lang w:eastAsia="ar-SA"/>
        </w:rPr>
        <w:t xml:space="preserve"> </w:t>
      </w:r>
      <w:r w:rsidR="00923B1D">
        <w:rPr>
          <w:rFonts w:ascii="Calibri" w:hAnsi="Calibri" w:cs="Calibri"/>
          <w:sz w:val="20"/>
          <w:lang w:eastAsia="ar-SA"/>
        </w:rPr>
        <w:t>Budowlanego.</w:t>
      </w:r>
    </w:p>
    <w:p w:rsidR="00847919" w:rsidRDefault="00355EFA" w:rsidP="008E7333">
      <w:pPr>
        <w:numPr>
          <w:ilvl w:val="1"/>
          <w:numId w:val="29"/>
        </w:numPr>
        <w:tabs>
          <w:tab w:val="left" w:pos="567"/>
        </w:tabs>
        <w:suppressAutoHyphens/>
        <w:spacing w:line="276" w:lineRule="auto"/>
        <w:ind w:left="567" w:right="51" w:hanging="567"/>
        <w:jc w:val="both"/>
        <w:rPr>
          <w:rFonts w:ascii="Calibri" w:hAnsi="Calibri" w:cs="Calibri"/>
          <w:sz w:val="20"/>
          <w:lang w:eastAsia="ar-SA"/>
        </w:rPr>
      </w:pPr>
      <w:r w:rsidRPr="001468FE">
        <w:rPr>
          <w:rFonts w:ascii="Calibri" w:hAnsi="Calibri" w:cs="Calibri"/>
          <w:sz w:val="20"/>
          <w:lang w:eastAsia="ar-SA"/>
        </w:rPr>
        <w:t xml:space="preserve">Inspektor nadzoru inwestorskiego wypełnia swoje obowiązki wydając polecenia, decyzje, zgody i akceptacje, które są obowiązujące dla Wykonawcy. Wykonawca ma prawo zgłosić Zamawiającemu na piśmie w terminie </w:t>
      </w:r>
    </w:p>
    <w:p w:rsidR="00861C77" w:rsidRDefault="00861C77" w:rsidP="00847919">
      <w:pPr>
        <w:tabs>
          <w:tab w:val="left" w:pos="567"/>
        </w:tabs>
        <w:suppressAutoHyphens/>
        <w:spacing w:line="276" w:lineRule="auto"/>
        <w:ind w:left="567" w:right="51"/>
        <w:jc w:val="both"/>
        <w:rPr>
          <w:rFonts w:ascii="Calibri" w:hAnsi="Calibri" w:cs="Calibri"/>
          <w:sz w:val="20"/>
          <w:lang w:eastAsia="ar-SA"/>
        </w:rPr>
      </w:pPr>
      <w:r>
        <w:rPr>
          <w:rFonts w:ascii="Calibri" w:hAnsi="Calibri" w:cs="Calibri"/>
          <w:sz w:val="20"/>
          <w:lang w:eastAsia="ar-SA"/>
        </w:rPr>
        <w:t>2</w:t>
      </w:r>
      <w:r w:rsidR="00355EFA" w:rsidRPr="001468FE">
        <w:rPr>
          <w:rFonts w:ascii="Calibri" w:hAnsi="Calibri" w:cs="Calibri"/>
          <w:sz w:val="20"/>
          <w:lang w:eastAsia="ar-SA"/>
        </w:rPr>
        <w:t xml:space="preserve"> dni zastrzeżenia do decyzji i poleceń Inspektora nadzoru inwestorskiego. </w:t>
      </w:r>
    </w:p>
    <w:p w:rsidR="0047439D" w:rsidRDefault="00355EFA" w:rsidP="00847919">
      <w:pPr>
        <w:tabs>
          <w:tab w:val="left" w:pos="567"/>
        </w:tabs>
        <w:suppressAutoHyphens/>
        <w:spacing w:line="276" w:lineRule="auto"/>
        <w:ind w:left="567" w:right="51"/>
        <w:jc w:val="both"/>
        <w:rPr>
          <w:rFonts w:ascii="Calibri" w:hAnsi="Calibri" w:cs="Calibri"/>
          <w:sz w:val="20"/>
          <w:lang w:eastAsia="ar-SA"/>
        </w:rPr>
      </w:pPr>
      <w:r w:rsidRPr="001468FE">
        <w:rPr>
          <w:rFonts w:ascii="Calibri" w:hAnsi="Calibri" w:cs="Calibri"/>
          <w:sz w:val="20"/>
          <w:lang w:eastAsia="ar-SA"/>
        </w:rPr>
        <w:t>Zastrzeżenia wraz z</w:t>
      </w:r>
      <w:r w:rsidR="00923B1D">
        <w:rPr>
          <w:rFonts w:ascii="Calibri" w:hAnsi="Calibri" w:cs="Calibri"/>
          <w:sz w:val="20"/>
          <w:lang w:eastAsia="ar-SA"/>
        </w:rPr>
        <w:t xml:space="preserve">e  </w:t>
      </w:r>
      <w:r w:rsidRPr="001468FE">
        <w:rPr>
          <w:rFonts w:ascii="Calibri" w:hAnsi="Calibri" w:cs="Calibri"/>
          <w:sz w:val="20"/>
          <w:lang w:eastAsia="ar-SA"/>
        </w:rPr>
        <w:t>stanowiskiem Inspektora</w:t>
      </w:r>
      <w:r w:rsidR="00861C77">
        <w:rPr>
          <w:rFonts w:ascii="Calibri" w:hAnsi="Calibri" w:cs="Calibri"/>
          <w:sz w:val="20"/>
          <w:lang w:eastAsia="ar-SA"/>
        </w:rPr>
        <w:t xml:space="preserve"> nadzoru inwestorskiego </w:t>
      </w:r>
      <w:r w:rsidRPr="001468FE">
        <w:rPr>
          <w:rFonts w:ascii="Calibri" w:hAnsi="Calibri" w:cs="Calibri"/>
          <w:sz w:val="20"/>
          <w:lang w:eastAsia="ar-SA"/>
        </w:rPr>
        <w:t>do zastrzeżeń, będą podlegały rozstrzygnięciu przez Zamawiającego.</w:t>
      </w:r>
    </w:p>
    <w:p w:rsidR="00FB2175" w:rsidRPr="001468FE" w:rsidRDefault="00846BFF" w:rsidP="00FB2175">
      <w:pPr>
        <w:tabs>
          <w:tab w:val="left" w:pos="567"/>
        </w:tabs>
        <w:suppressAutoHyphens/>
        <w:spacing w:line="276" w:lineRule="auto"/>
        <w:ind w:right="51"/>
        <w:jc w:val="both"/>
        <w:rPr>
          <w:rFonts w:ascii="Calibri" w:hAnsi="Calibri" w:cs="Calibri"/>
          <w:sz w:val="20"/>
          <w:lang w:eastAsia="ar-SA"/>
        </w:rPr>
      </w:pPr>
      <w:r>
        <w:rPr>
          <w:rFonts w:ascii="Calibri" w:hAnsi="Calibri" w:cs="Calibri"/>
          <w:sz w:val="20"/>
          <w:lang w:eastAsia="ar-SA"/>
        </w:rPr>
        <w:t xml:space="preserve">            </w:t>
      </w:r>
      <w:r w:rsidR="007009CD" w:rsidRPr="001468FE">
        <w:rPr>
          <w:rFonts w:ascii="Calibri" w:hAnsi="Calibri" w:cs="Calibri"/>
          <w:sz w:val="20"/>
          <w:lang w:eastAsia="ar-SA"/>
        </w:rPr>
        <w:t xml:space="preserve">Inspektor nadzoru inwestorskiego </w:t>
      </w:r>
      <w:r w:rsidR="00FB2175" w:rsidRPr="00FB2175">
        <w:rPr>
          <w:rFonts w:ascii="Calibri" w:hAnsi="Calibri" w:cs="Calibri"/>
          <w:sz w:val="20"/>
          <w:lang w:eastAsia="ar-SA"/>
        </w:rPr>
        <w:t>bez uprzedniej zgody Zamawiającego,</w:t>
      </w:r>
      <w:r w:rsidR="00643C57">
        <w:rPr>
          <w:rFonts w:ascii="Calibri" w:hAnsi="Calibri" w:cs="Calibri"/>
          <w:sz w:val="20"/>
          <w:lang w:eastAsia="ar-SA"/>
        </w:rPr>
        <w:t xml:space="preserve"> </w:t>
      </w:r>
      <w:r w:rsidR="007009CD" w:rsidRPr="001468FE">
        <w:rPr>
          <w:rFonts w:ascii="Calibri" w:hAnsi="Calibri" w:cs="Calibri"/>
          <w:sz w:val="20"/>
          <w:lang w:eastAsia="ar-SA"/>
        </w:rPr>
        <w:t>nie ma prawa do</w:t>
      </w:r>
      <w:r w:rsidR="000452A3">
        <w:rPr>
          <w:rFonts w:ascii="Calibri" w:hAnsi="Calibri" w:cs="Calibri"/>
          <w:sz w:val="20"/>
          <w:lang w:eastAsia="ar-SA"/>
        </w:rPr>
        <w:t>:</w:t>
      </w:r>
    </w:p>
    <w:p w:rsidR="00355EFA" w:rsidRPr="001468FE" w:rsidRDefault="007009CD" w:rsidP="008E7333">
      <w:pPr>
        <w:numPr>
          <w:ilvl w:val="1"/>
          <w:numId w:val="30"/>
        </w:numPr>
        <w:tabs>
          <w:tab w:val="left" w:pos="567"/>
          <w:tab w:val="left" w:pos="709"/>
          <w:tab w:val="left" w:pos="993"/>
        </w:tabs>
        <w:suppressAutoHyphens/>
        <w:spacing w:line="276" w:lineRule="auto"/>
        <w:ind w:right="51" w:hanging="378"/>
        <w:jc w:val="both"/>
        <w:rPr>
          <w:rFonts w:ascii="Calibri" w:hAnsi="Calibri" w:cs="Calibri"/>
          <w:sz w:val="20"/>
          <w:lang w:eastAsia="ar-SA"/>
        </w:rPr>
      </w:pPr>
      <w:r w:rsidRPr="001468FE">
        <w:rPr>
          <w:rFonts w:ascii="Calibri" w:hAnsi="Calibri" w:cs="Calibri"/>
          <w:sz w:val="20"/>
          <w:lang w:eastAsia="ar-SA"/>
        </w:rPr>
        <w:t xml:space="preserve">wydawania </w:t>
      </w:r>
      <w:r>
        <w:rPr>
          <w:rFonts w:ascii="Calibri" w:hAnsi="Calibri" w:cs="Calibri"/>
          <w:sz w:val="20"/>
          <w:lang w:eastAsia="ar-SA"/>
        </w:rPr>
        <w:t>poleceń</w:t>
      </w:r>
      <w:r w:rsidRPr="007009CD">
        <w:rPr>
          <w:rFonts w:ascii="Calibri" w:hAnsi="Calibri" w:cs="Calibri"/>
          <w:sz w:val="20"/>
          <w:lang w:eastAsia="ar-SA"/>
        </w:rPr>
        <w:t>, decyzj</w:t>
      </w:r>
      <w:r>
        <w:rPr>
          <w:rFonts w:ascii="Calibri" w:hAnsi="Calibri" w:cs="Calibri"/>
          <w:sz w:val="20"/>
          <w:lang w:eastAsia="ar-SA"/>
        </w:rPr>
        <w:t>i, zgody i akceptacji</w:t>
      </w:r>
      <w:r w:rsidR="00D454C1">
        <w:rPr>
          <w:rFonts w:ascii="Calibri" w:hAnsi="Calibri" w:cs="Calibri"/>
          <w:sz w:val="20"/>
          <w:lang w:eastAsia="ar-SA"/>
        </w:rPr>
        <w:t>,</w:t>
      </w:r>
      <w:r w:rsidR="0047439D">
        <w:rPr>
          <w:rFonts w:ascii="Calibri" w:hAnsi="Calibri" w:cs="Calibri"/>
          <w:sz w:val="20"/>
          <w:lang w:eastAsia="ar-SA"/>
        </w:rPr>
        <w:t xml:space="preserve"> powodujących wzrost </w:t>
      </w:r>
      <w:r w:rsidR="0047439D" w:rsidRPr="001468FE">
        <w:rPr>
          <w:rFonts w:ascii="Calibri" w:hAnsi="Calibri" w:cs="Calibri"/>
          <w:sz w:val="20"/>
          <w:lang w:eastAsia="ar-SA"/>
        </w:rPr>
        <w:t xml:space="preserve">wynagrodzenia, </w:t>
      </w:r>
    </w:p>
    <w:p w:rsidR="00CB6C24" w:rsidRPr="001468FE" w:rsidRDefault="00846BFF" w:rsidP="00861C77">
      <w:pPr>
        <w:tabs>
          <w:tab w:val="left" w:pos="567"/>
        </w:tabs>
        <w:suppressAutoHyphens/>
        <w:spacing w:line="276" w:lineRule="auto"/>
        <w:ind w:right="51"/>
        <w:jc w:val="both"/>
        <w:rPr>
          <w:rFonts w:ascii="Calibri" w:hAnsi="Calibri" w:cs="Calibri"/>
          <w:sz w:val="20"/>
          <w:lang w:eastAsia="ar-SA"/>
        </w:rPr>
      </w:pPr>
      <w:r>
        <w:rPr>
          <w:rFonts w:ascii="Calibri" w:hAnsi="Calibri" w:cs="Calibri"/>
          <w:sz w:val="20"/>
          <w:lang w:eastAsia="ar-SA"/>
        </w:rPr>
        <w:t xml:space="preserve">            </w:t>
      </w:r>
      <w:r w:rsidR="00861C77">
        <w:rPr>
          <w:rFonts w:ascii="Calibri" w:hAnsi="Calibri" w:cs="Calibri"/>
          <w:sz w:val="20"/>
          <w:lang w:eastAsia="ar-SA"/>
        </w:rPr>
        <w:t xml:space="preserve">4.2   </w:t>
      </w:r>
      <w:r w:rsidR="00CB6C24" w:rsidRPr="001468FE">
        <w:rPr>
          <w:rFonts w:ascii="Calibri" w:hAnsi="Calibri" w:cs="Calibri"/>
          <w:sz w:val="20"/>
          <w:lang w:eastAsia="ar-SA"/>
        </w:rPr>
        <w:t>dokonywania zmian w Dokumentacji</w:t>
      </w:r>
      <w:r w:rsidR="00861C77">
        <w:rPr>
          <w:rFonts w:ascii="Calibri" w:hAnsi="Calibri" w:cs="Calibri"/>
          <w:sz w:val="20"/>
          <w:lang w:eastAsia="ar-SA"/>
        </w:rPr>
        <w:t xml:space="preserve"> projektowej </w:t>
      </w:r>
      <w:r w:rsidR="00C53A7F">
        <w:rPr>
          <w:rFonts w:ascii="Calibri" w:hAnsi="Calibri" w:cs="Calibri"/>
          <w:sz w:val="20"/>
          <w:lang w:eastAsia="ar-SA"/>
        </w:rPr>
        <w:t xml:space="preserve"> łącznie ze </w:t>
      </w:r>
      <w:r w:rsidR="00D454C1">
        <w:rPr>
          <w:rFonts w:ascii="Calibri" w:hAnsi="Calibri" w:cs="Calibri"/>
          <w:sz w:val="20"/>
          <w:lang w:eastAsia="ar-SA"/>
        </w:rPr>
        <w:t xml:space="preserve"> </w:t>
      </w:r>
      <w:proofErr w:type="spellStart"/>
      <w:r w:rsidR="00D454C1">
        <w:rPr>
          <w:rFonts w:ascii="Calibri" w:hAnsi="Calibri" w:cs="Calibri"/>
          <w:sz w:val="20"/>
          <w:lang w:eastAsia="ar-SA"/>
        </w:rPr>
        <w:t>S</w:t>
      </w:r>
      <w:r w:rsidR="00861C77">
        <w:rPr>
          <w:rFonts w:ascii="Calibri" w:hAnsi="Calibri" w:cs="Calibri"/>
          <w:sz w:val="20"/>
          <w:lang w:eastAsia="ar-SA"/>
        </w:rPr>
        <w:t>TWiOR</w:t>
      </w:r>
      <w:proofErr w:type="spellEnd"/>
      <w:r w:rsidR="00FB2175" w:rsidRPr="001468FE">
        <w:rPr>
          <w:rFonts w:ascii="Calibri" w:hAnsi="Calibri" w:cs="Calibri"/>
          <w:sz w:val="20"/>
          <w:lang w:eastAsia="ar-SA"/>
        </w:rPr>
        <w:t>.</w:t>
      </w:r>
    </w:p>
    <w:p w:rsidR="00FB2175" w:rsidRPr="001468FE" w:rsidRDefault="00355EFA" w:rsidP="008E7333">
      <w:pPr>
        <w:numPr>
          <w:ilvl w:val="1"/>
          <w:numId w:val="29"/>
        </w:numPr>
        <w:tabs>
          <w:tab w:val="left" w:pos="567"/>
        </w:tabs>
        <w:suppressAutoHyphens/>
        <w:spacing w:line="276" w:lineRule="auto"/>
        <w:ind w:left="567" w:right="51" w:hanging="567"/>
        <w:jc w:val="both"/>
        <w:rPr>
          <w:rFonts w:ascii="Calibri" w:hAnsi="Calibri" w:cs="Calibri"/>
          <w:sz w:val="20"/>
          <w:lang w:eastAsia="ar-SA"/>
        </w:rPr>
      </w:pPr>
      <w:r w:rsidRPr="001468FE">
        <w:rPr>
          <w:rFonts w:ascii="Calibri" w:hAnsi="Calibri" w:cs="Calibri"/>
          <w:sz w:val="20"/>
          <w:lang w:eastAsia="ar-SA"/>
        </w:rPr>
        <w:t xml:space="preserve">Czynności lub polecenia Inspektora nadzoru inwestorskiego powodujące </w:t>
      </w:r>
      <w:r w:rsidR="004D0D86" w:rsidRPr="001468FE">
        <w:rPr>
          <w:rFonts w:ascii="Calibri" w:hAnsi="Calibri" w:cs="Calibri"/>
          <w:sz w:val="20"/>
          <w:lang w:eastAsia="ar-SA"/>
        </w:rPr>
        <w:t xml:space="preserve">okoliczności, o których mowa w pkt.4 </w:t>
      </w:r>
    </w:p>
    <w:p w:rsidR="00CF266C" w:rsidRPr="001468FE" w:rsidRDefault="00F329EA" w:rsidP="006F1093">
      <w:pPr>
        <w:tabs>
          <w:tab w:val="left" w:pos="567"/>
        </w:tabs>
        <w:suppressAutoHyphens/>
        <w:spacing w:line="276" w:lineRule="auto"/>
        <w:ind w:left="567" w:right="51"/>
        <w:jc w:val="both"/>
        <w:rPr>
          <w:rFonts w:ascii="Calibri" w:hAnsi="Calibri" w:cs="Calibri"/>
          <w:sz w:val="20"/>
          <w:lang w:eastAsia="ar-SA"/>
        </w:rPr>
      </w:pPr>
      <w:r w:rsidRPr="001468FE">
        <w:rPr>
          <w:rFonts w:ascii="Calibri" w:hAnsi="Calibri" w:cs="Calibri"/>
          <w:sz w:val="20"/>
          <w:lang w:eastAsia="ar-SA"/>
        </w:rPr>
        <w:t>b</w:t>
      </w:r>
      <w:r w:rsidR="004D0D86" w:rsidRPr="001468FE">
        <w:rPr>
          <w:rFonts w:ascii="Calibri" w:hAnsi="Calibri" w:cs="Calibri"/>
          <w:sz w:val="20"/>
          <w:lang w:eastAsia="ar-SA"/>
        </w:rPr>
        <w:t xml:space="preserve">ez pisemnej </w:t>
      </w:r>
      <w:r w:rsidRPr="001468FE">
        <w:rPr>
          <w:rFonts w:ascii="Calibri" w:hAnsi="Calibri" w:cs="Calibri"/>
          <w:sz w:val="20"/>
          <w:lang w:eastAsia="ar-SA"/>
        </w:rPr>
        <w:t>akceptacji</w:t>
      </w:r>
      <w:r w:rsidR="00643C57">
        <w:rPr>
          <w:rFonts w:ascii="Calibri" w:hAnsi="Calibri" w:cs="Calibri"/>
          <w:sz w:val="20"/>
          <w:lang w:eastAsia="ar-SA"/>
        </w:rPr>
        <w:t xml:space="preserve"> </w:t>
      </w:r>
      <w:r w:rsidRPr="001468FE">
        <w:rPr>
          <w:rFonts w:ascii="Calibri" w:hAnsi="Calibri" w:cs="Calibri"/>
          <w:sz w:val="20"/>
          <w:lang w:eastAsia="ar-SA"/>
        </w:rPr>
        <w:t>Zamawiającego</w:t>
      </w:r>
      <w:r w:rsidR="00643C57">
        <w:rPr>
          <w:rFonts w:ascii="Calibri" w:hAnsi="Calibri" w:cs="Calibri"/>
          <w:sz w:val="20"/>
          <w:lang w:eastAsia="ar-SA"/>
        </w:rPr>
        <w:t xml:space="preserve"> </w:t>
      </w:r>
      <w:r w:rsidRPr="001468FE">
        <w:rPr>
          <w:rFonts w:ascii="Calibri" w:hAnsi="Calibri" w:cs="Calibri"/>
          <w:sz w:val="20"/>
          <w:lang w:eastAsia="ar-SA"/>
        </w:rPr>
        <w:t xml:space="preserve">nie są wiążące dla Wykonawcy, </w:t>
      </w:r>
      <w:r w:rsidR="00355EFA" w:rsidRPr="001468FE">
        <w:rPr>
          <w:rFonts w:ascii="Calibri" w:hAnsi="Calibri" w:cs="Calibri"/>
          <w:sz w:val="20"/>
          <w:lang w:eastAsia="ar-SA"/>
        </w:rPr>
        <w:t>z wyjątkiem czynności i poleceń związanych z bezpieczeństwem i hig</w:t>
      </w:r>
      <w:r w:rsidR="00CF266C" w:rsidRPr="001468FE">
        <w:rPr>
          <w:rFonts w:ascii="Calibri" w:hAnsi="Calibri" w:cs="Calibri"/>
          <w:sz w:val="20"/>
          <w:lang w:eastAsia="ar-SA"/>
        </w:rPr>
        <w:t>ieną pracy.</w:t>
      </w:r>
    </w:p>
    <w:p w:rsidR="00CF266C" w:rsidRPr="001468FE" w:rsidRDefault="00355EFA" w:rsidP="00CF266C">
      <w:pPr>
        <w:tabs>
          <w:tab w:val="left" w:pos="567"/>
        </w:tabs>
        <w:suppressAutoHyphens/>
        <w:spacing w:line="276" w:lineRule="auto"/>
        <w:ind w:left="567" w:right="51"/>
        <w:jc w:val="both"/>
        <w:rPr>
          <w:rFonts w:ascii="Calibri" w:hAnsi="Calibri" w:cs="Calibri"/>
          <w:i/>
          <w:sz w:val="20"/>
          <w:lang w:eastAsia="ar-SA"/>
        </w:rPr>
      </w:pPr>
      <w:r w:rsidRPr="001468FE">
        <w:rPr>
          <w:rFonts w:ascii="Calibri" w:hAnsi="Calibri" w:cs="Calibri"/>
          <w:sz w:val="20"/>
          <w:lang w:eastAsia="ar-SA"/>
        </w:rPr>
        <w:t xml:space="preserve">Zamawiający zastrzega sobie prawo do zmiany osoby pełniącej funkcję Inspektora nadzoru inwestorskiego lub </w:t>
      </w:r>
    </w:p>
    <w:p w:rsidR="00CF266C" w:rsidRPr="001468FE" w:rsidRDefault="00CF266C" w:rsidP="00CF266C">
      <w:pPr>
        <w:tabs>
          <w:tab w:val="left" w:pos="567"/>
        </w:tabs>
        <w:suppressAutoHyphens/>
        <w:spacing w:line="276" w:lineRule="auto"/>
        <w:ind w:left="567" w:right="51"/>
        <w:jc w:val="both"/>
        <w:rPr>
          <w:rFonts w:ascii="Calibri" w:hAnsi="Calibri" w:cs="Calibri"/>
          <w:i/>
          <w:sz w:val="20"/>
          <w:lang w:eastAsia="ar-SA"/>
        </w:rPr>
      </w:pPr>
      <w:r>
        <w:rPr>
          <w:rFonts w:ascii="Calibri" w:hAnsi="Calibri" w:cs="Calibri"/>
          <w:sz w:val="20"/>
          <w:lang w:eastAsia="ar-SA"/>
        </w:rPr>
        <w:t>Osoby d</w:t>
      </w:r>
      <w:r w:rsidRPr="00CF266C">
        <w:rPr>
          <w:rFonts w:ascii="Calibri" w:hAnsi="Calibri" w:cs="Calibri"/>
          <w:sz w:val="20"/>
          <w:lang w:eastAsia="ar-SA"/>
        </w:rPr>
        <w:t>o koordynowania i zarządzania realizacją Umowy</w:t>
      </w:r>
      <w:r>
        <w:rPr>
          <w:rFonts w:ascii="Calibri" w:hAnsi="Calibri" w:cs="Calibri"/>
          <w:sz w:val="20"/>
          <w:lang w:eastAsia="ar-SA"/>
        </w:rPr>
        <w:t>.</w:t>
      </w:r>
    </w:p>
    <w:p w:rsidR="00765BC2" w:rsidRDefault="00355EFA" w:rsidP="00FF086B">
      <w:pPr>
        <w:tabs>
          <w:tab w:val="left" w:pos="567"/>
        </w:tabs>
        <w:suppressAutoHyphens/>
        <w:spacing w:line="276" w:lineRule="auto"/>
        <w:ind w:left="567" w:right="51"/>
        <w:jc w:val="both"/>
        <w:rPr>
          <w:rFonts w:ascii="Calibri" w:hAnsi="Calibri" w:cs="Calibri"/>
          <w:sz w:val="20"/>
          <w:lang w:eastAsia="ar-SA"/>
        </w:rPr>
      </w:pPr>
      <w:r w:rsidRPr="001468FE">
        <w:rPr>
          <w:rFonts w:ascii="Calibri" w:hAnsi="Calibri" w:cs="Calibri"/>
          <w:sz w:val="20"/>
          <w:lang w:eastAsia="ar-SA"/>
        </w:rPr>
        <w:t xml:space="preserve">O dokonaniu zmiany Zamawiający powiadomi na piśmie Wykonawcę na </w:t>
      </w:r>
      <w:r w:rsidR="00861C77">
        <w:rPr>
          <w:rFonts w:ascii="Calibri" w:hAnsi="Calibri" w:cs="Calibri"/>
          <w:sz w:val="20"/>
          <w:lang w:eastAsia="ar-SA"/>
        </w:rPr>
        <w:t>3</w:t>
      </w:r>
      <w:r w:rsidRPr="001468FE">
        <w:rPr>
          <w:rFonts w:ascii="Calibri" w:hAnsi="Calibri" w:cs="Calibri"/>
          <w:sz w:val="20"/>
          <w:lang w:eastAsia="ar-SA"/>
        </w:rPr>
        <w:t xml:space="preserve"> dni przed dokonaniem zmiany.</w:t>
      </w:r>
      <w:r w:rsidR="00C17BD4" w:rsidRPr="001468FE">
        <w:rPr>
          <w:rFonts w:ascii="Calibri" w:hAnsi="Calibri" w:cs="Calibri"/>
          <w:sz w:val="20"/>
          <w:lang w:eastAsia="ar-SA"/>
        </w:rPr>
        <w:t xml:space="preserve"> Dokonana zmiana nie jest istotna zmianą Umowy i nie powoduje konieczności sporządzania aneksu do Umowy</w:t>
      </w:r>
      <w:r w:rsidR="00D454C1">
        <w:rPr>
          <w:rFonts w:ascii="Calibri" w:hAnsi="Calibri" w:cs="Calibri"/>
          <w:sz w:val="20"/>
          <w:lang w:eastAsia="ar-SA"/>
        </w:rPr>
        <w:t>.</w:t>
      </w:r>
    </w:p>
    <w:p w:rsidR="00565CE3" w:rsidRDefault="00565CE3" w:rsidP="00461498">
      <w:pPr>
        <w:pStyle w:val="Style6"/>
        <w:widowControl/>
        <w:spacing w:before="62" w:line="276" w:lineRule="auto"/>
        <w:ind w:right="36"/>
        <w:jc w:val="center"/>
        <w:rPr>
          <w:rStyle w:val="FontStyle14"/>
          <w:rFonts w:ascii="Calibri" w:hAnsi="Calibri" w:cs="Calibri"/>
          <w:sz w:val="20"/>
          <w:szCs w:val="20"/>
        </w:rPr>
      </w:pPr>
    </w:p>
    <w:p w:rsidR="00461498" w:rsidRPr="000C5412" w:rsidRDefault="00461498" w:rsidP="00461498">
      <w:pPr>
        <w:pStyle w:val="Style6"/>
        <w:widowControl/>
        <w:spacing w:line="276" w:lineRule="auto"/>
        <w:ind w:right="36"/>
        <w:jc w:val="center"/>
        <w:rPr>
          <w:rStyle w:val="FontStyle14"/>
          <w:rFonts w:ascii="Calibri" w:hAnsi="Calibri" w:cs="Calibri"/>
          <w:sz w:val="20"/>
          <w:szCs w:val="20"/>
        </w:rPr>
      </w:pPr>
      <w:r w:rsidRPr="000C5412">
        <w:rPr>
          <w:rStyle w:val="FontStyle14"/>
          <w:rFonts w:ascii="Calibri" w:hAnsi="Calibri" w:cs="Calibri"/>
          <w:sz w:val="20"/>
          <w:szCs w:val="20"/>
        </w:rPr>
        <w:t xml:space="preserve">OBOWIĄZKI </w:t>
      </w:r>
      <w:r>
        <w:rPr>
          <w:rStyle w:val="FontStyle14"/>
          <w:rFonts w:ascii="Calibri" w:hAnsi="Calibri" w:cs="Calibri"/>
          <w:sz w:val="20"/>
          <w:szCs w:val="20"/>
        </w:rPr>
        <w:t>WYKONAWCY</w:t>
      </w:r>
    </w:p>
    <w:p w:rsidR="00461498" w:rsidRPr="001F227B" w:rsidRDefault="00461498" w:rsidP="00461498">
      <w:pPr>
        <w:pStyle w:val="Style6"/>
        <w:widowControl/>
        <w:spacing w:line="276" w:lineRule="auto"/>
        <w:ind w:right="36"/>
        <w:jc w:val="center"/>
        <w:rPr>
          <w:rStyle w:val="FontStyle14"/>
          <w:rFonts w:ascii="Calibri" w:hAnsi="Calibri" w:cs="Calibri"/>
          <w:sz w:val="20"/>
          <w:szCs w:val="20"/>
        </w:rPr>
      </w:pPr>
      <w:r w:rsidRPr="001F227B">
        <w:rPr>
          <w:rStyle w:val="FontStyle14"/>
          <w:rFonts w:ascii="Calibri" w:hAnsi="Calibri" w:cs="Calibri"/>
          <w:sz w:val="20"/>
          <w:szCs w:val="20"/>
        </w:rPr>
        <w:t>§</w:t>
      </w:r>
      <w:r w:rsidR="00E91C44">
        <w:rPr>
          <w:rStyle w:val="FontStyle14"/>
          <w:rFonts w:ascii="Calibri" w:hAnsi="Calibri" w:cs="Calibri"/>
          <w:sz w:val="20"/>
          <w:szCs w:val="20"/>
        </w:rPr>
        <w:t xml:space="preserve"> 6</w:t>
      </w:r>
    </w:p>
    <w:p w:rsidR="00461498" w:rsidRPr="001468FE" w:rsidRDefault="00461498" w:rsidP="008E7333">
      <w:pPr>
        <w:numPr>
          <w:ilvl w:val="0"/>
          <w:numId w:val="52"/>
        </w:numPr>
        <w:spacing w:line="276" w:lineRule="auto"/>
        <w:ind w:left="567" w:hanging="567"/>
        <w:contextualSpacing/>
        <w:jc w:val="both"/>
        <w:rPr>
          <w:rFonts w:ascii="Calibri" w:eastAsia="Calibri" w:hAnsi="Calibri" w:cs="Calibri"/>
          <w:sz w:val="20"/>
          <w:lang w:eastAsia="en-US"/>
        </w:rPr>
      </w:pPr>
      <w:r w:rsidRPr="00861C77">
        <w:rPr>
          <w:rFonts w:ascii="Calibri" w:eastAsia="Calibri" w:hAnsi="Calibri" w:cs="Calibri"/>
          <w:sz w:val="20"/>
          <w:lang w:eastAsia="en-US"/>
        </w:rPr>
        <w:t>Wykonawca ma obowiązek</w:t>
      </w:r>
      <w:r w:rsidRPr="001468FE">
        <w:rPr>
          <w:rFonts w:ascii="Calibri" w:eastAsia="Calibri" w:hAnsi="Calibri" w:cs="Calibri"/>
          <w:sz w:val="20"/>
          <w:lang w:eastAsia="en-US"/>
        </w:rPr>
        <w:t xml:space="preserve"> wykonywania przedmiotu Umowy z należytą stara</w:t>
      </w:r>
      <w:r w:rsidR="00861C77">
        <w:rPr>
          <w:rFonts w:ascii="Calibri" w:eastAsia="Calibri" w:hAnsi="Calibri" w:cs="Calibri"/>
          <w:sz w:val="20"/>
          <w:lang w:eastAsia="en-US"/>
        </w:rPr>
        <w:t xml:space="preserve">nnością zgodnie z Umową, Ofertą, </w:t>
      </w:r>
      <w:r w:rsidR="005160E4">
        <w:rPr>
          <w:rFonts w:ascii="Calibri" w:eastAsia="Calibri" w:hAnsi="Calibri" w:cs="Calibri"/>
          <w:sz w:val="20"/>
          <w:lang w:eastAsia="en-US"/>
        </w:rPr>
        <w:t>Dokumentacją</w:t>
      </w:r>
      <w:r w:rsidR="00861C77">
        <w:rPr>
          <w:rFonts w:ascii="Calibri" w:eastAsia="Calibri" w:hAnsi="Calibri" w:cs="Calibri"/>
          <w:sz w:val="20"/>
          <w:lang w:eastAsia="en-US"/>
        </w:rPr>
        <w:t xml:space="preserve"> projektową</w:t>
      </w:r>
      <w:r w:rsidR="00C53A7F">
        <w:rPr>
          <w:rFonts w:ascii="Calibri" w:eastAsia="Calibri" w:hAnsi="Calibri" w:cs="Calibri"/>
          <w:sz w:val="20"/>
          <w:lang w:eastAsia="en-US"/>
        </w:rPr>
        <w:t xml:space="preserve">, w tym </w:t>
      </w:r>
      <w:proofErr w:type="spellStart"/>
      <w:r w:rsidR="005160E4">
        <w:rPr>
          <w:rFonts w:ascii="Calibri" w:eastAsia="Calibri" w:hAnsi="Calibri" w:cs="Calibri"/>
          <w:sz w:val="20"/>
          <w:lang w:eastAsia="en-US"/>
        </w:rPr>
        <w:t>S</w:t>
      </w:r>
      <w:r w:rsidR="00861C77">
        <w:rPr>
          <w:rFonts w:ascii="Calibri" w:eastAsia="Calibri" w:hAnsi="Calibri" w:cs="Calibri"/>
          <w:sz w:val="20"/>
          <w:lang w:eastAsia="en-US"/>
        </w:rPr>
        <w:t>TWiOR</w:t>
      </w:r>
      <w:proofErr w:type="spellEnd"/>
      <w:r w:rsidRPr="001468FE">
        <w:rPr>
          <w:rFonts w:ascii="Calibri" w:eastAsia="Calibri" w:hAnsi="Calibri" w:cs="Calibri"/>
          <w:sz w:val="20"/>
          <w:lang w:eastAsia="en-US"/>
        </w:rPr>
        <w:t>, nienaruszającymi Umowy poleceniami Inspektora nadzoru inwestorskiego, zasadami wiedzy technicznej oraz przepisami prawa powszechnie obowiązującego.</w:t>
      </w:r>
    </w:p>
    <w:p w:rsidR="000E658B" w:rsidRPr="00FC0BCA" w:rsidRDefault="000E658B" w:rsidP="008E7333">
      <w:pPr>
        <w:numPr>
          <w:ilvl w:val="0"/>
          <w:numId w:val="52"/>
        </w:numPr>
        <w:tabs>
          <w:tab w:val="left" w:pos="567"/>
        </w:tabs>
        <w:spacing w:line="276" w:lineRule="auto"/>
        <w:ind w:left="567" w:hanging="567"/>
        <w:contextualSpacing/>
        <w:jc w:val="both"/>
        <w:rPr>
          <w:rFonts w:ascii="Calibri" w:eastAsia="Calibri" w:hAnsi="Calibri" w:cs="Calibri"/>
          <w:sz w:val="20"/>
          <w:lang w:eastAsia="en-US"/>
        </w:rPr>
      </w:pPr>
      <w:r>
        <w:rPr>
          <w:rFonts w:ascii="Calibri" w:eastAsia="Calibri" w:hAnsi="Calibri" w:cs="Calibri"/>
          <w:sz w:val="20"/>
          <w:lang w:eastAsia="en-US"/>
        </w:rPr>
        <w:t xml:space="preserve">W ramach Umowy Wykonawca zobowiązuje się do </w:t>
      </w:r>
      <w:r w:rsidRPr="00FC0BCA">
        <w:rPr>
          <w:rFonts w:ascii="Calibri" w:eastAsia="Calibri" w:hAnsi="Calibri" w:cs="Calibri"/>
          <w:sz w:val="20"/>
          <w:lang w:eastAsia="en-US"/>
        </w:rPr>
        <w:t>prawidłowe</w:t>
      </w:r>
      <w:r>
        <w:rPr>
          <w:rFonts w:ascii="Calibri" w:eastAsia="Calibri" w:hAnsi="Calibri" w:cs="Calibri"/>
          <w:sz w:val="20"/>
          <w:lang w:eastAsia="en-US"/>
        </w:rPr>
        <w:t>go</w:t>
      </w:r>
      <w:r w:rsidRPr="00FC0BCA">
        <w:rPr>
          <w:rFonts w:ascii="Calibri" w:eastAsia="Calibri" w:hAnsi="Calibri" w:cs="Calibri"/>
          <w:sz w:val="20"/>
          <w:lang w:eastAsia="en-US"/>
        </w:rPr>
        <w:t xml:space="preserve"> zabezpieczeni</w:t>
      </w:r>
      <w:r>
        <w:rPr>
          <w:rFonts w:ascii="Calibri" w:eastAsia="Calibri" w:hAnsi="Calibri" w:cs="Calibri"/>
          <w:sz w:val="20"/>
          <w:lang w:eastAsia="en-US"/>
        </w:rPr>
        <w:t>a</w:t>
      </w:r>
      <w:r w:rsidRPr="00FC0BCA">
        <w:rPr>
          <w:rFonts w:ascii="Calibri" w:eastAsia="Calibri" w:hAnsi="Calibri" w:cs="Calibri"/>
          <w:sz w:val="20"/>
          <w:lang w:eastAsia="en-US"/>
        </w:rPr>
        <w:t xml:space="preserve"> miejsca prowadzonych robót i wykonanych objazdów</w:t>
      </w:r>
      <w:r w:rsidR="00250AB5">
        <w:rPr>
          <w:rFonts w:ascii="Calibri" w:eastAsia="Calibri" w:hAnsi="Calibri" w:cs="Calibri"/>
          <w:sz w:val="20"/>
          <w:lang w:eastAsia="en-US"/>
        </w:rPr>
        <w:t xml:space="preserve"> w ramach wprowadzonego przez Wykonawcę zamiennego i oznakowanego   ruchu na czas trwania robót budowlanych </w:t>
      </w:r>
      <w:r w:rsidRPr="00FC0BCA">
        <w:rPr>
          <w:rFonts w:ascii="Calibri" w:eastAsia="Calibri" w:hAnsi="Calibri" w:cs="Calibri"/>
          <w:sz w:val="20"/>
          <w:lang w:eastAsia="en-US"/>
        </w:rPr>
        <w:t>oraz utrzymani</w:t>
      </w:r>
      <w:r>
        <w:rPr>
          <w:rFonts w:ascii="Calibri" w:eastAsia="Calibri" w:hAnsi="Calibri" w:cs="Calibri"/>
          <w:sz w:val="20"/>
          <w:lang w:eastAsia="en-US"/>
        </w:rPr>
        <w:t>a</w:t>
      </w:r>
      <w:r w:rsidRPr="00FC0BCA">
        <w:rPr>
          <w:rFonts w:ascii="Calibri" w:eastAsia="Calibri" w:hAnsi="Calibri" w:cs="Calibri"/>
          <w:sz w:val="20"/>
          <w:lang w:eastAsia="en-US"/>
        </w:rPr>
        <w:t xml:space="preserve"> w należytym stanie przez cały czas wykonywania robót.</w:t>
      </w:r>
    </w:p>
    <w:p w:rsidR="00461498" w:rsidRPr="001468FE" w:rsidRDefault="00461498" w:rsidP="008E7333">
      <w:pPr>
        <w:numPr>
          <w:ilvl w:val="0"/>
          <w:numId w:val="52"/>
        </w:numPr>
        <w:tabs>
          <w:tab w:val="left" w:pos="426"/>
          <w:tab w:val="left" w:pos="567"/>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Wykonawca ponosi odpowiedzialność </w:t>
      </w:r>
      <w:r w:rsidRPr="001468FE">
        <w:rPr>
          <w:rFonts w:ascii="Calibri" w:eastAsia="Calibri" w:hAnsi="Calibri" w:cs="Calibri"/>
          <w:color w:val="000000"/>
          <w:sz w:val="20"/>
          <w:lang w:eastAsia="en-US"/>
        </w:rPr>
        <w:t xml:space="preserve">na zasadach ogólnych </w:t>
      </w:r>
      <w:r w:rsidRPr="001468FE">
        <w:rPr>
          <w:rFonts w:ascii="Calibri" w:eastAsia="Calibri" w:hAnsi="Calibri" w:cs="Calibri"/>
          <w:sz w:val="20"/>
          <w:lang w:eastAsia="en-US"/>
        </w:rPr>
        <w:t xml:space="preserve">za szkody związane z realizacją Umowy, w szczególności za utratę dóbr materialnych, uszkodzenie ciała lub śmierć osób oraz ponosi odpowiedzialność za wybrane metody działań i bezpieczeństwo na Terenie budowy. </w:t>
      </w:r>
    </w:p>
    <w:p w:rsidR="00461498" w:rsidRPr="001468FE" w:rsidRDefault="00461498" w:rsidP="008E7333">
      <w:pPr>
        <w:numPr>
          <w:ilvl w:val="1"/>
          <w:numId w:val="53"/>
        </w:numPr>
        <w:tabs>
          <w:tab w:val="left" w:pos="426"/>
          <w:tab w:val="left" w:pos="567"/>
          <w:tab w:val="left" w:pos="1134"/>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461498" w:rsidRPr="001468FE" w:rsidRDefault="00461498" w:rsidP="008E7333">
      <w:pPr>
        <w:numPr>
          <w:ilvl w:val="1"/>
          <w:numId w:val="53"/>
        </w:numPr>
        <w:spacing w:line="276" w:lineRule="auto"/>
        <w:ind w:left="567" w:hanging="567"/>
        <w:contextualSpacing/>
        <w:rPr>
          <w:rFonts w:ascii="Calibri" w:eastAsia="Calibri" w:hAnsi="Calibri" w:cs="Calibri"/>
          <w:b/>
          <w:sz w:val="20"/>
          <w:lang w:eastAsia="en-US"/>
        </w:rPr>
      </w:pPr>
      <w:r w:rsidRPr="001468FE">
        <w:rPr>
          <w:rFonts w:ascii="Calibri" w:eastAsia="Calibri" w:hAnsi="Calibri" w:cs="Calibri"/>
          <w:color w:val="000000"/>
          <w:sz w:val="20"/>
          <w:lang w:eastAsia="en-US"/>
        </w:rPr>
        <w:t xml:space="preserve">Wykonawca jest zobowiązany do </w:t>
      </w:r>
      <w:r w:rsidRPr="001468FE">
        <w:rPr>
          <w:rFonts w:ascii="Calibri" w:eastAsia="Calibri" w:hAnsi="Calibri" w:cs="Calibri"/>
          <w:sz w:val="20"/>
          <w:lang w:eastAsia="en-US"/>
        </w:rPr>
        <w:t xml:space="preserve">niezwłocznego udzielenia odpowiedzi na zgłoszone szkody. </w:t>
      </w:r>
    </w:p>
    <w:p w:rsidR="00461498" w:rsidRPr="001468FE" w:rsidRDefault="00461498" w:rsidP="008E7333">
      <w:pPr>
        <w:numPr>
          <w:ilvl w:val="1"/>
          <w:numId w:val="53"/>
        </w:numPr>
        <w:spacing w:line="276" w:lineRule="auto"/>
        <w:ind w:left="567" w:right="-142" w:hanging="567"/>
        <w:contextualSpacing/>
        <w:rPr>
          <w:rFonts w:ascii="Calibri" w:eastAsia="Calibri" w:hAnsi="Calibri" w:cs="Calibri"/>
          <w:sz w:val="20"/>
          <w:lang w:eastAsia="en-US"/>
        </w:rPr>
      </w:pPr>
      <w:r w:rsidRPr="001468FE">
        <w:rPr>
          <w:rFonts w:ascii="Calibri" w:eastAsia="Calibri" w:hAnsi="Calibri" w:cs="Calibri"/>
          <w:sz w:val="20"/>
          <w:lang w:eastAsia="en-US"/>
        </w:rPr>
        <w:t>Wykonawca ponosi odpowiedzialność za jakość wykonywanych r</w:t>
      </w:r>
      <w:r w:rsidR="00D339FF" w:rsidRPr="001468FE">
        <w:rPr>
          <w:rFonts w:ascii="Calibri" w:eastAsia="Calibri" w:hAnsi="Calibri" w:cs="Calibri"/>
          <w:sz w:val="20"/>
          <w:lang w:eastAsia="en-US"/>
        </w:rPr>
        <w:t xml:space="preserve">obót budowlanych oraz za jakość </w:t>
      </w:r>
      <w:r w:rsidRPr="001468FE">
        <w:rPr>
          <w:rFonts w:ascii="Calibri" w:eastAsia="Calibri" w:hAnsi="Calibri" w:cs="Calibri"/>
          <w:sz w:val="20"/>
          <w:lang w:eastAsia="en-US"/>
        </w:rPr>
        <w:t>zastosowanych do robót Materiałów.</w:t>
      </w:r>
    </w:p>
    <w:p w:rsidR="00461498" w:rsidRPr="001468FE" w:rsidRDefault="00461498" w:rsidP="008E7333">
      <w:pPr>
        <w:numPr>
          <w:ilvl w:val="1"/>
          <w:numId w:val="53"/>
        </w:numPr>
        <w:tabs>
          <w:tab w:val="left" w:pos="567"/>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Wykonawca jest zobowiązany do następujących czynności określonych szczegółowo w postanowieniach Umowy:</w:t>
      </w:r>
    </w:p>
    <w:p w:rsidR="00461498" w:rsidRPr="001468FE" w:rsidRDefault="00461498" w:rsidP="008E7333">
      <w:pPr>
        <w:numPr>
          <w:ilvl w:val="0"/>
          <w:numId w:val="31"/>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prowadzenia dokumentacji budowy oraz do wykonania dokumentacji powykonawczej budowy,</w:t>
      </w:r>
    </w:p>
    <w:p w:rsidR="00D339FF" w:rsidRPr="001468FE" w:rsidRDefault="00D339FF" w:rsidP="008E7333">
      <w:pPr>
        <w:numPr>
          <w:ilvl w:val="0"/>
          <w:numId w:val="31"/>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 xml:space="preserve">powierzenia funkcji </w:t>
      </w:r>
      <w:r w:rsidR="00461498" w:rsidRPr="001468FE">
        <w:rPr>
          <w:rFonts w:ascii="Calibri" w:eastAsia="Calibri" w:hAnsi="Calibri" w:cs="Calibri"/>
          <w:color w:val="000000"/>
          <w:sz w:val="20"/>
          <w:lang w:eastAsia="en-US"/>
        </w:rPr>
        <w:t xml:space="preserve">Kierownika budowy </w:t>
      </w:r>
      <w:r w:rsidR="00A156A1" w:rsidRPr="001468FE">
        <w:rPr>
          <w:rFonts w:ascii="Calibri" w:eastAsia="Calibri" w:hAnsi="Calibri" w:cs="Calibri"/>
          <w:color w:val="000000"/>
          <w:sz w:val="20"/>
          <w:lang w:eastAsia="en-US"/>
        </w:rPr>
        <w:t>osobie wskazanej w O</w:t>
      </w:r>
      <w:r w:rsidRPr="001468FE">
        <w:rPr>
          <w:rFonts w:ascii="Calibri" w:eastAsia="Calibri" w:hAnsi="Calibri" w:cs="Calibri"/>
          <w:color w:val="000000"/>
          <w:sz w:val="20"/>
          <w:lang w:eastAsia="en-US"/>
        </w:rPr>
        <w:t>fercie</w:t>
      </w:r>
      <w:r w:rsidR="00A156A1" w:rsidRPr="001468FE">
        <w:rPr>
          <w:rFonts w:ascii="Calibri" w:eastAsia="Calibri" w:hAnsi="Calibri" w:cs="Calibri"/>
          <w:color w:val="000000"/>
          <w:sz w:val="20"/>
          <w:lang w:eastAsia="en-US"/>
        </w:rPr>
        <w:t xml:space="preserve">, spełniającej wymagania Zamawiającego określone w SIWZ </w:t>
      </w:r>
      <w:r w:rsidR="00D70406">
        <w:rPr>
          <w:rFonts w:ascii="Calibri" w:eastAsia="Calibri" w:hAnsi="Calibri" w:cs="Calibri"/>
          <w:color w:val="000000"/>
          <w:sz w:val="20"/>
          <w:lang w:eastAsia="en-US"/>
        </w:rPr>
        <w:t xml:space="preserve">Rozdział </w:t>
      </w:r>
      <w:r w:rsidR="00250AB5">
        <w:rPr>
          <w:rFonts w:ascii="Calibri" w:eastAsia="Calibri" w:hAnsi="Calibri" w:cs="Calibri"/>
          <w:color w:val="000000"/>
          <w:sz w:val="20"/>
          <w:lang w:eastAsia="en-US"/>
        </w:rPr>
        <w:t>I. pkt. VII. 2 c) w tym szczególnie, której zatrudnienie polega na  świadczeniu pracy.</w:t>
      </w:r>
    </w:p>
    <w:p w:rsidR="00461498" w:rsidRPr="001468FE" w:rsidRDefault="00461498" w:rsidP="008E7333">
      <w:pPr>
        <w:numPr>
          <w:ilvl w:val="0"/>
          <w:numId w:val="31"/>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przekazywania Inspektorowi nadzoru inwestorskiego informacji dotyczących realizacji Umowy oraz umożliwienia mu przeprowadzenia kontroli ich wykonywania,</w:t>
      </w:r>
    </w:p>
    <w:p w:rsidR="00461498" w:rsidRPr="001468FE" w:rsidRDefault="00461498" w:rsidP="008E7333">
      <w:pPr>
        <w:numPr>
          <w:ilvl w:val="0"/>
          <w:numId w:val="31"/>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461498" w:rsidRPr="001468FE" w:rsidRDefault="00461498" w:rsidP="008E7333">
      <w:pPr>
        <w:numPr>
          <w:ilvl w:val="0"/>
          <w:numId w:val="31"/>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 xml:space="preserve">stosowania materiałów, technik wykonawczych, sprzętu, metod diagnozowania i kontroli spełniających wymagania techniczne postawione w Dokumentacji projektowej i </w:t>
      </w:r>
      <w:proofErr w:type="spellStart"/>
      <w:r w:rsidR="00AB27B6">
        <w:rPr>
          <w:rFonts w:ascii="Calibri" w:eastAsia="Calibri" w:hAnsi="Calibri" w:cs="Calibri"/>
          <w:color w:val="000000"/>
          <w:sz w:val="20"/>
          <w:lang w:eastAsia="en-US"/>
        </w:rPr>
        <w:t>S</w:t>
      </w:r>
      <w:r w:rsidR="00565CE3">
        <w:rPr>
          <w:rFonts w:ascii="Calibri" w:eastAsia="Calibri" w:hAnsi="Calibri" w:cs="Calibri"/>
          <w:color w:val="000000"/>
          <w:sz w:val="20"/>
          <w:lang w:eastAsia="en-US"/>
        </w:rPr>
        <w:t>TWiOR</w:t>
      </w:r>
      <w:proofErr w:type="spellEnd"/>
      <w:r w:rsidR="0051651F" w:rsidRPr="001468FE">
        <w:rPr>
          <w:rFonts w:ascii="Calibri" w:eastAsia="Calibri" w:hAnsi="Calibri" w:cs="Calibri"/>
          <w:color w:val="000000"/>
          <w:sz w:val="20"/>
          <w:lang w:eastAsia="en-US"/>
        </w:rPr>
        <w:t>,</w:t>
      </w:r>
    </w:p>
    <w:p w:rsidR="00565CE3" w:rsidRPr="00250AB5" w:rsidRDefault="00461498" w:rsidP="008E7333">
      <w:pPr>
        <w:numPr>
          <w:ilvl w:val="0"/>
          <w:numId w:val="31"/>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umożliwienia wstępu na Teren budowy wyłącznie osobom upoważnionym przez Zamawiającego lub Wykonawcę,</w:t>
      </w:r>
    </w:p>
    <w:p w:rsidR="00461498" w:rsidRPr="001468FE" w:rsidRDefault="00461498" w:rsidP="008E7333">
      <w:pPr>
        <w:numPr>
          <w:ilvl w:val="0"/>
          <w:numId w:val="31"/>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zgłaszania gotowości do odbioru robót i brania udziału w wyznaczonych terminach w odbiorach robót,</w:t>
      </w:r>
    </w:p>
    <w:p w:rsidR="00461498" w:rsidRPr="001468FE" w:rsidRDefault="00461498" w:rsidP="008E7333">
      <w:pPr>
        <w:numPr>
          <w:ilvl w:val="0"/>
          <w:numId w:val="31"/>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terminowego usuwania Wad, ujawnionych w czasie wykonywania robót lub ujawnionych w czasie odbiorów, oraz</w:t>
      </w:r>
      <w:r w:rsidR="000E191C" w:rsidRPr="001468FE">
        <w:rPr>
          <w:rFonts w:ascii="Calibri" w:eastAsia="Calibri" w:hAnsi="Calibri" w:cs="Calibri"/>
          <w:sz w:val="20"/>
          <w:lang w:eastAsia="en-US"/>
        </w:rPr>
        <w:t xml:space="preserve"> w czasie obowiązywania rękojmi za wady i gwarancji jakości, </w:t>
      </w:r>
    </w:p>
    <w:p w:rsidR="00461498" w:rsidRPr="001468FE" w:rsidRDefault="00461498" w:rsidP="008E7333">
      <w:pPr>
        <w:numPr>
          <w:ilvl w:val="0"/>
          <w:numId w:val="31"/>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utrzymywania porządku na Terenie budowy,</w:t>
      </w:r>
    </w:p>
    <w:p w:rsidR="00461498" w:rsidRPr="001468FE" w:rsidRDefault="00461498" w:rsidP="008E7333">
      <w:pPr>
        <w:numPr>
          <w:ilvl w:val="0"/>
          <w:numId w:val="31"/>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stosowania się do poleceń Inspektora nadzoru inwestorskiego potwierdzonych wpisem do Dziennika budowy, zgodnych z przepisami prawa i postanowieniami Umowy,</w:t>
      </w:r>
    </w:p>
    <w:p w:rsidR="00461498" w:rsidRDefault="00461498" w:rsidP="008E7333">
      <w:pPr>
        <w:numPr>
          <w:ilvl w:val="0"/>
          <w:numId w:val="31"/>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zapłaty wynagrodzenia należnego Podwykonawcom, jeżeli Wykonawca dopuszcza Podwykonawców do udziału w realizacji Umowy.</w:t>
      </w:r>
    </w:p>
    <w:p w:rsidR="00250AB5" w:rsidRDefault="00461498" w:rsidP="008E7333">
      <w:pPr>
        <w:numPr>
          <w:ilvl w:val="1"/>
          <w:numId w:val="53"/>
        </w:numPr>
        <w:suppressAutoHyphens/>
        <w:spacing w:line="276" w:lineRule="auto"/>
        <w:ind w:left="567" w:hanging="567"/>
        <w:jc w:val="both"/>
        <w:rPr>
          <w:rFonts w:ascii="Calibri" w:hAnsi="Calibri" w:cs="Calibri"/>
          <w:sz w:val="20"/>
          <w:lang w:eastAsia="ar-SA"/>
        </w:rPr>
      </w:pPr>
      <w:r w:rsidRPr="001468FE">
        <w:rPr>
          <w:rFonts w:ascii="Calibri" w:hAnsi="Calibri" w:cs="Calibri"/>
          <w:sz w:val="20"/>
          <w:lang w:eastAsia="ar-SA"/>
        </w:rPr>
        <w:t xml:space="preserve">Wykonawca jest zobowiązany do nieprzerwanego prowadzenia robót budowlanych stanowiących przedmiot Umowy co najmniej przez </w:t>
      </w:r>
      <w:r w:rsidR="000352C2" w:rsidRPr="001468FE">
        <w:rPr>
          <w:rFonts w:ascii="Calibri" w:hAnsi="Calibri" w:cs="Calibri"/>
          <w:sz w:val="20"/>
          <w:lang w:eastAsia="ar-SA"/>
        </w:rPr>
        <w:t>8</w:t>
      </w:r>
      <w:r w:rsidRPr="001468FE">
        <w:rPr>
          <w:rFonts w:ascii="Calibri" w:hAnsi="Calibri" w:cs="Calibri"/>
          <w:sz w:val="20"/>
          <w:lang w:eastAsia="ar-SA"/>
        </w:rPr>
        <w:t xml:space="preserve"> godzin dziennie przez 6 dni w tygodniu, od </w:t>
      </w:r>
      <w:r w:rsidR="000452A3">
        <w:rPr>
          <w:rFonts w:ascii="Calibri" w:hAnsi="Calibri" w:cs="Calibri"/>
          <w:sz w:val="20"/>
          <w:lang w:eastAsia="ar-SA"/>
        </w:rPr>
        <w:t>poniedziałku do soboty włącznie</w:t>
      </w:r>
      <w:r w:rsidRPr="001468FE">
        <w:rPr>
          <w:rFonts w:ascii="Calibri" w:hAnsi="Calibri" w:cs="Calibri"/>
          <w:sz w:val="20"/>
          <w:lang w:eastAsia="ar-SA"/>
        </w:rPr>
        <w:t>, chyba</w:t>
      </w:r>
      <w:r w:rsidR="000452A3">
        <w:rPr>
          <w:rFonts w:ascii="Calibri" w:hAnsi="Calibri" w:cs="Calibri"/>
          <w:sz w:val="20"/>
          <w:lang w:eastAsia="ar-SA"/>
        </w:rPr>
        <w:t>,</w:t>
      </w:r>
      <w:r w:rsidRPr="001468FE">
        <w:rPr>
          <w:rFonts w:ascii="Calibri" w:hAnsi="Calibri" w:cs="Calibri"/>
          <w:sz w:val="20"/>
          <w:lang w:eastAsia="ar-SA"/>
        </w:rPr>
        <w:t xml:space="preserve"> że warunki atmosferyczne nie pozwalają na wykony</w:t>
      </w:r>
      <w:r w:rsidR="00F25821">
        <w:rPr>
          <w:rFonts w:ascii="Calibri" w:hAnsi="Calibri" w:cs="Calibri"/>
          <w:sz w:val="20"/>
          <w:lang w:eastAsia="ar-SA"/>
        </w:rPr>
        <w:t xml:space="preserve">wanie określonego rodzaju robót oraz do zapewnienia w tym czasie obecności Kierownika budowy na Terenie tej budowy. </w:t>
      </w:r>
    </w:p>
    <w:p w:rsidR="00461498" w:rsidRPr="001468FE" w:rsidRDefault="00461498" w:rsidP="008E7333">
      <w:pPr>
        <w:numPr>
          <w:ilvl w:val="1"/>
          <w:numId w:val="53"/>
        </w:numPr>
        <w:spacing w:line="276" w:lineRule="auto"/>
        <w:ind w:left="567" w:hanging="567"/>
        <w:contextualSpacing/>
        <w:jc w:val="both"/>
        <w:rPr>
          <w:rFonts w:ascii="Calibri" w:eastAsia="Calibri" w:hAnsi="Calibri" w:cs="Calibri"/>
          <w:b/>
          <w:sz w:val="20"/>
          <w:lang w:eastAsia="en-US"/>
        </w:rPr>
      </w:pPr>
      <w:r w:rsidRPr="001468FE">
        <w:rPr>
          <w:rFonts w:ascii="Calibri" w:hAnsi="Calibri" w:cs="Calibri"/>
          <w:sz w:val="20"/>
          <w:lang w:eastAsia="ar-SA"/>
        </w:rPr>
        <w:t>Wykonawca jest zobowiązany prowadzić na bieżąco i przechowywać:</w:t>
      </w:r>
    </w:p>
    <w:p w:rsidR="00461498" w:rsidRPr="001468FE" w:rsidRDefault="00461498" w:rsidP="008E7333">
      <w:pPr>
        <w:numPr>
          <w:ilvl w:val="0"/>
          <w:numId w:val="32"/>
        </w:numPr>
        <w:tabs>
          <w:tab w:val="left" w:pos="709"/>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Dziennik budowy, </w:t>
      </w:r>
    </w:p>
    <w:p w:rsidR="00461498" w:rsidRPr="001468FE" w:rsidRDefault="00461498" w:rsidP="008E7333">
      <w:pPr>
        <w:numPr>
          <w:ilvl w:val="0"/>
          <w:numId w:val="32"/>
        </w:numPr>
        <w:tabs>
          <w:tab w:val="left" w:pos="709"/>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protokoły odbioru robót </w:t>
      </w:r>
      <w:r w:rsidR="00E64730" w:rsidRPr="001468FE">
        <w:rPr>
          <w:rFonts w:ascii="Calibri" w:eastAsia="Calibri" w:hAnsi="Calibri" w:cs="Calibri"/>
          <w:sz w:val="20"/>
          <w:lang w:eastAsia="en-US"/>
        </w:rPr>
        <w:t>zanikających</w:t>
      </w:r>
      <w:r w:rsidR="00643C57">
        <w:rPr>
          <w:rFonts w:ascii="Calibri" w:eastAsia="Calibri" w:hAnsi="Calibri" w:cs="Calibri"/>
          <w:sz w:val="20"/>
          <w:lang w:eastAsia="en-US"/>
        </w:rPr>
        <w:t xml:space="preserve"> </w:t>
      </w:r>
      <w:r w:rsidR="00FF086B" w:rsidRPr="00FF086B">
        <w:rPr>
          <w:rFonts w:ascii="Calibri" w:eastAsia="Calibri" w:hAnsi="Calibri" w:cs="Calibri"/>
          <w:sz w:val="20"/>
          <w:lang w:eastAsia="en-US"/>
        </w:rPr>
        <w:t>i ulegających zakryciu</w:t>
      </w:r>
      <w:r w:rsidR="00643C57">
        <w:rPr>
          <w:rFonts w:ascii="Calibri" w:eastAsia="Calibri" w:hAnsi="Calibri" w:cs="Calibri"/>
          <w:sz w:val="20"/>
          <w:lang w:eastAsia="en-US"/>
        </w:rPr>
        <w:t xml:space="preserve"> </w:t>
      </w:r>
      <w:r w:rsidR="00FF086B" w:rsidRPr="001468FE">
        <w:rPr>
          <w:rFonts w:ascii="Calibri" w:eastAsia="Calibri" w:hAnsi="Calibri" w:cs="Calibri"/>
          <w:sz w:val="20"/>
          <w:lang w:eastAsia="en-US"/>
        </w:rPr>
        <w:t xml:space="preserve">oraz </w:t>
      </w:r>
      <w:r w:rsidR="00E64730" w:rsidRPr="001468FE">
        <w:rPr>
          <w:rFonts w:ascii="Calibri" w:eastAsia="Calibri" w:hAnsi="Calibri" w:cs="Calibri"/>
          <w:sz w:val="20"/>
          <w:lang w:eastAsia="en-US"/>
        </w:rPr>
        <w:t>odbiorów częściowych</w:t>
      </w:r>
      <w:r w:rsidR="00FF086B" w:rsidRPr="001468FE">
        <w:rPr>
          <w:rFonts w:ascii="Calibri" w:eastAsia="Calibri" w:hAnsi="Calibri" w:cs="Calibri"/>
          <w:sz w:val="20"/>
          <w:lang w:eastAsia="en-US"/>
        </w:rPr>
        <w:t>,</w:t>
      </w:r>
    </w:p>
    <w:p w:rsidR="00461498" w:rsidRPr="001468FE" w:rsidRDefault="00461498" w:rsidP="008E7333">
      <w:pPr>
        <w:numPr>
          <w:ilvl w:val="0"/>
          <w:numId w:val="32"/>
        </w:numPr>
        <w:tabs>
          <w:tab w:val="left" w:pos="709"/>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pozostałe dokumenty budowy, zgodnie </w:t>
      </w:r>
      <w:r w:rsidR="00565CE3">
        <w:rPr>
          <w:rFonts w:ascii="Calibri" w:eastAsia="Calibri" w:hAnsi="Calibri" w:cs="Calibri"/>
          <w:sz w:val="20"/>
          <w:lang w:eastAsia="en-US"/>
        </w:rPr>
        <w:t xml:space="preserve">z zapisami </w:t>
      </w:r>
      <w:proofErr w:type="spellStart"/>
      <w:r w:rsidR="00565CE3">
        <w:rPr>
          <w:rFonts w:ascii="Calibri" w:eastAsia="Calibri" w:hAnsi="Calibri" w:cs="Calibri"/>
          <w:sz w:val="20"/>
          <w:lang w:eastAsia="en-US"/>
        </w:rPr>
        <w:t>STWiOR</w:t>
      </w:r>
      <w:proofErr w:type="spellEnd"/>
      <w:r w:rsidR="00FF086B" w:rsidRPr="001468FE">
        <w:rPr>
          <w:rFonts w:ascii="Calibri" w:eastAsia="Calibri" w:hAnsi="Calibri" w:cs="Calibri"/>
          <w:sz w:val="20"/>
          <w:lang w:eastAsia="en-US"/>
        </w:rPr>
        <w:t>,</w:t>
      </w:r>
    </w:p>
    <w:p w:rsidR="00461498" w:rsidRPr="007B01D6" w:rsidRDefault="00461498" w:rsidP="008E7333">
      <w:pPr>
        <w:numPr>
          <w:ilvl w:val="1"/>
          <w:numId w:val="53"/>
        </w:numPr>
        <w:tabs>
          <w:tab w:val="left" w:pos="567"/>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Do obowiązków Wykonawcy należy również opracowanie i aktualizacja, przekazanie Inspektorowi nadzoru  inwestorskiego do akceptacji i przechowywanie po zaakceptowaniu:</w:t>
      </w:r>
    </w:p>
    <w:p w:rsidR="00461498" w:rsidRPr="001468FE" w:rsidRDefault="00461498" w:rsidP="008E7333">
      <w:pPr>
        <w:numPr>
          <w:ilvl w:val="0"/>
          <w:numId w:val="33"/>
        </w:numPr>
        <w:tabs>
          <w:tab w:val="left" w:pos="709"/>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informacji o wytwarzanych odpadach, </w:t>
      </w:r>
    </w:p>
    <w:p w:rsidR="00461498" w:rsidRPr="001468FE" w:rsidRDefault="00461498" w:rsidP="008E7333">
      <w:pPr>
        <w:numPr>
          <w:ilvl w:val="0"/>
          <w:numId w:val="33"/>
        </w:numPr>
        <w:tabs>
          <w:tab w:val="left" w:pos="709"/>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dokumentacji powykonawczej.</w:t>
      </w:r>
    </w:p>
    <w:p w:rsidR="00461498" w:rsidRPr="001468FE" w:rsidRDefault="00461498" w:rsidP="008E7333">
      <w:pPr>
        <w:numPr>
          <w:ilvl w:val="1"/>
          <w:numId w:val="53"/>
        </w:numPr>
        <w:tabs>
          <w:tab w:val="left" w:pos="567"/>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Wykonawca jest zobowiązany powiadomić Inspektora nadzoru inwestorskiego o gotowości do odbioru robót zanikających lub ulegających zakryciu w terminie </w:t>
      </w:r>
      <w:r w:rsidR="0065457C" w:rsidRPr="001468FE">
        <w:rPr>
          <w:rFonts w:ascii="Calibri" w:eastAsia="Calibri" w:hAnsi="Calibri" w:cs="Calibri"/>
          <w:sz w:val="20"/>
          <w:lang w:eastAsia="en-US"/>
        </w:rPr>
        <w:t>2</w:t>
      </w:r>
      <w:r w:rsidRPr="001468FE">
        <w:rPr>
          <w:rFonts w:ascii="Calibri" w:eastAsia="Calibri" w:hAnsi="Calibri" w:cs="Calibri"/>
          <w:sz w:val="20"/>
          <w:lang w:eastAsia="en-US"/>
        </w:rPr>
        <w:t xml:space="preserve"> dni po ich zakończeniu oraz umożliwić Inspektorowi nadzoru inwestorskiego sprawdzenie każdej roboty zanikającej lub ulegającej zakryciu.</w:t>
      </w:r>
    </w:p>
    <w:p w:rsidR="00461498" w:rsidRPr="001468FE" w:rsidRDefault="00461498" w:rsidP="008E7333">
      <w:pPr>
        <w:numPr>
          <w:ilvl w:val="1"/>
          <w:numId w:val="53"/>
        </w:numPr>
        <w:tabs>
          <w:tab w:val="left" w:pos="567"/>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 przypadku powierzenia wykonania części zamówienia Podwykonawcom, Wykonawca </w:t>
      </w:r>
      <w:r w:rsidR="0065457C" w:rsidRPr="0065457C">
        <w:rPr>
          <w:rFonts w:ascii="Calibri" w:eastAsia="Calibri" w:hAnsi="Calibri" w:cs="Calibri"/>
          <w:sz w:val="20"/>
          <w:lang w:eastAsia="en-US"/>
        </w:rPr>
        <w:t>będzie pełnił</w:t>
      </w:r>
      <w:r w:rsidR="00643C57">
        <w:rPr>
          <w:rFonts w:ascii="Calibri" w:eastAsia="Calibri" w:hAnsi="Calibri" w:cs="Calibri"/>
          <w:sz w:val="20"/>
          <w:lang w:eastAsia="en-US"/>
        </w:rPr>
        <w:t xml:space="preserve"> </w:t>
      </w:r>
      <w:r w:rsidR="0065457C" w:rsidRPr="0065457C">
        <w:rPr>
          <w:rFonts w:ascii="Calibri" w:eastAsia="Calibri" w:hAnsi="Calibri" w:cs="Calibri"/>
          <w:sz w:val="20"/>
          <w:lang w:eastAsia="en-US"/>
        </w:rPr>
        <w:t>funkcję</w:t>
      </w:r>
      <w:r w:rsidRPr="001468FE">
        <w:rPr>
          <w:rFonts w:ascii="Calibri" w:eastAsia="Calibri" w:hAnsi="Calibri" w:cs="Calibri"/>
          <w:sz w:val="20"/>
          <w:lang w:eastAsia="en-US"/>
        </w:rPr>
        <w:br/>
        <w:t xml:space="preserve"> koordynatora Podwykonawców podczas wykonywania robót i usuwania ewentualnych Wad. Wykonawca odpowiada za działania lub uchybienia każdego Podwykonawcy.</w:t>
      </w:r>
    </w:p>
    <w:p w:rsidR="00461498" w:rsidRDefault="00461498" w:rsidP="008E7333">
      <w:pPr>
        <w:numPr>
          <w:ilvl w:val="1"/>
          <w:numId w:val="53"/>
        </w:numPr>
        <w:tabs>
          <w:tab w:val="left" w:pos="567"/>
          <w:tab w:val="left" w:pos="709"/>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Od daty Odbioru końcowego do wystawienia Protokołu odbioru </w:t>
      </w:r>
      <w:r w:rsidR="0059055F" w:rsidRPr="001468FE">
        <w:rPr>
          <w:rFonts w:ascii="Calibri" w:eastAsia="Calibri" w:hAnsi="Calibri" w:cs="Calibri"/>
          <w:sz w:val="20"/>
          <w:lang w:eastAsia="en-US"/>
        </w:rPr>
        <w:t>pogwarancyjnego</w:t>
      </w:r>
      <w:r w:rsidRPr="001468FE">
        <w:rPr>
          <w:rFonts w:ascii="Calibri" w:eastAsia="Calibri" w:hAnsi="Calibri" w:cs="Calibri"/>
          <w:sz w:val="20"/>
          <w:lang w:eastAsia="en-US"/>
        </w:rPr>
        <w:t>, Wykonawcę obciążają koszty usunięcia Wad i naprawienia każdej szkody rzeczywistej powstałej w obiekcie, którego dotyczy przedmiot Umowy, i za którą ponosi odpowiedzialność na zasadach ogólnych a spowodowanej:</w:t>
      </w:r>
    </w:p>
    <w:p w:rsidR="00461498" w:rsidRPr="001468FE" w:rsidRDefault="00461498" w:rsidP="008E7333">
      <w:pPr>
        <w:numPr>
          <w:ilvl w:val="0"/>
          <w:numId w:val="34"/>
        </w:numPr>
        <w:tabs>
          <w:tab w:val="left" w:pos="709"/>
        </w:tabs>
        <w:spacing w:line="276" w:lineRule="auto"/>
        <w:ind w:left="851" w:hanging="284"/>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Wadą, która wynikła z wykonanych w ramach Umowy robót  i  tkwiła w obiekcie, którego dotyczy przedmiot Umowy na dzień zakończenia robót budowlanych służących realizacji przedmiotu Umowy; </w:t>
      </w:r>
    </w:p>
    <w:p w:rsidR="00461498" w:rsidRPr="001468FE" w:rsidRDefault="00461498" w:rsidP="008E7333">
      <w:pPr>
        <w:numPr>
          <w:ilvl w:val="0"/>
          <w:numId w:val="34"/>
        </w:numPr>
        <w:tabs>
          <w:tab w:val="left" w:pos="709"/>
        </w:tabs>
        <w:spacing w:line="276" w:lineRule="auto"/>
        <w:ind w:left="851" w:hanging="284"/>
        <w:contextualSpacing/>
        <w:jc w:val="both"/>
        <w:rPr>
          <w:rFonts w:ascii="Calibri" w:eastAsia="Calibri" w:hAnsi="Calibri" w:cs="Calibri"/>
          <w:sz w:val="20"/>
          <w:lang w:eastAsia="en-US"/>
        </w:rPr>
      </w:pPr>
      <w:r w:rsidRPr="001468FE">
        <w:rPr>
          <w:rFonts w:ascii="Calibri" w:eastAsia="Calibri" w:hAnsi="Calibri" w:cs="Calibri"/>
          <w:sz w:val="20"/>
          <w:lang w:eastAsia="en-US"/>
        </w:rPr>
        <w:t>wypadkiem zaistniałym</w:t>
      </w:r>
      <w:r w:rsidR="00565CE3">
        <w:rPr>
          <w:rFonts w:ascii="Calibri" w:eastAsia="Calibri" w:hAnsi="Calibri" w:cs="Calibri"/>
          <w:sz w:val="20"/>
          <w:lang w:eastAsia="en-US"/>
        </w:rPr>
        <w:t xml:space="preserve"> przed dniem Odbioru końcowego, </w:t>
      </w:r>
      <w:r w:rsidRPr="001468FE">
        <w:rPr>
          <w:rFonts w:ascii="Calibri" w:eastAsia="Calibri" w:hAnsi="Calibri" w:cs="Calibri"/>
          <w:sz w:val="20"/>
          <w:lang w:eastAsia="en-US"/>
        </w:rPr>
        <w:t xml:space="preserve">lub; </w:t>
      </w:r>
    </w:p>
    <w:p w:rsidR="00461498" w:rsidRPr="001468FE" w:rsidRDefault="00461498" w:rsidP="008E7333">
      <w:pPr>
        <w:numPr>
          <w:ilvl w:val="0"/>
          <w:numId w:val="34"/>
        </w:numPr>
        <w:tabs>
          <w:tab w:val="left" w:pos="709"/>
        </w:tabs>
        <w:spacing w:line="276" w:lineRule="auto"/>
        <w:ind w:left="851" w:hanging="284"/>
        <w:contextualSpacing/>
        <w:rPr>
          <w:rFonts w:ascii="Calibri" w:eastAsia="Calibri" w:hAnsi="Calibri" w:cs="Calibri"/>
          <w:b/>
          <w:sz w:val="20"/>
          <w:lang w:eastAsia="en-US"/>
        </w:rPr>
      </w:pPr>
      <w:r w:rsidRPr="001468FE">
        <w:rPr>
          <w:rFonts w:ascii="Calibri" w:eastAsia="Calibri" w:hAnsi="Calibri" w:cs="Calibri"/>
          <w:sz w:val="20"/>
          <w:lang w:eastAsia="en-US"/>
        </w:rPr>
        <w:t>czynnościami Wykonawcy na Terenie budowy po dniu Odbioru końcowego.</w:t>
      </w:r>
    </w:p>
    <w:p w:rsidR="00461498" w:rsidRPr="001468FE" w:rsidRDefault="00461498" w:rsidP="008E7333">
      <w:pPr>
        <w:numPr>
          <w:ilvl w:val="1"/>
          <w:numId w:val="53"/>
        </w:numPr>
        <w:tabs>
          <w:tab w:val="left" w:pos="567"/>
        </w:tabs>
        <w:spacing w:line="276" w:lineRule="auto"/>
        <w:ind w:left="567" w:hanging="567"/>
        <w:contextualSpacing/>
        <w:rPr>
          <w:rFonts w:ascii="Calibri" w:eastAsia="Calibri" w:hAnsi="Calibri" w:cs="Calibri"/>
          <w:b/>
          <w:sz w:val="20"/>
          <w:lang w:eastAsia="en-US"/>
        </w:rPr>
      </w:pPr>
      <w:r w:rsidRPr="001468FE">
        <w:rPr>
          <w:rFonts w:ascii="Calibri" w:eastAsia="Calibri" w:hAnsi="Calibri" w:cs="Calibri"/>
          <w:sz w:val="20"/>
          <w:lang w:eastAsia="en-US"/>
        </w:rPr>
        <w:t xml:space="preserve">Wykonawca pokryje koszty napraw i przywrócenia do stanu poprzedniego dróg zniszczonych podczas transportu przez Wykonawcę lub inne podmioty, za które ponosi on </w:t>
      </w:r>
      <w:r w:rsidR="007016C9" w:rsidRPr="007016C9">
        <w:rPr>
          <w:rFonts w:ascii="Calibri" w:eastAsia="Calibri" w:hAnsi="Calibri" w:cs="Calibri"/>
          <w:sz w:val="20"/>
          <w:lang w:eastAsia="en-US"/>
        </w:rPr>
        <w:t>odpowiedzialność, w związku z realizacją Umowy.</w:t>
      </w:r>
    </w:p>
    <w:p w:rsidR="00B04F0C" w:rsidRPr="001468FE" w:rsidRDefault="00461498" w:rsidP="008E7333">
      <w:pPr>
        <w:numPr>
          <w:ilvl w:val="1"/>
          <w:numId w:val="53"/>
        </w:numPr>
        <w:tabs>
          <w:tab w:val="left" w:pos="567"/>
          <w:tab w:val="left" w:pos="851"/>
        </w:tabs>
        <w:spacing w:line="276" w:lineRule="auto"/>
        <w:contextualSpacing/>
        <w:jc w:val="both"/>
        <w:rPr>
          <w:rFonts w:ascii="Calibri" w:eastAsia="Calibri" w:hAnsi="Calibri" w:cs="Calibri"/>
          <w:b/>
          <w:sz w:val="20"/>
          <w:lang w:eastAsia="en-US"/>
        </w:rPr>
      </w:pPr>
      <w:r w:rsidRPr="001468FE">
        <w:rPr>
          <w:rFonts w:ascii="Calibri" w:eastAsia="Calibri" w:hAnsi="Calibri" w:cs="Calibri"/>
          <w:sz w:val="20"/>
          <w:lang w:eastAsia="en-US"/>
        </w:rPr>
        <w:t xml:space="preserve">Wykonawca przygotowuje dokumentację powykonawczą zgodnie z obowiązującymi przepisami prawa, </w:t>
      </w:r>
    </w:p>
    <w:p w:rsidR="00461498" w:rsidRPr="001468FE" w:rsidRDefault="00461498" w:rsidP="00E743DC">
      <w:pPr>
        <w:tabs>
          <w:tab w:val="left" w:pos="567"/>
          <w:tab w:val="left" w:pos="851"/>
        </w:tabs>
        <w:spacing w:line="276" w:lineRule="auto"/>
        <w:ind w:left="432"/>
        <w:contextualSpacing/>
        <w:jc w:val="both"/>
        <w:rPr>
          <w:rFonts w:ascii="Calibri" w:eastAsia="Calibri" w:hAnsi="Calibri" w:cs="Calibri"/>
          <w:b/>
          <w:sz w:val="20"/>
          <w:lang w:eastAsia="en-US"/>
        </w:rPr>
      </w:pPr>
      <w:r w:rsidRPr="001468FE">
        <w:rPr>
          <w:rFonts w:ascii="Calibri" w:eastAsia="Calibri" w:hAnsi="Calibri" w:cs="Calibri"/>
          <w:sz w:val="20"/>
          <w:lang w:eastAsia="en-US"/>
        </w:rPr>
        <w:t>odzwierciedlając i dokumentując stan faktyczny wykonania robót.</w:t>
      </w:r>
    </w:p>
    <w:p w:rsidR="00461498" w:rsidRPr="001468FE" w:rsidRDefault="00461498" w:rsidP="008E7333">
      <w:pPr>
        <w:numPr>
          <w:ilvl w:val="1"/>
          <w:numId w:val="53"/>
        </w:numPr>
        <w:tabs>
          <w:tab w:val="left" w:pos="567"/>
          <w:tab w:val="left" w:pos="851"/>
        </w:tabs>
        <w:spacing w:line="276" w:lineRule="auto"/>
        <w:ind w:left="567" w:hanging="567"/>
        <w:contextualSpacing/>
        <w:jc w:val="both"/>
        <w:rPr>
          <w:rFonts w:ascii="Calibri" w:eastAsia="Calibri" w:hAnsi="Calibri" w:cs="Calibri"/>
          <w:b/>
          <w:sz w:val="20"/>
          <w:lang w:eastAsia="en-US"/>
        </w:rPr>
      </w:pPr>
      <w:r w:rsidRPr="001468FE">
        <w:rPr>
          <w:rFonts w:ascii="Calibri" w:eastAsia="Calibri" w:hAnsi="Calibri" w:cs="Calibri"/>
          <w:sz w:val="20"/>
          <w:lang w:eastAsia="en-US"/>
        </w:rPr>
        <w:t>Dokumentacja powykonawcza kompletowana będzie przez Wykonawcę sukcesywnie wraz z postępem robót oraz Odbiorami robót zanikających i ulegających zakryciu i poddawanych Odbiorom częściowym.</w:t>
      </w:r>
    </w:p>
    <w:p w:rsidR="00461498" w:rsidRPr="001468FE" w:rsidRDefault="00461498" w:rsidP="008E7333">
      <w:pPr>
        <w:numPr>
          <w:ilvl w:val="1"/>
          <w:numId w:val="53"/>
        </w:numPr>
        <w:tabs>
          <w:tab w:val="left" w:pos="426"/>
          <w:tab w:val="left" w:pos="567"/>
        </w:tabs>
        <w:spacing w:line="276" w:lineRule="auto"/>
        <w:ind w:left="567" w:hanging="567"/>
        <w:contextualSpacing/>
        <w:jc w:val="both"/>
        <w:rPr>
          <w:rFonts w:ascii="Calibri" w:eastAsia="Calibri" w:hAnsi="Calibri" w:cs="Calibri"/>
          <w:b/>
          <w:sz w:val="20"/>
          <w:lang w:eastAsia="en-US"/>
        </w:rPr>
      </w:pPr>
      <w:r w:rsidRPr="001468FE">
        <w:rPr>
          <w:rFonts w:ascii="Calibri" w:eastAsia="Calibri" w:hAnsi="Calibri" w:cs="Calibri"/>
          <w:sz w:val="20"/>
          <w:lang w:eastAsia="en-US"/>
        </w:rPr>
        <w:t>Dokumentacja powykonawcza będzie udostępniona Zamawiającemu na każde żądanie w trakcie obowiązywania niniejszej Umowy.</w:t>
      </w:r>
    </w:p>
    <w:p w:rsidR="00F25821" w:rsidRPr="00E743DC" w:rsidRDefault="00461498" w:rsidP="008E7333">
      <w:pPr>
        <w:numPr>
          <w:ilvl w:val="1"/>
          <w:numId w:val="53"/>
        </w:numPr>
        <w:tabs>
          <w:tab w:val="left" w:pos="567"/>
        </w:tabs>
        <w:spacing w:line="276" w:lineRule="auto"/>
        <w:ind w:left="567" w:hanging="567"/>
        <w:contextualSpacing/>
        <w:jc w:val="both"/>
        <w:rPr>
          <w:rFonts w:ascii="Calibri" w:eastAsia="Calibri" w:hAnsi="Calibri" w:cs="Calibri"/>
          <w:b/>
          <w:sz w:val="20"/>
          <w:lang w:eastAsia="en-US"/>
        </w:rPr>
      </w:pPr>
      <w:r w:rsidRPr="001468FE">
        <w:rPr>
          <w:rFonts w:ascii="Calibri" w:eastAsia="Calibri" w:hAnsi="Calibri" w:cs="Calibri"/>
          <w:sz w:val="20"/>
          <w:lang w:eastAsia="en-US"/>
        </w:rPr>
        <w:t xml:space="preserve">Skompletowana dokumentacja powykonawcza zostanie przekazana Zamawiającemu w wersji papierowej w </w:t>
      </w:r>
      <w:r w:rsidR="00565CE3">
        <w:rPr>
          <w:rFonts w:ascii="Calibri" w:eastAsia="Calibri" w:hAnsi="Calibri" w:cs="Calibri"/>
          <w:sz w:val="20"/>
          <w:lang w:eastAsia="en-US"/>
        </w:rPr>
        <w:t>2</w:t>
      </w:r>
      <w:r w:rsidRPr="001468FE">
        <w:rPr>
          <w:rFonts w:ascii="Calibri" w:eastAsia="Calibri" w:hAnsi="Calibri" w:cs="Calibri"/>
          <w:sz w:val="20"/>
          <w:lang w:eastAsia="en-US"/>
        </w:rPr>
        <w:t xml:space="preserve"> egzemplarz</w:t>
      </w:r>
      <w:r w:rsidR="00565CE3">
        <w:rPr>
          <w:rFonts w:ascii="Calibri" w:eastAsia="Calibri" w:hAnsi="Calibri" w:cs="Calibri"/>
          <w:sz w:val="20"/>
          <w:lang w:eastAsia="en-US"/>
        </w:rPr>
        <w:t>ach</w:t>
      </w:r>
      <w:r w:rsidRPr="001468FE">
        <w:rPr>
          <w:rFonts w:ascii="Calibri" w:eastAsia="Calibri" w:hAnsi="Calibri" w:cs="Calibri"/>
          <w:sz w:val="20"/>
          <w:lang w:eastAsia="en-US"/>
        </w:rPr>
        <w:t xml:space="preserve">, w </w:t>
      </w:r>
      <w:r w:rsidR="00431D6A" w:rsidRPr="001468FE">
        <w:rPr>
          <w:rFonts w:ascii="Calibri" w:eastAsia="Calibri" w:hAnsi="Calibri" w:cs="Calibri"/>
          <w:sz w:val="20"/>
          <w:lang w:eastAsia="en-US"/>
        </w:rPr>
        <w:t xml:space="preserve">dacie </w:t>
      </w:r>
      <w:r w:rsidRPr="001468FE">
        <w:rPr>
          <w:rFonts w:ascii="Calibri" w:eastAsia="Calibri" w:hAnsi="Calibri" w:cs="Calibri"/>
          <w:sz w:val="20"/>
          <w:lang w:eastAsia="en-US"/>
        </w:rPr>
        <w:t xml:space="preserve">zgłoszenia robót przez Wykonawcę do Odbioru końcowego. </w:t>
      </w:r>
    </w:p>
    <w:p w:rsidR="00AF441E" w:rsidRDefault="00AF441E" w:rsidP="00C57764">
      <w:pPr>
        <w:tabs>
          <w:tab w:val="left" w:pos="567"/>
        </w:tabs>
        <w:spacing w:line="276" w:lineRule="auto"/>
        <w:ind w:left="360"/>
        <w:contextualSpacing/>
        <w:jc w:val="center"/>
        <w:rPr>
          <w:rFonts w:ascii="Calibri" w:eastAsia="Calibri" w:hAnsi="Calibri" w:cs="Calibri"/>
          <w:b/>
          <w:sz w:val="20"/>
          <w:lang w:eastAsia="en-US"/>
        </w:rPr>
      </w:pPr>
    </w:p>
    <w:p w:rsidR="004F7218" w:rsidRPr="005B2A46" w:rsidRDefault="002B5912" w:rsidP="00C57764">
      <w:pPr>
        <w:tabs>
          <w:tab w:val="left" w:pos="567"/>
        </w:tabs>
        <w:spacing w:line="276" w:lineRule="auto"/>
        <w:ind w:left="360"/>
        <w:contextualSpacing/>
        <w:jc w:val="center"/>
        <w:rPr>
          <w:rFonts w:ascii="Calibri" w:eastAsia="Calibri" w:hAnsi="Calibri" w:cs="Calibri"/>
          <w:b/>
          <w:sz w:val="20"/>
          <w:lang w:eastAsia="en-US"/>
        </w:rPr>
      </w:pPr>
      <w:r w:rsidRPr="005B2A46">
        <w:rPr>
          <w:rFonts w:ascii="Calibri" w:eastAsia="Calibri" w:hAnsi="Calibri" w:cs="Calibri"/>
          <w:b/>
          <w:sz w:val="20"/>
          <w:lang w:eastAsia="en-US"/>
        </w:rPr>
        <w:t>POTENCJAŁ WYKONAWCY</w:t>
      </w:r>
    </w:p>
    <w:p w:rsidR="004F7218" w:rsidRPr="005B2A46" w:rsidRDefault="004F7218" w:rsidP="00C57764">
      <w:pPr>
        <w:pStyle w:val="Style6"/>
        <w:widowControl/>
        <w:spacing w:line="276" w:lineRule="auto"/>
        <w:ind w:right="36"/>
        <w:jc w:val="center"/>
        <w:rPr>
          <w:rStyle w:val="FontStyle14"/>
          <w:rFonts w:ascii="Calibri" w:hAnsi="Calibri" w:cs="Calibri"/>
          <w:sz w:val="20"/>
          <w:szCs w:val="20"/>
        </w:rPr>
      </w:pPr>
      <w:r w:rsidRPr="005B2A46">
        <w:rPr>
          <w:rStyle w:val="FontStyle14"/>
          <w:rFonts w:ascii="Calibri" w:hAnsi="Calibri" w:cs="Calibri"/>
          <w:sz w:val="20"/>
          <w:szCs w:val="20"/>
        </w:rPr>
        <w:t>§</w:t>
      </w:r>
      <w:r w:rsidR="004975D1">
        <w:rPr>
          <w:rStyle w:val="FontStyle14"/>
          <w:rFonts w:ascii="Calibri" w:hAnsi="Calibri" w:cs="Calibri"/>
          <w:sz w:val="20"/>
          <w:szCs w:val="20"/>
        </w:rPr>
        <w:t xml:space="preserve"> 7</w:t>
      </w:r>
    </w:p>
    <w:p w:rsidR="00F25821" w:rsidRDefault="004F7218" w:rsidP="008E7333">
      <w:pPr>
        <w:numPr>
          <w:ilvl w:val="1"/>
          <w:numId w:val="35"/>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oświadcza, że w celu realizacji Umowy zapewni</w:t>
      </w:r>
      <w:r w:rsidR="00643C57">
        <w:rPr>
          <w:rFonts w:ascii="Calibri" w:eastAsia="Calibri" w:hAnsi="Calibri" w:cs="Calibri"/>
          <w:sz w:val="20"/>
          <w:lang w:eastAsia="en-US"/>
        </w:rPr>
        <w:t xml:space="preserve"> </w:t>
      </w:r>
      <w:r w:rsidR="00F25821" w:rsidRPr="005B2A46">
        <w:rPr>
          <w:rFonts w:ascii="Calibri" w:eastAsia="Calibri" w:hAnsi="Calibri" w:cs="Calibri"/>
          <w:sz w:val="20"/>
          <w:lang w:eastAsia="en-US"/>
        </w:rPr>
        <w:t>odpowiednie zasoby techniczne  oraz personel posiadający zdolności, doświadczenie, wiedzę oraz wymagane uprawnienia, w zakresie niezbędnym do wykonania przedmiotu Umowy, zgodnie ze złożoną Ofertą</w:t>
      </w:r>
      <w:r w:rsidR="00F25821">
        <w:rPr>
          <w:rFonts w:ascii="Calibri" w:eastAsia="Calibri" w:hAnsi="Calibri" w:cs="Calibri"/>
          <w:sz w:val="20"/>
          <w:lang w:eastAsia="en-US"/>
        </w:rPr>
        <w:t xml:space="preserve"> , w tym szczególnie:</w:t>
      </w:r>
    </w:p>
    <w:p w:rsidR="00F25821" w:rsidRPr="003F505E" w:rsidRDefault="00F25821" w:rsidP="00846BFF">
      <w:pPr>
        <w:tabs>
          <w:tab w:val="left" w:pos="567"/>
        </w:tabs>
        <w:spacing w:line="276" w:lineRule="auto"/>
        <w:ind w:left="567"/>
        <w:contextualSpacing/>
        <w:jc w:val="both"/>
        <w:rPr>
          <w:rFonts w:ascii="Calibri" w:eastAsia="Calibri" w:hAnsi="Calibri" w:cs="Calibri"/>
          <w:strike/>
          <w:sz w:val="20"/>
          <w:lang w:eastAsia="en-US"/>
        </w:rPr>
      </w:pPr>
      <w:r>
        <w:rPr>
          <w:rFonts w:ascii="Calibri" w:eastAsia="Calibri" w:hAnsi="Calibri" w:cs="Calibri"/>
          <w:sz w:val="20"/>
          <w:lang w:eastAsia="en-US"/>
        </w:rPr>
        <w:t xml:space="preserve">- kierownika budowy, </w:t>
      </w:r>
    </w:p>
    <w:p w:rsidR="00F25821" w:rsidRDefault="00F25821" w:rsidP="00F25821">
      <w:pPr>
        <w:tabs>
          <w:tab w:val="left" w:pos="709"/>
        </w:tabs>
        <w:spacing w:line="276" w:lineRule="auto"/>
        <w:ind w:left="567"/>
        <w:contextualSpacing/>
        <w:jc w:val="both"/>
        <w:rPr>
          <w:rFonts w:ascii="Calibri" w:eastAsia="Calibri" w:hAnsi="Calibri" w:cs="Calibri"/>
          <w:sz w:val="20"/>
          <w:lang w:eastAsia="en-US"/>
        </w:rPr>
      </w:pPr>
      <w:r>
        <w:rPr>
          <w:rFonts w:ascii="Calibri" w:eastAsia="Calibri" w:hAnsi="Calibri" w:cs="Calibri"/>
          <w:sz w:val="20"/>
          <w:lang w:eastAsia="en-US"/>
        </w:rPr>
        <w:t xml:space="preserve">- zatrudnienie przy realizacji przedmiotu Umowy wszystkie osoby wymienione w „Wykazie osób” – Załącznik nr 4   </w:t>
      </w:r>
    </w:p>
    <w:p w:rsidR="004F7218" w:rsidRDefault="00F25821" w:rsidP="00F25821">
      <w:pPr>
        <w:tabs>
          <w:tab w:val="left" w:pos="709"/>
        </w:tabs>
        <w:spacing w:line="276" w:lineRule="auto"/>
        <w:ind w:left="567"/>
        <w:contextualSpacing/>
        <w:jc w:val="both"/>
        <w:rPr>
          <w:rFonts w:ascii="Calibri" w:eastAsia="Calibri" w:hAnsi="Calibri" w:cs="Calibri"/>
          <w:sz w:val="20"/>
          <w:lang w:eastAsia="en-US"/>
        </w:rPr>
      </w:pPr>
      <w:r>
        <w:rPr>
          <w:rFonts w:ascii="Calibri" w:eastAsia="Calibri" w:hAnsi="Calibri" w:cs="Calibri"/>
          <w:sz w:val="20"/>
          <w:lang w:eastAsia="en-US"/>
        </w:rPr>
        <w:t xml:space="preserve">  do Oferty,   </w:t>
      </w:r>
    </w:p>
    <w:p w:rsidR="004F7218" w:rsidRPr="005B2A46" w:rsidRDefault="004F7218" w:rsidP="008E7333">
      <w:pPr>
        <w:numPr>
          <w:ilvl w:val="1"/>
          <w:numId w:val="35"/>
        </w:numPr>
        <w:tabs>
          <w:tab w:val="left" w:pos="567"/>
          <w:tab w:val="left" w:pos="709"/>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oświadcza, że posiada wiedzę i doświadczenie wymagane do realizacji robót budowlanych będących przedmiotem Umowy.</w:t>
      </w:r>
    </w:p>
    <w:p w:rsidR="000452A3" w:rsidRDefault="004F7218" w:rsidP="008E7333">
      <w:pPr>
        <w:numPr>
          <w:ilvl w:val="1"/>
          <w:numId w:val="35"/>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oświadcza, że dysponuje odpowiednimi środkami finansowymi umożliwiającymi wykonanie przedmiotu Umowy.</w:t>
      </w:r>
    </w:p>
    <w:p w:rsidR="004F7218" w:rsidRPr="005B2A46" w:rsidRDefault="00086DBB" w:rsidP="00E743DC">
      <w:pPr>
        <w:tabs>
          <w:tab w:val="left" w:pos="709"/>
        </w:tabs>
        <w:suppressAutoHyphens/>
        <w:spacing w:line="276" w:lineRule="auto"/>
        <w:ind w:left="360" w:right="51"/>
        <w:jc w:val="center"/>
        <w:rPr>
          <w:rFonts w:ascii="Calibri" w:hAnsi="Calibri" w:cs="Calibri"/>
          <w:b/>
          <w:sz w:val="20"/>
          <w:lang w:eastAsia="ar-SA"/>
        </w:rPr>
      </w:pPr>
      <w:r w:rsidRPr="005B2A46">
        <w:rPr>
          <w:rFonts w:ascii="Calibri" w:hAnsi="Calibri" w:cs="Calibri"/>
          <w:b/>
          <w:sz w:val="20"/>
          <w:lang w:eastAsia="ar-SA"/>
        </w:rPr>
        <w:t>KIEROWNIK BUDOWY</w:t>
      </w:r>
    </w:p>
    <w:p w:rsidR="004F7218" w:rsidRPr="005B2A46" w:rsidRDefault="004F7218" w:rsidP="00E743DC">
      <w:pPr>
        <w:pStyle w:val="Style6"/>
        <w:widowControl/>
        <w:spacing w:line="276" w:lineRule="auto"/>
        <w:ind w:right="36"/>
        <w:jc w:val="center"/>
        <w:rPr>
          <w:rStyle w:val="FontStyle14"/>
          <w:rFonts w:ascii="Calibri" w:hAnsi="Calibri" w:cs="Calibri"/>
          <w:sz w:val="20"/>
          <w:szCs w:val="20"/>
        </w:rPr>
      </w:pPr>
      <w:r w:rsidRPr="005B2A46">
        <w:rPr>
          <w:rStyle w:val="FontStyle14"/>
          <w:rFonts w:ascii="Calibri" w:hAnsi="Calibri" w:cs="Calibri"/>
          <w:sz w:val="20"/>
          <w:szCs w:val="20"/>
        </w:rPr>
        <w:t>§</w:t>
      </w:r>
      <w:r w:rsidR="004975D1">
        <w:rPr>
          <w:rStyle w:val="FontStyle14"/>
          <w:rFonts w:ascii="Calibri" w:hAnsi="Calibri" w:cs="Calibri"/>
          <w:sz w:val="20"/>
          <w:szCs w:val="20"/>
        </w:rPr>
        <w:t xml:space="preserve"> 8</w:t>
      </w:r>
    </w:p>
    <w:p w:rsidR="004F7218" w:rsidRDefault="004F7218" w:rsidP="00EE39F1">
      <w:pPr>
        <w:tabs>
          <w:tab w:val="left" w:pos="567"/>
        </w:tabs>
        <w:suppressAutoHyphens/>
        <w:spacing w:line="276" w:lineRule="auto"/>
        <w:ind w:right="51"/>
        <w:jc w:val="both"/>
        <w:rPr>
          <w:rFonts w:ascii="Calibri" w:hAnsi="Calibri" w:cs="Calibri"/>
          <w:sz w:val="20"/>
          <w:lang w:eastAsia="ar-SA"/>
        </w:rPr>
      </w:pPr>
      <w:r w:rsidRPr="005B2A46">
        <w:rPr>
          <w:rFonts w:ascii="Calibri" w:hAnsi="Calibri" w:cs="Calibri"/>
          <w:sz w:val="20"/>
          <w:lang w:eastAsia="ar-SA"/>
        </w:rPr>
        <w:t xml:space="preserve">Wykonawca ustanawia Pana/Panią </w:t>
      </w:r>
      <w:r w:rsidR="00E743DC">
        <w:rPr>
          <w:rFonts w:ascii="Calibri" w:hAnsi="Calibri" w:cs="Calibri"/>
          <w:sz w:val="20"/>
          <w:lang w:eastAsia="ar-SA"/>
        </w:rPr>
        <w:t xml:space="preserve">[•] </w:t>
      </w:r>
      <w:r w:rsidRPr="005B2A46">
        <w:rPr>
          <w:rFonts w:ascii="Calibri" w:hAnsi="Calibri" w:cs="Calibri"/>
          <w:sz w:val="20"/>
          <w:lang w:eastAsia="ar-SA"/>
        </w:rPr>
        <w:t xml:space="preserve"> jako Kierownika budowy, który jest uprawniony do działania w związku z realizacją Umowy w granicach określonych art. 22 ustawy </w:t>
      </w:r>
      <w:proofErr w:type="spellStart"/>
      <w:r w:rsidRPr="005B2A46">
        <w:rPr>
          <w:rFonts w:ascii="Calibri" w:hAnsi="Calibri" w:cs="Calibri"/>
          <w:sz w:val="20"/>
          <w:lang w:eastAsia="ar-SA"/>
        </w:rPr>
        <w:t>PrBud</w:t>
      </w:r>
      <w:proofErr w:type="spellEnd"/>
      <w:r w:rsidRPr="005B2A46">
        <w:rPr>
          <w:rFonts w:ascii="Calibri" w:hAnsi="Calibri" w:cs="Calibri"/>
          <w:sz w:val="20"/>
          <w:lang w:eastAsia="ar-SA"/>
        </w:rPr>
        <w:t>.</w:t>
      </w:r>
    </w:p>
    <w:p w:rsidR="004F7218" w:rsidRDefault="00AF441E" w:rsidP="00EE39F1">
      <w:pPr>
        <w:tabs>
          <w:tab w:val="left" w:pos="567"/>
        </w:tabs>
        <w:suppressAutoHyphens/>
        <w:spacing w:line="276" w:lineRule="auto"/>
        <w:ind w:right="51"/>
        <w:jc w:val="both"/>
        <w:rPr>
          <w:rFonts w:ascii="Calibri" w:hAnsi="Calibri" w:cs="Calibri"/>
          <w:sz w:val="20"/>
          <w:lang w:eastAsia="ar-SA"/>
        </w:rPr>
      </w:pPr>
      <w:r w:rsidRPr="003F505E">
        <w:rPr>
          <w:rFonts w:ascii="Calibri" w:hAnsi="Calibri" w:cs="Calibri"/>
          <w:sz w:val="20"/>
          <w:lang w:eastAsia="ar-SA"/>
        </w:rPr>
        <w:t xml:space="preserve">Kierownik budowy ma obowiązek co najmniej przez 8 godzin dziennie przez </w:t>
      </w:r>
      <w:r w:rsidR="00846BFF">
        <w:rPr>
          <w:rFonts w:ascii="Calibri" w:hAnsi="Calibri" w:cs="Calibri"/>
          <w:sz w:val="20"/>
          <w:lang w:eastAsia="ar-SA"/>
        </w:rPr>
        <w:t>5</w:t>
      </w:r>
      <w:r w:rsidRPr="003F505E">
        <w:rPr>
          <w:rFonts w:ascii="Calibri" w:hAnsi="Calibri" w:cs="Calibri"/>
          <w:sz w:val="20"/>
          <w:lang w:eastAsia="ar-SA"/>
        </w:rPr>
        <w:t xml:space="preserve"> dni w tygodniu</w:t>
      </w:r>
      <w:r w:rsidR="007C46A6">
        <w:rPr>
          <w:rFonts w:ascii="Calibri" w:hAnsi="Calibri" w:cs="Calibri"/>
          <w:sz w:val="20"/>
          <w:lang w:eastAsia="ar-SA"/>
        </w:rPr>
        <w:t xml:space="preserve"> tj.</w:t>
      </w:r>
      <w:r w:rsidR="00846BFF">
        <w:rPr>
          <w:rFonts w:ascii="Calibri" w:hAnsi="Calibri" w:cs="Calibri"/>
          <w:sz w:val="20"/>
          <w:lang w:eastAsia="ar-SA"/>
        </w:rPr>
        <w:t xml:space="preserve"> od poniedziałku do piątku</w:t>
      </w:r>
      <w:r w:rsidR="007C46A6">
        <w:rPr>
          <w:rFonts w:ascii="Calibri" w:hAnsi="Calibri" w:cs="Calibri"/>
          <w:sz w:val="20"/>
          <w:lang w:eastAsia="ar-SA"/>
        </w:rPr>
        <w:t xml:space="preserve">, </w:t>
      </w:r>
      <w:r w:rsidR="003F505E">
        <w:rPr>
          <w:rFonts w:ascii="Calibri" w:hAnsi="Calibri" w:cs="Calibri"/>
          <w:sz w:val="20"/>
          <w:lang w:eastAsia="ar-SA"/>
        </w:rPr>
        <w:t xml:space="preserve">przebywać </w:t>
      </w:r>
      <w:r w:rsidRPr="003F505E">
        <w:rPr>
          <w:rFonts w:ascii="Calibri" w:hAnsi="Calibri" w:cs="Calibri"/>
          <w:sz w:val="20"/>
          <w:lang w:eastAsia="ar-SA"/>
        </w:rPr>
        <w:t xml:space="preserve">na Terenie budowy, </w:t>
      </w:r>
      <w:r w:rsidRPr="00846BFF">
        <w:rPr>
          <w:rFonts w:ascii="Calibri" w:hAnsi="Calibri" w:cs="Calibri"/>
          <w:sz w:val="20"/>
          <w:lang w:eastAsia="ar-SA"/>
        </w:rPr>
        <w:t>przy realizacji przedmiotu Umowy chyba,</w:t>
      </w:r>
      <w:r w:rsidRPr="003F505E">
        <w:rPr>
          <w:rFonts w:ascii="Calibri" w:hAnsi="Calibri" w:cs="Calibri"/>
          <w:sz w:val="20"/>
          <w:lang w:eastAsia="ar-SA"/>
        </w:rPr>
        <w:t xml:space="preserve"> że warunki atmosferyczne nie pozwalają na wykonywanie określonego rodzaju robót</w:t>
      </w:r>
      <w:r w:rsidR="003F505E">
        <w:rPr>
          <w:rFonts w:ascii="Calibri" w:hAnsi="Calibri" w:cs="Calibri"/>
          <w:sz w:val="20"/>
          <w:lang w:eastAsia="ar-SA"/>
        </w:rPr>
        <w:t xml:space="preserve">.   </w:t>
      </w:r>
      <w:r w:rsidR="004F7218" w:rsidRPr="003F505E">
        <w:rPr>
          <w:rFonts w:ascii="Calibri" w:hAnsi="Calibri" w:cs="Calibri"/>
          <w:sz w:val="20"/>
          <w:lang w:eastAsia="ar-SA"/>
        </w:rPr>
        <w:t xml:space="preserve">Wykonawca ma </w:t>
      </w:r>
      <w:r w:rsidR="004F7218" w:rsidRPr="005B2A46">
        <w:rPr>
          <w:rFonts w:ascii="Calibri" w:hAnsi="Calibri" w:cs="Calibri"/>
          <w:sz w:val="20"/>
          <w:lang w:eastAsia="ar-SA"/>
        </w:rPr>
        <w:t xml:space="preserve">prawo do zmiany osoby pełniącej obowiązki Kierownika budowy na inną osobę o  kwalifikacjach co najmniej równym kwalifikacjom </w:t>
      </w:r>
      <w:r w:rsidR="007C46A6" w:rsidRPr="00846BFF">
        <w:rPr>
          <w:rFonts w:ascii="Calibri" w:hAnsi="Calibri" w:cs="Calibri"/>
          <w:sz w:val="20"/>
          <w:lang w:eastAsia="ar-SA"/>
        </w:rPr>
        <w:t>obecnego Kierownika budowy,</w:t>
      </w:r>
      <w:r w:rsidR="007C46A6">
        <w:rPr>
          <w:rFonts w:ascii="Calibri" w:hAnsi="Calibri" w:cs="Calibri"/>
          <w:color w:val="FF0000"/>
          <w:sz w:val="20"/>
          <w:lang w:eastAsia="ar-SA"/>
        </w:rPr>
        <w:t xml:space="preserve"> </w:t>
      </w:r>
      <w:r w:rsidR="004F7218" w:rsidRPr="005B2A46">
        <w:rPr>
          <w:rFonts w:ascii="Calibri" w:hAnsi="Calibri" w:cs="Calibri"/>
          <w:sz w:val="20"/>
          <w:lang w:eastAsia="ar-SA"/>
        </w:rPr>
        <w:t xml:space="preserve">po poinformowaniu o </w:t>
      </w:r>
      <w:r w:rsidR="007C46A6">
        <w:rPr>
          <w:rFonts w:ascii="Calibri" w:hAnsi="Calibri" w:cs="Calibri"/>
          <w:sz w:val="20"/>
          <w:lang w:eastAsia="ar-SA"/>
        </w:rPr>
        <w:t xml:space="preserve">takim </w:t>
      </w:r>
      <w:r w:rsidR="004F7218" w:rsidRPr="005B2A46">
        <w:rPr>
          <w:rFonts w:ascii="Calibri" w:hAnsi="Calibri" w:cs="Calibri"/>
          <w:sz w:val="20"/>
          <w:lang w:eastAsia="ar-SA"/>
        </w:rPr>
        <w:t xml:space="preserve">zamiarze zmiany Inspektora nadzoru inwestorskiego i uzyskaniu jego pisemnej akceptacji, na warunkach i zgodnie z procedurą określoną </w:t>
      </w:r>
      <w:r w:rsidR="004F7218" w:rsidRPr="001F3AE7">
        <w:rPr>
          <w:rFonts w:ascii="Calibri" w:hAnsi="Calibri" w:cs="Calibri"/>
          <w:sz w:val="20"/>
          <w:lang w:eastAsia="ar-SA"/>
        </w:rPr>
        <w:t>w</w:t>
      </w:r>
      <w:r w:rsidR="00265AA3" w:rsidRPr="001F3AE7">
        <w:rPr>
          <w:rFonts w:ascii="Calibri" w:hAnsi="Calibri" w:cs="Calibri"/>
          <w:sz w:val="20"/>
          <w:lang w:eastAsia="ar-SA"/>
        </w:rPr>
        <w:sym w:font="Arial" w:char="00A7"/>
      </w:r>
      <w:r w:rsidR="00265AA3" w:rsidRPr="001F3AE7">
        <w:rPr>
          <w:rFonts w:ascii="Calibri" w:hAnsi="Calibri" w:cs="Calibri"/>
          <w:sz w:val="20"/>
          <w:lang w:eastAsia="ar-SA"/>
        </w:rPr>
        <w:t xml:space="preserve"> 1</w:t>
      </w:r>
      <w:r w:rsidR="007A4A2D" w:rsidRPr="001F3AE7">
        <w:rPr>
          <w:rFonts w:ascii="Calibri" w:hAnsi="Calibri" w:cs="Calibri"/>
          <w:sz w:val="20"/>
          <w:lang w:eastAsia="ar-SA"/>
        </w:rPr>
        <w:t>0</w:t>
      </w:r>
      <w:r w:rsidR="00846BFF">
        <w:rPr>
          <w:rFonts w:ascii="Calibri" w:hAnsi="Calibri" w:cs="Calibri"/>
          <w:sz w:val="20"/>
          <w:lang w:eastAsia="ar-SA"/>
        </w:rPr>
        <w:t xml:space="preserve"> </w:t>
      </w:r>
      <w:proofErr w:type="spellStart"/>
      <w:r w:rsidR="004F7218" w:rsidRPr="001F3AE7">
        <w:rPr>
          <w:rFonts w:ascii="Calibri" w:hAnsi="Calibri" w:cs="Calibri"/>
          <w:sz w:val="20"/>
          <w:lang w:eastAsia="ar-SA"/>
        </w:rPr>
        <w:t>pkt</w:t>
      </w:r>
      <w:proofErr w:type="spellEnd"/>
      <w:r w:rsidR="004F7218" w:rsidRPr="001F3AE7">
        <w:rPr>
          <w:rFonts w:ascii="Calibri" w:hAnsi="Calibri" w:cs="Calibri"/>
          <w:sz w:val="20"/>
          <w:lang w:eastAsia="ar-SA"/>
        </w:rPr>
        <w:t xml:space="preserve"> 1 –</w:t>
      </w:r>
      <w:r w:rsidR="001F3AE7" w:rsidRPr="001F3AE7">
        <w:rPr>
          <w:rFonts w:ascii="Calibri" w:hAnsi="Calibri" w:cs="Calibri"/>
          <w:sz w:val="20"/>
          <w:lang w:eastAsia="ar-SA"/>
        </w:rPr>
        <w:t>2</w:t>
      </w:r>
      <w:r w:rsidR="00846BFF">
        <w:rPr>
          <w:rFonts w:ascii="Calibri" w:hAnsi="Calibri" w:cs="Calibri"/>
          <w:sz w:val="20"/>
          <w:lang w:eastAsia="ar-SA"/>
        </w:rPr>
        <w:t>.</w:t>
      </w:r>
    </w:p>
    <w:p w:rsidR="00E743DC" w:rsidRPr="001F3AE7" w:rsidRDefault="00E743DC" w:rsidP="00E743DC">
      <w:pPr>
        <w:tabs>
          <w:tab w:val="left" w:pos="567"/>
          <w:tab w:val="left" w:pos="851"/>
        </w:tabs>
        <w:suppressAutoHyphens/>
        <w:spacing w:line="276" w:lineRule="auto"/>
        <w:ind w:left="567" w:right="51"/>
        <w:jc w:val="both"/>
        <w:rPr>
          <w:rFonts w:ascii="Calibri" w:hAnsi="Calibri" w:cs="Calibri"/>
          <w:strike/>
          <w:sz w:val="20"/>
          <w:lang w:eastAsia="ar-SA"/>
        </w:rPr>
      </w:pPr>
    </w:p>
    <w:p w:rsidR="00586739" w:rsidRPr="004F05C0" w:rsidRDefault="00CE7FAE" w:rsidP="000452A3">
      <w:pPr>
        <w:tabs>
          <w:tab w:val="left" w:pos="709"/>
        </w:tabs>
        <w:suppressAutoHyphens/>
        <w:spacing w:line="276" w:lineRule="auto"/>
        <w:ind w:right="51"/>
        <w:jc w:val="center"/>
        <w:rPr>
          <w:rFonts w:ascii="Calibri" w:hAnsi="Calibri" w:cs="Calibri"/>
          <w:sz w:val="18"/>
          <w:szCs w:val="18"/>
          <w:lang w:eastAsia="ar-SA"/>
        </w:rPr>
      </w:pPr>
      <w:r w:rsidRPr="005B2A46">
        <w:rPr>
          <w:rFonts w:ascii="Calibri" w:hAnsi="Calibri" w:cs="Calibri"/>
          <w:b/>
          <w:sz w:val="20"/>
          <w:lang w:eastAsia="ar-SA"/>
        </w:rPr>
        <w:t>PODWYKONAWC</w:t>
      </w:r>
      <w:r w:rsidR="00586739" w:rsidRPr="005B2A46">
        <w:rPr>
          <w:rFonts w:ascii="Calibri" w:hAnsi="Calibri" w:cs="Calibri"/>
          <w:b/>
          <w:sz w:val="20"/>
          <w:lang w:eastAsia="ar-SA"/>
        </w:rPr>
        <w:t>Y</w:t>
      </w:r>
      <w:r w:rsidR="004F05C0" w:rsidRPr="004F05C0">
        <w:rPr>
          <w:rFonts w:ascii="Calibri" w:hAnsi="Calibri" w:cs="Calibri"/>
          <w:sz w:val="20"/>
          <w:lang w:eastAsia="ar-SA"/>
        </w:rPr>
        <w:t>[</w:t>
      </w:r>
      <w:r w:rsidR="004F05C0" w:rsidRPr="004F05C0">
        <w:rPr>
          <w:rFonts w:ascii="Calibri" w:hAnsi="Calibri" w:cs="Calibri"/>
          <w:sz w:val="18"/>
          <w:szCs w:val="18"/>
          <w:lang w:eastAsia="ar-SA"/>
        </w:rPr>
        <w:t>do uszczegółowienia po wyborze oferty</w:t>
      </w:r>
      <w:r w:rsidR="004F05C0">
        <w:rPr>
          <w:rFonts w:ascii="Calibri" w:hAnsi="Calibri" w:cs="Calibri"/>
          <w:sz w:val="18"/>
          <w:szCs w:val="18"/>
          <w:lang w:eastAsia="ar-SA"/>
        </w:rPr>
        <w:t>]</w:t>
      </w:r>
    </w:p>
    <w:p w:rsidR="00CE7FAE" w:rsidRPr="005B2A46" w:rsidRDefault="00CE7FAE" w:rsidP="00643C57">
      <w:pPr>
        <w:tabs>
          <w:tab w:val="left" w:pos="709"/>
        </w:tabs>
        <w:suppressAutoHyphens/>
        <w:spacing w:line="276" w:lineRule="auto"/>
        <w:ind w:right="51"/>
        <w:jc w:val="center"/>
        <w:rPr>
          <w:rFonts w:ascii="Calibri" w:hAnsi="Calibri" w:cs="Calibri"/>
          <w:b/>
          <w:sz w:val="20"/>
          <w:lang w:eastAsia="ar-SA"/>
        </w:rPr>
      </w:pPr>
      <w:r w:rsidRPr="005B2A46">
        <w:rPr>
          <w:rStyle w:val="FontStyle14"/>
          <w:rFonts w:ascii="Calibri" w:hAnsi="Calibri" w:cs="Calibri"/>
          <w:sz w:val="20"/>
          <w:szCs w:val="20"/>
        </w:rPr>
        <w:t>§</w:t>
      </w:r>
      <w:r w:rsidR="004975D1">
        <w:rPr>
          <w:rStyle w:val="FontStyle14"/>
          <w:rFonts w:ascii="Calibri" w:hAnsi="Calibri" w:cs="Calibri"/>
          <w:sz w:val="20"/>
          <w:szCs w:val="20"/>
        </w:rPr>
        <w:t xml:space="preserve"> 9</w:t>
      </w:r>
    </w:p>
    <w:p w:rsidR="00011A22" w:rsidRPr="005B2A46" w:rsidRDefault="00CE7FAE" w:rsidP="008E7333">
      <w:pPr>
        <w:widowControl w:val="0"/>
        <w:numPr>
          <w:ilvl w:val="0"/>
          <w:numId w:val="41"/>
        </w:numPr>
        <w:suppressAutoHyphens/>
        <w:autoSpaceDE w:val="0"/>
        <w:spacing w:line="276" w:lineRule="auto"/>
        <w:ind w:left="567" w:hanging="567"/>
        <w:jc w:val="both"/>
        <w:rPr>
          <w:rFonts w:ascii="Calibri" w:hAnsi="Calibri" w:cs="Calibri"/>
          <w:bCs/>
          <w:spacing w:val="-2"/>
          <w:kern w:val="1"/>
          <w:sz w:val="20"/>
          <w:lang w:eastAsia="ar-SA"/>
        </w:rPr>
      </w:pPr>
      <w:r w:rsidRPr="005B2A46">
        <w:rPr>
          <w:rFonts w:ascii="Calibri" w:eastAsia="Calibri" w:hAnsi="Calibri" w:cs="Calibri"/>
          <w:spacing w:val="-2"/>
          <w:kern w:val="1"/>
          <w:sz w:val="20"/>
          <w:lang w:eastAsia="ar-SA"/>
        </w:rPr>
        <w:t>Wykonawca zobowiązuje się do  wykonania zleconych robót budowlanych  siłami podwykonawców w zakresie:</w:t>
      </w:r>
    </w:p>
    <w:p w:rsidR="00E743DC" w:rsidRPr="00E743DC" w:rsidRDefault="00E743DC" w:rsidP="00E743DC">
      <w:pPr>
        <w:widowControl w:val="0"/>
        <w:suppressAutoHyphens/>
        <w:autoSpaceDE w:val="0"/>
        <w:spacing w:line="276" w:lineRule="auto"/>
        <w:ind w:left="567"/>
        <w:jc w:val="both"/>
        <w:rPr>
          <w:rFonts w:ascii="Calibri" w:eastAsia="Calibri" w:hAnsi="Calibri" w:cs="Calibri"/>
          <w:kern w:val="1"/>
          <w:sz w:val="20"/>
          <w:lang w:eastAsia="ar-SA"/>
        </w:rPr>
      </w:pPr>
      <w:r>
        <w:rPr>
          <w:rFonts w:ascii="Calibri" w:hAnsi="Calibri" w:cs="Calibri"/>
          <w:sz w:val="20"/>
          <w:lang w:eastAsia="ar-SA"/>
        </w:rPr>
        <w:t>[•] i przez podwykonawców [•]</w:t>
      </w:r>
    </w:p>
    <w:p w:rsidR="00CE7FAE" w:rsidRDefault="00CE7FAE" w:rsidP="008E7333">
      <w:pPr>
        <w:widowControl w:val="0"/>
        <w:numPr>
          <w:ilvl w:val="0"/>
          <w:numId w:val="41"/>
        </w:numPr>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Wykonawca, podwykonawca lub dalszy podwykonawca</w:t>
      </w:r>
      <w:r w:rsidR="00011A22" w:rsidRPr="005B2A46">
        <w:rPr>
          <w:rFonts w:ascii="Calibri" w:eastAsia="Calibri" w:hAnsi="Calibri" w:cs="Calibri"/>
          <w:kern w:val="1"/>
          <w:sz w:val="20"/>
          <w:lang w:eastAsia="ar-SA"/>
        </w:rPr>
        <w:t xml:space="preserve"> zamówienia na roboty </w:t>
      </w:r>
      <w:proofErr w:type="spellStart"/>
      <w:r w:rsidR="00011A22" w:rsidRPr="005B2A46">
        <w:rPr>
          <w:rFonts w:ascii="Calibri" w:eastAsia="Calibri" w:hAnsi="Calibri" w:cs="Calibri"/>
          <w:kern w:val="1"/>
          <w:sz w:val="20"/>
          <w:lang w:eastAsia="ar-SA"/>
        </w:rPr>
        <w:t>budo</w:t>
      </w:r>
      <w:r w:rsidRPr="005B2A46">
        <w:rPr>
          <w:rFonts w:ascii="Calibri" w:eastAsia="Calibri" w:hAnsi="Calibri" w:cs="Calibri"/>
          <w:kern w:val="1"/>
          <w:sz w:val="20"/>
          <w:lang w:eastAsia="ar-SA"/>
        </w:rPr>
        <w:t>wlane</w:t>
      </w:r>
      <w:proofErr w:type="spellEnd"/>
      <w:r w:rsidRPr="005B2A46">
        <w:rPr>
          <w:rFonts w:ascii="Calibri" w:eastAsia="Calibri" w:hAnsi="Calibri" w:cs="Calibri"/>
          <w:kern w:val="1"/>
          <w:sz w:val="20"/>
          <w:lang w:eastAsia="ar-SA"/>
        </w:rPr>
        <w:t xml:space="preserve"> zamierzający zawrzeć umowę o podwykonawstwo, której przedmiotem są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xml:space="preserve">, jest obowiązany, w trakcie realizacji niniejszego zamówienia publicznego na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do przedłożenia Zamawiającemu projektu tej umowy, przy czym podwykonawca lub dalszy podwykonawca jest obowiązany dołączyć zgodę Wykonawcy na zawarcie umowy  o podwykonawstwo o treści zgodnej z projektem umowy.</w:t>
      </w:r>
    </w:p>
    <w:p w:rsidR="00117BF7" w:rsidRPr="005B2A46" w:rsidRDefault="00CE7FAE" w:rsidP="005D3F41">
      <w:pPr>
        <w:widowControl w:val="0"/>
        <w:tabs>
          <w:tab w:val="left" w:pos="567"/>
        </w:tabs>
        <w:suppressAutoHyphens/>
        <w:autoSpaceDE w:val="0"/>
        <w:spacing w:line="276" w:lineRule="auto"/>
        <w:ind w:left="567" w:hanging="567"/>
        <w:rPr>
          <w:rFonts w:ascii="Calibri" w:eastAsia="Calibri" w:hAnsi="Calibri" w:cs="Calibri"/>
          <w:kern w:val="1"/>
          <w:sz w:val="20"/>
          <w:lang w:eastAsia="ar-SA"/>
        </w:rPr>
      </w:pPr>
      <w:r w:rsidRPr="005B2A46">
        <w:rPr>
          <w:rFonts w:ascii="Calibri" w:eastAsia="Calibri" w:hAnsi="Calibri" w:cs="Calibri"/>
          <w:kern w:val="1"/>
          <w:sz w:val="20"/>
          <w:lang w:eastAsia="ar-SA"/>
        </w:rPr>
        <w:t>3</w:t>
      </w:r>
      <w:r w:rsidR="00011A22" w:rsidRPr="005B2A46">
        <w:rPr>
          <w:rFonts w:ascii="Calibri" w:eastAsia="Calibri" w:hAnsi="Calibri" w:cs="Calibri"/>
          <w:kern w:val="1"/>
          <w:sz w:val="20"/>
          <w:lang w:eastAsia="ar-SA"/>
        </w:rPr>
        <w:t>.</w:t>
      </w:r>
      <w:r w:rsidR="005D3F41">
        <w:rPr>
          <w:rFonts w:ascii="Calibri" w:eastAsia="Calibri" w:hAnsi="Calibri" w:cs="Calibri"/>
          <w:kern w:val="1"/>
          <w:sz w:val="20"/>
          <w:lang w:eastAsia="ar-SA"/>
        </w:rPr>
        <w:t xml:space="preserve">    T</w:t>
      </w:r>
      <w:r w:rsidRPr="005B2A46">
        <w:rPr>
          <w:rFonts w:ascii="Calibri" w:eastAsia="Calibri" w:hAnsi="Calibri" w:cs="Calibri"/>
          <w:kern w:val="1"/>
          <w:sz w:val="20"/>
          <w:lang w:eastAsia="ar-SA"/>
        </w:rPr>
        <w:t xml:space="preserve">ermin zapłaty wynagrodzenia podwykonawcy lub dalszemu podwykonawcy przewidziany w umowie  o podwykonawstwo nie może być dłuższy niż 30 dni od dnia doręczenia Wykonawcy, podwykonawcy lub dalszemu </w:t>
      </w:r>
    </w:p>
    <w:p w:rsidR="00CE7FAE" w:rsidRPr="005B2A46" w:rsidRDefault="00CE7FAE" w:rsidP="005D3F41">
      <w:pPr>
        <w:widowControl w:val="0"/>
        <w:tabs>
          <w:tab w:val="left" w:pos="567"/>
        </w:tabs>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podwykonawcy faktury lub rachunku potwierdzających wykonanie zleconej podwykonawcy lub dalszemu podwykonawcy roboty budowlanej.</w:t>
      </w:r>
    </w:p>
    <w:p w:rsidR="00CE7FAE" w:rsidRPr="005B2A46" w:rsidRDefault="00117BF7" w:rsidP="001077C4">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4.  </w:t>
      </w:r>
      <w:r w:rsidR="00CE7FAE" w:rsidRPr="005B2A46">
        <w:rPr>
          <w:rFonts w:ascii="Calibri" w:eastAsia="Calibri" w:hAnsi="Calibri" w:cs="Calibri"/>
          <w:kern w:val="1"/>
          <w:sz w:val="20"/>
          <w:lang w:eastAsia="ar-SA"/>
        </w:rPr>
        <w:t>Zamawiający, w terminie do 14 dni, zgłasza pisemne zas</w:t>
      </w:r>
      <w:r w:rsidR="001077C4" w:rsidRPr="005B2A46">
        <w:rPr>
          <w:rFonts w:ascii="Calibri" w:eastAsia="Calibri" w:hAnsi="Calibri" w:cs="Calibri"/>
          <w:kern w:val="1"/>
          <w:sz w:val="20"/>
          <w:lang w:eastAsia="ar-SA"/>
        </w:rPr>
        <w:t xml:space="preserve">trzeżenia do projektu umowy   </w:t>
      </w:r>
      <w:r w:rsidR="00CE7FAE" w:rsidRPr="005B2A46">
        <w:rPr>
          <w:rFonts w:ascii="Calibri" w:eastAsia="Calibri" w:hAnsi="Calibri" w:cs="Calibri"/>
          <w:kern w:val="1"/>
          <w:sz w:val="20"/>
          <w:lang w:eastAsia="ar-SA"/>
        </w:rPr>
        <w:t xml:space="preserve">o podwykonawstwo, której przedmiotem są roboty </w:t>
      </w:r>
      <w:proofErr w:type="spellStart"/>
      <w:r w:rsidR="00CE7FAE" w:rsidRPr="005B2A46">
        <w:rPr>
          <w:rFonts w:ascii="Calibri" w:eastAsia="Calibri" w:hAnsi="Calibri" w:cs="Calibri"/>
          <w:kern w:val="1"/>
          <w:sz w:val="20"/>
          <w:lang w:eastAsia="ar-SA"/>
        </w:rPr>
        <w:t>budowlane</w:t>
      </w:r>
      <w:proofErr w:type="spellEnd"/>
      <w:r w:rsidR="00CE7FAE" w:rsidRPr="005B2A46">
        <w:rPr>
          <w:rFonts w:ascii="Calibri" w:eastAsia="Calibri" w:hAnsi="Calibri" w:cs="Calibri"/>
          <w:kern w:val="1"/>
          <w:sz w:val="20"/>
          <w:lang w:eastAsia="ar-SA"/>
        </w:rPr>
        <w:t>:</w:t>
      </w:r>
    </w:p>
    <w:p w:rsidR="00CE7FAE" w:rsidRPr="005B2A46" w:rsidRDefault="00CE7FAE" w:rsidP="00FD2D45">
      <w:pPr>
        <w:widowControl w:val="0"/>
        <w:tabs>
          <w:tab w:val="left" w:pos="567"/>
        </w:tabs>
        <w:suppressAutoHyphens/>
        <w:autoSpaceDE w:val="0"/>
        <w:spacing w:line="276" w:lineRule="auto"/>
        <w:ind w:left="1134" w:hanging="850"/>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4.1 </w:t>
      </w:r>
      <w:r w:rsidR="00FD2D45">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niespeł</w:t>
      </w:r>
      <w:r w:rsidR="004F05C0">
        <w:rPr>
          <w:rFonts w:ascii="Calibri" w:eastAsia="Calibri" w:hAnsi="Calibri" w:cs="Calibri"/>
          <w:kern w:val="1"/>
          <w:sz w:val="20"/>
          <w:lang w:eastAsia="ar-SA"/>
        </w:rPr>
        <w:t>niającej wymagań określonych w S</w:t>
      </w:r>
      <w:r w:rsidRPr="005B2A46">
        <w:rPr>
          <w:rFonts w:ascii="Calibri" w:eastAsia="Calibri" w:hAnsi="Calibri" w:cs="Calibri"/>
          <w:kern w:val="1"/>
          <w:sz w:val="20"/>
          <w:lang w:eastAsia="ar-SA"/>
        </w:rPr>
        <w:t>pecyfikacji istotnych warunków  zamówienia, w tym w szczególności:</w:t>
      </w:r>
    </w:p>
    <w:p w:rsidR="00CE7FAE" w:rsidRPr="005B2A46" w:rsidRDefault="00CE7FAE" w:rsidP="008E7333">
      <w:pPr>
        <w:widowControl w:val="0"/>
        <w:numPr>
          <w:ilvl w:val="2"/>
          <w:numId w:val="30"/>
        </w:numPr>
        <w:suppressAutoHyphens/>
        <w:autoSpaceDE w:val="0"/>
        <w:spacing w:line="276" w:lineRule="auto"/>
        <w:jc w:val="both"/>
        <w:rPr>
          <w:rFonts w:ascii="Calibri" w:eastAsia="Calibri" w:hAnsi="Calibri" w:cs="Calibri"/>
          <w:kern w:val="1"/>
          <w:sz w:val="20"/>
          <w:lang w:eastAsia="ar-SA"/>
        </w:rPr>
      </w:pPr>
      <w:r w:rsidRPr="005B2A46">
        <w:rPr>
          <w:rFonts w:ascii="Calibri" w:eastAsia="Calibri" w:hAnsi="Calibri" w:cs="Calibri"/>
          <w:kern w:val="1"/>
          <w:sz w:val="20"/>
          <w:lang w:eastAsia="ar-SA"/>
        </w:rPr>
        <w:t>braku załączonego do projektu umowy o podwykon</w:t>
      </w:r>
      <w:r w:rsidR="00D31DE6" w:rsidRPr="005B2A46">
        <w:rPr>
          <w:rFonts w:ascii="Calibri" w:eastAsia="Calibri" w:hAnsi="Calibri" w:cs="Calibri"/>
          <w:kern w:val="1"/>
          <w:sz w:val="20"/>
          <w:lang w:eastAsia="ar-SA"/>
        </w:rPr>
        <w:t xml:space="preserve">awstwo odpisu </w:t>
      </w:r>
      <w:r w:rsidRPr="005B2A46">
        <w:rPr>
          <w:rFonts w:ascii="Calibri" w:eastAsia="Calibri" w:hAnsi="Calibri" w:cs="Calibri"/>
          <w:kern w:val="1"/>
          <w:sz w:val="20"/>
          <w:lang w:eastAsia="ar-SA"/>
        </w:rPr>
        <w:t>z Krajowego Rejestru Sądowego podwykonawcy lub innego dokumentu właściwego z uwagi na status prawny podwykonawcy, potwierdzający uprawnienia osób zawierających umowę w imieniu podwykonawcy do jego reprezentowania,</w:t>
      </w:r>
    </w:p>
    <w:p w:rsidR="00CE7FAE" w:rsidRDefault="00CE7FAE" w:rsidP="008E7333">
      <w:pPr>
        <w:widowControl w:val="0"/>
        <w:numPr>
          <w:ilvl w:val="2"/>
          <w:numId w:val="30"/>
        </w:numPr>
        <w:suppressAutoHyphens/>
        <w:autoSpaceDE w:val="0"/>
        <w:spacing w:line="276" w:lineRule="auto"/>
        <w:jc w:val="both"/>
        <w:rPr>
          <w:rFonts w:ascii="Calibri" w:eastAsia="Calibri" w:hAnsi="Calibri" w:cs="Calibri"/>
          <w:kern w:val="1"/>
          <w:sz w:val="20"/>
          <w:lang w:eastAsia="ar-SA"/>
        </w:rPr>
      </w:pPr>
      <w:r w:rsidRPr="005B2A46">
        <w:rPr>
          <w:rFonts w:ascii="Calibri" w:eastAsia="Calibri" w:hAnsi="Calibri" w:cs="Calibri"/>
          <w:kern w:val="1"/>
          <w:sz w:val="20"/>
          <w:lang w:eastAsia="ar-SA"/>
        </w:rPr>
        <w:t>określenia kwoty wynagrodzenia dla podwykonawcy wyższego niż przysługujące wynagrodzenia wykonawcy za dany element;</w:t>
      </w:r>
    </w:p>
    <w:p w:rsidR="00CE7FAE" w:rsidRDefault="00CE7FAE" w:rsidP="008E7333">
      <w:pPr>
        <w:widowControl w:val="0"/>
        <w:numPr>
          <w:ilvl w:val="1"/>
          <w:numId w:val="30"/>
        </w:numPr>
        <w:tabs>
          <w:tab w:val="left" w:pos="1276"/>
        </w:tabs>
        <w:suppressAutoHyphens/>
        <w:autoSpaceDE w:val="0"/>
        <w:spacing w:line="276" w:lineRule="auto"/>
        <w:ind w:right="-6" w:hanging="661"/>
        <w:jc w:val="both"/>
        <w:rPr>
          <w:rFonts w:ascii="Calibri" w:eastAsia="Calibri" w:hAnsi="Calibri" w:cs="Calibri"/>
          <w:kern w:val="1"/>
          <w:sz w:val="20"/>
          <w:lang w:eastAsia="ar-SA"/>
        </w:rPr>
      </w:pPr>
      <w:r w:rsidRPr="005B2A46">
        <w:rPr>
          <w:rFonts w:ascii="Calibri" w:eastAsia="Calibri" w:hAnsi="Calibri" w:cs="Calibri"/>
          <w:spacing w:val="-3"/>
          <w:kern w:val="1"/>
          <w:sz w:val="20"/>
          <w:lang w:eastAsia="ar-SA"/>
        </w:rPr>
        <w:t>gdy przewiduje termin zapłaty wynagrodzenia dłuższy niż określony w pkt. 3</w:t>
      </w:r>
    </w:p>
    <w:p w:rsidR="00CE7FAE" w:rsidRPr="005B2A46" w:rsidRDefault="00CE7FAE" w:rsidP="00FD2D45">
      <w:pPr>
        <w:widowControl w:val="0"/>
        <w:tabs>
          <w:tab w:val="left" w:pos="709"/>
        </w:tabs>
        <w:suppressAutoHyphens/>
        <w:autoSpaceDE w:val="0"/>
        <w:spacing w:line="276" w:lineRule="auto"/>
        <w:ind w:left="284" w:hanging="284"/>
        <w:jc w:val="both"/>
        <w:rPr>
          <w:rFonts w:ascii="Calibri" w:eastAsia="Calibri" w:hAnsi="Calibri" w:cs="Calibri"/>
          <w:kern w:val="1"/>
          <w:sz w:val="20"/>
          <w:lang w:eastAsia="ar-SA"/>
        </w:rPr>
      </w:pPr>
      <w:r w:rsidRPr="005B2A46">
        <w:rPr>
          <w:rFonts w:ascii="Calibri" w:eastAsia="Calibri" w:hAnsi="Calibri" w:cs="Calibri"/>
          <w:kern w:val="1"/>
          <w:sz w:val="20"/>
          <w:lang w:eastAsia="ar-SA"/>
        </w:rPr>
        <w:t>5. Niezgłoszenie pisemnych zastrzeżeń do przedłożonego projektu umowy o pod</w:t>
      </w:r>
      <w:r w:rsidR="000452A3">
        <w:rPr>
          <w:rFonts w:ascii="Calibri" w:eastAsia="Calibri" w:hAnsi="Calibri" w:cs="Calibri"/>
          <w:kern w:val="1"/>
          <w:sz w:val="20"/>
          <w:lang w:eastAsia="ar-SA"/>
        </w:rPr>
        <w:t>wykonawstwo, której przedmiotem</w:t>
      </w:r>
      <w:r w:rsidR="00FD2D45">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 xml:space="preserve">są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w terminie do 14 dni, uważa się za akceptację projektu umowy przez Zamawiającego.</w:t>
      </w:r>
    </w:p>
    <w:p w:rsidR="00CE7FAE" w:rsidRPr="005B2A46" w:rsidRDefault="00CE7FAE" w:rsidP="00B86C44">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6</w:t>
      </w:r>
      <w:r w:rsidR="00CC5C36" w:rsidRPr="005B2A46">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 xml:space="preserve">Wykonawca, podwykonawca lub dalszy podwykonawca zamówienia na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xml:space="preserve"> przedkłada Zamawiającemu poświadczoną za zgodność z oryginałem kopię zawartej umowy o podwykonawstwo, której przedmiote</w:t>
      </w:r>
      <w:r w:rsidR="00B86C44" w:rsidRPr="005B2A46">
        <w:rPr>
          <w:rFonts w:ascii="Calibri" w:eastAsia="Calibri" w:hAnsi="Calibri" w:cs="Calibri"/>
          <w:kern w:val="1"/>
          <w:sz w:val="20"/>
          <w:lang w:eastAsia="ar-SA"/>
        </w:rPr>
        <w:t xml:space="preserve">m są roboty </w:t>
      </w:r>
      <w:proofErr w:type="spellStart"/>
      <w:r w:rsidR="00B86C44" w:rsidRPr="005B2A46">
        <w:rPr>
          <w:rFonts w:ascii="Calibri" w:eastAsia="Calibri" w:hAnsi="Calibri" w:cs="Calibri"/>
          <w:kern w:val="1"/>
          <w:sz w:val="20"/>
          <w:lang w:eastAsia="ar-SA"/>
        </w:rPr>
        <w:t>budowlane</w:t>
      </w:r>
      <w:proofErr w:type="spellEnd"/>
      <w:r w:rsidR="00B86C44"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 xml:space="preserve">  w terminie 7 dni od dnia jej zawarcia.</w:t>
      </w:r>
    </w:p>
    <w:p w:rsidR="00CE7FAE" w:rsidRPr="005B2A46" w:rsidRDefault="00CE7FAE" w:rsidP="0016214D">
      <w:pPr>
        <w:widowControl w:val="0"/>
        <w:tabs>
          <w:tab w:val="left" w:pos="567"/>
        </w:tabs>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7</w:t>
      </w:r>
      <w:r w:rsidR="00B86C44" w:rsidRPr="005B2A46">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Zamawiający, w terminie do 14 dni, zgłasza pisemny sprzeciw do umowy</w:t>
      </w:r>
      <w:r w:rsidR="00CD565B">
        <w:rPr>
          <w:rFonts w:ascii="Calibri" w:eastAsia="Calibri" w:hAnsi="Calibri" w:cs="Calibri"/>
          <w:kern w:val="1"/>
          <w:sz w:val="20"/>
          <w:lang w:eastAsia="ar-SA"/>
        </w:rPr>
        <w:t xml:space="preserve"> </w:t>
      </w:r>
      <w:r w:rsidR="0016214D" w:rsidRPr="0016214D">
        <w:rPr>
          <w:rFonts w:ascii="Calibri" w:eastAsia="Calibri" w:hAnsi="Calibri" w:cs="Calibri"/>
          <w:kern w:val="1"/>
          <w:sz w:val="20"/>
          <w:lang w:eastAsia="ar-SA"/>
        </w:rPr>
        <w:t>o podwykonawstwo, której przedmiotem</w:t>
      </w:r>
    </w:p>
    <w:p w:rsidR="0016214D" w:rsidRPr="0016214D" w:rsidRDefault="00CE7FAE" w:rsidP="00EE39F1">
      <w:pPr>
        <w:widowControl w:val="0"/>
        <w:tabs>
          <w:tab w:val="left" w:pos="1134"/>
        </w:tabs>
        <w:suppressAutoHyphens/>
        <w:autoSpaceDE w:val="0"/>
        <w:spacing w:line="276" w:lineRule="auto"/>
        <w:ind w:left="426"/>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są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xml:space="preserve">, w przypadkach,   </w:t>
      </w:r>
      <w:r w:rsidR="0016214D">
        <w:rPr>
          <w:rFonts w:ascii="Calibri" w:eastAsia="Calibri" w:hAnsi="Calibri" w:cs="Calibri"/>
          <w:kern w:val="1"/>
          <w:sz w:val="20"/>
          <w:lang w:eastAsia="ar-SA"/>
        </w:rPr>
        <w:t xml:space="preserve">o których mowa w punkcie </w:t>
      </w:r>
      <w:r w:rsidR="0016214D" w:rsidRPr="0016214D">
        <w:rPr>
          <w:rFonts w:ascii="Calibri" w:eastAsia="Calibri" w:hAnsi="Calibri" w:cs="Calibri"/>
          <w:kern w:val="1"/>
          <w:sz w:val="20"/>
          <w:lang w:eastAsia="ar-SA"/>
        </w:rPr>
        <w:t>4.</w:t>
      </w:r>
    </w:p>
    <w:p w:rsidR="00CE7FAE" w:rsidRDefault="004F05C0" w:rsidP="004F05C0">
      <w:pPr>
        <w:widowControl w:val="0"/>
        <w:suppressAutoHyphens/>
        <w:autoSpaceDE w:val="0"/>
        <w:spacing w:line="276" w:lineRule="auto"/>
        <w:ind w:left="567" w:hanging="567"/>
        <w:jc w:val="both"/>
        <w:rPr>
          <w:rFonts w:ascii="Calibri" w:eastAsia="Calibri" w:hAnsi="Calibri" w:cs="Calibri"/>
          <w:kern w:val="1"/>
          <w:sz w:val="20"/>
          <w:lang w:eastAsia="ar-SA"/>
        </w:rPr>
      </w:pPr>
      <w:r>
        <w:rPr>
          <w:rFonts w:ascii="Calibri" w:eastAsia="Calibri" w:hAnsi="Calibri" w:cs="Calibri"/>
          <w:kern w:val="1"/>
          <w:sz w:val="20"/>
          <w:lang w:eastAsia="ar-SA"/>
        </w:rPr>
        <w:t xml:space="preserve">8.    </w:t>
      </w:r>
      <w:r w:rsidR="00CE7FAE" w:rsidRPr="005B2A46">
        <w:rPr>
          <w:rFonts w:ascii="Calibri" w:eastAsia="Calibri" w:hAnsi="Calibri" w:cs="Calibri"/>
          <w:kern w:val="1"/>
          <w:sz w:val="20"/>
          <w:lang w:eastAsia="ar-SA"/>
        </w:rPr>
        <w:t xml:space="preserve">Niezgłoszenie pisemnego sprzeciwu do przedłożonej umowy o podwykonawstwo, której przedmiotem są roboty </w:t>
      </w:r>
      <w:proofErr w:type="spellStart"/>
      <w:r w:rsidR="00CE7FAE" w:rsidRPr="005B2A46">
        <w:rPr>
          <w:rFonts w:ascii="Calibri" w:eastAsia="Calibri" w:hAnsi="Calibri" w:cs="Calibri"/>
          <w:kern w:val="1"/>
          <w:sz w:val="20"/>
          <w:lang w:eastAsia="ar-SA"/>
        </w:rPr>
        <w:t>budowlane</w:t>
      </w:r>
      <w:proofErr w:type="spellEnd"/>
      <w:r w:rsidR="00CE7FAE" w:rsidRPr="005B2A46">
        <w:rPr>
          <w:rFonts w:ascii="Calibri" w:eastAsia="Calibri" w:hAnsi="Calibri" w:cs="Calibri"/>
          <w:kern w:val="1"/>
          <w:sz w:val="20"/>
          <w:lang w:eastAsia="ar-SA"/>
        </w:rPr>
        <w:t>, w terminie do 14 dni, uważa się za akceptację umowy przez Zamawiającego.</w:t>
      </w:r>
    </w:p>
    <w:p w:rsidR="00BC2E52" w:rsidRDefault="00CE7FAE" w:rsidP="00BA68E2">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9</w:t>
      </w:r>
      <w:r w:rsidR="00BA68E2"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 xml:space="preserve">  Wykonawca, podwykonawca lub dalszy podwykonawca zamówienia na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xml:space="preserve"> przedkłada Zamawiającemu poświadczoną za zgodność z oryginałem kopię zawartej umowy o podwykonawstwo, której przedmiotem są dostawy lub usługi niezbędne do realizacji robót budowlanych, w terminie 7 dni</w:t>
      </w:r>
      <w:r w:rsidR="00BA68E2" w:rsidRPr="005B2A46">
        <w:rPr>
          <w:rFonts w:ascii="Calibri" w:eastAsia="Calibri" w:hAnsi="Calibri" w:cs="Calibri"/>
          <w:kern w:val="1"/>
          <w:sz w:val="20"/>
          <w:lang w:eastAsia="ar-SA"/>
        </w:rPr>
        <w:t xml:space="preserve"> od dnia jej zawarcia, </w:t>
      </w:r>
      <w:r w:rsidRPr="005B2A46">
        <w:rPr>
          <w:rFonts w:ascii="Calibri" w:eastAsia="Calibri" w:hAnsi="Calibri" w:cs="Calibri"/>
          <w:kern w:val="1"/>
          <w:sz w:val="20"/>
          <w:lang w:eastAsia="ar-SA"/>
        </w:rPr>
        <w:t>z wyłączeniem umów o podwykonawstwo o wartości mniejszej niż 0,5% umownej Ceny podanej w Ofercie z</w:t>
      </w:r>
      <w:r w:rsidR="00E743DC">
        <w:rPr>
          <w:rFonts w:ascii="Calibri" w:hAnsi="Calibri" w:cs="Calibri"/>
          <w:sz w:val="20"/>
          <w:lang w:eastAsia="ar-SA"/>
        </w:rPr>
        <w:t>[•]</w:t>
      </w:r>
      <w:r w:rsidRPr="005B2A46">
        <w:rPr>
          <w:rFonts w:ascii="Calibri" w:eastAsia="Calibri" w:hAnsi="Calibri" w:cs="Calibri"/>
          <w:kern w:val="1"/>
          <w:sz w:val="20"/>
          <w:lang w:eastAsia="ar-SA"/>
        </w:rPr>
        <w:t xml:space="preserve">tj. </w:t>
      </w:r>
      <w:r w:rsidR="00E743DC">
        <w:rPr>
          <w:rFonts w:ascii="Calibri" w:hAnsi="Calibri" w:cs="Calibri"/>
          <w:sz w:val="20"/>
          <w:lang w:eastAsia="ar-SA"/>
        </w:rPr>
        <w:t>[•]</w:t>
      </w:r>
      <w:r w:rsidRPr="005B2A46">
        <w:rPr>
          <w:rFonts w:ascii="Calibri" w:hAnsi="Calibri" w:cs="Calibri"/>
          <w:bCs/>
          <w:spacing w:val="-2"/>
          <w:kern w:val="1"/>
          <w:sz w:val="20"/>
          <w:lang w:eastAsia="ar-SA"/>
        </w:rPr>
        <w:t xml:space="preserve"> zł</w:t>
      </w:r>
      <w:r w:rsidRPr="005B2A46">
        <w:rPr>
          <w:rFonts w:ascii="Calibri" w:eastAsia="Calibri" w:hAnsi="Calibri" w:cs="Calibri"/>
          <w:kern w:val="1"/>
          <w:sz w:val="20"/>
          <w:lang w:eastAsia="ar-SA"/>
        </w:rPr>
        <w:t xml:space="preserve">,  </w:t>
      </w:r>
      <w:r w:rsidRPr="005B2A46">
        <w:rPr>
          <w:rFonts w:ascii="Calibri" w:eastAsia="Calibri" w:hAnsi="Calibri" w:cs="Calibri"/>
          <w:kern w:val="1"/>
          <w:sz w:val="20"/>
          <w:u w:val="single"/>
          <w:lang w:eastAsia="ar-SA"/>
        </w:rPr>
        <w:t>z zastrzeżeniem</w:t>
      </w:r>
      <w:r w:rsidRPr="005B2A46">
        <w:rPr>
          <w:rFonts w:ascii="Calibri" w:eastAsia="Calibri" w:hAnsi="Calibri" w:cs="Calibri"/>
          <w:kern w:val="1"/>
          <w:sz w:val="20"/>
          <w:lang w:eastAsia="ar-SA"/>
        </w:rPr>
        <w:t>, że</w:t>
      </w:r>
      <w:r w:rsidR="00D075C4" w:rsidRPr="005B2A46">
        <w:rPr>
          <w:rFonts w:ascii="Calibri" w:eastAsia="Calibri" w:hAnsi="Calibri" w:cs="Calibri"/>
          <w:kern w:val="1"/>
          <w:sz w:val="20"/>
          <w:lang w:eastAsia="ar-SA"/>
        </w:rPr>
        <w:t xml:space="preserve"> nie dotyczy umów  </w:t>
      </w:r>
      <w:r w:rsidRPr="005B2A46">
        <w:rPr>
          <w:rFonts w:ascii="Calibri" w:eastAsia="Calibri" w:hAnsi="Calibri" w:cs="Calibri"/>
          <w:kern w:val="1"/>
          <w:sz w:val="20"/>
          <w:lang w:eastAsia="ar-SA"/>
        </w:rPr>
        <w:t>o podwykonawstwo o wartości większej niż  50.000 zł.</w:t>
      </w:r>
    </w:p>
    <w:p w:rsidR="00CE7FAE" w:rsidRPr="005B2A46" w:rsidRDefault="00CE7FAE" w:rsidP="00F61CD8">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10</w:t>
      </w:r>
      <w:r w:rsidR="00DC1FDD" w:rsidRPr="005B2A46">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W przypadku, o którym mowa w punkcie 9, jeżeli termin zapłaty wynagrodzenia jest dłuższy niż określony w punkcie 3  Zamawiający informuje o tym Wykonawcę   i wzywa go do doprowadzenia do zmiany tej umowy pod rygorem wystąpienia o zapłatę kary umownej, określonej w punkcie 19.5  niniejszego paragrafu.</w:t>
      </w:r>
    </w:p>
    <w:p w:rsidR="00CE7FAE" w:rsidRPr="005B2A46" w:rsidRDefault="00CE7FAE" w:rsidP="00F61CD8">
      <w:pPr>
        <w:widowControl w:val="0"/>
        <w:suppressAutoHyphens/>
        <w:autoSpaceDE w:val="0"/>
        <w:spacing w:line="276" w:lineRule="auto"/>
        <w:jc w:val="both"/>
        <w:rPr>
          <w:rFonts w:ascii="Calibri" w:eastAsia="Calibri" w:hAnsi="Calibri" w:cs="Calibri"/>
          <w:kern w:val="1"/>
          <w:sz w:val="20"/>
          <w:lang w:eastAsia="ar-SA"/>
        </w:rPr>
      </w:pPr>
      <w:r w:rsidRPr="005B2A46">
        <w:rPr>
          <w:rFonts w:ascii="Calibri" w:eastAsia="Calibri" w:hAnsi="Calibri" w:cs="Calibri"/>
          <w:kern w:val="1"/>
          <w:sz w:val="20"/>
          <w:lang w:eastAsia="ar-SA"/>
        </w:rPr>
        <w:t>11</w:t>
      </w:r>
      <w:r w:rsidR="00F61CD8" w:rsidRPr="005B2A46">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 xml:space="preserve"> Przepisy pkt.1 do 16 stosuje się odpowiednio do zmian tej u</w:t>
      </w:r>
      <w:r w:rsidR="00CB2C1F" w:rsidRPr="005B2A46">
        <w:rPr>
          <w:rFonts w:ascii="Calibri" w:eastAsia="Calibri" w:hAnsi="Calibri" w:cs="Calibri"/>
          <w:kern w:val="1"/>
          <w:sz w:val="20"/>
          <w:lang w:eastAsia="ar-SA"/>
        </w:rPr>
        <w:t xml:space="preserve">mowy  </w:t>
      </w:r>
      <w:r w:rsidRPr="005B2A46">
        <w:rPr>
          <w:rFonts w:ascii="Calibri" w:eastAsia="Calibri" w:hAnsi="Calibri" w:cs="Calibri"/>
          <w:kern w:val="1"/>
          <w:sz w:val="20"/>
          <w:lang w:eastAsia="ar-SA"/>
        </w:rPr>
        <w:t>o podwykonawstwo.</w:t>
      </w:r>
    </w:p>
    <w:p w:rsidR="00E453B8" w:rsidRPr="005B2A46" w:rsidRDefault="00CE7FAE" w:rsidP="00D41AD4">
      <w:pPr>
        <w:widowControl w:val="0"/>
        <w:suppressAutoHyphens/>
        <w:autoSpaceDE w:val="0"/>
        <w:spacing w:line="276" w:lineRule="auto"/>
        <w:jc w:val="both"/>
        <w:rPr>
          <w:rFonts w:ascii="Calibri" w:eastAsia="Calibri" w:hAnsi="Calibri" w:cs="Calibri"/>
          <w:kern w:val="1"/>
          <w:sz w:val="20"/>
          <w:lang w:eastAsia="ar-SA"/>
        </w:rPr>
      </w:pPr>
      <w:r w:rsidRPr="005B2A46">
        <w:rPr>
          <w:rFonts w:ascii="Calibri" w:eastAsia="Calibri" w:hAnsi="Calibri" w:cs="Calibri"/>
          <w:kern w:val="1"/>
          <w:sz w:val="20"/>
          <w:lang w:eastAsia="ar-SA"/>
        </w:rPr>
        <w:t>12</w:t>
      </w:r>
      <w:r w:rsidR="00CB2C1F" w:rsidRPr="005B2A46">
        <w:rPr>
          <w:rFonts w:ascii="Calibri" w:eastAsia="Calibri" w:hAnsi="Calibri" w:cs="Calibri"/>
          <w:kern w:val="1"/>
          <w:sz w:val="20"/>
          <w:lang w:eastAsia="ar-SA"/>
        </w:rPr>
        <w:t>.</w:t>
      </w:r>
      <w:r w:rsidR="0032329B">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 xml:space="preserve">Zamawiający dokonuje bezpośredniej zapłaty wymagalnego wynagrodzenia przysługującego podwykonawcy lub </w:t>
      </w:r>
    </w:p>
    <w:p w:rsidR="00E453B8" w:rsidRPr="005B2A46" w:rsidRDefault="0032329B" w:rsidP="00E453B8">
      <w:pPr>
        <w:widowControl w:val="0"/>
        <w:suppressAutoHyphens/>
        <w:autoSpaceDE w:val="0"/>
        <w:spacing w:line="276" w:lineRule="auto"/>
        <w:ind w:left="567" w:hanging="425"/>
        <w:jc w:val="both"/>
        <w:rPr>
          <w:rFonts w:ascii="Calibri" w:eastAsia="Calibri" w:hAnsi="Calibri" w:cs="Calibri"/>
          <w:kern w:val="1"/>
          <w:sz w:val="20"/>
          <w:lang w:eastAsia="ar-SA"/>
        </w:rPr>
      </w:pPr>
      <w:r>
        <w:rPr>
          <w:rFonts w:ascii="Calibri" w:eastAsia="Calibri" w:hAnsi="Calibri" w:cs="Calibri"/>
          <w:kern w:val="1"/>
          <w:sz w:val="20"/>
          <w:lang w:eastAsia="ar-SA"/>
        </w:rPr>
        <w:t xml:space="preserve">       </w:t>
      </w:r>
      <w:r w:rsidR="00CE7FAE" w:rsidRPr="005B2A46">
        <w:rPr>
          <w:rFonts w:ascii="Calibri" w:eastAsia="Calibri" w:hAnsi="Calibri" w:cs="Calibri"/>
          <w:kern w:val="1"/>
          <w:sz w:val="20"/>
          <w:lang w:eastAsia="ar-SA"/>
        </w:rPr>
        <w:t xml:space="preserve">dalszemu podwykonawcy, który zawarł zaakceptowaną przez Zamawiającego umowę o podwykonawstwo, której </w:t>
      </w:r>
    </w:p>
    <w:p w:rsidR="00CE7FAE" w:rsidRPr="005B2A46" w:rsidRDefault="0032329B" w:rsidP="00E453B8">
      <w:pPr>
        <w:widowControl w:val="0"/>
        <w:suppressAutoHyphens/>
        <w:autoSpaceDE w:val="0"/>
        <w:spacing w:line="276" w:lineRule="auto"/>
        <w:ind w:left="567" w:hanging="425"/>
        <w:jc w:val="both"/>
        <w:rPr>
          <w:rFonts w:ascii="Calibri" w:eastAsia="Calibri" w:hAnsi="Calibri" w:cs="Calibri"/>
          <w:kern w:val="1"/>
          <w:sz w:val="20"/>
          <w:lang w:eastAsia="ar-SA"/>
        </w:rPr>
      </w:pPr>
      <w:r>
        <w:rPr>
          <w:rFonts w:ascii="Calibri" w:eastAsia="Calibri" w:hAnsi="Calibri" w:cs="Calibri"/>
          <w:kern w:val="1"/>
          <w:sz w:val="20"/>
          <w:lang w:eastAsia="ar-SA"/>
        </w:rPr>
        <w:t xml:space="preserve">        </w:t>
      </w:r>
      <w:r w:rsidR="00CE7FAE" w:rsidRPr="005B2A46">
        <w:rPr>
          <w:rFonts w:ascii="Calibri" w:eastAsia="Calibri" w:hAnsi="Calibri" w:cs="Calibri"/>
          <w:kern w:val="1"/>
          <w:sz w:val="20"/>
          <w:lang w:eastAsia="ar-SA"/>
        </w:rPr>
        <w:t xml:space="preserve">przedmiotem są roboty </w:t>
      </w:r>
      <w:proofErr w:type="spellStart"/>
      <w:r w:rsidR="00CE7FAE" w:rsidRPr="005B2A46">
        <w:rPr>
          <w:rFonts w:ascii="Calibri" w:eastAsia="Calibri" w:hAnsi="Calibri" w:cs="Calibri"/>
          <w:kern w:val="1"/>
          <w:sz w:val="20"/>
          <w:lang w:eastAsia="ar-SA"/>
        </w:rPr>
        <w:t>budowlane</w:t>
      </w:r>
      <w:proofErr w:type="spellEnd"/>
      <w:r w:rsidR="00CE7FAE" w:rsidRPr="005B2A46">
        <w:rPr>
          <w:rFonts w:ascii="Calibri" w:eastAsia="Calibri" w:hAnsi="Calibri" w:cs="Calibri"/>
          <w:kern w:val="1"/>
          <w:sz w:val="20"/>
          <w:lang w:eastAsia="ar-SA"/>
        </w:rPr>
        <w:t xml:space="preserve">, w przypadku uchylenia się od obowiązku zapłaty odpowiednio przez Wykonawcę, podwykonawcę lub dalszego podwykonawcę zamówienia na roboty </w:t>
      </w:r>
      <w:proofErr w:type="spellStart"/>
      <w:r w:rsidR="00CE7FAE" w:rsidRPr="005B2A46">
        <w:rPr>
          <w:rFonts w:ascii="Calibri" w:eastAsia="Calibri" w:hAnsi="Calibri" w:cs="Calibri"/>
          <w:kern w:val="1"/>
          <w:sz w:val="20"/>
          <w:lang w:eastAsia="ar-SA"/>
        </w:rPr>
        <w:t>budowlane</w:t>
      </w:r>
      <w:proofErr w:type="spellEnd"/>
      <w:r w:rsidR="00CE7FAE" w:rsidRPr="005B2A46">
        <w:rPr>
          <w:rFonts w:ascii="Calibri" w:eastAsia="Calibri" w:hAnsi="Calibri" w:cs="Calibri"/>
          <w:kern w:val="1"/>
          <w:sz w:val="20"/>
          <w:lang w:eastAsia="ar-SA"/>
        </w:rPr>
        <w:t>.</w:t>
      </w:r>
    </w:p>
    <w:p w:rsidR="00CE7FAE" w:rsidRDefault="00CE7FAE" w:rsidP="008E7333">
      <w:pPr>
        <w:widowControl w:val="0"/>
        <w:numPr>
          <w:ilvl w:val="1"/>
          <w:numId w:val="28"/>
        </w:numPr>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Wynagrodzenie, o którym mowa w punkcie  12</w:t>
      </w:r>
      <w:r w:rsidR="00CB2C1F"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 xml:space="preserve">  dotyczy wyłącznie należności powstałych po zaakceptowaniu przez Zamawiającego umowy o podwykonawstwo, której przedmiotem są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w:t>
      </w:r>
    </w:p>
    <w:p w:rsidR="00CE7FAE" w:rsidRPr="005B2A46" w:rsidRDefault="00CE7FAE" w:rsidP="000452A3">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14</w:t>
      </w:r>
      <w:r w:rsidR="00CB2C1F"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Bezpośrednia zapłata obejmuje wyłącznie należne wynagrodzenie, bez odsetek, należnych podwykonawcy lub dalszemu podwykonawcy.</w:t>
      </w:r>
    </w:p>
    <w:p w:rsidR="00CE7FAE" w:rsidRPr="005B2A46" w:rsidRDefault="00CE7FAE" w:rsidP="000452A3">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15</w:t>
      </w:r>
      <w:r w:rsidR="00CB2C1F"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Przed dokonaniem bezpośredniej zapłaty Zamawiający jest obowiązany umożliwić Wykonawcy zgłoszenie pisemnych uwag dotyczących zasadności bezpośredniej zapłaty wynagrodzenia podwykonawcy lub dalszemu podwykonawcy,   o których mowa w punkcie 12,  Zamawiający informuje o terminie zgłaszania uwag, nie krótszym niż 7 dni od dnia doręczenia tej informacji.</w:t>
      </w:r>
    </w:p>
    <w:p w:rsidR="00CE7FAE" w:rsidRPr="005B2A46" w:rsidRDefault="00CE7FAE" w:rsidP="000452A3">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16</w:t>
      </w:r>
      <w:r w:rsidR="00376261" w:rsidRPr="005B2A46">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W przypadku zgłoszenia uwag, o których mowa w punkcie 15, w terminie wskazanym przez Zamawiającego, Zamawiający może:</w:t>
      </w:r>
    </w:p>
    <w:p w:rsidR="00CE7FAE" w:rsidRPr="005B2A46" w:rsidRDefault="00656C2D" w:rsidP="00656C2D">
      <w:pPr>
        <w:widowControl w:val="0"/>
        <w:suppressAutoHyphens/>
        <w:autoSpaceDE w:val="0"/>
        <w:spacing w:line="276" w:lineRule="auto"/>
        <w:ind w:left="1134" w:hanging="567"/>
        <w:jc w:val="both"/>
        <w:rPr>
          <w:rFonts w:ascii="Calibri" w:eastAsia="Calibri" w:hAnsi="Calibri" w:cs="Calibri"/>
          <w:kern w:val="1"/>
          <w:sz w:val="20"/>
          <w:u w:val="single"/>
          <w:lang w:eastAsia="ar-SA"/>
        </w:rPr>
      </w:pPr>
      <w:r w:rsidRPr="005B2A46">
        <w:rPr>
          <w:rFonts w:ascii="Calibri" w:eastAsia="Calibri" w:hAnsi="Calibri" w:cs="Calibri"/>
          <w:kern w:val="1"/>
          <w:sz w:val="20"/>
          <w:lang w:eastAsia="ar-SA"/>
        </w:rPr>
        <w:t xml:space="preserve">16.1  </w:t>
      </w:r>
      <w:r w:rsidR="00CE7FAE" w:rsidRPr="005B2A46">
        <w:rPr>
          <w:rFonts w:ascii="Calibri" w:eastAsia="Calibri" w:hAnsi="Calibri" w:cs="Calibri"/>
          <w:kern w:val="1"/>
          <w:sz w:val="20"/>
          <w:lang w:eastAsia="ar-SA"/>
        </w:rPr>
        <w:t xml:space="preserve">nie dokonać bezpośredniej zapłaty wynagrodzenia podwykonawcy lub dalszemu podwykonawcy, jeżeli Wykonawca wykaże niezasadność takiej zapłaty, </w:t>
      </w:r>
      <w:r w:rsidR="00CE7FAE" w:rsidRPr="005B2A46">
        <w:rPr>
          <w:rFonts w:ascii="Calibri" w:eastAsia="Calibri" w:hAnsi="Calibri" w:cs="Calibri"/>
          <w:kern w:val="1"/>
          <w:sz w:val="20"/>
          <w:u w:val="single"/>
          <w:lang w:eastAsia="ar-SA"/>
        </w:rPr>
        <w:t>albo</w:t>
      </w:r>
    </w:p>
    <w:p w:rsidR="00CE7FAE" w:rsidRPr="005B2A46" w:rsidRDefault="00CE7FAE" w:rsidP="00656C2D">
      <w:pPr>
        <w:widowControl w:val="0"/>
        <w:suppressAutoHyphens/>
        <w:autoSpaceDE w:val="0"/>
        <w:spacing w:line="276" w:lineRule="auto"/>
        <w:ind w:left="1134" w:hanging="567"/>
        <w:jc w:val="both"/>
        <w:rPr>
          <w:rFonts w:ascii="Calibri" w:eastAsia="Calibri" w:hAnsi="Calibri" w:cs="Calibri"/>
          <w:kern w:val="1"/>
          <w:sz w:val="20"/>
          <w:u w:val="single"/>
          <w:lang w:eastAsia="ar-SA"/>
        </w:rPr>
      </w:pPr>
      <w:r w:rsidRPr="005B2A46">
        <w:rPr>
          <w:rFonts w:ascii="Calibri" w:eastAsia="Calibri" w:hAnsi="Calibri" w:cs="Calibri"/>
          <w:kern w:val="1"/>
          <w:sz w:val="20"/>
          <w:lang w:eastAsia="ar-SA"/>
        </w:rPr>
        <w:t xml:space="preserve">16.2  złożyć do depozytu sądowego kwotę potrzebną na pokrycie wynagrodzenia podwykonawcy lub dalszego podwykonawcy w przypadku istnienia zasadniczej wątpliwości Zamawiającego co do wysokości należnej zapłaty lub podmiotu, któremu płatność się należy, </w:t>
      </w:r>
      <w:r w:rsidRPr="005B2A46">
        <w:rPr>
          <w:rFonts w:ascii="Calibri" w:eastAsia="Calibri" w:hAnsi="Calibri" w:cs="Calibri"/>
          <w:kern w:val="1"/>
          <w:sz w:val="20"/>
          <w:u w:val="single"/>
          <w:lang w:eastAsia="ar-SA"/>
        </w:rPr>
        <w:t>albo</w:t>
      </w:r>
    </w:p>
    <w:p w:rsidR="00CE7FAE" w:rsidRDefault="009A0865" w:rsidP="00656C2D">
      <w:pPr>
        <w:widowControl w:val="0"/>
        <w:suppressAutoHyphens/>
        <w:autoSpaceDE w:val="0"/>
        <w:spacing w:line="276" w:lineRule="auto"/>
        <w:ind w:left="1134" w:hanging="567"/>
        <w:jc w:val="both"/>
        <w:rPr>
          <w:rFonts w:ascii="Calibri" w:eastAsia="Calibri" w:hAnsi="Calibri" w:cs="Calibri"/>
          <w:kern w:val="1"/>
          <w:sz w:val="20"/>
          <w:lang w:eastAsia="ar-SA"/>
        </w:rPr>
      </w:pPr>
      <w:r>
        <w:rPr>
          <w:rFonts w:ascii="Calibri" w:eastAsia="Calibri" w:hAnsi="Calibri" w:cs="Calibri"/>
          <w:kern w:val="1"/>
          <w:sz w:val="20"/>
          <w:lang w:eastAsia="ar-SA"/>
        </w:rPr>
        <w:t xml:space="preserve">16.3 </w:t>
      </w:r>
      <w:r w:rsidR="00CE7FAE" w:rsidRPr="005B2A46">
        <w:rPr>
          <w:rFonts w:ascii="Calibri" w:eastAsia="Calibri" w:hAnsi="Calibri" w:cs="Calibri"/>
          <w:kern w:val="1"/>
          <w:sz w:val="20"/>
          <w:lang w:eastAsia="ar-SA"/>
        </w:rPr>
        <w:t>dokonać bezpośredniej zapłaty wynagrodzenia podwykonawcy lub dalszemu podwykonawcy, jeżeli podwykonawca lub dalszy podwykonawca wykaże zasadność takiej zapłaty.</w:t>
      </w:r>
    </w:p>
    <w:p w:rsidR="00CE7FAE" w:rsidRPr="005B2A46" w:rsidRDefault="00CE7FAE" w:rsidP="000452A3">
      <w:pPr>
        <w:widowControl w:val="0"/>
        <w:suppressAutoHyphens/>
        <w:autoSpaceDE w:val="0"/>
        <w:spacing w:line="276" w:lineRule="auto"/>
        <w:ind w:left="709" w:hanging="709"/>
        <w:rPr>
          <w:rFonts w:ascii="Calibri" w:eastAsia="Calibri" w:hAnsi="Calibri" w:cs="Calibri"/>
          <w:spacing w:val="-4"/>
          <w:kern w:val="20"/>
          <w:sz w:val="20"/>
          <w:lang w:eastAsia="ar-SA"/>
        </w:rPr>
      </w:pPr>
      <w:r w:rsidRPr="005B2A46">
        <w:rPr>
          <w:rFonts w:ascii="Calibri" w:eastAsia="Calibri" w:hAnsi="Calibri" w:cs="Calibri"/>
          <w:kern w:val="1"/>
          <w:sz w:val="20"/>
          <w:lang w:eastAsia="ar-SA"/>
        </w:rPr>
        <w:t>17</w:t>
      </w:r>
      <w:r w:rsidR="00E15D7C"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 xml:space="preserve">W przypadku dokonania bezpośredniej zapłaty podwykonawcy lub dalszemu podwykonawcy, o których mowa  </w:t>
      </w:r>
      <w:r w:rsidR="00656C2D" w:rsidRPr="005B2A46">
        <w:rPr>
          <w:rFonts w:ascii="Calibri" w:eastAsia="Calibri" w:hAnsi="Calibri" w:cs="Calibri"/>
          <w:spacing w:val="-4"/>
          <w:kern w:val="20"/>
          <w:sz w:val="20"/>
          <w:lang w:eastAsia="ar-SA"/>
        </w:rPr>
        <w:t xml:space="preserve">w punkcie </w:t>
      </w:r>
      <w:r w:rsidRPr="005B2A46">
        <w:rPr>
          <w:rFonts w:ascii="Calibri" w:eastAsia="Calibri" w:hAnsi="Calibri" w:cs="Calibri"/>
          <w:spacing w:val="-4"/>
          <w:kern w:val="20"/>
          <w:sz w:val="20"/>
          <w:lang w:eastAsia="ar-SA"/>
        </w:rPr>
        <w:t>12, Zamawiający potrąca kwotę wypłaconego wynagrodzenia z wynagrodzenia należnego Wykonawcy.</w:t>
      </w:r>
    </w:p>
    <w:p w:rsidR="00CE7FAE" w:rsidRPr="005B2A46" w:rsidRDefault="00CE7FAE" w:rsidP="000452A3">
      <w:pPr>
        <w:widowControl w:val="0"/>
        <w:suppressAutoHyphens/>
        <w:autoSpaceDE w:val="0"/>
        <w:spacing w:line="276" w:lineRule="auto"/>
        <w:ind w:left="709" w:hanging="709"/>
        <w:jc w:val="both"/>
        <w:rPr>
          <w:rFonts w:ascii="Calibri" w:eastAsia="Calibri" w:hAnsi="Calibri" w:cs="Calibri"/>
          <w:kern w:val="1"/>
          <w:sz w:val="20"/>
          <w:lang w:eastAsia="ar-SA"/>
        </w:rPr>
      </w:pPr>
      <w:r w:rsidRPr="005B2A46">
        <w:rPr>
          <w:rFonts w:ascii="Calibri" w:eastAsia="Calibri" w:hAnsi="Calibri" w:cs="Calibri"/>
          <w:kern w:val="1"/>
          <w:sz w:val="20"/>
          <w:lang w:eastAsia="ar-SA"/>
        </w:rPr>
        <w:t>18</w:t>
      </w:r>
      <w:r w:rsidR="00E15D7C"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 xml:space="preserve">Konieczność wielokrotnego dokonywania bezpośredniej zapłaty podwykonawcy lub dalszemu podwykonawcy, o których mowa w punkcie 12  lub konieczność dokonania bezpośrednich zapłat na sumę większą niż 5% umownej Ceny podanej w Ofercie z </w:t>
      </w:r>
      <w:r w:rsidR="00CC2169">
        <w:rPr>
          <w:rFonts w:ascii="Calibri" w:hAnsi="Calibri" w:cs="Calibri"/>
          <w:sz w:val="20"/>
        </w:rPr>
        <w:t>[•]</w:t>
      </w:r>
      <w:r w:rsidRPr="005B2A46">
        <w:rPr>
          <w:rFonts w:ascii="Calibri" w:eastAsia="Calibri" w:hAnsi="Calibri" w:cs="Calibri"/>
          <w:kern w:val="1"/>
          <w:sz w:val="20"/>
          <w:lang w:eastAsia="ar-SA"/>
        </w:rPr>
        <w:t xml:space="preserve">, tj. </w:t>
      </w:r>
      <w:r w:rsidR="00CC2169">
        <w:rPr>
          <w:rFonts w:ascii="Calibri" w:hAnsi="Calibri" w:cs="Calibri"/>
          <w:sz w:val="20"/>
        </w:rPr>
        <w:t xml:space="preserve">[•] </w:t>
      </w:r>
      <w:r w:rsidRPr="005B2A46">
        <w:rPr>
          <w:rFonts w:ascii="Calibri" w:eastAsia="Calibri" w:hAnsi="Calibri" w:cs="Calibri"/>
          <w:kern w:val="1"/>
          <w:sz w:val="20"/>
          <w:lang w:eastAsia="ar-SA"/>
        </w:rPr>
        <w:t>zł może stanowić podstawę do odstąpienia od Umowy przez Zamawiającego.</w:t>
      </w:r>
    </w:p>
    <w:p w:rsidR="00CE7FAE" w:rsidRPr="005B2A46" w:rsidRDefault="00CE7FAE" w:rsidP="000452A3">
      <w:pPr>
        <w:widowControl w:val="0"/>
        <w:suppressAutoHyphens/>
        <w:autoSpaceDE w:val="0"/>
        <w:spacing w:line="276" w:lineRule="auto"/>
        <w:ind w:left="1276" w:hanging="1276"/>
        <w:rPr>
          <w:rFonts w:ascii="Calibri" w:eastAsia="Calibri" w:hAnsi="Calibri" w:cs="Calibri"/>
          <w:kern w:val="1"/>
          <w:sz w:val="20"/>
          <w:lang w:eastAsia="ar-SA"/>
        </w:rPr>
      </w:pPr>
      <w:r w:rsidRPr="005B2A46">
        <w:rPr>
          <w:rFonts w:ascii="Calibri" w:eastAsia="Calibri" w:hAnsi="Calibri" w:cs="Calibri"/>
          <w:kern w:val="1"/>
          <w:sz w:val="20"/>
          <w:lang w:eastAsia="ar-SA"/>
        </w:rPr>
        <w:t>19.Wykonawca zapłaci Zamawiającemu kary umowne:</w:t>
      </w:r>
    </w:p>
    <w:p w:rsidR="00DA3E96" w:rsidRPr="005B2A46" w:rsidRDefault="00CE7FAE" w:rsidP="000452A3">
      <w:pPr>
        <w:widowControl w:val="0"/>
        <w:suppressAutoHyphens/>
        <w:autoSpaceDE w:val="0"/>
        <w:spacing w:line="276" w:lineRule="auto"/>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19.1   za wprowadzenie na plac budowy podwykonawcy, który nie został zgłoszony Zamawiającemu w wysokości </w:t>
      </w:r>
    </w:p>
    <w:p w:rsidR="00DA3E96" w:rsidRPr="00DA3E96" w:rsidRDefault="00CE7FAE" w:rsidP="00DA3E96">
      <w:pPr>
        <w:widowControl w:val="0"/>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0, 5%   umownej Ceny podanej w Ofercie z  </w:t>
      </w:r>
      <w:r w:rsidR="00CC2169">
        <w:rPr>
          <w:rFonts w:ascii="Calibri" w:hAnsi="Calibri" w:cs="Calibri"/>
          <w:sz w:val="20"/>
        </w:rPr>
        <w:t>[•]</w:t>
      </w:r>
      <w:r w:rsidR="00DA3E96" w:rsidRPr="00DA3E96">
        <w:rPr>
          <w:rFonts w:ascii="Calibri" w:eastAsia="Calibri" w:hAnsi="Calibri" w:cs="Calibri"/>
          <w:kern w:val="1"/>
          <w:sz w:val="20"/>
          <w:lang w:eastAsia="ar-SA"/>
        </w:rPr>
        <w:t>- za każde zdarzenie</w:t>
      </w:r>
      <w:r w:rsidR="004F05C0">
        <w:rPr>
          <w:rFonts w:ascii="Calibri" w:eastAsia="Calibri" w:hAnsi="Calibri" w:cs="Calibri"/>
          <w:kern w:val="1"/>
          <w:sz w:val="20"/>
          <w:lang w:eastAsia="ar-SA"/>
        </w:rPr>
        <w:t>,</w:t>
      </w:r>
    </w:p>
    <w:p w:rsidR="007E152B" w:rsidRPr="005B2A46" w:rsidRDefault="00CE7FAE" w:rsidP="00DA3E96">
      <w:pPr>
        <w:widowControl w:val="0"/>
        <w:tabs>
          <w:tab w:val="left" w:pos="1985"/>
        </w:tabs>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19.2  w przypadku braku lub nieterminowej zapłaty wynagrodzenia należnego podwykonawcom lub dalszym </w:t>
      </w:r>
    </w:p>
    <w:p w:rsidR="00CE7FAE" w:rsidRPr="005B2A46" w:rsidRDefault="00CE7FAE" w:rsidP="00DA3E96">
      <w:pPr>
        <w:widowControl w:val="0"/>
        <w:tabs>
          <w:tab w:val="left" w:pos="1985"/>
        </w:tabs>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podwykonawcom w wysokości 0,</w:t>
      </w:r>
      <w:r w:rsidR="004F05C0">
        <w:rPr>
          <w:rFonts w:ascii="Calibri" w:eastAsia="Calibri" w:hAnsi="Calibri" w:cs="Calibri"/>
          <w:kern w:val="1"/>
          <w:sz w:val="20"/>
          <w:lang w:eastAsia="ar-SA"/>
        </w:rPr>
        <w:t>3</w:t>
      </w:r>
      <w:r w:rsidRPr="005B2A46">
        <w:rPr>
          <w:rFonts w:ascii="Calibri" w:eastAsia="Calibri" w:hAnsi="Calibri" w:cs="Calibri"/>
          <w:kern w:val="1"/>
          <w:sz w:val="20"/>
          <w:lang w:eastAsia="ar-SA"/>
        </w:rPr>
        <w:t xml:space="preserve">% umownej Ceny podanej w Ofercie z  </w:t>
      </w:r>
      <w:r w:rsidR="00CC2169">
        <w:rPr>
          <w:rFonts w:ascii="Calibri" w:hAnsi="Calibri" w:cs="Calibri"/>
          <w:sz w:val="20"/>
        </w:rPr>
        <w:t>[•]</w:t>
      </w:r>
      <w:r w:rsidRPr="005B2A46">
        <w:rPr>
          <w:rFonts w:ascii="Calibri" w:eastAsia="Calibri" w:hAnsi="Calibri" w:cs="Calibri"/>
          <w:kern w:val="1"/>
          <w:sz w:val="20"/>
          <w:lang w:eastAsia="ar-SA"/>
        </w:rPr>
        <w:t xml:space="preserve"> - za każde zdarze</w:t>
      </w:r>
      <w:r w:rsidR="004F05C0">
        <w:rPr>
          <w:rFonts w:ascii="Calibri" w:eastAsia="Calibri" w:hAnsi="Calibri" w:cs="Calibri"/>
          <w:kern w:val="1"/>
          <w:sz w:val="20"/>
          <w:lang w:eastAsia="ar-SA"/>
        </w:rPr>
        <w:t>nie,</w:t>
      </w:r>
    </w:p>
    <w:p w:rsidR="00CE7FAE" w:rsidRPr="005B2A46" w:rsidRDefault="00CE7FAE" w:rsidP="00DA3E96">
      <w:pPr>
        <w:widowControl w:val="0"/>
        <w:suppressAutoHyphens/>
        <w:autoSpaceDE w:val="0"/>
        <w:spacing w:line="276" w:lineRule="auto"/>
        <w:ind w:left="1276"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19.3 w przypadku nieprzedłożenia do zaakceptowania pro</w:t>
      </w:r>
      <w:r w:rsidR="00DA3E96" w:rsidRPr="005B2A46">
        <w:rPr>
          <w:rFonts w:ascii="Calibri" w:eastAsia="Calibri" w:hAnsi="Calibri" w:cs="Calibri"/>
          <w:kern w:val="1"/>
          <w:sz w:val="20"/>
          <w:lang w:eastAsia="ar-SA"/>
        </w:rPr>
        <w:t>jektu umowy</w:t>
      </w:r>
      <w:r w:rsidRPr="005B2A46">
        <w:rPr>
          <w:rFonts w:ascii="Calibri" w:eastAsia="Calibri" w:hAnsi="Calibri" w:cs="Calibri"/>
          <w:kern w:val="1"/>
          <w:sz w:val="20"/>
          <w:lang w:eastAsia="ar-SA"/>
        </w:rPr>
        <w:t xml:space="preserve"> o podwykonawstwo, której przedmiotem są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xml:space="preserve">, dostawy lub usługi lub projektu jej zmiany, w wysokości 0, </w:t>
      </w:r>
      <w:r w:rsidR="004F05C0">
        <w:rPr>
          <w:rFonts w:ascii="Calibri" w:eastAsia="Calibri" w:hAnsi="Calibri" w:cs="Calibri"/>
          <w:kern w:val="1"/>
          <w:sz w:val="20"/>
          <w:lang w:eastAsia="ar-SA"/>
        </w:rPr>
        <w:t>3</w:t>
      </w:r>
      <w:r w:rsidRPr="005B2A46">
        <w:rPr>
          <w:rFonts w:ascii="Calibri" w:eastAsia="Calibri" w:hAnsi="Calibri" w:cs="Calibri"/>
          <w:kern w:val="1"/>
          <w:sz w:val="20"/>
          <w:lang w:eastAsia="ar-SA"/>
        </w:rPr>
        <w:t xml:space="preserve">% umownej Ceny podanej w Ofercie  z  </w:t>
      </w:r>
      <w:r w:rsidR="00CC2169">
        <w:rPr>
          <w:rFonts w:ascii="Calibri" w:hAnsi="Calibri" w:cs="Calibri"/>
          <w:sz w:val="20"/>
        </w:rPr>
        <w:t>[•]</w:t>
      </w:r>
      <w:r w:rsidRPr="005B2A46">
        <w:rPr>
          <w:rFonts w:ascii="Calibri" w:eastAsia="Calibri" w:hAnsi="Calibri" w:cs="Calibri"/>
          <w:kern w:val="1"/>
          <w:sz w:val="20"/>
          <w:lang w:eastAsia="ar-SA"/>
        </w:rPr>
        <w:t xml:space="preserve"> - za każde zdarzenie</w:t>
      </w:r>
      <w:r w:rsidR="004F05C0">
        <w:rPr>
          <w:rFonts w:ascii="Calibri" w:eastAsia="Calibri" w:hAnsi="Calibri" w:cs="Calibri"/>
          <w:kern w:val="1"/>
          <w:sz w:val="20"/>
          <w:lang w:eastAsia="ar-SA"/>
        </w:rPr>
        <w:t>,</w:t>
      </w:r>
    </w:p>
    <w:p w:rsidR="007E152B" w:rsidRPr="005B2A46" w:rsidRDefault="00CE7FAE" w:rsidP="00DA3E96">
      <w:pPr>
        <w:widowControl w:val="0"/>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19.4   w przypadku nieprzedłożenia poświadczonej za zgodność z oryginałem kopii umowy o podwykonawstwo </w:t>
      </w:r>
    </w:p>
    <w:p w:rsidR="004F05C0" w:rsidRDefault="00CE7FAE" w:rsidP="00DA3E96">
      <w:pPr>
        <w:widowControl w:val="0"/>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lub jej zmiany, w wysokości w wysokości  </w:t>
      </w:r>
      <w:r w:rsidR="004F05C0">
        <w:rPr>
          <w:rFonts w:ascii="Calibri" w:eastAsia="Calibri" w:hAnsi="Calibri" w:cs="Calibri"/>
          <w:kern w:val="1"/>
          <w:sz w:val="20"/>
          <w:lang w:eastAsia="ar-SA"/>
        </w:rPr>
        <w:t>0,5</w:t>
      </w:r>
      <w:r w:rsidRPr="005B2A46">
        <w:rPr>
          <w:rFonts w:ascii="Calibri" w:eastAsia="Calibri" w:hAnsi="Calibri" w:cs="Calibri"/>
          <w:kern w:val="1"/>
          <w:sz w:val="20"/>
          <w:lang w:eastAsia="ar-SA"/>
        </w:rPr>
        <w:t xml:space="preserve">% umownej Ceny podanej w Ofercie z  </w:t>
      </w:r>
      <w:r w:rsidR="00CC2169">
        <w:rPr>
          <w:rFonts w:ascii="Calibri" w:hAnsi="Calibri" w:cs="Calibri"/>
          <w:sz w:val="20"/>
        </w:rPr>
        <w:t>[•]</w:t>
      </w:r>
      <w:r w:rsidRPr="005B2A46">
        <w:rPr>
          <w:rFonts w:ascii="Calibri" w:eastAsia="Calibri" w:hAnsi="Calibri" w:cs="Calibri"/>
          <w:kern w:val="1"/>
          <w:sz w:val="20"/>
          <w:lang w:eastAsia="ar-SA"/>
        </w:rPr>
        <w:t xml:space="preserve"> - za każde </w:t>
      </w:r>
    </w:p>
    <w:p w:rsidR="00CE7FAE" w:rsidRPr="005B2A46" w:rsidRDefault="00CE7FAE" w:rsidP="00DA3E96">
      <w:pPr>
        <w:widowControl w:val="0"/>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zdarzenie</w:t>
      </w:r>
      <w:r w:rsidR="004F05C0">
        <w:rPr>
          <w:rFonts w:ascii="Calibri" w:eastAsia="Calibri" w:hAnsi="Calibri" w:cs="Calibri"/>
          <w:kern w:val="1"/>
          <w:sz w:val="20"/>
          <w:lang w:eastAsia="ar-SA"/>
        </w:rPr>
        <w:t>,</w:t>
      </w:r>
    </w:p>
    <w:p w:rsidR="00CE7FAE" w:rsidRDefault="007E152B" w:rsidP="007E152B">
      <w:pPr>
        <w:widowControl w:val="0"/>
        <w:suppressAutoHyphens/>
        <w:autoSpaceDE w:val="0"/>
        <w:spacing w:line="276" w:lineRule="auto"/>
        <w:ind w:left="1276"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19.5  </w:t>
      </w:r>
      <w:r w:rsidR="00CE7FAE" w:rsidRPr="005B2A46">
        <w:rPr>
          <w:rFonts w:ascii="Calibri" w:eastAsia="Calibri" w:hAnsi="Calibri" w:cs="Calibri"/>
          <w:kern w:val="1"/>
          <w:sz w:val="20"/>
          <w:lang w:eastAsia="ar-SA"/>
        </w:rPr>
        <w:t xml:space="preserve">w przypadku braku zmiany umowy o podwykonawstwo w zakresie terminu  zapłaty, w wysokości </w:t>
      </w:r>
      <w:r w:rsidR="004F05C0">
        <w:rPr>
          <w:rFonts w:ascii="Calibri" w:eastAsia="Calibri" w:hAnsi="Calibri" w:cs="Calibri"/>
          <w:kern w:val="1"/>
          <w:sz w:val="20"/>
          <w:lang w:eastAsia="ar-SA"/>
        </w:rPr>
        <w:t>0,5</w:t>
      </w:r>
      <w:r w:rsidR="00CE7FAE" w:rsidRPr="005B2A46">
        <w:rPr>
          <w:rFonts w:ascii="Calibri" w:eastAsia="Calibri" w:hAnsi="Calibri" w:cs="Calibri"/>
          <w:kern w:val="1"/>
          <w:sz w:val="20"/>
          <w:lang w:eastAsia="ar-SA"/>
        </w:rPr>
        <w:t xml:space="preserve">% umownej Ceny podanej w Ofercie z  </w:t>
      </w:r>
      <w:r w:rsidR="00CC2169">
        <w:rPr>
          <w:rFonts w:ascii="Calibri" w:hAnsi="Calibri" w:cs="Calibri"/>
          <w:sz w:val="20"/>
        </w:rPr>
        <w:t>[•]</w:t>
      </w:r>
      <w:r w:rsidR="00CE7FAE" w:rsidRPr="005B2A46">
        <w:rPr>
          <w:rFonts w:ascii="Calibri" w:eastAsia="Calibri" w:hAnsi="Calibri" w:cs="Calibri"/>
          <w:kern w:val="1"/>
          <w:sz w:val="20"/>
          <w:lang w:eastAsia="ar-SA"/>
        </w:rPr>
        <w:t xml:space="preserve"> - za każde zdarzenie.</w:t>
      </w:r>
    </w:p>
    <w:p w:rsidR="00592BA8" w:rsidRDefault="00CE7FAE" w:rsidP="00592BA8">
      <w:pPr>
        <w:widowControl w:val="0"/>
        <w:suppressAutoHyphens/>
        <w:autoSpaceDE w:val="0"/>
        <w:spacing w:line="276" w:lineRule="auto"/>
        <w:ind w:left="709" w:right="-14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20</w:t>
      </w:r>
      <w:r w:rsidR="00E15D7C" w:rsidRPr="005B2A46">
        <w:rPr>
          <w:rFonts w:ascii="Calibri" w:eastAsia="Calibri" w:hAnsi="Calibri" w:cs="Calibri"/>
          <w:kern w:val="1"/>
          <w:sz w:val="20"/>
          <w:lang w:eastAsia="ar-SA"/>
        </w:rPr>
        <w:t>.</w:t>
      </w:r>
      <w:r w:rsidR="00EE39F1">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Wykonawca ma obowiązek uzyskać każdorazowo zgodę Zamawiającego do zawarcia umowy z podwykonawcami, zgodnie z postanowieniami art. 647¹ – Kodeksu Cywilnego.</w:t>
      </w:r>
    </w:p>
    <w:p w:rsidR="00592BA8" w:rsidRDefault="00592BA8" w:rsidP="00592BA8">
      <w:pPr>
        <w:widowControl w:val="0"/>
        <w:tabs>
          <w:tab w:val="left" w:pos="709"/>
        </w:tabs>
        <w:suppressAutoHyphens/>
        <w:autoSpaceDE w:val="0"/>
        <w:spacing w:line="276" w:lineRule="auto"/>
        <w:ind w:left="709" w:right="-147" w:hanging="567"/>
        <w:jc w:val="both"/>
        <w:rPr>
          <w:rFonts w:ascii="Calibri" w:eastAsia="Calibri" w:hAnsi="Calibri" w:cs="Calibri"/>
          <w:kern w:val="1"/>
          <w:sz w:val="20"/>
          <w:lang w:eastAsia="ar-SA"/>
        </w:rPr>
      </w:pPr>
      <w:r>
        <w:rPr>
          <w:rFonts w:ascii="Calibri" w:eastAsia="Calibri" w:hAnsi="Calibri" w:cs="Calibri"/>
          <w:kern w:val="1"/>
          <w:sz w:val="20"/>
          <w:lang w:eastAsia="ar-SA"/>
        </w:rPr>
        <w:t xml:space="preserve">21.  Podwykonawca </w:t>
      </w:r>
      <w:r w:rsidRPr="005B2A46">
        <w:rPr>
          <w:rFonts w:ascii="Calibri" w:eastAsia="Calibri" w:hAnsi="Calibri" w:cs="Calibri"/>
          <w:kern w:val="1"/>
          <w:sz w:val="20"/>
          <w:lang w:eastAsia="ar-SA"/>
        </w:rPr>
        <w:t xml:space="preserve">ma obowiązek uzyskać każdorazowo zgodę </w:t>
      </w:r>
      <w:r>
        <w:rPr>
          <w:rFonts w:ascii="Calibri" w:eastAsia="Calibri" w:hAnsi="Calibri" w:cs="Calibri"/>
          <w:kern w:val="1"/>
          <w:sz w:val="20"/>
          <w:lang w:eastAsia="ar-SA"/>
        </w:rPr>
        <w:t xml:space="preserve">Wykonawcy </w:t>
      </w:r>
      <w:r w:rsidRPr="005B2A46">
        <w:rPr>
          <w:rFonts w:ascii="Calibri" w:eastAsia="Calibri" w:hAnsi="Calibri" w:cs="Calibri"/>
          <w:kern w:val="1"/>
          <w:sz w:val="20"/>
          <w:lang w:eastAsia="ar-SA"/>
        </w:rPr>
        <w:t xml:space="preserve"> do zawarcia umowy z </w:t>
      </w:r>
      <w:r>
        <w:rPr>
          <w:rFonts w:ascii="Calibri" w:eastAsia="Calibri" w:hAnsi="Calibri" w:cs="Calibri"/>
          <w:kern w:val="1"/>
          <w:sz w:val="20"/>
          <w:lang w:eastAsia="ar-SA"/>
        </w:rPr>
        <w:t>dalszymi podwykonawcami.</w:t>
      </w:r>
    </w:p>
    <w:p w:rsidR="00592BA8" w:rsidRDefault="00CE7FAE" w:rsidP="00592BA8">
      <w:pPr>
        <w:widowControl w:val="0"/>
        <w:suppressAutoHyphens/>
        <w:autoSpaceDE w:val="0"/>
        <w:spacing w:line="276" w:lineRule="auto"/>
        <w:ind w:left="709" w:right="-14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2</w:t>
      </w:r>
      <w:r w:rsidR="00592BA8">
        <w:rPr>
          <w:rFonts w:ascii="Calibri" w:eastAsia="Calibri" w:hAnsi="Calibri" w:cs="Calibri"/>
          <w:kern w:val="1"/>
          <w:sz w:val="20"/>
          <w:lang w:eastAsia="ar-SA"/>
        </w:rPr>
        <w:t>2</w:t>
      </w:r>
      <w:r w:rsidR="00E15D7C"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Zasady dotyczące Podwykonawców  mają odpowiednie zastosowanie do dalszy</w:t>
      </w:r>
      <w:r w:rsidR="00592BA8">
        <w:rPr>
          <w:rFonts w:ascii="Calibri" w:eastAsia="Calibri" w:hAnsi="Calibri" w:cs="Calibri"/>
          <w:kern w:val="1"/>
          <w:sz w:val="20"/>
          <w:lang w:eastAsia="ar-SA"/>
        </w:rPr>
        <w:t>ch podwykonawców, o ile zostały</w:t>
      </w:r>
    </w:p>
    <w:p w:rsidR="002744F0" w:rsidRDefault="00CE7FAE" w:rsidP="00592BA8">
      <w:pPr>
        <w:widowControl w:val="0"/>
        <w:suppressAutoHyphens/>
        <w:autoSpaceDE w:val="0"/>
        <w:spacing w:line="276" w:lineRule="auto"/>
        <w:ind w:left="709"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uregulowane w punktach od 1 </w:t>
      </w:r>
      <w:r w:rsidR="00E15D7C" w:rsidRPr="005B2A46">
        <w:rPr>
          <w:rFonts w:ascii="Calibri" w:eastAsia="Calibri" w:hAnsi="Calibri" w:cs="Calibri"/>
          <w:kern w:val="1"/>
          <w:sz w:val="20"/>
          <w:lang w:eastAsia="ar-SA"/>
        </w:rPr>
        <w:t xml:space="preserve">do </w:t>
      </w:r>
      <w:r w:rsidR="001F3AE7">
        <w:rPr>
          <w:rFonts w:ascii="Calibri" w:eastAsia="Calibri" w:hAnsi="Calibri" w:cs="Calibri"/>
          <w:kern w:val="1"/>
          <w:sz w:val="20"/>
          <w:lang w:eastAsia="ar-SA"/>
        </w:rPr>
        <w:t>21</w:t>
      </w:r>
      <w:r w:rsidR="00E15D7C" w:rsidRPr="005B2A46">
        <w:rPr>
          <w:rFonts w:ascii="Calibri" w:eastAsia="Calibri" w:hAnsi="Calibri" w:cs="Calibri"/>
          <w:kern w:val="1"/>
          <w:sz w:val="20"/>
          <w:lang w:eastAsia="ar-SA"/>
        </w:rPr>
        <w:t>.</w:t>
      </w:r>
    </w:p>
    <w:p w:rsidR="00E743DC" w:rsidRDefault="00E743DC" w:rsidP="00BC2E52">
      <w:pPr>
        <w:widowControl w:val="0"/>
        <w:spacing w:line="276" w:lineRule="auto"/>
        <w:rPr>
          <w:rFonts w:ascii="Calibri" w:eastAsia="Calibri" w:hAnsi="Calibri" w:cs="Calibri"/>
          <w:kern w:val="1"/>
          <w:sz w:val="20"/>
          <w:lang w:eastAsia="ar-SA"/>
        </w:rPr>
      </w:pPr>
    </w:p>
    <w:p w:rsidR="002744F0" w:rsidRPr="005B2A46" w:rsidRDefault="00154D6C" w:rsidP="00C57764">
      <w:pPr>
        <w:widowControl w:val="0"/>
        <w:spacing w:line="276" w:lineRule="auto"/>
        <w:jc w:val="center"/>
        <w:rPr>
          <w:rFonts w:ascii="Calibri" w:hAnsi="Calibri" w:cs="Calibri"/>
          <w:b/>
          <w:sz w:val="20"/>
        </w:rPr>
      </w:pPr>
      <w:r w:rsidRPr="00024AA3">
        <w:rPr>
          <w:rFonts w:ascii="Calibri" w:eastAsia="Calibri" w:hAnsi="Calibri" w:cs="Calibri"/>
          <w:b/>
          <w:sz w:val="20"/>
          <w:lang w:eastAsia="en-US"/>
        </w:rPr>
        <w:t>ZMIANY DOTYCZĄCE</w:t>
      </w:r>
      <w:r w:rsidRPr="00154D6C">
        <w:rPr>
          <w:rFonts w:ascii="Calibri" w:eastAsia="Calibri" w:hAnsi="Calibri" w:cs="Calibri"/>
          <w:b/>
          <w:sz w:val="20"/>
          <w:lang w:eastAsia="en-US"/>
        </w:rPr>
        <w:t xml:space="preserve"> PERSONELU WYKONAWCY</w:t>
      </w:r>
    </w:p>
    <w:p w:rsidR="00154D6C" w:rsidRPr="00154D6C" w:rsidRDefault="00154D6C" w:rsidP="00CD565B">
      <w:pPr>
        <w:tabs>
          <w:tab w:val="left" w:pos="709"/>
        </w:tabs>
        <w:suppressAutoHyphens/>
        <w:spacing w:line="276" w:lineRule="auto"/>
        <w:ind w:right="51"/>
        <w:jc w:val="center"/>
        <w:rPr>
          <w:rFonts w:ascii="Calibri" w:hAnsi="Calibri" w:cs="Calibri"/>
          <w:b/>
          <w:sz w:val="20"/>
          <w:lang w:eastAsia="ar-SA"/>
        </w:rPr>
      </w:pPr>
      <w:r w:rsidRPr="00154D6C">
        <w:rPr>
          <w:rStyle w:val="FontStyle14"/>
          <w:rFonts w:ascii="Calibri" w:hAnsi="Calibri" w:cs="Calibri"/>
          <w:sz w:val="20"/>
          <w:szCs w:val="20"/>
        </w:rPr>
        <w:t>§1</w:t>
      </w:r>
      <w:r w:rsidR="00137775">
        <w:rPr>
          <w:rStyle w:val="FontStyle14"/>
          <w:rFonts w:ascii="Calibri" w:hAnsi="Calibri" w:cs="Calibri"/>
          <w:sz w:val="20"/>
          <w:szCs w:val="20"/>
        </w:rPr>
        <w:t>0</w:t>
      </w:r>
    </w:p>
    <w:p w:rsidR="00C3226E" w:rsidRPr="00846BFF" w:rsidRDefault="00C3226E" w:rsidP="008E7333">
      <w:pPr>
        <w:numPr>
          <w:ilvl w:val="1"/>
          <w:numId w:val="37"/>
        </w:numPr>
        <w:tabs>
          <w:tab w:val="left" w:pos="709"/>
        </w:tabs>
        <w:spacing w:line="276" w:lineRule="auto"/>
        <w:ind w:left="709" w:hanging="425"/>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t>
      </w:r>
      <w:r w:rsidR="007C46A6" w:rsidRPr="00846BFF">
        <w:rPr>
          <w:rFonts w:ascii="Calibri" w:eastAsia="Calibri" w:hAnsi="Calibri" w:cs="Calibri"/>
          <w:sz w:val="20"/>
          <w:lang w:eastAsia="en-US"/>
        </w:rPr>
        <w:t>obecnych osób</w:t>
      </w:r>
      <w:r w:rsidR="00846BFF">
        <w:rPr>
          <w:rFonts w:ascii="Calibri" w:eastAsia="Calibri" w:hAnsi="Calibri" w:cs="Calibri"/>
          <w:sz w:val="20"/>
          <w:lang w:eastAsia="en-US"/>
        </w:rPr>
        <w:t xml:space="preserve"> zmieniających</w:t>
      </w:r>
      <w:r w:rsidR="00846BFF" w:rsidRPr="00846BFF">
        <w:rPr>
          <w:rFonts w:ascii="Calibri" w:eastAsia="Calibri" w:hAnsi="Calibri" w:cs="Calibri"/>
          <w:sz w:val="20"/>
          <w:lang w:eastAsia="en-US"/>
        </w:rPr>
        <w:t>.</w:t>
      </w:r>
    </w:p>
    <w:p w:rsidR="00C3226E" w:rsidRPr="005B2A46" w:rsidRDefault="00C3226E" w:rsidP="008E7333">
      <w:pPr>
        <w:numPr>
          <w:ilvl w:val="1"/>
          <w:numId w:val="37"/>
        </w:numPr>
        <w:tabs>
          <w:tab w:val="left" w:pos="709"/>
        </w:tabs>
        <w:spacing w:line="276" w:lineRule="auto"/>
        <w:ind w:left="709" w:hanging="425"/>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Wykonawca jest zobowiązany przedłożyć Inspektorowi nadzoru inwestorskiego propozycje zmian, o których mowa w </w:t>
      </w:r>
      <w:proofErr w:type="spellStart"/>
      <w:r w:rsidRPr="005B2A46">
        <w:rPr>
          <w:rFonts w:ascii="Calibri" w:eastAsia="Calibri" w:hAnsi="Calibri" w:cs="Calibri"/>
          <w:sz w:val="20"/>
          <w:lang w:eastAsia="en-US"/>
        </w:rPr>
        <w:t>pkt</w:t>
      </w:r>
      <w:proofErr w:type="spellEnd"/>
      <w:r w:rsidRPr="005B2A46">
        <w:rPr>
          <w:rFonts w:ascii="Calibri" w:eastAsia="Calibri" w:hAnsi="Calibri" w:cs="Calibri"/>
          <w:sz w:val="20"/>
          <w:lang w:eastAsia="en-US"/>
        </w:rPr>
        <w:t xml:space="preserve"> 1. nie później niż w terminie </w:t>
      </w:r>
      <w:r w:rsidR="00E23C91" w:rsidRPr="005B2A46">
        <w:rPr>
          <w:rFonts w:ascii="Calibri" w:eastAsia="Calibri" w:hAnsi="Calibri" w:cs="Calibri"/>
          <w:sz w:val="20"/>
          <w:lang w:eastAsia="en-US"/>
        </w:rPr>
        <w:t>2</w:t>
      </w:r>
      <w:r w:rsidRPr="005B2A46">
        <w:rPr>
          <w:rFonts w:ascii="Calibri" w:eastAsia="Calibri" w:hAnsi="Calibri" w:cs="Calibri"/>
          <w:sz w:val="20"/>
          <w:lang w:eastAsia="en-US"/>
        </w:rPr>
        <w:t xml:space="preserve"> dni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C3226E" w:rsidRPr="005B2A46" w:rsidRDefault="00C3226E" w:rsidP="008E7333">
      <w:pPr>
        <w:numPr>
          <w:ilvl w:val="1"/>
          <w:numId w:val="37"/>
        </w:numPr>
        <w:tabs>
          <w:tab w:val="left" w:pos="709"/>
          <w:tab w:val="left" w:pos="1134"/>
        </w:tabs>
        <w:spacing w:line="276" w:lineRule="auto"/>
        <w:ind w:left="709" w:hanging="425"/>
        <w:contextualSpacing/>
        <w:jc w:val="both"/>
        <w:rPr>
          <w:rFonts w:ascii="Calibri" w:eastAsia="Calibri" w:hAnsi="Calibri" w:cs="Calibri"/>
          <w:sz w:val="20"/>
          <w:lang w:eastAsia="en-US"/>
        </w:rPr>
      </w:pPr>
      <w:r w:rsidRPr="005B2A46">
        <w:rPr>
          <w:rFonts w:ascii="Calibri" w:eastAsia="Calibri" w:hAnsi="Calibri" w:cs="Calibri"/>
          <w:sz w:val="20"/>
          <w:lang w:eastAsia="en-US"/>
        </w:rPr>
        <w:t>Zmiana osób, o których mowa w pkt</w:t>
      </w:r>
      <w:r w:rsidR="002E0367" w:rsidRPr="005B2A46">
        <w:rPr>
          <w:rFonts w:ascii="Calibri" w:eastAsia="Calibri" w:hAnsi="Calibri" w:cs="Calibri"/>
          <w:sz w:val="20"/>
          <w:lang w:eastAsia="en-US"/>
        </w:rPr>
        <w:t>.1</w:t>
      </w:r>
      <w:r w:rsidRPr="005B2A46">
        <w:rPr>
          <w:rFonts w:ascii="Calibri" w:eastAsia="Calibri" w:hAnsi="Calibri" w:cs="Calibri"/>
          <w:sz w:val="20"/>
          <w:lang w:eastAsia="en-US"/>
        </w:rPr>
        <w:t xml:space="preserve">, wymaga zatwierdzenia przez Inspektora nadzoru inwestorskiego i nie wymaga zmiany Umowy.   </w:t>
      </w:r>
    </w:p>
    <w:p w:rsidR="00C3226E" w:rsidRPr="005B2A46" w:rsidRDefault="00C3226E" w:rsidP="008E7333">
      <w:pPr>
        <w:numPr>
          <w:ilvl w:val="1"/>
          <w:numId w:val="37"/>
        </w:numPr>
        <w:tabs>
          <w:tab w:val="left" w:pos="709"/>
          <w:tab w:val="left" w:pos="1134"/>
        </w:tabs>
        <w:spacing w:line="276" w:lineRule="auto"/>
        <w:ind w:left="709" w:hanging="425"/>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zobowiązany zapewnić, żeby Kiero</w:t>
      </w:r>
      <w:r w:rsidR="00CE5B41">
        <w:rPr>
          <w:rFonts w:ascii="Calibri" w:eastAsia="Calibri" w:hAnsi="Calibri" w:cs="Calibri"/>
          <w:sz w:val="20"/>
          <w:lang w:eastAsia="en-US"/>
        </w:rPr>
        <w:t>wnik budowy fizycznie przebywał i wykonywał</w:t>
      </w:r>
      <w:r w:rsidRPr="005B2A46">
        <w:rPr>
          <w:rFonts w:ascii="Calibri" w:eastAsia="Calibri" w:hAnsi="Calibri" w:cs="Calibri"/>
          <w:sz w:val="20"/>
          <w:lang w:eastAsia="en-US"/>
        </w:rPr>
        <w:t xml:space="preserve"> swoje obowiązki na Terenie budowy. </w:t>
      </w:r>
    </w:p>
    <w:p w:rsidR="00C3226E" w:rsidRPr="005B2A46" w:rsidRDefault="00C3226E" w:rsidP="008E7333">
      <w:pPr>
        <w:numPr>
          <w:ilvl w:val="1"/>
          <w:numId w:val="37"/>
        </w:numPr>
        <w:tabs>
          <w:tab w:val="left" w:pos="709"/>
          <w:tab w:val="left" w:pos="1134"/>
        </w:tabs>
        <w:spacing w:line="276" w:lineRule="auto"/>
        <w:ind w:left="709" w:hanging="425"/>
        <w:contextualSpacing/>
        <w:jc w:val="both"/>
        <w:rPr>
          <w:rFonts w:ascii="Calibri" w:eastAsia="Calibri" w:hAnsi="Calibri" w:cs="Calibri"/>
          <w:sz w:val="20"/>
          <w:lang w:eastAsia="en-US"/>
        </w:rPr>
      </w:pPr>
      <w:r w:rsidRPr="005B2A46">
        <w:rPr>
          <w:rFonts w:ascii="Calibri" w:eastAsia="Calibri" w:hAnsi="Calibri" w:cs="Calibri"/>
          <w:sz w:val="20"/>
          <w:lang w:eastAsia="en-US"/>
        </w:rPr>
        <w:t>Inspektor nadzoru inwestorskiego jest uprawniony do zgłoszenia uwag, zastrzeżeń albo do wystąpienia do Wykonawcy z żądaniem usunięcia określonej osoby, spośród personelu Wykonawcy lub jego Podwykonawcy, która pomimo udzielonego jej upomnienia:</w:t>
      </w:r>
    </w:p>
    <w:p w:rsidR="00C3226E" w:rsidRPr="005B2A46" w:rsidRDefault="00C3226E" w:rsidP="008E7333">
      <w:pPr>
        <w:numPr>
          <w:ilvl w:val="0"/>
          <w:numId w:val="36"/>
        </w:numPr>
        <w:tabs>
          <w:tab w:val="left" w:pos="851"/>
          <w:tab w:val="left" w:pos="1134"/>
        </w:tabs>
        <w:spacing w:line="276" w:lineRule="auto"/>
        <w:ind w:left="851" w:hanging="142"/>
        <w:jc w:val="both"/>
        <w:rPr>
          <w:rFonts w:ascii="Calibri" w:eastAsia="Calibri" w:hAnsi="Calibri" w:cs="Calibri"/>
          <w:sz w:val="20"/>
          <w:lang w:eastAsia="en-US"/>
        </w:rPr>
      </w:pPr>
      <w:r w:rsidRPr="005B2A46">
        <w:rPr>
          <w:rFonts w:ascii="Calibri" w:eastAsia="Calibri" w:hAnsi="Calibri" w:cs="Calibri"/>
          <w:sz w:val="20"/>
          <w:lang w:eastAsia="en-US"/>
        </w:rPr>
        <w:t>uporczywie wykazuje rażący brak staranności,</w:t>
      </w:r>
    </w:p>
    <w:p w:rsidR="00C3226E" w:rsidRPr="005B2A46" w:rsidRDefault="00C3226E" w:rsidP="008E7333">
      <w:pPr>
        <w:numPr>
          <w:ilvl w:val="0"/>
          <w:numId w:val="36"/>
        </w:numPr>
        <w:tabs>
          <w:tab w:val="left" w:pos="851"/>
          <w:tab w:val="left" w:pos="1134"/>
        </w:tabs>
        <w:spacing w:line="276" w:lineRule="auto"/>
        <w:ind w:left="851" w:hanging="142"/>
        <w:jc w:val="both"/>
        <w:rPr>
          <w:rFonts w:ascii="Calibri" w:eastAsia="Calibri" w:hAnsi="Calibri" w:cs="Calibri"/>
          <w:sz w:val="20"/>
          <w:lang w:eastAsia="en-US"/>
        </w:rPr>
      </w:pPr>
      <w:r w:rsidRPr="005B2A46">
        <w:rPr>
          <w:rFonts w:ascii="Calibri" w:eastAsia="Calibri" w:hAnsi="Calibri" w:cs="Calibri"/>
          <w:sz w:val="20"/>
          <w:lang w:eastAsia="en-US"/>
        </w:rPr>
        <w:t>wykonuje swoje obowiązki w sposób niekompetentny lub niedbały,</w:t>
      </w:r>
    </w:p>
    <w:p w:rsidR="00C3226E" w:rsidRPr="005B2A46" w:rsidRDefault="00C3226E" w:rsidP="008E7333">
      <w:pPr>
        <w:numPr>
          <w:ilvl w:val="0"/>
          <w:numId w:val="36"/>
        </w:numPr>
        <w:tabs>
          <w:tab w:val="left" w:pos="851"/>
          <w:tab w:val="left" w:pos="1134"/>
        </w:tabs>
        <w:spacing w:line="276" w:lineRule="auto"/>
        <w:ind w:left="851" w:hanging="142"/>
        <w:jc w:val="both"/>
        <w:rPr>
          <w:rFonts w:ascii="Calibri" w:eastAsia="Calibri" w:hAnsi="Calibri" w:cs="Calibri"/>
          <w:sz w:val="20"/>
          <w:lang w:eastAsia="en-US"/>
        </w:rPr>
      </w:pPr>
      <w:r w:rsidRPr="005B2A46">
        <w:rPr>
          <w:rFonts w:ascii="Calibri" w:eastAsia="Calibri" w:hAnsi="Calibri" w:cs="Calibri"/>
          <w:sz w:val="20"/>
          <w:lang w:eastAsia="en-US"/>
        </w:rPr>
        <w:t>nie stosuje się do postanowień Umowy</w:t>
      </w:r>
      <w:r w:rsidR="00CD565B">
        <w:rPr>
          <w:rFonts w:ascii="Calibri" w:eastAsia="Calibri" w:hAnsi="Calibri" w:cs="Calibri"/>
          <w:sz w:val="20"/>
          <w:lang w:eastAsia="en-US"/>
        </w:rPr>
        <w:t xml:space="preserve"> </w:t>
      </w:r>
      <w:r w:rsidRPr="005B2A46">
        <w:rPr>
          <w:rFonts w:ascii="Calibri" w:eastAsia="Calibri" w:hAnsi="Calibri" w:cs="Calibri"/>
          <w:sz w:val="20"/>
          <w:u w:val="single"/>
          <w:lang w:eastAsia="en-US"/>
        </w:rPr>
        <w:t>lub</w:t>
      </w:r>
    </w:p>
    <w:p w:rsidR="00C3226E" w:rsidRPr="005B2A46" w:rsidRDefault="00C3226E" w:rsidP="008E7333">
      <w:pPr>
        <w:numPr>
          <w:ilvl w:val="0"/>
          <w:numId w:val="36"/>
        </w:numPr>
        <w:tabs>
          <w:tab w:val="left" w:pos="1134"/>
          <w:tab w:val="left" w:pos="1276"/>
        </w:tabs>
        <w:spacing w:line="276" w:lineRule="auto"/>
        <w:ind w:left="1134" w:hanging="425"/>
        <w:jc w:val="both"/>
        <w:rPr>
          <w:rFonts w:ascii="Calibri" w:eastAsia="Calibri" w:hAnsi="Calibri" w:cs="Calibri"/>
          <w:sz w:val="20"/>
          <w:lang w:eastAsia="en-US"/>
        </w:rPr>
      </w:pPr>
      <w:r w:rsidRPr="005B2A46">
        <w:rPr>
          <w:rFonts w:ascii="Calibri" w:eastAsia="Calibri" w:hAnsi="Calibri" w:cs="Calibri"/>
          <w:sz w:val="20"/>
          <w:lang w:eastAsia="en-US"/>
        </w:rPr>
        <w:t>stwarza zagrożenie dla bezpieczeństwa, zdrowia lub ochrony środowiska, w szczególności narusza zasady bhp oraz przepisy ppoż.</w:t>
      </w:r>
    </w:p>
    <w:p w:rsidR="00137775" w:rsidRPr="00101475" w:rsidRDefault="00137775" w:rsidP="00137775">
      <w:pPr>
        <w:tabs>
          <w:tab w:val="left" w:pos="567"/>
        </w:tabs>
        <w:spacing w:line="276" w:lineRule="auto"/>
        <w:contextualSpacing/>
        <w:rPr>
          <w:rFonts w:ascii="Calibri" w:eastAsia="Calibri" w:hAnsi="Calibri" w:cs="Calibri"/>
          <w:b/>
          <w:sz w:val="12"/>
          <w:szCs w:val="12"/>
          <w:lang w:eastAsia="en-US"/>
        </w:rPr>
      </w:pPr>
    </w:p>
    <w:p w:rsidR="007C46A6" w:rsidRPr="004F05C0" w:rsidRDefault="00F07718" w:rsidP="007C46A6">
      <w:pPr>
        <w:tabs>
          <w:tab w:val="left" w:pos="709"/>
        </w:tabs>
        <w:suppressAutoHyphens/>
        <w:spacing w:line="276" w:lineRule="auto"/>
        <w:ind w:right="51"/>
        <w:jc w:val="center"/>
        <w:rPr>
          <w:rFonts w:ascii="Calibri" w:hAnsi="Calibri" w:cs="Calibri"/>
          <w:sz w:val="18"/>
          <w:szCs w:val="18"/>
          <w:lang w:eastAsia="ar-SA"/>
        </w:rPr>
      </w:pPr>
      <w:r w:rsidRPr="007A6FE3">
        <w:rPr>
          <w:rFonts w:ascii="Calibri" w:eastAsia="Calibri" w:hAnsi="Calibri" w:cs="Calibri"/>
          <w:b/>
          <w:sz w:val="20"/>
          <w:lang w:eastAsia="en-US"/>
        </w:rPr>
        <w:t>OBSŁUGA GEODEZYJNA</w:t>
      </w:r>
    </w:p>
    <w:p w:rsidR="00F07718" w:rsidRPr="005B2A46" w:rsidRDefault="00F07718" w:rsidP="00F07718">
      <w:pPr>
        <w:tabs>
          <w:tab w:val="left" w:pos="567"/>
        </w:tabs>
        <w:spacing w:line="276" w:lineRule="auto"/>
        <w:contextualSpacing/>
        <w:jc w:val="center"/>
        <w:rPr>
          <w:rFonts w:ascii="Calibri" w:eastAsia="Calibri" w:hAnsi="Calibri" w:cs="Calibri"/>
          <w:sz w:val="20"/>
          <w:lang w:eastAsia="en-US"/>
        </w:rPr>
      </w:pPr>
      <w:r w:rsidRPr="00154D6C">
        <w:rPr>
          <w:rStyle w:val="FontStyle14"/>
          <w:rFonts w:ascii="Calibri" w:hAnsi="Calibri" w:cs="Calibri"/>
          <w:sz w:val="20"/>
          <w:szCs w:val="20"/>
        </w:rPr>
        <w:t>§1</w:t>
      </w:r>
      <w:r w:rsidR="00137775">
        <w:rPr>
          <w:rStyle w:val="FontStyle14"/>
          <w:rFonts w:ascii="Calibri" w:hAnsi="Calibri" w:cs="Calibri"/>
          <w:sz w:val="20"/>
          <w:szCs w:val="20"/>
        </w:rPr>
        <w:t>1</w:t>
      </w:r>
    </w:p>
    <w:p w:rsidR="00C3226E" w:rsidRPr="005B2A46" w:rsidRDefault="00C3226E" w:rsidP="008E7333">
      <w:pPr>
        <w:numPr>
          <w:ilvl w:val="0"/>
          <w:numId w:val="42"/>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Wykonawca jest odpowiedzialny za zgodne z Dokumentacją projektową </w:t>
      </w:r>
      <w:r w:rsidR="008D5D3B">
        <w:rPr>
          <w:rFonts w:ascii="Calibri" w:eastAsia="Calibri" w:hAnsi="Calibri" w:cs="Calibri"/>
          <w:sz w:val="20"/>
          <w:lang w:eastAsia="en-US"/>
        </w:rPr>
        <w:t>wskazanie</w:t>
      </w:r>
      <w:r w:rsidRPr="005B2A46">
        <w:rPr>
          <w:rFonts w:ascii="Calibri" w:eastAsia="Calibri" w:hAnsi="Calibri" w:cs="Calibri"/>
          <w:sz w:val="20"/>
          <w:lang w:eastAsia="en-US"/>
        </w:rPr>
        <w:t xml:space="preserve"> w terenie wszystkich części robót. </w:t>
      </w:r>
    </w:p>
    <w:p w:rsidR="00C3226E" w:rsidRPr="005B2A46" w:rsidRDefault="00C3226E" w:rsidP="008E7333">
      <w:pPr>
        <w:numPr>
          <w:ilvl w:val="0"/>
          <w:numId w:val="42"/>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C3226E" w:rsidRDefault="00C3226E" w:rsidP="008E7333">
      <w:pPr>
        <w:numPr>
          <w:ilvl w:val="0"/>
          <w:numId w:val="42"/>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odpowiedzialny za prawidłowe wpisy do Dziennika budowy dotyczące rejestrowania czynności geodezyjnych.</w:t>
      </w:r>
    </w:p>
    <w:p w:rsidR="00C3226E" w:rsidRPr="005B2A46" w:rsidRDefault="00C3226E" w:rsidP="008E7333">
      <w:pPr>
        <w:numPr>
          <w:ilvl w:val="0"/>
          <w:numId w:val="42"/>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Po stwierdzeniu przez Inspektora nadzoru inwestorskiego nieprawidłowego </w:t>
      </w:r>
      <w:r w:rsidR="008D5D3B">
        <w:rPr>
          <w:rFonts w:ascii="Calibri" w:eastAsia="Calibri" w:hAnsi="Calibri" w:cs="Calibri"/>
          <w:sz w:val="20"/>
          <w:lang w:eastAsia="en-US"/>
        </w:rPr>
        <w:t>wskazania</w:t>
      </w:r>
      <w:r w:rsidRPr="005B2A46">
        <w:rPr>
          <w:rFonts w:ascii="Calibri" w:eastAsia="Calibri" w:hAnsi="Calibri" w:cs="Calibri"/>
          <w:sz w:val="20"/>
          <w:lang w:eastAsia="en-US"/>
        </w:rPr>
        <w:t xml:space="preserve"> głównych punktów obiektu, Wykonawca jest zobowiązany do sprawdzenia </w:t>
      </w:r>
      <w:r w:rsidR="008D5D3B">
        <w:rPr>
          <w:rFonts w:ascii="Calibri" w:eastAsia="Calibri" w:hAnsi="Calibri" w:cs="Calibri"/>
          <w:sz w:val="20"/>
          <w:lang w:eastAsia="en-US"/>
        </w:rPr>
        <w:t>skazania</w:t>
      </w:r>
      <w:r w:rsidRPr="005B2A46">
        <w:rPr>
          <w:rFonts w:ascii="Calibri" w:eastAsia="Calibri" w:hAnsi="Calibri" w:cs="Calibri"/>
          <w:sz w:val="20"/>
          <w:lang w:eastAsia="en-US"/>
        </w:rPr>
        <w:t xml:space="preserve"> oraz skorygowania ewentualnych uchybień w terminie </w:t>
      </w:r>
      <w:r w:rsidR="001F0457" w:rsidRPr="005B2A46">
        <w:rPr>
          <w:rFonts w:ascii="Calibri" w:eastAsia="Calibri" w:hAnsi="Calibri" w:cs="Calibri"/>
          <w:sz w:val="20"/>
          <w:lang w:eastAsia="en-US"/>
        </w:rPr>
        <w:t xml:space="preserve">2 </w:t>
      </w:r>
      <w:r w:rsidRPr="005B2A46">
        <w:rPr>
          <w:rFonts w:ascii="Calibri" w:eastAsia="Calibri" w:hAnsi="Calibri" w:cs="Calibri"/>
          <w:sz w:val="20"/>
          <w:lang w:eastAsia="en-US"/>
        </w:rPr>
        <w:t>dni</w:t>
      </w:r>
      <w:r w:rsidR="001F0457" w:rsidRPr="005B2A46">
        <w:rPr>
          <w:rFonts w:ascii="Calibri" w:eastAsia="Calibri" w:hAnsi="Calibri" w:cs="Calibri"/>
          <w:sz w:val="20"/>
          <w:lang w:eastAsia="en-US"/>
        </w:rPr>
        <w:t xml:space="preserve"> roboczych </w:t>
      </w:r>
      <w:r w:rsidRPr="005B2A46">
        <w:rPr>
          <w:rFonts w:ascii="Calibri" w:eastAsia="Calibri" w:hAnsi="Calibri" w:cs="Calibri"/>
          <w:sz w:val="20"/>
          <w:lang w:eastAsia="en-US"/>
        </w:rPr>
        <w:t>od daty powiadomienia Wykonawcy przez Inspektora nadzoru inwestorskiego o nieprawidłowościach.</w:t>
      </w:r>
    </w:p>
    <w:p w:rsidR="001F3AE7" w:rsidRPr="00AF441E" w:rsidRDefault="00C3226E" w:rsidP="008E7333">
      <w:pPr>
        <w:numPr>
          <w:ilvl w:val="0"/>
          <w:numId w:val="42"/>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Wykonawca robót geodezyjnych jest zobowiązany dokonać odpowiednich pomiarów na żądanie nadzoru inwestorskiego lub autorskiego oraz udostępniać wykonane pomiary. </w:t>
      </w:r>
    </w:p>
    <w:p w:rsidR="00C3226E" w:rsidRPr="005B2A46" w:rsidRDefault="00C3226E" w:rsidP="008E7333">
      <w:pPr>
        <w:numPr>
          <w:ilvl w:val="0"/>
          <w:numId w:val="42"/>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odpowiedzialny za ochronę punktów pomiarowych i wysokościowych, a w przypadku ich uszkodzenia do ich odnowienia.</w:t>
      </w:r>
    </w:p>
    <w:p w:rsidR="00453FDE" w:rsidRDefault="00C3226E" w:rsidP="008E7333">
      <w:pPr>
        <w:numPr>
          <w:ilvl w:val="0"/>
          <w:numId w:val="42"/>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Po zakończeniu robót budowlanych zrealizowanych na podstawie Umowy Wykonawca </w:t>
      </w:r>
    </w:p>
    <w:p w:rsidR="00453FDE" w:rsidRPr="00453FDE" w:rsidRDefault="00453FDE" w:rsidP="008E7333">
      <w:pPr>
        <w:numPr>
          <w:ilvl w:val="1"/>
          <w:numId w:val="63"/>
        </w:numPr>
        <w:tabs>
          <w:tab w:val="left" w:pos="567"/>
        </w:tabs>
        <w:spacing w:line="276" w:lineRule="auto"/>
        <w:contextualSpacing/>
        <w:jc w:val="both"/>
        <w:rPr>
          <w:rFonts w:ascii="Calibri" w:eastAsia="Calibri" w:hAnsi="Calibri" w:cs="Calibri"/>
          <w:sz w:val="20"/>
          <w:lang w:eastAsia="en-US"/>
        </w:rPr>
      </w:pPr>
      <w:r>
        <w:rPr>
          <w:rFonts w:ascii="Calibri" w:eastAsia="Calibri" w:hAnsi="Calibri" w:cs="Calibri"/>
          <w:sz w:val="20"/>
          <w:lang w:eastAsia="en-US"/>
        </w:rPr>
        <w:t xml:space="preserve"> z</w:t>
      </w:r>
      <w:r w:rsidR="00C3226E" w:rsidRPr="005B2A46">
        <w:rPr>
          <w:rFonts w:ascii="Calibri" w:eastAsia="Calibri" w:hAnsi="Calibri" w:cs="Calibri"/>
          <w:sz w:val="20"/>
          <w:lang w:eastAsia="en-US"/>
        </w:rPr>
        <w:t>alegalizuje wszelkie zmiany w dokumentacji budowy i w terminie</w:t>
      </w:r>
      <w:r w:rsidR="00C13E0A" w:rsidRPr="005B2A46">
        <w:rPr>
          <w:rFonts w:ascii="Calibri" w:eastAsia="Calibri" w:hAnsi="Calibri" w:cs="Calibri"/>
          <w:sz w:val="20"/>
          <w:lang w:eastAsia="en-US"/>
        </w:rPr>
        <w:t xml:space="preserve"> 14 dni</w:t>
      </w:r>
      <w:r w:rsidR="00C3226E" w:rsidRPr="005B2A46">
        <w:rPr>
          <w:rFonts w:ascii="Calibri" w:eastAsia="Calibri" w:hAnsi="Calibri" w:cs="Calibri"/>
          <w:sz w:val="20"/>
          <w:lang w:eastAsia="en-US"/>
        </w:rPr>
        <w:t xml:space="preserve"> od zgłoszenia inwentaryzacji dostarczy Zamawiającemu kopie map z inwentaryzacji powykonawczej</w:t>
      </w:r>
      <w:r w:rsidR="001F3AE7">
        <w:rPr>
          <w:rFonts w:ascii="Calibri" w:eastAsia="Calibri" w:hAnsi="Calibri" w:cs="Calibri"/>
          <w:sz w:val="20"/>
          <w:lang w:eastAsia="en-US"/>
        </w:rPr>
        <w:t>.</w:t>
      </w:r>
    </w:p>
    <w:p w:rsidR="001F3AE7" w:rsidRPr="003F5D49" w:rsidRDefault="00453FDE" w:rsidP="008E7333">
      <w:pPr>
        <w:numPr>
          <w:ilvl w:val="1"/>
          <w:numId w:val="63"/>
        </w:numPr>
        <w:tabs>
          <w:tab w:val="left" w:pos="567"/>
        </w:tabs>
        <w:spacing w:line="276" w:lineRule="auto"/>
        <w:contextualSpacing/>
        <w:jc w:val="both"/>
        <w:rPr>
          <w:rFonts w:ascii="Calibri" w:eastAsia="Calibri" w:hAnsi="Calibri" w:cs="Calibri"/>
          <w:sz w:val="20"/>
          <w:lang w:eastAsia="en-US"/>
        </w:rPr>
      </w:pPr>
      <w:r>
        <w:rPr>
          <w:rFonts w:ascii="Calibri" w:eastAsia="Calibri" w:hAnsi="Calibri" w:cs="Calibri"/>
          <w:sz w:val="20"/>
          <w:lang w:eastAsia="en-US"/>
        </w:rPr>
        <w:t xml:space="preserve">przedłoży </w:t>
      </w:r>
      <w:r w:rsidR="001F3AE7" w:rsidRPr="003F5D49">
        <w:rPr>
          <w:rFonts w:ascii="Calibri" w:hAnsi="Calibri" w:cs="Verdana"/>
          <w:sz w:val="20"/>
        </w:rPr>
        <w:t>dokumentację geodezyjną, zawierającą wyniki geodezyjnej inwentaryzacji powykonawczej oraz informację o zgodności usytuowania obiektu budowlanego z projektem zagospodarowania terenu lub odstępstwach od tego projektu, sporządzoną przez osobę wykonującą samodzielne funkcje w dziedzinie geodezji i kartografii oraz posiadającą o</w:t>
      </w:r>
      <w:r w:rsidRPr="003F5D49">
        <w:rPr>
          <w:rFonts w:ascii="Calibri" w:hAnsi="Calibri" w:cs="Verdana"/>
          <w:sz w:val="20"/>
        </w:rPr>
        <w:t>dpowiednie uprawnienia zawodowe.</w:t>
      </w:r>
    </w:p>
    <w:p w:rsidR="00BC2E52" w:rsidRDefault="00BC2E52" w:rsidP="00BC2E52">
      <w:pPr>
        <w:tabs>
          <w:tab w:val="left" w:pos="567"/>
        </w:tabs>
        <w:spacing w:line="276" w:lineRule="auto"/>
        <w:contextualSpacing/>
        <w:rPr>
          <w:rFonts w:ascii="Calibri" w:eastAsia="Calibri" w:hAnsi="Calibri" w:cs="Calibri"/>
          <w:b/>
          <w:sz w:val="20"/>
          <w:lang w:eastAsia="en-US"/>
        </w:rPr>
      </w:pPr>
    </w:p>
    <w:p w:rsidR="00C3226E" w:rsidRPr="00DB5DD4" w:rsidRDefault="00A37115" w:rsidP="00A37115">
      <w:pPr>
        <w:tabs>
          <w:tab w:val="left" w:pos="567"/>
        </w:tabs>
        <w:spacing w:line="276" w:lineRule="auto"/>
        <w:ind w:left="426"/>
        <w:contextualSpacing/>
        <w:jc w:val="center"/>
        <w:rPr>
          <w:rFonts w:ascii="Calibri" w:eastAsia="Calibri" w:hAnsi="Calibri" w:cs="Calibri"/>
          <w:b/>
          <w:sz w:val="20"/>
          <w:lang w:eastAsia="en-US"/>
        </w:rPr>
      </w:pPr>
      <w:r w:rsidRPr="00DB5DD4">
        <w:rPr>
          <w:rFonts w:ascii="Calibri" w:eastAsia="Calibri" w:hAnsi="Calibri" w:cs="Calibri"/>
          <w:b/>
          <w:sz w:val="20"/>
          <w:lang w:eastAsia="en-US"/>
        </w:rPr>
        <w:t>HARMONOGRAM RZECZOWO-FINANSOWY</w:t>
      </w:r>
    </w:p>
    <w:p w:rsidR="00A37115" w:rsidRDefault="00A37115" w:rsidP="00A37115">
      <w:pPr>
        <w:tabs>
          <w:tab w:val="left" w:pos="567"/>
        </w:tabs>
        <w:spacing w:line="276" w:lineRule="auto"/>
        <w:ind w:left="426"/>
        <w:contextualSpacing/>
        <w:jc w:val="center"/>
        <w:rPr>
          <w:rStyle w:val="FontStyle14"/>
          <w:rFonts w:ascii="Calibri" w:hAnsi="Calibri" w:cs="Calibri"/>
          <w:sz w:val="20"/>
          <w:szCs w:val="20"/>
        </w:rPr>
      </w:pPr>
      <w:r w:rsidRPr="00DB5DD4">
        <w:rPr>
          <w:rStyle w:val="FontStyle14"/>
          <w:rFonts w:ascii="Calibri" w:hAnsi="Calibri" w:cs="Calibri"/>
          <w:sz w:val="20"/>
          <w:szCs w:val="20"/>
        </w:rPr>
        <w:t>§1</w:t>
      </w:r>
      <w:r w:rsidR="00D9610D" w:rsidRPr="00DB5DD4">
        <w:rPr>
          <w:rStyle w:val="FontStyle14"/>
          <w:rFonts w:ascii="Calibri" w:hAnsi="Calibri" w:cs="Calibri"/>
          <w:sz w:val="20"/>
          <w:szCs w:val="20"/>
        </w:rPr>
        <w:t>2</w:t>
      </w:r>
    </w:p>
    <w:p w:rsidR="00AF441E" w:rsidRPr="00AF441E" w:rsidRDefault="00AF441E" w:rsidP="00AF441E">
      <w:pPr>
        <w:tabs>
          <w:tab w:val="left" w:pos="567"/>
        </w:tabs>
        <w:spacing w:line="276" w:lineRule="auto"/>
        <w:ind w:left="426"/>
        <w:contextualSpacing/>
        <w:rPr>
          <w:rFonts w:ascii="Calibri" w:eastAsia="Calibri" w:hAnsi="Calibri" w:cs="Calibri"/>
          <w:sz w:val="20"/>
          <w:lang w:eastAsia="en-US"/>
        </w:rPr>
      </w:pPr>
      <w:r w:rsidRPr="00E2227C">
        <w:rPr>
          <w:rFonts w:ascii="Calibri" w:hAnsi="Calibri" w:cs="Calibri"/>
          <w:bCs/>
          <w:sz w:val="20"/>
        </w:rPr>
        <w:t>Wykonawc</w:t>
      </w:r>
      <w:r w:rsidR="0082310B">
        <w:rPr>
          <w:rFonts w:ascii="Calibri" w:hAnsi="Calibri" w:cs="Calibri"/>
          <w:bCs/>
          <w:sz w:val="20"/>
        </w:rPr>
        <w:t>a</w:t>
      </w:r>
      <w:r w:rsidR="00CD565B">
        <w:rPr>
          <w:rFonts w:ascii="Calibri" w:hAnsi="Calibri" w:cs="Calibri"/>
          <w:bCs/>
          <w:sz w:val="20"/>
        </w:rPr>
        <w:t xml:space="preserve"> </w:t>
      </w:r>
      <w:r w:rsidR="00E2227C">
        <w:rPr>
          <w:rFonts w:ascii="Calibri" w:hAnsi="Calibri" w:cs="Calibri"/>
          <w:bCs/>
          <w:sz w:val="20"/>
        </w:rPr>
        <w:t xml:space="preserve">sporządzi </w:t>
      </w:r>
      <w:r w:rsidR="0082310B">
        <w:rPr>
          <w:rFonts w:ascii="Calibri" w:hAnsi="Calibri" w:cs="Calibri"/>
          <w:bCs/>
          <w:sz w:val="20"/>
        </w:rPr>
        <w:t>Harmonogram</w:t>
      </w:r>
      <w:r w:rsidR="00CC2169" w:rsidRPr="00E2227C">
        <w:rPr>
          <w:rFonts w:ascii="Calibri" w:hAnsi="Calibri" w:cs="Calibri"/>
          <w:bCs/>
          <w:sz w:val="20"/>
        </w:rPr>
        <w:t xml:space="preserve"> Rzeczowo-Finansow</w:t>
      </w:r>
      <w:r w:rsidR="00E2227C">
        <w:rPr>
          <w:rFonts w:ascii="Calibri" w:hAnsi="Calibri" w:cs="Calibri"/>
          <w:bCs/>
          <w:sz w:val="20"/>
        </w:rPr>
        <w:t>y stanowiący załącznik do niniejszej umowy</w:t>
      </w:r>
      <w:r w:rsidR="00CC2169" w:rsidRPr="00E2227C">
        <w:rPr>
          <w:rFonts w:ascii="Calibri" w:hAnsi="Calibri" w:cs="Calibri"/>
          <w:bCs/>
          <w:sz w:val="20"/>
        </w:rPr>
        <w:t>.</w:t>
      </w:r>
    </w:p>
    <w:p w:rsidR="00AF441E" w:rsidRDefault="00AF441E" w:rsidP="00B45428">
      <w:pPr>
        <w:tabs>
          <w:tab w:val="left" w:pos="567"/>
        </w:tabs>
        <w:spacing w:line="276" w:lineRule="auto"/>
        <w:contextualSpacing/>
        <w:rPr>
          <w:rFonts w:ascii="Calibri" w:eastAsia="Calibri" w:hAnsi="Calibri" w:cs="Calibri"/>
          <w:b/>
          <w:sz w:val="20"/>
          <w:lang w:eastAsia="en-US"/>
        </w:rPr>
      </w:pPr>
    </w:p>
    <w:p w:rsidR="00C3226E" w:rsidRPr="005B2A46" w:rsidRDefault="0032329B" w:rsidP="00AF441E">
      <w:pPr>
        <w:tabs>
          <w:tab w:val="left" w:pos="567"/>
        </w:tabs>
        <w:spacing w:line="276" w:lineRule="auto"/>
        <w:contextualSpacing/>
        <w:jc w:val="center"/>
        <w:rPr>
          <w:rFonts w:ascii="Calibri" w:eastAsia="Calibri" w:hAnsi="Calibri" w:cs="Calibri"/>
          <w:b/>
          <w:sz w:val="20"/>
          <w:lang w:eastAsia="en-US"/>
        </w:rPr>
      </w:pPr>
      <w:r w:rsidRPr="007A6FE3">
        <w:rPr>
          <w:rFonts w:ascii="Calibri" w:eastAsia="Calibri" w:hAnsi="Calibri" w:cs="Calibri"/>
          <w:b/>
          <w:sz w:val="20"/>
          <w:lang w:eastAsia="en-US"/>
        </w:rPr>
        <w:t xml:space="preserve">      </w:t>
      </w:r>
      <w:r w:rsidR="00086DBB" w:rsidRPr="007A6FE3">
        <w:rPr>
          <w:rFonts w:ascii="Calibri" w:eastAsia="Calibri" w:hAnsi="Calibri" w:cs="Calibri"/>
          <w:b/>
          <w:sz w:val="20"/>
          <w:lang w:eastAsia="en-US"/>
        </w:rPr>
        <w:t>SIŁA WYŻSZA</w:t>
      </w:r>
    </w:p>
    <w:p w:rsidR="00B45428" w:rsidRPr="00B45428" w:rsidRDefault="00B45428" w:rsidP="00086B2B">
      <w:pPr>
        <w:tabs>
          <w:tab w:val="left" w:pos="567"/>
        </w:tabs>
        <w:spacing w:line="276" w:lineRule="auto"/>
        <w:ind w:left="426"/>
        <w:contextualSpacing/>
        <w:jc w:val="center"/>
        <w:rPr>
          <w:rFonts w:ascii="Calibri" w:eastAsia="Calibri" w:hAnsi="Calibri" w:cs="Calibri"/>
          <w:b/>
          <w:sz w:val="20"/>
          <w:lang w:eastAsia="en-US"/>
        </w:rPr>
      </w:pPr>
      <w:r w:rsidRPr="00154D6C">
        <w:rPr>
          <w:rStyle w:val="FontStyle14"/>
          <w:rFonts w:ascii="Calibri" w:hAnsi="Calibri" w:cs="Calibri"/>
          <w:sz w:val="20"/>
          <w:szCs w:val="20"/>
        </w:rPr>
        <w:t>§1</w:t>
      </w:r>
      <w:r w:rsidR="00D9610D">
        <w:rPr>
          <w:rStyle w:val="FontStyle14"/>
          <w:rFonts w:ascii="Calibri" w:hAnsi="Calibri" w:cs="Calibri"/>
          <w:sz w:val="20"/>
          <w:szCs w:val="20"/>
        </w:rPr>
        <w:t>3</w:t>
      </w:r>
    </w:p>
    <w:p w:rsidR="00C3226E" w:rsidRPr="005B2A46" w:rsidRDefault="00C3226E" w:rsidP="008E7333">
      <w:pPr>
        <w:numPr>
          <w:ilvl w:val="0"/>
          <w:numId w:val="43"/>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Jeżeli którakolwiek ze Stron stwierdzi, że Umowa nie może być realizowana z powodu </w:t>
      </w:r>
      <w:r w:rsidR="00331020" w:rsidRPr="00331020">
        <w:rPr>
          <w:rFonts w:ascii="Calibri" w:eastAsia="Calibri" w:hAnsi="Calibri" w:cs="Calibri"/>
          <w:sz w:val="20"/>
          <w:lang w:eastAsia="en-US"/>
        </w:rPr>
        <w:t>działania Siły wyższej</w:t>
      </w:r>
      <w:r w:rsidRPr="005B2A46">
        <w:rPr>
          <w:rFonts w:ascii="Calibri" w:eastAsia="Calibri" w:hAnsi="Calibri" w:cs="Calibri"/>
          <w:sz w:val="20"/>
          <w:lang w:eastAsia="en-US"/>
        </w:rPr>
        <w:br/>
        <w:t>lub z powodu n</w:t>
      </w:r>
      <w:r w:rsidR="006A3BBC">
        <w:rPr>
          <w:rFonts w:ascii="Calibri" w:eastAsia="Calibri" w:hAnsi="Calibri" w:cs="Calibri"/>
          <w:sz w:val="20"/>
          <w:lang w:eastAsia="en-US"/>
        </w:rPr>
        <w:t xml:space="preserve">astępstw działania Siły wyższej lub </w:t>
      </w:r>
      <w:r w:rsidR="00FD4F7F">
        <w:rPr>
          <w:rFonts w:ascii="Calibri" w:eastAsia="Calibri" w:hAnsi="Calibri" w:cs="Calibri"/>
          <w:sz w:val="20"/>
          <w:lang w:eastAsia="en-US"/>
        </w:rPr>
        <w:t>podczas wykonywania robót ziemnych- znaleziska</w:t>
      </w:r>
      <w:r w:rsidR="00207F1D">
        <w:rPr>
          <w:rFonts w:ascii="Calibri" w:eastAsia="Calibri" w:hAnsi="Calibri" w:cs="Calibri"/>
          <w:sz w:val="20"/>
          <w:lang w:eastAsia="en-US"/>
        </w:rPr>
        <w:t xml:space="preserve"> o znaczeniu historycznym lub archeologicznym </w:t>
      </w:r>
      <w:r w:rsidRPr="005B2A46">
        <w:rPr>
          <w:rFonts w:ascii="Calibri" w:eastAsia="Calibri" w:hAnsi="Calibri" w:cs="Calibri"/>
          <w:sz w:val="20"/>
          <w:lang w:eastAsia="en-US"/>
        </w:rPr>
        <w:t xml:space="preserve"> niezwłocznie </w:t>
      </w:r>
      <w:r w:rsidR="00331020" w:rsidRPr="00331020">
        <w:rPr>
          <w:rFonts w:ascii="Calibri" w:eastAsia="Calibri" w:hAnsi="Calibri" w:cs="Calibri"/>
          <w:sz w:val="20"/>
          <w:lang w:eastAsia="en-US"/>
        </w:rPr>
        <w:t>powiadomi o tym na piśmie drugą Stronę.</w:t>
      </w:r>
    </w:p>
    <w:p w:rsidR="00C3226E" w:rsidRPr="005B2A46" w:rsidRDefault="00C3226E" w:rsidP="008E7333">
      <w:pPr>
        <w:numPr>
          <w:ilvl w:val="0"/>
          <w:numId w:val="43"/>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 przypadku wystąpienia </w:t>
      </w:r>
      <w:r w:rsidR="00207F1D">
        <w:rPr>
          <w:rFonts w:ascii="Calibri" w:eastAsia="Calibri" w:hAnsi="Calibri" w:cs="Calibri"/>
          <w:sz w:val="20"/>
          <w:lang w:eastAsia="en-US"/>
        </w:rPr>
        <w:t xml:space="preserve">okoliczności, o których mowa w punkcie 1. </w:t>
      </w:r>
      <w:r w:rsidRPr="005B2A46">
        <w:rPr>
          <w:rFonts w:ascii="Calibri" w:eastAsia="Calibri" w:hAnsi="Calibri" w:cs="Calibri"/>
          <w:sz w:val="20"/>
          <w:lang w:eastAsia="en-US"/>
        </w:rPr>
        <w:t>definitywnie uniemożliwiających kontynuację wykonywania robót budowlanych zgodnie z Umową, Wykonawca niezwłocznie wstrzyma roboty</w:t>
      </w:r>
      <w:r w:rsidR="00592BA8">
        <w:rPr>
          <w:rFonts w:ascii="Calibri" w:eastAsia="Calibri" w:hAnsi="Calibri" w:cs="Calibri"/>
          <w:sz w:val="20"/>
          <w:lang w:eastAsia="en-US"/>
        </w:rPr>
        <w:t xml:space="preserve">,      </w:t>
      </w:r>
      <w:r w:rsidRPr="005B2A46">
        <w:rPr>
          <w:rFonts w:ascii="Calibri" w:eastAsia="Calibri" w:hAnsi="Calibri" w:cs="Calibri"/>
          <w:sz w:val="20"/>
          <w:lang w:eastAsia="en-US"/>
        </w:rPr>
        <w:t xml:space="preserve"> a Zamawiający będzie zobowiązany do zapłaty Wykonawcy należnego wynagrodzenia stosownie do stanu zaawansowania robót budowlanych, potwierdzonego przez Inspektora nadzoru inwestorskiego.</w:t>
      </w:r>
    </w:p>
    <w:p w:rsidR="00C3226E" w:rsidRPr="00BB57CF" w:rsidRDefault="00C3226E" w:rsidP="00C57764">
      <w:pPr>
        <w:tabs>
          <w:tab w:val="left" w:pos="567"/>
        </w:tabs>
        <w:spacing w:line="276" w:lineRule="auto"/>
        <w:ind w:left="213"/>
        <w:jc w:val="center"/>
        <w:rPr>
          <w:rFonts w:ascii="Calibri" w:eastAsia="Calibri" w:hAnsi="Calibri" w:cs="Calibri"/>
          <w:sz w:val="16"/>
          <w:szCs w:val="16"/>
          <w:lang w:eastAsia="en-US"/>
        </w:rPr>
      </w:pPr>
    </w:p>
    <w:p w:rsidR="00C3226E" w:rsidRPr="005B2A46" w:rsidRDefault="007E45F5" w:rsidP="007E45F5">
      <w:pPr>
        <w:tabs>
          <w:tab w:val="left" w:pos="567"/>
        </w:tabs>
        <w:spacing w:line="276" w:lineRule="auto"/>
        <w:ind w:left="567"/>
        <w:contextualSpacing/>
        <w:jc w:val="center"/>
        <w:rPr>
          <w:rFonts w:ascii="Calibri" w:eastAsia="Calibri" w:hAnsi="Calibri" w:cs="Calibri"/>
          <w:b/>
          <w:sz w:val="20"/>
          <w:lang w:eastAsia="en-US"/>
        </w:rPr>
      </w:pPr>
      <w:r w:rsidRPr="007A6FE3">
        <w:rPr>
          <w:rFonts w:ascii="Calibri" w:eastAsia="Calibri" w:hAnsi="Calibri" w:cs="Calibri"/>
          <w:b/>
          <w:sz w:val="20"/>
          <w:lang w:eastAsia="en-US"/>
        </w:rPr>
        <w:t>PROCEDURY BEZPIECZEŃSTWA</w:t>
      </w:r>
    </w:p>
    <w:p w:rsidR="007E45F5" w:rsidRPr="00B45428" w:rsidRDefault="007E45F5" w:rsidP="007E45F5">
      <w:pPr>
        <w:tabs>
          <w:tab w:val="left" w:pos="567"/>
        </w:tabs>
        <w:spacing w:line="276" w:lineRule="auto"/>
        <w:ind w:left="426"/>
        <w:contextualSpacing/>
        <w:jc w:val="center"/>
        <w:rPr>
          <w:rFonts w:ascii="Calibri" w:eastAsia="Calibri" w:hAnsi="Calibri" w:cs="Calibri"/>
          <w:b/>
          <w:sz w:val="20"/>
          <w:lang w:eastAsia="en-US"/>
        </w:rPr>
      </w:pPr>
      <w:r w:rsidRPr="00154D6C">
        <w:rPr>
          <w:rStyle w:val="FontStyle14"/>
          <w:rFonts w:ascii="Calibri" w:hAnsi="Calibri" w:cs="Calibri"/>
          <w:sz w:val="20"/>
          <w:szCs w:val="20"/>
        </w:rPr>
        <w:t>§1</w:t>
      </w:r>
      <w:r w:rsidR="00D9610D">
        <w:rPr>
          <w:rStyle w:val="FontStyle14"/>
          <w:rFonts w:ascii="Calibri" w:hAnsi="Calibri" w:cs="Calibri"/>
          <w:sz w:val="20"/>
          <w:szCs w:val="20"/>
        </w:rPr>
        <w:t>4</w:t>
      </w:r>
    </w:p>
    <w:p w:rsidR="00C3226E" w:rsidRPr="00AC75FF" w:rsidRDefault="00C3226E" w:rsidP="00CD565B">
      <w:pPr>
        <w:tabs>
          <w:tab w:val="left" w:pos="567"/>
        </w:tabs>
        <w:spacing w:line="276" w:lineRule="auto"/>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podczas wykonywania robót jest zobowiązany zapewnić przestrzeganie przepisów oraz zasad w zakresie bezpieczeństwa i higieny pracy, bezpieczeństw</w:t>
      </w:r>
      <w:r w:rsidR="00B63775">
        <w:rPr>
          <w:rFonts w:ascii="Calibri" w:eastAsia="Calibri" w:hAnsi="Calibri" w:cs="Calibri"/>
          <w:sz w:val="20"/>
          <w:lang w:eastAsia="en-US"/>
        </w:rPr>
        <w:t>a i ochrony zdrowia</w:t>
      </w:r>
      <w:r w:rsidR="000C0A79">
        <w:rPr>
          <w:rFonts w:ascii="Calibri" w:eastAsia="Calibri" w:hAnsi="Calibri" w:cs="Calibri"/>
          <w:sz w:val="20"/>
          <w:lang w:eastAsia="en-US"/>
        </w:rPr>
        <w:t xml:space="preserve">, </w:t>
      </w:r>
      <w:r w:rsidRPr="005B2A46">
        <w:rPr>
          <w:rFonts w:ascii="Calibri" w:eastAsia="Calibri" w:hAnsi="Calibri" w:cs="Calibri"/>
          <w:sz w:val="20"/>
          <w:lang w:eastAsia="en-US"/>
        </w:rPr>
        <w:t>ochrony przeciwpożarowej przez osoby</w:t>
      </w:r>
      <w:r w:rsidR="000C0A79">
        <w:rPr>
          <w:rFonts w:ascii="Calibri" w:eastAsia="Calibri" w:hAnsi="Calibri" w:cs="Calibri"/>
          <w:sz w:val="20"/>
          <w:lang w:eastAsia="en-US"/>
        </w:rPr>
        <w:t xml:space="preserve"> przebywające na Terenie </w:t>
      </w:r>
      <w:r w:rsidR="000C0A79" w:rsidRPr="000C0A79">
        <w:rPr>
          <w:rFonts w:ascii="Calibri" w:eastAsia="Calibri" w:hAnsi="Calibri" w:cs="Calibri"/>
          <w:sz w:val="20"/>
          <w:lang w:eastAsia="en-US"/>
        </w:rPr>
        <w:t xml:space="preserve">budowy </w:t>
      </w:r>
      <w:r w:rsidR="00092345" w:rsidRPr="00FC0BCA">
        <w:rPr>
          <w:rFonts w:ascii="Calibri" w:eastAsia="Calibri" w:hAnsi="Calibri" w:cs="Calibri"/>
          <w:sz w:val="20"/>
          <w:lang w:eastAsia="en-US"/>
        </w:rPr>
        <w:t>oraz utrzymani</w:t>
      </w:r>
      <w:r w:rsidR="00092345">
        <w:rPr>
          <w:rFonts w:ascii="Calibri" w:eastAsia="Calibri" w:hAnsi="Calibri" w:cs="Calibri"/>
          <w:sz w:val="20"/>
          <w:lang w:eastAsia="en-US"/>
        </w:rPr>
        <w:t>a</w:t>
      </w:r>
      <w:r w:rsidR="00092345" w:rsidRPr="00FC0BCA">
        <w:rPr>
          <w:rFonts w:ascii="Calibri" w:eastAsia="Calibri" w:hAnsi="Calibri" w:cs="Calibri"/>
          <w:sz w:val="20"/>
          <w:lang w:eastAsia="en-US"/>
        </w:rPr>
        <w:t xml:space="preserve"> w należytym stanie przez cały czas wykonyw</w:t>
      </w:r>
      <w:r w:rsidR="00AC75FF">
        <w:rPr>
          <w:rFonts w:ascii="Calibri" w:eastAsia="Calibri" w:hAnsi="Calibri" w:cs="Calibri"/>
          <w:sz w:val="20"/>
          <w:lang w:eastAsia="en-US"/>
        </w:rPr>
        <w:t xml:space="preserve">ania robót  </w:t>
      </w:r>
      <w:r w:rsidR="00092345" w:rsidRPr="00FC0BCA">
        <w:rPr>
          <w:rFonts w:ascii="Calibri" w:eastAsia="Calibri" w:hAnsi="Calibri" w:cs="Calibri"/>
          <w:sz w:val="20"/>
          <w:lang w:eastAsia="en-US"/>
        </w:rPr>
        <w:t>zabezpieczeni</w:t>
      </w:r>
      <w:r w:rsidR="00092345">
        <w:rPr>
          <w:rFonts w:ascii="Calibri" w:eastAsia="Calibri" w:hAnsi="Calibri" w:cs="Calibri"/>
          <w:sz w:val="20"/>
          <w:lang w:eastAsia="en-US"/>
        </w:rPr>
        <w:t>a</w:t>
      </w:r>
      <w:r w:rsidR="002F2E48">
        <w:rPr>
          <w:rFonts w:ascii="Calibri" w:eastAsia="Calibri" w:hAnsi="Calibri" w:cs="Calibri"/>
          <w:sz w:val="20"/>
          <w:lang w:eastAsia="en-US"/>
        </w:rPr>
        <w:t xml:space="preserve"> miejsca prowadzonych robót przed dostępem osób trzecich.</w:t>
      </w:r>
    </w:p>
    <w:p w:rsidR="00C3226E" w:rsidRPr="00BB57CF" w:rsidRDefault="00C3226E" w:rsidP="007E45F5">
      <w:pPr>
        <w:tabs>
          <w:tab w:val="left" w:pos="567"/>
        </w:tabs>
        <w:spacing w:line="276" w:lineRule="auto"/>
        <w:ind w:left="567" w:hanging="567"/>
        <w:jc w:val="both"/>
        <w:rPr>
          <w:rFonts w:ascii="Calibri" w:eastAsia="Calibri" w:hAnsi="Calibri" w:cs="Calibri"/>
          <w:sz w:val="16"/>
          <w:szCs w:val="16"/>
          <w:lang w:eastAsia="en-US"/>
        </w:rPr>
      </w:pPr>
    </w:p>
    <w:p w:rsidR="007C46A6" w:rsidRPr="005B2A46" w:rsidRDefault="00CB40FE" w:rsidP="007C46A6">
      <w:pPr>
        <w:tabs>
          <w:tab w:val="left" w:pos="567"/>
        </w:tabs>
        <w:spacing w:line="276" w:lineRule="auto"/>
        <w:contextualSpacing/>
        <w:jc w:val="center"/>
        <w:rPr>
          <w:rFonts w:ascii="Calibri" w:eastAsia="Calibri" w:hAnsi="Calibri" w:cs="Calibri"/>
          <w:b/>
          <w:sz w:val="20"/>
          <w:lang w:eastAsia="en-US"/>
        </w:rPr>
      </w:pPr>
      <w:r w:rsidRPr="007A6FE3">
        <w:rPr>
          <w:rFonts w:ascii="Calibri" w:eastAsia="Calibri" w:hAnsi="Calibri" w:cs="Calibri"/>
          <w:b/>
          <w:sz w:val="20"/>
          <w:lang w:eastAsia="en-US"/>
        </w:rPr>
        <w:t>UBEZPIECZENIE WYKONAWC</w:t>
      </w:r>
      <w:r w:rsidR="0032329B" w:rsidRPr="007A6FE3">
        <w:rPr>
          <w:rFonts w:ascii="Calibri" w:eastAsia="Calibri" w:hAnsi="Calibri" w:cs="Calibri"/>
          <w:b/>
          <w:sz w:val="20"/>
          <w:lang w:eastAsia="en-US"/>
        </w:rPr>
        <w:t>Y</w:t>
      </w:r>
    </w:p>
    <w:p w:rsidR="00086B2B" w:rsidRPr="00B45428" w:rsidRDefault="00086B2B" w:rsidP="00086B2B">
      <w:pPr>
        <w:tabs>
          <w:tab w:val="left" w:pos="567"/>
        </w:tabs>
        <w:spacing w:line="276" w:lineRule="auto"/>
        <w:ind w:left="426"/>
        <w:contextualSpacing/>
        <w:jc w:val="center"/>
        <w:rPr>
          <w:rFonts w:ascii="Calibri" w:eastAsia="Calibri" w:hAnsi="Calibri" w:cs="Calibri"/>
          <w:b/>
          <w:sz w:val="20"/>
          <w:lang w:eastAsia="en-US"/>
        </w:rPr>
      </w:pPr>
      <w:r w:rsidRPr="00154D6C">
        <w:rPr>
          <w:rStyle w:val="FontStyle14"/>
          <w:rFonts w:ascii="Calibri" w:hAnsi="Calibri" w:cs="Calibri"/>
          <w:sz w:val="20"/>
          <w:szCs w:val="20"/>
        </w:rPr>
        <w:t>§1</w:t>
      </w:r>
      <w:r w:rsidR="00D9610D">
        <w:rPr>
          <w:rStyle w:val="FontStyle14"/>
          <w:rFonts w:ascii="Calibri" w:hAnsi="Calibri" w:cs="Calibri"/>
          <w:sz w:val="20"/>
          <w:szCs w:val="20"/>
        </w:rPr>
        <w:t>5</w:t>
      </w:r>
    </w:p>
    <w:p w:rsidR="006C096B" w:rsidRPr="000C5412" w:rsidRDefault="006C096B" w:rsidP="008E7333">
      <w:pPr>
        <w:widowControl w:val="0"/>
        <w:numPr>
          <w:ilvl w:val="0"/>
          <w:numId w:val="44"/>
        </w:numPr>
        <w:spacing w:line="276" w:lineRule="auto"/>
        <w:ind w:left="567" w:hanging="567"/>
        <w:jc w:val="both"/>
        <w:rPr>
          <w:rFonts w:ascii="Calibri" w:hAnsi="Calibri" w:cs="Calibri"/>
          <w:sz w:val="20"/>
        </w:rPr>
      </w:pPr>
      <w:r w:rsidRPr="000C5412">
        <w:rPr>
          <w:rFonts w:ascii="Calibri" w:hAnsi="Calibri" w:cs="Calibri"/>
          <w:sz w:val="20"/>
        </w:rPr>
        <w:t>Wykonawca posiada polisę ubezpieczeniową od odpowiedzialności cywilnej</w:t>
      </w:r>
      <w:r w:rsidR="00CC2169">
        <w:rPr>
          <w:rFonts w:ascii="Calibri" w:hAnsi="Calibri" w:cs="Calibri"/>
          <w:sz w:val="20"/>
        </w:rPr>
        <w:t xml:space="preserve"> w zakresie prowadzonej działalności  związanej z przedmiotem zamówienia, </w:t>
      </w:r>
      <w:r w:rsidRPr="000C5412">
        <w:rPr>
          <w:rFonts w:ascii="Calibri" w:hAnsi="Calibri" w:cs="Calibri"/>
          <w:sz w:val="20"/>
        </w:rPr>
        <w:t xml:space="preserve"> wystawioną  przez  </w:t>
      </w:r>
      <w:r w:rsidR="00CC2169">
        <w:rPr>
          <w:rFonts w:ascii="Calibri" w:hAnsi="Calibri" w:cs="Calibri"/>
          <w:sz w:val="20"/>
        </w:rPr>
        <w:t>[•]</w:t>
      </w:r>
      <w:r w:rsidRPr="000C5412">
        <w:rPr>
          <w:rFonts w:ascii="Calibri" w:hAnsi="Calibri" w:cs="Calibri"/>
          <w:sz w:val="20"/>
        </w:rPr>
        <w:t xml:space="preserve">  nr </w:t>
      </w:r>
      <w:r w:rsidR="00CC2169">
        <w:rPr>
          <w:rFonts w:ascii="Calibri" w:hAnsi="Calibri" w:cs="Calibri"/>
          <w:sz w:val="20"/>
        </w:rPr>
        <w:t>[•]</w:t>
      </w:r>
      <w:r w:rsidRPr="000C5412">
        <w:rPr>
          <w:rFonts w:ascii="Calibri" w:hAnsi="Calibri" w:cs="Calibri"/>
          <w:sz w:val="20"/>
        </w:rPr>
        <w:t xml:space="preserve"> do sumy ubezpieczeniowej </w:t>
      </w:r>
      <w:r w:rsidR="00CC2169">
        <w:rPr>
          <w:rFonts w:ascii="Calibri" w:hAnsi="Calibri" w:cs="Calibri"/>
          <w:sz w:val="20"/>
        </w:rPr>
        <w:t xml:space="preserve">[•] </w:t>
      </w:r>
      <w:r>
        <w:rPr>
          <w:rFonts w:ascii="Calibri" w:hAnsi="Calibri" w:cs="Calibri"/>
          <w:sz w:val="20"/>
        </w:rPr>
        <w:t xml:space="preserve">zł, z okresem ważności </w:t>
      </w:r>
      <w:r w:rsidR="00CC2169">
        <w:rPr>
          <w:rFonts w:ascii="Calibri" w:hAnsi="Calibri" w:cs="Calibri"/>
          <w:sz w:val="20"/>
        </w:rPr>
        <w:t>[•].</w:t>
      </w:r>
    </w:p>
    <w:p w:rsidR="006C096B" w:rsidRPr="002F2E48" w:rsidRDefault="006C096B" w:rsidP="008E7333">
      <w:pPr>
        <w:widowControl w:val="0"/>
        <w:numPr>
          <w:ilvl w:val="0"/>
          <w:numId w:val="44"/>
        </w:numPr>
        <w:shd w:val="clear" w:color="auto" w:fill="FFFFFF"/>
        <w:tabs>
          <w:tab w:val="left" w:pos="567"/>
        </w:tabs>
        <w:autoSpaceDE w:val="0"/>
        <w:autoSpaceDN w:val="0"/>
        <w:adjustRightInd w:val="0"/>
        <w:spacing w:line="276" w:lineRule="auto"/>
        <w:ind w:left="567" w:hanging="567"/>
        <w:jc w:val="both"/>
        <w:rPr>
          <w:rStyle w:val="FontStyle12"/>
          <w:rFonts w:ascii="Calibri" w:hAnsi="Calibri" w:cs="Calibri"/>
          <w:b w:val="0"/>
          <w:bCs w:val="0"/>
          <w:sz w:val="20"/>
          <w:szCs w:val="20"/>
        </w:rPr>
      </w:pP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 xml:space="preserve">przyjmuje pełną odpowiedzialność cywilną za wszelkie zdarzenia na terenie budowy powstałe z przyczyn leżących po stronie </w:t>
      </w:r>
      <w:r w:rsidRPr="000C5412">
        <w:rPr>
          <w:rStyle w:val="FontStyle12"/>
          <w:rFonts w:ascii="Calibri" w:hAnsi="Calibri" w:cs="Calibri"/>
          <w:b w:val="0"/>
          <w:sz w:val="20"/>
          <w:szCs w:val="20"/>
        </w:rPr>
        <w:t xml:space="preserve">Wykonawcy i </w:t>
      </w:r>
      <w:r w:rsidRPr="000C5412">
        <w:rPr>
          <w:rStyle w:val="FontStyle14"/>
          <w:rFonts w:ascii="Calibri" w:hAnsi="Calibri" w:cs="Calibri"/>
          <w:b w:val="0"/>
          <w:sz w:val="20"/>
          <w:szCs w:val="20"/>
        </w:rPr>
        <w:t xml:space="preserve">bezpośrednio związane z przedmiotem Umowy, od dnia podpisania protokołu przekazania terenu budowy do dnia podpisania </w:t>
      </w:r>
      <w:r w:rsidR="002F2E48" w:rsidRPr="000C5412">
        <w:rPr>
          <w:rStyle w:val="FontStyle14"/>
          <w:rFonts w:ascii="Calibri" w:hAnsi="Calibri" w:cs="Calibri"/>
          <w:b w:val="0"/>
          <w:sz w:val="20"/>
          <w:szCs w:val="20"/>
        </w:rPr>
        <w:t xml:space="preserve">przez </w:t>
      </w:r>
      <w:r w:rsidR="002F2E48" w:rsidRPr="000C5412">
        <w:rPr>
          <w:rStyle w:val="FontStyle12"/>
          <w:rFonts w:ascii="Calibri" w:hAnsi="Calibri" w:cs="Calibri"/>
          <w:b w:val="0"/>
          <w:sz w:val="20"/>
          <w:szCs w:val="20"/>
        </w:rPr>
        <w:t>Zamawiającego</w:t>
      </w:r>
      <w:r w:rsidR="00CD565B">
        <w:rPr>
          <w:rStyle w:val="FontStyle12"/>
          <w:rFonts w:ascii="Calibri" w:hAnsi="Calibri" w:cs="Calibri"/>
          <w:b w:val="0"/>
          <w:sz w:val="20"/>
          <w:szCs w:val="20"/>
        </w:rPr>
        <w:t xml:space="preserve"> </w:t>
      </w:r>
      <w:r w:rsidRPr="000C5412">
        <w:rPr>
          <w:rStyle w:val="FontStyle14"/>
          <w:rFonts w:ascii="Calibri" w:hAnsi="Calibri" w:cs="Calibri"/>
          <w:b w:val="0"/>
          <w:sz w:val="20"/>
          <w:szCs w:val="20"/>
        </w:rPr>
        <w:t xml:space="preserve">protokołu odbioru końcowego </w:t>
      </w:r>
      <w:r w:rsidR="002F2E48" w:rsidRPr="00FE0C3D">
        <w:rPr>
          <w:rFonts w:ascii="Calibri" w:hAnsi="Calibri" w:cs="Calibri"/>
          <w:sz w:val="20"/>
        </w:rPr>
        <w:t>przedmiotu zamówienia, w którym nie stwierdza się  występowania wad lub wraz z dniem podpisania protokołu odbioru usunięcia wad i usterek stwierdzonych w protokole odbioru końcowego</w:t>
      </w:r>
      <w:r w:rsidR="002F2E48">
        <w:rPr>
          <w:rFonts w:ascii="Calibri" w:hAnsi="Calibri" w:cs="Calibri"/>
          <w:sz w:val="20"/>
        </w:rPr>
        <w:t>.</w:t>
      </w:r>
    </w:p>
    <w:p w:rsidR="006C096B" w:rsidRPr="000C5412" w:rsidRDefault="006C096B" w:rsidP="008E7333">
      <w:pPr>
        <w:pStyle w:val="Style8"/>
        <w:widowControl/>
        <w:numPr>
          <w:ilvl w:val="0"/>
          <w:numId w:val="44"/>
        </w:numPr>
        <w:spacing w:before="38" w:line="276" w:lineRule="auto"/>
        <w:ind w:left="567" w:right="50" w:hanging="567"/>
        <w:jc w:val="both"/>
        <w:rPr>
          <w:rStyle w:val="FontStyle19"/>
          <w:rFonts w:ascii="Calibri" w:hAnsi="Calibri" w:cs="Calibri"/>
          <w:bCs/>
          <w:sz w:val="20"/>
          <w:szCs w:val="20"/>
        </w:rPr>
      </w:pPr>
      <w:r w:rsidRPr="000C5412">
        <w:rPr>
          <w:rStyle w:val="FontStyle14"/>
          <w:rFonts w:ascii="Calibri" w:hAnsi="Calibri" w:cs="Calibri"/>
          <w:b w:val="0"/>
          <w:sz w:val="20"/>
          <w:szCs w:val="20"/>
        </w:rPr>
        <w:t xml:space="preserve">Jeżeli termin, na który została zawarta polisa (lub inny dokument) ubezpieczenia kończy się w okresie realizacji zamówienia, winien </w:t>
      </w:r>
      <w:r w:rsidRPr="000C5412">
        <w:rPr>
          <w:rStyle w:val="FontStyle19"/>
          <w:rFonts w:ascii="Calibri" w:hAnsi="Calibri" w:cs="Calibri"/>
          <w:sz w:val="20"/>
          <w:szCs w:val="20"/>
        </w:rPr>
        <w:t>bez wezwania</w:t>
      </w:r>
      <w:r w:rsidR="00CD565B">
        <w:rPr>
          <w:rStyle w:val="FontStyle19"/>
          <w:rFonts w:ascii="Calibri" w:hAnsi="Calibri" w:cs="Calibri"/>
          <w:sz w:val="20"/>
          <w:szCs w:val="20"/>
        </w:rPr>
        <w:t xml:space="preserve"> </w:t>
      </w:r>
      <w:r w:rsidRPr="000C5412">
        <w:rPr>
          <w:rStyle w:val="FontStyle21"/>
          <w:rFonts w:ascii="Calibri" w:hAnsi="Calibri" w:cs="Calibri"/>
          <w:b w:val="0"/>
          <w:sz w:val="20"/>
          <w:szCs w:val="20"/>
        </w:rPr>
        <w:t>Zamawiającego</w:t>
      </w:r>
      <w:r w:rsidR="00CD565B">
        <w:rPr>
          <w:rStyle w:val="FontStyle21"/>
          <w:rFonts w:ascii="Calibri" w:hAnsi="Calibri" w:cs="Calibri"/>
          <w:b w:val="0"/>
          <w:sz w:val="20"/>
          <w:szCs w:val="20"/>
        </w:rPr>
        <w:t xml:space="preserve"> </w:t>
      </w:r>
      <w:r w:rsidRPr="000C5412">
        <w:rPr>
          <w:rStyle w:val="FontStyle19"/>
          <w:rFonts w:ascii="Calibri" w:hAnsi="Calibri" w:cs="Calibri"/>
          <w:sz w:val="20"/>
          <w:szCs w:val="20"/>
        </w:rPr>
        <w:t>przedłożyć</w:t>
      </w:r>
      <w:r w:rsidR="00CD565B">
        <w:rPr>
          <w:rStyle w:val="FontStyle19"/>
          <w:rFonts w:ascii="Calibri" w:hAnsi="Calibri" w:cs="Calibri"/>
          <w:sz w:val="20"/>
          <w:szCs w:val="20"/>
        </w:rPr>
        <w:t xml:space="preserve"> </w:t>
      </w:r>
      <w:r w:rsidRPr="000C5412">
        <w:rPr>
          <w:rStyle w:val="FontStyle21"/>
          <w:rFonts w:ascii="Calibri" w:hAnsi="Calibri" w:cs="Calibri"/>
          <w:b w:val="0"/>
          <w:sz w:val="20"/>
          <w:szCs w:val="20"/>
        </w:rPr>
        <w:t xml:space="preserve">uaktualnioną </w:t>
      </w:r>
      <w:r w:rsidRPr="000C5412">
        <w:rPr>
          <w:rStyle w:val="FontStyle19"/>
          <w:rFonts w:ascii="Calibri" w:hAnsi="Calibri" w:cs="Calibri"/>
          <w:sz w:val="20"/>
          <w:szCs w:val="20"/>
        </w:rPr>
        <w:t xml:space="preserve">polisę (lub inny dokument) ubezpieczenia w terminie do </w:t>
      </w:r>
      <w:r w:rsidRPr="000C5412">
        <w:rPr>
          <w:rStyle w:val="FontStyle21"/>
          <w:rFonts w:ascii="Calibri" w:hAnsi="Calibri" w:cs="Calibri"/>
          <w:b w:val="0"/>
          <w:sz w:val="20"/>
          <w:szCs w:val="20"/>
        </w:rPr>
        <w:t xml:space="preserve">3 dni </w:t>
      </w:r>
      <w:r w:rsidRPr="000C5412">
        <w:rPr>
          <w:rStyle w:val="FontStyle19"/>
          <w:rFonts w:ascii="Calibri" w:hAnsi="Calibri" w:cs="Calibri"/>
          <w:sz w:val="20"/>
          <w:szCs w:val="20"/>
        </w:rPr>
        <w:t>przed datą ustania ważności polisy.</w:t>
      </w:r>
    </w:p>
    <w:p w:rsidR="00C3226E" w:rsidRPr="00BB57CF" w:rsidRDefault="00C3226E" w:rsidP="00926C10">
      <w:pPr>
        <w:tabs>
          <w:tab w:val="left" w:pos="567"/>
        </w:tabs>
        <w:spacing w:line="276" w:lineRule="auto"/>
        <w:ind w:left="1440"/>
        <w:contextualSpacing/>
        <w:jc w:val="both"/>
        <w:rPr>
          <w:rFonts w:ascii="Calibri" w:eastAsia="Calibri" w:hAnsi="Calibri" w:cs="Calibri"/>
          <w:b/>
          <w:sz w:val="16"/>
          <w:szCs w:val="16"/>
          <w:lang w:eastAsia="en-US"/>
        </w:rPr>
      </w:pPr>
    </w:p>
    <w:p w:rsidR="005E2871" w:rsidRPr="0032329B" w:rsidRDefault="0032329B" w:rsidP="005E2871">
      <w:pPr>
        <w:tabs>
          <w:tab w:val="left" w:pos="567"/>
        </w:tabs>
        <w:spacing w:line="276" w:lineRule="auto"/>
        <w:contextualSpacing/>
        <w:jc w:val="center"/>
        <w:rPr>
          <w:rFonts w:ascii="Calibri" w:eastAsia="Calibri" w:hAnsi="Calibri" w:cs="Calibri"/>
          <w:b/>
          <w:sz w:val="20"/>
          <w:lang w:eastAsia="en-US"/>
        </w:rPr>
      </w:pPr>
      <w:r w:rsidRPr="007A6FE3">
        <w:rPr>
          <w:rFonts w:ascii="Calibri" w:hAnsi="Calibri" w:cs="Calibri"/>
          <w:b/>
          <w:sz w:val="20"/>
          <w:lang w:eastAsia="ar-SA"/>
        </w:rPr>
        <w:t xml:space="preserve">       </w:t>
      </w:r>
      <w:r w:rsidR="00CB40FE" w:rsidRPr="007A6FE3">
        <w:rPr>
          <w:rFonts w:ascii="Calibri" w:hAnsi="Calibri" w:cs="Calibri"/>
          <w:b/>
          <w:sz w:val="20"/>
          <w:lang w:eastAsia="ar-SA"/>
        </w:rPr>
        <w:t>UTRZYMANIE TERENU BUDOWY</w:t>
      </w:r>
    </w:p>
    <w:p w:rsidR="00CB40FE" w:rsidRPr="00B45428" w:rsidRDefault="00CB40FE" w:rsidP="00CB40FE">
      <w:pPr>
        <w:tabs>
          <w:tab w:val="left" w:pos="567"/>
        </w:tabs>
        <w:spacing w:line="276" w:lineRule="auto"/>
        <w:ind w:left="426"/>
        <w:contextualSpacing/>
        <w:jc w:val="center"/>
        <w:rPr>
          <w:rFonts w:ascii="Calibri" w:eastAsia="Calibri" w:hAnsi="Calibri" w:cs="Calibri"/>
          <w:b/>
          <w:sz w:val="20"/>
          <w:lang w:eastAsia="en-US"/>
        </w:rPr>
      </w:pPr>
      <w:r w:rsidRPr="00154D6C">
        <w:rPr>
          <w:rStyle w:val="FontStyle14"/>
          <w:rFonts w:ascii="Calibri" w:hAnsi="Calibri" w:cs="Calibri"/>
          <w:sz w:val="20"/>
          <w:szCs w:val="20"/>
        </w:rPr>
        <w:t>§</w:t>
      </w:r>
      <w:r w:rsidR="00D9610D">
        <w:rPr>
          <w:rStyle w:val="FontStyle14"/>
          <w:rFonts w:ascii="Calibri" w:hAnsi="Calibri" w:cs="Calibri"/>
          <w:sz w:val="20"/>
          <w:szCs w:val="20"/>
        </w:rPr>
        <w:t xml:space="preserve"> 16</w:t>
      </w:r>
    </w:p>
    <w:p w:rsidR="00C3226E" w:rsidRDefault="00C3226E" w:rsidP="008E7333">
      <w:pPr>
        <w:numPr>
          <w:ilvl w:val="1"/>
          <w:numId w:val="44"/>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Niezwłocznie po protokolarnym przejęciu Terenu budowy, Wykonawca jest zobowiązany do </w:t>
      </w:r>
      <w:r w:rsidRPr="005B2A46">
        <w:rPr>
          <w:rFonts w:ascii="Calibri" w:eastAsia="Calibri" w:hAnsi="Calibri" w:cs="Calibri"/>
          <w:sz w:val="20"/>
          <w:lang w:eastAsia="en-US"/>
        </w:rPr>
        <w:br/>
        <w:t xml:space="preserve"> zagospodarowania Terenu budowy.</w:t>
      </w:r>
    </w:p>
    <w:p w:rsidR="00C3226E" w:rsidRPr="005B2A46" w:rsidRDefault="00C3226E" w:rsidP="008E7333">
      <w:pPr>
        <w:numPr>
          <w:ilvl w:val="1"/>
          <w:numId w:val="44"/>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Do obowiązków Wykonawcy należy w szczególności:</w:t>
      </w:r>
    </w:p>
    <w:p w:rsidR="00C3226E" w:rsidRPr="005B2A46" w:rsidRDefault="00C3226E" w:rsidP="008E7333">
      <w:pPr>
        <w:numPr>
          <w:ilvl w:val="0"/>
          <w:numId w:val="39"/>
        </w:numPr>
        <w:tabs>
          <w:tab w:val="left" w:pos="993"/>
        </w:tabs>
        <w:spacing w:line="276" w:lineRule="auto"/>
        <w:ind w:left="993" w:hanging="426"/>
        <w:jc w:val="both"/>
        <w:rPr>
          <w:rFonts w:ascii="Calibri" w:eastAsia="Calibri" w:hAnsi="Calibri" w:cs="Calibri"/>
          <w:sz w:val="20"/>
          <w:lang w:eastAsia="en-US"/>
        </w:rPr>
      </w:pPr>
      <w:r w:rsidRPr="005B2A46">
        <w:rPr>
          <w:rFonts w:ascii="Calibri" w:eastAsia="Calibri" w:hAnsi="Calibri" w:cs="Calibri"/>
          <w:sz w:val="20"/>
          <w:lang w:eastAsia="en-US"/>
        </w:rPr>
        <w:t>zapewnienie bezpieczeństwa osób przebywających na Terenie budowy oraz utrzymanie Terenu budowy w odpowiednim stanie i porządku zapobiegającym ewentualnemu zagrożeniu bezpieczeństwa tych osób,</w:t>
      </w:r>
    </w:p>
    <w:p w:rsidR="00C3226E" w:rsidRPr="005B2A46" w:rsidRDefault="00C3226E" w:rsidP="008E7333">
      <w:pPr>
        <w:numPr>
          <w:ilvl w:val="0"/>
          <w:numId w:val="39"/>
        </w:numPr>
        <w:tabs>
          <w:tab w:val="left" w:pos="993"/>
        </w:tabs>
        <w:spacing w:line="276" w:lineRule="auto"/>
        <w:ind w:left="993" w:hanging="426"/>
        <w:jc w:val="both"/>
        <w:rPr>
          <w:rFonts w:ascii="Calibri" w:eastAsia="Calibri" w:hAnsi="Calibri" w:cs="Calibri"/>
          <w:sz w:val="20"/>
          <w:lang w:eastAsia="en-US"/>
        </w:rPr>
      </w:pPr>
      <w:r w:rsidRPr="005B2A46">
        <w:rPr>
          <w:rFonts w:ascii="Calibri" w:eastAsia="Calibri" w:hAnsi="Calibri" w:cs="Calibri"/>
          <w:sz w:val="20"/>
          <w:lang w:eastAsia="en-US"/>
        </w:rPr>
        <w:t>podjęcie niezbędnych środków służących zapobieganiu wstępowi na Teren budowy przez osoby nieuprawnione,</w:t>
      </w:r>
    </w:p>
    <w:p w:rsidR="00C3226E" w:rsidRDefault="00C3226E" w:rsidP="008E7333">
      <w:pPr>
        <w:numPr>
          <w:ilvl w:val="0"/>
          <w:numId w:val="39"/>
        </w:numPr>
        <w:tabs>
          <w:tab w:val="left" w:pos="993"/>
        </w:tabs>
        <w:spacing w:line="276" w:lineRule="auto"/>
        <w:ind w:left="993" w:hanging="426"/>
        <w:contextualSpacing/>
        <w:jc w:val="both"/>
        <w:rPr>
          <w:rFonts w:ascii="Calibri" w:eastAsia="Calibri" w:hAnsi="Calibri" w:cs="Calibri"/>
          <w:sz w:val="20"/>
          <w:lang w:eastAsia="en-US"/>
        </w:rPr>
      </w:pPr>
      <w:r w:rsidRPr="005B2A46">
        <w:rPr>
          <w:rFonts w:ascii="Calibri" w:eastAsia="Calibri" w:hAnsi="Calibri" w:cs="Calibri"/>
          <w:sz w:val="20"/>
          <w:lang w:eastAsia="en-US"/>
        </w:rPr>
        <w:t>ponoszenie kosztów związanych z korzystaniem z urządzeń infrastruktury technicznej do celów związanych z wykonywaniem robót budowlanych, próbami i odbiorami.</w:t>
      </w:r>
    </w:p>
    <w:p w:rsidR="00C3226E" w:rsidRPr="005B2A46" w:rsidRDefault="00C3226E" w:rsidP="008E7333">
      <w:pPr>
        <w:numPr>
          <w:ilvl w:val="1"/>
          <w:numId w:val="44"/>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zobowiązany do zapewnienia Inspektorowi nadzoru inwestorskiego,</w:t>
      </w:r>
      <w:r w:rsidR="00730FBA">
        <w:rPr>
          <w:rFonts w:ascii="Calibri" w:eastAsia="Calibri" w:hAnsi="Calibri" w:cs="Calibri"/>
          <w:sz w:val="20"/>
          <w:lang w:eastAsia="en-US"/>
        </w:rPr>
        <w:t xml:space="preserve"> Nadzorowi archeologicznemu,</w:t>
      </w:r>
      <w:r w:rsidRPr="005B2A46">
        <w:rPr>
          <w:rFonts w:ascii="Calibri" w:eastAsia="Calibri" w:hAnsi="Calibri" w:cs="Calibri"/>
          <w:sz w:val="20"/>
          <w:lang w:eastAsia="en-US"/>
        </w:rPr>
        <w:t xml:space="preserve"> osobom </w:t>
      </w:r>
      <w:r w:rsidR="00730FBA" w:rsidRPr="005B2A46">
        <w:rPr>
          <w:rFonts w:ascii="Calibri" w:eastAsia="Calibri" w:hAnsi="Calibri" w:cs="Calibri"/>
          <w:sz w:val="20"/>
          <w:lang w:eastAsia="en-US"/>
        </w:rPr>
        <w:t>upoważnionym oraz innym uczestnikom procesu budowlanego,</w:t>
      </w:r>
      <w:r w:rsidR="00CD565B">
        <w:rPr>
          <w:rFonts w:ascii="Calibri" w:eastAsia="Calibri" w:hAnsi="Calibri" w:cs="Calibri"/>
          <w:sz w:val="20"/>
          <w:lang w:eastAsia="en-US"/>
        </w:rPr>
        <w:t xml:space="preserve"> </w:t>
      </w:r>
      <w:r w:rsidR="00730FBA" w:rsidRPr="005B2A46">
        <w:rPr>
          <w:rFonts w:ascii="Calibri" w:eastAsia="Calibri" w:hAnsi="Calibri" w:cs="Calibri"/>
          <w:sz w:val="20"/>
          <w:lang w:eastAsia="en-US"/>
        </w:rPr>
        <w:t>dostępu</w:t>
      </w:r>
      <w:r w:rsidRPr="005B2A46">
        <w:rPr>
          <w:rFonts w:ascii="Calibri" w:eastAsia="Calibri" w:hAnsi="Calibri" w:cs="Calibri"/>
          <w:sz w:val="20"/>
          <w:lang w:eastAsia="en-US"/>
        </w:rPr>
        <w:br/>
        <w:t>do Terenu budowy.</w:t>
      </w:r>
    </w:p>
    <w:p w:rsidR="00E743DC" w:rsidRPr="00FC32D3" w:rsidRDefault="00C3226E" w:rsidP="008E7333">
      <w:pPr>
        <w:numPr>
          <w:ilvl w:val="1"/>
          <w:numId w:val="44"/>
        </w:numPr>
        <w:tabs>
          <w:tab w:val="left" w:pos="567"/>
        </w:tabs>
        <w:spacing w:line="276" w:lineRule="auto"/>
        <w:ind w:left="567" w:hanging="567"/>
        <w:contextualSpacing/>
        <w:jc w:val="both"/>
        <w:rPr>
          <w:rFonts w:ascii="Calibri" w:eastAsia="Calibri" w:hAnsi="Calibri" w:cs="Calibri"/>
          <w:sz w:val="20"/>
          <w:lang w:eastAsia="en-US"/>
        </w:rPr>
      </w:pPr>
      <w:r w:rsidRPr="00FC32D3">
        <w:rPr>
          <w:rFonts w:ascii="Calibri" w:eastAsia="Calibri" w:hAnsi="Calibri" w:cs="Calibri"/>
          <w:sz w:val="20"/>
          <w:lang w:eastAsia="en-US"/>
        </w:rPr>
        <w:t xml:space="preserve">Roboty </w:t>
      </w:r>
      <w:proofErr w:type="spellStart"/>
      <w:r w:rsidRPr="00FC32D3">
        <w:rPr>
          <w:rFonts w:ascii="Calibri" w:eastAsia="Calibri" w:hAnsi="Calibri" w:cs="Calibri"/>
          <w:sz w:val="20"/>
          <w:lang w:eastAsia="en-US"/>
        </w:rPr>
        <w:t>budowlane</w:t>
      </w:r>
      <w:proofErr w:type="spellEnd"/>
      <w:r w:rsidRPr="00FC32D3">
        <w:rPr>
          <w:rFonts w:ascii="Calibri" w:eastAsia="Calibri" w:hAnsi="Calibri" w:cs="Calibri"/>
          <w:sz w:val="20"/>
          <w:lang w:eastAsia="en-US"/>
        </w:rPr>
        <w:t xml:space="preserve"> będące przedmiotem Umowy powinny być wykonywane w taki sposób, aby nie zakłócać w sposób nieuzasadniony ruchu na drogach. </w:t>
      </w:r>
    </w:p>
    <w:p w:rsidR="00842250" w:rsidRPr="005B2A46" w:rsidRDefault="00C3226E" w:rsidP="008E7333">
      <w:pPr>
        <w:numPr>
          <w:ilvl w:val="1"/>
          <w:numId w:val="44"/>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 czasie wykonywania robót, Wykonawca jest zobowiązany utrzymywać Teren budowy w </w:t>
      </w:r>
      <w:r w:rsidR="007E1DDB" w:rsidRPr="00842250">
        <w:rPr>
          <w:rFonts w:ascii="Calibri" w:eastAsia="Calibri" w:hAnsi="Calibri" w:cs="Calibri"/>
          <w:sz w:val="20"/>
          <w:lang w:eastAsia="en-US"/>
        </w:rPr>
        <w:t>stanie wolnym od nadmiernych</w:t>
      </w:r>
      <w:r w:rsidR="00CD565B">
        <w:rPr>
          <w:rFonts w:ascii="Calibri" w:eastAsia="Calibri" w:hAnsi="Calibri" w:cs="Calibri"/>
          <w:sz w:val="20"/>
          <w:lang w:eastAsia="en-US"/>
        </w:rPr>
        <w:t xml:space="preserve"> </w:t>
      </w:r>
      <w:r w:rsidR="007E1DDB" w:rsidRPr="00842250">
        <w:rPr>
          <w:rFonts w:ascii="Calibri" w:eastAsia="Calibri" w:hAnsi="Calibri" w:cs="Calibri"/>
          <w:sz w:val="20"/>
          <w:lang w:eastAsia="en-US"/>
        </w:rPr>
        <w:t>przeszkód komunikacyjnych, składować wszelkie urządzenia pomocnicze, sprzęt, materiały i grunty w ustalonych miejscach i należytym porządku oraz usuwać zbędne przedmioty z Terenu budowy.</w:t>
      </w:r>
    </w:p>
    <w:p w:rsidR="008E1105" w:rsidRPr="005B2A46" w:rsidRDefault="00C3226E" w:rsidP="008E7333">
      <w:pPr>
        <w:numPr>
          <w:ilvl w:val="1"/>
          <w:numId w:val="44"/>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Wykonawca na własną odpowiedzialność i na swój koszt podejmie środki zapobiegawcze </w:t>
      </w:r>
      <w:r w:rsidR="00842250" w:rsidRPr="00842250">
        <w:rPr>
          <w:rFonts w:ascii="Calibri" w:eastAsia="Calibri" w:hAnsi="Calibri" w:cs="Calibri"/>
          <w:sz w:val="20"/>
          <w:lang w:eastAsia="en-US"/>
        </w:rPr>
        <w:t>wymagane przez okoliczności, aby nie naruszać praw właścicieli posesji i budynków sąsiadujących z Terenem budowy oraz minimalizować zakłócenia lub szkody wynikające z prowadzenia</w:t>
      </w:r>
      <w:r w:rsidR="00CD565B">
        <w:rPr>
          <w:rFonts w:ascii="Calibri" w:eastAsia="Calibri" w:hAnsi="Calibri" w:cs="Calibri"/>
          <w:sz w:val="20"/>
          <w:lang w:eastAsia="en-US"/>
        </w:rPr>
        <w:t xml:space="preserve"> </w:t>
      </w:r>
      <w:r w:rsidR="008E1105" w:rsidRPr="008E1105">
        <w:rPr>
          <w:rFonts w:ascii="Calibri" w:eastAsia="Calibri" w:hAnsi="Calibri" w:cs="Calibri"/>
          <w:sz w:val="20"/>
          <w:lang w:eastAsia="en-US"/>
        </w:rPr>
        <w:t>robót budowlanych.</w:t>
      </w:r>
    </w:p>
    <w:p w:rsidR="00C3226E" w:rsidRPr="005B2A46" w:rsidRDefault="00C3226E" w:rsidP="008E7333">
      <w:pPr>
        <w:numPr>
          <w:ilvl w:val="1"/>
          <w:numId w:val="44"/>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Po zakończeniu robót budowlanych Wykonawca jest zobowiązany uporządkować Teren budowy i przekazać go we właściwym stanie Inspektorowi nadzoru inwestorskiego najpóźniej do dnia Odbioru końcowego robót.</w:t>
      </w:r>
    </w:p>
    <w:p w:rsidR="00C3226E" w:rsidRPr="005B2A46" w:rsidRDefault="00C3226E" w:rsidP="008E7333">
      <w:pPr>
        <w:numPr>
          <w:ilvl w:val="1"/>
          <w:numId w:val="44"/>
        </w:numPr>
        <w:tabs>
          <w:tab w:val="left" w:pos="567"/>
        </w:tabs>
        <w:spacing w:line="276" w:lineRule="auto"/>
        <w:ind w:left="567" w:hanging="567"/>
        <w:contextualSpacing/>
        <w:jc w:val="both"/>
        <w:rPr>
          <w:rFonts w:ascii="Calibri" w:eastAsia="Calibri" w:hAnsi="Calibri" w:cs="Calibri"/>
          <w:strike/>
          <w:sz w:val="20"/>
          <w:lang w:eastAsia="en-US"/>
        </w:rPr>
      </w:pPr>
      <w:r w:rsidRPr="005B2A46">
        <w:rPr>
          <w:rFonts w:ascii="Calibri" w:eastAsia="Calibri" w:hAnsi="Calibri" w:cs="Calibri"/>
          <w:sz w:val="20"/>
          <w:lang w:eastAsia="en-US"/>
        </w:rPr>
        <w:t xml:space="preserve">W przypadku stwierdzenia, że Teren budowy nie odpowiada warunkom określonym w </w:t>
      </w:r>
      <w:proofErr w:type="spellStart"/>
      <w:r w:rsidRPr="005B2A46">
        <w:rPr>
          <w:rFonts w:ascii="Calibri" w:eastAsia="Calibri" w:hAnsi="Calibri" w:cs="Calibri"/>
          <w:sz w:val="20"/>
          <w:lang w:eastAsia="en-US"/>
        </w:rPr>
        <w:t>pkt</w:t>
      </w:r>
      <w:proofErr w:type="spellEnd"/>
      <w:r w:rsidRPr="005B2A46">
        <w:rPr>
          <w:rFonts w:ascii="Calibri" w:eastAsia="Calibri" w:hAnsi="Calibri" w:cs="Calibri"/>
          <w:sz w:val="20"/>
          <w:lang w:eastAsia="en-US"/>
        </w:rPr>
        <w:t xml:space="preserve"> 5, Inspektor nadzoru inwestorskiego ma prawo polecić Wykonawcy natychmiastowe doprowadzenie Terenu budowy do należytego stanu. W przypadku nie dostosowania się do tych zaleceń, po uprzednim bezskutecznym wezwaniu, z terminem nie krótszym niż </w:t>
      </w:r>
      <w:r w:rsidR="00CB40FE" w:rsidRPr="005B2A46">
        <w:rPr>
          <w:rFonts w:ascii="Calibri" w:eastAsia="Calibri" w:hAnsi="Calibri" w:cs="Calibri"/>
          <w:sz w:val="20"/>
          <w:lang w:eastAsia="en-US"/>
        </w:rPr>
        <w:t>2</w:t>
      </w:r>
      <w:r w:rsidRPr="005B2A46">
        <w:rPr>
          <w:rFonts w:ascii="Calibri" w:eastAsia="Calibri" w:hAnsi="Calibri" w:cs="Calibri"/>
          <w:sz w:val="20"/>
          <w:lang w:eastAsia="en-US"/>
        </w:rPr>
        <w:t xml:space="preserve"> dni</w:t>
      </w:r>
      <w:r w:rsidR="00E71B4B">
        <w:rPr>
          <w:rFonts w:ascii="Calibri" w:eastAsia="Calibri" w:hAnsi="Calibri" w:cs="Calibri"/>
          <w:sz w:val="20"/>
          <w:lang w:eastAsia="en-US"/>
        </w:rPr>
        <w:t>,</w:t>
      </w:r>
      <w:r w:rsidRPr="005B2A46">
        <w:rPr>
          <w:rFonts w:ascii="Calibri" w:eastAsia="Calibri" w:hAnsi="Calibri" w:cs="Calibri"/>
          <w:sz w:val="20"/>
          <w:lang w:eastAsia="en-US"/>
        </w:rPr>
        <w:t xml:space="preserve"> skierowanym przez Inspektora nadzoru inwestorskiego do Wykonawcy, Zamawiający ma prawo zlecić firmie zewnętrznej doprowadzenie Terenu budowy do należytego stanu, a kosztami tych prac obciążyć Wykonawcę (wykonanie zastępcze). </w:t>
      </w:r>
    </w:p>
    <w:p w:rsidR="00C3226E" w:rsidRPr="005B2A46" w:rsidRDefault="00C3226E" w:rsidP="00C57764">
      <w:pPr>
        <w:tabs>
          <w:tab w:val="left" w:pos="567"/>
        </w:tabs>
        <w:spacing w:line="276" w:lineRule="auto"/>
        <w:ind w:left="426" w:hanging="709"/>
        <w:jc w:val="both"/>
        <w:rPr>
          <w:rFonts w:ascii="Calibri" w:eastAsia="Calibri" w:hAnsi="Calibri" w:cs="Calibri"/>
          <w:sz w:val="16"/>
          <w:szCs w:val="16"/>
          <w:lang w:eastAsia="en-US"/>
        </w:rPr>
      </w:pPr>
    </w:p>
    <w:p w:rsidR="005E2871" w:rsidRPr="005B2A46" w:rsidRDefault="003C5281" w:rsidP="005E2871">
      <w:pPr>
        <w:tabs>
          <w:tab w:val="left" w:pos="567"/>
        </w:tabs>
        <w:spacing w:line="276" w:lineRule="auto"/>
        <w:contextualSpacing/>
        <w:jc w:val="center"/>
        <w:rPr>
          <w:rFonts w:ascii="Calibri" w:eastAsia="Calibri" w:hAnsi="Calibri" w:cs="Calibri"/>
          <w:b/>
          <w:sz w:val="20"/>
          <w:lang w:eastAsia="en-US"/>
        </w:rPr>
      </w:pPr>
      <w:r w:rsidRPr="00242D9D">
        <w:rPr>
          <w:rFonts w:ascii="Calibri" w:eastAsia="Calibri" w:hAnsi="Calibri" w:cs="Calibri"/>
          <w:b/>
          <w:bCs/>
          <w:sz w:val="20"/>
          <w:lang w:eastAsia="en-US"/>
        </w:rPr>
        <w:t>ORGANIZACJA RUCHU</w:t>
      </w:r>
    </w:p>
    <w:p w:rsidR="00C3226E" w:rsidRPr="003C5281" w:rsidRDefault="008E1105" w:rsidP="008E1105">
      <w:pPr>
        <w:tabs>
          <w:tab w:val="left" w:pos="567"/>
        </w:tabs>
        <w:spacing w:line="276" w:lineRule="auto"/>
        <w:ind w:left="426"/>
        <w:contextualSpacing/>
        <w:jc w:val="center"/>
        <w:rPr>
          <w:rFonts w:ascii="Calibri" w:eastAsia="Calibri" w:hAnsi="Calibri" w:cs="Calibri"/>
          <w:b/>
          <w:sz w:val="20"/>
          <w:lang w:eastAsia="en-US"/>
        </w:rPr>
      </w:pPr>
      <w:r w:rsidRPr="003C5281">
        <w:rPr>
          <w:rStyle w:val="FontStyle14"/>
          <w:rFonts w:ascii="Calibri" w:hAnsi="Calibri" w:cs="Calibri"/>
          <w:sz w:val="20"/>
          <w:szCs w:val="20"/>
        </w:rPr>
        <w:t>§</w:t>
      </w:r>
      <w:r w:rsidR="00E93F73">
        <w:rPr>
          <w:rStyle w:val="FontStyle14"/>
          <w:rFonts w:ascii="Calibri" w:hAnsi="Calibri" w:cs="Calibri"/>
          <w:sz w:val="20"/>
          <w:szCs w:val="20"/>
        </w:rPr>
        <w:t>17</w:t>
      </w:r>
    </w:p>
    <w:p w:rsidR="0072069B" w:rsidRPr="00CD565B" w:rsidRDefault="00C3226E" w:rsidP="00CD565B">
      <w:pPr>
        <w:tabs>
          <w:tab w:val="left" w:pos="567"/>
        </w:tabs>
        <w:spacing w:line="276" w:lineRule="auto"/>
        <w:contextualSpacing/>
        <w:jc w:val="both"/>
        <w:rPr>
          <w:rFonts w:ascii="Calibri" w:eastAsia="Calibri" w:hAnsi="Calibri" w:cs="Calibri"/>
          <w:sz w:val="20"/>
          <w:lang w:eastAsia="en-US"/>
        </w:rPr>
      </w:pPr>
      <w:r w:rsidRPr="00CD565B">
        <w:rPr>
          <w:rFonts w:ascii="Calibri" w:eastAsia="Calibri" w:hAnsi="Calibri" w:cs="Calibri"/>
          <w:sz w:val="20"/>
          <w:lang w:eastAsia="en-US"/>
        </w:rPr>
        <w:t xml:space="preserve">Wykonawca ponosi odpowiedzialność za </w:t>
      </w:r>
      <w:r w:rsidR="00CD565B">
        <w:rPr>
          <w:rFonts w:ascii="Calibri" w:eastAsia="Calibri" w:hAnsi="Calibri" w:cs="Calibri"/>
          <w:sz w:val="20"/>
          <w:lang w:eastAsia="en-US"/>
        </w:rPr>
        <w:t>zabezpieczenie</w:t>
      </w:r>
      <w:r w:rsidRPr="00CD565B">
        <w:rPr>
          <w:rFonts w:ascii="Calibri" w:eastAsia="Calibri" w:hAnsi="Calibri" w:cs="Calibri"/>
          <w:sz w:val="20"/>
          <w:lang w:eastAsia="en-US"/>
        </w:rPr>
        <w:t xml:space="preserve"> miejsca prowadzonych robót i wykonanych </w:t>
      </w:r>
      <w:r w:rsidR="00E743DC" w:rsidRPr="00CD565B">
        <w:rPr>
          <w:rFonts w:ascii="Calibri" w:eastAsia="Calibri" w:hAnsi="Calibri" w:cs="Calibri"/>
          <w:sz w:val="20"/>
          <w:lang w:eastAsia="en-US"/>
        </w:rPr>
        <w:t xml:space="preserve">oznakowanych </w:t>
      </w:r>
      <w:r w:rsidRPr="00CD565B">
        <w:rPr>
          <w:rFonts w:ascii="Calibri" w:eastAsia="Calibri" w:hAnsi="Calibri" w:cs="Calibri"/>
          <w:sz w:val="20"/>
          <w:lang w:eastAsia="en-US"/>
        </w:rPr>
        <w:t>objazdów</w:t>
      </w:r>
      <w:r w:rsidR="00E743DC" w:rsidRPr="00CD565B">
        <w:rPr>
          <w:rFonts w:ascii="Calibri" w:eastAsia="Calibri" w:hAnsi="Calibri" w:cs="Calibri"/>
          <w:sz w:val="20"/>
          <w:lang w:eastAsia="en-US"/>
        </w:rPr>
        <w:t xml:space="preserve"> dla ruchu z</w:t>
      </w:r>
      <w:r w:rsidR="00CD565B">
        <w:rPr>
          <w:rFonts w:ascii="Calibri" w:eastAsia="Calibri" w:hAnsi="Calibri" w:cs="Calibri"/>
          <w:sz w:val="20"/>
          <w:lang w:eastAsia="en-US"/>
        </w:rPr>
        <w:t>amiennego na czas trwania robót</w:t>
      </w:r>
      <w:r w:rsidR="00E743DC" w:rsidRPr="00CD565B">
        <w:rPr>
          <w:rFonts w:ascii="Calibri" w:eastAsia="Calibri" w:hAnsi="Calibri" w:cs="Calibri"/>
          <w:sz w:val="20"/>
          <w:lang w:eastAsia="en-US"/>
        </w:rPr>
        <w:t xml:space="preserve"> </w:t>
      </w:r>
      <w:r w:rsidRPr="00CD565B">
        <w:rPr>
          <w:rFonts w:ascii="Calibri" w:eastAsia="Calibri" w:hAnsi="Calibri" w:cs="Calibri"/>
          <w:sz w:val="20"/>
          <w:lang w:eastAsia="en-US"/>
        </w:rPr>
        <w:t>oraz za ich utrzymanie w należytym stanie pr</w:t>
      </w:r>
      <w:r w:rsidR="00290E25" w:rsidRPr="00CD565B">
        <w:rPr>
          <w:rFonts w:ascii="Calibri" w:eastAsia="Calibri" w:hAnsi="Calibri" w:cs="Calibri"/>
          <w:sz w:val="20"/>
          <w:lang w:eastAsia="en-US"/>
        </w:rPr>
        <w:t>zez cały czas wykonywania robó</w:t>
      </w:r>
      <w:r w:rsidR="00E112F8" w:rsidRPr="00CD565B">
        <w:rPr>
          <w:rFonts w:ascii="Calibri" w:eastAsia="Calibri" w:hAnsi="Calibri" w:cs="Calibri"/>
          <w:sz w:val="20"/>
          <w:lang w:eastAsia="en-US"/>
        </w:rPr>
        <w:t>t.</w:t>
      </w:r>
      <w:r w:rsidR="005E2871" w:rsidRPr="00CD565B">
        <w:rPr>
          <w:rFonts w:ascii="Calibri" w:eastAsia="Calibri" w:hAnsi="Calibri" w:cs="Calibri"/>
          <w:sz w:val="20"/>
          <w:lang w:eastAsia="en-US"/>
        </w:rPr>
        <w:t xml:space="preserve">   </w:t>
      </w:r>
    </w:p>
    <w:p w:rsidR="008D5D3B" w:rsidRPr="008D5D3B" w:rsidRDefault="008D5D3B" w:rsidP="008D5D3B">
      <w:pPr>
        <w:pStyle w:val="Akapitzlist"/>
        <w:tabs>
          <w:tab w:val="left" w:pos="567"/>
        </w:tabs>
        <w:spacing w:line="276" w:lineRule="auto"/>
        <w:ind w:left="567"/>
        <w:contextualSpacing/>
        <w:jc w:val="both"/>
        <w:rPr>
          <w:rFonts w:ascii="Calibri" w:eastAsia="Calibri" w:hAnsi="Calibri" w:cs="Calibri"/>
          <w:b/>
          <w:sz w:val="20"/>
          <w:lang w:eastAsia="en-US"/>
        </w:rPr>
      </w:pPr>
    </w:p>
    <w:p w:rsidR="00C3226E" w:rsidRPr="005E2871" w:rsidRDefault="007C4F97" w:rsidP="00E112F8">
      <w:pPr>
        <w:tabs>
          <w:tab w:val="left" w:pos="567"/>
        </w:tabs>
        <w:spacing w:line="276" w:lineRule="auto"/>
        <w:ind w:left="567"/>
        <w:contextualSpacing/>
        <w:jc w:val="center"/>
        <w:rPr>
          <w:rFonts w:ascii="Calibri" w:eastAsia="Calibri" w:hAnsi="Calibri" w:cs="Calibri"/>
          <w:i/>
          <w:color w:val="FF0000"/>
          <w:sz w:val="18"/>
          <w:szCs w:val="18"/>
          <w:lang w:eastAsia="en-US"/>
        </w:rPr>
      </w:pPr>
      <w:r w:rsidRPr="007A6FE3">
        <w:rPr>
          <w:rFonts w:ascii="Calibri" w:eastAsia="Calibri" w:hAnsi="Calibri" w:cs="Calibri"/>
          <w:b/>
          <w:sz w:val="20"/>
          <w:lang w:eastAsia="en-US"/>
        </w:rPr>
        <w:t>ZABEZPIECZ</w:t>
      </w:r>
      <w:r w:rsidR="00801F34" w:rsidRPr="007A6FE3">
        <w:rPr>
          <w:rFonts w:ascii="Calibri" w:eastAsia="Calibri" w:hAnsi="Calibri" w:cs="Calibri"/>
          <w:b/>
          <w:sz w:val="20"/>
          <w:lang w:eastAsia="en-US"/>
        </w:rPr>
        <w:t>ENIE DRÓG I OBIEKTÓW INŻYNIERSKIC</w:t>
      </w:r>
      <w:r w:rsidR="0032329B" w:rsidRPr="007A6FE3">
        <w:rPr>
          <w:rFonts w:ascii="Calibri" w:eastAsia="Calibri" w:hAnsi="Calibri" w:cs="Calibri"/>
          <w:b/>
          <w:sz w:val="20"/>
          <w:lang w:eastAsia="en-US"/>
        </w:rPr>
        <w:t>H</w:t>
      </w:r>
    </w:p>
    <w:p w:rsidR="00801F34" w:rsidRPr="00801F34" w:rsidRDefault="00801F34" w:rsidP="00801F34">
      <w:pPr>
        <w:tabs>
          <w:tab w:val="left" w:pos="567"/>
        </w:tabs>
        <w:spacing w:line="276" w:lineRule="auto"/>
        <w:ind w:left="426"/>
        <w:contextualSpacing/>
        <w:jc w:val="center"/>
        <w:rPr>
          <w:rFonts w:ascii="Calibri" w:eastAsia="Calibri" w:hAnsi="Calibri" w:cs="Calibri"/>
          <w:b/>
          <w:sz w:val="20"/>
          <w:lang w:eastAsia="en-US"/>
        </w:rPr>
      </w:pPr>
      <w:r w:rsidRPr="003C5281">
        <w:rPr>
          <w:rStyle w:val="FontStyle14"/>
          <w:rFonts w:ascii="Calibri" w:hAnsi="Calibri" w:cs="Calibri"/>
          <w:sz w:val="20"/>
          <w:szCs w:val="20"/>
        </w:rPr>
        <w:t>§</w:t>
      </w:r>
      <w:r w:rsidR="003F11B8">
        <w:rPr>
          <w:rStyle w:val="FontStyle14"/>
          <w:rFonts w:ascii="Calibri" w:hAnsi="Calibri" w:cs="Calibri"/>
          <w:sz w:val="20"/>
          <w:szCs w:val="20"/>
        </w:rPr>
        <w:t>18</w:t>
      </w:r>
    </w:p>
    <w:p w:rsidR="00C3226E" w:rsidRPr="005B2A46" w:rsidRDefault="00C3226E" w:rsidP="008E7333">
      <w:pPr>
        <w:numPr>
          <w:ilvl w:val="1"/>
          <w:numId w:val="45"/>
        </w:numPr>
        <w:tabs>
          <w:tab w:val="left" w:pos="567"/>
        </w:tabs>
        <w:spacing w:line="276" w:lineRule="auto"/>
        <w:ind w:left="567" w:hanging="567"/>
        <w:contextualSpacing/>
        <w:jc w:val="both"/>
        <w:rPr>
          <w:rFonts w:ascii="Calibri" w:eastAsia="Calibri" w:hAnsi="Calibri" w:cs="Calibri"/>
          <w:strike/>
          <w:sz w:val="20"/>
          <w:lang w:eastAsia="en-US"/>
        </w:rPr>
      </w:pPr>
      <w:r w:rsidRPr="005B2A46">
        <w:rPr>
          <w:rFonts w:ascii="Calibri" w:eastAsia="Calibri" w:hAnsi="Calibri" w:cs="Calibri"/>
          <w:sz w:val="20"/>
          <w:lang w:eastAsia="en-US"/>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rsidR="00C3226E" w:rsidRDefault="00C3226E" w:rsidP="008E7333">
      <w:pPr>
        <w:numPr>
          <w:ilvl w:val="1"/>
          <w:numId w:val="45"/>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rsidR="00C3226E" w:rsidRPr="005B2A46" w:rsidRDefault="00C3226E" w:rsidP="00290E25">
      <w:pPr>
        <w:tabs>
          <w:tab w:val="left" w:pos="567"/>
        </w:tabs>
        <w:spacing w:line="276" w:lineRule="auto"/>
        <w:jc w:val="both"/>
        <w:rPr>
          <w:rFonts w:ascii="Calibri" w:eastAsia="Calibri" w:hAnsi="Calibri" w:cs="Calibri"/>
          <w:sz w:val="16"/>
          <w:szCs w:val="16"/>
          <w:lang w:eastAsia="en-US"/>
        </w:rPr>
      </w:pPr>
    </w:p>
    <w:p w:rsidR="005E2871" w:rsidRPr="005E2871" w:rsidRDefault="007E3529" w:rsidP="005E2871">
      <w:pPr>
        <w:tabs>
          <w:tab w:val="left" w:pos="567"/>
        </w:tabs>
        <w:spacing w:line="276" w:lineRule="auto"/>
        <w:ind w:left="567"/>
        <w:contextualSpacing/>
        <w:jc w:val="center"/>
        <w:rPr>
          <w:rFonts w:ascii="Calibri" w:eastAsia="Calibri" w:hAnsi="Calibri" w:cs="Calibri"/>
          <w:i/>
          <w:color w:val="FF0000"/>
          <w:sz w:val="18"/>
          <w:szCs w:val="18"/>
          <w:lang w:eastAsia="en-US"/>
        </w:rPr>
      </w:pPr>
      <w:r w:rsidRPr="007A6FE3">
        <w:rPr>
          <w:rFonts w:ascii="Calibri" w:eastAsia="Calibri" w:hAnsi="Calibri" w:cs="Calibri"/>
          <w:b/>
          <w:sz w:val="20"/>
          <w:lang w:eastAsia="en-US"/>
        </w:rPr>
        <w:t>ZAWIADAMIANIE O SZCZEGÓLNYCH ZDARZENIACH</w:t>
      </w:r>
    </w:p>
    <w:p w:rsidR="007E3529" w:rsidRPr="00510530" w:rsidRDefault="007E3529" w:rsidP="00CD565B">
      <w:pPr>
        <w:tabs>
          <w:tab w:val="left" w:pos="567"/>
        </w:tabs>
        <w:spacing w:line="276" w:lineRule="auto"/>
        <w:ind w:left="426"/>
        <w:contextualSpacing/>
        <w:jc w:val="center"/>
        <w:rPr>
          <w:rFonts w:ascii="Calibri" w:eastAsia="Calibri" w:hAnsi="Calibri" w:cs="Calibri"/>
          <w:b/>
          <w:sz w:val="20"/>
          <w:lang w:eastAsia="en-US"/>
        </w:rPr>
      </w:pPr>
      <w:r w:rsidRPr="003C5281">
        <w:rPr>
          <w:rStyle w:val="FontStyle14"/>
          <w:rFonts w:ascii="Calibri" w:hAnsi="Calibri" w:cs="Calibri"/>
          <w:sz w:val="20"/>
          <w:szCs w:val="20"/>
        </w:rPr>
        <w:t>§</w:t>
      </w:r>
      <w:r w:rsidR="003F11B8">
        <w:rPr>
          <w:rStyle w:val="FontStyle14"/>
          <w:rFonts w:ascii="Calibri" w:hAnsi="Calibri" w:cs="Calibri"/>
          <w:sz w:val="20"/>
          <w:szCs w:val="20"/>
        </w:rPr>
        <w:t>19</w:t>
      </w:r>
    </w:p>
    <w:p w:rsidR="00317061" w:rsidRPr="00E71B4B" w:rsidRDefault="00C3226E" w:rsidP="00CD565B">
      <w:pPr>
        <w:tabs>
          <w:tab w:val="left" w:pos="567"/>
        </w:tabs>
        <w:spacing w:line="276" w:lineRule="auto"/>
        <w:contextualSpacing/>
        <w:jc w:val="both"/>
        <w:rPr>
          <w:rFonts w:ascii="Calibri" w:eastAsia="Calibri" w:hAnsi="Calibri" w:cs="Calibri"/>
          <w:sz w:val="20"/>
          <w:lang w:eastAsia="en-US"/>
        </w:rPr>
      </w:pPr>
      <w:r w:rsidRPr="005B2A46">
        <w:rPr>
          <w:rFonts w:ascii="Calibri" w:eastAsia="Calibri" w:hAnsi="Calibri" w:cs="Calibri"/>
          <w:sz w:val="20"/>
          <w:lang w:eastAsia="en-US"/>
        </w:rPr>
        <w:t>Jeżeli w trakcie wykonywania robót Wykonawca natr</w:t>
      </w:r>
      <w:r w:rsidR="0072069B">
        <w:rPr>
          <w:rFonts w:ascii="Calibri" w:eastAsia="Calibri" w:hAnsi="Calibri" w:cs="Calibri"/>
          <w:sz w:val="20"/>
          <w:lang w:eastAsia="en-US"/>
        </w:rPr>
        <w:t>afi na przeszkody fizyczne, nie</w:t>
      </w:r>
      <w:r w:rsidRPr="005B2A46">
        <w:rPr>
          <w:rFonts w:ascii="Calibri" w:eastAsia="Calibri" w:hAnsi="Calibri" w:cs="Calibri"/>
          <w:sz w:val="20"/>
          <w:lang w:eastAsia="en-US"/>
        </w:rPr>
        <w:t>przewidziane Dokumentacją</w:t>
      </w:r>
      <w:r w:rsidR="00E71B4B">
        <w:rPr>
          <w:rFonts w:ascii="Calibri" w:eastAsia="Calibri" w:hAnsi="Calibri" w:cs="Calibri"/>
          <w:sz w:val="20"/>
          <w:lang w:eastAsia="en-US"/>
        </w:rPr>
        <w:t xml:space="preserve"> projektową</w:t>
      </w:r>
      <w:r w:rsidRPr="005B2A46">
        <w:rPr>
          <w:rFonts w:ascii="Calibri" w:eastAsia="Calibri" w:hAnsi="Calibri" w:cs="Calibri"/>
          <w:sz w:val="20"/>
          <w:lang w:eastAsia="en-US"/>
        </w:rPr>
        <w:t>, jest on zobowiązany do niezwłocznego powiadomienia o tym fakcie In</w:t>
      </w:r>
      <w:r w:rsidR="00953AA0" w:rsidRPr="005B2A46">
        <w:rPr>
          <w:rFonts w:ascii="Calibri" w:eastAsia="Calibri" w:hAnsi="Calibri" w:cs="Calibri"/>
          <w:sz w:val="20"/>
          <w:lang w:eastAsia="en-US"/>
        </w:rPr>
        <w:t>spektora nadzoru inwestorskiego</w:t>
      </w:r>
      <w:r w:rsidR="00CD565B">
        <w:rPr>
          <w:rFonts w:ascii="Calibri" w:eastAsia="Calibri" w:hAnsi="Calibri" w:cs="Calibri"/>
          <w:sz w:val="20"/>
          <w:lang w:eastAsia="en-US"/>
        </w:rPr>
        <w:t xml:space="preserve"> </w:t>
      </w:r>
      <w:r w:rsidR="00953AA0" w:rsidRPr="00E71B4B">
        <w:rPr>
          <w:rFonts w:ascii="Calibri" w:eastAsia="Calibri" w:hAnsi="Calibri" w:cs="Calibri"/>
          <w:sz w:val="20"/>
          <w:lang w:eastAsia="en-US"/>
        </w:rPr>
        <w:t>i</w:t>
      </w:r>
      <w:r w:rsidR="00CD565B">
        <w:rPr>
          <w:rFonts w:ascii="Calibri" w:eastAsia="Calibri" w:hAnsi="Calibri" w:cs="Calibri"/>
          <w:sz w:val="20"/>
          <w:lang w:eastAsia="en-US"/>
        </w:rPr>
        <w:t xml:space="preserve"> </w:t>
      </w:r>
      <w:r w:rsidR="00953AA0" w:rsidRPr="00E71B4B">
        <w:rPr>
          <w:rFonts w:ascii="Calibri" w:eastAsia="Calibri" w:hAnsi="Calibri" w:cs="Calibri"/>
          <w:sz w:val="20"/>
          <w:lang w:eastAsia="en-US"/>
        </w:rPr>
        <w:t xml:space="preserve">przedłożenia Zamawiającemu oceny ich wpływu na Termin wykonania robót </w:t>
      </w:r>
      <w:r w:rsidR="00317061" w:rsidRPr="00E71B4B">
        <w:rPr>
          <w:rFonts w:ascii="Calibri" w:eastAsia="Calibri" w:hAnsi="Calibri" w:cs="Calibri"/>
          <w:sz w:val="20"/>
          <w:lang w:eastAsia="en-US"/>
        </w:rPr>
        <w:t xml:space="preserve">oraz </w:t>
      </w:r>
      <w:r w:rsidR="003F1E1F" w:rsidRPr="00E71B4B">
        <w:rPr>
          <w:rFonts w:ascii="Calibri" w:eastAsia="Calibri" w:hAnsi="Calibri" w:cs="Calibri"/>
          <w:sz w:val="20"/>
          <w:lang w:eastAsia="en-US"/>
        </w:rPr>
        <w:t xml:space="preserve">do akceptacji </w:t>
      </w:r>
      <w:r w:rsidR="00317061" w:rsidRPr="00E71B4B">
        <w:rPr>
          <w:rFonts w:ascii="Calibri" w:eastAsia="Calibri" w:hAnsi="Calibri" w:cs="Calibri"/>
          <w:sz w:val="20"/>
          <w:lang w:eastAsia="en-US"/>
        </w:rPr>
        <w:t>propozycję dotyczącą uniknięcia lub zmniejszenia wpływu takiego wydarzenia lub okoliczności na wykonanie Umowy</w:t>
      </w:r>
      <w:r w:rsidR="003F1E1F" w:rsidRPr="00E71B4B">
        <w:rPr>
          <w:rFonts w:ascii="Calibri" w:eastAsia="Calibri" w:hAnsi="Calibri" w:cs="Calibri"/>
          <w:sz w:val="20"/>
          <w:lang w:eastAsia="en-US"/>
        </w:rPr>
        <w:t>.</w:t>
      </w:r>
    </w:p>
    <w:p w:rsidR="0072069B" w:rsidRPr="0072069B" w:rsidRDefault="0072069B" w:rsidP="00E71B4B">
      <w:pPr>
        <w:pStyle w:val="Akapitzlist"/>
        <w:tabs>
          <w:tab w:val="left" w:pos="567"/>
        </w:tabs>
        <w:spacing w:after="120" w:line="360" w:lineRule="auto"/>
        <w:ind w:left="0"/>
        <w:contextualSpacing/>
        <w:jc w:val="center"/>
        <w:rPr>
          <w:sz w:val="8"/>
          <w:szCs w:val="8"/>
        </w:rPr>
      </w:pPr>
    </w:p>
    <w:p w:rsidR="005E2871" w:rsidRPr="005E2871" w:rsidRDefault="00AC080E" w:rsidP="005E2871">
      <w:pPr>
        <w:tabs>
          <w:tab w:val="left" w:pos="567"/>
        </w:tabs>
        <w:spacing w:line="276" w:lineRule="auto"/>
        <w:ind w:left="567"/>
        <w:contextualSpacing/>
        <w:jc w:val="center"/>
        <w:rPr>
          <w:rFonts w:ascii="Calibri" w:eastAsia="Calibri" w:hAnsi="Calibri" w:cs="Calibri"/>
          <w:i/>
          <w:color w:val="FF0000"/>
          <w:sz w:val="18"/>
          <w:szCs w:val="18"/>
          <w:lang w:eastAsia="en-US"/>
        </w:rPr>
      </w:pPr>
      <w:r w:rsidRPr="007A6FE3">
        <w:rPr>
          <w:rFonts w:ascii="Calibri" w:hAnsi="Calibri" w:cs="Calibri"/>
          <w:b/>
          <w:sz w:val="20"/>
        </w:rPr>
        <w:t>WYKOPALISKA ARCHEOLOGICZN</w:t>
      </w:r>
      <w:r w:rsidR="0032329B" w:rsidRPr="007A6FE3">
        <w:rPr>
          <w:rFonts w:ascii="Calibri" w:hAnsi="Calibri" w:cs="Calibri"/>
          <w:b/>
          <w:sz w:val="20"/>
        </w:rPr>
        <w:t>E</w:t>
      </w:r>
    </w:p>
    <w:p w:rsidR="00AC080E" w:rsidRPr="00550105" w:rsidRDefault="00DB56DF" w:rsidP="00BA204D">
      <w:pPr>
        <w:pStyle w:val="Akapitzlist"/>
        <w:tabs>
          <w:tab w:val="left" w:pos="567"/>
        </w:tabs>
        <w:ind w:left="0"/>
        <w:contextualSpacing/>
        <w:jc w:val="center"/>
        <w:rPr>
          <w:rFonts w:ascii="Calibri" w:hAnsi="Calibri" w:cs="Calibri"/>
          <w:b/>
          <w:sz w:val="20"/>
        </w:rPr>
      </w:pPr>
      <w:r w:rsidRPr="00550105">
        <w:rPr>
          <w:rStyle w:val="FontStyle14"/>
          <w:rFonts w:ascii="Calibri" w:hAnsi="Calibri" w:cs="Calibri"/>
          <w:sz w:val="20"/>
          <w:szCs w:val="20"/>
        </w:rPr>
        <w:t>§ 20</w:t>
      </w:r>
    </w:p>
    <w:p w:rsidR="004D3562" w:rsidRDefault="000515C0" w:rsidP="000515C0">
      <w:pPr>
        <w:pStyle w:val="Akapitzlist"/>
        <w:spacing w:line="276" w:lineRule="auto"/>
        <w:ind w:left="567" w:hanging="567"/>
        <w:contextualSpacing/>
        <w:jc w:val="both"/>
        <w:rPr>
          <w:rFonts w:ascii="Calibri" w:hAnsi="Calibri" w:cs="Calibri"/>
          <w:sz w:val="20"/>
        </w:rPr>
      </w:pPr>
      <w:r w:rsidRPr="00550105">
        <w:rPr>
          <w:rFonts w:ascii="Calibri" w:hAnsi="Calibri" w:cs="Calibri"/>
          <w:sz w:val="20"/>
        </w:rPr>
        <w:t xml:space="preserve">1.        </w:t>
      </w:r>
      <w:r w:rsidR="004D3562" w:rsidRPr="00550105">
        <w:rPr>
          <w:rFonts w:ascii="Calibri" w:hAnsi="Calibri" w:cs="Calibri"/>
          <w:sz w:val="20"/>
        </w:rPr>
        <w:t>Wykopaliska, w szczególności monety, przedmioty wartościowe lub zabytkowe ora</w:t>
      </w:r>
      <w:r w:rsidR="0032329B">
        <w:rPr>
          <w:rFonts w:ascii="Calibri" w:hAnsi="Calibri" w:cs="Calibri"/>
          <w:sz w:val="20"/>
        </w:rPr>
        <w:t xml:space="preserve">z inne   przedmioty o znaczeniu </w:t>
      </w:r>
      <w:r w:rsidR="004D3562" w:rsidRPr="00550105">
        <w:rPr>
          <w:rFonts w:ascii="Calibri" w:hAnsi="Calibri" w:cs="Calibri"/>
          <w:sz w:val="20"/>
        </w:rPr>
        <w:t>historycznym lub archeologicznym bądź też przedstawiające znaczną wartość, od</w:t>
      </w:r>
      <w:r w:rsidR="0032329B">
        <w:rPr>
          <w:rFonts w:ascii="Calibri" w:hAnsi="Calibri" w:cs="Calibri"/>
          <w:sz w:val="20"/>
        </w:rPr>
        <w:t xml:space="preserve">kryte lub znalezione na Terenie </w:t>
      </w:r>
      <w:r w:rsidR="004D3562" w:rsidRPr="00550105">
        <w:rPr>
          <w:rFonts w:ascii="Calibri" w:hAnsi="Calibri" w:cs="Calibri"/>
          <w:sz w:val="20"/>
        </w:rPr>
        <w:t>budowy, stanowią własność Skarbu Państwa.</w:t>
      </w:r>
    </w:p>
    <w:p w:rsidR="004D3562" w:rsidRDefault="0032329B" w:rsidP="0032329B">
      <w:pPr>
        <w:pStyle w:val="Akapitzlist"/>
        <w:spacing w:line="276" w:lineRule="auto"/>
        <w:ind w:left="284" w:hanging="284"/>
        <w:contextualSpacing/>
        <w:jc w:val="both"/>
        <w:rPr>
          <w:rFonts w:ascii="Calibri" w:hAnsi="Calibri" w:cs="Calibri"/>
          <w:sz w:val="20"/>
        </w:rPr>
      </w:pPr>
      <w:r>
        <w:rPr>
          <w:rFonts w:ascii="Calibri" w:hAnsi="Calibri" w:cs="Calibri"/>
          <w:sz w:val="20"/>
        </w:rPr>
        <w:t xml:space="preserve">2.  </w:t>
      </w:r>
      <w:r w:rsidR="004D3562" w:rsidRPr="0032329B">
        <w:rPr>
          <w:rFonts w:ascii="Calibri" w:hAnsi="Calibri" w:cs="Calibri"/>
          <w:sz w:val="20"/>
        </w:rPr>
        <w:t>Wykonawca jest zobowiązany poczynić niezbędne czynności, aby zabezpieczyć wyko</w:t>
      </w:r>
      <w:r>
        <w:rPr>
          <w:rFonts w:ascii="Calibri" w:hAnsi="Calibri" w:cs="Calibri"/>
          <w:sz w:val="20"/>
        </w:rPr>
        <w:t xml:space="preserve">paliska przed przywłaszczeniem, </w:t>
      </w:r>
      <w:r w:rsidR="004D3562" w:rsidRPr="0032329B">
        <w:rPr>
          <w:rFonts w:ascii="Calibri" w:hAnsi="Calibri" w:cs="Calibri"/>
          <w:sz w:val="20"/>
        </w:rPr>
        <w:t>uszkodzeniem lub zniszczeniem przez personel Wy</w:t>
      </w:r>
      <w:r w:rsidR="003D3DEA" w:rsidRPr="0032329B">
        <w:rPr>
          <w:rFonts w:ascii="Calibri" w:hAnsi="Calibri" w:cs="Calibri"/>
          <w:sz w:val="20"/>
        </w:rPr>
        <w:t xml:space="preserve">konawcy lub przez osoby trzecie, zabezpieczyć  miejsca znaleziska, </w:t>
      </w:r>
      <w:r w:rsidR="0034303F" w:rsidRPr="0032329B">
        <w:rPr>
          <w:rFonts w:ascii="Calibri" w:hAnsi="Calibri" w:cs="Calibri"/>
          <w:sz w:val="20"/>
        </w:rPr>
        <w:t xml:space="preserve">ustalić </w:t>
      </w:r>
      <w:r w:rsidR="00BB0791" w:rsidRPr="0032329B">
        <w:rPr>
          <w:rFonts w:ascii="Calibri" w:hAnsi="Calibri" w:cs="Calibri"/>
          <w:sz w:val="20"/>
        </w:rPr>
        <w:t>z Zamawiającym</w:t>
      </w:r>
      <w:r w:rsidR="00CD565B" w:rsidRPr="0032329B">
        <w:rPr>
          <w:rFonts w:ascii="Calibri" w:hAnsi="Calibri" w:cs="Calibri"/>
          <w:sz w:val="20"/>
        </w:rPr>
        <w:t xml:space="preserve"> </w:t>
      </w:r>
      <w:r w:rsidR="0034303F" w:rsidRPr="0032329B">
        <w:rPr>
          <w:rFonts w:ascii="Calibri" w:hAnsi="Calibri" w:cs="Calibri"/>
          <w:sz w:val="20"/>
        </w:rPr>
        <w:t xml:space="preserve">tryb </w:t>
      </w:r>
      <w:r w:rsidR="003D3DEA" w:rsidRPr="0032329B">
        <w:rPr>
          <w:rFonts w:ascii="Calibri" w:hAnsi="Calibri" w:cs="Calibri"/>
          <w:sz w:val="20"/>
        </w:rPr>
        <w:t xml:space="preserve">obchodzenia się z nimi i </w:t>
      </w:r>
      <w:r w:rsidR="0034303F" w:rsidRPr="0032329B">
        <w:rPr>
          <w:rFonts w:ascii="Calibri" w:hAnsi="Calibri" w:cs="Calibri"/>
          <w:sz w:val="20"/>
        </w:rPr>
        <w:t>dalszego</w:t>
      </w:r>
      <w:r w:rsidR="003D3DEA" w:rsidRPr="0032329B">
        <w:rPr>
          <w:rFonts w:ascii="Calibri" w:hAnsi="Calibri" w:cs="Calibri"/>
          <w:sz w:val="20"/>
        </w:rPr>
        <w:t xml:space="preserve"> postępowania.</w:t>
      </w:r>
    </w:p>
    <w:p w:rsidR="004D3562" w:rsidRPr="00550105" w:rsidRDefault="0032329B" w:rsidP="0032329B">
      <w:pPr>
        <w:pStyle w:val="Akapitzlist"/>
        <w:spacing w:line="276" w:lineRule="auto"/>
        <w:ind w:left="284" w:hanging="284"/>
        <w:contextualSpacing/>
        <w:jc w:val="both"/>
        <w:rPr>
          <w:rFonts w:ascii="Calibri" w:hAnsi="Calibri" w:cs="Calibri"/>
          <w:sz w:val="20"/>
        </w:rPr>
      </w:pPr>
      <w:r>
        <w:rPr>
          <w:rFonts w:ascii="Calibri" w:hAnsi="Calibri" w:cs="Calibri"/>
          <w:sz w:val="20"/>
        </w:rPr>
        <w:t>3.  J</w:t>
      </w:r>
      <w:r w:rsidR="004D3562" w:rsidRPr="00550105">
        <w:rPr>
          <w:rFonts w:ascii="Calibri" w:hAnsi="Calibri" w:cs="Calibri"/>
          <w:sz w:val="20"/>
        </w:rPr>
        <w:t xml:space="preserve">eśli zastosowanie się Wykonawcy do poleceń </w:t>
      </w:r>
      <w:r w:rsidR="00C83364">
        <w:rPr>
          <w:rFonts w:ascii="Calibri" w:hAnsi="Calibri" w:cs="Calibri"/>
          <w:sz w:val="20"/>
        </w:rPr>
        <w:t xml:space="preserve">Zamawiającego </w:t>
      </w:r>
      <w:r w:rsidR="004D3562" w:rsidRPr="00550105">
        <w:rPr>
          <w:rFonts w:ascii="Calibri" w:hAnsi="Calibri" w:cs="Calibri"/>
          <w:sz w:val="20"/>
        </w:rPr>
        <w:t>spowoduje konieczność poniesienia dodatkowych kosztów lub opóźnienie w realizacji robót, Wykonawcy przysługuje zwrot uzasadnionych kosztów</w:t>
      </w:r>
      <w:r w:rsidR="00ED4E6E">
        <w:rPr>
          <w:rFonts w:ascii="Calibri" w:hAnsi="Calibri" w:cs="Calibri"/>
          <w:sz w:val="20"/>
        </w:rPr>
        <w:t>.</w:t>
      </w:r>
    </w:p>
    <w:p w:rsidR="004D3562" w:rsidRDefault="004D3562" w:rsidP="00DB56DF">
      <w:pPr>
        <w:tabs>
          <w:tab w:val="left" w:pos="567"/>
        </w:tabs>
        <w:spacing w:line="276" w:lineRule="auto"/>
        <w:contextualSpacing/>
        <w:jc w:val="both"/>
        <w:rPr>
          <w:rFonts w:ascii="Calibri" w:eastAsia="Calibri" w:hAnsi="Calibri" w:cs="Calibri"/>
          <w:sz w:val="16"/>
          <w:szCs w:val="16"/>
          <w:lang w:eastAsia="en-US"/>
        </w:rPr>
      </w:pPr>
    </w:p>
    <w:p w:rsidR="00E743DC" w:rsidRDefault="00E743DC" w:rsidP="00DB56DF">
      <w:pPr>
        <w:tabs>
          <w:tab w:val="left" w:pos="567"/>
        </w:tabs>
        <w:spacing w:line="276" w:lineRule="auto"/>
        <w:contextualSpacing/>
        <w:jc w:val="both"/>
        <w:rPr>
          <w:rFonts w:ascii="Calibri" w:eastAsia="Calibri" w:hAnsi="Calibri" w:cs="Calibri"/>
          <w:sz w:val="16"/>
          <w:szCs w:val="16"/>
          <w:lang w:eastAsia="en-US"/>
        </w:rPr>
      </w:pPr>
    </w:p>
    <w:p w:rsidR="005E2871" w:rsidRPr="005E2871" w:rsidRDefault="0032329B" w:rsidP="0032329B">
      <w:pPr>
        <w:tabs>
          <w:tab w:val="left" w:pos="567"/>
        </w:tabs>
        <w:spacing w:line="276" w:lineRule="auto"/>
        <w:contextualSpacing/>
        <w:rPr>
          <w:rFonts w:ascii="Calibri" w:eastAsia="Calibri" w:hAnsi="Calibri" w:cs="Calibri"/>
          <w:i/>
          <w:color w:val="FF0000"/>
          <w:sz w:val="18"/>
          <w:szCs w:val="18"/>
          <w:lang w:eastAsia="en-US"/>
        </w:rPr>
      </w:pPr>
      <w:r>
        <w:rPr>
          <w:rFonts w:ascii="Calibri" w:eastAsia="Calibri" w:hAnsi="Calibri" w:cs="Calibri"/>
          <w:b/>
          <w:sz w:val="20"/>
          <w:lang w:eastAsia="en-US"/>
        </w:rPr>
        <w:t xml:space="preserve">                              </w:t>
      </w:r>
      <w:r w:rsidR="00F26388" w:rsidRPr="005B2A46">
        <w:rPr>
          <w:rFonts w:ascii="Calibri" w:eastAsia="Calibri" w:hAnsi="Calibri" w:cs="Calibri"/>
          <w:b/>
          <w:sz w:val="20"/>
          <w:lang w:eastAsia="en-US"/>
        </w:rPr>
        <w:t xml:space="preserve">      </w:t>
      </w:r>
      <w:r w:rsidR="00F26388" w:rsidRPr="007A6FE3">
        <w:rPr>
          <w:rFonts w:ascii="Calibri" w:eastAsia="Calibri" w:hAnsi="Calibri" w:cs="Calibri"/>
          <w:b/>
          <w:sz w:val="20"/>
          <w:lang w:eastAsia="en-US"/>
        </w:rPr>
        <w:t>USUWANIE NIEPRAWIDŁOWOŚCI I WAD STWIERDZONYCH W CZASIE ROBÓT</w:t>
      </w:r>
    </w:p>
    <w:p w:rsidR="00F26388" w:rsidRPr="00510530" w:rsidRDefault="00F26388" w:rsidP="00F26388">
      <w:pPr>
        <w:tabs>
          <w:tab w:val="left" w:pos="567"/>
        </w:tabs>
        <w:spacing w:line="276" w:lineRule="auto"/>
        <w:ind w:left="426"/>
        <w:contextualSpacing/>
        <w:jc w:val="center"/>
        <w:rPr>
          <w:rFonts w:ascii="Calibri" w:eastAsia="Calibri" w:hAnsi="Calibri" w:cs="Calibri"/>
          <w:b/>
          <w:sz w:val="20"/>
          <w:lang w:eastAsia="en-US"/>
        </w:rPr>
      </w:pPr>
      <w:r w:rsidRPr="003C5281">
        <w:rPr>
          <w:rStyle w:val="FontStyle14"/>
          <w:rFonts w:ascii="Calibri" w:hAnsi="Calibri" w:cs="Calibri"/>
          <w:sz w:val="20"/>
          <w:szCs w:val="20"/>
        </w:rPr>
        <w:t>§2</w:t>
      </w:r>
      <w:r w:rsidR="00F119C4">
        <w:rPr>
          <w:rStyle w:val="FontStyle14"/>
          <w:rFonts w:ascii="Calibri" w:hAnsi="Calibri" w:cs="Calibri"/>
          <w:sz w:val="20"/>
          <w:szCs w:val="20"/>
        </w:rPr>
        <w:t>1</w:t>
      </w:r>
    </w:p>
    <w:p w:rsidR="00C3226E" w:rsidRPr="005B2A46" w:rsidRDefault="00C3226E" w:rsidP="008E7333">
      <w:pPr>
        <w:numPr>
          <w:ilvl w:val="1"/>
          <w:numId w:val="46"/>
        </w:numPr>
        <w:tabs>
          <w:tab w:val="left" w:pos="284"/>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w:t>
      </w:r>
      <w:r w:rsidR="00E71B4B">
        <w:rPr>
          <w:rFonts w:ascii="Calibri" w:eastAsia="Calibri" w:hAnsi="Calibri" w:cs="Calibri"/>
          <w:sz w:val="20"/>
          <w:lang w:eastAsia="en-US"/>
        </w:rPr>
        <w:t>7</w:t>
      </w:r>
      <w:r w:rsidRPr="005B2A46">
        <w:rPr>
          <w:rFonts w:ascii="Calibri" w:eastAsia="Calibri" w:hAnsi="Calibri" w:cs="Calibri"/>
          <w:sz w:val="20"/>
          <w:lang w:eastAsia="en-US"/>
        </w:rPr>
        <w:t>dni</w:t>
      </w:r>
      <w:r w:rsidR="00E71B4B">
        <w:rPr>
          <w:rFonts w:ascii="Calibri" w:eastAsia="Calibri" w:hAnsi="Calibri" w:cs="Calibri"/>
          <w:sz w:val="20"/>
          <w:lang w:eastAsia="en-US"/>
        </w:rPr>
        <w:t>.</w:t>
      </w:r>
      <w:r w:rsidRPr="005B2A46">
        <w:rPr>
          <w:rFonts w:ascii="Calibri" w:eastAsia="Calibri" w:hAnsi="Calibri" w:cs="Calibri"/>
          <w:sz w:val="20"/>
          <w:lang w:eastAsia="en-US"/>
        </w:rPr>
        <w:t xml:space="preserve"> Koszt usunięcia nieprawidłowości lub Wad ponosi Wykonawca.</w:t>
      </w:r>
    </w:p>
    <w:p w:rsidR="00C3226E" w:rsidRDefault="00C3226E" w:rsidP="008E7333">
      <w:pPr>
        <w:numPr>
          <w:ilvl w:val="1"/>
          <w:numId w:val="46"/>
        </w:numPr>
        <w:tabs>
          <w:tab w:val="left" w:pos="284"/>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Jeżeli dla ustalenia wystąpienia Wad i ich przyczyn niezbędne jest dokonanie prób, badań, odkryć lub ekspertyz, Inspektor nadzoru inwestorskiego może polecić Wykonawcy dokonanie tych czynności na koszt Wykonawcy.</w:t>
      </w:r>
    </w:p>
    <w:p w:rsidR="00C3226E" w:rsidRPr="005B2A46" w:rsidRDefault="00C3226E" w:rsidP="008E7333">
      <w:pPr>
        <w:numPr>
          <w:ilvl w:val="1"/>
          <w:numId w:val="46"/>
        </w:numPr>
        <w:tabs>
          <w:tab w:val="left" w:pos="284"/>
          <w:tab w:val="left" w:pos="709"/>
        </w:tabs>
        <w:spacing w:line="276" w:lineRule="auto"/>
        <w:ind w:left="567" w:hanging="567"/>
        <w:contextualSpacing/>
        <w:jc w:val="both"/>
        <w:rPr>
          <w:rFonts w:ascii="Calibri" w:eastAsia="Calibri" w:hAnsi="Calibri" w:cs="Calibri"/>
          <w:b/>
          <w:strike/>
          <w:color w:val="FF0000"/>
          <w:sz w:val="20"/>
          <w:lang w:eastAsia="en-US"/>
        </w:rPr>
      </w:pPr>
      <w:r w:rsidRPr="005B2A46">
        <w:rPr>
          <w:rFonts w:ascii="Calibri" w:eastAsia="Calibri" w:hAnsi="Calibri" w:cs="Calibri"/>
          <w:sz w:val="20"/>
          <w:lang w:eastAsia="en-US"/>
        </w:rPr>
        <w:t>Jeżeli próby, badania, odkrycia, ekspertyzy nie potwierdzą wadliwości robót, Zamawiający zwraca Wykonawcy koszty ich przeprowadzenia.</w:t>
      </w:r>
    </w:p>
    <w:p w:rsidR="00C3226E" w:rsidRDefault="00C3226E" w:rsidP="008E7333">
      <w:pPr>
        <w:numPr>
          <w:ilvl w:val="1"/>
          <w:numId w:val="46"/>
        </w:numPr>
        <w:tabs>
          <w:tab w:val="left" w:pos="284"/>
          <w:tab w:val="left" w:pos="709"/>
        </w:tabs>
        <w:spacing w:line="276" w:lineRule="auto"/>
        <w:ind w:left="567" w:hanging="567"/>
        <w:contextualSpacing/>
        <w:jc w:val="both"/>
        <w:rPr>
          <w:rFonts w:ascii="Calibri" w:eastAsia="Calibri" w:hAnsi="Calibri" w:cs="Calibri"/>
          <w:b/>
          <w:strike/>
          <w:sz w:val="20"/>
          <w:lang w:eastAsia="en-US"/>
        </w:rPr>
      </w:pPr>
      <w:r w:rsidRPr="005B2A46">
        <w:rPr>
          <w:rFonts w:ascii="Calibri" w:eastAsia="Calibri" w:hAnsi="Calibri" w:cs="Calibri"/>
          <w:sz w:val="20"/>
          <w:lang w:eastAsia="en-US"/>
        </w:rPr>
        <w:t>Jeżeli Wykonawca nie usunie Wady w term</w:t>
      </w:r>
      <w:r w:rsidR="00D73C90" w:rsidRPr="005B2A46">
        <w:rPr>
          <w:rFonts w:ascii="Calibri" w:eastAsia="Calibri" w:hAnsi="Calibri" w:cs="Calibri"/>
          <w:sz w:val="20"/>
          <w:lang w:eastAsia="en-US"/>
        </w:rPr>
        <w:t xml:space="preserve">inie wyznaczonym zgodnie z </w:t>
      </w:r>
      <w:proofErr w:type="spellStart"/>
      <w:r w:rsidR="00D73C90" w:rsidRPr="005B2A46">
        <w:rPr>
          <w:rFonts w:ascii="Calibri" w:eastAsia="Calibri" w:hAnsi="Calibri" w:cs="Calibri"/>
          <w:sz w:val="20"/>
          <w:lang w:eastAsia="en-US"/>
        </w:rPr>
        <w:t>p</w:t>
      </w:r>
      <w:r w:rsidR="000D3E94">
        <w:rPr>
          <w:rFonts w:ascii="Calibri" w:eastAsia="Calibri" w:hAnsi="Calibri" w:cs="Calibri"/>
          <w:sz w:val="20"/>
          <w:lang w:eastAsia="en-US"/>
        </w:rPr>
        <w:t>kt</w:t>
      </w:r>
      <w:proofErr w:type="spellEnd"/>
      <w:r w:rsidR="000D3E94">
        <w:rPr>
          <w:rFonts w:ascii="Calibri" w:eastAsia="Calibri" w:hAnsi="Calibri" w:cs="Calibri"/>
          <w:sz w:val="20"/>
          <w:lang w:eastAsia="en-US"/>
        </w:rPr>
        <w:t xml:space="preserve"> </w:t>
      </w:r>
      <w:r w:rsidRPr="005B2A46">
        <w:rPr>
          <w:rFonts w:ascii="Calibri" w:eastAsia="Calibri" w:hAnsi="Calibri" w:cs="Calibri"/>
          <w:sz w:val="20"/>
          <w:lang w:eastAsia="en-US"/>
        </w:rPr>
        <w:t>1., Zamawiający może zlecić usunięcie Wady przez osoby trzecie na koszt i ryzyko Wykonawcy (wykonanie zastępcze) i potrącić poniesione w związku z tym wydatki z wynagrodzenia Wykonawcy.</w:t>
      </w:r>
    </w:p>
    <w:p w:rsidR="004F18C7" w:rsidRPr="00EF7305" w:rsidRDefault="004F18C7" w:rsidP="00305BBB">
      <w:pPr>
        <w:tabs>
          <w:tab w:val="left" w:pos="284"/>
          <w:tab w:val="left" w:pos="709"/>
        </w:tabs>
        <w:spacing w:line="276" w:lineRule="auto"/>
        <w:contextualSpacing/>
        <w:jc w:val="both"/>
        <w:rPr>
          <w:rFonts w:ascii="Calibri" w:eastAsia="Calibri" w:hAnsi="Calibri" w:cs="Calibri"/>
          <w:b/>
          <w:strike/>
          <w:sz w:val="12"/>
          <w:szCs w:val="12"/>
          <w:lang w:eastAsia="en-US"/>
        </w:rPr>
      </w:pPr>
    </w:p>
    <w:p w:rsidR="005E2871" w:rsidRPr="005E2871" w:rsidRDefault="00D73C90" w:rsidP="005E2871">
      <w:pPr>
        <w:tabs>
          <w:tab w:val="left" w:pos="567"/>
        </w:tabs>
        <w:spacing w:line="276" w:lineRule="auto"/>
        <w:ind w:left="567"/>
        <w:contextualSpacing/>
        <w:jc w:val="center"/>
        <w:rPr>
          <w:rFonts w:ascii="Calibri" w:eastAsia="Calibri" w:hAnsi="Calibri" w:cs="Calibri"/>
          <w:i/>
          <w:color w:val="FF0000"/>
          <w:sz w:val="18"/>
          <w:szCs w:val="18"/>
          <w:lang w:eastAsia="en-US"/>
        </w:rPr>
      </w:pPr>
      <w:r w:rsidRPr="007A6FE3">
        <w:rPr>
          <w:rFonts w:ascii="Calibri" w:eastAsia="Calibri" w:hAnsi="Calibri" w:cs="Calibri"/>
          <w:b/>
          <w:sz w:val="20"/>
          <w:lang w:eastAsia="en-US"/>
        </w:rPr>
        <w:t>ODBIORY</w:t>
      </w:r>
    </w:p>
    <w:p w:rsidR="00D73C90" w:rsidRPr="00510530" w:rsidRDefault="00D73C90" w:rsidP="009F333B">
      <w:pPr>
        <w:tabs>
          <w:tab w:val="left" w:pos="567"/>
        </w:tabs>
        <w:spacing w:line="276" w:lineRule="auto"/>
        <w:ind w:left="426"/>
        <w:contextualSpacing/>
        <w:jc w:val="center"/>
        <w:rPr>
          <w:rFonts w:ascii="Calibri" w:eastAsia="Calibri" w:hAnsi="Calibri" w:cs="Calibri"/>
          <w:b/>
          <w:sz w:val="20"/>
          <w:lang w:eastAsia="en-US"/>
        </w:rPr>
      </w:pPr>
      <w:r w:rsidRPr="003C5281">
        <w:rPr>
          <w:rStyle w:val="FontStyle14"/>
          <w:rFonts w:ascii="Calibri" w:hAnsi="Calibri" w:cs="Calibri"/>
          <w:sz w:val="20"/>
          <w:szCs w:val="20"/>
        </w:rPr>
        <w:t>§2</w:t>
      </w:r>
      <w:r w:rsidR="00F119C4">
        <w:rPr>
          <w:rStyle w:val="FontStyle14"/>
          <w:rFonts w:ascii="Calibri" w:hAnsi="Calibri" w:cs="Calibri"/>
          <w:sz w:val="20"/>
          <w:szCs w:val="20"/>
        </w:rPr>
        <w:t>2</w:t>
      </w:r>
    </w:p>
    <w:p w:rsidR="00C3226E" w:rsidRPr="005B2A46" w:rsidRDefault="00D8279F" w:rsidP="00851183">
      <w:pPr>
        <w:tabs>
          <w:tab w:val="left" w:pos="567"/>
        </w:tabs>
        <w:spacing w:line="276" w:lineRule="auto"/>
        <w:ind w:left="567" w:hanging="567"/>
        <w:contextualSpacing/>
        <w:jc w:val="both"/>
        <w:rPr>
          <w:rFonts w:ascii="Calibri" w:eastAsia="Calibri" w:hAnsi="Calibri" w:cs="Calibri"/>
          <w:b/>
          <w:sz w:val="20"/>
          <w:lang w:eastAsia="en-US"/>
        </w:rPr>
      </w:pPr>
      <w:r w:rsidRPr="005B2A46">
        <w:rPr>
          <w:rFonts w:ascii="Calibri" w:eastAsia="Calibri" w:hAnsi="Calibri" w:cs="Calibri"/>
          <w:sz w:val="20"/>
          <w:lang w:eastAsia="en-US"/>
        </w:rPr>
        <w:t xml:space="preserve">1. </w:t>
      </w:r>
      <w:r w:rsidR="00C3226E" w:rsidRPr="005B2A46">
        <w:rPr>
          <w:rFonts w:ascii="Calibri" w:eastAsia="Calibri" w:hAnsi="Calibri" w:cs="Calibri"/>
          <w:sz w:val="20"/>
          <w:lang w:eastAsia="en-US"/>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C3226E" w:rsidRPr="005B2A46" w:rsidRDefault="00D8279F" w:rsidP="009F333B">
      <w:pPr>
        <w:tabs>
          <w:tab w:val="left" w:pos="567"/>
        </w:tabs>
        <w:spacing w:line="276" w:lineRule="auto"/>
        <w:ind w:left="567" w:hanging="567"/>
        <w:contextualSpacing/>
        <w:jc w:val="both"/>
        <w:rPr>
          <w:rFonts w:ascii="Calibri" w:eastAsia="Calibri" w:hAnsi="Calibri" w:cs="Calibri"/>
          <w:b/>
          <w:sz w:val="20"/>
          <w:lang w:eastAsia="en-US"/>
        </w:rPr>
      </w:pPr>
      <w:r w:rsidRPr="005B2A46">
        <w:rPr>
          <w:rFonts w:ascii="Calibri" w:eastAsia="Calibri" w:hAnsi="Calibri" w:cs="Calibri"/>
          <w:sz w:val="20"/>
          <w:lang w:eastAsia="en-US"/>
        </w:rPr>
        <w:t xml:space="preserve">2.         </w:t>
      </w:r>
      <w:r w:rsidR="00C3226E" w:rsidRPr="005B2A46">
        <w:rPr>
          <w:rFonts w:ascii="Calibri" w:eastAsia="Calibri" w:hAnsi="Calibri" w:cs="Calibri"/>
          <w:sz w:val="20"/>
          <w:lang w:eastAsia="en-US"/>
        </w:rPr>
        <w:t xml:space="preserve">Wykonawca zgłasza gotowość do odbioru robót zanikających i ulegających zakryciu wpisem do Dziennika budowy i jednocześnie zawiadamia o tej gotowości Inspektora nadzoru inwestorskiego. </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b/>
          <w:sz w:val="20"/>
          <w:lang w:eastAsia="en-US"/>
        </w:rPr>
      </w:pPr>
      <w:r w:rsidRPr="005B2A46">
        <w:rPr>
          <w:rFonts w:ascii="Calibri" w:eastAsia="Calibri" w:hAnsi="Calibri" w:cs="Calibri"/>
          <w:sz w:val="20"/>
          <w:lang w:eastAsia="en-US"/>
        </w:rPr>
        <w:t xml:space="preserve">Inspektor nadzoru inwestorskiego dokonuje odbioru zgłoszonych przez Wykonawcę robót zanikających i ulegających zakryciu niezwłocznie, nie później jednak niż </w:t>
      </w:r>
      <w:r w:rsidR="00236CF3" w:rsidRPr="005B2A46">
        <w:rPr>
          <w:rFonts w:ascii="Calibri" w:eastAsia="Calibri" w:hAnsi="Calibri" w:cs="Calibri"/>
          <w:sz w:val="20"/>
          <w:lang w:eastAsia="en-US"/>
        </w:rPr>
        <w:t>w następnym dniu</w:t>
      </w:r>
      <w:r w:rsidRPr="005B2A46">
        <w:rPr>
          <w:rFonts w:ascii="Calibri" w:eastAsia="Calibri" w:hAnsi="Calibri" w:cs="Calibri"/>
          <w:sz w:val="20"/>
          <w:lang w:eastAsia="en-US"/>
        </w:rPr>
        <w:t xml:space="preserve"> od daty zgłoszenia gotowości do odbioru i potwierdza odbiór robót Protokołem odbioru robót zanikających i ulegających zakryciu oraz wpisem do Dziennika budowy.</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Jeżeli Inspektor nadzoru inwestorskiego uzna odbiór robót zanikających lub ulegających zakryciu za zbędny, jest zobowiązany powiadomić o tym Wykonawcę niezwłocznie, nie później niż w terminie określonym w </w:t>
      </w:r>
      <w:proofErr w:type="spellStart"/>
      <w:r w:rsidRPr="005B2A46">
        <w:rPr>
          <w:rFonts w:ascii="Calibri" w:eastAsia="Calibri" w:hAnsi="Calibri" w:cs="Calibri"/>
          <w:sz w:val="20"/>
          <w:lang w:eastAsia="en-US"/>
        </w:rPr>
        <w:t>pkt</w:t>
      </w:r>
      <w:proofErr w:type="spellEnd"/>
      <w:r w:rsidRPr="005B2A46">
        <w:rPr>
          <w:rFonts w:ascii="Calibri" w:eastAsia="Calibri" w:hAnsi="Calibri" w:cs="Calibri"/>
          <w:sz w:val="20"/>
          <w:lang w:eastAsia="en-US"/>
        </w:rPr>
        <w:t xml:space="preserve"> 3. </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Odbiór częściowy robót jest dokonywany w celu prowadzenia częściowych rozliczeń za wykonane roboty.</w:t>
      </w:r>
    </w:p>
    <w:p w:rsidR="00C3226E" w:rsidRPr="005B2A46" w:rsidRDefault="00921D4F" w:rsidP="00E743DC">
      <w:pPr>
        <w:tabs>
          <w:tab w:val="left" w:pos="993"/>
        </w:tabs>
        <w:spacing w:line="276" w:lineRule="auto"/>
        <w:ind w:left="993" w:hanging="426"/>
        <w:contextualSpacing/>
        <w:jc w:val="both"/>
        <w:rPr>
          <w:rFonts w:ascii="Calibri" w:eastAsia="Calibri" w:hAnsi="Calibri" w:cs="Calibri"/>
          <w:sz w:val="20"/>
          <w:highlight w:val="yellow"/>
          <w:lang w:eastAsia="en-US"/>
        </w:rPr>
      </w:pPr>
      <w:r w:rsidRPr="005B2A46">
        <w:rPr>
          <w:rFonts w:ascii="Calibri" w:eastAsia="Calibri" w:hAnsi="Calibri" w:cs="Calibri"/>
          <w:sz w:val="20"/>
          <w:lang w:eastAsia="en-US"/>
        </w:rPr>
        <w:t xml:space="preserve">6.1   </w:t>
      </w:r>
      <w:r w:rsidR="00C3226E" w:rsidRPr="005B2A46">
        <w:rPr>
          <w:rFonts w:ascii="Calibri" w:eastAsia="Calibri" w:hAnsi="Calibri" w:cs="Calibri"/>
          <w:sz w:val="20"/>
          <w:lang w:eastAsia="en-US"/>
        </w:rPr>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Dokonanie Odbioru częściowego następuje Protokołem odbioru </w:t>
      </w:r>
      <w:r w:rsidR="007503AA">
        <w:rPr>
          <w:rFonts w:ascii="Calibri" w:eastAsia="Calibri" w:hAnsi="Calibri" w:cs="Calibri"/>
          <w:sz w:val="20"/>
          <w:lang w:eastAsia="en-US"/>
        </w:rPr>
        <w:t xml:space="preserve">stanu technicznego </w:t>
      </w:r>
      <w:r w:rsidRPr="005B2A46">
        <w:rPr>
          <w:rFonts w:ascii="Calibri" w:eastAsia="Calibri" w:hAnsi="Calibri" w:cs="Calibri"/>
          <w:sz w:val="20"/>
          <w:lang w:eastAsia="en-US"/>
        </w:rPr>
        <w:t xml:space="preserve"> na podstawie sporządzonego przez Wykonawcę, i akceptowanego przez Inspektora nadzoru inwestorskiego, wykazu robót wykonanych częściowo, </w:t>
      </w:r>
      <w:r w:rsidRPr="00E743DC">
        <w:rPr>
          <w:rFonts w:ascii="Calibri" w:eastAsia="Calibri" w:hAnsi="Calibri" w:cs="Calibri"/>
          <w:sz w:val="20"/>
          <w:lang w:eastAsia="en-US"/>
        </w:rPr>
        <w:t xml:space="preserve">w terminie </w:t>
      </w:r>
      <w:r w:rsidR="007503AA" w:rsidRPr="00E743DC">
        <w:rPr>
          <w:rFonts w:ascii="Calibri" w:eastAsia="Calibri" w:hAnsi="Calibri" w:cs="Calibri"/>
          <w:sz w:val="20"/>
          <w:lang w:eastAsia="en-US"/>
        </w:rPr>
        <w:t>3</w:t>
      </w:r>
      <w:r w:rsidRPr="00E743DC">
        <w:rPr>
          <w:rFonts w:ascii="Calibri" w:eastAsia="Calibri" w:hAnsi="Calibri" w:cs="Calibri"/>
          <w:sz w:val="20"/>
          <w:lang w:eastAsia="en-US"/>
        </w:rPr>
        <w:t xml:space="preserve"> dni licząc od</w:t>
      </w:r>
      <w:r w:rsidRPr="005B2A46">
        <w:rPr>
          <w:rFonts w:ascii="Calibri" w:eastAsia="Calibri" w:hAnsi="Calibri" w:cs="Calibri"/>
          <w:sz w:val="20"/>
          <w:lang w:eastAsia="en-US"/>
        </w:rPr>
        <w:t xml:space="preserve"> dnia zgłoszenia przez Wykonawcę gotowości do odbioru. </w:t>
      </w:r>
    </w:p>
    <w:p w:rsidR="00C3226E"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Odbiór końcowy jest dokonywany po zakoń</w:t>
      </w:r>
      <w:r w:rsidR="007503AA">
        <w:rPr>
          <w:rFonts w:ascii="Calibri" w:eastAsia="Calibri" w:hAnsi="Calibri" w:cs="Calibri"/>
          <w:sz w:val="20"/>
          <w:lang w:eastAsia="en-US"/>
        </w:rPr>
        <w:t>czeniu przez Wykonawcę całości r</w:t>
      </w:r>
      <w:r w:rsidRPr="005B2A46">
        <w:rPr>
          <w:rFonts w:ascii="Calibri" w:eastAsia="Calibri" w:hAnsi="Calibri" w:cs="Calibri"/>
          <w:sz w:val="20"/>
          <w:lang w:eastAsia="en-US"/>
        </w:rPr>
        <w:t xml:space="preserve">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7503AA" w:rsidRPr="00510530" w:rsidRDefault="007503AA" w:rsidP="008E7333">
      <w:pPr>
        <w:numPr>
          <w:ilvl w:val="0"/>
          <w:numId w:val="47"/>
        </w:numPr>
        <w:tabs>
          <w:tab w:val="left" w:pos="567"/>
        </w:tabs>
        <w:spacing w:line="276" w:lineRule="auto"/>
        <w:ind w:hanging="644"/>
        <w:contextualSpacing/>
        <w:jc w:val="both"/>
        <w:rPr>
          <w:rFonts w:ascii="Calibri" w:eastAsia="Calibri" w:hAnsi="Calibri" w:cs="Calibri"/>
          <w:b/>
          <w:sz w:val="20"/>
          <w:lang w:eastAsia="en-US"/>
        </w:rPr>
      </w:pPr>
      <w:r w:rsidRPr="005B2A46">
        <w:rPr>
          <w:rFonts w:ascii="Calibri" w:eastAsia="Calibri" w:hAnsi="Calibri" w:cs="Calibri"/>
          <w:sz w:val="20"/>
          <w:lang w:eastAsia="en-US"/>
        </w:rPr>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w:t>
      </w:r>
      <w:r w:rsidRPr="00D94DE7">
        <w:rPr>
          <w:rFonts w:ascii="Calibri" w:eastAsia="Calibri" w:hAnsi="Calibri" w:cs="Calibri"/>
          <w:sz w:val="20"/>
          <w:lang w:eastAsia="en-US"/>
        </w:rPr>
        <w:t>i aprobaty techniczne oraz dokumentację powykonawczą ze wszystkimi</w:t>
      </w:r>
      <w:r w:rsidRPr="005B2A46">
        <w:rPr>
          <w:rFonts w:ascii="Calibri" w:eastAsia="Calibri" w:hAnsi="Calibri" w:cs="Calibri"/>
          <w:sz w:val="20"/>
          <w:lang w:eastAsia="en-US"/>
        </w:rPr>
        <w:br/>
        <w:t>zam</w:t>
      </w:r>
      <w:r>
        <w:rPr>
          <w:rFonts w:ascii="Calibri" w:eastAsia="Calibri" w:hAnsi="Calibri" w:cs="Calibri"/>
          <w:sz w:val="20"/>
          <w:lang w:eastAsia="en-US"/>
        </w:rPr>
        <w:t>ianami</w:t>
      </w:r>
      <w:r w:rsidR="00CD565B">
        <w:rPr>
          <w:rFonts w:ascii="Calibri" w:eastAsia="Calibri" w:hAnsi="Calibri" w:cs="Calibri"/>
          <w:sz w:val="20"/>
          <w:lang w:eastAsia="en-US"/>
        </w:rPr>
        <w:t xml:space="preserve"> </w:t>
      </w:r>
      <w:r>
        <w:rPr>
          <w:rFonts w:ascii="Calibri" w:eastAsia="Calibri" w:hAnsi="Calibri" w:cs="Calibri"/>
          <w:sz w:val="20"/>
          <w:lang w:eastAsia="en-US"/>
        </w:rPr>
        <w:t xml:space="preserve">dokonanymi w toku budowy, </w:t>
      </w:r>
      <w:r w:rsidRPr="007503AA">
        <w:rPr>
          <w:rFonts w:ascii="Calibri" w:eastAsia="Calibri" w:hAnsi="Calibri" w:cs="Calibri"/>
          <w:sz w:val="20"/>
          <w:lang w:eastAsia="en-US"/>
        </w:rPr>
        <w:t>dokumentacje geodezyjną</w:t>
      </w:r>
      <w:r>
        <w:rPr>
          <w:rFonts w:ascii="Calibri" w:eastAsia="Calibri" w:hAnsi="Calibri" w:cs="Calibri"/>
          <w:sz w:val="20"/>
          <w:lang w:eastAsia="en-US"/>
        </w:rPr>
        <w:t xml:space="preserve">, o której mowa w </w:t>
      </w:r>
      <w:r w:rsidRPr="007503AA">
        <w:rPr>
          <w:rStyle w:val="FontStyle14"/>
          <w:rFonts w:ascii="Calibri" w:hAnsi="Calibri" w:cs="Calibri"/>
          <w:b w:val="0"/>
          <w:sz w:val="20"/>
          <w:szCs w:val="20"/>
        </w:rPr>
        <w:t xml:space="preserve">§ </w:t>
      </w:r>
      <w:r>
        <w:rPr>
          <w:rStyle w:val="FontStyle14"/>
          <w:rFonts w:ascii="Calibri" w:hAnsi="Calibri" w:cs="Calibri"/>
          <w:b w:val="0"/>
          <w:sz w:val="20"/>
          <w:szCs w:val="20"/>
        </w:rPr>
        <w:t xml:space="preserve">11  </w:t>
      </w:r>
      <w:proofErr w:type="spellStart"/>
      <w:r>
        <w:rPr>
          <w:rStyle w:val="FontStyle14"/>
          <w:rFonts w:ascii="Calibri" w:hAnsi="Calibri" w:cs="Calibri"/>
          <w:b w:val="0"/>
          <w:sz w:val="20"/>
          <w:szCs w:val="20"/>
        </w:rPr>
        <w:t>pkt</w:t>
      </w:r>
      <w:proofErr w:type="spellEnd"/>
      <w:r>
        <w:rPr>
          <w:rStyle w:val="FontStyle14"/>
          <w:rFonts w:ascii="Calibri" w:hAnsi="Calibri" w:cs="Calibri"/>
          <w:b w:val="0"/>
          <w:sz w:val="20"/>
          <w:szCs w:val="20"/>
        </w:rPr>
        <w:t xml:space="preserve">  7.2</w:t>
      </w:r>
    </w:p>
    <w:p w:rsidR="00C3226E"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A8707B">
        <w:rPr>
          <w:rFonts w:ascii="Calibri" w:eastAsia="Calibri" w:hAnsi="Calibri" w:cs="Calibri"/>
          <w:sz w:val="20"/>
          <w:lang w:eastAsia="en-US"/>
        </w:rPr>
        <w:t>Odbiór końcowy</w:t>
      </w:r>
      <w:r w:rsidRPr="005B2A46">
        <w:rPr>
          <w:rFonts w:ascii="Calibri" w:eastAsia="Calibri" w:hAnsi="Calibri" w:cs="Calibri"/>
          <w:sz w:val="20"/>
          <w:lang w:eastAsia="en-US"/>
        </w:rPr>
        <w:t xml:space="preserve">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O terminie odbioru Wykonawca ma obowiązek poinformowania Podwykonawców, przy udziale których wykonał przedmiot Umowy.</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Przystąpienie do Odbioru końcowego następuje w terminie nie dłuższym </w:t>
      </w:r>
      <w:r w:rsidRPr="00A8707B">
        <w:rPr>
          <w:rFonts w:ascii="Calibri" w:eastAsia="Calibri" w:hAnsi="Calibri" w:cs="Calibri"/>
          <w:sz w:val="20"/>
          <w:lang w:eastAsia="en-US"/>
        </w:rPr>
        <w:t>niż</w:t>
      </w:r>
      <w:r w:rsidR="00A8707B" w:rsidRPr="00A8707B">
        <w:rPr>
          <w:rFonts w:ascii="Calibri" w:eastAsia="Calibri" w:hAnsi="Calibri" w:cs="Calibri"/>
          <w:sz w:val="20"/>
          <w:lang w:eastAsia="en-US"/>
        </w:rPr>
        <w:t>7</w:t>
      </w:r>
      <w:r w:rsidRPr="00A8707B">
        <w:rPr>
          <w:rFonts w:ascii="Calibri" w:eastAsia="Calibri" w:hAnsi="Calibri" w:cs="Calibri"/>
          <w:sz w:val="20"/>
          <w:lang w:eastAsia="en-US"/>
        </w:rPr>
        <w:t xml:space="preserve">dni </w:t>
      </w:r>
      <w:r w:rsidRPr="005B2A46">
        <w:rPr>
          <w:rFonts w:ascii="Calibri" w:eastAsia="Calibri" w:hAnsi="Calibri" w:cs="Calibri"/>
          <w:sz w:val="20"/>
          <w:lang w:eastAsia="en-US"/>
        </w:rPr>
        <w:t xml:space="preserve"> od dnia zgłoszenia robót do odbioru wpisem do Dziennika budowy. </w:t>
      </w:r>
    </w:p>
    <w:p w:rsidR="00796481" w:rsidRPr="002A36E3"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Jeżeli w toku czynności Odbioru końcowego zostanie stwierdzone, że roboty </w:t>
      </w:r>
      <w:proofErr w:type="spellStart"/>
      <w:r w:rsidRPr="005B2A46">
        <w:rPr>
          <w:rFonts w:ascii="Calibri" w:eastAsia="Calibri" w:hAnsi="Calibri" w:cs="Calibri"/>
          <w:sz w:val="20"/>
          <w:lang w:eastAsia="en-US"/>
        </w:rPr>
        <w:t>budowlane</w:t>
      </w:r>
      <w:proofErr w:type="spellEnd"/>
      <w:r w:rsidRPr="005B2A46">
        <w:rPr>
          <w:rFonts w:ascii="Calibri" w:eastAsia="Calibri" w:hAnsi="Calibri" w:cs="Calibri"/>
          <w:sz w:val="20"/>
          <w:lang w:eastAsia="en-US"/>
        </w:rPr>
        <w:t xml:space="preserv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w:t>
      </w:r>
      <w:r w:rsidRPr="002A36E3">
        <w:rPr>
          <w:rFonts w:ascii="Calibri" w:eastAsia="Calibri" w:hAnsi="Calibri" w:cs="Calibri"/>
          <w:sz w:val="20"/>
          <w:lang w:eastAsia="en-US"/>
        </w:rPr>
        <w:t xml:space="preserve">usunięcia Wad lub przeprowadzenia prób i sprawdzeń, uwzględniający złożoność ich techniczną, a po jego upływie powrócić do wykonywania czynności Odbioru końcowego. </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pacing w:val="-4"/>
          <w:sz w:val="20"/>
          <w:lang w:eastAsia="en-US"/>
        </w:rPr>
        <w:t>Komisja sporządza Protokół Odbioru końcowego robót. Podpisany Protokół odbioru końcowego robót jest podstawą do dokonania końcowych rozliczeń Stron.</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color w:val="FF0000"/>
          <w:sz w:val="20"/>
          <w:lang w:eastAsia="en-US"/>
        </w:rPr>
      </w:pPr>
      <w:r w:rsidRPr="005B2A46">
        <w:rPr>
          <w:rFonts w:ascii="Calibri" w:eastAsia="Calibri" w:hAnsi="Calibri" w:cs="Calibri"/>
          <w:sz w:val="20"/>
          <w:lang w:eastAsia="en-US"/>
        </w:rPr>
        <w:t>W przypadku stwierdzenia w toku odbioru nieistotnych</w:t>
      </w:r>
      <w:r w:rsidR="00CD565B">
        <w:rPr>
          <w:rFonts w:ascii="Calibri" w:eastAsia="Calibri" w:hAnsi="Calibri" w:cs="Calibri"/>
          <w:sz w:val="20"/>
          <w:lang w:eastAsia="en-US"/>
        </w:rPr>
        <w:t xml:space="preserve"> </w:t>
      </w:r>
      <w:r w:rsidRPr="005B2A46">
        <w:rPr>
          <w:rFonts w:ascii="Calibri" w:eastAsia="Calibri" w:hAnsi="Calibri" w:cs="Calibri"/>
          <w:sz w:val="20"/>
          <w:lang w:eastAsia="en-US"/>
        </w:rPr>
        <w:t>Wad przedmiotu Umo</w:t>
      </w:r>
      <w:r w:rsidR="00A8707B">
        <w:rPr>
          <w:rFonts w:ascii="Calibri" w:eastAsia="Calibri" w:hAnsi="Calibri" w:cs="Calibri"/>
          <w:sz w:val="20"/>
          <w:lang w:eastAsia="en-US"/>
        </w:rPr>
        <w:t>wy, Strony uzgadniają w treści P</w:t>
      </w:r>
      <w:r w:rsidRPr="005B2A46">
        <w:rPr>
          <w:rFonts w:ascii="Calibri" w:eastAsia="Calibri" w:hAnsi="Calibri" w:cs="Calibri"/>
          <w:sz w:val="20"/>
          <w:lang w:eastAsia="en-US"/>
        </w:rPr>
        <w:t xml:space="preserve">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pacing w:val="-4"/>
          <w:sz w:val="20"/>
          <w:lang w:eastAsia="en-US"/>
        </w:rPr>
        <w:t xml:space="preserve">Za dzień faktycznego Odbioru końcowego uznaje się dzień podpisania przez upoważnionych </w:t>
      </w:r>
      <w:r w:rsidRPr="005B2A46">
        <w:rPr>
          <w:rFonts w:ascii="Calibri" w:eastAsia="Calibri" w:hAnsi="Calibri" w:cs="Calibri"/>
          <w:sz w:val="20"/>
          <w:lang w:eastAsia="en-US"/>
        </w:rPr>
        <w:t>przedstawicieli Stron Umowy</w:t>
      </w:r>
      <w:r w:rsidR="00A8707B">
        <w:rPr>
          <w:rFonts w:ascii="Calibri" w:eastAsia="Calibri" w:hAnsi="Calibri" w:cs="Calibri"/>
          <w:sz w:val="20"/>
          <w:lang w:eastAsia="en-US"/>
        </w:rPr>
        <w:t>,</w:t>
      </w:r>
      <w:r w:rsidRPr="005B2A46">
        <w:rPr>
          <w:rFonts w:ascii="Calibri" w:eastAsia="Calibri" w:hAnsi="Calibri" w:cs="Calibri"/>
          <w:sz w:val="20"/>
          <w:lang w:eastAsia="en-US"/>
        </w:rPr>
        <w:t xml:space="preserve"> Protokołu odbioru końcowego robót. </w:t>
      </w:r>
    </w:p>
    <w:p w:rsidR="00C3226E" w:rsidRPr="005B2A46" w:rsidRDefault="00C3226E" w:rsidP="008E7333">
      <w:pPr>
        <w:numPr>
          <w:ilvl w:val="0"/>
          <w:numId w:val="47"/>
        </w:numPr>
        <w:tabs>
          <w:tab w:val="left" w:pos="567"/>
        </w:tabs>
        <w:spacing w:line="276" w:lineRule="auto"/>
        <w:ind w:hanging="4766"/>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Przeglądy gwarancyjne przeprowadzane są: </w:t>
      </w:r>
    </w:p>
    <w:p w:rsidR="00C3226E" w:rsidRPr="00F72324" w:rsidRDefault="00C3226E" w:rsidP="008E7333">
      <w:pPr>
        <w:numPr>
          <w:ilvl w:val="0"/>
          <w:numId w:val="38"/>
        </w:numPr>
        <w:tabs>
          <w:tab w:val="left" w:pos="709"/>
        </w:tabs>
        <w:spacing w:line="276" w:lineRule="auto"/>
        <w:ind w:left="851" w:firstLine="283"/>
        <w:jc w:val="both"/>
        <w:rPr>
          <w:rFonts w:ascii="Calibri" w:eastAsia="Calibri" w:hAnsi="Calibri" w:cs="Calibri"/>
          <w:sz w:val="20"/>
          <w:lang w:eastAsia="en-US"/>
        </w:rPr>
      </w:pPr>
      <w:r w:rsidRPr="00F72324">
        <w:rPr>
          <w:rFonts w:ascii="Calibri" w:eastAsia="Calibri" w:hAnsi="Calibri" w:cs="Calibri"/>
          <w:sz w:val="20"/>
          <w:lang w:eastAsia="en-US"/>
        </w:rPr>
        <w:t xml:space="preserve">na </w:t>
      </w:r>
      <w:r w:rsidR="00576A96" w:rsidRPr="00F72324">
        <w:rPr>
          <w:rFonts w:ascii="Calibri" w:eastAsia="Calibri" w:hAnsi="Calibri" w:cs="Calibri"/>
          <w:sz w:val="20"/>
          <w:lang w:eastAsia="en-US"/>
        </w:rPr>
        <w:t xml:space="preserve">14 </w:t>
      </w:r>
      <w:r w:rsidRPr="00F72324">
        <w:rPr>
          <w:rFonts w:ascii="Calibri" w:eastAsia="Calibri" w:hAnsi="Calibri" w:cs="Calibri"/>
          <w:sz w:val="20"/>
          <w:lang w:eastAsia="en-US"/>
        </w:rPr>
        <w:t xml:space="preserve"> dni roboczych przed upływem okresu rękojmi</w:t>
      </w:r>
    </w:p>
    <w:p w:rsidR="00C3226E" w:rsidRPr="00F72324" w:rsidRDefault="00C3226E" w:rsidP="008E7333">
      <w:pPr>
        <w:numPr>
          <w:ilvl w:val="0"/>
          <w:numId w:val="38"/>
        </w:numPr>
        <w:tabs>
          <w:tab w:val="left" w:pos="709"/>
        </w:tabs>
        <w:spacing w:line="276" w:lineRule="auto"/>
        <w:ind w:left="851" w:firstLine="283"/>
        <w:jc w:val="both"/>
        <w:rPr>
          <w:rFonts w:ascii="Calibri" w:eastAsia="Calibri" w:hAnsi="Calibri" w:cs="Calibri"/>
          <w:sz w:val="20"/>
          <w:lang w:eastAsia="en-US"/>
        </w:rPr>
      </w:pPr>
      <w:r w:rsidRPr="00F72324">
        <w:rPr>
          <w:rFonts w:ascii="Calibri" w:eastAsia="Calibri" w:hAnsi="Calibri" w:cs="Calibri"/>
          <w:sz w:val="20"/>
          <w:lang w:eastAsia="en-US"/>
        </w:rPr>
        <w:t xml:space="preserve">na </w:t>
      </w:r>
      <w:r w:rsidR="00576A96" w:rsidRPr="00F72324">
        <w:rPr>
          <w:rFonts w:ascii="Calibri" w:eastAsia="Calibri" w:hAnsi="Calibri" w:cs="Calibri"/>
          <w:sz w:val="20"/>
          <w:lang w:eastAsia="en-US"/>
        </w:rPr>
        <w:t>14</w:t>
      </w:r>
      <w:r w:rsidRPr="00F72324">
        <w:rPr>
          <w:rFonts w:ascii="Calibri" w:eastAsia="Calibri" w:hAnsi="Calibri" w:cs="Calibri"/>
          <w:sz w:val="20"/>
          <w:lang w:eastAsia="en-US"/>
        </w:rPr>
        <w:t xml:space="preserve"> dni roboczych przed upływem okresu gwarancji jakości.</w:t>
      </w:r>
    </w:p>
    <w:p w:rsidR="00E94A39" w:rsidRPr="005B2A46" w:rsidRDefault="0032329B" w:rsidP="008E7333">
      <w:pPr>
        <w:numPr>
          <w:ilvl w:val="1"/>
          <w:numId w:val="50"/>
        </w:numPr>
        <w:tabs>
          <w:tab w:val="left" w:pos="709"/>
        </w:tabs>
        <w:spacing w:line="276" w:lineRule="auto"/>
        <w:jc w:val="both"/>
        <w:rPr>
          <w:rFonts w:ascii="Calibri" w:eastAsia="Calibri" w:hAnsi="Calibri" w:cs="Calibri"/>
          <w:sz w:val="20"/>
          <w:lang w:eastAsia="en-US"/>
        </w:rPr>
      </w:pPr>
      <w:r>
        <w:rPr>
          <w:rFonts w:ascii="Calibri" w:eastAsia="Calibri" w:hAnsi="Calibri" w:cs="Calibri"/>
          <w:sz w:val="20"/>
          <w:lang w:eastAsia="en-US"/>
        </w:rPr>
        <w:t xml:space="preserve">    </w:t>
      </w:r>
      <w:r w:rsidR="00E94A39" w:rsidRPr="00F72324">
        <w:rPr>
          <w:rFonts w:ascii="Calibri" w:eastAsia="Calibri" w:hAnsi="Calibri" w:cs="Calibri"/>
          <w:sz w:val="20"/>
          <w:lang w:eastAsia="en-US"/>
        </w:rPr>
        <w:t>O dacie i godzinie przeglądu Wykonaw</w:t>
      </w:r>
      <w:r w:rsidR="00E94A39" w:rsidRPr="005B2A46">
        <w:rPr>
          <w:rFonts w:ascii="Calibri" w:eastAsia="Calibri" w:hAnsi="Calibri" w:cs="Calibri"/>
          <w:sz w:val="20"/>
          <w:lang w:eastAsia="en-US"/>
        </w:rPr>
        <w:t xml:space="preserve">ca zostanie powiadomiony </w:t>
      </w:r>
      <w:r w:rsidR="002C1F70" w:rsidRPr="005B2A46">
        <w:rPr>
          <w:rFonts w:ascii="Calibri" w:eastAsia="Calibri" w:hAnsi="Calibri" w:cs="Calibri"/>
          <w:sz w:val="20"/>
          <w:lang w:eastAsia="en-US"/>
        </w:rPr>
        <w:t xml:space="preserve">z co najmniej </w:t>
      </w:r>
      <w:r w:rsidR="00A8707B">
        <w:rPr>
          <w:rFonts w:ascii="Calibri" w:eastAsia="Calibri" w:hAnsi="Calibri" w:cs="Calibri"/>
          <w:sz w:val="20"/>
          <w:lang w:eastAsia="en-US"/>
        </w:rPr>
        <w:t>14</w:t>
      </w:r>
      <w:r w:rsidR="002C1F70" w:rsidRPr="005B2A46">
        <w:rPr>
          <w:rFonts w:ascii="Calibri" w:eastAsia="Calibri" w:hAnsi="Calibri" w:cs="Calibri"/>
          <w:sz w:val="20"/>
          <w:lang w:eastAsia="en-US"/>
        </w:rPr>
        <w:t xml:space="preserve">dniowym wyprzedzeniem. </w:t>
      </w:r>
    </w:p>
    <w:p w:rsidR="00C3226E" w:rsidRPr="005B2A46" w:rsidRDefault="009D7138" w:rsidP="009D7138">
      <w:pPr>
        <w:tabs>
          <w:tab w:val="left" w:pos="567"/>
        </w:tabs>
        <w:spacing w:line="276" w:lineRule="auto"/>
        <w:ind w:left="567" w:hanging="567"/>
        <w:contextualSpacing/>
        <w:jc w:val="both"/>
        <w:rPr>
          <w:rFonts w:ascii="Calibri" w:eastAsia="Calibri" w:hAnsi="Calibri" w:cs="Calibri"/>
          <w:sz w:val="20"/>
          <w:lang w:eastAsia="en-US"/>
        </w:rPr>
      </w:pPr>
      <w:r>
        <w:rPr>
          <w:rFonts w:ascii="Calibri" w:eastAsia="Calibri" w:hAnsi="Calibri" w:cs="Calibri"/>
          <w:sz w:val="20"/>
          <w:lang w:eastAsia="en-US"/>
        </w:rPr>
        <w:t xml:space="preserve">17.     </w:t>
      </w:r>
      <w:r w:rsidR="00C3226E" w:rsidRPr="005B2A46">
        <w:rPr>
          <w:rFonts w:ascii="Calibri" w:eastAsia="Calibri" w:hAnsi="Calibri" w:cs="Calibri"/>
          <w:sz w:val="20"/>
          <w:lang w:eastAsia="en-US"/>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Przeglądy gwarancyjne polegają na ocenie robót związanych z usunięciem Wad ujawnionych w okresie rękojmi lub gwarancji jakości. </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C3226E" w:rsidRPr="005B2A46" w:rsidRDefault="00C3226E" w:rsidP="008E7333">
      <w:pPr>
        <w:numPr>
          <w:ilvl w:val="0"/>
          <w:numId w:val="4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Odbiór gwarancyjny będzie dokonywany komisyjnie przy udziale upoważnionych przedstawicieli Zamawiającego, w tym Inspektora nadzoru inwestorskiego, i upoważnionych przedstawicieli Wykonawcy.</w:t>
      </w:r>
    </w:p>
    <w:p w:rsidR="00C160B5" w:rsidRPr="005B2A46" w:rsidRDefault="00C3226E" w:rsidP="008E7333">
      <w:pPr>
        <w:numPr>
          <w:ilvl w:val="0"/>
          <w:numId w:val="47"/>
        </w:numPr>
        <w:tabs>
          <w:tab w:val="left" w:pos="567"/>
          <w:tab w:val="left" w:pos="993"/>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Odbiór gwarancyjny potwierdzany jest Protokołem odbioru usunięcia Wad, sporządzanym po usunięciu wszystkich Wad ujawnionych w okresie rękojmi</w:t>
      </w:r>
      <w:r w:rsidR="00C160B5" w:rsidRPr="005B2A46">
        <w:rPr>
          <w:rFonts w:ascii="Calibri" w:eastAsia="Calibri" w:hAnsi="Calibri" w:cs="Calibri"/>
          <w:sz w:val="20"/>
          <w:lang w:eastAsia="en-US"/>
        </w:rPr>
        <w:t xml:space="preserve"> za wady </w:t>
      </w:r>
      <w:r w:rsidRPr="005B2A46">
        <w:rPr>
          <w:rFonts w:ascii="Calibri" w:eastAsia="Calibri" w:hAnsi="Calibri" w:cs="Calibri"/>
          <w:sz w:val="20"/>
          <w:lang w:eastAsia="en-US"/>
        </w:rPr>
        <w:t xml:space="preserve"> lub gwarancji</w:t>
      </w:r>
      <w:r w:rsidR="00C160B5" w:rsidRPr="005B2A46">
        <w:rPr>
          <w:rFonts w:ascii="Calibri" w:eastAsia="Calibri" w:hAnsi="Calibri" w:cs="Calibri"/>
          <w:sz w:val="20"/>
          <w:lang w:eastAsia="en-US"/>
        </w:rPr>
        <w:t xml:space="preserve"> jakości</w:t>
      </w:r>
      <w:r w:rsidRPr="005B2A46">
        <w:rPr>
          <w:rFonts w:ascii="Calibri" w:eastAsia="Calibri" w:hAnsi="Calibri" w:cs="Calibri"/>
          <w:sz w:val="20"/>
          <w:lang w:eastAsia="en-US"/>
        </w:rPr>
        <w:t xml:space="preserve">. </w:t>
      </w:r>
    </w:p>
    <w:p w:rsidR="00C3226E" w:rsidRPr="005B2A46" w:rsidRDefault="00C3226E" w:rsidP="008E7333">
      <w:pPr>
        <w:numPr>
          <w:ilvl w:val="0"/>
          <w:numId w:val="47"/>
        </w:numPr>
        <w:tabs>
          <w:tab w:val="left" w:pos="567"/>
          <w:tab w:val="left" w:pos="993"/>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Odbiór </w:t>
      </w:r>
      <w:r w:rsidR="0015025D" w:rsidRPr="005B2A46">
        <w:rPr>
          <w:rFonts w:ascii="Calibri" w:eastAsia="Calibri" w:hAnsi="Calibri" w:cs="Calibri"/>
          <w:sz w:val="20"/>
          <w:lang w:eastAsia="en-US"/>
        </w:rPr>
        <w:t xml:space="preserve">pogwarancyjny </w:t>
      </w:r>
      <w:r w:rsidRPr="005B2A46">
        <w:rPr>
          <w:rFonts w:ascii="Calibri" w:eastAsia="Calibri" w:hAnsi="Calibri" w:cs="Calibri"/>
          <w:sz w:val="20"/>
          <w:lang w:eastAsia="en-US"/>
        </w:rPr>
        <w:t xml:space="preserve"> służy potwierdzeniu usunięcia wszystkich Wad ujawnionych w okresie rękojmi </w:t>
      </w:r>
      <w:r w:rsidR="0015025D" w:rsidRPr="005B2A46">
        <w:rPr>
          <w:rFonts w:ascii="Calibri" w:eastAsia="Calibri" w:hAnsi="Calibri" w:cs="Calibri"/>
          <w:sz w:val="20"/>
          <w:lang w:eastAsia="en-US"/>
        </w:rPr>
        <w:t xml:space="preserve">za wady </w:t>
      </w:r>
      <w:r w:rsidRPr="005B2A46">
        <w:rPr>
          <w:rFonts w:ascii="Calibri" w:eastAsia="Calibri" w:hAnsi="Calibri" w:cs="Calibri"/>
          <w:sz w:val="20"/>
          <w:lang w:eastAsia="en-US"/>
        </w:rPr>
        <w:t xml:space="preserve">lub gwarancji jakości, w celu potwierdzenia usunięcia tych Wad i potwierdzenia wypełnienia przez Wykonawcę wszystkich obowiązków wynikających z Umowy. </w:t>
      </w:r>
    </w:p>
    <w:p w:rsidR="00C3226E" w:rsidRDefault="00C3226E" w:rsidP="008E7333">
      <w:pPr>
        <w:numPr>
          <w:ilvl w:val="0"/>
          <w:numId w:val="47"/>
        </w:numPr>
        <w:tabs>
          <w:tab w:val="left" w:pos="567"/>
          <w:tab w:val="left" w:pos="993"/>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Z Odbioru </w:t>
      </w:r>
      <w:r w:rsidR="0015025D" w:rsidRPr="005B2A46">
        <w:rPr>
          <w:rFonts w:ascii="Calibri" w:eastAsia="Calibri" w:hAnsi="Calibri" w:cs="Calibri"/>
          <w:sz w:val="20"/>
          <w:lang w:eastAsia="en-US"/>
        </w:rPr>
        <w:t xml:space="preserve">pogwarancyjnego </w:t>
      </w:r>
      <w:r w:rsidRPr="005B2A46">
        <w:rPr>
          <w:rFonts w:ascii="Calibri" w:eastAsia="Calibri" w:hAnsi="Calibri" w:cs="Calibri"/>
          <w:sz w:val="20"/>
          <w:lang w:eastAsia="en-US"/>
        </w:rPr>
        <w:t xml:space="preserve"> sporządza się </w:t>
      </w:r>
      <w:r w:rsidR="00B3083E" w:rsidRPr="005B2A46">
        <w:rPr>
          <w:rFonts w:ascii="Calibri" w:eastAsia="Calibri" w:hAnsi="Calibri" w:cs="Calibri"/>
          <w:sz w:val="20"/>
          <w:lang w:eastAsia="en-US"/>
        </w:rPr>
        <w:t xml:space="preserve">odpowiednio: </w:t>
      </w:r>
      <w:r w:rsidRPr="005B2A46">
        <w:rPr>
          <w:rFonts w:ascii="Calibri" w:eastAsia="Calibri" w:hAnsi="Calibri" w:cs="Calibri"/>
          <w:sz w:val="20"/>
          <w:lang w:eastAsia="en-US"/>
        </w:rPr>
        <w:t xml:space="preserve">przed upływem okresu rękojmi </w:t>
      </w:r>
      <w:r w:rsidR="00B3083E" w:rsidRPr="005B2A46">
        <w:rPr>
          <w:rFonts w:ascii="Calibri" w:eastAsia="Calibri" w:hAnsi="Calibri" w:cs="Calibri"/>
          <w:sz w:val="20"/>
          <w:lang w:eastAsia="en-US"/>
        </w:rPr>
        <w:t>oraz</w:t>
      </w:r>
      <w:r w:rsidRPr="005B2A46">
        <w:rPr>
          <w:rFonts w:ascii="Calibri" w:eastAsia="Calibri" w:hAnsi="Calibri" w:cs="Calibri"/>
          <w:sz w:val="20"/>
          <w:lang w:eastAsia="en-US"/>
        </w:rPr>
        <w:t xml:space="preserve"> gwarancji</w:t>
      </w:r>
      <w:r w:rsidR="00B3083E" w:rsidRPr="005B2A46">
        <w:rPr>
          <w:rFonts w:ascii="Calibri" w:eastAsia="Calibri" w:hAnsi="Calibri" w:cs="Calibri"/>
          <w:sz w:val="20"/>
          <w:lang w:eastAsia="en-US"/>
        </w:rPr>
        <w:t xml:space="preserve"> jakości</w:t>
      </w:r>
      <w:r w:rsidRPr="005B2A46">
        <w:rPr>
          <w:rFonts w:ascii="Calibri" w:eastAsia="Calibri" w:hAnsi="Calibri" w:cs="Calibri"/>
          <w:sz w:val="20"/>
          <w:lang w:eastAsia="en-US"/>
        </w:rPr>
        <w:t xml:space="preserve"> Protokół odbioru </w:t>
      </w:r>
      <w:r w:rsidR="00B3083E" w:rsidRPr="005B2A46">
        <w:rPr>
          <w:rFonts w:ascii="Calibri" w:eastAsia="Calibri" w:hAnsi="Calibri" w:cs="Calibri"/>
          <w:sz w:val="20"/>
          <w:lang w:eastAsia="en-US"/>
        </w:rPr>
        <w:t>p</w:t>
      </w:r>
      <w:r w:rsidR="00394364" w:rsidRPr="005B2A46">
        <w:rPr>
          <w:rFonts w:ascii="Calibri" w:eastAsia="Calibri" w:hAnsi="Calibri" w:cs="Calibri"/>
          <w:sz w:val="20"/>
          <w:lang w:eastAsia="en-US"/>
        </w:rPr>
        <w:t>ogwarancyjnego</w:t>
      </w:r>
      <w:r w:rsidRPr="005B2A46">
        <w:rPr>
          <w:rFonts w:ascii="Calibri" w:eastAsia="Calibri" w:hAnsi="Calibri" w:cs="Calibri"/>
          <w:sz w:val="20"/>
          <w:lang w:eastAsia="en-US"/>
        </w:rPr>
        <w:t>.</w:t>
      </w:r>
    </w:p>
    <w:p w:rsidR="00C3226E" w:rsidRPr="005B2A46" w:rsidRDefault="00C3226E" w:rsidP="008E7333">
      <w:pPr>
        <w:numPr>
          <w:ilvl w:val="0"/>
          <w:numId w:val="47"/>
        </w:numPr>
        <w:tabs>
          <w:tab w:val="left" w:pos="567"/>
          <w:tab w:val="left" w:pos="993"/>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Jeżeli podczas Odbioru </w:t>
      </w:r>
      <w:r w:rsidR="00B3083E" w:rsidRPr="005B2A46">
        <w:rPr>
          <w:rFonts w:ascii="Calibri" w:eastAsia="Calibri" w:hAnsi="Calibri" w:cs="Calibri"/>
          <w:sz w:val="20"/>
          <w:lang w:eastAsia="en-US"/>
        </w:rPr>
        <w:t xml:space="preserve">pogwarancyjnego </w:t>
      </w:r>
      <w:r w:rsidRPr="005B2A46">
        <w:rPr>
          <w:rFonts w:ascii="Calibri" w:eastAsia="Calibri" w:hAnsi="Calibri" w:cs="Calibri"/>
          <w:sz w:val="20"/>
          <w:lang w:eastAsia="en-US"/>
        </w:rPr>
        <w:t xml:space="preserve"> okaże się, że nie zostały usunięte wszystkie Wady, o których mowa w </w:t>
      </w:r>
      <w:proofErr w:type="spellStart"/>
      <w:r w:rsidRPr="005B2A46">
        <w:rPr>
          <w:rFonts w:ascii="Calibri" w:eastAsia="Calibri" w:hAnsi="Calibri" w:cs="Calibri"/>
          <w:sz w:val="20"/>
          <w:lang w:eastAsia="en-US"/>
        </w:rPr>
        <w:t>pkt</w:t>
      </w:r>
      <w:proofErr w:type="spellEnd"/>
      <w:r w:rsidRPr="005B2A46">
        <w:rPr>
          <w:rFonts w:ascii="Calibri" w:eastAsia="Calibri" w:hAnsi="Calibri" w:cs="Calibri"/>
          <w:sz w:val="20"/>
          <w:lang w:eastAsia="en-US"/>
        </w:rPr>
        <w:t xml:space="preserve"> </w:t>
      </w:r>
      <w:r w:rsidR="00394364" w:rsidRPr="005B2A46">
        <w:rPr>
          <w:rFonts w:ascii="Calibri" w:eastAsia="Calibri" w:hAnsi="Calibri" w:cs="Calibri"/>
          <w:sz w:val="20"/>
          <w:lang w:eastAsia="en-US"/>
        </w:rPr>
        <w:t>2</w:t>
      </w:r>
      <w:r w:rsidR="009C0F5E">
        <w:rPr>
          <w:rFonts w:ascii="Calibri" w:eastAsia="Calibri" w:hAnsi="Calibri" w:cs="Calibri"/>
          <w:sz w:val="20"/>
          <w:lang w:eastAsia="en-US"/>
        </w:rPr>
        <w:t>2</w:t>
      </w:r>
      <w:r w:rsidR="00394364" w:rsidRPr="005B2A46">
        <w:rPr>
          <w:rFonts w:ascii="Calibri" w:eastAsia="Calibri" w:hAnsi="Calibri" w:cs="Calibri"/>
          <w:sz w:val="20"/>
          <w:lang w:eastAsia="en-US"/>
        </w:rPr>
        <w:t>.</w:t>
      </w:r>
      <w:r w:rsidRPr="005B2A46">
        <w:rPr>
          <w:rFonts w:ascii="Calibri" w:eastAsia="Calibri" w:hAnsi="Calibri" w:cs="Calibri"/>
          <w:sz w:val="20"/>
          <w:lang w:eastAsia="en-US"/>
        </w:rPr>
        <w:t xml:space="preserve"> co skutkuje niemożliwością użytkowania obiektu, którego dotyczą roboty </w:t>
      </w:r>
      <w:proofErr w:type="spellStart"/>
      <w:r w:rsidRPr="005B2A46">
        <w:rPr>
          <w:rFonts w:ascii="Calibri" w:eastAsia="Calibri" w:hAnsi="Calibri" w:cs="Calibri"/>
          <w:sz w:val="20"/>
          <w:lang w:eastAsia="en-US"/>
        </w:rPr>
        <w:t>budowlane</w:t>
      </w:r>
      <w:proofErr w:type="spellEnd"/>
      <w:r w:rsidRPr="005B2A46">
        <w:rPr>
          <w:rFonts w:ascii="Calibri" w:eastAsia="Calibri" w:hAnsi="Calibri" w:cs="Calibri"/>
          <w:sz w:val="20"/>
          <w:lang w:eastAsia="en-US"/>
        </w:rPr>
        <w:t xml:space="preserve"> stanowiące przedmiot Umowy, Zamawiający przerywa Odbiór ostateczny zaś Wykonawca jest zobowiązany przedłużyć odpowiednio okres gwarancji</w:t>
      </w:r>
      <w:r w:rsidR="000F53DA">
        <w:rPr>
          <w:rFonts w:ascii="Calibri" w:eastAsia="Calibri" w:hAnsi="Calibri" w:cs="Calibri"/>
          <w:sz w:val="20"/>
          <w:lang w:eastAsia="en-US"/>
        </w:rPr>
        <w:t>.</w:t>
      </w:r>
      <w:r w:rsidRPr="005B2A46">
        <w:rPr>
          <w:rFonts w:ascii="Calibri" w:eastAsia="Calibri" w:hAnsi="Calibri" w:cs="Calibri"/>
          <w:sz w:val="20"/>
          <w:lang w:eastAsia="en-US"/>
        </w:rPr>
        <w:t xml:space="preserve"> Zamawiający wyznacza </w:t>
      </w:r>
      <w:r w:rsidR="00D83CF7" w:rsidRPr="005B2A46">
        <w:rPr>
          <w:rFonts w:ascii="Calibri" w:eastAsia="Calibri" w:hAnsi="Calibri" w:cs="Calibri"/>
          <w:sz w:val="20"/>
          <w:lang w:eastAsia="en-US"/>
        </w:rPr>
        <w:t xml:space="preserve">ponowny </w:t>
      </w:r>
      <w:r w:rsidRPr="005B2A46">
        <w:rPr>
          <w:rFonts w:ascii="Calibri" w:eastAsia="Calibri" w:hAnsi="Calibri" w:cs="Calibri"/>
          <w:sz w:val="20"/>
          <w:lang w:eastAsia="en-US"/>
        </w:rPr>
        <w:t xml:space="preserve">termin Odbioru </w:t>
      </w:r>
      <w:r w:rsidR="00D83CF7" w:rsidRPr="005B2A46">
        <w:rPr>
          <w:rFonts w:ascii="Calibri" w:eastAsia="Calibri" w:hAnsi="Calibri" w:cs="Calibri"/>
          <w:sz w:val="20"/>
          <w:lang w:eastAsia="en-US"/>
        </w:rPr>
        <w:t>pogwarancyjnego</w:t>
      </w:r>
      <w:r w:rsidRPr="005B2A46">
        <w:rPr>
          <w:rFonts w:ascii="Calibri" w:eastAsia="Calibri" w:hAnsi="Calibri" w:cs="Calibri"/>
          <w:sz w:val="20"/>
          <w:lang w:eastAsia="en-US"/>
        </w:rPr>
        <w:t>, do upływu którego Wykonawca jest zobowiązany usunąć Wady.</w:t>
      </w:r>
    </w:p>
    <w:p w:rsidR="00D83CF7" w:rsidRPr="005B2A46" w:rsidRDefault="00D83CF7" w:rsidP="0037511F">
      <w:pPr>
        <w:tabs>
          <w:tab w:val="left" w:pos="567"/>
          <w:tab w:val="left" w:pos="993"/>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2</w:t>
      </w:r>
      <w:r w:rsidR="009C0F5E">
        <w:rPr>
          <w:rFonts w:ascii="Calibri" w:eastAsia="Calibri" w:hAnsi="Calibri" w:cs="Calibri"/>
          <w:sz w:val="20"/>
          <w:lang w:eastAsia="en-US"/>
        </w:rPr>
        <w:t>4</w:t>
      </w:r>
      <w:r w:rsidRPr="005B2A46">
        <w:rPr>
          <w:rFonts w:ascii="Calibri" w:eastAsia="Calibri" w:hAnsi="Calibri" w:cs="Calibri"/>
          <w:sz w:val="20"/>
          <w:lang w:eastAsia="en-US"/>
        </w:rPr>
        <w:t>.1  Jeżeli dotyczy to odbioru pogwarancyjnego z tytułu upływu okresu rękojmi za wady – przesunięcie termin</w:t>
      </w:r>
      <w:r w:rsidR="00BE4333" w:rsidRPr="005B2A46">
        <w:rPr>
          <w:rFonts w:ascii="Calibri" w:eastAsia="Calibri" w:hAnsi="Calibri" w:cs="Calibri"/>
          <w:sz w:val="20"/>
          <w:lang w:eastAsia="en-US"/>
        </w:rPr>
        <w:t>u</w:t>
      </w:r>
      <w:r w:rsidR="0037511F" w:rsidRPr="005B2A46">
        <w:rPr>
          <w:rFonts w:ascii="Calibri" w:eastAsia="Calibri" w:hAnsi="Calibri" w:cs="Calibri"/>
          <w:sz w:val="20"/>
          <w:lang w:eastAsia="en-US"/>
        </w:rPr>
        <w:t>,</w:t>
      </w:r>
      <w:r w:rsidR="00CD565B">
        <w:rPr>
          <w:rFonts w:ascii="Calibri" w:eastAsia="Calibri" w:hAnsi="Calibri" w:cs="Calibri"/>
          <w:sz w:val="20"/>
          <w:lang w:eastAsia="en-US"/>
        </w:rPr>
        <w:t xml:space="preserve"> </w:t>
      </w:r>
      <w:r w:rsidR="00BE4333" w:rsidRPr="005B2A46">
        <w:rPr>
          <w:rFonts w:ascii="Calibri" w:eastAsia="Calibri" w:hAnsi="Calibri" w:cs="Calibri"/>
          <w:sz w:val="20"/>
          <w:lang w:eastAsia="en-US"/>
        </w:rPr>
        <w:t>z tytułu o którym mowa w pkt. 2</w:t>
      </w:r>
      <w:r w:rsidR="000F53DA">
        <w:rPr>
          <w:rFonts w:ascii="Calibri" w:eastAsia="Calibri" w:hAnsi="Calibri" w:cs="Calibri"/>
          <w:sz w:val="20"/>
          <w:lang w:eastAsia="en-US"/>
        </w:rPr>
        <w:t xml:space="preserve">4 </w:t>
      </w:r>
      <w:r w:rsidR="00BE4333" w:rsidRPr="005B2A46">
        <w:rPr>
          <w:rFonts w:ascii="Calibri" w:eastAsia="Calibri" w:hAnsi="Calibri" w:cs="Calibri"/>
          <w:sz w:val="20"/>
          <w:lang w:eastAsia="en-US"/>
        </w:rPr>
        <w:t>wymaga przedłużenia okresu ważności zabezpieczenia należytego wykonania umowy</w:t>
      </w:r>
      <w:r w:rsidR="0037511F" w:rsidRPr="005B2A46">
        <w:rPr>
          <w:rFonts w:ascii="Calibri" w:eastAsia="Calibri" w:hAnsi="Calibri" w:cs="Calibri"/>
          <w:sz w:val="20"/>
          <w:lang w:eastAsia="en-US"/>
        </w:rPr>
        <w:t>.</w:t>
      </w:r>
    </w:p>
    <w:p w:rsidR="0032329B" w:rsidRDefault="00C3226E" w:rsidP="0032329B">
      <w:pPr>
        <w:tabs>
          <w:tab w:val="left" w:pos="567"/>
        </w:tabs>
        <w:spacing w:line="276" w:lineRule="auto"/>
        <w:ind w:left="567"/>
        <w:contextualSpacing/>
        <w:jc w:val="center"/>
        <w:rPr>
          <w:rStyle w:val="FontStyle14"/>
          <w:rFonts w:ascii="Calibri" w:hAnsi="Calibri" w:cs="Calibri"/>
          <w:sz w:val="20"/>
          <w:szCs w:val="20"/>
        </w:rPr>
      </w:pPr>
      <w:r w:rsidRPr="007A6FE3">
        <w:rPr>
          <w:rStyle w:val="FontStyle14"/>
          <w:rFonts w:ascii="Calibri" w:hAnsi="Calibri" w:cs="Calibri"/>
          <w:sz w:val="20"/>
          <w:szCs w:val="20"/>
        </w:rPr>
        <w:t>WYNAGRODZENIE</w:t>
      </w:r>
    </w:p>
    <w:p w:rsidR="00C3226E" w:rsidRPr="005B2A46" w:rsidRDefault="00C3226E" w:rsidP="0032329B">
      <w:pPr>
        <w:tabs>
          <w:tab w:val="left" w:pos="567"/>
        </w:tabs>
        <w:spacing w:line="276" w:lineRule="auto"/>
        <w:ind w:left="567"/>
        <w:contextualSpacing/>
        <w:jc w:val="center"/>
        <w:rPr>
          <w:rStyle w:val="FontStyle14"/>
          <w:rFonts w:ascii="Calibri" w:hAnsi="Calibri" w:cs="Calibri"/>
          <w:sz w:val="20"/>
          <w:szCs w:val="20"/>
        </w:rPr>
      </w:pPr>
      <w:r w:rsidRPr="005B2A46">
        <w:rPr>
          <w:rStyle w:val="FontStyle14"/>
          <w:rFonts w:ascii="Calibri" w:hAnsi="Calibri" w:cs="Calibri"/>
          <w:sz w:val="20"/>
          <w:szCs w:val="20"/>
        </w:rPr>
        <w:t>§</w:t>
      </w:r>
      <w:r w:rsidR="0037511F" w:rsidRPr="005B2A46">
        <w:rPr>
          <w:rStyle w:val="FontStyle14"/>
          <w:rFonts w:ascii="Calibri" w:hAnsi="Calibri" w:cs="Calibri"/>
          <w:sz w:val="20"/>
          <w:szCs w:val="20"/>
        </w:rPr>
        <w:t>2</w:t>
      </w:r>
      <w:r w:rsidR="0031007C">
        <w:rPr>
          <w:rStyle w:val="FontStyle14"/>
          <w:rFonts w:ascii="Calibri" w:hAnsi="Calibri" w:cs="Calibri"/>
          <w:sz w:val="20"/>
          <w:szCs w:val="20"/>
        </w:rPr>
        <w:t>3</w:t>
      </w:r>
    </w:p>
    <w:p w:rsidR="00343762" w:rsidRPr="005B2A46" w:rsidRDefault="00343762" w:rsidP="008E7333">
      <w:pPr>
        <w:widowControl w:val="0"/>
        <w:numPr>
          <w:ilvl w:val="2"/>
          <w:numId w:val="37"/>
        </w:numPr>
        <w:tabs>
          <w:tab w:val="left" w:pos="567"/>
        </w:tabs>
        <w:suppressAutoHyphens/>
        <w:spacing w:line="276" w:lineRule="auto"/>
        <w:ind w:left="567" w:right="51"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Strony ustalają wynagrodzenie Wykonawcy za wykonanie przedmiotu Umowy, zgodnie z Ofertą Wykonawcy, </w:t>
      </w:r>
      <w:r w:rsidR="00D11F9A">
        <w:rPr>
          <w:rFonts w:ascii="Calibri" w:eastAsia="Calibri" w:hAnsi="Calibri" w:cs="Calibri"/>
          <w:sz w:val="20"/>
          <w:lang w:eastAsia="en-US"/>
        </w:rPr>
        <w:t>jako</w:t>
      </w:r>
      <w:r w:rsidR="00CD565B">
        <w:rPr>
          <w:rFonts w:ascii="Calibri" w:eastAsia="Calibri" w:hAnsi="Calibri" w:cs="Calibri"/>
          <w:sz w:val="20"/>
          <w:lang w:eastAsia="en-US"/>
        </w:rPr>
        <w:t xml:space="preserve"> </w:t>
      </w:r>
      <w:r w:rsidR="00D11F9A">
        <w:rPr>
          <w:rFonts w:ascii="Calibri" w:eastAsia="Calibri" w:hAnsi="Calibri" w:cs="Calibri"/>
          <w:sz w:val="20"/>
          <w:lang w:eastAsia="en-US"/>
        </w:rPr>
        <w:t>umowną Cenę</w:t>
      </w:r>
      <w:r w:rsidRPr="005B2A46">
        <w:rPr>
          <w:rFonts w:ascii="Calibri" w:eastAsia="Calibri" w:hAnsi="Calibri" w:cs="Calibri"/>
          <w:sz w:val="20"/>
          <w:lang w:eastAsia="en-US"/>
        </w:rPr>
        <w:t xml:space="preserve"> w wysokości </w:t>
      </w:r>
      <w:r w:rsidR="00F72324">
        <w:rPr>
          <w:rFonts w:ascii="Calibri" w:hAnsi="Calibri" w:cs="Calibri"/>
          <w:sz w:val="20"/>
          <w:lang w:eastAsia="ar-SA"/>
        </w:rPr>
        <w:t>[•]</w:t>
      </w:r>
      <w:r w:rsidRPr="005B2A46">
        <w:rPr>
          <w:rFonts w:ascii="Calibri" w:eastAsia="Calibri" w:hAnsi="Calibri" w:cs="Calibri"/>
          <w:sz w:val="20"/>
          <w:lang w:eastAsia="en-US"/>
        </w:rPr>
        <w:t xml:space="preserve">zł  (słownie: </w:t>
      </w:r>
      <w:r w:rsidR="00F72324">
        <w:rPr>
          <w:rFonts w:ascii="Calibri" w:hAnsi="Calibri" w:cs="Calibri"/>
          <w:sz w:val="20"/>
          <w:lang w:eastAsia="ar-SA"/>
        </w:rPr>
        <w:t>[•]</w:t>
      </w:r>
      <w:r w:rsidR="00CF4F80" w:rsidRPr="005B2A46">
        <w:rPr>
          <w:rFonts w:ascii="Calibri" w:eastAsia="Calibri" w:hAnsi="Calibri" w:cs="Calibri"/>
          <w:sz w:val="20"/>
          <w:lang w:eastAsia="en-US"/>
        </w:rPr>
        <w:t xml:space="preserve"> złotych), w której zawarty jest podatek od towarów i usług</w:t>
      </w:r>
      <w:r w:rsidR="000F53DA">
        <w:rPr>
          <w:rFonts w:ascii="Calibri" w:eastAsia="Calibri" w:hAnsi="Calibri" w:cs="Calibri"/>
          <w:sz w:val="20"/>
          <w:lang w:eastAsia="en-US"/>
        </w:rPr>
        <w:t xml:space="preserve"> (VAT)</w:t>
      </w:r>
      <w:r w:rsidR="00CF4F80" w:rsidRPr="005B2A46">
        <w:rPr>
          <w:rFonts w:ascii="Calibri" w:eastAsia="Calibri" w:hAnsi="Calibri" w:cs="Calibri"/>
          <w:sz w:val="20"/>
          <w:lang w:eastAsia="en-US"/>
        </w:rPr>
        <w:t>, wg stawki obowiązującej w dniu upływu terminu skł</w:t>
      </w:r>
      <w:r w:rsidR="00FF69FD" w:rsidRPr="005B2A46">
        <w:rPr>
          <w:rFonts w:ascii="Calibri" w:eastAsia="Calibri" w:hAnsi="Calibri" w:cs="Calibri"/>
          <w:sz w:val="20"/>
          <w:lang w:eastAsia="en-US"/>
        </w:rPr>
        <w:t>adania O</w:t>
      </w:r>
      <w:r w:rsidR="00CF4F80" w:rsidRPr="005B2A46">
        <w:rPr>
          <w:rFonts w:ascii="Calibri" w:eastAsia="Calibri" w:hAnsi="Calibri" w:cs="Calibri"/>
          <w:sz w:val="20"/>
          <w:lang w:eastAsia="en-US"/>
        </w:rPr>
        <w:t>fert</w:t>
      </w:r>
      <w:r w:rsidR="00FF69FD" w:rsidRPr="005B2A46">
        <w:rPr>
          <w:rFonts w:ascii="Calibri" w:eastAsia="Calibri" w:hAnsi="Calibri" w:cs="Calibri"/>
          <w:sz w:val="20"/>
          <w:lang w:eastAsia="en-US"/>
        </w:rPr>
        <w:t>.</w:t>
      </w:r>
    </w:p>
    <w:p w:rsidR="00343762" w:rsidRPr="005B2A46" w:rsidRDefault="00343762" w:rsidP="008E7333">
      <w:pPr>
        <w:widowControl w:val="0"/>
        <w:numPr>
          <w:ilvl w:val="2"/>
          <w:numId w:val="37"/>
        </w:numPr>
        <w:tabs>
          <w:tab w:val="left" w:pos="567"/>
          <w:tab w:val="left" w:pos="993"/>
        </w:tabs>
        <w:suppressAutoHyphens/>
        <w:spacing w:line="276" w:lineRule="auto"/>
        <w:ind w:left="567" w:right="51"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Wynagrodzenie za wykonanie przedmiotu Umowy ma charakter </w:t>
      </w:r>
      <w:r w:rsidR="00FF69FD" w:rsidRPr="005B2A46">
        <w:rPr>
          <w:rFonts w:ascii="Calibri" w:eastAsia="Calibri" w:hAnsi="Calibri" w:cs="Calibri"/>
          <w:sz w:val="20"/>
          <w:lang w:eastAsia="en-US"/>
        </w:rPr>
        <w:t>ryczałtowy.</w:t>
      </w:r>
    </w:p>
    <w:p w:rsidR="00343762" w:rsidRPr="005B2A46" w:rsidRDefault="00343762" w:rsidP="008E7333">
      <w:pPr>
        <w:widowControl w:val="0"/>
        <w:numPr>
          <w:ilvl w:val="2"/>
          <w:numId w:val="37"/>
        </w:numPr>
        <w:tabs>
          <w:tab w:val="left" w:pos="426"/>
          <w:tab w:val="left" w:pos="567"/>
          <w:tab w:val="left" w:pos="993"/>
        </w:tabs>
        <w:suppressAutoHyphens/>
        <w:spacing w:line="276" w:lineRule="auto"/>
        <w:ind w:left="567" w:right="51"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   Rozliczenie za wykonanie robót budowlanych stanowiących przedmiot Umowy będzie dokon</w:t>
      </w:r>
      <w:r w:rsidR="00F72324">
        <w:rPr>
          <w:rFonts w:ascii="Calibri" w:eastAsia="Calibri" w:hAnsi="Calibri" w:cs="Calibri"/>
          <w:sz w:val="20"/>
          <w:lang w:eastAsia="en-US"/>
        </w:rPr>
        <w:t>ane jednorazowo,</w:t>
      </w:r>
      <w:r w:rsidRPr="005B2A46">
        <w:rPr>
          <w:rFonts w:ascii="Calibri" w:eastAsia="Calibri" w:hAnsi="Calibri" w:cs="Calibri"/>
          <w:sz w:val="20"/>
          <w:lang w:eastAsia="en-US"/>
        </w:rPr>
        <w:t xml:space="preserve"> na podstawie </w:t>
      </w:r>
      <w:r w:rsidR="00F72324">
        <w:rPr>
          <w:rFonts w:ascii="Calibri" w:eastAsia="Calibri" w:hAnsi="Calibri" w:cs="Calibri"/>
          <w:sz w:val="20"/>
          <w:lang w:eastAsia="en-US"/>
        </w:rPr>
        <w:t xml:space="preserve">rachunku i/lub  </w:t>
      </w:r>
      <w:r w:rsidRPr="005B2A46">
        <w:rPr>
          <w:rFonts w:ascii="Calibri" w:eastAsia="Calibri" w:hAnsi="Calibri" w:cs="Calibri"/>
          <w:sz w:val="20"/>
          <w:lang w:eastAsia="en-US"/>
        </w:rPr>
        <w:t>faktur</w:t>
      </w:r>
      <w:r w:rsidR="00D73DDD">
        <w:rPr>
          <w:rFonts w:ascii="Calibri" w:eastAsia="Calibri" w:hAnsi="Calibri" w:cs="Calibri"/>
          <w:sz w:val="20"/>
          <w:lang w:eastAsia="en-US"/>
        </w:rPr>
        <w:t>y</w:t>
      </w:r>
      <w:r w:rsidR="00F72324">
        <w:rPr>
          <w:rFonts w:ascii="Calibri" w:eastAsia="Calibri" w:hAnsi="Calibri" w:cs="Calibri"/>
          <w:sz w:val="20"/>
          <w:lang w:eastAsia="en-US"/>
        </w:rPr>
        <w:t xml:space="preserve"> VAT.</w:t>
      </w:r>
    </w:p>
    <w:p w:rsidR="00343762" w:rsidRDefault="007877D8" w:rsidP="008E7333">
      <w:pPr>
        <w:widowControl w:val="0"/>
        <w:numPr>
          <w:ilvl w:val="2"/>
          <w:numId w:val="37"/>
        </w:numPr>
        <w:tabs>
          <w:tab w:val="left" w:pos="567"/>
          <w:tab w:val="left" w:pos="993"/>
        </w:tabs>
        <w:suppressAutoHyphens/>
        <w:spacing w:line="276" w:lineRule="auto"/>
        <w:ind w:left="567" w:right="51" w:hanging="567"/>
        <w:contextualSpacing/>
        <w:jc w:val="both"/>
        <w:rPr>
          <w:rFonts w:ascii="Calibri" w:eastAsia="Calibri" w:hAnsi="Calibri" w:cs="Calibri"/>
          <w:sz w:val="20"/>
          <w:lang w:eastAsia="en-US"/>
        </w:rPr>
      </w:pPr>
      <w:r>
        <w:rPr>
          <w:rFonts w:ascii="Calibri" w:eastAsia="Calibri" w:hAnsi="Calibri" w:cs="Calibri"/>
          <w:sz w:val="20"/>
          <w:lang w:eastAsia="en-US"/>
        </w:rPr>
        <w:t>P</w:t>
      </w:r>
      <w:r w:rsidR="00343762" w:rsidRPr="005B2A46">
        <w:rPr>
          <w:rFonts w:ascii="Calibri" w:eastAsia="Calibri" w:hAnsi="Calibri" w:cs="Calibri"/>
          <w:sz w:val="20"/>
          <w:lang w:eastAsia="en-US"/>
        </w:rPr>
        <w:t>łatnoś</w:t>
      </w:r>
      <w:r w:rsidR="00F72324">
        <w:rPr>
          <w:rFonts w:ascii="Calibri" w:eastAsia="Calibri" w:hAnsi="Calibri" w:cs="Calibri"/>
          <w:sz w:val="20"/>
          <w:lang w:eastAsia="en-US"/>
        </w:rPr>
        <w:t>ć</w:t>
      </w:r>
      <w:r w:rsidR="00343762" w:rsidRPr="005B2A46">
        <w:rPr>
          <w:rFonts w:ascii="Calibri" w:eastAsia="Calibri" w:hAnsi="Calibri" w:cs="Calibri"/>
          <w:sz w:val="20"/>
          <w:lang w:eastAsia="en-US"/>
        </w:rPr>
        <w:t xml:space="preserve"> za wykonane</w:t>
      </w:r>
      <w:r w:rsidR="000F53DA">
        <w:rPr>
          <w:rFonts w:ascii="Calibri" w:eastAsia="Calibri" w:hAnsi="Calibri" w:cs="Calibri"/>
          <w:sz w:val="20"/>
          <w:lang w:eastAsia="en-US"/>
        </w:rPr>
        <w:t xml:space="preserve">, </w:t>
      </w:r>
      <w:r w:rsidR="00343762" w:rsidRPr="005B2A46">
        <w:rPr>
          <w:rFonts w:ascii="Calibri" w:eastAsia="Calibri" w:hAnsi="Calibri" w:cs="Calibri"/>
          <w:sz w:val="20"/>
          <w:lang w:eastAsia="en-US"/>
        </w:rPr>
        <w:t>na podstawie Umowy</w:t>
      </w:r>
      <w:r w:rsidR="000F53DA">
        <w:rPr>
          <w:rFonts w:ascii="Calibri" w:eastAsia="Calibri" w:hAnsi="Calibri" w:cs="Calibri"/>
          <w:sz w:val="20"/>
          <w:lang w:eastAsia="en-US"/>
        </w:rPr>
        <w:t>,</w:t>
      </w:r>
      <w:r w:rsidR="00343762" w:rsidRPr="005B2A46">
        <w:rPr>
          <w:rFonts w:ascii="Calibri" w:eastAsia="Calibri" w:hAnsi="Calibri" w:cs="Calibri"/>
          <w:sz w:val="20"/>
          <w:lang w:eastAsia="en-US"/>
        </w:rPr>
        <w:t xml:space="preserve"> roboty </w:t>
      </w:r>
      <w:proofErr w:type="spellStart"/>
      <w:r w:rsidR="00343762" w:rsidRPr="005B2A46">
        <w:rPr>
          <w:rFonts w:ascii="Calibri" w:eastAsia="Calibri" w:hAnsi="Calibri" w:cs="Calibri"/>
          <w:sz w:val="20"/>
          <w:lang w:eastAsia="en-US"/>
        </w:rPr>
        <w:t>budowlane</w:t>
      </w:r>
      <w:proofErr w:type="spellEnd"/>
      <w:r w:rsidR="00343762" w:rsidRPr="005B2A46">
        <w:rPr>
          <w:rFonts w:ascii="Calibri" w:eastAsia="Calibri" w:hAnsi="Calibri" w:cs="Calibri"/>
          <w:sz w:val="20"/>
          <w:lang w:eastAsia="en-US"/>
        </w:rPr>
        <w:t xml:space="preserve"> </w:t>
      </w:r>
      <w:r w:rsidR="00F72324">
        <w:rPr>
          <w:rFonts w:ascii="Calibri" w:eastAsia="Calibri" w:hAnsi="Calibri" w:cs="Calibri"/>
          <w:sz w:val="20"/>
          <w:lang w:eastAsia="en-US"/>
        </w:rPr>
        <w:t>jest</w:t>
      </w:r>
      <w:r w:rsidR="00343762" w:rsidRPr="005B2A46">
        <w:rPr>
          <w:rFonts w:ascii="Calibri" w:eastAsia="Calibri" w:hAnsi="Calibri" w:cs="Calibri"/>
          <w:sz w:val="20"/>
          <w:lang w:eastAsia="en-US"/>
        </w:rPr>
        <w:t xml:space="preserve"> dokon</w:t>
      </w:r>
      <w:r w:rsidR="00F72324">
        <w:rPr>
          <w:rFonts w:ascii="Calibri" w:eastAsia="Calibri" w:hAnsi="Calibri" w:cs="Calibri"/>
          <w:sz w:val="20"/>
          <w:lang w:eastAsia="en-US"/>
        </w:rPr>
        <w:t>ano</w:t>
      </w:r>
      <w:r w:rsidR="00343762" w:rsidRPr="005B2A46">
        <w:rPr>
          <w:rFonts w:ascii="Calibri" w:eastAsia="Calibri" w:hAnsi="Calibri" w:cs="Calibri"/>
          <w:sz w:val="20"/>
          <w:lang w:eastAsia="en-US"/>
        </w:rPr>
        <w:t xml:space="preserve"> powykonawczo,</w:t>
      </w:r>
      <w:r w:rsidR="00CD565B">
        <w:rPr>
          <w:rFonts w:ascii="Calibri" w:eastAsia="Calibri" w:hAnsi="Calibri" w:cs="Calibri"/>
          <w:sz w:val="20"/>
          <w:lang w:eastAsia="en-US"/>
        </w:rPr>
        <w:t xml:space="preserve"> </w:t>
      </w:r>
      <w:r w:rsidR="00343762" w:rsidRPr="005B2A46">
        <w:rPr>
          <w:rFonts w:ascii="Calibri" w:eastAsia="Calibri" w:hAnsi="Calibri" w:cs="Calibri"/>
          <w:sz w:val="20"/>
          <w:lang w:eastAsia="en-US"/>
        </w:rPr>
        <w:t>na pods</w:t>
      </w:r>
      <w:r w:rsidR="00D019EF" w:rsidRPr="005B2A46">
        <w:rPr>
          <w:rFonts w:ascii="Calibri" w:eastAsia="Calibri" w:hAnsi="Calibri" w:cs="Calibri"/>
          <w:sz w:val="20"/>
          <w:lang w:eastAsia="en-US"/>
        </w:rPr>
        <w:t>tawie Protokoł</w:t>
      </w:r>
      <w:r w:rsidR="00225957">
        <w:rPr>
          <w:rFonts w:ascii="Calibri" w:eastAsia="Calibri" w:hAnsi="Calibri" w:cs="Calibri"/>
          <w:sz w:val="20"/>
          <w:lang w:eastAsia="en-US"/>
        </w:rPr>
        <w:t xml:space="preserve">u końcowego </w:t>
      </w:r>
      <w:r w:rsidR="00D019EF" w:rsidRPr="005B2A46">
        <w:rPr>
          <w:rFonts w:ascii="Calibri" w:eastAsia="Calibri" w:hAnsi="Calibri" w:cs="Calibri"/>
          <w:sz w:val="20"/>
          <w:lang w:eastAsia="en-US"/>
        </w:rPr>
        <w:t>odbioru robót.</w:t>
      </w:r>
    </w:p>
    <w:p w:rsidR="00343762" w:rsidRPr="005B2A46" w:rsidRDefault="00343762" w:rsidP="008E7333">
      <w:pPr>
        <w:widowControl w:val="0"/>
        <w:numPr>
          <w:ilvl w:val="2"/>
          <w:numId w:val="37"/>
        </w:numPr>
        <w:tabs>
          <w:tab w:val="left" w:pos="567"/>
          <w:tab w:val="left" w:pos="993"/>
        </w:tabs>
        <w:suppressAutoHyphens/>
        <w:spacing w:line="276" w:lineRule="auto"/>
        <w:ind w:left="567" w:right="51"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Zapłata wynagrodzenia i wszystkie inne płatności dokonywane na podstawie Umowy będą realizowane przez Zamawiającego w złotych polskich.</w:t>
      </w:r>
    </w:p>
    <w:p w:rsidR="00343762" w:rsidRDefault="00343762" w:rsidP="008E7333">
      <w:pPr>
        <w:numPr>
          <w:ilvl w:val="2"/>
          <w:numId w:val="37"/>
        </w:numPr>
        <w:tabs>
          <w:tab w:val="left" w:pos="567"/>
          <w:tab w:val="left" w:pos="993"/>
        </w:tabs>
        <w:spacing w:line="276" w:lineRule="auto"/>
        <w:ind w:left="567" w:hanging="567"/>
        <w:jc w:val="both"/>
        <w:rPr>
          <w:rFonts w:ascii="Calibri" w:eastAsia="Calibri" w:hAnsi="Calibri" w:cs="Calibri"/>
          <w:sz w:val="20"/>
          <w:lang w:eastAsia="en-US"/>
        </w:rPr>
      </w:pPr>
      <w:r w:rsidRPr="005B2A46">
        <w:rPr>
          <w:rFonts w:ascii="Calibri" w:eastAsia="Calibri" w:hAnsi="Calibri" w:cs="Calibri"/>
          <w:sz w:val="20"/>
          <w:lang w:eastAsia="en-US"/>
        </w:rPr>
        <w:t xml:space="preserve">Wynagrodzenie Wykonawcy uwzględnia wszystkie obowiązujące w Polsce podatki, łącznie </w:t>
      </w:r>
      <w:r w:rsidRPr="005B2A46">
        <w:rPr>
          <w:rFonts w:ascii="Calibri" w:eastAsia="Calibri" w:hAnsi="Calibri" w:cs="Calibri"/>
          <w:sz w:val="20"/>
          <w:lang w:eastAsia="en-US"/>
        </w:rPr>
        <w:br/>
        <w:t xml:space="preserve">z VAT oraz opłaty celne i inne opłaty związane z wykonywaniem robót. </w:t>
      </w:r>
    </w:p>
    <w:p w:rsidR="00646019" w:rsidRPr="006D1DC1" w:rsidRDefault="00343762" w:rsidP="008E7333">
      <w:pPr>
        <w:widowControl w:val="0"/>
        <w:numPr>
          <w:ilvl w:val="2"/>
          <w:numId w:val="37"/>
        </w:numPr>
        <w:tabs>
          <w:tab w:val="left" w:pos="567"/>
          <w:tab w:val="left" w:pos="993"/>
        </w:tabs>
        <w:suppressAutoHyphens/>
        <w:spacing w:line="276" w:lineRule="auto"/>
        <w:ind w:left="567" w:right="51"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Należności za wykonane roboty </w:t>
      </w:r>
      <w:proofErr w:type="spellStart"/>
      <w:r w:rsidRPr="005B2A46">
        <w:rPr>
          <w:rFonts w:ascii="Calibri" w:eastAsia="Calibri" w:hAnsi="Calibri" w:cs="Calibri"/>
          <w:sz w:val="20"/>
          <w:lang w:eastAsia="en-US"/>
        </w:rPr>
        <w:t>budowlane</w:t>
      </w:r>
      <w:proofErr w:type="spellEnd"/>
      <w:r w:rsidRPr="005B2A46">
        <w:rPr>
          <w:rFonts w:ascii="Calibri" w:eastAsia="Calibri" w:hAnsi="Calibri" w:cs="Calibri"/>
          <w:sz w:val="20"/>
          <w:lang w:eastAsia="en-US"/>
        </w:rPr>
        <w:t xml:space="preserve"> będą wpłac</w:t>
      </w:r>
      <w:r w:rsidR="00F72324">
        <w:rPr>
          <w:rFonts w:ascii="Calibri" w:eastAsia="Calibri" w:hAnsi="Calibri" w:cs="Calibri"/>
          <w:sz w:val="20"/>
          <w:lang w:eastAsia="en-US"/>
        </w:rPr>
        <w:t>ono</w:t>
      </w:r>
      <w:r w:rsidR="00CD565B">
        <w:rPr>
          <w:rFonts w:ascii="Calibri" w:eastAsia="Calibri" w:hAnsi="Calibri" w:cs="Calibri"/>
          <w:sz w:val="20"/>
          <w:lang w:eastAsia="en-US"/>
        </w:rPr>
        <w:t xml:space="preserve"> </w:t>
      </w:r>
      <w:r w:rsidR="000E56D0">
        <w:rPr>
          <w:rFonts w:ascii="Calibri" w:eastAsia="Calibri" w:hAnsi="Calibri" w:cs="Calibri"/>
          <w:sz w:val="20"/>
          <w:lang w:eastAsia="en-US"/>
        </w:rPr>
        <w:t xml:space="preserve">na konto bankowe </w:t>
      </w:r>
      <w:r w:rsidR="000E56D0" w:rsidRPr="006D1DC1">
        <w:rPr>
          <w:rFonts w:ascii="Calibri" w:eastAsia="Calibri" w:hAnsi="Calibri" w:cs="Calibri"/>
          <w:sz w:val="20"/>
          <w:lang w:eastAsia="en-US"/>
        </w:rPr>
        <w:t xml:space="preserve">Wykonawcy </w:t>
      </w:r>
      <w:r w:rsidRPr="006D1DC1">
        <w:rPr>
          <w:rFonts w:ascii="Calibri" w:eastAsia="Calibri" w:hAnsi="Calibri" w:cs="Calibri"/>
          <w:sz w:val="20"/>
          <w:lang w:eastAsia="en-US"/>
        </w:rPr>
        <w:t xml:space="preserve"> lub odpowiednio</w:t>
      </w:r>
    </w:p>
    <w:p w:rsidR="00343762" w:rsidRPr="000E56D0" w:rsidRDefault="00343762" w:rsidP="00646019">
      <w:pPr>
        <w:widowControl w:val="0"/>
        <w:tabs>
          <w:tab w:val="left" w:pos="567"/>
          <w:tab w:val="left" w:pos="993"/>
        </w:tabs>
        <w:suppressAutoHyphens/>
        <w:spacing w:line="276" w:lineRule="auto"/>
        <w:ind w:left="567" w:right="51"/>
        <w:contextualSpacing/>
        <w:jc w:val="both"/>
        <w:rPr>
          <w:rFonts w:ascii="Calibri" w:eastAsia="Calibri" w:hAnsi="Calibri" w:cs="Calibri"/>
          <w:sz w:val="20"/>
          <w:lang w:eastAsia="en-US"/>
        </w:rPr>
      </w:pPr>
      <w:r w:rsidRPr="005B2A46">
        <w:rPr>
          <w:rFonts w:ascii="Calibri" w:eastAsia="Calibri" w:hAnsi="Calibri" w:cs="Calibri"/>
          <w:sz w:val="20"/>
          <w:lang w:eastAsia="en-US"/>
        </w:rPr>
        <w:t>Podwykonawcy i dalszego Pod</w:t>
      </w:r>
      <w:r w:rsidR="00282ADB">
        <w:rPr>
          <w:rFonts w:ascii="Calibri" w:eastAsia="Calibri" w:hAnsi="Calibri" w:cs="Calibri"/>
          <w:sz w:val="20"/>
          <w:lang w:eastAsia="en-US"/>
        </w:rPr>
        <w:t xml:space="preserve">wykonawcy na konto wskazane </w:t>
      </w:r>
      <w:r w:rsidRPr="005B2A46">
        <w:rPr>
          <w:rFonts w:ascii="Calibri" w:eastAsia="Calibri" w:hAnsi="Calibri" w:cs="Calibri"/>
          <w:sz w:val="20"/>
          <w:lang w:eastAsia="en-US"/>
        </w:rPr>
        <w:t xml:space="preserve"> przez Wykonawcę, lub </w:t>
      </w:r>
      <w:r w:rsidRPr="000E56D0">
        <w:rPr>
          <w:rFonts w:ascii="Calibri" w:eastAsia="Calibri" w:hAnsi="Calibri" w:cs="Calibri"/>
          <w:sz w:val="20"/>
          <w:lang w:eastAsia="en-US"/>
        </w:rPr>
        <w:t>odpowiednio przez Podwykonawcę i dalszego Podwykonawcę, na podstawie rachunku lub faktury VAT wystawionej przez Wykonawcę, przez Podwykonawcę lub dalszego Podwykonawcę.</w:t>
      </w:r>
    </w:p>
    <w:p w:rsidR="00425983" w:rsidRPr="005B2A46" w:rsidRDefault="004A2A42" w:rsidP="00D3350A">
      <w:pPr>
        <w:widowControl w:val="0"/>
        <w:tabs>
          <w:tab w:val="left" w:pos="993"/>
        </w:tabs>
        <w:suppressAutoHyphens/>
        <w:spacing w:line="276" w:lineRule="auto"/>
        <w:ind w:left="993" w:right="51" w:hanging="567"/>
        <w:contextualSpacing/>
        <w:jc w:val="both"/>
        <w:rPr>
          <w:rFonts w:ascii="Calibri" w:eastAsia="Calibri" w:hAnsi="Calibri" w:cs="Calibri"/>
          <w:sz w:val="20"/>
          <w:lang w:eastAsia="en-US"/>
        </w:rPr>
      </w:pPr>
      <w:r>
        <w:rPr>
          <w:rFonts w:ascii="Calibri" w:eastAsia="Calibri" w:hAnsi="Calibri" w:cs="Calibri"/>
          <w:sz w:val="20"/>
          <w:lang w:eastAsia="en-US"/>
        </w:rPr>
        <w:t>7</w:t>
      </w:r>
      <w:r w:rsidR="00425983" w:rsidRPr="005B2A46">
        <w:rPr>
          <w:rFonts w:ascii="Calibri" w:eastAsia="Calibri" w:hAnsi="Calibri" w:cs="Calibri"/>
          <w:sz w:val="20"/>
          <w:lang w:eastAsia="en-US"/>
        </w:rPr>
        <w:t>.1  W przypadku realizacji robót budowl</w:t>
      </w:r>
      <w:r w:rsidR="00782E69">
        <w:rPr>
          <w:rFonts w:ascii="Calibri" w:eastAsia="Calibri" w:hAnsi="Calibri" w:cs="Calibri"/>
          <w:sz w:val="20"/>
          <w:lang w:eastAsia="en-US"/>
        </w:rPr>
        <w:t>anych przy udziale Podwykonawców lub dalszych P</w:t>
      </w:r>
      <w:r w:rsidR="00425983" w:rsidRPr="005B2A46">
        <w:rPr>
          <w:rFonts w:ascii="Calibri" w:eastAsia="Calibri" w:hAnsi="Calibri" w:cs="Calibri"/>
          <w:sz w:val="20"/>
          <w:lang w:eastAsia="en-US"/>
        </w:rPr>
        <w:t xml:space="preserve">odwykonawców – Wykonawcę i Zamawiającego  obowiązują zasady określone w  </w:t>
      </w:r>
      <w:r w:rsidR="00D3350A" w:rsidRPr="005B2A46">
        <w:rPr>
          <w:rFonts w:ascii="Calibri" w:eastAsia="Calibri" w:hAnsi="Calibri" w:cs="Calibri"/>
          <w:sz w:val="20"/>
          <w:lang w:eastAsia="en-US"/>
        </w:rPr>
        <w:t xml:space="preserve">„ </w:t>
      </w:r>
      <w:r w:rsidR="00D3350A" w:rsidRPr="00D3350A">
        <w:rPr>
          <w:rFonts w:ascii="Calibri" w:eastAsia="Calibri" w:hAnsi="Calibri" w:cs="Calibri"/>
          <w:sz w:val="20"/>
          <w:lang w:eastAsia="en-US"/>
        </w:rPr>
        <w:t>§</w:t>
      </w:r>
      <w:r w:rsidR="002B75FA">
        <w:rPr>
          <w:rFonts w:ascii="Calibri" w:eastAsia="Calibri" w:hAnsi="Calibri" w:cs="Calibri"/>
          <w:sz w:val="20"/>
          <w:lang w:eastAsia="en-US"/>
        </w:rPr>
        <w:t xml:space="preserve"> 9</w:t>
      </w:r>
      <w:r w:rsidR="00D3350A">
        <w:rPr>
          <w:rFonts w:ascii="Calibri" w:eastAsia="Calibri" w:hAnsi="Calibri" w:cs="Calibri"/>
          <w:sz w:val="20"/>
          <w:lang w:eastAsia="en-US"/>
        </w:rPr>
        <w:t>. Podwykonawcy”.</w:t>
      </w:r>
    </w:p>
    <w:p w:rsidR="00C3226E" w:rsidRPr="005B2A46" w:rsidRDefault="004A2A42" w:rsidP="00C57764">
      <w:pPr>
        <w:widowControl w:val="0"/>
        <w:spacing w:line="276" w:lineRule="auto"/>
        <w:ind w:left="567" w:hanging="567"/>
        <w:jc w:val="both"/>
        <w:rPr>
          <w:rFonts w:ascii="Calibri" w:hAnsi="Calibri" w:cs="Calibri"/>
          <w:sz w:val="20"/>
        </w:rPr>
      </w:pPr>
      <w:r>
        <w:rPr>
          <w:rFonts w:ascii="Calibri" w:hAnsi="Calibri" w:cs="Calibri"/>
          <w:sz w:val="20"/>
        </w:rPr>
        <w:t>8</w:t>
      </w:r>
      <w:r w:rsidR="00563614" w:rsidRPr="005B2A46">
        <w:rPr>
          <w:rFonts w:ascii="Calibri" w:hAnsi="Calibri" w:cs="Calibri"/>
          <w:sz w:val="20"/>
        </w:rPr>
        <w:t xml:space="preserve">.  </w:t>
      </w:r>
      <w:r w:rsidR="00C3226E" w:rsidRPr="005B2A46">
        <w:rPr>
          <w:rFonts w:ascii="Calibri" w:hAnsi="Calibri" w:cs="Calibri"/>
          <w:sz w:val="20"/>
        </w:rPr>
        <w:t>Żadne koszty nieprzewidziane, które Wykonawca jako doświadczony wykonawca powinien przewidzieć, nie stanowią podstawy zmiany Wynagrodzenia.</w:t>
      </w:r>
    </w:p>
    <w:p w:rsidR="00C3226E" w:rsidRPr="005B2A46" w:rsidRDefault="00C3226E" w:rsidP="00563614">
      <w:pPr>
        <w:widowControl w:val="0"/>
        <w:spacing w:line="276" w:lineRule="auto"/>
        <w:ind w:left="720" w:right="31"/>
        <w:jc w:val="both"/>
        <w:rPr>
          <w:rFonts w:ascii="Calibri" w:hAnsi="Calibri" w:cs="Calibri"/>
          <w:b/>
          <w:sz w:val="20"/>
        </w:rPr>
      </w:pPr>
    </w:p>
    <w:p w:rsidR="0032329B" w:rsidRDefault="00C3226E" w:rsidP="0032329B">
      <w:pPr>
        <w:tabs>
          <w:tab w:val="left" w:pos="567"/>
        </w:tabs>
        <w:spacing w:line="276" w:lineRule="auto"/>
        <w:ind w:left="567"/>
        <w:contextualSpacing/>
        <w:jc w:val="center"/>
        <w:rPr>
          <w:rStyle w:val="FontStyle14"/>
          <w:rFonts w:ascii="Calibri" w:hAnsi="Calibri" w:cs="Calibri"/>
          <w:sz w:val="20"/>
          <w:szCs w:val="20"/>
        </w:rPr>
      </w:pPr>
      <w:r w:rsidRPr="007A6FE3">
        <w:rPr>
          <w:rStyle w:val="FontStyle14"/>
          <w:rFonts w:ascii="Calibri" w:hAnsi="Calibri" w:cs="Calibri"/>
          <w:sz w:val="20"/>
          <w:szCs w:val="20"/>
        </w:rPr>
        <w:t>ROZLICZENIA I PŁATNOŚCI</w:t>
      </w:r>
    </w:p>
    <w:p w:rsidR="00C3226E" w:rsidRPr="005B2A46" w:rsidRDefault="00C3226E" w:rsidP="0032329B">
      <w:pPr>
        <w:tabs>
          <w:tab w:val="left" w:pos="567"/>
        </w:tabs>
        <w:spacing w:line="276" w:lineRule="auto"/>
        <w:ind w:left="567"/>
        <w:contextualSpacing/>
        <w:jc w:val="center"/>
        <w:rPr>
          <w:rStyle w:val="FontStyle14"/>
          <w:rFonts w:ascii="Calibri" w:hAnsi="Calibri" w:cs="Calibri"/>
          <w:sz w:val="20"/>
          <w:szCs w:val="20"/>
        </w:rPr>
      </w:pPr>
      <w:r w:rsidRPr="005B2A46">
        <w:rPr>
          <w:rStyle w:val="FontStyle14"/>
          <w:rFonts w:ascii="Calibri" w:hAnsi="Calibri" w:cs="Calibri"/>
          <w:sz w:val="20"/>
          <w:szCs w:val="20"/>
        </w:rPr>
        <w:t>§</w:t>
      </w:r>
      <w:r w:rsidR="00563614" w:rsidRPr="005B2A46">
        <w:rPr>
          <w:rStyle w:val="FontStyle14"/>
          <w:rFonts w:ascii="Calibri" w:hAnsi="Calibri" w:cs="Calibri"/>
          <w:sz w:val="20"/>
          <w:szCs w:val="20"/>
        </w:rPr>
        <w:t>2</w:t>
      </w:r>
      <w:r w:rsidR="0031007C">
        <w:rPr>
          <w:rStyle w:val="FontStyle14"/>
          <w:rFonts w:ascii="Calibri" w:hAnsi="Calibri" w:cs="Calibri"/>
          <w:sz w:val="20"/>
          <w:szCs w:val="20"/>
        </w:rPr>
        <w:t>4</w:t>
      </w:r>
    </w:p>
    <w:p w:rsidR="004A2A42" w:rsidRPr="004A2A42" w:rsidRDefault="00C3226E" w:rsidP="008E7333">
      <w:pPr>
        <w:pStyle w:val="Style3"/>
        <w:widowControl/>
        <w:numPr>
          <w:ilvl w:val="0"/>
          <w:numId w:val="5"/>
        </w:numPr>
        <w:tabs>
          <w:tab w:val="left" w:pos="567"/>
        </w:tabs>
        <w:spacing w:line="276" w:lineRule="auto"/>
        <w:ind w:left="567" w:right="130" w:hanging="567"/>
        <w:rPr>
          <w:rStyle w:val="FontStyle13"/>
          <w:rFonts w:ascii="Calibri" w:hAnsi="Calibri" w:cs="Calibri"/>
          <w:bCs/>
          <w:sz w:val="20"/>
          <w:szCs w:val="20"/>
        </w:rPr>
      </w:pPr>
      <w:r w:rsidRPr="005B2A46">
        <w:rPr>
          <w:rStyle w:val="FontStyle13"/>
          <w:rFonts w:ascii="Calibri" w:hAnsi="Calibri" w:cs="Calibri"/>
          <w:sz w:val="20"/>
          <w:szCs w:val="20"/>
        </w:rPr>
        <w:t xml:space="preserve">Wynagrodzenie </w:t>
      </w:r>
      <w:r w:rsidR="00654F6C" w:rsidRPr="005B2A46">
        <w:rPr>
          <w:rStyle w:val="FontStyle14"/>
          <w:rFonts w:ascii="Calibri" w:hAnsi="Calibri" w:cs="Calibri"/>
          <w:b w:val="0"/>
          <w:sz w:val="20"/>
          <w:szCs w:val="20"/>
        </w:rPr>
        <w:t xml:space="preserve">Wykonawcy </w:t>
      </w:r>
      <w:r w:rsidR="0027278F" w:rsidRPr="00F72324">
        <w:rPr>
          <w:rStyle w:val="FontStyle13"/>
          <w:rFonts w:ascii="Calibri" w:hAnsi="Calibri" w:cs="Calibri"/>
          <w:sz w:val="20"/>
          <w:szCs w:val="20"/>
        </w:rPr>
        <w:t xml:space="preserve">zostanie rozliczone </w:t>
      </w:r>
      <w:r w:rsidR="00F72324" w:rsidRPr="00F72324">
        <w:rPr>
          <w:rStyle w:val="FontStyle13"/>
          <w:rFonts w:ascii="Calibri" w:hAnsi="Calibri" w:cs="Calibri"/>
          <w:sz w:val="20"/>
          <w:szCs w:val="20"/>
        </w:rPr>
        <w:t>jednorazowo , po zakończeniu realizacji przedmiotu Umowy      i  odbiorze przedmiotu Umowy dokonanym przez Strony Umowy</w:t>
      </w:r>
      <w:r w:rsidR="00F72324">
        <w:rPr>
          <w:rStyle w:val="FontStyle13"/>
          <w:rFonts w:ascii="Calibri" w:hAnsi="Calibri" w:cs="Calibri"/>
          <w:sz w:val="20"/>
          <w:szCs w:val="20"/>
        </w:rPr>
        <w:t>.</w:t>
      </w:r>
    </w:p>
    <w:p w:rsidR="00C3226E" w:rsidRPr="005B2A46" w:rsidRDefault="00C3226E" w:rsidP="008E7333">
      <w:pPr>
        <w:pStyle w:val="Style3"/>
        <w:widowControl/>
        <w:numPr>
          <w:ilvl w:val="0"/>
          <w:numId w:val="5"/>
        </w:numPr>
        <w:tabs>
          <w:tab w:val="left" w:pos="567"/>
        </w:tabs>
        <w:spacing w:line="276" w:lineRule="auto"/>
        <w:ind w:left="567" w:right="130" w:hanging="567"/>
        <w:rPr>
          <w:rFonts w:ascii="Calibri" w:hAnsi="Calibri" w:cs="Calibri"/>
          <w:bCs/>
          <w:sz w:val="20"/>
          <w:szCs w:val="20"/>
        </w:rPr>
      </w:pPr>
      <w:r w:rsidRPr="005B2A46">
        <w:rPr>
          <w:rStyle w:val="FontStyle13"/>
          <w:rFonts w:ascii="Calibri" w:hAnsi="Calibri" w:cs="Calibri"/>
          <w:bCs/>
          <w:sz w:val="20"/>
          <w:szCs w:val="20"/>
        </w:rPr>
        <w:t xml:space="preserve">Wykonawca do faktury końcowej jest zobowiązany dołączyć </w:t>
      </w:r>
      <w:r w:rsidRPr="005B2A46">
        <w:rPr>
          <w:rStyle w:val="FontStyle13"/>
          <w:rFonts w:ascii="Calibri" w:hAnsi="Calibri" w:cs="Calibri"/>
          <w:sz w:val="20"/>
          <w:szCs w:val="20"/>
        </w:rPr>
        <w:t xml:space="preserve">tabelą rozliczeniową dla całego </w:t>
      </w:r>
      <w:r w:rsidR="00B43614" w:rsidRPr="005B2A46">
        <w:rPr>
          <w:rStyle w:val="FontStyle13"/>
          <w:rFonts w:ascii="Calibri" w:hAnsi="Calibri" w:cs="Calibri"/>
          <w:sz w:val="20"/>
          <w:szCs w:val="20"/>
        </w:rPr>
        <w:t>przedmiotu Umowy oraz  P</w:t>
      </w:r>
      <w:r w:rsidRPr="005B2A46">
        <w:rPr>
          <w:rStyle w:val="FontStyle13"/>
          <w:rFonts w:ascii="Calibri" w:hAnsi="Calibri" w:cs="Calibri"/>
          <w:sz w:val="20"/>
          <w:szCs w:val="20"/>
        </w:rPr>
        <w:t>rotokół odbioru końcowego. Dokumenty dla swej ważności muszą być podpisane przez Wykonawcę  i/lub Ki</w:t>
      </w:r>
      <w:r w:rsidR="00CA3717">
        <w:rPr>
          <w:rStyle w:val="FontStyle13"/>
          <w:rFonts w:ascii="Calibri" w:hAnsi="Calibri" w:cs="Calibri"/>
          <w:sz w:val="20"/>
          <w:szCs w:val="20"/>
        </w:rPr>
        <w:t xml:space="preserve">erownika budowy, </w:t>
      </w:r>
      <w:r w:rsidRPr="005B2A46">
        <w:rPr>
          <w:rStyle w:val="FontStyle13"/>
          <w:rFonts w:ascii="Calibri" w:hAnsi="Calibri" w:cs="Calibri"/>
          <w:sz w:val="20"/>
          <w:szCs w:val="20"/>
        </w:rPr>
        <w:t>Inspektora Nadzoru</w:t>
      </w:r>
      <w:r w:rsidR="000F53DA">
        <w:rPr>
          <w:rStyle w:val="FontStyle13"/>
          <w:rFonts w:ascii="Calibri" w:hAnsi="Calibri" w:cs="Calibri"/>
          <w:sz w:val="20"/>
          <w:szCs w:val="20"/>
        </w:rPr>
        <w:t xml:space="preserve"> i</w:t>
      </w:r>
      <w:r w:rsidR="00CD565B">
        <w:rPr>
          <w:rStyle w:val="FontStyle13"/>
          <w:rFonts w:ascii="Calibri" w:hAnsi="Calibri" w:cs="Calibri"/>
          <w:sz w:val="20"/>
          <w:szCs w:val="20"/>
        </w:rPr>
        <w:t xml:space="preserve"> </w:t>
      </w:r>
      <w:r w:rsidR="000F53DA">
        <w:rPr>
          <w:rStyle w:val="FontStyle13"/>
          <w:rFonts w:ascii="Calibri" w:hAnsi="Calibri" w:cs="Calibri"/>
          <w:sz w:val="20"/>
          <w:szCs w:val="20"/>
        </w:rPr>
        <w:t>Zamawiającego.</w:t>
      </w:r>
    </w:p>
    <w:p w:rsidR="00C3226E" w:rsidRPr="002E15FD" w:rsidRDefault="00C3226E" w:rsidP="008E7333">
      <w:pPr>
        <w:pStyle w:val="Style6"/>
        <w:widowControl/>
        <w:numPr>
          <w:ilvl w:val="0"/>
          <w:numId w:val="5"/>
        </w:numPr>
        <w:tabs>
          <w:tab w:val="left" w:pos="567"/>
        </w:tabs>
        <w:spacing w:line="276" w:lineRule="auto"/>
        <w:ind w:left="567" w:hanging="567"/>
        <w:jc w:val="both"/>
        <w:rPr>
          <w:rStyle w:val="FontStyle14"/>
          <w:rFonts w:ascii="Calibri" w:hAnsi="Calibri" w:cs="Calibri"/>
          <w:b w:val="0"/>
          <w:sz w:val="20"/>
          <w:szCs w:val="20"/>
        </w:rPr>
      </w:pPr>
      <w:r w:rsidRPr="005B2A46">
        <w:rPr>
          <w:rStyle w:val="FontStyle14"/>
          <w:rFonts w:ascii="Calibri" w:hAnsi="Calibri" w:cs="Calibri"/>
          <w:b w:val="0"/>
          <w:sz w:val="20"/>
          <w:szCs w:val="20"/>
        </w:rPr>
        <w:t>Zamawiający</w:t>
      </w:r>
      <w:r w:rsidR="00CD565B">
        <w:rPr>
          <w:rStyle w:val="FontStyle14"/>
          <w:rFonts w:ascii="Calibri" w:hAnsi="Calibri" w:cs="Calibri"/>
          <w:b w:val="0"/>
          <w:sz w:val="20"/>
          <w:szCs w:val="20"/>
        </w:rPr>
        <w:t xml:space="preserve"> </w:t>
      </w:r>
      <w:r w:rsidRPr="005B2A46">
        <w:rPr>
          <w:rStyle w:val="FontStyle13"/>
          <w:rFonts w:ascii="Calibri" w:hAnsi="Calibri" w:cs="Calibri"/>
          <w:sz w:val="20"/>
          <w:szCs w:val="20"/>
        </w:rPr>
        <w:t>ma obowiązek zapłaty faktur</w:t>
      </w:r>
      <w:r w:rsidR="0027278F">
        <w:rPr>
          <w:rStyle w:val="FontStyle13"/>
          <w:rFonts w:ascii="Calibri" w:hAnsi="Calibri" w:cs="Calibri"/>
          <w:sz w:val="20"/>
          <w:szCs w:val="20"/>
        </w:rPr>
        <w:t>y</w:t>
      </w:r>
      <w:r w:rsidRPr="005B2A46">
        <w:rPr>
          <w:rStyle w:val="FontStyle13"/>
          <w:rFonts w:ascii="Calibri" w:hAnsi="Calibri" w:cs="Calibri"/>
          <w:sz w:val="20"/>
          <w:szCs w:val="20"/>
        </w:rPr>
        <w:t xml:space="preserve"> w terminie do </w:t>
      </w:r>
      <w:r w:rsidR="000F53DA">
        <w:rPr>
          <w:rStyle w:val="FontStyle14"/>
          <w:rFonts w:ascii="Calibri" w:hAnsi="Calibri" w:cs="Calibri"/>
          <w:b w:val="0"/>
          <w:sz w:val="20"/>
          <w:szCs w:val="20"/>
        </w:rPr>
        <w:t xml:space="preserve">30 </w:t>
      </w:r>
      <w:r w:rsidRPr="005B2A46">
        <w:rPr>
          <w:rStyle w:val="FontStyle14"/>
          <w:rFonts w:ascii="Calibri" w:hAnsi="Calibri" w:cs="Calibri"/>
          <w:b w:val="0"/>
          <w:sz w:val="20"/>
          <w:szCs w:val="20"/>
        </w:rPr>
        <w:t xml:space="preserve">dni, </w:t>
      </w:r>
      <w:r w:rsidRPr="005B2A46">
        <w:rPr>
          <w:rStyle w:val="FontStyle13"/>
          <w:rFonts w:ascii="Calibri" w:hAnsi="Calibri" w:cs="Calibri"/>
          <w:sz w:val="20"/>
          <w:szCs w:val="20"/>
        </w:rPr>
        <w:t>l</w:t>
      </w:r>
      <w:r w:rsidR="0054257F" w:rsidRPr="005B2A46">
        <w:rPr>
          <w:rStyle w:val="FontStyle13"/>
          <w:rFonts w:ascii="Calibri" w:hAnsi="Calibri" w:cs="Calibri"/>
          <w:sz w:val="20"/>
          <w:szCs w:val="20"/>
        </w:rPr>
        <w:t xml:space="preserve">icząc od daty ich doręczenia do </w:t>
      </w:r>
      <w:r w:rsidRPr="005B2A46">
        <w:rPr>
          <w:rStyle w:val="FontStyle13"/>
          <w:rFonts w:ascii="Calibri" w:hAnsi="Calibri" w:cs="Calibri"/>
          <w:sz w:val="20"/>
          <w:szCs w:val="20"/>
        </w:rPr>
        <w:t>Zamawiającego,</w:t>
      </w:r>
      <w:r w:rsidR="00CD565B">
        <w:rPr>
          <w:rStyle w:val="FontStyle13"/>
          <w:rFonts w:ascii="Calibri" w:hAnsi="Calibri" w:cs="Calibri"/>
          <w:sz w:val="20"/>
          <w:szCs w:val="20"/>
        </w:rPr>
        <w:t xml:space="preserve"> </w:t>
      </w:r>
      <w:r w:rsidRPr="002E15FD">
        <w:rPr>
          <w:rStyle w:val="FontStyle14"/>
          <w:rFonts w:ascii="Calibri" w:hAnsi="Calibri" w:cs="Calibri"/>
          <w:b w:val="0"/>
          <w:sz w:val="20"/>
          <w:szCs w:val="20"/>
        </w:rPr>
        <w:t>z</w:t>
      </w:r>
      <w:r w:rsidRPr="002E15FD">
        <w:rPr>
          <w:rStyle w:val="FontStyle13"/>
          <w:rFonts w:ascii="Calibri" w:hAnsi="Calibri" w:cs="Calibri"/>
          <w:sz w:val="20"/>
          <w:szCs w:val="20"/>
        </w:rPr>
        <w:t xml:space="preserve"> kompletem wymaganych dokumentów wynikających z zapisów Umowy, z zastrzeżeniem zapisów </w:t>
      </w:r>
      <w:r w:rsidR="00EF451A" w:rsidRPr="002E15FD">
        <w:rPr>
          <w:rStyle w:val="FontStyle13"/>
          <w:rFonts w:ascii="Calibri" w:hAnsi="Calibri" w:cs="Calibri"/>
          <w:sz w:val="20"/>
          <w:szCs w:val="20"/>
        </w:rPr>
        <w:t>„</w:t>
      </w:r>
      <w:r w:rsidRPr="002E15FD">
        <w:rPr>
          <w:rStyle w:val="FontStyle14"/>
          <w:rFonts w:ascii="Calibri" w:hAnsi="Calibri" w:cs="Calibri"/>
          <w:b w:val="0"/>
          <w:sz w:val="20"/>
          <w:szCs w:val="20"/>
        </w:rPr>
        <w:t>§</w:t>
      </w:r>
      <w:r w:rsidR="002368BE" w:rsidRPr="002E15FD">
        <w:rPr>
          <w:rStyle w:val="FontStyle14"/>
          <w:rFonts w:ascii="Calibri" w:hAnsi="Calibri" w:cs="Calibri"/>
          <w:b w:val="0"/>
          <w:sz w:val="20"/>
          <w:szCs w:val="20"/>
        </w:rPr>
        <w:t xml:space="preserve"> 9</w:t>
      </w:r>
      <w:r w:rsidR="00EF451A" w:rsidRPr="002E15FD">
        <w:rPr>
          <w:rStyle w:val="FontStyle14"/>
          <w:rFonts w:ascii="Calibri" w:hAnsi="Calibri" w:cs="Calibri"/>
          <w:b w:val="0"/>
          <w:sz w:val="20"/>
          <w:szCs w:val="20"/>
        </w:rPr>
        <w:t xml:space="preserve"> Podwykonawcy”</w:t>
      </w:r>
      <w:r w:rsidRPr="002E15FD">
        <w:rPr>
          <w:rStyle w:val="FontStyle14"/>
          <w:rFonts w:ascii="Calibri" w:hAnsi="Calibri" w:cs="Calibri"/>
          <w:b w:val="0"/>
          <w:sz w:val="20"/>
          <w:szCs w:val="20"/>
        </w:rPr>
        <w:t xml:space="preserve">- w przypadku powierzenia części przedmiotu zamówienia podwykonawcom lub </w:t>
      </w:r>
      <w:r w:rsidR="00EF451A" w:rsidRPr="002E15FD">
        <w:rPr>
          <w:rStyle w:val="FontStyle14"/>
          <w:rFonts w:ascii="Calibri" w:hAnsi="Calibri" w:cs="Calibri"/>
          <w:b w:val="0"/>
          <w:sz w:val="20"/>
          <w:szCs w:val="20"/>
        </w:rPr>
        <w:t xml:space="preserve">dalszym </w:t>
      </w:r>
      <w:r w:rsidR="00E92B0D" w:rsidRPr="002E15FD">
        <w:rPr>
          <w:rStyle w:val="FontStyle14"/>
          <w:rFonts w:ascii="Calibri" w:hAnsi="Calibri" w:cs="Calibri"/>
          <w:b w:val="0"/>
          <w:sz w:val="20"/>
          <w:szCs w:val="20"/>
        </w:rPr>
        <w:t>podwykonawcom.</w:t>
      </w:r>
    </w:p>
    <w:p w:rsidR="00A940DA" w:rsidRPr="002E15FD" w:rsidRDefault="002E15FD" w:rsidP="002E15FD">
      <w:pPr>
        <w:rPr>
          <w:bCs/>
        </w:rPr>
      </w:pPr>
      <w:r>
        <w:rPr>
          <w:rStyle w:val="FontStyle13"/>
          <w:rFonts w:ascii="Calibri" w:hAnsi="Calibri" w:cs="Calibri"/>
          <w:sz w:val="20"/>
          <w:szCs w:val="20"/>
        </w:rPr>
        <w:t>3</w:t>
      </w:r>
      <w:r w:rsidR="00F83FA8" w:rsidRPr="005B2A46">
        <w:rPr>
          <w:rStyle w:val="FontStyle13"/>
          <w:rFonts w:ascii="Calibri" w:hAnsi="Calibri" w:cs="Calibri"/>
          <w:sz w:val="20"/>
          <w:szCs w:val="20"/>
        </w:rPr>
        <w:t xml:space="preserve">.1   </w:t>
      </w:r>
      <w:r w:rsidR="00C3226E" w:rsidRPr="005B2A46">
        <w:rPr>
          <w:rStyle w:val="FontStyle13"/>
          <w:rFonts w:ascii="Calibri" w:hAnsi="Calibri" w:cs="Calibri"/>
          <w:sz w:val="20"/>
          <w:szCs w:val="20"/>
        </w:rPr>
        <w:t xml:space="preserve">Za datę zapłaty faktury VAT uważać się będzie datę obciążenia rachunku bankowego </w:t>
      </w:r>
      <w:r w:rsidR="00C3226E" w:rsidRPr="005B2A46">
        <w:rPr>
          <w:rStyle w:val="FontStyle14"/>
          <w:rFonts w:ascii="Calibri" w:hAnsi="Calibri" w:cs="Calibri"/>
          <w:b w:val="0"/>
          <w:sz w:val="20"/>
          <w:szCs w:val="20"/>
        </w:rPr>
        <w:t>Zamawiającego.</w:t>
      </w:r>
    </w:p>
    <w:p w:rsidR="00E92B0D" w:rsidRDefault="00E92B0D" w:rsidP="00C57764">
      <w:pPr>
        <w:tabs>
          <w:tab w:val="left" w:pos="993"/>
        </w:tabs>
        <w:spacing w:line="276" w:lineRule="auto"/>
        <w:ind w:left="-426"/>
        <w:jc w:val="both"/>
        <w:rPr>
          <w:rFonts w:ascii="Calibri" w:eastAsia="Calibri" w:hAnsi="Calibri" w:cs="Calibri"/>
          <w:sz w:val="20"/>
          <w:lang w:eastAsia="en-US"/>
        </w:rPr>
      </w:pPr>
    </w:p>
    <w:p w:rsidR="00177450" w:rsidRPr="005B2A46" w:rsidRDefault="00177450" w:rsidP="00C57764">
      <w:pPr>
        <w:tabs>
          <w:tab w:val="left" w:pos="993"/>
        </w:tabs>
        <w:spacing w:line="276" w:lineRule="auto"/>
        <w:ind w:left="-426"/>
        <w:jc w:val="both"/>
        <w:rPr>
          <w:rFonts w:ascii="Calibri" w:eastAsia="Calibri" w:hAnsi="Calibri" w:cs="Calibri"/>
          <w:sz w:val="20"/>
          <w:lang w:eastAsia="en-US"/>
        </w:rPr>
      </w:pPr>
    </w:p>
    <w:p w:rsidR="0032329B" w:rsidRDefault="00F0107E" w:rsidP="005E2871">
      <w:pPr>
        <w:tabs>
          <w:tab w:val="left" w:pos="567"/>
        </w:tabs>
        <w:spacing w:line="276" w:lineRule="auto"/>
        <w:ind w:left="567"/>
        <w:contextualSpacing/>
        <w:jc w:val="center"/>
        <w:rPr>
          <w:rFonts w:ascii="Calibri" w:eastAsia="Calibri" w:hAnsi="Calibri" w:cs="Calibri"/>
          <w:b/>
          <w:sz w:val="20"/>
          <w:lang w:eastAsia="en-US"/>
        </w:rPr>
      </w:pPr>
      <w:r w:rsidRPr="005B2A46">
        <w:rPr>
          <w:rFonts w:ascii="Calibri" w:eastAsia="Calibri" w:hAnsi="Calibri" w:cs="Calibri"/>
          <w:b/>
          <w:sz w:val="20"/>
          <w:lang w:eastAsia="en-US"/>
        </w:rPr>
        <w:t xml:space="preserve">             </w:t>
      </w:r>
      <w:r w:rsidRPr="007A6FE3">
        <w:rPr>
          <w:rFonts w:ascii="Calibri" w:eastAsia="Calibri" w:hAnsi="Calibri" w:cs="Calibri"/>
          <w:b/>
          <w:sz w:val="20"/>
          <w:lang w:eastAsia="en-US"/>
        </w:rPr>
        <w:t xml:space="preserve">UPRAWNIENIA Z TYTUŁU RĘKOJMI </w:t>
      </w:r>
      <w:r w:rsidR="004A13B7" w:rsidRPr="007A6FE3">
        <w:rPr>
          <w:rFonts w:ascii="Calibri" w:eastAsia="Calibri" w:hAnsi="Calibri" w:cs="Calibri"/>
          <w:b/>
          <w:sz w:val="20"/>
          <w:lang w:eastAsia="en-US"/>
        </w:rPr>
        <w:t xml:space="preserve">ZA WADY </w:t>
      </w:r>
      <w:r w:rsidRPr="007A6FE3">
        <w:rPr>
          <w:rFonts w:ascii="Calibri" w:eastAsia="Calibri" w:hAnsi="Calibri" w:cs="Calibri"/>
          <w:b/>
          <w:sz w:val="20"/>
          <w:lang w:eastAsia="en-US"/>
        </w:rPr>
        <w:t>I GWARANCJI JAKOŚCI</w:t>
      </w:r>
    </w:p>
    <w:p w:rsidR="00F0107E" w:rsidRPr="0032329B" w:rsidRDefault="00CD565B" w:rsidP="0032329B">
      <w:pPr>
        <w:tabs>
          <w:tab w:val="left" w:pos="567"/>
        </w:tabs>
        <w:spacing w:line="276" w:lineRule="auto"/>
        <w:ind w:left="567"/>
        <w:contextualSpacing/>
        <w:jc w:val="center"/>
        <w:rPr>
          <w:rStyle w:val="FontStyle14"/>
          <w:rFonts w:ascii="Calibri" w:eastAsia="Calibri" w:hAnsi="Calibri" w:cs="Calibri"/>
          <w:b w:val="0"/>
          <w:bCs w:val="0"/>
          <w:i/>
          <w:color w:val="FF0000"/>
          <w:lang w:eastAsia="en-US"/>
        </w:rPr>
      </w:pPr>
      <w:r>
        <w:rPr>
          <w:rFonts w:ascii="Calibri" w:eastAsia="Calibri" w:hAnsi="Calibri" w:cs="Calibri"/>
          <w:b/>
          <w:sz w:val="20"/>
          <w:lang w:eastAsia="en-US"/>
        </w:rPr>
        <w:t xml:space="preserve"> </w:t>
      </w:r>
      <w:r w:rsidR="00F0107E" w:rsidRPr="00F0107E">
        <w:rPr>
          <w:rStyle w:val="FontStyle14"/>
          <w:rFonts w:ascii="Calibri" w:hAnsi="Calibri" w:cs="Calibri"/>
          <w:sz w:val="20"/>
          <w:szCs w:val="20"/>
        </w:rPr>
        <w:t>§ 2</w:t>
      </w:r>
      <w:r w:rsidR="0031007C">
        <w:rPr>
          <w:rStyle w:val="FontStyle14"/>
          <w:rFonts w:ascii="Calibri" w:hAnsi="Calibri" w:cs="Calibri"/>
          <w:sz w:val="20"/>
          <w:szCs w:val="20"/>
        </w:rPr>
        <w:t>5</w:t>
      </w:r>
    </w:p>
    <w:p w:rsidR="00F72324" w:rsidRDefault="00F72324" w:rsidP="00F72324">
      <w:pPr>
        <w:pStyle w:val="Tekstpodstawowy31"/>
        <w:spacing w:after="0" w:line="276" w:lineRule="auto"/>
        <w:rPr>
          <w:rFonts w:ascii="Calibri" w:hAnsi="Calibri" w:cs="Calibri"/>
          <w:b w:val="0"/>
          <w:color w:val="FF0000"/>
          <w:sz w:val="8"/>
          <w:szCs w:val="8"/>
        </w:rPr>
      </w:pPr>
    </w:p>
    <w:p w:rsidR="00B43F5C" w:rsidRPr="005B2A46" w:rsidRDefault="00F72324" w:rsidP="008E7333">
      <w:pPr>
        <w:numPr>
          <w:ilvl w:val="1"/>
          <w:numId w:val="40"/>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Wykonawca ponosi wobec Zamawiającego odpowiedzialność z tytułu rękojmi za Wady przedmiotu Umowy przez   okres </w:t>
      </w:r>
      <w:r>
        <w:rPr>
          <w:rFonts w:ascii="Calibri" w:hAnsi="Calibri" w:cs="Calibri"/>
          <w:sz w:val="20"/>
          <w:lang w:eastAsia="ar-SA"/>
        </w:rPr>
        <w:t xml:space="preserve">[•]. </w:t>
      </w:r>
      <w:r w:rsidRPr="00FE0C3D">
        <w:rPr>
          <w:rFonts w:ascii="Calibri" w:hAnsi="Calibri" w:cs="Calibri"/>
          <w:spacing w:val="-2"/>
          <w:sz w:val="20"/>
        </w:rPr>
        <w:t xml:space="preserve">Bieg okresu gwarancji rozpoczyna się wraz z dniem podpisania </w:t>
      </w:r>
      <w:r w:rsidRPr="00FE0C3D">
        <w:rPr>
          <w:rFonts w:ascii="Calibri" w:hAnsi="Calibri" w:cs="Calibri"/>
          <w:sz w:val="20"/>
        </w:rPr>
        <w:t>protokołu odbioru końcowego przedmiotu zamówienia, w którym nie stwierdza się  występowania wad lub wraz z dniem podpisania protokołu odbioru usunięcia wad i usterek stwierdzonych</w:t>
      </w:r>
      <w:r>
        <w:rPr>
          <w:rFonts w:ascii="Calibri" w:hAnsi="Calibri" w:cs="Calibri"/>
          <w:sz w:val="20"/>
        </w:rPr>
        <w:t xml:space="preserve"> w protokole odbioru końcowego, na warunkach określonych w ustawie Kodeks Cywilny</w:t>
      </w:r>
    </w:p>
    <w:p w:rsidR="00B43F5C" w:rsidRDefault="00B43F5C" w:rsidP="008E7333">
      <w:pPr>
        <w:numPr>
          <w:ilvl w:val="1"/>
          <w:numId w:val="40"/>
        </w:numPr>
        <w:tabs>
          <w:tab w:val="left" w:pos="567"/>
          <w:tab w:val="left" w:pos="851"/>
        </w:tabs>
        <w:spacing w:line="276" w:lineRule="auto"/>
        <w:ind w:left="567" w:hanging="567"/>
        <w:jc w:val="both"/>
        <w:rPr>
          <w:rFonts w:ascii="Calibri" w:eastAsia="Calibri" w:hAnsi="Calibri" w:cs="Calibri"/>
          <w:sz w:val="20"/>
          <w:lang w:eastAsia="en-US"/>
        </w:rPr>
      </w:pPr>
      <w:r w:rsidRPr="005B2A46">
        <w:rPr>
          <w:rFonts w:ascii="Calibri" w:eastAsia="Calibri" w:hAnsi="Calibri" w:cs="Calibri"/>
          <w:sz w:val="20"/>
          <w:lang w:eastAsia="en-US"/>
        </w:rPr>
        <w:t xml:space="preserve">Wykonawca udziela Zamawiającemu na wykonane roboty </w:t>
      </w:r>
      <w:proofErr w:type="spellStart"/>
      <w:r w:rsidRPr="005B2A46">
        <w:rPr>
          <w:rFonts w:ascii="Calibri" w:eastAsia="Calibri" w:hAnsi="Calibri" w:cs="Calibri"/>
          <w:sz w:val="20"/>
          <w:lang w:eastAsia="en-US"/>
        </w:rPr>
        <w:t>budowlane</w:t>
      </w:r>
      <w:proofErr w:type="spellEnd"/>
      <w:r w:rsidRPr="005B2A46">
        <w:rPr>
          <w:rFonts w:ascii="Calibri" w:eastAsia="Calibri" w:hAnsi="Calibri" w:cs="Calibri"/>
          <w:sz w:val="20"/>
          <w:lang w:eastAsia="en-US"/>
        </w:rPr>
        <w:t>, stanowiące przedmiot Umowy, gwarancji jakości na okres</w:t>
      </w:r>
      <w:r w:rsidR="00F72324">
        <w:rPr>
          <w:rFonts w:ascii="Calibri" w:hAnsi="Calibri" w:cs="Calibri"/>
          <w:sz w:val="20"/>
          <w:lang w:eastAsia="ar-SA"/>
        </w:rPr>
        <w:t>[•].</w:t>
      </w:r>
      <w:r w:rsidRPr="005B2A46">
        <w:rPr>
          <w:rFonts w:ascii="Calibri" w:eastAsia="Calibri" w:hAnsi="Calibri" w:cs="Calibri"/>
          <w:sz w:val="20"/>
          <w:lang w:eastAsia="en-US"/>
        </w:rPr>
        <w:t xml:space="preserve"> na warunkach określonych w Załączniku nr </w:t>
      </w:r>
      <w:r w:rsidR="00D4363B">
        <w:rPr>
          <w:rFonts w:ascii="Calibri" w:eastAsia="Calibri" w:hAnsi="Calibri" w:cs="Calibri"/>
          <w:sz w:val="20"/>
          <w:lang w:eastAsia="en-US"/>
        </w:rPr>
        <w:t>3</w:t>
      </w:r>
      <w:r w:rsidRPr="005B2A46">
        <w:rPr>
          <w:rFonts w:ascii="Calibri" w:eastAsia="Calibri" w:hAnsi="Calibri" w:cs="Calibri"/>
          <w:sz w:val="20"/>
          <w:lang w:eastAsia="en-US"/>
        </w:rPr>
        <w:t>do Umowy.</w:t>
      </w:r>
    </w:p>
    <w:p w:rsidR="00177450" w:rsidRPr="00D11F9A" w:rsidRDefault="000F53DA" w:rsidP="00177450">
      <w:pPr>
        <w:widowControl w:val="0"/>
        <w:shd w:val="clear" w:color="auto" w:fill="FFFFFF"/>
        <w:autoSpaceDE w:val="0"/>
        <w:autoSpaceDN w:val="0"/>
        <w:adjustRightInd w:val="0"/>
        <w:spacing w:line="276" w:lineRule="auto"/>
        <w:ind w:left="567"/>
        <w:jc w:val="both"/>
        <w:rPr>
          <w:rFonts w:ascii="Calibri" w:hAnsi="Calibri" w:cs="Calibri"/>
          <w:sz w:val="20"/>
        </w:rPr>
      </w:pPr>
      <w:r w:rsidRPr="00D11F9A">
        <w:rPr>
          <w:rFonts w:ascii="Calibri" w:hAnsi="Calibri" w:cs="Calibri"/>
          <w:spacing w:val="-2"/>
          <w:sz w:val="20"/>
        </w:rPr>
        <w:t xml:space="preserve">Bieg okresu gwarancji rozpoczyna się wraz z dniem podpisania </w:t>
      </w:r>
      <w:r w:rsidRPr="00D11F9A">
        <w:rPr>
          <w:rFonts w:ascii="Calibri" w:hAnsi="Calibri" w:cs="Calibri"/>
          <w:sz w:val="20"/>
        </w:rPr>
        <w:t>protokołu odbioru końcowego przedmiotu zamówienia, w którym nie stwierdza się  występowania wad lub wraz z dniem podpisania protokołu odbioru usunięcia</w:t>
      </w:r>
      <w:r w:rsidR="00D11F9A" w:rsidRPr="00D11F9A">
        <w:rPr>
          <w:rFonts w:ascii="Calibri" w:hAnsi="Calibri" w:cs="Calibri"/>
          <w:sz w:val="20"/>
        </w:rPr>
        <w:t xml:space="preserve"> wad i usterek stwierdzonych w P</w:t>
      </w:r>
      <w:r w:rsidRPr="00D11F9A">
        <w:rPr>
          <w:rFonts w:ascii="Calibri" w:hAnsi="Calibri" w:cs="Calibri"/>
          <w:sz w:val="20"/>
        </w:rPr>
        <w:t>rotokole odbioru końcowego</w:t>
      </w:r>
    </w:p>
    <w:p w:rsidR="00B43F5C" w:rsidRPr="00E2227C" w:rsidRDefault="00B43F5C" w:rsidP="008E7333">
      <w:pPr>
        <w:numPr>
          <w:ilvl w:val="1"/>
          <w:numId w:val="40"/>
        </w:numPr>
        <w:tabs>
          <w:tab w:val="left" w:pos="567"/>
        </w:tabs>
        <w:spacing w:line="276" w:lineRule="auto"/>
        <w:ind w:left="567" w:hanging="567"/>
        <w:jc w:val="both"/>
        <w:rPr>
          <w:rFonts w:ascii="Calibri" w:eastAsia="Calibri" w:hAnsi="Calibri" w:cs="Calibri"/>
          <w:sz w:val="20"/>
          <w:lang w:eastAsia="en-US"/>
        </w:rPr>
      </w:pPr>
      <w:r w:rsidRPr="00E2227C">
        <w:rPr>
          <w:rFonts w:ascii="Calibri" w:eastAsia="Calibri" w:hAnsi="Calibri" w:cs="Calibri"/>
          <w:sz w:val="20"/>
          <w:u w:val="single"/>
          <w:lang w:eastAsia="en-US"/>
        </w:rPr>
        <w:t>Wykonawca jest</w:t>
      </w:r>
      <w:r w:rsidR="00CD565B">
        <w:rPr>
          <w:rFonts w:ascii="Calibri" w:eastAsia="Calibri" w:hAnsi="Calibri" w:cs="Calibri"/>
          <w:sz w:val="20"/>
          <w:u w:val="single"/>
          <w:lang w:eastAsia="en-US"/>
        </w:rPr>
        <w:t xml:space="preserve"> </w:t>
      </w:r>
      <w:r w:rsidRPr="00E2227C">
        <w:rPr>
          <w:rFonts w:ascii="Calibri" w:eastAsia="Calibri" w:hAnsi="Calibri" w:cs="Calibri"/>
          <w:sz w:val="20"/>
          <w:u w:val="single"/>
          <w:lang w:eastAsia="en-US"/>
        </w:rPr>
        <w:t xml:space="preserve">zobowiązany dostarczyć Zamawiającemu </w:t>
      </w:r>
      <w:r w:rsidR="00F05E63" w:rsidRPr="00E2227C">
        <w:rPr>
          <w:rFonts w:ascii="Calibri" w:eastAsia="Calibri" w:hAnsi="Calibri" w:cs="Calibri"/>
          <w:sz w:val="20"/>
          <w:u w:val="single"/>
          <w:lang w:eastAsia="en-US"/>
        </w:rPr>
        <w:t>Kartę gwarancyjną</w:t>
      </w:r>
      <w:r w:rsidR="00CD565B">
        <w:rPr>
          <w:rFonts w:ascii="Calibri" w:eastAsia="Calibri" w:hAnsi="Calibri" w:cs="Calibri"/>
          <w:sz w:val="20"/>
          <w:u w:val="single"/>
          <w:lang w:eastAsia="en-US"/>
        </w:rPr>
        <w:t xml:space="preserve"> </w:t>
      </w:r>
      <w:r w:rsidR="00F05E63" w:rsidRPr="00E2227C">
        <w:rPr>
          <w:rFonts w:ascii="Calibri" w:eastAsia="Calibri" w:hAnsi="Calibri" w:cs="Calibri"/>
          <w:sz w:val="20"/>
          <w:u w:val="single"/>
          <w:lang w:eastAsia="en-US"/>
        </w:rPr>
        <w:t>do Umowy</w:t>
      </w:r>
      <w:r w:rsidR="00CD565B">
        <w:rPr>
          <w:rFonts w:ascii="Calibri" w:eastAsia="Calibri" w:hAnsi="Calibri" w:cs="Calibri"/>
          <w:sz w:val="20"/>
          <w:u w:val="single"/>
          <w:lang w:eastAsia="en-US"/>
        </w:rPr>
        <w:t xml:space="preserve"> </w:t>
      </w:r>
      <w:r w:rsidR="004A2A42" w:rsidRPr="00E2227C">
        <w:rPr>
          <w:rFonts w:ascii="Calibri" w:eastAsia="Calibri" w:hAnsi="Calibri" w:cs="Calibri"/>
          <w:sz w:val="20"/>
          <w:lang w:eastAsia="en-US"/>
        </w:rPr>
        <w:t xml:space="preserve">najpóźniej </w:t>
      </w:r>
      <w:r w:rsidR="00F05E63" w:rsidRPr="00E2227C">
        <w:rPr>
          <w:rFonts w:ascii="Calibri" w:eastAsia="Calibri" w:hAnsi="Calibri" w:cs="Calibri"/>
          <w:sz w:val="20"/>
          <w:lang w:eastAsia="en-US"/>
        </w:rPr>
        <w:t>w dacie Odbioru końcowego</w:t>
      </w:r>
      <w:r w:rsidR="0072271C" w:rsidRPr="00E2227C">
        <w:rPr>
          <w:rFonts w:ascii="Calibri" w:eastAsia="Calibri" w:hAnsi="Calibri" w:cs="Calibri"/>
          <w:sz w:val="20"/>
          <w:lang w:eastAsia="en-US"/>
        </w:rPr>
        <w:t xml:space="preserve"> – </w:t>
      </w:r>
      <w:r w:rsidR="0072271C" w:rsidRPr="00E2227C">
        <w:rPr>
          <w:rFonts w:ascii="Calibri" w:eastAsia="Calibri" w:hAnsi="Calibri" w:cs="Calibri"/>
          <w:sz w:val="20"/>
          <w:u w:val="single"/>
          <w:lang w:eastAsia="en-US"/>
        </w:rPr>
        <w:t>która stanowi Załącznik nr</w:t>
      </w:r>
      <w:r w:rsidR="00D4363B" w:rsidRPr="00E2227C">
        <w:rPr>
          <w:rFonts w:ascii="Calibri" w:eastAsia="Calibri" w:hAnsi="Calibri" w:cs="Calibri"/>
          <w:sz w:val="20"/>
          <w:u w:val="single"/>
          <w:lang w:eastAsia="en-US"/>
        </w:rPr>
        <w:t xml:space="preserve"> 3</w:t>
      </w:r>
      <w:r w:rsidR="0072271C" w:rsidRPr="00E2227C">
        <w:rPr>
          <w:rFonts w:ascii="Calibri" w:eastAsia="Calibri" w:hAnsi="Calibri" w:cs="Calibri"/>
          <w:sz w:val="20"/>
          <w:u w:val="single"/>
          <w:lang w:eastAsia="en-US"/>
        </w:rPr>
        <w:t xml:space="preserve"> do Umowy</w:t>
      </w:r>
      <w:r w:rsidR="0072271C" w:rsidRPr="00E2227C">
        <w:rPr>
          <w:rFonts w:ascii="Calibri" w:eastAsia="Calibri" w:hAnsi="Calibri" w:cs="Calibri"/>
          <w:sz w:val="20"/>
          <w:lang w:eastAsia="en-US"/>
        </w:rPr>
        <w:t xml:space="preserve"> .</w:t>
      </w:r>
    </w:p>
    <w:p w:rsidR="00D11F9A" w:rsidRPr="000C5412" w:rsidRDefault="00177450" w:rsidP="00D11F9A">
      <w:pPr>
        <w:pStyle w:val="Style6"/>
        <w:widowControl/>
        <w:spacing w:line="276" w:lineRule="auto"/>
        <w:ind w:left="993" w:hanging="426"/>
        <w:jc w:val="both"/>
        <w:rPr>
          <w:rStyle w:val="FontStyle14"/>
          <w:rFonts w:ascii="Calibri" w:hAnsi="Calibri" w:cs="Calibri"/>
          <w:b w:val="0"/>
          <w:sz w:val="20"/>
          <w:szCs w:val="20"/>
        </w:rPr>
      </w:pPr>
      <w:r>
        <w:rPr>
          <w:rFonts w:ascii="Calibri" w:eastAsia="Calibri" w:hAnsi="Calibri" w:cs="Calibri"/>
          <w:sz w:val="20"/>
          <w:lang w:eastAsia="en-US"/>
        </w:rPr>
        <w:t>3</w:t>
      </w:r>
      <w:r w:rsidR="00D11F9A" w:rsidRPr="00D11F9A">
        <w:rPr>
          <w:rFonts w:ascii="Calibri" w:eastAsia="Calibri" w:hAnsi="Calibri" w:cs="Calibri"/>
          <w:sz w:val="20"/>
          <w:lang w:eastAsia="en-US"/>
        </w:rPr>
        <w:t>.1</w:t>
      </w:r>
      <w:r w:rsidR="0032329B">
        <w:rPr>
          <w:rFonts w:ascii="Calibri" w:eastAsia="Calibri" w:hAnsi="Calibri" w:cs="Calibri"/>
          <w:sz w:val="20"/>
          <w:lang w:eastAsia="en-US"/>
        </w:rPr>
        <w:t xml:space="preserve">  </w:t>
      </w:r>
      <w:r w:rsidR="00D11F9A">
        <w:rPr>
          <w:rStyle w:val="FontStyle14"/>
          <w:rFonts w:ascii="Calibri" w:hAnsi="Calibri" w:cs="Calibri"/>
          <w:b w:val="0"/>
          <w:sz w:val="20"/>
          <w:szCs w:val="20"/>
        </w:rPr>
        <w:t>Brak sporządzenia Karty gwarancyjnej i przedłożenia jej do akceptacji Zamawiającemu w ww. terminie powoduje utratę możliwości dochodzenia przez Wykonawcę roszczeń tytułem niewłaściwego użytkowania i/lub eksploatacji powstałego przedmiotu Umowy.</w:t>
      </w:r>
    </w:p>
    <w:p w:rsidR="00CE32FD" w:rsidRPr="005B2A46" w:rsidRDefault="00B43F5C" w:rsidP="008E7333">
      <w:pPr>
        <w:numPr>
          <w:ilvl w:val="1"/>
          <w:numId w:val="40"/>
        </w:numPr>
        <w:tabs>
          <w:tab w:val="left" w:pos="567"/>
          <w:tab w:val="left" w:pos="851"/>
        </w:tabs>
        <w:spacing w:line="276" w:lineRule="auto"/>
        <w:ind w:left="567" w:hanging="567"/>
        <w:jc w:val="both"/>
        <w:rPr>
          <w:rFonts w:ascii="Calibri" w:eastAsia="Calibri" w:hAnsi="Calibri" w:cs="Calibri"/>
          <w:sz w:val="20"/>
          <w:lang w:eastAsia="en-US"/>
        </w:rPr>
      </w:pPr>
      <w:r w:rsidRPr="005B2A46">
        <w:rPr>
          <w:rFonts w:ascii="Calibri" w:eastAsia="Calibri" w:hAnsi="Calibri" w:cs="Calibri"/>
          <w:sz w:val="20"/>
          <w:lang w:eastAsia="en-US"/>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w:t>
      </w:r>
      <w:r w:rsidR="00CE32FD" w:rsidRPr="005B2A46">
        <w:rPr>
          <w:rFonts w:ascii="Calibri" w:eastAsia="Calibri" w:hAnsi="Calibri" w:cs="Calibri"/>
          <w:sz w:val="20"/>
          <w:lang w:eastAsia="en-US"/>
        </w:rPr>
        <w:t xml:space="preserve">,  nie dłuższego niż 14 dni, chyba, że Zamawiający wyrazi zgodę na  inny, dłuższy termin.  </w:t>
      </w:r>
    </w:p>
    <w:p w:rsidR="00B43F5C" w:rsidRPr="005B2A46" w:rsidRDefault="00B43F5C" w:rsidP="008E7333">
      <w:pPr>
        <w:numPr>
          <w:ilvl w:val="1"/>
          <w:numId w:val="40"/>
        </w:numPr>
        <w:tabs>
          <w:tab w:val="left" w:pos="567"/>
          <w:tab w:val="left" w:pos="851"/>
        </w:tabs>
        <w:spacing w:line="276" w:lineRule="auto"/>
        <w:ind w:left="567" w:hanging="567"/>
        <w:jc w:val="both"/>
        <w:rPr>
          <w:rFonts w:ascii="Calibri" w:eastAsia="Calibri" w:hAnsi="Calibri" w:cs="Calibri"/>
          <w:sz w:val="20"/>
          <w:lang w:eastAsia="en-US"/>
        </w:rPr>
      </w:pPr>
      <w:r w:rsidRPr="005B2A46">
        <w:rPr>
          <w:rFonts w:ascii="Calibri" w:eastAsia="Calibri" w:hAnsi="Calibri" w:cs="Calibri"/>
          <w:sz w:val="20"/>
          <w:lang w:eastAsia="en-US"/>
        </w:rPr>
        <w:t>Usunięcie Wad następuje na koszt i ryzyko Wykonawcy.</w:t>
      </w:r>
    </w:p>
    <w:p w:rsidR="0060035D" w:rsidRPr="005E2BCA" w:rsidRDefault="00B43F5C" w:rsidP="008E7333">
      <w:pPr>
        <w:numPr>
          <w:ilvl w:val="1"/>
          <w:numId w:val="40"/>
        </w:numPr>
        <w:tabs>
          <w:tab w:val="left" w:pos="567"/>
        </w:tabs>
        <w:spacing w:line="276" w:lineRule="auto"/>
        <w:ind w:left="567" w:hanging="567"/>
        <w:jc w:val="both"/>
        <w:rPr>
          <w:rStyle w:val="FontStyle21"/>
          <w:rFonts w:ascii="Calibri" w:eastAsia="Calibri" w:hAnsi="Calibri" w:cs="Calibri"/>
          <w:b w:val="0"/>
          <w:bCs w:val="0"/>
          <w:sz w:val="20"/>
          <w:szCs w:val="20"/>
          <w:lang w:eastAsia="en-US"/>
        </w:rPr>
      </w:pPr>
      <w:r w:rsidRPr="005B2A46">
        <w:rPr>
          <w:rFonts w:ascii="Calibri" w:eastAsia="Calibri" w:hAnsi="Calibri" w:cs="Calibri"/>
          <w:sz w:val="20"/>
          <w:lang w:eastAsia="en-US"/>
        </w:rPr>
        <w:t>Udzielone rękojmia</w:t>
      </w:r>
      <w:r w:rsidR="00EE5C67" w:rsidRPr="005B2A46">
        <w:rPr>
          <w:rFonts w:ascii="Calibri" w:eastAsia="Calibri" w:hAnsi="Calibri" w:cs="Calibri"/>
          <w:sz w:val="20"/>
          <w:lang w:eastAsia="en-US"/>
        </w:rPr>
        <w:t xml:space="preserve"> za wady</w:t>
      </w:r>
      <w:r w:rsidRPr="005B2A46">
        <w:rPr>
          <w:rFonts w:ascii="Calibri" w:eastAsia="Calibri" w:hAnsi="Calibri" w:cs="Calibri"/>
          <w:sz w:val="20"/>
          <w:lang w:eastAsia="en-US"/>
        </w:rPr>
        <w:t xml:space="preserve"> i gwarancja</w:t>
      </w:r>
      <w:r w:rsidR="00EE5C67" w:rsidRPr="005B2A46">
        <w:rPr>
          <w:rFonts w:ascii="Calibri" w:eastAsia="Calibri" w:hAnsi="Calibri" w:cs="Calibri"/>
          <w:sz w:val="20"/>
          <w:lang w:eastAsia="en-US"/>
        </w:rPr>
        <w:t xml:space="preserve"> jakości </w:t>
      </w:r>
      <w:r w:rsidRPr="005B2A46">
        <w:rPr>
          <w:rFonts w:ascii="Calibri" w:eastAsia="Calibri" w:hAnsi="Calibri" w:cs="Calibri"/>
          <w:sz w:val="20"/>
          <w:lang w:eastAsia="en-US"/>
        </w:rPr>
        <w:t xml:space="preserve"> nie naruszają prawa Zamawiającego do dochodzenia roszczeń o naprawienie szkody w pełnej wysokości na zasadach określonych w KC.</w:t>
      </w:r>
    </w:p>
    <w:p w:rsidR="0060035D" w:rsidRPr="005B2A46" w:rsidRDefault="0060035D" w:rsidP="00C57764">
      <w:pPr>
        <w:pStyle w:val="Style7"/>
        <w:widowControl/>
        <w:spacing w:line="276" w:lineRule="auto"/>
        <w:jc w:val="center"/>
        <w:rPr>
          <w:rStyle w:val="FontStyle21"/>
          <w:rFonts w:ascii="Calibri" w:hAnsi="Calibri" w:cs="Calibri"/>
          <w:sz w:val="20"/>
          <w:szCs w:val="20"/>
        </w:rPr>
      </w:pPr>
    </w:p>
    <w:p w:rsidR="00691861" w:rsidRPr="005B2A46" w:rsidRDefault="00B43F5C" w:rsidP="0032329B">
      <w:pPr>
        <w:tabs>
          <w:tab w:val="left" w:pos="567"/>
        </w:tabs>
        <w:spacing w:line="276" w:lineRule="auto"/>
        <w:ind w:left="567"/>
        <w:contextualSpacing/>
        <w:jc w:val="center"/>
        <w:rPr>
          <w:rStyle w:val="FontStyle21"/>
          <w:rFonts w:ascii="Calibri" w:hAnsi="Calibri" w:cs="Calibri"/>
          <w:sz w:val="20"/>
          <w:szCs w:val="20"/>
        </w:rPr>
      </w:pPr>
      <w:r w:rsidRPr="007A6FE3">
        <w:rPr>
          <w:rStyle w:val="FontStyle21"/>
          <w:rFonts w:ascii="Calibri" w:hAnsi="Calibri" w:cs="Calibri"/>
          <w:sz w:val="20"/>
          <w:szCs w:val="20"/>
        </w:rPr>
        <w:t>ZABEZPIECZENIE NALEŻYTEGO WYKONANIA UMOWY</w:t>
      </w:r>
    </w:p>
    <w:p w:rsidR="00B43F5C" w:rsidRPr="0032329B" w:rsidRDefault="00B43F5C" w:rsidP="00691861">
      <w:pPr>
        <w:pStyle w:val="Style7"/>
        <w:widowControl/>
        <w:spacing w:line="276" w:lineRule="auto"/>
        <w:jc w:val="center"/>
        <w:rPr>
          <w:rStyle w:val="FontStyle21"/>
          <w:rFonts w:ascii="Calibri" w:hAnsi="Calibri" w:cs="Calibri"/>
          <w:sz w:val="20"/>
          <w:szCs w:val="20"/>
        </w:rPr>
      </w:pPr>
      <w:r w:rsidRPr="0032329B">
        <w:rPr>
          <w:rStyle w:val="FontStyle21"/>
          <w:rFonts w:ascii="Calibri" w:hAnsi="Calibri" w:cs="Calibri"/>
          <w:sz w:val="20"/>
          <w:szCs w:val="20"/>
        </w:rPr>
        <w:t xml:space="preserve">§ </w:t>
      </w:r>
      <w:r w:rsidR="0060035D" w:rsidRPr="0032329B">
        <w:rPr>
          <w:rStyle w:val="FontStyle21"/>
          <w:rFonts w:ascii="Calibri" w:hAnsi="Calibri" w:cs="Calibri"/>
          <w:sz w:val="20"/>
          <w:szCs w:val="20"/>
        </w:rPr>
        <w:t>2</w:t>
      </w:r>
      <w:r w:rsidR="0031007C" w:rsidRPr="0032329B">
        <w:rPr>
          <w:rStyle w:val="FontStyle21"/>
          <w:rFonts w:ascii="Calibri" w:hAnsi="Calibri" w:cs="Calibri"/>
          <w:sz w:val="20"/>
          <w:szCs w:val="20"/>
        </w:rPr>
        <w:t>6</w:t>
      </w:r>
    </w:p>
    <w:p w:rsidR="00B43F5C" w:rsidRDefault="00B43F5C" w:rsidP="008E7333">
      <w:pPr>
        <w:pStyle w:val="Style5"/>
        <w:widowControl/>
        <w:numPr>
          <w:ilvl w:val="0"/>
          <w:numId w:val="9"/>
        </w:numPr>
        <w:spacing w:line="276" w:lineRule="auto"/>
        <w:ind w:left="567" w:hanging="567"/>
        <w:jc w:val="both"/>
        <w:rPr>
          <w:rStyle w:val="FontStyle19"/>
          <w:rFonts w:ascii="Calibri" w:hAnsi="Calibri" w:cs="Calibri"/>
          <w:sz w:val="20"/>
          <w:szCs w:val="20"/>
        </w:rPr>
      </w:pPr>
      <w:r w:rsidRPr="005B2A46">
        <w:rPr>
          <w:rStyle w:val="FontStyle19"/>
          <w:rFonts w:ascii="Calibri" w:hAnsi="Calibri" w:cs="Calibri"/>
          <w:sz w:val="20"/>
          <w:szCs w:val="20"/>
        </w:rPr>
        <w:t xml:space="preserve">Ustala się zabezpieczenie należytego wykonania umowy w wysokości  </w:t>
      </w:r>
      <w:r w:rsidRPr="005B2A46">
        <w:rPr>
          <w:rStyle w:val="FontStyle21"/>
          <w:rFonts w:ascii="Calibri" w:hAnsi="Calibri" w:cs="Calibri"/>
          <w:b w:val="0"/>
          <w:sz w:val="20"/>
          <w:szCs w:val="20"/>
        </w:rPr>
        <w:t xml:space="preserve">10 </w:t>
      </w:r>
      <w:r w:rsidRPr="005B2A46">
        <w:rPr>
          <w:rStyle w:val="FontStyle19"/>
          <w:rFonts w:ascii="Calibri" w:hAnsi="Calibri" w:cs="Calibri"/>
          <w:sz w:val="20"/>
          <w:szCs w:val="20"/>
        </w:rPr>
        <w:t>%  umownej Ceny</w:t>
      </w:r>
      <w:r w:rsidRPr="005B2A46">
        <w:rPr>
          <w:rStyle w:val="FontStyle19"/>
          <w:rFonts w:ascii="Calibri" w:hAnsi="Calibri" w:cs="Calibri"/>
          <w:sz w:val="20"/>
          <w:szCs w:val="20"/>
          <w:vertAlign w:val="subscript"/>
        </w:rPr>
        <w:t xml:space="preserve">, </w:t>
      </w:r>
      <w:r w:rsidRPr="005B2A46">
        <w:rPr>
          <w:rStyle w:val="FontStyle19"/>
          <w:rFonts w:ascii="Calibri" w:hAnsi="Calibri" w:cs="Calibri"/>
          <w:sz w:val="20"/>
          <w:szCs w:val="20"/>
        </w:rPr>
        <w:t xml:space="preserve"> o której mowa w § </w:t>
      </w:r>
      <w:r w:rsidR="00E8066F" w:rsidRPr="005B2A46">
        <w:rPr>
          <w:rStyle w:val="FontStyle19"/>
          <w:rFonts w:ascii="Calibri" w:hAnsi="Calibri" w:cs="Calibri"/>
          <w:sz w:val="20"/>
          <w:szCs w:val="20"/>
        </w:rPr>
        <w:t>2</w:t>
      </w:r>
      <w:r w:rsidR="001F1415">
        <w:rPr>
          <w:rStyle w:val="FontStyle21"/>
          <w:rFonts w:ascii="Calibri" w:hAnsi="Calibri" w:cs="Calibri"/>
          <w:b w:val="0"/>
          <w:sz w:val="20"/>
          <w:szCs w:val="20"/>
        </w:rPr>
        <w:t>3</w:t>
      </w:r>
      <w:r w:rsidR="00E8066F" w:rsidRPr="005B2A46">
        <w:rPr>
          <w:rStyle w:val="FontStyle21"/>
          <w:rFonts w:ascii="Calibri" w:hAnsi="Calibri" w:cs="Calibri"/>
          <w:b w:val="0"/>
          <w:sz w:val="20"/>
          <w:szCs w:val="20"/>
        </w:rPr>
        <w:t>pkt 1</w:t>
      </w:r>
      <w:r w:rsidR="00D11F9A">
        <w:rPr>
          <w:rStyle w:val="FontStyle21"/>
          <w:rFonts w:ascii="Calibri" w:hAnsi="Calibri" w:cs="Calibri"/>
          <w:b w:val="0"/>
          <w:sz w:val="20"/>
          <w:szCs w:val="20"/>
        </w:rPr>
        <w:t xml:space="preserve">. </w:t>
      </w:r>
      <w:r w:rsidRPr="005B2A46">
        <w:rPr>
          <w:rStyle w:val="FontStyle19"/>
          <w:rFonts w:ascii="Calibri" w:hAnsi="Calibri" w:cs="Calibri"/>
          <w:sz w:val="20"/>
          <w:szCs w:val="20"/>
        </w:rPr>
        <w:t xml:space="preserve">tj. kwotę </w:t>
      </w:r>
      <w:r w:rsidR="00177450">
        <w:rPr>
          <w:rFonts w:ascii="Calibri" w:hAnsi="Calibri" w:cs="Calibri"/>
          <w:sz w:val="20"/>
          <w:szCs w:val="20"/>
        </w:rPr>
        <w:t xml:space="preserve">[• ] </w:t>
      </w:r>
      <w:r w:rsidRPr="005B2A46">
        <w:rPr>
          <w:rStyle w:val="FontStyle21"/>
          <w:rFonts w:ascii="Calibri" w:hAnsi="Calibri" w:cs="Calibri"/>
          <w:b w:val="0"/>
          <w:sz w:val="20"/>
          <w:szCs w:val="20"/>
        </w:rPr>
        <w:t>zł,</w:t>
      </w:r>
      <w:r w:rsidRPr="005B2A46">
        <w:rPr>
          <w:rStyle w:val="FontStyle19"/>
          <w:rFonts w:ascii="Calibri" w:hAnsi="Calibri" w:cs="Calibri"/>
          <w:sz w:val="20"/>
          <w:szCs w:val="20"/>
        </w:rPr>
        <w:t xml:space="preserve"> słownie </w:t>
      </w:r>
      <w:r w:rsidR="00177450">
        <w:rPr>
          <w:rFonts w:ascii="Calibri" w:hAnsi="Calibri" w:cs="Calibri"/>
          <w:sz w:val="20"/>
          <w:szCs w:val="20"/>
        </w:rPr>
        <w:t xml:space="preserve">[•] </w:t>
      </w:r>
      <w:r w:rsidRPr="005B2A46">
        <w:rPr>
          <w:rFonts w:ascii="Calibri" w:hAnsi="Calibri" w:cs="Calibri"/>
          <w:sz w:val="20"/>
          <w:szCs w:val="20"/>
        </w:rPr>
        <w:t xml:space="preserve">złotych). </w:t>
      </w:r>
      <w:r w:rsidRPr="005B2A46">
        <w:rPr>
          <w:rStyle w:val="FontStyle19"/>
          <w:rFonts w:ascii="Calibri" w:hAnsi="Calibri" w:cs="Calibri"/>
          <w:sz w:val="20"/>
          <w:szCs w:val="20"/>
        </w:rPr>
        <w:t>Zabezpieczenie należytego wykonania Umowy służy pokryciu roszczeń z tytułu nie wykonania lub nienależytego wykonania Umowy.</w:t>
      </w:r>
    </w:p>
    <w:p w:rsidR="00B43F5C" w:rsidRPr="005B2A46" w:rsidRDefault="00B43F5C" w:rsidP="008E7333">
      <w:pPr>
        <w:pStyle w:val="Style5"/>
        <w:widowControl/>
        <w:numPr>
          <w:ilvl w:val="0"/>
          <w:numId w:val="10"/>
        </w:numPr>
        <w:tabs>
          <w:tab w:val="left" w:pos="374"/>
        </w:tabs>
        <w:spacing w:line="276" w:lineRule="auto"/>
        <w:jc w:val="both"/>
        <w:rPr>
          <w:rFonts w:ascii="Calibri" w:hAnsi="Calibri" w:cs="Calibri"/>
          <w:sz w:val="20"/>
          <w:szCs w:val="20"/>
        </w:rPr>
      </w:pPr>
      <w:r w:rsidRPr="005B2A46">
        <w:rPr>
          <w:rStyle w:val="FontStyle21"/>
          <w:rFonts w:ascii="Calibri" w:hAnsi="Calibri" w:cs="Calibri"/>
          <w:b w:val="0"/>
          <w:sz w:val="20"/>
          <w:szCs w:val="20"/>
        </w:rPr>
        <w:t>Wykonawca</w:t>
      </w:r>
      <w:r w:rsidRPr="005B2A46">
        <w:rPr>
          <w:rStyle w:val="FontStyle19"/>
          <w:rFonts w:ascii="Calibri" w:hAnsi="Calibri" w:cs="Calibri"/>
          <w:sz w:val="20"/>
          <w:szCs w:val="20"/>
        </w:rPr>
        <w:t xml:space="preserve"> przed  podpisaniem Umowy p</w:t>
      </w:r>
      <w:r w:rsidR="00D11F9A">
        <w:rPr>
          <w:rStyle w:val="FontStyle19"/>
          <w:rFonts w:ascii="Calibri" w:hAnsi="Calibri" w:cs="Calibri"/>
          <w:sz w:val="20"/>
          <w:szCs w:val="20"/>
        </w:rPr>
        <w:t>rzekazał w</w:t>
      </w:r>
      <w:r w:rsidRPr="005B2A46">
        <w:rPr>
          <w:rStyle w:val="FontStyle19"/>
          <w:rFonts w:ascii="Calibri" w:hAnsi="Calibri" w:cs="Calibri"/>
          <w:sz w:val="20"/>
          <w:szCs w:val="20"/>
        </w:rPr>
        <w:t>w</w:t>
      </w:r>
      <w:r w:rsidR="00D11F9A">
        <w:rPr>
          <w:rStyle w:val="FontStyle19"/>
          <w:rFonts w:ascii="Calibri" w:hAnsi="Calibri" w:cs="Calibri"/>
          <w:sz w:val="20"/>
          <w:szCs w:val="20"/>
        </w:rPr>
        <w:t>.</w:t>
      </w:r>
      <w:r w:rsidRPr="005B2A46">
        <w:rPr>
          <w:rStyle w:val="FontStyle19"/>
          <w:rFonts w:ascii="Calibri" w:hAnsi="Calibri" w:cs="Calibri"/>
          <w:sz w:val="20"/>
          <w:szCs w:val="20"/>
        </w:rPr>
        <w:t xml:space="preserve"> zabezpieczenie w formie  </w:t>
      </w:r>
      <w:r w:rsidR="00177450">
        <w:rPr>
          <w:rFonts w:ascii="Calibri" w:hAnsi="Calibri" w:cs="Calibri"/>
          <w:sz w:val="20"/>
          <w:szCs w:val="20"/>
        </w:rPr>
        <w:t>[•]</w:t>
      </w:r>
      <w:r w:rsidRPr="005B2A46">
        <w:rPr>
          <w:rStyle w:val="FontStyle19"/>
          <w:rFonts w:ascii="Calibri" w:hAnsi="Calibri" w:cs="Calibri"/>
          <w:sz w:val="20"/>
          <w:szCs w:val="20"/>
        </w:rPr>
        <w:t xml:space="preserve"> i  w wysokości : </w:t>
      </w:r>
      <w:r w:rsidR="00177450">
        <w:rPr>
          <w:rFonts w:ascii="Calibri" w:hAnsi="Calibri" w:cs="Calibri"/>
          <w:sz w:val="20"/>
          <w:szCs w:val="20"/>
        </w:rPr>
        <w:t>[•]</w:t>
      </w:r>
      <w:r w:rsidRPr="005B2A46">
        <w:rPr>
          <w:rFonts w:ascii="Calibri" w:hAnsi="Calibri" w:cs="Calibri"/>
          <w:sz w:val="20"/>
          <w:szCs w:val="20"/>
        </w:rPr>
        <w:t>zł</w:t>
      </w:r>
    </w:p>
    <w:p w:rsidR="00B43F5C" w:rsidRPr="005B2A46" w:rsidRDefault="00B43F5C" w:rsidP="008E7333">
      <w:pPr>
        <w:pStyle w:val="Style8"/>
        <w:widowControl/>
        <w:numPr>
          <w:ilvl w:val="0"/>
          <w:numId w:val="11"/>
        </w:numPr>
        <w:tabs>
          <w:tab w:val="left" w:pos="341"/>
        </w:tabs>
        <w:spacing w:line="276" w:lineRule="auto"/>
        <w:jc w:val="both"/>
        <w:rPr>
          <w:rStyle w:val="FontStyle19"/>
          <w:rFonts w:ascii="Calibri" w:hAnsi="Calibri" w:cs="Calibri"/>
          <w:sz w:val="20"/>
          <w:szCs w:val="20"/>
        </w:rPr>
      </w:pPr>
      <w:r w:rsidRPr="005B2A46">
        <w:rPr>
          <w:rStyle w:val="FontStyle21"/>
          <w:rFonts w:ascii="Calibri" w:hAnsi="Calibri" w:cs="Calibri"/>
          <w:b w:val="0"/>
          <w:sz w:val="20"/>
          <w:szCs w:val="20"/>
        </w:rPr>
        <w:t>Zwrot zabezpieczenia należytego wykonania umowy:</w:t>
      </w:r>
    </w:p>
    <w:p w:rsidR="00B43F5C" w:rsidRDefault="00B34A73" w:rsidP="00B34A73">
      <w:pPr>
        <w:spacing w:line="276" w:lineRule="auto"/>
        <w:ind w:left="851" w:hanging="851"/>
        <w:jc w:val="both"/>
        <w:rPr>
          <w:rStyle w:val="FontStyle21"/>
          <w:rFonts w:ascii="Calibri" w:hAnsi="Calibri" w:cs="Calibri"/>
          <w:b w:val="0"/>
          <w:sz w:val="20"/>
          <w:szCs w:val="20"/>
        </w:rPr>
      </w:pPr>
      <w:r w:rsidRPr="005B2A46">
        <w:rPr>
          <w:rStyle w:val="FontStyle19"/>
          <w:rFonts w:ascii="Calibri" w:hAnsi="Calibri" w:cs="Calibri"/>
          <w:sz w:val="20"/>
          <w:szCs w:val="20"/>
        </w:rPr>
        <w:t xml:space="preserve">           3.1  </w:t>
      </w:r>
      <w:r w:rsidR="00B43F5C" w:rsidRPr="005B2A46">
        <w:rPr>
          <w:rStyle w:val="FontStyle21"/>
          <w:rFonts w:ascii="Calibri" w:hAnsi="Calibri" w:cs="Calibri"/>
          <w:b w:val="0"/>
          <w:sz w:val="20"/>
          <w:szCs w:val="20"/>
        </w:rPr>
        <w:t>Zamawiający</w:t>
      </w:r>
      <w:r w:rsidR="00CD565B">
        <w:rPr>
          <w:rStyle w:val="FontStyle21"/>
          <w:rFonts w:ascii="Calibri" w:hAnsi="Calibri" w:cs="Calibri"/>
          <w:b w:val="0"/>
          <w:sz w:val="20"/>
          <w:szCs w:val="20"/>
        </w:rPr>
        <w:t xml:space="preserve"> </w:t>
      </w:r>
      <w:r w:rsidR="00B43F5C" w:rsidRPr="005B2A46">
        <w:rPr>
          <w:rStyle w:val="FontStyle19"/>
          <w:rFonts w:ascii="Calibri" w:hAnsi="Calibri" w:cs="Calibri"/>
          <w:sz w:val="20"/>
          <w:szCs w:val="20"/>
        </w:rPr>
        <w:t xml:space="preserve">zwróci </w:t>
      </w:r>
      <w:r w:rsidR="00B43F5C" w:rsidRPr="005B2A46">
        <w:rPr>
          <w:rStyle w:val="FontStyle21"/>
          <w:rFonts w:ascii="Calibri" w:hAnsi="Calibri" w:cs="Calibri"/>
          <w:b w:val="0"/>
          <w:sz w:val="20"/>
          <w:szCs w:val="20"/>
        </w:rPr>
        <w:t xml:space="preserve">70 </w:t>
      </w:r>
      <w:r w:rsidR="00B43F5C" w:rsidRPr="005B2A46">
        <w:rPr>
          <w:rStyle w:val="FontStyle19"/>
          <w:rFonts w:ascii="Calibri" w:hAnsi="Calibri" w:cs="Calibri"/>
          <w:sz w:val="20"/>
          <w:szCs w:val="20"/>
        </w:rPr>
        <w:t xml:space="preserve">%  wniesionego zabezpieczenia należytego wykonania Umowy , tj.  </w:t>
      </w:r>
      <w:r w:rsidR="00177450">
        <w:rPr>
          <w:rFonts w:ascii="Calibri" w:hAnsi="Calibri" w:cs="Calibri"/>
          <w:sz w:val="20"/>
        </w:rPr>
        <w:t>[•]</w:t>
      </w:r>
      <w:r w:rsidR="00B43F5C" w:rsidRPr="005B2A46">
        <w:rPr>
          <w:rStyle w:val="FontStyle19"/>
          <w:rFonts w:ascii="Calibri" w:hAnsi="Calibri" w:cs="Calibri"/>
          <w:sz w:val="20"/>
          <w:szCs w:val="20"/>
        </w:rPr>
        <w:t xml:space="preserve">zł </w:t>
      </w:r>
      <w:r w:rsidR="00D11F9A">
        <w:rPr>
          <w:rStyle w:val="FontStyle21"/>
          <w:rFonts w:ascii="Calibri" w:hAnsi="Calibri" w:cs="Calibri"/>
          <w:b w:val="0"/>
          <w:sz w:val="20"/>
          <w:szCs w:val="20"/>
        </w:rPr>
        <w:t xml:space="preserve">w terminie 30 dni </w:t>
      </w:r>
      <w:r w:rsidR="00B43F5C" w:rsidRPr="005B2A46">
        <w:rPr>
          <w:rStyle w:val="FontStyle21"/>
          <w:rFonts w:ascii="Calibri" w:hAnsi="Calibri" w:cs="Calibri"/>
          <w:b w:val="0"/>
          <w:sz w:val="20"/>
          <w:szCs w:val="20"/>
        </w:rPr>
        <w:t xml:space="preserve"> od dnia wykonania zamówienia i uznania przez Zamawiającego za należycie wykonane,</w:t>
      </w:r>
    </w:p>
    <w:p w:rsidR="00B43F5C" w:rsidRPr="005B2A46" w:rsidRDefault="005A6288" w:rsidP="00C57764">
      <w:pPr>
        <w:pStyle w:val="Style5"/>
        <w:widowControl/>
        <w:tabs>
          <w:tab w:val="left" w:pos="362"/>
          <w:tab w:val="left" w:pos="426"/>
          <w:tab w:val="left" w:leader="dot" w:pos="7853"/>
        </w:tabs>
        <w:spacing w:line="276" w:lineRule="auto"/>
        <w:ind w:right="2"/>
        <w:jc w:val="both"/>
        <w:rPr>
          <w:rStyle w:val="FontStyle19"/>
          <w:rFonts w:ascii="Calibri" w:hAnsi="Calibri" w:cs="Calibri"/>
          <w:sz w:val="20"/>
          <w:szCs w:val="20"/>
        </w:rPr>
      </w:pPr>
      <w:r w:rsidRPr="005B2A46">
        <w:rPr>
          <w:rStyle w:val="FontStyle19"/>
          <w:rFonts w:ascii="Calibri" w:hAnsi="Calibri" w:cs="Calibri"/>
          <w:sz w:val="20"/>
          <w:szCs w:val="20"/>
        </w:rPr>
        <w:t xml:space="preserve">           3.2   </w:t>
      </w:r>
      <w:r w:rsidR="00B43F5C" w:rsidRPr="005B2A46">
        <w:rPr>
          <w:rStyle w:val="FontStyle19"/>
          <w:rFonts w:ascii="Calibri" w:hAnsi="Calibri" w:cs="Calibri"/>
          <w:sz w:val="20"/>
          <w:szCs w:val="20"/>
        </w:rPr>
        <w:t xml:space="preserve">Kwota stanowiąca </w:t>
      </w:r>
      <w:r w:rsidR="00B43F5C" w:rsidRPr="005B2A46">
        <w:rPr>
          <w:rStyle w:val="FontStyle21"/>
          <w:rFonts w:ascii="Calibri" w:hAnsi="Calibri" w:cs="Calibri"/>
          <w:b w:val="0"/>
          <w:sz w:val="20"/>
          <w:szCs w:val="20"/>
        </w:rPr>
        <w:t xml:space="preserve">30 </w:t>
      </w:r>
      <w:r w:rsidR="00B43F5C" w:rsidRPr="005B2A46">
        <w:rPr>
          <w:rStyle w:val="FontStyle19"/>
          <w:rFonts w:ascii="Calibri" w:hAnsi="Calibri" w:cs="Calibri"/>
          <w:sz w:val="20"/>
          <w:szCs w:val="20"/>
        </w:rPr>
        <w:t xml:space="preserve">% wysokości zabezpieczenia, tj. </w:t>
      </w:r>
      <w:r w:rsidR="00177450">
        <w:rPr>
          <w:rFonts w:ascii="Calibri" w:hAnsi="Calibri" w:cs="Calibri"/>
          <w:sz w:val="20"/>
          <w:szCs w:val="20"/>
        </w:rPr>
        <w:t>[•]</w:t>
      </w:r>
      <w:r w:rsidR="00B43F5C" w:rsidRPr="005B2A46">
        <w:rPr>
          <w:rStyle w:val="FontStyle21"/>
          <w:rFonts w:ascii="Calibri" w:hAnsi="Calibri" w:cs="Calibri"/>
          <w:b w:val="0"/>
          <w:sz w:val="20"/>
          <w:szCs w:val="20"/>
        </w:rPr>
        <w:t xml:space="preserve">zł,   </w:t>
      </w:r>
      <w:r w:rsidR="00B43F5C" w:rsidRPr="005B2A46">
        <w:rPr>
          <w:rStyle w:val="FontStyle19"/>
          <w:rFonts w:ascii="Calibri" w:hAnsi="Calibri" w:cs="Calibri"/>
          <w:sz w:val="20"/>
          <w:szCs w:val="20"/>
        </w:rPr>
        <w:t xml:space="preserve">która pozostawiona zostanie na zabezpieczenie   </w:t>
      </w:r>
    </w:p>
    <w:p w:rsidR="00B43F5C" w:rsidRPr="005B2A46" w:rsidRDefault="005A6288" w:rsidP="005A6288">
      <w:pPr>
        <w:pStyle w:val="Style5"/>
        <w:widowControl/>
        <w:tabs>
          <w:tab w:val="left" w:pos="362"/>
          <w:tab w:val="left" w:pos="426"/>
          <w:tab w:val="left" w:leader="dot" w:pos="7853"/>
        </w:tabs>
        <w:spacing w:line="276" w:lineRule="auto"/>
        <w:ind w:left="851" w:right="2" w:hanging="851"/>
        <w:jc w:val="both"/>
        <w:rPr>
          <w:rStyle w:val="FontStyle19"/>
          <w:rFonts w:ascii="Calibri" w:hAnsi="Calibri" w:cs="Calibri"/>
          <w:sz w:val="20"/>
          <w:szCs w:val="20"/>
        </w:rPr>
      </w:pPr>
      <w:r w:rsidRPr="005B2A46">
        <w:rPr>
          <w:rStyle w:val="FontStyle19"/>
          <w:rFonts w:ascii="Calibri" w:hAnsi="Calibri" w:cs="Calibri"/>
          <w:sz w:val="20"/>
          <w:szCs w:val="20"/>
        </w:rPr>
        <w:t xml:space="preserve">          r</w:t>
      </w:r>
      <w:r w:rsidR="00B43F5C" w:rsidRPr="005B2A46">
        <w:rPr>
          <w:rStyle w:val="FontStyle19"/>
          <w:rFonts w:ascii="Calibri" w:hAnsi="Calibri" w:cs="Calibri"/>
          <w:sz w:val="20"/>
          <w:szCs w:val="20"/>
        </w:rPr>
        <w:t>oszczeń z tytułu rękojmi za wady</w:t>
      </w:r>
      <w:r w:rsidR="00B43F5C" w:rsidRPr="005B2A46">
        <w:rPr>
          <w:rStyle w:val="FontStyle21"/>
          <w:rFonts w:ascii="Calibri" w:hAnsi="Calibri" w:cs="Calibri"/>
          <w:b w:val="0"/>
          <w:sz w:val="20"/>
          <w:szCs w:val="20"/>
        </w:rPr>
        <w:t>, zwróc</w:t>
      </w:r>
      <w:r w:rsidR="00D11F9A">
        <w:rPr>
          <w:rStyle w:val="FontStyle21"/>
          <w:rFonts w:ascii="Calibri" w:hAnsi="Calibri" w:cs="Calibri"/>
          <w:b w:val="0"/>
          <w:sz w:val="20"/>
          <w:szCs w:val="20"/>
        </w:rPr>
        <w:t>ona będzie nie później niż w 15</w:t>
      </w:r>
      <w:r w:rsidR="00B43F5C" w:rsidRPr="005B2A46">
        <w:rPr>
          <w:rStyle w:val="FontStyle21"/>
          <w:rFonts w:ascii="Calibri" w:hAnsi="Calibri" w:cs="Calibri"/>
          <w:b w:val="0"/>
          <w:sz w:val="20"/>
          <w:szCs w:val="20"/>
        </w:rPr>
        <w:t>dniu po u</w:t>
      </w:r>
      <w:r w:rsidRPr="005B2A46">
        <w:rPr>
          <w:rStyle w:val="FontStyle21"/>
          <w:rFonts w:ascii="Calibri" w:hAnsi="Calibri" w:cs="Calibri"/>
          <w:b w:val="0"/>
          <w:sz w:val="20"/>
          <w:szCs w:val="20"/>
        </w:rPr>
        <w:t>pływie okresu   rękojmi za wady,</w:t>
      </w:r>
    </w:p>
    <w:p w:rsidR="00B43F5C" w:rsidRPr="005B2A46" w:rsidRDefault="00B43F5C" w:rsidP="008E7333">
      <w:pPr>
        <w:pStyle w:val="Style5"/>
        <w:widowControl/>
        <w:numPr>
          <w:ilvl w:val="1"/>
          <w:numId w:val="11"/>
        </w:numPr>
        <w:tabs>
          <w:tab w:val="left" w:pos="284"/>
        </w:tabs>
        <w:spacing w:line="276" w:lineRule="auto"/>
        <w:jc w:val="both"/>
        <w:rPr>
          <w:rStyle w:val="FontStyle19"/>
          <w:rFonts w:ascii="Calibri" w:hAnsi="Calibri" w:cs="Calibri"/>
          <w:sz w:val="20"/>
          <w:szCs w:val="20"/>
        </w:rPr>
      </w:pPr>
      <w:r w:rsidRPr="005B2A46">
        <w:rPr>
          <w:rStyle w:val="FontStyle21"/>
          <w:rFonts w:ascii="Calibri" w:hAnsi="Calibri" w:cs="Calibri"/>
          <w:b w:val="0"/>
          <w:sz w:val="20"/>
          <w:szCs w:val="20"/>
        </w:rPr>
        <w:t xml:space="preserve">Zamawiający </w:t>
      </w:r>
      <w:r w:rsidRPr="005B2A46">
        <w:rPr>
          <w:rStyle w:val="FontStyle19"/>
          <w:rFonts w:ascii="Calibri" w:hAnsi="Calibri" w:cs="Calibri"/>
          <w:sz w:val="20"/>
          <w:szCs w:val="20"/>
        </w:rPr>
        <w:t>wstrzyma się ze zwrotem części zabezpieczenia należytego wykonania umowy, o której mowa w</w:t>
      </w:r>
      <w:r w:rsidR="003F4D74" w:rsidRPr="005B2A46">
        <w:rPr>
          <w:rStyle w:val="FontStyle19"/>
          <w:rFonts w:ascii="Calibri" w:hAnsi="Calibri" w:cs="Calibri"/>
          <w:sz w:val="20"/>
          <w:szCs w:val="20"/>
        </w:rPr>
        <w:t xml:space="preserve"> pkt.</w:t>
      </w:r>
      <w:r w:rsidRPr="005B2A46">
        <w:rPr>
          <w:rStyle w:val="FontStyle21"/>
          <w:rFonts w:ascii="Calibri" w:hAnsi="Calibri" w:cs="Calibri"/>
          <w:b w:val="0"/>
          <w:sz w:val="20"/>
          <w:szCs w:val="20"/>
        </w:rPr>
        <w:t>3</w:t>
      </w:r>
      <w:r w:rsidR="003F4D74" w:rsidRPr="005B2A46">
        <w:rPr>
          <w:rStyle w:val="FontStyle21"/>
          <w:rFonts w:ascii="Calibri" w:hAnsi="Calibri" w:cs="Calibri"/>
          <w:b w:val="0"/>
          <w:sz w:val="20"/>
          <w:szCs w:val="20"/>
        </w:rPr>
        <w:t>.1</w:t>
      </w:r>
      <w:r w:rsidR="003F4D74" w:rsidRPr="005B2A46">
        <w:rPr>
          <w:rStyle w:val="FontStyle19"/>
          <w:rFonts w:ascii="Calibri" w:hAnsi="Calibri" w:cs="Calibri"/>
          <w:sz w:val="20"/>
          <w:szCs w:val="20"/>
        </w:rPr>
        <w:t xml:space="preserve">, </w:t>
      </w:r>
      <w:r w:rsidRPr="005B2A46">
        <w:rPr>
          <w:rStyle w:val="FontStyle19"/>
          <w:rFonts w:ascii="Calibri" w:hAnsi="Calibri" w:cs="Calibri"/>
          <w:sz w:val="20"/>
          <w:szCs w:val="20"/>
        </w:rPr>
        <w:t>w przypadku kiedy Wykonawca nie usunął w terminie stwierdzonych w trakcie odbioru wad lub jest w trakcie usuwania tych wad.</w:t>
      </w:r>
    </w:p>
    <w:p w:rsidR="00B43F5C" w:rsidRPr="005B2A46" w:rsidRDefault="00B43F5C" w:rsidP="00D11F9A">
      <w:pPr>
        <w:pStyle w:val="Style3"/>
        <w:widowControl/>
        <w:tabs>
          <w:tab w:val="left" w:pos="142"/>
        </w:tabs>
        <w:spacing w:line="276" w:lineRule="auto"/>
        <w:ind w:left="426" w:hanging="426"/>
        <w:rPr>
          <w:rStyle w:val="FontStyle14"/>
          <w:rFonts w:ascii="Calibri" w:hAnsi="Calibri" w:cs="Calibri"/>
          <w:b w:val="0"/>
          <w:bCs w:val="0"/>
          <w:sz w:val="20"/>
          <w:szCs w:val="20"/>
        </w:rPr>
      </w:pPr>
      <w:r w:rsidRPr="005B2A46">
        <w:rPr>
          <w:rStyle w:val="FontStyle19"/>
          <w:rFonts w:ascii="Calibri" w:hAnsi="Calibri" w:cs="Calibri"/>
          <w:sz w:val="20"/>
          <w:szCs w:val="20"/>
        </w:rPr>
        <w:t>4</w:t>
      </w:r>
      <w:r w:rsidRPr="005B2A46">
        <w:rPr>
          <w:rStyle w:val="FontStyle19"/>
          <w:rFonts w:ascii="Calibri" w:hAnsi="Calibri" w:cs="Calibri"/>
          <w:b/>
          <w:sz w:val="20"/>
          <w:szCs w:val="20"/>
        </w:rPr>
        <w:t>.</w:t>
      </w:r>
      <w:r w:rsidRPr="005B2A46">
        <w:rPr>
          <w:rStyle w:val="FontStyle19"/>
          <w:rFonts w:ascii="Calibri" w:hAnsi="Calibri" w:cs="Calibri"/>
          <w:sz w:val="20"/>
          <w:szCs w:val="20"/>
        </w:rPr>
        <w:t xml:space="preserve">Jeżeli zabezpieczenie wniesiono w pieniądzu, </w:t>
      </w:r>
      <w:r w:rsidRPr="005B2A46">
        <w:rPr>
          <w:rStyle w:val="FontStyle21"/>
          <w:rFonts w:ascii="Calibri" w:hAnsi="Calibri" w:cs="Calibri"/>
          <w:b w:val="0"/>
          <w:sz w:val="20"/>
          <w:szCs w:val="20"/>
        </w:rPr>
        <w:t>Zamawiający</w:t>
      </w:r>
      <w:r w:rsidR="00CD565B">
        <w:rPr>
          <w:rStyle w:val="FontStyle21"/>
          <w:rFonts w:ascii="Calibri" w:hAnsi="Calibri" w:cs="Calibri"/>
          <w:b w:val="0"/>
          <w:sz w:val="20"/>
          <w:szCs w:val="20"/>
        </w:rPr>
        <w:t xml:space="preserve"> </w:t>
      </w:r>
      <w:r w:rsidRPr="005B2A46">
        <w:rPr>
          <w:rStyle w:val="FontStyle19"/>
          <w:rFonts w:ascii="Calibri" w:hAnsi="Calibri" w:cs="Calibri"/>
          <w:sz w:val="20"/>
          <w:szCs w:val="20"/>
        </w:rPr>
        <w:t xml:space="preserve">przechowuje je rachunku bankowym. </w:t>
      </w:r>
      <w:r w:rsidRPr="005B2A46">
        <w:rPr>
          <w:rStyle w:val="FontStyle21"/>
          <w:rFonts w:ascii="Calibri" w:hAnsi="Calibri" w:cs="Calibri"/>
          <w:b w:val="0"/>
          <w:sz w:val="20"/>
          <w:szCs w:val="20"/>
        </w:rPr>
        <w:t>Zamawiający</w:t>
      </w:r>
      <w:r w:rsidR="00CD565B">
        <w:rPr>
          <w:rStyle w:val="FontStyle21"/>
          <w:rFonts w:ascii="Calibri" w:hAnsi="Calibri" w:cs="Calibri"/>
          <w:b w:val="0"/>
          <w:sz w:val="20"/>
          <w:szCs w:val="20"/>
        </w:rPr>
        <w:t xml:space="preserve"> </w:t>
      </w:r>
      <w:r w:rsidRPr="005B2A46">
        <w:rPr>
          <w:rStyle w:val="FontStyle19"/>
          <w:rFonts w:ascii="Calibri" w:hAnsi="Calibri" w:cs="Calibri"/>
          <w:sz w:val="20"/>
          <w:szCs w:val="20"/>
        </w:rPr>
        <w:t xml:space="preserve">zwraca zabezpieczenie wniesione w pieniądzu z odsetkami wynikającymi  z umowy rachunku bankowego, na którym </w:t>
      </w:r>
      <w:proofErr w:type="spellStart"/>
      <w:r w:rsidRPr="005B2A46">
        <w:rPr>
          <w:rStyle w:val="FontStyle19"/>
          <w:rFonts w:ascii="Calibri" w:hAnsi="Calibri" w:cs="Calibri"/>
          <w:sz w:val="20"/>
          <w:szCs w:val="20"/>
        </w:rPr>
        <w:t>było</w:t>
      </w:r>
      <w:r w:rsidRPr="005B2A46">
        <w:rPr>
          <w:rStyle w:val="FontStyle14"/>
          <w:rFonts w:ascii="Calibri" w:hAnsi="Calibri" w:cs="Calibri"/>
          <w:b w:val="0"/>
          <w:sz w:val="20"/>
          <w:szCs w:val="20"/>
        </w:rPr>
        <w:t>ono</w:t>
      </w:r>
      <w:proofErr w:type="spellEnd"/>
      <w:r w:rsidRPr="005B2A46">
        <w:rPr>
          <w:rStyle w:val="FontStyle14"/>
          <w:rFonts w:ascii="Calibri" w:hAnsi="Calibri" w:cs="Calibri"/>
          <w:b w:val="0"/>
          <w:sz w:val="20"/>
          <w:szCs w:val="20"/>
        </w:rPr>
        <w:t xml:space="preserve"> przechowywane, pomniejszone o koszt prowadzenia tego rachunku oraz prowizji bankowej za przelew pieniędzy na rachunek bankowy </w:t>
      </w:r>
      <w:r w:rsidRPr="005B2A46">
        <w:rPr>
          <w:rStyle w:val="FontStyle13"/>
          <w:rFonts w:ascii="Calibri" w:hAnsi="Calibri" w:cs="Calibri"/>
          <w:sz w:val="20"/>
          <w:szCs w:val="20"/>
        </w:rPr>
        <w:t xml:space="preserve">Wykonawcy </w:t>
      </w:r>
      <w:r w:rsidRPr="005B2A46">
        <w:rPr>
          <w:rStyle w:val="FontStyle14"/>
          <w:rFonts w:ascii="Calibri" w:hAnsi="Calibri" w:cs="Calibri"/>
          <w:b w:val="0"/>
          <w:sz w:val="20"/>
          <w:szCs w:val="20"/>
        </w:rPr>
        <w:t>.</w:t>
      </w:r>
    </w:p>
    <w:p w:rsidR="00B43F5C" w:rsidRPr="005B2A46" w:rsidRDefault="00B43F5C" w:rsidP="004A3E38">
      <w:pPr>
        <w:pStyle w:val="Style4"/>
        <w:widowControl/>
        <w:spacing w:line="276" w:lineRule="auto"/>
        <w:ind w:left="426" w:hanging="426"/>
        <w:jc w:val="both"/>
        <w:rPr>
          <w:rStyle w:val="FontStyle15"/>
          <w:rFonts w:ascii="Calibri" w:hAnsi="Calibri" w:cs="Calibri"/>
          <w:bCs/>
          <w:i w:val="0"/>
          <w:iCs w:val="0"/>
          <w:sz w:val="20"/>
          <w:szCs w:val="20"/>
        </w:rPr>
      </w:pPr>
      <w:r w:rsidRPr="005B2A46">
        <w:rPr>
          <w:rStyle w:val="FontStyle14"/>
          <w:rFonts w:ascii="Calibri" w:hAnsi="Calibri" w:cs="Calibri"/>
          <w:b w:val="0"/>
          <w:sz w:val="20"/>
          <w:szCs w:val="20"/>
        </w:rPr>
        <w:t>5</w:t>
      </w:r>
      <w:r w:rsidRPr="005B2A46">
        <w:rPr>
          <w:rStyle w:val="FontStyle14"/>
          <w:rFonts w:ascii="Calibri" w:hAnsi="Calibri" w:cs="Calibri"/>
          <w:sz w:val="20"/>
          <w:szCs w:val="20"/>
        </w:rPr>
        <w:t xml:space="preserve">. </w:t>
      </w:r>
      <w:r w:rsidRPr="005B2A46">
        <w:rPr>
          <w:rStyle w:val="FontStyle14"/>
          <w:rFonts w:ascii="Calibri" w:hAnsi="Calibri" w:cs="Calibri"/>
          <w:b w:val="0"/>
          <w:sz w:val="20"/>
          <w:szCs w:val="20"/>
        </w:rPr>
        <w:t xml:space="preserve">Zmiana formy wniesionego zabezpieczenia należytego wykonania umowy może być dokonana zgodnie  z ustawą </w:t>
      </w:r>
      <w:r w:rsidRPr="005B2A46">
        <w:rPr>
          <w:rStyle w:val="FontStyle15"/>
          <w:rFonts w:ascii="Calibri" w:hAnsi="Calibri" w:cs="Calibri"/>
          <w:sz w:val="20"/>
          <w:szCs w:val="20"/>
        </w:rPr>
        <w:t>Prawo zamówień publicznych :</w:t>
      </w:r>
    </w:p>
    <w:p w:rsidR="00B43F5C" w:rsidRDefault="004A3E38" w:rsidP="00691861">
      <w:pPr>
        <w:pStyle w:val="Style5"/>
        <w:widowControl/>
        <w:tabs>
          <w:tab w:val="left" w:pos="1238"/>
        </w:tabs>
        <w:spacing w:line="276" w:lineRule="auto"/>
        <w:ind w:left="993" w:hanging="567"/>
        <w:jc w:val="both"/>
        <w:rPr>
          <w:rStyle w:val="FontStyle15"/>
          <w:rFonts w:ascii="Calibri" w:hAnsi="Calibri" w:cs="Calibri"/>
          <w:i w:val="0"/>
          <w:sz w:val="20"/>
          <w:szCs w:val="20"/>
        </w:rPr>
      </w:pPr>
      <w:r w:rsidRPr="005B2A46">
        <w:rPr>
          <w:rStyle w:val="FontStyle14"/>
          <w:rFonts w:ascii="Calibri" w:hAnsi="Calibri" w:cs="Calibri"/>
          <w:b w:val="0"/>
          <w:sz w:val="20"/>
          <w:szCs w:val="20"/>
        </w:rPr>
        <w:t xml:space="preserve">  5.1   </w:t>
      </w:r>
      <w:r w:rsidR="00B43F5C" w:rsidRPr="005B2A46">
        <w:rPr>
          <w:rStyle w:val="FontStyle14"/>
          <w:rFonts w:ascii="Calibri" w:hAnsi="Calibri" w:cs="Calibri"/>
          <w:b w:val="0"/>
          <w:sz w:val="20"/>
          <w:szCs w:val="20"/>
        </w:rPr>
        <w:t>w</w:t>
      </w:r>
      <w:r w:rsidR="00CD565B">
        <w:rPr>
          <w:rStyle w:val="FontStyle14"/>
          <w:rFonts w:ascii="Calibri" w:hAnsi="Calibri" w:cs="Calibri"/>
          <w:b w:val="0"/>
          <w:sz w:val="20"/>
          <w:szCs w:val="20"/>
        </w:rPr>
        <w:t xml:space="preserve"> </w:t>
      </w:r>
      <w:r w:rsidR="00B43F5C" w:rsidRPr="005B2A46">
        <w:rPr>
          <w:rStyle w:val="FontStyle14"/>
          <w:rFonts w:ascii="Calibri" w:hAnsi="Calibri" w:cs="Calibri"/>
          <w:b w:val="0"/>
          <w:sz w:val="20"/>
          <w:szCs w:val="20"/>
        </w:rPr>
        <w:t xml:space="preserve">trakcie realizacji umowy </w:t>
      </w:r>
      <w:r w:rsidR="00B43F5C" w:rsidRPr="005B2A46">
        <w:rPr>
          <w:rStyle w:val="FontStyle13"/>
          <w:rFonts w:ascii="Calibri" w:hAnsi="Calibri" w:cs="Calibri"/>
          <w:sz w:val="20"/>
          <w:szCs w:val="20"/>
        </w:rPr>
        <w:t>Wykonawca</w:t>
      </w:r>
      <w:r w:rsidR="00CD565B">
        <w:rPr>
          <w:rStyle w:val="FontStyle13"/>
          <w:rFonts w:ascii="Calibri" w:hAnsi="Calibri" w:cs="Calibri"/>
          <w:sz w:val="20"/>
          <w:szCs w:val="20"/>
        </w:rPr>
        <w:t xml:space="preserve"> </w:t>
      </w:r>
      <w:r w:rsidR="00B43F5C" w:rsidRPr="005B2A46">
        <w:rPr>
          <w:rStyle w:val="FontStyle14"/>
          <w:rFonts w:ascii="Calibri" w:hAnsi="Calibri" w:cs="Calibri"/>
          <w:b w:val="0"/>
          <w:sz w:val="20"/>
          <w:szCs w:val="20"/>
        </w:rPr>
        <w:t xml:space="preserve">może dokonać zmiany formy zabezpieczenia na jedną lub kilka  form,                o których mowa w art. 148 ust. 1 ustawy z 29.01.2004r. </w:t>
      </w:r>
      <w:r w:rsidR="00B43F5C" w:rsidRPr="005B2A46">
        <w:rPr>
          <w:rStyle w:val="FontStyle15"/>
          <w:rFonts w:ascii="Calibri" w:hAnsi="Calibri" w:cs="Calibri"/>
          <w:i w:val="0"/>
          <w:sz w:val="20"/>
          <w:szCs w:val="20"/>
        </w:rPr>
        <w:t>Prawo zamówień publicznych  (</w:t>
      </w:r>
      <w:proofErr w:type="spellStart"/>
      <w:r w:rsidR="00B43F5C" w:rsidRPr="005B2A46">
        <w:rPr>
          <w:rStyle w:val="FontStyle15"/>
          <w:rFonts w:ascii="Calibri" w:hAnsi="Calibri" w:cs="Calibri"/>
          <w:i w:val="0"/>
          <w:sz w:val="20"/>
          <w:szCs w:val="20"/>
        </w:rPr>
        <w:t>t</w:t>
      </w:r>
      <w:r w:rsidR="00D11F9A">
        <w:rPr>
          <w:rStyle w:val="FontStyle15"/>
          <w:rFonts w:ascii="Calibri" w:hAnsi="Calibri" w:cs="Calibri"/>
          <w:i w:val="0"/>
          <w:sz w:val="20"/>
          <w:szCs w:val="20"/>
        </w:rPr>
        <w:t>.</w:t>
      </w:r>
      <w:r w:rsidR="00B43F5C" w:rsidRPr="005B2A46">
        <w:rPr>
          <w:rStyle w:val="FontStyle15"/>
          <w:rFonts w:ascii="Calibri" w:hAnsi="Calibri" w:cs="Calibri"/>
          <w:i w:val="0"/>
          <w:sz w:val="20"/>
          <w:szCs w:val="20"/>
        </w:rPr>
        <w:t>j</w:t>
      </w:r>
      <w:proofErr w:type="spellEnd"/>
      <w:r w:rsidR="00B43F5C" w:rsidRPr="005B2A46">
        <w:rPr>
          <w:rStyle w:val="FontStyle15"/>
          <w:rFonts w:ascii="Calibri" w:hAnsi="Calibri" w:cs="Calibri"/>
          <w:i w:val="0"/>
          <w:sz w:val="20"/>
          <w:szCs w:val="20"/>
        </w:rPr>
        <w:t xml:space="preserve">. </w:t>
      </w:r>
      <w:proofErr w:type="spellStart"/>
      <w:r w:rsidR="00B43F5C" w:rsidRPr="005B2A46">
        <w:rPr>
          <w:rStyle w:val="FontStyle15"/>
          <w:rFonts w:ascii="Calibri" w:hAnsi="Calibri" w:cs="Calibri"/>
          <w:i w:val="0"/>
          <w:sz w:val="20"/>
          <w:szCs w:val="20"/>
        </w:rPr>
        <w:t>Dz.U</w:t>
      </w:r>
      <w:proofErr w:type="spellEnd"/>
      <w:r w:rsidR="00B43F5C" w:rsidRPr="005B2A46">
        <w:rPr>
          <w:rStyle w:val="FontStyle15"/>
          <w:rFonts w:ascii="Calibri" w:hAnsi="Calibri" w:cs="Calibri"/>
          <w:i w:val="0"/>
          <w:sz w:val="20"/>
          <w:szCs w:val="20"/>
        </w:rPr>
        <w:t>. z 201</w:t>
      </w:r>
      <w:r w:rsidR="00D11F9A">
        <w:rPr>
          <w:rStyle w:val="FontStyle15"/>
          <w:rFonts w:ascii="Calibri" w:hAnsi="Calibri" w:cs="Calibri"/>
          <w:i w:val="0"/>
          <w:sz w:val="20"/>
          <w:szCs w:val="20"/>
        </w:rPr>
        <w:t>5</w:t>
      </w:r>
      <w:r w:rsidR="00B43F5C" w:rsidRPr="005B2A46">
        <w:rPr>
          <w:rStyle w:val="FontStyle15"/>
          <w:rFonts w:ascii="Calibri" w:hAnsi="Calibri" w:cs="Calibri"/>
          <w:i w:val="0"/>
          <w:sz w:val="20"/>
          <w:szCs w:val="20"/>
        </w:rPr>
        <w:t xml:space="preserve"> r. poz.</w:t>
      </w:r>
      <w:r w:rsidR="00D11F9A">
        <w:rPr>
          <w:rStyle w:val="FontStyle15"/>
          <w:rFonts w:ascii="Calibri" w:hAnsi="Calibri" w:cs="Calibri"/>
          <w:i w:val="0"/>
          <w:sz w:val="20"/>
          <w:szCs w:val="20"/>
        </w:rPr>
        <w:t>2164</w:t>
      </w:r>
      <w:r w:rsidRPr="004A3E38">
        <w:rPr>
          <w:rStyle w:val="FontStyle15"/>
          <w:rFonts w:ascii="Calibri" w:hAnsi="Calibri" w:cs="Calibri"/>
          <w:i w:val="0"/>
          <w:sz w:val="20"/>
          <w:szCs w:val="20"/>
        </w:rPr>
        <w:t>),</w:t>
      </w:r>
    </w:p>
    <w:p w:rsidR="00B43F5C" w:rsidRPr="005B2A46" w:rsidRDefault="00691861" w:rsidP="00C57764">
      <w:pPr>
        <w:pStyle w:val="Style5"/>
        <w:widowControl/>
        <w:tabs>
          <w:tab w:val="left" w:pos="1238"/>
        </w:tabs>
        <w:spacing w:line="276" w:lineRule="auto"/>
        <w:jc w:val="both"/>
        <w:rPr>
          <w:rStyle w:val="FontStyle14"/>
          <w:rFonts w:ascii="Calibri" w:hAnsi="Calibri" w:cs="Calibri"/>
          <w:b w:val="0"/>
          <w:sz w:val="20"/>
          <w:szCs w:val="20"/>
        </w:rPr>
      </w:pPr>
      <w:r w:rsidRPr="005B2A46">
        <w:rPr>
          <w:rStyle w:val="FontStyle14"/>
          <w:rFonts w:ascii="Calibri" w:hAnsi="Calibri" w:cs="Calibri"/>
          <w:b w:val="0"/>
          <w:sz w:val="20"/>
          <w:szCs w:val="20"/>
        </w:rPr>
        <w:t xml:space="preserve">            5.2   </w:t>
      </w:r>
      <w:r w:rsidR="00B43F5C" w:rsidRPr="005B2A46">
        <w:rPr>
          <w:rStyle w:val="FontStyle14"/>
          <w:rFonts w:ascii="Calibri" w:hAnsi="Calibri" w:cs="Calibri"/>
          <w:b w:val="0"/>
          <w:sz w:val="20"/>
          <w:szCs w:val="20"/>
        </w:rPr>
        <w:t>zmiana formy zabezpieczenia jest dokonywana z zachowaniem ciągłości i bez zmniejszenia jego   wysokości .</w:t>
      </w:r>
    </w:p>
    <w:p w:rsidR="00B43F5C" w:rsidRPr="005B2A46" w:rsidRDefault="00B43F5C" w:rsidP="00C57764">
      <w:pPr>
        <w:pStyle w:val="Style5"/>
        <w:widowControl/>
        <w:tabs>
          <w:tab w:val="left" w:pos="1238"/>
        </w:tabs>
        <w:spacing w:line="276" w:lineRule="auto"/>
        <w:jc w:val="both"/>
        <w:rPr>
          <w:rStyle w:val="FontStyle14"/>
          <w:rFonts w:ascii="Calibri" w:hAnsi="Calibri" w:cs="Calibri"/>
          <w:sz w:val="20"/>
          <w:szCs w:val="20"/>
        </w:rPr>
      </w:pPr>
    </w:p>
    <w:p w:rsidR="0032329B" w:rsidRDefault="00D53139" w:rsidP="0032329B">
      <w:pPr>
        <w:tabs>
          <w:tab w:val="left" w:pos="567"/>
        </w:tabs>
        <w:spacing w:line="276" w:lineRule="auto"/>
        <w:ind w:left="567"/>
        <w:contextualSpacing/>
        <w:jc w:val="center"/>
        <w:rPr>
          <w:rFonts w:ascii="Calibri" w:eastAsia="Calibri" w:hAnsi="Calibri" w:cs="Calibri"/>
          <w:b/>
          <w:sz w:val="20"/>
          <w:lang w:eastAsia="en-US"/>
        </w:rPr>
      </w:pPr>
      <w:r w:rsidRPr="005B2A46">
        <w:rPr>
          <w:rFonts w:ascii="Calibri" w:eastAsia="Calibri" w:hAnsi="Calibri" w:cs="Calibri"/>
          <w:b/>
          <w:sz w:val="20"/>
          <w:lang w:eastAsia="en-US"/>
        </w:rPr>
        <w:t xml:space="preserve"> </w:t>
      </w:r>
      <w:r w:rsidRPr="007A6FE3">
        <w:rPr>
          <w:rFonts w:ascii="Calibri" w:eastAsia="Calibri" w:hAnsi="Calibri" w:cs="Calibri"/>
          <w:b/>
          <w:sz w:val="20"/>
          <w:lang w:eastAsia="en-US"/>
        </w:rPr>
        <w:t>ZMIANA UMOW</w:t>
      </w:r>
      <w:r w:rsidR="0032329B" w:rsidRPr="007A6FE3">
        <w:rPr>
          <w:rFonts w:ascii="Calibri" w:eastAsia="Calibri" w:hAnsi="Calibri" w:cs="Calibri"/>
          <w:b/>
          <w:sz w:val="20"/>
          <w:lang w:eastAsia="en-US"/>
        </w:rPr>
        <w:t>Y</w:t>
      </w:r>
    </w:p>
    <w:p w:rsidR="00D53139" w:rsidRPr="0032329B" w:rsidRDefault="00D53139" w:rsidP="0032329B">
      <w:pPr>
        <w:tabs>
          <w:tab w:val="left" w:pos="567"/>
        </w:tabs>
        <w:spacing w:line="276" w:lineRule="auto"/>
        <w:ind w:left="567"/>
        <w:contextualSpacing/>
        <w:jc w:val="center"/>
        <w:rPr>
          <w:rStyle w:val="FontStyle21"/>
          <w:rFonts w:ascii="Calibri" w:eastAsia="Calibri" w:hAnsi="Calibri" w:cs="Calibri"/>
          <w:bCs w:val="0"/>
          <w:sz w:val="20"/>
          <w:szCs w:val="20"/>
          <w:lang w:eastAsia="en-US"/>
        </w:rPr>
      </w:pPr>
      <w:r w:rsidRPr="00D53139">
        <w:rPr>
          <w:rStyle w:val="FontStyle21"/>
          <w:rFonts w:ascii="Calibri" w:hAnsi="Calibri" w:cs="Calibri"/>
          <w:sz w:val="20"/>
          <w:szCs w:val="20"/>
        </w:rPr>
        <w:t xml:space="preserve">§ </w:t>
      </w:r>
      <w:r w:rsidR="004F4C4D">
        <w:rPr>
          <w:rStyle w:val="FontStyle21"/>
          <w:rFonts w:ascii="Calibri" w:hAnsi="Calibri" w:cs="Calibri"/>
          <w:sz w:val="20"/>
          <w:szCs w:val="20"/>
        </w:rPr>
        <w:t>2</w:t>
      </w:r>
      <w:r w:rsidR="00015BDD">
        <w:rPr>
          <w:rStyle w:val="FontStyle21"/>
          <w:rFonts w:ascii="Calibri" w:hAnsi="Calibri" w:cs="Calibri"/>
          <w:sz w:val="20"/>
          <w:szCs w:val="20"/>
        </w:rPr>
        <w:t>7</w:t>
      </w:r>
    </w:p>
    <w:p w:rsidR="00177450" w:rsidRDefault="00177450" w:rsidP="00177450">
      <w:pPr>
        <w:spacing w:line="276" w:lineRule="auto"/>
        <w:jc w:val="both"/>
        <w:rPr>
          <w:rFonts w:ascii="Calibri" w:hAnsi="Calibri" w:cs="Calibri"/>
          <w:sz w:val="20"/>
        </w:rPr>
      </w:pPr>
      <w:r w:rsidRPr="00992404">
        <w:rPr>
          <w:rFonts w:ascii="Calibri" w:hAnsi="Calibri" w:cs="Calibri"/>
          <w:sz w:val="20"/>
        </w:rPr>
        <w:t>1. Zamawiający przewiduje możliwość zmiany zawartej  umowy w przypadku :</w:t>
      </w:r>
    </w:p>
    <w:p w:rsidR="00177450" w:rsidRPr="00A03F66" w:rsidRDefault="00177450" w:rsidP="00177450">
      <w:pPr>
        <w:spacing w:line="276" w:lineRule="auto"/>
        <w:jc w:val="both"/>
        <w:rPr>
          <w:rFonts w:ascii="Calibri" w:hAnsi="Calibri" w:cs="Calibri"/>
          <w:sz w:val="4"/>
          <w:szCs w:val="4"/>
        </w:rPr>
      </w:pPr>
    </w:p>
    <w:p w:rsidR="00177450" w:rsidRPr="007E17E8" w:rsidRDefault="00177450" w:rsidP="008E7333">
      <w:pPr>
        <w:numPr>
          <w:ilvl w:val="0"/>
          <w:numId w:val="93"/>
        </w:numPr>
        <w:tabs>
          <w:tab w:val="left" w:pos="142"/>
        </w:tabs>
        <w:spacing w:line="276" w:lineRule="auto"/>
        <w:ind w:left="993" w:hanging="567"/>
        <w:jc w:val="both"/>
        <w:rPr>
          <w:rFonts w:ascii="Calibri" w:hAnsi="Calibri" w:cs="Calibri"/>
          <w:sz w:val="20"/>
        </w:rPr>
      </w:pPr>
      <w:r w:rsidRPr="00992404">
        <w:rPr>
          <w:rFonts w:ascii="Calibri" w:hAnsi="Calibri" w:cs="Calibri"/>
          <w:sz w:val="20"/>
        </w:rPr>
        <w:t xml:space="preserve">zmiany kluczowego personelu wykonawcy wskazanego w ofercie do realizacji </w:t>
      </w:r>
      <w:r>
        <w:rPr>
          <w:rFonts w:ascii="Calibri" w:hAnsi="Calibri" w:cs="Calibri"/>
          <w:sz w:val="20"/>
        </w:rPr>
        <w:t>przedmiotu</w:t>
      </w:r>
      <w:r w:rsidRPr="00992404">
        <w:rPr>
          <w:rFonts w:ascii="Calibri" w:hAnsi="Calibri" w:cs="Calibri"/>
          <w:sz w:val="20"/>
        </w:rPr>
        <w:t xml:space="preserve"> zamówienia na osobę (y) spełniającą (e) co najmniej warunki podmiotowe określone w </w:t>
      </w:r>
      <w:r>
        <w:rPr>
          <w:rFonts w:ascii="Calibri" w:hAnsi="Calibri" w:cs="Calibri"/>
          <w:sz w:val="20"/>
        </w:rPr>
        <w:t>Rozdz. I</w:t>
      </w:r>
      <w:r w:rsidRPr="00992404">
        <w:rPr>
          <w:rFonts w:ascii="Calibri" w:hAnsi="Calibri" w:cs="Calibri"/>
          <w:sz w:val="20"/>
        </w:rPr>
        <w:t xml:space="preserve"> IDW</w:t>
      </w:r>
      <w:r>
        <w:rPr>
          <w:rFonts w:ascii="Calibri" w:hAnsi="Calibri" w:cs="Calibri"/>
          <w:sz w:val="20"/>
        </w:rPr>
        <w:t>,</w:t>
      </w:r>
    </w:p>
    <w:p w:rsidR="00177450" w:rsidRPr="00976566" w:rsidRDefault="00177450" w:rsidP="008E7333">
      <w:pPr>
        <w:numPr>
          <w:ilvl w:val="0"/>
          <w:numId w:val="93"/>
        </w:numPr>
        <w:spacing w:line="276" w:lineRule="auto"/>
        <w:ind w:left="993" w:hanging="567"/>
        <w:rPr>
          <w:rFonts w:ascii="Calibri" w:hAnsi="Calibri" w:cs="Calibri"/>
          <w:spacing w:val="-5"/>
          <w:sz w:val="20"/>
        </w:rPr>
      </w:pPr>
      <w:r w:rsidRPr="00976566">
        <w:rPr>
          <w:rFonts w:ascii="Calibri" w:hAnsi="Calibri" w:cs="Calibri"/>
          <w:spacing w:val="-2"/>
          <w:sz w:val="20"/>
        </w:rPr>
        <w:t xml:space="preserve">zmiana lub konieczność  dodatkowego wprowadzenia na plac budowy – podwykonawcy lub dalszych   podwykonawców </w:t>
      </w:r>
      <w:r w:rsidRPr="00976566">
        <w:rPr>
          <w:rFonts w:ascii="Calibri" w:hAnsi="Calibri" w:cs="Calibri"/>
          <w:sz w:val="20"/>
        </w:rPr>
        <w:t xml:space="preserve">, </w:t>
      </w:r>
    </w:p>
    <w:p w:rsidR="00177450" w:rsidRDefault="00177450" w:rsidP="008E7333">
      <w:pPr>
        <w:numPr>
          <w:ilvl w:val="0"/>
          <w:numId w:val="93"/>
        </w:numPr>
        <w:spacing w:line="276" w:lineRule="auto"/>
        <w:ind w:left="993" w:hanging="567"/>
        <w:jc w:val="both"/>
        <w:rPr>
          <w:rFonts w:ascii="Calibri" w:hAnsi="Calibri" w:cs="Calibri"/>
          <w:sz w:val="20"/>
        </w:rPr>
      </w:pPr>
      <w:r w:rsidRPr="00992404">
        <w:rPr>
          <w:rFonts w:ascii="Calibri" w:hAnsi="Calibri" w:cs="Calibri"/>
          <w:sz w:val="20"/>
        </w:rPr>
        <w:t>rezygnacji z wykonania pełnego zakresu rzeczowego objętego zamówieniem w przypadku zaistnienia  okoliczności, w których zbędne będzie wy</w:t>
      </w:r>
      <w:r>
        <w:rPr>
          <w:rFonts w:ascii="Calibri" w:hAnsi="Calibri" w:cs="Calibri"/>
          <w:sz w:val="20"/>
        </w:rPr>
        <w:t>konanie danej części zamówienia</w:t>
      </w:r>
      <w:r w:rsidRPr="00992404">
        <w:rPr>
          <w:rFonts w:ascii="Calibri" w:hAnsi="Calibri" w:cs="Calibri"/>
          <w:sz w:val="20"/>
        </w:rPr>
        <w:t xml:space="preserve"> wraz </w:t>
      </w:r>
      <w:r w:rsidRPr="00F94B10">
        <w:rPr>
          <w:rFonts w:ascii="Calibri" w:hAnsi="Calibri" w:cs="Calibri"/>
          <w:sz w:val="20"/>
        </w:rPr>
        <w:t>z jednoczesnym związanym</w:t>
      </w:r>
      <w:r w:rsidR="00CD565B">
        <w:rPr>
          <w:rFonts w:ascii="Calibri" w:hAnsi="Calibri" w:cs="Calibri"/>
          <w:sz w:val="20"/>
        </w:rPr>
        <w:t xml:space="preserve"> </w:t>
      </w:r>
      <w:r w:rsidRPr="00F94B10">
        <w:rPr>
          <w:rFonts w:ascii="Calibri" w:hAnsi="Calibri" w:cs="Calibri"/>
          <w:sz w:val="20"/>
        </w:rPr>
        <w:t xml:space="preserve">z tym obniżeniem wynagrodzenia, w oparciu o </w:t>
      </w:r>
      <w:r>
        <w:rPr>
          <w:rFonts w:ascii="Calibri" w:hAnsi="Calibri" w:cs="Calibri"/>
          <w:sz w:val="20"/>
        </w:rPr>
        <w:t>dostarczony przed podpisaniem umowy</w:t>
      </w:r>
      <w:r w:rsidR="00CD565B">
        <w:rPr>
          <w:rFonts w:ascii="Calibri" w:hAnsi="Calibri" w:cs="Calibri"/>
          <w:sz w:val="20"/>
        </w:rPr>
        <w:t xml:space="preserve"> </w:t>
      </w:r>
      <w:r>
        <w:rPr>
          <w:rFonts w:ascii="Calibri" w:hAnsi="Calibri" w:cs="Calibri"/>
          <w:sz w:val="20"/>
        </w:rPr>
        <w:t xml:space="preserve">kosztorys ofertowy, </w:t>
      </w:r>
    </w:p>
    <w:p w:rsidR="00177450" w:rsidRDefault="00177450" w:rsidP="008E7333">
      <w:pPr>
        <w:numPr>
          <w:ilvl w:val="0"/>
          <w:numId w:val="93"/>
        </w:numPr>
        <w:spacing w:line="276" w:lineRule="auto"/>
        <w:ind w:left="993" w:hanging="567"/>
        <w:jc w:val="both"/>
        <w:rPr>
          <w:rFonts w:ascii="Calibri" w:hAnsi="Calibri" w:cs="Calibri"/>
          <w:sz w:val="20"/>
        </w:rPr>
      </w:pPr>
      <w:r w:rsidRPr="005C2D60">
        <w:rPr>
          <w:rFonts w:ascii="Calibri" w:hAnsi="Calibri" w:cs="Calibri"/>
          <w:sz w:val="20"/>
        </w:rPr>
        <w:t>wprowadzenia robót zamiennych podczas realizacji umowy wynikających z rzeczywis</w:t>
      </w:r>
      <w:r>
        <w:rPr>
          <w:rFonts w:ascii="Calibri" w:hAnsi="Calibri" w:cs="Calibri"/>
          <w:sz w:val="20"/>
        </w:rPr>
        <w:t xml:space="preserve">tych warunków występujących w  </w:t>
      </w:r>
      <w:r w:rsidRPr="005C2D60">
        <w:rPr>
          <w:rFonts w:ascii="Calibri" w:hAnsi="Calibri" w:cs="Calibri"/>
          <w:sz w:val="20"/>
        </w:rPr>
        <w:t>trakcie realizacji prac, których zakres rzeczowy nie wykracza poza zakre</w:t>
      </w:r>
      <w:r>
        <w:rPr>
          <w:rFonts w:ascii="Calibri" w:hAnsi="Calibri" w:cs="Calibri"/>
          <w:sz w:val="20"/>
        </w:rPr>
        <w:t xml:space="preserve">s opisany                </w:t>
      </w:r>
      <w:r w:rsidRPr="005C2D60">
        <w:rPr>
          <w:rFonts w:ascii="Calibri" w:hAnsi="Calibri" w:cs="Calibri"/>
          <w:sz w:val="20"/>
        </w:rPr>
        <w:t>w Dokumentacji projektowej,</w:t>
      </w:r>
      <w:r>
        <w:rPr>
          <w:rFonts w:ascii="Calibri" w:hAnsi="Calibri" w:cs="Calibri"/>
          <w:sz w:val="20"/>
        </w:rPr>
        <w:t xml:space="preserve"> nie powodujących zmiany umownej ceny, </w:t>
      </w:r>
    </w:p>
    <w:p w:rsidR="00177450" w:rsidRPr="00E66358" w:rsidRDefault="00177450" w:rsidP="008E7333">
      <w:pPr>
        <w:pStyle w:val="Style3"/>
        <w:widowControl/>
        <w:numPr>
          <w:ilvl w:val="0"/>
          <w:numId w:val="93"/>
        </w:numPr>
        <w:spacing w:line="276" w:lineRule="auto"/>
        <w:ind w:left="993" w:hanging="567"/>
        <w:contextualSpacing/>
        <w:rPr>
          <w:rFonts w:ascii="Calibri" w:eastAsia="Calibri" w:hAnsi="Calibri" w:cs="Calibri"/>
          <w:sz w:val="20"/>
          <w:lang w:eastAsia="en-US"/>
        </w:rPr>
      </w:pPr>
      <w:r w:rsidRPr="00075FD8">
        <w:rPr>
          <w:rFonts w:ascii="Calibri" w:hAnsi="Calibri" w:cs="Calibri"/>
          <w:sz w:val="20"/>
          <w:szCs w:val="20"/>
        </w:rPr>
        <w:t>wystąpienia wyjątkowo niesprzyjających warunków atmosferycznych</w:t>
      </w:r>
      <w:r>
        <w:rPr>
          <w:rFonts w:ascii="Calibri" w:hAnsi="Calibri" w:cs="Calibri"/>
          <w:sz w:val="20"/>
          <w:szCs w:val="20"/>
        </w:rPr>
        <w:t xml:space="preserve"> lub „S</w:t>
      </w:r>
      <w:r w:rsidRPr="00075FD8">
        <w:rPr>
          <w:rFonts w:ascii="Calibri" w:hAnsi="Calibri" w:cs="Calibri"/>
          <w:sz w:val="20"/>
          <w:szCs w:val="20"/>
        </w:rPr>
        <w:t>iły wyższej” uniemożliwiających  wykonanie robót zgodnie z zasadami wiedzy technicznej, obowiązującymi przepisami i warunkami technologicznymi określonymi dla robót, które miałyby być wykonane w tych warunkach.</w:t>
      </w:r>
      <w:r w:rsidRPr="00075FD8">
        <w:rPr>
          <w:rFonts w:ascii="Calibri" w:eastAsia="Calibri" w:hAnsi="Calibri" w:cs="Calibri"/>
          <w:sz w:val="20"/>
          <w:lang w:eastAsia="en-US"/>
        </w:rPr>
        <w:t xml:space="preserve"> W takim przypadku umowny cykl realizacji zamówienia ulega przerwaniu, a jego ponowne wznowienie nastąpi po ustaniu </w:t>
      </w:r>
      <w:r w:rsidRPr="00075FD8">
        <w:rPr>
          <w:rFonts w:ascii="Calibri" w:hAnsi="Calibri" w:cs="Calibri"/>
          <w:sz w:val="20"/>
          <w:szCs w:val="20"/>
        </w:rPr>
        <w:t>niesprzyjających</w:t>
      </w:r>
      <w:r>
        <w:rPr>
          <w:rFonts w:ascii="Calibri" w:hAnsi="Calibri" w:cs="Calibri"/>
          <w:sz w:val="20"/>
          <w:szCs w:val="20"/>
        </w:rPr>
        <w:t xml:space="preserve"> warunków atmosferycznych lub „S</w:t>
      </w:r>
      <w:r w:rsidRPr="00075FD8">
        <w:rPr>
          <w:rFonts w:ascii="Calibri" w:hAnsi="Calibri" w:cs="Calibri"/>
          <w:sz w:val="20"/>
          <w:szCs w:val="20"/>
        </w:rPr>
        <w:t xml:space="preserve">iły wyższej”.  </w:t>
      </w:r>
      <w:r>
        <w:rPr>
          <w:rFonts w:ascii="Calibri" w:hAnsi="Calibri" w:cs="Calibri"/>
          <w:sz w:val="20"/>
          <w:szCs w:val="20"/>
        </w:rPr>
        <w:t>Wystąpienie takiej okoliczności wymaga formy pisemnej, zaakceptowanej przez Zamawiającego.</w:t>
      </w:r>
    </w:p>
    <w:p w:rsidR="00177450" w:rsidRDefault="00177450" w:rsidP="008E7333">
      <w:pPr>
        <w:pStyle w:val="Style3"/>
        <w:widowControl/>
        <w:numPr>
          <w:ilvl w:val="0"/>
          <w:numId w:val="93"/>
        </w:numPr>
        <w:spacing w:line="276" w:lineRule="auto"/>
        <w:ind w:left="993" w:hanging="567"/>
        <w:contextualSpacing/>
        <w:rPr>
          <w:rFonts w:ascii="Calibri" w:eastAsia="Calibri" w:hAnsi="Calibri" w:cs="Calibri"/>
          <w:sz w:val="20"/>
          <w:lang w:eastAsia="en-US"/>
        </w:rPr>
      </w:pPr>
      <w:r w:rsidRPr="00075FD8">
        <w:rPr>
          <w:rFonts w:ascii="Calibri" w:hAnsi="Calibri" w:cs="Calibri"/>
          <w:spacing w:val="-2"/>
          <w:sz w:val="20"/>
        </w:rPr>
        <w:t>konieczności wykonania robót budowlanych i/lub robót zabezpieczających będących wynikiem</w:t>
      </w:r>
      <w:r w:rsidRPr="00075FD8">
        <w:rPr>
          <w:rFonts w:ascii="Calibri" w:hAnsi="Calibri" w:cs="Calibri"/>
          <w:sz w:val="20"/>
        </w:rPr>
        <w:t xml:space="preserve"> znaleziska o </w:t>
      </w:r>
      <w:r w:rsidRPr="00075FD8">
        <w:rPr>
          <w:rFonts w:ascii="Calibri" w:eastAsia="Calibri" w:hAnsi="Calibri" w:cs="Calibri"/>
          <w:sz w:val="20"/>
          <w:lang w:eastAsia="en-US"/>
        </w:rPr>
        <w:t xml:space="preserve">znaczeniu historycznym lub archeologicznym, powodujących  uzasadnione, dodatkowe koszty. W takim przypadku umowny cykl realizacji zamówienia  ulega przerwaniu, a jego ponowne wznowienie nastąpi po otrzymaniu zgody Wojewódzkiego Konserwatora Zabytków. </w:t>
      </w:r>
    </w:p>
    <w:p w:rsidR="00177450" w:rsidRPr="006D3F10" w:rsidRDefault="00177450" w:rsidP="008E7333">
      <w:pPr>
        <w:numPr>
          <w:ilvl w:val="0"/>
          <w:numId w:val="93"/>
        </w:numPr>
        <w:autoSpaceDE w:val="0"/>
        <w:autoSpaceDN w:val="0"/>
        <w:adjustRightInd w:val="0"/>
        <w:ind w:left="993" w:hanging="567"/>
        <w:jc w:val="both"/>
        <w:rPr>
          <w:rFonts w:ascii="Calibri" w:hAnsi="Calibri" w:cs="Calibri"/>
          <w:color w:val="000000"/>
          <w:szCs w:val="24"/>
        </w:rPr>
      </w:pPr>
      <w:r>
        <w:rPr>
          <w:rFonts w:ascii="Calibri" w:hAnsi="Calibri" w:cs="Calibri"/>
          <w:color w:val="000000"/>
          <w:sz w:val="20"/>
        </w:rPr>
        <w:t xml:space="preserve">      konieczności wykonania robót budowlanych nie objętych zamówieniem podstawowym w tym szczególnie dokumentacja projektową, których wykonanie jest niezbędne do osiągnięcia końcowego celu przedmiotu zamówienia , a </w:t>
      </w:r>
      <w:r w:rsidRPr="006D3F10">
        <w:rPr>
          <w:rFonts w:ascii="Calibri" w:hAnsi="Calibri" w:cs="Calibri"/>
          <w:color w:val="000000"/>
          <w:sz w:val="20"/>
        </w:rPr>
        <w:t xml:space="preserve">łączna wartość zmian </w:t>
      </w:r>
      <w:r>
        <w:rPr>
          <w:rFonts w:ascii="Calibri" w:hAnsi="Calibri" w:cs="Calibri"/>
          <w:color w:val="000000"/>
          <w:sz w:val="20"/>
        </w:rPr>
        <w:t xml:space="preserve">robót budowlanych </w:t>
      </w:r>
      <w:r w:rsidRPr="006D3F10">
        <w:rPr>
          <w:rFonts w:ascii="Calibri" w:hAnsi="Calibri" w:cs="Calibri"/>
          <w:color w:val="000000"/>
          <w:sz w:val="20"/>
        </w:rPr>
        <w:t>jest mniejsza</w:t>
      </w:r>
      <w:r w:rsidR="00CD565B">
        <w:rPr>
          <w:rFonts w:ascii="Calibri" w:hAnsi="Calibri" w:cs="Calibri"/>
          <w:color w:val="000000"/>
          <w:sz w:val="20"/>
        </w:rPr>
        <w:t xml:space="preserve"> </w:t>
      </w:r>
      <w:r w:rsidRPr="006D3F10">
        <w:rPr>
          <w:rFonts w:ascii="Calibri" w:hAnsi="Calibri" w:cs="Calibri"/>
          <w:color w:val="000000"/>
          <w:sz w:val="20"/>
        </w:rPr>
        <w:t>od 15 % wartości zamówienia</w:t>
      </w:r>
      <w:r>
        <w:rPr>
          <w:rFonts w:ascii="Calibri" w:hAnsi="Calibri" w:cs="Calibri"/>
          <w:color w:val="000000"/>
          <w:sz w:val="20"/>
        </w:rPr>
        <w:t xml:space="preserve"> określonej pierwotnie w umowie. </w:t>
      </w:r>
    </w:p>
    <w:p w:rsidR="00177450" w:rsidRDefault="00177450" w:rsidP="00177450">
      <w:pPr>
        <w:spacing w:line="276" w:lineRule="auto"/>
        <w:ind w:left="426" w:hanging="426"/>
        <w:jc w:val="both"/>
        <w:rPr>
          <w:rFonts w:ascii="Calibri" w:hAnsi="Calibri" w:cs="Calibri"/>
          <w:sz w:val="20"/>
        </w:rPr>
      </w:pPr>
      <w:r w:rsidRPr="00992404">
        <w:rPr>
          <w:rFonts w:ascii="Calibri" w:hAnsi="Calibri" w:cs="Calibri"/>
          <w:sz w:val="20"/>
        </w:rPr>
        <w:t xml:space="preserve">2. </w:t>
      </w:r>
      <w:r w:rsidRPr="005C2D60">
        <w:rPr>
          <w:rFonts w:ascii="Calibri" w:hAnsi="Calibri" w:cs="Calibri"/>
          <w:sz w:val="20"/>
        </w:rPr>
        <w:t>Sporządz</w:t>
      </w:r>
      <w:r>
        <w:rPr>
          <w:rFonts w:ascii="Calibri" w:hAnsi="Calibri" w:cs="Calibri"/>
          <w:sz w:val="20"/>
        </w:rPr>
        <w:t>enia aneksu do umowy nie wymaga</w:t>
      </w:r>
      <w:r w:rsidRPr="005C2D60">
        <w:rPr>
          <w:rFonts w:ascii="Calibri" w:hAnsi="Calibri" w:cs="Calibri"/>
          <w:sz w:val="20"/>
        </w:rPr>
        <w:t xml:space="preserve">: zmiana danych teleadresowych, zmiana osób wskazanych do   kontaktów między stronami umowy, zmiana danych związanych z obsługą administracyjno-organizacyjną umowy  (np. zmiana rachunku bankowego), zmiana kluczowego personelu wykonawcy wskazanego w ofercie do realizacji przedmiotu w przypadku pisemnego wyrażenia zgody przez Zamawiającego. </w:t>
      </w:r>
    </w:p>
    <w:p w:rsidR="00177450" w:rsidRPr="005C2D60" w:rsidRDefault="00177450" w:rsidP="00177450">
      <w:pPr>
        <w:spacing w:line="276" w:lineRule="auto"/>
        <w:ind w:left="284"/>
        <w:jc w:val="both"/>
        <w:rPr>
          <w:rFonts w:ascii="Calibri" w:hAnsi="Calibri" w:cs="Calibri"/>
          <w:sz w:val="20"/>
        </w:rPr>
      </w:pPr>
    </w:p>
    <w:p w:rsidR="00177450" w:rsidRDefault="00177450" w:rsidP="008E7333">
      <w:pPr>
        <w:numPr>
          <w:ilvl w:val="0"/>
          <w:numId w:val="10"/>
        </w:numPr>
        <w:spacing w:line="276" w:lineRule="auto"/>
        <w:ind w:left="426" w:hanging="426"/>
        <w:jc w:val="both"/>
        <w:rPr>
          <w:rFonts w:ascii="Calibri" w:eastAsia="Calibri" w:hAnsi="Calibri" w:cs="Calibri"/>
          <w:sz w:val="20"/>
          <w:lang w:eastAsia="en-US"/>
        </w:rPr>
      </w:pPr>
      <w:r w:rsidRPr="00992404">
        <w:rPr>
          <w:rStyle w:val="FontStyle13"/>
          <w:rFonts w:ascii="Calibri" w:hAnsi="Calibri" w:cs="Calibri"/>
          <w:sz w:val="20"/>
          <w:szCs w:val="20"/>
        </w:rPr>
        <w:t>O inter</w:t>
      </w:r>
      <w:r>
        <w:rPr>
          <w:rStyle w:val="FontStyle13"/>
          <w:rFonts w:ascii="Calibri" w:hAnsi="Calibri" w:cs="Calibri"/>
          <w:sz w:val="20"/>
          <w:szCs w:val="20"/>
        </w:rPr>
        <w:t>pretacji zdarzenia „S</w:t>
      </w:r>
      <w:r w:rsidRPr="00992404">
        <w:rPr>
          <w:rStyle w:val="FontStyle13"/>
          <w:rFonts w:ascii="Calibri" w:hAnsi="Calibri" w:cs="Calibri"/>
          <w:sz w:val="20"/>
          <w:szCs w:val="20"/>
        </w:rPr>
        <w:t>iły wyższej'' i ewentualnym uznaniu przedłużenia terminu wykonania robót  z tego powodu, będzie decydował</w:t>
      </w:r>
      <w:r w:rsidR="00CD565B">
        <w:rPr>
          <w:rStyle w:val="FontStyle13"/>
          <w:rFonts w:ascii="Calibri" w:hAnsi="Calibri" w:cs="Calibri"/>
          <w:sz w:val="20"/>
          <w:szCs w:val="20"/>
        </w:rPr>
        <w:t xml:space="preserve"> Wójt Gminy, </w:t>
      </w:r>
      <w:r w:rsidRPr="00992404">
        <w:rPr>
          <w:rStyle w:val="FontStyle13"/>
          <w:rFonts w:ascii="Calibri" w:hAnsi="Calibri" w:cs="Calibri"/>
          <w:sz w:val="20"/>
          <w:szCs w:val="20"/>
        </w:rPr>
        <w:t xml:space="preserve">w trakcie realizacji robót, po złożeniu </w:t>
      </w:r>
      <w:r w:rsidRPr="00992404">
        <w:rPr>
          <w:rStyle w:val="FontStyle14"/>
          <w:rFonts w:ascii="Calibri" w:hAnsi="Calibri" w:cs="Calibri"/>
          <w:b w:val="0"/>
          <w:sz w:val="20"/>
          <w:szCs w:val="20"/>
        </w:rPr>
        <w:t>pisemnego</w:t>
      </w:r>
      <w:r w:rsidR="00CD565B">
        <w:rPr>
          <w:rStyle w:val="FontStyle14"/>
          <w:rFonts w:ascii="Calibri" w:hAnsi="Calibri" w:cs="Calibri"/>
          <w:b w:val="0"/>
          <w:sz w:val="20"/>
          <w:szCs w:val="20"/>
        </w:rPr>
        <w:t xml:space="preserve"> </w:t>
      </w:r>
      <w:r w:rsidRPr="00992404">
        <w:rPr>
          <w:rStyle w:val="FontStyle13"/>
          <w:rFonts w:ascii="Calibri" w:hAnsi="Calibri" w:cs="Calibri"/>
          <w:sz w:val="20"/>
          <w:szCs w:val="20"/>
        </w:rPr>
        <w:t xml:space="preserve">wniosku </w:t>
      </w:r>
      <w:r>
        <w:rPr>
          <w:rStyle w:val="FontStyle14"/>
          <w:rFonts w:ascii="Calibri" w:hAnsi="Calibri" w:cs="Calibri"/>
          <w:b w:val="0"/>
          <w:sz w:val="20"/>
          <w:szCs w:val="20"/>
        </w:rPr>
        <w:t xml:space="preserve">Wykonawcy, mającego odzwierciedlenie w zapisach  wewnętrznego Dziennika budowy i </w:t>
      </w:r>
      <w:r>
        <w:rPr>
          <w:rFonts w:ascii="Calibri" w:eastAsia="Calibri" w:hAnsi="Calibri" w:cs="Calibri"/>
          <w:sz w:val="20"/>
          <w:lang w:eastAsia="en-US"/>
        </w:rPr>
        <w:t>zdefiniowanego w słowniku Wzoru umowy pojęcia „Siła wyższa”.</w:t>
      </w:r>
    </w:p>
    <w:p w:rsidR="008333BE" w:rsidRDefault="008333BE" w:rsidP="008333BE">
      <w:pPr>
        <w:spacing w:line="276" w:lineRule="auto"/>
        <w:ind w:left="426"/>
        <w:jc w:val="both"/>
        <w:rPr>
          <w:rStyle w:val="FontStyle14"/>
          <w:rFonts w:ascii="Calibri" w:hAnsi="Calibri" w:cs="Calibri"/>
          <w:b w:val="0"/>
          <w:sz w:val="20"/>
          <w:szCs w:val="20"/>
        </w:rPr>
      </w:pPr>
    </w:p>
    <w:p w:rsidR="0032329B" w:rsidRDefault="0032329B" w:rsidP="005E2871">
      <w:pPr>
        <w:tabs>
          <w:tab w:val="left" w:pos="567"/>
        </w:tabs>
        <w:spacing w:line="276" w:lineRule="auto"/>
        <w:ind w:left="567"/>
        <w:contextualSpacing/>
        <w:jc w:val="center"/>
        <w:rPr>
          <w:rStyle w:val="FontStyle21"/>
          <w:rFonts w:ascii="Calibri" w:hAnsi="Calibri" w:cs="Calibri"/>
          <w:sz w:val="20"/>
          <w:szCs w:val="20"/>
          <w:highlight w:val="yellow"/>
        </w:rPr>
      </w:pPr>
    </w:p>
    <w:p w:rsidR="005E2871" w:rsidRPr="005E2871" w:rsidRDefault="008333BE" w:rsidP="005E2871">
      <w:pPr>
        <w:tabs>
          <w:tab w:val="left" w:pos="567"/>
        </w:tabs>
        <w:spacing w:line="276" w:lineRule="auto"/>
        <w:ind w:left="567"/>
        <w:contextualSpacing/>
        <w:jc w:val="center"/>
        <w:rPr>
          <w:rFonts w:ascii="Calibri" w:eastAsia="Calibri" w:hAnsi="Calibri" w:cs="Calibri"/>
          <w:i/>
          <w:color w:val="FF0000"/>
          <w:sz w:val="18"/>
          <w:szCs w:val="18"/>
          <w:lang w:eastAsia="en-US"/>
        </w:rPr>
      </w:pPr>
      <w:r w:rsidRPr="007A6FE3">
        <w:rPr>
          <w:rStyle w:val="FontStyle21"/>
          <w:rFonts w:ascii="Calibri" w:hAnsi="Calibri" w:cs="Calibri"/>
          <w:sz w:val="20"/>
          <w:szCs w:val="20"/>
        </w:rPr>
        <w:t>ODSTĄPIENIE OD UM</w:t>
      </w:r>
      <w:r w:rsidR="008D5D3B" w:rsidRPr="007A6FE3">
        <w:rPr>
          <w:rStyle w:val="FontStyle21"/>
          <w:rFonts w:ascii="Calibri" w:hAnsi="Calibri" w:cs="Calibri"/>
          <w:sz w:val="20"/>
          <w:szCs w:val="20"/>
        </w:rPr>
        <w:t>O</w:t>
      </w:r>
      <w:r w:rsidRPr="007A6FE3">
        <w:rPr>
          <w:rStyle w:val="FontStyle21"/>
          <w:rFonts w:ascii="Calibri" w:hAnsi="Calibri" w:cs="Calibri"/>
          <w:sz w:val="20"/>
          <w:szCs w:val="20"/>
        </w:rPr>
        <w:t>WY PRZEZ ZAMAWIAJĄCEGO</w:t>
      </w:r>
    </w:p>
    <w:p w:rsidR="00B47CBA" w:rsidRPr="00B47CBA" w:rsidRDefault="00B47CBA" w:rsidP="00CD565B">
      <w:pPr>
        <w:tabs>
          <w:tab w:val="left" w:pos="426"/>
          <w:tab w:val="left" w:pos="567"/>
          <w:tab w:val="left" w:pos="851"/>
        </w:tabs>
        <w:spacing w:line="276" w:lineRule="auto"/>
        <w:ind w:left="426"/>
        <w:contextualSpacing/>
        <w:jc w:val="center"/>
        <w:rPr>
          <w:rFonts w:ascii="Calibri" w:eastAsia="Calibri" w:hAnsi="Calibri" w:cs="Calibri"/>
          <w:b/>
          <w:sz w:val="20"/>
          <w:lang w:eastAsia="en-US"/>
        </w:rPr>
      </w:pPr>
      <w:r w:rsidRPr="00D53139">
        <w:rPr>
          <w:rStyle w:val="FontStyle21"/>
          <w:rFonts w:ascii="Calibri" w:hAnsi="Calibri" w:cs="Calibri"/>
          <w:sz w:val="20"/>
          <w:szCs w:val="20"/>
        </w:rPr>
        <w:t xml:space="preserve">§ </w:t>
      </w:r>
      <w:r w:rsidR="004F4C4D">
        <w:rPr>
          <w:rStyle w:val="FontStyle21"/>
          <w:rFonts w:ascii="Calibri" w:hAnsi="Calibri" w:cs="Calibri"/>
          <w:sz w:val="20"/>
          <w:szCs w:val="20"/>
        </w:rPr>
        <w:t>2</w:t>
      </w:r>
      <w:r w:rsidR="00015BDD">
        <w:rPr>
          <w:rStyle w:val="FontStyle21"/>
          <w:rFonts w:ascii="Calibri" w:hAnsi="Calibri" w:cs="Calibri"/>
          <w:sz w:val="20"/>
          <w:szCs w:val="20"/>
        </w:rPr>
        <w:t>8</w:t>
      </w:r>
    </w:p>
    <w:p w:rsidR="00A95ECE" w:rsidRPr="000C5412" w:rsidRDefault="00A95ECE" w:rsidP="008E7333">
      <w:pPr>
        <w:pStyle w:val="Style3"/>
        <w:widowControl/>
        <w:numPr>
          <w:ilvl w:val="0"/>
          <w:numId w:val="48"/>
        </w:numPr>
        <w:tabs>
          <w:tab w:val="left" w:pos="0"/>
        </w:tabs>
        <w:spacing w:line="276" w:lineRule="auto"/>
        <w:ind w:left="426" w:right="1843" w:hanging="426"/>
        <w:rPr>
          <w:rStyle w:val="FontStyle14"/>
          <w:rFonts w:ascii="Calibri" w:hAnsi="Calibri" w:cs="Calibri"/>
          <w:b w:val="0"/>
          <w:sz w:val="20"/>
          <w:szCs w:val="20"/>
        </w:rPr>
      </w:pPr>
      <w:r w:rsidRPr="000C5412">
        <w:rPr>
          <w:rStyle w:val="FontStyle13"/>
          <w:rFonts w:ascii="Calibri" w:hAnsi="Calibri" w:cs="Calibri"/>
          <w:sz w:val="20"/>
          <w:szCs w:val="20"/>
        </w:rPr>
        <w:t>Zamawiającemu</w:t>
      </w:r>
      <w:r w:rsidR="00CD565B">
        <w:rPr>
          <w:rStyle w:val="FontStyle13"/>
          <w:rFonts w:ascii="Calibri" w:hAnsi="Calibri" w:cs="Calibri"/>
          <w:sz w:val="20"/>
          <w:szCs w:val="20"/>
        </w:rPr>
        <w:t xml:space="preserve"> </w:t>
      </w:r>
      <w:r w:rsidRPr="000C5412">
        <w:rPr>
          <w:rStyle w:val="FontStyle14"/>
          <w:rFonts w:ascii="Calibri" w:hAnsi="Calibri" w:cs="Calibri"/>
          <w:b w:val="0"/>
          <w:sz w:val="20"/>
          <w:szCs w:val="20"/>
        </w:rPr>
        <w:t xml:space="preserve">przysługuje prawo do odstąpienia od </w:t>
      </w:r>
      <w:r w:rsidR="00DA382F">
        <w:rPr>
          <w:rStyle w:val="FontStyle14"/>
          <w:rFonts w:ascii="Calibri" w:hAnsi="Calibri" w:cs="Calibri"/>
          <w:b w:val="0"/>
          <w:sz w:val="20"/>
          <w:szCs w:val="20"/>
        </w:rPr>
        <w:t>U</w:t>
      </w:r>
      <w:r w:rsidRPr="000C5412">
        <w:rPr>
          <w:rStyle w:val="FontStyle14"/>
          <w:rFonts w:ascii="Calibri" w:hAnsi="Calibri" w:cs="Calibri"/>
          <w:b w:val="0"/>
          <w:sz w:val="20"/>
          <w:szCs w:val="20"/>
        </w:rPr>
        <w:t>mowy, jeżeli:</w:t>
      </w:r>
    </w:p>
    <w:p w:rsidR="00A95ECE" w:rsidRPr="000C5412" w:rsidRDefault="00A95ECE" w:rsidP="008E7333">
      <w:pPr>
        <w:pStyle w:val="Style4"/>
        <w:widowControl/>
        <w:numPr>
          <w:ilvl w:val="1"/>
          <w:numId w:val="48"/>
        </w:numPr>
        <w:tabs>
          <w:tab w:val="left" w:pos="360"/>
        </w:tabs>
        <w:spacing w:line="276" w:lineRule="auto"/>
        <w:jc w:val="both"/>
        <w:rPr>
          <w:rStyle w:val="FontStyle14"/>
          <w:rFonts w:ascii="Calibri" w:hAnsi="Calibri" w:cs="Calibri"/>
          <w:spacing w:val="-20"/>
          <w:sz w:val="20"/>
          <w:szCs w:val="20"/>
        </w:rPr>
      </w:pPr>
      <w:r w:rsidRPr="000C5412">
        <w:rPr>
          <w:rStyle w:val="FontStyle13"/>
          <w:rFonts w:ascii="Calibri" w:hAnsi="Calibri" w:cs="Calibri"/>
          <w:sz w:val="20"/>
          <w:szCs w:val="20"/>
        </w:rPr>
        <w:t xml:space="preserve">Wykonawca </w:t>
      </w:r>
      <w:r w:rsidRPr="000C5412">
        <w:rPr>
          <w:rStyle w:val="FontStyle14"/>
          <w:rFonts w:ascii="Calibri" w:hAnsi="Calibri" w:cs="Calibri"/>
          <w:b w:val="0"/>
          <w:sz w:val="20"/>
          <w:szCs w:val="20"/>
        </w:rPr>
        <w:t xml:space="preserve">nie rozpoczął robót w terminie </w:t>
      </w:r>
      <w:r w:rsidR="00DA382F">
        <w:rPr>
          <w:rStyle w:val="FontStyle13"/>
          <w:rFonts w:ascii="Calibri" w:hAnsi="Calibri" w:cs="Calibri"/>
          <w:sz w:val="20"/>
          <w:szCs w:val="20"/>
        </w:rPr>
        <w:t>7</w:t>
      </w:r>
      <w:r w:rsidRPr="000C5412">
        <w:rPr>
          <w:rStyle w:val="FontStyle13"/>
          <w:rFonts w:ascii="Calibri" w:hAnsi="Calibri" w:cs="Calibri"/>
          <w:sz w:val="20"/>
          <w:szCs w:val="20"/>
        </w:rPr>
        <w:t xml:space="preserve"> dni </w:t>
      </w:r>
      <w:r w:rsidRPr="000C5412">
        <w:rPr>
          <w:rStyle w:val="FontStyle14"/>
          <w:rFonts w:ascii="Calibri" w:hAnsi="Calibri" w:cs="Calibri"/>
          <w:b w:val="0"/>
          <w:sz w:val="20"/>
          <w:szCs w:val="20"/>
        </w:rPr>
        <w:t xml:space="preserve">od daty przekazania </w:t>
      </w:r>
      <w:r w:rsidR="00DA382F">
        <w:rPr>
          <w:rStyle w:val="FontStyle14"/>
          <w:rFonts w:ascii="Calibri" w:hAnsi="Calibri" w:cs="Calibri"/>
          <w:b w:val="0"/>
          <w:sz w:val="20"/>
          <w:szCs w:val="20"/>
        </w:rPr>
        <w:t>T</w:t>
      </w:r>
      <w:r w:rsidRPr="000C5412">
        <w:rPr>
          <w:rStyle w:val="FontStyle14"/>
          <w:rFonts w:ascii="Calibri" w:hAnsi="Calibri" w:cs="Calibri"/>
          <w:b w:val="0"/>
          <w:sz w:val="20"/>
          <w:szCs w:val="20"/>
        </w:rPr>
        <w:t>erenu budowy ,</w:t>
      </w:r>
    </w:p>
    <w:p w:rsidR="00A95ECE" w:rsidRPr="000C5412" w:rsidRDefault="00A95ECE" w:rsidP="008E7333">
      <w:pPr>
        <w:pStyle w:val="Style4"/>
        <w:widowControl/>
        <w:numPr>
          <w:ilvl w:val="1"/>
          <w:numId w:val="48"/>
        </w:numPr>
        <w:tabs>
          <w:tab w:val="left" w:pos="360"/>
        </w:tabs>
        <w:spacing w:line="276" w:lineRule="auto"/>
        <w:ind w:left="851" w:hanging="425"/>
        <w:jc w:val="both"/>
        <w:rPr>
          <w:rStyle w:val="FontStyle14"/>
          <w:rFonts w:ascii="Calibri" w:hAnsi="Calibri" w:cs="Calibri"/>
          <w:b w:val="0"/>
          <w:sz w:val="20"/>
          <w:szCs w:val="20"/>
        </w:rPr>
      </w:pPr>
      <w:r w:rsidRPr="000C5412">
        <w:rPr>
          <w:rStyle w:val="FontStyle13"/>
          <w:rFonts w:ascii="Calibri" w:hAnsi="Calibri" w:cs="Calibri"/>
          <w:sz w:val="20"/>
          <w:szCs w:val="20"/>
        </w:rPr>
        <w:t xml:space="preserve">Wykonawca </w:t>
      </w:r>
      <w:r w:rsidRPr="000C5412">
        <w:rPr>
          <w:rStyle w:val="FontStyle14"/>
          <w:rFonts w:ascii="Calibri" w:hAnsi="Calibri" w:cs="Calibri"/>
          <w:b w:val="0"/>
          <w:sz w:val="20"/>
          <w:szCs w:val="20"/>
        </w:rPr>
        <w:t xml:space="preserve">przerwał z przyczyn leżących po stronie </w:t>
      </w:r>
      <w:r w:rsidRPr="000C5412">
        <w:rPr>
          <w:rStyle w:val="FontStyle13"/>
          <w:rFonts w:ascii="Calibri" w:hAnsi="Calibri" w:cs="Calibri"/>
          <w:sz w:val="20"/>
          <w:szCs w:val="20"/>
        </w:rPr>
        <w:t xml:space="preserve">Wykonawcy </w:t>
      </w:r>
      <w:r w:rsidRPr="000C5412">
        <w:rPr>
          <w:rStyle w:val="FontStyle14"/>
          <w:rFonts w:ascii="Calibri" w:hAnsi="Calibri" w:cs="Calibri"/>
          <w:b w:val="0"/>
          <w:sz w:val="20"/>
          <w:szCs w:val="20"/>
        </w:rPr>
        <w:t xml:space="preserve">realizację robót i przerwa ta trwa dłużej niż </w:t>
      </w:r>
      <w:r w:rsidR="00DA382F">
        <w:rPr>
          <w:rStyle w:val="FontStyle13"/>
          <w:rFonts w:ascii="Calibri" w:hAnsi="Calibri" w:cs="Calibri"/>
          <w:sz w:val="20"/>
          <w:szCs w:val="20"/>
        </w:rPr>
        <w:t>7</w:t>
      </w:r>
      <w:r w:rsidRPr="000C5412">
        <w:rPr>
          <w:rStyle w:val="FontStyle13"/>
          <w:rFonts w:ascii="Calibri" w:hAnsi="Calibri" w:cs="Calibri"/>
          <w:sz w:val="20"/>
          <w:szCs w:val="20"/>
        </w:rPr>
        <w:t xml:space="preserve"> dni,</w:t>
      </w:r>
    </w:p>
    <w:p w:rsidR="00A95ECE" w:rsidRDefault="00A95ECE" w:rsidP="008E7333">
      <w:pPr>
        <w:pStyle w:val="Style4"/>
        <w:widowControl/>
        <w:numPr>
          <w:ilvl w:val="1"/>
          <w:numId w:val="48"/>
        </w:numPr>
        <w:tabs>
          <w:tab w:val="left" w:pos="360"/>
        </w:tabs>
        <w:spacing w:line="276" w:lineRule="auto"/>
        <w:ind w:left="851" w:hanging="425"/>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czynności objęte Umową wykonuje bez zgody </w:t>
      </w:r>
      <w:r w:rsidRPr="000C5412">
        <w:rPr>
          <w:rStyle w:val="FontStyle13"/>
          <w:rFonts w:ascii="Calibri" w:hAnsi="Calibri" w:cs="Calibri"/>
          <w:sz w:val="20"/>
          <w:szCs w:val="20"/>
        </w:rPr>
        <w:t xml:space="preserve">Zamawiającego </w:t>
      </w:r>
      <w:r w:rsidRPr="000C5412">
        <w:rPr>
          <w:rStyle w:val="FontStyle14"/>
          <w:rFonts w:ascii="Calibri" w:hAnsi="Calibri" w:cs="Calibri"/>
          <w:b w:val="0"/>
          <w:sz w:val="20"/>
          <w:szCs w:val="20"/>
        </w:rPr>
        <w:t xml:space="preserve">podmiot lub osoba inna niż wskazana w </w:t>
      </w:r>
      <w:r w:rsidR="00DA382F">
        <w:rPr>
          <w:rStyle w:val="FontStyle14"/>
          <w:rFonts w:ascii="Calibri" w:hAnsi="Calibri" w:cs="Calibri"/>
          <w:b w:val="0"/>
          <w:sz w:val="20"/>
          <w:szCs w:val="20"/>
        </w:rPr>
        <w:t>O</w:t>
      </w:r>
      <w:r w:rsidRPr="000C5412">
        <w:rPr>
          <w:rStyle w:val="FontStyle14"/>
          <w:rFonts w:ascii="Calibri" w:hAnsi="Calibri" w:cs="Calibri"/>
          <w:b w:val="0"/>
          <w:sz w:val="20"/>
          <w:szCs w:val="20"/>
        </w:rPr>
        <w:t xml:space="preserve">fercie </w:t>
      </w:r>
      <w:r w:rsidRPr="000C5412">
        <w:rPr>
          <w:rStyle w:val="FontStyle13"/>
          <w:rFonts w:ascii="Calibri" w:hAnsi="Calibri" w:cs="Calibri"/>
          <w:sz w:val="20"/>
          <w:szCs w:val="20"/>
        </w:rPr>
        <w:t xml:space="preserve">Wykonawcy </w:t>
      </w:r>
      <w:r w:rsidRPr="000C5412">
        <w:rPr>
          <w:rStyle w:val="FontStyle14"/>
          <w:rFonts w:ascii="Calibri" w:hAnsi="Calibri" w:cs="Calibri"/>
          <w:b w:val="0"/>
          <w:sz w:val="20"/>
          <w:szCs w:val="20"/>
        </w:rPr>
        <w:t>lub Umowie,</w:t>
      </w:r>
    </w:p>
    <w:p w:rsidR="00A95ECE" w:rsidRPr="00DB5C69" w:rsidRDefault="00A95ECE" w:rsidP="008E7333">
      <w:pPr>
        <w:pStyle w:val="Style4"/>
        <w:widowControl/>
        <w:numPr>
          <w:ilvl w:val="1"/>
          <w:numId w:val="48"/>
        </w:numPr>
        <w:tabs>
          <w:tab w:val="left" w:pos="360"/>
        </w:tabs>
        <w:spacing w:line="276" w:lineRule="auto"/>
        <w:ind w:left="851" w:hanging="425"/>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wystąpi istotna zmiana okoliczności powodująca, że wykonanie </w:t>
      </w:r>
      <w:r w:rsidR="00DA382F">
        <w:rPr>
          <w:rStyle w:val="FontStyle14"/>
          <w:rFonts w:ascii="Calibri" w:hAnsi="Calibri" w:cs="Calibri"/>
          <w:b w:val="0"/>
          <w:sz w:val="20"/>
          <w:szCs w:val="20"/>
        </w:rPr>
        <w:t>U</w:t>
      </w:r>
      <w:r w:rsidRPr="000C5412">
        <w:rPr>
          <w:rStyle w:val="FontStyle14"/>
          <w:rFonts w:ascii="Calibri" w:hAnsi="Calibri" w:cs="Calibri"/>
          <w:b w:val="0"/>
          <w:sz w:val="20"/>
          <w:szCs w:val="20"/>
        </w:rPr>
        <w:t xml:space="preserve">mowy nie leży w interesie publicznym, czego nie można było przewidzieć w chwili zawarcia </w:t>
      </w:r>
      <w:r w:rsidR="00DA382F">
        <w:rPr>
          <w:rStyle w:val="FontStyle14"/>
          <w:rFonts w:ascii="Calibri" w:hAnsi="Calibri" w:cs="Calibri"/>
          <w:b w:val="0"/>
          <w:sz w:val="20"/>
          <w:szCs w:val="20"/>
        </w:rPr>
        <w:t>U</w:t>
      </w:r>
      <w:r w:rsidRPr="000C5412">
        <w:rPr>
          <w:rStyle w:val="FontStyle14"/>
          <w:rFonts w:ascii="Calibri" w:hAnsi="Calibri" w:cs="Calibri"/>
          <w:b w:val="0"/>
          <w:sz w:val="20"/>
          <w:szCs w:val="20"/>
        </w:rPr>
        <w:t>mowy -odstąpienie od umow</w:t>
      </w:r>
      <w:r w:rsidR="004F37CF">
        <w:rPr>
          <w:rStyle w:val="FontStyle14"/>
          <w:rFonts w:ascii="Calibri" w:hAnsi="Calibri" w:cs="Calibri"/>
          <w:b w:val="0"/>
          <w:sz w:val="20"/>
          <w:szCs w:val="20"/>
        </w:rPr>
        <w:t>y w tym przypadku może nastąpi</w:t>
      </w:r>
      <w:r w:rsidR="00CD565B">
        <w:rPr>
          <w:rStyle w:val="FontStyle14"/>
          <w:rFonts w:ascii="Calibri" w:hAnsi="Calibri" w:cs="Calibri"/>
          <w:b w:val="0"/>
          <w:sz w:val="20"/>
          <w:szCs w:val="20"/>
        </w:rPr>
        <w:t xml:space="preserve"> </w:t>
      </w:r>
      <w:r w:rsidRPr="000C5412">
        <w:rPr>
          <w:rStyle w:val="FontStyle14"/>
          <w:rFonts w:ascii="Calibri" w:hAnsi="Calibri" w:cs="Calibri"/>
          <w:b w:val="0"/>
          <w:sz w:val="20"/>
          <w:szCs w:val="20"/>
        </w:rPr>
        <w:t xml:space="preserve">w terminie </w:t>
      </w:r>
      <w:r w:rsidRPr="000C5412">
        <w:rPr>
          <w:rStyle w:val="FontStyle13"/>
          <w:rFonts w:ascii="Calibri" w:hAnsi="Calibri" w:cs="Calibri"/>
          <w:sz w:val="20"/>
          <w:szCs w:val="20"/>
        </w:rPr>
        <w:t xml:space="preserve">30 dni </w:t>
      </w:r>
      <w:r w:rsidRPr="000C5412">
        <w:rPr>
          <w:rStyle w:val="FontStyle14"/>
          <w:rFonts w:ascii="Calibri" w:hAnsi="Calibri" w:cs="Calibri"/>
          <w:b w:val="0"/>
          <w:sz w:val="20"/>
          <w:szCs w:val="20"/>
        </w:rPr>
        <w:t xml:space="preserve">od powzięcia wiadomości o powyższych okolicznościach. W takim wypadku </w:t>
      </w: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może jedynie żądać wynagrodzenia należnego mu z tytułu wykonania części</w:t>
      </w:r>
      <w:r w:rsidR="00CD565B">
        <w:rPr>
          <w:rStyle w:val="FontStyle14"/>
          <w:rFonts w:ascii="Calibri" w:hAnsi="Calibri" w:cs="Calibri"/>
          <w:b w:val="0"/>
          <w:sz w:val="20"/>
          <w:szCs w:val="20"/>
        </w:rPr>
        <w:t xml:space="preserve"> </w:t>
      </w:r>
      <w:r w:rsidR="00DA382F">
        <w:rPr>
          <w:rStyle w:val="FontStyle14"/>
          <w:rFonts w:ascii="Calibri" w:hAnsi="Calibri" w:cs="Calibri"/>
          <w:b w:val="0"/>
          <w:sz w:val="20"/>
          <w:szCs w:val="20"/>
        </w:rPr>
        <w:t>U</w:t>
      </w:r>
      <w:r w:rsidRPr="000C5412">
        <w:rPr>
          <w:rStyle w:val="FontStyle14"/>
          <w:rFonts w:ascii="Calibri" w:hAnsi="Calibri" w:cs="Calibri"/>
          <w:b w:val="0"/>
          <w:sz w:val="20"/>
          <w:szCs w:val="20"/>
        </w:rPr>
        <w:t>mowy,</w:t>
      </w:r>
    </w:p>
    <w:p w:rsidR="00A95ECE" w:rsidRPr="0030033C" w:rsidRDefault="00A95ECE" w:rsidP="008E7333">
      <w:pPr>
        <w:pStyle w:val="Style4"/>
        <w:widowControl/>
        <w:numPr>
          <w:ilvl w:val="1"/>
          <w:numId w:val="48"/>
        </w:numPr>
        <w:tabs>
          <w:tab w:val="left" w:pos="360"/>
          <w:tab w:val="left" w:pos="780"/>
        </w:tabs>
        <w:spacing w:line="276" w:lineRule="auto"/>
        <w:ind w:left="851" w:hanging="425"/>
        <w:jc w:val="both"/>
        <w:rPr>
          <w:rStyle w:val="FontStyle14"/>
          <w:rFonts w:ascii="Calibri" w:hAnsi="Calibri" w:cs="Calibri"/>
          <w:b w:val="0"/>
          <w:spacing w:val="-2"/>
          <w:sz w:val="20"/>
          <w:szCs w:val="20"/>
        </w:rPr>
      </w:pP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 xml:space="preserve">realizuje roboty przewidziane Umową w sposób niezgodny z Dokumentacją projektową, w tym </w:t>
      </w:r>
      <w:r w:rsidR="00DA382F">
        <w:rPr>
          <w:rStyle w:val="FontStyle14"/>
          <w:rFonts w:ascii="Calibri" w:hAnsi="Calibri" w:cs="Calibri"/>
          <w:b w:val="0"/>
          <w:sz w:val="20"/>
          <w:szCs w:val="20"/>
        </w:rPr>
        <w:t>Specyfikacją techniczną wykonania i odbioru robót</w:t>
      </w:r>
      <w:r w:rsidRPr="0030033C">
        <w:rPr>
          <w:rStyle w:val="FontStyle14"/>
          <w:rFonts w:ascii="Calibri" w:hAnsi="Calibri" w:cs="Calibri"/>
          <w:b w:val="0"/>
          <w:i/>
          <w:spacing w:val="-2"/>
          <w:sz w:val="20"/>
          <w:szCs w:val="20"/>
        </w:rPr>
        <w:t>,</w:t>
      </w:r>
      <w:r w:rsidRPr="0030033C">
        <w:rPr>
          <w:rStyle w:val="FontStyle14"/>
          <w:rFonts w:ascii="Calibri" w:hAnsi="Calibri" w:cs="Calibri"/>
          <w:b w:val="0"/>
          <w:spacing w:val="-2"/>
          <w:sz w:val="20"/>
          <w:szCs w:val="20"/>
        </w:rPr>
        <w:t xml:space="preserve"> wskazaniami Zamawiającego</w:t>
      </w:r>
      <w:r w:rsidRPr="0030033C">
        <w:rPr>
          <w:rStyle w:val="FontStyle13"/>
          <w:rFonts w:ascii="Calibri" w:hAnsi="Calibri" w:cs="Calibri"/>
          <w:spacing w:val="-2"/>
          <w:sz w:val="20"/>
          <w:szCs w:val="20"/>
        </w:rPr>
        <w:t xml:space="preserve">, Inspektora Nadzoru </w:t>
      </w:r>
      <w:r w:rsidRPr="0030033C">
        <w:rPr>
          <w:rStyle w:val="FontStyle14"/>
          <w:rFonts w:ascii="Calibri" w:hAnsi="Calibri" w:cs="Calibri"/>
          <w:b w:val="0"/>
          <w:spacing w:val="-2"/>
          <w:sz w:val="20"/>
          <w:szCs w:val="20"/>
        </w:rPr>
        <w:t xml:space="preserve"> lub Umową,</w:t>
      </w:r>
    </w:p>
    <w:p w:rsidR="00177450" w:rsidRPr="00976566" w:rsidRDefault="00A95ECE" w:rsidP="008E7333">
      <w:pPr>
        <w:pStyle w:val="Style4"/>
        <w:widowControl/>
        <w:numPr>
          <w:ilvl w:val="1"/>
          <w:numId w:val="48"/>
        </w:numPr>
        <w:tabs>
          <w:tab w:val="left" w:pos="360"/>
        </w:tabs>
        <w:spacing w:line="276" w:lineRule="auto"/>
        <w:ind w:left="851" w:hanging="425"/>
        <w:jc w:val="both"/>
        <w:rPr>
          <w:rStyle w:val="FontStyle14"/>
          <w:rFonts w:ascii="Calibri" w:hAnsi="Calibri" w:cs="Calibri"/>
          <w:b w:val="0"/>
          <w:sz w:val="20"/>
          <w:szCs w:val="20"/>
        </w:rPr>
      </w:pPr>
      <w:r w:rsidRPr="00976566">
        <w:rPr>
          <w:rStyle w:val="FontStyle14"/>
          <w:rFonts w:ascii="Calibri" w:hAnsi="Calibri" w:cs="Calibri"/>
          <w:b w:val="0"/>
          <w:sz w:val="20"/>
          <w:szCs w:val="20"/>
        </w:rPr>
        <w:t xml:space="preserve">w wyniku wszczętego postępowania egzekucyjnego nastąpi zajęcie majątku </w:t>
      </w:r>
      <w:r w:rsidRPr="00976566">
        <w:rPr>
          <w:rStyle w:val="FontStyle12"/>
          <w:rFonts w:ascii="Calibri" w:hAnsi="Calibri" w:cs="Calibri"/>
          <w:b w:val="0"/>
          <w:sz w:val="20"/>
          <w:szCs w:val="20"/>
        </w:rPr>
        <w:t xml:space="preserve">Wykonawcy </w:t>
      </w:r>
      <w:r w:rsidRPr="00976566">
        <w:rPr>
          <w:rStyle w:val="FontStyle14"/>
          <w:rFonts w:ascii="Calibri" w:hAnsi="Calibri" w:cs="Calibri"/>
          <w:b w:val="0"/>
          <w:sz w:val="20"/>
          <w:szCs w:val="20"/>
        </w:rPr>
        <w:t>lub jego znacznej części.</w:t>
      </w:r>
    </w:p>
    <w:p w:rsidR="00A95ECE" w:rsidRPr="000C5412" w:rsidRDefault="00A95ECE" w:rsidP="008E7333">
      <w:pPr>
        <w:pStyle w:val="Style4"/>
        <w:widowControl/>
        <w:numPr>
          <w:ilvl w:val="0"/>
          <w:numId w:val="6"/>
        </w:numPr>
        <w:tabs>
          <w:tab w:val="left" w:pos="426"/>
        </w:tabs>
        <w:spacing w:before="48" w:line="276" w:lineRule="auto"/>
        <w:ind w:left="426" w:hanging="426"/>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Odstąpienie od Umowy przez </w:t>
      </w:r>
      <w:r w:rsidRPr="000C5412">
        <w:rPr>
          <w:rStyle w:val="FontStyle12"/>
          <w:rFonts w:ascii="Calibri" w:hAnsi="Calibri" w:cs="Calibri"/>
          <w:b w:val="0"/>
          <w:sz w:val="20"/>
          <w:szCs w:val="20"/>
        </w:rPr>
        <w:t xml:space="preserve">Zamawiającego </w:t>
      </w:r>
      <w:r w:rsidRPr="000C5412">
        <w:rPr>
          <w:rStyle w:val="FontStyle14"/>
          <w:rFonts w:ascii="Calibri" w:hAnsi="Calibri" w:cs="Calibri"/>
          <w:b w:val="0"/>
          <w:sz w:val="20"/>
          <w:szCs w:val="20"/>
        </w:rPr>
        <w:t xml:space="preserve">powinno nastąpić w formie pisemnej w terminie </w:t>
      </w:r>
      <w:r w:rsidRPr="000C5412">
        <w:rPr>
          <w:rStyle w:val="FontStyle12"/>
          <w:rFonts w:ascii="Calibri" w:hAnsi="Calibri" w:cs="Calibri"/>
          <w:b w:val="0"/>
          <w:sz w:val="20"/>
          <w:szCs w:val="20"/>
        </w:rPr>
        <w:t xml:space="preserve">30 dni </w:t>
      </w:r>
      <w:r w:rsidRPr="000C5412">
        <w:rPr>
          <w:rStyle w:val="FontStyle14"/>
          <w:rFonts w:ascii="Calibri" w:hAnsi="Calibri" w:cs="Calibri"/>
          <w:b w:val="0"/>
          <w:sz w:val="20"/>
          <w:szCs w:val="20"/>
        </w:rPr>
        <w:t xml:space="preserve">od daty powzięcia wiadomości o zaistnieniu okoliczności określonych w pkt. </w:t>
      </w:r>
      <w:r w:rsidRPr="000C5412">
        <w:rPr>
          <w:rStyle w:val="FontStyle12"/>
          <w:rFonts w:ascii="Calibri" w:hAnsi="Calibri" w:cs="Calibri"/>
          <w:b w:val="0"/>
          <w:sz w:val="20"/>
          <w:szCs w:val="20"/>
        </w:rPr>
        <w:t xml:space="preserve">1 </w:t>
      </w:r>
      <w:r w:rsidRPr="000C5412">
        <w:rPr>
          <w:rStyle w:val="FontStyle14"/>
          <w:rFonts w:ascii="Calibri" w:hAnsi="Calibri" w:cs="Calibri"/>
          <w:b w:val="0"/>
          <w:sz w:val="20"/>
          <w:szCs w:val="20"/>
        </w:rPr>
        <w:t>i powinno zawierać uzasadnienie.</w:t>
      </w:r>
    </w:p>
    <w:p w:rsidR="00A95ECE" w:rsidRPr="000C5412" w:rsidRDefault="00A95ECE" w:rsidP="008E7333">
      <w:pPr>
        <w:pStyle w:val="Style4"/>
        <w:widowControl/>
        <w:numPr>
          <w:ilvl w:val="0"/>
          <w:numId w:val="6"/>
        </w:numPr>
        <w:tabs>
          <w:tab w:val="left" w:pos="0"/>
        </w:tabs>
        <w:spacing w:before="38" w:line="276" w:lineRule="auto"/>
        <w:jc w:val="both"/>
        <w:rPr>
          <w:rStyle w:val="FontStyle12"/>
          <w:rFonts w:ascii="Calibri" w:hAnsi="Calibri" w:cs="Calibri"/>
          <w:b w:val="0"/>
          <w:sz w:val="20"/>
          <w:szCs w:val="20"/>
        </w:rPr>
      </w:pPr>
      <w:r w:rsidRPr="000C5412">
        <w:rPr>
          <w:rStyle w:val="FontStyle14"/>
          <w:rFonts w:ascii="Calibri" w:hAnsi="Calibri" w:cs="Calibri"/>
          <w:b w:val="0"/>
          <w:sz w:val="20"/>
          <w:szCs w:val="20"/>
        </w:rPr>
        <w:t>W przypadku odstąpienia od Umowy -</w:t>
      </w:r>
      <w:r w:rsidRPr="000C5412">
        <w:rPr>
          <w:rStyle w:val="FontStyle12"/>
          <w:rFonts w:ascii="Calibri" w:hAnsi="Calibri" w:cs="Calibri"/>
          <w:b w:val="0"/>
          <w:sz w:val="20"/>
          <w:szCs w:val="20"/>
        </w:rPr>
        <w:t xml:space="preserve">Wykonawcę </w:t>
      </w:r>
      <w:r w:rsidRPr="000C5412">
        <w:rPr>
          <w:rStyle w:val="FontStyle14"/>
          <w:rFonts w:ascii="Calibri" w:hAnsi="Calibri" w:cs="Calibri"/>
          <w:b w:val="0"/>
          <w:sz w:val="20"/>
          <w:szCs w:val="20"/>
        </w:rPr>
        <w:t xml:space="preserve">oraz </w:t>
      </w:r>
      <w:r w:rsidRPr="000C5412">
        <w:rPr>
          <w:rStyle w:val="FontStyle12"/>
          <w:rFonts w:ascii="Calibri" w:hAnsi="Calibri" w:cs="Calibri"/>
          <w:b w:val="0"/>
          <w:sz w:val="20"/>
          <w:szCs w:val="20"/>
        </w:rPr>
        <w:t xml:space="preserve">Zamawiającego </w:t>
      </w:r>
      <w:r w:rsidRPr="000C5412">
        <w:rPr>
          <w:rStyle w:val="FontStyle14"/>
          <w:rFonts w:ascii="Calibri" w:hAnsi="Calibri" w:cs="Calibri"/>
          <w:b w:val="0"/>
          <w:sz w:val="20"/>
          <w:szCs w:val="20"/>
        </w:rPr>
        <w:t>obciążają następujące obowiązki:</w:t>
      </w:r>
    </w:p>
    <w:p w:rsidR="00A95ECE" w:rsidRDefault="00A95ECE" w:rsidP="008E7333">
      <w:pPr>
        <w:pStyle w:val="Style5"/>
        <w:widowControl/>
        <w:numPr>
          <w:ilvl w:val="1"/>
          <w:numId w:val="6"/>
        </w:numPr>
        <w:tabs>
          <w:tab w:val="left" w:pos="360"/>
        </w:tabs>
        <w:spacing w:before="17" w:line="276" w:lineRule="auto"/>
        <w:jc w:val="both"/>
        <w:rPr>
          <w:rStyle w:val="FontStyle14"/>
          <w:rFonts w:ascii="Calibri" w:hAnsi="Calibri" w:cs="Calibri"/>
          <w:b w:val="0"/>
          <w:sz w:val="20"/>
          <w:szCs w:val="20"/>
        </w:rPr>
      </w:pP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zabezpieczy przerwane roboty w zakresie obustronnie uzgodnionym na koszt własny,</w:t>
      </w:r>
    </w:p>
    <w:p w:rsidR="00A95ECE" w:rsidRPr="002F79EB" w:rsidRDefault="00A95ECE" w:rsidP="008E7333">
      <w:pPr>
        <w:pStyle w:val="Style5"/>
        <w:widowControl/>
        <w:numPr>
          <w:ilvl w:val="1"/>
          <w:numId w:val="6"/>
        </w:numPr>
        <w:tabs>
          <w:tab w:val="left" w:pos="480"/>
        </w:tabs>
        <w:spacing w:before="17" w:line="276" w:lineRule="auto"/>
        <w:ind w:left="851" w:hanging="491"/>
        <w:jc w:val="both"/>
        <w:rPr>
          <w:rStyle w:val="FontStyle14"/>
          <w:rFonts w:ascii="Calibri" w:hAnsi="Calibri" w:cs="Calibri"/>
          <w:b w:val="0"/>
          <w:spacing w:val="-4"/>
          <w:sz w:val="20"/>
          <w:szCs w:val="20"/>
        </w:rPr>
      </w:pPr>
      <w:r w:rsidRPr="002F79EB">
        <w:rPr>
          <w:rStyle w:val="FontStyle12"/>
          <w:rFonts w:ascii="Calibri" w:hAnsi="Calibri" w:cs="Calibri"/>
          <w:b w:val="0"/>
          <w:spacing w:val="-4"/>
          <w:sz w:val="20"/>
          <w:szCs w:val="20"/>
        </w:rPr>
        <w:t xml:space="preserve">Wykonawca </w:t>
      </w:r>
      <w:r w:rsidRPr="002F79EB">
        <w:rPr>
          <w:rStyle w:val="FontStyle14"/>
          <w:rFonts w:ascii="Calibri" w:hAnsi="Calibri" w:cs="Calibri"/>
          <w:b w:val="0"/>
          <w:spacing w:val="-4"/>
          <w:sz w:val="20"/>
          <w:szCs w:val="20"/>
        </w:rPr>
        <w:t>zgłosi do dokonania</w:t>
      </w:r>
      <w:r w:rsidR="00DA382F">
        <w:rPr>
          <w:rStyle w:val="FontStyle14"/>
          <w:rFonts w:ascii="Calibri" w:hAnsi="Calibri" w:cs="Calibri"/>
          <w:b w:val="0"/>
          <w:spacing w:val="-4"/>
          <w:sz w:val="20"/>
          <w:szCs w:val="20"/>
        </w:rPr>
        <w:t>,</w:t>
      </w:r>
      <w:r w:rsidRPr="002F79EB">
        <w:rPr>
          <w:rStyle w:val="FontStyle14"/>
          <w:rFonts w:ascii="Calibri" w:hAnsi="Calibri" w:cs="Calibri"/>
          <w:b w:val="0"/>
          <w:spacing w:val="-4"/>
          <w:sz w:val="20"/>
          <w:szCs w:val="20"/>
        </w:rPr>
        <w:t xml:space="preserve"> przez</w:t>
      </w:r>
      <w:r w:rsidRPr="002F79EB">
        <w:rPr>
          <w:rStyle w:val="FontStyle13"/>
          <w:rFonts w:ascii="Calibri" w:hAnsi="Calibri" w:cs="Calibri"/>
          <w:spacing w:val="-4"/>
          <w:sz w:val="20"/>
          <w:szCs w:val="20"/>
        </w:rPr>
        <w:t xml:space="preserve"> Zamawiającego</w:t>
      </w:r>
      <w:r w:rsidR="00DA382F">
        <w:rPr>
          <w:rStyle w:val="FontStyle13"/>
          <w:rFonts w:ascii="Calibri" w:hAnsi="Calibri" w:cs="Calibri"/>
          <w:spacing w:val="-4"/>
          <w:sz w:val="20"/>
          <w:szCs w:val="20"/>
        </w:rPr>
        <w:t>,</w:t>
      </w:r>
      <w:r w:rsidR="00CD565B">
        <w:rPr>
          <w:rStyle w:val="FontStyle13"/>
          <w:rFonts w:ascii="Calibri" w:hAnsi="Calibri" w:cs="Calibri"/>
          <w:spacing w:val="-4"/>
          <w:sz w:val="20"/>
          <w:szCs w:val="20"/>
        </w:rPr>
        <w:t xml:space="preserve"> </w:t>
      </w:r>
      <w:r w:rsidRPr="002F79EB">
        <w:rPr>
          <w:rStyle w:val="FontStyle14"/>
          <w:rFonts w:ascii="Calibri" w:hAnsi="Calibri" w:cs="Calibri"/>
          <w:b w:val="0"/>
          <w:spacing w:val="-4"/>
          <w:sz w:val="20"/>
          <w:szCs w:val="20"/>
        </w:rPr>
        <w:t>odbioru robót przerwanych oraz robót zabezpieczających,</w:t>
      </w:r>
    </w:p>
    <w:p w:rsidR="00A95ECE" w:rsidRPr="000C5412" w:rsidRDefault="00A95ECE" w:rsidP="008E7333">
      <w:pPr>
        <w:pStyle w:val="Style5"/>
        <w:widowControl/>
        <w:numPr>
          <w:ilvl w:val="1"/>
          <w:numId w:val="6"/>
        </w:numPr>
        <w:spacing w:before="12" w:line="276" w:lineRule="auto"/>
        <w:ind w:left="851" w:hanging="491"/>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w terminie </w:t>
      </w:r>
      <w:r w:rsidRPr="000C5412">
        <w:rPr>
          <w:rStyle w:val="FontStyle12"/>
          <w:rFonts w:ascii="Calibri" w:hAnsi="Calibri" w:cs="Calibri"/>
          <w:b w:val="0"/>
          <w:sz w:val="20"/>
          <w:szCs w:val="20"/>
        </w:rPr>
        <w:t xml:space="preserve">do 14 dni </w:t>
      </w:r>
      <w:r w:rsidRPr="000C5412">
        <w:rPr>
          <w:rStyle w:val="FontStyle14"/>
          <w:rFonts w:ascii="Calibri" w:hAnsi="Calibri" w:cs="Calibri"/>
          <w:b w:val="0"/>
          <w:sz w:val="20"/>
          <w:szCs w:val="20"/>
        </w:rPr>
        <w:t xml:space="preserve">od daty zgłoszenia, o którym mowa w </w:t>
      </w:r>
      <w:proofErr w:type="spellStart"/>
      <w:r w:rsidRPr="000C5412">
        <w:rPr>
          <w:rStyle w:val="FontStyle14"/>
          <w:rFonts w:ascii="Calibri" w:hAnsi="Calibri" w:cs="Calibri"/>
          <w:b w:val="0"/>
          <w:sz w:val="20"/>
          <w:szCs w:val="20"/>
        </w:rPr>
        <w:t>pkt</w:t>
      </w:r>
      <w:proofErr w:type="spellEnd"/>
      <w:r w:rsidRPr="000C5412">
        <w:rPr>
          <w:rStyle w:val="FontStyle14"/>
          <w:rFonts w:ascii="Calibri" w:hAnsi="Calibri" w:cs="Calibri"/>
          <w:b w:val="0"/>
          <w:sz w:val="20"/>
          <w:szCs w:val="20"/>
        </w:rPr>
        <w:t xml:space="preserve"> </w:t>
      </w:r>
      <w:r w:rsidR="00860CB1">
        <w:rPr>
          <w:rStyle w:val="FontStyle14"/>
          <w:rFonts w:ascii="Calibri" w:hAnsi="Calibri" w:cs="Calibri"/>
          <w:b w:val="0"/>
          <w:sz w:val="20"/>
          <w:szCs w:val="20"/>
        </w:rPr>
        <w:t>3.2</w:t>
      </w: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 xml:space="preserve">przy udziale </w:t>
      </w:r>
      <w:r w:rsidRPr="000C5412">
        <w:rPr>
          <w:rStyle w:val="FontStyle13"/>
          <w:rFonts w:ascii="Calibri" w:hAnsi="Calibri" w:cs="Calibri"/>
          <w:sz w:val="20"/>
          <w:szCs w:val="20"/>
        </w:rPr>
        <w:t xml:space="preserve">Zamawiającego </w:t>
      </w:r>
      <w:r w:rsidRPr="000C5412">
        <w:rPr>
          <w:rStyle w:val="FontStyle14"/>
          <w:rFonts w:ascii="Calibri" w:hAnsi="Calibri" w:cs="Calibri"/>
          <w:b w:val="0"/>
          <w:sz w:val="20"/>
          <w:szCs w:val="20"/>
        </w:rPr>
        <w:t xml:space="preserve"> sporządzi szczegółowy protokół inwentaryzacji robót w toku wraz z </w:t>
      </w:r>
      <w:r w:rsidR="00DA382F">
        <w:rPr>
          <w:rStyle w:val="FontStyle14"/>
          <w:rFonts w:ascii="Calibri" w:hAnsi="Calibri" w:cs="Calibri"/>
          <w:b w:val="0"/>
          <w:sz w:val="20"/>
          <w:szCs w:val="20"/>
        </w:rPr>
        <w:t>wyceną wykonanych robót budowlanych</w:t>
      </w:r>
      <w:r w:rsidRPr="000C5412">
        <w:rPr>
          <w:rStyle w:val="FontStyle14"/>
          <w:rFonts w:ascii="Calibri" w:hAnsi="Calibri" w:cs="Calibri"/>
          <w:b w:val="0"/>
          <w:sz w:val="20"/>
          <w:szCs w:val="20"/>
        </w:rPr>
        <w:t xml:space="preserve"> według stanu na dzień odstąpienia. Protokół inwentaryzacji robót w toku</w:t>
      </w:r>
      <w:r w:rsidR="00DA382F">
        <w:rPr>
          <w:rStyle w:val="FontStyle14"/>
          <w:rFonts w:ascii="Calibri" w:hAnsi="Calibri" w:cs="Calibri"/>
          <w:b w:val="0"/>
          <w:sz w:val="20"/>
          <w:szCs w:val="20"/>
        </w:rPr>
        <w:t xml:space="preserve"> wraz z ww. wyceną </w:t>
      </w:r>
      <w:r w:rsidRPr="000C5412">
        <w:rPr>
          <w:rStyle w:val="FontStyle14"/>
          <w:rFonts w:ascii="Calibri" w:hAnsi="Calibri" w:cs="Calibri"/>
          <w:b w:val="0"/>
          <w:sz w:val="20"/>
          <w:szCs w:val="20"/>
        </w:rPr>
        <w:t xml:space="preserve"> stanowić będzie podstawę do wystawienia faktury VAT przez </w:t>
      </w:r>
      <w:r w:rsidRPr="000C5412">
        <w:rPr>
          <w:rStyle w:val="FontStyle12"/>
          <w:rFonts w:ascii="Calibri" w:hAnsi="Calibri" w:cs="Calibri"/>
          <w:b w:val="0"/>
          <w:sz w:val="20"/>
          <w:szCs w:val="20"/>
        </w:rPr>
        <w:t>Wykonawcę,</w:t>
      </w:r>
    </w:p>
    <w:p w:rsidR="001553A6" w:rsidRPr="00DA382F" w:rsidRDefault="00DA382F" w:rsidP="008E7333">
      <w:pPr>
        <w:pStyle w:val="Style5"/>
        <w:widowControl/>
        <w:numPr>
          <w:ilvl w:val="1"/>
          <w:numId w:val="6"/>
        </w:numPr>
        <w:tabs>
          <w:tab w:val="left" w:pos="694"/>
        </w:tabs>
        <w:spacing w:line="276" w:lineRule="auto"/>
        <w:ind w:left="851" w:hanging="491"/>
        <w:jc w:val="both"/>
        <w:rPr>
          <w:rStyle w:val="FontStyle14"/>
          <w:rFonts w:ascii="Calibri" w:hAnsi="Calibri" w:cs="Calibri"/>
          <w:b w:val="0"/>
          <w:sz w:val="20"/>
          <w:szCs w:val="20"/>
        </w:rPr>
      </w:pP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 xml:space="preserve">niezwłocznie, nie później jednak niż w terminie </w:t>
      </w:r>
      <w:r w:rsidRPr="000C5412">
        <w:rPr>
          <w:rStyle w:val="FontStyle12"/>
          <w:rFonts w:ascii="Calibri" w:hAnsi="Calibri" w:cs="Calibri"/>
          <w:b w:val="0"/>
          <w:sz w:val="20"/>
          <w:szCs w:val="20"/>
        </w:rPr>
        <w:t xml:space="preserve">14 dni, </w:t>
      </w:r>
      <w:r w:rsidRPr="000C5412">
        <w:rPr>
          <w:rStyle w:val="FontStyle14"/>
          <w:rFonts w:ascii="Calibri" w:hAnsi="Calibri" w:cs="Calibri"/>
          <w:b w:val="0"/>
          <w:sz w:val="20"/>
          <w:szCs w:val="20"/>
        </w:rPr>
        <w:t>usunie z terenu budowy dostarczone przez niego urządzenia</w:t>
      </w:r>
      <w:r w:rsidR="00CD565B">
        <w:rPr>
          <w:rStyle w:val="FontStyle14"/>
          <w:rFonts w:ascii="Calibri" w:hAnsi="Calibri" w:cs="Calibri"/>
          <w:b w:val="0"/>
          <w:sz w:val="20"/>
          <w:szCs w:val="20"/>
        </w:rPr>
        <w:t xml:space="preserve"> </w:t>
      </w:r>
      <w:r w:rsidRPr="000C5412">
        <w:rPr>
          <w:rStyle w:val="FontStyle14"/>
          <w:rFonts w:ascii="Calibri" w:hAnsi="Calibri" w:cs="Calibri"/>
          <w:b w:val="0"/>
          <w:sz w:val="20"/>
          <w:szCs w:val="20"/>
        </w:rPr>
        <w:t>zaplecza.</w:t>
      </w:r>
    </w:p>
    <w:p w:rsidR="00A95ECE" w:rsidRPr="000C5412" w:rsidRDefault="00A95ECE" w:rsidP="008E7333">
      <w:pPr>
        <w:pStyle w:val="Style5"/>
        <w:widowControl/>
        <w:numPr>
          <w:ilvl w:val="0"/>
          <w:numId w:val="7"/>
        </w:numPr>
        <w:tabs>
          <w:tab w:val="left" w:pos="372"/>
        </w:tabs>
        <w:spacing w:line="276" w:lineRule="auto"/>
        <w:ind w:left="372" w:hanging="372"/>
        <w:jc w:val="both"/>
        <w:rPr>
          <w:rStyle w:val="FontStyle12"/>
          <w:rFonts w:ascii="Calibri" w:hAnsi="Calibri" w:cs="Calibri"/>
          <w:b w:val="0"/>
          <w:sz w:val="20"/>
          <w:szCs w:val="20"/>
        </w:rPr>
      </w:pPr>
      <w:r w:rsidRPr="000C5412">
        <w:rPr>
          <w:rStyle w:val="FontStyle13"/>
          <w:rFonts w:ascii="Calibri" w:hAnsi="Calibri" w:cs="Calibri"/>
          <w:sz w:val="20"/>
          <w:szCs w:val="20"/>
        </w:rPr>
        <w:t xml:space="preserve">Zamawiający </w:t>
      </w:r>
      <w:r w:rsidRPr="000C5412">
        <w:rPr>
          <w:rStyle w:val="FontStyle14"/>
          <w:rFonts w:ascii="Calibri" w:hAnsi="Calibri" w:cs="Calibri"/>
          <w:b w:val="0"/>
          <w:sz w:val="20"/>
          <w:szCs w:val="20"/>
        </w:rPr>
        <w:t xml:space="preserve"> w razie odstąpienia od </w:t>
      </w:r>
      <w:r w:rsidR="00DA382F">
        <w:rPr>
          <w:rStyle w:val="FontStyle14"/>
          <w:rFonts w:ascii="Calibri" w:hAnsi="Calibri" w:cs="Calibri"/>
          <w:b w:val="0"/>
          <w:sz w:val="20"/>
          <w:szCs w:val="20"/>
        </w:rPr>
        <w:t>U</w:t>
      </w:r>
      <w:r w:rsidRPr="000C5412">
        <w:rPr>
          <w:rStyle w:val="FontStyle14"/>
          <w:rFonts w:ascii="Calibri" w:hAnsi="Calibri" w:cs="Calibri"/>
          <w:b w:val="0"/>
          <w:sz w:val="20"/>
          <w:szCs w:val="20"/>
        </w:rPr>
        <w:t>mowy z przyczyn, za które Wykonawca nie odpowiada, obowiązany jest do:</w:t>
      </w:r>
    </w:p>
    <w:p w:rsidR="00A95ECE" w:rsidRPr="000C5412" w:rsidRDefault="00A95ECE" w:rsidP="008E7333">
      <w:pPr>
        <w:pStyle w:val="Style5"/>
        <w:widowControl/>
        <w:numPr>
          <w:ilvl w:val="1"/>
          <w:numId w:val="7"/>
        </w:numPr>
        <w:tabs>
          <w:tab w:val="left" w:pos="240"/>
        </w:tabs>
        <w:spacing w:line="276" w:lineRule="auto"/>
        <w:ind w:left="851" w:hanging="425"/>
        <w:jc w:val="both"/>
        <w:rPr>
          <w:rStyle w:val="FontStyle14"/>
          <w:rFonts w:ascii="Calibri" w:hAnsi="Calibri" w:cs="Calibri"/>
          <w:b w:val="0"/>
          <w:spacing w:val="-20"/>
          <w:sz w:val="20"/>
          <w:szCs w:val="20"/>
        </w:rPr>
      </w:pPr>
      <w:r w:rsidRPr="000C5412">
        <w:rPr>
          <w:rStyle w:val="FontStyle14"/>
          <w:rFonts w:ascii="Calibri" w:hAnsi="Calibri" w:cs="Calibri"/>
          <w:b w:val="0"/>
          <w:sz w:val="20"/>
          <w:szCs w:val="20"/>
        </w:rPr>
        <w:t xml:space="preserve">dokonania odbioru robót przerwanych, w terminie </w:t>
      </w:r>
      <w:r w:rsidRPr="000C5412">
        <w:rPr>
          <w:rStyle w:val="FontStyle12"/>
          <w:rFonts w:ascii="Calibri" w:hAnsi="Calibri" w:cs="Calibri"/>
          <w:b w:val="0"/>
          <w:sz w:val="20"/>
          <w:szCs w:val="20"/>
        </w:rPr>
        <w:t xml:space="preserve">14 dni </w:t>
      </w:r>
      <w:r w:rsidRPr="000C5412">
        <w:rPr>
          <w:rStyle w:val="FontStyle14"/>
          <w:rFonts w:ascii="Calibri" w:hAnsi="Calibri" w:cs="Calibri"/>
          <w:b w:val="0"/>
          <w:sz w:val="20"/>
          <w:szCs w:val="20"/>
        </w:rPr>
        <w:t xml:space="preserve">od daty przerwania oraz do zapłaty wynagrodzenia za roboty, które zostały wykonane do dnia odstąpienia, w terminie określonym   </w:t>
      </w:r>
      <w:r w:rsidRPr="00596A54">
        <w:rPr>
          <w:rStyle w:val="FontStyle14"/>
          <w:rFonts w:ascii="Calibri" w:hAnsi="Calibri" w:cs="Calibri"/>
          <w:b w:val="0"/>
          <w:sz w:val="20"/>
          <w:szCs w:val="20"/>
        </w:rPr>
        <w:t xml:space="preserve">w </w:t>
      </w:r>
      <w:r w:rsidRPr="00DA382F">
        <w:rPr>
          <w:rStyle w:val="FontStyle14"/>
          <w:rFonts w:ascii="Calibri" w:hAnsi="Calibri" w:cs="Calibri"/>
          <w:b w:val="0"/>
          <w:sz w:val="20"/>
          <w:szCs w:val="20"/>
        </w:rPr>
        <w:t xml:space="preserve">§ </w:t>
      </w:r>
      <w:r w:rsidR="00596A54" w:rsidRPr="00DA382F">
        <w:rPr>
          <w:rStyle w:val="FontStyle12"/>
          <w:rFonts w:ascii="Calibri" w:hAnsi="Calibri" w:cs="Calibri"/>
          <w:b w:val="0"/>
          <w:sz w:val="20"/>
          <w:szCs w:val="20"/>
        </w:rPr>
        <w:t>2</w:t>
      </w:r>
      <w:r w:rsidR="00E867F1" w:rsidRPr="00DA382F">
        <w:rPr>
          <w:rStyle w:val="FontStyle12"/>
          <w:rFonts w:ascii="Calibri" w:hAnsi="Calibri" w:cs="Calibri"/>
          <w:b w:val="0"/>
          <w:sz w:val="20"/>
          <w:szCs w:val="20"/>
        </w:rPr>
        <w:t>4</w:t>
      </w:r>
      <w:r w:rsidRPr="00DA382F">
        <w:rPr>
          <w:rStyle w:val="FontStyle14"/>
          <w:rFonts w:ascii="Calibri" w:hAnsi="Calibri" w:cs="Calibri"/>
          <w:b w:val="0"/>
          <w:sz w:val="20"/>
          <w:szCs w:val="20"/>
        </w:rPr>
        <w:t xml:space="preserve">pkt . </w:t>
      </w:r>
      <w:r w:rsidR="00E867F1" w:rsidRPr="00DA382F">
        <w:rPr>
          <w:rStyle w:val="FontStyle12"/>
          <w:rFonts w:ascii="Calibri" w:hAnsi="Calibri" w:cs="Calibri"/>
          <w:b w:val="0"/>
          <w:sz w:val="20"/>
          <w:szCs w:val="20"/>
        </w:rPr>
        <w:t>3</w:t>
      </w:r>
      <w:r w:rsidRPr="00596A54">
        <w:rPr>
          <w:rStyle w:val="FontStyle14"/>
          <w:rFonts w:ascii="Calibri" w:hAnsi="Calibri" w:cs="Calibri"/>
          <w:b w:val="0"/>
          <w:sz w:val="20"/>
          <w:szCs w:val="20"/>
        </w:rPr>
        <w:t>Umowy</w:t>
      </w:r>
      <w:r w:rsidRPr="000C5412">
        <w:rPr>
          <w:rStyle w:val="FontStyle14"/>
          <w:rFonts w:ascii="Calibri" w:hAnsi="Calibri" w:cs="Calibri"/>
          <w:b w:val="0"/>
          <w:sz w:val="20"/>
          <w:szCs w:val="20"/>
        </w:rPr>
        <w:t>,</w:t>
      </w:r>
    </w:p>
    <w:p w:rsidR="00A95ECE" w:rsidRPr="000C5412" w:rsidRDefault="009B06B6" w:rsidP="008E7333">
      <w:pPr>
        <w:pStyle w:val="Style5"/>
        <w:widowControl/>
        <w:numPr>
          <w:ilvl w:val="1"/>
          <w:numId w:val="7"/>
        </w:numPr>
        <w:tabs>
          <w:tab w:val="left" w:pos="284"/>
        </w:tabs>
        <w:spacing w:before="5" w:line="276" w:lineRule="auto"/>
        <w:ind w:left="851" w:hanging="425"/>
        <w:jc w:val="both"/>
        <w:rPr>
          <w:rStyle w:val="FontStyle14"/>
          <w:rFonts w:ascii="Calibri" w:hAnsi="Calibri" w:cs="Calibri"/>
          <w:b w:val="0"/>
          <w:sz w:val="20"/>
          <w:szCs w:val="20"/>
        </w:rPr>
      </w:pPr>
      <w:r>
        <w:rPr>
          <w:rStyle w:val="FontStyle14"/>
          <w:rFonts w:ascii="Calibri" w:hAnsi="Calibri" w:cs="Calibri"/>
          <w:b w:val="0"/>
          <w:sz w:val="20"/>
          <w:szCs w:val="20"/>
        </w:rPr>
        <w:t xml:space="preserve">   odkupienia materiałów </w:t>
      </w:r>
      <w:r w:rsidR="00A95ECE" w:rsidRPr="000C5412">
        <w:rPr>
          <w:rStyle w:val="FontStyle14"/>
          <w:rFonts w:ascii="Calibri" w:hAnsi="Calibri" w:cs="Calibri"/>
          <w:b w:val="0"/>
          <w:sz w:val="20"/>
          <w:szCs w:val="20"/>
        </w:rPr>
        <w:t xml:space="preserve"> zakupionych przez </w:t>
      </w:r>
      <w:r w:rsidR="00A95ECE" w:rsidRPr="000C5412">
        <w:rPr>
          <w:rStyle w:val="FontStyle12"/>
          <w:rFonts w:ascii="Calibri" w:hAnsi="Calibri" w:cs="Calibri"/>
          <w:b w:val="0"/>
          <w:sz w:val="20"/>
          <w:szCs w:val="20"/>
        </w:rPr>
        <w:t xml:space="preserve">Wykonawcę </w:t>
      </w:r>
      <w:r w:rsidR="00A95ECE" w:rsidRPr="000C5412">
        <w:rPr>
          <w:rStyle w:val="FontStyle14"/>
          <w:rFonts w:ascii="Calibri" w:hAnsi="Calibri" w:cs="Calibri"/>
          <w:b w:val="0"/>
          <w:sz w:val="20"/>
          <w:szCs w:val="20"/>
        </w:rPr>
        <w:t xml:space="preserve">do wykonania przedmiotu </w:t>
      </w:r>
      <w:r w:rsidR="0092762F">
        <w:rPr>
          <w:rStyle w:val="FontStyle14"/>
          <w:rFonts w:ascii="Calibri" w:hAnsi="Calibri" w:cs="Calibri"/>
          <w:b w:val="0"/>
          <w:sz w:val="20"/>
          <w:szCs w:val="20"/>
        </w:rPr>
        <w:t>U</w:t>
      </w:r>
      <w:r w:rsidR="00A95ECE" w:rsidRPr="000C5412">
        <w:rPr>
          <w:rStyle w:val="FontStyle14"/>
          <w:rFonts w:ascii="Calibri" w:hAnsi="Calibri" w:cs="Calibri"/>
          <w:b w:val="0"/>
          <w:sz w:val="20"/>
          <w:szCs w:val="20"/>
        </w:rPr>
        <w:t xml:space="preserve">mowy, w terminie </w:t>
      </w:r>
      <w:r w:rsidR="00A95ECE" w:rsidRPr="000C5412">
        <w:rPr>
          <w:rStyle w:val="FontStyle12"/>
          <w:rFonts w:ascii="Calibri" w:hAnsi="Calibri" w:cs="Calibri"/>
          <w:b w:val="0"/>
          <w:sz w:val="20"/>
          <w:szCs w:val="20"/>
        </w:rPr>
        <w:t xml:space="preserve">28 dni </w:t>
      </w:r>
      <w:r w:rsidR="00A95ECE" w:rsidRPr="000C5412">
        <w:rPr>
          <w:rStyle w:val="FontStyle14"/>
          <w:rFonts w:ascii="Calibri" w:hAnsi="Calibri" w:cs="Calibri"/>
          <w:b w:val="0"/>
          <w:sz w:val="20"/>
          <w:szCs w:val="20"/>
        </w:rPr>
        <w:t>od daty ich rozliczenia wg cen, za które zostały nabyte,</w:t>
      </w:r>
    </w:p>
    <w:p w:rsidR="00A95ECE" w:rsidRPr="000C5412" w:rsidRDefault="00A95ECE" w:rsidP="008E7333">
      <w:pPr>
        <w:pStyle w:val="Style5"/>
        <w:widowControl/>
        <w:numPr>
          <w:ilvl w:val="1"/>
          <w:numId w:val="7"/>
        </w:numPr>
        <w:tabs>
          <w:tab w:val="left" w:pos="240"/>
        </w:tabs>
        <w:spacing w:before="5" w:line="276" w:lineRule="auto"/>
        <w:ind w:hanging="294"/>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przejęcia od </w:t>
      </w:r>
      <w:r w:rsidRPr="000C5412">
        <w:rPr>
          <w:rStyle w:val="FontStyle12"/>
          <w:rFonts w:ascii="Calibri" w:hAnsi="Calibri" w:cs="Calibri"/>
          <w:b w:val="0"/>
          <w:sz w:val="20"/>
          <w:szCs w:val="20"/>
        </w:rPr>
        <w:t xml:space="preserve">Wykonawcy </w:t>
      </w:r>
      <w:r w:rsidR="0092762F">
        <w:rPr>
          <w:rStyle w:val="FontStyle14"/>
          <w:rFonts w:ascii="Calibri" w:hAnsi="Calibri" w:cs="Calibri"/>
          <w:b w:val="0"/>
          <w:sz w:val="20"/>
          <w:szCs w:val="20"/>
        </w:rPr>
        <w:t>T</w:t>
      </w:r>
      <w:r w:rsidRPr="000C5412">
        <w:rPr>
          <w:rStyle w:val="FontStyle14"/>
          <w:rFonts w:ascii="Calibri" w:hAnsi="Calibri" w:cs="Calibri"/>
          <w:b w:val="0"/>
          <w:sz w:val="20"/>
          <w:szCs w:val="20"/>
        </w:rPr>
        <w:t xml:space="preserve">erenu budowy pod swój dozór w terminie </w:t>
      </w:r>
      <w:r w:rsidRPr="000C5412">
        <w:rPr>
          <w:rStyle w:val="FontStyle12"/>
          <w:rFonts w:ascii="Calibri" w:hAnsi="Calibri" w:cs="Calibri"/>
          <w:b w:val="0"/>
          <w:sz w:val="20"/>
          <w:szCs w:val="20"/>
        </w:rPr>
        <w:t xml:space="preserve">14 dni </w:t>
      </w:r>
      <w:r w:rsidRPr="000C5412">
        <w:rPr>
          <w:rStyle w:val="FontStyle14"/>
          <w:rFonts w:ascii="Calibri" w:hAnsi="Calibri" w:cs="Calibri"/>
          <w:b w:val="0"/>
          <w:sz w:val="20"/>
          <w:szCs w:val="20"/>
        </w:rPr>
        <w:t>od daty odstąpienia od Umowy.</w:t>
      </w:r>
    </w:p>
    <w:p w:rsidR="00A95ECE" w:rsidRPr="000C5412" w:rsidRDefault="00A95ECE" w:rsidP="008E7333">
      <w:pPr>
        <w:pStyle w:val="Style6"/>
        <w:widowControl/>
        <w:numPr>
          <w:ilvl w:val="0"/>
          <w:numId w:val="8"/>
        </w:numPr>
        <w:tabs>
          <w:tab w:val="left" w:pos="-120"/>
          <w:tab w:val="left" w:pos="0"/>
        </w:tabs>
        <w:spacing w:before="53" w:line="276" w:lineRule="auto"/>
        <w:jc w:val="both"/>
        <w:rPr>
          <w:rStyle w:val="FontStyle12"/>
          <w:rFonts w:ascii="Calibri" w:hAnsi="Calibri" w:cs="Calibri"/>
          <w:sz w:val="20"/>
          <w:szCs w:val="20"/>
        </w:rPr>
      </w:pPr>
      <w:r w:rsidRPr="000C5412">
        <w:rPr>
          <w:rStyle w:val="FontStyle12"/>
          <w:rFonts w:ascii="Calibri" w:hAnsi="Calibri" w:cs="Calibri"/>
          <w:b w:val="0"/>
          <w:sz w:val="20"/>
          <w:szCs w:val="20"/>
        </w:rPr>
        <w:t>Strony zastrzegają sobie prawo dochodzenia roszczeń z tytułu poniesionych strat.</w:t>
      </w:r>
    </w:p>
    <w:p w:rsidR="00CD565B" w:rsidRDefault="00CD565B" w:rsidP="00CD565B">
      <w:pPr>
        <w:tabs>
          <w:tab w:val="left" w:pos="426"/>
          <w:tab w:val="left" w:pos="567"/>
        </w:tabs>
        <w:spacing w:line="276" w:lineRule="auto"/>
        <w:ind w:left="426"/>
        <w:rPr>
          <w:rFonts w:ascii="Calibri" w:eastAsia="Calibri" w:hAnsi="Calibri" w:cs="Calibri"/>
          <w:b/>
          <w:sz w:val="20"/>
          <w:lang w:eastAsia="en-US"/>
        </w:rPr>
      </w:pPr>
      <w:r w:rsidRPr="005B2A46">
        <w:rPr>
          <w:rFonts w:ascii="Calibri" w:eastAsia="Calibri" w:hAnsi="Calibri" w:cs="Calibri"/>
          <w:b/>
          <w:sz w:val="20"/>
          <w:lang w:eastAsia="en-US"/>
        </w:rPr>
        <w:t xml:space="preserve">                                                                                   </w:t>
      </w:r>
    </w:p>
    <w:p w:rsidR="00CD565B" w:rsidRPr="005B2A46" w:rsidRDefault="00CD565B" w:rsidP="00CD565B">
      <w:pPr>
        <w:tabs>
          <w:tab w:val="left" w:pos="426"/>
          <w:tab w:val="left" w:pos="567"/>
        </w:tabs>
        <w:spacing w:line="276" w:lineRule="auto"/>
        <w:ind w:left="426"/>
        <w:jc w:val="center"/>
        <w:rPr>
          <w:rFonts w:ascii="Calibri" w:eastAsia="Calibri" w:hAnsi="Calibri" w:cs="Calibri"/>
          <w:b/>
          <w:sz w:val="20"/>
          <w:lang w:eastAsia="en-US"/>
        </w:rPr>
      </w:pPr>
      <w:r w:rsidRPr="0092762F">
        <w:rPr>
          <w:rFonts w:ascii="Calibri" w:eastAsia="Calibri" w:hAnsi="Calibri" w:cs="Calibri"/>
          <w:b/>
          <w:sz w:val="20"/>
          <w:lang w:eastAsia="en-US"/>
        </w:rPr>
        <w:t>KARY UMOWNE</w:t>
      </w:r>
    </w:p>
    <w:p w:rsidR="00CD565B" w:rsidRDefault="00CD565B" w:rsidP="00CD565B">
      <w:pPr>
        <w:tabs>
          <w:tab w:val="left" w:pos="426"/>
          <w:tab w:val="left" w:pos="567"/>
        </w:tabs>
        <w:spacing w:line="276" w:lineRule="auto"/>
        <w:ind w:left="426"/>
        <w:rPr>
          <w:rStyle w:val="FontStyle21"/>
          <w:rFonts w:ascii="Calibri" w:hAnsi="Calibri" w:cs="Calibri"/>
          <w:sz w:val="20"/>
          <w:szCs w:val="20"/>
        </w:rPr>
      </w:pPr>
      <w:r>
        <w:rPr>
          <w:rStyle w:val="FontStyle21"/>
          <w:rFonts w:ascii="Calibri" w:hAnsi="Calibri" w:cs="Calibri"/>
          <w:sz w:val="20"/>
          <w:szCs w:val="20"/>
        </w:rPr>
        <w:t xml:space="preserve">                                                                                                     </w:t>
      </w:r>
      <w:r w:rsidRPr="00D53139">
        <w:rPr>
          <w:rStyle w:val="FontStyle21"/>
          <w:rFonts w:ascii="Calibri" w:hAnsi="Calibri" w:cs="Calibri"/>
          <w:sz w:val="20"/>
          <w:szCs w:val="20"/>
        </w:rPr>
        <w:t xml:space="preserve">§ </w:t>
      </w:r>
      <w:r>
        <w:rPr>
          <w:rStyle w:val="FontStyle21"/>
          <w:rFonts w:ascii="Calibri" w:hAnsi="Calibri" w:cs="Calibri"/>
          <w:sz w:val="20"/>
          <w:szCs w:val="20"/>
        </w:rPr>
        <w:t>29</w:t>
      </w:r>
    </w:p>
    <w:p w:rsidR="00CD565B" w:rsidRPr="00446521" w:rsidRDefault="00CD565B" w:rsidP="00CD565B">
      <w:pPr>
        <w:pStyle w:val="Style6"/>
        <w:widowControl/>
        <w:tabs>
          <w:tab w:val="left" w:pos="372"/>
        </w:tabs>
        <w:spacing w:line="276" w:lineRule="auto"/>
        <w:jc w:val="both"/>
        <w:rPr>
          <w:rStyle w:val="FontStyle16"/>
          <w:rFonts w:ascii="Calibri" w:hAnsi="Calibri" w:cs="Calibri"/>
          <w:b/>
          <w:sz w:val="20"/>
          <w:szCs w:val="20"/>
        </w:rPr>
      </w:pPr>
      <w:r w:rsidRPr="00F52C10">
        <w:rPr>
          <w:rStyle w:val="FontStyle16"/>
          <w:rFonts w:ascii="Calibri" w:hAnsi="Calibri" w:cs="Calibri"/>
          <w:spacing w:val="30"/>
          <w:sz w:val="20"/>
          <w:szCs w:val="20"/>
        </w:rPr>
        <w:t>1</w:t>
      </w:r>
      <w:r w:rsidRPr="000C5412">
        <w:rPr>
          <w:rStyle w:val="FontStyle16"/>
          <w:rFonts w:ascii="Calibri" w:hAnsi="Calibri" w:cs="Calibri"/>
          <w:b/>
          <w:spacing w:val="30"/>
          <w:sz w:val="20"/>
          <w:szCs w:val="20"/>
        </w:rPr>
        <w:t xml:space="preserve">. </w:t>
      </w:r>
      <w:r w:rsidRPr="00446521">
        <w:rPr>
          <w:rStyle w:val="FontStyle16"/>
          <w:rFonts w:ascii="Calibri" w:hAnsi="Calibri" w:cs="Calibri"/>
          <w:sz w:val="20"/>
          <w:szCs w:val="20"/>
        </w:rPr>
        <w:t xml:space="preserve">Wykonawca </w:t>
      </w:r>
      <w:r w:rsidRPr="00446521">
        <w:rPr>
          <w:rStyle w:val="FontStyle14"/>
          <w:rFonts w:ascii="Calibri" w:hAnsi="Calibri" w:cs="Calibri"/>
          <w:b w:val="0"/>
          <w:sz w:val="20"/>
          <w:szCs w:val="20"/>
        </w:rPr>
        <w:t xml:space="preserve">zapłaci </w:t>
      </w:r>
      <w:r w:rsidRPr="00446521">
        <w:rPr>
          <w:rStyle w:val="FontStyle16"/>
          <w:rFonts w:ascii="Calibri" w:hAnsi="Calibri" w:cs="Calibri"/>
          <w:sz w:val="20"/>
          <w:szCs w:val="20"/>
        </w:rPr>
        <w:t xml:space="preserve">Zamawiającemu </w:t>
      </w:r>
      <w:r w:rsidRPr="00446521">
        <w:rPr>
          <w:rStyle w:val="FontStyle14"/>
          <w:rFonts w:ascii="Calibri" w:hAnsi="Calibri" w:cs="Calibri"/>
          <w:b w:val="0"/>
          <w:sz w:val="20"/>
          <w:szCs w:val="20"/>
        </w:rPr>
        <w:t>kary umowne:</w:t>
      </w:r>
    </w:p>
    <w:p w:rsidR="00CD565B" w:rsidRDefault="00CD565B" w:rsidP="008E7333">
      <w:pPr>
        <w:pStyle w:val="Style10"/>
        <w:widowControl/>
        <w:numPr>
          <w:ilvl w:val="1"/>
          <w:numId w:val="54"/>
        </w:numPr>
        <w:tabs>
          <w:tab w:val="left" w:pos="360"/>
        </w:tabs>
        <w:spacing w:line="276" w:lineRule="auto"/>
        <w:ind w:left="851" w:hanging="567"/>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za </w:t>
      </w:r>
      <w:r w:rsidRPr="00177450">
        <w:rPr>
          <w:rStyle w:val="FontStyle14"/>
          <w:rFonts w:ascii="Calibri" w:hAnsi="Calibri" w:cs="Calibri"/>
          <w:b w:val="0"/>
          <w:sz w:val="20"/>
          <w:szCs w:val="20"/>
        </w:rPr>
        <w:t xml:space="preserve">zwłokę </w:t>
      </w:r>
      <w:r w:rsidRPr="000C5412">
        <w:rPr>
          <w:rStyle w:val="FontStyle14"/>
          <w:rFonts w:ascii="Calibri" w:hAnsi="Calibri" w:cs="Calibri"/>
          <w:b w:val="0"/>
          <w:sz w:val="20"/>
          <w:szCs w:val="20"/>
        </w:rPr>
        <w:t xml:space="preserve">w wykonaniu przedmiotu Umowy - w wysokości </w:t>
      </w:r>
      <w:r>
        <w:rPr>
          <w:rStyle w:val="FontStyle14"/>
          <w:rFonts w:ascii="Calibri" w:hAnsi="Calibri" w:cs="Calibri"/>
          <w:b w:val="0"/>
          <w:sz w:val="20"/>
          <w:szCs w:val="20"/>
        </w:rPr>
        <w:t>1 000</w:t>
      </w:r>
      <w:r w:rsidRPr="000C5412">
        <w:rPr>
          <w:rStyle w:val="FontStyle14"/>
          <w:rFonts w:ascii="Calibri" w:hAnsi="Calibri" w:cs="Calibri"/>
          <w:b w:val="0"/>
          <w:sz w:val="20"/>
          <w:szCs w:val="20"/>
        </w:rPr>
        <w:t xml:space="preserve"> PLN</w:t>
      </w:r>
      <w:r>
        <w:rPr>
          <w:rStyle w:val="FontStyle14"/>
          <w:rFonts w:ascii="Calibri" w:hAnsi="Calibri" w:cs="Calibri"/>
          <w:b w:val="0"/>
          <w:sz w:val="20"/>
          <w:szCs w:val="20"/>
        </w:rPr>
        <w:t xml:space="preserve"> za każdy dzień zwłoki</w:t>
      </w:r>
      <w:r w:rsidRPr="000C5412">
        <w:rPr>
          <w:rStyle w:val="FontStyle14"/>
          <w:rFonts w:ascii="Calibri" w:hAnsi="Calibri" w:cs="Calibri"/>
          <w:b w:val="0"/>
          <w:sz w:val="20"/>
          <w:szCs w:val="20"/>
        </w:rPr>
        <w:t>,</w:t>
      </w:r>
    </w:p>
    <w:p w:rsidR="00CD565B" w:rsidRDefault="00CD565B" w:rsidP="008E7333">
      <w:pPr>
        <w:pStyle w:val="Style10"/>
        <w:widowControl/>
        <w:numPr>
          <w:ilvl w:val="1"/>
          <w:numId w:val="54"/>
        </w:numPr>
        <w:tabs>
          <w:tab w:val="left" w:pos="360"/>
        </w:tabs>
        <w:spacing w:line="276" w:lineRule="auto"/>
        <w:ind w:left="851" w:hanging="567"/>
        <w:jc w:val="both"/>
        <w:rPr>
          <w:rStyle w:val="FontStyle14"/>
          <w:rFonts w:ascii="Calibri" w:hAnsi="Calibri" w:cs="Calibri"/>
          <w:b w:val="0"/>
          <w:sz w:val="20"/>
          <w:szCs w:val="20"/>
        </w:rPr>
      </w:pPr>
      <w:r w:rsidRPr="00783698">
        <w:rPr>
          <w:rStyle w:val="FontStyle14"/>
          <w:rFonts w:ascii="Calibri" w:hAnsi="Calibri" w:cs="Calibri"/>
          <w:b w:val="0"/>
          <w:sz w:val="20"/>
          <w:szCs w:val="20"/>
        </w:rPr>
        <w:t xml:space="preserve">za opóźnienie w usunięciu wad stwierdzonych przy odbiorze końcowym, odbiorze pogwarancyjnym lub      odbiorze w okresie rękojmi - w wysokości </w:t>
      </w:r>
      <w:r w:rsidRPr="00783698">
        <w:rPr>
          <w:rStyle w:val="FontStyle16"/>
          <w:rFonts w:ascii="Calibri" w:hAnsi="Calibri" w:cs="Calibri"/>
          <w:sz w:val="20"/>
          <w:szCs w:val="20"/>
        </w:rPr>
        <w:t xml:space="preserve"> 1 000 </w:t>
      </w:r>
      <w:r w:rsidRPr="00783698">
        <w:rPr>
          <w:rStyle w:val="FontStyle14"/>
          <w:rFonts w:ascii="Calibri" w:hAnsi="Calibri" w:cs="Calibri"/>
          <w:b w:val="0"/>
          <w:sz w:val="20"/>
          <w:szCs w:val="20"/>
        </w:rPr>
        <w:t>PLN za każdy dzień zwłoki, liczony od upływu terminu  wyznaczonego na usunięcie wad,</w:t>
      </w:r>
    </w:p>
    <w:p w:rsidR="00CD565B" w:rsidRPr="00783698" w:rsidRDefault="00CD565B" w:rsidP="008E7333">
      <w:pPr>
        <w:pStyle w:val="Style10"/>
        <w:widowControl/>
        <w:numPr>
          <w:ilvl w:val="1"/>
          <w:numId w:val="54"/>
        </w:numPr>
        <w:tabs>
          <w:tab w:val="left" w:pos="360"/>
        </w:tabs>
        <w:spacing w:line="276" w:lineRule="auto"/>
        <w:ind w:left="851" w:hanging="567"/>
        <w:jc w:val="both"/>
        <w:rPr>
          <w:rStyle w:val="FontStyle16"/>
          <w:rFonts w:ascii="Calibri" w:hAnsi="Calibri" w:cs="Calibri"/>
          <w:bCs/>
          <w:sz w:val="20"/>
          <w:szCs w:val="20"/>
        </w:rPr>
      </w:pPr>
      <w:r w:rsidRPr="00783698">
        <w:rPr>
          <w:rStyle w:val="FontStyle14"/>
          <w:rFonts w:ascii="Calibri" w:hAnsi="Calibri" w:cs="Calibri"/>
          <w:b w:val="0"/>
          <w:sz w:val="20"/>
          <w:szCs w:val="20"/>
        </w:rPr>
        <w:t xml:space="preserve">za spowodowanie przerwy w realizacji robót z przyczyn zależnych od </w:t>
      </w:r>
      <w:r w:rsidRPr="00783698">
        <w:rPr>
          <w:rStyle w:val="FontStyle16"/>
          <w:rFonts w:ascii="Calibri" w:hAnsi="Calibri" w:cs="Calibri"/>
          <w:sz w:val="20"/>
          <w:szCs w:val="20"/>
        </w:rPr>
        <w:t>Wykonawcy -</w:t>
      </w:r>
      <w:r w:rsidRPr="00783698">
        <w:rPr>
          <w:rStyle w:val="FontStyle14"/>
          <w:rFonts w:ascii="Calibri" w:hAnsi="Calibri" w:cs="Calibri"/>
          <w:b w:val="0"/>
          <w:sz w:val="20"/>
          <w:szCs w:val="20"/>
        </w:rPr>
        <w:t xml:space="preserve">w wysokości  </w:t>
      </w:r>
      <w:r w:rsidRPr="00783698">
        <w:rPr>
          <w:rStyle w:val="FontStyle16"/>
          <w:rFonts w:ascii="Calibri" w:hAnsi="Calibri" w:cs="Calibri"/>
          <w:sz w:val="20"/>
          <w:szCs w:val="20"/>
        </w:rPr>
        <w:t xml:space="preserve">2 000 PLN </w:t>
      </w:r>
      <w:r w:rsidRPr="00783698">
        <w:rPr>
          <w:rStyle w:val="FontStyle14"/>
          <w:rFonts w:ascii="Calibri" w:hAnsi="Calibri" w:cs="Calibri"/>
          <w:b w:val="0"/>
          <w:sz w:val="20"/>
          <w:szCs w:val="20"/>
        </w:rPr>
        <w:t xml:space="preserve">za każdy dzień przerwy trwającej dłużej niż </w:t>
      </w:r>
      <w:r w:rsidRPr="00783698">
        <w:rPr>
          <w:rStyle w:val="FontStyle16"/>
          <w:rFonts w:ascii="Calibri" w:hAnsi="Calibri" w:cs="Calibri"/>
          <w:sz w:val="20"/>
          <w:szCs w:val="20"/>
        </w:rPr>
        <w:t xml:space="preserve">3 dni, </w:t>
      </w:r>
      <w:r w:rsidRPr="00783698">
        <w:rPr>
          <w:rStyle w:val="FontStyle14"/>
          <w:rFonts w:ascii="Calibri" w:hAnsi="Calibri" w:cs="Calibri"/>
          <w:b w:val="0"/>
          <w:color w:val="000000"/>
          <w:sz w:val="20"/>
          <w:szCs w:val="20"/>
        </w:rPr>
        <w:t>z wyłączeniem dni ustawowo wolnych od pracy,</w:t>
      </w:r>
      <w:r w:rsidRPr="00783698">
        <w:rPr>
          <w:rStyle w:val="FontStyle14"/>
          <w:rFonts w:ascii="Calibri" w:hAnsi="Calibri" w:cs="Calibri"/>
          <w:b w:val="0"/>
          <w:sz w:val="20"/>
          <w:szCs w:val="20"/>
        </w:rPr>
        <w:t xml:space="preserve"> i nie zaakceptowanej przez</w:t>
      </w:r>
      <w:r w:rsidRPr="00783698">
        <w:rPr>
          <w:rStyle w:val="FontStyle16"/>
          <w:rFonts w:ascii="Calibri" w:hAnsi="Calibri" w:cs="Calibri"/>
          <w:sz w:val="20"/>
          <w:szCs w:val="20"/>
        </w:rPr>
        <w:t xml:space="preserve"> Inspektora Nadzoru,</w:t>
      </w:r>
    </w:p>
    <w:p w:rsidR="00CD565B" w:rsidRPr="00783698" w:rsidRDefault="00CD565B" w:rsidP="008E7333">
      <w:pPr>
        <w:pStyle w:val="Style10"/>
        <w:widowControl/>
        <w:numPr>
          <w:ilvl w:val="1"/>
          <w:numId w:val="54"/>
        </w:numPr>
        <w:tabs>
          <w:tab w:val="left" w:pos="360"/>
        </w:tabs>
        <w:spacing w:line="276" w:lineRule="auto"/>
        <w:ind w:left="851" w:hanging="567"/>
        <w:jc w:val="both"/>
        <w:rPr>
          <w:rStyle w:val="FontStyle16"/>
          <w:rFonts w:ascii="Calibri" w:hAnsi="Calibri" w:cs="Calibri"/>
          <w:bCs/>
          <w:sz w:val="20"/>
          <w:szCs w:val="20"/>
        </w:rPr>
      </w:pPr>
      <w:r w:rsidRPr="00783698">
        <w:rPr>
          <w:rStyle w:val="FontStyle14"/>
          <w:rFonts w:ascii="Calibri" w:hAnsi="Calibri" w:cs="Calibri"/>
          <w:b w:val="0"/>
          <w:sz w:val="20"/>
          <w:szCs w:val="20"/>
        </w:rPr>
        <w:t xml:space="preserve">z tytułu odstąpienia od Umowy z przyczyn leżących po stronie </w:t>
      </w:r>
      <w:r w:rsidRPr="00783698">
        <w:rPr>
          <w:rStyle w:val="FontStyle16"/>
          <w:rFonts w:ascii="Calibri" w:hAnsi="Calibri" w:cs="Calibri"/>
          <w:sz w:val="20"/>
          <w:szCs w:val="20"/>
        </w:rPr>
        <w:t>Wykonawcy -</w:t>
      </w:r>
      <w:r w:rsidRPr="00783698">
        <w:rPr>
          <w:rStyle w:val="FontStyle14"/>
          <w:rFonts w:ascii="Calibri" w:hAnsi="Calibri" w:cs="Calibri"/>
          <w:b w:val="0"/>
          <w:sz w:val="20"/>
          <w:szCs w:val="20"/>
        </w:rPr>
        <w:t xml:space="preserve">w wysokości </w:t>
      </w:r>
      <w:r w:rsidRPr="00783698">
        <w:rPr>
          <w:rStyle w:val="FontStyle16"/>
          <w:rFonts w:ascii="Calibri" w:hAnsi="Calibri" w:cs="Calibri"/>
          <w:sz w:val="20"/>
          <w:szCs w:val="20"/>
        </w:rPr>
        <w:t xml:space="preserve">20 </w:t>
      </w:r>
      <w:r w:rsidRPr="00783698">
        <w:rPr>
          <w:rStyle w:val="FontStyle14"/>
          <w:rFonts w:ascii="Calibri" w:hAnsi="Calibri" w:cs="Calibri"/>
          <w:b w:val="0"/>
          <w:sz w:val="20"/>
          <w:szCs w:val="20"/>
        </w:rPr>
        <w:t xml:space="preserve">% umownej Ceny </w:t>
      </w:r>
      <w:r w:rsidR="00783698">
        <w:rPr>
          <w:rStyle w:val="FontStyle14"/>
          <w:rFonts w:ascii="Calibri" w:hAnsi="Calibri" w:cs="Calibri"/>
          <w:b w:val="0"/>
          <w:sz w:val="20"/>
          <w:szCs w:val="20"/>
        </w:rPr>
        <w:t xml:space="preserve"> </w:t>
      </w:r>
      <w:r w:rsidRPr="00783698">
        <w:rPr>
          <w:rStyle w:val="FontStyle14"/>
          <w:rFonts w:ascii="Calibri" w:hAnsi="Calibri" w:cs="Calibri"/>
          <w:b w:val="0"/>
          <w:sz w:val="20"/>
          <w:szCs w:val="20"/>
        </w:rPr>
        <w:t xml:space="preserve">podanej w Ofercie  z [•],o których mowa w  </w:t>
      </w:r>
      <w:r w:rsidRPr="00783698">
        <w:rPr>
          <w:rStyle w:val="FontStyle16"/>
          <w:rFonts w:ascii="Calibri" w:hAnsi="Calibri" w:cs="Calibri"/>
          <w:sz w:val="20"/>
          <w:szCs w:val="20"/>
        </w:rPr>
        <w:t>Umowie:</w:t>
      </w:r>
      <w:r w:rsidRPr="00783698">
        <w:rPr>
          <w:rStyle w:val="FontStyle16"/>
          <w:rFonts w:ascii="Calibri" w:hAnsi="Calibri" w:cs="Calibri"/>
          <w:spacing w:val="30"/>
          <w:sz w:val="20"/>
          <w:szCs w:val="20"/>
        </w:rPr>
        <w:t xml:space="preserve"> §</w:t>
      </w:r>
      <w:r w:rsidRPr="00783698">
        <w:rPr>
          <w:rStyle w:val="FontStyle16"/>
          <w:rFonts w:ascii="Calibri" w:hAnsi="Calibri" w:cs="Calibri"/>
          <w:sz w:val="20"/>
          <w:szCs w:val="20"/>
        </w:rPr>
        <w:t xml:space="preserve">9 </w:t>
      </w:r>
      <w:proofErr w:type="spellStart"/>
      <w:r w:rsidRPr="00783698">
        <w:rPr>
          <w:rStyle w:val="FontStyle16"/>
          <w:rFonts w:ascii="Calibri" w:hAnsi="Calibri" w:cs="Calibri"/>
          <w:sz w:val="20"/>
          <w:szCs w:val="20"/>
        </w:rPr>
        <w:t>pkt</w:t>
      </w:r>
      <w:proofErr w:type="spellEnd"/>
      <w:r w:rsidRPr="00783698">
        <w:rPr>
          <w:rStyle w:val="FontStyle16"/>
          <w:rFonts w:ascii="Calibri" w:hAnsi="Calibri" w:cs="Calibri"/>
          <w:sz w:val="20"/>
          <w:szCs w:val="20"/>
        </w:rPr>
        <w:t xml:space="preserve"> 19. </w:t>
      </w:r>
    </w:p>
    <w:p w:rsidR="00CD565B" w:rsidRPr="00783698" w:rsidRDefault="00CD565B" w:rsidP="008E7333">
      <w:pPr>
        <w:pStyle w:val="Style10"/>
        <w:widowControl/>
        <w:numPr>
          <w:ilvl w:val="1"/>
          <w:numId w:val="54"/>
        </w:numPr>
        <w:tabs>
          <w:tab w:val="left" w:pos="360"/>
        </w:tabs>
        <w:spacing w:line="276" w:lineRule="auto"/>
        <w:ind w:left="851" w:hanging="567"/>
        <w:jc w:val="both"/>
        <w:rPr>
          <w:rFonts w:ascii="Calibri" w:hAnsi="Calibri" w:cs="Calibri"/>
          <w:bCs/>
          <w:sz w:val="20"/>
          <w:szCs w:val="20"/>
        </w:rPr>
      </w:pPr>
      <w:r w:rsidRPr="00783698">
        <w:rPr>
          <w:rFonts w:ascii="Calibri" w:hAnsi="Calibri" w:cs="Calibri"/>
          <w:sz w:val="20"/>
        </w:rPr>
        <w:t xml:space="preserve">za dopuszczenie do wykonywania robót budowlanych objętych przedmiotem Umowy innego podmiotu niż Wykonawca lub zaakceptowany przez Zamawiającego Podwykonawca skierowany do ich wykonania zgodnie   z zasadami określonymi Umową - w wysokości  2 000zł </w:t>
      </w:r>
      <w:r w:rsidRPr="00783698">
        <w:rPr>
          <w:rFonts w:ascii="Calibri" w:eastAsia="Calibri" w:hAnsi="Calibri" w:cs="Calibri"/>
          <w:sz w:val="20"/>
          <w:lang w:eastAsia="en-US"/>
        </w:rPr>
        <w:t>– za każde zdarzenie,</w:t>
      </w:r>
    </w:p>
    <w:p w:rsidR="00CD565B" w:rsidRPr="00783698" w:rsidRDefault="00CD565B" w:rsidP="008E7333">
      <w:pPr>
        <w:pStyle w:val="Style10"/>
        <w:widowControl/>
        <w:numPr>
          <w:ilvl w:val="1"/>
          <w:numId w:val="54"/>
        </w:numPr>
        <w:tabs>
          <w:tab w:val="left" w:pos="360"/>
        </w:tabs>
        <w:spacing w:line="276" w:lineRule="auto"/>
        <w:ind w:left="851" w:hanging="567"/>
        <w:jc w:val="both"/>
        <w:rPr>
          <w:rFonts w:ascii="Calibri" w:hAnsi="Calibri" w:cs="Calibri"/>
          <w:bCs/>
          <w:sz w:val="20"/>
          <w:szCs w:val="20"/>
        </w:rPr>
      </w:pPr>
      <w:r w:rsidRPr="00783698">
        <w:rPr>
          <w:rFonts w:ascii="Calibri" w:eastAsia="Calibri" w:hAnsi="Calibri" w:cs="Calibri"/>
          <w:sz w:val="20"/>
          <w:lang w:eastAsia="en-US"/>
        </w:rPr>
        <w:t>w przypadku, gdy czynności zastrzeżone dla Kierownika budowy, będzie wykonywała inna osoba niż zaakceptowana przez Zamawiającego – w wysokości 2 000 zł - za każde zdarzenie,</w:t>
      </w:r>
    </w:p>
    <w:p w:rsidR="00CD565B" w:rsidRPr="00783698" w:rsidRDefault="00CD565B" w:rsidP="008E7333">
      <w:pPr>
        <w:pStyle w:val="Style10"/>
        <w:widowControl/>
        <w:numPr>
          <w:ilvl w:val="1"/>
          <w:numId w:val="54"/>
        </w:numPr>
        <w:tabs>
          <w:tab w:val="left" w:pos="360"/>
        </w:tabs>
        <w:spacing w:line="276" w:lineRule="auto"/>
        <w:ind w:left="851" w:hanging="567"/>
        <w:jc w:val="both"/>
        <w:rPr>
          <w:rFonts w:ascii="Calibri" w:hAnsi="Calibri" w:cs="Calibri"/>
          <w:bCs/>
          <w:sz w:val="20"/>
          <w:szCs w:val="20"/>
        </w:rPr>
      </w:pPr>
      <w:r w:rsidRPr="00783698">
        <w:rPr>
          <w:rFonts w:ascii="Calibri" w:eastAsia="Calibri" w:hAnsi="Calibri" w:cs="Calibri"/>
          <w:sz w:val="20"/>
          <w:lang w:eastAsia="en-US"/>
        </w:rPr>
        <w:t>w przypadku zatrudnienia innych osób, niż wskazane w „Wykazie osób …. „ - Załącznik nr 4 do Oferty lub na innej podstawie dysponowania tą/ tymi osobami niż podana w ww. Wykazie – 1 000zł – za każde zdarzenia, poza innymi sankcjami tytułem złożenia nieprawdziwych danych celem wyłudzenia realizacji zamówienia publicznego.</w:t>
      </w:r>
    </w:p>
    <w:p w:rsidR="00CD565B" w:rsidRPr="004277E3" w:rsidRDefault="00CD565B" w:rsidP="00CD565B">
      <w:pPr>
        <w:pStyle w:val="Style10"/>
        <w:widowControl/>
        <w:tabs>
          <w:tab w:val="left" w:pos="360"/>
        </w:tabs>
        <w:spacing w:before="7" w:line="276" w:lineRule="auto"/>
        <w:ind w:firstLine="0"/>
        <w:jc w:val="both"/>
        <w:rPr>
          <w:rStyle w:val="FontStyle14"/>
          <w:rFonts w:ascii="Calibri" w:hAnsi="Calibri" w:cs="Calibri"/>
          <w:b w:val="0"/>
          <w:sz w:val="4"/>
          <w:szCs w:val="4"/>
        </w:rPr>
      </w:pPr>
    </w:p>
    <w:p w:rsidR="00CD565B" w:rsidRDefault="00CD565B" w:rsidP="008E7333">
      <w:pPr>
        <w:numPr>
          <w:ilvl w:val="0"/>
          <w:numId w:val="48"/>
        </w:numPr>
        <w:tabs>
          <w:tab w:val="left" w:pos="-3420"/>
          <w:tab w:val="left" w:pos="284"/>
        </w:tabs>
        <w:spacing w:line="276" w:lineRule="auto"/>
        <w:ind w:left="284" w:hanging="284"/>
        <w:jc w:val="both"/>
        <w:rPr>
          <w:rFonts w:ascii="Calibri" w:eastAsia="Calibri" w:hAnsi="Calibri" w:cs="Calibri"/>
          <w:sz w:val="20"/>
          <w:lang w:eastAsia="en-US"/>
        </w:rPr>
      </w:pPr>
      <w:r w:rsidRPr="007B72B0">
        <w:rPr>
          <w:rFonts w:ascii="Calibri" w:eastAsia="Calibri" w:hAnsi="Calibri" w:cs="Calibri"/>
          <w:sz w:val="20"/>
          <w:lang w:eastAsia="en-US"/>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CD565B" w:rsidRDefault="00CD565B" w:rsidP="00CD565B">
      <w:pPr>
        <w:pStyle w:val="Style10"/>
        <w:widowControl/>
        <w:tabs>
          <w:tab w:val="left" w:pos="851"/>
        </w:tabs>
        <w:spacing w:line="276" w:lineRule="auto"/>
        <w:ind w:left="284" w:right="-142" w:firstLine="0"/>
        <w:jc w:val="both"/>
        <w:rPr>
          <w:rStyle w:val="FontStyle14"/>
          <w:rFonts w:ascii="Calibri" w:hAnsi="Calibri" w:cs="Calibri"/>
          <w:b w:val="0"/>
          <w:bCs w:val="0"/>
          <w:sz w:val="20"/>
          <w:szCs w:val="20"/>
        </w:rPr>
      </w:pPr>
      <w:r>
        <w:rPr>
          <w:rStyle w:val="FontStyle14"/>
          <w:rFonts w:ascii="Calibri" w:hAnsi="Calibri" w:cs="Calibri"/>
          <w:b w:val="0"/>
          <w:bCs w:val="0"/>
          <w:sz w:val="20"/>
          <w:szCs w:val="20"/>
        </w:rPr>
        <w:t xml:space="preserve">  2.1    </w:t>
      </w:r>
      <w:r w:rsidRPr="000C5412">
        <w:rPr>
          <w:rStyle w:val="FontStyle14"/>
          <w:rFonts w:ascii="Calibri" w:hAnsi="Calibri" w:cs="Calibri"/>
          <w:b w:val="0"/>
          <w:bCs w:val="0"/>
          <w:sz w:val="20"/>
          <w:szCs w:val="20"/>
        </w:rPr>
        <w:t xml:space="preserve">Zamawiający może odliczyć kary umowne od płatności należnych Wykonawcy, bez konieczności uzyskania Jego </w:t>
      </w:r>
      <w:r>
        <w:rPr>
          <w:rStyle w:val="FontStyle14"/>
          <w:rFonts w:ascii="Calibri" w:hAnsi="Calibri" w:cs="Calibri"/>
          <w:b w:val="0"/>
          <w:bCs w:val="0"/>
          <w:sz w:val="20"/>
          <w:szCs w:val="20"/>
        </w:rPr>
        <w:t xml:space="preserve"> </w:t>
      </w:r>
    </w:p>
    <w:p w:rsidR="00CD565B" w:rsidRDefault="00CD565B" w:rsidP="00CD565B">
      <w:pPr>
        <w:pStyle w:val="Style10"/>
        <w:widowControl/>
        <w:tabs>
          <w:tab w:val="left" w:pos="851"/>
        </w:tabs>
        <w:spacing w:line="276" w:lineRule="auto"/>
        <w:ind w:left="284" w:right="-142" w:firstLine="0"/>
        <w:jc w:val="both"/>
        <w:rPr>
          <w:rStyle w:val="FontStyle14"/>
          <w:rFonts w:ascii="Calibri" w:hAnsi="Calibri" w:cs="Calibri"/>
          <w:b w:val="0"/>
          <w:bCs w:val="0"/>
          <w:sz w:val="20"/>
          <w:szCs w:val="20"/>
        </w:rPr>
      </w:pPr>
      <w:r>
        <w:rPr>
          <w:rStyle w:val="FontStyle14"/>
          <w:rFonts w:ascii="Calibri" w:hAnsi="Calibri" w:cs="Calibri"/>
          <w:b w:val="0"/>
          <w:bCs w:val="0"/>
          <w:sz w:val="20"/>
          <w:szCs w:val="20"/>
        </w:rPr>
        <w:t xml:space="preserve">           </w:t>
      </w:r>
      <w:r w:rsidRPr="000C5412">
        <w:rPr>
          <w:rStyle w:val="FontStyle14"/>
          <w:rFonts w:ascii="Calibri" w:hAnsi="Calibri" w:cs="Calibri"/>
          <w:b w:val="0"/>
          <w:bCs w:val="0"/>
          <w:sz w:val="20"/>
          <w:szCs w:val="20"/>
        </w:rPr>
        <w:t xml:space="preserve">zgody </w:t>
      </w:r>
      <w:r>
        <w:rPr>
          <w:rStyle w:val="FontStyle14"/>
          <w:rFonts w:ascii="Calibri" w:hAnsi="Calibri" w:cs="Calibri"/>
          <w:b w:val="0"/>
          <w:bCs w:val="0"/>
          <w:sz w:val="20"/>
          <w:szCs w:val="20"/>
        </w:rPr>
        <w:t xml:space="preserve">   na taki rodzaj potracenia,</w:t>
      </w:r>
      <w:r w:rsidRPr="000C5412">
        <w:rPr>
          <w:rStyle w:val="FontStyle14"/>
          <w:rFonts w:ascii="Calibri" w:hAnsi="Calibri" w:cs="Calibri"/>
          <w:b w:val="0"/>
          <w:bCs w:val="0"/>
          <w:sz w:val="20"/>
          <w:szCs w:val="20"/>
        </w:rPr>
        <w:t xml:space="preserve"> </w:t>
      </w:r>
    </w:p>
    <w:p w:rsidR="00CD565B" w:rsidRDefault="00CD565B" w:rsidP="00CD565B">
      <w:pPr>
        <w:pStyle w:val="Style10"/>
        <w:widowControl/>
        <w:tabs>
          <w:tab w:val="left" w:pos="372"/>
        </w:tabs>
        <w:spacing w:line="276" w:lineRule="auto"/>
        <w:ind w:left="851" w:right="-142" w:hanging="425"/>
        <w:jc w:val="both"/>
        <w:rPr>
          <w:rStyle w:val="FontStyle14"/>
          <w:rFonts w:ascii="Calibri" w:hAnsi="Calibri" w:cs="Calibri"/>
          <w:b w:val="0"/>
          <w:bCs w:val="0"/>
          <w:sz w:val="20"/>
          <w:szCs w:val="20"/>
        </w:rPr>
      </w:pPr>
      <w:r>
        <w:rPr>
          <w:rFonts w:ascii="Calibri" w:eastAsia="Calibri" w:hAnsi="Calibri" w:cs="Calibri"/>
          <w:sz w:val="20"/>
          <w:lang w:eastAsia="en-US"/>
        </w:rPr>
        <w:t xml:space="preserve">2.2   </w:t>
      </w:r>
      <w:r w:rsidRPr="00E50335">
        <w:rPr>
          <w:rFonts w:ascii="Calibri" w:eastAsia="Calibri" w:hAnsi="Calibri" w:cs="Calibri"/>
          <w:sz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r>
        <w:rPr>
          <w:rFonts w:ascii="Calibri" w:eastAsia="Calibri" w:hAnsi="Calibri" w:cs="Calibri"/>
          <w:sz w:val="20"/>
          <w:lang w:eastAsia="en-US"/>
        </w:rPr>
        <w:t>.</w:t>
      </w:r>
    </w:p>
    <w:p w:rsidR="00CD565B" w:rsidRPr="002C1380" w:rsidRDefault="00CD565B" w:rsidP="008E7333">
      <w:pPr>
        <w:pStyle w:val="Style10"/>
        <w:widowControl/>
        <w:numPr>
          <w:ilvl w:val="0"/>
          <w:numId w:val="49"/>
        </w:numPr>
        <w:tabs>
          <w:tab w:val="left" w:pos="284"/>
        </w:tabs>
        <w:spacing w:line="276" w:lineRule="auto"/>
        <w:ind w:left="284" w:hanging="284"/>
        <w:jc w:val="both"/>
        <w:rPr>
          <w:rStyle w:val="FontStyle14"/>
          <w:rFonts w:ascii="Calibri" w:hAnsi="Calibri" w:cs="Calibri"/>
          <w:b w:val="0"/>
          <w:bCs w:val="0"/>
          <w:sz w:val="20"/>
          <w:szCs w:val="20"/>
          <w:u w:val="single"/>
        </w:rPr>
      </w:pPr>
      <w:r w:rsidRPr="00583870">
        <w:rPr>
          <w:rStyle w:val="FontStyle16"/>
          <w:rFonts w:ascii="Calibri" w:hAnsi="Calibri" w:cs="Calibri"/>
          <w:sz w:val="20"/>
          <w:szCs w:val="20"/>
        </w:rPr>
        <w:t xml:space="preserve">Zamawiający </w:t>
      </w:r>
      <w:r w:rsidRPr="00583870">
        <w:rPr>
          <w:rStyle w:val="FontStyle14"/>
          <w:rFonts w:ascii="Calibri" w:hAnsi="Calibri" w:cs="Calibri"/>
          <w:b w:val="0"/>
          <w:sz w:val="20"/>
          <w:szCs w:val="20"/>
        </w:rPr>
        <w:t>zapłaci kary umowne z tytułu</w:t>
      </w:r>
      <w:r w:rsidRPr="000C5412">
        <w:rPr>
          <w:rStyle w:val="FontStyle14"/>
          <w:rFonts w:ascii="Calibri" w:hAnsi="Calibri" w:cs="Calibri"/>
          <w:b w:val="0"/>
          <w:bCs w:val="0"/>
          <w:sz w:val="20"/>
          <w:szCs w:val="20"/>
        </w:rPr>
        <w:t xml:space="preserve">   </w:t>
      </w:r>
      <w:r>
        <w:rPr>
          <w:rStyle w:val="FontStyle14"/>
          <w:rFonts w:ascii="Calibri" w:hAnsi="Calibri" w:cs="Calibri"/>
          <w:b w:val="0"/>
          <w:sz w:val="20"/>
          <w:szCs w:val="20"/>
        </w:rPr>
        <w:t>odstąpienia od U</w:t>
      </w:r>
      <w:r w:rsidRPr="000C5412">
        <w:rPr>
          <w:rStyle w:val="FontStyle14"/>
          <w:rFonts w:ascii="Calibri" w:hAnsi="Calibri" w:cs="Calibri"/>
          <w:b w:val="0"/>
          <w:sz w:val="20"/>
          <w:szCs w:val="20"/>
        </w:rPr>
        <w:t xml:space="preserve">mowy z przyczyn leżących po stronie </w:t>
      </w:r>
      <w:r w:rsidRPr="000C5412">
        <w:rPr>
          <w:rStyle w:val="FontStyle16"/>
          <w:rFonts w:ascii="Calibri" w:hAnsi="Calibri" w:cs="Calibri"/>
          <w:sz w:val="20"/>
          <w:szCs w:val="20"/>
        </w:rPr>
        <w:t xml:space="preserve">Zamawiającego </w:t>
      </w:r>
      <w:r w:rsidRPr="000C5412">
        <w:rPr>
          <w:rStyle w:val="FontStyle14"/>
          <w:rFonts w:ascii="Calibri" w:hAnsi="Calibri" w:cs="Calibri"/>
          <w:b w:val="0"/>
          <w:sz w:val="20"/>
          <w:szCs w:val="20"/>
        </w:rPr>
        <w:t xml:space="preserve">- w wysokości </w:t>
      </w:r>
      <w:r w:rsidRPr="000C5412">
        <w:rPr>
          <w:rStyle w:val="FontStyle16"/>
          <w:rFonts w:ascii="Calibri" w:hAnsi="Calibri" w:cs="Calibri"/>
          <w:sz w:val="20"/>
          <w:szCs w:val="20"/>
        </w:rPr>
        <w:t xml:space="preserve">20 </w:t>
      </w:r>
      <w:r w:rsidRPr="000C5412">
        <w:rPr>
          <w:rStyle w:val="FontStyle14"/>
          <w:rFonts w:ascii="Calibri" w:hAnsi="Calibri" w:cs="Calibri"/>
          <w:b w:val="0"/>
          <w:sz w:val="20"/>
          <w:szCs w:val="20"/>
        </w:rPr>
        <w:t xml:space="preserve">%  umownej </w:t>
      </w:r>
      <w:r>
        <w:rPr>
          <w:rStyle w:val="FontStyle14"/>
          <w:rFonts w:ascii="Calibri" w:hAnsi="Calibri" w:cs="Calibri"/>
          <w:b w:val="0"/>
          <w:sz w:val="20"/>
          <w:szCs w:val="20"/>
        </w:rPr>
        <w:t>C</w:t>
      </w:r>
      <w:r w:rsidRPr="000C5412">
        <w:rPr>
          <w:rStyle w:val="FontStyle14"/>
          <w:rFonts w:ascii="Calibri" w:hAnsi="Calibri" w:cs="Calibri"/>
          <w:b w:val="0"/>
          <w:sz w:val="20"/>
          <w:szCs w:val="20"/>
        </w:rPr>
        <w:t xml:space="preserve">eny, </w:t>
      </w:r>
      <w:r>
        <w:rPr>
          <w:rStyle w:val="FontStyle14"/>
          <w:rFonts w:ascii="Calibri" w:hAnsi="Calibri" w:cs="Calibri"/>
          <w:b w:val="0"/>
          <w:sz w:val="20"/>
          <w:szCs w:val="20"/>
        </w:rPr>
        <w:t xml:space="preserve">podanej w Ofercie Wykonawcy  z [•] </w:t>
      </w:r>
      <w:r w:rsidRPr="000C5412">
        <w:rPr>
          <w:rStyle w:val="FontStyle14"/>
          <w:rFonts w:ascii="Calibri" w:hAnsi="Calibri" w:cs="Calibri"/>
          <w:b w:val="0"/>
          <w:sz w:val="20"/>
          <w:szCs w:val="20"/>
        </w:rPr>
        <w:t xml:space="preserve">, przy czym </w:t>
      </w:r>
      <w:r w:rsidRPr="00583870">
        <w:rPr>
          <w:rStyle w:val="FontStyle14"/>
          <w:rFonts w:ascii="Calibri" w:hAnsi="Calibri" w:cs="Calibri"/>
          <w:b w:val="0"/>
          <w:sz w:val="20"/>
          <w:szCs w:val="20"/>
        </w:rPr>
        <w:t>nie dotyczy to okoliczności:</w:t>
      </w:r>
    </w:p>
    <w:p w:rsidR="00CD565B" w:rsidRPr="004E4D6F" w:rsidRDefault="00CD565B" w:rsidP="008E7333">
      <w:pPr>
        <w:pStyle w:val="Style10"/>
        <w:widowControl/>
        <w:numPr>
          <w:ilvl w:val="1"/>
          <w:numId w:val="49"/>
        </w:numPr>
        <w:tabs>
          <w:tab w:val="left" w:pos="758"/>
        </w:tabs>
        <w:spacing w:before="7" w:line="276" w:lineRule="auto"/>
        <w:jc w:val="both"/>
        <w:rPr>
          <w:rStyle w:val="FontStyle14"/>
          <w:rFonts w:ascii="Calibri" w:hAnsi="Calibri" w:cs="Calibri"/>
          <w:b w:val="0"/>
          <w:sz w:val="20"/>
          <w:szCs w:val="20"/>
        </w:rPr>
      </w:pPr>
      <w:r>
        <w:rPr>
          <w:rStyle w:val="FontStyle14"/>
          <w:rFonts w:ascii="Calibri" w:hAnsi="Calibri" w:cs="Calibri"/>
          <w:b w:val="0"/>
          <w:sz w:val="20"/>
          <w:szCs w:val="20"/>
        </w:rPr>
        <w:t xml:space="preserve">    </w:t>
      </w:r>
      <w:r w:rsidRPr="000C5412">
        <w:rPr>
          <w:rStyle w:val="FontStyle14"/>
          <w:rFonts w:ascii="Calibri" w:hAnsi="Calibri" w:cs="Calibri"/>
          <w:b w:val="0"/>
          <w:sz w:val="20"/>
          <w:szCs w:val="20"/>
        </w:rPr>
        <w:t xml:space="preserve">odstąpienia od Umowy  z przyczyn, o których mowa </w:t>
      </w:r>
      <w:r w:rsidRPr="004E4D6F">
        <w:rPr>
          <w:rStyle w:val="FontStyle14"/>
          <w:rFonts w:ascii="Calibri" w:hAnsi="Calibri" w:cs="Calibri"/>
          <w:b w:val="0"/>
          <w:sz w:val="20"/>
          <w:szCs w:val="20"/>
        </w:rPr>
        <w:t xml:space="preserve">w  § </w:t>
      </w:r>
      <w:r w:rsidRPr="004E4D6F">
        <w:rPr>
          <w:rStyle w:val="FontStyle16"/>
          <w:rFonts w:ascii="Calibri" w:hAnsi="Calibri" w:cs="Calibri"/>
          <w:sz w:val="20"/>
          <w:szCs w:val="20"/>
        </w:rPr>
        <w:t>28</w:t>
      </w:r>
      <w:r>
        <w:rPr>
          <w:rStyle w:val="FontStyle16"/>
          <w:rFonts w:ascii="Calibri" w:hAnsi="Calibri" w:cs="Calibri"/>
          <w:sz w:val="20"/>
          <w:szCs w:val="20"/>
        </w:rPr>
        <w:t xml:space="preserve"> </w:t>
      </w:r>
      <w:proofErr w:type="spellStart"/>
      <w:r>
        <w:rPr>
          <w:rStyle w:val="FontStyle16"/>
          <w:rFonts w:ascii="Calibri" w:hAnsi="Calibri" w:cs="Calibri"/>
          <w:sz w:val="20"/>
          <w:szCs w:val="20"/>
        </w:rPr>
        <w:t>pkt</w:t>
      </w:r>
      <w:proofErr w:type="spellEnd"/>
      <w:r>
        <w:rPr>
          <w:rStyle w:val="FontStyle16"/>
          <w:rFonts w:ascii="Calibri" w:hAnsi="Calibri" w:cs="Calibri"/>
          <w:sz w:val="20"/>
          <w:szCs w:val="20"/>
        </w:rPr>
        <w:t xml:space="preserve"> 1.</w:t>
      </w:r>
    </w:p>
    <w:p w:rsidR="00CD565B" w:rsidRPr="000C5412" w:rsidRDefault="00CD565B" w:rsidP="00CD565B">
      <w:pPr>
        <w:pStyle w:val="Style10"/>
        <w:widowControl/>
        <w:tabs>
          <w:tab w:val="left" w:pos="372"/>
        </w:tabs>
        <w:spacing w:before="36" w:line="276" w:lineRule="auto"/>
        <w:ind w:firstLine="0"/>
        <w:jc w:val="both"/>
        <w:rPr>
          <w:rFonts w:ascii="Calibri" w:hAnsi="Calibri" w:cs="Calibri"/>
          <w:sz w:val="20"/>
          <w:szCs w:val="20"/>
        </w:rPr>
      </w:pPr>
      <w:r>
        <w:rPr>
          <w:rStyle w:val="FontStyle14"/>
          <w:rFonts w:ascii="Calibri" w:hAnsi="Calibri" w:cs="Calibri"/>
          <w:b w:val="0"/>
          <w:sz w:val="20"/>
          <w:szCs w:val="20"/>
        </w:rPr>
        <w:t xml:space="preserve">        3.2      </w:t>
      </w:r>
      <w:r w:rsidRPr="000C5412">
        <w:rPr>
          <w:rStyle w:val="FontStyle14"/>
          <w:rFonts w:ascii="Calibri" w:hAnsi="Calibri" w:cs="Calibri"/>
          <w:b w:val="0"/>
          <w:sz w:val="20"/>
          <w:szCs w:val="20"/>
        </w:rPr>
        <w:t xml:space="preserve"> </w:t>
      </w:r>
      <w:r w:rsidRPr="000C5412">
        <w:rPr>
          <w:rFonts w:ascii="Calibri" w:hAnsi="Calibri" w:cs="Calibri"/>
          <w:sz w:val="20"/>
          <w:szCs w:val="20"/>
        </w:rPr>
        <w:t>określonych w art. 145 ustawy z 29.01.2004</w:t>
      </w:r>
      <w:r>
        <w:rPr>
          <w:rFonts w:ascii="Calibri" w:hAnsi="Calibri" w:cs="Calibri"/>
          <w:sz w:val="20"/>
          <w:szCs w:val="20"/>
        </w:rPr>
        <w:t xml:space="preserve"> </w:t>
      </w:r>
      <w:r w:rsidRPr="000C5412">
        <w:rPr>
          <w:rFonts w:ascii="Calibri" w:hAnsi="Calibri" w:cs="Calibri"/>
          <w:sz w:val="20"/>
          <w:szCs w:val="20"/>
        </w:rPr>
        <w:t>r. -Prawo zamówień  publicznych .</w:t>
      </w:r>
    </w:p>
    <w:p w:rsidR="00CD565B" w:rsidRDefault="00CD565B" w:rsidP="008E7333">
      <w:pPr>
        <w:pStyle w:val="Style10"/>
        <w:widowControl/>
        <w:numPr>
          <w:ilvl w:val="0"/>
          <w:numId w:val="49"/>
        </w:numPr>
        <w:tabs>
          <w:tab w:val="left" w:pos="284"/>
        </w:tabs>
        <w:spacing w:line="276" w:lineRule="auto"/>
        <w:ind w:left="284" w:hanging="284"/>
        <w:jc w:val="both"/>
        <w:rPr>
          <w:rFonts w:ascii="Calibri" w:hAnsi="Calibri" w:cs="Calibri"/>
          <w:sz w:val="20"/>
          <w:szCs w:val="20"/>
        </w:rPr>
      </w:pPr>
      <w:r w:rsidRPr="00DC3BD9">
        <w:rPr>
          <w:rFonts w:ascii="Calibri" w:hAnsi="Calibri" w:cs="Calibri"/>
          <w:sz w:val="20"/>
          <w:szCs w:val="20"/>
        </w:rPr>
        <w:t>N</w:t>
      </w:r>
      <w:r>
        <w:rPr>
          <w:rFonts w:ascii="Calibri" w:hAnsi="Calibri" w:cs="Calibri"/>
          <w:sz w:val="20"/>
          <w:szCs w:val="20"/>
        </w:rPr>
        <w:t>iezależnie od uprawnień wynikają</w:t>
      </w:r>
      <w:r w:rsidRPr="00DC3BD9">
        <w:rPr>
          <w:rFonts w:ascii="Calibri" w:hAnsi="Calibri" w:cs="Calibri"/>
          <w:sz w:val="20"/>
          <w:szCs w:val="20"/>
        </w:rPr>
        <w:t xml:space="preserve">cych z Gwarancji jakości Zamawiający może wykonywać uprawnienia z tytułu  </w:t>
      </w:r>
      <w:r>
        <w:rPr>
          <w:rFonts w:ascii="Calibri" w:hAnsi="Calibri" w:cs="Calibri"/>
          <w:sz w:val="20"/>
          <w:szCs w:val="20"/>
        </w:rPr>
        <w:t>r</w:t>
      </w:r>
      <w:r w:rsidRPr="00DC3BD9">
        <w:rPr>
          <w:rFonts w:ascii="Calibri" w:hAnsi="Calibri" w:cs="Calibri"/>
          <w:sz w:val="20"/>
          <w:szCs w:val="20"/>
        </w:rPr>
        <w:t>ękojmi za wady.</w:t>
      </w:r>
    </w:p>
    <w:p w:rsidR="00CD565B" w:rsidRPr="00A839BE" w:rsidRDefault="00CD565B" w:rsidP="008E7333">
      <w:pPr>
        <w:pStyle w:val="Style10"/>
        <w:widowControl/>
        <w:numPr>
          <w:ilvl w:val="0"/>
          <w:numId w:val="49"/>
        </w:numPr>
        <w:tabs>
          <w:tab w:val="left" w:pos="284"/>
        </w:tabs>
        <w:spacing w:line="276" w:lineRule="auto"/>
        <w:ind w:left="284" w:hanging="284"/>
        <w:jc w:val="both"/>
        <w:rPr>
          <w:rFonts w:ascii="Calibri" w:hAnsi="Calibri" w:cs="Calibri"/>
          <w:sz w:val="20"/>
          <w:szCs w:val="20"/>
        </w:rPr>
      </w:pPr>
      <w:r w:rsidRPr="005B2A46">
        <w:rPr>
          <w:rFonts w:ascii="Calibri" w:hAnsi="Calibri" w:cs="Calibri"/>
          <w:sz w:val="20"/>
          <w:szCs w:val="20"/>
        </w:rPr>
        <w:t>Kary umowne przysługujące Zamawiającemu za opóźnienie za okres do odstąpienia od Umowy</w:t>
      </w:r>
      <w:r>
        <w:rPr>
          <w:rFonts w:ascii="Calibri" w:hAnsi="Calibri" w:cs="Calibri"/>
          <w:sz w:val="20"/>
          <w:szCs w:val="20"/>
        </w:rPr>
        <w:t>-</w:t>
      </w:r>
      <w:r w:rsidRPr="005B2A46">
        <w:rPr>
          <w:rFonts w:ascii="Calibri" w:hAnsi="Calibri" w:cs="Calibri"/>
          <w:sz w:val="20"/>
          <w:szCs w:val="20"/>
        </w:rPr>
        <w:t xml:space="preserve"> kumulują się </w:t>
      </w:r>
      <w:r>
        <w:rPr>
          <w:rFonts w:ascii="Calibri" w:hAnsi="Calibri" w:cs="Calibri"/>
          <w:sz w:val="20"/>
          <w:szCs w:val="20"/>
        </w:rPr>
        <w:t xml:space="preserve">             </w:t>
      </w:r>
      <w:r w:rsidRPr="005B2A46">
        <w:rPr>
          <w:rFonts w:ascii="Calibri" w:hAnsi="Calibri" w:cs="Calibri"/>
          <w:sz w:val="20"/>
          <w:szCs w:val="20"/>
        </w:rPr>
        <w:t>z karami za odstąpienie od Umowy.</w:t>
      </w:r>
    </w:p>
    <w:p w:rsidR="00680FEB" w:rsidRPr="00783698" w:rsidRDefault="00CD565B" w:rsidP="008E7333">
      <w:pPr>
        <w:pStyle w:val="Style10"/>
        <w:widowControl/>
        <w:numPr>
          <w:ilvl w:val="0"/>
          <w:numId w:val="49"/>
        </w:numPr>
        <w:tabs>
          <w:tab w:val="left" w:pos="284"/>
        </w:tabs>
        <w:spacing w:line="276" w:lineRule="auto"/>
        <w:ind w:left="284" w:hanging="284"/>
        <w:jc w:val="both"/>
        <w:rPr>
          <w:rFonts w:ascii="Calibri" w:hAnsi="Calibri" w:cs="Calibri"/>
          <w:b/>
          <w:sz w:val="20"/>
          <w:szCs w:val="20"/>
        </w:rPr>
      </w:pPr>
      <w:r w:rsidRPr="000C5412">
        <w:rPr>
          <w:rStyle w:val="FontStyle16"/>
          <w:rFonts w:ascii="Calibri" w:hAnsi="Calibri" w:cs="Calibri"/>
          <w:sz w:val="20"/>
          <w:szCs w:val="20"/>
        </w:rPr>
        <w:t xml:space="preserve">Zamawiającemu </w:t>
      </w:r>
      <w:r w:rsidRPr="000C5412">
        <w:rPr>
          <w:rStyle w:val="FontStyle14"/>
          <w:rFonts w:ascii="Calibri" w:hAnsi="Calibri" w:cs="Calibri"/>
          <w:b w:val="0"/>
          <w:sz w:val="20"/>
          <w:szCs w:val="20"/>
        </w:rPr>
        <w:t>przysługuje prawo do dochodzenia o</w:t>
      </w:r>
      <w:r>
        <w:rPr>
          <w:rStyle w:val="FontStyle14"/>
          <w:rFonts w:ascii="Calibri" w:hAnsi="Calibri" w:cs="Calibri"/>
          <w:b w:val="0"/>
          <w:sz w:val="20"/>
          <w:szCs w:val="20"/>
        </w:rPr>
        <w:t>dszkodowania przewyższającego w</w:t>
      </w:r>
      <w:r w:rsidRPr="000C5412">
        <w:rPr>
          <w:rStyle w:val="FontStyle14"/>
          <w:rFonts w:ascii="Calibri" w:hAnsi="Calibri" w:cs="Calibri"/>
          <w:b w:val="0"/>
          <w:sz w:val="20"/>
          <w:szCs w:val="20"/>
        </w:rPr>
        <w:t>w</w:t>
      </w:r>
      <w:r>
        <w:rPr>
          <w:rStyle w:val="FontStyle14"/>
          <w:rFonts w:ascii="Calibri" w:hAnsi="Calibri" w:cs="Calibri"/>
          <w:b w:val="0"/>
          <w:sz w:val="20"/>
          <w:szCs w:val="20"/>
        </w:rPr>
        <w:t>.</w:t>
      </w:r>
      <w:r w:rsidRPr="000C5412">
        <w:rPr>
          <w:rStyle w:val="FontStyle14"/>
          <w:rFonts w:ascii="Calibri" w:hAnsi="Calibri" w:cs="Calibri"/>
          <w:b w:val="0"/>
          <w:sz w:val="20"/>
          <w:szCs w:val="20"/>
        </w:rPr>
        <w:t xml:space="preserve"> kary umowne</w:t>
      </w:r>
      <w:r>
        <w:rPr>
          <w:rStyle w:val="FontStyle14"/>
          <w:rFonts w:ascii="Calibri" w:hAnsi="Calibri" w:cs="Calibri"/>
          <w:b w:val="0"/>
          <w:sz w:val="20"/>
          <w:szCs w:val="20"/>
        </w:rPr>
        <w:t xml:space="preserve">, </w:t>
      </w:r>
      <w:r>
        <w:rPr>
          <w:rFonts w:ascii="Calibri" w:eastAsia="Calibri" w:hAnsi="Calibri" w:cs="Calibri"/>
          <w:sz w:val="20"/>
          <w:lang w:eastAsia="en-US"/>
        </w:rPr>
        <w:t>j</w:t>
      </w:r>
      <w:r w:rsidRPr="00A736F5">
        <w:rPr>
          <w:rFonts w:ascii="Calibri" w:eastAsia="Calibri" w:hAnsi="Calibri" w:cs="Calibri"/>
          <w:sz w:val="20"/>
          <w:lang w:eastAsia="en-US"/>
        </w:rPr>
        <w:t xml:space="preserve">eżeli kara umowna z któregokolwiek </w:t>
      </w:r>
      <w:r>
        <w:rPr>
          <w:rFonts w:ascii="Calibri" w:eastAsia="Calibri" w:hAnsi="Calibri" w:cs="Calibri"/>
          <w:sz w:val="20"/>
          <w:lang w:eastAsia="en-US"/>
        </w:rPr>
        <w:t xml:space="preserve">ww. </w:t>
      </w:r>
      <w:r w:rsidRPr="00A736F5">
        <w:rPr>
          <w:rFonts w:ascii="Calibri" w:eastAsia="Calibri" w:hAnsi="Calibri" w:cs="Calibri"/>
          <w:sz w:val="20"/>
          <w:lang w:eastAsia="en-US"/>
        </w:rPr>
        <w:t xml:space="preserve">tytułu nie pokrywa poniesionej szkody, </w:t>
      </w:r>
    </w:p>
    <w:p w:rsidR="00AE7FD9" w:rsidRDefault="00AE7FD9" w:rsidP="009B06B6">
      <w:pPr>
        <w:tabs>
          <w:tab w:val="left" w:pos="426"/>
          <w:tab w:val="left" w:pos="567"/>
        </w:tabs>
        <w:spacing w:line="276" w:lineRule="auto"/>
        <w:ind w:left="426"/>
        <w:rPr>
          <w:rStyle w:val="FontStyle21"/>
          <w:rFonts w:ascii="Calibri" w:hAnsi="Calibri" w:cs="Calibri"/>
          <w:sz w:val="20"/>
          <w:szCs w:val="20"/>
        </w:rPr>
      </w:pPr>
    </w:p>
    <w:p w:rsidR="005E2871" w:rsidRPr="00783698" w:rsidRDefault="005E2871" w:rsidP="005E2871">
      <w:pPr>
        <w:suppressAutoHyphens/>
        <w:autoSpaceDE w:val="0"/>
        <w:jc w:val="center"/>
        <w:rPr>
          <w:rFonts w:ascii="Calibri" w:hAnsi="Calibri" w:cs="Calibri"/>
          <w:b/>
          <w:bCs/>
          <w:sz w:val="20"/>
          <w:lang w:eastAsia="zh-CN"/>
        </w:rPr>
      </w:pPr>
      <w:r w:rsidRPr="00783698">
        <w:rPr>
          <w:rFonts w:ascii="Calibri" w:hAnsi="Calibri" w:cs="Calibri"/>
          <w:b/>
          <w:sz w:val="20"/>
          <w:lang w:eastAsia="zh-CN"/>
        </w:rPr>
        <w:t>DORĘCZENIA</w:t>
      </w:r>
    </w:p>
    <w:p w:rsidR="005E2871" w:rsidRPr="00783698" w:rsidRDefault="005E2871" w:rsidP="005E2871">
      <w:pPr>
        <w:suppressAutoHyphens/>
        <w:autoSpaceDE w:val="0"/>
        <w:spacing w:line="276" w:lineRule="auto"/>
        <w:ind w:right="5"/>
        <w:jc w:val="center"/>
        <w:rPr>
          <w:rFonts w:ascii="Calibri" w:hAnsi="Calibri" w:cs="Calibri"/>
          <w:b/>
          <w:bCs/>
          <w:sz w:val="20"/>
          <w:lang w:eastAsia="zh-CN"/>
        </w:rPr>
      </w:pPr>
      <w:r w:rsidRPr="00783698">
        <w:rPr>
          <w:rFonts w:ascii="Calibri" w:hAnsi="Calibri" w:cs="Calibri"/>
          <w:b/>
          <w:bCs/>
          <w:sz w:val="20"/>
          <w:lang w:eastAsia="zh-CN"/>
        </w:rPr>
        <w:t xml:space="preserve">§ </w:t>
      </w:r>
      <w:r w:rsidR="008D5D3B" w:rsidRPr="00783698">
        <w:rPr>
          <w:rFonts w:ascii="Calibri" w:hAnsi="Calibri" w:cs="Calibri"/>
          <w:b/>
          <w:bCs/>
          <w:sz w:val="20"/>
          <w:lang w:eastAsia="zh-CN"/>
        </w:rPr>
        <w:t>30</w:t>
      </w:r>
    </w:p>
    <w:p w:rsidR="005E2871" w:rsidRPr="00783698" w:rsidRDefault="005E2871" w:rsidP="0032329B">
      <w:pPr>
        <w:suppressAutoHyphens/>
        <w:autoSpaceDE w:val="0"/>
        <w:spacing w:line="276" w:lineRule="auto"/>
        <w:ind w:right="5"/>
        <w:jc w:val="both"/>
        <w:rPr>
          <w:rFonts w:ascii="Calibri" w:hAnsi="Calibri" w:cs="Calibri"/>
          <w:sz w:val="20"/>
          <w:lang w:eastAsia="zh-CN"/>
        </w:rPr>
      </w:pPr>
      <w:r w:rsidRPr="00783698">
        <w:rPr>
          <w:rFonts w:ascii="Calibri" w:hAnsi="Calibri" w:cs="Calibri"/>
          <w:b/>
          <w:bCs/>
          <w:sz w:val="20"/>
          <w:lang w:eastAsia="zh-CN"/>
        </w:rPr>
        <w:t>1.</w:t>
      </w:r>
      <w:r w:rsidRPr="00783698">
        <w:rPr>
          <w:rFonts w:ascii="Calibri" w:hAnsi="Calibri" w:cs="Calibri"/>
          <w:sz w:val="20"/>
          <w:lang w:eastAsia="zh-CN"/>
        </w:rPr>
        <w:t xml:space="preserve"> Wszelka korespondencja Stron, w tym między innym komunikaty, wezwania, zawiadomienia, oświadczenia, dotycząca Umowy wymaga zachowania formy pisemnej pod rygorem jej nieważności tj. doręczenia ich pocztą, kurierem lub osobiście za potwierdzeniem odbioru albo wprowadzenia do środka komunikacji elektronicznej w taki sposób, żeby </w:t>
      </w:r>
    </w:p>
    <w:p w:rsidR="005E2871" w:rsidRPr="00783698" w:rsidRDefault="005E2871" w:rsidP="0032329B">
      <w:pPr>
        <w:suppressAutoHyphens/>
        <w:autoSpaceDE w:val="0"/>
        <w:spacing w:line="276" w:lineRule="auto"/>
        <w:ind w:right="5"/>
        <w:jc w:val="both"/>
        <w:rPr>
          <w:rFonts w:ascii="Calibri" w:hAnsi="Calibri" w:cs="Calibri"/>
          <w:sz w:val="20"/>
          <w:lang w:eastAsia="zh-CN"/>
        </w:rPr>
      </w:pPr>
      <w:r w:rsidRPr="00783698">
        <w:rPr>
          <w:rFonts w:ascii="Calibri" w:hAnsi="Calibri" w:cs="Calibri"/>
          <w:sz w:val="20"/>
          <w:lang w:eastAsia="zh-CN"/>
        </w:rPr>
        <w:t xml:space="preserve">Strony Umowy  mogły zapoznać się z jej treścią - na niżej wymienione adresy:  </w:t>
      </w:r>
    </w:p>
    <w:p w:rsidR="005E2871" w:rsidRPr="00783698" w:rsidRDefault="005E2871" w:rsidP="0032329B">
      <w:pPr>
        <w:suppressAutoHyphens/>
        <w:autoSpaceDE w:val="0"/>
        <w:spacing w:line="276" w:lineRule="auto"/>
        <w:ind w:right="5"/>
        <w:jc w:val="both"/>
        <w:rPr>
          <w:rFonts w:ascii="Calibri" w:hAnsi="Calibri" w:cs="Calibri"/>
          <w:sz w:val="20"/>
          <w:lang w:eastAsia="zh-CN"/>
        </w:rPr>
      </w:pPr>
      <w:r w:rsidRPr="00783698">
        <w:rPr>
          <w:rFonts w:ascii="Calibri" w:hAnsi="Calibri" w:cs="Calibri"/>
          <w:sz w:val="20"/>
          <w:lang w:eastAsia="zh-CN"/>
        </w:rPr>
        <w:t>Zamawiający:      ……………            e-mail: …………………..</w:t>
      </w:r>
    </w:p>
    <w:p w:rsidR="005E2871" w:rsidRPr="00783698" w:rsidRDefault="005E2871" w:rsidP="0032329B">
      <w:pPr>
        <w:suppressAutoHyphens/>
        <w:autoSpaceDE w:val="0"/>
        <w:spacing w:line="276" w:lineRule="auto"/>
        <w:ind w:right="5"/>
        <w:jc w:val="both"/>
        <w:rPr>
          <w:rFonts w:ascii="Calibri" w:hAnsi="Calibri" w:cs="Calibri"/>
          <w:sz w:val="20"/>
          <w:lang w:eastAsia="zh-CN"/>
        </w:rPr>
      </w:pPr>
      <w:r w:rsidRPr="00783698">
        <w:rPr>
          <w:rFonts w:ascii="Calibri" w:hAnsi="Calibri" w:cs="Calibri"/>
          <w:sz w:val="20"/>
          <w:lang w:eastAsia="zh-CN"/>
        </w:rPr>
        <w:t>Wykonawca:        ……………           e-mail: …………………..</w:t>
      </w:r>
    </w:p>
    <w:p w:rsidR="005E2871" w:rsidRPr="00783698" w:rsidRDefault="005E2871" w:rsidP="0032329B">
      <w:pPr>
        <w:suppressAutoHyphens/>
        <w:autoSpaceDE w:val="0"/>
        <w:spacing w:line="276" w:lineRule="auto"/>
        <w:ind w:right="5"/>
        <w:jc w:val="both"/>
        <w:rPr>
          <w:rFonts w:ascii="Calibri" w:hAnsi="Calibri" w:cs="Calibri"/>
          <w:b/>
          <w:bCs/>
          <w:sz w:val="20"/>
          <w:lang w:eastAsia="zh-CN"/>
        </w:rPr>
      </w:pPr>
      <w:r w:rsidRPr="00783698">
        <w:rPr>
          <w:rFonts w:ascii="Calibri" w:hAnsi="Calibri" w:cs="Calibri"/>
          <w:b/>
          <w:bCs/>
          <w:sz w:val="20"/>
          <w:lang w:eastAsia="zh-CN"/>
        </w:rPr>
        <w:t>2.</w:t>
      </w:r>
      <w:r w:rsidRPr="00783698">
        <w:rPr>
          <w:rFonts w:ascii="Calibri" w:hAnsi="Calibri" w:cs="Calibri"/>
          <w:sz w:val="20"/>
          <w:lang w:eastAsia="zh-CN"/>
        </w:rPr>
        <w:t xml:space="preserve"> Wysłanie korespondencji w formie elektronicznej wymaga jej niezwłocznego wysłania do Zamawiającego w formie</w:t>
      </w:r>
      <w:r w:rsidRPr="005E2871">
        <w:rPr>
          <w:rFonts w:ascii="Calibri" w:hAnsi="Calibri" w:cs="Calibri"/>
          <w:color w:val="FF0000"/>
          <w:sz w:val="20"/>
          <w:lang w:eastAsia="zh-CN"/>
        </w:rPr>
        <w:t xml:space="preserve"> </w:t>
      </w:r>
      <w:r w:rsidRPr="00783698">
        <w:rPr>
          <w:rFonts w:ascii="Calibri" w:hAnsi="Calibri" w:cs="Calibri"/>
          <w:sz w:val="20"/>
          <w:lang w:eastAsia="zh-CN"/>
        </w:rPr>
        <w:t>pisemnej. Przyjęto, że Strony mogą zapoznać się z treścią przesłanej korespondencji, jeżeli wpłynie ona do Adresata tj. Zamawiającego lub Wykonawcy w dniach od poniedziałku do piątku, w godzinach od 07:30 do 14:30. Przez pojęcie „niezwłocznie” należy rozumieć dzień wprowadzenia do poczty elektronicznej lub najpóźniej- dzień następny.</w:t>
      </w:r>
    </w:p>
    <w:p w:rsidR="005E2871" w:rsidRPr="00783698" w:rsidRDefault="005E2871" w:rsidP="005E2871">
      <w:pPr>
        <w:suppressAutoHyphens/>
        <w:autoSpaceDE w:val="0"/>
        <w:spacing w:line="276" w:lineRule="auto"/>
        <w:ind w:right="5"/>
        <w:jc w:val="both"/>
        <w:rPr>
          <w:rFonts w:ascii="Calibri" w:hAnsi="Calibri" w:cs="Calibri"/>
          <w:b/>
          <w:bCs/>
          <w:sz w:val="20"/>
          <w:lang w:eastAsia="zh-CN"/>
        </w:rPr>
      </w:pPr>
      <w:r w:rsidRPr="00783698">
        <w:rPr>
          <w:rFonts w:ascii="Calibri" w:hAnsi="Calibri" w:cs="Calibri"/>
          <w:b/>
          <w:bCs/>
          <w:sz w:val="20"/>
          <w:lang w:eastAsia="zh-CN"/>
        </w:rPr>
        <w:t>3.</w:t>
      </w:r>
      <w:r w:rsidRPr="00783698">
        <w:rPr>
          <w:rFonts w:ascii="Calibri" w:hAnsi="Calibri" w:cs="Calibri"/>
          <w:sz w:val="20"/>
          <w:lang w:eastAsia="zh-CN"/>
        </w:rPr>
        <w:t xml:space="preserve"> Każda Strona może przekazać drugiej Stronie inny adres bądź wskazać inny dział lub pracownika, a dane te będą obowiązujące, od pierwszego dnia roboczego następującego po ich otrzymaniu przez drugą Stronę.</w:t>
      </w:r>
    </w:p>
    <w:p w:rsidR="005E2871" w:rsidRPr="00783698" w:rsidRDefault="005E2871" w:rsidP="005E2871">
      <w:pPr>
        <w:suppressAutoHyphens/>
        <w:autoSpaceDE w:val="0"/>
        <w:spacing w:line="276" w:lineRule="auto"/>
        <w:ind w:right="5"/>
        <w:jc w:val="both"/>
        <w:rPr>
          <w:rFonts w:ascii="Calibri" w:hAnsi="Calibri" w:cs="Calibri"/>
          <w:sz w:val="20"/>
          <w:lang w:eastAsia="zh-CN"/>
        </w:rPr>
      </w:pPr>
      <w:r w:rsidRPr="00783698">
        <w:rPr>
          <w:rFonts w:ascii="Calibri" w:hAnsi="Calibri" w:cs="Calibri"/>
          <w:b/>
          <w:bCs/>
          <w:sz w:val="20"/>
          <w:lang w:eastAsia="zh-CN"/>
        </w:rPr>
        <w:t>4.</w:t>
      </w:r>
      <w:r w:rsidRPr="00783698">
        <w:rPr>
          <w:rFonts w:ascii="Calibri" w:hAnsi="Calibri" w:cs="Calibri"/>
          <w:sz w:val="20"/>
          <w:lang w:eastAsia="zh-CN"/>
        </w:rPr>
        <w:t>Wszelkie komunikaty i oświadczenia Stron dotyczące Umowy powinny być w języku polskim.</w:t>
      </w:r>
    </w:p>
    <w:p w:rsidR="005E2871" w:rsidRPr="00783698" w:rsidRDefault="005E2871" w:rsidP="005E2871">
      <w:pPr>
        <w:suppressAutoHyphens/>
        <w:autoSpaceDE w:val="0"/>
        <w:spacing w:line="276" w:lineRule="auto"/>
        <w:ind w:right="5"/>
        <w:jc w:val="both"/>
        <w:rPr>
          <w:rFonts w:ascii="Calibri" w:hAnsi="Calibri" w:cs="Calibri"/>
          <w:b/>
          <w:bCs/>
          <w:sz w:val="20"/>
          <w:lang w:eastAsia="zh-CN"/>
        </w:rPr>
      </w:pPr>
      <w:r w:rsidRPr="00783698">
        <w:rPr>
          <w:rFonts w:ascii="Calibri" w:hAnsi="Calibri" w:cs="Calibri"/>
          <w:sz w:val="20"/>
          <w:lang w:eastAsia="zh-CN"/>
        </w:rPr>
        <w:t>W przypadku komunikatów i oświadczeń składanych w języku polskim oraz w innym języku, wiążąca będzie treść komunikatu lub oświadczenia w języku polskim.</w:t>
      </w:r>
    </w:p>
    <w:p w:rsidR="005E2871" w:rsidRPr="00783698" w:rsidRDefault="005E2871" w:rsidP="005E2871">
      <w:pPr>
        <w:tabs>
          <w:tab w:val="left" w:pos="567"/>
        </w:tabs>
        <w:spacing w:line="276" w:lineRule="auto"/>
        <w:ind w:left="567"/>
        <w:contextualSpacing/>
        <w:jc w:val="center"/>
        <w:rPr>
          <w:rFonts w:ascii="Calibri" w:eastAsia="Calibri" w:hAnsi="Calibri" w:cs="Calibri"/>
          <w:b/>
          <w:sz w:val="20"/>
          <w:lang w:eastAsia="en-US"/>
        </w:rPr>
      </w:pPr>
    </w:p>
    <w:p w:rsidR="005E2871" w:rsidRPr="00783698" w:rsidRDefault="005E2871" w:rsidP="005E2871">
      <w:pPr>
        <w:pStyle w:val="Style6"/>
        <w:widowControl/>
        <w:spacing w:before="48" w:line="276" w:lineRule="auto"/>
        <w:ind w:right="12"/>
        <w:jc w:val="center"/>
        <w:rPr>
          <w:rStyle w:val="FontStyle13"/>
          <w:rFonts w:ascii="Calibri" w:hAnsi="Calibri" w:cs="Calibri"/>
          <w:b/>
          <w:spacing w:val="30"/>
          <w:sz w:val="20"/>
          <w:szCs w:val="20"/>
        </w:rPr>
      </w:pPr>
      <w:r w:rsidRPr="00783698">
        <w:rPr>
          <w:rStyle w:val="FontStyle13"/>
          <w:rFonts w:ascii="Calibri" w:hAnsi="Calibri" w:cs="Calibri"/>
          <w:b/>
          <w:sz w:val="20"/>
          <w:szCs w:val="20"/>
        </w:rPr>
        <w:t>POSTANOWIENIA KOŃCOWE</w:t>
      </w:r>
    </w:p>
    <w:p w:rsidR="005E2871" w:rsidRPr="00783698" w:rsidRDefault="005E2871" w:rsidP="005E2871">
      <w:pPr>
        <w:pStyle w:val="Style9"/>
        <w:widowControl/>
        <w:spacing w:before="10" w:line="276" w:lineRule="auto"/>
        <w:ind w:right="5"/>
        <w:jc w:val="center"/>
        <w:rPr>
          <w:rStyle w:val="FontStyle13"/>
          <w:rFonts w:ascii="Calibri" w:hAnsi="Calibri" w:cs="Calibri"/>
          <w:b/>
          <w:sz w:val="20"/>
          <w:szCs w:val="20"/>
        </w:rPr>
      </w:pPr>
      <w:r w:rsidRPr="00783698">
        <w:rPr>
          <w:rStyle w:val="FontStyle13"/>
          <w:rFonts w:ascii="Calibri" w:hAnsi="Calibri" w:cs="Calibri"/>
          <w:b/>
          <w:spacing w:val="30"/>
          <w:sz w:val="20"/>
          <w:szCs w:val="20"/>
        </w:rPr>
        <w:t>§</w:t>
      </w:r>
      <w:r w:rsidR="008C4772" w:rsidRPr="00783698">
        <w:rPr>
          <w:rStyle w:val="FontStyle13"/>
          <w:rFonts w:ascii="Calibri" w:hAnsi="Calibri" w:cs="Calibri"/>
          <w:b/>
          <w:spacing w:val="30"/>
          <w:sz w:val="20"/>
          <w:szCs w:val="20"/>
        </w:rPr>
        <w:t>31</w:t>
      </w:r>
    </w:p>
    <w:p w:rsidR="005E2871" w:rsidRPr="00783698" w:rsidRDefault="005E2871" w:rsidP="008E7333">
      <w:pPr>
        <w:pStyle w:val="Style4"/>
        <w:widowControl/>
        <w:numPr>
          <w:ilvl w:val="0"/>
          <w:numId w:val="96"/>
        </w:numPr>
        <w:spacing w:line="276" w:lineRule="auto"/>
        <w:jc w:val="both"/>
        <w:rPr>
          <w:rStyle w:val="FontStyle14"/>
          <w:rFonts w:ascii="Calibri" w:hAnsi="Calibri" w:cs="Calibri"/>
          <w:b w:val="0"/>
          <w:sz w:val="20"/>
          <w:szCs w:val="20"/>
        </w:rPr>
      </w:pPr>
      <w:r w:rsidRPr="00783698">
        <w:rPr>
          <w:rStyle w:val="FontStyle14"/>
          <w:rFonts w:ascii="Calibri" w:hAnsi="Calibri" w:cs="Calibri"/>
          <w:b w:val="0"/>
          <w:sz w:val="20"/>
          <w:szCs w:val="20"/>
        </w:rPr>
        <w:t>Umowa podlega unieważnieniu w części wykraczającej poza określenie przedmiotu zamówienia zawarte w Specyfikacji Istotnych Warunków Zamówienia.</w:t>
      </w:r>
    </w:p>
    <w:p w:rsidR="005E2871" w:rsidRPr="00783698" w:rsidRDefault="005E2871" w:rsidP="008E7333">
      <w:pPr>
        <w:pStyle w:val="Style4"/>
        <w:widowControl/>
        <w:numPr>
          <w:ilvl w:val="0"/>
          <w:numId w:val="96"/>
        </w:numPr>
        <w:suppressAutoHyphens/>
        <w:autoSpaceDN/>
        <w:adjustRightInd/>
        <w:spacing w:line="276" w:lineRule="auto"/>
        <w:jc w:val="both"/>
        <w:rPr>
          <w:rStyle w:val="FontStyle14"/>
          <w:rFonts w:ascii="Calibri" w:hAnsi="Calibri" w:cs="Calibri"/>
          <w:b w:val="0"/>
          <w:sz w:val="20"/>
          <w:szCs w:val="20"/>
        </w:rPr>
      </w:pPr>
      <w:r w:rsidRPr="00783698">
        <w:rPr>
          <w:rStyle w:val="FontStyle14"/>
          <w:rFonts w:ascii="Calibri" w:hAnsi="Calibri" w:cs="Calibri"/>
          <w:b w:val="0"/>
          <w:sz w:val="20"/>
          <w:szCs w:val="20"/>
        </w:rPr>
        <w:t xml:space="preserve">Zakazuje się istotnych zmian postanowień zawartej Umowy w stosunku do treści oferty, na podstawie której dokonano wyboru </w:t>
      </w:r>
      <w:r w:rsidRPr="00783698">
        <w:rPr>
          <w:rStyle w:val="FontStyle13"/>
          <w:rFonts w:ascii="Calibri" w:hAnsi="Calibri" w:cs="Calibri"/>
          <w:sz w:val="20"/>
          <w:szCs w:val="20"/>
        </w:rPr>
        <w:t xml:space="preserve">Wykonawcy, </w:t>
      </w:r>
      <w:r w:rsidRPr="00783698">
        <w:rPr>
          <w:rStyle w:val="FontStyle14"/>
          <w:rFonts w:ascii="Calibri" w:hAnsi="Calibri" w:cs="Calibri"/>
          <w:b w:val="0"/>
          <w:sz w:val="20"/>
          <w:szCs w:val="20"/>
        </w:rPr>
        <w:t>poza przewidzianymi w Specyfikacj</w:t>
      </w:r>
      <w:r w:rsidR="008C4772" w:rsidRPr="00783698">
        <w:rPr>
          <w:rStyle w:val="FontStyle14"/>
          <w:rFonts w:ascii="Calibri" w:hAnsi="Calibri" w:cs="Calibri"/>
          <w:b w:val="0"/>
          <w:sz w:val="20"/>
          <w:szCs w:val="20"/>
        </w:rPr>
        <w:t>i Istotnych Warunków Zamówienia</w:t>
      </w:r>
      <w:r w:rsidRPr="00783698">
        <w:rPr>
          <w:rStyle w:val="FontStyle14"/>
          <w:rFonts w:ascii="Calibri" w:hAnsi="Calibri" w:cs="Calibri"/>
          <w:b w:val="0"/>
          <w:sz w:val="20"/>
          <w:szCs w:val="20"/>
        </w:rPr>
        <w:t>, Ogłoszeniu          o zamówieniu ,  przeniesionymi zapisami  do Umowy,    możliwościami  dokonania takiej zmiany .</w:t>
      </w:r>
    </w:p>
    <w:p w:rsidR="005E2871" w:rsidRPr="00783698" w:rsidRDefault="005E2871" w:rsidP="008E7333">
      <w:pPr>
        <w:pStyle w:val="Style8"/>
        <w:widowControl/>
        <w:numPr>
          <w:ilvl w:val="0"/>
          <w:numId w:val="95"/>
        </w:numPr>
        <w:tabs>
          <w:tab w:val="left" w:pos="374"/>
        </w:tabs>
        <w:suppressAutoHyphens/>
        <w:autoSpaceDN/>
        <w:adjustRightInd/>
        <w:spacing w:line="276" w:lineRule="auto"/>
        <w:jc w:val="both"/>
        <w:rPr>
          <w:rFonts w:ascii="Calibri" w:hAnsi="Calibri" w:cs="Calibri"/>
          <w:sz w:val="20"/>
          <w:szCs w:val="20"/>
        </w:rPr>
      </w:pPr>
      <w:r w:rsidRPr="00783698">
        <w:rPr>
          <w:rStyle w:val="FontStyle14"/>
          <w:rFonts w:ascii="Calibri" w:hAnsi="Calibri" w:cs="Calibri"/>
          <w:b w:val="0"/>
          <w:sz w:val="20"/>
          <w:szCs w:val="20"/>
        </w:rPr>
        <w:t>W razie zaistnienia istotnej zmiany okoliczności powodującej, że wykonanie umowy nie leży</w:t>
      </w:r>
      <w:r w:rsidR="00783698">
        <w:rPr>
          <w:rStyle w:val="FontStyle14"/>
          <w:rFonts w:ascii="Calibri" w:hAnsi="Calibri" w:cs="Calibri"/>
          <w:b w:val="0"/>
          <w:sz w:val="20"/>
          <w:szCs w:val="20"/>
        </w:rPr>
        <w:t xml:space="preserve"> </w:t>
      </w:r>
      <w:r w:rsidRPr="00783698">
        <w:rPr>
          <w:rStyle w:val="FontStyle14"/>
          <w:rFonts w:ascii="Calibri" w:hAnsi="Calibri" w:cs="Calibri"/>
          <w:b w:val="0"/>
          <w:sz w:val="20"/>
          <w:szCs w:val="20"/>
        </w:rPr>
        <w:t xml:space="preserve">w interesie publicznym, czego nie można było przewidzieć w chwili zawarcia Umowy, </w:t>
      </w:r>
      <w:r w:rsidRPr="00783698">
        <w:rPr>
          <w:rStyle w:val="FontStyle13"/>
          <w:rFonts w:ascii="Calibri" w:hAnsi="Calibri" w:cs="Calibri"/>
          <w:sz w:val="20"/>
          <w:szCs w:val="20"/>
        </w:rPr>
        <w:t xml:space="preserve">Zamawiający </w:t>
      </w:r>
      <w:r w:rsidRPr="00783698">
        <w:rPr>
          <w:rStyle w:val="FontStyle14"/>
          <w:rFonts w:ascii="Calibri" w:hAnsi="Calibri" w:cs="Calibri"/>
          <w:b w:val="0"/>
          <w:sz w:val="20"/>
          <w:szCs w:val="20"/>
        </w:rPr>
        <w:t xml:space="preserve">może odstąpić od Umowy w terminie 30 dni od powzięcia wiadomości o powyższych okolicznościach. W takim przypadku </w:t>
      </w:r>
      <w:r w:rsidRPr="00783698">
        <w:rPr>
          <w:rStyle w:val="FontStyle13"/>
          <w:rFonts w:ascii="Calibri" w:hAnsi="Calibri" w:cs="Calibri"/>
          <w:sz w:val="20"/>
          <w:szCs w:val="20"/>
        </w:rPr>
        <w:t xml:space="preserve">Wykonawca </w:t>
      </w:r>
      <w:r w:rsidRPr="00783698">
        <w:rPr>
          <w:rStyle w:val="FontStyle14"/>
          <w:rFonts w:ascii="Calibri" w:hAnsi="Calibri" w:cs="Calibri"/>
          <w:b w:val="0"/>
          <w:sz w:val="20"/>
          <w:szCs w:val="20"/>
        </w:rPr>
        <w:t xml:space="preserve">może żądać jedynie wynagrodzenia należnego mu za wykonanie części umowy. </w:t>
      </w:r>
    </w:p>
    <w:p w:rsidR="0032329B" w:rsidRPr="0032329B" w:rsidRDefault="005E2871" w:rsidP="008E7333">
      <w:pPr>
        <w:pStyle w:val="Style8"/>
        <w:widowControl/>
        <w:numPr>
          <w:ilvl w:val="0"/>
          <w:numId w:val="95"/>
        </w:numPr>
        <w:tabs>
          <w:tab w:val="left" w:pos="374"/>
        </w:tabs>
        <w:suppressAutoHyphens/>
        <w:autoSpaceDN/>
        <w:adjustRightInd/>
        <w:spacing w:line="276" w:lineRule="auto"/>
        <w:jc w:val="both"/>
        <w:rPr>
          <w:rFonts w:ascii="Calibri" w:hAnsi="Calibri" w:cs="Calibri"/>
          <w:bCs/>
          <w:sz w:val="20"/>
          <w:szCs w:val="20"/>
        </w:rPr>
      </w:pPr>
      <w:r w:rsidRPr="00783698">
        <w:rPr>
          <w:rFonts w:ascii="Calibri" w:hAnsi="Calibri" w:cs="Calibri"/>
          <w:sz w:val="20"/>
          <w:szCs w:val="20"/>
        </w:rPr>
        <w:t>Jeżeli którekolwiek z postanowień Umowy staną się nieważne lub nie wykonalne, jej pozostałe postanowienia zachowają pełną moc obowiązującą. Bez uszczerbku dla powyższych postanowień, Strony dołożą wszelkich starań w celu zastąpienia takiego nieważnego</w:t>
      </w:r>
      <w:r w:rsidRPr="00783698">
        <w:rPr>
          <w:rFonts w:ascii="Calibri" w:hAnsi="Calibri" w:cs="Calibri"/>
          <w:sz w:val="20"/>
          <w:szCs w:val="20"/>
        </w:rPr>
        <w:tab/>
        <w:t>lub nie wykonalnego postanowienia nowym postanowieniem odzwierciedlającym pierwotne intencje Stron.</w:t>
      </w:r>
    </w:p>
    <w:p w:rsidR="005E2871" w:rsidRPr="00783698" w:rsidRDefault="005E2871" w:rsidP="008E7333">
      <w:pPr>
        <w:pStyle w:val="Style8"/>
        <w:widowControl/>
        <w:numPr>
          <w:ilvl w:val="0"/>
          <w:numId w:val="95"/>
        </w:numPr>
        <w:tabs>
          <w:tab w:val="left" w:pos="374"/>
        </w:tabs>
        <w:suppressAutoHyphens/>
        <w:autoSpaceDN/>
        <w:adjustRightInd/>
        <w:spacing w:line="276" w:lineRule="auto"/>
        <w:jc w:val="both"/>
        <w:rPr>
          <w:rStyle w:val="FontStyle15"/>
          <w:rFonts w:ascii="Calibri" w:hAnsi="Calibri" w:cs="Calibri"/>
          <w:bCs/>
          <w:i w:val="0"/>
          <w:iCs w:val="0"/>
          <w:sz w:val="20"/>
          <w:szCs w:val="20"/>
        </w:rPr>
      </w:pPr>
      <w:r w:rsidRPr="00783698">
        <w:rPr>
          <w:rStyle w:val="FontStyle14"/>
          <w:rFonts w:ascii="Calibri" w:hAnsi="Calibri" w:cs="Calibri"/>
          <w:b w:val="0"/>
          <w:sz w:val="20"/>
          <w:szCs w:val="20"/>
        </w:rPr>
        <w:t xml:space="preserve">W sprawach nie uregulowanych Umową stosuje się przepisy ustawy:  </w:t>
      </w:r>
      <w:r w:rsidRPr="00783698">
        <w:rPr>
          <w:rStyle w:val="FontStyle15"/>
          <w:rFonts w:ascii="Calibri" w:hAnsi="Calibri" w:cs="Calibri"/>
          <w:i w:val="0"/>
          <w:sz w:val="20"/>
          <w:szCs w:val="20"/>
        </w:rPr>
        <w:t>Prawo zamówień publicznych</w:t>
      </w:r>
      <w:r w:rsidRPr="00783698">
        <w:rPr>
          <w:rStyle w:val="FontStyle14"/>
          <w:rFonts w:ascii="Calibri" w:hAnsi="Calibri" w:cs="Calibri"/>
          <w:b w:val="0"/>
          <w:i/>
          <w:sz w:val="20"/>
          <w:szCs w:val="20"/>
        </w:rPr>
        <w:t xml:space="preserve">, </w:t>
      </w:r>
      <w:r w:rsidRPr="00783698">
        <w:rPr>
          <w:rStyle w:val="FontStyle14"/>
          <w:rFonts w:ascii="Calibri" w:hAnsi="Calibri" w:cs="Calibri"/>
          <w:b w:val="0"/>
          <w:sz w:val="20"/>
          <w:szCs w:val="20"/>
        </w:rPr>
        <w:t>Kodeks cywilny,</w:t>
      </w:r>
      <w:r w:rsidR="00783698">
        <w:rPr>
          <w:rStyle w:val="FontStyle14"/>
          <w:rFonts w:ascii="Calibri" w:hAnsi="Calibri" w:cs="Calibri"/>
          <w:b w:val="0"/>
          <w:sz w:val="20"/>
          <w:szCs w:val="20"/>
        </w:rPr>
        <w:t xml:space="preserve"> </w:t>
      </w:r>
      <w:r w:rsidRPr="00783698">
        <w:rPr>
          <w:rStyle w:val="FontStyle15"/>
          <w:rFonts w:ascii="Calibri" w:hAnsi="Calibri" w:cs="Calibri"/>
          <w:i w:val="0"/>
          <w:sz w:val="20"/>
          <w:szCs w:val="20"/>
        </w:rPr>
        <w:t>Prawo Budowlane.</w:t>
      </w:r>
    </w:p>
    <w:p w:rsidR="005E2871" w:rsidRPr="00783698" w:rsidRDefault="005E2871" w:rsidP="008E7333">
      <w:pPr>
        <w:pStyle w:val="Style8"/>
        <w:widowControl/>
        <w:numPr>
          <w:ilvl w:val="0"/>
          <w:numId w:val="95"/>
        </w:numPr>
        <w:tabs>
          <w:tab w:val="left" w:pos="374"/>
        </w:tabs>
        <w:suppressAutoHyphens/>
        <w:autoSpaceDN/>
        <w:adjustRightInd/>
        <w:spacing w:line="276" w:lineRule="auto"/>
        <w:jc w:val="both"/>
        <w:rPr>
          <w:rStyle w:val="FontStyle14"/>
          <w:rFonts w:ascii="Calibri" w:hAnsi="Calibri" w:cs="Calibri"/>
          <w:b w:val="0"/>
          <w:sz w:val="20"/>
          <w:szCs w:val="20"/>
        </w:rPr>
      </w:pPr>
      <w:r w:rsidRPr="00783698">
        <w:rPr>
          <w:rStyle w:val="FontStyle14"/>
          <w:rFonts w:ascii="Calibri" w:hAnsi="Calibri" w:cs="Calibri"/>
          <w:b w:val="0"/>
          <w:sz w:val="20"/>
          <w:szCs w:val="20"/>
        </w:rPr>
        <w:t>Wszelkie zmiany Umowy wymagają formy pisemnej pod rygorem nieważności.</w:t>
      </w:r>
    </w:p>
    <w:p w:rsidR="005E2871" w:rsidRPr="00783698" w:rsidRDefault="005E2871" w:rsidP="008E7333">
      <w:pPr>
        <w:pStyle w:val="Style8"/>
        <w:widowControl/>
        <w:numPr>
          <w:ilvl w:val="0"/>
          <w:numId w:val="95"/>
        </w:numPr>
        <w:tabs>
          <w:tab w:val="left" w:pos="374"/>
        </w:tabs>
        <w:suppressAutoHyphens/>
        <w:autoSpaceDN/>
        <w:adjustRightInd/>
        <w:spacing w:line="276" w:lineRule="auto"/>
        <w:jc w:val="both"/>
        <w:rPr>
          <w:rStyle w:val="FontStyle14"/>
          <w:rFonts w:ascii="Calibri" w:hAnsi="Calibri" w:cs="Calibri"/>
          <w:b w:val="0"/>
          <w:sz w:val="20"/>
          <w:szCs w:val="20"/>
        </w:rPr>
      </w:pPr>
      <w:r w:rsidRPr="00783698">
        <w:rPr>
          <w:rStyle w:val="FontStyle14"/>
          <w:rFonts w:ascii="Calibri" w:hAnsi="Calibri" w:cs="Calibri"/>
          <w:b w:val="0"/>
          <w:sz w:val="20"/>
          <w:szCs w:val="20"/>
        </w:rPr>
        <w:t xml:space="preserve">Wszelkie spory mogące wyniknąć w związku z realizacją Umowy będą rozstrzygane przez sąd właściwy dla siedziby </w:t>
      </w:r>
      <w:r w:rsidRPr="00783698">
        <w:rPr>
          <w:rStyle w:val="FontStyle13"/>
          <w:rFonts w:ascii="Calibri" w:hAnsi="Calibri" w:cs="Calibri"/>
          <w:sz w:val="20"/>
          <w:szCs w:val="20"/>
        </w:rPr>
        <w:t>Zamawiającego.</w:t>
      </w:r>
    </w:p>
    <w:p w:rsidR="005E2871" w:rsidRPr="00783698" w:rsidRDefault="005E2871" w:rsidP="008E7333">
      <w:pPr>
        <w:pStyle w:val="Style8"/>
        <w:widowControl/>
        <w:numPr>
          <w:ilvl w:val="0"/>
          <w:numId w:val="95"/>
        </w:numPr>
        <w:tabs>
          <w:tab w:val="left" w:pos="374"/>
        </w:tabs>
        <w:suppressAutoHyphens/>
        <w:autoSpaceDN/>
        <w:adjustRightInd/>
        <w:spacing w:line="276" w:lineRule="auto"/>
        <w:jc w:val="both"/>
        <w:rPr>
          <w:rFonts w:ascii="Calibri" w:hAnsi="Calibri" w:cs="Calibri"/>
          <w:sz w:val="20"/>
        </w:rPr>
      </w:pPr>
      <w:r w:rsidRPr="00783698">
        <w:rPr>
          <w:rStyle w:val="FontStyle14"/>
          <w:rFonts w:ascii="Calibri" w:hAnsi="Calibri" w:cs="Calibri"/>
          <w:b w:val="0"/>
          <w:sz w:val="20"/>
          <w:szCs w:val="20"/>
        </w:rPr>
        <w:t xml:space="preserve">Umowę sporządzono w </w:t>
      </w:r>
      <w:r w:rsidRPr="00783698">
        <w:rPr>
          <w:rStyle w:val="FontStyle13"/>
          <w:rFonts w:ascii="Calibri" w:hAnsi="Calibri" w:cs="Calibri"/>
          <w:sz w:val="20"/>
          <w:szCs w:val="20"/>
        </w:rPr>
        <w:t xml:space="preserve">trzech </w:t>
      </w:r>
      <w:r w:rsidRPr="00783698">
        <w:rPr>
          <w:rStyle w:val="FontStyle14"/>
          <w:rFonts w:ascii="Calibri" w:hAnsi="Calibri" w:cs="Calibri"/>
          <w:b w:val="0"/>
          <w:sz w:val="20"/>
          <w:szCs w:val="20"/>
        </w:rPr>
        <w:t xml:space="preserve">jednobrzmiących egzemplarzach, z czego dwa egzemplarze dla </w:t>
      </w:r>
      <w:r w:rsidRPr="00783698">
        <w:rPr>
          <w:rStyle w:val="FontStyle13"/>
          <w:rFonts w:ascii="Calibri" w:hAnsi="Calibri" w:cs="Calibri"/>
          <w:sz w:val="20"/>
          <w:szCs w:val="20"/>
        </w:rPr>
        <w:t xml:space="preserve">Zamawiającego           i </w:t>
      </w:r>
      <w:r w:rsidRPr="00783698">
        <w:rPr>
          <w:rStyle w:val="FontStyle14"/>
          <w:rFonts w:ascii="Calibri" w:hAnsi="Calibri" w:cs="Calibri"/>
          <w:b w:val="0"/>
          <w:sz w:val="20"/>
          <w:szCs w:val="20"/>
        </w:rPr>
        <w:t xml:space="preserve">jeden egzemplarz dla </w:t>
      </w:r>
      <w:r w:rsidRPr="00783698">
        <w:rPr>
          <w:rStyle w:val="FontStyle13"/>
          <w:rFonts w:ascii="Calibri" w:hAnsi="Calibri" w:cs="Calibri"/>
          <w:sz w:val="20"/>
          <w:szCs w:val="20"/>
        </w:rPr>
        <w:t>Wykonawcy.</w:t>
      </w:r>
    </w:p>
    <w:p w:rsidR="005E2871" w:rsidRPr="00783698" w:rsidRDefault="005E2871" w:rsidP="008E7333">
      <w:pPr>
        <w:numPr>
          <w:ilvl w:val="0"/>
          <w:numId w:val="95"/>
        </w:numPr>
        <w:suppressAutoHyphens/>
        <w:spacing w:line="276" w:lineRule="auto"/>
        <w:jc w:val="both"/>
        <w:rPr>
          <w:rFonts w:ascii="Calibri" w:eastAsia="Calibri" w:hAnsi="Calibri" w:cs="Calibri"/>
          <w:sz w:val="20"/>
        </w:rPr>
      </w:pPr>
      <w:r w:rsidRPr="00783698">
        <w:rPr>
          <w:rFonts w:ascii="Calibri" w:hAnsi="Calibri" w:cs="Calibri"/>
          <w:sz w:val="20"/>
        </w:rPr>
        <w:t>Integralną częścią Umowy są :</w:t>
      </w:r>
    </w:p>
    <w:p w:rsidR="005E2871" w:rsidRPr="00783698" w:rsidRDefault="0032329B" w:rsidP="005E2871">
      <w:pPr>
        <w:spacing w:line="276" w:lineRule="auto"/>
        <w:rPr>
          <w:rFonts w:ascii="Calibri" w:eastAsia="Calibri" w:hAnsi="Calibri" w:cs="Calibri"/>
          <w:sz w:val="20"/>
        </w:rPr>
      </w:pPr>
      <w:r>
        <w:rPr>
          <w:rFonts w:ascii="Calibri" w:hAnsi="Calibri" w:cs="Calibri"/>
          <w:sz w:val="20"/>
        </w:rPr>
        <w:t xml:space="preserve">       </w:t>
      </w:r>
      <w:r w:rsidR="005E2871" w:rsidRPr="00783698">
        <w:rPr>
          <w:rFonts w:ascii="Calibri" w:hAnsi="Calibri" w:cs="Calibri"/>
          <w:sz w:val="20"/>
        </w:rPr>
        <w:t xml:space="preserve">Załącznik nr 1 – </w:t>
      </w:r>
      <w:r w:rsidR="005E2871" w:rsidRPr="00783698">
        <w:rPr>
          <w:rFonts w:ascii="Calibri" w:hAnsi="Calibri" w:cs="Calibri"/>
          <w:spacing w:val="-4"/>
          <w:sz w:val="20"/>
        </w:rPr>
        <w:t>Specyfikacja Istotnych Warunków Zamówienia z załącznikami opisującymi przedmiot   zamówienia</w:t>
      </w:r>
    </w:p>
    <w:p w:rsidR="005E2871" w:rsidRPr="00783698" w:rsidRDefault="005E2871" w:rsidP="005E2871">
      <w:pPr>
        <w:spacing w:line="276" w:lineRule="auto"/>
        <w:ind w:left="1418" w:hanging="1134"/>
        <w:rPr>
          <w:rFonts w:ascii="Calibri" w:eastAsia="Calibri" w:hAnsi="Calibri" w:cs="Calibri"/>
          <w:sz w:val="20"/>
        </w:rPr>
      </w:pPr>
      <w:r w:rsidRPr="00783698">
        <w:rPr>
          <w:rFonts w:ascii="Calibri" w:hAnsi="Calibri" w:cs="Calibri"/>
          <w:sz w:val="20"/>
        </w:rPr>
        <w:t>Załącznik nr 2 -  Oferta Wykonawcy</w:t>
      </w:r>
    </w:p>
    <w:p w:rsidR="005E2871" w:rsidRPr="00783698" w:rsidRDefault="005E2871" w:rsidP="005E2871">
      <w:pPr>
        <w:spacing w:line="276" w:lineRule="auto"/>
        <w:ind w:left="1418" w:hanging="1134"/>
        <w:rPr>
          <w:rFonts w:ascii="Calibri" w:hAnsi="Calibri" w:cs="Calibri"/>
          <w:sz w:val="20"/>
        </w:rPr>
      </w:pPr>
      <w:r w:rsidRPr="007A6826">
        <w:rPr>
          <w:rFonts w:ascii="Calibri" w:hAnsi="Calibri" w:cs="Calibri"/>
          <w:sz w:val="20"/>
        </w:rPr>
        <w:t>Załącznik nr 3 -  Harmonogram rzeczowo-finansowy</w:t>
      </w:r>
    </w:p>
    <w:p w:rsidR="005E2871" w:rsidRPr="00783698" w:rsidRDefault="005E2871" w:rsidP="005E2871">
      <w:pPr>
        <w:spacing w:line="276" w:lineRule="auto"/>
        <w:ind w:left="1418" w:hanging="1134"/>
        <w:rPr>
          <w:rFonts w:ascii="Calibri" w:hAnsi="Calibri" w:cs="Calibri"/>
          <w:sz w:val="20"/>
        </w:rPr>
      </w:pPr>
    </w:p>
    <w:p w:rsidR="005E2871" w:rsidRPr="00783698" w:rsidRDefault="005E2871" w:rsidP="005E2871">
      <w:pPr>
        <w:spacing w:line="276" w:lineRule="auto"/>
        <w:ind w:left="1418" w:hanging="1134"/>
        <w:rPr>
          <w:rFonts w:ascii="Calibri" w:hAnsi="Calibri" w:cs="Calibri"/>
          <w:sz w:val="20"/>
        </w:rPr>
      </w:pPr>
    </w:p>
    <w:p w:rsidR="005E2871" w:rsidRPr="00783698" w:rsidRDefault="005E2871" w:rsidP="005E2871">
      <w:pPr>
        <w:spacing w:line="276" w:lineRule="auto"/>
        <w:ind w:left="1418" w:hanging="1134"/>
        <w:rPr>
          <w:rFonts w:ascii="Calibri" w:hAnsi="Calibri" w:cs="Calibri"/>
          <w:sz w:val="20"/>
        </w:rPr>
      </w:pPr>
    </w:p>
    <w:p w:rsidR="005E2871" w:rsidRPr="00783698" w:rsidRDefault="005E2871" w:rsidP="005E2871">
      <w:pPr>
        <w:spacing w:line="276" w:lineRule="auto"/>
        <w:ind w:left="1418" w:hanging="1134"/>
        <w:rPr>
          <w:rFonts w:ascii="Calibri" w:eastAsia="Calibri" w:hAnsi="Calibri" w:cs="Calibri"/>
          <w:sz w:val="20"/>
        </w:rPr>
      </w:pPr>
      <w:r w:rsidRPr="00783698">
        <w:rPr>
          <w:rFonts w:ascii="Calibri" w:hAnsi="Calibri" w:cs="Calibri"/>
          <w:sz w:val="20"/>
        </w:rPr>
        <w:t xml:space="preserve">              ZAMAWIAJĄCY :</w:t>
      </w:r>
      <w:r w:rsidRPr="00783698">
        <w:rPr>
          <w:rFonts w:ascii="Calibri" w:hAnsi="Calibri" w:cs="Calibri"/>
          <w:sz w:val="20"/>
        </w:rPr>
        <w:tab/>
      </w:r>
      <w:r w:rsidRPr="00783698">
        <w:rPr>
          <w:rFonts w:ascii="Calibri" w:hAnsi="Calibri" w:cs="Calibri"/>
          <w:sz w:val="20"/>
        </w:rPr>
        <w:tab/>
      </w:r>
      <w:r w:rsidRPr="00783698">
        <w:rPr>
          <w:rFonts w:ascii="Calibri" w:hAnsi="Calibri" w:cs="Calibri"/>
          <w:sz w:val="20"/>
        </w:rPr>
        <w:tab/>
      </w:r>
      <w:r w:rsidRPr="00783698">
        <w:rPr>
          <w:rFonts w:ascii="Calibri" w:hAnsi="Calibri" w:cs="Calibri"/>
          <w:sz w:val="20"/>
        </w:rPr>
        <w:tab/>
      </w:r>
      <w:r w:rsidRPr="00783698">
        <w:rPr>
          <w:rFonts w:ascii="Calibri" w:hAnsi="Calibri" w:cs="Calibri"/>
          <w:sz w:val="20"/>
        </w:rPr>
        <w:tab/>
      </w:r>
      <w:r w:rsidRPr="00783698">
        <w:rPr>
          <w:rFonts w:ascii="Calibri" w:hAnsi="Calibri" w:cs="Calibri"/>
          <w:sz w:val="20"/>
        </w:rPr>
        <w:tab/>
      </w:r>
      <w:r w:rsidRPr="00783698">
        <w:rPr>
          <w:rFonts w:ascii="Calibri" w:hAnsi="Calibri" w:cs="Calibri"/>
          <w:sz w:val="20"/>
        </w:rPr>
        <w:tab/>
        <w:t xml:space="preserve">   WYKONAWCA:</w:t>
      </w:r>
    </w:p>
    <w:sectPr w:rsidR="005E2871" w:rsidRPr="00783698" w:rsidSect="005C173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09" w:right="849" w:bottom="851" w:left="1276" w:header="426" w:footer="235"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FC" w:rsidRDefault="00CA73FC">
      <w:r>
        <w:separator/>
      </w:r>
    </w:p>
  </w:endnote>
  <w:endnote w:type="continuationSeparator" w:id="0">
    <w:p w:rsidR="00CA73FC" w:rsidRDefault="00CA7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TTE19EFC00t00">
    <w:altName w:val="Batang"/>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CF" w:rsidRDefault="0086314F" w:rsidP="00CF1DA5">
    <w:pPr>
      <w:pStyle w:val="Stopka"/>
      <w:framePr w:wrap="around" w:vAnchor="text" w:hAnchor="margin" w:xAlign="right" w:y="1"/>
      <w:rPr>
        <w:rStyle w:val="Numerstrony"/>
      </w:rPr>
    </w:pPr>
    <w:r>
      <w:rPr>
        <w:rStyle w:val="Numerstrony"/>
      </w:rPr>
      <w:fldChar w:fldCharType="begin"/>
    </w:r>
    <w:r w:rsidR="00DC6CCF">
      <w:rPr>
        <w:rStyle w:val="Numerstrony"/>
      </w:rPr>
      <w:instrText xml:space="preserve">PAGE  </w:instrText>
    </w:r>
    <w:r>
      <w:rPr>
        <w:rStyle w:val="Numerstrony"/>
      </w:rPr>
      <w:fldChar w:fldCharType="end"/>
    </w:r>
  </w:p>
  <w:p w:rsidR="00DC6CCF" w:rsidRDefault="00DC6CCF" w:rsidP="001B2F4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CF" w:rsidRDefault="00DC6CCF" w:rsidP="00D4363B">
    <w:pPr>
      <w:pStyle w:val="Stopka"/>
      <w:pBdr>
        <w:top w:val="single" w:sz="4" w:space="0" w:color="auto"/>
      </w:pBdr>
      <w:tabs>
        <w:tab w:val="clear" w:pos="9072"/>
        <w:tab w:val="right" w:pos="9639"/>
      </w:tabs>
      <w:rPr>
        <w:rStyle w:val="Numerstrony"/>
        <w:rFonts w:ascii="Calibri" w:hAnsi="Calibri" w:cs="Calibri"/>
        <w:sz w:val="16"/>
        <w:szCs w:val="16"/>
      </w:rPr>
    </w:pPr>
    <w:r w:rsidRPr="00D4363B">
      <w:rPr>
        <w:rFonts w:ascii="Calibri" w:hAnsi="Calibri" w:cs="Calibri"/>
        <w:sz w:val="16"/>
        <w:szCs w:val="16"/>
      </w:rPr>
      <w:t>SIWZ –</w:t>
    </w:r>
    <w:r>
      <w:rPr>
        <w:rFonts w:ascii="Calibri" w:hAnsi="Calibri" w:cs="Calibri"/>
        <w:sz w:val="16"/>
        <w:szCs w:val="16"/>
      </w:rPr>
      <w:t xml:space="preserve"> Przebudowa drogi nr 426/7 w Wojcieszycach                                                                                                                                                                   </w:t>
    </w:r>
    <w:r w:rsidR="0086314F" w:rsidRPr="00D4363B">
      <w:rPr>
        <w:rFonts w:ascii="Calibri" w:hAnsi="Calibri" w:cs="Calibri"/>
        <w:sz w:val="16"/>
        <w:szCs w:val="16"/>
      </w:rPr>
      <w:fldChar w:fldCharType="begin"/>
    </w:r>
    <w:r w:rsidRPr="00D4363B">
      <w:rPr>
        <w:rFonts w:ascii="Calibri" w:hAnsi="Calibri" w:cs="Calibri"/>
        <w:sz w:val="16"/>
        <w:szCs w:val="16"/>
      </w:rPr>
      <w:instrText>PAGE   \* MERGEFORMAT</w:instrText>
    </w:r>
    <w:r w:rsidR="0086314F" w:rsidRPr="00D4363B">
      <w:rPr>
        <w:rFonts w:ascii="Calibri" w:hAnsi="Calibri" w:cs="Calibri"/>
        <w:sz w:val="16"/>
        <w:szCs w:val="16"/>
      </w:rPr>
      <w:fldChar w:fldCharType="separate"/>
    </w:r>
    <w:r w:rsidR="00E24DF2">
      <w:rPr>
        <w:rFonts w:ascii="Calibri" w:hAnsi="Calibri" w:cs="Calibri"/>
        <w:noProof/>
        <w:sz w:val="16"/>
        <w:szCs w:val="16"/>
      </w:rPr>
      <w:t>62</w:t>
    </w:r>
    <w:r w:rsidR="0086314F" w:rsidRPr="00D4363B">
      <w:rPr>
        <w:rFonts w:ascii="Calibri" w:hAnsi="Calibri" w:cs="Calibri"/>
        <w:sz w:val="16"/>
        <w:szCs w:val="16"/>
      </w:rPr>
      <w:fldChar w:fldCharType="end"/>
    </w:r>
    <w:r w:rsidRPr="00D4363B">
      <w:rPr>
        <w:rFonts w:ascii="Calibri" w:hAnsi="Calibri" w:cs="Calibri"/>
        <w:sz w:val="16"/>
        <w:szCs w:val="16"/>
      </w:rPr>
      <w:t xml:space="preserve"> I </w:t>
    </w:r>
    <w:r>
      <w:rPr>
        <w:rStyle w:val="Numerstrony"/>
        <w:rFonts w:ascii="Calibri" w:hAnsi="Calibri" w:cs="Calibri"/>
        <w:sz w:val="16"/>
        <w:szCs w:val="16"/>
      </w:rPr>
      <w:t>62</w:t>
    </w:r>
  </w:p>
  <w:p w:rsidR="00DC6CCF" w:rsidRPr="00962CDC" w:rsidRDefault="00DC6CCF" w:rsidP="00D4363B">
    <w:pPr>
      <w:pStyle w:val="Stopka"/>
      <w:pBdr>
        <w:top w:val="single" w:sz="4" w:space="0" w:color="auto"/>
      </w:pBdr>
      <w:tabs>
        <w:tab w:val="clear" w:pos="9072"/>
        <w:tab w:val="right" w:pos="9639"/>
      </w:tabs>
      <w:rPr>
        <w:rStyle w:val="Numerstrony"/>
        <w:rFonts w:ascii="Calibri" w:hAnsi="Calibri" w:cs="Calibri"/>
        <w:sz w:val="16"/>
        <w:szCs w:val="16"/>
      </w:rPr>
    </w:pPr>
  </w:p>
  <w:p w:rsidR="00DC6CCF" w:rsidRPr="00AC29EC" w:rsidRDefault="00DC6CCF" w:rsidP="003B47F1">
    <w:pPr>
      <w:pStyle w:val="Nagwek"/>
      <w:tabs>
        <w:tab w:val="clear" w:pos="4536"/>
        <w:tab w:val="clear" w:pos="9072"/>
      </w:tabs>
      <w:rPr>
        <w:rFonts w:ascii="Comic Sans MS" w:hAnsi="Comic Sans MS" w:cs="Arial"/>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CF" w:rsidRDefault="00DC6CCF" w:rsidP="00451772">
    <w:pPr>
      <w:pStyle w:val="Stopka"/>
      <w:pBdr>
        <w:top w:val="single" w:sz="4" w:space="1" w:color="auto"/>
      </w:pBdr>
      <w:rPr>
        <w:rStyle w:val="Numerstrony"/>
        <w:rFonts w:ascii="Calibri" w:hAnsi="Calibri" w:cs="Calibri"/>
        <w:sz w:val="16"/>
        <w:szCs w:val="16"/>
      </w:rPr>
    </w:pPr>
    <w:r w:rsidRPr="00D4363B">
      <w:rPr>
        <w:rFonts w:ascii="Calibri" w:hAnsi="Calibri" w:cs="Calibri"/>
        <w:sz w:val="16"/>
        <w:szCs w:val="16"/>
      </w:rPr>
      <w:t xml:space="preserve">SIWZ – </w:t>
    </w:r>
    <w:r w:rsidR="0086145F">
      <w:rPr>
        <w:rFonts w:ascii="Calibri" w:hAnsi="Calibri" w:cs="Calibri"/>
        <w:sz w:val="16"/>
        <w:szCs w:val="16"/>
      </w:rPr>
      <w:t xml:space="preserve">Przebudowa </w:t>
    </w:r>
    <w:r>
      <w:rPr>
        <w:rFonts w:ascii="Calibri" w:hAnsi="Calibri" w:cs="Calibri"/>
        <w:sz w:val="16"/>
        <w:szCs w:val="16"/>
      </w:rPr>
      <w:t>drogi nr 4</w:t>
    </w:r>
    <w:r w:rsidR="0086145F">
      <w:rPr>
        <w:rFonts w:ascii="Calibri" w:hAnsi="Calibri" w:cs="Calibri"/>
        <w:sz w:val="16"/>
        <w:szCs w:val="16"/>
      </w:rPr>
      <w:t xml:space="preserve">26/7 </w:t>
    </w:r>
    <w:r>
      <w:rPr>
        <w:rFonts w:ascii="Calibri" w:hAnsi="Calibri" w:cs="Calibri"/>
        <w:sz w:val="16"/>
        <w:szCs w:val="16"/>
      </w:rPr>
      <w:t>w</w:t>
    </w:r>
    <w:r w:rsidR="0086145F">
      <w:rPr>
        <w:rFonts w:ascii="Calibri" w:hAnsi="Calibri" w:cs="Calibri"/>
        <w:sz w:val="16"/>
        <w:szCs w:val="16"/>
      </w:rPr>
      <w:t xml:space="preserve"> Wojcieszycach</w:t>
    </w:r>
    <w:r w:rsidRPr="00D4363B">
      <w:rPr>
        <w:rFonts w:ascii="Calibri" w:hAnsi="Calibri" w:cs="Calibri"/>
        <w:sz w:val="16"/>
        <w:szCs w:val="16"/>
      </w:rPr>
      <w:t xml:space="preserve">                                                                                                                                                                   1I</w:t>
    </w:r>
    <w:bookmarkStart w:id="13" w:name="_GoBack"/>
    <w:bookmarkEnd w:id="13"/>
    <w:r>
      <w:rPr>
        <w:rStyle w:val="Numerstrony"/>
        <w:rFonts w:ascii="Calibri" w:hAnsi="Calibri" w:cs="Calibri"/>
        <w:sz w:val="16"/>
        <w:szCs w:val="16"/>
      </w:rPr>
      <w:t>62</w:t>
    </w:r>
  </w:p>
  <w:p w:rsidR="00DC6CCF" w:rsidRPr="00962CDC" w:rsidRDefault="00DC6CCF" w:rsidP="00451772">
    <w:pPr>
      <w:pStyle w:val="Stopka"/>
      <w:pBdr>
        <w:top w:val="single" w:sz="4" w:space="1" w:color="auto"/>
      </w:pBdr>
      <w:rPr>
        <w:rStyle w:val="Numerstrony"/>
        <w:rFonts w:ascii="Calibri" w:hAnsi="Calibri" w:cs="Calibri"/>
        <w:sz w:val="16"/>
        <w:szCs w:val="16"/>
      </w:rPr>
    </w:pPr>
  </w:p>
  <w:p w:rsidR="00DC6CCF" w:rsidRPr="000E6458" w:rsidRDefault="00DC6CCF" w:rsidP="00BE15AC">
    <w:pPr>
      <w:pStyle w:val="Stopka"/>
      <w:tabs>
        <w:tab w:val="clear" w:pos="9072"/>
        <w:tab w:val="right" w:pos="9639"/>
      </w:tabs>
      <w:rPr>
        <w:rFonts w:ascii="Comic Sans MS" w:hAnsi="Comic Sans M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FC" w:rsidRDefault="00CA73FC">
      <w:r>
        <w:separator/>
      </w:r>
    </w:p>
  </w:footnote>
  <w:footnote w:type="continuationSeparator" w:id="0">
    <w:p w:rsidR="00CA73FC" w:rsidRDefault="00CA7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CF" w:rsidRDefault="0086314F">
    <w:pPr>
      <w:pStyle w:val="Nagwek"/>
      <w:framePr w:wrap="around" w:vAnchor="text" w:hAnchor="margin" w:xAlign="center" w:y="1"/>
      <w:rPr>
        <w:rStyle w:val="Numerstrony"/>
      </w:rPr>
    </w:pPr>
    <w:r>
      <w:rPr>
        <w:rStyle w:val="Numerstrony"/>
      </w:rPr>
      <w:fldChar w:fldCharType="begin"/>
    </w:r>
    <w:r w:rsidR="00DC6CCF">
      <w:rPr>
        <w:rStyle w:val="Numerstrony"/>
      </w:rPr>
      <w:instrText xml:space="preserve">PAGE  </w:instrText>
    </w:r>
    <w:r>
      <w:rPr>
        <w:rStyle w:val="Numerstrony"/>
      </w:rPr>
      <w:fldChar w:fldCharType="separate"/>
    </w:r>
    <w:r w:rsidR="00DC6CCF">
      <w:rPr>
        <w:rStyle w:val="Numerstrony"/>
        <w:noProof/>
      </w:rPr>
      <w:t>10</w:t>
    </w:r>
    <w:r>
      <w:rPr>
        <w:rStyle w:val="Numerstrony"/>
      </w:rPr>
      <w:fldChar w:fldCharType="end"/>
    </w:r>
  </w:p>
  <w:p w:rsidR="00DC6CCF" w:rsidRDefault="00DC6CC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4" w:type="dxa"/>
      <w:tblBorders>
        <w:bottom w:val="single" w:sz="4" w:space="0" w:color="auto"/>
      </w:tblBorders>
      <w:shd w:val="clear" w:color="auto" w:fill="BFBFBF"/>
      <w:tblLook w:val="04A0"/>
    </w:tblPr>
    <w:tblGrid>
      <w:gridCol w:w="2515"/>
      <w:gridCol w:w="7550"/>
    </w:tblGrid>
    <w:tr w:rsidR="00DC6CCF" w:rsidRPr="004A4167" w:rsidTr="0039344C">
      <w:trPr>
        <w:trHeight w:val="1707"/>
      </w:trPr>
      <w:tc>
        <w:tcPr>
          <w:tcW w:w="2515" w:type="dxa"/>
          <w:shd w:val="clear" w:color="auto" w:fill="BFBFBF"/>
        </w:tcPr>
        <w:p w:rsidR="00DC6CCF" w:rsidRPr="004A4167" w:rsidRDefault="00DC6CCF" w:rsidP="001F691B">
          <w:pPr>
            <w:pStyle w:val="Nagwek"/>
            <w:tabs>
              <w:tab w:val="clear" w:pos="9072"/>
              <w:tab w:val="right" w:pos="9781"/>
            </w:tabs>
            <w:jc w:val="center"/>
            <w:rPr>
              <w:rFonts w:ascii="Arial" w:hAnsi="Arial" w:cs="Arial"/>
              <w:sz w:val="20"/>
            </w:rPr>
          </w:pPr>
          <w:r>
            <w:rPr>
              <w:rFonts w:ascii="Arial" w:hAnsi="Arial" w:cs="Arial"/>
              <w:noProof/>
              <w:sz w:val="20"/>
            </w:rPr>
            <w:drawing>
              <wp:inline distT="0" distB="0" distL="0" distR="0">
                <wp:extent cx="1057275" cy="1114425"/>
                <wp:effectExtent l="19050" t="0" r="9525" b="0"/>
                <wp:docPr id="1" name="Obraz 2" descr="logo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tab"/>
                        <pic:cNvPicPr>
                          <a:picLocks noChangeAspect="1" noChangeArrowheads="1"/>
                        </pic:cNvPicPr>
                      </pic:nvPicPr>
                      <pic:blipFill>
                        <a:blip r:embed="rId1"/>
                        <a:srcRect/>
                        <a:stretch>
                          <a:fillRect/>
                        </a:stretch>
                      </pic:blipFill>
                      <pic:spPr bwMode="auto">
                        <a:xfrm>
                          <a:off x="0" y="0"/>
                          <a:ext cx="1057275" cy="1114425"/>
                        </a:xfrm>
                        <a:prstGeom prst="rect">
                          <a:avLst/>
                        </a:prstGeom>
                        <a:noFill/>
                        <a:ln w="9525">
                          <a:noFill/>
                          <a:miter lim="800000"/>
                          <a:headEnd/>
                          <a:tailEnd/>
                        </a:ln>
                      </pic:spPr>
                    </pic:pic>
                  </a:graphicData>
                </a:graphic>
              </wp:inline>
            </w:drawing>
          </w:r>
        </w:p>
      </w:tc>
      <w:tc>
        <w:tcPr>
          <w:tcW w:w="7550" w:type="dxa"/>
          <w:shd w:val="clear" w:color="auto" w:fill="BFBFBF"/>
        </w:tcPr>
        <w:p w:rsidR="00DC6CCF" w:rsidRPr="00E436D0" w:rsidRDefault="00DC6CCF" w:rsidP="001F691B">
          <w:pPr>
            <w:pStyle w:val="Nagwek"/>
            <w:tabs>
              <w:tab w:val="clear" w:pos="9072"/>
              <w:tab w:val="right" w:pos="9781"/>
            </w:tabs>
            <w:jc w:val="center"/>
            <w:rPr>
              <w:rFonts w:ascii="Calibri" w:hAnsi="Calibri" w:cs="Arial"/>
              <w:b/>
              <w:sz w:val="28"/>
              <w:szCs w:val="28"/>
            </w:rPr>
          </w:pPr>
          <w:r w:rsidRPr="00E436D0">
            <w:rPr>
              <w:rFonts w:ascii="Calibri" w:hAnsi="Calibri" w:cs="Arial"/>
              <w:b/>
              <w:sz w:val="28"/>
              <w:szCs w:val="28"/>
            </w:rPr>
            <w:t>GMINA STARA KAMIENICA</w:t>
          </w:r>
        </w:p>
        <w:p w:rsidR="00DC6CCF" w:rsidRPr="00E436D0" w:rsidRDefault="00DC6CCF" w:rsidP="001F691B">
          <w:pPr>
            <w:pStyle w:val="Nagwek"/>
            <w:tabs>
              <w:tab w:val="clear" w:pos="9072"/>
              <w:tab w:val="right" w:pos="9781"/>
            </w:tabs>
            <w:jc w:val="center"/>
            <w:rPr>
              <w:rFonts w:ascii="Calibri" w:hAnsi="Calibri" w:cs="Arial"/>
              <w:b/>
              <w:sz w:val="28"/>
              <w:szCs w:val="28"/>
            </w:rPr>
          </w:pPr>
          <w:r w:rsidRPr="00E436D0">
            <w:rPr>
              <w:rFonts w:ascii="Calibri" w:hAnsi="Calibri" w:cs="Arial"/>
              <w:b/>
              <w:sz w:val="28"/>
              <w:szCs w:val="28"/>
            </w:rPr>
            <w:t>58-512 Stara Kamienica 41</w:t>
          </w:r>
        </w:p>
        <w:p w:rsidR="00DC6CCF" w:rsidRPr="00E436D0" w:rsidRDefault="00DC6CCF" w:rsidP="001F691B">
          <w:pPr>
            <w:pStyle w:val="Nagwek"/>
            <w:tabs>
              <w:tab w:val="clear" w:pos="9072"/>
              <w:tab w:val="right" w:pos="9781"/>
            </w:tabs>
            <w:jc w:val="center"/>
            <w:rPr>
              <w:rFonts w:ascii="Calibri" w:hAnsi="Calibri" w:cs="Arial"/>
              <w:b/>
              <w:sz w:val="28"/>
              <w:szCs w:val="28"/>
            </w:rPr>
          </w:pPr>
        </w:p>
        <w:p w:rsidR="00DC6CCF" w:rsidRPr="00E436D0" w:rsidRDefault="00DC6CCF" w:rsidP="001F691B">
          <w:pPr>
            <w:pStyle w:val="Nagwek"/>
            <w:tabs>
              <w:tab w:val="clear" w:pos="9072"/>
              <w:tab w:val="right" w:pos="9781"/>
            </w:tabs>
            <w:rPr>
              <w:rFonts w:ascii="Calibri" w:hAnsi="Calibri" w:cs="Arial"/>
              <w:sz w:val="28"/>
              <w:szCs w:val="28"/>
              <w:lang w:val="en-US"/>
            </w:rPr>
          </w:pPr>
          <w:proofErr w:type="spellStart"/>
          <w:r w:rsidRPr="00E436D0">
            <w:rPr>
              <w:rFonts w:ascii="Calibri" w:hAnsi="Calibri" w:cs="Arial"/>
              <w:sz w:val="28"/>
              <w:szCs w:val="28"/>
              <w:lang w:val="en-US"/>
            </w:rPr>
            <w:t>tel</w:t>
          </w:r>
          <w:proofErr w:type="spellEnd"/>
          <w:r w:rsidRPr="00E436D0">
            <w:rPr>
              <w:rFonts w:ascii="Calibri" w:hAnsi="Calibri" w:cs="Arial"/>
              <w:sz w:val="28"/>
              <w:szCs w:val="28"/>
              <w:lang w:val="en-US"/>
            </w:rPr>
            <w:t xml:space="preserve">/fax. 75 </w:t>
          </w:r>
          <w:proofErr w:type="spellStart"/>
          <w:r w:rsidRPr="00E436D0">
            <w:rPr>
              <w:rFonts w:ascii="Calibri" w:hAnsi="Calibri" w:cs="Arial"/>
              <w:sz w:val="28"/>
              <w:szCs w:val="28"/>
              <w:lang w:val="en-US"/>
            </w:rPr>
            <w:t>75</w:t>
          </w:r>
          <w:proofErr w:type="spellEnd"/>
          <w:r w:rsidRPr="00E436D0">
            <w:rPr>
              <w:rFonts w:ascii="Calibri" w:hAnsi="Calibri" w:cs="Arial"/>
              <w:sz w:val="28"/>
              <w:szCs w:val="28"/>
              <w:lang w:val="en-US"/>
            </w:rPr>
            <w:t xml:space="preserve"> 14 337</w:t>
          </w:r>
        </w:p>
        <w:p w:rsidR="00DC6CCF" w:rsidRPr="00E436D0" w:rsidRDefault="00DC6CCF" w:rsidP="001F691B">
          <w:pPr>
            <w:pStyle w:val="Nagwek"/>
            <w:tabs>
              <w:tab w:val="clear" w:pos="9072"/>
              <w:tab w:val="right" w:pos="9781"/>
            </w:tabs>
            <w:rPr>
              <w:rFonts w:ascii="Calibri" w:hAnsi="Calibri" w:cs="Arial"/>
              <w:sz w:val="28"/>
              <w:szCs w:val="28"/>
              <w:lang w:val="en-US"/>
            </w:rPr>
          </w:pPr>
          <w:r w:rsidRPr="00E436D0">
            <w:rPr>
              <w:rFonts w:ascii="Calibri" w:hAnsi="Calibri" w:cs="Arial"/>
              <w:sz w:val="28"/>
              <w:szCs w:val="28"/>
              <w:lang w:val="en-US"/>
            </w:rPr>
            <w:t xml:space="preserve">e-mail – </w:t>
          </w:r>
          <w:hyperlink r:id="rId2" w:history="1">
            <w:r w:rsidRPr="00E436D0">
              <w:rPr>
                <w:rStyle w:val="Hipercze"/>
                <w:rFonts w:ascii="Calibri" w:hAnsi="Calibri" w:cs="Arial"/>
                <w:sz w:val="28"/>
                <w:szCs w:val="28"/>
                <w:lang w:val="en-US"/>
              </w:rPr>
              <w:t>starakamienica@starakamienica.pl</w:t>
            </w:r>
          </w:hyperlink>
        </w:p>
        <w:p w:rsidR="00DC6CCF" w:rsidRPr="00E436D0" w:rsidRDefault="00DC6CCF" w:rsidP="001F691B">
          <w:pPr>
            <w:pStyle w:val="Nagwek"/>
            <w:tabs>
              <w:tab w:val="clear" w:pos="9072"/>
              <w:tab w:val="right" w:pos="9781"/>
            </w:tabs>
            <w:rPr>
              <w:rFonts w:ascii="Calibri" w:hAnsi="Calibri" w:cs="Arial"/>
              <w:sz w:val="28"/>
              <w:szCs w:val="28"/>
            </w:rPr>
          </w:pPr>
          <w:r w:rsidRPr="00E436D0">
            <w:rPr>
              <w:rFonts w:ascii="Calibri" w:hAnsi="Calibri" w:cs="Arial"/>
              <w:sz w:val="28"/>
              <w:szCs w:val="28"/>
            </w:rPr>
            <w:t xml:space="preserve">http – </w:t>
          </w:r>
          <w:hyperlink r:id="rId3" w:history="1">
            <w:r w:rsidRPr="00E436D0">
              <w:rPr>
                <w:rStyle w:val="Hipercze"/>
                <w:rFonts w:ascii="Calibri" w:hAnsi="Calibri" w:cs="Arial"/>
                <w:sz w:val="28"/>
                <w:szCs w:val="28"/>
              </w:rPr>
              <w:t>www.starakamienica.pl</w:t>
            </w:r>
          </w:hyperlink>
        </w:p>
      </w:tc>
    </w:tr>
  </w:tbl>
  <w:p w:rsidR="00DC6CCF" w:rsidRDefault="00DC6CC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bottom w:val="single" w:sz="4" w:space="0" w:color="auto"/>
      </w:tblBorders>
      <w:shd w:val="clear" w:color="auto" w:fill="BFBFBF"/>
      <w:tblLook w:val="04A0"/>
    </w:tblPr>
    <w:tblGrid>
      <w:gridCol w:w="2515"/>
      <w:gridCol w:w="7408"/>
    </w:tblGrid>
    <w:tr w:rsidR="00DC6CCF" w:rsidRPr="004A4167" w:rsidTr="005C173F">
      <w:trPr>
        <w:trHeight w:val="1707"/>
      </w:trPr>
      <w:tc>
        <w:tcPr>
          <w:tcW w:w="2515" w:type="dxa"/>
          <w:shd w:val="clear" w:color="auto" w:fill="BFBFBF"/>
        </w:tcPr>
        <w:p w:rsidR="00DC6CCF" w:rsidRPr="004A4167" w:rsidRDefault="00DC6CCF" w:rsidP="001F691B">
          <w:pPr>
            <w:pStyle w:val="Nagwek"/>
            <w:tabs>
              <w:tab w:val="clear" w:pos="9072"/>
              <w:tab w:val="right" w:pos="9781"/>
            </w:tabs>
            <w:jc w:val="center"/>
            <w:rPr>
              <w:rFonts w:ascii="Arial" w:hAnsi="Arial" w:cs="Arial"/>
              <w:sz w:val="20"/>
            </w:rPr>
          </w:pPr>
          <w:r>
            <w:rPr>
              <w:rFonts w:ascii="Arial" w:hAnsi="Arial" w:cs="Arial"/>
              <w:noProof/>
              <w:sz w:val="20"/>
            </w:rPr>
            <w:drawing>
              <wp:inline distT="0" distB="0" distL="0" distR="0">
                <wp:extent cx="1057275" cy="1114425"/>
                <wp:effectExtent l="19050" t="0" r="9525" b="0"/>
                <wp:docPr id="2" name="Obraz 2" descr="logo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tab"/>
                        <pic:cNvPicPr>
                          <a:picLocks noChangeAspect="1" noChangeArrowheads="1"/>
                        </pic:cNvPicPr>
                      </pic:nvPicPr>
                      <pic:blipFill>
                        <a:blip r:embed="rId1"/>
                        <a:srcRect/>
                        <a:stretch>
                          <a:fillRect/>
                        </a:stretch>
                      </pic:blipFill>
                      <pic:spPr bwMode="auto">
                        <a:xfrm>
                          <a:off x="0" y="0"/>
                          <a:ext cx="1057275" cy="1114425"/>
                        </a:xfrm>
                        <a:prstGeom prst="rect">
                          <a:avLst/>
                        </a:prstGeom>
                        <a:noFill/>
                        <a:ln w="9525">
                          <a:noFill/>
                          <a:miter lim="800000"/>
                          <a:headEnd/>
                          <a:tailEnd/>
                        </a:ln>
                      </pic:spPr>
                    </pic:pic>
                  </a:graphicData>
                </a:graphic>
              </wp:inline>
            </w:drawing>
          </w:r>
        </w:p>
      </w:tc>
      <w:tc>
        <w:tcPr>
          <w:tcW w:w="7408" w:type="dxa"/>
          <w:shd w:val="clear" w:color="auto" w:fill="BFBFBF"/>
        </w:tcPr>
        <w:p w:rsidR="00DC6CCF" w:rsidRPr="00E436D0" w:rsidRDefault="00DC6CCF" w:rsidP="001F691B">
          <w:pPr>
            <w:pStyle w:val="Nagwek"/>
            <w:tabs>
              <w:tab w:val="clear" w:pos="9072"/>
              <w:tab w:val="right" w:pos="9781"/>
            </w:tabs>
            <w:jc w:val="center"/>
            <w:rPr>
              <w:rFonts w:ascii="Calibri" w:hAnsi="Calibri" w:cs="Arial"/>
              <w:b/>
              <w:sz w:val="28"/>
              <w:szCs w:val="28"/>
            </w:rPr>
          </w:pPr>
          <w:r w:rsidRPr="00E436D0">
            <w:rPr>
              <w:rFonts w:ascii="Calibri" w:hAnsi="Calibri" w:cs="Arial"/>
              <w:b/>
              <w:sz w:val="28"/>
              <w:szCs w:val="28"/>
            </w:rPr>
            <w:t>GMINA STARA KAMIENICA</w:t>
          </w:r>
        </w:p>
        <w:p w:rsidR="00DC6CCF" w:rsidRPr="00E436D0" w:rsidRDefault="00DC6CCF" w:rsidP="001F691B">
          <w:pPr>
            <w:pStyle w:val="Nagwek"/>
            <w:tabs>
              <w:tab w:val="clear" w:pos="9072"/>
              <w:tab w:val="right" w:pos="9781"/>
            </w:tabs>
            <w:jc w:val="center"/>
            <w:rPr>
              <w:rFonts w:ascii="Calibri" w:hAnsi="Calibri" w:cs="Arial"/>
              <w:b/>
              <w:sz w:val="28"/>
              <w:szCs w:val="28"/>
            </w:rPr>
          </w:pPr>
          <w:r w:rsidRPr="00E436D0">
            <w:rPr>
              <w:rFonts w:ascii="Calibri" w:hAnsi="Calibri" w:cs="Arial"/>
              <w:b/>
              <w:sz w:val="28"/>
              <w:szCs w:val="28"/>
            </w:rPr>
            <w:t>58-512 Stara Kamienica 41</w:t>
          </w:r>
        </w:p>
        <w:p w:rsidR="00DC6CCF" w:rsidRPr="00E436D0" w:rsidRDefault="00DC6CCF" w:rsidP="001F691B">
          <w:pPr>
            <w:pStyle w:val="Nagwek"/>
            <w:tabs>
              <w:tab w:val="clear" w:pos="9072"/>
              <w:tab w:val="right" w:pos="9781"/>
            </w:tabs>
            <w:jc w:val="center"/>
            <w:rPr>
              <w:rFonts w:ascii="Calibri" w:hAnsi="Calibri" w:cs="Arial"/>
              <w:b/>
              <w:sz w:val="28"/>
              <w:szCs w:val="28"/>
            </w:rPr>
          </w:pPr>
        </w:p>
        <w:p w:rsidR="00DC6CCF" w:rsidRPr="00E436D0" w:rsidRDefault="00DC6CCF" w:rsidP="001F691B">
          <w:pPr>
            <w:pStyle w:val="Nagwek"/>
            <w:tabs>
              <w:tab w:val="clear" w:pos="9072"/>
              <w:tab w:val="right" w:pos="9781"/>
            </w:tabs>
            <w:rPr>
              <w:rFonts w:ascii="Calibri" w:hAnsi="Calibri" w:cs="Arial"/>
              <w:sz w:val="28"/>
              <w:szCs w:val="28"/>
              <w:lang w:val="en-US"/>
            </w:rPr>
          </w:pPr>
          <w:proofErr w:type="spellStart"/>
          <w:r w:rsidRPr="00E436D0">
            <w:rPr>
              <w:rFonts w:ascii="Calibri" w:hAnsi="Calibri" w:cs="Arial"/>
              <w:sz w:val="28"/>
              <w:szCs w:val="28"/>
              <w:lang w:val="en-US"/>
            </w:rPr>
            <w:t>tel</w:t>
          </w:r>
          <w:proofErr w:type="spellEnd"/>
          <w:r w:rsidRPr="00E436D0">
            <w:rPr>
              <w:rFonts w:ascii="Calibri" w:hAnsi="Calibri" w:cs="Arial"/>
              <w:sz w:val="28"/>
              <w:szCs w:val="28"/>
              <w:lang w:val="en-US"/>
            </w:rPr>
            <w:t xml:space="preserve">/fax. 75 </w:t>
          </w:r>
          <w:proofErr w:type="spellStart"/>
          <w:r w:rsidRPr="00E436D0">
            <w:rPr>
              <w:rFonts w:ascii="Calibri" w:hAnsi="Calibri" w:cs="Arial"/>
              <w:sz w:val="28"/>
              <w:szCs w:val="28"/>
              <w:lang w:val="en-US"/>
            </w:rPr>
            <w:t>75</w:t>
          </w:r>
          <w:proofErr w:type="spellEnd"/>
          <w:r w:rsidRPr="00E436D0">
            <w:rPr>
              <w:rFonts w:ascii="Calibri" w:hAnsi="Calibri" w:cs="Arial"/>
              <w:sz w:val="28"/>
              <w:szCs w:val="28"/>
              <w:lang w:val="en-US"/>
            </w:rPr>
            <w:t xml:space="preserve"> 14 337</w:t>
          </w:r>
        </w:p>
        <w:p w:rsidR="00DC6CCF" w:rsidRPr="00E436D0" w:rsidRDefault="00DC6CCF" w:rsidP="001F691B">
          <w:pPr>
            <w:pStyle w:val="Nagwek"/>
            <w:tabs>
              <w:tab w:val="clear" w:pos="9072"/>
              <w:tab w:val="right" w:pos="9781"/>
            </w:tabs>
            <w:rPr>
              <w:rFonts w:ascii="Calibri" w:hAnsi="Calibri" w:cs="Arial"/>
              <w:sz w:val="28"/>
              <w:szCs w:val="28"/>
              <w:lang w:val="en-US"/>
            </w:rPr>
          </w:pPr>
          <w:r w:rsidRPr="00E436D0">
            <w:rPr>
              <w:rFonts w:ascii="Calibri" w:hAnsi="Calibri" w:cs="Arial"/>
              <w:sz w:val="28"/>
              <w:szCs w:val="28"/>
              <w:lang w:val="en-US"/>
            </w:rPr>
            <w:t xml:space="preserve">e-mail – </w:t>
          </w:r>
          <w:hyperlink r:id="rId2" w:history="1">
            <w:r w:rsidRPr="00E436D0">
              <w:rPr>
                <w:rStyle w:val="Hipercze"/>
                <w:rFonts w:ascii="Calibri" w:hAnsi="Calibri" w:cs="Arial"/>
                <w:sz w:val="28"/>
                <w:szCs w:val="28"/>
                <w:lang w:val="en-US"/>
              </w:rPr>
              <w:t>starakamienica@starakamienica.pl</w:t>
            </w:r>
          </w:hyperlink>
        </w:p>
        <w:p w:rsidR="00DC6CCF" w:rsidRPr="00E436D0" w:rsidRDefault="00DC6CCF" w:rsidP="001F691B">
          <w:pPr>
            <w:pStyle w:val="Nagwek"/>
            <w:tabs>
              <w:tab w:val="clear" w:pos="9072"/>
              <w:tab w:val="right" w:pos="9781"/>
            </w:tabs>
            <w:rPr>
              <w:rFonts w:ascii="Calibri" w:hAnsi="Calibri" w:cs="Arial"/>
              <w:sz w:val="28"/>
              <w:szCs w:val="28"/>
            </w:rPr>
          </w:pPr>
          <w:r w:rsidRPr="00E436D0">
            <w:rPr>
              <w:rFonts w:ascii="Calibri" w:hAnsi="Calibri" w:cs="Arial"/>
              <w:sz w:val="28"/>
              <w:szCs w:val="28"/>
            </w:rPr>
            <w:t xml:space="preserve">http – </w:t>
          </w:r>
          <w:hyperlink r:id="rId3" w:history="1">
            <w:r w:rsidRPr="00E436D0">
              <w:rPr>
                <w:rStyle w:val="Hipercze"/>
                <w:rFonts w:ascii="Calibri" w:hAnsi="Calibri" w:cs="Arial"/>
                <w:sz w:val="28"/>
                <w:szCs w:val="28"/>
              </w:rPr>
              <w:t>www.starakamienica.pl</w:t>
            </w:r>
          </w:hyperlink>
        </w:p>
      </w:tc>
    </w:tr>
  </w:tbl>
  <w:p w:rsidR="00DC6CCF" w:rsidRDefault="00DC6C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82AB6D2"/>
    <w:lvl w:ilvl="0">
      <w:start w:val="1"/>
      <w:numFmt w:val="bullet"/>
      <w:pStyle w:val="Listapunktowana3"/>
      <w:lvlText w:val=""/>
      <w:lvlJc w:val="left"/>
      <w:pPr>
        <w:tabs>
          <w:tab w:val="num" w:pos="224"/>
        </w:tabs>
        <w:ind w:left="224" w:hanging="360"/>
      </w:pPr>
      <w:rPr>
        <w:rFonts w:ascii="Symbol" w:hAnsi="Symbol" w:hint="default"/>
      </w:rPr>
    </w:lvl>
  </w:abstractNum>
  <w:abstractNum w:abstractNumId="1">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5"/>
    <w:multiLevelType w:val="singleLevel"/>
    <w:tmpl w:val="7396B248"/>
    <w:lvl w:ilvl="0">
      <w:start w:val="3"/>
      <w:numFmt w:val="decimal"/>
      <w:lvlText w:val="%1."/>
      <w:lvlJc w:val="left"/>
      <w:pPr>
        <w:tabs>
          <w:tab w:val="num" w:pos="374"/>
        </w:tabs>
        <w:ind w:left="0" w:firstLine="0"/>
      </w:pPr>
      <w:rPr>
        <w:rFonts w:ascii="Calibri" w:hAnsi="Calibri" w:cs="Calibri" w:hint="default"/>
        <w:b/>
        <w:bCs w:val="0"/>
        <w:i w:val="0"/>
        <w:color w:val="auto"/>
        <w:sz w:val="20"/>
        <w:szCs w:val="20"/>
      </w:rPr>
    </w:lvl>
  </w:abstractNum>
  <w:abstractNum w:abstractNumId="3">
    <w:nsid w:val="00000006"/>
    <w:multiLevelType w:val="multilevel"/>
    <w:tmpl w:val="687483CE"/>
    <w:name w:val="WW8Num5"/>
    <w:lvl w:ilvl="0">
      <w:start w:val="1"/>
      <w:numFmt w:val="decimal"/>
      <w:lvlText w:val="%1."/>
      <w:lvlJc w:val="left"/>
      <w:pPr>
        <w:tabs>
          <w:tab w:val="num" w:pos="360"/>
        </w:tabs>
        <w:ind w:left="360" w:hanging="360"/>
      </w:pPr>
    </w:lvl>
    <w:lvl w:ilvl="1">
      <w:start w:val="5"/>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4">
    <w:nsid w:val="00000007"/>
    <w:multiLevelType w:val="singleLevel"/>
    <w:tmpl w:val="00000007"/>
    <w:name w:val="WW8Num6"/>
    <w:lvl w:ilvl="0">
      <w:start w:val="5"/>
      <w:numFmt w:val="decimal"/>
      <w:lvlText w:val="%1."/>
      <w:lvlJc w:val="left"/>
      <w:pPr>
        <w:tabs>
          <w:tab w:val="num" w:pos="360"/>
        </w:tabs>
        <w:ind w:left="360" w:hanging="360"/>
      </w:pPr>
    </w:lvl>
  </w:abstractNum>
  <w:abstractNum w:abstractNumId="5">
    <w:nsid w:val="0000000A"/>
    <w:multiLevelType w:val="singleLevel"/>
    <w:tmpl w:val="0000000A"/>
    <w:name w:val="WW8Num9"/>
    <w:lvl w:ilvl="0">
      <w:start w:val="1"/>
      <w:numFmt w:val="bullet"/>
      <w:lvlText w:val=""/>
      <w:lvlJc w:val="left"/>
      <w:pPr>
        <w:tabs>
          <w:tab w:val="num" w:pos="360"/>
        </w:tabs>
        <w:ind w:left="360" w:hanging="360"/>
      </w:pPr>
      <w:rPr>
        <w:rFonts w:ascii="Symbol" w:hAnsi="Symbol"/>
      </w:rPr>
    </w:lvl>
  </w:abstractNum>
  <w:abstractNum w:abstractNumId="6">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7">
    <w:nsid w:val="0000000C"/>
    <w:multiLevelType w:val="singleLevel"/>
    <w:tmpl w:val="0000000C"/>
    <w:name w:val="WW8Num11"/>
    <w:lvl w:ilvl="0">
      <w:start w:val="1"/>
      <w:numFmt w:val="bullet"/>
      <w:lvlText w:val=""/>
      <w:lvlJc w:val="left"/>
      <w:pPr>
        <w:tabs>
          <w:tab w:val="num" w:pos="360"/>
        </w:tabs>
        <w:ind w:left="360" w:hanging="360"/>
      </w:pPr>
      <w:rPr>
        <w:rFonts w:ascii="Symbol" w:hAnsi="Symbol"/>
      </w:rPr>
    </w:lvl>
  </w:abstractNum>
  <w:abstractNum w:abstractNumId="8">
    <w:nsid w:val="00000013"/>
    <w:multiLevelType w:val="multilevel"/>
    <w:tmpl w:val="00000013"/>
    <w:name w:val="WW8Num19"/>
    <w:lvl w:ilvl="0">
      <w:start w:val="1"/>
      <w:numFmt w:val="decimal"/>
      <w:lvlText w:val="%1."/>
      <w:lvlJc w:val="left"/>
      <w:pPr>
        <w:tabs>
          <w:tab w:val="num" w:pos="780"/>
        </w:tabs>
        <w:ind w:left="780" w:hanging="420"/>
      </w:p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singleLevel"/>
    <w:tmpl w:val="0A76A342"/>
    <w:name w:val="WW8Num20"/>
    <w:lvl w:ilvl="0">
      <w:start w:val="3"/>
      <w:numFmt w:val="decimal"/>
      <w:lvlText w:val="%1."/>
      <w:lvlJc w:val="left"/>
      <w:pPr>
        <w:tabs>
          <w:tab w:val="num" w:pos="360"/>
        </w:tabs>
        <w:ind w:left="360" w:hanging="360"/>
      </w:pPr>
      <w:rPr>
        <w:rFonts w:hint="default"/>
        <w:b w:val="0"/>
      </w:rPr>
    </w:lvl>
  </w:abstractNum>
  <w:abstractNum w:abstractNumId="10">
    <w:nsid w:val="00000017"/>
    <w:multiLevelType w:val="singleLevel"/>
    <w:tmpl w:val="00000017"/>
    <w:name w:val="WW8Num28"/>
    <w:lvl w:ilvl="0">
      <w:start w:val="1"/>
      <w:numFmt w:val="bullet"/>
      <w:lvlText w:val=""/>
      <w:lvlJc w:val="left"/>
      <w:pPr>
        <w:tabs>
          <w:tab w:val="num" w:pos="360"/>
        </w:tabs>
        <w:ind w:left="360" w:hanging="360"/>
      </w:pPr>
      <w:rPr>
        <w:rFonts w:ascii="Symbol" w:hAnsi="Symbol"/>
      </w:rPr>
    </w:lvl>
  </w:abstractNum>
  <w:abstractNum w:abstractNumId="11">
    <w:nsid w:val="00000019"/>
    <w:multiLevelType w:val="singleLevel"/>
    <w:tmpl w:val="00000019"/>
    <w:name w:val="WW8Num30"/>
    <w:lvl w:ilvl="0">
      <w:start w:val="9"/>
      <w:numFmt w:val="decimal"/>
      <w:lvlText w:val="%1."/>
      <w:lvlJc w:val="left"/>
      <w:pPr>
        <w:tabs>
          <w:tab w:val="num" w:pos="360"/>
        </w:tabs>
        <w:ind w:left="360" w:hanging="360"/>
      </w:pPr>
    </w:lvl>
  </w:abstractNum>
  <w:abstractNum w:abstractNumId="12">
    <w:nsid w:val="0000001A"/>
    <w:multiLevelType w:val="singleLevel"/>
    <w:tmpl w:val="0000001A"/>
    <w:name w:val="WW8Num31"/>
    <w:lvl w:ilvl="0">
      <w:start w:val="1"/>
      <w:numFmt w:val="bullet"/>
      <w:lvlText w:val=""/>
      <w:lvlJc w:val="left"/>
      <w:pPr>
        <w:tabs>
          <w:tab w:val="num" w:pos="360"/>
        </w:tabs>
        <w:ind w:left="360" w:hanging="360"/>
      </w:pPr>
      <w:rPr>
        <w:rFonts w:ascii="Symbol" w:hAnsi="Symbol"/>
      </w:rPr>
    </w:lvl>
  </w:abstractNum>
  <w:abstractNum w:abstractNumId="13">
    <w:nsid w:val="0000001E"/>
    <w:multiLevelType w:val="singleLevel"/>
    <w:tmpl w:val="0000001E"/>
    <w:name w:val="WW8Num37"/>
    <w:lvl w:ilvl="0">
      <w:start w:val="1"/>
      <w:numFmt w:val="bullet"/>
      <w:lvlText w:val=""/>
      <w:lvlJc w:val="left"/>
      <w:pPr>
        <w:tabs>
          <w:tab w:val="num" w:pos="360"/>
        </w:tabs>
        <w:ind w:left="360" w:hanging="360"/>
      </w:pPr>
      <w:rPr>
        <w:rFonts w:ascii="Symbol" w:hAnsi="Symbol"/>
      </w:rPr>
    </w:lvl>
  </w:abstractNum>
  <w:abstractNum w:abstractNumId="14">
    <w:nsid w:val="00000026"/>
    <w:multiLevelType w:val="singleLevel"/>
    <w:tmpl w:val="62FA75EC"/>
    <w:name w:val="WW8Num38"/>
    <w:lvl w:ilvl="0">
      <w:start w:val="1"/>
      <w:numFmt w:val="lowerLetter"/>
      <w:lvlText w:val="(%1)"/>
      <w:lvlJc w:val="left"/>
      <w:pPr>
        <w:tabs>
          <w:tab w:val="num" w:pos="0"/>
        </w:tabs>
        <w:ind w:left="675" w:hanging="360"/>
      </w:pPr>
      <w:rPr>
        <w:rFonts w:ascii="Times New Roman" w:eastAsia="Times New Roman" w:hAnsi="Times New Roman" w:cs="Times New Roman" w:hint="default"/>
        <w:color w:val="000000"/>
        <w:sz w:val="22"/>
        <w:szCs w:val="22"/>
      </w:rPr>
    </w:lvl>
  </w:abstractNum>
  <w:abstractNum w:abstractNumId="15">
    <w:nsid w:val="00000027"/>
    <w:multiLevelType w:val="multilevel"/>
    <w:tmpl w:val="00000027"/>
    <w:name w:val="WW8Num39"/>
    <w:lvl w:ilvl="0">
      <w:start w:val="7"/>
      <w:numFmt w:val="decimal"/>
      <w:lvlText w:val="%1"/>
      <w:lvlJc w:val="left"/>
      <w:pPr>
        <w:tabs>
          <w:tab w:val="num" w:pos="720"/>
        </w:tabs>
        <w:ind w:left="420" w:hanging="420"/>
      </w:pPr>
      <w:rPr>
        <w:rFonts w:ascii="Times New Roman" w:eastAsia="Times New Roman" w:hAnsi="Times New Roman" w:cs="Times New Roman"/>
        <w:b/>
        <w:bCs/>
        <w:color w:val="000000"/>
        <w:spacing w:val="-6"/>
        <w:sz w:val="22"/>
        <w:szCs w:val="22"/>
      </w:rPr>
    </w:lvl>
    <w:lvl w:ilvl="1">
      <w:start w:val="1"/>
      <w:numFmt w:val="decimal"/>
      <w:lvlText w:val="%1.%2"/>
      <w:lvlJc w:val="left"/>
      <w:pPr>
        <w:tabs>
          <w:tab w:val="num" w:pos="0"/>
        </w:tabs>
        <w:ind w:left="1087" w:hanging="420"/>
      </w:pPr>
      <w:rPr>
        <w:rFonts w:hint="default"/>
        <w:color w:val="000000"/>
        <w:spacing w:val="-6"/>
        <w:kern w:val="1"/>
        <w:sz w:val="22"/>
        <w:szCs w:val="22"/>
      </w:rPr>
    </w:lvl>
    <w:lvl w:ilvl="2">
      <w:start w:val="1"/>
      <w:numFmt w:val="decimal"/>
      <w:lvlText w:val="%1.%2.%3"/>
      <w:lvlJc w:val="left"/>
      <w:pPr>
        <w:tabs>
          <w:tab w:val="num" w:pos="0"/>
        </w:tabs>
        <w:ind w:left="2054" w:hanging="720"/>
      </w:pPr>
      <w:rPr>
        <w:rFonts w:hint="default"/>
        <w:color w:val="000000"/>
        <w:spacing w:val="-6"/>
        <w:kern w:val="1"/>
        <w:sz w:val="22"/>
        <w:szCs w:val="22"/>
      </w:rPr>
    </w:lvl>
    <w:lvl w:ilvl="3">
      <w:start w:val="1"/>
      <w:numFmt w:val="decimal"/>
      <w:lvlText w:val="%1.%2.%3.%4"/>
      <w:lvlJc w:val="left"/>
      <w:pPr>
        <w:tabs>
          <w:tab w:val="num" w:pos="0"/>
        </w:tabs>
        <w:ind w:left="2721" w:hanging="720"/>
      </w:pPr>
      <w:rPr>
        <w:rFonts w:hint="default"/>
        <w:color w:val="000000"/>
        <w:spacing w:val="-6"/>
        <w:kern w:val="1"/>
        <w:sz w:val="22"/>
        <w:szCs w:val="22"/>
      </w:rPr>
    </w:lvl>
    <w:lvl w:ilvl="4">
      <w:start w:val="1"/>
      <w:numFmt w:val="decimal"/>
      <w:lvlText w:val="%1.%2.%3.%4.%5"/>
      <w:lvlJc w:val="left"/>
      <w:pPr>
        <w:tabs>
          <w:tab w:val="num" w:pos="0"/>
        </w:tabs>
        <w:ind w:left="3388" w:hanging="720"/>
      </w:pPr>
      <w:rPr>
        <w:rFonts w:hint="default"/>
        <w:color w:val="000000"/>
        <w:spacing w:val="-6"/>
        <w:kern w:val="1"/>
        <w:sz w:val="22"/>
        <w:szCs w:val="22"/>
      </w:rPr>
    </w:lvl>
    <w:lvl w:ilvl="5">
      <w:start w:val="1"/>
      <w:numFmt w:val="decimal"/>
      <w:lvlText w:val="%1.%2.%3.%4.%5.%6"/>
      <w:lvlJc w:val="left"/>
      <w:pPr>
        <w:tabs>
          <w:tab w:val="num" w:pos="0"/>
        </w:tabs>
        <w:ind w:left="4415" w:hanging="1080"/>
      </w:pPr>
      <w:rPr>
        <w:rFonts w:hint="default"/>
        <w:color w:val="000000"/>
        <w:spacing w:val="-6"/>
        <w:kern w:val="1"/>
        <w:sz w:val="22"/>
        <w:szCs w:val="22"/>
      </w:rPr>
    </w:lvl>
    <w:lvl w:ilvl="6">
      <w:start w:val="1"/>
      <w:numFmt w:val="decimal"/>
      <w:lvlText w:val="%1.%2.%3.%4.%5.%6.%7"/>
      <w:lvlJc w:val="left"/>
      <w:pPr>
        <w:tabs>
          <w:tab w:val="num" w:pos="0"/>
        </w:tabs>
        <w:ind w:left="5082" w:hanging="1080"/>
      </w:pPr>
      <w:rPr>
        <w:rFonts w:hint="default"/>
        <w:color w:val="000000"/>
        <w:spacing w:val="-6"/>
        <w:kern w:val="1"/>
        <w:sz w:val="22"/>
        <w:szCs w:val="22"/>
      </w:rPr>
    </w:lvl>
    <w:lvl w:ilvl="7">
      <w:start w:val="1"/>
      <w:numFmt w:val="decimal"/>
      <w:lvlText w:val="%1.%2.%3.%4.%5.%6.%7.%8"/>
      <w:lvlJc w:val="left"/>
      <w:pPr>
        <w:tabs>
          <w:tab w:val="num" w:pos="0"/>
        </w:tabs>
        <w:ind w:left="6109" w:hanging="1440"/>
      </w:pPr>
      <w:rPr>
        <w:rFonts w:hint="default"/>
        <w:color w:val="000000"/>
        <w:spacing w:val="-6"/>
        <w:kern w:val="1"/>
        <w:sz w:val="22"/>
        <w:szCs w:val="22"/>
      </w:rPr>
    </w:lvl>
    <w:lvl w:ilvl="8">
      <w:start w:val="1"/>
      <w:numFmt w:val="decimal"/>
      <w:lvlText w:val="%1.%2.%3.%4.%5.%6.%7.%8.%9"/>
      <w:lvlJc w:val="left"/>
      <w:pPr>
        <w:tabs>
          <w:tab w:val="num" w:pos="0"/>
        </w:tabs>
        <w:ind w:left="6776" w:hanging="1440"/>
      </w:pPr>
      <w:rPr>
        <w:rFonts w:hint="default"/>
        <w:color w:val="000000"/>
        <w:spacing w:val="-6"/>
        <w:kern w:val="1"/>
        <w:sz w:val="22"/>
        <w:szCs w:val="22"/>
      </w:rPr>
    </w:lvl>
  </w:abstractNum>
  <w:abstractNum w:abstractNumId="16">
    <w:nsid w:val="0000002E"/>
    <w:multiLevelType w:val="singleLevel"/>
    <w:tmpl w:val="0000002E"/>
    <w:name w:val="WW8Num46"/>
    <w:lvl w:ilvl="0">
      <w:start w:val="1"/>
      <w:numFmt w:val="decimal"/>
      <w:lvlText w:val="%1."/>
      <w:lvlJc w:val="left"/>
      <w:pPr>
        <w:tabs>
          <w:tab w:val="num" w:pos="374"/>
        </w:tabs>
        <w:ind w:left="0" w:firstLine="0"/>
      </w:pPr>
      <w:rPr>
        <w:rFonts w:ascii="Calibri" w:hAnsi="Calibri" w:cs="Calibri" w:hint="default"/>
        <w:b/>
      </w:rPr>
    </w:lvl>
  </w:abstractNum>
  <w:abstractNum w:abstractNumId="17">
    <w:nsid w:val="00A576FB"/>
    <w:multiLevelType w:val="singleLevel"/>
    <w:tmpl w:val="0512FECE"/>
    <w:lvl w:ilvl="0">
      <w:start w:val="11"/>
      <w:numFmt w:val="bullet"/>
      <w:lvlText w:val="-"/>
      <w:lvlJc w:val="left"/>
      <w:pPr>
        <w:tabs>
          <w:tab w:val="num" w:pos="360"/>
        </w:tabs>
        <w:ind w:left="360" w:hanging="360"/>
      </w:pPr>
      <w:rPr>
        <w:rFonts w:ascii="Times New Roman" w:hAnsi="Times New Roman" w:cs="Times New Roman" w:hint="default"/>
      </w:rPr>
    </w:lvl>
  </w:abstractNum>
  <w:abstractNum w:abstractNumId="18">
    <w:nsid w:val="00B14160"/>
    <w:multiLevelType w:val="hybridMultilevel"/>
    <w:tmpl w:val="1DD60E54"/>
    <w:lvl w:ilvl="0" w:tplc="FD100A46">
      <w:start w:val="1"/>
      <w:numFmt w:val="decimal"/>
      <w:lvlText w:val="%1."/>
      <w:lvlJc w:val="left"/>
      <w:pPr>
        <w:ind w:left="360" w:hanging="360"/>
      </w:pPr>
      <w:rPr>
        <w:rFonts w:ascii="Calibri" w:hAnsi="Calibri" w:cs="Calibri" w:hint="default"/>
        <w:b w:val="0"/>
        <w:color w:val="000000"/>
        <w:sz w:val="20"/>
        <w:szCs w:val="20"/>
      </w:rPr>
    </w:lvl>
    <w:lvl w:ilvl="1" w:tplc="06B46B84">
      <w:start w:val="1"/>
      <w:numFmt w:val="lowerLetter"/>
      <w:lvlText w:val="%2)"/>
      <w:lvlJc w:val="left"/>
      <w:pPr>
        <w:ind w:left="192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0D35302"/>
    <w:multiLevelType w:val="hybridMultilevel"/>
    <w:tmpl w:val="8C38C570"/>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nsid w:val="02867140"/>
    <w:multiLevelType w:val="hybridMultilevel"/>
    <w:tmpl w:val="9F08993E"/>
    <w:lvl w:ilvl="0" w:tplc="7666A598">
      <w:start w:val="1"/>
      <w:numFmt w:val="decimal"/>
      <w:lvlText w:val="%1."/>
      <w:lvlJc w:val="left"/>
      <w:pPr>
        <w:ind w:left="4046" w:hanging="360"/>
      </w:pPr>
      <w:rPr>
        <w:rFonts w:ascii="Calibri" w:eastAsia="Calibri" w:hAnsi="Calibri" w:cs="Calibri"/>
        <w:strike w:val="0"/>
      </w:rPr>
    </w:lvl>
    <w:lvl w:ilvl="1" w:tplc="B254CA78">
      <w:start w:val="1"/>
      <w:numFmt w:val="decimal"/>
      <w:lvlText w:val="%2."/>
      <w:lvlJc w:val="left"/>
      <w:pPr>
        <w:ind w:left="4766" w:hanging="360"/>
      </w:pPr>
      <w:rPr>
        <w:rFonts w:hint="default"/>
        <w:b w:val="0"/>
        <w:strike w:val="0"/>
        <w:color w:val="000000"/>
        <w:sz w:val="20"/>
        <w:szCs w:val="20"/>
      </w:r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21">
    <w:nsid w:val="04A02764"/>
    <w:multiLevelType w:val="hybridMultilevel"/>
    <w:tmpl w:val="DFAA3B9C"/>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nsid w:val="04DD47ED"/>
    <w:multiLevelType w:val="multilevel"/>
    <w:tmpl w:val="1A9643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07C25D9A"/>
    <w:multiLevelType w:val="multilevel"/>
    <w:tmpl w:val="4A54CE00"/>
    <w:lvl w:ilvl="0">
      <w:start w:val="5"/>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nsid w:val="080733E0"/>
    <w:multiLevelType w:val="multilevel"/>
    <w:tmpl w:val="D4ECDFA8"/>
    <w:lvl w:ilvl="0">
      <w:start w:val="2"/>
      <w:numFmt w:val="decimal"/>
      <w:lvlText w:val="%1."/>
      <w:legacy w:legacy="1" w:legacySpace="0" w:legacyIndent="372"/>
      <w:lvlJc w:val="left"/>
      <w:rPr>
        <w:rFonts w:ascii="Calibri" w:hAnsi="Calibri" w:cs="Calibr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081302AB"/>
    <w:multiLevelType w:val="hybridMultilevel"/>
    <w:tmpl w:val="04DA893A"/>
    <w:lvl w:ilvl="0" w:tplc="7C8EE030">
      <w:start w:val="3"/>
      <w:numFmt w:val="decimal"/>
      <w:lvlText w:val="%1."/>
      <w:lvlJc w:val="left"/>
      <w:pPr>
        <w:ind w:left="644" w:hanging="360"/>
      </w:pPr>
      <w:rPr>
        <w:rFonts w:hint="default"/>
        <w:b w:val="0"/>
        <w:strike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87232AF"/>
    <w:multiLevelType w:val="hybridMultilevel"/>
    <w:tmpl w:val="23EA3C08"/>
    <w:lvl w:ilvl="0" w:tplc="A8180F9E">
      <w:start w:val="1"/>
      <w:numFmt w:val="lowerLetter"/>
      <w:lvlText w:val="(%1)"/>
      <w:lvlJc w:val="left"/>
      <w:pPr>
        <w:ind w:left="1224" w:hanging="360"/>
      </w:pPr>
      <w:rPr>
        <w:rFonts w:hint="default"/>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7">
    <w:nsid w:val="08D211F0"/>
    <w:multiLevelType w:val="hybridMultilevel"/>
    <w:tmpl w:val="63C6F9BC"/>
    <w:lvl w:ilvl="0" w:tplc="A8180F9E">
      <w:start w:val="1"/>
      <w:numFmt w:val="lowerLetter"/>
      <w:lvlText w:val="(%1)"/>
      <w:lvlJc w:val="left"/>
      <w:pPr>
        <w:ind w:left="1944" w:hanging="360"/>
      </w:pPr>
      <w:rPr>
        <w:rFonts w:hint="default"/>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8">
    <w:nsid w:val="09122BB7"/>
    <w:multiLevelType w:val="hybridMultilevel"/>
    <w:tmpl w:val="A70CF56A"/>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nsid w:val="0973370C"/>
    <w:multiLevelType w:val="hybridMultilevel"/>
    <w:tmpl w:val="AF6C3E06"/>
    <w:lvl w:ilvl="0" w:tplc="C9CE9DEC">
      <w:start w:val="1"/>
      <w:numFmt w:val="lowerLetter"/>
      <w:lvlText w:val="%1)"/>
      <w:lvlJc w:val="left"/>
      <w:pPr>
        <w:tabs>
          <w:tab w:val="num" w:pos="644"/>
        </w:tabs>
        <w:ind w:left="644" w:hanging="360"/>
      </w:pPr>
      <w:rPr>
        <w:rFonts w:ascii="Calibri" w:hAnsi="Calibri" w:cs="Calibri" w:hint="default"/>
        <w:b w:val="0"/>
        <w:color w:val="auto"/>
        <w:sz w:val="20"/>
        <w:szCs w:val="20"/>
      </w:rPr>
    </w:lvl>
    <w:lvl w:ilvl="1" w:tplc="786AD9EC">
      <w:start w:val="4"/>
      <w:numFmt w:val="decimal"/>
      <w:lvlText w:val="%2."/>
      <w:lvlJc w:val="left"/>
      <w:pPr>
        <w:tabs>
          <w:tab w:val="num" w:pos="3141"/>
        </w:tabs>
        <w:ind w:left="3141" w:hanging="360"/>
      </w:pPr>
      <w:rPr>
        <w:rFonts w:hint="default"/>
        <w:b w:val="0"/>
        <w:color w:val="auto"/>
        <w:sz w:val="20"/>
      </w:rPr>
    </w:lvl>
    <w:lvl w:ilvl="2" w:tplc="04150005">
      <w:start w:val="1"/>
      <w:numFmt w:val="bullet"/>
      <w:lvlText w:val=""/>
      <w:lvlJc w:val="left"/>
      <w:pPr>
        <w:tabs>
          <w:tab w:val="num" w:pos="3861"/>
        </w:tabs>
        <w:ind w:left="3861" w:hanging="360"/>
      </w:pPr>
      <w:rPr>
        <w:rFonts w:ascii="Wingdings" w:hAnsi="Wingdings" w:hint="default"/>
      </w:rPr>
    </w:lvl>
    <w:lvl w:ilvl="3" w:tplc="04150001" w:tentative="1">
      <w:start w:val="1"/>
      <w:numFmt w:val="bullet"/>
      <w:lvlText w:val=""/>
      <w:lvlJc w:val="left"/>
      <w:pPr>
        <w:tabs>
          <w:tab w:val="num" w:pos="4581"/>
        </w:tabs>
        <w:ind w:left="4581" w:hanging="360"/>
      </w:pPr>
      <w:rPr>
        <w:rFonts w:ascii="Symbol" w:hAnsi="Symbol" w:hint="default"/>
      </w:rPr>
    </w:lvl>
    <w:lvl w:ilvl="4" w:tplc="04150003" w:tentative="1">
      <w:start w:val="1"/>
      <w:numFmt w:val="bullet"/>
      <w:lvlText w:val="o"/>
      <w:lvlJc w:val="left"/>
      <w:pPr>
        <w:tabs>
          <w:tab w:val="num" w:pos="5301"/>
        </w:tabs>
        <w:ind w:left="5301" w:hanging="360"/>
      </w:pPr>
      <w:rPr>
        <w:rFonts w:ascii="Courier New" w:hAnsi="Courier New" w:hint="default"/>
      </w:rPr>
    </w:lvl>
    <w:lvl w:ilvl="5" w:tplc="04150005" w:tentative="1">
      <w:start w:val="1"/>
      <w:numFmt w:val="bullet"/>
      <w:lvlText w:val=""/>
      <w:lvlJc w:val="left"/>
      <w:pPr>
        <w:tabs>
          <w:tab w:val="num" w:pos="6021"/>
        </w:tabs>
        <w:ind w:left="6021" w:hanging="360"/>
      </w:pPr>
      <w:rPr>
        <w:rFonts w:ascii="Wingdings" w:hAnsi="Wingdings" w:hint="default"/>
      </w:rPr>
    </w:lvl>
    <w:lvl w:ilvl="6" w:tplc="04150001" w:tentative="1">
      <w:start w:val="1"/>
      <w:numFmt w:val="bullet"/>
      <w:lvlText w:val=""/>
      <w:lvlJc w:val="left"/>
      <w:pPr>
        <w:tabs>
          <w:tab w:val="num" w:pos="6741"/>
        </w:tabs>
        <w:ind w:left="6741" w:hanging="360"/>
      </w:pPr>
      <w:rPr>
        <w:rFonts w:ascii="Symbol" w:hAnsi="Symbol" w:hint="default"/>
      </w:rPr>
    </w:lvl>
    <w:lvl w:ilvl="7" w:tplc="04150003" w:tentative="1">
      <w:start w:val="1"/>
      <w:numFmt w:val="bullet"/>
      <w:lvlText w:val="o"/>
      <w:lvlJc w:val="left"/>
      <w:pPr>
        <w:tabs>
          <w:tab w:val="num" w:pos="7461"/>
        </w:tabs>
        <w:ind w:left="7461" w:hanging="360"/>
      </w:pPr>
      <w:rPr>
        <w:rFonts w:ascii="Courier New" w:hAnsi="Courier New" w:hint="default"/>
      </w:rPr>
    </w:lvl>
    <w:lvl w:ilvl="8" w:tplc="04150005" w:tentative="1">
      <w:start w:val="1"/>
      <w:numFmt w:val="bullet"/>
      <w:lvlText w:val=""/>
      <w:lvlJc w:val="left"/>
      <w:pPr>
        <w:tabs>
          <w:tab w:val="num" w:pos="8181"/>
        </w:tabs>
        <w:ind w:left="8181" w:hanging="360"/>
      </w:pPr>
      <w:rPr>
        <w:rFonts w:ascii="Wingdings" w:hAnsi="Wingdings" w:hint="default"/>
      </w:rPr>
    </w:lvl>
  </w:abstractNum>
  <w:abstractNum w:abstractNumId="30">
    <w:nsid w:val="0A261465"/>
    <w:multiLevelType w:val="hybridMultilevel"/>
    <w:tmpl w:val="B06CACBA"/>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nsid w:val="0B1E1EEA"/>
    <w:multiLevelType w:val="multilevel"/>
    <w:tmpl w:val="C1E298CC"/>
    <w:lvl w:ilvl="0">
      <w:start w:val="1"/>
      <w:numFmt w:val="decimal"/>
      <w:lvlText w:val="%1."/>
      <w:legacy w:legacy="1" w:legacySpace="0" w:legacyIndent="365"/>
      <w:lvlJc w:val="left"/>
      <w:rPr>
        <w:rFonts w:ascii="Calibri" w:hAnsi="Calibri" w:cs="Calibri" w:hint="default"/>
        <w:b w:val="0"/>
      </w:rPr>
    </w:lvl>
    <w:lvl w:ilvl="1">
      <w:start w:val="1"/>
      <w:numFmt w:val="decimal"/>
      <w:isLgl/>
      <w:lvlText w:val="%1.%2"/>
      <w:lvlJc w:val="left"/>
      <w:pPr>
        <w:ind w:left="855"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050" w:hanging="1080"/>
      </w:pPr>
      <w:rPr>
        <w:rFonts w:hint="default"/>
      </w:rPr>
    </w:lvl>
    <w:lvl w:ilvl="7">
      <w:start w:val="1"/>
      <w:numFmt w:val="decimal"/>
      <w:isLgl/>
      <w:lvlText w:val="%1.%2.%3.%4.%5.%6.%7.%8"/>
      <w:lvlJc w:val="left"/>
      <w:pPr>
        <w:ind w:left="4905" w:hanging="1440"/>
      </w:pPr>
      <w:rPr>
        <w:rFonts w:hint="default"/>
      </w:rPr>
    </w:lvl>
    <w:lvl w:ilvl="8">
      <w:start w:val="1"/>
      <w:numFmt w:val="decimal"/>
      <w:isLgl/>
      <w:lvlText w:val="%1.%2.%3.%4.%5.%6.%7.%8.%9"/>
      <w:lvlJc w:val="left"/>
      <w:pPr>
        <w:ind w:left="5400" w:hanging="1440"/>
      </w:pPr>
      <w:rPr>
        <w:rFonts w:hint="default"/>
      </w:rPr>
    </w:lvl>
  </w:abstractNum>
  <w:abstractNum w:abstractNumId="32">
    <w:nsid w:val="0B5F6EBB"/>
    <w:multiLevelType w:val="multilevel"/>
    <w:tmpl w:val="6D3E3CAE"/>
    <w:lvl w:ilvl="0">
      <w:start w:val="4"/>
      <w:numFmt w:val="decimal"/>
      <w:lvlText w:val="%1"/>
      <w:lvlJc w:val="left"/>
      <w:pPr>
        <w:ind w:left="405" w:hanging="405"/>
      </w:pPr>
      <w:rPr>
        <w:rFonts w:hint="default"/>
      </w:rPr>
    </w:lvl>
    <w:lvl w:ilvl="1">
      <w:start w:val="1"/>
      <w:numFmt w:val="decimal"/>
      <w:lvlText w:val="%1.%2"/>
      <w:lvlJc w:val="left"/>
      <w:pPr>
        <w:ind w:left="765" w:hanging="40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0C0F50A6"/>
    <w:multiLevelType w:val="hybridMultilevel"/>
    <w:tmpl w:val="BFD6E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D564EAB"/>
    <w:multiLevelType w:val="multilevel"/>
    <w:tmpl w:val="C6066EDA"/>
    <w:lvl w:ilvl="0">
      <w:start w:val="3"/>
      <w:numFmt w:val="decimal"/>
      <w:lvlText w:val="%1."/>
      <w:lvlJc w:val="left"/>
      <w:pPr>
        <w:ind w:left="0" w:firstLine="0"/>
      </w:pPr>
      <w:rPr>
        <w:rFonts w:ascii="Calibri" w:hAnsi="Calibri" w:cs="Calibr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0F8C1965"/>
    <w:multiLevelType w:val="multilevel"/>
    <w:tmpl w:val="D56286C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10577D3C"/>
    <w:multiLevelType w:val="hybridMultilevel"/>
    <w:tmpl w:val="2BF84666"/>
    <w:lvl w:ilvl="0" w:tplc="A8180F9E">
      <w:start w:val="1"/>
      <w:numFmt w:val="lowerLetter"/>
      <w:lvlText w:val="(%1)"/>
      <w:lvlJc w:val="left"/>
      <w:pPr>
        <w:ind w:left="1211" w:hanging="360"/>
      </w:pPr>
      <w:rPr>
        <w:rFonts w:hint="default"/>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7">
    <w:nsid w:val="111F0F75"/>
    <w:multiLevelType w:val="hybridMultilevel"/>
    <w:tmpl w:val="40C67DDE"/>
    <w:lvl w:ilvl="0" w:tplc="A8180F9E">
      <w:start w:val="1"/>
      <w:numFmt w:val="lowerLetter"/>
      <w:lvlText w:val="(%1)"/>
      <w:lvlJc w:val="left"/>
      <w:pPr>
        <w:ind w:left="1224" w:hanging="360"/>
      </w:pPr>
      <w:rPr>
        <w:rFonts w:hint="default"/>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8">
    <w:nsid w:val="11854D2B"/>
    <w:multiLevelType w:val="multilevel"/>
    <w:tmpl w:val="6E4CB20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852" w:hanging="36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344" w:hanging="720"/>
      </w:pPr>
      <w:rPr>
        <w:rFonts w:hint="default"/>
        <w:b w:val="0"/>
      </w:rPr>
    </w:lvl>
    <w:lvl w:ilvl="5">
      <w:start w:val="1"/>
      <w:numFmt w:val="decimal"/>
      <w:isLgl/>
      <w:lvlText w:val="%1.%2.%3.%4.%5.%6"/>
      <w:lvlJc w:val="left"/>
      <w:pPr>
        <w:ind w:left="1410" w:hanging="720"/>
      </w:pPr>
      <w:rPr>
        <w:rFonts w:hint="default"/>
        <w:b w:val="0"/>
      </w:rPr>
    </w:lvl>
    <w:lvl w:ilvl="6">
      <w:start w:val="1"/>
      <w:numFmt w:val="decimal"/>
      <w:isLgl/>
      <w:lvlText w:val="%1.%2.%3.%4.%5.%6.%7"/>
      <w:lvlJc w:val="left"/>
      <w:pPr>
        <w:ind w:left="1836" w:hanging="1080"/>
      </w:pPr>
      <w:rPr>
        <w:rFonts w:hint="default"/>
        <w:b w:val="0"/>
      </w:rPr>
    </w:lvl>
    <w:lvl w:ilvl="7">
      <w:start w:val="1"/>
      <w:numFmt w:val="decimal"/>
      <w:isLgl/>
      <w:lvlText w:val="%1.%2.%3.%4.%5.%6.%7.%8"/>
      <w:lvlJc w:val="left"/>
      <w:pPr>
        <w:ind w:left="1902" w:hanging="1080"/>
      </w:pPr>
      <w:rPr>
        <w:rFonts w:hint="default"/>
        <w:b w:val="0"/>
      </w:rPr>
    </w:lvl>
    <w:lvl w:ilvl="8">
      <w:start w:val="1"/>
      <w:numFmt w:val="decimal"/>
      <w:isLgl/>
      <w:lvlText w:val="%1.%2.%3.%4.%5.%6.%7.%8.%9"/>
      <w:lvlJc w:val="left"/>
      <w:pPr>
        <w:ind w:left="1968" w:hanging="1080"/>
      </w:pPr>
      <w:rPr>
        <w:rFonts w:hint="default"/>
        <w:b w:val="0"/>
      </w:rPr>
    </w:lvl>
  </w:abstractNum>
  <w:abstractNum w:abstractNumId="39">
    <w:nsid w:val="11AC3213"/>
    <w:multiLevelType w:val="multilevel"/>
    <w:tmpl w:val="D72094B4"/>
    <w:lvl w:ilvl="0">
      <w:start w:val="3"/>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188C5635"/>
    <w:multiLevelType w:val="hybridMultilevel"/>
    <w:tmpl w:val="EBB2C924"/>
    <w:lvl w:ilvl="0" w:tplc="9EB2B2C2">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E8B6C90"/>
    <w:multiLevelType w:val="hybridMultilevel"/>
    <w:tmpl w:val="EAB4830E"/>
    <w:lvl w:ilvl="0" w:tplc="20B2B044">
      <w:start w:val="1"/>
      <w:numFmt w:val="lowerLetter"/>
      <w:lvlText w:val="%1)"/>
      <w:lvlJc w:val="left"/>
      <w:pPr>
        <w:ind w:left="616" w:hanging="360"/>
      </w:pPr>
      <w:rPr>
        <w:rFonts w:hint="default"/>
        <w:i w:val="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42">
    <w:nsid w:val="1EDE6718"/>
    <w:multiLevelType w:val="hybridMultilevel"/>
    <w:tmpl w:val="EB4EAE08"/>
    <w:lvl w:ilvl="0" w:tplc="B5040528">
      <w:start w:val="1"/>
      <w:numFmt w:val="decimal"/>
      <w:lvlText w:val="%1."/>
      <w:lvlJc w:val="left"/>
      <w:pPr>
        <w:ind w:left="1647" w:hanging="360"/>
      </w:pPr>
      <w:rPr>
        <w:rFonts w:hint="default"/>
        <w:b w:val="0"/>
        <w:color w:val="000000"/>
        <w:sz w:val="20"/>
        <w:szCs w:val="20"/>
      </w:rPr>
    </w:lvl>
    <w:lvl w:ilvl="1" w:tplc="E0941B22">
      <w:start w:val="1"/>
      <w:numFmt w:val="decimal"/>
      <w:lvlText w:val="%2."/>
      <w:lvlJc w:val="left"/>
      <w:pPr>
        <w:ind w:left="1440" w:hanging="360"/>
      </w:pPr>
      <w:rPr>
        <w:rFonts w:hint="default"/>
        <w:b w:val="0"/>
        <w:strike w:val="0"/>
        <w:color w:val="00000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18262A"/>
    <w:multiLevelType w:val="multilevel"/>
    <w:tmpl w:val="BC3AAE5C"/>
    <w:lvl w:ilvl="0">
      <w:start w:val="1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nsid w:val="1F5C39D7"/>
    <w:multiLevelType w:val="hybridMultilevel"/>
    <w:tmpl w:val="D53CF676"/>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nsid w:val="1FAB2025"/>
    <w:multiLevelType w:val="multilevel"/>
    <w:tmpl w:val="459825A8"/>
    <w:lvl w:ilvl="0">
      <w:start w:val="2"/>
      <w:numFmt w:val="decimal"/>
      <w:lvlText w:val="%1."/>
      <w:legacy w:legacy="1" w:legacySpace="0" w:legacyIndent="374"/>
      <w:lvlJc w:val="left"/>
      <w:rPr>
        <w:rFonts w:ascii="Calibri" w:hAnsi="Calibri" w:cs="Calibri" w:hint="default"/>
        <w:b w:val="0"/>
      </w:rPr>
    </w:lvl>
    <w:lvl w:ilvl="1">
      <w:start w:val="1"/>
      <w:numFmt w:val="decimal"/>
      <w:isLgl/>
      <w:lvlText w:val="%1.%2"/>
      <w:lvlJc w:val="left"/>
      <w:pPr>
        <w:ind w:left="63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00" w:hanging="1440"/>
      </w:pPr>
      <w:rPr>
        <w:rFonts w:hint="default"/>
      </w:rPr>
    </w:lvl>
  </w:abstractNum>
  <w:abstractNum w:abstractNumId="46">
    <w:nsid w:val="21741D9D"/>
    <w:multiLevelType w:val="hybridMultilevel"/>
    <w:tmpl w:val="5686BA66"/>
    <w:lvl w:ilvl="0" w:tplc="341C9FE4">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3483AC8"/>
    <w:multiLevelType w:val="hybridMultilevel"/>
    <w:tmpl w:val="4BDCC63A"/>
    <w:lvl w:ilvl="0" w:tplc="C88E85C4">
      <w:start w:val="1"/>
      <w:numFmt w:val="decimal"/>
      <w:lvlText w:val="%1."/>
      <w:lvlJc w:val="left"/>
      <w:pPr>
        <w:ind w:left="76" w:hanging="360"/>
      </w:pPr>
      <w:rPr>
        <w:rFonts w:ascii="Calibri" w:hAnsi="Calibri" w:cs="Calibri" w:hint="default"/>
        <w:color w:val="00000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8">
    <w:nsid w:val="239125F6"/>
    <w:multiLevelType w:val="multilevel"/>
    <w:tmpl w:val="D0361CE2"/>
    <w:lvl w:ilvl="0">
      <w:start w:val="2"/>
      <w:numFmt w:val="decimal"/>
      <w:lvlText w:val="%1"/>
      <w:lvlJc w:val="left"/>
      <w:pPr>
        <w:ind w:left="510" w:hanging="510"/>
      </w:pPr>
      <w:rPr>
        <w:rFonts w:hint="default"/>
      </w:rPr>
    </w:lvl>
    <w:lvl w:ilvl="1">
      <w:start w:val="19"/>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nsid w:val="26623623"/>
    <w:multiLevelType w:val="hybridMultilevel"/>
    <w:tmpl w:val="751E6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66776D3"/>
    <w:multiLevelType w:val="hybridMultilevel"/>
    <w:tmpl w:val="018217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6803F3F"/>
    <w:multiLevelType w:val="multilevel"/>
    <w:tmpl w:val="6B4488D6"/>
    <w:lvl w:ilvl="0">
      <w:start w:val="1"/>
      <w:numFmt w:val="decimal"/>
      <w:lvlText w:val="%1."/>
      <w:lvlJc w:val="left"/>
      <w:pPr>
        <w:ind w:left="360" w:hanging="360"/>
      </w:pPr>
      <w:rPr>
        <w:rFonts w:asciiTheme="minorHAnsi" w:eastAsia="Calibri" w:hAnsiTheme="minorHAnsi" w:cs="Times New Roman" w:hint="default"/>
      </w:rPr>
    </w:lvl>
    <w:lvl w:ilvl="1">
      <w:start w:val="2"/>
      <w:numFmt w:val="decimal"/>
      <w:lvlText w:val="%2."/>
      <w:lvlJc w:val="left"/>
      <w:pPr>
        <w:ind w:left="432" w:hanging="432"/>
      </w:pPr>
      <w:rPr>
        <w:rFonts w:ascii="Calibri" w:eastAsia="Calibri" w:hAnsi="Calibri" w:cs="Calibri"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28AF7051"/>
    <w:multiLevelType w:val="hybridMultilevel"/>
    <w:tmpl w:val="516C2A8E"/>
    <w:lvl w:ilvl="0" w:tplc="BF86272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3">
    <w:nsid w:val="28EA5DA5"/>
    <w:multiLevelType w:val="multilevel"/>
    <w:tmpl w:val="0CA8F23A"/>
    <w:lvl w:ilvl="0">
      <w:start w:val="2"/>
      <w:numFmt w:val="decimal"/>
      <w:lvlText w:val="%1."/>
      <w:lvlJc w:val="left"/>
      <w:pPr>
        <w:ind w:left="360" w:hanging="360"/>
      </w:pPr>
      <w:rPr>
        <w:rFonts w:ascii="Times New Roman" w:eastAsia="Calibri" w:hAnsi="Times New Roman" w:cs="Times New Roman" w:hint="default"/>
      </w:rPr>
    </w:lvl>
    <w:lvl w:ilvl="1">
      <w:start w:val="4"/>
      <w:numFmt w:val="decimal"/>
      <w:lvlText w:val="%2."/>
      <w:lvlJc w:val="left"/>
      <w:pPr>
        <w:ind w:left="432" w:hanging="432"/>
      </w:pPr>
      <w:rPr>
        <w:rFonts w:ascii="Calibri" w:eastAsia="Calibri" w:hAnsi="Calibri" w:cs="Calibri"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29FC6B88"/>
    <w:multiLevelType w:val="hybridMultilevel"/>
    <w:tmpl w:val="1DE2C894"/>
    <w:lvl w:ilvl="0" w:tplc="F5CC5DF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5">
    <w:nsid w:val="2ACA4042"/>
    <w:multiLevelType w:val="hybridMultilevel"/>
    <w:tmpl w:val="5DB6AC2C"/>
    <w:lvl w:ilvl="0" w:tplc="A8180F9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2C480D85"/>
    <w:multiLevelType w:val="multilevel"/>
    <w:tmpl w:val="A00A3102"/>
    <w:lvl w:ilvl="0">
      <w:start w:val="8"/>
      <w:numFmt w:val="decimal"/>
      <w:lvlText w:val="%1."/>
      <w:lvlJc w:val="left"/>
      <w:pPr>
        <w:ind w:left="5180" w:hanging="360"/>
      </w:pPr>
      <w:rPr>
        <w:rFonts w:hint="default"/>
      </w:rPr>
    </w:lvl>
    <w:lvl w:ilvl="1">
      <w:start w:val="1"/>
      <w:numFmt w:val="decimal"/>
      <w:isLgl/>
      <w:lvlText w:val="%2."/>
      <w:lvlJc w:val="left"/>
      <w:pPr>
        <w:ind w:left="360" w:hanging="360"/>
      </w:pPr>
      <w:rPr>
        <w:rFonts w:ascii="Calibri" w:eastAsia="Calibri" w:hAnsi="Calibri" w:cs="Calibri"/>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C502550"/>
    <w:multiLevelType w:val="hybridMultilevel"/>
    <w:tmpl w:val="4D16C660"/>
    <w:lvl w:ilvl="0" w:tplc="BF86272E">
      <w:start w:val="2"/>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C840D94"/>
    <w:multiLevelType w:val="hybridMultilevel"/>
    <w:tmpl w:val="04582796"/>
    <w:lvl w:ilvl="0" w:tplc="FCCA8E3C">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9">
    <w:nsid w:val="2CAD2C69"/>
    <w:multiLevelType w:val="hybridMultilevel"/>
    <w:tmpl w:val="C9708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E90D5A"/>
    <w:multiLevelType w:val="multilevel"/>
    <w:tmpl w:val="0388E8C2"/>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786" w:hanging="360"/>
      </w:pPr>
      <w:rPr>
        <w:rFonts w:ascii="Calibri" w:eastAsia="Times New Roman" w:hAnsi="Calibri" w:cs="Times New Roman" w:hint="default"/>
        <w:b w:val="0"/>
        <w:i w:val="0"/>
        <w:strike w:val="0"/>
        <w:color w:val="000000"/>
        <w:sz w:val="20"/>
        <w:szCs w:val="2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61">
    <w:nsid w:val="3584379E"/>
    <w:multiLevelType w:val="multilevel"/>
    <w:tmpl w:val="EDB4AE5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2">
    <w:nsid w:val="364E7DB4"/>
    <w:multiLevelType w:val="hybridMultilevel"/>
    <w:tmpl w:val="B7DAC03C"/>
    <w:lvl w:ilvl="0" w:tplc="B49404C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85F4D1A"/>
    <w:multiLevelType w:val="hybridMultilevel"/>
    <w:tmpl w:val="58F070B4"/>
    <w:lvl w:ilvl="0" w:tplc="A8180F9E">
      <w:start w:val="1"/>
      <w:numFmt w:val="lowerLetter"/>
      <w:lvlText w:val="(%1)"/>
      <w:lvlJc w:val="left"/>
      <w:pPr>
        <w:ind w:left="720" w:hanging="360"/>
      </w:pPr>
      <w:rPr>
        <w:rFonts w:hint="default"/>
        <w:strike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9787396"/>
    <w:multiLevelType w:val="hybridMultilevel"/>
    <w:tmpl w:val="0AB29604"/>
    <w:lvl w:ilvl="0" w:tplc="8B1420C4">
      <w:start w:val="1"/>
      <w:numFmt w:val="lowerLetter"/>
      <w:lvlText w:val="(%1)"/>
      <w:lvlJc w:val="left"/>
      <w:pPr>
        <w:ind w:left="1571"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551D97"/>
    <w:multiLevelType w:val="hybridMultilevel"/>
    <w:tmpl w:val="BE507422"/>
    <w:lvl w:ilvl="0" w:tplc="89A26E4A">
      <w:start w:val="8"/>
      <w:numFmt w:val="decimal"/>
      <w:lvlText w:val="%1."/>
      <w:lvlJc w:val="left"/>
      <w:pPr>
        <w:ind w:left="7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C647832"/>
    <w:multiLevelType w:val="hybridMultilevel"/>
    <w:tmpl w:val="F0521AC6"/>
    <w:lvl w:ilvl="0" w:tplc="A8180F9E">
      <w:start w:val="1"/>
      <w:numFmt w:val="lowerLetter"/>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7">
    <w:nsid w:val="3E0E5601"/>
    <w:multiLevelType w:val="hybridMultilevel"/>
    <w:tmpl w:val="5002BBB8"/>
    <w:lvl w:ilvl="0" w:tplc="8E082A3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E3B2D67"/>
    <w:multiLevelType w:val="singleLevel"/>
    <w:tmpl w:val="04150017"/>
    <w:lvl w:ilvl="0">
      <w:start w:val="1"/>
      <w:numFmt w:val="lowerLetter"/>
      <w:lvlText w:val="%1)"/>
      <w:lvlJc w:val="left"/>
      <w:pPr>
        <w:tabs>
          <w:tab w:val="num" w:pos="360"/>
        </w:tabs>
        <w:ind w:left="360" w:hanging="360"/>
      </w:pPr>
    </w:lvl>
  </w:abstractNum>
  <w:abstractNum w:abstractNumId="69">
    <w:nsid w:val="3E435E0A"/>
    <w:multiLevelType w:val="hybridMultilevel"/>
    <w:tmpl w:val="7E784DEE"/>
    <w:lvl w:ilvl="0" w:tplc="28B2A7DC">
      <w:start w:val="1"/>
      <w:numFmt w:val="decimal"/>
      <w:lvlText w:val="%1."/>
      <w:lvlJc w:val="left"/>
      <w:pPr>
        <w:ind w:left="436" w:hanging="360"/>
      </w:pPr>
      <w:rPr>
        <w:rFonts w:hint="default"/>
        <w:i w:val="0"/>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0">
    <w:nsid w:val="410F1339"/>
    <w:multiLevelType w:val="hybridMultilevel"/>
    <w:tmpl w:val="FA70686C"/>
    <w:lvl w:ilvl="0" w:tplc="5032FCB6">
      <w:start w:val="1"/>
      <w:numFmt w:val="decimal"/>
      <w:lvlText w:val="%1."/>
      <w:lvlJc w:val="left"/>
      <w:pPr>
        <w:ind w:left="76" w:hanging="360"/>
      </w:pPr>
      <w:rPr>
        <w:rFonts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1">
    <w:nsid w:val="428B0170"/>
    <w:multiLevelType w:val="multilevel"/>
    <w:tmpl w:val="FC1EC3C0"/>
    <w:lvl w:ilvl="0">
      <w:start w:val="1"/>
      <w:numFmt w:val="lowerLetter"/>
      <w:lvlText w:val="(%1)"/>
      <w:lvlJc w:val="left"/>
      <w:pPr>
        <w:ind w:left="1070" w:hanging="360"/>
      </w:pPr>
      <w:rPr>
        <w:rFonts w:hint="default"/>
        <w:b w:val="0"/>
        <w:sz w:val="20"/>
        <w:szCs w:val="20"/>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72">
    <w:nsid w:val="45772A09"/>
    <w:multiLevelType w:val="hybridMultilevel"/>
    <w:tmpl w:val="FFDC623A"/>
    <w:lvl w:ilvl="0" w:tplc="C9F6866A">
      <w:start w:val="1"/>
      <w:numFmt w:val="lowerLetter"/>
      <w:lvlText w:val="%1)"/>
      <w:lvlJc w:val="left"/>
      <w:pPr>
        <w:ind w:left="436" w:hanging="360"/>
      </w:pPr>
      <w:rPr>
        <w:rFonts w:cs="Calibri"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3">
    <w:nsid w:val="47990E50"/>
    <w:multiLevelType w:val="hybridMultilevel"/>
    <w:tmpl w:val="9B2454D0"/>
    <w:lvl w:ilvl="0" w:tplc="295AC19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4">
    <w:nsid w:val="498D75B4"/>
    <w:multiLevelType w:val="hybridMultilevel"/>
    <w:tmpl w:val="A0A092AA"/>
    <w:lvl w:ilvl="0" w:tplc="E5EC5614">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75">
    <w:nsid w:val="4A5F62A7"/>
    <w:multiLevelType w:val="multilevel"/>
    <w:tmpl w:val="79C03802"/>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b w:val="0"/>
        <w:strike w:val="0"/>
        <w:color w:val="auto"/>
      </w:rPr>
    </w:lvl>
    <w:lvl w:ilvl="2">
      <w:start w:val="1"/>
      <w:numFmt w:val="decimal"/>
      <w:lvlText w:val="%3."/>
      <w:lvlJc w:val="left"/>
      <w:pPr>
        <w:ind w:left="720" w:hanging="720"/>
      </w:pPr>
      <w:rPr>
        <w:rFonts w:ascii="Calibri" w:eastAsia="Calibri" w:hAnsi="Calibri" w:cs="Calibri"/>
        <w:b w:val="0"/>
        <w:strike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C1A56F8"/>
    <w:multiLevelType w:val="multilevel"/>
    <w:tmpl w:val="83584EB6"/>
    <w:lvl w:ilvl="0">
      <w:start w:val="28"/>
      <w:numFmt w:val="decimal"/>
      <w:lvlText w:val="%1."/>
      <w:lvlJc w:val="left"/>
      <w:pPr>
        <w:ind w:left="480" w:hanging="480"/>
      </w:pPr>
      <w:rPr>
        <w:rFonts w:hint="default"/>
        <w:b/>
      </w:rPr>
    </w:lvl>
    <w:lvl w:ilvl="1">
      <w:start w:val="1"/>
      <w:numFmt w:val="decimal"/>
      <w:lvlText w:val="%2."/>
      <w:lvlJc w:val="left"/>
      <w:pPr>
        <w:ind w:left="480" w:hanging="480"/>
      </w:pPr>
      <w:rPr>
        <w:rFonts w:ascii="Calibri" w:eastAsia="Calibri" w:hAnsi="Calibri" w:cs="Calibri"/>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7">
    <w:nsid w:val="4EB83F10"/>
    <w:multiLevelType w:val="multilevel"/>
    <w:tmpl w:val="F20E98DE"/>
    <w:lvl w:ilvl="0">
      <w:start w:val="1"/>
      <w:numFmt w:val="decimal"/>
      <w:lvlText w:val="%1."/>
      <w:lvlJc w:val="left"/>
      <w:pPr>
        <w:ind w:left="360" w:hanging="360"/>
      </w:pPr>
      <w:rPr>
        <w:rFonts w:asciiTheme="minorHAnsi" w:eastAsia="Calibri" w:hAnsiTheme="minorHAnsi" w:cs="Times New Roman" w:hint="default"/>
      </w:rPr>
    </w:lvl>
    <w:lvl w:ilvl="1">
      <w:start w:val="1"/>
      <w:numFmt w:val="decimal"/>
      <w:lvlText w:val="%2."/>
      <w:lvlJc w:val="left"/>
      <w:pPr>
        <w:ind w:left="432" w:hanging="432"/>
      </w:pPr>
      <w:rPr>
        <w:rFonts w:ascii="Calibri" w:eastAsia="Calibri" w:hAnsi="Calibri" w:cs="Calibri"/>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515D2D2C"/>
    <w:multiLevelType w:val="hybridMultilevel"/>
    <w:tmpl w:val="54BAE560"/>
    <w:lvl w:ilvl="0" w:tplc="A8180F9E">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9">
    <w:nsid w:val="52B77C16"/>
    <w:multiLevelType w:val="multilevel"/>
    <w:tmpl w:val="C4CC690E"/>
    <w:lvl w:ilvl="0">
      <w:start w:val="1"/>
      <w:numFmt w:val="decimal"/>
      <w:lvlText w:val="%1."/>
      <w:lvlJc w:val="left"/>
      <w:pPr>
        <w:ind w:left="360" w:hanging="360"/>
      </w:pPr>
      <w:rPr>
        <w:rFonts w:ascii="Calibri" w:eastAsia="Calibri" w:hAnsi="Calibri" w:cs="Calibri" w:hint="default"/>
        <w:b w:val="0"/>
      </w:rPr>
    </w:lvl>
    <w:lvl w:ilvl="1">
      <w:start w:val="1"/>
      <w:numFmt w:val="decimal"/>
      <w:lvlText w:val="%2."/>
      <w:lvlJc w:val="left"/>
      <w:pPr>
        <w:ind w:left="432" w:hanging="432"/>
      </w:pPr>
      <w:rPr>
        <w:rFonts w:ascii="Calibri" w:eastAsia="Calibri" w:hAnsi="Calibri" w:cs="Calibri"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53B1778F"/>
    <w:multiLevelType w:val="hybridMultilevel"/>
    <w:tmpl w:val="273CAE26"/>
    <w:lvl w:ilvl="0" w:tplc="DF9E74B8">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1">
    <w:nsid w:val="557402D5"/>
    <w:multiLevelType w:val="hybridMultilevel"/>
    <w:tmpl w:val="6F7C54EA"/>
    <w:lvl w:ilvl="0" w:tplc="FB34B2F8">
      <w:start w:val="1"/>
      <w:numFmt w:val="decimal"/>
      <w:lvlText w:val="%1."/>
      <w:lvlJc w:val="left"/>
      <w:pPr>
        <w:ind w:left="927" w:hanging="360"/>
      </w:pPr>
      <w:rPr>
        <w:rFonts w:hint="default"/>
      </w:rPr>
    </w:lvl>
    <w:lvl w:ilvl="1" w:tplc="B254CA78">
      <w:start w:val="1"/>
      <w:numFmt w:val="decimal"/>
      <w:lvlText w:val="%2."/>
      <w:lvlJc w:val="left"/>
      <w:pPr>
        <w:ind w:left="1647" w:hanging="360"/>
      </w:pPr>
      <w:rPr>
        <w:rFonts w:hint="default"/>
        <w:b w:val="0"/>
        <w:color w:val="000000"/>
        <w:sz w:val="20"/>
        <w:szCs w:val="20"/>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nsid w:val="56EC517E"/>
    <w:multiLevelType w:val="multilevel"/>
    <w:tmpl w:val="E2686342"/>
    <w:lvl w:ilvl="0">
      <w:start w:val="2"/>
      <w:numFmt w:val="decimal"/>
      <w:lvlText w:val="%1"/>
      <w:lvlJc w:val="left"/>
      <w:pPr>
        <w:ind w:left="375" w:hanging="375"/>
      </w:pPr>
      <w:rPr>
        <w:rFonts w:hint="default"/>
      </w:rPr>
    </w:lvl>
    <w:lvl w:ilvl="1">
      <w:start w:val="28"/>
      <w:numFmt w:val="decimal"/>
      <w:lvlText w:val="%1.%2"/>
      <w:lvlJc w:val="left"/>
      <w:pPr>
        <w:ind w:left="943" w:hanging="37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3">
    <w:nsid w:val="58172972"/>
    <w:multiLevelType w:val="multilevel"/>
    <w:tmpl w:val="77D0DDE8"/>
    <w:lvl w:ilvl="0">
      <w:start w:val="3"/>
      <w:numFmt w:val="decimal"/>
      <w:lvlText w:val="%1"/>
      <w:lvlJc w:val="left"/>
      <w:pPr>
        <w:ind w:left="405" w:hanging="405"/>
      </w:pPr>
      <w:rPr>
        <w:rFonts w:hint="default"/>
      </w:rPr>
    </w:lvl>
    <w:lvl w:ilvl="1">
      <w:start w:val="9"/>
      <w:numFmt w:val="decimal"/>
      <w:lvlText w:val="%1.%2"/>
      <w:lvlJc w:val="left"/>
      <w:pPr>
        <w:ind w:left="787" w:hanging="40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248" w:hanging="72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84">
    <w:nsid w:val="584C2735"/>
    <w:multiLevelType w:val="hybridMultilevel"/>
    <w:tmpl w:val="425E8CD2"/>
    <w:lvl w:ilvl="0" w:tplc="A8180F9E">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85">
    <w:nsid w:val="5A8B5237"/>
    <w:multiLevelType w:val="multilevel"/>
    <w:tmpl w:val="C1A0A42C"/>
    <w:lvl w:ilvl="0">
      <w:start w:val="3"/>
      <w:numFmt w:val="decimal"/>
      <w:lvlText w:val="%1."/>
      <w:lvlJc w:val="left"/>
      <w:pPr>
        <w:ind w:left="360" w:hanging="360"/>
      </w:pPr>
      <w:rPr>
        <w:rFonts w:ascii="Calibri" w:eastAsia="Calibri" w:hAnsi="Calibri" w:cs="Calibri" w:hint="default"/>
        <w:b w:val="0"/>
      </w:rPr>
    </w:lvl>
    <w:lvl w:ilvl="1">
      <w:start w:val="4"/>
      <w:numFmt w:val="decimal"/>
      <w:lvlText w:val="%2."/>
      <w:lvlJc w:val="left"/>
      <w:pPr>
        <w:ind w:left="432" w:hanging="432"/>
      </w:pPr>
      <w:rPr>
        <w:rFonts w:ascii="Calibri" w:eastAsia="Calibri" w:hAnsi="Calibri" w:cs="Calibri"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5B0F1798"/>
    <w:multiLevelType w:val="multilevel"/>
    <w:tmpl w:val="3DD4736A"/>
    <w:lvl w:ilvl="0">
      <w:start w:val="2"/>
      <w:numFmt w:val="decimal"/>
      <w:lvlText w:val="%1."/>
      <w:lvlJc w:val="left"/>
      <w:pPr>
        <w:ind w:left="720" w:hanging="360"/>
      </w:pPr>
      <w:rPr>
        <w:rFonts w:hint="default"/>
      </w:rPr>
    </w:lvl>
    <w:lvl w:ilvl="1">
      <w:start w:val="2"/>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386" w:hanging="108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5728" w:hanging="1440"/>
      </w:pPr>
      <w:rPr>
        <w:rFonts w:hint="default"/>
        <w:b/>
      </w:rPr>
    </w:lvl>
  </w:abstractNum>
  <w:abstractNum w:abstractNumId="87">
    <w:nsid w:val="5BAB7EB6"/>
    <w:multiLevelType w:val="hybridMultilevel"/>
    <w:tmpl w:val="617068B6"/>
    <w:lvl w:ilvl="0" w:tplc="A8180F9E">
      <w:start w:val="1"/>
      <w:numFmt w:val="lowerLetter"/>
      <w:lvlText w:val="(%1)"/>
      <w:lvlJc w:val="left"/>
      <w:pPr>
        <w:ind w:left="1944" w:hanging="360"/>
      </w:pPr>
      <w:rPr>
        <w:rFonts w:hint="default"/>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8">
    <w:nsid w:val="5C8518C3"/>
    <w:multiLevelType w:val="multilevel"/>
    <w:tmpl w:val="5ED0A42E"/>
    <w:lvl w:ilvl="0">
      <w:start w:val="2"/>
      <w:numFmt w:val="decimal"/>
      <w:lvlText w:val="%1"/>
      <w:lvlJc w:val="left"/>
      <w:pPr>
        <w:ind w:left="375" w:hanging="375"/>
      </w:pPr>
      <w:rPr>
        <w:rFonts w:hint="default"/>
        <w:color w:val="000000"/>
      </w:rPr>
    </w:lvl>
    <w:lvl w:ilvl="1">
      <w:start w:val="31"/>
      <w:numFmt w:val="decimal"/>
      <w:lvlText w:val="%1.%2"/>
      <w:lvlJc w:val="left"/>
      <w:pPr>
        <w:ind w:left="1085" w:hanging="375"/>
      </w:pPr>
      <w:rPr>
        <w:rFonts w:hint="default"/>
        <w:b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124" w:hanging="72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186" w:hanging="108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248" w:hanging="1440"/>
      </w:pPr>
      <w:rPr>
        <w:rFonts w:hint="default"/>
        <w:color w:val="000000"/>
      </w:rPr>
    </w:lvl>
  </w:abstractNum>
  <w:abstractNum w:abstractNumId="89">
    <w:nsid w:val="5EBC202E"/>
    <w:multiLevelType w:val="multilevel"/>
    <w:tmpl w:val="25383FD0"/>
    <w:lvl w:ilvl="0">
      <w:start w:val="1"/>
      <w:numFmt w:val="decimal"/>
      <w:lvlText w:val="%1."/>
      <w:legacy w:legacy="1" w:legacySpace="0" w:legacyIndent="374"/>
      <w:lvlJc w:val="left"/>
      <w:rPr>
        <w:rFonts w:ascii="Calibri" w:hAnsi="Calibri" w:cs="Calibri"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0">
    <w:nsid w:val="5F812122"/>
    <w:multiLevelType w:val="hybridMultilevel"/>
    <w:tmpl w:val="9E28F166"/>
    <w:lvl w:ilvl="0" w:tplc="4DA878B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1105C0F"/>
    <w:multiLevelType w:val="hybridMultilevel"/>
    <w:tmpl w:val="AED25574"/>
    <w:lvl w:ilvl="0" w:tplc="04150017">
      <w:start w:val="1"/>
      <w:numFmt w:val="lowerLetter"/>
      <w:lvlText w:val="%1)"/>
      <w:lvlJc w:val="left"/>
      <w:pPr>
        <w:ind w:left="720" w:hanging="360"/>
      </w:pPr>
      <w:rPr>
        <w:rFonts w:hint="default"/>
      </w:rPr>
    </w:lvl>
    <w:lvl w:ilvl="1" w:tplc="9188A828">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6327E8"/>
    <w:multiLevelType w:val="singleLevel"/>
    <w:tmpl w:val="572216C0"/>
    <w:lvl w:ilvl="0">
      <w:start w:val="5"/>
      <w:numFmt w:val="decimal"/>
      <w:lvlText w:val="%1."/>
      <w:legacy w:legacy="1" w:legacySpace="0" w:legacyIndent="372"/>
      <w:lvlJc w:val="left"/>
      <w:rPr>
        <w:rFonts w:ascii="Calibri" w:hAnsi="Calibri" w:cs="Calibri" w:hint="default"/>
        <w:b w:val="0"/>
      </w:rPr>
    </w:lvl>
  </w:abstractNum>
  <w:abstractNum w:abstractNumId="93">
    <w:nsid w:val="63BF6F92"/>
    <w:multiLevelType w:val="multilevel"/>
    <w:tmpl w:val="7D2A3D08"/>
    <w:lvl w:ilvl="0">
      <w:start w:val="2"/>
      <w:numFmt w:val="decimal"/>
      <w:lvlText w:val="%1."/>
      <w:lvlJc w:val="left"/>
      <w:pPr>
        <w:ind w:left="502" w:hanging="360"/>
      </w:pPr>
      <w:rPr>
        <w:rFonts w:ascii="Calibri" w:eastAsia="Times New Roman" w:hAnsi="Calibri" w:cs="Calibri" w:hint="default"/>
        <w:i w:val="0"/>
        <w:color w:val="00000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94">
    <w:nsid w:val="674A410A"/>
    <w:multiLevelType w:val="singleLevel"/>
    <w:tmpl w:val="AC8CF8A8"/>
    <w:lvl w:ilvl="0">
      <w:start w:val="1"/>
      <w:numFmt w:val="upperRoman"/>
      <w:pStyle w:val="Nagwek5"/>
      <w:lvlText w:val="%1."/>
      <w:lvlJc w:val="left"/>
      <w:pPr>
        <w:tabs>
          <w:tab w:val="num" w:pos="720"/>
        </w:tabs>
        <w:ind w:left="720" w:hanging="720"/>
      </w:pPr>
    </w:lvl>
  </w:abstractNum>
  <w:abstractNum w:abstractNumId="95">
    <w:nsid w:val="6771319D"/>
    <w:multiLevelType w:val="hybridMultilevel"/>
    <w:tmpl w:val="91529A7C"/>
    <w:lvl w:ilvl="0" w:tplc="F8160F10">
      <w:start w:val="1"/>
      <w:numFmt w:val="decimal"/>
      <w:lvlText w:val="%1."/>
      <w:lvlJc w:val="left"/>
      <w:pPr>
        <w:ind w:left="1647" w:hanging="360"/>
      </w:pPr>
      <w:rPr>
        <w:rFonts w:ascii="Calibri" w:hAnsi="Calibri" w:cs="Calibri"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7A73993"/>
    <w:multiLevelType w:val="hybridMultilevel"/>
    <w:tmpl w:val="36C6A29C"/>
    <w:lvl w:ilvl="0" w:tplc="B79095E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2866A3"/>
    <w:multiLevelType w:val="multilevel"/>
    <w:tmpl w:val="67EE9CC0"/>
    <w:lvl w:ilvl="0">
      <w:start w:val="3"/>
      <w:numFmt w:val="decimal"/>
      <w:lvlText w:val="%1."/>
      <w:legacy w:legacy="1" w:legacySpace="0" w:legacyIndent="341"/>
      <w:lvlJc w:val="left"/>
      <w:rPr>
        <w:rFonts w:ascii="Calibri" w:hAnsi="Calibri" w:cs="Calibri" w:hint="default"/>
        <w:b w:val="0"/>
      </w:rPr>
    </w:lvl>
    <w:lvl w:ilvl="1">
      <w:start w:val="3"/>
      <w:numFmt w:val="decimal"/>
      <w:isLgl/>
      <w:lvlText w:val="%1.%2"/>
      <w:lvlJc w:val="left"/>
      <w:pPr>
        <w:ind w:left="869" w:hanging="360"/>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247" w:hanging="720"/>
      </w:pPr>
      <w:rPr>
        <w:rFonts w:hint="default"/>
      </w:rPr>
    </w:lvl>
    <w:lvl w:ilvl="4">
      <w:start w:val="1"/>
      <w:numFmt w:val="decimal"/>
      <w:isLgl/>
      <w:lvlText w:val="%1.%2.%3.%4.%5"/>
      <w:lvlJc w:val="left"/>
      <w:pPr>
        <w:ind w:left="2756" w:hanging="72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134" w:hanging="1080"/>
      </w:pPr>
      <w:rPr>
        <w:rFonts w:hint="default"/>
      </w:rPr>
    </w:lvl>
    <w:lvl w:ilvl="7">
      <w:start w:val="1"/>
      <w:numFmt w:val="decimal"/>
      <w:isLgl/>
      <w:lvlText w:val="%1.%2.%3.%4.%5.%6.%7.%8"/>
      <w:lvlJc w:val="left"/>
      <w:pPr>
        <w:ind w:left="5003" w:hanging="1440"/>
      </w:pPr>
      <w:rPr>
        <w:rFonts w:hint="default"/>
      </w:rPr>
    </w:lvl>
    <w:lvl w:ilvl="8">
      <w:start w:val="1"/>
      <w:numFmt w:val="decimal"/>
      <w:isLgl/>
      <w:lvlText w:val="%1.%2.%3.%4.%5.%6.%7.%8.%9"/>
      <w:lvlJc w:val="left"/>
      <w:pPr>
        <w:ind w:left="5512" w:hanging="1440"/>
      </w:pPr>
      <w:rPr>
        <w:rFonts w:hint="default"/>
      </w:rPr>
    </w:lvl>
  </w:abstractNum>
  <w:abstractNum w:abstractNumId="98">
    <w:nsid w:val="6D2E4359"/>
    <w:multiLevelType w:val="multilevel"/>
    <w:tmpl w:val="D632E8B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nsid w:val="710E7692"/>
    <w:multiLevelType w:val="hybridMultilevel"/>
    <w:tmpl w:val="DE3659F4"/>
    <w:lvl w:ilvl="0" w:tplc="A8180F9E">
      <w:start w:val="1"/>
      <w:numFmt w:val="lowerLetter"/>
      <w:lvlText w:val="(%1)"/>
      <w:lvlJc w:val="left"/>
      <w:pPr>
        <w:ind w:left="1224" w:hanging="360"/>
      </w:pPr>
      <w:rPr>
        <w:rFonts w:hint="default"/>
      </w:r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0">
    <w:nsid w:val="72185411"/>
    <w:multiLevelType w:val="hybridMultilevel"/>
    <w:tmpl w:val="C302C474"/>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30671C9"/>
    <w:multiLevelType w:val="hybridMultilevel"/>
    <w:tmpl w:val="8CE82F9A"/>
    <w:lvl w:ilvl="0" w:tplc="A8180F9E">
      <w:start w:val="1"/>
      <w:numFmt w:val="lowerLetter"/>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2">
    <w:nsid w:val="74373457"/>
    <w:multiLevelType w:val="hybridMultilevel"/>
    <w:tmpl w:val="08D4E766"/>
    <w:lvl w:ilvl="0" w:tplc="AE16FB80">
      <w:start w:val="2"/>
      <w:numFmt w:val="decimal"/>
      <w:lvlText w:val="%1."/>
      <w:lvlJc w:val="left"/>
      <w:pPr>
        <w:ind w:left="1647" w:hanging="360"/>
      </w:pPr>
      <w:rPr>
        <w:rFonts w:hint="default"/>
        <w:b w:val="0"/>
        <w:color w:val="000000"/>
        <w:sz w:val="20"/>
        <w:szCs w:val="20"/>
      </w:rPr>
    </w:lvl>
    <w:lvl w:ilvl="1" w:tplc="B8D432D4">
      <w:start w:val="1"/>
      <w:numFmt w:val="decimal"/>
      <w:lvlText w:val="%2."/>
      <w:lvlJc w:val="left"/>
      <w:pPr>
        <w:ind w:left="1440" w:hanging="360"/>
      </w:pPr>
      <w:rPr>
        <w:rFonts w:hint="default"/>
        <w:b w:val="0"/>
        <w:strike w:val="0"/>
        <w:color w:val="00000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45465F"/>
    <w:multiLevelType w:val="multilevel"/>
    <w:tmpl w:val="F4F85B64"/>
    <w:lvl w:ilvl="0">
      <w:start w:val="4"/>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104">
    <w:nsid w:val="763D4800"/>
    <w:multiLevelType w:val="multilevel"/>
    <w:tmpl w:val="E2AA56E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nsid w:val="7AF43C02"/>
    <w:multiLevelType w:val="multilevel"/>
    <w:tmpl w:val="D61C8E5A"/>
    <w:lvl w:ilvl="0">
      <w:start w:val="1"/>
      <w:numFmt w:val="decimal"/>
      <w:lvlText w:val="%1."/>
      <w:lvlJc w:val="left"/>
      <w:pPr>
        <w:ind w:left="644" w:hanging="360"/>
      </w:pPr>
      <w:rPr>
        <w:rFonts w:hint="default"/>
        <w:b/>
        <w:color w:val="auto"/>
        <w:sz w:val="28"/>
        <w:szCs w:val="28"/>
      </w:rPr>
    </w:lvl>
    <w:lvl w:ilvl="1">
      <w:start w:val="1"/>
      <w:numFmt w:val="decimal"/>
      <w:lvlText w:val="%1.%2."/>
      <w:lvlJc w:val="left"/>
      <w:pPr>
        <w:ind w:left="432" w:hanging="432"/>
      </w:pPr>
      <w:rPr>
        <w:rFonts w:ascii="Times New Roman" w:hAnsi="Times New Roman" w:cs="Times New Roman" w:hint="default"/>
        <w:b/>
        <w:i w:val="0"/>
        <w:strike w:val="0"/>
        <w:color w:val="000000"/>
        <w:sz w:val="24"/>
        <w:szCs w:val="24"/>
      </w:rPr>
    </w:lvl>
    <w:lvl w:ilvl="2">
      <w:start w:val="1"/>
      <w:numFmt w:val="decimal"/>
      <w:lvlText w:val="%1.%2.%3."/>
      <w:lvlJc w:val="left"/>
      <w:pPr>
        <w:ind w:left="788" w:hanging="504"/>
      </w:pPr>
      <w:rPr>
        <w:rFonts w:ascii="Times New Roman" w:hAnsi="Times New Roman" w:cs="Times New Roman" w:hint="default"/>
        <w:b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7B042C19"/>
    <w:multiLevelType w:val="hybridMultilevel"/>
    <w:tmpl w:val="5900CF36"/>
    <w:lvl w:ilvl="0" w:tplc="8F9272EC">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7">
    <w:nsid w:val="7B891628"/>
    <w:multiLevelType w:val="hybridMultilevel"/>
    <w:tmpl w:val="B47EB7FC"/>
    <w:lvl w:ilvl="0" w:tplc="E898C778">
      <w:start w:val="4"/>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8">
    <w:nsid w:val="7B9C6682"/>
    <w:multiLevelType w:val="multilevel"/>
    <w:tmpl w:val="A0F2CE58"/>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2."/>
      <w:lvlJc w:val="left"/>
      <w:pPr>
        <w:ind w:left="432" w:hanging="432"/>
      </w:pPr>
      <w:rPr>
        <w:rFonts w:ascii="Calibri" w:eastAsia="Calibri" w:hAnsi="Calibri" w:cs="Calibri"/>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7C87283C"/>
    <w:multiLevelType w:val="hybridMultilevel"/>
    <w:tmpl w:val="246A464E"/>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0">
    <w:nsid w:val="7CCD1289"/>
    <w:multiLevelType w:val="multilevel"/>
    <w:tmpl w:val="CF381D62"/>
    <w:lvl w:ilvl="0">
      <w:start w:val="2"/>
      <w:numFmt w:val="decimal"/>
      <w:lvlText w:val="%1"/>
      <w:lvlJc w:val="left"/>
      <w:pPr>
        <w:ind w:left="375" w:hanging="375"/>
      </w:pPr>
      <w:rPr>
        <w:rFonts w:hint="default"/>
        <w:b/>
      </w:rPr>
    </w:lvl>
    <w:lvl w:ilvl="1">
      <w:start w:val="33"/>
      <w:numFmt w:val="decimal"/>
      <w:lvlText w:val="%1.%2"/>
      <w:lvlJc w:val="left"/>
      <w:pPr>
        <w:ind w:left="1226" w:hanging="375"/>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124" w:hanging="72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186" w:hanging="108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111">
    <w:nsid w:val="7DAA2BE7"/>
    <w:multiLevelType w:val="hybridMultilevel"/>
    <w:tmpl w:val="1A0EE9EA"/>
    <w:lvl w:ilvl="0" w:tplc="3E245358">
      <w:start w:val="1"/>
      <w:numFmt w:val="decimal"/>
      <w:lvlText w:val="%1."/>
      <w:lvlJc w:val="left"/>
      <w:pPr>
        <w:ind w:left="76" w:hanging="360"/>
      </w:pPr>
      <w:rPr>
        <w:rFonts w:ascii="Calibri" w:hAnsi="Calibri"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2">
    <w:nsid w:val="7EB11D0E"/>
    <w:multiLevelType w:val="multilevel"/>
    <w:tmpl w:val="0986B8BA"/>
    <w:lvl w:ilvl="0">
      <w:start w:val="4"/>
      <w:numFmt w:val="decimal"/>
      <w:lvlText w:val="%1."/>
      <w:legacy w:legacy="1" w:legacySpace="0" w:legacyIndent="372"/>
      <w:lvlJc w:val="left"/>
      <w:rPr>
        <w:rFonts w:ascii="Calibri" w:hAnsi="Calibri" w:cs="Calibr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num w:numId="1">
    <w:abstractNumId w:val="94"/>
  </w:num>
  <w:num w:numId="2">
    <w:abstractNumId w:val="29"/>
  </w:num>
  <w:num w:numId="3">
    <w:abstractNumId w:val="0"/>
  </w:num>
  <w:num w:numId="4">
    <w:abstractNumId w:val="1"/>
  </w:num>
  <w:num w:numId="5">
    <w:abstractNumId w:val="31"/>
  </w:num>
  <w:num w:numId="6">
    <w:abstractNumId w:val="24"/>
  </w:num>
  <w:num w:numId="7">
    <w:abstractNumId w:val="112"/>
  </w:num>
  <w:num w:numId="8">
    <w:abstractNumId w:val="92"/>
  </w:num>
  <w:num w:numId="9">
    <w:abstractNumId w:val="89"/>
  </w:num>
  <w:num w:numId="10">
    <w:abstractNumId w:val="45"/>
  </w:num>
  <w:num w:numId="11">
    <w:abstractNumId w:val="97"/>
  </w:num>
  <w:num w:numId="12">
    <w:abstractNumId w:val="71"/>
  </w:num>
  <w:num w:numId="13">
    <w:abstractNumId w:val="40"/>
  </w:num>
  <w:num w:numId="14">
    <w:abstractNumId w:val="98"/>
  </w:num>
  <w:num w:numId="15">
    <w:abstractNumId w:val="104"/>
  </w:num>
  <w:num w:numId="16">
    <w:abstractNumId w:val="18"/>
  </w:num>
  <w:num w:numId="17">
    <w:abstractNumId w:val="107"/>
  </w:num>
  <w:num w:numId="18">
    <w:abstractNumId w:val="86"/>
  </w:num>
  <w:num w:numId="19">
    <w:abstractNumId w:val="77"/>
  </w:num>
  <w:num w:numId="20">
    <w:abstractNumId w:val="105"/>
  </w:num>
  <w:num w:numId="21">
    <w:abstractNumId w:val="82"/>
  </w:num>
  <w:num w:numId="22">
    <w:abstractNumId w:val="88"/>
  </w:num>
  <w:num w:numId="23">
    <w:abstractNumId w:val="110"/>
  </w:num>
  <w:num w:numId="24">
    <w:abstractNumId w:val="36"/>
  </w:num>
  <w:num w:numId="25">
    <w:abstractNumId w:val="27"/>
  </w:num>
  <w:num w:numId="26">
    <w:abstractNumId w:val="87"/>
  </w:num>
  <w:num w:numId="27">
    <w:abstractNumId w:val="84"/>
  </w:num>
  <w:num w:numId="28">
    <w:abstractNumId w:val="53"/>
  </w:num>
  <w:num w:numId="29">
    <w:abstractNumId w:val="60"/>
  </w:num>
  <w:num w:numId="30">
    <w:abstractNumId w:val="103"/>
  </w:num>
  <w:num w:numId="31">
    <w:abstractNumId w:val="37"/>
  </w:num>
  <w:num w:numId="32">
    <w:abstractNumId w:val="26"/>
  </w:num>
  <w:num w:numId="33">
    <w:abstractNumId w:val="66"/>
  </w:num>
  <w:num w:numId="34">
    <w:abstractNumId w:val="78"/>
  </w:num>
  <w:num w:numId="35">
    <w:abstractNumId w:val="56"/>
  </w:num>
  <w:num w:numId="36">
    <w:abstractNumId w:val="101"/>
  </w:num>
  <w:num w:numId="37">
    <w:abstractNumId w:val="75"/>
  </w:num>
  <w:num w:numId="38">
    <w:abstractNumId w:val="55"/>
  </w:num>
  <w:num w:numId="39">
    <w:abstractNumId w:val="99"/>
  </w:num>
  <w:num w:numId="40">
    <w:abstractNumId w:val="76"/>
  </w:num>
  <w:num w:numId="41">
    <w:abstractNumId w:val="96"/>
  </w:num>
  <w:num w:numId="42">
    <w:abstractNumId w:val="81"/>
  </w:num>
  <w:num w:numId="43">
    <w:abstractNumId w:val="95"/>
  </w:num>
  <w:num w:numId="44">
    <w:abstractNumId w:val="42"/>
  </w:num>
  <w:num w:numId="45">
    <w:abstractNumId w:val="102"/>
  </w:num>
  <w:num w:numId="46">
    <w:abstractNumId w:val="20"/>
  </w:num>
  <w:num w:numId="47">
    <w:abstractNumId w:val="25"/>
  </w:num>
  <w:num w:numId="48">
    <w:abstractNumId w:val="38"/>
  </w:num>
  <w:num w:numId="49">
    <w:abstractNumId w:val="34"/>
  </w:num>
  <w:num w:numId="50">
    <w:abstractNumId w:val="43"/>
  </w:num>
  <w:num w:numId="51">
    <w:abstractNumId w:val="108"/>
  </w:num>
  <w:num w:numId="52">
    <w:abstractNumId w:val="79"/>
  </w:num>
  <w:num w:numId="53">
    <w:abstractNumId w:val="85"/>
  </w:num>
  <w:num w:numId="54">
    <w:abstractNumId w:val="61"/>
  </w:num>
  <w:num w:numId="55">
    <w:abstractNumId w:val="46"/>
  </w:num>
  <w:num w:numId="56">
    <w:abstractNumId w:val="51"/>
  </w:num>
  <w:num w:numId="57">
    <w:abstractNumId w:val="93"/>
  </w:num>
  <w:num w:numId="58">
    <w:abstractNumId w:val="48"/>
  </w:num>
  <w:num w:numId="59">
    <w:abstractNumId w:val="22"/>
  </w:num>
  <w:num w:numId="60">
    <w:abstractNumId w:val="39"/>
  </w:num>
  <w:num w:numId="61">
    <w:abstractNumId w:val="32"/>
  </w:num>
  <w:num w:numId="62">
    <w:abstractNumId w:val="23"/>
  </w:num>
  <w:num w:numId="63">
    <w:abstractNumId w:val="35"/>
  </w:num>
  <w:num w:numId="64">
    <w:abstractNumId w:val="69"/>
  </w:num>
  <w:num w:numId="65">
    <w:abstractNumId w:val="100"/>
  </w:num>
  <w:num w:numId="66">
    <w:abstractNumId w:val="74"/>
  </w:num>
  <w:num w:numId="67">
    <w:abstractNumId w:val="70"/>
  </w:num>
  <w:num w:numId="68">
    <w:abstractNumId w:val="58"/>
  </w:num>
  <w:num w:numId="69">
    <w:abstractNumId w:val="109"/>
  </w:num>
  <w:num w:numId="70">
    <w:abstractNumId w:val="30"/>
  </w:num>
  <w:num w:numId="71">
    <w:abstractNumId w:val="19"/>
  </w:num>
  <w:num w:numId="72">
    <w:abstractNumId w:val="72"/>
  </w:num>
  <w:num w:numId="73">
    <w:abstractNumId w:val="41"/>
  </w:num>
  <w:num w:numId="74">
    <w:abstractNumId w:val="62"/>
  </w:num>
  <w:num w:numId="75">
    <w:abstractNumId w:val="21"/>
  </w:num>
  <w:num w:numId="76">
    <w:abstractNumId w:val="44"/>
  </w:num>
  <w:num w:numId="77">
    <w:abstractNumId w:val="57"/>
  </w:num>
  <w:num w:numId="78">
    <w:abstractNumId w:val="52"/>
  </w:num>
  <w:num w:numId="79">
    <w:abstractNumId w:val="28"/>
  </w:num>
  <w:num w:numId="80">
    <w:abstractNumId w:val="54"/>
  </w:num>
  <w:num w:numId="81">
    <w:abstractNumId w:val="73"/>
  </w:num>
  <w:num w:numId="82">
    <w:abstractNumId w:val="50"/>
  </w:num>
  <w:num w:numId="83">
    <w:abstractNumId w:val="65"/>
  </w:num>
  <w:num w:numId="84">
    <w:abstractNumId w:val="111"/>
  </w:num>
  <w:num w:numId="85">
    <w:abstractNumId w:val="59"/>
  </w:num>
  <w:num w:numId="86">
    <w:abstractNumId w:val="91"/>
  </w:num>
  <w:num w:numId="87">
    <w:abstractNumId w:val="67"/>
  </w:num>
  <w:num w:numId="88">
    <w:abstractNumId w:val="80"/>
  </w:num>
  <w:num w:numId="89">
    <w:abstractNumId w:val="33"/>
  </w:num>
  <w:num w:numId="90">
    <w:abstractNumId w:val="106"/>
  </w:num>
  <w:num w:numId="91">
    <w:abstractNumId w:val="49"/>
  </w:num>
  <w:num w:numId="92">
    <w:abstractNumId w:val="63"/>
  </w:num>
  <w:num w:numId="93">
    <w:abstractNumId w:val="64"/>
  </w:num>
  <w:num w:numId="94">
    <w:abstractNumId w:val="90"/>
  </w:num>
  <w:num w:numId="95">
    <w:abstractNumId w:val="2"/>
  </w:num>
  <w:num w:numId="96">
    <w:abstractNumId w:val="16"/>
  </w:num>
  <w:num w:numId="97">
    <w:abstractNumId w:val="83"/>
  </w:num>
  <w:num w:numId="98">
    <w:abstractNumId w:val="17"/>
  </w:num>
  <w:num w:numId="99">
    <w:abstractNumId w:val="68"/>
  </w:num>
  <w:num w:numId="100">
    <w:abstractNumId w:val="47"/>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35842"/>
  </w:hdrShapeDefaults>
  <w:footnotePr>
    <w:footnote w:id="-1"/>
    <w:footnote w:id="0"/>
  </w:footnotePr>
  <w:endnotePr>
    <w:endnote w:id="-1"/>
    <w:endnote w:id="0"/>
  </w:endnotePr>
  <w:compat/>
  <w:rsids>
    <w:rsidRoot w:val="00C32E8F"/>
    <w:rsid w:val="000008D9"/>
    <w:rsid w:val="0000128B"/>
    <w:rsid w:val="000014DB"/>
    <w:rsid w:val="000017B4"/>
    <w:rsid w:val="00001ACB"/>
    <w:rsid w:val="00001D8B"/>
    <w:rsid w:val="00002C51"/>
    <w:rsid w:val="00002CD5"/>
    <w:rsid w:val="00003335"/>
    <w:rsid w:val="00003EB9"/>
    <w:rsid w:val="00004193"/>
    <w:rsid w:val="000041D5"/>
    <w:rsid w:val="00004909"/>
    <w:rsid w:val="000049F5"/>
    <w:rsid w:val="000059FC"/>
    <w:rsid w:val="00005A0B"/>
    <w:rsid w:val="00005D9B"/>
    <w:rsid w:val="00006178"/>
    <w:rsid w:val="00006DB3"/>
    <w:rsid w:val="00006FAF"/>
    <w:rsid w:val="00007077"/>
    <w:rsid w:val="00007A48"/>
    <w:rsid w:val="00010340"/>
    <w:rsid w:val="00010A0B"/>
    <w:rsid w:val="00011867"/>
    <w:rsid w:val="00011A22"/>
    <w:rsid w:val="00011AD9"/>
    <w:rsid w:val="000126B2"/>
    <w:rsid w:val="000132FA"/>
    <w:rsid w:val="00014117"/>
    <w:rsid w:val="00014487"/>
    <w:rsid w:val="00014D0A"/>
    <w:rsid w:val="00014ECC"/>
    <w:rsid w:val="00015036"/>
    <w:rsid w:val="0001558E"/>
    <w:rsid w:val="000159D6"/>
    <w:rsid w:val="00015BDD"/>
    <w:rsid w:val="000169D5"/>
    <w:rsid w:val="00017091"/>
    <w:rsid w:val="000175C3"/>
    <w:rsid w:val="0001776D"/>
    <w:rsid w:val="0001777F"/>
    <w:rsid w:val="000178C1"/>
    <w:rsid w:val="000203BC"/>
    <w:rsid w:val="00020D0B"/>
    <w:rsid w:val="00021EA3"/>
    <w:rsid w:val="000224DB"/>
    <w:rsid w:val="0002328D"/>
    <w:rsid w:val="00024AA3"/>
    <w:rsid w:val="00024FF5"/>
    <w:rsid w:val="00025262"/>
    <w:rsid w:val="00025C2D"/>
    <w:rsid w:val="000268E6"/>
    <w:rsid w:val="000277BF"/>
    <w:rsid w:val="000279F1"/>
    <w:rsid w:val="00027D5A"/>
    <w:rsid w:val="00027EA2"/>
    <w:rsid w:val="0003077F"/>
    <w:rsid w:val="00030810"/>
    <w:rsid w:val="000312EF"/>
    <w:rsid w:val="000317A8"/>
    <w:rsid w:val="000321E6"/>
    <w:rsid w:val="00032B4D"/>
    <w:rsid w:val="00032E3F"/>
    <w:rsid w:val="00034533"/>
    <w:rsid w:val="0003483E"/>
    <w:rsid w:val="0003498D"/>
    <w:rsid w:val="00034A4E"/>
    <w:rsid w:val="00034C77"/>
    <w:rsid w:val="0003500A"/>
    <w:rsid w:val="000352C2"/>
    <w:rsid w:val="00035679"/>
    <w:rsid w:val="00035A2D"/>
    <w:rsid w:val="00035BCF"/>
    <w:rsid w:val="00035FE5"/>
    <w:rsid w:val="0003623D"/>
    <w:rsid w:val="00036724"/>
    <w:rsid w:val="000369EA"/>
    <w:rsid w:val="00036B2B"/>
    <w:rsid w:val="00036B89"/>
    <w:rsid w:val="00037B74"/>
    <w:rsid w:val="00037CE3"/>
    <w:rsid w:val="000404DC"/>
    <w:rsid w:val="000426F0"/>
    <w:rsid w:val="000429B1"/>
    <w:rsid w:val="0004348E"/>
    <w:rsid w:val="00043884"/>
    <w:rsid w:val="0004422D"/>
    <w:rsid w:val="00044304"/>
    <w:rsid w:val="000452A3"/>
    <w:rsid w:val="000455E2"/>
    <w:rsid w:val="00045C16"/>
    <w:rsid w:val="00046244"/>
    <w:rsid w:val="00046573"/>
    <w:rsid w:val="00046583"/>
    <w:rsid w:val="00047663"/>
    <w:rsid w:val="00047D26"/>
    <w:rsid w:val="00047E5F"/>
    <w:rsid w:val="000503D0"/>
    <w:rsid w:val="000503D3"/>
    <w:rsid w:val="000504C9"/>
    <w:rsid w:val="00050C1A"/>
    <w:rsid w:val="00050E81"/>
    <w:rsid w:val="0005136C"/>
    <w:rsid w:val="000515C0"/>
    <w:rsid w:val="00051641"/>
    <w:rsid w:val="00051A77"/>
    <w:rsid w:val="00051ED3"/>
    <w:rsid w:val="00051F2E"/>
    <w:rsid w:val="00052926"/>
    <w:rsid w:val="000529C8"/>
    <w:rsid w:val="00052F12"/>
    <w:rsid w:val="000539D0"/>
    <w:rsid w:val="00053A2F"/>
    <w:rsid w:val="00054660"/>
    <w:rsid w:val="00054FB4"/>
    <w:rsid w:val="00055011"/>
    <w:rsid w:val="00055015"/>
    <w:rsid w:val="000562D2"/>
    <w:rsid w:val="00056DF8"/>
    <w:rsid w:val="00056F83"/>
    <w:rsid w:val="0005700B"/>
    <w:rsid w:val="00057066"/>
    <w:rsid w:val="00057302"/>
    <w:rsid w:val="00057595"/>
    <w:rsid w:val="0006018C"/>
    <w:rsid w:val="000604AB"/>
    <w:rsid w:val="0006058B"/>
    <w:rsid w:val="00060EAA"/>
    <w:rsid w:val="00060F00"/>
    <w:rsid w:val="00061232"/>
    <w:rsid w:val="000612F8"/>
    <w:rsid w:val="00061596"/>
    <w:rsid w:val="0006178E"/>
    <w:rsid w:val="000619FF"/>
    <w:rsid w:val="00061B42"/>
    <w:rsid w:val="00061EC1"/>
    <w:rsid w:val="00062325"/>
    <w:rsid w:val="00062577"/>
    <w:rsid w:val="00062DD9"/>
    <w:rsid w:val="0006307F"/>
    <w:rsid w:val="000635A2"/>
    <w:rsid w:val="00063624"/>
    <w:rsid w:val="000636FF"/>
    <w:rsid w:val="000639F4"/>
    <w:rsid w:val="00064283"/>
    <w:rsid w:val="0006683B"/>
    <w:rsid w:val="00066ABC"/>
    <w:rsid w:val="00066BEA"/>
    <w:rsid w:val="0006743C"/>
    <w:rsid w:val="0006749B"/>
    <w:rsid w:val="000703DD"/>
    <w:rsid w:val="00070948"/>
    <w:rsid w:val="00070E4F"/>
    <w:rsid w:val="0007117F"/>
    <w:rsid w:val="00071193"/>
    <w:rsid w:val="00071321"/>
    <w:rsid w:val="0007166A"/>
    <w:rsid w:val="00071711"/>
    <w:rsid w:val="00072268"/>
    <w:rsid w:val="000731BC"/>
    <w:rsid w:val="00073AC6"/>
    <w:rsid w:val="00073D64"/>
    <w:rsid w:val="00073D7B"/>
    <w:rsid w:val="00074171"/>
    <w:rsid w:val="000745B6"/>
    <w:rsid w:val="000748F2"/>
    <w:rsid w:val="00074C4E"/>
    <w:rsid w:val="00075214"/>
    <w:rsid w:val="00075A46"/>
    <w:rsid w:val="00075DE5"/>
    <w:rsid w:val="00075FD8"/>
    <w:rsid w:val="00076337"/>
    <w:rsid w:val="000770A2"/>
    <w:rsid w:val="000776B4"/>
    <w:rsid w:val="00077DB9"/>
    <w:rsid w:val="00080644"/>
    <w:rsid w:val="00080FA4"/>
    <w:rsid w:val="000811A5"/>
    <w:rsid w:val="00081CE7"/>
    <w:rsid w:val="00082444"/>
    <w:rsid w:val="0008289C"/>
    <w:rsid w:val="0008322A"/>
    <w:rsid w:val="00083595"/>
    <w:rsid w:val="00083940"/>
    <w:rsid w:val="00083D15"/>
    <w:rsid w:val="00084705"/>
    <w:rsid w:val="00085270"/>
    <w:rsid w:val="00085A91"/>
    <w:rsid w:val="000862A3"/>
    <w:rsid w:val="00086B2B"/>
    <w:rsid w:val="00086DBB"/>
    <w:rsid w:val="00086FD3"/>
    <w:rsid w:val="00087001"/>
    <w:rsid w:val="000878C1"/>
    <w:rsid w:val="0009000B"/>
    <w:rsid w:val="0009034A"/>
    <w:rsid w:val="0009073E"/>
    <w:rsid w:val="0009090B"/>
    <w:rsid w:val="00090ADA"/>
    <w:rsid w:val="00090BC3"/>
    <w:rsid w:val="00090BC5"/>
    <w:rsid w:val="00091318"/>
    <w:rsid w:val="000918B1"/>
    <w:rsid w:val="00091E7B"/>
    <w:rsid w:val="00092144"/>
    <w:rsid w:val="000922E1"/>
    <w:rsid w:val="00092345"/>
    <w:rsid w:val="00092418"/>
    <w:rsid w:val="00092679"/>
    <w:rsid w:val="00092E70"/>
    <w:rsid w:val="00093E69"/>
    <w:rsid w:val="00094185"/>
    <w:rsid w:val="00094293"/>
    <w:rsid w:val="00094FA9"/>
    <w:rsid w:val="0009539A"/>
    <w:rsid w:val="000956B8"/>
    <w:rsid w:val="000958E4"/>
    <w:rsid w:val="00095D4E"/>
    <w:rsid w:val="000964A0"/>
    <w:rsid w:val="00096B87"/>
    <w:rsid w:val="00096EFD"/>
    <w:rsid w:val="00096F57"/>
    <w:rsid w:val="000977F3"/>
    <w:rsid w:val="000A001B"/>
    <w:rsid w:val="000A0D2F"/>
    <w:rsid w:val="000A10F2"/>
    <w:rsid w:val="000A13BF"/>
    <w:rsid w:val="000A1C08"/>
    <w:rsid w:val="000A1F7D"/>
    <w:rsid w:val="000A23BA"/>
    <w:rsid w:val="000A2420"/>
    <w:rsid w:val="000A273B"/>
    <w:rsid w:val="000A27CC"/>
    <w:rsid w:val="000A3C6A"/>
    <w:rsid w:val="000A4913"/>
    <w:rsid w:val="000A4C0E"/>
    <w:rsid w:val="000A5070"/>
    <w:rsid w:val="000A5B0C"/>
    <w:rsid w:val="000A5B2C"/>
    <w:rsid w:val="000A5F18"/>
    <w:rsid w:val="000A7065"/>
    <w:rsid w:val="000A7384"/>
    <w:rsid w:val="000A75B3"/>
    <w:rsid w:val="000A7F37"/>
    <w:rsid w:val="000A7FB0"/>
    <w:rsid w:val="000B0347"/>
    <w:rsid w:val="000B045F"/>
    <w:rsid w:val="000B1612"/>
    <w:rsid w:val="000B1630"/>
    <w:rsid w:val="000B164C"/>
    <w:rsid w:val="000B1ABE"/>
    <w:rsid w:val="000B20FB"/>
    <w:rsid w:val="000B2A5B"/>
    <w:rsid w:val="000B38C1"/>
    <w:rsid w:val="000B3DB4"/>
    <w:rsid w:val="000B40E9"/>
    <w:rsid w:val="000B4567"/>
    <w:rsid w:val="000B534F"/>
    <w:rsid w:val="000B5ACE"/>
    <w:rsid w:val="000B64FE"/>
    <w:rsid w:val="000B7298"/>
    <w:rsid w:val="000B7324"/>
    <w:rsid w:val="000B75CB"/>
    <w:rsid w:val="000B7884"/>
    <w:rsid w:val="000B7987"/>
    <w:rsid w:val="000C010F"/>
    <w:rsid w:val="000C0587"/>
    <w:rsid w:val="000C0961"/>
    <w:rsid w:val="000C0A5A"/>
    <w:rsid w:val="000C0A79"/>
    <w:rsid w:val="000C1213"/>
    <w:rsid w:val="000C140C"/>
    <w:rsid w:val="000C1E9C"/>
    <w:rsid w:val="000C2032"/>
    <w:rsid w:val="000C2C4D"/>
    <w:rsid w:val="000C38CF"/>
    <w:rsid w:val="000C4173"/>
    <w:rsid w:val="000C4A7B"/>
    <w:rsid w:val="000C4B6F"/>
    <w:rsid w:val="000C5412"/>
    <w:rsid w:val="000C5A87"/>
    <w:rsid w:val="000C6156"/>
    <w:rsid w:val="000C66DB"/>
    <w:rsid w:val="000C67C9"/>
    <w:rsid w:val="000C6C2F"/>
    <w:rsid w:val="000C6F8E"/>
    <w:rsid w:val="000C6FC4"/>
    <w:rsid w:val="000C7038"/>
    <w:rsid w:val="000C7511"/>
    <w:rsid w:val="000C7C61"/>
    <w:rsid w:val="000C7CF5"/>
    <w:rsid w:val="000C7FCA"/>
    <w:rsid w:val="000D011E"/>
    <w:rsid w:val="000D0499"/>
    <w:rsid w:val="000D0B4D"/>
    <w:rsid w:val="000D0D06"/>
    <w:rsid w:val="000D0D63"/>
    <w:rsid w:val="000D1088"/>
    <w:rsid w:val="000D1288"/>
    <w:rsid w:val="000D18C5"/>
    <w:rsid w:val="000D1CEA"/>
    <w:rsid w:val="000D1E26"/>
    <w:rsid w:val="000D2BA6"/>
    <w:rsid w:val="000D36BB"/>
    <w:rsid w:val="000D3C77"/>
    <w:rsid w:val="000D3E20"/>
    <w:rsid w:val="000D3E94"/>
    <w:rsid w:val="000D3EF5"/>
    <w:rsid w:val="000D3F30"/>
    <w:rsid w:val="000D40C7"/>
    <w:rsid w:val="000D426D"/>
    <w:rsid w:val="000D42F2"/>
    <w:rsid w:val="000D483C"/>
    <w:rsid w:val="000D525A"/>
    <w:rsid w:val="000D5908"/>
    <w:rsid w:val="000D5A01"/>
    <w:rsid w:val="000D5A56"/>
    <w:rsid w:val="000D601B"/>
    <w:rsid w:val="000D6B91"/>
    <w:rsid w:val="000D7250"/>
    <w:rsid w:val="000E0ED6"/>
    <w:rsid w:val="000E191C"/>
    <w:rsid w:val="000E1AB9"/>
    <w:rsid w:val="000E2632"/>
    <w:rsid w:val="000E3036"/>
    <w:rsid w:val="000E375E"/>
    <w:rsid w:val="000E3F3E"/>
    <w:rsid w:val="000E46A8"/>
    <w:rsid w:val="000E485D"/>
    <w:rsid w:val="000E49F3"/>
    <w:rsid w:val="000E56D0"/>
    <w:rsid w:val="000E5E6A"/>
    <w:rsid w:val="000E6458"/>
    <w:rsid w:val="000E658B"/>
    <w:rsid w:val="000E6BFE"/>
    <w:rsid w:val="000E7185"/>
    <w:rsid w:val="000E7EC1"/>
    <w:rsid w:val="000F0143"/>
    <w:rsid w:val="000F172A"/>
    <w:rsid w:val="000F175E"/>
    <w:rsid w:val="000F1D24"/>
    <w:rsid w:val="000F20F8"/>
    <w:rsid w:val="000F2705"/>
    <w:rsid w:val="000F315A"/>
    <w:rsid w:val="000F53DA"/>
    <w:rsid w:val="000F5809"/>
    <w:rsid w:val="000F5D07"/>
    <w:rsid w:val="000F5DB1"/>
    <w:rsid w:val="000F5E64"/>
    <w:rsid w:val="000F5F24"/>
    <w:rsid w:val="000F66D8"/>
    <w:rsid w:val="000F690C"/>
    <w:rsid w:val="000F6BCA"/>
    <w:rsid w:val="000F732A"/>
    <w:rsid w:val="000F7B0E"/>
    <w:rsid w:val="000F7CF9"/>
    <w:rsid w:val="0010005B"/>
    <w:rsid w:val="001000AA"/>
    <w:rsid w:val="00100193"/>
    <w:rsid w:val="00100819"/>
    <w:rsid w:val="00100BE0"/>
    <w:rsid w:val="00100DD1"/>
    <w:rsid w:val="00101475"/>
    <w:rsid w:val="0010160B"/>
    <w:rsid w:val="00101B9B"/>
    <w:rsid w:val="00102831"/>
    <w:rsid w:val="00102995"/>
    <w:rsid w:val="00102ADC"/>
    <w:rsid w:val="00102C75"/>
    <w:rsid w:val="00102D61"/>
    <w:rsid w:val="001043EF"/>
    <w:rsid w:val="00104C86"/>
    <w:rsid w:val="0010573C"/>
    <w:rsid w:val="00105A96"/>
    <w:rsid w:val="00105C24"/>
    <w:rsid w:val="00105FD9"/>
    <w:rsid w:val="0010609F"/>
    <w:rsid w:val="00106E3A"/>
    <w:rsid w:val="0010760D"/>
    <w:rsid w:val="001077C4"/>
    <w:rsid w:val="00107904"/>
    <w:rsid w:val="001079DF"/>
    <w:rsid w:val="00107B11"/>
    <w:rsid w:val="00107D0F"/>
    <w:rsid w:val="00107EA5"/>
    <w:rsid w:val="001101D9"/>
    <w:rsid w:val="0011067B"/>
    <w:rsid w:val="00110EDB"/>
    <w:rsid w:val="00111491"/>
    <w:rsid w:val="00111B44"/>
    <w:rsid w:val="00111DCF"/>
    <w:rsid w:val="00112A94"/>
    <w:rsid w:val="00112DE5"/>
    <w:rsid w:val="00112F16"/>
    <w:rsid w:val="0011305D"/>
    <w:rsid w:val="00113141"/>
    <w:rsid w:val="00114391"/>
    <w:rsid w:val="001145F4"/>
    <w:rsid w:val="00114635"/>
    <w:rsid w:val="001148F8"/>
    <w:rsid w:val="001149D1"/>
    <w:rsid w:val="00114FBF"/>
    <w:rsid w:val="00115B3E"/>
    <w:rsid w:val="001161C7"/>
    <w:rsid w:val="001164EC"/>
    <w:rsid w:val="001166A5"/>
    <w:rsid w:val="0011693A"/>
    <w:rsid w:val="00116A77"/>
    <w:rsid w:val="00116BCB"/>
    <w:rsid w:val="00116E8B"/>
    <w:rsid w:val="00116FB4"/>
    <w:rsid w:val="001173C8"/>
    <w:rsid w:val="00117755"/>
    <w:rsid w:val="00117BF7"/>
    <w:rsid w:val="00120636"/>
    <w:rsid w:val="0012069E"/>
    <w:rsid w:val="001211F6"/>
    <w:rsid w:val="0012198A"/>
    <w:rsid w:val="00121B3A"/>
    <w:rsid w:val="001222E3"/>
    <w:rsid w:val="00122777"/>
    <w:rsid w:val="00122997"/>
    <w:rsid w:val="00122F0E"/>
    <w:rsid w:val="00122F18"/>
    <w:rsid w:val="00124350"/>
    <w:rsid w:val="001244E7"/>
    <w:rsid w:val="00124956"/>
    <w:rsid w:val="00125544"/>
    <w:rsid w:val="00125B68"/>
    <w:rsid w:val="00125E4D"/>
    <w:rsid w:val="00125FF2"/>
    <w:rsid w:val="00126216"/>
    <w:rsid w:val="0012649B"/>
    <w:rsid w:val="001266B3"/>
    <w:rsid w:val="001268E7"/>
    <w:rsid w:val="00126B31"/>
    <w:rsid w:val="00126FD2"/>
    <w:rsid w:val="00127070"/>
    <w:rsid w:val="001274B7"/>
    <w:rsid w:val="00127A12"/>
    <w:rsid w:val="00127F0F"/>
    <w:rsid w:val="0013072B"/>
    <w:rsid w:val="00130815"/>
    <w:rsid w:val="00130CFF"/>
    <w:rsid w:val="00130E77"/>
    <w:rsid w:val="00132373"/>
    <w:rsid w:val="001323D6"/>
    <w:rsid w:val="0013289C"/>
    <w:rsid w:val="00132D2B"/>
    <w:rsid w:val="00133ADF"/>
    <w:rsid w:val="001342FA"/>
    <w:rsid w:val="001346B8"/>
    <w:rsid w:val="00134E3D"/>
    <w:rsid w:val="00135599"/>
    <w:rsid w:val="0013559E"/>
    <w:rsid w:val="00135A09"/>
    <w:rsid w:val="00135BBC"/>
    <w:rsid w:val="00135EE9"/>
    <w:rsid w:val="001360F8"/>
    <w:rsid w:val="00136CBA"/>
    <w:rsid w:val="00137506"/>
    <w:rsid w:val="00137775"/>
    <w:rsid w:val="00140160"/>
    <w:rsid w:val="001411B9"/>
    <w:rsid w:val="0014135D"/>
    <w:rsid w:val="0014153A"/>
    <w:rsid w:val="00141E4B"/>
    <w:rsid w:val="001427AF"/>
    <w:rsid w:val="00142AA9"/>
    <w:rsid w:val="001433C9"/>
    <w:rsid w:val="00143E5B"/>
    <w:rsid w:val="001444EA"/>
    <w:rsid w:val="00145AEB"/>
    <w:rsid w:val="00145C7E"/>
    <w:rsid w:val="00145E74"/>
    <w:rsid w:val="0014652A"/>
    <w:rsid w:val="001468FE"/>
    <w:rsid w:val="00146CF8"/>
    <w:rsid w:val="00147189"/>
    <w:rsid w:val="001473E6"/>
    <w:rsid w:val="00147446"/>
    <w:rsid w:val="00147795"/>
    <w:rsid w:val="00147C18"/>
    <w:rsid w:val="00147DDC"/>
    <w:rsid w:val="00147FDA"/>
    <w:rsid w:val="0015025D"/>
    <w:rsid w:val="00150D3A"/>
    <w:rsid w:val="00151C3D"/>
    <w:rsid w:val="00151DEC"/>
    <w:rsid w:val="0015231D"/>
    <w:rsid w:val="001527F7"/>
    <w:rsid w:val="00152990"/>
    <w:rsid w:val="00152BDF"/>
    <w:rsid w:val="00153379"/>
    <w:rsid w:val="00153981"/>
    <w:rsid w:val="00153EBD"/>
    <w:rsid w:val="00154554"/>
    <w:rsid w:val="00154860"/>
    <w:rsid w:val="001548B3"/>
    <w:rsid w:val="00154951"/>
    <w:rsid w:val="001549D7"/>
    <w:rsid w:val="00154D6C"/>
    <w:rsid w:val="00154F49"/>
    <w:rsid w:val="00155190"/>
    <w:rsid w:val="001552B4"/>
    <w:rsid w:val="001553A6"/>
    <w:rsid w:val="00155539"/>
    <w:rsid w:val="00155C62"/>
    <w:rsid w:val="001563BB"/>
    <w:rsid w:val="00156AB9"/>
    <w:rsid w:val="00157AAA"/>
    <w:rsid w:val="00157C69"/>
    <w:rsid w:val="00157FE4"/>
    <w:rsid w:val="001604B2"/>
    <w:rsid w:val="00160507"/>
    <w:rsid w:val="00160E4C"/>
    <w:rsid w:val="00160EF0"/>
    <w:rsid w:val="00161C99"/>
    <w:rsid w:val="00162067"/>
    <w:rsid w:val="0016209F"/>
    <w:rsid w:val="0016214D"/>
    <w:rsid w:val="001625B4"/>
    <w:rsid w:val="00162D88"/>
    <w:rsid w:val="00163B24"/>
    <w:rsid w:val="00163C3E"/>
    <w:rsid w:val="00163ED7"/>
    <w:rsid w:val="001643B8"/>
    <w:rsid w:val="001647D7"/>
    <w:rsid w:val="00164C6E"/>
    <w:rsid w:val="00165429"/>
    <w:rsid w:val="00165BFD"/>
    <w:rsid w:val="00166097"/>
    <w:rsid w:val="00166749"/>
    <w:rsid w:val="00166889"/>
    <w:rsid w:val="00166A97"/>
    <w:rsid w:val="00166C25"/>
    <w:rsid w:val="00166C34"/>
    <w:rsid w:val="0016738E"/>
    <w:rsid w:val="00167B47"/>
    <w:rsid w:val="00167BF0"/>
    <w:rsid w:val="00170477"/>
    <w:rsid w:val="00170AB6"/>
    <w:rsid w:val="00170E6F"/>
    <w:rsid w:val="0017123E"/>
    <w:rsid w:val="0017176D"/>
    <w:rsid w:val="0017181B"/>
    <w:rsid w:val="00171A33"/>
    <w:rsid w:val="00171F3D"/>
    <w:rsid w:val="00172DBF"/>
    <w:rsid w:val="00174290"/>
    <w:rsid w:val="001748DF"/>
    <w:rsid w:val="00174E45"/>
    <w:rsid w:val="00174ECE"/>
    <w:rsid w:val="00175598"/>
    <w:rsid w:val="0017637C"/>
    <w:rsid w:val="00176D3D"/>
    <w:rsid w:val="00177450"/>
    <w:rsid w:val="0017745C"/>
    <w:rsid w:val="001774E8"/>
    <w:rsid w:val="00177A6D"/>
    <w:rsid w:val="00177D26"/>
    <w:rsid w:val="00177FB0"/>
    <w:rsid w:val="00180622"/>
    <w:rsid w:val="001812D4"/>
    <w:rsid w:val="0018158A"/>
    <w:rsid w:val="001818B5"/>
    <w:rsid w:val="00182A57"/>
    <w:rsid w:val="0018313F"/>
    <w:rsid w:val="00183487"/>
    <w:rsid w:val="00183A2C"/>
    <w:rsid w:val="00183E4F"/>
    <w:rsid w:val="00183F69"/>
    <w:rsid w:val="00184A45"/>
    <w:rsid w:val="00184A7C"/>
    <w:rsid w:val="00185F41"/>
    <w:rsid w:val="00186463"/>
    <w:rsid w:val="001868CE"/>
    <w:rsid w:val="00186CA7"/>
    <w:rsid w:val="00186E71"/>
    <w:rsid w:val="001870E4"/>
    <w:rsid w:val="00187237"/>
    <w:rsid w:val="00187E1F"/>
    <w:rsid w:val="001903A7"/>
    <w:rsid w:val="00190AE8"/>
    <w:rsid w:val="00191560"/>
    <w:rsid w:val="001915D9"/>
    <w:rsid w:val="00191803"/>
    <w:rsid w:val="00191B5E"/>
    <w:rsid w:val="00191C90"/>
    <w:rsid w:val="00191D22"/>
    <w:rsid w:val="00192AA7"/>
    <w:rsid w:val="00193791"/>
    <w:rsid w:val="001949D4"/>
    <w:rsid w:val="001954F7"/>
    <w:rsid w:val="00195C8F"/>
    <w:rsid w:val="00196616"/>
    <w:rsid w:val="00196727"/>
    <w:rsid w:val="00196AB3"/>
    <w:rsid w:val="00196DB2"/>
    <w:rsid w:val="00196EBB"/>
    <w:rsid w:val="00196F1D"/>
    <w:rsid w:val="00196FA7"/>
    <w:rsid w:val="001970C2"/>
    <w:rsid w:val="0019756A"/>
    <w:rsid w:val="00197914"/>
    <w:rsid w:val="00197C65"/>
    <w:rsid w:val="00197CE6"/>
    <w:rsid w:val="001A0456"/>
    <w:rsid w:val="001A0704"/>
    <w:rsid w:val="001A092C"/>
    <w:rsid w:val="001A121E"/>
    <w:rsid w:val="001A1398"/>
    <w:rsid w:val="001A13E9"/>
    <w:rsid w:val="001A15BA"/>
    <w:rsid w:val="001A21D1"/>
    <w:rsid w:val="001A285A"/>
    <w:rsid w:val="001A2A16"/>
    <w:rsid w:val="001A2B50"/>
    <w:rsid w:val="001A2D6A"/>
    <w:rsid w:val="001A3072"/>
    <w:rsid w:val="001A3972"/>
    <w:rsid w:val="001A43B0"/>
    <w:rsid w:val="001A448A"/>
    <w:rsid w:val="001A542B"/>
    <w:rsid w:val="001A6376"/>
    <w:rsid w:val="001A659B"/>
    <w:rsid w:val="001A694D"/>
    <w:rsid w:val="001A6C6D"/>
    <w:rsid w:val="001A6E9D"/>
    <w:rsid w:val="001A701A"/>
    <w:rsid w:val="001A75C2"/>
    <w:rsid w:val="001A770D"/>
    <w:rsid w:val="001A78EE"/>
    <w:rsid w:val="001B098E"/>
    <w:rsid w:val="001B11CD"/>
    <w:rsid w:val="001B121A"/>
    <w:rsid w:val="001B1863"/>
    <w:rsid w:val="001B202D"/>
    <w:rsid w:val="001B213D"/>
    <w:rsid w:val="001B2315"/>
    <w:rsid w:val="001B28A5"/>
    <w:rsid w:val="001B28CC"/>
    <w:rsid w:val="001B28EF"/>
    <w:rsid w:val="001B2B08"/>
    <w:rsid w:val="001B2F48"/>
    <w:rsid w:val="001B3A3F"/>
    <w:rsid w:val="001B3BDB"/>
    <w:rsid w:val="001B3DCD"/>
    <w:rsid w:val="001B4F0A"/>
    <w:rsid w:val="001B56D9"/>
    <w:rsid w:val="001B57FB"/>
    <w:rsid w:val="001B7348"/>
    <w:rsid w:val="001B7E9F"/>
    <w:rsid w:val="001B7EAC"/>
    <w:rsid w:val="001B7F0E"/>
    <w:rsid w:val="001B7FF3"/>
    <w:rsid w:val="001C050E"/>
    <w:rsid w:val="001C0761"/>
    <w:rsid w:val="001C16D4"/>
    <w:rsid w:val="001C1DC0"/>
    <w:rsid w:val="001C205A"/>
    <w:rsid w:val="001C2078"/>
    <w:rsid w:val="001C2B47"/>
    <w:rsid w:val="001C3DB4"/>
    <w:rsid w:val="001C414F"/>
    <w:rsid w:val="001C4758"/>
    <w:rsid w:val="001C48D2"/>
    <w:rsid w:val="001C5704"/>
    <w:rsid w:val="001C5CAE"/>
    <w:rsid w:val="001C5F56"/>
    <w:rsid w:val="001C690A"/>
    <w:rsid w:val="001C6BB0"/>
    <w:rsid w:val="001C7310"/>
    <w:rsid w:val="001C740F"/>
    <w:rsid w:val="001C7540"/>
    <w:rsid w:val="001C76A9"/>
    <w:rsid w:val="001D0130"/>
    <w:rsid w:val="001D08B4"/>
    <w:rsid w:val="001D0B50"/>
    <w:rsid w:val="001D128B"/>
    <w:rsid w:val="001D1721"/>
    <w:rsid w:val="001D21F6"/>
    <w:rsid w:val="001D234E"/>
    <w:rsid w:val="001D2B8D"/>
    <w:rsid w:val="001D3A93"/>
    <w:rsid w:val="001D3BC1"/>
    <w:rsid w:val="001D49F8"/>
    <w:rsid w:val="001D4EFD"/>
    <w:rsid w:val="001D5A51"/>
    <w:rsid w:val="001D6470"/>
    <w:rsid w:val="001D6738"/>
    <w:rsid w:val="001D7424"/>
    <w:rsid w:val="001E021D"/>
    <w:rsid w:val="001E04B6"/>
    <w:rsid w:val="001E0892"/>
    <w:rsid w:val="001E090E"/>
    <w:rsid w:val="001E09A9"/>
    <w:rsid w:val="001E1644"/>
    <w:rsid w:val="001E19DC"/>
    <w:rsid w:val="001E1E65"/>
    <w:rsid w:val="001E25F8"/>
    <w:rsid w:val="001E2FD9"/>
    <w:rsid w:val="001E387B"/>
    <w:rsid w:val="001E3A58"/>
    <w:rsid w:val="001E3B9C"/>
    <w:rsid w:val="001E3C53"/>
    <w:rsid w:val="001E4121"/>
    <w:rsid w:val="001E4B6E"/>
    <w:rsid w:val="001E4EAE"/>
    <w:rsid w:val="001E5303"/>
    <w:rsid w:val="001E56C1"/>
    <w:rsid w:val="001E6B5D"/>
    <w:rsid w:val="001E6C3B"/>
    <w:rsid w:val="001E6C51"/>
    <w:rsid w:val="001E7549"/>
    <w:rsid w:val="001E7CA7"/>
    <w:rsid w:val="001E7D13"/>
    <w:rsid w:val="001F0457"/>
    <w:rsid w:val="001F0873"/>
    <w:rsid w:val="001F0F9B"/>
    <w:rsid w:val="001F1415"/>
    <w:rsid w:val="001F1477"/>
    <w:rsid w:val="001F1758"/>
    <w:rsid w:val="001F1975"/>
    <w:rsid w:val="001F1B81"/>
    <w:rsid w:val="001F1DDA"/>
    <w:rsid w:val="001F227B"/>
    <w:rsid w:val="001F23CC"/>
    <w:rsid w:val="001F2D17"/>
    <w:rsid w:val="001F301A"/>
    <w:rsid w:val="001F30D3"/>
    <w:rsid w:val="001F369E"/>
    <w:rsid w:val="001F3AE7"/>
    <w:rsid w:val="001F3C36"/>
    <w:rsid w:val="001F3E8F"/>
    <w:rsid w:val="001F401F"/>
    <w:rsid w:val="001F4042"/>
    <w:rsid w:val="001F458F"/>
    <w:rsid w:val="001F480C"/>
    <w:rsid w:val="001F4C6C"/>
    <w:rsid w:val="001F51A5"/>
    <w:rsid w:val="001F5953"/>
    <w:rsid w:val="001F59A0"/>
    <w:rsid w:val="001F64DE"/>
    <w:rsid w:val="001F6762"/>
    <w:rsid w:val="001F691B"/>
    <w:rsid w:val="001F6ED5"/>
    <w:rsid w:val="001F730D"/>
    <w:rsid w:val="001F7400"/>
    <w:rsid w:val="00200405"/>
    <w:rsid w:val="0020066D"/>
    <w:rsid w:val="0020142D"/>
    <w:rsid w:val="0020197C"/>
    <w:rsid w:val="00201A7F"/>
    <w:rsid w:val="00201C28"/>
    <w:rsid w:val="00202A31"/>
    <w:rsid w:val="00203E08"/>
    <w:rsid w:val="002045AD"/>
    <w:rsid w:val="002049B8"/>
    <w:rsid w:val="00205398"/>
    <w:rsid w:val="00205909"/>
    <w:rsid w:val="00205D09"/>
    <w:rsid w:val="00206072"/>
    <w:rsid w:val="00206873"/>
    <w:rsid w:val="00206E92"/>
    <w:rsid w:val="00207F1D"/>
    <w:rsid w:val="002104F6"/>
    <w:rsid w:val="00210E39"/>
    <w:rsid w:val="002110F7"/>
    <w:rsid w:val="0021180A"/>
    <w:rsid w:val="002127A8"/>
    <w:rsid w:val="00212BD6"/>
    <w:rsid w:val="00212CEA"/>
    <w:rsid w:val="002134AE"/>
    <w:rsid w:val="00213836"/>
    <w:rsid w:val="0021422A"/>
    <w:rsid w:val="00216081"/>
    <w:rsid w:val="00216406"/>
    <w:rsid w:val="00216A8F"/>
    <w:rsid w:val="00216E61"/>
    <w:rsid w:val="00216FA9"/>
    <w:rsid w:val="0021734F"/>
    <w:rsid w:val="0021764D"/>
    <w:rsid w:val="002202E2"/>
    <w:rsid w:val="002204BE"/>
    <w:rsid w:val="00220C5F"/>
    <w:rsid w:val="00220C83"/>
    <w:rsid w:val="00220E74"/>
    <w:rsid w:val="00220FAB"/>
    <w:rsid w:val="0022139E"/>
    <w:rsid w:val="002216B9"/>
    <w:rsid w:val="00223B3C"/>
    <w:rsid w:val="00224E33"/>
    <w:rsid w:val="00225308"/>
    <w:rsid w:val="00225957"/>
    <w:rsid w:val="00225DD0"/>
    <w:rsid w:val="002272AF"/>
    <w:rsid w:val="002274B8"/>
    <w:rsid w:val="00227966"/>
    <w:rsid w:val="00227E2E"/>
    <w:rsid w:val="0023027A"/>
    <w:rsid w:val="002303F5"/>
    <w:rsid w:val="002308B9"/>
    <w:rsid w:val="00231272"/>
    <w:rsid w:val="00231730"/>
    <w:rsid w:val="00231E2F"/>
    <w:rsid w:val="0023214E"/>
    <w:rsid w:val="00232242"/>
    <w:rsid w:val="00232D25"/>
    <w:rsid w:val="00233730"/>
    <w:rsid w:val="002340B2"/>
    <w:rsid w:val="0023443E"/>
    <w:rsid w:val="0023474F"/>
    <w:rsid w:val="00234C42"/>
    <w:rsid w:val="00234FD0"/>
    <w:rsid w:val="0023590F"/>
    <w:rsid w:val="00235CD7"/>
    <w:rsid w:val="00235DEE"/>
    <w:rsid w:val="002368BE"/>
    <w:rsid w:val="00236CF3"/>
    <w:rsid w:val="00236E5F"/>
    <w:rsid w:val="00240052"/>
    <w:rsid w:val="0024116E"/>
    <w:rsid w:val="00241796"/>
    <w:rsid w:val="002423C5"/>
    <w:rsid w:val="002429EB"/>
    <w:rsid w:val="002429EE"/>
    <w:rsid w:val="00242C30"/>
    <w:rsid w:val="00242D9D"/>
    <w:rsid w:val="00243818"/>
    <w:rsid w:val="0024406C"/>
    <w:rsid w:val="00244FB6"/>
    <w:rsid w:val="002451BD"/>
    <w:rsid w:val="00245266"/>
    <w:rsid w:val="00245A59"/>
    <w:rsid w:val="002461E2"/>
    <w:rsid w:val="00246803"/>
    <w:rsid w:val="00246BF0"/>
    <w:rsid w:val="00247B7D"/>
    <w:rsid w:val="00247DCE"/>
    <w:rsid w:val="002502B1"/>
    <w:rsid w:val="002504A2"/>
    <w:rsid w:val="00250AB5"/>
    <w:rsid w:val="00250D95"/>
    <w:rsid w:val="002512F9"/>
    <w:rsid w:val="00251A61"/>
    <w:rsid w:val="002520A1"/>
    <w:rsid w:val="00252670"/>
    <w:rsid w:val="00252B41"/>
    <w:rsid w:val="002530D9"/>
    <w:rsid w:val="00253BD4"/>
    <w:rsid w:val="00254897"/>
    <w:rsid w:val="00254C81"/>
    <w:rsid w:val="00254CEF"/>
    <w:rsid w:val="00254D6D"/>
    <w:rsid w:val="00255061"/>
    <w:rsid w:val="002550E2"/>
    <w:rsid w:val="002550F5"/>
    <w:rsid w:val="00255D84"/>
    <w:rsid w:val="00256083"/>
    <w:rsid w:val="0025638E"/>
    <w:rsid w:val="00257C80"/>
    <w:rsid w:val="00257E2D"/>
    <w:rsid w:val="0026093B"/>
    <w:rsid w:val="0026115A"/>
    <w:rsid w:val="0026126E"/>
    <w:rsid w:val="00261357"/>
    <w:rsid w:val="00261597"/>
    <w:rsid w:val="00261C95"/>
    <w:rsid w:val="002630F5"/>
    <w:rsid w:val="00263162"/>
    <w:rsid w:val="00263E63"/>
    <w:rsid w:val="0026426F"/>
    <w:rsid w:val="00264415"/>
    <w:rsid w:val="00264D2E"/>
    <w:rsid w:val="00264D71"/>
    <w:rsid w:val="002656AF"/>
    <w:rsid w:val="00265AA3"/>
    <w:rsid w:val="002661AC"/>
    <w:rsid w:val="002667F3"/>
    <w:rsid w:val="00266D2D"/>
    <w:rsid w:val="00267387"/>
    <w:rsid w:val="00267A7D"/>
    <w:rsid w:val="0027083C"/>
    <w:rsid w:val="0027097B"/>
    <w:rsid w:val="00270E51"/>
    <w:rsid w:val="00270F93"/>
    <w:rsid w:val="0027100F"/>
    <w:rsid w:val="002711E1"/>
    <w:rsid w:val="002722FB"/>
    <w:rsid w:val="00272690"/>
    <w:rsid w:val="0027278F"/>
    <w:rsid w:val="00272BFD"/>
    <w:rsid w:val="0027346D"/>
    <w:rsid w:val="00273658"/>
    <w:rsid w:val="002744F0"/>
    <w:rsid w:val="0027490A"/>
    <w:rsid w:val="00275384"/>
    <w:rsid w:val="0027563B"/>
    <w:rsid w:val="00275B35"/>
    <w:rsid w:val="00276707"/>
    <w:rsid w:val="00276816"/>
    <w:rsid w:val="00276DC4"/>
    <w:rsid w:val="00277739"/>
    <w:rsid w:val="00277855"/>
    <w:rsid w:val="00277941"/>
    <w:rsid w:val="00277A83"/>
    <w:rsid w:val="002802B3"/>
    <w:rsid w:val="0028066A"/>
    <w:rsid w:val="00281866"/>
    <w:rsid w:val="0028194B"/>
    <w:rsid w:val="002819B0"/>
    <w:rsid w:val="00281A3E"/>
    <w:rsid w:val="00281EDE"/>
    <w:rsid w:val="002823C7"/>
    <w:rsid w:val="00282ADB"/>
    <w:rsid w:val="00282AF8"/>
    <w:rsid w:val="00282CB8"/>
    <w:rsid w:val="00282EBB"/>
    <w:rsid w:val="0028331E"/>
    <w:rsid w:val="00283943"/>
    <w:rsid w:val="00283B1B"/>
    <w:rsid w:val="00283B57"/>
    <w:rsid w:val="0028428D"/>
    <w:rsid w:val="0028433C"/>
    <w:rsid w:val="0028470F"/>
    <w:rsid w:val="002849DF"/>
    <w:rsid w:val="00284D12"/>
    <w:rsid w:val="002851BE"/>
    <w:rsid w:val="0028573C"/>
    <w:rsid w:val="00285957"/>
    <w:rsid w:val="00286149"/>
    <w:rsid w:val="002863BA"/>
    <w:rsid w:val="00287148"/>
    <w:rsid w:val="0028717A"/>
    <w:rsid w:val="00287185"/>
    <w:rsid w:val="002873B8"/>
    <w:rsid w:val="00287B52"/>
    <w:rsid w:val="00287D13"/>
    <w:rsid w:val="00290986"/>
    <w:rsid w:val="00290E01"/>
    <w:rsid w:val="00290E25"/>
    <w:rsid w:val="00290E95"/>
    <w:rsid w:val="0029128E"/>
    <w:rsid w:val="002918D1"/>
    <w:rsid w:val="002920ED"/>
    <w:rsid w:val="00292B2B"/>
    <w:rsid w:val="00292EE5"/>
    <w:rsid w:val="00292F4D"/>
    <w:rsid w:val="0029379D"/>
    <w:rsid w:val="00293FC6"/>
    <w:rsid w:val="0029474A"/>
    <w:rsid w:val="00294A5A"/>
    <w:rsid w:val="00294F23"/>
    <w:rsid w:val="00295252"/>
    <w:rsid w:val="00295CE4"/>
    <w:rsid w:val="00297594"/>
    <w:rsid w:val="002A015A"/>
    <w:rsid w:val="002A0B1F"/>
    <w:rsid w:val="002A10A4"/>
    <w:rsid w:val="002A13E5"/>
    <w:rsid w:val="002A1B84"/>
    <w:rsid w:val="002A2565"/>
    <w:rsid w:val="002A2943"/>
    <w:rsid w:val="002A2D80"/>
    <w:rsid w:val="002A30CE"/>
    <w:rsid w:val="002A35A5"/>
    <w:rsid w:val="002A36E3"/>
    <w:rsid w:val="002A433B"/>
    <w:rsid w:val="002A46F7"/>
    <w:rsid w:val="002A4997"/>
    <w:rsid w:val="002A4BDA"/>
    <w:rsid w:val="002A4C66"/>
    <w:rsid w:val="002A4D7A"/>
    <w:rsid w:val="002A4DF1"/>
    <w:rsid w:val="002A5B66"/>
    <w:rsid w:val="002A6196"/>
    <w:rsid w:val="002A6B54"/>
    <w:rsid w:val="002A6D0B"/>
    <w:rsid w:val="002A787B"/>
    <w:rsid w:val="002A7C7B"/>
    <w:rsid w:val="002B02F7"/>
    <w:rsid w:val="002B03F4"/>
    <w:rsid w:val="002B0697"/>
    <w:rsid w:val="002B071B"/>
    <w:rsid w:val="002B0A40"/>
    <w:rsid w:val="002B0ADF"/>
    <w:rsid w:val="002B17C4"/>
    <w:rsid w:val="002B1806"/>
    <w:rsid w:val="002B1A10"/>
    <w:rsid w:val="002B2BFB"/>
    <w:rsid w:val="002B3C27"/>
    <w:rsid w:val="002B3DC3"/>
    <w:rsid w:val="002B496B"/>
    <w:rsid w:val="002B545D"/>
    <w:rsid w:val="002B5522"/>
    <w:rsid w:val="002B5912"/>
    <w:rsid w:val="002B5937"/>
    <w:rsid w:val="002B6045"/>
    <w:rsid w:val="002B604F"/>
    <w:rsid w:val="002B6ECE"/>
    <w:rsid w:val="002B75FA"/>
    <w:rsid w:val="002C0618"/>
    <w:rsid w:val="002C0B3A"/>
    <w:rsid w:val="002C1038"/>
    <w:rsid w:val="002C121A"/>
    <w:rsid w:val="002C1380"/>
    <w:rsid w:val="002C14E8"/>
    <w:rsid w:val="002C1F70"/>
    <w:rsid w:val="002C2243"/>
    <w:rsid w:val="002C2396"/>
    <w:rsid w:val="002C2B28"/>
    <w:rsid w:val="002C2C5A"/>
    <w:rsid w:val="002C3D32"/>
    <w:rsid w:val="002C4455"/>
    <w:rsid w:val="002C45A2"/>
    <w:rsid w:val="002C4D4E"/>
    <w:rsid w:val="002C4E7F"/>
    <w:rsid w:val="002C4FE3"/>
    <w:rsid w:val="002C63EE"/>
    <w:rsid w:val="002C688E"/>
    <w:rsid w:val="002C6D5D"/>
    <w:rsid w:val="002C6E1D"/>
    <w:rsid w:val="002C71F0"/>
    <w:rsid w:val="002C7588"/>
    <w:rsid w:val="002C7E00"/>
    <w:rsid w:val="002C7FFB"/>
    <w:rsid w:val="002D04E6"/>
    <w:rsid w:val="002D0CFF"/>
    <w:rsid w:val="002D0DDD"/>
    <w:rsid w:val="002D0F12"/>
    <w:rsid w:val="002D1B4D"/>
    <w:rsid w:val="002D1C39"/>
    <w:rsid w:val="002D246E"/>
    <w:rsid w:val="002D268F"/>
    <w:rsid w:val="002D2B17"/>
    <w:rsid w:val="002D2FEB"/>
    <w:rsid w:val="002D3718"/>
    <w:rsid w:val="002D3909"/>
    <w:rsid w:val="002D3D99"/>
    <w:rsid w:val="002D45A2"/>
    <w:rsid w:val="002D4B92"/>
    <w:rsid w:val="002D4E5E"/>
    <w:rsid w:val="002D541C"/>
    <w:rsid w:val="002D563F"/>
    <w:rsid w:val="002D59E6"/>
    <w:rsid w:val="002D5C9B"/>
    <w:rsid w:val="002D5EAF"/>
    <w:rsid w:val="002D5FAD"/>
    <w:rsid w:val="002D6C4F"/>
    <w:rsid w:val="002D6CFE"/>
    <w:rsid w:val="002D7188"/>
    <w:rsid w:val="002D7961"/>
    <w:rsid w:val="002E0367"/>
    <w:rsid w:val="002E15FD"/>
    <w:rsid w:val="002E22D3"/>
    <w:rsid w:val="002E2398"/>
    <w:rsid w:val="002E25E0"/>
    <w:rsid w:val="002E26D2"/>
    <w:rsid w:val="002E2E26"/>
    <w:rsid w:val="002E2EF2"/>
    <w:rsid w:val="002E3CEB"/>
    <w:rsid w:val="002E40B4"/>
    <w:rsid w:val="002E44B5"/>
    <w:rsid w:val="002E4F76"/>
    <w:rsid w:val="002E53CB"/>
    <w:rsid w:val="002E5524"/>
    <w:rsid w:val="002E5CB9"/>
    <w:rsid w:val="002E5CD6"/>
    <w:rsid w:val="002E6071"/>
    <w:rsid w:val="002E685C"/>
    <w:rsid w:val="002E7E74"/>
    <w:rsid w:val="002E7EF2"/>
    <w:rsid w:val="002F0003"/>
    <w:rsid w:val="002F04AB"/>
    <w:rsid w:val="002F1189"/>
    <w:rsid w:val="002F11DB"/>
    <w:rsid w:val="002F1765"/>
    <w:rsid w:val="002F1E86"/>
    <w:rsid w:val="002F1F05"/>
    <w:rsid w:val="002F1F9E"/>
    <w:rsid w:val="002F227C"/>
    <w:rsid w:val="002F2E48"/>
    <w:rsid w:val="002F312E"/>
    <w:rsid w:val="002F364D"/>
    <w:rsid w:val="002F3829"/>
    <w:rsid w:val="002F4C8A"/>
    <w:rsid w:val="002F4E51"/>
    <w:rsid w:val="002F5077"/>
    <w:rsid w:val="002F6CD6"/>
    <w:rsid w:val="002F6E26"/>
    <w:rsid w:val="002F7803"/>
    <w:rsid w:val="002F79EB"/>
    <w:rsid w:val="002F7CB6"/>
    <w:rsid w:val="002F7D56"/>
    <w:rsid w:val="0030021E"/>
    <w:rsid w:val="003002A0"/>
    <w:rsid w:val="0030033C"/>
    <w:rsid w:val="00300420"/>
    <w:rsid w:val="00300B4C"/>
    <w:rsid w:val="00300BF5"/>
    <w:rsid w:val="0030108A"/>
    <w:rsid w:val="0030175F"/>
    <w:rsid w:val="00302402"/>
    <w:rsid w:val="0030264D"/>
    <w:rsid w:val="00302C27"/>
    <w:rsid w:val="00302C72"/>
    <w:rsid w:val="0030338C"/>
    <w:rsid w:val="003035A4"/>
    <w:rsid w:val="00303ACF"/>
    <w:rsid w:val="00304392"/>
    <w:rsid w:val="0030481F"/>
    <w:rsid w:val="00304A79"/>
    <w:rsid w:val="003056C8"/>
    <w:rsid w:val="0030584A"/>
    <w:rsid w:val="00305BBB"/>
    <w:rsid w:val="00305EC5"/>
    <w:rsid w:val="00306251"/>
    <w:rsid w:val="00306D5C"/>
    <w:rsid w:val="003074C4"/>
    <w:rsid w:val="003077A3"/>
    <w:rsid w:val="00307CA4"/>
    <w:rsid w:val="00307E62"/>
    <w:rsid w:val="0031007C"/>
    <w:rsid w:val="0031065C"/>
    <w:rsid w:val="0031066E"/>
    <w:rsid w:val="00310707"/>
    <w:rsid w:val="00310AD0"/>
    <w:rsid w:val="00310B20"/>
    <w:rsid w:val="00310CB4"/>
    <w:rsid w:val="00311207"/>
    <w:rsid w:val="003115F4"/>
    <w:rsid w:val="00311879"/>
    <w:rsid w:val="00311CA7"/>
    <w:rsid w:val="003120C1"/>
    <w:rsid w:val="003124DB"/>
    <w:rsid w:val="003124F3"/>
    <w:rsid w:val="00312A26"/>
    <w:rsid w:val="00312BC9"/>
    <w:rsid w:val="003138AA"/>
    <w:rsid w:val="00313B1E"/>
    <w:rsid w:val="00313F5F"/>
    <w:rsid w:val="00314488"/>
    <w:rsid w:val="0031456B"/>
    <w:rsid w:val="00314656"/>
    <w:rsid w:val="003148C1"/>
    <w:rsid w:val="00314EE3"/>
    <w:rsid w:val="0031511B"/>
    <w:rsid w:val="003151B0"/>
    <w:rsid w:val="003151D4"/>
    <w:rsid w:val="00315430"/>
    <w:rsid w:val="00315481"/>
    <w:rsid w:val="00315D48"/>
    <w:rsid w:val="003160F6"/>
    <w:rsid w:val="00316778"/>
    <w:rsid w:val="003168B9"/>
    <w:rsid w:val="00316A73"/>
    <w:rsid w:val="00317061"/>
    <w:rsid w:val="003177D0"/>
    <w:rsid w:val="003201BA"/>
    <w:rsid w:val="0032138A"/>
    <w:rsid w:val="00321D6B"/>
    <w:rsid w:val="003222E5"/>
    <w:rsid w:val="003224CE"/>
    <w:rsid w:val="00322532"/>
    <w:rsid w:val="003225F0"/>
    <w:rsid w:val="003226D8"/>
    <w:rsid w:val="003228B4"/>
    <w:rsid w:val="0032329B"/>
    <w:rsid w:val="00323427"/>
    <w:rsid w:val="00323862"/>
    <w:rsid w:val="00324065"/>
    <w:rsid w:val="003240B7"/>
    <w:rsid w:val="00325973"/>
    <w:rsid w:val="0032614A"/>
    <w:rsid w:val="003265E6"/>
    <w:rsid w:val="00326813"/>
    <w:rsid w:val="00326BD9"/>
    <w:rsid w:val="00326EF3"/>
    <w:rsid w:val="00327337"/>
    <w:rsid w:val="00327374"/>
    <w:rsid w:val="00327E8F"/>
    <w:rsid w:val="003300EC"/>
    <w:rsid w:val="00331020"/>
    <w:rsid w:val="00331392"/>
    <w:rsid w:val="00331AC0"/>
    <w:rsid w:val="00332285"/>
    <w:rsid w:val="003324D1"/>
    <w:rsid w:val="00333E19"/>
    <w:rsid w:val="00333F8F"/>
    <w:rsid w:val="003342D0"/>
    <w:rsid w:val="00334471"/>
    <w:rsid w:val="003346D6"/>
    <w:rsid w:val="00334A90"/>
    <w:rsid w:val="00335419"/>
    <w:rsid w:val="0033547C"/>
    <w:rsid w:val="00335CA7"/>
    <w:rsid w:val="00335D47"/>
    <w:rsid w:val="0033611B"/>
    <w:rsid w:val="00336E2A"/>
    <w:rsid w:val="00336E8B"/>
    <w:rsid w:val="00336F70"/>
    <w:rsid w:val="003372AC"/>
    <w:rsid w:val="00337647"/>
    <w:rsid w:val="003413A2"/>
    <w:rsid w:val="0034161C"/>
    <w:rsid w:val="00341A98"/>
    <w:rsid w:val="00341E10"/>
    <w:rsid w:val="00341E6F"/>
    <w:rsid w:val="003427C8"/>
    <w:rsid w:val="0034303F"/>
    <w:rsid w:val="003433A1"/>
    <w:rsid w:val="0034363B"/>
    <w:rsid w:val="00343762"/>
    <w:rsid w:val="00343E00"/>
    <w:rsid w:val="00343E53"/>
    <w:rsid w:val="00343E64"/>
    <w:rsid w:val="00344651"/>
    <w:rsid w:val="00344CBD"/>
    <w:rsid w:val="003452EE"/>
    <w:rsid w:val="003454DC"/>
    <w:rsid w:val="00345673"/>
    <w:rsid w:val="00345920"/>
    <w:rsid w:val="00345B2B"/>
    <w:rsid w:val="00345BC1"/>
    <w:rsid w:val="00345FB1"/>
    <w:rsid w:val="0034651B"/>
    <w:rsid w:val="00346529"/>
    <w:rsid w:val="00346768"/>
    <w:rsid w:val="0035054F"/>
    <w:rsid w:val="00350A10"/>
    <w:rsid w:val="00350E58"/>
    <w:rsid w:val="0035132D"/>
    <w:rsid w:val="003513E2"/>
    <w:rsid w:val="0035244D"/>
    <w:rsid w:val="003524FF"/>
    <w:rsid w:val="00352A4C"/>
    <w:rsid w:val="00352F7B"/>
    <w:rsid w:val="0035302A"/>
    <w:rsid w:val="003534A3"/>
    <w:rsid w:val="003534D2"/>
    <w:rsid w:val="00353A99"/>
    <w:rsid w:val="003546D5"/>
    <w:rsid w:val="00354852"/>
    <w:rsid w:val="003558F4"/>
    <w:rsid w:val="00355EFA"/>
    <w:rsid w:val="0035605C"/>
    <w:rsid w:val="003561D4"/>
    <w:rsid w:val="00356541"/>
    <w:rsid w:val="00356AFB"/>
    <w:rsid w:val="00356B95"/>
    <w:rsid w:val="003576E6"/>
    <w:rsid w:val="00357EE8"/>
    <w:rsid w:val="0036032E"/>
    <w:rsid w:val="003609C7"/>
    <w:rsid w:val="00360ACC"/>
    <w:rsid w:val="00360DC7"/>
    <w:rsid w:val="00360DEA"/>
    <w:rsid w:val="00361671"/>
    <w:rsid w:val="0036286D"/>
    <w:rsid w:val="00362B6E"/>
    <w:rsid w:val="00362D92"/>
    <w:rsid w:val="003632A4"/>
    <w:rsid w:val="003632E0"/>
    <w:rsid w:val="003634F8"/>
    <w:rsid w:val="00363636"/>
    <w:rsid w:val="00363884"/>
    <w:rsid w:val="00363D19"/>
    <w:rsid w:val="003642CC"/>
    <w:rsid w:val="0036447B"/>
    <w:rsid w:val="003652D9"/>
    <w:rsid w:val="003652F3"/>
    <w:rsid w:val="00365BEC"/>
    <w:rsid w:val="0036678C"/>
    <w:rsid w:val="003668D9"/>
    <w:rsid w:val="003670AC"/>
    <w:rsid w:val="00367543"/>
    <w:rsid w:val="00370426"/>
    <w:rsid w:val="003708C9"/>
    <w:rsid w:val="00370C65"/>
    <w:rsid w:val="0037100A"/>
    <w:rsid w:val="003716B9"/>
    <w:rsid w:val="00371B56"/>
    <w:rsid w:val="0037242C"/>
    <w:rsid w:val="0037260F"/>
    <w:rsid w:val="00372E0C"/>
    <w:rsid w:val="00372F3F"/>
    <w:rsid w:val="00373276"/>
    <w:rsid w:val="003739C7"/>
    <w:rsid w:val="00373B29"/>
    <w:rsid w:val="00373C0D"/>
    <w:rsid w:val="00374872"/>
    <w:rsid w:val="0037492D"/>
    <w:rsid w:val="0037511F"/>
    <w:rsid w:val="003752F2"/>
    <w:rsid w:val="00376132"/>
    <w:rsid w:val="00376261"/>
    <w:rsid w:val="003763EB"/>
    <w:rsid w:val="00377B25"/>
    <w:rsid w:val="00377F07"/>
    <w:rsid w:val="00377F31"/>
    <w:rsid w:val="00380170"/>
    <w:rsid w:val="00380476"/>
    <w:rsid w:val="00380AA7"/>
    <w:rsid w:val="00380ABA"/>
    <w:rsid w:val="00381057"/>
    <w:rsid w:val="00381747"/>
    <w:rsid w:val="003819B8"/>
    <w:rsid w:val="00382557"/>
    <w:rsid w:val="00382698"/>
    <w:rsid w:val="00382916"/>
    <w:rsid w:val="00382BD6"/>
    <w:rsid w:val="00382EF9"/>
    <w:rsid w:val="003830E5"/>
    <w:rsid w:val="00383A49"/>
    <w:rsid w:val="00383CCD"/>
    <w:rsid w:val="00383CDE"/>
    <w:rsid w:val="00384039"/>
    <w:rsid w:val="0038447C"/>
    <w:rsid w:val="00384934"/>
    <w:rsid w:val="00384957"/>
    <w:rsid w:val="003849A6"/>
    <w:rsid w:val="00385365"/>
    <w:rsid w:val="00385864"/>
    <w:rsid w:val="003858EC"/>
    <w:rsid w:val="00385A78"/>
    <w:rsid w:val="00385AED"/>
    <w:rsid w:val="00385B57"/>
    <w:rsid w:val="003863EF"/>
    <w:rsid w:val="00386BD6"/>
    <w:rsid w:val="00387212"/>
    <w:rsid w:val="003879D9"/>
    <w:rsid w:val="00390868"/>
    <w:rsid w:val="00390A4A"/>
    <w:rsid w:val="00391406"/>
    <w:rsid w:val="00391B8C"/>
    <w:rsid w:val="00392DB9"/>
    <w:rsid w:val="0039344C"/>
    <w:rsid w:val="00393701"/>
    <w:rsid w:val="003939CF"/>
    <w:rsid w:val="00394364"/>
    <w:rsid w:val="0039461E"/>
    <w:rsid w:val="00394CC9"/>
    <w:rsid w:val="00395319"/>
    <w:rsid w:val="00395540"/>
    <w:rsid w:val="00396824"/>
    <w:rsid w:val="00396ABB"/>
    <w:rsid w:val="00396E07"/>
    <w:rsid w:val="00396FB1"/>
    <w:rsid w:val="00397733"/>
    <w:rsid w:val="00397760"/>
    <w:rsid w:val="003A11D2"/>
    <w:rsid w:val="003A157F"/>
    <w:rsid w:val="003A15B4"/>
    <w:rsid w:val="003A2252"/>
    <w:rsid w:val="003A2651"/>
    <w:rsid w:val="003A266A"/>
    <w:rsid w:val="003A2AA3"/>
    <w:rsid w:val="003A3491"/>
    <w:rsid w:val="003A3916"/>
    <w:rsid w:val="003A3AF6"/>
    <w:rsid w:val="003A3B76"/>
    <w:rsid w:val="003A3B99"/>
    <w:rsid w:val="003A3D13"/>
    <w:rsid w:val="003A3F80"/>
    <w:rsid w:val="003A4172"/>
    <w:rsid w:val="003A492D"/>
    <w:rsid w:val="003A4A75"/>
    <w:rsid w:val="003A4B2E"/>
    <w:rsid w:val="003A4FAD"/>
    <w:rsid w:val="003A51EB"/>
    <w:rsid w:val="003A5576"/>
    <w:rsid w:val="003A5E4F"/>
    <w:rsid w:val="003A5E8E"/>
    <w:rsid w:val="003A5FE0"/>
    <w:rsid w:val="003A60D3"/>
    <w:rsid w:val="003A6C19"/>
    <w:rsid w:val="003A6E64"/>
    <w:rsid w:val="003A74FB"/>
    <w:rsid w:val="003A7547"/>
    <w:rsid w:val="003A7BB8"/>
    <w:rsid w:val="003B0245"/>
    <w:rsid w:val="003B06DE"/>
    <w:rsid w:val="003B071A"/>
    <w:rsid w:val="003B0902"/>
    <w:rsid w:val="003B0F18"/>
    <w:rsid w:val="003B1119"/>
    <w:rsid w:val="003B139E"/>
    <w:rsid w:val="003B1710"/>
    <w:rsid w:val="003B1966"/>
    <w:rsid w:val="003B2715"/>
    <w:rsid w:val="003B28C2"/>
    <w:rsid w:val="003B298F"/>
    <w:rsid w:val="003B2BDE"/>
    <w:rsid w:val="003B2BFF"/>
    <w:rsid w:val="003B36B6"/>
    <w:rsid w:val="003B3B13"/>
    <w:rsid w:val="003B3B9C"/>
    <w:rsid w:val="003B41C2"/>
    <w:rsid w:val="003B47F1"/>
    <w:rsid w:val="003B4A67"/>
    <w:rsid w:val="003B4A81"/>
    <w:rsid w:val="003B4AC5"/>
    <w:rsid w:val="003B4CC5"/>
    <w:rsid w:val="003B4DB2"/>
    <w:rsid w:val="003B4E02"/>
    <w:rsid w:val="003B5494"/>
    <w:rsid w:val="003B68ED"/>
    <w:rsid w:val="003B6DF7"/>
    <w:rsid w:val="003B75F2"/>
    <w:rsid w:val="003B77F5"/>
    <w:rsid w:val="003C05B1"/>
    <w:rsid w:val="003C0BED"/>
    <w:rsid w:val="003C1222"/>
    <w:rsid w:val="003C16D2"/>
    <w:rsid w:val="003C1C6A"/>
    <w:rsid w:val="003C22CE"/>
    <w:rsid w:val="003C2808"/>
    <w:rsid w:val="003C2C67"/>
    <w:rsid w:val="003C2CED"/>
    <w:rsid w:val="003C2F16"/>
    <w:rsid w:val="003C3410"/>
    <w:rsid w:val="003C3EB4"/>
    <w:rsid w:val="003C45DC"/>
    <w:rsid w:val="003C5207"/>
    <w:rsid w:val="003C5281"/>
    <w:rsid w:val="003C5641"/>
    <w:rsid w:val="003C5F2C"/>
    <w:rsid w:val="003C639A"/>
    <w:rsid w:val="003C75A5"/>
    <w:rsid w:val="003C7D03"/>
    <w:rsid w:val="003D14F0"/>
    <w:rsid w:val="003D1866"/>
    <w:rsid w:val="003D1AA9"/>
    <w:rsid w:val="003D1B98"/>
    <w:rsid w:val="003D1BAB"/>
    <w:rsid w:val="003D2331"/>
    <w:rsid w:val="003D29F6"/>
    <w:rsid w:val="003D31FF"/>
    <w:rsid w:val="003D33CC"/>
    <w:rsid w:val="003D3DEA"/>
    <w:rsid w:val="003D3E31"/>
    <w:rsid w:val="003D3FC0"/>
    <w:rsid w:val="003D40E5"/>
    <w:rsid w:val="003D4775"/>
    <w:rsid w:val="003D47D5"/>
    <w:rsid w:val="003D4E8D"/>
    <w:rsid w:val="003D526A"/>
    <w:rsid w:val="003D5402"/>
    <w:rsid w:val="003D5A5F"/>
    <w:rsid w:val="003D5FA1"/>
    <w:rsid w:val="003D6485"/>
    <w:rsid w:val="003D684E"/>
    <w:rsid w:val="003D6853"/>
    <w:rsid w:val="003D6D10"/>
    <w:rsid w:val="003D6D60"/>
    <w:rsid w:val="003D6DF2"/>
    <w:rsid w:val="003D6FFD"/>
    <w:rsid w:val="003D740C"/>
    <w:rsid w:val="003E04CC"/>
    <w:rsid w:val="003E0506"/>
    <w:rsid w:val="003E0699"/>
    <w:rsid w:val="003E06A8"/>
    <w:rsid w:val="003E1058"/>
    <w:rsid w:val="003E1495"/>
    <w:rsid w:val="003E2BAF"/>
    <w:rsid w:val="003E343E"/>
    <w:rsid w:val="003E344F"/>
    <w:rsid w:val="003E37E1"/>
    <w:rsid w:val="003E37F5"/>
    <w:rsid w:val="003E3FD4"/>
    <w:rsid w:val="003E40CB"/>
    <w:rsid w:val="003E4634"/>
    <w:rsid w:val="003E484B"/>
    <w:rsid w:val="003E491C"/>
    <w:rsid w:val="003E4BEC"/>
    <w:rsid w:val="003E5018"/>
    <w:rsid w:val="003E5476"/>
    <w:rsid w:val="003E57A4"/>
    <w:rsid w:val="003E583D"/>
    <w:rsid w:val="003E593E"/>
    <w:rsid w:val="003E59E7"/>
    <w:rsid w:val="003E5C6C"/>
    <w:rsid w:val="003E5D4D"/>
    <w:rsid w:val="003E6915"/>
    <w:rsid w:val="003E697A"/>
    <w:rsid w:val="003F059D"/>
    <w:rsid w:val="003F11B8"/>
    <w:rsid w:val="003F165E"/>
    <w:rsid w:val="003F1E1F"/>
    <w:rsid w:val="003F2513"/>
    <w:rsid w:val="003F2771"/>
    <w:rsid w:val="003F2955"/>
    <w:rsid w:val="003F2AF0"/>
    <w:rsid w:val="003F2C70"/>
    <w:rsid w:val="003F2D86"/>
    <w:rsid w:val="003F32F1"/>
    <w:rsid w:val="003F3435"/>
    <w:rsid w:val="003F3A70"/>
    <w:rsid w:val="003F3D2C"/>
    <w:rsid w:val="003F4D74"/>
    <w:rsid w:val="003F505E"/>
    <w:rsid w:val="003F5944"/>
    <w:rsid w:val="003F5C7D"/>
    <w:rsid w:val="003F5D49"/>
    <w:rsid w:val="003F5D89"/>
    <w:rsid w:val="003F786B"/>
    <w:rsid w:val="003F7990"/>
    <w:rsid w:val="003F7A3F"/>
    <w:rsid w:val="003F7B18"/>
    <w:rsid w:val="003F7F99"/>
    <w:rsid w:val="004000C8"/>
    <w:rsid w:val="004001EE"/>
    <w:rsid w:val="0040160B"/>
    <w:rsid w:val="00401FC7"/>
    <w:rsid w:val="004025A2"/>
    <w:rsid w:val="00403584"/>
    <w:rsid w:val="00403C0F"/>
    <w:rsid w:val="00404073"/>
    <w:rsid w:val="004042B0"/>
    <w:rsid w:val="00404502"/>
    <w:rsid w:val="0040474A"/>
    <w:rsid w:val="004047A0"/>
    <w:rsid w:val="00405258"/>
    <w:rsid w:val="0040555D"/>
    <w:rsid w:val="00406473"/>
    <w:rsid w:val="004065EB"/>
    <w:rsid w:val="004079E8"/>
    <w:rsid w:val="00407D97"/>
    <w:rsid w:val="0041028F"/>
    <w:rsid w:val="00410A8F"/>
    <w:rsid w:val="004111A0"/>
    <w:rsid w:val="004117A0"/>
    <w:rsid w:val="00411B54"/>
    <w:rsid w:val="0041218B"/>
    <w:rsid w:val="00412D57"/>
    <w:rsid w:val="00413749"/>
    <w:rsid w:val="004139B7"/>
    <w:rsid w:val="00413A73"/>
    <w:rsid w:val="00413DC9"/>
    <w:rsid w:val="00413E35"/>
    <w:rsid w:val="0041410E"/>
    <w:rsid w:val="00414A86"/>
    <w:rsid w:val="00414F1D"/>
    <w:rsid w:val="0041528A"/>
    <w:rsid w:val="004152F2"/>
    <w:rsid w:val="00415442"/>
    <w:rsid w:val="00415AE1"/>
    <w:rsid w:val="004163BE"/>
    <w:rsid w:val="0041687C"/>
    <w:rsid w:val="00416EFA"/>
    <w:rsid w:val="0041719A"/>
    <w:rsid w:val="00417B0E"/>
    <w:rsid w:val="00417F62"/>
    <w:rsid w:val="00420DD2"/>
    <w:rsid w:val="0042107B"/>
    <w:rsid w:val="00421185"/>
    <w:rsid w:val="004216E6"/>
    <w:rsid w:val="004223F5"/>
    <w:rsid w:val="0042282E"/>
    <w:rsid w:val="0042291B"/>
    <w:rsid w:val="00423192"/>
    <w:rsid w:val="004231FB"/>
    <w:rsid w:val="004232E9"/>
    <w:rsid w:val="0042345D"/>
    <w:rsid w:val="00423A86"/>
    <w:rsid w:val="00423E33"/>
    <w:rsid w:val="0042413E"/>
    <w:rsid w:val="0042468C"/>
    <w:rsid w:val="004246A2"/>
    <w:rsid w:val="00424E64"/>
    <w:rsid w:val="0042529D"/>
    <w:rsid w:val="00425492"/>
    <w:rsid w:val="00425983"/>
    <w:rsid w:val="00425ED8"/>
    <w:rsid w:val="0042611D"/>
    <w:rsid w:val="004276AC"/>
    <w:rsid w:val="0042770B"/>
    <w:rsid w:val="004277E3"/>
    <w:rsid w:val="00427C66"/>
    <w:rsid w:val="00427E18"/>
    <w:rsid w:val="004306B0"/>
    <w:rsid w:val="00430B49"/>
    <w:rsid w:val="004311AB"/>
    <w:rsid w:val="00431998"/>
    <w:rsid w:val="00431D6A"/>
    <w:rsid w:val="00431FE8"/>
    <w:rsid w:val="004321CD"/>
    <w:rsid w:val="004325A3"/>
    <w:rsid w:val="00432EFF"/>
    <w:rsid w:val="00433602"/>
    <w:rsid w:val="00433C89"/>
    <w:rsid w:val="00433FF9"/>
    <w:rsid w:val="00435085"/>
    <w:rsid w:val="00435106"/>
    <w:rsid w:val="004354DD"/>
    <w:rsid w:val="00435CC8"/>
    <w:rsid w:val="00435CDE"/>
    <w:rsid w:val="004363B7"/>
    <w:rsid w:val="00436BC2"/>
    <w:rsid w:val="00437073"/>
    <w:rsid w:val="004377C8"/>
    <w:rsid w:val="00440201"/>
    <w:rsid w:val="00440469"/>
    <w:rsid w:val="00440570"/>
    <w:rsid w:val="0044105B"/>
    <w:rsid w:val="00441351"/>
    <w:rsid w:val="004422AF"/>
    <w:rsid w:val="00442946"/>
    <w:rsid w:val="00442B7F"/>
    <w:rsid w:val="00442CA4"/>
    <w:rsid w:val="00442EDF"/>
    <w:rsid w:val="00442F84"/>
    <w:rsid w:val="00443019"/>
    <w:rsid w:val="00443404"/>
    <w:rsid w:val="004441DB"/>
    <w:rsid w:val="00444316"/>
    <w:rsid w:val="00444486"/>
    <w:rsid w:val="004445FE"/>
    <w:rsid w:val="00444B4B"/>
    <w:rsid w:val="00444F93"/>
    <w:rsid w:val="00445204"/>
    <w:rsid w:val="00445718"/>
    <w:rsid w:val="00445E20"/>
    <w:rsid w:val="004461F4"/>
    <w:rsid w:val="00446361"/>
    <w:rsid w:val="00446367"/>
    <w:rsid w:val="004464B4"/>
    <w:rsid w:val="00446521"/>
    <w:rsid w:val="00447157"/>
    <w:rsid w:val="004472C1"/>
    <w:rsid w:val="00447385"/>
    <w:rsid w:val="00447AE1"/>
    <w:rsid w:val="00447D31"/>
    <w:rsid w:val="004504A0"/>
    <w:rsid w:val="0045078A"/>
    <w:rsid w:val="00450A53"/>
    <w:rsid w:val="00450A78"/>
    <w:rsid w:val="00451033"/>
    <w:rsid w:val="004511DE"/>
    <w:rsid w:val="00451772"/>
    <w:rsid w:val="00451885"/>
    <w:rsid w:val="00451E37"/>
    <w:rsid w:val="0045205E"/>
    <w:rsid w:val="004522BC"/>
    <w:rsid w:val="00452304"/>
    <w:rsid w:val="004527DF"/>
    <w:rsid w:val="004529DD"/>
    <w:rsid w:val="00452ABF"/>
    <w:rsid w:val="00453381"/>
    <w:rsid w:val="004533E8"/>
    <w:rsid w:val="0045363F"/>
    <w:rsid w:val="00453E80"/>
    <w:rsid w:val="00453FDE"/>
    <w:rsid w:val="0045473D"/>
    <w:rsid w:val="00454BE2"/>
    <w:rsid w:val="0045550E"/>
    <w:rsid w:val="00455627"/>
    <w:rsid w:val="004557BD"/>
    <w:rsid w:val="00455E02"/>
    <w:rsid w:val="00456658"/>
    <w:rsid w:val="0045677D"/>
    <w:rsid w:val="0045685A"/>
    <w:rsid w:val="00456E3D"/>
    <w:rsid w:val="00457198"/>
    <w:rsid w:val="004574F8"/>
    <w:rsid w:val="00457AF2"/>
    <w:rsid w:val="00457C15"/>
    <w:rsid w:val="00460EEF"/>
    <w:rsid w:val="004611B3"/>
    <w:rsid w:val="00461498"/>
    <w:rsid w:val="00461F17"/>
    <w:rsid w:val="00462625"/>
    <w:rsid w:val="00462952"/>
    <w:rsid w:val="00462B6D"/>
    <w:rsid w:val="00462CEC"/>
    <w:rsid w:val="00463A59"/>
    <w:rsid w:val="00463EA5"/>
    <w:rsid w:val="00463EC7"/>
    <w:rsid w:val="00464580"/>
    <w:rsid w:val="0046466C"/>
    <w:rsid w:val="00464825"/>
    <w:rsid w:val="00465169"/>
    <w:rsid w:val="004655CB"/>
    <w:rsid w:val="00465ABD"/>
    <w:rsid w:val="00465B3F"/>
    <w:rsid w:val="00465BE1"/>
    <w:rsid w:val="00466106"/>
    <w:rsid w:val="00466A21"/>
    <w:rsid w:val="00467736"/>
    <w:rsid w:val="004678B4"/>
    <w:rsid w:val="004702DB"/>
    <w:rsid w:val="00471186"/>
    <w:rsid w:val="00471280"/>
    <w:rsid w:val="00471E2D"/>
    <w:rsid w:val="00472321"/>
    <w:rsid w:val="004723CF"/>
    <w:rsid w:val="00472873"/>
    <w:rsid w:val="00472F2D"/>
    <w:rsid w:val="0047340D"/>
    <w:rsid w:val="00474107"/>
    <w:rsid w:val="0047439D"/>
    <w:rsid w:val="0047568E"/>
    <w:rsid w:val="00475CC2"/>
    <w:rsid w:val="0047678B"/>
    <w:rsid w:val="00476894"/>
    <w:rsid w:val="00477272"/>
    <w:rsid w:val="00477711"/>
    <w:rsid w:val="00477971"/>
    <w:rsid w:val="004802E0"/>
    <w:rsid w:val="004806E6"/>
    <w:rsid w:val="004809FE"/>
    <w:rsid w:val="00480A2C"/>
    <w:rsid w:val="00480DF8"/>
    <w:rsid w:val="00481518"/>
    <w:rsid w:val="00481D5A"/>
    <w:rsid w:val="00481D89"/>
    <w:rsid w:val="00481F55"/>
    <w:rsid w:val="004821D9"/>
    <w:rsid w:val="00483879"/>
    <w:rsid w:val="00484653"/>
    <w:rsid w:val="004850B3"/>
    <w:rsid w:val="00485745"/>
    <w:rsid w:val="00485EA7"/>
    <w:rsid w:val="00485FDE"/>
    <w:rsid w:val="004861C7"/>
    <w:rsid w:val="00486301"/>
    <w:rsid w:val="00486F93"/>
    <w:rsid w:val="00487742"/>
    <w:rsid w:val="00490463"/>
    <w:rsid w:val="004907DB"/>
    <w:rsid w:val="00490CE9"/>
    <w:rsid w:val="00490F8E"/>
    <w:rsid w:val="0049104F"/>
    <w:rsid w:val="00491B8A"/>
    <w:rsid w:val="00491D6B"/>
    <w:rsid w:val="0049325E"/>
    <w:rsid w:val="00493D24"/>
    <w:rsid w:val="0049402F"/>
    <w:rsid w:val="0049416C"/>
    <w:rsid w:val="00494430"/>
    <w:rsid w:val="004965C7"/>
    <w:rsid w:val="00496A50"/>
    <w:rsid w:val="00497393"/>
    <w:rsid w:val="004975D1"/>
    <w:rsid w:val="00497B1A"/>
    <w:rsid w:val="004A092C"/>
    <w:rsid w:val="004A0A42"/>
    <w:rsid w:val="004A0FD6"/>
    <w:rsid w:val="004A13B7"/>
    <w:rsid w:val="004A17A0"/>
    <w:rsid w:val="004A1DDA"/>
    <w:rsid w:val="004A2224"/>
    <w:rsid w:val="004A2637"/>
    <w:rsid w:val="004A2A42"/>
    <w:rsid w:val="004A2EE6"/>
    <w:rsid w:val="004A2FFD"/>
    <w:rsid w:val="004A3E38"/>
    <w:rsid w:val="004A3E8B"/>
    <w:rsid w:val="004A44A5"/>
    <w:rsid w:val="004A55C6"/>
    <w:rsid w:val="004A5ED9"/>
    <w:rsid w:val="004A6744"/>
    <w:rsid w:val="004A7AF3"/>
    <w:rsid w:val="004B0D34"/>
    <w:rsid w:val="004B0E13"/>
    <w:rsid w:val="004B1061"/>
    <w:rsid w:val="004B155F"/>
    <w:rsid w:val="004B1845"/>
    <w:rsid w:val="004B1B9F"/>
    <w:rsid w:val="004B2285"/>
    <w:rsid w:val="004B2429"/>
    <w:rsid w:val="004B24EE"/>
    <w:rsid w:val="004B2ED6"/>
    <w:rsid w:val="004B2F37"/>
    <w:rsid w:val="004B35E2"/>
    <w:rsid w:val="004B4850"/>
    <w:rsid w:val="004B504D"/>
    <w:rsid w:val="004B55EF"/>
    <w:rsid w:val="004B6A8A"/>
    <w:rsid w:val="004B6BD0"/>
    <w:rsid w:val="004B7017"/>
    <w:rsid w:val="004B71F1"/>
    <w:rsid w:val="004B7235"/>
    <w:rsid w:val="004B7902"/>
    <w:rsid w:val="004B794D"/>
    <w:rsid w:val="004B7A54"/>
    <w:rsid w:val="004C0557"/>
    <w:rsid w:val="004C143C"/>
    <w:rsid w:val="004C1C5C"/>
    <w:rsid w:val="004C1CCC"/>
    <w:rsid w:val="004C1EBC"/>
    <w:rsid w:val="004C27AD"/>
    <w:rsid w:val="004C360C"/>
    <w:rsid w:val="004C3A01"/>
    <w:rsid w:val="004C3C51"/>
    <w:rsid w:val="004C3E02"/>
    <w:rsid w:val="004C4325"/>
    <w:rsid w:val="004C490A"/>
    <w:rsid w:val="004C496F"/>
    <w:rsid w:val="004C4E6E"/>
    <w:rsid w:val="004C5087"/>
    <w:rsid w:val="004C53F5"/>
    <w:rsid w:val="004C56F7"/>
    <w:rsid w:val="004C5F52"/>
    <w:rsid w:val="004C615A"/>
    <w:rsid w:val="004D06EC"/>
    <w:rsid w:val="004D0A30"/>
    <w:rsid w:val="004D0D86"/>
    <w:rsid w:val="004D1290"/>
    <w:rsid w:val="004D1AF3"/>
    <w:rsid w:val="004D1FBA"/>
    <w:rsid w:val="004D20A4"/>
    <w:rsid w:val="004D274E"/>
    <w:rsid w:val="004D305E"/>
    <w:rsid w:val="004D32FC"/>
    <w:rsid w:val="004D3562"/>
    <w:rsid w:val="004D3586"/>
    <w:rsid w:val="004D3CC2"/>
    <w:rsid w:val="004D41B4"/>
    <w:rsid w:val="004D470B"/>
    <w:rsid w:val="004D4A32"/>
    <w:rsid w:val="004D5D4D"/>
    <w:rsid w:val="004D68BA"/>
    <w:rsid w:val="004D68D9"/>
    <w:rsid w:val="004D728D"/>
    <w:rsid w:val="004D76AE"/>
    <w:rsid w:val="004D7B41"/>
    <w:rsid w:val="004D7B5E"/>
    <w:rsid w:val="004D7FF2"/>
    <w:rsid w:val="004E02B3"/>
    <w:rsid w:val="004E107A"/>
    <w:rsid w:val="004E10A8"/>
    <w:rsid w:val="004E1468"/>
    <w:rsid w:val="004E1571"/>
    <w:rsid w:val="004E15E6"/>
    <w:rsid w:val="004E16D5"/>
    <w:rsid w:val="004E2BFC"/>
    <w:rsid w:val="004E32FA"/>
    <w:rsid w:val="004E3AFF"/>
    <w:rsid w:val="004E4A47"/>
    <w:rsid w:val="004E4D6F"/>
    <w:rsid w:val="004E4DB6"/>
    <w:rsid w:val="004E4E45"/>
    <w:rsid w:val="004E5045"/>
    <w:rsid w:val="004E5B21"/>
    <w:rsid w:val="004E5CFB"/>
    <w:rsid w:val="004E5E7B"/>
    <w:rsid w:val="004E5F9B"/>
    <w:rsid w:val="004E60E2"/>
    <w:rsid w:val="004E64A0"/>
    <w:rsid w:val="004E6DD9"/>
    <w:rsid w:val="004E771D"/>
    <w:rsid w:val="004F05C0"/>
    <w:rsid w:val="004F0DAF"/>
    <w:rsid w:val="004F17A2"/>
    <w:rsid w:val="004F18C7"/>
    <w:rsid w:val="004F19FF"/>
    <w:rsid w:val="004F1CF4"/>
    <w:rsid w:val="004F28C6"/>
    <w:rsid w:val="004F2F2C"/>
    <w:rsid w:val="004F3735"/>
    <w:rsid w:val="004F37CF"/>
    <w:rsid w:val="004F3FCD"/>
    <w:rsid w:val="004F4725"/>
    <w:rsid w:val="004F4C40"/>
    <w:rsid w:val="004F4C4D"/>
    <w:rsid w:val="004F5476"/>
    <w:rsid w:val="004F6305"/>
    <w:rsid w:val="004F6546"/>
    <w:rsid w:val="004F686F"/>
    <w:rsid w:val="004F6DD3"/>
    <w:rsid w:val="004F6FC4"/>
    <w:rsid w:val="004F7218"/>
    <w:rsid w:val="00500460"/>
    <w:rsid w:val="005025B4"/>
    <w:rsid w:val="00502680"/>
    <w:rsid w:val="00502ACC"/>
    <w:rsid w:val="00502BEF"/>
    <w:rsid w:val="00502D32"/>
    <w:rsid w:val="005035A3"/>
    <w:rsid w:val="00503FD2"/>
    <w:rsid w:val="0050460F"/>
    <w:rsid w:val="005047C4"/>
    <w:rsid w:val="00505060"/>
    <w:rsid w:val="00505916"/>
    <w:rsid w:val="00506D5F"/>
    <w:rsid w:val="005071C4"/>
    <w:rsid w:val="005071E8"/>
    <w:rsid w:val="005074D1"/>
    <w:rsid w:val="00507BC0"/>
    <w:rsid w:val="00510530"/>
    <w:rsid w:val="0051055B"/>
    <w:rsid w:val="0051056C"/>
    <w:rsid w:val="0051067C"/>
    <w:rsid w:val="00510FC3"/>
    <w:rsid w:val="00512100"/>
    <w:rsid w:val="005124E6"/>
    <w:rsid w:val="005125A9"/>
    <w:rsid w:val="00512730"/>
    <w:rsid w:val="00513925"/>
    <w:rsid w:val="00513A37"/>
    <w:rsid w:val="00513A74"/>
    <w:rsid w:val="00513B13"/>
    <w:rsid w:val="00513F31"/>
    <w:rsid w:val="00514391"/>
    <w:rsid w:val="005147D6"/>
    <w:rsid w:val="005149C9"/>
    <w:rsid w:val="00514A7E"/>
    <w:rsid w:val="0051540C"/>
    <w:rsid w:val="00515414"/>
    <w:rsid w:val="005155DF"/>
    <w:rsid w:val="005160E4"/>
    <w:rsid w:val="0051615F"/>
    <w:rsid w:val="0051651F"/>
    <w:rsid w:val="00516CFE"/>
    <w:rsid w:val="00516D90"/>
    <w:rsid w:val="005172AF"/>
    <w:rsid w:val="00517B66"/>
    <w:rsid w:val="00517B78"/>
    <w:rsid w:val="005205F9"/>
    <w:rsid w:val="00520ED8"/>
    <w:rsid w:val="005211EB"/>
    <w:rsid w:val="0052120D"/>
    <w:rsid w:val="00521DA5"/>
    <w:rsid w:val="00521E0E"/>
    <w:rsid w:val="00522209"/>
    <w:rsid w:val="0052242C"/>
    <w:rsid w:val="005225D6"/>
    <w:rsid w:val="00522D67"/>
    <w:rsid w:val="00522E3F"/>
    <w:rsid w:val="00523006"/>
    <w:rsid w:val="005234C0"/>
    <w:rsid w:val="0052356F"/>
    <w:rsid w:val="00523D43"/>
    <w:rsid w:val="005249B7"/>
    <w:rsid w:val="00525C9A"/>
    <w:rsid w:val="0052678D"/>
    <w:rsid w:val="005267A4"/>
    <w:rsid w:val="00526F81"/>
    <w:rsid w:val="00527455"/>
    <w:rsid w:val="00527563"/>
    <w:rsid w:val="0052776A"/>
    <w:rsid w:val="00527AC8"/>
    <w:rsid w:val="00527BC0"/>
    <w:rsid w:val="00527C5D"/>
    <w:rsid w:val="00527FE1"/>
    <w:rsid w:val="005302A2"/>
    <w:rsid w:val="0053039A"/>
    <w:rsid w:val="00531A48"/>
    <w:rsid w:val="00531BDF"/>
    <w:rsid w:val="005327B2"/>
    <w:rsid w:val="00533193"/>
    <w:rsid w:val="0053425D"/>
    <w:rsid w:val="00534E8C"/>
    <w:rsid w:val="005355E0"/>
    <w:rsid w:val="00536D1F"/>
    <w:rsid w:val="00536EAD"/>
    <w:rsid w:val="0053712A"/>
    <w:rsid w:val="005374D4"/>
    <w:rsid w:val="00537691"/>
    <w:rsid w:val="00537A8F"/>
    <w:rsid w:val="00537F7F"/>
    <w:rsid w:val="005401F2"/>
    <w:rsid w:val="005405C3"/>
    <w:rsid w:val="005406C0"/>
    <w:rsid w:val="00540928"/>
    <w:rsid w:val="00540FBD"/>
    <w:rsid w:val="0054126D"/>
    <w:rsid w:val="0054257F"/>
    <w:rsid w:val="0054271A"/>
    <w:rsid w:val="0054322A"/>
    <w:rsid w:val="005433AA"/>
    <w:rsid w:val="005433E5"/>
    <w:rsid w:val="00543415"/>
    <w:rsid w:val="0054352A"/>
    <w:rsid w:val="00543CDE"/>
    <w:rsid w:val="00543FCB"/>
    <w:rsid w:val="005443B1"/>
    <w:rsid w:val="00544762"/>
    <w:rsid w:val="00544BB2"/>
    <w:rsid w:val="00544CD6"/>
    <w:rsid w:val="00544ECE"/>
    <w:rsid w:val="00545730"/>
    <w:rsid w:val="00545A3E"/>
    <w:rsid w:val="00545BE2"/>
    <w:rsid w:val="005460D8"/>
    <w:rsid w:val="0054695A"/>
    <w:rsid w:val="00546C73"/>
    <w:rsid w:val="00547399"/>
    <w:rsid w:val="005473F0"/>
    <w:rsid w:val="00547F0D"/>
    <w:rsid w:val="00550105"/>
    <w:rsid w:val="005509CA"/>
    <w:rsid w:val="00550BE2"/>
    <w:rsid w:val="00550CA6"/>
    <w:rsid w:val="0055143A"/>
    <w:rsid w:val="00551D80"/>
    <w:rsid w:val="005529D5"/>
    <w:rsid w:val="00552C4E"/>
    <w:rsid w:val="00552F30"/>
    <w:rsid w:val="00553374"/>
    <w:rsid w:val="005534D7"/>
    <w:rsid w:val="00553568"/>
    <w:rsid w:val="005537C1"/>
    <w:rsid w:val="00553DCB"/>
    <w:rsid w:val="00553FD6"/>
    <w:rsid w:val="0055408E"/>
    <w:rsid w:val="00554243"/>
    <w:rsid w:val="005561B1"/>
    <w:rsid w:val="005564A0"/>
    <w:rsid w:val="00556BD6"/>
    <w:rsid w:val="00557901"/>
    <w:rsid w:val="005609C2"/>
    <w:rsid w:val="00560EA2"/>
    <w:rsid w:val="005611F2"/>
    <w:rsid w:val="00561B1C"/>
    <w:rsid w:val="00561B4D"/>
    <w:rsid w:val="00561C04"/>
    <w:rsid w:val="00561E3A"/>
    <w:rsid w:val="00562084"/>
    <w:rsid w:val="0056309E"/>
    <w:rsid w:val="005635CF"/>
    <w:rsid w:val="00563614"/>
    <w:rsid w:val="00563C62"/>
    <w:rsid w:val="00563FE4"/>
    <w:rsid w:val="00564A3B"/>
    <w:rsid w:val="00565CE3"/>
    <w:rsid w:val="00565D82"/>
    <w:rsid w:val="00565F98"/>
    <w:rsid w:val="00566C63"/>
    <w:rsid w:val="00566DB3"/>
    <w:rsid w:val="00567448"/>
    <w:rsid w:val="005676AC"/>
    <w:rsid w:val="005678B2"/>
    <w:rsid w:val="005700A8"/>
    <w:rsid w:val="0057022D"/>
    <w:rsid w:val="00570B5F"/>
    <w:rsid w:val="00571425"/>
    <w:rsid w:val="00571579"/>
    <w:rsid w:val="0057186D"/>
    <w:rsid w:val="00571AFD"/>
    <w:rsid w:val="00571BB2"/>
    <w:rsid w:val="005725BD"/>
    <w:rsid w:val="00572957"/>
    <w:rsid w:val="00573129"/>
    <w:rsid w:val="005731CD"/>
    <w:rsid w:val="005733AA"/>
    <w:rsid w:val="005733F6"/>
    <w:rsid w:val="00573420"/>
    <w:rsid w:val="00573E2D"/>
    <w:rsid w:val="00573F4A"/>
    <w:rsid w:val="00574323"/>
    <w:rsid w:val="00574709"/>
    <w:rsid w:val="0057477D"/>
    <w:rsid w:val="0057499C"/>
    <w:rsid w:val="00575BFB"/>
    <w:rsid w:val="00575FA7"/>
    <w:rsid w:val="005764EE"/>
    <w:rsid w:val="00576A96"/>
    <w:rsid w:val="0057757A"/>
    <w:rsid w:val="00577807"/>
    <w:rsid w:val="00577B10"/>
    <w:rsid w:val="00577CCB"/>
    <w:rsid w:val="00577CF2"/>
    <w:rsid w:val="00577D73"/>
    <w:rsid w:val="00577EAC"/>
    <w:rsid w:val="00580940"/>
    <w:rsid w:val="00581204"/>
    <w:rsid w:val="005818E3"/>
    <w:rsid w:val="00581DCE"/>
    <w:rsid w:val="005821F6"/>
    <w:rsid w:val="0058298F"/>
    <w:rsid w:val="00582BBF"/>
    <w:rsid w:val="00583022"/>
    <w:rsid w:val="005833F2"/>
    <w:rsid w:val="0058360C"/>
    <w:rsid w:val="00583870"/>
    <w:rsid w:val="0058393C"/>
    <w:rsid w:val="00584115"/>
    <w:rsid w:val="005845BB"/>
    <w:rsid w:val="005857C3"/>
    <w:rsid w:val="00585C59"/>
    <w:rsid w:val="00585E3B"/>
    <w:rsid w:val="00586414"/>
    <w:rsid w:val="00586739"/>
    <w:rsid w:val="00586D4C"/>
    <w:rsid w:val="00586E01"/>
    <w:rsid w:val="005878EB"/>
    <w:rsid w:val="0059055F"/>
    <w:rsid w:val="0059087E"/>
    <w:rsid w:val="005908AF"/>
    <w:rsid w:val="00590E71"/>
    <w:rsid w:val="0059131B"/>
    <w:rsid w:val="005914BE"/>
    <w:rsid w:val="0059167A"/>
    <w:rsid w:val="005917B0"/>
    <w:rsid w:val="00591F37"/>
    <w:rsid w:val="00591FD1"/>
    <w:rsid w:val="00592320"/>
    <w:rsid w:val="00592820"/>
    <w:rsid w:val="00592BA8"/>
    <w:rsid w:val="0059321B"/>
    <w:rsid w:val="00593436"/>
    <w:rsid w:val="00594264"/>
    <w:rsid w:val="00595A49"/>
    <w:rsid w:val="00595A89"/>
    <w:rsid w:val="00595D3E"/>
    <w:rsid w:val="00595FEC"/>
    <w:rsid w:val="0059638D"/>
    <w:rsid w:val="00596629"/>
    <w:rsid w:val="005967C2"/>
    <w:rsid w:val="00596A54"/>
    <w:rsid w:val="00596F8F"/>
    <w:rsid w:val="0059727A"/>
    <w:rsid w:val="00597740"/>
    <w:rsid w:val="00597E18"/>
    <w:rsid w:val="00597E50"/>
    <w:rsid w:val="005A113D"/>
    <w:rsid w:val="005A2760"/>
    <w:rsid w:val="005A28DC"/>
    <w:rsid w:val="005A29C0"/>
    <w:rsid w:val="005A29D7"/>
    <w:rsid w:val="005A331D"/>
    <w:rsid w:val="005A3BFC"/>
    <w:rsid w:val="005A3FBD"/>
    <w:rsid w:val="005A4399"/>
    <w:rsid w:val="005A459B"/>
    <w:rsid w:val="005A4E2D"/>
    <w:rsid w:val="005A4F8C"/>
    <w:rsid w:val="005A564F"/>
    <w:rsid w:val="005A56A7"/>
    <w:rsid w:val="005A5D45"/>
    <w:rsid w:val="005A6285"/>
    <w:rsid w:val="005A6288"/>
    <w:rsid w:val="005A6621"/>
    <w:rsid w:val="005A6909"/>
    <w:rsid w:val="005A6FA8"/>
    <w:rsid w:val="005A7603"/>
    <w:rsid w:val="005A791F"/>
    <w:rsid w:val="005B00AF"/>
    <w:rsid w:val="005B0557"/>
    <w:rsid w:val="005B0854"/>
    <w:rsid w:val="005B0B7E"/>
    <w:rsid w:val="005B0B85"/>
    <w:rsid w:val="005B0D12"/>
    <w:rsid w:val="005B1846"/>
    <w:rsid w:val="005B2687"/>
    <w:rsid w:val="005B2A46"/>
    <w:rsid w:val="005B2DCC"/>
    <w:rsid w:val="005B3D86"/>
    <w:rsid w:val="005B3F0F"/>
    <w:rsid w:val="005B3FFB"/>
    <w:rsid w:val="005B47C2"/>
    <w:rsid w:val="005B4A76"/>
    <w:rsid w:val="005B4AF2"/>
    <w:rsid w:val="005B4B65"/>
    <w:rsid w:val="005B5163"/>
    <w:rsid w:val="005B5940"/>
    <w:rsid w:val="005B619C"/>
    <w:rsid w:val="005B627C"/>
    <w:rsid w:val="005B6A16"/>
    <w:rsid w:val="005B6CC4"/>
    <w:rsid w:val="005B708D"/>
    <w:rsid w:val="005B7640"/>
    <w:rsid w:val="005C0F93"/>
    <w:rsid w:val="005C10A1"/>
    <w:rsid w:val="005C1597"/>
    <w:rsid w:val="005C173F"/>
    <w:rsid w:val="005C19B1"/>
    <w:rsid w:val="005C1C1A"/>
    <w:rsid w:val="005C2220"/>
    <w:rsid w:val="005C2A71"/>
    <w:rsid w:val="005C2CAC"/>
    <w:rsid w:val="005C2F4F"/>
    <w:rsid w:val="005C320E"/>
    <w:rsid w:val="005C342C"/>
    <w:rsid w:val="005C3767"/>
    <w:rsid w:val="005C43DB"/>
    <w:rsid w:val="005C46E4"/>
    <w:rsid w:val="005C47EA"/>
    <w:rsid w:val="005C4C99"/>
    <w:rsid w:val="005C4D46"/>
    <w:rsid w:val="005C5012"/>
    <w:rsid w:val="005C535B"/>
    <w:rsid w:val="005C69BA"/>
    <w:rsid w:val="005C72A5"/>
    <w:rsid w:val="005C76C2"/>
    <w:rsid w:val="005C78FA"/>
    <w:rsid w:val="005D02C1"/>
    <w:rsid w:val="005D0D65"/>
    <w:rsid w:val="005D1637"/>
    <w:rsid w:val="005D1B2D"/>
    <w:rsid w:val="005D1C3E"/>
    <w:rsid w:val="005D1F4D"/>
    <w:rsid w:val="005D215F"/>
    <w:rsid w:val="005D263B"/>
    <w:rsid w:val="005D269A"/>
    <w:rsid w:val="005D2A79"/>
    <w:rsid w:val="005D2B10"/>
    <w:rsid w:val="005D2BBA"/>
    <w:rsid w:val="005D2C94"/>
    <w:rsid w:val="005D3D48"/>
    <w:rsid w:val="005D3F41"/>
    <w:rsid w:val="005D3FFF"/>
    <w:rsid w:val="005D4169"/>
    <w:rsid w:val="005D46E6"/>
    <w:rsid w:val="005D5706"/>
    <w:rsid w:val="005D5D5C"/>
    <w:rsid w:val="005D612D"/>
    <w:rsid w:val="005D6130"/>
    <w:rsid w:val="005D6365"/>
    <w:rsid w:val="005D6D0D"/>
    <w:rsid w:val="005D6D2F"/>
    <w:rsid w:val="005D6EC7"/>
    <w:rsid w:val="005D7698"/>
    <w:rsid w:val="005D791E"/>
    <w:rsid w:val="005D7AAF"/>
    <w:rsid w:val="005D7AD7"/>
    <w:rsid w:val="005E0345"/>
    <w:rsid w:val="005E06B9"/>
    <w:rsid w:val="005E0C95"/>
    <w:rsid w:val="005E12D3"/>
    <w:rsid w:val="005E19D4"/>
    <w:rsid w:val="005E1EDD"/>
    <w:rsid w:val="005E2871"/>
    <w:rsid w:val="005E2932"/>
    <w:rsid w:val="005E2977"/>
    <w:rsid w:val="005E2BCA"/>
    <w:rsid w:val="005E2D32"/>
    <w:rsid w:val="005E3107"/>
    <w:rsid w:val="005E360F"/>
    <w:rsid w:val="005E3E39"/>
    <w:rsid w:val="005E491D"/>
    <w:rsid w:val="005E6104"/>
    <w:rsid w:val="005E64E3"/>
    <w:rsid w:val="005F0E68"/>
    <w:rsid w:val="005F0F05"/>
    <w:rsid w:val="005F1057"/>
    <w:rsid w:val="005F10E3"/>
    <w:rsid w:val="005F1462"/>
    <w:rsid w:val="005F158F"/>
    <w:rsid w:val="005F172C"/>
    <w:rsid w:val="005F1E61"/>
    <w:rsid w:val="005F364B"/>
    <w:rsid w:val="005F365D"/>
    <w:rsid w:val="005F39A4"/>
    <w:rsid w:val="005F3B6C"/>
    <w:rsid w:val="005F4D6E"/>
    <w:rsid w:val="005F50E3"/>
    <w:rsid w:val="005F5EBA"/>
    <w:rsid w:val="005F6B30"/>
    <w:rsid w:val="005F7185"/>
    <w:rsid w:val="005F71BE"/>
    <w:rsid w:val="005F740F"/>
    <w:rsid w:val="0060035D"/>
    <w:rsid w:val="006003C4"/>
    <w:rsid w:val="006010A1"/>
    <w:rsid w:val="006010F4"/>
    <w:rsid w:val="0060262E"/>
    <w:rsid w:val="006026F2"/>
    <w:rsid w:val="0060314B"/>
    <w:rsid w:val="00603272"/>
    <w:rsid w:val="00603274"/>
    <w:rsid w:val="00603C7F"/>
    <w:rsid w:val="00603E7A"/>
    <w:rsid w:val="00603FCD"/>
    <w:rsid w:val="00604CC5"/>
    <w:rsid w:val="006059CC"/>
    <w:rsid w:val="00605C51"/>
    <w:rsid w:val="0060609B"/>
    <w:rsid w:val="00606606"/>
    <w:rsid w:val="006066BE"/>
    <w:rsid w:val="00606F00"/>
    <w:rsid w:val="006070A5"/>
    <w:rsid w:val="0060735F"/>
    <w:rsid w:val="0060736B"/>
    <w:rsid w:val="00607C0F"/>
    <w:rsid w:val="00607D8B"/>
    <w:rsid w:val="0061045A"/>
    <w:rsid w:val="00611361"/>
    <w:rsid w:val="00611C3C"/>
    <w:rsid w:val="00612392"/>
    <w:rsid w:val="0061271C"/>
    <w:rsid w:val="00612B9D"/>
    <w:rsid w:val="00612BD5"/>
    <w:rsid w:val="00613036"/>
    <w:rsid w:val="00613223"/>
    <w:rsid w:val="0061433A"/>
    <w:rsid w:val="00614615"/>
    <w:rsid w:val="00614A8E"/>
    <w:rsid w:val="00614CB3"/>
    <w:rsid w:val="00614F60"/>
    <w:rsid w:val="00615DBE"/>
    <w:rsid w:val="00615E73"/>
    <w:rsid w:val="00616150"/>
    <w:rsid w:val="0061640A"/>
    <w:rsid w:val="00616A50"/>
    <w:rsid w:val="00616ADD"/>
    <w:rsid w:val="00616DED"/>
    <w:rsid w:val="00617FA6"/>
    <w:rsid w:val="006226EC"/>
    <w:rsid w:val="00622BC2"/>
    <w:rsid w:val="00622C15"/>
    <w:rsid w:val="00622C70"/>
    <w:rsid w:val="00622FD3"/>
    <w:rsid w:val="006232FE"/>
    <w:rsid w:val="00623410"/>
    <w:rsid w:val="00623D71"/>
    <w:rsid w:val="00624417"/>
    <w:rsid w:val="006248E1"/>
    <w:rsid w:val="00624941"/>
    <w:rsid w:val="00624E8F"/>
    <w:rsid w:val="006254E0"/>
    <w:rsid w:val="00625840"/>
    <w:rsid w:val="00627218"/>
    <w:rsid w:val="0062723E"/>
    <w:rsid w:val="00627570"/>
    <w:rsid w:val="006309FA"/>
    <w:rsid w:val="00630F39"/>
    <w:rsid w:val="0063176F"/>
    <w:rsid w:val="00631990"/>
    <w:rsid w:val="00632F9C"/>
    <w:rsid w:val="0063308A"/>
    <w:rsid w:val="006333A9"/>
    <w:rsid w:val="00633A3B"/>
    <w:rsid w:val="00633C65"/>
    <w:rsid w:val="00634058"/>
    <w:rsid w:val="00634103"/>
    <w:rsid w:val="00634305"/>
    <w:rsid w:val="00634720"/>
    <w:rsid w:val="0063472A"/>
    <w:rsid w:val="00634A2C"/>
    <w:rsid w:val="00636606"/>
    <w:rsid w:val="0063673C"/>
    <w:rsid w:val="006403DE"/>
    <w:rsid w:val="006405B0"/>
    <w:rsid w:val="006406B1"/>
    <w:rsid w:val="00640A35"/>
    <w:rsid w:val="00640C94"/>
    <w:rsid w:val="006427AB"/>
    <w:rsid w:val="00642AC5"/>
    <w:rsid w:val="006437B8"/>
    <w:rsid w:val="00643A8C"/>
    <w:rsid w:val="00643C57"/>
    <w:rsid w:val="006440B9"/>
    <w:rsid w:val="00644918"/>
    <w:rsid w:val="00644CA6"/>
    <w:rsid w:val="00644E8B"/>
    <w:rsid w:val="00644F2F"/>
    <w:rsid w:val="006451F9"/>
    <w:rsid w:val="006455C6"/>
    <w:rsid w:val="006457C3"/>
    <w:rsid w:val="006458AA"/>
    <w:rsid w:val="00645EEA"/>
    <w:rsid w:val="00645EF7"/>
    <w:rsid w:val="00646019"/>
    <w:rsid w:val="006463BF"/>
    <w:rsid w:val="006469ED"/>
    <w:rsid w:val="00646FEC"/>
    <w:rsid w:val="00647181"/>
    <w:rsid w:val="006471A7"/>
    <w:rsid w:val="00650ADA"/>
    <w:rsid w:val="0065181D"/>
    <w:rsid w:val="00652482"/>
    <w:rsid w:val="006526F6"/>
    <w:rsid w:val="006528F5"/>
    <w:rsid w:val="00652A2D"/>
    <w:rsid w:val="00652CF2"/>
    <w:rsid w:val="00652D1D"/>
    <w:rsid w:val="00653861"/>
    <w:rsid w:val="00654569"/>
    <w:rsid w:val="0065457C"/>
    <w:rsid w:val="00654884"/>
    <w:rsid w:val="00654F6C"/>
    <w:rsid w:val="00655359"/>
    <w:rsid w:val="00655647"/>
    <w:rsid w:val="00655C17"/>
    <w:rsid w:val="00655C9E"/>
    <w:rsid w:val="006560AE"/>
    <w:rsid w:val="00656982"/>
    <w:rsid w:val="00656A02"/>
    <w:rsid w:val="00656C2D"/>
    <w:rsid w:val="00657BF1"/>
    <w:rsid w:val="00657FA6"/>
    <w:rsid w:val="006611C6"/>
    <w:rsid w:val="006616A7"/>
    <w:rsid w:val="0066257C"/>
    <w:rsid w:val="00663FB3"/>
    <w:rsid w:val="00664514"/>
    <w:rsid w:val="006648B0"/>
    <w:rsid w:val="00664E85"/>
    <w:rsid w:val="00664EB8"/>
    <w:rsid w:val="006654F3"/>
    <w:rsid w:val="006657F2"/>
    <w:rsid w:val="00665A07"/>
    <w:rsid w:val="00665F7A"/>
    <w:rsid w:val="006665E3"/>
    <w:rsid w:val="006670C9"/>
    <w:rsid w:val="006670CF"/>
    <w:rsid w:val="0066735B"/>
    <w:rsid w:val="00667556"/>
    <w:rsid w:val="00667A90"/>
    <w:rsid w:val="00667EA4"/>
    <w:rsid w:val="00670008"/>
    <w:rsid w:val="006700C5"/>
    <w:rsid w:val="0067017B"/>
    <w:rsid w:val="00670316"/>
    <w:rsid w:val="006705FD"/>
    <w:rsid w:val="006708DD"/>
    <w:rsid w:val="0067093A"/>
    <w:rsid w:val="00671061"/>
    <w:rsid w:val="00671734"/>
    <w:rsid w:val="006717E9"/>
    <w:rsid w:val="00671A63"/>
    <w:rsid w:val="006723F9"/>
    <w:rsid w:val="00672580"/>
    <w:rsid w:val="00672A6B"/>
    <w:rsid w:val="00672BB4"/>
    <w:rsid w:val="00672EC0"/>
    <w:rsid w:val="00673FC6"/>
    <w:rsid w:val="00674012"/>
    <w:rsid w:val="006747F2"/>
    <w:rsid w:val="0067518F"/>
    <w:rsid w:val="0067576F"/>
    <w:rsid w:val="0067630C"/>
    <w:rsid w:val="00676C1A"/>
    <w:rsid w:val="00676E27"/>
    <w:rsid w:val="00676EBD"/>
    <w:rsid w:val="0067710C"/>
    <w:rsid w:val="0067755B"/>
    <w:rsid w:val="006778A8"/>
    <w:rsid w:val="00677955"/>
    <w:rsid w:val="00680BD3"/>
    <w:rsid w:val="00680FEB"/>
    <w:rsid w:val="006814F7"/>
    <w:rsid w:val="00681600"/>
    <w:rsid w:val="00681985"/>
    <w:rsid w:val="006821D6"/>
    <w:rsid w:val="006822F1"/>
    <w:rsid w:val="006824C4"/>
    <w:rsid w:val="00682772"/>
    <w:rsid w:val="00682A56"/>
    <w:rsid w:val="00683548"/>
    <w:rsid w:val="00683BAA"/>
    <w:rsid w:val="00683FD1"/>
    <w:rsid w:val="00684028"/>
    <w:rsid w:val="00684549"/>
    <w:rsid w:val="006845FB"/>
    <w:rsid w:val="00685244"/>
    <w:rsid w:val="0068614D"/>
    <w:rsid w:val="0068721B"/>
    <w:rsid w:val="00687725"/>
    <w:rsid w:val="0068772E"/>
    <w:rsid w:val="006877EC"/>
    <w:rsid w:val="0068798C"/>
    <w:rsid w:val="0069069E"/>
    <w:rsid w:val="00690B90"/>
    <w:rsid w:val="00690E8D"/>
    <w:rsid w:val="006912D3"/>
    <w:rsid w:val="0069132B"/>
    <w:rsid w:val="0069139D"/>
    <w:rsid w:val="00691861"/>
    <w:rsid w:val="00691BA5"/>
    <w:rsid w:val="00691E58"/>
    <w:rsid w:val="0069218A"/>
    <w:rsid w:val="00692E5B"/>
    <w:rsid w:val="006939FB"/>
    <w:rsid w:val="00694083"/>
    <w:rsid w:val="0069411A"/>
    <w:rsid w:val="0069469F"/>
    <w:rsid w:val="006948A4"/>
    <w:rsid w:val="00694B90"/>
    <w:rsid w:val="0069521A"/>
    <w:rsid w:val="006957AA"/>
    <w:rsid w:val="00695B5A"/>
    <w:rsid w:val="00695BEC"/>
    <w:rsid w:val="00695E1A"/>
    <w:rsid w:val="00695E6A"/>
    <w:rsid w:val="00696524"/>
    <w:rsid w:val="00696566"/>
    <w:rsid w:val="00696643"/>
    <w:rsid w:val="00696E0B"/>
    <w:rsid w:val="006974E4"/>
    <w:rsid w:val="00697625"/>
    <w:rsid w:val="00697C48"/>
    <w:rsid w:val="006A04BE"/>
    <w:rsid w:val="006A0D95"/>
    <w:rsid w:val="006A0EFB"/>
    <w:rsid w:val="006A1142"/>
    <w:rsid w:val="006A15B4"/>
    <w:rsid w:val="006A198E"/>
    <w:rsid w:val="006A1CE9"/>
    <w:rsid w:val="006A22BC"/>
    <w:rsid w:val="006A2793"/>
    <w:rsid w:val="006A307D"/>
    <w:rsid w:val="006A3A8D"/>
    <w:rsid w:val="006A3BBC"/>
    <w:rsid w:val="006A3E6D"/>
    <w:rsid w:val="006A4730"/>
    <w:rsid w:val="006A4BD3"/>
    <w:rsid w:val="006A559E"/>
    <w:rsid w:val="006A5DD5"/>
    <w:rsid w:val="006A64D8"/>
    <w:rsid w:val="006A672B"/>
    <w:rsid w:val="006A69A1"/>
    <w:rsid w:val="006A747A"/>
    <w:rsid w:val="006A75AF"/>
    <w:rsid w:val="006A7E61"/>
    <w:rsid w:val="006B0533"/>
    <w:rsid w:val="006B074A"/>
    <w:rsid w:val="006B0A29"/>
    <w:rsid w:val="006B0CE2"/>
    <w:rsid w:val="006B0FE9"/>
    <w:rsid w:val="006B1451"/>
    <w:rsid w:val="006B1529"/>
    <w:rsid w:val="006B1891"/>
    <w:rsid w:val="006B1A7D"/>
    <w:rsid w:val="006B1C18"/>
    <w:rsid w:val="006B1E04"/>
    <w:rsid w:val="006B263A"/>
    <w:rsid w:val="006B2863"/>
    <w:rsid w:val="006B2AEC"/>
    <w:rsid w:val="006B2E37"/>
    <w:rsid w:val="006B2E55"/>
    <w:rsid w:val="006B3280"/>
    <w:rsid w:val="006B328F"/>
    <w:rsid w:val="006B36B8"/>
    <w:rsid w:val="006B42C3"/>
    <w:rsid w:val="006B43F8"/>
    <w:rsid w:val="006B4446"/>
    <w:rsid w:val="006B49A0"/>
    <w:rsid w:val="006B4A67"/>
    <w:rsid w:val="006B4B21"/>
    <w:rsid w:val="006B4BD1"/>
    <w:rsid w:val="006B57B8"/>
    <w:rsid w:val="006B58C5"/>
    <w:rsid w:val="006B63BB"/>
    <w:rsid w:val="006B65BF"/>
    <w:rsid w:val="006B67FC"/>
    <w:rsid w:val="006B6FC2"/>
    <w:rsid w:val="006C092F"/>
    <w:rsid w:val="006C096B"/>
    <w:rsid w:val="006C116D"/>
    <w:rsid w:val="006C1494"/>
    <w:rsid w:val="006C1755"/>
    <w:rsid w:val="006C1BF4"/>
    <w:rsid w:val="006C1FDA"/>
    <w:rsid w:val="006C2E0C"/>
    <w:rsid w:val="006C2F68"/>
    <w:rsid w:val="006C3229"/>
    <w:rsid w:val="006C387C"/>
    <w:rsid w:val="006C3E20"/>
    <w:rsid w:val="006C4ED2"/>
    <w:rsid w:val="006C4FE1"/>
    <w:rsid w:val="006C5284"/>
    <w:rsid w:val="006C5A6A"/>
    <w:rsid w:val="006C6482"/>
    <w:rsid w:val="006C6696"/>
    <w:rsid w:val="006C6A89"/>
    <w:rsid w:val="006C6D73"/>
    <w:rsid w:val="006C6E6D"/>
    <w:rsid w:val="006C7623"/>
    <w:rsid w:val="006C7FD9"/>
    <w:rsid w:val="006D0546"/>
    <w:rsid w:val="006D09FB"/>
    <w:rsid w:val="006D1D88"/>
    <w:rsid w:val="006D1DC1"/>
    <w:rsid w:val="006D2303"/>
    <w:rsid w:val="006D248F"/>
    <w:rsid w:val="006D25B7"/>
    <w:rsid w:val="006D2BB5"/>
    <w:rsid w:val="006D2F70"/>
    <w:rsid w:val="006D3F10"/>
    <w:rsid w:val="006D4C93"/>
    <w:rsid w:val="006D5077"/>
    <w:rsid w:val="006D52C9"/>
    <w:rsid w:val="006D590A"/>
    <w:rsid w:val="006D5E47"/>
    <w:rsid w:val="006D64FE"/>
    <w:rsid w:val="006D6658"/>
    <w:rsid w:val="006D67B2"/>
    <w:rsid w:val="006D7868"/>
    <w:rsid w:val="006D78AF"/>
    <w:rsid w:val="006D7EC1"/>
    <w:rsid w:val="006D7F92"/>
    <w:rsid w:val="006E08CB"/>
    <w:rsid w:val="006E0970"/>
    <w:rsid w:val="006E15BB"/>
    <w:rsid w:val="006E1CB8"/>
    <w:rsid w:val="006E224D"/>
    <w:rsid w:val="006E26EA"/>
    <w:rsid w:val="006E2A58"/>
    <w:rsid w:val="006E3367"/>
    <w:rsid w:val="006E3373"/>
    <w:rsid w:val="006E3602"/>
    <w:rsid w:val="006E3C27"/>
    <w:rsid w:val="006E47D2"/>
    <w:rsid w:val="006E4888"/>
    <w:rsid w:val="006E57BF"/>
    <w:rsid w:val="006E5891"/>
    <w:rsid w:val="006E5B60"/>
    <w:rsid w:val="006E6E4E"/>
    <w:rsid w:val="006E7B06"/>
    <w:rsid w:val="006E7DC2"/>
    <w:rsid w:val="006E7DEE"/>
    <w:rsid w:val="006F04E9"/>
    <w:rsid w:val="006F05F5"/>
    <w:rsid w:val="006F0C45"/>
    <w:rsid w:val="006F1093"/>
    <w:rsid w:val="006F114E"/>
    <w:rsid w:val="006F1619"/>
    <w:rsid w:val="006F1A6A"/>
    <w:rsid w:val="006F229D"/>
    <w:rsid w:val="006F25DE"/>
    <w:rsid w:val="006F339B"/>
    <w:rsid w:val="006F343C"/>
    <w:rsid w:val="006F34C7"/>
    <w:rsid w:val="006F3818"/>
    <w:rsid w:val="006F389A"/>
    <w:rsid w:val="006F3DF3"/>
    <w:rsid w:val="006F4274"/>
    <w:rsid w:val="006F45D1"/>
    <w:rsid w:val="006F4903"/>
    <w:rsid w:val="006F58BE"/>
    <w:rsid w:val="006F59F7"/>
    <w:rsid w:val="006F5D08"/>
    <w:rsid w:val="006F65DC"/>
    <w:rsid w:val="006F67EC"/>
    <w:rsid w:val="006F6EC3"/>
    <w:rsid w:val="006F70DD"/>
    <w:rsid w:val="006F744C"/>
    <w:rsid w:val="007009CD"/>
    <w:rsid w:val="00700EAB"/>
    <w:rsid w:val="007016C9"/>
    <w:rsid w:val="00701CDE"/>
    <w:rsid w:val="0070323C"/>
    <w:rsid w:val="00703923"/>
    <w:rsid w:val="00703C86"/>
    <w:rsid w:val="007040FD"/>
    <w:rsid w:val="007042DC"/>
    <w:rsid w:val="00704B06"/>
    <w:rsid w:val="0070525F"/>
    <w:rsid w:val="007057B8"/>
    <w:rsid w:val="00705928"/>
    <w:rsid w:val="00706200"/>
    <w:rsid w:val="0070738E"/>
    <w:rsid w:val="007078FC"/>
    <w:rsid w:val="00707B73"/>
    <w:rsid w:val="00707DD7"/>
    <w:rsid w:val="0071013D"/>
    <w:rsid w:val="00710A05"/>
    <w:rsid w:val="00710C13"/>
    <w:rsid w:val="007110E2"/>
    <w:rsid w:val="007113C0"/>
    <w:rsid w:val="007116D6"/>
    <w:rsid w:val="00711B37"/>
    <w:rsid w:val="007127AE"/>
    <w:rsid w:val="0071331C"/>
    <w:rsid w:val="0071376C"/>
    <w:rsid w:val="00713A9D"/>
    <w:rsid w:val="00713B3B"/>
    <w:rsid w:val="007140B9"/>
    <w:rsid w:val="00714161"/>
    <w:rsid w:val="00714C49"/>
    <w:rsid w:val="007157CB"/>
    <w:rsid w:val="00715B64"/>
    <w:rsid w:val="00715C48"/>
    <w:rsid w:val="007162DA"/>
    <w:rsid w:val="0071670B"/>
    <w:rsid w:val="0071697E"/>
    <w:rsid w:val="00716B95"/>
    <w:rsid w:val="00717264"/>
    <w:rsid w:val="00717AEF"/>
    <w:rsid w:val="00717C22"/>
    <w:rsid w:val="007202B2"/>
    <w:rsid w:val="0072069B"/>
    <w:rsid w:val="00720DFB"/>
    <w:rsid w:val="0072176B"/>
    <w:rsid w:val="0072271C"/>
    <w:rsid w:val="00723042"/>
    <w:rsid w:val="007236CC"/>
    <w:rsid w:val="00725EF1"/>
    <w:rsid w:val="00725FA7"/>
    <w:rsid w:val="007264CE"/>
    <w:rsid w:val="00726516"/>
    <w:rsid w:val="007268E9"/>
    <w:rsid w:val="00727400"/>
    <w:rsid w:val="00727700"/>
    <w:rsid w:val="00730AAF"/>
    <w:rsid w:val="00730B70"/>
    <w:rsid w:val="00730C76"/>
    <w:rsid w:val="00730D7D"/>
    <w:rsid w:val="00730EE6"/>
    <w:rsid w:val="00730F08"/>
    <w:rsid w:val="00730FBA"/>
    <w:rsid w:val="00731775"/>
    <w:rsid w:val="00731BC9"/>
    <w:rsid w:val="00732044"/>
    <w:rsid w:val="00732085"/>
    <w:rsid w:val="0073208C"/>
    <w:rsid w:val="00732B3D"/>
    <w:rsid w:val="00732D8E"/>
    <w:rsid w:val="007330C9"/>
    <w:rsid w:val="00733624"/>
    <w:rsid w:val="007338E3"/>
    <w:rsid w:val="00733AEF"/>
    <w:rsid w:val="00734287"/>
    <w:rsid w:val="007346E4"/>
    <w:rsid w:val="00734980"/>
    <w:rsid w:val="007350D0"/>
    <w:rsid w:val="00735287"/>
    <w:rsid w:val="007354A8"/>
    <w:rsid w:val="0073638D"/>
    <w:rsid w:val="00736BDA"/>
    <w:rsid w:val="00736D83"/>
    <w:rsid w:val="00736FB3"/>
    <w:rsid w:val="0073758F"/>
    <w:rsid w:val="00737683"/>
    <w:rsid w:val="00737893"/>
    <w:rsid w:val="00737BF5"/>
    <w:rsid w:val="00740043"/>
    <w:rsid w:val="00740117"/>
    <w:rsid w:val="007401A0"/>
    <w:rsid w:val="007404B3"/>
    <w:rsid w:val="00742812"/>
    <w:rsid w:val="00742CE9"/>
    <w:rsid w:val="00743062"/>
    <w:rsid w:val="007431D3"/>
    <w:rsid w:val="007443B5"/>
    <w:rsid w:val="007446D1"/>
    <w:rsid w:val="00744717"/>
    <w:rsid w:val="00744729"/>
    <w:rsid w:val="00744930"/>
    <w:rsid w:val="00744BA2"/>
    <w:rsid w:val="00744C4F"/>
    <w:rsid w:val="00744DCA"/>
    <w:rsid w:val="00745536"/>
    <w:rsid w:val="007455C7"/>
    <w:rsid w:val="0074650B"/>
    <w:rsid w:val="00746D05"/>
    <w:rsid w:val="00746E1A"/>
    <w:rsid w:val="007472C4"/>
    <w:rsid w:val="0074769B"/>
    <w:rsid w:val="00747AF0"/>
    <w:rsid w:val="00747F93"/>
    <w:rsid w:val="007503AA"/>
    <w:rsid w:val="00750913"/>
    <w:rsid w:val="00750ED4"/>
    <w:rsid w:val="00751E29"/>
    <w:rsid w:val="00752679"/>
    <w:rsid w:val="0075288E"/>
    <w:rsid w:val="0075300F"/>
    <w:rsid w:val="00753829"/>
    <w:rsid w:val="00753B50"/>
    <w:rsid w:val="00753B58"/>
    <w:rsid w:val="00753CEA"/>
    <w:rsid w:val="00754012"/>
    <w:rsid w:val="0075438D"/>
    <w:rsid w:val="007545F9"/>
    <w:rsid w:val="00754617"/>
    <w:rsid w:val="0075462B"/>
    <w:rsid w:val="0075478D"/>
    <w:rsid w:val="00754A61"/>
    <w:rsid w:val="00754F60"/>
    <w:rsid w:val="007557BD"/>
    <w:rsid w:val="00755973"/>
    <w:rsid w:val="007573E7"/>
    <w:rsid w:val="0075744F"/>
    <w:rsid w:val="007575C6"/>
    <w:rsid w:val="00760040"/>
    <w:rsid w:val="007603A7"/>
    <w:rsid w:val="007614AC"/>
    <w:rsid w:val="0076156B"/>
    <w:rsid w:val="00761817"/>
    <w:rsid w:val="00761875"/>
    <w:rsid w:val="0076258D"/>
    <w:rsid w:val="0076277D"/>
    <w:rsid w:val="007627B7"/>
    <w:rsid w:val="00762830"/>
    <w:rsid w:val="00762C2B"/>
    <w:rsid w:val="00762C53"/>
    <w:rsid w:val="00762E33"/>
    <w:rsid w:val="007635F4"/>
    <w:rsid w:val="00763D6C"/>
    <w:rsid w:val="00764A49"/>
    <w:rsid w:val="00764CF8"/>
    <w:rsid w:val="00765044"/>
    <w:rsid w:val="00765BC2"/>
    <w:rsid w:val="007664E1"/>
    <w:rsid w:val="007672B4"/>
    <w:rsid w:val="007677C2"/>
    <w:rsid w:val="00767AD0"/>
    <w:rsid w:val="007705EE"/>
    <w:rsid w:val="00770B96"/>
    <w:rsid w:val="00770F52"/>
    <w:rsid w:val="00771731"/>
    <w:rsid w:val="00771C6C"/>
    <w:rsid w:val="0077219B"/>
    <w:rsid w:val="00772355"/>
    <w:rsid w:val="00772769"/>
    <w:rsid w:val="00772B96"/>
    <w:rsid w:val="007731D9"/>
    <w:rsid w:val="00773869"/>
    <w:rsid w:val="00774088"/>
    <w:rsid w:val="00774639"/>
    <w:rsid w:val="007749CC"/>
    <w:rsid w:val="00774CD8"/>
    <w:rsid w:val="00774F2A"/>
    <w:rsid w:val="0077501A"/>
    <w:rsid w:val="00775400"/>
    <w:rsid w:val="00775A6B"/>
    <w:rsid w:val="00775B29"/>
    <w:rsid w:val="00775E56"/>
    <w:rsid w:val="00775EA3"/>
    <w:rsid w:val="007763DD"/>
    <w:rsid w:val="00776752"/>
    <w:rsid w:val="00776D5D"/>
    <w:rsid w:val="00776E85"/>
    <w:rsid w:val="007777A5"/>
    <w:rsid w:val="007777B8"/>
    <w:rsid w:val="007801C3"/>
    <w:rsid w:val="00781374"/>
    <w:rsid w:val="007817F7"/>
    <w:rsid w:val="00782188"/>
    <w:rsid w:val="00782280"/>
    <w:rsid w:val="00782B23"/>
    <w:rsid w:val="00782CBB"/>
    <w:rsid w:val="00782E69"/>
    <w:rsid w:val="00783013"/>
    <w:rsid w:val="007833CD"/>
    <w:rsid w:val="00783698"/>
    <w:rsid w:val="007838C4"/>
    <w:rsid w:val="00783ACF"/>
    <w:rsid w:val="00783B18"/>
    <w:rsid w:val="007853EA"/>
    <w:rsid w:val="00785725"/>
    <w:rsid w:val="00785C4A"/>
    <w:rsid w:val="00785F55"/>
    <w:rsid w:val="007868DA"/>
    <w:rsid w:val="0078732C"/>
    <w:rsid w:val="007875AA"/>
    <w:rsid w:val="007877D8"/>
    <w:rsid w:val="007878AA"/>
    <w:rsid w:val="00787B8E"/>
    <w:rsid w:val="00790890"/>
    <w:rsid w:val="00790BA1"/>
    <w:rsid w:val="00791964"/>
    <w:rsid w:val="00791B80"/>
    <w:rsid w:val="00791EAF"/>
    <w:rsid w:val="00791F54"/>
    <w:rsid w:val="00791F8E"/>
    <w:rsid w:val="007930F5"/>
    <w:rsid w:val="00794100"/>
    <w:rsid w:val="00794171"/>
    <w:rsid w:val="00794467"/>
    <w:rsid w:val="00794640"/>
    <w:rsid w:val="00794911"/>
    <w:rsid w:val="00795834"/>
    <w:rsid w:val="007959BD"/>
    <w:rsid w:val="00795DEA"/>
    <w:rsid w:val="00796481"/>
    <w:rsid w:val="00796E2B"/>
    <w:rsid w:val="0079755E"/>
    <w:rsid w:val="0079766F"/>
    <w:rsid w:val="007A02D9"/>
    <w:rsid w:val="007A17D9"/>
    <w:rsid w:val="007A1AC3"/>
    <w:rsid w:val="007A266B"/>
    <w:rsid w:val="007A2737"/>
    <w:rsid w:val="007A3061"/>
    <w:rsid w:val="007A42B4"/>
    <w:rsid w:val="007A4A2D"/>
    <w:rsid w:val="007A509D"/>
    <w:rsid w:val="007A5227"/>
    <w:rsid w:val="007A54F7"/>
    <w:rsid w:val="007A5B74"/>
    <w:rsid w:val="007A5C77"/>
    <w:rsid w:val="007A5D8F"/>
    <w:rsid w:val="007A6826"/>
    <w:rsid w:val="007A6FE3"/>
    <w:rsid w:val="007A75AD"/>
    <w:rsid w:val="007A791B"/>
    <w:rsid w:val="007A79AA"/>
    <w:rsid w:val="007A7F1B"/>
    <w:rsid w:val="007B0097"/>
    <w:rsid w:val="007B01D6"/>
    <w:rsid w:val="007B0323"/>
    <w:rsid w:val="007B1AA9"/>
    <w:rsid w:val="007B21E6"/>
    <w:rsid w:val="007B22B7"/>
    <w:rsid w:val="007B2685"/>
    <w:rsid w:val="007B317A"/>
    <w:rsid w:val="007B363D"/>
    <w:rsid w:val="007B3711"/>
    <w:rsid w:val="007B3BFE"/>
    <w:rsid w:val="007B3D0C"/>
    <w:rsid w:val="007B411A"/>
    <w:rsid w:val="007B4439"/>
    <w:rsid w:val="007B5091"/>
    <w:rsid w:val="007B55B5"/>
    <w:rsid w:val="007B6C31"/>
    <w:rsid w:val="007B6F19"/>
    <w:rsid w:val="007B7079"/>
    <w:rsid w:val="007B71E9"/>
    <w:rsid w:val="007B72B0"/>
    <w:rsid w:val="007B7384"/>
    <w:rsid w:val="007B7E8B"/>
    <w:rsid w:val="007C05D2"/>
    <w:rsid w:val="007C0761"/>
    <w:rsid w:val="007C0876"/>
    <w:rsid w:val="007C0C0B"/>
    <w:rsid w:val="007C12A8"/>
    <w:rsid w:val="007C18BC"/>
    <w:rsid w:val="007C2D24"/>
    <w:rsid w:val="007C2EBB"/>
    <w:rsid w:val="007C4518"/>
    <w:rsid w:val="007C46A6"/>
    <w:rsid w:val="007C46FC"/>
    <w:rsid w:val="007C4CEA"/>
    <w:rsid w:val="007C4EA7"/>
    <w:rsid w:val="007C4F97"/>
    <w:rsid w:val="007C5C05"/>
    <w:rsid w:val="007C5C81"/>
    <w:rsid w:val="007C5DD3"/>
    <w:rsid w:val="007C5F2C"/>
    <w:rsid w:val="007C64ED"/>
    <w:rsid w:val="007C7018"/>
    <w:rsid w:val="007C7156"/>
    <w:rsid w:val="007C720F"/>
    <w:rsid w:val="007C7341"/>
    <w:rsid w:val="007D0211"/>
    <w:rsid w:val="007D02A6"/>
    <w:rsid w:val="007D0904"/>
    <w:rsid w:val="007D0E3C"/>
    <w:rsid w:val="007D127F"/>
    <w:rsid w:val="007D1591"/>
    <w:rsid w:val="007D19A3"/>
    <w:rsid w:val="007D1D33"/>
    <w:rsid w:val="007D2215"/>
    <w:rsid w:val="007D28D7"/>
    <w:rsid w:val="007D2E8C"/>
    <w:rsid w:val="007D34DC"/>
    <w:rsid w:val="007D3DCA"/>
    <w:rsid w:val="007D470A"/>
    <w:rsid w:val="007D481D"/>
    <w:rsid w:val="007D4B31"/>
    <w:rsid w:val="007D4FD5"/>
    <w:rsid w:val="007D534D"/>
    <w:rsid w:val="007D568D"/>
    <w:rsid w:val="007D576B"/>
    <w:rsid w:val="007D5AE9"/>
    <w:rsid w:val="007D5B74"/>
    <w:rsid w:val="007D66C6"/>
    <w:rsid w:val="007D747C"/>
    <w:rsid w:val="007D74E7"/>
    <w:rsid w:val="007D77A1"/>
    <w:rsid w:val="007D7AE5"/>
    <w:rsid w:val="007D7CA1"/>
    <w:rsid w:val="007E0087"/>
    <w:rsid w:val="007E0B07"/>
    <w:rsid w:val="007E0DD3"/>
    <w:rsid w:val="007E1304"/>
    <w:rsid w:val="007E1386"/>
    <w:rsid w:val="007E152B"/>
    <w:rsid w:val="007E17E8"/>
    <w:rsid w:val="007E1D10"/>
    <w:rsid w:val="007E1DDB"/>
    <w:rsid w:val="007E2D07"/>
    <w:rsid w:val="007E2E37"/>
    <w:rsid w:val="007E3529"/>
    <w:rsid w:val="007E4112"/>
    <w:rsid w:val="007E4215"/>
    <w:rsid w:val="007E438C"/>
    <w:rsid w:val="007E4420"/>
    <w:rsid w:val="007E45F5"/>
    <w:rsid w:val="007E49B0"/>
    <w:rsid w:val="007E4AC5"/>
    <w:rsid w:val="007E4CF8"/>
    <w:rsid w:val="007E5809"/>
    <w:rsid w:val="007E5D11"/>
    <w:rsid w:val="007E5D95"/>
    <w:rsid w:val="007E61CD"/>
    <w:rsid w:val="007E62C0"/>
    <w:rsid w:val="007E6E72"/>
    <w:rsid w:val="007E737F"/>
    <w:rsid w:val="007E7FCA"/>
    <w:rsid w:val="007F083B"/>
    <w:rsid w:val="007F0F1A"/>
    <w:rsid w:val="007F0F2D"/>
    <w:rsid w:val="007F112E"/>
    <w:rsid w:val="007F1641"/>
    <w:rsid w:val="007F19AE"/>
    <w:rsid w:val="007F1C78"/>
    <w:rsid w:val="007F2822"/>
    <w:rsid w:val="007F39D2"/>
    <w:rsid w:val="007F3A8E"/>
    <w:rsid w:val="007F3AC8"/>
    <w:rsid w:val="007F3BD7"/>
    <w:rsid w:val="007F3F88"/>
    <w:rsid w:val="007F42F1"/>
    <w:rsid w:val="007F42FB"/>
    <w:rsid w:val="007F465C"/>
    <w:rsid w:val="007F503A"/>
    <w:rsid w:val="007F62BC"/>
    <w:rsid w:val="007F744A"/>
    <w:rsid w:val="007F78D5"/>
    <w:rsid w:val="007F7C9E"/>
    <w:rsid w:val="00800416"/>
    <w:rsid w:val="00800630"/>
    <w:rsid w:val="008008B6"/>
    <w:rsid w:val="00801797"/>
    <w:rsid w:val="008017C8"/>
    <w:rsid w:val="00801F34"/>
    <w:rsid w:val="00801FE3"/>
    <w:rsid w:val="0080226F"/>
    <w:rsid w:val="0080237B"/>
    <w:rsid w:val="00802873"/>
    <w:rsid w:val="00802995"/>
    <w:rsid w:val="0080301D"/>
    <w:rsid w:val="008042AA"/>
    <w:rsid w:val="00804AD4"/>
    <w:rsid w:val="00804F99"/>
    <w:rsid w:val="00805296"/>
    <w:rsid w:val="00805745"/>
    <w:rsid w:val="008059AF"/>
    <w:rsid w:val="00805ADD"/>
    <w:rsid w:val="008069A5"/>
    <w:rsid w:val="00806E67"/>
    <w:rsid w:val="008070A7"/>
    <w:rsid w:val="00807869"/>
    <w:rsid w:val="008101C0"/>
    <w:rsid w:val="008102B6"/>
    <w:rsid w:val="00810596"/>
    <w:rsid w:val="00810891"/>
    <w:rsid w:val="00810B8F"/>
    <w:rsid w:val="00810C19"/>
    <w:rsid w:val="0081124F"/>
    <w:rsid w:val="008112D1"/>
    <w:rsid w:val="008115F5"/>
    <w:rsid w:val="008117C4"/>
    <w:rsid w:val="00811CA2"/>
    <w:rsid w:val="00811FE5"/>
    <w:rsid w:val="00812859"/>
    <w:rsid w:val="00812998"/>
    <w:rsid w:val="00812B6C"/>
    <w:rsid w:val="008132BD"/>
    <w:rsid w:val="008135FF"/>
    <w:rsid w:val="00813E67"/>
    <w:rsid w:val="008141EB"/>
    <w:rsid w:val="00814365"/>
    <w:rsid w:val="00814425"/>
    <w:rsid w:val="008146CA"/>
    <w:rsid w:val="00814E43"/>
    <w:rsid w:val="00814FE5"/>
    <w:rsid w:val="00815DA8"/>
    <w:rsid w:val="008162C0"/>
    <w:rsid w:val="008167BC"/>
    <w:rsid w:val="00817034"/>
    <w:rsid w:val="008171A2"/>
    <w:rsid w:val="008172D5"/>
    <w:rsid w:val="00817A1D"/>
    <w:rsid w:val="00817F5F"/>
    <w:rsid w:val="008201F6"/>
    <w:rsid w:val="0082050C"/>
    <w:rsid w:val="00820B83"/>
    <w:rsid w:val="0082113A"/>
    <w:rsid w:val="00821252"/>
    <w:rsid w:val="00821273"/>
    <w:rsid w:val="0082177C"/>
    <w:rsid w:val="00822804"/>
    <w:rsid w:val="008230A1"/>
    <w:rsid w:val="0082310B"/>
    <w:rsid w:val="00823488"/>
    <w:rsid w:val="00823620"/>
    <w:rsid w:val="0082372D"/>
    <w:rsid w:val="00823FC4"/>
    <w:rsid w:val="00824944"/>
    <w:rsid w:val="00824D5A"/>
    <w:rsid w:val="008256DB"/>
    <w:rsid w:val="008258C6"/>
    <w:rsid w:val="00826711"/>
    <w:rsid w:val="008270C8"/>
    <w:rsid w:val="00827112"/>
    <w:rsid w:val="00827270"/>
    <w:rsid w:val="008272A1"/>
    <w:rsid w:val="00827323"/>
    <w:rsid w:val="00827658"/>
    <w:rsid w:val="00827774"/>
    <w:rsid w:val="008277E1"/>
    <w:rsid w:val="00827A63"/>
    <w:rsid w:val="00827C98"/>
    <w:rsid w:val="00830631"/>
    <w:rsid w:val="008307BA"/>
    <w:rsid w:val="008311FA"/>
    <w:rsid w:val="00831ABF"/>
    <w:rsid w:val="00832065"/>
    <w:rsid w:val="00832429"/>
    <w:rsid w:val="00832F82"/>
    <w:rsid w:val="008330B2"/>
    <w:rsid w:val="008333BE"/>
    <w:rsid w:val="0083360B"/>
    <w:rsid w:val="008339FD"/>
    <w:rsid w:val="00833F34"/>
    <w:rsid w:val="00833F66"/>
    <w:rsid w:val="0083477D"/>
    <w:rsid w:val="008348C0"/>
    <w:rsid w:val="00834E3C"/>
    <w:rsid w:val="0083521D"/>
    <w:rsid w:val="00835358"/>
    <w:rsid w:val="008358D1"/>
    <w:rsid w:val="00835AAF"/>
    <w:rsid w:val="00836584"/>
    <w:rsid w:val="00836A81"/>
    <w:rsid w:val="008370E1"/>
    <w:rsid w:val="008378A1"/>
    <w:rsid w:val="00837EBC"/>
    <w:rsid w:val="00840080"/>
    <w:rsid w:val="00840174"/>
    <w:rsid w:val="0084023B"/>
    <w:rsid w:val="00840823"/>
    <w:rsid w:val="008410BF"/>
    <w:rsid w:val="008410D1"/>
    <w:rsid w:val="0084190A"/>
    <w:rsid w:val="00842250"/>
    <w:rsid w:val="00842252"/>
    <w:rsid w:val="00842455"/>
    <w:rsid w:val="00842473"/>
    <w:rsid w:val="00842FEF"/>
    <w:rsid w:val="00843108"/>
    <w:rsid w:val="00843912"/>
    <w:rsid w:val="00843CAE"/>
    <w:rsid w:val="00844D57"/>
    <w:rsid w:val="00845EC4"/>
    <w:rsid w:val="00846BFF"/>
    <w:rsid w:val="00846C2C"/>
    <w:rsid w:val="00847919"/>
    <w:rsid w:val="00847F54"/>
    <w:rsid w:val="00850AFC"/>
    <w:rsid w:val="00851183"/>
    <w:rsid w:val="00851732"/>
    <w:rsid w:val="00851A2D"/>
    <w:rsid w:val="00852329"/>
    <w:rsid w:val="0085281D"/>
    <w:rsid w:val="00852879"/>
    <w:rsid w:val="00852D82"/>
    <w:rsid w:val="00852EA0"/>
    <w:rsid w:val="008532BB"/>
    <w:rsid w:val="00853A44"/>
    <w:rsid w:val="00854223"/>
    <w:rsid w:val="0085437D"/>
    <w:rsid w:val="00854A68"/>
    <w:rsid w:val="00854C37"/>
    <w:rsid w:val="008550CE"/>
    <w:rsid w:val="008567DF"/>
    <w:rsid w:val="008569EF"/>
    <w:rsid w:val="00856EC8"/>
    <w:rsid w:val="00857045"/>
    <w:rsid w:val="008571FA"/>
    <w:rsid w:val="00857486"/>
    <w:rsid w:val="00857499"/>
    <w:rsid w:val="0085775C"/>
    <w:rsid w:val="008578F5"/>
    <w:rsid w:val="00857AC0"/>
    <w:rsid w:val="00857C90"/>
    <w:rsid w:val="008600DC"/>
    <w:rsid w:val="00860146"/>
    <w:rsid w:val="008602F5"/>
    <w:rsid w:val="008609D7"/>
    <w:rsid w:val="00860CB1"/>
    <w:rsid w:val="00860E87"/>
    <w:rsid w:val="008610EE"/>
    <w:rsid w:val="008612F3"/>
    <w:rsid w:val="0086145F"/>
    <w:rsid w:val="00861964"/>
    <w:rsid w:val="00861C77"/>
    <w:rsid w:val="00861CB6"/>
    <w:rsid w:val="00862F27"/>
    <w:rsid w:val="0086314F"/>
    <w:rsid w:val="00863248"/>
    <w:rsid w:val="00863503"/>
    <w:rsid w:val="008640A6"/>
    <w:rsid w:val="008641CF"/>
    <w:rsid w:val="00864D7D"/>
    <w:rsid w:val="008655FB"/>
    <w:rsid w:val="00865AFE"/>
    <w:rsid w:val="00865B47"/>
    <w:rsid w:val="00866610"/>
    <w:rsid w:val="008668D9"/>
    <w:rsid w:val="00866C40"/>
    <w:rsid w:val="00866ECA"/>
    <w:rsid w:val="00866F26"/>
    <w:rsid w:val="008673E9"/>
    <w:rsid w:val="00867771"/>
    <w:rsid w:val="0086797C"/>
    <w:rsid w:val="00867A9A"/>
    <w:rsid w:val="00867EE7"/>
    <w:rsid w:val="00867FE2"/>
    <w:rsid w:val="0087004E"/>
    <w:rsid w:val="008700AC"/>
    <w:rsid w:val="0087046A"/>
    <w:rsid w:val="00870EFC"/>
    <w:rsid w:val="008735F0"/>
    <w:rsid w:val="0087401A"/>
    <w:rsid w:val="00874368"/>
    <w:rsid w:val="0087444A"/>
    <w:rsid w:val="008746E2"/>
    <w:rsid w:val="0087485A"/>
    <w:rsid w:val="00875205"/>
    <w:rsid w:val="00875932"/>
    <w:rsid w:val="00875C8E"/>
    <w:rsid w:val="00875D0A"/>
    <w:rsid w:val="00875D66"/>
    <w:rsid w:val="00876594"/>
    <w:rsid w:val="008765AC"/>
    <w:rsid w:val="00876766"/>
    <w:rsid w:val="00876C1F"/>
    <w:rsid w:val="008771A5"/>
    <w:rsid w:val="00880A47"/>
    <w:rsid w:val="00880CDB"/>
    <w:rsid w:val="00881862"/>
    <w:rsid w:val="00882679"/>
    <w:rsid w:val="00882F89"/>
    <w:rsid w:val="00883677"/>
    <w:rsid w:val="00883975"/>
    <w:rsid w:val="008839D6"/>
    <w:rsid w:val="00883E45"/>
    <w:rsid w:val="0088415E"/>
    <w:rsid w:val="0088570E"/>
    <w:rsid w:val="008857B1"/>
    <w:rsid w:val="00885AA3"/>
    <w:rsid w:val="00885F6F"/>
    <w:rsid w:val="00886C20"/>
    <w:rsid w:val="00886C38"/>
    <w:rsid w:val="00886FF3"/>
    <w:rsid w:val="0088786B"/>
    <w:rsid w:val="00887C34"/>
    <w:rsid w:val="008901F3"/>
    <w:rsid w:val="00890B36"/>
    <w:rsid w:val="00891422"/>
    <w:rsid w:val="00891E4B"/>
    <w:rsid w:val="00892155"/>
    <w:rsid w:val="00893963"/>
    <w:rsid w:val="008945FC"/>
    <w:rsid w:val="00894734"/>
    <w:rsid w:val="00894A2D"/>
    <w:rsid w:val="00894AA3"/>
    <w:rsid w:val="00894BDF"/>
    <w:rsid w:val="00895210"/>
    <w:rsid w:val="00895261"/>
    <w:rsid w:val="008953DA"/>
    <w:rsid w:val="00895920"/>
    <w:rsid w:val="00896A2E"/>
    <w:rsid w:val="008974A4"/>
    <w:rsid w:val="0089784C"/>
    <w:rsid w:val="00897D88"/>
    <w:rsid w:val="008A02CD"/>
    <w:rsid w:val="008A0740"/>
    <w:rsid w:val="008A125F"/>
    <w:rsid w:val="008A1A07"/>
    <w:rsid w:val="008A1D7F"/>
    <w:rsid w:val="008A1FD0"/>
    <w:rsid w:val="008A31F9"/>
    <w:rsid w:val="008A3333"/>
    <w:rsid w:val="008A3980"/>
    <w:rsid w:val="008A4005"/>
    <w:rsid w:val="008A420F"/>
    <w:rsid w:val="008A44A6"/>
    <w:rsid w:val="008A45C1"/>
    <w:rsid w:val="008A4A99"/>
    <w:rsid w:val="008A4B62"/>
    <w:rsid w:val="008A4D55"/>
    <w:rsid w:val="008A4D99"/>
    <w:rsid w:val="008A5AA7"/>
    <w:rsid w:val="008A6371"/>
    <w:rsid w:val="008A696A"/>
    <w:rsid w:val="008A70AA"/>
    <w:rsid w:val="008A76D7"/>
    <w:rsid w:val="008B0ECD"/>
    <w:rsid w:val="008B1624"/>
    <w:rsid w:val="008B1AD8"/>
    <w:rsid w:val="008B1E17"/>
    <w:rsid w:val="008B25C6"/>
    <w:rsid w:val="008B45C6"/>
    <w:rsid w:val="008B4A72"/>
    <w:rsid w:val="008B4DDE"/>
    <w:rsid w:val="008B4E23"/>
    <w:rsid w:val="008B5028"/>
    <w:rsid w:val="008B58C6"/>
    <w:rsid w:val="008B6424"/>
    <w:rsid w:val="008B6661"/>
    <w:rsid w:val="008B7769"/>
    <w:rsid w:val="008B791D"/>
    <w:rsid w:val="008B79FE"/>
    <w:rsid w:val="008B7C25"/>
    <w:rsid w:val="008C034B"/>
    <w:rsid w:val="008C042E"/>
    <w:rsid w:val="008C0599"/>
    <w:rsid w:val="008C067E"/>
    <w:rsid w:val="008C10D9"/>
    <w:rsid w:val="008C1283"/>
    <w:rsid w:val="008C1AE9"/>
    <w:rsid w:val="008C2600"/>
    <w:rsid w:val="008C282A"/>
    <w:rsid w:val="008C2B9B"/>
    <w:rsid w:val="008C2CCD"/>
    <w:rsid w:val="008C4772"/>
    <w:rsid w:val="008C4CF7"/>
    <w:rsid w:val="008C4FB5"/>
    <w:rsid w:val="008C578B"/>
    <w:rsid w:val="008C5A33"/>
    <w:rsid w:val="008C5E7F"/>
    <w:rsid w:val="008C601D"/>
    <w:rsid w:val="008C6120"/>
    <w:rsid w:val="008C618D"/>
    <w:rsid w:val="008C6D91"/>
    <w:rsid w:val="008C712F"/>
    <w:rsid w:val="008C74C9"/>
    <w:rsid w:val="008C77F4"/>
    <w:rsid w:val="008C7E15"/>
    <w:rsid w:val="008D0A26"/>
    <w:rsid w:val="008D0B0C"/>
    <w:rsid w:val="008D0CAE"/>
    <w:rsid w:val="008D0E91"/>
    <w:rsid w:val="008D1085"/>
    <w:rsid w:val="008D1117"/>
    <w:rsid w:val="008D2115"/>
    <w:rsid w:val="008D2440"/>
    <w:rsid w:val="008D2815"/>
    <w:rsid w:val="008D2D9D"/>
    <w:rsid w:val="008D3012"/>
    <w:rsid w:val="008D4034"/>
    <w:rsid w:val="008D459E"/>
    <w:rsid w:val="008D49CA"/>
    <w:rsid w:val="008D4D6F"/>
    <w:rsid w:val="008D54BB"/>
    <w:rsid w:val="008D579B"/>
    <w:rsid w:val="008D5D3B"/>
    <w:rsid w:val="008D68F0"/>
    <w:rsid w:val="008D6903"/>
    <w:rsid w:val="008D6D12"/>
    <w:rsid w:val="008D6E4B"/>
    <w:rsid w:val="008D724C"/>
    <w:rsid w:val="008D744B"/>
    <w:rsid w:val="008E0597"/>
    <w:rsid w:val="008E10B2"/>
    <w:rsid w:val="008E1105"/>
    <w:rsid w:val="008E17A1"/>
    <w:rsid w:val="008E19E9"/>
    <w:rsid w:val="008E20F8"/>
    <w:rsid w:val="008E2158"/>
    <w:rsid w:val="008E2832"/>
    <w:rsid w:val="008E29B6"/>
    <w:rsid w:val="008E3439"/>
    <w:rsid w:val="008E34BC"/>
    <w:rsid w:val="008E3582"/>
    <w:rsid w:val="008E3BED"/>
    <w:rsid w:val="008E4241"/>
    <w:rsid w:val="008E4DDD"/>
    <w:rsid w:val="008E52B3"/>
    <w:rsid w:val="008E546E"/>
    <w:rsid w:val="008E5584"/>
    <w:rsid w:val="008E55F1"/>
    <w:rsid w:val="008E5710"/>
    <w:rsid w:val="008E5961"/>
    <w:rsid w:val="008E5AE1"/>
    <w:rsid w:val="008E60FD"/>
    <w:rsid w:val="008E62FF"/>
    <w:rsid w:val="008E64AC"/>
    <w:rsid w:val="008E6BB9"/>
    <w:rsid w:val="008E6E1D"/>
    <w:rsid w:val="008E6F09"/>
    <w:rsid w:val="008E706E"/>
    <w:rsid w:val="008E7333"/>
    <w:rsid w:val="008E7771"/>
    <w:rsid w:val="008E7A62"/>
    <w:rsid w:val="008F0402"/>
    <w:rsid w:val="008F057F"/>
    <w:rsid w:val="008F080E"/>
    <w:rsid w:val="008F0CE1"/>
    <w:rsid w:val="008F1087"/>
    <w:rsid w:val="008F1398"/>
    <w:rsid w:val="008F1608"/>
    <w:rsid w:val="008F1A32"/>
    <w:rsid w:val="008F1DF8"/>
    <w:rsid w:val="008F2068"/>
    <w:rsid w:val="008F2315"/>
    <w:rsid w:val="008F2689"/>
    <w:rsid w:val="008F305E"/>
    <w:rsid w:val="008F3579"/>
    <w:rsid w:val="008F3ECE"/>
    <w:rsid w:val="008F3FBB"/>
    <w:rsid w:val="008F4A0F"/>
    <w:rsid w:val="008F5D46"/>
    <w:rsid w:val="008F6552"/>
    <w:rsid w:val="008F6A11"/>
    <w:rsid w:val="008F74FC"/>
    <w:rsid w:val="008F7E45"/>
    <w:rsid w:val="0090006A"/>
    <w:rsid w:val="00900294"/>
    <w:rsid w:val="009005F9"/>
    <w:rsid w:val="00900F31"/>
    <w:rsid w:val="00900F4C"/>
    <w:rsid w:val="009013B0"/>
    <w:rsid w:val="009015D5"/>
    <w:rsid w:val="009016B2"/>
    <w:rsid w:val="009017AB"/>
    <w:rsid w:val="009019B8"/>
    <w:rsid w:val="009028B1"/>
    <w:rsid w:val="00902DDC"/>
    <w:rsid w:val="00903746"/>
    <w:rsid w:val="0090414D"/>
    <w:rsid w:val="00904191"/>
    <w:rsid w:val="00904D7E"/>
    <w:rsid w:val="00905428"/>
    <w:rsid w:val="00905769"/>
    <w:rsid w:val="00905865"/>
    <w:rsid w:val="00905EA5"/>
    <w:rsid w:val="00907140"/>
    <w:rsid w:val="00907623"/>
    <w:rsid w:val="009078F0"/>
    <w:rsid w:val="009102EC"/>
    <w:rsid w:val="009102FC"/>
    <w:rsid w:val="00911744"/>
    <w:rsid w:val="00911BB1"/>
    <w:rsid w:val="00913561"/>
    <w:rsid w:val="00913BBC"/>
    <w:rsid w:val="009147D3"/>
    <w:rsid w:val="00914C00"/>
    <w:rsid w:val="00915178"/>
    <w:rsid w:val="00915179"/>
    <w:rsid w:val="009155E4"/>
    <w:rsid w:val="00915FDA"/>
    <w:rsid w:val="00916AF4"/>
    <w:rsid w:val="00916E9E"/>
    <w:rsid w:val="009178C2"/>
    <w:rsid w:val="00917E69"/>
    <w:rsid w:val="00917EA5"/>
    <w:rsid w:val="00917FC0"/>
    <w:rsid w:val="00920188"/>
    <w:rsid w:val="00920755"/>
    <w:rsid w:val="00920F6B"/>
    <w:rsid w:val="009210F2"/>
    <w:rsid w:val="0092139E"/>
    <w:rsid w:val="0092182E"/>
    <w:rsid w:val="00921AA6"/>
    <w:rsid w:val="00921D2F"/>
    <w:rsid w:val="00921D4F"/>
    <w:rsid w:val="00922013"/>
    <w:rsid w:val="00922EB8"/>
    <w:rsid w:val="009238CB"/>
    <w:rsid w:val="00923B1D"/>
    <w:rsid w:val="00923B4D"/>
    <w:rsid w:val="00925281"/>
    <w:rsid w:val="00925927"/>
    <w:rsid w:val="009261D0"/>
    <w:rsid w:val="0092695C"/>
    <w:rsid w:val="00926A05"/>
    <w:rsid w:val="00926C10"/>
    <w:rsid w:val="00926D4B"/>
    <w:rsid w:val="0092758A"/>
    <w:rsid w:val="0092762F"/>
    <w:rsid w:val="00927E54"/>
    <w:rsid w:val="00927F34"/>
    <w:rsid w:val="00930C70"/>
    <w:rsid w:val="00931BCC"/>
    <w:rsid w:val="00931F13"/>
    <w:rsid w:val="0093234E"/>
    <w:rsid w:val="0093236B"/>
    <w:rsid w:val="0093286C"/>
    <w:rsid w:val="009328EE"/>
    <w:rsid w:val="00932A0A"/>
    <w:rsid w:val="0093303F"/>
    <w:rsid w:val="009334B1"/>
    <w:rsid w:val="009335E4"/>
    <w:rsid w:val="009337B2"/>
    <w:rsid w:val="00933F93"/>
    <w:rsid w:val="00934446"/>
    <w:rsid w:val="009345F0"/>
    <w:rsid w:val="00934714"/>
    <w:rsid w:val="009348A5"/>
    <w:rsid w:val="00934977"/>
    <w:rsid w:val="0093536C"/>
    <w:rsid w:val="00935676"/>
    <w:rsid w:val="00935E65"/>
    <w:rsid w:val="00935ECA"/>
    <w:rsid w:val="0093700C"/>
    <w:rsid w:val="00937367"/>
    <w:rsid w:val="00937996"/>
    <w:rsid w:val="00937BA5"/>
    <w:rsid w:val="00940524"/>
    <w:rsid w:val="009406D9"/>
    <w:rsid w:val="00940E7A"/>
    <w:rsid w:val="009413B8"/>
    <w:rsid w:val="00941430"/>
    <w:rsid w:val="00941445"/>
    <w:rsid w:val="00941B87"/>
    <w:rsid w:val="0094201F"/>
    <w:rsid w:val="009422DF"/>
    <w:rsid w:val="009429F3"/>
    <w:rsid w:val="00942DDB"/>
    <w:rsid w:val="00943DB1"/>
    <w:rsid w:val="0094466F"/>
    <w:rsid w:val="009448AA"/>
    <w:rsid w:val="0094651B"/>
    <w:rsid w:val="00946D33"/>
    <w:rsid w:val="00946F5C"/>
    <w:rsid w:val="00947119"/>
    <w:rsid w:val="00947C87"/>
    <w:rsid w:val="00947DC2"/>
    <w:rsid w:val="00947DDD"/>
    <w:rsid w:val="00947F16"/>
    <w:rsid w:val="0095000A"/>
    <w:rsid w:val="0095036C"/>
    <w:rsid w:val="00950D92"/>
    <w:rsid w:val="00951287"/>
    <w:rsid w:val="00951319"/>
    <w:rsid w:val="00952B3E"/>
    <w:rsid w:val="0095326F"/>
    <w:rsid w:val="00953AA0"/>
    <w:rsid w:val="00954BE9"/>
    <w:rsid w:val="00954D09"/>
    <w:rsid w:val="0095518A"/>
    <w:rsid w:val="009554C8"/>
    <w:rsid w:val="009558F4"/>
    <w:rsid w:val="00956BB3"/>
    <w:rsid w:val="009576B8"/>
    <w:rsid w:val="00957A6D"/>
    <w:rsid w:val="00960035"/>
    <w:rsid w:val="009602F7"/>
    <w:rsid w:val="00960444"/>
    <w:rsid w:val="0096057E"/>
    <w:rsid w:val="0096122B"/>
    <w:rsid w:val="00961B8F"/>
    <w:rsid w:val="00962065"/>
    <w:rsid w:val="00962195"/>
    <w:rsid w:val="009628DD"/>
    <w:rsid w:val="00962CDC"/>
    <w:rsid w:val="00963389"/>
    <w:rsid w:val="009634BA"/>
    <w:rsid w:val="00964027"/>
    <w:rsid w:val="00964578"/>
    <w:rsid w:val="00964936"/>
    <w:rsid w:val="00964947"/>
    <w:rsid w:val="009649B7"/>
    <w:rsid w:val="00964B33"/>
    <w:rsid w:val="00964B34"/>
    <w:rsid w:val="00964C9E"/>
    <w:rsid w:val="00965131"/>
    <w:rsid w:val="009651E1"/>
    <w:rsid w:val="00965323"/>
    <w:rsid w:val="00965348"/>
    <w:rsid w:val="009654BA"/>
    <w:rsid w:val="00965549"/>
    <w:rsid w:val="009659FD"/>
    <w:rsid w:val="009660EB"/>
    <w:rsid w:val="009663BE"/>
    <w:rsid w:val="009663D9"/>
    <w:rsid w:val="00966A2F"/>
    <w:rsid w:val="00966B2C"/>
    <w:rsid w:val="00967195"/>
    <w:rsid w:val="009675AC"/>
    <w:rsid w:val="00967B58"/>
    <w:rsid w:val="00967F49"/>
    <w:rsid w:val="00970989"/>
    <w:rsid w:val="0097132A"/>
    <w:rsid w:val="00971716"/>
    <w:rsid w:val="00971BC2"/>
    <w:rsid w:val="00971BED"/>
    <w:rsid w:val="00971CA3"/>
    <w:rsid w:val="00971E1A"/>
    <w:rsid w:val="00972159"/>
    <w:rsid w:val="00972363"/>
    <w:rsid w:val="0097251D"/>
    <w:rsid w:val="00972523"/>
    <w:rsid w:val="00973914"/>
    <w:rsid w:val="00974B5A"/>
    <w:rsid w:val="00974CF9"/>
    <w:rsid w:val="00974F6B"/>
    <w:rsid w:val="00974FA9"/>
    <w:rsid w:val="00975476"/>
    <w:rsid w:val="00975934"/>
    <w:rsid w:val="00975A2B"/>
    <w:rsid w:val="00976566"/>
    <w:rsid w:val="00977190"/>
    <w:rsid w:val="009771B7"/>
    <w:rsid w:val="009771E1"/>
    <w:rsid w:val="00977C46"/>
    <w:rsid w:val="00977C98"/>
    <w:rsid w:val="00977CAE"/>
    <w:rsid w:val="009803C7"/>
    <w:rsid w:val="009807E4"/>
    <w:rsid w:val="00980819"/>
    <w:rsid w:val="00980A9E"/>
    <w:rsid w:val="00981050"/>
    <w:rsid w:val="009815F2"/>
    <w:rsid w:val="009817D0"/>
    <w:rsid w:val="00981834"/>
    <w:rsid w:val="009820F1"/>
    <w:rsid w:val="009828C4"/>
    <w:rsid w:val="00982F7B"/>
    <w:rsid w:val="00984128"/>
    <w:rsid w:val="00984554"/>
    <w:rsid w:val="00984D40"/>
    <w:rsid w:val="009855A1"/>
    <w:rsid w:val="0098567B"/>
    <w:rsid w:val="009857B4"/>
    <w:rsid w:val="00985A7F"/>
    <w:rsid w:val="00985C68"/>
    <w:rsid w:val="00986F38"/>
    <w:rsid w:val="00987254"/>
    <w:rsid w:val="0098783A"/>
    <w:rsid w:val="009878B4"/>
    <w:rsid w:val="00987B2F"/>
    <w:rsid w:val="00987E00"/>
    <w:rsid w:val="0099082D"/>
    <w:rsid w:val="00990AC1"/>
    <w:rsid w:val="00990CCF"/>
    <w:rsid w:val="00990EA4"/>
    <w:rsid w:val="00991195"/>
    <w:rsid w:val="009916FF"/>
    <w:rsid w:val="00991716"/>
    <w:rsid w:val="0099210C"/>
    <w:rsid w:val="00992404"/>
    <w:rsid w:val="0099240E"/>
    <w:rsid w:val="00992AEF"/>
    <w:rsid w:val="00993162"/>
    <w:rsid w:val="00993180"/>
    <w:rsid w:val="009934FC"/>
    <w:rsid w:val="009940CA"/>
    <w:rsid w:val="009946B3"/>
    <w:rsid w:val="009946FE"/>
    <w:rsid w:val="00994990"/>
    <w:rsid w:val="00995AC7"/>
    <w:rsid w:val="00995E4B"/>
    <w:rsid w:val="00996830"/>
    <w:rsid w:val="009969D0"/>
    <w:rsid w:val="00997107"/>
    <w:rsid w:val="00997208"/>
    <w:rsid w:val="00997828"/>
    <w:rsid w:val="00997DC6"/>
    <w:rsid w:val="00997F24"/>
    <w:rsid w:val="009A01A3"/>
    <w:rsid w:val="009A0720"/>
    <w:rsid w:val="009A0865"/>
    <w:rsid w:val="009A090B"/>
    <w:rsid w:val="009A0AF9"/>
    <w:rsid w:val="009A135F"/>
    <w:rsid w:val="009A1E79"/>
    <w:rsid w:val="009A2406"/>
    <w:rsid w:val="009A2C0B"/>
    <w:rsid w:val="009A3050"/>
    <w:rsid w:val="009A3CCB"/>
    <w:rsid w:val="009A3E9B"/>
    <w:rsid w:val="009A3FD6"/>
    <w:rsid w:val="009A4511"/>
    <w:rsid w:val="009A5066"/>
    <w:rsid w:val="009A5116"/>
    <w:rsid w:val="009A55CD"/>
    <w:rsid w:val="009A5731"/>
    <w:rsid w:val="009A6285"/>
    <w:rsid w:val="009A68E8"/>
    <w:rsid w:val="009A72C3"/>
    <w:rsid w:val="009A788C"/>
    <w:rsid w:val="009B00C5"/>
    <w:rsid w:val="009B00D9"/>
    <w:rsid w:val="009B06B6"/>
    <w:rsid w:val="009B076D"/>
    <w:rsid w:val="009B0C6F"/>
    <w:rsid w:val="009B135F"/>
    <w:rsid w:val="009B14D9"/>
    <w:rsid w:val="009B220B"/>
    <w:rsid w:val="009B2497"/>
    <w:rsid w:val="009B3D13"/>
    <w:rsid w:val="009B3DFF"/>
    <w:rsid w:val="009B518E"/>
    <w:rsid w:val="009B5A1D"/>
    <w:rsid w:val="009B699E"/>
    <w:rsid w:val="009B69A6"/>
    <w:rsid w:val="009B7AE5"/>
    <w:rsid w:val="009B7C2F"/>
    <w:rsid w:val="009C0286"/>
    <w:rsid w:val="009C028C"/>
    <w:rsid w:val="009C094A"/>
    <w:rsid w:val="009C0F5E"/>
    <w:rsid w:val="009C105C"/>
    <w:rsid w:val="009C227C"/>
    <w:rsid w:val="009C2390"/>
    <w:rsid w:val="009C33B5"/>
    <w:rsid w:val="009C340F"/>
    <w:rsid w:val="009C3486"/>
    <w:rsid w:val="009C3A39"/>
    <w:rsid w:val="009C3F34"/>
    <w:rsid w:val="009C46AE"/>
    <w:rsid w:val="009C486D"/>
    <w:rsid w:val="009C54AA"/>
    <w:rsid w:val="009C5BE5"/>
    <w:rsid w:val="009C5E8D"/>
    <w:rsid w:val="009C5FB3"/>
    <w:rsid w:val="009C6101"/>
    <w:rsid w:val="009C647B"/>
    <w:rsid w:val="009C6A3E"/>
    <w:rsid w:val="009C6EED"/>
    <w:rsid w:val="009C72C5"/>
    <w:rsid w:val="009C75E6"/>
    <w:rsid w:val="009C7FB9"/>
    <w:rsid w:val="009D15BF"/>
    <w:rsid w:val="009D2495"/>
    <w:rsid w:val="009D26DA"/>
    <w:rsid w:val="009D2CF1"/>
    <w:rsid w:val="009D2F91"/>
    <w:rsid w:val="009D3266"/>
    <w:rsid w:val="009D37F8"/>
    <w:rsid w:val="009D3AA6"/>
    <w:rsid w:val="009D40CF"/>
    <w:rsid w:val="009D46FB"/>
    <w:rsid w:val="009D49EE"/>
    <w:rsid w:val="009D4D15"/>
    <w:rsid w:val="009D4D8D"/>
    <w:rsid w:val="009D5225"/>
    <w:rsid w:val="009D54ED"/>
    <w:rsid w:val="009D56C6"/>
    <w:rsid w:val="009D580A"/>
    <w:rsid w:val="009D58C6"/>
    <w:rsid w:val="009D5AB7"/>
    <w:rsid w:val="009D5B77"/>
    <w:rsid w:val="009D607A"/>
    <w:rsid w:val="009D64A6"/>
    <w:rsid w:val="009D702D"/>
    <w:rsid w:val="009D7138"/>
    <w:rsid w:val="009D780D"/>
    <w:rsid w:val="009D7EFD"/>
    <w:rsid w:val="009E049A"/>
    <w:rsid w:val="009E0A76"/>
    <w:rsid w:val="009E1120"/>
    <w:rsid w:val="009E1523"/>
    <w:rsid w:val="009E167F"/>
    <w:rsid w:val="009E18DF"/>
    <w:rsid w:val="009E1913"/>
    <w:rsid w:val="009E194A"/>
    <w:rsid w:val="009E1AE7"/>
    <w:rsid w:val="009E1AEA"/>
    <w:rsid w:val="009E1B5B"/>
    <w:rsid w:val="009E1BDD"/>
    <w:rsid w:val="009E1D8D"/>
    <w:rsid w:val="009E21DF"/>
    <w:rsid w:val="009E2655"/>
    <w:rsid w:val="009E2D38"/>
    <w:rsid w:val="009E2DCB"/>
    <w:rsid w:val="009E3A55"/>
    <w:rsid w:val="009E49C5"/>
    <w:rsid w:val="009E4F93"/>
    <w:rsid w:val="009E50E0"/>
    <w:rsid w:val="009E526C"/>
    <w:rsid w:val="009E5758"/>
    <w:rsid w:val="009E5807"/>
    <w:rsid w:val="009E6E01"/>
    <w:rsid w:val="009F0453"/>
    <w:rsid w:val="009F07EE"/>
    <w:rsid w:val="009F0916"/>
    <w:rsid w:val="009F1090"/>
    <w:rsid w:val="009F11FA"/>
    <w:rsid w:val="009F1C62"/>
    <w:rsid w:val="009F2231"/>
    <w:rsid w:val="009F2ABD"/>
    <w:rsid w:val="009F2D01"/>
    <w:rsid w:val="009F3251"/>
    <w:rsid w:val="009F3302"/>
    <w:rsid w:val="009F333B"/>
    <w:rsid w:val="009F33F3"/>
    <w:rsid w:val="009F3891"/>
    <w:rsid w:val="009F47CF"/>
    <w:rsid w:val="009F4850"/>
    <w:rsid w:val="009F4CD1"/>
    <w:rsid w:val="009F4DA2"/>
    <w:rsid w:val="009F5413"/>
    <w:rsid w:val="009F5803"/>
    <w:rsid w:val="009F5AC3"/>
    <w:rsid w:val="009F5CFE"/>
    <w:rsid w:val="009F5E63"/>
    <w:rsid w:val="009F64EF"/>
    <w:rsid w:val="009F7051"/>
    <w:rsid w:val="009F71E5"/>
    <w:rsid w:val="009F7462"/>
    <w:rsid w:val="009F7665"/>
    <w:rsid w:val="00A00BC6"/>
    <w:rsid w:val="00A00DF0"/>
    <w:rsid w:val="00A00E1A"/>
    <w:rsid w:val="00A01466"/>
    <w:rsid w:val="00A017BC"/>
    <w:rsid w:val="00A024B1"/>
    <w:rsid w:val="00A02671"/>
    <w:rsid w:val="00A0336A"/>
    <w:rsid w:val="00A0397D"/>
    <w:rsid w:val="00A03AC1"/>
    <w:rsid w:val="00A03AEB"/>
    <w:rsid w:val="00A03F66"/>
    <w:rsid w:val="00A03FF8"/>
    <w:rsid w:val="00A04EEC"/>
    <w:rsid w:val="00A05434"/>
    <w:rsid w:val="00A07175"/>
    <w:rsid w:val="00A076A0"/>
    <w:rsid w:val="00A10081"/>
    <w:rsid w:val="00A102AB"/>
    <w:rsid w:val="00A106FF"/>
    <w:rsid w:val="00A115CB"/>
    <w:rsid w:val="00A11639"/>
    <w:rsid w:val="00A1384A"/>
    <w:rsid w:val="00A14067"/>
    <w:rsid w:val="00A143BC"/>
    <w:rsid w:val="00A14A11"/>
    <w:rsid w:val="00A15110"/>
    <w:rsid w:val="00A15260"/>
    <w:rsid w:val="00A155D5"/>
    <w:rsid w:val="00A156A1"/>
    <w:rsid w:val="00A15816"/>
    <w:rsid w:val="00A161CD"/>
    <w:rsid w:val="00A16703"/>
    <w:rsid w:val="00A16995"/>
    <w:rsid w:val="00A173C7"/>
    <w:rsid w:val="00A17928"/>
    <w:rsid w:val="00A17C54"/>
    <w:rsid w:val="00A20E0B"/>
    <w:rsid w:val="00A2127E"/>
    <w:rsid w:val="00A218F9"/>
    <w:rsid w:val="00A21C43"/>
    <w:rsid w:val="00A21E43"/>
    <w:rsid w:val="00A22280"/>
    <w:rsid w:val="00A226C6"/>
    <w:rsid w:val="00A22B03"/>
    <w:rsid w:val="00A22C80"/>
    <w:rsid w:val="00A22D93"/>
    <w:rsid w:val="00A235B1"/>
    <w:rsid w:val="00A23D91"/>
    <w:rsid w:val="00A23FF5"/>
    <w:rsid w:val="00A245B0"/>
    <w:rsid w:val="00A25B65"/>
    <w:rsid w:val="00A26B45"/>
    <w:rsid w:val="00A27045"/>
    <w:rsid w:val="00A2708A"/>
    <w:rsid w:val="00A272CC"/>
    <w:rsid w:val="00A27423"/>
    <w:rsid w:val="00A31449"/>
    <w:rsid w:val="00A31D5F"/>
    <w:rsid w:val="00A3309D"/>
    <w:rsid w:val="00A33263"/>
    <w:rsid w:val="00A332E4"/>
    <w:rsid w:val="00A3354F"/>
    <w:rsid w:val="00A33A81"/>
    <w:rsid w:val="00A3458A"/>
    <w:rsid w:val="00A34C18"/>
    <w:rsid w:val="00A34CF3"/>
    <w:rsid w:val="00A35999"/>
    <w:rsid w:val="00A366E9"/>
    <w:rsid w:val="00A369C9"/>
    <w:rsid w:val="00A37115"/>
    <w:rsid w:val="00A37A4A"/>
    <w:rsid w:val="00A4169A"/>
    <w:rsid w:val="00A41823"/>
    <w:rsid w:val="00A427F0"/>
    <w:rsid w:val="00A42AF2"/>
    <w:rsid w:val="00A431AE"/>
    <w:rsid w:val="00A437F9"/>
    <w:rsid w:val="00A43AD4"/>
    <w:rsid w:val="00A44257"/>
    <w:rsid w:val="00A44B6B"/>
    <w:rsid w:val="00A44E9D"/>
    <w:rsid w:val="00A450B7"/>
    <w:rsid w:val="00A46B33"/>
    <w:rsid w:val="00A47320"/>
    <w:rsid w:val="00A50422"/>
    <w:rsid w:val="00A50548"/>
    <w:rsid w:val="00A506A6"/>
    <w:rsid w:val="00A507F8"/>
    <w:rsid w:val="00A512AE"/>
    <w:rsid w:val="00A51761"/>
    <w:rsid w:val="00A51AA7"/>
    <w:rsid w:val="00A51D79"/>
    <w:rsid w:val="00A51FC4"/>
    <w:rsid w:val="00A528BF"/>
    <w:rsid w:val="00A536D7"/>
    <w:rsid w:val="00A53849"/>
    <w:rsid w:val="00A53C81"/>
    <w:rsid w:val="00A53E78"/>
    <w:rsid w:val="00A5441E"/>
    <w:rsid w:val="00A544EC"/>
    <w:rsid w:val="00A54B37"/>
    <w:rsid w:val="00A550BD"/>
    <w:rsid w:val="00A557B6"/>
    <w:rsid w:val="00A558EE"/>
    <w:rsid w:val="00A5641D"/>
    <w:rsid w:val="00A5663C"/>
    <w:rsid w:val="00A566D6"/>
    <w:rsid w:val="00A56BAF"/>
    <w:rsid w:val="00A57347"/>
    <w:rsid w:val="00A57FAB"/>
    <w:rsid w:val="00A600A1"/>
    <w:rsid w:val="00A60204"/>
    <w:rsid w:val="00A6022B"/>
    <w:rsid w:val="00A60779"/>
    <w:rsid w:val="00A60A07"/>
    <w:rsid w:val="00A61AE4"/>
    <w:rsid w:val="00A61E8B"/>
    <w:rsid w:val="00A622B4"/>
    <w:rsid w:val="00A6270F"/>
    <w:rsid w:val="00A62BB8"/>
    <w:rsid w:val="00A62BF5"/>
    <w:rsid w:val="00A62EB6"/>
    <w:rsid w:val="00A63469"/>
    <w:rsid w:val="00A63B74"/>
    <w:rsid w:val="00A63CF8"/>
    <w:rsid w:val="00A64F05"/>
    <w:rsid w:val="00A650C2"/>
    <w:rsid w:val="00A659A4"/>
    <w:rsid w:val="00A65D5E"/>
    <w:rsid w:val="00A6634F"/>
    <w:rsid w:val="00A6637E"/>
    <w:rsid w:val="00A66642"/>
    <w:rsid w:val="00A6689D"/>
    <w:rsid w:val="00A66ED0"/>
    <w:rsid w:val="00A66F21"/>
    <w:rsid w:val="00A6768F"/>
    <w:rsid w:val="00A67B0E"/>
    <w:rsid w:val="00A71242"/>
    <w:rsid w:val="00A7154E"/>
    <w:rsid w:val="00A71B4D"/>
    <w:rsid w:val="00A71E1E"/>
    <w:rsid w:val="00A721B2"/>
    <w:rsid w:val="00A724FA"/>
    <w:rsid w:val="00A72568"/>
    <w:rsid w:val="00A72AAA"/>
    <w:rsid w:val="00A72B50"/>
    <w:rsid w:val="00A72CEF"/>
    <w:rsid w:val="00A72F70"/>
    <w:rsid w:val="00A731B0"/>
    <w:rsid w:val="00A733C2"/>
    <w:rsid w:val="00A73662"/>
    <w:rsid w:val="00A736F5"/>
    <w:rsid w:val="00A738A2"/>
    <w:rsid w:val="00A75236"/>
    <w:rsid w:val="00A7594A"/>
    <w:rsid w:val="00A75BA8"/>
    <w:rsid w:val="00A75DD8"/>
    <w:rsid w:val="00A75E50"/>
    <w:rsid w:val="00A75F03"/>
    <w:rsid w:val="00A77059"/>
    <w:rsid w:val="00A771F4"/>
    <w:rsid w:val="00A777FB"/>
    <w:rsid w:val="00A77B8B"/>
    <w:rsid w:val="00A8032B"/>
    <w:rsid w:val="00A804B2"/>
    <w:rsid w:val="00A80BFA"/>
    <w:rsid w:val="00A80C90"/>
    <w:rsid w:val="00A810B8"/>
    <w:rsid w:val="00A81626"/>
    <w:rsid w:val="00A81A43"/>
    <w:rsid w:val="00A82B82"/>
    <w:rsid w:val="00A82D5E"/>
    <w:rsid w:val="00A82E0F"/>
    <w:rsid w:val="00A83794"/>
    <w:rsid w:val="00A8391F"/>
    <w:rsid w:val="00A839BE"/>
    <w:rsid w:val="00A8425C"/>
    <w:rsid w:val="00A84655"/>
    <w:rsid w:val="00A8494C"/>
    <w:rsid w:val="00A850AF"/>
    <w:rsid w:val="00A8568B"/>
    <w:rsid w:val="00A85D77"/>
    <w:rsid w:val="00A862AB"/>
    <w:rsid w:val="00A865E9"/>
    <w:rsid w:val="00A86AF6"/>
    <w:rsid w:val="00A86D7D"/>
    <w:rsid w:val="00A8707B"/>
    <w:rsid w:val="00A87F67"/>
    <w:rsid w:val="00A91753"/>
    <w:rsid w:val="00A917B0"/>
    <w:rsid w:val="00A921DC"/>
    <w:rsid w:val="00A92702"/>
    <w:rsid w:val="00A933C4"/>
    <w:rsid w:val="00A93E16"/>
    <w:rsid w:val="00A940DA"/>
    <w:rsid w:val="00A94E23"/>
    <w:rsid w:val="00A95C5B"/>
    <w:rsid w:val="00A95ECE"/>
    <w:rsid w:val="00A962E8"/>
    <w:rsid w:val="00A96387"/>
    <w:rsid w:val="00A966A0"/>
    <w:rsid w:val="00A966C2"/>
    <w:rsid w:val="00A96C1D"/>
    <w:rsid w:val="00A97115"/>
    <w:rsid w:val="00A97447"/>
    <w:rsid w:val="00A9783B"/>
    <w:rsid w:val="00AA05FA"/>
    <w:rsid w:val="00AA108C"/>
    <w:rsid w:val="00AA1995"/>
    <w:rsid w:val="00AA1B3A"/>
    <w:rsid w:val="00AA223A"/>
    <w:rsid w:val="00AA23BB"/>
    <w:rsid w:val="00AA244F"/>
    <w:rsid w:val="00AA2D4D"/>
    <w:rsid w:val="00AA2F1B"/>
    <w:rsid w:val="00AA2FDC"/>
    <w:rsid w:val="00AA3245"/>
    <w:rsid w:val="00AA3369"/>
    <w:rsid w:val="00AA3609"/>
    <w:rsid w:val="00AA41A9"/>
    <w:rsid w:val="00AA477A"/>
    <w:rsid w:val="00AA4C54"/>
    <w:rsid w:val="00AA54DE"/>
    <w:rsid w:val="00AA6943"/>
    <w:rsid w:val="00AA73F2"/>
    <w:rsid w:val="00AA74E2"/>
    <w:rsid w:val="00AB02F4"/>
    <w:rsid w:val="00AB06A1"/>
    <w:rsid w:val="00AB0A0A"/>
    <w:rsid w:val="00AB0F13"/>
    <w:rsid w:val="00AB1341"/>
    <w:rsid w:val="00AB1357"/>
    <w:rsid w:val="00AB1A3A"/>
    <w:rsid w:val="00AB27B6"/>
    <w:rsid w:val="00AB3CE5"/>
    <w:rsid w:val="00AB4333"/>
    <w:rsid w:val="00AB4633"/>
    <w:rsid w:val="00AB46CD"/>
    <w:rsid w:val="00AB532F"/>
    <w:rsid w:val="00AB58C4"/>
    <w:rsid w:val="00AB61ED"/>
    <w:rsid w:val="00AB6956"/>
    <w:rsid w:val="00AB6BB1"/>
    <w:rsid w:val="00AB72A3"/>
    <w:rsid w:val="00AB7622"/>
    <w:rsid w:val="00AB77A5"/>
    <w:rsid w:val="00AB791B"/>
    <w:rsid w:val="00AC03C1"/>
    <w:rsid w:val="00AC080E"/>
    <w:rsid w:val="00AC0E0E"/>
    <w:rsid w:val="00AC1592"/>
    <w:rsid w:val="00AC17BE"/>
    <w:rsid w:val="00AC22CD"/>
    <w:rsid w:val="00AC25FD"/>
    <w:rsid w:val="00AC2918"/>
    <w:rsid w:val="00AC29EC"/>
    <w:rsid w:val="00AC2D2A"/>
    <w:rsid w:val="00AC30B3"/>
    <w:rsid w:val="00AC36C8"/>
    <w:rsid w:val="00AC448B"/>
    <w:rsid w:val="00AC499F"/>
    <w:rsid w:val="00AC4B08"/>
    <w:rsid w:val="00AC517E"/>
    <w:rsid w:val="00AC5386"/>
    <w:rsid w:val="00AC5C03"/>
    <w:rsid w:val="00AC5C60"/>
    <w:rsid w:val="00AC6487"/>
    <w:rsid w:val="00AC648F"/>
    <w:rsid w:val="00AC6D7E"/>
    <w:rsid w:val="00AC7530"/>
    <w:rsid w:val="00AC75FF"/>
    <w:rsid w:val="00AC7D99"/>
    <w:rsid w:val="00AD02F2"/>
    <w:rsid w:val="00AD0517"/>
    <w:rsid w:val="00AD0E00"/>
    <w:rsid w:val="00AD11F7"/>
    <w:rsid w:val="00AD1285"/>
    <w:rsid w:val="00AD18CD"/>
    <w:rsid w:val="00AD1CD9"/>
    <w:rsid w:val="00AD22B5"/>
    <w:rsid w:val="00AD25E0"/>
    <w:rsid w:val="00AD3052"/>
    <w:rsid w:val="00AD34A9"/>
    <w:rsid w:val="00AD3712"/>
    <w:rsid w:val="00AD40B4"/>
    <w:rsid w:val="00AD457B"/>
    <w:rsid w:val="00AD4819"/>
    <w:rsid w:val="00AD4BCB"/>
    <w:rsid w:val="00AD6240"/>
    <w:rsid w:val="00AD6618"/>
    <w:rsid w:val="00AD67BC"/>
    <w:rsid w:val="00AD6A61"/>
    <w:rsid w:val="00AD6DA8"/>
    <w:rsid w:val="00AD7090"/>
    <w:rsid w:val="00AD7371"/>
    <w:rsid w:val="00AD76B0"/>
    <w:rsid w:val="00AD7957"/>
    <w:rsid w:val="00AD7D67"/>
    <w:rsid w:val="00AE02D5"/>
    <w:rsid w:val="00AE03FA"/>
    <w:rsid w:val="00AE0C68"/>
    <w:rsid w:val="00AE0C84"/>
    <w:rsid w:val="00AE0CA9"/>
    <w:rsid w:val="00AE25A9"/>
    <w:rsid w:val="00AE3849"/>
    <w:rsid w:val="00AE3CB8"/>
    <w:rsid w:val="00AE43E6"/>
    <w:rsid w:val="00AE5648"/>
    <w:rsid w:val="00AE574A"/>
    <w:rsid w:val="00AE5DBD"/>
    <w:rsid w:val="00AE5E7D"/>
    <w:rsid w:val="00AE6597"/>
    <w:rsid w:val="00AE66DB"/>
    <w:rsid w:val="00AE692A"/>
    <w:rsid w:val="00AE6D05"/>
    <w:rsid w:val="00AE7E14"/>
    <w:rsid w:val="00AE7FD9"/>
    <w:rsid w:val="00AF20D0"/>
    <w:rsid w:val="00AF24B4"/>
    <w:rsid w:val="00AF2748"/>
    <w:rsid w:val="00AF27FF"/>
    <w:rsid w:val="00AF30A8"/>
    <w:rsid w:val="00AF31F2"/>
    <w:rsid w:val="00AF31FD"/>
    <w:rsid w:val="00AF32CA"/>
    <w:rsid w:val="00AF3415"/>
    <w:rsid w:val="00AF3433"/>
    <w:rsid w:val="00AF3758"/>
    <w:rsid w:val="00AF3784"/>
    <w:rsid w:val="00AF3954"/>
    <w:rsid w:val="00AF3DD0"/>
    <w:rsid w:val="00AF41F1"/>
    <w:rsid w:val="00AF440A"/>
    <w:rsid w:val="00AF441E"/>
    <w:rsid w:val="00AF44F7"/>
    <w:rsid w:val="00AF47E0"/>
    <w:rsid w:val="00AF48CC"/>
    <w:rsid w:val="00AF4DC8"/>
    <w:rsid w:val="00AF544A"/>
    <w:rsid w:val="00AF55EF"/>
    <w:rsid w:val="00AF5B27"/>
    <w:rsid w:val="00AF5F8B"/>
    <w:rsid w:val="00AF69B7"/>
    <w:rsid w:val="00AF6A39"/>
    <w:rsid w:val="00AF6E03"/>
    <w:rsid w:val="00AF6FDD"/>
    <w:rsid w:val="00AF7146"/>
    <w:rsid w:val="00AF7286"/>
    <w:rsid w:val="00AF7455"/>
    <w:rsid w:val="00AF74EE"/>
    <w:rsid w:val="00AF78E3"/>
    <w:rsid w:val="00B0055C"/>
    <w:rsid w:val="00B00E15"/>
    <w:rsid w:val="00B00EE6"/>
    <w:rsid w:val="00B00F21"/>
    <w:rsid w:val="00B01B99"/>
    <w:rsid w:val="00B01C84"/>
    <w:rsid w:val="00B03093"/>
    <w:rsid w:val="00B0327B"/>
    <w:rsid w:val="00B03A23"/>
    <w:rsid w:val="00B03D7A"/>
    <w:rsid w:val="00B04401"/>
    <w:rsid w:val="00B04841"/>
    <w:rsid w:val="00B0497D"/>
    <w:rsid w:val="00B04BC5"/>
    <w:rsid w:val="00B04DAB"/>
    <w:rsid w:val="00B04F0C"/>
    <w:rsid w:val="00B04FE1"/>
    <w:rsid w:val="00B05B85"/>
    <w:rsid w:val="00B07FE3"/>
    <w:rsid w:val="00B107B5"/>
    <w:rsid w:val="00B12075"/>
    <w:rsid w:val="00B12F2D"/>
    <w:rsid w:val="00B13356"/>
    <w:rsid w:val="00B13C58"/>
    <w:rsid w:val="00B13EE3"/>
    <w:rsid w:val="00B13F72"/>
    <w:rsid w:val="00B143FC"/>
    <w:rsid w:val="00B14A3E"/>
    <w:rsid w:val="00B14C8A"/>
    <w:rsid w:val="00B14F21"/>
    <w:rsid w:val="00B15797"/>
    <w:rsid w:val="00B159E5"/>
    <w:rsid w:val="00B160BF"/>
    <w:rsid w:val="00B16723"/>
    <w:rsid w:val="00B16A39"/>
    <w:rsid w:val="00B16B79"/>
    <w:rsid w:val="00B17655"/>
    <w:rsid w:val="00B17C97"/>
    <w:rsid w:val="00B17CF0"/>
    <w:rsid w:val="00B2045C"/>
    <w:rsid w:val="00B206D9"/>
    <w:rsid w:val="00B207AD"/>
    <w:rsid w:val="00B20FA0"/>
    <w:rsid w:val="00B2158F"/>
    <w:rsid w:val="00B21661"/>
    <w:rsid w:val="00B22503"/>
    <w:rsid w:val="00B22586"/>
    <w:rsid w:val="00B229BF"/>
    <w:rsid w:val="00B22F60"/>
    <w:rsid w:val="00B23825"/>
    <w:rsid w:val="00B23AFC"/>
    <w:rsid w:val="00B24610"/>
    <w:rsid w:val="00B24B98"/>
    <w:rsid w:val="00B24E15"/>
    <w:rsid w:val="00B2618D"/>
    <w:rsid w:val="00B2631C"/>
    <w:rsid w:val="00B268FB"/>
    <w:rsid w:val="00B27B27"/>
    <w:rsid w:val="00B27B3E"/>
    <w:rsid w:val="00B3045B"/>
    <w:rsid w:val="00B3051A"/>
    <w:rsid w:val="00B3083E"/>
    <w:rsid w:val="00B30B4C"/>
    <w:rsid w:val="00B31600"/>
    <w:rsid w:val="00B3279E"/>
    <w:rsid w:val="00B32D99"/>
    <w:rsid w:val="00B33D20"/>
    <w:rsid w:val="00B33EDB"/>
    <w:rsid w:val="00B34173"/>
    <w:rsid w:val="00B3444C"/>
    <w:rsid w:val="00B34610"/>
    <w:rsid w:val="00B34A73"/>
    <w:rsid w:val="00B34E94"/>
    <w:rsid w:val="00B36C52"/>
    <w:rsid w:val="00B373C1"/>
    <w:rsid w:val="00B37897"/>
    <w:rsid w:val="00B37B59"/>
    <w:rsid w:val="00B37C6D"/>
    <w:rsid w:val="00B37E84"/>
    <w:rsid w:val="00B40608"/>
    <w:rsid w:val="00B408EA"/>
    <w:rsid w:val="00B40911"/>
    <w:rsid w:val="00B40C84"/>
    <w:rsid w:val="00B4198E"/>
    <w:rsid w:val="00B41AD1"/>
    <w:rsid w:val="00B42188"/>
    <w:rsid w:val="00B422B4"/>
    <w:rsid w:val="00B42E29"/>
    <w:rsid w:val="00B43474"/>
    <w:rsid w:val="00B4360F"/>
    <w:rsid w:val="00B43614"/>
    <w:rsid w:val="00B4394F"/>
    <w:rsid w:val="00B43BE3"/>
    <w:rsid w:val="00B43E66"/>
    <w:rsid w:val="00B43F5C"/>
    <w:rsid w:val="00B448F6"/>
    <w:rsid w:val="00B44C93"/>
    <w:rsid w:val="00B453EA"/>
    <w:rsid w:val="00B45428"/>
    <w:rsid w:val="00B45AC0"/>
    <w:rsid w:val="00B462F5"/>
    <w:rsid w:val="00B46632"/>
    <w:rsid w:val="00B46AE0"/>
    <w:rsid w:val="00B46B0B"/>
    <w:rsid w:val="00B47C7E"/>
    <w:rsid w:val="00B47CBA"/>
    <w:rsid w:val="00B50026"/>
    <w:rsid w:val="00B50C4D"/>
    <w:rsid w:val="00B5156A"/>
    <w:rsid w:val="00B51ECD"/>
    <w:rsid w:val="00B52009"/>
    <w:rsid w:val="00B52428"/>
    <w:rsid w:val="00B5269A"/>
    <w:rsid w:val="00B52D66"/>
    <w:rsid w:val="00B54731"/>
    <w:rsid w:val="00B5490D"/>
    <w:rsid w:val="00B5567A"/>
    <w:rsid w:val="00B55DE3"/>
    <w:rsid w:val="00B55E88"/>
    <w:rsid w:val="00B56239"/>
    <w:rsid w:val="00B56789"/>
    <w:rsid w:val="00B56C40"/>
    <w:rsid w:val="00B574B7"/>
    <w:rsid w:val="00B577F4"/>
    <w:rsid w:val="00B60D09"/>
    <w:rsid w:val="00B62425"/>
    <w:rsid w:val="00B631EE"/>
    <w:rsid w:val="00B63515"/>
    <w:rsid w:val="00B636B2"/>
    <w:rsid w:val="00B63775"/>
    <w:rsid w:val="00B63782"/>
    <w:rsid w:val="00B6380F"/>
    <w:rsid w:val="00B63D20"/>
    <w:rsid w:val="00B64DA1"/>
    <w:rsid w:val="00B65350"/>
    <w:rsid w:val="00B65AD1"/>
    <w:rsid w:val="00B65C9E"/>
    <w:rsid w:val="00B65DDE"/>
    <w:rsid w:val="00B66007"/>
    <w:rsid w:val="00B66645"/>
    <w:rsid w:val="00B6678D"/>
    <w:rsid w:val="00B66C54"/>
    <w:rsid w:val="00B672F2"/>
    <w:rsid w:val="00B674F6"/>
    <w:rsid w:val="00B67DA6"/>
    <w:rsid w:val="00B67DB5"/>
    <w:rsid w:val="00B70F89"/>
    <w:rsid w:val="00B7101D"/>
    <w:rsid w:val="00B71052"/>
    <w:rsid w:val="00B71B57"/>
    <w:rsid w:val="00B71D87"/>
    <w:rsid w:val="00B72720"/>
    <w:rsid w:val="00B72A62"/>
    <w:rsid w:val="00B73816"/>
    <w:rsid w:val="00B74786"/>
    <w:rsid w:val="00B74CE5"/>
    <w:rsid w:val="00B7558A"/>
    <w:rsid w:val="00B756D7"/>
    <w:rsid w:val="00B75727"/>
    <w:rsid w:val="00B75882"/>
    <w:rsid w:val="00B75A7E"/>
    <w:rsid w:val="00B75C72"/>
    <w:rsid w:val="00B76266"/>
    <w:rsid w:val="00B769EA"/>
    <w:rsid w:val="00B76CC3"/>
    <w:rsid w:val="00B76CCF"/>
    <w:rsid w:val="00B809C3"/>
    <w:rsid w:val="00B80B27"/>
    <w:rsid w:val="00B80C3C"/>
    <w:rsid w:val="00B80F06"/>
    <w:rsid w:val="00B81393"/>
    <w:rsid w:val="00B81448"/>
    <w:rsid w:val="00B818E1"/>
    <w:rsid w:val="00B81B2A"/>
    <w:rsid w:val="00B81E9A"/>
    <w:rsid w:val="00B830B2"/>
    <w:rsid w:val="00B838E8"/>
    <w:rsid w:val="00B83FEC"/>
    <w:rsid w:val="00B84405"/>
    <w:rsid w:val="00B84931"/>
    <w:rsid w:val="00B84A78"/>
    <w:rsid w:val="00B84C5E"/>
    <w:rsid w:val="00B84E22"/>
    <w:rsid w:val="00B853D9"/>
    <w:rsid w:val="00B854B7"/>
    <w:rsid w:val="00B85BF0"/>
    <w:rsid w:val="00B86230"/>
    <w:rsid w:val="00B865F0"/>
    <w:rsid w:val="00B869CD"/>
    <w:rsid w:val="00B86C44"/>
    <w:rsid w:val="00B87991"/>
    <w:rsid w:val="00B87C5C"/>
    <w:rsid w:val="00B87F7F"/>
    <w:rsid w:val="00B90662"/>
    <w:rsid w:val="00B90DFF"/>
    <w:rsid w:val="00B910F5"/>
    <w:rsid w:val="00B921B7"/>
    <w:rsid w:val="00B9228B"/>
    <w:rsid w:val="00B9248A"/>
    <w:rsid w:val="00B92527"/>
    <w:rsid w:val="00B92934"/>
    <w:rsid w:val="00B92C04"/>
    <w:rsid w:val="00B92D90"/>
    <w:rsid w:val="00B936D3"/>
    <w:rsid w:val="00B94EB5"/>
    <w:rsid w:val="00B951E9"/>
    <w:rsid w:val="00B9529F"/>
    <w:rsid w:val="00B967C4"/>
    <w:rsid w:val="00B96FEF"/>
    <w:rsid w:val="00B971CC"/>
    <w:rsid w:val="00B97B5B"/>
    <w:rsid w:val="00BA041F"/>
    <w:rsid w:val="00BA1AFE"/>
    <w:rsid w:val="00BA203A"/>
    <w:rsid w:val="00BA204D"/>
    <w:rsid w:val="00BA20BA"/>
    <w:rsid w:val="00BA232D"/>
    <w:rsid w:val="00BA2EEE"/>
    <w:rsid w:val="00BA309F"/>
    <w:rsid w:val="00BA31B5"/>
    <w:rsid w:val="00BA31D8"/>
    <w:rsid w:val="00BA3EC9"/>
    <w:rsid w:val="00BA4354"/>
    <w:rsid w:val="00BA49D0"/>
    <w:rsid w:val="00BA4AE0"/>
    <w:rsid w:val="00BA5E81"/>
    <w:rsid w:val="00BA67EB"/>
    <w:rsid w:val="00BA68E2"/>
    <w:rsid w:val="00BA6FDB"/>
    <w:rsid w:val="00BA723C"/>
    <w:rsid w:val="00BA7C1F"/>
    <w:rsid w:val="00BA7C2A"/>
    <w:rsid w:val="00BA7D39"/>
    <w:rsid w:val="00BA7D54"/>
    <w:rsid w:val="00BA7E81"/>
    <w:rsid w:val="00BB001F"/>
    <w:rsid w:val="00BB00C4"/>
    <w:rsid w:val="00BB0237"/>
    <w:rsid w:val="00BB0791"/>
    <w:rsid w:val="00BB09E2"/>
    <w:rsid w:val="00BB0AC8"/>
    <w:rsid w:val="00BB0C0D"/>
    <w:rsid w:val="00BB0D08"/>
    <w:rsid w:val="00BB1408"/>
    <w:rsid w:val="00BB1DF1"/>
    <w:rsid w:val="00BB1F44"/>
    <w:rsid w:val="00BB2960"/>
    <w:rsid w:val="00BB32E7"/>
    <w:rsid w:val="00BB3615"/>
    <w:rsid w:val="00BB378E"/>
    <w:rsid w:val="00BB38B0"/>
    <w:rsid w:val="00BB3ED9"/>
    <w:rsid w:val="00BB4378"/>
    <w:rsid w:val="00BB4581"/>
    <w:rsid w:val="00BB48BD"/>
    <w:rsid w:val="00BB4A3F"/>
    <w:rsid w:val="00BB5515"/>
    <w:rsid w:val="00BB57CF"/>
    <w:rsid w:val="00BB5CDD"/>
    <w:rsid w:val="00BB5DA0"/>
    <w:rsid w:val="00BB5F56"/>
    <w:rsid w:val="00BB6361"/>
    <w:rsid w:val="00BB63C9"/>
    <w:rsid w:val="00BB7037"/>
    <w:rsid w:val="00BB76F8"/>
    <w:rsid w:val="00BB77E5"/>
    <w:rsid w:val="00BB7D60"/>
    <w:rsid w:val="00BB7EB5"/>
    <w:rsid w:val="00BC042A"/>
    <w:rsid w:val="00BC0504"/>
    <w:rsid w:val="00BC0551"/>
    <w:rsid w:val="00BC0D06"/>
    <w:rsid w:val="00BC0FE7"/>
    <w:rsid w:val="00BC0FE8"/>
    <w:rsid w:val="00BC279D"/>
    <w:rsid w:val="00BC2E52"/>
    <w:rsid w:val="00BC34F7"/>
    <w:rsid w:val="00BC3751"/>
    <w:rsid w:val="00BC3AEA"/>
    <w:rsid w:val="00BC3C32"/>
    <w:rsid w:val="00BC4C7C"/>
    <w:rsid w:val="00BC5721"/>
    <w:rsid w:val="00BC579A"/>
    <w:rsid w:val="00BC58D6"/>
    <w:rsid w:val="00BC5C61"/>
    <w:rsid w:val="00BC63E8"/>
    <w:rsid w:val="00BC6669"/>
    <w:rsid w:val="00BC68F8"/>
    <w:rsid w:val="00BC69AE"/>
    <w:rsid w:val="00BC6E86"/>
    <w:rsid w:val="00BD0508"/>
    <w:rsid w:val="00BD1776"/>
    <w:rsid w:val="00BD1899"/>
    <w:rsid w:val="00BD2CB9"/>
    <w:rsid w:val="00BD2DCF"/>
    <w:rsid w:val="00BD2FC3"/>
    <w:rsid w:val="00BD3A2E"/>
    <w:rsid w:val="00BD3EC1"/>
    <w:rsid w:val="00BD4042"/>
    <w:rsid w:val="00BD4786"/>
    <w:rsid w:val="00BD4FFF"/>
    <w:rsid w:val="00BD53FB"/>
    <w:rsid w:val="00BD58B4"/>
    <w:rsid w:val="00BD5A01"/>
    <w:rsid w:val="00BD62DE"/>
    <w:rsid w:val="00BD75E8"/>
    <w:rsid w:val="00BD7715"/>
    <w:rsid w:val="00BD7E19"/>
    <w:rsid w:val="00BE03A7"/>
    <w:rsid w:val="00BE07C8"/>
    <w:rsid w:val="00BE0B6E"/>
    <w:rsid w:val="00BE108B"/>
    <w:rsid w:val="00BE15AC"/>
    <w:rsid w:val="00BE1726"/>
    <w:rsid w:val="00BE1F02"/>
    <w:rsid w:val="00BE23F9"/>
    <w:rsid w:val="00BE295C"/>
    <w:rsid w:val="00BE2BB0"/>
    <w:rsid w:val="00BE2DD6"/>
    <w:rsid w:val="00BE384B"/>
    <w:rsid w:val="00BE3BC3"/>
    <w:rsid w:val="00BE4333"/>
    <w:rsid w:val="00BE44D1"/>
    <w:rsid w:val="00BE4C51"/>
    <w:rsid w:val="00BE4E5C"/>
    <w:rsid w:val="00BE52C0"/>
    <w:rsid w:val="00BE5A90"/>
    <w:rsid w:val="00BE5C9D"/>
    <w:rsid w:val="00BE5E61"/>
    <w:rsid w:val="00BE60C3"/>
    <w:rsid w:val="00BE65B4"/>
    <w:rsid w:val="00BE77C9"/>
    <w:rsid w:val="00BE77D5"/>
    <w:rsid w:val="00BE79B7"/>
    <w:rsid w:val="00BE7FA0"/>
    <w:rsid w:val="00BF0427"/>
    <w:rsid w:val="00BF165C"/>
    <w:rsid w:val="00BF1A4D"/>
    <w:rsid w:val="00BF1BCB"/>
    <w:rsid w:val="00BF221C"/>
    <w:rsid w:val="00BF2746"/>
    <w:rsid w:val="00BF2870"/>
    <w:rsid w:val="00BF2CA3"/>
    <w:rsid w:val="00BF3FB7"/>
    <w:rsid w:val="00BF4586"/>
    <w:rsid w:val="00BF4730"/>
    <w:rsid w:val="00BF4B83"/>
    <w:rsid w:val="00BF4D00"/>
    <w:rsid w:val="00BF4DE1"/>
    <w:rsid w:val="00BF594A"/>
    <w:rsid w:val="00BF6654"/>
    <w:rsid w:val="00BF69C7"/>
    <w:rsid w:val="00BF6C99"/>
    <w:rsid w:val="00C00150"/>
    <w:rsid w:val="00C00F7A"/>
    <w:rsid w:val="00C00FDC"/>
    <w:rsid w:val="00C0173C"/>
    <w:rsid w:val="00C01991"/>
    <w:rsid w:val="00C01F0B"/>
    <w:rsid w:val="00C0231B"/>
    <w:rsid w:val="00C0247B"/>
    <w:rsid w:val="00C02FC8"/>
    <w:rsid w:val="00C0304B"/>
    <w:rsid w:val="00C03379"/>
    <w:rsid w:val="00C03AB5"/>
    <w:rsid w:val="00C03C10"/>
    <w:rsid w:val="00C03CF3"/>
    <w:rsid w:val="00C04EE6"/>
    <w:rsid w:val="00C10215"/>
    <w:rsid w:val="00C109F7"/>
    <w:rsid w:val="00C10A7C"/>
    <w:rsid w:val="00C11280"/>
    <w:rsid w:val="00C11421"/>
    <w:rsid w:val="00C11438"/>
    <w:rsid w:val="00C11A37"/>
    <w:rsid w:val="00C11A55"/>
    <w:rsid w:val="00C11D5F"/>
    <w:rsid w:val="00C12434"/>
    <w:rsid w:val="00C1269B"/>
    <w:rsid w:val="00C12849"/>
    <w:rsid w:val="00C12A38"/>
    <w:rsid w:val="00C12CF0"/>
    <w:rsid w:val="00C12F79"/>
    <w:rsid w:val="00C13046"/>
    <w:rsid w:val="00C13335"/>
    <w:rsid w:val="00C136B0"/>
    <w:rsid w:val="00C13708"/>
    <w:rsid w:val="00C138CD"/>
    <w:rsid w:val="00C13E04"/>
    <w:rsid w:val="00C13E0A"/>
    <w:rsid w:val="00C143CE"/>
    <w:rsid w:val="00C14605"/>
    <w:rsid w:val="00C14809"/>
    <w:rsid w:val="00C14A25"/>
    <w:rsid w:val="00C14CC3"/>
    <w:rsid w:val="00C14F64"/>
    <w:rsid w:val="00C15134"/>
    <w:rsid w:val="00C15808"/>
    <w:rsid w:val="00C15988"/>
    <w:rsid w:val="00C15A08"/>
    <w:rsid w:val="00C15C99"/>
    <w:rsid w:val="00C15EE0"/>
    <w:rsid w:val="00C160B5"/>
    <w:rsid w:val="00C1617A"/>
    <w:rsid w:val="00C162D5"/>
    <w:rsid w:val="00C168E3"/>
    <w:rsid w:val="00C16AE9"/>
    <w:rsid w:val="00C176E5"/>
    <w:rsid w:val="00C1786E"/>
    <w:rsid w:val="00C17A8C"/>
    <w:rsid w:val="00C17BD4"/>
    <w:rsid w:val="00C17E01"/>
    <w:rsid w:val="00C17E61"/>
    <w:rsid w:val="00C20588"/>
    <w:rsid w:val="00C206B0"/>
    <w:rsid w:val="00C207D8"/>
    <w:rsid w:val="00C20A12"/>
    <w:rsid w:val="00C21176"/>
    <w:rsid w:val="00C219D8"/>
    <w:rsid w:val="00C2229B"/>
    <w:rsid w:val="00C222D7"/>
    <w:rsid w:val="00C228F5"/>
    <w:rsid w:val="00C23E48"/>
    <w:rsid w:val="00C241CF"/>
    <w:rsid w:val="00C24BFF"/>
    <w:rsid w:val="00C258CE"/>
    <w:rsid w:val="00C26682"/>
    <w:rsid w:val="00C276E1"/>
    <w:rsid w:val="00C276ED"/>
    <w:rsid w:val="00C277A1"/>
    <w:rsid w:val="00C278E5"/>
    <w:rsid w:val="00C27EB8"/>
    <w:rsid w:val="00C27F03"/>
    <w:rsid w:val="00C303C1"/>
    <w:rsid w:val="00C31170"/>
    <w:rsid w:val="00C31ADB"/>
    <w:rsid w:val="00C3226E"/>
    <w:rsid w:val="00C32E8F"/>
    <w:rsid w:val="00C33109"/>
    <w:rsid w:val="00C33417"/>
    <w:rsid w:val="00C3344C"/>
    <w:rsid w:val="00C3362E"/>
    <w:rsid w:val="00C34220"/>
    <w:rsid w:val="00C3439C"/>
    <w:rsid w:val="00C34C94"/>
    <w:rsid w:val="00C35430"/>
    <w:rsid w:val="00C36184"/>
    <w:rsid w:val="00C36374"/>
    <w:rsid w:val="00C367BB"/>
    <w:rsid w:val="00C40C83"/>
    <w:rsid w:val="00C412EE"/>
    <w:rsid w:val="00C41426"/>
    <w:rsid w:val="00C41863"/>
    <w:rsid w:val="00C41948"/>
    <w:rsid w:val="00C4198B"/>
    <w:rsid w:val="00C42067"/>
    <w:rsid w:val="00C4356E"/>
    <w:rsid w:val="00C44072"/>
    <w:rsid w:val="00C44889"/>
    <w:rsid w:val="00C44ECA"/>
    <w:rsid w:val="00C454B2"/>
    <w:rsid w:val="00C45655"/>
    <w:rsid w:val="00C459C0"/>
    <w:rsid w:val="00C462C0"/>
    <w:rsid w:val="00C46339"/>
    <w:rsid w:val="00C46ECA"/>
    <w:rsid w:val="00C47BFF"/>
    <w:rsid w:val="00C47F97"/>
    <w:rsid w:val="00C51561"/>
    <w:rsid w:val="00C516FE"/>
    <w:rsid w:val="00C51DBC"/>
    <w:rsid w:val="00C52467"/>
    <w:rsid w:val="00C53300"/>
    <w:rsid w:val="00C53676"/>
    <w:rsid w:val="00C53888"/>
    <w:rsid w:val="00C53A7F"/>
    <w:rsid w:val="00C53E07"/>
    <w:rsid w:val="00C53EE9"/>
    <w:rsid w:val="00C54128"/>
    <w:rsid w:val="00C5447A"/>
    <w:rsid w:val="00C54B7C"/>
    <w:rsid w:val="00C54B80"/>
    <w:rsid w:val="00C5500D"/>
    <w:rsid w:val="00C55CFB"/>
    <w:rsid w:val="00C55D15"/>
    <w:rsid w:val="00C563FF"/>
    <w:rsid w:val="00C567AE"/>
    <w:rsid w:val="00C56BC1"/>
    <w:rsid w:val="00C5747F"/>
    <w:rsid w:val="00C57764"/>
    <w:rsid w:val="00C579CE"/>
    <w:rsid w:val="00C57F08"/>
    <w:rsid w:val="00C607FE"/>
    <w:rsid w:val="00C61140"/>
    <w:rsid w:val="00C61215"/>
    <w:rsid w:val="00C612C6"/>
    <w:rsid w:val="00C616D9"/>
    <w:rsid w:val="00C61D03"/>
    <w:rsid w:val="00C620D5"/>
    <w:rsid w:val="00C623C7"/>
    <w:rsid w:val="00C62BD3"/>
    <w:rsid w:val="00C62C36"/>
    <w:rsid w:val="00C6318D"/>
    <w:rsid w:val="00C64CFE"/>
    <w:rsid w:val="00C64DDA"/>
    <w:rsid w:val="00C653B9"/>
    <w:rsid w:val="00C654EF"/>
    <w:rsid w:val="00C66004"/>
    <w:rsid w:val="00C66014"/>
    <w:rsid w:val="00C66462"/>
    <w:rsid w:val="00C6650C"/>
    <w:rsid w:val="00C70515"/>
    <w:rsid w:val="00C707B6"/>
    <w:rsid w:val="00C70E85"/>
    <w:rsid w:val="00C70F98"/>
    <w:rsid w:val="00C712E9"/>
    <w:rsid w:val="00C71F88"/>
    <w:rsid w:val="00C72004"/>
    <w:rsid w:val="00C72B3D"/>
    <w:rsid w:val="00C73E5F"/>
    <w:rsid w:val="00C7581E"/>
    <w:rsid w:val="00C758E0"/>
    <w:rsid w:val="00C763BF"/>
    <w:rsid w:val="00C76597"/>
    <w:rsid w:val="00C76854"/>
    <w:rsid w:val="00C769AA"/>
    <w:rsid w:val="00C77060"/>
    <w:rsid w:val="00C7707C"/>
    <w:rsid w:val="00C800BF"/>
    <w:rsid w:val="00C805F4"/>
    <w:rsid w:val="00C80B6D"/>
    <w:rsid w:val="00C81691"/>
    <w:rsid w:val="00C81861"/>
    <w:rsid w:val="00C81899"/>
    <w:rsid w:val="00C8228A"/>
    <w:rsid w:val="00C82BA8"/>
    <w:rsid w:val="00C82D6F"/>
    <w:rsid w:val="00C82FBA"/>
    <w:rsid w:val="00C83220"/>
    <w:rsid w:val="00C83364"/>
    <w:rsid w:val="00C833FA"/>
    <w:rsid w:val="00C84B46"/>
    <w:rsid w:val="00C84B52"/>
    <w:rsid w:val="00C8554D"/>
    <w:rsid w:val="00C857E3"/>
    <w:rsid w:val="00C85EC6"/>
    <w:rsid w:val="00C86181"/>
    <w:rsid w:val="00C86A0A"/>
    <w:rsid w:val="00C8710C"/>
    <w:rsid w:val="00C87BE4"/>
    <w:rsid w:val="00C87CF2"/>
    <w:rsid w:val="00C87D47"/>
    <w:rsid w:val="00C9056C"/>
    <w:rsid w:val="00C9082F"/>
    <w:rsid w:val="00C91404"/>
    <w:rsid w:val="00C914F0"/>
    <w:rsid w:val="00C91706"/>
    <w:rsid w:val="00C91AC0"/>
    <w:rsid w:val="00C91FB5"/>
    <w:rsid w:val="00C92479"/>
    <w:rsid w:val="00C92546"/>
    <w:rsid w:val="00C9275D"/>
    <w:rsid w:val="00C9286B"/>
    <w:rsid w:val="00C92A4F"/>
    <w:rsid w:val="00C931DF"/>
    <w:rsid w:val="00C93604"/>
    <w:rsid w:val="00C93701"/>
    <w:rsid w:val="00C93789"/>
    <w:rsid w:val="00C941E7"/>
    <w:rsid w:val="00C944E9"/>
    <w:rsid w:val="00C951F8"/>
    <w:rsid w:val="00C95BF3"/>
    <w:rsid w:val="00C968CB"/>
    <w:rsid w:val="00C96929"/>
    <w:rsid w:val="00C96935"/>
    <w:rsid w:val="00C96BCA"/>
    <w:rsid w:val="00CA0966"/>
    <w:rsid w:val="00CA0C76"/>
    <w:rsid w:val="00CA0CB9"/>
    <w:rsid w:val="00CA0E50"/>
    <w:rsid w:val="00CA0FC9"/>
    <w:rsid w:val="00CA1A29"/>
    <w:rsid w:val="00CA1FB0"/>
    <w:rsid w:val="00CA2A61"/>
    <w:rsid w:val="00CA3162"/>
    <w:rsid w:val="00CA36DC"/>
    <w:rsid w:val="00CA3717"/>
    <w:rsid w:val="00CA3945"/>
    <w:rsid w:val="00CA3DC9"/>
    <w:rsid w:val="00CA416D"/>
    <w:rsid w:val="00CA4D6D"/>
    <w:rsid w:val="00CA4E1B"/>
    <w:rsid w:val="00CA5E9B"/>
    <w:rsid w:val="00CA63AB"/>
    <w:rsid w:val="00CA66EC"/>
    <w:rsid w:val="00CA67DD"/>
    <w:rsid w:val="00CA6DD4"/>
    <w:rsid w:val="00CA6F32"/>
    <w:rsid w:val="00CA73FC"/>
    <w:rsid w:val="00CA7641"/>
    <w:rsid w:val="00CA7CD4"/>
    <w:rsid w:val="00CB03BD"/>
    <w:rsid w:val="00CB123C"/>
    <w:rsid w:val="00CB136E"/>
    <w:rsid w:val="00CB188D"/>
    <w:rsid w:val="00CB191D"/>
    <w:rsid w:val="00CB265B"/>
    <w:rsid w:val="00CB2817"/>
    <w:rsid w:val="00CB2C1F"/>
    <w:rsid w:val="00CB2DC1"/>
    <w:rsid w:val="00CB2FF5"/>
    <w:rsid w:val="00CB3647"/>
    <w:rsid w:val="00CB37A8"/>
    <w:rsid w:val="00CB383A"/>
    <w:rsid w:val="00CB3EEC"/>
    <w:rsid w:val="00CB40FE"/>
    <w:rsid w:val="00CB43CD"/>
    <w:rsid w:val="00CB4D27"/>
    <w:rsid w:val="00CB4E3B"/>
    <w:rsid w:val="00CB57CA"/>
    <w:rsid w:val="00CB59D9"/>
    <w:rsid w:val="00CB5E26"/>
    <w:rsid w:val="00CB63AC"/>
    <w:rsid w:val="00CB6B35"/>
    <w:rsid w:val="00CB6C24"/>
    <w:rsid w:val="00CB6F92"/>
    <w:rsid w:val="00CB7ED6"/>
    <w:rsid w:val="00CC006A"/>
    <w:rsid w:val="00CC0B99"/>
    <w:rsid w:val="00CC0D13"/>
    <w:rsid w:val="00CC0EA9"/>
    <w:rsid w:val="00CC10E6"/>
    <w:rsid w:val="00CC1227"/>
    <w:rsid w:val="00CC1773"/>
    <w:rsid w:val="00CC1A7C"/>
    <w:rsid w:val="00CC2169"/>
    <w:rsid w:val="00CC21B1"/>
    <w:rsid w:val="00CC34B9"/>
    <w:rsid w:val="00CC40FC"/>
    <w:rsid w:val="00CC44EB"/>
    <w:rsid w:val="00CC464F"/>
    <w:rsid w:val="00CC478F"/>
    <w:rsid w:val="00CC505D"/>
    <w:rsid w:val="00CC5C36"/>
    <w:rsid w:val="00CC634E"/>
    <w:rsid w:val="00CC639E"/>
    <w:rsid w:val="00CC678E"/>
    <w:rsid w:val="00CC68A8"/>
    <w:rsid w:val="00CC68BA"/>
    <w:rsid w:val="00CC6F96"/>
    <w:rsid w:val="00CC6FE2"/>
    <w:rsid w:val="00CC70E9"/>
    <w:rsid w:val="00CC7CC1"/>
    <w:rsid w:val="00CD0E0E"/>
    <w:rsid w:val="00CD13E8"/>
    <w:rsid w:val="00CD1534"/>
    <w:rsid w:val="00CD16A2"/>
    <w:rsid w:val="00CD1A24"/>
    <w:rsid w:val="00CD2476"/>
    <w:rsid w:val="00CD2D82"/>
    <w:rsid w:val="00CD2E76"/>
    <w:rsid w:val="00CD30F3"/>
    <w:rsid w:val="00CD454C"/>
    <w:rsid w:val="00CD4554"/>
    <w:rsid w:val="00CD54DC"/>
    <w:rsid w:val="00CD565B"/>
    <w:rsid w:val="00CD5D7A"/>
    <w:rsid w:val="00CD5E7A"/>
    <w:rsid w:val="00CD6EF5"/>
    <w:rsid w:val="00CD7289"/>
    <w:rsid w:val="00CD75FB"/>
    <w:rsid w:val="00CE0904"/>
    <w:rsid w:val="00CE147D"/>
    <w:rsid w:val="00CE268E"/>
    <w:rsid w:val="00CE279C"/>
    <w:rsid w:val="00CE2C62"/>
    <w:rsid w:val="00CE3111"/>
    <w:rsid w:val="00CE32FD"/>
    <w:rsid w:val="00CE4BAD"/>
    <w:rsid w:val="00CE4C92"/>
    <w:rsid w:val="00CE4DEA"/>
    <w:rsid w:val="00CE52EF"/>
    <w:rsid w:val="00CE55F7"/>
    <w:rsid w:val="00CE5689"/>
    <w:rsid w:val="00CE57F6"/>
    <w:rsid w:val="00CE5AEB"/>
    <w:rsid w:val="00CE5B41"/>
    <w:rsid w:val="00CE6580"/>
    <w:rsid w:val="00CE73F7"/>
    <w:rsid w:val="00CE7823"/>
    <w:rsid w:val="00CE7926"/>
    <w:rsid w:val="00CE7FAE"/>
    <w:rsid w:val="00CF0117"/>
    <w:rsid w:val="00CF046C"/>
    <w:rsid w:val="00CF0F09"/>
    <w:rsid w:val="00CF1181"/>
    <w:rsid w:val="00CF1DA5"/>
    <w:rsid w:val="00CF1E84"/>
    <w:rsid w:val="00CF266C"/>
    <w:rsid w:val="00CF2E80"/>
    <w:rsid w:val="00CF3CAA"/>
    <w:rsid w:val="00CF3D99"/>
    <w:rsid w:val="00CF3FDB"/>
    <w:rsid w:val="00CF44E3"/>
    <w:rsid w:val="00CF4A19"/>
    <w:rsid w:val="00CF4F80"/>
    <w:rsid w:val="00CF54FF"/>
    <w:rsid w:val="00CF555F"/>
    <w:rsid w:val="00CF575E"/>
    <w:rsid w:val="00CF5A03"/>
    <w:rsid w:val="00CF5D23"/>
    <w:rsid w:val="00CF768C"/>
    <w:rsid w:val="00CF7901"/>
    <w:rsid w:val="00D00AD8"/>
    <w:rsid w:val="00D00D44"/>
    <w:rsid w:val="00D019EF"/>
    <w:rsid w:val="00D01BF5"/>
    <w:rsid w:val="00D01C9D"/>
    <w:rsid w:val="00D02AEB"/>
    <w:rsid w:val="00D02D9D"/>
    <w:rsid w:val="00D03006"/>
    <w:rsid w:val="00D03207"/>
    <w:rsid w:val="00D033BD"/>
    <w:rsid w:val="00D03FC8"/>
    <w:rsid w:val="00D04C24"/>
    <w:rsid w:val="00D04C77"/>
    <w:rsid w:val="00D04F97"/>
    <w:rsid w:val="00D050A8"/>
    <w:rsid w:val="00D05270"/>
    <w:rsid w:val="00D05EC2"/>
    <w:rsid w:val="00D060F3"/>
    <w:rsid w:val="00D0744D"/>
    <w:rsid w:val="00D075C4"/>
    <w:rsid w:val="00D07A42"/>
    <w:rsid w:val="00D10275"/>
    <w:rsid w:val="00D10294"/>
    <w:rsid w:val="00D1117D"/>
    <w:rsid w:val="00D114B9"/>
    <w:rsid w:val="00D1155B"/>
    <w:rsid w:val="00D119C5"/>
    <w:rsid w:val="00D11A86"/>
    <w:rsid w:val="00D11F9A"/>
    <w:rsid w:val="00D1209C"/>
    <w:rsid w:val="00D12E63"/>
    <w:rsid w:val="00D13366"/>
    <w:rsid w:val="00D136C7"/>
    <w:rsid w:val="00D13995"/>
    <w:rsid w:val="00D13B6F"/>
    <w:rsid w:val="00D13DFF"/>
    <w:rsid w:val="00D14754"/>
    <w:rsid w:val="00D14EA1"/>
    <w:rsid w:val="00D169BD"/>
    <w:rsid w:val="00D204A2"/>
    <w:rsid w:val="00D2055F"/>
    <w:rsid w:val="00D208CC"/>
    <w:rsid w:val="00D20BB8"/>
    <w:rsid w:val="00D21AC6"/>
    <w:rsid w:val="00D21BC8"/>
    <w:rsid w:val="00D2382C"/>
    <w:rsid w:val="00D23956"/>
    <w:rsid w:val="00D23974"/>
    <w:rsid w:val="00D239B6"/>
    <w:rsid w:val="00D2464D"/>
    <w:rsid w:val="00D247EF"/>
    <w:rsid w:val="00D25401"/>
    <w:rsid w:val="00D260B1"/>
    <w:rsid w:val="00D2659C"/>
    <w:rsid w:val="00D26ED3"/>
    <w:rsid w:val="00D272EF"/>
    <w:rsid w:val="00D27B90"/>
    <w:rsid w:val="00D30829"/>
    <w:rsid w:val="00D308D3"/>
    <w:rsid w:val="00D30D6A"/>
    <w:rsid w:val="00D30E46"/>
    <w:rsid w:val="00D30FC4"/>
    <w:rsid w:val="00D31212"/>
    <w:rsid w:val="00D31367"/>
    <w:rsid w:val="00D317F2"/>
    <w:rsid w:val="00D319D0"/>
    <w:rsid w:val="00D31ABC"/>
    <w:rsid w:val="00D31AD4"/>
    <w:rsid w:val="00D31DE6"/>
    <w:rsid w:val="00D322D5"/>
    <w:rsid w:val="00D32468"/>
    <w:rsid w:val="00D32D25"/>
    <w:rsid w:val="00D32D53"/>
    <w:rsid w:val="00D33265"/>
    <w:rsid w:val="00D3350A"/>
    <w:rsid w:val="00D3369F"/>
    <w:rsid w:val="00D339FF"/>
    <w:rsid w:val="00D34E0D"/>
    <w:rsid w:val="00D350FB"/>
    <w:rsid w:val="00D3580F"/>
    <w:rsid w:val="00D362F4"/>
    <w:rsid w:val="00D36819"/>
    <w:rsid w:val="00D3731D"/>
    <w:rsid w:val="00D37514"/>
    <w:rsid w:val="00D3798E"/>
    <w:rsid w:val="00D40105"/>
    <w:rsid w:val="00D404CC"/>
    <w:rsid w:val="00D40E40"/>
    <w:rsid w:val="00D40FCB"/>
    <w:rsid w:val="00D4120B"/>
    <w:rsid w:val="00D41AD4"/>
    <w:rsid w:val="00D421CB"/>
    <w:rsid w:val="00D42AE0"/>
    <w:rsid w:val="00D42C89"/>
    <w:rsid w:val="00D42DB6"/>
    <w:rsid w:val="00D4312F"/>
    <w:rsid w:val="00D4363B"/>
    <w:rsid w:val="00D4372B"/>
    <w:rsid w:val="00D43991"/>
    <w:rsid w:val="00D4401A"/>
    <w:rsid w:val="00D4499C"/>
    <w:rsid w:val="00D44A98"/>
    <w:rsid w:val="00D44AD6"/>
    <w:rsid w:val="00D45176"/>
    <w:rsid w:val="00D45322"/>
    <w:rsid w:val="00D454C1"/>
    <w:rsid w:val="00D45D13"/>
    <w:rsid w:val="00D4601C"/>
    <w:rsid w:val="00D46724"/>
    <w:rsid w:val="00D471F1"/>
    <w:rsid w:val="00D503D8"/>
    <w:rsid w:val="00D50498"/>
    <w:rsid w:val="00D50A71"/>
    <w:rsid w:val="00D50B08"/>
    <w:rsid w:val="00D50DC7"/>
    <w:rsid w:val="00D50EB5"/>
    <w:rsid w:val="00D512EE"/>
    <w:rsid w:val="00D519DF"/>
    <w:rsid w:val="00D51D97"/>
    <w:rsid w:val="00D524FE"/>
    <w:rsid w:val="00D52563"/>
    <w:rsid w:val="00D526C7"/>
    <w:rsid w:val="00D527F9"/>
    <w:rsid w:val="00D53139"/>
    <w:rsid w:val="00D5361D"/>
    <w:rsid w:val="00D53868"/>
    <w:rsid w:val="00D539B7"/>
    <w:rsid w:val="00D53FD4"/>
    <w:rsid w:val="00D542DB"/>
    <w:rsid w:val="00D544DC"/>
    <w:rsid w:val="00D55B83"/>
    <w:rsid w:val="00D563C5"/>
    <w:rsid w:val="00D57033"/>
    <w:rsid w:val="00D57732"/>
    <w:rsid w:val="00D57A13"/>
    <w:rsid w:val="00D57B41"/>
    <w:rsid w:val="00D57B71"/>
    <w:rsid w:val="00D57F39"/>
    <w:rsid w:val="00D6014E"/>
    <w:rsid w:val="00D607CE"/>
    <w:rsid w:val="00D60F00"/>
    <w:rsid w:val="00D60F3E"/>
    <w:rsid w:val="00D611C3"/>
    <w:rsid w:val="00D61948"/>
    <w:rsid w:val="00D6220F"/>
    <w:rsid w:val="00D627E6"/>
    <w:rsid w:val="00D633B8"/>
    <w:rsid w:val="00D633E0"/>
    <w:rsid w:val="00D63401"/>
    <w:rsid w:val="00D634AD"/>
    <w:rsid w:val="00D638E6"/>
    <w:rsid w:val="00D63CDB"/>
    <w:rsid w:val="00D63FF3"/>
    <w:rsid w:val="00D645AA"/>
    <w:rsid w:val="00D646F5"/>
    <w:rsid w:val="00D64816"/>
    <w:rsid w:val="00D6486A"/>
    <w:rsid w:val="00D649AC"/>
    <w:rsid w:val="00D65594"/>
    <w:rsid w:val="00D65AFA"/>
    <w:rsid w:val="00D65F3F"/>
    <w:rsid w:val="00D66226"/>
    <w:rsid w:val="00D66845"/>
    <w:rsid w:val="00D6701A"/>
    <w:rsid w:val="00D673E3"/>
    <w:rsid w:val="00D678F2"/>
    <w:rsid w:val="00D67A3B"/>
    <w:rsid w:val="00D67CA9"/>
    <w:rsid w:val="00D7037D"/>
    <w:rsid w:val="00D703ED"/>
    <w:rsid w:val="00D70406"/>
    <w:rsid w:val="00D7099A"/>
    <w:rsid w:val="00D709BE"/>
    <w:rsid w:val="00D70BE2"/>
    <w:rsid w:val="00D70CB7"/>
    <w:rsid w:val="00D70E38"/>
    <w:rsid w:val="00D71BDB"/>
    <w:rsid w:val="00D71DD5"/>
    <w:rsid w:val="00D72021"/>
    <w:rsid w:val="00D72232"/>
    <w:rsid w:val="00D72385"/>
    <w:rsid w:val="00D72492"/>
    <w:rsid w:val="00D728E6"/>
    <w:rsid w:val="00D73967"/>
    <w:rsid w:val="00D73C90"/>
    <w:rsid w:val="00D73D76"/>
    <w:rsid w:val="00D73DDD"/>
    <w:rsid w:val="00D746EB"/>
    <w:rsid w:val="00D74925"/>
    <w:rsid w:val="00D7494D"/>
    <w:rsid w:val="00D74E85"/>
    <w:rsid w:val="00D7546E"/>
    <w:rsid w:val="00D75FB2"/>
    <w:rsid w:val="00D76145"/>
    <w:rsid w:val="00D76375"/>
    <w:rsid w:val="00D768A9"/>
    <w:rsid w:val="00D76D5D"/>
    <w:rsid w:val="00D77366"/>
    <w:rsid w:val="00D7764D"/>
    <w:rsid w:val="00D80515"/>
    <w:rsid w:val="00D80729"/>
    <w:rsid w:val="00D80995"/>
    <w:rsid w:val="00D80CF0"/>
    <w:rsid w:val="00D81225"/>
    <w:rsid w:val="00D814FC"/>
    <w:rsid w:val="00D81557"/>
    <w:rsid w:val="00D81BAD"/>
    <w:rsid w:val="00D82267"/>
    <w:rsid w:val="00D82437"/>
    <w:rsid w:val="00D82605"/>
    <w:rsid w:val="00D8279F"/>
    <w:rsid w:val="00D82A94"/>
    <w:rsid w:val="00D82F22"/>
    <w:rsid w:val="00D830F0"/>
    <w:rsid w:val="00D833A4"/>
    <w:rsid w:val="00D83864"/>
    <w:rsid w:val="00D83A8B"/>
    <w:rsid w:val="00D83CF7"/>
    <w:rsid w:val="00D8401C"/>
    <w:rsid w:val="00D84660"/>
    <w:rsid w:val="00D84A7E"/>
    <w:rsid w:val="00D85289"/>
    <w:rsid w:val="00D852E1"/>
    <w:rsid w:val="00D853D8"/>
    <w:rsid w:val="00D856C9"/>
    <w:rsid w:val="00D85729"/>
    <w:rsid w:val="00D85A1C"/>
    <w:rsid w:val="00D85CE1"/>
    <w:rsid w:val="00D860E3"/>
    <w:rsid w:val="00D8621C"/>
    <w:rsid w:val="00D866A7"/>
    <w:rsid w:val="00D87946"/>
    <w:rsid w:val="00D90B2A"/>
    <w:rsid w:val="00D90DB5"/>
    <w:rsid w:val="00D91601"/>
    <w:rsid w:val="00D916FF"/>
    <w:rsid w:val="00D93F2A"/>
    <w:rsid w:val="00D93FA9"/>
    <w:rsid w:val="00D94DE7"/>
    <w:rsid w:val="00D94FAA"/>
    <w:rsid w:val="00D9525B"/>
    <w:rsid w:val="00D9610D"/>
    <w:rsid w:val="00D96355"/>
    <w:rsid w:val="00D96485"/>
    <w:rsid w:val="00D96E24"/>
    <w:rsid w:val="00D97B5A"/>
    <w:rsid w:val="00D97BFC"/>
    <w:rsid w:val="00D97E3A"/>
    <w:rsid w:val="00DA0318"/>
    <w:rsid w:val="00DA0423"/>
    <w:rsid w:val="00DA044A"/>
    <w:rsid w:val="00DA0679"/>
    <w:rsid w:val="00DA1519"/>
    <w:rsid w:val="00DA15AF"/>
    <w:rsid w:val="00DA1CE7"/>
    <w:rsid w:val="00DA228C"/>
    <w:rsid w:val="00DA302F"/>
    <w:rsid w:val="00DA30F4"/>
    <w:rsid w:val="00DA382F"/>
    <w:rsid w:val="00DA3E96"/>
    <w:rsid w:val="00DA5CAC"/>
    <w:rsid w:val="00DA5DD6"/>
    <w:rsid w:val="00DA62FB"/>
    <w:rsid w:val="00DA6829"/>
    <w:rsid w:val="00DA6D98"/>
    <w:rsid w:val="00DA73A6"/>
    <w:rsid w:val="00DA73A7"/>
    <w:rsid w:val="00DA74DC"/>
    <w:rsid w:val="00DA754C"/>
    <w:rsid w:val="00DA7736"/>
    <w:rsid w:val="00DB018C"/>
    <w:rsid w:val="00DB07C6"/>
    <w:rsid w:val="00DB1805"/>
    <w:rsid w:val="00DB1B97"/>
    <w:rsid w:val="00DB1EA0"/>
    <w:rsid w:val="00DB2126"/>
    <w:rsid w:val="00DB25F9"/>
    <w:rsid w:val="00DB2AA6"/>
    <w:rsid w:val="00DB2E88"/>
    <w:rsid w:val="00DB2F8D"/>
    <w:rsid w:val="00DB303D"/>
    <w:rsid w:val="00DB44F7"/>
    <w:rsid w:val="00DB497B"/>
    <w:rsid w:val="00DB4A96"/>
    <w:rsid w:val="00DB55A0"/>
    <w:rsid w:val="00DB55E5"/>
    <w:rsid w:val="00DB56DF"/>
    <w:rsid w:val="00DB5A8B"/>
    <w:rsid w:val="00DB5C69"/>
    <w:rsid w:val="00DB5DD4"/>
    <w:rsid w:val="00DB6361"/>
    <w:rsid w:val="00DB6813"/>
    <w:rsid w:val="00DB7033"/>
    <w:rsid w:val="00DB7233"/>
    <w:rsid w:val="00DB7E7B"/>
    <w:rsid w:val="00DC0070"/>
    <w:rsid w:val="00DC0181"/>
    <w:rsid w:val="00DC084C"/>
    <w:rsid w:val="00DC0BDC"/>
    <w:rsid w:val="00DC1811"/>
    <w:rsid w:val="00DC1F42"/>
    <w:rsid w:val="00DC1FDD"/>
    <w:rsid w:val="00DC2232"/>
    <w:rsid w:val="00DC2403"/>
    <w:rsid w:val="00DC2803"/>
    <w:rsid w:val="00DC2D0E"/>
    <w:rsid w:val="00DC3272"/>
    <w:rsid w:val="00DC330A"/>
    <w:rsid w:val="00DC3490"/>
    <w:rsid w:val="00DC3A0B"/>
    <w:rsid w:val="00DC3BD9"/>
    <w:rsid w:val="00DC4751"/>
    <w:rsid w:val="00DC4A58"/>
    <w:rsid w:val="00DC4ED6"/>
    <w:rsid w:val="00DC5336"/>
    <w:rsid w:val="00DC6B8C"/>
    <w:rsid w:val="00DC6CCF"/>
    <w:rsid w:val="00DC73FA"/>
    <w:rsid w:val="00DC7444"/>
    <w:rsid w:val="00DD0A1E"/>
    <w:rsid w:val="00DD0B2A"/>
    <w:rsid w:val="00DD0B37"/>
    <w:rsid w:val="00DD0CA7"/>
    <w:rsid w:val="00DD1A6E"/>
    <w:rsid w:val="00DD2A1B"/>
    <w:rsid w:val="00DD2CCF"/>
    <w:rsid w:val="00DD31C8"/>
    <w:rsid w:val="00DD3D92"/>
    <w:rsid w:val="00DD4766"/>
    <w:rsid w:val="00DD4D97"/>
    <w:rsid w:val="00DD528F"/>
    <w:rsid w:val="00DD542C"/>
    <w:rsid w:val="00DD574C"/>
    <w:rsid w:val="00DD592C"/>
    <w:rsid w:val="00DD5C6C"/>
    <w:rsid w:val="00DD5C80"/>
    <w:rsid w:val="00DD62E2"/>
    <w:rsid w:val="00DD6614"/>
    <w:rsid w:val="00DD66F2"/>
    <w:rsid w:val="00DD6BE7"/>
    <w:rsid w:val="00DD6EA9"/>
    <w:rsid w:val="00DD710D"/>
    <w:rsid w:val="00DD7BA4"/>
    <w:rsid w:val="00DE004A"/>
    <w:rsid w:val="00DE0843"/>
    <w:rsid w:val="00DE0935"/>
    <w:rsid w:val="00DE09E5"/>
    <w:rsid w:val="00DE0C57"/>
    <w:rsid w:val="00DE14AF"/>
    <w:rsid w:val="00DE15B6"/>
    <w:rsid w:val="00DE17D0"/>
    <w:rsid w:val="00DE2119"/>
    <w:rsid w:val="00DE367C"/>
    <w:rsid w:val="00DE3F17"/>
    <w:rsid w:val="00DE4173"/>
    <w:rsid w:val="00DE4356"/>
    <w:rsid w:val="00DE4CDA"/>
    <w:rsid w:val="00DE56FD"/>
    <w:rsid w:val="00DE5B5A"/>
    <w:rsid w:val="00DE5CC7"/>
    <w:rsid w:val="00DE6856"/>
    <w:rsid w:val="00DE69B0"/>
    <w:rsid w:val="00DE78D1"/>
    <w:rsid w:val="00DE7D97"/>
    <w:rsid w:val="00DE7E1B"/>
    <w:rsid w:val="00DF078F"/>
    <w:rsid w:val="00DF0A63"/>
    <w:rsid w:val="00DF0A84"/>
    <w:rsid w:val="00DF0BB8"/>
    <w:rsid w:val="00DF148E"/>
    <w:rsid w:val="00DF18E7"/>
    <w:rsid w:val="00DF1AE8"/>
    <w:rsid w:val="00DF1E08"/>
    <w:rsid w:val="00DF1FF7"/>
    <w:rsid w:val="00DF21E4"/>
    <w:rsid w:val="00DF2785"/>
    <w:rsid w:val="00DF3829"/>
    <w:rsid w:val="00DF3BE2"/>
    <w:rsid w:val="00DF4022"/>
    <w:rsid w:val="00DF4896"/>
    <w:rsid w:val="00DF4A64"/>
    <w:rsid w:val="00DF5A25"/>
    <w:rsid w:val="00DF5FA7"/>
    <w:rsid w:val="00DF61D8"/>
    <w:rsid w:val="00DF666E"/>
    <w:rsid w:val="00DF67EF"/>
    <w:rsid w:val="00DF6B6A"/>
    <w:rsid w:val="00DF6B7D"/>
    <w:rsid w:val="00DF6FD8"/>
    <w:rsid w:val="00DF73EB"/>
    <w:rsid w:val="00E00A19"/>
    <w:rsid w:val="00E0111F"/>
    <w:rsid w:val="00E01733"/>
    <w:rsid w:val="00E02476"/>
    <w:rsid w:val="00E02837"/>
    <w:rsid w:val="00E04411"/>
    <w:rsid w:val="00E045F3"/>
    <w:rsid w:val="00E04C9F"/>
    <w:rsid w:val="00E04F83"/>
    <w:rsid w:val="00E0507F"/>
    <w:rsid w:val="00E057B6"/>
    <w:rsid w:val="00E05CBD"/>
    <w:rsid w:val="00E05DF9"/>
    <w:rsid w:val="00E062C3"/>
    <w:rsid w:val="00E071C8"/>
    <w:rsid w:val="00E07451"/>
    <w:rsid w:val="00E101F0"/>
    <w:rsid w:val="00E1041A"/>
    <w:rsid w:val="00E1051A"/>
    <w:rsid w:val="00E105CC"/>
    <w:rsid w:val="00E107FE"/>
    <w:rsid w:val="00E10F07"/>
    <w:rsid w:val="00E11006"/>
    <w:rsid w:val="00E1119F"/>
    <w:rsid w:val="00E112F8"/>
    <w:rsid w:val="00E11F9A"/>
    <w:rsid w:val="00E12188"/>
    <w:rsid w:val="00E12761"/>
    <w:rsid w:val="00E127A9"/>
    <w:rsid w:val="00E13524"/>
    <w:rsid w:val="00E141FF"/>
    <w:rsid w:val="00E1455C"/>
    <w:rsid w:val="00E1481A"/>
    <w:rsid w:val="00E14955"/>
    <w:rsid w:val="00E14ED7"/>
    <w:rsid w:val="00E15472"/>
    <w:rsid w:val="00E15D7C"/>
    <w:rsid w:val="00E15E89"/>
    <w:rsid w:val="00E164A2"/>
    <w:rsid w:val="00E168B8"/>
    <w:rsid w:val="00E17370"/>
    <w:rsid w:val="00E1755D"/>
    <w:rsid w:val="00E17E17"/>
    <w:rsid w:val="00E17F2B"/>
    <w:rsid w:val="00E20CE2"/>
    <w:rsid w:val="00E21EC1"/>
    <w:rsid w:val="00E2227C"/>
    <w:rsid w:val="00E222C9"/>
    <w:rsid w:val="00E2254F"/>
    <w:rsid w:val="00E22675"/>
    <w:rsid w:val="00E22F4F"/>
    <w:rsid w:val="00E23328"/>
    <w:rsid w:val="00E238C8"/>
    <w:rsid w:val="00E23C91"/>
    <w:rsid w:val="00E2436F"/>
    <w:rsid w:val="00E245AD"/>
    <w:rsid w:val="00E24755"/>
    <w:rsid w:val="00E2485C"/>
    <w:rsid w:val="00E24DF2"/>
    <w:rsid w:val="00E250F4"/>
    <w:rsid w:val="00E2523D"/>
    <w:rsid w:val="00E26205"/>
    <w:rsid w:val="00E2673F"/>
    <w:rsid w:val="00E26BCF"/>
    <w:rsid w:val="00E271ED"/>
    <w:rsid w:val="00E27A3D"/>
    <w:rsid w:val="00E27E23"/>
    <w:rsid w:val="00E302F9"/>
    <w:rsid w:val="00E30956"/>
    <w:rsid w:val="00E30AF3"/>
    <w:rsid w:val="00E311F5"/>
    <w:rsid w:val="00E31231"/>
    <w:rsid w:val="00E31924"/>
    <w:rsid w:val="00E31E10"/>
    <w:rsid w:val="00E31E63"/>
    <w:rsid w:val="00E32416"/>
    <w:rsid w:val="00E32580"/>
    <w:rsid w:val="00E32CB5"/>
    <w:rsid w:val="00E332E9"/>
    <w:rsid w:val="00E33B3D"/>
    <w:rsid w:val="00E33BEF"/>
    <w:rsid w:val="00E357D3"/>
    <w:rsid w:val="00E35943"/>
    <w:rsid w:val="00E35C1B"/>
    <w:rsid w:val="00E36577"/>
    <w:rsid w:val="00E366B6"/>
    <w:rsid w:val="00E36CEF"/>
    <w:rsid w:val="00E37093"/>
    <w:rsid w:val="00E4033F"/>
    <w:rsid w:val="00E407C7"/>
    <w:rsid w:val="00E40B4A"/>
    <w:rsid w:val="00E412C5"/>
    <w:rsid w:val="00E415BA"/>
    <w:rsid w:val="00E41CFE"/>
    <w:rsid w:val="00E41E2B"/>
    <w:rsid w:val="00E42704"/>
    <w:rsid w:val="00E42E50"/>
    <w:rsid w:val="00E4348D"/>
    <w:rsid w:val="00E437A5"/>
    <w:rsid w:val="00E438AA"/>
    <w:rsid w:val="00E43DFA"/>
    <w:rsid w:val="00E43F36"/>
    <w:rsid w:val="00E44440"/>
    <w:rsid w:val="00E44495"/>
    <w:rsid w:val="00E44797"/>
    <w:rsid w:val="00E447EA"/>
    <w:rsid w:val="00E44E68"/>
    <w:rsid w:val="00E44F9A"/>
    <w:rsid w:val="00E45331"/>
    <w:rsid w:val="00E453B8"/>
    <w:rsid w:val="00E459C3"/>
    <w:rsid w:val="00E462BC"/>
    <w:rsid w:val="00E46B5E"/>
    <w:rsid w:val="00E4783C"/>
    <w:rsid w:val="00E47F8A"/>
    <w:rsid w:val="00E50173"/>
    <w:rsid w:val="00E501B2"/>
    <w:rsid w:val="00E50295"/>
    <w:rsid w:val="00E50335"/>
    <w:rsid w:val="00E5047C"/>
    <w:rsid w:val="00E50F89"/>
    <w:rsid w:val="00E51096"/>
    <w:rsid w:val="00E5190E"/>
    <w:rsid w:val="00E52B4D"/>
    <w:rsid w:val="00E52D32"/>
    <w:rsid w:val="00E5356E"/>
    <w:rsid w:val="00E53A5E"/>
    <w:rsid w:val="00E54387"/>
    <w:rsid w:val="00E54AF4"/>
    <w:rsid w:val="00E54E67"/>
    <w:rsid w:val="00E55308"/>
    <w:rsid w:val="00E56E11"/>
    <w:rsid w:val="00E576DF"/>
    <w:rsid w:val="00E579EB"/>
    <w:rsid w:val="00E6090D"/>
    <w:rsid w:val="00E612C4"/>
    <w:rsid w:val="00E614F5"/>
    <w:rsid w:val="00E61CFD"/>
    <w:rsid w:val="00E61DFC"/>
    <w:rsid w:val="00E62199"/>
    <w:rsid w:val="00E622B0"/>
    <w:rsid w:val="00E6262F"/>
    <w:rsid w:val="00E63737"/>
    <w:rsid w:val="00E638E2"/>
    <w:rsid w:val="00E6390B"/>
    <w:rsid w:val="00E63EC5"/>
    <w:rsid w:val="00E646F4"/>
    <w:rsid w:val="00E64730"/>
    <w:rsid w:val="00E64D11"/>
    <w:rsid w:val="00E64D5D"/>
    <w:rsid w:val="00E64EC2"/>
    <w:rsid w:val="00E64F59"/>
    <w:rsid w:val="00E65949"/>
    <w:rsid w:val="00E65A5D"/>
    <w:rsid w:val="00E65D6B"/>
    <w:rsid w:val="00E66358"/>
    <w:rsid w:val="00E666AC"/>
    <w:rsid w:val="00E66DFE"/>
    <w:rsid w:val="00E6719F"/>
    <w:rsid w:val="00E6725D"/>
    <w:rsid w:val="00E67A6C"/>
    <w:rsid w:val="00E7045E"/>
    <w:rsid w:val="00E70892"/>
    <w:rsid w:val="00E708A0"/>
    <w:rsid w:val="00E7092E"/>
    <w:rsid w:val="00E714B9"/>
    <w:rsid w:val="00E715A7"/>
    <w:rsid w:val="00E715D5"/>
    <w:rsid w:val="00E718DB"/>
    <w:rsid w:val="00E71B4B"/>
    <w:rsid w:val="00E722E2"/>
    <w:rsid w:val="00E72845"/>
    <w:rsid w:val="00E72BF7"/>
    <w:rsid w:val="00E72D8F"/>
    <w:rsid w:val="00E72FD8"/>
    <w:rsid w:val="00E73362"/>
    <w:rsid w:val="00E73C7B"/>
    <w:rsid w:val="00E73C9A"/>
    <w:rsid w:val="00E73FE7"/>
    <w:rsid w:val="00E743DC"/>
    <w:rsid w:val="00E74CEE"/>
    <w:rsid w:val="00E74F3E"/>
    <w:rsid w:val="00E7536B"/>
    <w:rsid w:val="00E757D5"/>
    <w:rsid w:val="00E75F2B"/>
    <w:rsid w:val="00E766EB"/>
    <w:rsid w:val="00E769E9"/>
    <w:rsid w:val="00E76B94"/>
    <w:rsid w:val="00E76E0D"/>
    <w:rsid w:val="00E77348"/>
    <w:rsid w:val="00E8066F"/>
    <w:rsid w:val="00E8068E"/>
    <w:rsid w:val="00E809C3"/>
    <w:rsid w:val="00E811BD"/>
    <w:rsid w:val="00E8218D"/>
    <w:rsid w:val="00E821EA"/>
    <w:rsid w:val="00E82A19"/>
    <w:rsid w:val="00E82C4C"/>
    <w:rsid w:val="00E83E7F"/>
    <w:rsid w:val="00E83F7E"/>
    <w:rsid w:val="00E848EB"/>
    <w:rsid w:val="00E85318"/>
    <w:rsid w:val="00E85476"/>
    <w:rsid w:val="00E85709"/>
    <w:rsid w:val="00E861EC"/>
    <w:rsid w:val="00E862BB"/>
    <w:rsid w:val="00E867F1"/>
    <w:rsid w:val="00E86BFB"/>
    <w:rsid w:val="00E86E3A"/>
    <w:rsid w:val="00E86F9A"/>
    <w:rsid w:val="00E8730B"/>
    <w:rsid w:val="00E87807"/>
    <w:rsid w:val="00E90508"/>
    <w:rsid w:val="00E906FB"/>
    <w:rsid w:val="00E90729"/>
    <w:rsid w:val="00E90B32"/>
    <w:rsid w:val="00E90E5A"/>
    <w:rsid w:val="00E91513"/>
    <w:rsid w:val="00E9194A"/>
    <w:rsid w:val="00E91977"/>
    <w:rsid w:val="00E91A88"/>
    <w:rsid w:val="00E91C44"/>
    <w:rsid w:val="00E923C0"/>
    <w:rsid w:val="00E9261E"/>
    <w:rsid w:val="00E92B0D"/>
    <w:rsid w:val="00E92B29"/>
    <w:rsid w:val="00E92B87"/>
    <w:rsid w:val="00E92F39"/>
    <w:rsid w:val="00E931E3"/>
    <w:rsid w:val="00E93A73"/>
    <w:rsid w:val="00E93F73"/>
    <w:rsid w:val="00E9418E"/>
    <w:rsid w:val="00E94497"/>
    <w:rsid w:val="00E94A21"/>
    <w:rsid w:val="00E94A39"/>
    <w:rsid w:val="00E94FC8"/>
    <w:rsid w:val="00E94FE5"/>
    <w:rsid w:val="00E959C4"/>
    <w:rsid w:val="00E96C15"/>
    <w:rsid w:val="00EA02AB"/>
    <w:rsid w:val="00EA061D"/>
    <w:rsid w:val="00EA062A"/>
    <w:rsid w:val="00EA0943"/>
    <w:rsid w:val="00EA0966"/>
    <w:rsid w:val="00EA1231"/>
    <w:rsid w:val="00EA32CF"/>
    <w:rsid w:val="00EA3AB0"/>
    <w:rsid w:val="00EA3F16"/>
    <w:rsid w:val="00EA40A2"/>
    <w:rsid w:val="00EA40F2"/>
    <w:rsid w:val="00EA4439"/>
    <w:rsid w:val="00EA47D6"/>
    <w:rsid w:val="00EA5800"/>
    <w:rsid w:val="00EA6765"/>
    <w:rsid w:val="00EA6DCB"/>
    <w:rsid w:val="00EA6E31"/>
    <w:rsid w:val="00EA7283"/>
    <w:rsid w:val="00EA7390"/>
    <w:rsid w:val="00EA7D7C"/>
    <w:rsid w:val="00EB0000"/>
    <w:rsid w:val="00EB0F27"/>
    <w:rsid w:val="00EB10E9"/>
    <w:rsid w:val="00EB1CB3"/>
    <w:rsid w:val="00EB1D92"/>
    <w:rsid w:val="00EB1E90"/>
    <w:rsid w:val="00EB2BEB"/>
    <w:rsid w:val="00EB31A2"/>
    <w:rsid w:val="00EB4255"/>
    <w:rsid w:val="00EB4F02"/>
    <w:rsid w:val="00EB5163"/>
    <w:rsid w:val="00EB5A5C"/>
    <w:rsid w:val="00EB5A9D"/>
    <w:rsid w:val="00EB6B8E"/>
    <w:rsid w:val="00EB75B8"/>
    <w:rsid w:val="00EC0000"/>
    <w:rsid w:val="00EC0823"/>
    <w:rsid w:val="00EC0E7C"/>
    <w:rsid w:val="00EC12F3"/>
    <w:rsid w:val="00EC1447"/>
    <w:rsid w:val="00EC2C52"/>
    <w:rsid w:val="00EC3510"/>
    <w:rsid w:val="00EC3816"/>
    <w:rsid w:val="00EC3860"/>
    <w:rsid w:val="00EC5377"/>
    <w:rsid w:val="00EC53F0"/>
    <w:rsid w:val="00EC58A9"/>
    <w:rsid w:val="00EC5DE6"/>
    <w:rsid w:val="00EC604A"/>
    <w:rsid w:val="00EC61A3"/>
    <w:rsid w:val="00EC6928"/>
    <w:rsid w:val="00EC69F4"/>
    <w:rsid w:val="00EC6BBE"/>
    <w:rsid w:val="00EC6BC1"/>
    <w:rsid w:val="00EC71D0"/>
    <w:rsid w:val="00EC7E62"/>
    <w:rsid w:val="00ED0081"/>
    <w:rsid w:val="00ED0892"/>
    <w:rsid w:val="00ED093E"/>
    <w:rsid w:val="00ED0DB0"/>
    <w:rsid w:val="00ED1319"/>
    <w:rsid w:val="00ED1649"/>
    <w:rsid w:val="00ED2054"/>
    <w:rsid w:val="00ED25FD"/>
    <w:rsid w:val="00ED2602"/>
    <w:rsid w:val="00ED2E5F"/>
    <w:rsid w:val="00ED3036"/>
    <w:rsid w:val="00ED3C0C"/>
    <w:rsid w:val="00ED3FA0"/>
    <w:rsid w:val="00ED4351"/>
    <w:rsid w:val="00ED4947"/>
    <w:rsid w:val="00ED4E6E"/>
    <w:rsid w:val="00ED59C8"/>
    <w:rsid w:val="00ED6084"/>
    <w:rsid w:val="00ED65F1"/>
    <w:rsid w:val="00ED6753"/>
    <w:rsid w:val="00ED6F80"/>
    <w:rsid w:val="00ED7586"/>
    <w:rsid w:val="00ED7CA2"/>
    <w:rsid w:val="00ED7FDC"/>
    <w:rsid w:val="00EE02C4"/>
    <w:rsid w:val="00EE11BE"/>
    <w:rsid w:val="00EE12D2"/>
    <w:rsid w:val="00EE12E7"/>
    <w:rsid w:val="00EE1573"/>
    <w:rsid w:val="00EE21DE"/>
    <w:rsid w:val="00EE286A"/>
    <w:rsid w:val="00EE30FD"/>
    <w:rsid w:val="00EE39F1"/>
    <w:rsid w:val="00EE4074"/>
    <w:rsid w:val="00EE4410"/>
    <w:rsid w:val="00EE47C1"/>
    <w:rsid w:val="00EE5571"/>
    <w:rsid w:val="00EE5588"/>
    <w:rsid w:val="00EE5C67"/>
    <w:rsid w:val="00EE6352"/>
    <w:rsid w:val="00EE653B"/>
    <w:rsid w:val="00EE74F9"/>
    <w:rsid w:val="00EE766C"/>
    <w:rsid w:val="00EE79AB"/>
    <w:rsid w:val="00EF01CC"/>
    <w:rsid w:val="00EF0E8B"/>
    <w:rsid w:val="00EF11CF"/>
    <w:rsid w:val="00EF126C"/>
    <w:rsid w:val="00EF1BE9"/>
    <w:rsid w:val="00EF2922"/>
    <w:rsid w:val="00EF29C9"/>
    <w:rsid w:val="00EF2F1A"/>
    <w:rsid w:val="00EF2FFB"/>
    <w:rsid w:val="00EF347D"/>
    <w:rsid w:val="00EF3800"/>
    <w:rsid w:val="00EF38E8"/>
    <w:rsid w:val="00EF3963"/>
    <w:rsid w:val="00EF3979"/>
    <w:rsid w:val="00EF451A"/>
    <w:rsid w:val="00EF4CD9"/>
    <w:rsid w:val="00EF4E60"/>
    <w:rsid w:val="00EF56CC"/>
    <w:rsid w:val="00EF59E3"/>
    <w:rsid w:val="00EF5A3A"/>
    <w:rsid w:val="00EF5DD8"/>
    <w:rsid w:val="00EF64E2"/>
    <w:rsid w:val="00EF69B2"/>
    <w:rsid w:val="00EF7305"/>
    <w:rsid w:val="00F00E99"/>
    <w:rsid w:val="00F0107E"/>
    <w:rsid w:val="00F01B7D"/>
    <w:rsid w:val="00F01FBC"/>
    <w:rsid w:val="00F02302"/>
    <w:rsid w:val="00F024B7"/>
    <w:rsid w:val="00F025B1"/>
    <w:rsid w:val="00F026DB"/>
    <w:rsid w:val="00F0326F"/>
    <w:rsid w:val="00F033BE"/>
    <w:rsid w:val="00F035BF"/>
    <w:rsid w:val="00F0385C"/>
    <w:rsid w:val="00F03955"/>
    <w:rsid w:val="00F03D1F"/>
    <w:rsid w:val="00F041D1"/>
    <w:rsid w:val="00F04915"/>
    <w:rsid w:val="00F04ABF"/>
    <w:rsid w:val="00F04BBE"/>
    <w:rsid w:val="00F050AE"/>
    <w:rsid w:val="00F052A1"/>
    <w:rsid w:val="00F05333"/>
    <w:rsid w:val="00F05A41"/>
    <w:rsid w:val="00F05CA9"/>
    <w:rsid w:val="00F05E63"/>
    <w:rsid w:val="00F06187"/>
    <w:rsid w:val="00F06A2F"/>
    <w:rsid w:val="00F06DA2"/>
    <w:rsid w:val="00F07147"/>
    <w:rsid w:val="00F071B4"/>
    <w:rsid w:val="00F07699"/>
    <w:rsid w:val="00F07718"/>
    <w:rsid w:val="00F07F52"/>
    <w:rsid w:val="00F10B15"/>
    <w:rsid w:val="00F1108A"/>
    <w:rsid w:val="00F11109"/>
    <w:rsid w:val="00F11136"/>
    <w:rsid w:val="00F117F4"/>
    <w:rsid w:val="00F119C4"/>
    <w:rsid w:val="00F12386"/>
    <w:rsid w:val="00F123EB"/>
    <w:rsid w:val="00F12551"/>
    <w:rsid w:val="00F12A46"/>
    <w:rsid w:val="00F13038"/>
    <w:rsid w:val="00F130C8"/>
    <w:rsid w:val="00F139EE"/>
    <w:rsid w:val="00F15E2C"/>
    <w:rsid w:val="00F160E4"/>
    <w:rsid w:val="00F16D79"/>
    <w:rsid w:val="00F16E68"/>
    <w:rsid w:val="00F1771C"/>
    <w:rsid w:val="00F177CC"/>
    <w:rsid w:val="00F1786B"/>
    <w:rsid w:val="00F1790A"/>
    <w:rsid w:val="00F17FF1"/>
    <w:rsid w:val="00F2001B"/>
    <w:rsid w:val="00F200BC"/>
    <w:rsid w:val="00F20199"/>
    <w:rsid w:val="00F202E7"/>
    <w:rsid w:val="00F20ABC"/>
    <w:rsid w:val="00F20E1D"/>
    <w:rsid w:val="00F20F00"/>
    <w:rsid w:val="00F2126E"/>
    <w:rsid w:val="00F213CD"/>
    <w:rsid w:val="00F2197E"/>
    <w:rsid w:val="00F22098"/>
    <w:rsid w:val="00F229CB"/>
    <w:rsid w:val="00F22B11"/>
    <w:rsid w:val="00F231F6"/>
    <w:rsid w:val="00F23295"/>
    <w:rsid w:val="00F238F7"/>
    <w:rsid w:val="00F241B7"/>
    <w:rsid w:val="00F2426C"/>
    <w:rsid w:val="00F24F5D"/>
    <w:rsid w:val="00F25387"/>
    <w:rsid w:val="00F2578E"/>
    <w:rsid w:val="00F25821"/>
    <w:rsid w:val="00F26388"/>
    <w:rsid w:val="00F26925"/>
    <w:rsid w:val="00F26B74"/>
    <w:rsid w:val="00F26C14"/>
    <w:rsid w:val="00F26FE9"/>
    <w:rsid w:val="00F27358"/>
    <w:rsid w:val="00F27A20"/>
    <w:rsid w:val="00F27AC1"/>
    <w:rsid w:val="00F27F92"/>
    <w:rsid w:val="00F3157A"/>
    <w:rsid w:val="00F31FD5"/>
    <w:rsid w:val="00F326EA"/>
    <w:rsid w:val="00F327C4"/>
    <w:rsid w:val="00F329EA"/>
    <w:rsid w:val="00F32F89"/>
    <w:rsid w:val="00F331CE"/>
    <w:rsid w:val="00F33B40"/>
    <w:rsid w:val="00F33FFC"/>
    <w:rsid w:val="00F343E5"/>
    <w:rsid w:val="00F34D14"/>
    <w:rsid w:val="00F353BE"/>
    <w:rsid w:val="00F356BB"/>
    <w:rsid w:val="00F3651B"/>
    <w:rsid w:val="00F36ADB"/>
    <w:rsid w:val="00F36E68"/>
    <w:rsid w:val="00F36E69"/>
    <w:rsid w:val="00F36E99"/>
    <w:rsid w:val="00F36F0C"/>
    <w:rsid w:val="00F37366"/>
    <w:rsid w:val="00F373C9"/>
    <w:rsid w:val="00F37B5F"/>
    <w:rsid w:val="00F37EF3"/>
    <w:rsid w:val="00F4044C"/>
    <w:rsid w:val="00F40A15"/>
    <w:rsid w:val="00F40B63"/>
    <w:rsid w:val="00F415F4"/>
    <w:rsid w:val="00F41C7F"/>
    <w:rsid w:val="00F42C95"/>
    <w:rsid w:val="00F435B7"/>
    <w:rsid w:val="00F43658"/>
    <w:rsid w:val="00F43E74"/>
    <w:rsid w:val="00F44101"/>
    <w:rsid w:val="00F44319"/>
    <w:rsid w:val="00F44DF9"/>
    <w:rsid w:val="00F45223"/>
    <w:rsid w:val="00F4536B"/>
    <w:rsid w:val="00F45C00"/>
    <w:rsid w:val="00F45D08"/>
    <w:rsid w:val="00F46898"/>
    <w:rsid w:val="00F46A54"/>
    <w:rsid w:val="00F46CF0"/>
    <w:rsid w:val="00F476CC"/>
    <w:rsid w:val="00F477F5"/>
    <w:rsid w:val="00F4799E"/>
    <w:rsid w:val="00F5098D"/>
    <w:rsid w:val="00F514CD"/>
    <w:rsid w:val="00F51939"/>
    <w:rsid w:val="00F51E2A"/>
    <w:rsid w:val="00F51F80"/>
    <w:rsid w:val="00F52168"/>
    <w:rsid w:val="00F521CD"/>
    <w:rsid w:val="00F52559"/>
    <w:rsid w:val="00F52C10"/>
    <w:rsid w:val="00F52CE6"/>
    <w:rsid w:val="00F52E34"/>
    <w:rsid w:val="00F53E3F"/>
    <w:rsid w:val="00F54B4A"/>
    <w:rsid w:val="00F551DA"/>
    <w:rsid w:val="00F5537E"/>
    <w:rsid w:val="00F5594F"/>
    <w:rsid w:val="00F55E28"/>
    <w:rsid w:val="00F55E4A"/>
    <w:rsid w:val="00F56156"/>
    <w:rsid w:val="00F561B0"/>
    <w:rsid w:val="00F561F0"/>
    <w:rsid w:val="00F56261"/>
    <w:rsid w:val="00F56529"/>
    <w:rsid w:val="00F57097"/>
    <w:rsid w:val="00F571BB"/>
    <w:rsid w:val="00F572F5"/>
    <w:rsid w:val="00F5746E"/>
    <w:rsid w:val="00F575D1"/>
    <w:rsid w:val="00F57730"/>
    <w:rsid w:val="00F57901"/>
    <w:rsid w:val="00F60B0B"/>
    <w:rsid w:val="00F60C41"/>
    <w:rsid w:val="00F61049"/>
    <w:rsid w:val="00F61294"/>
    <w:rsid w:val="00F6155C"/>
    <w:rsid w:val="00F61600"/>
    <w:rsid w:val="00F6180D"/>
    <w:rsid w:val="00F61928"/>
    <w:rsid w:val="00F61C61"/>
    <w:rsid w:val="00F61CD8"/>
    <w:rsid w:val="00F61D40"/>
    <w:rsid w:val="00F61D6D"/>
    <w:rsid w:val="00F62195"/>
    <w:rsid w:val="00F62230"/>
    <w:rsid w:val="00F628DE"/>
    <w:rsid w:val="00F62B24"/>
    <w:rsid w:val="00F62D9E"/>
    <w:rsid w:val="00F6305C"/>
    <w:rsid w:val="00F6356F"/>
    <w:rsid w:val="00F63AD7"/>
    <w:rsid w:val="00F63DE7"/>
    <w:rsid w:val="00F63E5B"/>
    <w:rsid w:val="00F63FD4"/>
    <w:rsid w:val="00F652DA"/>
    <w:rsid w:val="00F6534F"/>
    <w:rsid w:val="00F65C07"/>
    <w:rsid w:val="00F667BF"/>
    <w:rsid w:val="00F66A21"/>
    <w:rsid w:val="00F66CDA"/>
    <w:rsid w:val="00F67742"/>
    <w:rsid w:val="00F7041E"/>
    <w:rsid w:val="00F7047E"/>
    <w:rsid w:val="00F70747"/>
    <w:rsid w:val="00F70837"/>
    <w:rsid w:val="00F70ADE"/>
    <w:rsid w:val="00F70E1C"/>
    <w:rsid w:val="00F70EA5"/>
    <w:rsid w:val="00F712CA"/>
    <w:rsid w:val="00F7144F"/>
    <w:rsid w:val="00F71473"/>
    <w:rsid w:val="00F71932"/>
    <w:rsid w:val="00F722A8"/>
    <w:rsid w:val="00F72301"/>
    <w:rsid w:val="00F72324"/>
    <w:rsid w:val="00F72BE9"/>
    <w:rsid w:val="00F730C5"/>
    <w:rsid w:val="00F730EC"/>
    <w:rsid w:val="00F738FC"/>
    <w:rsid w:val="00F73950"/>
    <w:rsid w:val="00F741ED"/>
    <w:rsid w:val="00F74348"/>
    <w:rsid w:val="00F7440E"/>
    <w:rsid w:val="00F745CB"/>
    <w:rsid w:val="00F74CCF"/>
    <w:rsid w:val="00F74E50"/>
    <w:rsid w:val="00F75DB9"/>
    <w:rsid w:val="00F75EEE"/>
    <w:rsid w:val="00F7617E"/>
    <w:rsid w:val="00F762A1"/>
    <w:rsid w:val="00F7752C"/>
    <w:rsid w:val="00F7772D"/>
    <w:rsid w:val="00F77AC5"/>
    <w:rsid w:val="00F77BAE"/>
    <w:rsid w:val="00F80568"/>
    <w:rsid w:val="00F80942"/>
    <w:rsid w:val="00F80CC9"/>
    <w:rsid w:val="00F81576"/>
    <w:rsid w:val="00F82335"/>
    <w:rsid w:val="00F82519"/>
    <w:rsid w:val="00F82564"/>
    <w:rsid w:val="00F8262F"/>
    <w:rsid w:val="00F8284F"/>
    <w:rsid w:val="00F82AA7"/>
    <w:rsid w:val="00F831E2"/>
    <w:rsid w:val="00F83303"/>
    <w:rsid w:val="00F83FA8"/>
    <w:rsid w:val="00F8413D"/>
    <w:rsid w:val="00F84D69"/>
    <w:rsid w:val="00F84E15"/>
    <w:rsid w:val="00F85114"/>
    <w:rsid w:val="00F854A5"/>
    <w:rsid w:val="00F865C0"/>
    <w:rsid w:val="00F867CC"/>
    <w:rsid w:val="00F86F78"/>
    <w:rsid w:val="00F87313"/>
    <w:rsid w:val="00F8733B"/>
    <w:rsid w:val="00F874FF"/>
    <w:rsid w:val="00F87765"/>
    <w:rsid w:val="00F90322"/>
    <w:rsid w:val="00F90943"/>
    <w:rsid w:val="00F90B5E"/>
    <w:rsid w:val="00F90E38"/>
    <w:rsid w:val="00F915F8"/>
    <w:rsid w:val="00F91C16"/>
    <w:rsid w:val="00F91E72"/>
    <w:rsid w:val="00F9286C"/>
    <w:rsid w:val="00F9319A"/>
    <w:rsid w:val="00F93390"/>
    <w:rsid w:val="00F94A70"/>
    <w:rsid w:val="00F94AEB"/>
    <w:rsid w:val="00F94B10"/>
    <w:rsid w:val="00F95024"/>
    <w:rsid w:val="00F96288"/>
    <w:rsid w:val="00F97624"/>
    <w:rsid w:val="00F97722"/>
    <w:rsid w:val="00F97AB0"/>
    <w:rsid w:val="00FA06B5"/>
    <w:rsid w:val="00FA0DFA"/>
    <w:rsid w:val="00FA0F83"/>
    <w:rsid w:val="00FA118D"/>
    <w:rsid w:val="00FA1D2E"/>
    <w:rsid w:val="00FA2B53"/>
    <w:rsid w:val="00FA2BD2"/>
    <w:rsid w:val="00FA2D1D"/>
    <w:rsid w:val="00FA338E"/>
    <w:rsid w:val="00FA3442"/>
    <w:rsid w:val="00FA3E79"/>
    <w:rsid w:val="00FA4D45"/>
    <w:rsid w:val="00FA50B4"/>
    <w:rsid w:val="00FA6492"/>
    <w:rsid w:val="00FA6AC0"/>
    <w:rsid w:val="00FA6BA8"/>
    <w:rsid w:val="00FA6DB2"/>
    <w:rsid w:val="00FA7009"/>
    <w:rsid w:val="00FA73B6"/>
    <w:rsid w:val="00FA7724"/>
    <w:rsid w:val="00FB015E"/>
    <w:rsid w:val="00FB0D74"/>
    <w:rsid w:val="00FB1A58"/>
    <w:rsid w:val="00FB2175"/>
    <w:rsid w:val="00FB2198"/>
    <w:rsid w:val="00FB21BD"/>
    <w:rsid w:val="00FB23E4"/>
    <w:rsid w:val="00FB2526"/>
    <w:rsid w:val="00FB2946"/>
    <w:rsid w:val="00FB39B8"/>
    <w:rsid w:val="00FB439B"/>
    <w:rsid w:val="00FB4583"/>
    <w:rsid w:val="00FB45EA"/>
    <w:rsid w:val="00FB48CE"/>
    <w:rsid w:val="00FB4C96"/>
    <w:rsid w:val="00FB4D75"/>
    <w:rsid w:val="00FB5092"/>
    <w:rsid w:val="00FB55E8"/>
    <w:rsid w:val="00FB5867"/>
    <w:rsid w:val="00FB61DE"/>
    <w:rsid w:val="00FB6259"/>
    <w:rsid w:val="00FB66CA"/>
    <w:rsid w:val="00FB7E20"/>
    <w:rsid w:val="00FC00B6"/>
    <w:rsid w:val="00FC019C"/>
    <w:rsid w:val="00FC0228"/>
    <w:rsid w:val="00FC04A3"/>
    <w:rsid w:val="00FC0BCA"/>
    <w:rsid w:val="00FC1649"/>
    <w:rsid w:val="00FC17E4"/>
    <w:rsid w:val="00FC26C7"/>
    <w:rsid w:val="00FC27D9"/>
    <w:rsid w:val="00FC3028"/>
    <w:rsid w:val="00FC32D3"/>
    <w:rsid w:val="00FC35B9"/>
    <w:rsid w:val="00FC417C"/>
    <w:rsid w:val="00FC42B0"/>
    <w:rsid w:val="00FC4996"/>
    <w:rsid w:val="00FC4BC0"/>
    <w:rsid w:val="00FC5C29"/>
    <w:rsid w:val="00FC73B3"/>
    <w:rsid w:val="00FC7540"/>
    <w:rsid w:val="00FC7599"/>
    <w:rsid w:val="00FD077A"/>
    <w:rsid w:val="00FD080D"/>
    <w:rsid w:val="00FD0EC2"/>
    <w:rsid w:val="00FD177D"/>
    <w:rsid w:val="00FD1BA0"/>
    <w:rsid w:val="00FD1BE9"/>
    <w:rsid w:val="00FD24FF"/>
    <w:rsid w:val="00FD2D45"/>
    <w:rsid w:val="00FD350A"/>
    <w:rsid w:val="00FD4BB9"/>
    <w:rsid w:val="00FD4F7F"/>
    <w:rsid w:val="00FD52C6"/>
    <w:rsid w:val="00FD5576"/>
    <w:rsid w:val="00FD677B"/>
    <w:rsid w:val="00FD7634"/>
    <w:rsid w:val="00FD78AB"/>
    <w:rsid w:val="00FE00DF"/>
    <w:rsid w:val="00FE0C3D"/>
    <w:rsid w:val="00FE12EE"/>
    <w:rsid w:val="00FE15C4"/>
    <w:rsid w:val="00FE24D4"/>
    <w:rsid w:val="00FE2E88"/>
    <w:rsid w:val="00FE30D4"/>
    <w:rsid w:val="00FE33CE"/>
    <w:rsid w:val="00FE42BA"/>
    <w:rsid w:val="00FE4FFD"/>
    <w:rsid w:val="00FE56C6"/>
    <w:rsid w:val="00FE5815"/>
    <w:rsid w:val="00FE5C9A"/>
    <w:rsid w:val="00FE66A0"/>
    <w:rsid w:val="00FE6A0F"/>
    <w:rsid w:val="00FE6EEF"/>
    <w:rsid w:val="00FE6F9B"/>
    <w:rsid w:val="00FE7498"/>
    <w:rsid w:val="00FE762B"/>
    <w:rsid w:val="00FE785D"/>
    <w:rsid w:val="00FE7D7B"/>
    <w:rsid w:val="00FF05FE"/>
    <w:rsid w:val="00FF086B"/>
    <w:rsid w:val="00FF0A87"/>
    <w:rsid w:val="00FF0E05"/>
    <w:rsid w:val="00FF1332"/>
    <w:rsid w:val="00FF16FD"/>
    <w:rsid w:val="00FF1C0D"/>
    <w:rsid w:val="00FF1CFE"/>
    <w:rsid w:val="00FF1D0C"/>
    <w:rsid w:val="00FF1FCC"/>
    <w:rsid w:val="00FF23A1"/>
    <w:rsid w:val="00FF2AC2"/>
    <w:rsid w:val="00FF2C3D"/>
    <w:rsid w:val="00FF2C4F"/>
    <w:rsid w:val="00FF340E"/>
    <w:rsid w:val="00FF350E"/>
    <w:rsid w:val="00FF42C3"/>
    <w:rsid w:val="00FF46DA"/>
    <w:rsid w:val="00FF494C"/>
    <w:rsid w:val="00FF5147"/>
    <w:rsid w:val="00FF56FF"/>
    <w:rsid w:val="00FF5B58"/>
    <w:rsid w:val="00FF5DCF"/>
    <w:rsid w:val="00FF5E80"/>
    <w:rsid w:val="00FF69FD"/>
    <w:rsid w:val="00FF6A92"/>
    <w:rsid w:val="00FF6F1F"/>
    <w:rsid w:val="00FF70FF"/>
    <w:rsid w:val="00FF79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748"/>
    <w:rPr>
      <w:sz w:val="24"/>
    </w:rPr>
  </w:style>
  <w:style w:type="paragraph" w:styleId="Nagwek1">
    <w:name w:val="heading 1"/>
    <w:basedOn w:val="Normalny"/>
    <w:next w:val="Normalny"/>
    <w:qFormat/>
    <w:rsid w:val="00CA1FB0"/>
    <w:pPr>
      <w:keepNext/>
      <w:jc w:val="center"/>
      <w:outlineLvl w:val="0"/>
    </w:pPr>
    <w:rPr>
      <w:b/>
      <w:caps/>
    </w:rPr>
  </w:style>
  <w:style w:type="paragraph" w:styleId="Nagwek2">
    <w:name w:val="heading 2"/>
    <w:basedOn w:val="Normalny"/>
    <w:next w:val="Normalny"/>
    <w:link w:val="Nagwek2Znak"/>
    <w:qFormat/>
    <w:rsid w:val="00CA1FB0"/>
    <w:pPr>
      <w:keepNext/>
      <w:jc w:val="center"/>
      <w:outlineLvl w:val="1"/>
    </w:pPr>
    <w:rPr>
      <w:b/>
      <w:i/>
      <w:sz w:val="28"/>
    </w:rPr>
  </w:style>
  <w:style w:type="paragraph" w:styleId="Nagwek3">
    <w:name w:val="heading 3"/>
    <w:basedOn w:val="Normalny"/>
    <w:next w:val="Normalny"/>
    <w:qFormat/>
    <w:rsid w:val="00CA1FB0"/>
    <w:pPr>
      <w:keepNext/>
      <w:jc w:val="center"/>
      <w:outlineLvl w:val="2"/>
    </w:pPr>
    <w:rPr>
      <w:i/>
    </w:rPr>
  </w:style>
  <w:style w:type="paragraph" w:styleId="Nagwek4">
    <w:name w:val="heading 4"/>
    <w:basedOn w:val="Normalny"/>
    <w:next w:val="Normalny"/>
    <w:qFormat/>
    <w:rsid w:val="00CA1FB0"/>
    <w:pPr>
      <w:keepNext/>
      <w:jc w:val="both"/>
      <w:outlineLvl w:val="3"/>
    </w:pPr>
    <w:rPr>
      <w:b/>
    </w:rPr>
  </w:style>
  <w:style w:type="paragraph" w:styleId="Nagwek5">
    <w:name w:val="heading 5"/>
    <w:basedOn w:val="Normalny"/>
    <w:next w:val="Normalny"/>
    <w:qFormat/>
    <w:rsid w:val="00CA1FB0"/>
    <w:pPr>
      <w:keepNext/>
      <w:numPr>
        <w:numId w:val="1"/>
      </w:numPr>
      <w:jc w:val="both"/>
      <w:outlineLvl w:val="4"/>
    </w:pPr>
    <w:rPr>
      <w:b/>
    </w:rPr>
  </w:style>
  <w:style w:type="paragraph" w:styleId="Nagwek6">
    <w:name w:val="heading 6"/>
    <w:basedOn w:val="Normalny"/>
    <w:next w:val="Normalny"/>
    <w:qFormat/>
    <w:rsid w:val="00CA1FB0"/>
    <w:pPr>
      <w:keepNext/>
      <w:ind w:left="360"/>
      <w:jc w:val="both"/>
      <w:outlineLvl w:val="5"/>
    </w:pPr>
    <w:rPr>
      <w:b/>
    </w:rPr>
  </w:style>
  <w:style w:type="paragraph" w:styleId="Nagwek7">
    <w:name w:val="heading 7"/>
    <w:basedOn w:val="Normalny"/>
    <w:next w:val="Normalny"/>
    <w:qFormat/>
    <w:rsid w:val="00CA1FB0"/>
    <w:pPr>
      <w:keepNext/>
      <w:outlineLvl w:val="6"/>
    </w:pPr>
    <w:rPr>
      <w:b/>
      <w:i/>
      <w:u w:val="single"/>
    </w:rPr>
  </w:style>
  <w:style w:type="paragraph" w:styleId="Nagwek8">
    <w:name w:val="heading 8"/>
    <w:basedOn w:val="Normalny"/>
    <w:next w:val="Normalny"/>
    <w:qFormat/>
    <w:rsid w:val="00CA1FB0"/>
    <w:pPr>
      <w:keepNext/>
      <w:outlineLvl w:val="7"/>
    </w:pPr>
    <w:rPr>
      <w:b/>
      <w:color w:val="0000FF"/>
    </w:rPr>
  </w:style>
  <w:style w:type="paragraph" w:styleId="Nagwek9">
    <w:name w:val="heading 9"/>
    <w:basedOn w:val="Normalny"/>
    <w:next w:val="Normalny"/>
    <w:qFormat/>
    <w:rsid w:val="00A66ED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CA1FB0"/>
    <w:rPr>
      <w:i/>
      <w:sz w:val="20"/>
    </w:rPr>
  </w:style>
  <w:style w:type="paragraph" w:styleId="Nagwek">
    <w:name w:val="header"/>
    <w:aliases w:val=" Znak,Nagłówek strony,Znak"/>
    <w:basedOn w:val="Normalny"/>
    <w:link w:val="NagwekZnak"/>
    <w:uiPriority w:val="99"/>
    <w:rsid w:val="00CA1FB0"/>
    <w:pPr>
      <w:tabs>
        <w:tab w:val="center" w:pos="4536"/>
        <w:tab w:val="right" w:pos="9072"/>
      </w:tabs>
    </w:pPr>
  </w:style>
  <w:style w:type="character" w:styleId="Numerstrony">
    <w:name w:val="page number"/>
    <w:basedOn w:val="Domylnaczcionkaakapitu"/>
    <w:rsid w:val="00CA1FB0"/>
  </w:style>
  <w:style w:type="paragraph" w:styleId="Tekstpodstawowywcity">
    <w:name w:val="Body Text Indent"/>
    <w:basedOn w:val="Normalny"/>
    <w:rsid w:val="00CA1FB0"/>
    <w:pPr>
      <w:tabs>
        <w:tab w:val="right" w:pos="284"/>
        <w:tab w:val="left" w:pos="408"/>
      </w:tabs>
      <w:ind w:left="408" w:firstLine="18"/>
      <w:jc w:val="both"/>
    </w:pPr>
  </w:style>
  <w:style w:type="paragraph" w:styleId="Tekstpodstawowywcity2">
    <w:name w:val="Body Text Indent 2"/>
    <w:basedOn w:val="Normalny"/>
    <w:rsid w:val="00CA1FB0"/>
    <w:pPr>
      <w:tabs>
        <w:tab w:val="right" w:pos="851"/>
      </w:tabs>
      <w:ind w:left="993" w:hanging="567"/>
      <w:jc w:val="both"/>
    </w:pPr>
  </w:style>
  <w:style w:type="paragraph" w:styleId="Tekstpodstawowywcity3">
    <w:name w:val="Body Text Indent 3"/>
    <w:basedOn w:val="Normalny"/>
    <w:link w:val="Tekstpodstawowywcity3Znak"/>
    <w:rsid w:val="00CA1FB0"/>
    <w:pPr>
      <w:tabs>
        <w:tab w:val="right" w:pos="426"/>
      </w:tabs>
      <w:ind w:left="426"/>
      <w:jc w:val="both"/>
    </w:pPr>
  </w:style>
  <w:style w:type="paragraph" w:styleId="Tekstpodstawowy">
    <w:name w:val="Body Text"/>
    <w:basedOn w:val="Normalny"/>
    <w:link w:val="TekstpodstawowyZnak"/>
    <w:rsid w:val="00CA1FB0"/>
    <w:pPr>
      <w:jc w:val="both"/>
    </w:pPr>
  </w:style>
  <w:style w:type="paragraph" w:styleId="Tekstpodstawowy3">
    <w:name w:val="Body Text 3"/>
    <w:basedOn w:val="Normalny"/>
    <w:link w:val="Tekstpodstawowy3Znak"/>
    <w:rsid w:val="00CA1FB0"/>
    <w:pPr>
      <w:jc w:val="both"/>
    </w:pPr>
    <w:rPr>
      <w:b/>
    </w:rPr>
  </w:style>
  <w:style w:type="paragraph" w:styleId="Lista-kontynuacja">
    <w:name w:val="List Continue"/>
    <w:basedOn w:val="Normalny"/>
    <w:rsid w:val="00CA1FB0"/>
    <w:pPr>
      <w:spacing w:after="120"/>
      <w:ind w:left="283"/>
    </w:pPr>
    <w:rPr>
      <w:sz w:val="20"/>
    </w:rPr>
  </w:style>
  <w:style w:type="paragraph" w:styleId="Stopka">
    <w:name w:val="footer"/>
    <w:aliases w:val="stand"/>
    <w:basedOn w:val="Normalny"/>
    <w:link w:val="StopkaZnak"/>
    <w:rsid w:val="00CA1FB0"/>
    <w:pPr>
      <w:tabs>
        <w:tab w:val="center" w:pos="4536"/>
        <w:tab w:val="right" w:pos="9072"/>
      </w:tabs>
    </w:pPr>
  </w:style>
  <w:style w:type="character" w:styleId="Odwoaniedokomentarza">
    <w:name w:val="annotation reference"/>
    <w:semiHidden/>
    <w:rsid w:val="00CA1FB0"/>
    <w:rPr>
      <w:sz w:val="16"/>
    </w:rPr>
  </w:style>
  <w:style w:type="paragraph" w:styleId="Tekstkomentarza">
    <w:name w:val="annotation text"/>
    <w:basedOn w:val="Normalny"/>
    <w:semiHidden/>
    <w:rsid w:val="00CA1FB0"/>
    <w:rPr>
      <w:sz w:val="20"/>
    </w:rPr>
  </w:style>
  <w:style w:type="character" w:styleId="Hipercze">
    <w:name w:val="Hyperlink"/>
    <w:uiPriority w:val="99"/>
    <w:rsid w:val="00CA1FB0"/>
    <w:rPr>
      <w:color w:val="0000FF"/>
      <w:u w:val="single"/>
    </w:rPr>
  </w:style>
  <w:style w:type="character" w:styleId="UyteHipercze">
    <w:name w:val="FollowedHyperlink"/>
    <w:rsid w:val="00CA1FB0"/>
    <w:rPr>
      <w:color w:val="800080"/>
      <w:u w:val="single"/>
    </w:rPr>
  </w:style>
  <w:style w:type="paragraph" w:customStyle="1" w:styleId="Numerpisma">
    <w:name w:val="Numer pisma"/>
    <w:basedOn w:val="Normalny"/>
    <w:rsid w:val="00CA1FB0"/>
  </w:style>
  <w:style w:type="paragraph" w:styleId="Tematkomentarza">
    <w:name w:val="annotation subject"/>
    <w:basedOn w:val="Tekstkomentarza"/>
    <w:next w:val="Tekstkomentarza"/>
    <w:semiHidden/>
    <w:rsid w:val="00595D3E"/>
    <w:rPr>
      <w:b/>
      <w:bCs/>
    </w:rPr>
  </w:style>
  <w:style w:type="paragraph" w:styleId="Tekstdymka">
    <w:name w:val="Balloon Text"/>
    <w:basedOn w:val="Normalny"/>
    <w:semiHidden/>
    <w:rsid w:val="00CC21B1"/>
    <w:rPr>
      <w:rFonts w:ascii="Tahoma" w:hAnsi="Tahoma" w:cs="Tahoma"/>
      <w:sz w:val="16"/>
      <w:szCs w:val="16"/>
    </w:rPr>
  </w:style>
  <w:style w:type="paragraph" w:customStyle="1" w:styleId="Tekstpodstawowy31">
    <w:name w:val="Tekst podstawowy 31"/>
    <w:basedOn w:val="Normalny"/>
    <w:rsid w:val="00684549"/>
    <w:pPr>
      <w:suppressAutoHyphens/>
      <w:spacing w:after="120"/>
      <w:jc w:val="both"/>
    </w:pPr>
    <w:rPr>
      <w:b/>
      <w:bCs/>
      <w:szCs w:val="24"/>
      <w:lang w:eastAsia="ar-SA"/>
    </w:rPr>
  </w:style>
  <w:style w:type="paragraph" w:styleId="NormalnyWeb">
    <w:name w:val="Normal (Web)"/>
    <w:basedOn w:val="Normalny"/>
    <w:rsid w:val="00CA5E9B"/>
    <w:pPr>
      <w:spacing w:before="100" w:beforeAutospacing="1" w:after="100" w:afterAutospacing="1"/>
    </w:pPr>
    <w:rPr>
      <w:szCs w:val="24"/>
    </w:rPr>
  </w:style>
  <w:style w:type="paragraph" w:customStyle="1" w:styleId="ZnakZnakZnakZnakZnakZnakZnakZnakZnak">
    <w:name w:val="Znak Znak Znak Znak Znak Znak Znak Znak Znak"/>
    <w:basedOn w:val="Normalny"/>
    <w:rsid w:val="00CA7641"/>
    <w:rPr>
      <w:szCs w:val="24"/>
    </w:rPr>
  </w:style>
  <w:style w:type="paragraph" w:customStyle="1" w:styleId="ZnakZnakZnakZnakZnak">
    <w:name w:val="Znak Znak Znak Znak Znak"/>
    <w:basedOn w:val="Normalny"/>
    <w:rsid w:val="003342D0"/>
    <w:rPr>
      <w:szCs w:val="24"/>
    </w:rPr>
  </w:style>
  <w:style w:type="table" w:styleId="Tabela-Siatka">
    <w:name w:val="Table Grid"/>
    <w:basedOn w:val="Standardowy"/>
    <w:rsid w:val="0070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rsid w:val="008735F0"/>
    <w:pPr>
      <w:tabs>
        <w:tab w:val="left" w:pos="567"/>
        <w:tab w:val="left" w:pos="8931"/>
      </w:tabs>
      <w:spacing w:line="276" w:lineRule="auto"/>
      <w:ind w:left="540" w:hanging="540"/>
    </w:pPr>
    <w:rPr>
      <w:rFonts w:ascii="Arial" w:hAnsi="Arial" w:cs="Arial"/>
      <w:noProof/>
      <w:sz w:val="22"/>
      <w:szCs w:val="22"/>
    </w:rPr>
  </w:style>
  <w:style w:type="paragraph" w:styleId="Tekstblokowy">
    <w:name w:val="Block Text"/>
    <w:basedOn w:val="Normalny"/>
    <w:rsid w:val="001C1DC0"/>
    <w:pPr>
      <w:ind w:left="567" w:right="510" w:hanging="567"/>
    </w:pPr>
    <w:rPr>
      <w:b/>
      <w:color w:val="000000"/>
      <w:sz w:val="20"/>
    </w:rPr>
  </w:style>
  <w:style w:type="paragraph" w:styleId="Podtytu">
    <w:name w:val="Subtitle"/>
    <w:basedOn w:val="Normalny"/>
    <w:qFormat/>
    <w:rsid w:val="002E5CD6"/>
    <w:pPr>
      <w:jc w:val="center"/>
    </w:pPr>
    <w:rPr>
      <w:b/>
      <w:sz w:val="36"/>
    </w:rPr>
  </w:style>
  <w:style w:type="paragraph" w:customStyle="1" w:styleId="Standard">
    <w:name w:val="Standard"/>
    <w:rsid w:val="002E5CD6"/>
    <w:pPr>
      <w:widowControl w:val="0"/>
      <w:autoSpaceDE w:val="0"/>
      <w:autoSpaceDN w:val="0"/>
      <w:adjustRightInd w:val="0"/>
    </w:pPr>
    <w:rPr>
      <w:sz w:val="24"/>
      <w:szCs w:val="24"/>
    </w:rPr>
  </w:style>
  <w:style w:type="paragraph" w:customStyle="1" w:styleId="normaltableau">
    <w:name w:val="normal_tableau"/>
    <w:basedOn w:val="Normalny"/>
    <w:rsid w:val="002E5CD6"/>
    <w:pPr>
      <w:spacing w:before="120" w:after="120"/>
      <w:jc w:val="both"/>
    </w:pPr>
    <w:rPr>
      <w:rFonts w:ascii="Optima" w:hAnsi="Optima"/>
      <w:sz w:val="22"/>
      <w:lang w:val="en-GB"/>
    </w:rPr>
  </w:style>
  <w:style w:type="paragraph" w:customStyle="1" w:styleId="Text2">
    <w:name w:val="Text 2"/>
    <w:basedOn w:val="Normalny"/>
    <w:rsid w:val="00307E62"/>
    <w:pPr>
      <w:tabs>
        <w:tab w:val="left" w:pos="2161"/>
      </w:tabs>
      <w:spacing w:after="240"/>
      <w:ind w:left="1202"/>
      <w:jc w:val="both"/>
    </w:pPr>
    <w:rPr>
      <w:rFonts w:ascii="Arial" w:hAnsi="Arial"/>
      <w:sz w:val="20"/>
      <w:lang w:val="en-GB"/>
    </w:rPr>
  </w:style>
  <w:style w:type="paragraph" w:customStyle="1" w:styleId="Blockquote">
    <w:name w:val="Blockquote"/>
    <w:basedOn w:val="Normalny"/>
    <w:rsid w:val="00FF2AC2"/>
    <w:pPr>
      <w:widowControl w:val="0"/>
      <w:spacing w:before="100" w:after="100"/>
      <w:ind w:left="360" w:right="360"/>
    </w:pPr>
    <w:rPr>
      <w:snapToGrid w:val="0"/>
      <w:lang w:val="en-US"/>
    </w:rPr>
  </w:style>
  <w:style w:type="character" w:customStyle="1" w:styleId="dane1">
    <w:name w:val="dane1"/>
    <w:rsid w:val="002C3D32"/>
    <w:rPr>
      <w:color w:val="0000CD"/>
    </w:rPr>
  </w:style>
  <w:style w:type="paragraph" w:styleId="Spistreci4">
    <w:name w:val="toc 4"/>
    <w:basedOn w:val="Normalny"/>
    <w:next w:val="Normalny"/>
    <w:autoRedefine/>
    <w:semiHidden/>
    <w:rsid w:val="00111B44"/>
    <w:pPr>
      <w:spacing w:line="276" w:lineRule="auto"/>
    </w:pPr>
    <w:rPr>
      <w:rFonts w:ascii="Calibri" w:hAnsi="Calibri" w:cs="Calibri"/>
      <w:b/>
      <w:sz w:val="22"/>
      <w:szCs w:val="22"/>
    </w:rPr>
  </w:style>
  <w:style w:type="paragraph" w:customStyle="1" w:styleId="Tekstpodstawowywcity31">
    <w:name w:val="Tekst podstawowy wcięty 31"/>
    <w:basedOn w:val="Normalny"/>
    <w:rsid w:val="00866610"/>
    <w:pPr>
      <w:suppressAutoHyphens/>
      <w:ind w:left="1416" w:firstLine="354"/>
      <w:jc w:val="both"/>
    </w:pPr>
    <w:rPr>
      <w:sz w:val="22"/>
      <w:szCs w:val="22"/>
      <w:lang w:eastAsia="ar-SA"/>
    </w:rPr>
  </w:style>
  <w:style w:type="paragraph" w:customStyle="1" w:styleId="Tekstpodstawowy32">
    <w:name w:val="Tekst podstawowy 32"/>
    <w:basedOn w:val="Normalny"/>
    <w:rsid w:val="00B84E22"/>
    <w:pPr>
      <w:overflowPunct w:val="0"/>
      <w:autoSpaceDE w:val="0"/>
      <w:autoSpaceDN w:val="0"/>
      <w:adjustRightInd w:val="0"/>
      <w:jc w:val="both"/>
      <w:textAlignment w:val="baseline"/>
    </w:pPr>
    <w:rPr>
      <w:color w:val="000000"/>
      <w:sz w:val="22"/>
    </w:rPr>
  </w:style>
  <w:style w:type="paragraph" w:customStyle="1" w:styleId="Tekstpodstawowy21">
    <w:name w:val="Tekst podstawowy 21"/>
    <w:basedOn w:val="Normalny"/>
    <w:rsid w:val="00A66ED0"/>
    <w:rPr>
      <w:rFonts w:ascii="Arial" w:hAnsi="Arial"/>
      <w:sz w:val="22"/>
    </w:rPr>
  </w:style>
  <w:style w:type="paragraph" w:customStyle="1" w:styleId="Style3">
    <w:name w:val="Style3"/>
    <w:basedOn w:val="Normalny"/>
    <w:rsid w:val="005F365D"/>
    <w:pPr>
      <w:widowControl w:val="0"/>
      <w:autoSpaceDE w:val="0"/>
      <w:autoSpaceDN w:val="0"/>
      <w:adjustRightInd w:val="0"/>
      <w:spacing w:line="224" w:lineRule="exact"/>
      <w:ind w:hanging="374"/>
      <w:jc w:val="both"/>
    </w:pPr>
    <w:rPr>
      <w:rFonts w:ascii="Verdana" w:hAnsi="Verdana"/>
      <w:szCs w:val="24"/>
    </w:rPr>
  </w:style>
  <w:style w:type="character" w:customStyle="1" w:styleId="FontStyle14">
    <w:name w:val="Font Style14"/>
    <w:rsid w:val="005F365D"/>
    <w:rPr>
      <w:rFonts w:ascii="Verdana" w:hAnsi="Verdana" w:cs="Verdana"/>
      <w:b/>
      <w:bCs/>
      <w:sz w:val="18"/>
      <w:szCs w:val="18"/>
    </w:rPr>
  </w:style>
  <w:style w:type="character" w:customStyle="1" w:styleId="FontStyle13">
    <w:name w:val="Font Style13"/>
    <w:rsid w:val="005F365D"/>
    <w:rPr>
      <w:rFonts w:ascii="Verdana" w:hAnsi="Verdana" w:cs="Verdana"/>
      <w:sz w:val="18"/>
      <w:szCs w:val="18"/>
    </w:rPr>
  </w:style>
  <w:style w:type="paragraph" w:styleId="Tytu">
    <w:name w:val="Title"/>
    <w:basedOn w:val="Normalny"/>
    <w:link w:val="TytuZnak"/>
    <w:qFormat/>
    <w:rsid w:val="00974B5A"/>
    <w:pPr>
      <w:jc w:val="center"/>
    </w:pPr>
    <w:rPr>
      <w:rFonts w:ascii="Arial" w:hAnsi="Arial"/>
      <w:b/>
      <w:noProof/>
    </w:rPr>
  </w:style>
  <w:style w:type="paragraph" w:customStyle="1" w:styleId="WypktNr">
    <w:name w:val="Wypkt.Nr"/>
    <w:basedOn w:val="Normalny"/>
    <w:rsid w:val="000E6458"/>
    <w:pPr>
      <w:tabs>
        <w:tab w:val="left" w:pos="360"/>
        <w:tab w:val="num" w:pos="720"/>
      </w:tabs>
      <w:overflowPunct w:val="0"/>
      <w:autoSpaceDE w:val="0"/>
      <w:autoSpaceDN w:val="0"/>
      <w:adjustRightInd w:val="0"/>
      <w:ind w:left="720" w:hanging="720"/>
      <w:textAlignment w:val="baseline"/>
    </w:pPr>
    <w:rPr>
      <w:rFonts w:ascii="Arial" w:hAnsi="Arial" w:cs="Arial"/>
      <w:noProof/>
      <w:szCs w:val="24"/>
    </w:rPr>
  </w:style>
  <w:style w:type="character" w:styleId="Pogrubienie">
    <w:name w:val="Strong"/>
    <w:uiPriority w:val="22"/>
    <w:qFormat/>
    <w:rsid w:val="0030175F"/>
    <w:rPr>
      <w:b/>
      <w:bCs/>
    </w:rPr>
  </w:style>
  <w:style w:type="paragraph" w:customStyle="1" w:styleId="zsartnormalZnak">
    <w:name w:val="zsart_normal Znak"/>
    <w:basedOn w:val="Normalny"/>
    <w:rsid w:val="00791F54"/>
    <w:pPr>
      <w:spacing w:before="120" w:after="280" w:line="360" w:lineRule="auto"/>
      <w:jc w:val="both"/>
    </w:pPr>
    <w:rPr>
      <w:rFonts w:ascii="Verdana" w:hAnsi="Verdana"/>
      <w:sz w:val="20"/>
      <w:lang w:val="en-US" w:eastAsia="en-US"/>
    </w:rPr>
  </w:style>
  <w:style w:type="paragraph" w:customStyle="1" w:styleId="tabulka">
    <w:name w:val="tabulka"/>
    <w:basedOn w:val="Normalny"/>
    <w:rsid w:val="00CC68A8"/>
    <w:pPr>
      <w:widowControl w:val="0"/>
      <w:spacing w:before="120" w:line="240" w:lineRule="exact"/>
      <w:jc w:val="center"/>
    </w:pPr>
    <w:rPr>
      <w:rFonts w:ascii="Arial" w:hAnsi="Arial"/>
      <w:sz w:val="20"/>
      <w:lang w:val="cs-CZ"/>
    </w:rPr>
  </w:style>
  <w:style w:type="paragraph" w:customStyle="1" w:styleId="ZnakZnakZnakZnakZnakZnakZnakZnakZnak1">
    <w:name w:val="Znak Znak Znak Znak Znak Znak Znak Znak Znak1"/>
    <w:basedOn w:val="Normalny"/>
    <w:rsid w:val="00772B96"/>
    <w:rPr>
      <w:szCs w:val="24"/>
    </w:rPr>
  </w:style>
  <w:style w:type="character" w:customStyle="1" w:styleId="NagwekZnak">
    <w:name w:val="Nagłówek Znak"/>
    <w:aliases w:val=" Znak Znak,Nagłówek strony Znak,Znak Znak"/>
    <w:link w:val="Nagwek"/>
    <w:uiPriority w:val="99"/>
    <w:rsid w:val="00C93604"/>
    <w:rPr>
      <w:sz w:val="24"/>
      <w:lang w:val="pl-PL" w:eastAsia="pl-PL" w:bidi="ar-SA"/>
    </w:rPr>
  </w:style>
  <w:style w:type="paragraph" w:styleId="Tekstprzypisukocowego">
    <w:name w:val="endnote text"/>
    <w:basedOn w:val="Normalny"/>
    <w:semiHidden/>
    <w:rsid w:val="0078732C"/>
    <w:rPr>
      <w:sz w:val="20"/>
    </w:rPr>
  </w:style>
  <w:style w:type="character" w:styleId="Odwoanieprzypisukocowego">
    <w:name w:val="endnote reference"/>
    <w:semiHidden/>
    <w:rsid w:val="0078732C"/>
    <w:rPr>
      <w:vertAlign w:val="superscript"/>
    </w:rPr>
  </w:style>
  <w:style w:type="paragraph" w:customStyle="1" w:styleId="Akapitzlist1">
    <w:name w:val="Akapit z listą1"/>
    <w:basedOn w:val="Normalny"/>
    <w:rsid w:val="00540928"/>
    <w:pPr>
      <w:ind w:left="720"/>
    </w:pPr>
    <w:rPr>
      <w:szCs w:val="24"/>
    </w:rPr>
  </w:style>
  <w:style w:type="paragraph" w:styleId="Wcicienormalne">
    <w:name w:val="Normal Indent"/>
    <w:basedOn w:val="Normalny"/>
    <w:rsid w:val="00AE43E6"/>
    <w:pPr>
      <w:ind w:left="708"/>
    </w:pPr>
    <w:rPr>
      <w:rFonts w:ascii="Arial" w:hAnsi="Arial"/>
      <w:sz w:val="20"/>
      <w:lang w:val="en-GB"/>
    </w:rPr>
  </w:style>
  <w:style w:type="paragraph" w:customStyle="1" w:styleId="pntext">
    <w:name w:val="pntext"/>
    <w:basedOn w:val="Normalny"/>
    <w:rsid w:val="00AE43E6"/>
    <w:pPr>
      <w:spacing w:before="100" w:beforeAutospacing="1" w:after="100" w:afterAutospacing="1"/>
    </w:pPr>
    <w:rPr>
      <w:szCs w:val="24"/>
    </w:rPr>
  </w:style>
  <w:style w:type="paragraph" w:customStyle="1" w:styleId="oddl-nadpis">
    <w:name w:val="oddíl-nadpis"/>
    <w:basedOn w:val="Normalny"/>
    <w:rsid w:val="000132FA"/>
    <w:pPr>
      <w:keepNext/>
      <w:widowControl w:val="0"/>
      <w:tabs>
        <w:tab w:val="left" w:pos="567"/>
      </w:tabs>
      <w:spacing w:before="240" w:line="240" w:lineRule="exact"/>
    </w:pPr>
    <w:rPr>
      <w:rFonts w:ascii="Arial" w:hAnsi="Arial"/>
      <w:b/>
      <w:lang w:val="cs-CZ"/>
    </w:rPr>
  </w:style>
  <w:style w:type="paragraph" w:styleId="Tekstprzypisudolnego">
    <w:name w:val="footnote text"/>
    <w:aliases w:val="Tekst przypisu"/>
    <w:basedOn w:val="Normalny"/>
    <w:link w:val="TekstprzypisudolnegoZnak"/>
    <w:semiHidden/>
    <w:rsid w:val="009E1120"/>
    <w:rPr>
      <w:sz w:val="20"/>
      <w:lang w:val="fr-FR"/>
    </w:rPr>
  </w:style>
  <w:style w:type="paragraph" w:styleId="Listapunktowana3">
    <w:name w:val="List Bullet 3"/>
    <w:aliases w:val="Lista wypunktowana 3"/>
    <w:basedOn w:val="Normalny"/>
    <w:autoRedefine/>
    <w:rsid w:val="007D34DC"/>
    <w:pPr>
      <w:numPr>
        <w:numId w:val="3"/>
      </w:numPr>
    </w:pPr>
    <w:rPr>
      <w:szCs w:val="24"/>
    </w:rPr>
  </w:style>
  <w:style w:type="paragraph" w:customStyle="1" w:styleId="B">
    <w:name w:val="B"/>
    <w:rsid w:val="005267A4"/>
    <w:pPr>
      <w:spacing w:before="240" w:line="240" w:lineRule="exact"/>
      <w:ind w:left="720"/>
      <w:jc w:val="both"/>
    </w:pPr>
    <w:rPr>
      <w:sz w:val="24"/>
      <w:lang w:val="en-GB"/>
    </w:rPr>
  </w:style>
  <w:style w:type="paragraph" w:styleId="Listapunktowana2">
    <w:name w:val="List Bullet 2"/>
    <w:aliases w:val="Lista wypunktowana 2"/>
    <w:basedOn w:val="Normalny"/>
    <w:autoRedefine/>
    <w:rsid w:val="00034A4E"/>
    <w:pPr>
      <w:numPr>
        <w:numId w:val="4"/>
      </w:numPr>
    </w:pPr>
    <w:rPr>
      <w:szCs w:val="24"/>
    </w:rPr>
  </w:style>
  <w:style w:type="paragraph" w:customStyle="1" w:styleId="A">
    <w:name w:val="A"/>
    <w:rsid w:val="00034A4E"/>
    <w:pPr>
      <w:keepNext/>
      <w:spacing w:before="240" w:line="240" w:lineRule="exact"/>
      <w:ind w:left="720" w:hanging="720"/>
      <w:jc w:val="both"/>
    </w:pPr>
    <w:rPr>
      <w:sz w:val="24"/>
      <w:lang w:val="en-GB"/>
    </w:rPr>
  </w:style>
  <w:style w:type="character" w:styleId="HTML-staaszeroko">
    <w:name w:val="HTML Typewriter"/>
    <w:rsid w:val="009576B8"/>
    <w:rPr>
      <w:rFonts w:ascii="Courier New" w:eastAsia="Courier New" w:hAnsi="Courier New" w:cs="Courier New" w:hint="default"/>
      <w:sz w:val="20"/>
      <w:szCs w:val="20"/>
    </w:rPr>
  </w:style>
  <w:style w:type="paragraph" w:customStyle="1" w:styleId="Normal">
    <w:name w:val="[Normal]"/>
    <w:rsid w:val="00866C40"/>
    <w:pPr>
      <w:widowControl w:val="0"/>
      <w:autoSpaceDE w:val="0"/>
      <w:autoSpaceDN w:val="0"/>
      <w:adjustRightInd w:val="0"/>
    </w:pPr>
    <w:rPr>
      <w:rFonts w:ascii="Arial" w:hAnsi="Arial" w:cs="Arial"/>
      <w:sz w:val="24"/>
      <w:szCs w:val="24"/>
    </w:rPr>
  </w:style>
  <w:style w:type="paragraph" w:styleId="Lista">
    <w:name w:val="List"/>
    <w:basedOn w:val="Normalny"/>
    <w:rsid w:val="00F238F7"/>
    <w:pPr>
      <w:ind w:left="283" w:hanging="283"/>
    </w:pPr>
    <w:rPr>
      <w:sz w:val="20"/>
    </w:rPr>
  </w:style>
  <w:style w:type="paragraph" w:customStyle="1" w:styleId="Style9">
    <w:name w:val="Style9"/>
    <w:basedOn w:val="Normalny"/>
    <w:rsid w:val="001F59A0"/>
    <w:pPr>
      <w:widowControl w:val="0"/>
      <w:autoSpaceDE w:val="0"/>
      <w:autoSpaceDN w:val="0"/>
      <w:adjustRightInd w:val="0"/>
    </w:pPr>
    <w:rPr>
      <w:rFonts w:ascii="Tahoma" w:hAnsi="Tahoma"/>
      <w:szCs w:val="24"/>
    </w:rPr>
  </w:style>
  <w:style w:type="paragraph" w:customStyle="1" w:styleId="Style10">
    <w:name w:val="Style10"/>
    <w:basedOn w:val="Normalny"/>
    <w:rsid w:val="001F59A0"/>
    <w:pPr>
      <w:widowControl w:val="0"/>
      <w:autoSpaceDE w:val="0"/>
      <w:autoSpaceDN w:val="0"/>
      <w:adjustRightInd w:val="0"/>
      <w:spacing w:line="238" w:lineRule="exact"/>
      <w:ind w:hanging="422"/>
    </w:pPr>
    <w:rPr>
      <w:rFonts w:ascii="Tahoma" w:hAnsi="Tahoma"/>
      <w:szCs w:val="24"/>
    </w:rPr>
  </w:style>
  <w:style w:type="paragraph" w:customStyle="1" w:styleId="Style11">
    <w:name w:val="Style11"/>
    <w:basedOn w:val="Normalny"/>
    <w:rsid w:val="001F59A0"/>
    <w:pPr>
      <w:widowControl w:val="0"/>
      <w:autoSpaceDE w:val="0"/>
      <w:autoSpaceDN w:val="0"/>
      <w:adjustRightInd w:val="0"/>
      <w:spacing w:line="233" w:lineRule="exact"/>
      <w:ind w:hanging="1454"/>
    </w:pPr>
    <w:rPr>
      <w:rFonts w:ascii="Tahoma" w:hAnsi="Tahoma"/>
      <w:szCs w:val="24"/>
    </w:rPr>
  </w:style>
  <w:style w:type="paragraph" w:customStyle="1" w:styleId="Style12">
    <w:name w:val="Style12"/>
    <w:basedOn w:val="Normalny"/>
    <w:rsid w:val="001F59A0"/>
    <w:pPr>
      <w:widowControl w:val="0"/>
      <w:autoSpaceDE w:val="0"/>
      <w:autoSpaceDN w:val="0"/>
      <w:adjustRightInd w:val="0"/>
      <w:spacing w:line="271" w:lineRule="exact"/>
      <w:ind w:hanging="137"/>
    </w:pPr>
    <w:rPr>
      <w:rFonts w:ascii="Tahoma" w:hAnsi="Tahoma"/>
      <w:szCs w:val="24"/>
    </w:rPr>
  </w:style>
  <w:style w:type="paragraph" w:customStyle="1" w:styleId="Style15">
    <w:name w:val="Style15"/>
    <w:basedOn w:val="Normalny"/>
    <w:rsid w:val="001F59A0"/>
    <w:pPr>
      <w:widowControl w:val="0"/>
      <w:autoSpaceDE w:val="0"/>
      <w:autoSpaceDN w:val="0"/>
      <w:adjustRightInd w:val="0"/>
      <w:spacing w:line="240" w:lineRule="exact"/>
      <w:ind w:hanging="367"/>
    </w:pPr>
    <w:rPr>
      <w:rFonts w:ascii="Tahoma" w:hAnsi="Tahoma"/>
      <w:szCs w:val="24"/>
    </w:rPr>
  </w:style>
  <w:style w:type="paragraph" w:customStyle="1" w:styleId="Style16">
    <w:name w:val="Style16"/>
    <w:basedOn w:val="Normalny"/>
    <w:rsid w:val="001F59A0"/>
    <w:pPr>
      <w:widowControl w:val="0"/>
      <w:autoSpaceDE w:val="0"/>
      <w:autoSpaceDN w:val="0"/>
      <w:adjustRightInd w:val="0"/>
    </w:pPr>
    <w:rPr>
      <w:rFonts w:ascii="Tahoma" w:hAnsi="Tahoma"/>
      <w:szCs w:val="24"/>
    </w:rPr>
  </w:style>
  <w:style w:type="paragraph" w:customStyle="1" w:styleId="Style17">
    <w:name w:val="Style17"/>
    <w:basedOn w:val="Normalny"/>
    <w:rsid w:val="001F59A0"/>
    <w:pPr>
      <w:widowControl w:val="0"/>
      <w:autoSpaceDE w:val="0"/>
      <w:autoSpaceDN w:val="0"/>
      <w:adjustRightInd w:val="0"/>
    </w:pPr>
    <w:rPr>
      <w:rFonts w:ascii="Tahoma" w:hAnsi="Tahoma"/>
      <w:szCs w:val="24"/>
    </w:rPr>
  </w:style>
  <w:style w:type="character" w:customStyle="1" w:styleId="FontStyle25">
    <w:name w:val="Font Style25"/>
    <w:rsid w:val="001F59A0"/>
    <w:rPr>
      <w:rFonts w:ascii="Tahoma" w:hAnsi="Tahoma" w:cs="Tahoma" w:hint="default"/>
      <w:b/>
      <w:bCs/>
      <w:sz w:val="18"/>
      <w:szCs w:val="18"/>
    </w:rPr>
  </w:style>
  <w:style w:type="character" w:customStyle="1" w:styleId="FontStyle26">
    <w:name w:val="Font Style26"/>
    <w:rsid w:val="001F59A0"/>
    <w:rPr>
      <w:rFonts w:ascii="Tahoma" w:hAnsi="Tahoma" w:cs="Tahoma" w:hint="default"/>
      <w:sz w:val="18"/>
      <w:szCs w:val="18"/>
    </w:rPr>
  </w:style>
  <w:style w:type="character" w:customStyle="1" w:styleId="FontStyle27">
    <w:name w:val="Font Style27"/>
    <w:rsid w:val="001F59A0"/>
    <w:rPr>
      <w:rFonts w:ascii="Tahoma" w:hAnsi="Tahoma" w:cs="Tahoma" w:hint="default"/>
      <w:i/>
      <w:iCs/>
      <w:spacing w:val="20"/>
      <w:sz w:val="18"/>
      <w:szCs w:val="18"/>
    </w:rPr>
  </w:style>
  <w:style w:type="character" w:customStyle="1" w:styleId="FontStyle16">
    <w:name w:val="Font Style16"/>
    <w:rsid w:val="001F59A0"/>
    <w:rPr>
      <w:rFonts w:ascii="Verdana" w:hAnsi="Verdana" w:cs="Verdana"/>
      <w:sz w:val="18"/>
      <w:szCs w:val="18"/>
    </w:rPr>
  </w:style>
  <w:style w:type="paragraph" w:customStyle="1" w:styleId="Style4">
    <w:name w:val="Style4"/>
    <w:basedOn w:val="Normalny"/>
    <w:rsid w:val="001F59A0"/>
    <w:pPr>
      <w:widowControl w:val="0"/>
      <w:autoSpaceDE w:val="0"/>
      <w:autoSpaceDN w:val="0"/>
      <w:adjustRightInd w:val="0"/>
    </w:pPr>
    <w:rPr>
      <w:rFonts w:ascii="Verdana" w:hAnsi="Verdana"/>
      <w:szCs w:val="24"/>
    </w:rPr>
  </w:style>
  <w:style w:type="paragraph" w:customStyle="1" w:styleId="Style5">
    <w:name w:val="Style5"/>
    <w:basedOn w:val="Normalny"/>
    <w:rsid w:val="001F59A0"/>
    <w:pPr>
      <w:widowControl w:val="0"/>
      <w:autoSpaceDE w:val="0"/>
      <w:autoSpaceDN w:val="0"/>
      <w:adjustRightInd w:val="0"/>
    </w:pPr>
    <w:rPr>
      <w:rFonts w:ascii="Verdana" w:hAnsi="Verdana"/>
      <w:szCs w:val="24"/>
    </w:rPr>
  </w:style>
  <w:style w:type="paragraph" w:customStyle="1" w:styleId="Style6">
    <w:name w:val="Style6"/>
    <w:basedOn w:val="Normalny"/>
    <w:rsid w:val="001F59A0"/>
    <w:pPr>
      <w:widowControl w:val="0"/>
      <w:autoSpaceDE w:val="0"/>
      <w:autoSpaceDN w:val="0"/>
      <w:adjustRightInd w:val="0"/>
    </w:pPr>
    <w:rPr>
      <w:rFonts w:ascii="Verdana" w:hAnsi="Verdana"/>
      <w:szCs w:val="24"/>
    </w:rPr>
  </w:style>
  <w:style w:type="paragraph" w:customStyle="1" w:styleId="Style7">
    <w:name w:val="Style7"/>
    <w:basedOn w:val="Normalny"/>
    <w:rsid w:val="001F59A0"/>
    <w:pPr>
      <w:widowControl w:val="0"/>
      <w:autoSpaceDE w:val="0"/>
      <w:autoSpaceDN w:val="0"/>
      <w:adjustRightInd w:val="0"/>
    </w:pPr>
    <w:rPr>
      <w:rFonts w:ascii="Verdana" w:hAnsi="Verdana"/>
      <w:szCs w:val="24"/>
    </w:rPr>
  </w:style>
  <w:style w:type="paragraph" w:customStyle="1" w:styleId="Style8">
    <w:name w:val="Style8"/>
    <w:basedOn w:val="Normalny"/>
    <w:rsid w:val="001F59A0"/>
    <w:pPr>
      <w:widowControl w:val="0"/>
      <w:autoSpaceDE w:val="0"/>
      <w:autoSpaceDN w:val="0"/>
      <w:adjustRightInd w:val="0"/>
    </w:pPr>
    <w:rPr>
      <w:rFonts w:ascii="Verdana" w:hAnsi="Verdana"/>
      <w:szCs w:val="24"/>
    </w:rPr>
  </w:style>
  <w:style w:type="character" w:customStyle="1" w:styleId="FontStyle15">
    <w:name w:val="Font Style15"/>
    <w:rsid w:val="001F59A0"/>
    <w:rPr>
      <w:rFonts w:ascii="Verdana" w:hAnsi="Verdana" w:cs="Verdana"/>
      <w:i/>
      <w:iCs/>
      <w:sz w:val="18"/>
      <w:szCs w:val="18"/>
    </w:rPr>
  </w:style>
  <w:style w:type="character" w:customStyle="1" w:styleId="FontStyle17">
    <w:name w:val="Font Style17"/>
    <w:rsid w:val="001F59A0"/>
    <w:rPr>
      <w:rFonts w:ascii="Verdana" w:hAnsi="Verdana" w:cs="Verdana"/>
      <w:i/>
      <w:iCs/>
      <w:sz w:val="18"/>
      <w:szCs w:val="18"/>
    </w:rPr>
  </w:style>
  <w:style w:type="character" w:customStyle="1" w:styleId="FontStyle12">
    <w:name w:val="Font Style12"/>
    <w:rsid w:val="001F59A0"/>
    <w:rPr>
      <w:rFonts w:ascii="MS Reference Sans Serif" w:hAnsi="MS Reference Sans Serif" w:cs="MS Reference Sans Serif"/>
      <w:b/>
      <w:bCs/>
      <w:sz w:val="18"/>
      <w:szCs w:val="18"/>
    </w:rPr>
  </w:style>
  <w:style w:type="paragraph" w:customStyle="1" w:styleId="Style2">
    <w:name w:val="Style2"/>
    <w:basedOn w:val="Normalny"/>
    <w:rsid w:val="001F59A0"/>
    <w:pPr>
      <w:widowControl w:val="0"/>
      <w:autoSpaceDE w:val="0"/>
      <w:autoSpaceDN w:val="0"/>
      <w:adjustRightInd w:val="0"/>
    </w:pPr>
    <w:rPr>
      <w:rFonts w:ascii="Verdana" w:hAnsi="Verdana"/>
      <w:szCs w:val="24"/>
    </w:rPr>
  </w:style>
  <w:style w:type="character" w:customStyle="1" w:styleId="FontStyle19">
    <w:name w:val="Font Style19"/>
    <w:rsid w:val="001F59A0"/>
    <w:rPr>
      <w:rFonts w:ascii="Verdana" w:hAnsi="Verdana" w:cs="Verdana"/>
      <w:sz w:val="18"/>
      <w:szCs w:val="18"/>
    </w:rPr>
  </w:style>
  <w:style w:type="character" w:customStyle="1" w:styleId="FontStyle20">
    <w:name w:val="Font Style20"/>
    <w:rsid w:val="001F59A0"/>
    <w:rPr>
      <w:rFonts w:ascii="Verdana" w:hAnsi="Verdana" w:cs="Verdana"/>
      <w:i/>
      <w:iCs/>
      <w:sz w:val="18"/>
      <w:szCs w:val="18"/>
    </w:rPr>
  </w:style>
  <w:style w:type="character" w:customStyle="1" w:styleId="FontStyle21">
    <w:name w:val="Font Style21"/>
    <w:rsid w:val="001F59A0"/>
    <w:rPr>
      <w:rFonts w:ascii="Verdana" w:hAnsi="Verdana" w:cs="Verdana"/>
      <w:b/>
      <w:bCs/>
      <w:sz w:val="18"/>
      <w:szCs w:val="18"/>
    </w:rPr>
  </w:style>
  <w:style w:type="character" w:styleId="Odwoanieprzypisudolnego">
    <w:name w:val="footnote reference"/>
    <w:semiHidden/>
    <w:rsid w:val="00B4198E"/>
    <w:rPr>
      <w:vertAlign w:val="superscript"/>
    </w:rPr>
  </w:style>
  <w:style w:type="paragraph" w:styleId="Akapitzlist">
    <w:name w:val="List Paragraph"/>
    <w:basedOn w:val="Normalny"/>
    <w:uiPriority w:val="34"/>
    <w:qFormat/>
    <w:rsid w:val="00772769"/>
    <w:pPr>
      <w:ind w:left="708"/>
    </w:pPr>
  </w:style>
  <w:style w:type="paragraph" w:styleId="Nagwekspisutreci">
    <w:name w:val="TOC Heading"/>
    <w:basedOn w:val="Nagwek1"/>
    <w:next w:val="Normalny"/>
    <w:uiPriority w:val="39"/>
    <w:semiHidden/>
    <w:unhideWhenUsed/>
    <w:qFormat/>
    <w:rsid w:val="00C44889"/>
    <w:pPr>
      <w:keepLines/>
      <w:spacing w:before="480" w:line="276" w:lineRule="auto"/>
      <w:jc w:val="left"/>
      <w:outlineLvl w:val="9"/>
    </w:pPr>
    <w:rPr>
      <w:rFonts w:ascii="Cambria" w:hAnsi="Cambria"/>
      <w:bCs/>
      <w:caps w:val="0"/>
      <w:color w:val="365F91"/>
      <w:sz w:val="28"/>
      <w:szCs w:val="28"/>
    </w:rPr>
  </w:style>
  <w:style w:type="paragraph" w:styleId="Spistreci2">
    <w:name w:val="toc 2"/>
    <w:basedOn w:val="Normalny"/>
    <w:next w:val="Normalny"/>
    <w:autoRedefine/>
    <w:uiPriority w:val="39"/>
    <w:rsid w:val="00C44889"/>
    <w:pPr>
      <w:ind w:left="240"/>
    </w:pPr>
  </w:style>
  <w:style w:type="paragraph" w:styleId="Spistreci3">
    <w:name w:val="toc 3"/>
    <w:basedOn w:val="Normalny"/>
    <w:next w:val="Normalny"/>
    <w:autoRedefine/>
    <w:uiPriority w:val="39"/>
    <w:rsid w:val="00C44889"/>
    <w:pPr>
      <w:ind w:left="480"/>
    </w:pPr>
  </w:style>
  <w:style w:type="character" w:styleId="Tytuksiki">
    <w:name w:val="Book Title"/>
    <w:uiPriority w:val="33"/>
    <w:qFormat/>
    <w:rsid w:val="00C44889"/>
    <w:rPr>
      <w:rFonts w:ascii="Arial" w:hAnsi="Arial"/>
      <w:b/>
      <w:bCs/>
      <w:smallCaps/>
      <w:spacing w:val="5"/>
      <w:sz w:val="22"/>
    </w:rPr>
  </w:style>
  <w:style w:type="character" w:customStyle="1" w:styleId="Nagwek2Znak">
    <w:name w:val="Nagłówek 2 Znak"/>
    <w:link w:val="Nagwek2"/>
    <w:rsid w:val="00655647"/>
    <w:rPr>
      <w:b/>
      <w:i/>
      <w:sz w:val="28"/>
    </w:rPr>
  </w:style>
  <w:style w:type="character" w:customStyle="1" w:styleId="TytuZnak">
    <w:name w:val="Tytuł Znak"/>
    <w:link w:val="Tytu"/>
    <w:rsid w:val="00C86181"/>
    <w:rPr>
      <w:rFonts w:ascii="Arial" w:hAnsi="Arial"/>
      <w:b/>
      <w:noProof/>
      <w:sz w:val="24"/>
    </w:rPr>
  </w:style>
  <w:style w:type="character" w:customStyle="1" w:styleId="StopkaZnak">
    <w:name w:val="Stopka Znak"/>
    <w:aliases w:val="stand Znak"/>
    <w:link w:val="Stopka"/>
    <w:rsid w:val="00246803"/>
    <w:rPr>
      <w:sz w:val="24"/>
    </w:rPr>
  </w:style>
  <w:style w:type="character" w:customStyle="1" w:styleId="Tekstpodstawowy3Znak">
    <w:name w:val="Tekst podstawowy 3 Znak"/>
    <w:link w:val="Tekstpodstawowy3"/>
    <w:rsid w:val="00BB0C0D"/>
    <w:rPr>
      <w:b/>
      <w:sz w:val="24"/>
    </w:rPr>
  </w:style>
  <w:style w:type="paragraph" w:customStyle="1" w:styleId="Default">
    <w:name w:val="Default"/>
    <w:rsid w:val="00BB0C0D"/>
    <w:pPr>
      <w:autoSpaceDE w:val="0"/>
      <w:autoSpaceDN w:val="0"/>
      <w:adjustRightInd w:val="0"/>
    </w:pPr>
    <w:rPr>
      <w:color w:val="000000"/>
      <w:sz w:val="24"/>
      <w:szCs w:val="24"/>
    </w:rPr>
  </w:style>
  <w:style w:type="character" w:customStyle="1" w:styleId="Tekstpodstawowy2Znak">
    <w:name w:val="Tekst podstawowy 2 Znak"/>
    <w:link w:val="Tekstpodstawowy2"/>
    <w:rsid w:val="00456658"/>
    <w:rPr>
      <w:i/>
    </w:rPr>
  </w:style>
  <w:style w:type="character" w:customStyle="1" w:styleId="TekstpodstawowyZnak">
    <w:name w:val="Tekst podstawowy Znak"/>
    <w:link w:val="Tekstpodstawowy"/>
    <w:rsid w:val="00657FA6"/>
    <w:rPr>
      <w:sz w:val="24"/>
    </w:rPr>
  </w:style>
  <w:style w:type="character" w:customStyle="1" w:styleId="TekstprzypisudolnegoZnak">
    <w:name w:val="Tekst przypisu dolnego Znak"/>
    <w:aliases w:val="Tekst przypisu Znak"/>
    <w:link w:val="Tekstprzypisudolnego"/>
    <w:semiHidden/>
    <w:rsid w:val="00DB6361"/>
    <w:rPr>
      <w:lang w:val="fr-FR"/>
    </w:rPr>
  </w:style>
  <w:style w:type="paragraph" w:customStyle="1" w:styleId="Tekstpodstawowy22">
    <w:name w:val="Tekst podstawowy 22"/>
    <w:basedOn w:val="Normalny"/>
    <w:rsid w:val="00DB6361"/>
    <w:rPr>
      <w:b/>
    </w:rPr>
  </w:style>
  <w:style w:type="character" w:customStyle="1" w:styleId="newsshortext">
    <w:name w:val="newsshortext"/>
    <w:rsid w:val="0025638E"/>
  </w:style>
  <w:style w:type="character" w:customStyle="1" w:styleId="Tekstpodstawowywcity3Znak">
    <w:name w:val="Tekst podstawowy wcięty 3 Znak"/>
    <w:link w:val="Tekstpodstawowywcity3"/>
    <w:rsid w:val="008571F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748"/>
    <w:rPr>
      <w:sz w:val="24"/>
    </w:rPr>
  </w:style>
  <w:style w:type="paragraph" w:styleId="Nagwek1">
    <w:name w:val="heading 1"/>
    <w:basedOn w:val="Normalny"/>
    <w:next w:val="Normalny"/>
    <w:qFormat/>
    <w:rsid w:val="00CA1FB0"/>
    <w:pPr>
      <w:keepNext/>
      <w:jc w:val="center"/>
      <w:outlineLvl w:val="0"/>
    </w:pPr>
    <w:rPr>
      <w:b/>
      <w:caps/>
    </w:rPr>
  </w:style>
  <w:style w:type="paragraph" w:styleId="Nagwek2">
    <w:name w:val="heading 2"/>
    <w:basedOn w:val="Normalny"/>
    <w:next w:val="Normalny"/>
    <w:link w:val="Nagwek2Znak"/>
    <w:qFormat/>
    <w:rsid w:val="00CA1FB0"/>
    <w:pPr>
      <w:keepNext/>
      <w:jc w:val="center"/>
      <w:outlineLvl w:val="1"/>
    </w:pPr>
    <w:rPr>
      <w:b/>
      <w:i/>
      <w:sz w:val="28"/>
    </w:rPr>
  </w:style>
  <w:style w:type="paragraph" w:styleId="Nagwek3">
    <w:name w:val="heading 3"/>
    <w:basedOn w:val="Normalny"/>
    <w:next w:val="Normalny"/>
    <w:qFormat/>
    <w:rsid w:val="00CA1FB0"/>
    <w:pPr>
      <w:keepNext/>
      <w:jc w:val="center"/>
      <w:outlineLvl w:val="2"/>
    </w:pPr>
    <w:rPr>
      <w:i/>
    </w:rPr>
  </w:style>
  <w:style w:type="paragraph" w:styleId="Nagwek4">
    <w:name w:val="heading 4"/>
    <w:basedOn w:val="Normalny"/>
    <w:next w:val="Normalny"/>
    <w:qFormat/>
    <w:rsid w:val="00CA1FB0"/>
    <w:pPr>
      <w:keepNext/>
      <w:jc w:val="both"/>
      <w:outlineLvl w:val="3"/>
    </w:pPr>
    <w:rPr>
      <w:b/>
    </w:rPr>
  </w:style>
  <w:style w:type="paragraph" w:styleId="Nagwek5">
    <w:name w:val="heading 5"/>
    <w:basedOn w:val="Normalny"/>
    <w:next w:val="Normalny"/>
    <w:qFormat/>
    <w:rsid w:val="00CA1FB0"/>
    <w:pPr>
      <w:keepNext/>
      <w:numPr>
        <w:numId w:val="1"/>
      </w:numPr>
      <w:jc w:val="both"/>
      <w:outlineLvl w:val="4"/>
    </w:pPr>
    <w:rPr>
      <w:b/>
    </w:rPr>
  </w:style>
  <w:style w:type="paragraph" w:styleId="Nagwek6">
    <w:name w:val="heading 6"/>
    <w:basedOn w:val="Normalny"/>
    <w:next w:val="Normalny"/>
    <w:qFormat/>
    <w:rsid w:val="00CA1FB0"/>
    <w:pPr>
      <w:keepNext/>
      <w:ind w:left="360"/>
      <w:jc w:val="both"/>
      <w:outlineLvl w:val="5"/>
    </w:pPr>
    <w:rPr>
      <w:b/>
    </w:rPr>
  </w:style>
  <w:style w:type="paragraph" w:styleId="Nagwek7">
    <w:name w:val="heading 7"/>
    <w:basedOn w:val="Normalny"/>
    <w:next w:val="Normalny"/>
    <w:qFormat/>
    <w:rsid w:val="00CA1FB0"/>
    <w:pPr>
      <w:keepNext/>
      <w:outlineLvl w:val="6"/>
    </w:pPr>
    <w:rPr>
      <w:b/>
      <w:i/>
      <w:u w:val="single"/>
    </w:rPr>
  </w:style>
  <w:style w:type="paragraph" w:styleId="Nagwek8">
    <w:name w:val="heading 8"/>
    <w:basedOn w:val="Normalny"/>
    <w:next w:val="Normalny"/>
    <w:qFormat/>
    <w:rsid w:val="00CA1FB0"/>
    <w:pPr>
      <w:keepNext/>
      <w:outlineLvl w:val="7"/>
    </w:pPr>
    <w:rPr>
      <w:b/>
      <w:color w:val="0000FF"/>
    </w:rPr>
  </w:style>
  <w:style w:type="paragraph" w:styleId="Nagwek9">
    <w:name w:val="heading 9"/>
    <w:basedOn w:val="Normalny"/>
    <w:next w:val="Normalny"/>
    <w:qFormat/>
    <w:rsid w:val="00A66ED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CA1FB0"/>
    <w:rPr>
      <w:i/>
      <w:sz w:val="20"/>
    </w:rPr>
  </w:style>
  <w:style w:type="paragraph" w:styleId="Nagwek">
    <w:name w:val="header"/>
    <w:aliases w:val=" Znak,Nagłówek strony,Znak"/>
    <w:basedOn w:val="Normalny"/>
    <w:link w:val="NagwekZnak"/>
    <w:uiPriority w:val="99"/>
    <w:rsid w:val="00CA1FB0"/>
    <w:pPr>
      <w:tabs>
        <w:tab w:val="center" w:pos="4536"/>
        <w:tab w:val="right" w:pos="9072"/>
      </w:tabs>
    </w:pPr>
  </w:style>
  <w:style w:type="character" w:styleId="Numerstrony">
    <w:name w:val="page number"/>
    <w:basedOn w:val="Domylnaczcionkaakapitu"/>
    <w:rsid w:val="00CA1FB0"/>
  </w:style>
  <w:style w:type="paragraph" w:styleId="Tekstpodstawowywcity">
    <w:name w:val="Body Text Indent"/>
    <w:basedOn w:val="Normalny"/>
    <w:rsid w:val="00CA1FB0"/>
    <w:pPr>
      <w:tabs>
        <w:tab w:val="right" w:pos="284"/>
        <w:tab w:val="left" w:pos="408"/>
      </w:tabs>
      <w:ind w:left="408" w:firstLine="18"/>
      <w:jc w:val="both"/>
    </w:pPr>
  </w:style>
  <w:style w:type="paragraph" w:styleId="Tekstpodstawowywcity2">
    <w:name w:val="Body Text Indent 2"/>
    <w:basedOn w:val="Normalny"/>
    <w:rsid w:val="00CA1FB0"/>
    <w:pPr>
      <w:tabs>
        <w:tab w:val="right" w:pos="851"/>
      </w:tabs>
      <w:ind w:left="993" w:hanging="567"/>
      <w:jc w:val="both"/>
    </w:pPr>
  </w:style>
  <w:style w:type="paragraph" w:styleId="Tekstpodstawowywcity3">
    <w:name w:val="Body Text Indent 3"/>
    <w:basedOn w:val="Normalny"/>
    <w:link w:val="Tekstpodstawowywcity3Znak"/>
    <w:rsid w:val="00CA1FB0"/>
    <w:pPr>
      <w:tabs>
        <w:tab w:val="right" w:pos="426"/>
      </w:tabs>
      <w:ind w:left="426"/>
      <w:jc w:val="both"/>
    </w:pPr>
  </w:style>
  <w:style w:type="paragraph" w:styleId="Tekstpodstawowy">
    <w:name w:val="Body Text"/>
    <w:basedOn w:val="Normalny"/>
    <w:link w:val="TekstpodstawowyZnak"/>
    <w:rsid w:val="00CA1FB0"/>
    <w:pPr>
      <w:jc w:val="both"/>
    </w:pPr>
  </w:style>
  <w:style w:type="paragraph" w:styleId="Tekstpodstawowy3">
    <w:name w:val="Body Text 3"/>
    <w:basedOn w:val="Normalny"/>
    <w:link w:val="Tekstpodstawowy3Znak"/>
    <w:rsid w:val="00CA1FB0"/>
    <w:pPr>
      <w:jc w:val="both"/>
    </w:pPr>
    <w:rPr>
      <w:b/>
    </w:rPr>
  </w:style>
  <w:style w:type="paragraph" w:styleId="Lista-kontynuacja">
    <w:name w:val="List Continue"/>
    <w:basedOn w:val="Normalny"/>
    <w:rsid w:val="00CA1FB0"/>
    <w:pPr>
      <w:spacing w:after="120"/>
      <w:ind w:left="283"/>
    </w:pPr>
    <w:rPr>
      <w:sz w:val="20"/>
    </w:rPr>
  </w:style>
  <w:style w:type="paragraph" w:styleId="Stopka">
    <w:name w:val="footer"/>
    <w:aliases w:val="stand"/>
    <w:basedOn w:val="Normalny"/>
    <w:link w:val="StopkaZnak"/>
    <w:rsid w:val="00CA1FB0"/>
    <w:pPr>
      <w:tabs>
        <w:tab w:val="center" w:pos="4536"/>
        <w:tab w:val="right" w:pos="9072"/>
      </w:tabs>
    </w:pPr>
  </w:style>
  <w:style w:type="character" w:styleId="Odwoaniedokomentarza">
    <w:name w:val="annotation reference"/>
    <w:semiHidden/>
    <w:rsid w:val="00CA1FB0"/>
    <w:rPr>
      <w:sz w:val="16"/>
    </w:rPr>
  </w:style>
  <w:style w:type="paragraph" w:styleId="Tekstkomentarza">
    <w:name w:val="annotation text"/>
    <w:basedOn w:val="Normalny"/>
    <w:semiHidden/>
    <w:rsid w:val="00CA1FB0"/>
    <w:rPr>
      <w:sz w:val="20"/>
    </w:rPr>
  </w:style>
  <w:style w:type="character" w:styleId="Hipercze">
    <w:name w:val="Hyperlink"/>
    <w:uiPriority w:val="99"/>
    <w:rsid w:val="00CA1FB0"/>
    <w:rPr>
      <w:color w:val="0000FF"/>
      <w:u w:val="single"/>
    </w:rPr>
  </w:style>
  <w:style w:type="character" w:styleId="UyteHipercze">
    <w:name w:val="FollowedHyperlink"/>
    <w:rsid w:val="00CA1FB0"/>
    <w:rPr>
      <w:color w:val="800080"/>
      <w:u w:val="single"/>
    </w:rPr>
  </w:style>
  <w:style w:type="paragraph" w:customStyle="1" w:styleId="Numerpisma">
    <w:name w:val="Numer pisma"/>
    <w:basedOn w:val="Normalny"/>
    <w:rsid w:val="00CA1FB0"/>
  </w:style>
  <w:style w:type="paragraph" w:styleId="Tematkomentarza">
    <w:name w:val="annotation subject"/>
    <w:basedOn w:val="Tekstkomentarza"/>
    <w:next w:val="Tekstkomentarza"/>
    <w:semiHidden/>
    <w:rsid w:val="00595D3E"/>
    <w:rPr>
      <w:b/>
      <w:bCs/>
    </w:rPr>
  </w:style>
  <w:style w:type="paragraph" w:styleId="Tekstdymka">
    <w:name w:val="Balloon Text"/>
    <w:basedOn w:val="Normalny"/>
    <w:semiHidden/>
    <w:rsid w:val="00CC21B1"/>
    <w:rPr>
      <w:rFonts w:ascii="Tahoma" w:hAnsi="Tahoma" w:cs="Tahoma"/>
      <w:sz w:val="16"/>
      <w:szCs w:val="16"/>
    </w:rPr>
  </w:style>
  <w:style w:type="paragraph" w:customStyle="1" w:styleId="Tekstpodstawowy31">
    <w:name w:val="Tekst podstawowy 31"/>
    <w:basedOn w:val="Normalny"/>
    <w:rsid w:val="00684549"/>
    <w:pPr>
      <w:suppressAutoHyphens/>
      <w:spacing w:after="120"/>
      <w:jc w:val="both"/>
    </w:pPr>
    <w:rPr>
      <w:b/>
      <w:bCs/>
      <w:szCs w:val="24"/>
      <w:lang w:eastAsia="ar-SA"/>
    </w:rPr>
  </w:style>
  <w:style w:type="paragraph" w:styleId="NormalnyWeb">
    <w:name w:val="Normal (Web)"/>
    <w:basedOn w:val="Normalny"/>
    <w:rsid w:val="00CA5E9B"/>
    <w:pPr>
      <w:spacing w:before="100" w:beforeAutospacing="1" w:after="100" w:afterAutospacing="1"/>
    </w:pPr>
    <w:rPr>
      <w:szCs w:val="24"/>
    </w:rPr>
  </w:style>
  <w:style w:type="paragraph" w:customStyle="1" w:styleId="ZnakZnakZnakZnakZnakZnakZnakZnakZnak">
    <w:name w:val="Znak Znak Znak Znak Znak Znak Znak Znak Znak"/>
    <w:basedOn w:val="Normalny"/>
    <w:rsid w:val="00CA7641"/>
    <w:rPr>
      <w:szCs w:val="24"/>
    </w:rPr>
  </w:style>
  <w:style w:type="paragraph" w:customStyle="1" w:styleId="ZnakZnakZnakZnakZnak">
    <w:name w:val="Znak Znak Znak Znak Znak"/>
    <w:basedOn w:val="Normalny"/>
    <w:rsid w:val="003342D0"/>
    <w:rPr>
      <w:szCs w:val="24"/>
    </w:rPr>
  </w:style>
  <w:style w:type="table" w:styleId="Tabela-Siatka">
    <w:name w:val="Table Grid"/>
    <w:basedOn w:val="Standardowy"/>
    <w:rsid w:val="00706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8735F0"/>
    <w:pPr>
      <w:tabs>
        <w:tab w:val="left" w:pos="567"/>
        <w:tab w:val="left" w:pos="8931"/>
      </w:tabs>
      <w:spacing w:line="276" w:lineRule="auto"/>
      <w:ind w:left="540" w:hanging="540"/>
    </w:pPr>
    <w:rPr>
      <w:rFonts w:ascii="Arial" w:hAnsi="Arial" w:cs="Arial"/>
      <w:noProof/>
      <w:sz w:val="22"/>
      <w:szCs w:val="22"/>
    </w:rPr>
  </w:style>
  <w:style w:type="paragraph" w:styleId="Tekstblokowy">
    <w:name w:val="Block Text"/>
    <w:basedOn w:val="Normalny"/>
    <w:rsid w:val="001C1DC0"/>
    <w:pPr>
      <w:ind w:left="567" w:right="510" w:hanging="567"/>
    </w:pPr>
    <w:rPr>
      <w:b/>
      <w:color w:val="000000"/>
      <w:sz w:val="20"/>
    </w:rPr>
  </w:style>
  <w:style w:type="paragraph" w:styleId="Podtytu">
    <w:name w:val="Subtitle"/>
    <w:basedOn w:val="Normalny"/>
    <w:qFormat/>
    <w:rsid w:val="002E5CD6"/>
    <w:pPr>
      <w:jc w:val="center"/>
    </w:pPr>
    <w:rPr>
      <w:b/>
      <w:sz w:val="36"/>
    </w:rPr>
  </w:style>
  <w:style w:type="paragraph" w:customStyle="1" w:styleId="Standard">
    <w:name w:val="Standard"/>
    <w:rsid w:val="002E5CD6"/>
    <w:pPr>
      <w:widowControl w:val="0"/>
      <w:autoSpaceDE w:val="0"/>
      <w:autoSpaceDN w:val="0"/>
      <w:adjustRightInd w:val="0"/>
    </w:pPr>
    <w:rPr>
      <w:sz w:val="24"/>
      <w:szCs w:val="24"/>
    </w:rPr>
  </w:style>
  <w:style w:type="paragraph" w:customStyle="1" w:styleId="normaltableau">
    <w:name w:val="normal_tableau"/>
    <w:basedOn w:val="Normalny"/>
    <w:rsid w:val="002E5CD6"/>
    <w:pPr>
      <w:spacing w:before="120" w:after="120"/>
      <w:jc w:val="both"/>
    </w:pPr>
    <w:rPr>
      <w:rFonts w:ascii="Optima" w:hAnsi="Optima"/>
      <w:sz w:val="22"/>
      <w:lang w:val="en-GB"/>
    </w:rPr>
  </w:style>
  <w:style w:type="paragraph" w:customStyle="1" w:styleId="Text2">
    <w:name w:val="Text 2"/>
    <w:basedOn w:val="Normalny"/>
    <w:rsid w:val="00307E62"/>
    <w:pPr>
      <w:tabs>
        <w:tab w:val="left" w:pos="2161"/>
      </w:tabs>
      <w:spacing w:after="240"/>
      <w:ind w:left="1202"/>
      <w:jc w:val="both"/>
    </w:pPr>
    <w:rPr>
      <w:rFonts w:ascii="Arial" w:hAnsi="Arial"/>
      <w:sz w:val="20"/>
      <w:lang w:val="en-GB"/>
    </w:rPr>
  </w:style>
  <w:style w:type="paragraph" w:customStyle="1" w:styleId="Blockquote">
    <w:name w:val="Blockquote"/>
    <w:basedOn w:val="Normalny"/>
    <w:rsid w:val="00FF2AC2"/>
    <w:pPr>
      <w:widowControl w:val="0"/>
      <w:spacing w:before="100" w:after="100"/>
      <w:ind w:left="360" w:right="360"/>
    </w:pPr>
    <w:rPr>
      <w:snapToGrid w:val="0"/>
      <w:lang w:val="en-US"/>
    </w:rPr>
  </w:style>
  <w:style w:type="character" w:customStyle="1" w:styleId="dane1">
    <w:name w:val="dane1"/>
    <w:rsid w:val="002C3D32"/>
    <w:rPr>
      <w:color w:val="0000CD"/>
    </w:rPr>
  </w:style>
  <w:style w:type="paragraph" w:styleId="Spistreci4">
    <w:name w:val="toc 4"/>
    <w:basedOn w:val="Normalny"/>
    <w:next w:val="Normalny"/>
    <w:autoRedefine/>
    <w:semiHidden/>
    <w:rsid w:val="00111B44"/>
    <w:pPr>
      <w:spacing w:line="276" w:lineRule="auto"/>
    </w:pPr>
    <w:rPr>
      <w:rFonts w:ascii="Calibri" w:hAnsi="Calibri" w:cs="Calibri"/>
      <w:b/>
      <w:sz w:val="22"/>
      <w:szCs w:val="22"/>
    </w:rPr>
  </w:style>
  <w:style w:type="paragraph" w:customStyle="1" w:styleId="Tekstpodstawowywcity31">
    <w:name w:val="Tekst podstawowy wcięty 31"/>
    <w:basedOn w:val="Normalny"/>
    <w:rsid w:val="00866610"/>
    <w:pPr>
      <w:suppressAutoHyphens/>
      <w:ind w:left="1416" w:firstLine="354"/>
      <w:jc w:val="both"/>
    </w:pPr>
    <w:rPr>
      <w:sz w:val="22"/>
      <w:szCs w:val="22"/>
      <w:lang w:eastAsia="ar-SA"/>
    </w:rPr>
  </w:style>
  <w:style w:type="paragraph" w:customStyle="1" w:styleId="Tekstpodstawowy32">
    <w:name w:val="Tekst podstawowy 32"/>
    <w:basedOn w:val="Normalny"/>
    <w:rsid w:val="00B84E22"/>
    <w:pPr>
      <w:overflowPunct w:val="0"/>
      <w:autoSpaceDE w:val="0"/>
      <w:autoSpaceDN w:val="0"/>
      <w:adjustRightInd w:val="0"/>
      <w:jc w:val="both"/>
      <w:textAlignment w:val="baseline"/>
    </w:pPr>
    <w:rPr>
      <w:color w:val="000000"/>
      <w:sz w:val="22"/>
    </w:rPr>
  </w:style>
  <w:style w:type="paragraph" w:customStyle="1" w:styleId="Tekstpodstawowy21">
    <w:name w:val="Tekst podstawowy 21"/>
    <w:basedOn w:val="Normalny"/>
    <w:rsid w:val="00A66ED0"/>
    <w:rPr>
      <w:rFonts w:ascii="Arial" w:hAnsi="Arial"/>
      <w:sz w:val="22"/>
    </w:rPr>
  </w:style>
  <w:style w:type="paragraph" w:customStyle="1" w:styleId="Style3">
    <w:name w:val="Style3"/>
    <w:basedOn w:val="Normalny"/>
    <w:rsid w:val="005F365D"/>
    <w:pPr>
      <w:widowControl w:val="0"/>
      <w:autoSpaceDE w:val="0"/>
      <w:autoSpaceDN w:val="0"/>
      <w:adjustRightInd w:val="0"/>
      <w:spacing w:line="224" w:lineRule="exact"/>
      <w:ind w:hanging="374"/>
      <w:jc w:val="both"/>
    </w:pPr>
    <w:rPr>
      <w:rFonts w:ascii="Verdana" w:hAnsi="Verdana"/>
      <w:szCs w:val="24"/>
    </w:rPr>
  </w:style>
  <w:style w:type="character" w:customStyle="1" w:styleId="FontStyle14">
    <w:name w:val="Font Style14"/>
    <w:rsid w:val="005F365D"/>
    <w:rPr>
      <w:rFonts w:ascii="Verdana" w:hAnsi="Verdana" w:cs="Verdana"/>
      <w:b/>
      <w:bCs/>
      <w:sz w:val="18"/>
      <w:szCs w:val="18"/>
    </w:rPr>
  </w:style>
  <w:style w:type="character" w:customStyle="1" w:styleId="FontStyle13">
    <w:name w:val="Font Style13"/>
    <w:rsid w:val="005F365D"/>
    <w:rPr>
      <w:rFonts w:ascii="Verdana" w:hAnsi="Verdana" w:cs="Verdana"/>
      <w:sz w:val="18"/>
      <w:szCs w:val="18"/>
    </w:rPr>
  </w:style>
  <w:style w:type="paragraph" w:styleId="Tytu">
    <w:name w:val="Title"/>
    <w:basedOn w:val="Normalny"/>
    <w:link w:val="TytuZnak"/>
    <w:qFormat/>
    <w:rsid w:val="00974B5A"/>
    <w:pPr>
      <w:jc w:val="center"/>
    </w:pPr>
    <w:rPr>
      <w:rFonts w:ascii="Arial" w:hAnsi="Arial"/>
      <w:b/>
      <w:noProof/>
    </w:rPr>
  </w:style>
  <w:style w:type="paragraph" w:customStyle="1" w:styleId="WypktNr">
    <w:name w:val="Wypkt.Nr"/>
    <w:basedOn w:val="Normalny"/>
    <w:rsid w:val="000E6458"/>
    <w:pPr>
      <w:tabs>
        <w:tab w:val="left" w:pos="360"/>
        <w:tab w:val="num" w:pos="720"/>
      </w:tabs>
      <w:overflowPunct w:val="0"/>
      <w:autoSpaceDE w:val="0"/>
      <w:autoSpaceDN w:val="0"/>
      <w:adjustRightInd w:val="0"/>
      <w:ind w:left="720" w:hanging="720"/>
      <w:textAlignment w:val="baseline"/>
    </w:pPr>
    <w:rPr>
      <w:rFonts w:ascii="Arial" w:hAnsi="Arial" w:cs="Arial"/>
      <w:noProof/>
      <w:szCs w:val="24"/>
    </w:rPr>
  </w:style>
  <w:style w:type="character" w:styleId="Pogrubienie">
    <w:name w:val="Strong"/>
    <w:uiPriority w:val="22"/>
    <w:qFormat/>
    <w:rsid w:val="0030175F"/>
    <w:rPr>
      <w:b/>
      <w:bCs/>
    </w:rPr>
  </w:style>
  <w:style w:type="paragraph" w:customStyle="1" w:styleId="zsartnormalZnak">
    <w:name w:val="zsart_normal Znak"/>
    <w:basedOn w:val="Normalny"/>
    <w:rsid w:val="00791F54"/>
    <w:pPr>
      <w:spacing w:before="120" w:after="280" w:line="360" w:lineRule="auto"/>
      <w:jc w:val="both"/>
    </w:pPr>
    <w:rPr>
      <w:rFonts w:ascii="Verdana" w:hAnsi="Verdana"/>
      <w:sz w:val="20"/>
      <w:lang w:val="en-US" w:eastAsia="en-US"/>
    </w:rPr>
  </w:style>
  <w:style w:type="paragraph" w:customStyle="1" w:styleId="tabulka">
    <w:name w:val="tabulka"/>
    <w:basedOn w:val="Normalny"/>
    <w:rsid w:val="00CC68A8"/>
    <w:pPr>
      <w:widowControl w:val="0"/>
      <w:spacing w:before="120" w:line="240" w:lineRule="exact"/>
      <w:jc w:val="center"/>
    </w:pPr>
    <w:rPr>
      <w:rFonts w:ascii="Arial" w:hAnsi="Arial"/>
      <w:sz w:val="20"/>
      <w:lang w:val="cs-CZ"/>
    </w:rPr>
  </w:style>
  <w:style w:type="paragraph" w:customStyle="1" w:styleId="ZnakZnakZnakZnakZnakZnakZnakZnakZnak1">
    <w:name w:val="Znak Znak Znak Znak Znak Znak Znak Znak Znak1"/>
    <w:basedOn w:val="Normalny"/>
    <w:rsid w:val="00772B96"/>
    <w:rPr>
      <w:szCs w:val="24"/>
    </w:rPr>
  </w:style>
  <w:style w:type="character" w:customStyle="1" w:styleId="NagwekZnak">
    <w:name w:val="Nagłówek Znak"/>
    <w:aliases w:val=" Znak Znak,Nagłówek strony Znak,Znak Znak"/>
    <w:link w:val="Nagwek"/>
    <w:uiPriority w:val="99"/>
    <w:rsid w:val="00C93604"/>
    <w:rPr>
      <w:sz w:val="24"/>
      <w:lang w:val="pl-PL" w:eastAsia="pl-PL" w:bidi="ar-SA"/>
    </w:rPr>
  </w:style>
  <w:style w:type="paragraph" w:styleId="Tekstprzypisukocowego">
    <w:name w:val="endnote text"/>
    <w:basedOn w:val="Normalny"/>
    <w:semiHidden/>
    <w:rsid w:val="0078732C"/>
    <w:rPr>
      <w:sz w:val="20"/>
    </w:rPr>
  </w:style>
  <w:style w:type="character" w:styleId="Odwoanieprzypisukocowego">
    <w:name w:val="endnote reference"/>
    <w:semiHidden/>
    <w:rsid w:val="0078732C"/>
    <w:rPr>
      <w:vertAlign w:val="superscript"/>
    </w:rPr>
  </w:style>
  <w:style w:type="paragraph" w:customStyle="1" w:styleId="Akapitzlist1">
    <w:name w:val="Akapit z listą1"/>
    <w:basedOn w:val="Normalny"/>
    <w:rsid w:val="00540928"/>
    <w:pPr>
      <w:ind w:left="720"/>
    </w:pPr>
    <w:rPr>
      <w:szCs w:val="24"/>
    </w:rPr>
  </w:style>
  <w:style w:type="paragraph" w:styleId="Wcicienormalne">
    <w:name w:val="Normal Indent"/>
    <w:basedOn w:val="Normalny"/>
    <w:rsid w:val="00AE43E6"/>
    <w:pPr>
      <w:ind w:left="708"/>
    </w:pPr>
    <w:rPr>
      <w:rFonts w:ascii="Arial" w:hAnsi="Arial"/>
      <w:sz w:val="20"/>
      <w:lang w:val="en-GB"/>
    </w:rPr>
  </w:style>
  <w:style w:type="paragraph" w:customStyle="1" w:styleId="pntext">
    <w:name w:val="pntext"/>
    <w:basedOn w:val="Normalny"/>
    <w:rsid w:val="00AE43E6"/>
    <w:pPr>
      <w:spacing w:before="100" w:beforeAutospacing="1" w:after="100" w:afterAutospacing="1"/>
    </w:pPr>
    <w:rPr>
      <w:szCs w:val="24"/>
    </w:rPr>
  </w:style>
  <w:style w:type="paragraph" w:customStyle="1" w:styleId="oddl-nadpis">
    <w:name w:val="oddíl-nadpis"/>
    <w:basedOn w:val="Normalny"/>
    <w:rsid w:val="000132FA"/>
    <w:pPr>
      <w:keepNext/>
      <w:widowControl w:val="0"/>
      <w:tabs>
        <w:tab w:val="left" w:pos="567"/>
      </w:tabs>
      <w:spacing w:before="240" w:line="240" w:lineRule="exact"/>
    </w:pPr>
    <w:rPr>
      <w:rFonts w:ascii="Arial" w:hAnsi="Arial"/>
      <w:b/>
      <w:lang w:val="cs-CZ"/>
    </w:rPr>
  </w:style>
  <w:style w:type="paragraph" w:styleId="Tekstprzypisudolnego">
    <w:name w:val="footnote text"/>
    <w:aliases w:val="Tekst przypisu"/>
    <w:basedOn w:val="Normalny"/>
    <w:link w:val="TekstprzypisudolnegoZnak"/>
    <w:semiHidden/>
    <w:rsid w:val="009E1120"/>
    <w:rPr>
      <w:sz w:val="20"/>
      <w:lang w:val="fr-FR"/>
    </w:rPr>
  </w:style>
  <w:style w:type="paragraph" w:styleId="Listapunktowana3">
    <w:name w:val="List Bullet 3"/>
    <w:aliases w:val="Lista wypunktowana 3"/>
    <w:basedOn w:val="Normalny"/>
    <w:autoRedefine/>
    <w:rsid w:val="007D34DC"/>
    <w:pPr>
      <w:numPr>
        <w:numId w:val="4"/>
      </w:numPr>
    </w:pPr>
    <w:rPr>
      <w:szCs w:val="24"/>
    </w:rPr>
  </w:style>
  <w:style w:type="paragraph" w:customStyle="1" w:styleId="B">
    <w:name w:val="B"/>
    <w:rsid w:val="005267A4"/>
    <w:pPr>
      <w:spacing w:before="240" w:line="240" w:lineRule="exact"/>
      <w:ind w:left="720"/>
      <w:jc w:val="both"/>
    </w:pPr>
    <w:rPr>
      <w:sz w:val="24"/>
      <w:lang w:val="en-GB"/>
    </w:rPr>
  </w:style>
  <w:style w:type="paragraph" w:styleId="Listapunktowana2">
    <w:name w:val="List Bullet 2"/>
    <w:aliases w:val="Lista wypunktowana 2"/>
    <w:basedOn w:val="Normalny"/>
    <w:autoRedefine/>
    <w:rsid w:val="00034A4E"/>
    <w:pPr>
      <w:numPr>
        <w:numId w:val="5"/>
      </w:numPr>
    </w:pPr>
    <w:rPr>
      <w:szCs w:val="24"/>
    </w:rPr>
  </w:style>
  <w:style w:type="paragraph" w:customStyle="1" w:styleId="A">
    <w:name w:val="A"/>
    <w:rsid w:val="00034A4E"/>
    <w:pPr>
      <w:keepNext/>
      <w:spacing w:before="240" w:line="240" w:lineRule="exact"/>
      <w:ind w:left="720" w:hanging="720"/>
      <w:jc w:val="both"/>
    </w:pPr>
    <w:rPr>
      <w:sz w:val="24"/>
      <w:lang w:val="en-GB"/>
    </w:rPr>
  </w:style>
  <w:style w:type="character" w:styleId="HTML-staaszeroko">
    <w:name w:val="HTML Typewriter"/>
    <w:rsid w:val="009576B8"/>
    <w:rPr>
      <w:rFonts w:ascii="Courier New" w:eastAsia="Courier New" w:hAnsi="Courier New" w:cs="Courier New" w:hint="default"/>
      <w:sz w:val="20"/>
      <w:szCs w:val="20"/>
    </w:rPr>
  </w:style>
  <w:style w:type="paragraph" w:customStyle="1" w:styleId="Normal">
    <w:name w:val="[Normal]"/>
    <w:rsid w:val="00866C40"/>
    <w:pPr>
      <w:widowControl w:val="0"/>
      <w:autoSpaceDE w:val="0"/>
      <w:autoSpaceDN w:val="0"/>
      <w:adjustRightInd w:val="0"/>
    </w:pPr>
    <w:rPr>
      <w:rFonts w:ascii="Arial" w:hAnsi="Arial" w:cs="Arial"/>
      <w:sz w:val="24"/>
      <w:szCs w:val="24"/>
    </w:rPr>
  </w:style>
  <w:style w:type="paragraph" w:styleId="Lista">
    <w:name w:val="List"/>
    <w:basedOn w:val="Normalny"/>
    <w:rsid w:val="00F238F7"/>
    <w:pPr>
      <w:ind w:left="283" w:hanging="283"/>
    </w:pPr>
    <w:rPr>
      <w:sz w:val="20"/>
    </w:rPr>
  </w:style>
  <w:style w:type="paragraph" w:customStyle="1" w:styleId="Style9">
    <w:name w:val="Style9"/>
    <w:basedOn w:val="Normalny"/>
    <w:rsid w:val="001F59A0"/>
    <w:pPr>
      <w:widowControl w:val="0"/>
      <w:autoSpaceDE w:val="0"/>
      <w:autoSpaceDN w:val="0"/>
      <w:adjustRightInd w:val="0"/>
    </w:pPr>
    <w:rPr>
      <w:rFonts w:ascii="Tahoma" w:hAnsi="Tahoma"/>
      <w:szCs w:val="24"/>
    </w:rPr>
  </w:style>
  <w:style w:type="paragraph" w:customStyle="1" w:styleId="Style10">
    <w:name w:val="Style10"/>
    <w:basedOn w:val="Normalny"/>
    <w:rsid w:val="001F59A0"/>
    <w:pPr>
      <w:widowControl w:val="0"/>
      <w:autoSpaceDE w:val="0"/>
      <w:autoSpaceDN w:val="0"/>
      <w:adjustRightInd w:val="0"/>
      <w:spacing w:line="238" w:lineRule="exact"/>
      <w:ind w:hanging="422"/>
    </w:pPr>
    <w:rPr>
      <w:rFonts w:ascii="Tahoma" w:hAnsi="Tahoma"/>
      <w:szCs w:val="24"/>
    </w:rPr>
  </w:style>
  <w:style w:type="paragraph" w:customStyle="1" w:styleId="Style11">
    <w:name w:val="Style11"/>
    <w:basedOn w:val="Normalny"/>
    <w:rsid w:val="001F59A0"/>
    <w:pPr>
      <w:widowControl w:val="0"/>
      <w:autoSpaceDE w:val="0"/>
      <w:autoSpaceDN w:val="0"/>
      <w:adjustRightInd w:val="0"/>
      <w:spacing w:line="233" w:lineRule="exact"/>
      <w:ind w:hanging="1454"/>
    </w:pPr>
    <w:rPr>
      <w:rFonts w:ascii="Tahoma" w:hAnsi="Tahoma"/>
      <w:szCs w:val="24"/>
    </w:rPr>
  </w:style>
  <w:style w:type="paragraph" w:customStyle="1" w:styleId="Style12">
    <w:name w:val="Style12"/>
    <w:basedOn w:val="Normalny"/>
    <w:rsid w:val="001F59A0"/>
    <w:pPr>
      <w:widowControl w:val="0"/>
      <w:autoSpaceDE w:val="0"/>
      <w:autoSpaceDN w:val="0"/>
      <w:adjustRightInd w:val="0"/>
      <w:spacing w:line="271" w:lineRule="exact"/>
      <w:ind w:hanging="137"/>
    </w:pPr>
    <w:rPr>
      <w:rFonts w:ascii="Tahoma" w:hAnsi="Tahoma"/>
      <w:szCs w:val="24"/>
    </w:rPr>
  </w:style>
  <w:style w:type="paragraph" w:customStyle="1" w:styleId="Style15">
    <w:name w:val="Style15"/>
    <w:basedOn w:val="Normalny"/>
    <w:rsid w:val="001F59A0"/>
    <w:pPr>
      <w:widowControl w:val="0"/>
      <w:autoSpaceDE w:val="0"/>
      <w:autoSpaceDN w:val="0"/>
      <w:adjustRightInd w:val="0"/>
      <w:spacing w:line="240" w:lineRule="exact"/>
      <w:ind w:hanging="367"/>
    </w:pPr>
    <w:rPr>
      <w:rFonts w:ascii="Tahoma" w:hAnsi="Tahoma"/>
      <w:szCs w:val="24"/>
    </w:rPr>
  </w:style>
  <w:style w:type="paragraph" w:customStyle="1" w:styleId="Style16">
    <w:name w:val="Style16"/>
    <w:basedOn w:val="Normalny"/>
    <w:rsid w:val="001F59A0"/>
    <w:pPr>
      <w:widowControl w:val="0"/>
      <w:autoSpaceDE w:val="0"/>
      <w:autoSpaceDN w:val="0"/>
      <w:adjustRightInd w:val="0"/>
    </w:pPr>
    <w:rPr>
      <w:rFonts w:ascii="Tahoma" w:hAnsi="Tahoma"/>
      <w:szCs w:val="24"/>
    </w:rPr>
  </w:style>
  <w:style w:type="paragraph" w:customStyle="1" w:styleId="Style17">
    <w:name w:val="Style17"/>
    <w:basedOn w:val="Normalny"/>
    <w:rsid w:val="001F59A0"/>
    <w:pPr>
      <w:widowControl w:val="0"/>
      <w:autoSpaceDE w:val="0"/>
      <w:autoSpaceDN w:val="0"/>
      <w:adjustRightInd w:val="0"/>
    </w:pPr>
    <w:rPr>
      <w:rFonts w:ascii="Tahoma" w:hAnsi="Tahoma"/>
      <w:szCs w:val="24"/>
    </w:rPr>
  </w:style>
  <w:style w:type="character" w:customStyle="1" w:styleId="FontStyle25">
    <w:name w:val="Font Style25"/>
    <w:rsid w:val="001F59A0"/>
    <w:rPr>
      <w:rFonts w:ascii="Tahoma" w:hAnsi="Tahoma" w:cs="Tahoma" w:hint="default"/>
      <w:b/>
      <w:bCs/>
      <w:sz w:val="18"/>
      <w:szCs w:val="18"/>
    </w:rPr>
  </w:style>
  <w:style w:type="character" w:customStyle="1" w:styleId="FontStyle26">
    <w:name w:val="Font Style26"/>
    <w:rsid w:val="001F59A0"/>
    <w:rPr>
      <w:rFonts w:ascii="Tahoma" w:hAnsi="Tahoma" w:cs="Tahoma" w:hint="default"/>
      <w:sz w:val="18"/>
      <w:szCs w:val="18"/>
    </w:rPr>
  </w:style>
  <w:style w:type="character" w:customStyle="1" w:styleId="FontStyle27">
    <w:name w:val="Font Style27"/>
    <w:rsid w:val="001F59A0"/>
    <w:rPr>
      <w:rFonts w:ascii="Tahoma" w:hAnsi="Tahoma" w:cs="Tahoma" w:hint="default"/>
      <w:i/>
      <w:iCs/>
      <w:spacing w:val="20"/>
      <w:sz w:val="18"/>
      <w:szCs w:val="18"/>
    </w:rPr>
  </w:style>
  <w:style w:type="character" w:customStyle="1" w:styleId="FontStyle16">
    <w:name w:val="Font Style16"/>
    <w:rsid w:val="001F59A0"/>
    <w:rPr>
      <w:rFonts w:ascii="Verdana" w:hAnsi="Verdana" w:cs="Verdana"/>
      <w:sz w:val="18"/>
      <w:szCs w:val="18"/>
    </w:rPr>
  </w:style>
  <w:style w:type="paragraph" w:customStyle="1" w:styleId="Style4">
    <w:name w:val="Style4"/>
    <w:basedOn w:val="Normalny"/>
    <w:rsid w:val="001F59A0"/>
    <w:pPr>
      <w:widowControl w:val="0"/>
      <w:autoSpaceDE w:val="0"/>
      <w:autoSpaceDN w:val="0"/>
      <w:adjustRightInd w:val="0"/>
    </w:pPr>
    <w:rPr>
      <w:rFonts w:ascii="Verdana" w:hAnsi="Verdana"/>
      <w:szCs w:val="24"/>
    </w:rPr>
  </w:style>
  <w:style w:type="paragraph" w:customStyle="1" w:styleId="Style5">
    <w:name w:val="Style5"/>
    <w:basedOn w:val="Normalny"/>
    <w:rsid w:val="001F59A0"/>
    <w:pPr>
      <w:widowControl w:val="0"/>
      <w:autoSpaceDE w:val="0"/>
      <w:autoSpaceDN w:val="0"/>
      <w:adjustRightInd w:val="0"/>
    </w:pPr>
    <w:rPr>
      <w:rFonts w:ascii="Verdana" w:hAnsi="Verdana"/>
      <w:szCs w:val="24"/>
    </w:rPr>
  </w:style>
  <w:style w:type="paragraph" w:customStyle="1" w:styleId="Style6">
    <w:name w:val="Style6"/>
    <w:basedOn w:val="Normalny"/>
    <w:rsid w:val="001F59A0"/>
    <w:pPr>
      <w:widowControl w:val="0"/>
      <w:autoSpaceDE w:val="0"/>
      <w:autoSpaceDN w:val="0"/>
      <w:adjustRightInd w:val="0"/>
    </w:pPr>
    <w:rPr>
      <w:rFonts w:ascii="Verdana" w:hAnsi="Verdana"/>
      <w:szCs w:val="24"/>
    </w:rPr>
  </w:style>
  <w:style w:type="paragraph" w:customStyle="1" w:styleId="Style7">
    <w:name w:val="Style7"/>
    <w:basedOn w:val="Normalny"/>
    <w:rsid w:val="001F59A0"/>
    <w:pPr>
      <w:widowControl w:val="0"/>
      <w:autoSpaceDE w:val="0"/>
      <w:autoSpaceDN w:val="0"/>
      <w:adjustRightInd w:val="0"/>
    </w:pPr>
    <w:rPr>
      <w:rFonts w:ascii="Verdana" w:hAnsi="Verdana"/>
      <w:szCs w:val="24"/>
    </w:rPr>
  </w:style>
  <w:style w:type="paragraph" w:customStyle="1" w:styleId="Style8">
    <w:name w:val="Style8"/>
    <w:basedOn w:val="Normalny"/>
    <w:rsid w:val="001F59A0"/>
    <w:pPr>
      <w:widowControl w:val="0"/>
      <w:autoSpaceDE w:val="0"/>
      <w:autoSpaceDN w:val="0"/>
      <w:adjustRightInd w:val="0"/>
    </w:pPr>
    <w:rPr>
      <w:rFonts w:ascii="Verdana" w:hAnsi="Verdana"/>
      <w:szCs w:val="24"/>
    </w:rPr>
  </w:style>
  <w:style w:type="character" w:customStyle="1" w:styleId="FontStyle15">
    <w:name w:val="Font Style15"/>
    <w:rsid w:val="001F59A0"/>
    <w:rPr>
      <w:rFonts w:ascii="Verdana" w:hAnsi="Verdana" w:cs="Verdana"/>
      <w:i/>
      <w:iCs/>
      <w:sz w:val="18"/>
      <w:szCs w:val="18"/>
    </w:rPr>
  </w:style>
  <w:style w:type="character" w:customStyle="1" w:styleId="FontStyle17">
    <w:name w:val="Font Style17"/>
    <w:rsid w:val="001F59A0"/>
    <w:rPr>
      <w:rFonts w:ascii="Verdana" w:hAnsi="Verdana" w:cs="Verdana"/>
      <w:i/>
      <w:iCs/>
      <w:sz w:val="18"/>
      <w:szCs w:val="18"/>
    </w:rPr>
  </w:style>
  <w:style w:type="character" w:customStyle="1" w:styleId="FontStyle12">
    <w:name w:val="Font Style12"/>
    <w:rsid w:val="001F59A0"/>
    <w:rPr>
      <w:rFonts w:ascii="MS Reference Sans Serif" w:hAnsi="MS Reference Sans Serif" w:cs="MS Reference Sans Serif"/>
      <w:b/>
      <w:bCs/>
      <w:sz w:val="18"/>
      <w:szCs w:val="18"/>
    </w:rPr>
  </w:style>
  <w:style w:type="paragraph" w:customStyle="1" w:styleId="Style2">
    <w:name w:val="Style2"/>
    <w:basedOn w:val="Normalny"/>
    <w:rsid w:val="001F59A0"/>
    <w:pPr>
      <w:widowControl w:val="0"/>
      <w:autoSpaceDE w:val="0"/>
      <w:autoSpaceDN w:val="0"/>
      <w:adjustRightInd w:val="0"/>
    </w:pPr>
    <w:rPr>
      <w:rFonts w:ascii="Verdana" w:hAnsi="Verdana"/>
      <w:szCs w:val="24"/>
    </w:rPr>
  </w:style>
  <w:style w:type="character" w:customStyle="1" w:styleId="FontStyle19">
    <w:name w:val="Font Style19"/>
    <w:rsid w:val="001F59A0"/>
    <w:rPr>
      <w:rFonts w:ascii="Verdana" w:hAnsi="Verdana" w:cs="Verdana"/>
      <w:sz w:val="18"/>
      <w:szCs w:val="18"/>
    </w:rPr>
  </w:style>
  <w:style w:type="character" w:customStyle="1" w:styleId="FontStyle20">
    <w:name w:val="Font Style20"/>
    <w:rsid w:val="001F59A0"/>
    <w:rPr>
      <w:rFonts w:ascii="Verdana" w:hAnsi="Verdana" w:cs="Verdana"/>
      <w:i/>
      <w:iCs/>
      <w:sz w:val="18"/>
      <w:szCs w:val="18"/>
    </w:rPr>
  </w:style>
  <w:style w:type="character" w:customStyle="1" w:styleId="FontStyle21">
    <w:name w:val="Font Style21"/>
    <w:rsid w:val="001F59A0"/>
    <w:rPr>
      <w:rFonts w:ascii="Verdana" w:hAnsi="Verdana" w:cs="Verdana"/>
      <w:b/>
      <w:bCs/>
      <w:sz w:val="18"/>
      <w:szCs w:val="18"/>
    </w:rPr>
  </w:style>
  <w:style w:type="character" w:styleId="Odwoanieprzypisudolnego">
    <w:name w:val="footnote reference"/>
    <w:semiHidden/>
    <w:rsid w:val="00B4198E"/>
    <w:rPr>
      <w:vertAlign w:val="superscript"/>
    </w:rPr>
  </w:style>
  <w:style w:type="paragraph" w:styleId="Akapitzlist">
    <w:name w:val="List Paragraph"/>
    <w:basedOn w:val="Normalny"/>
    <w:uiPriority w:val="34"/>
    <w:qFormat/>
    <w:rsid w:val="00772769"/>
    <w:pPr>
      <w:ind w:left="708"/>
    </w:pPr>
  </w:style>
  <w:style w:type="paragraph" w:styleId="Nagwekspisutreci">
    <w:name w:val="TOC Heading"/>
    <w:basedOn w:val="Nagwek1"/>
    <w:next w:val="Normalny"/>
    <w:uiPriority w:val="39"/>
    <w:semiHidden/>
    <w:unhideWhenUsed/>
    <w:qFormat/>
    <w:rsid w:val="00C44889"/>
    <w:pPr>
      <w:keepLines/>
      <w:spacing w:before="480" w:line="276" w:lineRule="auto"/>
      <w:jc w:val="left"/>
      <w:outlineLvl w:val="9"/>
    </w:pPr>
    <w:rPr>
      <w:rFonts w:ascii="Cambria" w:hAnsi="Cambria"/>
      <w:bCs/>
      <w:caps w:val="0"/>
      <w:color w:val="365F91"/>
      <w:sz w:val="28"/>
      <w:szCs w:val="28"/>
    </w:rPr>
  </w:style>
  <w:style w:type="paragraph" w:styleId="Spistreci2">
    <w:name w:val="toc 2"/>
    <w:basedOn w:val="Normalny"/>
    <w:next w:val="Normalny"/>
    <w:autoRedefine/>
    <w:uiPriority w:val="39"/>
    <w:rsid w:val="00C44889"/>
    <w:pPr>
      <w:ind w:left="240"/>
    </w:pPr>
  </w:style>
  <w:style w:type="paragraph" w:styleId="Spistreci3">
    <w:name w:val="toc 3"/>
    <w:basedOn w:val="Normalny"/>
    <w:next w:val="Normalny"/>
    <w:autoRedefine/>
    <w:uiPriority w:val="39"/>
    <w:rsid w:val="00C44889"/>
    <w:pPr>
      <w:ind w:left="480"/>
    </w:pPr>
  </w:style>
  <w:style w:type="character" w:styleId="Tytuksiki">
    <w:name w:val="Book Title"/>
    <w:uiPriority w:val="33"/>
    <w:qFormat/>
    <w:rsid w:val="00C44889"/>
    <w:rPr>
      <w:rFonts w:ascii="Arial" w:hAnsi="Arial"/>
      <w:b/>
      <w:bCs/>
      <w:smallCaps/>
      <w:spacing w:val="5"/>
      <w:sz w:val="22"/>
    </w:rPr>
  </w:style>
  <w:style w:type="character" w:customStyle="1" w:styleId="Nagwek2Znak">
    <w:name w:val="Nagłówek 2 Znak"/>
    <w:link w:val="Nagwek2"/>
    <w:rsid w:val="00655647"/>
    <w:rPr>
      <w:b/>
      <w:i/>
      <w:sz w:val="28"/>
    </w:rPr>
  </w:style>
  <w:style w:type="character" w:customStyle="1" w:styleId="TytuZnak">
    <w:name w:val="Tytuł Znak"/>
    <w:link w:val="Tytu"/>
    <w:rsid w:val="00C86181"/>
    <w:rPr>
      <w:rFonts w:ascii="Arial" w:hAnsi="Arial"/>
      <w:b/>
      <w:noProof/>
      <w:sz w:val="24"/>
    </w:rPr>
  </w:style>
  <w:style w:type="character" w:customStyle="1" w:styleId="StopkaZnak">
    <w:name w:val="Stopka Znak"/>
    <w:aliases w:val="stand Znak"/>
    <w:link w:val="Stopka"/>
    <w:rsid w:val="00246803"/>
    <w:rPr>
      <w:sz w:val="24"/>
    </w:rPr>
  </w:style>
  <w:style w:type="character" w:customStyle="1" w:styleId="Tekstpodstawowy3Znak">
    <w:name w:val="Tekst podstawowy 3 Znak"/>
    <w:link w:val="Tekstpodstawowy3"/>
    <w:rsid w:val="00BB0C0D"/>
    <w:rPr>
      <w:b/>
      <w:sz w:val="24"/>
    </w:rPr>
  </w:style>
  <w:style w:type="paragraph" w:customStyle="1" w:styleId="Default">
    <w:name w:val="Default"/>
    <w:rsid w:val="00BB0C0D"/>
    <w:pPr>
      <w:autoSpaceDE w:val="0"/>
      <w:autoSpaceDN w:val="0"/>
      <w:adjustRightInd w:val="0"/>
    </w:pPr>
    <w:rPr>
      <w:color w:val="000000"/>
      <w:sz w:val="24"/>
      <w:szCs w:val="24"/>
    </w:rPr>
  </w:style>
  <w:style w:type="character" w:customStyle="1" w:styleId="Tekstpodstawowy2Znak">
    <w:name w:val="Tekst podstawowy 2 Znak"/>
    <w:link w:val="Tekstpodstawowy2"/>
    <w:rsid w:val="00456658"/>
    <w:rPr>
      <w:i/>
    </w:rPr>
  </w:style>
  <w:style w:type="character" w:customStyle="1" w:styleId="TekstpodstawowyZnak">
    <w:name w:val="Tekst podstawowy Znak"/>
    <w:link w:val="Tekstpodstawowy"/>
    <w:rsid w:val="00657FA6"/>
    <w:rPr>
      <w:sz w:val="24"/>
    </w:rPr>
  </w:style>
  <w:style w:type="character" w:customStyle="1" w:styleId="TekstprzypisudolnegoZnak">
    <w:name w:val="Tekst przypisu dolnego Znak"/>
    <w:aliases w:val="Tekst przypisu Znak"/>
    <w:link w:val="Tekstprzypisudolnego"/>
    <w:semiHidden/>
    <w:rsid w:val="00DB6361"/>
    <w:rPr>
      <w:lang w:val="fr-FR"/>
    </w:rPr>
  </w:style>
  <w:style w:type="paragraph" w:customStyle="1" w:styleId="Tekstpodstawowy22">
    <w:name w:val="Tekst podstawowy 22"/>
    <w:basedOn w:val="Normalny"/>
    <w:rsid w:val="00DB6361"/>
    <w:rPr>
      <w:b/>
    </w:rPr>
  </w:style>
  <w:style w:type="character" w:customStyle="1" w:styleId="newsshortext">
    <w:name w:val="newsshortext"/>
    <w:rsid w:val="0025638E"/>
  </w:style>
  <w:style w:type="character" w:customStyle="1" w:styleId="Tekstpodstawowywcity3Znak">
    <w:name w:val="Tekst podstawowy wcięty 3 Znak"/>
    <w:link w:val="Tekstpodstawowywcity3"/>
    <w:rsid w:val="008571FA"/>
    <w:rPr>
      <w:sz w:val="24"/>
    </w:rPr>
  </w:style>
</w:styles>
</file>

<file path=word/webSettings.xml><?xml version="1.0" encoding="utf-8"?>
<w:webSettings xmlns:r="http://schemas.openxmlformats.org/officeDocument/2006/relationships" xmlns:w="http://schemas.openxmlformats.org/wordprocessingml/2006/main">
  <w:divs>
    <w:div w:id="61299100">
      <w:bodyDiv w:val="1"/>
      <w:marLeft w:val="0"/>
      <w:marRight w:val="0"/>
      <w:marTop w:val="0"/>
      <w:marBottom w:val="0"/>
      <w:divBdr>
        <w:top w:val="none" w:sz="0" w:space="0" w:color="auto"/>
        <w:left w:val="none" w:sz="0" w:space="0" w:color="auto"/>
        <w:bottom w:val="none" w:sz="0" w:space="0" w:color="auto"/>
        <w:right w:val="none" w:sz="0" w:space="0" w:color="auto"/>
      </w:divBdr>
      <w:divsChild>
        <w:div w:id="660737268">
          <w:marLeft w:val="0"/>
          <w:marRight w:val="0"/>
          <w:marTop w:val="0"/>
          <w:marBottom w:val="0"/>
          <w:divBdr>
            <w:top w:val="none" w:sz="0" w:space="0" w:color="auto"/>
            <w:left w:val="none" w:sz="0" w:space="0" w:color="auto"/>
            <w:bottom w:val="none" w:sz="0" w:space="0" w:color="auto"/>
            <w:right w:val="none" w:sz="0" w:space="0" w:color="auto"/>
          </w:divBdr>
          <w:divsChild>
            <w:div w:id="1495029453">
              <w:marLeft w:val="0"/>
              <w:marRight w:val="0"/>
              <w:marTop w:val="0"/>
              <w:marBottom w:val="120"/>
              <w:divBdr>
                <w:top w:val="single" w:sz="4" w:space="0" w:color="262626"/>
                <w:left w:val="none" w:sz="0" w:space="0" w:color="auto"/>
                <w:bottom w:val="none" w:sz="0" w:space="0" w:color="auto"/>
                <w:right w:val="none" w:sz="0" w:space="0" w:color="auto"/>
              </w:divBdr>
              <w:divsChild>
                <w:div w:id="583611878">
                  <w:marLeft w:val="0"/>
                  <w:marRight w:val="0"/>
                  <w:marTop w:val="0"/>
                  <w:marBottom w:val="0"/>
                  <w:divBdr>
                    <w:top w:val="none" w:sz="0" w:space="0" w:color="auto"/>
                    <w:left w:val="none" w:sz="0" w:space="0" w:color="auto"/>
                    <w:bottom w:val="none" w:sz="0" w:space="0" w:color="auto"/>
                    <w:right w:val="none" w:sz="0" w:space="0" w:color="auto"/>
                  </w:divBdr>
                  <w:divsChild>
                    <w:div w:id="327367251">
                      <w:marLeft w:val="0"/>
                      <w:marRight w:val="0"/>
                      <w:marTop w:val="0"/>
                      <w:marBottom w:val="0"/>
                      <w:divBdr>
                        <w:top w:val="none" w:sz="0" w:space="0" w:color="auto"/>
                        <w:left w:val="none" w:sz="0" w:space="0" w:color="auto"/>
                        <w:bottom w:val="none" w:sz="0" w:space="0" w:color="auto"/>
                        <w:right w:val="none" w:sz="0" w:space="0" w:color="auto"/>
                      </w:divBdr>
                      <w:divsChild>
                        <w:div w:id="1978147119">
                          <w:marLeft w:val="0"/>
                          <w:marRight w:val="0"/>
                          <w:marTop w:val="0"/>
                          <w:marBottom w:val="0"/>
                          <w:divBdr>
                            <w:top w:val="none" w:sz="0" w:space="0" w:color="auto"/>
                            <w:left w:val="none" w:sz="0" w:space="0" w:color="auto"/>
                            <w:bottom w:val="none" w:sz="0" w:space="0" w:color="auto"/>
                            <w:right w:val="none" w:sz="0" w:space="0" w:color="auto"/>
                          </w:divBdr>
                          <w:divsChild>
                            <w:div w:id="719134091">
                              <w:marLeft w:val="0"/>
                              <w:marRight w:val="70"/>
                              <w:marTop w:val="0"/>
                              <w:marBottom w:val="0"/>
                              <w:divBdr>
                                <w:top w:val="none" w:sz="0" w:space="0" w:color="auto"/>
                                <w:left w:val="none" w:sz="0" w:space="0" w:color="auto"/>
                                <w:bottom w:val="none" w:sz="0" w:space="0" w:color="auto"/>
                                <w:right w:val="none" w:sz="0" w:space="0" w:color="auto"/>
                              </w:divBdr>
                              <w:divsChild>
                                <w:div w:id="8984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072887">
      <w:bodyDiv w:val="1"/>
      <w:marLeft w:val="0"/>
      <w:marRight w:val="0"/>
      <w:marTop w:val="0"/>
      <w:marBottom w:val="0"/>
      <w:divBdr>
        <w:top w:val="none" w:sz="0" w:space="0" w:color="auto"/>
        <w:left w:val="none" w:sz="0" w:space="0" w:color="auto"/>
        <w:bottom w:val="none" w:sz="0" w:space="0" w:color="auto"/>
        <w:right w:val="none" w:sz="0" w:space="0" w:color="auto"/>
      </w:divBdr>
    </w:div>
    <w:div w:id="514998778">
      <w:bodyDiv w:val="1"/>
      <w:marLeft w:val="0"/>
      <w:marRight w:val="0"/>
      <w:marTop w:val="0"/>
      <w:marBottom w:val="0"/>
      <w:divBdr>
        <w:top w:val="none" w:sz="0" w:space="0" w:color="auto"/>
        <w:left w:val="none" w:sz="0" w:space="0" w:color="auto"/>
        <w:bottom w:val="none" w:sz="0" w:space="0" w:color="auto"/>
        <w:right w:val="none" w:sz="0" w:space="0" w:color="auto"/>
      </w:divBdr>
    </w:div>
    <w:div w:id="628436415">
      <w:bodyDiv w:val="1"/>
      <w:marLeft w:val="0"/>
      <w:marRight w:val="0"/>
      <w:marTop w:val="0"/>
      <w:marBottom w:val="0"/>
      <w:divBdr>
        <w:top w:val="none" w:sz="0" w:space="0" w:color="auto"/>
        <w:left w:val="none" w:sz="0" w:space="0" w:color="auto"/>
        <w:bottom w:val="none" w:sz="0" w:space="0" w:color="auto"/>
        <w:right w:val="none" w:sz="0" w:space="0" w:color="auto"/>
      </w:divBdr>
    </w:div>
    <w:div w:id="766847335">
      <w:bodyDiv w:val="1"/>
      <w:marLeft w:val="0"/>
      <w:marRight w:val="0"/>
      <w:marTop w:val="0"/>
      <w:marBottom w:val="0"/>
      <w:divBdr>
        <w:top w:val="none" w:sz="0" w:space="0" w:color="auto"/>
        <w:left w:val="none" w:sz="0" w:space="0" w:color="auto"/>
        <w:bottom w:val="none" w:sz="0" w:space="0" w:color="auto"/>
        <w:right w:val="none" w:sz="0" w:space="0" w:color="auto"/>
      </w:divBdr>
    </w:div>
    <w:div w:id="795483975">
      <w:bodyDiv w:val="1"/>
      <w:marLeft w:val="0"/>
      <w:marRight w:val="0"/>
      <w:marTop w:val="0"/>
      <w:marBottom w:val="0"/>
      <w:divBdr>
        <w:top w:val="none" w:sz="0" w:space="0" w:color="auto"/>
        <w:left w:val="none" w:sz="0" w:space="0" w:color="auto"/>
        <w:bottom w:val="none" w:sz="0" w:space="0" w:color="auto"/>
        <w:right w:val="none" w:sz="0" w:space="0" w:color="auto"/>
      </w:divBdr>
      <w:divsChild>
        <w:div w:id="697588537">
          <w:marLeft w:val="0"/>
          <w:marRight w:val="0"/>
          <w:marTop w:val="0"/>
          <w:marBottom w:val="0"/>
          <w:divBdr>
            <w:top w:val="none" w:sz="0" w:space="0" w:color="auto"/>
            <w:left w:val="none" w:sz="0" w:space="0" w:color="auto"/>
            <w:bottom w:val="none" w:sz="0" w:space="0" w:color="auto"/>
            <w:right w:val="none" w:sz="0" w:space="0" w:color="auto"/>
          </w:divBdr>
          <w:divsChild>
            <w:div w:id="1366982359">
              <w:marLeft w:val="0"/>
              <w:marRight w:val="0"/>
              <w:marTop w:val="0"/>
              <w:marBottom w:val="120"/>
              <w:divBdr>
                <w:top w:val="single" w:sz="4" w:space="0" w:color="262626"/>
                <w:left w:val="none" w:sz="0" w:space="0" w:color="auto"/>
                <w:bottom w:val="none" w:sz="0" w:space="0" w:color="auto"/>
                <w:right w:val="none" w:sz="0" w:space="0" w:color="auto"/>
              </w:divBdr>
              <w:divsChild>
                <w:div w:id="1280603280">
                  <w:marLeft w:val="0"/>
                  <w:marRight w:val="0"/>
                  <w:marTop w:val="0"/>
                  <w:marBottom w:val="0"/>
                  <w:divBdr>
                    <w:top w:val="none" w:sz="0" w:space="0" w:color="auto"/>
                    <w:left w:val="none" w:sz="0" w:space="0" w:color="auto"/>
                    <w:bottom w:val="none" w:sz="0" w:space="0" w:color="auto"/>
                    <w:right w:val="none" w:sz="0" w:space="0" w:color="auto"/>
                  </w:divBdr>
                  <w:divsChild>
                    <w:div w:id="917128566">
                      <w:marLeft w:val="0"/>
                      <w:marRight w:val="0"/>
                      <w:marTop w:val="0"/>
                      <w:marBottom w:val="0"/>
                      <w:divBdr>
                        <w:top w:val="none" w:sz="0" w:space="0" w:color="auto"/>
                        <w:left w:val="none" w:sz="0" w:space="0" w:color="auto"/>
                        <w:bottom w:val="none" w:sz="0" w:space="0" w:color="auto"/>
                        <w:right w:val="none" w:sz="0" w:space="0" w:color="auto"/>
                      </w:divBdr>
                      <w:divsChild>
                        <w:div w:id="1563835301">
                          <w:marLeft w:val="0"/>
                          <w:marRight w:val="0"/>
                          <w:marTop w:val="0"/>
                          <w:marBottom w:val="0"/>
                          <w:divBdr>
                            <w:top w:val="none" w:sz="0" w:space="0" w:color="auto"/>
                            <w:left w:val="none" w:sz="0" w:space="0" w:color="auto"/>
                            <w:bottom w:val="none" w:sz="0" w:space="0" w:color="auto"/>
                            <w:right w:val="none" w:sz="0" w:space="0" w:color="auto"/>
                          </w:divBdr>
                          <w:divsChild>
                            <w:div w:id="518199657">
                              <w:marLeft w:val="0"/>
                              <w:marRight w:val="70"/>
                              <w:marTop w:val="0"/>
                              <w:marBottom w:val="0"/>
                              <w:divBdr>
                                <w:top w:val="none" w:sz="0" w:space="0" w:color="auto"/>
                                <w:left w:val="none" w:sz="0" w:space="0" w:color="auto"/>
                                <w:bottom w:val="none" w:sz="0" w:space="0" w:color="auto"/>
                                <w:right w:val="none" w:sz="0" w:space="0" w:color="auto"/>
                              </w:divBdr>
                              <w:divsChild>
                                <w:div w:id="6971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19608">
      <w:bodyDiv w:val="1"/>
      <w:marLeft w:val="0"/>
      <w:marRight w:val="0"/>
      <w:marTop w:val="0"/>
      <w:marBottom w:val="0"/>
      <w:divBdr>
        <w:top w:val="none" w:sz="0" w:space="0" w:color="auto"/>
        <w:left w:val="none" w:sz="0" w:space="0" w:color="auto"/>
        <w:bottom w:val="none" w:sz="0" w:space="0" w:color="auto"/>
        <w:right w:val="none" w:sz="0" w:space="0" w:color="auto"/>
      </w:divBdr>
    </w:div>
    <w:div w:id="1444227171">
      <w:bodyDiv w:val="1"/>
      <w:marLeft w:val="0"/>
      <w:marRight w:val="0"/>
      <w:marTop w:val="0"/>
      <w:marBottom w:val="0"/>
      <w:divBdr>
        <w:top w:val="none" w:sz="0" w:space="0" w:color="auto"/>
        <w:left w:val="none" w:sz="0" w:space="0" w:color="auto"/>
        <w:bottom w:val="none" w:sz="0" w:space="0" w:color="auto"/>
        <w:right w:val="none" w:sz="0" w:space="0" w:color="auto"/>
      </w:divBdr>
    </w:div>
    <w:div w:id="1466242800">
      <w:bodyDiv w:val="1"/>
      <w:marLeft w:val="0"/>
      <w:marRight w:val="0"/>
      <w:marTop w:val="0"/>
      <w:marBottom w:val="0"/>
      <w:divBdr>
        <w:top w:val="none" w:sz="0" w:space="0" w:color="auto"/>
        <w:left w:val="none" w:sz="0" w:space="0" w:color="auto"/>
        <w:bottom w:val="none" w:sz="0" w:space="0" w:color="auto"/>
        <w:right w:val="none" w:sz="0" w:space="0" w:color="auto"/>
      </w:divBdr>
      <w:divsChild>
        <w:div w:id="1138181614">
          <w:marLeft w:val="0"/>
          <w:marRight w:val="0"/>
          <w:marTop w:val="0"/>
          <w:marBottom w:val="0"/>
          <w:divBdr>
            <w:top w:val="none" w:sz="0" w:space="0" w:color="auto"/>
            <w:left w:val="none" w:sz="0" w:space="0" w:color="auto"/>
            <w:bottom w:val="none" w:sz="0" w:space="0" w:color="auto"/>
            <w:right w:val="none" w:sz="0" w:space="0" w:color="auto"/>
          </w:divBdr>
          <w:divsChild>
            <w:div w:id="768354302">
              <w:marLeft w:val="0"/>
              <w:marRight w:val="0"/>
              <w:marTop w:val="0"/>
              <w:marBottom w:val="120"/>
              <w:divBdr>
                <w:top w:val="single" w:sz="4" w:space="0" w:color="262626"/>
                <w:left w:val="none" w:sz="0" w:space="0" w:color="auto"/>
                <w:bottom w:val="none" w:sz="0" w:space="0" w:color="auto"/>
                <w:right w:val="none" w:sz="0" w:space="0" w:color="auto"/>
              </w:divBdr>
              <w:divsChild>
                <w:div w:id="2108697831">
                  <w:marLeft w:val="0"/>
                  <w:marRight w:val="0"/>
                  <w:marTop w:val="0"/>
                  <w:marBottom w:val="0"/>
                  <w:divBdr>
                    <w:top w:val="none" w:sz="0" w:space="0" w:color="auto"/>
                    <w:left w:val="none" w:sz="0" w:space="0" w:color="auto"/>
                    <w:bottom w:val="none" w:sz="0" w:space="0" w:color="auto"/>
                    <w:right w:val="none" w:sz="0" w:space="0" w:color="auto"/>
                  </w:divBdr>
                  <w:divsChild>
                    <w:div w:id="707683642">
                      <w:marLeft w:val="0"/>
                      <w:marRight w:val="0"/>
                      <w:marTop w:val="0"/>
                      <w:marBottom w:val="0"/>
                      <w:divBdr>
                        <w:top w:val="none" w:sz="0" w:space="0" w:color="auto"/>
                        <w:left w:val="none" w:sz="0" w:space="0" w:color="auto"/>
                        <w:bottom w:val="none" w:sz="0" w:space="0" w:color="auto"/>
                        <w:right w:val="none" w:sz="0" w:space="0" w:color="auto"/>
                      </w:divBdr>
                      <w:divsChild>
                        <w:div w:id="2020426354">
                          <w:marLeft w:val="0"/>
                          <w:marRight w:val="0"/>
                          <w:marTop w:val="0"/>
                          <w:marBottom w:val="0"/>
                          <w:divBdr>
                            <w:top w:val="none" w:sz="0" w:space="0" w:color="auto"/>
                            <w:left w:val="none" w:sz="0" w:space="0" w:color="auto"/>
                            <w:bottom w:val="none" w:sz="0" w:space="0" w:color="auto"/>
                            <w:right w:val="none" w:sz="0" w:space="0" w:color="auto"/>
                          </w:divBdr>
                          <w:divsChild>
                            <w:div w:id="42412478">
                              <w:marLeft w:val="0"/>
                              <w:marRight w:val="70"/>
                              <w:marTop w:val="0"/>
                              <w:marBottom w:val="0"/>
                              <w:divBdr>
                                <w:top w:val="none" w:sz="0" w:space="0" w:color="auto"/>
                                <w:left w:val="none" w:sz="0" w:space="0" w:color="auto"/>
                                <w:bottom w:val="none" w:sz="0" w:space="0" w:color="auto"/>
                                <w:right w:val="none" w:sz="0" w:space="0" w:color="auto"/>
                              </w:divBdr>
                              <w:divsChild>
                                <w:div w:id="381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74737">
      <w:bodyDiv w:val="1"/>
      <w:marLeft w:val="0"/>
      <w:marRight w:val="0"/>
      <w:marTop w:val="0"/>
      <w:marBottom w:val="0"/>
      <w:divBdr>
        <w:top w:val="none" w:sz="0" w:space="0" w:color="auto"/>
        <w:left w:val="none" w:sz="0" w:space="0" w:color="auto"/>
        <w:bottom w:val="none" w:sz="0" w:space="0" w:color="auto"/>
        <w:right w:val="none" w:sz="0" w:space="0" w:color="auto"/>
      </w:divBdr>
      <w:divsChild>
        <w:div w:id="2092698407">
          <w:marLeft w:val="0"/>
          <w:marRight w:val="0"/>
          <w:marTop w:val="0"/>
          <w:marBottom w:val="0"/>
          <w:divBdr>
            <w:top w:val="none" w:sz="0" w:space="0" w:color="auto"/>
            <w:left w:val="none" w:sz="0" w:space="0" w:color="auto"/>
            <w:bottom w:val="none" w:sz="0" w:space="0" w:color="auto"/>
            <w:right w:val="none" w:sz="0" w:space="0" w:color="auto"/>
          </w:divBdr>
          <w:divsChild>
            <w:div w:id="2138794391">
              <w:marLeft w:val="0"/>
              <w:marRight w:val="0"/>
              <w:marTop w:val="0"/>
              <w:marBottom w:val="120"/>
              <w:divBdr>
                <w:top w:val="single" w:sz="4" w:space="0" w:color="262626"/>
                <w:left w:val="none" w:sz="0" w:space="0" w:color="auto"/>
                <w:bottom w:val="none" w:sz="0" w:space="0" w:color="auto"/>
                <w:right w:val="none" w:sz="0" w:space="0" w:color="auto"/>
              </w:divBdr>
              <w:divsChild>
                <w:div w:id="554001492">
                  <w:marLeft w:val="0"/>
                  <w:marRight w:val="0"/>
                  <w:marTop w:val="0"/>
                  <w:marBottom w:val="0"/>
                  <w:divBdr>
                    <w:top w:val="none" w:sz="0" w:space="0" w:color="auto"/>
                    <w:left w:val="none" w:sz="0" w:space="0" w:color="auto"/>
                    <w:bottom w:val="none" w:sz="0" w:space="0" w:color="auto"/>
                    <w:right w:val="none" w:sz="0" w:space="0" w:color="auto"/>
                  </w:divBdr>
                  <w:divsChild>
                    <w:div w:id="422141249">
                      <w:marLeft w:val="0"/>
                      <w:marRight w:val="0"/>
                      <w:marTop w:val="0"/>
                      <w:marBottom w:val="0"/>
                      <w:divBdr>
                        <w:top w:val="none" w:sz="0" w:space="0" w:color="auto"/>
                        <w:left w:val="none" w:sz="0" w:space="0" w:color="auto"/>
                        <w:bottom w:val="none" w:sz="0" w:space="0" w:color="auto"/>
                        <w:right w:val="none" w:sz="0" w:space="0" w:color="auto"/>
                      </w:divBdr>
                      <w:divsChild>
                        <w:div w:id="670641719">
                          <w:marLeft w:val="0"/>
                          <w:marRight w:val="0"/>
                          <w:marTop w:val="0"/>
                          <w:marBottom w:val="0"/>
                          <w:divBdr>
                            <w:top w:val="none" w:sz="0" w:space="0" w:color="auto"/>
                            <w:left w:val="none" w:sz="0" w:space="0" w:color="auto"/>
                            <w:bottom w:val="none" w:sz="0" w:space="0" w:color="auto"/>
                            <w:right w:val="none" w:sz="0" w:space="0" w:color="auto"/>
                          </w:divBdr>
                          <w:divsChild>
                            <w:div w:id="2118793998">
                              <w:marLeft w:val="0"/>
                              <w:marRight w:val="70"/>
                              <w:marTop w:val="0"/>
                              <w:marBottom w:val="0"/>
                              <w:divBdr>
                                <w:top w:val="none" w:sz="0" w:space="0" w:color="auto"/>
                                <w:left w:val="none" w:sz="0" w:space="0" w:color="auto"/>
                                <w:bottom w:val="none" w:sz="0" w:space="0" w:color="auto"/>
                                <w:right w:val="none" w:sz="0" w:space="0" w:color="auto"/>
                              </w:divBdr>
                              <w:divsChild>
                                <w:div w:id="9371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976">
      <w:bodyDiv w:val="1"/>
      <w:marLeft w:val="0"/>
      <w:marRight w:val="0"/>
      <w:marTop w:val="0"/>
      <w:marBottom w:val="0"/>
      <w:divBdr>
        <w:top w:val="none" w:sz="0" w:space="0" w:color="auto"/>
        <w:left w:val="none" w:sz="0" w:space="0" w:color="auto"/>
        <w:bottom w:val="none" w:sz="0" w:space="0" w:color="auto"/>
        <w:right w:val="none" w:sz="0" w:space="0" w:color="auto"/>
      </w:divBdr>
    </w:div>
    <w:div w:id="1756516964">
      <w:bodyDiv w:val="1"/>
      <w:marLeft w:val="0"/>
      <w:marRight w:val="0"/>
      <w:marTop w:val="0"/>
      <w:marBottom w:val="0"/>
      <w:divBdr>
        <w:top w:val="none" w:sz="0" w:space="0" w:color="auto"/>
        <w:left w:val="none" w:sz="0" w:space="0" w:color="auto"/>
        <w:bottom w:val="none" w:sz="0" w:space="0" w:color="auto"/>
        <w:right w:val="none" w:sz="0" w:space="0" w:color="auto"/>
      </w:divBdr>
    </w:div>
    <w:div w:id="18005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akamienica@starakamie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zklarskaporeba.bip.net.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rrg5@starakamienica.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starakamienica.pl" TargetMode="External"/><Relationship Id="rId2" Type="http://schemas.openxmlformats.org/officeDocument/2006/relationships/hyperlink" Target="mailto:starakamienica@starakamienica.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starakamienica.pl" TargetMode="External"/><Relationship Id="rId2" Type="http://schemas.openxmlformats.org/officeDocument/2006/relationships/hyperlink" Target="mailto:starakamienica@starakamienic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F97A0-D4B6-4EDD-9C30-34445F02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62</Pages>
  <Words>24945</Words>
  <Characters>149676</Characters>
  <Application>Microsoft Office Word</Application>
  <DocSecurity>0</DocSecurity>
  <Lines>1247</Lines>
  <Paragraphs>348</Paragraphs>
  <ScaleCrop>false</ScaleCrop>
  <HeadingPairs>
    <vt:vector size="4" baseType="variant">
      <vt:variant>
        <vt:lpstr>Tytuł</vt:lpstr>
      </vt:variant>
      <vt:variant>
        <vt:i4>1</vt:i4>
      </vt:variant>
      <vt:variant>
        <vt:lpstr>Nagłówki</vt:lpstr>
      </vt:variant>
      <vt:variant>
        <vt:i4>90</vt:i4>
      </vt:variant>
    </vt:vector>
  </HeadingPairs>
  <TitlesOfParts>
    <vt:vector size="91" baseType="lpstr">
      <vt:lpstr>IZP</vt:lpstr>
      <vt:lpstr>I.	NAZWA, siedziba I  ADRES  korespondencyjny ZAMAWIAJĄCEGO</vt:lpstr>
      <vt:lpstr>II.	TRYB UDZIELANIA ZAMÓWIENIA</vt:lpstr>
      <vt:lpstr>III.	OPIS PRZEDMIOTU ZAMÓWIENIA</vt:lpstr>
      <vt:lpstr>        Przekrój  podłużny</vt:lpstr>
      <vt:lpstr>IV.     TERMIN WYKONANIA ZAMÓWIENIA </vt:lpstr>
      <vt:lpstr>V.       ZAMÓWIENIA CZĘŚCIOWE</vt:lpstr>
      <vt:lpstr>VI.     INFORMACJA O OFERCIE WARIANTOWEJ</vt:lpstr>
      <vt:lpstr>XI.    WADIUM</vt:lpstr>
      <vt:lpstr>    </vt:lpstr>
      <vt:lpstr>    Zamawiający nie przewiduje wniesienia wadium. </vt:lpstr>
      <vt:lpstr>XII.	TERMIN ZWIĄZANIA OFERTĄ</vt:lpstr>
      <vt:lpstr>XIII.   OPIS SPOSOBU PRZYGOTOWANIA OFERTY</vt:lpstr>
      <vt:lpstr>XIV.     MIEJSCE i TERMIN SKŁADANIA OFERT</vt:lpstr>
      <vt:lpstr>XV.     MIEJSCE i TERMIN OTWARCIA OFERT</vt:lpstr>
      <vt:lpstr>XVI.      OPIS SPOSOBU OBLICZENIA CENY OFERTY.</vt:lpstr>
      <vt:lpstr>    Wszelkie rozliczenia związane z realizacją zamówienia publicznego, którego dotyc</vt:lpstr>
      <vt:lpstr>    polskich – PLN.</vt:lpstr>
      <vt:lpstr>XVII.   OPIS KRYTERIÓW, KTÓRYMI ZAMAWIAJACY BĘDZIE SIĘ KIEROWAŁPRZY WYBORZE OFER</vt:lpstr>
      <vt:lpstr>WRAZ Z PODANIEM ZNACZENIA TYCH KRYTERIÓW ORAZ SPOSOBU OCENY OFERT</vt:lpstr>
      <vt:lpstr>XVIII.     WYMAGANIA DOTYCZĄCE ZABEZPIECZENIA NALEŻYTEGO WYKONANIA   UMOWY      </vt:lpstr>
      <vt:lpstr/>
      <vt:lpstr/>
      <vt:lpstr>    1.  Zabezpieczenie służy pokryciu roszczeń z tytułu nie wykonania lub nienależyt</vt:lpstr>
      <vt:lpstr>    2.	Wysokość zabezpieczenia należytego wykonania umowy.</vt:lpstr>
      <vt:lpstr>    3.  Zabezpieczenie należytego wykonania umowy może być wniesione według wyboru w</vt:lpstr>
      <vt:lpstr>    Zamawiający nie wyraża zgody na wniesienie zabezpieczenia należytego wykonania u</vt:lpstr>
      <vt:lpstr>    </vt:lpstr>
      <vt:lpstr>    Zamawiający, w terminie trzech (3) dni roboczych od otrzymania dokumentu zabezpi</vt:lpstr>
      <vt:lpstr>    Nie zgłoszenie przez Zamawiającego zastrzeżeń w ww. terminie od otrzymania dokum</vt:lpstr>
      <vt:lpstr>    Wykonawca  winien wnieść dokument w terminie umożliwiającym Zamawiającemu wykona</vt:lpstr>
      <vt:lpstr>    </vt:lpstr>
      <vt:lpstr>    </vt:lpstr>
      <vt:lpstr>    8. Zabezpieczenie wnoszone w pieniądzu Wykonawca wpłaci przelewem na rachunek ba</vt:lpstr>
      <vt:lpstr>    9. Zamawiający zwraca zabezpieczenie wniesione w pieniądzu z odsetkami wynikając</vt:lpstr>
      <vt:lpstr>    10.Jeżeli Wykonawca, którego oferta została wybrana nie wniesie zabezpieczenia n</vt:lpstr>
      <vt:lpstr>    11.Do zmiany formy zabezpieczenia umowy w trakcie jej realizacji ma zastosowanie</vt:lpstr>
      <vt:lpstr>    12.   Zwrot zabezpieczenia należytego wykonania umowy:</vt:lpstr>
      <vt:lpstr>XIX.PODWYKONAWSTWO </vt:lpstr>
      <vt:lpstr>XX.     ODRZUCENIE OFERTY</vt:lpstr>
      <vt:lpstr>XXI.INFORMACJE O FORMALNOSCIACH, JAKIE POWINNY ZOSTAĆ DOPEŁNIONE PO WYBORZE OFER</vt:lpstr>
      <vt:lpstr>ZAWARCIA ZAMÓWIENIA PUBLICZNEGO</vt:lpstr>
      <vt:lpstr>XXII.    ŚRODKI OCHRONY PRAWNEJ</vt:lpstr>
      <vt:lpstr/>
      <vt:lpstr>XXIII.    ZMIANA POSTANOWIEŃ ZAWARTEJ UMOWY</vt:lpstr>
      <vt:lpstr>brak   w pozycji „Inne” podanej kwoty oznacza, że wszelkie wydatki i koszty zwią</vt:lpstr>
      <vt:lpstr>przedmiotu zamówienia, a  nie ujetew Dokumentacji projektowej zawarte są w Narzu</vt:lpstr>
      <vt:lpstr>Wykonawcy lub wycenione w innych pozycjach </vt:lpstr>
      <vt:lpstr/>
      <vt:lpstr>1/  niepotrzebne skreślić</vt:lpstr>
      <vt:lpstr/>
      <vt:lpstr/>
      <vt:lpstr/>
      <vt:lpstr>PODPIS(Y):</vt:lpstr>
      <vt:lpstr/>
      <vt:lpstr/>
      <vt:lpstr/>
      <vt:lpstr/>
      <vt:lpstr/>
      <vt:lpstr/>
      <vt:lpstr/>
      <vt:lpstr/>
      <vt:lpstr/>
      <vt:lpstr/>
      <vt:lpstr/>
      <vt:lpstr/>
      <vt:lpstr/>
      <vt:lpstr/>
      <vt:lpstr/>
      <vt:lpstr/>
      <vt:lpstr/>
      <vt:lpstr/>
      <vt:lpstr/>
      <vt:lpstr/>
      <vt:lpstr/>
      <vt:lpstr/>
      <vt:lpstr/>
      <vt:lpstr/>
      <vt:lpstr/>
      <vt:lpstr/>
      <vt:lpstr/>
      <vt:lpstr/>
      <vt:lpstr/>
      <vt:lpstr/>
      <vt:lpstr/>
      <vt:lpstr/>
      <vt:lpstr/>
      <vt:lpstr>Załącznik nr 4– Wzór wykazu osób, które będą uczestniczyć w wykonaniu zamówienia</vt:lpstr>
      <vt:lpstr>1/   niepotrzebne skreślić</vt:lpstr>
      <vt:lpstr/>
      <vt:lpstr/>
    </vt:vector>
  </TitlesOfParts>
  <Company/>
  <LinksUpToDate>false</LinksUpToDate>
  <CharactersWithSpaces>174273</CharactersWithSpaces>
  <SharedDoc>false</SharedDoc>
  <HLinks>
    <vt:vector size="54" baseType="variant">
      <vt:variant>
        <vt:i4>6291494</vt:i4>
      </vt:variant>
      <vt:variant>
        <vt:i4>12</vt:i4>
      </vt:variant>
      <vt:variant>
        <vt:i4>0</vt:i4>
      </vt:variant>
      <vt:variant>
        <vt:i4>5</vt:i4>
      </vt:variant>
      <vt:variant>
        <vt:lpwstr>http://www.stara-kamienica.bipgmina.pl/</vt:lpwstr>
      </vt:variant>
      <vt:variant>
        <vt:lpwstr/>
      </vt:variant>
      <vt:variant>
        <vt:i4>8126577</vt:i4>
      </vt:variant>
      <vt:variant>
        <vt:i4>9</vt:i4>
      </vt:variant>
      <vt:variant>
        <vt:i4>0</vt:i4>
      </vt:variant>
      <vt:variant>
        <vt:i4>5</vt:i4>
      </vt:variant>
      <vt:variant>
        <vt:lpwstr>http://www.szklarskaporeba.bip.net.pl/</vt:lpwstr>
      </vt:variant>
      <vt:variant>
        <vt:lpwstr/>
      </vt:variant>
      <vt:variant>
        <vt:i4>2490375</vt:i4>
      </vt:variant>
      <vt:variant>
        <vt:i4>6</vt:i4>
      </vt:variant>
      <vt:variant>
        <vt:i4>0</vt:i4>
      </vt:variant>
      <vt:variant>
        <vt:i4>5</vt:i4>
      </vt:variant>
      <vt:variant>
        <vt:lpwstr>mailto:krrg@starakamienica.pl</vt:lpwstr>
      </vt:variant>
      <vt:variant>
        <vt:lpwstr/>
      </vt:variant>
      <vt:variant>
        <vt:i4>4784255</vt:i4>
      </vt:variant>
      <vt:variant>
        <vt:i4>3</vt:i4>
      </vt:variant>
      <vt:variant>
        <vt:i4>0</vt:i4>
      </vt:variant>
      <vt:variant>
        <vt:i4>5</vt:i4>
      </vt:variant>
      <vt:variant>
        <vt:lpwstr>mailto:starakamienica@starakamienica.pl</vt:lpwstr>
      </vt:variant>
      <vt:variant>
        <vt:lpwstr/>
      </vt:variant>
      <vt:variant>
        <vt:i4>6291494</vt:i4>
      </vt:variant>
      <vt:variant>
        <vt:i4>0</vt:i4>
      </vt:variant>
      <vt:variant>
        <vt:i4>0</vt:i4>
      </vt:variant>
      <vt:variant>
        <vt:i4>5</vt:i4>
      </vt:variant>
      <vt:variant>
        <vt:lpwstr>http://www.stara-kamienica.bipgmina.pl/</vt:lpwstr>
      </vt:variant>
      <vt:variant>
        <vt:lpwstr/>
      </vt:variant>
      <vt:variant>
        <vt:i4>2031693</vt:i4>
      </vt:variant>
      <vt:variant>
        <vt:i4>17</vt:i4>
      </vt:variant>
      <vt:variant>
        <vt:i4>0</vt:i4>
      </vt:variant>
      <vt:variant>
        <vt:i4>5</vt:i4>
      </vt:variant>
      <vt:variant>
        <vt:lpwstr>http://www.starakamienica.pl/</vt:lpwstr>
      </vt:variant>
      <vt:variant>
        <vt:lpwstr/>
      </vt:variant>
      <vt:variant>
        <vt:i4>4784255</vt:i4>
      </vt:variant>
      <vt:variant>
        <vt:i4>14</vt:i4>
      </vt:variant>
      <vt:variant>
        <vt:i4>0</vt:i4>
      </vt:variant>
      <vt:variant>
        <vt:i4>5</vt:i4>
      </vt:variant>
      <vt:variant>
        <vt:lpwstr>mailto:starakamienica@starakamienica.pl</vt:lpwstr>
      </vt:variant>
      <vt:variant>
        <vt:lpwstr/>
      </vt:variant>
      <vt:variant>
        <vt:i4>2031693</vt:i4>
      </vt:variant>
      <vt:variant>
        <vt:i4>6</vt:i4>
      </vt:variant>
      <vt:variant>
        <vt:i4>0</vt:i4>
      </vt:variant>
      <vt:variant>
        <vt:i4>5</vt:i4>
      </vt:variant>
      <vt:variant>
        <vt:lpwstr>http://www.starakamienica.pl/</vt:lpwstr>
      </vt:variant>
      <vt:variant>
        <vt:lpwstr/>
      </vt:variant>
      <vt:variant>
        <vt:i4>4784255</vt:i4>
      </vt:variant>
      <vt:variant>
        <vt:i4>3</vt:i4>
      </vt:variant>
      <vt:variant>
        <vt:i4>0</vt:i4>
      </vt:variant>
      <vt:variant>
        <vt:i4>5</vt:i4>
      </vt:variant>
      <vt:variant>
        <vt:lpwstr>mailto:starakamienica@starakamienica.pl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dc:title>
  <dc:creator>jkwiatkowski</dc:creator>
  <cp:lastModifiedBy>Ewelina</cp:lastModifiedBy>
  <cp:revision>30</cp:revision>
  <cp:lastPrinted>2017-04-28T11:34:00Z</cp:lastPrinted>
  <dcterms:created xsi:type="dcterms:W3CDTF">2017-03-26T06:12:00Z</dcterms:created>
  <dcterms:modified xsi:type="dcterms:W3CDTF">2017-04-28T11:37:00Z</dcterms:modified>
</cp:coreProperties>
</file>