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06" w:rsidRPr="005C173F" w:rsidRDefault="00D70406" w:rsidP="00F72301">
      <w:pPr>
        <w:spacing w:line="276" w:lineRule="auto"/>
        <w:jc w:val="both"/>
        <w:rPr>
          <w:rFonts w:ascii="Arial" w:hAnsi="Arial" w:cs="Arial"/>
          <w:b/>
          <w:sz w:val="22"/>
          <w:szCs w:val="22"/>
        </w:rPr>
      </w:pPr>
    </w:p>
    <w:p w:rsidR="00D70406" w:rsidRDefault="00D70406" w:rsidP="00F72301">
      <w:pPr>
        <w:spacing w:line="276" w:lineRule="auto"/>
        <w:jc w:val="both"/>
        <w:rPr>
          <w:rFonts w:ascii="Arial" w:hAnsi="Arial" w:cs="Arial"/>
          <w:b/>
          <w:sz w:val="40"/>
          <w:szCs w:val="40"/>
        </w:rPr>
      </w:pPr>
    </w:p>
    <w:p w:rsidR="00F72301" w:rsidRDefault="00F72301" w:rsidP="005B5940">
      <w:pPr>
        <w:rPr>
          <w:rFonts w:ascii="Calibri" w:hAnsi="Calibri" w:cs="Calibri"/>
          <w:b/>
          <w:sz w:val="36"/>
          <w:szCs w:val="36"/>
        </w:rPr>
      </w:pPr>
    </w:p>
    <w:p w:rsidR="00F72301" w:rsidRPr="00CD2A51" w:rsidRDefault="00F72301" w:rsidP="00F72301">
      <w:pPr>
        <w:jc w:val="center"/>
        <w:rPr>
          <w:rFonts w:ascii="Calibri" w:hAnsi="Calibri" w:cs="Calibri"/>
          <w:b/>
          <w:sz w:val="36"/>
          <w:szCs w:val="36"/>
        </w:rPr>
      </w:pPr>
      <w:r w:rsidRPr="00CD2A51">
        <w:rPr>
          <w:rFonts w:ascii="Calibri" w:hAnsi="Calibri" w:cs="Calibri"/>
          <w:b/>
          <w:sz w:val="36"/>
          <w:szCs w:val="36"/>
        </w:rPr>
        <w:t>SPECYFIKACJA</w:t>
      </w:r>
    </w:p>
    <w:p w:rsidR="00F72301" w:rsidRPr="00CD2A51" w:rsidRDefault="00F72301" w:rsidP="00F72301">
      <w:pPr>
        <w:jc w:val="center"/>
        <w:rPr>
          <w:rFonts w:ascii="Calibri" w:hAnsi="Calibri" w:cs="Calibri"/>
          <w:b/>
          <w:sz w:val="36"/>
          <w:szCs w:val="36"/>
        </w:rPr>
      </w:pPr>
      <w:r w:rsidRPr="00CD2A51">
        <w:rPr>
          <w:rFonts w:ascii="Calibri" w:hAnsi="Calibri" w:cs="Calibri"/>
          <w:b/>
          <w:sz w:val="36"/>
          <w:szCs w:val="36"/>
        </w:rPr>
        <w:t>ISTOTNYCH WARUNKÓW ZAMÓWIENIA</w:t>
      </w:r>
    </w:p>
    <w:p w:rsidR="00F72301" w:rsidRDefault="00F72301" w:rsidP="00F72301">
      <w:pPr>
        <w:spacing w:line="360" w:lineRule="auto"/>
        <w:jc w:val="center"/>
        <w:rPr>
          <w:rFonts w:ascii="Calibri" w:hAnsi="Calibri" w:cs="Calibri"/>
          <w:sz w:val="36"/>
          <w:szCs w:val="36"/>
        </w:rPr>
      </w:pPr>
      <w:r w:rsidRPr="00CD2A51">
        <w:rPr>
          <w:rFonts w:ascii="Calibri" w:hAnsi="Calibri" w:cs="Calibri"/>
          <w:sz w:val="36"/>
          <w:szCs w:val="36"/>
        </w:rPr>
        <w:t xml:space="preserve"> (SIWZ)</w:t>
      </w:r>
    </w:p>
    <w:p w:rsidR="00F72301" w:rsidRDefault="00F72301" w:rsidP="00F72301">
      <w:pPr>
        <w:spacing w:line="360" w:lineRule="auto"/>
        <w:jc w:val="center"/>
        <w:rPr>
          <w:rFonts w:ascii="Calibri" w:hAnsi="Calibri" w:cs="Calibri"/>
          <w:sz w:val="36"/>
          <w:szCs w:val="36"/>
        </w:rPr>
      </w:pPr>
    </w:p>
    <w:p w:rsidR="001A285A" w:rsidRDefault="001A285A" w:rsidP="00F72301">
      <w:pPr>
        <w:spacing w:line="360" w:lineRule="auto"/>
        <w:jc w:val="center"/>
        <w:rPr>
          <w:rFonts w:ascii="Calibri" w:hAnsi="Calibri" w:cs="Calibri"/>
          <w:sz w:val="36"/>
          <w:szCs w:val="36"/>
        </w:rPr>
      </w:pPr>
    </w:p>
    <w:p w:rsidR="00F72301" w:rsidRDefault="00F72301" w:rsidP="00F72301">
      <w:pPr>
        <w:spacing w:line="276" w:lineRule="auto"/>
        <w:jc w:val="center"/>
        <w:rPr>
          <w:rFonts w:ascii="Calibri" w:hAnsi="Calibri" w:cs="Calibri"/>
          <w:sz w:val="36"/>
          <w:szCs w:val="36"/>
        </w:rPr>
      </w:pPr>
    </w:p>
    <w:p w:rsidR="008B1AD8" w:rsidRDefault="008B1AD8" w:rsidP="00CB188D">
      <w:pPr>
        <w:autoSpaceDE w:val="0"/>
        <w:autoSpaceDN w:val="0"/>
        <w:adjustRightInd w:val="0"/>
        <w:jc w:val="center"/>
        <w:rPr>
          <w:rFonts w:ascii="Calibri" w:hAnsi="Calibri"/>
          <w:b/>
          <w:sz w:val="40"/>
          <w:szCs w:val="40"/>
        </w:rPr>
      </w:pPr>
      <w:r>
        <w:rPr>
          <w:rFonts w:ascii="Calibri" w:hAnsi="Calibri"/>
          <w:b/>
          <w:sz w:val="40"/>
          <w:szCs w:val="40"/>
        </w:rPr>
        <w:t xml:space="preserve">Odbudowa drogi nr 440/1 w Starej Kamienicy </w:t>
      </w:r>
    </w:p>
    <w:p w:rsidR="00F72301" w:rsidRDefault="008B1AD8" w:rsidP="00CB188D">
      <w:pPr>
        <w:autoSpaceDE w:val="0"/>
        <w:autoSpaceDN w:val="0"/>
        <w:adjustRightInd w:val="0"/>
        <w:jc w:val="center"/>
        <w:rPr>
          <w:rFonts w:ascii="Calibri" w:hAnsi="Calibri"/>
          <w:b/>
          <w:sz w:val="40"/>
          <w:szCs w:val="40"/>
        </w:rPr>
      </w:pPr>
      <w:r>
        <w:rPr>
          <w:rFonts w:ascii="Calibri" w:hAnsi="Calibri"/>
          <w:b/>
          <w:sz w:val="40"/>
          <w:szCs w:val="40"/>
        </w:rPr>
        <w:t xml:space="preserve">w km od 0+000 do 0+470 </w:t>
      </w:r>
    </w:p>
    <w:p w:rsidR="008B1AD8" w:rsidRPr="00D12E63" w:rsidRDefault="008B1AD8" w:rsidP="00CB188D">
      <w:pPr>
        <w:autoSpaceDE w:val="0"/>
        <w:autoSpaceDN w:val="0"/>
        <w:adjustRightInd w:val="0"/>
        <w:jc w:val="center"/>
        <w:rPr>
          <w:rFonts w:ascii="Calibri" w:hAnsi="Calibri"/>
          <w:sz w:val="32"/>
          <w:szCs w:val="32"/>
        </w:rPr>
      </w:pPr>
      <w:r>
        <w:rPr>
          <w:rFonts w:ascii="Calibri" w:hAnsi="Calibri"/>
          <w:b/>
          <w:sz w:val="40"/>
          <w:szCs w:val="40"/>
        </w:rPr>
        <w:t>[inten</w:t>
      </w:r>
      <w:r w:rsidR="00B75727">
        <w:rPr>
          <w:rFonts w:ascii="Calibri" w:hAnsi="Calibri"/>
          <w:b/>
          <w:sz w:val="40"/>
          <w:szCs w:val="40"/>
        </w:rPr>
        <w:t>sywne opady deszczu lipiec 2014r.</w:t>
      </w:r>
      <w:r>
        <w:rPr>
          <w:rFonts w:ascii="Calibri" w:hAnsi="Calibri"/>
          <w:b/>
          <w:sz w:val="40"/>
          <w:szCs w:val="40"/>
        </w:rPr>
        <w:t>]</w:t>
      </w:r>
    </w:p>
    <w:p w:rsidR="00F72301" w:rsidRPr="00D12E63" w:rsidRDefault="00F72301" w:rsidP="00F72301">
      <w:pPr>
        <w:rPr>
          <w:rFonts w:ascii="Calibri" w:hAnsi="Calibri"/>
          <w:i/>
          <w:sz w:val="22"/>
          <w:szCs w:val="22"/>
        </w:rPr>
      </w:pPr>
    </w:p>
    <w:p w:rsidR="00616ADD" w:rsidRDefault="00616ADD" w:rsidP="00F72301">
      <w:pPr>
        <w:rPr>
          <w:i/>
          <w:sz w:val="22"/>
          <w:szCs w:val="22"/>
        </w:rPr>
      </w:pPr>
    </w:p>
    <w:p w:rsidR="00F72301" w:rsidRDefault="00F72301" w:rsidP="00F72301">
      <w:pPr>
        <w:rPr>
          <w:i/>
          <w:sz w:val="22"/>
          <w:szCs w:val="22"/>
        </w:rPr>
      </w:pPr>
    </w:p>
    <w:p w:rsidR="00970989" w:rsidRDefault="00970989" w:rsidP="00F72301">
      <w:pPr>
        <w:rPr>
          <w:i/>
          <w:sz w:val="22"/>
          <w:szCs w:val="22"/>
        </w:rPr>
      </w:pPr>
    </w:p>
    <w:p w:rsidR="007F42FB" w:rsidRDefault="007F42FB" w:rsidP="00F72301">
      <w:pPr>
        <w:rPr>
          <w:rFonts w:ascii="Arial" w:hAnsi="Arial" w:cs="Arial"/>
          <w:i/>
          <w:sz w:val="22"/>
          <w:szCs w:val="22"/>
        </w:rPr>
      </w:pPr>
    </w:p>
    <w:p w:rsidR="007F42FB" w:rsidRDefault="007F42FB" w:rsidP="00F72301">
      <w:pPr>
        <w:rPr>
          <w:rFonts w:ascii="Arial" w:hAnsi="Arial" w:cs="Arial"/>
          <w:i/>
          <w:sz w:val="22"/>
          <w:szCs w:val="22"/>
        </w:rPr>
      </w:pPr>
    </w:p>
    <w:p w:rsidR="004472C1" w:rsidRDefault="004472C1" w:rsidP="00F72301">
      <w:pPr>
        <w:rPr>
          <w:rFonts w:ascii="Arial" w:hAnsi="Arial" w:cs="Arial"/>
          <w:i/>
          <w:sz w:val="22"/>
          <w:szCs w:val="22"/>
        </w:rPr>
      </w:pPr>
    </w:p>
    <w:p w:rsidR="004472C1" w:rsidRDefault="004472C1" w:rsidP="00F72301">
      <w:pPr>
        <w:rPr>
          <w:rFonts w:ascii="Arial" w:hAnsi="Arial" w:cs="Arial"/>
          <w:i/>
          <w:sz w:val="22"/>
          <w:szCs w:val="22"/>
        </w:rPr>
      </w:pPr>
    </w:p>
    <w:p w:rsidR="00CB188D" w:rsidRDefault="00CB188D" w:rsidP="00F72301">
      <w:pPr>
        <w:rPr>
          <w:rFonts w:ascii="Arial" w:hAnsi="Arial" w:cs="Arial"/>
          <w:i/>
          <w:sz w:val="22"/>
          <w:szCs w:val="22"/>
        </w:rPr>
      </w:pPr>
    </w:p>
    <w:p w:rsidR="007F42FB" w:rsidRDefault="007F42FB" w:rsidP="00F72301">
      <w:pPr>
        <w:rPr>
          <w:rFonts w:ascii="Arial" w:hAnsi="Arial" w:cs="Arial"/>
          <w:i/>
          <w:sz w:val="22"/>
          <w:szCs w:val="22"/>
        </w:rPr>
      </w:pPr>
    </w:p>
    <w:p w:rsidR="007F42FB" w:rsidRDefault="007F42FB" w:rsidP="00F72301">
      <w:pPr>
        <w:rPr>
          <w:rFonts w:ascii="Arial" w:hAnsi="Arial" w:cs="Arial"/>
          <w:i/>
          <w:sz w:val="22"/>
          <w:szCs w:val="22"/>
        </w:rPr>
      </w:pPr>
    </w:p>
    <w:p w:rsidR="00F72301" w:rsidRPr="00226472" w:rsidRDefault="00F72301" w:rsidP="00F72301">
      <w:pPr>
        <w:tabs>
          <w:tab w:val="left" w:pos="409"/>
        </w:tabs>
        <w:rPr>
          <w:rFonts w:ascii="Calibri" w:hAnsi="Calibri" w:cs="Calibri"/>
          <w:i/>
          <w:sz w:val="20"/>
        </w:rPr>
      </w:pPr>
      <w:r w:rsidRPr="00226472">
        <w:rPr>
          <w:rFonts w:ascii="Calibri" w:hAnsi="Calibri" w:cs="Calibri"/>
          <w:sz w:val="20"/>
        </w:rPr>
        <w:t xml:space="preserve">Zatwierdził:  </w:t>
      </w:r>
    </w:p>
    <w:p w:rsidR="00F72301" w:rsidRPr="00226472" w:rsidRDefault="00880CDB" w:rsidP="00F72301">
      <w:pPr>
        <w:ind w:firstLine="6064"/>
        <w:rPr>
          <w:rFonts w:ascii="Calibri" w:hAnsi="Calibri" w:cs="Calibri"/>
          <w:color w:val="FF0000"/>
          <w:sz w:val="20"/>
        </w:rPr>
      </w:pPr>
      <w:r>
        <w:rPr>
          <w:rFonts w:ascii="Calibri" w:hAnsi="Calibri" w:cs="Calibri"/>
          <w:color w:val="FF0000"/>
          <w:sz w:val="20"/>
        </w:rPr>
        <w:t xml:space="preserve">                        </w:t>
      </w:r>
      <w:r w:rsidR="008B1AD8">
        <w:rPr>
          <w:rFonts w:ascii="Calibri" w:hAnsi="Calibri" w:cs="Calibri"/>
          <w:color w:val="FF0000"/>
          <w:sz w:val="20"/>
        </w:rPr>
        <w:t>WÓJT GMINY</w:t>
      </w:r>
    </w:p>
    <w:p w:rsidR="00F72301" w:rsidRPr="00226472" w:rsidRDefault="00880CDB" w:rsidP="00F72301">
      <w:pPr>
        <w:ind w:firstLine="5780"/>
        <w:rPr>
          <w:rFonts w:ascii="Calibri" w:hAnsi="Calibri" w:cs="Calibri"/>
          <w:color w:val="FF0000"/>
          <w:sz w:val="20"/>
        </w:rPr>
      </w:pPr>
      <w:r>
        <w:rPr>
          <w:rFonts w:ascii="Calibri" w:hAnsi="Calibri" w:cs="Calibri"/>
          <w:color w:val="FF0000"/>
          <w:sz w:val="20"/>
        </w:rPr>
        <w:t xml:space="preserve">                           </w:t>
      </w:r>
      <w:r w:rsidR="00F72301" w:rsidRPr="00226472">
        <w:rPr>
          <w:rFonts w:ascii="Calibri" w:hAnsi="Calibri" w:cs="Calibri"/>
          <w:color w:val="FF0000"/>
          <w:sz w:val="20"/>
        </w:rPr>
        <w:t xml:space="preserve">/-/ </w:t>
      </w:r>
      <w:r w:rsidR="008B1AD8">
        <w:rPr>
          <w:rFonts w:ascii="Calibri" w:hAnsi="Calibri" w:cs="Calibri"/>
          <w:color w:val="FF0000"/>
          <w:sz w:val="20"/>
        </w:rPr>
        <w:t>Zofia Świątek</w:t>
      </w:r>
    </w:p>
    <w:p w:rsidR="00F72301" w:rsidRPr="00226472" w:rsidRDefault="00F72301" w:rsidP="00F72301">
      <w:pPr>
        <w:ind w:firstLine="5780"/>
        <w:rPr>
          <w:rFonts w:ascii="Calibri" w:hAnsi="Calibri" w:cs="Calibri"/>
          <w:color w:val="FF0000"/>
          <w:sz w:val="20"/>
        </w:rPr>
      </w:pPr>
    </w:p>
    <w:p w:rsidR="00F72301" w:rsidRDefault="00F72301" w:rsidP="00F72301">
      <w:pPr>
        <w:rPr>
          <w:rFonts w:ascii="Calibri" w:hAnsi="Calibri" w:cs="Calibri"/>
          <w:i/>
          <w:color w:val="FF0000"/>
          <w:sz w:val="20"/>
        </w:rPr>
      </w:pPr>
    </w:p>
    <w:p w:rsidR="00970989" w:rsidRDefault="00970989" w:rsidP="00F72301">
      <w:pPr>
        <w:rPr>
          <w:rFonts w:ascii="Calibri" w:hAnsi="Calibri" w:cs="Calibri"/>
          <w:i/>
          <w:color w:val="FF0000"/>
          <w:sz w:val="20"/>
        </w:rPr>
      </w:pPr>
    </w:p>
    <w:p w:rsidR="008B1AD8" w:rsidRDefault="008B1AD8" w:rsidP="00F72301">
      <w:pPr>
        <w:rPr>
          <w:rFonts w:ascii="Calibri" w:hAnsi="Calibri" w:cs="Calibri"/>
          <w:i/>
          <w:color w:val="FF0000"/>
          <w:sz w:val="20"/>
        </w:rPr>
      </w:pPr>
    </w:p>
    <w:p w:rsidR="008B1AD8" w:rsidRDefault="008B1AD8" w:rsidP="00F72301">
      <w:pPr>
        <w:rPr>
          <w:rFonts w:ascii="Calibri" w:hAnsi="Calibri" w:cs="Calibri"/>
          <w:i/>
          <w:color w:val="FF0000"/>
          <w:sz w:val="20"/>
        </w:rPr>
      </w:pPr>
    </w:p>
    <w:p w:rsidR="008B1AD8" w:rsidRDefault="008B1AD8" w:rsidP="00F72301">
      <w:pPr>
        <w:rPr>
          <w:rFonts w:ascii="Calibri" w:hAnsi="Calibri" w:cs="Calibri"/>
          <w:i/>
          <w:color w:val="FF0000"/>
          <w:sz w:val="20"/>
        </w:rPr>
      </w:pPr>
    </w:p>
    <w:p w:rsidR="00F72301" w:rsidRDefault="00F72301" w:rsidP="00D70406">
      <w:pPr>
        <w:rPr>
          <w:rFonts w:ascii="Calibri" w:hAnsi="Calibri" w:cs="Calibri"/>
          <w:sz w:val="20"/>
        </w:rPr>
      </w:pPr>
    </w:p>
    <w:p w:rsidR="00F72301" w:rsidRDefault="00F72301" w:rsidP="00F72301">
      <w:pPr>
        <w:jc w:val="center"/>
        <w:rPr>
          <w:i/>
          <w:szCs w:val="18"/>
        </w:rPr>
      </w:pPr>
      <w:r w:rsidRPr="00226472">
        <w:rPr>
          <w:rFonts w:ascii="Calibri" w:hAnsi="Calibri" w:cs="Calibri"/>
          <w:sz w:val="20"/>
        </w:rPr>
        <w:t>S</w:t>
      </w:r>
      <w:r w:rsidR="009102FC">
        <w:rPr>
          <w:rFonts w:ascii="Calibri" w:hAnsi="Calibri" w:cs="Calibri"/>
          <w:sz w:val="20"/>
        </w:rPr>
        <w:t xml:space="preserve">tara </w:t>
      </w:r>
      <w:r w:rsidR="009102FC" w:rsidRPr="00EB0F27">
        <w:rPr>
          <w:rFonts w:ascii="Calibri" w:hAnsi="Calibri" w:cs="Calibri"/>
          <w:sz w:val="20"/>
        </w:rPr>
        <w:t>Kamienica, 2</w:t>
      </w:r>
      <w:r w:rsidR="00EB0F27" w:rsidRPr="00EB0F27">
        <w:rPr>
          <w:rFonts w:ascii="Calibri" w:hAnsi="Calibri" w:cs="Calibri"/>
          <w:sz w:val="20"/>
        </w:rPr>
        <w:t>4</w:t>
      </w:r>
      <w:r w:rsidR="006E2A58">
        <w:rPr>
          <w:rFonts w:ascii="Calibri" w:hAnsi="Calibri" w:cs="Calibri"/>
          <w:sz w:val="20"/>
        </w:rPr>
        <w:t xml:space="preserve"> </w:t>
      </w:r>
      <w:r w:rsidR="008B1AD8" w:rsidRPr="00EB0F27">
        <w:rPr>
          <w:rFonts w:ascii="Calibri" w:hAnsi="Calibri" w:cs="Calibri"/>
          <w:sz w:val="20"/>
        </w:rPr>
        <w:t xml:space="preserve">marca </w:t>
      </w:r>
      <w:r w:rsidR="00BD5A01" w:rsidRPr="00EB0F27">
        <w:rPr>
          <w:rFonts w:ascii="Calibri" w:hAnsi="Calibri" w:cs="Calibri"/>
          <w:sz w:val="20"/>
        </w:rPr>
        <w:t>201</w:t>
      </w:r>
      <w:r w:rsidR="008B1AD8" w:rsidRPr="00EB0F27">
        <w:rPr>
          <w:rFonts w:ascii="Calibri" w:hAnsi="Calibri" w:cs="Calibri"/>
          <w:sz w:val="20"/>
        </w:rPr>
        <w:t>7</w:t>
      </w:r>
      <w:r w:rsidR="007F42FB">
        <w:rPr>
          <w:rFonts w:ascii="Calibri" w:hAnsi="Calibri" w:cs="Calibri"/>
          <w:sz w:val="20"/>
        </w:rPr>
        <w:t>r.</w:t>
      </w:r>
    </w:p>
    <w:p w:rsidR="00F72301" w:rsidRPr="00752262" w:rsidRDefault="00F72301" w:rsidP="00F72301">
      <w:pPr>
        <w:rPr>
          <w:szCs w:val="18"/>
        </w:rPr>
      </w:pPr>
    </w:p>
    <w:p w:rsidR="001548B3" w:rsidRDefault="001548B3" w:rsidP="00737683">
      <w:pPr>
        <w:spacing w:line="276" w:lineRule="auto"/>
        <w:jc w:val="both"/>
        <w:rPr>
          <w:rFonts w:ascii="Calibri" w:hAnsi="Calibri" w:cs="Calibri"/>
          <w:sz w:val="22"/>
          <w:szCs w:val="22"/>
        </w:rPr>
      </w:pPr>
    </w:p>
    <w:p w:rsidR="00915178" w:rsidRDefault="00915178" w:rsidP="00737683">
      <w:pPr>
        <w:spacing w:line="276" w:lineRule="auto"/>
        <w:jc w:val="both"/>
        <w:rPr>
          <w:rFonts w:ascii="Calibri" w:hAnsi="Calibri" w:cs="Calibri"/>
          <w:sz w:val="20"/>
        </w:rPr>
      </w:pPr>
    </w:p>
    <w:p w:rsidR="005C173F" w:rsidRDefault="005C173F" w:rsidP="00737683">
      <w:pPr>
        <w:spacing w:line="276" w:lineRule="auto"/>
        <w:jc w:val="both"/>
        <w:rPr>
          <w:rFonts w:ascii="Calibri" w:hAnsi="Calibri" w:cs="Calibri"/>
          <w:sz w:val="20"/>
        </w:rPr>
      </w:pPr>
    </w:p>
    <w:p w:rsidR="005C173F" w:rsidRDefault="005C173F" w:rsidP="00737683">
      <w:pPr>
        <w:spacing w:line="276" w:lineRule="auto"/>
        <w:jc w:val="both"/>
        <w:rPr>
          <w:rFonts w:ascii="Calibri" w:hAnsi="Calibri" w:cs="Calibri"/>
          <w:sz w:val="20"/>
        </w:rPr>
      </w:pPr>
    </w:p>
    <w:p w:rsidR="00775B29" w:rsidRPr="00AC5C60" w:rsidRDefault="00561E3A" w:rsidP="00737683">
      <w:pPr>
        <w:spacing w:line="276" w:lineRule="auto"/>
        <w:jc w:val="both"/>
        <w:rPr>
          <w:rFonts w:ascii="Calibri" w:hAnsi="Calibri" w:cs="Calibri"/>
          <w:sz w:val="20"/>
        </w:rPr>
      </w:pPr>
      <w:r w:rsidRPr="00AC5C60">
        <w:rPr>
          <w:rFonts w:ascii="Calibri" w:hAnsi="Calibri" w:cs="Calibri"/>
          <w:sz w:val="20"/>
        </w:rPr>
        <w:lastRenderedPageBreak/>
        <w:t>Specyfikacja Istotnych Warunków Z</w:t>
      </w:r>
      <w:r w:rsidR="00775B29" w:rsidRPr="00AC5C60">
        <w:rPr>
          <w:rFonts w:ascii="Calibri" w:hAnsi="Calibri" w:cs="Calibri"/>
          <w:sz w:val="20"/>
        </w:rPr>
        <w:t xml:space="preserve">amówienia zawiera: </w:t>
      </w:r>
    </w:p>
    <w:p w:rsidR="00AC29EC" w:rsidRPr="00AC5C60" w:rsidRDefault="00AC29EC" w:rsidP="00737683">
      <w:pPr>
        <w:spacing w:line="276" w:lineRule="auto"/>
        <w:jc w:val="both"/>
        <w:rPr>
          <w:rFonts w:ascii="Calibri" w:hAnsi="Calibri" w:cs="Calibri"/>
          <w:color w:val="000000"/>
          <w:sz w:val="20"/>
        </w:rPr>
      </w:pPr>
    </w:p>
    <w:p w:rsidR="00411B54" w:rsidRPr="00AC5C60" w:rsidRDefault="00411B54" w:rsidP="00737683">
      <w:pPr>
        <w:spacing w:line="276" w:lineRule="auto"/>
        <w:jc w:val="both"/>
        <w:rPr>
          <w:rFonts w:ascii="Calibri" w:hAnsi="Calibri" w:cs="Calibri"/>
          <w:color w:val="000000"/>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303"/>
        <w:gridCol w:w="7655"/>
      </w:tblGrid>
      <w:tr w:rsidR="00775B29" w:rsidRPr="00AC5C60" w:rsidTr="00F025B1">
        <w:trPr>
          <w:trHeight w:val="449"/>
        </w:trPr>
        <w:tc>
          <w:tcPr>
            <w:tcW w:w="610" w:type="dxa"/>
          </w:tcPr>
          <w:p w:rsidR="00775B29" w:rsidRPr="00AC5C60" w:rsidRDefault="00775B29" w:rsidP="00737683">
            <w:pPr>
              <w:jc w:val="both"/>
              <w:rPr>
                <w:rFonts w:ascii="Calibri" w:hAnsi="Calibri" w:cs="Calibri"/>
                <w:b/>
                <w:color w:val="000000"/>
                <w:sz w:val="20"/>
              </w:rPr>
            </w:pPr>
          </w:p>
          <w:p w:rsidR="00775B29" w:rsidRPr="00AC5C60" w:rsidRDefault="00775B29" w:rsidP="00737683">
            <w:pPr>
              <w:jc w:val="both"/>
              <w:rPr>
                <w:rFonts w:ascii="Calibri" w:hAnsi="Calibri" w:cs="Calibri"/>
                <w:b/>
                <w:color w:val="000000"/>
                <w:sz w:val="20"/>
              </w:rPr>
            </w:pPr>
            <w:r w:rsidRPr="00AC5C60">
              <w:rPr>
                <w:rFonts w:ascii="Calibri" w:hAnsi="Calibri" w:cs="Calibri"/>
                <w:b/>
                <w:color w:val="000000"/>
                <w:sz w:val="20"/>
              </w:rPr>
              <w:t>l.p.</w:t>
            </w:r>
          </w:p>
        </w:tc>
        <w:tc>
          <w:tcPr>
            <w:tcW w:w="1303" w:type="dxa"/>
          </w:tcPr>
          <w:p w:rsidR="00775B29" w:rsidRPr="00AC5C60" w:rsidRDefault="00775B29" w:rsidP="00737683">
            <w:pPr>
              <w:jc w:val="both"/>
              <w:rPr>
                <w:rFonts w:ascii="Calibri" w:hAnsi="Calibri" w:cs="Calibri"/>
                <w:b/>
                <w:color w:val="000000"/>
                <w:sz w:val="20"/>
              </w:rPr>
            </w:pPr>
          </w:p>
          <w:p w:rsidR="00775B29" w:rsidRPr="00AC5C60" w:rsidRDefault="003C5F2C" w:rsidP="00737683">
            <w:pPr>
              <w:jc w:val="both"/>
              <w:rPr>
                <w:rFonts w:ascii="Calibri" w:hAnsi="Calibri" w:cs="Calibri"/>
                <w:b/>
                <w:color w:val="000000"/>
                <w:sz w:val="20"/>
              </w:rPr>
            </w:pPr>
            <w:r w:rsidRPr="00AC5C60">
              <w:rPr>
                <w:rFonts w:ascii="Calibri" w:hAnsi="Calibri" w:cs="Calibri"/>
                <w:b/>
                <w:color w:val="000000"/>
                <w:sz w:val="20"/>
              </w:rPr>
              <w:t xml:space="preserve">Oznaczenie </w:t>
            </w:r>
            <w:r w:rsidR="00D70406">
              <w:rPr>
                <w:rFonts w:ascii="Calibri" w:hAnsi="Calibri" w:cs="Calibri"/>
                <w:b/>
                <w:color w:val="000000"/>
                <w:sz w:val="20"/>
              </w:rPr>
              <w:t>Rozdziału</w:t>
            </w:r>
          </w:p>
          <w:p w:rsidR="002B3C27" w:rsidRPr="00AC5C60" w:rsidRDefault="002B3C27" w:rsidP="00737683">
            <w:pPr>
              <w:jc w:val="both"/>
              <w:rPr>
                <w:rFonts w:ascii="Calibri" w:hAnsi="Calibri" w:cs="Calibri"/>
                <w:b/>
                <w:color w:val="000000"/>
                <w:sz w:val="20"/>
              </w:rPr>
            </w:pPr>
          </w:p>
        </w:tc>
        <w:tc>
          <w:tcPr>
            <w:tcW w:w="7655" w:type="dxa"/>
          </w:tcPr>
          <w:p w:rsidR="00775B29" w:rsidRPr="00AC5C60" w:rsidRDefault="00775B29" w:rsidP="00737683">
            <w:pPr>
              <w:jc w:val="both"/>
              <w:rPr>
                <w:rFonts w:ascii="Calibri" w:hAnsi="Calibri" w:cs="Calibri"/>
                <w:b/>
                <w:color w:val="000000"/>
                <w:sz w:val="20"/>
              </w:rPr>
            </w:pPr>
          </w:p>
          <w:p w:rsidR="00775B29" w:rsidRPr="00AC5C60" w:rsidRDefault="00775B29" w:rsidP="00D70406">
            <w:pPr>
              <w:jc w:val="both"/>
              <w:rPr>
                <w:rFonts w:ascii="Calibri" w:hAnsi="Calibri" w:cs="Calibri"/>
                <w:b/>
                <w:color w:val="000000"/>
                <w:sz w:val="20"/>
              </w:rPr>
            </w:pPr>
            <w:r w:rsidRPr="00AC5C60">
              <w:rPr>
                <w:rFonts w:ascii="Calibri" w:hAnsi="Calibri" w:cs="Calibri"/>
                <w:b/>
                <w:color w:val="000000"/>
                <w:sz w:val="20"/>
              </w:rPr>
              <w:t xml:space="preserve">Nazwa </w:t>
            </w:r>
            <w:r w:rsidR="00D70406">
              <w:rPr>
                <w:rFonts w:ascii="Calibri" w:hAnsi="Calibri" w:cs="Calibri"/>
                <w:b/>
                <w:color w:val="000000"/>
                <w:sz w:val="20"/>
              </w:rPr>
              <w:t>Rozdziału</w:t>
            </w:r>
          </w:p>
        </w:tc>
      </w:tr>
      <w:tr w:rsidR="00775B29" w:rsidRPr="00AC5C60" w:rsidTr="00F025B1">
        <w:tc>
          <w:tcPr>
            <w:tcW w:w="610" w:type="dxa"/>
          </w:tcPr>
          <w:p w:rsidR="00775B29" w:rsidRPr="005C173F" w:rsidRDefault="00775B29" w:rsidP="00737683">
            <w:pPr>
              <w:pStyle w:val="Stopka"/>
              <w:tabs>
                <w:tab w:val="clear" w:pos="4536"/>
                <w:tab w:val="clear" w:pos="9072"/>
              </w:tabs>
              <w:jc w:val="both"/>
              <w:rPr>
                <w:rFonts w:ascii="Calibri" w:hAnsi="Calibri" w:cs="Calibri"/>
                <w:color w:val="000000"/>
                <w:sz w:val="20"/>
              </w:rPr>
            </w:pPr>
          </w:p>
          <w:p w:rsidR="00775B29" w:rsidRPr="005C173F" w:rsidRDefault="00775B29" w:rsidP="00737683">
            <w:pPr>
              <w:pStyle w:val="Stopka"/>
              <w:tabs>
                <w:tab w:val="clear" w:pos="4536"/>
                <w:tab w:val="clear" w:pos="9072"/>
              </w:tabs>
              <w:jc w:val="both"/>
              <w:rPr>
                <w:rFonts w:ascii="Calibri" w:hAnsi="Calibri" w:cs="Calibri"/>
                <w:color w:val="000000"/>
                <w:sz w:val="20"/>
              </w:rPr>
            </w:pPr>
            <w:r w:rsidRPr="005C173F">
              <w:rPr>
                <w:rFonts w:ascii="Calibri" w:hAnsi="Calibri" w:cs="Calibri"/>
                <w:color w:val="000000"/>
                <w:sz w:val="20"/>
              </w:rPr>
              <w:t>1.</w:t>
            </w:r>
          </w:p>
        </w:tc>
        <w:tc>
          <w:tcPr>
            <w:tcW w:w="1303" w:type="dxa"/>
          </w:tcPr>
          <w:p w:rsidR="00775B29" w:rsidRPr="00AC5C60" w:rsidRDefault="00775B29" w:rsidP="00737683">
            <w:pPr>
              <w:jc w:val="both"/>
              <w:rPr>
                <w:rFonts w:ascii="Calibri" w:hAnsi="Calibri" w:cs="Calibri"/>
                <w:color w:val="000000"/>
                <w:sz w:val="20"/>
              </w:rPr>
            </w:pPr>
          </w:p>
          <w:p w:rsidR="00775B29" w:rsidRPr="00AC5C60" w:rsidRDefault="00D70406" w:rsidP="00737683">
            <w:pPr>
              <w:jc w:val="both"/>
              <w:rPr>
                <w:rFonts w:ascii="Calibri" w:hAnsi="Calibri" w:cs="Calibri"/>
                <w:color w:val="000000"/>
                <w:sz w:val="20"/>
              </w:rPr>
            </w:pPr>
            <w:r>
              <w:rPr>
                <w:rFonts w:ascii="Calibri" w:hAnsi="Calibri" w:cs="Calibri"/>
                <w:color w:val="000000"/>
                <w:sz w:val="20"/>
              </w:rPr>
              <w:t>Rozdział</w:t>
            </w:r>
            <w:r w:rsidR="00775B29" w:rsidRPr="00AC5C60">
              <w:rPr>
                <w:rFonts w:ascii="Calibri" w:hAnsi="Calibri" w:cs="Calibri"/>
                <w:color w:val="000000"/>
                <w:sz w:val="20"/>
              </w:rPr>
              <w:t xml:space="preserve"> I.</w:t>
            </w:r>
          </w:p>
        </w:tc>
        <w:tc>
          <w:tcPr>
            <w:tcW w:w="7655" w:type="dxa"/>
          </w:tcPr>
          <w:p w:rsidR="00775B29" w:rsidRPr="00AC5C60" w:rsidRDefault="00775B29" w:rsidP="00737683">
            <w:pPr>
              <w:jc w:val="both"/>
              <w:rPr>
                <w:rFonts w:ascii="Calibri" w:hAnsi="Calibri" w:cs="Calibri"/>
                <w:color w:val="000000"/>
                <w:sz w:val="20"/>
              </w:rPr>
            </w:pPr>
          </w:p>
          <w:p w:rsidR="00775B29" w:rsidRPr="00AC5C60" w:rsidRDefault="00775B29" w:rsidP="00737683">
            <w:pPr>
              <w:jc w:val="both"/>
              <w:rPr>
                <w:rFonts w:ascii="Calibri" w:hAnsi="Calibri" w:cs="Calibri"/>
                <w:color w:val="000000"/>
                <w:sz w:val="20"/>
              </w:rPr>
            </w:pPr>
            <w:r w:rsidRPr="00AC5C60">
              <w:rPr>
                <w:rFonts w:ascii="Calibri" w:hAnsi="Calibri" w:cs="Calibri"/>
                <w:color w:val="000000"/>
                <w:sz w:val="20"/>
              </w:rPr>
              <w:t>Instrukcja dla wykonawców (IDW).</w:t>
            </w:r>
          </w:p>
          <w:p w:rsidR="00775B29" w:rsidRPr="00AC5C60" w:rsidRDefault="00775B29" w:rsidP="00737683">
            <w:pPr>
              <w:jc w:val="both"/>
              <w:rPr>
                <w:rFonts w:ascii="Calibri" w:hAnsi="Calibri" w:cs="Calibri"/>
                <w:color w:val="000000"/>
                <w:sz w:val="20"/>
              </w:rPr>
            </w:pPr>
          </w:p>
        </w:tc>
      </w:tr>
      <w:tr w:rsidR="00775B29" w:rsidRPr="00AC5C60" w:rsidTr="00F025B1">
        <w:tc>
          <w:tcPr>
            <w:tcW w:w="610" w:type="dxa"/>
          </w:tcPr>
          <w:p w:rsidR="00775B29" w:rsidRPr="00AC5C60" w:rsidRDefault="00775B29" w:rsidP="00737683">
            <w:pPr>
              <w:jc w:val="both"/>
              <w:rPr>
                <w:rFonts w:ascii="Calibri" w:hAnsi="Calibri" w:cs="Calibri"/>
                <w:color w:val="000000"/>
                <w:sz w:val="20"/>
              </w:rPr>
            </w:pPr>
          </w:p>
          <w:p w:rsidR="00775B29" w:rsidRPr="00AC5C60" w:rsidRDefault="00775B29" w:rsidP="00737683">
            <w:pPr>
              <w:jc w:val="both"/>
              <w:rPr>
                <w:rFonts w:ascii="Calibri" w:hAnsi="Calibri" w:cs="Calibri"/>
                <w:color w:val="000000"/>
                <w:sz w:val="20"/>
              </w:rPr>
            </w:pPr>
            <w:r w:rsidRPr="00AC5C60">
              <w:rPr>
                <w:rFonts w:ascii="Calibri" w:hAnsi="Calibri" w:cs="Calibri"/>
                <w:color w:val="000000"/>
                <w:sz w:val="20"/>
              </w:rPr>
              <w:t>2.</w:t>
            </w:r>
          </w:p>
        </w:tc>
        <w:tc>
          <w:tcPr>
            <w:tcW w:w="1303" w:type="dxa"/>
          </w:tcPr>
          <w:p w:rsidR="00775B29" w:rsidRPr="00AC5C60" w:rsidRDefault="00775B29" w:rsidP="00737683">
            <w:pPr>
              <w:jc w:val="both"/>
              <w:rPr>
                <w:rFonts w:ascii="Calibri" w:hAnsi="Calibri" w:cs="Calibri"/>
                <w:color w:val="000000"/>
                <w:sz w:val="20"/>
              </w:rPr>
            </w:pPr>
          </w:p>
          <w:p w:rsidR="00775B29" w:rsidRPr="00AC5C60" w:rsidRDefault="00D70406" w:rsidP="00737683">
            <w:pPr>
              <w:jc w:val="both"/>
              <w:rPr>
                <w:rFonts w:ascii="Calibri" w:hAnsi="Calibri" w:cs="Calibri"/>
                <w:color w:val="000000"/>
                <w:sz w:val="20"/>
              </w:rPr>
            </w:pPr>
            <w:r>
              <w:rPr>
                <w:rFonts w:ascii="Calibri" w:hAnsi="Calibri" w:cs="Calibri"/>
                <w:color w:val="000000"/>
                <w:sz w:val="20"/>
              </w:rPr>
              <w:t>Rozdział</w:t>
            </w:r>
            <w:r w:rsidR="00775B29" w:rsidRPr="00AC5C60">
              <w:rPr>
                <w:rFonts w:ascii="Calibri" w:hAnsi="Calibri" w:cs="Calibri"/>
                <w:color w:val="000000"/>
                <w:sz w:val="20"/>
              </w:rPr>
              <w:t xml:space="preserve"> II.</w:t>
            </w:r>
          </w:p>
        </w:tc>
        <w:tc>
          <w:tcPr>
            <w:tcW w:w="7655" w:type="dxa"/>
          </w:tcPr>
          <w:p w:rsidR="00775B29" w:rsidRPr="00AC5C60" w:rsidRDefault="00775B29" w:rsidP="00737683">
            <w:pPr>
              <w:jc w:val="both"/>
              <w:rPr>
                <w:rFonts w:ascii="Calibri" w:hAnsi="Calibri" w:cs="Calibri"/>
                <w:color w:val="000000"/>
                <w:sz w:val="20"/>
              </w:rPr>
            </w:pPr>
          </w:p>
          <w:p w:rsidR="002A787B" w:rsidRPr="00AC5C60" w:rsidRDefault="00634720" w:rsidP="00737683">
            <w:pPr>
              <w:jc w:val="both"/>
              <w:rPr>
                <w:rFonts w:ascii="Calibri" w:hAnsi="Calibri" w:cs="Calibri"/>
                <w:color w:val="000000"/>
                <w:sz w:val="20"/>
              </w:rPr>
            </w:pPr>
            <w:r>
              <w:rPr>
                <w:rFonts w:ascii="Calibri" w:hAnsi="Calibri" w:cs="Calibri"/>
                <w:color w:val="000000"/>
                <w:sz w:val="20"/>
              </w:rPr>
              <w:t>Wzór</w:t>
            </w:r>
            <w:r w:rsidR="00D208CC" w:rsidRPr="00AC5C60">
              <w:rPr>
                <w:rFonts w:ascii="Calibri" w:hAnsi="Calibri" w:cs="Calibri"/>
                <w:color w:val="000000"/>
                <w:sz w:val="20"/>
              </w:rPr>
              <w:t xml:space="preserve"> umowy</w:t>
            </w:r>
          </w:p>
          <w:p w:rsidR="00775B29" w:rsidRPr="00AC5C60" w:rsidRDefault="00775B29" w:rsidP="00737683">
            <w:pPr>
              <w:jc w:val="both"/>
              <w:rPr>
                <w:rFonts w:ascii="Calibri" w:hAnsi="Calibri" w:cs="Calibri"/>
                <w:color w:val="000000"/>
                <w:sz w:val="20"/>
              </w:rPr>
            </w:pPr>
          </w:p>
        </w:tc>
      </w:tr>
      <w:tr w:rsidR="00483879" w:rsidRPr="00AC5C60" w:rsidTr="004821D9">
        <w:trPr>
          <w:trHeight w:val="3037"/>
        </w:trPr>
        <w:tc>
          <w:tcPr>
            <w:tcW w:w="610" w:type="dxa"/>
          </w:tcPr>
          <w:p w:rsidR="00483879" w:rsidRPr="00AC5C60" w:rsidRDefault="00483879" w:rsidP="00737683">
            <w:pPr>
              <w:jc w:val="both"/>
              <w:rPr>
                <w:rFonts w:ascii="Calibri" w:hAnsi="Calibri" w:cs="Calibri"/>
                <w:color w:val="000000"/>
                <w:sz w:val="20"/>
              </w:rPr>
            </w:pPr>
          </w:p>
          <w:p w:rsidR="00483879" w:rsidRPr="00AC5C60" w:rsidRDefault="00483879" w:rsidP="00737683">
            <w:pPr>
              <w:jc w:val="both"/>
              <w:rPr>
                <w:rFonts w:ascii="Calibri" w:hAnsi="Calibri" w:cs="Calibri"/>
                <w:color w:val="000000"/>
                <w:sz w:val="20"/>
              </w:rPr>
            </w:pPr>
            <w:r w:rsidRPr="00AC5C60">
              <w:rPr>
                <w:rFonts w:ascii="Calibri" w:hAnsi="Calibri" w:cs="Calibri"/>
                <w:color w:val="000000"/>
                <w:sz w:val="20"/>
              </w:rPr>
              <w:t xml:space="preserve">3. </w:t>
            </w:r>
          </w:p>
        </w:tc>
        <w:tc>
          <w:tcPr>
            <w:tcW w:w="1303" w:type="dxa"/>
          </w:tcPr>
          <w:p w:rsidR="00483879" w:rsidRPr="00AC5C60" w:rsidRDefault="00483879" w:rsidP="00737683">
            <w:pPr>
              <w:jc w:val="both"/>
              <w:rPr>
                <w:rFonts w:ascii="Calibri" w:hAnsi="Calibri" w:cs="Calibri"/>
                <w:color w:val="000000"/>
                <w:sz w:val="20"/>
              </w:rPr>
            </w:pPr>
          </w:p>
          <w:p w:rsidR="00483879" w:rsidRPr="00483879" w:rsidRDefault="00483879" w:rsidP="00483879">
            <w:pPr>
              <w:jc w:val="both"/>
              <w:rPr>
                <w:rFonts w:ascii="Calibri" w:hAnsi="Calibri" w:cs="Calibri"/>
                <w:color w:val="000000"/>
                <w:sz w:val="20"/>
              </w:rPr>
            </w:pPr>
            <w:r>
              <w:rPr>
                <w:rFonts w:ascii="Calibri" w:hAnsi="Calibri" w:cs="Calibri"/>
                <w:color w:val="000000"/>
                <w:sz w:val="20"/>
              </w:rPr>
              <w:t>Rozdział</w:t>
            </w:r>
            <w:r w:rsidRPr="00AC5C60">
              <w:rPr>
                <w:rFonts w:ascii="Calibri" w:hAnsi="Calibri" w:cs="Calibri"/>
                <w:color w:val="000000"/>
                <w:sz w:val="20"/>
              </w:rPr>
              <w:t xml:space="preserve"> III.</w:t>
            </w:r>
          </w:p>
          <w:p w:rsidR="00483879" w:rsidRDefault="00483879" w:rsidP="00483879">
            <w:pPr>
              <w:rPr>
                <w:rFonts w:ascii="Calibri" w:hAnsi="Calibri" w:cs="Calibri"/>
                <w:sz w:val="20"/>
              </w:rPr>
            </w:pPr>
          </w:p>
          <w:p w:rsidR="00483879" w:rsidRPr="00483879" w:rsidRDefault="00483879" w:rsidP="00483879">
            <w:pPr>
              <w:rPr>
                <w:rFonts w:ascii="Calibri" w:hAnsi="Calibri" w:cs="Calibri"/>
                <w:sz w:val="6"/>
                <w:szCs w:val="6"/>
              </w:rPr>
            </w:pPr>
          </w:p>
          <w:p w:rsidR="00CB188D" w:rsidRDefault="00CB188D" w:rsidP="00483879">
            <w:pPr>
              <w:jc w:val="right"/>
              <w:rPr>
                <w:rFonts w:ascii="Calibri" w:hAnsi="Calibri" w:cs="Calibri"/>
                <w:sz w:val="20"/>
              </w:rPr>
            </w:pPr>
          </w:p>
          <w:p w:rsidR="00CB188D" w:rsidRDefault="00CB188D" w:rsidP="00483879">
            <w:pPr>
              <w:jc w:val="right"/>
              <w:rPr>
                <w:rFonts w:ascii="Calibri" w:hAnsi="Calibri" w:cs="Calibri"/>
                <w:sz w:val="20"/>
              </w:rPr>
            </w:pPr>
          </w:p>
          <w:p w:rsidR="00CB188D" w:rsidRPr="00CB188D" w:rsidRDefault="00CB188D" w:rsidP="00483879">
            <w:pPr>
              <w:jc w:val="right"/>
              <w:rPr>
                <w:rFonts w:ascii="Calibri" w:hAnsi="Calibri" w:cs="Calibri"/>
                <w:sz w:val="12"/>
                <w:szCs w:val="12"/>
              </w:rPr>
            </w:pPr>
          </w:p>
          <w:p w:rsidR="001F0873" w:rsidRDefault="001F0873" w:rsidP="004472C1">
            <w:pPr>
              <w:ind w:left="343" w:hanging="343"/>
              <w:jc w:val="right"/>
              <w:rPr>
                <w:rFonts w:ascii="Calibri" w:hAnsi="Calibri" w:cs="Calibri"/>
                <w:sz w:val="20"/>
              </w:rPr>
            </w:pPr>
          </w:p>
          <w:p w:rsidR="00483879" w:rsidRDefault="00483879" w:rsidP="004472C1">
            <w:pPr>
              <w:ind w:left="343" w:hanging="343"/>
              <w:jc w:val="right"/>
              <w:rPr>
                <w:rFonts w:ascii="Calibri" w:hAnsi="Calibri" w:cs="Calibri"/>
                <w:sz w:val="20"/>
              </w:rPr>
            </w:pPr>
          </w:p>
          <w:p w:rsidR="00483879" w:rsidRDefault="00483879" w:rsidP="004472C1">
            <w:pPr>
              <w:ind w:left="343" w:hanging="343"/>
              <w:jc w:val="right"/>
              <w:rPr>
                <w:rFonts w:ascii="Calibri" w:hAnsi="Calibri" w:cs="Calibri"/>
                <w:sz w:val="20"/>
              </w:rPr>
            </w:pPr>
          </w:p>
          <w:p w:rsidR="00483879" w:rsidRPr="00F050AE" w:rsidRDefault="00483879" w:rsidP="004472C1">
            <w:pPr>
              <w:ind w:left="343" w:hanging="343"/>
              <w:jc w:val="right"/>
              <w:rPr>
                <w:rFonts w:ascii="Calibri" w:hAnsi="Calibri" w:cs="Calibri"/>
                <w:sz w:val="20"/>
              </w:rPr>
            </w:pPr>
          </w:p>
        </w:tc>
        <w:tc>
          <w:tcPr>
            <w:tcW w:w="7655" w:type="dxa"/>
          </w:tcPr>
          <w:p w:rsidR="00483879" w:rsidRPr="00AC5C60" w:rsidRDefault="00483879" w:rsidP="00737683">
            <w:pPr>
              <w:jc w:val="both"/>
              <w:rPr>
                <w:rFonts w:ascii="Calibri" w:hAnsi="Calibri" w:cs="Calibri"/>
                <w:color w:val="000000"/>
                <w:sz w:val="20"/>
              </w:rPr>
            </w:pPr>
          </w:p>
          <w:p w:rsidR="00CB188D" w:rsidRPr="00A80C90" w:rsidRDefault="00483879" w:rsidP="00A80C90">
            <w:pPr>
              <w:autoSpaceDE w:val="0"/>
              <w:autoSpaceDN w:val="0"/>
              <w:adjustRightInd w:val="0"/>
              <w:rPr>
                <w:rFonts w:ascii="Calibri" w:hAnsi="Calibri"/>
                <w:bCs/>
                <w:iCs/>
                <w:sz w:val="20"/>
              </w:rPr>
            </w:pPr>
            <w:r w:rsidRPr="00AC5C60">
              <w:rPr>
                <w:rFonts w:ascii="Calibri" w:hAnsi="Calibri" w:cs="Calibri"/>
                <w:color w:val="000000"/>
                <w:sz w:val="20"/>
              </w:rPr>
              <w:t xml:space="preserve">Opis przedmiotu zamówienia – określony ogólnie jako </w:t>
            </w:r>
            <w:r w:rsidRPr="00AC5C60">
              <w:rPr>
                <w:rFonts w:ascii="Calibri" w:hAnsi="Calibri" w:cs="Calibri"/>
                <w:i/>
                <w:color w:val="000000"/>
                <w:sz w:val="20"/>
              </w:rPr>
              <w:t xml:space="preserve">Dokumentacja projektowa, </w:t>
            </w:r>
            <w:r w:rsidRPr="00B769EA">
              <w:rPr>
                <w:rFonts w:ascii="Calibri" w:hAnsi="Calibri" w:cs="Calibri"/>
                <w:color w:val="000000"/>
                <w:sz w:val="20"/>
              </w:rPr>
              <w:t xml:space="preserve">opracowana </w:t>
            </w:r>
            <w:r w:rsidR="00CB188D">
              <w:rPr>
                <w:rFonts w:ascii="Calibri" w:hAnsi="Calibri" w:cs="Calibri"/>
                <w:color w:val="000000"/>
                <w:sz w:val="20"/>
              </w:rPr>
              <w:t xml:space="preserve">w  </w:t>
            </w:r>
            <w:r w:rsidR="000C6156">
              <w:rPr>
                <w:rFonts w:ascii="Calibri" w:hAnsi="Calibri" w:cs="Calibri"/>
                <w:color w:val="000000"/>
                <w:sz w:val="20"/>
              </w:rPr>
              <w:t>III.2017</w:t>
            </w:r>
            <w:r w:rsidR="00CB188D">
              <w:rPr>
                <w:rFonts w:ascii="Calibri" w:hAnsi="Calibri" w:cs="Calibri"/>
                <w:color w:val="000000"/>
                <w:sz w:val="20"/>
              </w:rPr>
              <w:t xml:space="preserve"> r.  przez  </w:t>
            </w:r>
            <w:r w:rsidR="000C6156">
              <w:rPr>
                <w:rFonts w:ascii="Calibri" w:hAnsi="Calibri" w:cs="Calibri"/>
                <w:color w:val="000000"/>
                <w:sz w:val="20"/>
              </w:rPr>
              <w:t xml:space="preserve">mgr </w:t>
            </w:r>
            <w:r w:rsidR="00CB188D">
              <w:rPr>
                <w:rFonts w:ascii="Calibri" w:hAnsi="Calibri" w:cs="Calibri"/>
                <w:color w:val="000000"/>
                <w:sz w:val="20"/>
              </w:rPr>
              <w:t xml:space="preserve">inż. </w:t>
            </w:r>
            <w:r w:rsidR="000C6156">
              <w:rPr>
                <w:rFonts w:ascii="Calibri" w:hAnsi="Calibri" w:cs="Calibri"/>
                <w:color w:val="000000"/>
                <w:sz w:val="20"/>
              </w:rPr>
              <w:t xml:space="preserve">Norberta </w:t>
            </w:r>
            <w:proofErr w:type="spellStart"/>
            <w:r w:rsidR="000C6156">
              <w:rPr>
                <w:rFonts w:ascii="Calibri" w:hAnsi="Calibri" w:cs="Calibri"/>
                <w:color w:val="000000"/>
                <w:sz w:val="20"/>
              </w:rPr>
              <w:t>Łukaniuka</w:t>
            </w:r>
            <w:proofErr w:type="spellEnd"/>
            <w:r w:rsidR="000C6156">
              <w:rPr>
                <w:rFonts w:ascii="Calibri" w:hAnsi="Calibri" w:cs="Calibri"/>
                <w:color w:val="000000"/>
                <w:sz w:val="20"/>
              </w:rPr>
              <w:t xml:space="preserve"> prowadzącego</w:t>
            </w:r>
            <w:r w:rsidR="00CB188D">
              <w:rPr>
                <w:rFonts w:ascii="Calibri" w:hAnsi="Calibri" w:cs="Calibri"/>
                <w:color w:val="000000"/>
                <w:sz w:val="20"/>
              </w:rPr>
              <w:t xml:space="preserve"> działalność pn</w:t>
            </w:r>
            <w:r w:rsidR="00CB188D" w:rsidRPr="00CB188D">
              <w:rPr>
                <w:rFonts w:ascii="Calibri" w:hAnsi="Calibri" w:cs="Calibri"/>
                <w:color w:val="000000"/>
                <w:sz w:val="20"/>
              </w:rPr>
              <w:t xml:space="preserve">. </w:t>
            </w:r>
            <w:r w:rsidR="000C6156">
              <w:rPr>
                <w:rFonts w:ascii="Calibri" w:hAnsi="Calibri" w:cs="Calibri"/>
                <w:color w:val="000000"/>
                <w:sz w:val="20"/>
              </w:rPr>
              <w:t>Pracownia Projektowo-Budowlana DYNAMIC 4</w:t>
            </w:r>
            <w:r w:rsidR="00CB188D" w:rsidRPr="00D12E63">
              <w:rPr>
                <w:rFonts w:ascii="Calibri" w:hAnsi="Calibri"/>
                <w:bCs/>
                <w:iCs/>
                <w:sz w:val="20"/>
              </w:rPr>
              <w:t xml:space="preserve">, z siedzibą: </w:t>
            </w:r>
            <w:r w:rsidR="000C6156">
              <w:rPr>
                <w:rFonts w:ascii="Calibri" w:hAnsi="Calibri"/>
                <w:bCs/>
                <w:iCs/>
                <w:sz w:val="20"/>
              </w:rPr>
              <w:t>ul. Noskowskiego 6/242</w:t>
            </w:r>
            <w:r w:rsidR="000C6156">
              <w:rPr>
                <w:rFonts w:ascii="Calibri" w:hAnsi="Calibri"/>
                <w:sz w:val="20"/>
              </w:rPr>
              <w:t>, 58-506 Jelenia Góra</w:t>
            </w:r>
            <w:r w:rsidR="00CB188D" w:rsidRPr="00D12E63">
              <w:rPr>
                <w:rFonts w:ascii="Calibri" w:hAnsi="Calibri"/>
                <w:sz w:val="20"/>
              </w:rPr>
              <w:t>,</w:t>
            </w:r>
            <w:r w:rsidR="006E2A58">
              <w:rPr>
                <w:rFonts w:ascii="Calibri" w:hAnsi="Calibri"/>
                <w:sz w:val="20"/>
              </w:rPr>
              <w:t xml:space="preserve"> </w:t>
            </w:r>
            <w:r w:rsidR="00A80C90">
              <w:rPr>
                <w:rFonts w:ascii="Calibri" w:hAnsi="Calibri" w:cs="Calibri"/>
                <w:color w:val="000000"/>
                <w:sz w:val="20"/>
              </w:rPr>
              <w:t>n</w:t>
            </w:r>
            <w:r w:rsidR="00CB188D" w:rsidRPr="00AC5C60">
              <w:rPr>
                <w:rFonts w:ascii="Calibri" w:hAnsi="Calibri" w:cs="Calibri"/>
                <w:color w:val="000000"/>
                <w:sz w:val="20"/>
              </w:rPr>
              <w:t>a</w:t>
            </w:r>
            <w:r w:rsidR="00A80C90">
              <w:rPr>
                <w:rFonts w:ascii="Calibri" w:hAnsi="Calibri" w:cs="Calibri"/>
                <w:color w:val="000000"/>
                <w:sz w:val="20"/>
              </w:rPr>
              <w:t xml:space="preserve"> </w:t>
            </w:r>
            <w:r w:rsidR="00CB188D">
              <w:rPr>
                <w:rFonts w:ascii="Calibri" w:hAnsi="Calibri" w:cs="Calibri"/>
                <w:color w:val="000000"/>
                <w:sz w:val="20"/>
              </w:rPr>
              <w:t>którą</w:t>
            </w:r>
            <w:r w:rsidR="007D02A6">
              <w:rPr>
                <w:rFonts w:ascii="Calibri" w:hAnsi="Calibri" w:cs="Calibri"/>
                <w:color w:val="000000"/>
                <w:sz w:val="20"/>
              </w:rPr>
              <w:t xml:space="preserve"> składają </w:t>
            </w:r>
            <w:r w:rsidR="00CB188D" w:rsidRPr="00AC5C60">
              <w:rPr>
                <w:rFonts w:ascii="Calibri" w:hAnsi="Calibri" w:cs="Calibri"/>
                <w:color w:val="000000"/>
                <w:sz w:val="20"/>
              </w:rPr>
              <w:t>się:</w:t>
            </w:r>
          </w:p>
          <w:p w:rsidR="00CB188D" w:rsidRPr="00D12E63" w:rsidRDefault="00CB188D" w:rsidP="00CB188D">
            <w:pPr>
              <w:autoSpaceDE w:val="0"/>
              <w:autoSpaceDN w:val="0"/>
              <w:adjustRightInd w:val="0"/>
              <w:rPr>
                <w:rFonts w:ascii="Calibri" w:hAnsi="Calibri"/>
                <w:sz w:val="20"/>
              </w:rPr>
            </w:pPr>
          </w:p>
          <w:p w:rsidR="00CB188D" w:rsidRPr="00D12E63" w:rsidRDefault="000C6156" w:rsidP="00CB188D">
            <w:pPr>
              <w:autoSpaceDE w:val="0"/>
              <w:autoSpaceDN w:val="0"/>
              <w:adjustRightInd w:val="0"/>
              <w:rPr>
                <w:rFonts w:ascii="Calibri" w:hAnsi="Calibri"/>
                <w:sz w:val="20"/>
              </w:rPr>
            </w:pPr>
            <w:r>
              <w:rPr>
                <w:rFonts w:ascii="Calibri" w:hAnsi="Calibri"/>
                <w:sz w:val="20"/>
              </w:rPr>
              <w:t>Projekt budowlano</w:t>
            </w:r>
            <w:r w:rsidR="005E0345" w:rsidRPr="00D12E63">
              <w:rPr>
                <w:rFonts w:ascii="Calibri" w:hAnsi="Calibri"/>
                <w:sz w:val="20"/>
              </w:rPr>
              <w:t>-</w:t>
            </w:r>
            <w:r w:rsidR="00CB188D" w:rsidRPr="00D12E63">
              <w:rPr>
                <w:rFonts w:ascii="Calibri" w:hAnsi="Calibri"/>
                <w:sz w:val="20"/>
              </w:rPr>
              <w:t>wykonawczy</w:t>
            </w:r>
          </w:p>
          <w:p w:rsidR="00483879" w:rsidRPr="00483879" w:rsidRDefault="00483879" w:rsidP="00737683">
            <w:pPr>
              <w:jc w:val="both"/>
              <w:rPr>
                <w:rFonts w:ascii="Calibri" w:hAnsi="Calibri" w:cs="Calibri"/>
                <w:color w:val="000000"/>
                <w:sz w:val="6"/>
                <w:szCs w:val="6"/>
              </w:rPr>
            </w:pPr>
          </w:p>
          <w:p w:rsidR="00483879" w:rsidRDefault="00483879" w:rsidP="00737683">
            <w:pPr>
              <w:jc w:val="both"/>
              <w:rPr>
                <w:rFonts w:ascii="Calibri" w:hAnsi="Calibri" w:cs="Calibri"/>
                <w:color w:val="000000"/>
                <w:sz w:val="20"/>
              </w:rPr>
            </w:pPr>
            <w:r>
              <w:rPr>
                <w:rFonts w:ascii="Calibri" w:hAnsi="Calibri" w:cs="Calibri"/>
                <w:color w:val="000000"/>
                <w:sz w:val="20"/>
              </w:rPr>
              <w:t>- część opisowa</w:t>
            </w:r>
          </w:p>
          <w:p w:rsidR="005E0345" w:rsidRDefault="005E0345" w:rsidP="00737683">
            <w:pPr>
              <w:jc w:val="both"/>
              <w:rPr>
                <w:rFonts w:ascii="Calibri" w:hAnsi="Calibri" w:cs="Calibri"/>
                <w:color w:val="000000"/>
                <w:sz w:val="20"/>
              </w:rPr>
            </w:pPr>
            <w:r>
              <w:rPr>
                <w:rFonts w:ascii="Calibri" w:hAnsi="Calibri" w:cs="Calibri"/>
                <w:color w:val="000000"/>
                <w:sz w:val="20"/>
              </w:rPr>
              <w:t>- część rysunkowa</w:t>
            </w:r>
          </w:p>
          <w:p w:rsidR="005E0345" w:rsidRDefault="005E0345" w:rsidP="00737683">
            <w:pPr>
              <w:jc w:val="both"/>
              <w:rPr>
                <w:rFonts w:ascii="Calibri" w:hAnsi="Calibri" w:cs="Calibri"/>
                <w:color w:val="000000"/>
                <w:sz w:val="20"/>
              </w:rPr>
            </w:pPr>
          </w:p>
          <w:p w:rsidR="005E0345" w:rsidRDefault="001F0873" w:rsidP="00737683">
            <w:pPr>
              <w:jc w:val="both"/>
              <w:rPr>
                <w:rFonts w:ascii="Calibri" w:hAnsi="Calibri" w:cs="Calibri"/>
                <w:color w:val="000000"/>
                <w:sz w:val="20"/>
              </w:rPr>
            </w:pPr>
            <w:r>
              <w:rPr>
                <w:rFonts w:ascii="Calibri" w:hAnsi="Calibri" w:cs="Calibri"/>
                <w:color w:val="000000"/>
                <w:sz w:val="20"/>
              </w:rPr>
              <w:t>Specyfikacja techniczna odbioru i wykonania robót budowlanych (</w:t>
            </w:r>
            <w:proofErr w:type="spellStart"/>
            <w:r>
              <w:rPr>
                <w:rFonts w:ascii="Calibri" w:hAnsi="Calibri" w:cs="Calibri"/>
                <w:color w:val="000000"/>
                <w:sz w:val="20"/>
              </w:rPr>
              <w:t>STWiOR</w:t>
            </w:r>
            <w:proofErr w:type="spellEnd"/>
            <w:r>
              <w:rPr>
                <w:rFonts w:ascii="Calibri" w:hAnsi="Calibri" w:cs="Calibri"/>
                <w:color w:val="000000"/>
                <w:sz w:val="20"/>
              </w:rPr>
              <w:t xml:space="preserve">) </w:t>
            </w:r>
          </w:p>
          <w:p w:rsidR="00483879" w:rsidRPr="00AC5C60" w:rsidRDefault="00483879" w:rsidP="003B4E02">
            <w:pPr>
              <w:jc w:val="both"/>
              <w:rPr>
                <w:rFonts w:ascii="Calibri" w:hAnsi="Calibri" w:cs="Calibri"/>
                <w:color w:val="000000"/>
                <w:sz w:val="20"/>
              </w:rPr>
            </w:pPr>
          </w:p>
        </w:tc>
      </w:tr>
      <w:tr w:rsidR="00854C37" w:rsidRPr="00AC5C60" w:rsidTr="004472C1">
        <w:trPr>
          <w:trHeight w:val="1070"/>
        </w:trPr>
        <w:tc>
          <w:tcPr>
            <w:tcW w:w="1913" w:type="dxa"/>
            <w:gridSpan w:val="2"/>
          </w:tcPr>
          <w:p w:rsidR="004472C1" w:rsidRPr="00A80C90" w:rsidRDefault="004472C1" w:rsidP="00483879">
            <w:pPr>
              <w:rPr>
                <w:rFonts w:ascii="Calibri" w:hAnsi="Calibri" w:cs="Calibri"/>
                <w:b/>
                <w:color w:val="000000"/>
                <w:sz w:val="20"/>
              </w:rPr>
            </w:pPr>
            <w:r w:rsidRPr="004472C1">
              <w:rPr>
                <w:rFonts w:ascii="Calibri" w:hAnsi="Calibri" w:cs="Calibri"/>
                <w:b/>
                <w:color w:val="FF0000"/>
                <w:sz w:val="20"/>
              </w:rPr>
              <w:t xml:space="preserve">Orientacyjny </w:t>
            </w:r>
            <w:r>
              <w:rPr>
                <w:rFonts w:ascii="Calibri" w:hAnsi="Calibri" w:cs="Calibri"/>
                <w:b/>
                <w:color w:val="000000"/>
                <w:sz w:val="20"/>
              </w:rPr>
              <w:t>Przedmiar R</w:t>
            </w:r>
            <w:r w:rsidRPr="004472C1">
              <w:rPr>
                <w:rFonts w:ascii="Calibri" w:hAnsi="Calibri" w:cs="Calibri"/>
                <w:b/>
                <w:color w:val="000000"/>
                <w:sz w:val="20"/>
              </w:rPr>
              <w:t>obót</w:t>
            </w:r>
          </w:p>
          <w:p w:rsidR="004472C1" w:rsidRDefault="004472C1" w:rsidP="00854C37">
            <w:pPr>
              <w:rPr>
                <w:rFonts w:ascii="Calibri" w:hAnsi="Calibri" w:cs="Calibri"/>
                <w:color w:val="000000"/>
                <w:sz w:val="20"/>
              </w:rPr>
            </w:pPr>
          </w:p>
          <w:p w:rsidR="004472C1" w:rsidRPr="00AC5C60" w:rsidRDefault="004472C1" w:rsidP="00854C37">
            <w:pPr>
              <w:rPr>
                <w:rFonts w:ascii="Calibri" w:hAnsi="Calibri" w:cs="Calibri"/>
                <w:color w:val="000000"/>
                <w:sz w:val="20"/>
              </w:rPr>
            </w:pPr>
          </w:p>
        </w:tc>
        <w:tc>
          <w:tcPr>
            <w:tcW w:w="7655" w:type="dxa"/>
          </w:tcPr>
          <w:p w:rsidR="001F0873" w:rsidRDefault="001F0873" w:rsidP="00250D95">
            <w:pPr>
              <w:rPr>
                <w:rFonts w:ascii="Calibri" w:hAnsi="Calibri" w:cs="Calibri"/>
                <w:color w:val="FF0000"/>
                <w:sz w:val="20"/>
              </w:rPr>
            </w:pPr>
          </w:p>
          <w:p w:rsidR="00672EC0" w:rsidRDefault="004472C1" w:rsidP="00250D95">
            <w:pPr>
              <w:rPr>
                <w:rFonts w:ascii="Calibri" w:hAnsi="Calibri" w:cs="Calibri"/>
                <w:color w:val="000000"/>
                <w:sz w:val="20"/>
              </w:rPr>
            </w:pPr>
            <w:r w:rsidRPr="004472C1">
              <w:rPr>
                <w:rFonts w:ascii="Calibri" w:hAnsi="Calibri" w:cs="Calibri"/>
                <w:color w:val="FF0000"/>
                <w:sz w:val="20"/>
              </w:rPr>
              <w:t>Orientacyjny</w:t>
            </w:r>
            <w:r w:rsidR="00A80C90">
              <w:rPr>
                <w:rFonts w:ascii="Calibri" w:hAnsi="Calibri" w:cs="Calibri"/>
                <w:color w:val="FF0000"/>
                <w:sz w:val="20"/>
              </w:rPr>
              <w:t xml:space="preserve"> </w:t>
            </w:r>
            <w:r w:rsidRPr="004472C1">
              <w:rPr>
                <w:rFonts w:ascii="Calibri" w:hAnsi="Calibri" w:cs="Calibri"/>
                <w:color w:val="000000"/>
                <w:sz w:val="20"/>
              </w:rPr>
              <w:t xml:space="preserve">Przedmiar Robót dołączony do </w:t>
            </w:r>
            <w:r w:rsidR="00C47F97">
              <w:rPr>
                <w:rFonts w:ascii="Calibri" w:hAnsi="Calibri" w:cs="Calibri"/>
                <w:i/>
                <w:color w:val="000000"/>
                <w:sz w:val="20"/>
              </w:rPr>
              <w:t>Dokumentacji p</w:t>
            </w:r>
            <w:r w:rsidRPr="004472C1">
              <w:rPr>
                <w:rFonts w:ascii="Calibri" w:hAnsi="Calibri" w:cs="Calibri"/>
                <w:i/>
                <w:color w:val="000000"/>
                <w:sz w:val="20"/>
              </w:rPr>
              <w:t>rojektowej</w:t>
            </w:r>
            <w:r>
              <w:rPr>
                <w:rFonts w:ascii="Calibri" w:hAnsi="Calibri" w:cs="Calibri"/>
                <w:color w:val="000000"/>
                <w:sz w:val="20"/>
              </w:rPr>
              <w:t>, należy wyłącznie traktować</w:t>
            </w:r>
            <w:r w:rsidRPr="004472C1">
              <w:rPr>
                <w:rFonts w:ascii="Calibri" w:hAnsi="Calibri" w:cs="Calibri"/>
                <w:color w:val="000000"/>
                <w:sz w:val="20"/>
              </w:rPr>
              <w:t xml:space="preserve"> jako materiał pomocny w szybkim rozeznaniu zakresu rzeczowego i rozmiaru przedsięwzięcia objętego Projektem, i który </w:t>
            </w:r>
            <w:r w:rsidRPr="0027490A">
              <w:rPr>
                <w:rFonts w:ascii="Calibri" w:hAnsi="Calibri" w:cs="Calibri"/>
                <w:b/>
                <w:color w:val="000000"/>
                <w:sz w:val="20"/>
                <w:u w:val="single"/>
              </w:rPr>
              <w:t>nie jest</w:t>
            </w:r>
            <w:r w:rsidRPr="00483879">
              <w:rPr>
                <w:rFonts w:ascii="Calibri" w:hAnsi="Calibri" w:cs="Calibri"/>
                <w:color w:val="000000"/>
                <w:sz w:val="20"/>
                <w:u w:val="single"/>
              </w:rPr>
              <w:t xml:space="preserve"> podstawą do ustalenia umownej ceny</w:t>
            </w:r>
            <w:r w:rsidRPr="004472C1">
              <w:rPr>
                <w:rFonts w:ascii="Calibri" w:hAnsi="Calibri" w:cs="Calibri"/>
                <w:color w:val="000000"/>
                <w:sz w:val="20"/>
              </w:rPr>
              <w:t>.</w:t>
            </w:r>
          </w:p>
          <w:p w:rsidR="008655FB" w:rsidRPr="00D12E63" w:rsidRDefault="008655FB" w:rsidP="008655FB">
            <w:pPr>
              <w:jc w:val="both"/>
              <w:rPr>
                <w:rFonts w:ascii="Calibri" w:hAnsi="Calibri" w:cs="Arial"/>
                <w:sz w:val="20"/>
              </w:rPr>
            </w:pPr>
          </w:p>
          <w:p w:rsidR="008655FB" w:rsidRPr="00D12E63" w:rsidRDefault="008655FB" w:rsidP="008655FB">
            <w:pPr>
              <w:jc w:val="both"/>
              <w:rPr>
                <w:rFonts w:ascii="Calibri" w:hAnsi="Calibri" w:cs="Arial"/>
                <w:sz w:val="20"/>
              </w:rPr>
            </w:pPr>
            <w:r w:rsidRPr="00D12E63">
              <w:rPr>
                <w:rFonts w:ascii="Calibri" w:hAnsi="Calibri" w:cs="Arial"/>
                <w:sz w:val="20"/>
                <w:u w:val="single"/>
              </w:rPr>
              <w:t xml:space="preserve">Wykonawca zobowiązany jest do dokładnego sprawdzenia ilości robót z </w:t>
            </w:r>
            <w:r w:rsidRPr="00D12E63">
              <w:rPr>
                <w:rFonts w:ascii="Calibri" w:hAnsi="Calibri" w:cs="Arial"/>
                <w:i/>
                <w:sz w:val="20"/>
                <w:u w:val="single"/>
              </w:rPr>
              <w:t>dokumentacją projektową</w:t>
            </w:r>
            <w:r w:rsidRPr="00D12E63">
              <w:rPr>
                <w:rFonts w:ascii="Calibri" w:hAnsi="Calibri" w:cs="Arial"/>
                <w:sz w:val="20"/>
                <w:u w:val="single"/>
              </w:rPr>
              <w:t>.</w:t>
            </w:r>
            <w:r w:rsidRPr="00D12E63">
              <w:rPr>
                <w:rFonts w:ascii="Calibri" w:hAnsi="Calibri" w:cs="Arial"/>
                <w:sz w:val="20"/>
              </w:rPr>
              <w:t xml:space="preserve"> Z uwagi na to, że umowa na roboty będzie umową ryczałtową w przypadku wystąpienia w trakcie prowadzenia robót większej ilości robót w jakiejkolwiek pozycji nie będzie to mogło być uznane za roboty dodatkowe z żądaniem dodatkowego wynagrodzenia.</w:t>
            </w:r>
          </w:p>
          <w:p w:rsidR="008655FB" w:rsidRPr="00D12E63" w:rsidRDefault="008655FB" w:rsidP="008655FB">
            <w:pPr>
              <w:jc w:val="both"/>
              <w:rPr>
                <w:rFonts w:ascii="Calibri" w:hAnsi="Calibri" w:cs="Arial"/>
                <w:sz w:val="20"/>
              </w:rPr>
            </w:pPr>
            <w:r w:rsidRPr="00D12E63">
              <w:rPr>
                <w:rFonts w:ascii="Calibri" w:hAnsi="Calibri" w:cs="Arial"/>
                <w:sz w:val="20"/>
              </w:rPr>
              <w:t xml:space="preserve">Ewentualny brak w przedmiarze robót  pewnych robót koniecznych do wykonania na podstawie </w:t>
            </w:r>
            <w:r w:rsidRPr="00D12E63">
              <w:rPr>
                <w:rFonts w:ascii="Calibri" w:hAnsi="Calibri" w:cs="Arial"/>
                <w:i/>
                <w:sz w:val="20"/>
              </w:rPr>
              <w:t>doku</w:t>
            </w:r>
            <w:r w:rsidRPr="00D12E63">
              <w:rPr>
                <w:rFonts w:ascii="Calibri" w:hAnsi="Calibri" w:cs="Arial"/>
                <w:i/>
                <w:sz w:val="20"/>
              </w:rPr>
              <w:softHyphen/>
              <w:t>mentacji projektowej</w:t>
            </w:r>
            <w:r w:rsidRPr="00D12E63">
              <w:rPr>
                <w:rFonts w:ascii="Calibri" w:hAnsi="Calibri" w:cs="Arial"/>
                <w:sz w:val="20"/>
              </w:rPr>
              <w:t xml:space="preserve">  nie zwalnia wykonawcy od obowiązku ich wykonania w </w:t>
            </w:r>
            <w:r w:rsidR="00754F60" w:rsidRPr="00754F60">
              <w:rPr>
                <w:rFonts w:ascii="Calibri" w:hAnsi="Calibri" w:cs="Arial"/>
                <w:sz w:val="20"/>
              </w:rPr>
              <w:t xml:space="preserve">umownej </w:t>
            </w:r>
            <w:r w:rsidRPr="00D12E63">
              <w:rPr>
                <w:rFonts w:ascii="Calibri" w:hAnsi="Calibri" w:cs="Arial"/>
                <w:sz w:val="20"/>
              </w:rPr>
              <w:t>cenie.</w:t>
            </w:r>
          </w:p>
          <w:p w:rsidR="008655FB" w:rsidRPr="00AC5C60" w:rsidRDefault="008655FB" w:rsidP="00250D95">
            <w:pPr>
              <w:rPr>
                <w:rFonts w:ascii="Calibri" w:hAnsi="Calibri" w:cs="Calibri"/>
                <w:color w:val="000000"/>
                <w:sz w:val="20"/>
              </w:rPr>
            </w:pPr>
          </w:p>
        </w:tc>
      </w:tr>
    </w:tbl>
    <w:p w:rsidR="0006743C" w:rsidRDefault="0006743C" w:rsidP="00C47F97">
      <w:pPr>
        <w:spacing w:line="276" w:lineRule="auto"/>
        <w:rPr>
          <w:rFonts w:ascii="Calibri" w:hAnsi="Calibri" w:cs="Calibri"/>
          <w:color w:val="000000"/>
          <w:sz w:val="22"/>
          <w:szCs w:val="22"/>
        </w:rPr>
      </w:pPr>
    </w:p>
    <w:p w:rsidR="00C47F97" w:rsidRDefault="00C47F97" w:rsidP="00C47F97">
      <w:pPr>
        <w:spacing w:line="276" w:lineRule="auto"/>
        <w:rPr>
          <w:rFonts w:ascii="Calibri" w:hAnsi="Calibri" w:cs="Calibri"/>
          <w:color w:val="000000"/>
          <w:sz w:val="22"/>
          <w:szCs w:val="22"/>
        </w:rPr>
      </w:pPr>
    </w:p>
    <w:p w:rsidR="00C47F97" w:rsidRDefault="00C47F97" w:rsidP="00C47F97">
      <w:pPr>
        <w:spacing w:line="276" w:lineRule="auto"/>
        <w:rPr>
          <w:rFonts w:ascii="Calibri" w:hAnsi="Calibri" w:cs="Calibri"/>
          <w:color w:val="000000"/>
          <w:sz w:val="22"/>
          <w:szCs w:val="22"/>
        </w:rPr>
      </w:pPr>
    </w:p>
    <w:p w:rsidR="0070323C" w:rsidRDefault="0070323C" w:rsidP="00C47F97">
      <w:pPr>
        <w:spacing w:line="276" w:lineRule="auto"/>
        <w:rPr>
          <w:rFonts w:ascii="Calibri" w:hAnsi="Calibri" w:cs="Calibri"/>
          <w:color w:val="000000"/>
          <w:sz w:val="22"/>
          <w:szCs w:val="22"/>
        </w:rPr>
      </w:pPr>
    </w:p>
    <w:p w:rsidR="0070323C" w:rsidRDefault="0070323C" w:rsidP="00C47F97">
      <w:pPr>
        <w:spacing w:line="276" w:lineRule="auto"/>
        <w:rPr>
          <w:rFonts w:ascii="Calibri" w:hAnsi="Calibri" w:cs="Calibri"/>
          <w:color w:val="000000"/>
          <w:sz w:val="22"/>
          <w:szCs w:val="22"/>
        </w:rPr>
      </w:pPr>
    </w:p>
    <w:p w:rsidR="0070323C" w:rsidRDefault="0070323C" w:rsidP="00C47F97">
      <w:pPr>
        <w:spacing w:line="276" w:lineRule="auto"/>
        <w:rPr>
          <w:rFonts w:ascii="Calibri" w:hAnsi="Calibri" w:cs="Calibri"/>
          <w:color w:val="000000"/>
          <w:sz w:val="22"/>
          <w:szCs w:val="22"/>
        </w:rPr>
      </w:pPr>
    </w:p>
    <w:p w:rsidR="00C47F97" w:rsidRDefault="00C47F97" w:rsidP="00C47F97">
      <w:pPr>
        <w:spacing w:line="276" w:lineRule="auto"/>
        <w:rPr>
          <w:rFonts w:ascii="Calibri" w:hAnsi="Calibri" w:cs="Calibri"/>
          <w:color w:val="000000"/>
          <w:sz w:val="22"/>
          <w:szCs w:val="22"/>
        </w:rPr>
      </w:pPr>
    </w:p>
    <w:p w:rsidR="00A80C90" w:rsidRDefault="00A80C90" w:rsidP="00C47F97">
      <w:pPr>
        <w:spacing w:line="276" w:lineRule="auto"/>
        <w:rPr>
          <w:rFonts w:ascii="Calibri" w:hAnsi="Calibri" w:cs="Calibri"/>
          <w:color w:val="000000"/>
          <w:sz w:val="22"/>
          <w:szCs w:val="22"/>
        </w:rPr>
      </w:pPr>
    </w:p>
    <w:p w:rsidR="00A80C90" w:rsidRDefault="00A80C90" w:rsidP="00C47F97">
      <w:pPr>
        <w:spacing w:line="276" w:lineRule="auto"/>
        <w:rPr>
          <w:rFonts w:ascii="Calibri" w:hAnsi="Calibri" w:cs="Calibri"/>
          <w:color w:val="000000"/>
          <w:sz w:val="22"/>
          <w:szCs w:val="22"/>
        </w:rPr>
      </w:pPr>
    </w:p>
    <w:p w:rsidR="00A80C90" w:rsidRDefault="00A80C90" w:rsidP="00C47F97">
      <w:pPr>
        <w:spacing w:line="276" w:lineRule="auto"/>
        <w:rPr>
          <w:rFonts w:ascii="Calibri" w:hAnsi="Calibri" w:cs="Calibri"/>
          <w:color w:val="000000"/>
          <w:sz w:val="22"/>
          <w:szCs w:val="22"/>
        </w:rPr>
      </w:pPr>
    </w:p>
    <w:p w:rsidR="009820F1" w:rsidRDefault="009820F1" w:rsidP="004D68D9">
      <w:pPr>
        <w:pStyle w:val="Nagwek"/>
        <w:spacing w:line="276" w:lineRule="auto"/>
        <w:rPr>
          <w:rFonts w:ascii="Calibri" w:hAnsi="Calibri" w:cs="Calibri"/>
          <w:b/>
          <w:sz w:val="28"/>
          <w:szCs w:val="28"/>
        </w:rPr>
      </w:pPr>
    </w:p>
    <w:p w:rsidR="00775B29" w:rsidRPr="00C3362E" w:rsidRDefault="00D70406" w:rsidP="004D68D9">
      <w:pPr>
        <w:pStyle w:val="Nagwek"/>
        <w:spacing w:line="276" w:lineRule="auto"/>
        <w:rPr>
          <w:rFonts w:ascii="Calibri" w:hAnsi="Calibri" w:cs="Calibri"/>
          <w:b/>
          <w:sz w:val="28"/>
          <w:szCs w:val="28"/>
        </w:rPr>
      </w:pPr>
      <w:r>
        <w:rPr>
          <w:rFonts w:ascii="Calibri" w:hAnsi="Calibri" w:cs="Calibri"/>
          <w:b/>
          <w:sz w:val="28"/>
          <w:szCs w:val="28"/>
        </w:rPr>
        <w:t>ROZDZIAŁ</w:t>
      </w:r>
      <w:r w:rsidR="002873B8" w:rsidRPr="00C3362E">
        <w:rPr>
          <w:rFonts w:ascii="Calibri" w:hAnsi="Calibri" w:cs="Calibri"/>
          <w:b/>
          <w:sz w:val="28"/>
          <w:szCs w:val="28"/>
        </w:rPr>
        <w:t xml:space="preserve"> I .  INSTRUKCJA DLA WYKONAWCÓW (IDW)</w:t>
      </w:r>
    </w:p>
    <w:p w:rsidR="0071013D" w:rsidRDefault="0071013D" w:rsidP="00DB2126">
      <w:pPr>
        <w:tabs>
          <w:tab w:val="left" w:pos="8931"/>
        </w:tabs>
        <w:rPr>
          <w:rFonts w:ascii="Arial" w:hAnsi="Arial" w:cs="Arial"/>
          <w:b/>
          <w:bCs/>
          <w:color w:val="000000"/>
          <w:sz w:val="22"/>
          <w:szCs w:val="22"/>
        </w:rPr>
      </w:pPr>
    </w:p>
    <w:p w:rsidR="00C72B3D" w:rsidRDefault="00C72B3D" w:rsidP="00DB2126">
      <w:pPr>
        <w:tabs>
          <w:tab w:val="left" w:pos="8931"/>
        </w:tabs>
        <w:rPr>
          <w:rFonts w:ascii="Calibri" w:hAnsi="Calibri" w:cs="Calibri"/>
          <w:b/>
          <w:bCs/>
          <w:color w:val="000000"/>
          <w:sz w:val="22"/>
          <w:szCs w:val="22"/>
        </w:rPr>
      </w:pPr>
    </w:p>
    <w:p w:rsidR="00C72B3D" w:rsidRDefault="00C72B3D" w:rsidP="00DB2126">
      <w:pPr>
        <w:tabs>
          <w:tab w:val="left" w:pos="8931"/>
        </w:tabs>
        <w:rPr>
          <w:rFonts w:ascii="Calibri" w:hAnsi="Calibri" w:cs="Calibri"/>
          <w:b/>
          <w:bCs/>
          <w:color w:val="000000"/>
          <w:sz w:val="22"/>
          <w:szCs w:val="22"/>
        </w:rPr>
      </w:pPr>
    </w:p>
    <w:p w:rsidR="00C72B3D" w:rsidRDefault="00C72B3D" w:rsidP="00DB2126">
      <w:pPr>
        <w:tabs>
          <w:tab w:val="left" w:pos="8931"/>
        </w:tabs>
        <w:rPr>
          <w:rFonts w:ascii="Calibri" w:hAnsi="Calibri" w:cs="Calibri"/>
          <w:b/>
          <w:bCs/>
          <w:color w:val="000000"/>
          <w:sz w:val="22"/>
          <w:szCs w:val="22"/>
        </w:rPr>
      </w:pPr>
    </w:p>
    <w:p w:rsidR="00DB2126" w:rsidRPr="003F505E" w:rsidRDefault="00DB2126" w:rsidP="00DB2126">
      <w:pPr>
        <w:tabs>
          <w:tab w:val="left" w:pos="8931"/>
        </w:tabs>
        <w:rPr>
          <w:rFonts w:ascii="Calibri" w:hAnsi="Calibri" w:cs="Calibri"/>
          <w:bCs/>
          <w:i/>
          <w:color w:val="FF0000"/>
          <w:sz w:val="18"/>
          <w:szCs w:val="18"/>
        </w:rPr>
      </w:pPr>
      <w:r w:rsidRPr="00E646F4">
        <w:rPr>
          <w:rFonts w:ascii="Calibri" w:hAnsi="Calibri" w:cs="Calibri"/>
          <w:b/>
          <w:bCs/>
          <w:color w:val="000000"/>
          <w:sz w:val="22"/>
          <w:szCs w:val="22"/>
        </w:rPr>
        <w:t>Spis treści:</w:t>
      </w:r>
    </w:p>
    <w:p w:rsidR="00C72B3D" w:rsidRPr="00DB2126" w:rsidRDefault="00C72B3D" w:rsidP="00DB2126">
      <w:pPr>
        <w:tabs>
          <w:tab w:val="left" w:pos="8931"/>
        </w:tabs>
        <w:rPr>
          <w:rFonts w:ascii="Calibri" w:hAnsi="Calibri" w:cs="Calibri"/>
          <w:b/>
          <w:bCs/>
          <w:color w:val="000000"/>
          <w:sz w:val="22"/>
          <w:szCs w:val="22"/>
        </w:rPr>
      </w:pPr>
    </w:p>
    <w:p w:rsidR="00DB2126" w:rsidRPr="00DB2126" w:rsidRDefault="00DB2126" w:rsidP="00DB2126">
      <w:pPr>
        <w:tabs>
          <w:tab w:val="left" w:pos="8931"/>
        </w:tabs>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7796"/>
        <w:gridCol w:w="807"/>
      </w:tblGrid>
      <w:tr w:rsidR="00DB2126" w:rsidRPr="00DB2126" w:rsidTr="00B80F06">
        <w:tc>
          <w:tcPr>
            <w:tcW w:w="843" w:type="dxa"/>
            <w:tcBorders>
              <w:top w:val="double" w:sz="4" w:space="0" w:color="auto"/>
              <w:bottom w:val="double" w:sz="4" w:space="0" w:color="auto"/>
            </w:tcBorders>
          </w:tcPr>
          <w:p w:rsidR="00DB2126" w:rsidRPr="00DB2126" w:rsidRDefault="00DB2126" w:rsidP="00DB2126">
            <w:pPr>
              <w:tabs>
                <w:tab w:val="left" w:pos="8931"/>
              </w:tabs>
              <w:rPr>
                <w:rFonts w:ascii="Calibri" w:hAnsi="Calibri" w:cs="Calibri"/>
                <w:b/>
                <w:bCs/>
                <w:color w:val="000000"/>
                <w:sz w:val="18"/>
                <w:szCs w:val="18"/>
              </w:rPr>
            </w:pPr>
            <w:r w:rsidRPr="00DB2126">
              <w:rPr>
                <w:rFonts w:ascii="Calibri" w:hAnsi="Calibri" w:cs="Calibri"/>
                <w:b/>
                <w:bCs/>
                <w:color w:val="000000"/>
                <w:sz w:val="18"/>
                <w:szCs w:val="18"/>
              </w:rPr>
              <w:t xml:space="preserve">lp. </w:t>
            </w:r>
          </w:p>
        </w:tc>
        <w:tc>
          <w:tcPr>
            <w:tcW w:w="7796" w:type="dxa"/>
            <w:tcBorders>
              <w:top w:val="double" w:sz="4" w:space="0" w:color="auto"/>
              <w:bottom w:val="double" w:sz="4" w:space="0" w:color="auto"/>
            </w:tcBorders>
          </w:tcPr>
          <w:p w:rsidR="00DB2126" w:rsidRPr="00DB2126" w:rsidRDefault="00DB2126" w:rsidP="00DB2126">
            <w:pPr>
              <w:tabs>
                <w:tab w:val="left" w:pos="8931"/>
              </w:tabs>
              <w:rPr>
                <w:rFonts w:ascii="Calibri" w:hAnsi="Calibri" w:cs="Calibri"/>
                <w:b/>
                <w:bCs/>
                <w:color w:val="000000"/>
                <w:sz w:val="18"/>
                <w:szCs w:val="18"/>
              </w:rPr>
            </w:pPr>
            <w:r w:rsidRPr="00DB2126">
              <w:rPr>
                <w:rFonts w:ascii="Calibri" w:hAnsi="Calibri" w:cs="Calibri"/>
                <w:b/>
                <w:bCs/>
                <w:color w:val="000000"/>
                <w:sz w:val="18"/>
                <w:szCs w:val="18"/>
              </w:rPr>
              <w:t>Wyszczególnienie</w:t>
            </w:r>
          </w:p>
          <w:p w:rsidR="00DB2126" w:rsidRPr="00DB2126" w:rsidRDefault="00DB2126" w:rsidP="00DB2126">
            <w:pPr>
              <w:tabs>
                <w:tab w:val="left" w:pos="8931"/>
              </w:tabs>
              <w:rPr>
                <w:rFonts w:ascii="Calibri" w:hAnsi="Calibri" w:cs="Calibri"/>
                <w:b/>
                <w:bCs/>
                <w:color w:val="000000"/>
                <w:sz w:val="18"/>
                <w:szCs w:val="18"/>
              </w:rPr>
            </w:pPr>
          </w:p>
        </w:tc>
        <w:tc>
          <w:tcPr>
            <w:tcW w:w="807" w:type="dxa"/>
            <w:tcBorders>
              <w:top w:val="double" w:sz="4" w:space="0" w:color="auto"/>
              <w:bottom w:val="double" w:sz="4" w:space="0" w:color="auto"/>
            </w:tcBorders>
          </w:tcPr>
          <w:p w:rsidR="00DB2126" w:rsidRPr="00DB2126" w:rsidRDefault="00DB2126" w:rsidP="00DB2126">
            <w:pPr>
              <w:tabs>
                <w:tab w:val="left" w:pos="8931"/>
              </w:tabs>
              <w:rPr>
                <w:rFonts w:ascii="Calibri" w:hAnsi="Calibri" w:cs="Calibri"/>
                <w:b/>
                <w:bCs/>
                <w:color w:val="000000"/>
                <w:sz w:val="18"/>
                <w:szCs w:val="18"/>
              </w:rPr>
            </w:pPr>
            <w:r w:rsidRPr="00DB2126">
              <w:rPr>
                <w:rFonts w:ascii="Calibri" w:hAnsi="Calibri" w:cs="Calibri"/>
                <w:b/>
                <w:bCs/>
                <w:color w:val="000000"/>
                <w:sz w:val="18"/>
                <w:szCs w:val="18"/>
              </w:rPr>
              <w:t xml:space="preserve">strona </w:t>
            </w:r>
          </w:p>
        </w:tc>
      </w:tr>
      <w:tr w:rsidR="00DB2126" w:rsidRPr="000F5F24" w:rsidTr="00B80F06">
        <w:tc>
          <w:tcPr>
            <w:tcW w:w="843" w:type="dxa"/>
            <w:tcBorders>
              <w:top w:val="double" w:sz="4" w:space="0" w:color="auto"/>
            </w:tcBorders>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w:t>
            </w:r>
          </w:p>
        </w:tc>
        <w:tc>
          <w:tcPr>
            <w:tcW w:w="7796" w:type="dxa"/>
            <w:tcBorders>
              <w:top w:val="double" w:sz="4" w:space="0" w:color="auto"/>
            </w:tcBorders>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Nazwa</w:t>
            </w:r>
            <w:r w:rsidR="002823C7" w:rsidRPr="000F5F24">
              <w:rPr>
                <w:rFonts w:ascii="Calibri" w:hAnsi="Calibri" w:cs="Calibri"/>
                <w:bCs/>
                <w:color w:val="000000"/>
                <w:sz w:val="20"/>
              </w:rPr>
              <w:t>, siedziba</w:t>
            </w:r>
            <w:r w:rsidRPr="000F5F24">
              <w:rPr>
                <w:rFonts w:ascii="Calibri" w:hAnsi="Calibri" w:cs="Calibri"/>
                <w:bCs/>
                <w:color w:val="000000"/>
                <w:sz w:val="20"/>
              </w:rPr>
              <w:t xml:space="preserve"> i adres </w:t>
            </w:r>
            <w:r w:rsidR="002823C7" w:rsidRPr="000F5F24">
              <w:rPr>
                <w:rFonts w:ascii="Calibri" w:hAnsi="Calibri" w:cs="Calibri"/>
                <w:bCs/>
                <w:color w:val="000000"/>
                <w:sz w:val="20"/>
              </w:rPr>
              <w:t xml:space="preserve">korespondencyjny </w:t>
            </w:r>
            <w:r w:rsidRPr="000F5F24">
              <w:rPr>
                <w:rFonts w:ascii="Calibri" w:hAnsi="Calibri" w:cs="Calibri"/>
                <w:bCs/>
                <w:color w:val="000000"/>
                <w:sz w:val="20"/>
              </w:rPr>
              <w:t>Zamawiającego</w:t>
            </w:r>
          </w:p>
        </w:tc>
        <w:tc>
          <w:tcPr>
            <w:tcW w:w="807" w:type="dxa"/>
            <w:tcBorders>
              <w:top w:val="double" w:sz="4" w:space="0" w:color="auto"/>
            </w:tcBorders>
          </w:tcPr>
          <w:p w:rsidR="00DB2126" w:rsidRPr="000F5F24" w:rsidRDefault="00DB2126" w:rsidP="00DB2126">
            <w:pPr>
              <w:tabs>
                <w:tab w:val="left" w:pos="8931"/>
              </w:tabs>
              <w:jc w:val="center"/>
              <w:rPr>
                <w:rFonts w:ascii="Calibri" w:hAnsi="Calibri" w:cs="Calibri"/>
                <w:bCs/>
                <w:color w:val="000000"/>
                <w:sz w:val="20"/>
              </w:rPr>
            </w:pPr>
            <w:r w:rsidRPr="000F5F24">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II.</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 xml:space="preserve">Tryb udzielania zamówienia </w:t>
            </w:r>
          </w:p>
        </w:tc>
        <w:tc>
          <w:tcPr>
            <w:tcW w:w="807" w:type="dxa"/>
          </w:tcPr>
          <w:p w:rsidR="00DB2126" w:rsidRPr="000F5F24" w:rsidRDefault="00DB2126" w:rsidP="00DB2126">
            <w:pPr>
              <w:tabs>
                <w:tab w:val="left" w:pos="8931"/>
              </w:tabs>
              <w:jc w:val="center"/>
              <w:rPr>
                <w:rFonts w:ascii="Calibri" w:hAnsi="Calibri" w:cs="Calibri"/>
                <w:bCs/>
                <w:color w:val="000000"/>
                <w:sz w:val="20"/>
              </w:rPr>
            </w:pPr>
            <w:r w:rsidRPr="000F5F24">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III.</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Opis przedmiotu zamówienia</w:t>
            </w:r>
          </w:p>
        </w:tc>
        <w:tc>
          <w:tcPr>
            <w:tcW w:w="807" w:type="dxa"/>
          </w:tcPr>
          <w:p w:rsidR="00DB2126" w:rsidRPr="000F5F24" w:rsidRDefault="00DB2126" w:rsidP="00DB2126">
            <w:pPr>
              <w:tabs>
                <w:tab w:val="left" w:pos="8931"/>
              </w:tabs>
              <w:jc w:val="center"/>
              <w:rPr>
                <w:rFonts w:ascii="Calibri" w:hAnsi="Calibri" w:cs="Calibri"/>
                <w:bCs/>
                <w:color w:val="000000"/>
                <w:sz w:val="20"/>
              </w:rPr>
            </w:pPr>
            <w:r w:rsidRPr="000F5F24">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IV.</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Termin wykonania zamówienia</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w:t>
            </w:r>
          </w:p>
        </w:tc>
        <w:tc>
          <w:tcPr>
            <w:tcW w:w="7796" w:type="dxa"/>
          </w:tcPr>
          <w:p w:rsidR="00DB2126" w:rsidRPr="000F5F24" w:rsidRDefault="00DB2126" w:rsidP="00DB2126">
            <w:pPr>
              <w:tabs>
                <w:tab w:val="left" w:pos="8931"/>
              </w:tabs>
              <w:rPr>
                <w:rFonts w:ascii="Calibri" w:hAnsi="Calibri" w:cs="Calibri"/>
                <w:bCs/>
                <w:color w:val="000000"/>
                <w:sz w:val="20"/>
              </w:rPr>
            </w:pPr>
            <w:r w:rsidRPr="000F5F24">
              <w:rPr>
                <w:rFonts w:ascii="Calibri" w:hAnsi="Calibri" w:cs="Calibri"/>
                <w:bCs/>
                <w:color w:val="000000"/>
                <w:sz w:val="20"/>
              </w:rPr>
              <w:t>Zamówienie częściowe</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VI.</w:t>
            </w:r>
          </w:p>
        </w:tc>
        <w:tc>
          <w:tcPr>
            <w:tcW w:w="7796" w:type="dxa"/>
          </w:tcPr>
          <w:p w:rsidR="00DB2126" w:rsidRPr="000F5F24" w:rsidRDefault="000F5F24" w:rsidP="00DB2126">
            <w:pPr>
              <w:tabs>
                <w:tab w:val="left" w:pos="8931"/>
              </w:tabs>
              <w:rPr>
                <w:rFonts w:ascii="Calibri" w:hAnsi="Calibri" w:cs="Calibri"/>
                <w:bCs/>
                <w:color w:val="000000"/>
                <w:sz w:val="20"/>
              </w:rPr>
            </w:pPr>
            <w:r>
              <w:rPr>
                <w:rFonts w:ascii="Calibri" w:hAnsi="Calibri" w:cs="Calibri"/>
                <w:bCs/>
                <w:color w:val="000000"/>
                <w:sz w:val="20"/>
              </w:rPr>
              <w:t>Informacja o ofercie wariantowej</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VII.</w:t>
            </w:r>
          </w:p>
        </w:tc>
        <w:tc>
          <w:tcPr>
            <w:tcW w:w="7796" w:type="dxa"/>
          </w:tcPr>
          <w:p w:rsidR="00DB2126" w:rsidRPr="000F5F24" w:rsidRDefault="00EB0F27" w:rsidP="00DB2126">
            <w:pPr>
              <w:tabs>
                <w:tab w:val="left" w:pos="8931"/>
              </w:tabs>
              <w:rPr>
                <w:rFonts w:ascii="Calibri" w:hAnsi="Calibri" w:cs="Calibri"/>
                <w:bCs/>
                <w:color w:val="000000"/>
                <w:sz w:val="20"/>
              </w:rPr>
            </w:pPr>
            <w:r>
              <w:rPr>
                <w:rFonts w:ascii="Calibri" w:hAnsi="Calibri" w:cs="Calibri"/>
                <w:bCs/>
                <w:color w:val="000000"/>
                <w:sz w:val="20"/>
              </w:rPr>
              <w:t>Warunki udziału w postę</w:t>
            </w:r>
            <w:r w:rsidR="000F5F24">
              <w:rPr>
                <w:rFonts w:ascii="Calibri" w:hAnsi="Calibri" w:cs="Calibri"/>
                <w:bCs/>
                <w:color w:val="000000"/>
                <w:sz w:val="20"/>
              </w:rPr>
              <w:t>powaniu oraz opis sposobu dokonywania oceny spełnienia tych warunków</w:t>
            </w:r>
          </w:p>
        </w:tc>
        <w:tc>
          <w:tcPr>
            <w:tcW w:w="807" w:type="dxa"/>
          </w:tcPr>
          <w:p w:rsidR="00DB2126" w:rsidRPr="000F5F24" w:rsidRDefault="00E646F4" w:rsidP="00AD1CD9">
            <w:pPr>
              <w:tabs>
                <w:tab w:val="left" w:pos="8931"/>
              </w:tabs>
              <w:jc w:val="center"/>
              <w:rPr>
                <w:rFonts w:ascii="Calibri" w:hAnsi="Calibri" w:cs="Calibri"/>
                <w:bCs/>
                <w:color w:val="000000"/>
                <w:sz w:val="20"/>
              </w:rPr>
            </w:pPr>
            <w:r>
              <w:rPr>
                <w:rFonts w:ascii="Calibri" w:hAnsi="Calibri" w:cs="Calibri"/>
                <w:bCs/>
                <w:color w:val="000000"/>
                <w:sz w:val="20"/>
              </w:rPr>
              <w:t>7</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VIII.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Podstawy wykluczenia w postępowaniu</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9</w:t>
            </w:r>
          </w:p>
        </w:tc>
      </w:tr>
      <w:tr w:rsidR="00DB2126" w:rsidRPr="000F5F24" w:rsidTr="00663FB3">
        <w:trPr>
          <w:trHeight w:val="291"/>
        </w:trPr>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IX.</w:t>
            </w:r>
          </w:p>
        </w:tc>
        <w:tc>
          <w:tcPr>
            <w:tcW w:w="7796" w:type="dxa"/>
          </w:tcPr>
          <w:p w:rsidR="00DB2126" w:rsidRPr="000F5F24" w:rsidRDefault="00663FB3" w:rsidP="00DB2126">
            <w:pPr>
              <w:autoSpaceDE w:val="0"/>
              <w:autoSpaceDN w:val="0"/>
              <w:adjustRightInd w:val="0"/>
              <w:spacing w:line="276" w:lineRule="auto"/>
              <w:ind w:left="426" w:hanging="426"/>
              <w:jc w:val="both"/>
              <w:rPr>
                <w:rFonts w:ascii="Calibri" w:hAnsi="Calibri" w:cs="Calibri"/>
                <w:sz w:val="20"/>
              </w:rPr>
            </w:pPr>
            <w:r>
              <w:rPr>
                <w:rFonts w:ascii="Calibri" w:hAnsi="Calibri" w:cs="Calibri"/>
                <w:sz w:val="20"/>
              </w:rPr>
              <w:t>Informacje o oświadczeniach i dokumentach</w:t>
            </w:r>
          </w:p>
        </w:tc>
        <w:tc>
          <w:tcPr>
            <w:tcW w:w="807" w:type="dxa"/>
          </w:tcPr>
          <w:p w:rsidR="00DB2126" w:rsidRPr="000F5F24" w:rsidRDefault="00E646F4" w:rsidP="00DB2126">
            <w:pPr>
              <w:tabs>
                <w:tab w:val="left" w:pos="8931"/>
              </w:tabs>
              <w:jc w:val="center"/>
              <w:rPr>
                <w:rFonts w:ascii="Calibri" w:hAnsi="Calibri" w:cs="Calibri"/>
                <w:bCs/>
                <w:color w:val="000000"/>
                <w:sz w:val="20"/>
              </w:rPr>
            </w:pPr>
            <w:r>
              <w:rPr>
                <w:rFonts w:ascii="Calibri" w:hAnsi="Calibri" w:cs="Calibri"/>
                <w:bCs/>
                <w:color w:val="000000"/>
                <w:sz w:val="20"/>
              </w:rPr>
              <w:t>10</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Informacje o sposobie porozumiewania się Zamawiającego z wykonawcą</w:t>
            </w:r>
          </w:p>
        </w:tc>
        <w:tc>
          <w:tcPr>
            <w:tcW w:w="807" w:type="dxa"/>
          </w:tcPr>
          <w:p w:rsidR="00DB2126" w:rsidRPr="000F5F24" w:rsidRDefault="00663FB3" w:rsidP="00DB2126">
            <w:pPr>
              <w:tabs>
                <w:tab w:val="left" w:pos="8931"/>
              </w:tabs>
              <w:jc w:val="center"/>
              <w:rPr>
                <w:rFonts w:ascii="Calibri" w:hAnsi="Calibri" w:cs="Calibri"/>
                <w:bCs/>
                <w:color w:val="000000"/>
                <w:sz w:val="20"/>
              </w:rPr>
            </w:pPr>
            <w:r>
              <w:rPr>
                <w:rFonts w:ascii="Calibri" w:hAnsi="Calibri" w:cs="Calibri"/>
                <w:bCs/>
                <w:color w:val="000000"/>
                <w:sz w:val="20"/>
              </w:rPr>
              <w:t>1</w:t>
            </w:r>
            <w:r w:rsidR="00E646F4">
              <w:rPr>
                <w:rFonts w:ascii="Calibri" w:hAnsi="Calibri" w:cs="Calibri"/>
                <w:bCs/>
                <w:color w:val="000000"/>
                <w:sz w:val="20"/>
              </w:rPr>
              <w:t>2</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Wadium</w:t>
            </w:r>
          </w:p>
        </w:tc>
        <w:tc>
          <w:tcPr>
            <w:tcW w:w="807" w:type="dxa"/>
          </w:tcPr>
          <w:p w:rsidR="00DB2126" w:rsidRPr="000F5F24" w:rsidRDefault="00B24610"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E646F4">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Termin związania ofertą</w:t>
            </w:r>
          </w:p>
        </w:tc>
        <w:tc>
          <w:tcPr>
            <w:tcW w:w="807" w:type="dxa"/>
          </w:tcPr>
          <w:p w:rsidR="00DB2126" w:rsidRPr="000F5F24" w:rsidRDefault="00B24610"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4</w:t>
            </w:r>
          </w:p>
        </w:tc>
      </w:tr>
      <w:tr w:rsidR="00DB2126" w:rsidRPr="000F5F24" w:rsidTr="00B80F06">
        <w:tc>
          <w:tcPr>
            <w:tcW w:w="843" w:type="dxa"/>
          </w:tcPr>
          <w:p w:rsidR="00DB2126" w:rsidRPr="000F5F24" w:rsidRDefault="00DB212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XIII.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Opis sposobu przygotowania oferty</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4</w:t>
            </w:r>
          </w:p>
        </w:tc>
      </w:tr>
      <w:tr w:rsidR="008135FF" w:rsidRPr="000F5F24" w:rsidTr="00B80F06">
        <w:tc>
          <w:tcPr>
            <w:tcW w:w="843" w:type="dxa"/>
          </w:tcPr>
          <w:p w:rsidR="008135FF" w:rsidRPr="000F5F24" w:rsidRDefault="00B422B4"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XIV.</w:t>
            </w:r>
          </w:p>
        </w:tc>
        <w:tc>
          <w:tcPr>
            <w:tcW w:w="7796" w:type="dxa"/>
          </w:tcPr>
          <w:p w:rsidR="008135FF"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Miejsce i termin składania ofert</w:t>
            </w:r>
          </w:p>
        </w:tc>
        <w:tc>
          <w:tcPr>
            <w:tcW w:w="807" w:type="dxa"/>
          </w:tcPr>
          <w:p w:rsidR="008135FF" w:rsidRPr="000F5F24" w:rsidRDefault="00B422B4"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5</w:t>
            </w:r>
          </w:p>
        </w:tc>
      </w:tr>
      <w:tr w:rsidR="00DB2126" w:rsidRPr="000F5F24" w:rsidTr="00B80F06">
        <w:tc>
          <w:tcPr>
            <w:tcW w:w="843" w:type="dxa"/>
          </w:tcPr>
          <w:p w:rsidR="00DB2126" w:rsidRPr="000F5F24" w:rsidRDefault="0026426F"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Miejsce i termin otwarcia ofert</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E646F4">
              <w:rPr>
                <w:rFonts w:ascii="Calibri" w:hAnsi="Calibri" w:cs="Calibri"/>
                <w:bCs/>
                <w:color w:val="000000"/>
                <w:sz w:val="20"/>
              </w:rPr>
              <w:t>6</w:t>
            </w:r>
          </w:p>
        </w:tc>
      </w:tr>
      <w:tr w:rsidR="00DB2126" w:rsidRPr="000F5F24" w:rsidTr="00B80F06">
        <w:tc>
          <w:tcPr>
            <w:tcW w:w="843" w:type="dxa"/>
          </w:tcPr>
          <w:p w:rsidR="00DB2126" w:rsidRPr="000F5F24" w:rsidRDefault="0026426F"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XVI.</w:t>
            </w:r>
          </w:p>
        </w:tc>
        <w:tc>
          <w:tcPr>
            <w:tcW w:w="7796" w:type="dxa"/>
          </w:tcPr>
          <w:p w:rsidR="00DB2126" w:rsidRPr="000F5F24" w:rsidRDefault="00DB2126" w:rsidP="00663FB3">
            <w:pPr>
              <w:tabs>
                <w:tab w:val="left" w:pos="8931"/>
              </w:tabs>
              <w:rPr>
                <w:rFonts w:ascii="Calibri" w:hAnsi="Calibri" w:cs="Calibri"/>
                <w:bCs/>
                <w:color w:val="000000"/>
                <w:sz w:val="20"/>
              </w:rPr>
            </w:pPr>
            <w:r w:rsidRPr="000F5F24">
              <w:rPr>
                <w:rFonts w:ascii="Calibri" w:hAnsi="Calibri" w:cs="Calibri"/>
                <w:bCs/>
                <w:color w:val="000000"/>
                <w:sz w:val="20"/>
              </w:rPr>
              <w:t xml:space="preserve">Opis sposobu </w:t>
            </w:r>
            <w:r w:rsidR="00663FB3">
              <w:rPr>
                <w:rFonts w:ascii="Calibri" w:hAnsi="Calibri" w:cs="Calibri"/>
                <w:bCs/>
                <w:color w:val="000000"/>
                <w:sz w:val="20"/>
              </w:rPr>
              <w:t>obliczenia ceny oferty</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663FB3">
              <w:rPr>
                <w:rFonts w:ascii="Calibri" w:hAnsi="Calibri" w:cs="Calibri"/>
                <w:bCs/>
                <w:color w:val="000000"/>
                <w:sz w:val="20"/>
              </w:rPr>
              <w:t>6</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XVII.</w:t>
            </w:r>
          </w:p>
        </w:tc>
        <w:tc>
          <w:tcPr>
            <w:tcW w:w="7796" w:type="dxa"/>
          </w:tcPr>
          <w:p w:rsidR="00663FB3" w:rsidRDefault="00663FB3" w:rsidP="00DB2126">
            <w:pPr>
              <w:tabs>
                <w:tab w:val="left" w:pos="8931"/>
              </w:tabs>
              <w:rPr>
                <w:rFonts w:ascii="Calibri" w:hAnsi="Calibri" w:cs="Calibri"/>
                <w:bCs/>
                <w:color w:val="000000"/>
                <w:sz w:val="20"/>
              </w:rPr>
            </w:pPr>
            <w:r>
              <w:rPr>
                <w:rFonts w:ascii="Calibri" w:hAnsi="Calibri" w:cs="Calibri"/>
                <w:bCs/>
                <w:color w:val="000000"/>
                <w:sz w:val="20"/>
              </w:rPr>
              <w:t xml:space="preserve">Opis kryteriów, którymi Zamawiający będzie się kierował przy wyborze oferty </w:t>
            </w:r>
          </w:p>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wraz z podaniem znaczenia tych kryteriów</w:t>
            </w:r>
          </w:p>
        </w:tc>
        <w:tc>
          <w:tcPr>
            <w:tcW w:w="807" w:type="dxa"/>
          </w:tcPr>
          <w:p w:rsidR="00DB2126" w:rsidRPr="000F5F24" w:rsidRDefault="00DB2126" w:rsidP="00663FB3">
            <w:pPr>
              <w:tabs>
                <w:tab w:val="left" w:pos="8931"/>
              </w:tabs>
              <w:jc w:val="center"/>
              <w:rPr>
                <w:rFonts w:ascii="Calibri" w:hAnsi="Calibri" w:cs="Calibri"/>
                <w:bCs/>
                <w:color w:val="000000"/>
                <w:sz w:val="20"/>
              </w:rPr>
            </w:pPr>
            <w:r w:rsidRPr="000F5F24">
              <w:rPr>
                <w:rFonts w:ascii="Calibri" w:hAnsi="Calibri" w:cs="Calibri"/>
                <w:bCs/>
                <w:color w:val="000000"/>
                <w:sz w:val="20"/>
              </w:rPr>
              <w:t>1</w:t>
            </w:r>
            <w:r w:rsidR="00E646F4">
              <w:rPr>
                <w:rFonts w:ascii="Calibri" w:hAnsi="Calibri" w:cs="Calibri"/>
                <w:bCs/>
                <w:color w:val="000000"/>
                <w:sz w:val="20"/>
              </w:rPr>
              <w:t>8</w:t>
            </w:r>
          </w:p>
        </w:tc>
      </w:tr>
      <w:tr w:rsidR="00DB2126" w:rsidRPr="000F5F24" w:rsidTr="00663FB3">
        <w:trPr>
          <w:trHeight w:val="257"/>
        </w:trPr>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XVIII.</w:t>
            </w:r>
          </w:p>
        </w:tc>
        <w:tc>
          <w:tcPr>
            <w:tcW w:w="7796" w:type="dxa"/>
          </w:tcPr>
          <w:p w:rsidR="00663FB3"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Wymagania dotyczące zabezpieczenia należytego wykonania umowy</w:t>
            </w:r>
          </w:p>
        </w:tc>
        <w:tc>
          <w:tcPr>
            <w:tcW w:w="807" w:type="dxa"/>
          </w:tcPr>
          <w:p w:rsidR="00DB2126" w:rsidRPr="000F5F24" w:rsidRDefault="00E646F4" w:rsidP="00663FB3">
            <w:pPr>
              <w:tabs>
                <w:tab w:val="left" w:pos="8931"/>
              </w:tabs>
              <w:jc w:val="center"/>
              <w:rPr>
                <w:rFonts w:ascii="Calibri" w:hAnsi="Calibri" w:cs="Calibri"/>
                <w:bCs/>
                <w:color w:val="000000"/>
                <w:sz w:val="20"/>
              </w:rPr>
            </w:pPr>
            <w:r>
              <w:rPr>
                <w:rFonts w:ascii="Calibri" w:hAnsi="Calibri" w:cs="Calibri"/>
                <w:bCs/>
                <w:color w:val="000000"/>
                <w:sz w:val="20"/>
              </w:rPr>
              <w:t>20</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XIX.</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Podwykonawstwo</w:t>
            </w:r>
          </w:p>
        </w:tc>
        <w:tc>
          <w:tcPr>
            <w:tcW w:w="807" w:type="dxa"/>
          </w:tcPr>
          <w:p w:rsidR="00DB2126" w:rsidRPr="000F5F24" w:rsidRDefault="00663FB3"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1</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XX.</w:t>
            </w:r>
          </w:p>
        </w:tc>
        <w:tc>
          <w:tcPr>
            <w:tcW w:w="7796" w:type="dxa"/>
          </w:tcPr>
          <w:p w:rsidR="00DB2126" w:rsidRPr="000F5F24" w:rsidRDefault="00663FB3" w:rsidP="00663FB3">
            <w:pPr>
              <w:tabs>
                <w:tab w:val="left" w:pos="8931"/>
              </w:tabs>
              <w:rPr>
                <w:rFonts w:ascii="Calibri" w:hAnsi="Calibri" w:cs="Calibri"/>
                <w:bCs/>
                <w:color w:val="000000"/>
                <w:sz w:val="20"/>
              </w:rPr>
            </w:pPr>
            <w:r>
              <w:rPr>
                <w:rFonts w:ascii="Calibri" w:hAnsi="Calibri" w:cs="Calibri"/>
                <w:bCs/>
                <w:color w:val="000000"/>
                <w:sz w:val="20"/>
              </w:rPr>
              <w:t>Odrzucenie oferty</w:t>
            </w:r>
          </w:p>
        </w:tc>
        <w:tc>
          <w:tcPr>
            <w:tcW w:w="807" w:type="dxa"/>
          </w:tcPr>
          <w:p w:rsidR="00DB2126" w:rsidRPr="000F5F24" w:rsidRDefault="00663FB3"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2</w:t>
            </w:r>
          </w:p>
        </w:tc>
      </w:tr>
      <w:tr w:rsidR="00DB2126" w:rsidRPr="000F5F24" w:rsidTr="00B80F06">
        <w:tc>
          <w:tcPr>
            <w:tcW w:w="843" w:type="dxa"/>
          </w:tcPr>
          <w:p w:rsidR="00DB212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XXI.</w:t>
            </w:r>
          </w:p>
        </w:tc>
        <w:tc>
          <w:tcPr>
            <w:tcW w:w="7796" w:type="dxa"/>
          </w:tcPr>
          <w:p w:rsidR="00DB2126" w:rsidRPr="000F5F24" w:rsidRDefault="00663FB3" w:rsidP="00DB2126">
            <w:pPr>
              <w:tabs>
                <w:tab w:val="left" w:pos="8931"/>
              </w:tabs>
              <w:rPr>
                <w:rFonts w:ascii="Calibri" w:hAnsi="Calibri" w:cs="Calibri"/>
                <w:bCs/>
                <w:color w:val="000000"/>
                <w:sz w:val="20"/>
              </w:rPr>
            </w:pPr>
            <w:r>
              <w:rPr>
                <w:rFonts w:ascii="Calibri" w:hAnsi="Calibri" w:cs="Calibri"/>
                <w:bCs/>
                <w:color w:val="000000"/>
                <w:sz w:val="20"/>
              </w:rPr>
              <w:t>Informacja o formalnościach, jakie powinny zostać dopełnione po wyborze oferty w celu zawarcia zamówienia publicznego</w:t>
            </w:r>
          </w:p>
        </w:tc>
        <w:tc>
          <w:tcPr>
            <w:tcW w:w="807" w:type="dxa"/>
          </w:tcPr>
          <w:p w:rsidR="00DB2126" w:rsidRPr="000F5F24" w:rsidRDefault="00663FB3"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2</w:t>
            </w:r>
          </w:p>
        </w:tc>
      </w:tr>
      <w:tr w:rsidR="00B80F06" w:rsidRPr="000F5F24" w:rsidTr="00B80F06">
        <w:tc>
          <w:tcPr>
            <w:tcW w:w="843" w:type="dxa"/>
          </w:tcPr>
          <w:p w:rsidR="00B80F06" w:rsidRPr="000F5F24" w:rsidRDefault="00B80F06" w:rsidP="005B2A46">
            <w:pPr>
              <w:tabs>
                <w:tab w:val="left" w:pos="8931"/>
              </w:tabs>
              <w:jc w:val="both"/>
              <w:rPr>
                <w:rFonts w:ascii="Calibri" w:hAnsi="Calibri" w:cs="Calibri"/>
                <w:bCs/>
                <w:color w:val="000000"/>
                <w:sz w:val="20"/>
              </w:rPr>
            </w:pPr>
            <w:r w:rsidRPr="000F5F24">
              <w:rPr>
                <w:rFonts w:ascii="Calibri" w:hAnsi="Calibri" w:cs="Calibri"/>
                <w:bCs/>
                <w:color w:val="000000"/>
                <w:sz w:val="20"/>
              </w:rPr>
              <w:t>XXII.</w:t>
            </w:r>
          </w:p>
        </w:tc>
        <w:tc>
          <w:tcPr>
            <w:tcW w:w="7796" w:type="dxa"/>
          </w:tcPr>
          <w:p w:rsidR="00B80F06" w:rsidRPr="000F5F24" w:rsidRDefault="00C72B3D" w:rsidP="00DB2126">
            <w:pPr>
              <w:tabs>
                <w:tab w:val="left" w:pos="8931"/>
              </w:tabs>
              <w:rPr>
                <w:rFonts w:ascii="Calibri" w:hAnsi="Calibri" w:cs="Calibri"/>
                <w:bCs/>
                <w:color w:val="000000"/>
                <w:sz w:val="20"/>
              </w:rPr>
            </w:pPr>
            <w:r>
              <w:rPr>
                <w:rFonts w:ascii="Calibri" w:hAnsi="Calibri" w:cs="Calibri"/>
                <w:bCs/>
                <w:color w:val="000000"/>
                <w:sz w:val="20"/>
              </w:rPr>
              <w:t>Środki ochrony prawnej</w:t>
            </w:r>
          </w:p>
        </w:tc>
        <w:tc>
          <w:tcPr>
            <w:tcW w:w="807" w:type="dxa"/>
          </w:tcPr>
          <w:p w:rsidR="00B80F06" w:rsidRPr="000F5F24" w:rsidRDefault="00C72B3D"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4</w:t>
            </w:r>
          </w:p>
        </w:tc>
      </w:tr>
      <w:tr w:rsidR="00B80F06" w:rsidRPr="000F5F24" w:rsidTr="00B80F06">
        <w:tc>
          <w:tcPr>
            <w:tcW w:w="843" w:type="dxa"/>
          </w:tcPr>
          <w:p w:rsidR="00B80F06" w:rsidRPr="000F5F24" w:rsidRDefault="00B80F06" w:rsidP="00DB2126">
            <w:pPr>
              <w:tabs>
                <w:tab w:val="left" w:pos="8931"/>
              </w:tabs>
              <w:jc w:val="both"/>
              <w:rPr>
                <w:rFonts w:ascii="Calibri" w:hAnsi="Calibri" w:cs="Calibri"/>
                <w:bCs/>
                <w:color w:val="000000"/>
                <w:sz w:val="20"/>
              </w:rPr>
            </w:pPr>
            <w:r w:rsidRPr="000F5F24">
              <w:rPr>
                <w:rFonts w:ascii="Calibri" w:hAnsi="Calibri" w:cs="Calibri"/>
                <w:bCs/>
                <w:color w:val="000000"/>
                <w:sz w:val="20"/>
              </w:rPr>
              <w:t>XXIII.</w:t>
            </w:r>
          </w:p>
        </w:tc>
        <w:tc>
          <w:tcPr>
            <w:tcW w:w="7796" w:type="dxa"/>
          </w:tcPr>
          <w:p w:rsidR="00B80F06" w:rsidRPr="000F5F24" w:rsidRDefault="00C72B3D" w:rsidP="00DB2126">
            <w:pPr>
              <w:tabs>
                <w:tab w:val="left" w:pos="8931"/>
              </w:tabs>
              <w:rPr>
                <w:rFonts w:ascii="Calibri" w:hAnsi="Calibri" w:cs="Calibri"/>
                <w:bCs/>
                <w:color w:val="000000"/>
                <w:sz w:val="20"/>
              </w:rPr>
            </w:pPr>
            <w:r>
              <w:rPr>
                <w:rFonts w:ascii="Calibri" w:hAnsi="Calibri" w:cs="Calibri"/>
                <w:bCs/>
                <w:color w:val="000000"/>
                <w:sz w:val="20"/>
              </w:rPr>
              <w:t>Zmiana postanowień zawartej umowy</w:t>
            </w:r>
          </w:p>
        </w:tc>
        <w:tc>
          <w:tcPr>
            <w:tcW w:w="807" w:type="dxa"/>
          </w:tcPr>
          <w:p w:rsidR="00B80F06" w:rsidRPr="000F5F24" w:rsidRDefault="00C72B3D" w:rsidP="00B24610">
            <w:pPr>
              <w:tabs>
                <w:tab w:val="left" w:pos="8931"/>
              </w:tabs>
              <w:jc w:val="center"/>
              <w:rPr>
                <w:rFonts w:ascii="Calibri" w:hAnsi="Calibri" w:cs="Calibri"/>
                <w:bCs/>
                <w:color w:val="000000"/>
                <w:sz w:val="20"/>
              </w:rPr>
            </w:pPr>
            <w:r>
              <w:rPr>
                <w:rFonts w:ascii="Calibri" w:hAnsi="Calibri" w:cs="Calibri"/>
                <w:bCs/>
                <w:color w:val="000000"/>
                <w:sz w:val="20"/>
              </w:rPr>
              <w:t>2</w:t>
            </w:r>
            <w:r w:rsidR="00E646F4">
              <w:rPr>
                <w:rFonts w:ascii="Calibri" w:hAnsi="Calibri" w:cs="Calibri"/>
                <w:bCs/>
                <w:color w:val="000000"/>
                <w:sz w:val="20"/>
              </w:rPr>
              <w:t>4</w:t>
            </w:r>
          </w:p>
        </w:tc>
      </w:tr>
    </w:tbl>
    <w:p w:rsidR="00DB2126" w:rsidRPr="00DB2126" w:rsidRDefault="00DB2126" w:rsidP="00DB2126">
      <w:pPr>
        <w:tabs>
          <w:tab w:val="left" w:pos="8931"/>
        </w:tabs>
        <w:rPr>
          <w:rFonts w:ascii="Calibri" w:hAnsi="Calibri" w:cs="Calibri"/>
          <w:bCs/>
          <w:color w:val="000000"/>
          <w:sz w:val="20"/>
        </w:rPr>
      </w:pPr>
    </w:p>
    <w:p w:rsidR="00DB2126" w:rsidRPr="00DB2126" w:rsidRDefault="00DB2126" w:rsidP="00DB2126">
      <w:pPr>
        <w:rPr>
          <w:rFonts w:ascii="Calibri" w:hAnsi="Calibri" w:cs="Calibri"/>
          <w:color w:val="000000"/>
          <w:sz w:val="20"/>
        </w:rPr>
      </w:pPr>
    </w:p>
    <w:p w:rsidR="00391406" w:rsidRDefault="00391406" w:rsidP="00FF2C3D"/>
    <w:p w:rsidR="00DB2126" w:rsidRDefault="00DB2126" w:rsidP="00FF2C3D"/>
    <w:p w:rsidR="0031066E" w:rsidRDefault="0031066E" w:rsidP="00FF2C3D"/>
    <w:p w:rsidR="00423E33" w:rsidRDefault="00423E33" w:rsidP="00FF2C3D"/>
    <w:p w:rsidR="00423E33" w:rsidRDefault="00423E33" w:rsidP="00FF2C3D"/>
    <w:p w:rsidR="009820F1" w:rsidRDefault="009820F1" w:rsidP="00FF2C3D"/>
    <w:p w:rsidR="009820F1" w:rsidRDefault="009820F1" w:rsidP="00FF2C3D"/>
    <w:p w:rsidR="0070323C" w:rsidRDefault="0070323C" w:rsidP="00FF2C3D"/>
    <w:p w:rsidR="009820F1" w:rsidRDefault="009820F1" w:rsidP="00FF2C3D"/>
    <w:p w:rsidR="0031066E" w:rsidRDefault="0031066E" w:rsidP="00FF2C3D"/>
    <w:p w:rsidR="0071013D" w:rsidRDefault="0071013D" w:rsidP="00FF2C3D"/>
    <w:p w:rsidR="0017123E" w:rsidRPr="00165BFD" w:rsidRDefault="00F11136" w:rsidP="002B5937">
      <w:pPr>
        <w:pStyle w:val="Nagwek1"/>
        <w:shd w:val="clear" w:color="auto" w:fill="E6E6E6"/>
        <w:spacing w:before="60" w:line="276" w:lineRule="auto"/>
        <w:ind w:hanging="284"/>
        <w:jc w:val="both"/>
        <w:rPr>
          <w:rStyle w:val="Tytuksiki"/>
          <w:rFonts w:ascii="Calibri" w:hAnsi="Calibri" w:cs="Calibri"/>
          <w:sz w:val="20"/>
        </w:rPr>
      </w:pPr>
      <w:bookmarkStart w:id="0" w:name="_Toc283752843"/>
      <w:r>
        <w:rPr>
          <w:rStyle w:val="Tytuksiki"/>
          <w:rFonts w:ascii="Calibri" w:hAnsi="Calibri" w:cs="Calibri"/>
          <w:sz w:val="20"/>
        </w:rPr>
        <w:t>I</w:t>
      </w:r>
      <w:r w:rsidR="00C86181" w:rsidRPr="00165BFD">
        <w:rPr>
          <w:rStyle w:val="Tytuksiki"/>
          <w:rFonts w:ascii="Calibri" w:hAnsi="Calibri" w:cs="Calibri"/>
          <w:sz w:val="20"/>
        </w:rPr>
        <w:t>.</w:t>
      </w:r>
      <w:r w:rsidR="00C86181" w:rsidRPr="00165BFD">
        <w:rPr>
          <w:rStyle w:val="Tytuksiki"/>
          <w:rFonts w:ascii="Calibri" w:hAnsi="Calibri" w:cs="Calibri"/>
          <w:sz w:val="20"/>
        </w:rPr>
        <w:tab/>
        <w:t>NAZWA</w:t>
      </w:r>
      <w:r w:rsidR="00450A78" w:rsidRPr="00165BFD">
        <w:rPr>
          <w:rStyle w:val="Tytuksiki"/>
          <w:rFonts w:ascii="Calibri" w:hAnsi="Calibri" w:cs="Calibri"/>
          <w:sz w:val="20"/>
        </w:rPr>
        <w:t xml:space="preserve">, siedziba </w:t>
      </w:r>
      <w:r w:rsidR="0017123E" w:rsidRPr="00165BFD">
        <w:rPr>
          <w:rStyle w:val="Tytuksiki"/>
          <w:rFonts w:ascii="Calibri" w:hAnsi="Calibri" w:cs="Calibri"/>
          <w:sz w:val="20"/>
        </w:rPr>
        <w:t xml:space="preserve">I  ADRES  </w:t>
      </w:r>
      <w:r w:rsidR="00450A78" w:rsidRPr="00165BFD">
        <w:rPr>
          <w:rStyle w:val="Tytuksiki"/>
          <w:rFonts w:ascii="Calibri" w:hAnsi="Calibri" w:cs="Calibri"/>
          <w:sz w:val="20"/>
        </w:rPr>
        <w:t xml:space="preserve">korespondencyjny </w:t>
      </w:r>
      <w:r w:rsidR="0017123E" w:rsidRPr="00165BFD">
        <w:rPr>
          <w:rStyle w:val="Tytuksiki"/>
          <w:rFonts w:ascii="Calibri" w:hAnsi="Calibri" w:cs="Calibri"/>
          <w:sz w:val="20"/>
        </w:rPr>
        <w:t>ZAMAWIAJĄCEGO</w:t>
      </w:r>
      <w:bookmarkEnd w:id="0"/>
    </w:p>
    <w:p w:rsidR="00FB439B" w:rsidRPr="00771731" w:rsidRDefault="00FB439B" w:rsidP="00737683">
      <w:pPr>
        <w:spacing w:line="276" w:lineRule="auto"/>
        <w:jc w:val="both"/>
        <w:rPr>
          <w:rFonts w:ascii="Arial" w:hAnsi="Arial" w:cs="Arial"/>
          <w:b/>
          <w:sz w:val="4"/>
          <w:szCs w:val="4"/>
        </w:rPr>
      </w:pPr>
    </w:p>
    <w:p w:rsidR="00CE52EF" w:rsidRPr="00771731" w:rsidRDefault="00CE52EF" w:rsidP="00176D3D">
      <w:pPr>
        <w:pStyle w:val="Nagwek"/>
        <w:tabs>
          <w:tab w:val="clear" w:pos="4536"/>
          <w:tab w:val="clear" w:pos="9072"/>
        </w:tabs>
        <w:spacing w:line="276" w:lineRule="auto"/>
        <w:jc w:val="both"/>
        <w:rPr>
          <w:rFonts w:ascii="Arial" w:hAnsi="Arial" w:cs="Arial"/>
          <w:sz w:val="4"/>
          <w:szCs w:val="4"/>
        </w:rPr>
      </w:pPr>
    </w:p>
    <w:p w:rsidR="00C86181" w:rsidRPr="00C86181" w:rsidRDefault="009A5116" w:rsidP="00176D3D">
      <w:pPr>
        <w:pStyle w:val="Tytu"/>
        <w:spacing w:line="276" w:lineRule="auto"/>
        <w:jc w:val="left"/>
        <w:rPr>
          <w:rFonts w:ascii="Calibri" w:hAnsi="Calibri" w:cs="Calibri"/>
          <w:b w:val="0"/>
          <w:sz w:val="20"/>
        </w:rPr>
      </w:pPr>
      <w:r>
        <w:rPr>
          <w:rFonts w:ascii="Calibri" w:hAnsi="Calibri" w:cs="Calibri"/>
          <w:b w:val="0"/>
          <w:sz w:val="20"/>
        </w:rPr>
        <w:t xml:space="preserve">Gmina Stara Kamienica, </w:t>
      </w:r>
      <w:r w:rsidR="00C86181" w:rsidRPr="00C86181">
        <w:rPr>
          <w:rFonts w:ascii="Calibri" w:hAnsi="Calibri" w:cs="Calibri"/>
          <w:b w:val="0"/>
          <w:sz w:val="20"/>
        </w:rPr>
        <w:t>w  imieniu które</w:t>
      </w:r>
      <w:r>
        <w:rPr>
          <w:rFonts w:ascii="Calibri" w:hAnsi="Calibri" w:cs="Calibri"/>
          <w:b w:val="0"/>
          <w:sz w:val="20"/>
        </w:rPr>
        <w:t>j działa Wójt Gminy</w:t>
      </w:r>
    </w:p>
    <w:p w:rsidR="009A5116" w:rsidRDefault="009A5116" w:rsidP="00176D3D">
      <w:pPr>
        <w:spacing w:line="276" w:lineRule="auto"/>
        <w:rPr>
          <w:rFonts w:ascii="Calibri" w:hAnsi="Calibri" w:cs="Calibri"/>
          <w:noProof/>
          <w:sz w:val="20"/>
        </w:rPr>
      </w:pPr>
      <w:r>
        <w:rPr>
          <w:rFonts w:ascii="Calibri" w:hAnsi="Calibri" w:cs="Calibri"/>
          <w:noProof/>
          <w:sz w:val="20"/>
        </w:rPr>
        <w:t>Stara Kamienica 41</w:t>
      </w:r>
    </w:p>
    <w:p w:rsidR="00C86181" w:rsidRPr="00C86181" w:rsidRDefault="009A5116" w:rsidP="00176D3D">
      <w:pPr>
        <w:spacing w:line="276" w:lineRule="auto"/>
        <w:rPr>
          <w:rFonts w:ascii="Calibri" w:hAnsi="Calibri" w:cs="Calibri"/>
          <w:noProof/>
          <w:sz w:val="20"/>
        </w:rPr>
      </w:pPr>
      <w:r>
        <w:rPr>
          <w:rFonts w:ascii="Calibri" w:hAnsi="Calibri" w:cs="Calibri"/>
          <w:noProof/>
          <w:sz w:val="20"/>
        </w:rPr>
        <w:t>58-512 Stara Kamienica</w:t>
      </w:r>
    </w:p>
    <w:p w:rsidR="00C86181" w:rsidRPr="00C86181" w:rsidRDefault="009A5116" w:rsidP="00176D3D">
      <w:pPr>
        <w:spacing w:line="276" w:lineRule="auto"/>
        <w:rPr>
          <w:rFonts w:ascii="Calibri" w:hAnsi="Calibri" w:cs="Calibri"/>
          <w:noProof/>
          <w:sz w:val="20"/>
        </w:rPr>
      </w:pPr>
      <w:r>
        <w:rPr>
          <w:rFonts w:ascii="Calibri" w:hAnsi="Calibri" w:cs="Calibri"/>
          <w:noProof/>
          <w:sz w:val="20"/>
        </w:rPr>
        <w:t xml:space="preserve">tel.  75 / 7514 301  </w:t>
      </w:r>
      <w:r w:rsidR="00C86181" w:rsidRPr="00C86181">
        <w:rPr>
          <w:rFonts w:ascii="Calibri" w:hAnsi="Calibri" w:cs="Calibri"/>
          <w:noProof/>
          <w:sz w:val="20"/>
        </w:rPr>
        <w:t xml:space="preserve">fax 75/ 75 </w:t>
      </w:r>
      <w:r>
        <w:rPr>
          <w:rFonts w:ascii="Calibri" w:hAnsi="Calibri" w:cs="Calibri"/>
          <w:noProof/>
          <w:sz w:val="20"/>
        </w:rPr>
        <w:t>14 337</w:t>
      </w:r>
    </w:p>
    <w:p w:rsidR="00C86181" w:rsidRPr="00C86181" w:rsidRDefault="00C86181" w:rsidP="00176D3D">
      <w:pPr>
        <w:spacing w:line="276" w:lineRule="auto"/>
        <w:rPr>
          <w:rFonts w:ascii="Calibri" w:hAnsi="Calibri" w:cs="Calibri"/>
          <w:noProof/>
          <w:sz w:val="20"/>
        </w:rPr>
      </w:pPr>
      <w:r w:rsidRPr="00C86181">
        <w:rPr>
          <w:rFonts w:ascii="Calibri" w:hAnsi="Calibri" w:cs="Calibri"/>
          <w:noProof/>
          <w:sz w:val="20"/>
        </w:rPr>
        <w:t xml:space="preserve">NIP:       </w:t>
      </w:r>
      <w:r w:rsidR="009A5116">
        <w:rPr>
          <w:rFonts w:ascii="Calibri" w:hAnsi="Calibri" w:cs="Calibri"/>
          <w:noProof/>
          <w:sz w:val="20"/>
        </w:rPr>
        <w:t>611 011 29 50</w:t>
      </w:r>
    </w:p>
    <w:p w:rsidR="00C86181" w:rsidRPr="00C86181" w:rsidRDefault="009A5116" w:rsidP="00176D3D">
      <w:pPr>
        <w:spacing w:line="276" w:lineRule="auto"/>
        <w:rPr>
          <w:rFonts w:ascii="Calibri" w:hAnsi="Calibri" w:cs="Calibri"/>
          <w:noProof/>
          <w:sz w:val="20"/>
        </w:rPr>
      </w:pPr>
      <w:r>
        <w:rPr>
          <w:rFonts w:ascii="Calibri" w:hAnsi="Calibri" w:cs="Calibri"/>
          <w:noProof/>
          <w:sz w:val="20"/>
        </w:rPr>
        <w:t>Regon</w:t>
      </w:r>
      <w:r w:rsidR="00C86181" w:rsidRPr="00C86181">
        <w:rPr>
          <w:rFonts w:ascii="Calibri" w:hAnsi="Calibri" w:cs="Calibri"/>
          <w:noProof/>
          <w:sz w:val="20"/>
        </w:rPr>
        <w:t xml:space="preserve">: </w:t>
      </w:r>
      <w:r>
        <w:rPr>
          <w:rFonts w:ascii="Calibri" w:hAnsi="Calibri" w:cs="Calibri"/>
          <w:noProof/>
          <w:sz w:val="20"/>
        </w:rPr>
        <w:t xml:space="preserve"> 230821730</w:t>
      </w:r>
    </w:p>
    <w:p w:rsidR="00C86181" w:rsidRPr="00C86181" w:rsidRDefault="00C86181" w:rsidP="00176D3D">
      <w:pPr>
        <w:spacing w:line="276" w:lineRule="auto"/>
        <w:jc w:val="both"/>
        <w:rPr>
          <w:rFonts w:ascii="Calibri" w:hAnsi="Calibri" w:cs="Calibri"/>
          <w:sz w:val="20"/>
        </w:rPr>
      </w:pPr>
      <w:r w:rsidRPr="00C86181">
        <w:rPr>
          <w:rFonts w:ascii="Calibri" w:hAnsi="Calibri" w:cs="Calibri"/>
          <w:sz w:val="20"/>
        </w:rPr>
        <w:t xml:space="preserve">strona internetowa:    </w:t>
      </w:r>
      <w:hyperlink w:history="1">
        <w:r w:rsidR="009A5116" w:rsidRPr="009C20BC">
          <w:rPr>
            <w:rStyle w:val="Hipercze"/>
            <w:rFonts w:ascii="Calibri" w:hAnsi="Calibri" w:cs="Calibri"/>
            <w:sz w:val="20"/>
          </w:rPr>
          <w:t xml:space="preserve">www.stara-kamienica.bipgmina.pl </w:t>
        </w:r>
      </w:hyperlink>
    </w:p>
    <w:p w:rsidR="00C86181" w:rsidRPr="00C412EE" w:rsidRDefault="00C86181" w:rsidP="00176D3D">
      <w:pPr>
        <w:spacing w:line="276" w:lineRule="auto"/>
        <w:rPr>
          <w:rFonts w:ascii="Calibri" w:hAnsi="Calibri" w:cs="Calibri"/>
          <w:noProof/>
          <w:sz w:val="20"/>
        </w:rPr>
      </w:pPr>
      <w:r w:rsidRPr="00C86181">
        <w:rPr>
          <w:rFonts w:ascii="Calibri" w:hAnsi="Calibri" w:cs="Calibri"/>
          <w:noProof/>
          <w:sz w:val="20"/>
        </w:rPr>
        <w:t>e-m</w:t>
      </w:r>
      <w:r w:rsidR="00E809C3">
        <w:rPr>
          <w:rFonts w:ascii="Calibri" w:hAnsi="Calibri" w:cs="Calibri"/>
          <w:noProof/>
          <w:sz w:val="20"/>
        </w:rPr>
        <w:t xml:space="preserve">ail:                           </w:t>
      </w:r>
      <w:hyperlink r:id="rId8" w:history="1">
        <w:r w:rsidR="009A5116" w:rsidRPr="009C20BC">
          <w:rPr>
            <w:rStyle w:val="Hipercze"/>
            <w:rFonts w:ascii="Calibri" w:hAnsi="Calibri" w:cs="Calibri"/>
            <w:noProof/>
            <w:sz w:val="20"/>
          </w:rPr>
          <w:t>starakamienica@starakamienica.pl</w:t>
        </w:r>
      </w:hyperlink>
    </w:p>
    <w:p w:rsidR="00D471F1" w:rsidRPr="000503D3" w:rsidRDefault="00521E0E" w:rsidP="00176D3D">
      <w:pPr>
        <w:spacing w:line="276" w:lineRule="auto"/>
        <w:rPr>
          <w:rFonts w:ascii="Calibri" w:hAnsi="Calibri" w:cs="Calibri"/>
          <w:noProof/>
          <w:sz w:val="16"/>
          <w:szCs w:val="16"/>
        </w:rPr>
      </w:pPr>
      <w:r w:rsidRPr="001468FE">
        <w:rPr>
          <w:rStyle w:val="Pogrubienie"/>
          <w:rFonts w:ascii="Calibri" w:hAnsi="Calibri" w:cs="Calibri"/>
          <w:b w:val="0"/>
          <w:color w:val="666666"/>
          <w:sz w:val="20"/>
        </w:rPr>
        <w:t>godziny pracy U</w:t>
      </w:r>
      <w:r w:rsidR="0031456B" w:rsidRPr="001468FE">
        <w:rPr>
          <w:rStyle w:val="Pogrubienie"/>
          <w:rFonts w:ascii="Calibri" w:hAnsi="Calibri" w:cs="Calibri"/>
          <w:b w:val="0"/>
          <w:color w:val="666666"/>
          <w:sz w:val="20"/>
        </w:rPr>
        <w:t>rzędu:</w:t>
      </w:r>
      <w:r w:rsidR="00AD1CD9">
        <w:rPr>
          <w:rStyle w:val="Pogrubienie"/>
          <w:rFonts w:ascii="Calibri" w:hAnsi="Calibri" w:cs="Calibri"/>
          <w:b w:val="0"/>
          <w:color w:val="666666"/>
          <w:sz w:val="20"/>
        </w:rPr>
        <w:t xml:space="preserve"> </w:t>
      </w:r>
      <w:r w:rsidR="00FB015E">
        <w:rPr>
          <w:rFonts w:ascii="Calibri" w:hAnsi="Calibri" w:cs="Calibri"/>
          <w:color w:val="666666"/>
          <w:sz w:val="20"/>
        </w:rPr>
        <w:t>poniedziałek: 8.00 - 16.00</w:t>
      </w:r>
      <w:r w:rsidR="00A80C90">
        <w:rPr>
          <w:rFonts w:ascii="Calibri" w:hAnsi="Calibri" w:cs="Calibri"/>
          <w:color w:val="666666"/>
          <w:sz w:val="20"/>
        </w:rPr>
        <w:t xml:space="preserve"> </w:t>
      </w:r>
      <w:r w:rsidR="001266B3" w:rsidRPr="001266B3">
        <w:rPr>
          <w:rFonts w:ascii="Calibri" w:hAnsi="Calibri" w:cs="Calibri"/>
          <w:color w:val="666666"/>
          <w:sz w:val="20"/>
        </w:rPr>
        <w:t>wtorek</w:t>
      </w:r>
      <w:r w:rsidR="009A5116">
        <w:rPr>
          <w:rFonts w:ascii="Calibri" w:hAnsi="Calibri" w:cs="Calibri"/>
          <w:color w:val="666666"/>
          <w:sz w:val="20"/>
        </w:rPr>
        <w:t xml:space="preserve"> - piątek: 7.00 - 15.0</w:t>
      </w:r>
      <w:r w:rsidR="001266B3" w:rsidRPr="001266B3">
        <w:rPr>
          <w:rFonts w:ascii="Calibri" w:hAnsi="Calibri" w:cs="Calibri"/>
          <w:color w:val="666666"/>
          <w:sz w:val="20"/>
        </w:rPr>
        <w:t>0</w:t>
      </w:r>
      <w:r w:rsidR="0031456B" w:rsidRPr="0031456B">
        <w:rPr>
          <w:rFonts w:ascii="Calibri" w:hAnsi="Calibri" w:cs="Calibri"/>
          <w:color w:val="666666"/>
          <w:sz w:val="20"/>
        </w:rPr>
        <w:br/>
      </w:r>
    </w:p>
    <w:p w:rsidR="00E42704" w:rsidRPr="00BF69C7" w:rsidRDefault="00F11136" w:rsidP="002B5937">
      <w:pPr>
        <w:pStyle w:val="Nagwek1"/>
        <w:shd w:val="clear" w:color="auto" w:fill="E6E6E6"/>
        <w:spacing w:line="276" w:lineRule="auto"/>
        <w:ind w:hanging="284"/>
        <w:jc w:val="both"/>
        <w:rPr>
          <w:rFonts w:ascii="Calibri" w:hAnsi="Calibri" w:cs="Calibri"/>
          <w:b w:val="0"/>
          <w:bCs/>
          <w:smallCaps/>
          <w:spacing w:val="5"/>
          <w:sz w:val="20"/>
        </w:rPr>
      </w:pPr>
      <w:bookmarkStart w:id="1" w:name="_Toc283752844"/>
      <w:r>
        <w:rPr>
          <w:rStyle w:val="Tytuksiki"/>
          <w:rFonts w:ascii="Calibri" w:hAnsi="Calibri" w:cs="Calibri"/>
          <w:sz w:val="20"/>
        </w:rPr>
        <w:t>II</w:t>
      </w:r>
      <w:r w:rsidR="00C620D5" w:rsidRPr="00BF69C7">
        <w:rPr>
          <w:rStyle w:val="Tytuksiki"/>
          <w:rFonts w:ascii="Calibri" w:hAnsi="Calibri" w:cs="Calibri"/>
          <w:sz w:val="20"/>
        </w:rPr>
        <w:t>.</w:t>
      </w:r>
      <w:r w:rsidR="00C620D5" w:rsidRPr="00BF69C7">
        <w:rPr>
          <w:rStyle w:val="Tytuksiki"/>
          <w:rFonts w:ascii="Calibri" w:hAnsi="Calibri" w:cs="Calibri"/>
          <w:sz w:val="20"/>
        </w:rPr>
        <w:tab/>
        <w:t>TRYB UDZIELANIA ZAMÓWIENIA</w:t>
      </w:r>
      <w:bookmarkEnd w:id="1"/>
    </w:p>
    <w:p w:rsidR="00EF3800" w:rsidRPr="00411B54" w:rsidRDefault="00EF3800" w:rsidP="00EF29C9">
      <w:pPr>
        <w:spacing w:line="276" w:lineRule="auto"/>
        <w:jc w:val="both"/>
        <w:rPr>
          <w:rFonts w:ascii="Calibri" w:hAnsi="Calibri" w:cs="Calibri"/>
          <w:color w:val="000000"/>
          <w:sz w:val="20"/>
        </w:rPr>
      </w:pPr>
      <w:r w:rsidRPr="00411B54">
        <w:rPr>
          <w:rFonts w:ascii="Calibri" w:hAnsi="Calibri" w:cs="Calibri"/>
          <w:color w:val="000000"/>
          <w:sz w:val="20"/>
        </w:rPr>
        <w:t>P</w:t>
      </w:r>
      <w:r w:rsidR="0075478D" w:rsidRPr="00411B54">
        <w:rPr>
          <w:rFonts w:ascii="Calibri" w:hAnsi="Calibri" w:cs="Calibri"/>
          <w:color w:val="000000"/>
          <w:sz w:val="20"/>
        </w:rPr>
        <w:t>rzetarg nieograniczony</w:t>
      </w:r>
      <w:r w:rsidRPr="00411B54">
        <w:rPr>
          <w:rFonts w:ascii="Calibri" w:hAnsi="Calibri" w:cs="Calibri"/>
          <w:color w:val="000000"/>
          <w:sz w:val="20"/>
        </w:rPr>
        <w:t xml:space="preserve"> -</w:t>
      </w:r>
      <w:r w:rsidRPr="00411B54">
        <w:rPr>
          <w:rFonts w:ascii="Calibri" w:hAnsi="Calibri" w:cs="Calibri"/>
          <w:sz w:val="20"/>
        </w:rPr>
        <w:t>z</w:t>
      </w:r>
      <w:r w:rsidR="00C620D5" w:rsidRPr="00411B54">
        <w:rPr>
          <w:rFonts w:ascii="Calibri" w:hAnsi="Calibri" w:cs="Calibri"/>
          <w:sz w:val="20"/>
        </w:rPr>
        <w:t xml:space="preserve">godnie z przepisami </w:t>
      </w:r>
      <w:r w:rsidR="00C620D5" w:rsidRPr="00411B54">
        <w:rPr>
          <w:rFonts w:ascii="Calibri" w:hAnsi="Calibri" w:cs="Calibri"/>
          <w:color w:val="000000"/>
          <w:sz w:val="20"/>
        </w:rPr>
        <w:t>ustawy z dnia 29 stycznia 2004 r. Prawo zamówień publicznych (</w:t>
      </w:r>
      <w:r w:rsidR="00BE15AC" w:rsidRPr="00411B54">
        <w:rPr>
          <w:rFonts w:ascii="Calibri" w:hAnsi="Calibri" w:cs="Calibri"/>
          <w:sz w:val="20"/>
        </w:rPr>
        <w:t xml:space="preserve">tekst jednolity </w:t>
      </w:r>
      <w:r w:rsidR="00C620D5" w:rsidRPr="00411B54">
        <w:rPr>
          <w:rFonts w:ascii="Calibri" w:hAnsi="Calibri" w:cs="Calibri"/>
          <w:sz w:val="20"/>
        </w:rPr>
        <w:t>Dz.</w:t>
      </w:r>
      <w:r w:rsidR="00AD1CD9">
        <w:rPr>
          <w:rFonts w:ascii="Calibri" w:hAnsi="Calibri" w:cs="Calibri"/>
          <w:sz w:val="20"/>
        </w:rPr>
        <w:t xml:space="preserve"> </w:t>
      </w:r>
      <w:r w:rsidR="00C620D5" w:rsidRPr="00411B54">
        <w:rPr>
          <w:rFonts w:ascii="Calibri" w:hAnsi="Calibri" w:cs="Calibri"/>
          <w:sz w:val="20"/>
        </w:rPr>
        <w:t xml:space="preserve">U. </w:t>
      </w:r>
      <w:r w:rsidR="004D68D9">
        <w:rPr>
          <w:rFonts w:ascii="Calibri" w:hAnsi="Calibri" w:cs="Calibri"/>
          <w:sz w:val="20"/>
        </w:rPr>
        <w:t>z 201</w:t>
      </w:r>
      <w:r w:rsidR="001F0873">
        <w:rPr>
          <w:rFonts w:ascii="Calibri" w:hAnsi="Calibri" w:cs="Calibri"/>
          <w:sz w:val="20"/>
        </w:rPr>
        <w:t>5</w:t>
      </w:r>
      <w:r w:rsidR="004D68D9">
        <w:rPr>
          <w:rFonts w:ascii="Calibri" w:hAnsi="Calibri" w:cs="Calibri"/>
          <w:sz w:val="20"/>
        </w:rPr>
        <w:t xml:space="preserve"> r. </w:t>
      </w:r>
      <w:r w:rsidR="00BE15AC" w:rsidRPr="00411B54">
        <w:rPr>
          <w:rFonts w:ascii="Calibri" w:hAnsi="Calibri" w:cs="Calibri"/>
          <w:sz w:val="20"/>
        </w:rPr>
        <w:t xml:space="preserve"> poz.</w:t>
      </w:r>
      <w:r w:rsidR="001F0873">
        <w:rPr>
          <w:rFonts w:ascii="Calibri" w:hAnsi="Calibri" w:cs="Calibri"/>
          <w:sz w:val="20"/>
        </w:rPr>
        <w:t>2164</w:t>
      </w:r>
      <w:r w:rsidR="000770A2" w:rsidRPr="00411B54">
        <w:rPr>
          <w:rFonts w:ascii="Calibri" w:hAnsi="Calibri" w:cs="Calibri"/>
          <w:sz w:val="20"/>
        </w:rPr>
        <w:t>, ze zmianami</w:t>
      </w:r>
      <w:r w:rsidR="00C620D5" w:rsidRPr="00411B54">
        <w:rPr>
          <w:rFonts w:ascii="Calibri" w:hAnsi="Calibri" w:cs="Calibri"/>
          <w:color w:val="000000"/>
          <w:sz w:val="20"/>
        </w:rPr>
        <w:t>),</w:t>
      </w:r>
      <w:r w:rsidR="00BE15AC" w:rsidRPr="00411B54">
        <w:rPr>
          <w:rFonts w:ascii="Calibri" w:hAnsi="Calibri" w:cs="Calibri"/>
          <w:color w:val="000000"/>
          <w:sz w:val="20"/>
        </w:rPr>
        <w:t xml:space="preserve"> w dalszej części </w:t>
      </w:r>
      <w:r w:rsidR="00C620D5" w:rsidRPr="00411B54">
        <w:rPr>
          <w:rFonts w:ascii="Calibri" w:hAnsi="Calibri" w:cs="Calibri"/>
          <w:color w:val="000000"/>
          <w:sz w:val="20"/>
        </w:rPr>
        <w:t xml:space="preserve">SIWZ zwanej w skrócie </w:t>
      </w:r>
      <w:proofErr w:type="spellStart"/>
      <w:r w:rsidR="008974A4">
        <w:rPr>
          <w:rFonts w:ascii="Calibri" w:hAnsi="Calibri" w:cs="Calibri"/>
          <w:i/>
          <w:color w:val="000000"/>
          <w:sz w:val="20"/>
        </w:rPr>
        <w:t>upz</w:t>
      </w:r>
      <w:r w:rsidR="00C620D5" w:rsidRPr="00411B54">
        <w:rPr>
          <w:rFonts w:ascii="Calibri" w:hAnsi="Calibri" w:cs="Calibri"/>
          <w:i/>
          <w:color w:val="000000"/>
          <w:sz w:val="20"/>
        </w:rPr>
        <w:t>p</w:t>
      </w:r>
      <w:proofErr w:type="spellEnd"/>
      <w:r w:rsidR="00C620D5" w:rsidRPr="00411B54">
        <w:rPr>
          <w:rFonts w:ascii="Calibri" w:hAnsi="Calibri" w:cs="Calibri"/>
          <w:i/>
          <w:color w:val="000000"/>
          <w:sz w:val="20"/>
        </w:rPr>
        <w:t>.</w:t>
      </w:r>
    </w:p>
    <w:p w:rsidR="00C620D5" w:rsidRPr="00411B54" w:rsidRDefault="00EF3800" w:rsidP="00EF29C9">
      <w:pPr>
        <w:spacing w:line="276" w:lineRule="auto"/>
        <w:jc w:val="both"/>
        <w:rPr>
          <w:rFonts w:ascii="Calibri" w:hAnsi="Calibri" w:cs="Calibri"/>
          <w:color w:val="000000"/>
          <w:sz w:val="20"/>
        </w:rPr>
      </w:pPr>
      <w:r w:rsidRPr="00411B54">
        <w:rPr>
          <w:rFonts w:ascii="Calibri" w:hAnsi="Calibri" w:cs="Calibri"/>
          <w:color w:val="000000"/>
          <w:sz w:val="20"/>
        </w:rPr>
        <w:t>R</w:t>
      </w:r>
      <w:r w:rsidR="0075478D" w:rsidRPr="00411B54">
        <w:rPr>
          <w:rFonts w:ascii="Calibri" w:hAnsi="Calibri" w:cs="Calibri"/>
          <w:color w:val="000000"/>
          <w:sz w:val="20"/>
        </w:rPr>
        <w:t xml:space="preserve">odzaj </w:t>
      </w:r>
      <w:r w:rsidR="00171F3D" w:rsidRPr="00411B54">
        <w:rPr>
          <w:rFonts w:ascii="Calibri" w:hAnsi="Calibri" w:cs="Calibri"/>
          <w:color w:val="000000"/>
          <w:sz w:val="20"/>
        </w:rPr>
        <w:t xml:space="preserve">zamówienia - </w:t>
      </w:r>
      <w:r w:rsidR="00171F3D" w:rsidRPr="00411B54">
        <w:rPr>
          <w:rFonts w:ascii="Calibri" w:hAnsi="Calibri" w:cs="Calibri"/>
          <w:sz w:val="20"/>
        </w:rPr>
        <w:t>roboty</w:t>
      </w:r>
      <w:r w:rsidR="00FB439B" w:rsidRPr="00411B54">
        <w:rPr>
          <w:rFonts w:ascii="Calibri" w:hAnsi="Calibri" w:cs="Calibri"/>
          <w:sz w:val="20"/>
        </w:rPr>
        <w:t xml:space="preserve"> </w:t>
      </w:r>
      <w:proofErr w:type="spellStart"/>
      <w:r w:rsidR="00FB439B" w:rsidRPr="00411B54">
        <w:rPr>
          <w:rFonts w:ascii="Calibri" w:hAnsi="Calibri" w:cs="Calibri"/>
          <w:sz w:val="20"/>
        </w:rPr>
        <w:t>budowlane</w:t>
      </w:r>
      <w:proofErr w:type="spellEnd"/>
      <w:r w:rsidR="00FB439B" w:rsidRPr="00411B54">
        <w:rPr>
          <w:rFonts w:ascii="Calibri" w:hAnsi="Calibri" w:cs="Calibri"/>
          <w:sz w:val="20"/>
        </w:rPr>
        <w:t>.</w:t>
      </w:r>
    </w:p>
    <w:p w:rsidR="00D471F1" w:rsidRPr="000503D3" w:rsidRDefault="00D471F1" w:rsidP="00176D3D">
      <w:pPr>
        <w:spacing w:line="276" w:lineRule="auto"/>
        <w:jc w:val="both"/>
        <w:rPr>
          <w:rFonts w:ascii="Calibri" w:hAnsi="Calibri" w:cs="Calibri"/>
          <w:sz w:val="16"/>
          <w:szCs w:val="16"/>
        </w:rPr>
      </w:pPr>
    </w:p>
    <w:p w:rsidR="00C620D5" w:rsidRPr="00BF69C7" w:rsidRDefault="00F11136" w:rsidP="002B5937">
      <w:pPr>
        <w:pStyle w:val="Nagwek1"/>
        <w:shd w:val="clear" w:color="auto" w:fill="E6E6E6"/>
        <w:spacing w:line="276" w:lineRule="auto"/>
        <w:ind w:hanging="284"/>
        <w:jc w:val="both"/>
        <w:rPr>
          <w:rStyle w:val="Tytuksiki"/>
          <w:rFonts w:ascii="Calibri" w:hAnsi="Calibri" w:cs="Calibri"/>
          <w:sz w:val="20"/>
        </w:rPr>
      </w:pPr>
      <w:bookmarkStart w:id="2" w:name="_Toc283752845"/>
      <w:r>
        <w:rPr>
          <w:rStyle w:val="Tytuksiki"/>
          <w:rFonts w:ascii="Calibri" w:hAnsi="Calibri" w:cs="Calibri"/>
          <w:sz w:val="20"/>
        </w:rPr>
        <w:t>III</w:t>
      </w:r>
      <w:r w:rsidR="00C620D5" w:rsidRPr="00BF69C7">
        <w:rPr>
          <w:rStyle w:val="Tytuksiki"/>
          <w:rFonts w:ascii="Calibri" w:hAnsi="Calibri" w:cs="Calibri"/>
          <w:sz w:val="20"/>
        </w:rPr>
        <w:t>.</w:t>
      </w:r>
      <w:r w:rsidR="00C620D5" w:rsidRPr="00BF69C7">
        <w:rPr>
          <w:rStyle w:val="Tytuksiki"/>
          <w:rFonts w:ascii="Calibri" w:hAnsi="Calibri" w:cs="Calibri"/>
          <w:sz w:val="20"/>
        </w:rPr>
        <w:tab/>
        <w:t>OPIS PRZEDMIOTU ZAMÓWIENIA</w:t>
      </w:r>
      <w:bookmarkEnd w:id="2"/>
    </w:p>
    <w:p w:rsidR="00A75E50" w:rsidRPr="001549D7" w:rsidRDefault="00A75E50" w:rsidP="00176D3D">
      <w:pPr>
        <w:pStyle w:val="Tekstpodstawowy3"/>
        <w:spacing w:line="276" w:lineRule="auto"/>
        <w:rPr>
          <w:rFonts w:ascii="Calibri" w:hAnsi="Calibri" w:cs="Calibri"/>
          <w:sz w:val="6"/>
          <w:szCs w:val="6"/>
        </w:rPr>
      </w:pPr>
    </w:p>
    <w:p w:rsidR="008B6661" w:rsidRDefault="008B6661" w:rsidP="00176D3D">
      <w:pPr>
        <w:pStyle w:val="Tekstpodstawowy3"/>
        <w:spacing w:line="276" w:lineRule="auto"/>
        <w:rPr>
          <w:rFonts w:ascii="Calibri" w:hAnsi="Calibri" w:cs="Calibri"/>
          <w:sz w:val="6"/>
          <w:szCs w:val="6"/>
        </w:rPr>
      </w:pPr>
    </w:p>
    <w:p w:rsidR="00A75E50" w:rsidRDefault="00382916" w:rsidP="00881862">
      <w:pPr>
        <w:pStyle w:val="Tekstpodstawowy3"/>
        <w:spacing w:line="276" w:lineRule="auto"/>
        <w:rPr>
          <w:rFonts w:ascii="Calibri" w:hAnsi="Calibri" w:cs="Calibri"/>
          <w:b w:val="0"/>
          <w:i/>
          <w:sz w:val="16"/>
          <w:szCs w:val="16"/>
        </w:rPr>
      </w:pPr>
      <w:r w:rsidRPr="0070323C">
        <w:rPr>
          <w:rFonts w:ascii="Calibri" w:hAnsi="Calibri" w:cs="Calibri"/>
          <w:b w:val="0"/>
          <w:i/>
          <w:sz w:val="16"/>
          <w:szCs w:val="16"/>
        </w:rPr>
        <w:t xml:space="preserve">( wg opisu technicznego z </w:t>
      </w:r>
      <w:r w:rsidR="00795DEA" w:rsidRPr="0070323C">
        <w:rPr>
          <w:rFonts w:ascii="Calibri" w:hAnsi="Calibri" w:cs="Calibri"/>
          <w:b w:val="0"/>
          <w:i/>
          <w:sz w:val="16"/>
          <w:szCs w:val="16"/>
        </w:rPr>
        <w:t>PB</w:t>
      </w:r>
      <w:r w:rsidRPr="0070323C">
        <w:rPr>
          <w:rFonts w:ascii="Calibri" w:hAnsi="Calibri" w:cs="Calibri"/>
          <w:b w:val="0"/>
          <w:i/>
          <w:sz w:val="16"/>
          <w:szCs w:val="16"/>
        </w:rPr>
        <w:t xml:space="preserve"> )</w:t>
      </w:r>
    </w:p>
    <w:p w:rsidR="00382698" w:rsidRPr="00382698" w:rsidRDefault="00382698" w:rsidP="00881862">
      <w:pPr>
        <w:pStyle w:val="Tekstpodstawowy3"/>
        <w:spacing w:line="276" w:lineRule="auto"/>
        <w:rPr>
          <w:rFonts w:ascii="Calibri" w:hAnsi="Calibri" w:cs="Calibri"/>
          <w:b w:val="0"/>
          <w:i/>
          <w:sz w:val="6"/>
          <w:szCs w:val="6"/>
        </w:rPr>
      </w:pPr>
    </w:p>
    <w:p w:rsidR="001F0873" w:rsidRPr="00D12E63" w:rsidRDefault="00054FB4" w:rsidP="00054FB4">
      <w:pPr>
        <w:autoSpaceDE w:val="0"/>
        <w:autoSpaceDN w:val="0"/>
        <w:adjustRightInd w:val="0"/>
        <w:ind w:hanging="284"/>
        <w:jc w:val="both"/>
        <w:rPr>
          <w:rFonts w:ascii="Calibri" w:hAnsi="Calibri"/>
          <w:sz w:val="20"/>
        </w:rPr>
      </w:pPr>
      <w:r w:rsidRPr="00D12E63">
        <w:rPr>
          <w:rFonts w:ascii="Calibri" w:hAnsi="Calibri" w:cs="Calibri"/>
          <w:color w:val="000000"/>
          <w:sz w:val="20"/>
        </w:rPr>
        <w:t xml:space="preserve">1. </w:t>
      </w:r>
      <w:r w:rsidR="008162C0" w:rsidRPr="00D12E63">
        <w:rPr>
          <w:rFonts w:ascii="Calibri" w:hAnsi="Calibri" w:cs="Calibri"/>
          <w:color w:val="000000"/>
          <w:sz w:val="20"/>
        </w:rPr>
        <w:t xml:space="preserve">Przedmiotem </w:t>
      </w:r>
      <w:r w:rsidR="002E7E74" w:rsidRPr="00D12E63">
        <w:rPr>
          <w:rFonts w:ascii="Calibri" w:hAnsi="Calibri" w:cs="Calibri"/>
          <w:color w:val="000000"/>
          <w:sz w:val="20"/>
        </w:rPr>
        <w:t xml:space="preserve">zamówienia </w:t>
      </w:r>
      <w:r w:rsidR="005B0B7E" w:rsidRPr="00D12E63">
        <w:rPr>
          <w:rFonts w:ascii="Calibri" w:hAnsi="Calibri" w:cs="Calibri"/>
          <w:color w:val="000000"/>
          <w:sz w:val="20"/>
        </w:rPr>
        <w:t xml:space="preserve">jest </w:t>
      </w:r>
      <w:r w:rsidR="009A5116">
        <w:rPr>
          <w:rFonts w:ascii="Calibri" w:eastAsia="Calibri" w:hAnsi="Calibri"/>
          <w:b/>
          <w:sz w:val="20"/>
          <w:lang w:eastAsia="en-US"/>
        </w:rPr>
        <w:t>odbudowa drogi nr 440/1 w Starej Kamienicy w km od 0+000 do 0+470 [intensywne opady deszczu lipiec 2014 r</w:t>
      </w:r>
      <w:r w:rsidR="00B75727">
        <w:rPr>
          <w:rFonts w:ascii="Calibri" w:eastAsia="Calibri" w:hAnsi="Calibri"/>
          <w:b/>
          <w:sz w:val="20"/>
          <w:lang w:eastAsia="en-US"/>
        </w:rPr>
        <w:t>.</w:t>
      </w:r>
      <w:r w:rsidR="009A5116">
        <w:rPr>
          <w:rFonts w:ascii="Calibri" w:eastAsia="Calibri" w:hAnsi="Calibri"/>
          <w:b/>
          <w:sz w:val="20"/>
          <w:lang w:eastAsia="en-US"/>
        </w:rPr>
        <w:t>]</w:t>
      </w:r>
      <w:r w:rsidR="004511DE">
        <w:rPr>
          <w:rFonts w:ascii="Calibri" w:hAnsi="Calibri"/>
          <w:sz w:val="20"/>
        </w:rPr>
        <w:t>.</w:t>
      </w:r>
    </w:p>
    <w:p w:rsidR="00DB55E5" w:rsidRPr="00017091" w:rsidRDefault="00DB55E5" w:rsidP="00017091">
      <w:pPr>
        <w:spacing w:line="273" w:lineRule="exact"/>
        <w:jc w:val="both"/>
        <w:rPr>
          <w:rFonts w:ascii="Calibri" w:hAnsi="Calibri" w:cs="Arial"/>
          <w:sz w:val="20"/>
        </w:rPr>
      </w:pPr>
      <w:r w:rsidRPr="00DB55E5">
        <w:rPr>
          <w:rFonts w:ascii="Calibri" w:hAnsi="Calibri" w:cs="Arial"/>
          <w:sz w:val="20"/>
        </w:rPr>
        <w:t xml:space="preserve">Pas drogowy ulicy objętej opracowaniem znajduje się na terenie istniejącej zabudowy domów mieszkalnych i okolicznych pól rolniczych. Nawierzchnię ulic w chwili obecnej w części stanowi beton asfaltowy. Cały teren posiada spadek w przedziale ok. 3%. Na terenie pasa drogowego projektowanej ulicy nie występują sieci uzbrojenia </w:t>
      </w:r>
      <w:r w:rsidRPr="00017091">
        <w:rPr>
          <w:rFonts w:ascii="Calibri" w:hAnsi="Calibri" w:cs="Arial"/>
          <w:sz w:val="20"/>
        </w:rPr>
        <w:t xml:space="preserve">podziemnego. </w:t>
      </w:r>
    </w:p>
    <w:p w:rsidR="00DB55E5" w:rsidRPr="00017091" w:rsidRDefault="00DB55E5" w:rsidP="00881862">
      <w:pPr>
        <w:autoSpaceDE w:val="0"/>
        <w:autoSpaceDN w:val="0"/>
        <w:adjustRightInd w:val="0"/>
        <w:jc w:val="both"/>
        <w:rPr>
          <w:rFonts w:ascii="Calibri" w:hAnsi="Calibri"/>
          <w:sz w:val="20"/>
        </w:rPr>
      </w:pPr>
    </w:p>
    <w:p w:rsidR="00017091" w:rsidRPr="00017091" w:rsidRDefault="00017091" w:rsidP="00017091">
      <w:pPr>
        <w:spacing w:line="292" w:lineRule="exact"/>
        <w:jc w:val="both"/>
        <w:rPr>
          <w:rFonts w:ascii="Calibri" w:hAnsi="Calibri" w:cs="Arial"/>
          <w:b/>
          <w:bCs/>
          <w:sz w:val="20"/>
        </w:rPr>
      </w:pPr>
      <w:r w:rsidRPr="00017091">
        <w:rPr>
          <w:rFonts w:ascii="Calibri" w:hAnsi="Calibri" w:cs="Arial"/>
          <w:b/>
          <w:bCs/>
          <w:sz w:val="20"/>
        </w:rPr>
        <w:t xml:space="preserve">Projektowane zagospodarowanie pasa drogowego ulicy </w:t>
      </w:r>
    </w:p>
    <w:p w:rsidR="00017091" w:rsidRPr="00017091" w:rsidRDefault="00017091" w:rsidP="00017091">
      <w:pPr>
        <w:spacing w:line="292" w:lineRule="exact"/>
        <w:jc w:val="both"/>
        <w:rPr>
          <w:rFonts w:ascii="Calibri" w:hAnsi="Calibri" w:cs="Arial"/>
          <w:sz w:val="20"/>
        </w:rPr>
      </w:pPr>
      <w:r w:rsidRPr="00017091">
        <w:rPr>
          <w:rFonts w:ascii="Calibri" w:hAnsi="Calibri" w:cs="Arial"/>
          <w:sz w:val="20"/>
        </w:rPr>
        <w:t xml:space="preserve">Projektowaną ulicę w układzie komunikacyjnym obsługującym zaliczono do klasy drogi dojazdowej z typową funkcją obsługi zespołu budynków z przeznaczeniem ulicy dla wszystkich użytkowników (możliwość wprowadzenia ograniczeń  ruchu niektórych grup użytkowników lub rodzajów pojazdów decyzją organów administracji gminnej). </w:t>
      </w:r>
    </w:p>
    <w:p w:rsidR="00017091" w:rsidRPr="00017091" w:rsidRDefault="00017091" w:rsidP="00017091">
      <w:pPr>
        <w:spacing w:line="268" w:lineRule="exact"/>
        <w:jc w:val="both"/>
        <w:rPr>
          <w:rFonts w:ascii="Calibri" w:hAnsi="Calibri" w:cs="Arial"/>
          <w:sz w:val="20"/>
        </w:rPr>
      </w:pPr>
      <w:r w:rsidRPr="00017091">
        <w:rPr>
          <w:rFonts w:ascii="Calibri" w:hAnsi="Calibri" w:cs="Arial"/>
          <w:sz w:val="20"/>
        </w:rPr>
        <w:t xml:space="preserve">- dostępność jezdni - obsługa bezpośredniego otoczenia nieograniczona. </w:t>
      </w:r>
    </w:p>
    <w:p w:rsidR="00017091" w:rsidRPr="00017091" w:rsidRDefault="00017091" w:rsidP="00017091">
      <w:pPr>
        <w:spacing w:line="259" w:lineRule="exact"/>
        <w:jc w:val="both"/>
        <w:rPr>
          <w:rFonts w:ascii="Calibri" w:hAnsi="Calibri" w:cs="Arial"/>
          <w:sz w:val="20"/>
        </w:rPr>
      </w:pPr>
      <w:r w:rsidRPr="00017091">
        <w:rPr>
          <w:rFonts w:ascii="Calibri" w:hAnsi="Calibri" w:cs="Arial"/>
          <w:sz w:val="20"/>
        </w:rPr>
        <w:t>Poł</w:t>
      </w:r>
      <w:r>
        <w:rPr>
          <w:rFonts w:ascii="Calibri" w:hAnsi="Calibri" w:cs="Arial"/>
          <w:sz w:val="20"/>
        </w:rPr>
        <w:t>ożenie ulicy - jej</w:t>
      </w:r>
      <w:r w:rsidRPr="00017091">
        <w:rPr>
          <w:rFonts w:ascii="Calibri" w:hAnsi="Calibri" w:cs="Arial"/>
          <w:sz w:val="20"/>
        </w:rPr>
        <w:t xml:space="preserve"> elementów (jezdn</w:t>
      </w:r>
      <w:r>
        <w:rPr>
          <w:rFonts w:ascii="Calibri" w:hAnsi="Calibri" w:cs="Arial"/>
          <w:sz w:val="20"/>
        </w:rPr>
        <w:t>ia, odwodnienie</w:t>
      </w:r>
      <w:r w:rsidRPr="00017091">
        <w:rPr>
          <w:rFonts w:ascii="Calibri" w:hAnsi="Calibri" w:cs="Arial"/>
          <w:sz w:val="20"/>
        </w:rPr>
        <w:t xml:space="preserve"> powierzchniowe) w planie pokazano na rysunku „projekt zagospodarowania terenu”. </w:t>
      </w:r>
    </w:p>
    <w:p w:rsidR="00017091" w:rsidRPr="00017091" w:rsidRDefault="00017091" w:rsidP="00017091">
      <w:pPr>
        <w:spacing w:line="297" w:lineRule="exact"/>
        <w:jc w:val="both"/>
        <w:rPr>
          <w:rFonts w:ascii="Calibri" w:hAnsi="Calibri" w:cs="Arial"/>
          <w:sz w:val="20"/>
        </w:rPr>
      </w:pPr>
      <w:r w:rsidRPr="00017091">
        <w:rPr>
          <w:rFonts w:ascii="Calibri" w:hAnsi="Calibri" w:cs="Arial"/>
          <w:sz w:val="20"/>
        </w:rPr>
        <w:t>Teren, na którym jest projektowana przebudowa nawierzchni ulicy nie jest wpi</w:t>
      </w:r>
      <w:r>
        <w:rPr>
          <w:rFonts w:ascii="Calibri" w:hAnsi="Calibri" w:cs="Arial"/>
          <w:sz w:val="20"/>
        </w:rPr>
        <w:t>sany do rejestru zabytków i nie</w:t>
      </w:r>
      <w:r w:rsidRPr="00017091">
        <w:rPr>
          <w:rFonts w:ascii="Calibri" w:hAnsi="Calibri" w:cs="Arial"/>
          <w:sz w:val="20"/>
        </w:rPr>
        <w:t xml:space="preserve"> podlega ochronie na podst</w:t>
      </w:r>
      <w:r>
        <w:rPr>
          <w:rFonts w:ascii="Calibri" w:hAnsi="Calibri" w:cs="Arial"/>
          <w:sz w:val="20"/>
        </w:rPr>
        <w:t xml:space="preserve">awie ustaleń miejscowego planu </w:t>
      </w:r>
      <w:r w:rsidRPr="00017091">
        <w:rPr>
          <w:rFonts w:ascii="Calibri" w:hAnsi="Calibri" w:cs="Arial"/>
          <w:sz w:val="20"/>
        </w:rPr>
        <w:t>zagospodarowania przestrzennego. Na przedmiotowy teren nie ma wpływu eksploatacja górnicza. Projektowana</w:t>
      </w:r>
      <w:r>
        <w:rPr>
          <w:rFonts w:ascii="Calibri" w:hAnsi="Calibri" w:cs="Arial"/>
          <w:sz w:val="20"/>
        </w:rPr>
        <w:t xml:space="preserve"> przebudowa nawierzchni ulicy (jej elementy</w:t>
      </w:r>
      <w:r w:rsidRPr="00017091">
        <w:rPr>
          <w:rFonts w:ascii="Calibri" w:hAnsi="Calibri" w:cs="Arial"/>
          <w:sz w:val="20"/>
        </w:rPr>
        <w:t xml:space="preserve">) nie spowodują żadnych zagrożeń dla środowiska oraz higieny i zdrowia jej użytkowników i ich otoczenia. </w:t>
      </w:r>
    </w:p>
    <w:p w:rsidR="00017091" w:rsidRPr="00017091" w:rsidRDefault="00017091" w:rsidP="00881862">
      <w:pPr>
        <w:autoSpaceDE w:val="0"/>
        <w:autoSpaceDN w:val="0"/>
        <w:adjustRightInd w:val="0"/>
        <w:jc w:val="both"/>
        <w:rPr>
          <w:rFonts w:ascii="Calibri" w:hAnsi="Calibri"/>
          <w:sz w:val="20"/>
        </w:rPr>
      </w:pPr>
    </w:p>
    <w:p w:rsidR="00017091" w:rsidRPr="00017091" w:rsidRDefault="00017091" w:rsidP="00017091">
      <w:pPr>
        <w:spacing w:line="288" w:lineRule="exact"/>
        <w:jc w:val="both"/>
        <w:rPr>
          <w:rFonts w:ascii="Calibri" w:hAnsi="Calibri" w:cs="Arial"/>
          <w:b/>
          <w:bCs/>
          <w:sz w:val="20"/>
        </w:rPr>
      </w:pPr>
      <w:r w:rsidRPr="00017091">
        <w:rPr>
          <w:rFonts w:ascii="Calibri" w:hAnsi="Calibri" w:cs="Arial"/>
          <w:b/>
          <w:bCs/>
          <w:sz w:val="20"/>
        </w:rPr>
        <w:t xml:space="preserve">Projekt architektoniczno-budowlany budowli </w:t>
      </w:r>
    </w:p>
    <w:p w:rsidR="00017091" w:rsidRPr="00017091" w:rsidRDefault="00017091" w:rsidP="00017091">
      <w:pPr>
        <w:spacing w:line="288" w:lineRule="exact"/>
        <w:jc w:val="both"/>
        <w:rPr>
          <w:rFonts w:ascii="Calibri" w:hAnsi="Calibri" w:cs="Arial"/>
          <w:sz w:val="20"/>
        </w:rPr>
      </w:pPr>
      <w:r w:rsidRPr="00017091">
        <w:rPr>
          <w:rFonts w:ascii="Calibri" w:hAnsi="Calibri" w:cs="Arial"/>
          <w:sz w:val="20"/>
        </w:rPr>
        <w:t>Projektowana ulica jest przeznaczona dla wszystkich użytkowników. Klasa D ulicy jest przyjęta dla typowej funkcji miejskiej obsługi z</w:t>
      </w:r>
      <w:r>
        <w:rPr>
          <w:rFonts w:ascii="Calibri" w:hAnsi="Calibri" w:cs="Arial"/>
          <w:sz w:val="20"/>
        </w:rPr>
        <w:t>espołu budynków</w:t>
      </w:r>
      <w:r w:rsidRPr="00017091">
        <w:rPr>
          <w:rFonts w:ascii="Calibri" w:hAnsi="Calibri" w:cs="Arial"/>
          <w:sz w:val="20"/>
        </w:rPr>
        <w:t>.</w:t>
      </w:r>
    </w:p>
    <w:p w:rsidR="00017091" w:rsidRPr="00017091" w:rsidRDefault="00017091" w:rsidP="00017091">
      <w:pPr>
        <w:spacing w:line="268" w:lineRule="exact"/>
        <w:jc w:val="both"/>
        <w:rPr>
          <w:rFonts w:ascii="Calibri" w:hAnsi="Calibri" w:cs="Arial"/>
          <w:sz w:val="20"/>
        </w:rPr>
      </w:pPr>
      <w:r w:rsidRPr="00017091">
        <w:rPr>
          <w:rFonts w:ascii="Calibri" w:hAnsi="Calibri" w:cs="Arial"/>
          <w:sz w:val="20"/>
        </w:rPr>
        <w:t xml:space="preserve">Parametry geometryczne ulicy wg klasy D wynoszą: - przekrój D1/2 </w:t>
      </w:r>
    </w:p>
    <w:p w:rsidR="00017091" w:rsidRPr="00017091" w:rsidRDefault="00017091" w:rsidP="00017091">
      <w:pPr>
        <w:spacing w:line="268" w:lineRule="exact"/>
        <w:jc w:val="both"/>
        <w:rPr>
          <w:rFonts w:ascii="Calibri" w:hAnsi="Calibri" w:cs="Arial"/>
          <w:sz w:val="20"/>
        </w:rPr>
      </w:pPr>
      <w:r w:rsidRPr="00017091">
        <w:rPr>
          <w:rFonts w:ascii="Calibri" w:hAnsi="Calibri" w:cs="Arial"/>
          <w:sz w:val="20"/>
        </w:rPr>
        <w:t xml:space="preserve">- szerokość pasa ruchu 2,50-4,00 m,                              </w:t>
      </w:r>
    </w:p>
    <w:p w:rsidR="00017091" w:rsidRPr="00017091" w:rsidRDefault="00017091" w:rsidP="00017091">
      <w:pPr>
        <w:spacing w:line="316" w:lineRule="exact"/>
        <w:jc w:val="both"/>
        <w:rPr>
          <w:rFonts w:ascii="Calibri" w:hAnsi="Calibri" w:cs="Arial"/>
          <w:sz w:val="20"/>
        </w:rPr>
      </w:pPr>
      <w:r w:rsidRPr="00017091">
        <w:rPr>
          <w:rFonts w:ascii="Calibri" w:hAnsi="Calibri" w:cs="Arial"/>
          <w:sz w:val="20"/>
        </w:rPr>
        <w:t>- min. pr</w:t>
      </w:r>
      <w:r>
        <w:rPr>
          <w:rFonts w:ascii="Calibri" w:hAnsi="Calibri" w:cs="Arial"/>
          <w:sz w:val="20"/>
        </w:rPr>
        <w:t>omień łuku poziomego: 20,00 m (</w:t>
      </w:r>
      <w:r w:rsidRPr="00017091">
        <w:rPr>
          <w:rFonts w:ascii="Calibri" w:hAnsi="Calibri" w:cs="Arial"/>
          <w:sz w:val="20"/>
        </w:rPr>
        <w:t xml:space="preserve">przy załamaniach pod kątem zbliżonym do 90° </w:t>
      </w:r>
      <w:r>
        <w:rPr>
          <w:rFonts w:ascii="Calibri" w:hAnsi="Calibri" w:cs="Arial"/>
          <w:sz w:val="20"/>
        </w:rPr>
        <w:t>min. promień wynosi 12,00 m</w:t>
      </w:r>
      <w:r w:rsidRPr="00017091">
        <w:rPr>
          <w:rFonts w:ascii="Calibri" w:hAnsi="Calibri" w:cs="Arial"/>
          <w:sz w:val="20"/>
        </w:rPr>
        <w:t>)</w:t>
      </w:r>
    </w:p>
    <w:p w:rsidR="00017091" w:rsidRPr="00017091" w:rsidRDefault="00017091" w:rsidP="00017091">
      <w:pPr>
        <w:spacing w:line="278" w:lineRule="exact"/>
        <w:jc w:val="both"/>
        <w:rPr>
          <w:rFonts w:ascii="Calibri" w:hAnsi="Calibri" w:cs="Arial"/>
          <w:sz w:val="20"/>
        </w:rPr>
      </w:pPr>
      <w:r w:rsidRPr="00017091">
        <w:rPr>
          <w:rFonts w:ascii="Calibri" w:hAnsi="Calibri" w:cs="Arial"/>
          <w:sz w:val="20"/>
        </w:rPr>
        <w:t xml:space="preserve">- min. promień łuku w profilu podłużnym:  wypukły   300,00 m,  wklęsły   200,00 m </w:t>
      </w:r>
    </w:p>
    <w:p w:rsidR="00017091" w:rsidRPr="00017091" w:rsidRDefault="00017091" w:rsidP="00017091">
      <w:pPr>
        <w:autoSpaceDE w:val="0"/>
        <w:autoSpaceDN w:val="0"/>
        <w:adjustRightInd w:val="0"/>
        <w:jc w:val="both"/>
        <w:rPr>
          <w:rFonts w:ascii="Calibri" w:hAnsi="Calibri"/>
          <w:sz w:val="20"/>
        </w:rPr>
      </w:pPr>
    </w:p>
    <w:p w:rsidR="00017091" w:rsidRPr="00017091" w:rsidRDefault="00017091" w:rsidP="00017091">
      <w:pPr>
        <w:pStyle w:val="Nagwek3"/>
        <w:jc w:val="both"/>
        <w:rPr>
          <w:rFonts w:ascii="Calibri" w:hAnsi="Calibri" w:cs="Arial"/>
          <w:b/>
          <w:i w:val="0"/>
          <w:sz w:val="20"/>
        </w:rPr>
      </w:pPr>
      <w:r w:rsidRPr="00017091">
        <w:rPr>
          <w:rFonts w:ascii="Calibri" w:hAnsi="Calibri" w:cs="Arial"/>
          <w:b/>
          <w:i w:val="0"/>
          <w:sz w:val="20"/>
        </w:rPr>
        <w:t>Przekrój  podłużny</w:t>
      </w:r>
    </w:p>
    <w:p w:rsidR="00017091" w:rsidRPr="00017091" w:rsidRDefault="00017091" w:rsidP="00017091">
      <w:pPr>
        <w:spacing w:line="278" w:lineRule="exact"/>
        <w:jc w:val="both"/>
        <w:rPr>
          <w:rFonts w:ascii="Calibri" w:hAnsi="Calibri" w:cs="Arial"/>
          <w:sz w:val="20"/>
        </w:rPr>
      </w:pPr>
      <w:r w:rsidRPr="00017091">
        <w:rPr>
          <w:rFonts w:ascii="Calibri" w:hAnsi="Calibri" w:cs="Arial"/>
          <w:sz w:val="20"/>
        </w:rPr>
        <w:t xml:space="preserve">Niweletę projektowanej ulicy dostosowano do konfiguracji terenu z uwzględnieniem rzędnych istniejących ulic na włączeniach. W przeważającej części niweleta posiada spadki zbliżone do pochyleń terenu, minimalizując  w  ten  sposób  roboty  ziemne. </w:t>
      </w:r>
    </w:p>
    <w:p w:rsidR="00017091" w:rsidRPr="00017091" w:rsidRDefault="00017091" w:rsidP="00017091">
      <w:pPr>
        <w:spacing w:line="278" w:lineRule="exact"/>
        <w:jc w:val="both"/>
        <w:rPr>
          <w:rFonts w:ascii="Calibri" w:hAnsi="Calibri" w:cs="Arial"/>
          <w:sz w:val="20"/>
        </w:rPr>
      </w:pPr>
    </w:p>
    <w:p w:rsidR="00017091" w:rsidRPr="00017091" w:rsidRDefault="00017091" w:rsidP="00017091">
      <w:pPr>
        <w:spacing w:line="273" w:lineRule="exact"/>
        <w:jc w:val="both"/>
        <w:rPr>
          <w:rFonts w:ascii="Calibri" w:hAnsi="Calibri" w:cs="Arial"/>
          <w:b/>
          <w:bCs/>
          <w:sz w:val="20"/>
        </w:rPr>
      </w:pPr>
      <w:r w:rsidRPr="00017091">
        <w:rPr>
          <w:rFonts w:ascii="Calibri" w:hAnsi="Calibri" w:cs="Arial"/>
          <w:b/>
          <w:bCs/>
          <w:sz w:val="20"/>
        </w:rPr>
        <w:t xml:space="preserve">Konstrukcja nawierzchni </w:t>
      </w:r>
    </w:p>
    <w:p w:rsidR="00017091" w:rsidRPr="00017091" w:rsidRDefault="00017091" w:rsidP="00017091">
      <w:pPr>
        <w:spacing w:line="278" w:lineRule="exact"/>
        <w:jc w:val="both"/>
        <w:rPr>
          <w:rFonts w:ascii="Calibri" w:hAnsi="Calibri" w:cs="Arial"/>
          <w:sz w:val="20"/>
        </w:rPr>
      </w:pPr>
      <w:r w:rsidRPr="00017091">
        <w:rPr>
          <w:rFonts w:ascii="Calibri" w:hAnsi="Calibri" w:cs="Arial"/>
          <w:sz w:val="20"/>
        </w:rPr>
        <w:t xml:space="preserve">Konstrukcję nawierzchni jezdni przyjęto w oparciu o rozporządzenie </w:t>
      </w:r>
      <w:proofErr w:type="spellStart"/>
      <w:r w:rsidRPr="00017091">
        <w:rPr>
          <w:rFonts w:ascii="Calibri" w:hAnsi="Calibri" w:cs="Arial"/>
          <w:sz w:val="20"/>
        </w:rPr>
        <w:t>MTiGM</w:t>
      </w:r>
      <w:proofErr w:type="spellEnd"/>
      <w:r w:rsidRPr="00017091">
        <w:rPr>
          <w:rFonts w:ascii="Calibri" w:hAnsi="Calibri" w:cs="Arial"/>
          <w:sz w:val="20"/>
        </w:rPr>
        <w:t xml:space="preserve"> z dnia 02.03.1999 r. w sprawie warunków technicznych, jakim powinny odpowiadać drogi  publiczne i ich usytuowanie przy zakwalifikowaniu istniejącego  podłoża  do  grupy  nośności  G2,  p</w:t>
      </w:r>
      <w:r>
        <w:rPr>
          <w:rFonts w:ascii="Calibri" w:hAnsi="Calibri" w:cs="Arial"/>
          <w:sz w:val="20"/>
        </w:rPr>
        <w:t>rzeciętnych  warunkach  wodnych</w:t>
      </w:r>
      <w:r w:rsidRPr="00017091">
        <w:rPr>
          <w:rFonts w:ascii="Calibri" w:hAnsi="Calibri" w:cs="Arial"/>
          <w:sz w:val="20"/>
        </w:rPr>
        <w:t xml:space="preserve"> i projektowaniu  nawierzchni  jezdni  dla dróg  klasy D w  strefie  zamieszkania,  w rozumieniu przepisów o ruchu drogowym. </w:t>
      </w:r>
    </w:p>
    <w:p w:rsidR="00017091" w:rsidRPr="00017091" w:rsidRDefault="00017091" w:rsidP="00017091">
      <w:pPr>
        <w:spacing w:line="278" w:lineRule="exact"/>
        <w:jc w:val="both"/>
        <w:rPr>
          <w:rFonts w:ascii="Calibri" w:hAnsi="Calibri" w:cs="Arial"/>
          <w:sz w:val="20"/>
        </w:rPr>
      </w:pPr>
    </w:p>
    <w:p w:rsidR="00017091" w:rsidRPr="00017091" w:rsidRDefault="00017091" w:rsidP="00017091">
      <w:pPr>
        <w:spacing w:line="264" w:lineRule="exact"/>
        <w:jc w:val="both"/>
        <w:rPr>
          <w:rFonts w:ascii="Calibri" w:hAnsi="Calibri" w:cs="Arial"/>
          <w:b/>
          <w:bCs/>
          <w:sz w:val="20"/>
        </w:rPr>
      </w:pPr>
      <w:r w:rsidRPr="00017091">
        <w:rPr>
          <w:rFonts w:ascii="Calibri" w:hAnsi="Calibri" w:cs="Arial"/>
          <w:b/>
          <w:bCs/>
          <w:sz w:val="20"/>
        </w:rPr>
        <w:t xml:space="preserve">Odwodnienie </w:t>
      </w:r>
    </w:p>
    <w:p w:rsidR="00017091" w:rsidRPr="00017091" w:rsidRDefault="00017091" w:rsidP="00017091">
      <w:pPr>
        <w:spacing w:line="288" w:lineRule="exact"/>
        <w:jc w:val="both"/>
        <w:rPr>
          <w:rFonts w:ascii="Calibri" w:hAnsi="Calibri" w:cs="Arial"/>
          <w:sz w:val="20"/>
        </w:rPr>
      </w:pPr>
      <w:r w:rsidRPr="00017091">
        <w:rPr>
          <w:rFonts w:ascii="Calibri" w:hAnsi="Calibri" w:cs="Arial"/>
          <w:sz w:val="20"/>
        </w:rPr>
        <w:t xml:space="preserve">W celu  zapewnienia  prawidłowego  odwodnienia  pasa  drogowego ulicy zaprojektowano spadki poprzeczne jezdni jednostronne, wynoszące 2%. Wody opadowe poprzez uzyskany kształt zostaną odprowadzone do istniejących urządzeń melioracyjnych. </w:t>
      </w:r>
    </w:p>
    <w:p w:rsidR="00017091" w:rsidRPr="00017091" w:rsidRDefault="00017091" w:rsidP="00017091">
      <w:pPr>
        <w:spacing w:line="288" w:lineRule="exact"/>
        <w:jc w:val="both"/>
        <w:rPr>
          <w:rFonts w:ascii="Calibri" w:hAnsi="Calibri" w:cs="Arial"/>
          <w:sz w:val="20"/>
        </w:rPr>
      </w:pPr>
    </w:p>
    <w:p w:rsidR="00017091" w:rsidRPr="00017091" w:rsidRDefault="00017091" w:rsidP="00017091">
      <w:pPr>
        <w:spacing w:line="278" w:lineRule="exact"/>
        <w:jc w:val="both"/>
        <w:rPr>
          <w:rFonts w:ascii="Calibri" w:hAnsi="Calibri" w:cs="Arial"/>
          <w:b/>
          <w:bCs/>
          <w:sz w:val="20"/>
        </w:rPr>
      </w:pPr>
      <w:r w:rsidRPr="00017091">
        <w:rPr>
          <w:rFonts w:ascii="Calibri" w:hAnsi="Calibri" w:cs="Arial"/>
          <w:b/>
          <w:bCs/>
          <w:sz w:val="20"/>
        </w:rPr>
        <w:t>U</w:t>
      </w:r>
      <w:r>
        <w:rPr>
          <w:rFonts w:ascii="Calibri" w:hAnsi="Calibri" w:cs="Arial"/>
          <w:b/>
          <w:bCs/>
          <w:sz w:val="20"/>
        </w:rPr>
        <w:t>wagi końcowe</w:t>
      </w:r>
    </w:p>
    <w:p w:rsidR="00017091" w:rsidRPr="00017091" w:rsidRDefault="00017091" w:rsidP="00017091">
      <w:pPr>
        <w:spacing w:line="278" w:lineRule="exact"/>
        <w:jc w:val="both"/>
        <w:rPr>
          <w:rFonts w:ascii="Calibri" w:hAnsi="Calibri" w:cs="Arial"/>
          <w:sz w:val="20"/>
        </w:rPr>
      </w:pPr>
      <w:r w:rsidRPr="007A6FE3">
        <w:rPr>
          <w:rFonts w:ascii="Calibri" w:hAnsi="Calibri" w:cs="Arial"/>
          <w:sz w:val="20"/>
        </w:rPr>
        <w:t xml:space="preserve">Ze względu na wąski pas drogowy projektowanej ulicy i jej szerokość wytyczenie poszczególnych elementów drogi należy wykonać poprzez odniesienie poszczególnych wymiarów od głównej osi pasa drogowego, którą uzyskamy po </w:t>
      </w:r>
      <w:r w:rsidR="00AD1CD9" w:rsidRPr="007A6FE3">
        <w:rPr>
          <w:rFonts w:ascii="Calibri" w:hAnsi="Calibri" w:cs="Arial"/>
          <w:sz w:val="20"/>
        </w:rPr>
        <w:t>wska</w:t>
      </w:r>
      <w:r w:rsidRPr="007A6FE3">
        <w:rPr>
          <w:rFonts w:ascii="Calibri" w:hAnsi="Calibri" w:cs="Arial"/>
          <w:sz w:val="20"/>
        </w:rPr>
        <w:t>zaniu granic poszczególnych działek.</w:t>
      </w:r>
      <w:r w:rsidR="00AD1CD9" w:rsidRPr="007A6FE3">
        <w:rPr>
          <w:rFonts w:ascii="Calibri" w:hAnsi="Calibri" w:cs="Arial"/>
          <w:sz w:val="20"/>
        </w:rPr>
        <w:t xml:space="preserve"> </w:t>
      </w:r>
      <w:r w:rsidR="003E57A4">
        <w:rPr>
          <w:rFonts w:ascii="Calibri" w:hAnsi="Calibri" w:cs="Arial"/>
          <w:sz w:val="20"/>
        </w:rPr>
        <w:t>Pomiary geodezyjne należą</w:t>
      </w:r>
      <w:r w:rsidR="00AD1CD9" w:rsidRPr="007A6FE3">
        <w:rPr>
          <w:rFonts w:ascii="Calibri" w:hAnsi="Calibri" w:cs="Arial"/>
          <w:sz w:val="20"/>
        </w:rPr>
        <w:t xml:space="preserve"> do obowiązków Wykonawcy. P</w:t>
      </w:r>
      <w:r w:rsidRPr="007A6FE3">
        <w:rPr>
          <w:rFonts w:ascii="Calibri" w:hAnsi="Calibri" w:cs="Arial"/>
          <w:sz w:val="20"/>
        </w:rPr>
        <w:t xml:space="preserve">rzy wykonywaniu robót drogowych należy stosować wyroby </w:t>
      </w:r>
      <w:proofErr w:type="spellStart"/>
      <w:r w:rsidRPr="007A6FE3">
        <w:rPr>
          <w:rFonts w:ascii="Calibri" w:hAnsi="Calibri" w:cs="Arial"/>
          <w:sz w:val="20"/>
        </w:rPr>
        <w:t>budowlane</w:t>
      </w:r>
      <w:proofErr w:type="spellEnd"/>
      <w:r w:rsidRPr="007A6FE3">
        <w:rPr>
          <w:rFonts w:ascii="Calibri" w:hAnsi="Calibri" w:cs="Arial"/>
          <w:sz w:val="20"/>
        </w:rPr>
        <w:t xml:space="preserve"> (materiały) dopuszczone do obrotu i powszechnego</w:t>
      </w:r>
      <w:r w:rsidRPr="00017091">
        <w:rPr>
          <w:rFonts w:ascii="Calibri" w:hAnsi="Calibri" w:cs="Arial"/>
          <w:sz w:val="20"/>
        </w:rPr>
        <w:t xml:space="preserve"> lub jednostkowego stosowania w budownictwie. </w:t>
      </w:r>
    </w:p>
    <w:p w:rsidR="00017091" w:rsidRPr="00017091" w:rsidRDefault="00017091" w:rsidP="00017091">
      <w:pPr>
        <w:spacing w:line="288" w:lineRule="exact"/>
        <w:jc w:val="both"/>
        <w:rPr>
          <w:rFonts w:ascii="Calibri" w:hAnsi="Calibri" w:cs="Arial"/>
          <w:sz w:val="20"/>
        </w:rPr>
      </w:pPr>
    </w:p>
    <w:p w:rsidR="004D3CC2" w:rsidRPr="00054FB4" w:rsidRDefault="004D3CC2" w:rsidP="00085A91">
      <w:pPr>
        <w:numPr>
          <w:ilvl w:val="0"/>
          <w:numId w:val="72"/>
        </w:numPr>
        <w:autoSpaceDE w:val="0"/>
        <w:autoSpaceDN w:val="0"/>
        <w:adjustRightInd w:val="0"/>
        <w:ind w:left="0" w:hanging="284"/>
        <w:jc w:val="both"/>
        <w:rPr>
          <w:rFonts w:ascii="Calibri" w:hAnsi="Calibri" w:cs="Calibri"/>
          <w:i/>
          <w:sz w:val="20"/>
        </w:rPr>
      </w:pPr>
      <w:r w:rsidRPr="00054FB4">
        <w:rPr>
          <w:rFonts w:ascii="Calibri" w:hAnsi="Calibri" w:cs="Calibri"/>
          <w:sz w:val="20"/>
        </w:rPr>
        <w:t xml:space="preserve">Powyższy zakres ma charakter poglądowy. Szczegółowy opis przedmiotu zamówienia  zawarty jest w </w:t>
      </w:r>
      <w:r w:rsidRPr="00054FB4">
        <w:rPr>
          <w:rFonts w:ascii="Calibri" w:hAnsi="Calibri" w:cs="Calibri"/>
          <w:i/>
          <w:sz w:val="20"/>
        </w:rPr>
        <w:t>Rozdziale III.</w:t>
      </w:r>
      <w:r w:rsidRPr="00054FB4">
        <w:rPr>
          <w:rFonts w:ascii="Calibri" w:hAnsi="Calibri" w:cs="Calibri"/>
          <w:sz w:val="20"/>
        </w:rPr>
        <w:t xml:space="preserve">  Specyfikacji Istotnych Warunków Zamówienia  pn.  Opis przedmiotu zamówienia</w:t>
      </w:r>
      <w:r w:rsidRPr="00054FB4">
        <w:rPr>
          <w:rFonts w:ascii="Calibri" w:hAnsi="Calibri" w:cs="Calibri"/>
          <w:i/>
          <w:sz w:val="20"/>
        </w:rPr>
        <w:t xml:space="preserve">, </w:t>
      </w:r>
      <w:r w:rsidRPr="00054FB4">
        <w:rPr>
          <w:rFonts w:ascii="Calibri" w:hAnsi="Calibri" w:cs="Calibri"/>
          <w:sz w:val="20"/>
        </w:rPr>
        <w:t xml:space="preserve"> ogólnie zwanym</w:t>
      </w:r>
      <w:r w:rsidRPr="00054FB4">
        <w:rPr>
          <w:rFonts w:ascii="Calibri" w:hAnsi="Calibri" w:cs="Calibri"/>
          <w:i/>
          <w:sz w:val="20"/>
        </w:rPr>
        <w:t xml:space="preserve"> Dokumentacją projektową</w:t>
      </w:r>
      <w:r w:rsidR="00054FB4">
        <w:rPr>
          <w:rFonts w:ascii="Calibri" w:hAnsi="Calibri" w:cs="Calibri"/>
          <w:sz w:val="20"/>
        </w:rPr>
        <w:t xml:space="preserve"> oraz w opisie zakresu orientacyjnego przedmiaru robót.</w:t>
      </w:r>
    </w:p>
    <w:p w:rsidR="00502D32" w:rsidRDefault="00054FB4" w:rsidP="00085A91">
      <w:pPr>
        <w:numPr>
          <w:ilvl w:val="1"/>
          <w:numId w:val="72"/>
        </w:numPr>
        <w:autoSpaceDE w:val="0"/>
        <w:autoSpaceDN w:val="0"/>
        <w:adjustRightInd w:val="0"/>
        <w:jc w:val="both"/>
        <w:rPr>
          <w:rFonts w:ascii="Calibri" w:hAnsi="Calibri" w:cs="Calibri"/>
          <w:sz w:val="20"/>
        </w:rPr>
      </w:pPr>
      <w:r>
        <w:rPr>
          <w:rFonts w:ascii="Calibri" w:hAnsi="Calibri" w:cs="Calibri"/>
          <w:sz w:val="20"/>
        </w:rPr>
        <w:t xml:space="preserve">Zamawiający dodatkowo  informuje, że wykonawca  jest zobowiązany w cenie ryczałtowej za wykonanie  przedmiotu zamówienia ująć wykonanie czasowej organizacji ruchu na czas trwania realizacji zamówienia. </w:t>
      </w:r>
    </w:p>
    <w:p w:rsidR="000C0A5A" w:rsidRPr="00502D32" w:rsidRDefault="000C0A5A" w:rsidP="00502D32">
      <w:pPr>
        <w:autoSpaceDE w:val="0"/>
        <w:autoSpaceDN w:val="0"/>
        <w:adjustRightInd w:val="0"/>
        <w:ind w:left="142"/>
        <w:jc w:val="both"/>
        <w:rPr>
          <w:rFonts w:ascii="Calibri" w:hAnsi="Calibri" w:cs="Calibri"/>
          <w:sz w:val="20"/>
        </w:rPr>
      </w:pPr>
    </w:p>
    <w:p w:rsidR="000C0A5A" w:rsidRPr="00D32D53" w:rsidRDefault="00054FB4" w:rsidP="00C412EE">
      <w:pPr>
        <w:spacing w:line="276" w:lineRule="auto"/>
        <w:ind w:hanging="284"/>
        <w:jc w:val="both"/>
        <w:rPr>
          <w:rFonts w:ascii="Calibri" w:hAnsi="Calibri" w:cs="Calibri"/>
          <w:sz w:val="20"/>
        </w:rPr>
      </w:pPr>
      <w:r>
        <w:rPr>
          <w:rFonts w:ascii="Calibri" w:hAnsi="Calibri" w:cs="Calibri"/>
          <w:sz w:val="20"/>
        </w:rPr>
        <w:t>3</w:t>
      </w:r>
      <w:r w:rsidR="000C0A5A" w:rsidRPr="00440469">
        <w:rPr>
          <w:rFonts w:ascii="Calibri" w:hAnsi="Calibri" w:cs="Calibri"/>
          <w:sz w:val="20"/>
        </w:rPr>
        <w:t xml:space="preserve">. </w:t>
      </w:r>
      <w:r w:rsidR="000C0A5A" w:rsidRPr="00B042C3">
        <w:rPr>
          <w:rFonts w:ascii="Calibri" w:hAnsi="Calibri" w:cs="Calibri"/>
          <w:sz w:val="20"/>
        </w:rPr>
        <w:t xml:space="preserve">W przypadku  użycia w jakimkolwiek miejscu </w:t>
      </w:r>
      <w:r w:rsidR="000C0A5A" w:rsidRPr="00B042C3">
        <w:rPr>
          <w:rFonts w:ascii="Calibri" w:hAnsi="Calibri" w:cs="Calibri"/>
          <w:i/>
          <w:sz w:val="20"/>
        </w:rPr>
        <w:t>Dokumentacji projektowej</w:t>
      </w:r>
      <w:r w:rsidR="000C0A5A" w:rsidRPr="00B042C3">
        <w:rPr>
          <w:rFonts w:ascii="Calibri" w:hAnsi="Calibri" w:cs="Calibri"/>
          <w:color w:val="000000"/>
          <w:sz w:val="20"/>
        </w:rPr>
        <w:t xml:space="preserve"> nazw producentów, znaków, nazw towarowych  pochodzenia</w:t>
      </w:r>
      <w:r w:rsidR="000C0A5A" w:rsidRPr="00B042C3">
        <w:rPr>
          <w:rFonts w:ascii="Calibri" w:hAnsi="Calibri" w:cs="Calibri"/>
          <w:sz w:val="20"/>
        </w:rPr>
        <w:t xml:space="preserve">, o </w:t>
      </w:r>
      <w:r w:rsidR="000C0A5A">
        <w:rPr>
          <w:rFonts w:ascii="Calibri" w:hAnsi="Calibri" w:cs="Calibri"/>
          <w:sz w:val="20"/>
        </w:rPr>
        <w:t xml:space="preserve">których mowa w art. 29 ust. 3 </w:t>
      </w:r>
      <w:proofErr w:type="spellStart"/>
      <w:r w:rsidR="000C0A5A">
        <w:rPr>
          <w:rFonts w:ascii="Calibri" w:hAnsi="Calibri" w:cs="Calibri"/>
          <w:sz w:val="20"/>
        </w:rPr>
        <w:t>upz</w:t>
      </w:r>
      <w:r w:rsidR="000C0A5A" w:rsidRPr="00B042C3">
        <w:rPr>
          <w:rFonts w:ascii="Calibri" w:hAnsi="Calibri" w:cs="Calibri"/>
          <w:sz w:val="20"/>
        </w:rPr>
        <w:t>p</w:t>
      </w:r>
      <w:proofErr w:type="spellEnd"/>
      <w:r w:rsidR="000C0A5A" w:rsidRPr="00B042C3">
        <w:rPr>
          <w:rFonts w:ascii="Calibri" w:hAnsi="Calibri" w:cs="Calibri"/>
          <w:sz w:val="20"/>
        </w:rPr>
        <w:t>.  bądź norm aprobat</w:t>
      </w:r>
      <w:r w:rsidR="000C0A5A">
        <w:rPr>
          <w:rFonts w:ascii="Calibri" w:hAnsi="Calibri" w:cs="Calibri"/>
          <w:sz w:val="20"/>
        </w:rPr>
        <w:t xml:space="preserve">, specyfikacji technicznych  </w:t>
      </w:r>
      <w:r w:rsidR="000C0A5A" w:rsidRPr="00B042C3">
        <w:rPr>
          <w:rFonts w:ascii="Calibri" w:hAnsi="Calibri" w:cs="Calibri"/>
          <w:sz w:val="20"/>
        </w:rPr>
        <w:t>i systemów odniesienia, o który</w:t>
      </w:r>
      <w:r w:rsidR="000C0A5A">
        <w:rPr>
          <w:rFonts w:ascii="Calibri" w:hAnsi="Calibri" w:cs="Calibri"/>
          <w:sz w:val="20"/>
        </w:rPr>
        <w:t>ch mowa w art. 30 ust. 1</w:t>
      </w:r>
      <w:r w:rsidR="008655FB">
        <w:rPr>
          <w:rFonts w:ascii="Calibri" w:hAnsi="Calibri" w:cs="Calibri"/>
          <w:sz w:val="20"/>
        </w:rPr>
        <w:t xml:space="preserve"> i ust.3</w:t>
      </w:r>
      <w:r w:rsidR="000C0A5A">
        <w:rPr>
          <w:rFonts w:ascii="Calibri" w:hAnsi="Calibri" w:cs="Calibri"/>
          <w:sz w:val="20"/>
        </w:rPr>
        <w:t xml:space="preserve"> </w:t>
      </w:r>
      <w:proofErr w:type="spellStart"/>
      <w:r w:rsidR="000C0A5A">
        <w:rPr>
          <w:rFonts w:ascii="Calibri" w:hAnsi="Calibri" w:cs="Calibri"/>
          <w:sz w:val="20"/>
        </w:rPr>
        <w:t>upz</w:t>
      </w:r>
      <w:r w:rsidR="000C0A5A" w:rsidRPr="00B042C3">
        <w:rPr>
          <w:rFonts w:ascii="Calibri" w:hAnsi="Calibri" w:cs="Calibri"/>
          <w:sz w:val="20"/>
        </w:rPr>
        <w:t>p</w:t>
      </w:r>
      <w:proofErr w:type="spellEnd"/>
      <w:r w:rsidR="000C0A5A" w:rsidRPr="00B042C3">
        <w:rPr>
          <w:rFonts w:ascii="Calibri" w:hAnsi="Calibri" w:cs="Calibri"/>
          <w:sz w:val="20"/>
        </w:rPr>
        <w:t>. Zamawiający dopuszcza rozwiązania równoważne opisywanym.</w:t>
      </w:r>
      <w:r w:rsidR="00AD1CD9">
        <w:rPr>
          <w:rFonts w:ascii="Calibri" w:hAnsi="Calibri" w:cs="Calibri"/>
          <w:sz w:val="20"/>
        </w:rPr>
        <w:t xml:space="preserve"> </w:t>
      </w:r>
      <w:r w:rsidR="00D32D53" w:rsidRPr="00D32D53">
        <w:rPr>
          <w:rFonts w:ascii="Calibri" w:hAnsi="Calibri" w:cs="Calibri"/>
          <w:sz w:val="20"/>
        </w:rPr>
        <w:t>Mają one charakter poglądowy</w:t>
      </w:r>
      <w:r w:rsidR="00C412EE">
        <w:rPr>
          <w:rFonts w:ascii="Calibri" w:hAnsi="Calibri" w:cs="Calibri"/>
          <w:sz w:val="20"/>
        </w:rPr>
        <w:t xml:space="preserve">, </w:t>
      </w:r>
      <w:r w:rsidR="00D32D53" w:rsidRPr="00D32D53">
        <w:rPr>
          <w:rFonts w:ascii="Calibri" w:hAnsi="Calibri" w:cs="Calibri"/>
          <w:sz w:val="20"/>
        </w:rPr>
        <w:t>a których wskazanie ma na celu o</w:t>
      </w:r>
      <w:r w:rsidR="00C412EE">
        <w:rPr>
          <w:rFonts w:ascii="Calibri" w:hAnsi="Calibri" w:cs="Calibri"/>
          <w:sz w:val="20"/>
        </w:rPr>
        <w:t>kreślenie oczekiwanego standar</w:t>
      </w:r>
      <w:r w:rsidR="00C412EE" w:rsidRPr="00AD1CD9">
        <w:rPr>
          <w:rFonts w:ascii="Calibri" w:hAnsi="Calibri" w:cs="Calibri"/>
          <w:sz w:val="20"/>
        </w:rPr>
        <w:t>du</w:t>
      </w:r>
    </w:p>
    <w:p w:rsidR="000C0A5A" w:rsidRPr="00CC40FC" w:rsidRDefault="000C0A5A" w:rsidP="00C412EE">
      <w:pPr>
        <w:spacing w:line="276" w:lineRule="auto"/>
        <w:ind w:hanging="284"/>
        <w:jc w:val="both"/>
        <w:rPr>
          <w:rFonts w:ascii="Calibri" w:hAnsi="Calibri" w:cs="Calibri"/>
          <w:sz w:val="20"/>
        </w:rPr>
      </w:pPr>
      <w:r>
        <w:rPr>
          <w:rFonts w:ascii="Calibri" w:hAnsi="Calibri" w:cs="Calibri"/>
          <w:sz w:val="20"/>
        </w:rPr>
        <w:t xml:space="preserve">      Zgodnie z art. 30 ust. 5 </w:t>
      </w:r>
      <w:proofErr w:type="spellStart"/>
      <w:r>
        <w:rPr>
          <w:rFonts w:ascii="Calibri" w:hAnsi="Calibri" w:cs="Calibri"/>
          <w:sz w:val="20"/>
        </w:rPr>
        <w:t>upz</w:t>
      </w:r>
      <w:r w:rsidRPr="00B042C3">
        <w:rPr>
          <w:rFonts w:ascii="Calibri" w:hAnsi="Calibri" w:cs="Calibri"/>
          <w:sz w:val="20"/>
        </w:rPr>
        <w:t>p</w:t>
      </w:r>
      <w:proofErr w:type="spellEnd"/>
      <w:r w:rsidRPr="00B042C3">
        <w:rPr>
          <w:rFonts w:ascii="Calibri" w:hAnsi="Calibri" w:cs="Calibri"/>
          <w:sz w:val="20"/>
        </w:rPr>
        <w:t xml:space="preserve">.  Wykonawca, który powołuje się na rozwiązania równoważne jest zobowiązany  wykazać, że oferowane przez niego wyroby, urządzenia, materiały, roboty </w:t>
      </w:r>
      <w:proofErr w:type="spellStart"/>
      <w:r w:rsidRPr="00B042C3">
        <w:rPr>
          <w:rFonts w:ascii="Calibri" w:hAnsi="Calibri" w:cs="Calibri"/>
          <w:sz w:val="20"/>
        </w:rPr>
        <w:t>budowlane</w:t>
      </w:r>
      <w:proofErr w:type="spellEnd"/>
      <w:r w:rsidRPr="00B042C3">
        <w:rPr>
          <w:rFonts w:ascii="Calibri" w:hAnsi="Calibri" w:cs="Calibri"/>
          <w:sz w:val="20"/>
        </w:rPr>
        <w:t xml:space="preserve"> spełniają </w:t>
      </w:r>
      <w:r>
        <w:rPr>
          <w:rFonts w:ascii="Calibri" w:hAnsi="Calibri" w:cs="Calibri"/>
          <w:sz w:val="20"/>
        </w:rPr>
        <w:t xml:space="preserve">funkcję  i </w:t>
      </w:r>
      <w:r w:rsidRPr="00B042C3">
        <w:rPr>
          <w:rFonts w:ascii="Calibri" w:hAnsi="Calibri" w:cs="Calibri"/>
          <w:sz w:val="20"/>
        </w:rPr>
        <w:t xml:space="preserve">wymagania techniczne opisane w </w:t>
      </w:r>
      <w:r w:rsidRPr="00B042C3">
        <w:rPr>
          <w:rFonts w:ascii="Calibri" w:hAnsi="Calibri" w:cs="Calibri"/>
          <w:i/>
          <w:sz w:val="20"/>
        </w:rPr>
        <w:t>Dokumentacji projektowej</w:t>
      </w:r>
      <w:r>
        <w:rPr>
          <w:rFonts w:ascii="Calibri" w:hAnsi="Calibri" w:cs="Calibri"/>
          <w:sz w:val="20"/>
        </w:rPr>
        <w:t>.</w:t>
      </w:r>
      <w:r w:rsidR="00AD1CD9">
        <w:rPr>
          <w:rFonts w:ascii="Calibri" w:hAnsi="Calibri" w:cs="Calibri"/>
          <w:sz w:val="20"/>
        </w:rPr>
        <w:t xml:space="preserve"> </w:t>
      </w:r>
      <w:r w:rsidRPr="00CC40FC">
        <w:rPr>
          <w:rFonts w:ascii="Calibri" w:hAnsi="Calibri" w:cs="Calibri"/>
          <w:color w:val="000000"/>
          <w:sz w:val="20"/>
        </w:rPr>
        <w:t>W takim przypadku, do wykonawcy należy wykazanie, że oferowane przez niego wyroby, materiały lub urządzenia spełniają wymagania techniczne po</w:t>
      </w:r>
      <w:r w:rsidR="00B92D90">
        <w:rPr>
          <w:rFonts w:ascii="Calibri" w:hAnsi="Calibri" w:cs="Calibri"/>
          <w:color w:val="000000"/>
          <w:sz w:val="20"/>
        </w:rPr>
        <w:t>d</w:t>
      </w:r>
      <w:r w:rsidR="00AD1CD9">
        <w:rPr>
          <w:rFonts w:ascii="Calibri" w:hAnsi="Calibri" w:cs="Calibri"/>
          <w:color w:val="000000"/>
          <w:sz w:val="20"/>
        </w:rPr>
        <w:t xml:space="preserve"> </w:t>
      </w:r>
      <w:r w:rsidRPr="00CC40FC">
        <w:rPr>
          <w:rFonts w:ascii="Calibri" w:hAnsi="Calibri" w:cs="Calibri"/>
          <w:color w:val="000000"/>
          <w:sz w:val="20"/>
        </w:rPr>
        <w:t xml:space="preserve">kątem przydatności (funkcji jaką mają spełniać)  i  parametrów technicznych  wyrobów, materiałów lub urządzeń przywołanych  w </w:t>
      </w:r>
      <w:r w:rsidR="008D0CAE">
        <w:rPr>
          <w:rFonts w:ascii="Calibri" w:hAnsi="Calibri" w:cs="Calibri"/>
          <w:i/>
          <w:color w:val="000000"/>
          <w:sz w:val="20"/>
        </w:rPr>
        <w:t>Dokumentacji p</w:t>
      </w:r>
      <w:r w:rsidRPr="00CC40FC">
        <w:rPr>
          <w:rFonts w:ascii="Calibri" w:hAnsi="Calibri" w:cs="Calibri"/>
          <w:i/>
          <w:color w:val="000000"/>
          <w:sz w:val="20"/>
        </w:rPr>
        <w:t>rojektowej</w:t>
      </w:r>
      <w:r w:rsidRPr="00CC40FC">
        <w:rPr>
          <w:rFonts w:ascii="Calibri" w:hAnsi="Calibri" w:cs="Calibri"/>
          <w:color w:val="000000"/>
          <w:sz w:val="20"/>
        </w:rPr>
        <w:t>.</w:t>
      </w:r>
    </w:p>
    <w:p w:rsidR="000C0A5A" w:rsidRPr="004D3CC2" w:rsidRDefault="00AD1CD9" w:rsidP="00054FB4">
      <w:pPr>
        <w:pStyle w:val="Tekstpodstawowy31"/>
        <w:spacing w:after="0" w:line="276" w:lineRule="auto"/>
        <w:ind w:hanging="284"/>
        <w:rPr>
          <w:rFonts w:ascii="Calibri" w:hAnsi="Calibri" w:cs="Calibri"/>
          <w:b w:val="0"/>
          <w:sz w:val="20"/>
        </w:rPr>
      </w:pPr>
      <w:r>
        <w:rPr>
          <w:rFonts w:ascii="Calibri" w:hAnsi="Calibri" w:cs="Calibri"/>
          <w:b w:val="0"/>
          <w:color w:val="000000"/>
          <w:sz w:val="20"/>
          <w:szCs w:val="20"/>
        </w:rPr>
        <w:t xml:space="preserve">       </w:t>
      </w:r>
      <w:r w:rsidR="000C0A5A" w:rsidRPr="00CC40FC">
        <w:rPr>
          <w:rFonts w:ascii="Calibri" w:hAnsi="Calibri" w:cs="Calibri"/>
          <w:b w:val="0"/>
          <w:color w:val="000000"/>
          <w:sz w:val="20"/>
          <w:szCs w:val="20"/>
        </w:rPr>
        <w:t>Zapis Polskie Normy użyty w Specyfikacjach należy rozumieć jako „Polskie Normy</w:t>
      </w:r>
      <w:r w:rsidR="000C0A5A" w:rsidRPr="00305F6F">
        <w:rPr>
          <w:rFonts w:ascii="Calibri" w:hAnsi="Calibri" w:cs="Calibri"/>
          <w:b w:val="0"/>
          <w:color w:val="000000"/>
          <w:sz w:val="20"/>
          <w:szCs w:val="20"/>
        </w:rPr>
        <w:t xml:space="preserve"> i ich odpowiedniki”, których wymagania techniczne są zg</w:t>
      </w:r>
      <w:r w:rsidR="000C0A5A">
        <w:rPr>
          <w:rFonts w:ascii="Calibri" w:hAnsi="Calibri" w:cs="Calibri"/>
          <w:b w:val="0"/>
          <w:color w:val="000000"/>
          <w:sz w:val="20"/>
          <w:szCs w:val="20"/>
        </w:rPr>
        <w:t xml:space="preserve">odne z normami międzynarodowymi. W każdym miejscu w </w:t>
      </w:r>
      <w:r w:rsidR="000C0A5A" w:rsidRPr="001E6B5D">
        <w:rPr>
          <w:rFonts w:ascii="Calibri" w:hAnsi="Calibri" w:cs="Calibri"/>
          <w:b w:val="0"/>
          <w:i/>
          <w:color w:val="000000"/>
          <w:sz w:val="20"/>
          <w:szCs w:val="20"/>
        </w:rPr>
        <w:t>Dokumentacji projektowe</w:t>
      </w:r>
      <w:r w:rsidR="000C0A5A">
        <w:rPr>
          <w:rFonts w:ascii="Calibri" w:hAnsi="Calibri" w:cs="Calibri"/>
          <w:b w:val="0"/>
          <w:i/>
          <w:color w:val="000000"/>
          <w:sz w:val="20"/>
          <w:szCs w:val="20"/>
        </w:rPr>
        <w:t>j</w:t>
      </w:r>
      <w:r w:rsidR="000C0A5A">
        <w:rPr>
          <w:rFonts w:ascii="Calibri" w:hAnsi="Calibri" w:cs="Calibri"/>
          <w:b w:val="0"/>
          <w:color w:val="000000"/>
          <w:sz w:val="20"/>
          <w:szCs w:val="20"/>
        </w:rPr>
        <w:t xml:space="preserve">, </w:t>
      </w:r>
      <w:r w:rsidR="000C0A5A" w:rsidRPr="004D3CC2">
        <w:rPr>
          <w:rFonts w:ascii="Calibri" w:hAnsi="Calibri" w:cs="Calibri"/>
          <w:b w:val="0"/>
          <w:color w:val="000000"/>
          <w:sz w:val="20"/>
          <w:szCs w:val="20"/>
        </w:rPr>
        <w:t xml:space="preserve">po każdym wyrazie wskazującym na konkretny wyroby materiał lub urządzenie poprzez określenie  </w:t>
      </w:r>
      <w:r w:rsidR="000C0A5A" w:rsidRPr="004D3CC2">
        <w:rPr>
          <w:rFonts w:ascii="Calibri" w:hAnsi="Calibri" w:cs="Calibri"/>
          <w:b w:val="0"/>
          <w:color w:val="000000"/>
          <w:sz w:val="20"/>
        </w:rPr>
        <w:t>nazwy  producenta, znaku, nazwy towaru lub pochodzenia Zamawiający dodaje wyrazy</w:t>
      </w:r>
      <w:r w:rsidR="000C0A5A" w:rsidRPr="004D3CC2">
        <w:rPr>
          <w:rFonts w:ascii="Calibri" w:hAnsi="Calibri" w:cs="Calibri"/>
          <w:b w:val="0"/>
          <w:sz w:val="20"/>
        </w:rPr>
        <w:t xml:space="preserve">:  lub równoważny.      </w:t>
      </w:r>
    </w:p>
    <w:p w:rsidR="00754F60" w:rsidRDefault="000C0A5A" w:rsidP="00754F60">
      <w:pPr>
        <w:pStyle w:val="Tekstpodstawowy31"/>
        <w:spacing w:after="0" w:line="276" w:lineRule="auto"/>
        <w:rPr>
          <w:rFonts w:ascii="Calibri" w:hAnsi="Calibri" w:cs="Calibri"/>
          <w:b w:val="0"/>
          <w:i/>
          <w:sz w:val="20"/>
        </w:rPr>
      </w:pPr>
      <w:r w:rsidRPr="00FF5DCF">
        <w:rPr>
          <w:rFonts w:ascii="Calibri" w:hAnsi="Calibri" w:cs="Calibri"/>
          <w:sz w:val="20"/>
        </w:rPr>
        <w:t>Przez pojęcie równoważny</w:t>
      </w:r>
      <w:r w:rsidRPr="00971FBF">
        <w:rPr>
          <w:rFonts w:ascii="Calibri" w:hAnsi="Calibri" w:cs="Calibri"/>
          <w:b w:val="0"/>
          <w:sz w:val="20"/>
        </w:rPr>
        <w:t xml:space="preserve"> Zamawiający rozumie każdy inny </w:t>
      </w:r>
      <w:r>
        <w:rPr>
          <w:rFonts w:ascii="Calibri" w:hAnsi="Calibri" w:cs="Calibri"/>
          <w:b w:val="0"/>
          <w:sz w:val="20"/>
        </w:rPr>
        <w:t xml:space="preserve">materiał, </w:t>
      </w:r>
      <w:r w:rsidRPr="00971FBF">
        <w:rPr>
          <w:rFonts w:ascii="Calibri" w:hAnsi="Calibri" w:cs="Calibri"/>
          <w:b w:val="0"/>
          <w:sz w:val="20"/>
        </w:rPr>
        <w:t xml:space="preserve">wyrób, który spełnia </w:t>
      </w:r>
      <w:r>
        <w:rPr>
          <w:rFonts w:ascii="Calibri" w:hAnsi="Calibri" w:cs="Calibri"/>
          <w:b w:val="0"/>
          <w:sz w:val="20"/>
        </w:rPr>
        <w:t>podstawowe funkcje</w:t>
      </w:r>
      <w:r w:rsidR="00AD1CD9">
        <w:rPr>
          <w:rFonts w:ascii="Calibri" w:hAnsi="Calibri" w:cs="Calibri"/>
          <w:b w:val="0"/>
          <w:sz w:val="20"/>
        </w:rPr>
        <w:t xml:space="preserve"> </w:t>
      </w:r>
      <w:r>
        <w:rPr>
          <w:rFonts w:ascii="Calibri" w:hAnsi="Calibri" w:cs="Calibri"/>
          <w:b w:val="0"/>
          <w:sz w:val="20"/>
        </w:rPr>
        <w:t xml:space="preserve">techniczne, w tym  m.in. wytrzymałościowe, </w:t>
      </w:r>
      <w:r w:rsidRPr="00971FBF">
        <w:rPr>
          <w:rFonts w:ascii="Calibri" w:hAnsi="Calibri" w:cs="Calibri"/>
          <w:b w:val="0"/>
          <w:sz w:val="20"/>
        </w:rPr>
        <w:t>użytkow</w:t>
      </w:r>
      <w:r w:rsidR="00FF5DCF">
        <w:rPr>
          <w:rFonts w:ascii="Calibri" w:hAnsi="Calibri" w:cs="Calibri"/>
          <w:b w:val="0"/>
          <w:sz w:val="20"/>
        </w:rPr>
        <w:t>e</w:t>
      </w:r>
      <w:r w:rsidRPr="00971FBF">
        <w:rPr>
          <w:rFonts w:ascii="Calibri" w:hAnsi="Calibri" w:cs="Calibri"/>
          <w:b w:val="0"/>
          <w:sz w:val="20"/>
        </w:rPr>
        <w:t>, funkcjonaln</w:t>
      </w:r>
      <w:r w:rsidR="00FF5DCF">
        <w:rPr>
          <w:rFonts w:ascii="Calibri" w:hAnsi="Calibri" w:cs="Calibri"/>
          <w:b w:val="0"/>
          <w:sz w:val="20"/>
        </w:rPr>
        <w:t>e,</w:t>
      </w:r>
      <w:r w:rsidR="00AD1CD9">
        <w:rPr>
          <w:rFonts w:ascii="Calibri" w:hAnsi="Calibri" w:cs="Calibri"/>
          <w:b w:val="0"/>
          <w:sz w:val="20"/>
        </w:rPr>
        <w:t xml:space="preserve"> </w:t>
      </w:r>
      <w:r w:rsidR="004D3CC2">
        <w:rPr>
          <w:rFonts w:ascii="Calibri" w:hAnsi="Calibri" w:cs="Calibri"/>
          <w:b w:val="0"/>
          <w:sz w:val="20"/>
        </w:rPr>
        <w:t xml:space="preserve">odpowiadający </w:t>
      </w:r>
      <w:r w:rsidRPr="00971FBF">
        <w:rPr>
          <w:rFonts w:ascii="Calibri" w:hAnsi="Calibri" w:cs="Calibri"/>
          <w:b w:val="0"/>
          <w:sz w:val="20"/>
        </w:rPr>
        <w:t xml:space="preserve">co najmniej </w:t>
      </w:r>
      <w:r w:rsidR="004D3CC2">
        <w:rPr>
          <w:rFonts w:ascii="Calibri" w:hAnsi="Calibri" w:cs="Calibri"/>
          <w:b w:val="0"/>
          <w:sz w:val="20"/>
        </w:rPr>
        <w:t>przywołanym</w:t>
      </w:r>
      <w:r w:rsidR="00AD1CD9">
        <w:rPr>
          <w:rFonts w:ascii="Calibri" w:hAnsi="Calibri" w:cs="Calibri"/>
          <w:b w:val="0"/>
          <w:sz w:val="20"/>
        </w:rPr>
        <w:t xml:space="preserve"> </w:t>
      </w:r>
      <w:r>
        <w:rPr>
          <w:rFonts w:ascii="Calibri" w:hAnsi="Calibri" w:cs="Calibri"/>
          <w:b w:val="0"/>
          <w:sz w:val="20"/>
        </w:rPr>
        <w:t xml:space="preserve">w </w:t>
      </w:r>
      <w:r w:rsidR="0099210C">
        <w:rPr>
          <w:rFonts w:ascii="Calibri" w:hAnsi="Calibri" w:cs="Calibri"/>
          <w:b w:val="0"/>
          <w:i/>
          <w:sz w:val="20"/>
        </w:rPr>
        <w:t>Dokumentacji projektowej</w:t>
      </w:r>
      <w:r w:rsidRPr="008D0CAE">
        <w:rPr>
          <w:rFonts w:ascii="Calibri" w:hAnsi="Calibri" w:cs="Calibri"/>
          <w:b w:val="0"/>
          <w:i/>
          <w:sz w:val="20"/>
        </w:rPr>
        <w:t>.</w:t>
      </w:r>
    </w:p>
    <w:p w:rsidR="00B87F7F" w:rsidRDefault="00B87F7F" w:rsidP="00754F60">
      <w:pPr>
        <w:pStyle w:val="Tekstpodstawowy31"/>
        <w:spacing w:after="0" w:line="276" w:lineRule="auto"/>
        <w:rPr>
          <w:rFonts w:ascii="Calibri" w:hAnsi="Calibri" w:cs="Calibri"/>
          <w:b w:val="0"/>
          <w:i/>
          <w:sz w:val="20"/>
        </w:rPr>
      </w:pPr>
    </w:p>
    <w:p w:rsidR="00C412EE" w:rsidRDefault="00C412EE" w:rsidP="00754F60">
      <w:pPr>
        <w:pStyle w:val="Tekstpodstawowy31"/>
        <w:spacing w:after="0" w:line="276" w:lineRule="auto"/>
        <w:rPr>
          <w:rFonts w:ascii="Calibri" w:hAnsi="Calibri" w:cs="Calibri"/>
          <w:b w:val="0"/>
          <w:i/>
          <w:sz w:val="20"/>
        </w:rPr>
      </w:pPr>
    </w:p>
    <w:p w:rsidR="00C412EE" w:rsidRDefault="00C412EE" w:rsidP="00754F60">
      <w:pPr>
        <w:pStyle w:val="Tekstpodstawowy31"/>
        <w:spacing w:after="0" w:line="276" w:lineRule="auto"/>
        <w:rPr>
          <w:rFonts w:ascii="Calibri" w:hAnsi="Calibri" w:cs="Calibri"/>
          <w:b w:val="0"/>
          <w:i/>
          <w:sz w:val="20"/>
        </w:rPr>
      </w:pPr>
    </w:p>
    <w:p w:rsidR="0099210C" w:rsidRPr="0099210C" w:rsidRDefault="0099210C" w:rsidP="0099210C">
      <w:pPr>
        <w:tabs>
          <w:tab w:val="left" w:pos="0"/>
        </w:tabs>
        <w:spacing w:line="276" w:lineRule="auto"/>
        <w:ind w:hanging="284"/>
        <w:jc w:val="both"/>
        <w:rPr>
          <w:rFonts w:ascii="Calibri" w:hAnsi="Calibri" w:cs="Calibri"/>
          <w:bCs/>
          <w:sz w:val="20"/>
          <w:szCs w:val="24"/>
          <w:lang w:eastAsia="ar-SA"/>
        </w:rPr>
      </w:pPr>
      <w:r w:rsidRPr="00AD1CD9">
        <w:rPr>
          <w:rFonts w:ascii="Calibri" w:hAnsi="Calibri" w:cs="Calibri"/>
          <w:sz w:val="20"/>
        </w:rPr>
        <w:t>4</w:t>
      </w:r>
      <w:r w:rsidRPr="00AD1CD9">
        <w:rPr>
          <w:rFonts w:ascii="Calibri" w:hAnsi="Calibri" w:cs="Calibri"/>
          <w:b/>
          <w:sz w:val="20"/>
        </w:rPr>
        <w:t>.</w:t>
      </w:r>
      <w:r w:rsidRPr="00FF1D0C">
        <w:rPr>
          <w:rFonts w:ascii="Calibri" w:hAnsi="Calibri" w:cs="Calibri"/>
          <w:bCs/>
          <w:sz w:val="20"/>
          <w:szCs w:val="24"/>
          <w:lang w:eastAsia="ar-SA"/>
        </w:rPr>
        <w:t xml:space="preserve"> Stosownie do treści art. 29 ust.3a </w:t>
      </w:r>
      <w:proofErr w:type="spellStart"/>
      <w:r w:rsidRPr="00FF1D0C">
        <w:rPr>
          <w:rFonts w:ascii="Calibri" w:hAnsi="Calibri" w:cs="Calibri"/>
          <w:bCs/>
          <w:sz w:val="20"/>
          <w:szCs w:val="24"/>
          <w:lang w:eastAsia="ar-SA"/>
        </w:rPr>
        <w:t>upzp</w:t>
      </w:r>
      <w:proofErr w:type="spellEnd"/>
      <w:r w:rsidRPr="00FF1D0C">
        <w:rPr>
          <w:rFonts w:ascii="Calibri" w:hAnsi="Calibri" w:cs="Calibri"/>
          <w:bCs/>
          <w:sz w:val="20"/>
          <w:szCs w:val="24"/>
          <w:lang w:eastAsia="ar-SA"/>
        </w:rPr>
        <w:t xml:space="preserve">, Zamawiający </w:t>
      </w:r>
      <w:r w:rsidRPr="00FF1D0C">
        <w:rPr>
          <w:rFonts w:ascii="Calibri" w:hAnsi="Calibri" w:cs="Calibri"/>
          <w:b/>
          <w:bCs/>
          <w:sz w:val="20"/>
          <w:szCs w:val="24"/>
          <w:lang w:eastAsia="ar-SA"/>
        </w:rPr>
        <w:t>żąda zatrudnienia</w:t>
      </w:r>
      <w:r w:rsidR="00AD1CD9">
        <w:rPr>
          <w:rFonts w:ascii="Calibri" w:hAnsi="Calibri" w:cs="Calibri"/>
          <w:b/>
          <w:bCs/>
          <w:sz w:val="20"/>
          <w:szCs w:val="24"/>
          <w:lang w:eastAsia="ar-SA"/>
        </w:rPr>
        <w:t xml:space="preserve"> n</w:t>
      </w:r>
      <w:r w:rsidRPr="00FF1D0C">
        <w:rPr>
          <w:rFonts w:ascii="Calibri" w:hAnsi="Calibri" w:cs="Calibri"/>
          <w:b/>
          <w:bCs/>
          <w:sz w:val="20"/>
          <w:szCs w:val="24"/>
          <w:lang w:eastAsia="ar-SA"/>
        </w:rPr>
        <w:t>a podstawie umowy o pracę</w:t>
      </w:r>
      <w:r w:rsidRPr="00FF1D0C">
        <w:rPr>
          <w:rFonts w:ascii="Calibri" w:hAnsi="Calibri" w:cs="Calibri"/>
          <w:bCs/>
          <w:sz w:val="20"/>
          <w:szCs w:val="24"/>
          <w:lang w:eastAsia="ar-SA"/>
        </w:rPr>
        <w:t xml:space="preserve">  przez wykonawcę lub podwykonawcę</w:t>
      </w:r>
      <w:r w:rsidRPr="00FF1D0C">
        <w:rPr>
          <w:rFonts w:ascii="Calibri" w:hAnsi="Calibri" w:cs="Calibri"/>
          <w:b/>
          <w:bCs/>
          <w:sz w:val="20"/>
          <w:szCs w:val="24"/>
          <w:lang w:eastAsia="ar-SA"/>
        </w:rPr>
        <w:t xml:space="preserve"> co  najmniej </w:t>
      </w:r>
      <w:r w:rsidR="00D32D53" w:rsidRPr="00FF1D0C">
        <w:rPr>
          <w:rFonts w:ascii="Calibri" w:hAnsi="Calibri" w:cs="Calibri"/>
          <w:b/>
          <w:bCs/>
          <w:sz w:val="20"/>
          <w:szCs w:val="24"/>
          <w:lang w:eastAsia="ar-SA"/>
        </w:rPr>
        <w:t>50</w:t>
      </w:r>
      <w:r w:rsidRPr="00FF1D0C">
        <w:rPr>
          <w:rFonts w:ascii="Calibri" w:hAnsi="Calibri" w:cs="Calibri"/>
          <w:b/>
          <w:bCs/>
          <w:sz w:val="20"/>
          <w:szCs w:val="24"/>
          <w:lang w:eastAsia="ar-SA"/>
        </w:rPr>
        <w:t xml:space="preserve"> %  osób zatrudnionych przy </w:t>
      </w:r>
      <w:r w:rsidR="00292B2B" w:rsidRPr="00FF1D0C">
        <w:rPr>
          <w:rFonts w:ascii="Calibri" w:hAnsi="Calibri" w:cs="Calibri"/>
          <w:b/>
          <w:bCs/>
          <w:sz w:val="20"/>
          <w:szCs w:val="24"/>
          <w:lang w:eastAsia="ar-SA"/>
        </w:rPr>
        <w:t>realizacji przedmiotu zamówienia</w:t>
      </w:r>
      <w:r w:rsidRPr="00FF1D0C">
        <w:rPr>
          <w:rFonts w:ascii="Calibri" w:hAnsi="Calibri" w:cs="Calibri"/>
          <w:bCs/>
          <w:sz w:val="20"/>
          <w:szCs w:val="24"/>
          <w:lang w:eastAsia="ar-SA"/>
        </w:rPr>
        <w:t>,</w:t>
      </w:r>
      <w:r w:rsidR="00AD1CD9">
        <w:rPr>
          <w:rFonts w:ascii="Calibri" w:hAnsi="Calibri" w:cs="Calibri"/>
          <w:bCs/>
          <w:sz w:val="20"/>
          <w:szCs w:val="24"/>
          <w:lang w:eastAsia="ar-SA"/>
        </w:rPr>
        <w:t xml:space="preserve"> k</w:t>
      </w:r>
      <w:r w:rsidRPr="00FF1D0C">
        <w:rPr>
          <w:rFonts w:ascii="Calibri" w:hAnsi="Calibri" w:cs="Calibri"/>
          <w:bCs/>
          <w:sz w:val="20"/>
          <w:szCs w:val="24"/>
          <w:lang w:eastAsia="ar-SA"/>
        </w:rPr>
        <w:t>tórych</w:t>
      </w:r>
      <w:r w:rsidRPr="0099210C">
        <w:rPr>
          <w:rFonts w:ascii="Calibri" w:hAnsi="Calibri" w:cs="Calibri"/>
          <w:bCs/>
          <w:sz w:val="20"/>
          <w:szCs w:val="24"/>
          <w:lang w:eastAsia="ar-SA"/>
        </w:rPr>
        <w:t xml:space="preserve"> wykonywanie czynności polegać będzie na wykonywaniu pracy w sposób określony w art.22 §1 ustawy z 26.06.1974 r.- Kodeks Pracy </w:t>
      </w:r>
      <w:proofErr w:type="spellStart"/>
      <w:r w:rsidRPr="0099210C">
        <w:rPr>
          <w:rFonts w:ascii="Calibri" w:hAnsi="Calibri" w:cs="Calibri"/>
          <w:bCs/>
          <w:sz w:val="20"/>
          <w:szCs w:val="24"/>
          <w:lang w:eastAsia="ar-SA"/>
        </w:rPr>
        <w:t>Dz.U</w:t>
      </w:r>
      <w:proofErr w:type="spellEnd"/>
      <w:r w:rsidRPr="0099210C">
        <w:rPr>
          <w:rFonts w:ascii="Calibri" w:hAnsi="Calibri" w:cs="Calibri"/>
          <w:bCs/>
          <w:sz w:val="20"/>
          <w:szCs w:val="24"/>
          <w:lang w:eastAsia="ar-SA"/>
        </w:rPr>
        <w:t xml:space="preserve">. z 2014 r. poz.1502, z </w:t>
      </w:r>
      <w:proofErr w:type="spellStart"/>
      <w:r w:rsidRPr="0099210C">
        <w:rPr>
          <w:rFonts w:ascii="Calibri" w:hAnsi="Calibri" w:cs="Calibri"/>
          <w:bCs/>
          <w:sz w:val="20"/>
          <w:szCs w:val="24"/>
          <w:lang w:eastAsia="ar-SA"/>
        </w:rPr>
        <w:t>późn</w:t>
      </w:r>
      <w:proofErr w:type="spellEnd"/>
      <w:r w:rsidRPr="0099210C">
        <w:rPr>
          <w:rFonts w:ascii="Calibri" w:hAnsi="Calibri" w:cs="Calibri"/>
          <w:bCs/>
          <w:sz w:val="20"/>
          <w:szCs w:val="24"/>
          <w:lang w:eastAsia="ar-SA"/>
        </w:rPr>
        <w:t>.</w:t>
      </w:r>
      <w:r w:rsidR="006E2A58">
        <w:rPr>
          <w:rFonts w:ascii="Calibri" w:hAnsi="Calibri" w:cs="Calibri"/>
          <w:bCs/>
          <w:sz w:val="20"/>
          <w:szCs w:val="24"/>
          <w:lang w:eastAsia="ar-SA"/>
        </w:rPr>
        <w:t xml:space="preserve"> </w:t>
      </w:r>
      <w:r w:rsidRPr="0099210C">
        <w:rPr>
          <w:rFonts w:ascii="Calibri" w:hAnsi="Calibri" w:cs="Calibri"/>
          <w:bCs/>
          <w:sz w:val="20"/>
          <w:szCs w:val="24"/>
          <w:lang w:eastAsia="ar-SA"/>
        </w:rPr>
        <w:t>zm.</w:t>
      </w:r>
    </w:p>
    <w:p w:rsidR="003668D9" w:rsidRPr="00292B2B" w:rsidRDefault="003668D9" w:rsidP="003668D9">
      <w:pPr>
        <w:autoSpaceDE w:val="0"/>
        <w:autoSpaceDN w:val="0"/>
        <w:adjustRightInd w:val="0"/>
        <w:spacing w:line="276" w:lineRule="auto"/>
        <w:jc w:val="both"/>
        <w:rPr>
          <w:rFonts w:ascii="Calibri" w:hAnsi="Calibri" w:cs="Tahoma"/>
          <w:sz w:val="20"/>
        </w:rPr>
      </w:pPr>
    </w:p>
    <w:p w:rsidR="003668D9" w:rsidRPr="00292B2B" w:rsidRDefault="00982F7B" w:rsidP="003668D9">
      <w:pPr>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 xml:space="preserve">.1    Zatrudnienie na podstawie umowy o pracę do wyżej wymienionych czynności powinno trwać nieprzerwanie przez cały okres realizacji zamówienia. W przypadku każdorazowej zmiany personalnej osób wykonujących ww. czynności Wykonawca jest zobowiązany bez wezwania do aktualizacji oświadczenia oraz przedłożenia odpowiedniej umowy/ów, o których mowa w podpunkcie </w:t>
      </w:r>
      <w:r w:rsidRPr="00292B2B">
        <w:rPr>
          <w:rFonts w:ascii="Calibri" w:hAnsi="Calibri" w:cs="Tahoma"/>
          <w:sz w:val="20"/>
        </w:rPr>
        <w:t>4</w:t>
      </w:r>
      <w:r w:rsidR="003668D9" w:rsidRPr="00292B2B">
        <w:rPr>
          <w:rFonts w:ascii="Calibri" w:hAnsi="Calibri" w:cs="Tahoma"/>
          <w:sz w:val="20"/>
        </w:rPr>
        <w:t>.3.</w:t>
      </w:r>
    </w:p>
    <w:p w:rsidR="003668D9" w:rsidRPr="00C412EE" w:rsidRDefault="003668D9" w:rsidP="003668D9">
      <w:pPr>
        <w:tabs>
          <w:tab w:val="left" w:pos="284"/>
        </w:tabs>
        <w:autoSpaceDE w:val="0"/>
        <w:autoSpaceDN w:val="0"/>
        <w:adjustRightInd w:val="0"/>
        <w:spacing w:line="276" w:lineRule="auto"/>
        <w:jc w:val="both"/>
        <w:rPr>
          <w:rFonts w:ascii="Calibri" w:hAnsi="Calibri" w:cs="Tahoma"/>
          <w:sz w:val="8"/>
          <w:szCs w:val="8"/>
        </w:rPr>
      </w:pPr>
    </w:p>
    <w:p w:rsidR="003668D9" w:rsidRPr="00292B2B" w:rsidRDefault="00982F7B" w:rsidP="003668D9">
      <w:pPr>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.2  W trakcie realizacji zamówienia Zamawiający uprawniony jest do wykonywania czynności kontrolnych wobec</w:t>
      </w:r>
    </w:p>
    <w:p w:rsidR="003668D9" w:rsidRPr="00292B2B" w:rsidRDefault="003668D9" w:rsidP="003668D9">
      <w:pPr>
        <w:autoSpaceDE w:val="0"/>
        <w:autoSpaceDN w:val="0"/>
        <w:adjustRightInd w:val="0"/>
        <w:spacing w:line="276" w:lineRule="auto"/>
        <w:ind w:left="709"/>
        <w:jc w:val="both"/>
        <w:rPr>
          <w:rFonts w:ascii="Calibri" w:hAnsi="Calibri" w:cs="Tahoma"/>
          <w:sz w:val="20"/>
        </w:rPr>
      </w:pPr>
      <w:r w:rsidRPr="00292B2B">
        <w:rPr>
          <w:rFonts w:ascii="Calibri" w:hAnsi="Calibri" w:cs="Tahoma"/>
          <w:sz w:val="20"/>
        </w:rPr>
        <w:t xml:space="preserve">Wykonawcy odnośnie spełniania przez Wykonawcę lub podwykonawcę wymogu zatrudniania na podstawie umowy o pracę osób, wykonujących czynności wskazane w podpunkcie </w:t>
      </w:r>
      <w:r w:rsidR="00982F7B" w:rsidRPr="00292B2B">
        <w:rPr>
          <w:rFonts w:ascii="Calibri" w:hAnsi="Calibri" w:cs="Tahoma"/>
          <w:sz w:val="20"/>
        </w:rPr>
        <w:t>4</w:t>
      </w:r>
      <w:r w:rsidRPr="00292B2B">
        <w:rPr>
          <w:rFonts w:ascii="Calibri" w:hAnsi="Calibri" w:cs="Tahoma"/>
          <w:sz w:val="20"/>
        </w:rPr>
        <w:t xml:space="preserve">.1. </w:t>
      </w:r>
    </w:p>
    <w:p w:rsidR="003668D9" w:rsidRPr="00292B2B" w:rsidRDefault="003668D9" w:rsidP="003668D9">
      <w:pPr>
        <w:autoSpaceDE w:val="0"/>
        <w:autoSpaceDN w:val="0"/>
        <w:adjustRightInd w:val="0"/>
        <w:spacing w:line="276" w:lineRule="auto"/>
        <w:ind w:firstLine="284"/>
        <w:jc w:val="both"/>
        <w:rPr>
          <w:rFonts w:ascii="Calibri" w:hAnsi="Calibri" w:cs="Tahoma"/>
          <w:sz w:val="20"/>
        </w:rPr>
      </w:pPr>
      <w:r w:rsidRPr="00292B2B">
        <w:rPr>
          <w:rFonts w:ascii="Calibri" w:hAnsi="Calibri" w:cs="Tahoma"/>
          <w:sz w:val="20"/>
        </w:rPr>
        <w:t xml:space="preserve">         Zamawiający uprawniony jest w szczególności do: </w:t>
      </w:r>
    </w:p>
    <w:p w:rsidR="003668D9" w:rsidRPr="00292B2B" w:rsidRDefault="003668D9" w:rsidP="003668D9">
      <w:pPr>
        <w:autoSpaceDE w:val="0"/>
        <w:autoSpaceDN w:val="0"/>
        <w:adjustRightInd w:val="0"/>
        <w:spacing w:line="276" w:lineRule="auto"/>
        <w:ind w:left="993" w:hanging="426"/>
        <w:rPr>
          <w:rFonts w:ascii="Calibri" w:hAnsi="Calibri" w:cs="Tahoma"/>
          <w:sz w:val="20"/>
        </w:rPr>
      </w:pPr>
      <w:r w:rsidRPr="00292B2B">
        <w:rPr>
          <w:rFonts w:ascii="Calibri" w:hAnsi="Calibri" w:cs="Tahoma"/>
          <w:sz w:val="20"/>
        </w:rPr>
        <w:t xml:space="preserve"> (a)   żądania oświadczeń i dokumentów w zakresie potwierdzenia spełniania ww. wymogów oraz dokonywania ich oceny,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(b)  żądania wyjaśnień w przypadku wątpliwości w zakresie potwierdzania spełniania ww. wymogów,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(c)  przeprowadzania kontroli na miejscu wykonywania zamówienia. </w:t>
      </w:r>
    </w:p>
    <w:p w:rsidR="003668D9" w:rsidRPr="00C412EE" w:rsidRDefault="003668D9" w:rsidP="003668D9">
      <w:pPr>
        <w:autoSpaceDE w:val="0"/>
        <w:autoSpaceDN w:val="0"/>
        <w:adjustRightInd w:val="0"/>
        <w:spacing w:line="276" w:lineRule="auto"/>
        <w:jc w:val="both"/>
        <w:rPr>
          <w:rFonts w:ascii="Calibri" w:hAnsi="Calibri" w:cs="Tahoma"/>
          <w:sz w:val="8"/>
          <w:szCs w:val="8"/>
        </w:rPr>
      </w:pPr>
    </w:p>
    <w:p w:rsidR="003668D9" w:rsidRPr="00292B2B" w:rsidRDefault="00982F7B" w:rsidP="003668D9">
      <w:pPr>
        <w:tabs>
          <w:tab w:val="left" w:pos="142"/>
        </w:tabs>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Pr="00292B2B">
        <w:rPr>
          <w:rFonts w:ascii="Calibri" w:hAnsi="Calibri" w:cs="Tahoma"/>
          <w:sz w:val="20"/>
        </w:rPr>
        <w:t xml:space="preserve">w </w:t>
      </w:r>
      <w:r w:rsidR="003668D9" w:rsidRPr="00292B2B">
        <w:rPr>
          <w:rFonts w:ascii="Calibri" w:hAnsi="Calibri" w:cs="Tahoma"/>
          <w:sz w:val="20"/>
        </w:rPr>
        <w:t xml:space="preserve">punkcie </w:t>
      </w:r>
      <w:r w:rsidRPr="00292B2B">
        <w:rPr>
          <w:rFonts w:ascii="Calibri" w:hAnsi="Calibri" w:cs="Tahoma"/>
          <w:sz w:val="20"/>
        </w:rPr>
        <w:t>4</w:t>
      </w:r>
      <w:r w:rsidR="003668D9" w:rsidRPr="00292B2B">
        <w:rPr>
          <w:rFonts w:ascii="Calibri" w:hAnsi="Calibri" w:cs="Tahoma"/>
          <w:sz w:val="20"/>
        </w:rPr>
        <w:t xml:space="preserve">. czynności w trakcie realizacji zamówienia: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(a) oświadczenie wykonawcy lub podwykonawcy o zatrudnieniu na podstawie umowy o pracę osób wykonujących czynności, których dotyczy wezwanie Zamawiającego.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(b)  poświadczoną za zgodność z oryginałem odpowiednio przez Wykonawcę lub podwykonawcę kopię   umowy /umów o pracę osób wykonujących w trakcie realizacji zamówienia czynności, których dotyczy ww. oświadczenie Wykonawcy lub podwykonawcy. </w:t>
      </w:r>
    </w:p>
    <w:p w:rsidR="003668D9" w:rsidRPr="00292B2B" w:rsidRDefault="003668D9" w:rsidP="003668D9">
      <w:pPr>
        <w:autoSpaceDE w:val="0"/>
        <w:autoSpaceDN w:val="0"/>
        <w:adjustRightInd w:val="0"/>
        <w:spacing w:line="276" w:lineRule="auto"/>
        <w:ind w:left="993" w:hanging="426"/>
        <w:jc w:val="both"/>
        <w:rPr>
          <w:rFonts w:ascii="Calibri" w:hAnsi="Calibri" w:cs="Tahoma"/>
          <w:sz w:val="20"/>
        </w:rPr>
      </w:pPr>
      <w:r w:rsidRPr="00292B2B">
        <w:rPr>
          <w:rFonts w:ascii="Calibri" w:hAnsi="Calibri" w:cs="Tahoma"/>
          <w:sz w:val="20"/>
        </w:rPr>
        <w:t xml:space="preserve">         Kopia umowy/umów powinna zostać </w:t>
      </w:r>
      <w:proofErr w:type="spellStart"/>
      <w:r w:rsidRPr="00292B2B">
        <w:rPr>
          <w:rFonts w:ascii="Calibri" w:hAnsi="Calibri" w:cs="Tahoma"/>
          <w:sz w:val="20"/>
        </w:rPr>
        <w:t>zanonimizowana</w:t>
      </w:r>
      <w:proofErr w:type="spellEnd"/>
      <w:r w:rsidRPr="00292B2B">
        <w:rPr>
          <w:rFonts w:ascii="Calibri" w:hAnsi="Calibri" w:cs="Tahoma"/>
          <w:sz w:val="20"/>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w:t>
      </w:r>
    </w:p>
    <w:p w:rsidR="003668D9" w:rsidRPr="00C412EE" w:rsidRDefault="003668D9" w:rsidP="003668D9">
      <w:pPr>
        <w:autoSpaceDE w:val="0"/>
        <w:autoSpaceDN w:val="0"/>
        <w:adjustRightInd w:val="0"/>
        <w:spacing w:line="276" w:lineRule="auto"/>
        <w:ind w:left="993" w:hanging="426"/>
        <w:jc w:val="both"/>
        <w:rPr>
          <w:rFonts w:ascii="Calibri" w:hAnsi="Calibri" w:cs="Tahoma"/>
          <w:sz w:val="8"/>
          <w:szCs w:val="8"/>
        </w:rPr>
      </w:pPr>
    </w:p>
    <w:p w:rsidR="003668D9" w:rsidRPr="00292B2B" w:rsidRDefault="00783698" w:rsidP="003668D9">
      <w:pPr>
        <w:tabs>
          <w:tab w:val="left" w:pos="284"/>
        </w:tabs>
        <w:autoSpaceDE w:val="0"/>
        <w:autoSpaceDN w:val="0"/>
        <w:adjustRightInd w:val="0"/>
        <w:spacing w:line="276" w:lineRule="auto"/>
        <w:ind w:left="709" w:hanging="567"/>
        <w:jc w:val="both"/>
        <w:rPr>
          <w:rFonts w:ascii="Calibri" w:hAnsi="Calibri" w:cs="Tahoma"/>
          <w:sz w:val="20"/>
        </w:rPr>
      </w:pPr>
      <w:r>
        <w:rPr>
          <w:rFonts w:ascii="Calibri" w:hAnsi="Calibri" w:cs="Tahoma"/>
          <w:sz w:val="20"/>
        </w:rPr>
        <w:t xml:space="preserve">  </w:t>
      </w:r>
      <w:r w:rsidR="00982F7B" w:rsidRPr="00A80C90">
        <w:rPr>
          <w:rFonts w:ascii="Calibri" w:hAnsi="Calibri" w:cs="Tahoma"/>
          <w:sz w:val="20"/>
        </w:rPr>
        <w:t>4</w:t>
      </w:r>
      <w:r w:rsidR="003668D9" w:rsidRPr="00A80C90">
        <w:rPr>
          <w:rFonts w:ascii="Calibri" w:hAnsi="Calibri" w:cs="Tahoma"/>
          <w:sz w:val="20"/>
        </w:rPr>
        <w:t>.4    Z tytułu niespełnienia przez Wykonawcę lub podwykonawcę wymogu zatrudnienia na podstawie umowy</w:t>
      </w:r>
      <w:r w:rsidR="007042DC" w:rsidRPr="00A80C90">
        <w:rPr>
          <w:rFonts w:ascii="Calibri" w:hAnsi="Calibri" w:cs="Tahoma"/>
          <w:sz w:val="20"/>
        </w:rPr>
        <w:t xml:space="preserve"> </w:t>
      </w:r>
      <w:r w:rsidR="003668D9" w:rsidRPr="00A80C90">
        <w:rPr>
          <w:rFonts w:ascii="Calibri" w:hAnsi="Calibri" w:cs="Tahoma"/>
          <w:sz w:val="20"/>
        </w:rPr>
        <w:t xml:space="preserve">             o pracę osób wykonujących wskazane w punkcie </w:t>
      </w:r>
      <w:r w:rsidR="00982F7B" w:rsidRPr="00A80C90">
        <w:rPr>
          <w:rFonts w:ascii="Calibri" w:hAnsi="Calibri" w:cs="Tahoma"/>
          <w:sz w:val="20"/>
        </w:rPr>
        <w:t>4.</w:t>
      </w:r>
      <w:r w:rsidR="003668D9" w:rsidRPr="00A80C90">
        <w:rPr>
          <w:rFonts w:ascii="Calibri" w:hAnsi="Calibri" w:cs="Tahoma"/>
          <w:sz w:val="20"/>
        </w:rPr>
        <w:t xml:space="preserve">  czynności Zamawiający przewiduje sankcje w postaci obowiązku zapłaty przez Wykonawcę kary umownej w wysokości określonej w Rozdziale II. Wzór umowy -    §</w:t>
      </w:r>
      <w:r w:rsidR="00982F7B" w:rsidRPr="00A80C90">
        <w:rPr>
          <w:rFonts w:ascii="Calibri" w:hAnsi="Calibri" w:cs="Tahoma"/>
          <w:sz w:val="20"/>
        </w:rPr>
        <w:t>29.</w:t>
      </w:r>
      <w:r w:rsidR="007042DC" w:rsidRPr="00A80C90">
        <w:rPr>
          <w:rFonts w:ascii="Calibri" w:hAnsi="Calibri" w:cs="Tahoma"/>
          <w:sz w:val="20"/>
        </w:rPr>
        <w:t>pkt.1.7</w:t>
      </w:r>
      <w:r w:rsidR="008D2440" w:rsidRPr="00A80C90">
        <w:rPr>
          <w:rFonts w:ascii="Calibri" w:hAnsi="Calibri" w:cs="Tahoma"/>
          <w:sz w:val="20"/>
        </w:rPr>
        <w:t>.</w:t>
      </w:r>
      <w:r w:rsidR="007042DC" w:rsidRPr="00A80C90">
        <w:rPr>
          <w:rFonts w:ascii="Calibri" w:hAnsi="Calibri" w:cs="Tahoma"/>
          <w:color w:val="FF0000"/>
          <w:sz w:val="20"/>
        </w:rPr>
        <w:t xml:space="preserve"> </w:t>
      </w:r>
      <w:r w:rsidR="003668D9" w:rsidRPr="00A80C90">
        <w:rPr>
          <w:rFonts w:ascii="Calibri" w:hAnsi="Calibri" w:cs="Tahoma"/>
          <w:sz w:val="20"/>
        </w:rPr>
        <w:t>Niezłożenie przez Wykonawcę w wyznaczonym przez Zamawiającego terminie żądanych przez</w:t>
      </w:r>
      <w:r w:rsidR="003668D9" w:rsidRPr="00292B2B">
        <w:rPr>
          <w:rFonts w:ascii="Calibri" w:hAnsi="Calibri" w:cs="Tahoma"/>
          <w:sz w:val="20"/>
        </w:rPr>
        <w:t xml:space="preserve">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982F7B" w:rsidRPr="00292B2B">
        <w:rPr>
          <w:rFonts w:ascii="Calibri" w:hAnsi="Calibri" w:cs="Tahoma"/>
          <w:sz w:val="20"/>
        </w:rPr>
        <w:t>4.</w:t>
      </w:r>
      <w:r w:rsidR="003668D9" w:rsidRPr="00292B2B">
        <w:rPr>
          <w:rFonts w:ascii="Calibri" w:hAnsi="Calibri" w:cs="Tahoma"/>
          <w:sz w:val="20"/>
        </w:rPr>
        <w:t xml:space="preserve"> czynności. </w:t>
      </w:r>
    </w:p>
    <w:p w:rsidR="003668D9" w:rsidRPr="00292B2B" w:rsidRDefault="003668D9" w:rsidP="003668D9">
      <w:pPr>
        <w:tabs>
          <w:tab w:val="left" w:pos="284"/>
        </w:tabs>
        <w:autoSpaceDE w:val="0"/>
        <w:autoSpaceDN w:val="0"/>
        <w:adjustRightInd w:val="0"/>
        <w:spacing w:line="276" w:lineRule="auto"/>
        <w:ind w:left="709" w:hanging="567"/>
        <w:jc w:val="both"/>
        <w:rPr>
          <w:rFonts w:ascii="Calibri" w:hAnsi="Calibri" w:cs="Tahoma"/>
          <w:sz w:val="20"/>
        </w:rPr>
      </w:pPr>
    </w:p>
    <w:p w:rsidR="00AF3433" w:rsidRDefault="00982F7B" w:rsidP="00C412EE">
      <w:pPr>
        <w:autoSpaceDE w:val="0"/>
        <w:autoSpaceDN w:val="0"/>
        <w:adjustRightInd w:val="0"/>
        <w:spacing w:line="276" w:lineRule="auto"/>
        <w:ind w:left="709" w:hanging="425"/>
        <w:jc w:val="both"/>
        <w:rPr>
          <w:rFonts w:ascii="Calibri" w:hAnsi="Calibri" w:cs="Tahoma"/>
          <w:sz w:val="20"/>
        </w:rPr>
      </w:pPr>
      <w:r w:rsidRPr="00292B2B">
        <w:rPr>
          <w:rFonts w:ascii="Calibri" w:hAnsi="Calibri" w:cs="Tahoma"/>
          <w:sz w:val="20"/>
        </w:rPr>
        <w:t>4</w:t>
      </w:r>
      <w:r w:rsidR="003668D9" w:rsidRPr="00292B2B">
        <w:rPr>
          <w:rFonts w:ascii="Calibri" w:hAnsi="Calibri" w:cs="Tahoma"/>
          <w:sz w:val="20"/>
        </w:rPr>
        <w:t>.5 W przypadku uzasadnionych wątpliwości co do przestrzegania prawa pr</w:t>
      </w:r>
      <w:r w:rsidR="00AD1CD9">
        <w:rPr>
          <w:rFonts w:ascii="Calibri" w:hAnsi="Calibri" w:cs="Tahoma"/>
          <w:sz w:val="20"/>
        </w:rPr>
        <w:t>acy przez Wykonawcę lub podwyko</w:t>
      </w:r>
      <w:r w:rsidR="003668D9" w:rsidRPr="00292B2B">
        <w:rPr>
          <w:rFonts w:ascii="Calibri" w:hAnsi="Calibri" w:cs="Tahoma"/>
          <w:sz w:val="20"/>
        </w:rPr>
        <w:t>nawcę  Zamawiający może zwrócić się o przeprowadzenie kontroli przez Państwową Inspekcję Pracy.</w:t>
      </w:r>
    </w:p>
    <w:p w:rsidR="00C412EE" w:rsidRPr="00C412EE" w:rsidRDefault="00C412EE" w:rsidP="00C412EE">
      <w:pPr>
        <w:autoSpaceDE w:val="0"/>
        <w:autoSpaceDN w:val="0"/>
        <w:adjustRightInd w:val="0"/>
        <w:spacing w:line="276" w:lineRule="auto"/>
        <w:ind w:left="709" w:hanging="425"/>
        <w:jc w:val="both"/>
        <w:rPr>
          <w:rFonts w:ascii="Calibri" w:hAnsi="Calibri" w:cs="Tahoma"/>
          <w:sz w:val="20"/>
        </w:rPr>
      </w:pPr>
    </w:p>
    <w:p w:rsidR="00382698" w:rsidRDefault="00754F60" w:rsidP="00754F60">
      <w:pPr>
        <w:pStyle w:val="Tekstpodstawowy31"/>
        <w:tabs>
          <w:tab w:val="left" w:pos="0"/>
        </w:tabs>
        <w:suppressAutoHyphens w:val="0"/>
        <w:overflowPunct w:val="0"/>
        <w:autoSpaceDE w:val="0"/>
        <w:autoSpaceDN w:val="0"/>
        <w:adjustRightInd w:val="0"/>
        <w:spacing w:after="0" w:line="276" w:lineRule="auto"/>
        <w:ind w:hanging="284"/>
        <w:textAlignment w:val="baseline"/>
        <w:rPr>
          <w:rFonts w:ascii="Calibri" w:hAnsi="Calibri" w:cs="Calibri"/>
          <w:b w:val="0"/>
          <w:color w:val="000000"/>
          <w:sz w:val="20"/>
          <w:szCs w:val="20"/>
        </w:rPr>
      </w:pPr>
      <w:r>
        <w:rPr>
          <w:rFonts w:ascii="Calibri" w:hAnsi="Calibri" w:cs="Calibri"/>
          <w:b w:val="0"/>
          <w:sz w:val="20"/>
          <w:szCs w:val="20"/>
        </w:rPr>
        <w:t>5</w:t>
      </w:r>
      <w:r w:rsidR="000C0A5A" w:rsidRPr="00070E4F">
        <w:rPr>
          <w:rFonts w:ascii="Calibri" w:hAnsi="Calibri" w:cs="Calibri"/>
          <w:sz w:val="20"/>
          <w:szCs w:val="20"/>
        </w:rPr>
        <w:t>.</w:t>
      </w:r>
      <w:r w:rsidR="00880CDB">
        <w:rPr>
          <w:rFonts w:ascii="Calibri" w:hAnsi="Calibri" w:cs="Calibri"/>
          <w:sz w:val="20"/>
          <w:szCs w:val="20"/>
        </w:rPr>
        <w:t xml:space="preserve"> </w:t>
      </w:r>
      <w:r w:rsidR="000C0A5A" w:rsidRPr="00070E4F">
        <w:rPr>
          <w:rFonts w:ascii="Calibri" w:hAnsi="Calibri" w:cs="Calibri"/>
          <w:b w:val="0"/>
          <w:color w:val="000000"/>
          <w:sz w:val="20"/>
          <w:szCs w:val="20"/>
        </w:rPr>
        <w:t xml:space="preserve">Wykonawca jest zobowiązany wykonać pełny zakres rzeczowy prac ujęty w  </w:t>
      </w:r>
      <w:r w:rsidR="000C0A5A" w:rsidRPr="00070E4F">
        <w:rPr>
          <w:rFonts w:ascii="Calibri" w:hAnsi="Calibri" w:cs="Calibri"/>
          <w:b w:val="0"/>
          <w:i/>
          <w:color w:val="000000"/>
          <w:sz w:val="20"/>
          <w:szCs w:val="20"/>
        </w:rPr>
        <w:t>Dokumentacji projektowej</w:t>
      </w:r>
      <w:r w:rsidR="00880CDB">
        <w:rPr>
          <w:rFonts w:ascii="Calibri" w:hAnsi="Calibri" w:cs="Calibri"/>
          <w:b w:val="0"/>
          <w:i/>
          <w:color w:val="000000"/>
          <w:sz w:val="20"/>
          <w:szCs w:val="20"/>
        </w:rPr>
        <w:t xml:space="preserve"> </w:t>
      </w:r>
      <w:r w:rsidR="000C0A5A" w:rsidRPr="00070E4F">
        <w:rPr>
          <w:rFonts w:ascii="Calibri" w:hAnsi="Calibri" w:cs="Calibri"/>
          <w:b w:val="0"/>
          <w:color w:val="000000"/>
          <w:sz w:val="20"/>
          <w:szCs w:val="20"/>
        </w:rPr>
        <w:t>określony przepisami prawa, współczesnej wiedzy technicznej i sztuki budowlanej - dla uzyskania końcowego efektu określonego przez przedmiot zamówienia objętego postępowaniem, bez względu na trudności</w:t>
      </w:r>
      <w:r w:rsidR="00880CDB">
        <w:rPr>
          <w:rFonts w:ascii="Calibri" w:hAnsi="Calibri" w:cs="Calibri"/>
          <w:b w:val="0"/>
          <w:color w:val="000000"/>
          <w:sz w:val="20"/>
          <w:szCs w:val="20"/>
        </w:rPr>
        <w:t xml:space="preserve"> </w:t>
      </w:r>
      <w:r w:rsidR="000C0A5A" w:rsidRPr="00070E4F">
        <w:rPr>
          <w:rFonts w:ascii="Calibri" w:hAnsi="Calibri" w:cs="Calibri"/>
          <w:b w:val="0"/>
          <w:color w:val="000000"/>
          <w:sz w:val="20"/>
          <w:szCs w:val="20"/>
        </w:rPr>
        <w:t>i nie przewidziane okoliczności, jakie mog</w:t>
      </w:r>
      <w:r w:rsidR="00267A7D">
        <w:rPr>
          <w:rFonts w:ascii="Calibri" w:hAnsi="Calibri" w:cs="Calibri"/>
          <w:b w:val="0"/>
          <w:color w:val="000000"/>
          <w:sz w:val="20"/>
          <w:szCs w:val="20"/>
        </w:rPr>
        <w:t>ą wystąpić w trakcie realizacji</w:t>
      </w:r>
      <w:r w:rsidR="008D0CAE">
        <w:rPr>
          <w:rFonts w:ascii="Calibri" w:hAnsi="Calibri" w:cs="Calibri"/>
          <w:b w:val="0"/>
          <w:color w:val="000000"/>
          <w:sz w:val="20"/>
          <w:szCs w:val="20"/>
        </w:rPr>
        <w:t>.</w:t>
      </w:r>
    </w:p>
    <w:p w:rsidR="00754F60" w:rsidRPr="00754F60" w:rsidRDefault="00754F60" w:rsidP="00754F60">
      <w:pPr>
        <w:spacing w:line="276" w:lineRule="auto"/>
        <w:jc w:val="both"/>
        <w:rPr>
          <w:rFonts w:ascii="Calibri" w:hAnsi="Calibri" w:cs="Arial"/>
          <w:sz w:val="20"/>
        </w:rPr>
      </w:pPr>
      <w:r w:rsidRPr="00754F60">
        <w:rPr>
          <w:rFonts w:ascii="Calibri" w:hAnsi="Calibri" w:cs="Arial"/>
          <w:sz w:val="20"/>
        </w:rPr>
        <w:t xml:space="preserve">Ewentualny brak w </w:t>
      </w:r>
      <w:r>
        <w:rPr>
          <w:rFonts w:ascii="Calibri" w:hAnsi="Calibri" w:cs="Arial"/>
          <w:sz w:val="20"/>
        </w:rPr>
        <w:t xml:space="preserve">Orientacyjnym </w:t>
      </w:r>
      <w:r w:rsidRPr="00754F60">
        <w:rPr>
          <w:rFonts w:ascii="Calibri" w:hAnsi="Calibri" w:cs="Arial"/>
          <w:sz w:val="20"/>
        </w:rPr>
        <w:t xml:space="preserve">przedmiarze robót  pewnych robót koniecznych do wykonania na podstawie </w:t>
      </w:r>
      <w:r>
        <w:rPr>
          <w:rFonts w:ascii="Calibri" w:hAnsi="Calibri" w:cs="Arial"/>
          <w:i/>
          <w:sz w:val="20"/>
        </w:rPr>
        <w:t>D</w:t>
      </w:r>
      <w:r w:rsidRPr="00754F60">
        <w:rPr>
          <w:rFonts w:ascii="Calibri" w:hAnsi="Calibri" w:cs="Arial"/>
          <w:i/>
          <w:sz w:val="20"/>
        </w:rPr>
        <w:t>oku</w:t>
      </w:r>
      <w:r w:rsidRPr="00754F60">
        <w:rPr>
          <w:rFonts w:ascii="Calibri" w:hAnsi="Calibri" w:cs="Arial"/>
          <w:i/>
          <w:sz w:val="20"/>
        </w:rPr>
        <w:softHyphen/>
        <w:t>mentacji projektowej</w:t>
      </w:r>
      <w:r w:rsidRPr="00754F60">
        <w:rPr>
          <w:rFonts w:ascii="Calibri" w:hAnsi="Calibri" w:cs="Arial"/>
          <w:sz w:val="20"/>
        </w:rPr>
        <w:t xml:space="preserve">  nie zwalnia wykonawcy od obowiązku ich wykonania w umownej cenie.</w:t>
      </w:r>
    </w:p>
    <w:p w:rsidR="00754F60" w:rsidRPr="00754F60" w:rsidRDefault="00502D32" w:rsidP="00754F60">
      <w:pPr>
        <w:spacing w:line="276" w:lineRule="auto"/>
        <w:jc w:val="both"/>
        <w:rPr>
          <w:rFonts w:ascii="Calibri" w:hAnsi="Calibri" w:cs="Arial"/>
          <w:sz w:val="20"/>
        </w:rPr>
      </w:pPr>
      <w:r>
        <w:rPr>
          <w:rFonts w:ascii="Calibri" w:hAnsi="Calibri" w:cs="Arial"/>
          <w:sz w:val="20"/>
        </w:rPr>
        <w:t>W</w:t>
      </w:r>
      <w:r w:rsidR="00754F60" w:rsidRPr="00754F60">
        <w:rPr>
          <w:rFonts w:ascii="Calibri" w:hAnsi="Calibri" w:cs="Arial"/>
          <w:sz w:val="20"/>
        </w:rPr>
        <w:t xml:space="preserve"> przypadku wystąpienia</w:t>
      </w:r>
      <w:r>
        <w:rPr>
          <w:rFonts w:ascii="Calibri" w:hAnsi="Calibri" w:cs="Arial"/>
          <w:sz w:val="20"/>
        </w:rPr>
        <w:t>,</w:t>
      </w:r>
      <w:r w:rsidR="00754F60" w:rsidRPr="00754F60">
        <w:rPr>
          <w:rFonts w:ascii="Calibri" w:hAnsi="Calibri" w:cs="Arial"/>
          <w:sz w:val="20"/>
        </w:rPr>
        <w:t xml:space="preserve"> w trakcie prowadzenia robót</w:t>
      </w:r>
      <w:r>
        <w:rPr>
          <w:rFonts w:ascii="Calibri" w:hAnsi="Calibri" w:cs="Arial"/>
          <w:sz w:val="20"/>
        </w:rPr>
        <w:t>, większej</w:t>
      </w:r>
      <w:r w:rsidR="00754F60" w:rsidRPr="00754F60">
        <w:rPr>
          <w:rFonts w:ascii="Calibri" w:hAnsi="Calibri" w:cs="Arial"/>
          <w:sz w:val="20"/>
        </w:rPr>
        <w:t xml:space="preserve"> ilości robót </w:t>
      </w:r>
      <w:r>
        <w:rPr>
          <w:rFonts w:ascii="Calibri" w:hAnsi="Calibri" w:cs="Arial"/>
          <w:sz w:val="20"/>
        </w:rPr>
        <w:t xml:space="preserve">niż wykazanej w jakiejkolwiek pozycji Orientacyjnego przedmiaru robót, </w:t>
      </w:r>
      <w:r w:rsidR="00754F60" w:rsidRPr="00754F60">
        <w:rPr>
          <w:rFonts w:ascii="Calibri" w:hAnsi="Calibri" w:cs="Arial"/>
          <w:sz w:val="20"/>
        </w:rPr>
        <w:t>nie będzie to mogło być uznane za roboty dodatkowe z żądaniem dodatkowego wynagrodzenia.</w:t>
      </w:r>
    </w:p>
    <w:p w:rsidR="00382698" w:rsidRDefault="00382698" w:rsidP="00502D32">
      <w:pPr>
        <w:pStyle w:val="Tekstpodstawowy31"/>
        <w:tabs>
          <w:tab w:val="left" w:pos="360"/>
        </w:tabs>
        <w:suppressAutoHyphens w:val="0"/>
        <w:overflowPunct w:val="0"/>
        <w:autoSpaceDE w:val="0"/>
        <w:autoSpaceDN w:val="0"/>
        <w:adjustRightInd w:val="0"/>
        <w:spacing w:after="0" w:line="276" w:lineRule="auto"/>
        <w:textAlignment w:val="baseline"/>
        <w:rPr>
          <w:rFonts w:ascii="Calibri" w:hAnsi="Calibri" w:cs="Calibri"/>
          <w:b w:val="0"/>
          <w:color w:val="000000"/>
          <w:sz w:val="20"/>
          <w:szCs w:val="20"/>
        </w:rPr>
      </w:pPr>
    </w:p>
    <w:p w:rsidR="00C87D47" w:rsidRPr="00FF2C4F" w:rsidRDefault="00502D32" w:rsidP="00502D32">
      <w:pPr>
        <w:pStyle w:val="Akapitzlist"/>
        <w:spacing w:line="276" w:lineRule="auto"/>
        <w:ind w:left="360" w:hanging="644"/>
        <w:jc w:val="both"/>
        <w:rPr>
          <w:rFonts w:ascii="Calibri" w:hAnsi="Calibri" w:cs="Calibri"/>
          <w:bCs/>
          <w:sz w:val="20"/>
        </w:rPr>
      </w:pPr>
      <w:r>
        <w:rPr>
          <w:rStyle w:val="Pogrubienie"/>
          <w:rFonts w:ascii="Calibri" w:hAnsi="Calibri" w:cs="Calibri"/>
          <w:b w:val="0"/>
          <w:iCs/>
          <w:sz w:val="20"/>
        </w:rPr>
        <w:t>6.</w:t>
      </w:r>
      <w:r w:rsidR="00C87D47" w:rsidRPr="00390A4A">
        <w:rPr>
          <w:rStyle w:val="Pogrubienie"/>
          <w:rFonts w:ascii="Calibri" w:hAnsi="Calibri" w:cs="Calibri"/>
          <w:b w:val="0"/>
          <w:iCs/>
          <w:sz w:val="20"/>
        </w:rPr>
        <w:t xml:space="preserve">Zamówienie opisane jest </w:t>
      </w:r>
      <w:r w:rsidR="00C87D47" w:rsidRPr="00390A4A">
        <w:rPr>
          <w:rFonts w:ascii="Calibri" w:hAnsi="Calibri" w:cs="Calibri"/>
          <w:bCs/>
          <w:sz w:val="20"/>
        </w:rPr>
        <w:t>kodem wg Wspólnego Słownika Zamówień CPV  jako:</w:t>
      </w:r>
    </w:p>
    <w:p w:rsidR="00C87D47" w:rsidRPr="00E35C1B" w:rsidRDefault="00C87D47" w:rsidP="006F339B">
      <w:pPr>
        <w:spacing w:line="276" w:lineRule="auto"/>
        <w:jc w:val="both"/>
        <w:rPr>
          <w:rFonts w:ascii="Calibri" w:hAnsi="Calibri" w:cs="Calibri"/>
          <w:sz w:val="20"/>
        </w:rPr>
      </w:pPr>
      <w:r w:rsidRPr="009B00D9">
        <w:rPr>
          <w:rFonts w:ascii="Calibri" w:hAnsi="Calibri" w:cs="Calibri"/>
          <w:sz w:val="20"/>
        </w:rPr>
        <w:t>45.23.31.</w:t>
      </w:r>
      <w:r w:rsidR="007B317A" w:rsidRPr="009B00D9">
        <w:rPr>
          <w:rFonts w:ascii="Calibri" w:hAnsi="Calibri" w:cs="Calibri"/>
          <w:sz w:val="20"/>
        </w:rPr>
        <w:t>23</w:t>
      </w:r>
      <w:r w:rsidR="006F339B" w:rsidRPr="009B00D9">
        <w:rPr>
          <w:rFonts w:ascii="Calibri" w:hAnsi="Calibri" w:cs="Calibri"/>
          <w:sz w:val="20"/>
        </w:rPr>
        <w:t>-</w:t>
      </w:r>
      <w:r w:rsidR="007B317A" w:rsidRPr="009B00D9">
        <w:rPr>
          <w:rFonts w:ascii="Calibri" w:hAnsi="Calibri" w:cs="Calibri"/>
          <w:sz w:val="20"/>
        </w:rPr>
        <w:t>7</w:t>
      </w:r>
      <w:r w:rsidRPr="009B00D9">
        <w:rPr>
          <w:rFonts w:ascii="Calibri" w:hAnsi="Calibri" w:cs="Calibri"/>
          <w:sz w:val="20"/>
        </w:rPr>
        <w:t xml:space="preserve">-roboty </w:t>
      </w:r>
      <w:proofErr w:type="spellStart"/>
      <w:r w:rsidR="007B317A" w:rsidRPr="009B00D9">
        <w:rPr>
          <w:rFonts w:ascii="Calibri" w:hAnsi="Calibri" w:cs="Calibri"/>
          <w:sz w:val="20"/>
        </w:rPr>
        <w:t>budowlane</w:t>
      </w:r>
      <w:proofErr w:type="spellEnd"/>
      <w:r w:rsidR="007B317A" w:rsidRPr="009B00D9">
        <w:rPr>
          <w:rFonts w:ascii="Calibri" w:hAnsi="Calibri" w:cs="Calibri"/>
          <w:sz w:val="20"/>
        </w:rPr>
        <w:t xml:space="preserve"> </w:t>
      </w:r>
      <w:r w:rsidRPr="009B00D9">
        <w:rPr>
          <w:rFonts w:ascii="Calibri" w:hAnsi="Calibri" w:cs="Calibri"/>
          <w:sz w:val="20"/>
        </w:rPr>
        <w:t>w zakresie  dróg</w:t>
      </w:r>
      <w:r w:rsidR="007B317A" w:rsidRPr="009B00D9">
        <w:rPr>
          <w:rFonts w:ascii="Calibri" w:hAnsi="Calibri" w:cs="Calibri"/>
          <w:sz w:val="20"/>
        </w:rPr>
        <w:t xml:space="preserve"> podrzędnych</w:t>
      </w:r>
    </w:p>
    <w:p w:rsidR="00382698" w:rsidRPr="002851BE" w:rsidRDefault="00382698" w:rsidP="002851BE">
      <w:pPr>
        <w:pStyle w:val="Tekstpodstawowy3"/>
        <w:spacing w:line="276" w:lineRule="auto"/>
        <w:jc w:val="left"/>
        <w:rPr>
          <w:rFonts w:ascii="Calibri" w:hAnsi="Calibri"/>
          <w:b w:val="0"/>
          <w:bCs/>
          <w:sz w:val="20"/>
        </w:rPr>
      </w:pPr>
    </w:p>
    <w:p w:rsidR="00FE0C3D" w:rsidRDefault="002851BE" w:rsidP="002851BE">
      <w:pPr>
        <w:widowControl w:val="0"/>
        <w:shd w:val="clear" w:color="auto" w:fill="FFFFFF"/>
        <w:autoSpaceDE w:val="0"/>
        <w:autoSpaceDN w:val="0"/>
        <w:adjustRightInd w:val="0"/>
        <w:spacing w:line="276" w:lineRule="auto"/>
        <w:ind w:left="-142" w:hanging="142"/>
        <w:jc w:val="both"/>
        <w:rPr>
          <w:rFonts w:ascii="Calibri" w:hAnsi="Calibri" w:cs="Calibri"/>
          <w:b/>
          <w:spacing w:val="-2"/>
          <w:sz w:val="20"/>
        </w:rPr>
      </w:pPr>
      <w:r>
        <w:rPr>
          <w:rFonts w:ascii="Calibri" w:hAnsi="Calibri" w:cs="Calibri"/>
          <w:sz w:val="20"/>
        </w:rPr>
        <w:t>7</w:t>
      </w:r>
      <w:r w:rsidR="00FA1D2E" w:rsidRPr="006F339B">
        <w:rPr>
          <w:rFonts w:ascii="Calibri" w:hAnsi="Calibri" w:cs="Calibri"/>
          <w:sz w:val="20"/>
        </w:rPr>
        <w:t>.</w:t>
      </w:r>
      <w:r w:rsidR="00FA1D2E" w:rsidRPr="00FE0C3D">
        <w:rPr>
          <w:rFonts w:ascii="Calibri" w:hAnsi="Calibri" w:cs="Calibri"/>
          <w:b/>
          <w:spacing w:val="-2"/>
          <w:sz w:val="20"/>
        </w:rPr>
        <w:t xml:space="preserve">Wymagany okres gwarancji jakości </w:t>
      </w:r>
      <w:r w:rsidR="008D0CAE" w:rsidRPr="00FE0C3D">
        <w:rPr>
          <w:rFonts w:ascii="Calibri" w:hAnsi="Calibri" w:cs="Calibri"/>
          <w:b/>
          <w:spacing w:val="-2"/>
          <w:sz w:val="20"/>
        </w:rPr>
        <w:t xml:space="preserve">i rękojmi za wady </w:t>
      </w:r>
      <w:r w:rsidR="00FA1D2E" w:rsidRPr="00FE0C3D">
        <w:rPr>
          <w:rFonts w:ascii="Calibri" w:hAnsi="Calibri" w:cs="Calibri"/>
          <w:b/>
          <w:spacing w:val="-2"/>
          <w:sz w:val="20"/>
        </w:rPr>
        <w:t xml:space="preserve"> dla całego przedmiotu zamówienia  - minimum </w:t>
      </w:r>
      <w:r w:rsidR="00D32D53" w:rsidRPr="00D32D53">
        <w:rPr>
          <w:rFonts w:ascii="Calibri" w:hAnsi="Calibri" w:cs="Calibri"/>
          <w:b/>
          <w:spacing w:val="-2"/>
          <w:sz w:val="20"/>
        </w:rPr>
        <w:t>36</w:t>
      </w:r>
      <w:r w:rsidR="007042DC">
        <w:rPr>
          <w:rFonts w:ascii="Calibri" w:hAnsi="Calibri" w:cs="Calibri"/>
          <w:b/>
          <w:spacing w:val="-2"/>
          <w:sz w:val="20"/>
        </w:rPr>
        <w:t xml:space="preserve"> </w:t>
      </w:r>
      <w:r w:rsidR="00FA1D2E" w:rsidRPr="00D32D53">
        <w:rPr>
          <w:rFonts w:ascii="Calibri" w:hAnsi="Calibri" w:cs="Calibri"/>
          <w:b/>
          <w:spacing w:val="-2"/>
          <w:sz w:val="20"/>
        </w:rPr>
        <w:t>miesięcy</w:t>
      </w:r>
      <w:r w:rsidR="00FE0C3D" w:rsidRPr="00D32D53">
        <w:rPr>
          <w:rFonts w:ascii="Calibri" w:hAnsi="Calibri" w:cs="Calibri"/>
          <w:b/>
          <w:spacing w:val="-2"/>
          <w:sz w:val="20"/>
        </w:rPr>
        <w:t>.</w:t>
      </w:r>
    </w:p>
    <w:p w:rsidR="00FA1D2E" w:rsidRPr="00FE0C3D" w:rsidRDefault="006F339B" w:rsidP="002851BE">
      <w:pPr>
        <w:widowControl w:val="0"/>
        <w:shd w:val="clear" w:color="auto" w:fill="FFFFFF"/>
        <w:autoSpaceDE w:val="0"/>
        <w:autoSpaceDN w:val="0"/>
        <w:adjustRightInd w:val="0"/>
        <w:spacing w:line="276" w:lineRule="auto"/>
        <w:ind w:hanging="142"/>
        <w:jc w:val="both"/>
        <w:rPr>
          <w:rFonts w:ascii="Calibri" w:hAnsi="Calibri" w:cs="Calibri"/>
          <w:sz w:val="20"/>
        </w:rPr>
      </w:pPr>
      <w:r w:rsidRPr="00FE0C3D">
        <w:rPr>
          <w:rFonts w:ascii="Calibri" w:hAnsi="Calibri" w:cs="Calibri"/>
          <w:spacing w:val="-2"/>
          <w:sz w:val="20"/>
        </w:rPr>
        <w:t xml:space="preserve">Bieg okresu gwarancji rozpoczyna się wraz z dniem podpisania </w:t>
      </w:r>
      <w:r w:rsidRPr="00FE0C3D">
        <w:rPr>
          <w:rFonts w:ascii="Calibri" w:hAnsi="Calibri" w:cs="Calibri"/>
          <w:sz w:val="20"/>
        </w:rPr>
        <w:t>protokołu odbioru końcowego przedmiotu zamówienia, w którym nie stwierdza się  występowania wad lub wraz z dniem podpisania protokołu odbioru usunięcia wad i usterek stwierdzonych w protokole odbioru końcowego</w:t>
      </w:r>
      <w:r w:rsidR="00FE0C3D">
        <w:rPr>
          <w:rFonts w:ascii="Calibri" w:hAnsi="Calibri" w:cs="Calibri"/>
          <w:sz w:val="20"/>
        </w:rPr>
        <w:t>.</w:t>
      </w:r>
    </w:p>
    <w:p w:rsidR="003A5FE0" w:rsidRDefault="003A5FE0" w:rsidP="003A5FE0">
      <w:pPr>
        <w:pStyle w:val="Tekstpodstawowy31"/>
        <w:spacing w:after="0" w:line="276" w:lineRule="auto"/>
        <w:rPr>
          <w:rFonts w:ascii="Calibri" w:hAnsi="Calibri" w:cs="Calibri"/>
          <w:b w:val="0"/>
          <w:color w:val="FF0000"/>
          <w:sz w:val="8"/>
          <w:szCs w:val="8"/>
        </w:rPr>
      </w:pPr>
    </w:p>
    <w:p w:rsidR="00740117" w:rsidRPr="00FE0C3D" w:rsidRDefault="00740117" w:rsidP="003A5FE0">
      <w:pPr>
        <w:pStyle w:val="Tekstpodstawowy31"/>
        <w:spacing w:after="0" w:line="276" w:lineRule="auto"/>
        <w:rPr>
          <w:rFonts w:ascii="Calibri" w:hAnsi="Calibri" w:cs="Calibri"/>
          <w:b w:val="0"/>
          <w:color w:val="FF0000"/>
          <w:sz w:val="8"/>
          <w:szCs w:val="8"/>
        </w:rPr>
      </w:pPr>
    </w:p>
    <w:p w:rsidR="00382698" w:rsidRPr="00902DDC" w:rsidRDefault="00382698" w:rsidP="0034363B">
      <w:pPr>
        <w:pStyle w:val="Tekstpodstawowy31"/>
        <w:spacing w:after="0" w:line="276" w:lineRule="auto"/>
        <w:ind w:hanging="142"/>
        <w:rPr>
          <w:rFonts w:ascii="Calibri" w:hAnsi="Calibri" w:cs="Calibri"/>
          <w:color w:val="FF0000"/>
          <w:sz w:val="10"/>
          <w:szCs w:val="10"/>
        </w:rPr>
      </w:pPr>
    </w:p>
    <w:p w:rsidR="00991195" w:rsidRPr="00BF69C7" w:rsidRDefault="00991195" w:rsidP="002B5937">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IV</w:t>
      </w:r>
      <w:r w:rsidRPr="00BF69C7">
        <w:rPr>
          <w:rStyle w:val="Tytuksiki"/>
          <w:rFonts w:ascii="Calibri" w:hAnsi="Calibri" w:cs="Calibri"/>
          <w:sz w:val="20"/>
        </w:rPr>
        <w:t xml:space="preserve">.     TERMIN WYKONANIA ZAMÓWIENIA </w:t>
      </w:r>
    </w:p>
    <w:p w:rsidR="00991195" w:rsidRDefault="00991195" w:rsidP="00991195">
      <w:pPr>
        <w:widowControl w:val="0"/>
        <w:shd w:val="clear" w:color="auto" w:fill="FFFFFF"/>
        <w:tabs>
          <w:tab w:val="left" w:pos="202"/>
        </w:tabs>
        <w:autoSpaceDE w:val="0"/>
        <w:autoSpaceDN w:val="0"/>
        <w:adjustRightInd w:val="0"/>
        <w:spacing w:line="276" w:lineRule="auto"/>
        <w:ind w:left="425"/>
        <w:jc w:val="both"/>
        <w:rPr>
          <w:rFonts w:ascii="Calibri" w:hAnsi="Calibri" w:cs="Calibri"/>
          <w:color w:val="FF0000"/>
          <w:sz w:val="4"/>
          <w:szCs w:val="4"/>
        </w:rPr>
      </w:pPr>
    </w:p>
    <w:p w:rsidR="00382698" w:rsidRDefault="00382698" w:rsidP="00382698">
      <w:pPr>
        <w:widowControl w:val="0"/>
        <w:shd w:val="clear" w:color="auto" w:fill="FFFFFF"/>
        <w:tabs>
          <w:tab w:val="left" w:pos="202"/>
        </w:tabs>
        <w:autoSpaceDE w:val="0"/>
        <w:autoSpaceDN w:val="0"/>
        <w:adjustRightInd w:val="0"/>
        <w:spacing w:line="276" w:lineRule="auto"/>
        <w:jc w:val="both"/>
        <w:rPr>
          <w:rFonts w:ascii="Calibri" w:hAnsi="Calibri" w:cs="Calibri"/>
          <w:color w:val="FF0000"/>
          <w:sz w:val="4"/>
          <w:szCs w:val="4"/>
        </w:rPr>
      </w:pPr>
    </w:p>
    <w:p w:rsidR="00382698" w:rsidRPr="00B21661" w:rsidRDefault="00382698" w:rsidP="00991195">
      <w:pPr>
        <w:widowControl w:val="0"/>
        <w:shd w:val="clear" w:color="auto" w:fill="FFFFFF"/>
        <w:tabs>
          <w:tab w:val="left" w:pos="202"/>
        </w:tabs>
        <w:autoSpaceDE w:val="0"/>
        <w:autoSpaceDN w:val="0"/>
        <w:adjustRightInd w:val="0"/>
        <w:spacing w:line="276" w:lineRule="auto"/>
        <w:ind w:left="425"/>
        <w:jc w:val="both"/>
        <w:rPr>
          <w:rFonts w:ascii="Calibri" w:hAnsi="Calibri" w:cs="Calibri"/>
          <w:color w:val="FF0000"/>
          <w:sz w:val="4"/>
          <w:szCs w:val="4"/>
        </w:rPr>
      </w:pPr>
    </w:p>
    <w:p w:rsidR="00C579CE" w:rsidRPr="00B15797" w:rsidRDefault="00991195" w:rsidP="00085A91">
      <w:pPr>
        <w:widowControl w:val="0"/>
        <w:numPr>
          <w:ilvl w:val="0"/>
          <w:numId w:val="15"/>
        </w:numPr>
        <w:shd w:val="clear" w:color="auto" w:fill="FFFFFF"/>
        <w:tabs>
          <w:tab w:val="left" w:pos="202"/>
          <w:tab w:val="left" w:pos="426"/>
        </w:tabs>
        <w:autoSpaceDE w:val="0"/>
        <w:autoSpaceDN w:val="0"/>
        <w:adjustRightInd w:val="0"/>
        <w:spacing w:line="276" w:lineRule="auto"/>
        <w:ind w:left="1276" w:hanging="1276"/>
        <w:rPr>
          <w:rFonts w:ascii="Calibri" w:hAnsi="Calibri" w:cs="Calibri"/>
          <w:sz w:val="20"/>
        </w:rPr>
      </w:pPr>
      <w:r w:rsidRPr="00AD22B5">
        <w:rPr>
          <w:rFonts w:ascii="Calibri" w:hAnsi="Calibri" w:cs="Calibri"/>
          <w:b/>
          <w:sz w:val="20"/>
        </w:rPr>
        <w:t>rozpoczęcie</w:t>
      </w:r>
      <w:r w:rsidRPr="00D563C5">
        <w:rPr>
          <w:rFonts w:ascii="Calibri" w:hAnsi="Calibri" w:cs="Calibri"/>
          <w:sz w:val="20"/>
        </w:rPr>
        <w:t xml:space="preserve">:  </w:t>
      </w:r>
      <w:r w:rsidR="00C579CE" w:rsidRPr="00D563C5">
        <w:rPr>
          <w:rFonts w:ascii="Calibri" w:hAnsi="Calibri" w:cs="Calibri"/>
          <w:sz w:val="20"/>
        </w:rPr>
        <w:t xml:space="preserve">w ciągu </w:t>
      </w:r>
      <w:r w:rsidR="00740117">
        <w:rPr>
          <w:rFonts w:ascii="Calibri" w:hAnsi="Calibri" w:cs="Calibri"/>
          <w:sz w:val="20"/>
        </w:rPr>
        <w:t>pięciu</w:t>
      </w:r>
      <w:r w:rsidR="00C579CE">
        <w:rPr>
          <w:rFonts w:ascii="Calibri" w:hAnsi="Calibri" w:cs="Calibri"/>
          <w:sz w:val="20"/>
        </w:rPr>
        <w:t>(</w:t>
      </w:r>
      <w:r w:rsidR="00A72F70">
        <w:rPr>
          <w:rFonts w:ascii="Calibri" w:hAnsi="Calibri" w:cs="Calibri"/>
          <w:sz w:val="20"/>
        </w:rPr>
        <w:t>3</w:t>
      </w:r>
      <w:r w:rsidR="00C579CE">
        <w:rPr>
          <w:rFonts w:ascii="Calibri" w:hAnsi="Calibri" w:cs="Calibri"/>
          <w:sz w:val="20"/>
        </w:rPr>
        <w:t xml:space="preserve">)kolejnych </w:t>
      </w:r>
      <w:r w:rsidR="00C579CE" w:rsidRPr="00D563C5">
        <w:rPr>
          <w:rFonts w:ascii="Calibri" w:hAnsi="Calibri" w:cs="Calibri"/>
          <w:sz w:val="20"/>
        </w:rPr>
        <w:t>dni</w:t>
      </w:r>
      <w:r w:rsidR="00B15797">
        <w:rPr>
          <w:rFonts w:ascii="Calibri" w:hAnsi="Calibri" w:cs="Calibri"/>
          <w:sz w:val="20"/>
        </w:rPr>
        <w:t xml:space="preserve"> kalendarzowych</w:t>
      </w:r>
      <w:r w:rsidR="00C579CE">
        <w:rPr>
          <w:rFonts w:ascii="Calibri" w:hAnsi="Calibri" w:cs="Calibri"/>
          <w:sz w:val="20"/>
        </w:rPr>
        <w:t xml:space="preserve">, </w:t>
      </w:r>
      <w:r w:rsidR="00C579CE" w:rsidRPr="00D563C5">
        <w:rPr>
          <w:rFonts w:ascii="Calibri" w:hAnsi="Calibri" w:cs="Calibri"/>
          <w:sz w:val="20"/>
        </w:rPr>
        <w:t xml:space="preserve">po dacie </w:t>
      </w:r>
      <w:r w:rsidR="00B15797" w:rsidRPr="00B15797">
        <w:rPr>
          <w:rFonts w:ascii="Calibri" w:hAnsi="Calibri" w:cs="Calibri"/>
          <w:sz w:val="20"/>
        </w:rPr>
        <w:t>przekazania terenu budowy</w:t>
      </w:r>
      <w:r w:rsidR="00B15797">
        <w:rPr>
          <w:rFonts w:ascii="Calibri" w:hAnsi="Calibri" w:cs="Calibri"/>
          <w:sz w:val="20"/>
        </w:rPr>
        <w:t>,</w:t>
      </w:r>
    </w:p>
    <w:p w:rsidR="002851BE" w:rsidRDefault="006440B9" w:rsidP="00085A91">
      <w:pPr>
        <w:widowControl w:val="0"/>
        <w:numPr>
          <w:ilvl w:val="0"/>
          <w:numId w:val="15"/>
        </w:numPr>
        <w:shd w:val="clear" w:color="auto" w:fill="FFFFFF"/>
        <w:tabs>
          <w:tab w:val="left" w:pos="202"/>
        </w:tabs>
        <w:autoSpaceDE w:val="0"/>
        <w:autoSpaceDN w:val="0"/>
        <w:adjustRightInd w:val="0"/>
        <w:spacing w:line="276" w:lineRule="auto"/>
        <w:ind w:left="284" w:hanging="284"/>
        <w:rPr>
          <w:rFonts w:ascii="Calibri" w:hAnsi="Calibri" w:cs="Calibri"/>
          <w:sz w:val="20"/>
        </w:rPr>
      </w:pPr>
      <w:r w:rsidRPr="00AD22B5">
        <w:rPr>
          <w:rFonts w:ascii="Calibri" w:hAnsi="Calibri" w:cs="Calibri"/>
          <w:b/>
          <w:sz w:val="20"/>
        </w:rPr>
        <w:t>przekazanie terenu budowy</w:t>
      </w:r>
      <w:r w:rsidRPr="00C579CE">
        <w:rPr>
          <w:rFonts w:ascii="Calibri" w:hAnsi="Calibri" w:cs="Calibri"/>
          <w:sz w:val="20"/>
        </w:rPr>
        <w:t xml:space="preserve">:  </w:t>
      </w:r>
      <w:r w:rsidRPr="00D563C5">
        <w:rPr>
          <w:rFonts w:ascii="Calibri" w:hAnsi="Calibri" w:cs="Calibri"/>
          <w:sz w:val="20"/>
        </w:rPr>
        <w:t xml:space="preserve">w ciągu </w:t>
      </w:r>
      <w:r w:rsidR="00A72F70">
        <w:rPr>
          <w:rFonts w:ascii="Calibri" w:hAnsi="Calibri" w:cs="Calibri"/>
          <w:sz w:val="20"/>
        </w:rPr>
        <w:t>dwóch</w:t>
      </w:r>
      <w:r w:rsidR="004D0A30">
        <w:rPr>
          <w:rFonts w:ascii="Calibri" w:hAnsi="Calibri" w:cs="Calibri"/>
          <w:sz w:val="20"/>
        </w:rPr>
        <w:t>(</w:t>
      </w:r>
      <w:r w:rsidR="00A72F70">
        <w:rPr>
          <w:rFonts w:ascii="Calibri" w:hAnsi="Calibri" w:cs="Calibri"/>
          <w:sz w:val="20"/>
        </w:rPr>
        <w:t>2</w:t>
      </w:r>
      <w:r w:rsidR="004D0A30">
        <w:rPr>
          <w:rFonts w:ascii="Calibri" w:hAnsi="Calibri" w:cs="Calibri"/>
          <w:sz w:val="20"/>
        </w:rPr>
        <w:t>)</w:t>
      </w:r>
      <w:r>
        <w:rPr>
          <w:rFonts w:ascii="Calibri" w:hAnsi="Calibri" w:cs="Calibri"/>
          <w:sz w:val="20"/>
        </w:rPr>
        <w:t xml:space="preserve">kolejnych </w:t>
      </w:r>
      <w:r w:rsidRPr="00D563C5">
        <w:rPr>
          <w:rFonts w:ascii="Calibri" w:hAnsi="Calibri" w:cs="Calibri"/>
          <w:sz w:val="20"/>
        </w:rPr>
        <w:t xml:space="preserve">dni </w:t>
      </w:r>
      <w:r>
        <w:rPr>
          <w:rFonts w:ascii="Calibri" w:hAnsi="Calibri" w:cs="Calibri"/>
          <w:sz w:val="20"/>
        </w:rPr>
        <w:t xml:space="preserve"> nie będą</w:t>
      </w:r>
      <w:r w:rsidR="002851BE">
        <w:rPr>
          <w:rFonts w:ascii="Calibri" w:hAnsi="Calibri" w:cs="Calibri"/>
          <w:sz w:val="20"/>
        </w:rPr>
        <w:t>cych dniami ustawowo wolnymi od</w:t>
      </w:r>
    </w:p>
    <w:p w:rsidR="006440B9" w:rsidRPr="004464B4" w:rsidRDefault="006440B9" w:rsidP="002851BE">
      <w:pPr>
        <w:widowControl w:val="0"/>
        <w:shd w:val="clear" w:color="auto" w:fill="FFFFFF"/>
        <w:tabs>
          <w:tab w:val="left" w:pos="202"/>
        </w:tabs>
        <w:autoSpaceDE w:val="0"/>
        <w:autoSpaceDN w:val="0"/>
        <w:adjustRightInd w:val="0"/>
        <w:spacing w:line="276" w:lineRule="auto"/>
        <w:rPr>
          <w:rFonts w:ascii="Calibri" w:hAnsi="Calibri" w:cs="Calibri"/>
          <w:sz w:val="20"/>
        </w:rPr>
      </w:pPr>
      <w:r w:rsidRPr="004464B4">
        <w:rPr>
          <w:rFonts w:ascii="Calibri" w:hAnsi="Calibri" w:cs="Calibri"/>
          <w:sz w:val="20"/>
        </w:rPr>
        <w:t>pracy</w:t>
      </w:r>
      <w:r w:rsidR="002851BE" w:rsidRPr="004464B4">
        <w:rPr>
          <w:rFonts w:ascii="Calibri" w:hAnsi="Calibri" w:cs="Calibri"/>
          <w:sz w:val="20"/>
        </w:rPr>
        <w:t xml:space="preserve"> włącznie z sobotą</w:t>
      </w:r>
      <w:r w:rsidRPr="004464B4">
        <w:rPr>
          <w:rFonts w:ascii="Calibri" w:hAnsi="Calibri" w:cs="Calibri"/>
          <w:sz w:val="20"/>
        </w:rPr>
        <w:t xml:space="preserve">, po dacie  </w:t>
      </w:r>
      <w:r w:rsidR="00AD22B5" w:rsidRPr="004464B4">
        <w:rPr>
          <w:rFonts w:ascii="Calibri" w:hAnsi="Calibri" w:cs="Calibri"/>
          <w:sz w:val="20"/>
        </w:rPr>
        <w:t>podpisania umowy</w:t>
      </w:r>
      <w:r w:rsidR="00072268" w:rsidRPr="004464B4">
        <w:rPr>
          <w:rFonts w:ascii="Calibri" w:hAnsi="Calibri" w:cs="Calibri"/>
          <w:sz w:val="20"/>
        </w:rPr>
        <w:t>,</w:t>
      </w:r>
    </w:p>
    <w:p w:rsidR="00072268" w:rsidRPr="004464B4" w:rsidRDefault="00991195" w:rsidP="00D32D53">
      <w:pPr>
        <w:widowControl w:val="0"/>
        <w:numPr>
          <w:ilvl w:val="0"/>
          <w:numId w:val="15"/>
        </w:numPr>
        <w:tabs>
          <w:tab w:val="left" w:pos="202"/>
        </w:tabs>
        <w:autoSpaceDE w:val="0"/>
        <w:autoSpaceDN w:val="0"/>
        <w:adjustRightInd w:val="0"/>
        <w:spacing w:line="276" w:lineRule="auto"/>
        <w:ind w:left="425" w:hanging="425"/>
        <w:jc w:val="both"/>
        <w:rPr>
          <w:rFonts w:ascii="Calibri" w:hAnsi="Calibri" w:cs="Calibri"/>
          <w:sz w:val="20"/>
        </w:rPr>
      </w:pPr>
      <w:r w:rsidRPr="004464B4">
        <w:rPr>
          <w:rFonts w:ascii="Calibri" w:hAnsi="Calibri" w:cs="Calibri"/>
          <w:b/>
          <w:sz w:val="20"/>
        </w:rPr>
        <w:t>zakończenie:</w:t>
      </w:r>
      <w:r w:rsidR="00AD1CD9">
        <w:rPr>
          <w:rFonts w:ascii="Calibri" w:hAnsi="Calibri" w:cs="Calibri"/>
          <w:b/>
          <w:sz w:val="20"/>
        </w:rPr>
        <w:t xml:space="preserve"> </w:t>
      </w:r>
      <w:r w:rsidR="00B2045C" w:rsidRPr="004464B4">
        <w:rPr>
          <w:rFonts w:ascii="Calibri" w:hAnsi="Calibri" w:cs="Calibri"/>
          <w:bCs/>
          <w:sz w:val="20"/>
          <w:lang w:eastAsia="ar-SA"/>
        </w:rPr>
        <w:t xml:space="preserve">zadanie realizowane </w:t>
      </w:r>
      <w:r w:rsidR="00F81576" w:rsidRPr="004464B4">
        <w:rPr>
          <w:rFonts w:ascii="Calibri" w:hAnsi="Calibri" w:cs="Calibri"/>
          <w:bCs/>
          <w:sz w:val="20"/>
          <w:lang w:eastAsia="ar-SA"/>
        </w:rPr>
        <w:t xml:space="preserve">maksymalnie </w:t>
      </w:r>
      <w:r w:rsidR="00F60C41" w:rsidRPr="004464B4">
        <w:rPr>
          <w:rFonts w:ascii="Calibri" w:hAnsi="Calibri" w:cs="Calibri"/>
          <w:b/>
          <w:bCs/>
          <w:sz w:val="20"/>
          <w:lang w:eastAsia="ar-SA"/>
        </w:rPr>
        <w:t xml:space="preserve">do 31 </w:t>
      </w:r>
      <w:r w:rsidR="00D32D53" w:rsidRPr="004464B4">
        <w:rPr>
          <w:rFonts w:ascii="Calibri" w:hAnsi="Calibri" w:cs="Calibri"/>
          <w:b/>
          <w:bCs/>
          <w:sz w:val="20"/>
          <w:lang w:eastAsia="ar-SA"/>
        </w:rPr>
        <w:t>października</w:t>
      </w:r>
      <w:r w:rsidR="00F60C41" w:rsidRPr="004464B4">
        <w:rPr>
          <w:rFonts w:ascii="Calibri" w:hAnsi="Calibri" w:cs="Calibri"/>
          <w:b/>
          <w:bCs/>
          <w:sz w:val="20"/>
          <w:lang w:eastAsia="ar-SA"/>
        </w:rPr>
        <w:t xml:space="preserve"> 2017</w:t>
      </w:r>
      <w:r w:rsidR="00072268" w:rsidRPr="004464B4">
        <w:rPr>
          <w:rFonts w:ascii="Calibri" w:hAnsi="Calibri" w:cs="Calibri"/>
          <w:b/>
          <w:bCs/>
          <w:sz w:val="20"/>
          <w:lang w:eastAsia="ar-SA"/>
        </w:rPr>
        <w:t xml:space="preserve"> r.</w:t>
      </w:r>
    </w:p>
    <w:p w:rsidR="00072268" w:rsidRDefault="00072268" w:rsidP="00072268">
      <w:pPr>
        <w:widowControl w:val="0"/>
        <w:shd w:val="clear" w:color="auto" w:fill="FFFFFF"/>
        <w:tabs>
          <w:tab w:val="left" w:pos="202"/>
        </w:tabs>
        <w:autoSpaceDE w:val="0"/>
        <w:autoSpaceDN w:val="0"/>
        <w:adjustRightInd w:val="0"/>
        <w:spacing w:line="276" w:lineRule="auto"/>
        <w:ind w:left="142"/>
        <w:jc w:val="both"/>
        <w:rPr>
          <w:rFonts w:ascii="Calibri" w:hAnsi="Calibri" w:cs="Calibri"/>
          <w:sz w:val="20"/>
        </w:rPr>
      </w:pPr>
      <w:r>
        <w:rPr>
          <w:rFonts w:ascii="Calibri" w:hAnsi="Calibri" w:cs="Calibri"/>
          <w:sz w:val="20"/>
        </w:rPr>
        <w:t xml:space="preserve"> Za datę dochowania terminu zakończenia zadania uważa się datę</w:t>
      </w:r>
      <w:r w:rsidR="00AD1CD9">
        <w:rPr>
          <w:rFonts w:ascii="Calibri" w:hAnsi="Calibri" w:cs="Calibri"/>
          <w:sz w:val="20"/>
        </w:rPr>
        <w:t xml:space="preserve"> </w:t>
      </w:r>
      <w:r w:rsidR="00D55B83" w:rsidRPr="00072268">
        <w:rPr>
          <w:rFonts w:ascii="Calibri" w:hAnsi="Calibri" w:cs="Calibri"/>
          <w:sz w:val="20"/>
        </w:rPr>
        <w:t xml:space="preserve">zgłoszenia gotowości do rozpoczęcia </w:t>
      </w:r>
      <w:r w:rsidR="003A60D3" w:rsidRPr="00072268">
        <w:rPr>
          <w:rFonts w:ascii="Calibri" w:hAnsi="Calibri" w:cs="Calibri"/>
          <w:sz w:val="20"/>
        </w:rPr>
        <w:t>prac</w:t>
      </w:r>
    </w:p>
    <w:p w:rsidR="00991195" w:rsidRPr="00072268" w:rsidRDefault="00D55B83" w:rsidP="00072268">
      <w:pPr>
        <w:widowControl w:val="0"/>
        <w:shd w:val="clear" w:color="auto" w:fill="FFFFFF"/>
        <w:tabs>
          <w:tab w:val="left" w:pos="202"/>
        </w:tabs>
        <w:autoSpaceDE w:val="0"/>
        <w:autoSpaceDN w:val="0"/>
        <w:adjustRightInd w:val="0"/>
        <w:spacing w:line="276" w:lineRule="auto"/>
        <w:ind w:left="142"/>
        <w:jc w:val="both"/>
        <w:rPr>
          <w:rFonts w:ascii="Calibri" w:hAnsi="Calibri" w:cs="Calibri"/>
          <w:sz w:val="20"/>
        </w:rPr>
      </w:pPr>
      <w:r w:rsidRPr="00072268">
        <w:rPr>
          <w:rFonts w:ascii="Calibri" w:hAnsi="Calibri" w:cs="Calibri"/>
          <w:sz w:val="20"/>
        </w:rPr>
        <w:t>odbiorowych.</w:t>
      </w:r>
    </w:p>
    <w:p w:rsidR="00382698" w:rsidRDefault="00382698" w:rsidP="00991195">
      <w:pPr>
        <w:tabs>
          <w:tab w:val="left" w:pos="851"/>
        </w:tabs>
        <w:spacing w:line="276" w:lineRule="auto"/>
        <w:jc w:val="both"/>
        <w:rPr>
          <w:rFonts w:ascii="Calibri" w:hAnsi="Calibri" w:cs="Calibri"/>
          <w:sz w:val="10"/>
          <w:szCs w:val="10"/>
        </w:rPr>
      </w:pPr>
    </w:p>
    <w:p w:rsidR="00991195" w:rsidRPr="00B21661" w:rsidRDefault="00991195" w:rsidP="00827112">
      <w:pPr>
        <w:tabs>
          <w:tab w:val="left" w:pos="851"/>
        </w:tabs>
        <w:spacing w:line="276" w:lineRule="auto"/>
        <w:jc w:val="both"/>
        <w:rPr>
          <w:rFonts w:ascii="Calibri" w:hAnsi="Calibri" w:cs="Calibri"/>
          <w:sz w:val="8"/>
          <w:szCs w:val="8"/>
        </w:rPr>
      </w:pPr>
    </w:p>
    <w:p w:rsidR="00991195" w:rsidRPr="00BF69C7" w:rsidRDefault="00991195" w:rsidP="002B5937">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V</w:t>
      </w:r>
      <w:r w:rsidRPr="00BF69C7">
        <w:rPr>
          <w:rStyle w:val="Tytuksiki"/>
          <w:rFonts w:ascii="Calibri" w:hAnsi="Calibri" w:cs="Calibri"/>
          <w:sz w:val="20"/>
        </w:rPr>
        <w:t>.       ZAMÓWIENIA CZĘŚCIOWE</w:t>
      </w:r>
    </w:p>
    <w:p w:rsidR="00EE79AB" w:rsidRDefault="00991195" w:rsidP="00072268">
      <w:pPr>
        <w:pStyle w:val="Tekstblokowy"/>
        <w:tabs>
          <w:tab w:val="left" w:pos="0"/>
        </w:tabs>
        <w:spacing w:line="276" w:lineRule="auto"/>
        <w:ind w:left="0" w:right="28" w:firstLine="0"/>
        <w:jc w:val="both"/>
        <w:rPr>
          <w:rFonts w:ascii="Calibri" w:hAnsi="Calibri" w:cs="Calibri"/>
          <w:b w:val="0"/>
        </w:rPr>
      </w:pPr>
      <w:r w:rsidRPr="00BF69C7">
        <w:rPr>
          <w:rFonts w:ascii="Calibri" w:hAnsi="Calibri" w:cs="Calibri"/>
          <w:b w:val="0"/>
        </w:rPr>
        <w:t>Zamawiający  nie dopuszcza</w:t>
      </w:r>
      <w:r w:rsidR="00AD1CD9">
        <w:rPr>
          <w:rFonts w:ascii="Calibri" w:hAnsi="Calibri" w:cs="Calibri"/>
          <w:b w:val="0"/>
        </w:rPr>
        <w:t xml:space="preserve"> </w:t>
      </w:r>
      <w:r w:rsidR="00EE79AB">
        <w:rPr>
          <w:rFonts w:ascii="Calibri" w:hAnsi="Calibri" w:cs="Calibri"/>
          <w:b w:val="0"/>
        </w:rPr>
        <w:t>składania ofert częściowych</w:t>
      </w:r>
      <w:r w:rsidRPr="00BF69C7">
        <w:rPr>
          <w:rFonts w:ascii="Calibri" w:hAnsi="Calibri" w:cs="Calibri"/>
          <w:b w:val="0"/>
        </w:rPr>
        <w:t>.</w:t>
      </w:r>
    </w:p>
    <w:p w:rsidR="00F63DE7" w:rsidRPr="00F63DE7" w:rsidRDefault="00F63DE7" w:rsidP="00060F00">
      <w:pPr>
        <w:spacing w:line="276" w:lineRule="auto"/>
        <w:jc w:val="both"/>
        <w:rPr>
          <w:rFonts w:ascii="Calibri" w:hAnsi="Calibri" w:cs="Calibri"/>
          <w:sz w:val="16"/>
          <w:szCs w:val="16"/>
        </w:rPr>
      </w:pPr>
    </w:p>
    <w:p w:rsidR="00991195" w:rsidRPr="00BF69C7" w:rsidRDefault="00991195" w:rsidP="002B5937">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rPr>
        <w:t>VI</w:t>
      </w:r>
      <w:r w:rsidR="00EE79AB">
        <w:rPr>
          <w:rStyle w:val="Tytuksiki"/>
          <w:rFonts w:ascii="Calibri" w:hAnsi="Calibri" w:cs="Calibri"/>
          <w:sz w:val="20"/>
        </w:rPr>
        <w:t xml:space="preserve">.     </w:t>
      </w:r>
      <w:r w:rsidRPr="00BF69C7">
        <w:rPr>
          <w:rStyle w:val="Tytuksiki"/>
          <w:rFonts w:ascii="Calibri" w:hAnsi="Calibri" w:cs="Calibri"/>
          <w:sz w:val="20"/>
        </w:rPr>
        <w:t>INFORMACJA O OFERCIE WARIANTOWEJ</w:t>
      </w:r>
    </w:p>
    <w:p w:rsidR="00991195" w:rsidRDefault="00991195" w:rsidP="00804F99">
      <w:pPr>
        <w:spacing w:line="276" w:lineRule="auto"/>
        <w:rPr>
          <w:rFonts w:ascii="Calibri" w:hAnsi="Calibri" w:cs="Calibri"/>
          <w:sz w:val="20"/>
        </w:rPr>
      </w:pPr>
      <w:r w:rsidRPr="00BF69C7">
        <w:rPr>
          <w:rFonts w:ascii="Calibri" w:hAnsi="Calibri" w:cs="Calibri"/>
          <w:sz w:val="20"/>
        </w:rPr>
        <w:t>Zamawiający nie dopuszcza składania ofert wariantowych.</w:t>
      </w:r>
    </w:p>
    <w:p w:rsidR="00382698" w:rsidRDefault="00382698" w:rsidP="00804F99">
      <w:pPr>
        <w:spacing w:line="276" w:lineRule="auto"/>
        <w:rPr>
          <w:rFonts w:ascii="Calibri" w:hAnsi="Calibri" w:cs="Calibri"/>
          <w:sz w:val="20"/>
        </w:rPr>
      </w:pPr>
    </w:p>
    <w:p w:rsidR="00804F99" w:rsidRPr="002B5937" w:rsidRDefault="00804F99" w:rsidP="002B5937">
      <w:pPr>
        <w:pStyle w:val="Tekstpodstawowy3"/>
        <w:shd w:val="clear" w:color="auto" w:fill="E6E6E6"/>
        <w:ind w:left="142" w:hanging="426"/>
        <w:rPr>
          <w:rStyle w:val="Tytuksiki"/>
          <w:rFonts w:ascii="Calibri" w:hAnsi="Calibri" w:cs="Calibri"/>
          <w:sz w:val="24"/>
          <w:szCs w:val="24"/>
        </w:rPr>
      </w:pPr>
      <w:r w:rsidRPr="00CB4D27">
        <w:rPr>
          <w:rStyle w:val="Tytuksiki"/>
          <w:rFonts w:ascii="Calibri" w:hAnsi="Calibri" w:cs="Calibri"/>
          <w:sz w:val="20"/>
        </w:rPr>
        <w:t>VII</w:t>
      </w:r>
      <w:r w:rsidR="002B5937">
        <w:rPr>
          <w:rStyle w:val="Tytuksiki"/>
          <w:rFonts w:ascii="Calibri" w:hAnsi="Calibri" w:cs="Calibri"/>
          <w:sz w:val="20"/>
        </w:rPr>
        <w:t xml:space="preserve">. </w:t>
      </w:r>
      <w:r w:rsidRPr="00CB4D27">
        <w:rPr>
          <w:rStyle w:val="Tytuksiki"/>
          <w:rFonts w:ascii="Calibri" w:hAnsi="Calibri" w:cs="Calibri"/>
          <w:sz w:val="20"/>
        </w:rPr>
        <w:t xml:space="preserve">WARUNKI </w:t>
      </w:r>
      <w:r w:rsidR="00072268">
        <w:rPr>
          <w:rStyle w:val="Tytuksiki"/>
          <w:rFonts w:ascii="Calibri" w:hAnsi="Calibri" w:cs="Calibri"/>
          <w:sz w:val="20"/>
        </w:rPr>
        <w:t>UDZIAŁU W POSTĘPOWANIU</w:t>
      </w:r>
      <w:r w:rsidR="00AD1CD9">
        <w:rPr>
          <w:rStyle w:val="Tytuksiki"/>
          <w:rFonts w:ascii="Calibri" w:hAnsi="Calibri" w:cs="Calibri"/>
          <w:sz w:val="20"/>
        </w:rPr>
        <w:t xml:space="preserve"> </w:t>
      </w:r>
      <w:r w:rsidR="003C75A5" w:rsidRPr="007B22B7">
        <w:rPr>
          <w:rStyle w:val="Tytuksiki"/>
          <w:rFonts w:ascii="Calibri" w:hAnsi="Calibri" w:cs="Calibri"/>
          <w:sz w:val="26"/>
          <w:szCs w:val="26"/>
        </w:rPr>
        <w:t>oraz opis sposobu dokonywania oceny spełnienia tych warunków</w:t>
      </w:r>
    </w:p>
    <w:p w:rsidR="00804F99" w:rsidRDefault="00804F99" w:rsidP="00804F99">
      <w:pPr>
        <w:spacing w:line="276" w:lineRule="auto"/>
        <w:jc w:val="both"/>
        <w:rPr>
          <w:rFonts w:ascii="Calibri" w:hAnsi="Calibri" w:cs="Calibri"/>
          <w:b/>
          <w:sz w:val="6"/>
          <w:szCs w:val="6"/>
        </w:rPr>
      </w:pPr>
    </w:p>
    <w:p w:rsidR="00072268" w:rsidRDefault="00072268" w:rsidP="00804F99">
      <w:pPr>
        <w:spacing w:line="276" w:lineRule="auto"/>
        <w:jc w:val="both"/>
        <w:rPr>
          <w:rFonts w:ascii="Calibri" w:hAnsi="Calibri" w:cs="Calibri"/>
          <w:b/>
          <w:sz w:val="6"/>
          <w:szCs w:val="6"/>
        </w:rPr>
      </w:pPr>
    </w:p>
    <w:p w:rsidR="00072268" w:rsidRPr="000D5A01" w:rsidRDefault="000D5A01" w:rsidP="00085A91">
      <w:pPr>
        <w:numPr>
          <w:ilvl w:val="0"/>
          <w:numId w:val="86"/>
        </w:numPr>
        <w:spacing w:line="276" w:lineRule="auto"/>
        <w:ind w:left="0" w:hanging="284"/>
        <w:jc w:val="both"/>
        <w:rPr>
          <w:rFonts w:ascii="Calibri" w:hAnsi="Calibri" w:cs="Calibri"/>
          <w:sz w:val="6"/>
          <w:szCs w:val="6"/>
        </w:rPr>
      </w:pPr>
      <w:r w:rsidRPr="000D5A01">
        <w:rPr>
          <w:rFonts w:ascii="Calibri" w:hAnsi="Calibri" w:cs="Calibri"/>
          <w:sz w:val="20"/>
        </w:rPr>
        <w:t xml:space="preserve">O udzielenie </w:t>
      </w:r>
      <w:r>
        <w:rPr>
          <w:rFonts w:ascii="Calibri" w:hAnsi="Calibri" w:cs="Calibri"/>
          <w:sz w:val="20"/>
        </w:rPr>
        <w:t>zamówienia mogą ubiegać się wykonawcy, którzy:</w:t>
      </w:r>
    </w:p>
    <w:p w:rsidR="000D5A01" w:rsidRPr="000D5A01" w:rsidRDefault="000D5A01" w:rsidP="00085A91">
      <w:pPr>
        <w:numPr>
          <w:ilvl w:val="0"/>
          <w:numId w:val="87"/>
        </w:numPr>
        <w:spacing w:line="276" w:lineRule="auto"/>
        <w:ind w:left="284" w:hanging="284"/>
        <w:jc w:val="both"/>
        <w:rPr>
          <w:rFonts w:ascii="Calibri" w:hAnsi="Calibri" w:cs="Calibri"/>
          <w:sz w:val="6"/>
          <w:szCs w:val="6"/>
        </w:rPr>
      </w:pPr>
      <w:r>
        <w:rPr>
          <w:rFonts w:ascii="Calibri" w:hAnsi="Calibri" w:cs="Calibri"/>
          <w:sz w:val="20"/>
        </w:rPr>
        <w:t>nie podlegają wykluczeniu,</w:t>
      </w:r>
    </w:p>
    <w:p w:rsidR="000D5A01" w:rsidRPr="000D5A01" w:rsidRDefault="000D5A01" w:rsidP="00085A91">
      <w:pPr>
        <w:numPr>
          <w:ilvl w:val="0"/>
          <w:numId w:val="87"/>
        </w:numPr>
        <w:spacing w:line="276" w:lineRule="auto"/>
        <w:ind w:left="284" w:hanging="284"/>
        <w:jc w:val="both"/>
        <w:rPr>
          <w:rFonts w:ascii="Calibri" w:hAnsi="Calibri" w:cs="Calibri"/>
          <w:sz w:val="6"/>
          <w:szCs w:val="6"/>
        </w:rPr>
      </w:pPr>
      <w:r>
        <w:rPr>
          <w:rFonts w:ascii="Calibri" w:hAnsi="Calibri" w:cs="Calibri"/>
          <w:sz w:val="20"/>
        </w:rPr>
        <w:t>s</w:t>
      </w:r>
      <w:r w:rsidR="001647D7">
        <w:rPr>
          <w:rFonts w:ascii="Calibri" w:hAnsi="Calibri" w:cs="Calibri"/>
          <w:sz w:val="20"/>
        </w:rPr>
        <w:t>pełniają warunki udziału w postę</w:t>
      </w:r>
      <w:r>
        <w:rPr>
          <w:rFonts w:ascii="Calibri" w:hAnsi="Calibri" w:cs="Calibri"/>
          <w:sz w:val="20"/>
        </w:rPr>
        <w:t xml:space="preserve">powaniu, określone w ogłoszeniu </w:t>
      </w:r>
      <w:r w:rsidR="00B22F60">
        <w:rPr>
          <w:rFonts w:ascii="Calibri" w:hAnsi="Calibri" w:cs="Calibri"/>
          <w:sz w:val="20"/>
        </w:rPr>
        <w:t>o</w:t>
      </w:r>
      <w:r>
        <w:rPr>
          <w:rFonts w:ascii="Calibri" w:hAnsi="Calibri" w:cs="Calibri"/>
          <w:sz w:val="20"/>
        </w:rPr>
        <w:t xml:space="preserve"> zamówieniu oraz SIWZ.</w:t>
      </w:r>
    </w:p>
    <w:p w:rsidR="000D5A01" w:rsidRDefault="000D5A01" w:rsidP="003C75A5">
      <w:pPr>
        <w:spacing w:line="276" w:lineRule="auto"/>
        <w:ind w:left="284"/>
        <w:jc w:val="both"/>
        <w:rPr>
          <w:rFonts w:ascii="Calibri" w:hAnsi="Calibri" w:cs="Calibri"/>
          <w:sz w:val="20"/>
        </w:rPr>
      </w:pPr>
    </w:p>
    <w:p w:rsidR="000D5A01" w:rsidRDefault="000D5A01" w:rsidP="00085A91">
      <w:pPr>
        <w:numPr>
          <w:ilvl w:val="0"/>
          <w:numId w:val="86"/>
        </w:numPr>
        <w:spacing w:line="276" w:lineRule="auto"/>
        <w:ind w:hanging="720"/>
        <w:rPr>
          <w:rFonts w:ascii="Calibri" w:hAnsi="Calibri" w:cs="Calibri"/>
          <w:sz w:val="20"/>
        </w:rPr>
      </w:pPr>
      <w:r w:rsidRPr="00995E4B">
        <w:rPr>
          <w:rFonts w:ascii="Calibri" w:hAnsi="Calibri" w:cs="Calibri"/>
          <w:sz w:val="20"/>
        </w:rPr>
        <w:t>Warunki udzia</w:t>
      </w:r>
      <w:r w:rsidR="002D04E6" w:rsidRPr="00995E4B">
        <w:rPr>
          <w:rFonts w:ascii="Calibri" w:hAnsi="Calibri" w:cs="Calibri"/>
          <w:sz w:val="20"/>
        </w:rPr>
        <w:t>łu w postę</w:t>
      </w:r>
      <w:r w:rsidRPr="00995E4B">
        <w:rPr>
          <w:rFonts w:ascii="Calibri" w:hAnsi="Calibri" w:cs="Calibri"/>
          <w:sz w:val="20"/>
        </w:rPr>
        <w:t>powaniu dotyczą:</w:t>
      </w:r>
    </w:p>
    <w:p w:rsidR="00995E4B" w:rsidRPr="00995E4B" w:rsidRDefault="00995E4B" w:rsidP="00995E4B">
      <w:pPr>
        <w:spacing w:line="276" w:lineRule="auto"/>
        <w:ind w:left="436"/>
        <w:rPr>
          <w:rFonts w:ascii="Calibri" w:hAnsi="Calibri" w:cs="Calibri"/>
          <w:sz w:val="8"/>
          <w:szCs w:val="8"/>
        </w:rPr>
      </w:pPr>
    </w:p>
    <w:p w:rsidR="000D5A01" w:rsidRPr="00995E4B" w:rsidRDefault="003C75A5" w:rsidP="00085A91">
      <w:pPr>
        <w:numPr>
          <w:ilvl w:val="0"/>
          <w:numId w:val="88"/>
        </w:numPr>
        <w:spacing w:line="276" w:lineRule="auto"/>
        <w:rPr>
          <w:rFonts w:ascii="Calibri" w:hAnsi="Calibri" w:cs="Calibri"/>
          <w:sz w:val="20"/>
          <w:u w:val="single"/>
        </w:rPr>
      </w:pPr>
      <w:r w:rsidRPr="00995E4B">
        <w:rPr>
          <w:rFonts w:ascii="Calibri" w:hAnsi="Calibri" w:cs="Calibri"/>
          <w:sz w:val="20"/>
          <w:u w:val="single"/>
        </w:rPr>
        <w:t>k</w:t>
      </w:r>
      <w:r w:rsidR="000D5A01" w:rsidRPr="00995E4B">
        <w:rPr>
          <w:rFonts w:ascii="Calibri" w:hAnsi="Calibri" w:cs="Calibri"/>
          <w:sz w:val="20"/>
          <w:u w:val="single"/>
        </w:rPr>
        <w:t>ompetencji lub uprawnień do prowadzenia określonej działalności zawodowej</w:t>
      </w:r>
    </w:p>
    <w:p w:rsidR="00F052A1" w:rsidRPr="00F052A1" w:rsidRDefault="00F052A1" w:rsidP="00F052A1">
      <w:pPr>
        <w:spacing w:line="276" w:lineRule="auto"/>
        <w:ind w:left="426"/>
        <w:rPr>
          <w:rFonts w:ascii="Calibri" w:hAnsi="Calibri" w:cs="Calibri"/>
          <w:sz w:val="6"/>
          <w:szCs w:val="6"/>
        </w:rPr>
      </w:pPr>
    </w:p>
    <w:p w:rsidR="004C360C" w:rsidRDefault="00C54128" w:rsidP="00995E4B">
      <w:pPr>
        <w:spacing w:line="276" w:lineRule="auto"/>
        <w:ind w:left="426"/>
        <w:rPr>
          <w:rFonts w:ascii="Calibri" w:hAnsi="Calibri" w:cs="Calibri"/>
          <w:sz w:val="20"/>
        </w:rPr>
      </w:pPr>
      <w:r>
        <w:rPr>
          <w:rFonts w:ascii="Calibri" w:hAnsi="Calibri" w:cs="Calibri"/>
          <w:sz w:val="20"/>
        </w:rPr>
        <w:t>D</w:t>
      </w:r>
      <w:r w:rsidR="003C75A5" w:rsidRPr="00F052A1">
        <w:rPr>
          <w:rFonts w:ascii="Calibri" w:hAnsi="Calibri" w:cs="Calibri"/>
          <w:sz w:val="20"/>
        </w:rPr>
        <w:t>ziałalność zawodowa  prowadzona na potrzeby wykonania przedmiotu zmówienia nie wymaga posiadania specjalnych kompetencji lub uprawnień.</w:t>
      </w:r>
    </w:p>
    <w:p w:rsidR="00143E5B" w:rsidRDefault="00143E5B" w:rsidP="00995E4B">
      <w:pPr>
        <w:spacing w:line="276" w:lineRule="auto"/>
        <w:ind w:left="426"/>
        <w:rPr>
          <w:rFonts w:ascii="Calibri" w:hAnsi="Calibri" w:cs="Calibri"/>
          <w:sz w:val="20"/>
        </w:rPr>
      </w:pPr>
    </w:p>
    <w:p w:rsidR="003C75A5" w:rsidRPr="00882F89" w:rsidRDefault="003C75A5" w:rsidP="00085A91">
      <w:pPr>
        <w:numPr>
          <w:ilvl w:val="0"/>
          <w:numId w:val="88"/>
        </w:numPr>
        <w:spacing w:line="276" w:lineRule="auto"/>
        <w:rPr>
          <w:rFonts w:ascii="Calibri" w:hAnsi="Calibri" w:cs="Calibri"/>
          <w:sz w:val="20"/>
        </w:rPr>
      </w:pPr>
      <w:r w:rsidRPr="00995E4B">
        <w:rPr>
          <w:rFonts w:ascii="Calibri" w:hAnsi="Calibri" w:cs="Calibri"/>
          <w:sz w:val="20"/>
          <w:u w:val="single"/>
        </w:rPr>
        <w:t>sytuacji  ekonomicznej lub finansowej</w:t>
      </w:r>
      <w:r w:rsidR="00C54128">
        <w:rPr>
          <w:rFonts w:ascii="Calibri" w:hAnsi="Calibri" w:cs="Calibri"/>
          <w:sz w:val="20"/>
        </w:rPr>
        <w:t>:</w:t>
      </w:r>
    </w:p>
    <w:p w:rsidR="00BD2DCF" w:rsidRPr="004C360C" w:rsidRDefault="00F20F00" w:rsidP="004C360C">
      <w:pPr>
        <w:spacing w:line="276" w:lineRule="auto"/>
        <w:ind w:left="709" w:hanging="425"/>
        <w:rPr>
          <w:rFonts w:ascii="Calibri" w:hAnsi="Calibri" w:cs="Calibri"/>
          <w:sz w:val="20"/>
        </w:rPr>
      </w:pPr>
      <w:r>
        <w:rPr>
          <w:rFonts w:ascii="Calibri" w:hAnsi="Calibri" w:cs="Calibri"/>
          <w:sz w:val="20"/>
        </w:rPr>
        <w:t xml:space="preserve"> (b1) </w:t>
      </w:r>
      <w:r w:rsidR="003C75A5" w:rsidRPr="00F052A1">
        <w:rPr>
          <w:rFonts w:ascii="Calibri" w:hAnsi="Calibri" w:cs="Calibri"/>
          <w:sz w:val="20"/>
        </w:rPr>
        <w:t xml:space="preserve">Wymagane jest wykazanie przez wykonawcę posiadanie odpowiedniego ubezpieczenia </w:t>
      </w:r>
      <w:r w:rsidR="00F052A1">
        <w:rPr>
          <w:rFonts w:ascii="Calibri" w:hAnsi="Calibri" w:cs="Calibri"/>
          <w:sz w:val="20"/>
        </w:rPr>
        <w:t>odpowiedzialności cywilnej</w:t>
      </w:r>
      <w:r>
        <w:rPr>
          <w:rFonts w:ascii="Calibri" w:hAnsi="Calibri" w:cs="Calibri"/>
          <w:sz w:val="20"/>
        </w:rPr>
        <w:t xml:space="preserve"> w zakresie prowadzonej działalności związanej z przedmiotem zamówienia na sumę gwarancyjną minimum </w:t>
      </w:r>
      <w:r w:rsidR="00D32D53" w:rsidRPr="00D32D53">
        <w:rPr>
          <w:rFonts w:ascii="Calibri" w:hAnsi="Calibri" w:cs="Calibri"/>
          <w:sz w:val="20"/>
        </w:rPr>
        <w:t>2</w:t>
      </w:r>
      <w:r w:rsidRPr="00D32D53">
        <w:rPr>
          <w:rFonts w:ascii="Calibri" w:hAnsi="Calibri" w:cs="Calibri"/>
          <w:sz w:val="20"/>
        </w:rPr>
        <w:t>00</w:t>
      </w:r>
      <w:r w:rsidR="004464B4">
        <w:rPr>
          <w:rFonts w:ascii="Calibri" w:hAnsi="Calibri" w:cs="Calibri"/>
          <w:sz w:val="20"/>
        </w:rPr>
        <w:t> </w:t>
      </w:r>
      <w:r w:rsidRPr="00D32D53">
        <w:rPr>
          <w:rFonts w:ascii="Calibri" w:hAnsi="Calibri" w:cs="Calibri"/>
          <w:sz w:val="20"/>
        </w:rPr>
        <w:t>000z</w:t>
      </w:r>
      <w:r w:rsidR="00BD2DCF" w:rsidRPr="00D32D53">
        <w:rPr>
          <w:rFonts w:ascii="Calibri" w:hAnsi="Calibri" w:cs="Calibri"/>
          <w:sz w:val="20"/>
        </w:rPr>
        <w:t>ł</w:t>
      </w:r>
    </w:p>
    <w:p w:rsidR="002D04E6" w:rsidRDefault="00BD2DCF" w:rsidP="002D04E6">
      <w:pPr>
        <w:pStyle w:val="Standard"/>
        <w:spacing w:line="276" w:lineRule="auto"/>
        <w:ind w:left="851" w:hanging="851"/>
        <w:jc w:val="both"/>
        <w:rPr>
          <w:rFonts w:ascii="Calibri" w:hAnsi="Calibri" w:cs="Calibri"/>
          <w:sz w:val="20"/>
        </w:rPr>
      </w:pPr>
      <w:r>
        <w:rPr>
          <w:rFonts w:ascii="Calibri" w:hAnsi="Calibri" w:cs="Calibri"/>
          <w:sz w:val="20"/>
        </w:rPr>
        <w:t xml:space="preserve">(b2) </w:t>
      </w:r>
      <w:r w:rsidR="002D04E6">
        <w:rPr>
          <w:rFonts w:ascii="Calibri" w:hAnsi="Calibri" w:cs="Calibri"/>
          <w:sz w:val="20"/>
        </w:rPr>
        <w:t xml:space="preserve">wymagane jest </w:t>
      </w:r>
      <w:r w:rsidR="002D04E6" w:rsidRPr="0082796C">
        <w:rPr>
          <w:rFonts w:ascii="Calibri" w:hAnsi="Calibri" w:cs="Calibri"/>
          <w:sz w:val="20"/>
          <w:szCs w:val="20"/>
        </w:rPr>
        <w:t>dysponowanie środkami finansowymi lub posiadaną zdolnością kredytową (lub</w:t>
      </w:r>
      <w:r w:rsidR="002D04E6">
        <w:rPr>
          <w:rFonts w:ascii="Calibri" w:hAnsi="Calibri" w:cs="Calibri"/>
          <w:color w:val="000000"/>
          <w:sz w:val="20"/>
          <w:szCs w:val="20"/>
        </w:rPr>
        <w:t xml:space="preserve"> środkami finansowymi</w:t>
      </w:r>
      <w:r w:rsidR="00AD1CD9">
        <w:rPr>
          <w:rFonts w:ascii="Calibri" w:hAnsi="Calibri" w:cs="Calibri"/>
          <w:color w:val="000000"/>
          <w:sz w:val="20"/>
          <w:szCs w:val="20"/>
        </w:rPr>
        <w:t xml:space="preserve"> </w:t>
      </w:r>
      <w:r w:rsidR="002D04E6" w:rsidRPr="00490463">
        <w:rPr>
          <w:rFonts w:ascii="Calibri" w:hAnsi="Calibri" w:cs="Calibri"/>
          <w:color w:val="000000"/>
          <w:sz w:val="20"/>
          <w:szCs w:val="20"/>
        </w:rPr>
        <w:t>i zdolności</w:t>
      </w:r>
      <w:r w:rsidR="002D04E6">
        <w:rPr>
          <w:rFonts w:ascii="Calibri" w:hAnsi="Calibri" w:cs="Calibri"/>
          <w:color w:val="000000"/>
          <w:sz w:val="20"/>
          <w:szCs w:val="20"/>
        </w:rPr>
        <w:t xml:space="preserve">ą kredytową) </w:t>
      </w:r>
      <w:r w:rsidR="002D04E6" w:rsidRPr="002B5937">
        <w:rPr>
          <w:rFonts w:ascii="Calibri" w:hAnsi="Calibri" w:cs="Calibri"/>
          <w:sz w:val="20"/>
        </w:rPr>
        <w:t xml:space="preserve">- w wysokości co najmniej  </w:t>
      </w:r>
      <w:r w:rsidR="00D32D53">
        <w:rPr>
          <w:rFonts w:ascii="Calibri" w:hAnsi="Calibri" w:cs="Calibri"/>
          <w:sz w:val="20"/>
        </w:rPr>
        <w:t>200 000</w:t>
      </w:r>
      <w:r w:rsidR="002D04E6" w:rsidRPr="002B5937">
        <w:rPr>
          <w:rFonts w:ascii="Calibri" w:hAnsi="Calibri" w:cs="Calibri"/>
          <w:sz w:val="20"/>
        </w:rPr>
        <w:t xml:space="preserve">  PLN</w:t>
      </w:r>
    </w:p>
    <w:p w:rsidR="002D04E6" w:rsidRPr="002D04E6" w:rsidRDefault="002D04E6" w:rsidP="00292B2B">
      <w:pPr>
        <w:pStyle w:val="Standard"/>
        <w:spacing w:line="276" w:lineRule="auto"/>
        <w:jc w:val="both"/>
        <w:rPr>
          <w:rFonts w:ascii="Calibri" w:hAnsi="Calibri" w:cs="Calibri"/>
          <w:sz w:val="6"/>
          <w:szCs w:val="6"/>
        </w:rPr>
      </w:pPr>
    </w:p>
    <w:p w:rsidR="00BD2DCF" w:rsidRDefault="002711E1" w:rsidP="00085A91">
      <w:pPr>
        <w:numPr>
          <w:ilvl w:val="0"/>
          <w:numId w:val="88"/>
        </w:numPr>
        <w:tabs>
          <w:tab w:val="left" w:pos="426"/>
        </w:tabs>
        <w:spacing w:line="276" w:lineRule="auto"/>
        <w:rPr>
          <w:rFonts w:ascii="Calibri" w:hAnsi="Calibri" w:cs="Calibri"/>
          <w:sz w:val="20"/>
        </w:rPr>
      </w:pPr>
      <w:r w:rsidRPr="00995E4B">
        <w:rPr>
          <w:rFonts w:ascii="Calibri" w:hAnsi="Calibri" w:cs="Calibri"/>
          <w:sz w:val="20"/>
          <w:u w:val="single"/>
        </w:rPr>
        <w:t>zdolności</w:t>
      </w:r>
      <w:r w:rsidR="007042DC">
        <w:rPr>
          <w:rFonts w:ascii="Calibri" w:hAnsi="Calibri" w:cs="Calibri"/>
          <w:sz w:val="20"/>
          <w:u w:val="single"/>
        </w:rPr>
        <w:t xml:space="preserve"> </w:t>
      </w:r>
      <w:r w:rsidRPr="00995E4B">
        <w:rPr>
          <w:rFonts w:ascii="Calibri" w:hAnsi="Calibri" w:cs="Calibri"/>
          <w:sz w:val="20"/>
          <w:u w:val="single"/>
        </w:rPr>
        <w:t>technicznej lub zawodowej</w:t>
      </w:r>
      <w:r w:rsidR="00C54128">
        <w:rPr>
          <w:rFonts w:ascii="Calibri" w:hAnsi="Calibri" w:cs="Calibri"/>
          <w:sz w:val="20"/>
        </w:rPr>
        <w:t>:</w:t>
      </w:r>
    </w:p>
    <w:p w:rsidR="00DE4CDA" w:rsidRPr="00B71D87" w:rsidRDefault="00B71D87" w:rsidP="00DE4CDA">
      <w:pPr>
        <w:pStyle w:val="Standard"/>
        <w:tabs>
          <w:tab w:val="left" w:pos="709"/>
          <w:tab w:val="left" w:pos="1134"/>
        </w:tabs>
        <w:spacing w:line="276" w:lineRule="auto"/>
        <w:ind w:left="851" w:hanging="851"/>
        <w:jc w:val="both"/>
        <w:rPr>
          <w:rFonts w:ascii="Calibri" w:hAnsi="Calibri" w:cs="Calibri"/>
          <w:color w:val="000000"/>
          <w:sz w:val="20"/>
        </w:rPr>
      </w:pPr>
      <w:r>
        <w:rPr>
          <w:rFonts w:ascii="Calibri" w:hAnsi="Calibri" w:cs="Calibri"/>
          <w:sz w:val="20"/>
        </w:rPr>
        <w:t xml:space="preserve">(c1)  </w:t>
      </w:r>
      <w:r w:rsidR="002711E1">
        <w:rPr>
          <w:rFonts w:ascii="Calibri" w:hAnsi="Calibri" w:cs="Calibri"/>
          <w:sz w:val="20"/>
        </w:rPr>
        <w:t xml:space="preserve">wymagane jest </w:t>
      </w:r>
      <w:r w:rsidR="00DE4CDA">
        <w:rPr>
          <w:rFonts w:ascii="Calibri" w:hAnsi="Calibri" w:cs="Calibri"/>
          <w:sz w:val="20"/>
        </w:rPr>
        <w:t xml:space="preserve">od wykonawcy </w:t>
      </w:r>
      <w:r w:rsidR="002711E1">
        <w:rPr>
          <w:rFonts w:ascii="Calibri" w:hAnsi="Calibri" w:cs="Calibri"/>
          <w:sz w:val="20"/>
        </w:rPr>
        <w:t>dysponowanie</w:t>
      </w:r>
      <w:r w:rsidR="007042DC">
        <w:rPr>
          <w:rFonts w:ascii="Calibri" w:hAnsi="Calibri" w:cs="Calibri"/>
          <w:sz w:val="20"/>
        </w:rPr>
        <w:t xml:space="preserve"> </w:t>
      </w:r>
      <w:r w:rsidR="00DC0070">
        <w:rPr>
          <w:rFonts w:ascii="Calibri" w:hAnsi="Calibri" w:cs="Calibri"/>
          <w:color w:val="000000"/>
          <w:sz w:val="20"/>
        </w:rPr>
        <w:t>Kierownikiem</w:t>
      </w:r>
      <w:r w:rsidR="00DE4CDA" w:rsidRPr="00DE4CDA">
        <w:rPr>
          <w:rFonts w:ascii="Calibri" w:hAnsi="Calibri" w:cs="Calibri"/>
          <w:color w:val="000000"/>
          <w:sz w:val="20"/>
        </w:rPr>
        <w:t xml:space="preserve"> Budowy</w:t>
      </w:r>
      <w:r>
        <w:rPr>
          <w:rFonts w:ascii="Calibri" w:hAnsi="Calibri" w:cs="Calibri"/>
          <w:color w:val="000000"/>
          <w:sz w:val="20"/>
        </w:rPr>
        <w:t xml:space="preserve">, który </w:t>
      </w:r>
      <w:r w:rsidRPr="00B71D87">
        <w:rPr>
          <w:rFonts w:ascii="Calibri" w:hAnsi="Calibri" w:cs="Calibri"/>
          <w:color w:val="000000"/>
          <w:sz w:val="20"/>
        </w:rPr>
        <w:t xml:space="preserve">będzie </w:t>
      </w:r>
      <w:r w:rsidRPr="00B71D87">
        <w:rPr>
          <w:rFonts w:ascii="Calibri" w:hAnsi="Calibri" w:cs="Calibri"/>
          <w:sz w:val="20"/>
        </w:rPr>
        <w:t>wykonywać pracę polegającą na świadczeniu pracy</w:t>
      </w:r>
      <w:r>
        <w:rPr>
          <w:rFonts w:ascii="Calibri" w:hAnsi="Calibri" w:cs="Calibri"/>
          <w:sz w:val="20"/>
        </w:rPr>
        <w:t xml:space="preserve">, </w:t>
      </w:r>
      <w:r w:rsidR="00DE4CDA" w:rsidRPr="00B71D87">
        <w:rPr>
          <w:rFonts w:ascii="Calibri" w:hAnsi="Calibri" w:cs="Calibri"/>
          <w:color w:val="000000"/>
          <w:sz w:val="20"/>
        </w:rPr>
        <w:t xml:space="preserve">i </w:t>
      </w:r>
      <w:r>
        <w:rPr>
          <w:rFonts w:ascii="Calibri" w:hAnsi="Calibri" w:cs="Calibri"/>
          <w:color w:val="000000"/>
          <w:sz w:val="20"/>
        </w:rPr>
        <w:t xml:space="preserve"> który </w:t>
      </w:r>
      <w:r w:rsidR="00DE4CDA" w:rsidRPr="00B71D87">
        <w:rPr>
          <w:rFonts w:ascii="Calibri" w:hAnsi="Calibri" w:cs="Calibri"/>
          <w:color w:val="000000"/>
          <w:sz w:val="20"/>
        </w:rPr>
        <w:t>posiada</w:t>
      </w:r>
      <w:r>
        <w:rPr>
          <w:rFonts w:ascii="Calibri" w:hAnsi="Calibri" w:cs="Calibri"/>
          <w:color w:val="000000"/>
          <w:sz w:val="20"/>
        </w:rPr>
        <w:t xml:space="preserve">ć </w:t>
      </w:r>
      <w:r w:rsidRPr="00B71D87">
        <w:rPr>
          <w:rFonts w:ascii="Calibri" w:hAnsi="Calibri" w:cs="Calibri"/>
          <w:color w:val="000000"/>
          <w:sz w:val="20"/>
        </w:rPr>
        <w:t>bę</w:t>
      </w:r>
      <w:r w:rsidRPr="00B71D87">
        <w:rPr>
          <w:rStyle w:val="Odwoanieprzypisukocowego"/>
          <w:rFonts w:ascii="Calibri" w:hAnsi="Calibri" w:cs="Calibri"/>
          <w:color w:val="000000"/>
          <w:sz w:val="20"/>
          <w:vertAlign w:val="baseline"/>
        </w:rPr>
        <w:t>dzie:</w:t>
      </w:r>
    </w:p>
    <w:p w:rsidR="00DE4CDA" w:rsidRDefault="00DE4CDA" w:rsidP="00DE4CDA">
      <w:pPr>
        <w:pStyle w:val="Tekstpodstawowy3"/>
        <w:tabs>
          <w:tab w:val="left" w:pos="142"/>
          <w:tab w:val="left" w:pos="284"/>
          <w:tab w:val="num" w:pos="1800"/>
        </w:tabs>
        <w:autoSpaceDE w:val="0"/>
        <w:autoSpaceDN w:val="0"/>
        <w:spacing w:line="276" w:lineRule="auto"/>
        <w:ind w:left="709" w:hanging="709"/>
        <w:rPr>
          <w:rFonts w:ascii="Calibri" w:hAnsi="Calibri" w:cs="Calibri"/>
          <w:b w:val="0"/>
          <w:color w:val="000000"/>
          <w:sz w:val="20"/>
        </w:rPr>
      </w:pPr>
      <w:r>
        <w:rPr>
          <w:rFonts w:ascii="Calibri" w:hAnsi="Calibri" w:cs="Calibri"/>
          <w:b w:val="0"/>
          <w:color w:val="000000"/>
          <w:sz w:val="20"/>
        </w:rPr>
        <w:t xml:space="preserve">                   - </w:t>
      </w:r>
      <w:r w:rsidRPr="003819B8">
        <w:rPr>
          <w:rFonts w:ascii="Calibri" w:hAnsi="Calibri" w:cs="Calibri"/>
          <w:b w:val="0"/>
          <w:color w:val="000000"/>
          <w:sz w:val="20"/>
        </w:rPr>
        <w:t xml:space="preserve">co </w:t>
      </w:r>
      <w:r w:rsidRPr="007042DC">
        <w:rPr>
          <w:rFonts w:ascii="Calibri" w:hAnsi="Calibri" w:cs="Calibri"/>
          <w:b w:val="0"/>
          <w:sz w:val="20"/>
        </w:rPr>
        <w:t xml:space="preserve">najmniej </w:t>
      </w:r>
      <w:r w:rsidR="002429EB" w:rsidRPr="007042DC">
        <w:rPr>
          <w:rFonts w:ascii="Calibri" w:hAnsi="Calibri" w:cs="Calibri"/>
          <w:b w:val="0"/>
          <w:sz w:val="20"/>
        </w:rPr>
        <w:t>12</w:t>
      </w:r>
      <w:r w:rsidR="007042DC">
        <w:rPr>
          <w:rFonts w:ascii="Calibri" w:hAnsi="Calibri" w:cs="Calibri"/>
          <w:b w:val="0"/>
          <w:color w:val="FF0000"/>
          <w:sz w:val="20"/>
        </w:rPr>
        <w:t xml:space="preserve"> </w:t>
      </w:r>
      <w:r w:rsidRPr="003819B8">
        <w:rPr>
          <w:rFonts w:ascii="Calibri" w:hAnsi="Calibri" w:cs="Calibri"/>
          <w:b w:val="0"/>
          <w:color w:val="000000"/>
          <w:sz w:val="20"/>
        </w:rPr>
        <w:t xml:space="preserve">miesięczne </w:t>
      </w:r>
      <w:r w:rsidRPr="002C4FE3">
        <w:rPr>
          <w:rFonts w:ascii="Calibri" w:hAnsi="Calibri" w:cs="Calibri"/>
          <w:b w:val="0"/>
          <w:color w:val="000000"/>
          <w:sz w:val="20"/>
        </w:rPr>
        <w:t>doświadczenie zawodowe</w:t>
      </w:r>
      <w:r w:rsidRPr="00DE4CDA">
        <w:rPr>
          <w:rFonts w:ascii="Calibri" w:hAnsi="Calibri" w:cs="Calibri"/>
          <w:b w:val="0"/>
          <w:color w:val="000000"/>
          <w:sz w:val="20"/>
        </w:rPr>
        <w:t xml:space="preserve"> na stanowisku kierownika budowy</w:t>
      </w:r>
      <w:r>
        <w:rPr>
          <w:rFonts w:ascii="Calibri" w:hAnsi="Calibri" w:cs="Calibri"/>
          <w:b w:val="0"/>
          <w:color w:val="000000"/>
          <w:sz w:val="20"/>
        </w:rPr>
        <w:t xml:space="preserve"> przy realizacji </w:t>
      </w:r>
    </w:p>
    <w:p w:rsidR="00DE4CDA" w:rsidRPr="003819B8" w:rsidRDefault="00DE4CDA" w:rsidP="00DE4CDA">
      <w:pPr>
        <w:pStyle w:val="Tekstpodstawowy3"/>
        <w:tabs>
          <w:tab w:val="left" w:pos="142"/>
          <w:tab w:val="left" w:pos="284"/>
          <w:tab w:val="num" w:pos="1800"/>
        </w:tabs>
        <w:autoSpaceDE w:val="0"/>
        <w:autoSpaceDN w:val="0"/>
        <w:spacing w:line="276" w:lineRule="auto"/>
        <w:ind w:left="709" w:hanging="709"/>
        <w:rPr>
          <w:rFonts w:ascii="Calibri" w:hAnsi="Calibri" w:cs="Calibri"/>
          <w:b w:val="0"/>
          <w:color w:val="000000"/>
          <w:sz w:val="20"/>
        </w:rPr>
      </w:pPr>
      <w:r>
        <w:rPr>
          <w:rFonts w:ascii="Calibri" w:hAnsi="Calibri" w:cs="Calibri"/>
          <w:b w:val="0"/>
          <w:color w:val="000000"/>
          <w:sz w:val="20"/>
        </w:rPr>
        <w:t xml:space="preserve">                     robót budowlanych w branży drogowej, w zakresie  budowy lub przebudowy dróg</w:t>
      </w:r>
    </w:p>
    <w:p w:rsidR="00292B2B" w:rsidRPr="00292B2B" w:rsidRDefault="00A80C90" w:rsidP="00292B2B">
      <w:pPr>
        <w:widowControl w:val="0"/>
        <w:tabs>
          <w:tab w:val="left" w:pos="1134"/>
        </w:tabs>
        <w:autoSpaceDE w:val="0"/>
        <w:autoSpaceDN w:val="0"/>
        <w:adjustRightInd w:val="0"/>
        <w:spacing w:line="276" w:lineRule="auto"/>
        <w:ind w:left="1134" w:hanging="992"/>
        <w:jc w:val="both"/>
        <w:rPr>
          <w:rFonts w:ascii="Calibri" w:hAnsi="Calibri" w:cs="Calibri"/>
          <w:color w:val="000000"/>
          <w:sz w:val="20"/>
          <w:szCs w:val="24"/>
        </w:rPr>
      </w:pPr>
      <w:r>
        <w:rPr>
          <w:rFonts w:ascii="Calibri" w:hAnsi="Calibri" w:cs="Calibri"/>
          <w:color w:val="000000"/>
          <w:sz w:val="20"/>
        </w:rPr>
        <w:t xml:space="preserve">                 </w:t>
      </w:r>
      <w:r w:rsidR="00DE4CDA" w:rsidRPr="00292B2B">
        <w:rPr>
          <w:rFonts w:ascii="Calibri" w:hAnsi="Calibri" w:cs="Calibri"/>
          <w:color w:val="000000"/>
          <w:sz w:val="20"/>
        </w:rPr>
        <w:t xml:space="preserve">- uprawnienia </w:t>
      </w:r>
      <w:proofErr w:type="spellStart"/>
      <w:r w:rsidR="00DE4CDA" w:rsidRPr="00292B2B">
        <w:rPr>
          <w:rFonts w:ascii="Calibri" w:hAnsi="Calibri" w:cs="Calibri"/>
          <w:color w:val="000000"/>
          <w:sz w:val="20"/>
        </w:rPr>
        <w:t>budowlane</w:t>
      </w:r>
      <w:proofErr w:type="spellEnd"/>
      <w:r w:rsidR="00DE4CDA" w:rsidRPr="00292B2B">
        <w:rPr>
          <w:rFonts w:ascii="Calibri" w:hAnsi="Calibri" w:cs="Calibri"/>
          <w:color w:val="000000"/>
          <w:sz w:val="20"/>
        </w:rPr>
        <w:t xml:space="preserve"> do kierowania robotami budowlanymi w specjalności </w:t>
      </w:r>
      <w:r w:rsidR="000178C1" w:rsidRPr="00292B2B">
        <w:rPr>
          <w:rFonts w:ascii="Calibri" w:hAnsi="Calibri" w:cs="Calibri"/>
          <w:color w:val="000000"/>
          <w:sz w:val="20"/>
        </w:rPr>
        <w:t>drogowej</w:t>
      </w:r>
      <w:r w:rsidR="00AD1CD9">
        <w:rPr>
          <w:rFonts w:ascii="Calibri" w:hAnsi="Calibri" w:cs="Calibri"/>
          <w:color w:val="000000"/>
          <w:sz w:val="20"/>
        </w:rPr>
        <w:t xml:space="preserve"> </w:t>
      </w:r>
      <w:r w:rsidR="00292B2B" w:rsidRPr="00292B2B">
        <w:rPr>
          <w:rFonts w:ascii="Calibri" w:hAnsi="Calibri" w:cs="Calibri"/>
          <w:color w:val="000000"/>
          <w:sz w:val="20"/>
          <w:szCs w:val="24"/>
        </w:rPr>
        <w:t xml:space="preserve">zgodne z przepisami ustawy z 07.07.1994 r. Prawo </w:t>
      </w:r>
      <w:proofErr w:type="spellStart"/>
      <w:r w:rsidR="00292B2B" w:rsidRPr="00292B2B">
        <w:rPr>
          <w:rFonts w:ascii="Calibri" w:hAnsi="Calibri" w:cs="Calibri"/>
          <w:color w:val="000000"/>
          <w:sz w:val="20"/>
          <w:szCs w:val="24"/>
        </w:rPr>
        <w:t>budowlane</w:t>
      </w:r>
      <w:proofErr w:type="spellEnd"/>
      <w:r w:rsidR="00292B2B" w:rsidRPr="00292B2B">
        <w:rPr>
          <w:rFonts w:ascii="Calibri" w:hAnsi="Calibri" w:cs="Calibri"/>
          <w:color w:val="000000"/>
          <w:sz w:val="20"/>
          <w:szCs w:val="24"/>
        </w:rPr>
        <w:t xml:space="preserve"> (t. j. Dz.</w:t>
      </w:r>
      <w:r w:rsidR="00AD1CD9">
        <w:rPr>
          <w:rFonts w:ascii="Calibri" w:hAnsi="Calibri" w:cs="Calibri"/>
          <w:color w:val="000000"/>
          <w:sz w:val="20"/>
          <w:szCs w:val="24"/>
        </w:rPr>
        <w:t xml:space="preserve"> </w:t>
      </w:r>
      <w:r w:rsidR="00292B2B" w:rsidRPr="00292B2B">
        <w:rPr>
          <w:rFonts w:ascii="Calibri" w:hAnsi="Calibri" w:cs="Calibri"/>
          <w:color w:val="000000"/>
          <w:sz w:val="20"/>
          <w:szCs w:val="24"/>
        </w:rPr>
        <w:t xml:space="preserve">U. z 2016 r. poz.290) lub odpowiadające im ważne uprawnienia </w:t>
      </w:r>
      <w:proofErr w:type="spellStart"/>
      <w:r w:rsidR="00292B2B" w:rsidRPr="00292B2B">
        <w:rPr>
          <w:rFonts w:ascii="Calibri" w:hAnsi="Calibri" w:cs="Calibri"/>
          <w:color w:val="000000"/>
          <w:sz w:val="20"/>
          <w:szCs w:val="24"/>
        </w:rPr>
        <w:t>budowlane</w:t>
      </w:r>
      <w:proofErr w:type="spellEnd"/>
      <w:r w:rsidR="00292B2B" w:rsidRPr="00292B2B">
        <w:rPr>
          <w:rFonts w:ascii="Calibri" w:hAnsi="Calibri" w:cs="Calibri"/>
          <w:color w:val="000000"/>
          <w:sz w:val="20"/>
          <w:szCs w:val="24"/>
        </w:rPr>
        <w:t xml:space="preserve">, które zostały wydane na podstawie wcześniej obowiązujących przepisów  lub odpowiadające im uprawnienia wydane obywatelom państw Europejskiego Obszaru Gospodarczego oraz Konfederacji Szwajcarskiej, z zastrzeżeniem art.12a oraz innych przepisów ustawy Prawo </w:t>
      </w:r>
      <w:proofErr w:type="spellStart"/>
      <w:r w:rsidR="00292B2B" w:rsidRPr="00292B2B">
        <w:rPr>
          <w:rFonts w:ascii="Calibri" w:hAnsi="Calibri" w:cs="Calibri"/>
          <w:color w:val="000000"/>
          <w:sz w:val="20"/>
          <w:szCs w:val="24"/>
        </w:rPr>
        <w:t>budowlane</w:t>
      </w:r>
      <w:proofErr w:type="spellEnd"/>
      <w:r w:rsidR="00292B2B" w:rsidRPr="00292B2B">
        <w:rPr>
          <w:rFonts w:ascii="Calibri" w:hAnsi="Calibri" w:cs="Calibri"/>
          <w:color w:val="000000"/>
          <w:sz w:val="20"/>
          <w:szCs w:val="24"/>
        </w:rPr>
        <w:t xml:space="preserve"> oraz ustawy o zasadach uznawania kwalifikacji zawodowych nabytych w państwach członkowskich Unii Europejskiej (Dz.</w:t>
      </w:r>
      <w:r w:rsidR="00AD1CD9">
        <w:rPr>
          <w:rFonts w:ascii="Calibri" w:hAnsi="Calibri" w:cs="Calibri"/>
          <w:color w:val="000000"/>
          <w:sz w:val="20"/>
          <w:szCs w:val="24"/>
        </w:rPr>
        <w:t xml:space="preserve"> </w:t>
      </w:r>
      <w:r w:rsidR="00292B2B" w:rsidRPr="00292B2B">
        <w:rPr>
          <w:rFonts w:ascii="Calibri" w:hAnsi="Calibri" w:cs="Calibri"/>
          <w:color w:val="000000"/>
          <w:sz w:val="20"/>
          <w:szCs w:val="24"/>
        </w:rPr>
        <w:t xml:space="preserve">U. z 2016 r. poz.65) </w:t>
      </w:r>
    </w:p>
    <w:p w:rsidR="00292B2B" w:rsidRPr="00292B2B" w:rsidRDefault="00292B2B" w:rsidP="00292B2B">
      <w:pPr>
        <w:widowControl w:val="0"/>
        <w:tabs>
          <w:tab w:val="left" w:pos="1134"/>
        </w:tabs>
        <w:autoSpaceDE w:val="0"/>
        <w:autoSpaceDN w:val="0"/>
        <w:adjustRightInd w:val="0"/>
        <w:spacing w:line="276" w:lineRule="auto"/>
        <w:ind w:left="1134" w:hanging="992"/>
        <w:jc w:val="both"/>
        <w:rPr>
          <w:rFonts w:ascii="Calibri" w:hAnsi="Calibri" w:cs="Calibri"/>
          <w:color w:val="000000"/>
          <w:sz w:val="4"/>
          <w:szCs w:val="4"/>
        </w:rPr>
      </w:pPr>
    </w:p>
    <w:p w:rsidR="00DE4CDA" w:rsidRDefault="00DE4CDA" w:rsidP="00DE4CDA">
      <w:pPr>
        <w:pStyle w:val="Tekstpodstawowy3"/>
        <w:tabs>
          <w:tab w:val="left" w:pos="142"/>
          <w:tab w:val="left" w:pos="284"/>
          <w:tab w:val="left" w:pos="1134"/>
        </w:tabs>
        <w:autoSpaceDE w:val="0"/>
        <w:autoSpaceDN w:val="0"/>
        <w:spacing w:line="276" w:lineRule="auto"/>
        <w:ind w:left="851" w:hanging="851"/>
        <w:rPr>
          <w:rFonts w:ascii="Calibri" w:hAnsi="Calibri" w:cs="Calibri"/>
          <w:b w:val="0"/>
          <w:color w:val="000000"/>
          <w:sz w:val="20"/>
        </w:rPr>
      </w:pPr>
    </w:p>
    <w:p w:rsidR="0033611B" w:rsidRPr="004C360C" w:rsidRDefault="0033611B" w:rsidP="00085A91">
      <w:pPr>
        <w:pStyle w:val="Tekstpodstawowy3"/>
        <w:numPr>
          <w:ilvl w:val="0"/>
          <w:numId w:val="86"/>
        </w:numPr>
        <w:tabs>
          <w:tab w:val="left" w:pos="0"/>
          <w:tab w:val="left" w:pos="284"/>
          <w:tab w:val="left" w:pos="426"/>
          <w:tab w:val="left" w:pos="1440"/>
        </w:tabs>
        <w:autoSpaceDE w:val="0"/>
        <w:autoSpaceDN w:val="0"/>
        <w:spacing w:line="276" w:lineRule="auto"/>
        <w:ind w:hanging="720"/>
        <w:rPr>
          <w:rFonts w:ascii="Calibri" w:hAnsi="Calibri" w:cs="Calibri"/>
          <w:b w:val="0"/>
          <w:i/>
          <w:sz w:val="20"/>
        </w:rPr>
      </w:pPr>
      <w:r w:rsidRPr="0033611B">
        <w:rPr>
          <w:rFonts w:ascii="Calibri" w:hAnsi="Calibri" w:cs="Calibri"/>
          <w:b w:val="0"/>
          <w:sz w:val="20"/>
        </w:rPr>
        <w:t xml:space="preserve">Postanowienia dotyczące Podmiotów </w:t>
      </w:r>
      <w:r w:rsidR="00984128">
        <w:rPr>
          <w:rFonts w:ascii="Calibri" w:hAnsi="Calibri" w:cs="Calibri"/>
          <w:b w:val="0"/>
          <w:sz w:val="20"/>
        </w:rPr>
        <w:t>udostę</w:t>
      </w:r>
      <w:r w:rsidRPr="0033611B">
        <w:rPr>
          <w:rFonts w:ascii="Calibri" w:hAnsi="Calibri" w:cs="Calibri"/>
          <w:b w:val="0"/>
          <w:sz w:val="20"/>
        </w:rPr>
        <w:t>pniających zasoby:</w:t>
      </w:r>
    </w:p>
    <w:p w:rsidR="00984128" w:rsidRDefault="0033611B" w:rsidP="00984128">
      <w:pPr>
        <w:spacing w:line="276" w:lineRule="auto"/>
        <w:ind w:left="376" w:right="16" w:hanging="376"/>
        <w:jc w:val="both"/>
        <w:rPr>
          <w:rFonts w:ascii="Calibri" w:hAnsi="Calibri" w:cs="Calibri"/>
          <w:sz w:val="20"/>
        </w:rPr>
      </w:pPr>
      <w:r>
        <w:rPr>
          <w:rFonts w:ascii="Calibri" w:hAnsi="Calibri" w:cs="Calibri"/>
          <w:sz w:val="20"/>
        </w:rPr>
        <w:t xml:space="preserve">a) </w:t>
      </w:r>
      <w:r w:rsidR="007B22B7">
        <w:rPr>
          <w:rFonts w:ascii="Calibri" w:hAnsi="Calibri" w:cs="Calibri"/>
          <w:spacing w:val="-2"/>
          <w:sz w:val="20"/>
        </w:rPr>
        <w:t>w</w:t>
      </w:r>
      <w:r w:rsidRPr="00984128">
        <w:rPr>
          <w:rFonts w:ascii="Calibri" w:hAnsi="Calibri" w:cs="Calibri"/>
          <w:spacing w:val="-2"/>
          <w:sz w:val="20"/>
        </w:rPr>
        <w:t xml:space="preserve">ykonawca może w celu potwierdzenia spełnienia warunków udziału w postępowaniu </w:t>
      </w:r>
      <w:r w:rsidR="00984128" w:rsidRPr="00984128">
        <w:rPr>
          <w:rFonts w:ascii="Calibri" w:hAnsi="Calibri" w:cs="Calibri"/>
          <w:spacing w:val="-2"/>
          <w:sz w:val="20"/>
        </w:rPr>
        <w:t>polegać</w:t>
      </w:r>
      <w:r w:rsidR="00984128" w:rsidRPr="007042DC">
        <w:rPr>
          <w:rFonts w:ascii="Calibri" w:hAnsi="Calibri" w:cs="Calibri"/>
          <w:spacing w:val="-2"/>
          <w:sz w:val="20"/>
        </w:rPr>
        <w:t xml:space="preserve"> </w:t>
      </w:r>
      <w:r w:rsidR="002429EB" w:rsidRPr="007042DC">
        <w:rPr>
          <w:rFonts w:ascii="Calibri" w:hAnsi="Calibri" w:cs="Calibri"/>
          <w:spacing w:val="-2"/>
          <w:sz w:val="20"/>
        </w:rPr>
        <w:t>na</w:t>
      </w:r>
      <w:r w:rsidR="007042DC">
        <w:rPr>
          <w:rFonts w:ascii="Calibri" w:hAnsi="Calibri" w:cs="Calibri"/>
          <w:color w:val="FF0000"/>
          <w:spacing w:val="-2"/>
          <w:sz w:val="20"/>
        </w:rPr>
        <w:t xml:space="preserve"> </w:t>
      </w:r>
      <w:r w:rsidR="00984128">
        <w:rPr>
          <w:rFonts w:ascii="Calibri" w:hAnsi="Calibri" w:cs="Calibri"/>
          <w:sz w:val="20"/>
        </w:rPr>
        <w:t xml:space="preserve">sytuacji finansowej lub ekonomicznej innych podmiotów, zwanych </w:t>
      </w:r>
      <w:r w:rsidR="00AD1CD9">
        <w:rPr>
          <w:rFonts w:ascii="Calibri" w:hAnsi="Calibri" w:cs="Calibri"/>
          <w:sz w:val="20"/>
        </w:rPr>
        <w:t>„Podmiotami udostę</w:t>
      </w:r>
      <w:r w:rsidR="00984128">
        <w:rPr>
          <w:rFonts w:ascii="Calibri" w:hAnsi="Calibri" w:cs="Calibri"/>
          <w:sz w:val="20"/>
        </w:rPr>
        <w:t>pniającymi zasoby”,  niezależnie od charakteru prawnego łączących go z nim stosunków prawnych</w:t>
      </w:r>
    </w:p>
    <w:p w:rsidR="003C75A5" w:rsidRDefault="00984128" w:rsidP="00984128">
      <w:pPr>
        <w:spacing w:line="276" w:lineRule="auto"/>
        <w:ind w:left="376" w:hanging="376"/>
        <w:jc w:val="both"/>
        <w:rPr>
          <w:rFonts w:ascii="Calibri" w:hAnsi="Calibri" w:cs="Calibri"/>
          <w:sz w:val="20"/>
        </w:rPr>
      </w:pPr>
      <w:r>
        <w:rPr>
          <w:rFonts w:ascii="Calibri" w:hAnsi="Calibri" w:cs="Calibri"/>
          <w:sz w:val="20"/>
        </w:rPr>
        <w:t>b)  wykonawca, który polega na sytuacji</w:t>
      </w:r>
      <w:r w:rsidR="00AD1CD9">
        <w:rPr>
          <w:rFonts w:ascii="Calibri" w:hAnsi="Calibri" w:cs="Calibri"/>
          <w:sz w:val="20"/>
        </w:rPr>
        <w:t xml:space="preserve"> </w:t>
      </w:r>
      <w:r w:rsidR="00DC0070" w:rsidRPr="00AD1CD9">
        <w:rPr>
          <w:rFonts w:ascii="Calibri" w:hAnsi="Calibri" w:cs="Calibri"/>
          <w:sz w:val="20"/>
        </w:rPr>
        <w:t>finansowej lub ekonomicznej</w:t>
      </w:r>
      <w:r w:rsidRPr="00AD1CD9">
        <w:rPr>
          <w:rFonts w:ascii="Calibri" w:hAnsi="Calibri" w:cs="Calibri"/>
          <w:sz w:val="20"/>
        </w:rPr>
        <w:t xml:space="preserve"> innych podmiotów, musi udowodnić Zamawiającemu, że realizując niniejsze zamówieni</w:t>
      </w:r>
      <w:r w:rsidR="002429EB" w:rsidRPr="00AD1CD9">
        <w:rPr>
          <w:rFonts w:ascii="Calibri" w:hAnsi="Calibri" w:cs="Calibri"/>
          <w:sz w:val="20"/>
        </w:rPr>
        <w:t>e</w:t>
      </w:r>
      <w:r>
        <w:rPr>
          <w:rFonts w:ascii="Calibri" w:hAnsi="Calibri" w:cs="Calibri"/>
          <w:sz w:val="20"/>
        </w:rPr>
        <w:t>, będzie dysponował niezbędnymi zasobami tych podm</w:t>
      </w:r>
      <w:r w:rsidR="00DC0070">
        <w:rPr>
          <w:rFonts w:ascii="Calibri" w:hAnsi="Calibri" w:cs="Calibri"/>
          <w:sz w:val="20"/>
        </w:rPr>
        <w:t>iotów,</w:t>
      </w:r>
      <w:r>
        <w:rPr>
          <w:rFonts w:ascii="Calibri" w:hAnsi="Calibri" w:cs="Calibri"/>
          <w:sz w:val="20"/>
        </w:rPr>
        <w:t xml:space="preserve"> w szczególności przedstawiając zobowiązanie tych Podmiotów do oddania mu do dyspozycji niezbędnych zasobów na potrzeby realizacji zamówienia</w:t>
      </w:r>
    </w:p>
    <w:p w:rsidR="00072268" w:rsidRDefault="00984128" w:rsidP="007B22B7">
      <w:pPr>
        <w:spacing w:line="276" w:lineRule="auto"/>
        <w:ind w:left="284" w:hanging="284"/>
        <w:jc w:val="both"/>
        <w:rPr>
          <w:rFonts w:ascii="Calibri" w:hAnsi="Calibri" w:cs="Calibri"/>
          <w:sz w:val="20"/>
        </w:rPr>
      </w:pPr>
      <w:r w:rsidRPr="00984128">
        <w:rPr>
          <w:rFonts w:ascii="Calibri" w:hAnsi="Calibri" w:cs="Calibri"/>
          <w:sz w:val="20"/>
        </w:rPr>
        <w:t xml:space="preserve">c) </w:t>
      </w:r>
      <w:r w:rsidR="007B22B7">
        <w:rPr>
          <w:rFonts w:ascii="Calibri" w:hAnsi="Calibri" w:cs="Calibri"/>
          <w:sz w:val="20"/>
        </w:rPr>
        <w:t>Zamawiający</w:t>
      </w:r>
      <w:r>
        <w:rPr>
          <w:rFonts w:ascii="Calibri" w:hAnsi="Calibri" w:cs="Calibri"/>
          <w:sz w:val="20"/>
        </w:rPr>
        <w:t xml:space="preserve"> oceni, czy sytuacja finansowa lub ekonomiczna</w:t>
      </w:r>
      <w:r w:rsidR="00DC0070">
        <w:rPr>
          <w:rFonts w:ascii="Calibri" w:hAnsi="Calibri" w:cs="Calibri"/>
          <w:sz w:val="20"/>
        </w:rPr>
        <w:t xml:space="preserve"> Podmiotu udostępniającego</w:t>
      </w:r>
      <w:r w:rsidR="007B22B7">
        <w:rPr>
          <w:rFonts w:ascii="Calibri" w:hAnsi="Calibri" w:cs="Calibri"/>
          <w:sz w:val="20"/>
        </w:rPr>
        <w:t xml:space="preserve">, pozwala na wykazanie przez wykonawcę spełniania warunków udziału w postępowaniu oraz dokona badania, czy nie zachodzą wobec </w:t>
      </w:r>
      <w:r w:rsidR="00AD1CD9">
        <w:rPr>
          <w:rFonts w:ascii="Calibri" w:hAnsi="Calibri" w:cs="Calibri"/>
          <w:sz w:val="20"/>
        </w:rPr>
        <w:t>wykonawcy i Podmiotu udostę</w:t>
      </w:r>
      <w:r w:rsidR="00DC0070">
        <w:rPr>
          <w:rFonts w:ascii="Calibri" w:hAnsi="Calibri" w:cs="Calibri"/>
          <w:sz w:val="20"/>
        </w:rPr>
        <w:t xml:space="preserve">pniającego </w:t>
      </w:r>
      <w:r w:rsidR="007B22B7">
        <w:rPr>
          <w:rFonts w:ascii="Calibri" w:hAnsi="Calibri" w:cs="Calibri"/>
          <w:sz w:val="20"/>
        </w:rPr>
        <w:t>podstawy wykluczenia, o których mowa w pkt. VIII.</w:t>
      </w:r>
    </w:p>
    <w:p w:rsidR="007B22B7" w:rsidRPr="00043884" w:rsidRDefault="007B22B7" w:rsidP="008D2440">
      <w:pPr>
        <w:pStyle w:val="Akapitzlist"/>
        <w:numPr>
          <w:ilvl w:val="0"/>
          <w:numId w:val="88"/>
        </w:numPr>
        <w:rPr>
          <w:rFonts w:ascii="Calibri" w:hAnsi="Calibri" w:cs="Calibri"/>
          <w:sz w:val="20"/>
        </w:rPr>
      </w:pPr>
      <w:r w:rsidRPr="008D2440">
        <w:rPr>
          <w:rFonts w:ascii="Calibri" w:hAnsi="Calibri" w:cs="Calibri"/>
          <w:sz w:val="20"/>
        </w:rPr>
        <w:t xml:space="preserve">jeżeli sytuacja </w:t>
      </w:r>
      <w:r w:rsidR="00DC0070" w:rsidRPr="008D2440">
        <w:rPr>
          <w:rFonts w:ascii="Calibri" w:hAnsi="Calibri" w:cs="Calibri"/>
          <w:sz w:val="20"/>
        </w:rPr>
        <w:t xml:space="preserve">finansowa lub </w:t>
      </w:r>
      <w:r w:rsidRPr="008D2440">
        <w:rPr>
          <w:rFonts w:ascii="Calibri" w:hAnsi="Calibri" w:cs="Calibri"/>
          <w:sz w:val="20"/>
        </w:rPr>
        <w:t xml:space="preserve">ekonomiczna, Podmiotu udostępniającego zasoby nie potwierdza spełnienia przez wykonawcę warunków </w:t>
      </w:r>
      <w:r w:rsidR="00DC0070" w:rsidRPr="008D2440">
        <w:rPr>
          <w:rFonts w:ascii="Calibri" w:hAnsi="Calibri" w:cs="Calibri"/>
          <w:sz w:val="20"/>
        </w:rPr>
        <w:t>udziału w postę</w:t>
      </w:r>
      <w:r w:rsidRPr="008D2440">
        <w:rPr>
          <w:rFonts w:ascii="Calibri" w:hAnsi="Calibri" w:cs="Calibri"/>
          <w:sz w:val="20"/>
        </w:rPr>
        <w:t xml:space="preserve">powaniu lub zachodzą wobec niego podstawy wykluczenia, Zamawiający żądać będzie, aby wykonawca w określonym terminie zastąpił ten Podmiot innym </w:t>
      </w:r>
      <w:r w:rsidRPr="00043884">
        <w:rPr>
          <w:rFonts w:ascii="Calibri" w:hAnsi="Calibri" w:cs="Calibri"/>
          <w:sz w:val="20"/>
        </w:rPr>
        <w:t>Podmiotem</w:t>
      </w:r>
      <w:r w:rsidR="007042DC" w:rsidRPr="00043884">
        <w:rPr>
          <w:rFonts w:ascii="Calibri" w:hAnsi="Calibri" w:cs="Calibri"/>
          <w:sz w:val="20"/>
        </w:rPr>
        <w:t xml:space="preserve"> </w:t>
      </w:r>
      <w:r w:rsidR="008D2440" w:rsidRPr="00043884">
        <w:rPr>
          <w:rFonts w:ascii="Calibri" w:hAnsi="Calibri" w:cs="Calibri"/>
          <w:sz w:val="20"/>
        </w:rPr>
        <w:t xml:space="preserve">lub zobowiązał się do osobistego wykonania odpowiedniego zakresu zamówienia, jeżeli wykaże zdolności techniczne lub zawodowe lub sytuację finansową lub ekonomiczną, o których mowa w punkcie 2. </w:t>
      </w:r>
    </w:p>
    <w:p w:rsidR="00DC0070" w:rsidRDefault="00DC0070" w:rsidP="00085A91">
      <w:pPr>
        <w:numPr>
          <w:ilvl w:val="0"/>
          <w:numId w:val="88"/>
        </w:numPr>
        <w:spacing w:line="276" w:lineRule="auto"/>
        <w:jc w:val="both"/>
        <w:rPr>
          <w:rFonts w:ascii="Calibri" w:hAnsi="Calibri" w:cs="Calibri"/>
          <w:sz w:val="20"/>
        </w:rPr>
      </w:pPr>
      <w:r>
        <w:rPr>
          <w:rFonts w:ascii="Calibri" w:hAnsi="Calibri" w:cs="Calibri"/>
          <w:sz w:val="20"/>
        </w:rPr>
        <w:t xml:space="preserve">wykonawca, który polega na sytuacji finansowej lub ekonomicznej </w:t>
      </w:r>
      <w:r w:rsidR="00A62BB8">
        <w:rPr>
          <w:rFonts w:ascii="Calibri" w:hAnsi="Calibri" w:cs="Calibri"/>
          <w:sz w:val="20"/>
        </w:rPr>
        <w:t>Podmiotu udostępniającego, odpowiada</w:t>
      </w:r>
    </w:p>
    <w:p w:rsidR="00A62BB8" w:rsidRDefault="00A62BB8" w:rsidP="00A62BB8">
      <w:pPr>
        <w:pStyle w:val="Akapitzlist"/>
        <w:ind w:left="426"/>
        <w:jc w:val="both"/>
        <w:rPr>
          <w:rFonts w:ascii="Calibri" w:hAnsi="Calibri" w:cs="Calibri"/>
          <w:sz w:val="20"/>
        </w:rPr>
      </w:pPr>
      <w:r w:rsidRPr="00A62BB8">
        <w:rPr>
          <w:rFonts w:ascii="Calibri" w:hAnsi="Calibri" w:cs="Calibri"/>
          <w:spacing w:val="-3"/>
          <w:sz w:val="20"/>
        </w:rPr>
        <w:t>solidarnie z tym Podmiotem, za szkodę poniesioną przez Zamawiającego</w:t>
      </w:r>
      <w:r>
        <w:rPr>
          <w:rFonts w:ascii="Calibri" w:hAnsi="Calibri" w:cs="Calibri"/>
          <w:spacing w:val="-3"/>
          <w:sz w:val="20"/>
        </w:rPr>
        <w:t xml:space="preserve"> powstałą</w:t>
      </w:r>
      <w:r w:rsidRPr="00A62BB8">
        <w:rPr>
          <w:rFonts w:ascii="Calibri" w:hAnsi="Calibri" w:cs="Calibri"/>
          <w:spacing w:val="-3"/>
          <w:sz w:val="20"/>
        </w:rPr>
        <w:t xml:space="preserve"> wskutek nieudostępnienia</w:t>
      </w:r>
      <w:r>
        <w:rPr>
          <w:rFonts w:ascii="Calibri" w:hAnsi="Calibri" w:cs="Calibri"/>
          <w:sz w:val="20"/>
        </w:rPr>
        <w:t xml:space="preserve"> tych zasobów, chyba że za nieudostępnione zasoby nie ponosi winy.</w:t>
      </w:r>
    </w:p>
    <w:p w:rsidR="00A62BB8" w:rsidRDefault="00A62BB8" w:rsidP="00A62BB8">
      <w:pPr>
        <w:spacing w:line="276" w:lineRule="auto"/>
        <w:ind w:left="426"/>
        <w:jc w:val="both"/>
        <w:rPr>
          <w:rFonts w:ascii="Calibri" w:hAnsi="Calibri" w:cs="Calibri"/>
          <w:sz w:val="20"/>
        </w:rPr>
      </w:pPr>
    </w:p>
    <w:p w:rsidR="00856EC8" w:rsidRPr="00856EC8" w:rsidRDefault="00A62BB8" w:rsidP="00085A91">
      <w:pPr>
        <w:numPr>
          <w:ilvl w:val="0"/>
          <w:numId w:val="86"/>
        </w:numPr>
        <w:spacing w:line="276" w:lineRule="auto"/>
        <w:ind w:left="0" w:hanging="284"/>
        <w:jc w:val="both"/>
        <w:rPr>
          <w:rFonts w:ascii="Calibri" w:hAnsi="Calibri" w:cs="Calibri"/>
          <w:sz w:val="20"/>
        </w:rPr>
      </w:pPr>
      <w:r>
        <w:rPr>
          <w:rFonts w:ascii="Calibri" w:hAnsi="Calibri" w:cs="Calibri"/>
          <w:sz w:val="20"/>
        </w:rPr>
        <w:t xml:space="preserve">Zamawiający, w oparciu o art. 24aa. </w:t>
      </w:r>
      <w:proofErr w:type="spellStart"/>
      <w:r>
        <w:rPr>
          <w:rFonts w:ascii="Calibri" w:hAnsi="Calibri" w:cs="Calibri"/>
          <w:sz w:val="20"/>
        </w:rPr>
        <w:t>upzp</w:t>
      </w:r>
      <w:proofErr w:type="spellEnd"/>
      <w:r>
        <w:rPr>
          <w:rFonts w:ascii="Calibri" w:hAnsi="Calibri" w:cs="Calibri"/>
          <w:sz w:val="20"/>
        </w:rPr>
        <w:t xml:space="preserve"> </w:t>
      </w:r>
      <w:r w:rsidR="00AD1CD9">
        <w:rPr>
          <w:rFonts w:ascii="Calibri" w:hAnsi="Calibri" w:cs="Calibri"/>
          <w:sz w:val="20"/>
        </w:rPr>
        <w:t>(</w:t>
      </w:r>
      <w:r w:rsidR="004F6546">
        <w:rPr>
          <w:rFonts w:ascii="Calibri" w:hAnsi="Calibri" w:cs="Calibri"/>
          <w:sz w:val="20"/>
        </w:rPr>
        <w:t xml:space="preserve">tzw. </w:t>
      </w:r>
      <w:r w:rsidR="004F6546" w:rsidRPr="004F6546">
        <w:rPr>
          <w:rFonts w:ascii="Calibri" w:hAnsi="Calibri" w:cs="Calibri"/>
          <w:b/>
          <w:sz w:val="20"/>
        </w:rPr>
        <w:t>procedura odwrócona</w:t>
      </w:r>
      <w:r w:rsidR="004F6546">
        <w:rPr>
          <w:rFonts w:ascii="Calibri" w:hAnsi="Calibri" w:cs="Calibri"/>
          <w:sz w:val="20"/>
        </w:rPr>
        <w:t xml:space="preserve">) </w:t>
      </w:r>
      <w:r>
        <w:rPr>
          <w:rFonts w:ascii="Calibri" w:hAnsi="Calibri" w:cs="Calibri"/>
          <w:sz w:val="20"/>
        </w:rPr>
        <w:t xml:space="preserve">w niniejszym postępowaniu najpierw dokona oceny ofert, a następnie zbada, czy wykonawca, którego </w:t>
      </w:r>
      <w:r w:rsidR="009B7AE5">
        <w:rPr>
          <w:rFonts w:ascii="Calibri" w:hAnsi="Calibri" w:cs="Calibri"/>
          <w:sz w:val="20"/>
        </w:rPr>
        <w:t xml:space="preserve">oferta </w:t>
      </w:r>
      <w:r>
        <w:rPr>
          <w:rFonts w:ascii="Calibri" w:hAnsi="Calibri" w:cs="Calibri"/>
          <w:sz w:val="20"/>
        </w:rPr>
        <w:t xml:space="preserve">została oceniona jako najkorzystniejsza, nie </w:t>
      </w:r>
      <w:r w:rsidR="009B7AE5">
        <w:rPr>
          <w:rFonts w:ascii="Calibri" w:hAnsi="Calibri" w:cs="Calibri"/>
          <w:sz w:val="20"/>
        </w:rPr>
        <w:t xml:space="preserve">podlega wykluczeniu oraz spełnia warunki </w:t>
      </w:r>
      <w:r w:rsidR="002B5937">
        <w:rPr>
          <w:rFonts w:ascii="Calibri" w:hAnsi="Calibri" w:cs="Calibri"/>
          <w:sz w:val="20"/>
        </w:rPr>
        <w:t>udziału w postę</w:t>
      </w:r>
      <w:r w:rsidR="009B7AE5">
        <w:rPr>
          <w:rFonts w:ascii="Calibri" w:hAnsi="Calibri" w:cs="Calibri"/>
          <w:sz w:val="20"/>
        </w:rPr>
        <w:t>powaniu. Jeżeli wykonawca ten będzie się uchylał od zawarcia umowy -Zamawiający dokona ponownej oceny pozostałych ofert i zbada, czy wykonawca, którego oferta została oceniona jako najkorzystniejsza, nie podlega wykluczeniu oraz spełnia warunki udziału w postępowaniu.</w:t>
      </w:r>
    </w:p>
    <w:p w:rsidR="007B22B7" w:rsidRDefault="007B22B7" w:rsidP="007B22B7">
      <w:pPr>
        <w:spacing w:line="276" w:lineRule="auto"/>
        <w:jc w:val="both"/>
        <w:rPr>
          <w:rFonts w:ascii="Calibri" w:hAnsi="Calibri" w:cs="Calibri"/>
          <w:sz w:val="20"/>
        </w:rPr>
      </w:pPr>
    </w:p>
    <w:p w:rsidR="009B7AE5" w:rsidRDefault="009B7AE5" w:rsidP="009B7AE5">
      <w:pPr>
        <w:spacing w:line="276" w:lineRule="auto"/>
        <w:ind w:hanging="284"/>
        <w:jc w:val="both"/>
        <w:rPr>
          <w:rFonts w:ascii="Calibri" w:hAnsi="Calibri" w:cs="Calibri"/>
          <w:sz w:val="20"/>
        </w:rPr>
      </w:pPr>
      <w:r>
        <w:rPr>
          <w:rFonts w:ascii="Calibri" w:hAnsi="Calibri" w:cs="Calibri"/>
          <w:sz w:val="20"/>
        </w:rPr>
        <w:t>5. W przypadku wykonawców wspólnie ubiegających się o udzielenie zamówienia, zobowiązani są oni wykazać spe</w:t>
      </w:r>
      <w:r w:rsidR="002B5937">
        <w:rPr>
          <w:rFonts w:ascii="Calibri" w:hAnsi="Calibri" w:cs="Calibri"/>
          <w:sz w:val="20"/>
        </w:rPr>
        <w:t>łnienie warunków udziału w postę</w:t>
      </w:r>
      <w:r>
        <w:rPr>
          <w:rFonts w:ascii="Calibri" w:hAnsi="Calibri" w:cs="Calibri"/>
          <w:sz w:val="20"/>
        </w:rPr>
        <w:t xml:space="preserve">powaniu łącznie. </w:t>
      </w:r>
    </w:p>
    <w:p w:rsidR="007B22B7" w:rsidRDefault="007B22B7" w:rsidP="007B22B7">
      <w:pPr>
        <w:spacing w:line="276" w:lineRule="auto"/>
        <w:ind w:left="284" w:hanging="284"/>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143E5B" w:rsidRDefault="00143E5B" w:rsidP="00804F99">
      <w:pPr>
        <w:spacing w:line="276" w:lineRule="auto"/>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882F89" w:rsidRDefault="00882F89" w:rsidP="00804F99">
      <w:pPr>
        <w:spacing w:line="276" w:lineRule="auto"/>
        <w:jc w:val="both"/>
        <w:rPr>
          <w:rFonts w:ascii="Calibri" w:hAnsi="Calibri" w:cs="Calibri"/>
          <w:b/>
          <w:sz w:val="6"/>
          <w:szCs w:val="6"/>
        </w:rPr>
      </w:pPr>
    </w:p>
    <w:p w:rsidR="001F64DE" w:rsidRPr="006171D4" w:rsidRDefault="002B5937" w:rsidP="002B5937">
      <w:pPr>
        <w:pStyle w:val="Tekstpodstawowy3"/>
        <w:shd w:val="clear" w:color="auto" w:fill="E6E6E6"/>
        <w:ind w:left="426" w:hanging="710"/>
        <w:jc w:val="left"/>
        <w:rPr>
          <w:rStyle w:val="Tytuksiki"/>
          <w:rFonts w:ascii="Calibri" w:hAnsi="Calibri" w:cs="Calibri"/>
          <w:b/>
          <w:szCs w:val="24"/>
        </w:rPr>
      </w:pPr>
      <w:r>
        <w:rPr>
          <w:rStyle w:val="Tytuksiki"/>
          <w:rFonts w:ascii="Calibri" w:hAnsi="Calibri" w:cs="Calibri"/>
          <w:sz w:val="20"/>
        </w:rPr>
        <w:t>VIII</w:t>
      </w:r>
      <w:r w:rsidR="001F64DE" w:rsidRPr="006171D4">
        <w:rPr>
          <w:rStyle w:val="Tytuksiki"/>
          <w:rFonts w:ascii="Calibri" w:hAnsi="Calibri" w:cs="Calibri"/>
          <w:b/>
          <w:sz w:val="20"/>
        </w:rPr>
        <w:t xml:space="preserve">.  </w:t>
      </w:r>
      <w:r>
        <w:rPr>
          <w:rFonts w:ascii="Calibri" w:hAnsi="Calibri" w:cs="Calibri"/>
          <w:b w:val="0"/>
          <w:sz w:val="20"/>
        </w:rPr>
        <w:t>PODSTAWY WYKLUCZENIA W POSTĘPOWANIU</w:t>
      </w:r>
    </w:p>
    <w:p w:rsidR="001F64DE" w:rsidRDefault="001F64DE" w:rsidP="001F64DE">
      <w:pPr>
        <w:autoSpaceDE w:val="0"/>
        <w:autoSpaceDN w:val="0"/>
        <w:adjustRightInd w:val="0"/>
        <w:spacing w:line="276" w:lineRule="auto"/>
        <w:jc w:val="both"/>
        <w:rPr>
          <w:rFonts w:ascii="Arial" w:hAnsi="Arial" w:cs="Arial"/>
          <w:b/>
          <w:color w:val="FF0000"/>
          <w:sz w:val="6"/>
          <w:szCs w:val="6"/>
        </w:rPr>
      </w:pPr>
    </w:p>
    <w:p w:rsidR="001F64DE" w:rsidRDefault="001F64DE" w:rsidP="001F64DE">
      <w:pPr>
        <w:autoSpaceDE w:val="0"/>
        <w:autoSpaceDN w:val="0"/>
        <w:adjustRightInd w:val="0"/>
        <w:spacing w:line="276" w:lineRule="auto"/>
        <w:jc w:val="both"/>
        <w:rPr>
          <w:rFonts w:ascii="Arial" w:hAnsi="Arial" w:cs="Arial"/>
          <w:b/>
          <w:color w:val="FF0000"/>
          <w:sz w:val="6"/>
          <w:szCs w:val="6"/>
        </w:rPr>
      </w:pPr>
    </w:p>
    <w:p w:rsidR="001647D7" w:rsidRPr="00981834" w:rsidRDefault="002B5937" w:rsidP="00085A91">
      <w:pPr>
        <w:numPr>
          <w:ilvl w:val="0"/>
          <w:numId w:val="89"/>
        </w:numPr>
        <w:autoSpaceDE w:val="0"/>
        <w:autoSpaceDN w:val="0"/>
        <w:adjustRightInd w:val="0"/>
        <w:spacing w:line="276" w:lineRule="auto"/>
        <w:jc w:val="both"/>
        <w:rPr>
          <w:rFonts w:ascii="Calibri" w:hAnsi="Calibri" w:cs="Arial"/>
          <w:sz w:val="20"/>
        </w:rPr>
      </w:pPr>
      <w:r w:rsidRPr="00981834">
        <w:rPr>
          <w:rFonts w:ascii="Calibri" w:hAnsi="Calibri" w:cs="Arial"/>
          <w:sz w:val="20"/>
        </w:rPr>
        <w:t xml:space="preserve">Z </w:t>
      </w:r>
      <w:r w:rsidR="007E0087" w:rsidRPr="00981834">
        <w:rPr>
          <w:rFonts w:ascii="Calibri" w:hAnsi="Calibri" w:cs="Arial"/>
          <w:sz w:val="20"/>
        </w:rPr>
        <w:t>udziału w postę</w:t>
      </w:r>
      <w:r w:rsidRPr="00981834">
        <w:rPr>
          <w:rFonts w:ascii="Calibri" w:hAnsi="Calibri" w:cs="Arial"/>
          <w:sz w:val="20"/>
        </w:rPr>
        <w:t>powaniu wyklucza się wykonawców, którzy podlegają wykluczeniu na podstawie art.</w:t>
      </w:r>
      <w:r w:rsidR="001647D7" w:rsidRPr="00981834">
        <w:rPr>
          <w:rFonts w:ascii="Calibri" w:hAnsi="Calibri" w:cs="Arial"/>
          <w:sz w:val="20"/>
        </w:rPr>
        <w:t>24 ust.1</w:t>
      </w:r>
    </w:p>
    <w:p w:rsidR="001647D7" w:rsidRPr="00981834" w:rsidRDefault="001647D7" w:rsidP="001647D7">
      <w:pPr>
        <w:autoSpaceDE w:val="0"/>
        <w:autoSpaceDN w:val="0"/>
        <w:adjustRightInd w:val="0"/>
        <w:spacing w:line="276" w:lineRule="auto"/>
        <w:ind w:left="-284"/>
        <w:jc w:val="both"/>
        <w:rPr>
          <w:rFonts w:ascii="Calibri" w:hAnsi="Calibri" w:cs="Arial"/>
          <w:sz w:val="20"/>
        </w:rPr>
      </w:pPr>
      <w:r w:rsidRPr="00981834">
        <w:rPr>
          <w:rFonts w:ascii="Calibri" w:hAnsi="Calibri" w:cs="Arial"/>
          <w:sz w:val="20"/>
        </w:rPr>
        <w:t xml:space="preserve">     pkt. 12 do 23 </w:t>
      </w:r>
      <w:proofErr w:type="spellStart"/>
      <w:r w:rsidR="002B5937" w:rsidRPr="00981834">
        <w:rPr>
          <w:rFonts w:ascii="Calibri" w:hAnsi="Calibri" w:cs="Arial"/>
          <w:sz w:val="20"/>
        </w:rPr>
        <w:t>upzp</w:t>
      </w:r>
      <w:proofErr w:type="spellEnd"/>
      <w:r w:rsidR="002B5937" w:rsidRPr="00981834">
        <w:rPr>
          <w:rFonts w:ascii="Calibri" w:hAnsi="Calibri" w:cs="Arial"/>
          <w:sz w:val="20"/>
        </w:rPr>
        <w:t>.</w:t>
      </w:r>
      <w:r w:rsidRPr="00981834">
        <w:rPr>
          <w:rFonts w:ascii="Calibri" w:hAnsi="Calibri" w:cs="Arial"/>
          <w:sz w:val="20"/>
        </w:rPr>
        <w:t>:</w:t>
      </w:r>
    </w:p>
    <w:p w:rsidR="001647D7" w:rsidRPr="00547F0D" w:rsidRDefault="001647D7" w:rsidP="001647D7">
      <w:pPr>
        <w:autoSpaceDE w:val="0"/>
        <w:autoSpaceDN w:val="0"/>
        <w:adjustRightInd w:val="0"/>
        <w:spacing w:line="276" w:lineRule="auto"/>
        <w:ind w:left="567" w:hanging="851"/>
        <w:jc w:val="both"/>
        <w:rPr>
          <w:rFonts w:ascii="Calibri" w:hAnsi="Calibri" w:cs="Calibri"/>
          <w:sz w:val="20"/>
        </w:rPr>
      </w:pPr>
      <w:r w:rsidRPr="001647D7">
        <w:rPr>
          <w:rFonts w:ascii="Calibri" w:hAnsi="Calibri" w:cs="Calibri"/>
          <w:sz w:val="20"/>
        </w:rPr>
        <w:t xml:space="preserve"> „ </w:t>
      </w:r>
      <w:r w:rsidRPr="00547F0D">
        <w:rPr>
          <w:rFonts w:ascii="Calibri" w:hAnsi="Calibri" w:cs="Calibri"/>
          <w:sz w:val="20"/>
        </w:rPr>
        <w:t xml:space="preserve">12) wykonawcę </w:t>
      </w:r>
      <w:r w:rsidRPr="001647D7">
        <w:rPr>
          <w:rFonts w:ascii="Calibri" w:hAnsi="Calibri" w:cs="Calibri"/>
          <w:sz w:val="20"/>
        </w:rPr>
        <w:t xml:space="preserve">, </w:t>
      </w:r>
      <w:r w:rsidRPr="001647D7">
        <w:rPr>
          <w:rFonts w:ascii="Calibri" w:hAnsi="Calibri" w:cs="Calibri"/>
          <w:b/>
          <w:sz w:val="20"/>
        </w:rPr>
        <w:t xml:space="preserve">który nie wykazał </w:t>
      </w:r>
      <w:r w:rsidRPr="00547F0D">
        <w:rPr>
          <w:rFonts w:ascii="Calibri" w:hAnsi="Calibri" w:cs="Calibri"/>
          <w:b/>
          <w:sz w:val="20"/>
        </w:rPr>
        <w:t xml:space="preserve">spełnienia warunków udziału w postępowaniu… lub </w:t>
      </w:r>
      <w:r w:rsidRPr="001647D7">
        <w:rPr>
          <w:rFonts w:ascii="Calibri" w:hAnsi="Calibri" w:cs="Calibri"/>
          <w:b/>
          <w:sz w:val="20"/>
        </w:rPr>
        <w:t>braku podstaw wykluczenia</w:t>
      </w:r>
    </w:p>
    <w:p w:rsidR="001647D7" w:rsidRPr="00981834" w:rsidRDefault="001647D7" w:rsidP="001647D7">
      <w:pPr>
        <w:autoSpaceDE w:val="0"/>
        <w:autoSpaceDN w:val="0"/>
        <w:adjustRightInd w:val="0"/>
        <w:spacing w:line="276" w:lineRule="auto"/>
        <w:ind w:left="567" w:hanging="851"/>
        <w:jc w:val="both"/>
        <w:rPr>
          <w:rFonts w:ascii="Calibri" w:hAnsi="Calibri" w:cs="Arial"/>
          <w:sz w:val="20"/>
        </w:rPr>
      </w:pPr>
      <w:r w:rsidRPr="001647D7">
        <w:rPr>
          <w:rFonts w:ascii="Calibri" w:hAnsi="Calibri" w:cs="Calibri"/>
          <w:sz w:val="20"/>
        </w:rPr>
        <w:t>13)</w:t>
      </w:r>
      <w:r w:rsidRPr="001647D7">
        <w:rPr>
          <w:rFonts w:ascii="Calibri" w:hAnsi="Calibri" w:cs="Calibri"/>
          <w:b/>
          <w:sz w:val="20"/>
        </w:rPr>
        <w:t>wykonawcę będącego osob</w:t>
      </w:r>
      <w:r w:rsidR="00F60C41">
        <w:rPr>
          <w:rFonts w:ascii="Calibri" w:hAnsi="Calibri" w:cs="Calibri"/>
          <w:b/>
          <w:sz w:val="20"/>
        </w:rPr>
        <w:t>ą</w:t>
      </w:r>
      <w:r w:rsidRPr="001647D7">
        <w:rPr>
          <w:rFonts w:ascii="Calibri" w:hAnsi="Calibri" w:cs="Calibri"/>
          <w:b/>
          <w:sz w:val="20"/>
        </w:rPr>
        <w:t xml:space="preserve"> fizyczną</w:t>
      </w:r>
      <w:r w:rsidRPr="001647D7">
        <w:rPr>
          <w:rFonts w:ascii="Calibri" w:hAnsi="Calibri" w:cs="Calibri"/>
          <w:sz w:val="20"/>
        </w:rPr>
        <w:t xml:space="preserve"> , którego prawomocnie skazano za przestępstwo: </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color w:val="548DD4"/>
          <w:sz w:val="20"/>
        </w:rPr>
      </w:pPr>
      <w:r w:rsidRPr="001647D7">
        <w:rPr>
          <w:rFonts w:ascii="Calibri" w:hAnsi="Calibri" w:cs="Calibri"/>
          <w:sz w:val="20"/>
        </w:rPr>
        <w:t xml:space="preserve">a)  o którym mowa w art. 165a, art.181-188, art.189a, art. 218-221, art.228-230a, art250a, art.258 lub art.270-309 ustawy z 06.06.1997 r. –Kodeks karny(Dz.U.poz.553, z </w:t>
      </w:r>
      <w:proofErr w:type="spellStart"/>
      <w:r w:rsidRPr="001647D7">
        <w:rPr>
          <w:rFonts w:ascii="Calibri" w:hAnsi="Calibri" w:cs="Calibri"/>
          <w:sz w:val="20"/>
        </w:rPr>
        <w:t>późn.zm</w:t>
      </w:r>
      <w:proofErr w:type="spellEnd"/>
      <w:r w:rsidRPr="001647D7">
        <w:rPr>
          <w:rFonts w:ascii="Calibri" w:hAnsi="Calibri" w:cs="Calibri"/>
          <w:sz w:val="20"/>
        </w:rPr>
        <w:t xml:space="preserve">.) lub art. 46 lub art.48 ustawy z 25.06.2010 o sporcie (Dz. U. z 2016 r.poz.176),  </w:t>
      </w:r>
      <w:r w:rsidRPr="001647D7">
        <w:rPr>
          <w:rFonts w:ascii="Calibri" w:hAnsi="Calibri" w:cs="Calibri"/>
          <w:color w:val="548DD4"/>
          <w:sz w:val="20"/>
        </w:rPr>
        <w:t>{5 lat}</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sz w:val="20"/>
        </w:rPr>
      </w:pPr>
      <w:r w:rsidRPr="001647D7">
        <w:rPr>
          <w:rFonts w:ascii="Calibri" w:hAnsi="Calibri" w:cs="Calibri"/>
          <w:sz w:val="20"/>
        </w:rPr>
        <w:t xml:space="preserve">b)  o charakterze terrorystycznym, o którym mowa w art.115 §20 ustawy z 06.06.1997 r. –Kodeks   karny,  </w:t>
      </w:r>
      <w:r w:rsidRPr="001647D7">
        <w:rPr>
          <w:rFonts w:ascii="Calibri" w:hAnsi="Calibri" w:cs="Calibri"/>
          <w:color w:val="548DD4"/>
          <w:sz w:val="20"/>
        </w:rPr>
        <w:t>{5 lat}</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sz w:val="20"/>
        </w:rPr>
      </w:pPr>
      <w:r w:rsidRPr="001647D7">
        <w:rPr>
          <w:rFonts w:ascii="Calibri" w:hAnsi="Calibri" w:cs="Calibri"/>
          <w:sz w:val="20"/>
        </w:rPr>
        <w:t>c)   skarbowe,</w:t>
      </w:r>
      <w:r w:rsidRPr="001647D7">
        <w:rPr>
          <w:rFonts w:ascii="Calibri" w:hAnsi="Calibri" w:cs="Calibri"/>
          <w:color w:val="548DD4"/>
          <w:sz w:val="20"/>
        </w:rPr>
        <w:t xml:space="preserve"> {5 lat}</w:t>
      </w:r>
    </w:p>
    <w:p w:rsidR="001647D7" w:rsidRPr="001647D7" w:rsidRDefault="001647D7" w:rsidP="001647D7">
      <w:pPr>
        <w:widowControl w:val="0"/>
        <w:tabs>
          <w:tab w:val="left" w:pos="0"/>
          <w:tab w:val="left" w:pos="1418"/>
        </w:tabs>
        <w:autoSpaceDE w:val="0"/>
        <w:autoSpaceDN w:val="0"/>
        <w:adjustRightInd w:val="0"/>
        <w:spacing w:line="276" w:lineRule="auto"/>
        <w:ind w:left="851" w:hanging="284"/>
        <w:jc w:val="both"/>
        <w:rPr>
          <w:rFonts w:ascii="Calibri" w:hAnsi="Calibri" w:cs="Calibri"/>
          <w:sz w:val="20"/>
        </w:rPr>
      </w:pPr>
      <w:r w:rsidRPr="001647D7">
        <w:rPr>
          <w:rFonts w:ascii="Calibri" w:hAnsi="Calibri" w:cs="Calibri"/>
          <w:sz w:val="20"/>
        </w:rPr>
        <w:t>d) o którym mowa w art.9 lub art.10 ustawy z 15.06.2012 o skutkach powierzenia wykonywania pracy cudzoziemcom przebywającym wbrew przepisom  na terytorium Rzeczypospolitej Polskiej (</w:t>
      </w:r>
      <w:proofErr w:type="spellStart"/>
      <w:r w:rsidRPr="001647D7">
        <w:rPr>
          <w:rFonts w:ascii="Calibri" w:hAnsi="Calibri" w:cs="Calibri"/>
          <w:sz w:val="20"/>
        </w:rPr>
        <w:t>Dz.U</w:t>
      </w:r>
      <w:proofErr w:type="spellEnd"/>
      <w:r w:rsidRPr="001647D7">
        <w:rPr>
          <w:rFonts w:ascii="Calibri" w:hAnsi="Calibri" w:cs="Calibri"/>
          <w:sz w:val="20"/>
        </w:rPr>
        <w:t>. poz.769);</w:t>
      </w:r>
      <w:r w:rsidR="00043884">
        <w:rPr>
          <w:rFonts w:ascii="Calibri" w:hAnsi="Calibri" w:cs="Calibri"/>
          <w:sz w:val="20"/>
        </w:rPr>
        <w:t xml:space="preserve">             </w:t>
      </w:r>
      <w:r w:rsidRPr="001647D7">
        <w:rPr>
          <w:rFonts w:ascii="Calibri" w:hAnsi="Calibri" w:cs="Calibri"/>
          <w:color w:val="548DD4"/>
          <w:sz w:val="20"/>
        </w:rPr>
        <w:t>{3 lata}</w:t>
      </w:r>
    </w:p>
    <w:p w:rsidR="00547F0D" w:rsidRPr="00547F0D" w:rsidRDefault="001647D7" w:rsidP="00187237">
      <w:pPr>
        <w:widowControl w:val="0"/>
        <w:tabs>
          <w:tab w:val="left" w:pos="567"/>
          <w:tab w:val="left" w:pos="1418"/>
        </w:tabs>
        <w:autoSpaceDE w:val="0"/>
        <w:autoSpaceDN w:val="0"/>
        <w:adjustRightInd w:val="0"/>
        <w:spacing w:line="276" w:lineRule="auto"/>
        <w:ind w:left="567" w:hanging="425"/>
        <w:jc w:val="both"/>
        <w:rPr>
          <w:rFonts w:ascii="Calibri" w:hAnsi="Calibri" w:cs="Calibri"/>
          <w:color w:val="548DD4"/>
          <w:sz w:val="20"/>
        </w:rPr>
      </w:pPr>
      <w:r w:rsidRPr="001647D7">
        <w:rPr>
          <w:rFonts w:ascii="Calibri" w:hAnsi="Calibri" w:cs="Calibri"/>
          <w:sz w:val="20"/>
        </w:rPr>
        <w:t xml:space="preserve">14) wykonawcę, jeżeli urzędującego członka jego </w:t>
      </w:r>
      <w:r w:rsidRPr="001647D7">
        <w:rPr>
          <w:rFonts w:ascii="Calibri" w:hAnsi="Calibri" w:cs="Calibri"/>
          <w:b/>
          <w:sz w:val="20"/>
        </w:rPr>
        <w:t>organu zarządzającego</w:t>
      </w:r>
      <w:r w:rsidRPr="001647D7">
        <w:rPr>
          <w:rFonts w:ascii="Calibri" w:hAnsi="Calibri" w:cs="Calibri"/>
          <w:sz w:val="20"/>
        </w:rPr>
        <w:t xml:space="preserve"> lub </w:t>
      </w:r>
      <w:r w:rsidRPr="001647D7">
        <w:rPr>
          <w:rFonts w:ascii="Calibri" w:hAnsi="Calibri" w:cs="Calibri"/>
          <w:b/>
          <w:sz w:val="20"/>
        </w:rPr>
        <w:t>nadzorczego</w:t>
      </w:r>
      <w:r w:rsidRPr="001647D7">
        <w:rPr>
          <w:rFonts w:ascii="Calibri" w:hAnsi="Calibri" w:cs="Calibri"/>
          <w:sz w:val="20"/>
        </w:rPr>
        <w:t xml:space="preserve">, </w:t>
      </w:r>
      <w:r w:rsidRPr="001647D7">
        <w:rPr>
          <w:rFonts w:ascii="Calibri" w:hAnsi="Calibri" w:cs="Calibri"/>
          <w:b/>
          <w:sz w:val="20"/>
        </w:rPr>
        <w:t>wspólnika</w:t>
      </w:r>
      <w:r w:rsidRPr="001647D7">
        <w:rPr>
          <w:rFonts w:ascii="Calibri" w:hAnsi="Calibri" w:cs="Calibri"/>
          <w:sz w:val="20"/>
        </w:rPr>
        <w:t xml:space="preserve"> spółki w spółce jawnej lub partnerskiej lub </w:t>
      </w:r>
      <w:proofErr w:type="spellStart"/>
      <w:r w:rsidRPr="001647D7">
        <w:rPr>
          <w:rFonts w:ascii="Calibri" w:hAnsi="Calibri" w:cs="Calibri"/>
          <w:b/>
          <w:sz w:val="20"/>
        </w:rPr>
        <w:t>komplementariusza</w:t>
      </w:r>
      <w:proofErr w:type="spellEnd"/>
      <w:r w:rsidRPr="001647D7">
        <w:rPr>
          <w:rFonts w:ascii="Calibri" w:hAnsi="Calibri" w:cs="Calibri"/>
          <w:b/>
          <w:sz w:val="20"/>
        </w:rPr>
        <w:t xml:space="preserve"> </w:t>
      </w:r>
      <w:r w:rsidRPr="001647D7">
        <w:rPr>
          <w:rFonts w:ascii="Calibri" w:hAnsi="Calibri" w:cs="Calibri"/>
          <w:sz w:val="20"/>
        </w:rPr>
        <w:t xml:space="preserve">w spółce komandytowej lub komandytowo-akcyjnej lub </w:t>
      </w:r>
      <w:r w:rsidRPr="001647D7">
        <w:rPr>
          <w:rFonts w:ascii="Calibri" w:hAnsi="Calibri" w:cs="Calibri"/>
          <w:b/>
          <w:sz w:val="20"/>
        </w:rPr>
        <w:t xml:space="preserve">prokurenta </w:t>
      </w:r>
      <w:r w:rsidRPr="001647D7">
        <w:rPr>
          <w:rFonts w:ascii="Calibri" w:hAnsi="Calibri" w:cs="Calibri"/>
          <w:sz w:val="20"/>
        </w:rPr>
        <w:t>prawomocnie skazano  za p</w:t>
      </w:r>
      <w:r w:rsidR="00547F0D" w:rsidRPr="00547F0D">
        <w:rPr>
          <w:rFonts w:ascii="Calibri" w:hAnsi="Calibri" w:cs="Calibri"/>
          <w:sz w:val="20"/>
        </w:rPr>
        <w:t>rzestępstwo, o którym mowa</w:t>
      </w:r>
      <w:r w:rsidRPr="001647D7">
        <w:rPr>
          <w:rFonts w:ascii="Calibri" w:hAnsi="Calibri" w:cs="Calibri"/>
          <w:sz w:val="20"/>
        </w:rPr>
        <w:t xml:space="preserve"> w pkt.13;</w:t>
      </w:r>
    </w:p>
    <w:p w:rsidR="001647D7" w:rsidRPr="001647D7" w:rsidRDefault="001647D7" w:rsidP="00187237">
      <w:pPr>
        <w:widowControl w:val="0"/>
        <w:tabs>
          <w:tab w:val="left" w:pos="567"/>
          <w:tab w:val="left" w:pos="1418"/>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color w:val="548DD4"/>
          <w:sz w:val="20"/>
        </w:rPr>
        <w:t>{5 lat i odpowiednio 3 lata) }</w:t>
      </w:r>
    </w:p>
    <w:p w:rsidR="001647D7" w:rsidRPr="001647D7" w:rsidRDefault="001647D7" w:rsidP="00187237">
      <w:pPr>
        <w:widowControl w:val="0"/>
        <w:tabs>
          <w:tab w:val="left" w:pos="0"/>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15) wykonawcę, wobec którego </w:t>
      </w:r>
      <w:r w:rsidRPr="001647D7">
        <w:rPr>
          <w:rFonts w:ascii="Calibri" w:hAnsi="Calibri" w:cs="Calibri"/>
          <w:b/>
          <w:sz w:val="20"/>
        </w:rPr>
        <w:t>wydano prawomocny wyrok sądu lub ostateczną decyzje administracyjną</w:t>
      </w:r>
      <w:r w:rsidR="00AD1CD9">
        <w:rPr>
          <w:rFonts w:ascii="Calibri" w:hAnsi="Calibri" w:cs="Calibri"/>
          <w:b/>
          <w:sz w:val="20"/>
        </w:rPr>
        <w:t xml:space="preserve"> </w:t>
      </w:r>
      <w:r w:rsidRPr="001647D7">
        <w:rPr>
          <w:rFonts w:ascii="Calibri" w:hAnsi="Calibri" w:cs="Calibri"/>
          <w:b/>
          <w:sz w:val="20"/>
        </w:rPr>
        <w:t>o zaleganiu z uiszczeniem podatków, opłat lub składek na ubezpieczenia społeczne lub zdrowotne</w:t>
      </w:r>
      <w:r w:rsidRPr="001647D7">
        <w:rPr>
          <w:rFonts w:ascii="Calibri" w:hAnsi="Calibri" w:cs="Calibri"/>
          <w:sz w:val="20"/>
        </w:rPr>
        <w:t>, chyba że wykonawca dokonał płatności należnych podatków, opłat lub składek na ubezpieczenia społeczne lub zdrowotne wraz z odsetkami lub grzywnami lub zawarł wiążące porozumienie w sprawie spłaty ich należności;</w:t>
      </w:r>
      <w:r w:rsidRPr="001647D7">
        <w:rPr>
          <w:rFonts w:ascii="Calibri" w:hAnsi="Calibri" w:cs="Calibri"/>
          <w:color w:val="548DD4"/>
          <w:sz w:val="20"/>
        </w:rPr>
        <w:t xml:space="preserve"> {3lata}</w:t>
      </w:r>
    </w:p>
    <w:p w:rsidR="001647D7" w:rsidRPr="001647D7" w:rsidRDefault="001647D7" w:rsidP="00187237">
      <w:pPr>
        <w:widowControl w:val="0"/>
        <w:tabs>
          <w:tab w:val="left" w:pos="0"/>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16) wykonawcę, który </w:t>
      </w:r>
      <w:r w:rsidRPr="001647D7">
        <w:rPr>
          <w:rFonts w:ascii="Calibri" w:hAnsi="Calibri" w:cs="Calibri"/>
          <w:b/>
          <w:sz w:val="20"/>
        </w:rPr>
        <w:t xml:space="preserve">w wyniku zamierzonego działania lub rażącego niedbalstwa wprowadził zamawiającego w błąd </w:t>
      </w:r>
      <w:r w:rsidRPr="001647D7">
        <w:rPr>
          <w:rFonts w:ascii="Calibri" w:hAnsi="Calibri" w:cs="Calibri"/>
          <w:sz w:val="20"/>
        </w:rPr>
        <w:t xml:space="preserve">przy przedstawieniu informacji, że nie podlega wykluczeniu, spełnia warunki udziału w postępowaniu lub obiektywnie i </w:t>
      </w:r>
      <w:proofErr w:type="spellStart"/>
      <w:r w:rsidRPr="001647D7">
        <w:rPr>
          <w:rFonts w:ascii="Calibri" w:hAnsi="Calibri" w:cs="Calibri"/>
          <w:sz w:val="20"/>
        </w:rPr>
        <w:t>niedyskryminacyjne</w:t>
      </w:r>
      <w:proofErr w:type="spellEnd"/>
      <w:r w:rsidRPr="001647D7">
        <w:rPr>
          <w:rFonts w:ascii="Calibri" w:hAnsi="Calibri" w:cs="Calibri"/>
          <w:sz w:val="20"/>
        </w:rPr>
        <w:t xml:space="preserve"> kryteria, zwane dalej „kryteriami selekcji”, lub który zataił te informacje lub nie jest w stanie przedstawić wymaganych dokumentów;</w:t>
      </w:r>
    </w:p>
    <w:p w:rsidR="001647D7" w:rsidRPr="001647D7" w:rsidRDefault="001647D7" w:rsidP="00187237">
      <w:pPr>
        <w:widowControl w:val="0"/>
        <w:tabs>
          <w:tab w:val="left" w:pos="0"/>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17) wykonawcę, który  </w:t>
      </w:r>
      <w:r w:rsidRPr="001647D7">
        <w:rPr>
          <w:rFonts w:ascii="Calibri" w:hAnsi="Calibri" w:cs="Calibri"/>
          <w:b/>
          <w:sz w:val="20"/>
        </w:rPr>
        <w:t>w wyniku lekkomyślności lub niedbalstwa przedstawił informacje  wprowadzające w błąd</w:t>
      </w:r>
      <w:r w:rsidRPr="001647D7">
        <w:rPr>
          <w:rFonts w:ascii="Calibri" w:hAnsi="Calibri" w:cs="Calibri"/>
          <w:sz w:val="20"/>
        </w:rPr>
        <w:t xml:space="preserve"> zamawiającego, mogące mieć istotny wpływ na decyzje podejmowane przez zamawiającego w postępowaniu o udzielenie zamówienia;</w:t>
      </w:r>
    </w:p>
    <w:p w:rsidR="001647D7" w:rsidRPr="001647D7" w:rsidRDefault="001647D7" w:rsidP="00187237">
      <w:pPr>
        <w:widowControl w:val="0"/>
        <w:tabs>
          <w:tab w:val="left" w:pos="0"/>
          <w:tab w:val="left" w:pos="1418"/>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 xml:space="preserve">18) wykonawcę, który </w:t>
      </w:r>
      <w:r w:rsidRPr="001647D7">
        <w:rPr>
          <w:rFonts w:ascii="Calibri" w:hAnsi="Calibri" w:cs="Calibri"/>
          <w:b/>
          <w:sz w:val="20"/>
        </w:rPr>
        <w:t>bezprawnie wpływał lub próbował wpłynąć na czynności zamawiającego lub pozyskać informacje poufne</w:t>
      </w:r>
      <w:r w:rsidRPr="001647D7">
        <w:rPr>
          <w:rFonts w:ascii="Calibri" w:hAnsi="Calibri" w:cs="Calibri"/>
          <w:sz w:val="20"/>
        </w:rPr>
        <w:t>, mogące dać mu przewagę w postępowaniu o udzielenie zamówienia;</w:t>
      </w:r>
    </w:p>
    <w:p w:rsidR="001647D7" w:rsidRPr="001647D7" w:rsidRDefault="001647D7" w:rsidP="00187237">
      <w:pPr>
        <w:widowControl w:val="0"/>
        <w:tabs>
          <w:tab w:val="left" w:pos="0"/>
          <w:tab w:val="left" w:pos="1418"/>
        </w:tabs>
        <w:autoSpaceDE w:val="0"/>
        <w:autoSpaceDN w:val="0"/>
        <w:adjustRightInd w:val="0"/>
        <w:spacing w:line="276" w:lineRule="auto"/>
        <w:ind w:left="567" w:hanging="425"/>
        <w:jc w:val="both"/>
        <w:rPr>
          <w:rFonts w:ascii="Calibri" w:hAnsi="Calibri" w:cs="Calibri"/>
          <w:color w:val="548DD4"/>
          <w:sz w:val="20"/>
        </w:rPr>
      </w:pPr>
      <w:r w:rsidRPr="001647D7">
        <w:rPr>
          <w:rFonts w:ascii="Calibri" w:hAnsi="Calibri" w:cs="Calibri"/>
          <w:color w:val="548DD4"/>
          <w:sz w:val="20"/>
        </w:rPr>
        <w:t>{3 lata od zdarzenia}</w:t>
      </w:r>
    </w:p>
    <w:p w:rsidR="001647D7" w:rsidRPr="001647D7" w:rsidRDefault="001647D7" w:rsidP="00187237">
      <w:pPr>
        <w:widowControl w:val="0"/>
        <w:tabs>
          <w:tab w:val="left" w:pos="0"/>
          <w:tab w:val="left" w:pos="709"/>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19) wykonawcę, który brał udział w przygotowaniu postępowania o udzielenie zamówienia lub którego pracownik ,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647D7" w:rsidRPr="00547F0D" w:rsidRDefault="001647D7" w:rsidP="00187237">
      <w:pPr>
        <w:widowControl w:val="0"/>
        <w:tabs>
          <w:tab w:val="left" w:pos="0"/>
        </w:tabs>
        <w:autoSpaceDE w:val="0"/>
        <w:autoSpaceDN w:val="0"/>
        <w:adjustRightInd w:val="0"/>
        <w:spacing w:line="276" w:lineRule="auto"/>
        <w:ind w:left="567" w:hanging="425"/>
        <w:jc w:val="both"/>
        <w:rPr>
          <w:rFonts w:ascii="Calibri" w:hAnsi="Calibri" w:cs="Calibri"/>
          <w:color w:val="548DD4"/>
          <w:sz w:val="20"/>
        </w:rPr>
      </w:pPr>
      <w:r w:rsidRPr="001647D7">
        <w:rPr>
          <w:rFonts w:ascii="Calibri" w:hAnsi="Calibri" w:cs="Calibri"/>
          <w:sz w:val="20"/>
        </w:rPr>
        <w:t>20) wykonawcę, który z innymi wykonawcami zawarł porozumienie mające</w:t>
      </w:r>
      <w:r w:rsidR="00547F0D" w:rsidRPr="00547F0D">
        <w:rPr>
          <w:rFonts w:ascii="Calibri" w:hAnsi="Calibri" w:cs="Calibri"/>
          <w:sz w:val="20"/>
        </w:rPr>
        <w:t xml:space="preserve"> na celu zakłócenie konkurencji </w:t>
      </w:r>
      <w:r w:rsidRPr="001647D7">
        <w:rPr>
          <w:rFonts w:ascii="Calibri" w:hAnsi="Calibri" w:cs="Calibri"/>
          <w:sz w:val="20"/>
        </w:rPr>
        <w:t>między wykonawcami w post</w:t>
      </w:r>
      <w:r w:rsidR="00AD1CD9">
        <w:rPr>
          <w:rFonts w:ascii="Calibri" w:hAnsi="Calibri" w:cs="Calibri"/>
          <w:sz w:val="20"/>
        </w:rPr>
        <w:t>ę</w:t>
      </w:r>
      <w:r w:rsidRPr="001647D7">
        <w:rPr>
          <w:rFonts w:ascii="Calibri" w:hAnsi="Calibri" w:cs="Calibri"/>
          <w:sz w:val="20"/>
        </w:rPr>
        <w:t>powaniu o udzielenie zamówienia, co zamawiający jest w stanie wykazać za pomocą stosownych środków dowodowych;</w:t>
      </w:r>
      <w:r w:rsidRPr="001647D7">
        <w:rPr>
          <w:rFonts w:ascii="Calibri" w:hAnsi="Calibri" w:cs="Calibri"/>
          <w:color w:val="548DD4"/>
          <w:sz w:val="20"/>
        </w:rPr>
        <w:t xml:space="preserve"> {3 lata od zdarzenia}</w:t>
      </w:r>
    </w:p>
    <w:p w:rsidR="001647D7" w:rsidRPr="001647D7" w:rsidRDefault="001647D7" w:rsidP="00187237">
      <w:pPr>
        <w:widowControl w:val="0"/>
        <w:tabs>
          <w:tab w:val="left" w:pos="0"/>
          <w:tab w:val="left" w:pos="567"/>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21) wykonawcę będącego podmiotem zbiorowym, wobec którego sąd orzekł zakaz ubiegania się  o zamówienia publiczne na podstawie ustawy z 28.10.2002 r. o odpowiedzialności podmiotów zbiorowych za czyny zabronione pod groźbą kary (Dz.</w:t>
      </w:r>
      <w:r w:rsidR="00AD1CD9">
        <w:rPr>
          <w:rFonts w:ascii="Calibri" w:hAnsi="Calibri" w:cs="Calibri"/>
          <w:sz w:val="20"/>
        </w:rPr>
        <w:t xml:space="preserve"> </w:t>
      </w:r>
      <w:r w:rsidRPr="001647D7">
        <w:rPr>
          <w:rFonts w:ascii="Calibri" w:hAnsi="Calibri" w:cs="Calibri"/>
          <w:sz w:val="20"/>
        </w:rPr>
        <w:t>U. z 2015 r. poz.1212, 1844 i 1855 oraz z 2016r. poz.437 i 544);</w:t>
      </w:r>
    </w:p>
    <w:p w:rsidR="001647D7" w:rsidRDefault="001647D7" w:rsidP="00187237">
      <w:pPr>
        <w:widowControl w:val="0"/>
        <w:tabs>
          <w:tab w:val="left" w:pos="0"/>
          <w:tab w:val="left" w:pos="567"/>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22) wykonawcę, wobec którego orzeczono tytułem środka zapob</w:t>
      </w:r>
      <w:r w:rsidR="00AD1CD9">
        <w:rPr>
          <w:rFonts w:ascii="Calibri" w:hAnsi="Calibri" w:cs="Calibri"/>
          <w:sz w:val="20"/>
        </w:rPr>
        <w:t xml:space="preserve">iegawczego zakaz ubiegania się </w:t>
      </w:r>
      <w:r w:rsidRPr="001647D7">
        <w:rPr>
          <w:rFonts w:ascii="Calibri" w:hAnsi="Calibri" w:cs="Calibri"/>
          <w:sz w:val="20"/>
        </w:rPr>
        <w:t>o zamówienia  publiczne;</w:t>
      </w:r>
    </w:p>
    <w:p w:rsidR="001647D7" w:rsidRPr="001647D7" w:rsidRDefault="001647D7" w:rsidP="00187237">
      <w:pPr>
        <w:widowControl w:val="0"/>
        <w:tabs>
          <w:tab w:val="left" w:pos="0"/>
          <w:tab w:val="left" w:pos="567"/>
        </w:tabs>
        <w:autoSpaceDE w:val="0"/>
        <w:autoSpaceDN w:val="0"/>
        <w:adjustRightInd w:val="0"/>
        <w:spacing w:line="276" w:lineRule="auto"/>
        <w:ind w:left="567" w:hanging="425"/>
        <w:jc w:val="both"/>
        <w:rPr>
          <w:rFonts w:ascii="Calibri" w:hAnsi="Calibri" w:cs="Calibri"/>
          <w:sz w:val="20"/>
        </w:rPr>
      </w:pPr>
      <w:r w:rsidRPr="001647D7">
        <w:rPr>
          <w:rFonts w:ascii="Calibri" w:hAnsi="Calibri" w:cs="Calibri"/>
          <w:sz w:val="20"/>
        </w:rPr>
        <w:t>23) wykonawców, którzy należąc do tej samej grupy kapitałowej, w rozumieniu ustawy z 16.02.2007 r.   o ochronie konkurencji i konsumentów (Dz.</w:t>
      </w:r>
      <w:r w:rsidR="00AD1CD9">
        <w:rPr>
          <w:rFonts w:ascii="Calibri" w:hAnsi="Calibri" w:cs="Calibri"/>
          <w:sz w:val="20"/>
        </w:rPr>
        <w:t xml:space="preserve"> </w:t>
      </w:r>
      <w:r w:rsidRPr="001647D7">
        <w:rPr>
          <w:rFonts w:ascii="Calibri" w:hAnsi="Calibri" w:cs="Calibri"/>
          <w:sz w:val="20"/>
        </w:rPr>
        <w:t>U. z 2015 r. poz. 184,1618 i 1634), złożyli odrębne oferty, …, chyba że wykażą, że istniejące między nimi powiązania nie prowad</w:t>
      </w:r>
      <w:r w:rsidR="00187237">
        <w:rPr>
          <w:rFonts w:ascii="Calibri" w:hAnsi="Calibri" w:cs="Calibri"/>
          <w:sz w:val="20"/>
        </w:rPr>
        <w:t xml:space="preserve">zą do zakłócenia konkurencji   </w:t>
      </w:r>
      <w:r w:rsidRPr="001647D7">
        <w:rPr>
          <w:rFonts w:ascii="Calibri" w:hAnsi="Calibri" w:cs="Calibri"/>
          <w:sz w:val="20"/>
        </w:rPr>
        <w:t>w postępowaniu   o udzielenie zamówienia publicznego.</w:t>
      </w:r>
    </w:p>
    <w:p w:rsidR="002B5937" w:rsidRP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143E5B" w:rsidRDefault="00143E5B" w:rsidP="001647D7">
      <w:pPr>
        <w:tabs>
          <w:tab w:val="left" w:pos="1418"/>
        </w:tabs>
        <w:autoSpaceDE w:val="0"/>
        <w:autoSpaceDN w:val="0"/>
        <w:adjustRightInd w:val="0"/>
        <w:spacing w:line="276" w:lineRule="auto"/>
        <w:jc w:val="both"/>
        <w:rPr>
          <w:rFonts w:ascii="Arial" w:hAnsi="Arial" w:cs="Arial"/>
          <w:sz w:val="6"/>
          <w:szCs w:val="6"/>
        </w:rPr>
      </w:pPr>
    </w:p>
    <w:p w:rsidR="00143E5B" w:rsidRDefault="00143E5B" w:rsidP="001647D7">
      <w:pPr>
        <w:tabs>
          <w:tab w:val="left" w:pos="1418"/>
        </w:tabs>
        <w:autoSpaceDE w:val="0"/>
        <w:autoSpaceDN w:val="0"/>
        <w:adjustRightInd w:val="0"/>
        <w:spacing w:line="276" w:lineRule="auto"/>
        <w:jc w:val="both"/>
        <w:rPr>
          <w:rFonts w:ascii="Arial" w:hAnsi="Arial" w:cs="Arial"/>
          <w:sz w:val="6"/>
          <w:szCs w:val="6"/>
        </w:rPr>
      </w:pPr>
    </w:p>
    <w:p w:rsidR="00143E5B" w:rsidRDefault="00143E5B" w:rsidP="001647D7">
      <w:pPr>
        <w:tabs>
          <w:tab w:val="left" w:pos="1418"/>
        </w:tabs>
        <w:autoSpaceDE w:val="0"/>
        <w:autoSpaceDN w:val="0"/>
        <w:adjustRightInd w:val="0"/>
        <w:spacing w:line="276" w:lineRule="auto"/>
        <w:jc w:val="both"/>
        <w:rPr>
          <w:rFonts w:ascii="Arial" w:hAnsi="Arial" w:cs="Arial"/>
          <w:sz w:val="6"/>
          <w:szCs w:val="6"/>
        </w:rPr>
      </w:pPr>
    </w:p>
    <w:p w:rsidR="00547F0D" w:rsidRDefault="00547F0D" w:rsidP="00085A91">
      <w:pPr>
        <w:widowControl w:val="0"/>
        <w:numPr>
          <w:ilvl w:val="0"/>
          <w:numId w:val="89"/>
        </w:numPr>
        <w:autoSpaceDE w:val="0"/>
        <w:autoSpaceDN w:val="0"/>
        <w:adjustRightInd w:val="0"/>
        <w:spacing w:line="276" w:lineRule="auto"/>
        <w:jc w:val="both"/>
        <w:rPr>
          <w:rFonts w:ascii="Calibri" w:hAnsi="Calibri" w:cs="Calibri"/>
          <w:sz w:val="20"/>
        </w:rPr>
      </w:pPr>
      <w:r w:rsidRPr="00547F0D">
        <w:rPr>
          <w:rFonts w:ascii="Calibri" w:hAnsi="Calibri" w:cs="Calibri"/>
          <w:sz w:val="20"/>
        </w:rPr>
        <w:t xml:space="preserve">Wykonawca, który podlega  wykluczeniu na podstawie art.24.ust.1 </w:t>
      </w:r>
      <w:proofErr w:type="spellStart"/>
      <w:r w:rsidRPr="00547F0D">
        <w:rPr>
          <w:rFonts w:ascii="Calibri" w:hAnsi="Calibri" w:cs="Calibri"/>
          <w:sz w:val="20"/>
        </w:rPr>
        <w:t>pkt</w:t>
      </w:r>
      <w:proofErr w:type="spellEnd"/>
      <w:r w:rsidRPr="00547F0D">
        <w:rPr>
          <w:rFonts w:ascii="Calibri" w:hAnsi="Calibri" w:cs="Calibri"/>
          <w:sz w:val="20"/>
        </w:rPr>
        <w:t xml:space="preserve"> 13) i 14)  oraz </w:t>
      </w:r>
      <w:proofErr w:type="spellStart"/>
      <w:r w:rsidRPr="00547F0D">
        <w:rPr>
          <w:rFonts w:ascii="Calibri" w:hAnsi="Calibri" w:cs="Calibri"/>
          <w:sz w:val="20"/>
        </w:rPr>
        <w:t>pkt</w:t>
      </w:r>
      <w:proofErr w:type="spellEnd"/>
      <w:r w:rsidRPr="00547F0D">
        <w:rPr>
          <w:rFonts w:ascii="Calibri" w:hAnsi="Calibri" w:cs="Calibri"/>
          <w:sz w:val="20"/>
        </w:rPr>
        <w:t xml:space="preserve"> 16) do 20)  może </w:t>
      </w:r>
      <w:r>
        <w:rPr>
          <w:rFonts w:ascii="Calibri" w:hAnsi="Calibri" w:cs="Calibri"/>
          <w:sz w:val="20"/>
        </w:rPr>
        <w:t xml:space="preserve">zgodnie z art.24 ust.8 </w:t>
      </w:r>
      <w:r w:rsidRPr="00547F0D">
        <w:rPr>
          <w:rFonts w:ascii="Calibri" w:hAnsi="Calibri" w:cs="Calibri"/>
          <w:sz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Calibri" w:hAnsi="Calibri" w:cs="Calibri"/>
          <w:sz w:val="20"/>
        </w:rPr>
        <w:t>okres obowiązywania tego zakazu</w:t>
      </w:r>
      <w:r w:rsidRPr="00547F0D">
        <w:rPr>
          <w:rFonts w:ascii="Calibri" w:hAnsi="Calibri" w:cs="Calibri"/>
          <w:sz w:val="20"/>
        </w:rPr>
        <w:t>.</w:t>
      </w:r>
    </w:p>
    <w:p w:rsidR="00547F0D" w:rsidRPr="00547F0D" w:rsidRDefault="00AD1CD9" w:rsidP="00187237">
      <w:pPr>
        <w:widowControl w:val="0"/>
        <w:autoSpaceDE w:val="0"/>
        <w:autoSpaceDN w:val="0"/>
        <w:adjustRightInd w:val="0"/>
        <w:spacing w:line="276" w:lineRule="auto"/>
        <w:ind w:left="76" w:hanging="360"/>
        <w:jc w:val="both"/>
        <w:rPr>
          <w:rFonts w:ascii="Calibri" w:hAnsi="Calibri" w:cs="Calibri"/>
          <w:sz w:val="20"/>
        </w:rPr>
      </w:pPr>
      <w:r>
        <w:rPr>
          <w:rFonts w:ascii="Calibri" w:hAnsi="Calibri" w:cs="Calibri"/>
          <w:sz w:val="20"/>
        </w:rPr>
        <w:t xml:space="preserve">         </w:t>
      </w:r>
      <w:r w:rsidR="00547F0D">
        <w:rPr>
          <w:rFonts w:ascii="Calibri" w:hAnsi="Calibri" w:cs="Calibri"/>
          <w:sz w:val="20"/>
        </w:rPr>
        <w:t>Przedstawione przez  wykonawcę dowody</w:t>
      </w:r>
      <w:r w:rsidR="0099082D">
        <w:rPr>
          <w:rFonts w:ascii="Calibri" w:hAnsi="Calibri" w:cs="Calibri"/>
          <w:sz w:val="20"/>
        </w:rPr>
        <w:t xml:space="preserve"> podlegać będą ocenie Zamawiającego pod względem wagi i szczególnych okoliczności czynu wykonawcy.</w:t>
      </w:r>
    </w:p>
    <w:p w:rsidR="00547F0D" w:rsidRPr="00547F0D" w:rsidRDefault="00547F0D" w:rsidP="00547F0D">
      <w:pPr>
        <w:tabs>
          <w:tab w:val="left" w:pos="1522"/>
        </w:tabs>
        <w:autoSpaceDE w:val="0"/>
        <w:autoSpaceDN w:val="0"/>
        <w:adjustRightInd w:val="0"/>
        <w:spacing w:line="276" w:lineRule="auto"/>
        <w:jc w:val="both"/>
        <w:rPr>
          <w:rFonts w:ascii="Arial" w:hAnsi="Arial" w:cs="Arial"/>
          <w:color w:val="000000"/>
          <w:sz w:val="20"/>
        </w:rPr>
      </w:pPr>
    </w:p>
    <w:p w:rsidR="002B5937" w:rsidRPr="00981834" w:rsidRDefault="0099082D" w:rsidP="0099082D">
      <w:pPr>
        <w:tabs>
          <w:tab w:val="left" w:pos="1418"/>
        </w:tabs>
        <w:autoSpaceDE w:val="0"/>
        <w:autoSpaceDN w:val="0"/>
        <w:adjustRightInd w:val="0"/>
        <w:spacing w:line="276" w:lineRule="auto"/>
        <w:ind w:left="76" w:hanging="360"/>
        <w:jc w:val="both"/>
        <w:rPr>
          <w:rFonts w:ascii="Calibri" w:hAnsi="Calibri" w:cs="Arial"/>
          <w:sz w:val="20"/>
        </w:rPr>
      </w:pPr>
      <w:r w:rsidRPr="00981834">
        <w:rPr>
          <w:rFonts w:ascii="Calibri" w:hAnsi="Calibri" w:cs="Arial"/>
          <w:sz w:val="20"/>
        </w:rPr>
        <w:t>3.   Ofertę wykonawcy wykluczonego z postępowania uznaje się za odrzuconą.</w:t>
      </w:r>
    </w:p>
    <w:p w:rsidR="0099082D" w:rsidRPr="00981834" w:rsidRDefault="0099082D" w:rsidP="0099082D">
      <w:pPr>
        <w:tabs>
          <w:tab w:val="left" w:pos="1418"/>
        </w:tabs>
        <w:autoSpaceDE w:val="0"/>
        <w:autoSpaceDN w:val="0"/>
        <w:adjustRightInd w:val="0"/>
        <w:spacing w:line="276" w:lineRule="auto"/>
        <w:ind w:left="76" w:hanging="360"/>
        <w:jc w:val="both"/>
        <w:rPr>
          <w:rFonts w:ascii="Calibri" w:hAnsi="Calibri" w:cs="Arial"/>
          <w:sz w:val="20"/>
        </w:rPr>
      </w:pPr>
      <w:r w:rsidRPr="00981834">
        <w:rPr>
          <w:rFonts w:ascii="Calibri" w:hAnsi="Calibri" w:cs="Arial"/>
          <w:sz w:val="20"/>
        </w:rPr>
        <w:t xml:space="preserve">       Zamawiający może wykluczyć wykonawcę na każdym etapie postępowania o udzielenia zamówienia.</w:t>
      </w:r>
    </w:p>
    <w:p w:rsidR="002B5937" w:rsidRP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2B5937" w:rsidRPr="002B5937" w:rsidRDefault="002B5937" w:rsidP="001647D7">
      <w:pPr>
        <w:tabs>
          <w:tab w:val="left" w:pos="1418"/>
        </w:tabs>
        <w:autoSpaceDE w:val="0"/>
        <w:autoSpaceDN w:val="0"/>
        <w:adjustRightInd w:val="0"/>
        <w:spacing w:line="276" w:lineRule="auto"/>
        <w:jc w:val="both"/>
        <w:rPr>
          <w:rFonts w:ascii="Arial" w:hAnsi="Arial" w:cs="Arial"/>
          <w:sz w:val="6"/>
          <w:szCs w:val="6"/>
        </w:rPr>
      </w:pPr>
    </w:p>
    <w:p w:rsidR="004E5045" w:rsidRPr="00D4363B" w:rsidRDefault="004E5045" w:rsidP="004E5045">
      <w:pPr>
        <w:autoSpaceDE w:val="0"/>
        <w:autoSpaceDN w:val="0"/>
        <w:adjustRightInd w:val="0"/>
        <w:spacing w:line="276" w:lineRule="auto"/>
        <w:ind w:hanging="284"/>
        <w:jc w:val="both"/>
        <w:rPr>
          <w:rFonts w:ascii="Calibri" w:hAnsi="Calibri" w:cs="Calibri"/>
          <w:sz w:val="20"/>
        </w:rPr>
      </w:pPr>
      <w:r w:rsidRPr="00981834">
        <w:rPr>
          <w:rFonts w:ascii="Calibri" w:hAnsi="Calibri" w:cs="Arial"/>
          <w:sz w:val="20"/>
        </w:rPr>
        <w:t xml:space="preserve">4.  </w:t>
      </w:r>
      <w:r>
        <w:rPr>
          <w:rFonts w:ascii="Calibri" w:hAnsi="Calibri" w:cs="Calibri"/>
          <w:sz w:val="20"/>
        </w:rPr>
        <w:t>W</w:t>
      </w:r>
      <w:r w:rsidRPr="004E5045">
        <w:rPr>
          <w:rFonts w:ascii="Calibri" w:hAnsi="Calibri" w:cs="Calibri"/>
          <w:sz w:val="20"/>
        </w:rPr>
        <w:t xml:space="preserve"> terminie 3 dni od dnia przekazania, na stronie internetowej</w:t>
      </w:r>
      <w:r>
        <w:rPr>
          <w:rFonts w:ascii="Calibri" w:hAnsi="Calibri" w:cs="Calibri"/>
          <w:sz w:val="20"/>
        </w:rPr>
        <w:t xml:space="preserve"> Zamawiającego</w:t>
      </w:r>
      <w:r w:rsidRPr="004E5045">
        <w:rPr>
          <w:rFonts w:ascii="Calibri" w:hAnsi="Calibri" w:cs="Calibri"/>
          <w:sz w:val="20"/>
        </w:rPr>
        <w:t>, informacji z otwarcia ofert</w:t>
      </w:r>
      <w:r>
        <w:rPr>
          <w:rFonts w:ascii="Calibri" w:hAnsi="Calibri" w:cs="Calibri"/>
          <w:sz w:val="20"/>
        </w:rPr>
        <w:t xml:space="preserve">, o której mowa w </w:t>
      </w:r>
      <w:r w:rsidRPr="004E5045">
        <w:rPr>
          <w:rFonts w:ascii="Calibri" w:hAnsi="Calibri" w:cs="Calibri"/>
          <w:sz w:val="20"/>
        </w:rPr>
        <w:t xml:space="preserve">art.86 ust.5 </w:t>
      </w:r>
      <w:proofErr w:type="spellStart"/>
      <w:r w:rsidRPr="004E5045">
        <w:rPr>
          <w:rFonts w:ascii="Calibri" w:hAnsi="Calibri" w:cs="Calibri"/>
          <w:sz w:val="20"/>
        </w:rPr>
        <w:t>upzp</w:t>
      </w:r>
      <w:proofErr w:type="spellEnd"/>
      <w:r>
        <w:rPr>
          <w:rFonts w:ascii="Calibri" w:hAnsi="Calibri" w:cs="Calibri"/>
          <w:sz w:val="20"/>
        </w:rPr>
        <w:t>.,</w:t>
      </w:r>
      <w:r w:rsidR="00AD1CD9">
        <w:rPr>
          <w:rFonts w:ascii="Calibri" w:hAnsi="Calibri" w:cs="Calibri"/>
          <w:sz w:val="20"/>
        </w:rPr>
        <w:t xml:space="preserve"> </w:t>
      </w:r>
      <w:r w:rsidRPr="00D4363B">
        <w:rPr>
          <w:rFonts w:ascii="Calibri" w:hAnsi="Calibri" w:cs="Calibri"/>
          <w:sz w:val="20"/>
        </w:rPr>
        <w:t xml:space="preserve">wykonawca przekazuje Zamawiającemu oświadczenie o przynależności lub braku przynależności do tej samej grupy kapitałowej - wg wzoru stanowiącego Załącznik  nr </w:t>
      </w:r>
      <w:r w:rsidR="00BC2E52">
        <w:rPr>
          <w:rFonts w:ascii="Calibri" w:hAnsi="Calibri" w:cs="Calibri"/>
          <w:sz w:val="20"/>
        </w:rPr>
        <w:t>6</w:t>
      </w:r>
      <w:r w:rsidR="00F51E2A">
        <w:rPr>
          <w:rFonts w:ascii="Calibri" w:hAnsi="Calibri" w:cs="Calibri"/>
          <w:sz w:val="20"/>
        </w:rPr>
        <w:t>.</w:t>
      </w:r>
    </w:p>
    <w:p w:rsidR="004E5045" w:rsidRPr="00D4363B" w:rsidRDefault="004E5045" w:rsidP="004E5045">
      <w:pPr>
        <w:autoSpaceDE w:val="0"/>
        <w:autoSpaceDN w:val="0"/>
        <w:adjustRightInd w:val="0"/>
        <w:spacing w:line="276" w:lineRule="auto"/>
        <w:jc w:val="both"/>
        <w:rPr>
          <w:rFonts w:ascii="Calibri" w:hAnsi="Calibri" w:cs="Calibri"/>
          <w:sz w:val="20"/>
        </w:rPr>
      </w:pPr>
      <w:r w:rsidRPr="00D4363B">
        <w:rPr>
          <w:rFonts w:ascii="Calibri" w:hAnsi="Calibri" w:cs="Calibri"/>
          <w:sz w:val="20"/>
        </w:rPr>
        <w:t xml:space="preserve"> Wraz  z oświadczeniem, wykonawca może przedstawić  dowody, że powiązania z innym wykonawcą nie prowadzą</w:t>
      </w:r>
      <w:r w:rsidR="00AD1CD9">
        <w:rPr>
          <w:rFonts w:ascii="Calibri" w:hAnsi="Calibri" w:cs="Calibri"/>
          <w:sz w:val="20"/>
        </w:rPr>
        <w:t xml:space="preserve"> </w:t>
      </w:r>
      <w:r w:rsidRPr="00D4363B">
        <w:rPr>
          <w:rFonts w:ascii="Calibri" w:hAnsi="Calibri" w:cs="Calibri"/>
          <w:sz w:val="20"/>
        </w:rPr>
        <w:t>do zakłócenia konkurencji w postępowaniu o udzielenie zamówienia.</w:t>
      </w:r>
    </w:p>
    <w:p w:rsidR="004E5045" w:rsidRPr="00D4363B" w:rsidRDefault="004E5045" w:rsidP="004E5045">
      <w:pPr>
        <w:autoSpaceDE w:val="0"/>
        <w:autoSpaceDN w:val="0"/>
        <w:adjustRightInd w:val="0"/>
        <w:spacing w:line="276" w:lineRule="auto"/>
        <w:jc w:val="both"/>
        <w:rPr>
          <w:rFonts w:ascii="Calibri" w:hAnsi="Calibri" w:cs="Calibri"/>
          <w:sz w:val="20"/>
        </w:rPr>
      </w:pPr>
    </w:p>
    <w:p w:rsidR="001647D7" w:rsidRPr="00D4363B" w:rsidRDefault="00DF5FA7" w:rsidP="00882F89">
      <w:pPr>
        <w:tabs>
          <w:tab w:val="left" w:pos="1418"/>
        </w:tabs>
        <w:autoSpaceDE w:val="0"/>
        <w:autoSpaceDN w:val="0"/>
        <w:adjustRightInd w:val="0"/>
        <w:spacing w:line="276" w:lineRule="auto"/>
        <w:ind w:left="-284"/>
        <w:jc w:val="center"/>
        <w:rPr>
          <w:rFonts w:ascii="Calibri" w:hAnsi="Calibri" w:cs="Arial"/>
          <w:b/>
          <w:sz w:val="20"/>
        </w:rPr>
      </w:pPr>
      <w:r w:rsidRPr="00D4363B">
        <w:rPr>
          <w:rFonts w:ascii="Calibri" w:hAnsi="Calibri" w:cs="Arial"/>
          <w:b/>
          <w:sz w:val="20"/>
        </w:rPr>
        <w:t>Ocena  spełnienia warunków udziału w postępowaniu oraz niepodleganie wykluczeniu dokonywane będzie w oparciu o złożone przez wykonawcę oświadczenia oraz dokumenty.</w:t>
      </w:r>
    </w:p>
    <w:p w:rsidR="001647D7" w:rsidRPr="00D4363B" w:rsidRDefault="001647D7" w:rsidP="001647D7">
      <w:pPr>
        <w:tabs>
          <w:tab w:val="left" w:pos="1418"/>
        </w:tabs>
        <w:autoSpaceDE w:val="0"/>
        <w:autoSpaceDN w:val="0"/>
        <w:adjustRightInd w:val="0"/>
        <w:spacing w:line="276" w:lineRule="auto"/>
        <w:jc w:val="both"/>
        <w:rPr>
          <w:rFonts w:ascii="Arial" w:hAnsi="Arial" w:cs="Arial"/>
          <w:sz w:val="6"/>
          <w:szCs w:val="6"/>
        </w:rPr>
      </w:pPr>
    </w:p>
    <w:p w:rsidR="001647D7" w:rsidRPr="00D4363B" w:rsidRDefault="001647D7" w:rsidP="001647D7">
      <w:pPr>
        <w:tabs>
          <w:tab w:val="left" w:pos="1418"/>
        </w:tabs>
        <w:autoSpaceDE w:val="0"/>
        <w:autoSpaceDN w:val="0"/>
        <w:adjustRightInd w:val="0"/>
        <w:spacing w:line="276" w:lineRule="auto"/>
        <w:jc w:val="both"/>
        <w:rPr>
          <w:rFonts w:ascii="Arial" w:hAnsi="Arial" w:cs="Arial"/>
          <w:sz w:val="6"/>
          <w:szCs w:val="6"/>
        </w:rPr>
      </w:pPr>
    </w:p>
    <w:p w:rsidR="00882F89" w:rsidRPr="00D4363B" w:rsidRDefault="00882F89" w:rsidP="001647D7">
      <w:pPr>
        <w:tabs>
          <w:tab w:val="left" w:pos="1418"/>
        </w:tabs>
        <w:autoSpaceDE w:val="0"/>
        <w:autoSpaceDN w:val="0"/>
        <w:adjustRightInd w:val="0"/>
        <w:spacing w:line="276" w:lineRule="auto"/>
        <w:jc w:val="both"/>
        <w:rPr>
          <w:rFonts w:ascii="Arial" w:hAnsi="Arial" w:cs="Arial"/>
          <w:sz w:val="6"/>
          <w:szCs w:val="6"/>
        </w:rPr>
      </w:pPr>
    </w:p>
    <w:p w:rsidR="00DF5FA7" w:rsidRPr="00D4363B" w:rsidRDefault="00DF5FA7" w:rsidP="001647D7">
      <w:pPr>
        <w:tabs>
          <w:tab w:val="left" w:pos="1418"/>
        </w:tabs>
        <w:autoSpaceDE w:val="0"/>
        <w:autoSpaceDN w:val="0"/>
        <w:adjustRightInd w:val="0"/>
        <w:spacing w:line="276" w:lineRule="auto"/>
        <w:jc w:val="both"/>
        <w:rPr>
          <w:rFonts w:ascii="Arial" w:hAnsi="Arial" w:cs="Arial"/>
          <w:sz w:val="6"/>
          <w:szCs w:val="6"/>
        </w:rPr>
      </w:pPr>
    </w:p>
    <w:p w:rsidR="00DF5FA7" w:rsidRPr="00D4363B" w:rsidRDefault="00DF5FA7" w:rsidP="00DF5FA7">
      <w:pPr>
        <w:pStyle w:val="Tekstpodstawowy3"/>
        <w:shd w:val="clear" w:color="auto" w:fill="E6E6E6"/>
        <w:ind w:left="426" w:hanging="710"/>
        <w:jc w:val="left"/>
        <w:rPr>
          <w:rStyle w:val="Tytuksiki"/>
          <w:rFonts w:ascii="Calibri" w:hAnsi="Calibri" w:cs="Calibri"/>
          <w:b/>
          <w:szCs w:val="24"/>
        </w:rPr>
      </w:pPr>
      <w:r w:rsidRPr="00D4363B">
        <w:rPr>
          <w:rStyle w:val="Tytuksiki"/>
          <w:rFonts w:ascii="Calibri" w:hAnsi="Calibri" w:cs="Calibri"/>
          <w:sz w:val="20"/>
        </w:rPr>
        <w:t>IX</w:t>
      </w:r>
      <w:r w:rsidRPr="00D4363B">
        <w:rPr>
          <w:rStyle w:val="Tytuksiki"/>
          <w:rFonts w:ascii="Calibri" w:hAnsi="Calibri" w:cs="Calibri"/>
          <w:b/>
          <w:sz w:val="20"/>
        </w:rPr>
        <w:t xml:space="preserve">.     </w:t>
      </w:r>
      <w:r w:rsidRPr="00D4363B">
        <w:rPr>
          <w:rFonts w:ascii="Calibri" w:hAnsi="Calibri" w:cs="Calibri"/>
          <w:b w:val="0"/>
          <w:sz w:val="20"/>
        </w:rPr>
        <w:t>INFORMACJE O OŚWIADCZENIACH I DOKUMENTACH</w:t>
      </w:r>
    </w:p>
    <w:p w:rsidR="00DF5FA7" w:rsidRPr="00D4363B" w:rsidRDefault="00DF5FA7" w:rsidP="001647D7">
      <w:pPr>
        <w:tabs>
          <w:tab w:val="left" w:pos="1418"/>
        </w:tabs>
        <w:autoSpaceDE w:val="0"/>
        <w:autoSpaceDN w:val="0"/>
        <w:adjustRightInd w:val="0"/>
        <w:spacing w:line="276" w:lineRule="auto"/>
        <w:jc w:val="both"/>
        <w:rPr>
          <w:rFonts w:ascii="Arial" w:hAnsi="Arial" w:cs="Arial"/>
          <w:sz w:val="6"/>
          <w:szCs w:val="6"/>
        </w:rPr>
      </w:pPr>
    </w:p>
    <w:p w:rsidR="00DF5FA7" w:rsidRPr="00D4363B" w:rsidRDefault="00DF5FA7" w:rsidP="001647D7">
      <w:pPr>
        <w:tabs>
          <w:tab w:val="left" w:pos="1418"/>
        </w:tabs>
        <w:autoSpaceDE w:val="0"/>
        <w:autoSpaceDN w:val="0"/>
        <w:adjustRightInd w:val="0"/>
        <w:spacing w:line="276" w:lineRule="auto"/>
        <w:jc w:val="both"/>
        <w:rPr>
          <w:rFonts w:ascii="Arial" w:hAnsi="Arial" w:cs="Arial"/>
          <w:sz w:val="6"/>
          <w:szCs w:val="6"/>
        </w:rPr>
      </w:pPr>
    </w:p>
    <w:p w:rsidR="004F6305" w:rsidRPr="00D4363B" w:rsidRDefault="004F6305" w:rsidP="001647D7">
      <w:pPr>
        <w:tabs>
          <w:tab w:val="left" w:pos="1418"/>
        </w:tabs>
        <w:autoSpaceDE w:val="0"/>
        <w:autoSpaceDN w:val="0"/>
        <w:adjustRightInd w:val="0"/>
        <w:spacing w:line="276" w:lineRule="auto"/>
        <w:jc w:val="both"/>
        <w:rPr>
          <w:rFonts w:ascii="Arial" w:hAnsi="Arial" w:cs="Arial"/>
          <w:sz w:val="6"/>
          <w:szCs w:val="6"/>
        </w:rPr>
      </w:pPr>
    </w:p>
    <w:p w:rsidR="004F6305" w:rsidRPr="00D4363B" w:rsidRDefault="004F6305" w:rsidP="001647D7">
      <w:pPr>
        <w:tabs>
          <w:tab w:val="left" w:pos="1418"/>
        </w:tabs>
        <w:autoSpaceDE w:val="0"/>
        <w:autoSpaceDN w:val="0"/>
        <w:adjustRightInd w:val="0"/>
        <w:spacing w:line="276" w:lineRule="auto"/>
        <w:jc w:val="both"/>
        <w:rPr>
          <w:rFonts w:ascii="Arial" w:hAnsi="Arial" w:cs="Arial"/>
          <w:sz w:val="6"/>
          <w:szCs w:val="6"/>
        </w:rPr>
      </w:pPr>
    </w:p>
    <w:p w:rsidR="004F6546" w:rsidRPr="00D4363B" w:rsidRDefault="004F6546" w:rsidP="00085A91">
      <w:pPr>
        <w:numPr>
          <w:ilvl w:val="0"/>
          <w:numId w:val="90"/>
        </w:numPr>
        <w:tabs>
          <w:tab w:val="left" w:pos="0"/>
        </w:tabs>
        <w:autoSpaceDE w:val="0"/>
        <w:autoSpaceDN w:val="0"/>
        <w:adjustRightInd w:val="0"/>
        <w:spacing w:line="276" w:lineRule="auto"/>
        <w:jc w:val="both"/>
        <w:rPr>
          <w:rFonts w:ascii="Calibri" w:hAnsi="Calibri" w:cs="Arial"/>
          <w:sz w:val="20"/>
        </w:rPr>
      </w:pPr>
      <w:r w:rsidRPr="00D4363B">
        <w:rPr>
          <w:rFonts w:ascii="Calibri" w:hAnsi="Calibri" w:cs="Arial"/>
          <w:sz w:val="20"/>
        </w:rPr>
        <w:t>Na ofertę składają się następujące dokumenty i załączniki:</w:t>
      </w:r>
    </w:p>
    <w:p w:rsidR="004F6546" w:rsidRPr="00D4363B" w:rsidRDefault="004F6546" w:rsidP="00085A91">
      <w:pPr>
        <w:numPr>
          <w:ilvl w:val="0"/>
          <w:numId w:val="91"/>
        </w:numPr>
        <w:tabs>
          <w:tab w:val="left" w:pos="0"/>
        </w:tabs>
        <w:autoSpaceDE w:val="0"/>
        <w:autoSpaceDN w:val="0"/>
        <w:adjustRightInd w:val="0"/>
        <w:spacing w:line="276" w:lineRule="auto"/>
        <w:ind w:left="284" w:hanging="284"/>
        <w:jc w:val="both"/>
        <w:rPr>
          <w:rFonts w:ascii="Calibri" w:hAnsi="Calibri" w:cs="Arial"/>
          <w:sz w:val="20"/>
        </w:rPr>
      </w:pPr>
      <w:r w:rsidRPr="00D4363B">
        <w:rPr>
          <w:rFonts w:ascii="Calibri" w:hAnsi="Calibri" w:cs="Arial"/>
          <w:b/>
          <w:sz w:val="20"/>
        </w:rPr>
        <w:t>Formularz oferty,</w:t>
      </w:r>
      <w:r w:rsidRPr="00D4363B">
        <w:rPr>
          <w:rFonts w:ascii="Calibri" w:hAnsi="Calibri" w:cs="Arial"/>
          <w:sz w:val="20"/>
        </w:rPr>
        <w:t xml:space="preserve">  wypełniony i podpisany przez wykonawcę, </w:t>
      </w:r>
      <w:r w:rsidRPr="00D4363B">
        <w:rPr>
          <w:rFonts w:ascii="Calibri" w:hAnsi="Calibri" w:cs="Calibri"/>
          <w:sz w:val="20"/>
        </w:rPr>
        <w:t xml:space="preserve">wg wzoru stanowiącego </w:t>
      </w:r>
      <w:r w:rsidRPr="00D4363B">
        <w:rPr>
          <w:rFonts w:ascii="Calibri" w:hAnsi="Calibri" w:cs="Calibri"/>
          <w:bCs/>
          <w:sz w:val="20"/>
        </w:rPr>
        <w:t>Załącznik nr 1;</w:t>
      </w:r>
    </w:p>
    <w:p w:rsidR="0052242C" w:rsidRPr="00D4363B" w:rsidRDefault="004F6546" w:rsidP="00085A91">
      <w:pPr>
        <w:numPr>
          <w:ilvl w:val="0"/>
          <w:numId w:val="91"/>
        </w:numPr>
        <w:tabs>
          <w:tab w:val="left" w:pos="0"/>
        </w:tabs>
        <w:autoSpaceDE w:val="0"/>
        <w:autoSpaceDN w:val="0"/>
        <w:adjustRightInd w:val="0"/>
        <w:spacing w:line="276" w:lineRule="auto"/>
        <w:ind w:left="284" w:hanging="284"/>
        <w:jc w:val="both"/>
        <w:rPr>
          <w:rFonts w:ascii="Calibri" w:hAnsi="Calibri" w:cs="Arial"/>
          <w:sz w:val="20"/>
        </w:rPr>
      </w:pPr>
      <w:r w:rsidRPr="00F51E2A">
        <w:rPr>
          <w:rFonts w:ascii="Calibri" w:hAnsi="Calibri" w:cs="Arial"/>
          <w:b/>
          <w:sz w:val="20"/>
        </w:rPr>
        <w:t xml:space="preserve">Oświadczenie wykonawcy o spełnieniu warunków </w:t>
      </w:r>
      <w:r w:rsidR="00C40C83" w:rsidRPr="00F51E2A">
        <w:rPr>
          <w:rFonts w:ascii="Calibri" w:hAnsi="Calibri" w:cs="Arial"/>
          <w:b/>
          <w:sz w:val="20"/>
        </w:rPr>
        <w:t>udziału w postę</w:t>
      </w:r>
      <w:r w:rsidRPr="00F51E2A">
        <w:rPr>
          <w:rFonts w:ascii="Calibri" w:hAnsi="Calibri" w:cs="Arial"/>
          <w:b/>
          <w:sz w:val="20"/>
        </w:rPr>
        <w:t>powaniu oraz o niepodleganiu wykluczeniu,</w:t>
      </w:r>
      <w:r w:rsidR="00AD1CD9">
        <w:rPr>
          <w:rFonts w:ascii="Calibri" w:hAnsi="Calibri" w:cs="Arial"/>
          <w:b/>
          <w:sz w:val="20"/>
        </w:rPr>
        <w:t xml:space="preserve"> </w:t>
      </w:r>
      <w:r w:rsidRPr="00D4363B">
        <w:rPr>
          <w:rFonts w:ascii="Calibri" w:hAnsi="Calibri" w:cs="Arial"/>
          <w:sz w:val="20"/>
        </w:rPr>
        <w:t>wypełnione i podpisane przez wykonawcę, które stanowić będzie potwierdzenie</w:t>
      </w:r>
      <w:r w:rsidR="00AD1CD9">
        <w:rPr>
          <w:rFonts w:ascii="Calibri" w:hAnsi="Calibri" w:cs="Arial"/>
          <w:sz w:val="20"/>
        </w:rPr>
        <w:t xml:space="preserve"> </w:t>
      </w:r>
      <w:r w:rsidRPr="00D4363B">
        <w:rPr>
          <w:rFonts w:ascii="Calibri" w:hAnsi="Calibri" w:cs="Arial"/>
          <w:sz w:val="20"/>
        </w:rPr>
        <w:t>spełnienia warunków udziału w postępowaniu oraz brak podstaw wykluczenia</w:t>
      </w:r>
      <w:r w:rsidR="0052242C" w:rsidRPr="00D4363B">
        <w:rPr>
          <w:rFonts w:ascii="Calibri" w:hAnsi="Calibri" w:cs="Arial"/>
          <w:sz w:val="20"/>
        </w:rPr>
        <w:t>,</w:t>
      </w:r>
      <w:r w:rsidR="0052242C" w:rsidRPr="00D4363B">
        <w:rPr>
          <w:rFonts w:ascii="Calibri" w:hAnsi="Calibri" w:cs="Calibri"/>
          <w:sz w:val="20"/>
        </w:rPr>
        <w:t xml:space="preserve"> wg wzoru stanowiącego </w:t>
      </w:r>
      <w:r w:rsidR="00B01C84" w:rsidRPr="00D4363B">
        <w:rPr>
          <w:rFonts w:ascii="Calibri" w:hAnsi="Calibri" w:cs="Calibri"/>
          <w:sz w:val="20"/>
        </w:rPr>
        <w:t xml:space="preserve">odpowiednio </w:t>
      </w:r>
      <w:r w:rsidR="0052242C" w:rsidRPr="00D4363B">
        <w:rPr>
          <w:rFonts w:ascii="Calibri" w:hAnsi="Calibri" w:cs="Calibri"/>
          <w:bCs/>
          <w:sz w:val="20"/>
        </w:rPr>
        <w:t>Załącznik nr 2</w:t>
      </w:r>
      <w:r w:rsidR="00B01C84" w:rsidRPr="00D4363B">
        <w:rPr>
          <w:rFonts w:ascii="Calibri" w:hAnsi="Calibri" w:cs="Calibri"/>
          <w:bCs/>
          <w:sz w:val="20"/>
        </w:rPr>
        <w:t xml:space="preserve"> i Załącznik nr 3 </w:t>
      </w:r>
      <w:r w:rsidR="0052242C" w:rsidRPr="00D4363B">
        <w:rPr>
          <w:rFonts w:ascii="Calibri" w:hAnsi="Calibri" w:cs="Calibri"/>
          <w:bCs/>
          <w:sz w:val="20"/>
        </w:rPr>
        <w:t>;</w:t>
      </w:r>
      <w:r w:rsidR="004E1468" w:rsidRPr="00D4363B">
        <w:rPr>
          <w:rFonts w:ascii="Calibri" w:hAnsi="Calibri" w:cs="Arial"/>
          <w:sz w:val="20"/>
        </w:rPr>
        <w:t>a w przypadku</w:t>
      </w:r>
      <w:r w:rsidR="004E1468" w:rsidRPr="00D4363B">
        <w:rPr>
          <w:rFonts w:ascii="Calibri" w:hAnsi="Calibri" w:cs="Calibri"/>
          <w:sz w:val="20"/>
        </w:rPr>
        <w:t xml:space="preserve">,  kiedy wykonawca korzysta z „Podmiotu udostępniającego zasoby”  celem wykazania spełnienia warunku  udziału w postępowaniu – </w:t>
      </w:r>
      <w:r w:rsidR="00E65D6B" w:rsidRPr="00D4363B">
        <w:rPr>
          <w:rFonts w:ascii="Calibri" w:hAnsi="Calibri" w:cs="Calibri"/>
          <w:sz w:val="20"/>
        </w:rPr>
        <w:t xml:space="preserve">stosowne  </w:t>
      </w:r>
      <w:r w:rsidR="004E1468" w:rsidRPr="00D4363B">
        <w:rPr>
          <w:rFonts w:ascii="Calibri" w:hAnsi="Calibri" w:cs="Calibri"/>
          <w:b/>
          <w:sz w:val="20"/>
        </w:rPr>
        <w:t xml:space="preserve">zobowiązanie </w:t>
      </w:r>
      <w:r w:rsidR="004E1468" w:rsidRPr="00D4363B">
        <w:rPr>
          <w:rFonts w:ascii="Calibri" w:hAnsi="Calibri" w:cs="Calibri"/>
          <w:sz w:val="20"/>
        </w:rPr>
        <w:t xml:space="preserve">tego </w:t>
      </w:r>
      <w:r w:rsidR="00E65D6B" w:rsidRPr="00D4363B">
        <w:rPr>
          <w:rFonts w:ascii="Calibri" w:hAnsi="Calibri" w:cs="Calibri"/>
          <w:sz w:val="20"/>
        </w:rPr>
        <w:t>„Podmiotu</w:t>
      </w:r>
      <w:r w:rsidR="00AD1CD9">
        <w:rPr>
          <w:rFonts w:ascii="Calibri" w:hAnsi="Calibri" w:cs="Calibri"/>
          <w:sz w:val="20"/>
        </w:rPr>
        <w:t xml:space="preserve"> </w:t>
      </w:r>
      <w:r w:rsidR="00E65D6B" w:rsidRPr="00D4363B">
        <w:rPr>
          <w:rFonts w:ascii="Calibri" w:hAnsi="Calibri" w:cs="Calibri"/>
          <w:sz w:val="20"/>
        </w:rPr>
        <w:t xml:space="preserve">udostępniającego”- wg wzoru stanowiącego Załącznik nr </w:t>
      </w:r>
      <w:r w:rsidR="00B01C84" w:rsidRPr="00D4363B">
        <w:rPr>
          <w:rFonts w:ascii="Calibri" w:hAnsi="Calibri" w:cs="Calibri"/>
          <w:sz w:val="20"/>
        </w:rPr>
        <w:t>5</w:t>
      </w:r>
    </w:p>
    <w:p w:rsidR="004F6546" w:rsidRDefault="0052242C" w:rsidP="00085A91">
      <w:pPr>
        <w:numPr>
          <w:ilvl w:val="0"/>
          <w:numId w:val="91"/>
        </w:numPr>
        <w:tabs>
          <w:tab w:val="left" w:pos="0"/>
        </w:tabs>
        <w:autoSpaceDE w:val="0"/>
        <w:autoSpaceDN w:val="0"/>
        <w:adjustRightInd w:val="0"/>
        <w:spacing w:line="276" w:lineRule="auto"/>
        <w:ind w:left="284" w:hanging="284"/>
        <w:jc w:val="both"/>
        <w:rPr>
          <w:rFonts w:ascii="Calibri" w:hAnsi="Calibri" w:cs="Arial"/>
          <w:sz w:val="20"/>
        </w:rPr>
      </w:pPr>
      <w:r w:rsidRPr="00D4363B">
        <w:rPr>
          <w:rFonts w:ascii="Calibri" w:hAnsi="Calibri" w:cs="Arial"/>
          <w:sz w:val="20"/>
        </w:rPr>
        <w:t xml:space="preserve">W celu oceny spełnienia przez wykonawcę warunków, o których mowa w art.22 ust.1b </w:t>
      </w:r>
      <w:proofErr w:type="spellStart"/>
      <w:r w:rsidRPr="00D4363B">
        <w:rPr>
          <w:rFonts w:ascii="Calibri" w:hAnsi="Calibri" w:cs="Arial"/>
          <w:sz w:val="20"/>
        </w:rPr>
        <w:t>pkt</w:t>
      </w:r>
      <w:proofErr w:type="spellEnd"/>
      <w:r w:rsidRPr="00D4363B">
        <w:rPr>
          <w:rFonts w:ascii="Calibri" w:hAnsi="Calibri" w:cs="Arial"/>
          <w:sz w:val="20"/>
        </w:rPr>
        <w:t xml:space="preserve"> 2) </w:t>
      </w:r>
      <w:proofErr w:type="spellStart"/>
      <w:r w:rsidRPr="00D4363B">
        <w:rPr>
          <w:rFonts w:ascii="Calibri" w:hAnsi="Calibri" w:cs="Arial"/>
          <w:sz w:val="20"/>
        </w:rPr>
        <w:t>upzp</w:t>
      </w:r>
      <w:proofErr w:type="spellEnd"/>
      <w:r w:rsidRPr="00D4363B">
        <w:rPr>
          <w:rFonts w:ascii="Calibri" w:hAnsi="Calibri" w:cs="Arial"/>
          <w:sz w:val="20"/>
        </w:rPr>
        <w:t>, należy na wezwanie Zamawiającego, pod rygorem wykluczenia z postępowania, złożyć w wyznaczonym przez Zamawiaj</w:t>
      </w:r>
      <w:r w:rsidR="00791964" w:rsidRPr="00D4363B">
        <w:rPr>
          <w:rFonts w:ascii="Calibri" w:hAnsi="Calibri" w:cs="Arial"/>
          <w:sz w:val="20"/>
        </w:rPr>
        <w:t>ącego terminie nastę</w:t>
      </w:r>
      <w:r w:rsidRPr="00D4363B">
        <w:rPr>
          <w:rFonts w:ascii="Calibri" w:hAnsi="Calibri" w:cs="Arial"/>
          <w:sz w:val="20"/>
        </w:rPr>
        <w:t>pujące dokumenty</w:t>
      </w:r>
      <w:r w:rsidR="00791964" w:rsidRPr="00D4363B">
        <w:rPr>
          <w:rFonts w:ascii="Calibri" w:hAnsi="Calibri" w:cs="Arial"/>
          <w:sz w:val="20"/>
        </w:rPr>
        <w:t>:</w:t>
      </w:r>
    </w:p>
    <w:p w:rsidR="00E47F8A" w:rsidRDefault="00E47F8A" w:rsidP="00E47F8A">
      <w:pPr>
        <w:tabs>
          <w:tab w:val="left" w:pos="0"/>
        </w:tabs>
        <w:autoSpaceDE w:val="0"/>
        <w:autoSpaceDN w:val="0"/>
        <w:adjustRightInd w:val="0"/>
        <w:spacing w:line="276" w:lineRule="auto"/>
        <w:jc w:val="both"/>
        <w:rPr>
          <w:rFonts w:ascii="Calibri" w:hAnsi="Calibri" w:cs="Arial"/>
          <w:sz w:val="20"/>
        </w:rPr>
      </w:pPr>
    </w:p>
    <w:p w:rsidR="00DF5FA7" w:rsidRPr="00D4363B" w:rsidRDefault="00791964" w:rsidP="00882F89">
      <w:pPr>
        <w:tabs>
          <w:tab w:val="left" w:pos="0"/>
        </w:tabs>
        <w:autoSpaceDE w:val="0"/>
        <w:autoSpaceDN w:val="0"/>
        <w:adjustRightInd w:val="0"/>
        <w:spacing w:line="276" w:lineRule="auto"/>
        <w:ind w:left="709" w:hanging="425"/>
        <w:jc w:val="both"/>
        <w:rPr>
          <w:rFonts w:ascii="Calibri" w:hAnsi="Calibri" w:cs="Arial"/>
          <w:sz w:val="20"/>
        </w:rPr>
      </w:pPr>
      <w:r w:rsidRPr="00D4363B">
        <w:rPr>
          <w:rFonts w:ascii="Calibri" w:hAnsi="Calibri" w:cs="Arial"/>
          <w:sz w:val="20"/>
        </w:rPr>
        <w:t xml:space="preserve">(c1) </w:t>
      </w:r>
      <w:r w:rsidRPr="00D4363B">
        <w:rPr>
          <w:rFonts w:ascii="Calibri" w:hAnsi="Calibri" w:cs="Arial"/>
          <w:b/>
          <w:sz w:val="20"/>
        </w:rPr>
        <w:t>potwierdzające, że wykonawca jest ubezpieczony od odpowiedzialności cywilnej</w:t>
      </w:r>
      <w:r w:rsidRPr="00D4363B">
        <w:rPr>
          <w:rFonts w:ascii="Calibri" w:hAnsi="Calibri" w:cs="Arial"/>
          <w:sz w:val="20"/>
        </w:rPr>
        <w:t xml:space="preserve"> w zakresie prowadzonej działalności związanej z przedmiotem zamówienia (patrz: punkt VII.2. (b1)</w:t>
      </w:r>
    </w:p>
    <w:p w:rsidR="00B71D87" w:rsidRPr="00D4363B" w:rsidRDefault="00791964" w:rsidP="004C360C">
      <w:pPr>
        <w:tabs>
          <w:tab w:val="left" w:pos="1418"/>
        </w:tabs>
        <w:autoSpaceDE w:val="0"/>
        <w:autoSpaceDN w:val="0"/>
        <w:adjustRightInd w:val="0"/>
        <w:spacing w:line="276" w:lineRule="auto"/>
        <w:ind w:left="709" w:hanging="709"/>
        <w:jc w:val="both"/>
        <w:rPr>
          <w:rFonts w:ascii="Calibri" w:hAnsi="Calibri" w:cs="Arial"/>
          <w:sz w:val="20"/>
        </w:rPr>
      </w:pPr>
      <w:r w:rsidRPr="00D4363B">
        <w:rPr>
          <w:rFonts w:ascii="Calibri" w:hAnsi="Calibri" w:cs="Arial"/>
          <w:sz w:val="20"/>
        </w:rPr>
        <w:t xml:space="preserve">           Jeżeli z uzasadnionej przyczyny wykonawca nie może złożyć ww. dokumentu, dopuszcza się złożenie innych dokumentów , który w wystarczający sposób potwierdzi spełnienie tego warunku</w:t>
      </w:r>
      <w:r w:rsidR="00B71D87" w:rsidRPr="00D4363B">
        <w:rPr>
          <w:rFonts w:ascii="Calibri" w:hAnsi="Calibri" w:cs="Arial"/>
          <w:sz w:val="20"/>
        </w:rPr>
        <w:t>.</w:t>
      </w:r>
    </w:p>
    <w:p w:rsidR="00C54128" w:rsidRPr="00D4363B" w:rsidRDefault="00B71D87" w:rsidP="004C360C">
      <w:pPr>
        <w:tabs>
          <w:tab w:val="left" w:pos="0"/>
        </w:tabs>
        <w:autoSpaceDE w:val="0"/>
        <w:autoSpaceDN w:val="0"/>
        <w:adjustRightInd w:val="0"/>
        <w:spacing w:line="276" w:lineRule="auto"/>
        <w:ind w:left="709" w:hanging="425"/>
        <w:jc w:val="both"/>
        <w:rPr>
          <w:rFonts w:ascii="Calibri" w:hAnsi="Calibri" w:cs="Arial"/>
          <w:sz w:val="20"/>
        </w:rPr>
      </w:pPr>
      <w:r w:rsidRPr="00D4363B">
        <w:rPr>
          <w:rFonts w:ascii="Calibri" w:hAnsi="Calibri" w:cs="Arial"/>
          <w:sz w:val="20"/>
        </w:rPr>
        <w:t xml:space="preserve">(c2) </w:t>
      </w:r>
      <w:r w:rsidRPr="00D4363B">
        <w:rPr>
          <w:rFonts w:ascii="Calibri" w:hAnsi="Calibri" w:cs="Arial"/>
          <w:b/>
          <w:sz w:val="20"/>
        </w:rPr>
        <w:t>informację z banku lub spółdzielczej kasy oszczędnościowo-kredytowej</w:t>
      </w:r>
      <w:r w:rsidRPr="00D4363B">
        <w:rPr>
          <w:rFonts w:ascii="Calibri" w:hAnsi="Calibri" w:cs="Arial"/>
          <w:sz w:val="20"/>
        </w:rPr>
        <w:t xml:space="preserve"> potwierdzającej wysokość  posiadanych środków finansowych lub zdolność kredytową wykonawcy </w:t>
      </w:r>
      <w:r w:rsidR="00C54128" w:rsidRPr="00D4363B">
        <w:rPr>
          <w:rFonts w:ascii="Calibri" w:hAnsi="Calibri" w:cs="Arial"/>
          <w:sz w:val="20"/>
        </w:rPr>
        <w:t xml:space="preserve">, </w:t>
      </w:r>
      <w:r w:rsidR="00C54128" w:rsidRPr="00D4363B">
        <w:rPr>
          <w:rFonts w:ascii="Calibri" w:hAnsi="Calibri" w:cs="Arial"/>
          <w:sz w:val="20"/>
          <w:u w:val="single"/>
        </w:rPr>
        <w:t>w okresie nie wcześniejszym niż 1 miesiąc</w:t>
      </w:r>
      <w:r w:rsidR="00AD1CD9">
        <w:rPr>
          <w:rFonts w:ascii="Calibri" w:hAnsi="Calibri" w:cs="Arial"/>
          <w:sz w:val="20"/>
          <w:u w:val="single"/>
        </w:rPr>
        <w:t xml:space="preserve"> </w:t>
      </w:r>
      <w:r w:rsidR="00C54128" w:rsidRPr="00D4363B">
        <w:rPr>
          <w:rFonts w:ascii="Calibri" w:hAnsi="Calibri" w:cs="Arial"/>
          <w:sz w:val="20"/>
        </w:rPr>
        <w:t>przed upływem  terminu składania ofert (patrz: punkt VII.2. (b2)</w:t>
      </w:r>
    </w:p>
    <w:p w:rsidR="00C54128" w:rsidRPr="00D4363B" w:rsidRDefault="00C54128" w:rsidP="00085A91">
      <w:pPr>
        <w:numPr>
          <w:ilvl w:val="0"/>
          <w:numId w:val="91"/>
        </w:numPr>
        <w:tabs>
          <w:tab w:val="left" w:pos="0"/>
        </w:tabs>
        <w:autoSpaceDE w:val="0"/>
        <w:autoSpaceDN w:val="0"/>
        <w:adjustRightInd w:val="0"/>
        <w:spacing w:line="276" w:lineRule="auto"/>
        <w:jc w:val="both"/>
        <w:rPr>
          <w:rFonts w:ascii="Calibri" w:hAnsi="Calibri" w:cs="Arial"/>
          <w:sz w:val="20"/>
        </w:rPr>
      </w:pPr>
      <w:r w:rsidRPr="00D4363B">
        <w:rPr>
          <w:rFonts w:ascii="Calibri" w:hAnsi="Calibri" w:cs="Arial"/>
          <w:sz w:val="20"/>
        </w:rPr>
        <w:t xml:space="preserve">W celu oceny spełnienia przez wykonawcę warunków, o których mowa w art.22 ust.1b </w:t>
      </w:r>
      <w:proofErr w:type="spellStart"/>
      <w:r w:rsidRPr="00D4363B">
        <w:rPr>
          <w:rFonts w:ascii="Calibri" w:hAnsi="Calibri" w:cs="Arial"/>
          <w:sz w:val="20"/>
        </w:rPr>
        <w:t>pkt</w:t>
      </w:r>
      <w:proofErr w:type="spellEnd"/>
      <w:r w:rsidRPr="00D4363B">
        <w:rPr>
          <w:rFonts w:ascii="Calibri" w:hAnsi="Calibri" w:cs="Arial"/>
          <w:sz w:val="20"/>
        </w:rPr>
        <w:t xml:space="preserve"> 3) </w:t>
      </w:r>
      <w:proofErr w:type="spellStart"/>
      <w:r w:rsidRPr="00D4363B">
        <w:rPr>
          <w:rFonts w:ascii="Calibri" w:hAnsi="Calibri" w:cs="Arial"/>
          <w:sz w:val="20"/>
        </w:rPr>
        <w:t>upzp</w:t>
      </w:r>
      <w:proofErr w:type="spellEnd"/>
      <w:r w:rsidRPr="00D4363B">
        <w:rPr>
          <w:rFonts w:ascii="Calibri" w:hAnsi="Calibri" w:cs="Arial"/>
          <w:sz w:val="20"/>
        </w:rPr>
        <w:t>, należy na wezwanie Zamawiającego, pod rygorem wykluczenia z postępowania, złożyć w wyznaczonym przez Zamawiającego terminie następujące dokumenty:</w:t>
      </w:r>
    </w:p>
    <w:p w:rsidR="002D268F" w:rsidRPr="002D268F" w:rsidRDefault="00C54128" w:rsidP="002D268F">
      <w:pPr>
        <w:tabs>
          <w:tab w:val="left" w:pos="0"/>
        </w:tabs>
        <w:autoSpaceDE w:val="0"/>
        <w:autoSpaceDN w:val="0"/>
        <w:adjustRightInd w:val="0"/>
        <w:spacing w:line="276" w:lineRule="auto"/>
        <w:ind w:left="851" w:hanging="415"/>
        <w:jc w:val="both"/>
        <w:rPr>
          <w:rFonts w:ascii="Calibri" w:hAnsi="Calibri" w:cs="Arial"/>
          <w:sz w:val="20"/>
          <w:u w:val="single"/>
        </w:rPr>
      </w:pPr>
      <w:r w:rsidRPr="00D4363B">
        <w:rPr>
          <w:rFonts w:ascii="Calibri" w:hAnsi="Calibri" w:cs="Arial"/>
          <w:sz w:val="20"/>
        </w:rPr>
        <w:t>(d1</w:t>
      </w:r>
      <w:r w:rsidRPr="00D4363B">
        <w:rPr>
          <w:rFonts w:ascii="Calibri" w:hAnsi="Calibri" w:cs="Arial"/>
          <w:b/>
          <w:sz w:val="20"/>
        </w:rPr>
        <w:t xml:space="preserve">)  wykaz osób </w:t>
      </w:r>
      <w:r w:rsidRPr="00D4363B">
        <w:rPr>
          <w:rFonts w:ascii="Calibri" w:hAnsi="Calibri" w:cs="Arial"/>
          <w:sz w:val="20"/>
        </w:rPr>
        <w:t>(wszystkich) skierowanych przez wykonawcę do realizacji zamówienia publicznego,</w:t>
      </w:r>
      <w:r w:rsidR="00AD1CD9">
        <w:rPr>
          <w:rFonts w:ascii="Calibri" w:hAnsi="Calibri" w:cs="Arial"/>
          <w:sz w:val="20"/>
        </w:rPr>
        <w:t xml:space="preserve"> </w:t>
      </w:r>
      <w:r w:rsidRPr="00D4363B">
        <w:rPr>
          <w:rFonts w:ascii="Calibri" w:hAnsi="Calibri" w:cs="Arial"/>
          <w:sz w:val="20"/>
        </w:rPr>
        <w:t>w szczególności odpowiedzialn</w:t>
      </w:r>
      <w:r w:rsidR="003863EF" w:rsidRPr="00043884">
        <w:rPr>
          <w:rFonts w:ascii="Calibri" w:hAnsi="Calibri" w:cs="Arial"/>
          <w:sz w:val="20"/>
        </w:rPr>
        <w:t>ej</w:t>
      </w:r>
      <w:r w:rsidRPr="00043884">
        <w:rPr>
          <w:rFonts w:ascii="Calibri" w:hAnsi="Calibri" w:cs="Arial"/>
          <w:sz w:val="20"/>
        </w:rPr>
        <w:t xml:space="preserve"> </w:t>
      </w:r>
      <w:r w:rsidRPr="00D4363B">
        <w:rPr>
          <w:rFonts w:ascii="Calibri" w:hAnsi="Calibri" w:cs="Arial"/>
          <w:sz w:val="20"/>
        </w:rPr>
        <w:t xml:space="preserve">za kierowanie robotami budowlanymi, wraz z informacjami na temat ich kwalifikacji zawodowych, uprawnień, doświadczenia i wykształcenia </w:t>
      </w:r>
      <w:r w:rsidR="006010F4" w:rsidRPr="00D4363B">
        <w:rPr>
          <w:rFonts w:ascii="Calibri" w:hAnsi="Calibri" w:cs="Arial"/>
          <w:sz w:val="20"/>
        </w:rPr>
        <w:t xml:space="preserve">niezbędnych do wykonania zamówienia publicznego, </w:t>
      </w:r>
      <w:r w:rsidR="006010F4" w:rsidRPr="00D4363B">
        <w:rPr>
          <w:rFonts w:ascii="Calibri" w:hAnsi="Calibri" w:cs="Arial"/>
          <w:sz w:val="20"/>
          <w:u w:val="single"/>
        </w:rPr>
        <w:t>a także zakresu wykonywanych przez nie czynności oraz informacją o podstawie dysponowania osobami</w:t>
      </w:r>
      <w:r w:rsidR="006010F4" w:rsidRPr="00D4363B">
        <w:rPr>
          <w:rFonts w:ascii="Calibri" w:hAnsi="Calibri" w:cs="Arial"/>
          <w:sz w:val="20"/>
        </w:rPr>
        <w:t xml:space="preserve"> (patrz: zapis  punktu III.4 oraz VII.2 (c1).</w:t>
      </w:r>
      <w:r w:rsidR="002D268F" w:rsidRPr="00D4363B">
        <w:rPr>
          <w:rFonts w:ascii="Calibri" w:hAnsi="Calibri" w:cs="Arial"/>
          <w:sz w:val="20"/>
        </w:rPr>
        <w:t xml:space="preserve">, </w:t>
      </w:r>
      <w:r w:rsidR="002D268F" w:rsidRPr="00D4363B">
        <w:rPr>
          <w:rFonts w:ascii="Calibri" w:hAnsi="Calibri" w:cs="Calibri"/>
          <w:sz w:val="20"/>
        </w:rPr>
        <w:t xml:space="preserve">wg wzoru stanowiącego Załącznik nr </w:t>
      </w:r>
      <w:r w:rsidR="00B01C84" w:rsidRPr="00D4363B">
        <w:rPr>
          <w:rFonts w:ascii="Calibri" w:hAnsi="Calibri" w:cs="Calibri"/>
          <w:sz w:val="20"/>
        </w:rPr>
        <w:t>4</w:t>
      </w:r>
    </w:p>
    <w:p w:rsidR="00DF5FA7" w:rsidRDefault="00DF5FA7" w:rsidP="004C360C">
      <w:pPr>
        <w:tabs>
          <w:tab w:val="left" w:pos="1418"/>
        </w:tabs>
        <w:autoSpaceDE w:val="0"/>
        <w:autoSpaceDN w:val="0"/>
        <w:adjustRightInd w:val="0"/>
        <w:spacing w:line="276" w:lineRule="auto"/>
        <w:ind w:left="709" w:hanging="709"/>
        <w:jc w:val="both"/>
        <w:rPr>
          <w:rFonts w:ascii="Calibri" w:hAnsi="Calibri" w:cs="Arial"/>
          <w:b/>
          <w:sz w:val="20"/>
        </w:rPr>
      </w:pPr>
    </w:p>
    <w:p w:rsidR="00FE15C4" w:rsidRDefault="00FE15C4" w:rsidP="004C360C">
      <w:pPr>
        <w:tabs>
          <w:tab w:val="left" w:pos="1418"/>
        </w:tabs>
        <w:autoSpaceDE w:val="0"/>
        <w:autoSpaceDN w:val="0"/>
        <w:adjustRightInd w:val="0"/>
        <w:spacing w:line="276" w:lineRule="auto"/>
        <w:ind w:left="709" w:hanging="709"/>
        <w:jc w:val="both"/>
        <w:rPr>
          <w:rFonts w:ascii="Calibri" w:hAnsi="Calibri" w:cs="Arial"/>
          <w:b/>
          <w:sz w:val="20"/>
        </w:rPr>
      </w:pPr>
    </w:p>
    <w:p w:rsidR="00DF5FA7" w:rsidRPr="00981834" w:rsidRDefault="006010F4" w:rsidP="00932A0A">
      <w:pPr>
        <w:tabs>
          <w:tab w:val="left" w:pos="1418"/>
        </w:tabs>
        <w:autoSpaceDE w:val="0"/>
        <w:autoSpaceDN w:val="0"/>
        <w:adjustRightInd w:val="0"/>
        <w:spacing w:line="276" w:lineRule="auto"/>
        <w:rPr>
          <w:rFonts w:ascii="Calibri" w:hAnsi="Calibri" w:cs="Arial"/>
          <w:b/>
          <w:sz w:val="20"/>
        </w:rPr>
      </w:pPr>
      <w:r w:rsidRPr="00981834">
        <w:rPr>
          <w:rFonts w:ascii="Calibri" w:hAnsi="Calibri" w:cs="Arial"/>
          <w:b/>
          <w:sz w:val="20"/>
        </w:rPr>
        <w:t>DOKUMENTY WYMIENIONE W PUNKCIE  1.C)  oraz  1.D)  NIE SĄ DOŁĄCZANE DO OFERTY.</w:t>
      </w:r>
    </w:p>
    <w:p w:rsidR="006010F4" w:rsidRDefault="00856EC8" w:rsidP="00AD1CD9">
      <w:pPr>
        <w:tabs>
          <w:tab w:val="left" w:pos="1418"/>
        </w:tabs>
        <w:autoSpaceDE w:val="0"/>
        <w:autoSpaceDN w:val="0"/>
        <w:adjustRightInd w:val="0"/>
        <w:spacing w:line="276" w:lineRule="auto"/>
        <w:ind w:left="142"/>
        <w:jc w:val="both"/>
        <w:rPr>
          <w:rFonts w:ascii="Calibri" w:hAnsi="Calibri" w:cs="Arial"/>
          <w:b/>
          <w:sz w:val="20"/>
        </w:rPr>
      </w:pPr>
      <w:r>
        <w:rPr>
          <w:rFonts w:ascii="Calibri" w:hAnsi="Calibri" w:cs="Arial"/>
          <w:b/>
          <w:sz w:val="20"/>
        </w:rPr>
        <w:t>Zamawiający w</w:t>
      </w:r>
      <w:r w:rsidR="007777B8">
        <w:rPr>
          <w:rFonts w:ascii="Calibri" w:hAnsi="Calibri" w:cs="Arial"/>
          <w:b/>
          <w:sz w:val="20"/>
        </w:rPr>
        <w:t>zywa</w:t>
      </w:r>
      <w:r>
        <w:rPr>
          <w:rFonts w:ascii="Calibri" w:hAnsi="Calibri" w:cs="Arial"/>
          <w:b/>
          <w:sz w:val="20"/>
        </w:rPr>
        <w:t xml:space="preserve"> wykonawcę, którego oferta została najwyżej oceniona, do złożenia </w:t>
      </w:r>
      <w:r w:rsidR="007777B8">
        <w:rPr>
          <w:rFonts w:ascii="Calibri" w:hAnsi="Calibri" w:cs="Arial"/>
          <w:b/>
          <w:sz w:val="20"/>
        </w:rPr>
        <w:t>w wyznaczonym</w:t>
      </w:r>
      <w:r>
        <w:rPr>
          <w:rFonts w:ascii="Calibri" w:hAnsi="Calibri" w:cs="Arial"/>
          <w:b/>
          <w:sz w:val="20"/>
        </w:rPr>
        <w:t xml:space="preserve">, nie krótszym niż 5 dni, terminie aktualnych na dzień złożenia </w:t>
      </w:r>
      <w:r w:rsidR="00932A0A">
        <w:rPr>
          <w:rFonts w:ascii="Calibri" w:hAnsi="Calibri" w:cs="Arial"/>
          <w:b/>
          <w:sz w:val="20"/>
        </w:rPr>
        <w:t xml:space="preserve">oświadczeń lub  </w:t>
      </w:r>
      <w:r>
        <w:rPr>
          <w:rFonts w:ascii="Calibri" w:hAnsi="Calibri" w:cs="Arial"/>
          <w:b/>
          <w:sz w:val="20"/>
        </w:rPr>
        <w:t xml:space="preserve">dokumentów </w:t>
      </w:r>
      <w:r w:rsidR="00932A0A">
        <w:rPr>
          <w:rFonts w:ascii="Calibri" w:hAnsi="Calibri" w:cs="Arial"/>
          <w:b/>
          <w:sz w:val="20"/>
        </w:rPr>
        <w:t>potwierdzających okoliczności, o których mowa w punkcie VII.2 oraz w punkcie IX.1 c) oraz d).</w:t>
      </w:r>
    </w:p>
    <w:p w:rsidR="00856EC8" w:rsidRPr="00981834" w:rsidRDefault="00856EC8" w:rsidP="00932A0A">
      <w:pPr>
        <w:tabs>
          <w:tab w:val="left" w:pos="1418"/>
        </w:tabs>
        <w:autoSpaceDE w:val="0"/>
        <w:autoSpaceDN w:val="0"/>
        <w:adjustRightInd w:val="0"/>
        <w:spacing w:line="276" w:lineRule="auto"/>
        <w:ind w:left="851" w:hanging="709"/>
        <w:jc w:val="both"/>
        <w:rPr>
          <w:rFonts w:ascii="Calibri" w:hAnsi="Calibri" w:cs="Arial"/>
          <w:b/>
          <w:sz w:val="20"/>
        </w:rPr>
      </w:pPr>
    </w:p>
    <w:p w:rsidR="004C360C" w:rsidRPr="00981834" w:rsidRDefault="004C360C" w:rsidP="00085A91">
      <w:pPr>
        <w:numPr>
          <w:ilvl w:val="0"/>
          <w:numId w:val="90"/>
        </w:numPr>
        <w:autoSpaceDE w:val="0"/>
        <w:autoSpaceDN w:val="0"/>
        <w:adjustRightInd w:val="0"/>
        <w:spacing w:line="276" w:lineRule="auto"/>
        <w:jc w:val="both"/>
        <w:rPr>
          <w:rFonts w:ascii="Calibri" w:hAnsi="Calibri" w:cs="Arial"/>
          <w:sz w:val="20"/>
        </w:rPr>
      </w:pPr>
      <w:r w:rsidRPr="00981834">
        <w:rPr>
          <w:rFonts w:ascii="Calibri" w:hAnsi="Calibri" w:cs="Arial"/>
          <w:sz w:val="20"/>
        </w:rPr>
        <w:t>W przypadku składania oferty przez wykonawców wspólnie ubiegających się o udzielenie zamówienia (</w:t>
      </w:r>
      <w:r w:rsidRPr="00020D0B">
        <w:rPr>
          <w:rFonts w:ascii="Calibri" w:hAnsi="Calibri" w:cs="Calibri"/>
          <w:color w:val="000000"/>
          <w:sz w:val="20"/>
        </w:rPr>
        <w:t xml:space="preserve">członkowie </w:t>
      </w:r>
      <w:proofErr w:type="spellStart"/>
      <w:r w:rsidRPr="00020D0B">
        <w:rPr>
          <w:rFonts w:ascii="Calibri" w:hAnsi="Calibri" w:cs="Calibri"/>
          <w:color w:val="000000"/>
          <w:sz w:val="20"/>
        </w:rPr>
        <w:t>konsorcjum</w:t>
      </w:r>
      <w:proofErr w:type="spellEnd"/>
      <w:r w:rsidRPr="00020D0B">
        <w:rPr>
          <w:rFonts w:ascii="Calibri" w:hAnsi="Calibri" w:cs="Calibri"/>
          <w:color w:val="000000"/>
          <w:sz w:val="20"/>
        </w:rPr>
        <w:t xml:space="preserve">, wspólnicy spółki cywilnej, partnerzy spółki joint </w:t>
      </w:r>
      <w:proofErr w:type="spellStart"/>
      <w:r w:rsidRPr="00020D0B">
        <w:rPr>
          <w:rFonts w:ascii="Calibri" w:hAnsi="Calibri" w:cs="Calibri"/>
          <w:color w:val="000000"/>
          <w:sz w:val="20"/>
        </w:rPr>
        <w:t>venture</w:t>
      </w:r>
      <w:proofErr w:type="spellEnd"/>
      <w:r>
        <w:rPr>
          <w:rFonts w:ascii="Calibri" w:hAnsi="Calibri" w:cs="Calibri"/>
          <w:color w:val="000000"/>
          <w:sz w:val="20"/>
        </w:rPr>
        <w:t>) musi ona spełniać następujące warunki:</w:t>
      </w:r>
    </w:p>
    <w:p w:rsidR="004C360C" w:rsidRPr="00981834" w:rsidRDefault="004C360C" w:rsidP="00085A91">
      <w:pPr>
        <w:numPr>
          <w:ilvl w:val="0"/>
          <w:numId w:val="92"/>
        </w:numPr>
        <w:autoSpaceDE w:val="0"/>
        <w:autoSpaceDN w:val="0"/>
        <w:adjustRightInd w:val="0"/>
        <w:spacing w:line="276" w:lineRule="auto"/>
        <w:jc w:val="both"/>
        <w:rPr>
          <w:rFonts w:ascii="Calibri" w:hAnsi="Calibri" w:cs="Arial"/>
          <w:sz w:val="20"/>
        </w:rPr>
      </w:pPr>
      <w:r w:rsidRPr="00981834">
        <w:rPr>
          <w:rFonts w:ascii="Calibri" w:hAnsi="Calibri" w:cs="Arial"/>
          <w:sz w:val="20"/>
        </w:rPr>
        <w:t>być podpisana przez ustanowionego pełnomocnika do reprezentowania ich</w:t>
      </w:r>
      <w:r w:rsidR="00AD1CD9">
        <w:rPr>
          <w:rFonts w:ascii="Calibri" w:hAnsi="Calibri" w:cs="Arial"/>
          <w:sz w:val="20"/>
        </w:rPr>
        <w:t xml:space="preserve"> </w:t>
      </w:r>
      <w:r w:rsidRPr="00020D0B">
        <w:rPr>
          <w:rFonts w:ascii="Calibri" w:hAnsi="Calibri" w:cs="Calibri"/>
          <w:sz w:val="20"/>
        </w:rPr>
        <w:t>w postępowaniu albo reprezentowania ich w postępowaniu i zawarcia umowy w sprawie zamówienia publicznego</w:t>
      </w:r>
      <w:r w:rsidR="00882F89">
        <w:rPr>
          <w:rFonts w:ascii="Calibri" w:hAnsi="Calibri" w:cs="Calibri"/>
          <w:sz w:val="20"/>
        </w:rPr>
        <w:t>;</w:t>
      </w:r>
    </w:p>
    <w:p w:rsidR="004C360C" w:rsidRPr="00981834" w:rsidRDefault="00882F89" w:rsidP="00882F89">
      <w:pPr>
        <w:autoSpaceDE w:val="0"/>
        <w:autoSpaceDN w:val="0"/>
        <w:adjustRightInd w:val="0"/>
        <w:spacing w:line="276" w:lineRule="auto"/>
        <w:ind w:left="436"/>
        <w:jc w:val="both"/>
        <w:rPr>
          <w:rFonts w:ascii="Calibri" w:hAnsi="Calibri" w:cs="Arial"/>
          <w:sz w:val="20"/>
        </w:rPr>
      </w:pPr>
      <w:r>
        <w:rPr>
          <w:rFonts w:ascii="Calibri" w:hAnsi="Calibri" w:cs="Calibri"/>
          <w:sz w:val="20"/>
        </w:rPr>
        <w:t>S</w:t>
      </w:r>
      <w:r w:rsidR="004C360C">
        <w:rPr>
          <w:rFonts w:ascii="Calibri" w:hAnsi="Calibri" w:cs="Calibri"/>
          <w:sz w:val="20"/>
        </w:rPr>
        <w:t xml:space="preserve">tosowne </w:t>
      </w:r>
      <w:r>
        <w:rPr>
          <w:rFonts w:ascii="Calibri" w:hAnsi="Calibri" w:cs="Calibri"/>
          <w:sz w:val="20"/>
        </w:rPr>
        <w:t>pełnomocnictwo/upoważnienie wymaga podpisu prawnie upoważnionych przedstawicieli każdego z wykonawców występujących wspólnie – należy załączyć do oferty w formie oryginału  lub notarialnie poświadczonej kopii;</w:t>
      </w:r>
    </w:p>
    <w:p w:rsidR="00882F89" w:rsidRPr="00981834" w:rsidRDefault="00882F89" w:rsidP="00085A91">
      <w:pPr>
        <w:numPr>
          <w:ilvl w:val="0"/>
          <w:numId w:val="92"/>
        </w:numPr>
        <w:autoSpaceDE w:val="0"/>
        <w:autoSpaceDN w:val="0"/>
        <w:adjustRightInd w:val="0"/>
        <w:spacing w:line="276" w:lineRule="auto"/>
        <w:jc w:val="both"/>
        <w:rPr>
          <w:rFonts w:ascii="Calibri" w:hAnsi="Calibri" w:cs="Arial"/>
          <w:sz w:val="20"/>
        </w:rPr>
      </w:pPr>
      <w:r>
        <w:rPr>
          <w:rFonts w:ascii="Calibri" w:hAnsi="Calibri" w:cs="Calibri"/>
          <w:sz w:val="20"/>
        </w:rPr>
        <w:t xml:space="preserve">zawierać oświadczenie, o których mowa w punkcie IX.1 b) dla każdego </w:t>
      </w:r>
      <w:r w:rsidR="00C40C83">
        <w:rPr>
          <w:rFonts w:ascii="Calibri" w:hAnsi="Calibri" w:cs="Calibri"/>
          <w:sz w:val="20"/>
        </w:rPr>
        <w:t xml:space="preserve">z </w:t>
      </w:r>
      <w:r>
        <w:rPr>
          <w:rFonts w:ascii="Calibri" w:hAnsi="Calibri" w:cs="Calibri"/>
          <w:sz w:val="20"/>
        </w:rPr>
        <w:t>wykonaw</w:t>
      </w:r>
      <w:r w:rsidR="00C40C83">
        <w:rPr>
          <w:rFonts w:ascii="Calibri" w:hAnsi="Calibri" w:cs="Calibri"/>
          <w:sz w:val="20"/>
        </w:rPr>
        <w:t>ców osobno, dokument wymieniony w punkcie IX.1a)   składany jest wspólnie;</w:t>
      </w:r>
    </w:p>
    <w:p w:rsidR="00C40C83" w:rsidRPr="00981834" w:rsidRDefault="00C40C83" w:rsidP="00085A91">
      <w:pPr>
        <w:numPr>
          <w:ilvl w:val="0"/>
          <w:numId w:val="92"/>
        </w:numPr>
        <w:autoSpaceDE w:val="0"/>
        <w:autoSpaceDN w:val="0"/>
        <w:adjustRightInd w:val="0"/>
        <w:spacing w:line="276" w:lineRule="auto"/>
        <w:jc w:val="both"/>
        <w:rPr>
          <w:rFonts w:ascii="Calibri" w:hAnsi="Calibri" w:cs="Arial"/>
          <w:sz w:val="20"/>
        </w:rPr>
      </w:pPr>
      <w:r>
        <w:rPr>
          <w:rFonts w:ascii="Calibri" w:hAnsi="Calibri" w:cs="Calibri"/>
          <w:sz w:val="20"/>
        </w:rPr>
        <w:t>dokumenty wymienione w punkcie IX.1 c) oraz  IX.1 d) składane są przez tego z wykonawców wspólnie ubiegających się o udzielenie zamówienia, który wykazuje spełnienie warunków udziału w postępow</w:t>
      </w:r>
      <w:r w:rsidR="00E714B9">
        <w:rPr>
          <w:rFonts w:ascii="Calibri" w:hAnsi="Calibri" w:cs="Calibri"/>
          <w:sz w:val="20"/>
        </w:rPr>
        <w:t>aniu lub</w:t>
      </w:r>
    </w:p>
    <w:p w:rsidR="00E714B9" w:rsidRPr="00981834" w:rsidRDefault="00E714B9" w:rsidP="00E714B9">
      <w:pPr>
        <w:autoSpaceDE w:val="0"/>
        <w:autoSpaceDN w:val="0"/>
        <w:adjustRightInd w:val="0"/>
        <w:spacing w:line="276" w:lineRule="auto"/>
        <w:ind w:left="436"/>
        <w:jc w:val="both"/>
        <w:rPr>
          <w:rFonts w:ascii="Calibri" w:hAnsi="Calibri" w:cs="Arial"/>
          <w:sz w:val="20"/>
        </w:rPr>
      </w:pPr>
      <w:r>
        <w:rPr>
          <w:rFonts w:ascii="Calibri" w:hAnsi="Calibri" w:cs="Calibri"/>
          <w:sz w:val="20"/>
        </w:rPr>
        <w:t>tych wykonawców, którzy wspólnie wykazują spełnienie warunków udziału w postępowaniu</w:t>
      </w:r>
    </w:p>
    <w:p w:rsidR="00882F89" w:rsidRPr="00981834" w:rsidRDefault="00882F89" w:rsidP="002F6CD6">
      <w:pPr>
        <w:autoSpaceDE w:val="0"/>
        <w:autoSpaceDN w:val="0"/>
        <w:adjustRightInd w:val="0"/>
        <w:spacing w:line="276" w:lineRule="auto"/>
        <w:ind w:left="436"/>
        <w:jc w:val="both"/>
        <w:rPr>
          <w:rFonts w:ascii="Calibri" w:hAnsi="Calibri" w:cs="Arial"/>
          <w:sz w:val="20"/>
        </w:rPr>
      </w:pPr>
    </w:p>
    <w:p w:rsidR="004C360C" w:rsidRPr="00981834" w:rsidRDefault="00E714B9" w:rsidP="00085A91">
      <w:pPr>
        <w:numPr>
          <w:ilvl w:val="0"/>
          <w:numId w:val="90"/>
        </w:numPr>
        <w:autoSpaceDE w:val="0"/>
        <w:autoSpaceDN w:val="0"/>
        <w:adjustRightInd w:val="0"/>
        <w:spacing w:line="276" w:lineRule="auto"/>
        <w:jc w:val="both"/>
        <w:rPr>
          <w:rFonts w:ascii="Calibri" w:hAnsi="Calibri" w:cs="Arial"/>
          <w:sz w:val="20"/>
        </w:rPr>
      </w:pPr>
      <w:r w:rsidRPr="00981834">
        <w:rPr>
          <w:rFonts w:ascii="Calibri" w:hAnsi="Calibri" w:cs="Arial"/>
          <w:sz w:val="20"/>
        </w:rPr>
        <w:t>Postanowienia dotyczące</w:t>
      </w:r>
      <w:r w:rsidR="00E65D6B" w:rsidRPr="00981834">
        <w:rPr>
          <w:rFonts w:ascii="Calibri" w:hAnsi="Calibri" w:cs="Arial"/>
          <w:sz w:val="20"/>
        </w:rPr>
        <w:t xml:space="preserve"> składanych w niniejszym postę</w:t>
      </w:r>
      <w:r w:rsidRPr="00981834">
        <w:rPr>
          <w:rFonts w:ascii="Calibri" w:hAnsi="Calibri" w:cs="Arial"/>
          <w:sz w:val="20"/>
        </w:rPr>
        <w:t>powaniu dokumentów i oświadczeń:</w:t>
      </w:r>
    </w:p>
    <w:p w:rsidR="004C360C" w:rsidRPr="00981834" w:rsidRDefault="00E714B9" w:rsidP="00085A91">
      <w:pPr>
        <w:numPr>
          <w:ilvl w:val="0"/>
          <w:numId w:val="93"/>
        </w:numPr>
        <w:autoSpaceDE w:val="0"/>
        <w:autoSpaceDN w:val="0"/>
        <w:adjustRightInd w:val="0"/>
        <w:spacing w:line="276" w:lineRule="auto"/>
        <w:jc w:val="both"/>
        <w:rPr>
          <w:rFonts w:ascii="Calibri" w:hAnsi="Calibri" w:cs="Arial"/>
          <w:sz w:val="20"/>
        </w:rPr>
      </w:pPr>
      <w:r w:rsidRPr="00981834">
        <w:rPr>
          <w:rFonts w:ascii="Calibri" w:hAnsi="Calibri" w:cs="Arial"/>
          <w:b/>
          <w:sz w:val="20"/>
        </w:rPr>
        <w:t>oświadczenia</w:t>
      </w:r>
      <w:r w:rsidRPr="00981834">
        <w:rPr>
          <w:rFonts w:ascii="Calibri" w:hAnsi="Calibri" w:cs="Arial"/>
          <w:sz w:val="20"/>
        </w:rPr>
        <w:t xml:space="preserve"> wykonawcy</w:t>
      </w:r>
      <w:r w:rsidR="003863EF">
        <w:rPr>
          <w:rFonts w:ascii="Calibri" w:hAnsi="Calibri" w:cs="Arial"/>
          <w:sz w:val="20"/>
        </w:rPr>
        <w:t>, p</w:t>
      </w:r>
      <w:r w:rsidRPr="00981834">
        <w:rPr>
          <w:rFonts w:ascii="Calibri" w:hAnsi="Calibri" w:cs="Arial"/>
          <w:sz w:val="20"/>
        </w:rPr>
        <w:t>odmiotów</w:t>
      </w:r>
      <w:r w:rsidR="00856EC8">
        <w:rPr>
          <w:rFonts w:ascii="Calibri" w:hAnsi="Calibri" w:cs="Arial"/>
          <w:sz w:val="20"/>
        </w:rPr>
        <w:t xml:space="preserve"> udostę</w:t>
      </w:r>
      <w:r w:rsidR="003863EF">
        <w:rPr>
          <w:rFonts w:ascii="Calibri" w:hAnsi="Calibri" w:cs="Arial"/>
          <w:sz w:val="20"/>
        </w:rPr>
        <w:t>pniających zasoby, p</w:t>
      </w:r>
      <w:r w:rsidR="002F6CD6" w:rsidRPr="00981834">
        <w:rPr>
          <w:rFonts w:ascii="Calibri" w:hAnsi="Calibri" w:cs="Arial"/>
          <w:sz w:val="20"/>
        </w:rPr>
        <w:t xml:space="preserve">odwykonawców </w:t>
      </w:r>
      <w:r w:rsidR="00E65D6B" w:rsidRPr="00981834">
        <w:rPr>
          <w:rFonts w:ascii="Calibri" w:hAnsi="Calibri" w:cs="Arial"/>
          <w:sz w:val="20"/>
        </w:rPr>
        <w:t xml:space="preserve">oraz </w:t>
      </w:r>
      <w:r w:rsidR="00E65D6B" w:rsidRPr="00981834">
        <w:rPr>
          <w:rFonts w:ascii="Calibri" w:hAnsi="Calibri" w:cs="Arial"/>
          <w:b/>
          <w:sz w:val="20"/>
        </w:rPr>
        <w:t>zobowiązania</w:t>
      </w:r>
      <w:r w:rsidR="00E65D6B" w:rsidRPr="00981834">
        <w:rPr>
          <w:rFonts w:ascii="Calibri" w:hAnsi="Calibri" w:cs="Arial"/>
          <w:sz w:val="20"/>
        </w:rPr>
        <w:t xml:space="preserve"> podmiotów udost</w:t>
      </w:r>
      <w:r w:rsidR="00175598">
        <w:rPr>
          <w:rFonts w:ascii="Calibri" w:hAnsi="Calibri" w:cs="Arial"/>
          <w:sz w:val="20"/>
        </w:rPr>
        <w:t>ę</w:t>
      </w:r>
      <w:r w:rsidR="00E65D6B" w:rsidRPr="00981834">
        <w:rPr>
          <w:rFonts w:ascii="Calibri" w:hAnsi="Calibri" w:cs="Arial"/>
          <w:sz w:val="20"/>
        </w:rPr>
        <w:t>pniających wykonawcy zasoby</w:t>
      </w:r>
      <w:r w:rsidR="002F6CD6" w:rsidRPr="00981834">
        <w:rPr>
          <w:rFonts w:ascii="Calibri" w:hAnsi="Calibri" w:cs="Arial"/>
          <w:sz w:val="20"/>
        </w:rPr>
        <w:t>– składane są  w oryginale, podpisane przez osoby uprawnione do ich reprezentowania.</w:t>
      </w:r>
    </w:p>
    <w:p w:rsidR="002F6CD6" w:rsidRPr="00981834" w:rsidRDefault="002F6CD6" w:rsidP="002F6CD6">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Za oryginał uważa się oświadczenie lub dokument złożony w formie pisemnej lub w formie elektronicznej, podpisane odpowiednio własnoręcznym podpisem albo kwalifikowanym podpisem elektronicznym.</w:t>
      </w:r>
    </w:p>
    <w:p w:rsidR="002F6CD6" w:rsidRDefault="002F6CD6" w:rsidP="00DE17D0">
      <w:pPr>
        <w:numPr>
          <w:ilvl w:val="0"/>
          <w:numId w:val="93"/>
        </w:numPr>
        <w:autoSpaceDE w:val="0"/>
        <w:autoSpaceDN w:val="0"/>
        <w:adjustRightInd w:val="0"/>
        <w:spacing w:line="276" w:lineRule="auto"/>
        <w:jc w:val="both"/>
        <w:rPr>
          <w:rFonts w:ascii="Calibri" w:hAnsi="Calibri" w:cs="Arial"/>
          <w:sz w:val="20"/>
        </w:rPr>
      </w:pPr>
      <w:r w:rsidRPr="00981834">
        <w:rPr>
          <w:rFonts w:ascii="Calibri" w:hAnsi="Calibri" w:cs="Arial"/>
          <w:b/>
          <w:sz w:val="20"/>
        </w:rPr>
        <w:t>dokumenty inne</w:t>
      </w:r>
      <w:r w:rsidR="00043884">
        <w:rPr>
          <w:rFonts w:ascii="Calibri" w:hAnsi="Calibri" w:cs="Arial"/>
          <w:b/>
          <w:sz w:val="20"/>
        </w:rPr>
        <w:t xml:space="preserve"> </w:t>
      </w:r>
      <w:r w:rsidR="003863EF" w:rsidRPr="00043884">
        <w:rPr>
          <w:rFonts w:ascii="Calibri" w:hAnsi="Calibri" w:cs="Arial"/>
          <w:b/>
          <w:sz w:val="20"/>
        </w:rPr>
        <w:t>niż</w:t>
      </w:r>
      <w:r w:rsidR="00043884" w:rsidRPr="00043884">
        <w:rPr>
          <w:rFonts w:ascii="Calibri" w:hAnsi="Calibri" w:cs="Arial"/>
          <w:b/>
          <w:sz w:val="20"/>
        </w:rPr>
        <w:t xml:space="preserve"> </w:t>
      </w:r>
      <w:r w:rsidR="003863EF" w:rsidRPr="00043884">
        <w:rPr>
          <w:rFonts w:ascii="Calibri" w:hAnsi="Calibri" w:cs="Arial"/>
          <w:b/>
          <w:sz w:val="20"/>
        </w:rPr>
        <w:t>oświadczenia</w:t>
      </w:r>
      <w:r w:rsidR="00DE17D0" w:rsidRPr="00043884">
        <w:rPr>
          <w:rFonts w:ascii="Calibri" w:hAnsi="Calibri" w:cs="Arial"/>
          <w:b/>
          <w:sz w:val="20"/>
        </w:rPr>
        <w:t xml:space="preserve"> i</w:t>
      </w:r>
      <w:r w:rsidR="00043884" w:rsidRPr="00043884">
        <w:rPr>
          <w:rFonts w:ascii="Calibri" w:hAnsi="Calibri" w:cs="Arial"/>
          <w:b/>
          <w:sz w:val="20"/>
        </w:rPr>
        <w:t xml:space="preserve"> </w:t>
      </w:r>
      <w:r w:rsidR="00DE17D0" w:rsidRPr="00043884">
        <w:rPr>
          <w:rFonts w:ascii="Calibri" w:hAnsi="Calibri" w:cs="Arial"/>
          <w:b/>
          <w:sz w:val="20"/>
        </w:rPr>
        <w:t>pełnomocnictwa/upoważnienia</w:t>
      </w:r>
      <w:r w:rsidR="00043884">
        <w:rPr>
          <w:rFonts w:ascii="Calibri" w:hAnsi="Calibri" w:cs="Arial"/>
          <w:b/>
          <w:color w:val="FF0000"/>
          <w:sz w:val="20"/>
        </w:rPr>
        <w:t xml:space="preserve"> </w:t>
      </w:r>
      <w:r w:rsidRPr="00981834">
        <w:rPr>
          <w:rFonts w:ascii="Calibri" w:hAnsi="Calibri" w:cs="Arial"/>
          <w:sz w:val="20"/>
        </w:rPr>
        <w:t>składane są w oryginale lub kopii potwierdzonej „z</w:t>
      </w:r>
      <w:r w:rsidR="00192AA7" w:rsidRPr="00981834">
        <w:rPr>
          <w:rFonts w:ascii="Calibri" w:hAnsi="Calibri" w:cs="Arial"/>
          <w:sz w:val="20"/>
        </w:rPr>
        <w:t xml:space="preserve">a zgodność </w:t>
      </w:r>
      <w:r w:rsidRPr="00981834">
        <w:rPr>
          <w:rFonts w:ascii="Calibri" w:hAnsi="Calibri" w:cs="Arial"/>
          <w:sz w:val="20"/>
        </w:rPr>
        <w:t>z oryginałem</w:t>
      </w:r>
      <w:r w:rsidR="00192AA7" w:rsidRPr="00981834">
        <w:rPr>
          <w:rFonts w:ascii="Calibri" w:hAnsi="Calibri" w:cs="Arial"/>
          <w:sz w:val="20"/>
        </w:rPr>
        <w:t>”</w:t>
      </w:r>
      <w:r w:rsidRPr="00981834">
        <w:rPr>
          <w:rFonts w:ascii="Calibri" w:hAnsi="Calibri" w:cs="Arial"/>
          <w:sz w:val="20"/>
        </w:rPr>
        <w:t>, podpisane przez osoby uprawnione do reprezentowania;</w:t>
      </w:r>
    </w:p>
    <w:p w:rsidR="00DE17D0" w:rsidRPr="00981834" w:rsidRDefault="00DE17D0" w:rsidP="00DE17D0">
      <w:pPr>
        <w:autoSpaceDE w:val="0"/>
        <w:autoSpaceDN w:val="0"/>
        <w:adjustRightInd w:val="0"/>
        <w:spacing w:line="276" w:lineRule="auto"/>
        <w:ind w:left="436"/>
        <w:jc w:val="both"/>
        <w:rPr>
          <w:rFonts w:ascii="Calibri" w:hAnsi="Calibri" w:cs="Arial"/>
          <w:sz w:val="20"/>
        </w:rPr>
      </w:pPr>
    </w:p>
    <w:p w:rsidR="002F6CD6" w:rsidRPr="00981834" w:rsidRDefault="002F6CD6" w:rsidP="002F6CD6">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 xml:space="preserve">Potwierdzenia „za zgodność” z oryginałem” dokonuje wykonawca, wykonawca wspólnie ubiegający się </w:t>
      </w:r>
    </w:p>
    <w:p w:rsidR="002F6CD6" w:rsidRPr="00981834" w:rsidRDefault="002F6CD6" w:rsidP="002F6CD6">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zamówienie, podmiot udostępniający zasoby, podwykonawca – odpowiednio, w zakresie dokumentów, które</w:t>
      </w:r>
      <w:r w:rsidR="004E1468" w:rsidRPr="00981834">
        <w:rPr>
          <w:rFonts w:ascii="Calibri" w:hAnsi="Calibri" w:cs="Arial"/>
          <w:sz w:val="20"/>
        </w:rPr>
        <w:t xml:space="preserve"> każ</w:t>
      </w:r>
      <w:r w:rsidRPr="00981834">
        <w:rPr>
          <w:rFonts w:ascii="Calibri" w:hAnsi="Calibri" w:cs="Arial"/>
          <w:sz w:val="20"/>
        </w:rPr>
        <w:t>de</w:t>
      </w:r>
      <w:r w:rsidR="004E1468" w:rsidRPr="00981834">
        <w:rPr>
          <w:rFonts w:ascii="Calibri" w:hAnsi="Calibri" w:cs="Arial"/>
          <w:sz w:val="20"/>
        </w:rPr>
        <w:t>go z nich dotyczą.</w:t>
      </w:r>
    </w:p>
    <w:p w:rsidR="00192AA7" w:rsidRDefault="00192AA7" w:rsidP="00192AA7">
      <w:pPr>
        <w:autoSpaceDE w:val="0"/>
        <w:autoSpaceDN w:val="0"/>
        <w:adjustRightInd w:val="0"/>
        <w:spacing w:line="276" w:lineRule="auto"/>
        <w:ind w:left="436"/>
        <w:jc w:val="both"/>
        <w:rPr>
          <w:rFonts w:ascii="Calibri" w:hAnsi="Calibri" w:cs="Arial"/>
          <w:sz w:val="20"/>
        </w:rPr>
      </w:pPr>
      <w:r w:rsidRPr="00981834">
        <w:rPr>
          <w:rFonts w:ascii="Calibri" w:hAnsi="Calibri" w:cs="Arial"/>
          <w:sz w:val="20"/>
        </w:rPr>
        <w:t xml:space="preserve">Potwierdzenie „za zgodność z oryginałem” następuje w formie pisemnej lub w formie elektronicznej podpisane </w:t>
      </w:r>
      <w:r w:rsidRPr="00192AA7">
        <w:rPr>
          <w:rFonts w:ascii="Calibri" w:hAnsi="Calibri" w:cs="Arial"/>
          <w:sz w:val="20"/>
        </w:rPr>
        <w:t>odpowiednio własnoręcznym podpisem albo kwalifi</w:t>
      </w:r>
      <w:r w:rsidR="00DE17D0">
        <w:rPr>
          <w:rFonts w:ascii="Calibri" w:hAnsi="Calibri" w:cs="Arial"/>
          <w:sz w:val="20"/>
        </w:rPr>
        <w:t>kowanym podpisem elektronicznym.</w:t>
      </w:r>
    </w:p>
    <w:p w:rsidR="00192AA7" w:rsidRPr="00192AA7" w:rsidRDefault="00192AA7" w:rsidP="00085A91">
      <w:pPr>
        <w:numPr>
          <w:ilvl w:val="0"/>
          <w:numId w:val="93"/>
        </w:numPr>
        <w:autoSpaceDE w:val="0"/>
        <w:autoSpaceDN w:val="0"/>
        <w:adjustRightInd w:val="0"/>
        <w:spacing w:line="276" w:lineRule="auto"/>
        <w:jc w:val="both"/>
        <w:rPr>
          <w:rFonts w:ascii="Calibri" w:hAnsi="Calibri" w:cs="Arial"/>
          <w:sz w:val="20"/>
        </w:rPr>
      </w:pPr>
      <w:r>
        <w:rPr>
          <w:rFonts w:ascii="Calibri" w:hAnsi="Calibri" w:cs="Arial"/>
          <w:sz w:val="20"/>
        </w:rPr>
        <w:t>dokumenty składane w języku obcym są składane wraz z tłu</w:t>
      </w:r>
      <w:r w:rsidRPr="00192AA7">
        <w:rPr>
          <w:rFonts w:ascii="Calibri" w:hAnsi="Calibri" w:cs="Arial"/>
          <w:sz w:val="20"/>
        </w:rPr>
        <w:t>maczeni</w:t>
      </w:r>
      <w:r>
        <w:rPr>
          <w:rFonts w:ascii="Calibri" w:hAnsi="Calibri" w:cs="Arial"/>
          <w:sz w:val="20"/>
        </w:rPr>
        <w:t>em na język polski</w:t>
      </w:r>
      <w:r w:rsidR="00AD1CD9">
        <w:rPr>
          <w:rFonts w:ascii="Calibri" w:hAnsi="Calibri" w:cs="Arial"/>
          <w:sz w:val="20"/>
        </w:rPr>
        <w:t xml:space="preserve"> </w:t>
      </w:r>
      <w:r w:rsidRPr="005C2D60">
        <w:rPr>
          <w:rFonts w:ascii="Calibri" w:hAnsi="Calibri" w:cs="Calibri"/>
          <w:sz w:val="20"/>
        </w:rPr>
        <w:t xml:space="preserve">poświadczonym przez wykonawcę. W razie wątpliwości uznaje się, iż wersja polskojęzyczna jest wersją </w:t>
      </w:r>
      <w:r w:rsidRPr="00192AA7">
        <w:rPr>
          <w:rFonts w:ascii="Calibri" w:hAnsi="Calibri" w:cs="Calibri"/>
          <w:sz w:val="20"/>
        </w:rPr>
        <w:t>wiążącą.</w:t>
      </w:r>
    </w:p>
    <w:p w:rsidR="00360DC7" w:rsidRPr="00187237" w:rsidRDefault="00360DC7" w:rsidP="00085A91">
      <w:pPr>
        <w:numPr>
          <w:ilvl w:val="0"/>
          <w:numId w:val="93"/>
        </w:numPr>
        <w:autoSpaceDE w:val="0"/>
        <w:autoSpaceDN w:val="0"/>
        <w:adjustRightInd w:val="0"/>
        <w:spacing w:line="276" w:lineRule="auto"/>
        <w:jc w:val="both"/>
        <w:rPr>
          <w:rFonts w:ascii="Calibri" w:hAnsi="Calibri" w:cs="Arial"/>
          <w:sz w:val="20"/>
        </w:rPr>
      </w:pPr>
      <w:r>
        <w:rPr>
          <w:rFonts w:ascii="Calibri" w:hAnsi="Calibri" w:cs="Calibri"/>
          <w:sz w:val="20"/>
        </w:rPr>
        <w:t xml:space="preserve">jeżeli złożona przez wykonawcę kopia dokumentu jest nieczytelna lub budzi wątpliwości co do jej prawdziwości- Zamawiający może żądać przedstawienia oryginału lub notarialnie poświadczonej kopii dokumentu, innego niż oświadczenie. </w:t>
      </w:r>
    </w:p>
    <w:p w:rsidR="00932A0A" w:rsidRDefault="00932A0A" w:rsidP="00360DC7">
      <w:pPr>
        <w:autoSpaceDE w:val="0"/>
        <w:autoSpaceDN w:val="0"/>
        <w:adjustRightInd w:val="0"/>
        <w:spacing w:line="276" w:lineRule="auto"/>
        <w:jc w:val="both"/>
        <w:rPr>
          <w:rFonts w:ascii="Calibri" w:hAnsi="Calibri" w:cs="Calibri"/>
          <w:sz w:val="20"/>
        </w:rPr>
      </w:pPr>
    </w:p>
    <w:p w:rsidR="00360DC7" w:rsidRPr="0060262E" w:rsidRDefault="00360DC7" w:rsidP="00085A91">
      <w:pPr>
        <w:numPr>
          <w:ilvl w:val="0"/>
          <w:numId w:val="90"/>
        </w:numPr>
        <w:autoSpaceDE w:val="0"/>
        <w:autoSpaceDN w:val="0"/>
        <w:adjustRightInd w:val="0"/>
        <w:spacing w:line="276" w:lineRule="auto"/>
        <w:jc w:val="both"/>
        <w:rPr>
          <w:rFonts w:ascii="Calibri" w:hAnsi="Calibri" w:cs="Arial"/>
          <w:sz w:val="20"/>
        </w:rPr>
      </w:pPr>
      <w:r>
        <w:rPr>
          <w:rFonts w:ascii="Calibri" w:hAnsi="Calibri" w:cs="Calibri"/>
          <w:sz w:val="20"/>
        </w:rPr>
        <w:t xml:space="preserve">Postanowienia dotyczące „Podmiotów </w:t>
      </w:r>
      <w:r w:rsidR="0060262E">
        <w:rPr>
          <w:rFonts w:ascii="Calibri" w:hAnsi="Calibri" w:cs="Calibri"/>
          <w:sz w:val="20"/>
        </w:rPr>
        <w:t>udostę</w:t>
      </w:r>
      <w:r>
        <w:rPr>
          <w:rFonts w:ascii="Calibri" w:hAnsi="Calibri" w:cs="Calibri"/>
          <w:sz w:val="20"/>
        </w:rPr>
        <w:t>pniających zasoby”</w:t>
      </w:r>
    </w:p>
    <w:p w:rsidR="0060262E" w:rsidRDefault="0060262E" w:rsidP="00085A91">
      <w:pPr>
        <w:numPr>
          <w:ilvl w:val="0"/>
          <w:numId w:val="94"/>
        </w:numPr>
        <w:autoSpaceDE w:val="0"/>
        <w:autoSpaceDN w:val="0"/>
        <w:adjustRightInd w:val="0"/>
        <w:spacing w:line="276" w:lineRule="auto"/>
        <w:jc w:val="both"/>
        <w:rPr>
          <w:rFonts w:ascii="Calibri" w:hAnsi="Calibri" w:cs="Arial"/>
          <w:sz w:val="20"/>
        </w:rPr>
      </w:pPr>
      <w:r w:rsidRPr="0060262E">
        <w:rPr>
          <w:rFonts w:ascii="Calibri" w:hAnsi="Calibri" w:cs="Calibri"/>
          <w:sz w:val="20"/>
        </w:rPr>
        <w:t xml:space="preserve">Wykonawca, który powołuje się na zasoby </w:t>
      </w:r>
      <w:r>
        <w:rPr>
          <w:rFonts w:ascii="Calibri" w:hAnsi="Calibri" w:cs="Calibri"/>
          <w:sz w:val="20"/>
        </w:rPr>
        <w:t>Podmiotów udost</w:t>
      </w:r>
      <w:r w:rsidR="00175598">
        <w:rPr>
          <w:rFonts w:ascii="Calibri" w:hAnsi="Calibri" w:cs="Calibri"/>
          <w:sz w:val="20"/>
        </w:rPr>
        <w:t>ę</w:t>
      </w:r>
      <w:r>
        <w:rPr>
          <w:rFonts w:ascii="Calibri" w:hAnsi="Calibri" w:cs="Calibri"/>
          <w:sz w:val="20"/>
        </w:rPr>
        <w:t xml:space="preserve">pniających, w celu wykazania braku istnienia wobec nich podstaw wykluczenia oraz spełniania, w zakresie, w jakim powołuje się na ich </w:t>
      </w:r>
      <w:r w:rsidR="00175598">
        <w:rPr>
          <w:rFonts w:ascii="Calibri" w:hAnsi="Calibri" w:cs="Calibri"/>
          <w:sz w:val="20"/>
        </w:rPr>
        <w:t>zasoby, warunków udziału w postę</w:t>
      </w:r>
      <w:r>
        <w:rPr>
          <w:rFonts w:ascii="Calibri" w:hAnsi="Calibri" w:cs="Calibri"/>
          <w:sz w:val="20"/>
        </w:rPr>
        <w:t>powaniu, zamieszcza inf</w:t>
      </w:r>
      <w:r w:rsidR="00175598">
        <w:rPr>
          <w:rFonts w:ascii="Calibri" w:hAnsi="Calibri" w:cs="Calibri"/>
          <w:sz w:val="20"/>
        </w:rPr>
        <w:t>ormacje o tych Podmiotach udostę</w:t>
      </w:r>
      <w:r>
        <w:rPr>
          <w:rFonts w:ascii="Calibri" w:hAnsi="Calibri" w:cs="Calibri"/>
          <w:sz w:val="20"/>
        </w:rPr>
        <w:t>pniających w oświadczeniu, o którym mowa w punkcie IX.1 b)</w:t>
      </w:r>
    </w:p>
    <w:p w:rsidR="00E65D6B" w:rsidRPr="00C36374" w:rsidRDefault="0060262E" w:rsidP="00085A91">
      <w:pPr>
        <w:numPr>
          <w:ilvl w:val="0"/>
          <w:numId w:val="94"/>
        </w:numPr>
        <w:autoSpaceDE w:val="0"/>
        <w:autoSpaceDN w:val="0"/>
        <w:adjustRightInd w:val="0"/>
        <w:spacing w:line="276" w:lineRule="auto"/>
        <w:jc w:val="both"/>
        <w:rPr>
          <w:rFonts w:ascii="Calibri" w:hAnsi="Calibri" w:cs="Calibri"/>
          <w:color w:val="000000"/>
          <w:sz w:val="20"/>
        </w:rPr>
      </w:pPr>
      <w:r>
        <w:rPr>
          <w:rFonts w:ascii="Calibri" w:hAnsi="Calibri" w:cs="Arial"/>
          <w:sz w:val="20"/>
        </w:rPr>
        <w:t>jeżeli wykonawca, wykazując spełnienie warunków udziału w postępowaniu, polega na zdolnościa</w:t>
      </w:r>
      <w:r w:rsidR="00175598">
        <w:rPr>
          <w:rFonts w:ascii="Calibri" w:hAnsi="Calibri" w:cs="Arial"/>
          <w:sz w:val="20"/>
        </w:rPr>
        <w:t>ch lub sytuacji Podmiotów udostę</w:t>
      </w:r>
      <w:r>
        <w:rPr>
          <w:rFonts w:ascii="Calibri" w:hAnsi="Calibri" w:cs="Arial"/>
          <w:sz w:val="20"/>
        </w:rPr>
        <w:t xml:space="preserve">pniających, w celu oceny, czy wykonawca będzie dysponował tymi zasobami w stopniu niezbędnym dla należytego wykonania zamówienia oraz oceny, czy stosunek łączący wykonawcę z tym Podmiotem </w:t>
      </w:r>
      <w:r w:rsidR="00C36374">
        <w:rPr>
          <w:rFonts w:ascii="Calibri" w:hAnsi="Calibri" w:cs="Arial"/>
          <w:sz w:val="20"/>
        </w:rPr>
        <w:t>udostę</w:t>
      </w:r>
      <w:r>
        <w:rPr>
          <w:rFonts w:ascii="Calibri" w:hAnsi="Calibri" w:cs="Arial"/>
          <w:sz w:val="20"/>
        </w:rPr>
        <w:t xml:space="preserve">pniającym gwarantuje rzeczywisty dostęp do ich zasobów </w:t>
      </w:r>
      <w:r w:rsidRPr="00C36374">
        <w:rPr>
          <w:rFonts w:ascii="Calibri" w:hAnsi="Calibri" w:cs="Arial"/>
          <w:sz w:val="20"/>
          <w:u w:val="single"/>
        </w:rPr>
        <w:t>do oferty</w:t>
      </w:r>
      <w:r w:rsidR="00AD1CD9">
        <w:rPr>
          <w:rFonts w:ascii="Calibri" w:hAnsi="Calibri" w:cs="Arial"/>
          <w:sz w:val="20"/>
          <w:u w:val="single"/>
        </w:rPr>
        <w:t xml:space="preserve"> </w:t>
      </w:r>
      <w:r w:rsidR="00C36374">
        <w:rPr>
          <w:rFonts w:ascii="Calibri" w:hAnsi="Calibri" w:cs="Arial"/>
          <w:sz w:val="20"/>
        </w:rPr>
        <w:t>należy dołączyć dokumenty dotyczące:</w:t>
      </w:r>
    </w:p>
    <w:p w:rsidR="00C36374" w:rsidRDefault="00C36374" w:rsidP="00C36374">
      <w:pPr>
        <w:autoSpaceDE w:val="0"/>
        <w:autoSpaceDN w:val="0"/>
        <w:adjustRightInd w:val="0"/>
        <w:spacing w:line="276" w:lineRule="auto"/>
        <w:ind w:left="436"/>
        <w:jc w:val="both"/>
        <w:rPr>
          <w:rFonts w:ascii="Calibri" w:hAnsi="Calibri" w:cs="Arial"/>
          <w:sz w:val="20"/>
        </w:rPr>
      </w:pPr>
      <w:r>
        <w:rPr>
          <w:rFonts w:ascii="Calibri" w:hAnsi="Calibri" w:cs="Arial"/>
          <w:sz w:val="20"/>
        </w:rPr>
        <w:t>(b1) zakresu dostępnych  wykonawcy zasobów Podmiotu udostępniającego,</w:t>
      </w:r>
    </w:p>
    <w:p w:rsidR="001D08B4" w:rsidRDefault="00C36374" w:rsidP="00C36374">
      <w:pPr>
        <w:autoSpaceDE w:val="0"/>
        <w:autoSpaceDN w:val="0"/>
        <w:adjustRightInd w:val="0"/>
        <w:spacing w:line="276" w:lineRule="auto"/>
        <w:ind w:left="851" w:hanging="415"/>
        <w:jc w:val="both"/>
        <w:rPr>
          <w:rFonts w:ascii="Calibri" w:hAnsi="Calibri" w:cs="Arial"/>
          <w:sz w:val="20"/>
        </w:rPr>
      </w:pPr>
      <w:r>
        <w:rPr>
          <w:rFonts w:ascii="Calibri" w:hAnsi="Calibri" w:cs="Arial"/>
          <w:sz w:val="20"/>
        </w:rPr>
        <w:t>(b2) sposobu wykorzystania zasobów innego podmiotu, przez wykonawcę, przy wykonywaniu zamówienia</w:t>
      </w:r>
    </w:p>
    <w:p w:rsidR="00C36374" w:rsidRDefault="00C36374" w:rsidP="00C36374">
      <w:pPr>
        <w:autoSpaceDE w:val="0"/>
        <w:autoSpaceDN w:val="0"/>
        <w:adjustRightInd w:val="0"/>
        <w:spacing w:line="276" w:lineRule="auto"/>
        <w:ind w:left="851" w:hanging="415"/>
        <w:jc w:val="both"/>
        <w:rPr>
          <w:rFonts w:ascii="Calibri" w:hAnsi="Calibri" w:cs="Arial"/>
          <w:sz w:val="20"/>
        </w:rPr>
      </w:pPr>
      <w:r>
        <w:rPr>
          <w:rFonts w:ascii="Calibri" w:hAnsi="Calibri" w:cs="Arial"/>
          <w:sz w:val="20"/>
        </w:rPr>
        <w:t>(b3) zakresu  i okresu udziału innego podmiotu przy wykonywaniu zamówienia publicznego.</w:t>
      </w:r>
    </w:p>
    <w:p w:rsidR="00C36374" w:rsidRDefault="00C36374" w:rsidP="00C36374">
      <w:pPr>
        <w:autoSpaceDE w:val="0"/>
        <w:autoSpaceDN w:val="0"/>
        <w:adjustRightInd w:val="0"/>
        <w:spacing w:line="276" w:lineRule="auto"/>
        <w:ind w:left="851" w:hanging="415"/>
        <w:jc w:val="both"/>
        <w:rPr>
          <w:rFonts w:ascii="Calibri" w:hAnsi="Calibri" w:cs="Arial"/>
          <w:sz w:val="20"/>
        </w:rPr>
      </w:pPr>
    </w:p>
    <w:p w:rsidR="00C36374" w:rsidRDefault="00C36374" w:rsidP="00085A91">
      <w:pPr>
        <w:numPr>
          <w:ilvl w:val="0"/>
          <w:numId w:val="90"/>
        </w:numPr>
        <w:autoSpaceDE w:val="0"/>
        <w:autoSpaceDN w:val="0"/>
        <w:adjustRightInd w:val="0"/>
        <w:spacing w:line="276" w:lineRule="auto"/>
        <w:jc w:val="both"/>
        <w:rPr>
          <w:rFonts w:ascii="Calibri" w:hAnsi="Calibri" w:cs="Arial"/>
          <w:sz w:val="20"/>
        </w:rPr>
      </w:pPr>
      <w:r>
        <w:rPr>
          <w:rFonts w:ascii="Calibri" w:hAnsi="Calibri" w:cs="Arial"/>
          <w:sz w:val="20"/>
        </w:rPr>
        <w:t>Postanowienia dotyczące dokumentów zastrzeżonych</w:t>
      </w:r>
    </w:p>
    <w:p w:rsidR="00C36374" w:rsidRDefault="00C36374" w:rsidP="00085A91">
      <w:pPr>
        <w:numPr>
          <w:ilvl w:val="0"/>
          <w:numId w:val="95"/>
        </w:numPr>
        <w:autoSpaceDE w:val="0"/>
        <w:autoSpaceDN w:val="0"/>
        <w:adjustRightInd w:val="0"/>
        <w:spacing w:line="276" w:lineRule="auto"/>
        <w:ind w:left="426" w:hanging="426"/>
        <w:jc w:val="both"/>
        <w:rPr>
          <w:rFonts w:ascii="Calibri" w:hAnsi="Calibri" w:cs="Arial"/>
          <w:sz w:val="20"/>
        </w:rPr>
      </w:pPr>
      <w:r>
        <w:rPr>
          <w:rFonts w:ascii="Calibri" w:hAnsi="Calibri" w:cs="Arial"/>
          <w:sz w:val="20"/>
        </w:rPr>
        <w:t>wszystkie dokumenty złożone w toczący</w:t>
      </w:r>
      <w:r w:rsidR="00EC2C52">
        <w:rPr>
          <w:rFonts w:ascii="Calibri" w:hAnsi="Calibri" w:cs="Arial"/>
          <w:sz w:val="20"/>
        </w:rPr>
        <w:t>m</w:t>
      </w:r>
      <w:r>
        <w:rPr>
          <w:rFonts w:ascii="Calibri" w:hAnsi="Calibri" w:cs="Arial"/>
          <w:sz w:val="20"/>
        </w:rPr>
        <w:t xml:space="preserve"> się postępowaniu, z wyjątkiem informacji stanowiących „tajemnicę przedsiębiorstwa” są jawne.</w:t>
      </w:r>
    </w:p>
    <w:p w:rsidR="00C36374" w:rsidRPr="00EC2C52" w:rsidRDefault="00C36374" w:rsidP="00EC2C52">
      <w:pPr>
        <w:autoSpaceDE w:val="0"/>
        <w:autoSpaceDN w:val="0"/>
        <w:adjustRightInd w:val="0"/>
        <w:spacing w:line="276" w:lineRule="auto"/>
        <w:ind w:left="426"/>
        <w:jc w:val="both"/>
        <w:rPr>
          <w:rFonts w:ascii="Calibri" w:hAnsi="Calibri" w:cs="Arial"/>
          <w:sz w:val="20"/>
        </w:rPr>
      </w:pPr>
      <w:r>
        <w:rPr>
          <w:rFonts w:ascii="Calibri" w:hAnsi="Calibri" w:cs="Arial"/>
          <w:sz w:val="20"/>
        </w:rPr>
        <w:t xml:space="preserve">Informacje stanowiące „tajemnice przedsiębiorstwa” muszą być zastrzeżone przez </w:t>
      </w:r>
      <w:r w:rsidR="00EC2C52">
        <w:rPr>
          <w:rFonts w:ascii="Calibri" w:hAnsi="Calibri" w:cs="Arial"/>
          <w:sz w:val="20"/>
        </w:rPr>
        <w:t>wykonawcę</w:t>
      </w:r>
      <w:r>
        <w:rPr>
          <w:rFonts w:ascii="Calibri" w:hAnsi="Calibri" w:cs="Arial"/>
          <w:sz w:val="20"/>
        </w:rPr>
        <w:t xml:space="preserve">, </w:t>
      </w:r>
      <w:r w:rsidR="00EC2C52">
        <w:rPr>
          <w:rFonts w:ascii="Calibri" w:hAnsi="Calibri" w:cs="Arial"/>
          <w:sz w:val="20"/>
        </w:rPr>
        <w:t>do upływu terminu składania ofert</w:t>
      </w:r>
      <w:r w:rsidR="00383CDE">
        <w:rPr>
          <w:rFonts w:ascii="Calibri" w:hAnsi="Calibri" w:cs="Arial"/>
          <w:sz w:val="20"/>
        </w:rPr>
        <w:t>.</w:t>
      </w:r>
    </w:p>
    <w:p w:rsidR="00EC2C52" w:rsidRPr="00EC2C52" w:rsidRDefault="00EC2C52" w:rsidP="00085A91">
      <w:pPr>
        <w:numPr>
          <w:ilvl w:val="0"/>
          <w:numId w:val="95"/>
        </w:numPr>
        <w:spacing w:line="276" w:lineRule="auto"/>
        <w:ind w:left="425" w:hanging="425"/>
        <w:jc w:val="both"/>
        <w:rPr>
          <w:rFonts w:ascii="Calibri" w:hAnsi="Calibri" w:cs="Calibri"/>
          <w:i/>
          <w:sz w:val="20"/>
        </w:rPr>
      </w:pPr>
      <w:r w:rsidRPr="00EC2C52">
        <w:rPr>
          <w:rFonts w:ascii="Calibri" w:hAnsi="Calibri" w:cs="Calibri"/>
          <w:sz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EC2C52">
        <w:rPr>
          <w:rFonts w:ascii="Calibri" w:hAnsi="Calibri" w:cs="Calibri"/>
          <w:i/>
          <w:sz w:val="20"/>
        </w:rPr>
        <w:t>Informacje stanowiące tajemnicę przedsiębiorstwa  w rozumieniu art. 11 ust. 4 ustawy z dnia 16 kwietnia 1993 r. o zwalczaniu  nieuczciwej konkurencji (Dz. U. z 2003r. Nr 153 poz.1503</w:t>
      </w:r>
      <w:r w:rsidRPr="00EC2C52">
        <w:rPr>
          <w:rFonts w:ascii="Calibri" w:hAnsi="Calibri" w:cs="Calibri"/>
          <w:sz w:val="20"/>
        </w:rPr>
        <w:t xml:space="preserve">)” i dołączone do oferty. Zaleca się, aby były trwale,  oddzielnie spięte. </w:t>
      </w:r>
    </w:p>
    <w:p w:rsidR="00EC2C52" w:rsidRPr="00EC2C52" w:rsidRDefault="00EC2C52" w:rsidP="00EC2C52">
      <w:pPr>
        <w:spacing w:line="276" w:lineRule="auto"/>
        <w:ind w:left="567" w:hanging="567"/>
        <w:jc w:val="both"/>
        <w:rPr>
          <w:rFonts w:ascii="Calibri" w:hAnsi="Calibri" w:cs="Calibri"/>
          <w:sz w:val="20"/>
        </w:rPr>
      </w:pPr>
      <w:r w:rsidRPr="00EC2C52">
        <w:rPr>
          <w:rFonts w:ascii="Calibri" w:hAnsi="Calibri" w:cs="Calibri"/>
          <w:b/>
          <w:sz w:val="20"/>
        </w:rPr>
        <w:t>Wykonawca musi wykazać</w:t>
      </w:r>
      <w:r w:rsidRPr="00EC2C52">
        <w:rPr>
          <w:rFonts w:ascii="Calibri" w:hAnsi="Calibri" w:cs="Calibri"/>
          <w:sz w:val="20"/>
        </w:rPr>
        <w:t xml:space="preserve"> , iż zastrzeżone informacje stanowią tajemnicę przedsiębiorstwa.</w:t>
      </w:r>
    </w:p>
    <w:p w:rsidR="00EC2C52" w:rsidRDefault="00EC2C52" w:rsidP="00EC2C52">
      <w:pPr>
        <w:spacing w:line="276" w:lineRule="auto"/>
        <w:ind w:left="567" w:hanging="567"/>
        <w:rPr>
          <w:rFonts w:ascii="Calibri" w:hAnsi="Calibri" w:cs="Calibri"/>
          <w:sz w:val="20"/>
        </w:rPr>
      </w:pPr>
      <w:r w:rsidRPr="00EC2C52">
        <w:rPr>
          <w:rFonts w:ascii="Calibri" w:hAnsi="Calibri" w:cs="Calibri"/>
          <w:sz w:val="20"/>
        </w:rPr>
        <w:t xml:space="preserve">Wykonawca nie może zastrzec informacji, o których mowa w art. 86 ust. 4 </w:t>
      </w:r>
      <w:proofErr w:type="spellStart"/>
      <w:r w:rsidRPr="00EC2C52">
        <w:rPr>
          <w:rFonts w:ascii="Calibri" w:hAnsi="Calibri" w:cs="Calibri"/>
          <w:sz w:val="20"/>
        </w:rPr>
        <w:t>upzp</w:t>
      </w:r>
      <w:proofErr w:type="spellEnd"/>
      <w:r w:rsidRPr="00EC2C52">
        <w:rPr>
          <w:rFonts w:ascii="Calibri" w:hAnsi="Calibri" w:cs="Calibri"/>
          <w:sz w:val="20"/>
        </w:rPr>
        <w:t>.</w:t>
      </w:r>
    </w:p>
    <w:p w:rsidR="001D08B4" w:rsidRPr="00EC2C52" w:rsidRDefault="001D08B4" w:rsidP="00EC2C52">
      <w:pPr>
        <w:spacing w:line="276" w:lineRule="auto"/>
        <w:ind w:left="567" w:hanging="567"/>
        <w:rPr>
          <w:rFonts w:ascii="Calibri" w:hAnsi="Calibri" w:cs="Calibri"/>
          <w:sz w:val="20"/>
        </w:rPr>
      </w:pPr>
    </w:p>
    <w:p w:rsidR="00D72492" w:rsidRPr="006171D4" w:rsidRDefault="00D72492" w:rsidP="00D72492">
      <w:pPr>
        <w:pStyle w:val="Tekstpodstawowy3"/>
        <w:shd w:val="clear" w:color="auto" w:fill="E6E6E6"/>
        <w:ind w:left="426" w:hanging="710"/>
        <w:jc w:val="left"/>
        <w:rPr>
          <w:rStyle w:val="Tytuksiki"/>
          <w:rFonts w:ascii="Calibri" w:hAnsi="Calibri" w:cs="Calibri"/>
          <w:b/>
          <w:szCs w:val="24"/>
        </w:rPr>
      </w:pPr>
      <w:r w:rsidRPr="00DF5FA7">
        <w:rPr>
          <w:rStyle w:val="Tytuksiki"/>
          <w:rFonts w:ascii="Calibri" w:hAnsi="Calibri" w:cs="Calibri"/>
          <w:sz w:val="20"/>
        </w:rPr>
        <w:t>X</w:t>
      </w:r>
      <w:r w:rsidRPr="006171D4">
        <w:rPr>
          <w:rStyle w:val="Tytuksiki"/>
          <w:rFonts w:ascii="Calibri" w:hAnsi="Calibri" w:cs="Calibri"/>
          <w:b/>
          <w:sz w:val="20"/>
        </w:rPr>
        <w:t xml:space="preserve">.  </w:t>
      </w:r>
      <w:r>
        <w:rPr>
          <w:rFonts w:ascii="Calibri" w:hAnsi="Calibri" w:cs="Calibri"/>
          <w:b w:val="0"/>
          <w:sz w:val="20"/>
        </w:rPr>
        <w:t>INFORMACJE O SPOSOBIE POROZUMIEWANIA SIĘ ZAMAWIAJĄCEGO Z WYKONAWCAMI</w:t>
      </w:r>
    </w:p>
    <w:p w:rsidR="00D72492" w:rsidRDefault="00D72492" w:rsidP="00D72492">
      <w:pPr>
        <w:tabs>
          <w:tab w:val="left" w:pos="1418"/>
        </w:tabs>
        <w:autoSpaceDE w:val="0"/>
        <w:autoSpaceDN w:val="0"/>
        <w:adjustRightInd w:val="0"/>
        <w:spacing w:line="276" w:lineRule="auto"/>
        <w:jc w:val="both"/>
        <w:rPr>
          <w:rFonts w:ascii="Arial" w:hAnsi="Arial" w:cs="Arial"/>
          <w:sz w:val="6"/>
          <w:szCs w:val="6"/>
        </w:rPr>
      </w:pPr>
    </w:p>
    <w:p w:rsidR="00D72492" w:rsidRDefault="00D72492" w:rsidP="00D72492">
      <w:pPr>
        <w:tabs>
          <w:tab w:val="left" w:pos="1418"/>
        </w:tabs>
        <w:autoSpaceDE w:val="0"/>
        <w:autoSpaceDN w:val="0"/>
        <w:adjustRightInd w:val="0"/>
        <w:spacing w:line="276" w:lineRule="auto"/>
        <w:jc w:val="both"/>
        <w:rPr>
          <w:rFonts w:ascii="Arial" w:hAnsi="Arial" w:cs="Arial"/>
          <w:sz w:val="6"/>
          <w:szCs w:val="6"/>
        </w:rPr>
      </w:pPr>
    </w:p>
    <w:p w:rsidR="004F6305" w:rsidRDefault="004F6305" w:rsidP="00D72492">
      <w:pPr>
        <w:tabs>
          <w:tab w:val="left" w:pos="1418"/>
        </w:tabs>
        <w:autoSpaceDE w:val="0"/>
        <w:autoSpaceDN w:val="0"/>
        <w:adjustRightInd w:val="0"/>
        <w:spacing w:line="276" w:lineRule="auto"/>
        <w:jc w:val="both"/>
        <w:rPr>
          <w:rFonts w:ascii="Arial" w:hAnsi="Arial" w:cs="Arial"/>
          <w:sz w:val="6"/>
          <w:szCs w:val="6"/>
        </w:rPr>
      </w:pPr>
    </w:p>
    <w:p w:rsidR="004F6305" w:rsidRDefault="004F6305" w:rsidP="00D72492">
      <w:pPr>
        <w:tabs>
          <w:tab w:val="left" w:pos="1418"/>
        </w:tabs>
        <w:autoSpaceDE w:val="0"/>
        <w:autoSpaceDN w:val="0"/>
        <w:adjustRightInd w:val="0"/>
        <w:spacing w:line="276" w:lineRule="auto"/>
        <w:jc w:val="both"/>
        <w:rPr>
          <w:rFonts w:ascii="Arial" w:hAnsi="Arial" w:cs="Arial"/>
          <w:sz w:val="6"/>
          <w:szCs w:val="6"/>
        </w:rPr>
      </w:pPr>
    </w:p>
    <w:p w:rsidR="00D72492" w:rsidRDefault="00D72492" w:rsidP="00085A91">
      <w:pPr>
        <w:numPr>
          <w:ilvl w:val="0"/>
          <w:numId w:val="96"/>
        </w:numPr>
        <w:spacing w:line="276" w:lineRule="auto"/>
        <w:rPr>
          <w:rFonts w:ascii="Calibri" w:hAnsi="Calibri" w:cs="Calibri"/>
          <w:sz w:val="20"/>
        </w:rPr>
      </w:pPr>
      <w:r>
        <w:rPr>
          <w:rFonts w:ascii="Calibri" w:hAnsi="Calibri" w:cs="Calibri"/>
          <w:sz w:val="20"/>
        </w:rPr>
        <w:t>Zasady i formy przekazywania oświadczeń, w</w:t>
      </w:r>
      <w:r w:rsidR="00275384">
        <w:rPr>
          <w:rFonts w:ascii="Calibri" w:hAnsi="Calibri" w:cs="Calibri"/>
          <w:sz w:val="20"/>
        </w:rPr>
        <w:t>ni</w:t>
      </w:r>
      <w:r>
        <w:rPr>
          <w:rFonts w:ascii="Calibri" w:hAnsi="Calibri" w:cs="Calibri"/>
          <w:sz w:val="20"/>
        </w:rPr>
        <w:t>osków i innych:</w:t>
      </w:r>
    </w:p>
    <w:p w:rsidR="00EC2C52" w:rsidRDefault="00D72492" w:rsidP="00085A91">
      <w:pPr>
        <w:numPr>
          <w:ilvl w:val="0"/>
          <w:numId w:val="97"/>
        </w:numPr>
        <w:spacing w:line="276" w:lineRule="auto"/>
        <w:rPr>
          <w:rFonts w:ascii="Calibri" w:hAnsi="Calibri" w:cs="Calibri"/>
          <w:sz w:val="20"/>
        </w:rPr>
      </w:pPr>
      <w:r>
        <w:rPr>
          <w:rFonts w:ascii="Calibri" w:hAnsi="Calibri" w:cs="Calibri"/>
          <w:sz w:val="20"/>
        </w:rPr>
        <w:t>komunikacja pomiędzy Zamawiającym a wykonawcą odbywa się:</w:t>
      </w:r>
    </w:p>
    <w:p w:rsidR="00275384" w:rsidRDefault="00275384" w:rsidP="004F6305">
      <w:pPr>
        <w:spacing w:line="276" w:lineRule="auto"/>
        <w:ind w:left="851" w:hanging="415"/>
        <w:rPr>
          <w:rFonts w:ascii="Calibri" w:hAnsi="Calibri" w:cs="Calibri"/>
          <w:sz w:val="20"/>
        </w:rPr>
      </w:pPr>
      <w:r>
        <w:rPr>
          <w:rFonts w:ascii="Calibri" w:hAnsi="Calibri" w:cs="Calibri"/>
          <w:sz w:val="20"/>
        </w:rPr>
        <w:t xml:space="preserve">(a1) </w:t>
      </w:r>
      <w:r w:rsidR="00D72492">
        <w:rPr>
          <w:rFonts w:ascii="Calibri" w:hAnsi="Calibri" w:cs="Calibri"/>
          <w:sz w:val="20"/>
        </w:rPr>
        <w:t xml:space="preserve"> za pośrednictwem operatora pocztowego, w rozumieniu ustawy z 23.11.2012 r. -Prawo pocztowe </w:t>
      </w:r>
      <w:r>
        <w:rPr>
          <w:rFonts w:ascii="Calibri" w:hAnsi="Calibri" w:cs="Calibri"/>
          <w:sz w:val="20"/>
        </w:rPr>
        <w:t>(Dz.</w:t>
      </w:r>
      <w:r w:rsidR="00AD1CD9">
        <w:rPr>
          <w:rFonts w:ascii="Calibri" w:hAnsi="Calibri" w:cs="Calibri"/>
          <w:sz w:val="20"/>
        </w:rPr>
        <w:t xml:space="preserve"> </w:t>
      </w:r>
      <w:r>
        <w:rPr>
          <w:rFonts w:ascii="Calibri" w:hAnsi="Calibri" w:cs="Calibri"/>
          <w:sz w:val="20"/>
        </w:rPr>
        <w:t>U.</w:t>
      </w:r>
      <w:r w:rsidR="00D72492">
        <w:rPr>
          <w:rFonts w:ascii="Calibri" w:hAnsi="Calibri" w:cs="Calibri"/>
          <w:sz w:val="20"/>
        </w:rPr>
        <w:t xml:space="preserve"> z 2012 r. poz.1529 z </w:t>
      </w:r>
      <w:proofErr w:type="spellStart"/>
      <w:r w:rsidR="00D72492">
        <w:rPr>
          <w:rFonts w:ascii="Calibri" w:hAnsi="Calibri" w:cs="Calibri"/>
          <w:sz w:val="20"/>
        </w:rPr>
        <w:t>późn</w:t>
      </w:r>
      <w:proofErr w:type="spellEnd"/>
      <w:r w:rsidR="00D72492">
        <w:rPr>
          <w:rFonts w:ascii="Calibri" w:hAnsi="Calibri" w:cs="Calibri"/>
          <w:sz w:val="20"/>
        </w:rPr>
        <w:t>.</w:t>
      </w:r>
      <w:r w:rsidR="00AD1CD9">
        <w:rPr>
          <w:rFonts w:ascii="Calibri" w:hAnsi="Calibri" w:cs="Calibri"/>
          <w:sz w:val="20"/>
        </w:rPr>
        <w:t xml:space="preserve"> </w:t>
      </w:r>
      <w:r w:rsidR="00D72492">
        <w:rPr>
          <w:rFonts w:ascii="Calibri" w:hAnsi="Calibri" w:cs="Calibri"/>
          <w:sz w:val="20"/>
        </w:rPr>
        <w:t>zm.)osobi</w:t>
      </w:r>
      <w:r>
        <w:rPr>
          <w:rFonts w:ascii="Calibri" w:hAnsi="Calibri" w:cs="Calibri"/>
          <w:sz w:val="20"/>
        </w:rPr>
        <w:t>ście, za pośrednictwem posłańca;</w:t>
      </w:r>
    </w:p>
    <w:p w:rsidR="00275384" w:rsidRDefault="00275384" w:rsidP="004F6305">
      <w:pPr>
        <w:tabs>
          <w:tab w:val="left" w:pos="142"/>
        </w:tabs>
        <w:spacing w:line="276" w:lineRule="auto"/>
        <w:ind w:left="851" w:hanging="415"/>
        <w:rPr>
          <w:rFonts w:ascii="Calibri" w:hAnsi="Calibri" w:cs="Calibri"/>
          <w:sz w:val="20"/>
        </w:rPr>
      </w:pPr>
      <w:r>
        <w:rPr>
          <w:rFonts w:ascii="Calibri" w:hAnsi="Calibri" w:cs="Calibri"/>
          <w:sz w:val="20"/>
        </w:rPr>
        <w:t xml:space="preserve">          Wszelkie oświadczenia, wnioski, zawiadomienia oraz informacje są przekazywane na adres   Zamawiającego: Urząd</w:t>
      </w:r>
      <w:r w:rsidR="00F60C41">
        <w:rPr>
          <w:rFonts w:ascii="Calibri" w:hAnsi="Calibri" w:cs="Calibri"/>
          <w:sz w:val="20"/>
        </w:rPr>
        <w:t xml:space="preserve"> Gminy Stara Kamienica Stara Kamienica 41    58-512 Stara Kamienica</w:t>
      </w:r>
    </w:p>
    <w:p w:rsidR="00275384" w:rsidRDefault="00275384" w:rsidP="00275384">
      <w:pPr>
        <w:spacing w:line="276" w:lineRule="auto"/>
        <w:ind w:left="567" w:hanging="131"/>
        <w:rPr>
          <w:rFonts w:ascii="Calibri" w:hAnsi="Calibri" w:cs="Calibri"/>
          <w:sz w:val="20"/>
        </w:rPr>
      </w:pPr>
      <w:r>
        <w:rPr>
          <w:rFonts w:ascii="Calibri" w:hAnsi="Calibri" w:cs="Calibri"/>
          <w:sz w:val="20"/>
        </w:rPr>
        <w:t>(a2)  za pomocą faksu</w:t>
      </w:r>
    </w:p>
    <w:p w:rsidR="00275384" w:rsidRDefault="00275384" w:rsidP="00275384">
      <w:pPr>
        <w:spacing w:line="276" w:lineRule="auto"/>
        <w:ind w:left="284"/>
        <w:jc w:val="both"/>
        <w:rPr>
          <w:rFonts w:ascii="Calibri" w:eastAsia="TTE19EFC00t00" w:hAnsi="Calibri" w:cs="Calibri"/>
          <w:sz w:val="20"/>
        </w:rPr>
      </w:pPr>
      <w:r>
        <w:rPr>
          <w:rFonts w:ascii="Calibri" w:hAnsi="Calibri" w:cs="Calibri"/>
          <w:sz w:val="20"/>
        </w:rPr>
        <w:t xml:space="preserve">            Wszelkie oświadczenia, wnioski, zawiadomienia oraz informacje należy kierować na nr  </w:t>
      </w:r>
      <w:r w:rsidRPr="009969D0">
        <w:rPr>
          <w:rFonts w:ascii="Calibri" w:hAnsi="Calibri" w:cs="Calibri"/>
          <w:sz w:val="20"/>
        </w:rPr>
        <w:t xml:space="preserve">(75)  75 </w:t>
      </w:r>
      <w:r w:rsidR="00F60C41">
        <w:rPr>
          <w:rFonts w:ascii="Calibri" w:hAnsi="Calibri" w:cs="Calibri"/>
          <w:sz w:val="20"/>
        </w:rPr>
        <w:t>14 337</w:t>
      </w:r>
    </w:p>
    <w:p w:rsidR="00275384" w:rsidRDefault="00275384" w:rsidP="00275384">
      <w:pPr>
        <w:spacing w:line="276" w:lineRule="auto"/>
        <w:ind w:left="851" w:hanging="425"/>
        <w:rPr>
          <w:rFonts w:ascii="Calibri" w:hAnsi="Calibri" w:cs="Calibri"/>
          <w:sz w:val="20"/>
        </w:rPr>
      </w:pPr>
      <w:r>
        <w:rPr>
          <w:rFonts w:ascii="Calibri" w:hAnsi="Calibri" w:cs="Calibri"/>
          <w:sz w:val="20"/>
        </w:rPr>
        <w:t>(a3)  przy użyciu środków komunikacji elektronicznej</w:t>
      </w:r>
      <w:r w:rsidR="00AD1CD9">
        <w:rPr>
          <w:rFonts w:ascii="Calibri" w:hAnsi="Calibri" w:cs="Calibri"/>
          <w:sz w:val="20"/>
        </w:rPr>
        <w:t xml:space="preserve"> </w:t>
      </w:r>
      <w:r>
        <w:rPr>
          <w:rFonts w:ascii="Calibri" w:hAnsi="Calibri" w:cs="Calibri"/>
          <w:sz w:val="20"/>
        </w:rPr>
        <w:t>w rozumieniu ustawy z 18.07.2002 r. o świadczeniu    usług drogą elektroniczną (Dz.</w:t>
      </w:r>
      <w:r w:rsidR="00AD1CD9">
        <w:rPr>
          <w:rFonts w:ascii="Calibri" w:hAnsi="Calibri" w:cs="Calibri"/>
          <w:sz w:val="20"/>
        </w:rPr>
        <w:t xml:space="preserve"> </w:t>
      </w:r>
      <w:r>
        <w:rPr>
          <w:rFonts w:ascii="Calibri" w:hAnsi="Calibri" w:cs="Calibri"/>
          <w:sz w:val="20"/>
        </w:rPr>
        <w:t xml:space="preserve">U. z 2013 r.poz.1422 z </w:t>
      </w:r>
      <w:proofErr w:type="spellStart"/>
      <w:r>
        <w:rPr>
          <w:rFonts w:ascii="Calibri" w:hAnsi="Calibri" w:cs="Calibri"/>
          <w:sz w:val="20"/>
        </w:rPr>
        <w:t>późn</w:t>
      </w:r>
      <w:proofErr w:type="spellEnd"/>
      <w:r>
        <w:rPr>
          <w:rFonts w:ascii="Calibri" w:hAnsi="Calibri" w:cs="Calibri"/>
          <w:sz w:val="20"/>
        </w:rPr>
        <w:t>.</w:t>
      </w:r>
      <w:r w:rsidR="00AD1CD9">
        <w:rPr>
          <w:rFonts w:ascii="Calibri" w:hAnsi="Calibri" w:cs="Calibri"/>
          <w:sz w:val="20"/>
        </w:rPr>
        <w:t xml:space="preserve"> </w:t>
      </w:r>
      <w:r>
        <w:rPr>
          <w:rFonts w:ascii="Calibri" w:hAnsi="Calibri" w:cs="Calibri"/>
          <w:sz w:val="20"/>
        </w:rPr>
        <w:t>zm.)</w:t>
      </w:r>
    </w:p>
    <w:p w:rsidR="00275384" w:rsidRDefault="00275384" w:rsidP="00275384">
      <w:pPr>
        <w:spacing w:line="276" w:lineRule="auto"/>
        <w:ind w:left="567" w:hanging="131"/>
        <w:rPr>
          <w:rFonts w:ascii="Calibri" w:hAnsi="Calibri" w:cs="Calibri"/>
          <w:sz w:val="20"/>
        </w:rPr>
      </w:pPr>
      <w:r>
        <w:rPr>
          <w:rFonts w:ascii="Calibri" w:hAnsi="Calibri" w:cs="Calibri"/>
          <w:sz w:val="20"/>
        </w:rPr>
        <w:t xml:space="preserve">         Wszelkie oświadczenia, wnioski, zawiadomienia oraz informacje należy kierować na adres:</w:t>
      </w:r>
    </w:p>
    <w:p w:rsidR="00275384" w:rsidRPr="00AD1CD9" w:rsidRDefault="00043884" w:rsidP="00275384">
      <w:pPr>
        <w:spacing w:line="276" w:lineRule="auto"/>
        <w:ind w:left="851" w:hanging="851"/>
        <w:rPr>
          <w:rFonts w:ascii="Calibri" w:hAnsi="Calibri" w:cs="Calibri"/>
          <w:sz w:val="20"/>
        </w:rPr>
      </w:pPr>
      <w:r w:rsidRPr="00AD1CD9">
        <w:t xml:space="preserve">             </w:t>
      </w:r>
      <w:hyperlink r:id="rId9" w:history="1">
        <w:r w:rsidRPr="00AD1CD9">
          <w:rPr>
            <w:rStyle w:val="Hipercze"/>
            <w:rFonts w:ascii="Calibri" w:eastAsia="TTE19EFC00t00" w:hAnsi="Calibri" w:cs="Calibri"/>
            <w:color w:val="auto"/>
            <w:sz w:val="20"/>
            <w:u w:val="none"/>
          </w:rPr>
          <w:t>rrg5@starakamienica.pl</w:t>
        </w:r>
      </w:hyperlink>
      <w:r w:rsidRPr="00AD1CD9">
        <w:t xml:space="preserve"> </w:t>
      </w:r>
    </w:p>
    <w:p w:rsidR="00324065" w:rsidRPr="00C61215" w:rsidRDefault="00324065" w:rsidP="00085A91">
      <w:pPr>
        <w:numPr>
          <w:ilvl w:val="0"/>
          <w:numId w:val="97"/>
        </w:numPr>
        <w:tabs>
          <w:tab w:val="left" w:pos="284"/>
        </w:tabs>
        <w:spacing w:line="276" w:lineRule="auto"/>
        <w:jc w:val="both"/>
        <w:rPr>
          <w:rFonts w:ascii="Calibri" w:hAnsi="Calibri" w:cs="Calibri"/>
          <w:sz w:val="20"/>
        </w:rPr>
      </w:pPr>
      <w:r w:rsidRPr="0013072B">
        <w:rPr>
          <w:rFonts w:ascii="Calibri" w:hAnsi="Calibri" w:cs="Calibri"/>
          <w:sz w:val="20"/>
        </w:rPr>
        <w:t xml:space="preserve">Wszystkie przekazywane oświadczenia, </w:t>
      </w:r>
      <w:r>
        <w:rPr>
          <w:rFonts w:ascii="Calibri" w:hAnsi="Calibri" w:cs="Calibri"/>
          <w:sz w:val="20"/>
        </w:rPr>
        <w:t>wnioski</w:t>
      </w:r>
      <w:r w:rsidRPr="0013072B">
        <w:rPr>
          <w:rFonts w:ascii="Calibri" w:hAnsi="Calibri" w:cs="Calibri"/>
          <w:sz w:val="20"/>
        </w:rPr>
        <w:t>, zawiadomienia</w:t>
      </w:r>
      <w:r>
        <w:rPr>
          <w:rFonts w:ascii="Calibri" w:hAnsi="Calibri" w:cs="Calibri"/>
          <w:sz w:val="20"/>
        </w:rPr>
        <w:t xml:space="preserve"> informacje </w:t>
      </w:r>
      <w:r w:rsidRPr="0013072B">
        <w:rPr>
          <w:rFonts w:ascii="Calibri" w:hAnsi="Calibri" w:cs="Calibri"/>
          <w:sz w:val="20"/>
        </w:rPr>
        <w:t xml:space="preserve">za pośrednictwem </w:t>
      </w:r>
      <w:r>
        <w:rPr>
          <w:rFonts w:ascii="Calibri" w:hAnsi="Calibri" w:cs="Calibri"/>
          <w:sz w:val="20"/>
        </w:rPr>
        <w:t xml:space="preserve">komunikacji elektronicznej </w:t>
      </w:r>
      <w:r w:rsidRPr="0013072B">
        <w:rPr>
          <w:rFonts w:ascii="Calibri" w:hAnsi="Calibri" w:cs="Calibri"/>
          <w:sz w:val="20"/>
        </w:rPr>
        <w:t>wysłanej na adres e-mailowy wskazany w ofercie  i/lub  faksu na nu</w:t>
      </w:r>
      <w:r>
        <w:rPr>
          <w:rFonts w:ascii="Calibri" w:hAnsi="Calibri" w:cs="Calibri"/>
          <w:sz w:val="20"/>
        </w:rPr>
        <w:t>mer wskazany w ofercie na żądanie drugiej strony „nadawcy”</w:t>
      </w:r>
      <w:r w:rsidR="00AD1CD9">
        <w:rPr>
          <w:rFonts w:ascii="Calibri" w:hAnsi="Calibri" w:cs="Calibri"/>
          <w:sz w:val="20"/>
        </w:rPr>
        <w:t xml:space="preserve"> </w:t>
      </w:r>
      <w:r>
        <w:rPr>
          <w:rFonts w:ascii="Calibri" w:hAnsi="Calibri" w:cs="Calibri"/>
          <w:sz w:val="20"/>
        </w:rPr>
        <w:t xml:space="preserve">wymagają  </w:t>
      </w:r>
      <w:r w:rsidRPr="0013072B">
        <w:rPr>
          <w:rFonts w:ascii="Calibri" w:hAnsi="Calibri" w:cs="Calibri"/>
          <w:sz w:val="20"/>
        </w:rPr>
        <w:t>potwierdzenia przez stronę otrzymującą (</w:t>
      </w:r>
      <w:r>
        <w:rPr>
          <w:rFonts w:ascii="Calibri" w:hAnsi="Calibri" w:cs="Calibri"/>
          <w:sz w:val="20"/>
        </w:rPr>
        <w:t>„</w:t>
      </w:r>
      <w:r w:rsidRPr="0013072B">
        <w:rPr>
          <w:rFonts w:ascii="Calibri" w:hAnsi="Calibri" w:cs="Calibri"/>
          <w:sz w:val="20"/>
        </w:rPr>
        <w:t>adresata</w:t>
      </w:r>
      <w:r>
        <w:rPr>
          <w:rFonts w:ascii="Calibri" w:hAnsi="Calibri" w:cs="Calibri"/>
          <w:sz w:val="20"/>
        </w:rPr>
        <w:t xml:space="preserve">”), jednak </w:t>
      </w:r>
      <w:r w:rsidRPr="0013072B">
        <w:rPr>
          <w:rFonts w:ascii="Calibri" w:hAnsi="Calibri" w:cs="Calibri"/>
          <w:sz w:val="20"/>
        </w:rPr>
        <w:t xml:space="preserve">w przypadku uchylania się </w:t>
      </w:r>
      <w:r>
        <w:rPr>
          <w:rFonts w:ascii="Calibri" w:hAnsi="Calibri" w:cs="Calibri"/>
          <w:sz w:val="20"/>
        </w:rPr>
        <w:t xml:space="preserve">„adresata” </w:t>
      </w:r>
      <w:r w:rsidRPr="0013072B">
        <w:rPr>
          <w:rFonts w:ascii="Calibri" w:hAnsi="Calibri" w:cs="Calibri"/>
          <w:sz w:val="20"/>
        </w:rPr>
        <w:t>od potwierdzenia otrzymania wiadomości – ważna jest dla c</w:t>
      </w:r>
      <w:r>
        <w:rPr>
          <w:rFonts w:ascii="Calibri" w:hAnsi="Calibri" w:cs="Calibri"/>
          <w:sz w:val="20"/>
        </w:rPr>
        <w:t>elów dowodowych data przesłania</w:t>
      </w:r>
      <w:r w:rsidR="00AD1CD9">
        <w:rPr>
          <w:rFonts w:ascii="Calibri" w:hAnsi="Calibri" w:cs="Calibri"/>
          <w:sz w:val="20"/>
        </w:rPr>
        <w:t xml:space="preserve"> </w:t>
      </w:r>
      <w:r w:rsidRPr="00C61215">
        <w:rPr>
          <w:rFonts w:ascii="Calibri" w:hAnsi="Calibri" w:cs="Calibri"/>
          <w:sz w:val="20"/>
        </w:rPr>
        <w:t>przez „nadawcę” dokumentu za pośrednictwem ww. środków przekazu.</w:t>
      </w:r>
    </w:p>
    <w:p w:rsidR="00324065" w:rsidRPr="00C61215" w:rsidRDefault="00324065" w:rsidP="00324065">
      <w:pPr>
        <w:tabs>
          <w:tab w:val="left" w:pos="284"/>
        </w:tabs>
        <w:spacing w:line="276" w:lineRule="auto"/>
        <w:ind w:left="76"/>
        <w:jc w:val="both"/>
        <w:rPr>
          <w:rFonts w:ascii="Calibri" w:hAnsi="Calibri" w:cs="Calibri"/>
          <w:sz w:val="20"/>
        </w:rPr>
      </w:pPr>
      <w:r w:rsidRPr="00C61215">
        <w:rPr>
          <w:rFonts w:ascii="Calibri" w:hAnsi="Calibri" w:cs="Calibri"/>
          <w:sz w:val="20"/>
        </w:rPr>
        <w:t>Za błędnie podany adres poczty elektronicznej lub numer faksu – odpowiada wyłącznie Wykonawca.</w:t>
      </w:r>
    </w:p>
    <w:p w:rsidR="001D08B4" w:rsidRPr="00C61215" w:rsidRDefault="001D08B4" w:rsidP="001D08B4">
      <w:pPr>
        <w:spacing w:line="276" w:lineRule="auto"/>
        <w:ind w:hanging="284"/>
        <w:rPr>
          <w:rFonts w:ascii="Calibri" w:hAnsi="Calibri" w:cs="Calibri"/>
          <w:sz w:val="20"/>
        </w:rPr>
      </w:pPr>
    </w:p>
    <w:p w:rsidR="00D72492" w:rsidRPr="00C61215" w:rsidRDefault="00D72492" w:rsidP="00085A91">
      <w:pPr>
        <w:numPr>
          <w:ilvl w:val="0"/>
          <w:numId w:val="96"/>
        </w:numPr>
        <w:spacing w:line="276" w:lineRule="auto"/>
        <w:rPr>
          <w:rFonts w:ascii="Calibri" w:eastAsia="TTE19EFC00t00" w:hAnsi="Calibri" w:cs="Calibri"/>
          <w:sz w:val="20"/>
        </w:rPr>
      </w:pPr>
      <w:r w:rsidRPr="00C61215">
        <w:rPr>
          <w:rFonts w:ascii="Calibri" w:hAnsi="Calibri" w:cs="Calibri"/>
          <w:spacing w:val="-4"/>
          <w:sz w:val="20"/>
        </w:rPr>
        <w:t>Osobą upoważnioną do kontaktowania się z wykonawcami jest</w:t>
      </w:r>
      <w:r w:rsidRPr="00C61215">
        <w:rPr>
          <w:rFonts w:ascii="Calibri" w:eastAsia="TTE19EFC00t00" w:hAnsi="Calibri" w:cs="Calibri"/>
          <w:spacing w:val="-4"/>
          <w:sz w:val="20"/>
        </w:rPr>
        <w:t xml:space="preserve"> Pan</w:t>
      </w:r>
      <w:r w:rsidR="00AD1CD9">
        <w:rPr>
          <w:rFonts w:ascii="Calibri" w:eastAsia="TTE19EFC00t00" w:hAnsi="Calibri" w:cs="Calibri"/>
          <w:spacing w:val="-4"/>
          <w:sz w:val="20"/>
        </w:rPr>
        <w:t xml:space="preserve"> </w:t>
      </w:r>
      <w:r w:rsidR="00F60C41" w:rsidRPr="00C61215">
        <w:rPr>
          <w:rFonts w:ascii="Calibri" w:eastAsia="TTE19EFC00t00" w:hAnsi="Calibri" w:cs="Calibri"/>
          <w:spacing w:val="-4"/>
          <w:sz w:val="20"/>
        </w:rPr>
        <w:t xml:space="preserve">Mariusz Marek </w:t>
      </w:r>
      <w:r w:rsidRPr="00C61215">
        <w:rPr>
          <w:rFonts w:ascii="Calibri" w:eastAsia="TTE19EFC00t00" w:hAnsi="Calibri" w:cs="Calibri"/>
          <w:spacing w:val="-4"/>
          <w:sz w:val="20"/>
        </w:rPr>
        <w:t xml:space="preserve">– </w:t>
      </w:r>
      <w:r w:rsidR="00F60C41" w:rsidRPr="00C61215">
        <w:rPr>
          <w:rFonts w:ascii="Calibri" w:eastAsia="TTE19EFC00t00" w:hAnsi="Calibri" w:cs="Calibri"/>
          <w:spacing w:val="-4"/>
          <w:sz w:val="20"/>
        </w:rPr>
        <w:t xml:space="preserve">Zastępca Wójta Gminy Stara Kamienica, </w:t>
      </w:r>
      <w:r w:rsidRPr="00C61215">
        <w:rPr>
          <w:rFonts w:ascii="Calibri" w:eastAsia="TTE19EFC00t00" w:hAnsi="Calibri" w:cs="Calibri"/>
          <w:spacing w:val="-4"/>
          <w:sz w:val="20"/>
        </w:rPr>
        <w:t xml:space="preserve">Referat </w:t>
      </w:r>
      <w:r w:rsidR="00F60C41" w:rsidRPr="00C61215">
        <w:rPr>
          <w:rFonts w:ascii="Calibri" w:eastAsia="TTE19EFC00t00" w:hAnsi="Calibri" w:cs="Calibri"/>
          <w:spacing w:val="-4"/>
          <w:sz w:val="20"/>
        </w:rPr>
        <w:t>Rozwoju Gminy</w:t>
      </w:r>
      <w:r w:rsidR="001D08B4" w:rsidRPr="00C61215">
        <w:rPr>
          <w:rFonts w:ascii="Calibri" w:eastAsia="TTE19EFC00t00" w:hAnsi="Calibri" w:cs="Calibri"/>
          <w:sz w:val="20"/>
        </w:rPr>
        <w:t>,</w:t>
      </w:r>
      <w:r w:rsidR="00AD1CD9">
        <w:rPr>
          <w:rFonts w:ascii="Calibri" w:eastAsia="TTE19EFC00t00" w:hAnsi="Calibri" w:cs="Calibri"/>
          <w:sz w:val="20"/>
        </w:rPr>
        <w:t xml:space="preserve"> </w:t>
      </w:r>
      <w:r w:rsidR="001D08B4" w:rsidRPr="00C61215">
        <w:rPr>
          <w:rFonts w:ascii="Calibri" w:eastAsia="TTE19EFC00t00" w:hAnsi="Calibri" w:cs="Calibri"/>
          <w:sz w:val="20"/>
        </w:rPr>
        <w:t>zgodnie z zasadami i formą, o których mowa w punkcie X.1.</w:t>
      </w:r>
    </w:p>
    <w:p w:rsidR="004F6305" w:rsidRPr="00C61215" w:rsidRDefault="004F6305" w:rsidP="004F6305">
      <w:pPr>
        <w:spacing w:line="276" w:lineRule="auto"/>
        <w:jc w:val="both"/>
        <w:rPr>
          <w:rFonts w:ascii="Calibri" w:eastAsia="TTE19EFC00t00" w:hAnsi="Calibri" w:cs="Calibri"/>
          <w:sz w:val="20"/>
        </w:rPr>
      </w:pPr>
    </w:p>
    <w:p w:rsidR="001D08B4" w:rsidRPr="00C61215" w:rsidRDefault="004F6305" w:rsidP="004F6305">
      <w:pPr>
        <w:spacing w:line="276" w:lineRule="auto"/>
        <w:ind w:left="142" w:hanging="426"/>
        <w:jc w:val="both"/>
        <w:rPr>
          <w:rFonts w:ascii="Calibri" w:eastAsia="TTE19EFC00t00" w:hAnsi="Calibri" w:cs="Calibri"/>
          <w:sz w:val="20"/>
        </w:rPr>
      </w:pPr>
      <w:r w:rsidRPr="00C61215">
        <w:rPr>
          <w:rFonts w:ascii="Calibri" w:eastAsia="TTE19EFC00t00" w:hAnsi="Calibri" w:cs="Calibri"/>
          <w:sz w:val="20"/>
        </w:rPr>
        <w:t>3.    Wyjaś</w:t>
      </w:r>
      <w:r w:rsidR="001D08B4" w:rsidRPr="00C61215">
        <w:rPr>
          <w:rFonts w:ascii="Calibri" w:eastAsia="TTE19EFC00t00" w:hAnsi="Calibri" w:cs="Calibri"/>
          <w:sz w:val="20"/>
        </w:rPr>
        <w:t>nienia treści SIWZ</w:t>
      </w:r>
    </w:p>
    <w:p w:rsidR="001D08B4" w:rsidRDefault="004F6305" w:rsidP="004F6305">
      <w:pPr>
        <w:spacing w:line="276" w:lineRule="auto"/>
        <w:ind w:left="426" w:hanging="426"/>
        <w:jc w:val="both"/>
        <w:rPr>
          <w:rFonts w:ascii="Calibri" w:hAnsi="Calibri" w:cs="Calibri"/>
          <w:color w:val="000000"/>
          <w:sz w:val="20"/>
        </w:rPr>
      </w:pPr>
      <w:r w:rsidRPr="00C61215">
        <w:rPr>
          <w:rFonts w:ascii="Calibri" w:hAnsi="Calibri" w:cs="Calibri"/>
          <w:color w:val="000000"/>
          <w:sz w:val="20"/>
        </w:rPr>
        <w:t xml:space="preserve">  a)  </w:t>
      </w:r>
      <w:r w:rsidR="001D08B4" w:rsidRPr="00C61215">
        <w:rPr>
          <w:rFonts w:ascii="Calibri" w:hAnsi="Calibri" w:cs="Calibri"/>
          <w:color w:val="000000"/>
          <w:sz w:val="20"/>
        </w:rPr>
        <w:t>Wykonawca może zwrócić się do</w:t>
      </w:r>
      <w:r w:rsidR="001D08B4" w:rsidRPr="00073AC6">
        <w:rPr>
          <w:rFonts w:ascii="Calibri" w:hAnsi="Calibri" w:cs="Calibri"/>
          <w:color w:val="000000"/>
          <w:sz w:val="20"/>
        </w:rPr>
        <w:t xml:space="preserve"> Zamawiającego o wyjaśnienie treści specyfikacji istotnych warunków zamówienia</w:t>
      </w:r>
      <w:r>
        <w:rPr>
          <w:rFonts w:ascii="Calibri" w:hAnsi="Calibri" w:cs="Calibri"/>
          <w:color w:val="000000"/>
          <w:sz w:val="20"/>
        </w:rPr>
        <w:t xml:space="preserve"> (SIWZ) </w:t>
      </w:r>
      <w:r w:rsidR="001D08B4" w:rsidRPr="00073AC6">
        <w:rPr>
          <w:rFonts w:ascii="Calibri" w:hAnsi="Calibri" w:cs="Calibri"/>
          <w:color w:val="000000"/>
          <w:sz w:val="20"/>
        </w:rPr>
        <w:t xml:space="preserve"> pod warunkiem, że wniosek wpłynął do Zamawiającego nie później niż do końca dnia, w którym upływa połowa wyznaczonego terminu składan</w:t>
      </w:r>
      <w:r>
        <w:rPr>
          <w:rFonts w:ascii="Calibri" w:hAnsi="Calibri" w:cs="Calibri"/>
          <w:color w:val="000000"/>
          <w:sz w:val="20"/>
        </w:rPr>
        <w:t xml:space="preserve">ia ofert, z zastrzeżeniem </w:t>
      </w:r>
      <w:proofErr w:type="spellStart"/>
      <w:r>
        <w:rPr>
          <w:rFonts w:ascii="Calibri" w:hAnsi="Calibri" w:cs="Calibri"/>
          <w:color w:val="000000"/>
          <w:sz w:val="20"/>
        </w:rPr>
        <w:t>ppkt.b</w:t>
      </w:r>
      <w:proofErr w:type="spellEnd"/>
      <w:r>
        <w:rPr>
          <w:rFonts w:ascii="Calibri" w:hAnsi="Calibri" w:cs="Calibri"/>
          <w:color w:val="000000"/>
          <w:sz w:val="20"/>
        </w:rPr>
        <w:t>)</w:t>
      </w:r>
    </w:p>
    <w:p w:rsidR="008D6D12" w:rsidRDefault="004F6305" w:rsidP="004F6305">
      <w:pPr>
        <w:tabs>
          <w:tab w:val="left" w:pos="284"/>
        </w:tabs>
        <w:spacing w:line="276" w:lineRule="auto"/>
        <w:ind w:left="426" w:hanging="426"/>
        <w:jc w:val="both"/>
        <w:rPr>
          <w:rFonts w:ascii="Calibri" w:hAnsi="Calibri" w:cs="Calibri"/>
          <w:color w:val="000000"/>
          <w:sz w:val="20"/>
        </w:rPr>
      </w:pPr>
      <w:r>
        <w:rPr>
          <w:rFonts w:ascii="Calibri" w:hAnsi="Calibri" w:cs="Calibri"/>
          <w:color w:val="000000"/>
          <w:sz w:val="20"/>
        </w:rPr>
        <w:t>b) jeżeli wniosek o wyjaśnienie treści SIWZ  wpłynie do Zamawiającego później niż do końca dnia, w którym   upływa poł</w:t>
      </w:r>
      <w:r w:rsidR="008D6D12">
        <w:rPr>
          <w:rFonts w:ascii="Calibri" w:hAnsi="Calibri" w:cs="Calibri"/>
          <w:color w:val="000000"/>
          <w:sz w:val="20"/>
        </w:rPr>
        <w:t>owa wyznaczonego</w:t>
      </w:r>
      <w:r w:rsidR="008D6D12" w:rsidRPr="00073AC6">
        <w:rPr>
          <w:rFonts w:ascii="Calibri" w:hAnsi="Calibri" w:cs="Calibri"/>
          <w:color w:val="000000"/>
          <w:sz w:val="20"/>
        </w:rPr>
        <w:t xml:space="preserve"> terminu składan</w:t>
      </w:r>
      <w:r w:rsidR="008D6D12">
        <w:rPr>
          <w:rFonts w:ascii="Calibri" w:hAnsi="Calibri" w:cs="Calibri"/>
          <w:color w:val="000000"/>
          <w:sz w:val="20"/>
        </w:rPr>
        <w:t>ia ofert</w:t>
      </w:r>
      <w:r w:rsidR="00643C57">
        <w:rPr>
          <w:rFonts w:ascii="Calibri" w:hAnsi="Calibri" w:cs="Calibri"/>
          <w:color w:val="000000"/>
          <w:sz w:val="20"/>
        </w:rPr>
        <w:t xml:space="preserve"> </w:t>
      </w:r>
      <w:r w:rsidR="008D6D12">
        <w:rPr>
          <w:rFonts w:ascii="Calibri" w:hAnsi="Calibri" w:cs="Calibri"/>
          <w:color w:val="000000"/>
          <w:sz w:val="20"/>
        </w:rPr>
        <w:t>lub dotyczy udzielonych wyjaśnień, Zamawiający może udzielić wyjaśnień lub pozostawić wniosek bez rozpoznania,</w:t>
      </w:r>
    </w:p>
    <w:p w:rsidR="008D6D12" w:rsidRDefault="008D6D12" w:rsidP="008D6D12">
      <w:pPr>
        <w:spacing w:line="276" w:lineRule="auto"/>
        <w:ind w:left="426" w:hanging="426"/>
        <w:rPr>
          <w:rFonts w:ascii="Calibri" w:hAnsi="Calibri" w:cs="Calibri"/>
          <w:color w:val="000000"/>
          <w:sz w:val="20"/>
        </w:rPr>
      </w:pPr>
      <w:r>
        <w:rPr>
          <w:rFonts w:ascii="Calibri" w:hAnsi="Calibri" w:cs="Calibri"/>
          <w:color w:val="000000"/>
          <w:sz w:val="20"/>
        </w:rPr>
        <w:t xml:space="preserve"> c)     ewentualna zmiana </w:t>
      </w:r>
      <w:r w:rsidRPr="00073AC6">
        <w:rPr>
          <w:rFonts w:ascii="Calibri" w:hAnsi="Calibri" w:cs="Calibri"/>
          <w:color w:val="000000"/>
          <w:sz w:val="20"/>
        </w:rPr>
        <w:t xml:space="preserve"> terminu składania ofert nie </w:t>
      </w:r>
      <w:r>
        <w:rPr>
          <w:rFonts w:ascii="Calibri" w:hAnsi="Calibri" w:cs="Calibri"/>
          <w:color w:val="000000"/>
          <w:sz w:val="20"/>
        </w:rPr>
        <w:t xml:space="preserve">powoduje przesunięcia terminu, o którym mowa w ww. </w:t>
      </w:r>
      <w:proofErr w:type="spellStart"/>
      <w:r>
        <w:rPr>
          <w:rFonts w:ascii="Calibri" w:hAnsi="Calibri" w:cs="Calibri"/>
          <w:color w:val="000000"/>
          <w:sz w:val="20"/>
        </w:rPr>
        <w:t>ppkt</w:t>
      </w:r>
      <w:proofErr w:type="spellEnd"/>
      <w:r>
        <w:rPr>
          <w:rFonts w:ascii="Calibri" w:hAnsi="Calibri" w:cs="Calibri"/>
          <w:color w:val="000000"/>
          <w:sz w:val="20"/>
        </w:rPr>
        <w:t>. b), po upływie którego wniosek o wyjaśnienie treści SIWZ może pozostać bez rozpoznania,</w:t>
      </w:r>
    </w:p>
    <w:p w:rsidR="008D6D12" w:rsidRDefault="008D6D12" w:rsidP="008D6D12">
      <w:pPr>
        <w:spacing w:line="276" w:lineRule="auto"/>
        <w:ind w:left="426" w:hanging="426"/>
        <w:rPr>
          <w:rFonts w:ascii="Calibri" w:hAnsi="Calibri" w:cs="Calibri"/>
          <w:color w:val="000000"/>
          <w:sz w:val="20"/>
        </w:rPr>
      </w:pPr>
      <w:r>
        <w:rPr>
          <w:rFonts w:ascii="Calibri" w:hAnsi="Calibri" w:cs="Calibri"/>
          <w:color w:val="000000"/>
          <w:sz w:val="20"/>
        </w:rPr>
        <w:t xml:space="preserve">  d)   Zamawiający nie udziela żadnych ustnych i telefonicznych informacji, wyjaśnień czy odpowiedzi na kierowane zapytania w sprawach wymagających zachowania pisemności post</w:t>
      </w:r>
      <w:r w:rsidR="00175598">
        <w:rPr>
          <w:rFonts w:ascii="Calibri" w:hAnsi="Calibri" w:cs="Calibri"/>
          <w:color w:val="000000"/>
          <w:sz w:val="20"/>
        </w:rPr>
        <w:t>ę</w:t>
      </w:r>
      <w:r>
        <w:rPr>
          <w:rFonts w:ascii="Calibri" w:hAnsi="Calibri" w:cs="Calibri"/>
          <w:color w:val="000000"/>
          <w:sz w:val="20"/>
        </w:rPr>
        <w:t>powania.</w:t>
      </w:r>
    </w:p>
    <w:p w:rsidR="006E26EA" w:rsidRPr="006E26EA" w:rsidRDefault="008D6D12" w:rsidP="006E26EA">
      <w:pPr>
        <w:pStyle w:val="Tekstpodstawowy2"/>
        <w:ind w:left="426" w:hanging="426"/>
        <w:rPr>
          <w:rFonts w:ascii="Calibri" w:hAnsi="Calibri" w:cs="Arial"/>
          <w:i w:val="0"/>
          <w:color w:val="000000"/>
        </w:rPr>
      </w:pPr>
      <w:r w:rsidRPr="006E26EA">
        <w:rPr>
          <w:rFonts w:ascii="Calibri" w:hAnsi="Calibri" w:cs="Calibri"/>
          <w:i w:val="0"/>
          <w:color w:val="000000"/>
        </w:rPr>
        <w:t>e)Zamawiający nie przewiduje zorganizowania zebrania z wykonawcami</w:t>
      </w:r>
      <w:r w:rsidR="00643C57">
        <w:rPr>
          <w:rFonts w:ascii="Calibri" w:hAnsi="Calibri" w:cs="Calibri"/>
          <w:i w:val="0"/>
          <w:color w:val="000000"/>
        </w:rPr>
        <w:t xml:space="preserve"> </w:t>
      </w:r>
      <w:r w:rsidR="006E26EA" w:rsidRPr="006E26EA">
        <w:rPr>
          <w:rFonts w:ascii="Calibri" w:hAnsi="Calibri" w:cs="Arial"/>
          <w:i w:val="0"/>
          <w:color w:val="000000"/>
        </w:rPr>
        <w:t xml:space="preserve">w celu wyjaśnienia wątpliwości dotyczących treści SIWZ.  </w:t>
      </w:r>
    </w:p>
    <w:p w:rsidR="00187237" w:rsidRDefault="00187237" w:rsidP="00292B2B">
      <w:pPr>
        <w:spacing w:line="276" w:lineRule="auto"/>
        <w:rPr>
          <w:rFonts w:ascii="Calibri" w:hAnsi="Calibri" w:cs="Calibri"/>
          <w:bCs/>
          <w:sz w:val="16"/>
          <w:szCs w:val="16"/>
        </w:rPr>
      </w:pPr>
    </w:p>
    <w:p w:rsidR="004F6305" w:rsidRDefault="008D6D12" w:rsidP="008D6D12">
      <w:pPr>
        <w:tabs>
          <w:tab w:val="left" w:pos="284"/>
        </w:tabs>
        <w:spacing w:line="276" w:lineRule="auto"/>
        <w:ind w:left="426" w:hanging="710"/>
        <w:jc w:val="both"/>
        <w:rPr>
          <w:rFonts w:ascii="Calibri" w:hAnsi="Calibri" w:cs="Calibri"/>
          <w:color w:val="000000"/>
          <w:sz w:val="20"/>
        </w:rPr>
      </w:pPr>
      <w:r>
        <w:rPr>
          <w:rFonts w:ascii="Calibri" w:hAnsi="Calibri" w:cs="Calibri"/>
          <w:color w:val="000000"/>
          <w:sz w:val="20"/>
        </w:rPr>
        <w:t>4.    Modyfikacji treści SIWZ</w:t>
      </w:r>
    </w:p>
    <w:p w:rsidR="008D6D12" w:rsidRDefault="008D6D12" w:rsidP="008D6D12">
      <w:pPr>
        <w:tabs>
          <w:tab w:val="left" w:pos="284"/>
        </w:tabs>
        <w:spacing w:line="276" w:lineRule="auto"/>
        <w:ind w:left="426" w:hanging="710"/>
        <w:jc w:val="both"/>
        <w:rPr>
          <w:rFonts w:ascii="Calibri" w:hAnsi="Calibri" w:cs="Calibri"/>
          <w:color w:val="000000"/>
          <w:sz w:val="20"/>
        </w:rPr>
      </w:pPr>
      <w:r>
        <w:rPr>
          <w:rFonts w:ascii="Calibri" w:hAnsi="Calibri" w:cs="Calibri"/>
          <w:color w:val="000000"/>
          <w:sz w:val="20"/>
        </w:rPr>
        <w:t xml:space="preserve">        a)w uzasadnionych przypadkach Zamawiający może przed upływem terminu składania ofert zmodyfikować treść SIWZ</w:t>
      </w:r>
      <w:r w:rsidR="006E26EA">
        <w:rPr>
          <w:rFonts w:ascii="Calibri" w:hAnsi="Calibri" w:cs="Calibri"/>
          <w:color w:val="000000"/>
          <w:sz w:val="20"/>
        </w:rPr>
        <w:t>;</w:t>
      </w:r>
    </w:p>
    <w:p w:rsidR="006E26EA" w:rsidRDefault="006E26EA" w:rsidP="006E26EA">
      <w:pPr>
        <w:autoSpaceDE w:val="0"/>
        <w:autoSpaceDN w:val="0"/>
        <w:adjustRightInd w:val="0"/>
        <w:spacing w:line="276" w:lineRule="auto"/>
        <w:ind w:left="426" w:hanging="426"/>
        <w:jc w:val="both"/>
        <w:rPr>
          <w:rFonts w:ascii="Calibri" w:hAnsi="Calibri" w:cs="Calibri"/>
          <w:sz w:val="20"/>
        </w:rPr>
      </w:pPr>
      <w:r>
        <w:rPr>
          <w:rFonts w:ascii="Calibri" w:hAnsi="Calibri" w:cs="Calibri"/>
          <w:color w:val="000000"/>
          <w:sz w:val="20"/>
        </w:rPr>
        <w:t xml:space="preserve">  b)   </w:t>
      </w:r>
      <w:r>
        <w:rPr>
          <w:rFonts w:ascii="Calibri" w:hAnsi="Calibri" w:cs="Calibri"/>
          <w:sz w:val="20"/>
        </w:rPr>
        <w:t>d</w:t>
      </w:r>
      <w:r w:rsidRPr="006E26EA">
        <w:rPr>
          <w:rFonts w:ascii="Calibri" w:hAnsi="Calibri" w:cs="Calibri"/>
          <w:sz w:val="20"/>
        </w:rPr>
        <w:t>okonaną zmianę SIWZ Zamawiający przekaże niezwłocznie wszystkim wykonawcom, którym przekazał SIWZ  oraz udostępni ją na własnej stronie internetowej</w:t>
      </w:r>
      <w:r>
        <w:rPr>
          <w:rFonts w:ascii="Calibri" w:hAnsi="Calibri" w:cs="Calibri"/>
          <w:sz w:val="20"/>
        </w:rPr>
        <w:t>;</w:t>
      </w:r>
    </w:p>
    <w:p w:rsidR="006E26EA" w:rsidRPr="006E26EA" w:rsidRDefault="006E26EA" w:rsidP="006E26EA">
      <w:pPr>
        <w:autoSpaceDE w:val="0"/>
        <w:autoSpaceDN w:val="0"/>
        <w:adjustRightInd w:val="0"/>
        <w:spacing w:line="276" w:lineRule="auto"/>
        <w:ind w:left="426" w:hanging="426"/>
        <w:jc w:val="both"/>
        <w:rPr>
          <w:rFonts w:ascii="Calibri" w:hAnsi="Calibri" w:cs="Calibri"/>
          <w:color w:val="000000"/>
          <w:sz w:val="20"/>
        </w:rPr>
      </w:pPr>
      <w:r>
        <w:rPr>
          <w:rFonts w:ascii="Calibri" w:hAnsi="Calibri" w:cs="Calibri"/>
          <w:color w:val="000000"/>
          <w:sz w:val="20"/>
        </w:rPr>
        <w:t xml:space="preserve">  c)  wszelkie modyfikacje, uzupełnienia, ustalenia, zmiany, w tym w szczególności zmiany terminów  oraz udzielone odpowiedzi na pytania wykonawców staja się integralna częścią SIWZ i będą wiążące przy składaniu ofert. Wszelkie prawa i zobowiązania wykonawcy odnośnie wcześniej ustalonych terminów będą podlegały nowemu terminowi;</w:t>
      </w:r>
    </w:p>
    <w:p w:rsidR="006E26EA" w:rsidRPr="006E26EA" w:rsidRDefault="006E26EA" w:rsidP="006E26EA">
      <w:pPr>
        <w:spacing w:line="276" w:lineRule="auto"/>
        <w:ind w:left="426" w:hanging="426"/>
        <w:jc w:val="both"/>
        <w:rPr>
          <w:rFonts w:ascii="Calibri" w:hAnsi="Calibri" w:cs="Calibri"/>
          <w:bCs/>
          <w:sz w:val="20"/>
        </w:rPr>
      </w:pPr>
      <w:r>
        <w:rPr>
          <w:rFonts w:ascii="Calibri" w:hAnsi="Calibri" w:cs="Calibri"/>
          <w:color w:val="000000"/>
          <w:sz w:val="20"/>
        </w:rPr>
        <w:t xml:space="preserve">  d) </w:t>
      </w:r>
      <w:r>
        <w:rPr>
          <w:rFonts w:ascii="Calibri" w:hAnsi="Calibri" w:cs="Calibri"/>
          <w:bCs/>
          <w:sz w:val="20"/>
        </w:rPr>
        <w:t>Z</w:t>
      </w:r>
      <w:r w:rsidRPr="006E26EA">
        <w:rPr>
          <w:rFonts w:ascii="Calibri" w:hAnsi="Calibri" w:cs="Calibri"/>
          <w:bCs/>
          <w:sz w:val="20"/>
        </w:rPr>
        <w:t>amawiający przedłuży termin składania ofert, jeżeli w wyniku zmiany treści S</w:t>
      </w:r>
      <w:r>
        <w:rPr>
          <w:rFonts w:ascii="Calibri" w:hAnsi="Calibri" w:cs="Calibri"/>
          <w:bCs/>
          <w:sz w:val="20"/>
        </w:rPr>
        <w:t xml:space="preserve">IWZ nie prowadzącej do zmiany </w:t>
      </w:r>
      <w:r w:rsidRPr="006E26EA">
        <w:rPr>
          <w:rFonts w:ascii="Calibri" w:hAnsi="Calibri" w:cs="Calibri"/>
          <w:bCs/>
          <w:sz w:val="20"/>
        </w:rPr>
        <w:t>treści ogłoszenia o zamówieniu niezbędny jest dodatko</w:t>
      </w:r>
      <w:r>
        <w:rPr>
          <w:rFonts w:ascii="Calibri" w:hAnsi="Calibri" w:cs="Calibri"/>
          <w:bCs/>
          <w:sz w:val="20"/>
        </w:rPr>
        <w:t xml:space="preserve">wy czas na wprowadzenie zmian w </w:t>
      </w:r>
      <w:r w:rsidRPr="006E26EA">
        <w:rPr>
          <w:rFonts w:ascii="Calibri" w:hAnsi="Calibri" w:cs="Calibri"/>
          <w:bCs/>
          <w:sz w:val="20"/>
        </w:rPr>
        <w:t>ofertach.</w:t>
      </w:r>
    </w:p>
    <w:p w:rsidR="006E26EA" w:rsidRPr="006E26EA" w:rsidRDefault="006E26EA" w:rsidP="006E26EA">
      <w:pPr>
        <w:spacing w:line="276" w:lineRule="auto"/>
        <w:ind w:left="426" w:hanging="426"/>
        <w:jc w:val="both"/>
        <w:rPr>
          <w:rFonts w:ascii="Calibri" w:hAnsi="Calibri" w:cs="Calibri"/>
          <w:bCs/>
          <w:sz w:val="20"/>
        </w:rPr>
      </w:pPr>
      <w:r>
        <w:rPr>
          <w:rFonts w:ascii="Calibri" w:hAnsi="Calibri" w:cs="Calibri"/>
          <w:bCs/>
          <w:sz w:val="20"/>
        </w:rPr>
        <w:t xml:space="preserve">  e) O</w:t>
      </w:r>
      <w:r w:rsidRPr="006E26EA">
        <w:rPr>
          <w:rFonts w:ascii="Calibri" w:hAnsi="Calibri" w:cs="Calibri"/>
          <w:bCs/>
          <w:sz w:val="20"/>
        </w:rPr>
        <w:t xml:space="preserve"> przedłużeniu </w:t>
      </w:r>
      <w:r w:rsidRPr="006E26EA">
        <w:rPr>
          <w:rFonts w:ascii="Calibri" w:hAnsi="Calibri" w:cs="Calibri"/>
          <w:sz w:val="20"/>
        </w:rPr>
        <w:t xml:space="preserve">terminu składania ofert Zamawiający poinformuje wszystkich </w:t>
      </w:r>
      <w:r>
        <w:rPr>
          <w:rFonts w:ascii="Calibri" w:hAnsi="Calibri" w:cs="Calibri"/>
          <w:sz w:val="20"/>
        </w:rPr>
        <w:t>w</w:t>
      </w:r>
      <w:r w:rsidRPr="006E26EA">
        <w:rPr>
          <w:rFonts w:ascii="Calibri" w:hAnsi="Calibri" w:cs="Calibri"/>
          <w:sz w:val="20"/>
        </w:rPr>
        <w:t>ykonawców, którym przekaza</w:t>
      </w:r>
      <w:r>
        <w:rPr>
          <w:rFonts w:ascii="Calibri" w:hAnsi="Calibri" w:cs="Calibri"/>
          <w:sz w:val="20"/>
        </w:rPr>
        <w:t>ł</w:t>
      </w:r>
      <w:r w:rsidR="00643C57">
        <w:rPr>
          <w:rFonts w:ascii="Calibri" w:hAnsi="Calibri" w:cs="Calibri"/>
          <w:sz w:val="20"/>
        </w:rPr>
        <w:t xml:space="preserve"> </w:t>
      </w:r>
      <w:r w:rsidRPr="006E26EA">
        <w:rPr>
          <w:rFonts w:ascii="Calibri" w:hAnsi="Calibri" w:cs="Calibri"/>
          <w:bCs/>
          <w:sz w:val="20"/>
        </w:rPr>
        <w:t>SIWZ</w:t>
      </w:r>
      <w:r w:rsidRPr="006E26EA">
        <w:rPr>
          <w:rFonts w:ascii="Calibri" w:hAnsi="Calibri" w:cs="Calibri"/>
          <w:sz w:val="20"/>
        </w:rPr>
        <w:t xml:space="preserve"> oraz zamieści informację </w:t>
      </w:r>
      <w:r w:rsidRPr="006E26EA">
        <w:rPr>
          <w:rFonts w:ascii="Calibri" w:hAnsi="Calibri" w:cs="Calibri"/>
          <w:bCs/>
          <w:sz w:val="20"/>
        </w:rPr>
        <w:t>na stronie internetowej, na której udostępniona będzie niniejsza SIWZ.</w:t>
      </w:r>
    </w:p>
    <w:p w:rsidR="008D6D12" w:rsidRDefault="008D6D12" w:rsidP="0060262E">
      <w:pPr>
        <w:autoSpaceDE w:val="0"/>
        <w:autoSpaceDN w:val="0"/>
        <w:adjustRightInd w:val="0"/>
        <w:spacing w:line="276" w:lineRule="auto"/>
        <w:jc w:val="both"/>
        <w:rPr>
          <w:rFonts w:ascii="Calibri" w:hAnsi="Calibri" w:cs="Calibri"/>
          <w:color w:val="000000"/>
          <w:sz w:val="20"/>
        </w:rPr>
      </w:pPr>
    </w:p>
    <w:p w:rsidR="00D866A7" w:rsidRDefault="00D866A7" w:rsidP="00B22F60">
      <w:pPr>
        <w:numPr>
          <w:ilvl w:val="0"/>
          <w:numId w:val="86"/>
        </w:numPr>
        <w:autoSpaceDE w:val="0"/>
        <w:autoSpaceDN w:val="0"/>
        <w:adjustRightInd w:val="0"/>
        <w:spacing w:line="276" w:lineRule="auto"/>
        <w:ind w:hanging="720"/>
        <w:jc w:val="both"/>
        <w:rPr>
          <w:rFonts w:ascii="Calibri" w:hAnsi="Calibri" w:cs="Calibri"/>
          <w:color w:val="000000"/>
          <w:sz w:val="20"/>
        </w:rPr>
      </w:pPr>
      <w:r>
        <w:rPr>
          <w:rFonts w:ascii="Calibri" w:hAnsi="Calibri" w:cs="Calibri"/>
          <w:color w:val="000000"/>
          <w:sz w:val="20"/>
        </w:rPr>
        <w:t>Postanowienia dotyczące prowadzenia przez Zamawiającego wyjaśnień w toku badania i oceny ofert:</w:t>
      </w:r>
    </w:p>
    <w:p w:rsidR="00D866A7" w:rsidRDefault="00D866A7" w:rsidP="00085A91">
      <w:pPr>
        <w:numPr>
          <w:ilvl w:val="0"/>
          <w:numId w:val="98"/>
        </w:numPr>
        <w:autoSpaceDE w:val="0"/>
        <w:autoSpaceDN w:val="0"/>
        <w:adjustRightInd w:val="0"/>
        <w:spacing w:line="276" w:lineRule="auto"/>
        <w:jc w:val="both"/>
        <w:rPr>
          <w:rFonts w:ascii="Calibri" w:hAnsi="Calibri" w:cs="Calibri"/>
          <w:color w:val="000000"/>
          <w:sz w:val="20"/>
        </w:rPr>
      </w:pPr>
      <w:r>
        <w:rPr>
          <w:rFonts w:ascii="Calibri" w:hAnsi="Calibri" w:cs="Calibri"/>
          <w:color w:val="000000"/>
          <w:sz w:val="20"/>
        </w:rPr>
        <w:t>Zamawiający wezwie wykonawcę do złożenia, uzupełnienia, poprawienia lub udzielenia wyjaśnień w terminie przez siebie wskazanym odpowiednich oświadczeń lub dokumentów, w tym w szczególności:</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(a1) potwierdzających spełnienie warunków udziału w postępowaniu,</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(a2) potwierdzających brak podstaw do wykluczenia,</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(a3) pełnomocnictw</w:t>
      </w:r>
    </w:p>
    <w:p w:rsidR="00D866A7" w:rsidRDefault="00D866A7" w:rsidP="00D866A7">
      <w:pPr>
        <w:autoSpaceDE w:val="0"/>
        <w:autoSpaceDN w:val="0"/>
        <w:adjustRightInd w:val="0"/>
        <w:spacing w:line="276" w:lineRule="auto"/>
        <w:ind w:left="436"/>
        <w:jc w:val="both"/>
        <w:rPr>
          <w:rFonts w:ascii="Calibri" w:hAnsi="Calibri" w:cs="Calibri"/>
          <w:color w:val="000000"/>
          <w:sz w:val="20"/>
        </w:rPr>
      </w:pPr>
      <w:r>
        <w:rPr>
          <w:rFonts w:ascii="Calibri" w:hAnsi="Calibri" w:cs="Calibri"/>
          <w:color w:val="000000"/>
          <w:sz w:val="20"/>
        </w:rPr>
        <w:t>- jeżeli spełnione zostaną przesłani określone w art.26 ust.3 i ust.3a.upzp</w:t>
      </w:r>
      <w:r w:rsidR="005B00AF">
        <w:rPr>
          <w:rFonts w:ascii="Calibri" w:hAnsi="Calibri" w:cs="Calibri"/>
          <w:color w:val="000000"/>
          <w:sz w:val="20"/>
        </w:rPr>
        <w:t>.</w:t>
      </w:r>
    </w:p>
    <w:p w:rsidR="005B00AF" w:rsidRDefault="005B00AF" w:rsidP="005B00AF">
      <w:pPr>
        <w:autoSpaceDE w:val="0"/>
        <w:autoSpaceDN w:val="0"/>
        <w:adjustRightInd w:val="0"/>
        <w:spacing w:line="276" w:lineRule="auto"/>
        <w:ind w:left="426" w:hanging="426"/>
        <w:jc w:val="both"/>
        <w:rPr>
          <w:rFonts w:ascii="Calibri" w:hAnsi="Calibri" w:cs="Calibri"/>
          <w:color w:val="000000"/>
          <w:sz w:val="20"/>
        </w:rPr>
      </w:pPr>
      <w:r>
        <w:rPr>
          <w:rFonts w:ascii="Calibri" w:hAnsi="Calibri" w:cs="Calibri"/>
          <w:color w:val="000000"/>
          <w:sz w:val="20"/>
        </w:rPr>
        <w:t xml:space="preserve">   b) w toku badania i oceny ofert Zamawiający może żądać od wykonawców wyjaśnień dotyczących treści złożonych ofert oraz wyjaśnień dotyczących treści oświadczeń lub dokumentów potwierdzających</w:t>
      </w:r>
      <w:r w:rsidR="00643C57">
        <w:rPr>
          <w:rFonts w:ascii="Calibri" w:hAnsi="Calibri" w:cs="Calibri"/>
          <w:color w:val="000000"/>
          <w:sz w:val="20"/>
        </w:rPr>
        <w:t xml:space="preserve"> </w:t>
      </w:r>
      <w:r>
        <w:rPr>
          <w:rFonts w:ascii="Calibri" w:hAnsi="Calibri" w:cs="Calibri"/>
          <w:color w:val="000000"/>
          <w:sz w:val="20"/>
        </w:rPr>
        <w:t>spełnienie warunków udziału w postępowaniu, braku podstaw do wykluczenia,</w:t>
      </w:r>
    </w:p>
    <w:p w:rsidR="005B00AF" w:rsidRPr="005B00AF" w:rsidRDefault="005B00AF" w:rsidP="00BC68F8">
      <w:pPr>
        <w:tabs>
          <w:tab w:val="num" w:pos="0"/>
        </w:tabs>
        <w:spacing w:line="276" w:lineRule="auto"/>
        <w:ind w:left="426" w:hanging="426"/>
        <w:jc w:val="both"/>
        <w:rPr>
          <w:rFonts w:ascii="Calibri" w:hAnsi="Calibri" w:cs="Calibri"/>
          <w:bCs/>
          <w:noProof/>
          <w:sz w:val="20"/>
        </w:rPr>
      </w:pPr>
      <w:r>
        <w:rPr>
          <w:rFonts w:ascii="Calibri" w:hAnsi="Calibri" w:cs="Calibri"/>
          <w:noProof/>
          <w:sz w:val="20"/>
        </w:rPr>
        <w:t xml:space="preserve">   c) </w:t>
      </w:r>
      <w:r w:rsidRPr="005B00AF">
        <w:rPr>
          <w:rFonts w:ascii="Calibri" w:hAnsi="Calibri" w:cs="Calibri"/>
          <w:noProof/>
          <w:sz w:val="20"/>
        </w:rPr>
        <w:t>Zamawiający poprawia oczywiste omyłki pisarskie,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BC68F8" w:rsidRDefault="00BC68F8" w:rsidP="00BC68F8">
      <w:pPr>
        <w:tabs>
          <w:tab w:val="num" w:pos="0"/>
        </w:tabs>
        <w:spacing w:line="276" w:lineRule="auto"/>
        <w:ind w:left="426" w:hanging="426"/>
        <w:jc w:val="both"/>
        <w:rPr>
          <w:rFonts w:ascii="Calibri" w:hAnsi="Calibri" w:cs="Calibri"/>
          <w:noProof/>
          <w:sz w:val="20"/>
        </w:rPr>
      </w:pPr>
      <w:r>
        <w:rPr>
          <w:rFonts w:ascii="Calibri" w:hAnsi="Calibri" w:cs="Calibri"/>
          <w:noProof/>
          <w:sz w:val="20"/>
        </w:rPr>
        <w:t xml:space="preserve">   d)  Zamawiajacy poprawia w ofercie inne omyłki polegajace na niezgodności oferty z SIWZ, niepowodujące istotnych zmian w ofercie, niezwłocznie zawiadamiajac o tym wykonawcę, którego oferta została poprawiona. Oferta podlega odrzuceniu, jeżeli wykonawca w ciągu 3 dni od dnia doręczenia  zawiadomienia o dokonaniu takiej czynnosci nie wyraził zgody na poprawienie omyłki.</w:t>
      </w:r>
    </w:p>
    <w:p w:rsidR="00BC68F8" w:rsidRPr="00BC68F8" w:rsidRDefault="00BC68F8" w:rsidP="00187237">
      <w:pPr>
        <w:tabs>
          <w:tab w:val="left" w:pos="284"/>
        </w:tabs>
        <w:spacing w:line="276" w:lineRule="auto"/>
        <w:ind w:left="426" w:hanging="426"/>
        <w:jc w:val="both"/>
        <w:textAlignment w:val="top"/>
        <w:rPr>
          <w:rFonts w:ascii="Calibri" w:hAnsi="Calibri" w:cs="Calibri"/>
          <w:noProof/>
          <w:color w:val="000000"/>
          <w:sz w:val="20"/>
        </w:rPr>
      </w:pPr>
      <w:r>
        <w:rPr>
          <w:rFonts w:ascii="Calibri" w:hAnsi="Calibri" w:cs="Calibri"/>
          <w:noProof/>
          <w:sz w:val="20"/>
        </w:rPr>
        <w:t xml:space="preserve">   e) </w:t>
      </w:r>
      <w:r>
        <w:rPr>
          <w:rFonts w:ascii="Calibri" w:hAnsi="Calibri" w:cs="Calibri"/>
          <w:noProof/>
          <w:color w:val="000000"/>
          <w:sz w:val="20"/>
        </w:rPr>
        <w:t xml:space="preserve"> j</w:t>
      </w:r>
      <w:r w:rsidRPr="00BC68F8">
        <w:rPr>
          <w:rFonts w:ascii="Calibri" w:hAnsi="Calibri" w:cs="Calibri"/>
          <w:noProof/>
          <w:color w:val="000000"/>
          <w:sz w:val="20"/>
        </w:rPr>
        <w:t xml:space="preserve">eżeli  zaoferowana </w:t>
      </w:r>
      <w:r>
        <w:rPr>
          <w:rFonts w:ascii="Calibri" w:hAnsi="Calibri" w:cs="Calibri"/>
          <w:noProof/>
          <w:color w:val="000000"/>
          <w:sz w:val="20"/>
        </w:rPr>
        <w:t xml:space="preserve">umowna </w:t>
      </w:r>
      <w:r w:rsidRPr="00BC68F8">
        <w:rPr>
          <w:rFonts w:ascii="Calibri" w:hAnsi="Calibri" w:cs="Calibri"/>
          <w:noProof/>
          <w:color w:val="000000"/>
          <w:sz w:val="20"/>
        </w:rPr>
        <w:t xml:space="preserve">cena, lub </w:t>
      </w:r>
      <w:r>
        <w:rPr>
          <w:rFonts w:ascii="Calibri" w:hAnsi="Calibri" w:cs="Calibri"/>
          <w:noProof/>
          <w:color w:val="000000"/>
          <w:sz w:val="20"/>
        </w:rPr>
        <w:t xml:space="preserve">jej </w:t>
      </w:r>
      <w:r w:rsidRPr="00BC68F8">
        <w:rPr>
          <w:rFonts w:ascii="Calibri" w:hAnsi="Calibri" w:cs="Calibri"/>
          <w:noProof/>
          <w:color w:val="000000"/>
          <w:sz w:val="20"/>
        </w:rPr>
        <w:t xml:space="preserve"> istotne części składowe,  wydają się rażąco niskie w stosunku do przedmiotu zamówienia i budzą watpliwości Zamawiajacego co do możliwości wykonania przedmiotu zamówienia zgodniez wymaganiami określonymi przez Zamawiającego lub wynikającymi z o</w:t>
      </w:r>
      <w:r w:rsidR="00187237">
        <w:rPr>
          <w:rFonts w:ascii="Calibri" w:hAnsi="Calibri" w:cs="Calibri"/>
          <w:noProof/>
          <w:color w:val="000000"/>
          <w:sz w:val="20"/>
        </w:rPr>
        <w:t>drębnych</w:t>
      </w:r>
      <w:r w:rsidRPr="00BC68F8">
        <w:rPr>
          <w:rFonts w:ascii="Calibri" w:hAnsi="Calibri" w:cs="Calibri"/>
          <w:noProof/>
          <w:color w:val="000000"/>
          <w:sz w:val="20"/>
        </w:rPr>
        <w:t>przepisów, w szczególności jest niższa o co najmniej 30% od</w:t>
      </w:r>
      <w:r>
        <w:rPr>
          <w:rFonts w:ascii="Calibri" w:hAnsi="Calibri" w:cs="Calibri"/>
          <w:noProof/>
          <w:color w:val="000000"/>
          <w:sz w:val="20"/>
        </w:rPr>
        <w:t>: wartości zamówienia powię</w:t>
      </w:r>
      <w:r w:rsidRPr="00BC68F8">
        <w:rPr>
          <w:rFonts w:ascii="Calibri" w:hAnsi="Calibri" w:cs="Calibri"/>
          <w:noProof/>
          <w:color w:val="000000"/>
          <w:sz w:val="20"/>
        </w:rPr>
        <w:t xml:space="preserve">kszonej o należny podatek od towarów i uslug, ustalonej przed wszczęciem postępowania  </w:t>
      </w:r>
      <w:r w:rsidRPr="00BC68F8">
        <w:rPr>
          <w:rFonts w:ascii="Calibri" w:hAnsi="Calibri" w:cs="Calibri"/>
          <w:noProof/>
          <w:color w:val="000000"/>
          <w:sz w:val="20"/>
          <w:u w:val="single"/>
        </w:rPr>
        <w:t>lub</w:t>
      </w:r>
      <w:r w:rsidRPr="00BC68F8">
        <w:rPr>
          <w:rFonts w:ascii="Calibri" w:hAnsi="Calibri" w:cs="Calibri"/>
          <w:noProof/>
          <w:color w:val="000000"/>
          <w:sz w:val="20"/>
        </w:rPr>
        <w:t xml:space="preserve">   średniej  arytmetycznej cen wszystkich złożonych ofert, chyba że rozbieżności wynikają z okoliczności oczywistych, które nie wymagają wyjaśnienia, Zamawiający zwróci się  do wykonawcy o udzielenie, w określonym  terminie, wyjaśnień, w tym  złożenia dowodów,  dotyczących wyliczenia ceny. </w:t>
      </w:r>
    </w:p>
    <w:p w:rsidR="00BC68F8" w:rsidRDefault="00BC68F8" w:rsidP="00BC68F8">
      <w:pPr>
        <w:tabs>
          <w:tab w:val="left" w:pos="284"/>
        </w:tabs>
        <w:spacing w:line="276" w:lineRule="auto"/>
        <w:ind w:left="426" w:hanging="284"/>
        <w:jc w:val="both"/>
        <w:textAlignment w:val="top"/>
        <w:rPr>
          <w:rFonts w:ascii="Calibri" w:hAnsi="Calibri" w:cs="Calibri"/>
          <w:noProof/>
          <w:color w:val="000000"/>
          <w:sz w:val="20"/>
        </w:rPr>
      </w:pPr>
      <w:r w:rsidRPr="00BC68F8">
        <w:rPr>
          <w:rFonts w:ascii="Calibri" w:hAnsi="Calibri" w:cs="Calibri"/>
          <w:noProof/>
          <w:color w:val="000000"/>
          <w:sz w:val="20"/>
          <w:u w:val="single"/>
        </w:rPr>
        <w:t>Obowiązek  wykazania,że oferta nie zawiera rażąco niskiej ceny spoczywa na Wykonawcy</w:t>
      </w:r>
      <w:r w:rsidRPr="00BC68F8">
        <w:rPr>
          <w:rFonts w:ascii="Calibri" w:hAnsi="Calibri" w:cs="Calibri"/>
          <w:noProof/>
          <w:color w:val="000000"/>
          <w:sz w:val="20"/>
        </w:rPr>
        <w:t>.</w:t>
      </w:r>
    </w:p>
    <w:p w:rsidR="00C72B3D" w:rsidRDefault="00C72B3D" w:rsidP="00BC68F8">
      <w:pPr>
        <w:tabs>
          <w:tab w:val="left" w:pos="284"/>
        </w:tabs>
        <w:spacing w:line="276" w:lineRule="auto"/>
        <w:ind w:left="426" w:hanging="284"/>
        <w:jc w:val="both"/>
        <w:textAlignment w:val="top"/>
        <w:rPr>
          <w:rFonts w:ascii="Calibri" w:hAnsi="Calibri" w:cs="Calibri"/>
          <w:noProof/>
          <w:color w:val="000000"/>
          <w:sz w:val="20"/>
        </w:rPr>
      </w:pPr>
    </w:p>
    <w:p w:rsidR="00C72B3D" w:rsidRPr="00BC68F8" w:rsidRDefault="00C72B3D" w:rsidP="00BC68F8">
      <w:pPr>
        <w:tabs>
          <w:tab w:val="left" w:pos="284"/>
        </w:tabs>
        <w:spacing w:line="276" w:lineRule="auto"/>
        <w:ind w:left="426" w:hanging="284"/>
        <w:jc w:val="both"/>
        <w:textAlignment w:val="top"/>
        <w:rPr>
          <w:rFonts w:ascii="Calibri" w:hAnsi="Calibri" w:cs="Calibri"/>
          <w:noProof/>
          <w:color w:val="000000"/>
          <w:sz w:val="20"/>
        </w:rPr>
      </w:pPr>
    </w:p>
    <w:p w:rsidR="00027D5A" w:rsidRPr="00BF69C7" w:rsidRDefault="00027D5A" w:rsidP="00B04FE1">
      <w:pPr>
        <w:pStyle w:val="Nagwek1"/>
        <w:shd w:val="clear" w:color="auto" w:fill="E6E6E6"/>
        <w:tabs>
          <w:tab w:val="left" w:pos="426"/>
        </w:tabs>
        <w:spacing w:line="276" w:lineRule="auto"/>
        <w:ind w:hanging="284"/>
        <w:jc w:val="both"/>
        <w:rPr>
          <w:rStyle w:val="Tytuksiki"/>
          <w:rFonts w:ascii="Calibri" w:hAnsi="Calibri" w:cs="Calibri"/>
          <w:sz w:val="20"/>
        </w:rPr>
      </w:pPr>
      <w:r w:rsidRPr="00F024B7">
        <w:rPr>
          <w:rStyle w:val="Tytuksiki"/>
          <w:rFonts w:ascii="Calibri" w:hAnsi="Calibri" w:cs="Calibri"/>
          <w:sz w:val="20"/>
        </w:rPr>
        <w:t>XI.    WADIUM</w:t>
      </w:r>
    </w:p>
    <w:p w:rsidR="00027D5A" w:rsidRDefault="00027D5A" w:rsidP="00027D5A">
      <w:pPr>
        <w:pStyle w:val="Nagwek2"/>
        <w:spacing w:line="276" w:lineRule="auto"/>
        <w:jc w:val="left"/>
        <w:rPr>
          <w:rFonts w:ascii="Calibri" w:hAnsi="Calibri" w:cs="Calibri"/>
          <w:b w:val="0"/>
          <w:i w:val="0"/>
          <w:sz w:val="12"/>
          <w:szCs w:val="12"/>
        </w:rPr>
      </w:pPr>
    </w:p>
    <w:p w:rsidR="00BC68F8" w:rsidRPr="00ED6F80" w:rsidRDefault="00ED6F80" w:rsidP="00ED6F80">
      <w:pPr>
        <w:pStyle w:val="Nagwek2"/>
        <w:spacing w:line="276" w:lineRule="auto"/>
        <w:jc w:val="left"/>
        <w:rPr>
          <w:rFonts w:ascii="Calibri" w:hAnsi="Calibri" w:cs="Calibri"/>
          <w:b w:val="0"/>
          <w:i w:val="0"/>
          <w:sz w:val="20"/>
        </w:rPr>
      </w:pPr>
      <w:r>
        <w:rPr>
          <w:rFonts w:ascii="Calibri" w:hAnsi="Calibri" w:cs="Calibri"/>
          <w:b w:val="0"/>
          <w:i w:val="0"/>
          <w:sz w:val="20"/>
        </w:rPr>
        <w:t xml:space="preserve">Zamawiający </w:t>
      </w:r>
      <w:r w:rsidRPr="00ED6F80">
        <w:rPr>
          <w:rFonts w:ascii="Calibri" w:hAnsi="Calibri" w:cs="Calibri"/>
          <w:i w:val="0"/>
          <w:sz w:val="20"/>
        </w:rPr>
        <w:t>nie przewiduje</w:t>
      </w:r>
      <w:r>
        <w:rPr>
          <w:rFonts w:ascii="Calibri" w:hAnsi="Calibri" w:cs="Calibri"/>
          <w:b w:val="0"/>
          <w:i w:val="0"/>
          <w:sz w:val="20"/>
        </w:rPr>
        <w:t xml:space="preserve"> wniesienia wadium. </w:t>
      </w:r>
    </w:p>
    <w:p w:rsidR="00187237" w:rsidRDefault="00187237" w:rsidP="00BC68F8">
      <w:pPr>
        <w:tabs>
          <w:tab w:val="left" w:pos="284"/>
        </w:tabs>
        <w:spacing w:line="276" w:lineRule="auto"/>
        <w:jc w:val="both"/>
        <w:textAlignment w:val="top"/>
        <w:rPr>
          <w:rFonts w:ascii="Calibri" w:hAnsi="Calibri" w:cs="Calibri"/>
          <w:noProof/>
          <w:color w:val="000000"/>
          <w:sz w:val="16"/>
          <w:szCs w:val="16"/>
        </w:rPr>
      </w:pPr>
    </w:p>
    <w:p w:rsidR="00FE15C4" w:rsidRDefault="00FE15C4" w:rsidP="00BC68F8">
      <w:pPr>
        <w:tabs>
          <w:tab w:val="left" w:pos="284"/>
        </w:tabs>
        <w:spacing w:line="276" w:lineRule="auto"/>
        <w:jc w:val="both"/>
        <w:textAlignment w:val="top"/>
        <w:rPr>
          <w:rFonts w:ascii="Calibri" w:hAnsi="Calibri" w:cs="Calibri"/>
          <w:noProof/>
          <w:color w:val="000000"/>
          <w:sz w:val="16"/>
          <w:szCs w:val="16"/>
        </w:rPr>
      </w:pPr>
    </w:p>
    <w:p w:rsidR="00683FD1" w:rsidRPr="00C13708" w:rsidRDefault="00683FD1" w:rsidP="00BC68F8">
      <w:pPr>
        <w:tabs>
          <w:tab w:val="left" w:pos="284"/>
        </w:tabs>
        <w:spacing w:line="276" w:lineRule="auto"/>
        <w:jc w:val="both"/>
        <w:textAlignment w:val="top"/>
        <w:rPr>
          <w:rFonts w:ascii="Calibri" w:hAnsi="Calibri" w:cs="Calibri"/>
          <w:noProof/>
          <w:color w:val="000000"/>
          <w:sz w:val="8"/>
          <w:szCs w:val="8"/>
        </w:rPr>
      </w:pPr>
    </w:p>
    <w:p w:rsidR="00683FD1" w:rsidRPr="00246803" w:rsidRDefault="00683FD1" w:rsidP="00683FD1">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XII</w:t>
      </w:r>
      <w:r w:rsidRPr="00246803">
        <w:rPr>
          <w:rStyle w:val="Tytuksiki"/>
          <w:rFonts w:ascii="Calibri" w:hAnsi="Calibri" w:cs="Calibri"/>
          <w:sz w:val="20"/>
        </w:rPr>
        <w:t>.</w:t>
      </w:r>
      <w:r w:rsidRPr="00246803">
        <w:rPr>
          <w:rStyle w:val="Tytuksiki"/>
          <w:rFonts w:ascii="Calibri" w:hAnsi="Calibri" w:cs="Calibri"/>
          <w:sz w:val="20"/>
        </w:rPr>
        <w:tab/>
        <w:t>TERMIN ZWIĄZANIA OFERTĄ</w:t>
      </w:r>
    </w:p>
    <w:p w:rsidR="00C13708" w:rsidRDefault="00C13708" w:rsidP="00C13708">
      <w:pPr>
        <w:spacing w:line="276" w:lineRule="auto"/>
        <w:ind w:hanging="284"/>
        <w:jc w:val="both"/>
        <w:rPr>
          <w:rFonts w:ascii="Calibri" w:hAnsi="Calibri" w:cs="Calibri"/>
          <w:color w:val="000000"/>
          <w:sz w:val="4"/>
          <w:szCs w:val="4"/>
        </w:rPr>
      </w:pPr>
    </w:p>
    <w:p w:rsidR="00C13708" w:rsidRDefault="00C13708" w:rsidP="00C13708">
      <w:pPr>
        <w:spacing w:line="276" w:lineRule="auto"/>
        <w:ind w:hanging="284"/>
        <w:jc w:val="both"/>
        <w:rPr>
          <w:rFonts w:ascii="Calibri" w:hAnsi="Calibri" w:cs="Calibri"/>
          <w:color w:val="000000"/>
          <w:sz w:val="4"/>
          <w:szCs w:val="4"/>
        </w:rPr>
      </w:pPr>
    </w:p>
    <w:p w:rsidR="00C13708" w:rsidRDefault="00C13708" w:rsidP="00C13708">
      <w:pPr>
        <w:spacing w:line="276" w:lineRule="auto"/>
        <w:ind w:hanging="284"/>
        <w:jc w:val="both"/>
        <w:rPr>
          <w:rFonts w:ascii="Calibri" w:hAnsi="Calibri" w:cs="Calibri"/>
          <w:color w:val="000000"/>
          <w:sz w:val="4"/>
          <w:szCs w:val="4"/>
        </w:rPr>
      </w:pPr>
    </w:p>
    <w:p w:rsidR="00683FD1" w:rsidRDefault="00683FD1" w:rsidP="00C13708">
      <w:pPr>
        <w:spacing w:line="276" w:lineRule="auto"/>
        <w:ind w:hanging="284"/>
        <w:jc w:val="both"/>
        <w:rPr>
          <w:rFonts w:ascii="Calibri" w:hAnsi="Calibri" w:cs="Calibri"/>
          <w:color w:val="000000"/>
          <w:sz w:val="20"/>
        </w:rPr>
      </w:pPr>
      <w:r w:rsidRPr="005C2D60">
        <w:rPr>
          <w:rFonts w:ascii="Calibri" w:hAnsi="Calibri" w:cs="Calibri"/>
          <w:color w:val="000000"/>
          <w:sz w:val="20"/>
        </w:rPr>
        <w:t>1</w:t>
      </w:r>
      <w:r w:rsidRPr="005C2D60">
        <w:rPr>
          <w:rFonts w:ascii="Calibri" w:hAnsi="Calibri" w:cs="Calibri"/>
          <w:b/>
          <w:color w:val="000000"/>
          <w:sz w:val="20"/>
        </w:rPr>
        <w:t xml:space="preserve">. </w:t>
      </w:r>
      <w:r w:rsidRPr="005C2D60">
        <w:rPr>
          <w:rFonts w:ascii="Calibri" w:hAnsi="Calibri" w:cs="Calibri"/>
          <w:color w:val="000000"/>
          <w:sz w:val="20"/>
        </w:rPr>
        <w:t>Wykonawca pozostaje związany złożoną ofertą przez 30</w:t>
      </w:r>
      <w:r w:rsidR="000D2BA6">
        <w:rPr>
          <w:rFonts w:ascii="Calibri" w:hAnsi="Calibri" w:cs="Calibri"/>
          <w:color w:val="000000"/>
          <w:sz w:val="20"/>
        </w:rPr>
        <w:t xml:space="preserve"> </w:t>
      </w:r>
      <w:r w:rsidRPr="005C2D60">
        <w:rPr>
          <w:rFonts w:ascii="Calibri" w:hAnsi="Calibri" w:cs="Calibri"/>
          <w:color w:val="000000"/>
          <w:sz w:val="20"/>
        </w:rPr>
        <w:t>dni. Bieg terminu związania ofertą rozpoczyna się wraz z upływem terminu składania ofert.</w:t>
      </w:r>
    </w:p>
    <w:p w:rsidR="00683FD1" w:rsidRPr="005C2D60" w:rsidRDefault="00683FD1" w:rsidP="00683FD1">
      <w:pPr>
        <w:spacing w:line="276" w:lineRule="auto"/>
        <w:ind w:left="1080" w:hanging="1080"/>
        <w:jc w:val="both"/>
        <w:rPr>
          <w:rFonts w:ascii="Calibri" w:hAnsi="Calibri" w:cs="Calibri"/>
          <w:color w:val="000000"/>
          <w:sz w:val="20"/>
        </w:rPr>
      </w:pPr>
    </w:p>
    <w:p w:rsidR="00683FD1" w:rsidRDefault="00683FD1" w:rsidP="00085A91">
      <w:pPr>
        <w:numPr>
          <w:ilvl w:val="0"/>
          <w:numId w:val="100"/>
        </w:numPr>
        <w:spacing w:line="276" w:lineRule="auto"/>
        <w:jc w:val="both"/>
        <w:rPr>
          <w:rFonts w:ascii="Calibri" w:hAnsi="Calibri" w:cs="Calibri"/>
          <w:color w:val="000000"/>
          <w:sz w:val="20"/>
        </w:rPr>
      </w:pPr>
      <w:r w:rsidRPr="005C2D60">
        <w:rPr>
          <w:rFonts w:ascii="Calibri" w:hAnsi="Calibri" w:cs="Calibri"/>
          <w:color w:val="000000"/>
          <w:sz w:val="20"/>
        </w:rPr>
        <w:t>Zamawiający może, co najmniej na trzy (3) dni przed upływem terminu z</w:t>
      </w:r>
      <w:r>
        <w:rPr>
          <w:rFonts w:ascii="Calibri" w:hAnsi="Calibri" w:cs="Calibri"/>
          <w:color w:val="000000"/>
          <w:sz w:val="20"/>
        </w:rPr>
        <w:t>wiązania ofertą</w:t>
      </w:r>
      <w:r w:rsidRPr="005C2D60">
        <w:rPr>
          <w:rFonts w:ascii="Calibri" w:hAnsi="Calibri" w:cs="Calibri"/>
          <w:color w:val="000000"/>
          <w:sz w:val="20"/>
        </w:rPr>
        <w:t xml:space="preserve">, zwrócić się do wykonawców o wyrażenie zgody  na przedłużenie tego terminu o oznaczony okres, nie dłuższy jednak niż 60 dni. </w:t>
      </w:r>
    </w:p>
    <w:p w:rsidR="00C13708" w:rsidRDefault="00C13708" w:rsidP="00C13708">
      <w:pPr>
        <w:spacing w:line="276" w:lineRule="auto"/>
        <w:ind w:left="76"/>
        <w:jc w:val="both"/>
        <w:rPr>
          <w:rFonts w:ascii="Calibri" w:hAnsi="Calibri" w:cs="Calibri"/>
          <w:color w:val="000000"/>
          <w:sz w:val="20"/>
        </w:rPr>
      </w:pPr>
    </w:p>
    <w:p w:rsidR="00C13708" w:rsidRDefault="00683FD1" w:rsidP="00085A91">
      <w:pPr>
        <w:numPr>
          <w:ilvl w:val="0"/>
          <w:numId w:val="100"/>
        </w:numPr>
        <w:spacing w:line="276" w:lineRule="auto"/>
        <w:jc w:val="both"/>
        <w:rPr>
          <w:rFonts w:ascii="Calibri" w:hAnsi="Calibri" w:cs="Calibri"/>
          <w:color w:val="000000"/>
          <w:sz w:val="20"/>
        </w:rPr>
      </w:pPr>
      <w:r>
        <w:rPr>
          <w:rFonts w:ascii="Calibri" w:hAnsi="Calibri" w:cs="Calibri"/>
          <w:color w:val="000000"/>
          <w:sz w:val="20"/>
        </w:rPr>
        <w:t xml:space="preserve">Wykonawca może </w:t>
      </w:r>
      <w:r w:rsidR="00C13708">
        <w:rPr>
          <w:rFonts w:ascii="Calibri" w:hAnsi="Calibri" w:cs="Calibri"/>
          <w:color w:val="000000"/>
          <w:sz w:val="20"/>
        </w:rPr>
        <w:t>przedłużyć</w:t>
      </w:r>
      <w:r>
        <w:rPr>
          <w:rFonts w:ascii="Calibri" w:hAnsi="Calibri" w:cs="Calibri"/>
          <w:color w:val="000000"/>
          <w:sz w:val="20"/>
        </w:rPr>
        <w:t xml:space="preserve"> termin związania ofertą samodzielnie, zawiadamiając o tym </w:t>
      </w:r>
      <w:r w:rsidR="00C13708">
        <w:rPr>
          <w:rFonts w:ascii="Calibri" w:hAnsi="Calibri" w:cs="Calibri"/>
          <w:color w:val="000000"/>
          <w:sz w:val="20"/>
        </w:rPr>
        <w:t>Zamawiającego.</w:t>
      </w:r>
    </w:p>
    <w:p w:rsidR="00C13708" w:rsidRDefault="00C13708" w:rsidP="00C13708">
      <w:pPr>
        <w:pStyle w:val="Akapitzlist"/>
        <w:rPr>
          <w:rFonts w:ascii="Calibri" w:hAnsi="Calibri" w:cs="Calibri"/>
          <w:color w:val="000000"/>
          <w:sz w:val="20"/>
        </w:rPr>
      </w:pPr>
    </w:p>
    <w:p w:rsidR="00683FD1" w:rsidRPr="00C13708" w:rsidRDefault="00683FD1" w:rsidP="00085A91">
      <w:pPr>
        <w:numPr>
          <w:ilvl w:val="0"/>
          <w:numId w:val="100"/>
        </w:numPr>
        <w:spacing w:line="276" w:lineRule="auto"/>
        <w:jc w:val="both"/>
        <w:rPr>
          <w:rFonts w:ascii="Calibri" w:hAnsi="Calibri" w:cs="Calibri"/>
          <w:color w:val="000000"/>
          <w:sz w:val="20"/>
        </w:rPr>
      </w:pPr>
      <w:r w:rsidRPr="00C13708">
        <w:rPr>
          <w:rFonts w:ascii="Calibri" w:hAnsi="Calibri" w:cs="Calibri"/>
          <w:color w:val="000000"/>
          <w:sz w:val="20"/>
        </w:rPr>
        <w:t xml:space="preserve">Przedłużenie okresu związania ofertą jest dopuszczalne tylko z jednoczesnym przedłużeniem okresu </w:t>
      </w:r>
      <w:r w:rsidR="00C13708" w:rsidRPr="00C13708">
        <w:rPr>
          <w:rFonts w:ascii="Calibri" w:hAnsi="Calibri" w:cs="Calibri"/>
          <w:color w:val="000000"/>
          <w:sz w:val="20"/>
        </w:rPr>
        <w:t>ważności</w:t>
      </w:r>
      <w:r w:rsidRPr="00C13708">
        <w:rPr>
          <w:rFonts w:ascii="Calibri" w:hAnsi="Calibri" w:cs="Calibri"/>
          <w:color w:val="000000"/>
          <w:sz w:val="20"/>
        </w:rPr>
        <w:t xml:space="preserve"> wadium albo, jeżeli nie jest to możliwe, z wniesieniem nowego wadium na przedłużony okres związania ofertą</w:t>
      </w:r>
      <w:r w:rsidR="00C13708" w:rsidRPr="00C13708">
        <w:rPr>
          <w:rFonts w:ascii="Calibri" w:hAnsi="Calibri" w:cs="Calibri"/>
          <w:color w:val="000000"/>
          <w:sz w:val="20"/>
        </w:rPr>
        <w:t>.</w:t>
      </w:r>
    </w:p>
    <w:p w:rsidR="00C13708" w:rsidRDefault="00C13708" w:rsidP="00683FD1">
      <w:pPr>
        <w:spacing w:line="276" w:lineRule="auto"/>
        <w:ind w:left="284" w:hanging="284"/>
        <w:jc w:val="both"/>
        <w:rPr>
          <w:rFonts w:ascii="Calibri" w:hAnsi="Calibri" w:cs="Calibri"/>
          <w:color w:val="000000"/>
          <w:sz w:val="20"/>
        </w:rPr>
      </w:pPr>
    </w:p>
    <w:p w:rsidR="00C13708" w:rsidRDefault="00C13708" w:rsidP="00C13708">
      <w:pPr>
        <w:spacing w:line="276" w:lineRule="auto"/>
        <w:ind w:hanging="284"/>
        <w:jc w:val="both"/>
        <w:rPr>
          <w:rFonts w:ascii="Calibri" w:hAnsi="Calibri" w:cs="Calibri"/>
          <w:color w:val="000000"/>
          <w:sz w:val="20"/>
        </w:rPr>
      </w:pPr>
      <w:r>
        <w:rPr>
          <w:rFonts w:ascii="Calibri" w:hAnsi="Calibri" w:cs="Calibri"/>
          <w:color w:val="000000"/>
          <w:sz w:val="20"/>
        </w:rPr>
        <w:t>5.  Jeżeli przedłużenie terminu związania ofertą dokonywane jest po wyborze oferty najkorzystniejszej, obowiązek wniesienia nowego wadium lub jego przedłużania dotyczy jedynie wykonawcy, którego oferta została wybrana jako najkorzystniejsza.</w:t>
      </w:r>
    </w:p>
    <w:p w:rsidR="00ED6F80" w:rsidRDefault="00ED6F80" w:rsidP="005B00AF">
      <w:pPr>
        <w:tabs>
          <w:tab w:val="num" w:pos="0"/>
        </w:tabs>
        <w:spacing w:line="276" w:lineRule="auto"/>
        <w:ind w:left="284" w:hanging="284"/>
        <w:jc w:val="both"/>
        <w:rPr>
          <w:rFonts w:ascii="Calibri" w:hAnsi="Calibri" w:cs="Calibri"/>
          <w:noProof/>
          <w:sz w:val="20"/>
        </w:rPr>
      </w:pPr>
    </w:p>
    <w:p w:rsidR="00643C57" w:rsidRDefault="00643C57" w:rsidP="005B00AF">
      <w:pPr>
        <w:tabs>
          <w:tab w:val="num" w:pos="0"/>
        </w:tabs>
        <w:spacing w:line="276" w:lineRule="auto"/>
        <w:ind w:left="284" w:hanging="284"/>
        <w:jc w:val="both"/>
        <w:rPr>
          <w:rFonts w:ascii="Calibri" w:hAnsi="Calibri" w:cs="Calibri"/>
          <w:noProof/>
          <w:sz w:val="20"/>
        </w:rPr>
      </w:pPr>
    </w:p>
    <w:p w:rsidR="00C13708" w:rsidRPr="0028573C" w:rsidRDefault="00C13708" w:rsidP="00C13708">
      <w:pPr>
        <w:rPr>
          <w:sz w:val="12"/>
          <w:szCs w:val="12"/>
        </w:rPr>
      </w:pPr>
    </w:p>
    <w:p w:rsidR="00C13708" w:rsidRPr="009554C8" w:rsidRDefault="00C13708" w:rsidP="00C13708">
      <w:pPr>
        <w:pStyle w:val="Nagwek1"/>
        <w:shd w:val="clear" w:color="auto" w:fill="E6E6E6"/>
        <w:ind w:hanging="284"/>
        <w:jc w:val="both"/>
        <w:rPr>
          <w:rStyle w:val="Tytuksiki"/>
          <w:rFonts w:ascii="Calibri" w:hAnsi="Calibri" w:cs="Calibri"/>
          <w:sz w:val="20"/>
        </w:rPr>
      </w:pPr>
      <w:r w:rsidRPr="00C13708">
        <w:rPr>
          <w:rStyle w:val="Tytuksiki"/>
          <w:rFonts w:ascii="Calibri" w:hAnsi="Calibri" w:cs="Calibri"/>
          <w:sz w:val="20"/>
        </w:rPr>
        <w:t>XIII.   OPIS SPOSOBU PRZYGOTOWANIA OFERTY</w:t>
      </w:r>
    </w:p>
    <w:p w:rsidR="00C13708" w:rsidRPr="009554C8" w:rsidRDefault="00C13708" w:rsidP="00C13708">
      <w:pPr>
        <w:spacing w:line="360" w:lineRule="auto"/>
        <w:rPr>
          <w:rFonts w:ascii="Calibri" w:hAnsi="Calibri" w:cs="Calibri"/>
          <w:sz w:val="4"/>
          <w:szCs w:val="4"/>
        </w:rPr>
      </w:pPr>
    </w:p>
    <w:p w:rsidR="00C13708" w:rsidRPr="009554C8" w:rsidRDefault="00C13708" w:rsidP="00C13708">
      <w:pPr>
        <w:spacing w:line="360" w:lineRule="auto"/>
        <w:rPr>
          <w:rFonts w:ascii="Calibri" w:hAnsi="Calibri" w:cs="Calibri"/>
          <w:sz w:val="4"/>
          <w:szCs w:val="4"/>
        </w:rPr>
      </w:pPr>
    </w:p>
    <w:p w:rsidR="00C13708" w:rsidRPr="009554C8" w:rsidRDefault="00C13708" w:rsidP="00C13708">
      <w:pPr>
        <w:spacing w:line="360" w:lineRule="auto"/>
        <w:rPr>
          <w:rFonts w:ascii="Calibri" w:hAnsi="Calibri" w:cs="Calibri"/>
          <w:sz w:val="4"/>
          <w:szCs w:val="4"/>
        </w:rPr>
      </w:pPr>
    </w:p>
    <w:p w:rsidR="00C13708" w:rsidRDefault="00C13708" w:rsidP="00085A91">
      <w:pPr>
        <w:numPr>
          <w:ilvl w:val="0"/>
          <w:numId w:val="101"/>
        </w:numPr>
        <w:spacing w:line="276" w:lineRule="auto"/>
        <w:rPr>
          <w:rFonts w:ascii="Calibri" w:hAnsi="Calibri" w:cs="Calibri"/>
          <w:sz w:val="20"/>
        </w:rPr>
      </w:pPr>
      <w:r>
        <w:rPr>
          <w:rFonts w:ascii="Calibri" w:hAnsi="Calibri" w:cs="Calibri"/>
          <w:sz w:val="20"/>
        </w:rPr>
        <w:t>Postanowienia dotyczące przygotowania oferty</w:t>
      </w:r>
    </w:p>
    <w:p w:rsidR="00C13708" w:rsidRDefault="00C13708" w:rsidP="00085A91">
      <w:pPr>
        <w:numPr>
          <w:ilvl w:val="0"/>
          <w:numId w:val="102"/>
        </w:numPr>
        <w:spacing w:line="276" w:lineRule="auto"/>
        <w:rPr>
          <w:rFonts w:ascii="Calibri" w:hAnsi="Calibri" w:cs="Calibri"/>
          <w:sz w:val="20"/>
        </w:rPr>
      </w:pPr>
      <w:r>
        <w:rPr>
          <w:rFonts w:ascii="Calibri" w:hAnsi="Calibri" w:cs="Calibri"/>
          <w:sz w:val="20"/>
        </w:rPr>
        <w:t xml:space="preserve">na ofertę składają się  dokumenty  (oświadczenia i </w:t>
      </w:r>
      <w:r w:rsidR="00175598">
        <w:rPr>
          <w:rFonts w:ascii="Calibri" w:hAnsi="Calibri" w:cs="Calibri"/>
          <w:sz w:val="20"/>
        </w:rPr>
        <w:t>zobowiązania podmiotu udostę</w:t>
      </w:r>
      <w:r w:rsidR="00294F23">
        <w:rPr>
          <w:rFonts w:ascii="Calibri" w:hAnsi="Calibri" w:cs="Calibri"/>
          <w:sz w:val="20"/>
        </w:rPr>
        <w:t xml:space="preserve">pniającego) </w:t>
      </w:r>
      <w:r>
        <w:rPr>
          <w:rFonts w:ascii="Calibri" w:hAnsi="Calibri" w:cs="Calibri"/>
          <w:sz w:val="20"/>
        </w:rPr>
        <w:t xml:space="preserve"> wymienione w punkcie IX.  1b)</w:t>
      </w:r>
      <w:r w:rsidR="003151D4">
        <w:rPr>
          <w:rFonts w:ascii="Calibri" w:hAnsi="Calibri" w:cs="Calibri"/>
          <w:sz w:val="20"/>
        </w:rPr>
        <w:t>;</w:t>
      </w:r>
    </w:p>
    <w:p w:rsidR="00294F23" w:rsidRPr="00294F23" w:rsidRDefault="00294F23" w:rsidP="00085A91">
      <w:pPr>
        <w:numPr>
          <w:ilvl w:val="0"/>
          <w:numId w:val="102"/>
        </w:numPr>
        <w:spacing w:line="276" w:lineRule="auto"/>
        <w:rPr>
          <w:rFonts w:ascii="Calibri" w:hAnsi="Calibri" w:cs="Calibri"/>
          <w:sz w:val="20"/>
        </w:rPr>
      </w:pPr>
      <w:r w:rsidRPr="00294F23">
        <w:rPr>
          <w:rFonts w:ascii="Calibri" w:hAnsi="Calibri" w:cs="Calibri"/>
          <w:sz w:val="20"/>
        </w:rPr>
        <w:t>oferta wraz z załącznikami musi odpowiadać treści SIWZ</w:t>
      </w:r>
      <w:r>
        <w:rPr>
          <w:rFonts w:ascii="Calibri" w:hAnsi="Calibri" w:cs="Calibri"/>
          <w:sz w:val="20"/>
        </w:rPr>
        <w:t>,</w:t>
      </w:r>
      <w:r w:rsidRPr="00294F23">
        <w:rPr>
          <w:rFonts w:ascii="Calibri" w:hAnsi="Calibri" w:cs="Calibri"/>
          <w:sz w:val="20"/>
        </w:rPr>
        <w:t xml:space="preserve"> być czytelna, </w:t>
      </w:r>
      <w:r w:rsidR="003151D4">
        <w:rPr>
          <w:rFonts w:ascii="Calibri" w:hAnsi="Calibri" w:cs="Calibri"/>
          <w:sz w:val="20"/>
        </w:rPr>
        <w:t>sporządzona w języku polskim;</w:t>
      </w:r>
    </w:p>
    <w:p w:rsidR="00C13708" w:rsidRPr="005C2D60" w:rsidRDefault="00294F23" w:rsidP="00085A91">
      <w:pPr>
        <w:numPr>
          <w:ilvl w:val="0"/>
          <w:numId w:val="102"/>
        </w:numPr>
        <w:spacing w:line="276" w:lineRule="auto"/>
        <w:jc w:val="both"/>
        <w:rPr>
          <w:rFonts w:ascii="Calibri" w:hAnsi="Calibri" w:cs="Calibri"/>
          <w:sz w:val="20"/>
        </w:rPr>
      </w:pPr>
      <w:r>
        <w:rPr>
          <w:rFonts w:ascii="Calibri" w:hAnsi="Calibri" w:cs="Calibri"/>
          <w:sz w:val="20"/>
        </w:rPr>
        <w:t>o</w:t>
      </w:r>
      <w:r w:rsidR="00C13708" w:rsidRPr="005C2D60">
        <w:rPr>
          <w:rFonts w:ascii="Calibri" w:hAnsi="Calibri" w:cs="Calibri"/>
          <w:sz w:val="20"/>
        </w:rPr>
        <w:t>ferta wraz załącznikami musi być podpisana przez osobę upoważnio</w:t>
      </w:r>
      <w:r>
        <w:rPr>
          <w:rFonts w:ascii="Calibri" w:hAnsi="Calibri" w:cs="Calibri"/>
          <w:sz w:val="20"/>
        </w:rPr>
        <w:t>ną do reprezentowania Wykonawcy, przy czym wymaga się załączenia właściwego pełnomocnictwa lub umocowania prawnego</w:t>
      </w:r>
      <w:r w:rsidR="003151D4">
        <w:rPr>
          <w:rFonts w:ascii="Calibri" w:hAnsi="Calibri" w:cs="Calibri"/>
          <w:sz w:val="20"/>
        </w:rPr>
        <w:t>;</w:t>
      </w:r>
    </w:p>
    <w:p w:rsidR="00C13708" w:rsidRDefault="00294F23" w:rsidP="00085A91">
      <w:pPr>
        <w:numPr>
          <w:ilvl w:val="0"/>
          <w:numId w:val="102"/>
        </w:numPr>
        <w:tabs>
          <w:tab w:val="left" w:pos="284"/>
        </w:tabs>
        <w:spacing w:line="276" w:lineRule="auto"/>
        <w:jc w:val="both"/>
        <w:rPr>
          <w:rFonts w:ascii="Calibri" w:hAnsi="Calibri" w:cs="Calibri"/>
          <w:sz w:val="20"/>
        </w:rPr>
      </w:pPr>
      <w:r>
        <w:rPr>
          <w:rFonts w:ascii="Calibri" w:hAnsi="Calibri" w:cs="Calibri"/>
          <w:sz w:val="20"/>
        </w:rPr>
        <w:t xml:space="preserve">    j</w:t>
      </w:r>
      <w:r w:rsidR="00C13708" w:rsidRPr="005C2D60">
        <w:rPr>
          <w:rFonts w:ascii="Calibri" w:hAnsi="Calibri" w:cs="Calibri"/>
          <w:sz w:val="20"/>
        </w:rPr>
        <w:t xml:space="preserve">eżeli osoba/osoby podpisująca ofertę działa na podstawie pełnomocnictwa, to pełnomocnictwo to musi w swej treści jednoznacznie wskazywać uprawnienie do podpisania oferty. Pełnomocnictwo musi zostać dołączone do oferty i musi być złożone w oryginale </w:t>
      </w:r>
      <w:r w:rsidR="00C13708" w:rsidRPr="00294F23">
        <w:rPr>
          <w:rFonts w:ascii="Calibri" w:hAnsi="Calibri" w:cs="Calibri"/>
          <w:sz w:val="20"/>
        </w:rPr>
        <w:t>lub</w:t>
      </w:r>
      <w:r w:rsidR="00C13708" w:rsidRPr="005C2D60">
        <w:rPr>
          <w:rFonts w:ascii="Calibri" w:hAnsi="Calibri" w:cs="Calibri"/>
          <w:sz w:val="20"/>
        </w:rPr>
        <w:t xml:space="preserve"> kopii poświadczonej notarialnie za zgodność z oryginałem</w:t>
      </w:r>
      <w:r w:rsidR="003151D4">
        <w:rPr>
          <w:rFonts w:ascii="Calibri" w:hAnsi="Calibri" w:cs="Calibri"/>
          <w:sz w:val="20"/>
        </w:rPr>
        <w:t>;</w:t>
      </w:r>
    </w:p>
    <w:p w:rsidR="00C13708" w:rsidRPr="0028573C" w:rsidRDefault="00383CDE" w:rsidP="00085A91">
      <w:pPr>
        <w:numPr>
          <w:ilvl w:val="0"/>
          <w:numId w:val="102"/>
        </w:numPr>
        <w:spacing w:line="276" w:lineRule="auto"/>
        <w:jc w:val="both"/>
        <w:rPr>
          <w:rFonts w:ascii="Calibri" w:hAnsi="Calibri" w:cs="Calibri"/>
          <w:sz w:val="20"/>
        </w:rPr>
      </w:pPr>
      <w:r>
        <w:rPr>
          <w:rFonts w:ascii="Calibri" w:hAnsi="Calibri" w:cs="Calibri"/>
          <w:sz w:val="20"/>
        </w:rPr>
        <w:t>z</w:t>
      </w:r>
      <w:r w:rsidR="00C13708" w:rsidRPr="005C2D60">
        <w:rPr>
          <w:rFonts w:ascii="Calibri" w:hAnsi="Calibri" w:cs="Calibri"/>
          <w:sz w:val="20"/>
        </w:rPr>
        <w:t>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r w:rsidR="003151D4">
        <w:rPr>
          <w:rFonts w:ascii="Calibri" w:hAnsi="Calibri" w:cs="Calibri"/>
          <w:sz w:val="20"/>
        </w:rPr>
        <w:t>;</w:t>
      </w:r>
    </w:p>
    <w:p w:rsidR="00C13708" w:rsidRDefault="00383CDE" w:rsidP="00085A91">
      <w:pPr>
        <w:numPr>
          <w:ilvl w:val="0"/>
          <w:numId w:val="102"/>
        </w:numPr>
        <w:spacing w:line="276" w:lineRule="auto"/>
        <w:jc w:val="both"/>
        <w:rPr>
          <w:rFonts w:ascii="Calibri" w:hAnsi="Calibri" w:cs="Calibri"/>
          <w:sz w:val="20"/>
        </w:rPr>
      </w:pPr>
      <w:r>
        <w:rPr>
          <w:rFonts w:ascii="Calibri" w:hAnsi="Calibri" w:cs="Calibri"/>
          <w:sz w:val="20"/>
        </w:rPr>
        <w:t xml:space="preserve"> z</w:t>
      </w:r>
      <w:r w:rsidR="00C13708" w:rsidRPr="005C2D60">
        <w:rPr>
          <w:rFonts w:ascii="Calibri" w:hAnsi="Calibri" w:cs="Calibri"/>
          <w:sz w:val="20"/>
        </w:rPr>
        <w:t>aleca się, aby strony oferty były trwale ze sobą połączone i kolejno ponumerowane. W treści oferty winna być umieszczona informacja o ilości stron</w:t>
      </w:r>
      <w:r w:rsidR="003151D4">
        <w:rPr>
          <w:rFonts w:ascii="Calibri" w:hAnsi="Calibri" w:cs="Calibri"/>
          <w:sz w:val="20"/>
        </w:rPr>
        <w:t>;</w:t>
      </w:r>
    </w:p>
    <w:p w:rsidR="00C13708" w:rsidRDefault="00383CDE" w:rsidP="00085A91">
      <w:pPr>
        <w:numPr>
          <w:ilvl w:val="0"/>
          <w:numId w:val="102"/>
        </w:numPr>
        <w:spacing w:line="276" w:lineRule="auto"/>
        <w:jc w:val="both"/>
        <w:rPr>
          <w:rFonts w:ascii="Calibri" w:hAnsi="Calibri" w:cs="Calibri"/>
          <w:sz w:val="20"/>
        </w:rPr>
      </w:pPr>
      <w:r>
        <w:rPr>
          <w:rFonts w:ascii="Calibri" w:hAnsi="Calibri" w:cs="Calibri"/>
          <w:sz w:val="20"/>
        </w:rPr>
        <w:t xml:space="preserve"> z</w:t>
      </w:r>
      <w:r w:rsidR="00C13708" w:rsidRPr="005C2D60">
        <w:rPr>
          <w:rFonts w:ascii="Calibri" w:hAnsi="Calibri" w:cs="Calibri"/>
          <w:sz w:val="20"/>
        </w:rPr>
        <w:t xml:space="preserve">aleca się przy sporządzaniu oferty skorzystanie z wzorów (formularz oferty, oświadczenia, </w:t>
      </w:r>
      <w:r>
        <w:rPr>
          <w:rFonts w:ascii="Calibri" w:hAnsi="Calibri" w:cs="Calibri"/>
          <w:sz w:val="20"/>
        </w:rPr>
        <w:t xml:space="preserve">zobowiązanie podmiotu udostępniającego, </w:t>
      </w:r>
      <w:r w:rsidR="00C13708" w:rsidRPr="005C2D60">
        <w:rPr>
          <w:rFonts w:ascii="Calibri" w:hAnsi="Calibri" w:cs="Calibri"/>
          <w:sz w:val="20"/>
        </w:rPr>
        <w:t xml:space="preserve">wykaz osób, </w:t>
      </w:r>
      <w:r>
        <w:rPr>
          <w:rFonts w:ascii="Calibri" w:hAnsi="Calibri" w:cs="Calibri"/>
          <w:sz w:val="20"/>
        </w:rPr>
        <w:t xml:space="preserve">informacja o przynależności lub braku przynależności  do grupy kapitałowej, </w:t>
      </w:r>
      <w:r w:rsidR="00C13708" w:rsidRPr="005C2D60">
        <w:rPr>
          <w:rFonts w:ascii="Calibri" w:hAnsi="Calibri" w:cs="Calibri"/>
          <w:sz w:val="20"/>
        </w:rPr>
        <w:t>etc.) przygotowanych przez Zamawiającego. Wykonawca może przedstawić ofertę na swoich formularzach z zastrzeżeniem, że muszą one zawierać wszystkie informacje określone przez Za</w:t>
      </w:r>
      <w:r w:rsidR="00C13708">
        <w:rPr>
          <w:rFonts w:ascii="Calibri" w:hAnsi="Calibri" w:cs="Calibri"/>
          <w:sz w:val="20"/>
        </w:rPr>
        <w:t xml:space="preserve">mawiającego  </w:t>
      </w:r>
      <w:r w:rsidR="00C13708" w:rsidRPr="005C2D60">
        <w:rPr>
          <w:rFonts w:ascii="Calibri" w:hAnsi="Calibri" w:cs="Calibri"/>
          <w:sz w:val="20"/>
        </w:rPr>
        <w:t>w przygotowanych wzorach</w:t>
      </w:r>
      <w:r w:rsidR="003151D4">
        <w:rPr>
          <w:rFonts w:ascii="Calibri" w:hAnsi="Calibri" w:cs="Calibri"/>
          <w:sz w:val="20"/>
        </w:rPr>
        <w:t>;</w:t>
      </w:r>
    </w:p>
    <w:p w:rsidR="00C13708" w:rsidRDefault="00383CDE" w:rsidP="007C2EBB">
      <w:pPr>
        <w:spacing w:line="276" w:lineRule="auto"/>
        <w:ind w:left="426" w:hanging="426"/>
        <w:jc w:val="both"/>
        <w:rPr>
          <w:rFonts w:ascii="Calibri" w:hAnsi="Calibri" w:cs="Calibri"/>
          <w:sz w:val="20"/>
        </w:rPr>
      </w:pPr>
      <w:r>
        <w:rPr>
          <w:rFonts w:ascii="Calibri" w:hAnsi="Calibri" w:cs="Calibri"/>
          <w:sz w:val="20"/>
        </w:rPr>
        <w:t xml:space="preserve"> h)  wykonawca może zastrzec w ofercie informacje stanowiące tajemnicę przedsiębiorstwa. Postanowienia w tym zakresie zawarte są w punkcie IX.5</w:t>
      </w:r>
      <w:r w:rsidR="003151D4">
        <w:rPr>
          <w:rFonts w:ascii="Calibri" w:hAnsi="Calibri" w:cs="Calibri"/>
          <w:sz w:val="20"/>
        </w:rPr>
        <w:t>;</w:t>
      </w:r>
    </w:p>
    <w:p w:rsidR="00C13708" w:rsidRDefault="00383CDE" w:rsidP="007C2EBB">
      <w:pPr>
        <w:spacing w:line="276" w:lineRule="auto"/>
        <w:ind w:left="426" w:hanging="426"/>
        <w:jc w:val="both"/>
        <w:rPr>
          <w:rFonts w:ascii="Calibri" w:hAnsi="Calibri" w:cs="Calibri"/>
          <w:sz w:val="20"/>
        </w:rPr>
      </w:pPr>
      <w:r>
        <w:rPr>
          <w:rFonts w:ascii="Calibri" w:hAnsi="Calibri" w:cs="Calibri"/>
          <w:sz w:val="20"/>
        </w:rPr>
        <w:t xml:space="preserve">  i)   z</w:t>
      </w:r>
      <w:r w:rsidR="00C13708" w:rsidRPr="005C2D60">
        <w:rPr>
          <w:rFonts w:ascii="Calibri" w:hAnsi="Calibri" w:cs="Calibri"/>
          <w:sz w:val="20"/>
        </w:rPr>
        <w:t>łożenie więcej niż jednej oferty lub złożenie oferty zawierającej propozycje alternatywne</w:t>
      </w:r>
      <w:r>
        <w:rPr>
          <w:rFonts w:ascii="Calibri" w:hAnsi="Calibri" w:cs="Calibri"/>
          <w:sz w:val="20"/>
        </w:rPr>
        <w:t xml:space="preserve">/ wariantowe </w:t>
      </w:r>
      <w:r w:rsidR="00C13708" w:rsidRPr="005C2D60">
        <w:rPr>
          <w:rFonts w:ascii="Calibri" w:hAnsi="Calibri" w:cs="Calibri"/>
          <w:sz w:val="20"/>
        </w:rPr>
        <w:t>spowoduje odrzucenie ws</w:t>
      </w:r>
      <w:r>
        <w:rPr>
          <w:rFonts w:ascii="Calibri" w:hAnsi="Calibri" w:cs="Calibri"/>
          <w:sz w:val="20"/>
        </w:rPr>
        <w:t>zystkich ofert złożonych przez w</w:t>
      </w:r>
      <w:r w:rsidR="00C13708" w:rsidRPr="005C2D60">
        <w:rPr>
          <w:rFonts w:ascii="Calibri" w:hAnsi="Calibri" w:cs="Calibri"/>
          <w:sz w:val="20"/>
        </w:rPr>
        <w:t>ykonawcę</w:t>
      </w:r>
      <w:r w:rsidR="003151D4">
        <w:rPr>
          <w:rFonts w:ascii="Calibri" w:hAnsi="Calibri" w:cs="Calibri"/>
          <w:sz w:val="20"/>
        </w:rPr>
        <w:t>;</w:t>
      </w:r>
    </w:p>
    <w:p w:rsidR="00024FF5" w:rsidRPr="00024FF5" w:rsidRDefault="00383CDE" w:rsidP="007C2EBB">
      <w:pPr>
        <w:spacing w:line="276" w:lineRule="auto"/>
        <w:ind w:left="426" w:hanging="426"/>
        <w:jc w:val="both"/>
        <w:rPr>
          <w:rFonts w:ascii="Calibri" w:hAnsi="Calibri" w:cs="Arial"/>
          <w:sz w:val="20"/>
        </w:rPr>
      </w:pPr>
      <w:r>
        <w:rPr>
          <w:rFonts w:ascii="Calibri" w:hAnsi="Calibri" w:cs="Calibri"/>
          <w:sz w:val="20"/>
        </w:rPr>
        <w:t xml:space="preserve">  j)</w:t>
      </w:r>
      <w:r w:rsidR="00024FF5" w:rsidRPr="00024FF5">
        <w:rPr>
          <w:rFonts w:ascii="Calibri" w:hAnsi="Calibri" w:cs="Arial"/>
          <w:sz w:val="20"/>
        </w:rPr>
        <w:t>Zamawiający żąda</w:t>
      </w:r>
      <w:r w:rsidR="00643C57">
        <w:rPr>
          <w:rFonts w:ascii="Calibri" w:hAnsi="Calibri" w:cs="Arial"/>
          <w:sz w:val="20"/>
        </w:rPr>
        <w:t xml:space="preserve"> </w:t>
      </w:r>
      <w:r w:rsidR="00024FF5" w:rsidRPr="00024FF5">
        <w:rPr>
          <w:rFonts w:ascii="Calibri" w:hAnsi="Calibri" w:cs="Arial"/>
          <w:sz w:val="20"/>
        </w:rPr>
        <w:t xml:space="preserve">wskazania </w:t>
      </w:r>
      <w:r w:rsidR="00024FF5">
        <w:rPr>
          <w:rFonts w:ascii="Calibri" w:hAnsi="Calibri" w:cs="Arial"/>
          <w:sz w:val="20"/>
        </w:rPr>
        <w:t>w ofercie</w:t>
      </w:r>
      <w:r w:rsidR="00024FF5" w:rsidRPr="00024FF5">
        <w:rPr>
          <w:rFonts w:ascii="Calibri" w:hAnsi="Calibri" w:cs="Arial"/>
          <w:sz w:val="20"/>
        </w:rPr>
        <w:t xml:space="preserve"> części zamówienia, których wykonanie </w:t>
      </w:r>
      <w:r w:rsidR="00024FF5">
        <w:rPr>
          <w:rFonts w:ascii="Calibri" w:hAnsi="Calibri" w:cs="Arial"/>
          <w:sz w:val="20"/>
        </w:rPr>
        <w:t xml:space="preserve">wykonawca </w:t>
      </w:r>
      <w:r w:rsidR="00024FF5" w:rsidRPr="00024FF5">
        <w:rPr>
          <w:rFonts w:ascii="Calibri" w:hAnsi="Calibri" w:cs="Arial"/>
          <w:sz w:val="20"/>
        </w:rPr>
        <w:t xml:space="preserve">zamierza powierzyć podwykonawcom, </w:t>
      </w:r>
      <w:r w:rsidR="00024FF5" w:rsidRPr="00024FF5">
        <w:rPr>
          <w:rFonts w:ascii="Calibri" w:hAnsi="Calibri" w:cs="Arial"/>
          <w:b/>
          <w:sz w:val="20"/>
        </w:rPr>
        <w:t>i podania prz</w:t>
      </w:r>
      <w:r w:rsidR="003151D4">
        <w:rPr>
          <w:rFonts w:ascii="Calibri" w:hAnsi="Calibri" w:cs="Arial"/>
          <w:b/>
          <w:sz w:val="20"/>
        </w:rPr>
        <w:t>ez wykonawcę firm podwykonawców;</w:t>
      </w:r>
    </w:p>
    <w:p w:rsidR="00383CDE" w:rsidRPr="00597740" w:rsidRDefault="00597740" w:rsidP="007C2EBB">
      <w:pPr>
        <w:spacing w:line="276" w:lineRule="auto"/>
        <w:ind w:left="426" w:hanging="426"/>
        <w:jc w:val="both"/>
        <w:rPr>
          <w:rFonts w:ascii="Calibri" w:hAnsi="Calibri" w:cs="Calibri"/>
          <w:sz w:val="20"/>
        </w:rPr>
      </w:pPr>
      <w:r>
        <w:rPr>
          <w:rFonts w:ascii="Calibri" w:hAnsi="Calibri" w:cs="Calibri"/>
          <w:sz w:val="20"/>
        </w:rPr>
        <w:t xml:space="preserve">  k)   </w:t>
      </w:r>
      <w:r w:rsidR="00062DD9">
        <w:rPr>
          <w:rFonts w:ascii="Calibri" w:hAnsi="Calibri" w:cs="Calibri"/>
          <w:sz w:val="20"/>
        </w:rPr>
        <w:t xml:space="preserve">wykonawca składając ofertę ma obowiązek poinformować Zamawiającego, czy wybór jego oferty będzie prowadzić do powstania u Zamawiającego obowiązku  podatkowego, wskazując jednocześnie nazwę (rodzaj)towaru lub usługi, których dostawa lub świadczenie będzie prowadzić do powstania tego obowiązku, </w:t>
      </w:r>
      <w:r w:rsidR="00062DD9" w:rsidRPr="00597740">
        <w:rPr>
          <w:rFonts w:ascii="Calibri" w:hAnsi="Calibri" w:cs="Calibri"/>
          <w:sz w:val="20"/>
        </w:rPr>
        <w:t>oraz wskazują</w:t>
      </w:r>
      <w:r w:rsidR="003151D4">
        <w:rPr>
          <w:rFonts w:ascii="Calibri" w:hAnsi="Calibri" w:cs="Calibri"/>
          <w:sz w:val="20"/>
        </w:rPr>
        <w:t>c ich wartość bez kwoty podatku;</w:t>
      </w:r>
    </w:p>
    <w:p w:rsidR="00597740" w:rsidRDefault="00062DD9" w:rsidP="007C2EBB">
      <w:pPr>
        <w:spacing w:line="276" w:lineRule="auto"/>
        <w:ind w:left="426" w:hanging="426"/>
        <w:jc w:val="both"/>
        <w:rPr>
          <w:rFonts w:ascii="Calibri" w:hAnsi="Calibri" w:cs="Calibri"/>
          <w:sz w:val="20"/>
        </w:rPr>
      </w:pPr>
      <w:r w:rsidRPr="00597740">
        <w:rPr>
          <w:rFonts w:ascii="Calibri" w:hAnsi="Calibri" w:cs="Calibri"/>
          <w:sz w:val="20"/>
        </w:rPr>
        <w:t xml:space="preserve">   l)   </w:t>
      </w:r>
      <w:r w:rsidR="00597740">
        <w:rPr>
          <w:rFonts w:ascii="Calibri" w:hAnsi="Calibri" w:cs="Calibri"/>
          <w:sz w:val="20"/>
        </w:rPr>
        <w:t xml:space="preserve"> obowiązkiem wykonawcy jest złożenie oferty w sposób gwarantujący zachowanie poufności jej treści oraz       </w:t>
      </w:r>
    </w:p>
    <w:p w:rsidR="00C13708" w:rsidRDefault="00597740" w:rsidP="007C2EBB">
      <w:pPr>
        <w:spacing w:line="276" w:lineRule="auto"/>
        <w:ind w:left="426" w:hanging="426"/>
        <w:jc w:val="both"/>
        <w:rPr>
          <w:rFonts w:ascii="Calibri" w:hAnsi="Calibri" w:cs="Calibri"/>
          <w:sz w:val="20"/>
        </w:rPr>
      </w:pPr>
      <w:r>
        <w:rPr>
          <w:rFonts w:ascii="Calibri" w:hAnsi="Calibri" w:cs="Calibri"/>
          <w:sz w:val="20"/>
        </w:rPr>
        <w:t xml:space="preserve">          zabezpieczający jej nienaruszalność do terminu otwarcia ofert</w:t>
      </w:r>
      <w:r w:rsidR="003151D4">
        <w:rPr>
          <w:rFonts w:ascii="Calibri" w:hAnsi="Calibri" w:cs="Calibri"/>
          <w:sz w:val="20"/>
        </w:rPr>
        <w:t>;</w:t>
      </w:r>
    </w:p>
    <w:p w:rsidR="00597740" w:rsidRPr="00597740" w:rsidRDefault="00597740" w:rsidP="007C2EBB">
      <w:pPr>
        <w:spacing w:line="276" w:lineRule="auto"/>
        <w:ind w:left="426" w:hanging="426"/>
        <w:jc w:val="both"/>
        <w:rPr>
          <w:rFonts w:ascii="Calibri" w:hAnsi="Calibri" w:cs="Calibri"/>
          <w:sz w:val="20"/>
        </w:rPr>
      </w:pPr>
      <w:r>
        <w:rPr>
          <w:rFonts w:ascii="Calibri" w:hAnsi="Calibri" w:cs="Calibri"/>
          <w:sz w:val="20"/>
        </w:rPr>
        <w:t xml:space="preserve">   m) Zamawiający nie ponosi odpowiedzialności za zdarzenia wynikające z nienależytego oznakowania </w:t>
      </w:r>
      <w:r w:rsidR="00643C57">
        <w:rPr>
          <w:rFonts w:ascii="Calibri" w:hAnsi="Calibri" w:cs="Calibri"/>
          <w:sz w:val="20"/>
        </w:rPr>
        <w:t>i</w:t>
      </w:r>
      <w:r>
        <w:rPr>
          <w:rFonts w:ascii="Calibri" w:hAnsi="Calibri" w:cs="Calibri"/>
          <w:sz w:val="20"/>
        </w:rPr>
        <w:t>/lub niewłaściwego zabezpieczenia opakowania/kopert   złożonej  oferty</w:t>
      </w:r>
      <w:r w:rsidR="003151D4">
        <w:rPr>
          <w:rFonts w:ascii="Calibri" w:hAnsi="Calibri" w:cs="Calibri"/>
          <w:sz w:val="20"/>
        </w:rPr>
        <w:t>;</w:t>
      </w:r>
    </w:p>
    <w:p w:rsidR="00383CDE" w:rsidRDefault="00597740" w:rsidP="007C2EBB">
      <w:pPr>
        <w:spacing w:line="276" w:lineRule="auto"/>
        <w:jc w:val="both"/>
        <w:rPr>
          <w:rFonts w:ascii="Calibri" w:hAnsi="Calibri" w:cs="Calibri"/>
          <w:noProof/>
          <w:sz w:val="20"/>
        </w:rPr>
      </w:pPr>
      <w:r>
        <w:rPr>
          <w:rFonts w:ascii="Calibri" w:hAnsi="Calibri" w:cs="Calibri"/>
          <w:noProof/>
          <w:sz w:val="20"/>
        </w:rPr>
        <w:t xml:space="preserve">   n)   </w:t>
      </w:r>
      <w:r w:rsidR="00383CDE" w:rsidRPr="005C2D60">
        <w:rPr>
          <w:rFonts w:ascii="Calibri" w:hAnsi="Calibri" w:cs="Calibri"/>
          <w:sz w:val="20"/>
        </w:rPr>
        <w:t>Wykonawca ponosi wszelkie koszty związane z przygotowaniem i złożeniem oferty.</w:t>
      </w:r>
    </w:p>
    <w:p w:rsidR="00C13708" w:rsidRDefault="00C13708" w:rsidP="007C2EBB">
      <w:pPr>
        <w:tabs>
          <w:tab w:val="num" w:pos="0"/>
        </w:tabs>
        <w:spacing w:line="276" w:lineRule="auto"/>
        <w:ind w:left="284" w:hanging="284"/>
        <w:jc w:val="both"/>
        <w:rPr>
          <w:rFonts w:ascii="Calibri" w:hAnsi="Calibri" w:cs="Calibri"/>
          <w:noProof/>
          <w:sz w:val="20"/>
        </w:rPr>
      </w:pPr>
    </w:p>
    <w:p w:rsidR="00C13708" w:rsidRDefault="00597740" w:rsidP="00085A91">
      <w:pPr>
        <w:numPr>
          <w:ilvl w:val="0"/>
          <w:numId w:val="101"/>
        </w:numPr>
        <w:spacing w:line="276" w:lineRule="auto"/>
        <w:jc w:val="both"/>
        <w:rPr>
          <w:rFonts w:ascii="Calibri" w:hAnsi="Calibri" w:cs="Calibri"/>
          <w:noProof/>
          <w:sz w:val="20"/>
        </w:rPr>
      </w:pPr>
      <w:r>
        <w:rPr>
          <w:rFonts w:ascii="Calibri" w:hAnsi="Calibri" w:cs="Calibri"/>
          <w:noProof/>
          <w:sz w:val="20"/>
        </w:rPr>
        <w:t>Postanowienia dotyczące przetwarzania danych osobowych</w:t>
      </w:r>
    </w:p>
    <w:p w:rsidR="00597740" w:rsidRDefault="00292B2B" w:rsidP="00085A91">
      <w:pPr>
        <w:numPr>
          <w:ilvl w:val="0"/>
          <w:numId w:val="103"/>
        </w:numPr>
        <w:tabs>
          <w:tab w:val="left" w:pos="426"/>
        </w:tabs>
        <w:spacing w:line="276" w:lineRule="auto"/>
        <w:jc w:val="both"/>
        <w:rPr>
          <w:rFonts w:ascii="Calibri" w:hAnsi="Calibri" w:cs="Calibri"/>
          <w:noProof/>
          <w:sz w:val="20"/>
        </w:rPr>
      </w:pPr>
      <w:r>
        <w:rPr>
          <w:rFonts w:ascii="Calibri" w:hAnsi="Calibri" w:cs="Calibri"/>
          <w:noProof/>
          <w:sz w:val="20"/>
        </w:rPr>
        <w:t>Wykonawca skł</w:t>
      </w:r>
      <w:r w:rsidR="007C2EBB">
        <w:rPr>
          <w:rFonts w:ascii="Calibri" w:hAnsi="Calibri" w:cs="Calibri"/>
          <w:noProof/>
          <w:sz w:val="20"/>
        </w:rPr>
        <w:t>adając ofertę, wyraża jednoczesnie zgodę zgodę na przetwarzanie przez Zamawiającego, uczestników postepowania oraz inne uprawnione podmioty, danych osobowych w rozumieniu ustawy o ochronie danych osobowych (t. j. Dz.U. z 2016 r. poz. 922) zawartych w ofercie oraz jej załącznikach.</w:t>
      </w:r>
    </w:p>
    <w:p w:rsidR="007C2EBB" w:rsidRDefault="007C2EBB" w:rsidP="00085A91">
      <w:pPr>
        <w:numPr>
          <w:ilvl w:val="0"/>
          <w:numId w:val="103"/>
        </w:numPr>
        <w:tabs>
          <w:tab w:val="left" w:pos="426"/>
        </w:tabs>
        <w:spacing w:line="276" w:lineRule="auto"/>
        <w:jc w:val="both"/>
        <w:rPr>
          <w:rFonts w:ascii="Calibri" w:hAnsi="Calibri" w:cs="Calibri"/>
          <w:noProof/>
          <w:sz w:val="20"/>
        </w:rPr>
      </w:pPr>
      <w:r>
        <w:rPr>
          <w:rFonts w:ascii="Calibri" w:hAnsi="Calibri" w:cs="Calibri"/>
          <w:noProof/>
          <w:sz w:val="20"/>
        </w:rPr>
        <w:t xml:space="preserve">Zamawiający informuje, </w:t>
      </w:r>
      <w:r w:rsidR="00B22F60">
        <w:rPr>
          <w:rFonts w:ascii="Calibri" w:hAnsi="Calibri" w:cs="Calibri"/>
          <w:noProof/>
          <w:sz w:val="20"/>
        </w:rPr>
        <w:t>ż</w:t>
      </w:r>
      <w:r>
        <w:rPr>
          <w:rFonts w:ascii="Calibri" w:hAnsi="Calibri" w:cs="Calibri"/>
          <w:noProof/>
          <w:sz w:val="20"/>
        </w:rPr>
        <w:t>e dane osobowe, o których mowa w  ww. punkcie a) przetwarzane będą  do celów przeprowadzenia postepowania o udzielenie zamówienia publicznego, zawarcia i realizacji umowy z wybranym wykonawcą, rozliczeń płatności pomiędzy stronami umowy, ewentualnych działań kontrolnych czy też udostępniania  dokumentacji z postępowania i zawartej umowy jako informacji publicznej.</w:t>
      </w:r>
    </w:p>
    <w:p w:rsidR="007C2EBB" w:rsidRPr="000A5B2C" w:rsidRDefault="007C2EBB" w:rsidP="007C2EBB">
      <w:pPr>
        <w:tabs>
          <w:tab w:val="num" w:pos="0"/>
        </w:tabs>
        <w:spacing w:line="276" w:lineRule="auto"/>
        <w:ind w:left="426" w:hanging="426"/>
        <w:jc w:val="both"/>
        <w:rPr>
          <w:rFonts w:ascii="Calibri" w:hAnsi="Calibri" w:cs="Calibri"/>
          <w:noProof/>
          <w:sz w:val="12"/>
          <w:szCs w:val="12"/>
        </w:rPr>
      </w:pPr>
    </w:p>
    <w:p w:rsidR="0028573C" w:rsidRPr="007F3A8E" w:rsidRDefault="0028573C" w:rsidP="0028573C">
      <w:pPr>
        <w:pStyle w:val="Nagwek1"/>
        <w:shd w:val="clear" w:color="auto" w:fill="E6E6E6"/>
        <w:tabs>
          <w:tab w:val="left" w:pos="3960"/>
        </w:tabs>
        <w:spacing w:line="276" w:lineRule="auto"/>
        <w:ind w:hanging="284"/>
        <w:jc w:val="both"/>
        <w:rPr>
          <w:rStyle w:val="Tytuksiki"/>
          <w:rFonts w:ascii="Calibri" w:hAnsi="Calibri" w:cs="Calibri"/>
          <w:sz w:val="20"/>
        </w:rPr>
      </w:pPr>
      <w:r>
        <w:rPr>
          <w:rStyle w:val="Tytuksiki"/>
          <w:rFonts w:ascii="Calibri" w:hAnsi="Calibri" w:cs="Calibri"/>
          <w:sz w:val="20"/>
        </w:rPr>
        <w:t>XIV</w:t>
      </w:r>
      <w:r w:rsidR="000A5B2C">
        <w:rPr>
          <w:rStyle w:val="Tytuksiki"/>
          <w:rFonts w:ascii="Calibri" w:hAnsi="Calibri" w:cs="Calibri"/>
          <w:sz w:val="20"/>
        </w:rPr>
        <w:t>.     MIEJSCE i</w:t>
      </w:r>
      <w:r w:rsidRPr="007F3A8E">
        <w:rPr>
          <w:rStyle w:val="Tytuksiki"/>
          <w:rFonts w:ascii="Calibri" w:hAnsi="Calibri" w:cs="Calibri"/>
          <w:sz w:val="20"/>
        </w:rPr>
        <w:t xml:space="preserve"> TERMIN </w:t>
      </w:r>
      <w:r>
        <w:rPr>
          <w:rStyle w:val="Tytuksiki"/>
          <w:rFonts w:ascii="Calibri" w:hAnsi="Calibri" w:cs="Calibri"/>
          <w:sz w:val="20"/>
        </w:rPr>
        <w:t>SKŁADANIA OFERT</w:t>
      </w:r>
    </w:p>
    <w:p w:rsidR="0028573C" w:rsidRDefault="0028573C" w:rsidP="0028573C">
      <w:pPr>
        <w:spacing w:line="276" w:lineRule="auto"/>
        <w:ind w:left="284" w:hanging="284"/>
        <w:rPr>
          <w:rFonts w:ascii="Calibri" w:hAnsi="Calibri" w:cs="Calibri"/>
          <w:sz w:val="4"/>
          <w:szCs w:val="4"/>
        </w:rPr>
      </w:pPr>
    </w:p>
    <w:p w:rsidR="0028573C" w:rsidRDefault="0028573C" w:rsidP="0028573C">
      <w:pPr>
        <w:spacing w:line="276" w:lineRule="auto"/>
        <w:ind w:left="284" w:hanging="284"/>
        <w:rPr>
          <w:rFonts w:ascii="Calibri" w:hAnsi="Calibri" w:cs="Calibri"/>
          <w:sz w:val="4"/>
          <w:szCs w:val="4"/>
        </w:rPr>
      </w:pPr>
    </w:p>
    <w:p w:rsidR="0028573C" w:rsidRPr="001B2315" w:rsidRDefault="0028573C" w:rsidP="0028573C">
      <w:pPr>
        <w:spacing w:line="276" w:lineRule="auto"/>
        <w:ind w:left="284" w:hanging="284"/>
        <w:rPr>
          <w:rFonts w:ascii="Calibri" w:hAnsi="Calibri" w:cs="Calibri"/>
          <w:sz w:val="4"/>
          <w:szCs w:val="4"/>
        </w:rPr>
      </w:pPr>
    </w:p>
    <w:p w:rsidR="0028573C" w:rsidRPr="005C2D60" w:rsidRDefault="0028573C" w:rsidP="0028573C">
      <w:pPr>
        <w:spacing w:line="276" w:lineRule="auto"/>
        <w:ind w:hanging="284"/>
        <w:rPr>
          <w:rFonts w:ascii="Calibri" w:hAnsi="Calibri" w:cs="Calibri"/>
          <w:sz w:val="20"/>
        </w:rPr>
      </w:pPr>
      <w:r w:rsidRPr="005C2D60">
        <w:rPr>
          <w:rFonts w:ascii="Calibri" w:hAnsi="Calibri" w:cs="Calibri"/>
          <w:sz w:val="20"/>
        </w:rPr>
        <w:t>1.Ofertę należy wnieść za pośrednictwem</w:t>
      </w:r>
      <w:r w:rsidR="00643C57">
        <w:rPr>
          <w:rFonts w:ascii="Calibri" w:hAnsi="Calibri" w:cs="Calibri"/>
          <w:sz w:val="20"/>
        </w:rPr>
        <w:t xml:space="preserve"> </w:t>
      </w:r>
      <w:r>
        <w:rPr>
          <w:rFonts w:ascii="Calibri" w:hAnsi="Calibri" w:cs="Calibri"/>
          <w:sz w:val="20"/>
        </w:rPr>
        <w:t>operatora pocztowego, w rozumieniu ustawy z 23.11.2012 r. -Prawo  pocztowe (Dz.</w:t>
      </w:r>
      <w:r w:rsidR="00643C57">
        <w:rPr>
          <w:rFonts w:ascii="Calibri" w:hAnsi="Calibri" w:cs="Calibri"/>
          <w:sz w:val="20"/>
        </w:rPr>
        <w:t xml:space="preserve"> </w:t>
      </w:r>
      <w:r>
        <w:rPr>
          <w:rFonts w:ascii="Calibri" w:hAnsi="Calibri" w:cs="Calibri"/>
          <w:sz w:val="20"/>
        </w:rPr>
        <w:t xml:space="preserve">U. z 2012 r. poz.1529 z </w:t>
      </w:r>
      <w:proofErr w:type="spellStart"/>
      <w:r>
        <w:rPr>
          <w:rFonts w:ascii="Calibri" w:hAnsi="Calibri" w:cs="Calibri"/>
          <w:sz w:val="20"/>
        </w:rPr>
        <w:t>późn</w:t>
      </w:r>
      <w:proofErr w:type="spellEnd"/>
      <w:r>
        <w:rPr>
          <w:rFonts w:ascii="Calibri" w:hAnsi="Calibri" w:cs="Calibri"/>
          <w:sz w:val="20"/>
        </w:rPr>
        <w:t>.</w:t>
      </w:r>
      <w:r w:rsidR="00643C57">
        <w:rPr>
          <w:rFonts w:ascii="Calibri" w:hAnsi="Calibri" w:cs="Calibri"/>
          <w:sz w:val="20"/>
        </w:rPr>
        <w:t xml:space="preserve"> </w:t>
      </w:r>
      <w:r>
        <w:rPr>
          <w:rFonts w:ascii="Calibri" w:hAnsi="Calibri" w:cs="Calibri"/>
          <w:sz w:val="20"/>
        </w:rPr>
        <w:t xml:space="preserve">zm.) </w:t>
      </w:r>
      <w:r w:rsidRPr="005C2D60">
        <w:rPr>
          <w:rFonts w:ascii="Calibri" w:hAnsi="Calibri" w:cs="Calibri"/>
          <w:sz w:val="20"/>
        </w:rPr>
        <w:t>do siedziby Zamawiając</w:t>
      </w:r>
      <w:r>
        <w:rPr>
          <w:rFonts w:ascii="Calibri" w:hAnsi="Calibri" w:cs="Calibri"/>
          <w:sz w:val="20"/>
        </w:rPr>
        <w:t xml:space="preserve">ego: Urząd </w:t>
      </w:r>
      <w:r w:rsidR="00B84931">
        <w:rPr>
          <w:rFonts w:ascii="Calibri" w:hAnsi="Calibri" w:cs="Calibri"/>
          <w:sz w:val="20"/>
        </w:rPr>
        <w:t>Gminy Stara Kamienica, 58-512 Stara Kamienica 41 l</w:t>
      </w:r>
      <w:r w:rsidRPr="005C2D60">
        <w:rPr>
          <w:rFonts w:ascii="Calibri" w:hAnsi="Calibri" w:cs="Calibri"/>
          <w:sz w:val="20"/>
        </w:rPr>
        <w:t xml:space="preserve">ub złożyć </w:t>
      </w:r>
      <w:r>
        <w:rPr>
          <w:rFonts w:ascii="Calibri" w:hAnsi="Calibri" w:cs="Calibri"/>
          <w:sz w:val="20"/>
        </w:rPr>
        <w:t xml:space="preserve">bezpośrednio </w:t>
      </w:r>
      <w:r w:rsidR="00B84931">
        <w:rPr>
          <w:rFonts w:ascii="Calibri" w:hAnsi="Calibri" w:cs="Calibri"/>
          <w:sz w:val="20"/>
        </w:rPr>
        <w:t xml:space="preserve">do sekretariatu Urzędu Gminy </w:t>
      </w:r>
      <w:r w:rsidRPr="005C2D60">
        <w:rPr>
          <w:rFonts w:ascii="Calibri" w:hAnsi="Calibri" w:cs="Calibri"/>
          <w:sz w:val="20"/>
        </w:rPr>
        <w:t xml:space="preserve">– </w:t>
      </w:r>
      <w:r w:rsidR="00B84931">
        <w:rPr>
          <w:rFonts w:ascii="Calibri" w:hAnsi="Calibri" w:cs="Calibri"/>
          <w:sz w:val="20"/>
        </w:rPr>
        <w:t xml:space="preserve">I piętro (adres  jw.), </w:t>
      </w:r>
      <w:r w:rsidRPr="005C2D60">
        <w:rPr>
          <w:rFonts w:ascii="Calibri" w:hAnsi="Calibri" w:cs="Calibri"/>
          <w:sz w:val="20"/>
        </w:rPr>
        <w:t>w nieprzekraczalnym terminie:</w:t>
      </w:r>
    </w:p>
    <w:p w:rsidR="0028573C" w:rsidRPr="005C2D60" w:rsidRDefault="0028573C" w:rsidP="0028573C">
      <w:pPr>
        <w:tabs>
          <w:tab w:val="left" w:pos="3960"/>
        </w:tabs>
        <w:rPr>
          <w:rFonts w:ascii="Calibri" w:hAnsi="Calibri" w:cs="Calibri"/>
          <w:bCs/>
          <w:sz w:val="20"/>
        </w:rPr>
      </w:pPr>
    </w:p>
    <w:tbl>
      <w:tblPr>
        <w:tblpPr w:leftFromText="141" w:rightFromText="141" w:vertAnchor="text" w:horzAnchor="margin" w:tblpXSpec="center" w:tblpY="4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69"/>
        <w:gridCol w:w="2880"/>
        <w:gridCol w:w="1568"/>
        <w:gridCol w:w="2039"/>
      </w:tblGrid>
      <w:tr w:rsidR="0028573C" w:rsidRPr="005C2D60" w:rsidTr="00612BD5">
        <w:trPr>
          <w:trHeight w:val="411"/>
        </w:trPr>
        <w:tc>
          <w:tcPr>
            <w:tcW w:w="1669" w:type="dxa"/>
            <w:tcBorders>
              <w:top w:val="single" w:sz="4" w:space="0" w:color="auto"/>
            </w:tcBorders>
            <w:shd w:val="clear" w:color="auto" w:fill="auto"/>
          </w:tcPr>
          <w:p w:rsidR="0028573C" w:rsidRPr="005C2D60" w:rsidRDefault="0028573C" w:rsidP="00612BD5">
            <w:pPr>
              <w:tabs>
                <w:tab w:val="left" w:pos="360"/>
                <w:tab w:val="left" w:pos="3960"/>
              </w:tabs>
              <w:jc w:val="center"/>
              <w:rPr>
                <w:rFonts w:ascii="Calibri" w:hAnsi="Calibri" w:cs="Calibri"/>
                <w:sz w:val="12"/>
                <w:szCs w:val="12"/>
              </w:rPr>
            </w:pPr>
          </w:p>
          <w:p w:rsidR="0028573C" w:rsidRPr="005C2D60" w:rsidRDefault="0028573C" w:rsidP="00612BD5">
            <w:pPr>
              <w:tabs>
                <w:tab w:val="left" w:pos="360"/>
                <w:tab w:val="left" w:pos="3960"/>
              </w:tabs>
              <w:jc w:val="center"/>
              <w:rPr>
                <w:rFonts w:ascii="Calibri" w:hAnsi="Calibri" w:cs="Calibri"/>
                <w:sz w:val="20"/>
              </w:rPr>
            </w:pPr>
            <w:r w:rsidRPr="005C2D60">
              <w:rPr>
                <w:rFonts w:ascii="Calibri" w:hAnsi="Calibri" w:cs="Calibri"/>
                <w:sz w:val="20"/>
              </w:rPr>
              <w:t>do dnia</w:t>
            </w:r>
          </w:p>
          <w:p w:rsidR="0028573C" w:rsidRPr="005C2D60" w:rsidRDefault="0028573C" w:rsidP="00612BD5">
            <w:pPr>
              <w:tabs>
                <w:tab w:val="left" w:pos="360"/>
                <w:tab w:val="left" w:pos="3960"/>
              </w:tabs>
              <w:jc w:val="center"/>
              <w:rPr>
                <w:rFonts w:ascii="Calibri" w:hAnsi="Calibri" w:cs="Calibri"/>
                <w:sz w:val="20"/>
              </w:rPr>
            </w:pPr>
          </w:p>
        </w:tc>
        <w:tc>
          <w:tcPr>
            <w:tcW w:w="2880" w:type="dxa"/>
            <w:tcBorders>
              <w:top w:val="single" w:sz="4" w:space="0" w:color="auto"/>
            </w:tcBorders>
            <w:shd w:val="clear" w:color="auto" w:fill="auto"/>
          </w:tcPr>
          <w:p w:rsidR="0028573C" w:rsidRPr="005C2D60" w:rsidRDefault="0028573C" w:rsidP="00612BD5">
            <w:pPr>
              <w:tabs>
                <w:tab w:val="left" w:pos="360"/>
                <w:tab w:val="left" w:pos="3960"/>
              </w:tabs>
              <w:rPr>
                <w:rFonts w:ascii="Calibri" w:hAnsi="Calibri" w:cs="Calibri"/>
                <w:sz w:val="12"/>
                <w:szCs w:val="12"/>
              </w:rPr>
            </w:pPr>
          </w:p>
          <w:p w:rsidR="0028573C" w:rsidRPr="005C2D60" w:rsidRDefault="00175598" w:rsidP="00C0304B">
            <w:pPr>
              <w:tabs>
                <w:tab w:val="left" w:pos="360"/>
                <w:tab w:val="left" w:pos="3960"/>
              </w:tabs>
              <w:rPr>
                <w:rFonts w:ascii="Calibri" w:hAnsi="Calibri" w:cs="Calibri"/>
                <w:sz w:val="20"/>
              </w:rPr>
            </w:pPr>
            <w:r>
              <w:rPr>
                <w:rFonts w:ascii="Calibri" w:hAnsi="Calibri" w:cs="Calibri"/>
                <w:b/>
                <w:sz w:val="20"/>
              </w:rPr>
              <w:t>11</w:t>
            </w:r>
            <w:r w:rsidR="00C0304B">
              <w:rPr>
                <w:rFonts w:ascii="Calibri" w:hAnsi="Calibri" w:cs="Calibri"/>
                <w:b/>
                <w:sz w:val="20"/>
              </w:rPr>
              <w:t xml:space="preserve"> kwietnia</w:t>
            </w:r>
            <w:r w:rsidR="00B84931" w:rsidRPr="00C0304B">
              <w:rPr>
                <w:rFonts w:ascii="Calibri" w:hAnsi="Calibri" w:cs="Calibri"/>
                <w:b/>
                <w:sz w:val="20"/>
              </w:rPr>
              <w:t xml:space="preserve"> 2017</w:t>
            </w:r>
            <w:r w:rsidR="00B951E9" w:rsidRPr="00C0304B">
              <w:rPr>
                <w:rFonts w:ascii="Calibri" w:hAnsi="Calibri" w:cs="Calibri"/>
                <w:b/>
                <w:sz w:val="20"/>
              </w:rPr>
              <w:t xml:space="preserve"> r.</w:t>
            </w:r>
          </w:p>
        </w:tc>
        <w:tc>
          <w:tcPr>
            <w:tcW w:w="1568" w:type="dxa"/>
            <w:tcBorders>
              <w:top w:val="single" w:sz="4" w:space="0" w:color="auto"/>
            </w:tcBorders>
            <w:shd w:val="clear" w:color="auto" w:fill="auto"/>
          </w:tcPr>
          <w:p w:rsidR="0028573C" w:rsidRPr="005C2D60" w:rsidRDefault="0028573C" w:rsidP="00612BD5">
            <w:pPr>
              <w:tabs>
                <w:tab w:val="left" w:pos="360"/>
                <w:tab w:val="left" w:pos="3960"/>
              </w:tabs>
              <w:jc w:val="center"/>
              <w:rPr>
                <w:rFonts w:ascii="Calibri" w:hAnsi="Calibri" w:cs="Calibri"/>
                <w:sz w:val="12"/>
                <w:szCs w:val="12"/>
              </w:rPr>
            </w:pPr>
          </w:p>
          <w:p w:rsidR="0028573C" w:rsidRPr="005C2D60" w:rsidRDefault="0028573C" w:rsidP="00612BD5">
            <w:pPr>
              <w:tabs>
                <w:tab w:val="left" w:pos="360"/>
                <w:tab w:val="left" w:pos="3960"/>
              </w:tabs>
              <w:jc w:val="center"/>
              <w:rPr>
                <w:rFonts w:ascii="Calibri" w:hAnsi="Calibri" w:cs="Calibri"/>
                <w:sz w:val="20"/>
              </w:rPr>
            </w:pPr>
            <w:r w:rsidRPr="005C2D60">
              <w:rPr>
                <w:rFonts w:ascii="Calibri" w:hAnsi="Calibri" w:cs="Calibri"/>
                <w:sz w:val="20"/>
              </w:rPr>
              <w:t xml:space="preserve">do godz. </w:t>
            </w:r>
          </w:p>
        </w:tc>
        <w:tc>
          <w:tcPr>
            <w:tcW w:w="2039" w:type="dxa"/>
            <w:tcBorders>
              <w:top w:val="single" w:sz="4" w:space="0" w:color="auto"/>
            </w:tcBorders>
            <w:shd w:val="clear" w:color="auto" w:fill="auto"/>
          </w:tcPr>
          <w:p w:rsidR="0028573C" w:rsidRPr="005C2D60" w:rsidRDefault="0028573C" w:rsidP="00612BD5">
            <w:pPr>
              <w:tabs>
                <w:tab w:val="left" w:pos="360"/>
                <w:tab w:val="left" w:pos="3960"/>
              </w:tabs>
              <w:jc w:val="center"/>
              <w:rPr>
                <w:rFonts w:ascii="Calibri" w:hAnsi="Calibri" w:cs="Calibri"/>
                <w:b/>
                <w:sz w:val="12"/>
                <w:szCs w:val="12"/>
              </w:rPr>
            </w:pPr>
          </w:p>
          <w:p w:rsidR="0028573C" w:rsidRPr="005C2D60" w:rsidRDefault="00C0304B" w:rsidP="00DB7233">
            <w:pPr>
              <w:tabs>
                <w:tab w:val="left" w:pos="360"/>
                <w:tab w:val="left" w:pos="3960"/>
              </w:tabs>
              <w:jc w:val="center"/>
              <w:rPr>
                <w:rFonts w:ascii="Calibri" w:hAnsi="Calibri" w:cs="Calibri"/>
                <w:b/>
                <w:sz w:val="20"/>
              </w:rPr>
            </w:pPr>
            <w:r>
              <w:rPr>
                <w:rFonts w:ascii="Calibri" w:hAnsi="Calibri" w:cs="Calibri"/>
                <w:b/>
                <w:sz w:val="20"/>
              </w:rPr>
              <w:t>10:00</w:t>
            </w:r>
          </w:p>
        </w:tc>
      </w:tr>
    </w:tbl>
    <w:p w:rsidR="0028573C" w:rsidRPr="005C2D60" w:rsidRDefault="0028573C" w:rsidP="0028573C">
      <w:pPr>
        <w:rPr>
          <w:rFonts w:ascii="Calibri" w:hAnsi="Calibri" w:cs="Calibri"/>
          <w:sz w:val="20"/>
        </w:rPr>
      </w:pPr>
    </w:p>
    <w:p w:rsidR="0028573C" w:rsidRPr="005C2D60" w:rsidRDefault="0028573C" w:rsidP="0028573C">
      <w:pPr>
        <w:rPr>
          <w:rFonts w:ascii="Calibri" w:hAnsi="Calibri" w:cs="Calibri"/>
          <w:sz w:val="20"/>
        </w:rPr>
      </w:pPr>
    </w:p>
    <w:p w:rsidR="0028573C" w:rsidRPr="005C2D60" w:rsidRDefault="0028573C" w:rsidP="0028573C">
      <w:pPr>
        <w:rPr>
          <w:rFonts w:ascii="Calibri" w:hAnsi="Calibri" w:cs="Calibri"/>
          <w:sz w:val="20"/>
        </w:rPr>
      </w:pPr>
    </w:p>
    <w:p w:rsidR="0028573C" w:rsidRPr="005C2D60" w:rsidRDefault="0028573C" w:rsidP="0028573C">
      <w:pPr>
        <w:rPr>
          <w:rFonts w:ascii="Calibri" w:hAnsi="Calibri" w:cs="Calibri"/>
          <w:sz w:val="20"/>
        </w:rPr>
      </w:pPr>
    </w:p>
    <w:p w:rsidR="0028573C" w:rsidRPr="005C2D60" w:rsidRDefault="0028573C" w:rsidP="00B951E9">
      <w:pPr>
        <w:ind w:hanging="284"/>
        <w:rPr>
          <w:rFonts w:ascii="Calibri" w:hAnsi="Calibri" w:cs="Calibri"/>
          <w:bCs/>
          <w:sz w:val="20"/>
        </w:rPr>
      </w:pPr>
      <w:r w:rsidRPr="005C2D60">
        <w:rPr>
          <w:rFonts w:ascii="Calibri" w:hAnsi="Calibri" w:cs="Calibri"/>
          <w:sz w:val="20"/>
        </w:rPr>
        <w:t>2</w:t>
      </w:r>
      <w:r w:rsidRPr="005C2D60">
        <w:rPr>
          <w:rFonts w:ascii="Calibri" w:hAnsi="Calibri" w:cs="Calibri"/>
          <w:b/>
          <w:sz w:val="20"/>
        </w:rPr>
        <w:t xml:space="preserve">.  </w:t>
      </w:r>
      <w:r w:rsidRPr="005C2D60">
        <w:rPr>
          <w:rFonts w:ascii="Calibri" w:hAnsi="Calibri" w:cs="Calibri"/>
          <w:sz w:val="20"/>
        </w:rPr>
        <w:t>Ofertę spiętą lub zszytą w jeden dokument, należy złożyć w nieprzezroczystej,</w:t>
      </w:r>
      <w:r w:rsidR="00B951E9">
        <w:rPr>
          <w:rFonts w:ascii="Calibri" w:hAnsi="Calibri" w:cs="Calibri"/>
          <w:sz w:val="20"/>
        </w:rPr>
        <w:t xml:space="preserve"> zabezpieczonej przed otwarcie</w:t>
      </w:r>
      <w:r w:rsidR="00B84931">
        <w:rPr>
          <w:rFonts w:ascii="Calibri" w:hAnsi="Calibri" w:cs="Calibri"/>
          <w:sz w:val="20"/>
        </w:rPr>
        <w:t>m</w:t>
      </w:r>
      <w:r w:rsidR="00B951E9">
        <w:rPr>
          <w:rFonts w:ascii="Calibri" w:hAnsi="Calibri" w:cs="Calibri"/>
          <w:sz w:val="20"/>
        </w:rPr>
        <w:t xml:space="preserve"> opakowaniu/</w:t>
      </w:r>
      <w:r w:rsidR="00175598">
        <w:rPr>
          <w:rFonts w:ascii="Calibri" w:hAnsi="Calibri" w:cs="Calibri"/>
          <w:sz w:val="20"/>
        </w:rPr>
        <w:t>kopercie , dodatkowo opisanej</w:t>
      </w:r>
      <w:r w:rsidRPr="005C2D60">
        <w:rPr>
          <w:rFonts w:ascii="Calibri" w:hAnsi="Calibri" w:cs="Calibri"/>
          <w:sz w:val="20"/>
        </w:rPr>
        <w:t xml:space="preserve">: </w:t>
      </w:r>
      <w:r>
        <w:rPr>
          <w:rFonts w:ascii="Calibri" w:hAnsi="Calibri" w:cs="Calibri"/>
          <w:sz w:val="20"/>
        </w:rPr>
        <w:t>„</w:t>
      </w:r>
      <w:r w:rsidRPr="005C2D60">
        <w:rPr>
          <w:rFonts w:ascii="Calibri" w:hAnsi="Calibri" w:cs="Calibri"/>
          <w:i/>
          <w:sz w:val="20"/>
        </w:rPr>
        <w:t>Oferta</w:t>
      </w:r>
      <w:r w:rsidRPr="005C2D60">
        <w:rPr>
          <w:rFonts w:ascii="Calibri" w:hAnsi="Calibri" w:cs="Calibri"/>
          <w:sz w:val="20"/>
        </w:rPr>
        <w:t xml:space="preserve"> –</w:t>
      </w:r>
      <w:r w:rsidR="00B84931">
        <w:rPr>
          <w:rFonts w:ascii="Calibri" w:hAnsi="Calibri" w:cs="Calibri"/>
          <w:i/>
          <w:sz w:val="20"/>
        </w:rPr>
        <w:t xml:space="preserve">Odbudowa drogi nr 440/1 w Starej Kamienicy” </w:t>
      </w:r>
      <w:r w:rsidR="00B84931" w:rsidRPr="00C0304B">
        <w:rPr>
          <w:rFonts w:ascii="Calibri" w:hAnsi="Calibri" w:cs="Calibri"/>
          <w:i/>
          <w:sz w:val="20"/>
        </w:rPr>
        <w:t>NIE OTWIERAĆ PRZE</w:t>
      </w:r>
      <w:r w:rsidR="00175598">
        <w:rPr>
          <w:rFonts w:ascii="Calibri" w:hAnsi="Calibri" w:cs="Calibri"/>
          <w:i/>
          <w:sz w:val="20"/>
        </w:rPr>
        <w:t>D</w:t>
      </w:r>
      <w:r w:rsidR="00043884">
        <w:rPr>
          <w:rFonts w:ascii="Calibri" w:hAnsi="Calibri" w:cs="Calibri"/>
          <w:i/>
          <w:sz w:val="20"/>
        </w:rPr>
        <w:t xml:space="preserve"> </w:t>
      </w:r>
      <w:r w:rsidR="00175598">
        <w:rPr>
          <w:rFonts w:ascii="Calibri" w:hAnsi="Calibri" w:cs="Calibri"/>
          <w:i/>
          <w:sz w:val="20"/>
        </w:rPr>
        <w:t>11</w:t>
      </w:r>
      <w:r w:rsidR="00C0304B" w:rsidRPr="00C0304B">
        <w:rPr>
          <w:rFonts w:ascii="Calibri" w:hAnsi="Calibri" w:cs="Calibri"/>
          <w:i/>
          <w:sz w:val="20"/>
        </w:rPr>
        <w:t xml:space="preserve"> kwietnia 2017 </w:t>
      </w:r>
      <w:r w:rsidR="00ED6F80" w:rsidRPr="00C0304B">
        <w:rPr>
          <w:rFonts w:ascii="Calibri" w:hAnsi="Calibri" w:cs="Calibri"/>
          <w:i/>
          <w:sz w:val="20"/>
        </w:rPr>
        <w:t>r. godz</w:t>
      </w:r>
      <w:r w:rsidR="00175598">
        <w:rPr>
          <w:rFonts w:ascii="Calibri" w:hAnsi="Calibri" w:cs="Calibri"/>
          <w:i/>
          <w:sz w:val="20"/>
        </w:rPr>
        <w:t xml:space="preserve">. </w:t>
      </w:r>
      <w:r w:rsidR="00C0304B" w:rsidRPr="00C0304B">
        <w:rPr>
          <w:rFonts w:ascii="Calibri" w:hAnsi="Calibri" w:cs="Calibri"/>
          <w:i/>
          <w:sz w:val="20"/>
        </w:rPr>
        <w:t>10:15</w:t>
      </w:r>
    </w:p>
    <w:p w:rsidR="0028573C" w:rsidRPr="005C2D60" w:rsidRDefault="0028573C" w:rsidP="00B951E9">
      <w:pPr>
        <w:tabs>
          <w:tab w:val="left" w:pos="3960"/>
        </w:tabs>
        <w:ind w:hanging="284"/>
        <w:rPr>
          <w:rFonts w:ascii="Calibri" w:hAnsi="Calibri" w:cs="Calibri"/>
          <w:bCs/>
          <w:sz w:val="20"/>
        </w:rPr>
      </w:pPr>
      <w:r w:rsidRPr="005C2D60">
        <w:rPr>
          <w:rFonts w:ascii="Calibri" w:hAnsi="Calibri" w:cs="Calibri"/>
          <w:bCs/>
          <w:sz w:val="20"/>
        </w:rPr>
        <w:t>Decyduje data wniesienia oferty do Zamawiającego.</w:t>
      </w:r>
    </w:p>
    <w:p w:rsidR="00B951E9" w:rsidRDefault="00B951E9" w:rsidP="00B951E9">
      <w:pPr>
        <w:spacing w:line="276" w:lineRule="auto"/>
        <w:jc w:val="both"/>
        <w:rPr>
          <w:rFonts w:ascii="Calibri" w:hAnsi="Calibri" w:cs="Calibri"/>
          <w:noProof/>
          <w:sz w:val="20"/>
        </w:rPr>
      </w:pPr>
    </w:p>
    <w:p w:rsidR="0028573C" w:rsidRDefault="0028573C" w:rsidP="00085A91">
      <w:pPr>
        <w:numPr>
          <w:ilvl w:val="0"/>
          <w:numId w:val="101"/>
        </w:numPr>
        <w:spacing w:line="276" w:lineRule="auto"/>
        <w:jc w:val="both"/>
        <w:rPr>
          <w:rFonts w:ascii="Calibri" w:hAnsi="Calibri" w:cs="Calibri"/>
          <w:color w:val="000000"/>
          <w:sz w:val="20"/>
        </w:rPr>
      </w:pPr>
      <w:r w:rsidRPr="005C2D60">
        <w:rPr>
          <w:rFonts w:ascii="Calibri" w:hAnsi="Calibri" w:cs="Calibri"/>
          <w:color w:val="000000"/>
          <w:sz w:val="20"/>
        </w:rPr>
        <w:t>Wykonawca może wprowadzić zmiany lub wycofać złożoną przez siebie ofertę. Zmiany lub wycofanie z</w:t>
      </w:r>
      <w:r w:rsidR="000A5B2C">
        <w:rPr>
          <w:rFonts w:ascii="Calibri" w:hAnsi="Calibri" w:cs="Calibri"/>
          <w:color w:val="000000"/>
          <w:sz w:val="20"/>
        </w:rPr>
        <w:t xml:space="preserve">łożonej </w:t>
      </w:r>
      <w:r w:rsidRPr="005C2D60">
        <w:rPr>
          <w:rFonts w:ascii="Calibri" w:hAnsi="Calibri" w:cs="Calibri"/>
          <w:color w:val="000000"/>
          <w:sz w:val="20"/>
        </w:rPr>
        <w:t>oferty są skuteczne tylko wówczas, gdy zostały dokonane przed upływem terminu do składania ofert.</w:t>
      </w:r>
    </w:p>
    <w:p w:rsidR="000A5B2C" w:rsidRDefault="000A5B2C" w:rsidP="000A5B2C">
      <w:pPr>
        <w:spacing w:line="276" w:lineRule="auto"/>
        <w:jc w:val="both"/>
        <w:rPr>
          <w:rFonts w:ascii="Calibri" w:hAnsi="Calibri" w:cs="Calibri"/>
          <w:color w:val="000000"/>
          <w:sz w:val="20"/>
        </w:rPr>
      </w:pPr>
    </w:p>
    <w:p w:rsidR="0028573C" w:rsidRPr="000A5B2C" w:rsidRDefault="0028573C" w:rsidP="00085A91">
      <w:pPr>
        <w:numPr>
          <w:ilvl w:val="0"/>
          <w:numId w:val="101"/>
        </w:numPr>
        <w:spacing w:line="276" w:lineRule="auto"/>
        <w:ind w:left="0" w:hanging="284"/>
        <w:jc w:val="both"/>
        <w:rPr>
          <w:rFonts w:ascii="Calibri" w:hAnsi="Calibri" w:cs="Calibri"/>
          <w:color w:val="000000"/>
          <w:sz w:val="20"/>
        </w:rPr>
      </w:pPr>
      <w:r w:rsidRPr="005C2D60">
        <w:rPr>
          <w:rFonts w:ascii="Calibri" w:hAnsi="Calibri" w:cs="Calibri"/>
          <w:color w:val="000000"/>
          <w:sz w:val="20"/>
        </w:rPr>
        <w:t xml:space="preserve">Wycofanie złożonej oferty następuje poprzez złożenie pisemnego </w:t>
      </w:r>
      <w:r w:rsidR="000A5B2C">
        <w:rPr>
          <w:rFonts w:ascii="Calibri" w:hAnsi="Calibri" w:cs="Calibri"/>
          <w:color w:val="000000"/>
          <w:sz w:val="20"/>
        </w:rPr>
        <w:t xml:space="preserve">powiadomienia podpisanego przez </w:t>
      </w:r>
      <w:r w:rsidRPr="005C2D60">
        <w:rPr>
          <w:rFonts w:ascii="Calibri" w:hAnsi="Calibri" w:cs="Calibri"/>
          <w:color w:val="000000"/>
          <w:sz w:val="20"/>
        </w:rPr>
        <w:t xml:space="preserve">umocowanego na piśmie przedstawiciela wykonawcy. </w:t>
      </w:r>
      <w:r w:rsidRPr="000A5B2C">
        <w:rPr>
          <w:rFonts w:ascii="Calibri" w:hAnsi="Calibri" w:cs="Calibri"/>
          <w:color w:val="000000"/>
          <w:sz w:val="20"/>
        </w:rPr>
        <w:t xml:space="preserve">Wycofanie należy złożyć w miejscu i według zasad obowiązujących przy składaniu oferty. </w:t>
      </w:r>
    </w:p>
    <w:p w:rsidR="0028573C" w:rsidRPr="005C2D60" w:rsidRDefault="0028573C" w:rsidP="00085A91">
      <w:pPr>
        <w:numPr>
          <w:ilvl w:val="0"/>
          <w:numId w:val="101"/>
        </w:numPr>
        <w:spacing w:line="276" w:lineRule="auto"/>
        <w:ind w:left="0" w:hanging="284"/>
        <w:jc w:val="both"/>
        <w:rPr>
          <w:rFonts w:ascii="Calibri" w:hAnsi="Calibri" w:cs="Calibri"/>
          <w:color w:val="000000"/>
          <w:sz w:val="20"/>
        </w:rPr>
      </w:pPr>
      <w:r w:rsidRPr="005C2D60">
        <w:rPr>
          <w:rFonts w:ascii="Calibri" w:hAnsi="Calibri" w:cs="Calibri"/>
          <w:sz w:val="20"/>
        </w:rPr>
        <w:t>Zamawiający, po otrzymaniu pisemnego powiadomienia oddaje ofertę upoważnionemu wykonawcy.</w:t>
      </w:r>
    </w:p>
    <w:p w:rsidR="0028573C" w:rsidRDefault="0028573C" w:rsidP="000A5B2C">
      <w:pPr>
        <w:spacing w:line="276" w:lineRule="auto"/>
        <w:jc w:val="both"/>
        <w:rPr>
          <w:rFonts w:ascii="Calibri" w:hAnsi="Calibri" w:cs="Calibri"/>
          <w:color w:val="000000"/>
          <w:sz w:val="20"/>
        </w:rPr>
      </w:pPr>
      <w:r w:rsidRPr="005C2D60">
        <w:rPr>
          <w:rFonts w:ascii="Calibri" w:hAnsi="Calibri" w:cs="Calibri"/>
          <w:color w:val="000000"/>
          <w:sz w:val="20"/>
        </w:rPr>
        <w:t>W przypadku, kiedy nie można w sposób jednoznaczny, bez otwarcia oferty zidentyfikować jej właściciela – zwrot oferty następuje dopiero na sesji jawnej , po otwarciu wszystkich, pozostałych ofert.</w:t>
      </w:r>
    </w:p>
    <w:p w:rsidR="000A5B2C" w:rsidRDefault="000A5B2C" w:rsidP="000A5B2C">
      <w:pPr>
        <w:pStyle w:val="Stopka"/>
        <w:tabs>
          <w:tab w:val="clear" w:pos="4536"/>
          <w:tab w:val="clear" w:pos="9072"/>
        </w:tabs>
        <w:jc w:val="both"/>
        <w:rPr>
          <w:rFonts w:ascii="Calibri" w:hAnsi="Calibri" w:cs="Calibri"/>
          <w:noProof/>
          <w:sz w:val="20"/>
        </w:rPr>
      </w:pPr>
    </w:p>
    <w:p w:rsidR="000A5B2C" w:rsidRPr="007F3A8E" w:rsidRDefault="000A5B2C" w:rsidP="000A5B2C">
      <w:pPr>
        <w:pStyle w:val="Nagwek1"/>
        <w:shd w:val="clear" w:color="auto" w:fill="E6E6E6"/>
        <w:tabs>
          <w:tab w:val="left" w:pos="3960"/>
        </w:tabs>
        <w:spacing w:line="276" w:lineRule="auto"/>
        <w:ind w:hanging="284"/>
        <w:jc w:val="both"/>
        <w:rPr>
          <w:rStyle w:val="Tytuksiki"/>
          <w:rFonts w:ascii="Calibri" w:hAnsi="Calibri" w:cs="Calibri"/>
          <w:sz w:val="20"/>
        </w:rPr>
      </w:pPr>
      <w:r>
        <w:rPr>
          <w:rStyle w:val="Tytuksiki"/>
          <w:rFonts w:ascii="Calibri" w:hAnsi="Calibri" w:cs="Calibri"/>
          <w:sz w:val="20"/>
        </w:rPr>
        <w:t>XV.     MIEJSCE i</w:t>
      </w:r>
      <w:r w:rsidRPr="007F3A8E">
        <w:rPr>
          <w:rStyle w:val="Tytuksiki"/>
          <w:rFonts w:ascii="Calibri" w:hAnsi="Calibri" w:cs="Calibri"/>
          <w:sz w:val="20"/>
        </w:rPr>
        <w:t xml:space="preserve"> TERMIN </w:t>
      </w:r>
      <w:r>
        <w:rPr>
          <w:rStyle w:val="Tytuksiki"/>
          <w:rFonts w:ascii="Calibri" w:hAnsi="Calibri" w:cs="Calibri"/>
          <w:sz w:val="20"/>
        </w:rPr>
        <w:t>OTWARCIA OFERT</w:t>
      </w:r>
    </w:p>
    <w:p w:rsidR="000A5B2C" w:rsidRDefault="000A5B2C" w:rsidP="000A5B2C">
      <w:pPr>
        <w:pStyle w:val="Stopka"/>
        <w:tabs>
          <w:tab w:val="clear" w:pos="4536"/>
          <w:tab w:val="clear" w:pos="9072"/>
        </w:tabs>
        <w:ind w:left="-284"/>
        <w:jc w:val="both"/>
        <w:rPr>
          <w:rFonts w:ascii="Calibri" w:hAnsi="Calibri" w:cs="Calibri"/>
          <w:sz w:val="20"/>
        </w:rPr>
      </w:pPr>
    </w:p>
    <w:p w:rsidR="000A5B2C" w:rsidRPr="00974CF9" w:rsidRDefault="000A5B2C" w:rsidP="000A5B2C">
      <w:pPr>
        <w:pStyle w:val="Stopka"/>
        <w:numPr>
          <w:ilvl w:val="0"/>
          <w:numId w:val="104"/>
        </w:numPr>
        <w:tabs>
          <w:tab w:val="clear" w:pos="4536"/>
          <w:tab w:val="clear" w:pos="9072"/>
        </w:tabs>
        <w:ind w:left="-284"/>
        <w:jc w:val="both"/>
        <w:rPr>
          <w:rFonts w:ascii="Calibri" w:hAnsi="Calibri" w:cs="Calibri"/>
          <w:sz w:val="20"/>
        </w:rPr>
      </w:pPr>
      <w:r w:rsidRPr="00974CF9">
        <w:rPr>
          <w:rFonts w:ascii="Calibri" w:hAnsi="Calibri" w:cs="Calibri"/>
          <w:sz w:val="20"/>
        </w:rPr>
        <w:t xml:space="preserve">Miejsce otwarcia ofert - budynek Urzędu </w:t>
      </w:r>
      <w:r w:rsidR="00B84931" w:rsidRPr="00974CF9">
        <w:rPr>
          <w:rFonts w:ascii="Calibri" w:hAnsi="Calibri" w:cs="Calibri"/>
          <w:sz w:val="20"/>
        </w:rPr>
        <w:t>Gminy Stara Kamienica, 58-512 Stara Kamienica 41</w:t>
      </w:r>
      <w:r w:rsidRPr="00974CF9">
        <w:rPr>
          <w:rFonts w:ascii="Calibri" w:hAnsi="Calibri" w:cs="Calibri"/>
          <w:sz w:val="20"/>
        </w:rPr>
        <w:t xml:space="preserve">, </w:t>
      </w:r>
      <w:r w:rsidR="00974CF9" w:rsidRPr="00974CF9">
        <w:rPr>
          <w:rFonts w:ascii="Calibri" w:hAnsi="Calibri" w:cs="Calibri"/>
          <w:sz w:val="20"/>
        </w:rPr>
        <w:t>sala konferencyjna – I piętro, pokój 23</w:t>
      </w:r>
    </w:p>
    <w:p w:rsidR="000A5B2C" w:rsidRPr="00885F6F" w:rsidRDefault="000A5B2C" w:rsidP="000A5B2C">
      <w:pPr>
        <w:pStyle w:val="Stopka"/>
        <w:tabs>
          <w:tab w:val="clear" w:pos="4536"/>
          <w:tab w:val="clear" w:pos="9072"/>
        </w:tabs>
        <w:spacing w:line="276" w:lineRule="auto"/>
        <w:jc w:val="both"/>
        <w:rPr>
          <w:rFonts w:ascii="Calibri" w:hAnsi="Calibri" w:cs="Calibri"/>
          <w:sz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69"/>
        <w:gridCol w:w="2880"/>
        <w:gridCol w:w="1511"/>
        <w:gridCol w:w="2020"/>
      </w:tblGrid>
      <w:tr w:rsidR="000A5B2C" w:rsidRPr="000B7298" w:rsidTr="00612BD5">
        <w:trPr>
          <w:trHeight w:val="490"/>
        </w:trPr>
        <w:tc>
          <w:tcPr>
            <w:tcW w:w="1669" w:type="dxa"/>
            <w:shd w:val="clear" w:color="auto" w:fill="auto"/>
          </w:tcPr>
          <w:p w:rsidR="000A5B2C" w:rsidRPr="00D634AD" w:rsidRDefault="000A5B2C" w:rsidP="00612BD5">
            <w:pPr>
              <w:tabs>
                <w:tab w:val="left" w:pos="360"/>
              </w:tabs>
              <w:spacing w:line="276" w:lineRule="auto"/>
              <w:jc w:val="center"/>
              <w:rPr>
                <w:rFonts w:ascii="Calibri" w:hAnsi="Calibri" w:cs="Calibri"/>
                <w:color w:val="000000"/>
                <w:sz w:val="12"/>
                <w:szCs w:val="12"/>
              </w:rPr>
            </w:pPr>
          </w:p>
          <w:p w:rsidR="000A5B2C" w:rsidRPr="000B7298" w:rsidRDefault="000A5B2C" w:rsidP="00612BD5">
            <w:pPr>
              <w:tabs>
                <w:tab w:val="left" w:pos="360"/>
              </w:tabs>
              <w:spacing w:line="276" w:lineRule="auto"/>
              <w:jc w:val="center"/>
              <w:rPr>
                <w:rFonts w:ascii="Calibri" w:hAnsi="Calibri" w:cs="Calibri"/>
                <w:color w:val="000000"/>
                <w:sz w:val="20"/>
              </w:rPr>
            </w:pPr>
            <w:r w:rsidRPr="000B7298">
              <w:rPr>
                <w:rFonts w:ascii="Calibri" w:hAnsi="Calibri" w:cs="Calibri"/>
                <w:color w:val="000000"/>
                <w:sz w:val="20"/>
              </w:rPr>
              <w:t>w dniu</w:t>
            </w:r>
          </w:p>
          <w:p w:rsidR="000A5B2C" w:rsidRPr="00885F6F" w:rsidRDefault="000A5B2C" w:rsidP="00612BD5">
            <w:pPr>
              <w:tabs>
                <w:tab w:val="left" w:pos="360"/>
              </w:tabs>
              <w:spacing w:line="276" w:lineRule="auto"/>
              <w:jc w:val="center"/>
              <w:rPr>
                <w:rFonts w:ascii="Calibri" w:hAnsi="Calibri" w:cs="Calibri"/>
                <w:color w:val="000000"/>
                <w:sz w:val="8"/>
                <w:szCs w:val="8"/>
              </w:rPr>
            </w:pPr>
          </w:p>
        </w:tc>
        <w:tc>
          <w:tcPr>
            <w:tcW w:w="2880" w:type="dxa"/>
            <w:shd w:val="clear" w:color="auto" w:fill="auto"/>
          </w:tcPr>
          <w:p w:rsidR="000A5B2C" w:rsidRPr="00D634AD" w:rsidRDefault="000A5B2C" w:rsidP="00612BD5">
            <w:pPr>
              <w:tabs>
                <w:tab w:val="left" w:pos="360"/>
              </w:tabs>
              <w:spacing w:line="276" w:lineRule="auto"/>
              <w:jc w:val="center"/>
              <w:rPr>
                <w:rFonts w:ascii="Calibri" w:hAnsi="Calibri" w:cs="Calibri"/>
                <w:b/>
                <w:color w:val="000000"/>
                <w:sz w:val="12"/>
                <w:szCs w:val="12"/>
              </w:rPr>
            </w:pPr>
          </w:p>
          <w:p w:rsidR="000A5B2C" w:rsidRPr="000B7298" w:rsidRDefault="00175598" w:rsidP="00974CF9">
            <w:pPr>
              <w:tabs>
                <w:tab w:val="left" w:pos="360"/>
              </w:tabs>
              <w:spacing w:line="276" w:lineRule="auto"/>
              <w:rPr>
                <w:rFonts w:ascii="Calibri" w:hAnsi="Calibri" w:cs="Calibri"/>
                <w:b/>
                <w:color w:val="000000"/>
                <w:sz w:val="20"/>
              </w:rPr>
            </w:pPr>
            <w:r>
              <w:rPr>
                <w:rFonts w:ascii="Calibri" w:hAnsi="Calibri" w:cs="Calibri"/>
                <w:b/>
                <w:sz w:val="20"/>
              </w:rPr>
              <w:t xml:space="preserve">   11</w:t>
            </w:r>
            <w:r w:rsidR="00C0304B">
              <w:rPr>
                <w:rFonts w:ascii="Calibri" w:hAnsi="Calibri" w:cs="Calibri"/>
                <w:b/>
                <w:sz w:val="20"/>
              </w:rPr>
              <w:t xml:space="preserve"> kwietnia</w:t>
            </w:r>
            <w:r w:rsidR="00C0304B" w:rsidRPr="00C0304B">
              <w:rPr>
                <w:rFonts w:ascii="Calibri" w:hAnsi="Calibri" w:cs="Calibri"/>
                <w:b/>
                <w:sz w:val="20"/>
              </w:rPr>
              <w:t xml:space="preserve"> 2017 r.</w:t>
            </w:r>
          </w:p>
        </w:tc>
        <w:tc>
          <w:tcPr>
            <w:tcW w:w="1511" w:type="dxa"/>
            <w:shd w:val="clear" w:color="auto" w:fill="auto"/>
          </w:tcPr>
          <w:p w:rsidR="000A5B2C" w:rsidRPr="00D634AD" w:rsidRDefault="000A5B2C" w:rsidP="00612BD5">
            <w:pPr>
              <w:tabs>
                <w:tab w:val="left" w:pos="360"/>
              </w:tabs>
              <w:spacing w:line="276" w:lineRule="auto"/>
              <w:jc w:val="center"/>
              <w:rPr>
                <w:rFonts w:ascii="Calibri" w:hAnsi="Calibri" w:cs="Calibri"/>
                <w:color w:val="000000"/>
                <w:sz w:val="12"/>
                <w:szCs w:val="12"/>
              </w:rPr>
            </w:pPr>
          </w:p>
          <w:p w:rsidR="000A5B2C" w:rsidRPr="000B7298" w:rsidRDefault="000A5B2C" w:rsidP="00612BD5">
            <w:pPr>
              <w:tabs>
                <w:tab w:val="left" w:pos="360"/>
              </w:tabs>
              <w:spacing w:line="276" w:lineRule="auto"/>
              <w:jc w:val="center"/>
              <w:rPr>
                <w:rFonts w:ascii="Calibri" w:hAnsi="Calibri" w:cs="Calibri"/>
                <w:color w:val="000000"/>
                <w:sz w:val="20"/>
              </w:rPr>
            </w:pPr>
            <w:r w:rsidRPr="000B7298">
              <w:rPr>
                <w:rFonts w:ascii="Calibri" w:hAnsi="Calibri" w:cs="Calibri"/>
                <w:color w:val="000000"/>
                <w:sz w:val="20"/>
              </w:rPr>
              <w:t>o godz.</w:t>
            </w:r>
          </w:p>
        </w:tc>
        <w:tc>
          <w:tcPr>
            <w:tcW w:w="2020" w:type="dxa"/>
            <w:shd w:val="clear" w:color="auto" w:fill="auto"/>
          </w:tcPr>
          <w:p w:rsidR="000A5B2C" w:rsidRPr="00D634AD" w:rsidRDefault="000A5B2C" w:rsidP="00612BD5">
            <w:pPr>
              <w:tabs>
                <w:tab w:val="left" w:pos="360"/>
              </w:tabs>
              <w:spacing w:line="276" w:lineRule="auto"/>
              <w:jc w:val="center"/>
              <w:rPr>
                <w:rFonts w:ascii="Calibri" w:hAnsi="Calibri" w:cs="Calibri"/>
                <w:b/>
                <w:color w:val="000000"/>
                <w:sz w:val="12"/>
                <w:szCs w:val="12"/>
              </w:rPr>
            </w:pPr>
          </w:p>
          <w:p w:rsidR="000A5B2C" w:rsidRPr="000B7298" w:rsidRDefault="00DB7233" w:rsidP="00612BD5">
            <w:pPr>
              <w:tabs>
                <w:tab w:val="left" w:pos="360"/>
              </w:tabs>
              <w:spacing w:line="276" w:lineRule="auto"/>
              <w:jc w:val="center"/>
              <w:rPr>
                <w:rFonts w:ascii="Calibri" w:hAnsi="Calibri" w:cs="Calibri"/>
                <w:b/>
                <w:color w:val="000000"/>
                <w:sz w:val="20"/>
              </w:rPr>
            </w:pPr>
            <w:r w:rsidRPr="00C0304B">
              <w:rPr>
                <w:rFonts w:ascii="Calibri" w:hAnsi="Calibri" w:cs="Calibri"/>
                <w:b/>
                <w:sz w:val="20"/>
              </w:rPr>
              <w:t>10:</w:t>
            </w:r>
            <w:r w:rsidR="00C0304B">
              <w:rPr>
                <w:rFonts w:ascii="Calibri" w:hAnsi="Calibri" w:cs="Calibri"/>
                <w:b/>
                <w:sz w:val="20"/>
              </w:rPr>
              <w:t>15</w:t>
            </w:r>
          </w:p>
        </w:tc>
      </w:tr>
    </w:tbl>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Default="000A5B2C" w:rsidP="000A5B2C">
      <w:pPr>
        <w:spacing w:line="276" w:lineRule="auto"/>
        <w:jc w:val="both"/>
        <w:rPr>
          <w:rFonts w:ascii="Calibri" w:hAnsi="Calibri" w:cs="Calibri"/>
          <w:sz w:val="6"/>
          <w:szCs w:val="6"/>
        </w:rPr>
      </w:pPr>
    </w:p>
    <w:p w:rsidR="000A5B2C" w:rsidRPr="000A5B2C" w:rsidRDefault="000A5B2C" w:rsidP="00085A91">
      <w:pPr>
        <w:numPr>
          <w:ilvl w:val="0"/>
          <w:numId w:val="104"/>
        </w:numPr>
        <w:jc w:val="both"/>
        <w:rPr>
          <w:rFonts w:ascii="Calibri" w:hAnsi="Calibri" w:cs="Arial"/>
          <w:color w:val="000000"/>
          <w:sz w:val="20"/>
        </w:rPr>
      </w:pPr>
      <w:r w:rsidRPr="000A5B2C">
        <w:rPr>
          <w:rFonts w:ascii="Calibri" w:hAnsi="Calibri" w:cs="Arial"/>
          <w:color w:val="000000"/>
          <w:sz w:val="20"/>
        </w:rPr>
        <w:t>Bezpośrednio przed otwarciem ofert Zamawiający poda kwotę, jaką zamierza przeznaczyć na sfinansowanie zamówienia.</w:t>
      </w:r>
    </w:p>
    <w:p w:rsidR="000A5B2C" w:rsidRPr="000A5B2C" w:rsidRDefault="000A5B2C" w:rsidP="000A5B2C">
      <w:pPr>
        <w:spacing w:line="276" w:lineRule="auto"/>
        <w:jc w:val="both"/>
        <w:rPr>
          <w:rFonts w:ascii="Calibri" w:hAnsi="Calibri" w:cs="Arial"/>
          <w:color w:val="000000"/>
          <w:sz w:val="16"/>
          <w:szCs w:val="16"/>
        </w:rPr>
      </w:pPr>
    </w:p>
    <w:p w:rsidR="000A5B2C" w:rsidRDefault="000A5B2C" w:rsidP="000A5B2C">
      <w:pPr>
        <w:spacing w:line="276" w:lineRule="auto"/>
        <w:ind w:hanging="284"/>
        <w:rPr>
          <w:rFonts w:ascii="Calibri" w:hAnsi="Calibri" w:cs="Arial"/>
          <w:color w:val="000000"/>
          <w:sz w:val="20"/>
        </w:rPr>
      </w:pPr>
      <w:r>
        <w:rPr>
          <w:rFonts w:ascii="Calibri" w:hAnsi="Calibri" w:cs="Arial"/>
          <w:color w:val="000000"/>
          <w:sz w:val="20"/>
        </w:rPr>
        <w:t>3</w:t>
      </w:r>
      <w:r w:rsidRPr="000A5B2C">
        <w:rPr>
          <w:rFonts w:ascii="Calibri" w:hAnsi="Calibri" w:cs="Arial"/>
          <w:color w:val="000000"/>
          <w:sz w:val="20"/>
        </w:rPr>
        <w:t>.  W trakcie otwierania kopert z ofertami Zamawiający każdorazowo ogłosi obecnym</w:t>
      </w:r>
    </w:p>
    <w:p w:rsidR="000A5B2C" w:rsidRDefault="000A5B2C" w:rsidP="000A5B2C">
      <w:pPr>
        <w:spacing w:line="276" w:lineRule="auto"/>
        <w:ind w:hanging="284"/>
        <w:rPr>
          <w:rFonts w:ascii="Calibri" w:hAnsi="Calibri" w:cs="Arial"/>
          <w:color w:val="000000"/>
          <w:sz w:val="20"/>
        </w:rPr>
      </w:pPr>
      <w:r w:rsidRPr="000A5B2C">
        <w:rPr>
          <w:rFonts w:ascii="Calibri" w:hAnsi="Calibri" w:cs="Arial"/>
          <w:color w:val="000000"/>
          <w:sz w:val="20"/>
        </w:rPr>
        <w:t>a)    nazwę i adres wykonawcy, którego oferta jest otwierana,</w:t>
      </w:r>
    </w:p>
    <w:p w:rsidR="000A5B2C" w:rsidRPr="000A5B2C" w:rsidRDefault="000A5B2C" w:rsidP="000A5B2C">
      <w:pPr>
        <w:spacing w:line="276" w:lineRule="auto"/>
        <w:ind w:hanging="284"/>
        <w:rPr>
          <w:rFonts w:ascii="Calibri" w:hAnsi="Calibri" w:cs="Arial"/>
          <w:color w:val="000000"/>
          <w:sz w:val="20"/>
        </w:rPr>
      </w:pPr>
      <w:r w:rsidRPr="000A5B2C">
        <w:rPr>
          <w:rFonts w:ascii="Calibri" w:hAnsi="Calibri" w:cs="Arial"/>
          <w:color w:val="000000"/>
          <w:sz w:val="20"/>
        </w:rPr>
        <w:t>b)    zawarte w</w:t>
      </w:r>
      <w:r w:rsidRPr="000A5B2C">
        <w:rPr>
          <w:rFonts w:ascii="Calibri" w:hAnsi="Calibri" w:cs="Arial"/>
          <w:i/>
          <w:iCs/>
          <w:color w:val="000000"/>
          <w:sz w:val="20"/>
        </w:rPr>
        <w:t xml:space="preserve"> Formularzu Oferty</w:t>
      </w:r>
      <w:r w:rsidRPr="000A5B2C">
        <w:rPr>
          <w:rFonts w:ascii="Calibri" w:hAnsi="Calibri" w:cs="Arial"/>
          <w:color w:val="000000"/>
          <w:sz w:val="20"/>
        </w:rPr>
        <w:t xml:space="preserve"> informacje dotyczące ceny ,</w:t>
      </w:r>
    </w:p>
    <w:p w:rsidR="000A5B2C" w:rsidRPr="000A5B2C" w:rsidRDefault="000A5B2C" w:rsidP="000A5B2C">
      <w:pPr>
        <w:tabs>
          <w:tab w:val="left" w:pos="360"/>
        </w:tabs>
        <w:spacing w:line="276" w:lineRule="auto"/>
        <w:jc w:val="both"/>
        <w:rPr>
          <w:rFonts w:ascii="Calibri" w:hAnsi="Calibri" w:cs="Arial"/>
          <w:sz w:val="20"/>
        </w:rPr>
      </w:pPr>
      <w:r w:rsidRPr="000A5B2C">
        <w:rPr>
          <w:rFonts w:ascii="Calibri" w:hAnsi="Calibri" w:cs="Arial"/>
          <w:sz w:val="20"/>
        </w:rPr>
        <w:t>c)    termin wykonania zamówienia,</w:t>
      </w:r>
    </w:p>
    <w:p w:rsidR="000A5B2C" w:rsidRPr="000A5B2C" w:rsidRDefault="000A5B2C" w:rsidP="000A5B2C">
      <w:pPr>
        <w:tabs>
          <w:tab w:val="left" w:pos="360"/>
        </w:tabs>
        <w:spacing w:line="276" w:lineRule="auto"/>
        <w:jc w:val="both"/>
        <w:rPr>
          <w:rFonts w:ascii="Calibri" w:hAnsi="Calibri" w:cs="Arial"/>
          <w:sz w:val="20"/>
        </w:rPr>
      </w:pPr>
      <w:r w:rsidRPr="000A5B2C">
        <w:rPr>
          <w:rFonts w:ascii="Calibri" w:hAnsi="Calibri" w:cs="Arial"/>
          <w:sz w:val="20"/>
        </w:rPr>
        <w:t>d)    okresy gwarancji jakości.</w:t>
      </w:r>
    </w:p>
    <w:p w:rsidR="000A5B2C" w:rsidRPr="000A5B2C" w:rsidRDefault="000A5B2C" w:rsidP="000A5B2C">
      <w:pPr>
        <w:tabs>
          <w:tab w:val="left" w:pos="360"/>
        </w:tabs>
        <w:jc w:val="both"/>
        <w:rPr>
          <w:rFonts w:ascii="Calibri" w:hAnsi="Calibri" w:cs="Arial"/>
          <w:color w:val="000000"/>
          <w:sz w:val="20"/>
        </w:rPr>
      </w:pPr>
      <w:r>
        <w:rPr>
          <w:rFonts w:ascii="Calibri" w:hAnsi="Calibri" w:cs="Arial"/>
          <w:sz w:val="16"/>
          <w:szCs w:val="16"/>
        </w:rPr>
        <w:t>I</w:t>
      </w:r>
      <w:r w:rsidRPr="000A5B2C">
        <w:rPr>
          <w:rFonts w:ascii="Calibri" w:hAnsi="Calibri" w:cs="Arial"/>
          <w:sz w:val="20"/>
        </w:rPr>
        <w:t xml:space="preserve">nformacje dotyczące warunków płatności - Zamawiający określił w sposób jednakowy dla wszystkich wykonawców. </w:t>
      </w:r>
    </w:p>
    <w:p w:rsidR="00A60204" w:rsidRDefault="00A60204" w:rsidP="00A60204">
      <w:pPr>
        <w:tabs>
          <w:tab w:val="left" w:pos="540"/>
        </w:tabs>
        <w:spacing w:line="276" w:lineRule="auto"/>
        <w:jc w:val="both"/>
        <w:rPr>
          <w:rFonts w:ascii="Calibri" w:hAnsi="Calibri" w:cs="Arial"/>
          <w:color w:val="000000"/>
          <w:sz w:val="16"/>
          <w:szCs w:val="16"/>
        </w:rPr>
      </w:pPr>
    </w:p>
    <w:p w:rsidR="000A5B2C" w:rsidRPr="000A5B2C" w:rsidRDefault="00A60204" w:rsidP="00A60204">
      <w:pPr>
        <w:tabs>
          <w:tab w:val="left" w:pos="540"/>
        </w:tabs>
        <w:spacing w:line="276" w:lineRule="auto"/>
        <w:ind w:hanging="284"/>
        <w:jc w:val="both"/>
        <w:rPr>
          <w:rFonts w:ascii="Calibri" w:hAnsi="Calibri" w:cs="Arial"/>
          <w:color w:val="000000"/>
          <w:sz w:val="20"/>
        </w:rPr>
      </w:pPr>
      <w:r w:rsidRPr="00A60204">
        <w:rPr>
          <w:rFonts w:ascii="Calibri" w:hAnsi="Calibri" w:cs="Arial"/>
          <w:color w:val="000000"/>
          <w:sz w:val="20"/>
        </w:rPr>
        <w:t>4.</w:t>
      </w:r>
      <w:r w:rsidR="000A5B2C" w:rsidRPr="000A5B2C">
        <w:rPr>
          <w:rFonts w:ascii="Calibri" w:hAnsi="Calibri" w:cs="Arial"/>
          <w:color w:val="000000"/>
          <w:sz w:val="20"/>
        </w:rPr>
        <w:t>Niezwłocznie po otwarciu ofert Zamawiający zamieszcza na stronie internetowej informacje dotyczące:</w:t>
      </w:r>
    </w:p>
    <w:p w:rsidR="000A5B2C" w:rsidRPr="000A5B2C" w:rsidRDefault="000A5B2C" w:rsidP="00A60204">
      <w:pPr>
        <w:tabs>
          <w:tab w:val="left" w:pos="540"/>
        </w:tabs>
        <w:spacing w:line="276" w:lineRule="auto"/>
        <w:jc w:val="both"/>
        <w:rPr>
          <w:rFonts w:ascii="Calibri" w:hAnsi="Calibri" w:cs="Arial"/>
          <w:color w:val="000000"/>
          <w:sz w:val="20"/>
        </w:rPr>
      </w:pPr>
      <w:r w:rsidRPr="000A5B2C">
        <w:rPr>
          <w:rFonts w:ascii="Calibri" w:hAnsi="Calibri" w:cs="Arial"/>
          <w:color w:val="000000"/>
          <w:sz w:val="20"/>
        </w:rPr>
        <w:t>a)   kwoty, jaką zamierza  przeznaczyć na sfinansowanie zamówienia,</w:t>
      </w:r>
    </w:p>
    <w:p w:rsidR="000A5B2C" w:rsidRPr="000A5B2C" w:rsidRDefault="000A5B2C" w:rsidP="000A5B2C">
      <w:pPr>
        <w:tabs>
          <w:tab w:val="left" w:pos="540"/>
        </w:tabs>
        <w:spacing w:line="276" w:lineRule="auto"/>
        <w:ind w:left="284" w:hanging="284"/>
        <w:jc w:val="both"/>
        <w:rPr>
          <w:rFonts w:ascii="Calibri" w:hAnsi="Calibri" w:cs="Arial"/>
          <w:color w:val="000000"/>
          <w:sz w:val="20"/>
        </w:rPr>
      </w:pPr>
      <w:r w:rsidRPr="000A5B2C">
        <w:rPr>
          <w:rFonts w:ascii="Calibri" w:hAnsi="Calibri" w:cs="Arial"/>
          <w:color w:val="000000"/>
          <w:sz w:val="20"/>
        </w:rPr>
        <w:t>b) firm oraz adresów wykonawców, którzy złożyli oferty w terminie,</w:t>
      </w:r>
    </w:p>
    <w:p w:rsidR="000A5B2C" w:rsidRPr="000A5B2C" w:rsidRDefault="000A5B2C" w:rsidP="000A5B2C">
      <w:pPr>
        <w:tabs>
          <w:tab w:val="left" w:pos="540"/>
        </w:tabs>
        <w:spacing w:line="276" w:lineRule="auto"/>
        <w:ind w:left="284" w:hanging="284"/>
        <w:jc w:val="both"/>
        <w:rPr>
          <w:rFonts w:ascii="Calibri" w:hAnsi="Calibri" w:cs="Arial"/>
          <w:color w:val="000000"/>
          <w:sz w:val="20"/>
        </w:rPr>
      </w:pPr>
      <w:r w:rsidRPr="000A5B2C">
        <w:rPr>
          <w:rFonts w:ascii="Calibri" w:hAnsi="Calibri" w:cs="Arial"/>
          <w:color w:val="000000"/>
          <w:sz w:val="20"/>
        </w:rPr>
        <w:t>c) ceny, terminu wykonania zamówienia, okresu gwarancji i warunków płatności zawartych w ofertach.</w:t>
      </w:r>
    </w:p>
    <w:p w:rsidR="00A60204" w:rsidRDefault="00A60204" w:rsidP="00A60204">
      <w:pPr>
        <w:spacing w:line="276" w:lineRule="auto"/>
        <w:jc w:val="both"/>
        <w:rPr>
          <w:rFonts w:ascii="Calibri" w:hAnsi="Calibri" w:cs="Arial"/>
          <w:color w:val="000000"/>
          <w:sz w:val="20"/>
        </w:rPr>
      </w:pPr>
    </w:p>
    <w:p w:rsidR="00A60204" w:rsidRPr="00246803" w:rsidRDefault="00A60204" w:rsidP="00A60204">
      <w:pPr>
        <w:spacing w:line="276" w:lineRule="auto"/>
        <w:ind w:hanging="284"/>
        <w:jc w:val="both"/>
        <w:rPr>
          <w:rFonts w:ascii="Calibri" w:hAnsi="Calibri" w:cs="Calibri"/>
          <w:color w:val="000000"/>
          <w:sz w:val="20"/>
        </w:rPr>
      </w:pPr>
      <w:r>
        <w:rPr>
          <w:rFonts w:ascii="Calibri" w:hAnsi="Calibri" w:cs="Arial"/>
          <w:color w:val="000000"/>
          <w:sz w:val="20"/>
        </w:rPr>
        <w:t xml:space="preserve">5. </w:t>
      </w:r>
      <w:r w:rsidRPr="00246803">
        <w:rPr>
          <w:rFonts w:ascii="Calibri" w:hAnsi="Calibri" w:cs="Calibri"/>
          <w:color w:val="000000"/>
          <w:sz w:val="20"/>
        </w:rPr>
        <w:t xml:space="preserve">Ofertę złożoną po terminie Zamawiający niezwłocznie zwraca wykonawcy bez  jej otwierania. </w:t>
      </w:r>
    </w:p>
    <w:p w:rsidR="000A5B2C" w:rsidRPr="000B7298" w:rsidRDefault="000A5B2C" w:rsidP="000A5B2C">
      <w:pPr>
        <w:spacing w:line="276" w:lineRule="auto"/>
        <w:rPr>
          <w:rFonts w:ascii="Calibri" w:hAnsi="Calibri" w:cs="Calibri"/>
          <w:sz w:val="20"/>
        </w:rPr>
      </w:pPr>
    </w:p>
    <w:p w:rsidR="00A60204" w:rsidRPr="00246803" w:rsidRDefault="00A60204" w:rsidP="00A60204">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XVI</w:t>
      </w:r>
      <w:r w:rsidRPr="00246803">
        <w:rPr>
          <w:rStyle w:val="Tytuksiki"/>
          <w:rFonts w:ascii="Calibri" w:hAnsi="Calibri" w:cs="Calibri"/>
          <w:sz w:val="20"/>
        </w:rPr>
        <w:t>.      OPIS SPOSOBU OBLICZENIA CENY OFERTY.</w:t>
      </w:r>
    </w:p>
    <w:p w:rsidR="00A60204" w:rsidRDefault="00A60204" w:rsidP="00A60204">
      <w:pPr>
        <w:spacing w:line="276" w:lineRule="auto"/>
        <w:jc w:val="both"/>
        <w:rPr>
          <w:rFonts w:ascii="Calibri" w:hAnsi="Calibri" w:cs="Calibri"/>
          <w:b/>
          <w:sz w:val="4"/>
          <w:szCs w:val="4"/>
        </w:rPr>
      </w:pPr>
    </w:p>
    <w:p w:rsidR="00A60204" w:rsidRDefault="00A60204" w:rsidP="00A60204">
      <w:pPr>
        <w:spacing w:line="276" w:lineRule="auto"/>
        <w:jc w:val="both"/>
        <w:rPr>
          <w:rFonts w:ascii="Calibri" w:hAnsi="Calibri" w:cs="Calibri"/>
          <w:b/>
          <w:sz w:val="4"/>
          <w:szCs w:val="4"/>
        </w:rPr>
      </w:pPr>
    </w:p>
    <w:p w:rsidR="00A60204" w:rsidRPr="00004909" w:rsidRDefault="00A60204" w:rsidP="00A60204">
      <w:pPr>
        <w:spacing w:line="276" w:lineRule="auto"/>
        <w:jc w:val="both"/>
        <w:rPr>
          <w:rFonts w:ascii="Calibri" w:hAnsi="Calibri" w:cs="Calibri"/>
          <w:b/>
          <w:sz w:val="4"/>
          <w:szCs w:val="4"/>
        </w:rPr>
      </w:pPr>
    </w:p>
    <w:p w:rsidR="00A60204" w:rsidRPr="003F5D49" w:rsidRDefault="00A60204" w:rsidP="00085A91">
      <w:pPr>
        <w:numPr>
          <w:ilvl w:val="0"/>
          <w:numId w:val="16"/>
        </w:numPr>
        <w:spacing w:line="276" w:lineRule="auto"/>
        <w:ind w:left="284" w:hanging="568"/>
        <w:jc w:val="both"/>
        <w:rPr>
          <w:rFonts w:ascii="Calibri" w:hAnsi="Calibri" w:cs="Calibri"/>
          <w:b/>
          <w:sz w:val="20"/>
        </w:rPr>
      </w:pPr>
      <w:r w:rsidRPr="003F5D49">
        <w:rPr>
          <w:rFonts w:ascii="Calibri" w:hAnsi="Calibri" w:cs="Calibri"/>
          <w:sz w:val="20"/>
        </w:rPr>
        <w:t xml:space="preserve">Umowna  Cena podana w ofercie (łącznie z podatkiem od towarów i usług VAT) musi być wyrażona w PLN  </w:t>
      </w:r>
    </w:p>
    <w:p w:rsidR="00A60204" w:rsidRPr="003F5D49" w:rsidRDefault="00A60204" w:rsidP="00A72F70">
      <w:pPr>
        <w:pStyle w:val="Akapitzlist1"/>
        <w:spacing w:line="276" w:lineRule="auto"/>
        <w:ind w:left="993" w:hanging="993"/>
        <w:jc w:val="both"/>
        <w:rPr>
          <w:rFonts w:ascii="Calibri" w:hAnsi="Calibri"/>
          <w:sz w:val="20"/>
          <w:szCs w:val="20"/>
        </w:rPr>
      </w:pPr>
      <w:r w:rsidRPr="003F5D49">
        <w:rPr>
          <w:rFonts w:ascii="Calibri" w:hAnsi="Calibri"/>
          <w:b/>
          <w:sz w:val="20"/>
          <w:szCs w:val="20"/>
        </w:rPr>
        <w:t>i musi zawierać podatek od towarów i usług (VAT)</w:t>
      </w:r>
      <w:r w:rsidRPr="003F5D49">
        <w:rPr>
          <w:rFonts w:ascii="Calibri" w:hAnsi="Calibri"/>
          <w:sz w:val="20"/>
          <w:szCs w:val="20"/>
        </w:rPr>
        <w:t xml:space="preserve"> wg stawki  obowiązującej na dzień  upływu terminu</w:t>
      </w:r>
    </w:p>
    <w:p w:rsidR="00A60204" w:rsidRDefault="00A60204" w:rsidP="00A72F70">
      <w:pPr>
        <w:pStyle w:val="Akapitzlist1"/>
        <w:spacing w:line="276" w:lineRule="auto"/>
        <w:ind w:left="993" w:hanging="993"/>
        <w:jc w:val="both"/>
        <w:rPr>
          <w:rFonts w:ascii="Calibri" w:hAnsi="Calibri"/>
          <w:sz w:val="20"/>
          <w:szCs w:val="20"/>
        </w:rPr>
      </w:pPr>
      <w:r w:rsidRPr="003F5D49">
        <w:rPr>
          <w:rFonts w:ascii="Calibri" w:hAnsi="Calibri"/>
          <w:sz w:val="20"/>
          <w:szCs w:val="20"/>
        </w:rPr>
        <w:t xml:space="preserve">składania ofert,  </w:t>
      </w:r>
      <w:r w:rsidRPr="003F5D49">
        <w:rPr>
          <w:rFonts w:ascii="Calibri" w:hAnsi="Calibri"/>
          <w:b/>
          <w:sz w:val="20"/>
          <w:szCs w:val="20"/>
        </w:rPr>
        <w:t>z zastrzeżeniem</w:t>
      </w:r>
      <w:r w:rsidR="00932A0A">
        <w:rPr>
          <w:rFonts w:ascii="Calibri" w:hAnsi="Calibri"/>
          <w:sz w:val="20"/>
          <w:szCs w:val="20"/>
        </w:rPr>
        <w:t xml:space="preserve">  punktu 2. </w:t>
      </w:r>
    </w:p>
    <w:p w:rsidR="003151D4" w:rsidRDefault="003151D4" w:rsidP="00A72F70">
      <w:pPr>
        <w:pStyle w:val="Akapitzlist1"/>
        <w:spacing w:line="276" w:lineRule="auto"/>
        <w:ind w:left="0"/>
        <w:jc w:val="both"/>
        <w:rPr>
          <w:rFonts w:ascii="Calibri" w:hAnsi="Calibri"/>
          <w:sz w:val="20"/>
        </w:rPr>
      </w:pPr>
    </w:p>
    <w:p w:rsidR="003151D4" w:rsidRDefault="003151D4" w:rsidP="00A72F70">
      <w:pPr>
        <w:pStyle w:val="Akapitzlist1"/>
        <w:spacing w:line="276" w:lineRule="auto"/>
        <w:ind w:left="0" w:hanging="284"/>
        <w:jc w:val="both"/>
        <w:rPr>
          <w:rFonts w:ascii="Calibri" w:hAnsi="Calibri"/>
          <w:sz w:val="20"/>
        </w:rPr>
      </w:pPr>
      <w:r>
        <w:rPr>
          <w:rFonts w:ascii="Calibri" w:hAnsi="Calibri"/>
          <w:sz w:val="20"/>
        </w:rPr>
        <w:t xml:space="preserve">2.  </w:t>
      </w:r>
      <w:r w:rsidR="00A60204" w:rsidRPr="003F5D49">
        <w:rPr>
          <w:rFonts w:ascii="Calibri" w:hAnsi="Calibri"/>
          <w:sz w:val="20"/>
        </w:rPr>
        <w:t xml:space="preserve">Jeżeli złożono ofertę, której wybór prowadziłby do powstania u Zamawiającego obowiązku  podatkowego zgodnie z przepisami o podatku od towarów i usług,  Zamawiający w celu oceny takiej oferty dolicza do przedstawionej w nim ceny podatek od towarów i usług, który miałby obowiązek  rozliczyć  zgodnie z tymi przepisami.  </w:t>
      </w:r>
    </w:p>
    <w:p w:rsidR="00A60204" w:rsidRPr="003151D4" w:rsidRDefault="00A60204" w:rsidP="00A72F70">
      <w:pPr>
        <w:pStyle w:val="Akapitzlist1"/>
        <w:spacing w:line="276" w:lineRule="auto"/>
        <w:ind w:left="0" w:hanging="284"/>
        <w:jc w:val="both"/>
        <w:rPr>
          <w:rFonts w:ascii="Calibri" w:hAnsi="Calibri"/>
          <w:sz w:val="20"/>
          <w:szCs w:val="20"/>
        </w:rPr>
      </w:pPr>
      <w:r w:rsidRPr="003F5D49">
        <w:rPr>
          <w:rFonts w:ascii="Calibri" w:hAnsi="Calibri"/>
          <w:b/>
          <w:sz w:val="20"/>
        </w:rPr>
        <w:t>Wykonawca składając ofertę, informuje Zamawiającego, czy wybór oferty będzie</w:t>
      </w:r>
      <w:r w:rsidR="00643C57">
        <w:rPr>
          <w:rFonts w:ascii="Calibri" w:hAnsi="Calibri"/>
          <w:b/>
          <w:sz w:val="20"/>
        </w:rPr>
        <w:t xml:space="preserve"> </w:t>
      </w:r>
      <w:r w:rsidRPr="003F5D49">
        <w:rPr>
          <w:rFonts w:ascii="Calibri" w:hAnsi="Calibri"/>
          <w:b/>
          <w:sz w:val="20"/>
        </w:rPr>
        <w:t>prowadzić do powstania u Zamawiającego obowiązku podatkowego, wskazując nazwę, (rodzaj) towaru lub usługi, których dostawa lub świadczenie będzie prowadzić do jego powstania, oraz wskazując ich wartość bez kwoty podatku od towarów i usług.</w:t>
      </w:r>
    </w:p>
    <w:p w:rsidR="003151D4" w:rsidRDefault="003151D4" w:rsidP="003151D4">
      <w:pPr>
        <w:pStyle w:val="Akapitzlist1"/>
        <w:ind w:left="0"/>
        <w:jc w:val="both"/>
        <w:rPr>
          <w:rFonts w:ascii="Calibri" w:hAnsi="Calibri"/>
          <w:b/>
          <w:sz w:val="20"/>
          <w:szCs w:val="20"/>
        </w:rPr>
      </w:pPr>
    </w:p>
    <w:p w:rsidR="00417B0E" w:rsidRPr="00932A0A" w:rsidRDefault="003151D4" w:rsidP="00932A0A">
      <w:pPr>
        <w:pStyle w:val="Akapitzlist1"/>
        <w:ind w:left="0" w:hanging="284"/>
        <w:jc w:val="both"/>
        <w:rPr>
          <w:rFonts w:ascii="Calibri" w:eastAsia="Calibri" w:hAnsi="Calibri" w:cs="Calibri"/>
          <w:sz w:val="20"/>
          <w:lang w:eastAsia="en-US"/>
        </w:rPr>
      </w:pPr>
      <w:r w:rsidRPr="003151D4">
        <w:rPr>
          <w:rFonts w:ascii="Calibri" w:hAnsi="Calibri"/>
          <w:sz w:val="20"/>
          <w:szCs w:val="20"/>
        </w:rPr>
        <w:t>3</w:t>
      </w:r>
      <w:r>
        <w:rPr>
          <w:rFonts w:ascii="Calibri" w:hAnsi="Calibri"/>
          <w:b/>
          <w:sz w:val="20"/>
          <w:szCs w:val="20"/>
        </w:rPr>
        <w:t xml:space="preserve">. </w:t>
      </w:r>
      <w:r w:rsidR="00A60204">
        <w:rPr>
          <w:rFonts w:ascii="Calibri" w:hAnsi="Calibri" w:cs="Calibri"/>
          <w:color w:val="000000"/>
          <w:sz w:val="20"/>
        </w:rPr>
        <w:t xml:space="preserve"> Umowna </w:t>
      </w:r>
      <w:r w:rsidR="00A60204" w:rsidRPr="004B0D34">
        <w:rPr>
          <w:rFonts w:ascii="Calibri" w:hAnsi="Calibri" w:cs="Calibri"/>
          <w:color w:val="000000"/>
          <w:sz w:val="20"/>
        </w:rPr>
        <w:t>Cena musi obejmować kompletne wykonanie przedmiotu zamówienia</w:t>
      </w:r>
      <w:r w:rsidR="00A60204">
        <w:rPr>
          <w:rFonts w:ascii="Calibri" w:hAnsi="Calibri" w:cs="Calibri"/>
          <w:color w:val="000000"/>
          <w:sz w:val="20"/>
        </w:rPr>
        <w:t xml:space="preserve">, być skalkulowana w oparciu </w:t>
      </w:r>
      <w:r w:rsidR="00A60204" w:rsidRPr="004B0D34">
        <w:rPr>
          <w:rFonts w:ascii="Calibri" w:hAnsi="Calibri" w:cs="Calibri"/>
          <w:color w:val="000000"/>
          <w:sz w:val="20"/>
        </w:rPr>
        <w:t xml:space="preserve">o załączoną </w:t>
      </w:r>
      <w:r w:rsidR="00A60204" w:rsidRPr="00A536D7">
        <w:rPr>
          <w:rFonts w:ascii="Calibri" w:hAnsi="Calibri" w:cs="Calibri"/>
          <w:i/>
          <w:color w:val="000000"/>
          <w:sz w:val="20"/>
        </w:rPr>
        <w:t>Dokumentację</w:t>
      </w:r>
      <w:r w:rsidR="00A60204">
        <w:rPr>
          <w:rFonts w:ascii="Calibri" w:hAnsi="Calibri" w:cs="Calibri"/>
          <w:i/>
          <w:color w:val="000000"/>
          <w:sz w:val="20"/>
        </w:rPr>
        <w:t xml:space="preserve"> projektową</w:t>
      </w:r>
      <w:r w:rsidR="00A60204" w:rsidRPr="004B0D34">
        <w:rPr>
          <w:rFonts w:ascii="Calibri" w:hAnsi="Calibri" w:cs="Calibri"/>
          <w:color w:val="000000"/>
          <w:sz w:val="20"/>
        </w:rPr>
        <w:t xml:space="preserve">, oznaczoną w SIWZ </w:t>
      </w:r>
      <w:r w:rsidR="00A60204">
        <w:rPr>
          <w:rFonts w:ascii="Calibri" w:hAnsi="Calibri" w:cs="Calibri"/>
          <w:color w:val="000000"/>
          <w:sz w:val="20"/>
        </w:rPr>
        <w:t xml:space="preserve">jako </w:t>
      </w:r>
      <w:r w:rsidR="00A60204">
        <w:rPr>
          <w:rFonts w:ascii="Calibri" w:hAnsi="Calibri" w:cs="Calibri"/>
          <w:sz w:val="20"/>
        </w:rPr>
        <w:t>Rozdział III</w:t>
      </w:r>
      <w:r w:rsidR="00A60204" w:rsidRPr="00814365">
        <w:rPr>
          <w:rFonts w:ascii="Calibri" w:hAnsi="Calibri" w:cs="Calibri"/>
          <w:sz w:val="20"/>
        </w:rPr>
        <w:t>.</w:t>
      </w:r>
      <w:r w:rsidR="00643C57">
        <w:rPr>
          <w:rFonts w:ascii="Calibri" w:hAnsi="Calibri" w:cs="Calibri"/>
          <w:sz w:val="20"/>
        </w:rPr>
        <w:t xml:space="preserve"> </w:t>
      </w:r>
      <w:r w:rsidR="00A60204" w:rsidRPr="00814365">
        <w:rPr>
          <w:rFonts w:ascii="Calibri" w:hAnsi="Calibri" w:cs="Calibri"/>
          <w:i/>
          <w:sz w:val="20"/>
        </w:rPr>
        <w:t>Opis przedmiotu zamówienia</w:t>
      </w:r>
      <w:r w:rsidR="00643C57">
        <w:rPr>
          <w:rFonts w:ascii="Calibri" w:hAnsi="Calibri" w:cs="Calibri"/>
          <w:i/>
          <w:sz w:val="20"/>
        </w:rPr>
        <w:t xml:space="preserve"> </w:t>
      </w:r>
      <w:r w:rsidR="00A60204" w:rsidRPr="001527F7">
        <w:rPr>
          <w:rFonts w:ascii="Calibri" w:hAnsi="Calibri" w:cs="Calibri"/>
          <w:sz w:val="20"/>
        </w:rPr>
        <w:t>oraz</w:t>
      </w:r>
      <w:r w:rsidR="00643C57">
        <w:rPr>
          <w:rFonts w:ascii="Calibri" w:hAnsi="Calibri" w:cs="Calibri"/>
          <w:sz w:val="20"/>
        </w:rPr>
        <w:t xml:space="preserve"> </w:t>
      </w:r>
      <w:r w:rsidR="00A60204" w:rsidRPr="000A7FB0">
        <w:rPr>
          <w:rFonts w:ascii="Calibri" w:eastAsia="Calibri" w:hAnsi="Calibri" w:cs="Calibri"/>
          <w:sz w:val="20"/>
          <w:lang w:eastAsia="en-US"/>
        </w:rPr>
        <w:t>zabezpieczeni</w:t>
      </w:r>
      <w:r w:rsidR="00A60204">
        <w:rPr>
          <w:rFonts w:ascii="Calibri" w:eastAsia="Calibri" w:hAnsi="Calibri" w:cs="Calibri"/>
          <w:sz w:val="20"/>
          <w:lang w:eastAsia="en-US"/>
        </w:rPr>
        <w:t>a miejsc</w:t>
      </w:r>
      <w:r w:rsidR="00A60204" w:rsidRPr="000A7FB0">
        <w:rPr>
          <w:rFonts w:ascii="Calibri" w:eastAsia="Calibri" w:hAnsi="Calibri" w:cs="Calibri"/>
          <w:sz w:val="20"/>
          <w:lang w:eastAsia="en-US"/>
        </w:rPr>
        <w:t xml:space="preserve"> prowadzonych robót</w:t>
      </w:r>
      <w:r w:rsidR="00A60204">
        <w:rPr>
          <w:rFonts w:ascii="Calibri" w:eastAsia="Calibri" w:hAnsi="Calibri" w:cs="Calibri"/>
          <w:sz w:val="20"/>
          <w:lang w:eastAsia="en-US"/>
        </w:rPr>
        <w:t xml:space="preserve"> przed dostępem osób trzecich</w:t>
      </w:r>
      <w:r w:rsidR="00A60204" w:rsidRPr="000A7FB0">
        <w:rPr>
          <w:rFonts w:ascii="Calibri" w:eastAsia="Calibri" w:hAnsi="Calibri" w:cs="Calibri"/>
          <w:sz w:val="20"/>
          <w:lang w:eastAsia="en-US"/>
        </w:rPr>
        <w:t xml:space="preserve"> i </w:t>
      </w:r>
      <w:r w:rsidR="00A60204">
        <w:rPr>
          <w:rFonts w:ascii="Calibri" w:eastAsia="Calibri" w:hAnsi="Calibri" w:cs="Calibri"/>
          <w:sz w:val="20"/>
          <w:lang w:eastAsia="en-US"/>
        </w:rPr>
        <w:t>utrzymania ich</w:t>
      </w:r>
      <w:r w:rsidR="00A60204" w:rsidRPr="000A7FB0">
        <w:rPr>
          <w:rFonts w:ascii="Calibri" w:eastAsia="Calibri" w:hAnsi="Calibri" w:cs="Calibri"/>
          <w:sz w:val="20"/>
          <w:lang w:eastAsia="en-US"/>
        </w:rPr>
        <w:t xml:space="preserve"> w należytym stanie przez cały czas wykonywania robót.</w:t>
      </w:r>
    </w:p>
    <w:p w:rsidR="00A60204" w:rsidRDefault="00417B0E" w:rsidP="00417B0E">
      <w:pPr>
        <w:spacing w:line="276" w:lineRule="auto"/>
        <w:ind w:hanging="284"/>
        <w:jc w:val="both"/>
        <w:rPr>
          <w:rFonts w:ascii="Calibri" w:hAnsi="Calibri" w:cs="Calibri"/>
          <w:color w:val="000000"/>
          <w:sz w:val="20"/>
        </w:rPr>
      </w:pPr>
      <w:r>
        <w:rPr>
          <w:rFonts w:ascii="Calibri" w:hAnsi="Calibri" w:cs="Calibri"/>
          <w:sz w:val="20"/>
          <w:szCs w:val="24"/>
        </w:rPr>
        <w:t>4</w:t>
      </w:r>
      <w:r w:rsidRPr="00417B0E">
        <w:rPr>
          <w:rFonts w:ascii="Calibri" w:hAnsi="Calibri" w:cs="Calibri"/>
          <w:sz w:val="20"/>
          <w:szCs w:val="24"/>
        </w:rPr>
        <w:t xml:space="preserve">.  </w:t>
      </w:r>
      <w:r w:rsidR="00A60204" w:rsidRPr="00417B0E">
        <w:rPr>
          <w:rFonts w:ascii="Calibri" w:hAnsi="Calibri" w:cs="Calibri"/>
          <w:color w:val="000000"/>
          <w:sz w:val="20"/>
        </w:rPr>
        <w:t>Cena</w:t>
      </w:r>
      <w:r w:rsidR="00A60204">
        <w:rPr>
          <w:rFonts w:ascii="Calibri" w:hAnsi="Calibri" w:cs="Calibri"/>
          <w:color w:val="000000"/>
          <w:sz w:val="20"/>
        </w:rPr>
        <w:t xml:space="preserve"> musi zawierać wszelkie </w:t>
      </w:r>
      <w:r w:rsidR="00A60204" w:rsidRPr="004B0D34">
        <w:rPr>
          <w:rFonts w:ascii="Calibri" w:hAnsi="Calibri" w:cs="Calibri"/>
          <w:color w:val="000000"/>
          <w:sz w:val="20"/>
        </w:rPr>
        <w:t>wydatki oraz ryzyko związane z koniecznością zrealizowania przedmiotu zamówienia, wszystkie koszty związane z wykonaniem przedmiotu zamówi</w:t>
      </w:r>
      <w:r>
        <w:rPr>
          <w:rFonts w:ascii="Calibri" w:hAnsi="Calibri" w:cs="Calibri"/>
          <w:color w:val="000000"/>
          <w:sz w:val="20"/>
        </w:rPr>
        <w:t>enia  oraz  koszty robót, usł</w:t>
      </w:r>
      <w:r w:rsidR="00B22F60">
        <w:rPr>
          <w:rFonts w:ascii="Calibri" w:hAnsi="Calibri" w:cs="Calibri"/>
          <w:color w:val="000000"/>
          <w:sz w:val="20"/>
        </w:rPr>
        <w:t>u</w:t>
      </w:r>
      <w:r>
        <w:rPr>
          <w:rFonts w:ascii="Calibri" w:hAnsi="Calibri" w:cs="Calibri"/>
          <w:color w:val="000000"/>
          <w:sz w:val="20"/>
        </w:rPr>
        <w:t>g</w:t>
      </w:r>
      <w:r w:rsidR="00A60204" w:rsidRPr="004B0D34">
        <w:rPr>
          <w:rFonts w:ascii="Calibri" w:hAnsi="Calibri" w:cs="Calibri"/>
          <w:color w:val="000000"/>
          <w:sz w:val="20"/>
        </w:rPr>
        <w:t xml:space="preserve"> i czynności nie ujętych, a których wykonanie, wg Wykonawcy, jest niezbędne do prawidłowego wykonania przedmiotu zamówieni i uzyskania założonego efektu końcowego zadania, </w:t>
      </w:r>
      <w:r w:rsidR="00A60204">
        <w:rPr>
          <w:rFonts w:ascii="Calibri" w:hAnsi="Calibri" w:cs="Calibri"/>
          <w:color w:val="000000"/>
          <w:sz w:val="20"/>
        </w:rPr>
        <w:t>w szczególności</w:t>
      </w:r>
      <w:r w:rsidR="00A60204" w:rsidRPr="004B0D34">
        <w:rPr>
          <w:rFonts w:ascii="Calibri" w:hAnsi="Calibri" w:cs="Calibri"/>
          <w:color w:val="000000"/>
          <w:sz w:val="20"/>
        </w:rPr>
        <w:t xml:space="preserve"> takich jak tak:</w:t>
      </w:r>
    </w:p>
    <w:p w:rsidR="00417B0E" w:rsidRDefault="00A60204" w:rsidP="00085A91">
      <w:pPr>
        <w:numPr>
          <w:ilvl w:val="0"/>
          <w:numId w:val="105"/>
        </w:numPr>
        <w:spacing w:line="276" w:lineRule="auto"/>
        <w:ind w:left="426" w:hanging="426"/>
        <w:jc w:val="both"/>
        <w:rPr>
          <w:rFonts w:ascii="Calibri" w:hAnsi="Calibri" w:cs="Calibri"/>
          <w:color w:val="000000"/>
          <w:sz w:val="20"/>
        </w:rPr>
      </w:pPr>
      <w:r w:rsidRPr="004B0D34">
        <w:rPr>
          <w:rFonts w:ascii="Calibri" w:hAnsi="Calibri" w:cs="Calibri"/>
          <w:color w:val="000000"/>
          <w:sz w:val="20"/>
        </w:rPr>
        <w:t>koszty zorganizowania placu budowy,</w:t>
      </w:r>
      <w:r w:rsidR="001A770D">
        <w:rPr>
          <w:rFonts w:ascii="Calibri" w:hAnsi="Calibri" w:cs="Calibri"/>
          <w:color w:val="000000"/>
          <w:sz w:val="20"/>
        </w:rPr>
        <w:t xml:space="preserve"> i </w:t>
      </w:r>
      <w:r w:rsidR="00417B0E">
        <w:rPr>
          <w:rFonts w:ascii="Calibri" w:hAnsi="Calibri" w:cs="Calibri"/>
          <w:color w:val="000000"/>
          <w:sz w:val="20"/>
        </w:rPr>
        <w:t xml:space="preserve"> wykonania/ </w:t>
      </w:r>
      <w:r w:rsidR="00417B0E" w:rsidRPr="00417B0E">
        <w:rPr>
          <w:rFonts w:ascii="Calibri" w:hAnsi="Calibri" w:cs="Calibri"/>
          <w:color w:val="000000"/>
          <w:sz w:val="20"/>
        </w:rPr>
        <w:t>oznakowania</w:t>
      </w:r>
      <w:r w:rsidR="001A770D" w:rsidRPr="00417B0E">
        <w:rPr>
          <w:rFonts w:ascii="Calibri" w:hAnsi="Calibri" w:cs="Calibri"/>
          <w:color w:val="000000"/>
          <w:sz w:val="20"/>
        </w:rPr>
        <w:t xml:space="preserve">  ruchu zamiennego</w:t>
      </w:r>
      <w:r w:rsidR="00417B0E" w:rsidRPr="00417B0E">
        <w:rPr>
          <w:rFonts w:ascii="Calibri" w:hAnsi="Calibri" w:cs="Calibri"/>
          <w:color w:val="000000"/>
          <w:sz w:val="20"/>
        </w:rPr>
        <w:t xml:space="preserve"> na</w:t>
      </w:r>
      <w:r w:rsidR="00417B0E">
        <w:rPr>
          <w:rFonts w:ascii="Calibri" w:hAnsi="Calibri" w:cs="Calibri"/>
          <w:color w:val="000000"/>
          <w:sz w:val="20"/>
        </w:rPr>
        <w:t xml:space="preserve"> czas prowadzenia robót drogowych</w:t>
      </w:r>
    </w:p>
    <w:p w:rsidR="00A60204" w:rsidRDefault="00417B0E" w:rsidP="00417B0E">
      <w:pPr>
        <w:spacing w:line="276" w:lineRule="auto"/>
        <w:jc w:val="both"/>
        <w:rPr>
          <w:rFonts w:ascii="Calibri" w:hAnsi="Calibri" w:cs="Calibri"/>
          <w:color w:val="000000"/>
          <w:sz w:val="20"/>
        </w:rPr>
      </w:pPr>
      <w:r>
        <w:rPr>
          <w:rFonts w:ascii="Calibri" w:hAnsi="Calibri" w:cs="Calibri"/>
          <w:color w:val="000000"/>
          <w:sz w:val="20"/>
        </w:rPr>
        <w:t xml:space="preserve">b)    </w:t>
      </w:r>
      <w:r w:rsidR="00A60204" w:rsidRPr="004B0D34">
        <w:rPr>
          <w:rFonts w:ascii="Calibri" w:hAnsi="Calibri" w:cs="Calibri"/>
          <w:color w:val="000000"/>
          <w:sz w:val="20"/>
        </w:rPr>
        <w:t xml:space="preserve">koszty utrzymania porządku w trakcie realizacji robót, </w:t>
      </w:r>
    </w:p>
    <w:p w:rsidR="00A60204" w:rsidRDefault="00417B0E" w:rsidP="00417B0E">
      <w:pPr>
        <w:spacing w:line="276" w:lineRule="auto"/>
        <w:ind w:left="426" w:hanging="426"/>
        <w:jc w:val="both"/>
        <w:rPr>
          <w:rFonts w:ascii="Calibri" w:hAnsi="Calibri" w:cs="Calibri"/>
          <w:color w:val="000000"/>
          <w:sz w:val="20"/>
        </w:rPr>
      </w:pPr>
      <w:r>
        <w:rPr>
          <w:rFonts w:ascii="Calibri" w:hAnsi="Calibri" w:cs="Calibri"/>
          <w:color w:val="000000"/>
          <w:sz w:val="20"/>
        </w:rPr>
        <w:t xml:space="preserve">c)    </w:t>
      </w:r>
      <w:r w:rsidR="00A60204">
        <w:rPr>
          <w:rFonts w:ascii="Calibri" w:hAnsi="Calibri" w:cs="Calibri"/>
          <w:color w:val="000000"/>
          <w:sz w:val="20"/>
        </w:rPr>
        <w:t xml:space="preserve">koszty związane z wywozem gruzu i odpadów powstałych w trakcie realizacji przedmiotu zamówienia oraz ich  utylizacji, </w:t>
      </w:r>
    </w:p>
    <w:p w:rsidR="00A60204" w:rsidRPr="000A7FB0" w:rsidRDefault="00417B0E" w:rsidP="00A60204">
      <w:pPr>
        <w:spacing w:line="276" w:lineRule="auto"/>
        <w:ind w:left="426" w:hanging="426"/>
        <w:jc w:val="both"/>
        <w:rPr>
          <w:rFonts w:ascii="Calibri" w:hAnsi="Calibri" w:cs="Calibri"/>
          <w:sz w:val="20"/>
        </w:rPr>
      </w:pPr>
      <w:r>
        <w:rPr>
          <w:rFonts w:ascii="Calibri" w:hAnsi="Calibri" w:cs="Calibri"/>
          <w:color w:val="000000"/>
          <w:sz w:val="20"/>
        </w:rPr>
        <w:t xml:space="preserve">d)     </w:t>
      </w:r>
      <w:r w:rsidR="00A60204">
        <w:rPr>
          <w:rFonts w:ascii="Calibri" w:eastAsia="Calibri" w:hAnsi="Calibri" w:cs="Calibri"/>
          <w:sz w:val="20"/>
          <w:lang w:eastAsia="en-US"/>
        </w:rPr>
        <w:t xml:space="preserve">koszty </w:t>
      </w:r>
      <w:r w:rsidR="00A60204" w:rsidRPr="000A7FB0">
        <w:rPr>
          <w:rFonts w:ascii="Calibri" w:eastAsia="Calibri" w:hAnsi="Calibri" w:cs="Calibri"/>
          <w:sz w:val="20"/>
          <w:lang w:eastAsia="en-US"/>
        </w:rPr>
        <w:t>zabezpieczeni</w:t>
      </w:r>
      <w:r w:rsidR="00A60204">
        <w:rPr>
          <w:rFonts w:ascii="Calibri" w:eastAsia="Calibri" w:hAnsi="Calibri" w:cs="Calibri"/>
          <w:sz w:val="20"/>
          <w:lang w:eastAsia="en-US"/>
        </w:rPr>
        <w:t>a</w:t>
      </w:r>
      <w:r w:rsidR="00A60204" w:rsidRPr="000A7FB0">
        <w:rPr>
          <w:rFonts w:ascii="Calibri" w:eastAsia="Calibri" w:hAnsi="Calibri" w:cs="Calibri"/>
          <w:sz w:val="20"/>
          <w:lang w:eastAsia="en-US"/>
        </w:rPr>
        <w:t xml:space="preserve"> miejsca prowadzonych robót w należytym stanie przez cały czas wykonywania robót</w:t>
      </w:r>
      <w:r w:rsidR="00A60204">
        <w:rPr>
          <w:rFonts w:ascii="Calibri" w:eastAsia="Calibri" w:hAnsi="Calibri" w:cs="Calibri"/>
          <w:sz w:val="20"/>
          <w:lang w:eastAsia="en-US"/>
        </w:rPr>
        <w:t>,</w:t>
      </w:r>
    </w:p>
    <w:p w:rsidR="00A60204" w:rsidRPr="004B0D3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 xml:space="preserve">e) </w:t>
      </w:r>
      <w:r w:rsidR="00A60204" w:rsidRPr="004B0D34">
        <w:rPr>
          <w:rFonts w:ascii="Calibri" w:hAnsi="Calibri" w:cs="Calibri"/>
          <w:color w:val="000000"/>
          <w:sz w:val="20"/>
        </w:rPr>
        <w:t>koszty uporządkowania terenu po wykonaniu robót,</w:t>
      </w:r>
    </w:p>
    <w:p w:rsidR="00A60204" w:rsidRPr="00932A0A"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 xml:space="preserve">f) </w:t>
      </w:r>
      <w:r w:rsidR="00A60204">
        <w:rPr>
          <w:rFonts w:ascii="Calibri" w:hAnsi="Calibri" w:cs="Calibri"/>
          <w:color w:val="000000"/>
          <w:sz w:val="20"/>
        </w:rPr>
        <w:t xml:space="preserve">wynagrodzenie </w:t>
      </w:r>
      <w:r w:rsidR="00A60204" w:rsidRPr="004B0D34">
        <w:rPr>
          <w:rFonts w:ascii="Calibri" w:hAnsi="Calibri" w:cs="Calibri"/>
          <w:color w:val="000000"/>
          <w:sz w:val="20"/>
        </w:rPr>
        <w:t xml:space="preserve">przeznaczone </w:t>
      </w:r>
      <w:r>
        <w:rPr>
          <w:rFonts w:ascii="Calibri" w:hAnsi="Calibri" w:cs="Calibri"/>
          <w:color w:val="000000"/>
          <w:sz w:val="20"/>
        </w:rPr>
        <w:t xml:space="preserve">dla </w:t>
      </w:r>
      <w:r w:rsidR="00A60204" w:rsidRPr="004B0D34">
        <w:rPr>
          <w:rFonts w:ascii="Calibri" w:hAnsi="Calibri" w:cs="Calibri"/>
          <w:color w:val="000000"/>
          <w:sz w:val="20"/>
        </w:rPr>
        <w:t>służb geodezyjnych za wszystkie czynności niezbędne do wykona</w:t>
      </w:r>
      <w:r w:rsidR="00A60204">
        <w:rPr>
          <w:rFonts w:ascii="Calibri" w:hAnsi="Calibri" w:cs="Calibri"/>
          <w:color w:val="000000"/>
          <w:sz w:val="20"/>
        </w:rPr>
        <w:t xml:space="preserve">nia, </w:t>
      </w:r>
      <w:r w:rsidR="00643C57">
        <w:rPr>
          <w:rFonts w:ascii="Calibri" w:hAnsi="Calibri" w:cs="Calibri"/>
          <w:color w:val="000000"/>
          <w:sz w:val="20"/>
        </w:rPr>
        <w:t>w szczególności</w:t>
      </w:r>
      <w:r w:rsidR="00A60204" w:rsidRPr="00932A0A">
        <w:rPr>
          <w:rFonts w:ascii="Calibri" w:hAnsi="Calibri" w:cs="Calibri"/>
          <w:color w:val="000000"/>
          <w:sz w:val="20"/>
        </w:rPr>
        <w:t>: niwelacji, wytyczenia i inwentaryzacji powykonawczej,</w:t>
      </w:r>
    </w:p>
    <w:p w:rsidR="00A60204" w:rsidRPr="004B0D3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g)</w:t>
      </w:r>
      <w:r w:rsidR="00A60204" w:rsidRPr="004B0D34">
        <w:rPr>
          <w:rFonts w:ascii="Calibri" w:hAnsi="Calibri" w:cs="Calibri"/>
          <w:color w:val="000000"/>
          <w:sz w:val="20"/>
        </w:rPr>
        <w:t>wykonanie powykonawczej dokumentacji budowlanej - jeżeli taka konieczność  wystąpi,</w:t>
      </w:r>
    </w:p>
    <w:p w:rsidR="00A60204" w:rsidRPr="004B0D3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h)</w:t>
      </w:r>
      <w:r w:rsidR="00A60204" w:rsidRPr="004B0D34">
        <w:rPr>
          <w:rFonts w:ascii="Calibri" w:hAnsi="Calibri" w:cs="Calibri"/>
          <w:color w:val="000000"/>
          <w:sz w:val="20"/>
        </w:rPr>
        <w:t>udział w corocznych przeglądach gwarancyjnych wyznaczonych przez Zamawiającego oraz  przeglądzie</w:t>
      </w:r>
    </w:p>
    <w:p w:rsidR="00A60204" w:rsidRPr="004B0D34" w:rsidRDefault="00A60204" w:rsidP="000D1E26">
      <w:pPr>
        <w:spacing w:line="276" w:lineRule="auto"/>
        <w:ind w:left="426" w:hanging="426"/>
        <w:jc w:val="both"/>
        <w:rPr>
          <w:rFonts w:ascii="Calibri" w:hAnsi="Calibri" w:cs="Calibri"/>
          <w:color w:val="000000"/>
          <w:sz w:val="20"/>
        </w:rPr>
      </w:pPr>
      <w:r w:rsidRPr="004B0D34">
        <w:rPr>
          <w:rFonts w:ascii="Calibri" w:hAnsi="Calibri" w:cs="Calibri"/>
          <w:color w:val="000000"/>
          <w:sz w:val="20"/>
        </w:rPr>
        <w:t xml:space="preserve">końcowym dokonanym przed upływem okresu trwania rękojmi </w:t>
      </w:r>
      <w:r>
        <w:rPr>
          <w:rFonts w:ascii="Calibri" w:hAnsi="Calibri" w:cs="Calibri"/>
          <w:color w:val="000000"/>
          <w:sz w:val="20"/>
        </w:rPr>
        <w:t xml:space="preserve">za wady </w:t>
      </w:r>
      <w:r w:rsidRPr="004B0D34">
        <w:rPr>
          <w:rFonts w:ascii="Calibri" w:hAnsi="Calibri" w:cs="Calibri"/>
          <w:color w:val="000000"/>
          <w:sz w:val="20"/>
        </w:rPr>
        <w:t>i okresem trwania gwarancji jakości.</w:t>
      </w:r>
    </w:p>
    <w:p w:rsidR="00A60204" w:rsidRDefault="00417B0E" w:rsidP="000D1E26">
      <w:pPr>
        <w:spacing w:line="276" w:lineRule="auto"/>
        <w:ind w:left="426" w:hanging="426"/>
        <w:jc w:val="both"/>
        <w:rPr>
          <w:rFonts w:ascii="Calibri" w:hAnsi="Calibri" w:cs="Calibri"/>
          <w:color w:val="000000"/>
          <w:sz w:val="20"/>
        </w:rPr>
      </w:pPr>
      <w:r>
        <w:rPr>
          <w:rFonts w:ascii="Calibri" w:hAnsi="Calibri" w:cs="Calibri"/>
          <w:color w:val="000000"/>
          <w:sz w:val="20"/>
        </w:rPr>
        <w:t xml:space="preserve">i) </w:t>
      </w:r>
      <w:r w:rsidR="00A60204" w:rsidRPr="004B0D34">
        <w:rPr>
          <w:rFonts w:ascii="Calibri" w:hAnsi="Calibri" w:cs="Calibri"/>
          <w:color w:val="000000"/>
          <w:sz w:val="20"/>
        </w:rPr>
        <w:t xml:space="preserve">koszty wykonanie niezbędnych prób, badań, uzgodnień, </w:t>
      </w:r>
      <w:r w:rsidR="00A60204">
        <w:rPr>
          <w:rFonts w:ascii="Calibri" w:hAnsi="Calibri" w:cs="Calibri"/>
          <w:color w:val="000000"/>
          <w:sz w:val="20"/>
        </w:rPr>
        <w:t>wpięć, sprawdzeń, opinii- jeżeli taka okoliczność wystąpi na etapie realizacji przedmiotu zamówienia.</w:t>
      </w:r>
    </w:p>
    <w:p w:rsidR="00A60204" w:rsidRDefault="00A60204" w:rsidP="00A60204">
      <w:pPr>
        <w:spacing w:line="276" w:lineRule="auto"/>
        <w:ind w:left="426" w:hanging="142"/>
        <w:jc w:val="both"/>
        <w:rPr>
          <w:rFonts w:ascii="Calibri" w:hAnsi="Calibri" w:cs="Calibri"/>
          <w:color w:val="000000"/>
          <w:sz w:val="20"/>
        </w:rPr>
      </w:pPr>
    </w:p>
    <w:p w:rsidR="00A60204" w:rsidRDefault="000D1E26" w:rsidP="000D1E26">
      <w:pPr>
        <w:spacing w:line="276" w:lineRule="auto"/>
        <w:ind w:hanging="284"/>
        <w:jc w:val="both"/>
        <w:rPr>
          <w:rFonts w:ascii="Calibri" w:hAnsi="Calibri" w:cs="Calibri"/>
          <w:color w:val="000000"/>
          <w:sz w:val="20"/>
        </w:rPr>
      </w:pPr>
      <w:r>
        <w:rPr>
          <w:rFonts w:ascii="Calibri" w:hAnsi="Calibri" w:cs="Calibri"/>
          <w:color w:val="000000"/>
          <w:sz w:val="20"/>
        </w:rPr>
        <w:t xml:space="preserve">5. </w:t>
      </w:r>
      <w:r w:rsidR="00A60204" w:rsidRPr="004B0D34">
        <w:rPr>
          <w:rFonts w:ascii="Calibri" w:hAnsi="Calibri" w:cs="Calibri"/>
          <w:color w:val="000000"/>
          <w:sz w:val="20"/>
        </w:rPr>
        <w:t xml:space="preserve">Cena podana w ofercie  jest umowną ceną ( potocznie zwaną wynagrodzeniem ryczałtowym )  i nie podlega waloryzacji w okresie trwania umowy. </w:t>
      </w:r>
    </w:p>
    <w:p w:rsidR="00A60204" w:rsidRDefault="00A60204" w:rsidP="00A60204">
      <w:pPr>
        <w:spacing w:line="276" w:lineRule="auto"/>
        <w:ind w:left="284" w:hanging="284"/>
        <w:jc w:val="both"/>
        <w:rPr>
          <w:rFonts w:ascii="Calibri" w:hAnsi="Calibri" w:cs="Calibri"/>
          <w:color w:val="000000"/>
          <w:sz w:val="20"/>
        </w:rPr>
      </w:pPr>
    </w:p>
    <w:p w:rsidR="00A60204" w:rsidRPr="00A01466" w:rsidRDefault="000D1E26" w:rsidP="000D1E26">
      <w:pPr>
        <w:spacing w:line="276" w:lineRule="auto"/>
        <w:ind w:hanging="284"/>
        <w:jc w:val="both"/>
        <w:rPr>
          <w:rFonts w:ascii="Calibri" w:hAnsi="Calibri" w:cs="Calibri"/>
          <w:i/>
          <w:color w:val="000000"/>
          <w:sz w:val="20"/>
        </w:rPr>
      </w:pPr>
      <w:r>
        <w:rPr>
          <w:rFonts w:ascii="Calibri" w:hAnsi="Calibri" w:cs="Calibri"/>
          <w:color w:val="000000"/>
          <w:sz w:val="20"/>
        </w:rPr>
        <w:t>6</w:t>
      </w:r>
      <w:r w:rsidR="00A60204" w:rsidRPr="004B0D34">
        <w:rPr>
          <w:rFonts w:ascii="Calibri" w:hAnsi="Calibri" w:cs="Calibri"/>
          <w:color w:val="000000"/>
          <w:sz w:val="20"/>
        </w:rPr>
        <w:t>. Określona w ofercie umowna cena (=wynagrodzenie ryczałtowe ) zgodnie z art.632 k.c.  „.</w:t>
      </w:r>
      <w:r w:rsidR="00A60204">
        <w:rPr>
          <w:rFonts w:ascii="Calibri" w:hAnsi="Calibri" w:cs="Calibri"/>
          <w:color w:val="000000"/>
          <w:sz w:val="20"/>
        </w:rPr>
        <w:t xml:space="preserve">. </w:t>
      </w:r>
      <w:r w:rsidR="00A60204" w:rsidRPr="00A01466">
        <w:rPr>
          <w:rFonts w:ascii="Calibri" w:hAnsi="Calibri" w:cs="Calibri"/>
          <w:i/>
          <w:color w:val="000000"/>
          <w:sz w:val="20"/>
        </w:rPr>
        <w:t>pełni funkcję ustalonego z góry i ostatecznego wynagrodzenia, bez względu na rzeczywiste nakłady pracy i inne nakłady   (na przykład: materiałów i sprzętu), które okażą się konieczne do wykonania przedmiotu umowy.</w:t>
      </w:r>
    </w:p>
    <w:p w:rsidR="00A60204" w:rsidRDefault="00A60204" w:rsidP="000D1E26">
      <w:pPr>
        <w:spacing w:line="276" w:lineRule="auto"/>
        <w:ind w:hanging="284"/>
        <w:jc w:val="both"/>
        <w:rPr>
          <w:rFonts w:ascii="Calibri" w:hAnsi="Calibri" w:cs="Calibri"/>
          <w:i/>
          <w:color w:val="000000"/>
          <w:sz w:val="20"/>
        </w:rPr>
      </w:pPr>
      <w:r w:rsidRPr="00A01466">
        <w:rPr>
          <w:rFonts w:ascii="Calibri" w:hAnsi="Calibri" w:cs="Calibri"/>
          <w:i/>
          <w:color w:val="000000"/>
          <w:sz w:val="20"/>
        </w:rPr>
        <w:t xml:space="preserve">Ryczałt umowny stanowi zaspokojenie roszczenia wykonawcy o wynagrodzenie za wykonanie przedmiotu umowy, nawet wtedy, gdy  w czasie jego określenia nie można było przewidzieć rozmiarów i kosztów wykonania jak również wtedy , kiedy okoliczności  te dałyby się przewidzieć, ale strony nie uwzględniły ich, bądź też uwzględniły w niedostatecznej mierze”. </w:t>
      </w:r>
    </w:p>
    <w:p w:rsidR="000D1E26" w:rsidRDefault="000D1E26" w:rsidP="000D1E26">
      <w:pPr>
        <w:spacing w:line="276" w:lineRule="auto"/>
        <w:jc w:val="both"/>
        <w:rPr>
          <w:rFonts w:ascii="Calibri" w:hAnsi="Calibri" w:cs="Calibri"/>
          <w:i/>
          <w:color w:val="000000"/>
          <w:sz w:val="20"/>
        </w:rPr>
      </w:pPr>
    </w:p>
    <w:p w:rsidR="00A60204" w:rsidRPr="004B0D34" w:rsidRDefault="000D1E26" w:rsidP="000D1E26">
      <w:pPr>
        <w:spacing w:line="276" w:lineRule="auto"/>
        <w:ind w:hanging="284"/>
        <w:jc w:val="both"/>
        <w:rPr>
          <w:rFonts w:ascii="Calibri" w:hAnsi="Calibri" w:cs="Calibri"/>
          <w:color w:val="000000"/>
          <w:sz w:val="20"/>
        </w:rPr>
      </w:pPr>
      <w:r>
        <w:rPr>
          <w:rFonts w:ascii="Calibri" w:hAnsi="Calibri" w:cs="Calibri"/>
          <w:i/>
          <w:color w:val="000000"/>
          <w:sz w:val="20"/>
        </w:rPr>
        <w:t xml:space="preserve">7.  </w:t>
      </w:r>
      <w:r w:rsidR="00A60204" w:rsidRPr="004B0D34">
        <w:rPr>
          <w:rFonts w:ascii="Calibri" w:hAnsi="Calibri" w:cs="Calibri"/>
          <w:color w:val="000000"/>
          <w:sz w:val="20"/>
        </w:rPr>
        <w:t xml:space="preserve">Uszczegółowienie zasad rozliczania się stron za realizację przedmiotu zamówienia określone zostało  w  Części II.  </w:t>
      </w:r>
      <w:r w:rsidR="00A60204">
        <w:rPr>
          <w:rFonts w:ascii="Calibri" w:hAnsi="Calibri" w:cs="Calibri"/>
          <w:color w:val="000000"/>
          <w:sz w:val="20"/>
        </w:rPr>
        <w:t xml:space="preserve">Wzór </w:t>
      </w:r>
      <w:r w:rsidR="00A60204" w:rsidRPr="004B0D34">
        <w:rPr>
          <w:rFonts w:ascii="Calibri" w:hAnsi="Calibri" w:cs="Calibri"/>
          <w:color w:val="000000"/>
          <w:sz w:val="20"/>
        </w:rPr>
        <w:t xml:space="preserve">umowy.  </w:t>
      </w:r>
    </w:p>
    <w:p w:rsidR="00A60204" w:rsidRPr="001549D7" w:rsidRDefault="00A60204" w:rsidP="00A60204">
      <w:pPr>
        <w:spacing w:line="276" w:lineRule="auto"/>
        <w:jc w:val="both"/>
        <w:rPr>
          <w:rFonts w:ascii="Calibri" w:hAnsi="Calibri" w:cs="Calibri"/>
          <w:sz w:val="4"/>
          <w:szCs w:val="4"/>
        </w:rPr>
      </w:pPr>
    </w:p>
    <w:p w:rsidR="000D1E26" w:rsidRDefault="000D1E26" w:rsidP="00A60204">
      <w:pPr>
        <w:spacing w:line="276" w:lineRule="auto"/>
        <w:jc w:val="both"/>
        <w:rPr>
          <w:rFonts w:ascii="Calibri" w:hAnsi="Calibri" w:cs="Calibri"/>
          <w:sz w:val="20"/>
        </w:rPr>
      </w:pPr>
    </w:p>
    <w:p w:rsidR="00A60204" w:rsidRDefault="00A60204" w:rsidP="00085A91">
      <w:pPr>
        <w:numPr>
          <w:ilvl w:val="0"/>
          <w:numId w:val="106"/>
        </w:numPr>
        <w:spacing w:line="276" w:lineRule="auto"/>
        <w:jc w:val="both"/>
        <w:rPr>
          <w:rFonts w:ascii="Calibri" w:hAnsi="Calibri" w:cs="Calibri"/>
          <w:sz w:val="20"/>
        </w:rPr>
      </w:pPr>
      <w:r w:rsidRPr="00BF69C7">
        <w:rPr>
          <w:rFonts w:ascii="Calibri" w:hAnsi="Calibri" w:cs="Calibri"/>
          <w:sz w:val="20"/>
        </w:rPr>
        <w:t xml:space="preserve">Zamawiający </w:t>
      </w:r>
      <w:r w:rsidRPr="00BF69C7">
        <w:rPr>
          <w:rFonts w:ascii="Calibri" w:hAnsi="Calibri" w:cs="Calibri"/>
          <w:b/>
          <w:sz w:val="20"/>
        </w:rPr>
        <w:t>nie przewiduje</w:t>
      </w:r>
      <w:r w:rsidRPr="00BF69C7">
        <w:rPr>
          <w:rFonts w:ascii="Calibri" w:hAnsi="Calibri" w:cs="Calibri"/>
          <w:sz w:val="20"/>
        </w:rPr>
        <w:t xml:space="preserve"> udzielenia zaliczki na poczet wykonania zamówienia.</w:t>
      </w:r>
    </w:p>
    <w:p w:rsidR="000D1E26" w:rsidRPr="00BF69C7" w:rsidRDefault="000D1E26" w:rsidP="000D1E26">
      <w:pPr>
        <w:spacing w:line="276" w:lineRule="auto"/>
        <w:ind w:left="76"/>
        <w:jc w:val="both"/>
        <w:rPr>
          <w:rFonts w:ascii="Calibri" w:hAnsi="Calibri" w:cs="Calibri"/>
          <w:sz w:val="20"/>
        </w:rPr>
      </w:pPr>
    </w:p>
    <w:p w:rsidR="00A60204" w:rsidRPr="001549D7" w:rsidRDefault="00A60204" w:rsidP="00A60204">
      <w:pPr>
        <w:spacing w:line="276" w:lineRule="auto"/>
        <w:jc w:val="both"/>
        <w:rPr>
          <w:rFonts w:ascii="Calibri" w:hAnsi="Calibri" w:cs="Calibri"/>
          <w:sz w:val="4"/>
          <w:szCs w:val="4"/>
        </w:rPr>
      </w:pPr>
    </w:p>
    <w:p w:rsidR="000D1E26" w:rsidRDefault="000D1E26" w:rsidP="00085A91">
      <w:pPr>
        <w:pStyle w:val="Nagwek2"/>
        <w:numPr>
          <w:ilvl w:val="0"/>
          <w:numId w:val="106"/>
        </w:numPr>
        <w:spacing w:line="276" w:lineRule="auto"/>
        <w:jc w:val="both"/>
        <w:rPr>
          <w:rFonts w:ascii="Calibri" w:hAnsi="Calibri" w:cs="Calibri"/>
          <w:b w:val="0"/>
          <w:i w:val="0"/>
          <w:spacing w:val="-4"/>
          <w:sz w:val="20"/>
        </w:rPr>
      </w:pPr>
      <w:r w:rsidRPr="008D4D6F">
        <w:rPr>
          <w:rFonts w:ascii="Calibri" w:hAnsi="Calibri" w:cs="Calibri"/>
          <w:b w:val="0"/>
          <w:i w:val="0"/>
          <w:spacing w:val="-4"/>
          <w:sz w:val="20"/>
        </w:rPr>
        <w:t>Wszelkie rozliczenia związane z realizacją zamówienia publicznego, którego dot</w:t>
      </w:r>
      <w:r>
        <w:rPr>
          <w:rFonts w:ascii="Calibri" w:hAnsi="Calibri" w:cs="Calibri"/>
          <w:b w:val="0"/>
          <w:i w:val="0"/>
          <w:spacing w:val="-4"/>
          <w:sz w:val="20"/>
        </w:rPr>
        <w:t>yczy SIWZ dokonywane będą w złotych</w:t>
      </w:r>
    </w:p>
    <w:p w:rsidR="000D1E26" w:rsidRDefault="000D1E26" w:rsidP="000D1E26">
      <w:pPr>
        <w:pStyle w:val="Nagwek2"/>
        <w:spacing w:line="276" w:lineRule="auto"/>
        <w:ind w:left="-284"/>
        <w:jc w:val="both"/>
        <w:rPr>
          <w:rFonts w:ascii="Calibri" w:hAnsi="Calibri" w:cs="Calibri"/>
          <w:b w:val="0"/>
          <w:i w:val="0"/>
          <w:spacing w:val="-4"/>
          <w:sz w:val="20"/>
        </w:rPr>
      </w:pPr>
      <w:r>
        <w:rPr>
          <w:rFonts w:ascii="Calibri" w:hAnsi="Calibri" w:cs="Calibri"/>
          <w:b w:val="0"/>
          <w:i w:val="0"/>
          <w:spacing w:val="-4"/>
          <w:sz w:val="20"/>
        </w:rPr>
        <w:t xml:space="preserve">      polskich – PLN.</w:t>
      </w:r>
    </w:p>
    <w:p w:rsidR="00880CDB" w:rsidRPr="00880CDB" w:rsidRDefault="00880CDB" w:rsidP="00880CDB"/>
    <w:p w:rsidR="007614AC" w:rsidRPr="005C2D60" w:rsidRDefault="007614AC" w:rsidP="000D1E26">
      <w:pPr>
        <w:ind w:left="284" w:hanging="284"/>
        <w:jc w:val="both"/>
        <w:rPr>
          <w:rFonts w:ascii="Calibri" w:hAnsi="Calibri" w:cs="Calibri"/>
          <w:b/>
          <w:color w:val="000000"/>
          <w:sz w:val="20"/>
        </w:rPr>
      </w:pPr>
    </w:p>
    <w:p w:rsidR="007614AC" w:rsidRDefault="007614AC" w:rsidP="007614AC">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XVII</w:t>
      </w:r>
      <w:r w:rsidRPr="000B7298">
        <w:rPr>
          <w:rStyle w:val="Tytuksiki"/>
          <w:rFonts w:ascii="Calibri" w:hAnsi="Calibri" w:cs="Calibri"/>
          <w:sz w:val="20"/>
        </w:rPr>
        <w:t xml:space="preserve">. </w:t>
      </w:r>
      <w:r>
        <w:rPr>
          <w:rStyle w:val="Tytuksiki"/>
          <w:rFonts w:ascii="Calibri" w:hAnsi="Calibri" w:cs="Calibri"/>
          <w:sz w:val="20"/>
        </w:rPr>
        <w:t xml:space="preserve">  OPIS KRYTERIÓW, KTÓRYMI ZAMAWIAJACY BĘDZIE SIĘ KIEROWAŁPRZY WYBORZE OFERTY </w:t>
      </w:r>
    </w:p>
    <w:p w:rsidR="007614AC" w:rsidRPr="000B7298" w:rsidRDefault="007614AC" w:rsidP="007614AC">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 xml:space="preserve">          WRAZ Z PODANIEM ZNACZENIA TYCH KRYTERIÓW ORAZ SPOSOBU OCENY OFERT</w:t>
      </w:r>
    </w:p>
    <w:p w:rsidR="007614AC" w:rsidRDefault="007614AC" w:rsidP="007614AC">
      <w:pPr>
        <w:tabs>
          <w:tab w:val="left" w:pos="540"/>
        </w:tabs>
        <w:spacing w:line="276" w:lineRule="auto"/>
        <w:jc w:val="both"/>
        <w:rPr>
          <w:rFonts w:ascii="Calibri" w:hAnsi="Calibri" w:cs="Calibri"/>
          <w:color w:val="000000"/>
          <w:sz w:val="4"/>
          <w:szCs w:val="4"/>
        </w:rPr>
      </w:pPr>
    </w:p>
    <w:p w:rsidR="007614AC" w:rsidRDefault="007614AC" w:rsidP="007614AC">
      <w:pPr>
        <w:tabs>
          <w:tab w:val="left" w:pos="540"/>
        </w:tabs>
        <w:spacing w:line="276" w:lineRule="auto"/>
        <w:jc w:val="both"/>
        <w:rPr>
          <w:rFonts w:ascii="Calibri" w:hAnsi="Calibri" w:cs="Calibri"/>
          <w:color w:val="000000"/>
          <w:sz w:val="4"/>
          <w:szCs w:val="4"/>
        </w:rPr>
      </w:pPr>
    </w:p>
    <w:p w:rsidR="007614AC" w:rsidRDefault="007614AC" w:rsidP="007614AC">
      <w:pPr>
        <w:tabs>
          <w:tab w:val="left" w:pos="540"/>
        </w:tabs>
        <w:spacing w:line="276" w:lineRule="auto"/>
        <w:jc w:val="both"/>
        <w:rPr>
          <w:rFonts w:ascii="Calibri" w:hAnsi="Calibri" w:cs="Calibri"/>
          <w:color w:val="000000"/>
          <w:sz w:val="4"/>
          <w:szCs w:val="4"/>
        </w:rPr>
      </w:pPr>
    </w:p>
    <w:p w:rsidR="007614AC" w:rsidRPr="00774088" w:rsidRDefault="007614AC" w:rsidP="007614AC">
      <w:pPr>
        <w:tabs>
          <w:tab w:val="left" w:pos="540"/>
        </w:tabs>
        <w:spacing w:line="276" w:lineRule="auto"/>
        <w:jc w:val="both"/>
        <w:rPr>
          <w:rFonts w:ascii="Calibri" w:hAnsi="Calibri" w:cs="Calibri"/>
          <w:color w:val="000000"/>
          <w:sz w:val="4"/>
          <w:szCs w:val="4"/>
        </w:rPr>
      </w:pPr>
    </w:p>
    <w:p w:rsidR="007614AC" w:rsidRDefault="00EE02C4" w:rsidP="00085A91">
      <w:pPr>
        <w:numPr>
          <w:ilvl w:val="0"/>
          <w:numId w:val="107"/>
        </w:numPr>
        <w:spacing w:line="276" w:lineRule="auto"/>
        <w:jc w:val="both"/>
        <w:rPr>
          <w:rFonts w:ascii="Calibri" w:hAnsi="Calibri" w:cs="Calibri"/>
          <w:noProof/>
          <w:color w:val="000000"/>
          <w:sz w:val="20"/>
        </w:rPr>
      </w:pPr>
      <w:r>
        <w:rPr>
          <w:rFonts w:ascii="Calibri" w:hAnsi="Calibri" w:cs="Calibri"/>
          <w:noProof/>
          <w:color w:val="000000"/>
          <w:sz w:val="20"/>
        </w:rPr>
        <w:t>Zamawiający uzna oferty za speł</w:t>
      </w:r>
      <w:r w:rsidR="007614AC">
        <w:rPr>
          <w:rFonts w:ascii="Calibri" w:hAnsi="Calibri" w:cs="Calibri"/>
          <w:noProof/>
          <w:color w:val="000000"/>
          <w:sz w:val="20"/>
        </w:rPr>
        <w:t>niające wymagania i przyjmie do szczegółowego rozpatrywania, jeżeli:</w:t>
      </w:r>
    </w:p>
    <w:p w:rsidR="007614AC" w:rsidRDefault="007614AC" w:rsidP="00085A91">
      <w:pPr>
        <w:numPr>
          <w:ilvl w:val="0"/>
          <w:numId w:val="108"/>
        </w:numPr>
        <w:spacing w:line="276" w:lineRule="auto"/>
        <w:ind w:left="426" w:hanging="426"/>
        <w:jc w:val="both"/>
        <w:rPr>
          <w:rFonts w:ascii="Calibri" w:hAnsi="Calibri" w:cs="Calibri"/>
          <w:noProof/>
          <w:color w:val="000000"/>
          <w:sz w:val="20"/>
        </w:rPr>
      </w:pPr>
      <w:r>
        <w:rPr>
          <w:rFonts w:ascii="Calibri" w:hAnsi="Calibri" w:cs="Calibri"/>
          <w:noProof/>
          <w:color w:val="000000"/>
          <w:sz w:val="20"/>
        </w:rPr>
        <w:t>oferta, co do formy opracowania i treści spełnia wymagania okreslone w SIWZ,</w:t>
      </w:r>
    </w:p>
    <w:p w:rsidR="007614AC" w:rsidRDefault="007614AC" w:rsidP="00085A91">
      <w:pPr>
        <w:numPr>
          <w:ilvl w:val="0"/>
          <w:numId w:val="108"/>
        </w:numPr>
        <w:spacing w:line="276" w:lineRule="auto"/>
        <w:ind w:left="426" w:hanging="426"/>
        <w:jc w:val="both"/>
        <w:rPr>
          <w:rFonts w:ascii="Calibri" w:hAnsi="Calibri" w:cs="Calibri"/>
          <w:noProof/>
          <w:color w:val="000000"/>
          <w:sz w:val="20"/>
        </w:rPr>
      </w:pPr>
      <w:r>
        <w:rPr>
          <w:rFonts w:ascii="Calibri" w:hAnsi="Calibri" w:cs="Calibri"/>
          <w:noProof/>
          <w:color w:val="000000"/>
          <w:sz w:val="20"/>
        </w:rPr>
        <w:t>z treści złożonych dokumentów wynika, że wykonawca spełnia warunki formalne określone w SIWZ,</w:t>
      </w:r>
    </w:p>
    <w:p w:rsidR="007614AC" w:rsidRDefault="007614AC" w:rsidP="00085A91">
      <w:pPr>
        <w:numPr>
          <w:ilvl w:val="0"/>
          <w:numId w:val="108"/>
        </w:numPr>
        <w:spacing w:line="276" w:lineRule="auto"/>
        <w:ind w:left="426" w:hanging="426"/>
        <w:jc w:val="both"/>
        <w:rPr>
          <w:rFonts w:ascii="Calibri" w:hAnsi="Calibri" w:cs="Calibri"/>
          <w:noProof/>
          <w:color w:val="000000"/>
          <w:sz w:val="20"/>
        </w:rPr>
      </w:pPr>
      <w:r>
        <w:rPr>
          <w:rFonts w:ascii="Calibri" w:hAnsi="Calibri" w:cs="Calibri"/>
          <w:noProof/>
          <w:color w:val="000000"/>
          <w:sz w:val="20"/>
        </w:rPr>
        <w:t>złozone oświadczenia sa aktualne i podpisane przez osoby uprawnione,</w:t>
      </w:r>
    </w:p>
    <w:p w:rsidR="007614AC" w:rsidRDefault="007614AC" w:rsidP="00085A91">
      <w:pPr>
        <w:numPr>
          <w:ilvl w:val="0"/>
          <w:numId w:val="108"/>
        </w:numPr>
        <w:spacing w:line="276" w:lineRule="auto"/>
        <w:ind w:left="426" w:hanging="426"/>
        <w:jc w:val="both"/>
        <w:rPr>
          <w:rFonts w:ascii="Calibri" w:hAnsi="Calibri" w:cs="Calibri"/>
          <w:noProof/>
          <w:color w:val="000000"/>
          <w:sz w:val="20"/>
        </w:rPr>
      </w:pPr>
      <w:r>
        <w:rPr>
          <w:rFonts w:ascii="Calibri" w:hAnsi="Calibri" w:cs="Calibri"/>
          <w:noProof/>
          <w:color w:val="000000"/>
          <w:sz w:val="20"/>
        </w:rPr>
        <w:t>oferta została złożona  terminie określonym przez Zamawiajacego,</w:t>
      </w:r>
    </w:p>
    <w:p w:rsidR="00A72F70" w:rsidRDefault="00A72F70" w:rsidP="007614AC">
      <w:pPr>
        <w:spacing w:line="276" w:lineRule="auto"/>
        <w:jc w:val="both"/>
        <w:rPr>
          <w:rFonts w:ascii="Calibri" w:hAnsi="Calibri" w:cs="Calibri"/>
          <w:noProof/>
          <w:color w:val="000000"/>
          <w:sz w:val="20"/>
        </w:rPr>
      </w:pPr>
    </w:p>
    <w:p w:rsidR="007614AC" w:rsidRDefault="007614AC" w:rsidP="00085A91">
      <w:pPr>
        <w:numPr>
          <w:ilvl w:val="0"/>
          <w:numId w:val="107"/>
        </w:numPr>
        <w:spacing w:line="276" w:lineRule="auto"/>
        <w:jc w:val="both"/>
        <w:rPr>
          <w:rFonts w:ascii="Calibri" w:hAnsi="Calibri" w:cs="Calibri"/>
          <w:noProof/>
          <w:color w:val="000000"/>
          <w:sz w:val="20"/>
        </w:rPr>
      </w:pPr>
      <w:r>
        <w:rPr>
          <w:rFonts w:ascii="Calibri" w:hAnsi="Calibri" w:cs="Calibri"/>
          <w:noProof/>
          <w:color w:val="000000"/>
          <w:sz w:val="20"/>
        </w:rPr>
        <w:t>Przy dokonywaniu wyboru najkorzystniejszej oferty – Zamawiajacy stosować będzie nastepujace kryteria oceny o</w:t>
      </w:r>
      <w:r w:rsidRPr="00A72F70">
        <w:rPr>
          <w:rFonts w:ascii="Calibri" w:hAnsi="Calibri" w:cs="Calibri"/>
          <w:noProof/>
          <w:color w:val="000000"/>
          <w:sz w:val="20"/>
        </w:rPr>
        <w:t>fert</w:t>
      </w:r>
    </w:p>
    <w:tbl>
      <w:tblPr>
        <w:tblW w:w="9355" w:type="dxa"/>
        <w:jc w:val="center"/>
        <w:tblInd w:w="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8"/>
        <w:gridCol w:w="6491"/>
        <w:gridCol w:w="2346"/>
      </w:tblGrid>
      <w:tr w:rsidR="007614AC" w:rsidRPr="000B7298" w:rsidTr="00612BD5">
        <w:trPr>
          <w:jc w:val="center"/>
        </w:trPr>
        <w:tc>
          <w:tcPr>
            <w:tcW w:w="518" w:type="dxa"/>
            <w:shd w:val="clear" w:color="auto" w:fill="auto"/>
          </w:tcPr>
          <w:p w:rsidR="007614AC" w:rsidRPr="000B7298" w:rsidRDefault="007614AC" w:rsidP="00612BD5">
            <w:pPr>
              <w:spacing w:line="276" w:lineRule="auto"/>
              <w:jc w:val="both"/>
              <w:rPr>
                <w:rFonts w:ascii="Calibri" w:hAnsi="Calibri" w:cs="Calibri"/>
                <w:noProof/>
                <w:color w:val="000000"/>
                <w:sz w:val="20"/>
              </w:rPr>
            </w:pPr>
            <w:r w:rsidRPr="000B7298">
              <w:rPr>
                <w:rFonts w:ascii="Calibri" w:hAnsi="Calibri" w:cs="Calibri"/>
                <w:noProof/>
                <w:color w:val="000000"/>
                <w:sz w:val="20"/>
              </w:rPr>
              <w:t>Lp</w:t>
            </w:r>
          </w:p>
        </w:tc>
        <w:tc>
          <w:tcPr>
            <w:tcW w:w="6491" w:type="dxa"/>
            <w:shd w:val="clear" w:color="auto" w:fill="auto"/>
          </w:tcPr>
          <w:p w:rsidR="007614AC" w:rsidRPr="000B7298" w:rsidRDefault="007614AC" w:rsidP="00612BD5">
            <w:pPr>
              <w:spacing w:line="276" w:lineRule="auto"/>
              <w:rPr>
                <w:rFonts w:ascii="Calibri" w:hAnsi="Calibri" w:cs="Calibri"/>
                <w:noProof/>
                <w:color w:val="000000"/>
                <w:sz w:val="20"/>
              </w:rPr>
            </w:pPr>
            <w:r w:rsidRPr="000B7298">
              <w:rPr>
                <w:rFonts w:ascii="Calibri" w:hAnsi="Calibri" w:cs="Calibri"/>
                <w:noProof/>
                <w:color w:val="000000"/>
                <w:sz w:val="20"/>
              </w:rPr>
              <w:t>Kryterium</w:t>
            </w:r>
          </w:p>
        </w:tc>
        <w:tc>
          <w:tcPr>
            <w:tcW w:w="2346" w:type="dxa"/>
            <w:shd w:val="clear" w:color="auto" w:fill="auto"/>
          </w:tcPr>
          <w:p w:rsidR="007614AC" w:rsidRPr="000B7298" w:rsidRDefault="007614AC" w:rsidP="00612BD5">
            <w:pPr>
              <w:spacing w:line="276" w:lineRule="auto"/>
              <w:rPr>
                <w:rFonts w:ascii="Calibri" w:hAnsi="Calibri" w:cs="Calibri"/>
                <w:noProof/>
                <w:color w:val="000000"/>
                <w:sz w:val="20"/>
              </w:rPr>
            </w:pPr>
            <w:r w:rsidRPr="000B7298">
              <w:rPr>
                <w:rFonts w:ascii="Calibri" w:hAnsi="Calibri" w:cs="Calibri"/>
                <w:noProof/>
                <w:color w:val="000000"/>
                <w:sz w:val="20"/>
              </w:rPr>
              <w:t>Znaczenie  procentowe kryterium</w:t>
            </w:r>
          </w:p>
        </w:tc>
      </w:tr>
      <w:tr w:rsidR="007614AC" w:rsidRPr="000B7298" w:rsidTr="00612BD5">
        <w:trPr>
          <w:trHeight w:val="1391"/>
          <w:jc w:val="center"/>
        </w:trPr>
        <w:tc>
          <w:tcPr>
            <w:tcW w:w="518" w:type="dxa"/>
            <w:shd w:val="clear" w:color="auto" w:fill="auto"/>
          </w:tcPr>
          <w:p w:rsidR="007614AC" w:rsidRPr="006723F9" w:rsidRDefault="007614AC" w:rsidP="00612BD5">
            <w:pPr>
              <w:spacing w:line="276" w:lineRule="auto"/>
              <w:jc w:val="both"/>
              <w:rPr>
                <w:rFonts w:ascii="Calibri" w:hAnsi="Calibri" w:cs="Calibri"/>
                <w:noProof/>
                <w:color w:val="000000"/>
                <w:sz w:val="10"/>
                <w:szCs w:val="10"/>
              </w:rPr>
            </w:pPr>
          </w:p>
          <w:p w:rsidR="007614AC" w:rsidRDefault="007614AC" w:rsidP="00880CDB">
            <w:pPr>
              <w:spacing w:line="276" w:lineRule="auto"/>
              <w:jc w:val="center"/>
              <w:rPr>
                <w:rFonts w:ascii="Calibri" w:hAnsi="Calibri" w:cs="Calibri"/>
                <w:noProof/>
                <w:color w:val="000000"/>
                <w:sz w:val="20"/>
              </w:rPr>
            </w:pPr>
            <w:r w:rsidRPr="000B7298">
              <w:rPr>
                <w:rFonts w:ascii="Calibri" w:hAnsi="Calibri" w:cs="Calibri"/>
                <w:noProof/>
                <w:color w:val="000000"/>
                <w:sz w:val="20"/>
              </w:rPr>
              <w:t>1.</w:t>
            </w:r>
          </w:p>
          <w:p w:rsidR="007614AC" w:rsidRDefault="007614AC" w:rsidP="00612BD5">
            <w:pPr>
              <w:spacing w:line="276" w:lineRule="auto"/>
              <w:jc w:val="both"/>
              <w:rPr>
                <w:rFonts w:ascii="Calibri" w:hAnsi="Calibri" w:cs="Calibri"/>
                <w:noProof/>
                <w:color w:val="000000"/>
                <w:sz w:val="20"/>
              </w:rPr>
            </w:pPr>
          </w:p>
          <w:p w:rsidR="007614AC" w:rsidRDefault="007614AC" w:rsidP="00612BD5">
            <w:pPr>
              <w:spacing w:line="276" w:lineRule="auto"/>
              <w:jc w:val="both"/>
              <w:rPr>
                <w:rFonts w:ascii="Calibri" w:hAnsi="Calibri" w:cs="Calibri"/>
                <w:noProof/>
                <w:color w:val="000000"/>
                <w:sz w:val="20"/>
              </w:rPr>
            </w:pPr>
          </w:p>
          <w:p w:rsidR="007614AC" w:rsidRDefault="007614AC" w:rsidP="00612BD5">
            <w:pPr>
              <w:spacing w:line="276" w:lineRule="auto"/>
              <w:jc w:val="both"/>
              <w:rPr>
                <w:rFonts w:ascii="Calibri" w:hAnsi="Calibri" w:cs="Calibri"/>
                <w:noProof/>
                <w:color w:val="000000"/>
                <w:sz w:val="20"/>
              </w:rPr>
            </w:pPr>
          </w:p>
          <w:p w:rsidR="007614AC" w:rsidRPr="006723F9" w:rsidRDefault="007614AC" w:rsidP="00612BD5">
            <w:pPr>
              <w:spacing w:line="276" w:lineRule="auto"/>
              <w:jc w:val="both"/>
              <w:rPr>
                <w:rFonts w:ascii="Calibri" w:hAnsi="Calibri" w:cs="Calibri"/>
                <w:noProof/>
                <w:color w:val="000000"/>
                <w:sz w:val="10"/>
                <w:szCs w:val="10"/>
              </w:rPr>
            </w:pPr>
          </w:p>
          <w:p w:rsidR="007614AC" w:rsidRDefault="007614AC" w:rsidP="00880CDB">
            <w:pPr>
              <w:spacing w:line="276" w:lineRule="auto"/>
              <w:jc w:val="center"/>
              <w:rPr>
                <w:rFonts w:ascii="Calibri" w:hAnsi="Calibri" w:cs="Calibri"/>
                <w:noProof/>
                <w:color w:val="000000"/>
                <w:sz w:val="20"/>
              </w:rPr>
            </w:pPr>
            <w:r>
              <w:rPr>
                <w:rFonts w:ascii="Calibri" w:hAnsi="Calibri" w:cs="Calibri"/>
                <w:noProof/>
                <w:color w:val="000000"/>
                <w:sz w:val="20"/>
              </w:rPr>
              <w:t>2.</w:t>
            </w:r>
          </w:p>
          <w:p w:rsidR="00A72F70" w:rsidRDefault="00A72F70" w:rsidP="00612BD5">
            <w:pPr>
              <w:spacing w:line="276" w:lineRule="auto"/>
              <w:jc w:val="both"/>
              <w:rPr>
                <w:rFonts w:ascii="Calibri" w:hAnsi="Calibri" w:cs="Calibri"/>
                <w:noProof/>
                <w:color w:val="000000"/>
                <w:sz w:val="20"/>
              </w:rPr>
            </w:pPr>
          </w:p>
          <w:p w:rsidR="00643C57" w:rsidRDefault="00643C57" w:rsidP="00085A91">
            <w:pPr>
              <w:numPr>
                <w:ilvl w:val="0"/>
                <w:numId w:val="107"/>
              </w:numPr>
              <w:spacing w:line="276" w:lineRule="auto"/>
              <w:jc w:val="both"/>
              <w:rPr>
                <w:rFonts w:ascii="Calibri" w:hAnsi="Calibri" w:cs="Calibri"/>
                <w:noProof/>
                <w:color w:val="000000"/>
                <w:sz w:val="20"/>
              </w:rPr>
            </w:pPr>
          </w:p>
          <w:p w:rsidR="00A72F70" w:rsidRDefault="00A72F70" w:rsidP="00085A91">
            <w:pPr>
              <w:numPr>
                <w:ilvl w:val="0"/>
                <w:numId w:val="107"/>
              </w:numPr>
              <w:spacing w:line="276" w:lineRule="auto"/>
              <w:jc w:val="both"/>
              <w:rPr>
                <w:rFonts w:ascii="Calibri" w:hAnsi="Calibri" w:cs="Calibri"/>
                <w:noProof/>
                <w:color w:val="000000"/>
                <w:sz w:val="20"/>
              </w:rPr>
            </w:pPr>
            <w:r>
              <w:rPr>
                <w:rFonts w:ascii="Calibri" w:hAnsi="Calibri" w:cs="Calibri"/>
                <w:noProof/>
                <w:color w:val="000000"/>
                <w:sz w:val="20"/>
              </w:rPr>
              <w:t>3.</w:t>
            </w:r>
          </w:p>
          <w:p w:rsidR="00BB1408" w:rsidRDefault="00BB1408" w:rsidP="00BB1408">
            <w:pPr>
              <w:spacing w:line="276" w:lineRule="auto"/>
              <w:jc w:val="both"/>
              <w:rPr>
                <w:rFonts w:ascii="Calibri" w:hAnsi="Calibri" w:cs="Calibri"/>
                <w:noProof/>
                <w:color w:val="000000"/>
                <w:sz w:val="20"/>
              </w:rPr>
            </w:pPr>
          </w:p>
          <w:p w:rsidR="00BB1408" w:rsidRDefault="00BB1408" w:rsidP="00BB1408">
            <w:pPr>
              <w:spacing w:line="276" w:lineRule="auto"/>
              <w:jc w:val="both"/>
              <w:rPr>
                <w:rFonts w:ascii="Calibri" w:hAnsi="Calibri" w:cs="Calibri"/>
                <w:noProof/>
                <w:color w:val="000000"/>
                <w:sz w:val="20"/>
              </w:rPr>
            </w:pPr>
          </w:p>
          <w:p w:rsidR="00BB1408" w:rsidRDefault="00BB1408" w:rsidP="00BB1408">
            <w:pPr>
              <w:spacing w:line="276" w:lineRule="auto"/>
              <w:jc w:val="both"/>
              <w:rPr>
                <w:rFonts w:ascii="Calibri" w:hAnsi="Calibri" w:cs="Calibri"/>
                <w:noProof/>
                <w:color w:val="000000"/>
                <w:sz w:val="20"/>
              </w:rPr>
            </w:pPr>
          </w:p>
          <w:p w:rsidR="00BB1408" w:rsidRDefault="00BB1408" w:rsidP="00BB1408">
            <w:pPr>
              <w:spacing w:line="276" w:lineRule="auto"/>
              <w:jc w:val="both"/>
              <w:rPr>
                <w:rFonts w:ascii="Calibri" w:hAnsi="Calibri" w:cs="Calibri"/>
                <w:noProof/>
                <w:color w:val="000000"/>
                <w:sz w:val="20"/>
              </w:rPr>
            </w:pPr>
          </w:p>
          <w:p w:rsidR="00BB1408" w:rsidRDefault="00BB1408" w:rsidP="00BB1408">
            <w:pPr>
              <w:spacing w:line="276" w:lineRule="auto"/>
              <w:jc w:val="both"/>
              <w:rPr>
                <w:rFonts w:ascii="Calibri" w:hAnsi="Calibri" w:cs="Calibri"/>
                <w:noProof/>
                <w:color w:val="000000"/>
                <w:sz w:val="20"/>
              </w:rPr>
            </w:pPr>
          </w:p>
          <w:p w:rsidR="00BB1408" w:rsidRDefault="00BB1408" w:rsidP="00BB1408">
            <w:pPr>
              <w:spacing w:line="276" w:lineRule="auto"/>
              <w:jc w:val="both"/>
              <w:rPr>
                <w:rFonts w:ascii="Calibri" w:hAnsi="Calibri" w:cs="Calibri"/>
                <w:noProof/>
                <w:color w:val="000000"/>
                <w:sz w:val="20"/>
              </w:rPr>
            </w:pPr>
          </w:p>
          <w:p w:rsidR="00BB1408" w:rsidRDefault="00BB1408" w:rsidP="00BB1408">
            <w:pPr>
              <w:spacing w:line="276" w:lineRule="auto"/>
              <w:jc w:val="both"/>
              <w:rPr>
                <w:rFonts w:ascii="Calibri" w:hAnsi="Calibri" w:cs="Calibri"/>
                <w:noProof/>
                <w:color w:val="000000"/>
                <w:sz w:val="20"/>
              </w:rPr>
            </w:pPr>
          </w:p>
          <w:p w:rsidR="005035A3" w:rsidRDefault="005035A3" w:rsidP="00BB1408">
            <w:pPr>
              <w:spacing w:line="276" w:lineRule="auto"/>
              <w:jc w:val="both"/>
              <w:rPr>
                <w:rFonts w:ascii="Calibri" w:hAnsi="Calibri" w:cs="Calibri"/>
                <w:noProof/>
                <w:color w:val="000000"/>
                <w:sz w:val="20"/>
              </w:rPr>
            </w:pPr>
          </w:p>
          <w:p w:rsidR="005035A3" w:rsidRDefault="005035A3" w:rsidP="00BB1408">
            <w:pPr>
              <w:spacing w:line="276" w:lineRule="auto"/>
              <w:jc w:val="both"/>
              <w:rPr>
                <w:rFonts w:ascii="Calibri" w:hAnsi="Calibri" w:cs="Calibri"/>
                <w:noProof/>
                <w:color w:val="000000"/>
                <w:sz w:val="20"/>
              </w:rPr>
            </w:pPr>
          </w:p>
          <w:p w:rsidR="00DA302F" w:rsidRDefault="00DA302F" w:rsidP="00BB1408">
            <w:pPr>
              <w:spacing w:line="276" w:lineRule="auto"/>
              <w:jc w:val="both"/>
              <w:rPr>
                <w:rFonts w:ascii="Calibri" w:hAnsi="Calibri" w:cs="Calibri"/>
                <w:noProof/>
                <w:color w:val="000000"/>
                <w:sz w:val="20"/>
              </w:rPr>
            </w:pPr>
          </w:p>
          <w:p w:rsidR="00BB1408" w:rsidRDefault="00BB1408" w:rsidP="00880CDB">
            <w:pPr>
              <w:numPr>
                <w:ilvl w:val="0"/>
                <w:numId w:val="107"/>
              </w:numPr>
              <w:spacing w:line="276" w:lineRule="auto"/>
              <w:jc w:val="center"/>
              <w:rPr>
                <w:rFonts w:ascii="Calibri" w:hAnsi="Calibri" w:cs="Calibri"/>
                <w:noProof/>
                <w:color w:val="000000"/>
                <w:sz w:val="20"/>
              </w:rPr>
            </w:pPr>
            <w:r>
              <w:rPr>
                <w:rFonts w:ascii="Calibri" w:hAnsi="Calibri" w:cs="Calibri"/>
                <w:noProof/>
                <w:color w:val="000000"/>
                <w:sz w:val="20"/>
              </w:rPr>
              <w:t>4.</w:t>
            </w:r>
          </w:p>
          <w:p w:rsidR="00F06A2F" w:rsidRDefault="00F06A2F" w:rsidP="00F06A2F">
            <w:pPr>
              <w:spacing w:line="276" w:lineRule="auto"/>
              <w:jc w:val="both"/>
              <w:rPr>
                <w:rFonts w:ascii="Calibri" w:hAnsi="Calibri" w:cs="Calibri"/>
                <w:noProof/>
                <w:color w:val="000000"/>
                <w:sz w:val="20"/>
              </w:rPr>
            </w:pPr>
          </w:p>
          <w:p w:rsidR="00F06A2F" w:rsidRDefault="00F06A2F" w:rsidP="00F06A2F">
            <w:pPr>
              <w:spacing w:line="276" w:lineRule="auto"/>
              <w:jc w:val="both"/>
              <w:rPr>
                <w:rFonts w:ascii="Calibri" w:hAnsi="Calibri" w:cs="Calibri"/>
                <w:noProof/>
                <w:color w:val="000000"/>
                <w:sz w:val="20"/>
              </w:rPr>
            </w:pPr>
          </w:p>
          <w:p w:rsidR="00F06A2F" w:rsidRDefault="00F06A2F" w:rsidP="00F06A2F">
            <w:pPr>
              <w:spacing w:line="276" w:lineRule="auto"/>
              <w:jc w:val="both"/>
              <w:rPr>
                <w:rFonts w:ascii="Calibri" w:hAnsi="Calibri" w:cs="Calibri"/>
                <w:noProof/>
                <w:color w:val="000000"/>
                <w:sz w:val="20"/>
              </w:rPr>
            </w:pPr>
          </w:p>
          <w:p w:rsidR="00F06A2F" w:rsidRPr="000B7298" w:rsidRDefault="00F06A2F" w:rsidP="00643C57">
            <w:pPr>
              <w:spacing w:line="276" w:lineRule="auto"/>
              <w:jc w:val="center"/>
              <w:rPr>
                <w:rFonts w:ascii="Calibri" w:hAnsi="Calibri" w:cs="Calibri"/>
                <w:noProof/>
                <w:color w:val="000000"/>
                <w:sz w:val="20"/>
              </w:rPr>
            </w:pPr>
            <w:r>
              <w:rPr>
                <w:rFonts w:ascii="Calibri" w:hAnsi="Calibri" w:cs="Calibri"/>
                <w:noProof/>
                <w:color w:val="000000"/>
                <w:sz w:val="20"/>
              </w:rPr>
              <w:t>5.</w:t>
            </w:r>
          </w:p>
        </w:tc>
        <w:tc>
          <w:tcPr>
            <w:tcW w:w="6491" w:type="dxa"/>
            <w:shd w:val="clear" w:color="auto" w:fill="auto"/>
          </w:tcPr>
          <w:p w:rsidR="007614AC" w:rsidRPr="006723F9" w:rsidRDefault="007614AC" w:rsidP="00612BD5">
            <w:pPr>
              <w:spacing w:line="276" w:lineRule="auto"/>
              <w:jc w:val="both"/>
              <w:rPr>
                <w:rFonts w:ascii="Calibri" w:hAnsi="Calibri" w:cs="Calibri"/>
                <w:noProof/>
                <w:color w:val="000000"/>
                <w:sz w:val="10"/>
                <w:szCs w:val="10"/>
              </w:rPr>
            </w:pPr>
          </w:p>
          <w:p w:rsidR="007614AC" w:rsidRPr="000B7298" w:rsidRDefault="007614AC" w:rsidP="00612BD5">
            <w:pPr>
              <w:spacing w:line="276" w:lineRule="auto"/>
              <w:jc w:val="both"/>
              <w:rPr>
                <w:rFonts w:ascii="Calibri" w:hAnsi="Calibri" w:cs="Calibri"/>
                <w:b/>
                <w:noProof/>
                <w:color w:val="000000"/>
                <w:sz w:val="20"/>
              </w:rPr>
            </w:pPr>
            <w:r w:rsidRPr="000B7298">
              <w:rPr>
                <w:rFonts w:ascii="Calibri" w:hAnsi="Calibri" w:cs="Calibri"/>
                <w:b/>
                <w:noProof/>
                <w:color w:val="000000"/>
                <w:sz w:val="20"/>
              </w:rPr>
              <w:t xml:space="preserve">Umowna Cena  </w:t>
            </w:r>
            <w:r w:rsidRPr="000B7298">
              <w:rPr>
                <w:rFonts w:ascii="Calibri" w:hAnsi="Calibri" w:cs="Calibri"/>
                <w:noProof/>
                <w:color w:val="000000"/>
                <w:sz w:val="20"/>
              </w:rPr>
              <w:t>( C )</w:t>
            </w:r>
          </w:p>
          <w:p w:rsidR="007614AC" w:rsidRPr="0006058B" w:rsidRDefault="007614AC" w:rsidP="0054352A">
            <w:pPr>
              <w:jc w:val="both"/>
              <w:rPr>
                <w:rFonts w:ascii="Calibri" w:hAnsi="Calibri" w:cs="Calibri"/>
                <w:b/>
                <w:noProof/>
                <w:color w:val="000000"/>
                <w:sz w:val="6"/>
                <w:szCs w:val="6"/>
              </w:rPr>
            </w:pPr>
          </w:p>
          <w:p w:rsidR="007614AC" w:rsidRPr="007777B8" w:rsidRDefault="007614AC" w:rsidP="0054352A">
            <w:pPr>
              <w:jc w:val="both"/>
              <w:rPr>
                <w:rFonts w:ascii="Calibri" w:hAnsi="Calibri" w:cs="Calibri"/>
                <w:noProof/>
                <w:color w:val="000000"/>
                <w:sz w:val="20"/>
              </w:rPr>
            </w:pPr>
            <w:r w:rsidRPr="007777B8">
              <w:rPr>
                <w:rFonts w:ascii="Calibri" w:hAnsi="Calibri" w:cs="Calibri"/>
                <w:b/>
                <w:noProof/>
                <w:color w:val="000000"/>
                <w:sz w:val="20"/>
              </w:rPr>
              <w:t xml:space="preserve">-   </w:t>
            </w:r>
            <w:r w:rsidRPr="007777B8">
              <w:rPr>
                <w:rFonts w:ascii="Calibri" w:hAnsi="Calibri" w:cs="Calibri"/>
                <w:noProof/>
                <w:color w:val="000000"/>
                <w:sz w:val="20"/>
              </w:rPr>
              <w:t xml:space="preserve">podana w ofercie łącznie z podatkiem VAT i wyrażona w PLN                  </w:t>
            </w:r>
          </w:p>
          <w:p w:rsidR="007614AC" w:rsidRPr="007777B8" w:rsidRDefault="007614AC" w:rsidP="0054352A">
            <w:pPr>
              <w:ind w:left="326" w:hanging="326"/>
              <w:jc w:val="both"/>
              <w:rPr>
                <w:rFonts w:ascii="Calibri" w:hAnsi="Calibri" w:cs="Calibri"/>
                <w:noProof/>
                <w:color w:val="000000"/>
                <w:sz w:val="20"/>
              </w:rPr>
            </w:pPr>
            <w:r w:rsidRPr="007777B8">
              <w:rPr>
                <w:rFonts w:ascii="Calibri" w:hAnsi="Calibri" w:cs="Calibri"/>
                <w:noProof/>
                <w:color w:val="000000"/>
                <w:sz w:val="20"/>
              </w:rPr>
              <w:t xml:space="preserve">     z zastrzeżeniem, o którym mowa  </w:t>
            </w:r>
            <w:r w:rsidR="00A72F70" w:rsidRPr="007777B8">
              <w:rPr>
                <w:rFonts w:ascii="Calibri" w:hAnsi="Calibri" w:cs="Calibri"/>
                <w:noProof/>
                <w:color w:val="000000"/>
                <w:sz w:val="20"/>
              </w:rPr>
              <w:t>w pkt. X</w:t>
            </w:r>
            <w:r w:rsidRPr="007777B8">
              <w:rPr>
                <w:rFonts w:ascii="Calibri" w:hAnsi="Calibri" w:cs="Calibri"/>
                <w:noProof/>
                <w:color w:val="000000"/>
                <w:sz w:val="20"/>
              </w:rPr>
              <w:t xml:space="preserve">VI.  </w:t>
            </w:r>
            <w:r w:rsidR="00A72F70" w:rsidRPr="007777B8">
              <w:rPr>
                <w:rFonts w:ascii="Calibri" w:hAnsi="Calibri" w:cs="Calibri"/>
                <w:noProof/>
                <w:color w:val="000000"/>
                <w:sz w:val="20"/>
              </w:rPr>
              <w:t>2.</w:t>
            </w:r>
          </w:p>
          <w:p w:rsidR="007614AC" w:rsidRDefault="007614AC" w:rsidP="00612BD5">
            <w:pPr>
              <w:spacing w:line="276" w:lineRule="auto"/>
              <w:ind w:left="326" w:hanging="326"/>
              <w:jc w:val="both"/>
              <w:rPr>
                <w:rFonts w:ascii="Calibri" w:hAnsi="Calibri" w:cs="Calibri"/>
                <w:noProof/>
                <w:color w:val="000000"/>
                <w:sz w:val="10"/>
                <w:szCs w:val="10"/>
              </w:rPr>
            </w:pPr>
          </w:p>
          <w:p w:rsidR="002D268F" w:rsidRDefault="002D268F" w:rsidP="00612BD5">
            <w:pPr>
              <w:spacing w:line="276" w:lineRule="auto"/>
              <w:ind w:left="326" w:hanging="326"/>
              <w:jc w:val="both"/>
              <w:rPr>
                <w:rFonts w:ascii="Calibri" w:hAnsi="Calibri" w:cs="Calibri"/>
                <w:noProof/>
                <w:color w:val="000000"/>
                <w:sz w:val="10"/>
                <w:szCs w:val="10"/>
              </w:rPr>
            </w:pPr>
          </w:p>
          <w:p w:rsidR="00643C57" w:rsidRPr="006723F9" w:rsidRDefault="00643C57" w:rsidP="00612BD5">
            <w:pPr>
              <w:spacing w:line="276" w:lineRule="auto"/>
              <w:ind w:left="326" w:hanging="326"/>
              <w:jc w:val="both"/>
              <w:rPr>
                <w:rFonts w:ascii="Calibri" w:hAnsi="Calibri" w:cs="Calibri"/>
                <w:noProof/>
                <w:color w:val="000000"/>
                <w:sz w:val="10"/>
                <w:szCs w:val="10"/>
              </w:rPr>
            </w:pPr>
          </w:p>
          <w:p w:rsidR="007614AC" w:rsidRPr="006A198E" w:rsidRDefault="007614AC" w:rsidP="0054352A">
            <w:pPr>
              <w:ind w:left="326" w:hanging="326"/>
              <w:jc w:val="both"/>
              <w:rPr>
                <w:rFonts w:ascii="Calibri" w:hAnsi="Calibri" w:cs="Calibri"/>
                <w:b/>
                <w:noProof/>
                <w:color w:val="000000"/>
                <w:sz w:val="20"/>
              </w:rPr>
            </w:pPr>
            <w:r w:rsidRPr="006A198E">
              <w:rPr>
                <w:rFonts w:ascii="Calibri" w:hAnsi="Calibri" w:cs="Calibri"/>
                <w:b/>
                <w:noProof/>
                <w:color w:val="000000"/>
                <w:sz w:val="20"/>
              </w:rPr>
              <w:t xml:space="preserve">Termin realizacji  </w:t>
            </w:r>
            <w:r w:rsidRPr="006A198E">
              <w:rPr>
                <w:rFonts w:ascii="Calibri" w:hAnsi="Calibri" w:cs="Calibri"/>
                <w:noProof/>
                <w:color w:val="000000"/>
                <w:sz w:val="20"/>
              </w:rPr>
              <w:t>(T)</w:t>
            </w:r>
          </w:p>
          <w:p w:rsidR="007614AC" w:rsidRPr="007777B8" w:rsidRDefault="007614AC" w:rsidP="0054352A">
            <w:pPr>
              <w:ind w:left="184" w:hanging="184"/>
              <w:jc w:val="both"/>
              <w:rPr>
                <w:rFonts w:ascii="Calibri" w:hAnsi="Calibri" w:cs="Calibri"/>
                <w:noProof/>
                <w:color w:val="000000"/>
                <w:sz w:val="20"/>
              </w:rPr>
            </w:pPr>
            <w:r w:rsidRPr="007777B8">
              <w:rPr>
                <w:rFonts w:ascii="Calibri" w:hAnsi="Calibri" w:cs="Calibri"/>
                <w:noProof/>
                <w:color w:val="000000"/>
                <w:sz w:val="20"/>
              </w:rPr>
              <w:t xml:space="preserve">- za skrócenie </w:t>
            </w:r>
            <w:r w:rsidR="00A72F70" w:rsidRPr="007777B8">
              <w:rPr>
                <w:rFonts w:ascii="Calibri" w:hAnsi="Calibri" w:cs="Calibri"/>
                <w:noProof/>
                <w:color w:val="000000"/>
                <w:sz w:val="20"/>
              </w:rPr>
              <w:t>terminu</w:t>
            </w:r>
            <w:r w:rsidRPr="007777B8">
              <w:rPr>
                <w:rFonts w:ascii="Calibri" w:hAnsi="Calibri" w:cs="Calibri"/>
                <w:noProof/>
                <w:color w:val="000000"/>
                <w:sz w:val="20"/>
              </w:rPr>
              <w:t xml:space="preserve"> realizacji</w:t>
            </w:r>
            <w:r w:rsidR="00EE02C4">
              <w:rPr>
                <w:rFonts w:ascii="Calibri" w:hAnsi="Calibri" w:cs="Calibri"/>
                <w:noProof/>
                <w:color w:val="000000"/>
                <w:sz w:val="20"/>
              </w:rPr>
              <w:t xml:space="preserve">  do  </w:t>
            </w:r>
            <w:r w:rsidR="003E57A4">
              <w:rPr>
                <w:rFonts w:ascii="Calibri" w:hAnsi="Calibri" w:cs="Calibri"/>
                <w:noProof/>
                <w:sz w:val="20"/>
              </w:rPr>
              <w:t>29</w:t>
            </w:r>
            <w:r w:rsidR="00EE02C4" w:rsidRPr="00E4783C">
              <w:rPr>
                <w:rFonts w:ascii="Calibri" w:hAnsi="Calibri" w:cs="Calibri"/>
                <w:noProof/>
                <w:sz w:val="20"/>
              </w:rPr>
              <w:t xml:space="preserve"> września 2017 r.</w:t>
            </w:r>
            <w:r w:rsidR="00EE02C4">
              <w:rPr>
                <w:rFonts w:ascii="Calibri" w:hAnsi="Calibri" w:cs="Calibri"/>
                <w:noProof/>
                <w:color w:val="FF0000"/>
                <w:sz w:val="20"/>
              </w:rPr>
              <w:t xml:space="preserve"> </w:t>
            </w:r>
            <w:r w:rsidR="00A72F70" w:rsidRPr="00C0304B">
              <w:rPr>
                <w:rFonts w:ascii="Calibri" w:hAnsi="Calibri" w:cs="Calibri"/>
                <w:noProof/>
                <w:color w:val="000000"/>
                <w:sz w:val="20"/>
              </w:rPr>
              <w:t>włącznie</w:t>
            </w:r>
          </w:p>
          <w:p w:rsidR="001164EC" w:rsidRDefault="001164EC" w:rsidP="0054352A">
            <w:pPr>
              <w:ind w:left="184" w:hanging="184"/>
              <w:jc w:val="both"/>
              <w:rPr>
                <w:rFonts w:ascii="Calibri" w:hAnsi="Calibri" w:cs="Calibri"/>
                <w:b/>
                <w:noProof/>
                <w:color w:val="000000"/>
                <w:sz w:val="20"/>
              </w:rPr>
            </w:pPr>
          </w:p>
          <w:p w:rsidR="00643C57" w:rsidRDefault="00643C57" w:rsidP="0054352A">
            <w:pPr>
              <w:ind w:left="184" w:hanging="184"/>
              <w:jc w:val="both"/>
              <w:rPr>
                <w:rFonts w:ascii="Calibri" w:hAnsi="Calibri" w:cs="Calibri"/>
                <w:b/>
                <w:noProof/>
                <w:color w:val="000000"/>
                <w:sz w:val="20"/>
              </w:rPr>
            </w:pPr>
          </w:p>
          <w:p w:rsidR="00A72F70" w:rsidRDefault="007777B8" w:rsidP="0054352A">
            <w:pPr>
              <w:ind w:left="184" w:hanging="184"/>
              <w:jc w:val="both"/>
              <w:rPr>
                <w:rFonts w:ascii="Calibri" w:hAnsi="Calibri" w:cs="Calibri"/>
                <w:noProof/>
                <w:color w:val="000000"/>
                <w:sz w:val="20"/>
              </w:rPr>
            </w:pPr>
            <w:r>
              <w:rPr>
                <w:rFonts w:ascii="Calibri" w:hAnsi="Calibri" w:cs="Calibri"/>
                <w:b/>
                <w:noProof/>
                <w:color w:val="000000"/>
                <w:sz w:val="20"/>
              </w:rPr>
              <w:t>Walory ludzi</w:t>
            </w:r>
            <w:r w:rsidR="00A72F70" w:rsidRPr="00A72F70">
              <w:rPr>
                <w:rFonts w:ascii="Calibri" w:hAnsi="Calibri" w:cs="Calibri"/>
                <w:noProof/>
                <w:color w:val="000000"/>
                <w:sz w:val="20"/>
              </w:rPr>
              <w:t>(W)</w:t>
            </w:r>
          </w:p>
          <w:p w:rsidR="0054352A" w:rsidRPr="0054352A" w:rsidRDefault="0054352A" w:rsidP="0054352A">
            <w:pPr>
              <w:ind w:left="184" w:hanging="184"/>
              <w:jc w:val="both"/>
              <w:rPr>
                <w:rFonts w:ascii="Calibri" w:hAnsi="Calibri" w:cs="Calibri"/>
                <w:noProof/>
                <w:color w:val="000000"/>
                <w:sz w:val="4"/>
                <w:szCs w:val="4"/>
              </w:rPr>
            </w:pPr>
          </w:p>
          <w:p w:rsidR="0054352A" w:rsidRPr="0054352A" w:rsidRDefault="0054352A" w:rsidP="0054352A">
            <w:pPr>
              <w:ind w:left="184" w:hanging="184"/>
              <w:jc w:val="both"/>
              <w:rPr>
                <w:rFonts w:ascii="Calibri" w:hAnsi="Calibri" w:cs="Calibri"/>
                <w:noProof/>
                <w:color w:val="000000"/>
                <w:sz w:val="4"/>
                <w:szCs w:val="4"/>
              </w:rPr>
            </w:pPr>
          </w:p>
          <w:p w:rsidR="00A80BFA" w:rsidRPr="005C173F" w:rsidRDefault="00995E4B" w:rsidP="00DD528F">
            <w:pPr>
              <w:pStyle w:val="Tekstpodstawowy3"/>
              <w:tabs>
                <w:tab w:val="left" w:pos="142"/>
                <w:tab w:val="left" w:pos="184"/>
                <w:tab w:val="num" w:pos="1800"/>
              </w:tabs>
              <w:autoSpaceDE w:val="0"/>
              <w:autoSpaceDN w:val="0"/>
              <w:ind w:left="184" w:hanging="184"/>
              <w:rPr>
                <w:rFonts w:ascii="Calibri" w:hAnsi="Calibri" w:cs="Calibri"/>
                <w:b w:val="0"/>
                <w:noProof/>
                <w:color w:val="000000"/>
                <w:sz w:val="20"/>
              </w:rPr>
            </w:pPr>
            <w:r w:rsidRPr="005C173F">
              <w:rPr>
                <w:rFonts w:ascii="Calibri" w:hAnsi="Calibri" w:cs="Calibri"/>
                <w:b w:val="0"/>
                <w:noProof/>
                <w:color w:val="000000"/>
                <w:sz w:val="20"/>
              </w:rPr>
              <w:t>-</w:t>
            </w:r>
            <w:r w:rsidR="009D4D8D" w:rsidRPr="005C173F">
              <w:rPr>
                <w:rFonts w:ascii="Calibri" w:hAnsi="Calibri" w:cs="Calibri"/>
                <w:b w:val="0"/>
                <w:noProof/>
                <w:color w:val="000000"/>
                <w:sz w:val="20"/>
              </w:rPr>
              <w:t>za każde dodatkowe</w:t>
            </w:r>
            <w:r w:rsidR="0054352A" w:rsidRPr="005C173F">
              <w:rPr>
                <w:rFonts w:ascii="Calibri" w:hAnsi="Calibri" w:cs="Calibri"/>
                <w:b w:val="0"/>
                <w:noProof/>
                <w:color w:val="000000"/>
                <w:sz w:val="20"/>
              </w:rPr>
              <w:t xml:space="preserve"> (tj. ponad wymagane warunkiem udziału  w postępowaniu) </w:t>
            </w:r>
            <w:r w:rsidR="009D4D8D" w:rsidRPr="005C173F">
              <w:rPr>
                <w:rFonts w:ascii="Calibri" w:hAnsi="Calibri" w:cs="Calibri"/>
                <w:b w:val="0"/>
                <w:noProof/>
                <w:color w:val="000000"/>
                <w:sz w:val="20"/>
              </w:rPr>
              <w:t xml:space="preserve">12 miesięcy doświadczenia </w:t>
            </w:r>
            <w:r w:rsidR="0054352A" w:rsidRPr="005C173F">
              <w:rPr>
                <w:rFonts w:ascii="Calibri" w:hAnsi="Calibri" w:cs="Calibri"/>
                <w:b w:val="0"/>
                <w:noProof/>
                <w:color w:val="000000"/>
                <w:sz w:val="20"/>
              </w:rPr>
              <w:t>zawodowego kierownika</w:t>
            </w:r>
            <w:r w:rsidR="00043884">
              <w:rPr>
                <w:rFonts w:ascii="Calibri" w:hAnsi="Calibri" w:cs="Calibri"/>
                <w:b w:val="0"/>
                <w:noProof/>
                <w:color w:val="000000"/>
                <w:sz w:val="20"/>
              </w:rPr>
              <w:t xml:space="preserve"> </w:t>
            </w:r>
            <w:r w:rsidR="0054352A" w:rsidRPr="005C173F">
              <w:rPr>
                <w:rFonts w:ascii="Calibri" w:hAnsi="Calibri" w:cs="Calibri"/>
                <w:b w:val="0"/>
                <w:noProof/>
                <w:color w:val="000000"/>
                <w:sz w:val="20"/>
              </w:rPr>
              <w:t xml:space="preserve">budowy, zdobyte </w:t>
            </w:r>
            <w:r w:rsidR="0054352A" w:rsidRPr="005C173F">
              <w:rPr>
                <w:rFonts w:ascii="Calibri" w:hAnsi="Calibri" w:cs="Calibri"/>
                <w:b w:val="0"/>
                <w:color w:val="000000"/>
                <w:sz w:val="20"/>
              </w:rPr>
              <w:t>na stanowisku kierownika budowy</w:t>
            </w:r>
            <w:r w:rsidR="00A80BFA" w:rsidRPr="005C173F">
              <w:rPr>
                <w:rFonts w:ascii="Calibri" w:hAnsi="Calibri" w:cs="Calibri"/>
                <w:b w:val="0"/>
                <w:color w:val="000000"/>
                <w:sz w:val="20"/>
              </w:rPr>
              <w:t xml:space="preserve"> lub kierownika robót</w:t>
            </w:r>
          </w:p>
          <w:p w:rsidR="00A80BFA" w:rsidRPr="005C173F" w:rsidRDefault="0054352A" w:rsidP="00A80BFA">
            <w:pPr>
              <w:pStyle w:val="Tekstpodstawowy3"/>
              <w:tabs>
                <w:tab w:val="left" w:pos="142"/>
                <w:tab w:val="left" w:pos="284"/>
                <w:tab w:val="num" w:pos="1800"/>
              </w:tabs>
              <w:autoSpaceDE w:val="0"/>
              <w:autoSpaceDN w:val="0"/>
              <w:ind w:left="709" w:hanging="709"/>
              <w:rPr>
                <w:rFonts w:ascii="Calibri" w:hAnsi="Calibri" w:cs="Calibri"/>
                <w:b w:val="0"/>
                <w:color w:val="000000"/>
                <w:sz w:val="20"/>
              </w:rPr>
            </w:pPr>
            <w:r w:rsidRPr="005C173F">
              <w:rPr>
                <w:rFonts w:ascii="Calibri" w:hAnsi="Calibri" w:cs="Calibri"/>
                <w:b w:val="0"/>
                <w:color w:val="000000"/>
                <w:sz w:val="20"/>
              </w:rPr>
              <w:t xml:space="preserve">przy realizacji robót budowlanych w branży drogowej     </w:t>
            </w:r>
          </w:p>
          <w:p w:rsidR="0054352A" w:rsidRPr="005C173F" w:rsidRDefault="000D2BA6" w:rsidP="00A80BFA">
            <w:pPr>
              <w:pStyle w:val="Tekstpodstawowy3"/>
              <w:tabs>
                <w:tab w:val="left" w:pos="142"/>
                <w:tab w:val="left" w:pos="284"/>
                <w:tab w:val="num" w:pos="1800"/>
              </w:tabs>
              <w:autoSpaceDE w:val="0"/>
              <w:autoSpaceDN w:val="0"/>
              <w:ind w:left="709" w:hanging="709"/>
              <w:rPr>
                <w:rFonts w:ascii="Calibri" w:hAnsi="Calibri" w:cs="Calibri"/>
                <w:b w:val="0"/>
                <w:color w:val="000000"/>
                <w:sz w:val="20"/>
              </w:rPr>
            </w:pPr>
            <w:r>
              <w:rPr>
                <w:rFonts w:ascii="Calibri" w:hAnsi="Calibri" w:cs="Calibri"/>
                <w:b w:val="0"/>
                <w:sz w:val="20"/>
              </w:rPr>
              <w:t xml:space="preserve">                                                     </w:t>
            </w:r>
            <w:r w:rsidR="0054352A" w:rsidRPr="00E4783C">
              <w:rPr>
                <w:rFonts w:ascii="Calibri" w:hAnsi="Calibri" w:cs="Calibri"/>
                <w:b w:val="0"/>
                <w:sz w:val="20"/>
              </w:rPr>
              <w:t xml:space="preserve">- </w:t>
            </w:r>
            <w:r w:rsidR="00BB1408" w:rsidRPr="00E4783C">
              <w:rPr>
                <w:rFonts w:ascii="Calibri" w:hAnsi="Calibri" w:cs="Calibri"/>
                <w:b w:val="0"/>
                <w:sz w:val="20"/>
              </w:rPr>
              <w:t xml:space="preserve">2% = 2,00 </w:t>
            </w:r>
            <w:proofErr w:type="spellStart"/>
            <w:r w:rsidR="00BB1408" w:rsidRPr="00E4783C">
              <w:rPr>
                <w:rFonts w:ascii="Calibri" w:hAnsi="Calibri" w:cs="Calibri"/>
                <w:b w:val="0"/>
                <w:sz w:val="20"/>
              </w:rPr>
              <w:t>pkt</w:t>
            </w:r>
            <w:proofErr w:type="spellEnd"/>
            <w:r w:rsidR="00BB1408" w:rsidRPr="00E4783C">
              <w:rPr>
                <w:rFonts w:ascii="Calibri" w:hAnsi="Calibri" w:cs="Calibri"/>
                <w:b w:val="0"/>
                <w:sz w:val="20"/>
              </w:rPr>
              <w:t xml:space="preserve">, ale </w:t>
            </w:r>
            <w:proofErr w:type="spellStart"/>
            <w:r w:rsidR="00BB1408" w:rsidRPr="00E4783C">
              <w:rPr>
                <w:rFonts w:ascii="Calibri" w:hAnsi="Calibri" w:cs="Calibri"/>
                <w:b w:val="0"/>
                <w:sz w:val="20"/>
              </w:rPr>
              <w:t>max</w:t>
            </w:r>
            <w:proofErr w:type="spellEnd"/>
            <w:r w:rsidR="00BB1408" w:rsidRPr="00E4783C">
              <w:rPr>
                <w:rFonts w:ascii="Calibri" w:hAnsi="Calibri" w:cs="Calibri"/>
                <w:b w:val="0"/>
                <w:sz w:val="20"/>
              </w:rPr>
              <w:t xml:space="preserve">. </w:t>
            </w:r>
            <w:r w:rsidR="00574323" w:rsidRPr="00E4783C">
              <w:rPr>
                <w:rFonts w:ascii="Calibri" w:hAnsi="Calibri" w:cs="Calibri"/>
                <w:b w:val="0"/>
                <w:sz w:val="20"/>
              </w:rPr>
              <w:t>4</w:t>
            </w:r>
            <w:r w:rsidR="00BB1408" w:rsidRPr="00E4783C">
              <w:rPr>
                <w:rFonts w:ascii="Calibri" w:hAnsi="Calibri" w:cs="Calibri"/>
                <w:b w:val="0"/>
                <w:sz w:val="20"/>
              </w:rPr>
              <w:t>,00</w:t>
            </w:r>
            <w:r w:rsidR="00BB1408" w:rsidRPr="00574323">
              <w:rPr>
                <w:rFonts w:ascii="Calibri" w:hAnsi="Calibri" w:cs="Calibri"/>
                <w:b w:val="0"/>
                <w:color w:val="FF0000"/>
                <w:sz w:val="20"/>
              </w:rPr>
              <w:t xml:space="preserve"> </w:t>
            </w:r>
            <w:proofErr w:type="spellStart"/>
            <w:r w:rsidR="00BB1408" w:rsidRPr="005C173F">
              <w:rPr>
                <w:rFonts w:ascii="Calibri" w:hAnsi="Calibri" w:cs="Calibri"/>
                <w:b w:val="0"/>
                <w:color w:val="000000"/>
                <w:sz w:val="20"/>
              </w:rPr>
              <w:t>pkt</w:t>
            </w:r>
            <w:proofErr w:type="spellEnd"/>
          </w:p>
          <w:p w:rsidR="00995E4B" w:rsidRDefault="00995E4B" w:rsidP="0054352A">
            <w:pPr>
              <w:ind w:left="184" w:hanging="184"/>
              <w:jc w:val="both"/>
              <w:rPr>
                <w:rFonts w:ascii="Calibri" w:hAnsi="Calibri" w:cs="Calibri"/>
                <w:noProof/>
                <w:color w:val="000000"/>
                <w:sz w:val="18"/>
                <w:szCs w:val="18"/>
              </w:rPr>
            </w:pPr>
          </w:p>
          <w:p w:rsidR="001164EC" w:rsidRPr="00574323" w:rsidRDefault="00995E4B" w:rsidP="0054352A">
            <w:pPr>
              <w:ind w:left="184" w:hanging="184"/>
              <w:jc w:val="both"/>
              <w:rPr>
                <w:rFonts w:ascii="Calibri" w:hAnsi="Calibri" w:cs="Calibri"/>
                <w:noProof/>
                <w:color w:val="FF0000"/>
                <w:sz w:val="20"/>
              </w:rPr>
            </w:pPr>
            <w:r>
              <w:rPr>
                <w:rFonts w:ascii="Calibri" w:hAnsi="Calibri" w:cs="Calibri"/>
                <w:noProof/>
                <w:color w:val="000000"/>
                <w:sz w:val="18"/>
                <w:szCs w:val="18"/>
              </w:rPr>
              <w:t xml:space="preserve">- </w:t>
            </w:r>
            <w:r w:rsidR="00BB1408" w:rsidRPr="00BB1408">
              <w:rPr>
                <w:rFonts w:ascii="Calibri" w:hAnsi="Calibri" w:cs="Calibri"/>
                <w:noProof/>
                <w:color w:val="000000"/>
                <w:sz w:val="20"/>
              </w:rPr>
              <w:t>za ka</w:t>
            </w:r>
            <w:r w:rsidR="00BB1408">
              <w:rPr>
                <w:rFonts w:ascii="Calibri" w:hAnsi="Calibri" w:cs="Calibri"/>
                <w:noProof/>
                <w:color w:val="000000"/>
                <w:sz w:val="20"/>
              </w:rPr>
              <w:t>ż</w:t>
            </w:r>
            <w:r w:rsidR="00BB1408" w:rsidRPr="00BB1408">
              <w:rPr>
                <w:rFonts w:ascii="Calibri" w:hAnsi="Calibri" w:cs="Calibri"/>
                <w:noProof/>
                <w:color w:val="000000"/>
                <w:sz w:val="20"/>
              </w:rPr>
              <w:t>deg</w:t>
            </w:r>
            <w:r w:rsidR="00BB1408">
              <w:rPr>
                <w:rFonts w:ascii="Calibri" w:hAnsi="Calibri" w:cs="Calibri"/>
                <w:noProof/>
                <w:color w:val="000000"/>
                <w:sz w:val="20"/>
              </w:rPr>
              <w:t xml:space="preserve">o </w:t>
            </w:r>
            <w:r w:rsidR="00BB1408" w:rsidRPr="00BB1408">
              <w:rPr>
                <w:rFonts w:ascii="Calibri" w:hAnsi="Calibri" w:cs="Calibri"/>
                <w:noProof/>
                <w:color w:val="000000"/>
                <w:sz w:val="20"/>
              </w:rPr>
              <w:t xml:space="preserve">bezrobotnego </w:t>
            </w:r>
            <w:r w:rsidR="00BB1408">
              <w:rPr>
                <w:rFonts w:ascii="Calibri" w:hAnsi="Calibri" w:cs="Calibri"/>
                <w:noProof/>
                <w:color w:val="000000"/>
                <w:sz w:val="20"/>
              </w:rPr>
              <w:t xml:space="preserve">skierowanego z Urzędu Pracy i zatrudnionego       w okresie ostatnich 12 miesięcy tj. od </w:t>
            </w:r>
            <w:r w:rsidR="00727400">
              <w:rPr>
                <w:rFonts w:ascii="Calibri" w:hAnsi="Calibri" w:cs="Calibri"/>
                <w:noProof/>
                <w:color w:val="000000"/>
                <w:sz w:val="20"/>
              </w:rPr>
              <w:t xml:space="preserve">kwietnia 2016 </w:t>
            </w:r>
            <w:r w:rsidR="00BB1408">
              <w:rPr>
                <w:rFonts w:ascii="Calibri" w:hAnsi="Calibri" w:cs="Calibri"/>
                <w:noProof/>
                <w:color w:val="000000"/>
                <w:sz w:val="20"/>
              </w:rPr>
              <w:t>do</w:t>
            </w:r>
            <w:r w:rsidR="00727400">
              <w:rPr>
                <w:rFonts w:ascii="Calibri" w:hAnsi="Calibri" w:cs="Calibri"/>
                <w:noProof/>
                <w:color w:val="000000"/>
                <w:sz w:val="20"/>
              </w:rPr>
              <w:t xml:space="preserve"> 31 marca 2017 </w:t>
            </w:r>
            <w:r w:rsidR="00BB1408">
              <w:rPr>
                <w:rFonts w:ascii="Calibri" w:hAnsi="Calibri" w:cs="Calibri"/>
                <w:noProof/>
                <w:color w:val="000000"/>
                <w:sz w:val="20"/>
              </w:rPr>
              <w:t xml:space="preserve">r., </w:t>
            </w:r>
            <w:r w:rsidR="00E4783C">
              <w:rPr>
                <w:rFonts w:ascii="Calibri" w:hAnsi="Calibri" w:cs="Calibri"/>
                <w:noProof/>
                <w:color w:val="000000"/>
                <w:sz w:val="20"/>
              </w:rPr>
              <w:t xml:space="preserve">                </w:t>
            </w:r>
            <w:r w:rsidR="00BB1408">
              <w:rPr>
                <w:rFonts w:ascii="Calibri" w:hAnsi="Calibri" w:cs="Calibri"/>
                <w:noProof/>
                <w:color w:val="000000"/>
                <w:sz w:val="20"/>
              </w:rPr>
              <w:t xml:space="preserve">z którym utrzymany jest stosunek pracy co najmniej do dnia upływu terminu składania ofert  </w:t>
            </w:r>
            <w:r w:rsidR="00BB1408" w:rsidRPr="00E4783C">
              <w:rPr>
                <w:rFonts w:ascii="Calibri" w:hAnsi="Calibri" w:cs="Calibri"/>
                <w:noProof/>
                <w:sz w:val="20"/>
              </w:rPr>
              <w:t xml:space="preserve">- </w:t>
            </w:r>
            <w:r w:rsidR="00574323" w:rsidRPr="00E4783C">
              <w:rPr>
                <w:rFonts w:ascii="Calibri" w:hAnsi="Calibri" w:cs="Calibri"/>
                <w:noProof/>
                <w:sz w:val="20"/>
              </w:rPr>
              <w:t xml:space="preserve">  1%= 1,00</w:t>
            </w:r>
            <w:r w:rsidR="00E4783C" w:rsidRPr="00E4783C">
              <w:rPr>
                <w:rFonts w:ascii="Calibri" w:hAnsi="Calibri" w:cs="Calibri"/>
                <w:noProof/>
                <w:sz w:val="20"/>
              </w:rPr>
              <w:t xml:space="preserve"> </w:t>
            </w:r>
            <w:r w:rsidR="00574323" w:rsidRPr="00E4783C">
              <w:rPr>
                <w:rFonts w:ascii="Calibri" w:hAnsi="Calibri" w:cs="Calibri"/>
                <w:noProof/>
                <w:sz w:val="20"/>
              </w:rPr>
              <w:t>pkt</w:t>
            </w:r>
            <w:r w:rsidR="00E4783C">
              <w:rPr>
                <w:rFonts w:ascii="Calibri" w:hAnsi="Calibri" w:cs="Calibri"/>
                <w:noProof/>
                <w:sz w:val="20"/>
              </w:rPr>
              <w:t>. ale max</w:t>
            </w:r>
            <w:r w:rsidR="00574323" w:rsidRPr="00E4783C">
              <w:rPr>
                <w:rFonts w:ascii="Calibri" w:hAnsi="Calibri" w:cs="Calibri"/>
                <w:noProof/>
                <w:sz w:val="20"/>
              </w:rPr>
              <w:t xml:space="preserve"> .  4,00pkt</w:t>
            </w:r>
          </w:p>
          <w:p w:rsidR="001164EC" w:rsidRPr="00574323" w:rsidRDefault="001164EC" w:rsidP="0054352A">
            <w:pPr>
              <w:ind w:left="184" w:hanging="184"/>
              <w:jc w:val="both"/>
              <w:rPr>
                <w:rFonts w:ascii="Calibri" w:hAnsi="Calibri" w:cs="Calibri"/>
                <w:noProof/>
                <w:color w:val="FF0000"/>
                <w:sz w:val="20"/>
              </w:rPr>
            </w:pPr>
          </w:p>
          <w:p w:rsidR="001222E3" w:rsidRPr="001222E3" w:rsidRDefault="001222E3" w:rsidP="0054352A">
            <w:pPr>
              <w:ind w:left="184" w:hanging="184"/>
              <w:jc w:val="both"/>
              <w:rPr>
                <w:rFonts w:ascii="Calibri" w:hAnsi="Calibri" w:cs="Calibri"/>
                <w:b/>
                <w:noProof/>
                <w:sz w:val="20"/>
              </w:rPr>
            </w:pPr>
            <w:r w:rsidRPr="001222E3">
              <w:rPr>
                <w:rFonts w:ascii="Calibri" w:hAnsi="Calibri" w:cs="Calibri"/>
                <w:b/>
                <w:noProof/>
                <w:sz w:val="20"/>
              </w:rPr>
              <w:t>Termin gwarancji jakości i rękojmi za wady</w:t>
            </w:r>
            <w:r>
              <w:rPr>
                <w:rFonts w:ascii="Calibri" w:hAnsi="Calibri" w:cs="Calibri"/>
                <w:b/>
                <w:noProof/>
                <w:sz w:val="20"/>
              </w:rPr>
              <w:t xml:space="preserve"> (G)</w:t>
            </w:r>
          </w:p>
          <w:p w:rsidR="00BB1408" w:rsidRPr="00E4783C" w:rsidRDefault="001222E3" w:rsidP="0054352A">
            <w:pPr>
              <w:ind w:left="184" w:hanging="184"/>
              <w:jc w:val="both"/>
              <w:rPr>
                <w:rFonts w:ascii="Calibri" w:hAnsi="Calibri" w:cs="Calibri"/>
                <w:noProof/>
                <w:sz w:val="20"/>
              </w:rPr>
            </w:pPr>
            <w:r>
              <w:rPr>
                <w:rFonts w:ascii="Calibri" w:hAnsi="Calibri" w:cs="Calibri"/>
                <w:noProof/>
                <w:sz w:val="20"/>
              </w:rPr>
              <w:t>-z</w:t>
            </w:r>
            <w:r w:rsidR="001164EC" w:rsidRPr="00E4783C">
              <w:rPr>
                <w:rFonts w:ascii="Calibri" w:hAnsi="Calibri" w:cs="Calibri"/>
                <w:noProof/>
                <w:sz w:val="20"/>
              </w:rPr>
              <w:t xml:space="preserve">a podniesienie okresu trwania gwarancji jakości i rękojmi za wady </w:t>
            </w:r>
          </w:p>
          <w:p w:rsidR="001164EC" w:rsidRPr="00E4783C" w:rsidRDefault="001164EC" w:rsidP="0054352A">
            <w:pPr>
              <w:ind w:left="184" w:hanging="184"/>
              <w:jc w:val="both"/>
              <w:rPr>
                <w:rFonts w:ascii="Calibri" w:hAnsi="Calibri" w:cs="Calibri"/>
                <w:noProof/>
                <w:sz w:val="20"/>
              </w:rPr>
            </w:pPr>
            <w:r w:rsidRPr="00E4783C">
              <w:rPr>
                <w:rFonts w:ascii="Calibri" w:hAnsi="Calibri" w:cs="Calibri"/>
                <w:noProof/>
                <w:sz w:val="20"/>
              </w:rPr>
              <w:t>do 48 miesięcy(włączn</w:t>
            </w:r>
            <w:r w:rsidR="00E4783C">
              <w:rPr>
                <w:rFonts w:ascii="Calibri" w:hAnsi="Calibri" w:cs="Calibri"/>
                <w:noProof/>
                <w:sz w:val="20"/>
              </w:rPr>
              <w:t>i</w:t>
            </w:r>
            <w:r w:rsidRPr="00E4783C">
              <w:rPr>
                <w:rFonts w:ascii="Calibri" w:hAnsi="Calibri" w:cs="Calibri"/>
                <w:noProof/>
                <w:sz w:val="20"/>
              </w:rPr>
              <w:t>e)</w:t>
            </w:r>
            <w:r w:rsidR="00574323" w:rsidRPr="00E4783C">
              <w:rPr>
                <w:rFonts w:ascii="Calibri" w:hAnsi="Calibri" w:cs="Calibri"/>
                <w:noProof/>
                <w:sz w:val="20"/>
              </w:rPr>
              <w:t xml:space="preserve">    -   3%= 3,00 </w:t>
            </w:r>
            <w:r w:rsidR="001222E3">
              <w:rPr>
                <w:rFonts w:ascii="Calibri" w:hAnsi="Calibri" w:cs="Calibri"/>
                <w:noProof/>
                <w:sz w:val="20"/>
              </w:rPr>
              <w:t xml:space="preserve">pkt. </w:t>
            </w:r>
            <w:r w:rsidR="00574323" w:rsidRPr="00E4783C">
              <w:rPr>
                <w:rFonts w:ascii="Calibri" w:hAnsi="Calibri" w:cs="Calibri"/>
                <w:noProof/>
                <w:sz w:val="20"/>
              </w:rPr>
              <w:t xml:space="preserve">   </w:t>
            </w:r>
          </w:p>
          <w:p w:rsidR="00574323" w:rsidRPr="00E4783C" w:rsidRDefault="00574323" w:rsidP="0054352A">
            <w:pPr>
              <w:ind w:left="184" w:hanging="184"/>
              <w:jc w:val="both"/>
              <w:rPr>
                <w:rFonts w:ascii="Calibri" w:hAnsi="Calibri" w:cs="Calibri"/>
                <w:noProof/>
                <w:sz w:val="18"/>
                <w:szCs w:val="18"/>
              </w:rPr>
            </w:pPr>
            <w:r w:rsidRPr="00E4783C">
              <w:rPr>
                <w:rFonts w:ascii="Calibri" w:hAnsi="Calibri" w:cs="Calibri"/>
                <w:noProof/>
                <w:sz w:val="20"/>
              </w:rPr>
              <w:t>do 60 miesiecy (włacznie</w:t>
            </w:r>
            <w:r w:rsidR="00E4783C">
              <w:rPr>
                <w:rFonts w:ascii="Calibri" w:hAnsi="Calibri" w:cs="Calibri"/>
                <w:noProof/>
                <w:sz w:val="20"/>
              </w:rPr>
              <w:t>)</w:t>
            </w:r>
            <w:r w:rsidRPr="00E4783C">
              <w:rPr>
                <w:rFonts w:ascii="Calibri" w:hAnsi="Calibri" w:cs="Calibri"/>
                <w:noProof/>
                <w:sz w:val="20"/>
              </w:rPr>
              <w:t xml:space="preserve"> -     8%= 8,00</w:t>
            </w:r>
            <w:r w:rsidR="001222E3">
              <w:rPr>
                <w:rFonts w:ascii="Calibri" w:hAnsi="Calibri" w:cs="Calibri"/>
                <w:noProof/>
                <w:sz w:val="20"/>
              </w:rPr>
              <w:t xml:space="preserve"> pkt.</w:t>
            </w:r>
          </w:p>
          <w:p w:rsidR="00F06A2F" w:rsidRDefault="00F06A2F" w:rsidP="0054352A">
            <w:pPr>
              <w:ind w:left="184" w:hanging="184"/>
              <w:jc w:val="both"/>
              <w:rPr>
                <w:rFonts w:ascii="Calibri" w:hAnsi="Calibri" w:cs="Calibri"/>
                <w:b/>
                <w:noProof/>
                <w:color w:val="000000"/>
                <w:sz w:val="20"/>
              </w:rPr>
            </w:pPr>
          </w:p>
          <w:p w:rsidR="00BB1408" w:rsidRDefault="00BB1408" w:rsidP="0054352A">
            <w:pPr>
              <w:ind w:left="184" w:hanging="184"/>
              <w:jc w:val="both"/>
              <w:rPr>
                <w:rFonts w:ascii="Calibri" w:hAnsi="Calibri" w:cs="Calibri"/>
                <w:noProof/>
                <w:color w:val="000000"/>
                <w:sz w:val="20"/>
              </w:rPr>
            </w:pPr>
            <w:r w:rsidRPr="00BB1408">
              <w:rPr>
                <w:rFonts w:ascii="Calibri" w:hAnsi="Calibri" w:cs="Calibri"/>
                <w:b/>
                <w:noProof/>
                <w:color w:val="000000"/>
                <w:sz w:val="20"/>
              </w:rPr>
              <w:t>Kary umowne</w:t>
            </w:r>
            <w:r w:rsidRPr="00BB1408">
              <w:rPr>
                <w:rFonts w:ascii="Calibri" w:hAnsi="Calibri" w:cs="Calibri"/>
                <w:noProof/>
                <w:color w:val="000000"/>
                <w:sz w:val="20"/>
              </w:rPr>
              <w:t xml:space="preserve"> (K)</w:t>
            </w:r>
          </w:p>
          <w:p w:rsidR="00612BD5" w:rsidRPr="00612BD5" w:rsidRDefault="00612BD5" w:rsidP="0054352A">
            <w:pPr>
              <w:ind w:left="184" w:hanging="184"/>
              <w:jc w:val="both"/>
              <w:rPr>
                <w:rFonts w:ascii="Calibri" w:hAnsi="Calibri" w:cs="Calibri"/>
                <w:noProof/>
                <w:color w:val="000000"/>
                <w:sz w:val="4"/>
                <w:szCs w:val="4"/>
              </w:rPr>
            </w:pPr>
          </w:p>
          <w:p w:rsidR="00BB1408" w:rsidRDefault="00BB1408" w:rsidP="0054352A">
            <w:pPr>
              <w:ind w:left="184" w:hanging="184"/>
              <w:jc w:val="both"/>
              <w:rPr>
                <w:rFonts w:ascii="Calibri" w:hAnsi="Calibri" w:cs="Calibri"/>
                <w:noProof/>
                <w:color w:val="000000"/>
                <w:sz w:val="20"/>
              </w:rPr>
            </w:pPr>
            <w:r w:rsidRPr="00BB1408">
              <w:rPr>
                <w:rFonts w:ascii="Calibri" w:hAnsi="Calibri" w:cs="Calibri"/>
                <w:noProof/>
                <w:color w:val="000000"/>
                <w:sz w:val="20"/>
              </w:rPr>
              <w:t xml:space="preserve">- </w:t>
            </w:r>
            <w:r w:rsidR="00612BD5">
              <w:rPr>
                <w:rFonts w:ascii="Calibri" w:hAnsi="Calibri" w:cs="Calibri"/>
                <w:noProof/>
                <w:color w:val="000000"/>
                <w:sz w:val="20"/>
              </w:rPr>
              <w:t xml:space="preserve"> za podniesienie kar umownych z tutułu nieterminowej realizacji zamówienia</w:t>
            </w:r>
          </w:p>
          <w:p w:rsidR="00A72F70" w:rsidRPr="00451E37" w:rsidRDefault="00612BD5" w:rsidP="00643C57">
            <w:pPr>
              <w:ind w:left="184" w:hanging="184"/>
              <w:jc w:val="both"/>
              <w:rPr>
                <w:rFonts w:ascii="Calibri" w:hAnsi="Calibri" w:cs="Calibri"/>
                <w:i/>
                <w:noProof/>
                <w:color w:val="FFFFFF"/>
                <w:sz w:val="4"/>
                <w:szCs w:val="4"/>
              </w:rPr>
            </w:pPr>
            <w:r w:rsidRPr="00612BD5">
              <w:rPr>
                <w:rFonts w:ascii="Calibri" w:hAnsi="Calibri" w:cs="Calibri"/>
                <w:noProof/>
                <w:color w:val="000000"/>
                <w:sz w:val="20"/>
              </w:rPr>
              <w:t>o minimum 500zł</w:t>
            </w:r>
            <w:r>
              <w:rPr>
                <w:rFonts w:ascii="Calibri" w:hAnsi="Calibri" w:cs="Calibri"/>
                <w:noProof/>
                <w:color w:val="000000"/>
                <w:sz w:val="20"/>
              </w:rPr>
              <w:t xml:space="preserve"> za każdy dzień zwłoki  - 2%= 2,00pkt ,   ale max. 4,00 pkt</w:t>
            </w:r>
          </w:p>
        </w:tc>
        <w:tc>
          <w:tcPr>
            <w:tcW w:w="2346" w:type="dxa"/>
            <w:shd w:val="clear" w:color="auto" w:fill="auto"/>
          </w:tcPr>
          <w:p w:rsidR="007614AC" w:rsidRPr="000B7298" w:rsidRDefault="007614AC" w:rsidP="00612BD5">
            <w:pPr>
              <w:numPr>
                <w:ilvl w:val="12"/>
                <w:numId w:val="0"/>
              </w:numPr>
              <w:spacing w:line="276" w:lineRule="auto"/>
              <w:jc w:val="both"/>
              <w:rPr>
                <w:rFonts w:ascii="Calibri" w:hAnsi="Calibri" w:cs="Calibri"/>
                <w:noProof/>
                <w:color w:val="000000"/>
                <w:sz w:val="20"/>
              </w:rPr>
            </w:pPr>
          </w:p>
          <w:p w:rsidR="002D268F" w:rsidRDefault="002D268F" w:rsidP="00612BD5">
            <w:pPr>
              <w:numPr>
                <w:ilvl w:val="12"/>
                <w:numId w:val="0"/>
              </w:numPr>
              <w:spacing w:line="276" w:lineRule="auto"/>
              <w:jc w:val="center"/>
              <w:rPr>
                <w:rFonts w:ascii="Calibri" w:hAnsi="Calibri" w:cs="Calibri"/>
                <w:b/>
                <w:noProof/>
                <w:color w:val="000000"/>
                <w:sz w:val="20"/>
              </w:rPr>
            </w:pPr>
          </w:p>
          <w:p w:rsidR="007614AC" w:rsidRDefault="00A72F70" w:rsidP="00612BD5">
            <w:pPr>
              <w:numPr>
                <w:ilvl w:val="12"/>
                <w:numId w:val="0"/>
              </w:numPr>
              <w:spacing w:line="276" w:lineRule="auto"/>
              <w:jc w:val="center"/>
              <w:rPr>
                <w:rFonts w:ascii="Calibri" w:hAnsi="Calibri" w:cs="Calibri"/>
                <w:b/>
                <w:noProof/>
                <w:color w:val="000000"/>
                <w:sz w:val="20"/>
              </w:rPr>
            </w:pPr>
            <w:r>
              <w:rPr>
                <w:rFonts w:ascii="Calibri" w:hAnsi="Calibri" w:cs="Calibri"/>
                <w:b/>
                <w:noProof/>
                <w:color w:val="000000"/>
                <w:sz w:val="20"/>
              </w:rPr>
              <w:t>60</w:t>
            </w:r>
            <w:r w:rsidR="007614AC" w:rsidRPr="000B7298">
              <w:rPr>
                <w:rFonts w:ascii="Calibri" w:hAnsi="Calibri" w:cs="Calibri"/>
                <w:b/>
                <w:noProof/>
                <w:color w:val="000000"/>
                <w:sz w:val="20"/>
              </w:rPr>
              <w:t xml:space="preserve">% = </w:t>
            </w:r>
            <w:r>
              <w:rPr>
                <w:rFonts w:ascii="Calibri" w:hAnsi="Calibri" w:cs="Calibri"/>
                <w:b/>
                <w:noProof/>
                <w:color w:val="000000"/>
                <w:sz w:val="20"/>
              </w:rPr>
              <w:t>60</w:t>
            </w:r>
            <w:r w:rsidR="007614AC">
              <w:rPr>
                <w:rFonts w:ascii="Calibri" w:hAnsi="Calibri" w:cs="Calibri"/>
                <w:b/>
                <w:noProof/>
                <w:color w:val="000000"/>
                <w:sz w:val="20"/>
              </w:rPr>
              <w:t>,00</w:t>
            </w:r>
            <w:r w:rsidR="00043884">
              <w:rPr>
                <w:rFonts w:ascii="Calibri" w:hAnsi="Calibri" w:cs="Calibri"/>
                <w:b/>
                <w:noProof/>
                <w:color w:val="000000"/>
                <w:sz w:val="20"/>
              </w:rPr>
              <w:t xml:space="preserve"> </w:t>
            </w:r>
            <w:r w:rsidR="007614AC" w:rsidRPr="000B7298">
              <w:rPr>
                <w:rFonts w:ascii="Calibri" w:hAnsi="Calibri" w:cs="Calibri"/>
                <w:b/>
                <w:noProof/>
                <w:color w:val="000000"/>
                <w:sz w:val="20"/>
              </w:rPr>
              <w:t>punktów</w:t>
            </w:r>
          </w:p>
          <w:p w:rsidR="007614AC" w:rsidRDefault="007614AC" w:rsidP="00612BD5">
            <w:pPr>
              <w:numPr>
                <w:ilvl w:val="12"/>
                <w:numId w:val="0"/>
              </w:numPr>
              <w:spacing w:line="276" w:lineRule="auto"/>
              <w:jc w:val="center"/>
              <w:rPr>
                <w:rFonts w:ascii="Calibri" w:hAnsi="Calibri" w:cs="Calibri"/>
                <w:b/>
                <w:noProof/>
                <w:color w:val="000000"/>
                <w:sz w:val="20"/>
              </w:rPr>
            </w:pPr>
          </w:p>
          <w:p w:rsidR="007614AC" w:rsidRDefault="007614AC" w:rsidP="002D268F">
            <w:pPr>
              <w:numPr>
                <w:ilvl w:val="12"/>
                <w:numId w:val="0"/>
              </w:numPr>
              <w:spacing w:line="276" w:lineRule="auto"/>
              <w:rPr>
                <w:rFonts w:ascii="Calibri" w:hAnsi="Calibri" w:cs="Calibri"/>
                <w:b/>
                <w:noProof/>
                <w:color w:val="000000"/>
                <w:sz w:val="20"/>
              </w:rPr>
            </w:pPr>
          </w:p>
          <w:p w:rsidR="000D2BA6" w:rsidRDefault="000D2BA6" w:rsidP="002D268F">
            <w:pPr>
              <w:numPr>
                <w:ilvl w:val="12"/>
                <w:numId w:val="0"/>
              </w:numPr>
              <w:spacing w:line="276" w:lineRule="auto"/>
              <w:rPr>
                <w:rFonts w:ascii="Calibri" w:hAnsi="Calibri" w:cs="Calibri"/>
                <w:b/>
                <w:noProof/>
                <w:color w:val="000000"/>
                <w:sz w:val="20"/>
              </w:rPr>
            </w:pPr>
          </w:p>
          <w:p w:rsidR="007614AC" w:rsidRPr="000D2BA6" w:rsidRDefault="00EE02C4" w:rsidP="00612BD5">
            <w:pPr>
              <w:numPr>
                <w:ilvl w:val="12"/>
                <w:numId w:val="0"/>
              </w:numPr>
              <w:spacing w:line="276" w:lineRule="auto"/>
              <w:jc w:val="both"/>
              <w:rPr>
                <w:rFonts w:ascii="Calibri" w:hAnsi="Calibri" w:cs="Calibri"/>
                <w:b/>
                <w:noProof/>
                <w:sz w:val="20"/>
              </w:rPr>
            </w:pPr>
            <w:r w:rsidRPr="00EE02C4">
              <w:rPr>
                <w:rFonts w:ascii="Calibri" w:hAnsi="Calibri" w:cs="Calibri"/>
                <w:noProof/>
                <w:color w:val="FF0000"/>
                <w:sz w:val="20"/>
              </w:rPr>
              <w:t xml:space="preserve">    </w:t>
            </w:r>
            <w:r w:rsidR="000D2BA6">
              <w:rPr>
                <w:rFonts w:ascii="Calibri" w:hAnsi="Calibri" w:cs="Calibri"/>
                <w:b/>
                <w:noProof/>
                <w:sz w:val="20"/>
              </w:rPr>
              <w:t>20% = 20,00 punktó</w:t>
            </w:r>
            <w:r w:rsidRPr="000D2BA6">
              <w:rPr>
                <w:rFonts w:ascii="Calibri" w:hAnsi="Calibri" w:cs="Calibri"/>
                <w:b/>
                <w:noProof/>
                <w:sz w:val="20"/>
              </w:rPr>
              <w:t>w</w:t>
            </w:r>
          </w:p>
          <w:p w:rsidR="00995E4B" w:rsidRPr="00E4783C" w:rsidRDefault="00995E4B" w:rsidP="00612BD5">
            <w:pPr>
              <w:numPr>
                <w:ilvl w:val="12"/>
                <w:numId w:val="0"/>
              </w:numPr>
              <w:spacing w:line="276" w:lineRule="auto"/>
              <w:jc w:val="both"/>
              <w:rPr>
                <w:rFonts w:ascii="Calibri" w:hAnsi="Calibri" w:cs="Calibri"/>
                <w:noProof/>
                <w:sz w:val="20"/>
              </w:rPr>
            </w:pPr>
          </w:p>
          <w:p w:rsidR="002D268F" w:rsidRPr="00E4783C" w:rsidRDefault="002D268F" w:rsidP="00612BD5">
            <w:pPr>
              <w:numPr>
                <w:ilvl w:val="12"/>
                <w:numId w:val="0"/>
              </w:numPr>
              <w:spacing w:line="276" w:lineRule="auto"/>
              <w:jc w:val="both"/>
              <w:rPr>
                <w:rFonts w:ascii="Calibri" w:hAnsi="Calibri" w:cs="Calibri"/>
                <w:noProof/>
                <w:sz w:val="20"/>
              </w:rPr>
            </w:pPr>
          </w:p>
          <w:p w:rsidR="00995E4B" w:rsidRPr="000D2BA6" w:rsidRDefault="00E4783C" w:rsidP="00BB1408">
            <w:pPr>
              <w:numPr>
                <w:ilvl w:val="12"/>
                <w:numId w:val="0"/>
              </w:numPr>
              <w:spacing w:line="276" w:lineRule="auto"/>
              <w:jc w:val="both"/>
              <w:rPr>
                <w:rFonts w:ascii="Calibri" w:hAnsi="Calibri" w:cs="Calibri"/>
                <w:b/>
                <w:noProof/>
                <w:sz w:val="20"/>
              </w:rPr>
            </w:pPr>
            <w:r w:rsidRPr="00E4783C">
              <w:rPr>
                <w:rFonts w:ascii="Calibri" w:hAnsi="Calibri" w:cs="Calibri"/>
                <w:b/>
                <w:noProof/>
                <w:sz w:val="20"/>
              </w:rPr>
              <w:t xml:space="preserve">      </w:t>
            </w:r>
            <w:r w:rsidR="00574323" w:rsidRPr="000D2BA6">
              <w:rPr>
                <w:rFonts w:ascii="Calibri" w:hAnsi="Calibri" w:cs="Calibri"/>
                <w:b/>
                <w:noProof/>
                <w:sz w:val="20"/>
              </w:rPr>
              <w:t>8%= 8,00</w:t>
            </w:r>
            <w:r w:rsidR="001222E3" w:rsidRPr="000D2BA6">
              <w:rPr>
                <w:rFonts w:ascii="Calibri" w:hAnsi="Calibri" w:cs="Calibri"/>
                <w:b/>
                <w:noProof/>
                <w:sz w:val="20"/>
              </w:rPr>
              <w:t xml:space="preserve"> </w:t>
            </w:r>
            <w:r w:rsidR="00574323" w:rsidRPr="000D2BA6">
              <w:rPr>
                <w:rFonts w:ascii="Calibri" w:hAnsi="Calibri" w:cs="Calibri"/>
                <w:b/>
                <w:noProof/>
                <w:sz w:val="20"/>
              </w:rPr>
              <w:t>punktów</w:t>
            </w:r>
          </w:p>
          <w:p w:rsidR="00612BD5" w:rsidRDefault="00612BD5" w:rsidP="00BB1408">
            <w:pPr>
              <w:numPr>
                <w:ilvl w:val="12"/>
                <w:numId w:val="0"/>
              </w:numPr>
              <w:spacing w:line="276" w:lineRule="auto"/>
              <w:jc w:val="both"/>
              <w:rPr>
                <w:rFonts w:ascii="Calibri" w:hAnsi="Calibri" w:cs="Calibri"/>
                <w:noProof/>
                <w:color w:val="000000"/>
                <w:sz w:val="20"/>
              </w:rPr>
            </w:pPr>
          </w:p>
          <w:p w:rsidR="00612BD5" w:rsidRDefault="00612BD5" w:rsidP="00BB1408">
            <w:pPr>
              <w:numPr>
                <w:ilvl w:val="12"/>
                <w:numId w:val="0"/>
              </w:numPr>
              <w:spacing w:line="276" w:lineRule="auto"/>
              <w:jc w:val="both"/>
              <w:rPr>
                <w:rFonts w:ascii="Calibri" w:hAnsi="Calibri" w:cs="Calibri"/>
                <w:noProof/>
                <w:color w:val="000000"/>
                <w:sz w:val="20"/>
              </w:rPr>
            </w:pPr>
          </w:p>
          <w:p w:rsidR="00612BD5" w:rsidRDefault="00612BD5" w:rsidP="00BB1408">
            <w:pPr>
              <w:numPr>
                <w:ilvl w:val="12"/>
                <w:numId w:val="0"/>
              </w:numPr>
              <w:spacing w:line="276" w:lineRule="auto"/>
              <w:jc w:val="both"/>
              <w:rPr>
                <w:rFonts w:ascii="Calibri" w:hAnsi="Calibri" w:cs="Calibri"/>
                <w:noProof/>
                <w:color w:val="000000"/>
                <w:sz w:val="20"/>
              </w:rPr>
            </w:pPr>
          </w:p>
          <w:p w:rsidR="00612BD5" w:rsidRDefault="00612BD5" w:rsidP="00BB1408">
            <w:pPr>
              <w:numPr>
                <w:ilvl w:val="12"/>
                <w:numId w:val="0"/>
              </w:numPr>
              <w:spacing w:line="276" w:lineRule="auto"/>
              <w:jc w:val="both"/>
              <w:rPr>
                <w:rFonts w:ascii="Calibri" w:hAnsi="Calibri" w:cs="Calibri"/>
                <w:noProof/>
                <w:color w:val="000000"/>
                <w:sz w:val="20"/>
              </w:rPr>
            </w:pPr>
          </w:p>
          <w:p w:rsidR="00612BD5" w:rsidRDefault="00612BD5" w:rsidP="00BB1408">
            <w:pPr>
              <w:numPr>
                <w:ilvl w:val="12"/>
                <w:numId w:val="0"/>
              </w:numPr>
              <w:spacing w:line="276" w:lineRule="auto"/>
              <w:jc w:val="both"/>
              <w:rPr>
                <w:rFonts w:ascii="Calibri" w:hAnsi="Calibri" w:cs="Calibri"/>
                <w:noProof/>
                <w:color w:val="000000"/>
                <w:sz w:val="20"/>
              </w:rPr>
            </w:pPr>
          </w:p>
          <w:p w:rsidR="002D268F" w:rsidRDefault="002D268F" w:rsidP="00BB1408">
            <w:pPr>
              <w:numPr>
                <w:ilvl w:val="12"/>
                <w:numId w:val="0"/>
              </w:numPr>
              <w:spacing w:line="276" w:lineRule="auto"/>
              <w:jc w:val="both"/>
              <w:rPr>
                <w:rFonts w:ascii="Calibri" w:hAnsi="Calibri" w:cs="Calibri"/>
                <w:noProof/>
                <w:color w:val="000000"/>
                <w:sz w:val="32"/>
                <w:szCs w:val="32"/>
              </w:rPr>
            </w:pPr>
          </w:p>
          <w:p w:rsidR="002D268F" w:rsidRPr="00612BD5" w:rsidRDefault="002D268F" w:rsidP="00BB1408">
            <w:pPr>
              <w:numPr>
                <w:ilvl w:val="12"/>
                <w:numId w:val="0"/>
              </w:numPr>
              <w:spacing w:line="276" w:lineRule="auto"/>
              <w:jc w:val="both"/>
              <w:rPr>
                <w:rFonts w:ascii="Calibri" w:hAnsi="Calibri" w:cs="Calibri"/>
                <w:noProof/>
                <w:color w:val="000000"/>
                <w:sz w:val="32"/>
                <w:szCs w:val="32"/>
              </w:rPr>
            </w:pPr>
          </w:p>
          <w:p w:rsidR="00612BD5" w:rsidRDefault="00612BD5" w:rsidP="00BB1408">
            <w:pPr>
              <w:numPr>
                <w:ilvl w:val="12"/>
                <w:numId w:val="0"/>
              </w:numPr>
              <w:spacing w:line="276" w:lineRule="auto"/>
              <w:jc w:val="both"/>
              <w:rPr>
                <w:rFonts w:ascii="Calibri" w:hAnsi="Calibri" w:cs="Calibri"/>
                <w:noProof/>
                <w:color w:val="000000"/>
                <w:sz w:val="20"/>
              </w:rPr>
            </w:pPr>
          </w:p>
          <w:p w:rsidR="000D2BA6" w:rsidRDefault="000D2BA6" w:rsidP="001222E3">
            <w:pPr>
              <w:numPr>
                <w:ilvl w:val="12"/>
                <w:numId w:val="0"/>
              </w:numPr>
              <w:spacing w:line="276" w:lineRule="auto"/>
              <w:jc w:val="center"/>
              <w:rPr>
                <w:rFonts w:ascii="Calibri" w:hAnsi="Calibri" w:cs="Calibri"/>
                <w:b/>
                <w:noProof/>
                <w:sz w:val="20"/>
              </w:rPr>
            </w:pPr>
          </w:p>
          <w:p w:rsidR="001164EC" w:rsidRPr="000D2BA6" w:rsidRDefault="00574323" w:rsidP="001222E3">
            <w:pPr>
              <w:numPr>
                <w:ilvl w:val="12"/>
                <w:numId w:val="0"/>
              </w:numPr>
              <w:spacing w:line="276" w:lineRule="auto"/>
              <w:jc w:val="center"/>
              <w:rPr>
                <w:rFonts w:ascii="Calibri" w:hAnsi="Calibri" w:cs="Calibri"/>
                <w:b/>
                <w:noProof/>
                <w:sz w:val="20"/>
              </w:rPr>
            </w:pPr>
            <w:r w:rsidRPr="000D2BA6">
              <w:rPr>
                <w:rFonts w:ascii="Calibri" w:hAnsi="Calibri" w:cs="Calibri"/>
                <w:b/>
                <w:noProof/>
                <w:sz w:val="20"/>
              </w:rPr>
              <w:t>8%= 8,00</w:t>
            </w:r>
            <w:r w:rsidR="001222E3" w:rsidRPr="000D2BA6">
              <w:rPr>
                <w:rFonts w:ascii="Calibri" w:hAnsi="Calibri" w:cs="Calibri"/>
                <w:b/>
                <w:noProof/>
                <w:sz w:val="20"/>
              </w:rPr>
              <w:t xml:space="preserve"> punktów</w:t>
            </w:r>
          </w:p>
          <w:p w:rsidR="001164EC" w:rsidRDefault="001164EC" w:rsidP="00ED6F80">
            <w:pPr>
              <w:numPr>
                <w:ilvl w:val="12"/>
                <w:numId w:val="0"/>
              </w:numPr>
              <w:spacing w:line="276" w:lineRule="auto"/>
              <w:rPr>
                <w:rFonts w:ascii="Calibri" w:hAnsi="Calibri" w:cs="Calibri"/>
                <w:noProof/>
                <w:color w:val="000000"/>
                <w:sz w:val="20"/>
              </w:rPr>
            </w:pPr>
          </w:p>
          <w:p w:rsidR="001164EC" w:rsidRDefault="001164EC" w:rsidP="00ED6F80">
            <w:pPr>
              <w:numPr>
                <w:ilvl w:val="12"/>
                <w:numId w:val="0"/>
              </w:numPr>
              <w:spacing w:line="276" w:lineRule="auto"/>
              <w:rPr>
                <w:rFonts w:ascii="Calibri" w:hAnsi="Calibri" w:cs="Calibri"/>
                <w:noProof/>
                <w:color w:val="000000"/>
                <w:sz w:val="20"/>
              </w:rPr>
            </w:pPr>
          </w:p>
          <w:p w:rsidR="001164EC" w:rsidRDefault="001164EC" w:rsidP="00ED6F80">
            <w:pPr>
              <w:numPr>
                <w:ilvl w:val="12"/>
                <w:numId w:val="0"/>
              </w:numPr>
              <w:spacing w:line="276" w:lineRule="auto"/>
              <w:rPr>
                <w:rFonts w:ascii="Calibri" w:hAnsi="Calibri" w:cs="Calibri"/>
                <w:noProof/>
                <w:color w:val="000000"/>
                <w:sz w:val="20"/>
              </w:rPr>
            </w:pPr>
          </w:p>
          <w:p w:rsidR="00612BD5" w:rsidRPr="000B7298" w:rsidRDefault="000D2BA6" w:rsidP="00ED6F80">
            <w:pPr>
              <w:numPr>
                <w:ilvl w:val="12"/>
                <w:numId w:val="0"/>
              </w:numPr>
              <w:spacing w:line="276" w:lineRule="auto"/>
              <w:rPr>
                <w:rFonts w:ascii="Calibri" w:hAnsi="Calibri" w:cs="Calibri"/>
                <w:noProof/>
                <w:color w:val="000000"/>
                <w:sz w:val="20"/>
              </w:rPr>
            </w:pPr>
            <w:r>
              <w:rPr>
                <w:rFonts w:ascii="Calibri" w:hAnsi="Calibri" w:cs="Calibri"/>
                <w:noProof/>
                <w:color w:val="000000"/>
                <w:sz w:val="20"/>
              </w:rPr>
              <w:t xml:space="preserve">        </w:t>
            </w:r>
            <w:r w:rsidR="00612BD5" w:rsidRPr="000D2BA6">
              <w:rPr>
                <w:rFonts w:ascii="Calibri" w:hAnsi="Calibri" w:cs="Calibri"/>
                <w:b/>
                <w:noProof/>
                <w:color w:val="000000"/>
                <w:sz w:val="20"/>
              </w:rPr>
              <w:t>4% =</w:t>
            </w:r>
            <w:r w:rsidR="00612BD5">
              <w:rPr>
                <w:rFonts w:ascii="Calibri" w:hAnsi="Calibri" w:cs="Calibri"/>
                <w:noProof/>
                <w:color w:val="000000"/>
                <w:sz w:val="20"/>
              </w:rPr>
              <w:t xml:space="preserve">    </w:t>
            </w:r>
            <w:r w:rsidR="00612BD5" w:rsidRPr="00612BD5">
              <w:rPr>
                <w:rFonts w:ascii="Calibri" w:hAnsi="Calibri" w:cs="Calibri"/>
                <w:b/>
                <w:noProof/>
                <w:color w:val="000000"/>
                <w:sz w:val="20"/>
              </w:rPr>
              <w:t>4,00 punkty</w:t>
            </w:r>
          </w:p>
        </w:tc>
      </w:tr>
    </w:tbl>
    <w:p w:rsidR="007614AC" w:rsidRDefault="007614AC" w:rsidP="007614AC">
      <w:pPr>
        <w:tabs>
          <w:tab w:val="left" w:pos="284"/>
        </w:tabs>
        <w:spacing w:line="276" w:lineRule="auto"/>
        <w:jc w:val="both"/>
        <w:rPr>
          <w:rFonts w:ascii="Calibri" w:hAnsi="Calibri" w:cs="Calibri"/>
          <w:noProof/>
          <w:color w:val="000000"/>
          <w:sz w:val="20"/>
        </w:rPr>
      </w:pPr>
    </w:p>
    <w:p w:rsidR="00880CDB" w:rsidRDefault="00880CDB" w:rsidP="007614AC">
      <w:pPr>
        <w:tabs>
          <w:tab w:val="left" w:pos="284"/>
        </w:tabs>
        <w:spacing w:line="276" w:lineRule="auto"/>
        <w:jc w:val="both"/>
        <w:rPr>
          <w:rFonts w:ascii="Calibri" w:hAnsi="Calibri" w:cs="Calibri"/>
          <w:noProof/>
          <w:color w:val="000000"/>
          <w:sz w:val="20"/>
        </w:rPr>
      </w:pPr>
    </w:p>
    <w:p w:rsidR="00880CDB" w:rsidRDefault="00880CDB" w:rsidP="007614AC">
      <w:pPr>
        <w:tabs>
          <w:tab w:val="left" w:pos="284"/>
        </w:tabs>
        <w:spacing w:line="276" w:lineRule="auto"/>
        <w:jc w:val="both"/>
        <w:rPr>
          <w:rFonts w:ascii="Calibri" w:hAnsi="Calibri" w:cs="Calibri"/>
          <w:noProof/>
          <w:color w:val="000000"/>
          <w:sz w:val="20"/>
        </w:rPr>
      </w:pPr>
    </w:p>
    <w:p w:rsidR="00880CDB" w:rsidRDefault="00880CDB" w:rsidP="007614AC">
      <w:pPr>
        <w:tabs>
          <w:tab w:val="left" w:pos="284"/>
        </w:tabs>
        <w:spacing w:line="276" w:lineRule="auto"/>
        <w:jc w:val="both"/>
        <w:rPr>
          <w:rFonts w:ascii="Calibri" w:hAnsi="Calibri" w:cs="Calibri"/>
          <w:noProof/>
          <w:color w:val="000000"/>
          <w:sz w:val="20"/>
        </w:rPr>
      </w:pPr>
    </w:p>
    <w:p w:rsidR="00880CDB" w:rsidRDefault="00880CDB" w:rsidP="007614AC">
      <w:pPr>
        <w:tabs>
          <w:tab w:val="left" w:pos="284"/>
        </w:tabs>
        <w:spacing w:line="276" w:lineRule="auto"/>
        <w:jc w:val="both"/>
        <w:rPr>
          <w:rFonts w:ascii="Calibri" w:hAnsi="Calibri" w:cs="Calibri"/>
          <w:noProof/>
          <w:color w:val="000000"/>
          <w:sz w:val="20"/>
        </w:rPr>
      </w:pPr>
    </w:p>
    <w:p w:rsidR="007614AC" w:rsidRPr="001222E3" w:rsidRDefault="001222E3" w:rsidP="001222E3">
      <w:pPr>
        <w:tabs>
          <w:tab w:val="left" w:pos="284"/>
        </w:tabs>
        <w:spacing w:line="276" w:lineRule="auto"/>
        <w:jc w:val="both"/>
        <w:rPr>
          <w:rFonts w:ascii="Calibri" w:hAnsi="Calibri" w:cs="Calibri"/>
          <w:noProof/>
          <w:color w:val="000000"/>
          <w:sz w:val="20"/>
        </w:rPr>
      </w:pPr>
      <w:r>
        <w:rPr>
          <w:rFonts w:ascii="Calibri" w:hAnsi="Calibri" w:cs="Calibri"/>
          <w:noProof/>
          <w:color w:val="000000"/>
          <w:sz w:val="20"/>
        </w:rPr>
        <w:t>3.</w:t>
      </w:r>
      <w:r w:rsidR="007614AC" w:rsidRPr="001222E3">
        <w:rPr>
          <w:rFonts w:ascii="Calibri" w:hAnsi="Calibri" w:cs="Calibri"/>
          <w:noProof/>
          <w:color w:val="000000"/>
          <w:sz w:val="20"/>
        </w:rPr>
        <w:t xml:space="preserve">Oferta z najniższą umowną Ceną   otrzymuje </w:t>
      </w:r>
      <w:r w:rsidR="00A72F70" w:rsidRPr="001222E3">
        <w:rPr>
          <w:rFonts w:ascii="Calibri" w:hAnsi="Calibri" w:cs="Calibri"/>
          <w:noProof/>
          <w:color w:val="000000"/>
          <w:sz w:val="20"/>
        </w:rPr>
        <w:t>60</w:t>
      </w:r>
      <w:r w:rsidR="007614AC" w:rsidRPr="001222E3">
        <w:rPr>
          <w:rFonts w:ascii="Calibri" w:hAnsi="Calibri" w:cs="Calibri"/>
          <w:noProof/>
          <w:color w:val="000000"/>
          <w:sz w:val="20"/>
        </w:rPr>
        <w:t xml:space="preserve">,00 punktów. </w:t>
      </w:r>
    </w:p>
    <w:p w:rsidR="007614AC" w:rsidRPr="0006058B" w:rsidRDefault="007614AC" w:rsidP="007614AC">
      <w:pPr>
        <w:spacing w:line="276" w:lineRule="auto"/>
        <w:jc w:val="both"/>
        <w:rPr>
          <w:rFonts w:ascii="Calibri" w:hAnsi="Calibri" w:cs="Calibri"/>
          <w:noProof/>
          <w:color w:val="000000"/>
          <w:sz w:val="4"/>
          <w:szCs w:val="4"/>
        </w:rPr>
      </w:pP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rPr>
        <w:t xml:space="preserve">Pozostałe oferty oceniane zostaną wg wzoru: </w:t>
      </w: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u w:val="single"/>
        </w:rPr>
        <w:t xml:space="preserve">C min     </w:t>
      </w: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rPr>
        <w:t xml:space="preserve">                           Pi(C) =         Ci        x  </w:t>
      </w:r>
      <w:r w:rsidR="00A72F70">
        <w:rPr>
          <w:rFonts w:ascii="Calibri" w:hAnsi="Calibri" w:cs="Calibri"/>
          <w:noProof/>
          <w:color w:val="000000"/>
          <w:sz w:val="20"/>
        </w:rPr>
        <w:t>60</w:t>
      </w:r>
    </w:p>
    <w:p w:rsidR="007614AC" w:rsidRPr="000B7298" w:rsidRDefault="007614AC" w:rsidP="007614AC">
      <w:pPr>
        <w:spacing w:line="276" w:lineRule="auto"/>
        <w:ind w:firstLine="284"/>
        <w:jc w:val="both"/>
        <w:rPr>
          <w:rFonts w:ascii="Calibri" w:hAnsi="Calibri" w:cs="Calibri"/>
          <w:noProof/>
          <w:color w:val="000000"/>
          <w:sz w:val="20"/>
        </w:rPr>
      </w:pPr>
      <w:r w:rsidRPr="000B7298">
        <w:rPr>
          <w:rFonts w:ascii="Calibri" w:hAnsi="Calibri" w:cs="Calibri"/>
          <w:noProof/>
          <w:color w:val="000000"/>
          <w:sz w:val="20"/>
        </w:rPr>
        <w:t>gdzie:</w:t>
      </w:r>
    </w:p>
    <w:p w:rsidR="007614AC" w:rsidRPr="000B7298" w:rsidRDefault="007614AC" w:rsidP="007614AC">
      <w:pPr>
        <w:pStyle w:val="Tekstpodstawowy21"/>
        <w:tabs>
          <w:tab w:val="left" w:pos="360"/>
        </w:tabs>
        <w:spacing w:line="276" w:lineRule="auto"/>
        <w:ind w:left="1560" w:hanging="851"/>
        <w:jc w:val="both"/>
        <w:rPr>
          <w:rFonts w:ascii="Calibri" w:hAnsi="Calibri" w:cs="Calibri"/>
          <w:i/>
          <w:noProof/>
          <w:sz w:val="20"/>
        </w:rPr>
      </w:pPr>
      <w:r w:rsidRPr="000B7298">
        <w:rPr>
          <w:rFonts w:ascii="Calibri" w:hAnsi="Calibri" w:cs="Calibri"/>
          <w:i/>
          <w:noProof/>
          <w:color w:val="000000"/>
          <w:sz w:val="20"/>
        </w:rPr>
        <w:t xml:space="preserve"> Pi(C)     -  ilość punktów jakie otrzyma oferta   ”i”   za kryterium  ”cena”,  z </w:t>
      </w:r>
      <w:r w:rsidRPr="000B7298">
        <w:rPr>
          <w:rFonts w:ascii="Calibri" w:hAnsi="Calibri" w:cs="Calibri"/>
          <w:i/>
          <w:noProof/>
          <w:sz w:val="20"/>
        </w:rPr>
        <w:t xml:space="preserve">zaokrągleniem    </w:t>
      </w:r>
    </w:p>
    <w:p w:rsidR="007614AC" w:rsidRPr="000B7298" w:rsidRDefault="007614AC" w:rsidP="007614AC">
      <w:pPr>
        <w:pStyle w:val="Tekstpodstawowy21"/>
        <w:tabs>
          <w:tab w:val="left" w:pos="360"/>
        </w:tabs>
        <w:spacing w:line="276" w:lineRule="auto"/>
        <w:ind w:left="1843" w:hanging="1134"/>
        <w:jc w:val="both"/>
        <w:rPr>
          <w:rFonts w:ascii="Calibri" w:hAnsi="Calibri" w:cs="Calibri"/>
          <w:i/>
          <w:noProof/>
          <w:sz w:val="20"/>
        </w:rPr>
      </w:pPr>
      <w:r w:rsidRPr="000B7298">
        <w:rPr>
          <w:rFonts w:ascii="Calibri" w:hAnsi="Calibri" w:cs="Calibri"/>
          <w:i/>
          <w:noProof/>
          <w:sz w:val="20"/>
        </w:rPr>
        <w:t xml:space="preserve">                   ilości punktów do dwóch miejsc po przecinku </w:t>
      </w:r>
      <w:r w:rsidRPr="000B7298">
        <w:rPr>
          <w:rFonts w:ascii="Calibri" w:hAnsi="Calibri" w:cs="Calibri"/>
          <w:color w:val="000000"/>
          <w:spacing w:val="-4"/>
          <w:sz w:val="20"/>
        </w:rPr>
        <w:t xml:space="preserve">wg powszechnie przyjętej zasady </w:t>
      </w:r>
      <w:r w:rsidRPr="000B7298">
        <w:rPr>
          <w:rFonts w:ascii="Calibri" w:hAnsi="Calibri" w:cs="Calibri"/>
          <w:color w:val="000000"/>
          <w:spacing w:val="-3"/>
          <w:sz w:val="20"/>
        </w:rPr>
        <w:t>w księgowości</w:t>
      </w:r>
    </w:p>
    <w:p w:rsidR="007614AC" w:rsidRPr="000B7298" w:rsidRDefault="007614AC" w:rsidP="007614AC">
      <w:pPr>
        <w:spacing w:line="276" w:lineRule="auto"/>
        <w:ind w:firstLine="540"/>
        <w:jc w:val="both"/>
        <w:rPr>
          <w:rFonts w:ascii="Calibri" w:hAnsi="Calibri" w:cs="Calibri"/>
          <w:i/>
          <w:noProof/>
          <w:color w:val="000000"/>
          <w:sz w:val="20"/>
        </w:rPr>
      </w:pPr>
      <w:r w:rsidRPr="000B7298">
        <w:rPr>
          <w:rFonts w:ascii="Calibri" w:hAnsi="Calibri" w:cs="Calibri"/>
          <w:i/>
          <w:noProof/>
          <w:color w:val="000000"/>
          <w:sz w:val="20"/>
        </w:rPr>
        <w:t xml:space="preserve">     C min    -  najniższa cena spośród wszystkich ważnych i nie odrzuconych ofert</w:t>
      </w:r>
    </w:p>
    <w:p w:rsidR="007614AC" w:rsidRPr="000B7298" w:rsidRDefault="007614AC" w:rsidP="007614AC">
      <w:pPr>
        <w:spacing w:line="276" w:lineRule="auto"/>
        <w:ind w:firstLine="540"/>
        <w:jc w:val="both"/>
        <w:rPr>
          <w:rFonts w:ascii="Calibri" w:hAnsi="Calibri" w:cs="Calibri"/>
          <w:i/>
          <w:noProof/>
          <w:color w:val="000000"/>
          <w:sz w:val="20"/>
        </w:rPr>
      </w:pPr>
      <w:r w:rsidRPr="000B7298">
        <w:rPr>
          <w:rFonts w:ascii="Calibri" w:hAnsi="Calibri" w:cs="Calibri"/>
          <w:i/>
          <w:noProof/>
          <w:color w:val="000000"/>
          <w:sz w:val="20"/>
        </w:rPr>
        <w:t xml:space="preserve">     Ci          -  cena oferty ”i”</w:t>
      </w:r>
    </w:p>
    <w:p w:rsidR="007614AC" w:rsidRDefault="00880CDB" w:rsidP="007614AC">
      <w:pPr>
        <w:spacing w:line="276" w:lineRule="auto"/>
        <w:jc w:val="both"/>
        <w:rPr>
          <w:rFonts w:ascii="Calibri" w:hAnsi="Calibri" w:cs="Calibri"/>
          <w:i/>
          <w:noProof/>
          <w:color w:val="000000"/>
          <w:sz w:val="20"/>
        </w:rPr>
      </w:pPr>
      <w:r>
        <w:rPr>
          <w:rFonts w:ascii="Calibri" w:hAnsi="Calibri" w:cs="Calibri"/>
          <w:i/>
          <w:noProof/>
          <w:color w:val="000000"/>
          <w:sz w:val="20"/>
        </w:rPr>
        <w:t xml:space="preserve">                 </w:t>
      </w:r>
      <w:r w:rsidR="00A72F70">
        <w:rPr>
          <w:rFonts w:ascii="Calibri" w:hAnsi="Calibri" w:cs="Calibri"/>
          <w:i/>
          <w:noProof/>
          <w:color w:val="000000"/>
          <w:sz w:val="20"/>
        </w:rPr>
        <w:t>60</w:t>
      </w:r>
      <w:r w:rsidR="007614AC">
        <w:rPr>
          <w:rFonts w:ascii="Calibri" w:hAnsi="Calibri" w:cs="Calibri"/>
          <w:i/>
          <w:noProof/>
          <w:color w:val="000000"/>
          <w:sz w:val="20"/>
        </w:rPr>
        <w:t>,00</w:t>
      </w:r>
      <w:r w:rsidR="007614AC" w:rsidRPr="000B7298">
        <w:rPr>
          <w:rFonts w:ascii="Calibri" w:hAnsi="Calibri" w:cs="Calibri"/>
          <w:i/>
          <w:noProof/>
          <w:color w:val="000000"/>
          <w:sz w:val="20"/>
        </w:rPr>
        <w:t xml:space="preserve">    -  maksymalna ilość punktów, jaką może otrzymać oferta za kryterium ”cena”.</w:t>
      </w:r>
    </w:p>
    <w:p w:rsidR="007614AC" w:rsidRDefault="007614AC" w:rsidP="007614AC">
      <w:pPr>
        <w:spacing w:line="276" w:lineRule="auto"/>
        <w:ind w:left="284"/>
        <w:jc w:val="both"/>
        <w:rPr>
          <w:rFonts w:ascii="Calibri" w:hAnsi="Calibri" w:cs="Calibri"/>
          <w:noProof/>
          <w:color w:val="000000"/>
          <w:sz w:val="20"/>
        </w:rPr>
      </w:pPr>
      <w:r w:rsidRPr="00B64DA1">
        <w:rPr>
          <w:rFonts w:ascii="Calibri" w:hAnsi="Calibri" w:cs="Calibri"/>
          <w:noProof/>
          <w:color w:val="000000"/>
          <w:sz w:val="20"/>
        </w:rPr>
        <w:t>Ilość</w:t>
      </w:r>
      <w:r>
        <w:rPr>
          <w:rFonts w:ascii="Calibri" w:hAnsi="Calibri" w:cs="Calibri"/>
          <w:noProof/>
          <w:color w:val="000000"/>
          <w:sz w:val="20"/>
        </w:rPr>
        <w:t xml:space="preserve"> należnych Wykonawcy punktów liczona jest do dwóch miejsc po przecinku, z zaokrągleniem zgodniez zasadami przyjętymi w rachunkowości. </w:t>
      </w:r>
    </w:p>
    <w:p w:rsidR="00F06A2F" w:rsidRDefault="00F06A2F" w:rsidP="007614AC">
      <w:pPr>
        <w:spacing w:line="276" w:lineRule="auto"/>
        <w:ind w:left="284"/>
        <w:jc w:val="both"/>
        <w:rPr>
          <w:rFonts w:ascii="Calibri" w:hAnsi="Calibri" w:cs="Calibri"/>
          <w:noProof/>
          <w:color w:val="000000"/>
          <w:sz w:val="20"/>
        </w:rPr>
      </w:pPr>
    </w:p>
    <w:p w:rsidR="007614AC" w:rsidRPr="004C5087" w:rsidRDefault="007777B8" w:rsidP="007777B8">
      <w:pPr>
        <w:spacing w:line="276" w:lineRule="auto"/>
        <w:ind w:hanging="284"/>
        <w:jc w:val="both"/>
        <w:rPr>
          <w:rFonts w:ascii="Calibri" w:hAnsi="Calibri" w:cs="Calibri"/>
          <w:noProof/>
          <w:color w:val="000000"/>
          <w:sz w:val="18"/>
          <w:szCs w:val="18"/>
        </w:rPr>
      </w:pPr>
      <w:r>
        <w:rPr>
          <w:rFonts w:ascii="Calibri" w:hAnsi="Calibri" w:cs="Calibri"/>
          <w:noProof/>
          <w:color w:val="000000"/>
          <w:sz w:val="20"/>
        </w:rPr>
        <w:t xml:space="preserve">4.   </w:t>
      </w:r>
      <w:r w:rsidR="007614AC" w:rsidRPr="004C5087">
        <w:rPr>
          <w:rFonts w:ascii="Calibri" w:hAnsi="Calibri" w:cs="Calibri"/>
          <w:noProof/>
          <w:color w:val="000000"/>
          <w:sz w:val="20"/>
        </w:rPr>
        <w:t xml:space="preserve">Oferta ze skróconym </w:t>
      </w:r>
      <w:r w:rsidR="00A72F70" w:rsidRPr="004C5087">
        <w:rPr>
          <w:rFonts w:ascii="Calibri" w:hAnsi="Calibri" w:cs="Calibri"/>
          <w:noProof/>
          <w:color w:val="000000"/>
          <w:sz w:val="20"/>
        </w:rPr>
        <w:t>terminem</w:t>
      </w:r>
      <w:r w:rsidR="007614AC" w:rsidRPr="004C5087">
        <w:rPr>
          <w:rFonts w:ascii="Calibri" w:hAnsi="Calibri" w:cs="Calibri"/>
          <w:noProof/>
          <w:color w:val="000000"/>
          <w:sz w:val="20"/>
        </w:rPr>
        <w:t xml:space="preserve"> realizacji </w:t>
      </w:r>
      <w:r w:rsidR="00A72F70" w:rsidRPr="004C5087">
        <w:rPr>
          <w:rFonts w:ascii="Calibri" w:hAnsi="Calibri" w:cs="Calibri"/>
          <w:noProof/>
          <w:color w:val="000000"/>
          <w:sz w:val="20"/>
        </w:rPr>
        <w:t xml:space="preserve">do </w:t>
      </w:r>
      <w:r w:rsidR="003E57A4">
        <w:rPr>
          <w:rFonts w:ascii="Calibri" w:hAnsi="Calibri" w:cs="Calibri"/>
          <w:noProof/>
          <w:color w:val="000000"/>
          <w:sz w:val="20"/>
        </w:rPr>
        <w:t>29</w:t>
      </w:r>
      <w:r w:rsidR="004C5087" w:rsidRPr="004C5087">
        <w:rPr>
          <w:rFonts w:ascii="Calibri" w:hAnsi="Calibri" w:cs="Calibri"/>
          <w:noProof/>
          <w:color w:val="000000"/>
          <w:sz w:val="20"/>
        </w:rPr>
        <w:t xml:space="preserve"> września</w:t>
      </w:r>
      <w:r w:rsidR="00485745" w:rsidRPr="004C5087">
        <w:rPr>
          <w:rFonts w:ascii="Calibri" w:hAnsi="Calibri" w:cs="Calibri"/>
          <w:noProof/>
          <w:color w:val="000000"/>
          <w:sz w:val="20"/>
        </w:rPr>
        <w:t xml:space="preserve"> 2017</w:t>
      </w:r>
      <w:r w:rsidR="00A72F70" w:rsidRPr="004C5087">
        <w:rPr>
          <w:rFonts w:ascii="Calibri" w:hAnsi="Calibri" w:cs="Calibri"/>
          <w:noProof/>
          <w:color w:val="000000"/>
          <w:sz w:val="20"/>
        </w:rPr>
        <w:t xml:space="preserve"> r. </w:t>
      </w:r>
      <w:r w:rsidR="007614AC" w:rsidRPr="004C5087">
        <w:rPr>
          <w:rFonts w:ascii="Calibri" w:hAnsi="Calibri" w:cs="Calibri"/>
          <w:noProof/>
          <w:color w:val="000000"/>
          <w:sz w:val="20"/>
        </w:rPr>
        <w:t>(włącznie)</w:t>
      </w:r>
      <w:r w:rsidR="004C5087" w:rsidRPr="004C5087">
        <w:rPr>
          <w:rFonts w:ascii="Calibri" w:hAnsi="Calibri" w:cs="Calibri"/>
          <w:noProof/>
          <w:color w:val="000000"/>
          <w:sz w:val="20"/>
        </w:rPr>
        <w:t xml:space="preserve"> </w:t>
      </w:r>
      <w:r w:rsidR="007614AC" w:rsidRPr="004C5087">
        <w:rPr>
          <w:rFonts w:ascii="Calibri" w:hAnsi="Calibri" w:cs="Calibri"/>
          <w:noProof/>
          <w:color w:val="000000"/>
          <w:sz w:val="20"/>
        </w:rPr>
        <w:t xml:space="preserve">otrzymuje </w:t>
      </w:r>
      <w:r w:rsidR="004C5087" w:rsidRPr="004C5087">
        <w:rPr>
          <w:rFonts w:ascii="Calibri" w:hAnsi="Calibri" w:cs="Calibri"/>
          <w:noProof/>
          <w:color w:val="000000"/>
          <w:sz w:val="20"/>
        </w:rPr>
        <w:t>20</w:t>
      </w:r>
      <w:r w:rsidR="007614AC" w:rsidRPr="004C5087">
        <w:rPr>
          <w:rFonts w:ascii="Calibri" w:hAnsi="Calibri" w:cs="Calibri"/>
          <w:noProof/>
          <w:color w:val="000000"/>
          <w:sz w:val="20"/>
        </w:rPr>
        <w:t>,00 punktów.</w:t>
      </w:r>
    </w:p>
    <w:p w:rsidR="007614AC" w:rsidRPr="004C5087" w:rsidRDefault="004C5087" w:rsidP="007777B8">
      <w:pPr>
        <w:spacing w:line="276" w:lineRule="auto"/>
        <w:ind w:hanging="284"/>
        <w:jc w:val="both"/>
        <w:rPr>
          <w:rFonts w:ascii="Calibri" w:hAnsi="Calibri" w:cs="Calibri"/>
          <w:noProof/>
          <w:color w:val="000000"/>
          <w:sz w:val="20"/>
        </w:rPr>
      </w:pPr>
      <w:r w:rsidRPr="004C5087">
        <w:rPr>
          <w:rFonts w:ascii="Calibri" w:hAnsi="Calibri" w:cs="Calibri"/>
          <w:noProof/>
          <w:color w:val="000000"/>
          <w:sz w:val="20"/>
        </w:rPr>
        <w:t xml:space="preserve">      </w:t>
      </w:r>
      <w:r w:rsidR="007614AC" w:rsidRPr="004C5087">
        <w:rPr>
          <w:rFonts w:ascii="Calibri" w:hAnsi="Calibri" w:cs="Calibri"/>
          <w:noProof/>
          <w:color w:val="000000"/>
          <w:sz w:val="20"/>
        </w:rPr>
        <w:t xml:space="preserve">Oznacza </w:t>
      </w:r>
      <w:r w:rsidR="000D2BA6">
        <w:rPr>
          <w:rFonts w:ascii="Calibri" w:hAnsi="Calibri" w:cs="Calibri"/>
          <w:noProof/>
          <w:color w:val="000000"/>
          <w:sz w:val="20"/>
        </w:rPr>
        <w:t xml:space="preserve">to, że oferta z </w:t>
      </w:r>
      <w:r w:rsidR="007614AC" w:rsidRPr="004C5087">
        <w:rPr>
          <w:rFonts w:ascii="Calibri" w:hAnsi="Calibri" w:cs="Calibri"/>
          <w:noProof/>
          <w:color w:val="000000"/>
          <w:sz w:val="20"/>
        </w:rPr>
        <w:t>maksymalnym</w:t>
      </w:r>
      <w:r w:rsidR="00A72F70" w:rsidRPr="004C5087">
        <w:rPr>
          <w:rFonts w:ascii="Calibri" w:hAnsi="Calibri" w:cs="Calibri"/>
          <w:noProof/>
          <w:color w:val="000000"/>
          <w:sz w:val="20"/>
        </w:rPr>
        <w:t xml:space="preserve"> terminem zakończenia</w:t>
      </w:r>
      <w:r w:rsidR="00485745" w:rsidRPr="004C5087">
        <w:rPr>
          <w:rFonts w:ascii="Calibri" w:hAnsi="Calibri" w:cs="Calibri"/>
          <w:noProof/>
          <w:color w:val="000000"/>
          <w:sz w:val="20"/>
        </w:rPr>
        <w:t xml:space="preserve"> do 31 października 2017</w:t>
      </w:r>
      <w:r w:rsidR="00A72F70" w:rsidRPr="004C5087">
        <w:rPr>
          <w:rFonts w:ascii="Calibri" w:hAnsi="Calibri" w:cs="Calibri"/>
          <w:noProof/>
          <w:color w:val="000000"/>
          <w:sz w:val="20"/>
        </w:rPr>
        <w:t xml:space="preserve"> r. włącznie</w:t>
      </w:r>
      <w:r w:rsidR="007614AC" w:rsidRPr="004C5087">
        <w:rPr>
          <w:rFonts w:ascii="Calibri" w:hAnsi="Calibri" w:cs="Calibri"/>
          <w:noProof/>
          <w:color w:val="000000"/>
          <w:sz w:val="20"/>
        </w:rPr>
        <w:t xml:space="preserve">, określonym przez Zamawiającego w punkcie IV. </w:t>
      </w:r>
      <w:r w:rsidR="00A72F70" w:rsidRPr="004C5087">
        <w:rPr>
          <w:rFonts w:ascii="Calibri" w:hAnsi="Calibri" w:cs="Calibri"/>
          <w:noProof/>
          <w:color w:val="000000"/>
          <w:sz w:val="20"/>
        </w:rPr>
        <w:t xml:space="preserve">- </w:t>
      </w:r>
      <w:r w:rsidR="007614AC" w:rsidRPr="004C5087">
        <w:rPr>
          <w:rFonts w:ascii="Calibri" w:hAnsi="Calibri" w:cs="Calibri"/>
          <w:noProof/>
          <w:color w:val="000000"/>
          <w:sz w:val="20"/>
        </w:rPr>
        <w:t>otrzymuje 0,00</w:t>
      </w:r>
      <w:r w:rsidRPr="004C5087">
        <w:rPr>
          <w:rFonts w:ascii="Calibri" w:hAnsi="Calibri" w:cs="Calibri"/>
          <w:noProof/>
          <w:color w:val="000000"/>
          <w:sz w:val="20"/>
        </w:rPr>
        <w:t xml:space="preserve"> </w:t>
      </w:r>
      <w:r w:rsidR="007614AC" w:rsidRPr="004C5087">
        <w:rPr>
          <w:rFonts w:ascii="Calibri" w:hAnsi="Calibri" w:cs="Calibri"/>
          <w:noProof/>
          <w:color w:val="000000"/>
          <w:sz w:val="20"/>
        </w:rPr>
        <w:t xml:space="preserve">punktów, natomiast oferta z </w:t>
      </w:r>
      <w:r w:rsidR="00A72F70" w:rsidRPr="004C5087">
        <w:rPr>
          <w:rFonts w:ascii="Calibri" w:hAnsi="Calibri" w:cs="Calibri"/>
          <w:noProof/>
          <w:color w:val="000000"/>
          <w:sz w:val="20"/>
        </w:rPr>
        <w:t xml:space="preserve">terminem </w:t>
      </w:r>
      <w:r w:rsidR="007614AC" w:rsidRPr="004C5087">
        <w:rPr>
          <w:rFonts w:ascii="Calibri" w:hAnsi="Calibri" w:cs="Calibri"/>
          <w:noProof/>
          <w:color w:val="000000"/>
          <w:sz w:val="20"/>
        </w:rPr>
        <w:t xml:space="preserve"> realizacji maksymalnie </w:t>
      </w:r>
      <w:r w:rsidR="00A72F70" w:rsidRPr="004C5087">
        <w:rPr>
          <w:rFonts w:ascii="Calibri" w:hAnsi="Calibri" w:cs="Calibri"/>
          <w:noProof/>
          <w:color w:val="000000"/>
          <w:sz w:val="20"/>
        </w:rPr>
        <w:t xml:space="preserve">do </w:t>
      </w:r>
      <w:r w:rsidR="003E57A4">
        <w:rPr>
          <w:rFonts w:ascii="Calibri" w:hAnsi="Calibri" w:cs="Calibri"/>
          <w:noProof/>
          <w:color w:val="000000"/>
          <w:sz w:val="20"/>
        </w:rPr>
        <w:t>29</w:t>
      </w:r>
      <w:r w:rsidR="00485745" w:rsidRPr="004C5087">
        <w:rPr>
          <w:rFonts w:ascii="Calibri" w:hAnsi="Calibri" w:cs="Calibri"/>
          <w:noProof/>
          <w:color w:val="000000"/>
          <w:sz w:val="20"/>
        </w:rPr>
        <w:t xml:space="preserve"> </w:t>
      </w:r>
      <w:r w:rsidRPr="004C5087">
        <w:rPr>
          <w:rFonts w:ascii="Calibri" w:hAnsi="Calibri" w:cs="Calibri"/>
          <w:noProof/>
          <w:color w:val="000000"/>
          <w:sz w:val="20"/>
        </w:rPr>
        <w:t>września</w:t>
      </w:r>
      <w:r w:rsidR="00485745" w:rsidRPr="004C5087">
        <w:rPr>
          <w:rFonts w:ascii="Calibri" w:hAnsi="Calibri" w:cs="Calibri"/>
          <w:noProof/>
          <w:color w:val="000000"/>
          <w:sz w:val="20"/>
        </w:rPr>
        <w:t xml:space="preserve"> 2017</w:t>
      </w:r>
      <w:r w:rsidR="007777B8" w:rsidRPr="004C5087">
        <w:rPr>
          <w:rFonts w:ascii="Calibri" w:hAnsi="Calibri" w:cs="Calibri"/>
          <w:noProof/>
          <w:color w:val="000000"/>
          <w:sz w:val="20"/>
        </w:rPr>
        <w:t xml:space="preserve"> r. </w:t>
      </w:r>
      <w:r w:rsidR="00A72F70" w:rsidRPr="004C5087">
        <w:rPr>
          <w:rFonts w:ascii="Calibri" w:hAnsi="Calibri" w:cs="Calibri"/>
          <w:noProof/>
          <w:color w:val="000000"/>
          <w:sz w:val="20"/>
        </w:rPr>
        <w:t xml:space="preserve">włącznie </w:t>
      </w:r>
      <w:r w:rsidR="007777B8" w:rsidRPr="004C5087">
        <w:rPr>
          <w:rFonts w:ascii="Calibri" w:hAnsi="Calibri" w:cs="Calibri"/>
          <w:noProof/>
          <w:color w:val="000000"/>
          <w:sz w:val="20"/>
        </w:rPr>
        <w:t xml:space="preserve"> - </w:t>
      </w:r>
      <w:r w:rsidR="007614AC" w:rsidRPr="004C5087">
        <w:rPr>
          <w:rFonts w:ascii="Calibri" w:hAnsi="Calibri" w:cs="Calibri"/>
          <w:noProof/>
          <w:color w:val="000000"/>
          <w:sz w:val="20"/>
        </w:rPr>
        <w:t xml:space="preserve"> otrzymuje </w:t>
      </w:r>
      <w:r w:rsidR="007777B8" w:rsidRPr="004C5087">
        <w:rPr>
          <w:rFonts w:ascii="Calibri" w:hAnsi="Calibri" w:cs="Calibri"/>
          <w:noProof/>
          <w:color w:val="000000"/>
          <w:sz w:val="20"/>
        </w:rPr>
        <w:t xml:space="preserve"> </w:t>
      </w:r>
      <w:r w:rsidRPr="004C5087">
        <w:rPr>
          <w:rFonts w:ascii="Calibri" w:hAnsi="Calibri" w:cs="Calibri"/>
          <w:noProof/>
          <w:color w:val="000000"/>
          <w:sz w:val="20"/>
        </w:rPr>
        <w:t>20</w:t>
      </w:r>
      <w:r w:rsidR="007614AC" w:rsidRPr="004C5087">
        <w:rPr>
          <w:rFonts w:ascii="Calibri" w:hAnsi="Calibri" w:cs="Calibri"/>
          <w:noProof/>
          <w:color w:val="000000"/>
          <w:sz w:val="20"/>
        </w:rPr>
        <w:t>,00</w:t>
      </w:r>
      <w:r w:rsidRPr="004C5087">
        <w:rPr>
          <w:rFonts w:ascii="Calibri" w:hAnsi="Calibri" w:cs="Calibri"/>
          <w:noProof/>
          <w:color w:val="000000"/>
          <w:sz w:val="20"/>
        </w:rPr>
        <w:t xml:space="preserve"> </w:t>
      </w:r>
      <w:r w:rsidR="007614AC" w:rsidRPr="004C5087">
        <w:rPr>
          <w:rFonts w:ascii="Calibri" w:hAnsi="Calibri" w:cs="Calibri"/>
          <w:noProof/>
          <w:color w:val="000000"/>
          <w:sz w:val="20"/>
        </w:rPr>
        <w:t>punktów.</w:t>
      </w:r>
    </w:p>
    <w:p w:rsidR="007614AC" w:rsidRPr="001222E3" w:rsidRDefault="007614AC" w:rsidP="007614AC">
      <w:pPr>
        <w:widowControl w:val="0"/>
        <w:spacing w:line="276" w:lineRule="auto"/>
        <w:ind w:left="426" w:right="31"/>
        <w:jc w:val="both"/>
        <w:rPr>
          <w:rFonts w:ascii="Calibri" w:hAnsi="Calibri" w:cs="Calibri"/>
          <w:color w:val="000000"/>
          <w:sz w:val="20"/>
        </w:rPr>
      </w:pPr>
    </w:p>
    <w:p w:rsidR="007777B8" w:rsidRPr="001222E3" w:rsidRDefault="007777B8" w:rsidP="007777B8">
      <w:pPr>
        <w:widowControl w:val="0"/>
        <w:spacing w:line="276" w:lineRule="auto"/>
        <w:ind w:left="426" w:right="31" w:hanging="710"/>
        <w:jc w:val="both"/>
        <w:rPr>
          <w:rFonts w:ascii="Calibri" w:hAnsi="Calibri" w:cs="Calibri"/>
          <w:color w:val="000000"/>
          <w:sz w:val="20"/>
        </w:rPr>
      </w:pPr>
      <w:r w:rsidRPr="001222E3">
        <w:rPr>
          <w:rFonts w:ascii="Calibri" w:hAnsi="Calibri" w:cs="Calibri"/>
          <w:color w:val="000000"/>
          <w:sz w:val="20"/>
        </w:rPr>
        <w:t>5.   Walory ludzkie</w:t>
      </w:r>
    </w:p>
    <w:p w:rsidR="007777B8" w:rsidRPr="001222E3" w:rsidRDefault="00612BD5" w:rsidP="00A07175">
      <w:pPr>
        <w:pStyle w:val="Tekstpodstawowy3"/>
        <w:tabs>
          <w:tab w:val="left" w:pos="0"/>
          <w:tab w:val="num" w:pos="1800"/>
        </w:tabs>
        <w:autoSpaceDE w:val="0"/>
        <w:autoSpaceDN w:val="0"/>
        <w:rPr>
          <w:rFonts w:ascii="Calibri" w:hAnsi="Calibri" w:cs="Calibri"/>
          <w:b w:val="0"/>
          <w:color w:val="000000"/>
          <w:sz w:val="20"/>
        </w:rPr>
      </w:pPr>
      <w:r w:rsidRPr="001222E3">
        <w:rPr>
          <w:rFonts w:ascii="Calibri" w:hAnsi="Calibri" w:cs="Calibri"/>
          <w:b w:val="0"/>
          <w:noProof/>
          <w:color w:val="000000"/>
          <w:sz w:val="20"/>
        </w:rPr>
        <w:t>- za każde udokumentowane dodatkowe (tj. ponad wymagane warunkiem udziału w postępowaniu) 12 miesięcy doświadczenia zawodowego kierownik</w:t>
      </w:r>
      <w:r w:rsidR="00A80BFA" w:rsidRPr="001222E3">
        <w:rPr>
          <w:rFonts w:ascii="Calibri" w:hAnsi="Calibri" w:cs="Calibri"/>
          <w:b w:val="0"/>
          <w:noProof/>
          <w:color w:val="000000"/>
          <w:sz w:val="20"/>
        </w:rPr>
        <w:t>a</w:t>
      </w:r>
      <w:r w:rsidRPr="001222E3">
        <w:rPr>
          <w:rFonts w:ascii="Calibri" w:hAnsi="Calibri" w:cs="Calibri"/>
          <w:b w:val="0"/>
          <w:noProof/>
          <w:color w:val="000000"/>
          <w:sz w:val="20"/>
        </w:rPr>
        <w:t xml:space="preserve">  budowy, zdobyte </w:t>
      </w:r>
      <w:r w:rsidRPr="001222E3">
        <w:rPr>
          <w:rFonts w:ascii="Calibri" w:hAnsi="Calibri" w:cs="Calibri"/>
          <w:b w:val="0"/>
          <w:color w:val="000000"/>
          <w:sz w:val="20"/>
        </w:rPr>
        <w:t>na stanowisku kierownika budowy</w:t>
      </w:r>
      <w:r w:rsidR="00A80BFA" w:rsidRPr="001222E3">
        <w:rPr>
          <w:rFonts w:ascii="Calibri" w:hAnsi="Calibri" w:cs="Calibri"/>
          <w:b w:val="0"/>
          <w:color w:val="000000"/>
          <w:sz w:val="20"/>
        </w:rPr>
        <w:t xml:space="preserve"> lub kierownika robót</w:t>
      </w:r>
      <w:r w:rsidRPr="001222E3">
        <w:rPr>
          <w:rFonts w:ascii="Calibri" w:hAnsi="Calibri" w:cs="Calibri"/>
          <w:b w:val="0"/>
          <w:color w:val="000000"/>
          <w:sz w:val="20"/>
        </w:rPr>
        <w:t xml:space="preserve"> przy realizacji  robót budowlanych w branży drogowej     -  2% </w:t>
      </w:r>
      <w:r w:rsidR="00A80BFA" w:rsidRPr="001222E3">
        <w:rPr>
          <w:rFonts w:ascii="Calibri" w:hAnsi="Calibri" w:cs="Calibri"/>
          <w:b w:val="0"/>
          <w:color w:val="000000"/>
          <w:sz w:val="20"/>
        </w:rPr>
        <w:t xml:space="preserve"> =  </w:t>
      </w:r>
      <w:r w:rsidRPr="001222E3">
        <w:rPr>
          <w:rFonts w:ascii="Calibri" w:hAnsi="Calibri" w:cs="Calibri"/>
          <w:b w:val="0"/>
          <w:color w:val="000000"/>
          <w:sz w:val="20"/>
        </w:rPr>
        <w:t xml:space="preserve"> 2,00 </w:t>
      </w:r>
      <w:proofErr w:type="spellStart"/>
      <w:r w:rsidRPr="001222E3">
        <w:rPr>
          <w:rFonts w:ascii="Calibri" w:hAnsi="Calibri" w:cs="Calibri"/>
          <w:b w:val="0"/>
          <w:color w:val="000000"/>
          <w:sz w:val="20"/>
        </w:rPr>
        <w:t>pkt</w:t>
      </w:r>
      <w:proofErr w:type="spellEnd"/>
      <w:r w:rsidRPr="001222E3">
        <w:rPr>
          <w:rFonts w:ascii="Calibri" w:hAnsi="Calibri" w:cs="Calibri"/>
          <w:b w:val="0"/>
          <w:color w:val="000000"/>
          <w:sz w:val="20"/>
        </w:rPr>
        <w:t xml:space="preserve">, ale </w:t>
      </w:r>
      <w:proofErr w:type="spellStart"/>
      <w:r w:rsidRPr="001222E3">
        <w:rPr>
          <w:rFonts w:ascii="Calibri" w:hAnsi="Calibri" w:cs="Calibri"/>
          <w:b w:val="0"/>
          <w:color w:val="000000"/>
          <w:sz w:val="20"/>
        </w:rPr>
        <w:t>max</w:t>
      </w:r>
      <w:proofErr w:type="spellEnd"/>
      <w:r w:rsidRPr="001222E3">
        <w:rPr>
          <w:rFonts w:ascii="Calibri" w:hAnsi="Calibri" w:cs="Calibri"/>
          <w:b w:val="0"/>
          <w:color w:val="000000"/>
          <w:sz w:val="20"/>
        </w:rPr>
        <w:t xml:space="preserve">. </w:t>
      </w:r>
      <w:r w:rsidR="004C5087" w:rsidRPr="001222E3">
        <w:rPr>
          <w:rFonts w:ascii="Calibri" w:hAnsi="Calibri" w:cs="Calibri"/>
          <w:b w:val="0"/>
          <w:color w:val="000000"/>
          <w:sz w:val="20"/>
        </w:rPr>
        <w:t>4</w:t>
      </w:r>
      <w:r w:rsidRPr="001222E3">
        <w:rPr>
          <w:rFonts w:ascii="Calibri" w:hAnsi="Calibri" w:cs="Calibri"/>
          <w:b w:val="0"/>
          <w:color w:val="000000"/>
          <w:sz w:val="20"/>
        </w:rPr>
        <w:t>,00 pkt</w:t>
      </w:r>
      <w:r w:rsidR="00A80BFA" w:rsidRPr="001222E3">
        <w:rPr>
          <w:rFonts w:ascii="Calibri" w:hAnsi="Calibri" w:cs="Calibri"/>
          <w:b w:val="0"/>
          <w:color w:val="000000"/>
          <w:sz w:val="20"/>
        </w:rPr>
        <w:t>.</w:t>
      </w:r>
    </w:p>
    <w:p w:rsidR="007777B8" w:rsidRPr="001222E3" w:rsidRDefault="007777B8" w:rsidP="00A07175">
      <w:pPr>
        <w:widowControl w:val="0"/>
        <w:tabs>
          <w:tab w:val="left" w:pos="0"/>
        </w:tabs>
        <w:spacing w:line="276" w:lineRule="auto"/>
        <w:ind w:right="31"/>
        <w:jc w:val="both"/>
        <w:rPr>
          <w:rFonts w:ascii="Calibri" w:hAnsi="Calibri" w:cs="Calibri"/>
          <w:color w:val="000000"/>
          <w:sz w:val="4"/>
          <w:szCs w:val="4"/>
        </w:rPr>
      </w:pPr>
    </w:p>
    <w:p w:rsidR="00A80BFA" w:rsidRPr="001222E3" w:rsidRDefault="00A80BFA" w:rsidP="00A07175">
      <w:pPr>
        <w:widowControl w:val="0"/>
        <w:tabs>
          <w:tab w:val="left" w:pos="0"/>
        </w:tabs>
        <w:spacing w:line="276" w:lineRule="auto"/>
        <w:ind w:right="31"/>
        <w:jc w:val="both"/>
        <w:rPr>
          <w:rFonts w:ascii="Calibri" w:hAnsi="Calibri" w:cs="Calibri"/>
          <w:color w:val="000000"/>
          <w:sz w:val="20"/>
        </w:rPr>
      </w:pPr>
      <w:r w:rsidRPr="001222E3">
        <w:rPr>
          <w:rFonts w:ascii="Calibri" w:hAnsi="Calibri" w:cs="Calibri"/>
          <w:b/>
          <w:color w:val="000000"/>
          <w:sz w:val="20"/>
        </w:rPr>
        <w:t>Udokumentowanie tj. wykaz poszczególnych realizacji, z terminem realizacji (</w:t>
      </w:r>
      <w:proofErr w:type="spellStart"/>
      <w:r w:rsidRPr="001222E3">
        <w:rPr>
          <w:rFonts w:ascii="Calibri" w:hAnsi="Calibri" w:cs="Calibri"/>
          <w:b/>
          <w:color w:val="000000"/>
          <w:sz w:val="20"/>
        </w:rPr>
        <w:t>dd</w:t>
      </w:r>
      <w:proofErr w:type="spellEnd"/>
      <w:r w:rsidRPr="001222E3">
        <w:rPr>
          <w:rFonts w:ascii="Calibri" w:hAnsi="Calibri" w:cs="Calibri"/>
          <w:b/>
          <w:color w:val="000000"/>
          <w:sz w:val="20"/>
        </w:rPr>
        <w:t xml:space="preserve"> /m</w:t>
      </w:r>
      <w:r w:rsidR="004C5087" w:rsidRPr="001222E3">
        <w:rPr>
          <w:rFonts w:ascii="Calibri" w:hAnsi="Calibri" w:cs="Calibri"/>
          <w:b/>
          <w:color w:val="000000"/>
          <w:sz w:val="20"/>
        </w:rPr>
        <w:t>-c</w:t>
      </w:r>
      <w:r w:rsidRPr="001222E3">
        <w:rPr>
          <w:rFonts w:ascii="Calibri" w:hAnsi="Calibri" w:cs="Calibri"/>
          <w:b/>
          <w:color w:val="000000"/>
          <w:sz w:val="20"/>
        </w:rPr>
        <w:t xml:space="preserve"> /</w:t>
      </w:r>
      <w:proofErr w:type="spellStart"/>
      <w:r w:rsidRPr="001222E3">
        <w:rPr>
          <w:rFonts w:ascii="Calibri" w:hAnsi="Calibri" w:cs="Calibri"/>
          <w:b/>
          <w:color w:val="000000"/>
          <w:sz w:val="20"/>
        </w:rPr>
        <w:t>r</w:t>
      </w:r>
      <w:proofErr w:type="spellEnd"/>
      <w:r w:rsidRPr="001222E3">
        <w:rPr>
          <w:rFonts w:ascii="Calibri" w:hAnsi="Calibri" w:cs="Calibri"/>
          <w:b/>
          <w:color w:val="000000"/>
          <w:sz w:val="20"/>
        </w:rPr>
        <w:t>)  i pełnioną funkcją na  budowie.</w:t>
      </w:r>
      <w:r w:rsidRPr="001222E3">
        <w:rPr>
          <w:rFonts w:ascii="Calibri" w:hAnsi="Calibri" w:cs="Calibri"/>
          <w:color w:val="000000"/>
          <w:sz w:val="20"/>
        </w:rPr>
        <w:t xml:space="preserve"> Realizacje dotyczą okresu po otrzymaniu uprawnień budowlanych z zakresem drogow</w:t>
      </w:r>
      <w:r w:rsidR="004C5087" w:rsidRPr="001222E3">
        <w:rPr>
          <w:rFonts w:ascii="Calibri" w:hAnsi="Calibri" w:cs="Calibri"/>
          <w:color w:val="000000"/>
          <w:sz w:val="20"/>
        </w:rPr>
        <w:t>ym</w:t>
      </w:r>
      <w:r w:rsidRPr="001222E3">
        <w:rPr>
          <w:rFonts w:ascii="Calibri" w:hAnsi="Calibri" w:cs="Calibri"/>
          <w:color w:val="000000"/>
          <w:sz w:val="20"/>
        </w:rPr>
        <w:t>.</w:t>
      </w:r>
    </w:p>
    <w:p w:rsidR="00AD0517" w:rsidRPr="001222E3" w:rsidRDefault="00AD0517" w:rsidP="00A07175">
      <w:pPr>
        <w:spacing w:line="276" w:lineRule="auto"/>
        <w:jc w:val="both"/>
        <w:rPr>
          <w:rFonts w:ascii="Calibri" w:hAnsi="Calibri" w:cs="Calibri"/>
          <w:noProof/>
          <w:color w:val="000000"/>
          <w:sz w:val="20"/>
        </w:rPr>
      </w:pPr>
    </w:p>
    <w:p w:rsidR="00A80BFA" w:rsidRPr="001222E3" w:rsidRDefault="00A80BFA" w:rsidP="00AD0517">
      <w:pPr>
        <w:spacing w:line="276" w:lineRule="auto"/>
        <w:ind w:left="142" w:hanging="142"/>
        <w:jc w:val="both"/>
        <w:rPr>
          <w:rFonts w:ascii="Calibri" w:hAnsi="Calibri" w:cs="Calibri"/>
          <w:noProof/>
          <w:color w:val="000000"/>
          <w:sz w:val="20"/>
        </w:rPr>
      </w:pPr>
      <w:r w:rsidRPr="001222E3">
        <w:rPr>
          <w:rFonts w:ascii="Calibri" w:hAnsi="Calibri" w:cs="Calibri"/>
          <w:noProof/>
          <w:color w:val="000000"/>
          <w:sz w:val="20"/>
        </w:rPr>
        <w:t xml:space="preserve">- za każdego bezrobotnego skierowanego z Urzędu Pracy i zatrudnionego  u  wykonawcy, w okresie ostatnich 12 miesięcy tj. od </w:t>
      </w:r>
      <w:r w:rsidR="00403C0F" w:rsidRPr="001222E3">
        <w:rPr>
          <w:rFonts w:ascii="Calibri" w:hAnsi="Calibri" w:cs="Calibri"/>
          <w:noProof/>
          <w:color w:val="000000"/>
          <w:sz w:val="20"/>
        </w:rPr>
        <w:t>kwietnia 2016 do 31 marca 2017</w:t>
      </w:r>
      <w:r w:rsidRPr="001222E3">
        <w:rPr>
          <w:rFonts w:ascii="Calibri" w:hAnsi="Calibri" w:cs="Calibri"/>
          <w:noProof/>
          <w:color w:val="000000"/>
          <w:sz w:val="20"/>
        </w:rPr>
        <w:t xml:space="preserve"> r., z którym utrzymany jest stosunek pracy co najmniej do dnia upływu terminu składania ofert                    -  </w:t>
      </w:r>
      <w:r w:rsidR="004C5087" w:rsidRPr="001222E3">
        <w:rPr>
          <w:rFonts w:ascii="Calibri" w:hAnsi="Calibri" w:cs="Calibri"/>
          <w:noProof/>
          <w:color w:val="000000"/>
          <w:sz w:val="20"/>
        </w:rPr>
        <w:t>1</w:t>
      </w:r>
      <w:r w:rsidRPr="001222E3">
        <w:rPr>
          <w:rFonts w:ascii="Calibri" w:hAnsi="Calibri" w:cs="Calibri"/>
          <w:noProof/>
          <w:color w:val="000000"/>
          <w:sz w:val="20"/>
        </w:rPr>
        <w:t xml:space="preserve">% </w:t>
      </w:r>
      <w:r w:rsidR="00AD0517" w:rsidRPr="001222E3">
        <w:rPr>
          <w:rFonts w:ascii="Calibri" w:hAnsi="Calibri" w:cs="Calibri"/>
          <w:noProof/>
          <w:color w:val="000000"/>
          <w:sz w:val="20"/>
        </w:rPr>
        <w:t xml:space="preserve"> =  </w:t>
      </w:r>
      <w:r w:rsidR="004C5087" w:rsidRPr="001222E3">
        <w:rPr>
          <w:rFonts w:ascii="Calibri" w:hAnsi="Calibri" w:cs="Calibri"/>
          <w:noProof/>
          <w:color w:val="000000"/>
          <w:sz w:val="20"/>
        </w:rPr>
        <w:t>1</w:t>
      </w:r>
      <w:r w:rsidR="00AD0517" w:rsidRPr="001222E3">
        <w:rPr>
          <w:rFonts w:ascii="Calibri" w:hAnsi="Calibri" w:cs="Calibri"/>
          <w:noProof/>
          <w:color w:val="000000"/>
          <w:sz w:val="20"/>
        </w:rPr>
        <w:t xml:space="preserve">,00pkt,     </w:t>
      </w:r>
      <w:r w:rsidRPr="001222E3">
        <w:rPr>
          <w:rFonts w:ascii="Calibri" w:hAnsi="Calibri" w:cs="Calibri"/>
          <w:noProof/>
          <w:color w:val="000000"/>
          <w:sz w:val="20"/>
        </w:rPr>
        <w:t xml:space="preserve"> ale max. </w:t>
      </w:r>
      <w:r w:rsidR="004C5087" w:rsidRPr="001222E3">
        <w:rPr>
          <w:rFonts w:ascii="Calibri" w:hAnsi="Calibri" w:cs="Calibri"/>
          <w:noProof/>
          <w:color w:val="000000"/>
          <w:sz w:val="20"/>
        </w:rPr>
        <w:t>4</w:t>
      </w:r>
      <w:r w:rsidRPr="001222E3">
        <w:rPr>
          <w:rFonts w:ascii="Calibri" w:hAnsi="Calibri" w:cs="Calibri"/>
          <w:noProof/>
          <w:color w:val="000000"/>
          <w:sz w:val="20"/>
        </w:rPr>
        <w:t>,00 pkt</w:t>
      </w:r>
    </w:p>
    <w:p w:rsidR="001222E3" w:rsidRDefault="001222E3" w:rsidP="001222E3">
      <w:pPr>
        <w:ind w:left="184" w:hanging="184"/>
        <w:jc w:val="both"/>
        <w:rPr>
          <w:rFonts w:ascii="Calibri" w:hAnsi="Calibri" w:cs="Calibri"/>
          <w:noProof/>
          <w:color w:val="000000"/>
          <w:sz w:val="20"/>
        </w:rPr>
      </w:pPr>
    </w:p>
    <w:p w:rsidR="001222E3" w:rsidRDefault="001222E3" w:rsidP="00880CDB">
      <w:pPr>
        <w:ind w:hanging="284"/>
        <w:jc w:val="both"/>
        <w:rPr>
          <w:rFonts w:ascii="Calibri" w:hAnsi="Calibri" w:cs="Calibri"/>
          <w:noProof/>
          <w:color w:val="000000"/>
          <w:sz w:val="20"/>
        </w:rPr>
      </w:pPr>
      <w:r w:rsidRPr="001222E3">
        <w:rPr>
          <w:rFonts w:ascii="Calibri" w:hAnsi="Calibri" w:cs="Calibri"/>
          <w:noProof/>
          <w:color w:val="000000"/>
          <w:sz w:val="20"/>
        </w:rPr>
        <w:t xml:space="preserve">6. </w:t>
      </w:r>
      <w:r w:rsidR="00880CDB">
        <w:rPr>
          <w:rFonts w:ascii="Calibri" w:hAnsi="Calibri" w:cs="Calibri"/>
          <w:noProof/>
          <w:color w:val="000000"/>
          <w:sz w:val="20"/>
        </w:rPr>
        <w:t xml:space="preserve">   </w:t>
      </w:r>
      <w:r>
        <w:rPr>
          <w:rFonts w:ascii="Calibri" w:hAnsi="Calibri" w:cs="Calibri"/>
          <w:noProof/>
          <w:color w:val="000000"/>
          <w:sz w:val="20"/>
        </w:rPr>
        <w:t>Termin gwarancji jakości i rekojmi za wady (G)</w:t>
      </w:r>
    </w:p>
    <w:p w:rsidR="001222E3" w:rsidRPr="00E4783C" w:rsidRDefault="001222E3" w:rsidP="001222E3">
      <w:pPr>
        <w:ind w:left="184" w:hanging="184"/>
        <w:jc w:val="both"/>
        <w:rPr>
          <w:rFonts w:ascii="Calibri" w:hAnsi="Calibri" w:cs="Calibri"/>
          <w:noProof/>
          <w:sz w:val="20"/>
        </w:rPr>
      </w:pPr>
      <w:r>
        <w:rPr>
          <w:rFonts w:ascii="Calibri" w:hAnsi="Calibri" w:cs="Calibri"/>
          <w:noProof/>
          <w:color w:val="000000"/>
          <w:sz w:val="20"/>
        </w:rPr>
        <w:t xml:space="preserve"> - </w:t>
      </w:r>
      <w:r>
        <w:rPr>
          <w:rFonts w:ascii="Calibri" w:hAnsi="Calibri" w:cs="Calibri"/>
          <w:noProof/>
          <w:sz w:val="20"/>
        </w:rPr>
        <w:t>z</w:t>
      </w:r>
      <w:r w:rsidRPr="00E4783C">
        <w:rPr>
          <w:rFonts w:ascii="Calibri" w:hAnsi="Calibri" w:cs="Calibri"/>
          <w:noProof/>
          <w:sz w:val="20"/>
        </w:rPr>
        <w:t xml:space="preserve">a podniesienie okresu trwania gwarancji jakości i rękojmi za wady </w:t>
      </w:r>
    </w:p>
    <w:p w:rsidR="001222E3" w:rsidRPr="00E4783C" w:rsidRDefault="001222E3" w:rsidP="001222E3">
      <w:pPr>
        <w:ind w:left="184" w:hanging="184"/>
        <w:jc w:val="both"/>
        <w:rPr>
          <w:rFonts w:ascii="Calibri" w:hAnsi="Calibri" w:cs="Calibri"/>
          <w:noProof/>
          <w:sz w:val="20"/>
        </w:rPr>
      </w:pPr>
      <w:r>
        <w:rPr>
          <w:rFonts w:ascii="Calibri" w:hAnsi="Calibri" w:cs="Calibri"/>
          <w:noProof/>
          <w:sz w:val="20"/>
        </w:rPr>
        <w:t xml:space="preserve">    </w:t>
      </w:r>
      <w:r w:rsidRPr="00E4783C">
        <w:rPr>
          <w:rFonts w:ascii="Calibri" w:hAnsi="Calibri" w:cs="Calibri"/>
          <w:noProof/>
          <w:sz w:val="20"/>
        </w:rPr>
        <w:t>do 48 miesięcy(włączn</w:t>
      </w:r>
      <w:r>
        <w:rPr>
          <w:rFonts w:ascii="Calibri" w:hAnsi="Calibri" w:cs="Calibri"/>
          <w:noProof/>
          <w:sz w:val="20"/>
        </w:rPr>
        <w:t>i</w:t>
      </w:r>
      <w:r w:rsidRPr="00E4783C">
        <w:rPr>
          <w:rFonts w:ascii="Calibri" w:hAnsi="Calibri" w:cs="Calibri"/>
          <w:noProof/>
          <w:sz w:val="20"/>
        </w:rPr>
        <w:t xml:space="preserve">e)    -   3%= 3,00 </w:t>
      </w:r>
      <w:r>
        <w:rPr>
          <w:rFonts w:ascii="Calibri" w:hAnsi="Calibri" w:cs="Calibri"/>
          <w:noProof/>
          <w:sz w:val="20"/>
        </w:rPr>
        <w:t xml:space="preserve">pkt. </w:t>
      </w:r>
      <w:r w:rsidRPr="00E4783C">
        <w:rPr>
          <w:rFonts w:ascii="Calibri" w:hAnsi="Calibri" w:cs="Calibri"/>
          <w:noProof/>
          <w:sz w:val="20"/>
        </w:rPr>
        <w:t xml:space="preserve">   </w:t>
      </w:r>
    </w:p>
    <w:p w:rsidR="001222E3" w:rsidRPr="00E4783C" w:rsidRDefault="001222E3" w:rsidP="001222E3">
      <w:pPr>
        <w:ind w:left="184" w:hanging="184"/>
        <w:jc w:val="both"/>
        <w:rPr>
          <w:rFonts w:ascii="Calibri" w:hAnsi="Calibri" w:cs="Calibri"/>
          <w:noProof/>
          <w:sz w:val="18"/>
          <w:szCs w:val="18"/>
        </w:rPr>
      </w:pPr>
      <w:r>
        <w:rPr>
          <w:rFonts w:ascii="Calibri" w:hAnsi="Calibri" w:cs="Calibri"/>
          <w:noProof/>
          <w:sz w:val="20"/>
        </w:rPr>
        <w:t xml:space="preserve">    </w:t>
      </w:r>
      <w:r w:rsidRPr="00E4783C">
        <w:rPr>
          <w:rFonts w:ascii="Calibri" w:hAnsi="Calibri" w:cs="Calibri"/>
          <w:noProof/>
          <w:sz w:val="20"/>
        </w:rPr>
        <w:t>do 60 miesiecy (włacznie</w:t>
      </w:r>
      <w:r>
        <w:rPr>
          <w:rFonts w:ascii="Calibri" w:hAnsi="Calibri" w:cs="Calibri"/>
          <w:noProof/>
          <w:sz w:val="20"/>
        </w:rPr>
        <w:t>)</w:t>
      </w:r>
      <w:r w:rsidRPr="00E4783C">
        <w:rPr>
          <w:rFonts w:ascii="Calibri" w:hAnsi="Calibri" w:cs="Calibri"/>
          <w:noProof/>
          <w:sz w:val="20"/>
        </w:rPr>
        <w:t xml:space="preserve"> -     8%= 8,00</w:t>
      </w:r>
      <w:r>
        <w:rPr>
          <w:rFonts w:ascii="Calibri" w:hAnsi="Calibri" w:cs="Calibri"/>
          <w:noProof/>
          <w:sz w:val="20"/>
        </w:rPr>
        <w:t xml:space="preserve"> pkt.</w:t>
      </w:r>
    </w:p>
    <w:p w:rsidR="001222E3" w:rsidRDefault="001222E3" w:rsidP="001222E3">
      <w:pPr>
        <w:ind w:left="184" w:hanging="184"/>
        <w:jc w:val="both"/>
        <w:rPr>
          <w:rFonts w:ascii="Calibri" w:hAnsi="Calibri" w:cs="Calibri"/>
          <w:b/>
          <w:noProof/>
          <w:color w:val="000000"/>
          <w:sz w:val="20"/>
        </w:rPr>
      </w:pPr>
    </w:p>
    <w:p w:rsidR="00A80BFA" w:rsidRPr="001222E3" w:rsidRDefault="001222E3" w:rsidP="00A80BFA">
      <w:pPr>
        <w:ind w:left="-284"/>
        <w:jc w:val="both"/>
        <w:rPr>
          <w:rFonts w:ascii="Calibri" w:hAnsi="Calibri" w:cs="Calibri"/>
          <w:noProof/>
          <w:color w:val="000000"/>
          <w:sz w:val="20"/>
        </w:rPr>
      </w:pPr>
      <w:r w:rsidRPr="001222E3">
        <w:rPr>
          <w:rFonts w:ascii="Calibri" w:hAnsi="Calibri" w:cs="Calibri"/>
          <w:noProof/>
          <w:color w:val="000000"/>
          <w:sz w:val="20"/>
        </w:rPr>
        <w:t>7</w:t>
      </w:r>
      <w:r w:rsidR="00AD0517" w:rsidRPr="001222E3">
        <w:rPr>
          <w:rFonts w:ascii="Calibri" w:hAnsi="Calibri" w:cs="Calibri"/>
          <w:noProof/>
          <w:color w:val="000000"/>
          <w:sz w:val="20"/>
        </w:rPr>
        <w:t xml:space="preserve">.   </w:t>
      </w:r>
      <w:r w:rsidR="00A80BFA" w:rsidRPr="001222E3">
        <w:rPr>
          <w:rFonts w:ascii="Calibri" w:hAnsi="Calibri" w:cs="Calibri"/>
          <w:noProof/>
          <w:color w:val="000000"/>
          <w:sz w:val="20"/>
        </w:rPr>
        <w:t xml:space="preserve">Kary umowne (K) </w:t>
      </w:r>
    </w:p>
    <w:p w:rsidR="00A80BFA" w:rsidRPr="001222E3" w:rsidRDefault="00A80BFA" w:rsidP="00A80BFA">
      <w:pPr>
        <w:ind w:left="184" w:hanging="184"/>
        <w:jc w:val="both"/>
        <w:rPr>
          <w:rFonts w:ascii="Calibri" w:hAnsi="Calibri" w:cs="Calibri"/>
          <w:noProof/>
          <w:color w:val="000000"/>
          <w:sz w:val="4"/>
          <w:szCs w:val="4"/>
        </w:rPr>
      </w:pPr>
    </w:p>
    <w:p w:rsidR="00A07175" w:rsidRPr="001222E3" w:rsidRDefault="00A80BFA" w:rsidP="00A07175">
      <w:pPr>
        <w:spacing w:line="276" w:lineRule="auto"/>
        <w:ind w:left="142" w:hanging="142"/>
        <w:rPr>
          <w:rFonts w:ascii="Calibri" w:hAnsi="Calibri" w:cs="Calibri"/>
          <w:noProof/>
          <w:color w:val="000000"/>
          <w:sz w:val="20"/>
        </w:rPr>
      </w:pPr>
      <w:r w:rsidRPr="001222E3">
        <w:rPr>
          <w:rFonts w:ascii="Calibri" w:hAnsi="Calibri" w:cs="Calibri"/>
          <w:noProof/>
          <w:color w:val="000000"/>
          <w:sz w:val="20"/>
        </w:rPr>
        <w:t xml:space="preserve">- za podniesienie kar umownych z tutułu nieterminowej realizacji zamówienia , których wysokość została   </w:t>
      </w:r>
      <w:r w:rsidR="00A07175" w:rsidRPr="001222E3">
        <w:rPr>
          <w:rFonts w:ascii="Calibri" w:hAnsi="Calibri" w:cs="Calibri"/>
          <w:noProof/>
          <w:color w:val="000000"/>
          <w:sz w:val="20"/>
        </w:rPr>
        <w:t>okreś</w:t>
      </w:r>
      <w:r w:rsidRPr="001222E3">
        <w:rPr>
          <w:rFonts w:ascii="Calibri" w:hAnsi="Calibri" w:cs="Calibri"/>
          <w:noProof/>
          <w:color w:val="000000"/>
          <w:sz w:val="20"/>
        </w:rPr>
        <w:t>lona w</w:t>
      </w:r>
      <w:r w:rsidR="00A07175" w:rsidRPr="001222E3">
        <w:rPr>
          <w:rFonts w:ascii="Calibri" w:hAnsi="Calibri" w:cs="Calibri"/>
          <w:noProof/>
          <w:color w:val="000000"/>
          <w:sz w:val="20"/>
        </w:rPr>
        <w:t xml:space="preserve"> załą</w:t>
      </w:r>
      <w:r w:rsidRPr="001222E3">
        <w:rPr>
          <w:rFonts w:ascii="Calibri" w:hAnsi="Calibri" w:cs="Calibri"/>
          <w:noProof/>
          <w:color w:val="000000"/>
          <w:sz w:val="20"/>
        </w:rPr>
        <w:t>czonym wzorze umowy</w:t>
      </w:r>
      <w:r w:rsidR="00A07175" w:rsidRPr="001222E3">
        <w:rPr>
          <w:rFonts w:ascii="Calibri" w:hAnsi="Calibri" w:cs="Calibri"/>
          <w:noProof/>
          <w:color w:val="000000"/>
          <w:sz w:val="20"/>
        </w:rPr>
        <w:t xml:space="preserve"> (</w:t>
      </w:r>
      <w:r w:rsidR="00A07175" w:rsidRPr="001222E3">
        <w:rPr>
          <w:rStyle w:val="FontStyle21"/>
          <w:rFonts w:ascii="Calibri" w:hAnsi="Calibri" w:cs="Calibri"/>
          <w:b w:val="0"/>
          <w:sz w:val="20"/>
          <w:szCs w:val="20"/>
        </w:rPr>
        <w:t xml:space="preserve">§ 29 ust.1 </w:t>
      </w:r>
      <w:proofErr w:type="spellStart"/>
      <w:r w:rsidR="00A07175" w:rsidRPr="001222E3">
        <w:rPr>
          <w:rStyle w:val="FontStyle21"/>
          <w:rFonts w:ascii="Calibri" w:hAnsi="Calibri" w:cs="Calibri"/>
          <w:b w:val="0"/>
          <w:sz w:val="20"/>
          <w:szCs w:val="20"/>
        </w:rPr>
        <w:t>pkt</w:t>
      </w:r>
      <w:proofErr w:type="spellEnd"/>
      <w:r w:rsidR="00A07175" w:rsidRPr="001222E3">
        <w:rPr>
          <w:rStyle w:val="FontStyle21"/>
          <w:rFonts w:ascii="Calibri" w:hAnsi="Calibri" w:cs="Calibri"/>
          <w:b w:val="0"/>
          <w:sz w:val="20"/>
          <w:szCs w:val="20"/>
        </w:rPr>
        <w:t xml:space="preserve"> 1.1) </w:t>
      </w:r>
      <w:r w:rsidRPr="001222E3">
        <w:rPr>
          <w:rFonts w:ascii="Calibri" w:hAnsi="Calibri" w:cs="Calibri"/>
          <w:noProof/>
          <w:color w:val="000000"/>
          <w:sz w:val="20"/>
        </w:rPr>
        <w:t xml:space="preserve"> o minimum 500zł za każdy dzień zwłoki </w:t>
      </w:r>
      <w:r w:rsidR="00A07175" w:rsidRPr="001222E3">
        <w:rPr>
          <w:rFonts w:ascii="Calibri" w:hAnsi="Calibri" w:cs="Calibri"/>
          <w:noProof/>
          <w:color w:val="000000"/>
          <w:sz w:val="20"/>
        </w:rPr>
        <w:t>-</w:t>
      </w:r>
    </w:p>
    <w:p w:rsidR="00A80BFA" w:rsidRPr="00A07175" w:rsidRDefault="00A07175" w:rsidP="00A07175">
      <w:pPr>
        <w:spacing w:line="276" w:lineRule="auto"/>
        <w:ind w:left="142"/>
        <w:rPr>
          <w:rFonts w:ascii="Calibri" w:hAnsi="Calibri" w:cs="Calibri"/>
          <w:bCs/>
          <w:sz w:val="20"/>
        </w:rPr>
      </w:pPr>
      <w:r w:rsidRPr="001222E3">
        <w:rPr>
          <w:rFonts w:ascii="Calibri" w:hAnsi="Calibri" w:cs="Calibri"/>
          <w:noProof/>
          <w:color w:val="000000"/>
          <w:sz w:val="20"/>
        </w:rPr>
        <w:t xml:space="preserve">każdą wielokrotność 500zł - 2%= 2,00pkt </w:t>
      </w:r>
      <w:r w:rsidR="00C84B46" w:rsidRPr="001222E3">
        <w:rPr>
          <w:rFonts w:ascii="Calibri" w:hAnsi="Calibri" w:cs="Calibri"/>
          <w:noProof/>
          <w:color w:val="000000"/>
          <w:sz w:val="20"/>
        </w:rPr>
        <w:t xml:space="preserve">, </w:t>
      </w:r>
      <w:r w:rsidRPr="001222E3">
        <w:rPr>
          <w:rFonts w:ascii="Calibri" w:hAnsi="Calibri" w:cs="Calibri"/>
          <w:noProof/>
          <w:color w:val="000000"/>
          <w:sz w:val="20"/>
        </w:rPr>
        <w:t>co oznacza, że</w:t>
      </w:r>
      <w:r w:rsidR="001222E3">
        <w:rPr>
          <w:rFonts w:ascii="Calibri" w:hAnsi="Calibri" w:cs="Calibri"/>
          <w:noProof/>
          <w:color w:val="000000"/>
          <w:sz w:val="20"/>
        </w:rPr>
        <w:t xml:space="preserve"> </w:t>
      </w:r>
      <w:r w:rsidRPr="001222E3">
        <w:rPr>
          <w:rFonts w:ascii="Calibri" w:hAnsi="Calibri" w:cs="Calibri"/>
          <w:noProof/>
          <w:color w:val="000000"/>
          <w:sz w:val="20"/>
        </w:rPr>
        <w:t>za podniesi</w:t>
      </w:r>
      <w:r w:rsidR="00C84B46" w:rsidRPr="001222E3">
        <w:rPr>
          <w:rFonts w:ascii="Calibri" w:hAnsi="Calibri" w:cs="Calibri"/>
          <w:noProof/>
          <w:color w:val="000000"/>
          <w:sz w:val="20"/>
        </w:rPr>
        <w:t>e</w:t>
      </w:r>
      <w:r w:rsidRPr="001222E3">
        <w:rPr>
          <w:rFonts w:ascii="Calibri" w:hAnsi="Calibri" w:cs="Calibri"/>
          <w:noProof/>
          <w:color w:val="000000"/>
          <w:sz w:val="20"/>
        </w:rPr>
        <w:t xml:space="preserve">nie kary  tytułem jw. o 500zł wykonawca    otrzymuje 2,00pkt, za podniesienie </w:t>
      </w:r>
      <w:r w:rsidR="00C84B46" w:rsidRPr="001222E3">
        <w:rPr>
          <w:rFonts w:ascii="Calibri" w:hAnsi="Calibri" w:cs="Calibri"/>
          <w:noProof/>
          <w:color w:val="000000"/>
          <w:sz w:val="20"/>
        </w:rPr>
        <w:t xml:space="preserve">kary  tytułem jw. o </w:t>
      </w:r>
      <w:r w:rsidRPr="001222E3">
        <w:rPr>
          <w:rFonts w:ascii="Calibri" w:hAnsi="Calibri" w:cs="Calibri"/>
          <w:noProof/>
          <w:color w:val="000000"/>
          <w:sz w:val="20"/>
        </w:rPr>
        <w:t>1</w:t>
      </w:r>
      <w:r w:rsidR="00C84B46" w:rsidRPr="001222E3">
        <w:rPr>
          <w:rFonts w:ascii="Calibri" w:hAnsi="Calibri" w:cs="Calibri"/>
          <w:noProof/>
          <w:color w:val="000000"/>
          <w:sz w:val="20"/>
        </w:rPr>
        <w:t xml:space="preserve"> 000zł i wiecej  otrzymuje </w:t>
      </w:r>
      <w:r w:rsidR="00A80BFA" w:rsidRPr="001222E3">
        <w:rPr>
          <w:rFonts w:ascii="Calibri" w:hAnsi="Calibri" w:cs="Calibri"/>
          <w:noProof/>
          <w:color w:val="000000"/>
          <w:sz w:val="20"/>
        </w:rPr>
        <w:t xml:space="preserve"> 4,00 pkt</w:t>
      </w:r>
      <w:r w:rsidR="00C84B46" w:rsidRPr="001222E3">
        <w:rPr>
          <w:rFonts w:ascii="Calibri" w:hAnsi="Calibri" w:cs="Calibri"/>
          <w:noProof/>
          <w:color w:val="000000"/>
          <w:sz w:val="20"/>
        </w:rPr>
        <w:t>.</w:t>
      </w:r>
    </w:p>
    <w:p w:rsidR="00A80BFA" w:rsidRDefault="00A80BFA" w:rsidP="00A80BFA">
      <w:pPr>
        <w:ind w:left="184" w:hanging="184"/>
        <w:jc w:val="both"/>
        <w:rPr>
          <w:rFonts w:ascii="Calibri" w:hAnsi="Calibri" w:cs="Calibri"/>
          <w:noProof/>
          <w:color w:val="000000"/>
          <w:sz w:val="18"/>
          <w:szCs w:val="18"/>
        </w:rPr>
      </w:pPr>
    </w:p>
    <w:p w:rsidR="00AD0517" w:rsidRDefault="00AD0517" w:rsidP="00A80BFA">
      <w:pPr>
        <w:ind w:left="184" w:hanging="184"/>
        <w:jc w:val="both"/>
        <w:rPr>
          <w:rFonts w:ascii="Calibri" w:hAnsi="Calibri" w:cs="Calibri"/>
          <w:noProof/>
          <w:color w:val="000000"/>
          <w:sz w:val="18"/>
          <w:szCs w:val="18"/>
        </w:rPr>
      </w:pPr>
    </w:p>
    <w:p w:rsidR="00AD0517" w:rsidRPr="00AD0517" w:rsidRDefault="00AD0517" w:rsidP="00AD0517">
      <w:pPr>
        <w:ind w:hanging="284"/>
        <w:jc w:val="both"/>
        <w:rPr>
          <w:rFonts w:ascii="Calibri" w:hAnsi="Calibri"/>
          <w:sz w:val="20"/>
        </w:rPr>
      </w:pPr>
      <w:r w:rsidRPr="00AD0517">
        <w:rPr>
          <w:rFonts w:ascii="Calibri" w:hAnsi="Calibri"/>
          <w:b/>
          <w:sz w:val="20"/>
        </w:rPr>
        <w:t>UWAGA:</w:t>
      </w:r>
    </w:p>
    <w:p w:rsidR="00AD0517" w:rsidRPr="00AD0517" w:rsidRDefault="00AD0517" w:rsidP="00AD0517">
      <w:pPr>
        <w:jc w:val="both"/>
        <w:rPr>
          <w:rFonts w:ascii="Calibri" w:hAnsi="Calibri"/>
          <w:i/>
          <w:noProof/>
          <w:color w:val="000000"/>
          <w:sz w:val="20"/>
        </w:rPr>
      </w:pPr>
      <w:r w:rsidRPr="00AD0517">
        <w:rPr>
          <w:rFonts w:ascii="Calibri" w:hAnsi="Calibri"/>
          <w:sz w:val="20"/>
        </w:rPr>
        <w:t xml:space="preserve">w przypadku, gdy Wykonawca nie uzupełni odpowiednich pól w </w:t>
      </w:r>
      <w:r w:rsidRPr="00BC2E52">
        <w:rPr>
          <w:rFonts w:ascii="Calibri" w:hAnsi="Calibri"/>
          <w:sz w:val="20"/>
        </w:rPr>
        <w:t>punk</w:t>
      </w:r>
      <w:r w:rsidR="00BC2E52" w:rsidRPr="00BC2E52">
        <w:rPr>
          <w:rFonts w:ascii="Calibri" w:hAnsi="Calibri"/>
          <w:sz w:val="20"/>
        </w:rPr>
        <w:t>tach 13), 14</w:t>
      </w:r>
      <w:r w:rsidR="00BC2E52">
        <w:rPr>
          <w:rFonts w:ascii="Calibri" w:hAnsi="Calibri"/>
          <w:sz w:val="20"/>
        </w:rPr>
        <w:t xml:space="preserve">), i 15) </w:t>
      </w:r>
      <w:r w:rsidRPr="00AD0517">
        <w:rPr>
          <w:rFonts w:ascii="Calibri" w:hAnsi="Calibri"/>
          <w:sz w:val="20"/>
        </w:rPr>
        <w:t xml:space="preserve">  Formularza Oferty - w danym kryterium przyznane </w:t>
      </w:r>
      <w:r w:rsidRPr="00AD0517">
        <w:rPr>
          <w:rFonts w:ascii="Calibri" w:hAnsi="Calibri"/>
          <w:b/>
          <w:sz w:val="20"/>
        </w:rPr>
        <w:t>będzie 0 punktów</w:t>
      </w:r>
    </w:p>
    <w:p w:rsidR="00AD0517" w:rsidRPr="00AD0517" w:rsidRDefault="00AD0517" w:rsidP="00AD0517">
      <w:pPr>
        <w:jc w:val="both"/>
        <w:rPr>
          <w:rFonts w:ascii="Calibri" w:hAnsi="Calibri"/>
          <w:i/>
          <w:noProof/>
          <w:color w:val="000000"/>
          <w:sz w:val="20"/>
        </w:rPr>
      </w:pPr>
    </w:p>
    <w:p w:rsidR="00AD0517" w:rsidRPr="00AD0517" w:rsidRDefault="00AD0517" w:rsidP="00AD0517">
      <w:pPr>
        <w:ind w:hanging="284"/>
        <w:rPr>
          <w:rFonts w:ascii="Calibri" w:hAnsi="Calibri" w:cs="Calibri"/>
          <w:noProof/>
          <w:color w:val="000000"/>
          <w:sz w:val="20"/>
          <w:szCs w:val="24"/>
        </w:rPr>
      </w:pPr>
      <w:r>
        <w:rPr>
          <w:rFonts w:ascii="Calibri" w:hAnsi="Calibri" w:cs="Calibri"/>
          <w:noProof/>
          <w:color w:val="000000"/>
          <w:sz w:val="20"/>
          <w:szCs w:val="24"/>
        </w:rPr>
        <w:t xml:space="preserve">7.   </w:t>
      </w:r>
      <w:r w:rsidRPr="00AD0517">
        <w:rPr>
          <w:rFonts w:ascii="Calibri" w:hAnsi="Calibri" w:cs="Calibri"/>
          <w:noProof/>
          <w:color w:val="000000"/>
          <w:sz w:val="20"/>
          <w:szCs w:val="24"/>
        </w:rPr>
        <w:t xml:space="preserve">Zamawiający udzieli zamówienia temu(tym) wykonawcy(wykonawcom), którego(rych) oferta uzyska najwyższą   ilość punktów w bilansie podanych kryteriów, wg wzoru: </w:t>
      </w:r>
    </w:p>
    <w:p w:rsidR="00AD0517" w:rsidRPr="00AD0517" w:rsidRDefault="00AD0517" w:rsidP="00AD0517">
      <w:pPr>
        <w:tabs>
          <w:tab w:val="left" w:pos="5012"/>
        </w:tabs>
        <w:autoSpaceDE w:val="0"/>
        <w:autoSpaceDN w:val="0"/>
        <w:adjustRightInd w:val="0"/>
        <w:rPr>
          <w:rFonts w:ascii="Calibri" w:hAnsi="Calibri" w:cs="Calibri"/>
          <w:color w:val="000000"/>
          <w:sz w:val="20"/>
        </w:rPr>
      </w:pPr>
      <w:r w:rsidRPr="00AD0517">
        <w:rPr>
          <w:rFonts w:ascii="Calibri" w:hAnsi="Calibri" w:cs="Calibri"/>
          <w:color w:val="000000"/>
          <w:sz w:val="20"/>
        </w:rPr>
        <w:t xml:space="preserve">Ocena  oferty = C + </w:t>
      </w:r>
      <w:r>
        <w:rPr>
          <w:rFonts w:ascii="Calibri" w:hAnsi="Calibri" w:cs="Calibri"/>
          <w:color w:val="000000"/>
          <w:sz w:val="20"/>
        </w:rPr>
        <w:t>T+ W</w:t>
      </w:r>
      <w:r w:rsidR="001222E3">
        <w:rPr>
          <w:rFonts w:ascii="Calibri" w:hAnsi="Calibri" w:cs="Calibri"/>
          <w:color w:val="000000"/>
          <w:sz w:val="20"/>
        </w:rPr>
        <w:t>+</w:t>
      </w:r>
      <w:r w:rsidR="00643C57">
        <w:rPr>
          <w:rFonts w:ascii="Calibri" w:hAnsi="Calibri" w:cs="Calibri"/>
          <w:color w:val="000000"/>
          <w:sz w:val="20"/>
        </w:rPr>
        <w:t xml:space="preserve"> </w:t>
      </w:r>
      <w:r w:rsidR="001222E3">
        <w:rPr>
          <w:rFonts w:ascii="Calibri" w:hAnsi="Calibri" w:cs="Calibri"/>
          <w:color w:val="000000"/>
          <w:sz w:val="20"/>
        </w:rPr>
        <w:t>G</w:t>
      </w:r>
      <w:r>
        <w:rPr>
          <w:rFonts w:ascii="Calibri" w:hAnsi="Calibri" w:cs="Calibri"/>
          <w:color w:val="000000"/>
          <w:sz w:val="20"/>
        </w:rPr>
        <w:t xml:space="preserve"> + K</w:t>
      </w:r>
      <w:r w:rsidRPr="00AD0517">
        <w:rPr>
          <w:rFonts w:ascii="Calibri" w:hAnsi="Calibri" w:cs="Calibri"/>
          <w:color w:val="000000"/>
          <w:sz w:val="20"/>
        </w:rPr>
        <w:tab/>
      </w:r>
    </w:p>
    <w:p w:rsidR="00AD0517" w:rsidRPr="00AD0517" w:rsidRDefault="00AD0517" w:rsidP="00AD0517">
      <w:pPr>
        <w:autoSpaceDE w:val="0"/>
        <w:autoSpaceDN w:val="0"/>
        <w:adjustRightInd w:val="0"/>
        <w:rPr>
          <w:rFonts w:ascii="Calibri" w:hAnsi="Calibri" w:cs="Calibri"/>
          <w:color w:val="000000"/>
          <w:sz w:val="20"/>
        </w:rPr>
      </w:pPr>
    </w:p>
    <w:p w:rsidR="00AD0517" w:rsidRDefault="00AD0517" w:rsidP="00AD0517">
      <w:pPr>
        <w:overflowPunct w:val="0"/>
        <w:autoSpaceDE w:val="0"/>
        <w:autoSpaceDN w:val="0"/>
        <w:adjustRightInd w:val="0"/>
        <w:ind w:hanging="284"/>
        <w:jc w:val="both"/>
        <w:textAlignment w:val="baseline"/>
        <w:rPr>
          <w:rFonts w:ascii="Calibri" w:hAnsi="Calibri"/>
          <w:sz w:val="20"/>
        </w:rPr>
      </w:pPr>
      <w:r>
        <w:rPr>
          <w:rFonts w:ascii="Calibri" w:hAnsi="Calibri" w:cs="Arial"/>
          <w:noProof/>
          <w:color w:val="000000"/>
          <w:sz w:val="20"/>
        </w:rPr>
        <w:t>8</w:t>
      </w:r>
      <w:r w:rsidRPr="00AD0517">
        <w:rPr>
          <w:rFonts w:ascii="Calibri" w:hAnsi="Calibri" w:cs="Arial"/>
          <w:noProof/>
          <w:color w:val="000000"/>
          <w:sz w:val="20"/>
        </w:rPr>
        <w:t>.</w:t>
      </w:r>
      <w:r w:rsidR="00880CDB">
        <w:rPr>
          <w:rFonts w:ascii="Calibri" w:hAnsi="Calibri" w:cs="Arial"/>
          <w:noProof/>
          <w:color w:val="000000"/>
          <w:sz w:val="20"/>
        </w:rPr>
        <w:t xml:space="preserve"> </w:t>
      </w:r>
      <w:r w:rsidRPr="00AD0517">
        <w:rPr>
          <w:rFonts w:ascii="Calibri" w:hAnsi="Calibri" w:cs="Arial"/>
          <w:noProof/>
          <w:color w:val="000000"/>
          <w:sz w:val="20"/>
        </w:rPr>
        <w:t xml:space="preserve">Jeżeli Zamawiający nie może </w:t>
      </w:r>
      <w:r w:rsidRPr="00AD0517">
        <w:rPr>
          <w:rFonts w:ascii="Calibri" w:hAnsi="Calibri"/>
          <w:sz w:val="20"/>
        </w:rPr>
        <w:t>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w:t>
      </w:r>
      <w:r w:rsidR="00603FCD">
        <w:rPr>
          <w:rFonts w:ascii="Calibri" w:hAnsi="Calibri"/>
          <w:sz w:val="20"/>
        </w:rPr>
        <w:t>.</w:t>
      </w:r>
    </w:p>
    <w:p w:rsidR="00603FCD" w:rsidRPr="00AD0517" w:rsidRDefault="00603FCD" w:rsidP="00AD0517">
      <w:pPr>
        <w:overflowPunct w:val="0"/>
        <w:autoSpaceDE w:val="0"/>
        <w:autoSpaceDN w:val="0"/>
        <w:adjustRightInd w:val="0"/>
        <w:ind w:hanging="284"/>
        <w:jc w:val="both"/>
        <w:textAlignment w:val="baseline"/>
        <w:rPr>
          <w:rFonts w:ascii="Calibri" w:hAnsi="Calibri" w:cs="Arial"/>
          <w:noProof/>
          <w:color w:val="000000"/>
          <w:sz w:val="20"/>
        </w:rPr>
      </w:pPr>
    </w:p>
    <w:p w:rsidR="00AD0517" w:rsidRDefault="00603FCD" w:rsidP="00603FCD">
      <w:pPr>
        <w:overflowPunct w:val="0"/>
        <w:autoSpaceDE w:val="0"/>
        <w:autoSpaceDN w:val="0"/>
        <w:adjustRightInd w:val="0"/>
        <w:ind w:hanging="284"/>
        <w:jc w:val="both"/>
        <w:textAlignment w:val="baseline"/>
        <w:rPr>
          <w:rFonts w:ascii="Calibri" w:hAnsi="Calibri" w:cs="Arial"/>
          <w:noProof/>
          <w:color w:val="000000"/>
          <w:sz w:val="20"/>
        </w:rPr>
      </w:pPr>
      <w:r>
        <w:rPr>
          <w:rFonts w:ascii="Calibri" w:hAnsi="Calibri" w:cs="Arial"/>
          <w:noProof/>
          <w:color w:val="000000"/>
          <w:sz w:val="20"/>
        </w:rPr>
        <w:t>9.  Wykonawcy skladając oferty dodatkowe nie mogą zaoferować cen wyższych niż w złożonych wcześniej ofertach.</w:t>
      </w:r>
    </w:p>
    <w:p w:rsidR="00603FCD" w:rsidRDefault="00603FCD" w:rsidP="00603FCD">
      <w:pPr>
        <w:overflowPunct w:val="0"/>
        <w:autoSpaceDE w:val="0"/>
        <w:autoSpaceDN w:val="0"/>
        <w:adjustRightInd w:val="0"/>
        <w:ind w:hanging="284"/>
        <w:jc w:val="both"/>
        <w:textAlignment w:val="baseline"/>
        <w:rPr>
          <w:rFonts w:ascii="Calibri" w:hAnsi="Calibri" w:cs="Arial"/>
          <w:noProof/>
          <w:color w:val="000000"/>
          <w:sz w:val="20"/>
        </w:rPr>
      </w:pPr>
    </w:p>
    <w:p w:rsidR="00AD0517" w:rsidRPr="00AD0517" w:rsidRDefault="00603FCD" w:rsidP="00603FCD">
      <w:pPr>
        <w:overflowPunct w:val="0"/>
        <w:autoSpaceDE w:val="0"/>
        <w:autoSpaceDN w:val="0"/>
        <w:adjustRightInd w:val="0"/>
        <w:ind w:hanging="426"/>
        <w:jc w:val="both"/>
        <w:textAlignment w:val="baseline"/>
        <w:rPr>
          <w:rFonts w:ascii="Calibri" w:hAnsi="Calibri" w:cs="Arial"/>
          <w:noProof/>
          <w:color w:val="000000"/>
          <w:sz w:val="20"/>
        </w:rPr>
      </w:pPr>
      <w:r>
        <w:rPr>
          <w:rFonts w:ascii="Calibri" w:hAnsi="Calibri" w:cs="Arial"/>
          <w:noProof/>
          <w:color w:val="000000"/>
          <w:sz w:val="20"/>
        </w:rPr>
        <w:t xml:space="preserve"> 10.  </w:t>
      </w:r>
      <w:r w:rsidR="00AD0517" w:rsidRPr="00AD0517">
        <w:rPr>
          <w:rFonts w:ascii="Calibri" w:hAnsi="Calibri"/>
          <w:sz w:val="20"/>
        </w:rPr>
        <w:t xml:space="preserve">W przypadku Wykonawcy zagranicznego, który na podstawie odrębnych przepisów nie jest zobowiązany do uiszczenia podatku VAT na terytorium Rzeczypospolitej Polskiej, i który w Formularzu Oferty podał cenę bez podatku od towarów i usług VAT, Zamawiający na etapie oceny i porównania ofert doliczy do umownej ceny podatek od towarów i usług VAT zgodnie z art. 91 ust. 3a </w:t>
      </w:r>
      <w:proofErr w:type="spellStart"/>
      <w:r w:rsidR="00AD0517" w:rsidRPr="00AD0517">
        <w:rPr>
          <w:rFonts w:ascii="Calibri" w:hAnsi="Calibri"/>
          <w:sz w:val="20"/>
        </w:rPr>
        <w:t>upzp</w:t>
      </w:r>
      <w:proofErr w:type="spellEnd"/>
      <w:r w:rsidR="00AD0517" w:rsidRPr="00AD0517">
        <w:rPr>
          <w:rFonts w:ascii="Calibri" w:hAnsi="Calibri"/>
          <w:sz w:val="20"/>
        </w:rPr>
        <w:t>.  Powyższe wynika z konieczności us</w:t>
      </w:r>
      <w:r>
        <w:rPr>
          <w:rFonts w:ascii="Calibri" w:hAnsi="Calibri"/>
          <w:sz w:val="20"/>
        </w:rPr>
        <w:t xml:space="preserve">talenia ceny porównywalnej </w:t>
      </w:r>
      <w:r w:rsidR="00AD0517" w:rsidRPr="00AD0517">
        <w:rPr>
          <w:rFonts w:ascii="Calibri" w:hAnsi="Calibri"/>
          <w:sz w:val="20"/>
        </w:rPr>
        <w:t>z innymi cenami oraz kwoty, która będzie realnie obciążała budżet Zamawiającego z tytułu realizacji zamówienia.</w:t>
      </w:r>
    </w:p>
    <w:p w:rsidR="00AD0517" w:rsidRPr="00AD0517" w:rsidRDefault="00AD0517" w:rsidP="00AD0517">
      <w:pPr>
        <w:rPr>
          <w:rFonts w:ascii="Calibri" w:hAnsi="Calibri"/>
          <w:sz w:val="20"/>
        </w:rPr>
      </w:pPr>
    </w:p>
    <w:p w:rsidR="00527455" w:rsidRPr="000B7298" w:rsidRDefault="00527455" w:rsidP="00603FCD">
      <w:pPr>
        <w:pStyle w:val="Nagwek1"/>
        <w:shd w:val="clear" w:color="auto" w:fill="E6E6E6"/>
        <w:spacing w:line="276" w:lineRule="auto"/>
        <w:ind w:hanging="284"/>
        <w:jc w:val="both"/>
        <w:rPr>
          <w:rStyle w:val="Tytuksiki"/>
          <w:rFonts w:ascii="Calibri" w:hAnsi="Calibri" w:cs="Calibri"/>
          <w:sz w:val="20"/>
        </w:rPr>
      </w:pPr>
      <w:r w:rsidRPr="00EA32CF">
        <w:rPr>
          <w:rStyle w:val="Tytuksiki"/>
          <w:rFonts w:ascii="Calibri" w:hAnsi="Calibri" w:cs="Calibri"/>
          <w:sz w:val="20"/>
        </w:rPr>
        <w:t>X</w:t>
      </w:r>
      <w:r w:rsidR="00603FCD">
        <w:rPr>
          <w:rStyle w:val="Tytuksiki"/>
          <w:rFonts w:ascii="Calibri" w:hAnsi="Calibri" w:cs="Calibri"/>
          <w:sz w:val="20"/>
        </w:rPr>
        <w:t>V</w:t>
      </w:r>
      <w:r w:rsidRPr="00EA32CF">
        <w:rPr>
          <w:rStyle w:val="Tytuksiki"/>
          <w:rFonts w:ascii="Calibri" w:hAnsi="Calibri" w:cs="Calibri"/>
          <w:sz w:val="20"/>
        </w:rPr>
        <w:t>III</w:t>
      </w:r>
      <w:r w:rsidRPr="00603FCD">
        <w:rPr>
          <w:rStyle w:val="Tytuksiki"/>
          <w:rFonts w:ascii="Calibri" w:hAnsi="Calibri" w:cs="Calibri"/>
          <w:sz w:val="20"/>
        </w:rPr>
        <w:t>.     WYMAGANIA</w:t>
      </w:r>
      <w:r w:rsidRPr="00EA32CF">
        <w:rPr>
          <w:rStyle w:val="Tytuksiki"/>
          <w:rFonts w:ascii="Calibri" w:hAnsi="Calibri" w:cs="Calibri"/>
          <w:sz w:val="20"/>
        </w:rPr>
        <w:t xml:space="preserve"> DOTYCZĄCE</w:t>
      </w:r>
      <w:r w:rsidRPr="000B7298">
        <w:rPr>
          <w:rStyle w:val="Tytuksiki"/>
          <w:rFonts w:ascii="Calibri" w:hAnsi="Calibri" w:cs="Calibri"/>
          <w:sz w:val="20"/>
        </w:rPr>
        <w:t xml:space="preserve"> ZABEZPIECZENIA NALEŻYTEGO WYKONANIA   UMOWY      </w:t>
      </w:r>
    </w:p>
    <w:p w:rsidR="009D2CF1" w:rsidRPr="009D2CF1" w:rsidRDefault="009D2CF1" w:rsidP="009D2CF1">
      <w:pPr>
        <w:pStyle w:val="Nagwek1"/>
        <w:spacing w:line="276" w:lineRule="auto"/>
        <w:jc w:val="both"/>
        <w:rPr>
          <w:rFonts w:ascii="Calibri" w:hAnsi="Calibri" w:cs="Calibri"/>
          <w:sz w:val="4"/>
          <w:szCs w:val="4"/>
        </w:rPr>
      </w:pPr>
    </w:p>
    <w:p w:rsidR="00527455" w:rsidRPr="00672580" w:rsidRDefault="00527455" w:rsidP="00527455">
      <w:pPr>
        <w:pStyle w:val="Nagwek1"/>
        <w:spacing w:line="276" w:lineRule="auto"/>
        <w:jc w:val="both"/>
        <w:rPr>
          <w:rFonts w:ascii="Calibri" w:hAnsi="Calibri" w:cs="Calibri"/>
          <w:sz w:val="4"/>
          <w:szCs w:val="4"/>
        </w:rPr>
      </w:pPr>
    </w:p>
    <w:p w:rsidR="00527455" w:rsidRDefault="00527455" w:rsidP="00603FCD">
      <w:pPr>
        <w:pStyle w:val="Nagwek2"/>
        <w:tabs>
          <w:tab w:val="left" w:pos="720"/>
        </w:tabs>
        <w:spacing w:line="276" w:lineRule="auto"/>
        <w:ind w:hanging="284"/>
        <w:jc w:val="both"/>
        <w:rPr>
          <w:rFonts w:ascii="Calibri" w:hAnsi="Calibri" w:cs="Calibri"/>
          <w:b w:val="0"/>
          <w:i w:val="0"/>
          <w:sz w:val="20"/>
        </w:rPr>
      </w:pPr>
      <w:r w:rsidRPr="00672580">
        <w:rPr>
          <w:rFonts w:ascii="Calibri" w:hAnsi="Calibri" w:cs="Calibri"/>
          <w:b w:val="0"/>
          <w:bCs/>
          <w:i w:val="0"/>
          <w:sz w:val="20"/>
        </w:rPr>
        <w:t>1.</w:t>
      </w:r>
      <w:r w:rsidRPr="00672580">
        <w:rPr>
          <w:rFonts w:ascii="Calibri" w:hAnsi="Calibri" w:cs="Calibri"/>
          <w:b w:val="0"/>
          <w:i w:val="0"/>
          <w:sz w:val="20"/>
        </w:rPr>
        <w:t xml:space="preserve">  Zabezpieczenie służy pokryciu roszczeń z tytułu nie wykonania lub nienależytego wykonania umowy.</w:t>
      </w:r>
    </w:p>
    <w:p w:rsidR="009D2CF1" w:rsidRPr="003F5D49" w:rsidRDefault="009D2CF1" w:rsidP="00603FCD">
      <w:pPr>
        <w:ind w:hanging="284"/>
        <w:rPr>
          <w:rFonts w:ascii="Calibri" w:hAnsi="Calibri"/>
          <w:sz w:val="16"/>
          <w:szCs w:val="16"/>
        </w:rPr>
      </w:pPr>
    </w:p>
    <w:p w:rsidR="00527455" w:rsidRPr="00672580" w:rsidRDefault="00527455" w:rsidP="00603FCD">
      <w:pPr>
        <w:pStyle w:val="Nagwek2"/>
        <w:tabs>
          <w:tab w:val="left" w:pos="284"/>
        </w:tabs>
        <w:spacing w:line="276" w:lineRule="auto"/>
        <w:ind w:hanging="284"/>
        <w:jc w:val="both"/>
        <w:rPr>
          <w:rFonts w:ascii="Calibri" w:hAnsi="Calibri" w:cs="Calibri"/>
          <w:b w:val="0"/>
          <w:i w:val="0"/>
          <w:sz w:val="20"/>
        </w:rPr>
      </w:pPr>
      <w:r w:rsidRPr="00672580">
        <w:rPr>
          <w:rFonts w:ascii="Calibri" w:hAnsi="Calibri" w:cs="Calibri"/>
          <w:b w:val="0"/>
          <w:bCs/>
          <w:i w:val="0"/>
          <w:sz w:val="20"/>
        </w:rPr>
        <w:t>2.</w:t>
      </w:r>
      <w:r w:rsidRPr="00672580">
        <w:rPr>
          <w:rFonts w:ascii="Calibri" w:hAnsi="Calibri" w:cs="Calibri"/>
          <w:b w:val="0"/>
          <w:i w:val="0"/>
          <w:sz w:val="20"/>
        </w:rPr>
        <w:tab/>
        <w:t>Wysokość zabezpieczenia należytego wykonania umowy.</w:t>
      </w:r>
    </w:p>
    <w:p w:rsidR="00527455" w:rsidRPr="00E045F3" w:rsidRDefault="00527455" w:rsidP="00603FCD">
      <w:pPr>
        <w:tabs>
          <w:tab w:val="left" w:pos="284"/>
        </w:tabs>
        <w:spacing w:line="276" w:lineRule="auto"/>
        <w:ind w:left="426" w:hanging="426"/>
        <w:jc w:val="both"/>
        <w:rPr>
          <w:rFonts w:ascii="Calibri" w:hAnsi="Calibri" w:cs="Calibri"/>
          <w:bCs/>
          <w:iCs/>
          <w:sz w:val="20"/>
        </w:rPr>
      </w:pPr>
      <w:r w:rsidRPr="00672580">
        <w:rPr>
          <w:rFonts w:ascii="Calibri" w:hAnsi="Calibri" w:cs="Calibri"/>
          <w:sz w:val="20"/>
        </w:rPr>
        <w:t xml:space="preserve">a) Zamawiający ustala zabezpieczenie należytego wykonania umowy zawartej w wyniku postępowania o udzielenie niniejszego zamówienia w wysokości </w:t>
      </w:r>
      <w:r w:rsidRPr="00672580">
        <w:rPr>
          <w:rFonts w:ascii="Calibri" w:hAnsi="Calibri" w:cs="Calibri"/>
          <w:bCs/>
          <w:sz w:val="20"/>
        </w:rPr>
        <w:t>10</w:t>
      </w:r>
      <w:r w:rsidRPr="00672580">
        <w:rPr>
          <w:rFonts w:ascii="Calibri" w:hAnsi="Calibri" w:cs="Calibri"/>
          <w:sz w:val="20"/>
        </w:rPr>
        <w:t xml:space="preserve"> % </w:t>
      </w:r>
      <w:r w:rsidRPr="00672580">
        <w:rPr>
          <w:rFonts w:ascii="Calibri" w:hAnsi="Calibri" w:cs="Calibri"/>
          <w:bCs/>
          <w:iCs/>
          <w:sz w:val="20"/>
        </w:rPr>
        <w:t xml:space="preserve">umownej </w:t>
      </w:r>
      <w:r w:rsidR="00094185" w:rsidRPr="00672580">
        <w:rPr>
          <w:rFonts w:ascii="Calibri" w:hAnsi="Calibri" w:cs="Calibri"/>
          <w:bCs/>
          <w:iCs/>
          <w:sz w:val="20"/>
        </w:rPr>
        <w:t xml:space="preserve">ceny </w:t>
      </w:r>
      <w:r w:rsidRPr="00672580">
        <w:rPr>
          <w:rFonts w:ascii="Calibri" w:hAnsi="Calibri" w:cs="Calibri"/>
          <w:bCs/>
          <w:iCs/>
          <w:sz w:val="20"/>
        </w:rPr>
        <w:t>podanej w ofercie,</w:t>
      </w:r>
    </w:p>
    <w:p w:rsidR="00527455" w:rsidRDefault="00527455" w:rsidP="00603FCD">
      <w:pPr>
        <w:tabs>
          <w:tab w:val="left" w:pos="284"/>
          <w:tab w:val="left" w:pos="567"/>
        </w:tabs>
        <w:spacing w:line="276" w:lineRule="auto"/>
        <w:ind w:left="426" w:hanging="710"/>
        <w:jc w:val="both"/>
        <w:rPr>
          <w:rFonts w:ascii="Calibri" w:hAnsi="Calibri" w:cs="Calibri"/>
          <w:bCs/>
          <w:sz w:val="20"/>
          <w:u w:val="single"/>
        </w:rPr>
      </w:pPr>
      <w:r w:rsidRPr="00672580">
        <w:rPr>
          <w:rFonts w:ascii="Calibri" w:hAnsi="Calibri" w:cs="Calibri"/>
          <w:sz w:val="20"/>
        </w:rPr>
        <w:t xml:space="preserve">b)  Wykonawca, którego oferta została wybrana jest zobowiązany do wniesienia zabezpieczenie należytego wykonania umowy w 100%   </w:t>
      </w:r>
      <w:r w:rsidRPr="00672580">
        <w:rPr>
          <w:rFonts w:ascii="Calibri" w:hAnsi="Calibri" w:cs="Calibri"/>
          <w:sz w:val="20"/>
          <w:u w:val="single"/>
        </w:rPr>
        <w:t>najpóźniej w dniu zawarcia umowy,  przed jej podpisaniem</w:t>
      </w:r>
      <w:r w:rsidRPr="00672580">
        <w:rPr>
          <w:rFonts w:ascii="Calibri" w:hAnsi="Calibri" w:cs="Calibri"/>
          <w:bCs/>
          <w:sz w:val="20"/>
          <w:u w:val="single"/>
        </w:rPr>
        <w:t>.</w:t>
      </w:r>
    </w:p>
    <w:p w:rsidR="009D2CF1" w:rsidRPr="00094185" w:rsidRDefault="009D2CF1" w:rsidP="00603FCD">
      <w:pPr>
        <w:tabs>
          <w:tab w:val="left" w:pos="284"/>
          <w:tab w:val="left" w:pos="567"/>
        </w:tabs>
        <w:spacing w:line="276" w:lineRule="auto"/>
        <w:ind w:hanging="284"/>
        <w:jc w:val="both"/>
        <w:rPr>
          <w:rFonts w:ascii="Calibri" w:hAnsi="Calibri" w:cs="Calibri"/>
          <w:bCs/>
          <w:sz w:val="16"/>
          <w:szCs w:val="16"/>
          <w:u w:val="single"/>
        </w:rPr>
      </w:pPr>
    </w:p>
    <w:p w:rsidR="00527455" w:rsidRPr="009D2CF1" w:rsidRDefault="00527455" w:rsidP="00603FCD">
      <w:pPr>
        <w:pStyle w:val="Nagwek2"/>
        <w:spacing w:line="276" w:lineRule="auto"/>
        <w:ind w:hanging="284"/>
        <w:jc w:val="both"/>
        <w:rPr>
          <w:rFonts w:ascii="Calibri" w:hAnsi="Calibri" w:cs="Calibri"/>
          <w:b w:val="0"/>
          <w:i w:val="0"/>
          <w:sz w:val="20"/>
        </w:rPr>
      </w:pPr>
      <w:r w:rsidRPr="00672580">
        <w:rPr>
          <w:rFonts w:ascii="Calibri" w:hAnsi="Calibri" w:cs="Calibri"/>
          <w:b w:val="0"/>
          <w:bCs/>
          <w:i w:val="0"/>
          <w:sz w:val="20"/>
        </w:rPr>
        <w:t>3</w:t>
      </w:r>
      <w:r w:rsidRPr="009D2CF1">
        <w:rPr>
          <w:rFonts w:ascii="Calibri" w:hAnsi="Calibri" w:cs="Calibri"/>
          <w:b w:val="0"/>
          <w:bCs/>
          <w:i w:val="0"/>
          <w:sz w:val="20"/>
        </w:rPr>
        <w:t>.</w:t>
      </w:r>
      <w:r w:rsidRPr="009D2CF1">
        <w:rPr>
          <w:rFonts w:ascii="Calibri" w:hAnsi="Calibri" w:cs="Calibri"/>
          <w:b w:val="0"/>
          <w:i w:val="0"/>
          <w:sz w:val="20"/>
        </w:rPr>
        <w:t xml:space="preserve">  Zabezpieczenie należytego wykonania umowy może być wniesione według wyboru wykonawcy w jednej lub w kilku następujących formach:</w:t>
      </w:r>
    </w:p>
    <w:p w:rsidR="00527455" w:rsidRPr="00672580" w:rsidRDefault="00527455" w:rsidP="00085A91">
      <w:pPr>
        <w:numPr>
          <w:ilvl w:val="0"/>
          <w:numId w:val="3"/>
        </w:numPr>
        <w:tabs>
          <w:tab w:val="left" w:pos="426"/>
          <w:tab w:val="left" w:pos="993"/>
        </w:tabs>
        <w:spacing w:line="276" w:lineRule="auto"/>
        <w:ind w:left="0" w:firstLine="0"/>
        <w:jc w:val="both"/>
        <w:rPr>
          <w:rFonts w:ascii="Calibri" w:hAnsi="Calibri" w:cs="Calibri"/>
          <w:bCs/>
          <w:sz w:val="20"/>
        </w:rPr>
      </w:pPr>
      <w:r w:rsidRPr="00672580">
        <w:rPr>
          <w:rFonts w:ascii="Calibri" w:hAnsi="Calibri" w:cs="Calibri"/>
          <w:sz w:val="20"/>
        </w:rPr>
        <w:t>pieniądzu,</w:t>
      </w:r>
    </w:p>
    <w:p w:rsidR="00527455" w:rsidRPr="00672580" w:rsidRDefault="00527455" w:rsidP="00085A91">
      <w:pPr>
        <w:numPr>
          <w:ilvl w:val="0"/>
          <w:numId w:val="3"/>
        </w:numPr>
        <w:tabs>
          <w:tab w:val="clear" w:pos="644"/>
          <w:tab w:val="num" w:pos="426"/>
          <w:tab w:val="left" w:pos="993"/>
        </w:tabs>
        <w:spacing w:line="276" w:lineRule="auto"/>
        <w:ind w:left="0" w:firstLine="0"/>
        <w:jc w:val="both"/>
        <w:rPr>
          <w:rFonts w:ascii="Calibri" w:hAnsi="Calibri" w:cs="Calibri"/>
          <w:sz w:val="20"/>
        </w:rPr>
      </w:pPr>
      <w:r w:rsidRPr="00672580">
        <w:rPr>
          <w:rFonts w:ascii="Calibri" w:hAnsi="Calibri" w:cs="Calibri"/>
          <w:sz w:val="20"/>
        </w:rPr>
        <w:t xml:space="preserve">poręczeniach bankowych lub poręczeniach spółdzielczej kasy oszczędnościowo-kredytowej, z tym, że poręczenie kasy jest zawsze </w:t>
      </w:r>
      <w:r>
        <w:rPr>
          <w:rFonts w:ascii="Calibri" w:hAnsi="Calibri" w:cs="Calibri"/>
          <w:sz w:val="20"/>
        </w:rPr>
        <w:t xml:space="preserve">zobowiązaniem </w:t>
      </w:r>
      <w:r w:rsidRPr="00672580">
        <w:rPr>
          <w:rFonts w:ascii="Calibri" w:hAnsi="Calibri" w:cs="Calibri"/>
          <w:sz w:val="20"/>
        </w:rPr>
        <w:t xml:space="preserve"> pieniężnym, </w:t>
      </w:r>
    </w:p>
    <w:p w:rsidR="00527455" w:rsidRPr="00672580" w:rsidRDefault="00527455" w:rsidP="00085A91">
      <w:pPr>
        <w:numPr>
          <w:ilvl w:val="0"/>
          <w:numId w:val="3"/>
        </w:numPr>
        <w:tabs>
          <w:tab w:val="left" w:pos="426"/>
          <w:tab w:val="left" w:pos="993"/>
        </w:tabs>
        <w:spacing w:line="276" w:lineRule="auto"/>
        <w:ind w:hanging="644"/>
        <w:jc w:val="both"/>
        <w:rPr>
          <w:rFonts w:ascii="Calibri" w:hAnsi="Calibri" w:cs="Calibri"/>
          <w:sz w:val="20"/>
        </w:rPr>
      </w:pPr>
      <w:r w:rsidRPr="00672580">
        <w:rPr>
          <w:rFonts w:ascii="Calibri" w:hAnsi="Calibri" w:cs="Calibri"/>
          <w:sz w:val="20"/>
        </w:rPr>
        <w:t>gwarancjach bankowych,</w:t>
      </w:r>
    </w:p>
    <w:p w:rsidR="00527455" w:rsidRPr="000B7298" w:rsidRDefault="00527455" w:rsidP="00085A91">
      <w:pPr>
        <w:numPr>
          <w:ilvl w:val="0"/>
          <w:numId w:val="3"/>
        </w:numPr>
        <w:tabs>
          <w:tab w:val="left" w:pos="426"/>
          <w:tab w:val="left" w:pos="993"/>
        </w:tabs>
        <w:spacing w:line="276" w:lineRule="auto"/>
        <w:ind w:left="426" w:hanging="426"/>
        <w:jc w:val="both"/>
        <w:rPr>
          <w:rFonts w:ascii="Calibri" w:hAnsi="Calibri" w:cs="Calibri"/>
          <w:sz w:val="20"/>
        </w:rPr>
      </w:pPr>
      <w:r w:rsidRPr="000B7298">
        <w:rPr>
          <w:rFonts w:ascii="Calibri" w:hAnsi="Calibri" w:cs="Calibri"/>
          <w:sz w:val="20"/>
        </w:rPr>
        <w:t>gwarancjach ubezpieczeniowych</w:t>
      </w:r>
      <w:r>
        <w:rPr>
          <w:rFonts w:ascii="Calibri" w:hAnsi="Calibri" w:cs="Calibri"/>
          <w:sz w:val="20"/>
        </w:rPr>
        <w:t>,</w:t>
      </w:r>
    </w:p>
    <w:p w:rsidR="00527455" w:rsidRPr="000B7298" w:rsidRDefault="00527455" w:rsidP="00603FCD">
      <w:pPr>
        <w:tabs>
          <w:tab w:val="left" w:pos="426"/>
        </w:tabs>
        <w:spacing w:line="276" w:lineRule="auto"/>
        <w:ind w:left="567" w:hanging="567"/>
        <w:jc w:val="both"/>
        <w:rPr>
          <w:rFonts w:ascii="Calibri" w:hAnsi="Calibri" w:cs="Calibri"/>
          <w:bCs/>
          <w:noProof/>
          <w:kern w:val="32"/>
          <w:sz w:val="20"/>
        </w:rPr>
      </w:pPr>
      <w:r>
        <w:rPr>
          <w:rFonts w:ascii="Calibri" w:hAnsi="Calibri" w:cs="Calibri"/>
          <w:sz w:val="20"/>
        </w:rPr>
        <w:t xml:space="preserve">e)   </w:t>
      </w:r>
      <w:r w:rsidRPr="000B7298">
        <w:rPr>
          <w:rFonts w:ascii="Calibri" w:hAnsi="Calibri" w:cs="Calibri"/>
          <w:sz w:val="20"/>
        </w:rPr>
        <w:t xml:space="preserve">poręczeniach udzielanych przez podmioty, o których mowa w art. 6b ust. 5 </w:t>
      </w:r>
      <w:proofErr w:type="spellStart"/>
      <w:r w:rsidRPr="000B7298">
        <w:rPr>
          <w:rFonts w:ascii="Calibri" w:hAnsi="Calibri" w:cs="Calibri"/>
          <w:sz w:val="20"/>
        </w:rPr>
        <w:t>pkt</w:t>
      </w:r>
      <w:proofErr w:type="spellEnd"/>
      <w:r w:rsidRPr="000B7298">
        <w:rPr>
          <w:rFonts w:ascii="Calibri" w:hAnsi="Calibri" w:cs="Calibri"/>
          <w:sz w:val="20"/>
        </w:rPr>
        <w:t xml:space="preserve"> 2 ustawy z dnia</w:t>
      </w:r>
    </w:p>
    <w:p w:rsidR="00527455" w:rsidRDefault="00527455" w:rsidP="00603FCD">
      <w:pPr>
        <w:spacing w:line="276" w:lineRule="auto"/>
        <w:ind w:left="426" w:hanging="77"/>
        <w:jc w:val="both"/>
        <w:rPr>
          <w:rFonts w:ascii="Calibri" w:hAnsi="Calibri" w:cs="Calibri"/>
          <w:bCs/>
          <w:noProof/>
          <w:kern w:val="32"/>
          <w:sz w:val="20"/>
        </w:rPr>
      </w:pPr>
      <w:r w:rsidRPr="000B7298">
        <w:rPr>
          <w:rFonts w:ascii="Calibri" w:hAnsi="Calibri" w:cs="Calibri"/>
          <w:bCs/>
          <w:noProof/>
          <w:kern w:val="32"/>
          <w:sz w:val="20"/>
        </w:rPr>
        <w:t>9 listopada 2000 r. o utworzeniu Polskiej Agencji Rozwoju Przedsiębiorczości</w:t>
      </w:r>
      <w:r w:rsidR="00603FCD">
        <w:rPr>
          <w:rFonts w:ascii="Calibri" w:hAnsi="Calibri" w:cs="Calibri"/>
          <w:bCs/>
          <w:noProof/>
          <w:kern w:val="32"/>
          <w:sz w:val="20"/>
        </w:rPr>
        <w:t xml:space="preserve"> (Dz.U. z 2014 r. poz. 1804 z późn.zm.)</w:t>
      </w:r>
    </w:p>
    <w:p w:rsidR="00224E33" w:rsidRDefault="00224E33" w:rsidP="00224E33">
      <w:pPr>
        <w:pStyle w:val="Nagwek2"/>
        <w:tabs>
          <w:tab w:val="left" w:pos="0"/>
        </w:tabs>
        <w:spacing w:line="276" w:lineRule="auto"/>
        <w:jc w:val="both"/>
        <w:rPr>
          <w:rFonts w:ascii="Calibri" w:hAnsi="Calibri" w:cs="Calibri"/>
          <w:b w:val="0"/>
          <w:i w:val="0"/>
          <w:sz w:val="20"/>
        </w:rPr>
      </w:pPr>
      <w:r w:rsidRPr="000B7298">
        <w:rPr>
          <w:rFonts w:ascii="Calibri" w:hAnsi="Calibri" w:cs="Calibri"/>
          <w:b w:val="0"/>
          <w:bCs/>
          <w:i w:val="0"/>
          <w:sz w:val="20"/>
        </w:rPr>
        <w:t>Zamawiający nie wyraża zgody na wniesienie zabezpieczenia należytego wykonania umowy w formach pr</w:t>
      </w:r>
      <w:r>
        <w:rPr>
          <w:rFonts w:ascii="Calibri" w:hAnsi="Calibri" w:cs="Calibri"/>
          <w:b w:val="0"/>
          <w:bCs/>
          <w:i w:val="0"/>
          <w:sz w:val="20"/>
        </w:rPr>
        <w:t xml:space="preserve">zewidzianych w art.148 ust. 2 </w:t>
      </w:r>
      <w:proofErr w:type="spellStart"/>
      <w:r>
        <w:rPr>
          <w:rFonts w:ascii="Calibri" w:hAnsi="Calibri" w:cs="Calibri"/>
          <w:b w:val="0"/>
          <w:bCs/>
          <w:i w:val="0"/>
          <w:sz w:val="20"/>
        </w:rPr>
        <w:t>upz</w:t>
      </w:r>
      <w:r w:rsidRPr="000B7298">
        <w:rPr>
          <w:rFonts w:ascii="Calibri" w:hAnsi="Calibri" w:cs="Calibri"/>
          <w:b w:val="0"/>
          <w:bCs/>
          <w:i w:val="0"/>
          <w:sz w:val="20"/>
        </w:rPr>
        <w:t>p</w:t>
      </w:r>
      <w:proofErr w:type="spellEnd"/>
      <w:r w:rsidRPr="000B7298">
        <w:rPr>
          <w:rFonts w:ascii="Calibri" w:hAnsi="Calibri" w:cs="Calibri"/>
          <w:b w:val="0"/>
          <w:bCs/>
          <w:i w:val="0"/>
          <w:sz w:val="20"/>
        </w:rPr>
        <w:t>.</w:t>
      </w:r>
    </w:p>
    <w:p w:rsidR="009D2CF1" w:rsidRDefault="009D2CF1" w:rsidP="00527455">
      <w:pPr>
        <w:tabs>
          <w:tab w:val="left" w:pos="993"/>
        </w:tabs>
        <w:spacing w:line="276" w:lineRule="auto"/>
        <w:ind w:left="993" w:hanging="993"/>
        <w:jc w:val="both"/>
        <w:rPr>
          <w:rFonts w:ascii="Calibri" w:hAnsi="Calibri" w:cs="Calibri"/>
          <w:bCs/>
          <w:noProof/>
          <w:kern w:val="32"/>
          <w:sz w:val="6"/>
          <w:szCs w:val="6"/>
        </w:rPr>
      </w:pPr>
    </w:p>
    <w:p w:rsidR="009D2CF1" w:rsidRPr="009D2CF1" w:rsidRDefault="009D2CF1" w:rsidP="00527455">
      <w:pPr>
        <w:tabs>
          <w:tab w:val="left" w:pos="993"/>
        </w:tabs>
        <w:spacing w:line="276" w:lineRule="auto"/>
        <w:ind w:left="993" w:hanging="993"/>
        <w:jc w:val="both"/>
        <w:rPr>
          <w:rFonts w:ascii="Calibri" w:hAnsi="Calibri" w:cs="Calibri"/>
          <w:bCs/>
          <w:noProof/>
          <w:kern w:val="32"/>
          <w:sz w:val="6"/>
          <w:szCs w:val="6"/>
        </w:rPr>
      </w:pPr>
    </w:p>
    <w:p w:rsidR="00527455" w:rsidRDefault="00224E33" w:rsidP="00224E33">
      <w:pPr>
        <w:tabs>
          <w:tab w:val="left" w:pos="0"/>
        </w:tabs>
        <w:spacing w:line="276" w:lineRule="auto"/>
        <w:ind w:hanging="284"/>
        <w:jc w:val="both"/>
        <w:rPr>
          <w:rFonts w:ascii="Calibri" w:hAnsi="Calibri" w:cs="Calibri"/>
          <w:color w:val="000000"/>
          <w:sz w:val="20"/>
        </w:rPr>
      </w:pPr>
      <w:r>
        <w:rPr>
          <w:rFonts w:ascii="Calibri" w:hAnsi="Calibri" w:cs="Calibri"/>
          <w:color w:val="000000"/>
          <w:sz w:val="20"/>
        </w:rPr>
        <w:t xml:space="preserve">4. </w:t>
      </w:r>
      <w:r w:rsidR="00527455" w:rsidRPr="000B7298">
        <w:rPr>
          <w:rFonts w:ascii="Calibri" w:hAnsi="Calibri" w:cs="Calibri"/>
          <w:color w:val="000000"/>
          <w:sz w:val="20"/>
        </w:rPr>
        <w:t xml:space="preserve">Poręczenia bankowe, gwarancje bankowe i ubezpieczeniowe, poręczenia udzielane przez podmioty, o których mowa w art. 6 ust. 3 </w:t>
      </w:r>
      <w:proofErr w:type="spellStart"/>
      <w:r w:rsidR="00527455" w:rsidRPr="000B7298">
        <w:rPr>
          <w:rFonts w:ascii="Calibri" w:hAnsi="Calibri" w:cs="Calibri"/>
          <w:color w:val="000000"/>
          <w:sz w:val="20"/>
        </w:rPr>
        <w:t>pkt</w:t>
      </w:r>
      <w:proofErr w:type="spellEnd"/>
      <w:r w:rsidR="00527455" w:rsidRPr="000B7298">
        <w:rPr>
          <w:rFonts w:ascii="Calibri" w:hAnsi="Calibri" w:cs="Calibri"/>
          <w:color w:val="000000"/>
          <w:sz w:val="20"/>
        </w:rPr>
        <w:t xml:space="preserve"> 4 lit. b ustawy z dnia 9 listopada 2000 r. o utworzeniu Polskiej Agencji Rozwoju </w:t>
      </w:r>
    </w:p>
    <w:p w:rsidR="00915178" w:rsidRPr="00224E33" w:rsidRDefault="00527455" w:rsidP="00224E33">
      <w:pPr>
        <w:tabs>
          <w:tab w:val="left" w:pos="0"/>
        </w:tabs>
        <w:spacing w:line="276" w:lineRule="auto"/>
        <w:jc w:val="both"/>
        <w:rPr>
          <w:rFonts w:ascii="Calibri" w:hAnsi="Calibri" w:cs="Calibri"/>
          <w:color w:val="000000"/>
          <w:sz w:val="20"/>
        </w:rPr>
      </w:pPr>
      <w:r w:rsidRPr="000B7298">
        <w:rPr>
          <w:rFonts w:ascii="Calibri" w:hAnsi="Calibri" w:cs="Calibri"/>
          <w:color w:val="000000"/>
          <w:sz w:val="20"/>
        </w:rPr>
        <w:t xml:space="preserve">Przedsiębiorczości </w:t>
      </w:r>
      <w:r w:rsidRPr="00224E33">
        <w:rPr>
          <w:rFonts w:ascii="Calibri" w:hAnsi="Calibri" w:cs="Calibri"/>
          <w:color w:val="000000"/>
          <w:sz w:val="20"/>
        </w:rPr>
        <w:t>muszą nieodwołalnie i bezwarunkowo zobowiązywać</w:t>
      </w:r>
      <w:r w:rsidRPr="000B7298">
        <w:rPr>
          <w:rFonts w:ascii="Calibri" w:hAnsi="Calibri" w:cs="Calibri"/>
          <w:color w:val="000000"/>
          <w:sz w:val="20"/>
        </w:rPr>
        <w:t xml:space="preserve"> Poręczyciela lub Gwaranta do zapłaty kwoty pieniężnej na pierwsze, wezwanie Zamawiającego, w wysokości odpowiadającej kwocie z zabezpieczenia należytego wykonania umowy z tytułu nie wykonania lub nienależytego wykonania umowy lub zerwania umowy przez wykonawcę lub rozwiązania umowy przez Zamawiającego z winy wykonawcy.</w:t>
      </w:r>
    </w:p>
    <w:p w:rsidR="00242C30" w:rsidRPr="00915178" w:rsidRDefault="00527455" w:rsidP="00224E33">
      <w:pPr>
        <w:tabs>
          <w:tab w:val="left" w:pos="0"/>
          <w:tab w:val="left" w:pos="1021"/>
        </w:tabs>
        <w:spacing w:line="276" w:lineRule="auto"/>
        <w:jc w:val="both"/>
        <w:rPr>
          <w:rFonts w:ascii="Calibri" w:hAnsi="Calibri" w:cs="Calibri"/>
          <w:b/>
          <w:i/>
          <w:sz w:val="20"/>
        </w:rPr>
      </w:pPr>
      <w:r w:rsidRPr="000B7298">
        <w:rPr>
          <w:rFonts w:ascii="Calibri" w:hAnsi="Calibri" w:cs="Calibri"/>
          <w:iCs/>
          <w:sz w:val="20"/>
        </w:rPr>
        <w:t>Musi być wykonalne na terytorium Rzeczypospolitej Polskiej</w:t>
      </w:r>
      <w:r w:rsidRPr="000B7298">
        <w:rPr>
          <w:rFonts w:ascii="Calibri" w:hAnsi="Calibri" w:cs="Calibri"/>
          <w:sz w:val="20"/>
        </w:rPr>
        <w:t>.</w:t>
      </w:r>
    </w:p>
    <w:p w:rsidR="00527455" w:rsidRDefault="00527455" w:rsidP="00224E33">
      <w:pPr>
        <w:tabs>
          <w:tab w:val="left" w:pos="0"/>
          <w:tab w:val="left" w:pos="1021"/>
        </w:tabs>
        <w:spacing w:line="276" w:lineRule="auto"/>
        <w:jc w:val="both"/>
        <w:rPr>
          <w:rFonts w:ascii="Calibri" w:hAnsi="Calibri" w:cs="Calibri"/>
          <w:sz w:val="20"/>
        </w:rPr>
      </w:pPr>
      <w:r w:rsidRPr="000B7298">
        <w:rPr>
          <w:rFonts w:ascii="Calibri" w:hAnsi="Calibri" w:cs="Calibri"/>
          <w:sz w:val="20"/>
        </w:rPr>
        <w:t xml:space="preserve">Zabezpieczenie należytego wykonania umowy wniesione  </w:t>
      </w:r>
      <w:r w:rsidRPr="00C46ECA">
        <w:rPr>
          <w:rFonts w:ascii="Calibri" w:hAnsi="Calibri" w:cs="Calibri"/>
          <w:sz w:val="20"/>
        </w:rPr>
        <w:t>w formie gwarancji  lub poręczeń  nie podlega  przeniesieniu na osoby trzecie.</w:t>
      </w:r>
    </w:p>
    <w:p w:rsidR="00224E33" w:rsidRPr="00D05270" w:rsidRDefault="00224E33" w:rsidP="00224E33">
      <w:pPr>
        <w:tabs>
          <w:tab w:val="left" w:pos="0"/>
          <w:tab w:val="num" w:pos="426"/>
        </w:tabs>
        <w:spacing w:line="276" w:lineRule="auto"/>
        <w:jc w:val="both"/>
        <w:textAlignment w:val="top"/>
        <w:rPr>
          <w:rFonts w:ascii="Calibri" w:hAnsi="Calibri" w:cs="Calibri"/>
          <w:sz w:val="16"/>
          <w:szCs w:val="16"/>
        </w:rPr>
      </w:pPr>
    </w:p>
    <w:p w:rsidR="00B37C6D" w:rsidRPr="002666C8" w:rsidRDefault="00B37C6D" w:rsidP="00085A91">
      <w:pPr>
        <w:numPr>
          <w:ilvl w:val="0"/>
          <w:numId w:val="107"/>
        </w:numPr>
        <w:tabs>
          <w:tab w:val="left" w:pos="0"/>
        </w:tabs>
        <w:spacing w:line="276" w:lineRule="auto"/>
        <w:ind w:left="0" w:hanging="284"/>
        <w:jc w:val="both"/>
        <w:textAlignment w:val="top"/>
        <w:rPr>
          <w:rFonts w:ascii="Calibri" w:hAnsi="Calibri" w:cs="Calibri"/>
          <w:sz w:val="20"/>
        </w:rPr>
      </w:pPr>
      <w:r w:rsidRPr="002666C8">
        <w:rPr>
          <w:rFonts w:ascii="Calibri" w:hAnsi="Calibri" w:cs="Calibri"/>
          <w:sz w:val="20"/>
        </w:rPr>
        <w:t xml:space="preserve">W przypadku, kiedy wnoszone </w:t>
      </w:r>
      <w:r>
        <w:rPr>
          <w:rFonts w:ascii="Calibri" w:hAnsi="Calibri" w:cs="Calibri"/>
          <w:sz w:val="20"/>
        </w:rPr>
        <w:t xml:space="preserve">zabezpieczenie należytego wykonania umowy </w:t>
      </w:r>
      <w:r w:rsidRPr="002666C8">
        <w:rPr>
          <w:rFonts w:ascii="Calibri" w:hAnsi="Calibri" w:cs="Calibri"/>
          <w:sz w:val="20"/>
        </w:rPr>
        <w:t xml:space="preserve">  w postaci gwarancji bankowych bądź ubezpieczeniowych  dotyczy zabezpieczenia oferty składanej  przez wykonawców ubiegających się wspólnie o udzielenie zamówienia – w treści  gwarancji bankowych bądź ubezpieczeniowych  muszą zn</w:t>
      </w:r>
      <w:r w:rsidR="00224E33">
        <w:rPr>
          <w:rFonts w:ascii="Calibri" w:hAnsi="Calibri" w:cs="Calibri"/>
          <w:sz w:val="20"/>
        </w:rPr>
        <w:t xml:space="preserve">ajdować się wszystkie podmioty </w:t>
      </w:r>
      <w:r w:rsidR="00224E33" w:rsidRPr="002666C8">
        <w:rPr>
          <w:rFonts w:ascii="Calibri" w:hAnsi="Calibri" w:cs="Calibri"/>
          <w:sz w:val="20"/>
        </w:rPr>
        <w:t>(</w:t>
      </w:r>
      <w:r w:rsidR="00224E33" w:rsidRPr="00020D0B">
        <w:rPr>
          <w:rFonts w:ascii="Calibri" w:hAnsi="Calibri" w:cs="Calibri"/>
          <w:color w:val="000000"/>
          <w:sz w:val="20"/>
        </w:rPr>
        <w:t xml:space="preserve">członkowie </w:t>
      </w:r>
      <w:proofErr w:type="spellStart"/>
      <w:r w:rsidR="00224E33" w:rsidRPr="00020D0B">
        <w:rPr>
          <w:rFonts w:ascii="Calibri" w:hAnsi="Calibri" w:cs="Calibri"/>
          <w:color w:val="000000"/>
          <w:sz w:val="20"/>
        </w:rPr>
        <w:t>konsorcjum</w:t>
      </w:r>
      <w:proofErr w:type="spellEnd"/>
      <w:r w:rsidR="00224E33" w:rsidRPr="00020D0B">
        <w:rPr>
          <w:rFonts w:ascii="Calibri" w:hAnsi="Calibri" w:cs="Calibri"/>
          <w:color w:val="000000"/>
          <w:sz w:val="20"/>
        </w:rPr>
        <w:t xml:space="preserve">, wspólnicy spółki cywilnej, partnerzy spółki joint </w:t>
      </w:r>
      <w:proofErr w:type="spellStart"/>
      <w:r w:rsidR="00224E33" w:rsidRPr="00020D0B">
        <w:rPr>
          <w:rFonts w:ascii="Calibri" w:hAnsi="Calibri" w:cs="Calibri"/>
          <w:color w:val="000000"/>
          <w:sz w:val="20"/>
        </w:rPr>
        <w:t>venture</w:t>
      </w:r>
      <w:proofErr w:type="spellEnd"/>
      <w:r w:rsidR="00224E33" w:rsidRPr="002666C8">
        <w:rPr>
          <w:rFonts w:ascii="Calibri" w:hAnsi="Calibri" w:cs="Calibri"/>
          <w:sz w:val="20"/>
        </w:rPr>
        <w:t xml:space="preserve">) </w:t>
      </w:r>
      <w:r w:rsidRPr="002666C8">
        <w:rPr>
          <w:rFonts w:ascii="Calibri" w:hAnsi="Calibri" w:cs="Calibri"/>
          <w:sz w:val="20"/>
        </w:rPr>
        <w:t>wymienieni jako wykonawcy.</w:t>
      </w:r>
    </w:p>
    <w:p w:rsidR="00B37C6D" w:rsidRDefault="00B37C6D" w:rsidP="00224E33">
      <w:pPr>
        <w:pStyle w:val="Nagwek2"/>
        <w:keepNext w:val="0"/>
        <w:tabs>
          <w:tab w:val="left" w:pos="0"/>
          <w:tab w:val="num" w:pos="567"/>
        </w:tabs>
        <w:spacing w:line="276" w:lineRule="auto"/>
        <w:jc w:val="both"/>
        <w:rPr>
          <w:rFonts w:ascii="Calibri" w:hAnsi="Calibri" w:cs="Calibri"/>
          <w:b w:val="0"/>
          <w:i w:val="0"/>
          <w:iCs/>
          <w:sz w:val="16"/>
          <w:szCs w:val="16"/>
        </w:rPr>
      </w:pPr>
    </w:p>
    <w:p w:rsidR="00527455" w:rsidRPr="000B7298" w:rsidRDefault="00527455" w:rsidP="00085A91">
      <w:pPr>
        <w:pStyle w:val="Nagwek2"/>
        <w:keepNext w:val="0"/>
        <w:numPr>
          <w:ilvl w:val="0"/>
          <w:numId w:val="107"/>
        </w:numPr>
        <w:tabs>
          <w:tab w:val="left" w:pos="0"/>
        </w:tabs>
        <w:spacing w:line="276" w:lineRule="auto"/>
        <w:ind w:left="0" w:hanging="284"/>
        <w:jc w:val="both"/>
        <w:rPr>
          <w:rFonts w:ascii="Calibri" w:hAnsi="Calibri" w:cs="Calibri"/>
          <w:b w:val="0"/>
          <w:i w:val="0"/>
          <w:iCs/>
          <w:sz w:val="20"/>
        </w:rPr>
      </w:pPr>
      <w:r w:rsidRPr="000B7298">
        <w:rPr>
          <w:rFonts w:ascii="Calibri" w:hAnsi="Calibri" w:cs="Calibri"/>
          <w:b w:val="0"/>
          <w:i w:val="0"/>
          <w:iCs/>
          <w:sz w:val="20"/>
        </w:rPr>
        <w:t xml:space="preserve">Zamawiający, w terminie trzech (3) dni roboczych od otrzymania dokumentu zabezpieczającego należyte wykonanie umowy (gwarancja, poręczenie), ma prawo zgłosić zastrzeżenia do jego treści lub potwierdzić przyjęcie dokumentu bez zastrzeżeń. </w:t>
      </w:r>
    </w:p>
    <w:p w:rsidR="00527455" w:rsidRPr="000B7298" w:rsidRDefault="00527455" w:rsidP="00224E33">
      <w:pPr>
        <w:pStyle w:val="Nagwek2"/>
        <w:keepNext w:val="0"/>
        <w:tabs>
          <w:tab w:val="left" w:pos="0"/>
          <w:tab w:val="num" w:pos="567"/>
        </w:tabs>
        <w:spacing w:line="276" w:lineRule="auto"/>
        <w:jc w:val="both"/>
        <w:rPr>
          <w:rFonts w:ascii="Calibri" w:hAnsi="Calibri" w:cs="Calibri"/>
          <w:b w:val="0"/>
          <w:i w:val="0"/>
          <w:iCs/>
          <w:sz w:val="20"/>
        </w:rPr>
      </w:pPr>
      <w:r w:rsidRPr="000B7298">
        <w:rPr>
          <w:rFonts w:ascii="Calibri" w:hAnsi="Calibri" w:cs="Calibri"/>
          <w:b w:val="0"/>
          <w:i w:val="0"/>
          <w:iCs/>
          <w:sz w:val="20"/>
        </w:rPr>
        <w:t xml:space="preserve">Nie zgłoszenie przez Zamawiającego zastrzeżeń w </w:t>
      </w:r>
      <w:r w:rsidR="00242C30">
        <w:rPr>
          <w:rFonts w:ascii="Calibri" w:hAnsi="Calibri" w:cs="Calibri"/>
          <w:b w:val="0"/>
          <w:i w:val="0"/>
          <w:iCs/>
          <w:sz w:val="20"/>
        </w:rPr>
        <w:t>ww. terminie</w:t>
      </w:r>
      <w:r w:rsidRPr="000B7298">
        <w:rPr>
          <w:rFonts w:ascii="Calibri" w:hAnsi="Calibri" w:cs="Calibri"/>
          <w:b w:val="0"/>
          <w:i w:val="0"/>
          <w:iCs/>
          <w:sz w:val="20"/>
        </w:rPr>
        <w:t xml:space="preserve"> od otrzymania </w:t>
      </w:r>
      <w:r w:rsidRPr="00F36ADB">
        <w:rPr>
          <w:rFonts w:ascii="Calibri" w:hAnsi="Calibri" w:cs="Calibri"/>
          <w:b w:val="0"/>
          <w:i w:val="0"/>
          <w:iCs/>
          <w:sz w:val="20"/>
        </w:rPr>
        <w:t>dokumentu</w:t>
      </w:r>
      <w:r w:rsidRPr="000B7298">
        <w:rPr>
          <w:rFonts w:ascii="Calibri" w:hAnsi="Calibri" w:cs="Calibri"/>
          <w:b w:val="0"/>
          <w:i w:val="0"/>
          <w:iCs/>
          <w:sz w:val="20"/>
        </w:rPr>
        <w:t xml:space="preserve"> uważane będzie za przyjęcie dokumentu bez zastrzeżeń.</w:t>
      </w:r>
    </w:p>
    <w:p w:rsidR="00242C30" w:rsidRPr="00224E33" w:rsidRDefault="00242C30" w:rsidP="00224E33">
      <w:pPr>
        <w:pStyle w:val="Nagwek2"/>
        <w:keepNext w:val="0"/>
        <w:tabs>
          <w:tab w:val="left" w:pos="0"/>
          <w:tab w:val="num" w:pos="567"/>
        </w:tabs>
        <w:spacing w:line="276" w:lineRule="auto"/>
        <w:jc w:val="both"/>
        <w:rPr>
          <w:rFonts w:ascii="Calibri" w:hAnsi="Calibri" w:cs="Calibri"/>
          <w:b w:val="0"/>
          <w:bCs/>
          <w:i w:val="0"/>
          <w:sz w:val="6"/>
          <w:szCs w:val="6"/>
        </w:rPr>
      </w:pPr>
      <w:r w:rsidRPr="000B7298">
        <w:rPr>
          <w:rFonts w:ascii="Calibri" w:hAnsi="Calibri" w:cs="Calibri"/>
          <w:b w:val="0"/>
          <w:i w:val="0"/>
          <w:iCs/>
          <w:sz w:val="20"/>
        </w:rPr>
        <w:t xml:space="preserve">Wykonawca  winien wnieść dokument w terminie umożliwiającym Zamawiającemu wykonanie tego prawa. </w:t>
      </w:r>
    </w:p>
    <w:p w:rsidR="00242C30" w:rsidRDefault="00242C30" w:rsidP="00224E33">
      <w:pPr>
        <w:pStyle w:val="Nagwek2"/>
        <w:tabs>
          <w:tab w:val="left" w:pos="0"/>
        </w:tabs>
        <w:spacing w:line="276" w:lineRule="auto"/>
        <w:jc w:val="both"/>
        <w:rPr>
          <w:rFonts w:ascii="Calibri" w:hAnsi="Calibri" w:cs="Calibri"/>
          <w:b w:val="0"/>
          <w:bCs/>
          <w:i w:val="0"/>
          <w:sz w:val="16"/>
          <w:szCs w:val="16"/>
        </w:rPr>
      </w:pPr>
    </w:p>
    <w:p w:rsidR="00242C30" w:rsidRPr="00C0304B" w:rsidRDefault="00242C30" w:rsidP="00085A91">
      <w:pPr>
        <w:numPr>
          <w:ilvl w:val="0"/>
          <w:numId w:val="107"/>
        </w:numPr>
      </w:pPr>
      <w:r w:rsidRPr="00C0304B">
        <w:rPr>
          <w:rFonts w:ascii="Calibri" w:hAnsi="Calibri" w:cs="Calibri"/>
          <w:color w:val="000000"/>
          <w:sz w:val="20"/>
        </w:rPr>
        <w:t>Celem przyspieszenia uzgadniania i akceptacji przez Zamawiającego treści gwarancji ubezpieczeniowej</w:t>
      </w:r>
      <w:r w:rsidR="00224E33" w:rsidRPr="00C0304B">
        <w:rPr>
          <w:rFonts w:ascii="Calibri" w:hAnsi="Calibri" w:cs="Calibri"/>
          <w:color w:val="000000"/>
          <w:sz w:val="20"/>
        </w:rPr>
        <w:t>,</w:t>
      </w:r>
      <w:r w:rsidRPr="00C0304B">
        <w:rPr>
          <w:rFonts w:ascii="Calibri" w:hAnsi="Calibri" w:cs="Calibri"/>
          <w:color w:val="000000"/>
          <w:sz w:val="20"/>
        </w:rPr>
        <w:t xml:space="preserve"> w przypadku wnoszenia przez wykonawcę  zabezpieczenia należytego wykonania umowy w tej formie</w:t>
      </w:r>
      <w:r w:rsidR="00224E33" w:rsidRPr="00C0304B">
        <w:rPr>
          <w:rFonts w:ascii="Calibri" w:hAnsi="Calibri" w:cs="Calibri"/>
          <w:color w:val="000000"/>
          <w:sz w:val="20"/>
        </w:rPr>
        <w:t>,</w:t>
      </w:r>
      <w:r w:rsidRPr="00C0304B">
        <w:rPr>
          <w:rFonts w:ascii="Calibri" w:hAnsi="Calibri" w:cs="Calibri"/>
          <w:color w:val="000000"/>
          <w:sz w:val="20"/>
        </w:rPr>
        <w:t xml:space="preserve">   do SIWZ został załączony proponowany wzór, stosowany w zamówieniach udzielanych przez </w:t>
      </w:r>
      <w:r w:rsidR="009803C7" w:rsidRPr="00C0304B">
        <w:rPr>
          <w:rFonts w:ascii="Calibri" w:hAnsi="Calibri" w:cs="Calibri"/>
          <w:color w:val="000000"/>
          <w:sz w:val="20"/>
        </w:rPr>
        <w:t>Gminę Stara Kamienica</w:t>
      </w:r>
      <w:r w:rsidRPr="00C0304B">
        <w:rPr>
          <w:rFonts w:ascii="Calibri" w:hAnsi="Calibri" w:cs="Calibri"/>
          <w:color w:val="000000"/>
          <w:sz w:val="20"/>
        </w:rPr>
        <w:t>, plik oznacz. jako [</w:t>
      </w:r>
      <w:r w:rsidR="00224E33" w:rsidRPr="00C0304B">
        <w:rPr>
          <w:rFonts w:ascii="Calibri" w:hAnsi="Calibri" w:cs="Calibri"/>
          <w:color w:val="000000"/>
          <w:sz w:val="20"/>
        </w:rPr>
        <w:t>7</w:t>
      </w:r>
      <w:r w:rsidRPr="00C0304B">
        <w:rPr>
          <w:rFonts w:ascii="Calibri" w:hAnsi="Calibri" w:cs="Calibri"/>
          <w:color w:val="000000"/>
          <w:sz w:val="20"/>
        </w:rPr>
        <w:t>].</w:t>
      </w:r>
    </w:p>
    <w:p w:rsidR="00242C30" w:rsidRDefault="00242C30" w:rsidP="00224E33">
      <w:pPr>
        <w:pStyle w:val="Nagwek2"/>
        <w:tabs>
          <w:tab w:val="left" w:pos="0"/>
        </w:tabs>
        <w:spacing w:line="276" w:lineRule="auto"/>
        <w:jc w:val="both"/>
        <w:rPr>
          <w:rFonts w:ascii="Calibri" w:hAnsi="Calibri" w:cs="Calibri"/>
          <w:b w:val="0"/>
          <w:bCs/>
          <w:i w:val="0"/>
          <w:sz w:val="20"/>
        </w:rPr>
      </w:pPr>
    </w:p>
    <w:p w:rsidR="00527455" w:rsidRDefault="00224E33" w:rsidP="00224E33">
      <w:pPr>
        <w:pStyle w:val="Nagwek2"/>
        <w:spacing w:line="276" w:lineRule="auto"/>
        <w:ind w:hanging="284"/>
        <w:jc w:val="both"/>
        <w:rPr>
          <w:rFonts w:ascii="Calibri" w:hAnsi="Calibri" w:cs="Calibri"/>
          <w:b w:val="0"/>
          <w:sz w:val="20"/>
        </w:rPr>
      </w:pPr>
      <w:r>
        <w:rPr>
          <w:rFonts w:ascii="Calibri" w:hAnsi="Calibri" w:cs="Calibri"/>
          <w:b w:val="0"/>
          <w:i w:val="0"/>
          <w:sz w:val="20"/>
        </w:rPr>
        <w:t>8</w:t>
      </w:r>
      <w:r w:rsidR="00527455" w:rsidRPr="000B7298">
        <w:rPr>
          <w:rFonts w:ascii="Calibri" w:hAnsi="Calibri" w:cs="Calibri"/>
          <w:i w:val="0"/>
          <w:sz w:val="20"/>
        </w:rPr>
        <w:t xml:space="preserve">. </w:t>
      </w:r>
      <w:r w:rsidR="00527455" w:rsidRPr="000B7298">
        <w:rPr>
          <w:rFonts w:ascii="Calibri" w:hAnsi="Calibri" w:cs="Calibri"/>
          <w:b w:val="0"/>
          <w:i w:val="0"/>
          <w:sz w:val="20"/>
        </w:rPr>
        <w:t>Z</w:t>
      </w:r>
      <w:r w:rsidR="00527455" w:rsidRPr="000B7298">
        <w:rPr>
          <w:rFonts w:ascii="Calibri" w:hAnsi="Calibri" w:cs="Calibri"/>
          <w:b w:val="0"/>
          <w:i w:val="0"/>
          <w:iCs/>
          <w:sz w:val="20"/>
        </w:rPr>
        <w:t xml:space="preserve">abezpieczenie wnoszone w pieniądzu Wykonawca </w:t>
      </w:r>
      <w:r w:rsidR="00527455" w:rsidRPr="00C8554D">
        <w:rPr>
          <w:rFonts w:ascii="Calibri" w:hAnsi="Calibri" w:cs="Calibri"/>
          <w:b w:val="0"/>
          <w:i w:val="0"/>
          <w:iCs/>
          <w:sz w:val="20"/>
        </w:rPr>
        <w:t>wpłaci przelewem na</w:t>
      </w:r>
      <w:r w:rsidR="00527455" w:rsidRPr="00C8554D">
        <w:rPr>
          <w:rFonts w:ascii="Calibri" w:hAnsi="Calibri" w:cs="Calibri"/>
          <w:b w:val="0"/>
          <w:i w:val="0"/>
          <w:sz w:val="20"/>
        </w:rPr>
        <w:t xml:space="preserve"> rachunek bankowy Zamawiającego  otwarty  w  PLN:   Bank </w:t>
      </w:r>
      <w:r w:rsidR="009803C7">
        <w:rPr>
          <w:rFonts w:ascii="Calibri" w:hAnsi="Calibri" w:cs="Calibri"/>
          <w:b w:val="0"/>
          <w:i w:val="0"/>
          <w:sz w:val="20"/>
        </w:rPr>
        <w:t xml:space="preserve">Gospodarki Żywnościowej S.A. Oddział Operacyjny w Jeleniej Górze </w:t>
      </w:r>
      <w:r w:rsidR="00527455" w:rsidRPr="00C8554D">
        <w:rPr>
          <w:rFonts w:ascii="Calibri" w:hAnsi="Calibri" w:cs="Calibri"/>
          <w:b w:val="0"/>
          <w:i w:val="0"/>
          <w:sz w:val="20"/>
        </w:rPr>
        <w:t xml:space="preserve"> -  nr </w:t>
      </w:r>
      <w:r w:rsidR="009803C7">
        <w:rPr>
          <w:rFonts w:ascii="Calibri" w:hAnsi="Calibri" w:cs="Calibri"/>
          <w:b w:val="0"/>
          <w:i w:val="0"/>
          <w:sz w:val="20"/>
        </w:rPr>
        <w:t xml:space="preserve">11 2030 0045 1110 0000 0100 0850 </w:t>
      </w:r>
      <w:r w:rsidR="00527455" w:rsidRPr="00C8554D">
        <w:rPr>
          <w:rFonts w:ascii="Calibri" w:hAnsi="Calibri" w:cs="Calibri"/>
          <w:b w:val="0"/>
          <w:i w:val="0"/>
          <w:sz w:val="20"/>
        </w:rPr>
        <w:t xml:space="preserve">z adnotacją w tytule wpłaty : </w:t>
      </w:r>
      <w:r w:rsidR="00527455" w:rsidRPr="00C8554D">
        <w:rPr>
          <w:rFonts w:ascii="Calibri" w:hAnsi="Calibri" w:cs="Calibri"/>
          <w:b w:val="0"/>
          <w:sz w:val="20"/>
        </w:rPr>
        <w:t xml:space="preserve">Zabezpieczenie należytego wykonania </w:t>
      </w:r>
      <w:r w:rsidR="00527455" w:rsidRPr="00224E33">
        <w:rPr>
          <w:rFonts w:ascii="Calibri" w:hAnsi="Calibri" w:cs="Calibri"/>
          <w:b w:val="0"/>
          <w:sz w:val="20"/>
        </w:rPr>
        <w:t>umowy –</w:t>
      </w:r>
      <w:r w:rsidR="009803C7">
        <w:rPr>
          <w:rFonts w:ascii="Calibri" w:hAnsi="Calibri" w:cs="Calibri"/>
          <w:b w:val="0"/>
          <w:sz w:val="20"/>
        </w:rPr>
        <w:t>Odbudowa drogi nr 440/1 w Starej Kamienicy</w:t>
      </w:r>
      <w:r w:rsidR="00527455">
        <w:rPr>
          <w:rFonts w:ascii="Calibri" w:hAnsi="Calibri" w:cs="Calibri"/>
          <w:b w:val="0"/>
          <w:sz w:val="20"/>
        </w:rPr>
        <w:t>.</w:t>
      </w:r>
    </w:p>
    <w:p w:rsidR="00D05270" w:rsidRPr="00D45176" w:rsidRDefault="00D05270" w:rsidP="00D05270">
      <w:pPr>
        <w:ind w:hanging="284"/>
      </w:pPr>
    </w:p>
    <w:p w:rsidR="00527455" w:rsidRDefault="000C7C61" w:rsidP="00224E33">
      <w:pPr>
        <w:pStyle w:val="Nagwek2"/>
        <w:keepNext w:val="0"/>
        <w:spacing w:line="276" w:lineRule="auto"/>
        <w:ind w:hanging="284"/>
        <w:jc w:val="both"/>
        <w:rPr>
          <w:rFonts w:ascii="Calibri" w:hAnsi="Calibri" w:cs="Calibri"/>
          <w:b w:val="0"/>
          <w:i w:val="0"/>
          <w:sz w:val="20"/>
        </w:rPr>
      </w:pPr>
      <w:r>
        <w:rPr>
          <w:rFonts w:ascii="Calibri" w:hAnsi="Calibri" w:cs="Calibri"/>
          <w:b w:val="0"/>
          <w:i w:val="0"/>
          <w:sz w:val="20"/>
        </w:rPr>
        <w:t>9</w:t>
      </w:r>
      <w:r w:rsidR="00527455" w:rsidRPr="000B7298">
        <w:rPr>
          <w:rFonts w:ascii="Calibri" w:hAnsi="Calibri" w:cs="Calibri"/>
          <w:b w:val="0"/>
          <w:i w:val="0"/>
          <w:sz w:val="20"/>
        </w:rPr>
        <w:t>.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45176" w:rsidRPr="00085A91" w:rsidRDefault="00D45176" w:rsidP="00224E33">
      <w:pPr>
        <w:ind w:hanging="284"/>
        <w:rPr>
          <w:rFonts w:ascii="Calibri" w:hAnsi="Calibri"/>
          <w:sz w:val="16"/>
          <w:szCs w:val="16"/>
        </w:rPr>
      </w:pPr>
    </w:p>
    <w:p w:rsidR="00527455" w:rsidRDefault="000C7C61" w:rsidP="000C7C61">
      <w:pPr>
        <w:pStyle w:val="Nagwek2"/>
        <w:keepNext w:val="0"/>
        <w:tabs>
          <w:tab w:val="num" w:pos="284"/>
        </w:tabs>
        <w:spacing w:line="276" w:lineRule="auto"/>
        <w:ind w:hanging="426"/>
        <w:jc w:val="both"/>
        <w:rPr>
          <w:rFonts w:ascii="Calibri" w:hAnsi="Calibri" w:cs="Calibri"/>
          <w:b w:val="0"/>
          <w:i w:val="0"/>
          <w:iCs/>
          <w:sz w:val="20"/>
        </w:rPr>
      </w:pPr>
      <w:r>
        <w:rPr>
          <w:rFonts w:ascii="Calibri" w:hAnsi="Calibri" w:cs="Calibri"/>
          <w:b w:val="0"/>
          <w:i w:val="0"/>
          <w:sz w:val="20"/>
        </w:rPr>
        <w:t>10</w:t>
      </w:r>
      <w:r w:rsidR="00527455" w:rsidRPr="000B7298">
        <w:rPr>
          <w:rFonts w:ascii="Calibri" w:hAnsi="Calibri" w:cs="Calibri"/>
          <w:b w:val="0"/>
          <w:i w:val="0"/>
          <w:sz w:val="20"/>
        </w:rPr>
        <w:t>.</w:t>
      </w:r>
      <w:r w:rsidR="00527455" w:rsidRPr="000B7298">
        <w:rPr>
          <w:rFonts w:ascii="Calibri" w:hAnsi="Calibri" w:cs="Calibri"/>
          <w:b w:val="0"/>
          <w:i w:val="0"/>
          <w:iCs/>
          <w:sz w:val="20"/>
        </w:rPr>
        <w:t>Jeżeli Wykonawca, którego oferta została wybrana nie wniesie zabezpieczenia należytego wykonania umowy Zamawiający wybiera ofertę najkorzystniejszą spośród pozostałych ofert, stoso</w:t>
      </w:r>
      <w:r w:rsidR="00527455">
        <w:rPr>
          <w:rFonts w:ascii="Calibri" w:hAnsi="Calibri" w:cs="Calibri"/>
          <w:b w:val="0"/>
          <w:i w:val="0"/>
          <w:iCs/>
          <w:sz w:val="20"/>
        </w:rPr>
        <w:t xml:space="preserve">wnie do treści art. 94 ust. 3 </w:t>
      </w:r>
      <w:proofErr w:type="spellStart"/>
      <w:r w:rsidR="00527455">
        <w:rPr>
          <w:rFonts w:ascii="Calibri" w:hAnsi="Calibri" w:cs="Calibri"/>
          <w:b w:val="0"/>
          <w:i w:val="0"/>
          <w:iCs/>
          <w:sz w:val="20"/>
        </w:rPr>
        <w:t>upz</w:t>
      </w:r>
      <w:r w:rsidR="00527455" w:rsidRPr="000B7298">
        <w:rPr>
          <w:rFonts w:ascii="Calibri" w:hAnsi="Calibri" w:cs="Calibri"/>
          <w:b w:val="0"/>
          <w:i w:val="0"/>
          <w:iCs/>
          <w:sz w:val="20"/>
        </w:rPr>
        <w:t>p</w:t>
      </w:r>
      <w:proofErr w:type="spellEnd"/>
      <w:r w:rsidR="00527455" w:rsidRPr="000B7298">
        <w:rPr>
          <w:rFonts w:ascii="Calibri" w:hAnsi="Calibri" w:cs="Calibri"/>
          <w:b w:val="0"/>
          <w:i w:val="0"/>
          <w:iCs/>
          <w:sz w:val="20"/>
        </w:rPr>
        <w:t>.</w:t>
      </w:r>
    </w:p>
    <w:p w:rsidR="00242C30" w:rsidRPr="00085A91" w:rsidRDefault="00242C30" w:rsidP="00224E33">
      <w:pPr>
        <w:ind w:hanging="284"/>
        <w:rPr>
          <w:rFonts w:ascii="Calibri" w:hAnsi="Calibri"/>
          <w:sz w:val="16"/>
          <w:szCs w:val="16"/>
        </w:rPr>
      </w:pPr>
    </w:p>
    <w:p w:rsidR="00527455" w:rsidRDefault="000C7C61" w:rsidP="000C7C61">
      <w:pPr>
        <w:pStyle w:val="Nagwek2"/>
        <w:keepNext w:val="0"/>
        <w:spacing w:line="276" w:lineRule="auto"/>
        <w:ind w:hanging="426"/>
        <w:jc w:val="both"/>
        <w:rPr>
          <w:rFonts w:ascii="Calibri" w:hAnsi="Calibri" w:cs="Calibri"/>
          <w:b w:val="0"/>
          <w:i w:val="0"/>
          <w:iCs/>
          <w:sz w:val="20"/>
        </w:rPr>
      </w:pPr>
      <w:r>
        <w:rPr>
          <w:rFonts w:ascii="Calibri" w:hAnsi="Calibri" w:cs="Calibri"/>
          <w:b w:val="0"/>
          <w:i w:val="0"/>
          <w:iCs/>
          <w:sz w:val="20"/>
        </w:rPr>
        <w:t>11.</w:t>
      </w:r>
      <w:r w:rsidR="00527455" w:rsidRPr="000B7298">
        <w:rPr>
          <w:rFonts w:ascii="Calibri" w:hAnsi="Calibri" w:cs="Calibri"/>
          <w:b w:val="0"/>
          <w:i w:val="0"/>
          <w:iCs/>
          <w:sz w:val="20"/>
        </w:rPr>
        <w:t>Do zmiany formy zabezpieczenia umowy w trakcie jej realiz</w:t>
      </w:r>
      <w:r w:rsidR="00527455">
        <w:rPr>
          <w:rFonts w:ascii="Calibri" w:hAnsi="Calibri" w:cs="Calibri"/>
          <w:b w:val="0"/>
          <w:i w:val="0"/>
          <w:iCs/>
          <w:sz w:val="20"/>
        </w:rPr>
        <w:t xml:space="preserve">acji ma zastosowanie art. 149 </w:t>
      </w:r>
      <w:proofErr w:type="spellStart"/>
      <w:r w:rsidR="00527455">
        <w:rPr>
          <w:rFonts w:ascii="Calibri" w:hAnsi="Calibri" w:cs="Calibri"/>
          <w:b w:val="0"/>
          <w:i w:val="0"/>
          <w:iCs/>
          <w:sz w:val="20"/>
        </w:rPr>
        <w:t>upz</w:t>
      </w:r>
      <w:r w:rsidR="00527455" w:rsidRPr="000B7298">
        <w:rPr>
          <w:rFonts w:ascii="Calibri" w:hAnsi="Calibri" w:cs="Calibri"/>
          <w:b w:val="0"/>
          <w:i w:val="0"/>
          <w:iCs/>
          <w:sz w:val="20"/>
        </w:rPr>
        <w:t>p</w:t>
      </w:r>
      <w:proofErr w:type="spellEnd"/>
      <w:r w:rsidR="00527455" w:rsidRPr="000B7298">
        <w:rPr>
          <w:rFonts w:ascii="Calibri" w:hAnsi="Calibri" w:cs="Calibri"/>
          <w:b w:val="0"/>
          <w:i w:val="0"/>
          <w:iCs/>
          <w:sz w:val="20"/>
        </w:rPr>
        <w:t>.</w:t>
      </w:r>
    </w:p>
    <w:p w:rsidR="00D45176" w:rsidRPr="00085A91" w:rsidRDefault="00D45176" w:rsidP="00224E33">
      <w:pPr>
        <w:ind w:hanging="284"/>
        <w:rPr>
          <w:rFonts w:ascii="Calibri" w:hAnsi="Calibri"/>
          <w:sz w:val="16"/>
          <w:szCs w:val="16"/>
        </w:rPr>
      </w:pPr>
    </w:p>
    <w:p w:rsidR="00527455" w:rsidRPr="00C8554D" w:rsidRDefault="000C7C61" w:rsidP="000C7C61">
      <w:pPr>
        <w:pStyle w:val="Nagwek2"/>
        <w:keepNext w:val="0"/>
        <w:spacing w:line="276" w:lineRule="auto"/>
        <w:ind w:hanging="426"/>
        <w:jc w:val="both"/>
        <w:rPr>
          <w:rFonts w:ascii="Calibri" w:hAnsi="Calibri" w:cs="Calibri"/>
          <w:b w:val="0"/>
          <w:i w:val="0"/>
          <w:iCs/>
          <w:sz w:val="20"/>
        </w:rPr>
      </w:pPr>
      <w:r>
        <w:rPr>
          <w:rFonts w:ascii="Calibri" w:hAnsi="Calibri" w:cs="Calibri"/>
          <w:b w:val="0"/>
          <w:i w:val="0"/>
          <w:iCs/>
          <w:sz w:val="20"/>
        </w:rPr>
        <w:t>12</w:t>
      </w:r>
      <w:r w:rsidR="00527455" w:rsidRPr="00C8554D">
        <w:rPr>
          <w:rFonts w:ascii="Calibri" w:hAnsi="Calibri" w:cs="Calibri"/>
          <w:b w:val="0"/>
          <w:i w:val="0"/>
          <w:iCs/>
          <w:sz w:val="20"/>
        </w:rPr>
        <w:t>.   Zwrot zabezpiecz</w:t>
      </w:r>
      <w:r w:rsidR="00527455">
        <w:rPr>
          <w:rFonts w:ascii="Calibri" w:hAnsi="Calibri" w:cs="Calibri"/>
          <w:b w:val="0"/>
          <w:i w:val="0"/>
          <w:iCs/>
          <w:sz w:val="20"/>
        </w:rPr>
        <w:t>enia należytego wykonania umowy:</w:t>
      </w:r>
    </w:p>
    <w:p w:rsidR="00527455" w:rsidRDefault="00527455" w:rsidP="00085A91">
      <w:pPr>
        <w:numPr>
          <w:ilvl w:val="0"/>
          <w:numId w:val="109"/>
        </w:numPr>
        <w:spacing w:line="276" w:lineRule="auto"/>
        <w:ind w:left="284" w:hanging="284"/>
        <w:jc w:val="both"/>
        <w:rPr>
          <w:rFonts w:ascii="Calibri" w:hAnsi="Calibri" w:cs="Calibri"/>
          <w:sz w:val="20"/>
        </w:rPr>
      </w:pPr>
      <w:r w:rsidRPr="000B7298">
        <w:rPr>
          <w:rFonts w:ascii="Calibri" w:hAnsi="Calibri" w:cs="Calibri"/>
          <w:sz w:val="20"/>
        </w:rPr>
        <w:t>Zamawiający zwróci kwotę stanowiącą 70% zabezpieczenia w terminie 30 dni od dnia wykonania zamówienia i uznania przez Zama</w:t>
      </w:r>
      <w:r w:rsidR="00533193">
        <w:rPr>
          <w:rFonts w:ascii="Calibri" w:hAnsi="Calibri" w:cs="Calibri"/>
          <w:sz w:val="20"/>
        </w:rPr>
        <w:t>wiającego za należycie wykonane,</w:t>
      </w:r>
    </w:p>
    <w:p w:rsidR="00533193" w:rsidRPr="000C7C61" w:rsidRDefault="00533193" w:rsidP="00085A91">
      <w:pPr>
        <w:numPr>
          <w:ilvl w:val="0"/>
          <w:numId w:val="109"/>
        </w:numPr>
        <w:tabs>
          <w:tab w:val="left" w:pos="426"/>
        </w:tabs>
        <w:spacing w:line="276" w:lineRule="auto"/>
        <w:ind w:left="426" w:hanging="426"/>
        <w:jc w:val="both"/>
        <w:rPr>
          <w:rFonts w:ascii="Calibri" w:hAnsi="Calibri" w:cs="Calibri"/>
          <w:sz w:val="20"/>
        </w:rPr>
      </w:pPr>
      <w:r>
        <w:rPr>
          <w:rFonts w:ascii="Calibri" w:hAnsi="Calibri" w:cs="Calibri"/>
          <w:spacing w:val="-4"/>
          <w:sz w:val="20"/>
        </w:rPr>
        <w:t>Z</w:t>
      </w:r>
      <w:r w:rsidR="00527455" w:rsidRPr="00B80C3C">
        <w:rPr>
          <w:rFonts w:ascii="Calibri" w:hAnsi="Calibri" w:cs="Calibri"/>
          <w:spacing w:val="-4"/>
          <w:sz w:val="20"/>
        </w:rPr>
        <w:t>amawiający pozostawi na zabezpieczenie roszczeń z tytułu rękojmi za wady kwotę stanowiącą równowartość</w:t>
      </w:r>
      <w:r w:rsidR="00527455" w:rsidRPr="000B7298">
        <w:rPr>
          <w:rFonts w:ascii="Calibri" w:hAnsi="Calibri" w:cs="Calibri"/>
          <w:sz w:val="20"/>
        </w:rPr>
        <w:t xml:space="preserve"> 30 % wysokości zabezpieczenia. Kwota ta będzie zwrócona nie później niż w 15 (piętnastym) dniu po</w:t>
      </w:r>
      <w:r>
        <w:rPr>
          <w:rFonts w:ascii="Calibri" w:hAnsi="Calibri" w:cs="Calibri"/>
          <w:sz w:val="20"/>
        </w:rPr>
        <w:t xml:space="preserve"> upływie okresu rękojmi za wady,</w:t>
      </w:r>
    </w:p>
    <w:p w:rsidR="00533193" w:rsidRDefault="00242C30" w:rsidP="00085A91">
      <w:pPr>
        <w:pStyle w:val="Style5"/>
        <w:widowControl/>
        <w:numPr>
          <w:ilvl w:val="0"/>
          <w:numId w:val="109"/>
        </w:numPr>
        <w:tabs>
          <w:tab w:val="left" w:pos="284"/>
          <w:tab w:val="left" w:pos="426"/>
        </w:tabs>
        <w:spacing w:line="276" w:lineRule="auto"/>
        <w:ind w:left="426" w:hanging="426"/>
        <w:jc w:val="both"/>
        <w:rPr>
          <w:rStyle w:val="FontStyle19"/>
          <w:rFonts w:ascii="Calibri" w:hAnsi="Calibri" w:cs="Calibri"/>
          <w:sz w:val="20"/>
          <w:szCs w:val="20"/>
        </w:rPr>
      </w:pPr>
      <w:r w:rsidRPr="005B2A46">
        <w:rPr>
          <w:rStyle w:val="FontStyle21"/>
          <w:rFonts w:ascii="Calibri" w:hAnsi="Calibri" w:cs="Calibri"/>
          <w:b w:val="0"/>
          <w:sz w:val="20"/>
          <w:szCs w:val="20"/>
        </w:rPr>
        <w:t xml:space="preserve">Zamawiający </w:t>
      </w:r>
      <w:r w:rsidRPr="005B2A46">
        <w:rPr>
          <w:rStyle w:val="FontStyle19"/>
          <w:rFonts w:ascii="Calibri" w:hAnsi="Calibri" w:cs="Calibri"/>
          <w:sz w:val="20"/>
          <w:szCs w:val="20"/>
        </w:rPr>
        <w:t xml:space="preserve">wstrzyma się ze zwrotem części zabezpieczenia należytego wykonania umowy, o której mowa w pkt. </w:t>
      </w:r>
      <w:r w:rsidR="000C7C61">
        <w:rPr>
          <w:rStyle w:val="FontStyle21"/>
          <w:rFonts w:ascii="Calibri" w:hAnsi="Calibri" w:cs="Calibri"/>
          <w:b w:val="0"/>
          <w:sz w:val="20"/>
          <w:szCs w:val="20"/>
        </w:rPr>
        <w:t>12 a)</w:t>
      </w:r>
      <w:r w:rsidRPr="005B2A46">
        <w:rPr>
          <w:rStyle w:val="FontStyle19"/>
          <w:rFonts w:ascii="Calibri" w:hAnsi="Calibri" w:cs="Calibri"/>
          <w:sz w:val="20"/>
          <w:szCs w:val="20"/>
        </w:rPr>
        <w:t>, w przypadku kiedy Wykonawca nie usunął w terminie stwierdzonych w trakcie odbioru wad lub jest w trakcie usuwania tych wad</w:t>
      </w:r>
      <w:r w:rsidR="000C7C61">
        <w:rPr>
          <w:rStyle w:val="FontStyle19"/>
          <w:rFonts w:ascii="Calibri" w:hAnsi="Calibri" w:cs="Calibri"/>
          <w:sz w:val="20"/>
          <w:szCs w:val="20"/>
        </w:rPr>
        <w:t>.</w:t>
      </w:r>
    </w:p>
    <w:p w:rsidR="000C7C61" w:rsidRDefault="000C7C61" w:rsidP="000C7C61">
      <w:pPr>
        <w:pStyle w:val="Style5"/>
        <w:widowControl/>
        <w:tabs>
          <w:tab w:val="left" w:pos="284"/>
          <w:tab w:val="left" w:pos="426"/>
        </w:tabs>
        <w:spacing w:line="276" w:lineRule="auto"/>
        <w:ind w:left="426"/>
        <w:jc w:val="both"/>
        <w:rPr>
          <w:rStyle w:val="FontStyle19"/>
          <w:rFonts w:ascii="Calibri" w:hAnsi="Calibri" w:cs="Calibri"/>
          <w:sz w:val="20"/>
          <w:szCs w:val="20"/>
        </w:rPr>
      </w:pPr>
    </w:p>
    <w:p w:rsidR="00527455" w:rsidRDefault="000C7C61" w:rsidP="000C7C61">
      <w:pPr>
        <w:tabs>
          <w:tab w:val="left" w:pos="426"/>
        </w:tabs>
        <w:overflowPunct w:val="0"/>
        <w:autoSpaceDE w:val="0"/>
        <w:autoSpaceDN w:val="0"/>
        <w:adjustRightInd w:val="0"/>
        <w:spacing w:line="276" w:lineRule="auto"/>
        <w:ind w:hanging="426"/>
        <w:jc w:val="both"/>
        <w:rPr>
          <w:rFonts w:ascii="Calibri" w:hAnsi="Calibri" w:cs="Calibri"/>
          <w:sz w:val="20"/>
        </w:rPr>
      </w:pPr>
      <w:r>
        <w:rPr>
          <w:rFonts w:ascii="Calibri" w:hAnsi="Calibri" w:cs="Calibri"/>
          <w:sz w:val="20"/>
        </w:rPr>
        <w:t xml:space="preserve">13.  </w:t>
      </w:r>
      <w:r w:rsidR="00527455" w:rsidRPr="000B7298">
        <w:rPr>
          <w:rFonts w:ascii="Calibri" w:hAnsi="Calibri" w:cs="Calibri"/>
          <w:sz w:val="20"/>
        </w:rPr>
        <w:t xml:space="preserve">W przypadku, gdyby zabezpieczenie należytego wykonania umowy miało inną formę niż </w:t>
      </w:r>
      <w:r w:rsidR="00527455" w:rsidRPr="000B7298">
        <w:rPr>
          <w:rFonts w:ascii="Calibri" w:hAnsi="Calibri" w:cs="Calibri"/>
          <w:i/>
          <w:sz w:val="20"/>
        </w:rPr>
        <w:t>pieniądz</w:t>
      </w:r>
      <w:r w:rsidR="00527455" w:rsidRPr="000B7298">
        <w:rPr>
          <w:rFonts w:ascii="Calibri" w:hAnsi="Calibri" w:cs="Calibri"/>
          <w:sz w:val="20"/>
        </w:rPr>
        <w:t>,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w:t>
      </w:r>
      <w:r w:rsidR="00533193">
        <w:rPr>
          <w:rFonts w:ascii="Calibri" w:hAnsi="Calibri" w:cs="Calibri"/>
          <w:sz w:val="20"/>
        </w:rPr>
        <w:t>tokołu odbioru końcowego, w którym Komisja nie stwierdziła wad na dzień odbioru.</w:t>
      </w:r>
    </w:p>
    <w:p w:rsidR="000C7C61" w:rsidRPr="000B7298" w:rsidRDefault="000C7C61" w:rsidP="00D05270">
      <w:pPr>
        <w:tabs>
          <w:tab w:val="left" w:pos="426"/>
        </w:tabs>
        <w:overflowPunct w:val="0"/>
        <w:autoSpaceDE w:val="0"/>
        <w:autoSpaceDN w:val="0"/>
        <w:adjustRightInd w:val="0"/>
        <w:spacing w:line="276" w:lineRule="auto"/>
        <w:jc w:val="both"/>
        <w:rPr>
          <w:rFonts w:ascii="Calibri" w:hAnsi="Calibri" w:cs="Calibri"/>
          <w:sz w:val="20"/>
        </w:rPr>
      </w:pPr>
    </w:p>
    <w:p w:rsidR="00527455" w:rsidRPr="008D4D6F" w:rsidRDefault="00527455" w:rsidP="000C7C61">
      <w:pPr>
        <w:pStyle w:val="Nagwek1"/>
        <w:shd w:val="clear" w:color="auto" w:fill="E6E6E6"/>
        <w:spacing w:line="276" w:lineRule="auto"/>
        <w:ind w:hanging="284"/>
        <w:jc w:val="both"/>
        <w:rPr>
          <w:rFonts w:ascii="Calibri" w:hAnsi="Calibri" w:cs="Calibri"/>
          <w:b w:val="0"/>
          <w:bCs/>
          <w:smallCaps/>
          <w:spacing w:val="5"/>
          <w:sz w:val="20"/>
        </w:rPr>
      </w:pPr>
      <w:r>
        <w:rPr>
          <w:rStyle w:val="Tytuksiki"/>
          <w:rFonts w:ascii="Calibri" w:hAnsi="Calibri" w:cs="Calibri"/>
          <w:sz w:val="20"/>
        </w:rPr>
        <w:t>XI</w:t>
      </w:r>
      <w:r w:rsidR="000C7C61">
        <w:rPr>
          <w:rStyle w:val="Tytuksiki"/>
          <w:rFonts w:ascii="Calibri" w:hAnsi="Calibri" w:cs="Calibri"/>
          <w:sz w:val="20"/>
        </w:rPr>
        <w:t>X</w:t>
      </w:r>
      <w:r>
        <w:rPr>
          <w:rStyle w:val="Tytuksiki"/>
          <w:rFonts w:ascii="Calibri" w:hAnsi="Calibri" w:cs="Calibri"/>
          <w:sz w:val="20"/>
        </w:rPr>
        <w:t xml:space="preserve">.PODWYKONAWSTWO </w:t>
      </w:r>
    </w:p>
    <w:p w:rsidR="00527455" w:rsidRDefault="00527455" w:rsidP="00527455">
      <w:pPr>
        <w:tabs>
          <w:tab w:val="num" w:pos="720"/>
        </w:tabs>
        <w:spacing w:line="276" w:lineRule="auto"/>
        <w:jc w:val="both"/>
        <w:rPr>
          <w:rFonts w:ascii="Calibri" w:hAnsi="Calibri" w:cs="Calibri"/>
          <w:color w:val="FFCC00"/>
          <w:sz w:val="4"/>
          <w:szCs w:val="4"/>
        </w:rPr>
      </w:pPr>
    </w:p>
    <w:p w:rsidR="00527455" w:rsidRDefault="00527455" w:rsidP="00527455">
      <w:pPr>
        <w:tabs>
          <w:tab w:val="num" w:pos="720"/>
        </w:tabs>
        <w:spacing w:line="276" w:lineRule="auto"/>
        <w:jc w:val="both"/>
        <w:rPr>
          <w:rFonts w:ascii="Calibri" w:hAnsi="Calibri" w:cs="Calibri"/>
          <w:color w:val="FFCC00"/>
          <w:sz w:val="4"/>
          <w:szCs w:val="4"/>
        </w:rPr>
      </w:pPr>
    </w:p>
    <w:p w:rsidR="00527455" w:rsidRDefault="00527455" w:rsidP="00527455">
      <w:pPr>
        <w:tabs>
          <w:tab w:val="num" w:pos="720"/>
        </w:tabs>
        <w:spacing w:line="276" w:lineRule="auto"/>
        <w:jc w:val="both"/>
        <w:rPr>
          <w:rFonts w:ascii="Calibri" w:hAnsi="Calibri" w:cs="Calibri"/>
          <w:color w:val="FFCC00"/>
          <w:sz w:val="4"/>
          <w:szCs w:val="4"/>
        </w:rPr>
      </w:pPr>
    </w:p>
    <w:p w:rsidR="00527455" w:rsidRDefault="00527455" w:rsidP="00527455">
      <w:pPr>
        <w:tabs>
          <w:tab w:val="num" w:pos="720"/>
        </w:tabs>
        <w:spacing w:line="276" w:lineRule="auto"/>
        <w:jc w:val="both"/>
        <w:rPr>
          <w:rFonts w:ascii="Calibri" w:hAnsi="Calibri" w:cs="Calibri"/>
          <w:color w:val="FFCC00"/>
          <w:sz w:val="4"/>
          <w:szCs w:val="4"/>
        </w:rPr>
      </w:pPr>
    </w:p>
    <w:p w:rsidR="000C7C61" w:rsidRPr="000C7C61" w:rsidRDefault="000C7C61" w:rsidP="000C7C61">
      <w:pPr>
        <w:spacing w:line="276" w:lineRule="auto"/>
        <w:jc w:val="both"/>
        <w:rPr>
          <w:rFonts w:ascii="Calibri" w:hAnsi="Calibri" w:cs="Calibri"/>
          <w:sz w:val="4"/>
          <w:szCs w:val="4"/>
        </w:rPr>
      </w:pPr>
    </w:p>
    <w:p w:rsidR="006E7DEE" w:rsidRPr="00024FF5" w:rsidRDefault="000C7C61" w:rsidP="00085A91">
      <w:pPr>
        <w:numPr>
          <w:ilvl w:val="0"/>
          <w:numId w:val="110"/>
        </w:numPr>
        <w:spacing w:line="276" w:lineRule="auto"/>
        <w:ind w:left="0" w:hanging="284"/>
        <w:jc w:val="both"/>
        <w:rPr>
          <w:rFonts w:ascii="Calibri" w:hAnsi="Calibri" w:cs="Arial"/>
          <w:sz w:val="20"/>
        </w:rPr>
      </w:pPr>
      <w:r>
        <w:rPr>
          <w:rFonts w:ascii="Calibri" w:hAnsi="Calibri" w:cs="Calibri"/>
          <w:sz w:val="20"/>
        </w:rPr>
        <w:t xml:space="preserve">Zamawiający nie wprowadza zastrzeżenia wskazującego na obowiązek osobistego wykonania przez wykonawcę kluczowych części zamówienia. Wykonawca może powierzyć wykonanie części zamówienia podwykonawcy. W takim przypadku wykonawca jest zobowiązany do wskazania w ofercie części zamówienia (zakresu) , których wykonanie </w:t>
      </w:r>
      <w:r w:rsidR="006E7DEE">
        <w:rPr>
          <w:rFonts w:ascii="Calibri" w:hAnsi="Calibri" w:cs="Calibri"/>
          <w:sz w:val="20"/>
        </w:rPr>
        <w:t xml:space="preserve">zamierza powierzyć podwykonawcy </w:t>
      </w:r>
      <w:r w:rsidR="006E7DEE" w:rsidRPr="00024FF5">
        <w:rPr>
          <w:rFonts w:ascii="Calibri" w:hAnsi="Calibri" w:cs="Arial"/>
          <w:b/>
          <w:sz w:val="20"/>
        </w:rPr>
        <w:t xml:space="preserve">i podania </w:t>
      </w:r>
      <w:r w:rsidR="006E7DEE">
        <w:rPr>
          <w:rFonts w:ascii="Calibri" w:hAnsi="Calibri" w:cs="Arial"/>
          <w:b/>
          <w:sz w:val="20"/>
        </w:rPr>
        <w:t>nazw i adresów firm tych podwykonawców.</w:t>
      </w:r>
    </w:p>
    <w:p w:rsidR="000C7C61" w:rsidRDefault="000C7C61" w:rsidP="006E7DEE">
      <w:pPr>
        <w:spacing w:line="276" w:lineRule="auto"/>
        <w:jc w:val="both"/>
        <w:rPr>
          <w:rFonts w:ascii="Calibri" w:hAnsi="Calibri" w:cs="Calibri"/>
          <w:sz w:val="20"/>
        </w:rPr>
      </w:pPr>
    </w:p>
    <w:p w:rsidR="006E7DEE" w:rsidRPr="000C7C61" w:rsidRDefault="006E7DEE" w:rsidP="006E7DEE">
      <w:pPr>
        <w:spacing w:line="276" w:lineRule="auto"/>
        <w:ind w:hanging="284"/>
        <w:jc w:val="both"/>
        <w:rPr>
          <w:rFonts w:ascii="Calibri" w:hAnsi="Calibri" w:cs="Calibri"/>
          <w:sz w:val="20"/>
        </w:rPr>
      </w:pPr>
      <w:r>
        <w:rPr>
          <w:rFonts w:ascii="Calibri" w:hAnsi="Calibri" w:cs="Calibri"/>
          <w:sz w:val="20"/>
        </w:rPr>
        <w:t xml:space="preserve">2.  Jeżeli zmiana albo rezygnacja z Podwykonawcy dotyczy podmiotu, na którego zasoby wykonawca powoływał się, </w:t>
      </w:r>
    </w:p>
    <w:p w:rsidR="000C7C61" w:rsidRDefault="006E7DEE" w:rsidP="000C7C61">
      <w:pPr>
        <w:tabs>
          <w:tab w:val="num" w:pos="720"/>
        </w:tabs>
        <w:spacing w:line="276" w:lineRule="auto"/>
        <w:ind w:hanging="284"/>
        <w:jc w:val="both"/>
        <w:rPr>
          <w:rFonts w:ascii="Calibri" w:hAnsi="Calibri" w:cs="Calibri"/>
          <w:sz w:val="20"/>
        </w:rPr>
      </w:pPr>
      <w:r>
        <w:rPr>
          <w:rFonts w:ascii="Calibri" w:hAnsi="Calibri" w:cs="Calibri"/>
          <w:sz w:val="20"/>
        </w:rPr>
        <w:t xml:space="preserve">     na zasadach określonych w art.22a ust.1 </w:t>
      </w:r>
      <w:proofErr w:type="spellStart"/>
      <w:r>
        <w:rPr>
          <w:rFonts w:ascii="Calibri" w:hAnsi="Calibri" w:cs="Calibri"/>
          <w:sz w:val="20"/>
        </w:rPr>
        <w:t>upzp</w:t>
      </w:r>
      <w:proofErr w:type="spellEnd"/>
      <w:r>
        <w:rPr>
          <w:rFonts w:ascii="Calibri" w:hAnsi="Calibri" w:cs="Calibri"/>
          <w:sz w:val="20"/>
        </w:rPr>
        <w:t xml:space="preserve"> ( patrz: punkt VII.3) w celu wskazania spełnienia warunków udziału w postępowaniu, wykonawca jest zobowiązany wykazać Zamawiającemu, że proponowany inny podwykonawca lub wykonawca samodzielnie spełnia je w stopniu nie mniejszym niż Podwykonawca, na którego zasoby Zamawiający powoływał się w trakcie postępowania o udzielenie zamówienia. </w:t>
      </w:r>
    </w:p>
    <w:p w:rsidR="00723042" w:rsidRDefault="00723042" w:rsidP="00723042">
      <w:pPr>
        <w:tabs>
          <w:tab w:val="left" w:pos="284"/>
        </w:tabs>
        <w:suppressAutoHyphens/>
        <w:autoSpaceDN w:val="0"/>
        <w:spacing w:line="276" w:lineRule="auto"/>
        <w:textAlignment w:val="baseline"/>
        <w:rPr>
          <w:rFonts w:ascii="Calibri" w:hAnsi="Calibri" w:cs="Calibri"/>
          <w:sz w:val="20"/>
        </w:rPr>
      </w:pPr>
    </w:p>
    <w:p w:rsidR="00723042" w:rsidRDefault="00723042" w:rsidP="00723042">
      <w:pPr>
        <w:tabs>
          <w:tab w:val="left" w:pos="284"/>
        </w:tabs>
        <w:suppressAutoHyphens/>
        <w:autoSpaceDN w:val="0"/>
        <w:spacing w:line="276" w:lineRule="auto"/>
        <w:ind w:hanging="284"/>
        <w:textAlignment w:val="baseline"/>
        <w:rPr>
          <w:rFonts w:ascii="Calibri" w:hAnsi="Calibri"/>
          <w:sz w:val="20"/>
        </w:rPr>
      </w:pPr>
      <w:r>
        <w:rPr>
          <w:rFonts w:ascii="Calibri" w:hAnsi="Calibri" w:cs="Calibri"/>
          <w:sz w:val="20"/>
        </w:rPr>
        <w:t xml:space="preserve">3.  </w:t>
      </w:r>
      <w:r>
        <w:rPr>
          <w:rFonts w:ascii="Calibri" w:hAnsi="Calibri"/>
          <w:sz w:val="20"/>
        </w:rPr>
        <w:t xml:space="preserve">Uszczegółowienie dotyczące zawarcia umowy o podwykonawstwo zawarte </w:t>
      </w:r>
      <w:r w:rsidRPr="00BC2E52">
        <w:rPr>
          <w:rFonts w:ascii="Calibri" w:hAnsi="Calibri"/>
          <w:sz w:val="20"/>
        </w:rPr>
        <w:t>jest w  paragrafie 9. Rozdziału II. Wzór umowy.</w:t>
      </w:r>
    </w:p>
    <w:p w:rsidR="0006307F" w:rsidRPr="001549D7" w:rsidRDefault="0006307F" w:rsidP="009A788C">
      <w:pPr>
        <w:spacing w:line="276" w:lineRule="auto"/>
        <w:jc w:val="both"/>
        <w:rPr>
          <w:rFonts w:ascii="Calibri" w:hAnsi="Calibri" w:cs="Calibri"/>
          <w:sz w:val="4"/>
          <w:szCs w:val="4"/>
        </w:rPr>
      </w:pPr>
    </w:p>
    <w:p w:rsidR="0006307F" w:rsidRPr="001549D7" w:rsidRDefault="0006307F" w:rsidP="009A788C">
      <w:pPr>
        <w:spacing w:line="276" w:lineRule="auto"/>
        <w:jc w:val="both"/>
        <w:rPr>
          <w:rFonts w:ascii="Calibri" w:hAnsi="Calibri" w:cs="Calibri"/>
          <w:sz w:val="4"/>
          <w:szCs w:val="4"/>
        </w:rPr>
      </w:pPr>
    </w:p>
    <w:p w:rsidR="000C7C61" w:rsidRDefault="00723042" w:rsidP="00723042">
      <w:pPr>
        <w:tabs>
          <w:tab w:val="num" w:pos="720"/>
        </w:tabs>
        <w:ind w:hanging="284"/>
        <w:jc w:val="both"/>
        <w:rPr>
          <w:rFonts w:ascii="Calibri" w:hAnsi="Calibri"/>
          <w:noProof/>
          <w:color w:val="000000"/>
          <w:sz w:val="20"/>
        </w:rPr>
      </w:pPr>
      <w:r>
        <w:rPr>
          <w:rFonts w:ascii="Calibri" w:hAnsi="Calibri"/>
          <w:noProof/>
          <w:color w:val="000000"/>
          <w:sz w:val="20"/>
        </w:rPr>
        <w:t>4.  Powierzenie wykonania częśći zamowienia podwykonawcom nie zwalnia wykon</w:t>
      </w:r>
      <w:r w:rsidR="003300EC">
        <w:rPr>
          <w:rFonts w:ascii="Calibri" w:hAnsi="Calibri"/>
          <w:noProof/>
          <w:color w:val="000000"/>
          <w:sz w:val="20"/>
        </w:rPr>
        <w:t>awcy z odpowiedzalności za należ</w:t>
      </w:r>
      <w:r>
        <w:rPr>
          <w:rFonts w:ascii="Calibri" w:hAnsi="Calibri"/>
          <w:noProof/>
          <w:color w:val="000000"/>
          <w:sz w:val="20"/>
        </w:rPr>
        <w:t xml:space="preserve">yte wykonanie zamowienia. </w:t>
      </w:r>
    </w:p>
    <w:p w:rsidR="00723042" w:rsidRDefault="00723042" w:rsidP="00723042">
      <w:pPr>
        <w:tabs>
          <w:tab w:val="num" w:pos="720"/>
        </w:tabs>
        <w:ind w:hanging="284"/>
        <w:jc w:val="both"/>
        <w:rPr>
          <w:rFonts w:ascii="Calibri" w:hAnsi="Calibri"/>
          <w:noProof/>
          <w:color w:val="000000"/>
          <w:sz w:val="20"/>
        </w:rPr>
      </w:pPr>
    </w:p>
    <w:p w:rsidR="000F5F24" w:rsidRPr="000C7C61" w:rsidRDefault="000F5F24" w:rsidP="000C7C61">
      <w:pPr>
        <w:tabs>
          <w:tab w:val="num" w:pos="720"/>
        </w:tabs>
        <w:jc w:val="both"/>
        <w:rPr>
          <w:rFonts w:ascii="Calibri" w:hAnsi="Calibri"/>
          <w:noProof/>
          <w:color w:val="000000"/>
          <w:sz w:val="20"/>
        </w:rPr>
      </w:pPr>
    </w:p>
    <w:p w:rsidR="0006307F" w:rsidRPr="009F07EE" w:rsidRDefault="004E5F9B" w:rsidP="001A6376">
      <w:pPr>
        <w:pStyle w:val="Nagwek1"/>
        <w:shd w:val="clear" w:color="auto" w:fill="E6E6E6"/>
        <w:spacing w:line="276" w:lineRule="auto"/>
        <w:ind w:hanging="284"/>
        <w:jc w:val="both"/>
        <w:rPr>
          <w:rStyle w:val="Tytuksiki"/>
          <w:rFonts w:ascii="Calibri" w:hAnsi="Calibri" w:cs="Calibri"/>
          <w:sz w:val="20"/>
        </w:rPr>
      </w:pPr>
      <w:r w:rsidRPr="001A6376">
        <w:rPr>
          <w:rStyle w:val="Tytuksiki"/>
          <w:rFonts w:ascii="Calibri" w:hAnsi="Calibri" w:cs="Calibri"/>
          <w:sz w:val="20"/>
        </w:rPr>
        <w:t>XX.</w:t>
      </w:r>
      <w:r w:rsidR="0006307F" w:rsidRPr="001A6376">
        <w:rPr>
          <w:rStyle w:val="Tytuksiki"/>
          <w:rFonts w:ascii="Calibri" w:hAnsi="Calibri" w:cs="Calibri"/>
          <w:sz w:val="20"/>
        </w:rPr>
        <w:t xml:space="preserve">     ODRZUCENIE OFERTY</w:t>
      </w:r>
    </w:p>
    <w:p w:rsidR="0006307F" w:rsidRDefault="0006307F" w:rsidP="00EC0000">
      <w:pPr>
        <w:spacing w:line="276" w:lineRule="auto"/>
        <w:jc w:val="both"/>
        <w:rPr>
          <w:rFonts w:ascii="Calibri" w:hAnsi="Calibri" w:cs="Calibri"/>
          <w:noProof/>
          <w:color w:val="000000"/>
          <w:sz w:val="4"/>
          <w:szCs w:val="4"/>
        </w:rPr>
      </w:pPr>
    </w:p>
    <w:p w:rsidR="005B708D" w:rsidRPr="004E5F9B" w:rsidRDefault="005B708D" w:rsidP="00EC0000">
      <w:pPr>
        <w:spacing w:line="276" w:lineRule="auto"/>
        <w:jc w:val="both"/>
        <w:rPr>
          <w:rFonts w:ascii="Calibri" w:hAnsi="Calibri" w:cs="Calibri"/>
          <w:noProof/>
          <w:color w:val="000000"/>
          <w:sz w:val="4"/>
          <w:szCs w:val="4"/>
        </w:rPr>
      </w:pPr>
    </w:p>
    <w:p w:rsidR="0006307F" w:rsidRDefault="0006307F" w:rsidP="001A6376">
      <w:pPr>
        <w:spacing w:line="276" w:lineRule="auto"/>
        <w:ind w:hanging="284"/>
        <w:jc w:val="both"/>
        <w:rPr>
          <w:rFonts w:ascii="Calibri" w:hAnsi="Calibri" w:cs="Calibri"/>
          <w:noProof/>
          <w:color w:val="000000"/>
          <w:sz w:val="20"/>
        </w:rPr>
      </w:pPr>
      <w:r w:rsidRPr="00913BBC">
        <w:rPr>
          <w:rFonts w:ascii="Calibri" w:hAnsi="Calibri" w:cs="Calibri"/>
          <w:noProof/>
          <w:color w:val="000000"/>
          <w:sz w:val="20"/>
        </w:rPr>
        <w:t>1. Zamawiający odrzuci ofertę w przypadkach określ</w:t>
      </w:r>
      <w:r w:rsidR="009F07EE">
        <w:rPr>
          <w:rFonts w:ascii="Calibri" w:hAnsi="Calibri" w:cs="Calibri"/>
          <w:noProof/>
          <w:color w:val="000000"/>
          <w:sz w:val="20"/>
        </w:rPr>
        <w:t>onych w art. 89 ust. 1 upzp.</w:t>
      </w:r>
    </w:p>
    <w:p w:rsidR="003C22CE" w:rsidRDefault="003C22CE" w:rsidP="007D28D7">
      <w:pPr>
        <w:spacing w:line="276" w:lineRule="auto"/>
        <w:ind w:right="70"/>
        <w:jc w:val="both"/>
        <w:rPr>
          <w:rFonts w:ascii="Calibri" w:hAnsi="Calibri" w:cs="Calibri"/>
          <w:noProof/>
          <w:color w:val="000000"/>
          <w:sz w:val="20"/>
        </w:rPr>
      </w:pPr>
    </w:p>
    <w:p w:rsidR="001A6376" w:rsidRDefault="00A810B8" w:rsidP="001A6376">
      <w:pPr>
        <w:pStyle w:val="Nagwek1"/>
        <w:shd w:val="clear" w:color="auto" w:fill="E6E6E6"/>
        <w:spacing w:line="276" w:lineRule="auto"/>
        <w:ind w:left="720" w:hanging="1004"/>
        <w:jc w:val="both"/>
        <w:rPr>
          <w:rFonts w:ascii="Calibri" w:hAnsi="Calibri" w:cs="Calibri"/>
          <w:b w:val="0"/>
          <w:sz w:val="20"/>
        </w:rPr>
      </w:pPr>
      <w:r>
        <w:rPr>
          <w:rFonts w:ascii="Calibri" w:hAnsi="Calibri" w:cs="Calibri"/>
          <w:b w:val="0"/>
          <w:bCs/>
          <w:sz w:val="20"/>
        </w:rPr>
        <w:t>XX</w:t>
      </w:r>
      <w:r w:rsidR="001A6376">
        <w:rPr>
          <w:rFonts w:ascii="Calibri" w:hAnsi="Calibri" w:cs="Calibri"/>
          <w:b w:val="0"/>
          <w:bCs/>
          <w:sz w:val="20"/>
        </w:rPr>
        <w:t>I</w:t>
      </w:r>
      <w:r>
        <w:rPr>
          <w:rFonts w:ascii="Calibri" w:hAnsi="Calibri" w:cs="Calibri"/>
          <w:b w:val="0"/>
          <w:bCs/>
          <w:sz w:val="20"/>
        </w:rPr>
        <w:t>.</w:t>
      </w:r>
      <w:r w:rsidR="0006307F" w:rsidRPr="00BF221C">
        <w:rPr>
          <w:rFonts w:ascii="Calibri" w:hAnsi="Calibri" w:cs="Calibri"/>
          <w:b w:val="0"/>
          <w:sz w:val="20"/>
        </w:rPr>
        <w:t xml:space="preserve">INFORMACJE </w:t>
      </w:r>
      <w:r w:rsidR="001A6376">
        <w:rPr>
          <w:rFonts w:ascii="Calibri" w:hAnsi="Calibri" w:cs="Calibri"/>
          <w:b w:val="0"/>
          <w:sz w:val="20"/>
        </w:rPr>
        <w:t>O FORMALNOSCIACH, JAKIE POWINNY ZOSTAĆ DOPEŁNIONE PO WYBORZE OFERTY W CELU</w:t>
      </w:r>
    </w:p>
    <w:p w:rsidR="0006307F" w:rsidRPr="00BF221C" w:rsidRDefault="000F5F24" w:rsidP="001A6376">
      <w:pPr>
        <w:pStyle w:val="Nagwek1"/>
        <w:shd w:val="clear" w:color="auto" w:fill="E6E6E6"/>
        <w:spacing w:line="276" w:lineRule="auto"/>
        <w:ind w:left="720" w:hanging="1004"/>
        <w:jc w:val="both"/>
        <w:rPr>
          <w:rStyle w:val="Tytuksiki"/>
          <w:rFonts w:ascii="Calibri" w:hAnsi="Calibri" w:cs="Calibri"/>
          <w:bCs w:val="0"/>
          <w:smallCaps w:val="0"/>
          <w:spacing w:val="0"/>
          <w:sz w:val="20"/>
        </w:rPr>
      </w:pPr>
      <w:r>
        <w:rPr>
          <w:rFonts w:ascii="Calibri" w:hAnsi="Calibri" w:cs="Calibri"/>
          <w:b w:val="0"/>
          <w:sz w:val="20"/>
        </w:rPr>
        <w:t xml:space="preserve">        ZAWARCIA ZAMÓ</w:t>
      </w:r>
      <w:r w:rsidR="001A6376">
        <w:rPr>
          <w:rFonts w:ascii="Calibri" w:hAnsi="Calibri" w:cs="Calibri"/>
          <w:b w:val="0"/>
          <w:sz w:val="20"/>
        </w:rPr>
        <w:t>WIENIA PUBLICZNEGO</w:t>
      </w:r>
    </w:p>
    <w:p w:rsidR="00FB0D74" w:rsidRDefault="00FB0D74" w:rsidP="009A788C">
      <w:pPr>
        <w:numPr>
          <w:ilvl w:val="1"/>
          <w:numId w:val="0"/>
        </w:numPr>
        <w:tabs>
          <w:tab w:val="left" w:pos="720"/>
        </w:tabs>
        <w:spacing w:line="276" w:lineRule="auto"/>
        <w:ind w:left="720" w:hanging="720"/>
        <w:jc w:val="both"/>
        <w:rPr>
          <w:rFonts w:ascii="Calibri" w:hAnsi="Calibri" w:cs="Calibri"/>
          <w:noProof/>
          <w:color w:val="000000"/>
          <w:sz w:val="4"/>
          <w:szCs w:val="4"/>
        </w:rPr>
      </w:pPr>
    </w:p>
    <w:p w:rsidR="00553DCB" w:rsidRDefault="00553DCB" w:rsidP="009A788C">
      <w:pPr>
        <w:numPr>
          <w:ilvl w:val="1"/>
          <w:numId w:val="0"/>
        </w:numPr>
        <w:tabs>
          <w:tab w:val="left" w:pos="720"/>
        </w:tabs>
        <w:spacing w:line="276" w:lineRule="auto"/>
        <w:ind w:left="720" w:hanging="720"/>
        <w:jc w:val="both"/>
        <w:rPr>
          <w:rFonts w:ascii="Calibri" w:hAnsi="Calibri" w:cs="Calibri"/>
          <w:noProof/>
          <w:color w:val="000000"/>
          <w:sz w:val="4"/>
          <w:szCs w:val="4"/>
        </w:rPr>
      </w:pPr>
    </w:p>
    <w:p w:rsidR="00553DCB" w:rsidRPr="00FB0D74" w:rsidRDefault="00553DCB" w:rsidP="009A788C">
      <w:pPr>
        <w:numPr>
          <w:ilvl w:val="1"/>
          <w:numId w:val="0"/>
        </w:numPr>
        <w:tabs>
          <w:tab w:val="left" w:pos="720"/>
        </w:tabs>
        <w:spacing w:line="276" w:lineRule="auto"/>
        <w:ind w:left="720" w:hanging="720"/>
        <w:jc w:val="both"/>
        <w:rPr>
          <w:rFonts w:ascii="Calibri" w:hAnsi="Calibri" w:cs="Calibri"/>
          <w:noProof/>
          <w:color w:val="000000"/>
          <w:sz w:val="4"/>
          <w:szCs w:val="4"/>
        </w:rPr>
      </w:pPr>
    </w:p>
    <w:p w:rsidR="001A6376" w:rsidRDefault="001A6376" w:rsidP="00085A91">
      <w:pPr>
        <w:numPr>
          <w:ilvl w:val="0"/>
          <w:numId w:val="111"/>
        </w:numPr>
        <w:spacing w:line="276" w:lineRule="auto"/>
        <w:ind w:left="0" w:hanging="284"/>
        <w:jc w:val="both"/>
        <w:rPr>
          <w:rFonts w:ascii="Calibri" w:hAnsi="Calibri" w:cs="Calibri"/>
          <w:noProof/>
          <w:color w:val="000000"/>
          <w:sz w:val="20"/>
        </w:rPr>
      </w:pPr>
      <w:r w:rsidRPr="002045AD">
        <w:rPr>
          <w:rFonts w:ascii="Calibri" w:hAnsi="Calibri" w:cs="Calibri"/>
          <w:noProof/>
          <w:color w:val="000000"/>
          <w:sz w:val="20"/>
          <w:u w:val="single"/>
        </w:rPr>
        <w:t xml:space="preserve">Zamawiający unieważnia </w:t>
      </w:r>
      <w:r w:rsidR="002045AD">
        <w:rPr>
          <w:rFonts w:ascii="Calibri" w:hAnsi="Calibri" w:cs="Calibri"/>
          <w:noProof/>
          <w:color w:val="000000"/>
          <w:sz w:val="20"/>
        </w:rPr>
        <w:t>postę</w:t>
      </w:r>
      <w:r>
        <w:rPr>
          <w:rFonts w:ascii="Calibri" w:hAnsi="Calibri" w:cs="Calibri"/>
          <w:noProof/>
          <w:color w:val="000000"/>
          <w:sz w:val="20"/>
        </w:rPr>
        <w:t>powanie o udzielenie zamowienia, jeżeli:</w:t>
      </w:r>
    </w:p>
    <w:p w:rsidR="001A6376" w:rsidRDefault="00AF27FF" w:rsidP="00085A91">
      <w:pPr>
        <w:numPr>
          <w:ilvl w:val="0"/>
          <w:numId w:val="112"/>
        </w:numPr>
        <w:spacing w:line="276" w:lineRule="auto"/>
        <w:ind w:left="284" w:hanging="284"/>
        <w:jc w:val="both"/>
        <w:rPr>
          <w:rFonts w:ascii="Calibri" w:hAnsi="Calibri" w:cs="Calibri"/>
          <w:noProof/>
          <w:color w:val="000000"/>
          <w:sz w:val="20"/>
        </w:rPr>
      </w:pPr>
      <w:r>
        <w:rPr>
          <w:rFonts w:ascii="Calibri" w:hAnsi="Calibri" w:cs="Calibri"/>
          <w:noProof/>
          <w:color w:val="000000"/>
          <w:sz w:val="20"/>
        </w:rPr>
        <w:t>n</w:t>
      </w:r>
      <w:r w:rsidR="001A6376">
        <w:rPr>
          <w:rFonts w:ascii="Calibri" w:hAnsi="Calibri" w:cs="Calibri"/>
          <w:noProof/>
          <w:color w:val="000000"/>
          <w:sz w:val="20"/>
        </w:rPr>
        <w:t>ie złożono żadnej oferty</w:t>
      </w:r>
      <w:r>
        <w:rPr>
          <w:rFonts w:ascii="Calibri" w:hAnsi="Calibri" w:cs="Calibri"/>
          <w:noProof/>
          <w:color w:val="000000"/>
          <w:sz w:val="20"/>
        </w:rPr>
        <w:t xml:space="preserve"> niepodlegajacej odrzuceniu,</w:t>
      </w:r>
    </w:p>
    <w:p w:rsidR="00AF27FF" w:rsidRDefault="00AF27FF" w:rsidP="00085A91">
      <w:pPr>
        <w:numPr>
          <w:ilvl w:val="0"/>
          <w:numId w:val="112"/>
        </w:numPr>
        <w:spacing w:line="276" w:lineRule="auto"/>
        <w:ind w:left="284" w:hanging="284"/>
        <w:jc w:val="both"/>
        <w:rPr>
          <w:rFonts w:ascii="Calibri" w:hAnsi="Calibri" w:cs="Calibri"/>
          <w:noProof/>
          <w:color w:val="000000"/>
          <w:sz w:val="20"/>
        </w:rPr>
      </w:pPr>
      <w:r>
        <w:rPr>
          <w:rFonts w:ascii="Calibri" w:hAnsi="Calibri" w:cs="Calibri"/>
          <w:noProof/>
          <w:color w:val="000000"/>
          <w:sz w:val="20"/>
        </w:rPr>
        <w:t>cena najkorzystniejszej oferty lub oferta z najniższą ceną przewyższa kwotę, którą Zamawiajacy może przeznaczyć na sfinansowanie zamowienia, a Zamawiajacy nie może zwiększyć</w:t>
      </w:r>
      <w:r w:rsidR="007A791B">
        <w:rPr>
          <w:rFonts w:ascii="Calibri" w:hAnsi="Calibri" w:cs="Calibri"/>
          <w:noProof/>
          <w:color w:val="000000"/>
          <w:sz w:val="20"/>
        </w:rPr>
        <w:t xml:space="preserve"> tej kwoty do ceny najkorzystniejszej oferty</w:t>
      </w:r>
      <w:r>
        <w:rPr>
          <w:rFonts w:ascii="Calibri" w:hAnsi="Calibri" w:cs="Calibri"/>
          <w:noProof/>
          <w:color w:val="000000"/>
          <w:sz w:val="20"/>
        </w:rPr>
        <w:t xml:space="preserve"> ,</w:t>
      </w:r>
    </w:p>
    <w:p w:rsidR="00AF27FF" w:rsidRDefault="00AF27FF" w:rsidP="00085A91">
      <w:pPr>
        <w:numPr>
          <w:ilvl w:val="0"/>
          <w:numId w:val="112"/>
        </w:numPr>
        <w:spacing w:line="276" w:lineRule="auto"/>
        <w:ind w:left="284" w:hanging="284"/>
        <w:jc w:val="both"/>
        <w:rPr>
          <w:rFonts w:ascii="Calibri" w:hAnsi="Calibri" w:cs="Calibri"/>
          <w:noProof/>
          <w:color w:val="000000"/>
          <w:sz w:val="20"/>
        </w:rPr>
      </w:pPr>
      <w:r>
        <w:rPr>
          <w:rFonts w:ascii="Calibri" w:hAnsi="Calibri" w:cs="Calibri"/>
          <w:noProof/>
          <w:color w:val="000000"/>
          <w:sz w:val="20"/>
        </w:rPr>
        <w:t>zostały złozone oferty dodatkowe o takiej samej cenie,</w:t>
      </w:r>
    </w:p>
    <w:p w:rsidR="00AF27FF" w:rsidRDefault="00AF27FF" w:rsidP="00085A91">
      <w:pPr>
        <w:numPr>
          <w:ilvl w:val="0"/>
          <w:numId w:val="112"/>
        </w:numPr>
        <w:spacing w:line="276" w:lineRule="auto"/>
        <w:ind w:left="284" w:hanging="284"/>
        <w:jc w:val="both"/>
        <w:rPr>
          <w:rFonts w:ascii="Calibri" w:hAnsi="Calibri" w:cs="Calibri"/>
          <w:noProof/>
          <w:color w:val="000000"/>
          <w:sz w:val="20"/>
        </w:rPr>
      </w:pPr>
      <w:r>
        <w:rPr>
          <w:rFonts w:ascii="Calibri" w:hAnsi="Calibri" w:cs="Calibri"/>
          <w:noProof/>
          <w:color w:val="000000"/>
          <w:sz w:val="20"/>
        </w:rPr>
        <w:t>wystapiła istotna zmiana okoliczności powodująca,że prowadzenie postępowania lub wykonanie zamowienia nie leży w interesie publicznym, czego nie można było wcześniej przewidzieć,</w:t>
      </w:r>
    </w:p>
    <w:p w:rsidR="00AF27FF" w:rsidRDefault="007A791B" w:rsidP="00085A91">
      <w:pPr>
        <w:numPr>
          <w:ilvl w:val="0"/>
          <w:numId w:val="112"/>
        </w:numPr>
        <w:spacing w:line="276" w:lineRule="auto"/>
        <w:ind w:left="284" w:hanging="284"/>
        <w:jc w:val="both"/>
        <w:rPr>
          <w:rFonts w:ascii="Calibri" w:hAnsi="Calibri" w:cs="Calibri"/>
          <w:noProof/>
          <w:color w:val="000000"/>
          <w:sz w:val="20"/>
        </w:rPr>
      </w:pPr>
      <w:r>
        <w:rPr>
          <w:rFonts w:ascii="Calibri" w:hAnsi="Calibri" w:cs="Calibri"/>
          <w:noProof/>
          <w:color w:val="000000"/>
          <w:sz w:val="20"/>
        </w:rPr>
        <w:t>postę</w:t>
      </w:r>
      <w:r w:rsidR="00AF27FF">
        <w:rPr>
          <w:rFonts w:ascii="Calibri" w:hAnsi="Calibri" w:cs="Calibri"/>
          <w:noProof/>
          <w:color w:val="000000"/>
          <w:sz w:val="20"/>
        </w:rPr>
        <w:t>powanie obarczone jest niemozliwą do usunięcia wadą uniemozliwiającą zawarcie umowy w sprawie zamowienia publicznego.</w:t>
      </w:r>
    </w:p>
    <w:p w:rsidR="00AF27FF" w:rsidRDefault="00AF27FF" w:rsidP="00AF27FF">
      <w:pPr>
        <w:spacing w:line="276" w:lineRule="auto"/>
        <w:jc w:val="both"/>
        <w:rPr>
          <w:rFonts w:ascii="Calibri" w:hAnsi="Calibri" w:cs="Calibri"/>
          <w:noProof/>
          <w:color w:val="000000"/>
          <w:sz w:val="20"/>
        </w:rPr>
      </w:pPr>
    </w:p>
    <w:p w:rsidR="00AF27FF" w:rsidRDefault="00AF27FF" w:rsidP="00085A91">
      <w:pPr>
        <w:numPr>
          <w:ilvl w:val="0"/>
          <w:numId w:val="111"/>
        </w:numPr>
        <w:spacing w:line="276" w:lineRule="auto"/>
        <w:ind w:left="0" w:hanging="284"/>
        <w:jc w:val="both"/>
        <w:rPr>
          <w:rFonts w:ascii="Calibri" w:hAnsi="Calibri" w:cs="Calibri"/>
          <w:noProof/>
          <w:color w:val="000000"/>
          <w:sz w:val="20"/>
        </w:rPr>
      </w:pPr>
      <w:r>
        <w:rPr>
          <w:rFonts w:ascii="Calibri" w:hAnsi="Calibri" w:cs="Calibri"/>
          <w:noProof/>
          <w:color w:val="000000"/>
          <w:sz w:val="20"/>
        </w:rPr>
        <w:t>O unieważnieniu postępowania o udzielenie zamówienia publicznego  Zamawiający zawiadomi równocześnie wszystkich wykonawców, którzy:</w:t>
      </w:r>
    </w:p>
    <w:p w:rsidR="00AF27FF" w:rsidRDefault="00AF27FF" w:rsidP="00085A91">
      <w:pPr>
        <w:numPr>
          <w:ilvl w:val="0"/>
          <w:numId w:val="113"/>
        </w:numPr>
        <w:spacing w:line="276" w:lineRule="auto"/>
        <w:ind w:left="567" w:hanging="283"/>
        <w:jc w:val="both"/>
        <w:rPr>
          <w:rFonts w:ascii="Calibri" w:hAnsi="Calibri" w:cs="Calibri"/>
          <w:noProof/>
          <w:color w:val="000000"/>
          <w:sz w:val="20"/>
        </w:rPr>
      </w:pPr>
      <w:r>
        <w:rPr>
          <w:rFonts w:ascii="Calibri" w:hAnsi="Calibri" w:cs="Calibri"/>
          <w:noProof/>
          <w:color w:val="000000"/>
          <w:sz w:val="20"/>
        </w:rPr>
        <w:t>ubiegali się o zamowienie- w przypadku unieważnienia postępowania przed upływem terminu składania ofert.</w:t>
      </w:r>
    </w:p>
    <w:p w:rsidR="00AF27FF" w:rsidRDefault="00AF27FF" w:rsidP="00085A91">
      <w:pPr>
        <w:numPr>
          <w:ilvl w:val="0"/>
          <w:numId w:val="113"/>
        </w:numPr>
        <w:spacing w:line="276" w:lineRule="auto"/>
        <w:ind w:left="567" w:hanging="283"/>
        <w:jc w:val="both"/>
        <w:rPr>
          <w:rFonts w:ascii="Calibri" w:hAnsi="Calibri" w:cs="Calibri"/>
          <w:noProof/>
          <w:color w:val="000000"/>
          <w:sz w:val="20"/>
        </w:rPr>
      </w:pPr>
      <w:r>
        <w:rPr>
          <w:rFonts w:ascii="Calibri" w:hAnsi="Calibri" w:cs="Calibri"/>
          <w:noProof/>
          <w:color w:val="000000"/>
          <w:sz w:val="20"/>
        </w:rPr>
        <w:t xml:space="preserve"> złożyli oferty- w przypadku unieważnienia postepowania po upływie terminu składania ofert</w:t>
      </w:r>
    </w:p>
    <w:p w:rsidR="00AF27FF" w:rsidRDefault="00AF27FF" w:rsidP="00AF27FF">
      <w:pPr>
        <w:spacing w:line="276" w:lineRule="auto"/>
        <w:ind w:left="567" w:hanging="567"/>
        <w:jc w:val="both"/>
        <w:rPr>
          <w:rFonts w:ascii="Calibri" w:hAnsi="Calibri" w:cs="Calibri"/>
          <w:noProof/>
          <w:color w:val="000000"/>
          <w:sz w:val="20"/>
        </w:rPr>
      </w:pPr>
      <w:r>
        <w:rPr>
          <w:rFonts w:ascii="Calibri" w:hAnsi="Calibri" w:cs="Calibri"/>
          <w:noProof/>
          <w:color w:val="000000"/>
          <w:sz w:val="20"/>
        </w:rPr>
        <w:t>- podając uzasadnienie faktyczne i prawne.</w:t>
      </w:r>
    </w:p>
    <w:p w:rsidR="00AF27FF" w:rsidRPr="002045AD" w:rsidRDefault="00AF27FF" w:rsidP="007A791B">
      <w:pPr>
        <w:spacing w:line="276" w:lineRule="auto"/>
        <w:jc w:val="both"/>
        <w:rPr>
          <w:rFonts w:ascii="Calibri" w:hAnsi="Calibri" w:cs="Calibri"/>
          <w:noProof/>
          <w:sz w:val="20"/>
        </w:rPr>
      </w:pPr>
      <w:r>
        <w:rPr>
          <w:rFonts w:ascii="Calibri" w:hAnsi="Calibri" w:cs="Calibri"/>
          <w:noProof/>
          <w:color w:val="000000"/>
          <w:sz w:val="20"/>
        </w:rPr>
        <w:t>Informacja o unieważ</w:t>
      </w:r>
      <w:r w:rsidR="007A791B">
        <w:rPr>
          <w:rFonts w:ascii="Calibri" w:hAnsi="Calibri" w:cs="Calibri"/>
          <w:noProof/>
          <w:color w:val="000000"/>
          <w:sz w:val="20"/>
        </w:rPr>
        <w:t>nieniu postępowania zamieszc</w:t>
      </w:r>
      <w:r>
        <w:rPr>
          <w:rFonts w:ascii="Calibri" w:hAnsi="Calibri" w:cs="Calibri"/>
          <w:noProof/>
          <w:color w:val="000000"/>
          <w:sz w:val="20"/>
        </w:rPr>
        <w:t>zo</w:t>
      </w:r>
      <w:r w:rsidR="007A791B">
        <w:rPr>
          <w:rFonts w:ascii="Calibri" w:hAnsi="Calibri" w:cs="Calibri"/>
          <w:noProof/>
          <w:color w:val="000000"/>
          <w:sz w:val="20"/>
        </w:rPr>
        <w:t>na zo</w:t>
      </w:r>
      <w:r>
        <w:rPr>
          <w:rFonts w:ascii="Calibri" w:hAnsi="Calibri" w:cs="Calibri"/>
          <w:noProof/>
          <w:color w:val="000000"/>
          <w:sz w:val="20"/>
        </w:rPr>
        <w:t xml:space="preserve">stanie również </w:t>
      </w:r>
      <w:r w:rsidR="007A791B">
        <w:rPr>
          <w:rFonts w:ascii="Calibri" w:hAnsi="Calibri" w:cs="Calibri"/>
          <w:noProof/>
          <w:color w:val="000000"/>
          <w:sz w:val="20"/>
        </w:rPr>
        <w:t xml:space="preserve">na stronie internetowej Zamawiajacego:  </w:t>
      </w:r>
      <w:hyperlink r:id="rId10" w:history="1">
        <w:r w:rsidR="007A791B" w:rsidRPr="002045AD">
          <w:rPr>
            <w:rStyle w:val="Hipercze"/>
            <w:rFonts w:ascii="Calibri" w:hAnsi="Calibri" w:cs="Calibri"/>
            <w:noProof/>
            <w:color w:val="auto"/>
            <w:sz w:val="20"/>
            <w:u w:val="none"/>
          </w:rPr>
          <w:t>www.szklarskaporeba.bip.net.pl</w:t>
        </w:r>
      </w:hyperlink>
      <w:r w:rsidR="007A791B" w:rsidRPr="002045AD">
        <w:rPr>
          <w:rFonts w:ascii="Calibri" w:hAnsi="Calibri" w:cs="Calibri"/>
          <w:noProof/>
          <w:sz w:val="20"/>
        </w:rPr>
        <w:t>.</w:t>
      </w:r>
    </w:p>
    <w:p w:rsidR="007A791B" w:rsidRDefault="007A791B" w:rsidP="007A791B">
      <w:pPr>
        <w:spacing w:line="276" w:lineRule="auto"/>
        <w:jc w:val="both"/>
        <w:rPr>
          <w:rFonts w:ascii="Calibri" w:hAnsi="Calibri" w:cs="Calibri"/>
          <w:noProof/>
          <w:color w:val="000000"/>
          <w:sz w:val="20"/>
        </w:rPr>
      </w:pPr>
    </w:p>
    <w:p w:rsidR="007A791B" w:rsidRDefault="007A791B" w:rsidP="00085A91">
      <w:pPr>
        <w:numPr>
          <w:ilvl w:val="0"/>
          <w:numId w:val="111"/>
        </w:numPr>
        <w:spacing w:line="276" w:lineRule="auto"/>
        <w:ind w:left="0" w:hanging="284"/>
        <w:jc w:val="both"/>
        <w:rPr>
          <w:rFonts w:ascii="Calibri" w:hAnsi="Calibri" w:cs="Calibri"/>
          <w:noProof/>
          <w:color w:val="000000"/>
          <w:sz w:val="20"/>
        </w:rPr>
      </w:pPr>
      <w:r w:rsidRPr="002045AD">
        <w:rPr>
          <w:rFonts w:ascii="Calibri" w:hAnsi="Calibri" w:cs="Calibri"/>
          <w:noProof/>
          <w:color w:val="000000"/>
          <w:sz w:val="20"/>
          <w:u w:val="single"/>
        </w:rPr>
        <w:t>Zamaw</w:t>
      </w:r>
      <w:r w:rsidR="001949D4" w:rsidRPr="002045AD">
        <w:rPr>
          <w:rFonts w:ascii="Calibri" w:hAnsi="Calibri" w:cs="Calibri"/>
          <w:noProof/>
          <w:color w:val="000000"/>
          <w:sz w:val="20"/>
          <w:u w:val="single"/>
        </w:rPr>
        <w:t>i</w:t>
      </w:r>
      <w:r w:rsidRPr="002045AD">
        <w:rPr>
          <w:rFonts w:ascii="Calibri" w:hAnsi="Calibri" w:cs="Calibri"/>
          <w:noProof/>
          <w:color w:val="000000"/>
          <w:sz w:val="20"/>
          <w:u w:val="single"/>
        </w:rPr>
        <w:t>ający niezwłocznie po wyborze najkorzystniejszej oferty zawiadomi</w:t>
      </w:r>
      <w:r>
        <w:rPr>
          <w:rFonts w:ascii="Calibri" w:hAnsi="Calibri" w:cs="Calibri"/>
          <w:noProof/>
          <w:color w:val="000000"/>
          <w:sz w:val="20"/>
        </w:rPr>
        <w:t xml:space="preserve"> wykonawcó</w:t>
      </w:r>
      <w:r w:rsidR="001949D4">
        <w:rPr>
          <w:rFonts w:ascii="Calibri" w:hAnsi="Calibri" w:cs="Calibri"/>
          <w:noProof/>
          <w:color w:val="000000"/>
          <w:sz w:val="20"/>
        </w:rPr>
        <w:t>w, podając w „zawiadomieniu o wyborze najkorzystniejszej oferty” w szczególności:</w:t>
      </w:r>
    </w:p>
    <w:p w:rsidR="001949D4" w:rsidRDefault="001949D4" w:rsidP="00085A91">
      <w:pPr>
        <w:numPr>
          <w:ilvl w:val="0"/>
          <w:numId w:val="114"/>
        </w:numPr>
        <w:spacing w:line="276" w:lineRule="auto"/>
        <w:ind w:left="284" w:hanging="284"/>
        <w:jc w:val="both"/>
        <w:rPr>
          <w:rFonts w:ascii="Calibri" w:hAnsi="Calibri" w:cs="Calibri"/>
          <w:noProof/>
          <w:color w:val="000000"/>
          <w:sz w:val="20"/>
        </w:rPr>
      </w:pPr>
      <w:r>
        <w:rPr>
          <w:rFonts w:ascii="Calibri" w:hAnsi="Calibri" w:cs="Calibri"/>
          <w:noProof/>
          <w:color w:val="000000"/>
          <w:sz w:val="20"/>
        </w:rPr>
        <w:t xml:space="preserve">– nazwę albo imię i nazwisko, siedzibę albo miejsce zamieszkania i adres, jeżeli jest miejscem wykonywania działalności gospodarczej wykonawcy, którego ofertę wybrano, </w:t>
      </w:r>
    </w:p>
    <w:p w:rsidR="001949D4" w:rsidRDefault="001949D4" w:rsidP="00085A91">
      <w:pPr>
        <w:numPr>
          <w:ilvl w:val="0"/>
          <w:numId w:val="114"/>
        </w:numPr>
        <w:spacing w:line="276" w:lineRule="auto"/>
        <w:ind w:left="284" w:hanging="284"/>
        <w:jc w:val="both"/>
        <w:rPr>
          <w:rFonts w:ascii="Calibri" w:hAnsi="Calibri" w:cs="Calibri"/>
          <w:noProof/>
          <w:color w:val="000000"/>
          <w:sz w:val="20"/>
        </w:rPr>
      </w:pPr>
      <w:r>
        <w:rPr>
          <w:rFonts w:ascii="Calibri" w:hAnsi="Calibri" w:cs="Calibri"/>
          <w:noProof/>
          <w:color w:val="000000"/>
          <w:sz w:val="20"/>
        </w:rPr>
        <w:t xml:space="preserve">-nazwy albo imiona i nazwisko, siedziby albo miejsca zamieszkania i adresy, jeżeli są miejscem wykonywania działności  wykonawców, którzy złozyli oferty, </w:t>
      </w:r>
    </w:p>
    <w:p w:rsidR="001949D4" w:rsidRDefault="001949D4" w:rsidP="00085A91">
      <w:pPr>
        <w:numPr>
          <w:ilvl w:val="0"/>
          <w:numId w:val="114"/>
        </w:numPr>
        <w:spacing w:line="276" w:lineRule="auto"/>
        <w:ind w:left="284" w:hanging="284"/>
        <w:jc w:val="both"/>
        <w:rPr>
          <w:rFonts w:ascii="Calibri" w:hAnsi="Calibri" w:cs="Calibri"/>
          <w:noProof/>
          <w:color w:val="000000"/>
          <w:sz w:val="20"/>
        </w:rPr>
      </w:pPr>
      <w:r>
        <w:rPr>
          <w:rFonts w:ascii="Calibri" w:hAnsi="Calibri" w:cs="Calibri"/>
          <w:noProof/>
          <w:color w:val="000000"/>
          <w:sz w:val="20"/>
        </w:rPr>
        <w:t>punktację przyznaną ofertom w każdym kryterium oceny ofert i łączną punktację,</w:t>
      </w:r>
    </w:p>
    <w:p w:rsidR="001949D4" w:rsidRDefault="001949D4" w:rsidP="00085A91">
      <w:pPr>
        <w:numPr>
          <w:ilvl w:val="0"/>
          <w:numId w:val="114"/>
        </w:numPr>
        <w:spacing w:line="276" w:lineRule="auto"/>
        <w:ind w:left="284" w:hanging="284"/>
        <w:jc w:val="both"/>
        <w:rPr>
          <w:rFonts w:ascii="Calibri" w:hAnsi="Calibri" w:cs="Calibri"/>
          <w:noProof/>
          <w:color w:val="000000"/>
          <w:sz w:val="20"/>
        </w:rPr>
      </w:pPr>
      <w:r>
        <w:rPr>
          <w:rFonts w:ascii="Calibri" w:hAnsi="Calibri" w:cs="Calibri"/>
          <w:noProof/>
          <w:color w:val="000000"/>
          <w:sz w:val="20"/>
        </w:rPr>
        <w:t xml:space="preserve">informację o </w:t>
      </w:r>
      <w:r w:rsidR="002045AD">
        <w:rPr>
          <w:rFonts w:ascii="Calibri" w:hAnsi="Calibri" w:cs="Calibri"/>
          <w:noProof/>
          <w:color w:val="000000"/>
          <w:sz w:val="20"/>
        </w:rPr>
        <w:t>wykonawcach, którzy zostali wykluczeni,</w:t>
      </w:r>
    </w:p>
    <w:p w:rsidR="002045AD" w:rsidRDefault="002045AD" w:rsidP="00085A91">
      <w:pPr>
        <w:numPr>
          <w:ilvl w:val="0"/>
          <w:numId w:val="114"/>
        </w:numPr>
        <w:spacing w:line="276" w:lineRule="auto"/>
        <w:ind w:left="284" w:hanging="284"/>
        <w:jc w:val="both"/>
        <w:rPr>
          <w:rFonts w:ascii="Calibri" w:hAnsi="Calibri" w:cs="Calibri"/>
          <w:noProof/>
          <w:color w:val="000000"/>
          <w:sz w:val="20"/>
        </w:rPr>
      </w:pPr>
      <w:r>
        <w:rPr>
          <w:rFonts w:ascii="Calibri" w:hAnsi="Calibri" w:cs="Calibri"/>
          <w:noProof/>
          <w:color w:val="000000"/>
          <w:sz w:val="20"/>
        </w:rPr>
        <w:t>wykonawcach, których oferty zostały odrzucone, powodach odrzucenia oferty, a w przypadkach, o których mowa w 89 ust.4 i 5 upzp, braku równoważności lub braku spełnienia wymagań dotyczacych wydajności lub funkcjonalności.</w:t>
      </w:r>
    </w:p>
    <w:p w:rsidR="002045AD" w:rsidRPr="004152F2" w:rsidRDefault="002045AD" w:rsidP="00085A91">
      <w:pPr>
        <w:numPr>
          <w:ilvl w:val="0"/>
          <w:numId w:val="111"/>
        </w:numPr>
        <w:spacing w:line="276" w:lineRule="auto"/>
        <w:ind w:left="0" w:hanging="284"/>
        <w:jc w:val="both"/>
        <w:rPr>
          <w:rFonts w:ascii="Calibri" w:hAnsi="Calibri" w:cs="Calibri"/>
          <w:noProof/>
          <w:sz w:val="20"/>
        </w:rPr>
      </w:pPr>
      <w:r>
        <w:rPr>
          <w:rFonts w:ascii="Calibri" w:hAnsi="Calibri" w:cs="Calibri"/>
          <w:noProof/>
          <w:color w:val="000000"/>
          <w:sz w:val="20"/>
        </w:rPr>
        <w:t xml:space="preserve">Zawiadomienie o wyborze najkorzystniejszej oferty zawierać będzie uzasadnienie faktyczne i prawne oraz zamieszczone </w:t>
      </w:r>
      <w:r w:rsidRPr="004152F2">
        <w:rPr>
          <w:rFonts w:ascii="Calibri" w:hAnsi="Calibri" w:cs="Calibri"/>
          <w:noProof/>
          <w:sz w:val="20"/>
        </w:rPr>
        <w:t xml:space="preserve">zostanie na stronie internetowej Zamawiajacego:  </w:t>
      </w:r>
      <w:hyperlink w:history="1">
        <w:r w:rsidR="004152F2" w:rsidRPr="004152F2">
          <w:rPr>
            <w:rStyle w:val="Hipercze"/>
            <w:rFonts w:ascii="Calibri" w:hAnsi="Calibri" w:cs="Calibri"/>
            <w:noProof/>
            <w:color w:val="auto"/>
            <w:sz w:val="20"/>
            <w:u w:val="none"/>
          </w:rPr>
          <w:t xml:space="preserve">www.stara-kamienica.bipgmina.pl </w:t>
        </w:r>
      </w:hyperlink>
    </w:p>
    <w:p w:rsidR="002045AD" w:rsidRDefault="002045AD" w:rsidP="002045AD">
      <w:pPr>
        <w:spacing w:line="276" w:lineRule="auto"/>
        <w:ind w:left="76"/>
        <w:jc w:val="both"/>
        <w:rPr>
          <w:rFonts w:ascii="Calibri" w:hAnsi="Calibri" w:cs="Calibri"/>
          <w:noProof/>
          <w:sz w:val="20"/>
        </w:rPr>
      </w:pPr>
      <w:r>
        <w:rPr>
          <w:rFonts w:ascii="Calibri" w:hAnsi="Calibri" w:cs="Calibri"/>
          <w:noProof/>
          <w:sz w:val="20"/>
        </w:rPr>
        <w:t>Informacja zamieszczona na stronie internetowej zawier</w:t>
      </w:r>
      <w:r w:rsidR="00B756D7">
        <w:rPr>
          <w:rFonts w:ascii="Calibri" w:hAnsi="Calibri" w:cs="Calibri"/>
          <w:noProof/>
          <w:sz w:val="20"/>
        </w:rPr>
        <w:t xml:space="preserve">ać będzie </w:t>
      </w:r>
      <w:r>
        <w:rPr>
          <w:rFonts w:ascii="Calibri" w:hAnsi="Calibri" w:cs="Calibri"/>
          <w:noProof/>
          <w:sz w:val="20"/>
        </w:rPr>
        <w:t>informacje</w:t>
      </w:r>
      <w:r w:rsidR="00B756D7">
        <w:rPr>
          <w:rFonts w:ascii="Calibri" w:hAnsi="Calibri" w:cs="Calibri"/>
          <w:noProof/>
          <w:sz w:val="20"/>
        </w:rPr>
        <w:t>, o których mowa w punlcie 3.a).</w:t>
      </w:r>
    </w:p>
    <w:p w:rsidR="00B756D7" w:rsidRDefault="00B756D7" w:rsidP="002045AD">
      <w:pPr>
        <w:spacing w:line="276" w:lineRule="auto"/>
        <w:ind w:left="76"/>
        <w:jc w:val="both"/>
        <w:rPr>
          <w:rFonts w:ascii="Calibri" w:hAnsi="Calibri" w:cs="Calibri"/>
          <w:noProof/>
          <w:sz w:val="20"/>
        </w:rPr>
      </w:pPr>
    </w:p>
    <w:p w:rsidR="00B756D7" w:rsidRDefault="00B756D7" w:rsidP="00085A91">
      <w:pPr>
        <w:numPr>
          <w:ilvl w:val="0"/>
          <w:numId w:val="111"/>
        </w:numPr>
        <w:spacing w:line="276" w:lineRule="auto"/>
        <w:ind w:left="0" w:hanging="284"/>
        <w:jc w:val="both"/>
        <w:rPr>
          <w:rFonts w:ascii="Calibri" w:hAnsi="Calibri" w:cs="Calibri"/>
          <w:noProof/>
          <w:sz w:val="20"/>
        </w:rPr>
      </w:pPr>
      <w:r>
        <w:rPr>
          <w:rFonts w:ascii="Calibri" w:hAnsi="Calibri" w:cs="Calibri"/>
          <w:noProof/>
          <w:sz w:val="20"/>
        </w:rPr>
        <w:t>Wykonawca wystepujacy wspólnie przed podpisaniem umowy o zamowienie publiczne przedlozy dokument regulujacy współpracę wykonawców wystepujacych wspólnie. Termin, na jaki winna być zawarta umowa wykonawców wystepujacych wspólnie, nie może być krótszy od terminu okreslonego na wykonanie zamowienia.</w:t>
      </w:r>
    </w:p>
    <w:p w:rsidR="00B756D7" w:rsidRDefault="00B756D7" w:rsidP="00B756D7">
      <w:pPr>
        <w:spacing w:line="276" w:lineRule="auto"/>
        <w:jc w:val="both"/>
        <w:rPr>
          <w:rFonts w:ascii="Calibri" w:hAnsi="Calibri" w:cs="Calibri"/>
          <w:noProof/>
          <w:sz w:val="20"/>
        </w:rPr>
      </w:pPr>
    </w:p>
    <w:p w:rsidR="00B756D7" w:rsidRDefault="00B756D7" w:rsidP="00085A91">
      <w:pPr>
        <w:numPr>
          <w:ilvl w:val="0"/>
          <w:numId w:val="111"/>
        </w:numPr>
        <w:spacing w:line="276" w:lineRule="auto"/>
        <w:ind w:hanging="644"/>
        <w:jc w:val="both"/>
        <w:rPr>
          <w:rFonts w:ascii="Calibri" w:hAnsi="Calibri" w:cs="Calibri"/>
          <w:noProof/>
          <w:sz w:val="20"/>
        </w:rPr>
      </w:pPr>
      <w:r>
        <w:rPr>
          <w:rFonts w:ascii="Calibri" w:hAnsi="Calibri" w:cs="Calibri"/>
          <w:noProof/>
          <w:sz w:val="20"/>
        </w:rPr>
        <w:t>Umowa na realizację przedmiotu zamówienia zostanie zawarta w formie pisemne w terminie nie krótszym niż</w:t>
      </w:r>
    </w:p>
    <w:p w:rsidR="007A791B" w:rsidRDefault="00B756D7" w:rsidP="007A791B">
      <w:pPr>
        <w:spacing w:line="276" w:lineRule="auto"/>
        <w:jc w:val="both"/>
        <w:rPr>
          <w:rFonts w:ascii="Calibri" w:hAnsi="Calibri" w:cs="Calibri"/>
          <w:noProof/>
          <w:sz w:val="20"/>
        </w:rPr>
      </w:pPr>
      <w:r>
        <w:rPr>
          <w:rFonts w:ascii="Calibri" w:hAnsi="Calibri" w:cs="Calibri"/>
          <w:noProof/>
          <w:sz w:val="20"/>
        </w:rPr>
        <w:t xml:space="preserve">5 dni liczonym od dnia przesłania zawiadomienia o wyborze najkorzystniejszej oferty, przy użyciu środków komunikacji elektronicznej. </w:t>
      </w:r>
      <w:r w:rsidR="00336E8B">
        <w:rPr>
          <w:rFonts w:ascii="Calibri" w:hAnsi="Calibri" w:cs="Calibri"/>
          <w:noProof/>
          <w:sz w:val="20"/>
        </w:rPr>
        <w:t>W przypadku,gdy w postępowaniu złoż</w:t>
      </w:r>
      <w:r>
        <w:rPr>
          <w:rFonts w:ascii="Calibri" w:hAnsi="Calibri" w:cs="Calibri"/>
          <w:noProof/>
          <w:sz w:val="20"/>
        </w:rPr>
        <w:t>ona została tylko jedna oferta lub upłynął termin do</w:t>
      </w:r>
      <w:r w:rsidR="00336E8B">
        <w:rPr>
          <w:rFonts w:ascii="Calibri" w:hAnsi="Calibri" w:cs="Calibri"/>
          <w:noProof/>
          <w:sz w:val="20"/>
        </w:rPr>
        <w:t xml:space="preserve"> wniesienia odwołania na czynnoś</w:t>
      </w:r>
      <w:r>
        <w:rPr>
          <w:rFonts w:ascii="Calibri" w:hAnsi="Calibri" w:cs="Calibri"/>
          <w:noProof/>
          <w:sz w:val="20"/>
        </w:rPr>
        <w:t>ci Zamawi</w:t>
      </w:r>
      <w:r w:rsidR="00336E8B">
        <w:rPr>
          <w:rFonts w:ascii="Calibri" w:hAnsi="Calibri" w:cs="Calibri"/>
          <w:noProof/>
          <w:sz w:val="20"/>
        </w:rPr>
        <w:t>ają</w:t>
      </w:r>
      <w:r>
        <w:rPr>
          <w:rFonts w:ascii="Calibri" w:hAnsi="Calibri" w:cs="Calibri"/>
          <w:noProof/>
          <w:sz w:val="20"/>
        </w:rPr>
        <w:t xml:space="preserve">cego </w:t>
      </w:r>
      <w:r w:rsidR="00336E8B">
        <w:rPr>
          <w:rFonts w:ascii="Calibri" w:hAnsi="Calibri" w:cs="Calibri"/>
          <w:noProof/>
          <w:sz w:val="20"/>
        </w:rPr>
        <w:t>wymienione w punkcie XXIII.3. – możliwe jest zawarcie umowy przed upływem ww. terminu.</w:t>
      </w:r>
    </w:p>
    <w:p w:rsidR="00336E8B" w:rsidRDefault="00336E8B" w:rsidP="007A791B">
      <w:pPr>
        <w:spacing w:line="276" w:lineRule="auto"/>
        <w:jc w:val="both"/>
        <w:rPr>
          <w:rFonts w:ascii="Calibri" w:hAnsi="Calibri" w:cs="Calibri"/>
          <w:noProof/>
          <w:sz w:val="20"/>
        </w:rPr>
      </w:pPr>
    </w:p>
    <w:p w:rsidR="00336E8B" w:rsidRDefault="00336E8B" w:rsidP="00085A91">
      <w:pPr>
        <w:numPr>
          <w:ilvl w:val="0"/>
          <w:numId w:val="111"/>
        </w:numPr>
        <w:spacing w:line="276" w:lineRule="auto"/>
        <w:ind w:left="0" w:hanging="284"/>
        <w:jc w:val="both"/>
        <w:rPr>
          <w:rFonts w:ascii="Calibri" w:hAnsi="Calibri" w:cs="Calibri"/>
          <w:noProof/>
          <w:sz w:val="20"/>
        </w:rPr>
      </w:pPr>
      <w:r>
        <w:rPr>
          <w:rFonts w:ascii="Calibri" w:hAnsi="Calibri" w:cs="Calibri"/>
          <w:noProof/>
          <w:sz w:val="20"/>
        </w:rPr>
        <w:t>Miejsce i termin podpisania umowy   zostanie uzgodniony z wyłonionym wykonawcą do realizacji przedmiotu zamówienia.</w:t>
      </w:r>
    </w:p>
    <w:p w:rsidR="00336E8B" w:rsidRDefault="00336E8B" w:rsidP="00336E8B">
      <w:pPr>
        <w:spacing w:line="276" w:lineRule="auto"/>
        <w:jc w:val="both"/>
        <w:rPr>
          <w:rFonts w:ascii="Calibri" w:hAnsi="Calibri" w:cs="Calibri"/>
          <w:noProof/>
          <w:sz w:val="20"/>
        </w:rPr>
      </w:pPr>
    </w:p>
    <w:p w:rsidR="00B22F60" w:rsidRPr="00B22F60" w:rsidRDefault="00B22F60" w:rsidP="00B22F60">
      <w:pPr>
        <w:spacing w:line="276" w:lineRule="auto"/>
        <w:ind w:hanging="284"/>
        <w:jc w:val="both"/>
        <w:rPr>
          <w:szCs w:val="24"/>
        </w:rPr>
      </w:pPr>
      <w:r w:rsidRPr="00B22F60">
        <w:rPr>
          <w:rFonts w:ascii="Calibri" w:hAnsi="Calibri" w:cs="Calibri"/>
          <w:b/>
          <w:noProof/>
          <w:sz w:val="20"/>
        </w:rPr>
        <w:t>8.    Przed podpisaniem umowy</w:t>
      </w:r>
      <w:r w:rsidRPr="00B22F60">
        <w:rPr>
          <w:rFonts w:ascii="Calibri" w:hAnsi="Calibri"/>
          <w:sz w:val="20"/>
        </w:rPr>
        <w:t xml:space="preserve"> – wyłoniony wykonawca do realizacji przedmiotu umowy jest zobowiązany przedstawić:</w:t>
      </w:r>
    </w:p>
    <w:p w:rsidR="00B22F60" w:rsidRDefault="00B22F60" w:rsidP="00B22F60">
      <w:pPr>
        <w:spacing w:line="276" w:lineRule="auto"/>
        <w:ind w:left="284" w:hanging="284"/>
        <w:jc w:val="both"/>
        <w:rPr>
          <w:rFonts w:ascii="Calibri" w:hAnsi="Calibri"/>
          <w:sz w:val="20"/>
        </w:rPr>
      </w:pPr>
      <w:r w:rsidRPr="00B22F60">
        <w:rPr>
          <w:rFonts w:ascii="Calibri" w:hAnsi="Calibri"/>
          <w:sz w:val="20"/>
        </w:rPr>
        <w:t xml:space="preserve">a)  </w:t>
      </w:r>
      <w:r w:rsidRPr="00B22F60">
        <w:rPr>
          <w:rFonts w:ascii="Calibri" w:hAnsi="Calibri"/>
          <w:sz w:val="20"/>
          <w:u w:val="single"/>
        </w:rPr>
        <w:t>dokument potwierdzający wniesienie wymaganego</w:t>
      </w:r>
      <w:r w:rsidR="00643C57">
        <w:rPr>
          <w:rFonts w:ascii="Calibri" w:hAnsi="Calibri"/>
          <w:sz w:val="20"/>
          <w:u w:val="single"/>
        </w:rPr>
        <w:t xml:space="preserve"> </w:t>
      </w:r>
      <w:r w:rsidRPr="00B22F60">
        <w:rPr>
          <w:rFonts w:ascii="Calibri" w:hAnsi="Calibri"/>
          <w:sz w:val="20"/>
          <w:u w:val="single"/>
        </w:rPr>
        <w:t>zabezpieczenia należytego wykonania umowy</w:t>
      </w:r>
      <w:r w:rsidRPr="00B22F60">
        <w:rPr>
          <w:rFonts w:ascii="Calibri" w:hAnsi="Calibri"/>
          <w:sz w:val="20"/>
        </w:rPr>
        <w:t>, zg</w:t>
      </w:r>
      <w:r w:rsidR="007B01D6">
        <w:rPr>
          <w:rFonts w:ascii="Calibri" w:hAnsi="Calibri"/>
          <w:sz w:val="20"/>
        </w:rPr>
        <w:t>o</w:t>
      </w:r>
      <w:r w:rsidRPr="00B22F60">
        <w:rPr>
          <w:rFonts w:ascii="Calibri" w:hAnsi="Calibri"/>
          <w:sz w:val="20"/>
        </w:rPr>
        <w:t xml:space="preserve">dnie              </w:t>
      </w:r>
      <w:r w:rsidR="007B01D6">
        <w:rPr>
          <w:rFonts w:ascii="Calibri" w:hAnsi="Calibri"/>
          <w:sz w:val="20"/>
        </w:rPr>
        <w:t xml:space="preserve">      </w:t>
      </w:r>
      <w:r w:rsidRPr="00B22F60">
        <w:rPr>
          <w:rFonts w:ascii="Calibri" w:hAnsi="Calibri"/>
          <w:sz w:val="20"/>
        </w:rPr>
        <w:t>z zapisem w punkcie XIII. niniejszej Instrukcji dla wykonawców,</w:t>
      </w:r>
    </w:p>
    <w:p w:rsidR="007B01D6" w:rsidRDefault="00B22F60" w:rsidP="00B22F60">
      <w:pPr>
        <w:spacing w:line="276" w:lineRule="auto"/>
        <w:ind w:left="284" w:hanging="568"/>
        <w:rPr>
          <w:rFonts w:ascii="Calibri" w:hAnsi="Calibri"/>
          <w:sz w:val="20"/>
        </w:rPr>
      </w:pPr>
      <w:r w:rsidRPr="00B22F60">
        <w:rPr>
          <w:rFonts w:ascii="Calibri" w:hAnsi="Calibri"/>
          <w:sz w:val="20"/>
        </w:rPr>
        <w:t xml:space="preserve">     </w:t>
      </w:r>
      <w:r w:rsidR="00C0304B">
        <w:rPr>
          <w:rFonts w:ascii="Calibri" w:hAnsi="Calibri"/>
          <w:sz w:val="20"/>
        </w:rPr>
        <w:t>b</w:t>
      </w:r>
      <w:r w:rsidRPr="00B22F60">
        <w:rPr>
          <w:rFonts w:ascii="Calibri" w:hAnsi="Calibri"/>
          <w:sz w:val="20"/>
        </w:rPr>
        <w:t>)  </w:t>
      </w:r>
      <w:r w:rsidR="00716B95">
        <w:rPr>
          <w:rFonts w:ascii="Calibri" w:hAnsi="Calibri"/>
          <w:sz w:val="20"/>
        </w:rPr>
        <w:t xml:space="preserve"> </w:t>
      </w:r>
      <w:r w:rsidRPr="00B22F60">
        <w:rPr>
          <w:rFonts w:ascii="Calibri" w:hAnsi="Calibri"/>
          <w:sz w:val="20"/>
          <w:u w:val="single"/>
        </w:rPr>
        <w:t>dokument potwierdzający</w:t>
      </w:r>
      <w:r w:rsidRPr="00B22F60">
        <w:rPr>
          <w:rFonts w:ascii="Calibri" w:hAnsi="Calibri"/>
          <w:sz w:val="20"/>
        </w:rPr>
        <w:t>,</w:t>
      </w:r>
      <w:r w:rsidR="00643C57">
        <w:rPr>
          <w:rFonts w:ascii="Calibri" w:hAnsi="Calibri"/>
          <w:sz w:val="20"/>
        </w:rPr>
        <w:t xml:space="preserve"> </w:t>
      </w:r>
      <w:r w:rsidRPr="00B22F60">
        <w:rPr>
          <w:rFonts w:ascii="Calibri" w:hAnsi="Calibri"/>
          <w:sz w:val="20"/>
        </w:rPr>
        <w:t xml:space="preserve">że z </w:t>
      </w:r>
      <w:r w:rsidR="00DD528F">
        <w:rPr>
          <w:rFonts w:ascii="Calibri" w:hAnsi="Calibri"/>
          <w:sz w:val="20"/>
        </w:rPr>
        <w:t xml:space="preserve">co najmniej </w:t>
      </w:r>
      <w:r w:rsidR="00C0304B" w:rsidRPr="00C0304B">
        <w:rPr>
          <w:rFonts w:ascii="Calibri" w:hAnsi="Calibri"/>
          <w:sz w:val="20"/>
        </w:rPr>
        <w:t>5</w:t>
      </w:r>
      <w:r w:rsidR="00DD528F" w:rsidRPr="00C0304B">
        <w:rPr>
          <w:rFonts w:ascii="Calibri" w:hAnsi="Calibri"/>
          <w:sz w:val="20"/>
        </w:rPr>
        <w:t>0%</w:t>
      </w:r>
      <w:r w:rsidR="00DD528F">
        <w:rPr>
          <w:rFonts w:ascii="Calibri" w:hAnsi="Calibri"/>
          <w:sz w:val="20"/>
        </w:rPr>
        <w:t xml:space="preserve">  osób </w:t>
      </w:r>
      <w:r w:rsidRPr="00B22F60">
        <w:rPr>
          <w:rFonts w:ascii="Calibri" w:hAnsi="Calibri"/>
          <w:sz w:val="20"/>
        </w:rPr>
        <w:t>zatrudniony</w:t>
      </w:r>
      <w:r w:rsidR="00DD528F">
        <w:rPr>
          <w:rFonts w:ascii="Calibri" w:hAnsi="Calibri"/>
          <w:sz w:val="20"/>
        </w:rPr>
        <w:t xml:space="preserve">ch </w:t>
      </w:r>
      <w:r w:rsidRPr="00B22F60">
        <w:rPr>
          <w:rFonts w:ascii="Calibri" w:hAnsi="Calibri"/>
          <w:sz w:val="20"/>
        </w:rPr>
        <w:t>do</w:t>
      </w:r>
      <w:r w:rsidR="00DD528F">
        <w:rPr>
          <w:rFonts w:ascii="Calibri" w:hAnsi="Calibri"/>
          <w:sz w:val="20"/>
        </w:rPr>
        <w:t xml:space="preserve"> realizacji przedmiotu zamówienia</w:t>
      </w:r>
      <w:r w:rsidRPr="00B22F60">
        <w:rPr>
          <w:rFonts w:ascii="Calibri" w:hAnsi="Calibri"/>
          <w:sz w:val="20"/>
        </w:rPr>
        <w:t xml:space="preserve">, wymienionych w Ofercie w „Wykazie osób….” – Załącznik nr </w:t>
      </w:r>
      <w:r w:rsidR="007B01D6">
        <w:rPr>
          <w:rFonts w:ascii="Calibri" w:hAnsi="Calibri"/>
          <w:sz w:val="20"/>
        </w:rPr>
        <w:t>4</w:t>
      </w:r>
      <w:r w:rsidRPr="00B22F60">
        <w:rPr>
          <w:rFonts w:ascii="Calibri" w:hAnsi="Calibri"/>
          <w:sz w:val="20"/>
        </w:rPr>
        <w:t xml:space="preserve"> do SIWZ, zostały zawarte umowy o pracę</w:t>
      </w:r>
      <w:r w:rsidR="007B01D6">
        <w:rPr>
          <w:rFonts w:ascii="Calibri" w:hAnsi="Calibri"/>
          <w:sz w:val="20"/>
        </w:rPr>
        <w:t>,</w:t>
      </w:r>
      <w:r w:rsidRPr="00B22F60">
        <w:rPr>
          <w:rFonts w:ascii="Calibri" w:hAnsi="Calibri"/>
          <w:sz w:val="20"/>
        </w:rPr>
        <w:t xml:space="preserve">      </w:t>
      </w:r>
    </w:p>
    <w:p w:rsidR="00B22F60" w:rsidRPr="00F06A2F" w:rsidRDefault="00716B95" w:rsidP="00B22F60">
      <w:pPr>
        <w:spacing w:line="276" w:lineRule="auto"/>
        <w:ind w:left="284" w:hanging="568"/>
        <w:rPr>
          <w:color w:val="FF0000"/>
          <w:szCs w:val="24"/>
          <w:u w:val="single"/>
        </w:rPr>
      </w:pPr>
      <w:r>
        <w:rPr>
          <w:rFonts w:ascii="Calibri" w:hAnsi="Calibri"/>
          <w:sz w:val="20"/>
        </w:rPr>
        <w:t xml:space="preserve">     </w:t>
      </w:r>
      <w:r w:rsidR="00E2227C">
        <w:rPr>
          <w:rFonts w:ascii="Calibri" w:hAnsi="Calibri"/>
          <w:sz w:val="20"/>
        </w:rPr>
        <w:t>c</w:t>
      </w:r>
      <w:r w:rsidR="00B22F60" w:rsidRPr="00B22F60">
        <w:rPr>
          <w:rFonts w:ascii="Calibri" w:hAnsi="Calibri"/>
          <w:sz w:val="20"/>
        </w:rPr>
        <w:t xml:space="preserve">) </w:t>
      </w:r>
      <w:r>
        <w:rPr>
          <w:rFonts w:ascii="Calibri" w:hAnsi="Calibri"/>
          <w:sz w:val="20"/>
        </w:rPr>
        <w:t xml:space="preserve">   </w:t>
      </w:r>
      <w:r w:rsidR="00B22F60" w:rsidRPr="00B22F60">
        <w:rPr>
          <w:rFonts w:ascii="Calibri" w:hAnsi="Calibri"/>
          <w:sz w:val="20"/>
        </w:rPr>
        <w:t xml:space="preserve">jeżeli wykonawca skorzystał z możliwości oceny oferty w kryterium „Walory ludzi (W)” - dokumenty (np. CV        z przebiegu pracy zawodowej, z klauzulą: </w:t>
      </w:r>
      <w:r w:rsidR="00B22F60" w:rsidRPr="00B22F60">
        <w:rPr>
          <w:rFonts w:ascii="Calibri" w:hAnsi="Calibri"/>
          <w:i/>
          <w:sz w:val="20"/>
        </w:rPr>
        <w:t>„ Świadomy odpowiedzialności karnej za podanie w niniejszym dokumencie nieprawdy, zgodnie z art. 233 Kodeksu Karnego</w:t>
      </w:r>
      <w:r w:rsidR="00B22F60" w:rsidRPr="00B22F60">
        <w:rPr>
          <w:rFonts w:ascii="Calibri" w:hAnsi="Calibri"/>
          <w:sz w:val="20"/>
        </w:rPr>
        <w:t xml:space="preserve">, </w:t>
      </w:r>
      <w:r w:rsidR="00B22F60" w:rsidRPr="00B22F60">
        <w:rPr>
          <w:rFonts w:ascii="Calibri" w:hAnsi="Calibri"/>
          <w:i/>
          <w:sz w:val="20"/>
        </w:rPr>
        <w:t>potwierdzam własnoręcznym podpisem prawdziwość danych zamieszczonych powyżej”</w:t>
      </w:r>
      <w:r w:rsidR="00B22F60" w:rsidRPr="00B22F60">
        <w:rPr>
          <w:rFonts w:ascii="Calibri" w:hAnsi="Calibri"/>
          <w:sz w:val="20"/>
        </w:rPr>
        <w:t xml:space="preserve"> ) </w:t>
      </w:r>
      <w:r w:rsidR="00B22F60" w:rsidRPr="00B22F60">
        <w:rPr>
          <w:rFonts w:ascii="Calibri" w:hAnsi="Calibri"/>
          <w:sz w:val="20"/>
          <w:u w:val="single"/>
        </w:rPr>
        <w:t>potwierdzające nabyte, wymagane  doświadczenie</w:t>
      </w:r>
      <w:r w:rsidR="00B22F60" w:rsidRPr="00B22F60">
        <w:rPr>
          <w:rFonts w:ascii="Calibri" w:hAnsi="Calibri"/>
          <w:sz w:val="20"/>
        </w:rPr>
        <w:t xml:space="preserve"> zawodowe kierownika budowy, </w:t>
      </w:r>
      <w:r w:rsidR="00B22F60" w:rsidRPr="00716B95">
        <w:rPr>
          <w:rFonts w:ascii="Calibri" w:hAnsi="Calibri"/>
          <w:sz w:val="20"/>
        </w:rPr>
        <w:t xml:space="preserve">ponad </w:t>
      </w:r>
      <w:r w:rsidR="00574323" w:rsidRPr="00716B95">
        <w:rPr>
          <w:rFonts w:ascii="Calibri" w:hAnsi="Calibri"/>
          <w:sz w:val="20"/>
        </w:rPr>
        <w:t>12</w:t>
      </w:r>
      <w:r w:rsidRPr="00716B95">
        <w:rPr>
          <w:rFonts w:ascii="Calibri" w:hAnsi="Calibri"/>
          <w:sz w:val="20"/>
        </w:rPr>
        <w:t xml:space="preserve"> </w:t>
      </w:r>
      <w:r w:rsidR="00B22F60" w:rsidRPr="00716B95">
        <w:rPr>
          <w:rFonts w:ascii="Calibri" w:hAnsi="Calibri"/>
          <w:sz w:val="20"/>
        </w:rPr>
        <w:t>miesięczne niezbędne do spełnienia warunku u</w:t>
      </w:r>
      <w:r w:rsidR="007B01D6" w:rsidRPr="00716B95">
        <w:rPr>
          <w:rFonts w:ascii="Calibri" w:hAnsi="Calibri"/>
          <w:sz w:val="20"/>
        </w:rPr>
        <w:t>działu</w:t>
      </w:r>
      <w:r w:rsidR="00643C57">
        <w:rPr>
          <w:rFonts w:ascii="Calibri" w:hAnsi="Calibri"/>
          <w:sz w:val="20"/>
        </w:rPr>
        <w:t xml:space="preserve"> </w:t>
      </w:r>
      <w:r w:rsidR="00B22F60" w:rsidRPr="00716B95">
        <w:rPr>
          <w:rFonts w:ascii="Calibri" w:hAnsi="Calibri"/>
          <w:sz w:val="20"/>
        </w:rPr>
        <w:t xml:space="preserve">w postępowaniu  </w:t>
      </w:r>
      <w:r w:rsidR="00F06A2F" w:rsidRPr="00716B95">
        <w:rPr>
          <w:rFonts w:ascii="Calibri" w:hAnsi="Calibri"/>
          <w:sz w:val="20"/>
        </w:rPr>
        <w:t xml:space="preserve">oraz </w:t>
      </w:r>
      <w:r w:rsidR="00F06A2F" w:rsidRPr="00716B95">
        <w:rPr>
          <w:rFonts w:ascii="Calibri" w:hAnsi="Calibri"/>
          <w:sz w:val="20"/>
          <w:u w:val="single"/>
        </w:rPr>
        <w:t xml:space="preserve">potwierdzające </w:t>
      </w:r>
      <w:r w:rsidR="00B22F60" w:rsidRPr="00716B95">
        <w:rPr>
          <w:rFonts w:ascii="Calibri" w:hAnsi="Calibri"/>
          <w:sz w:val="20"/>
          <w:u w:val="single"/>
        </w:rPr>
        <w:t xml:space="preserve"> zatrudnienie osób bezrobotnych skierowanych z Urzędu Pracy</w:t>
      </w:r>
      <w:r w:rsidR="00B22F60" w:rsidRPr="00F06A2F">
        <w:rPr>
          <w:rFonts w:ascii="Calibri" w:hAnsi="Calibri"/>
          <w:color w:val="FF0000"/>
          <w:sz w:val="20"/>
          <w:u w:val="single"/>
        </w:rPr>
        <w:t xml:space="preserve">  </w:t>
      </w:r>
    </w:p>
    <w:p w:rsidR="00B22F60" w:rsidRPr="00B22F60" w:rsidRDefault="00E2227C" w:rsidP="007B01D6">
      <w:pPr>
        <w:spacing w:line="276" w:lineRule="auto"/>
        <w:ind w:left="284" w:hanging="284"/>
        <w:jc w:val="both"/>
        <w:rPr>
          <w:szCs w:val="24"/>
        </w:rPr>
      </w:pPr>
      <w:r>
        <w:rPr>
          <w:rFonts w:ascii="Calibri" w:hAnsi="Calibri"/>
          <w:sz w:val="20"/>
        </w:rPr>
        <w:t>d</w:t>
      </w:r>
      <w:r w:rsidR="00B22F60" w:rsidRPr="00B22F60">
        <w:rPr>
          <w:rFonts w:ascii="Calibri" w:hAnsi="Calibri"/>
          <w:sz w:val="20"/>
        </w:rPr>
        <w:t xml:space="preserve">) </w:t>
      </w:r>
      <w:r w:rsidR="00B22F60" w:rsidRPr="00B22F60">
        <w:rPr>
          <w:rFonts w:ascii="Calibri" w:hAnsi="Calibri"/>
          <w:sz w:val="20"/>
          <w:u w:val="single"/>
        </w:rPr>
        <w:t>dokument potwierdzający posiadanie przez kierownika budowy  wymaganych uprawnień</w:t>
      </w:r>
      <w:r w:rsidR="00B22F60" w:rsidRPr="00B22F60">
        <w:rPr>
          <w:rFonts w:ascii="Calibri" w:hAnsi="Calibri"/>
          <w:sz w:val="20"/>
        </w:rPr>
        <w:t xml:space="preserve">, aktualnego dokumentu potwierdzającego przynależność do Izby Inżynierów Budownictwa oraz posiadanie obligatoryjnego ubezpieczenia OC </w:t>
      </w:r>
    </w:p>
    <w:p w:rsidR="00B22F60" w:rsidRPr="00B22F60" w:rsidRDefault="00E2227C" w:rsidP="007B01D6">
      <w:pPr>
        <w:tabs>
          <w:tab w:val="left" w:pos="284"/>
        </w:tabs>
        <w:spacing w:line="276" w:lineRule="auto"/>
        <w:ind w:left="284" w:hanging="284"/>
        <w:jc w:val="both"/>
        <w:rPr>
          <w:szCs w:val="24"/>
        </w:rPr>
      </w:pPr>
      <w:r>
        <w:rPr>
          <w:rFonts w:ascii="Calibri" w:hAnsi="Calibri"/>
          <w:sz w:val="20"/>
        </w:rPr>
        <w:t>e</w:t>
      </w:r>
      <w:r w:rsidR="00B22F60" w:rsidRPr="00B22F60">
        <w:rPr>
          <w:rFonts w:ascii="Calibri" w:hAnsi="Calibri"/>
          <w:sz w:val="20"/>
        </w:rPr>
        <w:t>)    </w:t>
      </w:r>
      <w:r w:rsidR="00B22F60" w:rsidRPr="00B22F60">
        <w:rPr>
          <w:rFonts w:ascii="Calibri" w:hAnsi="Calibri"/>
          <w:sz w:val="20"/>
          <w:u w:val="single"/>
        </w:rPr>
        <w:t>kosztorys sporządzony metodą uproszczoną</w:t>
      </w:r>
      <w:r w:rsidR="00B22F60" w:rsidRPr="00B22F60">
        <w:rPr>
          <w:rFonts w:ascii="Calibri" w:hAnsi="Calibri"/>
          <w:sz w:val="20"/>
        </w:rPr>
        <w:t xml:space="preserve"> na równowartość umownej ceny  podanej w ofercie, po dodaniu kwoty podatku od towarów i usług (VAT) wg obowiązującej w dniu upływu terminu składania ofert i wszystkich innych elementów cenotwórczych uwzględnionych przez wykonawcę przy jej obliczeniu – na całość zadania oraz na  poszczególne scalone elementy robót wymienione  w Formularzu Oferty. </w:t>
      </w:r>
    </w:p>
    <w:p w:rsidR="00B22F60" w:rsidRPr="00B22F60" w:rsidRDefault="00B22F60" w:rsidP="007B01D6">
      <w:pPr>
        <w:tabs>
          <w:tab w:val="left" w:pos="284"/>
        </w:tabs>
        <w:spacing w:line="276" w:lineRule="auto"/>
        <w:ind w:left="284" w:hanging="284"/>
        <w:jc w:val="both"/>
        <w:rPr>
          <w:szCs w:val="24"/>
        </w:rPr>
      </w:pPr>
      <w:r w:rsidRPr="00B22F60">
        <w:rPr>
          <w:rFonts w:ascii="Calibri" w:hAnsi="Calibri"/>
          <w:sz w:val="20"/>
        </w:rPr>
        <w:t>     Należy podać, przyjęte przy sporządzaniu kosztorysu ofertowego,</w:t>
      </w:r>
      <w:r w:rsidR="00643C57">
        <w:rPr>
          <w:rFonts w:ascii="Calibri" w:hAnsi="Calibri"/>
          <w:sz w:val="20"/>
        </w:rPr>
        <w:t xml:space="preserve"> </w:t>
      </w:r>
      <w:r w:rsidRPr="00B22F60">
        <w:rPr>
          <w:rFonts w:ascii="Calibri" w:hAnsi="Calibri"/>
          <w:sz w:val="20"/>
        </w:rPr>
        <w:t xml:space="preserve">ceny czynników produkcji: </w:t>
      </w:r>
      <w:proofErr w:type="spellStart"/>
      <w:r w:rsidRPr="00B22F60">
        <w:rPr>
          <w:rFonts w:ascii="Calibri" w:hAnsi="Calibri"/>
          <w:sz w:val="20"/>
        </w:rPr>
        <w:t>rg</w:t>
      </w:r>
      <w:proofErr w:type="spellEnd"/>
      <w:r w:rsidRPr="00B22F60">
        <w:rPr>
          <w:rFonts w:ascii="Calibri" w:hAnsi="Calibri"/>
          <w:sz w:val="20"/>
        </w:rPr>
        <w:t xml:space="preserve">…. </w:t>
      </w:r>
      <w:proofErr w:type="spellStart"/>
      <w:r w:rsidRPr="00B22F60">
        <w:rPr>
          <w:rFonts w:ascii="Calibri" w:hAnsi="Calibri"/>
          <w:sz w:val="20"/>
        </w:rPr>
        <w:t>Np</w:t>
      </w:r>
      <w:proofErr w:type="spellEnd"/>
      <w:r w:rsidRPr="00B22F60">
        <w:rPr>
          <w:rFonts w:ascii="Calibri" w:hAnsi="Calibri"/>
          <w:sz w:val="20"/>
        </w:rPr>
        <w:t xml:space="preserve">…% liczony do ….., Z…% liczony od …. . Koszty transportu i zaopatrzenia powinny być wliczone w ceny materiałów. </w:t>
      </w:r>
    </w:p>
    <w:p w:rsidR="00B22F60" w:rsidRPr="00B22F60" w:rsidRDefault="00B22F60" w:rsidP="007B01D6">
      <w:pPr>
        <w:tabs>
          <w:tab w:val="left" w:pos="284"/>
        </w:tabs>
        <w:spacing w:line="276" w:lineRule="auto"/>
        <w:ind w:left="142" w:hanging="142"/>
        <w:jc w:val="both"/>
        <w:rPr>
          <w:szCs w:val="24"/>
        </w:rPr>
      </w:pPr>
      <w:r w:rsidRPr="00B22F60">
        <w:rPr>
          <w:rFonts w:ascii="Calibri" w:hAnsi="Calibri"/>
          <w:sz w:val="20"/>
        </w:rPr>
        <w:t xml:space="preserve">     Kosztorys ofertowy nie podlega sprawdzeniu ani ocenie i stanowi opracowanie pomocnicze do umowy                           </w:t>
      </w:r>
    </w:p>
    <w:p w:rsidR="00B22F60" w:rsidRPr="00B22F60" w:rsidRDefault="00B22F60" w:rsidP="007B01D6">
      <w:pPr>
        <w:tabs>
          <w:tab w:val="left" w:pos="284"/>
        </w:tabs>
        <w:spacing w:line="276" w:lineRule="auto"/>
        <w:jc w:val="both"/>
        <w:rPr>
          <w:szCs w:val="24"/>
        </w:rPr>
      </w:pPr>
      <w:r w:rsidRPr="00B22F60">
        <w:rPr>
          <w:rFonts w:ascii="Calibri" w:hAnsi="Calibri"/>
          <w:sz w:val="20"/>
        </w:rPr>
        <w:t xml:space="preserve">     i sporządzania wymaganych dokumentów dla Dotującego Zadanie. </w:t>
      </w:r>
    </w:p>
    <w:p w:rsidR="00AC22CD" w:rsidRDefault="00E2227C" w:rsidP="00E75F2B">
      <w:pPr>
        <w:tabs>
          <w:tab w:val="left" w:pos="284"/>
        </w:tabs>
        <w:spacing w:line="276" w:lineRule="auto"/>
        <w:ind w:left="284" w:hanging="284"/>
        <w:jc w:val="both"/>
        <w:rPr>
          <w:rFonts w:ascii="Calibri" w:hAnsi="Calibri" w:cs="Calibri"/>
          <w:noProof/>
          <w:color w:val="000000"/>
          <w:sz w:val="20"/>
        </w:rPr>
      </w:pPr>
      <w:r>
        <w:rPr>
          <w:rFonts w:ascii="Calibri" w:hAnsi="Calibri" w:cs="Calibri"/>
          <w:noProof/>
          <w:color w:val="000000"/>
          <w:sz w:val="20"/>
        </w:rPr>
        <w:t>f</w:t>
      </w:r>
      <w:r w:rsidR="00E75F2B">
        <w:rPr>
          <w:rFonts w:ascii="Calibri" w:hAnsi="Calibri" w:cs="Calibri"/>
          <w:noProof/>
          <w:color w:val="000000"/>
          <w:sz w:val="20"/>
        </w:rPr>
        <w:t xml:space="preserve">)  </w:t>
      </w:r>
      <w:r w:rsidR="00AC22CD" w:rsidRPr="006D7752">
        <w:rPr>
          <w:rFonts w:ascii="Calibri" w:hAnsi="Calibri" w:cs="Calibri"/>
          <w:noProof/>
          <w:color w:val="000000"/>
          <w:sz w:val="20"/>
        </w:rPr>
        <w:t>Wykon</w:t>
      </w:r>
      <w:r w:rsidR="00AC22CD" w:rsidRPr="005C2D60">
        <w:rPr>
          <w:rFonts w:ascii="Calibri" w:hAnsi="Calibri" w:cs="Calibri"/>
          <w:noProof/>
          <w:color w:val="000000"/>
          <w:sz w:val="20"/>
        </w:rPr>
        <w:t>awcy, posiadający formę organizacyjno-prawną spółki z ograniczoną odpowiedzialnością</w:t>
      </w:r>
      <w:r w:rsidR="00AC22CD">
        <w:rPr>
          <w:rFonts w:ascii="Calibri" w:hAnsi="Calibri" w:cs="Calibri"/>
          <w:noProof/>
          <w:color w:val="000000"/>
          <w:sz w:val="20"/>
        </w:rPr>
        <w:t xml:space="preserve">, </w:t>
      </w:r>
      <w:r w:rsidR="00AC22CD" w:rsidRPr="005C2D60">
        <w:rPr>
          <w:rFonts w:ascii="Calibri" w:hAnsi="Calibri" w:cs="Calibri"/>
          <w:noProof/>
          <w:color w:val="000000"/>
          <w:sz w:val="20"/>
        </w:rPr>
        <w:t xml:space="preserve">w przypadkugdywartość kontraktu na roboty  przekroczy dwukrotnie wysokość kapitału zakładowego takiego Wykonawcy,zobowiązanibędą złożyć przed podpisaniem umowy, </w:t>
      </w:r>
      <w:r w:rsidR="00AC22CD" w:rsidRPr="00E75F2B">
        <w:rPr>
          <w:rFonts w:ascii="Calibri" w:hAnsi="Calibri" w:cs="Calibri"/>
          <w:noProof/>
          <w:color w:val="000000"/>
          <w:sz w:val="20"/>
          <w:u w:val="single"/>
        </w:rPr>
        <w:t>uchwałę wspólników wyrażającą</w:t>
      </w:r>
      <w:r w:rsidR="00AC22CD" w:rsidRPr="005C2D60">
        <w:rPr>
          <w:rFonts w:ascii="Calibri" w:hAnsi="Calibri" w:cs="Calibri"/>
          <w:noProof/>
          <w:color w:val="000000"/>
          <w:sz w:val="20"/>
        </w:rPr>
        <w:t xml:space="preserve"> zgodę na rozporządzenie prawem lub zaciągnięcie zobowiązania do świadczenia o wysokości przewyższającej dwukrotnie wysokość kapitału zakładowego albo  umowę spółki – w przypadku, gdy umowa spółki wyłącza stosowanie art. 230 u</w:t>
      </w:r>
      <w:r w:rsidR="0030264D">
        <w:rPr>
          <w:rFonts w:ascii="Calibri" w:hAnsi="Calibri" w:cs="Calibri"/>
          <w:noProof/>
          <w:color w:val="000000"/>
          <w:sz w:val="20"/>
        </w:rPr>
        <w:t>stawy –Kodeks spółek handlowych</w:t>
      </w:r>
      <w:r w:rsidR="00AC22CD" w:rsidRPr="005C2D60">
        <w:rPr>
          <w:rFonts w:ascii="Calibri" w:hAnsi="Calibri" w:cs="Calibri"/>
          <w:noProof/>
          <w:color w:val="000000"/>
          <w:sz w:val="20"/>
        </w:rPr>
        <w:t>.</w:t>
      </w:r>
    </w:p>
    <w:p w:rsidR="00DD528F" w:rsidRDefault="00DD528F" w:rsidP="00010340">
      <w:pPr>
        <w:tabs>
          <w:tab w:val="left" w:pos="284"/>
        </w:tabs>
        <w:spacing w:line="276" w:lineRule="auto"/>
        <w:ind w:left="284"/>
        <w:jc w:val="both"/>
        <w:rPr>
          <w:rFonts w:ascii="Calibri" w:hAnsi="Calibri" w:cs="Calibri"/>
          <w:noProof/>
          <w:color w:val="000000"/>
          <w:sz w:val="20"/>
        </w:rPr>
      </w:pPr>
    </w:p>
    <w:p w:rsidR="00E75F2B" w:rsidRDefault="00010340" w:rsidP="007B01D6">
      <w:pPr>
        <w:numPr>
          <w:ilvl w:val="0"/>
          <w:numId w:val="118"/>
        </w:numPr>
        <w:ind w:left="284" w:hanging="426"/>
        <w:jc w:val="both"/>
        <w:rPr>
          <w:rFonts w:ascii="Calibri" w:hAnsi="Calibri"/>
          <w:noProof/>
          <w:color w:val="000000"/>
          <w:sz w:val="20"/>
        </w:rPr>
      </w:pPr>
      <w:r w:rsidRPr="003F5D49">
        <w:rPr>
          <w:rFonts w:ascii="Calibri" w:hAnsi="Calibri"/>
          <w:noProof/>
          <w:color w:val="000000"/>
          <w:sz w:val="20"/>
        </w:rPr>
        <w:t>Działania wykonawcy przyczyniające się do opóźniania terminu podp</w:t>
      </w:r>
      <w:r w:rsidR="00E75F2B">
        <w:rPr>
          <w:rFonts w:ascii="Calibri" w:hAnsi="Calibri"/>
          <w:noProof/>
          <w:color w:val="000000"/>
          <w:sz w:val="20"/>
        </w:rPr>
        <w:t>isania umowy nie będą stanowiły</w:t>
      </w:r>
    </w:p>
    <w:p w:rsidR="00010340" w:rsidRPr="003F5D49" w:rsidRDefault="00010340" w:rsidP="00E75F2B">
      <w:pPr>
        <w:ind w:left="76"/>
        <w:jc w:val="both"/>
        <w:rPr>
          <w:rFonts w:ascii="Calibri" w:hAnsi="Calibri"/>
          <w:noProof/>
          <w:color w:val="000000"/>
          <w:sz w:val="20"/>
        </w:rPr>
      </w:pPr>
      <w:r w:rsidRPr="003F5D49">
        <w:rPr>
          <w:rFonts w:ascii="Calibri" w:hAnsi="Calibri"/>
          <w:noProof/>
          <w:color w:val="000000"/>
          <w:sz w:val="20"/>
        </w:rPr>
        <w:t>okoliczności powodującej zmiany terminu zakończenia przedmiotu zamówienia.</w:t>
      </w:r>
    </w:p>
    <w:p w:rsidR="00316A73" w:rsidRDefault="00316A73" w:rsidP="00010340">
      <w:pPr>
        <w:tabs>
          <w:tab w:val="left" w:pos="284"/>
        </w:tabs>
        <w:spacing w:line="276" w:lineRule="auto"/>
        <w:ind w:left="720"/>
        <w:jc w:val="both"/>
        <w:rPr>
          <w:rFonts w:ascii="Calibri" w:hAnsi="Calibri" w:cs="Calibri"/>
          <w:noProof/>
          <w:color w:val="000000"/>
          <w:sz w:val="10"/>
          <w:szCs w:val="10"/>
        </w:rPr>
      </w:pPr>
    </w:p>
    <w:p w:rsidR="00E75F2B" w:rsidRPr="00E75F2B" w:rsidRDefault="00E75F2B" w:rsidP="00010340">
      <w:pPr>
        <w:tabs>
          <w:tab w:val="left" w:pos="284"/>
        </w:tabs>
        <w:spacing w:line="276" w:lineRule="auto"/>
        <w:ind w:left="720"/>
        <w:jc w:val="both"/>
        <w:rPr>
          <w:rFonts w:ascii="Calibri" w:hAnsi="Calibri" w:cs="Calibri"/>
          <w:noProof/>
          <w:color w:val="000000"/>
          <w:sz w:val="6"/>
          <w:szCs w:val="6"/>
        </w:rPr>
      </w:pPr>
    </w:p>
    <w:p w:rsidR="00E923C0" w:rsidRDefault="00E923C0" w:rsidP="007B01D6">
      <w:pPr>
        <w:numPr>
          <w:ilvl w:val="0"/>
          <w:numId w:val="118"/>
        </w:numPr>
        <w:tabs>
          <w:tab w:val="left" w:pos="0"/>
        </w:tabs>
        <w:spacing w:line="276" w:lineRule="auto"/>
        <w:ind w:left="284" w:hanging="426"/>
        <w:jc w:val="both"/>
        <w:rPr>
          <w:rFonts w:ascii="Calibri" w:hAnsi="Calibri" w:cs="Calibri"/>
          <w:iCs/>
          <w:noProof/>
          <w:color w:val="000000"/>
          <w:sz w:val="20"/>
        </w:rPr>
      </w:pPr>
      <w:r w:rsidRPr="005C2D60">
        <w:rPr>
          <w:rFonts w:ascii="Calibri" w:hAnsi="Calibri" w:cs="Calibri"/>
          <w:noProof/>
          <w:color w:val="000000"/>
          <w:sz w:val="20"/>
        </w:rPr>
        <w:t xml:space="preserve">Pozostałe kwestie odnoszące się do umowy uregulowane są w SIWZ  - </w:t>
      </w:r>
      <w:r w:rsidR="00010340">
        <w:rPr>
          <w:rFonts w:ascii="Calibri" w:hAnsi="Calibri" w:cs="Calibri"/>
          <w:iCs/>
          <w:noProof/>
          <w:color w:val="000000"/>
          <w:sz w:val="20"/>
        </w:rPr>
        <w:t xml:space="preserve">Rozdział </w:t>
      </w:r>
      <w:r w:rsidRPr="005C2D60">
        <w:rPr>
          <w:rFonts w:ascii="Calibri" w:hAnsi="Calibri" w:cs="Calibri"/>
          <w:iCs/>
          <w:noProof/>
          <w:color w:val="000000"/>
          <w:sz w:val="20"/>
        </w:rPr>
        <w:t xml:space="preserve"> II . </w:t>
      </w:r>
      <w:r>
        <w:rPr>
          <w:rFonts w:ascii="Calibri" w:hAnsi="Calibri" w:cs="Calibri"/>
          <w:iCs/>
          <w:noProof/>
          <w:color w:val="000000"/>
          <w:sz w:val="20"/>
        </w:rPr>
        <w:t>Wzór</w:t>
      </w:r>
      <w:r w:rsidRPr="005C2D60">
        <w:rPr>
          <w:rFonts w:ascii="Calibri" w:hAnsi="Calibri" w:cs="Calibri"/>
          <w:iCs/>
          <w:noProof/>
          <w:color w:val="000000"/>
          <w:sz w:val="20"/>
        </w:rPr>
        <w:t xml:space="preserve"> umowy</w:t>
      </w:r>
      <w:r w:rsidR="00D31367">
        <w:rPr>
          <w:rFonts w:ascii="Calibri" w:hAnsi="Calibri" w:cs="Calibri"/>
          <w:iCs/>
          <w:noProof/>
          <w:color w:val="000000"/>
          <w:sz w:val="20"/>
        </w:rPr>
        <w:t>.</w:t>
      </w:r>
    </w:p>
    <w:p w:rsidR="00E75F2B" w:rsidRPr="005C2D60" w:rsidRDefault="00E75F2B" w:rsidP="00C72B3D">
      <w:pPr>
        <w:tabs>
          <w:tab w:val="left" w:pos="0"/>
        </w:tabs>
        <w:spacing w:line="276" w:lineRule="auto"/>
        <w:jc w:val="both"/>
        <w:rPr>
          <w:rFonts w:ascii="Calibri" w:hAnsi="Calibri" w:cs="Calibri"/>
          <w:iCs/>
          <w:noProof/>
          <w:color w:val="000000"/>
          <w:sz w:val="20"/>
        </w:rPr>
      </w:pPr>
    </w:p>
    <w:p w:rsidR="0006307F" w:rsidRPr="006717E9" w:rsidRDefault="00EB1CB3" w:rsidP="007E17E8">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XX</w:t>
      </w:r>
      <w:r w:rsidR="00C72B3D">
        <w:rPr>
          <w:rStyle w:val="Tytuksiki"/>
          <w:rFonts w:ascii="Calibri" w:hAnsi="Calibri" w:cs="Calibri"/>
          <w:sz w:val="20"/>
        </w:rPr>
        <w:t>II</w:t>
      </w:r>
      <w:r>
        <w:rPr>
          <w:rStyle w:val="Tytuksiki"/>
          <w:rFonts w:ascii="Calibri" w:hAnsi="Calibri" w:cs="Calibri"/>
          <w:sz w:val="20"/>
        </w:rPr>
        <w:t>.</w:t>
      </w:r>
      <w:r w:rsidR="0006307F" w:rsidRPr="006717E9">
        <w:rPr>
          <w:rStyle w:val="Tytuksiki"/>
          <w:rFonts w:ascii="Calibri" w:hAnsi="Calibri" w:cs="Calibri"/>
          <w:sz w:val="20"/>
        </w:rPr>
        <w:t xml:space="preserve">    ŚRODKI OCHRONY PRAWNEJ</w:t>
      </w:r>
    </w:p>
    <w:p w:rsidR="00BC0FE7" w:rsidRDefault="00BC0FE7" w:rsidP="00BC0FE7">
      <w:pPr>
        <w:ind w:left="284" w:hanging="284"/>
        <w:jc w:val="both"/>
        <w:rPr>
          <w:rFonts w:ascii="Calibri" w:hAnsi="Calibri" w:cs="Calibri"/>
          <w:noProof/>
          <w:sz w:val="4"/>
          <w:szCs w:val="4"/>
        </w:rPr>
      </w:pPr>
    </w:p>
    <w:p w:rsidR="0042345D" w:rsidRPr="00BC0FE7" w:rsidRDefault="0042345D" w:rsidP="00BC0FE7">
      <w:pPr>
        <w:ind w:left="284" w:hanging="284"/>
        <w:jc w:val="both"/>
        <w:rPr>
          <w:rFonts w:ascii="Calibri" w:hAnsi="Calibri" w:cs="Calibri"/>
          <w:noProof/>
          <w:sz w:val="4"/>
          <w:szCs w:val="4"/>
        </w:rPr>
      </w:pPr>
    </w:p>
    <w:p w:rsidR="00BC0FE7" w:rsidRDefault="00BC0FE7" w:rsidP="007E17E8">
      <w:pPr>
        <w:spacing w:line="276" w:lineRule="auto"/>
        <w:ind w:hanging="284"/>
        <w:jc w:val="both"/>
        <w:rPr>
          <w:rFonts w:ascii="Calibri" w:hAnsi="Calibri" w:cs="Calibri"/>
          <w:bCs/>
          <w:sz w:val="20"/>
        </w:rPr>
      </w:pPr>
      <w:r w:rsidRPr="005C2D60">
        <w:rPr>
          <w:rFonts w:ascii="Calibri" w:hAnsi="Calibri" w:cs="Calibri"/>
          <w:noProof/>
          <w:sz w:val="20"/>
        </w:rPr>
        <w:t>1. Wykonawcom</w:t>
      </w:r>
      <w:r w:rsidRPr="005C2D60">
        <w:rPr>
          <w:rFonts w:ascii="Calibri" w:hAnsi="Calibri" w:cs="Calibri"/>
          <w:bCs/>
          <w:sz w:val="20"/>
        </w:rPr>
        <w:t xml:space="preserve"> oraz innym osobom i podmiotom wskazanym w art. 179 ust. 1 </w:t>
      </w:r>
      <w:proofErr w:type="spellStart"/>
      <w:r w:rsidRPr="005C2D60">
        <w:rPr>
          <w:rFonts w:ascii="Calibri" w:hAnsi="Calibri" w:cs="Calibri"/>
          <w:bCs/>
          <w:sz w:val="20"/>
        </w:rPr>
        <w:t>upzp</w:t>
      </w:r>
      <w:proofErr w:type="spellEnd"/>
      <w:r w:rsidRPr="005C2D60">
        <w:rPr>
          <w:rFonts w:ascii="Calibri" w:hAnsi="Calibri" w:cs="Calibri"/>
          <w:bCs/>
          <w:sz w:val="20"/>
        </w:rPr>
        <w:t xml:space="preserve">, jeżeli </w:t>
      </w:r>
      <w:r>
        <w:rPr>
          <w:rFonts w:ascii="Calibri" w:hAnsi="Calibri" w:cs="Calibri"/>
          <w:bCs/>
          <w:sz w:val="20"/>
        </w:rPr>
        <w:t xml:space="preserve">mają lub miały interes </w:t>
      </w:r>
      <w:r w:rsidRPr="005C2D60">
        <w:rPr>
          <w:rFonts w:ascii="Calibri" w:hAnsi="Calibri" w:cs="Calibri"/>
          <w:bCs/>
          <w:sz w:val="20"/>
        </w:rPr>
        <w:t xml:space="preserve">w uzyskaniu niniejszego zamówienia oraz poniosły lub mogą ponieść szkodę w wyniku naruszenia przez Zamawiającego przepisów ustawy przysługują środki ochrony prawnej. Środki ochrony prawnej wobec ogłoszenia o zamówieniu oraz niniejszej SIWZ przysługują również organizacjom wpisanym na listę, o której mowa w art. 154 </w:t>
      </w:r>
      <w:proofErr w:type="spellStart"/>
      <w:r w:rsidRPr="005C2D60">
        <w:rPr>
          <w:rFonts w:ascii="Calibri" w:hAnsi="Calibri" w:cs="Calibri"/>
          <w:bCs/>
          <w:sz w:val="20"/>
        </w:rPr>
        <w:t>pkt</w:t>
      </w:r>
      <w:proofErr w:type="spellEnd"/>
      <w:r w:rsidRPr="005C2D60">
        <w:rPr>
          <w:rFonts w:ascii="Calibri" w:hAnsi="Calibri" w:cs="Calibri"/>
          <w:bCs/>
          <w:sz w:val="20"/>
        </w:rPr>
        <w:t xml:space="preserve"> 5 </w:t>
      </w:r>
      <w:proofErr w:type="spellStart"/>
      <w:r w:rsidRPr="005C2D60">
        <w:rPr>
          <w:rFonts w:ascii="Calibri" w:hAnsi="Calibri" w:cs="Calibri"/>
          <w:bCs/>
          <w:sz w:val="20"/>
        </w:rPr>
        <w:t>upzp</w:t>
      </w:r>
      <w:proofErr w:type="spellEnd"/>
      <w:r w:rsidRPr="005C2D60">
        <w:rPr>
          <w:rFonts w:ascii="Calibri" w:hAnsi="Calibri" w:cs="Calibri"/>
          <w:bCs/>
          <w:sz w:val="20"/>
        </w:rPr>
        <w:t>.</w:t>
      </w:r>
    </w:p>
    <w:p w:rsidR="00316A73" w:rsidRPr="005C2D60" w:rsidRDefault="00316A73" w:rsidP="00BC0FE7">
      <w:pPr>
        <w:spacing w:line="276" w:lineRule="auto"/>
        <w:ind w:left="284" w:hanging="284"/>
        <w:jc w:val="both"/>
        <w:rPr>
          <w:rFonts w:ascii="Calibri" w:hAnsi="Calibri" w:cs="Calibri"/>
          <w:bCs/>
          <w:sz w:val="20"/>
        </w:rPr>
      </w:pPr>
    </w:p>
    <w:p w:rsidR="00BC0FE7" w:rsidRPr="005C2D60" w:rsidRDefault="00BC0FE7" w:rsidP="007E17E8">
      <w:pPr>
        <w:tabs>
          <w:tab w:val="num" w:pos="1080"/>
        </w:tabs>
        <w:spacing w:line="276" w:lineRule="auto"/>
        <w:ind w:hanging="284"/>
        <w:jc w:val="both"/>
        <w:rPr>
          <w:rFonts w:ascii="Calibri" w:hAnsi="Calibri" w:cs="Calibri"/>
          <w:noProof/>
          <w:sz w:val="20"/>
        </w:rPr>
      </w:pPr>
      <w:r w:rsidRPr="005C2D60">
        <w:rPr>
          <w:rFonts w:ascii="Calibri" w:hAnsi="Calibri" w:cs="Calibri"/>
          <w:noProof/>
          <w:sz w:val="20"/>
        </w:rPr>
        <w:t>2.  Środkami ochrony prawnej są:</w:t>
      </w:r>
    </w:p>
    <w:p w:rsidR="00BC0FE7" w:rsidRPr="005C2D60" w:rsidRDefault="00BC0FE7" w:rsidP="007E17E8">
      <w:pPr>
        <w:spacing w:line="276" w:lineRule="auto"/>
        <w:jc w:val="both"/>
        <w:rPr>
          <w:rFonts w:ascii="Calibri" w:hAnsi="Calibri" w:cs="Calibri"/>
          <w:noProof/>
          <w:sz w:val="20"/>
        </w:rPr>
      </w:pPr>
      <w:r w:rsidRPr="005C2D60">
        <w:rPr>
          <w:rFonts w:ascii="Calibri" w:hAnsi="Calibri" w:cs="Calibri"/>
          <w:noProof/>
          <w:sz w:val="20"/>
        </w:rPr>
        <w:t xml:space="preserve">a)  odwołanie           </w:t>
      </w:r>
      <w:r w:rsidRPr="005C2D60">
        <w:rPr>
          <w:rFonts w:ascii="Calibri" w:hAnsi="Calibri" w:cs="Calibri"/>
          <w:sz w:val="20"/>
        </w:rPr>
        <w:t xml:space="preserve">– art. 180 </w:t>
      </w:r>
      <w:proofErr w:type="spellStart"/>
      <w:r w:rsidRPr="005C2D60">
        <w:rPr>
          <w:rFonts w:ascii="Calibri" w:hAnsi="Calibri" w:cs="Calibri"/>
          <w:sz w:val="20"/>
        </w:rPr>
        <w:t>upzp</w:t>
      </w:r>
      <w:proofErr w:type="spellEnd"/>
      <w:r w:rsidRPr="005C2D60">
        <w:rPr>
          <w:rFonts w:ascii="Calibri" w:hAnsi="Calibri" w:cs="Calibri"/>
          <w:sz w:val="20"/>
        </w:rPr>
        <w:t>. i następne</w:t>
      </w:r>
      <w:r w:rsidRPr="005C2D60">
        <w:rPr>
          <w:rFonts w:ascii="Calibri" w:hAnsi="Calibri" w:cs="Calibri"/>
          <w:noProof/>
          <w:sz w:val="20"/>
        </w:rPr>
        <w:t>,</w:t>
      </w:r>
    </w:p>
    <w:p w:rsidR="00BC0FE7" w:rsidRDefault="00BC0FE7" w:rsidP="007E17E8">
      <w:pPr>
        <w:spacing w:line="276" w:lineRule="auto"/>
        <w:jc w:val="both"/>
        <w:rPr>
          <w:rFonts w:ascii="Calibri" w:hAnsi="Calibri" w:cs="Calibri"/>
          <w:noProof/>
          <w:sz w:val="20"/>
        </w:rPr>
      </w:pPr>
      <w:r w:rsidRPr="005C2D60">
        <w:rPr>
          <w:rFonts w:ascii="Calibri" w:hAnsi="Calibri" w:cs="Calibri"/>
          <w:noProof/>
          <w:sz w:val="20"/>
        </w:rPr>
        <w:t xml:space="preserve">b)  skarga do sądu   </w:t>
      </w:r>
      <w:r w:rsidRPr="005C2D60">
        <w:rPr>
          <w:rFonts w:ascii="Calibri" w:hAnsi="Calibri" w:cs="Calibri"/>
          <w:sz w:val="20"/>
        </w:rPr>
        <w:t xml:space="preserve">– art. 198a </w:t>
      </w:r>
      <w:proofErr w:type="spellStart"/>
      <w:r w:rsidRPr="005C2D60">
        <w:rPr>
          <w:rFonts w:ascii="Calibri" w:hAnsi="Calibri" w:cs="Calibri"/>
          <w:sz w:val="20"/>
        </w:rPr>
        <w:t>upzp</w:t>
      </w:r>
      <w:proofErr w:type="spellEnd"/>
      <w:r w:rsidRPr="005C2D60">
        <w:rPr>
          <w:rFonts w:ascii="Calibri" w:hAnsi="Calibri" w:cs="Calibri"/>
          <w:sz w:val="20"/>
        </w:rPr>
        <w:t>. i następne</w:t>
      </w:r>
      <w:r w:rsidRPr="005C2D60">
        <w:rPr>
          <w:rFonts w:ascii="Calibri" w:hAnsi="Calibri" w:cs="Calibri"/>
          <w:noProof/>
          <w:sz w:val="20"/>
        </w:rPr>
        <w:t>.</w:t>
      </w:r>
    </w:p>
    <w:p w:rsidR="00316A73" w:rsidRDefault="00316A73" w:rsidP="00BC0FE7">
      <w:pPr>
        <w:spacing w:line="276" w:lineRule="auto"/>
        <w:ind w:firstLine="284"/>
        <w:jc w:val="both"/>
        <w:rPr>
          <w:rFonts w:ascii="Calibri" w:hAnsi="Calibri" w:cs="Calibri"/>
          <w:noProof/>
          <w:sz w:val="20"/>
        </w:rPr>
      </w:pPr>
    </w:p>
    <w:p w:rsidR="00BC0FE7" w:rsidRPr="007E17E8" w:rsidRDefault="00BC0FE7" w:rsidP="007E17E8">
      <w:pPr>
        <w:tabs>
          <w:tab w:val="left" w:pos="284"/>
        </w:tabs>
        <w:spacing w:line="276" w:lineRule="auto"/>
        <w:ind w:hanging="284"/>
        <w:jc w:val="both"/>
        <w:rPr>
          <w:rFonts w:ascii="Calibri" w:hAnsi="Calibri" w:cs="Calibri"/>
          <w:sz w:val="20"/>
        </w:rPr>
      </w:pPr>
      <w:r w:rsidRPr="007E17E8">
        <w:rPr>
          <w:rFonts w:ascii="Calibri" w:hAnsi="Calibri" w:cs="Calibri"/>
          <w:bCs/>
          <w:sz w:val="20"/>
        </w:rPr>
        <w:t xml:space="preserve">3.  </w:t>
      </w:r>
      <w:r w:rsidR="00B756D7" w:rsidRPr="007E17E8">
        <w:rPr>
          <w:rFonts w:ascii="Calibri" w:hAnsi="Calibri" w:cs="Calibri"/>
          <w:bCs/>
          <w:sz w:val="20"/>
        </w:rPr>
        <w:t>W niniejszym postępowaniu o</w:t>
      </w:r>
      <w:r w:rsidRPr="007E17E8">
        <w:rPr>
          <w:rFonts w:ascii="Calibri" w:hAnsi="Calibri" w:cs="Calibri"/>
          <w:bCs/>
          <w:sz w:val="20"/>
        </w:rPr>
        <w:t xml:space="preserve">dwołanie </w:t>
      </w:r>
      <w:r w:rsidRPr="007E17E8">
        <w:rPr>
          <w:rFonts w:ascii="Calibri" w:hAnsi="Calibri" w:cs="Calibri"/>
          <w:sz w:val="20"/>
        </w:rPr>
        <w:t>przysługuje wyłącznie wobec:</w:t>
      </w:r>
    </w:p>
    <w:p w:rsidR="00B756D7" w:rsidRPr="007E17E8" w:rsidRDefault="00B756D7" w:rsidP="00085A91">
      <w:pPr>
        <w:numPr>
          <w:ilvl w:val="1"/>
          <w:numId w:val="20"/>
        </w:numPr>
        <w:tabs>
          <w:tab w:val="left" w:pos="284"/>
          <w:tab w:val="left" w:pos="567"/>
        </w:tabs>
        <w:spacing w:line="276" w:lineRule="auto"/>
        <w:ind w:hanging="1920"/>
        <w:rPr>
          <w:rFonts w:ascii="Calibri" w:hAnsi="Calibri" w:cs="Calibri"/>
          <w:sz w:val="20"/>
        </w:rPr>
      </w:pPr>
      <w:r w:rsidRPr="007E17E8">
        <w:rPr>
          <w:rFonts w:ascii="Calibri" w:hAnsi="Calibri" w:cs="Calibri"/>
          <w:sz w:val="20"/>
        </w:rPr>
        <w:t>określenia warunków udziału w postępowaniu,</w:t>
      </w:r>
    </w:p>
    <w:p w:rsidR="00BC0FE7" w:rsidRPr="005C2D60" w:rsidRDefault="00336E8B" w:rsidP="00085A91">
      <w:pPr>
        <w:numPr>
          <w:ilvl w:val="1"/>
          <w:numId w:val="20"/>
        </w:numPr>
        <w:tabs>
          <w:tab w:val="left" w:pos="284"/>
          <w:tab w:val="left" w:pos="567"/>
        </w:tabs>
        <w:spacing w:line="276" w:lineRule="auto"/>
        <w:ind w:hanging="1920"/>
        <w:rPr>
          <w:rFonts w:ascii="Calibri" w:hAnsi="Calibri" w:cs="Calibri"/>
          <w:sz w:val="20"/>
        </w:rPr>
      </w:pPr>
      <w:r w:rsidRPr="005C2D60">
        <w:rPr>
          <w:rFonts w:ascii="Calibri" w:hAnsi="Calibri" w:cs="Calibri"/>
          <w:sz w:val="20"/>
        </w:rPr>
        <w:t>wykluczenia odwołującego z postępowania o udzielenia zamówienia</w:t>
      </w:r>
      <w:r>
        <w:rPr>
          <w:rFonts w:ascii="Calibri" w:hAnsi="Calibri" w:cs="Calibri"/>
          <w:sz w:val="20"/>
        </w:rPr>
        <w:t>,</w:t>
      </w:r>
    </w:p>
    <w:p w:rsidR="00BC0FE7" w:rsidRPr="005C2D60" w:rsidRDefault="00336E8B" w:rsidP="00085A91">
      <w:pPr>
        <w:numPr>
          <w:ilvl w:val="1"/>
          <w:numId w:val="20"/>
        </w:numPr>
        <w:tabs>
          <w:tab w:val="left" w:pos="284"/>
          <w:tab w:val="left" w:pos="567"/>
        </w:tabs>
        <w:spacing w:line="276" w:lineRule="auto"/>
        <w:ind w:hanging="1920"/>
        <w:jc w:val="both"/>
        <w:rPr>
          <w:rFonts w:ascii="Calibri" w:hAnsi="Calibri" w:cs="Calibri"/>
          <w:sz w:val="20"/>
        </w:rPr>
      </w:pPr>
      <w:r w:rsidRPr="005C2D60">
        <w:rPr>
          <w:rFonts w:ascii="Calibri" w:hAnsi="Calibri" w:cs="Calibri"/>
          <w:sz w:val="20"/>
        </w:rPr>
        <w:t>odr</w:t>
      </w:r>
      <w:r>
        <w:rPr>
          <w:rFonts w:ascii="Calibri" w:hAnsi="Calibri" w:cs="Calibri"/>
          <w:sz w:val="20"/>
        </w:rPr>
        <w:t>zucenia oferty odwołującego się,</w:t>
      </w:r>
    </w:p>
    <w:p w:rsidR="00336E8B" w:rsidRDefault="00336E8B" w:rsidP="00085A91">
      <w:pPr>
        <w:numPr>
          <w:ilvl w:val="1"/>
          <w:numId w:val="20"/>
        </w:numPr>
        <w:tabs>
          <w:tab w:val="left" w:pos="284"/>
          <w:tab w:val="left" w:pos="567"/>
        </w:tabs>
        <w:spacing w:line="276" w:lineRule="auto"/>
        <w:ind w:hanging="1920"/>
        <w:jc w:val="both"/>
        <w:rPr>
          <w:rFonts w:ascii="Calibri" w:hAnsi="Calibri" w:cs="Calibri"/>
          <w:sz w:val="20"/>
        </w:rPr>
      </w:pPr>
      <w:r>
        <w:rPr>
          <w:rFonts w:ascii="Calibri" w:hAnsi="Calibri" w:cs="Calibri"/>
          <w:sz w:val="20"/>
        </w:rPr>
        <w:t>opisu przedmiotu zamówienia,</w:t>
      </w:r>
    </w:p>
    <w:p w:rsidR="00336E8B" w:rsidRDefault="00336E8B" w:rsidP="00085A91">
      <w:pPr>
        <w:numPr>
          <w:ilvl w:val="1"/>
          <w:numId w:val="20"/>
        </w:numPr>
        <w:tabs>
          <w:tab w:val="left" w:pos="284"/>
          <w:tab w:val="left" w:pos="567"/>
        </w:tabs>
        <w:spacing w:line="276" w:lineRule="auto"/>
        <w:ind w:hanging="1920"/>
        <w:jc w:val="both"/>
        <w:rPr>
          <w:rFonts w:ascii="Calibri" w:hAnsi="Calibri" w:cs="Calibri"/>
          <w:sz w:val="20"/>
        </w:rPr>
      </w:pPr>
      <w:r>
        <w:rPr>
          <w:rFonts w:ascii="Calibri" w:hAnsi="Calibri" w:cs="Calibri"/>
          <w:sz w:val="20"/>
        </w:rPr>
        <w:t>wyboru najkorzystniejszej oferty.</w:t>
      </w:r>
    </w:p>
    <w:p w:rsidR="00316A73" w:rsidRPr="005C2D60" w:rsidRDefault="00316A73" w:rsidP="00143E5B">
      <w:pPr>
        <w:tabs>
          <w:tab w:val="left" w:pos="284"/>
          <w:tab w:val="left" w:pos="567"/>
        </w:tabs>
        <w:spacing w:line="276" w:lineRule="auto"/>
        <w:ind w:left="284" w:hanging="1920"/>
        <w:jc w:val="both"/>
        <w:rPr>
          <w:rFonts w:ascii="Calibri" w:hAnsi="Calibri" w:cs="Calibri"/>
          <w:sz w:val="20"/>
        </w:rPr>
      </w:pPr>
    </w:p>
    <w:p w:rsidR="00BC0FE7" w:rsidRPr="005C2D60" w:rsidRDefault="00BC0FE7" w:rsidP="007E17E8">
      <w:pPr>
        <w:tabs>
          <w:tab w:val="num" w:pos="1080"/>
        </w:tabs>
        <w:spacing w:line="276" w:lineRule="auto"/>
        <w:ind w:hanging="284"/>
        <w:jc w:val="both"/>
        <w:rPr>
          <w:rFonts w:ascii="Calibri" w:hAnsi="Calibri" w:cs="Calibri"/>
          <w:sz w:val="20"/>
        </w:rPr>
      </w:pPr>
      <w:r w:rsidRPr="005C2D60">
        <w:rPr>
          <w:rFonts w:ascii="Calibri" w:hAnsi="Calibri" w:cs="Calibri"/>
          <w:bCs/>
          <w:sz w:val="20"/>
        </w:rPr>
        <w:t xml:space="preserve">4. </w:t>
      </w:r>
      <w:r w:rsidRPr="005C2D60">
        <w:rPr>
          <w:rFonts w:ascii="Calibri" w:hAnsi="Calibri" w:cs="Calibri"/>
          <w:sz w:val="20"/>
        </w:rPr>
        <w:t>Odwołanie powinno wskazać czynność lub zaniechanie czynności Zamawiającego, której z</w:t>
      </w:r>
      <w:r w:rsidR="004A0FD6">
        <w:rPr>
          <w:rFonts w:ascii="Calibri" w:hAnsi="Calibri" w:cs="Calibri"/>
          <w:sz w:val="20"/>
        </w:rPr>
        <w:t xml:space="preserve">arzuca się niezgodność </w:t>
      </w:r>
      <w:r w:rsidRPr="005C2D60">
        <w:rPr>
          <w:rFonts w:ascii="Calibri" w:hAnsi="Calibri" w:cs="Calibri"/>
          <w:sz w:val="20"/>
        </w:rPr>
        <w:t xml:space="preserve">z przepisami </w:t>
      </w:r>
      <w:proofErr w:type="spellStart"/>
      <w:r w:rsidRPr="005C2D60">
        <w:rPr>
          <w:rFonts w:ascii="Calibri" w:hAnsi="Calibri" w:cs="Calibri"/>
          <w:sz w:val="20"/>
        </w:rPr>
        <w:t>upzp</w:t>
      </w:r>
      <w:proofErr w:type="spellEnd"/>
      <w:r w:rsidRPr="005C2D60">
        <w:rPr>
          <w:rFonts w:ascii="Calibri" w:hAnsi="Calibri" w:cs="Calibri"/>
          <w:sz w:val="20"/>
        </w:rPr>
        <w:t>., zawierać zwięzłe przedstawienie zarzutów, określać żądanie oraz wskazywać okoliczności faktyczne     i prawne uzasadniające wniesienie odwołania.</w:t>
      </w:r>
    </w:p>
    <w:p w:rsidR="00BC0FE7" w:rsidRDefault="00BC0FE7" w:rsidP="00BC0FE7">
      <w:pPr>
        <w:tabs>
          <w:tab w:val="num" w:pos="1080"/>
        </w:tabs>
        <w:spacing w:line="276" w:lineRule="auto"/>
        <w:ind w:left="284" w:hanging="284"/>
        <w:jc w:val="both"/>
        <w:rPr>
          <w:rFonts w:ascii="Calibri" w:hAnsi="Calibri" w:cs="Calibri"/>
          <w:sz w:val="20"/>
        </w:rPr>
      </w:pPr>
      <w:r w:rsidRPr="005C2D60">
        <w:rPr>
          <w:rFonts w:ascii="Calibri" w:hAnsi="Calibri" w:cs="Calibri"/>
          <w:sz w:val="20"/>
        </w:rPr>
        <w:t>Odwołanie wnosi się do Prezesa Krajowej Izby Odwoławczej.</w:t>
      </w:r>
    </w:p>
    <w:p w:rsidR="00DD528F" w:rsidRDefault="00DD528F" w:rsidP="00BC0FE7">
      <w:pPr>
        <w:tabs>
          <w:tab w:val="num" w:pos="1080"/>
        </w:tabs>
        <w:spacing w:line="276" w:lineRule="auto"/>
        <w:ind w:left="284" w:hanging="284"/>
        <w:jc w:val="both"/>
        <w:rPr>
          <w:rFonts w:ascii="Calibri" w:hAnsi="Calibri" w:cs="Calibri"/>
          <w:sz w:val="20"/>
        </w:rPr>
      </w:pPr>
    </w:p>
    <w:p w:rsidR="00DD528F" w:rsidRP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5. Odwołanie wnosi się do Prezesa Izby  w formie pisemnej lub w postaci elektronicznej , podpisane bezpiecznym podpisem elektronicznym weryfikowanym przy pomocy ważnego kwalifikowanego certyfikatu lub równoważnego środka spełniającego wymagania dla tego rodzaju podpisu.</w:t>
      </w:r>
    </w:p>
    <w:p w:rsidR="00DD528F" w:rsidRPr="00DD528F" w:rsidRDefault="00DD528F" w:rsidP="00DD528F">
      <w:pPr>
        <w:tabs>
          <w:tab w:val="num" w:pos="1080"/>
        </w:tabs>
        <w:spacing w:line="276" w:lineRule="auto"/>
        <w:ind w:hanging="284"/>
        <w:jc w:val="both"/>
        <w:rPr>
          <w:rFonts w:ascii="Calibri" w:hAnsi="Calibri" w:cs="Calibri"/>
          <w:sz w:val="20"/>
        </w:rPr>
      </w:pPr>
    </w:p>
    <w:p w:rsidR="00DD528F" w:rsidRP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6.  Odwołujący przesyła kopię odwołania Zamawiającemu przed upływem terminu do wniesienia odwołania w taki sposób, aby mógł on zapoznać się z jego treścią przed upływem tego terminu.</w:t>
      </w:r>
    </w:p>
    <w:p w:rsidR="00DD528F" w:rsidRPr="00DD528F" w:rsidRDefault="00DD528F" w:rsidP="00DD528F">
      <w:pPr>
        <w:tabs>
          <w:tab w:val="num" w:pos="1080"/>
        </w:tabs>
        <w:spacing w:line="276" w:lineRule="auto"/>
        <w:ind w:hanging="284"/>
        <w:jc w:val="both"/>
        <w:rPr>
          <w:rFonts w:ascii="Calibri" w:hAnsi="Calibri" w:cs="Calibri"/>
          <w:sz w:val="20"/>
        </w:rPr>
      </w:pPr>
    </w:p>
    <w:p w:rsidR="00DD528F" w:rsidRP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7.  W przypadku wniesienia odwołania wobec treści ogłoszenia o zamówieniu lub postanowień SIWZ Zamawiaj</w:t>
      </w:r>
      <w:r w:rsidR="003300EC">
        <w:rPr>
          <w:rFonts w:ascii="Calibri" w:hAnsi="Calibri" w:cs="Calibri"/>
          <w:sz w:val="20"/>
        </w:rPr>
        <w:t>ą</w:t>
      </w:r>
      <w:r w:rsidRPr="00DD528F">
        <w:rPr>
          <w:rFonts w:ascii="Calibri" w:hAnsi="Calibri" w:cs="Calibri"/>
          <w:sz w:val="20"/>
        </w:rPr>
        <w:t>cy może przedłużyć termin składania  ofert.</w:t>
      </w:r>
    </w:p>
    <w:p w:rsidR="00DD528F" w:rsidRPr="00DD528F" w:rsidRDefault="00DD528F" w:rsidP="00DD528F">
      <w:pPr>
        <w:tabs>
          <w:tab w:val="num" w:pos="1080"/>
        </w:tabs>
        <w:spacing w:line="276" w:lineRule="auto"/>
        <w:ind w:hanging="284"/>
        <w:jc w:val="both"/>
        <w:rPr>
          <w:rFonts w:ascii="Calibri" w:hAnsi="Calibri" w:cs="Calibri"/>
          <w:sz w:val="20"/>
        </w:rPr>
      </w:pPr>
    </w:p>
    <w:p w:rsidR="00DD528F" w:rsidRDefault="00DD528F" w:rsidP="00DD528F">
      <w:pPr>
        <w:tabs>
          <w:tab w:val="num" w:pos="1080"/>
        </w:tabs>
        <w:spacing w:line="276" w:lineRule="auto"/>
        <w:ind w:hanging="284"/>
        <w:jc w:val="both"/>
        <w:rPr>
          <w:rFonts w:ascii="Calibri" w:hAnsi="Calibri" w:cs="Calibri"/>
          <w:sz w:val="20"/>
        </w:rPr>
      </w:pPr>
      <w:r w:rsidRPr="00DD528F">
        <w:rPr>
          <w:rFonts w:ascii="Calibri" w:hAnsi="Calibri" w:cs="Calibri"/>
          <w:sz w:val="20"/>
        </w:rPr>
        <w:t>8.  W przypadku wniesienia odwołania po upływie terminu składania ofert bieg terminu związania ofertą ulega zawieszeniu do czasu ogłoszenia przez Izbę orzeczenia.</w:t>
      </w:r>
    </w:p>
    <w:p w:rsidR="00DD528F" w:rsidRPr="00DD528F" w:rsidRDefault="00DD528F" w:rsidP="00DD528F">
      <w:pPr>
        <w:tabs>
          <w:tab w:val="num" w:pos="1080"/>
        </w:tabs>
        <w:spacing w:line="276" w:lineRule="auto"/>
        <w:ind w:hanging="284"/>
        <w:jc w:val="both"/>
        <w:rPr>
          <w:rFonts w:ascii="Calibri" w:hAnsi="Calibri" w:cs="Calibri"/>
          <w:sz w:val="20"/>
        </w:rPr>
      </w:pPr>
    </w:p>
    <w:p w:rsidR="00BC0FE7" w:rsidRPr="00FA74B1" w:rsidRDefault="00DD528F" w:rsidP="00DD528F">
      <w:pPr>
        <w:keepNext/>
        <w:keepLines/>
        <w:spacing w:line="276" w:lineRule="auto"/>
        <w:ind w:hanging="284"/>
        <w:jc w:val="both"/>
        <w:rPr>
          <w:rFonts w:ascii="Calibri" w:hAnsi="Calibri" w:cs="Calibri"/>
          <w:sz w:val="20"/>
        </w:rPr>
      </w:pPr>
      <w:r>
        <w:rPr>
          <w:rFonts w:ascii="Calibri" w:hAnsi="Calibri" w:cs="Calibri"/>
          <w:bCs/>
          <w:sz w:val="20"/>
        </w:rPr>
        <w:t>9.</w:t>
      </w:r>
      <w:r w:rsidR="00BC0FE7" w:rsidRPr="005C2D60">
        <w:rPr>
          <w:rFonts w:ascii="Calibri" w:hAnsi="Calibri" w:cs="Calibri"/>
          <w:bCs/>
          <w:sz w:val="20"/>
        </w:rPr>
        <w:t>Skarga do sądu</w:t>
      </w:r>
      <w:r w:rsidR="00BC0FE7" w:rsidRPr="005C2D60">
        <w:rPr>
          <w:rFonts w:ascii="Calibri" w:hAnsi="Calibri" w:cs="Calibri"/>
          <w:sz w:val="20"/>
        </w:rPr>
        <w:t xml:space="preserve"> przysługuje stronom oraz uczestnikom postępowania odwoławczego na orzeczenie Krajowej Izby</w:t>
      </w:r>
      <w:r w:rsidR="00643C57">
        <w:rPr>
          <w:rFonts w:ascii="Calibri" w:hAnsi="Calibri" w:cs="Calibri"/>
          <w:sz w:val="20"/>
        </w:rPr>
        <w:t xml:space="preserve"> </w:t>
      </w:r>
      <w:r w:rsidR="00BC0FE7" w:rsidRPr="005C2D60">
        <w:rPr>
          <w:rFonts w:ascii="Calibri" w:hAnsi="Calibri" w:cs="Calibri"/>
          <w:sz w:val="20"/>
        </w:rPr>
        <w:t>Odwoławcze</w:t>
      </w:r>
      <w:r w:rsidR="00BC0FE7">
        <w:rPr>
          <w:rFonts w:ascii="Calibri" w:hAnsi="Calibri" w:cs="Calibri"/>
          <w:sz w:val="20"/>
        </w:rPr>
        <w:t>j.</w:t>
      </w:r>
    </w:p>
    <w:p w:rsidR="0006307F" w:rsidRPr="00972363" w:rsidRDefault="0006307F" w:rsidP="001C4758">
      <w:pPr>
        <w:spacing w:line="276" w:lineRule="auto"/>
        <w:ind w:left="284" w:hanging="284"/>
        <w:jc w:val="both"/>
        <w:rPr>
          <w:rFonts w:ascii="Calibri" w:hAnsi="Calibri" w:cs="Calibri"/>
          <w:sz w:val="20"/>
        </w:rPr>
      </w:pPr>
    </w:p>
    <w:p w:rsidR="0006307F" w:rsidRPr="001549D7" w:rsidRDefault="0006307F" w:rsidP="009A788C">
      <w:pPr>
        <w:pStyle w:val="Nagwek1"/>
        <w:spacing w:line="276" w:lineRule="auto"/>
        <w:jc w:val="both"/>
        <w:rPr>
          <w:rFonts w:ascii="Calibri" w:hAnsi="Calibri" w:cs="Calibri"/>
          <w:sz w:val="4"/>
          <w:szCs w:val="4"/>
        </w:rPr>
      </w:pPr>
    </w:p>
    <w:p w:rsidR="0006307F" w:rsidRPr="001C4758" w:rsidRDefault="00C72B3D" w:rsidP="007E17E8">
      <w:pPr>
        <w:pStyle w:val="Nagwek1"/>
        <w:shd w:val="clear" w:color="auto" w:fill="E6E6E6"/>
        <w:spacing w:line="276" w:lineRule="auto"/>
        <w:ind w:hanging="284"/>
        <w:jc w:val="both"/>
        <w:rPr>
          <w:rStyle w:val="Tytuksiki"/>
          <w:rFonts w:ascii="Calibri" w:hAnsi="Calibri" w:cs="Calibri"/>
          <w:sz w:val="20"/>
        </w:rPr>
      </w:pPr>
      <w:r>
        <w:rPr>
          <w:rStyle w:val="Tytuksiki"/>
          <w:rFonts w:ascii="Calibri" w:hAnsi="Calibri" w:cs="Calibri"/>
          <w:sz w:val="20"/>
        </w:rPr>
        <w:t>XXIII</w:t>
      </w:r>
      <w:r w:rsidR="000F5F24">
        <w:rPr>
          <w:rStyle w:val="Tytuksiki"/>
          <w:rFonts w:ascii="Calibri" w:hAnsi="Calibri" w:cs="Calibri"/>
          <w:sz w:val="20"/>
        </w:rPr>
        <w:t>.</w:t>
      </w:r>
      <w:r w:rsidR="0006307F" w:rsidRPr="001C4758">
        <w:rPr>
          <w:rStyle w:val="Tytuksiki"/>
          <w:rFonts w:ascii="Calibri" w:hAnsi="Calibri" w:cs="Calibri"/>
          <w:sz w:val="20"/>
        </w:rPr>
        <w:t xml:space="preserve">    ZMIANA POSTANOWIEŃ ZAWARTEJ UMOWY</w:t>
      </w:r>
    </w:p>
    <w:p w:rsidR="0006307F" w:rsidRDefault="0006307F" w:rsidP="009A788C">
      <w:pPr>
        <w:spacing w:line="276" w:lineRule="auto"/>
        <w:jc w:val="both"/>
        <w:rPr>
          <w:rFonts w:ascii="Calibri" w:hAnsi="Calibri" w:cs="Calibri"/>
          <w:sz w:val="4"/>
          <w:szCs w:val="4"/>
        </w:rPr>
      </w:pPr>
    </w:p>
    <w:p w:rsidR="0042345D" w:rsidRDefault="0042345D" w:rsidP="009A788C">
      <w:pPr>
        <w:spacing w:line="276" w:lineRule="auto"/>
        <w:jc w:val="both"/>
        <w:rPr>
          <w:rFonts w:ascii="Calibri" w:hAnsi="Calibri" w:cs="Calibri"/>
          <w:sz w:val="4"/>
          <w:szCs w:val="4"/>
        </w:rPr>
      </w:pPr>
    </w:p>
    <w:p w:rsidR="0042345D" w:rsidRPr="0067576F" w:rsidRDefault="0042345D" w:rsidP="009A788C">
      <w:pPr>
        <w:spacing w:line="276" w:lineRule="auto"/>
        <w:jc w:val="both"/>
        <w:rPr>
          <w:rFonts w:ascii="Calibri" w:hAnsi="Calibri" w:cs="Calibri"/>
          <w:sz w:val="4"/>
          <w:szCs w:val="4"/>
        </w:rPr>
      </w:pPr>
    </w:p>
    <w:p w:rsidR="0006307F" w:rsidRDefault="0006307F" w:rsidP="007E17E8">
      <w:pPr>
        <w:spacing w:line="276" w:lineRule="auto"/>
        <w:ind w:hanging="284"/>
        <w:jc w:val="both"/>
        <w:rPr>
          <w:rFonts w:ascii="Calibri" w:hAnsi="Calibri" w:cs="Calibri"/>
          <w:sz w:val="20"/>
        </w:rPr>
      </w:pPr>
      <w:r w:rsidRPr="00992404">
        <w:rPr>
          <w:rFonts w:ascii="Calibri" w:hAnsi="Calibri" w:cs="Calibri"/>
          <w:sz w:val="20"/>
        </w:rPr>
        <w:t>1. Zamawiający przewiduje możliwość zmiany zawartej  umowy w przypadku:</w:t>
      </w:r>
    </w:p>
    <w:p w:rsidR="00A03F66" w:rsidRPr="00A03F66" w:rsidRDefault="00A03F66" w:rsidP="0067576F">
      <w:pPr>
        <w:spacing w:line="276" w:lineRule="auto"/>
        <w:jc w:val="both"/>
        <w:rPr>
          <w:rFonts w:ascii="Calibri" w:hAnsi="Calibri" w:cs="Calibri"/>
          <w:sz w:val="4"/>
          <w:szCs w:val="4"/>
        </w:rPr>
      </w:pPr>
    </w:p>
    <w:p w:rsidR="00316A73" w:rsidRPr="007E17E8" w:rsidRDefault="0006307F" w:rsidP="00085A91">
      <w:pPr>
        <w:numPr>
          <w:ilvl w:val="0"/>
          <w:numId w:val="115"/>
        </w:numPr>
        <w:tabs>
          <w:tab w:val="left" w:pos="142"/>
        </w:tabs>
        <w:spacing w:line="276" w:lineRule="auto"/>
        <w:ind w:left="284" w:hanging="284"/>
        <w:jc w:val="both"/>
        <w:rPr>
          <w:rFonts w:ascii="Calibri" w:hAnsi="Calibri" w:cs="Calibri"/>
          <w:sz w:val="20"/>
        </w:rPr>
      </w:pPr>
      <w:r w:rsidRPr="00992404">
        <w:rPr>
          <w:rFonts w:ascii="Calibri" w:hAnsi="Calibri" w:cs="Calibri"/>
          <w:sz w:val="20"/>
        </w:rPr>
        <w:t xml:space="preserve">zmiany kluczowego personelu wykonawcy wskazanego w ofercie do realizacji </w:t>
      </w:r>
      <w:r>
        <w:rPr>
          <w:rFonts w:ascii="Calibri" w:hAnsi="Calibri" w:cs="Calibri"/>
          <w:sz w:val="20"/>
        </w:rPr>
        <w:t>przedmiotu</w:t>
      </w:r>
      <w:r w:rsidRPr="00992404">
        <w:rPr>
          <w:rFonts w:ascii="Calibri" w:hAnsi="Calibri" w:cs="Calibri"/>
          <w:sz w:val="20"/>
        </w:rPr>
        <w:t xml:space="preserve"> zamówienia na osobę (y) spełniającą (e) co najmniej warunki podmiotowe określone w </w:t>
      </w:r>
      <w:r w:rsidR="007E17E8">
        <w:rPr>
          <w:rFonts w:ascii="Calibri" w:hAnsi="Calibri" w:cs="Calibri"/>
          <w:sz w:val="20"/>
        </w:rPr>
        <w:t>Rozdz.</w:t>
      </w:r>
      <w:r w:rsidR="00166097">
        <w:rPr>
          <w:rFonts w:ascii="Calibri" w:hAnsi="Calibri" w:cs="Calibri"/>
          <w:sz w:val="20"/>
        </w:rPr>
        <w:t xml:space="preserve"> I</w:t>
      </w:r>
      <w:r w:rsidRPr="00992404">
        <w:rPr>
          <w:rFonts w:ascii="Calibri" w:hAnsi="Calibri" w:cs="Calibri"/>
          <w:sz w:val="20"/>
        </w:rPr>
        <w:t xml:space="preserve"> IDW</w:t>
      </w:r>
      <w:r>
        <w:rPr>
          <w:rFonts w:ascii="Calibri" w:hAnsi="Calibri" w:cs="Calibri"/>
          <w:sz w:val="20"/>
        </w:rPr>
        <w:t>,</w:t>
      </w:r>
    </w:p>
    <w:p w:rsidR="0006307F" w:rsidRDefault="0006307F" w:rsidP="00085A91">
      <w:pPr>
        <w:numPr>
          <w:ilvl w:val="0"/>
          <w:numId w:val="115"/>
        </w:numPr>
        <w:spacing w:line="276" w:lineRule="auto"/>
        <w:ind w:left="284" w:hanging="284"/>
        <w:rPr>
          <w:rFonts w:ascii="Calibri" w:hAnsi="Calibri" w:cs="Calibri"/>
          <w:spacing w:val="-5"/>
          <w:sz w:val="20"/>
        </w:rPr>
      </w:pPr>
      <w:r w:rsidRPr="00177D26">
        <w:rPr>
          <w:rFonts w:ascii="Calibri" w:hAnsi="Calibri" w:cs="Calibri"/>
          <w:spacing w:val="-2"/>
          <w:sz w:val="20"/>
        </w:rPr>
        <w:t xml:space="preserve">zmiana lub konieczność  dodatkowego wprowadzenia na plac budowy </w:t>
      </w:r>
      <w:r w:rsidR="00707B73" w:rsidRPr="00177D26">
        <w:rPr>
          <w:rFonts w:ascii="Calibri" w:hAnsi="Calibri" w:cs="Calibri"/>
          <w:spacing w:val="-2"/>
          <w:sz w:val="20"/>
        </w:rPr>
        <w:t>–</w:t>
      </w:r>
      <w:r w:rsidRPr="00177D26">
        <w:rPr>
          <w:rFonts w:ascii="Calibri" w:hAnsi="Calibri" w:cs="Calibri"/>
          <w:spacing w:val="-2"/>
          <w:sz w:val="20"/>
        </w:rPr>
        <w:t xml:space="preserve"> podwykonawcy</w:t>
      </w:r>
      <w:r w:rsidR="00435CDE" w:rsidRPr="00177D26">
        <w:rPr>
          <w:rFonts w:ascii="Calibri" w:hAnsi="Calibri" w:cs="Calibri"/>
          <w:spacing w:val="-2"/>
          <w:sz w:val="20"/>
        </w:rPr>
        <w:t xml:space="preserve"> lub </w:t>
      </w:r>
      <w:r w:rsidR="00870EFC">
        <w:rPr>
          <w:rFonts w:ascii="Calibri" w:hAnsi="Calibri" w:cs="Calibri"/>
          <w:spacing w:val="-2"/>
          <w:sz w:val="20"/>
        </w:rPr>
        <w:t>dalszych podwykonawców</w:t>
      </w:r>
      <w:r w:rsidR="00E36CEF">
        <w:rPr>
          <w:rFonts w:ascii="Calibri" w:hAnsi="Calibri" w:cs="Calibri"/>
          <w:sz w:val="20"/>
        </w:rPr>
        <w:t>,</w:t>
      </w:r>
    </w:p>
    <w:p w:rsidR="0006307F" w:rsidRDefault="0006307F" w:rsidP="00085A91">
      <w:pPr>
        <w:numPr>
          <w:ilvl w:val="0"/>
          <w:numId w:val="115"/>
        </w:numPr>
        <w:spacing w:line="276" w:lineRule="auto"/>
        <w:ind w:left="284" w:hanging="284"/>
        <w:jc w:val="both"/>
        <w:rPr>
          <w:rFonts w:ascii="Calibri" w:hAnsi="Calibri" w:cs="Calibri"/>
          <w:sz w:val="20"/>
        </w:rPr>
      </w:pPr>
      <w:r w:rsidRPr="00992404">
        <w:rPr>
          <w:rFonts w:ascii="Calibri" w:hAnsi="Calibri" w:cs="Calibri"/>
          <w:sz w:val="20"/>
        </w:rPr>
        <w:t>rezygnacji z wykonania pełnego zakresu rzeczowego objętego zamówieniem w przypadku zaistnienia  okoliczności, w których zbędne będzie wy</w:t>
      </w:r>
      <w:r>
        <w:rPr>
          <w:rFonts w:ascii="Calibri" w:hAnsi="Calibri" w:cs="Calibri"/>
          <w:sz w:val="20"/>
        </w:rPr>
        <w:t>konanie danej części zamówienia</w:t>
      </w:r>
      <w:r w:rsidRPr="00992404">
        <w:rPr>
          <w:rFonts w:ascii="Calibri" w:hAnsi="Calibri" w:cs="Calibri"/>
          <w:sz w:val="20"/>
        </w:rPr>
        <w:t xml:space="preserve"> wraz </w:t>
      </w:r>
      <w:r w:rsidRPr="00F94B10">
        <w:rPr>
          <w:rFonts w:ascii="Calibri" w:hAnsi="Calibri" w:cs="Calibri"/>
          <w:sz w:val="20"/>
        </w:rPr>
        <w:t>z jednoczesnym związanym</w:t>
      </w:r>
      <w:r w:rsidR="00643C57">
        <w:rPr>
          <w:rFonts w:ascii="Calibri" w:hAnsi="Calibri" w:cs="Calibri"/>
          <w:sz w:val="20"/>
        </w:rPr>
        <w:t xml:space="preserve"> </w:t>
      </w:r>
      <w:r w:rsidRPr="00F94B10">
        <w:rPr>
          <w:rFonts w:ascii="Calibri" w:hAnsi="Calibri" w:cs="Calibri"/>
          <w:sz w:val="20"/>
        </w:rPr>
        <w:t xml:space="preserve">z tym obniżeniem wynagrodzenia, w oparciu o </w:t>
      </w:r>
      <w:r w:rsidR="00E36CEF">
        <w:rPr>
          <w:rFonts w:ascii="Calibri" w:hAnsi="Calibri" w:cs="Calibri"/>
          <w:sz w:val="20"/>
        </w:rPr>
        <w:t>dostarczony przed podpisaniem umowy</w:t>
      </w:r>
      <w:r w:rsidR="00643C57">
        <w:rPr>
          <w:rFonts w:ascii="Calibri" w:hAnsi="Calibri" w:cs="Calibri"/>
          <w:sz w:val="20"/>
        </w:rPr>
        <w:t xml:space="preserve"> </w:t>
      </w:r>
      <w:r w:rsidR="00E36CEF">
        <w:rPr>
          <w:rFonts w:ascii="Calibri" w:hAnsi="Calibri" w:cs="Calibri"/>
          <w:sz w:val="20"/>
        </w:rPr>
        <w:t>kosztorys ofertowy</w:t>
      </w:r>
      <w:r w:rsidR="00736D83">
        <w:rPr>
          <w:rFonts w:ascii="Calibri" w:hAnsi="Calibri" w:cs="Calibri"/>
          <w:sz w:val="20"/>
        </w:rPr>
        <w:t>,</w:t>
      </w:r>
    </w:p>
    <w:p w:rsidR="00904D7E" w:rsidRDefault="00904D7E" w:rsidP="00085A91">
      <w:pPr>
        <w:numPr>
          <w:ilvl w:val="0"/>
          <w:numId w:val="115"/>
        </w:numPr>
        <w:spacing w:line="276" w:lineRule="auto"/>
        <w:ind w:left="284" w:hanging="284"/>
        <w:jc w:val="both"/>
        <w:rPr>
          <w:rFonts w:ascii="Calibri" w:hAnsi="Calibri" w:cs="Calibri"/>
          <w:sz w:val="20"/>
        </w:rPr>
      </w:pPr>
      <w:r w:rsidRPr="005C2D60">
        <w:rPr>
          <w:rFonts w:ascii="Calibri" w:hAnsi="Calibri" w:cs="Calibri"/>
          <w:sz w:val="20"/>
        </w:rPr>
        <w:t>wprowadzenia robót zamiennych podczas realizacji umowy wynikających z rzeczywis</w:t>
      </w:r>
      <w:r>
        <w:rPr>
          <w:rFonts w:ascii="Calibri" w:hAnsi="Calibri" w:cs="Calibri"/>
          <w:sz w:val="20"/>
        </w:rPr>
        <w:t xml:space="preserve">tych warunków występujących w  </w:t>
      </w:r>
      <w:r w:rsidRPr="005C2D60">
        <w:rPr>
          <w:rFonts w:ascii="Calibri" w:hAnsi="Calibri" w:cs="Calibri"/>
          <w:sz w:val="20"/>
        </w:rPr>
        <w:t>trakcie realizacji prac, których zakres rzeczowy nie wykracza poza zakre</w:t>
      </w:r>
      <w:r w:rsidR="00143E5B">
        <w:rPr>
          <w:rFonts w:ascii="Calibri" w:hAnsi="Calibri" w:cs="Calibri"/>
          <w:sz w:val="20"/>
        </w:rPr>
        <w:t xml:space="preserve">s opisany   </w:t>
      </w:r>
      <w:r w:rsidRPr="005C2D60">
        <w:rPr>
          <w:rFonts w:ascii="Calibri" w:hAnsi="Calibri" w:cs="Calibri"/>
          <w:sz w:val="20"/>
        </w:rPr>
        <w:t>w Dokumentacji projektowej,</w:t>
      </w:r>
      <w:r w:rsidR="00DF4022">
        <w:rPr>
          <w:rFonts w:ascii="Calibri" w:hAnsi="Calibri" w:cs="Calibri"/>
          <w:sz w:val="20"/>
        </w:rPr>
        <w:t xml:space="preserve"> nie powodujących zmiany </w:t>
      </w:r>
      <w:r w:rsidR="00112A94">
        <w:rPr>
          <w:rFonts w:ascii="Calibri" w:hAnsi="Calibri" w:cs="Calibri"/>
          <w:sz w:val="20"/>
        </w:rPr>
        <w:t xml:space="preserve">umownej </w:t>
      </w:r>
      <w:r w:rsidR="00DF4022">
        <w:rPr>
          <w:rFonts w:ascii="Calibri" w:hAnsi="Calibri" w:cs="Calibri"/>
          <w:sz w:val="20"/>
        </w:rPr>
        <w:t>ceny</w:t>
      </w:r>
      <w:r w:rsidR="00112A94">
        <w:rPr>
          <w:rFonts w:ascii="Calibri" w:hAnsi="Calibri" w:cs="Calibri"/>
          <w:sz w:val="20"/>
        </w:rPr>
        <w:t>,</w:t>
      </w:r>
    </w:p>
    <w:p w:rsidR="00075FD8" w:rsidRPr="00E66358" w:rsidRDefault="0006307F" w:rsidP="00085A91">
      <w:pPr>
        <w:pStyle w:val="Style3"/>
        <w:widowControl/>
        <w:numPr>
          <w:ilvl w:val="0"/>
          <w:numId w:val="115"/>
        </w:numPr>
        <w:spacing w:line="276" w:lineRule="auto"/>
        <w:ind w:left="284" w:right="-126" w:hanging="284"/>
        <w:contextualSpacing/>
        <w:rPr>
          <w:rFonts w:ascii="Calibri" w:eastAsia="Calibri" w:hAnsi="Calibri" w:cs="Calibri"/>
          <w:sz w:val="20"/>
          <w:lang w:eastAsia="en-US"/>
        </w:rPr>
      </w:pPr>
      <w:r w:rsidRPr="00075FD8">
        <w:rPr>
          <w:rFonts w:ascii="Calibri" w:hAnsi="Calibri" w:cs="Calibri"/>
          <w:sz w:val="20"/>
          <w:szCs w:val="20"/>
        </w:rPr>
        <w:t>wystąpienia wyjątkowo niesprzyjających warunków atmos</w:t>
      </w:r>
      <w:r w:rsidR="005C5012" w:rsidRPr="00075FD8">
        <w:rPr>
          <w:rFonts w:ascii="Calibri" w:hAnsi="Calibri" w:cs="Calibri"/>
          <w:sz w:val="20"/>
          <w:szCs w:val="20"/>
        </w:rPr>
        <w:t>ferycznych</w:t>
      </w:r>
      <w:r w:rsidR="00010340">
        <w:rPr>
          <w:rFonts w:ascii="Calibri" w:hAnsi="Calibri" w:cs="Calibri"/>
          <w:sz w:val="20"/>
          <w:szCs w:val="20"/>
        </w:rPr>
        <w:t xml:space="preserve"> lub „S</w:t>
      </w:r>
      <w:r w:rsidR="00450A53" w:rsidRPr="00075FD8">
        <w:rPr>
          <w:rFonts w:ascii="Calibri" w:hAnsi="Calibri" w:cs="Calibri"/>
          <w:sz w:val="20"/>
          <w:szCs w:val="20"/>
        </w:rPr>
        <w:t>iły wyższej”</w:t>
      </w:r>
      <w:r w:rsidR="005C5012" w:rsidRPr="00075FD8">
        <w:rPr>
          <w:rFonts w:ascii="Calibri" w:hAnsi="Calibri" w:cs="Calibri"/>
          <w:sz w:val="20"/>
          <w:szCs w:val="20"/>
        </w:rPr>
        <w:t xml:space="preserve"> uniemożliwiającyc</w:t>
      </w:r>
      <w:r w:rsidR="00B32D99" w:rsidRPr="00075FD8">
        <w:rPr>
          <w:rFonts w:ascii="Calibri" w:hAnsi="Calibri" w:cs="Calibri"/>
          <w:sz w:val="20"/>
          <w:szCs w:val="20"/>
        </w:rPr>
        <w:t xml:space="preserve">h  </w:t>
      </w:r>
      <w:r w:rsidRPr="00075FD8">
        <w:rPr>
          <w:rFonts w:ascii="Calibri" w:hAnsi="Calibri" w:cs="Calibri"/>
          <w:sz w:val="20"/>
          <w:szCs w:val="20"/>
        </w:rPr>
        <w:t>wykonanie robót zgodnie z zasadami wiedzy technicznej, obowiązującymi przepisami i warunkami technologicznymi określonymi dla robót, które miałyb</w:t>
      </w:r>
      <w:r w:rsidR="00450A53" w:rsidRPr="00075FD8">
        <w:rPr>
          <w:rFonts w:ascii="Calibri" w:hAnsi="Calibri" w:cs="Calibri"/>
          <w:sz w:val="20"/>
          <w:szCs w:val="20"/>
        </w:rPr>
        <w:t>y być wykonane w tych warunkach.</w:t>
      </w:r>
      <w:r w:rsidR="00450A53" w:rsidRPr="00075FD8">
        <w:rPr>
          <w:rFonts w:ascii="Calibri" w:eastAsia="Calibri" w:hAnsi="Calibri" w:cs="Calibri"/>
          <w:sz w:val="20"/>
          <w:lang w:eastAsia="en-US"/>
        </w:rPr>
        <w:t xml:space="preserve"> W takim przypadku umowny cykl realizacji zamówienia </w:t>
      </w:r>
      <w:r w:rsidR="00801FE3" w:rsidRPr="00075FD8">
        <w:rPr>
          <w:rFonts w:ascii="Calibri" w:eastAsia="Calibri" w:hAnsi="Calibri" w:cs="Calibri"/>
          <w:sz w:val="20"/>
          <w:lang w:eastAsia="en-US"/>
        </w:rPr>
        <w:t xml:space="preserve">ulega przerwaniu, a jego ponowne wznowienie nastąpi po ustaniu </w:t>
      </w:r>
      <w:r w:rsidR="00801FE3" w:rsidRPr="00075FD8">
        <w:rPr>
          <w:rFonts w:ascii="Calibri" w:hAnsi="Calibri" w:cs="Calibri"/>
          <w:sz w:val="20"/>
          <w:szCs w:val="20"/>
        </w:rPr>
        <w:t>niesprzyjających</w:t>
      </w:r>
      <w:r w:rsidR="00010340">
        <w:rPr>
          <w:rFonts w:ascii="Calibri" w:hAnsi="Calibri" w:cs="Calibri"/>
          <w:sz w:val="20"/>
          <w:szCs w:val="20"/>
        </w:rPr>
        <w:t xml:space="preserve"> warunków atmosferycznych lub „S</w:t>
      </w:r>
      <w:r w:rsidR="00801FE3" w:rsidRPr="00075FD8">
        <w:rPr>
          <w:rFonts w:ascii="Calibri" w:hAnsi="Calibri" w:cs="Calibri"/>
          <w:sz w:val="20"/>
          <w:szCs w:val="20"/>
        </w:rPr>
        <w:t>iły wyższej”.</w:t>
      </w:r>
      <w:r w:rsidR="00643C57">
        <w:rPr>
          <w:rFonts w:ascii="Calibri" w:hAnsi="Calibri" w:cs="Calibri"/>
          <w:sz w:val="20"/>
          <w:szCs w:val="20"/>
        </w:rPr>
        <w:t xml:space="preserve"> </w:t>
      </w:r>
      <w:r w:rsidR="00075FD8">
        <w:rPr>
          <w:rFonts w:ascii="Calibri" w:hAnsi="Calibri" w:cs="Calibri"/>
          <w:sz w:val="20"/>
          <w:szCs w:val="20"/>
        </w:rPr>
        <w:t>Wystąpienie takiej okoliczności wymaga formy pisemnej</w:t>
      </w:r>
      <w:r w:rsidR="00E66358">
        <w:rPr>
          <w:rFonts w:ascii="Calibri" w:hAnsi="Calibri" w:cs="Calibri"/>
          <w:sz w:val="20"/>
          <w:szCs w:val="20"/>
        </w:rPr>
        <w:t>, zaakceptowanej przez Zamawiającego.</w:t>
      </w:r>
    </w:p>
    <w:p w:rsidR="00E66358" w:rsidRDefault="00010340" w:rsidP="007E17E8">
      <w:pPr>
        <w:pStyle w:val="Style3"/>
        <w:widowControl/>
        <w:tabs>
          <w:tab w:val="left" w:pos="567"/>
        </w:tabs>
        <w:spacing w:line="276" w:lineRule="auto"/>
        <w:ind w:left="284" w:right="-126" w:hanging="284"/>
        <w:contextualSpacing/>
        <w:rPr>
          <w:rFonts w:ascii="Calibri" w:eastAsia="Calibri" w:hAnsi="Calibri" w:cs="Calibri"/>
          <w:sz w:val="20"/>
          <w:lang w:eastAsia="en-US"/>
        </w:rPr>
      </w:pPr>
      <w:r>
        <w:rPr>
          <w:rFonts w:ascii="Calibri" w:eastAsia="Calibri" w:hAnsi="Calibri" w:cs="Calibri"/>
          <w:sz w:val="20"/>
          <w:lang w:eastAsia="en-US"/>
        </w:rPr>
        <w:t>Pojęcie „Siły wyższej” zostało zdefiniowane w słowniku Wzoru umowy (Rozdział II.)</w:t>
      </w:r>
    </w:p>
    <w:p w:rsidR="002B02F7" w:rsidRDefault="00D73967" w:rsidP="00085A91">
      <w:pPr>
        <w:pStyle w:val="Style3"/>
        <w:widowControl/>
        <w:numPr>
          <w:ilvl w:val="0"/>
          <w:numId w:val="115"/>
        </w:numPr>
        <w:spacing w:line="276" w:lineRule="auto"/>
        <w:ind w:left="284" w:right="-126" w:hanging="284"/>
        <w:contextualSpacing/>
        <w:rPr>
          <w:rFonts w:ascii="Calibri" w:eastAsia="Calibri" w:hAnsi="Calibri" w:cs="Calibri"/>
          <w:sz w:val="20"/>
          <w:lang w:eastAsia="en-US"/>
        </w:rPr>
      </w:pPr>
      <w:r w:rsidRPr="00075FD8">
        <w:rPr>
          <w:rFonts w:ascii="Calibri" w:hAnsi="Calibri" w:cs="Calibri"/>
          <w:spacing w:val="-2"/>
          <w:sz w:val="20"/>
        </w:rPr>
        <w:t>k</w:t>
      </w:r>
      <w:r w:rsidR="00AD7D67" w:rsidRPr="00075FD8">
        <w:rPr>
          <w:rFonts w:ascii="Calibri" w:hAnsi="Calibri" w:cs="Calibri"/>
          <w:spacing w:val="-2"/>
          <w:sz w:val="20"/>
        </w:rPr>
        <w:t xml:space="preserve">onieczności </w:t>
      </w:r>
      <w:r w:rsidRPr="00075FD8">
        <w:rPr>
          <w:rFonts w:ascii="Calibri" w:hAnsi="Calibri" w:cs="Calibri"/>
          <w:spacing w:val="-2"/>
          <w:sz w:val="20"/>
        </w:rPr>
        <w:t>wykonania robót</w:t>
      </w:r>
      <w:r w:rsidR="00AB58C4" w:rsidRPr="00075FD8">
        <w:rPr>
          <w:rFonts w:ascii="Calibri" w:hAnsi="Calibri" w:cs="Calibri"/>
          <w:spacing w:val="-2"/>
          <w:sz w:val="20"/>
        </w:rPr>
        <w:t xml:space="preserve"> budowlanych i/lub robót zabezpieczających będących wynikie</w:t>
      </w:r>
      <w:r w:rsidR="00EA7D7C" w:rsidRPr="00075FD8">
        <w:rPr>
          <w:rFonts w:ascii="Calibri" w:hAnsi="Calibri" w:cs="Calibri"/>
          <w:spacing w:val="-2"/>
          <w:sz w:val="20"/>
        </w:rPr>
        <w:t>m</w:t>
      </w:r>
      <w:r w:rsidR="00643C57">
        <w:rPr>
          <w:rFonts w:ascii="Calibri" w:hAnsi="Calibri" w:cs="Calibri"/>
          <w:spacing w:val="-2"/>
          <w:sz w:val="20"/>
        </w:rPr>
        <w:t xml:space="preserve"> </w:t>
      </w:r>
      <w:r w:rsidR="002A35A5" w:rsidRPr="00075FD8">
        <w:rPr>
          <w:rFonts w:ascii="Calibri" w:hAnsi="Calibri" w:cs="Calibri"/>
          <w:sz w:val="20"/>
        </w:rPr>
        <w:t xml:space="preserve">znaleziska o </w:t>
      </w:r>
      <w:r w:rsidR="002A35A5" w:rsidRPr="00075FD8">
        <w:rPr>
          <w:rFonts w:ascii="Calibri" w:eastAsia="Calibri" w:hAnsi="Calibri" w:cs="Calibri"/>
          <w:sz w:val="20"/>
          <w:lang w:eastAsia="en-US"/>
        </w:rPr>
        <w:t>znaczeniu historycznym lub archeologicznym</w:t>
      </w:r>
      <w:r w:rsidR="002B02F7" w:rsidRPr="00075FD8">
        <w:rPr>
          <w:rFonts w:ascii="Calibri" w:eastAsia="Calibri" w:hAnsi="Calibri" w:cs="Calibri"/>
          <w:sz w:val="20"/>
          <w:lang w:eastAsia="en-US"/>
        </w:rPr>
        <w:t>, powodujących uzasadnion</w:t>
      </w:r>
      <w:r w:rsidR="00216081" w:rsidRPr="00075FD8">
        <w:rPr>
          <w:rFonts w:ascii="Calibri" w:eastAsia="Calibri" w:hAnsi="Calibri" w:cs="Calibri"/>
          <w:sz w:val="20"/>
          <w:lang w:eastAsia="en-US"/>
        </w:rPr>
        <w:t>e,</w:t>
      </w:r>
      <w:r w:rsidR="00643C57">
        <w:rPr>
          <w:rFonts w:ascii="Calibri" w:eastAsia="Calibri" w:hAnsi="Calibri" w:cs="Calibri"/>
          <w:sz w:val="20"/>
          <w:lang w:eastAsia="en-US"/>
        </w:rPr>
        <w:t xml:space="preserve"> </w:t>
      </w:r>
      <w:r w:rsidR="00216081" w:rsidRPr="00075FD8">
        <w:rPr>
          <w:rFonts w:ascii="Calibri" w:eastAsia="Calibri" w:hAnsi="Calibri" w:cs="Calibri"/>
          <w:sz w:val="20"/>
          <w:lang w:eastAsia="en-US"/>
        </w:rPr>
        <w:t xml:space="preserve">dodatkowe </w:t>
      </w:r>
      <w:r w:rsidR="002B02F7" w:rsidRPr="00075FD8">
        <w:rPr>
          <w:rFonts w:ascii="Calibri" w:eastAsia="Calibri" w:hAnsi="Calibri" w:cs="Calibri"/>
          <w:sz w:val="20"/>
          <w:lang w:eastAsia="en-US"/>
        </w:rPr>
        <w:t>koszt</w:t>
      </w:r>
      <w:r w:rsidR="00216081" w:rsidRPr="00075FD8">
        <w:rPr>
          <w:rFonts w:ascii="Calibri" w:eastAsia="Calibri" w:hAnsi="Calibri" w:cs="Calibri"/>
          <w:sz w:val="20"/>
          <w:lang w:eastAsia="en-US"/>
        </w:rPr>
        <w:t>y</w:t>
      </w:r>
      <w:r w:rsidR="002F364D" w:rsidRPr="00075FD8">
        <w:rPr>
          <w:rFonts w:ascii="Calibri" w:eastAsia="Calibri" w:hAnsi="Calibri" w:cs="Calibri"/>
          <w:sz w:val="20"/>
          <w:lang w:eastAsia="en-US"/>
        </w:rPr>
        <w:t xml:space="preserve">. W takim przypadku </w:t>
      </w:r>
      <w:r w:rsidR="009A090B" w:rsidRPr="00075FD8">
        <w:rPr>
          <w:rFonts w:ascii="Calibri" w:eastAsia="Calibri" w:hAnsi="Calibri" w:cs="Calibri"/>
          <w:sz w:val="20"/>
          <w:lang w:eastAsia="en-US"/>
        </w:rPr>
        <w:t xml:space="preserve">umowny </w:t>
      </w:r>
      <w:r w:rsidR="002F364D" w:rsidRPr="00075FD8">
        <w:rPr>
          <w:rFonts w:ascii="Calibri" w:eastAsia="Calibri" w:hAnsi="Calibri" w:cs="Calibri"/>
          <w:sz w:val="20"/>
          <w:lang w:eastAsia="en-US"/>
        </w:rPr>
        <w:t xml:space="preserve">cykl realizacji </w:t>
      </w:r>
      <w:r w:rsidR="009A090B" w:rsidRPr="00075FD8">
        <w:rPr>
          <w:rFonts w:ascii="Calibri" w:eastAsia="Calibri" w:hAnsi="Calibri" w:cs="Calibri"/>
          <w:sz w:val="20"/>
          <w:lang w:eastAsia="en-US"/>
        </w:rPr>
        <w:t xml:space="preserve">zamówienia </w:t>
      </w:r>
      <w:r w:rsidR="002F364D" w:rsidRPr="00075FD8">
        <w:rPr>
          <w:rFonts w:ascii="Calibri" w:eastAsia="Calibri" w:hAnsi="Calibri" w:cs="Calibri"/>
          <w:sz w:val="20"/>
          <w:lang w:eastAsia="en-US"/>
        </w:rPr>
        <w:t xml:space="preserve"> ulega </w:t>
      </w:r>
      <w:r w:rsidR="009A090B" w:rsidRPr="00075FD8">
        <w:rPr>
          <w:rFonts w:ascii="Calibri" w:eastAsia="Calibri" w:hAnsi="Calibri" w:cs="Calibri"/>
          <w:sz w:val="20"/>
          <w:lang w:eastAsia="en-US"/>
        </w:rPr>
        <w:t xml:space="preserve">przerwaniu, a jego ponowne wznowienie nastąpi </w:t>
      </w:r>
      <w:r w:rsidR="00DD0B37" w:rsidRPr="00075FD8">
        <w:rPr>
          <w:rFonts w:ascii="Calibri" w:eastAsia="Calibri" w:hAnsi="Calibri" w:cs="Calibri"/>
          <w:sz w:val="20"/>
          <w:lang w:eastAsia="en-US"/>
        </w:rPr>
        <w:t>po otrzymani</w:t>
      </w:r>
      <w:r w:rsidR="0027346D" w:rsidRPr="00075FD8">
        <w:rPr>
          <w:rFonts w:ascii="Calibri" w:eastAsia="Calibri" w:hAnsi="Calibri" w:cs="Calibri"/>
          <w:sz w:val="20"/>
          <w:lang w:eastAsia="en-US"/>
        </w:rPr>
        <w:t>u zgody</w:t>
      </w:r>
      <w:r w:rsidR="009C340F" w:rsidRPr="00075FD8">
        <w:rPr>
          <w:rFonts w:ascii="Calibri" w:eastAsia="Calibri" w:hAnsi="Calibri" w:cs="Calibri"/>
          <w:sz w:val="20"/>
          <w:lang w:eastAsia="en-US"/>
        </w:rPr>
        <w:t xml:space="preserve"> Wojewódzkiego Konserwatora Zabytków.</w:t>
      </w:r>
    </w:p>
    <w:p w:rsidR="006D3F10" w:rsidRPr="006D3F10" w:rsidRDefault="006D3F10" w:rsidP="006D3F10">
      <w:pPr>
        <w:numPr>
          <w:ilvl w:val="0"/>
          <w:numId w:val="115"/>
        </w:numPr>
        <w:autoSpaceDE w:val="0"/>
        <w:autoSpaceDN w:val="0"/>
        <w:adjustRightInd w:val="0"/>
        <w:ind w:left="284" w:hanging="284"/>
        <w:rPr>
          <w:rFonts w:ascii="Calibri" w:hAnsi="Calibri" w:cs="Calibri"/>
          <w:color w:val="000000"/>
          <w:szCs w:val="24"/>
        </w:rPr>
      </w:pPr>
      <w:r>
        <w:rPr>
          <w:rFonts w:ascii="Calibri" w:hAnsi="Calibri" w:cs="Calibri"/>
          <w:color w:val="000000"/>
          <w:sz w:val="20"/>
        </w:rPr>
        <w:t xml:space="preserve">konieczności wykonania robót budowlanych nie objętych zamówieniem podstawowym w tym szczególnie dokumentacja projektową, których wykonanie jest niezbędne do osiągnięcia końcowego celu przedmiotu zamówienia , a </w:t>
      </w:r>
      <w:r w:rsidRPr="006D3F10">
        <w:rPr>
          <w:rFonts w:ascii="Calibri" w:hAnsi="Calibri" w:cs="Calibri"/>
          <w:color w:val="000000"/>
          <w:sz w:val="20"/>
        </w:rPr>
        <w:t xml:space="preserve">łączna wartość zmian </w:t>
      </w:r>
      <w:r>
        <w:rPr>
          <w:rFonts w:ascii="Calibri" w:hAnsi="Calibri" w:cs="Calibri"/>
          <w:color w:val="000000"/>
          <w:sz w:val="20"/>
        </w:rPr>
        <w:t xml:space="preserve">robót budowlanych </w:t>
      </w:r>
      <w:r w:rsidRPr="006D3F10">
        <w:rPr>
          <w:rFonts w:ascii="Calibri" w:hAnsi="Calibri" w:cs="Calibri"/>
          <w:color w:val="000000"/>
          <w:sz w:val="20"/>
        </w:rPr>
        <w:t>jest mniejsza</w:t>
      </w:r>
      <w:r w:rsidR="00643C57">
        <w:rPr>
          <w:rFonts w:ascii="Calibri" w:hAnsi="Calibri" w:cs="Calibri"/>
          <w:color w:val="000000"/>
          <w:sz w:val="20"/>
        </w:rPr>
        <w:t xml:space="preserve"> </w:t>
      </w:r>
      <w:r w:rsidRPr="006D3F10">
        <w:rPr>
          <w:rFonts w:ascii="Calibri" w:hAnsi="Calibri" w:cs="Calibri"/>
          <w:color w:val="000000"/>
          <w:sz w:val="20"/>
        </w:rPr>
        <w:t>od 15 % wartości zamówienia</w:t>
      </w:r>
      <w:r>
        <w:rPr>
          <w:rFonts w:ascii="Calibri" w:hAnsi="Calibri" w:cs="Calibri"/>
          <w:color w:val="000000"/>
          <w:sz w:val="20"/>
        </w:rPr>
        <w:t xml:space="preserve"> określonej pierwotnie w umowie. </w:t>
      </w:r>
    </w:p>
    <w:p w:rsidR="00010340" w:rsidRPr="00075FD8" w:rsidRDefault="00010340" w:rsidP="006D3F10">
      <w:pPr>
        <w:pStyle w:val="Style3"/>
        <w:widowControl/>
        <w:tabs>
          <w:tab w:val="left" w:pos="567"/>
        </w:tabs>
        <w:spacing w:line="276" w:lineRule="auto"/>
        <w:ind w:right="-126" w:firstLine="0"/>
        <w:contextualSpacing/>
        <w:rPr>
          <w:rFonts w:ascii="Calibri" w:eastAsia="Calibri" w:hAnsi="Calibri" w:cs="Calibri"/>
          <w:sz w:val="20"/>
          <w:lang w:eastAsia="en-US"/>
        </w:rPr>
      </w:pPr>
    </w:p>
    <w:p w:rsidR="004E02B3" w:rsidRDefault="0006307F" w:rsidP="007E17E8">
      <w:pPr>
        <w:spacing w:line="276" w:lineRule="auto"/>
        <w:ind w:hanging="284"/>
        <w:jc w:val="both"/>
        <w:rPr>
          <w:rFonts w:ascii="Calibri" w:hAnsi="Calibri" w:cs="Calibri"/>
          <w:sz w:val="20"/>
        </w:rPr>
      </w:pPr>
      <w:r w:rsidRPr="00992404">
        <w:rPr>
          <w:rFonts w:ascii="Calibri" w:hAnsi="Calibri" w:cs="Calibri"/>
          <w:sz w:val="20"/>
        </w:rPr>
        <w:t xml:space="preserve">2. </w:t>
      </w:r>
      <w:r w:rsidR="004E02B3" w:rsidRPr="005C2D60">
        <w:rPr>
          <w:rFonts w:ascii="Calibri" w:hAnsi="Calibri" w:cs="Calibri"/>
          <w:sz w:val="20"/>
        </w:rPr>
        <w:t>Sporządz</w:t>
      </w:r>
      <w:r w:rsidR="007E17E8">
        <w:rPr>
          <w:rFonts w:ascii="Calibri" w:hAnsi="Calibri" w:cs="Calibri"/>
          <w:sz w:val="20"/>
        </w:rPr>
        <w:t>enia aneksu do umowy nie wymaga</w:t>
      </w:r>
      <w:r w:rsidR="004E02B3" w:rsidRPr="005C2D60">
        <w:rPr>
          <w:rFonts w:ascii="Calibri" w:hAnsi="Calibri" w:cs="Calibri"/>
          <w:sz w:val="20"/>
        </w:rPr>
        <w:t xml:space="preserve">: zmiana danych teleadresowych, zmiana osób wskazanych do   kontaktów między stronami umowy, zmiana danych związanych z obsługą administracyjno-organizacyjną umowy  (np. zmiana rachunku bankowego), zmiana kluczowego personelu wykonawcy wskazanego w ofercie do realizacji przedmiotu w przypadku pisemnego wyrażenia zgody przez Zamawiającego. </w:t>
      </w:r>
    </w:p>
    <w:p w:rsidR="00316A73" w:rsidRPr="005C2D60" w:rsidRDefault="00316A73" w:rsidP="004E02B3">
      <w:pPr>
        <w:spacing w:line="276" w:lineRule="auto"/>
        <w:ind w:left="284" w:hanging="284"/>
        <w:jc w:val="both"/>
        <w:rPr>
          <w:rFonts w:ascii="Calibri" w:hAnsi="Calibri" w:cs="Calibri"/>
          <w:sz w:val="20"/>
        </w:rPr>
      </w:pPr>
    </w:p>
    <w:p w:rsidR="0006307F" w:rsidRDefault="0006307F" w:rsidP="007E17E8">
      <w:pPr>
        <w:spacing w:line="276" w:lineRule="auto"/>
        <w:ind w:hanging="284"/>
        <w:jc w:val="both"/>
        <w:rPr>
          <w:rStyle w:val="FontStyle14"/>
          <w:rFonts w:ascii="Calibri" w:hAnsi="Calibri" w:cs="Calibri"/>
          <w:b w:val="0"/>
          <w:sz w:val="20"/>
          <w:szCs w:val="20"/>
        </w:rPr>
      </w:pPr>
      <w:r w:rsidRPr="00992404">
        <w:rPr>
          <w:rStyle w:val="FontStyle13"/>
          <w:rFonts w:ascii="Calibri" w:hAnsi="Calibri" w:cs="Calibri"/>
          <w:sz w:val="20"/>
          <w:szCs w:val="20"/>
        </w:rPr>
        <w:t>3. O inter</w:t>
      </w:r>
      <w:r w:rsidR="00010340">
        <w:rPr>
          <w:rStyle w:val="FontStyle13"/>
          <w:rFonts w:ascii="Calibri" w:hAnsi="Calibri" w:cs="Calibri"/>
          <w:sz w:val="20"/>
          <w:szCs w:val="20"/>
        </w:rPr>
        <w:t>pretacji zdarzenia „S</w:t>
      </w:r>
      <w:r w:rsidRPr="00992404">
        <w:rPr>
          <w:rStyle w:val="FontStyle13"/>
          <w:rFonts w:ascii="Calibri" w:hAnsi="Calibri" w:cs="Calibri"/>
          <w:sz w:val="20"/>
          <w:szCs w:val="20"/>
        </w:rPr>
        <w:t xml:space="preserve">iły wyższej'' i ewentualnym uznaniu przedłużenia terminu wykonania robót  z tego powodu, będzie </w:t>
      </w:r>
      <w:proofErr w:type="spellStart"/>
      <w:r w:rsidRPr="00992404">
        <w:rPr>
          <w:rStyle w:val="FontStyle13"/>
          <w:rFonts w:ascii="Calibri" w:hAnsi="Calibri" w:cs="Calibri"/>
          <w:sz w:val="20"/>
          <w:szCs w:val="20"/>
        </w:rPr>
        <w:t>decydował</w:t>
      </w:r>
      <w:r w:rsidR="003300EC">
        <w:rPr>
          <w:rStyle w:val="FontStyle13"/>
          <w:rFonts w:ascii="Calibri" w:hAnsi="Calibri" w:cs="Calibri"/>
          <w:sz w:val="20"/>
          <w:szCs w:val="20"/>
        </w:rPr>
        <w:t>Wójt</w:t>
      </w:r>
      <w:proofErr w:type="spellEnd"/>
      <w:r w:rsidR="003300EC">
        <w:rPr>
          <w:rStyle w:val="FontStyle13"/>
          <w:rFonts w:ascii="Calibri" w:hAnsi="Calibri" w:cs="Calibri"/>
          <w:sz w:val="20"/>
          <w:szCs w:val="20"/>
        </w:rPr>
        <w:t xml:space="preserve"> Gminy</w:t>
      </w:r>
      <w:r w:rsidRPr="00992404">
        <w:rPr>
          <w:rStyle w:val="FontStyle14"/>
          <w:rFonts w:ascii="Calibri" w:hAnsi="Calibri" w:cs="Calibri"/>
          <w:b w:val="0"/>
          <w:sz w:val="20"/>
          <w:szCs w:val="20"/>
        </w:rPr>
        <w:t xml:space="preserve">, </w:t>
      </w:r>
      <w:r w:rsidRPr="00992404">
        <w:rPr>
          <w:rStyle w:val="FontStyle13"/>
          <w:rFonts w:ascii="Calibri" w:hAnsi="Calibri" w:cs="Calibri"/>
          <w:sz w:val="20"/>
          <w:szCs w:val="20"/>
        </w:rPr>
        <w:t xml:space="preserve">w trakcie realizacji robót, po złożeniu </w:t>
      </w:r>
      <w:r w:rsidRPr="00992404">
        <w:rPr>
          <w:rStyle w:val="FontStyle14"/>
          <w:rFonts w:ascii="Calibri" w:hAnsi="Calibri" w:cs="Calibri"/>
          <w:b w:val="0"/>
          <w:sz w:val="20"/>
          <w:szCs w:val="20"/>
        </w:rPr>
        <w:t>pisemnego</w:t>
      </w:r>
      <w:r w:rsidR="00643C57">
        <w:rPr>
          <w:rStyle w:val="FontStyle14"/>
          <w:rFonts w:ascii="Calibri" w:hAnsi="Calibri" w:cs="Calibri"/>
          <w:b w:val="0"/>
          <w:sz w:val="20"/>
          <w:szCs w:val="20"/>
        </w:rPr>
        <w:t xml:space="preserve"> </w:t>
      </w:r>
      <w:r w:rsidRPr="00992404">
        <w:rPr>
          <w:rStyle w:val="FontStyle13"/>
          <w:rFonts w:ascii="Calibri" w:hAnsi="Calibri" w:cs="Calibri"/>
          <w:sz w:val="20"/>
          <w:szCs w:val="20"/>
        </w:rPr>
        <w:t xml:space="preserve">wniosku </w:t>
      </w:r>
      <w:r w:rsidR="00917FC0">
        <w:rPr>
          <w:rStyle w:val="FontStyle14"/>
          <w:rFonts w:ascii="Calibri" w:hAnsi="Calibri" w:cs="Calibri"/>
          <w:b w:val="0"/>
          <w:sz w:val="20"/>
          <w:szCs w:val="20"/>
        </w:rPr>
        <w:t xml:space="preserve">Wykonawcy, mającego odzwierciedlenie w zapisach </w:t>
      </w:r>
      <w:r w:rsidR="00D57A13">
        <w:rPr>
          <w:rStyle w:val="FontStyle14"/>
          <w:rFonts w:ascii="Calibri" w:hAnsi="Calibri" w:cs="Calibri"/>
          <w:b w:val="0"/>
          <w:sz w:val="20"/>
          <w:szCs w:val="20"/>
        </w:rPr>
        <w:t xml:space="preserve">wewnętrznego </w:t>
      </w:r>
      <w:r w:rsidR="007E17E8">
        <w:rPr>
          <w:rStyle w:val="FontStyle14"/>
          <w:rFonts w:ascii="Calibri" w:hAnsi="Calibri" w:cs="Calibri"/>
          <w:b w:val="0"/>
          <w:sz w:val="20"/>
          <w:szCs w:val="20"/>
        </w:rPr>
        <w:t xml:space="preserve">Dziennika budowy i </w:t>
      </w:r>
      <w:r w:rsidR="007E17E8">
        <w:rPr>
          <w:rFonts w:ascii="Calibri" w:eastAsia="Calibri" w:hAnsi="Calibri" w:cs="Calibri"/>
          <w:sz w:val="20"/>
          <w:lang w:eastAsia="en-US"/>
        </w:rPr>
        <w:t>zdefiniowanego</w:t>
      </w:r>
      <w:r w:rsidR="00643C57">
        <w:rPr>
          <w:rFonts w:ascii="Calibri" w:eastAsia="Calibri" w:hAnsi="Calibri" w:cs="Calibri"/>
          <w:sz w:val="20"/>
          <w:lang w:eastAsia="en-US"/>
        </w:rPr>
        <w:t xml:space="preserve"> </w:t>
      </w:r>
      <w:r w:rsidR="007E17E8">
        <w:rPr>
          <w:rFonts w:ascii="Calibri" w:eastAsia="Calibri" w:hAnsi="Calibri" w:cs="Calibri"/>
          <w:sz w:val="20"/>
          <w:lang w:eastAsia="en-US"/>
        </w:rPr>
        <w:t>w słowniku Wzoru umowy pojęcia „Siła wyższa”.</w:t>
      </w:r>
    </w:p>
    <w:p w:rsidR="00E14ED7" w:rsidRDefault="00E14ED7" w:rsidP="0067576F">
      <w:pPr>
        <w:spacing w:line="276" w:lineRule="auto"/>
        <w:ind w:left="284" w:hanging="284"/>
        <w:jc w:val="both"/>
        <w:rPr>
          <w:rStyle w:val="FontStyle14"/>
          <w:rFonts w:ascii="Calibri" w:hAnsi="Calibri" w:cs="Calibri"/>
          <w:b w:val="0"/>
          <w:sz w:val="20"/>
          <w:szCs w:val="20"/>
        </w:rPr>
      </w:pPr>
    </w:p>
    <w:p w:rsidR="00AC25FD" w:rsidRDefault="00AC25FD" w:rsidP="00E14ED7">
      <w:pPr>
        <w:spacing w:line="276" w:lineRule="auto"/>
        <w:ind w:left="-284"/>
        <w:jc w:val="both"/>
        <w:rPr>
          <w:rStyle w:val="FontStyle14"/>
          <w:rFonts w:ascii="Calibri" w:hAnsi="Calibri" w:cs="Calibri"/>
          <w:b w:val="0"/>
          <w:sz w:val="20"/>
          <w:szCs w:val="20"/>
        </w:rPr>
      </w:pPr>
    </w:p>
    <w:p w:rsidR="00AC25FD" w:rsidRDefault="00AC25FD"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643C57" w:rsidRDefault="00643C57" w:rsidP="0067576F">
      <w:pPr>
        <w:spacing w:line="276" w:lineRule="auto"/>
        <w:ind w:left="284" w:hanging="284"/>
        <w:jc w:val="both"/>
        <w:rPr>
          <w:rStyle w:val="FontStyle14"/>
          <w:rFonts w:ascii="Calibri" w:hAnsi="Calibri" w:cs="Calibri"/>
          <w:b w:val="0"/>
          <w:sz w:val="20"/>
          <w:szCs w:val="20"/>
        </w:rPr>
      </w:pPr>
    </w:p>
    <w:p w:rsidR="003D31FF" w:rsidRDefault="003D31FF" w:rsidP="0067576F">
      <w:pPr>
        <w:spacing w:line="276" w:lineRule="auto"/>
        <w:ind w:left="284" w:hanging="284"/>
        <w:jc w:val="both"/>
        <w:rPr>
          <w:rStyle w:val="FontStyle14"/>
          <w:rFonts w:ascii="Calibri" w:hAnsi="Calibri" w:cs="Calibri"/>
          <w:b w:val="0"/>
          <w:sz w:val="20"/>
          <w:szCs w:val="20"/>
        </w:rPr>
      </w:pPr>
    </w:p>
    <w:p w:rsidR="00341A98" w:rsidRDefault="00427C66" w:rsidP="00737683">
      <w:pPr>
        <w:pStyle w:val="Nagwek4"/>
        <w:spacing w:line="276" w:lineRule="auto"/>
        <w:rPr>
          <w:rFonts w:ascii="Calibri" w:hAnsi="Calibri" w:cs="Calibri"/>
          <w:b w:val="0"/>
          <w:color w:val="000000"/>
          <w:sz w:val="20"/>
        </w:rPr>
      </w:pPr>
      <w:r>
        <w:rPr>
          <w:rFonts w:ascii="Calibri" w:hAnsi="Calibri" w:cs="Calibri"/>
          <w:color w:val="000000"/>
          <w:sz w:val="20"/>
        </w:rPr>
        <w:t>Z</w:t>
      </w:r>
      <w:r w:rsidR="00B408EA" w:rsidRPr="00694B90">
        <w:rPr>
          <w:rFonts w:ascii="Calibri" w:hAnsi="Calibri" w:cs="Calibri"/>
          <w:color w:val="000000"/>
          <w:sz w:val="20"/>
        </w:rPr>
        <w:t xml:space="preserve">ałącznik </w:t>
      </w:r>
      <w:r w:rsidR="00C4198B" w:rsidRPr="00694B90">
        <w:rPr>
          <w:rFonts w:ascii="Calibri" w:hAnsi="Calibri" w:cs="Calibri"/>
          <w:color w:val="000000"/>
          <w:sz w:val="20"/>
        </w:rPr>
        <w:t>n</w:t>
      </w:r>
      <w:r w:rsidR="00341A98" w:rsidRPr="00694B90">
        <w:rPr>
          <w:rFonts w:ascii="Calibri" w:hAnsi="Calibri" w:cs="Calibri"/>
          <w:color w:val="000000"/>
          <w:sz w:val="20"/>
        </w:rPr>
        <w:t xml:space="preserve">r 1 </w:t>
      </w:r>
      <w:r w:rsidR="00341A98" w:rsidRPr="00694B90">
        <w:rPr>
          <w:rFonts w:ascii="Calibri" w:hAnsi="Calibri" w:cs="Calibri"/>
          <w:b w:val="0"/>
          <w:color w:val="000000"/>
          <w:sz w:val="20"/>
        </w:rPr>
        <w:t xml:space="preserve">– Wzór Formularza Oferty </w:t>
      </w:r>
    </w:p>
    <w:p w:rsidR="00341A98" w:rsidRPr="001549D7" w:rsidRDefault="00341A98" w:rsidP="00737683">
      <w:pPr>
        <w:spacing w:line="276" w:lineRule="auto"/>
        <w:jc w:val="both"/>
        <w:rPr>
          <w:rFonts w:ascii="Calibri" w:hAnsi="Calibri" w:cs="Calibri"/>
          <w:sz w:val="12"/>
          <w:szCs w:val="12"/>
        </w:rPr>
      </w:pPr>
    </w:p>
    <w:p w:rsidR="00CB6B35" w:rsidRPr="00891422" w:rsidRDefault="00341A98" w:rsidP="00694B90">
      <w:pPr>
        <w:pStyle w:val="Nagwek5"/>
        <w:numPr>
          <w:ilvl w:val="0"/>
          <w:numId w:val="0"/>
        </w:numPr>
        <w:shd w:val="clear" w:color="auto" w:fill="E6E6E6"/>
        <w:spacing w:line="276" w:lineRule="auto"/>
        <w:jc w:val="left"/>
        <w:rPr>
          <w:rFonts w:ascii="Calibri" w:hAnsi="Calibri" w:cs="Calibri"/>
          <w:sz w:val="20"/>
        </w:rPr>
      </w:pPr>
      <w:r w:rsidRPr="001549D7">
        <w:rPr>
          <w:rFonts w:ascii="Calibri" w:hAnsi="Calibri" w:cs="Calibri"/>
          <w:color w:val="000000"/>
          <w:sz w:val="28"/>
          <w:szCs w:val="28"/>
        </w:rPr>
        <w:t xml:space="preserve">FORMULARZ OFERTY  </w:t>
      </w:r>
      <w:r w:rsidR="00891422" w:rsidRPr="00170E6F">
        <w:rPr>
          <w:rFonts w:ascii="Calibri" w:hAnsi="Calibri" w:cs="Calibri"/>
          <w:b w:val="0"/>
          <w:color w:val="000000"/>
          <w:sz w:val="18"/>
          <w:szCs w:val="18"/>
        </w:rPr>
        <w:t>dla przetargu nieograniczonego  pn</w:t>
      </w:r>
      <w:r w:rsidR="00891422" w:rsidRPr="001549D7">
        <w:rPr>
          <w:rFonts w:ascii="Calibri" w:hAnsi="Calibri" w:cs="Calibri"/>
          <w:b w:val="0"/>
          <w:color w:val="000000"/>
          <w:sz w:val="18"/>
          <w:szCs w:val="18"/>
        </w:rPr>
        <w:t>.</w:t>
      </w:r>
    </w:p>
    <w:p w:rsidR="00D57A13" w:rsidRDefault="00AC499F" w:rsidP="00694B90">
      <w:pPr>
        <w:pStyle w:val="Nagwek5"/>
        <w:numPr>
          <w:ilvl w:val="0"/>
          <w:numId w:val="0"/>
        </w:numPr>
        <w:shd w:val="clear" w:color="auto" w:fill="E6E6E6"/>
        <w:spacing w:line="276" w:lineRule="auto"/>
        <w:jc w:val="left"/>
        <w:rPr>
          <w:rFonts w:ascii="Calibri" w:hAnsi="Calibri" w:cs="Calibri"/>
          <w:sz w:val="20"/>
        </w:rPr>
      </w:pPr>
      <w:r>
        <w:rPr>
          <w:rFonts w:ascii="Calibri" w:hAnsi="Calibri" w:cs="Calibri"/>
          <w:sz w:val="20"/>
        </w:rPr>
        <w:t xml:space="preserve">Odbudowa drogi nr 440/1 w Starej Kamienicy w km od 0+000 do </w:t>
      </w:r>
      <w:r w:rsidR="00717C22">
        <w:rPr>
          <w:rFonts w:ascii="Calibri" w:hAnsi="Calibri" w:cs="Calibri"/>
          <w:sz w:val="20"/>
        </w:rPr>
        <w:t>0</w:t>
      </w:r>
      <w:r>
        <w:rPr>
          <w:rFonts w:ascii="Calibri" w:hAnsi="Calibri" w:cs="Calibri"/>
          <w:sz w:val="20"/>
        </w:rPr>
        <w:t>+470 [intensywne opady deszczu lipiec 2014 r</w:t>
      </w:r>
      <w:r w:rsidR="00717C22">
        <w:rPr>
          <w:rFonts w:ascii="Calibri" w:hAnsi="Calibri" w:cs="Calibri"/>
          <w:sz w:val="20"/>
        </w:rPr>
        <w:t>.</w:t>
      </w:r>
      <w:r>
        <w:rPr>
          <w:rFonts w:ascii="Calibri" w:hAnsi="Calibri" w:cs="Calibri"/>
          <w:sz w:val="20"/>
        </w:rPr>
        <w:t xml:space="preserve">] </w:t>
      </w:r>
    </w:p>
    <w:p w:rsidR="00341A98" w:rsidRDefault="00341A98" w:rsidP="00737683">
      <w:pPr>
        <w:pStyle w:val="Nagwek5"/>
        <w:numPr>
          <w:ilvl w:val="0"/>
          <w:numId w:val="0"/>
        </w:numPr>
        <w:spacing w:line="276" w:lineRule="auto"/>
        <w:rPr>
          <w:rFonts w:ascii="Calibri" w:hAnsi="Calibri" w:cs="Calibri"/>
          <w:color w:val="000000"/>
          <w:sz w:val="6"/>
          <w:szCs w:val="6"/>
        </w:rPr>
      </w:pPr>
    </w:p>
    <w:p w:rsidR="00573E2D" w:rsidRPr="00573E2D" w:rsidRDefault="00573E2D" w:rsidP="00573E2D"/>
    <w:p w:rsidR="00827658" w:rsidRPr="00BD4042" w:rsidRDefault="00341A98" w:rsidP="00737683">
      <w:pPr>
        <w:spacing w:line="276" w:lineRule="auto"/>
        <w:jc w:val="both"/>
        <w:rPr>
          <w:rFonts w:ascii="Calibri" w:hAnsi="Calibri" w:cs="Calibri"/>
          <w:sz w:val="20"/>
        </w:rPr>
      </w:pPr>
      <w:r w:rsidRPr="00170E6F">
        <w:rPr>
          <w:rFonts w:ascii="Calibri" w:hAnsi="Calibri" w:cs="Calibri"/>
          <w:color w:val="000000"/>
          <w:sz w:val="20"/>
        </w:rPr>
        <w:t>ZAMAWIAJĄCY:</w:t>
      </w:r>
      <w:r w:rsidRPr="00BD4042">
        <w:rPr>
          <w:rFonts w:ascii="Calibri" w:hAnsi="Calibri" w:cs="Calibri"/>
          <w:color w:val="000000"/>
          <w:sz w:val="20"/>
        </w:rPr>
        <w:tab/>
      </w:r>
      <w:r w:rsidR="00AC499F">
        <w:rPr>
          <w:rFonts w:ascii="Calibri" w:hAnsi="Calibri" w:cs="Calibri"/>
          <w:sz w:val="20"/>
        </w:rPr>
        <w:t>Gmina Stara Kamienica</w:t>
      </w:r>
    </w:p>
    <w:p w:rsidR="00341A98" w:rsidRPr="00170E6F" w:rsidRDefault="00341A98" w:rsidP="00737683">
      <w:pPr>
        <w:pStyle w:val="Tekstpodstawowy2"/>
        <w:spacing w:line="276" w:lineRule="auto"/>
        <w:jc w:val="both"/>
        <w:rPr>
          <w:rFonts w:ascii="Calibri" w:hAnsi="Calibri" w:cs="Calibri"/>
          <w:i w:val="0"/>
          <w:color w:val="000000"/>
          <w:sz w:val="22"/>
          <w:szCs w:val="22"/>
        </w:rPr>
      </w:pPr>
      <w:r w:rsidRPr="00170E6F">
        <w:rPr>
          <w:rFonts w:ascii="Calibri" w:hAnsi="Calibri" w:cs="Calibri"/>
          <w:i w:val="0"/>
          <w:color w:val="000000"/>
        </w:rPr>
        <w:t>WYKONAWCA</w:t>
      </w:r>
      <w:r w:rsidRPr="00170E6F">
        <w:rPr>
          <w:rFonts w:ascii="Calibri" w:hAnsi="Calibri" w:cs="Calibri"/>
          <w:i w:val="0"/>
          <w:color w:val="000000"/>
          <w:sz w:val="22"/>
          <w:szCs w:val="22"/>
        </w:rPr>
        <w:t>:</w:t>
      </w:r>
    </w:p>
    <w:p w:rsidR="00341A98" w:rsidRPr="001549D7" w:rsidRDefault="00341A98" w:rsidP="00737683">
      <w:pPr>
        <w:spacing w:line="276" w:lineRule="auto"/>
        <w:jc w:val="both"/>
        <w:rPr>
          <w:rFonts w:ascii="Calibri" w:hAnsi="Calibri" w:cs="Calibri"/>
          <w:b/>
          <w:color w:val="000000"/>
          <w:sz w:val="12"/>
          <w:szCs w:val="12"/>
        </w:rPr>
      </w:pPr>
    </w:p>
    <w:p w:rsidR="00341A98" w:rsidRPr="00654569" w:rsidRDefault="00827658" w:rsidP="00737683">
      <w:pPr>
        <w:spacing w:line="276" w:lineRule="auto"/>
        <w:jc w:val="both"/>
        <w:rPr>
          <w:rFonts w:ascii="Calibri" w:hAnsi="Calibri" w:cs="Calibri"/>
          <w:b/>
          <w:color w:val="000000"/>
          <w:sz w:val="20"/>
        </w:rPr>
      </w:pPr>
      <w:r w:rsidRPr="00654569">
        <w:rPr>
          <w:rFonts w:ascii="Calibri" w:hAnsi="Calibri" w:cs="Calibri"/>
          <w:b/>
          <w:color w:val="000000"/>
          <w:sz w:val="20"/>
        </w:rPr>
        <w:t xml:space="preserve">1. </w:t>
      </w:r>
      <w:r w:rsidR="00341A98" w:rsidRPr="00654569">
        <w:rPr>
          <w:rFonts w:ascii="Calibri" w:hAnsi="Calibri" w:cs="Calibri"/>
          <w:b/>
          <w:color w:val="000000"/>
          <w:sz w:val="20"/>
        </w:rPr>
        <w:t xml:space="preserve">Niniejsza oferta zostaje złożona przez: </w:t>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r w:rsidR="00341A98" w:rsidRPr="00654569">
        <w:rPr>
          <w:rFonts w:ascii="Calibri" w:hAnsi="Calibri" w:cs="Calibri"/>
          <w:b/>
          <w:color w:val="000000"/>
          <w:sz w:val="20"/>
        </w:rPr>
        <w:tab/>
      </w:r>
    </w:p>
    <w:p w:rsidR="00341A98" w:rsidRPr="00967F49" w:rsidRDefault="00341A98" w:rsidP="00737683">
      <w:pPr>
        <w:spacing w:line="276" w:lineRule="auto"/>
        <w:jc w:val="both"/>
        <w:rPr>
          <w:rFonts w:ascii="Calibri" w:hAnsi="Calibri" w:cs="Calibri"/>
          <w:b/>
          <w:color w:val="000000"/>
          <w:sz w:val="6"/>
          <w:szCs w:val="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2759"/>
        <w:gridCol w:w="1843"/>
        <w:gridCol w:w="1698"/>
        <w:gridCol w:w="2520"/>
      </w:tblGrid>
      <w:tr w:rsidR="00341A98" w:rsidRPr="00F20ABC" w:rsidTr="00F91E72">
        <w:trPr>
          <w:cantSplit/>
        </w:trPr>
        <w:tc>
          <w:tcPr>
            <w:tcW w:w="430"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lp.</w:t>
            </w:r>
          </w:p>
        </w:tc>
        <w:tc>
          <w:tcPr>
            <w:tcW w:w="2759"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nazwa wykonawcy</w:t>
            </w:r>
          </w:p>
        </w:tc>
        <w:tc>
          <w:tcPr>
            <w:tcW w:w="1843"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NIP</w:t>
            </w:r>
          </w:p>
        </w:tc>
        <w:tc>
          <w:tcPr>
            <w:tcW w:w="1698"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REGON</w:t>
            </w:r>
          </w:p>
        </w:tc>
        <w:tc>
          <w:tcPr>
            <w:tcW w:w="2520"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adres wykonawcy</w:t>
            </w:r>
          </w:p>
        </w:tc>
      </w:tr>
      <w:tr w:rsidR="00F91E72" w:rsidRPr="00F20ABC" w:rsidTr="00F77AC5">
        <w:trPr>
          <w:cantSplit/>
          <w:trHeight w:val="1135"/>
        </w:trPr>
        <w:tc>
          <w:tcPr>
            <w:tcW w:w="430" w:type="dxa"/>
          </w:tcPr>
          <w:p w:rsidR="00F91E72" w:rsidRPr="001549D7" w:rsidRDefault="00F91E72" w:rsidP="00737683">
            <w:pPr>
              <w:spacing w:line="276" w:lineRule="auto"/>
              <w:jc w:val="both"/>
              <w:rPr>
                <w:rFonts w:ascii="Calibri" w:hAnsi="Calibri" w:cs="Calibri"/>
                <w:b/>
                <w:color w:val="000000"/>
                <w:sz w:val="16"/>
                <w:szCs w:val="16"/>
              </w:rPr>
            </w:pPr>
          </w:p>
        </w:tc>
        <w:tc>
          <w:tcPr>
            <w:tcW w:w="2759"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Default="00F91E72" w:rsidP="00F91E72">
            <w:pPr>
              <w:spacing w:line="276" w:lineRule="auto"/>
              <w:jc w:val="both"/>
              <w:rPr>
                <w:rFonts w:ascii="Calibri" w:hAnsi="Calibri" w:cs="Calibri"/>
                <w:b/>
                <w:color w:val="000000"/>
                <w:sz w:val="16"/>
                <w:szCs w:val="16"/>
              </w:rPr>
            </w:pPr>
          </w:p>
          <w:p w:rsidR="00F91E72" w:rsidRDefault="00F91E72" w:rsidP="00F91E72">
            <w:pPr>
              <w:spacing w:line="276" w:lineRule="auto"/>
              <w:jc w:val="both"/>
              <w:rPr>
                <w:rFonts w:ascii="Calibri" w:hAnsi="Calibri" w:cs="Calibri"/>
                <w:b/>
                <w:color w:val="000000"/>
                <w:sz w:val="16"/>
                <w:szCs w:val="16"/>
              </w:rPr>
            </w:pPr>
          </w:p>
          <w:p w:rsidR="00F91E72" w:rsidRDefault="00F91E72" w:rsidP="00F91E72">
            <w:pPr>
              <w:spacing w:line="276" w:lineRule="auto"/>
              <w:jc w:val="both"/>
              <w:rPr>
                <w:rFonts w:ascii="Calibri" w:hAnsi="Calibri" w:cs="Calibri"/>
                <w:b/>
                <w:color w:val="000000"/>
                <w:sz w:val="16"/>
                <w:szCs w:val="16"/>
              </w:rPr>
            </w:pPr>
          </w:p>
          <w:p w:rsidR="00F91E72" w:rsidRPr="001549D7" w:rsidRDefault="00F91E72" w:rsidP="00F91E72">
            <w:pPr>
              <w:spacing w:line="276" w:lineRule="auto"/>
              <w:jc w:val="both"/>
              <w:rPr>
                <w:rFonts w:ascii="Calibri" w:hAnsi="Calibri" w:cs="Calibri"/>
                <w:b/>
                <w:color w:val="000000"/>
                <w:sz w:val="16"/>
                <w:szCs w:val="16"/>
              </w:rPr>
            </w:pPr>
          </w:p>
        </w:tc>
        <w:tc>
          <w:tcPr>
            <w:tcW w:w="1843"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tc>
        <w:tc>
          <w:tcPr>
            <w:tcW w:w="1698"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tc>
        <w:tc>
          <w:tcPr>
            <w:tcW w:w="2520" w:type="dxa"/>
          </w:tcPr>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p w:rsidR="00F91E72" w:rsidRPr="001549D7" w:rsidRDefault="00F91E72" w:rsidP="00737683">
            <w:pPr>
              <w:spacing w:line="276" w:lineRule="auto"/>
              <w:jc w:val="both"/>
              <w:rPr>
                <w:rFonts w:ascii="Calibri" w:hAnsi="Calibri" w:cs="Calibri"/>
                <w:b/>
                <w:color w:val="000000"/>
                <w:sz w:val="16"/>
                <w:szCs w:val="16"/>
              </w:rPr>
            </w:pPr>
          </w:p>
        </w:tc>
      </w:tr>
    </w:tbl>
    <w:p w:rsidR="00341A98" w:rsidRPr="001549D7" w:rsidRDefault="00341A98" w:rsidP="00737683">
      <w:pPr>
        <w:spacing w:line="276" w:lineRule="auto"/>
        <w:jc w:val="both"/>
        <w:rPr>
          <w:rFonts w:ascii="Calibri" w:hAnsi="Calibri" w:cs="Calibri"/>
          <w:b/>
          <w:color w:val="000000"/>
          <w:sz w:val="22"/>
          <w:szCs w:val="22"/>
        </w:rPr>
      </w:pPr>
    </w:p>
    <w:p w:rsidR="00341A98" w:rsidRPr="00654569" w:rsidRDefault="00827658" w:rsidP="00737683">
      <w:pPr>
        <w:spacing w:line="276" w:lineRule="auto"/>
        <w:jc w:val="both"/>
        <w:rPr>
          <w:rFonts w:ascii="Calibri" w:hAnsi="Calibri" w:cs="Calibri"/>
          <w:color w:val="000000"/>
          <w:sz w:val="20"/>
        </w:rPr>
      </w:pPr>
      <w:r w:rsidRPr="00654569">
        <w:rPr>
          <w:rFonts w:ascii="Calibri" w:hAnsi="Calibri" w:cs="Calibri"/>
          <w:b/>
          <w:color w:val="000000"/>
          <w:sz w:val="20"/>
        </w:rPr>
        <w:t>2. Osoba uprawniona do kontaktów</w:t>
      </w:r>
      <w:r w:rsidR="00341A98" w:rsidRPr="00654569">
        <w:rPr>
          <w:rFonts w:ascii="Calibri" w:hAnsi="Calibri" w:cs="Calibri"/>
          <w:b/>
          <w:color w:val="000000"/>
          <w:sz w:val="20"/>
        </w:rPr>
        <w:t xml:space="preserve">: </w:t>
      </w:r>
    </w:p>
    <w:p w:rsidR="00341A98" w:rsidRPr="00967F49" w:rsidRDefault="00341A98" w:rsidP="00737683">
      <w:pPr>
        <w:spacing w:line="276" w:lineRule="auto"/>
        <w:jc w:val="both"/>
        <w:rPr>
          <w:rFonts w:ascii="Calibri" w:hAnsi="Calibri" w:cs="Calibri"/>
          <w:b/>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6300"/>
      </w:tblGrid>
      <w:tr w:rsidR="00341A98" w:rsidRPr="00F20ABC">
        <w:tc>
          <w:tcPr>
            <w:tcW w:w="2950" w:type="dxa"/>
          </w:tcPr>
          <w:p w:rsidR="00341A98" w:rsidRPr="00F91E72" w:rsidRDefault="00341A98" w:rsidP="00737683">
            <w:pPr>
              <w:spacing w:line="276" w:lineRule="auto"/>
              <w:jc w:val="both"/>
              <w:rPr>
                <w:rFonts w:ascii="Calibri" w:hAnsi="Calibri" w:cs="Calibri"/>
                <w:color w:val="000000"/>
                <w:sz w:val="16"/>
                <w:szCs w:val="16"/>
              </w:rPr>
            </w:pPr>
            <w:r w:rsidRPr="00F91E72">
              <w:rPr>
                <w:rFonts w:ascii="Calibri" w:hAnsi="Calibri" w:cs="Calibri"/>
                <w:color w:val="000000"/>
                <w:sz w:val="16"/>
                <w:szCs w:val="16"/>
              </w:rPr>
              <w:t>imię i nazwisko</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adres do wysyłania wszelkiej ko</w:t>
            </w:r>
            <w:r w:rsidR="00827658" w:rsidRPr="00F91E72">
              <w:rPr>
                <w:rFonts w:ascii="Calibri" w:hAnsi="Calibri" w:cs="Calibri"/>
                <w:color w:val="000000"/>
                <w:sz w:val="16"/>
                <w:szCs w:val="16"/>
              </w:rPr>
              <w:t>respondencji  pomiędzy Zamawiają</w:t>
            </w:r>
            <w:r w:rsidRPr="00F91E72">
              <w:rPr>
                <w:rFonts w:ascii="Calibri" w:hAnsi="Calibri" w:cs="Calibri"/>
                <w:color w:val="000000"/>
                <w:sz w:val="16"/>
                <w:szCs w:val="16"/>
              </w:rPr>
              <w:t>cym a Wykonawcą :</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rPr>
          <w:trHeight w:val="250"/>
        </w:trPr>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 xml:space="preserve">nr telefonu </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rPr>
          <w:trHeight w:val="160"/>
        </w:trPr>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 xml:space="preserve">nr telefonu komórkowego </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c>
          <w:tcPr>
            <w:tcW w:w="2950" w:type="dxa"/>
          </w:tcPr>
          <w:p w:rsidR="00341A98" w:rsidRPr="00F91E72" w:rsidRDefault="00341A98" w:rsidP="00DF0A63">
            <w:pPr>
              <w:spacing w:line="276" w:lineRule="auto"/>
              <w:rPr>
                <w:rFonts w:ascii="Calibri" w:hAnsi="Calibri" w:cs="Calibri"/>
                <w:color w:val="000000"/>
                <w:sz w:val="16"/>
                <w:szCs w:val="16"/>
              </w:rPr>
            </w:pPr>
            <w:r w:rsidRPr="00F91E72">
              <w:rPr>
                <w:rFonts w:ascii="Calibri" w:hAnsi="Calibri" w:cs="Calibri"/>
                <w:color w:val="000000"/>
                <w:sz w:val="16"/>
                <w:szCs w:val="16"/>
              </w:rPr>
              <w:t>nr faksu</w:t>
            </w:r>
          </w:p>
        </w:tc>
        <w:tc>
          <w:tcPr>
            <w:tcW w:w="6300" w:type="dxa"/>
          </w:tcPr>
          <w:p w:rsidR="00341A98" w:rsidRPr="001549D7" w:rsidRDefault="00341A98" w:rsidP="00737683">
            <w:pPr>
              <w:spacing w:line="276" w:lineRule="auto"/>
              <w:jc w:val="both"/>
              <w:rPr>
                <w:rFonts w:ascii="Calibri" w:hAnsi="Calibri" w:cs="Calibri"/>
                <w:b/>
                <w:color w:val="000000"/>
                <w:sz w:val="22"/>
                <w:szCs w:val="22"/>
              </w:rPr>
            </w:pPr>
          </w:p>
        </w:tc>
      </w:tr>
      <w:tr w:rsidR="00341A98" w:rsidRPr="00F20ABC">
        <w:tc>
          <w:tcPr>
            <w:tcW w:w="2950" w:type="dxa"/>
          </w:tcPr>
          <w:p w:rsidR="00341A98" w:rsidRPr="00F91E72" w:rsidRDefault="00716B95" w:rsidP="00DF0A63">
            <w:pPr>
              <w:spacing w:line="276" w:lineRule="auto"/>
              <w:rPr>
                <w:rFonts w:ascii="Calibri" w:hAnsi="Calibri" w:cs="Calibri"/>
                <w:color w:val="000000"/>
                <w:sz w:val="16"/>
                <w:szCs w:val="16"/>
                <w:lang w:val="de-DE"/>
              </w:rPr>
            </w:pPr>
            <w:proofErr w:type="spellStart"/>
            <w:r>
              <w:rPr>
                <w:rFonts w:ascii="Calibri" w:hAnsi="Calibri" w:cs="Calibri"/>
                <w:color w:val="000000"/>
                <w:sz w:val="16"/>
                <w:szCs w:val="16"/>
                <w:lang w:val="de-DE"/>
              </w:rPr>
              <w:t>adres</w:t>
            </w:r>
            <w:r w:rsidR="00341A98" w:rsidRPr="00F91E72">
              <w:rPr>
                <w:rFonts w:ascii="Calibri" w:hAnsi="Calibri" w:cs="Calibri"/>
                <w:color w:val="000000"/>
                <w:sz w:val="16"/>
                <w:szCs w:val="16"/>
                <w:lang w:val="de-DE"/>
              </w:rPr>
              <w:t>-mail</w:t>
            </w:r>
            <w:proofErr w:type="spellEnd"/>
          </w:p>
        </w:tc>
        <w:tc>
          <w:tcPr>
            <w:tcW w:w="6300" w:type="dxa"/>
          </w:tcPr>
          <w:p w:rsidR="00341A98" w:rsidRPr="001549D7" w:rsidRDefault="00341A98" w:rsidP="00737683">
            <w:pPr>
              <w:spacing w:line="276" w:lineRule="auto"/>
              <w:jc w:val="both"/>
              <w:rPr>
                <w:rFonts w:ascii="Calibri" w:hAnsi="Calibri" w:cs="Calibri"/>
                <w:b/>
                <w:color w:val="000000"/>
                <w:sz w:val="22"/>
                <w:szCs w:val="22"/>
                <w:lang w:val="de-DE"/>
              </w:rPr>
            </w:pPr>
          </w:p>
        </w:tc>
      </w:tr>
    </w:tbl>
    <w:p w:rsidR="00341A98" w:rsidRPr="001549D7" w:rsidRDefault="00341A98" w:rsidP="00737683">
      <w:pPr>
        <w:spacing w:line="276" w:lineRule="auto"/>
        <w:jc w:val="both"/>
        <w:rPr>
          <w:rFonts w:ascii="Calibri" w:hAnsi="Calibri" w:cs="Calibri"/>
          <w:b/>
          <w:color w:val="000000"/>
          <w:sz w:val="22"/>
          <w:szCs w:val="22"/>
          <w:lang w:val="de-DE"/>
        </w:rPr>
      </w:pPr>
    </w:p>
    <w:p w:rsidR="00341A98" w:rsidRPr="00654569" w:rsidRDefault="00827658" w:rsidP="00737683">
      <w:pPr>
        <w:spacing w:line="276" w:lineRule="auto"/>
        <w:jc w:val="both"/>
        <w:rPr>
          <w:rFonts w:ascii="Calibri" w:hAnsi="Calibri" w:cs="Calibri"/>
          <w:color w:val="000000"/>
          <w:sz w:val="20"/>
        </w:rPr>
      </w:pPr>
      <w:r w:rsidRPr="00654569">
        <w:rPr>
          <w:rFonts w:ascii="Calibri" w:hAnsi="Calibri" w:cs="Calibri"/>
          <w:b/>
          <w:color w:val="000000"/>
          <w:sz w:val="20"/>
          <w:lang w:val="de-DE"/>
        </w:rPr>
        <w:t xml:space="preserve">3.  </w:t>
      </w:r>
      <w:r w:rsidR="00341A98" w:rsidRPr="00654569">
        <w:rPr>
          <w:rFonts w:ascii="Calibri" w:hAnsi="Calibri" w:cs="Calibri"/>
          <w:b/>
          <w:color w:val="000000"/>
          <w:sz w:val="20"/>
        </w:rPr>
        <w:t>Ja (my) niżej podpisany(i) oświadczam(y), że:</w:t>
      </w:r>
    </w:p>
    <w:p w:rsidR="00E811BD" w:rsidRPr="00083940" w:rsidRDefault="00E811BD" w:rsidP="00737683">
      <w:pPr>
        <w:spacing w:line="276" w:lineRule="auto"/>
        <w:ind w:left="360"/>
        <w:jc w:val="both"/>
        <w:rPr>
          <w:rFonts w:ascii="Calibri" w:hAnsi="Calibri" w:cs="Calibri"/>
          <w:strike/>
          <w:color w:val="000000"/>
          <w:sz w:val="20"/>
        </w:rPr>
      </w:pPr>
    </w:p>
    <w:p w:rsidR="00C4198B" w:rsidRPr="00143E5B" w:rsidRDefault="00C4198B" w:rsidP="00085A91">
      <w:pPr>
        <w:numPr>
          <w:ilvl w:val="0"/>
          <w:numId w:val="69"/>
        </w:numPr>
        <w:tabs>
          <w:tab w:val="left" w:pos="284"/>
        </w:tabs>
        <w:spacing w:line="276" w:lineRule="auto"/>
        <w:ind w:left="284" w:hanging="284"/>
        <w:contextualSpacing/>
        <w:jc w:val="both"/>
        <w:rPr>
          <w:rFonts w:ascii="Calibri" w:hAnsi="Calibri" w:cs="Calibri"/>
          <w:noProof/>
          <w:sz w:val="20"/>
        </w:rPr>
      </w:pPr>
      <w:r w:rsidRPr="005C2D60">
        <w:rPr>
          <w:rFonts w:ascii="Calibri" w:hAnsi="Calibri" w:cs="Calibri"/>
          <w:color w:val="000000"/>
          <w:sz w:val="20"/>
        </w:rPr>
        <w:t>Cena mojej (naszej) oferty</w:t>
      </w:r>
      <w:r w:rsidR="00643C57">
        <w:rPr>
          <w:rFonts w:ascii="Calibri" w:hAnsi="Calibri" w:cs="Calibri"/>
          <w:color w:val="000000"/>
          <w:sz w:val="20"/>
        </w:rPr>
        <w:t xml:space="preserve"> </w:t>
      </w:r>
      <w:r w:rsidRPr="005C2D60">
        <w:rPr>
          <w:rFonts w:ascii="Calibri" w:hAnsi="Calibri" w:cs="Calibri"/>
          <w:noProof/>
          <w:sz w:val="20"/>
        </w:rPr>
        <w:t xml:space="preserve">zawiera </w:t>
      </w:r>
      <w:r>
        <w:rPr>
          <w:rFonts w:ascii="Calibri" w:hAnsi="Calibri" w:cs="Calibri"/>
          <w:noProof/>
          <w:sz w:val="20"/>
        </w:rPr>
        <w:t xml:space="preserve">pełny zakres rzeczowy robót wynikajacy z </w:t>
      </w:r>
      <w:r w:rsidR="0037100A">
        <w:rPr>
          <w:rFonts w:ascii="Calibri" w:hAnsi="Calibri" w:cs="Calibri"/>
          <w:i/>
          <w:noProof/>
          <w:sz w:val="20"/>
        </w:rPr>
        <w:t>Dokumentacji p</w:t>
      </w:r>
      <w:r w:rsidRPr="00F202E7">
        <w:rPr>
          <w:rFonts w:ascii="Calibri" w:hAnsi="Calibri" w:cs="Calibri"/>
          <w:i/>
          <w:noProof/>
          <w:sz w:val="20"/>
        </w:rPr>
        <w:t>rojektowej</w:t>
      </w:r>
      <w:r>
        <w:rPr>
          <w:rFonts w:ascii="Calibri" w:hAnsi="Calibri" w:cs="Calibri"/>
          <w:noProof/>
          <w:sz w:val="20"/>
        </w:rPr>
        <w:t xml:space="preserve"> oraz </w:t>
      </w:r>
      <w:r w:rsidRPr="005C2D60">
        <w:rPr>
          <w:rFonts w:ascii="Calibri" w:hAnsi="Calibri" w:cs="Calibri"/>
          <w:noProof/>
          <w:sz w:val="20"/>
        </w:rPr>
        <w:t xml:space="preserve">wszelkie wydatki </w:t>
      </w:r>
      <w:r w:rsidR="00167B47">
        <w:rPr>
          <w:rFonts w:ascii="Calibri" w:hAnsi="Calibri" w:cs="Calibri"/>
          <w:noProof/>
          <w:sz w:val="20"/>
        </w:rPr>
        <w:t xml:space="preserve">i koszty </w:t>
      </w:r>
      <w:r w:rsidRPr="005C2D60">
        <w:rPr>
          <w:rFonts w:ascii="Calibri" w:hAnsi="Calibri" w:cs="Calibri"/>
          <w:noProof/>
          <w:sz w:val="20"/>
        </w:rPr>
        <w:t>związanez koniecznością zrealizowania przedmiotu zamówienia</w:t>
      </w:r>
      <w:r w:rsidR="00167B47">
        <w:rPr>
          <w:rFonts w:ascii="Calibri" w:hAnsi="Calibri" w:cs="Calibri"/>
          <w:noProof/>
          <w:sz w:val="20"/>
        </w:rPr>
        <w:t>,</w:t>
      </w:r>
      <w:r w:rsidR="0096122B">
        <w:rPr>
          <w:rFonts w:ascii="Calibri" w:eastAsia="Calibri" w:hAnsi="Calibri" w:cs="Calibri"/>
          <w:sz w:val="20"/>
          <w:lang w:eastAsia="en-US"/>
        </w:rPr>
        <w:t xml:space="preserve">w tym szczególnie  koszty </w:t>
      </w:r>
      <w:r w:rsidR="001A0456" w:rsidRPr="00FC0BCA">
        <w:rPr>
          <w:rFonts w:ascii="Calibri" w:eastAsia="Calibri" w:hAnsi="Calibri" w:cs="Calibri"/>
          <w:sz w:val="20"/>
          <w:lang w:eastAsia="en-US"/>
        </w:rPr>
        <w:t>utrzymani</w:t>
      </w:r>
      <w:r w:rsidR="001A0456">
        <w:rPr>
          <w:rFonts w:ascii="Calibri" w:eastAsia="Calibri" w:hAnsi="Calibri" w:cs="Calibri"/>
          <w:sz w:val="20"/>
          <w:lang w:eastAsia="en-US"/>
        </w:rPr>
        <w:t>a</w:t>
      </w:r>
      <w:r w:rsidR="00643C57">
        <w:rPr>
          <w:rFonts w:ascii="Calibri" w:eastAsia="Calibri" w:hAnsi="Calibri" w:cs="Calibri"/>
          <w:sz w:val="20"/>
          <w:lang w:eastAsia="en-US"/>
        </w:rPr>
        <w:t xml:space="preserve"> </w:t>
      </w:r>
      <w:r w:rsidR="00CB6B35">
        <w:rPr>
          <w:rFonts w:ascii="Calibri" w:eastAsia="Calibri" w:hAnsi="Calibri" w:cs="Calibri"/>
          <w:sz w:val="20"/>
          <w:lang w:eastAsia="en-US"/>
        </w:rPr>
        <w:t xml:space="preserve">i zabezpieczenia </w:t>
      </w:r>
      <w:r w:rsidR="001A0456" w:rsidRPr="00FC0BCA">
        <w:rPr>
          <w:rFonts w:ascii="Calibri" w:eastAsia="Calibri" w:hAnsi="Calibri" w:cs="Calibri"/>
          <w:sz w:val="20"/>
          <w:lang w:eastAsia="en-US"/>
        </w:rPr>
        <w:t>w należytym stanie</w:t>
      </w:r>
      <w:r w:rsidR="00CB6B35">
        <w:rPr>
          <w:rFonts w:ascii="Calibri" w:eastAsia="Calibri" w:hAnsi="Calibri" w:cs="Calibri"/>
          <w:sz w:val="20"/>
          <w:lang w:eastAsia="en-US"/>
        </w:rPr>
        <w:t xml:space="preserve"> miejsc </w:t>
      </w:r>
      <w:r w:rsidR="001A0456" w:rsidRPr="00FC0BCA">
        <w:rPr>
          <w:rFonts w:ascii="Calibri" w:eastAsia="Calibri" w:hAnsi="Calibri" w:cs="Calibri"/>
          <w:sz w:val="20"/>
          <w:lang w:eastAsia="en-US"/>
        </w:rPr>
        <w:t xml:space="preserve"> wyk</w:t>
      </w:r>
      <w:r w:rsidR="001A0456">
        <w:rPr>
          <w:rFonts w:ascii="Calibri" w:eastAsia="Calibri" w:hAnsi="Calibri" w:cs="Calibri"/>
          <w:sz w:val="20"/>
          <w:lang w:eastAsia="en-US"/>
        </w:rPr>
        <w:t>onywania robót</w:t>
      </w:r>
      <w:r w:rsidR="00CB6B35">
        <w:rPr>
          <w:rFonts w:ascii="Calibri" w:eastAsia="Calibri" w:hAnsi="Calibri" w:cs="Calibri"/>
          <w:sz w:val="20"/>
          <w:lang w:eastAsia="en-US"/>
        </w:rPr>
        <w:t xml:space="preserve"> budowlanych</w:t>
      </w:r>
      <w:r w:rsidR="00573E2D">
        <w:rPr>
          <w:rFonts w:ascii="Calibri" w:eastAsia="Calibri" w:hAnsi="Calibri" w:cs="Calibri"/>
          <w:sz w:val="20"/>
          <w:lang w:eastAsia="en-US"/>
        </w:rPr>
        <w:t xml:space="preserve">, </w:t>
      </w:r>
      <w:r w:rsidR="00143E5B">
        <w:rPr>
          <w:rFonts w:ascii="Calibri" w:eastAsia="Calibri" w:hAnsi="Calibri" w:cs="Calibri"/>
          <w:sz w:val="20"/>
          <w:lang w:eastAsia="en-US"/>
        </w:rPr>
        <w:t>oznakowania</w:t>
      </w:r>
      <w:r w:rsidR="00716B95">
        <w:rPr>
          <w:rFonts w:ascii="Calibri" w:eastAsia="Calibri" w:hAnsi="Calibri" w:cs="Calibri"/>
          <w:sz w:val="20"/>
          <w:lang w:eastAsia="en-US"/>
        </w:rPr>
        <w:t xml:space="preserve">                                 </w:t>
      </w:r>
      <w:r w:rsidR="00143E5B">
        <w:rPr>
          <w:rFonts w:ascii="Calibri" w:eastAsia="Calibri" w:hAnsi="Calibri" w:cs="Calibri"/>
          <w:sz w:val="20"/>
          <w:lang w:eastAsia="en-US"/>
        </w:rPr>
        <w:t xml:space="preserve"> i wprowadzenia ruchu zamiennego na czas trwania budowy, </w:t>
      </w:r>
      <w:r w:rsidR="00573E2D">
        <w:rPr>
          <w:rFonts w:ascii="Calibri" w:eastAsia="Calibri" w:hAnsi="Calibri" w:cs="Calibri"/>
          <w:sz w:val="20"/>
          <w:lang w:eastAsia="en-US"/>
        </w:rPr>
        <w:t>koszty wywozu gruzu oraz powstałych odpadów wraz</w:t>
      </w:r>
      <w:r w:rsidR="00716B95">
        <w:rPr>
          <w:rFonts w:ascii="Calibri" w:eastAsia="Calibri" w:hAnsi="Calibri" w:cs="Calibri"/>
          <w:sz w:val="20"/>
          <w:lang w:eastAsia="en-US"/>
        </w:rPr>
        <w:t xml:space="preserve">                    </w:t>
      </w:r>
      <w:r w:rsidR="00573E2D">
        <w:rPr>
          <w:rFonts w:ascii="Calibri" w:eastAsia="Calibri" w:hAnsi="Calibri" w:cs="Calibri"/>
          <w:sz w:val="20"/>
          <w:lang w:eastAsia="en-US"/>
        </w:rPr>
        <w:t xml:space="preserve"> z ich utylizacją </w:t>
      </w:r>
      <w:r w:rsidR="00143E5B">
        <w:rPr>
          <w:rFonts w:ascii="Calibri" w:hAnsi="Calibri" w:cs="Calibri"/>
          <w:noProof/>
          <w:sz w:val="20"/>
        </w:rPr>
        <w:t xml:space="preserve">, </w:t>
      </w:r>
      <w:r w:rsidRPr="00143E5B">
        <w:rPr>
          <w:rFonts w:ascii="Calibri" w:hAnsi="Calibri" w:cs="Calibri"/>
          <w:noProof/>
          <w:sz w:val="20"/>
        </w:rPr>
        <w:t xml:space="preserve"> i wynosi:</w:t>
      </w:r>
    </w:p>
    <w:p w:rsidR="0045677D" w:rsidRPr="00206072" w:rsidRDefault="0045677D" w:rsidP="000126B2">
      <w:pPr>
        <w:tabs>
          <w:tab w:val="left" w:pos="284"/>
        </w:tabs>
        <w:jc w:val="both"/>
        <w:rPr>
          <w:rFonts w:ascii="Calibri" w:hAnsi="Calibri" w:cs="Calibri"/>
          <w:noProof/>
          <w:sz w:val="4"/>
          <w:szCs w:val="4"/>
        </w:rPr>
      </w:pPr>
    </w:p>
    <w:p w:rsidR="00073D7B" w:rsidRDefault="00073D7B" w:rsidP="0045677D">
      <w:pPr>
        <w:shd w:val="clear" w:color="auto" w:fill="E6E6E6"/>
        <w:tabs>
          <w:tab w:val="num" w:pos="2340"/>
        </w:tabs>
        <w:ind w:left="360"/>
        <w:jc w:val="center"/>
        <w:rPr>
          <w:rFonts w:ascii="Calibri" w:hAnsi="Calibri" w:cs="Calibri"/>
          <w:i/>
          <w:color w:val="FF0000"/>
          <w:sz w:val="20"/>
        </w:rPr>
      </w:pPr>
    </w:p>
    <w:p w:rsidR="00073D7B" w:rsidRDefault="00A332E4" w:rsidP="00073D7B">
      <w:pPr>
        <w:shd w:val="clear" w:color="auto" w:fill="E6E6E6"/>
        <w:tabs>
          <w:tab w:val="num" w:pos="2340"/>
        </w:tabs>
        <w:ind w:left="360"/>
        <w:rPr>
          <w:rFonts w:ascii="Calibri" w:hAnsi="Calibri" w:cs="Calibri"/>
          <w:color w:val="000000"/>
          <w:sz w:val="20"/>
          <w:lang w:val="de-DE"/>
        </w:rPr>
      </w:pPr>
      <w:r w:rsidRPr="00A332E4">
        <w:rPr>
          <w:rFonts w:ascii="Calibri" w:hAnsi="Calibri" w:cs="Calibri"/>
          <w:sz w:val="16"/>
          <w:szCs w:val="16"/>
        </w:rPr>
        <w:t>…………………….</w:t>
      </w:r>
      <w:r w:rsidR="001D0130" w:rsidRPr="005C2D60">
        <w:rPr>
          <w:rFonts w:ascii="Calibri" w:hAnsi="Calibri" w:cs="Calibri"/>
          <w:color w:val="000000"/>
          <w:sz w:val="16"/>
          <w:szCs w:val="16"/>
          <w:lang w:val="de-DE"/>
        </w:rPr>
        <w:t>....................</w:t>
      </w:r>
      <w:r w:rsidR="00206072">
        <w:rPr>
          <w:rFonts w:ascii="Calibri" w:hAnsi="Calibri" w:cs="Calibri"/>
          <w:color w:val="000000"/>
          <w:sz w:val="16"/>
          <w:szCs w:val="16"/>
          <w:lang w:val="de-DE"/>
        </w:rPr>
        <w:t>............</w:t>
      </w:r>
      <w:r w:rsidR="001D0130" w:rsidRPr="005C2D60">
        <w:rPr>
          <w:rFonts w:ascii="Calibri" w:hAnsi="Calibri" w:cs="Calibri"/>
          <w:color w:val="000000"/>
          <w:sz w:val="16"/>
          <w:szCs w:val="16"/>
          <w:lang w:val="de-DE"/>
        </w:rPr>
        <w:t>............</w:t>
      </w:r>
      <w:r w:rsidR="001D0130" w:rsidRPr="005C2D60">
        <w:rPr>
          <w:rFonts w:ascii="Calibri" w:hAnsi="Calibri" w:cs="Calibri"/>
          <w:b/>
          <w:color w:val="000000"/>
          <w:sz w:val="20"/>
        </w:rPr>
        <w:t>PLN,</w:t>
      </w:r>
    </w:p>
    <w:p w:rsidR="007672B4" w:rsidRPr="007C0876" w:rsidRDefault="007672B4" w:rsidP="00073D7B">
      <w:pPr>
        <w:shd w:val="clear" w:color="auto" w:fill="E6E6E6"/>
        <w:tabs>
          <w:tab w:val="num" w:pos="2340"/>
        </w:tabs>
        <w:ind w:left="360"/>
        <w:rPr>
          <w:rFonts w:ascii="Calibri" w:hAnsi="Calibri" w:cs="Calibri"/>
          <w:sz w:val="4"/>
          <w:szCs w:val="4"/>
        </w:rPr>
      </w:pPr>
    </w:p>
    <w:p w:rsidR="0045677D" w:rsidRPr="005C2D60" w:rsidRDefault="0045677D" w:rsidP="0045677D">
      <w:pPr>
        <w:shd w:val="clear" w:color="auto" w:fill="E6E6E6"/>
        <w:tabs>
          <w:tab w:val="num" w:pos="2340"/>
        </w:tabs>
        <w:ind w:left="360"/>
        <w:jc w:val="center"/>
        <w:rPr>
          <w:rFonts w:ascii="Calibri" w:hAnsi="Calibri" w:cs="Calibri"/>
          <w:i/>
          <w:color w:val="FF0000"/>
          <w:sz w:val="6"/>
          <w:szCs w:val="6"/>
        </w:rPr>
      </w:pPr>
    </w:p>
    <w:p w:rsidR="0045677D" w:rsidRPr="005C2D60" w:rsidRDefault="0045677D" w:rsidP="0045677D">
      <w:pPr>
        <w:tabs>
          <w:tab w:val="num" w:pos="2340"/>
        </w:tabs>
        <w:rPr>
          <w:rFonts w:ascii="Calibri" w:hAnsi="Calibri" w:cs="Calibri"/>
          <w:i/>
          <w:color w:val="FF0000"/>
          <w:sz w:val="20"/>
        </w:rPr>
      </w:pPr>
    </w:p>
    <w:p w:rsidR="00CB6B35" w:rsidRDefault="0045677D" w:rsidP="00543CDE">
      <w:pPr>
        <w:ind w:left="284"/>
        <w:rPr>
          <w:rFonts w:ascii="Calibri" w:hAnsi="Calibri" w:cs="Calibri"/>
          <w:color w:val="FF0000"/>
          <w:sz w:val="20"/>
          <w:vertAlign w:val="superscript"/>
        </w:rPr>
      </w:pPr>
      <w:r w:rsidRPr="005C2D60">
        <w:rPr>
          <w:rFonts w:ascii="Calibri" w:hAnsi="Calibri" w:cs="Calibri"/>
          <w:sz w:val="20"/>
        </w:rPr>
        <w:t xml:space="preserve">W ww. cenie </w:t>
      </w:r>
      <w:r w:rsidRPr="005C2D60">
        <w:rPr>
          <w:rFonts w:ascii="Calibri" w:hAnsi="Calibri" w:cs="Calibri"/>
          <w:color w:val="000000"/>
          <w:sz w:val="20"/>
        </w:rPr>
        <w:t>zawarty jest podatek od towarów i usług (</w:t>
      </w:r>
      <w:r w:rsidRPr="005C2D60">
        <w:rPr>
          <w:rFonts w:ascii="Calibri" w:hAnsi="Calibri" w:cs="Calibri"/>
          <w:b/>
          <w:color w:val="000000"/>
          <w:sz w:val="20"/>
        </w:rPr>
        <w:t>V</w:t>
      </w:r>
      <w:r>
        <w:rPr>
          <w:rFonts w:ascii="Calibri" w:hAnsi="Calibri" w:cs="Calibri"/>
          <w:b/>
          <w:color w:val="000000"/>
          <w:sz w:val="20"/>
        </w:rPr>
        <w:t>AT</w:t>
      </w:r>
      <w:r w:rsidRPr="005C2D60">
        <w:rPr>
          <w:rFonts w:ascii="Calibri" w:hAnsi="Calibri" w:cs="Calibri"/>
          <w:b/>
          <w:color w:val="000000"/>
          <w:sz w:val="20"/>
        </w:rPr>
        <w:t>)</w:t>
      </w:r>
      <w:r w:rsidRPr="005C2D60">
        <w:rPr>
          <w:rFonts w:ascii="Calibri" w:hAnsi="Calibri" w:cs="Calibri"/>
          <w:color w:val="000000"/>
          <w:sz w:val="20"/>
        </w:rPr>
        <w:t xml:space="preserve"> wg obowiązującej stawki</w:t>
      </w:r>
      <w:r w:rsidR="00643C57">
        <w:rPr>
          <w:rFonts w:ascii="Calibri" w:hAnsi="Calibri" w:cs="Calibri"/>
          <w:color w:val="000000"/>
          <w:sz w:val="20"/>
        </w:rPr>
        <w:t xml:space="preserve"> </w:t>
      </w:r>
      <w:r w:rsidR="00755973">
        <w:rPr>
          <w:rFonts w:ascii="Calibri" w:hAnsi="Calibri" w:cs="Calibri"/>
          <w:color w:val="000000"/>
          <w:sz w:val="20"/>
        </w:rPr>
        <w:t>w dniu upływu terminu do skł</w:t>
      </w:r>
      <w:r w:rsidR="00755973" w:rsidRPr="00755973">
        <w:rPr>
          <w:rFonts w:ascii="Calibri" w:hAnsi="Calibri" w:cs="Calibri"/>
          <w:color w:val="000000"/>
          <w:sz w:val="20"/>
        </w:rPr>
        <w:t xml:space="preserve">adania ofert </w:t>
      </w:r>
      <w:r w:rsidR="00CB6B35">
        <w:rPr>
          <w:rFonts w:ascii="Calibri" w:hAnsi="Calibri" w:cs="Calibri"/>
          <w:color w:val="000000"/>
          <w:sz w:val="20"/>
        </w:rPr>
        <w:t xml:space="preserve"> tj. ………% </w:t>
      </w:r>
    </w:p>
    <w:p w:rsidR="00573E2D" w:rsidRPr="003F5D49" w:rsidRDefault="00573E2D" w:rsidP="00543CDE">
      <w:pPr>
        <w:ind w:left="284"/>
        <w:rPr>
          <w:rFonts w:ascii="Calibri" w:hAnsi="Calibri"/>
          <w:sz w:val="20"/>
          <w:u w:val="single"/>
        </w:rPr>
      </w:pPr>
    </w:p>
    <w:p w:rsidR="00CB6B35" w:rsidRPr="003F5D49" w:rsidRDefault="00CB6B35" w:rsidP="00543CDE">
      <w:pPr>
        <w:ind w:left="284"/>
        <w:rPr>
          <w:rFonts w:ascii="Calibri" w:hAnsi="Calibri"/>
          <w:sz w:val="20"/>
          <w:highlight w:val="yellow"/>
        </w:rPr>
      </w:pPr>
      <w:r w:rsidRPr="003F5D49">
        <w:rPr>
          <w:rFonts w:ascii="Calibri" w:hAnsi="Calibri"/>
          <w:sz w:val="20"/>
          <w:u w:val="single"/>
        </w:rPr>
        <w:t>z zastrzeżeniem</w:t>
      </w:r>
      <w:r w:rsidRPr="003F5D49">
        <w:rPr>
          <w:rFonts w:ascii="Calibri" w:hAnsi="Calibri"/>
          <w:sz w:val="20"/>
        </w:rPr>
        <w:t>:</w:t>
      </w:r>
    </w:p>
    <w:p w:rsidR="00CB6B35" w:rsidRPr="003F5D49" w:rsidRDefault="00CB6B35" w:rsidP="00543CDE">
      <w:pPr>
        <w:ind w:left="284"/>
        <w:rPr>
          <w:rFonts w:ascii="Calibri" w:hAnsi="Calibri"/>
          <w:sz w:val="20"/>
        </w:rPr>
      </w:pPr>
      <w:r w:rsidRPr="003F5D49">
        <w:rPr>
          <w:rFonts w:ascii="Calibri" w:hAnsi="Calibri"/>
          <w:sz w:val="20"/>
        </w:rPr>
        <w:t xml:space="preserve">w przypadku wykonawców składających ofertę, o której mowa w punkcie  </w:t>
      </w:r>
      <w:r w:rsidR="00F213CD">
        <w:rPr>
          <w:rFonts w:ascii="Calibri" w:hAnsi="Calibri"/>
          <w:sz w:val="20"/>
        </w:rPr>
        <w:t>XVI</w:t>
      </w:r>
      <w:r w:rsidRPr="003F5D49">
        <w:rPr>
          <w:rFonts w:ascii="Calibri" w:hAnsi="Calibri"/>
          <w:sz w:val="20"/>
        </w:rPr>
        <w:t xml:space="preserve">.  Rozdziału I. </w:t>
      </w:r>
      <w:proofErr w:type="spellStart"/>
      <w:r w:rsidRPr="003F5D49">
        <w:rPr>
          <w:rFonts w:ascii="Calibri" w:hAnsi="Calibri"/>
          <w:sz w:val="20"/>
        </w:rPr>
        <w:t>ppunkt</w:t>
      </w:r>
      <w:proofErr w:type="spellEnd"/>
      <w:r w:rsidRPr="003F5D49">
        <w:rPr>
          <w:rFonts w:ascii="Calibri" w:hAnsi="Calibri"/>
          <w:sz w:val="20"/>
        </w:rPr>
        <w:t xml:space="preserve">  </w:t>
      </w:r>
      <w:r w:rsidR="00F213CD">
        <w:rPr>
          <w:rFonts w:ascii="Calibri" w:hAnsi="Calibri"/>
          <w:sz w:val="20"/>
        </w:rPr>
        <w:t>2.</w:t>
      </w:r>
      <w:r w:rsidRPr="003F5D49">
        <w:rPr>
          <w:rFonts w:ascii="Calibri" w:hAnsi="Calibri"/>
          <w:sz w:val="20"/>
        </w:rPr>
        <w:t xml:space="preserve"> należy podać cenę zgodnie z opisem zawartym w tym  punkcie.</w:t>
      </w:r>
    </w:p>
    <w:p w:rsidR="0045677D" w:rsidRPr="005C2D60" w:rsidRDefault="0045677D" w:rsidP="00573E2D">
      <w:pPr>
        <w:rPr>
          <w:rFonts w:ascii="Calibri" w:hAnsi="Calibri" w:cs="Calibri"/>
          <w:b/>
          <w:color w:val="000000"/>
          <w:sz w:val="6"/>
          <w:szCs w:val="6"/>
        </w:rPr>
      </w:pPr>
    </w:p>
    <w:p w:rsidR="001903A7" w:rsidRPr="00F77AC5" w:rsidRDefault="001903A7" w:rsidP="001B202D">
      <w:pPr>
        <w:tabs>
          <w:tab w:val="num" w:pos="2340"/>
        </w:tabs>
        <w:rPr>
          <w:rFonts w:ascii="Calibri" w:hAnsi="Calibri" w:cs="Calibri"/>
          <w:sz w:val="4"/>
          <w:szCs w:val="4"/>
        </w:rPr>
      </w:pPr>
    </w:p>
    <w:p w:rsidR="00F213CD" w:rsidRDefault="00F213CD" w:rsidP="000E7185">
      <w:pPr>
        <w:spacing w:line="276" w:lineRule="auto"/>
        <w:ind w:left="284"/>
        <w:jc w:val="both"/>
        <w:rPr>
          <w:rFonts w:ascii="Calibri" w:hAnsi="Calibri" w:cs="Calibri"/>
          <w:sz w:val="20"/>
        </w:rPr>
      </w:pPr>
    </w:p>
    <w:p w:rsidR="000E7185" w:rsidRDefault="00146CF8" w:rsidP="000E7185">
      <w:pPr>
        <w:spacing w:line="276" w:lineRule="auto"/>
        <w:ind w:left="284"/>
        <w:jc w:val="both"/>
        <w:rPr>
          <w:rFonts w:ascii="Calibri" w:hAnsi="Calibri" w:cs="Calibri"/>
          <w:color w:val="000000"/>
          <w:sz w:val="20"/>
        </w:rPr>
      </w:pPr>
      <w:r w:rsidRPr="00727400">
        <w:rPr>
          <w:rFonts w:ascii="Calibri" w:hAnsi="Calibri" w:cs="Calibri"/>
          <w:color w:val="000000"/>
          <w:sz w:val="20"/>
          <w:u w:val="single"/>
        </w:rPr>
        <w:t>Umowną cenę  tworzą</w:t>
      </w:r>
      <w:r w:rsidR="00E164A2" w:rsidRPr="00727400">
        <w:rPr>
          <w:rFonts w:ascii="Calibri" w:hAnsi="Calibri" w:cs="Calibri"/>
          <w:color w:val="000000"/>
          <w:sz w:val="20"/>
          <w:u w:val="single"/>
        </w:rPr>
        <w:t>:</w:t>
      </w:r>
      <w:r w:rsidR="00573E2D" w:rsidRPr="00727400">
        <w:rPr>
          <w:rFonts w:ascii="Calibri" w:hAnsi="Calibri" w:cs="Calibri"/>
          <w:color w:val="000000"/>
          <w:sz w:val="20"/>
        </w:rPr>
        <w:t xml:space="preserve"> (łącznie z podatkiem VAT)</w:t>
      </w:r>
    </w:p>
    <w:p w:rsidR="00573E2D" w:rsidRPr="00573E2D" w:rsidRDefault="00F213CD" w:rsidP="00085A91">
      <w:pPr>
        <w:numPr>
          <w:ilvl w:val="0"/>
          <w:numId w:val="14"/>
        </w:numPr>
        <w:tabs>
          <w:tab w:val="left" w:pos="567"/>
        </w:tabs>
        <w:spacing w:line="276" w:lineRule="auto"/>
        <w:ind w:hanging="786"/>
        <w:jc w:val="both"/>
        <w:rPr>
          <w:rFonts w:ascii="Calibri" w:hAnsi="Calibri" w:cs="Calibri"/>
          <w:color w:val="000000"/>
          <w:sz w:val="16"/>
          <w:szCs w:val="16"/>
        </w:rPr>
      </w:pPr>
      <w:r>
        <w:rPr>
          <w:rFonts w:ascii="Calibri" w:hAnsi="Calibri" w:cs="Calibri"/>
          <w:sz w:val="20"/>
        </w:rPr>
        <w:t>Roboty przygotowawcze</w:t>
      </w:r>
      <w:r w:rsidR="009C647B">
        <w:rPr>
          <w:rFonts w:ascii="Calibri" w:hAnsi="Calibri" w:cs="Calibri"/>
          <w:sz w:val="20"/>
        </w:rPr>
        <w:tab/>
      </w:r>
      <w:r w:rsidR="009C647B">
        <w:rPr>
          <w:rFonts w:ascii="Calibri" w:hAnsi="Calibri" w:cs="Calibri"/>
          <w:sz w:val="20"/>
        </w:rPr>
        <w:tab/>
      </w:r>
      <w:r w:rsidR="009C647B">
        <w:rPr>
          <w:rFonts w:ascii="Calibri" w:hAnsi="Calibri" w:cs="Calibri"/>
          <w:sz w:val="20"/>
        </w:rPr>
        <w:tab/>
      </w:r>
      <w:r w:rsidR="009C647B">
        <w:rPr>
          <w:rFonts w:ascii="Calibri" w:hAnsi="Calibri" w:cs="Calibri"/>
          <w:sz w:val="20"/>
        </w:rPr>
        <w:tab/>
      </w:r>
      <w:r w:rsidR="00C24BFF">
        <w:rPr>
          <w:rFonts w:ascii="Calibri" w:hAnsi="Calibri" w:cs="Calibri"/>
          <w:color w:val="000000"/>
          <w:sz w:val="22"/>
          <w:szCs w:val="22"/>
        </w:rPr>
        <w:t>.</w:t>
      </w:r>
      <w:r w:rsidR="00C24BFF" w:rsidRPr="00843912">
        <w:rPr>
          <w:rFonts w:ascii="Calibri" w:hAnsi="Calibri" w:cs="Calibri"/>
          <w:color w:val="000000"/>
          <w:sz w:val="22"/>
          <w:szCs w:val="22"/>
        </w:rPr>
        <w:t xml:space="preserve">………………….  zł   </w:t>
      </w:r>
    </w:p>
    <w:p w:rsidR="005F3B6C" w:rsidRPr="005F3B6C" w:rsidRDefault="005F3B6C" w:rsidP="00573E2D">
      <w:pPr>
        <w:tabs>
          <w:tab w:val="left" w:pos="567"/>
        </w:tabs>
        <w:spacing w:line="276" w:lineRule="auto"/>
        <w:ind w:left="1070"/>
        <w:jc w:val="both"/>
        <w:rPr>
          <w:rFonts w:ascii="Calibri" w:hAnsi="Calibri" w:cs="Calibri"/>
          <w:color w:val="000000"/>
          <w:sz w:val="16"/>
          <w:szCs w:val="16"/>
        </w:rPr>
      </w:pPr>
    </w:p>
    <w:p w:rsidR="00573E2D" w:rsidRPr="00573E2D" w:rsidRDefault="00F213CD" w:rsidP="00085A91">
      <w:pPr>
        <w:numPr>
          <w:ilvl w:val="0"/>
          <w:numId w:val="14"/>
        </w:numPr>
        <w:tabs>
          <w:tab w:val="left" w:pos="567"/>
        </w:tabs>
        <w:spacing w:line="276" w:lineRule="auto"/>
        <w:ind w:left="284" w:firstLine="0"/>
        <w:rPr>
          <w:rFonts w:ascii="Calibri" w:hAnsi="Calibri" w:cs="Calibri"/>
          <w:color w:val="000000"/>
          <w:sz w:val="16"/>
          <w:szCs w:val="16"/>
        </w:rPr>
      </w:pPr>
      <w:r>
        <w:rPr>
          <w:rFonts w:ascii="Calibri" w:hAnsi="Calibri" w:cs="Calibri"/>
          <w:sz w:val="20"/>
        </w:rPr>
        <w:t>Obramowanie jezdni</w:t>
      </w:r>
      <w:r w:rsidR="000D2BA6">
        <w:rPr>
          <w:rFonts w:ascii="Calibri" w:hAnsi="Calibri" w:cs="Calibri"/>
          <w:sz w:val="20"/>
        </w:rPr>
        <w:t xml:space="preserve">                                                           </w:t>
      </w:r>
      <w:r w:rsidR="00573E2D">
        <w:rPr>
          <w:rFonts w:ascii="Calibri" w:hAnsi="Calibri" w:cs="Calibri"/>
          <w:color w:val="000000"/>
          <w:sz w:val="22"/>
          <w:szCs w:val="22"/>
        </w:rPr>
        <w:t>.</w:t>
      </w:r>
      <w:r w:rsidR="00573E2D" w:rsidRPr="00843912">
        <w:rPr>
          <w:rFonts w:ascii="Calibri" w:hAnsi="Calibri" w:cs="Calibri"/>
          <w:color w:val="000000"/>
          <w:sz w:val="22"/>
          <w:szCs w:val="22"/>
        </w:rPr>
        <w:t xml:space="preserve">………………….  zł  </w:t>
      </w:r>
    </w:p>
    <w:p w:rsidR="00543CDE" w:rsidRPr="00543CDE" w:rsidRDefault="00543CDE" w:rsidP="00573E2D">
      <w:pPr>
        <w:tabs>
          <w:tab w:val="left" w:pos="567"/>
        </w:tabs>
        <w:spacing w:line="276" w:lineRule="auto"/>
        <w:rPr>
          <w:rFonts w:ascii="Calibri" w:hAnsi="Calibri" w:cs="Calibri"/>
          <w:color w:val="000000"/>
          <w:sz w:val="16"/>
          <w:szCs w:val="16"/>
        </w:rPr>
      </w:pPr>
    </w:p>
    <w:p w:rsidR="00573E2D" w:rsidRPr="00573E2D" w:rsidRDefault="00F213CD" w:rsidP="00085A91">
      <w:pPr>
        <w:numPr>
          <w:ilvl w:val="0"/>
          <w:numId w:val="14"/>
        </w:numPr>
        <w:tabs>
          <w:tab w:val="left" w:pos="567"/>
        </w:tabs>
        <w:spacing w:line="276" w:lineRule="auto"/>
        <w:ind w:hanging="786"/>
        <w:rPr>
          <w:rFonts w:ascii="Calibri" w:hAnsi="Calibri" w:cs="Calibri"/>
          <w:sz w:val="20"/>
        </w:rPr>
      </w:pPr>
      <w:r>
        <w:rPr>
          <w:rFonts w:ascii="Calibri" w:hAnsi="Calibri" w:cs="Calibri"/>
          <w:sz w:val="20"/>
        </w:rPr>
        <w:t xml:space="preserve">Nawierzchnia                                                                        </w:t>
      </w:r>
      <w:r w:rsidR="00573E2D">
        <w:rPr>
          <w:rFonts w:ascii="Calibri" w:hAnsi="Calibri" w:cs="Calibri"/>
          <w:color w:val="000000"/>
          <w:sz w:val="22"/>
          <w:szCs w:val="22"/>
        </w:rPr>
        <w:t>.</w:t>
      </w:r>
      <w:r w:rsidR="00573E2D" w:rsidRPr="00843912">
        <w:rPr>
          <w:rFonts w:ascii="Calibri" w:hAnsi="Calibri" w:cs="Calibri"/>
          <w:color w:val="000000"/>
          <w:sz w:val="22"/>
          <w:szCs w:val="22"/>
        </w:rPr>
        <w:t xml:space="preserve">………………….  zł  </w:t>
      </w:r>
    </w:p>
    <w:p w:rsidR="00543CDE" w:rsidRPr="00573E2D" w:rsidRDefault="00543CDE" w:rsidP="00573E2D">
      <w:pPr>
        <w:tabs>
          <w:tab w:val="left" w:pos="567"/>
        </w:tabs>
        <w:spacing w:line="276" w:lineRule="auto"/>
        <w:ind w:left="1070"/>
        <w:rPr>
          <w:rFonts w:ascii="Calibri" w:hAnsi="Calibri" w:cs="Calibri"/>
          <w:sz w:val="16"/>
          <w:szCs w:val="16"/>
        </w:rPr>
      </w:pPr>
    </w:p>
    <w:p w:rsidR="00573E2D" w:rsidRPr="00573E2D" w:rsidRDefault="00F213CD" w:rsidP="00085A91">
      <w:pPr>
        <w:numPr>
          <w:ilvl w:val="0"/>
          <w:numId w:val="14"/>
        </w:numPr>
        <w:tabs>
          <w:tab w:val="left" w:pos="567"/>
        </w:tabs>
        <w:spacing w:line="276" w:lineRule="auto"/>
        <w:ind w:hanging="786"/>
        <w:rPr>
          <w:rFonts w:ascii="Calibri" w:hAnsi="Calibri" w:cs="Calibri"/>
          <w:sz w:val="20"/>
        </w:rPr>
      </w:pPr>
      <w:r>
        <w:rPr>
          <w:rFonts w:ascii="Calibri" w:hAnsi="Calibri" w:cs="Calibri"/>
          <w:sz w:val="20"/>
        </w:rPr>
        <w:t>Roboty wykończeniowe</w:t>
      </w:r>
      <w:r w:rsidR="00435106" w:rsidRPr="00543CDE">
        <w:rPr>
          <w:rFonts w:ascii="Calibri" w:hAnsi="Calibri" w:cs="Calibri"/>
          <w:sz w:val="20"/>
        </w:rPr>
        <w:tab/>
      </w:r>
      <w:r w:rsidR="000D2BA6">
        <w:rPr>
          <w:rFonts w:ascii="Calibri" w:hAnsi="Calibri" w:cs="Calibri"/>
          <w:sz w:val="20"/>
        </w:rPr>
        <w:t xml:space="preserve">                                                </w:t>
      </w:r>
      <w:r w:rsidR="00C51DBC" w:rsidRPr="00543CDE">
        <w:rPr>
          <w:rFonts w:ascii="Calibri" w:hAnsi="Calibri" w:cs="Calibri"/>
          <w:color w:val="000000"/>
          <w:sz w:val="22"/>
          <w:szCs w:val="22"/>
        </w:rPr>
        <w:t xml:space="preserve">.………………….  zł  </w:t>
      </w:r>
    </w:p>
    <w:p w:rsidR="00146CF8" w:rsidRPr="00573E2D" w:rsidRDefault="00146CF8" w:rsidP="00573E2D">
      <w:pPr>
        <w:tabs>
          <w:tab w:val="left" w:pos="567"/>
        </w:tabs>
        <w:spacing w:line="276" w:lineRule="auto"/>
        <w:rPr>
          <w:rFonts w:ascii="Calibri" w:hAnsi="Calibri" w:cs="Calibri"/>
          <w:sz w:val="16"/>
          <w:szCs w:val="16"/>
        </w:rPr>
      </w:pPr>
    </w:p>
    <w:p w:rsidR="005F3B6C" w:rsidRDefault="005F3B6C" w:rsidP="00085A91">
      <w:pPr>
        <w:numPr>
          <w:ilvl w:val="0"/>
          <w:numId w:val="14"/>
        </w:numPr>
        <w:spacing w:line="276" w:lineRule="auto"/>
        <w:ind w:left="567" w:hanging="283"/>
        <w:jc w:val="both"/>
        <w:rPr>
          <w:rFonts w:ascii="Calibri" w:hAnsi="Calibri" w:cs="Calibri"/>
          <w:color w:val="000000"/>
          <w:sz w:val="22"/>
          <w:szCs w:val="22"/>
        </w:rPr>
      </w:pPr>
      <w:r>
        <w:rPr>
          <w:rFonts w:ascii="Calibri" w:hAnsi="Calibri" w:cs="Calibri"/>
          <w:sz w:val="20"/>
        </w:rPr>
        <w:t xml:space="preserve">Inne, wcześniej nie wymienione </w:t>
      </w:r>
      <w:r>
        <w:rPr>
          <w:rFonts w:ascii="Calibri" w:hAnsi="Calibri" w:cs="Calibri"/>
          <w:color w:val="000000"/>
          <w:sz w:val="22"/>
          <w:szCs w:val="22"/>
        </w:rPr>
        <w:t xml:space="preserve">– </w:t>
      </w:r>
      <w:r w:rsidRPr="005F3B6C">
        <w:rPr>
          <w:rFonts w:ascii="Calibri" w:hAnsi="Calibri" w:cs="Calibri"/>
          <w:color w:val="FF0000"/>
          <w:sz w:val="16"/>
          <w:szCs w:val="16"/>
        </w:rPr>
        <w:t xml:space="preserve">należy </w:t>
      </w:r>
      <w:r w:rsidR="00066BEA">
        <w:rPr>
          <w:rFonts w:ascii="Calibri" w:hAnsi="Calibri" w:cs="Calibri"/>
          <w:color w:val="FF0000"/>
          <w:sz w:val="16"/>
          <w:szCs w:val="16"/>
        </w:rPr>
        <w:t>wymienić</w:t>
      </w:r>
      <w:r w:rsidRPr="005F3B6C">
        <w:rPr>
          <w:rFonts w:ascii="Calibri" w:hAnsi="Calibri" w:cs="Calibri"/>
          <w:color w:val="FF0000"/>
          <w:sz w:val="16"/>
          <w:szCs w:val="16"/>
        </w:rPr>
        <w:t xml:space="preserve"> jakie? </w:t>
      </w:r>
      <w:r w:rsidR="00967F49">
        <w:rPr>
          <w:rFonts w:ascii="Calibri" w:hAnsi="Calibri" w:cs="Calibri"/>
          <w:color w:val="000000"/>
          <w:sz w:val="22"/>
          <w:szCs w:val="22"/>
        </w:rPr>
        <w:t>…</w:t>
      </w:r>
      <w:r w:rsidR="00790BA1">
        <w:rPr>
          <w:rFonts w:ascii="Calibri" w:hAnsi="Calibri" w:cs="Calibri"/>
          <w:color w:val="000000"/>
          <w:sz w:val="22"/>
          <w:szCs w:val="22"/>
        </w:rPr>
        <w:t>.</w:t>
      </w:r>
      <w:r w:rsidR="00066BEA" w:rsidRPr="00843912">
        <w:rPr>
          <w:rFonts w:ascii="Calibri" w:hAnsi="Calibri" w:cs="Calibri"/>
          <w:color w:val="000000"/>
          <w:sz w:val="22"/>
          <w:szCs w:val="22"/>
        </w:rPr>
        <w:t>……………….  zł</w:t>
      </w:r>
    </w:p>
    <w:p w:rsidR="00573E2D" w:rsidRPr="00891422" w:rsidRDefault="00573E2D" w:rsidP="00891422">
      <w:pPr>
        <w:pStyle w:val="Akapitzlist"/>
        <w:spacing w:line="276" w:lineRule="auto"/>
        <w:ind w:left="0"/>
        <w:rPr>
          <w:rFonts w:ascii="Calibri" w:hAnsi="Calibri" w:cs="Calibri"/>
          <w:color w:val="000000"/>
          <w:sz w:val="16"/>
          <w:szCs w:val="16"/>
        </w:rPr>
      </w:pPr>
    </w:p>
    <w:p w:rsidR="00826711" w:rsidRPr="007455C7" w:rsidRDefault="00066BEA" w:rsidP="00206072">
      <w:pPr>
        <w:pStyle w:val="Akapitzlist"/>
        <w:spacing w:line="276" w:lineRule="auto"/>
        <w:rPr>
          <w:rFonts w:ascii="Calibri" w:hAnsi="Calibri" w:cs="Calibri"/>
          <w:color w:val="000000"/>
          <w:sz w:val="16"/>
          <w:szCs w:val="16"/>
        </w:rPr>
      </w:pPr>
      <w:r>
        <w:rPr>
          <w:rFonts w:ascii="Calibri" w:hAnsi="Calibri" w:cs="Calibri"/>
          <w:color w:val="000000"/>
          <w:sz w:val="22"/>
          <w:szCs w:val="22"/>
        </w:rPr>
        <w:t xml:space="preserve">……………………………………………………………………………………………………..……..  </w:t>
      </w:r>
    </w:p>
    <w:p w:rsidR="00066BEA" w:rsidRPr="00FE56C6" w:rsidRDefault="00066BEA" w:rsidP="004354DD">
      <w:pPr>
        <w:spacing w:line="276" w:lineRule="auto"/>
        <w:rPr>
          <w:rFonts w:ascii="Calibri" w:hAnsi="Calibri" w:cs="Calibri"/>
          <w:b/>
          <w:color w:val="000000"/>
          <w:sz w:val="4"/>
          <w:szCs w:val="4"/>
        </w:rPr>
      </w:pPr>
    </w:p>
    <w:p w:rsidR="00573E2D" w:rsidRDefault="00573E2D" w:rsidP="00573E2D">
      <w:pPr>
        <w:ind w:left="567" w:right="-471" w:hanging="567"/>
        <w:outlineLvl w:val="0"/>
        <w:rPr>
          <w:rFonts w:ascii="Calibri" w:hAnsi="Calibri" w:cs="Calibri"/>
          <w:noProof/>
          <w:color w:val="FF0000"/>
          <w:sz w:val="18"/>
          <w:szCs w:val="18"/>
        </w:rPr>
      </w:pPr>
      <w:r w:rsidRPr="00DC1811">
        <w:rPr>
          <w:rFonts w:ascii="Calibri" w:hAnsi="Calibri" w:cs="Calibri"/>
          <w:color w:val="FF0000"/>
          <w:sz w:val="18"/>
          <w:szCs w:val="18"/>
        </w:rPr>
        <w:t xml:space="preserve">brak   w pozycji „Inne” podanej kwoty oznacza, że </w:t>
      </w:r>
      <w:r w:rsidRPr="00DC1811">
        <w:rPr>
          <w:rFonts w:ascii="Calibri" w:hAnsi="Calibri" w:cs="Calibri"/>
          <w:noProof/>
          <w:color w:val="FF0000"/>
          <w:sz w:val="18"/>
          <w:szCs w:val="18"/>
        </w:rPr>
        <w:t xml:space="preserve">wszelkie wydatki i koszty związanez koniecznością zrealizowania </w:t>
      </w:r>
    </w:p>
    <w:p w:rsidR="00573E2D" w:rsidRDefault="00573E2D" w:rsidP="00573E2D">
      <w:pPr>
        <w:ind w:left="567" w:right="-471" w:hanging="567"/>
        <w:outlineLvl w:val="0"/>
        <w:rPr>
          <w:rFonts w:ascii="Calibri" w:hAnsi="Calibri" w:cs="Calibri"/>
          <w:color w:val="FF0000"/>
          <w:sz w:val="18"/>
          <w:szCs w:val="18"/>
        </w:rPr>
      </w:pPr>
      <w:r w:rsidRPr="00DC1811">
        <w:rPr>
          <w:rFonts w:ascii="Calibri" w:hAnsi="Calibri" w:cs="Calibri"/>
          <w:noProof/>
          <w:color w:val="FF0000"/>
          <w:sz w:val="18"/>
          <w:szCs w:val="18"/>
        </w:rPr>
        <w:t>przedmiotu</w:t>
      </w:r>
      <w:r w:rsidR="00716B95">
        <w:rPr>
          <w:rFonts w:ascii="Calibri" w:hAnsi="Calibri" w:cs="Calibri"/>
          <w:noProof/>
          <w:color w:val="FF0000"/>
          <w:sz w:val="18"/>
          <w:szCs w:val="18"/>
        </w:rPr>
        <w:t xml:space="preserve"> </w:t>
      </w:r>
      <w:r w:rsidRPr="00DC1811">
        <w:rPr>
          <w:rFonts w:ascii="Calibri" w:hAnsi="Calibri" w:cs="Calibri"/>
          <w:noProof/>
          <w:color w:val="FF0000"/>
          <w:sz w:val="18"/>
          <w:szCs w:val="18"/>
        </w:rPr>
        <w:t>zamówienia</w:t>
      </w:r>
      <w:r w:rsidR="00F213CD">
        <w:rPr>
          <w:rFonts w:ascii="Calibri" w:hAnsi="Calibri" w:cs="Calibri"/>
          <w:noProof/>
          <w:color w:val="FF0000"/>
          <w:sz w:val="18"/>
          <w:szCs w:val="18"/>
        </w:rPr>
        <w:t>,</w:t>
      </w:r>
      <w:r w:rsidRPr="00DC1811">
        <w:rPr>
          <w:rFonts w:ascii="Calibri" w:hAnsi="Calibri" w:cs="Calibri"/>
          <w:noProof/>
          <w:color w:val="FF0000"/>
          <w:sz w:val="18"/>
          <w:szCs w:val="18"/>
        </w:rPr>
        <w:t xml:space="preserve"> a </w:t>
      </w:r>
      <w:r>
        <w:rPr>
          <w:rFonts w:ascii="Calibri" w:hAnsi="Calibri" w:cs="Calibri"/>
          <w:noProof/>
          <w:color w:val="FF0000"/>
          <w:sz w:val="18"/>
          <w:szCs w:val="18"/>
        </w:rPr>
        <w:t xml:space="preserve"> nie ujete</w:t>
      </w:r>
      <w:r>
        <w:rPr>
          <w:rFonts w:ascii="Calibri" w:hAnsi="Calibri" w:cs="Calibri"/>
          <w:color w:val="FF0000"/>
          <w:sz w:val="18"/>
          <w:szCs w:val="18"/>
        </w:rPr>
        <w:t>w</w:t>
      </w:r>
      <w:r w:rsidRPr="00DC1811">
        <w:rPr>
          <w:rFonts w:ascii="Calibri" w:hAnsi="Calibri" w:cs="Calibri"/>
          <w:color w:val="FF0000"/>
          <w:sz w:val="18"/>
          <w:szCs w:val="18"/>
        </w:rPr>
        <w:t xml:space="preserve"> Dokumentacji projektowej zawarte </w:t>
      </w:r>
      <w:r>
        <w:rPr>
          <w:rFonts w:ascii="Calibri" w:hAnsi="Calibri" w:cs="Calibri"/>
          <w:color w:val="FF0000"/>
          <w:sz w:val="18"/>
          <w:szCs w:val="18"/>
        </w:rPr>
        <w:t>są w Narzutach podstawowych (Np.</w:t>
      </w:r>
      <w:r w:rsidRPr="00DC1811">
        <w:rPr>
          <w:rFonts w:ascii="Calibri" w:hAnsi="Calibri" w:cs="Calibri"/>
          <w:color w:val="FF0000"/>
          <w:sz w:val="18"/>
          <w:szCs w:val="18"/>
        </w:rPr>
        <w:t xml:space="preserve"> )</w:t>
      </w:r>
    </w:p>
    <w:p w:rsidR="00573E2D" w:rsidRPr="00DC1811" w:rsidRDefault="00573E2D" w:rsidP="00573E2D">
      <w:pPr>
        <w:ind w:left="567" w:right="-471" w:hanging="567"/>
        <w:outlineLvl w:val="0"/>
        <w:rPr>
          <w:rFonts w:ascii="Calibri" w:hAnsi="Calibri" w:cs="Calibri"/>
          <w:color w:val="FF0000"/>
          <w:sz w:val="18"/>
          <w:szCs w:val="18"/>
        </w:rPr>
      </w:pPr>
      <w:r w:rsidRPr="00DC1811">
        <w:rPr>
          <w:rFonts w:ascii="Calibri" w:hAnsi="Calibri" w:cs="Calibri"/>
          <w:color w:val="FF0000"/>
          <w:sz w:val="18"/>
          <w:szCs w:val="18"/>
        </w:rPr>
        <w:t xml:space="preserve">Wykonawcy </w:t>
      </w:r>
      <w:r>
        <w:rPr>
          <w:rFonts w:ascii="Calibri" w:hAnsi="Calibri" w:cs="Calibri"/>
          <w:color w:val="FF0000"/>
          <w:sz w:val="18"/>
          <w:szCs w:val="18"/>
        </w:rPr>
        <w:t xml:space="preserve">lub wycenione w innych pozycjach </w:t>
      </w:r>
    </w:p>
    <w:p w:rsidR="00573E2D" w:rsidRDefault="00573E2D" w:rsidP="004354DD">
      <w:pPr>
        <w:spacing w:line="276" w:lineRule="auto"/>
        <w:rPr>
          <w:rFonts w:ascii="Calibri" w:hAnsi="Calibri" w:cs="Calibri"/>
          <w:b/>
          <w:color w:val="000000"/>
          <w:sz w:val="20"/>
        </w:rPr>
      </w:pPr>
    </w:p>
    <w:p w:rsidR="002E3CEB" w:rsidRPr="00277941" w:rsidRDefault="00573E2D" w:rsidP="004354DD">
      <w:pPr>
        <w:spacing w:line="276" w:lineRule="auto"/>
        <w:rPr>
          <w:rFonts w:ascii="Calibri" w:hAnsi="Calibri" w:cs="Calibri"/>
          <w:color w:val="000000"/>
          <w:sz w:val="20"/>
        </w:rPr>
      </w:pPr>
      <w:r>
        <w:rPr>
          <w:rFonts w:ascii="Calibri" w:hAnsi="Calibri" w:cs="Calibri"/>
          <w:b/>
          <w:color w:val="000000"/>
          <w:sz w:val="20"/>
        </w:rPr>
        <w:t xml:space="preserve">   S</w:t>
      </w:r>
      <w:r w:rsidR="002E3CEB" w:rsidRPr="007C0876">
        <w:rPr>
          <w:rFonts w:ascii="Calibri" w:hAnsi="Calibri" w:cs="Calibri"/>
          <w:b/>
          <w:color w:val="000000"/>
          <w:sz w:val="20"/>
        </w:rPr>
        <w:t xml:space="preserve">uma </w:t>
      </w:r>
      <w:r w:rsidR="002E3CEB" w:rsidRPr="00277941">
        <w:rPr>
          <w:rFonts w:ascii="Calibri" w:hAnsi="Calibri" w:cs="Calibri"/>
          <w:color w:val="000000"/>
          <w:sz w:val="20"/>
        </w:rPr>
        <w:t xml:space="preserve">pozycji </w:t>
      </w:r>
      <w:r>
        <w:rPr>
          <w:rFonts w:ascii="Calibri" w:hAnsi="Calibri" w:cs="Calibri"/>
          <w:color w:val="000000"/>
          <w:sz w:val="20"/>
        </w:rPr>
        <w:t xml:space="preserve">od </w:t>
      </w:r>
      <w:r w:rsidR="00292EE5">
        <w:rPr>
          <w:rFonts w:ascii="Calibri" w:hAnsi="Calibri" w:cs="Calibri"/>
          <w:color w:val="000000"/>
          <w:sz w:val="20"/>
        </w:rPr>
        <w:t xml:space="preserve">(a) </w:t>
      </w:r>
      <w:r w:rsidR="00716B95">
        <w:rPr>
          <w:rFonts w:ascii="Calibri" w:hAnsi="Calibri" w:cs="Calibri"/>
          <w:color w:val="000000"/>
          <w:sz w:val="20"/>
        </w:rPr>
        <w:t xml:space="preserve"> do (e</w:t>
      </w:r>
      <w:r>
        <w:rPr>
          <w:rFonts w:ascii="Calibri" w:hAnsi="Calibri" w:cs="Calibri"/>
          <w:color w:val="000000"/>
          <w:sz w:val="20"/>
        </w:rPr>
        <w:t xml:space="preserve">)  </w:t>
      </w:r>
      <w:r w:rsidR="00D1209C" w:rsidRPr="007C0876">
        <w:rPr>
          <w:rFonts w:ascii="Calibri" w:hAnsi="Calibri" w:cs="Calibri"/>
          <w:b/>
          <w:color w:val="000000"/>
          <w:sz w:val="20"/>
        </w:rPr>
        <w:t>musi</w:t>
      </w:r>
      <w:r w:rsidR="002E3CEB" w:rsidRPr="007C0876">
        <w:rPr>
          <w:rFonts w:ascii="Calibri" w:hAnsi="Calibri" w:cs="Calibri"/>
          <w:b/>
          <w:color w:val="000000"/>
          <w:sz w:val="20"/>
        </w:rPr>
        <w:t xml:space="preserve"> tworzyć umowną cenę</w:t>
      </w:r>
      <w:r>
        <w:rPr>
          <w:rFonts w:ascii="Calibri" w:hAnsi="Calibri" w:cs="Calibri"/>
          <w:b/>
          <w:color w:val="000000"/>
          <w:sz w:val="20"/>
        </w:rPr>
        <w:t>.</w:t>
      </w:r>
    </w:p>
    <w:p w:rsidR="00573E2D" w:rsidRDefault="00573E2D" w:rsidP="000126B2">
      <w:pPr>
        <w:tabs>
          <w:tab w:val="num" w:pos="2340"/>
        </w:tabs>
        <w:ind w:left="284" w:hanging="284"/>
        <w:rPr>
          <w:rFonts w:ascii="Calibri" w:hAnsi="Calibri" w:cs="Calibri"/>
          <w:color w:val="000000"/>
          <w:sz w:val="20"/>
        </w:rPr>
      </w:pPr>
    </w:p>
    <w:p w:rsidR="009D702D" w:rsidRPr="005C2D60" w:rsidRDefault="009D702D" w:rsidP="000126B2">
      <w:pPr>
        <w:tabs>
          <w:tab w:val="num" w:pos="2340"/>
        </w:tabs>
        <w:ind w:left="284" w:hanging="284"/>
        <w:rPr>
          <w:rFonts w:ascii="Calibri" w:hAnsi="Calibri" w:cs="Calibri"/>
          <w:color w:val="000000"/>
          <w:sz w:val="20"/>
        </w:rPr>
      </w:pPr>
      <w:r w:rsidRPr="005C2D60">
        <w:rPr>
          <w:rFonts w:ascii="Calibri" w:hAnsi="Calibri" w:cs="Calibri"/>
          <w:color w:val="000000"/>
          <w:sz w:val="20"/>
        </w:rPr>
        <w:t>2)    akceptuję</w:t>
      </w:r>
      <w:proofErr w:type="spellStart"/>
      <w:r w:rsidRPr="005C2D60">
        <w:rPr>
          <w:rFonts w:ascii="Calibri" w:hAnsi="Calibri" w:cs="Calibri"/>
          <w:color w:val="000000"/>
          <w:sz w:val="20"/>
        </w:rPr>
        <w:t>(em</w:t>
      </w:r>
      <w:proofErr w:type="spellEnd"/>
      <w:r w:rsidRPr="005C2D60">
        <w:rPr>
          <w:rFonts w:ascii="Calibri" w:hAnsi="Calibri" w:cs="Calibri"/>
          <w:color w:val="000000"/>
          <w:sz w:val="20"/>
        </w:rPr>
        <w:t xml:space="preserve">y) bez zastrzeżeń warunki umowy zawarte w SIWZ  </w:t>
      </w:r>
      <w:r w:rsidR="00573E2D">
        <w:rPr>
          <w:rFonts w:ascii="Calibri" w:hAnsi="Calibri" w:cs="Calibri"/>
          <w:color w:val="000000"/>
          <w:sz w:val="20"/>
        </w:rPr>
        <w:t>Rozdział</w:t>
      </w:r>
      <w:r w:rsidRPr="005C2D60">
        <w:rPr>
          <w:rFonts w:ascii="Calibri" w:hAnsi="Calibri" w:cs="Calibri"/>
          <w:color w:val="000000"/>
          <w:sz w:val="20"/>
        </w:rPr>
        <w:t xml:space="preserve"> II. </w:t>
      </w:r>
      <w:r w:rsidR="00AB6956">
        <w:rPr>
          <w:rFonts w:ascii="Calibri" w:hAnsi="Calibri" w:cs="Calibri"/>
          <w:color w:val="000000"/>
          <w:sz w:val="20"/>
        </w:rPr>
        <w:t xml:space="preserve"> Wzór</w:t>
      </w:r>
      <w:r w:rsidRPr="005C2D60">
        <w:rPr>
          <w:rFonts w:ascii="Calibri" w:hAnsi="Calibri" w:cs="Calibri"/>
          <w:color w:val="000000"/>
          <w:sz w:val="20"/>
        </w:rPr>
        <w:t xml:space="preserve"> umowy,</w:t>
      </w:r>
    </w:p>
    <w:p w:rsidR="009D702D" w:rsidRPr="005C2D60" w:rsidRDefault="009D702D" w:rsidP="000126B2">
      <w:pPr>
        <w:ind w:left="284" w:hanging="284"/>
        <w:jc w:val="both"/>
        <w:rPr>
          <w:rFonts w:ascii="Calibri" w:hAnsi="Calibri" w:cs="Calibri"/>
          <w:color w:val="000000"/>
          <w:sz w:val="20"/>
        </w:rPr>
      </w:pPr>
    </w:p>
    <w:p w:rsidR="009D702D" w:rsidRPr="005C2D60" w:rsidRDefault="00247B7D" w:rsidP="000126B2">
      <w:pPr>
        <w:jc w:val="both"/>
        <w:rPr>
          <w:rFonts w:ascii="Calibri" w:hAnsi="Calibri" w:cs="Calibri"/>
          <w:sz w:val="20"/>
        </w:rPr>
      </w:pPr>
      <w:r>
        <w:rPr>
          <w:rFonts w:ascii="Calibri" w:hAnsi="Calibri" w:cs="Calibri"/>
          <w:color w:val="000000"/>
          <w:sz w:val="20"/>
        </w:rPr>
        <w:t>3)    niniejsza O</w:t>
      </w:r>
      <w:r w:rsidR="009D702D" w:rsidRPr="005C2D60">
        <w:rPr>
          <w:rFonts w:ascii="Calibri" w:hAnsi="Calibri" w:cs="Calibri"/>
          <w:color w:val="000000"/>
          <w:sz w:val="20"/>
        </w:rPr>
        <w:t>ferta jest ważna przez 30 dni,</w:t>
      </w:r>
      <w:r w:rsidR="009D702D" w:rsidRPr="005C2D60">
        <w:rPr>
          <w:rFonts w:ascii="Calibri" w:hAnsi="Calibri" w:cs="Calibri"/>
          <w:sz w:val="20"/>
        </w:rPr>
        <w:t xml:space="preserve">  licząc wraz z dniem upływu terminu składania ofert, </w:t>
      </w:r>
    </w:p>
    <w:p w:rsidR="009D702D" w:rsidRPr="005C2D60" w:rsidRDefault="009D702D" w:rsidP="000126B2">
      <w:pPr>
        <w:ind w:left="284" w:hanging="284"/>
        <w:jc w:val="both"/>
        <w:rPr>
          <w:rFonts w:ascii="Calibri" w:hAnsi="Calibri" w:cs="Calibri"/>
          <w:sz w:val="20"/>
        </w:rPr>
      </w:pPr>
    </w:p>
    <w:p w:rsidR="009D702D" w:rsidRPr="00573E2D" w:rsidRDefault="009D702D" w:rsidP="00085A91">
      <w:pPr>
        <w:numPr>
          <w:ilvl w:val="0"/>
          <w:numId w:val="21"/>
        </w:numPr>
        <w:ind w:left="284" w:hanging="284"/>
        <w:jc w:val="both"/>
        <w:rPr>
          <w:rFonts w:ascii="Calibri" w:hAnsi="Calibri" w:cs="Calibri"/>
          <w:b/>
          <w:i/>
          <w:color w:val="000000"/>
          <w:sz w:val="20"/>
        </w:rPr>
      </w:pPr>
      <w:r w:rsidRPr="00573E2D">
        <w:rPr>
          <w:rFonts w:ascii="Calibri" w:hAnsi="Calibri" w:cs="Calibri"/>
          <w:color w:val="000000"/>
          <w:spacing w:val="-4"/>
          <w:sz w:val="20"/>
        </w:rPr>
        <w:t>zobowiązuję</w:t>
      </w:r>
      <w:proofErr w:type="spellStart"/>
      <w:r w:rsidRPr="00573E2D">
        <w:rPr>
          <w:rFonts w:ascii="Calibri" w:hAnsi="Calibri" w:cs="Calibri"/>
          <w:color w:val="000000"/>
          <w:spacing w:val="-4"/>
          <w:sz w:val="20"/>
        </w:rPr>
        <w:t>(em</w:t>
      </w:r>
      <w:proofErr w:type="spellEnd"/>
      <w:r w:rsidRPr="00573E2D">
        <w:rPr>
          <w:rFonts w:ascii="Calibri" w:hAnsi="Calibri" w:cs="Calibri"/>
          <w:color w:val="000000"/>
          <w:spacing w:val="-4"/>
          <w:sz w:val="20"/>
        </w:rPr>
        <w:t xml:space="preserve">y) się do wykonania przedmiotu zamówienia  </w:t>
      </w:r>
      <w:r w:rsidR="00CE268E" w:rsidRPr="00573E2D">
        <w:rPr>
          <w:rFonts w:ascii="Calibri" w:hAnsi="Calibri" w:cs="Calibri"/>
          <w:color w:val="000000"/>
          <w:spacing w:val="-4"/>
          <w:sz w:val="20"/>
        </w:rPr>
        <w:t xml:space="preserve">w </w:t>
      </w:r>
      <w:r w:rsidR="00F213CD">
        <w:rPr>
          <w:rFonts w:ascii="Calibri" w:hAnsi="Calibri" w:cs="Calibri"/>
          <w:color w:val="000000"/>
          <w:spacing w:val="-4"/>
          <w:sz w:val="20"/>
        </w:rPr>
        <w:t xml:space="preserve">terminie do </w:t>
      </w:r>
      <w:r w:rsidR="00CE268E" w:rsidRPr="00573E2D">
        <w:rPr>
          <w:rFonts w:ascii="Calibri" w:hAnsi="Calibri" w:cs="Calibri"/>
          <w:color w:val="000000"/>
          <w:spacing w:val="-4"/>
          <w:sz w:val="20"/>
          <w:shd w:val="clear" w:color="auto" w:fill="E6E6E6"/>
        </w:rPr>
        <w:t>…………</w:t>
      </w:r>
      <w:r w:rsidR="00F213CD">
        <w:rPr>
          <w:rFonts w:ascii="Calibri" w:hAnsi="Calibri" w:cs="Calibri"/>
          <w:color w:val="000000"/>
          <w:spacing w:val="-4"/>
          <w:sz w:val="20"/>
          <w:shd w:val="clear" w:color="auto" w:fill="E6E6E6"/>
        </w:rPr>
        <w:t>………………</w:t>
      </w:r>
      <w:r w:rsidR="00891422">
        <w:rPr>
          <w:rFonts w:ascii="Calibri" w:hAnsi="Calibri" w:cs="Calibri"/>
          <w:color w:val="000000"/>
          <w:spacing w:val="-4"/>
          <w:sz w:val="20"/>
          <w:shd w:val="clear" w:color="auto" w:fill="E6E6E6"/>
        </w:rPr>
        <w:t>….</w:t>
      </w:r>
      <w:r w:rsidR="003300EC">
        <w:rPr>
          <w:rFonts w:ascii="Calibri" w:hAnsi="Calibri" w:cs="Calibri"/>
          <w:color w:val="000000"/>
          <w:spacing w:val="-4"/>
          <w:sz w:val="20"/>
          <w:shd w:val="clear" w:color="auto" w:fill="E6E6E6"/>
        </w:rPr>
        <w:t>2017</w:t>
      </w:r>
      <w:r w:rsidR="00F213CD">
        <w:rPr>
          <w:rFonts w:ascii="Calibri" w:hAnsi="Calibri" w:cs="Calibri"/>
          <w:color w:val="000000"/>
          <w:spacing w:val="-4"/>
          <w:sz w:val="20"/>
          <w:shd w:val="clear" w:color="auto" w:fill="E6E6E6"/>
        </w:rPr>
        <w:t xml:space="preserve"> r.</w:t>
      </w:r>
      <w:r w:rsidR="00CE268E" w:rsidRPr="00573E2D">
        <w:rPr>
          <w:rFonts w:ascii="Calibri" w:hAnsi="Calibri" w:cs="Calibri"/>
          <w:color w:val="000000"/>
          <w:spacing w:val="-4"/>
          <w:sz w:val="20"/>
          <w:shd w:val="clear" w:color="auto" w:fill="E6E6E6"/>
        </w:rPr>
        <w:t>,</w:t>
      </w:r>
    </w:p>
    <w:p w:rsidR="00573E2D" w:rsidRPr="003A60D3" w:rsidRDefault="00290E95" w:rsidP="00290E95">
      <w:pPr>
        <w:widowControl w:val="0"/>
        <w:shd w:val="clear" w:color="auto" w:fill="FFFFFF"/>
        <w:tabs>
          <w:tab w:val="left" w:pos="202"/>
        </w:tabs>
        <w:autoSpaceDE w:val="0"/>
        <w:autoSpaceDN w:val="0"/>
        <w:adjustRightInd w:val="0"/>
        <w:spacing w:line="276" w:lineRule="auto"/>
        <w:jc w:val="both"/>
        <w:rPr>
          <w:rFonts w:ascii="Calibri" w:hAnsi="Calibri" w:cs="Calibri"/>
          <w:sz w:val="20"/>
        </w:rPr>
      </w:pPr>
      <w:r>
        <w:rPr>
          <w:rFonts w:ascii="Calibri" w:hAnsi="Calibri" w:cs="Calibri"/>
          <w:bCs/>
          <w:sz w:val="20"/>
          <w:lang w:eastAsia="ar-SA"/>
        </w:rPr>
        <w:t xml:space="preserve">     O dacie dochowania terminu decyduje </w:t>
      </w:r>
      <w:r w:rsidR="00573E2D" w:rsidRPr="003A60D3">
        <w:rPr>
          <w:rFonts w:ascii="Calibri" w:hAnsi="Calibri" w:cs="Calibri"/>
          <w:sz w:val="20"/>
        </w:rPr>
        <w:t>dat</w:t>
      </w:r>
      <w:r w:rsidR="00573E2D">
        <w:rPr>
          <w:rFonts w:ascii="Calibri" w:hAnsi="Calibri" w:cs="Calibri"/>
          <w:sz w:val="20"/>
        </w:rPr>
        <w:t>a</w:t>
      </w:r>
      <w:r w:rsidR="00573E2D" w:rsidRPr="003A60D3">
        <w:rPr>
          <w:rFonts w:ascii="Calibri" w:hAnsi="Calibri" w:cs="Calibri"/>
          <w:sz w:val="20"/>
        </w:rPr>
        <w:t xml:space="preserve">  zgłoszenia gotowości do rozpoczęcia </w:t>
      </w:r>
      <w:r w:rsidR="00573E2D">
        <w:rPr>
          <w:rFonts w:ascii="Calibri" w:hAnsi="Calibri" w:cs="Calibri"/>
          <w:sz w:val="20"/>
        </w:rPr>
        <w:t>prac</w:t>
      </w:r>
      <w:r w:rsidR="00573E2D" w:rsidRPr="003A60D3">
        <w:rPr>
          <w:rFonts w:ascii="Calibri" w:hAnsi="Calibri" w:cs="Calibri"/>
          <w:sz w:val="20"/>
        </w:rPr>
        <w:t xml:space="preserve"> odbiorowych.</w:t>
      </w:r>
    </w:p>
    <w:p w:rsidR="00573E2D" w:rsidRPr="00573E2D" w:rsidRDefault="00573E2D" w:rsidP="00573E2D">
      <w:pPr>
        <w:jc w:val="both"/>
        <w:rPr>
          <w:rFonts w:ascii="Calibri" w:hAnsi="Calibri" w:cs="Calibri"/>
          <w:b/>
          <w:i/>
          <w:color w:val="000000"/>
          <w:sz w:val="20"/>
        </w:rPr>
      </w:pPr>
    </w:p>
    <w:p w:rsidR="009D702D" w:rsidRPr="005C2D60" w:rsidRDefault="009D702D" w:rsidP="00085A91">
      <w:pPr>
        <w:numPr>
          <w:ilvl w:val="0"/>
          <w:numId w:val="21"/>
        </w:numPr>
        <w:ind w:left="284" w:hanging="284"/>
        <w:jc w:val="both"/>
        <w:rPr>
          <w:rFonts w:ascii="Calibri" w:hAnsi="Calibri" w:cs="Calibri"/>
          <w:color w:val="000000"/>
          <w:sz w:val="20"/>
        </w:rPr>
      </w:pPr>
      <w:r w:rsidRPr="005C2D60">
        <w:rPr>
          <w:rFonts w:ascii="Calibri" w:hAnsi="Calibri" w:cs="Calibri"/>
          <w:color w:val="000000"/>
          <w:sz w:val="20"/>
        </w:rPr>
        <w:t>w przypadku uznania mojej (naszej) oferty za najkorzystniejszą zobowiązuję się  zawrzeć umowę w miejscu i terminie wskazanym przez Zamawiającego oraz zobowiązujemy się wnieść zabezpieczenie należytego wykonania  umowy ,</w:t>
      </w:r>
    </w:p>
    <w:p w:rsidR="009D702D" w:rsidRPr="005C2D60" w:rsidRDefault="009D702D" w:rsidP="000126B2">
      <w:pPr>
        <w:ind w:left="284" w:hanging="284"/>
        <w:jc w:val="both"/>
        <w:rPr>
          <w:rFonts w:ascii="Calibri" w:hAnsi="Calibri" w:cs="Calibri"/>
          <w:color w:val="000000"/>
          <w:sz w:val="20"/>
        </w:rPr>
      </w:pPr>
    </w:p>
    <w:p w:rsidR="009D702D" w:rsidRPr="005C2D60" w:rsidRDefault="009D702D" w:rsidP="00085A91">
      <w:pPr>
        <w:numPr>
          <w:ilvl w:val="0"/>
          <w:numId w:val="21"/>
        </w:numPr>
        <w:tabs>
          <w:tab w:val="left" w:pos="284"/>
        </w:tabs>
        <w:ind w:left="284" w:right="-142" w:hanging="284"/>
        <w:rPr>
          <w:rFonts w:ascii="Calibri" w:hAnsi="Calibri" w:cs="Calibri"/>
          <w:color w:val="000000"/>
          <w:sz w:val="20"/>
        </w:rPr>
      </w:pPr>
      <w:r w:rsidRPr="005C2D60">
        <w:rPr>
          <w:rFonts w:ascii="Calibri" w:hAnsi="Calibri" w:cs="Calibri"/>
          <w:color w:val="000000"/>
          <w:sz w:val="20"/>
        </w:rPr>
        <w:t>składam(y) niniejszą ofertę we własnym imieniu / jako Wykonawcy wspólnie ubiegający się o udzielenie zamówienia</w:t>
      </w:r>
      <w:r w:rsidR="00891422">
        <w:rPr>
          <w:rFonts w:ascii="Calibri" w:hAnsi="Calibri" w:cs="Calibri"/>
          <w:color w:val="FF0000"/>
          <w:sz w:val="18"/>
          <w:szCs w:val="18"/>
          <w:vertAlign w:val="superscript"/>
        </w:rPr>
        <w:t>1</w:t>
      </w:r>
      <w:r w:rsidR="00D4499C" w:rsidRPr="001B202D">
        <w:rPr>
          <w:rFonts w:ascii="Calibri" w:hAnsi="Calibri" w:cs="Calibri"/>
          <w:color w:val="FF0000"/>
          <w:sz w:val="18"/>
          <w:szCs w:val="18"/>
          <w:vertAlign w:val="superscript"/>
        </w:rPr>
        <w:t>/</w:t>
      </w:r>
      <w:r w:rsidRPr="005C2D60">
        <w:rPr>
          <w:rFonts w:ascii="Calibri" w:hAnsi="Calibri" w:cs="Calibri"/>
          <w:color w:val="000000"/>
          <w:sz w:val="20"/>
        </w:rPr>
        <w:t xml:space="preserve">, </w:t>
      </w:r>
    </w:p>
    <w:p w:rsidR="009D702D" w:rsidRPr="005C2D60" w:rsidRDefault="009D702D" w:rsidP="000126B2">
      <w:pPr>
        <w:tabs>
          <w:tab w:val="num" w:pos="4320"/>
        </w:tabs>
        <w:ind w:left="284" w:hanging="284"/>
        <w:jc w:val="both"/>
        <w:rPr>
          <w:rFonts w:ascii="Calibri" w:hAnsi="Calibri" w:cs="Calibri"/>
          <w:b/>
          <w:color w:val="FF0000"/>
          <w:sz w:val="20"/>
        </w:rPr>
      </w:pPr>
    </w:p>
    <w:p w:rsidR="009D702D" w:rsidRPr="005C2D60" w:rsidRDefault="009D702D" w:rsidP="00085A91">
      <w:pPr>
        <w:numPr>
          <w:ilvl w:val="0"/>
          <w:numId w:val="21"/>
        </w:numPr>
        <w:ind w:left="284" w:hanging="284"/>
        <w:jc w:val="both"/>
        <w:rPr>
          <w:rFonts w:ascii="Calibri" w:hAnsi="Calibri" w:cs="Calibri"/>
          <w:color w:val="000000"/>
          <w:sz w:val="20"/>
        </w:rPr>
      </w:pPr>
      <w:r w:rsidRPr="005C2D60">
        <w:rPr>
          <w:rFonts w:ascii="Calibri" w:hAnsi="Calibri" w:cs="Calibri"/>
          <w:color w:val="000000"/>
          <w:sz w:val="20"/>
        </w:rPr>
        <w:t>w przypadku uznania naszej oferty za najkorzystniejszą zobowiązuję</w:t>
      </w:r>
      <w:proofErr w:type="spellStart"/>
      <w:r w:rsidRPr="005C2D60">
        <w:rPr>
          <w:rFonts w:ascii="Calibri" w:hAnsi="Calibri" w:cs="Calibri"/>
          <w:color w:val="000000"/>
          <w:sz w:val="20"/>
        </w:rPr>
        <w:t>(em</w:t>
      </w:r>
      <w:proofErr w:type="spellEnd"/>
      <w:r w:rsidRPr="005C2D60">
        <w:rPr>
          <w:rFonts w:ascii="Calibri" w:hAnsi="Calibri" w:cs="Calibri"/>
          <w:color w:val="000000"/>
          <w:sz w:val="20"/>
        </w:rPr>
        <w:t xml:space="preserve">y) się zawrzeć umowę  </w:t>
      </w:r>
      <w:proofErr w:type="spellStart"/>
      <w:r w:rsidRPr="005C2D60">
        <w:rPr>
          <w:rFonts w:ascii="Calibri" w:hAnsi="Calibri" w:cs="Calibri"/>
          <w:color w:val="000000"/>
          <w:sz w:val="20"/>
        </w:rPr>
        <w:t>konsorcjum</w:t>
      </w:r>
      <w:proofErr w:type="spellEnd"/>
      <w:r w:rsidRPr="005C2D60">
        <w:rPr>
          <w:rFonts w:ascii="Calibri" w:hAnsi="Calibri" w:cs="Calibri"/>
          <w:color w:val="000000"/>
          <w:sz w:val="20"/>
        </w:rPr>
        <w:t xml:space="preserve">, lub inną równoważną umowę, zgodną z treścią SIWZ, </w:t>
      </w:r>
      <w:r w:rsidR="00891422">
        <w:rPr>
          <w:rFonts w:ascii="Calibri" w:hAnsi="Calibri" w:cs="Calibri"/>
          <w:color w:val="FF0000"/>
          <w:sz w:val="18"/>
          <w:szCs w:val="18"/>
          <w:vertAlign w:val="superscript"/>
        </w:rPr>
        <w:t>1</w:t>
      </w:r>
      <w:r w:rsidR="00D4499C" w:rsidRPr="001B202D">
        <w:rPr>
          <w:rFonts w:ascii="Calibri" w:hAnsi="Calibri" w:cs="Calibri"/>
          <w:color w:val="FF0000"/>
          <w:sz w:val="18"/>
          <w:szCs w:val="18"/>
          <w:vertAlign w:val="superscript"/>
        </w:rPr>
        <w:t>/</w:t>
      </w:r>
    </w:p>
    <w:p w:rsidR="009D702D" w:rsidRPr="005C2D60" w:rsidRDefault="009D702D" w:rsidP="000126B2">
      <w:pPr>
        <w:tabs>
          <w:tab w:val="num" w:pos="4320"/>
        </w:tabs>
        <w:ind w:left="284" w:hanging="284"/>
        <w:jc w:val="both"/>
        <w:rPr>
          <w:rFonts w:ascii="Calibri" w:hAnsi="Calibri" w:cs="Calibri"/>
          <w:color w:val="000000"/>
          <w:sz w:val="20"/>
        </w:rPr>
      </w:pPr>
    </w:p>
    <w:p w:rsidR="009D702D" w:rsidRPr="005C2D60" w:rsidRDefault="009D702D" w:rsidP="00085A91">
      <w:pPr>
        <w:numPr>
          <w:ilvl w:val="0"/>
          <w:numId w:val="21"/>
        </w:numPr>
        <w:tabs>
          <w:tab w:val="left" w:pos="284"/>
        </w:tabs>
        <w:ind w:left="284" w:hanging="284"/>
        <w:jc w:val="both"/>
        <w:rPr>
          <w:rFonts w:ascii="Calibri" w:hAnsi="Calibri" w:cs="Calibri"/>
          <w:color w:val="000000"/>
          <w:sz w:val="20"/>
        </w:rPr>
      </w:pPr>
      <w:r w:rsidRPr="005C2D60">
        <w:rPr>
          <w:rFonts w:ascii="Calibri" w:hAnsi="Calibri" w:cs="Calibri"/>
          <w:color w:val="000000"/>
          <w:sz w:val="20"/>
        </w:rPr>
        <w:t>nie uczestniczę(</w:t>
      </w:r>
      <w:proofErr w:type="spellStart"/>
      <w:r w:rsidRPr="005C2D60">
        <w:rPr>
          <w:rFonts w:ascii="Calibri" w:hAnsi="Calibri" w:cs="Calibri"/>
          <w:color w:val="000000"/>
          <w:sz w:val="20"/>
        </w:rPr>
        <w:t>ymy</w:t>
      </w:r>
      <w:proofErr w:type="spellEnd"/>
      <w:r w:rsidRPr="005C2D60">
        <w:rPr>
          <w:rFonts w:ascii="Calibri" w:hAnsi="Calibri" w:cs="Calibri"/>
          <w:color w:val="000000"/>
          <w:sz w:val="20"/>
        </w:rPr>
        <w:t>) jako Wykonawca lub Współwykonawca w jakiejkolwiek innej ofercie  złożonej  w celu</w:t>
      </w:r>
    </w:p>
    <w:p w:rsidR="009D702D" w:rsidRPr="005C2D60" w:rsidRDefault="009D702D" w:rsidP="00D85289">
      <w:pPr>
        <w:tabs>
          <w:tab w:val="left" w:pos="284"/>
          <w:tab w:val="num" w:pos="4320"/>
        </w:tabs>
        <w:ind w:left="284" w:hanging="284"/>
        <w:jc w:val="both"/>
        <w:rPr>
          <w:rFonts w:ascii="Calibri" w:hAnsi="Calibri" w:cs="Calibri"/>
          <w:color w:val="000000"/>
          <w:sz w:val="20"/>
        </w:rPr>
      </w:pPr>
      <w:r w:rsidRPr="005C2D60">
        <w:rPr>
          <w:rFonts w:ascii="Calibri" w:hAnsi="Calibri" w:cs="Calibri"/>
          <w:color w:val="000000"/>
          <w:sz w:val="20"/>
        </w:rPr>
        <w:t>udzielenie niniejszego zamówienia,</w:t>
      </w:r>
    </w:p>
    <w:p w:rsidR="009D702D" w:rsidRPr="005C2D60" w:rsidRDefault="009D702D" w:rsidP="000126B2">
      <w:pPr>
        <w:tabs>
          <w:tab w:val="num" w:pos="4320"/>
        </w:tabs>
        <w:ind w:left="284" w:hanging="284"/>
        <w:jc w:val="both"/>
        <w:rPr>
          <w:rFonts w:ascii="Calibri" w:hAnsi="Calibri" w:cs="Calibri"/>
          <w:color w:val="000000"/>
          <w:sz w:val="20"/>
        </w:rPr>
      </w:pPr>
    </w:p>
    <w:p w:rsidR="009D702D" w:rsidRPr="005C2D60" w:rsidRDefault="009D702D" w:rsidP="00085A91">
      <w:pPr>
        <w:numPr>
          <w:ilvl w:val="0"/>
          <w:numId w:val="21"/>
        </w:numPr>
        <w:ind w:left="284" w:hanging="284"/>
        <w:jc w:val="both"/>
        <w:rPr>
          <w:rFonts w:ascii="Calibri" w:hAnsi="Calibri" w:cs="Calibri"/>
          <w:color w:val="000000"/>
          <w:sz w:val="20"/>
        </w:rPr>
      </w:pPr>
      <w:r w:rsidRPr="005C2D60">
        <w:rPr>
          <w:rFonts w:ascii="Calibri" w:hAnsi="Calibri" w:cs="Calibri"/>
          <w:color w:val="000000"/>
          <w:sz w:val="20"/>
        </w:rPr>
        <w:t xml:space="preserve"> na podstawie art. 8 ust. 3 ustawy z dnia 29 stycznia 2004 r. Prawo zamówień publiczny</w:t>
      </w:r>
      <w:r w:rsidR="00D85289">
        <w:rPr>
          <w:rFonts w:ascii="Calibri" w:hAnsi="Calibri" w:cs="Calibri"/>
          <w:color w:val="000000"/>
          <w:sz w:val="20"/>
        </w:rPr>
        <w:t xml:space="preserve">ch  (tekst jednolity  </w:t>
      </w:r>
      <w:r w:rsidRPr="00413209">
        <w:rPr>
          <w:rFonts w:ascii="Calibri" w:hAnsi="Calibri" w:cs="Calibri"/>
          <w:color w:val="000000"/>
          <w:sz w:val="20"/>
        </w:rPr>
        <w:t>Dz. U. z 201</w:t>
      </w:r>
      <w:r w:rsidR="00AC25FD">
        <w:rPr>
          <w:rFonts w:ascii="Calibri" w:hAnsi="Calibri" w:cs="Calibri"/>
          <w:color w:val="000000"/>
          <w:sz w:val="20"/>
        </w:rPr>
        <w:t>5</w:t>
      </w:r>
      <w:r w:rsidRPr="00413209">
        <w:rPr>
          <w:rFonts w:ascii="Calibri" w:hAnsi="Calibri" w:cs="Calibri"/>
          <w:color w:val="000000"/>
          <w:sz w:val="20"/>
        </w:rPr>
        <w:t xml:space="preserve"> r. poz.</w:t>
      </w:r>
      <w:r w:rsidR="00AC25FD">
        <w:rPr>
          <w:rFonts w:ascii="Calibri" w:hAnsi="Calibri" w:cs="Calibri"/>
          <w:color w:val="000000"/>
          <w:sz w:val="20"/>
        </w:rPr>
        <w:t>2164</w:t>
      </w:r>
      <w:r w:rsidRPr="00413209">
        <w:rPr>
          <w:rFonts w:ascii="Calibri" w:hAnsi="Calibri" w:cs="Calibri"/>
          <w:color w:val="000000"/>
          <w:sz w:val="20"/>
        </w:rPr>
        <w:t xml:space="preserve"> ),</w:t>
      </w:r>
      <w:r w:rsidRPr="005C2D60">
        <w:rPr>
          <w:rFonts w:ascii="Calibri" w:hAnsi="Calibri" w:cs="Calibri"/>
          <w:color w:val="000000"/>
          <w:sz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891422">
        <w:rPr>
          <w:rFonts w:ascii="Calibri" w:hAnsi="Calibri" w:cs="Calibri"/>
          <w:color w:val="FF0000"/>
          <w:sz w:val="18"/>
          <w:szCs w:val="18"/>
          <w:vertAlign w:val="superscript"/>
        </w:rPr>
        <w:t>1</w:t>
      </w:r>
      <w:r w:rsidR="00E86F9A" w:rsidRPr="001B202D">
        <w:rPr>
          <w:rFonts w:ascii="Calibri" w:hAnsi="Calibri" w:cs="Calibri"/>
          <w:color w:val="FF0000"/>
          <w:sz w:val="18"/>
          <w:szCs w:val="18"/>
          <w:vertAlign w:val="superscript"/>
        </w:rPr>
        <w:t>/</w:t>
      </w:r>
    </w:p>
    <w:tbl>
      <w:tblPr>
        <w:tblpPr w:leftFromText="141" w:rightFromText="141" w:vertAnchor="text" w:horzAnchor="margin" w:tblpXSpec="right" w:tblpY="24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4697"/>
        <w:gridCol w:w="1440"/>
        <w:gridCol w:w="2084"/>
      </w:tblGrid>
      <w:tr w:rsidR="009D702D" w:rsidRPr="00E86F9A" w:rsidTr="00463EC7">
        <w:trPr>
          <w:cantSplit/>
          <w:trHeight w:val="360"/>
        </w:trPr>
        <w:tc>
          <w:tcPr>
            <w:tcW w:w="921" w:type="dxa"/>
            <w:vMerge w:val="restart"/>
            <w:shd w:val="clear" w:color="auto" w:fill="auto"/>
          </w:tcPr>
          <w:p w:rsidR="009D702D" w:rsidRPr="00E86F9A" w:rsidRDefault="009D702D" w:rsidP="000126B2">
            <w:pPr>
              <w:ind w:left="284" w:hanging="284"/>
              <w:rPr>
                <w:rFonts w:ascii="Calibri" w:hAnsi="Calibri" w:cs="Calibri"/>
                <w:color w:val="000000"/>
                <w:sz w:val="16"/>
                <w:szCs w:val="16"/>
              </w:rPr>
            </w:pPr>
            <w:r w:rsidRPr="00E86F9A">
              <w:rPr>
                <w:rFonts w:ascii="Calibri" w:hAnsi="Calibri" w:cs="Calibri"/>
                <w:color w:val="000000"/>
                <w:sz w:val="16"/>
                <w:szCs w:val="16"/>
              </w:rPr>
              <w:t>lp.</w:t>
            </w:r>
          </w:p>
        </w:tc>
        <w:tc>
          <w:tcPr>
            <w:tcW w:w="4697" w:type="dxa"/>
            <w:vMerge w:val="restart"/>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oznaczenie rodzaju (nazwy) informacji</w:t>
            </w:r>
          </w:p>
        </w:tc>
        <w:tc>
          <w:tcPr>
            <w:tcW w:w="3524" w:type="dxa"/>
            <w:gridSpan w:val="2"/>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 xml:space="preserve">strony w ofercie </w:t>
            </w:r>
          </w:p>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 xml:space="preserve">(wyrażone cyfrą) </w:t>
            </w:r>
          </w:p>
        </w:tc>
      </w:tr>
      <w:tr w:rsidR="009D702D" w:rsidRPr="00E86F9A" w:rsidTr="00463EC7">
        <w:trPr>
          <w:cantSplit/>
          <w:trHeight w:val="257"/>
        </w:trPr>
        <w:tc>
          <w:tcPr>
            <w:tcW w:w="921" w:type="dxa"/>
            <w:vMerge/>
            <w:shd w:val="clear" w:color="auto" w:fill="auto"/>
          </w:tcPr>
          <w:p w:rsidR="009D702D" w:rsidRPr="00E86F9A" w:rsidRDefault="009D702D" w:rsidP="000126B2">
            <w:pPr>
              <w:ind w:left="284" w:hanging="284"/>
              <w:rPr>
                <w:rFonts w:ascii="Calibri" w:hAnsi="Calibri" w:cs="Calibri"/>
                <w:color w:val="000000"/>
                <w:sz w:val="16"/>
                <w:szCs w:val="16"/>
              </w:rPr>
            </w:pPr>
          </w:p>
        </w:tc>
        <w:tc>
          <w:tcPr>
            <w:tcW w:w="4697" w:type="dxa"/>
            <w:vMerge/>
            <w:shd w:val="clear" w:color="auto" w:fill="auto"/>
          </w:tcPr>
          <w:p w:rsidR="009D702D" w:rsidRPr="00E86F9A" w:rsidRDefault="009D702D" w:rsidP="000126B2">
            <w:pPr>
              <w:ind w:left="284" w:hanging="284"/>
              <w:jc w:val="center"/>
              <w:rPr>
                <w:rFonts w:ascii="Calibri" w:hAnsi="Calibri" w:cs="Calibri"/>
                <w:color w:val="000000"/>
                <w:sz w:val="16"/>
                <w:szCs w:val="16"/>
              </w:rPr>
            </w:pPr>
          </w:p>
        </w:tc>
        <w:tc>
          <w:tcPr>
            <w:tcW w:w="1440" w:type="dxa"/>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od</w:t>
            </w:r>
          </w:p>
        </w:tc>
        <w:tc>
          <w:tcPr>
            <w:tcW w:w="2084" w:type="dxa"/>
            <w:shd w:val="clear" w:color="auto" w:fill="auto"/>
          </w:tcPr>
          <w:p w:rsidR="009D702D" w:rsidRPr="00E86F9A" w:rsidRDefault="009D702D" w:rsidP="000126B2">
            <w:pPr>
              <w:ind w:left="284" w:hanging="284"/>
              <w:jc w:val="center"/>
              <w:rPr>
                <w:rFonts w:ascii="Calibri" w:hAnsi="Calibri" w:cs="Calibri"/>
                <w:color w:val="000000"/>
                <w:sz w:val="16"/>
                <w:szCs w:val="16"/>
              </w:rPr>
            </w:pPr>
            <w:r w:rsidRPr="00E86F9A">
              <w:rPr>
                <w:rFonts w:ascii="Calibri" w:hAnsi="Calibri" w:cs="Calibri"/>
                <w:color w:val="000000"/>
                <w:sz w:val="16"/>
                <w:szCs w:val="16"/>
              </w:rPr>
              <w:t>do</w:t>
            </w:r>
          </w:p>
        </w:tc>
      </w:tr>
      <w:tr w:rsidR="009D702D" w:rsidRPr="005C2D60" w:rsidTr="00463EC7">
        <w:trPr>
          <w:cantSplit/>
        </w:trPr>
        <w:tc>
          <w:tcPr>
            <w:tcW w:w="921" w:type="dxa"/>
          </w:tcPr>
          <w:p w:rsidR="009D702D" w:rsidRPr="005C2D60" w:rsidRDefault="009D702D" w:rsidP="000126B2">
            <w:pPr>
              <w:ind w:left="284" w:hanging="284"/>
              <w:rPr>
                <w:rFonts w:ascii="Calibri" w:hAnsi="Calibri" w:cs="Calibri"/>
                <w:b/>
                <w:i/>
                <w:color w:val="000000"/>
                <w:sz w:val="16"/>
                <w:szCs w:val="16"/>
              </w:rPr>
            </w:pPr>
          </w:p>
        </w:tc>
        <w:tc>
          <w:tcPr>
            <w:tcW w:w="4697" w:type="dxa"/>
          </w:tcPr>
          <w:p w:rsidR="009D702D" w:rsidRPr="005C2D60" w:rsidRDefault="009D702D" w:rsidP="000126B2">
            <w:pPr>
              <w:ind w:left="284" w:hanging="284"/>
              <w:rPr>
                <w:rFonts w:ascii="Calibri" w:hAnsi="Calibri" w:cs="Calibri"/>
                <w:i/>
                <w:color w:val="000000"/>
                <w:sz w:val="16"/>
                <w:szCs w:val="16"/>
              </w:rPr>
            </w:pPr>
          </w:p>
          <w:p w:rsidR="009D702D" w:rsidRPr="005C2D60" w:rsidRDefault="009D702D" w:rsidP="000126B2">
            <w:pPr>
              <w:ind w:left="284" w:hanging="284"/>
              <w:rPr>
                <w:rFonts w:ascii="Calibri" w:hAnsi="Calibri" w:cs="Calibri"/>
                <w:i/>
                <w:color w:val="000000"/>
                <w:sz w:val="16"/>
                <w:szCs w:val="16"/>
              </w:rPr>
            </w:pPr>
          </w:p>
          <w:p w:rsidR="009D702D" w:rsidRPr="005C2D60" w:rsidRDefault="009D702D" w:rsidP="0021734F">
            <w:pPr>
              <w:rPr>
                <w:rFonts w:ascii="Calibri" w:hAnsi="Calibri" w:cs="Calibri"/>
                <w:i/>
                <w:color w:val="000000"/>
                <w:sz w:val="16"/>
                <w:szCs w:val="16"/>
              </w:rPr>
            </w:pPr>
          </w:p>
        </w:tc>
        <w:tc>
          <w:tcPr>
            <w:tcW w:w="1440" w:type="dxa"/>
          </w:tcPr>
          <w:p w:rsidR="009D702D" w:rsidRPr="005C2D60" w:rsidRDefault="009D702D" w:rsidP="000126B2">
            <w:pPr>
              <w:ind w:left="284" w:hanging="284"/>
              <w:rPr>
                <w:rFonts w:ascii="Calibri" w:hAnsi="Calibri" w:cs="Calibri"/>
                <w:i/>
                <w:color w:val="000000"/>
                <w:sz w:val="16"/>
                <w:szCs w:val="16"/>
              </w:rPr>
            </w:pPr>
          </w:p>
        </w:tc>
        <w:tc>
          <w:tcPr>
            <w:tcW w:w="2084" w:type="dxa"/>
          </w:tcPr>
          <w:p w:rsidR="009D702D" w:rsidRPr="005C2D60" w:rsidRDefault="009D702D" w:rsidP="000126B2">
            <w:pPr>
              <w:ind w:left="284" w:hanging="284"/>
              <w:rPr>
                <w:rFonts w:ascii="Calibri" w:hAnsi="Calibri" w:cs="Calibri"/>
                <w:i/>
                <w:color w:val="000000"/>
                <w:sz w:val="16"/>
                <w:szCs w:val="16"/>
              </w:rPr>
            </w:pPr>
          </w:p>
        </w:tc>
      </w:tr>
    </w:tbl>
    <w:p w:rsidR="009D702D" w:rsidRPr="005C2D60" w:rsidRDefault="009D702D" w:rsidP="000126B2">
      <w:pPr>
        <w:ind w:left="284" w:hanging="284"/>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Pr="005C2D60" w:rsidRDefault="009D702D" w:rsidP="009D702D">
      <w:pPr>
        <w:jc w:val="both"/>
        <w:rPr>
          <w:rFonts w:ascii="Calibri" w:hAnsi="Calibri" w:cs="Calibri"/>
          <w:color w:val="000000"/>
          <w:sz w:val="20"/>
        </w:rPr>
      </w:pPr>
    </w:p>
    <w:p w:rsidR="009D702D" w:rsidRDefault="009D702D" w:rsidP="009D702D">
      <w:pPr>
        <w:jc w:val="both"/>
        <w:rPr>
          <w:rFonts w:ascii="Calibri" w:hAnsi="Calibri" w:cs="Calibri"/>
          <w:color w:val="000000"/>
          <w:sz w:val="20"/>
        </w:rPr>
      </w:pPr>
    </w:p>
    <w:p w:rsidR="00316A73" w:rsidRDefault="00316A73" w:rsidP="009D702D">
      <w:pPr>
        <w:jc w:val="both"/>
        <w:rPr>
          <w:rFonts w:ascii="Calibri" w:hAnsi="Calibri" w:cs="Calibri"/>
          <w:color w:val="000000"/>
          <w:sz w:val="20"/>
        </w:rPr>
      </w:pPr>
      <w:r>
        <w:rPr>
          <w:rFonts w:ascii="Calibri" w:hAnsi="Calibri" w:cs="Calibri"/>
          <w:color w:val="000000"/>
          <w:sz w:val="20"/>
        </w:rPr>
        <w:t xml:space="preserve">      Wykazanie, iż zastrzeżone </w:t>
      </w:r>
      <w:r w:rsidR="00AF3954">
        <w:rPr>
          <w:rFonts w:ascii="Calibri" w:hAnsi="Calibri" w:cs="Calibri"/>
          <w:color w:val="000000"/>
          <w:sz w:val="20"/>
        </w:rPr>
        <w:t xml:space="preserve">informacje stanowią tajemnicę przedsiębiorstwa zawarte </w:t>
      </w:r>
      <w:r w:rsidR="00891422">
        <w:rPr>
          <w:rFonts w:ascii="Calibri" w:hAnsi="Calibri" w:cs="Calibri"/>
          <w:color w:val="000000"/>
          <w:sz w:val="20"/>
        </w:rPr>
        <w:t>są</w:t>
      </w:r>
      <w:r w:rsidR="00AF3954">
        <w:rPr>
          <w:rFonts w:ascii="Calibri" w:hAnsi="Calibri" w:cs="Calibri"/>
          <w:color w:val="000000"/>
          <w:sz w:val="20"/>
        </w:rPr>
        <w:t xml:space="preserve"> w załączniku nr ….. od Oferty.</w:t>
      </w:r>
    </w:p>
    <w:p w:rsidR="00AF3954" w:rsidRPr="005C2D60" w:rsidRDefault="00AF3954" w:rsidP="009D702D">
      <w:pPr>
        <w:jc w:val="both"/>
        <w:rPr>
          <w:rFonts w:ascii="Calibri" w:hAnsi="Calibri" w:cs="Calibri"/>
          <w:color w:val="000000"/>
          <w:sz w:val="20"/>
        </w:rPr>
      </w:pPr>
    </w:p>
    <w:p w:rsidR="009D702D" w:rsidRPr="007763DD" w:rsidRDefault="009D702D" w:rsidP="00290E95">
      <w:pPr>
        <w:numPr>
          <w:ilvl w:val="0"/>
          <w:numId w:val="21"/>
        </w:numPr>
        <w:ind w:hanging="502"/>
        <w:jc w:val="both"/>
        <w:rPr>
          <w:rFonts w:ascii="Calibri" w:hAnsi="Calibri" w:cs="Calibri"/>
          <w:i/>
          <w:sz w:val="16"/>
          <w:szCs w:val="16"/>
        </w:rPr>
      </w:pPr>
      <w:r w:rsidRPr="005C2D60">
        <w:rPr>
          <w:rFonts w:ascii="Calibri" w:hAnsi="Calibri" w:cs="Calibri"/>
          <w:color w:val="000000"/>
          <w:sz w:val="20"/>
        </w:rPr>
        <w:t xml:space="preserve">nie zamierzam(y) powierzać do </w:t>
      </w:r>
      <w:proofErr w:type="spellStart"/>
      <w:r w:rsidRPr="005C2D60">
        <w:rPr>
          <w:rFonts w:ascii="Calibri" w:hAnsi="Calibri" w:cs="Calibri"/>
          <w:color w:val="000000"/>
          <w:sz w:val="20"/>
        </w:rPr>
        <w:t>podwykonania</w:t>
      </w:r>
      <w:proofErr w:type="spellEnd"/>
      <w:r w:rsidRPr="005C2D60">
        <w:rPr>
          <w:rFonts w:ascii="Calibri" w:hAnsi="Calibri" w:cs="Calibri"/>
          <w:color w:val="000000"/>
          <w:sz w:val="20"/>
        </w:rPr>
        <w:t xml:space="preserve"> żadnej cz</w:t>
      </w:r>
      <w:r w:rsidR="000369EA">
        <w:rPr>
          <w:rFonts w:ascii="Calibri" w:hAnsi="Calibri" w:cs="Calibri"/>
          <w:color w:val="000000"/>
          <w:sz w:val="20"/>
        </w:rPr>
        <w:t>ęści niniejszego zamówienia /</w:t>
      </w:r>
      <w:r w:rsidRPr="005C2D60">
        <w:rPr>
          <w:rFonts w:ascii="Calibri" w:hAnsi="Calibri" w:cs="Calibri"/>
          <w:color w:val="000000"/>
          <w:sz w:val="20"/>
        </w:rPr>
        <w:t xml:space="preserve">zamierzam(y) powierzyć podwykonawcom następujące części niniejszego zamówienia </w:t>
      </w:r>
      <w:r w:rsidR="00891422" w:rsidRPr="00891422">
        <w:rPr>
          <w:rFonts w:ascii="Calibri" w:hAnsi="Calibri" w:cs="Calibri"/>
          <w:color w:val="FF0000"/>
          <w:sz w:val="20"/>
          <w:vertAlign w:val="superscript"/>
        </w:rPr>
        <w:t>1</w:t>
      </w:r>
      <w:r w:rsidR="001B202D" w:rsidRPr="001B202D">
        <w:rPr>
          <w:rFonts w:ascii="Calibri" w:hAnsi="Calibri" w:cs="Calibri"/>
          <w:color w:val="FF0000"/>
          <w:sz w:val="18"/>
          <w:szCs w:val="18"/>
          <w:vertAlign w:val="superscript"/>
        </w:rPr>
        <w:t>/</w:t>
      </w:r>
    </w:p>
    <w:p w:rsidR="009D702D" w:rsidRPr="005C2D60" w:rsidRDefault="009D702D" w:rsidP="009D702D">
      <w:pPr>
        <w:jc w:val="both"/>
        <w:rPr>
          <w:rFonts w:ascii="Calibri" w:hAnsi="Calibri" w:cs="Calibri"/>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9"/>
        <w:gridCol w:w="3510"/>
      </w:tblGrid>
      <w:tr w:rsidR="009D702D" w:rsidRPr="005C2D60" w:rsidTr="00463EC7">
        <w:tc>
          <w:tcPr>
            <w:tcW w:w="851" w:type="dxa"/>
          </w:tcPr>
          <w:p w:rsidR="009D702D" w:rsidRPr="00E86F9A" w:rsidRDefault="009D702D" w:rsidP="00463EC7">
            <w:pPr>
              <w:rPr>
                <w:rFonts w:ascii="Calibri" w:hAnsi="Calibri" w:cs="Calibri"/>
                <w:sz w:val="16"/>
                <w:szCs w:val="16"/>
              </w:rPr>
            </w:pPr>
            <w:r w:rsidRPr="00E86F9A">
              <w:rPr>
                <w:rFonts w:ascii="Calibri" w:hAnsi="Calibri" w:cs="Calibri"/>
                <w:sz w:val="16"/>
                <w:szCs w:val="16"/>
              </w:rPr>
              <w:t>lp.</w:t>
            </w:r>
          </w:p>
        </w:tc>
        <w:tc>
          <w:tcPr>
            <w:tcW w:w="4819" w:type="dxa"/>
          </w:tcPr>
          <w:p w:rsidR="009D702D" w:rsidRPr="00E86F9A" w:rsidRDefault="009D702D" w:rsidP="00463EC7">
            <w:pPr>
              <w:rPr>
                <w:rFonts w:ascii="Calibri" w:hAnsi="Calibri" w:cs="Calibri"/>
                <w:sz w:val="16"/>
                <w:szCs w:val="16"/>
              </w:rPr>
            </w:pPr>
            <w:r w:rsidRPr="00E86F9A">
              <w:rPr>
                <w:rFonts w:ascii="Calibri" w:hAnsi="Calibri" w:cs="Calibri"/>
                <w:sz w:val="16"/>
                <w:szCs w:val="16"/>
              </w:rPr>
              <w:t xml:space="preserve">            zakres prac powierzony podwykonawcy </w:t>
            </w:r>
          </w:p>
        </w:tc>
        <w:tc>
          <w:tcPr>
            <w:tcW w:w="3510" w:type="dxa"/>
          </w:tcPr>
          <w:p w:rsidR="009D702D" w:rsidRPr="00C72B3D" w:rsidRDefault="009D702D" w:rsidP="00290E95">
            <w:pPr>
              <w:rPr>
                <w:rFonts w:ascii="Calibri" w:hAnsi="Calibri" w:cs="Calibri"/>
                <w:b/>
                <w:sz w:val="16"/>
                <w:szCs w:val="16"/>
              </w:rPr>
            </w:pPr>
            <w:r w:rsidRPr="00C72B3D">
              <w:rPr>
                <w:rFonts w:ascii="Calibri" w:hAnsi="Calibri" w:cs="Calibri"/>
                <w:b/>
                <w:sz w:val="16"/>
                <w:szCs w:val="16"/>
              </w:rPr>
              <w:t xml:space="preserve">Nazwa  i adres podwykonawcy </w:t>
            </w:r>
            <w:r w:rsidR="00C72B3D">
              <w:rPr>
                <w:rFonts w:ascii="Calibri" w:hAnsi="Calibri" w:cs="Calibri"/>
                <w:b/>
                <w:sz w:val="16"/>
                <w:szCs w:val="16"/>
              </w:rPr>
              <w:t>!</w:t>
            </w:r>
          </w:p>
        </w:tc>
      </w:tr>
      <w:tr w:rsidR="009D702D" w:rsidRPr="005C2D60" w:rsidTr="00463EC7">
        <w:tc>
          <w:tcPr>
            <w:tcW w:w="851" w:type="dxa"/>
          </w:tcPr>
          <w:p w:rsidR="009D702D" w:rsidRPr="005C2D60" w:rsidRDefault="009D702D" w:rsidP="00463EC7">
            <w:pPr>
              <w:rPr>
                <w:rFonts w:ascii="Calibri" w:hAnsi="Calibri" w:cs="Calibri"/>
                <w:sz w:val="16"/>
                <w:szCs w:val="16"/>
              </w:rPr>
            </w:pPr>
          </w:p>
        </w:tc>
        <w:tc>
          <w:tcPr>
            <w:tcW w:w="4819" w:type="dxa"/>
          </w:tcPr>
          <w:p w:rsidR="009D702D" w:rsidRPr="005C2D60" w:rsidRDefault="009D702D" w:rsidP="00463EC7">
            <w:pPr>
              <w:rPr>
                <w:rFonts w:ascii="Calibri" w:hAnsi="Calibri" w:cs="Calibri"/>
                <w:sz w:val="16"/>
                <w:szCs w:val="16"/>
              </w:rPr>
            </w:pPr>
          </w:p>
          <w:p w:rsidR="009D702D" w:rsidRDefault="009D702D" w:rsidP="00463EC7">
            <w:pPr>
              <w:rPr>
                <w:rFonts w:ascii="Calibri" w:hAnsi="Calibri" w:cs="Calibri"/>
                <w:sz w:val="16"/>
                <w:szCs w:val="16"/>
              </w:rPr>
            </w:pPr>
          </w:p>
          <w:p w:rsidR="00891422" w:rsidRPr="005C2D60" w:rsidRDefault="00891422" w:rsidP="00463EC7">
            <w:pPr>
              <w:rPr>
                <w:rFonts w:ascii="Calibri" w:hAnsi="Calibri" w:cs="Calibri"/>
                <w:sz w:val="16"/>
                <w:szCs w:val="16"/>
              </w:rPr>
            </w:pPr>
          </w:p>
        </w:tc>
        <w:tc>
          <w:tcPr>
            <w:tcW w:w="3510" w:type="dxa"/>
          </w:tcPr>
          <w:p w:rsidR="009D702D" w:rsidRPr="005C2D60" w:rsidRDefault="009D702D" w:rsidP="00463EC7">
            <w:pPr>
              <w:rPr>
                <w:rFonts w:ascii="Calibri" w:hAnsi="Calibri" w:cs="Calibri"/>
                <w:sz w:val="16"/>
                <w:szCs w:val="16"/>
              </w:rPr>
            </w:pPr>
          </w:p>
        </w:tc>
      </w:tr>
      <w:tr w:rsidR="009D702D" w:rsidRPr="005C2D60" w:rsidTr="00463EC7">
        <w:tc>
          <w:tcPr>
            <w:tcW w:w="851" w:type="dxa"/>
          </w:tcPr>
          <w:p w:rsidR="009D702D" w:rsidRPr="005C2D60" w:rsidRDefault="009D702D" w:rsidP="00463EC7">
            <w:pPr>
              <w:rPr>
                <w:rFonts w:ascii="Calibri" w:hAnsi="Calibri" w:cs="Calibri"/>
                <w:sz w:val="16"/>
                <w:szCs w:val="16"/>
              </w:rPr>
            </w:pPr>
          </w:p>
        </w:tc>
        <w:tc>
          <w:tcPr>
            <w:tcW w:w="4819" w:type="dxa"/>
          </w:tcPr>
          <w:p w:rsidR="009D702D" w:rsidRPr="005C2D60" w:rsidRDefault="009D702D" w:rsidP="00463EC7">
            <w:pPr>
              <w:rPr>
                <w:rFonts w:ascii="Calibri" w:hAnsi="Calibri" w:cs="Calibri"/>
                <w:sz w:val="16"/>
                <w:szCs w:val="16"/>
              </w:rPr>
            </w:pPr>
          </w:p>
          <w:p w:rsidR="009D702D" w:rsidRPr="005C2D60" w:rsidRDefault="009D702D" w:rsidP="00463EC7">
            <w:pPr>
              <w:rPr>
                <w:rFonts w:ascii="Calibri" w:hAnsi="Calibri" w:cs="Calibri"/>
                <w:sz w:val="16"/>
                <w:szCs w:val="16"/>
              </w:rPr>
            </w:pPr>
          </w:p>
          <w:p w:rsidR="009D702D" w:rsidRDefault="009D702D" w:rsidP="00463EC7">
            <w:pPr>
              <w:rPr>
                <w:rFonts w:ascii="Calibri" w:hAnsi="Calibri" w:cs="Calibri"/>
                <w:sz w:val="16"/>
                <w:szCs w:val="16"/>
              </w:rPr>
            </w:pPr>
          </w:p>
          <w:p w:rsidR="00891422" w:rsidRPr="005C2D60" w:rsidRDefault="00891422" w:rsidP="00463EC7">
            <w:pPr>
              <w:rPr>
                <w:rFonts w:ascii="Calibri" w:hAnsi="Calibri" w:cs="Calibri"/>
                <w:sz w:val="16"/>
                <w:szCs w:val="16"/>
              </w:rPr>
            </w:pPr>
          </w:p>
        </w:tc>
        <w:tc>
          <w:tcPr>
            <w:tcW w:w="3510" w:type="dxa"/>
          </w:tcPr>
          <w:p w:rsidR="009D702D" w:rsidRPr="005C2D60" w:rsidRDefault="009D702D" w:rsidP="00463EC7">
            <w:pPr>
              <w:rPr>
                <w:rFonts w:ascii="Calibri" w:hAnsi="Calibri" w:cs="Calibri"/>
                <w:sz w:val="16"/>
                <w:szCs w:val="16"/>
              </w:rPr>
            </w:pPr>
          </w:p>
        </w:tc>
      </w:tr>
    </w:tbl>
    <w:p w:rsidR="00054660" w:rsidRDefault="00054660" w:rsidP="00054660">
      <w:pPr>
        <w:spacing w:line="276" w:lineRule="auto"/>
        <w:rPr>
          <w:rFonts w:ascii="Calibri" w:hAnsi="Calibri" w:cs="Calibri"/>
          <w:sz w:val="20"/>
        </w:rPr>
      </w:pPr>
    </w:p>
    <w:p w:rsidR="009D702D" w:rsidRPr="005C2D60" w:rsidRDefault="009D702D" w:rsidP="00054660">
      <w:pPr>
        <w:spacing w:line="276" w:lineRule="auto"/>
        <w:rPr>
          <w:rFonts w:ascii="Calibri" w:hAnsi="Calibri" w:cs="Calibri"/>
          <w:sz w:val="20"/>
        </w:rPr>
      </w:pPr>
      <w:r w:rsidRPr="005C2D60">
        <w:rPr>
          <w:rFonts w:ascii="Calibri" w:hAnsi="Calibri" w:cs="Calibri"/>
          <w:sz w:val="20"/>
        </w:rPr>
        <w:t xml:space="preserve"> 1</w:t>
      </w:r>
      <w:r w:rsidR="00054660">
        <w:rPr>
          <w:rFonts w:ascii="Calibri" w:hAnsi="Calibri" w:cs="Calibri"/>
          <w:sz w:val="20"/>
        </w:rPr>
        <w:t>1</w:t>
      </w:r>
      <w:r w:rsidR="00EF3979">
        <w:rPr>
          <w:rFonts w:ascii="Calibri" w:hAnsi="Calibri" w:cs="Calibri"/>
          <w:sz w:val="20"/>
        </w:rPr>
        <w:t>)  zapewniam (my)</w:t>
      </w:r>
      <w:r w:rsidRPr="005C2D60">
        <w:rPr>
          <w:rFonts w:ascii="Calibri" w:hAnsi="Calibri" w:cs="Calibri"/>
          <w:sz w:val="20"/>
        </w:rPr>
        <w:t>,że na wykonany przez nas przedm</w:t>
      </w:r>
      <w:r w:rsidR="00054660">
        <w:rPr>
          <w:rFonts w:ascii="Calibri" w:hAnsi="Calibri" w:cs="Calibri"/>
          <w:sz w:val="20"/>
        </w:rPr>
        <w:t>iot zamówienia</w:t>
      </w:r>
      <w:r w:rsidRPr="005C2D60">
        <w:rPr>
          <w:rFonts w:ascii="Calibri" w:hAnsi="Calibri" w:cs="Calibri"/>
          <w:sz w:val="20"/>
        </w:rPr>
        <w:t xml:space="preserve">, w przypadku wyboru mojej (naszej) oferty   </w:t>
      </w:r>
    </w:p>
    <w:p w:rsidR="009D702D" w:rsidRPr="00A25597" w:rsidRDefault="009D702D" w:rsidP="009D702D">
      <w:pPr>
        <w:spacing w:line="276" w:lineRule="auto"/>
        <w:ind w:left="315"/>
        <w:rPr>
          <w:rFonts w:ascii="Calibri" w:hAnsi="Calibri" w:cs="Calibri"/>
          <w:sz w:val="6"/>
          <w:szCs w:val="6"/>
        </w:rPr>
      </w:pPr>
    </w:p>
    <w:p w:rsidR="00891422" w:rsidRDefault="009D702D" w:rsidP="00891422">
      <w:pPr>
        <w:widowControl w:val="0"/>
        <w:shd w:val="clear" w:color="auto" w:fill="FFFFFF"/>
        <w:autoSpaceDE w:val="0"/>
        <w:autoSpaceDN w:val="0"/>
        <w:adjustRightInd w:val="0"/>
        <w:spacing w:line="276" w:lineRule="auto"/>
        <w:ind w:left="284" w:hanging="426"/>
        <w:jc w:val="both"/>
        <w:rPr>
          <w:rFonts w:ascii="Calibri" w:hAnsi="Calibri" w:cs="Calibri"/>
          <w:sz w:val="20"/>
        </w:rPr>
      </w:pPr>
      <w:r w:rsidRPr="005C2D60">
        <w:rPr>
          <w:rFonts w:ascii="Calibri" w:hAnsi="Calibri" w:cs="Calibri"/>
          <w:sz w:val="20"/>
        </w:rPr>
        <w:t xml:space="preserve">udzielę (limy)    </w:t>
      </w:r>
      <w:r w:rsidRPr="004A2A42">
        <w:rPr>
          <w:rFonts w:ascii="Calibri" w:hAnsi="Calibri" w:cs="Calibri"/>
          <w:sz w:val="20"/>
          <w:shd w:val="clear" w:color="auto" w:fill="F2F2F2"/>
        </w:rPr>
        <w:t xml:space="preserve">…..…..   miesięcznej gwarancji jakości   </w:t>
      </w:r>
      <w:r w:rsidR="00AF3954" w:rsidRPr="004A2A42">
        <w:rPr>
          <w:rFonts w:ascii="Calibri" w:hAnsi="Calibri" w:cs="Calibri"/>
          <w:sz w:val="20"/>
          <w:shd w:val="clear" w:color="auto" w:fill="F2F2F2"/>
        </w:rPr>
        <w:t xml:space="preserve">i </w:t>
      </w:r>
      <w:r w:rsidRPr="004A2A42">
        <w:rPr>
          <w:rFonts w:ascii="Calibri" w:hAnsi="Calibri" w:cs="Calibri"/>
          <w:sz w:val="20"/>
          <w:shd w:val="clear" w:color="auto" w:fill="F2F2F2"/>
        </w:rPr>
        <w:t>rękojmi za wady</w:t>
      </w:r>
      <w:r w:rsidRPr="005C2D60">
        <w:rPr>
          <w:rFonts w:ascii="Calibri" w:hAnsi="Calibri" w:cs="Calibri"/>
          <w:sz w:val="20"/>
        </w:rPr>
        <w:t xml:space="preserve">, </w:t>
      </w:r>
    </w:p>
    <w:p w:rsidR="00891422" w:rsidRDefault="00891422" w:rsidP="00891422">
      <w:pPr>
        <w:widowControl w:val="0"/>
        <w:shd w:val="clear" w:color="auto" w:fill="FFFFFF"/>
        <w:autoSpaceDE w:val="0"/>
        <w:autoSpaceDN w:val="0"/>
        <w:adjustRightInd w:val="0"/>
        <w:spacing w:line="276" w:lineRule="auto"/>
        <w:ind w:left="284" w:hanging="426"/>
        <w:jc w:val="both"/>
        <w:rPr>
          <w:rFonts w:ascii="Calibri" w:hAnsi="Calibri" w:cs="Calibri"/>
          <w:sz w:val="20"/>
        </w:rPr>
      </w:pPr>
      <w:r>
        <w:rPr>
          <w:rFonts w:ascii="Calibri" w:hAnsi="Calibri" w:cs="Calibri"/>
          <w:sz w:val="20"/>
        </w:rPr>
        <w:t xml:space="preserve">          -  licząc </w:t>
      </w:r>
      <w:r w:rsidRPr="00FE0C3D">
        <w:rPr>
          <w:rFonts w:ascii="Calibri" w:hAnsi="Calibri" w:cs="Calibri"/>
          <w:spacing w:val="-2"/>
          <w:sz w:val="20"/>
        </w:rPr>
        <w:t xml:space="preserve">wraz z dniem podpisania </w:t>
      </w:r>
      <w:r w:rsidRPr="00FE0C3D">
        <w:rPr>
          <w:rFonts w:ascii="Calibri" w:hAnsi="Calibri" w:cs="Calibri"/>
          <w:sz w:val="20"/>
        </w:rPr>
        <w:t xml:space="preserve">protokołu odbioru końcowego przedmiotu zamówienia, w którym nie stwierdza się  </w:t>
      </w:r>
    </w:p>
    <w:p w:rsidR="00891422" w:rsidRDefault="00891422" w:rsidP="00891422">
      <w:pPr>
        <w:widowControl w:val="0"/>
        <w:shd w:val="clear" w:color="auto" w:fill="FFFFFF"/>
        <w:autoSpaceDE w:val="0"/>
        <w:autoSpaceDN w:val="0"/>
        <w:adjustRightInd w:val="0"/>
        <w:spacing w:line="276" w:lineRule="auto"/>
        <w:ind w:left="-142"/>
        <w:jc w:val="both"/>
        <w:rPr>
          <w:rFonts w:ascii="Calibri" w:hAnsi="Calibri" w:cs="Calibri"/>
          <w:sz w:val="20"/>
        </w:rPr>
      </w:pPr>
      <w:r w:rsidRPr="00FE0C3D">
        <w:rPr>
          <w:rFonts w:ascii="Calibri" w:hAnsi="Calibri" w:cs="Calibri"/>
          <w:sz w:val="20"/>
        </w:rPr>
        <w:t xml:space="preserve">występowania wad </w:t>
      </w:r>
      <w:r w:rsidRPr="00891422">
        <w:rPr>
          <w:rFonts w:ascii="Calibri" w:hAnsi="Calibri" w:cs="Calibri"/>
          <w:sz w:val="20"/>
          <w:u w:val="single"/>
        </w:rPr>
        <w:t>lub</w:t>
      </w:r>
      <w:r w:rsidRPr="00FE0C3D">
        <w:rPr>
          <w:rFonts w:ascii="Calibri" w:hAnsi="Calibri" w:cs="Calibri"/>
          <w:sz w:val="20"/>
        </w:rPr>
        <w:t xml:space="preserve"> wraz z dniem podpisania protokołu odbioru usunięcia wad i usterek stwierdzonych </w:t>
      </w:r>
    </w:p>
    <w:p w:rsidR="00891422" w:rsidRPr="00FE0C3D" w:rsidRDefault="00891422" w:rsidP="00891422">
      <w:pPr>
        <w:widowControl w:val="0"/>
        <w:shd w:val="clear" w:color="auto" w:fill="FFFFFF"/>
        <w:autoSpaceDE w:val="0"/>
        <w:autoSpaceDN w:val="0"/>
        <w:adjustRightInd w:val="0"/>
        <w:spacing w:line="276" w:lineRule="auto"/>
        <w:ind w:left="-142"/>
        <w:jc w:val="both"/>
        <w:rPr>
          <w:rFonts w:ascii="Calibri" w:hAnsi="Calibri" w:cs="Calibri"/>
          <w:sz w:val="20"/>
        </w:rPr>
      </w:pPr>
      <w:r w:rsidRPr="00FE0C3D">
        <w:rPr>
          <w:rFonts w:ascii="Calibri" w:hAnsi="Calibri" w:cs="Calibri"/>
          <w:sz w:val="20"/>
        </w:rPr>
        <w:t>w protokole odbioru końcowego</w:t>
      </w:r>
      <w:r>
        <w:rPr>
          <w:rFonts w:ascii="Calibri" w:hAnsi="Calibri" w:cs="Calibri"/>
          <w:sz w:val="20"/>
        </w:rPr>
        <w:t>.</w:t>
      </w:r>
    </w:p>
    <w:p w:rsidR="00AF3954" w:rsidRPr="005C2D60" w:rsidRDefault="00AF3954" w:rsidP="009D702D">
      <w:pPr>
        <w:spacing w:line="276" w:lineRule="auto"/>
        <w:ind w:left="567" w:hanging="252"/>
        <w:rPr>
          <w:rFonts w:ascii="Calibri" w:hAnsi="Calibri" w:cs="Calibri"/>
          <w:sz w:val="20"/>
        </w:rPr>
      </w:pPr>
    </w:p>
    <w:p w:rsidR="009D702D" w:rsidRPr="005C2D60" w:rsidRDefault="009D702D" w:rsidP="009D702D">
      <w:pPr>
        <w:ind w:left="567" w:hanging="567"/>
        <w:jc w:val="both"/>
        <w:rPr>
          <w:rFonts w:ascii="Calibri" w:hAnsi="Calibri" w:cs="Calibri"/>
          <w:sz w:val="20"/>
        </w:rPr>
      </w:pPr>
      <w:r w:rsidRPr="005C2D60">
        <w:rPr>
          <w:rFonts w:ascii="Calibri" w:hAnsi="Calibri" w:cs="Calibri"/>
          <w:sz w:val="20"/>
        </w:rPr>
        <w:t>1</w:t>
      </w:r>
      <w:r w:rsidR="008B7C25">
        <w:rPr>
          <w:rFonts w:ascii="Calibri" w:hAnsi="Calibri" w:cs="Calibri"/>
          <w:sz w:val="20"/>
        </w:rPr>
        <w:t>2</w:t>
      </w:r>
      <w:r w:rsidRPr="005C2D60">
        <w:rPr>
          <w:rFonts w:ascii="Calibri" w:hAnsi="Calibri" w:cs="Calibri"/>
          <w:sz w:val="20"/>
        </w:rPr>
        <w:t>) przy realizacji zamówienia wbuduję niżej wymienione materiały</w:t>
      </w:r>
      <w:r w:rsidR="00891422">
        <w:rPr>
          <w:rFonts w:ascii="Calibri" w:hAnsi="Calibri" w:cs="Calibri"/>
          <w:color w:val="FF0000"/>
          <w:sz w:val="18"/>
          <w:szCs w:val="18"/>
          <w:vertAlign w:val="superscript"/>
        </w:rPr>
        <w:t>1</w:t>
      </w:r>
      <w:r w:rsidR="001B202D" w:rsidRPr="001B202D">
        <w:rPr>
          <w:rFonts w:ascii="Calibri" w:hAnsi="Calibri" w:cs="Calibri"/>
          <w:color w:val="FF0000"/>
          <w:sz w:val="18"/>
          <w:szCs w:val="18"/>
          <w:vertAlign w:val="superscript"/>
        </w:rPr>
        <w:t>/</w:t>
      </w:r>
      <w:r w:rsidRPr="005C2D60">
        <w:rPr>
          <w:rFonts w:ascii="Calibri" w:hAnsi="Calibri" w:cs="Calibri"/>
          <w:sz w:val="20"/>
        </w:rPr>
        <w:t>, wyroby</w:t>
      </w:r>
      <w:r w:rsidR="00891422">
        <w:rPr>
          <w:rFonts w:ascii="Calibri" w:hAnsi="Calibri" w:cs="Calibri"/>
          <w:color w:val="FF0000"/>
          <w:sz w:val="18"/>
          <w:szCs w:val="18"/>
          <w:vertAlign w:val="superscript"/>
        </w:rPr>
        <w:t>1</w:t>
      </w:r>
      <w:r w:rsidR="001B202D" w:rsidRPr="001B202D">
        <w:rPr>
          <w:rFonts w:ascii="Calibri" w:hAnsi="Calibri" w:cs="Calibri"/>
          <w:color w:val="FF0000"/>
          <w:sz w:val="18"/>
          <w:szCs w:val="18"/>
          <w:vertAlign w:val="superscript"/>
        </w:rPr>
        <w:t>/</w:t>
      </w:r>
      <w:r w:rsidRPr="005C2D60">
        <w:rPr>
          <w:rFonts w:ascii="Calibri" w:hAnsi="Calibri" w:cs="Calibri"/>
          <w:sz w:val="20"/>
        </w:rPr>
        <w:t>, urządzenia</w:t>
      </w:r>
      <w:r w:rsidR="00891422">
        <w:rPr>
          <w:rFonts w:ascii="Calibri" w:hAnsi="Calibri" w:cs="Calibri"/>
          <w:color w:val="FF0000"/>
          <w:sz w:val="18"/>
          <w:szCs w:val="18"/>
          <w:vertAlign w:val="superscript"/>
        </w:rPr>
        <w:t>1</w:t>
      </w:r>
      <w:r w:rsidR="001B202D" w:rsidRPr="001B202D">
        <w:rPr>
          <w:rFonts w:ascii="Calibri" w:hAnsi="Calibri" w:cs="Calibri"/>
          <w:color w:val="FF0000"/>
          <w:sz w:val="18"/>
          <w:szCs w:val="18"/>
          <w:vertAlign w:val="superscript"/>
        </w:rPr>
        <w:t>/</w:t>
      </w:r>
      <w:r w:rsidRPr="005C2D60">
        <w:rPr>
          <w:rFonts w:ascii="Calibri" w:hAnsi="Calibri" w:cs="Calibri"/>
          <w:sz w:val="20"/>
        </w:rPr>
        <w:t>, które są równoważne w   odniesien</w:t>
      </w:r>
      <w:r>
        <w:rPr>
          <w:rFonts w:ascii="Calibri" w:hAnsi="Calibri" w:cs="Calibri"/>
          <w:sz w:val="20"/>
        </w:rPr>
        <w:t>iu do przyjętych przez Autora  Dokumentacji P</w:t>
      </w:r>
      <w:r w:rsidRPr="005C2D60">
        <w:rPr>
          <w:rFonts w:ascii="Calibri" w:hAnsi="Calibri" w:cs="Calibri"/>
          <w:sz w:val="20"/>
        </w:rPr>
        <w:t>rojektowej:</w:t>
      </w:r>
    </w:p>
    <w:p w:rsidR="008B7C25" w:rsidRDefault="008B7C25" w:rsidP="00F652DA">
      <w:pPr>
        <w:jc w:val="both"/>
        <w:rPr>
          <w:rFonts w:ascii="Calibri" w:hAnsi="Calibri" w:cs="Calibri"/>
          <w:sz w:val="20"/>
        </w:rPr>
      </w:pPr>
    </w:p>
    <w:p w:rsidR="00891422" w:rsidRPr="005C2D60" w:rsidRDefault="00891422" w:rsidP="00F652DA">
      <w:pPr>
        <w:jc w:val="both"/>
        <w:rPr>
          <w:rFonts w:ascii="Calibri" w:hAnsi="Calibri" w:cs="Calibri"/>
          <w:sz w:val="20"/>
        </w:rPr>
      </w:pPr>
    </w:p>
    <w:p w:rsidR="009D702D" w:rsidRPr="00731C93" w:rsidRDefault="009D702D" w:rsidP="009D702D">
      <w:pPr>
        <w:ind w:left="709" w:hanging="709"/>
        <w:jc w:val="both"/>
        <w:rPr>
          <w:rFonts w:ascii="Calibri" w:hAnsi="Calibri" w:cs="Calibri"/>
          <w:sz w:val="16"/>
          <w:szCs w:val="16"/>
        </w:rPr>
      </w:pPr>
      <w:r w:rsidRPr="00731C93">
        <w:rPr>
          <w:rFonts w:ascii="Calibri" w:hAnsi="Calibri" w:cs="Calibri"/>
          <w:sz w:val="16"/>
          <w:szCs w:val="16"/>
        </w:rPr>
        <w:t>…………………………………………………………………………………………………………………………………………………………………………………</w:t>
      </w:r>
      <w:r>
        <w:rPr>
          <w:rFonts w:ascii="Calibri" w:hAnsi="Calibri" w:cs="Calibri"/>
          <w:sz w:val="16"/>
          <w:szCs w:val="16"/>
        </w:rPr>
        <w:t>………………………………………….</w:t>
      </w:r>
    </w:p>
    <w:p w:rsidR="009D702D" w:rsidRDefault="009D702D" w:rsidP="008E29B6">
      <w:pPr>
        <w:ind w:left="709" w:hanging="709"/>
        <w:jc w:val="both"/>
        <w:rPr>
          <w:rFonts w:ascii="Calibri" w:hAnsi="Calibri" w:cs="Calibri"/>
          <w:i/>
          <w:sz w:val="16"/>
          <w:szCs w:val="16"/>
        </w:rPr>
      </w:pPr>
      <w:r w:rsidRPr="00A25597">
        <w:rPr>
          <w:rFonts w:ascii="Calibri" w:hAnsi="Calibri" w:cs="Calibri"/>
          <w:i/>
          <w:sz w:val="16"/>
          <w:szCs w:val="16"/>
        </w:rPr>
        <w:t xml:space="preserve">(Wykonawca zobowiązany jest wymienić i załączyć charakterystykę świadczącą o ich równoważności) </w:t>
      </w:r>
    </w:p>
    <w:p w:rsidR="008E29B6" w:rsidRDefault="008E29B6" w:rsidP="008E29B6">
      <w:pPr>
        <w:ind w:left="709" w:hanging="709"/>
        <w:jc w:val="both"/>
        <w:rPr>
          <w:rFonts w:ascii="Calibri" w:hAnsi="Calibri" w:cs="Calibri"/>
          <w:i/>
          <w:sz w:val="16"/>
          <w:szCs w:val="16"/>
        </w:rPr>
      </w:pPr>
    </w:p>
    <w:p w:rsidR="00891422" w:rsidRPr="008E29B6" w:rsidRDefault="00891422" w:rsidP="008E29B6">
      <w:pPr>
        <w:ind w:left="709" w:hanging="709"/>
        <w:jc w:val="both"/>
        <w:rPr>
          <w:rFonts w:ascii="Calibri" w:hAnsi="Calibri" w:cs="Calibri"/>
          <w:i/>
          <w:sz w:val="16"/>
          <w:szCs w:val="16"/>
        </w:rPr>
      </w:pPr>
    </w:p>
    <w:p w:rsidR="009D702D" w:rsidRPr="00731C93" w:rsidRDefault="009D702D" w:rsidP="009D702D">
      <w:pPr>
        <w:ind w:left="709" w:hanging="709"/>
        <w:jc w:val="both"/>
        <w:rPr>
          <w:rFonts w:ascii="Calibri" w:hAnsi="Calibri" w:cs="Calibri"/>
          <w:sz w:val="16"/>
          <w:szCs w:val="16"/>
        </w:rPr>
      </w:pPr>
      <w:r w:rsidRPr="00731C93">
        <w:rPr>
          <w:rFonts w:ascii="Calibri" w:hAnsi="Calibri" w:cs="Calibri"/>
          <w:sz w:val="16"/>
          <w:szCs w:val="16"/>
        </w:rPr>
        <w:t>…………………………………………………………………………………………………………………………………………………………………………………</w:t>
      </w:r>
      <w:r>
        <w:rPr>
          <w:rFonts w:ascii="Calibri" w:hAnsi="Calibri" w:cs="Calibri"/>
          <w:sz w:val="16"/>
          <w:szCs w:val="16"/>
        </w:rPr>
        <w:t>………………………………………….</w:t>
      </w:r>
    </w:p>
    <w:p w:rsidR="009D702D" w:rsidRDefault="009D702D" w:rsidP="009D702D">
      <w:pPr>
        <w:ind w:left="709" w:hanging="709"/>
        <w:jc w:val="both"/>
        <w:rPr>
          <w:rFonts w:ascii="Calibri" w:hAnsi="Calibri" w:cs="Calibri"/>
          <w:sz w:val="20"/>
        </w:rPr>
      </w:pPr>
    </w:p>
    <w:p w:rsidR="00290E95" w:rsidRPr="00200405" w:rsidRDefault="00290E95" w:rsidP="00876766">
      <w:pPr>
        <w:spacing w:line="360" w:lineRule="auto"/>
        <w:ind w:left="709" w:hanging="709"/>
        <w:jc w:val="both"/>
        <w:rPr>
          <w:rFonts w:ascii="Calibri" w:hAnsi="Calibri" w:cs="Calibri"/>
          <w:sz w:val="20"/>
        </w:rPr>
      </w:pPr>
      <w:r w:rsidRPr="00200405">
        <w:rPr>
          <w:rFonts w:ascii="Calibri" w:hAnsi="Calibri" w:cs="Calibri"/>
          <w:sz w:val="20"/>
        </w:rPr>
        <w:t>13) oświadczam, że osoba wskazana do pełnienia funkcji kierownika budowy – Pan ……………………………………………………..</w:t>
      </w:r>
    </w:p>
    <w:p w:rsidR="00290E95" w:rsidRPr="00200405" w:rsidRDefault="00290E95" w:rsidP="00876766">
      <w:pPr>
        <w:pStyle w:val="Tekstpodstawowy3"/>
        <w:tabs>
          <w:tab w:val="left" w:pos="142"/>
          <w:tab w:val="left" w:pos="284"/>
          <w:tab w:val="num" w:pos="1800"/>
        </w:tabs>
        <w:autoSpaceDE w:val="0"/>
        <w:autoSpaceDN w:val="0"/>
        <w:spacing w:line="360" w:lineRule="auto"/>
        <w:ind w:left="709" w:hanging="709"/>
        <w:rPr>
          <w:rFonts w:ascii="Calibri" w:hAnsi="Calibri" w:cs="Calibri"/>
          <w:b w:val="0"/>
          <w:color w:val="000000"/>
          <w:sz w:val="20"/>
        </w:rPr>
      </w:pPr>
      <w:r w:rsidRPr="00200405">
        <w:rPr>
          <w:rFonts w:ascii="Calibri" w:hAnsi="Calibri" w:cs="Calibri"/>
          <w:b w:val="0"/>
          <w:sz w:val="20"/>
        </w:rPr>
        <w:t xml:space="preserve">         posiada …………………………….. miesięczne doświadczenie zawodowe</w:t>
      </w:r>
      <w:r w:rsidR="009155E4">
        <w:rPr>
          <w:rFonts w:ascii="Calibri" w:hAnsi="Calibri" w:cs="Calibri"/>
          <w:b w:val="0"/>
          <w:sz w:val="20"/>
        </w:rPr>
        <w:t xml:space="preserve"> </w:t>
      </w:r>
      <w:r w:rsidRPr="00200405">
        <w:rPr>
          <w:rFonts w:ascii="Calibri" w:hAnsi="Calibri" w:cs="Calibri"/>
          <w:b w:val="0"/>
          <w:color w:val="000000"/>
          <w:sz w:val="20"/>
        </w:rPr>
        <w:t>na stanowisku kierownika budowy/kierownika</w:t>
      </w:r>
    </w:p>
    <w:p w:rsidR="00290E95" w:rsidRPr="00716B95" w:rsidRDefault="00290E95" w:rsidP="00876766">
      <w:pPr>
        <w:pStyle w:val="Tekstpodstawowy3"/>
        <w:tabs>
          <w:tab w:val="left" w:pos="142"/>
          <w:tab w:val="left" w:pos="284"/>
          <w:tab w:val="num" w:pos="1800"/>
        </w:tabs>
        <w:autoSpaceDE w:val="0"/>
        <w:autoSpaceDN w:val="0"/>
        <w:spacing w:line="360" w:lineRule="auto"/>
        <w:ind w:left="709" w:hanging="709"/>
        <w:rPr>
          <w:rFonts w:ascii="Calibri" w:hAnsi="Calibri" w:cs="Calibri"/>
          <w:b w:val="0"/>
          <w:sz w:val="20"/>
        </w:rPr>
      </w:pPr>
      <w:r w:rsidRPr="00200405">
        <w:rPr>
          <w:rFonts w:ascii="Calibri" w:hAnsi="Calibri" w:cs="Calibri"/>
          <w:b w:val="0"/>
          <w:color w:val="000000"/>
          <w:sz w:val="20"/>
        </w:rPr>
        <w:t xml:space="preserve">         robót   przy  realizacji robót budowlanych w branży drogowej, w zakresie  budowy lub przebudowy dróg</w:t>
      </w:r>
      <w:r w:rsidR="00F06A2F">
        <w:rPr>
          <w:rFonts w:ascii="Calibri" w:hAnsi="Calibri" w:cs="Calibri"/>
          <w:b w:val="0"/>
          <w:color w:val="000000"/>
          <w:sz w:val="20"/>
        </w:rPr>
        <w:t xml:space="preserve">, </w:t>
      </w:r>
      <w:r w:rsidR="00F06A2F" w:rsidRPr="00716B95">
        <w:rPr>
          <w:rFonts w:ascii="Calibri" w:hAnsi="Calibri" w:cs="Calibri"/>
          <w:b w:val="0"/>
          <w:sz w:val="20"/>
        </w:rPr>
        <w:t xml:space="preserve">potwierdzone załączonym do oferty dokumentem/dokumentami </w:t>
      </w:r>
    </w:p>
    <w:p w:rsidR="00876766" w:rsidRPr="00716B95" w:rsidRDefault="00876766" w:rsidP="0017637C">
      <w:pPr>
        <w:spacing w:line="360" w:lineRule="auto"/>
        <w:ind w:left="709" w:hanging="709"/>
        <w:jc w:val="both"/>
        <w:rPr>
          <w:rFonts w:ascii="Calibri" w:hAnsi="Calibri" w:cs="Calibri"/>
          <w:sz w:val="20"/>
        </w:rPr>
      </w:pPr>
    </w:p>
    <w:p w:rsidR="00290E95" w:rsidRPr="00200405" w:rsidRDefault="00876766" w:rsidP="00880CDB">
      <w:pPr>
        <w:pStyle w:val="Tekstpodstawowy3"/>
        <w:tabs>
          <w:tab w:val="left" w:pos="142"/>
          <w:tab w:val="left" w:pos="284"/>
          <w:tab w:val="num" w:pos="1800"/>
        </w:tabs>
        <w:autoSpaceDE w:val="0"/>
        <w:autoSpaceDN w:val="0"/>
        <w:spacing w:line="276" w:lineRule="auto"/>
        <w:ind w:left="426" w:hanging="426"/>
        <w:rPr>
          <w:rFonts w:ascii="Calibri" w:hAnsi="Calibri" w:cs="Calibri"/>
          <w:b w:val="0"/>
          <w:noProof/>
          <w:color w:val="000000"/>
          <w:sz w:val="20"/>
        </w:rPr>
      </w:pPr>
      <w:r w:rsidRPr="00200405">
        <w:rPr>
          <w:rFonts w:ascii="Calibri" w:hAnsi="Calibri" w:cs="Calibri"/>
          <w:b w:val="0"/>
          <w:color w:val="000000"/>
          <w:sz w:val="20"/>
        </w:rPr>
        <w:t xml:space="preserve">  14)  oświadczam, </w:t>
      </w:r>
      <w:r w:rsidRPr="00200405">
        <w:rPr>
          <w:rFonts w:ascii="Calibri" w:hAnsi="Calibri" w:cs="Calibri"/>
          <w:b w:val="0"/>
          <w:noProof/>
          <w:color w:val="000000"/>
          <w:sz w:val="20"/>
        </w:rPr>
        <w:t>w okresie ostatnich 12 miesięcy tj.</w:t>
      </w:r>
      <w:r w:rsidRPr="00200405">
        <w:rPr>
          <w:rFonts w:ascii="Calibri" w:hAnsi="Calibri" w:cs="Calibri"/>
          <w:noProof/>
          <w:color w:val="000000"/>
          <w:sz w:val="20"/>
        </w:rPr>
        <w:t>,</w:t>
      </w:r>
      <w:r w:rsidR="00716B95">
        <w:rPr>
          <w:rFonts w:ascii="Calibri" w:hAnsi="Calibri" w:cs="Calibri"/>
          <w:noProof/>
          <w:color w:val="000000"/>
          <w:sz w:val="20"/>
        </w:rPr>
        <w:t xml:space="preserve"> </w:t>
      </w:r>
      <w:r w:rsidR="00F06A2F" w:rsidRPr="00716B95">
        <w:rPr>
          <w:rFonts w:ascii="Calibri" w:hAnsi="Calibri" w:cs="Calibri"/>
          <w:b w:val="0"/>
          <w:noProof/>
          <w:sz w:val="20"/>
        </w:rPr>
        <w:t>od kwietnia 2016</w:t>
      </w:r>
      <w:r w:rsidR="00716B95" w:rsidRPr="00716B95">
        <w:rPr>
          <w:rFonts w:ascii="Calibri" w:hAnsi="Calibri" w:cs="Calibri"/>
          <w:b w:val="0"/>
          <w:noProof/>
          <w:sz w:val="20"/>
        </w:rPr>
        <w:t xml:space="preserve"> </w:t>
      </w:r>
      <w:r w:rsidR="00F06A2F" w:rsidRPr="000D2BA6">
        <w:rPr>
          <w:rFonts w:ascii="Calibri" w:hAnsi="Calibri" w:cs="Calibri"/>
          <w:b w:val="0"/>
          <w:noProof/>
          <w:sz w:val="20"/>
        </w:rPr>
        <w:t xml:space="preserve">do </w:t>
      </w:r>
      <w:r w:rsidR="00F06A2F" w:rsidRPr="00716B95">
        <w:rPr>
          <w:rFonts w:ascii="Calibri" w:hAnsi="Calibri" w:cs="Calibri"/>
          <w:b w:val="0"/>
          <w:noProof/>
          <w:sz w:val="20"/>
        </w:rPr>
        <w:t>31 marca 2017</w:t>
      </w:r>
      <w:r w:rsidR="00716B95">
        <w:rPr>
          <w:rFonts w:ascii="Calibri" w:hAnsi="Calibri" w:cs="Calibri"/>
          <w:b w:val="0"/>
          <w:noProof/>
          <w:sz w:val="20"/>
        </w:rPr>
        <w:t xml:space="preserve"> </w:t>
      </w:r>
      <w:r w:rsidRPr="00200405">
        <w:rPr>
          <w:rFonts w:ascii="Calibri" w:hAnsi="Calibri" w:cs="Calibri"/>
          <w:b w:val="0"/>
          <w:color w:val="000000"/>
          <w:sz w:val="20"/>
        </w:rPr>
        <w:t>zatrudniam</w:t>
      </w:r>
      <w:r w:rsidRPr="00200405">
        <w:rPr>
          <w:rFonts w:ascii="Calibri" w:hAnsi="Calibri" w:cs="Calibri"/>
          <w:b w:val="0"/>
          <w:color w:val="FF0000"/>
          <w:sz w:val="20"/>
          <w:vertAlign w:val="superscript"/>
        </w:rPr>
        <w:t xml:space="preserve">1/ </w:t>
      </w:r>
      <w:r w:rsidRPr="00200405">
        <w:rPr>
          <w:rFonts w:ascii="Calibri" w:hAnsi="Calibri" w:cs="Calibri"/>
          <w:b w:val="0"/>
          <w:color w:val="000000"/>
          <w:sz w:val="20"/>
        </w:rPr>
        <w:t xml:space="preserve">/ nie zatrudniam </w:t>
      </w:r>
      <w:r w:rsidRPr="00200405">
        <w:rPr>
          <w:rFonts w:ascii="Calibri" w:hAnsi="Calibri" w:cs="Calibri"/>
          <w:b w:val="0"/>
          <w:color w:val="FF0000"/>
          <w:sz w:val="20"/>
          <w:vertAlign w:val="superscript"/>
        </w:rPr>
        <w:t xml:space="preserve">1/  </w:t>
      </w:r>
      <w:r w:rsidRPr="00200405">
        <w:rPr>
          <w:rFonts w:ascii="Calibri" w:hAnsi="Calibri" w:cs="Calibri"/>
          <w:b w:val="0"/>
          <w:sz w:val="20"/>
        </w:rPr>
        <w:t xml:space="preserve">……….. osób (bezrobotnych) skierowanych </w:t>
      </w:r>
      <w:r w:rsidRPr="00200405">
        <w:rPr>
          <w:rFonts w:ascii="Calibri" w:hAnsi="Calibri" w:cs="Calibri"/>
          <w:b w:val="0"/>
          <w:noProof/>
          <w:color w:val="000000"/>
          <w:sz w:val="20"/>
        </w:rPr>
        <w:t xml:space="preserve">z Urzędu Pracy ,z którymi utrzymany jest stosunek pracy co najmniej do dnia upływu terminu składania ofert tj. do </w:t>
      </w:r>
      <w:r w:rsidR="00F06A2F" w:rsidRPr="00716B95">
        <w:rPr>
          <w:rFonts w:ascii="Calibri" w:hAnsi="Calibri" w:cs="Calibri"/>
          <w:b w:val="0"/>
          <w:noProof/>
          <w:sz w:val="20"/>
        </w:rPr>
        <w:t>11 kwietnia 2017 r.</w:t>
      </w:r>
    </w:p>
    <w:p w:rsidR="00CC2169" w:rsidRPr="00200405" w:rsidRDefault="00CC2169" w:rsidP="00880CDB">
      <w:pPr>
        <w:pStyle w:val="Tekstpodstawowy3"/>
        <w:tabs>
          <w:tab w:val="left" w:pos="142"/>
          <w:tab w:val="left" w:pos="284"/>
          <w:tab w:val="num" w:pos="1800"/>
        </w:tabs>
        <w:autoSpaceDE w:val="0"/>
        <w:autoSpaceDN w:val="0"/>
        <w:spacing w:line="276" w:lineRule="auto"/>
        <w:ind w:left="426" w:hanging="426"/>
        <w:rPr>
          <w:rFonts w:ascii="Calibri" w:hAnsi="Calibri" w:cs="Calibri"/>
          <w:b w:val="0"/>
          <w:noProof/>
          <w:color w:val="000000"/>
          <w:sz w:val="20"/>
        </w:rPr>
      </w:pPr>
    </w:p>
    <w:p w:rsidR="00CC2169" w:rsidRPr="00200405" w:rsidRDefault="00CC2169" w:rsidP="00876766">
      <w:pPr>
        <w:pStyle w:val="Tekstpodstawowy3"/>
        <w:tabs>
          <w:tab w:val="left" w:pos="142"/>
          <w:tab w:val="left" w:pos="284"/>
          <w:tab w:val="num" w:pos="1800"/>
        </w:tabs>
        <w:autoSpaceDE w:val="0"/>
        <w:autoSpaceDN w:val="0"/>
        <w:spacing w:line="360" w:lineRule="auto"/>
        <w:ind w:left="426" w:hanging="426"/>
        <w:rPr>
          <w:rFonts w:ascii="Calibri" w:hAnsi="Calibri" w:cs="Calibri"/>
          <w:b w:val="0"/>
          <w:noProof/>
          <w:color w:val="000000"/>
          <w:sz w:val="20"/>
        </w:rPr>
      </w:pPr>
      <w:r w:rsidRPr="00200405">
        <w:rPr>
          <w:rFonts w:ascii="Calibri" w:hAnsi="Calibri" w:cs="Calibri"/>
          <w:b w:val="0"/>
          <w:noProof/>
          <w:color w:val="000000"/>
          <w:sz w:val="20"/>
        </w:rPr>
        <w:t xml:space="preserve">15)  oświadczam,że wyrażam zgodę na podniesieni kar umownych z tutułu nieterminowej realizacji zamówienia </w:t>
      </w:r>
    </w:p>
    <w:p w:rsidR="00CC2169" w:rsidRPr="00200405" w:rsidRDefault="003F505E" w:rsidP="00876766">
      <w:pPr>
        <w:pStyle w:val="Tekstpodstawowy3"/>
        <w:tabs>
          <w:tab w:val="left" w:pos="142"/>
          <w:tab w:val="left" w:pos="284"/>
          <w:tab w:val="num" w:pos="1800"/>
        </w:tabs>
        <w:autoSpaceDE w:val="0"/>
        <w:autoSpaceDN w:val="0"/>
        <w:spacing w:line="360" w:lineRule="auto"/>
        <w:ind w:left="426" w:hanging="426"/>
        <w:rPr>
          <w:rFonts w:ascii="Calibri" w:hAnsi="Calibri" w:cs="Calibri"/>
          <w:b w:val="0"/>
          <w:sz w:val="20"/>
        </w:rPr>
      </w:pPr>
      <w:r>
        <w:rPr>
          <w:rFonts w:ascii="Calibri" w:hAnsi="Calibri" w:cs="Calibri"/>
          <w:b w:val="0"/>
          <w:noProof/>
          <w:color w:val="000000"/>
          <w:sz w:val="20"/>
        </w:rPr>
        <w:t xml:space="preserve">o kwotę </w:t>
      </w:r>
      <w:r w:rsidR="00CC2169" w:rsidRPr="00200405">
        <w:rPr>
          <w:rFonts w:ascii="Calibri" w:hAnsi="Calibri" w:cs="Calibri"/>
          <w:b w:val="0"/>
          <w:noProof/>
          <w:color w:val="000000"/>
          <w:sz w:val="20"/>
        </w:rPr>
        <w:t xml:space="preserve"> …………..…. – za każdy dzień zwłoki.</w:t>
      </w:r>
    </w:p>
    <w:p w:rsidR="00DC1811" w:rsidRPr="00200405" w:rsidRDefault="00DC1811" w:rsidP="009D702D">
      <w:pPr>
        <w:ind w:right="-471"/>
        <w:outlineLvl w:val="0"/>
        <w:rPr>
          <w:rFonts w:ascii="Calibri" w:hAnsi="Calibri" w:cs="Calibri"/>
          <w:color w:val="FF0000"/>
          <w:sz w:val="16"/>
          <w:szCs w:val="16"/>
        </w:rPr>
      </w:pPr>
    </w:p>
    <w:p w:rsidR="00573E2D" w:rsidRPr="00200405" w:rsidRDefault="00573E2D" w:rsidP="00573E2D">
      <w:pPr>
        <w:ind w:left="284" w:right="-471" w:hanging="284"/>
        <w:outlineLvl w:val="0"/>
        <w:rPr>
          <w:rFonts w:ascii="Calibri" w:hAnsi="Calibri" w:cs="Calibri"/>
          <w:color w:val="FF0000"/>
          <w:sz w:val="18"/>
          <w:szCs w:val="18"/>
          <w:vertAlign w:val="superscript"/>
        </w:rPr>
      </w:pPr>
      <w:r w:rsidRPr="00200405">
        <w:rPr>
          <w:rFonts w:ascii="Calibri" w:hAnsi="Calibri" w:cs="Calibri"/>
          <w:color w:val="FF0000"/>
          <w:sz w:val="18"/>
          <w:szCs w:val="18"/>
          <w:vertAlign w:val="superscript"/>
        </w:rPr>
        <w:t xml:space="preserve">1/  </w:t>
      </w:r>
      <w:r w:rsidRPr="00200405">
        <w:rPr>
          <w:rFonts w:ascii="Calibri" w:hAnsi="Calibri" w:cs="Calibri"/>
          <w:color w:val="FF0000"/>
          <w:sz w:val="18"/>
          <w:szCs w:val="18"/>
        </w:rPr>
        <w:t>niepotrzebne skreślić</w:t>
      </w:r>
    </w:p>
    <w:p w:rsidR="009D702D" w:rsidRPr="00200405" w:rsidRDefault="009D702D" w:rsidP="009D702D">
      <w:pPr>
        <w:ind w:right="-471"/>
        <w:outlineLvl w:val="0"/>
        <w:rPr>
          <w:rFonts w:ascii="Calibri" w:hAnsi="Calibri" w:cs="Calibri"/>
          <w:color w:val="FF0000"/>
          <w:sz w:val="16"/>
          <w:szCs w:val="16"/>
        </w:rPr>
      </w:pPr>
    </w:p>
    <w:p w:rsidR="00290E95" w:rsidRPr="00200405" w:rsidRDefault="00290E95" w:rsidP="00290E95">
      <w:pPr>
        <w:ind w:left="709" w:hanging="709"/>
        <w:jc w:val="both"/>
        <w:rPr>
          <w:rFonts w:ascii="Calibri" w:hAnsi="Calibri" w:cs="Calibri"/>
          <w:sz w:val="20"/>
        </w:rPr>
      </w:pPr>
      <w:r w:rsidRPr="00200405">
        <w:rPr>
          <w:rFonts w:ascii="Calibri" w:hAnsi="Calibri" w:cs="Calibri"/>
          <w:b/>
          <w:i/>
          <w:sz w:val="20"/>
        </w:rPr>
        <w:t>Świadomy odpowiedzialności karnej za podanie w niniejszym dokumencie nieprawdy, zgodnie z art. 233 Kodeksu Karnego</w:t>
      </w:r>
      <w:r w:rsidRPr="00200405">
        <w:rPr>
          <w:rFonts w:ascii="Calibri" w:hAnsi="Calibri" w:cs="Calibri"/>
          <w:b/>
          <w:sz w:val="20"/>
        </w:rPr>
        <w:t xml:space="preserve">, </w:t>
      </w:r>
      <w:r w:rsidRPr="00200405">
        <w:rPr>
          <w:rFonts w:ascii="Calibri" w:hAnsi="Calibri" w:cs="Calibri"/>
          <w:b/>
          <w:i/>
          <w:sz w:val="20"/>
        </w:rPr>
        <w:t>potwierdzam własnoręcznym podpisem prawdziwość danych zamieszczonych powyżej</w:t>
      </w:r>
    </w:p>
    <w:p w:rsidR="008E29B6" w:rsidRPr="00200405" w:rsidRDefault="008E29B6" w:rsidP="009D702D">
      <w:pPr>
        <w:ind w:right="-471"/>
        <w:outlineLvl w:val="0"/>
        <w:rPr>
          <w:rFonts w:ascii="Calibri" w:hAnsi="Calibri" w:cs="Calibri"/>
          <w:color w:val="FF0000"/>
          <w:sz w:val="16"/>
          <w:szCs w:val="16"/>
        </w:rPr>
      </w:pPr>
    </w:p>
    <w:p w:rsidR="008E29B6" w:rsidRPr="00200405" w:rsidRDefault="008E29B6" w:rsidP="009D702D">
      <w:pPr>
        <w:ind w:right="-471"/>
        <w:outlineLvl w:val="0"/>
        <w:rPr>
          <w:rFonts w:ascii="Calibri" w:hAnsi="Calibri" w:cs="Calibri"/>
          <w:color w:val="FF0000"/>
          <w:sz w:val="16"/>
          <w:szCs w:val="16"/>
        </w:rPr>
      </w:pPr>
    </w:p>
    <w:p w:rsidR="009D702D" w:rsidRPr="00200405" w:rsidRDefault="009D702D" w:rsidP="009D702D">
      <w:pPr>
        <w:ind w:right="-471"/>
        <w:outlineLvl w:val="0"/>
        <w:rPr>
          <w:rFonts w:ascii="Calibri" w:hAnsi="Calibri" w:cs="Calibri"/>
          <w:color w:val="FF0000"/>
          <w:sz w:val="20"/>
        </w:rPr>
      </w:pPr>
      <w:r w:rsidRPr="00200405">
        <w:rPr>
          <w:rFonts w:ascii="Calibri" w:hAnsi="Calibri" w:cs="Calibri"/>
          <w:color w:val="000000"/>
          <w:sz w:val="20"/>
        </w:rPr>
        <w:t>PODPIS(Y):</w:t>
      </w:r>
    </w:p>
    <w:p w:rsidR="009D702D" w:rsidRPr="00200405" w:rsidRDefault="009D702D" w:rsidP="009D702D">
      <w:pPr>
        <w:jc w:val="both"/>
        <w:rPr>
          <w:rFonts w:ascii="Calibri" w:hAnsi="Calibri" w:cs="Calibri"/>
          <w:color w:val="000000"/>
          <w:sz w:val="20"/>
        </w:rPr>
      </w:pPr>
    </w:p>
    <w:tbl>
      <w:tblPr>
        <w:tblW w:w="109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800"/>
        <w:gridCol w:w="2700"/>
        <w:gridCol w:w="3060"/>
        <w:gridCol w:w="1620"/>
        <w:gridCol w:w="1440"/>
      </w:tblGrid>
      <w:tr w:rsidR="009D702D" w:rsidRPr="005C2D60" w:rsidTr="00463EC7">
        <w:tc>
          <w:tcPr>
            <w:tcW w:w="360" w:type="dxa"/>
            <w:shd w:val="clear" w:color="auto" w:fill="auto"/>
          </w:tcPr>
          <w:p w:rsidR="009D702D" w:rsidRPr="00200405" w:rsidRDefault="009D702D" w:rsidP="00463EC7">
            <w:pPr>
              <w:jc w:val="both"/>
              <w:rPr>
                <w:rFonts w:ascii="Calibri" w:hAnsi="Calibri" w:cs="Calibri"/>
                <w:color w:val="000000"/>
                <w:sz w:val="16"/>
                <w:szCs w:val="16"/>
              </w:rPr>
            </w:pPr>
            <w:r w:rsidRPr="00200405">
              <w:rPr>
                <w:rFonts w:ascii="Calibri" w:hAnsi="Calibri" w:cs="Calibri"/>
                <w:color w:val="000000"/>
                <w:sz w:val="16"/>
                <w:szCs w:val="16"/>
              </w:rPr>
              <w:t>lp.</w:t>
            </w:r>
          </w:p>
        </w:tc>
        <w:tc>
          <w:tcPr>
            <w:tcW w:w="180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nazwa(y) wykonawcy(ów)</w:t>
            </w:r>
          </w:p>
        </w:tc>
        <w:tc>
          <w:tcPr>
            <w:tcW w:w="270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nazwisko i imię osoby (osób) upoważnionej(</w:t>
            </w:r>
            <w:proofErr w:type="spellStart"/>
            <w:r w:rsidRPr="00200405">
              <w:rPr>
                <w:rFonts w:ascii="Calibri" w:hAnsi="Calibri" w:cs="Calibri"/>
                <w:color w:val="000000"/>
                <w:sz w:val="16"/>
                <w:szCs w:val="16"/>
              </w:rPr>
              <w:t>ych</w:t>
            </w:r>
            <w:proofErr w:type="spellEnd"/>
            <w:r w:rsidRPr="00200405">
              <w:rPr>
                <w:rFonts w:ascii="Calibri" w:hAnsi="Calibri" w:cs="Calibri"/>
                <w:color w:val="000000"/>
                <w:sz w:val="16"/>
                <w:szCs w:val="16"/>
              </w:rPr>
              <w:t xml:space="preserve">) do podpisania niniejszej oferty w imieniu Wykonawcy(ów) </w:t>
            </w:r>
          </w:p>
        </w:tc>
        <w:tc>
          <w:tcPr>
            <w:tcW w:w="306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podpis(y) osoby(osób) upoważnionej(</w:t>
            </w:r>
            <w:proofErr w:type="spellStart"/>
            <w:r w:rsidRPr="00200405">
              <w:rPr>
                <w:rFonts w:ascii="Calibri" w:hAnsi="Calibri" w:cs="Calibri"/>
                <w:color w:val="000000"/>
                <w:sz w:val="16"/>
                <w:szCs w:val="16"/>
              </w:rPr>
              <w:t>ych</w:t>
            </w:r>
            <w:proofErr w:type="spellEnd"/>
            <w:r w:rsidRPr="00200405">
              <w:rPr>
                <w:rFonts w:ascii="Calibri" w:hAnsi="Calibri" w:cs="Calibri"/>
                <w:color w:val="000000"/>
                <w:sz w:val="16"/>
                <w:szCs w:val="16"/>
              </w:rPr>
              <w:t>) do podpisania niniejszej oferty w imieniu Wykonawcy(ów)</w:t>
            </w:r>
          </w:p>
        </w:tc>
        <w:tc>
          <w:tcPr>
            <w:tcW w:w="162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 xml:space="preserve">pieczęć(cie) </w:t>
            </w:r>
            <w:proofErr w:type="spellStart"/>
            <w:r w:rsidRPr="00200405">
              <w:rPr>
                <w:rFonts w:ascii="Calibri" w:hAnsi="Calibri" w:cs="Calibri"/>
                <w:color w:val="000000"/>
                <w:sz w:val="16"/>
                <w:szCs w:val="16"/>
              </w:rPr>
              <w:t>Wykonawc</w:t>
            </w:r>
            <w:proofErr w:type="spellEnd"/>
            <w:r w:rsidRPr="00200405">
              <w:rPr>
                <w:rFonts w:ascii="Calibri" w:hAnsi="Calibri" w:cs="Calibri"/>
                <w:color w:val="000000"/>
                <w:sz w:val="16"/>
                <w:szCs w:val="16"/>
              </w:rPr>
              <w:t xml:space="preserve">(ów) </w:t>
            </w:r>
          </w:p>
        </w:tc>
        <w:tc>
          <w:tcPr>
            <w:tcW w:w="1440" w:type="dxa"/>
            <w:shd w:val="clear" w:color="auto" w:fill="auto"/>
          </w:tcPr>
          <w:p w:rsidR="009D702D" w:rsidRPr="00200405" w:rsidRDefault="009D702D" w:rsidP="00463EC7">
            <w:pPr>
              <w:rPr>
                <w:rFonts w:ascii="Calibri" w:hAnsi="Calibri" w:cs="Calibri"/>
                <w:color w:val="000000"/>
                <w:sz w:val="16"/>
                <w:szCs w:val="16"/>
              </w:rPr>
            </w:pPr>
            <w:r w:rsidRPr="00200405">
              <w:rPr>
                <w:rFonts w:ascii="Calibri" w:hAnsi="Calibri" w:cs="Calibri"/>
                <w:color w:val="000000"/>
                <w:sz w:val="16"/>
                <w:szCs w:val="16"/>
              </w:rPr>
              <w:t xml:space="preserve">miejscowość </w:t>
            </w:r>
          </w:p>
          <w:p w:rsidR="009D702D" w:rsidRPr="005C2D60" w:rsidRDefault="009D702D" w:rsidP="00463EC7">
            <w:pPr>
              <w:rPr>
                <w:rFonts w:ascii="Calibri" w:hAnsi="Calibri" w:cs="Calibri"/>
                <w:color w:val="000000"/>
                <w:sz w:val="16"/>
                <w:szCs w:val="16"/>
              </w:rPr>
            </w:pPr>
            <w:r w:rsidRPr="00200405">
              <w:rPr>
                <w:rFonts w:ascii="Calibri" w:hAnsi="Calibri" w:cs="Calibri"/>
                <w:color w:val="000000"/>
                <w:sz w:val="16"/>
                <w:szCs w:val="16"/>
              </w:rPr>
              <w:t>i  data</w:t>
            </w:r>
          </w:p>
        </w:tc>
      </w:tr>
      <w:tr w:rsidR="009D702D" w:rsidRPr="005C2D60" w:rsidTr="00463EC7">
        <w:trPr>
          <w:trHeight w:val="50"/>
        </w:trPr>
        <w:tc>
          <w:tcPr>
            <w:tcW w:w="360" w:type="dxa"/>
          </w:tcPr>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tc>
        <w:tc>
          <w:tcPr>
            <w:tcW w:w="1800" w:type="dxa"/>
          </w:tcPr>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Default="009D702D" w:rsidP="00463EC7">
            <w:pPr>
              <w:ind w:right="-471"/>
              <w:outlineLvl w:val="0"/>
              <w:rPr>
                <w:rFonts w:ascii="Calibri" w:hAnsi="Calibri" w:cs="Calibri"/>
                <w:b/>
                <w:color w:val="000000"/>
                <w:sz w:val="16"/>
                <w:szCs w:val="16"/>
              </w:rPr>
            </w:pPr>
          </w:p>
          <w:p w:rsidR="009D702D" w:rsidRPr="005C2D60" w:rsidRDefault="009D702D" w:rsidP="00463EC7">
            <w:pPr>
              <w:ind w:right="-471"/>
              <w:outlineLvl w:val="0"/>
              <w:rPr>
                <w:rFonts w:ascii="Calibri" w:hAnsi="Calibri" w:cs="Calibri"/>
                <w:b/>
                <w:color w:val="000000"/>
                <w:sz w:val="16"/>
                <w:szCs w:val="16"/>
              </w:rPr>
            </w:pPr>
          </w:p>
        </w:tc>
        <w:tc>
          <w:tcPr>
            <w:tcW w:w="2700" w:type="dxa"/>
          </w:tcPr>
          <w:p w:rsidR="009D702D" w:rsidRPr="005C2D60" w:rsidRDefault="009D702D" w:rsidP="00463EC7">
            <w:pPr>
              <w:ind w:firstLine="708"/>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p w:rsidR="009D702D" w:rsidRPr="005C2D60" w:rsidRDefault="009D702D" w:rsidP="00463EC7">
            <w:pPr>
              <w:jc w:val="both"/>
              <w:rPr>
                <w:rFonts w:ascii="Calibri" w:hAnsi="Calibri" w:cs="Calibri"/>
                <w:b/>
                <w:color w:val="000000"/>
                <w:sz w:val="16"/>
                <w:szCs w:val="16"/>
              </w:rPr>
            </w:pPr>
          </w:p>
        </w:tc>
        <w:tc>
          <w:tcPr>
            <w:tcW w:w="3060" w:type="dxa"/>
          </w:tcPr>
          <w:p w:rsidR="009D702D" w:rsidRPr="005C2D60" w:rsidRDefault="009D702D" w:rsidP="00463EC7">
            <w:pPr>
              <w:jc w:val="both"/>
              <w:rPr>
                <w:rFonts w:ascii="Calibri" w:hAnsi="Calibri" w:cs="Calibri"/>
                <w:b/>
                <w:color w:val="000000"/>
                <w:sz w:val="16"/>
                <w:szCs w:val="16"/>
              </w:rPr>
            </w:pPr>
          </w:p>
        </w:tc>
        <w:tc>
          <w:tcPr>
            <w:tcW w:w="1620" w:type="dxa"/>
          </w:tcPr>
          <w:p w:rsidR="009D702D" w:rsidRPr="005C2D60" w:rsidRDefault="009D702D" w:rsidP="00463EC7">
            <w:pPr>
              <w:jc w:val="both"/>
              <w:rPr>
                <w:rFonts w:ascii="Calibri" w:hAnsi="Calibri" w:cs="Calibri"/>
                <w:b/>
                <w:color w:val="000000"/>
                <w:sz w:val="16"/>
                <w:szCs w:val="16"/>
              </w:rPr>
            </w:pPr>
          </w:p>
        </w:tc>
        <w:tc>
          <w:tcPr>
            <w:tcW w:w="1440" w:type="dxa"/>
          </w:tcPr>
          <w:p w:rsidR="009D702D" w:rsidRPr="005C2D60" w:rsidRDefault="009D702D" w:rsidP="00463EC7">
            <w:pPr>
              <w:jc w:val="both"/>
              <w:rPr>
                <w:rFonts w:ascii="Calibri" w:hAnsi="Calibri" w:cs="Calibri"/>
                <w:b/>
                <w:color w:val="000000"/>
                <w:sz w:val="16"/>
                <w:szCs w:val="16"/>
              </w:rPr>
            </w:pPr>
          </w:p>
        </w:tc>
      </w:tr>
    </w:tbl>
    <w:p w:rsidR="000956B8" w:rsidRDefault="000956B8" w:rsidP="00876766">
      <w:pPr>
        <w:rPr>
          <w:rFonts w:ascii="Calibri" w:hAnsi="Calibri" w:cs="Calibri"/>
          <w:b/>
          <w:sz w:val="20"/>
        </w:rPr>
      </w:pPr>
    </w:p>
    <w:p w:rsidR="00876766" w:rsidRPr="003F505E" w:rsidRDefault="00876766" w:rsidP="00876766">
      <w:pPr>
        <w:rPr>
          <w:rFonts w:ascii="Calibri" w:hAnsi="Calibri" w:cs="Calibri"/>
          <w:i/>
          <w:color w:val="FF0000"/>
          <w:sz w:val="20"/>
        </w:rPr>
      </w:pPr>
      <w:r w:rsidRPr="00876766">
        <w:rPr>
          <w:rFonts w:ascii="Calibri" w:hAnsi="Calibri" w:cs="Calibri"/>
          <w:b/>
          <w:sz w:val="20"/>
        </w:rPr>
        <w:t xml:space="preserve">Załącznik nr 2 </w:t>
      </w:r>
      <w:r w:rsidRPr="00876766">
        <w:rPr>
          <w:rFonts w:ascii="Calibri" w:hAnsi="Calibri" w:cs="Calibri"/>
          <w:b/>
          <w:sz w:val="22"/>
        </w:rPr>
        <w:t xml:space="preserve">–   </w:t>
      </w:r>
      <w:r w:rsidRPr="00876766">
        <w:rPr>
          <w:rFonts w:ascii="Calibri" w:hAnsi="Calibri" w:cs="Calibri"/>
          <w:sz w:val="20"/>
        </w:rPr>
        <w:t>Wzór oświadczenia o spełnieniu warunków udziału w postępowaniu</w:t>
      </w:r>
      <w:r w:rsidR="009155E4">
        <w:rPr>
          <w:rFonts w:ascii="Calibri" w:hAnsi="Calibri" w:cs="Calibri"/>
          <w:sz w:val="20"/>
        </w:rPr>
        <w:t>,</w:t>
      </w:r>
    </w:p>
    <w:p w:rsidR="00876766" w:rsidRDefault="00876766" w:rsidP="00B01C84">
      <w:pPr>
        <w:rPr>
          <w:rFonts w:ascii="Calibri" w:hAnsi="Calibri" w:cs="Calibri"/>
          <w:sz w:val="20"/>
        </w:rPr>
      </w:pPr>
    </w:p>
    <w:p w:rsidR="00B01C84" w:rsidRPr="00876766" w:rsidRDefault="00B01C84" w:rsidP="00B01C84">
      <w:pPr>
        <w:rPr>
          <w:rFonts w:ascii="Calibri" w:hAnsi="Calibri" w:cs="Calibri"/>
          <w:b/>
          <w:sz w:val="20"/>
        </w:rPr>
      </w:pPr>
    </w:p>
    <w:p w:rsidR="00876766" w:rsidRPr="00876766" w:rsidRDefault="00876766" w:rsidP="00876766">
      <w:pPr>
        <w:spacing w:line="276" w:lineRule="auto"/>
        <w:rPr>
          <w:rFonts w:ascii="Calibri" w:hAnsi="Calibri" w:cs="Calibri"/>
          <w:b/>
          <w:sz w:val="20"/>
        </w:rPr>
      </w:pPr>
      <w:r w:rsidRPr="00876766">
        <w:rPr>
          <w:rFonts w:ascii="Calibri" w:hAnsi="Calibri" w:cs="Calibri"/>
          <w:color w:val="000000"/>
          <w:sz w:val="20"/>
        </w:rPr>
        <w:t xml:space="preserve">ZAMAWIAJĄCY:    </w:t>
      </w:r>
      <w:r w:rsidR="00E271ED">
        <w:rPr>
          <w:rFonts w:ascii="Calibri" w:hAnsi="Calibri"/>
          <w:sz w:val="20"/>
        </w:rPr>
        <w:t>Gmina Stara Kamienica</w:t>
      </w:r>
    </w:p>
    <w:p w:rsidR="00876766" w:rsidRPr="00876766" w:rsidRDefault="00876766" w:rsidP="00876766">
      <w:pPr>
        <w:spacing w:line="276" w:lineRule="auto"/>
        <w:jc w:val="both"/>
        <w:rPr>
          <w:rFonts w:ascii="Calibri" w:hAnsi="Calibri" w:cs="Calibri"/>
          <w:color w:val="000000"/>
          <w:sz w:val="20"/>
        </w:rPr>
      </w:pPr>
      <w:r w:rsidRPr="00876766">
        <w:rPr>
          <w:rFonts w:ascii="Calibri" w:hAnsi="Calibri" w:cs="Calibri"/>
          <w:color w:val="000000"/>
          <w:sz w:val="20"/>
        </w:rPr>
        <w:t>WYKONAWCA:</w:t>
      </w:r>
    </w:p>
    <w:p w:rsidR="00876766" w:rsidRPr="00876766" w:rsidRDefault="00876766" w:rsidP="00876766">
      <w:pPr>
        <w:numPr>
          <w:ilvl w:val="12"/>
          <w:numId w:val="0"/>
        </w:numPr>
        <w:spacing w:line="276" w:lineRule="auto"/>
        <w:jc w:val="both"/>
        <w:rPr>
          <w:rFonts w:ascii="Arial" w:hAnsi="Arial" w:cs="Arial"/>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20"/>
        <w:gridCol w:w="3879"/>
      </w:tblGrid>
      <w:tr w:rsidR="00876766" w:rsidRPr="00876766" w:rsidTr="007057B8">
        <w:trPr>
          <w:cantSplit/>
        </w:trPr>
        <w:tc>
          <w:tcPr>
            <w:tcW w:w="610" w:type="dxa"/>
            <w:shd w:val="clear" w:color="auto" w:fill="auto"/>
          </w:tcPr>
          <w:p w:rsidR="00876766" w:rsidRPr="00876766" w:rsidRDefault="00876766" w:rsidP="00876766">
            <w:pPr>
              <w:spacing w:line="276" w:lineRule="auto"/>
              <w:jc w:val="both"/>
              <w:rPr>
                <w:rFonts w:ascii="Arial" w:hAnsi="Arial" w:cs="Arial"/>
                <w:color w:val="000000"/>
                <w:sz w:val="18"/>
                <w:szCs w:val="16"/>
              </w:rPr>
            </w:pPr>
            <w:r w:rsidRPr="00876766">
              <w:rPr>
                <w:rFonts w:ascii="Arial" w:hAnsi="Arial" w:cs="Arial"/>
                <w:color w:val="000000"/>
                <w:sz w:val="18"/>
                <w:szCs w:val="16"/>
              </w:rPr>
              <w:t>lp.</w:t>
            </w:r>
          </w:p>
        </w:tc>
        <w:tc>
          <w:tcPr>
            <w:tcW w:w="5220" w:type="dxa"/>
            <w:shd w:val="clear" w:color="auto" w:fill="auto"/>
          </w:tcPr>
          <w:p w:rsidR="00876766" w:rsidRPr="001A659B" w:rsidRDefault="00876766" w:rsidP="00876766">
            <w:pPr>
              <w:spacing w:line="276" w:lineRule="auto"/>
              <w:jc w:val="both"/>
              <w:rPr>
                <w:rFonts w:ascii="Calibri" w:hAnsi="Calibri" w:cs="Arial"/>
                <w:color w:val="000000"/>
                <w:sz w:val="18"/>
                <w:szCs w:val="18"/>
              </w:rPr>
            </w:pPr>
            <w:r w:rsidRPr="001A659B">
              <w:rPr>
                <w:rFonts w:ascii="Calibri" w:hAnsi="Calibri" w:cs="Arial"/>
                <w:color w:val="000000"/>
                <w:sz w:val="18"/>
                <w:szCs w:val="18"/>
              </w:rPr>
              <w:t>nazwa(y) wykonawcy(ów)</w:t>
            </w:r>
          </w:p>
          <w:p w:rsidR="00876766" w:rsidRPr="001A659B" w:rsidRDefault="00876766" w:rsidP="00876766">
            <w:pPr>
              <w:spacing w:line="276" w:lineRule="auto"/>
              <w:jc w:val="both"/>
              <w:rPr>
                <w:rFonts w:ascii="Calibri" w:hAnsi="Calibri" w:cs="Arial"/>
                <w:color w:val="000000"/>
                <w:sz w:val="18"/>
                <w:szCs w:val="18"/>
              </w:rPr>
            </w:pPr>
          </w:p>
        </w:tc>
        <w:tc>
          <w:tcPr>
            <w:tcW w:w="3879" w:type="dxa"/>
            <w:shd w:val="clear" w:color="auto" w:fill="auto"/>
          </w:tcPr>
          <w:p w:rsidR="00876766" w:rsidRPr="001A659B" w:rsidRDefault="00876766" w:rsidP="00876766">
            <w:pPr>
              <w:spacing w:line="276" w:lineRule="auto"/>
              <w:jc w:val="both"/>
              <w:rPr>
                <w:rFonts w:ascii="Calibri" w:hAnsi="Calibri" w:cs="Arial"/>
                <w:color w:val="000000"/>
                <w:sz w:val="18"/>
                <w:szCs w:val="18"/>
              </w:rPr>
            </w:pPr>
            <w:r w:rsidRPr="001A659B">
              <w:rPr>
                <w:rFonts w:ascii="Calibri" w:hAnsi="Calibri" w:cs="Arial"/>
                <w:color w:val="000000"/>
                <w:sz w:val="18"/>
                <w:szCs w:val="18"/>
              </w:rPr>
              <w:t>adres(y) wykonawcy(ów)</w:t>
            </w:r>
          </w:p>
        </w:tc>
      </w:tr>
      <w:tr w:rsidR="00876766" w:rsidRPr="00876766" w:rsidTr="007057B8">
        <w:trPr>
          <w:cantSplit/>
          <w:trHeight w:val="1187"/>
        </w:trPr>
        <w:tc>
          <w:tcPr>
            <w:tcW w:w="610" w:type="dxa"/>
          </w:tcPr>
          <w:p w:rsidR="00876766" w:rsidRPr="00876766" w:rsidRDefault="00876766" w:rsidP="00876766">
            <w:pPr>
              <w:spacing w:line="276" w:lineRule="auto"/>
              <w:jc w:val="both"/>
              <w:rPr>
                <w:rFonts w:ascii="Arial" w:hAnsi="Arial" w:cs="Arial"/>
                <w:b/>
                <w:color w:val="000000"/>
                <w:sz w:val="28"/>
              </w:rPr>
            </w:pPr>
          </w:p>
          <w:p w:rsidR="00876766" w:rsidRPr="00876766" w:rsidRDefault="00876766" w:rsidP="00876766">
            <w:pPr>
              <w:spacing w:line="276" w:lineRule="auto"/>
              <w:jc w:val="both"/>
              <w:rPr>
                <w:rFonts w:ascii="Arial" w:hAnsi="Arial" w:cs="Arial"/>
                <w:b/>
                <w:color w:val="000000"/>
                <w:sz w:val="28"/>
              </w:rPr>
            </w:pPr>
          </w:p>
          <w:p w:rsidR="00876766" w:rsidRPr="00876766" w:rsidRDefault="00876766" w:rsidP="00876766">
            <w:pPr>
              <w:spacing w:line="276" w:lineRule="auto"/>
              <w:jc w:val="both"/>
              <w:rPr>
                <w:rFonts w:ascii="Arial" w:hAnsi="Arial" w:cs="Arial"/>
                <w:b/>
                <w:color w:val="000000"/>
                <w:sz w:val="28"/>
              </w:rPr>
            </w:pPr>
          </w:p>
        </w:tc>
        <w:tc>
          <w:tcPr>
            <w:tcW w:w="5220" w:type="dxa"/>
          </w:tcPr>
          <w:p w:rsidR="00876766" w:rsidRDefault="00876766" w:rsidP="00876766">
            <w:pPr>
              <w:spacing w:line="276" w:lineRule="auto"/>
              <w:jc w:val="both"/>
              <w:rPr>
                <w:rFonts w:ascii="Arial" w:hAnsi="Arial" w:cs="Arial"/>
                <w:b/>
                <w:color w:val="000000"/>
                <w:sz w:val="28"/>
              </w:rPr>
            </w:pPr>
          </w:p>
          <w:p w:rsidR="00B01C84" w:rsidRDefault="00B01C84" w:rsidP="00876766">
            <w:pPr>
              <w:spacing w:line="276" w:lineRule="auto"/>
              <w:jc w:val="both"/>
              <w:rPr>
                <w:rFonts w:ascii="Arial" w:hAnsi="Arial" w:cs="Arial"/>
                <w:b/>
                <w:color w:val="000000"/>
                <w:sz w:val="28"/>
              </w:rPr>
            </w:pPr>
          </w:p>
          <w:p w:rsidR="00B01C84" w:rsidRPr="00876766" w:rsidRDefault="00B01C84" w:rsidP="00876766">
            <w:pPr>
              <w:spacing w:line="276" w:lineRule="auto"/>
              <w:jc w:val="both"/>
              <w:rPr>
                <w:rFonts w:ascii="Arial" w:hAnsi="Arial" w:cs="Arial"/>
                <w:b/>
                <w:color w:val="000000"/>
                <w:sz w:val="28"/>
              </w:rPr>
            </w:pPr>
          </w:p>
        </w:tc>
        <w:tc>
          <w:tcPr>
            <w:tcW w:w="3879" w:type="dxa"/>
          </w:tcPr>
          <w:p w:rsidR="00876766" w:rsidRPr="00876766" w:rsidRDefault="00876766" w:rsidP="00876766">
            <w:pPr>
              <w:spacing w:line="276" w:lineRule="auto"/>
              <w:jc w:val="both"/>
              <w:rPr>
                <w:rFonts w:ascii="Arial" w:hAnsi="Arial" w:cs="Arial"/>
                <w:b/>
                <w:color w:val="000000"/>
                <w:sz w:val="28"/>
              </w:rPr>
            </w:pPr>
          </w:p>
        </w:tc>
      </w:tr>
    </w:tbl>
    <w:p w:rsidR="00876766" w:rsidRPr="00876766" w:rsidRDefault="00876766" w:rsidP="00876766">
      <w:pPr>
        <w:numPr>
          <w:ilvl w:val="12"/>
          <w:numId w:val="0"/>
        </w:numPr>
        <w:spacing w:line="276" w:lineRule="auto"/>
        <w:jc w:val="both"/>
        <w:rPr>
          <w:rFonts w:ascii="Arial" w:hAnsi="Arial" w:cs="Arial"/>
          <w:b/>
          <w:color w:val="000000"/>
          <w:sz w:val="10"/>
          <w:szCs w:val="8"/>
        </w:rPr>
      </w:pPr>
    </w:p>
    <w:p w:rsidR="00876766" w:rsidRPr="00876766" w:rsidRDefault="00876766" w:rsidP="00876766">
      <w:pPr>
        <w:numPr>
          <w:ilvl w:val="12"/>
          <w:numId w:val="0"/>
        </w:numPr>
        <w:spacing w:line="276" w:lineRule="auto"/>
        <w:jc w:val="both"/>
        <w:rPr>
          <w:rFonts w:ascii="Arial" w:hAnsi="Arial" w:cs="Arial"/>
          <w:b/>
          <w:color w:val="000000"/>
          <w:sz w:val="10"/>
          <w:szCs w:val="8"/>
        </w:rPr>
      </w:pPr>
    </w:p>
    <w:p w:rsidR="00876766" w:rsidRPr="00876766" w:rsidRDefault="00876766" w:rsidP="00876766">
      <w:pPr>
        <w:numPr>
          <w:ilvl w:val="12"/>
          <w:numId w:val="0"/>
        </w:numPr>
        <w:spacing w:line="276" w:lineRule="auto"/>
        <w:jc w:val="both"/>
        <w:rPr>
          <w:rFonts w:ascii="Arial" w:hAnsi="Arial" w:cs="Arial"/>
          <w:b/>
          <w:color w:val="000000"/>
          <w:sz w:val="8"/>
          <w:szCs w:val="6"/>
        </w:rPr>
      </w:pPr>
    </w:p>
    <w:p w:rsidR="00876766" w:rsidRPr="00876766" w:rsidRDefault="00876766" w:rsidP="00876766">
      <w:pPr>
        <w:spacing w:line="276" w:lineRule="auto"/>
        <w:jc w:val="both"/>
        <w:rPr>
          <w:rFonts w:ascii="Arial" w:hAnsi="Arial" w:cs="Arial"/>
          <w:noProof/>
          <w:color w:val="000000"/>
          <w:sz w:val="10"/>
          <w:szCs w:val="8"/>
        </w:rPr>
      </w:pPr>
    </w:p>
    <w:p w:rsidR="00876766" w:rsidRPr="00876766" w:rsidRDefault="00876766" w:rsidP="00876766">
      <w:pPr>
        <w:spacing w:line="276" w:lineRule="auto"/>
        <w:jc w:val="both"/>
        <w:rPr>
          <w:rFonts w:ascii="Arial" w:hAnsi="Arial" w:cs="Arial"/>
          <w:noProof/>
          <w:color w:val="000000"/>
          <w:sz w:val="10"/>
          <w:szCs w:val="8"/>
        </w:rPr>
      </w:pPr>
    </w:p>
    <w:p w:rsidR="00876766" w:rsidRPr="00876766" w:rsidRDefault="00876766" w:rsidP="00876766">
      <w:pPr>
        <w:spacing w:line="276" w:lineRule="auto"/>
        <w:jc w:val="both"/>
        <w:rPr>
          <w:rFonts w:ascii="Arial" w:hAnsi="Arial" w:cs="Arial"/>
          <w:noProof/>
          <w:color w:val="000000"/>
          <w:sz w:val="10"/>
          <w:szCs w:val="8"/>
        </w:rPr>
      </w:pPr>
    </w:p>
    <w:p w:rsidR="00876766" w:rsidRPr="00876766" w:rsidRDefault="00876766" w:rsidP="00876766">
      <w:pPr>
        <w:numPr>
          <w:ilvl w:val="12"/>
          <w:numId w:val="0"/>
        </w:numPr>
        <w:rPr>
          <w:rFonts w:ascii="Calibri" w:hAnsi="Calibri" w:cs="Calibri"/>
          <w:color w:val="000000"/>
          <w:szCs w:val="22"/>
        </w:rPr>
      </w:pPr>
      <w:r w:rsidRPr="00876766">
        <w:rPr>
          <w:rFonts w:ascii="Calibri" w:hAnsi="Calibri" w:cs="Calibri"/>
          <w:b/>
          <w:color w:val="000000"/>
          <w:szCs w:val="22"/>
        </w:rPr>
        <w:t xml:space="preserve">                                                       OŚWIADCZENIE WYKONAWCY</w:t>
      </w:r>
    </w:p>
    <w:p w:rsidR="00876766" w:rsidRPr="00876766" w:rsidRDefault="00876766" w:rsidP="00876766">
      <w:pPr>
        <w:spacing w:line="276" w:lineRule="auto"/>
        <w:jc w:val="both"/>
        <w:rPr>
          <w:rFonts w:ascii="Calibri" w:hAnsi="Calibri" w:cs="Calibri"/>
          <w:noProof/>
          <w:color w:val="000000"/>
          <w:sz w:val="12"/>
          <w:szCs w:val="10"/>
        </w:rPr>
      </w:pPr>
    </w:p>
    <w:p w:rsidR="00876766" w:rsidRPr="00876766" w:rsidRDefault="00876766" w:rsidP="00876766">
      <w:pPr>
        <w:keepNext/>
        <w:spacing w:line="276" w:lineRule="auto"/>
        <w:outlineLvl w:val="4"/>
        <w:rPr>
          <w:rFonts w:ascii="Calibri" w:hAnsi="Calibri" w:cs="Calibri"/>
          <w:noProof/>
          <w:color w:val="000000"/>
          <w:sz w:val="22"/>
        </w:rPr>
      </w:pPr>
      <w:r w:rsidRPr="00876766">
        <w:rPr>
          <w:rFonts w:ascii="Calibri" w:hAnsi="Calibri" w:cs="Calibri"/>
          <w:noProof/>
          <w:color w:val="000000"/>
          <w:sz w:val="20"/>
        </w:rPr>
        <w:t>składane na podstawie art.25a ust.1 ustawy z 29.01.2004 r. Prawo zamowień publicznych ( dalej jako upzp</w:t>
      </w:r>
      <w:r w:rsidRPr="00876766">
        <w:rPr>
          <w:rFonts w:ascii="Calibri" w:hAnsi="Calibri" w:cs="Calibri"/>
          <w:noProof/>
          <w:color w:val="000000"/>
          <w:sz w:val="22"/>
        </w:rPr>
        <w:t>)</w:t>
      </w:r>
    </w:p>
    <w:p w:rsidR="00876766" w:rsidRPr="00876766" w:rsidRDefault="00876766" w:rsidP="00876766">
      <w:pPr>
        <w:keepNext/>
        <w:spacing w:line="276" w:lineRule="auto"/>
        <w:outlineLvl w:val="4"/>
        <w:rPr>
          <w:rFonts w:ascii="Calibri" w:hAnsi="Calibri" w:cs="Calibri"/>
          <w:noProof/>
          <w:color w:val="000000"/>
          <w:sz w:val="6"/>
          <w:szCs w:val="4"/>
        </w:rPr>
      </w:pPr>
    </w:p>
    <w:p w:rsidR="00876766" w:rsidRPr="00876766" w:rsidRDefault="00876766" w:rsidP="00876766">
      <w:pPr>
        <w:keepNext/>
        <w:spacing w:line="276" w:lineRule="auto"/>
        <w:jc w:val="center"/>
        <w:outlineLvl w:val="4"/>
        <w:rPr>
          <w:rFonts w:ascii="Calibri" w:hAnsi="Calibri" w:cs="Calibri"/>
          <w:b/>
          <w:noProof/>
          <w:color w:val="000000"/>
          <w:szCs w:val="22"/>
        </w:rPr>
      </w:pPr>
      <w:r w:rsidRPr="00876766">
        <w:rPr>
          <w:rFonts w:ascii="Calibri" w:hAnsi="Calibri" w:cs="Calibri"/>
          <w:b/>
          <w:noProof/>
          <w:color w:val="000000"/>
          <w:szCs w:val="22"/>
        </w:rPr>
        <w:t xml:space="preserve">DOTYCZĄCE </w:t>
      </w:r>
      <w:r w:rsidR="00B01C84">
        <w:rPr>
          <w:rFonts w:ascii="Calibri" w:hAnsi="Calibri" w:cs="Calibri"/>
          <w:b/>
          <w:noProof/>
          <w:color w:val="000000"/>
          <w:szCs w:val="22"/>
        </w:rPr>
        <w:t>SPEŁNIENIA WARUNKÓW UDZIAŁU W POSTĘPOWANIU I KRYTERIÓW SELEKCJI</w:t>
      </w:r>
    </w:p>
    <w:p w:rsidR="00876766" w:rsidRPr="00876766" w:rsidRDefault="00876766" w:rsidP="00876766">
      <w:pPr>
        <w:keepNext/>
        <w:spacing w:line="276" w:lineRule="auto"/>
        <w:outlineLvl w:val="4"/>
        <w:rPr>
          <w:rFonts w:ascii="Calibri" w:hAnsi="Calibri" w:cs="Calibri"/>
          <w:noProof/>
          <w:color w:val="000000"/>
          <w:sz w:val="22"/>
        </w:rPr>
      </w:pPr>
    </w:p>
    <w:p w:rsidR="00B01C84" w:rsidRPr="00867771" w:rsidRDefault="00B01C84" w:rsidP="00B01C84">
      <w:pPr>
        <w:pStyle w:val="Nagwek5"/>
        <w:numPr>
          <w:ilvl w:val="0"/>
          <w:numId w:val="0"/>
        </w:numPr>
        <w:spacing w:line="276" w:lineRule="auto"/>
        <w:jc w:val="left"/>
        <w:rPr>
          <w:rFonts w:ascii="Calibri" w:hAnsi="Calibri" w:cs="Calibri"/>
          <w:i/>
          <w:sz w:val="20"/>
        </w:rPr>
      </w:pPr>
      <w:r w:rsidRPr="00B01C84">
        <w:rPr>
          <w:rFonts w:ascii="Calibri" w:hAnsi="Calibri" w:cs="Calibri"/>
          <w:b w:val="0"/>
          <w:noProof/>
          <w:color w:val="000000"/>
          <w:sz w:val="20"/>
        </w:rPr>
        <w:t>Na potrzeby postę</w:t>
      </w:r>
      <w:r w:rsidR="00876766" w:rsidRPr="00876766">
        <w:rPr>
          <w:rFonts w:ascii="Calibri" w:hAnsi="Calibri" w:cs="Calibri"/>
          <w:b w:val="0"/>
          <w:noProof/>
          <w:color w:val="000000"/>
          <w:sz w:val="20"/>
        </w:rPr>
        <w:t xml:space="preserve">powania o udzielenie zamówienia  publicznego pn. </w:t>
      </w:r>
      <w:r w:rsidR="00717C22">
        <w:rPr>
          <w:rFonts w:ascii="Calibri" w:hAnsi="Calibri" w:cs="Calibri"/>
          <w:b w:val="0"/>
          <w:i/>
          <w:sz w:val="20"/>
        </w:rPr>
        <w:t>Odbudowa drogi nr 440/1 w Starej Kamienicy w km 0+000 do 0+470 [intensywne opady deszczu lipiec 2014r.]</w:t>
      </w:r>
    </w:p>
    <w:p w:rsidR="00876766" w:rsidRPr="00876766" w:rsidRDefault="00876766" w:rsidP="00B01C84">
      <w:pPr>
        <w:keepNext/>
        <w:spacing w:line="276" w:lineRule="auto"/>
        <w:outlineLvl w:val="4"/>
        <w:rPr>
          <w:rFonts w:ascii="Calibri" w:hAnsi="Calibri" w:cs="Calibri"/>
          <w:noProof/>
          <w:color w:val="000000"/>
          <w:sz w:val="20"/>
        </w:rPr>
      </w:pPr>
    </w:p>
    <w:p w:rsidR="00876766" w:rsidRPr="00876766" w:rsidRDefault="00876766" w:rsidP="00876766">
      <w:pPr>
        <w:keepNext/>
        <w:spacing w:line="276" w:lineRule="auto"/>
        <w:outlineLvl w:val="4"/>
        <w:rPr>
          <w:rFonts w:ascii="Calibri" w:hAnsi="Calibri" w:cs="Calibri"/>
          <w:noProof/>
          <w:color w:val="000000"/>
          <w:sz w:val="20"/>
        </w:rPr>
      </w:pPr>
      <w:r w:rsidRPr="00876766">
        <w:rPr>
          <w:rFonts w:ascii="Calibri" w:hAnsi="Calibri" w:cs="Calibri"/>
          <w:noProof/>
          <w:color w:val="000000"/>
          <w:sz w:val="20"/>
        </w:rPr>
        <w:t xml:space="preserve">prowadzonego przez </w:t>
      </w:r>
      <w:r w:rsidR="009820F1">
        <w:rPr>
          <w:rFonts w:ascii="Calibri" w:hAnsi="Calibri" w:cs="Calibri"/>
          <w:noProof/>
          <w:color w:val="000000"/>
          <w:sz w:val="20"/>
        </w:rPr>
        <w:t>Gminę Stara Kamienica</w:t>
      </w:r>
      <w:r w:rsidRPr="00876766">
        <w:rPr>
          <w:rFonts w:ascii="Calibri" w:hAnsi="Calibri"/>
          <w:sz w:val="20"/>
        </w:rPr>
        <w:t xml:space="preserve">, oświadczam, co następuje: </w:t>
      </w:r>
    </w:p>
    <w:p w:rsidR="00876766" w:rsidRDefault="00876766" w:rsidP="00876766">
      <w:pPr>
        <w:keepNext/>
        <w:spacing w:line="276" w:lineRule="auto"/>
        <w:outlineLvl w:val="4"/>
        <w:rPr>
          <w:rFonts w:ascii="Calibri" w:hAnsi="Calibri" w:cs="Calibri"/>
          <w:noProof/>
          <w:color w:val="000000"/>
          <w:sz w:val="22"/>
        </w:rPr>
      </w:pPr>
    </w:p>
    <w:p w:rsidR="007057B8" w:rsidRPr="00876766" w:rsidRDefault="007057B8" w:rsidP="00876766">
      <w:pPr>
        <w:keepNext/>
        <w:spacing w:line="276" w:lineRule="auto"/>
        <w:outlineLvl w:val="4"/>
        <w:rPr>
          <w:rFonts w:ascii="Calibri" w:hAnsi="Calibri" w:cs="Calibri"/>
          <w:noProof/>
          <w:color w:val="000000"/>
          <w:sz w:val="22"/>
        </w:rPr>
      </w:pPr>
    </w:p>
    <w:p w:rsidR="00876766" w:rsidRPr="00876766" w:rsidRDefault="00867771" w:rsidP="00876766">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 xml:space="preserve">INFORMACJA DOTYCZĄCA </w:t>
      </w:r>
      <w:r w:rsidRPr="00C72B3D">
        <w:rPr>
          <w:rFonts w:ascii="Calibri" w:hAnsi="Calibri" w:cs="Calibri"/>
          <w:b/>
          <w:noProof/>
          <w:color w:val="000000"/>
          <w:sz w:val="22"/>
        </w:rPr>
        <w:t>WYKONAWCY</w:t>
      </w:r>
      <w:r>
        <w:rPr>
          <w:rFonts w:ascii="Calibri" w:hAnsi="Calibri" w:cs="Calibri"/>
          <w:noProof/>
          <w:color w:val="000000"/>
          <w:sz w:val="22"/>
        </w:rPr>
        <w:t xml:space="preserve">: </w:t>
      </w:r>
    </w:p>
    <w:p w:rsidR="00876766" w:rsidRPr="00876766" w:rsidRDefault="00876766" w:rsidP="00876766">
      <w:pPr>
        <w:keepNext/>
        <w:spacing w:line="276" w:lineRule="auto"/>
        <w:outlineLvl w:val="4"/>
        <w:rPr>
          <w:rFonts w:ascii="Calibri" w:hAnsi="Calibri" w:cs="Calibri"/>
          <w:noProof/>
          <w:color w:val="000000"/>
          <w:sz w:val="20"/>
        </w:rPr>
      </w:pPr>
    </w:p>
    <w:p w:rsidR="00876766" w:rsidRPr="00876766" w:rsidRDefault="00876766" w:rsidP="00876766">
      <w:pPr>
        <w:tabs>
          <w:tab w:val="num" w:pos="360"/>
          <w:tab w:val="left" w:pos="1260"/>
        </w:tabs>
        <w:spacing w:line="276" w:lineRule="auto"/>
        <w:jc w:val="both"/>
        <w:rPr>
          <w:rFonts w:ascii="Calibri" w:hAnsi="Calibri" w:cs="Calibri"/>
          <w:b/>
          <w:color w:val="000000"/>
          <w:sz w:val="20"/>
        </w:rPr>
      </w:pPr>
      <w:r w:rsidRPr="00876766">
        <w:rPr>
          <w:rFonts w:ascii="Calibri" w:hAnsi="Calibri" w:cs="Calibri"/>
          <w:b/>
          <w:sz w:val="20"/>
        </w:rPr>
        <w:t>1</w:t>
      </w:r>
      <w:r w:rsidRPr="00876766">
        <w:rPr>
          <w:rFonts w:ascii="Calibri" w:hAnsi="Calibri" w:cs="Calibri"/>
          <w:sz w:val="20"/>
        </w:rPr>
        <w:t xml:space="preserve">. Oświadczam, że </w:t>
      </w:r>
      <w:r w:rsidR="00867771" w:rsidRPr="00867771">
        <w:rPr>
          <w:rFonts w:ascii="Calibri" w:hAnsi="Calibri" w:cs="Calibri"/>
          <w:sz w:val="20"/>
        </w:rPr>
        <w:t xml:space="preserve">spełniam </w:t>
      </w:r>
      <w:r w:rsidR="000956B8">
        <w:rPr>
          <w:rFonts w:ascii="Calibri" w:hAnsi="Calibri" w:cs="Calibri"/>
          <w:sz w:val="20"/>
        </w:rPr>
        <w:t>warunki udziału w postę</w:t>
      </w:r>
      <w:r w:rsidR="00867771">
        <w:rPr>
          <w:rFonts w:ascii="Calibri" w:hAnsi="Calibri" w:cs="Calibri"/>
          <w:sz w:val="20"/>
        </w:rPr>
        <w:t>powaniu określone przez Zamawiającego w Specyfikacji Istotnych Warunków Zamówienia (SIWZ) Rozdział I. punkt VII, podpunkt 2.</w:t>
      </w:r>
    </w:p>
    <w:p w:rsidR="00876766" w:rsidRPr="00876766" w:rsidRDefault="00876766" w:rsidP="00876766">
      <w:pPr>
        <w:spacing w:line="276" w:lineRule="auto"/>
        <w:jc w:val="both"/>
        <w:rPr>
          <w:rFonts w:ascii="Calibri" w:hAnsi="Calibri" w:cs="Calibri"/>
          <w:b/>
          <w:color w:val="000000"/>
          <w:sz w:val="20"/>
        </w:rPr>
      </w:pPr>
    </w:p>
    <w:p w:rsidR="00876766" w:rsidRPr="00876766" w:rsidRDefault="00876766" w:rsidP="00876766">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876766" w:rsidRPr="00876766" w:rsidTr="007057B8">
        <w:tc>
          <w:tcPr>
            <w:tcW w:w="426" w:type="dxa"/>
            <w:shd w:val="clear" w:color="auto" w:fill="auto"/>
          </w:tcPr>
          <w:p w:rsidR="00876766" w:rsidRPr="00876766" w:rsidRDefault="00876766" w:rsidP="00876766">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876766" w:rsidRPr="00876766" w:rsidRDefault="00876766" w:rsidP="00876766">
            <w:pPr>
              <w:rPr>
                <w:rFonts w:ascii="Calibri" w:hAnsi="Calibri" w:cs="Calibri"/>
                <w:color w:val="000000"/>
                <w:sz w:val="18"/>
                <w:szCs w:val="18"/>
              </w:rPr>
            </w:pPr>
            <w:r w:rsidRPr="00876766">
              <w:rPr>
                <w:rFonts w:ascii="Calibri" w:hAnsi="Calibri" w:cs="Calibri"/>
                <w:color w:val="000000"/>
                <w:sz w:val="18"/>
                <w:szCs w:val="18"/>
              </w:rPr>
              <w:t>i  data</w:t>
            </w:r>
          </w:p>
        </w:tc>
      </w:tr>
      <w:tr w:rsidR="00876766" w:rsidRPr="00876766" w:rsidTr="007057B8">
        <w:trPr>
          <w:trHeight w:val="776"/>
        </w:trPr>
        <w:tc>
          <w:tcPr>
            <w:tcW w:w="426" w:type="dxa"/>
          </w:tcPr>
          <w:p w:rsidR="00876766" w:rsidRPr="00876766" w:rsidRDefault="00876766" w:rsidP="00876766">
            <w:pPr>
              <w:spacing w:line="276" w:lineRule="auto"/>
              <w:jc w:val="both"/>
              <w:rPr>
                <w:rFonts w:ascii="Arial" w:hAnsi="Arial" w:cs="Arial"/>
                <w:color w:val="000000"/>
                <w:sz w:val="20"/>
              </w:rPr>
            </w:pPr>
          </w:p>
          <w:p w:rsidR="00876766" w:rsidRPr="00876766" w:rsidRDefault="00876766" w:rsidP="00876766">
            <w:pPr>
              <w:spacing w:line="276" w:lineRule="auto"/>
              <w:jc w:val="both"/>
              <w:rPr>
                <w:rFonts w:ascii="Arial" w:hAnsi="Arial" w:cs="Arial"/>
                <w:color w:val="000000"/>
                <w:sz w:val="20"/>
              </w:rPr>
            </w:pPr>
          </w:p>
        </w:tc>
        <w:tc>
          <w:tcPr>
            <w:tcW w:w="2268" w:type="dxa"/>
          </w:tcPr>
          <w:p w:rsidR="00876766" w:rsidRDefault="00876766"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Default="00867771" w:rsidP="00876766">
            <w:pPr>
              <w:spacing w:line="276" w:lineRule="auto"/>
              <w:jc w:val="both"/>
              <w:rPr>
                <w:rFonts w:ascii="Arial" w:hAnsi="Arial" w:cs="Arial"/>
                <w:b/>
                <w:color w:val="000000"/>
                <w:sz w:val="20"/>
              </w:rPr>
            </w:pPr>
          </w:p>
          <w:p w:rsidR="00867771" w:rsidRPr="00876766" w:rsidRDefault="00867771" w:rsidP="00876766">
            <w:pPr>
              <w:spacing w:line="276" w:lineRule="auto"/>
              <w:jc w:val="both"/>
              <w:rPr>
                <w:rFonts w:ascii="Arial" w:hAnsi="Arial" w:cs="Arial"/>
                <w:b/>
                <w:color w:val="000000"/>
                <w:sz w:val="20"/>
              </w:rPr>
            </w:pPr>
          </w:p>
        </w:tc>
        <w:tc>
          <w:tcPr>
            <w:tcW w:w="2551" w:type="dxa"/>
          </w:tcPr>
          <w:p w:rsidR="00876766" w:rsidRPr="00876766" w:rsidRDefault="00876766" w:rsidP="00876766">
            <w:pPr>
              <w:spacing w:line="276" w:lineRule="auto"/>
              <w:ind w:firstLine="708"/>
              <w:jc w:val="both"/>
              <w:rPr>
                <w:rFonts w:ascii="Arial" w:hAnsi="Arial" w:cs="Arial"/>
                <w:b/>
                <w:color w:val="000000"/>
                <w:sz w:val="20"/>
              </w:rPr>
            </w:pPr>
          </w:p>
          <w:p w:rsidR="00876766" w:rsidRPr="00876766" w:rsidRDefault="00876766" w:rsidP="00876766">
            <w:pPr>
              <w:spacing w:line="276" w:lineRule="auto"/>
              <w:ind w:firstLine="708"/>
              <w:jc w:val="both"/>
              <w:rPr>
                <w:rFonts w:ascii="Arial" w:hAnsi="Arial" w:cs="Arial"/>
                <w:b/>
                <w:color w:val="000000"/>
                <w:sz w:val="20"/>
              </w:rPr>
            </w:pPr>
          </w:p>
          <w:p w:rsidR="00876766" w:rsidRPr="00876766" w:rsidRDefault="00876766" w:rsidP="00876766">
            <w:pPr>
              <w:spacing w:line="276" w:lineRule="auto"/>
              <w:jc w:val="both"/>
              <w:rPr>
                <w:rFonts w:ascii="Arial" w:hAnsi="Arial" w:cs="Arial"/>
                <w:b/>
                <w:color w:val="000000"/>
                <w:sz w:val="20"/>
              </w:rPr>
            </w:pPr>
          </w:p>
        </w:tc>
        <w:tc>
          <w:tcPr>
            <w:tcW w:w="2552" w:type="dxa"/>
          </w:tcPr>
          <w:p w:rsidR="00876766" w:rsidRPr="00876766" w:rsidRDefault="00876766" w:rsidP="00876766">
            <w:pPr>
              <w:spacing w:line="276" w:lineRule="auto"/>
              <w:jc w:val="both"/>
              <w:rPr>
                <w:rFonts w:ascii="Arial" w:hAnsi="Arial" w:cs="Arial"/>
                <w:b/>
                <w:color w:val="000000"/>
                <w:sz w:val="20"/>
              </w:rPr>
            </w:pPr>
          </w:p>
        </w:tc>
        <w:tc>
          <w:tcPr>
            <w:tcW w:w="1923" w:type="dxa"/>
          </w:tcPr>
          <w:p w:rsidR="00876766" w:rsidRPr="00876766" w:rsidRDefault="00876766" w:rsidP="00876766">
            <w:pPr>
              <w:spacing w:line="276" w:lineRule="auto"/>
              <w:jc w:val="both"/>
              <w:rPr>
                <w:rFonts w:ascii="Arial" w:hAnsi="Arial" w:cs="Arial"/>
                <w:b/>
                <w:color w:val="000000"/>
                <w:sz w:val="20"/>
              </w:rPr>
            </w:pPr>
          </w:p>
        </w:tc>
      </w:tr>
    </w:tbl>
    <w:p w:rsidR="00876766" w:rsidRDefault="00876766" w:rsidP="00876766">
      <w:pPr>
        <w:rPr>
          <w:rFonts w:ascii="Calibri" w:hAnsi="Calibri" w:cs="Calibri"/>
          <w:b/>
          <w:sz w:val="20"/>
        </w:rPr>
      </w:pPr>
    </w:p>
    <w:p w:rsidR="00C72B3D" w:rsidRDefault="00C72B3D" w:rsidP="00876766">
      <w:pPr>
        <w:rPr>
          <w:rFonts w:ascii="Calibri" w:hAnsi="Calibri" w:cs="Calibri"/>
          <w:b/>
          <w:sz w:val="20"/>
        </w:rPr>
      </w:pPr>
    </w:p>
    <w:p w:rsidR="00C72B3D" w:rsidRDefault="00C72B3D" w:rsidP="00876766">
      <w:pPr>
        <w:rPr>
          <w:rFonts w:ascii="Calibri" w:hAnsi="Calibri" w:cs="Calibri"/>
          <w:b/>
          <w:sz w:val="20"/>
        </w:rPr>
      </w:pPr>
    </w:p>
    <w:p w:rsidR="00C72B3D" w:rsidRDefault="00C72B3D" w:rsidP="00876766">
      <w:pPr>
        <w:rPr>
          <w:rFonts w:ascii="Calibri" w:hAnsi="Calibri" w:cs="Calibri"/>
          <w:b/>
          <w:sz w:val="20"/>
        </w:rPr>
      </w:pPr>
    </w:p>
    <w:p w:rsidR="00C72B3D" w:rsidRDefault="00C72B3D" w:rsidP="00876766">
      <w:pPr>
        <w:rPr>
          <w:rFonts w:ascii="Calibri" w:hAnsi="Calibri" w:cs="Calibri"/>
          <w:b/>
          <w:sz w:val="20"/>
        </w:rPr>
      </w:pPr>
    </w:p>
    <w:p w:rsidR="00867771" w:rsidRPr="00876766" w:rsidRDefault="00867771" w:rsidP="00867771">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 xml:space="preserve">INFORMACJA </w:t>
      </w:r>
      <w:r w:rsidR="007057B8">
        <w:rPr>
          <w:rFonts w:ascii="Calibri" w:hAnsi="Calibri" w:cs="Calibri"/>
          <w:noProof/>
          <w:color w:val="000000"/>
          <w:sz w:val="22"/>
        </w:rPr>
        <w:t xml:space="preserve"> W ZWIĄZ</w:t>
      </w:r>
      <w:r>
        <w:rPr>
          <w:rFonts w:ascii="Calibri" w:hAnsi="Calibri" w:cs="Calibri"/>
          <w:noProof/>
          <w:color w:val="000000"/>
          <w:sz w:val="22"/>
        </w:rPr>
        <w:t xml:space="preserve">KU Z </w:t>
      </w:r>
      <w:r w:rsidRPr="00C72B3D">
        <w:rPr>
          <w:rFonts w:ascii="Calibri" w:hAnsi="Calibri" w:cs="Calibri"/>
          <w:b/>
          <w:noProof/>
          <w:color w:val="000000"/>
          <w:sz w:val="22"/>
        </w:rPr>
        <w:t>POLEGANIEM NA ZASOBACH INNYCH PODMIOTÓW</w:t>
      </w:r>
      <w:r>
        <w:rPr>
          <w:rFonts w:ascii="Calibri" w:hAnsi="Calibri" w:cs="Calibri"/>
          <w:noProof/>
          <w:color w:val="000000"/>
          <w:sz w:val="22"/>
        </w:rPr>
        <w:t xml:space="preserve">: </w:t>
      </w:r>
    </w:p>
    <w:p w:rsidR="00867771" w:rsidRDefault="00867771" w:rsidP="00876766">
      <w:pPr>
        <w:rPr>
          <w:rFonts w:ascii="Calibri" w:hAnsi="Calibri" w:cs="Calibri"/>
          <w:b/>
          <w:sz w:val="20"/>
        </w:rPr>
      </w:pPr>
    </w:p>
    <w:p w:rsidR="007057B8" w:rsidRDefault="00867771" w:rsidP="00867771">
      <w:pPr>
        <w:tabs>
          <w:tab w:val="num" w:pos="360"/>
          <w:tab w:val="left" w:pos="1260"/>
        </w:tabs>
        <w:spacing w:line="276" w:lineRule="auto"/>
        <w:jc w:val="both"/>
        <w:rPr>
          <w:rFonts w:ascii="Calibri" w:hAnsi="Calibri" w:cs="Calibri"/>
          <w:sz w:val="20"/>
        </w:rPr>
      </w:pPr>
      <w:r w:rsidRPr="00867771">
        <w:rPr>
          <w:rFonts w:ascii="Calibri" w:hAnsi="Calibri" w:cs="Calibri"/>
          <w:sz w:val="20"/>
        </w:rPr>
        <w:t xml:space="preserve">Oświadczam, że w celu wykazania </w:t>
      </w:r>
      <w:r>
        <w:rPr>
          <w:rFonts w:ascii="Calibri" w:hAnsi="Calibri" w:cs="Calibri"/>
          <w:sz w:val="20"/>
        </w:rPr>
        <w:t>spełnienia warunków udziału w postępowaniu, określonych przez Zamawiającego       w</w:t>
      </w:r>
      <w:r w:rsidR="00643C57">
        <w:rPr>
          <w:rFonts w:ascii="Calibri" w:hAnsi="Calibri" w:cs="Calibri"/>
          <w:sz w:val="20"/>
        </w:rPr>
        <w:t xml:space="preserve"> </w:t>
      </w:r>
      <w:r>
        <w:rPr>
          <w:rFonts w:ascii="Calibri" w:hAnsi="Calibri" w:cs="Calibri"/>
          <w:sz w:val="20"/>
        </w:rPr>
        <w:t>Specyfikacji Istotnych Warunków Zamówienia (SIWZ) Rozdział I. punkt VII, podpunkt 2.</w:t>
      </w:r>
      <w:r w:rsidR="007057B8">
        <w:rPr>
          <w:rFonts w:ascii="Calibri" w:hAnsi="Calibri" w:cs="Calibri"/>
          <w:sz w:val="20"/>
        </w:rPr>
        <w:t xml:space="preserve"> Polegam na zasobach następującego/</w:t>
      </w:r>
      <w:proofErr w:type="spellStart"/>
      <w:r w:rsidR="007057B8">
        <w:rPr>
          <w:rFonts w:ascii="Calibri" w:hAnsi="Calibri" w:cs="Calibri"/>
          <w:sz w:val="20"/>
        </w:rPr>
        <w:t>ych</w:t>
      </w:r>
      <w:proofErr w:type="spellEnd"/>
      <w:r w:rsidR="007057B8">
        <w:rPr>
          <w:rFonts w:ascii="Calibri" w:hAnsi="Calibri" w:cs="Calibri"/>
          <w:sz w:val="20"/>
        </w:rPr>
        <w:t xml:space="preserve">  podmiotu/ów:</w:t>
      </w:r>
    </w:p>
    <w:p w:rsidR="007057B8" w:rsidRDefault="007057B8" w:rsidP="00867771">
      <w:pPr>
        <w:tabs>
          <w:tab w:val="num" w:pos="360"/>
          <w:tab w:val="left" w:pos="1260"/>
        </w:tabs>
        <w:spacing w:line="276" w:lineRule="auto"/>
        <w:jc w:val="both"/>
        <w:rPr>
          <w:rFonts w:ascii="Calibri" w:hAnsi="Calibri" w:cs="Calibri"/>
          <w:sz w:val="20"/>
        </w:rPr>
      </w:pPr>
    </w:p>
    <w:p w:rsidR="00867771" w:rsidRPr="00876766" w:rsidRDefault="007057B8" w:rsidP="00867771">
      <w:pPr>
        <w:tabs>
          <w:tab w:val="num" w:pos="360"/>
          <w:tab w:val="left" w:pos="1260"/>
        </w:tabs>
        <w:spacing w:line="276" w:lineRule="auto"/>
        <w:jc w:val="both"/>
        <w:rPr>
          <w:rFonts w:ascii="Calibri" w:hAnsi="Calibri" w:cs="Calibri"/>
          <w:b/>
          <w:color w:val="000000"/>
          <w:sz w:val="16"/>
          <w:szCs w:val="16"/>
        </w:rPr>
      </w:pPr>
      <w:r w:rsidRPr="007057B8">
        <w:rPr>
          <w:rFonts w:ascii="Calibri" w:hAnsi="Calibri" w:cs="Calibri"/>
          <w:sz w:val="16"/>
          <w:szCs w:val="16"/>
        </w:rPr>
        <w:t>…………………………………………………………………………………………………………………………………………………………………………………………</w:t>
      </w:r>
      <w:r>
        <w:rPr>
          <w:rFonts w:ascii="Calibri" w:hAnsi="Calibri" w:cs="Calibri"/>
          <w:sz w:val="16"/>
          <w:szCs w:val="16"/>
        </w:rPr>
        <w:t>………………………………………..</w:t>
      </w:r>
    </w:p>
    <w:p w:rsidR="00867771" w:rsidRDefault="00867771" w:rsidP="00876766">
      <w:pPr>
        <w:rPr>
          <w:rFonts w:ascii="Calibri" w:hAnsi="Calibri" w:cs="Calibri"/>
          <w:b/>
          <w:sz w:val="20"/>
        </w:rPr>
      </w:pPr>
    </w:p>
    <w:p w:rsidR="007057B8" w:rsidRPr="00876766" w:rsidRDefault="007057B8" w:rsidP="007057B8">
      <w:pPr>
        <w:tabs>
          <w:tab w:val="num" w:pos="360"/>
          <w:tab w:val="left" w:pos="1260"/>
        </w:tabs>
        <w:spacing w:line="276" w:lineRule="auto"/>
        <w:jc w:val="both"/>
        <w:rPr>
          <w:rFonts w:ascii="Calibri" w:hAnsi="Calibri" w:cs="Calibri"/>
          <w:b/>
          <w:color w:val="000000"/>
          <w:sz w:val="16"/>
          <w:szCs w:val="16"/>
        </w:rPr>
      </w:pPr>
      <w:r w:rsidRPr="007057B8">
        <w:rPr>
          <w:rFonts w:ascii="Calibri" w:hAnsi="Calibri" w:cs="Calibri"/>
          <w:sz w:val="16"/>
          <w:szCs w:val="16"/>
        </w:rPr>
        <w:t>…………………………………………………………………………………………………………………………………………………………………………………………</w:t>
      </w:r>
      <w:r>
        <w:rPr>
          <w:rFonts w:ascii="Calibri" w:hAnsi="Calibri" w:cs="Calibri"/>
          <w:sz w:val="16"/>
          <w:szCs w:val="16"/>
        </w:rPr>
        <w:t>………………………………………..</w:t>
      </w:r>
    </w:p>
    <w:p w:rsidR="007057B8" w:rsidRPr="00876766" w:rsidRDefault="007057B8" w:rsidP="007057B8">
      <w:pPr>
        <w:spacing w:line="276" w:lineRule="auto"/>
        <w:jc w:val="both"/>
        <w:rPr>
          <w:rFonts w:ascii="Calibri" w:hAnsi="Calibri" w:cs="Calibri"/>
          <w:b/>
          <w:color w:val="000000"/>
          <w:sz w:val="16"/>
          <w:szCs w:val="16"/>
        </w:rPr>
      </w:pPr>
    </w:p>
    <w:p w:rsidR="007057B8" w:rsidRPr="00876766" w:rsidRDefault="007057B8" w:rsidP="007057B8">
      <w:pPr>
        <w:tabs>
          <w:tab w:val="num" w:pos="360"/>
          <w:tab w:val="left" w:pos="1260"/>
        </w:tabs>
        <w:spacing w:line="276" w:lineRule="auto"/>
        <w:jc w:val="both"/>
        <w:rPr>
          <w:rFonts w:ascii="Calibri" w:hAnsi="Calibri" w:cs="Calibri"/>
          <w:b/>
          <w:color w:val="000000"/>
          <w:sz w:val="16"/>
          <w:szCs w:val="16"/>
        </w:rPr>
      </w:pPr>
      <w:r w:rsidRPr="007057B8">
        <w:rPr>
          <w:rFonts w:ascii="Calibri" w:hAnsi="Calibri" w:cs="Calibri"/>
          <w:sz w:val="16"/>
          <w:szCs w:val="16"/>
        </w:rPr>
        <w:t>…………………………………………………………………………………………………………………………………………………………………………………………</w:t>
      </w:r>
      <w:r>
        <w:rPr>
          <w:rFonts w:ascii="Calibri" w:hAnsi="Calibri" w:cs="Calibri"/>
          <w:sz w:val="16"/>
          <w:szCs w:val="16"/>
        </w:rPr>
        <w:t>………………………………………..</w:t>
      </w:r>
    </w:p>
    <w:p w:rsidR="007057B8" w:rsidRPr="00876766" w:rsidRDefault="007057B8" w:rsidP="007057B8">
      <w:pPr>
        <w:spacing w:line="276" w:lineRule="auto"/>
        <w:jc w:val="both"/>
        <w:rPr>
          <w:rFonts w:ascii="Calibri" w:hAnsi="Calibri" w:cs="Calibri"/>
          <w:b/>
          <w:color w:val="000000"/>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r w:rsidRPr="007057B8">
        <w:rPr>
          <w:rFonts w:ascii="Calibri" w:hAnsi="Calibri" w:cs="Calibri"/>
          <w:sz w:val="16"/>
          <w:szCs w:val="16"/>
        </w:rPr>
        <w:t>…………………………………………………………………………………………………………………………………</w:t>
      </w:r>
      <w:r>
        <w:rPr>
          <w:rFonts w:ascii="Calibri" w:hAnsi="Calibri" w:cs="Calibri"/>
          <w:sz w:val="16"/>
          <w:szCs w:val="16"/>
        </w:rPr>
        <w:t xml:space="preserve">, </w:t>
      </w:r>
      <w:r w:rsidRPr="007057B8">
        <w:rPr>
          <w:rFonts w:ascii="Calibri" w:hAnsi="Calibri" w:cs="Calibri"/>
          <w:sz w:val="20"/>
        </w:rPr>
        <w:t>w następującym zakresie</w:t>
      </w:r>
      <w:r>
        <w:rPr>
          <w:rFonts w:ascii="Calibri" w:hAnsi="Calibri" w:cs="Calibri"/>
          <w:sz w:val="22"/>
          <w:szCs w:val="22"/>
        </w:rPr>
        <w:t xml:space="preserve">: </w:t>
      </w:r>
      <w:r w:rsidRPr="007057B8">
        <w:rPr>
          <w:rFonts w:ascii="Calibri" w:hAnsi="Calibri" w:cs="Calibri"/>
          <w:sz w:val="16"/>
          <w:szCs w:val="16"/>
        </w:rPr>
        <w:t>……………………………</w:t>
      </w:r>
      <w:r>
        <w:rPr>
          <w:rFonts w:ascii="Calibri" w:hAnsi="Calibri" w:cs="Calibri"/>
          <w:sz w:val="16"/>
          <w:szCs w:val="16"/>
        </w:rPr>
        <w:t>………..…..</w:t>
      </w:r>
    </w:p>
    <w:p w:rsidR="007057B8" w:rsidRDefault="007057B8" w:rsidP="007057B8">
      <w:pPr>
        <w:tabs>
          <w:tab w:val="num" w:pos="360"/>
          <w:tab w:val="left" w:pos="1260"/>
        </w:tabs>
        <w:spacing w:line="276" w:lineRule="auto"/>
        <w:jc w:val="both"/>
        <w:rPr>
          <w:rFonts w:ascii="Calibri" w:hAnsi="Calibri" w:cs="Calibri"/>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r>
        <w:rPr>
          <w:rFonts w:ascii="Calibri" w:hAnsi="Calibri" w:cs="Calibri"/>
          <w:sz w:val="16"/>
          <w:szCs w:val="16"/>
        </w:rPr>
        <w:t>…………………………………………………………………………………………………………………………………………………………………………………………………………………………………</w:t>
      </w:r>
    </w:p>
    <w:p w:rsidR="007057B8" w:rsidRDefault="007057B8" w:rsidP="007057B8">
      <w:pPr>
        <w:tabs>
          <w:tab w:val="num" w:pos="360"/>
          <w:tab w:val="left" w:pos="1260"/>
        </w:tabs>
        <w:spacing w:line="276" w:lineRule="auto"/>
        <w:jc w:val="both"/>
        <w:rPr>
          <w:rFonts w:ascii="Calibri" w:hAnsi="Calibri" w:cs="Calibri"/>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p>
    <w:p w:rsidR="007057B8" w:rsidRDefault="007057B8" w:rsidP="007057B8">
      <w:pPr>
        <w:tabs>
          <w:tab w:val="num" w:pos="360"/>
          <w:tab w:val="left" w:pos="1260"/>
        </w:tabs>
        <w:spacing w:line="276" w:lineRule="auto"/>
        <w:jc w:val="both"/>
        <w:rPr>
          <w:rFonts w:ascii="Calibri" w:hAnsi="Calibri" w:cs="Calibri"/>
          <w:sz w:val="16"/>
          <w:szCs w:val="16"/>
        </w:rPr>
      </w:pPr>
      <w:r>
        <w:rPr>
          <w:rFonts w:ascii="Calibri" w:hAnsi="Calibri" w:cs="Calibri"/>
          <w:sz w:val="16"/>
          <w:szCs w:val="16"/>
        </w:rPr>
        <w:t>…………………………………………………………………………………………………………………………………………………………………………………………………………………………………</w:t>
      </w:r>
    </w:p>
    <w:p w:rsidR="007057B8" w:rsidRPr="00876766" w:rsidRDefault="007057B8" w:rsidP="007057B8">
      <w:pPr>
        <w:tabs>
          <w:tab w:val="num" w:pos="360"/>
          <w:tab w:val="left" w:pos="1260"/>
        </w:tabs>
        <w:spacing w:line="276" w:lineRule="auto"/>
        <w:jc w:val="both"/>
        <w:rPr>
          <w:rFonts w:ascii="Calibri" w:hAnsi="Calibri" w:cs="Calibri"/>
          <w:b/>
          <w:color w:val="000000"/>
          <w:sz w:val="16"/>
          <w:szCs w:val="16"/>
        </w:rPr>
      </w:pPr>
      <w:r>
        <w:rPr>
          <w:rFonts w:ascii="Calibri" w:hAnsi="Calibri" w:cs="Calibri"/>
          <w:sz w:val="16"/>
          <w:szCs w:val="16"/>
        </w:rPr>
        <w:t xml:space="preserve">                                                     ( wskazać podmiot i określić odpowiedni zakres dla wskazanego podmiotu)</w:t>
      </w:r>
    </w:p>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Pr="00876766" w:rsidRDefault="007057B8" w:rsidP="007057B8">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7057B8" w:rsidRPr="00876766" w:rsidTr="007057B8">
        <w:tc>
          <w:tcPr>
            <w:tcW w:w="426" w:type="dxa"/>
            <w:shd w:val="clear" w:color="auto" w:fill="auto"/>
          </w:tcPr>
          <w:p w:rsidR="007057B8" w:rsidRPr="00876766" w:rsidRDefault="007057B8" w:rsidP="007057B8">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i  data</w:t>
            </w:r>
          </w:p>
        </w:tc>
      </w:tr>
      <w:tr w:rsidR="007057B8" w:rsidRPr="00876766" w:rsidTr="007057B8">
        <w:trPr>
          <w:trHeight w:val="776"/>
        </w:trPr>
        <w:tc>
          <w:tcPr>
            <w:tcW w:w="426" w:type="dxa"/>
          </w:tcPr>
          <w:p w:rsidR="007057B8" w:rsidRPr="00876766" w:rsidRDefault="007057B8" w:rsidP="007057B8">
            <w:pPr>
              <w:spacing w:line="276" w:lineRule="auto"/>
              <w:jc w:val="both"/>
              <w:rPr>
                <w:rFonts w:ascii="Arial" w:hAnsi="Arial" w:cs="Arial"/>
                <w:color w:val="000000"/>
                <w:sz w:val="20"/>
              </w:rPr>
            </w:pPr>
          </w:p>
          <w:p w:rsidR="007057B8" w:rsidRPr="00876766" w:rsidRDefault="007057B8" w:rsidP="007057B8">
            <w:pPr>
              <w:spacing w:line="276" w:lineRule="auto"/>
              <w:jc w:val="both"/>
              <w:rPr>
                <w:rFonts w:ascii="Arial" w:hAnsi="Arial" w:cs="Arial"/>
                <w:color w:val="000000"/>
                <w:sz w:val="20"/>
              </w:rPr>
            </w:pPr>
          </w:p>
        </w:tc>
        <w:tc>
          <w:tcPr>
            <w:tcW w:w="2268" w:type="dxa"/>
          </w:tcPr>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1" w:type="dxa"/>
          </w:tcPr>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2" w:type="dxa"/>
          </w:tcPr>
          <w:p w:rsidR="007057B8" w:rsidRPr="00876766" w:rsidRDefault="007057B8" w:rsidP="007057B8">
            <w:pPr>
              <w:spacing w:line="276" w:lineRule="auto"/>
              <w:jc w:val="both"/>
              <w:rPr>
                <w:rFonts w:ascii="Arial" w:hAnsi="Arial" w:cs="Arial"/>
                <w:b/>
                <w:color w:val="000000"/>
                <w:sz w:val="20"/>
              </w:rPr>
            </w:pPr>
          </w:p>
        </w:tc>
        <w:tc>
          <w:tcPr>
            <w:tcW w:w="1923" w:type="dxa"/>
          </w:tcPr>
          <w:p w:rsidR="007057B8" w:rsidRPr="00876766" w:rsidRDefault="007057B8" w:rsidP="007057B8">
            <w:pPr>
              <w:spacing w:line="276" w:lineRule="auto"/>
              <w:jc w:val="both"/>
              <w:rPr>
                <w:rFonts w:ascii="Arial" w:hAnsi="Arial" w:cs="Arial"/>
                <w:b/>
                <w:color w:val="000000"/>
                <w:sz w:val="20"/>
              </w:rPr>
            </w:pPr>
          </w:p>
        </w:tc>
      </w:tr>
    </w:tbl>
    <w:p w:rsidR="007057B8" w:rsidRDefault="007057B8" w:rsidP="00876766">
      <w:pPr>
        <w:rPr>
          <w:rFonts w:ascii="Calibri" w:hAnsi="Calibri" w:cs="Calibri"/>
          <w:b/>
          <w:sz w:val="16"/>
          <w:szCs w:val="16"/>
        </w:rPr>
      </w:pPr>
    </w:p>
    <w:p w:rsidR="007057B8" w:rsidRDefault="007057B8" w:rsidP="00876766">
      <w:pPr>
        <w:rPr>
          <w:rFonts w:ascii="Calibri" w:hAnsi="Calibri" w:cs="Calibri"/>
          <w:b/>
          <w:sz w:val="16"/>
          <w:szCs w:val="16"/>
        </w:rPr>
      </w:pPr>
    </w:p>
    <w:p w:rsidR="007057B8" w:rsidRPr="00876766" w:rsidRDefault="007057B8" w:rsidP="007057B8">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OŚWIADCZENIE DOTYCZĄCE PODANYCH INFORMACJI</w:t>
      </w:r>
    </w:p>
    <w:p w:rsidR="007057B8" w:rsidRDefault="007057B8" w:rsidP="00876766">
      <w:pPr>
        <w:rPr>
          <w:rFonts w:ascii="Calibri" w:hAnsi="Calibri" w:cs="Calibri"/>
          <w:b/>
          <w:sz w:val="16"/>
          <w:szCs w:val="16"/>
        </w:rPr>
      </w:pPr>
    </w:p>
    <w:p w:rsidR="007057B8" w:rsidRPr="007057B8" w:rsidRDefault="007057B8" w:rsidP="00876766">
      <w:pPr>
        <w:rPr>
          <w:rFonts w:ascii="Calibri" w:hAnsi="Calibri" w:cs="Calibri"/>
          <w:sz w:val="20"/>
        </w:rPr>
      </w:pPr>
      <w:r w:rsidRPr="007057B8">
        <w:rPr>
          <w:rFonts w:ascii="Calibri" w:hAnsi="Calibri" w:cs="Calibri"/>
          <w:sz w:val="20"/>
        </w:rPr>
        <w:t>Oświadczam, że wszystkie informacje podane w powyższych oświadczeniach są aktualne  i zgodne z prawdą</w:t>
      </w:r>
      <w:r>
        <w:rPr>
          <w:rFonts w:ascii="Calibri" w:hAnsi="Calibri" w:cs="Calibri"/>
          <w:sz w:val="20"/>
        </w:rPr>
        <w:t xml:space="preserve"> oraz zostały przedstawione z pełną świadomością konsekwencji wprowadzenia Zamawiającego w błąd przy przedstawianiu informacji. </w:t>
      </w:r>
    </w:p>
    <w:p w:rsidR="007057B8" w:rsidRPr="007057B8" w:rsidRDefault="007057B8" w:rsidP="00876766">
      <w:pPr>
        <w:rPr>
          <w:rFonts w:ascii="Calibri" w:hAnsi="Calibri" w:cs="Calibri"/>
          <w:sz w:val="20"/>
        </w:rPr>
      </w:pPr>
    </w:p>
    <w:p w:rsidR="007057B8" w:rsidRDefault="007057B8" w:rsidP="007057B8">
      <w:pPr>
        <w:rPr>
          <w:rFonts w:ascii="Calibri" w:hAnsi="Calibri" w:cs="Calibri"/>
          <w:b/>
          <w:sz w:val="16"/>
          <w:szCs w:val="16"/>
        </w:rPr>
      </w:pPr>
    </w:p>
    <w:p w:rsidR="007057B8" w:rsidRPr="00876766" w:rsidRDefault="007057B8" w:rsidP="007057B8">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7057B8" w:rsidRPr="00876766" w:rsidTr="007057B8">
        <w:tc>
          <w:tcPr>
            <w:tcW w:w="426" w:type="dxa"/>
            <w:shd w:val="clear" w:color="auto" w:fill="auto"/>
          </w:tcPr>
          <w:p w:rsidR="007057B8" w:rsidRPr="00876766" w:rsidRDefault="007057B8" w:rsidP="007057B8">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7057B8" w:rsidRPr="00876766" w:rsidRDefault="007057B8" w:rsidP="007057B8">
            <w:pPr>
              <w:rPr>
                <w:rFonts w:ascii="Calibri" w:hAnsi="Calibri" w:cs="Calibri"/>
                <w:color w:val="000000"/>
                <w:sz w:val="18"/>
                <w:szCs w:val="18"/>
              </w:rPr>
            </w:pPr>
            <w:r w:rsidRPr="00876766">
              <w:rPr>
                <w:rFonts w:ascii="Calibri" w:hAnsi="Calibri" w:cs="Calibri"/>
                <w:color w:val="000000"/>
                <w:sz w:val="18"/>
                <w:szCs w:val="18"/>
              </w:rPr>
              <w:t>i  data</w:t>
            </w:r>
          </w:p>
        </w:tc>
      </w:tr>
      <w:tr w:rsidR="007057B8" w:rsidRPr="00876766" w:rsidTr="007057B8">
        <w:trPr>
          <w:trHeight w:val="776"/>
        </w:trPr>
        <w:tc>
          <w:tcPr>
            <w:tcW w:w="426" w:type="dxa"/>
          </w:tcPr>
          <w:p w:rsidR="007057B8" w:rsidRPr="00876766" w:rsidRDefault="007057B8" w:rsidP="007057B8">
            <w:pPr>
              <w:spacing w:line="276" w:lineRule="auto"/>
              <w:jc w:val="both"/>
              <w:rPr>
                <w:rFonts w:ascii="Arial" w:hAnsi="Arial" w:cs="Arial"/>
                <w:color w:val="000000"/>
                <w:sz w:val="20"/>
              </w:rPr>
            </w:pPr>
          </w:p>
          <w:p w:rsidR="007057B8" w:rsidRPr="00876766" w:rsidRDefault="007057B8" w:rsidP="007057B8">
            <w:pPr>
              <w:spacing w:line="276" w:lineRule="auto"/>
              <w:jc w:val="both"/>
              <w:rPr>
                <w:rFonts w:ascii="Arial" w:hAnsi="Arial" w:cs="Arial"/>
                <w:color w:val="000000"/>
                <w:sz w:val="20"/>
              </w:rPr>
            </w:pPr>
          </w:p>
        </w:tc>
        <w:tc>
          <w:tcPr>
            <w:tcW w:w="2268" w:type="dxa"/>
          </w:tcPr>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Default="007057B8" w:rsidP="007057B8">
            <w:pPr>
              <w:spacing w:line="276" w:lineRule="auto"/>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1" w:type="dxa"/>
          </w:tcPr>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ind w:firstLine="708"/>
              <w:jc w:val="both"/>
              <w:rPr>
                <w:rFonts w:ascii="Arial" w:hAnsi="Arial" w:cs="Arial"/>
                <w:b/>
                <w:color w:val="000000"/>
                <w:sz w:val="20"/>
              </w:rPr>
            </w:pPr>
          </w:p>
          <w:p w:rsidR="007057B8" w:rsidRPr="00876766" w:rsidRDefault="007057B8" w:rsidP="007057B8">
            <w:pPr>
              <w:spacing w:line="276" w:lineRule="auto"/>
              <w:jc w:val="both"/>
              <w:rPr>
                <w:rFonts w:ascii="Arial" w:hAnsi="Arial" w:cs="Arial"/>
                <w:b/>
                <w:color w:val="000000"/>
                <w:sz w:val="20"/>
              </w:rPr>
            </w:pPr>
          </w:p>
        </w:tc>
        <w:tc>
          <w:tcPr>
            <w:tcW w:w="2552" w:type="dxa"/>
          </w:tcPr>
          <w:p w:rsidR="007057B8" w:rsidRPr="00876766" w:rsidRDefault="007057B8" w:rsidP="007057B8">
            <w:pPr>
              <w:spacing w:line="276" w:lineRule="auto"/>
              <w:jc w:val="both"/>
              <w:rPr>
                <w:rFonts w:ascii="Arial" w:hAnsi="Arial" w:cs="Arial"/>
                <w:b/>
                <w:color w:val="000000"/>
                <w:sz w:val="20"/>
              </w:rPr>
            </w:pPr>
          </w:p>
        </w:tc>
        <w:tc>
          <w:tcPr>
            <w:tcW w:w="1923" w:type="dxa"/>
          </w:tcPr>
          <w:p w:rsidR="007057B8" w:rsidRPr="00876766" w:rsidRDefault="007057B8" w:rsidP="007057B8">
            <w:pPr>
              <w:spacing w:line="276" w:lineRule="auto"/>
              <w:jc w:val="both"/>
              <w:rPr>
                <w:rFonts w:ascii="Arial" w:hAnsi="Arial" w:cs="Arial"/>
                <w:b/>
                <w:color w:val="000000"/>
                <w:sz w:val="20"/>
              </w:rPr>
            </w:pPr>
          </w:p>
        </w:tc>
      </w:tr>
    </w:tbl>
    <w:p w:rsidR="00B01C84" w:rsidRPr="00913561" w:rsidRDefault="00B01C84" w:rsidP="00B01C84">
      <w:pPr>
        <w:rPr>
          <w:rFonts w:ascii="Calibri" w:hAnsi="Calibri" w:cs="Calibri"/>
          <w:sz w:val="20"/>
        </w:rPr>
      </w:pPr>
      <w:bookmarkStart w:id="3" w:name="_Toc253139574"/>
      <w:r w:rsidRPr="00913561">
        <w:rPr>
          <w:rFonts w:ascii="Calibri" w:hAnsi="Calibri" w:cs="Calibri"/>
          <w:b/>
          <w:sz w:val="20"/>
        </w:rPr>
        <w:t xml:space="preserve">Załącznik nr </w:t>
      </w:r>
      <w:r w:rsidR="00913561">
        <w:rPr>
          <w:rFonts w:ascii="Calibri" w:hAnsi="Calibri" w:cs="Calibri"/>
          <w:b/>
          <w:sz w:val="20"/>
        </w:rPr>
        <w:t>3</w:t>
      </w:r>
      <w:r w:rsidRPr="00913561">
        <w:rPr>
          <w:rFonts w:ascii="Calibri" w:hAnsi="Calibri" w:cs="Calibri"/>
          <w:b/>
          <w:sz w:val="20"/>
        </w:rPr>
        <w:t xml:space="preserve"> –    </w:t>
      </w:r>
      <w:r w:rsidRPr="00913561">
        <w:rPr>
          <w:rFonts w:ascii="Calibri" w:hAnsi="Calibri" w:cs="Calibri"/>
          <w:sz w:val="20"/>
        </w:rPr>
        <w:t xml:space="preserve">Wzór oświadczenia o spełnieniu warunków udziału w postępowaniu, </w:t>
      </w:r>
    </w:p>
    <w:p w:rsidR="00B01C84" w:rsidRPr="00913561" w:rsidRDefault="00B01C84" w:rsidP="00B01C84">
      <w:pPr>
        <w:rPr>
          <w:rFonts w:ascii="Calibri" w:hAnsi="Calibri" w:cs="Calibri"/>
          <w:sz w:val="20"/>
        </w:rPr>
      </w:pPr>
      <w:r w:rsidRPr="00913561">
        <w:rPr>
          <w:rFonts w:ascii="Calibri" w:hAnsi="Calibri" w:cs="Calibri"/>
          <w:sz w:val="20"/>
        </w:rPr>
        <w:t xml:space="preserve">                                o  których mowa w art.24.ust.1 </w:t>
      </w:r>
      <w:proofErr w:type="spellStart"/>
      <w:r w:rsidRPr="00913561">
        <w:rPr>
          <w:rFonts w:ascii="Calibri" w:hAnsi="Calibri" w:cs="Calibri"/>
          <w:sz w:val="20"/>
        </w:rPr>
        <w:t>pkt</w:t>
      </w:r>
      <w:proofErr w:type="spellEnd"/>
      <w:r w:rsidRPr="00913561">
        <w:rPr>
          <w:rFonts w:ascii="Calibri" w:hAnsi="Calibri" w:cs="Calibri"/>
          <w:sz w:val="20"/>
        </w:rPr>
        <w:t xml:space="preserve"> 12- 23  ustawy z 29.01.2004 r.-Prawo zam. publicznych</w:t>
      </w:r>
    </w:p>
    <w:p w:rsidR="00B01C84" w:rsidRPr="00913561" w:rsidRDefault="00B01C84" w:rsidP="00B01C84">
      <w:pPr>
        <w:rPr>
          <w:rFonts w:ascii="Calibri" w:hAnsi="Calibri" w:cs="Calibri"/>
          <w:b/>
          <w:sz w:val="20"/>
        </w:rPr>
      </w:pPr>
    </w:p>
    <w:p w:rsidR="00B01C84" w:rsidRPr="00913561" w:rsidRDefault="00B01C84" w:rsidP="00B01C84">
      <w:pPr>
        <w:spacing w:line="276" w:lineRule="auto"/>
        <w:rPr>
          <w:rFonts w:ascii="Calibri" w:hAnsi="Calibri" w:cs="Calibri"/>
          <w:b/>
          <w:sz w:val="20"/>
        </w:rPr>
      </w:pPr>
      <w:r w:rsidRPr="00913561">
        <w:rPr>
          <w:rFonts w:ascii="Calibri" w:hAnsi="Calibri" w:cs="Calibri"/>
          <w:color w:val="000000"/>
          <w:sz w:val="20"/>
        </w:rPr>
        <w:t xml:space="preserve">ZAMAWIAJĄCY:    </w:t>
      </w:r>
      <w:r w:rsidR="00E271ED">
        <w:rPr>
          <w:rFonts w:ascii="Calibri" w:hAnsi="Calibri"/>
          <w:sz w:val="20"/>
        </w:rPr>
        <w:t>Gmina Stara Kamienica</w:t>
      </w:r>
    </w:p>
    <w:p w:rsidR="00B01C84" w:rsidRPr="00913561" w:rsidRDefault="00B01C84" w:rsidP="00B01C84">
      <w:pPr>
        <w:spacing w:line="276" w:lineRule="auto"/>
        <w:jc w:val="both"/>
        <w:rPr>
          <w:rFonts w:ascii="Calibri" w:hAnsi="Calibri" w:cs="Calibri"/>
          <w:color w:val="000000"/>
          <w:sz w:val="20"/>
        </w:rPr>
      </w:pPr>
      <w:r w:rsidRPr="00913561">
        <w:rPr>
          <w:rFonts w:ascii="Calibri" w:hAnsi="Calibri" w:cs="Calibri"/>
          <w:color w:val="000000"/>
          <w:sz w:val="20"/>
        </w:rPr>
        <w:t>WYKONAWCA:</w:t>
      </w:r>
    </w:p>
    <w:p w:rsidR="00B01C84" w:rsidRPr="00876766" w:rsidRDefault="00B01C84" w:rsidP="00B01C84">
      <w:pPr>
        <w:numPr>
          <w:ilvl w:val="12"/>
          <w:numId w:val="0"/>
        </w:numPr>
        <w:spacing w:line="276" w:lineRule="auto"/>
        <w:jc w:val="both"/>
        <w:rPr>
          <w:rFonts w:ascii="Arial" w:hAnsi="Arial" w:cs="Arial"/>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20"/>
        <w:gridCol w:w="3879"/>
      </w:tblGrid>
      <w:tr w:rsidR="00B01C84" w:rsidRPr="00876766" w:rsidTr="007057B8">
        <w:trPr>
          <w:cantSplit/>
        </w:trPr>
        <w:tc>
          <w:tcPr>
            <w:tcW w:w="610" w:type="dxa"/>
            <w:shd w:val="clear" w:color="auto" w:fill="auto"/>
          </w:tcPr>
          <w:p w:rsidR="00B01C84" w:rsidRPr="00876766" w:rsidRDefault="00B01C84" w:rsidP="007057B8">
            <w:pPr>
              <w:spacing w:line="276" w:lineRule="auto"/>
              <w:jc w:val="both"/>
              <w:rPr>
                <w:rFonts w:ascii="Arial" w:hAnsi="Arial" w:cs="Arial"/>
                <w:color w:val="000000"/>
                <w:sz w:val="18"/>
                <w:szCs w:val="16"/>
              </w:rPr>
            </w:pPr>
            <w:r w:rsidRPr="00876766">
              <w:rPr>
                <w:rFonts w:ascii="Arial" w:hAnsi="Arial" w:cs="Arial"/>
                <w:color w:val="000000"/>
                <w:sz w:val="18"/>
                <w:szCs w:val="16"/>
              </w:rPr>
              <w:t>lp.</w:t>
            </w:r>
          </w:p>
        </w:tc>
        <w:tc>
          <w:tcPr>
            <w:tcW w:w="5220" w:type="dxa"/>
            <w:shd w:val="clear" w:color="auto" w:fill="auto"/>
          </w:tcPr>
          <w:p w:rsidR="00B01C84" w:rsidRPr="00876766" w:rsidRDefault="00B01C84" w:rsidP="007057B8">
            <w:pPr>
              <w:spacing w:line="276" w:lineRule="auto"/>
              <w:jc w:val="both"/>
              <w:rPr>
                <w:rFonts w:ascii="Arial" w:hAnsi="Arial" w:cs="Arial"/>
                <w:color w:val="000000"/>
                <w:sz w:val="18"/>
                <w:szCs w:val="16"/>
              </w:rPr>
            </w:pPr>
            <w:r w:rsidRPr="00876766">
              <w:rPr>
                <w:rFonts w:ascii="Arial" w:hAnsi="Arial" w:cs="Arial"/>
                <w:color w:val="000000"/>
                <w:sz w:val="18"/>
                <w:szCs w:val="16"/>
              </w:rPr>
              <w:t>nazwa(y) wykonawcy(ów)</w:t>
            </w:r>
          </w:p>
          <w:p w:rsidR="00B01C84" w:rsidRPr="00876766" w:rsidRDefault="00B01C84" w:rsidP="007057B8">
            <w:pPr>
              <w:spacing w:line="276" w:lineRule="auto"/>
              <w:jc w:val="both"/>
              <w:rPr>
                <w:rFonts w:ascii="Arial" w:hAnsi="Arial" w:cs="Arial"/>
                <w:color w:val="000000"/>
                <w:sz w:val="18"/>
                <w:szCs w:val="16"/>
              </w:rPr>
            </w:pPr>
          </w:p>
        </w:tc>
        <w:tc>
          <w:tcPr>
            <w:tcW w:w="3879" w:type="dxa"/>
            <w:shd w:val="clear" w:color="auto" w:fill="auto"/>
          </w:tcPr>
          <w:p w:rsidR="00B01C84" w:rsidRPr="00876766" w:rsidRDefault="00B01C84" w:rsidP="007057B8">
            <w:pPr>
              <w:spacing w:line="276" w:lineRule="auto"/>
              <w:jc w:val="both"/>
              <w:rPr>
                <w:rFonts w:ascii="Arial" w:hAnsi="Arial" w:cs="Arial"/>
                <w:color w:val="000000"/>
                <w:sz w:val="18"/>
                <w:szCs w:val="16"/>
              </w:rPr>
            </w:pPr>
            <w:r w:rsidRPr="00876766">
              <w:rPr>
                <w:rFonts w:ascii="Arial" w:hAnsi="Arial" w:cs="Arial"/>
                <w:color w:val="000000"/>
                <w:sz w:val="18"/>
                <w:szCs w:val="16"/>
              </w:rPr>
              <w:t>adres(y) wykonawcy(ów)</w:t>
            </w:r>
          </w:p>
        </w:tc>
      </w:tr>
      <w:tr w:rsidR="00B01C84" w:rsidRPr="00876766" w:rsidTr="007057B8">
        <w:trPr>
          <w:cantSplit/>
          <w:trHeight w:val="1187"/>
        </w:trPr>
        <w:tc>
          <w:tcPr>
            <w:tcW w:w="610" w:type="dxa"/>
          </w:tcPr>
          <w:p w:rsidR="00B01C84" w:rsidRPr="00876766" w:rsidRDefault="00B01C84" w:rsidP="007057B8">
            <w:pPr>
              <w:spacing w:line="276" w:lineRule="auto"/>
              <w:jc w:val="both"/>
              <w:rPr>
                <w:rFonts w:ascii="Arial" w:hAnsi="Arial" w:cs="Arial"/>
                <w:b/>
                <w:color w:val="000000"/>
                <w:sz w:val="28"/>
              </w:rPr>
            </w:pPr>
          </w:p>
          <w:p w:rsidR="00B01C84" w:rsidRPr="00876766" w:rsidRDefault="00B01C84" w:rsidP="007057B8">
            <w:pPr>
              <w:spacing w:line="276" w:lineRule="auto"/>
              <w:jc w:val="both"/>
              <w:rPr>
                <w:rFonts w:ascii="Arial" w:hAnsi="Arial" w:cs="Arial"/>
                <w:b/>
                <w:color w:val="000000"/>
                <w:sz w:val="28"/>
              </w:rPr>
            </w:pPr>
          </w:p>
          <w:p w:rsidR="00B01C84" w:rsidRPr="00876766" w:rsidRDefault="00B01C84" w:rsidP="007057B8">
            <w:pPr>
              <w:spacing w:line="276" w:lineRule="auto"/>
              <w:jc w:val="both"/>
              <w:rPr>
                <w:rFonts w:ascii="Arial" w:hAnsi="Arial" w:cs="Arial"/>
                <w:b/>
                <w:color w:val="000000"/>
                <w:sz w:val="28"/>
              </w:rPr>
            </w:pPr>
          </w:p>
        </w:tc>
        <w:tc>
          <w:tcPr>
            <w:tcW w:w="5220" w:type="dxa"/>
          </w:tcPr>
          <w:p w:rsidR="00B01C84" w:rsidRPr="00876766" w:rsidRDefault="00B01C84" w:rsidP="007057B8">
            <w:pPr>
              <w:spacing w:line="276" w:lineRule="auto"/>
              <w:jc w:val="both"/>
              <w:rPr>
                <w:rFonts w:ascii="Arial" w:hAnsi="Arial" w:cs="Arial"/>
                <w:b/>
                <w:color w:val="000000"/>
                <w:sz w:val="28"/>
              </w:rPr>
            </w:pPr>
          </w:p>
        </w:tc>
        <w:tc>
          <w:tcPr>
            <w:tcW w:w="3879" w:type="dxa"/>
          </w:tcPr>
          <w:p w:rsidR="00B01C84" w:rsidRPr="00876766" w:rsidRDefault="00B01C84" w:rsidP="007057B8">
            <w:pPr>
              <w:spacing w:line="276" w:lineRule="auto"/>
              <w:jc w:val="both"/>
              <w:rPr>
                <w:rFonts w:ascii="Arial" w:hAnsi="Arial" w:cs="Arial"/>
                <w:b/>
                <w:color w:val="000000"/>
                <w:sz w:val="28"/>
              </w:rPr>
            </w:pPr>
          </w:p>
        </w:tc>
      </w:tr>
    </w:tbl>
    <w:p w:rsidR="00B01C84" w:rsidRPr="00876766" w:rsidRDefault="00B01C84" w:rsidP="00B01C84">
      <w:pPr>
        <w:numPr>
          <w:ilvl w:val="12"/>
          <w:numId w:val="0"/>
        </w:numPr>
        <w:spacing w:line="276" w:lineRule="auto"/>
        <w:jc w:val="both"/>
        <w:rPr>
          <w:rFonts w:ascii="Arial" w:hAnsi="Arial" w:cs="Arial"/>
          <w:b/>
          <w:color w:val="000000"/>
          <w:sz w:val="10"/>
          <w:szCs w:val="8"/>
        </w:rPr>
      </w:pPr>
    </w:p>
    <w:p w:rsidR="00B01C84" w:rsidRPr="00876766" w:rsidRDefault="00B01C84" w:rsidP="00B01C84">
      <w:pPr>
        <w:numPr>
          <w:ilvl w:val="12"/>
          <w:numId w:val="0"/>
        </w:numPr>
        <w:spacing w:line="276" w:lineRule="auto"/>
        <w:jc w:val="both"/>
        <w:rPr>
          <w:rFonts w:ascii="Arial" w:hAnsi="Arial" w:cs="Arial"/>
          <w:b/>
          <w:color w:val="000000"/>
          <w:sz w:val="10"/>
          <w:szCs w:val="8"/>
        </w:rPr>
      </w:pPr>
    </w:p>
    <w:p w:rsidR="00E2227C" w:rsidRPr="00876766" w:rsidRDefault="00E2227C" w:rsidP="00B01C84">
      <w:pPr>
        <w:spacing w:line="276" w:lineRule="auto"/>
        <w:jc w:val="both"/>
        <w:rPr>
          <w:rFonts w:ascii="Arial" w:hAnsi="Arial" w:cs="Arial"/>
          <w:noProof/>
          <w:color w:val="000000"/>
          <w:sz w:val="10"/>
          <w:szCs w:val="8"/>
        </w:rPr>
      </w:pPr>
    </w:p>
    <w:p w:rsidR="00B01C84" w:rsidRPr="00876766" w:rsidRDefault="00B01C84" w:rsidP="00B01C84">
      <w:pPr>
        <w:spacing w:line="276" w:lineRule="auto"/>
        <w:jc w:val="both"/>
        <w:rPr>
          <w:rFonts w:ascii="Arial" w:hAnsi="Arial" w:cs="Arial"/>
          <w:noProof/>
          <w:color w:val="000000"/>
          <w:sz w:val="10"/>
          <w:szCs w:val="8"/>
        </w:rPr>
      </w:pPr>
    </w:p>
    <w:p w:rsidR="00B01C84" w:rsidRPr="00876766" w:rsidRDefault="00B01C84" w:rsidP="00B01C84">
      <w:pPr>
        <w:numPr>
          <w:ilvl w:val="12"/>
          <w:numId w:val="0"/>
        </w:numPr>
        <w:rPr>
          <w:rFonts w:ascii="Calibri" w:hAnsi="Calibri" w:cs="Calibri"/>
          <w:color w:val="000000"/>
          <w:szCs w:val="22"/>
        </w:rPr>
      </w:pPr>
      <w:r w:rsidRPr="00876766">
        <w:rPr>
          <w:rFonts w:ascii="Calibri" w:hAnsi="Calibri" w:cs="Calibri"/>
          <w:b/>
          <w:color w:val="000000"/>
          <w:szCs w:val="22"/>
        </w:rPr>
        <w:t xml:space="preserve">                                                       OŚWIADCZENIE WYKONAWCY</w:t>
      </w:r>
    </w:p>
    <w:p w:rsidR="00B01C84" w:rsidRPr="00876766" w:rsidRDefault="00B01C84" w:rsidP="00B01C84">
      <w:pPr>
        <w:spacing w:line="276" w:lineRule="auto"/>
        <w:jc w:val="both"/>
        <w:rPr>
          <w:rFonts w:ascii="Calibri" w:hAnsi="Calibri" w:cs="Calibri"/>
          <w:noProof/>
          <w:color w:val="000000"/>
          <w:sz w:val="12"/>
          <w:szCs w:val="10"/>
        </w:rPr>
      </w:pPr>
    </w:p>
    <w:p w:rsidR="00B01C84" w:rsidRPr="00913561" w:rsidRDefault="00B01C84" w:rsidP="00B01C84">
      <w:pPr>
        <w:keepNext/>
        <w:spacing w:line="276" w:lineRule="auto"/>
        <w:outlineLvl w:val="4"/>
        <w:rPr>
          <w:rFonts w:ascii="Calibri" w:hAnsi="Calibri" w:cs="Calibri"/>
          <w:noProof/>
          <w:color w:val="000000"/>
          <w:sz w:val="20"/>
        </w:rPr>
      </w:pPr>
      <w:r w:rsidRPr="00913561">
        <w:rPr>
          <w:rFonts w:ascii="Calibri" w:hAnsi="Calibri" w:cs="Calibri"/>
          <w:noProof/>
          <w:color w:val="000000"/>
          <w:sz w:val="20"/>
        </w:rPr>
        <w:t>składane na podstawie art.25a ust.1 ustawy z 29.01.2004 r. Prawo zamowień publicznych ( dalej jako upzp)</w:t>
      </w:r>
    </w:p>
    <w:p w:rsidR="00B01C84" w:rsidRPr="00876766" w:rsidRDefault="00B01C84" w:rsidP="00B01C84">
      <w:pPr>
        <w:keepNext/>
        <w:spacing w:line="276" w:lineRule="auto"/>
        <w:outlineLvl w:val="4"/>
        <w:rPr>
          <w:rFonts w:ascii="Calibri" w:hAnsi="Calibri" w:cs="Calibri"/>
          <w:noProof/>
          <w:color w:val="000000"/>
          <w:sz w:val="6"/>
          <w:szCs w:val="4"/>
        </w:rPr>
      </w:pPr>
    </w:p>
    <w:p w:rsidR="00B01C84" w:rsidRPr="00876766" w:rsidRDefault="00B01C84" w:rsidP="00B01C84">
      <w:pPr>
        <w:keepNext/>
        <w:spacing w:line="276" w:lineRule="auto"/>
        <w:jc w:val="center"/>
        <w:outlineLvl w:val="4"/>
        <w:rPr>
          <w:rFonts w:ascii="Calibri" w:hAnsi="Calibri" w:cs="Calibri"/>
          <w:b/>
          <w:noProof/>
          <w:color w:val="000000"/>
          <w:szCs w:val="22"/>
        </w:rPr>
      </w:pPr>
      <w:r w:rsidRPr="00876766">
        <w:rPr>
          <w:rFonts w:ascii="Calibri" w:hAnsi="Calibri" w:cs="Calibri"/>
          <w:b/>
          <w:noProof/>
          <w:color w:val="000000"/>
          <w:szCs w:val="22"/>
        </w:rPr>
        <w:t>DOTYCZĄCE PRZESŁANEK WYKLUCZENIA Z POSTĘPOWANIA</w:t>
      </w:r>
    </w:p>
    <w:p w:rsidR="00B01C84" w:rsidRPr="00876766" w:rsidRDefault="00B01C84" w:rsidP="00B01C84">
      <w:pPr>
        <w:keepNext/>
        <w:spacing w:line="276" w:lineRule="auto"/>
        <w:outlineLvl w:val="4"/>
        <w:rPr>
          <w:rFonts w:ascii="Calibri" w:hAnsi="Calibri" w:cs="Calibri"/>
          <w:noProof/>
          <w:color w:val="000000"/>
          <w:sz w:val="22"/>
        </w:rPr>
      </w:pPr>
    </w:p>
    <w:p w:rsidR="00913561" w:rsidRPr="00867771" w:rsidRDefault="00913561" w:rsidP="00913561">
      <w:pPr>
        <w:pStyle w:val="Nagwek5"/>
        <w:numPr>
          <w:ilvl w:val="0"/>
          <w:numId w:val="0"/>
        </w:numPr>
        <w:spacing w:line="276" w:lineRule="auto"/>
        <w:jc w:val="left"/>
        <w:rPr>
          <w:rFonts w:ascii="Calibri" w:hAnsi="Calibri" w:cs="Calibri"/>
          <w:i/>
          <w:sz w:val="20"/>
        </w:rPr>
      </w:pPr>
      <w:r w:rsidRPr="00B01C84">
        <w:rPr>
          <w:rFonts w:ascii="Calibri" w:hAnsi="Calibri" w:cs="Calibri"/>
          <w:b w:val="0"/>
          <w:noProof/>
          <w:color w:val="000000"/>
          <w:sz w:val="20"/>
        </w:rPr>
        <w:t>Na potrzeby postę</w:t>
      </w:r>
      <w:r w:rsidRPr="00876766">
        <w:rPr>
          <w:rFonts w:ascii="Calibri" w:hAnsi="Calibri" w:cs="Calibri"/>
          <w:b w:val="0"/>
          <w:noProof/>
          <w:color w:val="000000"/>
          <w:sz w:val="20"/>
        </w:rPr>
        <w:t xml:space="preserve">powania o udzielenie zamówienia  publicznego pn. </w:t>
      </w:r>
      <w:r w:rsidR="00E271ED">
        <w:rPr>
          <w:rFonts w:ascii="Calibri" w:hAnsi="Calibri" w:cs="Calibri"/>
          <w:b w:val="0"/>
          <w:i/>
          <w:sz w:val="20"/>
        </w:rPr>
        <w:t>Odbudowa drogi nr 440/1 w Starej Kamienicy w km od 0+000 do</w:t>
      </w:r>
      <w:r w:rsidR="000D2BA6">
        <w:rPr>
          <w:rFonts w:ascii="Calibri" w:hAnsi="Calibri" w:cs="Calibri"/>
          <w:b w:val="0"/>
          <w:i/>
          <w:sz w:val="20"/>
        </w:rPr>
        <w:t xml:space="preserve"> </w:t>
      </w:r>
      <w:r w:rsidR="00E271ED">
        <w:rPr>
          <w:rFonts w:ascii="Calibri" w:hAnsi="Calibri" w:cs="Calibri"/>
          <w:b w:val="0"/>
          <w:i/>
          <w:sz w:val="20"/>
        </w:rPr>
        <w:t>0+470 [intensywne opady deszczu lipiec 2014 r</w:t>
      </w:r>
      <w:r w:rsidR="009820F1">
        <w:rPr>
          <w:rFonts w:ascii="Calibri" w:hAnsi="Calibri" w:cs="Calibri"/>
          <w:b w:val="0"/>
          <w:i/>
          <w:sz w:val="20"/>
        </w:rPr>
        <w:t>.</w:t>
      </w:r>
      <w:r w:rsidR="00E271ED">
        <w:rPr>
          <w:rFonts w:ascii="Calibri" w:hAnsi="Calibri" w:cs="Calibri"/>
          <w:b w:val="0"/>
          <w:i/>
          <w:sz w:val="20"/>
        </w:rPr>
        <w:t>]</w:t>
      </w:r>
    </w:p>
    <w:p w:rsidR="00913561" w:rsidRPr="00876766" w:rsidRDefault="00913561" w:rsidP="00913561">
      <w:pPr>
        <w:keepNext/>
        <w:spacing w:line="276" w:lineRule="auto"/>
        <w:outlineLvl w:val="4"/>
        <w:rPr>
          <w:rFonts w:ascii="Calibri" w:hAnsi="Calibri" w:cs="Calibri"/>
          <w:noProof/>
          <w:color w:val="000000"/>
          <w:sz w:val="20"/>
        </w:rPr>
      </w:pPr>
    </w:p>
    <w:p w:rsidR="00913561" w:rsidRPr="00876766" w:rsidRDefault="00913561" w:rsidP="00913561">
      <w:pPr>
        <w:keepNext/>
        <w:spacing w:line="276" w:lineRule="auto"/>
        <w:outlineLvl w:val="4"/>
        <w:rPr>
          <w:rFonts w:ascii="Calibri" w:hAnsi="Calibri" w:cs="Calibri"/>
          <w:noProof/>
          <w:color w:val="000000"/>
          <w:sz w:val="20"/>
        </w:rPr>
      </w:pPr>
      <w:r w:rsidRPr="00876766">
        <w:rPr>
          <w:rFonts w:ascii="Calibri" w:hAnsi="Calibri" w:cs="Calibri"/>
          <w:noProof/>
          <w:color w:val="000000"/>
          <w:sz w:val="20"/>
        </w:rPr>
        <w:t xml:space="preserve">prowadzonego przez </w:t>
      </w:r>
      <w:r w:rsidR="00E271ED">
        <w:rPr>
          <w:rFonts w:ascii="Calibri" w:hAnsi="Calibri" w:cs="Calibri"/>
          <w:noProof/>
          <w:color w:val="000000"/>
          <w:sz w:val="20"/>
        </w:rPr>
        <w:t xml:space="preserve">Gminę Stara Kamienica, </w:t>
      </w:r>
      <w:r w:rsidRPr="00876766">
        <w:rPr>
          <w:rFonts w:ascii="Calibri" w:hAnsi="Calibri"/>
          <w:sz w:val="20"/>
        </w:rPr>
        <w:t xml:space="preserve">oświadczam, co następuje: </w:t>
      </w:r>
    </w:p>
    <w:p w:rsidR="00B01C84" w:rsidRPr="00913561" w:rsidRDefault="00B01C84" w:rsidP="00B01C84">
      <w:pPr>
        <w:keepNext/>
        <w:spacing w:line="276" w:lineRule="auto"/>
        <w:outlineLvl w:val="4"/>
        <w:rPr>
          <w:rFonts w:ascii="Calibri" w:hAnsi="Calibri" w:cs="Calibri"/>
          <w:noProof/>
          <w:color w:val="000000"/>
          <w:sz w:val="22"/>
          <w:szCs w:val="22"/>
        </w:rPr>
      </w:pPr>
    </w:p>
    <w:p w:rsidR="00B01C84" w:rsidRPr="00876766" w:rsidRDefault="00B01C84" w:rsidP="00B01C84">
      <w:pPr>
        <w:keepNext/>
        <w:shd w:val="clear" w:color="auto" w:fill="D9D9D9"/>
        <w:spacing w:line="276" w:lineRule="auto"/>
        <w:outlineLvl w:val="4"/>
        <w:rPr>
          <w:rFonts w:ascii="Calibri" w:hAnsi="Calibri" w:cs="Calibri"/>
          <w:noProof/>
          <w:color w:val="000000"/>
          <w:sz w:val="22"/>
        </w:rPr>
      </w:pPr>
      <w:r w:rsidRPr="00876766">
        <w:rPr>
          <w:rFonts w:ascii="Calibri" w:hAnsi="Calibri" w:cs="Calibri"/>
          <w:noProof/>
          <w:color w:val="000000"/>
          <w:sz w:val="22"/>
        </w:rPr>
        <w:t xml:space="preserve">OŚWIADCZENIA  DOTYCZĄCE  </w:t>
      </w:r>
      <w:r w:rsidRPr="00C72B3D">
        <w:rPr>
          <w:rFonts w:ascii="Calibri" w:hAnsi="Calibri" w:cs="Calibri"/>
          <w:b/>
          <w:noProof/>
          <w:color w:val="000000"/>
          <w:sz w:val="22"/>
        </w:rPr>
        <w:t>WYKONAWCY</w:t>
      </w:r>
      <w:r w:rsidRPr="00876766">
        <w:rPr>
          <w:rFonts w:ascii="Calibri" w:hAnsi="Calibri" w:cs="Calibri"/>
          <w:noProof/>
          <w:color w:val="000000"/>
          <w:sz w:val="22"/>
        </w:rPr>
        <w:t>:</w:t>
      </w:r>
    </w:p>
    <w:p w:rsidR="00B01C84" w:rsidRPr="00876766" w:rsidRDefault="00B01C84" w:rsidP="00B01C84">
      <w:pPr>
        <w:keepNext/>
        <w:spacing w:line="276" w:lineRule="auto"/>
        <w:outlineLvl w:val="4"/>
        <w:rPr>
          <w:rFonts w:ascii="Calibri" w:hAnsi="Calibri" w:cs="Calibri"/>
          <w:noProof/>
          <w:color w:val="000000"/>
          <w:sz w:val="22"/>
        </w:rPr>
      </w:pPr>
    </w:p>
    <w:p w:rsidR="00B01C84" w:rsidRPr="00876766" w:rsidRDefault="00B01C84" w:rsidP="00B01C84">
      <w:pPr>
        <w:tabs>
          <w:tab w:val="num" w:pos="360"/>
          <w:tab w:val="left" w:pos="1260"/>
        </w:tabs>
        <w:spacing w:line="276" w:lineRule="auto"/>
        <w:jc w:val="both"/>
        <w:rPr>
          <w:rFonts w:ascii="Calibri" w:hAnsi="Calibri" w:cs="Calibri"/>
          <w:b/>
          <w:color w:val="000000"/>
          <w:sz w:val="22"/>
        </w:rPr>
      </w:pPr>
      <w:r w:rsidRPr="00876766">
        <w:rPr>
          <w:rFonts w:ascii="Calibri" w:hAnsi="Calibri" w:cs="Calibri"/>
          <w:sz w:val="22"/>
        </w:rPr>
        <w:t xml:space="preserve">Oświadczam, że nie podlegam wykluczeniu z postępowania na podstawie art. </w:t>
      </w:r>
      <w:r w:rsidR="00913561">
        <w:rPr>
          <w:rFonts w:ascii="Calibri" w:hAnsi="Calibri" w:cs="Calibri"/>
          <w:sz w:val="22"/>
        </w:rPr>
        <w:t xml:space="preserve">24 </w:t>
      </w:r>
      <w:r w:rsidRPr="00876766">
        <w:rPr>
          <w:rFonts w:ascii="Calibri" w:hAnsi="Calibri" w:cs="Calibri"/>
          <w:sz w:val="22"/>
        </w:rPr>
        <w:t>ust</w:t>
      </w:r>
      <w:r w:rsidR="00913561">
        <w:rPr>
          <w:rFonts w:ascii="Calibri" w:hAnsi="Calibri" w:cs="Calibri"/>
          <w:sz w:val="22"/>
        </w:rPr>
        <w:t>.</w:t>
      </w:r>
      <w:r w:rsidRPr="00876766">
        <w:rPr>
          <w:rFonts w:ascii="Calibri" w:hAnsi="Calibri" w:cs="Calibri"/>
          <w:sz w:val="22"/>
        </w:rPr>
        <w:t xml:space="preserve">1 </w:t>
      </w:r>
      <w:proofErr w:type="spellStart"/>
      <w:r w:rsidRPr="00876766">
        <w:rPr>
          <w:rFonts w:ascii="Calibri" w:hAnsi="Calibri" w:cs="Calibri"/>
          <w:sz w:val="22"/>
        </w:rPr>
        <w:t>pkt</w:t>
      </w:r>
      <w:proofErr w:type="spellEnd"/>
      <w:r w:rsidRPr="00876766">
        <w:rPr>
          <w:rFonts w:ascii="Calibri" w:hAnsi="Calibri" w:cs="Calibri"/>
          <w:sz w:val="22"/>
        </w:rPr>
        <w:t xml:space="preserve"> 12-23 </w:t>
      </w:r>
      <w:proofErr w:type="spellStart"/>
      <w:r w:rsidRPr="00876766">
        <w:rPr>
          <w:rFonts w:ascii="Calibri" w:hAnsi="Calibri" w:cs="Calibri"/>
          <w:sz w:val="22"/>
        </w:rPr>
        <w:t>upzp</w:t>
      </w:r>
      <w:proofErr w:type="spellEnd"/>
    </w:p>
    <w:p w:rsidR="00B01C84" w:rsidRPr="00913561" w:rsidRDefault="00913561" w:rsidP="00B01C84">
      <w:pPr>
        <w:spacing w:line="276" w:lineRule="auto"/>
        <w:jc w:val="both"/>
        <w:rPr>
          <w:rFonts w:ascii="Calibri" w:hAnsi="Calibri" w:cs="Calibri"/>
          <w:color w:val="000000"/>
          <w:sz w:val="18"/>
          <w:szCs w:val="18"/>
        </w:rPr>
      </w:pPr>
      <w:r w:rsidRPr="00913561">
        <w:rPr>
          <w:rFonts w:ascii="Calibri" w:hAnsi="Calibri" w:cs="Calibri"/>
          <w:color w:val="000000"/>
          <w:sz w:val="18"/>
          <w:szCs w:val="18"/>
        </w:rPr>
        <w:t>(patrz:</w:t>
      </w:r>
      <w:r>
        <w:rPr>
          <w:rFonts w:ascii="Calibri" w:hAnsi="Calibri" w:cs="Calibri"/>
          <w:color w:val="000000"/>
          <w:sz w:val="18"/>
          <w:szCs w:val="18"/>
        </w:rPr>
        <w:t xml:space="preserve"> SIWZ Rozdział I. punkt VIII. </w:t>
      </w:r>
      <w:proofErr w:type="spellStart"/>
      <w:r>
        <w:rPr>
          <w:rFonts w:ascii="Calibri" w:hAnsi="Calibri" w:cs="Calibri"/>
          <w:color w:val="000000"/>
          <w:sz w:val="18"/>
          <w:szCs w:val="18"/>
        </w:rPr>
        <w:t>ppkt</w:t>
      </w:r>
      <w:proofErr w:type="spellEnd"/>
      <w:r>
        <w:rPr>
          <w:rFonts w:ascii="Calibri" w:hAnsi="Calibri" w:cs="Calibri"/>
          <w:color w:val="000000"/>
          <w:sz w:val="18"/>
          <w:szCs w:val="18"/>
        </w:rPr>
        <w:t xml:space="preserve"> 1)</w:t>
      </w:r>
    </w:p>
    <w:p w:rsidR="00913561" w:rsidRDefault="00913561" w:rsidP="00B01C84">
      <w:pPr>
        <w:spacing w:line="276" w:lineRule="auto"/>
        <w:jc w:val="both"/>
        <w:rPr>
          <w:rFonts w:ascii="Calibri" w:hAnsi="Calibri" w:cs="Calibri"/>
          <w:b/>
          <w:color w:val="000000"/>
          <w:sz w:val="22"/>
        </w:rPr>
      </w:pPr>
    </w:p>
    <w:p w:rsidR="00880CDB" w:rsidRPr="00876766" w:rsidRDefault="00880CDB" w:rsidP="00B01C84">
      <w:pPr>
        <w:spacing w:line="276" w:lineRule="auto"/>
        <w:jc w:val="both"/>
        <w:rPr>
          <w:rFonts w:ascii="Calibri" w:hAnsi="Calibri" w:cs="Calibri"/>
          <w:b/>
          <w:color w:val="000000"/>
          <w:sz w:val="22"/>
        </w:rPr>
      </w:pPr>
    </w:p>
    <w:p w:rsidR="00B01C84" w:rsidRPr="00876766" w:rsidRDefault="00B01C84" w:rsidP="00B01C84">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B01C84" w:rsidRPr="00876766" w:rsidRDefault="00B01C84" w:rsidP="00B01C84">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B01C84" w:rsidRPr="00876766" w:rsidTr="007057B8">
        <w:tc>
          <w:tcPr>
            <w:tcW w:w="426"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i  data</w:t>
            </w:r>
          </w:p>
        </w:tc>
      </w:tr>
      <w:tr w:rsidR="00B01C84" w:rsidRPr="00876766" w:rsidTr="007057B8">
        <w:trPr>
          <w:trHeight w:val="776"/>
        </w:trPr>
        <w:tc>
          <w:tcPr>
            <w:tcW w:w="426" w:type="dxa"/>
          </w:tcPr>
          <w:p w:rsidR="00B01C84" w:rsidRPr="00876766" w:rsidRDefault="00B01C84" w:rsidP="007057B8">
            <w:pPr>
              <w:spacing w:line="276" w:lineRule="auto"/>
              <w:jc w:val="both"/>
              <w:rPr>
                <w:rFonts w:ascii="Arial" w:hAnsi="Arial" w:cs="Arial"/>
                <w:color w:val="000000"/>
                <w:szCs w:val="22"/>
              </w:rPr>
            </w:pPr>
          </w:p>
          <w:p w:rsidR="00B01C84" w:rsidRPr="00876766" w:rsidRDefault="00B01C84" w:rsidP="007057B8">
            <w:pPr>
              <w:spacing w:line="276" w:lineRule="auto"/>
              <w:jc w:val="both"/>
              <w:rPr>
                <w:rFonts w:ascii="Arial" w:hAnsi="Arial" w:cs="Arial"/>
                <w:color w:val="000000"/>
                <w:szCs w:val="22"/>
              </w:rPr>
            </w:pPr>
          </w:p>
        </w:tc>
        <w:tc>
          <w:tcPr>
            <w:tcW w:w="2268" w:type="dxa"/>
          </w:tcPr>
          <w:p w:rsidR="00B01C84" w:rsidRDefault="00B01C84" w:rsidP="007057B8">
            <w:pPr>
              <w:spacing w:line="276" w:lineRule="auto"/>
              <w:jc w:val="both"/>
              <w:rPr>
                <w:rFonts w:ascii="Arial" w:hAnsi="Arial" w:cs="Arial"/>
                <w:b/>
                <w:color w:val="000000"/>
                <w:szCs w:val="22"/>
              </w:rPr>
            </w:pPr>
          </w:p>
          <w:p w:rsidR="00913561" w:rsidRDefault="00913561" w:rsidP="007057B8">
            <w:pPr>
              <w:spacing w:line="276" w:lineRule="auto"/>
              <w:jc w:val="both"/>
              <w:rPr>
                <w:rFonts w:ascii="Arial" w:hAnsi="Arial" w:cs="Arial"/>
                <w:b/>
                <w:color w:val="000000"/>
                <w:szCs w:val="22"/>
              </w:rPr>
            </w:pPr>
          </w:p>
          <w:p w:rsidR="00913561" w:rsidRDefault="00913561" w:rsidP="007057B8">
            <w:pPr>
              <w:spacing w:line="276" w:lineRule="auto"/>
              <w:jc w:val="both"/>
              <w:rPr>
                <w:rFonts w:ascii="Arial" w:hAnsi="Arial" w:cs="Arial"/>
                <w:b/>
                <w:color w:val="000000"/>
                <w:szCs w:val="22"/>
              </w:rPr>
            </w:pPr>
          </w:p>
          <w:p w:rsidR="00913561" w:rsidRPr="00876766" w:rsidRDefault="00913561" w:rsidP="007057B8">
            <w:pPr>
              <w:spacing w:line="276" w:lineRule="auto"/>
              <w:jc w:val="both"/>
              <w:rPr>
                <w:rFonts w:ascii="Arial" w:hAnsi="Arial" w:cs="Arial"/>
                <w:b/>
                <w:color w:val="000000"/>
                <w:szCs w:val="22"/>
              </w:rPr>
            </w:pPr>
          </w:p>
        </w:tc>
        <w:tc>
          <w:tcPr>
            <w:tcW w:w="2551" w:type="dxa"/>
          </w:tcPr>
          <w:p w:rsidR="00B01C84" w:rsidRPr="00876766" w:rsidRDefault="00B01C84" w:rsidP="007057B8">
            <w:pPr>
              <w:spacing w:line="276" w:lineRule="auto"/>
              <w:ind w:firstLine="708"/>
              <w:jc w:val="both"/>
              <w:rPr>
                <w:rFonts w:ascii="Arial" w:hAnsi="Arial" w:cs="Arial"/>
                <w:b/>
                <w:color w:val="000000"/>
                <w:szCs w:val="22"/>
              </w:rPr>
            </w:pPr>
          </w:p>
          <w:p w:rsidR="00B01C84" w:rsidRPr="00876766" w:rsidRDefault="00B01C84" w:rsidP="007057B8">
            <w:pPr>
              <w:spacing w:line="276" w:lineRule="auto"/>
              <w:ind w:firstLine="708"/>
              <w:jc w:val="both"/>
              <w:rPr>
                <w:rFonts w:ascii="Arial" w:hAnsi="Arial" w:cs="Arial"/>
                <w:b/>
                <w:color w:val="000000"/>
                <w:szCs w:val="22"/>
              </w:rPr>
            </w:pPr>
          </w:p>
          <w:p w:rsidR="00B01C84" w:rsidRPr="00876766" w:rsidRDefault="00B01C84" w:rsidP="007057B8">
            <w:pPr>
              <w:spacing w:line="276" w:lineRule="auto"/>
              <w:jc w:val="both"/>
              <w:rPr>
                <w:rFonts w:ascii="Arial" w:hAnsi="Arial" w:cs="Arial"/>
                <w:b/>
                <w:color w:val="000000"/>
                <w:szCs w:val="22"/>
              </w:rPr>
            </w:pPr>
          </w:p>
        </w:tc>
        <w:tc>
          <w:tcPr>
            <w:tcW w:w="2552" w:type="dxa"/>
          </w:tcPr>
          <w:p w:rsidR="00B01C84" w:rsidRPr="00876766" w:rsidRDefault="00B01C84" w:rsidP="007057B8">
            <w:pPr>
              <w:spacing w:line="276" w:lineRule="auto"/>
              <w:jc w:val="both"/>
              <w:rPr>
                <w:rFonts w:ascii="Arial" w:hAnsi="Arial" w:cs="Arial"/>
                <w:b/>
                <w:color w:val="000000"/>
                <w:szCs w:val="22"/>
              </w:rPr>
            </w:pPr>
          </w:p>
        </w:tc>
        <w:tc>
          <w:tcPr>
            <w:tcW w:w="1923" w:type="dxa"/>
          </w:tcPr>
          <w:p w:rsidR="00B01C84" w:rsidRPr="00876766" w:rsidRDefault="00B01C84" w:rsidP="007057B8">
            <w:pPr>
              <w:spacing w:line="276" w:lineRule="auto"/>
              <w:jc w:val="both"/>
              <w:rPr>
                <w:rFonts w:ascii="Arial" w:hAnsi="Arial" w:cs="Arial"/>
                <w:b/>
                <w:color w:val="000000"/>
                <w:szCs w:val="22"/>
              </w:rPr>
            </w:pPr>
          </w:p>
        </w:tc>
      </w:tr>
    </w:tbl>
    <w:p w:rsidR="00B01C84" w:rsidRDefault="00B01C84" w:rsidP="00B01C84">
      <w:pPr>
        <w:rPr>
          <w:rFonts w:ascii="Calibri" w:hAnsi="Calibri" w:cs="Calibri"/>
          <w:b/>
          <w:sz w:val="22"/>
        </w:rPr>
      </w:pPr>
    </w:p>
    <w:p w:rsidR="00880CDB" w:rsidRPr="00876766" w:rsidRDefault="00880CDB" w:rsidP="00B01C84">
      <w:pPr>
        <w:rPr>
          <w:rFonts w:ascii="Calibri" w:hAnsi="Calibri" w:cs="Calibri"/>
          <w:b/>
          <w:sz w:val="22"/>
        </w:rPr>
      </w:pPr>
    </w:p>
    <w:p w:rsidR="00913561" w:rsidRDefault="00B01C84" w:rsidP="00B01C84">
      <w:pPr>
        <w:rPr>
          <w:rFonts w:ascii="Calibri" w:hAnsi="Calibri" w:cs="Calibri"/>
          <w:sz w:val="22"/>
        </w:rPr>
      </w:pPr>
      <w:r w:rsidRPr="00876766">
        <w:rPr>
          <w:rFonts w:ascii="Calibri" w:hAnsi="Calibri" w:cs="Calibri"/>
          <w:sz w:val="22"/>
        </w:rPr>
        <w:t xml:space="preserve"> Oświadczam, że zachodzą w stosunku do mnie podstawy wykluczenia z postępowania na podstawie  </w:t>
      </w:r>
    </w:p>
    <w:p w:rsidR="00B01C84" w:rsidRPr="00913561" w:rsidRDefault="00B01C84" w:rsidP="00913561">
      <w:pPr>
        <w:rPr>
          <w:rFonts w:ascii="Calibri" w:hAnsi="Calibri" w:cs="Calibri"/>
          <w:sz w:val="22"/>
        </w:rPr>
      </w:pPr>
      <w:r w:rsidRPr="00876766">
        <w:rPr>
          <w:rFonts w:ascii="Calibri" w:hAnsi="Calibri" w:cs="Calibri"/>
          <w:sz w:val="22"/>
        </w:rPr>
        <w:t xml:space="preserve">art. </w:t>
      </w:r>
      <w:r w:rsidRPr="00913561">
        <w:rPr>
          <w:rFonts w:ascii="Calibri" w:hAnsi="Calibri" w:cs="Calibri"/>
          <w:sz w:val="16"/>
          <w:szCs w:val="16"/>
        </w:rPr>
        <w:t>………</w:t>
      </w:r>
      <w:r w:rsidR="00913561">
        <w:rPr>
          <w:rFonts w:ascii="Calibri" w:hAnsi="Calibri" w:cs="Calibri"/>
          <w:sz w:val="16"/>
          <w:szCs w:val="16"/>
        </w:rPr>
        <w:t>……….</w:t>
      </w:r>
      <w:proofErr w:type="spellStart"/>
      <w:r w:rsidRPr="00876766">
        <w:rPr>
          <w:rFonts w:ascii="Calibri" w:hAnsi="Calibri" w:cs="Calibri"/>
          <w:sz w:val="22"/>
        </w:rPr>
        <w:t>upzp</w:t>
      </w:r>
      <w:proofErr w:type="spellEnd"/>
      <w:r w:rsidRPr="00876766">
        <w:rPr>
          <w:rFonts w:ascii="Calibri" w:hAnsi="Calibri" w:cs="Calibri"/>
          <w:i/>
          <w:sz w:val="20"/>
          <w:szCs w:val="18"/>
        </w:rPr>
        <w:t xml:space="preserve">( należy podać  mającą zastosowanie podstawę wykluczenia spośród wymienionych w art. 24 ust.1 </w:t>
      </w:r>
      <w:proofErr w:type="spellStart"/>
      <w:r w:rsidRPr="00876766">
        <w:rPr>
          <w:rFonts w:ascii="Calibri" w:hAnsi="Calibri" w:cs="Calibri"/>
          <w:i/>
          <w:sz w:val="20"/>
          <w:szCs w:val="18"/>
        </w:rPr>
        <w:t>pkt</w:t>
      </w:r>
      <w:proofErr w:type="spellEnd"/>
      <w:r w:rsidRPr="00876766">
        <w:rPr>
          <w:rFonts w:ascii="Calibri" w:hAnsi="Calibri" w:cs="Calibri"/>
          <w:i/>
          <w:sz w:val="20"/>
          <w:szCs w:val="18"/>
        </w:rPr>
        <w:t xml:space="preserve"> 13-14, 16-20)</w:t>
      </w:r>
      <w:r w:rsidR="00913561">
        <w:rPr>
          <w:rFonts w:ascii="Calibri" w:hAnsi="Calibri" w:cs="Calibri"/>
          <w:i/>
          <w:sz w:val="20"/>
          <w:szCs w:val="18"/>
        </w:rPr>
        <w:t>.</w:t>
      </w:r>
    </w:p>
    <w:p w:rsidR="00B01C84" w:rsidRPr="00876766" w:rsidRDefault="00B01C84" w:rsidP="00B01C84">
      <w:pPr>
        <w:rPr>
          <w:rFonts w:ascii="Calibri" w:hAnsi="Calibri" w:cs="Calibri"/>
          <w:i/>
          <w:sz w:val="22"/>
        </w:rPr>
      </w:pPr>
    </w:p>
    <w:p w:rsidR="00913561" w:rsidRDefault="00913561" w:rsidP="00B01C84">
      <w:pPr>
        <w:ind w:left="284"/>
        <w:rPr>
          <w:rFonts w:ascii="Calibri" w:hAnsi="Calibri" w:cs="Calibri"/>
          <w:sz w:val="22"/>
        </w:rPr>
      </w:pPr>
    </w:p>
    <w:p w:rsidR="00913561" w:rsidRDefault="00B01C84" w:rsidP="00B01C84">
      <w:pPr>
        <w:ind w:left="284"/>
        <w:rPr>
          <w:rFonts w:ascii="Calibri" w:hAnsi="Calibri" w:cs="Calibri"/>
          <w:sz w:val="22"/>
        </w:rPr>
      </w:pPr>
      <w:r w:rsidRPr="00913561">
        <w:rPr>
          <w:rFonts w:ascii="Calibri" w:hAnsi="Calibri" w:cs="Calibri"/>
          <w:sz w:val="20"/>
        </w:rPr>
        <w:t xml:space="preserve">Jednocześnie oświadczam, że w związku z ww. okolicznością, na podstawie art.24 ust.8 </w:t>
      </w:r>
      <w:proofErr w:type="spellStart"/>
      <w:r w:rsidRPr="00913561">
        <w:rPr>
          <w:rFonts w:ascii="Calibri" w:hAnsi="Calibri" w:cs="Calibri"/>
          <w:sz w:val="20"/>
        </w:rPr>
        <w:t>upzp</w:t>
      </w:r>
      <w:proofErr w:type="spellEnd"/>
      <w:r w:rsidRPr="00913561">
        <w:rPr>
          <w:rFonts w:ascii="Calibri" w:hAnsi="Calibri" w:cs="Calibri"/>
          <w:sz w:val="20"/>
        </w:rPr>
        <w:t xml:space="preserve">  podjąłem następujące środki naprawcze:</w:t>
      </w:r>
    </w:p>
    <w:p w:rsidR="00913561" w:rsidRDefault="00913561" w:rsidP="00B01C84">
      <w:pPr>
        <w:ind w:left="284"/>
        <w:rPr>
          <w:rFonts w:ascii="Calibri" w:hAnsi="Calibri" w:cs="Calibri"/>
          <w:sz w:val="22"/>
        </w:rPr>
      </w:pPr>
    </w:p>
    <w:p w:rsidR="00B01C84" w:rsidRPr="00913561" w:rsidRDefault="00B01C84" w:rsidP="00B01C84">
      <w:pPr>
        <w:ind w:left="284"/>
        <w:rPr>
          <w:rFonts w:ascii="Calibri" w:hAnsi="Calibri" w:cs="Calibri"/>
          <w:sz w:val="16"/>
          <w:szCs w:val="16"/>
        </w:rPr>
      </w:pPr>
      <w:r w:rsidRPr="00913561">
        <w:rPr>
          <w:rFonts w:ascii="Calibri" w:hAnsi="Calibri" w:cs="Calibri"/>
          <w:sz w:val="16"/>
          <w:szCs w:val="16"/>
        </w:rPr>
        <w:t>……………………………………………………………………………………………………………………………………………………………</w:t>
      </w:r>
      <w:r w:rsidR="00913561">
        <w:rPr>
          <w:rFonts w:ascii="Calibri" w:hAnsi="Calibri" w:cs="Calibri"/>
          <w:sz w:val="16"/>
          <w:szCs w:val="16"/>
        </w:rPr>
        <w:t>……………………………………………………………</w:t>
      </w:r>
      <w:r w:rsidRPr="00913561">
        <w:rPr>
          <w:rFonts w:ascii="Calibri" w:hAnsi="Calibri" w:cs="Calibri"/>
          <w:sz w:val="16"/>
          <w:szCs w:val="16"/>
        </w:rPr>
        <w:t>….</w:t>
      </w:r>
    </w:p>
    <w:p w:rsidR="00B01C84" w:rsidRPr="00913561" w:rsidRDefault="00B01C84" w:rsidP="00B01C84">
      <w:pPr>
        <w:ind w:left="284"/>
        <w:rPr>
          <w:rFonts w:ascii="Calibri" w:hAnsi="Calibri" w:cs="Calibri"/>
          <w:sz w:val="16"/>
          <w:szCs w:val="16"/>
        </w:rPr>
      </w:pPr>
    </w:p>
    <w:p w:rsidR="00B01C84" w:rsidRPr="00913561" w:rsidRDefault="00B01C84" w:rsidP="00B01C84">
      <w:pPr>
        <w:ind w:left="284"/>
        <w:rPr>
          <w:rFonts w:ascii="Calibri" w:hAnsi="Calibri" w:cs="Calibri"/>
          <w:sz w:val="16"/>
          <w:szCs w:val="16"/>
        </w:rPr>
      </w:pPr>
      <w:r w:rsidRPr="00913561">
        <w:rPr>
          <w:rFonts w:ascii="Calibri" w:hAnsi="Calibri" w:cs="Calibri"/>
          <w:sz w:val="16"/>
          <w:szCs w:val="16"/>
        </w:rPr>
        <w:t>……………………………………………………………………………………………………………………………………………………………………………………………………………………………..</w:t>
      </w:r>
    </w:p>
    <w:p w:rsidR="00B01C84" w:rsidRPr="00913561" w:rsidRDefault="00B01C84" w:rsidP="00B01C84">
      <w:pPr>
        <w:rPr>
          <w:rFonts w:ascii="Calibri" w:hAnsi="Calibri" w:cs="Calibri"/>
          <w:b/>
          <w:i/>
          <w:sz w:val="16"/>
          <w:szCs w:val="16"/>
        </w:rPr>
      </w:pPr>
    </w:p>
    <w:p w:rsidR="00B01C84" w:rsidRPr="00913561" w:rsidRDefault="00B01C84" w:rsidP="00B01C84">
      <w:pPr>
        <w:ind w:left="284"/>
        <w:rPr>
          <w:rFonts w:ascii="Calibri" w:hAnsi="Calibri" w:cs="Calibri"/>
          <w:sz w:val="16"/>
          <w:szCs w:val="16"/>
        </w:rPr>
      </w:pPr>
      <w:r w:rsidRPr="00913561">
        <w:rPr>
          <w:rFonts w:ascii="Calibri" w:hAnsi="Calibri" w:cs="Calibri"/>
          <w:sz w:val="16"/>
          <w:szCs w:val="16"/>
        </w:rPr>
        <w:t>…………………………………………………………………………………………………………………………………………………………………………………………………………………………….</w:t>
      </w:r>
    </w:p>
    <w:p w:rsidR="00B01C84" w:rsidRPr="00913561" w:rsidRDefault="00B01C84" w:rsidP="00B01C84">
      <w:pPr>
        <w:spacing w:line="276" w:lineRule="auto"/>
        <w:jc w:val="both"/>
        <w:rPr>
          <w:rFonts w:ascii="Calibri" w:hAnsi="Calibri" w:cs="Calibri"/>
          <w:b/>
          <w:color w:val="000000"/>
          <w:sz w:val="16"/>
          <w:szCs w:val="16"/>
        </w:rPr>
      </w:pPr>
    </w:p>
    <w:p w:rsidR="00B01C84" w:rsidRPr="00876766" w:rsidRDefault="00B01C84" w:rsidP="00B01C84">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B01C84" w:rsidRPr="00876766" w:rsidRDefault="00B01C84" w:rsidP="00B01C84">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B01C84" w:rsidRPr="00876766" w:rsidTr="007057B8">
        <w:tc>
          <w:tcPr>
            <w:tcW w:w="426"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i  data</w:t>
            </w:r>
          </w:p>
        </w:tc>
      </w:tr>
      <w:tr w:rsidR="00B01C84" w:rsidRPr="00876766" w:rsidTr="007057B8">
        <w:trPr>
          <w:trHeight w:val="702"/>
        </w:trPr>
        <w:tc>
          <w:tcPr>
            <w:tcW w:w="426" w:type="dxa"/>
          </w:tcPr>
          <w:p w:rsidR="00B01C84" w:rsidRPr="00876766" w:rsidRDefault="00B01C84" w:rsidP="007057B8">
            <w:pPr>
              <w:spacing w:line="276" w:lineRule="auto"/>
              <w:jc w:val="both"/>
              <w:rPr>
                <w:rFonts w:ascii="Arial" w:hAnsi="Arial" w:cs="Arial"/>
                <w:color w:val="000000"/>
                <w:szCs w:val="22"/>
              </w:rPr>
            </w:pPr>
          </w:p>
          <w:p w:rsidR="00B01C84" w:rsidRPr="00876766" w:rsidRDefault="00B01C84" w:rsidP="007057B8">
            <w:pPr>
              <w:spacing w:line="276" w:lineRule="auto"/>
              <w:jc w:val="both"/>
              <w:rPr>
                <w:rFonts w:ascii="Arial" w:hAnsi="Arial" w:cs="Arial"/>
                <w:color w:val="000000"/>
                <w:szCs w:val="22"/>
              </w:rPr>
            </w:pPr>
          </w:p>
        </w:tc>
        <w:tc>
          <w:tcPr>
            <w:tcW w:w="2268" w:type="dxa"/>
          </w:tcPr>
          <w:p w:rsidR="00B01C84" w:rsidRPr="00876766" w:rsidRDefault="00B01C84" w:rsidP="007057B8">
            <w:pPr>
              <w:spacing w:line="276" w:lineRule="auto"/>
              <w:jc w:val="both"/>
              <w:rPr>
                <w:rFonts w:ascii="Arial" w:hAnsi="Arial" w:cs="Arial"/>
                <w:b/>
                <w:color w:val="000000"/>
                <w:szCs w:val="22"/>
              </w:rPr>
            </w:pPr>
          </w:p>
        </w:tc>
        <w:tc>
          <w:tcPr>
            <w:tcW w:w="2551" w:type="dxa"/>
          </w:tcPr>
          <w:p w:rsidR="00B01C84" w:rsidRPr="00876766" w:rsidRDefault="00B01C84" w:rsidP="007057B8">
            <w:pPr>
              <w:spacing w:line="276" w:lineRule="auto"/>
              <w:ind w:firstLine="708"/>
              <w:jc w:val="both"/>
              <w:rPr>
                <w:rFonts w:ascii="Arial" w:hAnsi="Arial" w:cs="Arial"/>
                <w:b/>
                <w:color w:val="000000"/>
                <w:szCs w:val="22"/>
              </w:rPr>
            </w:pPr>
          </w:p>
          <w:p w:rsidR="00B01C84" w:rsidRDefault="00B01C84" w:rsidP="007057B8">
            <w:pPr>
              <w:spacing w:line="276" w:lineRule="auto"/>
              <w:jc w:val="both"/>
              <w:rPr>
                <w:rFonts w:ascii="Arial" w:hAnsi="Arial" w:cs="Arial"/>
                <w:b/>
                <w:color w:val="000000"/>
                <w:szCs w:val="22"/>
              </w:rPr>
            </w:pPr>
          </w:p>
          <w:p w:rsidR="00913561" w:rsidRDefault="00913561" w:rsidP="007057B8">
            <w:pPr>
              <w:spacing w:line="276" w:lineRule="auto"/>
              <w:jc w:val="both"/>
              <w:rPr>
                <w:rFonts w:ascii="Arial" w:hAnsi="Arial" w:cs="Arial"/>
                <w:b/>
                <w:color w:val="000000"/>
                <w:szCs w:val="22"/>
              </w:rPr>
            </w:pPr>
          </w:p>
          <w:p w:rsidR="00B01C84" w:rsidRPr="00876766" w:rsidRDefault="00B01C84" w:rsidP="00E2227C">
            <w:pPr>
              <w:spacing w:line="276" w:lineRule="auto"/>
              <w:jc w:val="both"/>
              <w:rPr>
                <w:rFonts w:ascii="Arial" w:hAnsi="Arial" w:cs="Arial"/>
                <w:b/>
                <w:color w:val="000000"/>
                <w:szCs w:val="22"/>
              </w:rPr>
            </w:pPr>
          </w:p>
        </w:tc>
        <w:tc>
          <w:tcPr>
            <w:tcW w:w="2552" w:type="dxa"/>
          </w:tcPr>
          <w:p w:rsidR="00B01C84" w:rsidRPr="00876766" w:rsidRDefault="00B01C84" w:rsidP="007057B8">
            <w:pPr>
              <w:spacing w:line="276" w:lineRule="auto"/>
              <w:jc w:val="both"/>
              <w:rPr>
                <w:rFonts w:ascii="Arial" w:hAnsi="Arial" w:cs="Arial"/>
                <w:b/>
                <w:color w:val="000000"/>
                <w:szCs w:val="22"/>
              </w:rPr>
            </w:pPr>
          </w:p>
        </w:tc>
        <w:tc>
          <w:tcPr>
            <w:tcW w:w="1923" w:type="dxa"/>
          </w:tcPr>
          <w:p w:rsidR="00B01C84" w:rsidRPr="00876766" w:rsidRDefault="00B01C84" w:rsidP="007057B8">
            <w:pPr>
              <w:spacing w:line="276" w:lineRule="auto"/>
              <w:jc w:val="both"/>
              <w:rPr>
                <w:rFonts w:ascii="Arial" w:hAnsi="Arial" w:cs="Arial"/>
                <w:b/>
                <w:color w:val="000000"/>
                <w:szCs w:val="22"/>
              </w:rPr>
            </w:pPr>
          </w:p>
        </w:tc>
      </w:tr>
    </w:tbl>
    <w:p w:rsidR="00B01C84" w:rsidRPr="00876766" w:rsidRDefault="00B01C84" w:rsidP="00B01C84">
      <w:pPr>
        <w:keepNext/>
        <w:shd w:val="clear" w:color="auto" w:fill="D9D9D9"/>
        <w:spacing w:line="276" w:lineRule="auto"/>
        <w:outlineLvl w:val="4"/>
        <w:rPr>
          <w:rFonts w:ascii="Calibri" w:hAnsi="Calibri" w:cs="Calibri"/>
          <w:noProof/>
          <w:color w:val="000000"/>
          <w:sz w:val="22"/>
        </w:rPr>
      </w:pPr>
      <w:r w:rsidRPr="00876766">
        <w:rPr>
          <w:rFonts w:ascii="Calibri" w:hAnsi="Calibri" w:cs="Calibri"/>
          <w:noProof/>
          <w:color w:val="000000"/>
          <w:sz w:val="22"/>
        </w:rPr>
        <w:t xml:space="preserve">OŚWIADCZENIA  DOTYCZĄCE  </w:t>
      </w:r>
      <w:r w:rsidRPr="00C72B3D">
        <w:rPr>
          <w:rFonts w:ascii="Calibri" w:hAnsi="Calibri" w:cs="Calibri"/>
          <w:b/>
          <w:noProof/>
          <w:color w:val="000000"/>
          <w:sz w:val="22"/>
        </w:rPr>
        <w:t>PODMIOTU, NA KTÓREGO ZASOBY POWOŁUJE SIĘ WYKONAWCA</w:t>
      </w:r>
      <w:r w:rsidRPr="00876766">
        <w:rPr>
          <w:rFonts w:ascii="Calibri" w:hAnsi="Calibri" w:cs="Calibri"/>
          <w:noProof/>
          <w:color w:val="000000"/>
          <w:sz w:val="22"/>
        </w:rPr>
        <w:t xml:space="preserve">:   </w:t>
      </w:r>
    </w:p>
    <w:p w:rsidR="00B01C84" w:rsidRPr="00876766" w:rsidRDefault="00B01C84" w:rsidP="00B01C84">
      <w:pPr>
        <w:rPr>
          <w:rFonts w:ascii="Calibri" w:hAnsi="Calibri" w:cs="Calibri"/>
          <w:noProof/>
          <w:color w:val="000000"/>
          <w:sz w:val="22"/>
        </w:rPr>
      </w:pPr>
    </w:p>
    <w:p w:rsidR="00913561" w:rsidRPr="000D3F30" w:rsidRDefault="000D3F30" w:rsidP="00913561">
      <w:pPr>
        <w:spacing w:line="276" w:lineRule="auto"/>
        <w:jc w:val="both"/>
        <w:rPr>
          <w:rFonts w:ascii="Calibri" w:hAnsi="Calibri" w:cs="Calibri"/>
          <w:b/>
          <w:color w:val="000000"/>
          <w:sz w:val="20"/>
        </w:rPr>
      </w:pPr>
      <w:r w:rsidRPr="000D3F30">
        <w:rPr>
          <w:rFonts w:ascii="Calibri" w:hAnsi="Calibri" w:cs="Calibri"/>
          <w:sz w:val="20"/>
        </w:rPr>
        <w:t>Oświadczam, że następując</w:t>
      </w:r>
      <w:r>
        <w:rPr>
          <w:rFonts w:ascii="Calibri" w:hAnsi="Calibri" w:cs="Calibri"/>
          <w:sz w:val="20"/>
        </w:rPr>
        <w:t>y/e podmiot/y, na którego/</w:t>
      </w:r>
      <w:proofErr w:type="spellStart"/>
      <w:r>
        <w:rPr>
          <w:rFonts w:ascii="Calibri" w:hAnsi="Calibri" w:cs="Calibri"/>
          <w:sz w:val="20"/>
        </w:rPr>
        <w:t>ych</w:t>
      </w:r>
      <w:proofErr w:type="spellEnd"/>
      <w:r>
        <w:rPr>
          <w:rFonts w:ascii="Calibri" w:hAnsi="Calibri" w:cs="Calibri"/>
          <w:sz w:val="20"/>
        </w:rPr>
        <w:t xml:space="preserve"> zasoby powołuję się w niniejszym p</w:t>
      </w:r>
      <w:r w:rsidR="00727400">
        <w:rPr>
          <w:rFonts w:ascii="Calibri" w:hAnsi="Calibri" w:cs="Calibri"/>
          <w:sz w:val="20"/>
        </w:rPr>
        <w:t>ostę</w:t>
      </w:r>
      <w:r>
        <w:rPr>
          <w:rFonts w:ascii="Calibri" w:hAnsi="Calibri" w:cs="Calibri"/>
          <w:sz w:val="20"/>
        </w:rPr>
        <w:t xml:space="preserve">powaniu, tj. </w:t>
      </w:r>
    </w:p>
    <w:p w:rsidR="00913561" w:rsidRPr="000D3F30" w:rsidRDefault="00913561" w:rsidP="00913561">
      <w:pPr>
        <w:spacing w:line="276" w:lineRule="auto"/>
        <w:jc w:val="both"/>
        <w:rPr>
          <w:rFonts w:ascii="Calibri" w:hAnsi="Calibri" w:cs="Calibri"/>
          <w:color w:val="000000"/>
          <w:sz w:val="20"/>
        </w:rPr>
      </w:pPr>
    </w:p>
    <w:p w:rsidR="00913561" w:rsidRPr="00913561" w:rsidRDefault="00913561" w:rsidP="00913561">
      <w:pPr>
        <w:ind w:left="284"/>
        <w:rPr>
          <w:rFonts w:ascii="Calibri" w:hAnsi="Calibri" w:cs="Calibri"/>
          <w:sz w:val="16"/>
          <w:szCs w:val="16"/>
        </w:rPr>
      </w:pPr>
      <w:r w:rsidRPr="00913561">
        <w:rPr>
          <w:rFonts w:ascii="Calibri" w:hAnsi="Calibri" w:cs="Calibri"/>
          <w:sz w:val="16"/>
          <w:szCs w:val="16"/>
        </w:rPr>
        <w:t>……………………………………………………………………………………………………………………………………………………………</w:t>
      </w:r>
      <w:r>
        <w:rPr>
          <w:rFonts w:ascii="Calibri" w:hAnsi="Calibri" w:cs="Calibri"/>
          <w:sz w:val="16"/>
          <w:szCs w:val="16"/>
        </w:rPr>
        <w:t>……………………………………………………………</w:t>
      </w:r>
      <w:r w:rsidRPr="00913561">
        <w:rPr>
          <w:rFonts w:ascii="Calibri" w:hAnsi="Calibri" w:cs="Calibri"/>
          <w:sz w:val="16"/>
          <w:szCs w:val="16"/>
        </w:rPr>
        <w:t>….</w:t>
      </w:r>
    </w:p>
    <w:p w:rsidR="00913561" w:rsidRPr="000D3F30" w:rsidRDefault="000D3F30" w:rsidP="00913561">
      <w:pPr>
        <w:ind w:left="284"/>
        <w:rPr>
          <w:rFonts w:ascii="Calibri" w:hAnsi="Calibri" w:cs="Calibri"/>
          <w:i/>
          <w:sz w:val="20"/>
        </w:rPr>
      </w:pPr>
      <w:r>
        <w:rPr>
          <w:rFonts w:ascii="Calibri" w:hAnsi="Calibri" w:cs="Calibri"/>
          <w:i/>
          <w:sz w:val="20"/>
        </w:rPr>
        <w:t xml:space="preserve">(podać pełną </w:t>
      </w:r>
      <w:r w:rsidRPr="000D3F30">
        <w:rPr>
          <w:rFonts w:ascii="Calibri" w:hAnsi="Calibri" w:cs="Calibri"/>
          <w:i/>
          <w:sz w:val="20"/>
        </w:rPr>
        <w:t xml:space="preserve"> nazwę</w:t>
      </w:r>
      <w:r>
        <w:rPr>
          <w:rFonts w:ascii="Calibri" w:hAnsi="Calibri" w:cs="Calibri"/>
          <w:i/>
          <w:sz w:val="20"/>
        </w:rPr>
        <w:t>/firmę, adres, a także w zależności od podmiotu NIP/PESEL,  KRS/CEIDG)</w:t>
      </w:r>
    </w:p>
    <w:p w:rsidR="00913561" w:rsidRPr="00913561" w:rsidRDefault="00913561" w:rsidP="00913561">
      <w:pPr>
        <w:ind w:left="284"/>
        <w:rPr>
          <w:rFonts w:ascii="Calibri" w:hAnsi="Calibri" w:cs="Calibri"/>
          <w:sz w:val="16"/>
          <w:szCs w:val="16"/>
        </w:rPr>
      </w:pPr>
      <w:r w:rsidRPr="00913561">
        <w:rPr>
          <w:rFonts w:ascii="Calibri" w:hAnsi="Calibri" w:cs="Calibri"/>
          <w:sz w:val="16"/>
          <w:szCs w:val="16"/>
        </w:rPr>
        <w:t>……………………………………………………………………………………………………………………………………………………………………………………………………………………………..</w:t>
      </w:r>
    </w:p>
    <w:p w:rsidR="00913561" w:rsidRPr="00913561" w:rsidRDefault="00913561" w:rsidP="00913561">
      <w:pPr>
        <w:rPr>
          <w:rFonts w:ascii="Calibri" w:hAnsi="Calibri" w:cs="Calibri"/>
          <w:b/>
          <w:i/>
          <w:sz w:val="16"/>
          <w:szCs w:val="16"/>
        </w:rPr>
      </w:pPr>
    </w:p>
    <w:p w:rsidR="00913561" w:rsidRPr="00913561" w:rsidRDefault="00913561" w:rsidP="00913561">
      <w:pPr>
        <w:ind w:left="284"/>
        <w:rPr>
          <w:rFonts w:ascii="Calibri" w:hAnsi="Calibri" w:cs="Calibri"/>
          <w:sz w:val="16"/>
          <w:szCs w:val="16"/>
        </w:rPr>
      </w:pPr>
      <w:r w:rsidRPr="00913561">
        <w:rPr>
          <w:rFonts w:ascii="Calibri" w:hAnsi="Calibri" w:cs="Calibri"/>
          <w:sz w:val="16"/>
          <w:szCs w:val="16"/>
        </w:rPr>
        <w:t>…………………………………………………………………………………………………………………………………………………………………………………………………………………………….</w:t>
      </w:r>
    </w:p>
    <w:p w:rsidR="00913561" w:rsidRPr="00913561" w:rsidRDefault="00913561" w:rsidP="00913561">
      <w:pPr>
        <w:spacing w:line="276" w:lineRule="auto"/>
        <w:jc w:val="both"/>
        <w:rPr>
          <w:rFonts w:ascii="Calibri" w:hAnsi="Calibri" w:cs="Calibri"/>
          <w:b/>
          <w:color w:val="000000"/>
          <w:sz w:val="16"/>
          <w:szCs w:val="16"/>
        </w:rPr>
      </w:pPr>
    </w:p>
    <w:p w:rsidR="00913561" w:rsidRPr="000D3F30" w:rsidRDefault="000D3F30" w:rsidP="00913561">
      <w:pPr>
        <w:spacing w:line="276" w:lineRule="auto"/>
        <w:jc w:val="both"/>
        <w:rPr>
          <w:rFonts w:ascii="Calibri" w:hAnsi="Calibri" w:cs="Calibri"/>
          <w:color w:val="000000"/>
          <w:sz w:val="20"/>
        </w:rPr>
      </w:pPr>
      <w:r>
        <w:rPr>
          <w:rFonts w:ascii="Calibri" w:hAnsi="Calibri" w:cs="Calibri"/>
          <w:color w:val="000000"/>
          <w:sz w:val="20"/>
        </w:rPr>
        <w:t>n</w:t>
      </w:r>
      <w:r w:rsidRPr="000D3F30">
        <w:rPr>
          <w:rFonts w:ascii="Calibri" w:hAnsi="Calibri" w:cs="Calibri"/>
          <w:color w:val="000000"/>
          <w:sz w:val="20"/>
        </w:rPr>
        <w:t>ie podlegają wykluczeniu z postępowania</w:t>
      </w:r>
    </w:p>
    <w:p w:rsidR="00B01C84" w:rsidRPr="00876766" w:rsidRDefault="00B01C84" w:rsidP="00B01C84">
      <w:pPr>
        <w:rPr>
          <w:rFonts w:ascii="Calibri" w:hAnsi="Calibri" w:cs="Calibri"/>
          <w:sz w:val="22"/>
        </w:rPr>
      </w:pPr>
    </w:p>
    <w:p w:rsidR="00B01C84" w:rsidRPr="00876766" w:rsidRDefault="00B01C84" w:rsidP="00B01C84">
      <w:pPr>
        <w:rPr>
          <w:rFonts w:ascii="Calibri" w:hAnsi="Calibri" w:cs="Calibri"/>
          <w:sz w:val="22"/>
        </w:rPr>
      </w:pPr>
    </w:p>
    <w:p w:rsidR="000D3F30" w:rsidRDefault="000D3F30" w:rsidP="000D3F30">
      <w:pPr>
        <w:spacing w:line="276" w:lineRule="auto"/>
        <w:jc w:val="both"/>
        <w:rPr>
          <w:rFonts w:ascii="Calibri" w:hAnsi="Calibri" w:cs="Calibri"/>
          <w:color w:val="000000"/>
          <w:sz w:val="18"/>
          <w:szCs w:val="16"/>
        </w:rPr>
      </w:pPr>
    </w:p>
    <w:p w:rsidR="000D3F30" w:rsidRPr="00876766" w:rsidRDefault="000D3F30" w:rsidP="000D3F30">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0D3F30" w:rsidRPr="00876766" w:rsidRDefault="000D3F30" w:rsidP="000D3F30">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0D3F30" w:rsidRPr="00876766" w:rsidTr="001A659B">
        <w:tc>
          <w:tcPr>
            <w:tcW w:w="426"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0D3F30" w:rsidRPr="00876766" w:rsidRDefault="000D3F30" w:rsidP="001A659B">
            <w:pPr>
              <w:rPr>
                <w:rFonts w:ascii="Calibri" w:hAnsi="Calibri" w:cs="Calibri"/>
                <w:color w:val="000000"/>
                <w:sz w:val="18"/>
                <w:szCs w:val="16"/>
              </w:rPr>
            </w:pPr>
            <w:r w:rsidRPr="00876766">
              <w:rPr>
                <w:rFonts w:ascii="Calibri" w:hAnsi="Calibri" w:cs="Calibri"/>
                <w:color w:val="000000"/>
                <w:sz w:val="18"/>
                <w:szCs w:val="16"/>
              </w:rPr>
              <w:t>i  data</w:t>
            </w:r>
          </w:p>
        </w:tc>
      </w:tr>
      <w:tr w:rsidR="000D3F30" w:rsidRPr="00876766" w:rsidTr="001A659B">
        <w:trPr>
          <w:trHeight w:val="702"/>
        </w:trPr>
        <w:tc>
          <w:tcPr>
            <w:tcW w:w="426" w:type="dxa"/>
          </w:tcPr>
          <w:p w:rsidR="000D3F30" w:rsidRPr="00876766" w:rsidRDefault="000D3F30" w:rsidP="001A659B">
            <w:pPr>
              <w:spacing w:line="276" w:lineRule="auto"/>
              <w:jc w:val="both"/>
              <w:rPr>
                <w:rFonts w:ascii="Arial" w:hAnsi="Arial" w:cs="Arial"/>
                <w:color w:val="000000"/>
                <w:szCs w:val="22"/>
              </w:rPr>
            </w:pPr>
          </w:p>
          <w:p w:rsidR="000D3F30" w:rsidRPr="00876766" w:rsidRDefault="000D3F30" w:rsidP="001A659B">
            <w:pPr>
              <w:spacing w:line="276" w:lineRule="auto"/>
              <w:jc w:val="both"/>
              <w:rPr>
                <w:rFonts w:ascii="Arial" w:hAnsi="Arial" w:cs="Arial"/>
                <w:color w:val="000000"/>
                <w:szCs w:val="22"/>
              </w:rPr>
            </w:pPr>
          </w:p>
        </w:tc>
        <w:tc>
          <w:tcPr>
            <w:tcW w:w="2268" w:type="dxa"/>
          </w:tcPr>
          <w:p w:rsidR="000D3F30" w:rsidRPr="00876766" w:rsidRDefault="000D3F30" w:rsidP="001A659B">
            <w:pPr>
              <w:spacing w:line="276" w:lineRule="auto"/>
              <w:jc w:val="both"/>
              <w:rPr>
                <w:rFonts w:ascii="Arial" w:hAnsi="Arial" w:cs="Arial"/>
                <w:b/>
                <w:color w:val="000000"/>
                <w:szCs w:val="22"/>
              </w:rPr>
            </w:pPr>
          </w:p>
        </w:tc>
        <w:tc>
          <w:tcPr>
            <w:tcW w:w="2551" w:type="dxa"/>
          </w:tcPr>
          <w:p w:rsidR="000D3F30" w:rsidRPr="00876766" w:rsidRDefault="000D3F30" w:rsidP="001A659B">
            <w:pPr>
              <w:spacing w:line="276" w:lineRule="auto"/>
              <w:ind w:firstLine="708"/>
              <w:jc w:val="both"/>
              <w:rPr>
                <w:rFonts w:ascii="Arial" w:hAnsi="Arial" w:cs="Arial"/>
                <w:b/>
                <w:color w:val="000000"/>
                <w:szCs w:val="22"/>
              </w:rPr>
            </w:pPr>
          </w:p>
          <w:p w:rsidR="000D3F30" w:rsidRDefault="000D3F30" w:rsidP="001A659B">
            <w:pPr>
              <w:spacing w:line="276" w:lineRule="auto"/>
              <w:jc w:val="both"/>
              <w:rPr>
                <w:rFonts w:ascii="Arial" w:hAnsi="Arial" w:cs="Arial"/>
                <w:b/>
                <w:color w:val="000000"/>
                <w:szCs w:val="22"/>
              </w:rPr>
            </w:pPr>
          </w:p>
          <w:p w:rsidR="000D3F30" w:rsidRDefault="000D3F30" w:rsidP="001A659B">
            <w:pPr>
              <w:spacing w:line="276" w:lineRule="auto"/>
              <w:jc w:val="both"/>
              <w:rPr>
                <w:rFonts w:ascii="Arial" w:hAnsi="Arial" w:cs="Arial"/>
                <w:b/>
                <w:color w:val="000000"/>
                <w:szCs w:val="22"/>
              </w:rPr>
            </w:pPr>
          </w:p>
          <w:p w:rsidR="000D3F30" w:rsidRPr="00876766" w:rsidRDefault="000D3F30" w:rsidP="001A659B">
            <w:pPr>
              <w:spacing w:line="276" w:lineRule="auto"/>
              <w:jc w:val="both"/>
              <w:rPr>
                <w:rFonts w:ascii="Arial" w:hAnsi="Arial" w:cs="Arial"/>
                <w:b/>
                <w:color w:val="000000"/>
                <w:szCs w:val="22"/>
              </w:rPr>
            </w:pPr>
          </w:p>
          <w:p w:rsidR="000D3F30" w:rsidRPr="00876766" w:rsidRDefault="000D3F30" w:rsidP="001A659B">
            <w:pPr>
              <w:spacing w:line="276" w:lineRule="auto"/>
              <w:ind w:firstLine="708"/>
              <w:jc w:val="both"/>
              <w:rPr>
                <w:rFonts w:ascii="Arial" w:hAnsi="Arial" w:cs="Arial"/>
                <w:b/>
                <w:color w:val="000000"/>
                <w:szCs w:val="22"/>
              </w:rPr>
            </w:pPr>
          </w:p>
        </w:tc>
        <w:tc>
          <w:tcPr>
            <w:tcW w:w="2552" w:type="dxa"/>
          </w:tcPr>
          <w:p w:rsidR="000D3F30" w:rsidRPr="00876766" w:rsidRDefault="000D3F30" w:rsidP="001A659B">
            <w:pPr>
              <w:spacing w:line="276" w:lineRule="auto"/>
              <w:jc w:val="both"/>
              <w:rPr>
                <w:rFonts w:ascii="Arial" w:hAnsi="Arial" w:cs="Arial"/>
                <w:b/>
                <w:color w:val="000000"/>
                <w:szCs w:val="22"/>
              </w:rPr>
            </w:pPr>
          </w:p>
        </w:tc>
        <w:tc>
          <w:tcPr>
            <w:tcW w:w="1923" w:type="dxa"/>
          </w:tcPr>
          <w:p w:rsidR="000D3F30" w:rsidRPr="00876766" w:rsidRDefault="000D3F30" w:rsidP="001A659B">
            <w:pPr>
              <w:spacing w:line="276" w:lineRule="auto"/>
              <w:jc w:val="both"/>
              <w:rPr>
                <w:rFonts w:ascii="Arial" w:hAnsi="Arial" w:cs="Arial"/>
                <w:b/>
                <w:color w:val="000000"/>
                <w:szCs w:val="22"/>
              </w:rPr>
            </w:pPr>
          </w:p>
        </w:tc>
      </w:tr>
    </w:tbl>
    <w:p w:rsidR="000D3F30" w:rsidRPr="00876766" w:rsidRDefault="000D3F30" w:rsidP="000D3F30">
      <w:pPr>
        <w:rPr>
          <w:rFonts w:ascii="Calibri" w:hAnsi="Calibri" w:cs="Calibri"/>
          <w:b/>
          <w:sz w:val="22"/>
        </w:rPr>
      </w:pPr>
    </w:p>
    <w:p w:rsidR="00B01C84" w:rsidRPr="00876766" w:rsidRDefault="00B01C84" w:rsidP="00B01C84">
      <w:pPr>
        <w:rPr>
          <w:rFonts w:ascii="Calibri" w:hAnsi="Calibri" w:cs="Calibri"/>
          <w:sz w:val="22"/>
        </w:rPr>
      </w:pPr>
    </w:p>
    <w:p w:rsidR="00B01C84" w:rsidRDefault="00B01C84" w:rsidP="00B01C84">
      <w:pPr>
        <w:rPr>
          <w:rFonts w:ascii="Calibri" w:hAnsi="Calibri" w:cs="Calibri"/>
          <w:sz w:val="22"/>
        </w:rPr>
      </w:pPr>
    </w:p>
    <w:p w:rsidR="00336F70" w:rsidRDefault="00336F70" w:rsidP="00B01C84">
      <w:pPr>
        <w:rPr>
          <w:rFonts w:ascii="Calibri" w:hAnsi="Calibri" w:cs="Calibri"/>
          <w:sz w:val="22"/>
        </w:rPr>
      </w:pPr>
    </w:p>
    <w:p w:rsidR="00336F70" w:rsidRDefault="00336F70" w:rsidP="00B01C84">
      <w:pPr>
        <w:rPr>
          <w:rFonts w:ascii="Calibri" w:hAnsi="Calibri" w:cs="Calibri"/>
          <w:sz w:val="22"/>
        </w:rPr>
      </w:pPr>
    </w:p>
    <w:p w:rsidR="00E2227C" w:rsidRDefault="00E2227C" w:rsidP="00B01C84">
      <w:pPr>
        <w:rPr>
          <w:rFonts w:ascii="Calibri" w:hAnsi="Calibri" w:cs="Calibri"/>
          <w:sz w:val="22"/>
        </w:rPr>
      </w:pPr>
    </w:p>
    <w:p w:rsidR="00E2227C" w:rsidRDefault="00E2227C" w:rsidP="00B01C84">
      <w:pPr>
        <w:rPr>
          <w:rFonts w:ascii="Calibri" w:hAnsi="Calibri" w:cs="Calibri"/>
          <w:sz w:val="22"/>
        </w:rPr>
      </w:pPr>
    </w:p>
    <w:p w:rsidR="00E2227C" w:rsidRDefault="00E2227C" w:rsidP="00B01C84">
      <w:pPr>
        <w:rPr>
          <w:rFonts w:ascii="Calibri" w:hAnsi="Calibri" w:cs="Calibri"/>
          <w:sz w:val="22"/>
        </w:rPr>
      </w:pPr>
    </w:p>
    <w:p w:rsidR="00336F70" w:rsidRPr="00876766" w:rsidRDefault="00336F70" w:rsidP="00B01C84">
      <w:pPr>
        <w:rPr>
          <w:rFonts w:ascii="Calibri" w:hAnsi="Calibri" w:cs="Calibri"/>
          <w:sz w:val="22"/>
        </w:rPr>
      </w:pPr>
    </w:p>
    <w:p w:rsidR="00B01C84" w:rsidRPr="00876766" w:rsidRDefault="00B01C84" w:rsidP="00B01C84">
      <w:pPr>
        <w:keepNext/>
        <w:shd w:val="clear" w:color="auto" w:fill="D9D9D9"/>
        <w:spacing w:line="276" w:lineRule="auto"/>
        <w:outlineLvl w:val="4"/>
        <w:rPr>
          <w:rFonts w:ascii="Calibri" w:hAnsi="Calibri" w:cs="Calibri"/>
          <w:noProof/>
          <w:color w:val="000000"/>
          <w:sz w:val="22"/>
        </w:rPr>
      </w:pPr>
      <w:r w:rsidRPr="00876766">
        <w:rPr>
          <w:rFonts w:ascii="Calibri" w:hAnsi="Calibri" w:cs="Calibri"/>
          <w:noProof/>
          <w:color w:val="000000"/>
          <w:sz w:val="22"/>
        </w:rPr>
        <w:t xml:space="preserve">OŚWIADCZENIA  </w:t>
      </w:r>
      <w:r w:rsidR="000956B8" w:rsidRPr="00C72B3D">
        <w:rPr>
          <w:rFonts w:ascii="Calibri" w:hAnsi="Calibri" w:cs="Calibri"/>
          <w:b/>
          <w:noProof/>
          <w:color w:val="000000"/>
          <w:sz w:val="22"/>
        </w:rPr>
        <w:t>DOTYCZĄCE  PODWYKONAWCY</w:t>
      </w:r>
      <w:r w:rsidR="00880CDB">
        <w:rPr>
          <w:rFonts w:ascii="Calibri" w:hAnsi="Calibri" w:cs="Calibri"/>
          <w:b/>
          <w:noProof/>
          <w:color w:val="000000"/>
          <w:sz w:val="22"/>
        </w:rPr>
        <w:t xml:space="preserve"> </w:t>
      </w:r>
      <w:r w:rsidR="000956B8">
        <w:rPr>
          <w:rFonts w:ascii="Calibri" w:hAnsi="Calibri" w:cs="Calibri"/>
          <w:noProof/>
          <w:color w:val="000000"/>
          <w:sz w:val="22"/>
        </w:rPr>
        <w:t>NIE</w:t>
      </w:r>
      <w:r w:rsidR="00880CDB">
        <w:rPr>
          <w:rFonts w:ascii="Calibri" w:hAnsi="Calibri" w:cs="Calibri"/>
          <w:noProof/>
          <w:color w:val="000000"/>
          <w:sz w:val="22"/>
        </w:rPr>
        <w:t xml:space="preserve"> </w:t>
      </w:r>
      <w:r w:rsidR="000956B8">
        <w:rPr>
          <w:rFonts w:ascii="Calibri" w:hAnsi="Calibri" w:cs="Calibri"/>
          <w:noProof/>
          <w:color w:val="000000"/>
          <w:sz w:val="22"/>
        </w:rPr>
        <w:t>BĘDĄ</w:t>
      </w:r>
      <w:r w:rsidR="00880CDB">
        <w:rPr>
          <w:rFonts w:ascii="Calibri" w:hAnsi="Calibri" w:cs="Calibri"/>
          <w:noProof/>
          <w:color w:val="000000"/>
          <w:sz w:val="22"/>
        </w:rPr>
        <w:t>CEGO PODMIOTEM</w:t>
      </w:r>
      <w:r w:rsidRPr="00876766">
        <w:rPr>
          <w:rFonts w:ascii="Calibri" w:hAnsi="Calibri" w:cs="Calibri"/>
          <w:noProof/>
          <w:color w:val="000000"/>
          <w:sz w:val="22"/>
        </w:rPr>
        <w:t>, NA KTÓREGO ZASOBY POWOŁUJE SIĘ WYKONAWCA:</w:t>
      </w:r>
    </w:p>
    <w:p w:rsidR="00B01C84" w:rsidRPr="00876766" w:rsidRDefault="00B01C84" w:rsidP="00B01C84">
      <w:pPr>
        <w:keepNext/>
        <w:spacing w:line="276" w:lineRule="auto"/>
        <w:outlineLvl w:val="4"/>
        <w:rPr>
          <w:rFonts w:ascii="Calibri" w:hAnsi="Calibri" w:cs="Calibri"/>
          <w:noProof/>
          <w:color w:val="000000"/>
          <w:sz w:val="22"/>
        </w:rPr>
      </w:pPr>
    </w:p>
    <w:p w:rsidR="00B01C84" w:rsidRPr="00336F70" w:rsidRDefault="00B01C84" w:rsidP="00B01C84">
      <w:pPr>
        <w:rPr>
          <w:rFonts w:ascii="Calibri" w:hAnsi="Calibri" w:cs="Calibri"/>
          <w:sz w:val="20"/>
        </w:rPr>
      </w:pPr>
      <w:r w:rsidRPr="00336F70">
        <w:rPr>
          <w:rFonts w:ascii="Calibri" w:hAnsi="Calibri" w:cs="Calibri"/>
          <w:sz w:val="20"/>
        </w:rPr>
        <w:t>Oświadczam, że następujący/e podmiot/y, będący/e  podwykonawcą/</w:t>
      </w:r>
      <w:proofErr w:type="spellStart"/>
      <w:r w:rsidRPr="00336F70">
        <w:rPr>
          <w:rFonts w:ascii="Calibri" w:hAnsi="Calibri" w:cs="Calibri"/>
          <w:sz w:val="20"/>
        </w:rPr>
        <w:t>ami</w:t>
      </w:r>
      <w:proofErr w:type="spellEnd"/>
      <w:r w:rsidRPr="00336F70">
        <w:rPr>
          <w:rFonts w:ascii="Calibri" w:hAnsi="Calibri" w:cs="Calibri"/>
          <w:sz w:val="20"/>
        </w:rPr>
        <w:t xml:space="preserve">: </w:t>
      </w:r>
    </w:p>
    <w:p w:rsidR="00B01C84" w:rsidRPr="00876766" w:rsidRDefault="00B01C84" w:rsidP="00B01C84">
      <w:pPr>
        <w:rPr>
          <w:rFonts w:ascii="Calibri" w:hAnsi="Calibri" w:cs="Calibri"/>
          <w:sz w:val="22"/>
        </w:rPr>
      </w:pPr>
    </w:p>
    <w:p w:rsidR="00336F70" w:rsidRPr="00913561" w:rsidRDefault="00336F70" w:rsidP="00336F70">
      <w:pPr>
        <w:rPr>
          <w:rFonts w:ascii="Calibri" w:hAnsi="Calibri" w:cs="Calibri"/>
          <w:b/>
          <w:i/>
          <w:sz w:val="16"/>
          <w:szCs w:val="16"/>
        </w:rPr>
      </w:pPr>
    </w:p>
    <w:p w:rsidR="00336F70" w:rsidRDefault="00336F70" w:rsidP="00336F70">
      <w:pPr>
        <w:ind w:right="-217"/>
        <w:rPr>
          <w:rFonts w:ascii="Calibri" w:hAnsi="Calibri" w:cs="Calibri"/>
          <w:i/>
          <w:sz w:val="20"/>
          <w:szCs w:val="18"/>
        </w:rPr>
      </w:pPr>
      <w:r w:rsidRPr="00913561">
        <w:rPr>
          <w:rFonts w:ascii="Calibri" w:hAnsi="Calibri" w:cs="Calibri"/>
          <w:sz w:val="16"/>
          <w:szCs w:val="16"/>
        </w:rPr>
        <w:t>…………………………………………………………………………………………………………………………………………………………………………………………………………………………….</w:t>
      </w:r>
    </w:p>
    <w:p w:rsidR="00B01C84" w:rsidRPr="00876766" w:rsidRDefault="00B01C84" w:rsidP="00336F70">
      <w:pPr>
        <w:ind w:right="-217"/>
        <w:rPr>
          <w:rFonts w:ascii="Calibri" w:hAnsi="Calibri" w:cs="Calibri"/>
          <w:i/>
          <w:sz w:val="20"/>
          <w:szCs w:val="18"/>
        </w:rPr>
      </w:pPr>
      <w:r w:rsidRPr="00876766">
        <w:rPr>
          <w:rFonts w:ascii="Calibri" w:hAnsi="Calibri" w:cs="Calibri"/>
          <w:i/>
          <w:sz w:val="20"/>
          <w:szCs w:val="18"/>
        </w:rPr>
        <w:t xml:space="preserve">( należy podać  pełną  nazwę/firmę, adres, a także w zależności od podmiotu: NIP/PESEL, KRS/ </w:t>
      </w:r>
      <w:proofErr w:type="spellStart"/>
      <w:r w:rsidRPr="00876766">
        <w:rPr>
          <w:rFonts w:ascii="Calibri" w:hAnsi="Calibri" w:cs="Calibri"/>
          <w:i/>
          <w:sz w:val="20"/>
          <w:szCs w:val="18"/>
        </w:rPr>
        <w:t>CEiDG</w:t>
      </w:r>
      <w:proofErr w:type="spellEnd"/>
      <w:r w:rsidRPr="00876766">
        <w:rPr>
          <w:rFonts w:ascii="Calibri" w:hAnsi="Calibri" w:cs="Calibri"/>
          <w:i/>
          <w:sz w:val="20"/>
          <w:szCs w:val="18"/>
        </w:rPr>
        <w:t>)</w:t>
      </w:r>
    </w:p>
    <w:p w:rsidR="00B01C84" w:rsidRPr="00876766" w:rsidRDefault="00B01C84" w:rsidP="00B01C84">
      <w:pPr>
        <w:ind w:right="-217"/>
        <w:rPr>
          <w:rFonts w:ascii="Calibri" w:hAnsi="Calibri" w:cs="Calibri"/>
          <w:i/>
          <w:sz w:val="20"/>
          <w:szCs w:val="18"/>
        </w:rPr>
      </w:pPr>
    </w:p>
    <w:p w:rsidR="00336F70" w:rsidRDefault="00336F70" w:rsidP="00336F70">
      <w:pPr>
        <w:ind w:right="-217"/>
        <w:rPr>
          <w:rFonts w:ascii="Calibri" w:hAnsi="Calibri" w:cs="Calibri"/>
          <w:sz w:val="22"/>
        </w:rPr>
      </w:pPr>
      <w:r w:rsidRPr="00913561">
        <w:rPr>
          <w:rFonts w:ascii="Calibri" w:hAnsi="Calibri" w:cs="Calibri"/>
          <w:sz w:val="16"/>
          <w:szCs w:val="16"/>
        </w:rPr>
        <w:t>………………………………………………………………………………………………………………………………………………………………………………………………………………………….</w:t>
      </w:r>
    </w:p>
    <w:p w:rsidR="00336F70" w:rsidRDefault="00336F70" w:rsidP="00B01C84">
      <w:pPr>
        <w:ind w:right="-217"/>
        <w:rPr>
          <w:rFonts w:ascii="Calibri" w:hAnsi="Calibri" w:cs="Calibri"/>
          <w:sz w:val="22"/>
        </w:rPr>
      </w:pPr>
    </w:p>
    <w:p w:rsidR="00336F70" w:rsidRDefault="00336F70" w:rsidP="00B01C84">
      <w:pPr>
        <w:ind w:right="-217"/>
        <w:rPr>
          <w:rFonts w:ascii="Calibri" w:hAnsi="Calibri" w:cs="Calibri"/>
          <w:sz w:val="22"/>
        </w:rPr>
      </w:pPr>
    </w:p>
    <w:p w:rsidR="00336F70" w:rsidRDefault="00336F70" w:rsidP="00B01C84">
      <w:pPr>
        <w:ind w:right="-217"/>
        <w:rPr>
          <w:rFonts w:ascii="Calibri" w:hAnsi="Calibri" w:cs="Calibri"/>
          <w:sz w:val="22"/>
        </w:rPr>
      </w:pPr>
      <w:r w:rsidRPr="00913561">
        <w:rPr>
          <w:rFonts w:ascii="Calibri" w:hAnsi="Calibri" w:cs="Calibri"/>
          <w:sz w:val="16"/>
          <w:szCs w:val="16"/>
        </w:rPr>
        <w:t>………………………………………………………………………………………………………………………………………………………………………………………………………………………….</w:t>
      </w:r>
    </w:p>
    <w:p w:rsidR="00336F70" w:rsidRDefault="00336F70" w:rsidP="00B01C84">
      <w:pPr>
        <w:ind w:right="-217"/>
        <w:rPr>
          <w:rFonts w:ascii="Calibri" w:hAnsi="Calibri" w:cs="Calibri"/>
          <w:sz w:val="22"/>
        </w:rPr>
      </w:pPr>
    </w:p>
    <w:p w:rsidR="00B01C84" w:rsidRPr="00876766" w:rsidRDefault="00B01C84" w:rsidP="00B01C84">
      <w:pPr>
        <w:ind w:right="-217"/>
        <w:rPr>
          <w:rFonts w:ascii="Calibri" w:hAnsi="Calibri" w:cs="Calibri"/>
          <w:sz w:val="22"/>
        </w:rPr>
      </w:pPr>
      <w:r w:rsidRPr="00876766">
        <w:rPr>
          <w:rFonts w:ascii="Calibri" w:hAnsi="Calibri" w:cs="Calibri"/>
          <w:sz w:val="22"/>
        </w:rPr>
        <w:t>nie</w:t>
      </w:r>
      <w:r w:rsidR="00336F70">
        <w:rPr>
          <w:rFonts w:ascii="Calibri" w:hAnsi="Calibri" w:cs="Calibri"/>
          <w:sz w:val="22"/>
        </w:rPr>
        <w:t xml:space="preserve"> podlega/ją  wykluczeniu z postę</w:t>
      </w:r>
      <w:r w:rsidRPr="00876766">
        <w:rPr>
          <w:rFonts w:ascii="Calibri" w:hAnsi="Calibri" w:cs="Calibri"/>
          <w:sz w:val="22"/>
        </w:rPr>
        <w:t xml:space="preserve">powania o udzielenie </w:t>
      </w:r>
      <w:r w:rsidR="00336F70" w:rsidRPr="00876766">
        <w:rPr>
          <w:rFonts w:ascii="Calibri" w:hAnsi="Calibri" w:cs="Calibri"/>
          <w:sz w:val="22"/>
        </w:rPr>
        <w:t>zamówienia</w:t>
      </w:r>
      <w:r w:rsidRPr="00876766">
        <w:rPr>
          <w:rFonts w:ascii="Calibri" w:hAnsi="Calibri" w:cs="Calibri"/>
          <w:sz w:val="22"/>
        </w:rPr>
        <w:t xml:space="preserve">.  </w:t>
      </w:r>
    </w:p>
    <w:p w:rsidR="00B01C84" w:rsidRPr="00876766" w:rsidRDefault="00B01C84" w:rsidP="00B01C84">
      <w:pPr>
        <w:rPr>
          <w:rFonts w:ascii="Calibri" w:hAnsi="Calibri" w:cs="Calibri"/>
          <w:sz w:val="22"/>
        </w:rPr>
      </w:pPr>
    </w:p>
    <w:p w:rsidR="00B01C84" w:rsidRDefault="00B01C84" w:rsidP="00B01C84">
      <w:pPr>
        <w:rPr>
          <w:rFonts w:ascii="Calibri" w:hAnsi="Calibri" w:cs="Calibri"/>
          <w:sz w:val="22"/>
        </w:rPr>
      </w:pPr>
    </w:p>
    <w:p w:rsidR="00336F70" w:rsidRDefault="00336F70" w:rsidP="00B01C84">
      <w:pPr>
        <w:rPr>
          <w:rFonts w:ascii="Calibri" w:hAnsi="Calibri" w:cs="Calibri"/>
          <w:sz w:val="22"/>
        </w:rPr>
      </w:pPr>
    </w:p>
    <w:p w:rsidR="00336F70" w:rsidRPr="00876766" w:rsidRDefault="00336F70" w:rsidP="00B01C84">
      <w:pPr>
        <w:rPr>
          <w:rFonts w:ascii="Calibri" w:hAnsi="Calibri" w:cs="Calibri"/>
          <w:sz w:val="22"/>
        </w:rPr>
      </w:pPr>
    </w:p>
    <w:p w:rsidR="00B01C84" w:rsidRPr="00876766" w:rsidRDefault="00B01C84" w:rsidP="00B01C84">
      <w:pPr>
        <w:spacing w:line="276" w:lineRule="auto"/>
        <w:jc w:val="both"/>
        <w:rPr>
          <w:rFonts w:ascii="Arial" w:hAnsi="Arial" w:cs="Arial"/>
          <w:color w:val="FF0000"/>
          <w:sz w:val="18"/>
          <w:szCs w:val="16"/>
        </w:rPr>
      </w:pPr>
      <w:r w:rsidRPr="00876766">
        <w:rPr>
          <w:rFonts w:ascii="Calibri" w:hAnsi="Calibri" w:cs="Calibri"/>
          <w:color w:val="000000"/>
          <w:sz w:val="18"/>
          <w:szCs w:val="16"/>
        </w:rPr>
        <w:t xml:space="preserve">PODPIS(Y):       </w:t>
      </w:r>
    </w:p>
    <w:p w:rsidR="00B01C84" w:rsidRPr="00876766" w:rsidRDefault="00B01C84" w:rsidP="00B01C84">
      <w:pPr>
        <w:spacing w:line="276" w:lineRule="auto"/>
        <w:jc w:val="both"/>
        <w:rPr>
          <w:rFonts w:ascii="Arial" w:hAnsi="Arial" w:cs="Arial"/>
          <w:b/>
          <w:color w:val="000000"/>
          <w:sz w:val="10"/>
          <w:szCs w:val="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B01C84" w:rsidRPr="00876766" w:rsidTr="007057B8">
        <w:tc>
          <w:tcPr>
            <w:tcW w:w="426"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lp.</w:t>
            </w:r>
          </w:p>
        </w:tc>
        <w:tc>
          <w:tcPr>
            <w:tcW w:w="2268"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nazwa(y) wykonawcy(ów) [pieczęć(cie) </w:t>
            </w:r>
            <w:proofErr w:type="spellStart"/>
            <w:r w:rsidRPr="00876766">
              <w:rPr>
                <w:rFonts w:ascii="Calibri" w:hAnsi="Calibri" w:cs="Calibri"/>
                <w:color w:val="000000"/>
                <w:sz w:val="18"/>
                <w:szCs w:val="16"/>
              </w:rPr>
              <w:t>Wykonawc</w:t>
            </w:r>
            <w:proofErr w:type="spellEnd"/>
            <w:r w:rsidRPr="00876766">
              <w:rPr>
                <w:rFonts w:ascii="Calibri" w:hAnsi="Calibri" w:cs="Calibri"/>
                <w:color w:val="000000"/>
                <w:sz w:val="18"/>
                <w:szCs w:val="16"/>
              </w:rPr>
              <w:t>(ów)]</w:t>
            </w:r>
          </w:p>
        </w:tc>
        <w:tc>
          <w:tcPr>
            <w:tcW w:w="2551"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nazwisko i imię osoby (osób)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xml:space="preserve">) do podpisania niniejszej oferty w imieniu Wykonawcy(ów) </w:t>
            </w:r>
          </w:p>
        </w:tc>
        <w:tc>
          <w:tcPr>
            <w:tcW w:w="2552"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podpis(y) osoby(osób) upoważnionej(</w:t>
            </w:r>
            <w:proofErr w:type="spellStart"/>
            <w:r w:rsidRPr="00876766">
              <w:rPr>
                <w:rFonts w:ascii="Calibri" w:hAnsi="Calibri" w:cs="Calibri"/>
                <w:color w:val="000000"/>
                <w:sz w:val="18"/>
                <w:szCs w:val="16"/>
              </w:rPr>
              <w:t>ych</w:t>
            </w:r>
            <w:proofErr w:type="spellEnd"/>
            <w:r w:rsidRPr="00876766">
              <w:rPr>
                <w:rFonts w:ascii="Calibri" w:hAnsi="Calibri" w:cs="Calibri"/>
                <w:color w:val="000000"/>
                <w:sz w:val="18"/>
                <w:szCs w:val="16"/>
              </w:rPr>
              <w:t>) do podpisania niniejszej oferty w imieniu Wykonawcy(ów)</w:t>
            </w:r>
          </w:p>
        </w:tc>
        <w:tc>
          <w:tcPr>
            <w:tcW w:w="1923" w:type="dxa"/>
            <w:shd w:val="clear" w:color="auto" w:fill="auto"/>
          </w:tcPr>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 xml:space="preserve">miejscowość </w:t>
            </w:r>
          </w:p>
          <w:p w:rsidR="00B01C84" w:rsidRPr="00876766" w:rsidRDefault="00B01C84" w:rsidP="007057B8">
            <w:pPr>
              <w:rPr>
                <w:rFonts w:ascii="Calibri" w:hAnsi="Calibri" w:cs="Calibri"/>
                <w:color w:val="000000"/>
                <w:sz w:val="18"/>
                <w:szCs w:val="16"/>
              </w:rPr>
            </w:pPr>
            <w:r w:rsidRPr="00876766">
              <w:rPr>
                <w:rFonts w:ascii="Calibri" w:hAnsi="Calibri" w:cs="Calibri"/>
                <w:color w:val="000000"/>
                <w:sz w:val="18"/>
                <w:szCs w:val="16"/>
              </w:rPr>
              <w:t>i  data</w:t>
            </w:r>
          </w:p>
        </w:tc>
      </w:tr>
      <w:tr w:rsidR="00B01C84" w:rsidRPr="00876766" w:rsidTr="007057B8">
        <w:trPr>
          <w:trHeight w:val="702"/>
        </w:trPr>
        <w:tc>
          <w:tcPr>
            <w:tcW w:w="426" w:type="dxa"/>
          </w:tcPr>
          <w:p w:rsidR="00B01C84" w:rsidRPr="00876766" w:rsidRDefault="00B01C84" w:rsidP="007057B8">
            <w:pPr>
              <w:spacing w:line="276" w:lineRule="auto"/>
              <w:jc w:val="both"/>
              <w:rPr>
                <w:rFonts w:ascii="Arial" w:hAnsi="Arial" w:cs="Arial"/>
                <w:color w:val="000000"/>
                <w:szCs w:val="22"/>
              </w:rPr>
            </w:pPr>
          </w:p>
          <w:p w:rsidR="00B01C84" w:rsidRPr="00876766" w:rsidRDefault="00B01C84" w:rsidP="007057B8">
            <w:pPr>
              <w:spacing w:line="276" w:lineRule="auto"/>
              <w:jc w:val="both"/>
              <w:rPr>
                <w:rFonts w:ascii="Arial" w:hAnsi="Arial" w:cs="Arial"/>
                <w:color w:val="000000"/>
                <w:szCs w:val="22"/>
              </w:rPr>
            </w:pPr>
          </w:p>
        </w:tc>
        <w:tc>
          <w:tcPr>
            <w:tcW w:w="2268" w:type="dxa"/>
          </w:tcPr>
          <w:p w:rsidR="00B01C84" w:rsidRDefault="00B01C84" w:rsidP="007057B8">
            <w:pPr>
              <w:spacing w:line="276" w:lineRule="auto"/>
              <w:jc w:val="both"/>
              <w:rPr>
                <w:rFonts w:ascii="Arial" w:hAnsi="Arial" w:cs="Arial"/>
                <w:b/>
                <w:color w:val="000000"/>
                <w:szCs w:val="22"/>
              </w:rPr>
            </w:pPr>
          </w:p>
          <w:p w:rsidR="00336F70" w:rsidRDefault="00336F70" w:rsidP="007057B8">
            <w:pPr>
              <w:spacing w:line="276" w:lineRule="auto"/>
              <w:jc w:val="both"/>
              <w:rPr>
                <w:rFonts w:ascii="Arial" w:hAnsi="Arial" w:cs="Arial"/>
                <w:b/>
                <w:color w:val="000000"/>
                <w:szCs w:val="22"/>
              </w:rPr>
            </w:pPr>
          </w:p>
          <w:p w:rsidR="00336F70" w:rsidRDefault="00336F70" w:rsidP="007057B8">
            <w:pPr>
              <w:spacing w:line="276" w:lineRule="auto"/>
              <w:jc w:val="both"/>
              <w:rPr>
                <w:rFonts w:ascii="Arial" w:hAnsi="Arial" w:cs="Arial"/>
                <w:b/>
                <w:color w:val="000000"/>
                <w:szCs w:val="22"/>
              </w:rPr>
            </w:pPr>
          </w:p>
          <w:p w:rsidR="00336F70" w:rsidRPr="00876766" w:rsidRDefault="00336F70" w:rsidP="007057B8">
            <w:pPr>
              <w:spacing w:line="276" w:lineRule="auto"/>
              <w:jc w:val="both"/>
              <w:rPr>
                <w:rFonts w:ascii="Arial" w:hAnsi="Arial" w:cs="Arial"/>
                <w:b/>
                <w:color w:val="000000"/>
                <w:szCs w:val="22"/>
              </w:rPr>
            </w:pPr>
          </w:p>
        </w:tc>
        <w:tc>
          <w:tcPr>
            <w:tcW w:w="2551" w:type="dxa"/>
          </w:tcPr>
          <w:p w:rsidR="00B01C84" w:rsidRPr="00876766" w:rsidRDefault="00B01C84" w:rsidP="007057B8">
            <w:pPr>
              <w:spacing w:line="276" w:lineRule="auto"/>
              <w:ind w:firstLine="708"/>
              <w:jc w:val="both"/>
              <w:rPr>
                <w:rFonts w:ascii="Arial" w:hAnsi="Arial" w:cs="Arial"/>
                <w:b/>
                <w:color w:val="000000"/>
                <w:szCs w:val="22"/>
              </w:rPr>
            </w:pPr>
          </w:p>
          <w:p w:rsidR="00B01C84" w:rsidRPr="00876766" w:rsidRDefault="00B01C84" w:rsidP="007057B8">
            <w:pPr>
              <w:spacing w:line="276" w:lineRule="auto"/>
              <w:jc w:val="both"/>
              <w:rPr>
                <w:rFonts w:ascii="Arial" w:hAnsi="Arial" w:cs="Arial"/>
                <w:b/>
                <w:color w:val="000000"/>
                <w:szCs w:val="22"/>
              </w:rPr>
            </w:pPr>
          </w:p>
          <w:p w:rsidR="00B01C84" w:rsidRPr="00876766" w:rsidRDefault="00B01C84" w:rsidP="007057B8">
            <w:pPr>
              <w:spacing w:line="276" w:lineRule="auto"/>
              <w:ind w:firstLine="708"/>
              <w:jc w:val="both"/>
              <w:rPr>
                <w:rFonts w:ascii="Arial" w:hAnsi="Arial" w:cs="Arial"/>
                <w:b/>
                <w:color w:val="000000"/>
                <w:szCs w:val="22"/>
              </w:rPr>
            </w:pPr>
          </w:p>
        </w:tc>
        <w:tc>
          <w:tcPr>
            <w:tcW w:w="2552" w:type="dxa"/>
          </w:tcPr>
          <w:p w:rsidR="00B01C84" w:rsidRPr="00876766" w:rsidRDefault="00B01C84" w:rsidP="007057B8">
            <w:pPr>
              <w:spacing w:line="276" w:lineRule="auto"/>
              <w:jc w:val="both"/>
              <w:rPr>
                <w:rFonts w:ascii="Arial" w:hAnsi="Arial" w:cs="Arial"/>
                <w:b/>
                <w:color w:val="000000"/>
                <w:szCs w:val="22"/>
              </w:rPr>
            </w:pPr>
          </w:p>
        </w:tc>
        <w:tc>
          <w:tcPr>
            <w:tcW w:w="1923" w:type="dxa"/>
          </w:tcPr>
          <w:p w:rsidR="00B01C84" w:rsidRPr="00876766" w:rsidRDefault="00B01C84" w:rsidP="007057B8">
            <w:pPr>
              <w:spacing w:line="276" w:lineRule="auto"/>
              <w:jc w:val="both"/>
              <w:rPr>
                <w:rFonts w:ascii="Arial" w:hAnsi="Arial" w:cs="Arial"/>
                <w:b/>
                <w:color w:val="000000"/>
                <w:szCs w:val="22"/>
              </w:rPr>
            </w:pPr>
          </w:p>
        </w:tc>
      </w:tr>
    </w:tbl>
    <w:p w:rsidR="00B01C84" w:rsidRPr="00876766" w:rsidRDefault="00B01C84" w:rsidP="00B01C84">
      <w:pPr>
        <w:rPr>
          <w:rFonts w:ascii="Calibri" w:hAnsi="Calibri" w:cs="Calibri"/>
          <w:b/>
          <w:sz w:val="22"/>
        </w:rPr>
      </w:pPr>
    </w:p>
    <w:p w:rsidR="00B01C84" w:rsidRPr="00876766" w:rsidRDefault="00B01C84" w:rsidP="00B01C84">
      <w:pPr>
        <w:rPr>
          <w:rFonts w:ascii="Calibri" w:hAnsi="Calibri" w:cs="Calibri"/>
          <w:b/>
          <w:sz w:val="22"/>
        </w:rPr>
      </w:pPr>
    </w:p>
    <w:p w:rsidR="00B01C84" w:rsidRPr="00876766" w:rsidRDefault="00B01C84" w:rsidP="00B01C84">
      <w:pPr>
        <w:rPr>
          <w:rFonts w:ascii="Calibri" w:hAnsi="Calibri" w:cs="Calibri"/>
          <w:b/>
          <w:sz w:val="22"/>
        </w:rPr>
      </w:pPr>
    </w:p>
    <w:p w:rsidR="00B01C84" w:rsidRDefault="00B01C84"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Default="00E2227C" w:rsidP="00B01C84">
      <w:pPr>
        <w:rPr>
          <w:rFonts w:ascii="Calibri" w:hAnsi="Calibri" w:cs="Calibri"/>
          <w:b/>
          <w:sz w:val="22"/>
        </w:rPr>
      </w:pPr>
    </w:p>
    <w:p w:rsidR="00E2227C" w:rsidRPr="00876766" w:rsidRDefault="00E2227C" w:rsidP="00B01C84">
      <w:pPr>
        <w:rPr>
          <w:rFonts w:ascii="Calibri" w:hAnsi="Calibri" w:cs="Calibri"/>
          <w:b/>
          <w:sz w:val="22"/>
        </w:rPr>
      </w:pPr>
    </w:p>
    <w:p w:rsidR="00336F70" w:rsidRDefault="00336F70" w:rsidP="00336F70">
      <w:pPr>
        <w:rPr>
          <w:rFonts w:ascii="Calibri" w:hAnsi="Calibri" w:cs="Calibri"/>
          <w:b/>
          <w:sz w:val="16"/>
          <w:szCs w:val="16"/>
        </w:rPr>
      </w:pPr>
    </w:p>
    <w:p w:rsidR="00336F70" w:rsidRPr="00876766" w:rsidRDefault="00336F70" w:rsidP="00336F70">
      <w:pPr>
        <w:keepNext/>
        <w:shd w:val="clear" w:color="auto" w:fill="D9D9D9"/>
        <w:spacing w:line="276" w:lineRule="auto"/>
        <w:outlineLvl w:val="4"/>
        <w:rPr>
          <w:rFonts w:ascii="Calibri" w:hAnsi="Calibri" w:cs="Calibri"/>
          <w:noProof/>
          <w:color w:val="000000"/>
          <w:sz w:val="22"/>
        </w:rPr>
      </w:pPr>
      <w:r>
        <w:rPr>
          <w:rFonts w:ascii="Calibri" w:hAnsi="Calibri" w:cs="Calibri"/>
          <w:noProof/>
          <w:color w:val="000000"/>
          <w:sz w:val="22"/>
        </w:rPr>
        <w:t>OŚWIADCZENIE DOTYCZĄCE PODANYCH INFORMACJI</w:t>
      </w:r>
    </w:p>
    <w:p w:rsidR="00336F70" w:rsidRDefault="00336F70" w:rsidP="00336F70">
      <w:pPr>
        <w:rPr>
          <w:rFonts w:ascii="Calibri" w:hAnsi="Calibri" w:cs="Calibri"/>
          <w:b/>
          <w:sz w:val="16"/>
          <w:szCs w:val="16"/>
        </w:rPr>
      </w:pPr>
    </w:p>
    <w:p w:rsidR="00336F70" w:rsidRPr="007057B8" w:rsidRDefault="00336F70" w:rsidP="00336F70">
      <w:pPr>
        <w:rPr>
          <w:rFonts w:ascii="Calibri" w:hAnsi="Calibri" w:cs="Calibri"/>
          <w:sz w:val="20"/>
        </w:rPr>
      </w:pPr>
      <w:r w:rsidRPr="007057B8">
        <w:rPr>
          <w:rFonts w:ascii="Calibri" w:hAnsi="Calibri" w:cs="Calibri"/>
          <w:sz w:val="20"/>
        </w:rPr>
        <w:t>Oświadczam, że wszystkie informacje podane w powyższych oświadczeniach są aktualne  i zgodne z prawdą</w:t>
      </w:r>
      <w:r>
        <w:rPr>
          <w:rFonts w:ascii="Calibri" w:hAnsi="Calibri" w:cs="Calibri"/>
          <w:sz w:val="20"/>
        </w:rPr>
        <w:t xml:space="preserve"> oraz zostały przedstawione z pełną świadomością konsekwencji wprowadzenia Zamawiającego w błąd przy przedstawianiu informacji. </w:t>
      </w:r>
    </w:p>
    <w:p w:rsidR="00336F70" w:rsidRPr="007057B8" w:rsidRDefault="00336F70" w:rsidP="00336F70">
      <w:pPr>
        <w:rPr>
          <w:rFonts w:ascii="Calibri" w:hAnsi="Calibri" w:cs="Calibri"/>
          <w:sz w:val="20"/>
        </w:rPr>
      </w:pPr>
    </w:p>
    <w:p w:rsidR="00336F70" w:rsidRPr="007057B8" w:rsidRDefault="00336F70" w:rsidP="00336F70">
      <w:pPr>
        <w:rPr>
          <w:rFonts w:ascii="Calibri" w:hAnsi="Calibri" w:cs="Calibri"/>
          <w:sz w:val="20"/>
        </w:rPr>
      </w:pPr>
    </w:p>
    <w:p w:rsidR="00336F70" w:rsidRDefault="00336F70" w:rsidP="00336F70">
      <w:pPr>
        <w:rPr>
          <w:rFonts w:ascii="Calibri" w:hAnsi="Calibri" w:cs="Calibri"/>
          <w:b/>
          <w:sz w:val="16"/>
          <w:szCs w:val="16"/>
        </w:rPr>
      </w:pPr>
    </w:p>
    <w:p w:rsidR="00336F70" w:rsidRPr="00876766" w:rsidRDefault="00336F70" w:rsidP="00336F70">
      <w:pPr>
        <w:spacing w:line="276" w:lineRule="auto"/>
        <w:jc w:val="both"/>
        <w:rPr>
          <w:rFonts w:ascii="Arial" w:hAnsi="Arial" w:cs="Arial"/>
          <w:color w:val="FF0000"/>
          <w:sz w:val="20"/>
        </w:rPr>
      </w:pPr>
      <w:r w:rsidRPr="00876766">
        <w:rPr>
          <w:rFonts w:ascii="Calibri" w:hAnsi="Calibri" w:cs="Calibri"/>
          <w:color w:val="000000"/>
          <w:sz w:val="20"/>
        </w:rPr>
        <w:t xml:space="preserve">PODPIS(Y):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68"/>
        <w:gridCol w:w="2551"/>
        <w:gridCol w:w="2552"/>
        <w:gridCol w:w="1923"/>
      </w:tblGrid>
      <w:tr w:rsidR="00336F70" w:rsidRPr="00876766" w:rsidTr="001A659B">
        <w:tc>
          <w:tcPr>
            <w:tcW w:w="426" w:type="dxa"/>
            <w:shd w:val="clear" w:color="auto" w:fill="auto"/>
          </w:tcPr>
          <w:p w:rsidR="00336F70" w:rsidRPr="00876766" w:rsidRDefault="00336F70" w:rsidP="001A659B">
            <w:pPr>
              <w:rPr>
                <w:rFonts w:ascii="Calibri" w:hAnsi="Calibri" w:cs="Calibri"/>
                <w:color w:val="000000"/>
                <w:sz w:val="20"/>
              </w:rPr>
            </w:pPr>
            <w:r w:rsidRPr="00876766">
              <w:rPr>
                <w:rFonts w:ascii="Calibri" w:hAnsi="Calibri" w:cs="Calibri"/>
                <w:color w:val="000000"/>
                <w:sz w:val="20"/>
              </w:rPr>
              <w:t>lp.</w:t>
            </w:r>
          </w:p>
        </w:tc>
        <w:tc>
          <w:tcPr>
            <w:tcW w:w="2268"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 xml:space="preserve">nazwa(y) wykonawcy(ów) [pieczęć(cie) </w:t>
            </w:r>
            <w:proofErr w:type="spellStart"/>
            <w:r w:rsidRPr="00876766">
              <w:rPr>
                <w:rFonts w:ascii="Calibri" w:hAnsi="Calibri" w:cs="Calibri"/>
                <w:color w:val="000000"/>
                <w:sz w:val="18"/>
                <w:szCs w:val="18"/>
              </w:rPr>
              <w:t>Wykonawc</w:t>
            </w:r>
            <w:proofErr w:type="spellEnd"/>
            <w:r w:rsidRPr="00876766">
              <w:rPr>
                <w:rFonts w:ascii="Calibri" w:hAnsi="Calibri" w:cs="Calibri"/>
                <w:color w:val="000000"/>
                <w:sz w:val="18"/>
                <w:szCs w:val="18"/>
              </w:rPr>
              <w:t>(ów)]</w:t>
            </w:r>
          </w:p>
        </w:tc>
        <w:tc>
          <w:tcPr>
            <w:tcW w:w="2551"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nazwisko i imię osoby (osób)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xml:space="preserve">) do podpisania niniejszej oferty w imieniu Wykonawcy(ów) </w:t>
            </w:r>
          </w:p>
        </w:tc>
        <w:tc>
          <w:tcPr>
            <w:tcW w:w="2552"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podpis(y) osoby(osób) upoważnionej(</w:t>
            </w:r>
            <w:proofErr w:type="spellStart"/>
            <w:r w:rsidRPr="00876766">
              <w:rPr>
                <w:rFonts w:ascii="Calibri" w:hAnsi="Calibri" w:cs="Calibri"/>
                <w:color w:val="000000"/>
                <w:sz w:val="18"/>
                <w:szCs w:val="18"/>
              </w:rPr>
              <w:t>ych</w:t>
            </w:r>
            <w:proofErr w:type="spellEnd"/>
            <w:r w:rsidRPr="00876766">
              <w:rPr>
                <w:rFonts w:ascii="Calibri" w:hAnsi="Calibri" w:cs="Calibri"/>
                <w:color w:val="000000"/>
                <w:sz w:val="18"/>
                <w:szCs w:val="18"/>
              </w:rPr>
              <w:t>) do podpisania niniejszej oferty w imieniu Wykonawcy(ów)</w:t>
            </w:r>
          </w:p>
        </w:tc>
        <w:tc>
          <w:tcPr>
            <w:tcW w:w="1923" w:type="dxa"/>
            <w:shd w:val="clear" w:color="auto" w:fill="auto"/>
          </w:tcPr>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 xml:space="preserve">miejscowość </w:t>
            </w:r>
          </w:p>
          <w:p w:rsidR="00336F70" w:rsidRPr="00876766" w:rsidRDefault="00336F70" w:rsidP="001A659B">
            <w:pPr>
              <w:rPr>
                <w:rFonts w:ascii="Calibri" w:hAnsi="Calibri" w:cs="Calibri"/>
                <w:color w:val="000000"/>
                <w:sz w:val="18"/>
                <w:szCs w:val="18"/>
              </w:rPr>
            </w:pPr>
            <w:r w:rsidRPr="00876766">
              <w:rPr>
                <w:rFonts w:ascii="Calibri" w:hAnsi="Calibri" w:cs="Calibri"/>
                <w:color w:val="000000"/>
                <w:sz w:val="18"/>
                <w:szCs w:val="18"/>
              </w:rPr>
              <w:t>i  data</w:t>
            </w:r>
          </w:p>
        </w:tc>
      </w:tr>
      <w:tr w:rsidR="00336F70" w:rsidRPr="00876766" w:rsidTr="001A659B">
        <w:trPr>
          <w:trHeight w:val="776"/>
        </w:trPr>
        <w:tc>
          <w:tcPr>
            <w:tcW w:w="426" w:type="dxa"/>
          </w:tcPr>
          <w:p w:rsidR="00336F70" w:rsidRPr="00876766" w:rsidRDefault="00336F70" w:rsidP="001A659B">
            <w:pPr>
              <w:spacing w:line="276" w:lineRule="auto"/>
              <w:jc w:val="both"/>
              <w:rPr>
                <w:rFonts w:ascii="Arial" w:hAnsi="Arial" w:cs="Arial"/>
                <w:color w:val="000000"/>
                <w:sz w:val="20"/>
              </w:rPr>
            </w:pPr>
          </w:p>
          <w:p w:rsidR="00336F70" w:rsidRPr="00876766" w:rsidRDefault="00336F70" w:rsidP="001A659B">
            <w:pPr>
              <w:spacing w:line="276" w:lineRule="auto"/>
              <w:jc w:val="both"/>
              <w:rPr>
                <w:rFonts w:ascii="Arial" w:hAnsi="Arial" w:cs="Arial"/>
                <w:color w:val="000000"/>
                <w:sz w:val="20"/>
              </w:rPr>
            </w:pPr>
          </w:p>
        </w:tc>
        <w:tc>
          <w:tcPr>
            <w:tcW w:w="2268" w:type="dxa"/>
          </w:tcPr>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Default="00336F70" w:rsidP="001A659B">
            <w:pPr>
              <w:spacing w:line="276" w:lineRule="auto"/>
              <w:jc w:val="both"/>
              <w:rPr>
                <w:rFonts w:ascii="Arial" w:hAnsi="Arial" w:cs="Arial"/>
                <w:b/>
                <w:color w:val="000000"/>
                <w:sz w:val="20"/>
              </w:rPr>
            </w:pPr>
          </w:p>
          <w:p w:rsidR="00336F70" w:rsidRPr="00876766" w:rsidRDefault="00336F70" w:rsidP="001A659B">
            <w:pPr>
              <w:spacing w:line="276" w:lineRule="auto"/>
              <w:jc w:val="both"/>
              <w:rPr>
                <w:rFonts w:ascii="Arial" w:hAnsi="Arial" w:cs="Arial"/>
                <w:b/>
                <w:color w:val="000000"/>
                <w:sz w:val="20"/>
              </w:rPr>
            </w:pPr>
          </w:p>
        </w:tc>
        <w:tc>
          <w:tcPr>
            <w:tcW w:w="2551" w:type="dxa"/>
          </w:tcPr>
          <w:p w:rsidR="00336F70" w:rsidRPr="00876766" w:rsidRDefault="00336F70" w:rsidP="001A659B">
            <w:pPr>
              <w:spacing w:line="276" w:lineRule="auto"/>
              <w:ind w:firstLine="708"/>
              <w:jc w:val="both"/>
              <w:rPr>
                <w:rFonts w:ascii="Arial" w:hAnsi="Arial" w:cs="Arial"/>
                <w:b/>
                <w:color w:val="000000"/>
                <w:sz w:val="20"/>
              </w:rPr>
            </w:pPr>
          </w:p>
          <w:p w:rsidR="00336F70" w:rsidRPr="00876766" w:rsidRDefault="00336F70" w:rsidP="001A659B">
            <w:pPr>
              <w:spacing w:line="276" w:lineRule="auto"/>
              <w:ind w:firstLine="708"/>
              <w:jc w:val="both"/>
              <w:rPr>
                <w:rFonts w:ascii="Arial" w:hAnsi="Arial" w:cs="Arial"/>
                <w:b/>
                <w:color w:val="000000"/>
                <w:sz w:val="20"/>
              </w:rPr>
            </w:pPr>
          </w:p>
          <w:p w:rsidR="00336F70" w:rsidRPr="00876766" w:rsidRDefault="00336F70" w:rsidP="001A659B">
            <w:pPr>
              <w:spacing w:line="276" w:lineRule="auto"/>
              <w:jc w:val="both"/>
              <w:rPr>
                <w:rFonts w:ascii="Arial" w:hAnsi="Arial" w:cs="Arial"/>
                <w:b/>
                <w:color w:val="000000"/>
                <w:sz w:val="20"/>
              </w:rPr>
            </w:pPr>
          </w:p>
        </w:tc>
        <w:tc>
          <w:tcPr>
            <w:tcW w:w="2552" w:type="dxa"/>
          </w:tcPr>
          <w:p w:rsidR="00336F70" w:rsidRPr="00876766" w:rsidRDefault="00336F70" w:rsidP="001A659B">
            <w:pPr>
              <w:spacing w:line="276" w:lineRule="auto"/>
              <w:jc w:val="both"/>
              <w:rPr>
                <w:rFonts w:ascii="Arial" w:hAnsi="Arial" w:cs="Arial"/>
                <w:b/>
                <w:color w:val="000000"/>
                <w:sz w:val="20"/>
              </w:rPr>
            </w:pPr>
          </w:p>
        </w:tc>
        <w:tc>
          <w:tcPr>
            <w:tcW w:w="1923" w:type="dxa"/>
          </w:tcPr>
          <w:p w:rsidR="00336F70" w:rsidRPr="00876766" w:rsidRDefault="00336F70" w:rsidP="001A659B">
            <w:pPr>
              <w:spacing w:line="276" w:lineRule="auto"/>
              <w:jc w:val="both"/>
              <w:rPr>
                <w:rFonts w:ascii="Arial" w:hAnsi="Arial" w:cs="Arial"/>
                <w:b/>
                <w:color w:val="000000"/>
                <w:sz w:val="20"/>
              </w:rPr>
            </w:pPr>
          </w:p>
        </w:tc>
      </w:tr>
    </w:tbl>
    <w:p w:rsidR="00B01C84" w:rsidRPr="00876766" w:rsidRDefault="00B01C84" w:rsidP="00B01C84">
      <w:pPr>
        <w:rPr>
          <w:rFonts w:ascii="Calibri" w:hAnsi="Calibri" w:cs="Calibri"/>
          <w:b/>
          <w:sz w:val="22"/>
        </w:rPr>
      </w:pPr>
    </w:p>
    <w:p w:rsidR="00BC2E52" w:rsidRDefault="00BC2E52" w:rsidP="00E5190E">
      <w:pPr>
        <w:ind w:right="-471"/>
        <w:outlineLvl w:val="0"/>
        <w:rPr>
          <w:rFonts w:ascii="Calibri" w:hAnsi="Calibri" w:cs="Calibri"/>
          <w:b/>
          <w:sz w:val="20"/>
        </w:rPr>
      </w:pPr>
      <w:bookmarkStart w:id="4" w:name="_Toc251226309"/>
      <w:bookmarkStart w:id="5" w:name="_Toc251331270"/>
      <w:bookmarkStart w:id="6" w:name="_Toc251849519"/>
      <w:bookmarkStart w:id="7" w:name="_Toc252029853"/>
      <w:bookmarkStart w:id="8" w:name="_Toc253139575"/>
      <w:bookmarkStart w:id="9" w:name="_Toc251226311"/>
      <w:bookmarkStart w:id="10" w:name="_Toc251331272"/>
      <w:bookmarkStart w:id="11" w:name="_Toc251849521"/>
      <w:bookmarkStart w:id="12" w:name="_Toc252029855"/>
      <w:bookmarkEnd w:id="3"/>
    </w:p>
    <w:p w:rsidR="00BC2E52" w:rsidRDefault="00BC2E52" w:rsidP="00E5190E">
      <w:pPr>
        <w:ind w:right="-471"/>
        <w:outlineLvl w:val="0"/>
        <w:rPr>
          <w:rFonts w:ascii="Calibri" w:hAnsi="Calibri" w:cs="Calibri"/>
          <w:b/>
          <w:sz w:val="20"/>
        </w:rPr>
      </w:pPr>
    </w:p>
    <w:p w:rsidR="00BC2E52" w:rsidRDefault="00BC2E52" w:rsidP="00E5190E">
      <w:pPr>
        <w:ind w:right="-471"/>
        <w:outlineLvl w:val="0"/>
        <w:rPr>
          <w:rFonts w:ascii="Calibri" w:hAnsi="Calibri" w:cs="Calibri"/>
          <w:b/>
          <w:sz w:val="20"/>
        </w:rPr>
      </w:pPr>
    </w:p>
    <w:p w:rsidR="00BC2E52" w:rsidRDefault="00BC2E52"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E2227C" w:rsidRDefault="00E2227C" w:rsidP="00E5190E">
      <w:pPr>
        <w:ind w:right="-471"/>
        <w:outlineLvl w:val="0"/>
        <w:rPr>
          <w:rFonts w:ascii="Calibri" w:hAnsi="Calibri" w:cs="Calibri"/>
          <w:b/>
          <w:sz w:val="20"/>
        </w:rPr>
      </w:pPr>
    </w:p>
    <w:p w:rsidR="00BC2E52" w:rsidRDefault="00BC2E52" w:rsidP="00E5190E">
      <w:pPr>
        <w:ind w:right="-471"/>
        <w:outlineLvl w:val="0"/>
        <w:rPr>
          <w:rFonts w:ascii="Calibri" w:hAnsi="Calibri" w:cs="Calibri"/>
          <w:b/>
          <w:sz w:val="20"/>
        </w:rPr>
      </w:pPr>
    </w:p>
    <w:p w:rsidR="00E5190E" w:rsidRPr="00BA30B1" w:rsidRDefault="00E5190E" w:rsidP="00E5190E">
      <w:pPr>
        <w:ind w:right="-471"/>
        <w:outlineLvl w:val="0"/>
        <w:rPr>
          <w:rFonts w:ascii="Calibri" w:hAnsi="Calibri" w:cs="Calibri"/>
          <w:sz w:val="20"/>
        </w:rPr>
      </w:pPr>
      <w:r>
        <w:rPr>
          <w:rFonts w:ascii="Calibri" w:hAnsi="Calibri" w:cs="Calibri"/>
          <w:b/>
          <w:sz w:val="20"/>
        </w:rPr>
        <w:t>Załącznik n</w:t>
      </w:r>
      <w:r w:rsidRPr="00BA30B1">
        <w:rPr>
          <w:rFonts w:ascii="Calibri" w:hAnsi="Calibri" w:cs="Calibri"/>
          <w:b/>
          <w:sz w:val="20"/>
        </w:rPr>
        <w:t xml:space="preserve">r </w:t>
      </w:r>
      <w:r w:rsidR="00AF2748">
        <w:rPr>
          <w:rFonts w:ascii="Calibri" w:hAnsi="Calibri" w:cs="Calibri"/>
          <w:b/>
          <w:sz w:val="20"/>
        </w:rPr>
        <w:t>4</w:t>
      </w:r>
      <w:r w:rsidRPr="00BA30B1">
        <w:rPr>
          <w:rFonts w:ascii="Calibri" w:hAnsi="Calibri" w:cs="Calibri"/>
          <w:b/>
          <w:sz w:val="20"/>
        </w:rPr>
        <w:t xml:space="preserve">– </w:t>
      </w:r>
      <w:r w:rsidRPr="00BA30B1">
        <w:rPr>
          <w:rFonts w:ascii="Calibri" w:hAnsi="Calibri" w:cs="Calibri"/>
          <w:sz w:val="20"/>
        </w:rPr>
        <w:t>Wzór wykazu osób, które będą uczestniczyć w wykonaniu zamówienia</w:t>
      </w:r>
    </w:p>
    <w:p w:rsidR="00E5190E" w:rsidRPr="00771731" w:rsidRDefault="00E5190E" w:rsidP="00E5190E">
      <w:pPr>
        <w:spacing w:line="276" w:lineRule="auto"/>
        <w:jc w:val="center"/>
        <w:rPr>
          <w:rFonts w:ascii="Arial" w:hAnsi="Arial" w:cs="Arial"/>
          <w:b/>
          <w:bCs/>
          <w:sz w:val="20"/>
        </w:rPr>
      </w:pPr>
    </w:p>
    <w:p w:rsidR="00E5190E" w:rsidRPr="00771731" w:rsidRDefault="00E5190E" w:rsidP="00E5190E">
      <w:pPr>
        <w:spacing w:line="276" w:lineRule="auto"/>
        <w:jc w:val="center"/>
        <w:rPr>
          <w:rFonts w:ascii="Arial" w:hAnsi="Arial" w:cs="Arial"/>
          <w:b/>
          <w:bCs/>
          <w:sz w:val="10"/>
          <w:szCs w:val="10"/>
        </w:rPr>
      </w:pPr>
    </w:p>
    <w:p w:rsidR="00E5190E" w:rsidRDefault="000956B8" w:rsidP="00E5190E">
      <w:pPr>
        <w:spacing w:line="276" w:lineRule="auto"/>
        <w:jc w:val="center"/>
        <w:rPr>
          <w:rFonts w:ascii="Calibri" w:hAnsi="Calibri" w:cs="Calibri"/>
          <w:b/>
          <w:bCs/>
          <w:sz w:val="22"/>
          <w:szCs w:val="22"/>
        </w:rPr>
      </w:pPr>
      <w:r>
        <w:rPr>
          <w:rFonts w:ascii="Calibri" w:hAnsi="Calibri" w:cs="Calibri"/>
          <w:b/>
          <w:bCs/>
          <w:sz w:val="22"/>
          <w:szCs w:val="22"/>
        </w:rPr>
        <w:t>WYKAZ OSÓB (WSZYSTKICH),</w:t>
      </w:r>
      <w:r w:rsidR="00E5190E" w:rsidRPr="00EE4F1A">
        <w:rPr>
          <w:rFonts w:ascii="Calibri" w:hAnsi="Calibri" w:cs="Calibri"/>
          <w:b/>
          <w:bCs/>
          <w:sz w:val="22"/>
          <w:szCs w:val="22"/>
        </w:rPr>
        <w:t xml:space="preserve"> KTÓRE BĘDĄ UCZESTNICZYĆ W WYKONANIU ZAMÓWIENIA</w:t>
      </w:r>
    </w:p>
    <w:p w:rsidR="00E5190E" w:rsidRDefault="00E5190E" w:rsidP="00E5190E">
      <w:pPr>
        <w:spacing w:line="276" w:lineRule="auto"/>
        <w:jc w:val="center"/>
        <w:rPr>
          <w:rFonts w:ascii="Calibri" w:hAnsi="Calibri" w:cs="Calibri"/>
          <w:b/>
          <w:bCs/>
          <w:sz w:val="6"/>
          <w:szCs w:val="6"/>
        </w:rPr>
      </w:pPr>
    </w:p>
    <w:p w:rsidR="00AF2748" w:rsidRDefault="00AF2748" w:rsidP="00E5190E">
      <w:pPr>
        <w:spacing w:line="276" w:lineRule="auto"/>
        <w:jc w:val="center"/>
        <w:rPr>
          <w:rFonts w:ascii="Calibri" w:hAnsi="Calibri" w:cs="Calibri"/>
          <w:b/>
          <w:bCs/>
          <w:sz w:val="6"/>
          <w:szCs w:val="6"/>
        </w:rPr>
      </w:pPr>
    </w:p>
    <w:p w:rsidR="00AF2748" w:rsidRPr="00A03105" w:rsidRDefault="00AF2748" w:rsidP="00E5190E">
      <w:pPr>
        <w:spacing w:line="276" w:lineRule="auto"/>
        <w:jc w:val="center"/>
        <w:rPr>
          <w:rFonts w:ascii="Calibri" w:hAnsi="Calibri" w:cs="Calibri"/>
          <w:b/>
          <w:bCs/>
          <w:sz w:val="6"/>
          <w:szCs w:val="6"/>
        </w:rPr>
      </w:pPr>
    </w:p>
    <w:p w:rsidR="00336F70" w:rsidRPr="000731BC" w:rsidRDefault="00E5190E" w:rsidP="00336F70">
      <w:pPr>
        <w:pStyle w:val="Nagwek5"/>
        <w:numPr>
          <w:ilvl w:val="0"/>
          <w:numId w:val="0"/>
        </w:numPr>
        <w:spacing w:line="276" w:lineRule="auto"/>
        <w:jc w:val="center"/>
        <w:rPr>
          <w:rFonts w:ascii="Calibri" w:hAnsi="Calibri" w:cs="Calibri"/>
          <w:i/>
          <w:sz w:val="20"/>
        </w:rPr>
      </w:pPr>
      <w:r w:rsidRPr="000731BC">
        <w:rPr>
          <w:rFonts w:ascii="Calibri" w:hAnsi="Calibri" w:cs="Calibri"/>
          <w:b w:val="0"/>
          <w:sz w:val="20"/>
        </w:rPr>
        <w:t>pn</w:t>
      </w:r>
      <w:r>
        <w:rPr>
          <w:rFonts w:ascii="Calibri" w:hAnsi="Calibri" w:cs="Calibri"/>
          <w:b w:val="0"/>
          <w:sz w:val="20"/>
        </w:rPr>
        <w:t xml:space="preserve">.  </w:t>
      </w:r>
      <w:r w:rsidR="00E271ED">
        <w:rPr>
          <w:rFonts w:ascii="Calibri" w:hAnsi="Calibri" w:cs="Calibri"/>
          <w:b w:val="0"/>
          <w:i/>
          <w:sz w:val="20"/>
        </w:rPr>
        <w:t>Odbudowa drogi nr 440/1 w Stare</w:t>
      </w:r>
      <w:r w:rsidR="0023590F">
        <w:rPr>
          <w:rFonts w:ascii="Calibri" w:hAnsi="Calibri" w:cs="Calibri"/>
          <w:b w:val="0"/>
          <w:i/>
          <w:sz w:val="20"/>
        </w:rPr>
        <w:t xml:space="preserve">j Kamienicy w km od 0+000 do </w:t>
      </w:r>
      <w:r w:rsidR="009820F1">
        <w:rPr>
          <w:rFonts w:ascii="Calibri" w:hAnsi="Calibri" w:cs="Calibri"/>
          <w:b w:val="0"/>
          <w:i/>
          <w:sz w:val="20"/>
        </w:rPr>
        <w:t>0</w:t>
      </w:r>
      <w:r w:rsidR="0023590F">
        <w:rPr>
          <w:rFonts w:ascii="Calibri" w:hAnsi="Calibri" w:cs="Calibri"/>
          <w:b w:val="0"/>
          <w:i/>
          <w:sz w:val="20"/>
        </w:rPr>
        <w:t>+470 [intensywne opady deszczu lipiec 2014 r</w:t>
      </w:r>
      <w:r w:rsidR="009820F1">
        <w:rPr>
          <w:rFonts w:ascii="Calibri" w:hAnsi="Calibri" w:cs="Calibri"/>
          <w:b w:val="0"/>
          <w:i/>
          <w:sz w:val="20"/>
        </w:rPr>
        <w:t>.</w:t>
      </w:r>
      <w:r w:rsidR="0023590F">
        <w:rPr>
          <w:rFonts w:ascii="Calibri" w:hAnsi="Calibri" w:cs="Calibri"/>
          <w:b w:val="0"/>
          <w:i/>
          <w:sz w:val="20"/>
        </w:rPr>
        <w:t>]</w:t>
      </w:r>
    </w:p>
    <w:p w:rsidR="00E5190E" w:rsidRPr="000731BC" w:rsidRDefault="00E5190E" w:rsidP="00E5190E">
      <w:pPr>
        <w:spacing w:line="276" w:lineRule="auto"/>
        <w:jc w:val="both"/>
        <w:rPr>
          <w:rFonts w:ascii="Arial" w:hAnsi="Arial" w:cs="Arial"/>
          <w:b/>
          <w:i/>
          <w:sz w:val="20"/>
        </w:rPr>
      </w:pPr>
    </w:p>
    <w:p w:rsidR="00E5190E" w:rsidRPr="00071193" w:rsidRDefault="00E5190E" w:rsidP="00E5190E">
      <w:pPr>
        <w:spacing w:line="276" w:lineRule="auto"/>
        <w:jc w:val="both"/>
        <w:rPr>
          <w:rFonts w:ascii="Calibri" w:hAnsi="Calibri" w:cs="Calibri"/>
          <w:sz w:val="20"/>
        </w:rPr>
      </w:pPr>
      <w:r w:rsidRPr="00071193">
        <w:rPr>
          <w:rFonts w:ascii="Calibri" w:hAnsi="Calibri" w:cs="Calibri"/>
          <w:color w:val="000000"/>
          <w:sz w:val="20"/>
        </w:rPr>
        <w:t>ZAMAWIAJĄCY:</w:t>
      </w:r>
      <w:r w:rsidRPr="00071193">
        <w:rPr>
          <w:rFonts w:ascii="Calibri" w:hAnsi="Calibri" w:cs="Calibri"/>
          <w:color w:val="000000"/>
          <w:sz w:val="20"/>
        </w:rPr>
        <w:tab/>
      </w:r>
      <w:r w:rsidR="0023590F">
        <w:rPr>
          <w:rFonts w:ascii="Calibri" w:hAnsi="Calibri" w:cs="Calibri"/>
          <w:sz w:val="20"/>
        </w:rPr>
        <w:t>Gmina Stara Kamienica</w:t>
      </w:r>
    </w:p>
    <w:p w:rsidR="00E5190E" w:rsidRPr="00071193" w:rsidRDefault="00E5190E" w:rsidP="00E5190E">
      <w:pPr>
        <w:pStyle w:val="Tekstpodstawowy2"/>
        <w:spacing w:line="276" w:lineRule="auto"/>
        <w:jc w:val="both"/>
        <w:rPr>
          <w:rFonts w:ascii="Arial" w:hAnsi="Arial" w:cs="Arial"/>
          <w:i w:val="0"/>
          <w:color w:val="000000"/>
        </w:rPr>
      </w:pPr>
      <w:r w:rsidRPr="00071193">
        <w:rPr>
          <w:rFonts w:ascii="Calibri" w:hAnsi="Calibri" w:cs="Calibri"/>
          <w:i w:val="0"/>
          <w:color w:val="000000"/>
        </w:rPr>
        <w:t>WYKONAWCA</w:t>
      </w:r>
      <w:r w:rsidRPr="00071193">
        <w:rPr>
          <w:rFonts w:ascii="Arial" w:hAnsi="Arial" w:cs="Arial"/>
          <w:i w:val="0"/>
          <w:color w:val="000000"/>
        </w:rPr>
        <w:t>:</w:t>
      </w:r>
    </w:p>
    <w:p w:rsidR="00E5190E" w:rsidRPr="00EE4F1A" w:rsidRDefault="00E5190E" w:rsidP="00E5190E">
      <w:pPr>
        <w:spacing w:line="276" w:lineRule="auto"/>
        <w:jc w:val="both"/>
        <w:rPr>
          <w:rFonts w:ascii="Calibri" w:hAnsi="Calibri" w:cs="Calibri"/>
          <w:b/>
          <w:color w:val="000000"/>
          <w:sz w:val="20"/>
        </w:rPr>
      </w:pPr>
      <w:r w:rsidRPr="00EE4F1A">
        <w:rPr>
          <w:rFonts w:ascii="Calibri" w:hAnsi="Calibri" w:cs="Calibri"/>
          <w:b/>
          <w:color w:val="000000"/>
          <w:sz w:val="20"/>
        </w:rPr>
        <w:tab/>
      </w:r>
      <w:r w:rsidRPr="00EE4F1A">
        <w:rPr>
          <w:rFonts w:ascii="Calibri" w:hAnsi="Calibri" w:cs="Calibri"/>
          <w:b/>
          <w:color w:val="000000"/>
          <w:sz w:val="20"/>
        </w:rPr>
        <w:tab/>
      </w:r>
      <w:r w:rsidRPr="00EE4F1A">
        <w:rPr>
          <w:rFonts w:ascii="Calibri" w:hAnsi="Calibri" w:cs="Calibri"/>
          <w:b/>
          <w:color w:val="000000"/>
          <w:sz w:val="20"/>
        </w:rPr>
        <w:tab/>
      </w:r>
      <w:r w:rsidRPr="00EE4F1A">
        <w:rPr>
          <w:rFonts w:ascii="Calibri" w:hAnsi="Calibri" w:cs="Calibri"/>
          <w:b/>
          <w:color w:val="000000"/>
          <w:sz w:val="20"/>
        </w:rPr>
        <w:tab/>
      </w:r>
      <w:r w:rsidRPr="00EE4F1A">
        <w:rPr>
          <w:rFonts w:ascii="Calibri" w:hAnsi="Calibri" w:cs="Calibri"/>
          <w:b/>
          <w:color w:val="000000"/>
          <w:sz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0"/>
        <w:gridCol w:w="1440"/>
        <w:gridCol w:w="1260"/>
        <w:gridCol w:w="3263"/>
      </w:tblGrid>
      <w:tr w:rsidR="00E5190E" w:rsidRPr="00EE4F1A" w:rsidTr="00D646F5">
        <w:trPr>
          <w:cantSplit/>
        </w:trPr>
        <w:tc>
          <w:tcPr>
            <w:tcW w:w="43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lp.</w:t>
            </w:r>
          </w:p>
        </w:tc>
        <w:tc>
          <w:tcPr>
            <w:tcW w:w="360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nazwa wykonawcy</w:t>
            </w:r>
          </w:p>
        </w:tc>
        <w:tc>
          <w:tcPr>
            <w:tcW w:w="144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NIP</w:t>
            </w:r>
          </w:p>
        </w:tc>
        <w:tc>
          <w:tcPr>
            <w:tcW w:w="1260"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REGON</w:t>
            </w:r>
          </w:p>
        </w:tc>
        <w:tc>
          <w:tcPr>
            <w:tcW w:w="3263" w:type="dxa"/>
          </w:tcPr>
          <w:p w:rsidR="00E5190E" w:rsidRPr="00071193" w:rsidRDefault="00E5190E" w:rsidP="00463EC7">
            <w:pPr>
              <w:spacing w:line="276" w:lineRule="auto"/>
              <w:jc w:val="both"/>
              <w:rPr>
                <w:rFonts w:ascii="Calibri" w:hAnsi="Calibri" w:cs="Calibri"/>
                <w:color w:val="000000"/>
                <w:sz w:val="16"/>
                <w:szCs w:val="16"/>
              </w:rPr>
            </w:pPr>
            <w:r w:rsidRPr="00071193">
              <w:rPr>
                <w:rFonts w:ascii="Calibri" w:hAnsi="Calibri" w:cs="Calibri"/>
                <w:color w:val="000000"/>
                <w:sz w:val="16"/>
                <w:szCs w:val="16"/>
              </w:rPr>
              <w:t>adres wykonawcy</w:t>
            </w:r>
          </w:p>
        </w:tc>
      </w:tr>
      <w:tr w:rsidR="00E5190E" w:rsidRPr="00EE4F1A" w:rsidTr="00D646F5">
        <w:trPr>
          <w:cantSplit/>
          <w:trHeight w:val="993"/>
        </w:trPr>
        <w:tc>
          <w:tcPr>
            <w:tcW w:w="430" w:type="dxa"/>
          </w:tcPr>
          <w:p w:rsidR="00E5190E" w:rsidRPr="00EE4F1A" w:rsidRDefault="00E5190E" w:rsidP="00463EC7">
            <w:pPr>
              <w:spacing w:line="276" w:lineRule="auto"/>
              <w:jc w:val="both"/>
              <w:rPr>
                <w:rFonts w:ascii="Calibri" w:hAnsi="Calibri" w:cs="Calibri"/>
                <w:b/>
                <w:color w:val="000000"/>
                <w:sz w:val="20"/>
              </w:rPr>
            </w:pPr>
          </w:p>
        </w:tc>
        <w:tc>
          <w:tcPr>
            <w:tcW w:w="3600"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Default="00E5190E" w:rsidP="00463EC7">
            <w:pPr>
              <w:spacing w:line="276" w:lineRule="auto"/>
              <w:jc w:val="both"/>
              <w:rPr>
                <w:rFonts w:ascii="Calibri" w:hAnsi="Calibri" w:cs="Calibri"/>
                <w:b/>
                <w:color w:val="000000"/>
                <w:sz w:val="20"/>
              </w:rPr>
            </w:pPr>
          </w:p>
          <w:p w:rsidR="001F730D" w:rsidRDefault="001F730D" w:rsidP="00463EC7">
            <w:pPr>
              <w:spacing w:line="276" w:lineRule="auto"/>
              <w:jc w:val="both"/>
              <w:rPr>
                <w:rFonts w:ascii="Calibri" w:hAnsi="Calibri" w:cs="Calibri"/>
                <w:b/>
                <w:color w:val="000000"/>
                <w:sz w:val="20"/>
              </w:rPr>
            </w:pPr>
          </w:p>
          <w:p w:rsidR="001F730D" w:rsidRPr="00EE4F1A" w:rsidRDefault="001F730D" w:rsidP="00463EC7">
            <w:pPr>
              <w:spacing w:line="276" w:lineRule="auto"/>
              <w:jc w:val="both"/>
              <w:rPr>
                <w:rFonts w:ascii="Calibri" w:hAnsi="Calibri" w:cs="Calibri"/>
                <w:b/>
                <w:color w:val="000000"/>
                <w:sz w:val="20"/>
              </w:rPr>
            </w:pPr>
          </w:p>
        </w:tc>
        <w:tc>
          <w:tcPr>
            <w:tcW w:w="1440"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tc>
        <w:tc>
          <w:tcPr>
            <w:tcW w:w="1260"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tc>
        <w:tc>
          <w:tcPr>
            <w:tcW w:w="3263" w:type="dxa"/>
          </w:tcPr>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p w:rsidR="00E5190E" w:rsidRPr="00EE4F1A" w:rsidRDefault="00E5190E" w:rsidP="00463EC7">
            <w:pPr>
              <w:spacing w:line="276" w:lineRule="auto"/>
              <w:jc w:val="both"/>
              <w:rPr>
                <w:rFonts w:ascii="Calibri" w:hAnsi="Calibri" w:cs="Calibri"/>
                <w:b/>
                <w:color w:val="000000"/>
                <w:sz w:val="20"/>
              </w:rPr>
            </w:pPr>
          </w:p>
        </w:tc>
      </w:tr>
    </w:tbl>
    <w:p w:rsidR="00E5190E" w:rsidRDefault="00E5190E" w:rsidP="00E5190E">
      <w:pPr>
        <w:spacing w:line="276" w:lineRule="auto"/>
        <w:jc w:val="both"/>
        <w:rPr>
          <w:rFonts w:ascii="Calibri" w:hAnsi="Calibri" w:cs="Calibri"/>
          <w:b/>
          <w:sz w:val="20"/>
        </w:rPr>
      </w:pPr>
    </w:p>
    <w:p w:rsidR="00E5190E" w:rsidRPr="00EE4F1A" w:rsidRDefault="00E5190E" w:rsidP="00E5190E">
      <w:pPr>
        <w:spacing w:line="276" w:lineRule="auto"/>
        <w:jc w:val="both"/>
        <w:rPr>
          <w:rFonts w:ascii="Calibri" w:hAnsi="Calibri" w:cs="Calibri"/>
          <w:b/>
          <w:sz w:val="20"/>
        </w:rPr>
      </w:pPr>
      <w:r w:rsidRPr="00EE4F1A">
        <w:rPr>
          <w:rFonts w:ascii="Calibri" w:hAnsi="Calibri" w:cs="Calibri"/>
          <w:b/>
          <w:sz w:val="20"/>
        </w:rPr>
        <w:t xml:space="preserve">O Ś W I A D C Z A M (Y), </w:t>
      </w:r>
    </w:p>
    <w:p w:rsidR="00E5190E" w:rsidRPr="00EE4F1A" w:rsidRDefault="00E5190E" w:rsidP="00E5190E">
      <w:pPr>
        <w:spacing w:line="276" w:lineRule="auto"/>
        <w:jc w:val="both"/>
        <w:rPr>
          <w:rFonts w:ascii="Calibri" w:hAnsi="Calibri" w:cs="Calibri"/>
          <w:color w:val="000000"/>
          <w:sz w:val="20"/>
        </w:rPr>
      </w:pPr>
      <w:r w:rsidRPr="00EE4F1A">
        <w:rPr>
          <w:rFonts w:ascii="Calibri" w:hAnsi="Calibri" w:cs="Calibri"/>
          <w:sz w:val="20"/>
        </w:rPr>
        <w:t xml:space="preserve">że przy </w:t>
      </w:r>
      <w:r w:rsidRPr="00EE4F1A">
        <w:rPr>
          <w:rFonts w:ascii="Calibri" w:hAnsi="Calibri" w:cs="Calibri"/>
          <w:color w:val="000000"/>
          <w:sz w:val="20"/>
        </w:rPr>
        <w:t>realizacji zamówienia będą uczestniczyć następujące osoby:</w:t>
      </w:r>
    </w:p>
    <w:p w:rsidR="00E5190E" w:rsidRPr="00EE4F1A" w:rsidRDefault="00E5190E" w:rsidP="00E5190E">
      <w:pPr>
        <w:pStyle w:val="Tekstpodstawowy2"/>
        <w:spacing w:line="276" w:lineRule="auto"/>
        <w:jc w:val="both"/>
        <w:rPr>
          <w:rFonts w:ascii="Calibri" w:hAnsi="Calibri" w:cs="Calibri"/>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150"/>
        <w:gridCol w:w="2693"/>
        <w:gridCol w:w="4820"/>
      </w:tblGrid>
      <w:tr w:rsidR="00E5190E" w:rsidRPr="00EE4F1A" w:rsidTr="00E17E17">
        <w:trPr>
          <w:trHeight w:val="1060"/>
        </w:trPr>
        <w:tc>
          <w:tcPr>
            <w:tcW w:w="510" w:type="dxa"/>
          </w:tcPr>
          <w:p w:rsidR="00E5190E" w:rsidRPr="00EE4F1A" w:rsidRDefault="00E5190E" w:rsidP="00463EC7">
            <w:pPr>
              <w:numPr>
                <w:ilvl w:val="12"/>
                <w:numId w:val="0"/>
              </w:numPr>
              <w:spacing w:line="276" w:lineRule="auto"/>
              <w:rPr>
                <w:rFonts w:ascii="Calibri" w:hAnsi="Calibri" w:cs="Calibri"/>
                <w:color w:val="000000"/>
                <w:sz w:val="16"/>
                <w:szCs w:val="16"/>
              </w:rPr>
            </w:pPr>
            <w:r w:rsidRPr="00EE4F1A">
              <w:rPr>
                <w:rFonts w:ascii="Calibri" w:hAnsi="Calibri" w:cs="Calibri"/>
                <w:color w:val="000000"/>
                <w:sz w:val="16"/>
                <w:szCs w:val="16"/>
              </w:rPr>
              <w:t>lp.</w:t>
            </w:r>
          </w:p>
          <w:p w:rsidR="00E5190E" w:rsidRPr="00EE4F1A" w:rsidRDefault="00E5190E" w:rsidP="00463EC7">
            <w:pPr>
              <w:numPr>
                <w:ilvl w:val="12"/>
                <w:numId w:val="0"/>
              </w:numPr>
              <w:spacing w:line="276" w:lineRule="auto"/>
              <w:rPr>
                <w:rFonts w:ascii="Calibri" w:hAnsi="Calibri" w:cs="Calibri"/>
                <w:color w:val="000000"/>
                <w:sz w:val="16"/>
                <w:szCs w:val="16"/>
              </w:rPr>
            </w:pPr>
          </w:p>
        </w:tc>
        <w:tc>
          <w:tcPr>
            <w:tcW w:w="2150" w:type="dxa"/>
          </w:tcPr>
          <w:p w:rsidR="00E5190E" w:rsidRPr="000956B8" w:rsidRDefault="00E5190E" w:rsidP="00463EC7">
            <w:pPr>
              <w:numPr>
                <w:ilvl w:val="12"/>
                <w:numId w:val="0"/>
              </w:numPr>
              <w:spacing w:line="276" w:lineRule="auto"/>
              <w:rPr>
                <w:rFonts w:ascii="Calibri" w:hAnsi="Calibri" w:cs="Calibri"/>
                <w:b/>
                <w:color w:val="000000"/>
                <w:sz w:val="16"/>
                <w:szCs w:val="16"/>
              </w:rPr>
            </w:pPr>
            <w:r w:rsidRPr="000956B8">
              <w:rPr>
                <w:rFonts w:ascii="Calibri" w:hAnsi="Calibri" w:cs="Calibri"/>
                <w:b/>
                <w:color w:val="000000"/>
                <w:sz w:val="16"/>
                <w:szCs w:val="16"/>
              </w:rPr>
              <w:t>imię i nazwisko</w:t>
            </w:r>
          </w:p>
        </w:tc>
        <w:tc>
          <w:tcPr>
            <w:tcW w:w="2693" w:type="dxa"/>
          </w:tcPr>
          <w:p w:rsidR="00E5190E" w:rsidRPr="00EE4F1A" w:rsidRDefault="00E5190E" w:rsidP="00463EC7">
            <w:pPr>
              <w:numPr>
                <w:ilvl w:val="12"/>
                <w:numId w:val="0"/>
              </w:numPr>
              <w:spacing w:line="276" w:lineRule="auto"/>
              <w:rPr>
                <w:rFonts w:ascii="Calibri" w:hAnsi="Calibri" w:cs="Calibri"/>
                <w:color w:val="000000"/>
                <w:sz w:val="16"/>
                <w:szCs w:val="16"/>
              </w:rPr>
            </w:pPr>
            <w:r w:rsidRPr="000956B8">
              <w:rPr>
                <w:rFonts w:ascii="Calibri" w:hAnsi="Calibri" w:cs="Calibri"/>
                <w:b/>
                <w:color w:val="000000"/>
                <w:sz w:val="16"/>
                <w:szCs w:val="16"/>
              </w:rPr>
              <w:t>zakres wykonywanych czynności</w:t>
            </w:r>
            <w:r w:rsidR="00AF2748">
              <w:rPr>
                <w:rFonts w:ascii="Calibri" w:hAnsi="Calibri" w:cs="Calibri"/>
                <w:color w:val="000000"/>
                <w:sz w:val="16"/>
                <w:szCs w:val="16"/>
              </w:rPr>
              <w:t>/pełniona funkcja/</w:t>
            </w:r>
          </w:p>
        </w:tc>
        <w:tc>
          <w:tcPr>
            <w:tcW w:w="4820" w:type="dxa"/>
          </w:tcPr>
          <w:p w:rsidR="00AF2748" w:rsidRPr="00AF2748" w:rsidRDefault="00E5190E" w:rsidP="00463EC7">
            <w:pPr>
              <w:numPr>
                <w:ilvl w:val="12"/>
                <w:numId w:val="0"/>
              </w:numPr>
              <w:spacing w:line="276" w:lineRule="auto"/>
              <w:ind w:left="97" w:hanging="97"/>
              <w:rPr>
                <w:rFonts w:ascii="Calibri" w:hAnsi="Calibri" w:cs="Calibri"/>
                <w:color w:val="000000"/>
                <w:sz w:val="16"/>
                <w:szCs w:val="16"/>
                <w:u w:val="single"/>
              </w:rPr>
            </w:pPr>
            <w:r w:rsidRPr="00AF2748">
              <w:rPr>
                <w:rFonts w:ascii="Calibri" w:hAnsi="Calibri" w:cs="Calibri"/>
                <w:color w:val="000000"/>
                <w:sz w:val="16"/>
                <w:szCs w:val="16"/>
                <w:u w:val="single"/>
              </w:rPr>
              <w:t>- informacje na temat</w:t>
            </w:r>
          </w:p>
          <w:p w:rsidR="00AF2748" w:rsidRDefault="00AF2748"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kwalifikacji zawodowych , </w:t>
            </w:r>
          </w:p>
          <w:p w:rsidR="003138AA" w:rsidRDefault="00AF2748"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(rodzaj posiadanych uprawnień</w:t>
            </w:r>
            <w:r w:rsidR="00643C57">
              <w:rPr>
                <w:rFonts w:ascii="Calibri" w:hAnsi="Calibri" w:cs="Calibri"/>
                <w:color w:val="000000"/>
                <w:sz w:val="16"/>
                <w:szCs w:val="16"/>
              </w:rPr>
              <w:t xml:space="preserve"> </w:t>
            </w:r>
            <w:r>
              <w:rPr>
                <w:rFonts w:ascii="Calibri" w:hAnsi="Calibri" w:cs="Calibri"/>
                <w:color w:val="000000"/>
                <w:sz w:val="16"/>
                <w:szCs w:val="16"/>
              </w:rPr>
              <w:t>należy podać słownie)</w:t>
            </w:r>
          </w:p>
          <w:p w:rsidR="003138AA" w:rsidRDefault="003138AA"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w:t>
            </w:r>
            <w:r w:rsidR="00E5190E" w:rsidRPr="00EE4F1A">
              <w:rPr>
                <w:rFonts w:ascii="Calibri" w:hAnsi="Calibri" w:cs="Calibri"/>
                <w:color w:val="000000"/>
                <w:sz w:val="16"/>
                <w:szCs w:val="16"/>
              </w:rPr>
              <w:t xml:space="preserve">doświadczenia,  </w:t>
            </w:r>
          </w:p>
          <w:p w:rsidR="00E5190E" w:rsidRPr="00EE4F1A" w:rsidRDefault="003138AA" w:rsidP="00463EC7">
            <w:pPr>
              <w:numPr>
                <w:ilvl w:val="12"/>
                <w:numId w:val="0"/>
              </w:numPr>
              <w:spacing w:line="276" w:lineRule="auto"/>
              <w:ind w:left="97" w:hanging="97"/>
              <w:rPr>
                <w:rFonts w:ascii="Calibri" w:hAnsi="Calibri" w:cs="Calibri"/>
                <w:color w:val="000000"/>
                <w:sz w:val="16"/>
                <w:szCs w:val="16"/>
              </w:rPr>
            </w:pPr>
            <w:r>
              <w:rPr>
                <w:rFonts w:ascii="Calibri" w:hAnsi="Calibri" w:cs="Calibri"/>
                <w:color w:val="000000"/>
                <w:sz w:val="16"/>
                <w:szCs w:val="16"/>
              </w:rPr>
              <w:t xml:space="preserve">- </w:t>
            </w:r>
            <w:r w:rsidR="00E5190E" w:rsidRPr="00EE4F1A">
              <w:rPr>
                <w:rFonts w:ascii="Calibri" w:hAnsi="Calibri" w:cs="Calibri"/>
                <w:color w:val="000000"/>
                <w:sz w:val="16"/>
                <w:szCs w:val="16"/>
              </w:rPr>
              <w:t>wykształcenia niezbędnego do realizacji zamówienia</w:t>
            </w:r>
            <w:r>
              <w:rPr>
                <w:rFonts w:ascii="Calibri" w:hAnsi="Calibri" w:cs="Calibri"/>
                <w:color w:val="000000"/>
                <w:sz w:val="16"/>
                <w:szCs w:val="16"/>
              </w:rPr>
              <w:t>,</w:t>
            </w:r>
          </w:p>
          <w:p w:rsidR="00E5190E" w:rsidRPr="00336F70" w:rsidRDefault="00AF2748" w:rsidP="00463EC7">
            <w:pPr>
              <w:numPr>
                <w:ilvl w:val="12"/>
                <w:numId w:val="0"/>
              </w:numPr>
              <w:spacing w:line="276" w:lineRule="auto"/>
              <w:rPr>
                <w:rFonts w:ascii="Calibri" w:hAnsi="Calibri" w:cs="Calibri"/>
                <w:b/>
                <w:color w:val="000000"/>
                <w:sz w:val="16"/>
                <w:szCs w:val="16"/>
              </w:rPr>
            </w:pPr>
            <w:r>
              <w:rPr>
                <w:rFonts w:ascii="Calibri" w:hAnsi="Calibri" w:cs="Calibri"/>
                <w:color w:val="000000"/>
                <w:sz w:val="16"/>
                <w:szCs w:val="16"/>
              </w:rPr>
              <w:t xml:space="preserve">- </w:t>
            </w:r>
            <w:r w:rsidR="00336F70">
              <w:rPr>
                <w:rFonts w:ascii="Calibri" w:hAnsi="Calibri" w:cs="Calibri"/>
                <w:b/>
                <w:color w:val="000000"/>
                <w:sz w:val="16"/>
                <w:szCs w:val="16"/>
              </w:rPr>
              <w:t>informacja</w:t>
            </w:r>
            <w:r w:rsidR="00E5190E" w:rsidRPr="00336F70">
              <w:rPr>
                <w:rFonts w:ascii="Calibri" w:hAnsi="Calibri" w:cs="Calibri"/>
                <w:b/>
                <w:color w:val="000000"/>
                <w:sz w:val="16"/>
                <w:szCs w:val="16"/>
              </w:rPr>
              <w:t xml:space="preserve"> o podstawie do dysponowania </w:t>
            </w:r>
            <w:r w:rsidRPr="00336F70">
              <w:rPr>
                <w:rFonts w:ascii="Calibri" w:hAnsi="Calibri" w:cs="Calibri"/>
                <w:b/>
                <w:color w:val="000000"/>
                <w:sz w:val="16"/>
                <w:szCs w:val="16"/>
              </w:rPr>
              <w:t xml:space="preserve">wskazaną </w:t>
            </w:r>
            <w:r w:rsidR="00E5190E" w:rsidRPr="00336F70">
              <w:rPr>
                <w:rFonts w:ascii="Calibri" w:hAnsi="Calibri" w:cs="Calibri"/>
                <w:b/>
                <w:color w:val="000000"/>
                <w:sz w:val="16"/>
                <w:szCs w:val="16"/>
              </w:rPr>
              <w:t xml:space="preserve">osobą </w:t>
            </w:r>
          </w:p>
          <w:p w:rsidR="00E5190E" w:rsidRPr="00EE4F1A" w:rsidRDefault="00E5190E" w:rsidP="00463EC7">
            <w:pPr>
              <w:numPr>
                <w:ilvl w:val="12"/>
                <w:numId w:val="0"/>
              </w:numPr>
              <w:spacing w:line="276" w:lineRule="auto"/>
              <w:rPr>
                <w:rFonts w:ascii="Calibri" w:hAnsi="Calibri" w:cs="Calibri"/>
                <w:color w:val="000000"/>
                <w:sz w:val="16"/>
                <w:szCs w:val="16"/>
              </w:rPr>
            </w:pPr>
          </w:p>
        </w:tc>
      </w:tr>
      <w:tr w:rsidR="00E5190E" w:rsidRPr="00EE4F1A" w:rsidTr="00E17E17">
        <w:tc>
          <w:tcPr>
            <w:tcW w:w="510" w:type="dxa"/>
          </w:tcPr>
          <w:p w:rsidR="00E5190E"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r>
              <w:rPr>
                <w:rFonts w:ascii="Calibri" w:hAnsi="Calibri" w:cs="Calibri"/>
                <w:color w:val="000000"/>
                <w:sz w:val="20"/>
              </w:rPr>
              <w:t>1.</w:t>
            </w:r>
          </w:p>
        </w:tc>
        <w:tc>
          <w:tcPr>
            <w:tcW w:w="2150"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Default="00E5190E" w:rsidP="00463EC7">
            <w:pPr>
              <w:numPr>
                <w:ilvl w:val="12"/>
                <w:numId w:val="0"/>
              </w:numPr>
              <w:spacing w:line="276" w:lineRule="auto"/>
              <w:jc w:val="both"/>
              <w:rPr>
                <w:rFonts w:ascii="Calibri" w:hAnsi="Calibri" w:cs="Calibri"/>
                <w:color w:val="000000"/>
                <w:sz w:val="20"/>
              </w:rPr>
            </w:pPr>
          </w:p>
          <w:p w:rsidR="00E5190E"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2693"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4820" w:type="dxa"/>
          </w:tcPr>
          <w:p w:rsidR="00E5190E" w:rsidRPr="00EE4F1A" w:rsidRDefault="00E5190E" w:rsidP="00463EC7">
            <w:pPr>
              <w:numPr>
                <w:ilvl w:val="12"/>
                <w:numId w:val="0"/>
              </w:numPr>
              <w:spacing w:line="276" w:lineRule="auto"/>
              <w:jc w:val="both"/>
              <w:rPr>
                <w:rFonts w:ascii="Calibri" w:hAnsi="Calibri" w:cs="Calibri"/>
                <w:color w:val="000000"/>
                <w:sz w:val="20"/>
              </w:rPr>
            </w:pPr>
          </w:p>
        </w:tc>
      </w:tr>
      <w:tr w:rsidR="00E5190E" w:rsidRPr="00EE4F1A" w:rsidTr="00E17E17">
        <w:trPr>
          <w:trHeight w:val="973"/>
        </w:trPr>
        <w:tc>
          <w:tcPr>
            <w:tcW w:w="510" w:type="dxa"/>
          </w:tcPr>
          <w:p w:rsidR="00E5190E"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r>
              <w:rPr>
                <w:rFonts w:ascii="Calibri" w:hAnsi="Calibri" w:cs="Calibri"/>
                <w:color w:val="000000"/>
                <w:sz w:val="20"/>
              </w:rPr>
              <w:t>2.</w:t>
            </w:r>
          </w:p>
        </w:tc>
        <w:tc>
          <w:tcPr>
            <w:tcW w:w="2150" w:type="dxa"/>
          </w:tcPr>
          <w:p w:rsidR="00E5190E" w:rsidRPr="00EE4F1A" w:rsidRDefault="00E5190E" w:rsidP="00463EC7">
            <w:pPr>
              <w:numPr>
                <w:ilvl w:val="12"/>
                <w:numId w:val="0"/>
              </w:numPr>
              <w:spacing w:line="276" w:lineRule="auto"/>
              <w:jc w:val="both"/>
              <w:rPr>
                <w:rFonts w:ascii="Calibri" w:hAnsi="Calibri" w:cs="Calibri"/>
                <w:color w:val="000000"/>
                <w:sz w:val="20"/>
              </w:rPr>
            </w:pPr>
          </w:p>
        </w:tc>
        <w:tc>
          <w:tcPr>
            <w:tcW w:w="2693"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4820" w:type="dxa"/>
          </w:tcPr>
          <w:p w:rsidR="00E5190E" w:rsidRPr="00EE4F1A" w:rsidRDefault="00E5190E" w:rsidP="00463EC7">
            <w:pPr>
              <w:numPr>
                <w:ilvl w:val="12"/>
                <w:numId w:val="0"/>
              </w:numPr>
              <w:spacing w:line="276" w:lineRule="auto"/>
              <w:jc w:val="both"/>
              <w:rPr>
                <w:rFonts w:ascii="Calibri" w:hAnsi="Calibri" w:cs="Calibri"/>
                <w:color w:val="000000"/>
                <w:sz w:val="20"/>
              </w:rPr>
            </w:pPr>
          </w:p>
        </w:tc>
      </w:tr>
      <w:tr w:rsidR="00E5190E" w:rsidRPr="00EE4F1A" w:rsidTr="00E17E17">
        <w:tc>
          <w:tcPr>
            <w:tcW w:w="510" w:type="dxa"/>
          </w:tcPr>
          <w:p w:rsidR="00E5190E" w:rsidRPr="00EE4F1A" w:rsidRDefault="00E5190E" w:rsidP="00463EC7">
            <w:pPr>
              <w:numPr>
                <w:ilvl w:val="12"/>
                <w:numId w:val="0"/>
              </w:numPr>
              <w:spacing w:line="276" w:lineRule="auto"/>
              <w:jc w:val="both"/>
              <w:rPr>
                <w:rFonts w:ascii="Calibri" w:hAnsi="Calibri" w:cs="Calibri"/>
                <w:color w:val="000000"/>
                <w:sz w:val="20"/>
              </w:rPr>
            </w:pPr>
            <w:r>
              <w:rPr>
                <w:rFonts w:ascii="Calibri" w:hAnsi="Calibri" w:cs="Calibri"/>
                <w:color w:val="000000"/>
                <w:sz w:val="20"/>
              </w:rPr>
              <w:t>3.</w:t>
            </w:r>
          </w:p>
        </w:tc>
        <w:tc>
          <w:tcPr>
            <w:tcW w:w="2150"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2693" w:type="dxa"/>
          </w:tcPr>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p w:rsidR="00E5190E" w:rsidRPr="00EE4F1A" w:rsidRDefault="00E5190E" w:rsidP="00463EC7">
            <w:pPr>
              <w:numPr>
                <w:ilvl w:val="12"/>
                <w:numId w:val="0"/>
              </w:numPr>
              <w:spacing w:line="276" w:lineRule="auto"/>
              <w:jc w:val="both"/>
              <w:rPr>
                <w:rFonts w:ascii="Calibri" w:hAnsi="Calibri" w:cs="Calibri"/>
                <w:color w:val="000000"/>
                <w:sz w:val="20"/>
              </w:rPr>
            </w:pPr>
          </w:p>
        </w:tc>
        <w:tc>
          <w:tcPr>
            <w:tcW w:w="4820" w:type="dxa"/>
          </w:tcPr>
          <w:p w:rsidR="00E5190E" w:rsidRPr="00EE4F1A" w:rsidRDefault="00E5190E" w:rsidP="00463EC7">
            <w:pPr>
              <w:numPr>
                <w:ilvl w:val="12"/>
                <w:numId w:val="0"/>
              </w:numPr>
              <w:spacing w:line="276" w:lineRule="auto"/>
              <w:jc w:val="both"/>
              <w:rPr>
                <w:rFonts w:ascii="Calibri" w:hAnsi="Calibri" w:cs="Calibri"/>
                <w:color w:val="000000"/>
                <w:sz w:val="20"/>
              </w:rPr>
            </w:pPr>
          </w:p>
        </w:tc>
      </w:tr>
    </w:tbl>
    <w:p w:rsidR="00E5190E" w:rsidRPr="00D3305C" w:rsidRDefault="00E5190E" w:rsidP="00E5190E">
      <w:pPr>
        <w:pStyle w:val="Tekstpodstawowy2"/>
        <w:spacing w:line="276" w:lineRule="auto"/>
        <w:jc w:val="both"/>
        <w:rPr>
          <w:rFonts w:ascii="Calibri" w:hAnsi="Calibri" w:cs="Calibri"/>
          <w:b/>
          <w:i w:val="0"/>
        </w:rPr>
      </w:pPr>
      <w:r w:rsidRPr="00DC15A5">
        <w:rPr>
          <w:rFonts w:ascii="Calibri" w:hAnsi="Calibri" w:cs="Calibri"/>
          <w:b/>
          <w:i w:val="0"/>
        </w:rPr>
        <w:t xml:space="preserve">  …</w:t>
      </w:r>
    </w:p>
    <w:p w:rsidR="001F730D" w:rsidRDefault="001F730D" w:rsidP="00E5190E">
      <w:pPr>
        <w:jc w:val="both"/>
        <w:rPr>
          <w:rFonts w:ascii="Calibri" w:hAnsi="Calibri" w:cs="Calibri"/>
          <w:color w:val="000000"/>
          <w:sz w:val="20"/>
        </w:rPr>
      </w:pPr>
    </w:p>
    <w:p w:rsidR="00E5190E" w:rsidRPr="00EE4F1A" w:rsidRDefault="00E5190E" w:rsidP="00E5190E">
      <w:pPr>
        <w:jc w:val="both"/>
        <w:rPr>
          <w:rFonts w:ascii="Calibri" w:hAnsi="Calibri" w:cs="Calibri"/>
          <w:color w:val="000000"/>
          <w:sz w:val="20"/>
        </w:rPr>
      </w:pPr>
      <w:r w:rsidRPr="00EE4F1A">
        <w:rPr>
          <w:rFonts w:ascii="Calibri" w:hAnsi="Calibri" w:cs="Calibri"/>
          <w:color w:val="000000"/>
          <w:sz w:val="20"/>
        </w:rPr>
        <w:t>PODPIS(Y):</w:t>
      </w:r>
      <w:r w:rsidRPr="00EE4F1A">
        <w:rPr>
          <w:rFonts w:ascii="Calibri" w:hAnsi="Calibri" w:cs="Calibri"/>
          <w:color w:val="000000"/>
          <w:sz w:val="20"/>
        </w:rPr>
        <w:tab/>
      </w:r>
    </w:p>
    <w:p w:rsidR="00E5190E" w:rsidRDefault="00E5190E" w:rsidP="00E5190E">
      <w:pPr>
        <w:jc w:val="both"/>
        <w:rPr>
          <w:rFonts w:ascii="Calibri" w:hAnsi="Calibri" w:cs="Calibri"/>
          <w:b/>
          <w:color w:val="000000"/>
          <w:sz w:val="20"/>
        </w:rPr>
      </w:pPr>
    </w:p>
    <w:tbl>
      <w:tblPr>
        <w:tblpPr w:leftFromText="141" w:rightFromText="141" w:vertAnchor="text" w:horzAnchor="margin" w:tblpYSpec="inside"/>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2551"/>
        <w:gridCol w:w="2835"/>
        <w:gridCol w:w="2268"/>
        <w:gridCol w:w="2127"/>
      </w:tblGrid>
      <w:tr w:rsidR="00BB2960" w:rsidRPr="005256A3" w:rsidTr="00BB2960">
        <w:tc>
          <w:tcPr>
            <w:tcW w:w="354"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proofErr w:type="spellStart"/>
            <w:r w:rsidRPr="005256A3">
              <w:rPr>
                <w:rFonts w:ascii="Calibri" w:hAnsi="Calibri" w:cs="Calibri"/>
                <w:color w:val="000000"/>
                <w:sz w:val="16"/>
                <w:szCs w:val="16"/>
              </w:rPr>
              <w:t>lp</w:t>
            </w:r>
            <w:proofErr w:type="spellEnd"/>
          </w:p>
        </w:tc>
        <w:tc>
          <w:tcPr>
            <w:tcW w:w="2551"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Pr>
                <w:rFonts w:ascii="Calibri" w:hAnsi="Calibri" w:cs="Calibri"/>
                <w:color w:val="000000"/>
                <w:sz w:val="16"/>
                <w:szCs w:val="16"/>
              </w:rPr>
              <w:t>N</w:t>
            </w:r>
            <w:r w:rsidRPr="005256A3">
              <w:rPr>
                <w:rFonts w:ascii="Calibri" w:hAnsi="Calibri" w:cs="Calibri"/>
                <w:color w:val="000000"/>
                <w:sz w:val="16"/>
                <w:szCs w:val="16"/>
              </w:rPr>
              <w:t xml:space="preserve">azwa(y) wykonawcy(ów) </w:t>
            </w:r>
            <w:r>
              <w:rPr>
                <w:rFonts w:ascii="Calibri" w:hAnsi="Calibri" w:cs="Calibri"/>
                <w:color w:val="000000"/>
                <w:sz w:val="16"/>
                <w:szCs w:val="16"/>
              </w:rPr>
              <w:t>P</w:t>
            </w:r>
            <w:r w:rsidRPr="005256A3">
              <w:rPr>
                <w:rFonts w:ascii="Calibri" w:hAnsi="Calibri" w:cs="Calibri"/>
                <w:color w:val="000000"/>
                <w:sz w:val="16"/>
                <w:szCs w:val="16"/>
              </w:rPr>
              <w:t>ieczęć(cie) wykonawcy(ów)</w:t>
            </w:r>
          </w:p>
        </w:tc>
        <w:tc>
          <w:tcPr>
            <w:tcW w:w="2835"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imię i nazwisko osoby (osób) upoważnionej(</w:t>
            </w:r>
            <w:proofErr w:type="spellStart"/>
            <w:r w:rsidRPr="005256A3">
              <w:rPr>
                <w:rFonts w:ascii="Calibri" w:hAnsi="Calibri" w:cs="Calibri"/>
                <w:color w:val="000000"/>
                <w:sz w:val="16"/>
                <w:szCs w:val="16"/>
              </w:rPr>
              <w:t>ych</w:t>
            </w:r>
            <w:proofErr w:type="spellEnd"/>
            <w:r w:rsidRPr="005256A3">
              <w:rPr>
                <w:rFonts w:ascii="Calibri" w:hAnsi="Calibri" w:cs="Calibri"/>
                <w:color w:val="000000"/>
                <w:sz w:val="16"/>
                <w:szCs w:val="16"/>
              </w:rPr>
              <w:t xml:space="preserve">) do podpisania niniejszej oferty w imieniu wykonawcy(ów) </w:t>
            </w:r>
          </w:p>
        </w:tc>
        <w:tc>
          <w:tcPr>
            <w:tcW w:w="2268"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podpis(y) osoby(osób) upoważnionej(</w:t>
            </w:r>
            <w:proofErr w:type="spellStart"/>
            <w:r w:rsidRPr="005256A3">
              <w:rPr>
                <w:rFonts w:ascii="Calibri" w:hAnsi="Calibri" w:cs="Calibri"/>
                <w:color w:val="000000"/>
                <w:sz w:val="16"/>
                <w:szCs w:val="16"/>
              </w:rPr>
              <w:t>ych</w:t>
            </w:r>
            <w:proofErr w:type="spellEnd"/>
            <w:r w:rsidRPr="005256A3">
              <w:rPr>
                <w:rFonts w:ascii="Calibri" w:hAnsi="Calibri" w:cs="Calibri"/>
                <w:color w:val="000000"/>
                <w:sz w:val="16"/>
                <w:szCs w:val="16"/>
              </w:rPr>
              <w:t>) do podpisania niniejszej oferty w imieniu wykonawcy(ów)</w:t>
            </w:r>
          </w:p>
        </w:tc>
        <w:tc>
          <w:tcPr>
            <w:tcW w:w="2127" w:type="dxa"/>
            <w:tcBorders>
              <w:bottom w:val="single" w:sz="4" w:space="0" w:color="auto"/>
            </w:tcBorders>
            <w:shd w:val="clear" w:color="auto" w:fill="auto"/>
          </w:tcPr>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 xml:space="preserve">miejscowość </w:t>
            </w:r>
          </w:p>
          <w:p w:rsidR="00BB2960" w:rsidRPr="005256A3" w:rsidRDefault="00BB2960" w:rsidP="00463EC7">
            <w:pPr>
              <w:rPr>
                <w:rFonts w:ascii="Calibri" w:hAnsi="Calibri" w:cs="Calibri"/>
                <w:color w:val="000000"/>
                <w:sz w:val="16"/>
                <w:szCs w:val="16"/>
              </w:rPr>
            </w:pPr>
            <w:r w:rsidRPr="005256A3">
              <w:rPr>
                <w:rFonts w:ascii="Calibri" w:hAnsi="Calibri" w:cs="Calibri"/>
                <w:color w:val="000000"/>
                <w:sz w:val="16"/>
                <w:szCs w:val="16"/>
              </w:rPr>
              <w:t>i  data</w:t>
            </w:r>
          </w:p>
        </w:tc>
      </w:tr>
      <w:tr w:rsidR="00BB2960" w:rsidRPr="005256A3" w:rsidTr="00E2227C">
        <w:trPr>
          <w:trHeight w:val="903"/>
        </w:trPr>
        <w:tc>
          <w:tcPr>
            <w:tcW w:w="354"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tc>
        <w:tc>
          <w:tcPr>
            <w:tcW w:w="2551"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tc>
        <w:tc>
          <w:tcPr>
            <w:tcW w:w="2835"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p w:rsidR="00BB2960" w:rsidRPr="005256A3" w:rsidRDefault="00BB2960" w:rsidP="00463EC7">
            <w:pPr>
              <w:spacing w:line="276" w:lineRule="auto"/>
              <w:rPr>
                <w:rFonts w:ascii="Calibri" w:hAnsi="Calibri" w:cs="Calibri"/>
                <w:b/>
                <w:color w:val="000000"/>
                <w:sz w:val="20"/>
              </w:rPr>
            </w:pPr>
          </w:p>
        </w:tc>
        <w:tc>
          <w:tcPr>
            <w:tcW w:w="2268" w:type="dxa"/>
            <w:tcBorders>
              <w:bottom w:val="single" w:sz="4" w:space="0" w:color="auto"/>
            </w:tcBorders>
          </w:tcPr>
          <w:p w:rsidR="00BB2960" w:rsidRDefault="00BB2960" w:rsidP="00463EC7">
            <w:pPr>
              <w:spacing w:line="276" w:lineRule="auto"/>
              <w:rPr>
                <w:rFonts w:ascii="Calibri" w:hAnsi="Calibri" w:cs="Calibri"/>
                <w:b/>
                <w:color w:val="000000"/>
                <w:sz w:val="20"/>
              </w:rPr>
            </w:pPr>
          </w:p>
          <w:p w:rsidR="00BB2960" w:rsidRDefault="00BB2960" w:rsidP="00463EC7">
            <w:pPr>
              <w:spacing w:line="276" w:lineRule="auto"/>
              <w:rPr>
                <w:rFonts w:ascii="Calibri" w:hAnsi="Calibri" w:cs="Calibri"/>
                <w:b/>
                <w:color w:val="000000"/>
                <w:sz w:val="20"/>
              </w:rPr>
            </w:pPr>
          </w:p>
          <w:p w:rsidR="00BB2960" w:rsidRDefault="00BB2960" w:rsidP="00463EC7">
            <w:pPr>
              <w:spacing w:line="276" w:lineRule="auto"/>
              <w:rPr>
                <w:rFonts w:ascii="Calibri" w:hAnsi="Calibri" w:cs="Calibri"/>
                <w:b/>
                <w:color w:val="000000"/>
                <w:sz w:val="20"/>
              </w:rPr>
            </w:pPr>
          </w:p>
          <w:p w:rsidR="00BB2960" w:rsidRPr="005256A3" w:rsidRDefault="00BB2960" w:rsidP="00463EC7">
            <w:pPr>
              <w:spacing w:line="276" w:lineRule="auto"/>
              <w:rPr>
                <w:rFonts w:ascii="Calibri" w:hAnsi="Calibri" w:cs="Calibri"/>
                <w:b/>
                <w:color w:val="000000"/>
                <w:sz w:val="20"/>
              </w:rPr>
            </w:pPr>
          </w:p>
        </w:tc>
        <w:tc>
          <w:tcPr>
            <w:tcW w:w="2127" w:type="dxa"/>
            <w:tcBorders>
              <w:bottom w:val="single" w:sz="4" w:space="0" w:color="auto"/>
            </w:tcBorders>
          </w:tcPr>
          <w:p w:rsidR="00BB2960" w:rsidRPr="005256A3" w:rsidRDefault="00BB2960" w:rsidP="00463EC7">
            <w:pPr>
              <w:spacing w:line="276" w:lineRule="auto"/>
              <w:rPr>
                <w:rFonts w:ascii="Calibri" w:hAnsi="Calibri" w:cs="Calibri"/>
                <w:b/>
                <w:color w:val="000000"/>
                <w:sz w:val="20"/>
              </w:rPr>
            </w:pPr>
          </w:p>
        </w:tc>
      </w:tr>
      <w:bookmarkEnd w:id="4"/>
      <w:bookmarkEnd w:id="5"/>
      <w:bookmarkEnd w:id="6"/>
      <w:bookmarkEnd w:id="7"/>
      <w:bookmarkEnd w:id="8"/>
      <w:bookmarkEnd w:id="9"/>
      <w:bookmarkEnd w:id="10"/>
      <w:bookmarkEnd w:id="11"/>
      <w:bookmarkEnd w:id="12"/>
    </w:tbl>
    <w:p w:rsidR="007E2D07" w:rsidRDefault="007E2D07" w:rsidP="00657FA6">
      <w:pPr>
        <w:jc w:val="both"/>
        <w:rPr>
          <w:rFonts w:ascii="Calibri" w:hAnsi="Calibri" w:cs="Calibri"/>
          <w:b/>
          <w:sz w:val="20"/>
        </w:rPr>
      </w:pPr>
    </w:p>
    <w:p w:rsidR="008F0CE1" w:rsidRDefault="00D70406" w:rsidP="008F0CE1">
      <w:pPr>
        <w:widowControl w:val="0"/>
        <w:spacing w:line="276" w:lineRule="auto"/>
        <w:jc w:val="both"/>
        <w:rPr>
          <w:rFonts w:ascii="Calibri" w:hAnsi="Calibri" w:cs="Calibri"/>
          <w:b/>
          <w:sz w:val="28"/>
          <w:szCs w:val="28"/>
        </w:rPr>
      </w:pPr>
      <w:r>
        <w:rPr>
          <w:rFonts w:ascii="Calibri" w:hAnsi="Calibri" w:cs="Calibri"/>
          <w:b/>
          <w:sz w:val="28"/>
          <w:szCs w:val="28"/>
        </w:rPr>
        <w:t>ROZDZIAŁ</w:t>
      </w:r>
      <w:r w:rsidR="005F1462" w:rsidRPr="000C5412">
        <w:rPr>
          <w:rFonts w:ascii="Calibri" w:hAnsi="Calibri" w:cs="Calibri"/>
          <w:b/>
          <w:sz w:val="28"/>
          <w:szCs w:val="28"/>
        </w:rPr>
        <w:t xml:space="preserve"> II .  </w:t>
      </w:r>
      <w:r w:rsidR="002A13E5">
        <w:rPr>
          <w:rFonts w:ascii="Calibri" w:hAnsi="Calibri" w:cs="Calibri"/>
          <w:b/>
          <w:sz w:val="28"/>
          <w:szCs w:val="28"/>
        </w:rPr>
        <w:t>WZÓR</w:t>
      </w:r>
      <w:r w:rsidR="005F1462" w:rsidRPr="000C5412">
        <w:rPr>
          <w:rFonts w:ascii="Calibri" w:hAnsi="Calibri" w:cs="Calibri"/>
          <w:b/>
          <w:sz w:val="28"/>
          <w:szCs w:val="28"/>
        </w:rPr>
        <w:t xml:space="preserve"> UMOWY</w:t>
      </w:r>
    </w:p>
    <w:p w:rsidR="008F0CE1" w:rsidRDefault="008F0CE1" w:rsidP="008F0CE1">
      <w:pPr>
        <w:widowControl w:val="0"/>
        <w:spacing w:line="276" w:lineRule="auto"/>
        <w:jc w:val="both"/>
        <w:rPr>
          <w:rFonts w:ascii="Calibri" w:hAnsi="Calibri" w:cs="Calibri"/>
          <w:b/>
          <w:sz w:val="28"/>
          <w:szCs w:val="28"/>
        </w:rPr>
      </w:pPr>
    </w:p>
    <w:p w:rsidR="008F0CE1" w:rsidRPr="008F0CE1" w:rsidRDefault="008F0CE1" w:rsidP="008F0CE1">
      <w:pPr>
        <w:widowControl w:val="0"/>
        <w:jc w:val="both"/>
        <w:rPr>
          <w:rStyle w:val="newsshortext"/>
          <w:rFonts w:ascii="Calibri" w:hAnsi="Calibri" w:cs="Calibri"/>
          <w:sz w:val="20"/>
        </w:rPr>
      </w:pPr>
      <w:r w:rsidRPr="008F0CE1">
        <w:rPr>
          <w:rFonts w:ascii="Calibri" w:hAnsi="Calibri" w:cs="Calibri"/>
          <w:sz w:val="28"/>
          <w:szCs w:val="28"/>
        </w:rPr>
        <w:t>-</w:t>
      </w:r>
      <w:r w:rsidRPr="008F0CE1">
        <w:rPr>
          <w:rFonts w:ascii="Calibri" w:hAnsi="Calibri" w:cs="Calibri"/>
          <w:sz w:val="20"/>
        </w:rPr>
        <w:t>opracowany na bazie</w:t>
      </w:r>
      <w:r w:rsidR="00643C57">
        <w:rPr>
          <w:rFonts w:ascii="Calibri" w:hAnsi="Calibri" w:cs="Calibri"/>
          <w:sz w:val="20"/>
        </w:rPr>
        <w:t xml:space="preserve"> </w:t>
      </w:r>
      <w:r w:rsidRPr="008F0CE1">
        <w:rPr>
          <w:rStyle w:val="newsshortext"/>
          <w:rFonts w:ascii="Calibri" w:hAnsi="Calibri" w:cs="Calibri"/>
          <w:sz w:val="20"/>
        </w:rPr>
        <w:t>przygotowanego przez Urząd Zamówień Publicznych wzoru umowy</w:t>
      </w:r>
    </w:p>
    <w:p w:rsidR="008F0CE1" w:rsidRPr="008F0CE1" w:rsidRDefault="008F0CE1" w:rsidP="008F0CE1">
      <w:pPr>
        <w:widowControl w:val="0"/>
        <w:ind w:left="1418"/>
        <w:jc w:val="both"/>
        <w:rPr>
          <w:rFonts w:ascii="Calibri" w:hAnsi="Calibri" w:cs="Calibri"/>
          <w:b/>
          <w:sz w:val="20"/>
        </w:rPr>
      </w:pPr>
      <w:r w:rsidRPr="008F0CE1">
        <w:rPr>
          <w:rStyle w:val="newsshortext"/>
          <w:rFonts w:ascii="Calibri" w:hAnsi="Calibri" w:cs="Calibri"/>
          <w:sz w:val="20"/>
        </w:rPr>
        <w:t>w sprawie zamówienia publicznego na wykonanie robót budowlanych obiektu liniowego.</w:t>
      </w:r>
    </w:p>
    <w:p w:rsidR="00A512AE" w:rsidRPr="000C5412" w:rsidRDefault="00A512AE" w:rsidP="00F551DA">
      <w:pPr>
        <w:pStyle w:val="Nagwek"/>
        <w:spacing w:line="276" w:lineRule="auto"/>
        <w:rPr>
          <w:rFonts w:ascii="Calibri" w:hAnsi="Calibri" w:cs="Calibri"/>
          <w:b/>
          <w:sz w:val="28"/>
          <w:szCs w:val="28"/>
        </w:rPr>
      </w:pPr>
    </w:p>
    <w:p w:rsidR="00092679" w:rsidRPr="00FA3E79" w:rsidRDefault="00092679" w:rsidP="00092679">
      <w:pPr>
        <w:tabs>
          <w:tab w:val="left" w:pos="8931"/>
        </w:tabs>
        <w:rPr>
          <w:rFonts w:ascii="Calibri" w:hAnsi="Calibri" w:cs="Calibri"/>
          <w:b/>
          <w:bCs/>
          <w:color w:val="000000"/>
          <w:sz w:val="22"/>
          <w:szCs w:val="22"/>
        </w:rPr>
      </w:pPr>
      <w:r w:rsidRPr="00FA3E79">
        <w:rPr>
          <w:rFonts w:ascii="Calibri" w:hAnsi="Calibri" w:cs="Calibri"/>
          <w:b/>
          <w:bCs/>
          <w:color w:val="000000"/>
          <w:sz w:val="22"/>
          <w:szCs w:val="22"/>
        </w:rPr>
        <w:t xml:space="preserve">Spis treści: </w:t>
      </w:r>
    </w:p>
    <w:p w:rsidR="00094293" w:rsidRPr="00FA3E79" w:rsidRDefault="00094293" w:rsidP="00092679">
      <w:pPr>
        <w:tabs>
          <w:tab w:val="left" w:pos="8931"/>
        </w:tabs>
        <w:rPr>
          <w:rFonts w:ascii="Calibri" w:hAnsi="Calibri" w:cs="Calibri"/>
          <w:b/>
          <w:bCs/>
          <w:color w:val="000000"/>
          <w:sz w:val="22"/>
          <w:szCs w:val="22"/>
        </w:rPr>
      </w:pPr>
    </w:p>
    <w:p w:rsidR="00092679" w:rsidRPr="00FA3E79" w:rsidRDefault="00092679" w:rsidP="00092679">
      <w:pPr>
        <w:tabs>
          <w:tab w:val="left" w:pos="8931"/>
        </w:tabs>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7796"/>
        <w:gridCol w:w="807"/>
      </w:tblGrid>
      <w:tr w:rsidR="00092679" w:rsidRPr="00FA3E79" w:rsidTr="00300BF5">
        <w:tc>
          <w:tcPr>
            <w:tcW w:w="843" w:type="dxa"/>
            <w:tcBorders>
              <w:top w:val="double" w:sz="4" w:space="0" w:color="auto"/>
              <w:bottom w:val="double" w:sz="4" w:space="0" w:color="auto"/>
            </w:tcBorders>
          </w:tcPr>
          <w:p w:rsidR="00092679" w:rsidRPr="00FA3E79" w:rsidRDefault="00092679" w:rsidP="00300BF5">
            <w:pPr>
              <w:tabs>
                <w:tab w:val="left" w:pos="8931"/>
              </w:tabs>
              <w:rPr>
                <w:rFonts w:ascii="Calibri" w:hAnsi="Calibri" w:cs="Calibri"/>
                <w:b/>
                <w:bCs/>
                <w:color w:val="000000"/>
                <w:sz w:val="18"/>
                <w:szCs w:val="18"/>
              </w:rPr>
            </w:pPr>
            <w:r w:rsidRPr="00FA3E79">
              <w:rPr>
                <w:rFonts w:ascii="Calibri" w:hAnsi="Calibri" w:cs="Calibri"/>
                <w:b/>
                <w:bCs/>
                <w:color w:val="000000"/>
                <w:sz w:val="18"/>
                <w:szCs w:val="18"/>
              </w:rPr>
              <w:t xml:space="preserve">lp. </w:t>
            </w:r>
          </w:p>
        </w:tc>
        <w:tc>
          <w:tcPr>
            <w:tcW w:w="7796" w:type="dxa"/>
            <w:tcBorders>
              <w:top w:val="double" w:sz="4" w:space="0" w:color="auto"/>
              <w:bottom w:val="double" w:sz="4" w:space="0" w:color="auto"/>
            </w:tcBorders>
          </w:tcPr>
          <w:p w:rsidR="00092679" w:rsidRPr="00FA3E79" w:rsidRDefault="00092679" w:rsidP="00300BF5">
            <w:pPr>
              <w:tabs>
                <w:tab w:val="left" w:pos="8931"/>
              </w:tabs>
              <w:rPr>
                <w:rFonts w:ascii="Calibri" w:hAnsi="Calibri" w:cs="Calibri"/>
                <w:b/>
                <w:bCs/>
                <w:color w:val="000000"/>
                <w:sz w:val="18"/>
                <w:szCs w:val="18"/>
              </w:rPr>
            </w:pPr>
            <w:r w:rsidRPr="00FA3E79">
              <w:rPr>
                <w:rFonts w:ascii="Calibri" w:hAnsi="Calibri" w:cs="Calibri"/>
                <w:b/>
                <w:bCs/>
                <w:color w:val="000000"/>
                <w:sz w:val="18"/>
                <w:szCs w:val="18"/>
              </w:rPr>
              <w:t>Wyszczególnienie</w:t>
            </w:r>
          </w:p>
          <w:p w:rsidR="00092679" w:rsidRPr="00FA3E79" w:rsidRDefault="00092679" w:rsidP="00300BF5">
            <w:pPr>
              <w:tabs>
                <w:tab w:val="left" w:pos="8931"/>
              </w:tabs>
              <w:rPr>
                <w:rFonts w:ascii="Calibri" w:hAnsi="Calibri" w:cs="Calibri"/>
                <w:b/>
                <w:bCs/>
                <w:color w:val="000000"/>
                <w:sz w:val="18"/>
                <w:szCs w:val="18"/>
              </w:rPr>
            </w:pPr>
          </w:p>
        </w:tc>
        <w:tc>
          <w:tcPr>
            <w:tcW w:w="807" w:type="dxa"/>
            <w:tcBorders>
              <w:top w:val="double" w:sz="4" w:space="0" w:color="auto"/>
              <w:bottom w:val="double" w:sz="4" w:space="0" w:color="auto"/>
            </w:tcBorders>
          </w:tcPr>
          <w:p w:rsidR="00092679" w:rsidRPr="00FA3E79" w:rsidRDefault="00092679" w:rsidP="00300BF5">
            <w:pPr>
              <w:tabs>
                <w:tab w:val="left" w:pos="8931"/>
              </w:tabs>
              <w:rPr>
                <w:rFonts w:ascii="Calibri" w:hAnsi="Calibri" w:cs="Calibri"/>
                <w:b/>
                <w:bCs/>
                <w:color w:val="000000"/>
                <w:sz w:val="18"/>
                <w:szCs w:val="18"/>
              </w:rPr>
            </w:pPr>
            <w:r w:rsidRPr="00FA3E79">
              <w:rPr>
                <w:rFonts w:ascii="Calibri" w:hAnsi="Calibri" w:cs="Calibri"/>
                <w:b/>
                <w:bCs/>
                <w:color w:val="000000"/>
                <w:sz w:val="18"/>
                <w:szCs w:val="18"/>
              </w:rPr>
              <w:t xml:space="preserve">strona </w:t>
            </w:r>
          </w:p>
        </w:tc>
      </w:tr>
      <w:tr w:rsidR="00092679" w:rsidRPr="00FA3E79" w:rsidTr="00300BF5">
        <w:tc>
          <w:tcPr>
            <w:tcW w:w="843" w:type="dxa"/>
            <w:tcBorders>
              <w:top w:val="double" w:sz="4" w:space="0" w:color="auto"/>
            </w:tcBorders>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1.</w:t>
            </w:r>
          </w:p>
        </w:tc>
        <w:tc>
          <w:tcPr>
            <w:tcW w:w="7796" w:type="dxa"/>
            <w:tcBorders>
              <w:top w:val="double" w:sz="4" w:space="0" w:color="auto"/>
            </w:tcBorders>
          </w:tcPr>
          <w:p w:rsidR="00092679" w:rsidRPr="00FA3E79" w:rsidRDefault="00D83A8B" w:rsidP="00300BF5">
            <w:pPr>
              <w:tabs>
                <w:tab w:val="left" w:pos="8931"/>
              </w:tabs>
              <w:rPr>
                <w:rFonts w:ascii="Calibri" w:hAnsi="Calibri" w:cs="Calibri"/>
                <w:bCs/>
                <w:color w:val="000000"/>
                <w:sz w:val="20"/>
              </w:rPr>
            </w:pPr>
            <w:r w:rsidRPr="00FA3E79">
              <w:rPr>
                <w:rFonts w:ascii="Calibri" w:hAnsi="Calibri" w:cs="Calibri"/>
                <w:bCs/>
                <w:color w:val="000000"/>
                <w:sz w:val="20"/>
              </w:rPr>
              <w:t>Postanowienia ogólne</w:t>
            </w:r>
          </w:p>
        </w:tc>
        <w:tc>
          <w:tcPr>
            <w:tcW w:w="807" w:type="dxa"/>
            <w:tcBorders>
              <w:top w:val="double" w:sz="4" w:space="0" w:color="auto"/>
            </w:tcBorders>
          </w:tcPr>
          <w:p w:rsidR="00092679" w:rsidRPr="00FA3E79" w:rsidRDefault="002D5C9B"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3</w:t>
            </w:r>
            <w:r w:rsidR="00FA3E79" w:rsidRPr="00FA3E79">
              <w:rPr>
                <w:rFonts w:ascii="Calibri" w:hAnsi="Calibri" w:cs="Calibri"/>
                <w:bCs/>
                <w:color w:val="000000"/>
                <w:sz w:val="20"/>
              </w:rPr>
              <w:t>7</w:t>
            </w:r>
          </w:p>
        </w:tc>
      </w:tr>
      <w:tr w:rsidR="00092679" w:rsidRPr="00FA3E79" w:rsidTr="00300BF5">
        <w:tc>
          <w:tcPr>
            <w:tcW w:w="843" w:type="dxa"/>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2.</w:t>
            </w:r>
          </w:p>
        </w:tc>
        <w:tc>
          <w:tcPr>
            <w:tcW w:w="7796" w:type="dxa"/>
          </w:tcPr>
          <w:p w:rsidR="00092679" w:rsidRPr="00FA3E79" w:rsidRDefault="00DC5336" w:rsidP="00300BF5">
            <w:pPr>
              <w:tabs>
                <w:tab w:val="left" w:pos="8931"/>
              </w:tabs>
              <w:rPr>
                <w:rFonts w:ascii="Calibri" w:hAnsi="Calibri" w:cs="Calibri"/>
                <w:bCs/>
                <w:color w:val="000000"/>
                <w:sz w:val="20"/>
              </w:rPr>
            </w:pPr>
            <w:r w:rsidRPr="00FA3E79">
              <w:rPr>
                <w:rFonts w:ascii="Calibri" w:hAnsi="Calibri" w:cs="Calibri"/>
                <w:bCs/>
                <w:color w:val="000000"/>
                <w:sz w:val="20"/>
              </w:rPr>
              <w:t>Przedmiot U</w:t>
            </w:r>
            <w:r w:rsidR="00D83A8B" w:rsidRPr="00FA3E79">
              <w:rPr>
                <w:rFonts w:ascii="Calibri" w:hAnsi="Calibri" w:cs="Calibri"/>
                <w:bCs/>
                <w:color w:val="000000"/>
                <w:sz w:val="20"/>
              </w:rPr>
              <w:t>mowy</w:t>
            </w:r>
          </w:p>
        </w:tc>
        <w:tc>
          <w:tcPr>
            <w:tcW w:w="807" w:type="dxa"/>
          </w:tcPr>
          <w:p w:rsidR="00092679" w:rsidRPr="00FA3E79" w:rsidRDefault="0045685A"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FA3E79" w:rsidRPr="00FA3E79">
              <w:rPr>
                <w:rFonts w:ascii="Calibri" w:hAnsi="Calibri" w:cs="Calibri"/>
                <w:bCs/>
                <w:color w:val="000000"/>
                <w:sz w:val="20"/>
              </w:rPr>
              <w:t>1</w:t>
            </w:r>
          </w:p>
        </w:tc>
      </w:tr>
      <w:tr w:rsidR="00092679" w:rsidRPr="00FA3E79" w:rsidTr="00300BF5">
        <w:tc>
          <w:tcPr>
            <w:tcW w:w="843" w:type="dxa"/>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3.</w:t>
            </w:r>
          </w:p>
        </w:tc>
        <w:tc>
          <w:tcPr>
            <w:tcW w:w="7796" w:type="dxa"/>
          </w:tcPr>
          <w:p w:rsidR="00092679" w:rsidRPr="00FA3E79" w:rsidRDefault="00D83A8B" w:rsidP="00300BF5">
            <w:pPr>
              <w:tabs>
                <w:tab w:val="left" w:pos="8931"/>
              </w:tabs>
              <w:rPr>
                <w:rFonts w:ascii="Calibri" w:hAnsi="Calibri" w:cs="Calibri"/>
                <w:bCs/>
                <w:color w:val="000000"/>
                <w:sz w:val="20"/>
              </w:rPr>
            </w:pPr>
            <w:r w:rsidRPr="00FA3E79">
              <w:rPr>
                <w:rFonts w:ascii="Calibri" w:hAnsi="Calibri" w:cs="Calibri"/>
                <w:bCs/>
                <w:color w:val="000000"/>
                <w:sz w:val="20"/>
              </w:rPr>
              <w:t>Terminy</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FA3E79" w:rsidRPr="00FA3E79">
              <w:rPr>
                <w:rFonts w:ascii="Calibri" w:hAnsi="Calibri" w:cs="Calibri"/>
                <w:bCs/>
                <w:color w:val="000000"/>
                <w:sz w:val="20"/>
              </w:rPr>
              <w:t>2</w:t>
            </w:r>
          </w:p>
        </w:tc>
      </w:tr>
      <w:tr w:rsidR="00092679" w:rsidRPr="00FA3E79" w:rsidTr="00300BF5">
        <w:tc>
          <w:tcPr>
            <w:tcW w:w="843" w:type="dxa"/>
          </w:tcPr>
          <w:p w:rsidR="00092679" w:rsidRPr="00FA3E79" w:rsidRDefault="00D83A8B" w:rsidP="00300BF5">
            <w:pPr>
              <w:tabs>
                <w:tab w:val="left" w:pos="8931"/>
              </w:tabs>
              <w:jc w:val="both"/>
              <w:rPr>
                <w:rFonts w:ascii="Calibri" w:hAnsi="Calibri" w:cs="Calibri"/>
                <w:bCs/>
                <w:color w:val="000000"/>
                <w:sz w:val="20"/>
              </w:rPr>
            </w:pPr>
            <w:r w:rsidRPr="00FA3E79">
              <w:rPr>
                <w:rFonts w:ascii="Calibri" w:hAnsi="Calibri" w:cs="Calibri"/>
                <w:bCs/>
                <w:color w:val="000000"/>
                <w:sz w:val="20"/>
              </w:rPr>
              <w:t>4.</w:t>
            </w:r>
          </w:p>
        </w:tc>
        <w:tc>
          <w:tcPr>
            <w:tcW w:w="7796" w:type="dxa"/>
          </w:tcPr>
          <w:p w:rsidR="00092679" w:rsidRPr="00FA3E79" w:rsidRDefault="00DC5336" w:rsidP="00300BF5">
            <w:pPr>
              <w:tabs>
                <w:tab w:val="left" w:pos="8931"/>
              </w:tabs>
              <w:rPr>
                <w:rFonts w:ascii="Calibri" w:hAnsi="Calibri" w:cs="Calibri"/>
                <w:bCs/>
                <w:color w:val="000000"/>
                <w:sz w:val="20"/>
              </w:rPr>
            </w:pPr>
            <w:r w:rsidRPr="00FA3E79">
              <w:rPr>
                <w:rFonts w:ascii="Calibri" w:hAnsi="Calibri" w:cs="Calibri"/>
                <w:bCs/>
                <w:color w:val="000000"/>
                <w:sz w:val="20"/>
              </w:rPr>
              <w:t>Obowiązki</w:t>
            </w:r>
            <w:r w:rsidR="00D83A8B" w:rsidRPr="00FA3E79">
              <w:rPr>
                <w:rFonts w:ascii="Calibri" w:hAnsi="Calibri" w:cs="Calibri"/>
                <w:bCs/>
                <w:color w:val="000000"/>
                <w:sz w:val="20"/>
              </w:rPr>
              <w:t xml:space="preserve"> Zamawiającego</w:t>
            </w:r>
          </w:p>
        </w:tc>
        <w:tc>
          <w:tcPr>
            <w:tcW w:w="807" w:type="dxa"/>
          </w:tcPr>
          <w:p w:rsidR="00092679" w:rsidRPr="00FA3E79" w:rsidRDefault="0045685A"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646F4">
              <w:rPr>
                <w:rFonts w:ascii="Calibri" w:hAnsi="Calibri" w:cs="Calibri"/>
                <w:bCs/>
                <w:color w:val="000000"/>
                <w:sz w:val="20"/>
              </w:rPr>
              <w:t>3</w:t>
            </w:r>
          </w:p>
        </w:tc>
      </w:tr>
      <w:tr w:rsidR="00092679" w:rsidRPr="00FA3E79" w:rsidTr="00300BF5">
        <w:tc>
          <w:tcPr>
            <w:tcW w:w="843" w:type="dxa"/>
          </w:tcPr>
          <w:p w:rsidR="00092679" w:rsidRPr="00FA3E79" w:rsidRDefault="00DC5336" w:rsidP="00300BF5">
            <w:pPr>
              <w:tabs>
                <w:tab w:val="left" w:pos="8931"/>
              </w:tabs>
              <w:jc w:val="both"/>
              <w:rPr>
                <w:rFonts w:ascii="Calibri" w:hAnsi="Calibri" w:cs="Calibri"/>
                <w:bCs/>
                <w:color w:val="000000"/>
                <w:sz w:val="20"/>
              </w:rPr>
            </w:pPr>
            <w:r w:rsidRPr="00FA3E79">
              <w:rPr>
                <w:rFonts w:ascii="Calibri" w:hAnsi="Calibri" w:cs="Calibri"/>
                <w:bCs/>
                <w:color w:val="000000"/>
                <w:sz w:val="20"/>
              </w:rPr>
              <w:t>5.</w:t>
            </w:r>
          </w:p>
        </w:tc>
        <w:tc>
          <w:tcPr>
            <w:tcW w:w="7796" w:type="dxa"/>
          </w:tcPr>
          <w:p w:rsidR="00092679" w:rsidRPr="00FA3E79" w:rsidRDefault="00DC5336" w:rsidP="00300BF5">
            <w:pPr>
              <w:tabs>
                <w:tab w:val="left" w:pos="8931"/>
              </w:tabs>
              <w:rPr>
                <w:rFonts w:ascii="Calibri" w:hAnsi="Calibri" w:cs="Calibri"/>
                <w:bCs/>
                <w:color w:val="000000"/>
                <w:sz w:val="20"/>
              </w:rPr>
            </w:pPr>
            <w:r w:rsidRPr="00FA3E79">
              <w:rPr>
                <w:rFonts w:ascii="Calibri" w:hAnsi="Calibri" w:cs="Calibri"/>
                <w:bCs/>
                <w:color w:val="000000"/>
                <w:sz w:val="20"/>
              </w:rPr>
              <w:t>Zarządzanie realizacją Umowy</w:t>
            </w:r>
          </w:p>
        </w:tc>
        <w:tc>
          <w:tcPr>
            <w:tcW w:w="807" w:type="dxa"/>
          </w:tcPr>
          <w:p w:rsidR="00092679" w:rsidRPr="00FA3E79" w:rsidRDefault="0045685A"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646F4">
              <w:rPr>
                <w:rFonts w:ascii="Calibri" w:hAnsi="Calibri" w:cs="Calibri"/>
                <w:bCs/>
                <w:color w:val="000000"/>
                <w:sz w:val="20"/>
              </w:rPr>
              <w:t>4</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6.</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Obowiązki Wykonawcy</w:t>
            </w:r>
          </w:p>
        </w:tc>
        <w:tc>
          <w:tcPr>
            <w:tcW w:w="807" w:type="dxa"/>
          </w:tcPr>
          <w:p w:rsidR="00092679" w:rsidRPr="00FA3E79" w:rsidRDefault="00FA3E79"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44</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7.</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Potencjał Wykonawcy</w:t>
            </w:r>
          </w:p>
        </w:tc>
        <w:tc>
          <w:tcPr>
            <w:tcW w:w="807" w:type="dxa"/>
          </w:tcPr>
          <w:p w:rsidR="00092679" w:rsidRPr="00FA3E79" w:rsidRDefault="0045685A" w:rsidP="00DF4A64">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646F4">
              <w:rPr>
                <w:rFonts w:ascii="Calibri" w:hAnsi="Calibri" w:cs="Calibri"/>
                <w:bCs/>
                <w:color w:val="000000"/>
                <w:sz w:val="20"/>
              </w:rPr>
              <w:t>6</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8.</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Kierownik budowy</w:t>
            </w:r>
          </w:p>
        </w:tc>
        <w:tc>
          <w:tcPr>
            <w:tcW w:w="807" w:type="dxa"/>
          </w:tcPr>
          <w:p w:rsidR="00092679" w:rsidRPr="00FA3E79" w:rsidRDefault="0045685A"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FA3E79" w:rsidRPr="00FA3E79">
              <w:rPr>
                <w:rFonts w:ascii="Calibri" w:hAnsi="Calibri" w:cs="Calibri"/>
                <w:bCs/>
                <w:color w:val="000000"/>
                <w:sz w:val="20"/>
              </w:rPr>
              <w:t>6</w:t>
            </w:r>
          </w:p>
        </w:tc>
      </w:tr>
      <w:tr w:rsidR="00092679" w:rsidRPr="00FA3E79" w:rsidTr="00A51AA7">
        <w:trPr>
          <w:trHeight w:val="207"/>
        </w:trPr>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9.</w:t>
            </w:r>
          </w:p>
        </w:tc>
        <w:tc>
          <w:tcPr>
            <w:tcW w:w="7796" w:type="dxa"/>
          </w:tcPr>
          <w:p w:rsidR="00092679" w:rsidRPr="00FA3E79" w:rsidRDefault="00A51AA7" w:rsidP="00300BF5">
            <w:pPr>
              <w:autoSpaceDE w:val="0"/>
              <w:autoSpaceDN w:val="0"/>
              <w:adjustRightInd w:val="0"/>
              <w:spacing w:line="276" w:lineRule="auto"/>
              <w:ind w:left="426" w:hanging="426"/>
              <w:jc w:val="both"/>
              <w:rPr>
                <w:rFonts w:ascii="Calibri" w:hAnsi="Calibri" w:cs="Calibri"/>
                <w:sz w:val="20"/>
              </w:rPr>
            </w:pPr>
            <w:r w:rsidRPr="00FA3E79">
              <w:rPr>
                <w:rFonts w:ascii="Calibri" w:hAnsi="Calibri" w:cs="Calibri"/>
                <w:sz w:val="20"/>
              </w:rPr>
              <w:t>Podwykonawcy</w:t>
            </w:r>
          </w:p>
        </w:tc>
        <w:tc>
          <w:tcPr>
            <w:tcW w:w="807" w:type="dxa"/>
          </w:tcPr>
          <w:p w:rsidR="00092679" w:rsidRPr="00FA3E79" w:rsidRDefault="0045685A"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646F4">
              <w:rPr>
                <w:rFonts w:ascii="Calibri" w:hAnsi="Calibri" w:cs="Calibri"/>
                <w:bCs/>
                <w:color w:val="000000"/>
                <w:sz w:val="20"/>
              </w:rPr>
              <w:t>7</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10.</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Zmiana dotycząca personelu Wykonawcy</w:t>
            </w:r>
          </w:p>
        </w:tc>
        <w:tc>
          <w:tcPr>
            <w:tcW w:w="807" w:type="dxa"/>
          </w:tcPr>
          <w:p w:rsidR="00092679" w:rsidRPr="00FA3E79" w:rsidRDefault="0073758F"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FA3E79" w:rsidRPr="00FA3E79">
              <w:rPr>
                <w:rFonts w:ascii="Calibri" w:hAnsi="Calibri" w:cs="Calibri"/>
                <w:bCs/>
                <w:color w:val="000000"/>
                <w:sz w:val="20"/>
              </w:rPr>
              <w:t>8</w:t>
            </w:r>
          </w:p>
        </w:tc>
      </w:tr>
      <w:tr w:rsidR="00092679" w:rsidRPr="00FA3E79" w:rsidTr="00300BF5">
        <w:tc>
          <w:tcPr>
            <w:tcW w:w="843" w:type="dxa"/>
          </w:tcPr>
          <w:p w:rsidR="00092679"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11.</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Obsługa geodezyjna</w:t>
            </w:r>
          </w:p>
        </w:tc>
        <w:tc>
          <w:tcPr>
            <w:tcW w:w="807" w:type="dxa"/>
          </w:tcPr>
          <w:p w:rsidR="00092679" w:rsidRPr="00FA3E79" w:rsidRDefault="0073758F"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E646F4">
              <w:rPr>
                <w:rFonts w:ascii="Calibri" w:hAnsi="Calibri" w:cs="Calibri"/>
                <w:bCs/>
                <w:color w:val="000000"/>
                <w:sz w:val="20"/>
              </w:rPr>
              <w:t>9</w:t>
            </w:r>
          </w:p>
        </w:tc>
      </w:tr>
      <w:tr w:rsidR="00092679" w:rsidRPr="00FA3E79" w:rsidTr="00300BF5">
        <w:tc>
          <w:tcPr>
            <w:tcW w:w="843" w:type="dxa"/>
          </w:tcPr>
          <w:p w:rsidR="00790BA1" w:rsidRPr="00FA3E79" w:rsidRDefault="00790BA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12.</w:t>
            </w:r>
          </w:p>
        </w:tc>
        <w:tc>
          <w:tcPr>
            <w:tcW w:w="7796" w:type="dxa"/>
          </w:tcPr>
          <w:p w:rsidR="00092679" w:rsidRPr="00FA3E79" w:rsidRDefault="00A51AA7" w:rsidP="00300BF5">
            <w:pPr>
              <w:tabs>
                <w:tab w:val="left" w:pos="8931"/>
              </w:tabs>
              <w:rPr>
                <w:rFonts w:ascii="Calibri" w:hAnsi="Calibri" w:cs="Calibri"/>
                <w:bCs/>
                <w:color w:val="000000"/>
                <w:sz w:val="20"/>
              </w:rPr>
            </w:pPr>
            <w:r w:rsidRPr="00FA3E79">
              <w:rPr>
                <w:rFonts w:ascii="Calibri" w:hAnsi="Calibri" w:cs="Calibri"/>
                <w:bCs/>
                <w:color w:val="000000"/>
                <w:sz w:val="20"/>
              </w:rPr>
              <w:t>Harmonogram rzeczowo-finansowy</w:t>
            </w:r>
          </w:p>
        </w:tc>
        <w:tc>
          <w:tcPr>
            <w:tcW w:w="807" w:type="dxa"/>
          </w:tcPr>
          <w:p w:rsidR="00092679" w:rsidRPr="00FA3E79" w:rsidRDefault="0073758F"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4</w:t>
            </w:r>
            <w:r w:rsidR="00FA3E79" w:rsidRPr="00FA3E79">
              <w:rPr>
                <w:rFonts w:ascii="Calibri" w:hAnsi="Calibri" w:cs="Calibri"/>
                <w:bCs/>
                <w:color w:val="000000"/>
                <w:sz w:val="20"/>
              </w:rPr>
              <w:t>9</w:t>
            </w:r>
          </w:p>
        </w:tc>
      </w:tr>
      <w:tr w:rsidR="00092679" w:rsidRPr="00FA3E79" w:rsidTr="00300BF5">
        <w:tc>
          <w:tcPr>
            <w:tcW w:w="843" w:type="dxa"/>
          </w:tcPr>
          <w:p w:rsidR="00092679" w:rsidRPr="00FA3E79" w:rsidRDefault="003A2AA3" w:rsidP="00300BF5">
            <w:pPr>
              <w:tabs>
                <w:tab w:val="left" w:pos="8931"/>
              </w:tabs>
              <w:jc w:val="both"/>
              <w:rPr>
                <w:rFonts w:ascii="Calibri" w:hAnsi="Calibri" w:cs="Calibri"/>
                <w:bCs/>
                <w:color w:val="000000"/>
                <w:sz w:val="20"/>
              </w:rPr>
            </w:pPr>
            <w:r w:rsidRPr="00FA3E79">
              <w:rPr>
                <w:rFonts w:ascii="Calibri" w:hAnsi="Calibri" w:cs="Calibri"/>
                <w:bCs/>
                <w:color w:val="000000"/>
                <w:sz w:val="20"/>
              </w:rPr>
              <w:t>13.</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Siła wyższa</w:t>
            </w:r>
          </w:p>
        </w:tc>
        <w:tc>
          <w:tcPr>
            <w:tcW w:w="807" w:type="dxa"/>
          </w:tcPr>
          <w:p w:rsidR="00092679" w:rsidRPr="00FA3E79" w:rsidRDefault="00E646F4" w:rsidP="00FA3E79">
            <w:pPr>
              <w:tabs>
                <w:tab w:val="left" w:pos="8931"/>
              </w:tabs>
              <w:jc w:val="center"/>
              <w:rPr>
                <w:rFonts w:ascii="Calibri" w:hAnsi="Calibri" w:cs="Calibri"/>
                <w:bCs/>
                <w:color w:val="000000"/>
                <w:sz w:val="20"/>
              </w:rPr>
            </w:pPr>
            <w:r>
              <w:rPr>
                <w:rFonts w:ascii="Calibri" w:hAnsi="Calibri" w:cs="Calibri"/>
                <w:bCs/>
                <w:color w:val="000000"/>
                <w:sz w:val="20"/>
              </w:rPr>
              <w:t>50</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14.</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Procedury bezpieczeństwa</w:t>
            </w:r>
          </w:p>
        </w:tc>
        <w:tc>
          <w:tcPr>
            <w:tcW w:w="807" w:type="dxa"/>
          </w:tcPr>
          <w:p w:rsidR="00092679" w:rsidRPr="00FA3E79" w:rsidRDefault="00E646F4" w:rsidP="00CE5689">
            <w:pPr>
              <w:tabs>
                <w:tab w:val="left" w:pos="8931"/>
              </w:tabs>
              <w:jc w:val="center"/>
              <w:rPr>
                <w:rFonts w:ascii="Calibri" w:hAnsi="Calibri" w:cs="Calibri"/>
                <w:bCs/>
                <w:color w:val="000000"/>
                <w:sz w:val="20"/>
              </w:rPr>
            </w:pPr>
            <w:r>
              <w:rPr>
                <w:rFonts w:ascii="Calibri" w:hAnsi="Calibri" w:cs="Calibri"/>
                <w:bCs/>
                <w:color w:val="000000"/>
                <w:sz w:val="20"/>
              </w:rPr>
              <w:t>50</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15.</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Ubezpieczenie Wykonawcy</w:t>
            </w:r>
          </w:p>
        </w:tc>
        <w:tc>
          <w:tcPr>
            <w:tcW w:w="807" w:type="dxa"/>
          </w:tcPr>
          <w:p w:rsidR="00092679" w:rsidRPr="00FA3E79" w:rsidRDefault="00E646F4" w:rsidP="00CE5689">
            <w:pPr>
              <w:tabs>
                <w:tab w:val="left" w:pos="8931"/>
              </w:tabs>
              <w:jc w:val="center"/>
              <w:rPr>
                <w:rFonts w:ascii="Calibri" w:hAnsi="Calibri" w:cs="Calibri"/>
                <w:bCs/>
                <w:color w:val="000000"/>
                <w:sz w:val="20"/>
              </w:rPr>
            </w:pPr>
            <w:r>
              <w:rPr>
                <w:rFonts w:ascii="Calibri" w:hAnsi="Calibri" w:cs="Calibri"/>
                <w:bCs/>
                <w:color w:val="000000"/>
                <w:sz w:val="20"/>
              </w:rPr>
              <w:t>50</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16.</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Utrzymanie Terenu budowy</w:t>
            </w:r>
          </w:p>
        </w:tc>
        <w:tc>
          <w:tcPr>
            <w:tcW w:w="807" w:type="dxa"/>
          </w:tcPr>
          <w:p w:rsidR="00092679" w:rsidRPr="00FA3E79" w:rsidRDefault="00E646F4" w:rsidP="00794100">
            <w:pPr>
              <w:tabs>
                <w:tab w:val="left" w:pos="8931"/>
              </w:tabs>
              <w:jc w:val="center"/>
              <w:rPr>
                <w:rFonts w:ascii="Calibri" w:hAnsi="Calibri" w:cs="Calibri"/>
                <w:bCs/>
                <w:color w:val="000000"/>
                <w:sz w:val="20"/>
              </w:rPr>
            </w:pPr>
            <w:r>
              <w:rPr>
                <w:rFonts w:ascii="Calibri" w:hAnsi="Calibri" w:cs="Calibri"/>
                <w:bCs/>
                <w:color w:val="000000"/>
                <w:sz w:val="20"/>
              </w:rPr>
              <w:t>50</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17.</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Organizacja ruchu</w:t>
            </w:r>
          </w:p>
        </w:tc>
        <w:tc>
          <w:tcPr>
            <w:tcW w:w="807" w:type="dxa"/>
          </w:tcPr>
          <w:p w:rsidR="00092679" w:rsidRPr="00FA3E79" w:rsidRDefault="00DF4A64"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1</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18.</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 xml:space="preserve">Zabezpieczenie </w:t>
            </w:r>
            <w:r w:rsidR="000918B1" w:rsidRPr="00FA3E79">
              <w:rPr>
                <w:rFonts w:ascii="Calibri" w:hAnsi="Calibri" w:cs="Calibri"/>
                <w:bCs/>
                <w:color w:val="000000"/>
                <w:sz w:val="20"/>
              </w:rPr>
              <w:t>dróg</w:t>
            </w:r>
            <w:r w:rsidRPr="00FA3E79">
              <w:rPr>
                <w:rFonts w:ascii="Calibri" w:hAnsi="Calibri" w:cs="Calibri"/>
                <w:bCs/>
                <w:color w:val="000000"/>
                <w:sz w:val="20"/>
              </w:rPr>
              <w:t xml:space="preserve"> i obiektów </w:t>
            </w:r>
            <w:r w:rsidR="000918B1" w:rsidRPr="00FA3E79">
              <w:rPr>
                <w:rFonts w:ascii="Calibri" w:hAnsi="Calibri" w:cs="Calibri"/>
                <w:bCs/>
                <w:color w:val="000000"/>
                <w:sz w:val="20"/>
              </w:rPr>
              <w:t>inżynierskich</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1</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19.</w:t>
            </w:r>
          </w:p>
        </w:tc>
        <w:tc>
          <w:tcPr>
            <w:tcW w:w="7796" w:type="dxa"/>
          </w:tcPr>
          <w:p w:rsidR="00092679" w:rsidRPr="00FA3E79" w:rsidRDefault="003A2AA3" w:rsidP="00300BF5">
            <w:pPr>
              <w:tabs>
                <w:tab w:val="left" w:pos="8931"/>
              </w:tabs>
              <w:rPr>
                <w:rFonts w:ascii="Calibri" w:hAnsi="Calibri" w:cs="Calibri"/>
                <w:bCs/>
                <w:color w:val="000000"/>
                <w:sz w:val="20"/>
              </w:rPr>
            </w:pPr>
            <w:r w:rsidRPr="00FA3E79">
              <w:rPr>
                <w:rFonts w:ascii="Calibri" w:hAnsi="Calibri" w:cs="Calibri"/>
                <w:bCs/>
                <w:color w:val="000000"/>
                <w:sz w:val="20"/>
              </w:rPr>
              <w:t>Zawiadomienie o szczególnych zdarzeniach</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1</w:t>
            </w:r>
          </w:p>
        </w:tc>
      </w:tr>
      <w:tr w:rsidR="00092679" w:rsidRPr="00FA3E79" w:rsidTr="00300BF5">
        <w:tc>
          <w:tcPr>
            <w:tcW w:w="843" w:type="dxa"/>
          </w:tcPr>
          <w:p w:rsidR="00092679" w:rsidRPr="00FA3E79" w:rsidRDefault="00C93701" w:rsidP="00300BF5">
            <w:pPr>
              <w:tabs>
                <w:tab w:val="left" w:pos="8931"/>
              </w:tabs>
              <w:jc w:val="both"/>
              <w:rPr>
                <w:rFonts w:ascii="Calibri" w:hAnsi="Calibri" w:cs="Calibri"/>
                <w:bCs/>
                <w:color w:val="000000"/>
                <w:sz w:val="20"/>
              </w:rPr>
            </w:pPr>
            <w:r w:rsidRPr="00FA3E79">
              <w:rPr>
                <w:rFonts w:ascii="Calibri" w:hAnsi="Calibri" w:cs="Calibri"/>
                <w:bCs/>
                <w:color w:val="000000"/>
                <w:sz w:val="20"/>
              </w:rPr>
              <w:t>20.</w:t>
            </w:r>
          </w:p>
        </w:tc>
        <w:tc>
          <w:tcPr>
            <w:tcW w:w="7796" w:type="dxa"/>
          </w:tcPr>
          <w:p w:rsidR="00092679" w:rsidRPr="00FA3E79" w:rsidRDefault="00812998" w:rsidP="00300BF5">
            <w:pPr>
              <w:tabs>
                <w:tab w:val="left" w:pos="8931"/>
              </w:tabs>
              <w:rPr>
                <w:rFonts w:ascii="Calibri" w:hAnsi="Calibri" w:cs="Calibri"/>
                <w:bCs/>
                <w:color w:val="000000"/>
                <w:sz w:val="20"/>
              </w:rPr>
            </w:pPr>
            <w:r w:rsidRPr="00FA3E79">
              <w:rPr>
                <w:rFonts w:ascii="Calibri" w:hAnsi="Calibri" w:cs="Calibri"/>
                <w:bCs/>
                <w:color w:val="000000"/>
                <w:sz w:val="20"/>
              </w:rPr>
              <w:t>Wykopaliska archeologiczne</w:t>
            </w:r>
          </w:p>
        </w:tc>
        <w:tc>
          <w:tcPr>
            <w:tcW w:w="807" w:type="dxa"/>
          </w:tcPr>
          <w:p w:rsidR="00092679" w:rsidRPr="00FA3E79" w:rsidRDefault="0045685A"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1</w:t>
            </w:r>
          </w:p>
        </w:tc>
      </w:tr>
      <w:tr w:rsidR="009A2C0B" w:rsidRPr="00FA3E79" w:rsidTr="00300BF5">
        <w:tc>
          <w:tcPr>
            <w:tcW w:w="843" w:type="dxa"/>
          </w:tcPr>
          <w:p w:rsidR="009A2C0B" w:rsidRPr="00FA3E79" w:rsidRDefault="009A2C0B" w:rsidP="00300BF5">
            <w:pPr>
              <w:tabs>
                <w:tab w:val="left" w:pos="8931"/>
              </w:tabs>
              <w:jc w:val="both"/>
              <w:rPr>
                <w:rFonts w:ascii="Calibri" w:hAnsi="Calibri" w:cs="Calibri"/>
                <w:bCs/>
                <w:color w:val="000000"/>
                <w:sz w:val="20"/>
              </w:rPr>
            </w:pPr>
            <w:r w:rsidRPr="00FA3E79">
              <w:rPr>
                <w:rFonts w:ascii="Calibri" w:hAnsi="Calibri" w:cs="Calibri"/>
                <w:bCs/>
                <w:color w:val="000000"/>
                <w:sz w:val="20"/>
              </w:rPr>
              <w:t>21.</w:t>
            </w:r>
          </w:p>
        </w:tc>
        <w:tc>
          <w:tcPr>
            <w:tcW w:w="7796" w:type="dxa"/>
          </w:tcPr>
          <w:p w:rsidR="009A2C0B" w:rsidRPr="00FA3E79" w:rsidRDefault="00812998" w:rsidP="00300BF5">
            <w:pPr>
              <w:tabs>
                <w:tab w:val="left" w:pos="8931"/>
              </w:tabs>
              <w:rPr>
                <w:rFonts w:ascii="Calibri" w:hAnsi="Calibri" w:cs="Calibri"/>
                <w:bCs/>
                <w:color w:val="000000"/>
                <w:sz w:val="20"/>
              </w:rPr>
            </w:pPr>
            <w:r w:rsidRPr="00FA3E79">
              <w:rPr>
                <w:rFonts w:ascii="Calibri" w:hAnsi="Calibri" w:cs="Calibri"/>
                <w:bCs/>
                <w:color w:val="000000"/>
                <w:sz w:val="20"/>
              </w:rPr>
              <w:t>Usuwanie nieprawidłowości i Wad w czasie robót</w:t>
            </w:r>
          </w:p>
        </w:tc>
        <w:tc>
          <w:tcPr>
            <w:tcW w:w="807" w:type="dxa"/>
          </w:tcPr>
          <w:p w:rsidR="009A2C0B" w:rsidRPr="00FA3E79" w:rsidRDefault="00812998"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2</w:t>
            </w:r>
          </w:p>
        </w:tc>
      </w:tr>
      <w:tr w:rsidR="00092679" w:rsidRPr="00FA3E79" w:rsidTr="00300BF5">
        <w:tc>
          <w:tcPr>
            <w:tcW w:w="843" w:type="dxa"/>
          </w:tcPr>
          <w:p w:rsidR="00092679" w:rsidRPr="00FA3E79" w:rsidRDefault="00C93701"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2</w:t>
            </w:r>
            <w:r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Odbiory</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2</w:t>
            </w:r>
          </w:p>
        </w:tc>
      </w:tr>
      <w:tr w:rsidR="00092679" w:rsidRPr="00FA3E79" w:rsidTr="00300BF5">
        <w:tc>
          <w:tcPr>
            <w:tcW w:w="843" w:type="dxa"/>
          </w:tcPr>
          <w:p w:rsidR="00092679" w:rsidRPr="00FA3E79" w:rsidRDefault="00C93701"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3</w:t>
            </w:r>
            <w:r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Wynagrodzenie</w:t>
            </w:r>
          </w:p>
        </w:tc>
        <w:tc>
          <w:tcPr>
            <w:tcW w:w="807" w:type="dxa"/>
          </w:tcPr>
          <w:p w:rsidR="00092679" w:rsidRPr="00FA3E79" w:rsidRDefault="00206E92"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4</w:t>
            </w:r>
          </w:p>
        </w:tc>
      </w:tr>
      <w:tr w:rsidR="00092679" w:rsidRPr="00FA3E79" w:rsidTr="00300BF5">
        <w:tc>
          <w:tcPr>
            <w:tcW w:w="843" w:type="dxa"/>
          </w:tcPr>
          <w:p w:rsidR="00092679" w:rsidRPr="00FA3E79" w:rsidRDefault="00C93701"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4</w:t>
            </w:r>
            <w:r w:rsidR="009D49EE"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 xml:space="preserve">Rozliczenie </w:t>
            </w:r>
            <w:r w:rsidR="00056DF8" w:rsidRPr="00FA3E79">
              <w:rPr>
                <w:rFonts w:ascii="Calibri" w:hAnsi="Calibri" w:cs="Calibri"/>
                <w:bCs/>
                <w:color w:val="000000"/>
                <w:sz w:val="20"/>
              </w:rPr>
              <w:t>płatności</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4</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5</w:t>
            </w:r>
            <w:r w:rsidRPr="00FA3E79">
              <w:rPr>
                <w:rFonts w:ascii="Calibri" w:hAnsi="Calibri" w:cs="Calibri"/>
                <w:bCs/>
                <w:color w:val="000000"/>
                <w:sz w:val="20"/>
              </w:rPr>
              <w:t>.</w:t>
            </w:r>
          </w:p>
        </w:tc>
        <w:tc>
          <w:tcPr>
            <w:tcW w:w="7796" w:type="dxa"/>
          </w:tcPr>
          <w:p w:rsidR="00092679" w:rsidRPr="00FA3E79" w:rsidRDefault="000918B1" w:rsidP="00300BF5">
            <w:pPr>
              <w:tabs>
                <w:tab w:val="left" w:pos="8931"/>
              </w:tabs>
              <w:rPr>
                <w:rFonts w:ascii="Calibri" w:hAnsi="Calibri" w:cs="Calibri"/>
                <w:bCs/>
                <w:color w:val="000000"/>
                <w:sz w:val="20"/>
              </w:rPr>
            </w:pPr>
            <w:r w:rsidRPr="00FA3E79">
              <w:rPr>
                <w:rFonts w:ascii="Calibri" w:hAnsi="Calibri" w:cs="Calibri"/>
                <w:bCs/>
                <w:color w:val="000000"/>
                <w:sz w:val="20"/>
              </w:rPr>
              <w:t>Uprawnienie z tytułu rękojm</w:t>
            </w:r>
            <w:r w:rsidR="00056DF8" w:rsidRPr="00FA3E79">
              <w:rPr>
                <w:rFonts w:ascii="Calibri" w:hAnsi="Calibri" w:cs="Calibri"/>
                <w:bCs/>
                <w:color w:val="000000"/>
                <w:sz w:val="20"/>
              </w:rPr>
              <w:t xml:space="preserve">i za wady  i gwarancji jakości </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5</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6</w:t>
            </w:r>
            <w:r w:rsidRPr="00FA3E79">
              <w:rPr>
                <w:rFonts w:ascii="Calibri" w:hAnsi="Calibri" w:cs="Calibri"/>
                <w:bCs/>
                <w:color w:val="000000"/>
                <w:sz w:val="20"/>
              </w:rPr>
              <w:t>.</w:t>
            </w:r>
          </w:p>
        </w:tc>
        <w:tc>
          <w:tcPr>
            <w:tcW w:w="7796" w:type="dxa"/>
          </w:tcPr>
          <w:p w:rsidR="00092679" w:rsidRPr="00FA3E79" w:rsidRDefault="00056DF8" w:rsidP="00300BF5">
            <w:pPr>
              <w:tabs>
                <w:tab w:val="left" w:pos="8931"/>
              </w:tabs>
              <w:rPr>
                <w:rFonts w:ascii="Calibri" w:hAnsi="Calibri" w:cs="Calibri"/>
                <w:bCs/>
                <w:color w:val="000000"/>
                <w:sz w:val="20"/>
              </w:rPr>
            </w:pPr>
            <w:r w:rsidRPr="00FA3E79">
              <w:rPr>
                <w:rFonts w:ascii="Calibri" w:hAnsi="Calibri" w:cs="Calibri"/>
                <w:bCs/>
                <w:color w:val="000000"/>
                <w:sz w:val="20"/>
              </w:rPr>
              <w:t>Zabezpieczenie należytego wykonania umowy</w:t>
            </w:r>
          </w:p>
        </w:tc>
        <w:tc>
          <w:tcPr>
            <w:tcW w:w="807" w:type="dxa"/>
          </w:tcPr>
          <w:p w:rsidR="00092679" w:rsidRPr="00FA3E79" w:rsidRDefault="00206E92"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5</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7</w:t>
            </w:r>
            <w:r w:rsidRPr="00FA3E79">
              <w:rPr>
                <w:rFonts w:ascii="Calibri" w:hAnsi="Calibri" w:cs="Calibri"/>
                <w:bCs/>
                <w:color w:val="000000"/>
                <w:sz w:val="20"/>
              </w:rPr>
              <w:t>.</w:t>
            </w:r>
          </w:p>
        </w:tc>
        <w:tc>
          <w:tcPr>
            <w:tcW w:w="7796" w:type="dxa"/>
          </w:tcPr>
          <w:p w:rsidR="00092679" w:rsidRPr="00FA3E79" w:rsidRDefault="00056DF8" w:rsidP="00300BF5">
            <w:pPr>
              <w:tabs>
                <w:tab w:val="left" w:pos="8931"/>
              </w:tabs>
              <w:rPr>
                <w:rFonts w:ascii="Calibri" w:hAnsi="Calibri" w:cs="Calibri"/>
                <w:bCs/>
                <w:color w:val="000000"/>
                <w:sz w:val="20"/>
              </w:rPr>
            </w:pPr>
            <w:r w:rsidRPr="00FA3E79">
              <w:rPr>
                <w:rFonts w:ascii="Calibri" w:hAnsi="Calibri" w:cs="Calibri"/>
                <w:bCs/>
                <w:color w:val="000000"/>
                <w:sz w:val="20"/>
              </w:rPr>
              <w:t>Zmiana umowy</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6</w:t>
            </w:r>
          </w:p>
        </w:tc>
      </w:tr>
      <w:tr w:rsidR="00092679" w:rsidRPr="00FA3E79"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8</w:t>
            </w:r>
            <w:r w:rsidRPr="00FA3E79">
              <w:rPr>
                <w:rFonts w:ascii="Calibri" w:hAnsi="Calibri" w:cs="Calibri"/>
                <w:bCs/>
                <w:color w:val="000000"/>
                <w:sz w:val="20"/>
              </w:rPr>
              <w:t>.</w:t>
            </w:r>
          </w:p>
        </w:tc>
        <w:tc>
          <w:tcPr>
            <w:tcW w:w="7796" w:type="dxa"/>
          </w:tcPr>
          <w:p w:rsidR="00092679" w:rsidRPr="00FA3E79" w:rsidRDefault="00056DF8" w:rsidP="00300BF5">
            <w:pPr>
              <w:tabs>
                <w:tab w:val="left" w:pos="8931"/>
              </w:tabs>
              <w:rPr>
                <w:rFonts w:ascii="Calibri" w:hAnsi="Calibri" w:cs="Calibri"/>
                <w:bCs/>
                <w:color w:val="000000"/>
                <w:sz w:val="20"/>
              </w:rPr>
            </w:pPr>
            <w:r w:rsidRPr="00FA3E79">
              <w:rPr>
                <w:rFonts w:ascii="Calibri" w:hAnsi="Calibri" w:cs="Calibri"/>
                <w:bCs/>
                <w:color w:val="000000"/>
                <w:sz w:val="20"/>
              </w:rPr>
              <w:t xml:space="preserve">Odstąpienie od umowy </w:t>
            </w:r>
            <w:r w:rsidR="00C93701" w:rsidRPr="00FA3E79">
              <w:rPr>
                <w:rFonts w:ascii="Calibri" w:hAnsi="Calibri" w:cs="Calibri"/>
                <w:bCs/>
                <w:color w:val="000000"/>
                <w:sz w:val="20"/>
              </w:rPr>
              <w:t xml:space="preserve"> przez Zamawiającego</w:t>
            </w:r>
          </w:p>
        </w:tc>
        <w:tc>
          <w:tcPr>
            <w:tcW w:w="807" w:type="dxa"/>
          </w:tcPr>
          <w:p w:rsidR="00092679" w:rsidRPr="00FA3E79" w:rsidRDefault="00206E92" w:rsidP="0073758F">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7</w:t>
            </w:r>
          </w:p>
        </w:tc>
      </w:tr>
      <w:tr w:rsidR="00092679" w:rsidRPr="00DB2126" w:rsidTr="00300BF5">
        <w:tc>
          <w:tcPr>
            <w:tcW w:w="843" w:type="dxa"/>
          </w:tcPr>
          <w:p w:rsidR="00092679" w:rsidRPr="00FA3E79" w:rsidRDefault="009D49EE" w:rsidP="00015BDD">
            <w:pPr>
              <w:tabs>
                <w:tab w:val="left" w:pos="8931"/>
              </w:tabs>
              <w:jc w:val="both"/>
              <w:rPr>
                <w:rFonts w:ascii="Calibri" w:hAnsi="Calibri" w:cs="Calibri"/>
                <w:bCs/>
                <w:color w:val="000000"/>
                <w:sz w:val="20"/>
              </w:rPr>
            </w:pPr>
            <w:r w:rsidRPr="00FA3E79">
              <w:rPr>
                <w:rFonts w:ascii="Calibri" w:hAnsi="Calibri" w:cs="Calibri"/>
                <w:bCs/>
                <w:color w:val="000000"/>
                <w:sz w:val="20"/>
              </w:rPr>
              <w:t>2</w:t>
            </w:r>
            <w:r w:rsidR="00015BDD" w:rsidRPr="00FA3E79">
              <w:rPr>
                <w:rFonts w:ascii="Calibri" w:hAnsi="Calibri" w:cs="Calibri"/>
                <w:bCs/>
                <w:color w:val="000000"/>
                <w:sz w:val="20"/>
              </w:rPr>
              <w:t>9</w:t>
            </w:r>
            <w:r w:rsidRPr="00FA3E79">
              <w:rPr>
                <w:rFonts w:ascii="Calibri" w:hAnsi="Calibri" w:cs="Calibri"/>
                <w:bCs/>
                <w:color w:val="000000"/>
                <w:sz w:val="20"/>
              </w:rPr>
              <w:t>.</w:t>
            </w:r>
          </w:p>
        </w:tc>
        <w:tc>
          <w:tcPr>
            <w:tcW w:w="7796" w:type="dxa"/>
          </w:tcPr>
          <w:p w:rsidR="00092679" w:rsidRPr="00FA3E79" w:rsidRDefault="00C93701" w:rsidP="00300BF5">
            <w:pPr>
              <w:tabs>
                <w:tab w:val="left" w:pos="8931"/>
              </w:tabs>
              <w:rPr>
                <w:rFonts w:ascii="Calibri" w:hAnsi="Calibri" w:cs="Calibri"/>
                <w:bCs/>
                <w:color w:val="000000"/>
                <w:sz w:val="20"/>
              </w:rPr>
            </w:pPr>
            <w:r w:rsidRPr="00FA3E79">
              <w:rPr>
                <w:rFonts w:ascii="Calibri" w:hAnsi="Calibri" w:cs="Calibri"/>
                <w:bCs/>
                <w:color w:val="000000"/>
                <w:sz w:val="20"/>
              </w:rPr>
              <w:t>Kary umowne</w:t>
            </w:r>
          </w:p>
        </w:tc>
        <w:tc>
          <w:tcPr>
            <w:tcW w:w="807" w:type="dxa"/>
          </w:tcPr>
          <w:p w:rsidR="00092679" w:rsidRPr="00DB2126" w:rsidRDefault="00206E92" w:rsidP="00FA3E79">
            <w:pPr>
              <w:tabs>
                <w:tab w:val="left" w:pos="8931"/>
              </w:tabs>
              <w:jc w:val="center"/>
              <w:rPr>
                <w:rFonts w:ascii="Calibri" w:hAnsi="Calibri" w:cs="Calibri"/>
                <w:bCs/>
                <w:color w:val="000000"/>
                <w:sz w:val="20"/>
              </w:rPr>
            </w:pPr>
            <w:r w:rsidRPr="00FA3E79">
              <w:rPr>
                <w:rFonts w:ascii="Calibri" w:hAnsi="Calibri" w:cs="Calibri"/>
                <w:bCs/>
                <w:color w:val="000000"/>
                <w:sz w:val="20"/>
              </w:rPr>
              <w:t>5</w:t>
            </w:r>
            <w:r w:rsidR="00E646F4">
              <w:rPr>
                <w:rFonts w:ascii="Calibri" w:hAnsi="Calibri" w:cs="Calibri"/>
                <w:bCs/>
                <w:color w:val="000000"/>
                <w:sz w:val="20"/>
              </w:rPr>
              <w:t>7</w:t>
            </w:r>
          </w:p>
        </w:tc>
      </w:tr>
      <w:tr w:rsidR="00E646F4" w:rsidRPr="00DB2126" w:rsidTr="00300BF5">
        <w:tc>
          <w:tcPr>
            <w:tcW w:w="843" w:type="dxa"/>
          </w:tcPr>
          <w:p w:rsidR="00E646F4" w:rsidRPr="00FA3E79" w:rsidRDefault="00E646F4" w:rsidP="00015BDD">
            <w:pPr>
              <w:tabs>
                <w:tab w:val="left" w:pos="8931"/>
              </w:tabs>
              <w:jc w:val="both"/>
              <w:rPr>
                <w:rFonts w:ascii="Calibri" w:hAnsi="Calibri" w:cs="Calibri"/>
                <w:bCs/>
                <w:color w:val="000000"/>
                <w:sz w:val="20"/>
              </w:rPr>
            </w:pPr>
            <w:r>
              <w:rPr>
                <w:rFonts w:ascii="Calibri" w:hAnsi="Calibri" w:cs="Calibri"/>
                <w:bCs/>
                <w:color w:val="000000"/>
                <w:sz w:val="20"/>
              </w:rPr>
              <w:t>30.</w:t>
            </w:r>
          </w:p>
        </w:tc>
        <w:tc>
          <w:tcPr>
            <w:tcW w:w="7796" w:type="dxa"/>
          </w:tcPr>
          <w:p w:rsidR="00E646F4" w:rsidRPr="00FA3E79" w:rsidRDefault="00E646F4" w:rsidP="00300BF5">
            <w:pPr>
              <w:tabs>
                <w:tab w:val="left" w:pos="8931"/>
              </w:tabs>
              <w:rPr>
                <w:rFonts w:ascii="Calibri" w:hAnsi="Calibri" w:cs="Calibri"/>
                <w:bCs/>
                <w:color w:val="000000"/>
                <w:sz w:val="20"/>
              </w:rPr>
            </w:pPr>
            <w:r>
              <w:rPr>
                <w:rFonts w:ascii="Calibri" w:hAnsi="Calibri" w:cs="Calibri"/>
                <w:bCs/>
                <w:color w:val="000000"/>
                <w:sz w:val="20"/>
              </w:rPr>
              <w:t>Doręczenia</w:t>
            </w:r>
          </w:p>
        </w:tc>
        <w:tc>
          <w:tcPr>
            <w:tcW w:w="807" w:type="dxa"/>
          </w:tcPr>
          <w:p w:rsidR="00E646F4" w:rsidRPr="00FA3E79" w:rsidRDefault="00E646F4" w:rsidP="00FA3E79">
            <w:pPr>
              <w:tabs>
                <w:tab w:val="left" w:pos="8931"/>
              </w:tabs>
              <w:jc w:val="center"/>
              <w:rPr>
                <w:rFonts w:ascii="Calibri" w:hAnsi="Calibri" w:cs="Calibri"/>
                <w:bCs/>
                <w:color w:val="000000"/>
                <w:sz w:val="20"/>
              </w:rPr>
            </w:pPr>
            <w:r>
              <w:rPr>
                <w:rFonts w:ascii="Calibri" w:hAnsi="Calibri" w:cs="Calibri"/>
                <w:bCs/>
                <w:color w:val="000000"/>
                <w:sz w:val="20"/>
              </w:rPr>
              <w:t>58</w:t>
            </w:r>
          </w:p>
        </w:tc>
      </w:tr>
      <w:tr w:rsidR="00092679" w:rsidRPr="00DB2126" w:rsidTr="00300BF5">
        <w:tc>
          <w:tcPr>
            <w:tcW w:w="843" w:type="dxa"/>
          </w:tcPr>
          <w:p w:rsidR="00092679" w:rsidRPr="00DB2126" w:rsidRDefault="00015BDD" w:rsidP="004C4325">
            <w:pPr>
              <w:tabs>
                <w:tab w:val="left" w:pos="8931"/>
              </w:tabs>
              <w:jc w:val="both"/>
              <w:rPr>
                <w:rFonts w:ascii="Calibri" w:hAnsi="Calibri" w:cs="Calibri"/>
                <w:bCs/>
                <w:color w:val="000000"/>
                <w:sz w:val="20"/>
              </w:rPr>
            </w:pPr>
            <w:r>
              <w:rPr>
                <w:rFonts w:ascii="Calibri" w:hAnsi="Calibri" w:cs="Calibri"/>
                <w:bCs/>
                <w:color w:val="000000"/>
                <w:sz w:val="20"/>
              </w:rPr>
              <w:t>3</w:t>
            </w:r>
            <w:r w:rsidR="004C4325">
              <w:rPr>
                <w:rFonts w:ascii="Calibri" w:hAnsi="Calibri" w:cs="Calibri"/>
                <w:bCs/>
                <w:color w:val="000000"/>
                <w:sz w:val="20"/>
              </w:rPr>
              <w:t>1</w:t>
            </w:r>
            <w:r w:rsidR="009D49EE">
              <w:rPr>
                <w:rFonts w:ascii="Calibri" w:hAnsi="Calibri" w:cs="Calibri"/>
                <w:bCs/>
                <w:color w:val="000000"/>
                <w:sz w:val="20"/>
              </w:rPr>
              <w:t>.</w:t>
            </w:r>
          </w:p>
        </w:tc>
        <w:tc>
          <w:tcPr>
            <w:tcW w:w="7796" w:type="dxa"/>
          </w:tcPr>
          <w:p w:rsidR="00092679" w:rsidRPr="00DB2126" w:rsidRDefault="00E646F4" w:rsidP="00300BF5">
            <w:pPr>
              <w:tabs>
                <w:tab w:val="left" w:pos="8931"/>
              </w:tabs>
              <w:rPr>
                <w:rFonts w:ascii="Calibri" w:hAnsi="Calibri" w:cs="Calibri"/>
                <w:bCs/>
                <w:color w:val="000000"/>
                <w:sz w:val="20"/>
              </w:rPr>
            </w:pPr>
            <w:r>
              <w:rPr>
                <w:rFonts w:ascii="Calibri" w:hAnsi="Calibri" w:cs="Calibri"/>
                <w:bCs/>
                <w:color w:val="000000"/>
                <w:sz w:val="20"/>
              </w:rPr>
              <w:t>Postanowienia końcowe</w:t>
            </w:r>
          </w:p>
        </w:tc>
        <w:tc>
          <w:tcPr>
            <w:tcW w:w="807" w:type="dxa"/>
          </w:tcPr>
          <w:p w:rsidR="00092679" w:rsidRPr="00DB2126" w:rsidRDefault="0042107B" w:rsidP="00FA3E79">
            <w:pPr>
              <w:tabs>
                <w:tab w:val="left" w:pos="8931"/>
              </w:tabs>
              <w:jc w:val="center"/>
              <w:rPr>
                <w:rFonts w:ascii="Calibri" w:hAnsi="Calibri" w:cs="Calibri"/>
                <w:bCs/>
                <w:color w:val="000000"/>
                <w:sz w:val="20"/>
              </w:rPr>
            </w:pPr>
            <w:r>
              <w:rPr>
                <w:rFonts w:ascii="Calibri" w:hAnsi="Calibri" w:cs="Calibri"/>
                <w:bCs/>
                <w:color w:val="000000"/>
                <w:sz w:val="20"/>
              </w:rPr>
              <w:t>5</w:t>
            </w:r>
            <w:r w:rsidR="00E646F4">
              <w:rPr>
                <w:rFonts w:ascii="Calibri" w:hAnsi="Calibri" w:cs="Calibri"/>
                <w:bCs/>
                <w:color w:val="000000"/>
                <w:sz w:val="20"/>
              </w:rPr>
              <w:t>9</w:t>
            </w:r>
          </w:p>
        </w:tc>
      </w:tr>
    </w:tbl>
    <w:p w:rsidR="00092679" w:rsidRPr="00DB2126" w:rsidRDefault="00092679" w:rsidP="00092679">
      <w:pPr>
        <w:tabs>
          <w:tab w:val="left" w:pos="8931"/>
        </w:tabs>
        <w:rPr>
          <w:rFonts w:ascii="Calibri" w:hAnsi="Calibri" w:cs="Calibri"/>
          <w:bCs/>
          <w:color w:val="000000"/>
          <w:sz w:val="20"/>
        </w:rPr>
      </w:pPr>
    </w:p>
    <w:p w:rsidR="007E2D07" w:rsidRDefault="007E2D07"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E2227C" w:rsidRDefault="00E2227C" w:rsidP="00737683">
      <w:pPr>
        <w:widowControl w:val="0"/>
        <w:spacing w:line="276" w:lineRule="auto"/>
        <w:jc w:val="center"/>
        <w:rPr>
          <w:rFonts w:ascii="Calibri" w:hAnsi="Calibri" w:cs="Calibri"/>
          <w:b/>
          <w:szCs w:val="24"/>
        </w:rPr>
      </w:pPr>
    </w:p>
    <w:p w:rsidR="001F59A0" w:rsidRPr="000C5412" w:rsidRDefault="00C3362E" w:rsidP="00737683">
      <w:pPr>
        <w:widowControl w:val="0"/>
        <w:spacing w:line="276" w:lineRule="auto"/>
        <w:jc w:val="center"/>
        <w:rPr>
          <w:rFonts w:ascii="Calibri" w:hAnsi="Calibri" w:cs="Calibri"/>
          <w:b/>
          <w:szCs w:val="24"/>
        </w:rPr>
      </w:pPr>
      <w:r w:rsidRPr="000C5412">
        <w:rPr>
          <w:rFonts w:ascii="Calibri" w:hAnsi="Calibri" w:cs="Calibri"/>
          <w:b/>
          <w:szCs w:val="24"/>
        </w:rPr>
        <w:t xml:space="preserve">UMOWA  </w:t>
      </w:r>
      <w:r w:rsidR="00975476">
        <w:rPr>
          <w:rFonts w:ascii="Calibri" w:hAnsi="Calibri" w:cs="Calibri"/>
          <w:b/>
          <w:szCs w:val="24"/>
        </w:rPr>
        <w:t xml:space="preserve">Nr  </w:t>
      </w:r>
      <w:r w:rsidR="003F2771">
        <w:rPr>
          <w:rFonts w:ascii="Calibri" w:hAnsi="Calibri" w:cs="Calibri"/>
          <w:b/>
          <w:szCs w:val="24"/>
        </w:rPr>
        <w:t>…………………..</w:t>
      </w:r>
      <w:r w:rsidRPr="000C5412">
        <w:rPr>
          <w:rFonts w:ascii="Calibri" w:hAnsi="Calibri" w:cs="Calibri"/>
          <w:b/>
          <w:szCs w:val="24"/>
        </w:rPr>
        <w:t>/201</w:t>
      </w:r>
      <w:r w:rsidR="0023590F">
        <w:rPr>
          <w:rFonts w:ascii="Calibri" w:hAnsi="Calibri" w:cs="Calibri"/>
          <w:b/>
          <w:szCs w:val="24"/>
        </w:rPr>
        <w:t>7</w:t>
      </w:r>
    </w:p>
    <w:p w:rsidR="001F59A0" w:rsidRPr="000C5412" w:rsidRDefault="001F59A0" w:rsidP="00737683">
      <w:pPr>
        <w:widowControl w:val="0"/>
        <w:spacing w:line="276" w:lineRule="auto"/>
        <w:jc w:val="center"/>
        <w:rPr>
          <w:rFonts w:ascii="Calibri" w:hAnsi="Calibri" w:cs="Calibri"/>
          <w:b/>
          <w:sz w:val="22"/>
          <w:szCs w:val="22"/>
        </w:rPr>
      </w:pPr>
      <w:r w:rsidRPr="000C5412">
        <w:rPr>
          <w:rFonts w:ascii="Calibri" w:hAnsi="Calibri" w:cs="Calibri"/>
          <w:b/>
          <w:sz w:val="22"/>
          <w:szCs w:val="22"/>
        </w:rPr>
        <w:t>na wykonanie robót budowlanych</w:t>
      </w:r>
    </w:p>
    <w:p w:rsidR="001F59A0" w:rsidRPr="000C5412" w:rsidRDefault="001F59A0" w:rsidP="000562D2">
      <w:pPr>
        <w:widowControl w:val="0"/>
        <w:spacing w:line="276" w:lineRule="auto"/>
        <w:jc w:val="both"/>
        <w:rPr>
          <w:rFonts w:ascii="Calibri" w:hAnsi="Calibri" w:cs="Calibri"/>
          <w:szCs w:val="24"/>
        </w:rPr>
      </w:pPr>
    </w:p>
    <w:p w:rsidR="0023590F" w:rsidRDefault="00E238C8" w:rsidP="000562D2">
      <w:pPr>
        <w:spacing w:line="276" w:lineRule="auto"/>
        <w:jc w:val="both"/>
        <w:rPr>
          <w:rFonts w:ascii="Calibri" w:hAnsi="Calibri" w:cs="Calibri"/>
          <w:sz w:val="20"/>
        </w:rPr>
      </w:pPr>
      <w:r w:rsidRPr="00E238C8">
        <w:rPr>
          <w:rFonts w:ascii="Calibri" w:hAnsi="Calibri" w:cs="Calibri"/>
          <w:sz w:val="20"/>
        </w:rPr>
        <w:t>[●]</w:t>
      </w:r>
      <w:r w:rsidR="003300EC">
        <w:rPr>
          <w:rFonts w:ascii="Calibri" w:hAnsi="Calibri" w:cs="Calibri"/>
          <w:sz w:val="20"/>
        </w:rPr>
        <w:t xml:space="preserve"> kwietnia </w:t>
      </w:r>
      <w:r w:rsidR="000636FF" w:rsidRPr="000C5412">
        <w:rPr>
          <w:rFonts w:ascii="Calibri" w:hAnsi="Calibri" w:cs="Calibri"/>
          <w:sz w:val="20"/>
        </w:rPr>
        <w:t>201</w:t>
      </w:r>
      <w:r w:rsidR="0023590F">
        <w:rPr>
          <w:rFonts w:ascii="Calibri" w:hAnsi="Calibri" w:cs="Calibri"/>
          <w:sz w:val="20"/>
        </w:rPr>
        <w:t>7</w:t>
      </w:r>
      <w:r w:rsidR="00C86A0A" w:rsidRPr="000C5412">
        <w:rPr>
          <w:rFonts w:ascii="Calibri" w:hAnsi="Calibri" w:cs="Calibri"/>
          <w:sz w:val="20"/>
        </w:rPr>
        <w:t xml:space="preserve"> r. pomiędzy </w:t>
      </w:r>
      <w:r w:rsidR="0023590F">
        <w:rPr>
          <w:rFonts w:ascii="Calibri" w:hAnsi="Calibri" w:cs="Calibri"/>
          <w:sz w:val="20"/>
        </w:rPr>
        <w:t xml:space="preserve">Gminą Stara Kamienica </w:t>
      </w:r>
      <w:r w:rsidR="00EC71D0" w:rsidRPr="00EC71D0">
        <w:rPr>
          <w:rFonts w:ascii="Calibri" w:hAnsi="Calibri" w:cs="Calibri"/>
          <w:sz w:val="20"/>
        </w:rPr>
        <w:t>z siedzibą</w:t>
      </w:r>
      <w:r w:rsidR="00EC71D0">
        <w:rPr>
          <w:rFonts w:ascii="Calibri" w:hAnsi="Calibri" w:cs="Calibri"/>
          <w:sz w:val="20"/>
        </w:rPr>
        <w:t>: 58-5</w:t>
      </w:r>
      <w:r w:rsidR="0023590F">
        <w:rPr>
          <w:rFonts w:ascii="Calibri" w:hAnsi="Calibri" w:cs="Calibri"/>
          <w:sz w:val="20"/>
        </w:rPr>
        <w:t xml:space="preserve">12 Stara Kamienica, Stara Kamienica 41, </w:t>
      </w:r>
    </w:p>
    <w:p w:rsidR="003E484B" w:rsidRDefault="006E224D" w:rsidP="000562D2">
      <w:pPr>
        <w:spacing w:line="276" w:lineRule="auto"/>
        <w:jc w:val="both"/>
        <w:rPr>
          <w:rFonts w:ascii="Calibri" w:hAnsi="Calibri" w:cs="Calibri"/>
          <w:sz w:val="20"/>
        </w:rPr>
      </w:pPr>
      <w:r>
        <w:rPr>
          <w:rFonts w:ascii="Calibri" w:hAnsi="Calibri" w:cs="Calibri"/>
          <w:sz w:val="20"/>
        </w:rPr>
        <w:t>posiadając</w:t>
      </w:r>
      <w:r w:rsidR="0023590F">
        <w:rPr>
          <w:rFonts w:ascii="Calibri" w:hAnsi="Calibri" w:cs="Calibri"/>
          <w:sz w:val="20"/>
        </w:rPr>
        <w:t xml:space="preserve">ą </w:t>
      </w:r>
      <w:r w:rsidR="001B7F0E" w:rsidRPr="000C5412">
        <w:rPr>
          <w:rFonts w:ascii="Calibri" w:hAnsi="Calibri" w:cs="Calibri"/>
          <w:sz w:val="20"/>
        </w:rPr>
        <w:t xml:space="preserve">numer identyfikacyjny NIP </w:t>
      </w:r>
      <w:r w:rsidRPr="00E238C8">
        <w:rPr>
          <w:rFonts w:ascii="Calibri" w:hAnsi="Calibri" w:cs="Calibri"/>
          <w:sz w:val="20"/>
        </w:rPr>
        <w:t>[●]</w:t>
      </w:r>
      <w:r w:rsidR="002C14E8" w:rsidRPr="000C5412">
        <w:rPr>
          <w:rFonts w:ascii="Calibri" w:hAnsi="Calibri" w:cs="Calibri"/>
          <w:sz w:val="20"/>
        </w:rPr>
        <w:t xml:space="preserve">i </w:t>
      </w:r>
      <w:r w:rsidR="001B7F0E" w:rsidRPr="000C5412">
        <w:rPr>
          <w:rFonts w:ascii="Calibri" w:hAnsi="Calibri" w:cs="Calibri"/>
          <w:sz w:val="20"/>
        </w:rPr>
        <w:t xml:space="preserve"> REGON</w:t>
      </w:r>
      <w:r w:rsidRPr="00E238C8">
        <w:rPr>
          <w:rFonts w:ascii="Calibri" w:hAnsi="Calibri" w:cs="Calibri"/>
          <w:sz w:val="20"/>
        </w:rPr>
        <w:t>[●]</w:t>
      </w:r>
      <w:r>
        <w:rPr>
          <w:rFonts w:ascii="Calibri" w:hAnsi="Calibri" w:cs="Calibri"/>
          <w:sz w:val="20"/>
        </w:rPr>
        <w:t xml:space="preserve">, </w:t>
      </w:r>
    </w:p>
    <w:p w:rsidR="001B7F0E" w:rsidRPr="000C5412" w:rsidRDefault="00FA3442" w:rsidP="000562D2">
      <w:pPr>
        <w:spacing w:line="276" w:lineRule="auto"/>
        <w:jc w:val="both"/>
        <w:rPr>
          <w:rFonts w:ascii="Calibri" w:hAnsi="Calibri" w:cs="Calibri"/>
          <w:sz w:val="20"/>
        </w:rPr>
      </w:pPr>
      <w:r>
        <w:rPr>
          <w:rFonts w:ascii="Calibri" w:hAnsi="Calibri" w:cs="Calibri"/>
          <w:sz w:val="20"/>
        </w:rPr>
        <w:t>reprezentowanym</w:t>
      </w:r>
      <w:r w:rsidR="001B7F0E" w:rsidRPr="000C5412">
        <w:rPr>
          <w:rFonts w:ascii="Calibri" w:hAnsi="Calibri" w:cs="Calibri"/>
          <w:sz w:val="20"/>
        </w:rPr>
        <w:t xml:space="preserve"> przez</w:t>
      </w:r>
    </w:p>
    <w:p w:rsidR="001B7F0E" w:rsidRPr="000C5412" w:rsidRDefault="0023590F" w:rsidP="001B7F0E">
      <w:pPr>
        <w:spacing w:line="276" w:lineRule="auto"/>
        <w:jc w:val="both"/>
        <w:rPr>
          <w:rFonts w:ascii="Calibri" w:hAnsi="Calibri" w:cs="Calibri"/>
          <w:b/>
          <w:sz w:val="20"/>
        </w:rPr>
      </w:pPr>
      <w:r>
        <w:rPr>
          <w:rFonts w:ascii="Calibri" w:hAnsi="Calibri" w:cs="Calibri"/>
          <w:b/>
          <w:sz w:val="20"/>
        </w:rPr>
        <w:t xml:space="preserve">Wójta Gminy </w:t>
      </w:r>
      <w:r w:rsidR="001B7F0E" w:rsidRPr="000C5412">
        <w:rPr>
          <w:rFonts w:ascii="Calibri" w:hAnsi="Calibri" w:cs="Calibri"/>
          <w:sz w:val="20"/>
        </w:rPr>
        <w:t xml:space="preserve">–  </w:t>
      </w:r>
      <w:r w:rsidR="009C227C" w:rsidRPr="00E238C8">
        <w:rPr>
          <w:rFonts w:ascii="Calibri" w:hAnsi="Calibri" w:cs="Calibri"/>
          <w:sz w:val="20"/>
        </w:rPr>
        <w:t>[●]</w:t>
      </w:r>
    </w:p>
    <w:p w:rsidR="001B7F0E" w:rsidRPr="000C5412" w:rsidRDefault="001B7F0E" w:rsidP="001B7F0E">
      <w:pPr>
        <w:spacing w:line="276" w:lineRule="auto"/>
        <w:rPr>
          <w:rFonts w:ascii="Calibri" w:hAnsi="Calibri" w:cs="Calibri"/>
          <w:sz w:val="20"/>
        </w:rPr>
      </w:pPr>
      <w:r w:rsidRPr="000C5412">
        <w:rPr>
          <w:rFonts w:ascii="Calibri" w:hAnsi="Calibri" w:cs="Calibri"/>
          <w:sz w:val="20"/>
        </w:rPr>
        <w:t xml:space="preserve">przy kontrasygnacie </w:t>
      </w:r>
      <w:r w:rsidR="00975476">
        <w:rPr>
          <w:rFonts w:ascii="Calibri" w:hAnsi="Calibri" w:cs="Calibri"/>
          <w:b/>
          <w:sz w:val="20"/>
        </w:rPr>
        <w:t xml:space="preserve">Skarbnika </w:t>
      </w:r>
      <w:r w:rsidR="0023590F">
        <w:rPr>
          <w:rFonts w:ascii="Calibri" w:hAnsi="Calibri" w:cs="Calibri"/>
          <w:b/>
          <w:sz w:val="20"/>
        </w:rPr>
        <w:t xml:space="preserve">Gminy </w:t>
      </w:r>
      <w:r w:rsidR="00975476">
        <w:rPr>
          <w:rFonts w:ascii="Calibri" w:hAnsi="Calibri" w:cs="Calibri"/>
          <w:b/>
          <w:sz w:val="20"/>
        </w:rPr>
        <w:t xml:space="preserve">–  </w:t>
      </w:r>
      <w:r w:rsidR="009C227C" w:rsidRPr="00E238C8">
        <w:rPr>
          <w:rFonts w:ascii="Calibri" w:hAnsi="Calibri" w:cs="Calibri"/>
          <w:sz w:val="20"/>
        </w:rPr>
        <w:t>[●]</w:t>
      </w:r>
    </w:p>
    <w:p w:rsidR="0061433A" w:rsidRPr="000C5412" w:rsidRDefault="003E484B" w:rsidP="00737683">
      <w:pPr>
        <w:widowControl w:val="0"/>
        <w:spacing w:line="276" w:lineRule="auto"/>
        <w:jc w:val="both"/>
        <w:rPr>
          <w:rFonts w:ascii="Calibri" w:hAnsi="Calibri" w:cs="Calibri"/>
          <w:sz w:val="20"/>
        </w:rPr>
      </w:pPr>
      <w:r w:rsidRPr="000C5412">
        <w:rPr>
          <w:rFonts w:ascii="Calibri" w:hAnsi="Calibri" w:cs="Calibri"/>
          <w:sz w:val="20"/>
        </w:rPr>
        <w:t>zwan</w:t>
      </w:r>
      <w:r w:rsidR="0023590F">
        <w:rPr>
          <w:rFonts w:ascii="Calibri" w:hAnsi="Calibri" w:cs="Calibri"/>
          <w:sz w:val="20"/>
        </w:rPr>
        <w:t xml:space="preserve">ą </w:t>
      </w:r>
      <w:r w:rsidRPr="000C5412">
        <w:rPr>
          <w:rFonts w:ascii="Calibri" w:hAnsi="Calibri" w:cs="Calibri"/>
          <w:sz w:val="20"/>
        </w:rPr>
        <w:t xml:space="preserve">dalej </w:t>
      </w:r>
      <w:r w:rsidRPr="000C5412">
        <w:rPr>
          <w:rFonts w:ascii="Calibri" w:hAnsi="Calibri" w:cs="Calibri"/>
          <w:b/>
          <w:sz w:val="20"/>
        </w:rPr>
        <w:t>„Zamawiającym”</w:t>
      </w:r>
      <w:r>
        <w:rPr>
          <w:rFonts w:ascii="Calibri" w:hAnsi="Calibri" w:cs="Calibri"/>
          <w:sz w:val="20"/>
        </w:rPr>
        <w:t>,</w:t>
      </w:r>
    </w:p>
    <w:p w:rsidR="001F59A0" w:rsidRPr="000C5412" w:rsidRDefault="001F59A0" w:rsidP="00737683">
      <w:pPr>
        <w:widowControl w:val="0"/>
        <w:spacing w:line="276" w:lineRule="auto"/>
        <w:jc w:val="both"/>
        <w:rPr>
          <w:rFonts w:ascii="Calibri" w:hAnsi="Calibri" w:cs="Calibri"/>
          <w:b/>
          <w:sz w:val="20"/>
          <w:u w:val="single"/>
        </w:rPr>
      </w:pPr>
      <w:r w:rsidRPr="000C5412">
        <w:rPr>
          <w:rFonts w:ascii="Calibri" w:hAnsi="Calibri" w:cs="Calibri"/>
          <w:b/>
          <w:sz w:val="20"/>
          <w:u w:val="single"/>
        </w:rPr>
        <w:t xml:space="preserve">a  </w:t>
      </w:r>
    </w:p>
    <w:p w:rsidR="001F59A0" w:rsidRPr="000C5412" w:rsidRDefault="0023590F" w:rsidP="00737683">
      <w:pPr>
        <w:widowControl w:val="0"/>
        <w:spacing w:line="276" w:lineRule="auto"/>
        <w:jc w:val="both"/>
        <w:rPr>
          <w:rFonts w:ascii="Calibri" w:hAnsi="Calibri" w:cs="Calibri"/>
          <w:sz w:val="20"/>
        </w:rPr>
      </w:pPr>
      <w:r>
        <w:rPr>
          <w:rFonts w:ascii="Calibri" w:hAnsi="Calibri" w:cs="Calibri"/>
          <w:sz w:val="20"/>
        </w:rPr>
        <w:t>firmą</w:t>
      </w:r>
      <w:r w:rsidR="001F59A0" w:rsidRPr="000C5412">
        <w:rPr>
          <w:rFonts w:ascii="Calibri" w:hAnsi="Calibri" w:cs="Calibri"/>
          <w:sz w:val="20"/>
        </w:rPr>
        <w:t xml:space="preserve">: </w:t>
      </w:r>
      <w:r w:rsidR="00E238C8" w:rsidRPr="00E238C8">
        <w:rPr>
          <w:rFonts w:ascii="Calibri" w:hAnsi="Calibri" w:cs="Calibri"/>
          <w:sz w:val="20"/>
        </w:rPr>
        <w:t>[●]</w:t>
      </w:r>
      <w:r w:rsidR="001F59A0" w:rsidRPr="000C5412">
        <w:rPr>
          <w:rFonts w:ascii="Calibri" w:hAnsi="Calibri" w:cs="Calibri"/>
          <w:sz w:val="20"/>
        </w:rPr>
        <w:t>posiadającą NIP</w:t>
      </w:r>
      <w:r w:rsidR="00E238C8" w:rsidRPr="00E238C8">
        <w:rPr>
          <w:rFonts w:ascii="Calibri" w:hAnsi="Calibri" w:cs="Calibri"/>
          <w:sz w:val="20"/>
        </w:rPr>
        <w:t>[●]</w:t>
      </w:r>
      <w:r w:rsidR="00E238C8" w:rsidRPr="000C5412">
        <w:rPr>
          <w:rFonts w:ascii="Calibri" w:hAnsi="Calibri" w:cs="Calibri"/>
          <w:sz w:val="20"/>
        </w:rPr>
        <w:t xml:space="preserve"> i  </w:t>
      </w:r>
      <w:r w:rsidR="001F59A0" w:rsidRPr="000C5412">
        <w:rPr>
          <w:rFonts w:ascii="Calibri" w:hAnsi="Calibri" w:cs="Calibri"/>
          <w:sz w:val="20"/>
        </w:rPr>
        <w:t xml:space="preserve">Regon </w:t>
      </w:r>
      <w:r w:rsidR="00E238C8" w:rsidRPr="00E238C8">
        <w:rPr>
          <w:rFonts w:ascii="Calibri" w:hAnsi="Calibri" w:cs="Calibri"/>
          <w:sz w:val="20"/>
        </w:rPr>
        <w:t>[●]</w:t>
      </w:r>
    </w:p>
    <w:p w:rsidR="001F59A0" w:rsidRPr="000C5412" w:rsidRDefault="001F59A0" w:rsidP="00737683">
      <w:pPr>
        <w:widowControl w:val="0"/>
        <w:spacing w:line="276" w:lineRule="auto"/>
        <w:jc w:val="both"/>
        <w:rPr>
          <w:rFonts w:ascii="Calibri" w:hAnsi="Calibri" w:cs="Calibri"/>
          <w:sz w:val="20"/>
        </w:rPr>
      </w:pPr>
      <w:r w:rsidRPr="000C5412">
        <w:rPr>
          <w:rFonts w:ascii="Calibri" w:hAnsi="Calibri" w:cs="Calibri"/>
          <w:sz w:val="20"/>
        </w:rPr>
        <w:t xml:space="preserve">działającą  na podstawie </w:t>
      </w:r>
      <w:r w:rsidR="00E238C8" w:rsidRPr="00E238C8">
        <w:rPr>
          <w:rFonts w:ascii="Calibri" w:hAnsi="Calibri" w:cs="Calibri"/>
          <w:sz w:val="20"/>
        </w:rPr>
        <w:t>[●]</w:t>
      </w:r>
    </w:p>
    <w:p w:rsidR="001F59A0" w:rsidRPr="000C5412" w:rsidRDefault="001F59A0" w:rsidP="00737683">
      <w:pPr>
        <w:widowControl w:val="0"/>
        <w:spacing w:line="276" w:lineRule="auto"/>
        <w:jc w:val="both"/>
        <w:rPr>
          <w:rFonts w:ascii="Calibri" w:hAnsi="Calibri" w:cs="Calibri"/>
          <w:sz w:val="20"/>
        </w:rPr>
      </w:pPr>
      <w:r w:rsidRPr="000C5412">
        <w:rPr>
          <w:rFonts w:ascii="Calibri" w:hAnsi="Calibri" w:cs="Calibri"/>
          <w:sz w:val="20"/>
        </w:rPr>
        <w:t>reprezentowaną przez</w:t>
      </w:r>
    </w:p>
    <w:p w:rsidR="001F59A0" w:rsidRPr="000C5412" w:rsidRDefault="001F59A0" w:rsidP="00737683">
      <w:pPr>
        <w:widowControl w:val="0"/>
        <w:spacing w:line="276" w:lineRule="auto"/>
        <w:ind w:firstLine="720"/>
        <w:jc w:val="both"/>
        <w:rPr>
          <w:rFonts w:ascii="Calibri" w:hAnsi="Calibri" w:cs="Calibri"/>
          <w:sz w:val="20"/>
        </w:rPr>
      </w:pPr>
      <w:r w:rsidRPr="000C5412">
        <w:rPr>
          <w:rFonts w:ascii="Calibri" w:hAnsi="Calibri" w:cs="Calibri"/>
          <w:sz w:val="20"/>
        </w:rPr>
        <w:t xml:space="preserve">1- </w:t>
      </w:r>
      <w:r w:rsidR="00E238C8" w:rsidRPr="00E238C8">
        <w:rPr>
          <w:rFonts w:ascii="Calibri" w:hAnsi="Calibri" w:cs="Calibri"/>
          <w:sz w:val="20"/>
        </w:rPr>
        <w:t>[●]</w:t>
      </w:r>
    </w:p>
    <w:p w:rsidR="001F59A0" w:rsidRPr="000C5412" w:rsidRDefault="001F59A0" w:rsidP="00737683">
      <w:pPr>
        <w:widowControl w:val="0"/>
        <w:spacing w:line="276" w:lineRule="auto"/>
        <w:ind w:firstLine="720"/>
        <w:jc w:val="both"/>
        <w:rPr>
          <w:rFonts w:ascii="Calibri" w:hAnsi="Calibri" w:cs="Calibri"/>
          <w:sz w:val="20"/>
        </w:rPr>
      </w:pPr>
      <w:r w:rsidRPr="000C5412">
        <w:rPr>
          <w:rFonts w:ascii="Calibri" w:hAnsi="Calibri" w:cs="Calibri"/>
          <w:sz w:val="20"/>
        </w:rPr>
        <w:t xml:space="preserve">2- </w:t>
      </w:r>
      <w:r w:rsidR="00E238C8" w:rsidRPr="00E238C8">
        <w:rPr>
          <w:rFonts w:ascii="Calibri" w:hAnsi="Calibri" w:cs="Calibri"/>
          <w:sz w:val="20"/>
        </w:rPr>
        <w:t>[●]</w:t>
      </w:r>
    </w:p>
    <w:p w:rsidR="001F59A0" w:rsidRPr="000C5412" w:rsidRDefault="003E484B" w:rsidP="00F1790A">
      <w:pPr>
        <w:widowControl w:val="0"/>
        <w:spacing w:line="276" w:lineRule="auto"/>
        <w:jc w:val="both"/>
        <w:rPr>
          <w:rFonts w:ascii="Calibri" w:hAnsi="Calibri" w:cs="Calibri"/>
          <w:sz w:val="20"/>
        </w:rPr>
      </w:pPr>
      <w:r w:rsidRPr="000C5412">
        <w:rPr>
          <w:rFonts w:ascii="Calibri" w:hAnsi="Calibri" w:cs="Calibri"/>
          <w:sz w:val="20"/>
        </w:rPr>
        <w:t xml:space="preserve">zwaną dalej </w:t>
      </w:r>
      <w:r w:rsidRPr="003E484B">
        <w:rPr>
          <w:rFonts w:ascii="Calibri" w:hAnsi="Calibri" w:cs="Calibri"/>
          <w:b/>
          <w:sz w:val="20"/>
        </w:rPr>
        <w:t>”Wykonawc</w:t>
      </w:r>
      <w:r w:rsidRPr="003E484B">
        <w:rPr>
          <w:rFonts w:ascii="Calibri" w:hAnsi="Calibri" w:cs="Calibri"/>
          <w:b/>
          <w:i/>
          <w:sz w:val="20"/>
        </w:rPr>
        <w:t>ą</w:t>
      </w:r>
      <w:r w:rsidRPr="003E484B">
        <w:rPr>
          <w:rFonts w:ascii="Calibri" w:hAnsi="Calibri" w:cs="Calibri"/>
          <w:b/>
          <w:sz w:val="20"/>
        </w:rPr>
        <w:t>”,</w:t>
      </w:r>
    </w:p>
    <w:p w:rsidR="003E484B" w:rsidRPr="001468FE" w:rsidRDefault="003E484B" w:rsidP="00F1790A">
      <w:pPr>
        <w:spacing w:line="276" w:lineRule="auto"/>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łącznie zwanymi „</w:t>
      </w:r>
      <w:r w:rsidRPr="001468FE">
        <w:rPr>
          <w:rFonts w:ascii="Calibri" w:eastAsia="Calibri" w:hAnsi="Calibri" w:cs="Calibri"/>
          <w:b/>
          <w:color w:val="000000"/>
          <w:sz w:val="20"/>
          <w:lang w:eastAsia="en-US"/>
        </w:rPr>
        <w:t>Stronami</w:t>
      </w:r>
      <w:r w:rsidRPr="001468FE">
        <w:rPr>
          <w:rFonts w:ascii="Calibri" w:eastAsia="Calibri" w:hAnsi="Calibri" w:cs="Calibri"/>
          <w:color w:val="000000"/>
          <w:sz w:val="20"/>
          <w:lang w:eastAsia="en-US"/>
        </w:rPr>
        <w:t>”, a odrębnie „</w:t>
      </w:r>
      <w:r w:rsidRPr="001468FE">
        <w:rPr>
          <w:rFonts w:ascii="Calibri" w:eastAsia="Calibri" w:hAnsi="Calibri" w:cs="Calibri"/>
          <w:b/>
          <w:color w:val="000000"/>
          <w:sz w:val="20"/>
          <w:lang w:eastAsia="en-US"/>
        </w:rPr>
        <w:t>Stroną</w:t>
      </w:r>
      <w:r w:rsidRPr="001468FE">
        <w:rPr>
          <w:rFonts w:ascii="Calibri" w:eastAsia="Calibri" w:hAnsi="Calibri" w:cs="Calibri"/>
          <w:color w:val="000000"/>
          <w:sz w:val="20"/>
          <w:lang w:eastAsia="en-US"/>
        </w:rPr>
        <w:t>”.</w:t>
      </w:r>
    </w:p>
    <w:p w:rsidR="00D728E6" w:rsidRDefault="00D728E6" w:rsidP="000731BC">
      <w:pPr>
        <w:spacing w:line="276" w:lineRule="auto"/>
        <w:jc w:val="both"/>
        <w:rPr>
          <w:rFonts w:ascii="Calibri" w:eastAsia="Calibri" w:hAnsi="Calibri" w:cs="Calibri"/>
          <w:color w:val="000000"/>
          <w:sz w:val="20"/>
          <w:lang w:eastAsia="en-US"/>
        </w:rPr>
      </w:pPr>
    </w:p>
    <w:p w:rsidR="000731BC" w:rsidRDefault="00E861EC" w:rsidP="000731BC">
      <w:pPr>
        <w:pStyle w:val="Nagwek5"/>
        <w:numPr>
          <w:ilvl w:val="0"/>
          <w:numId w:val="0"/>
        </w:numPr>
        <w:spacing w:line="276" w:lineRule="auto"/>
        <w:rPr>
          <w:rFonts w:ascii="Calibri" w:eastAsia="Calibri" w:hAnsi="Calibri" w:cs="Calibri"/>
          <w:b w:val="0"/>
          <w:color w:val="000000"/>
          <w:sz w:val="20"/>
          <w:lang w:eastAsia="en-US"/>
        </w:rPr>
      </w:pPr>
      <w:r w:rsidRPr="000731BC">
        <w:rPr>
          <w:rFonts w:ascii="Calibri" w:eastAsia="Calibri" w:hAnsi="Calibri" w:cs="Calibri"/>
          <w:b w:val="0"/>
          <w:color w:val="000000"/>
          <w:sz w:val="20"/>
          <w:lang w:eastAsia="en-US"/>
        </w:rPr>
        <w:t>Zważywszy, że Zamawiający, w wyniku przeprowadzonego postępowania o udzielenie zamówienia publicznego w trybie</w:t>
      </w:r>
    </w:p>
    <w:p w:rsidR="00E861EC" w:rsidRPr="000731BC" w:rsidRDefault="00CC6F96" w:rsidP="000731BC">
      <w:pPr>
        <w:pStyle w:val="Nagwek5"/>
        <w:numPr>
          <w:ilvl w:val="0"/>
          <w:numId w:val="0"/>
        </w:numPr>
        <w:spacing w:line="276" w:lineRule="auto"/>
        <w:ind w:hanging="284"/>
        <w:rPr>
          <w:rFonts w:ascii="Calibri" w:eastAsia="Calibri" w:hAnsi="Calibri" w:cs="Calibri"/>
          <w:b w:val="0"/>
          <w:color w:val="000000"/>
          <w:sz w:val="20"/>
          <w:lang w:eastAsia="en-US"/>
        </w:rPr>
      </w:pPr>
      <w:r w:rsidRPr="000731BC">
        <w:rPr>
          <w:rFonts w:ascii="Calibri" w:eastAsia="Calibri" w:hAnsi="Calibri" w:cs="Calibri"/>
          <w:b w:val="0"/>
          <w:color w:val="000000"/>
          <w:sz w:val="20"/>
          <w:lang w:eastAsia="en-US"/>
        </w:rPr>
        <w:t>przetargu nieograniczonego</w:t>
      </w:r>
      <w:r w:rsidR="00643C57">
        <w:rPr>
          <w:rFonts w:ascii="Calibri" w:eastAsia="Calibri" w:hAnsi="Calibri" w:cs="Calibri"/>
          <w:b w:val="0"/>
          <w:color w:val="000000"/>
          <w:sz w:val="20"/>
          <w:lang w:eastAsia="en-US"/>
        </w:rPr>
        <w:t xml:space="preserve">, </w:t>
      </w:r>
      <w:r w:rsidR="00E861EC" w:rsidRPr="000731BC">
        <w:rPr>
          <w:rFonts w:ascii="Calibri" w:eastAsia="Calibri" w:hAnsi="Calibri" w:cs="Calibri"/>
          <w:b w:val="0"/>
          <w:color w:val="000000"/>
          <w:sz w:val="20"/>
          <w:lang w:eastAsia="en-US"/>
        </w:rPr>
        <w:t>na podstawie ustawy z dnia 29 stycznia 2004 r. – Prawo zamówień publicznych (</w:t>
      </w:r>
      <w:r w:rsidRPr="000731BC">
        <w:rPr>
          <w:rFonts w:ascii="Calibri" w:eastAsia="Calibri" w:hAnsi="Calibri" w:cs="Calibri"/>
          <w:b w:val="0"/>
          <w:color w:val="000000"/>
          <w:sz w:val="20"/>
          <w:lang w:eastAsia="en-US"/>
        </w:rPr>
        <w:t xml:space="preserve"> tekst jednolity- </w:t>
      </w:r>
      <w:r w:rsidR="00E861EC" w:rsidRPr="000731BC">
        <w:rPr>
          <w:rFonts w:ascii="Calibri" w:eastAsia="Calibri" w:hAnsi="Calibri" w:cs="Calibri"/>
          <w:b w:val="0"/>
          <w:color w:val="000000"/>
          <w:sz w:val="20"/>
          <w:lang w:eastAsia="en-US"/>
        </w:rPr>
        <w:t>Dz.</w:t>
      </w:r>
      <w:r w:rsidR="00643C57">
        <w:rPr>
          <w:rFonts w:ascii="Calibri" w:eastAsia="Calibri" w:hAnsi="Calibri" w:cs="Calibri"/>
          <w:b w:val="0"/>
          <w:color w:val="000000"/>
          <w:sz w:val="20"/>
          <w:lang w:eastAsia="en-US"/>
        </w:rPr>
        <w:t xml:space="preserve"> </w:t>
      </w:r>
      <w:r w:rsidR="00E861EC" w:rsidRPr="000731BC">
        <w:rPr>
          <w:rFonts w:ascii="Calibri" w:eastAsia="Calibri" w:hAnsi="Calibri" w:cs="Calibri"/>
          <w:b w:val="0"/>
          <w:color w:val="000000"/>
          <w:sz w:val="20"/>
          <w:lang w:eastAsia="en-US"/>
        </w:rPr>
        <w:t>U. z 201</w:t>
      </w:r>
      <w:r w:rsidR="00AD6DA8" w:rsidRPr="000731BC">
        <w:rPr>
          <w:rFonts w:ascii="Calibri" w:eastAsia="Calibri" w:hAnsi="Calibri" w:cs="Calibri"/>
          <w:b w:val="0"/>
          <w:color w:val="000000"/>
          <w:sz w:val="20"/>
          <w:lang w:eastAsia="en-US"/>
        </w:rPr>
        <w:t>5</w:t>
      </w:r>
      <w:r w:rsidR="00E861EC" w:rsidRPr="000731BC">
        <w:rPr>
          <w:rFonts w:ascii="Calibri" w:eastAsia="Calibri" w:hAnsi="Calibri" w:cs="Calibri"/>
          <w:b w:val="0"/>
          <w:color w:val="000000"/>
          <w:sz w:val="20"/>
          <w:lang w:eastAsia="en-US"/>
        </w:rPr>
        <w:t xml:space="preserve"> r. poz. </w:t>
      </w:r>
      <w:r w:rsidR="00AD6DA8" w:rsidRPr="000731BC">
        <w:rPr>
          <w:rFonts w:ascii="Calibri" w:eastAsia="Calibri" w:hAnsi="Calibri" w:cs="Calibri"/>
          <w:b w:val="0"/>
          <w:color w:val="000000"/>
          <w:sz w:val="20"/>
          <w:lang w:eastAsia="en-US"/>
        </w:rPr>
        <w:t>2164</w:t>
      </w:r>
      <w:r w:rsidR="000731BC" w:rsidRPr="000731BC">
        <w:rPr>
          <w:rFonts w:ascii="Calibri" w:eastAsia="Calibri" w:hAnsi="Calibri" w:cs="Calibri"/>
          <w:b w:val="0"/>
          <w:color w:val="000000"/>
          <w:sz w:val="20"/>
          <w:lang w:eastAsia="en-US"/>
        </w:rPr>
        <w:t xml:space="preserve">, z </w:t>
      </w:r>
      <w:proofErr w:type="spellStart"/>
      <w:r w:rsidR="000731BC" w:rsidRPr="000731BC">
        <w:rPr>
          <w:rFonts w:ascii="Calibri" w:eastAsia="Calibri" w:hAnsi="Calibri" w:cs="Calibri"/>
          <w:b w:val="0"/>
          <w:color w:val="000000"/>
          <w:sz w:val="20"/>
          <w:lang w:eastAsia="en-US"/>
        </w:rPr>
        <w:t>późn</w:t>
      </w:r>
      <w:proofErr w:type="spellEnd"/>
      <w:r w:rsidR="000731BC" w:rsidRPr="000731BC">
        <w:rPr>
          <w:rFonts w:ascii="Calibri" w:eastAsia="Calibri" w:hAnsi="Calibri" w:cs="Calibri"/>
          <w:b w:val="0"/>
          <w:color w:val="000000"/>
          <w:sz w:val="20"/>
          <w:lang w:eastAsia="en-US"/>
        </w:rPr>
        <w:t>.</w:t>
      </w:r>
      <w:r w:rsidR="00643C57">
        <w:rPr>
          <w:rFonts w:ascii="Calibri" w:eastAsia="Calibri" w:hAnsi="Calibri" w:cs="Calibri"/>
          <w:b w:val="0"/>
          <w:color w:val="000000"/>
          <w:sz w:val="20"/>
          <w:lang w:eastAsia="en-US"/>
        </w:rPr>
        <w:t xml:space="preserve"> </w:t>
      </w:r>
      <w:r w:rsidR="000731BC" w:rsidRPr="000731BC">
        <w:rPr>
          <w:rFonts w:ascii="Calibri" w:eastAsia="Calibri" w:hAnsi="Calibri" w:cs="Calibri"/>
          <w:b w:val="0"/>
          <w:color w:val="000000"/>
          <w:sz w:val="20"/>
          <w:lang w:eastAsia="en-US"/>
        </w:rPr>
        <w:t>zm.</w:t>
      </w:r>
      <w:r w:rsidR="00E861EC" w:rsidRPr="000731BC">
        <w:rPr>
          <w:rFonts w:ascii="Calibri" w:eastAsia="Calibri" w:hAnsi="Calibri" w:cs="Calibri"/>
          <w:b w:val="0"/>
          <w:color w:val="000000"/>
          <w:sz w:val="20"/>
          <w:lang w:eastAsia="en-US"/>
        </w:rPr>
        <w:t>), w przedmiocie</w:t>
      </w:r>
      <w:r w:rsidR="00643C57">
        <w:rPr>
          <w:rFonts w:ascii="Calibri" w:eastAsia="Calibri" w:hAnsi="Calibri" w:cs="Calibri"/>
          <w:b w:val="0"/>
          <w:color w:val="000000"/>
          <w:sz w:val="20"/>
          <w:lang w:eastAsia="en-US"/>
        </w:rPr>
        <w:t xml:space="preserve"> </w:t>
      </w:r>
      <w:r w:rsidR="0023590F">
        <w:rPr>
          <w:rFonts w:ascii="Calibri" w:eastAsia="Calibri" w:hAnsi="Calibri" w:cs="Calibri"/>
          <w:color w:val="000000"/>
          <w:sz w:val="20"/>
          <w:lang w:eastAsia="en-US"/>
        </w:rPr>
        <w:t xml:space="preserve">Odbudowa drogi nr 440/1 w Starej Kamienicy w km od 0+000 do 0+470 [intensywne opady deszczu lipiec 2014r.] </w:t>
      </w:r>
      <w:r w:rsidR="00E861EC" w:rsidRPr="000731BC">
        <w:rPr>
          <w:rFonts w:ascii="Calibri" w:eastAsia="Calibri" w:hAnsi="Calibri" w:cs="Calibri"/>
          <w:b w:val="0"/>
          <w:color w:val="000000"/>
          <w:sz w:val="20"/>
          <w:lang w:eastAsia="en-US"/>
        </w:rPr>
        <w:t>dokonał wyboru oferty Wykonawcy, Strony uzgadniają, co następuje:</w:t>
      </w:r>
    </w:p>
    <w:p w:rsidR="00DC5336" w:rsidRPr="000731BC" w:rsidRDefault="00DC5336" w:rsidP="00DC5336">
      <w:pPr>
        <w:spacing w:line="276" w:lineRule="auto"/>
        <w:jc w:val="both"/>
        <w:rPr>
          <w:rFonts w:ascii="Calibri" w:eastAsia="Calibri" w:hAnsi="Calibri" w:cs="Calibri"/>
          <w:color w:val="000000"/>
          <w:sz w:val="20"/>
          <w:lang w:eastAsia="en-US"/>
        </w:rPr>
      </w:pPr>
    </w:p>
    <w:p w:rsidR="00E861EC" w:rsidRDefault="003C5281" w:rsidP="006D2F70">
      <w:pPr>
        <w:tabs>
          <w:tab w:val="left" w:pos="426"/>
        </w:tabs>
        <w:spacing w:line="276" w:lineRule="auto"/>
        <w:ind w:left="360"/>
        <w:jc w:val="center"/>
        <w:rPr>
          <w:rFonts w:ascii="Calibri" w:eastAsia="Calibri" w:hAnsi="Calibri" w:cs="Calibri"/>
          <w:b/>
          <w:color w:val="000000"/>
          <w:sz w:val="20"/>
          <w:lang w:eastAsia="en-US"/>
        </w:rPr>
      </w:pPr>
      <w:r w:rsidRPr="001468FE">
        <w:rPr>
          <w:rFonts w:ascii="Calibri" w:eastAsia="Calibri" w:hAnsi="Calibri" w:cs="Calibri"/>
          <w:b/>
          <w:color w:val="000000"/>
          <w:sz w:val="20"/>
          <w:lang w:eastAsia="en-US"/>
        </w:rPr>
        <w:t>POSTANOWIENIA OGÓLNE</w:t>
      </w:r>
    </w:p>
    <w:p w:rsidR="00234C42" w:rsidRDefault="00234C42" w:rsidP="006D2F70">
      <w:pPr>
        <w:tabs>
          <w:tab w:val="left" w:pos="426"/>
        </w:tabs>
        <w:spacing w:line="276" w:lineRule="auto"/>
        <w:ind w:left="360"/>
        <w:jc w:val="center"/>
        <w:rPr>
          <w:rFonts w:ascii="Calibri" w:eastAsia="Calibri" w:hAnsi="Calibri" w:cs="Calibri"/>
          <w:b/>
          <w:color w:val="000000"/>
          <w:sz w:val="20"/>
          <w:lang w:eastAsia="en-US"/>
        </w:rPr>
      </w:pPr>
      <w:r w:rsidRPr="001468FE">
        <w:rPr>
          <w:rFonts w:ascii="Calibri" w:eastAsia="Calibri" w:hAnsi="Calibri" w:cs="Calibri"/>
          <w:b/>
          <w:color w:val="000000"/>
          <w:sz w:val="20"/>
          <w:lang w:eastAsia="en-US"/>
        </w:rPr>
        <w:t>§ 1</w:t>
      </w:r>
    </w:p>
    <w:p w:rsidR="00E861EC" w:rsidRPr="001468FE" w:rsidRDefault="00E861EC" w:rsidP="00085A91">
      <w:pPr>
        <w:numPr>
          <w:ilvl w:val="1"/>
          <w:numId w:val="23"/>
        </w:numPr>
        <w:tabs>
          <w:tab w:val="left" w:pos="284"/>
        </w:tabs>
        <w:spacing w:line="276" w:lineRule="auto"/>
        <w:jc w:val="both"/>
        <w:rPr>
          <w:rFonts w:ascii="Calibri" w:eastAsia="Calibri" w:hAnsi="Calibri" w:cs="Calibri"/>
          <w:b/>
          <w:sz w:val="20"/>
          <w:lang w:eastAsia="en-US"/>
        </w:rPr>
      </w:pPr>
      <w:r w:rsidRPr="001468FE">
        <w:rPr>
          <w:rFonts w:ascii="Calibri" w:eastAsia="Calibri" w:hAnsi="Calibri" w:cs="Calibri"/>
          <w:b/>
          <w:sz w:val="20"/>
          <w:lang w:eastAsia="en-US"/>
        </w:rPr>
        <w:t>Skróty</w:t>
      </w:r>
    </w:p>
    <w:p w:rsidR="00E861EC" w:rsidRPr="001468FE" w:rsidRDefault="00E861EC" w:rsidP="00085A91">
      <w:pPr>
        <w:numPr>
          <w:ilvl w:val="1"/>
          <w:numId w:val="19"/>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KC – Kodeks cywilny</w:t>
      </w:r>
    </w:p>
    <w:p w:rsidR="00E861EC" w:rsidRPr="001468FE" w:rsidRDefault="00E861EC" w:rsidP="00085A91">
      <w:pPr>
        <w:numPr>
          <w:ilvl w:val="1"/>
          <w:numId w:val="19"/>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KRS – Krajowy Rejestr Sądowy</w:t>
      </w:r>
    </w:p>
    <w:p w:rsidR="00E861EC" w:rsidRPr="001468FE" w:rsidRDefault="00E861EC" w:rsidP="00085A91">
      <w:pPr>
        <w:numPr>
          <w:ilvl w:val="1"/>
          <w:numId w:val="19"/>
        </w:numPr>
        <w:tabs>
          <w:tab w:val="left" w:pos="567"/>
        </w:tabs>
        <w:spacing w:line="276" w:lineRule="auto"/>
        <w:jc w:val="both"/>
        <w:rPr>
          <w:rFonts w:ascii="Calibri" w:eastAsia="Calibri" w:hAnsi="Calibri" w:cs="Calibri"/>
          <w:sz w:val="20"/>
          <w:lang w:eastAsia="en-US"/>
        </w:rPr>
      </w:pPr>
      <w:proofErr w:type="spellStart"/>
      <w:r w:rsidRPr="001468FE">
        <w:rPr>
          <w:rFonts w:ascii="Calibri" w:eastAsia="Calibri" w:hAnsi="Calibri" w:cs="Calibri"/>
          <w:sz w:val="20"/>
          <w:lang w:eastAsia="en-US"/>
        </w:rPr>
        <w:t>PrBud</w:t>
      </w:r>
      <w:proofErr w:type="spellEnd"/>
      <w:r w:rsidRPr="001468FE">
        <w:rPr>
          <w:rFonts w:ascii="Calibri" w:eastAsia="Calibri" w:hAnsi="Calibri" w:cs="Calibri"/>
          <w:sz w:val="20"/>
          <w:lang w:eastAsia="en-US"/>
        </w:rPr>
        <w:t xml:space="preserve"> – Prawo </w:t>
      </w:r>
      <w:proofErr w:type="spellStart"/>
      <w:r w:rsidRPr="001468FE">
        <w:rPr>
          <w:rFonts w:ascii="Calibri" w:eastAsia="Calibri" w:hAnsi="Calibri" w:cs="Calibri"/>
          <w:sz w:val="20"/>
          <w:lang w:eastAsia="en-US"/>
        </w:rPr>
        <w:t>budowlane</w:t>
      </w:r>
      <w:proofErr w:type="spellEnd"/>
    </w:p>
    <w:p w:rsidR="009946FE" w:rsidRDefault="009946FE" w:rsidP="00085A91">
      <w:pPr>
        <w:numPr>
          <w:ilvl w:val="1"/>
          <w:numId w:val="19"/>
        </w:numPr>
        <w:tabs>
          <w:tab w:val="left" w:pos="567"/>
        </w:tabs>
        <w:spacing w:line="276" w:lineRule="auto"/>
        <w:jc w:val="both"/>
        <w:rPr>
          <w:rFonts w:ascii="Calibri" w:eastAsia="Calibri" w:hAnsi="Calibri" w:cs="Calibri"/>
          <w:sz w:val="20"/>
          <w:lang w:eastAsia="en-US"/>
        </w:rPr>
      </w:pPr>
      <w:proofErr w:type="spellStart"/>
      <w:r w:rsidRPr="009946FE">
        <w:rPr>
          <w:rFonts w:ascii="Calibri" w:eastAsia="Calibri" w:hAnsi="Calibri" w:cs="Calibri"/>
          <w:sz w:val="20"/>
          <w:lang w:eastAsia="en-US"/>
        </w:rPr>
        <w:t>Pzp</w:t>
      </w:r>
      <w:proofErr w:type="spellEnd"/>
      <w:r w:rsidRPr="009946FE">
        <w:rPr>
          <w:rFonts w:ascii="Calibri" w:eastAsia="Calibri" w:hAnsi="Calibri" w:cs="Calibri"/>
          <w:sz w:val="20"/>
          <w:lang w:eastAsia="en-US"/>
        </w:rPr>
        <w:t xml:space="preserve"> – Prawo zamówień publicznych</w:t>
      </w:r>
    </w:p>
    <w:p w:rsidR="00E861EC" w:rsidRPr="009946FE" w:rsidRDefault="00E861EC" w:rsidP="00085A91">
      <w:pPr>
        <w:numPr>
          <w:ilvl w:val="1"/>
          <w:numId w:val="19"/>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SIWZ – Specyfikacja istotnych warunków zamówienia</w:t>
      </w:r>
    </w:p>
    <w:p w:rsidR="00E861EC" w:rsidRPr="009946FE" w:rsidRDefault="00AD6DA8" w:rsidP="00085A91">
      <w:pPr>
        <w:numPr>
          <w:ilvl w:val="1"/>
          <w:numId w:val="19"/>
        </w:numPr>
        <w:tabs>
          <w:tab w:val="left" w:pos="567"/>
        </w:tabs>
        <w:spacing w:line="276" w:lineRule="auto"/>
        <w:jc w:val="both"/>
        <w:rPr>
          <w:rFonts w:ascii="Calibri" w:eastAsia="Calibri" w:hAnsi="Calibri" w:cs="Calibri"/>
          <w:sz w:val="20"/>
          <w:lang w:eastAsia="en-US"/>
        </w:rPr>
      </w:pPr>
      <w:proofErr w:type="spellStart"/>
      <w:r>
        <w:rPr>
          <w:rFonts w:ascii="Calibri" w:eastAsia="Calibri" w:hAnsi="Calibri" w:cs="Calibri"/>
          <w:sz w:val="20"/>
          <w:lang w:eastAsia="en-US"/>
        </w:rPr>
        <w:t>STWiOR</w:t>
      </w:r>
      <w:proofErr w:type="spellEnd"/>
      <w:r>
        <w:rPr>
          <w:rFonts w:ascii="Calibri" w:eastAsia="Calibri" w:hAnsi="Calibri" w:cs="Calibri"/>
          <w:sz w:val="20"/>
          <w:lang w:eastAsia="en-US"/>
        </w:rPr>
        <w:t xml:space="preserve"> -s</w:t>
      </w:r>
      <w:r w:rsidR="009771B7" w:rsidRPr="001468FE">
        <w:rPr>
          <w:rFonts w:ascii="Calibri" w:eastAsia="Calibri" w:hAnsi="Calibri" w:cs="Calibri"/>
          <w:sz w:val="20"/>
          <w:lang w:eastAsia="en-US"/>
        </w:rPr>
        <w:t>pecyfikacje techniczne</w:t>
      </w:r>
      <w:r w:rsidR="00643C57">
        <w:rPr>
          <w:rFonts w:ascii="Calibri" w:eastAsia="Calibri" w:hAnsi="Calibri" w:cs="Calibri"/>
          <w:sz w:val="20"/>
          <w:lang w:eastAsia="en-US"/>
        </w:rPr>
        <w:t xml:space="preserve"> </w:t>
      </w:r>
      <w:r>
        <w:rPr>
          <w:rFonts w:ascii="Calibri" w:eastAsia="Calibri" w:hAnsi="Calibri" w:cs="Calibri"/>
          <w:sz w:val="20"/>
          <w:lang w:eastAsia="en-US"/>
        </w:rPr>
        <w:t xml:space="preserve">wykonania i odbioru robót budowlanych </w:t>
      </w:r>
    </w:p>
    <w:p w:rsidR="00E861EC" w:rsidRPr="00E861EC" w:rsidRDefault="00E861EC" w:rsidP="00085A91">
      <w:pPr>
        <w:numPr>
          <w:ilvl w:val="1"/>
          <w:numId w:val="19"/>
        </w:numPr>
        <w:tabs>
          <w:tab w:val="left" w:pos="567"/>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UZP – Urząd Zamówień Publicznych</w:t>
      </w:r>
    </w:p>
    <w:p w:rsidR="00E861EC" w:rsidRPr="001468FE" w:rsidRDefault="00E861EC" w:rsidP="00085A91">
      <w:pPr>
        <w:numPr>
          <w:ilvl w:val="0"/>
          <w:numId w:val="23"/>
        </w:numPr>
        <w:tabs>
          <w:tab w:val="left" w:pos="284"/>
        </w:tabs>
        <w:spacing w:line="276" w:lineRule="auto"/>
        <w:contextualSpacing/>
        <w:jc w:val="both"/>
        <w:rPr>
          <w:rFonts w:ascii="Calibri" w:eastAsia="Calibri" w:hAnsi="Calibri" w:cs="Calibri"/>
          <w:color w:val="000000"/>
          <w:sz w:val="20"/>
          <w:lang w:eastAsia="en-US"/>
        </w:rPr>
      </w:pPr>
      <w:r w:rsidRPr="001468FE">
        <w:rPr>
          <w:rFonts w:ascii="Calibri" w:eastAsia="Calibri" w:hAnsi="Calibri" w:cs="Calibri"/>
          <w:b/>
          <w:color w:val="000000"/>
          <w:sz w:val="20"/>
          <w:lang w:eastAsia="en-US"/>
        </w:rPr>
        <w:t>Definicje</w:t>
      </w:r>
      <w:r w:rsidR="00643C57">
        <w:rPr>
          <w:rFonts w:ascii="Calibri" w:eastAsia="Calibri" w:hAnsi="Calibri" w:cs="Calibri"/>
          <w:b/>
          <w:color w:val="000000"/>
          <w:sz w:val="20"/>
          <w:lang w:eastAsia="en-US"/>
        </w:rPr>
        <w:t xml:space="preserve"> </w:t>
      </w:r>
      <w:r w:rsidR="009D54ED" w:rsidRPr="009D54ED">
        <w:rPr>
          <w:rFonts w:ascii="Calibri" w:eastAsia="Calibri" w:hAnsi="Calibri" w:cs="Calibri"/>
          <w:color w:val="000000"/>
          <w:sz w:val="20"/>
          <w:lang w:eastAsia="en-US"/>
        </w:rPr>
        <w:t>dla potrzeb interpretacji postanowień Umowy Strony ustalają znaczenie następujących pojęć:</w:t>
      </w:r>
    </w:p>
    <w:p w:rsidR="008B7769" w:rsidRDefault="008B7769" w:rsidP="008B7769">
      <w:pPr>
        <w:tabs>
          <w:tab w:val="left" w:pos="284"/>
        </w:tabs>
        <w:ind w:left="284"/>
        <w:jc w:val="both"/>
        <w:rPr>
          <w:rFonts w:ascii="Calibri" w:eastAsia="Calibri" w:hAnsi="Calibri" w:cs="Calibri"/>
          <w:sz w:val="20"/>
          <w:lang w:eastAsia="en-US"/>
        </w:rPr>
      </w:pPr>
      <w:r w:rsidRPr="008B7769">
        <w:rPr>
          <w:rFonts w:ascii="Calibri" w:eastAsia="Calibri" w:hAnsi="Calibri" w:cs="Calibri"/>
          <w:sz w:val="20"/>
          <w:lang w:eastAsia="en-US"/>
        </w:rPr>
        <w:t>2.1</w:t>
      </w:r>
      <w:r w:rsidR="00783698">
        <w:rPr>
          <w:rFonts w:ascii="Calibri" w:eastAsia="Calibri" w:hAnsi="Calibri" w:cs="Calibri"/>
          <w:sz w:val="20"/>
          <w:lang w:eastAsia="en-US"/>
        </w:rPr>
        <w:t xml:space="preserve">   </w:t>
      </w:r>
      <w:r w:rsidR="00E861EC" w:rsidRPr="001468FE">
        <w:rPr>
          <w:rFonts w:ascii="Calibri" w:eastAsia="Calibri" w:hAnsi="Calibri" w:cs="Calibri"/>
          <w:b/>
          <w:sz w:val="20"/>
          <w:lang w:eastAsia="en-US"/>
        </w:rPr>
        <w:t>Dokumentacja projektowa</w:t>
      </w:r>
    </w:p>
    <w:p w:rsidR="0057499C" w:rsidRPr="001468FE" w:rsidRDefault="00E861EC" w:rsidP="008B7769">
      <w:pPr>
        <w:ind w:left="709"/>
        <w:jc w:val="both"/>
        <w:rPr>
          <w:rFonts w:ascii="Calibri" w:eastAsia="Calibri" w:hAnsi="Calibri" w:cs="Calibri"/>
          <w:spacing w:val="-4"/>
          <w:sz w:val="20"/>
          <w:lang w:eastAsia="en-US"/>
        </w:rPr>
      </w:pPr>
      <w:r w:rsidRPr="001468FE">
        <w:rPr>
          <w:rFonts w:ascii="Calibri" w:eastAsia="Calibri" w:hAnsi="Calibri" w:cs="Calibri"/>
          <w:sz w:val="20"/>
          <w:lang w:eastAsia="en-US"/>
        </w:rPr>
        <w:t xml:space="preserve">– zbiór dokumentów służących do opisu i realizacji  przedmiotu Umowy, obejmujący w </w:t>
      </w:r>
      <w:r w:rsidR="00AD6DA8">
        <w:rPr>
          <w:rFonts w:ascii="Calibri" w:eastAsia="Calibri" w:hAnsi="Calibri" w:cs="Calibri"/>
          <w:sz w:val="20"/>
          <w:lang w:eastAsia="en-US"/>
        </w:rPr>
        <w:t>szczególności Projekt budowlany</w:t>
      </w:r>
      <w:r w:rsidR="00643C57">
        <w:rPr>
          <w:rFonts w:ascii="Calibri" w:eastAsia="Calibri" w:hAnsi="Calibri" w:cs="Calibri"/>
          <w:sz w:val="20"/>
          <w:lang w:eastAsia="en-US"/>
        </w:rPr>
        <w:t xml:space="preserve"> </w:t>
      </w:r>
      <w:r w:rsidR="00AD6DA8">
        <w:rPr>
          <w:rFonts w:ascii="Calibri" w:eastAsia="Calibri" w:hAnsi="Calibri" w:cs="Calibri"/>
          <w:sz w:val="20"/>
          <w:lang w:eastAsia="en-US"/>
        </w:rPr>
        <w:t>zawierający</w:t>
      </w:r>
      <w:r w:rsidR="008B7769">
        <w:rPr>
          <w:rFonts w:ascii="Calibri" w:eastAsia="Calibri" w:hAnsi="Calibri" w:cs="Calibri"/>
          <w:sz w:val="20"/>
          <w:lang w:eastAsia="en-US"/>
        </w:rPr>
        <w:t xml:space="preserve"> pliki oznaczone jako [..]</w:t>
      </w:r>
      <w:r w:rsidR="00AD6DA8">
        <w:rPr>
          <w:rFonts w:ascii="Calibri" w:eastAsia="Calibri" w:hAnsi="Calibri" w:cs="Calibri"/>
          <w:sz w:val="20"/>
          <w:lang w:eastAsia="en-US"/>
        </w:rPr>
        <w:t xml:space="preserve">: </w:t>
      </w:r>
      <w:r w:rsidR="000731BC">
        <w:rPr>
          <w:rFonts w:ascii="Calibri" w:hAnsi="Calibri" w:cs="Calibri"/>
          <w:color w:val="000000"/>
          <w:sz w:val="20"/>
        </w:rPr>
        <w:t>Projekt budowlano-wykonawczy</w:t>
      </w:r>
      <w:r w:rsidR="00C176E5">
        <w:rPr>
          <w:rFonts w:ascii="Calibri" w:hAnsi="Calibri" w:cs="Calibri"/>
          <w:color w:val="000000"/>
          <w:sz w:val="20"/>
        </w:rPr>
        <w:t xml:space="preserve">, część opisowa i rysunkowa </w:t>
      </w:r>
      <w:r w:rsidR="008B7769">
        <w:rPr>
          <w:rFonts w:ascii="Calibri" w:hAnsi="Calibri" w:cs="Calibri"/>
          <w:color w:val="000000"/>
          <w:sz w:val="20"/>
        </w:rPr>
        <w:t>[3]</w:t>
      </w:r>
      <w:r w:rsidR="00AD6DA8">
        <w:rPr>
          <w:rFonts w:ascii="Calibri" w:hAnsi="Calibri" w:cs="Calibri"/>
          <w:color w:val="000000"/>
          <w:sz w:val="20"/>
        </w:rPr>
        <w:t>, specyfikacj</w:t>
      </w:r>
      <w:r w:rsidR="00C176E5">
        <w:rPr>
          <w:rFonts w:ascii="Calibri" w:hAnsi="Calibri" w:cs="Calibri"/>
          <w:color w:val="000000"/>
          <w:sz w:val="20"/>
        </w:rPr>
        <w:t>a</w:t>
      </w:r>
      <w:r w:rsidR="00AD6DA8">
        <w:rPr>
          <w:rFonts w:ascii="Calibri" w:hAnsi="Calibri" w:cs="Calibri"/>
          <w:color w:val="000000"/>
          <w:sz w:val="20"/>
        </w:rPr>
        <w:t xml:space="preserve"> techniczn</w:t>
      </w:r>
      <w:r w:rsidR="00C176E5">
        <w:rPr>
          <w:rFonts w:ascii="Calibri" w:hAnsi="Calibri" w:cs="Calibri"/>
          <w:color w:val="000000"/>
          <w:sz w:val="20"/>
        </w:rPr>
        <w:t>a</w:t>
      </w:r>
      <w:r w:rsidR="00AD6DA8">
        <w:rPr>
          <w:rFonts w:ascii="Calibri" w:hAnsi="Calibri" w:cs="Calibri"/>
          <w:color w:val="000000"/>
          <w:sz w:val="20"/>
        </w:rPr>
        <w:t xml:space="preserve"> odbioru i wykonania robót budowlanych (</w:t>
      </w:r>
      <w:proofErr w:type="spellStart"/>
      <w:r w:rsidR="00AD6DA8">
        <w:rPr>
          <w:rFonts w:ascii="Calibri" w:hAnsi="Calibri" w:cs="Calibri"/>
          <w:color w:val="000000"/>
          <w:sz w:val="20"/>
        </w:rPr>
        <w:t>STWiOR</w:t>
      </w:r>
      <w:proofErr w:type="spellEnd"/>
      <w:r w:rsidR="00AD6DA8">
        <w:rPr>
          <w:rFonts w:ascii="Calibri" w:hAnsi="Calibri" w:cs="Calibri"/>
          <w:color w:val="000000"/>
          <w:sz w:val="20"/>
        </w:rPr>
        <w:t>)</w:t>
      </w:r>
      <w:r w:rsidR="008B7769">
        <w:rPr>
          <w:rFonts w:ascii="Calibri" w:hAnsi="Calibri" w:cs="Calibri"/>
          <w:color w:val="000000"/>
          <w:sz w:val="20"/>
        </w:rPr>
        <w:t xml:space="preserve"> [</w:t>
      </w:r>
      <w:r w:rsidR="00C176E5">
        <w:rPr>
          <w:rFonts w:ascii="Calibri" w:hAnsi="Calibri" w:cs="Calibri"/>
          <w:color w:val="000000"/>
          <w:sz w:val="20"/>
        </w:rPr>
        <w:t>4</w:t>
      </w:r>
      <w:r w:rsidR="008B7769">
        <w:rPr>
          <w:rFonts w:ascii="Calibri" w:hAnsi="Calibri" w:cs="Calibri"/>
          <w:color w:val="000000"/>
          <w:sz w:val="20"/>
        </w:rPr>
        <w:t>]</w:t>
      </w:r>
      <w:r w:rsidR="00C176E5">
        <w:rPr>
          <w:rFonts w:ascii="Calibri" w:hAnsi="Calibri" w:cs="Calibri"/>
          <w:color w:val="000000"/>
          <w:sz w:val="20"/>
        </w:rPr>
        <w:t>, Zgłoszenie robót budowlanych nie wymagających pozwolenia na budowę [5]</w:t>
      </w:r>
      <w:r w:rsidR="008B7769">
        <w:rPr>
          <w:rFonts w:ascii="Calibri" w:hAnsi="Calibri" w:cs="Calibri"/>
          <w:color w:val="000000"/>
          <w:sz w:val="20"/>
        </w:rPr>
        <w:t xml:space="preserve"> - stanowiące</w:t>
      </w:r>
      <w:r w:rsidR="007B3D0C" w:rsidRPr="001468FE">
        <w:rPr>
          <w:rFonts w:ascii="Calibri" w:hAnsi="Calibri" w:cs="Calibri"/>
          <w:color w:val="000000"/>
          <w:sz w:val="20"/>
        </w:rPr>
        <w:t xml:space="preserve"> ogó</w:t>
      </w:r>
      <w:r w:rsidR="00E437A5" w:rsidRPr="001468FE">
        <w:rPr>
          <w:rFonts w:ascii="Calibri" w:hAnsi="Calibri" w:cs="Calibri"/>
          <w:color w:val="000000"/>
          <w:sz w:val="20"/>
        </w:rPr>
        <w:t xml:space="preserve">lnie </w:t>
      </w:r>
      <w:r w:rsidR="00D70406">
        <w:rPr>
          <w:rFonts w:ascii="Calibri" w:hAnsi="Calibri" w:cs="Calibri"/>
          <w:color w:val="000000"/>
          <w:sz w:val="20"/>
        </w:rPr>
        <w:t xml:space="preserve">Rozdział </w:t>
      </w:r>
      <w:r w:rsidR="00E437A5" w:rsidRPr="001468FE">
        <w:rPr>
          <w:rFonts w:ascii="Calibri" w:hAnsi="Calibri" w:cs="Calibri"/>
          <w:color w:val="000000"/>
          <w:sz w:val="20"/>
        </w:rPr>
        <w:t>III</w:t>
      </w:r>
      <w:r w:rsidR="008B7769">
        <w:rPr>
          <w:rFonts w:ascii="Calibri" w:hAnsi="Calibri" w:cs="Calibri"/>
          <w:color w:val="000000"/>
          <w:sz w:val="20"/>
        </w:rPr>
        <w:t>.</w:t>
      </w:r>
      <w:r w:rsidR="00E437A5" w:rsidRPr="001468FE">
        <w:rPr>
          <w:rFonts w:ascii="Calibri" w:hAnsi="Calibri" w:cs="Calibri"/>
          <w:color w:val="000000"/>
          <w:sz w:val="20"/>
        </w:rPr>
        <w:t xml:space="preserve"> p</w:t>
      </w:r>
      <w:r w:rsidR="008B7769">
        <w:rPr>
          <w:rFonts w:ascii="Calibri" w:hAnsi="Calibri" w:cs="Calibri"/>
          <w:color w:val="000000"/>
          <w:sz w:val="20"/>
        </w:rPr>
        <w:t>n.</w:t>
      </w:r>
      <w:r w:rsidR="00E437A5" w:rsidRPr="001468FE">
        <w:rPr>
          <w:rFonts w:ascii="Calibri" w:hAnsi="Calibri" w:cs="Calibri"/>
          <w:color w:val="000000"/>
          <w:sz w:val="20"/>
        </w:rPr>
        <w:t xml:space="preserve"> O</w:t>
      </w:r>
      <w:r w:rsidR="007B3D0C" w:rsidRPr="001468FE">
        <w:rPr>
          <w:rFonts w:ascii="Calibri" w:hAnsi="Calibri" w:cs="Calibri"/>
          <w:color w:val="000000"/>
          <w:sz w:val="20"/>
        </w:rPr>
        <w:t>pis przedmiotu zamó</w:t>
      </w:r>
      <w:r w:rsidR="00E437A5" w:rsidRPr="001468FE">
        <w:rPr>
          <w:rFonts w:ascii="Calibri" w:hAnsi="Calibri" w:cs="Calibri"/>
          <w:color w:val="000000"/>
          <w:sz w:val="20"/>
        </w:rPr>
        <w:t xml:space="preserve">wienia  </w:t>
      </w:r>
    </w:p>
    <w:p w:rsidR="008B7769" w:rsidRPr="008B7769" w:rsidRDefault="00577807" w:rsidP="00085A91">
      <w:pPr>
        <w:pStyle w:val="Akapitzlist"/>
        <w:numPr>
          <w:ilvl w:val="1"/>
          <w:numId w:val="22"/>
        </w:numPr>
        <w:tabs>
          <w:tab w:val="left" w:pos="567"/>
          <w:tab w:val="left" w:pos="709"/>
        </w:tabs>
        <w:spacing w:line="276" w:lineRule="auto"/>
        <w:ind w:left="709" w:hanging="425"/>
        <w:jc w:val="both"/>
        <w:rPr>
          <w:rFonts w:ascii="Calibri" w:hAnsi="Calibri" w:cs="Calibri"/>
          <w:sz w:val="20"/>
        </w:rPr>
      </w:pPr>
      <w:r w:rsidRPr="001468FE">
        <w:rPr>
          <w:rFonts w:ascii="Calibri" w:hAnsi="Calibri" w:cs="Calibri"/>
          <w:b/>
          <w:sz w:val="20"/>
        </w:rPr>
        <w:t>Dziennik budowy</w:t>
      </w:r>
    </w:p>
    <w:p w:rsidR="00577807" w:rsidRDefault="00577807" w:rsidP="008B7769">
      <w:pPr>
        <w:pStyle w:val="Akapitzlist"/>
        <w:tabs>
          <w:tab w:val="left" w:pos="567"/>
          <w:tab w:val="left" w:pos="709"/>
        </w:tabs>
        <w:spacing w:line="276" w:lineRule="auto"/>
        <w:ind w:left="709"/>
        <w:jc w:val="both"/>
        <w:rPr>
          <w:rFonts w:ascii="Calibri" w:hAnsi="Calibri" w:cs="Calibri"/>
          <w:sz w:val="20"/>
        </w:rPr>
      </w:pPr>
      <w:r w:rsidRPr="001468FE">
        <w:rPr>
          <w:rFonts w:ascii="Calibri" w:hAnsi="Calibri" w:cs="Calibri"/>
          <w:sz w:val="20"/>
        </w:rPr>
        <w:t xml:space="preserve"> – urzędowy dokument w rozumieniu </w:t>
      </w:r>
      <w:proofErr w:type="spellStart"/>
      <w:r w:rsidRPr="001468FE">
        <w:rPr>
          <w:rFonts w:ascii="Calibri" w:hAnsi="Calibri" w:cs="Calibri"/>
          <w:sz w:val="20"/>
        </w:rPr>
        <w:t>PrBud</w:t>
      </w:r>
      <w:proofErr w:type="spellEnd"/>
      <w:r w:rsidRPr="001468FE">
        <w:rPr>
          <w:rFonts w:ascii="Calibri" w:hAnsi="Calibri" w:cs="Calibri"/>
          <w:sz w:val="20"/>
        </w:rPr>
        <w:t xml:space="preserve"> oraz aktów wykonawczych do tej ustawy, przeznaczony do rejestracji w formie wpisów przebiegu części  lub całości  robót budowlanych, stanowiących przedmiot Umowy oraz wszelkich innych zdarzeń i okoliczności, zach</w:t>
      </w:r>
      <w:r w:rsidR="008B7769">
        <w:rPr>
          <w:rFonts w:ascii="Calibri" w:hAnsi="Calibri" w:cs="Calibri"/>
          <w:sz w:val="20"/>
        </w:rPr>
        <w:t>odzących w toku ich wykonywania</w:t>
      </w:r>
      <w:r w:rsidR="00643C57">
        <w:rPr>
          <w:rFonts w:ascii="Calibri" w:hAnsi="Calibri" w:cs="Calibri"/>
          <w:sz w:val="20"/>
        </w:rPr>
        <w:t xml:space="preserve"> </w:t>
      </w:r>
      <w:r w:rsidRPr="001468FE">
        <w:rPr>
          <w:rFonts w:ascii="Calibri" w:hAnsi="Calibri" w:cs="Calibri"/>
          <w:sz w:val="20"/>
        </w:rPr>
        <w:t>i mających znaczenie przy ocenie technicznej prawidłowoś</w:t>
      </w:r>
      <w:r w:rsidR="00C176E5">
        <w:rPr>
          <w:rFonts w:ascii="Calibri" w:hAnsi="Calibri" w:cs="Calibri"/>
          <w:sz w:val="20"/>
        </w:rPr>
        <w:t xml:space="preserve">ci realizacji przedmiotu Umowy –  </w:t>
      </w:r>
      <w:r w:rsidR="00C176E5" w:rsidRPr="00C176E5">
        <w:rPr>
          <w:rFonts w:ascii="Calibri" w:hAnsi="Calibri" w:cs="Calibri"/>
          <w:sz w:val="20"/>
          <w:u w:val="single"/>
        </w:rPr>
        <w:t>w przypadku niniejszej Umowy</w:t>
      </w:r>
      <w:r w:rsidR="00C176E5">
        <w:rPr>
          <w:rFonts w:ascii="Calibri" w:hAnsi="Calibri" w:cs="Calibri"/>
          <w:sz w:val="20"/>
        </w:rPr>
        <w:t xml:space="preserve"> jest to wewnętrzny Dziennik budowy, </w:t>
      </w:r>
    </w:p>
    <w:p w:rsidR="008B7769" w:rsidRPr="00783698" w:rsidRDefault="00E861EC" w:rsidP="00783698">
      <w:pPr>
        <w:pStyle w:val="Akapitzlist"/>
        <w:numPr>
          <w:ilvl w:val="1"/>
          <w:numId w:val="22"/>
        </w:numPr>
        <w:tabs>
          <w:tab w:val="left" w:pos="567"/>
          <w:tab w:val="left" w:pos="709"/>
        </w:tabs>
        <w:spacing w:line="276" w:lineRule="auto"/>
        <w:ind w:left="709" w:hanging="425"/>
        <w:jc w:val="both"/>
        <w:rPr>
          <w:rFonts w:ascii="Calibri" w:hAnsi="Calibri" w:cs="Calibri"/>
          <w:sz w:val="20"/>
        </w:rPr>
      </w:pPr>
      <w:r w:rsidRPr="00783698">
        <w:rPr>
          <w:rFonts w:ascii="Calibri" w:eastAsia="Calibri" w:hAnsi="Calibri" w:cs="Calibri"/>
          <w:b/>
          <w:sz w:val="20"/>
          <w:lang w:eastAsia="en-US"/>
        </w:rPr>
        <w:t>Harmonogram rzeczowo-finansowy</w:t>
      </w:r>
    </w:p>
    <w:p w:rsidR="008B7769" w:rsidRDefault="00811FE5" w:rsidP="008B7769">
      <w:pPr>
        <w:tabs>
          <w:tab w:val="left" w:pos="709"/>
          <w:tab w:val="left" w:pos="1134"/>
        </w:tabs>
        <w:spacing w:line="276" w:lineRule="auto"/>
        <w:ind w:left="720"/>
        <w:jc w:val="both"/>
        <w:rPr>
          <w:rFonts w:ascii="Calibri" w:eastAsia="Calibri" w:hAnsi="Calibri" w:cs="Calibri"/>
          <w:sz w:val="20"/>
          <w:lang w:eastAsia="en-US"/>
        </w:rPr>
      </w:pPr>
      <w:r>
        <w:rPr>
          <w:rFonts w:ascii="Calibri" w:eastAsia="Calibri" w:hAnsi="Calibri" w:cs="Calibri"/>
          <w:sz w:val="20"/>
          <w:lang w:eastAsia="en-US"/>
        </w:rPr>
        <w:t>– sporządzane</w:t>
      </w:r>
      <w:r w:rsidR="00E861EC" w:rsidRPr="001468FE">
        <w:rPr>
          <w:rFonts w:ascii="Calibri" w:eastAsia="Calibri" w:hAnsi="Calibri" w:cs="Calibri"/>
          <w:sz w:val="20"/>
          <w:lang w:eastAsia="en-US"/>
        </w:rPr>
        <w:t xml:space="preserve"> przez Wykonawcę zestawienie określające w porządku chronologicznym ramy czasowe wykonania całości, poszczególnych etapów i rodzajów ro</w:t>
      </w:r>
      <w:r w:rsidR="00FC32D3">
        <w:rPr>
          <w:rFonts w:ascii="Calibri" w:eastAsia="Calibri" w:hAnsi="Calibri" w:cs="Calibri"/>
          <w:sz w:val="20"/>
          <w:lang w:eastAsia="en-US"/>
        </w:rPr>
        <w:t xml:space="preserve">bót objętych przedmiotem Umowy, </w:t>
      </w:r>
    </w:p>
    <w:p w:rsidR="00E861EC" w:rsidRDefault="00E861EC" w:rsidP="008B7769">
      <w:pPr>
        <w:tabs>
          <w:tab w:val="left" w:pos="709"/>
          <w:tab w:val="left" w:pos="1134"/>
        </w:tabs>
        <w:spacing w:line="276" w:lineRule="auto"/>
        <w:ind w:left="720"/>
        <w:jc w:val="both"/>
        <w:rPr>
          <w:rFonts w:ascii="Calibri" w:eastAsia="Calibri" w:hAnsi="Calibri" w:cs="Calibri"/>
          <w:sz w:val="20"/>
          <w:lang w:eastAsia="en-US"/>
        </w:rPr>
      </w:pPr>
      <w:r w:rsidRPr="001468FE">
        <w:rPr>
          <w:rFonts w:ascii="Calibri" w:eastAsia="Calibri" w:hAnsi="Calibri" w:cs="Calibri"/>
          <w:sz w:val="20"/>
          <w:lang w:eastAsia="en-US"/>
        </w:rPr>
        <w:t xml:space="preserve">wraz z </w:t>
      </w:r>
      <w:r w:rsidR="008B7769">
        <w:rPr>
          <w:rFonts w:ascii="Calibri" w:eastAsia="Calibri" w:hAnsi="Calibri" w:cs="Calibri"/>
          <w:sz w:val="20"/>
          <w:lang w:eastAsia="en-US"/>
        </w:rPr>
        <w:t>wyceną ich wykonania</w:t>
      </w:r>
      <w:r w:rsidRPr="001468FE">
        <w:rPr>
          <w:rFonts w:ascii="Calibri" w:eastAsia="Calibri" w:hAnsi="Calibri" w:cs="Calibri"/>
          <w:sz w:val="20"/>
          <w:lang w:eastAsia="en-US"/>
        </w:rPr>
        <w:t xml:space="preserve"> i </w:t>
      </w:r>
      <w:r w:rsidR="00811FE5">
        <w:rPr>
          <w:rFonts w:ascii="Calibri" w:eastAsia="Calibri" w:hAnsi="Calibri" w:cs="Calibri"/>
          <w:sz w:val="20"/>
          <w:lang w:eastAsia="en-US"/>
        </w:rPr>
        <w:t xml:space="preserve">terminów </w:t>
      </w:r>
      <w:r w:rsidRPr="001468FE">
        <w:rPr>
          <w:rFonts w:ascii="Calibri" w:eastAsia="Calibri" w:hAnsi="Calibri" w:cs="Calibri"/>
          <w:sz w:val="20"/>
          <w:lang w:eastAsia="en-US"/>
        </w:rPr>
        <w:t>płatności, przy uwzględnieniu wykorzystania do ich realizacji określonych zasobów ludzkich i określonych zasobów materiałowych.</w:t>
      </w:r>
    </w:p>
    <w:p w:rsidR="00811FE5" w:rsidRDefault="00811FE5" w:rsidP="00811FE5">
      <w:pPr>
        <w:tabs>
          <w:tab w:val="left" w:pos="709"/>
          <w:tab w:val="left" w:pos="1134"/>
        </w:tabs>
        <w:spacing w:line="276" w:lineRule="auto"/>
        <w:ind w:left="709"/>
        <w:jc w:val="both"/>
        <w:rPr>
          <w:rFonts w:ascii="Calibri" w:eastAsia="Calibri" w:hAnsi="Calibri" w:cs="Calibri"/>
          <w:sz w:val="20"/>
          <w:lang w:eastAsia="en-US"/>
        </w:rPr>
      </w:pPr>
      <w:r>
        <w:rPr>
          <w:rFonts w:ascii="Calibri" w:eastAsia="Calibri" w:hAnsi="Calibri" w:cs="Calibri"/>
          <w:sz w:val="20"/>
          <w:lang w:eastAsia="en-US"/>
        </w:rPr>
        <w:t xml:space="preserve">W przypadku korzystania z podwykonawców- w ww. Harmonogramie należy w sposób czytelny wskazać  </w:t>
      </w:r>
    </w:p>
    <w:p w:rsidR="00C176E5" w:rsidRDefault="00811FE5" w:rsidP="003B5494">
      <w:pPr>
        <w:tabs>
          <w:tab w:val="left" w:pos="709"/>
          <w:tab w:val="left" w:pos="1134"/>
        </w:tabs>
        <w:spacing w:line="276" w:lineRule="auto"/>
        <w:ind w:left="709"/>
        <w:jc w:val="both"/>
        <w:rPr>
          <w:rFonts w:ascii="Calibri" w:eastAsia="Calibri" w:hAnsi="Calibri" w:cs="Calibri"/>
          <w:sz w:val="20"/>
          <w:lang w:eastAsia="en-US"/>
        </w:rPr>
      </w:pPr>
      <w:r>
        <w:rPr>
          <w:rFonts w:ascii="Calibri" w:eastAsia="Calibri" w:hAnsi="Calibri" w:cs="Calibri"/>
          <w:sz w:val="20"/>
          <w:lang w:eastAsia="en-US"/>
        </w:rPr>
        <w:t xml:space="preserve">pozycje zakresu rzeczowego, które zostały im powierzone </w:t>
      </w:r>
      <w:r w:rsidR="00C176E5">
        <w:rPr>
          <w:rFonts w:ascii="Calibri" w:eastAsia="Calibri" w:hAnsi="Calibri" w:cs="Calibri"/>
          <w:sz w:val="20"/>
          <w:lang w:eastAsia="en-US"/>
        </w:rPr>
        <w:t>wraz z  należnym wynagrodzeniem.</w:t>
      </w:r>
    </w:p>
    <w:p w:rsidR="00783698" w:rsidRDefault="00C176E5" w:rsidP="00783698">
      <w:pPr>
        <w:tabs>
          <w:tab w:val="left" w:pos="709"/>
          <w:tab w:val="left" w:pos="1134"/>
        </w:tabs>
        <w:spacing w:line="276" w:lineRule="auto"/>
        <w:ind w:left="709"/>
        <w:jc w:val="both"/>
        <w:rPr>
          <w:rFonts w:ascii="Calibri" w:hAnsi="Calibri" w:cs="Calibri"/>
          <w:sz w:val="20"/>
        </w:rPr>
      </w:pPr>
      <w:r w:rsidRPr="00C176E5">
        <w:rPr>
          <w:rFonts w:ascii="Calibri" w:hAnsi="Calibri" w:cs="Calibri"/>
          <w:sz w:val="20"/>
          <w:u w:val="single"/>
        </w:rPr>
        <w:t>W przypadku niniejszej Umowy</w:t>
      </w:r>
      <w:r>
        <w:rPr>
          <w:rFonts w:ascii="Calibri" w:hAnsi="Calibri" w:cs="Calibri"/>
          <w:sz w:val="20"/>
        </w:rPr>
        <w:t xml:space="preserve"> – nie jest wymagane jego sporządzenie.</w:t>
      </w:r>
    </w:p>
    <w:p w:rsidR="00811FE5" w:rsidRPr="00783698" w:rsidRDefault="00E861EC"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Inspektor nadzoru inwestorskiego  </w:t>
      </w:r>
      <w:r w:rsidRPr="00783698">
        <w:rPr>
          <w:rFonts w:ascii="Calibri" w:eastAsia="Calibri" w:hAnsi="Calibri" w:cs="Calibri"/>
          <w:sz w:val="20"/>
          <w:lang w:eastAsia="en-US"/>
        </w:rPr>
        <w:t xml:space="preserve">- osoba pisemnie ustanowiona przez Zamawiającego, jako jego przedstawiciel, będąca uczestnikiem procesu budowlanego w rozumieniu </w:t>
      </w:r>
      <w:proofErr w:type="spellStart"/>
      <w:r w:rsidRPr="00783698">
        <w:rPr>
          <w:rFonts w:ascii="Calibri" w:eastAsia="Calibri" w:hAnsi="Calibri" w:cs="Calibri"/>
          <w:sz w:val="20"/>
          <w:lang w:eastAsia="en-US"/>
        </w:rPr>
        <w:t>PrBud</w:t>
      </w:r>
      <w:proofErr w:type="spellEnd"/>
      <w:r w:rsidRPr="00783698">
        <w:rPr>
          <w:rFonts w:ascii="Calibri" w:eastAsia="Calibri" w:hAnsi="Calibri" w:cs="Calibri"/>
          <w:sz w:val="20"/>
          <w:lang w:eastAsia="en-US"/>
        </w:rPr>
        <w:t>.</w:t>
      </w:r>
    </w:p>
    <w:p w:rsidR="00C176E5" w:rsidRDefault="00E861EC"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Kierownik budowy</w:t>
      </w:r>
      <w:r w:rsidRPr="00783698">
        <w:rPr>
          <w:rFonts w:ascii="Calibri" w:eastAsia="Calibri" w:hAnsi="Calibri" w:cs="Calibri"/>
          <w:sz w:val="20"/>
          <w:lang w:eastAsia="en-US"/>
        </w:rPr>
        <w:t xml:space="preserve"> – osoba fizyczna, posiadająca odpowiednie kwalifikacje do kierowania budową,</w:t>
      </w:r>
      <w:r w:rsidR="00783698" w:rsidRPr="00783698">
        <w:rPr>
          <w:rFonts w:ascii="Calibri" w:eastAsia="Calibri" w:hAnsi="Calibri" w:cs="Calibri"/>
          <w:sz w:val="20"/>
          <w:lang w:eastAsia="en-US"/>
        </w:rPr>
        <w:t xml:space="preserve"> </w:t>
      </w:r>
      <w:r w:rsidRPr="00783698">
        <w:rPr>
          <w:rFonts w:ascii="Calibri" w:eastAsia="Calibri" w:hAnsi="Calibri" w:cs="Calibri"/>
          <w:sz w:val="20"/>
          <w:lang w:eastAsia="en-US"/>
        </w:rPr>
        <w:t xml:space="preserve">wskazana i upoważniona przez Wykonawcę, zaakceptowana przez Zamawiającego i zgłoszona przez inwestora – Zamawiającego do państwowego nadzoru budowlanego, zgodnie z przepisami </w:t>
      </w:r>
      <w:proofErr w:type="spellStart"/>
      <w:r w:rsidRPr="00783698">
        <w:rPr>
          <w:rFonts w:ascii="Calibri" w:eastAsia="Calibri" w:hAnsi="Calibri" w:cs="Calibri"/>
          <w:sz w:val="20"/>
          <w:lang w:eastAsia="en-US"/>
        </w:rPr>
        <w:t>PrBud</w:t>
      </w:r>
      <w:proofErr w:type="spellEnd"/>
      <w:r w:rsidRPr="00783698">
        <w:rPr>
          <w:rFonts w:ascii="Calibri" w:eastAsia="Calibri" w:hAnsi="Calibri" w:cs="Calibri"/>
          <w:sz w:val="20"/>
          <w:lang w:eastAsia="en-US"/>
        </w:rPr>
        <w:t xml:space="preserve">. </w:t>
      </w:r>
      <w:r w:rsidR="00C176E5" w:rsidRPr="00783698">
        <w:rPr>
          <w:rFonts w:ascii="Calibri" w:eastAsia="Calibri" w:hAnsi="Calibri" w:cs="Calibri"/>
          <w:sz w:val="20"/>
          <w:u w:val="single"/>
          <w:lang w:eastAsia="en-US"/>
        </w:rPr>
        <w:t>W przypadku niniejszej Umowy</w:t>
      </w:r>
      <w:r w:rsidR="00C176E5" w:rsidRPr="00783698">
        <w:rPr>
          <w:rFonts w:ascii="Calibri" w:eastAsia="Calibri" w:hAnsi="Calibri" w:cs="Calibri"/>
          <w:sz w:val="20"/>
          <w:lang w:eastAsia="en-US"/>
        </w:rPr>
        <w:t xml:space="preserve"> wymagane jest świadczenie pracy przez kierownika budowy, co oznacza zatrudnienie kierownika budowy na umowę o pracę.</w:t>
      </w:r>
    </w:p>
    <w:p w:rsidR="008B7769" w:rsidRDefault="008B7769"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Kierownik robót</w:t>
      </w:r>
      <w:r w:rsidRPr="00783698">
        <w:rPr>
          <w:rFonts w:ascii="Calibri" w:eastAsia="Calibri" w:hAnsi="Calibri" w:cs="Calibri"/>
          <w:sz w:val="20"/>
          <w:lang w:eastAsia="en-US"/>
        </w:rPr>
        <w:t xml:space="preserve"> -osoba fizyczna, posiadająca odpowiednie kwalifikacje do kierowania robotami </w:t>
      </w:r>
      <w:r w:rsidR="003B5494" w:rsidRPr="00783698">
        <w:rPr>
          <w:rFonts w:ascii="Calibri" w:eastAsia="Calibri" w:hAnsi="Calibri" w:cs="Calibri"/>
          <w:sz w:val="20"/>
          <w:lang w:eastAsia="en-US"/>
        </w:rPr>
        <w:t xml:space="preserve">w branżach </w:t>
      </w:r>
      <w:r w:rsidRPr="00783698">
        <w:rPr>
          <w:rFonts w:ascii="Calibri" w:eastAsia="Calibri" w:hAnsi="Calibri" w:cs="Calibri"/>
          <w:sz w:val="20"/>
          <w:lang w:eastAsia="en-US"/>
        </w:rPr>
        <w:t xml:space="preserve">stosownych do </w:t>
      </w:r>
      <w:r w:rsidR="003B5494" w:rsidRPr="00783698">
        <w:rPr>
          <w:rFonts w:ascii="Calibri" w:eastAsia="Calibri" w:hAnsi="Calibri" w:cs="Calibri"/>
          <w:sz w:val="20"/>
          <w:lang w:eastAsia="en-US"/>
        </w:rPr>
        <w:t>posiadanych uprawnień</w:t>
      </w:r>
      <w:r w:rsidRPr="00783698">
        <w:rPr>
          <w:rFonts w:ascii="Calibri" w:eastAsia="Calibri" w:hAnsi="Calibri" w:cs="Calibri"/>
          <w:sz w:val="20"/>
          <w:lang w:eastAsia="en-US"/>
        </w:rPr>
        <w:t>, wskazana i upoważniona przez Wykonawcę, zaakceptowana przez Zamawiającego</w:t>
      </w:r>
      <w:r w:rsidR="00C176E5" w:rsidRPr="00783698">
        <w:rPr>
          <w:rFonts w:ascii="Calibri" w:eastAsia="Calibri" w:hAnsi="Calibri" w:cs="Calibri"/>
          <w:sz w:val="20"/>
          <w:lang w:eastAsia="en-US"/>
        </w:rPr>
        <w:t xml:space="preserve"> – </w:t>
      </w:r>
      <w:r w:rsidR="00C176E5" w:rsidRPr="00783698">
        <w:rPr>
          <w:rFonts w:ascii="Calibri" w:eastAsia="Calibri" w:hAnsi="Calibri" w:cs="Calibri"/>
          <w:sz w:val="20"/>
          <w:u w:val="single"/>
          <w:lang w:eastAsia="en-US"/>
        </w:rPr>
        <w:t>w przypadku niniejszej Umowy</w:t>
      </w:r>
      <w:r w:rsidR="00C176E5" w:rsidRPr="00783698">
        <w:rPr>
          <w:rFonts w:ascii="Calibri" w:eastAsia="Calibri" w:hAnsi="Calibri" w:cs="Calibri"/>
          <w:sz w:val="20"/>
          <w:lang w:eastAsia="en-US"/>
        </w:rPr>
        <w:t>- nie jest wymagane</w:t>
      </w:r>
    </w:p>
    <w:p w:rsidR="00E861EC" w:rsidRDefault="00E861EC"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Konsorcjum </w:t>
      </w:r>
      <w:r w:rsidRPr="00783698">
        <w:rPr>
          <w:rFonts w:ascii="Calibri" w:eastAsia="Calibri" w:hAnsi="Calibri" w:cs="Calibri"/>
          <w:sz w:val="20"/>
          <w:lang w:eastAsia="en-US"/>
        </w:rPr>
        <w:t xml:space="preserve">– Wykonawcy podejmujący się wspólnie wykonania przedmiotu Umowy, których wzajemne relacje reguluje umowa </w:t>
      </w:r>
      <w:proofErr w:type="spellStart"/>
      <w:r w:rsidRPr="00783698">
        <w:rPr>
          <w:rFonts w:ascii="Calibri" w:eastAsia="Calibri" w:hAnsi="Calibri" w:cs="Calibri"/>
          <w:sz w:val="20"/>
          <w:lang w:eastAsia="en-US"/>
        </w:rPr>
        <w:t>konsorcjum</w:t>
      </w:r>
      <w:proofErr w:type="spellEnd"/>
      <w:r w:rsidRPr="00783698">
        <w:rPr>
          <w:rFonts w:ascii="Calibri" w:eastAsia="Calibri" w:hAnsi="Calibri" w:cs="Calibri"/>
          <w:sz w:val="20"/>
          <w:lang w:eastAsia="en-US"/>
        </w:rPr>
        <w:t xml:space="preserve"> lub inna umowa o podobnym charakterze, w szczególności umowa o współpracy. </w:t>
      </w:r>
    </w:p>
    <w:p w:rsidR="00E861EC" w:rsidRPr="00783698" w:rsidRDefault="00E861EC"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Koszt </w:t>
      </w:r>
      <w:r w:rsidRPr="00783698">
        <w:rPr>
          <w:rFonts w:ascii="Calibri" w:eastAsia="Calibri" w:hAnsi="Calibri" w:cs="Calibri"/>
          <w:sz w:val="20"/>
          <w:lang w:eastAsia="en-US"/>
        </w:rPr>
        <w:t xml:space="preserve">- </w:t>
      </w:r>
      <w:r w:rsidRPr="00783698">
        <w:rPr>
          <w:rFonts w:ascii="Calibri" w:eastAsia="Calibri" w:hAnsi="Calibri" w:cs="Calibri"/>
          <w:snapToGrid w:val="0"/>
          <w:sz w:val="20"/>
          <w:lang w:eastAsia="en-US"/>
        </w:rPr>
        <w:t xml:space="preserve">wszelkie uzasadnione i udokumentowane wydatki poniesione przez Wykonawcę bezpośrednio w związku z realizacją robót stanowiących przedmiot Umowy. </w:t>
      </w:r>
    </w:p>
    <w:p w:rsidR="00E861EC" w:rsidRDefault="00E861EC"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Materiały</w:t>
      </w:r>
      <w:r w:rsidRPr="00783698">
        <w:rPr>
          <w:rFonts w:ascii="Calibri" w:eastAsia="Calibri" w:hAnsi="Calibri" w:cs="Calibri"/>
          <w:sz w:val="20"/>
          <w:lang w:eastAsia="en-US"/>
        </w:rPr>
        <w:t xml:space="preserve"> – surowce i inne wyroby </w:t>
      </w:r>
      <w:proofErr w:type="spellStart"/>
      <w:r w:rsidRPr="00783698">
        <w:rPr>
          <w:rFonts w:ascii="Calibri" w:eastAsia="Calibri" w:hAnsi="Calibri" w:cs="Calibri"/>
          <w:sz w:val="20"/>
          <w:lang w:eastAsia="en-US"/>
        </w:rPr>
        <w:t>budowlane</w:t>
      </w:r>
      <w:proofErr w:type="spellEnd"/>
      <w:r w:rsidRPr="00783698">
        <w:rPr>
          <w:rFonts w:ascii="Calibri" w:eastAsia="Calibri" w:hAnsi="Calibri" w:cs="Calibri"/>
          <w:sz w:val="20"/>
          <w:lang w:eastAsia="en-US"/>
        </w:rPr>
        <w:t xml:space="preserve">, które mają być wykorzystane przy wykonywaniu robót, w standardzie określonym w Dokumentacji projektowej oraz </w:t>
      </w:r>
      <w:proofErr w:type="spellStart"/>
      <w:r w:rsidR="00A81A43" w:rsidRPr="00783698">
        <w:rPr>
          <w:rFonts w:ascii="Calibri" w:eastAsia="Calibri" w:hAnsi="Calibri" w:cs="Calibri"/>
          <w:sz w:val="20"/>
          <w:lang w:eastAsia="en-US"/>
        </w:rPr>
        <w:t>S</w:t>
      </w:r>
      <w:r w:rsidR="003B5494" w:rsidRPr="00783698">
        <w:rPr>
          <w:rFonts w:ascii="Calibri" w:eastAsia="Calibri" w:hAnsi="Calibri" w:cs="Calibri"/>
          <w:sz w:val="20"/>
          <w:lang w:eastAsia="en-US"/>
        </w:rPr>
        <w:t>TWiOR</w:t>
      </w:r>
      <w:proofErr w:type="spellEnd"/>
      <w:r w:rsidR="00A81A43" w:rsidRPr="00783698">
        <w:rPr>
          <w:rFonts w:ascii="Calibri" w:eastAsia="Calibri" w:hAnsi="Calibri" w:cs="Calibri"/>
          <w:sz w:val="20"/>
          <w:lang w:eastAsia="en-US"/>
        </w:rPr>
        <w:t xml:space="preserve">, </w:t>
      </w:r>
      <w:r w:rsidRPr="00783698">
        <w:rPr>
          <w:rFonts w:ascii="Calibri" w:eastAsia="Calibri" w:hAnsi="Calibri" w:cs="Calibri"/>
          <w:sz w:val="20"/>
          <w:lang w:eastAsia="en-US"/>
        </w:rPr>
        <w:t>a w przypadku braku stosownych wytycznych co do standardu, zgodnym z przeznaczeniem i rodzajem robót, do których wykonania mają zostać zastosowane.</w:t>
      </w:r>
    </w:p>
    <w:p w:rsidR="00E861EC" w:rsidRDefault="00E861EC"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Nadzór autorski</w:t>
      </w:r>
      <w:r w:rsidRPr="00783698">
        <w:rPr>
          <w:rFonts w:ascii="Calibri" w:eastAsia="Calibri" w:hAnsi="Calibri" w:cs="Calibri"/>
          <w:sz w:val="20"/>
          <w:lang w:eastAsia="en-US"/>
        </w:rPr>
        <w:t xml:space="preserve"> - zespół czynności polegających na stwierdzaniu w toku wykonywania robót budowlanych zgodności realizacji z dokumentacją projektową oraz uzgadnianiu możliwości wprowadzania rozwiązań zamiennych w stosunku do przewidzianych w </w:t>
      </w:r>
      <w:r w:rsidR="00D03006" w:rsidRPr="00783698">
        <w:rPr>
          <w:rFonts w:ascii="Calibri" w:eastAsia="Calibri" w:hAnsi="Calibri" w:cs="Calibri"/>
          <w:sz w:val="20"/>
          <w:lang w:eastAsia="en-US"/>
        </w:rPr>
        <w:t>P</w:t>
      </w:r>
      <w:r w:rsidR="004678B4" w:rsidRPr="00783698">
        <w:rPr>
          <w:rFonts w:ascii="Calibri" w:eastAsia="Calibri" w:hAnsi="Calibri" w:cs="Calibri"/>
          <w:sz w:val="20"/>
          <w:lang w:eastAsia="en-US"/>
        </w:rPr>
        <w:t>rojekcie.</w:t>
      </w:r>
    </w:p>
    <w:p w:rsidR="00F27A20" w:rsidRDefault="00F27A20" w:rsidP="00783698">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783698">
        <w:rPr>
          <w:rFonts w:ascii="Calibri" w:eastAsia="Calibri" w:hAnsi="Calibri" w:cs="Calibri"/>
          <w:b/>
          <w:sz w:val="20"/>
          <w:lang w:eastAsia="en-US"/>
        </w:rPr>
        <w:t xml:space="preserve">Nadzór archeologiczny – </w:t>
      </w:r>
      <w:r w:rsidRPr="00783698">
        <w:rPr>
          <w:rFonts w:ascii="Calibri" w:eastAsia="Calibri" w:hAnsi="Calibri" w:cs="Calibri"/>
          <w:sz w:val="20"/>
          <w:lang w:eastAsia="en-US"/>
        </w:rPr>
        <w:t xml:space="preserve">ustanowiony przez </w:t>
      </w:r>
      <w:r w:rsidR="00575FA7" w:rsidRPr="00783698">
        <w:rPr>
          <w:rFonts w:ascii="Calibri" w:eastAsia="Calibri" w:hAnsi="Calibri" w:cs="Calibri"/>
          <w:sz w:val="20"/>
          <w:lang w:eastAsia="en-US"/>
        </w:rPr>
        <w:t>Zamawiającego do nadzoru archeologicznego</w:t>
      </w:r>
      <w:r w:rsidR="000F315A" w:rsidRPr="00783698">
        <w:rPr>
          <w:rFonts w:ascii="Calibri" w:eastAsia="Calibri" w:hAnsi="Calibri" w:cs="Calibri"/>
          <w:sz w:val="20"/>
          <w:lang w:eastAsia="en-US"/>
        </w:rPr>
        <w:t xml:space="preserve"> oraz</w:t>
      </w:r>
      <w:r w:rsidR="00105C24" w:rsidRPr="00783698">
        <w:rPr>
          <w:rFonts w:ascii="Calibri" w:eastAsia="Calibri" w:hAnsi="Calibri" w:cs="Calibri"/>
          <w:sz w:val="20"/>
          <w:lang w:eastAsia="en-US"/>
        </w:rPr>
        <w:t xml:space="preserve"> do prowadzenia</w:t>
      </w:r>
      <w:r w:rsidR="00783698">
        <w:rPr>
          <w:rFonts w:ascii="Calibri" w:eastAsia="Calibri" w:hAnsi="Calibri" w:cs="Calibri"/>
          <w:sz w:val="20"/>
          <w:lang w:eastAsia="en-US"/>
        </w:rPr>
        <w:t xml:space="preserve"> </w:t>
      </w:r>
      <w:r w:rsidR="00127A12" w:rsidRPr="00783698">
        <w:rPr>
          <w:rFonts w:ascii="Calibri" w:eastAsia="Calibri" w:hAnsi="Calibri" w:cs="Calibri"/>
          <w:sz w:val="20"/>
          <w:lang w:eastAsia="en-US"/>
        </w:rPr>
        <w:t>ratowniczych badań archeologicznych podczas robót ziemnych</w:t>
      </w:r>
      <w:r w:rsidR="004678B4" w:rsidRPr="00783698">
        <w:rPr>
          <w:rFonts w:ascii="Calibri" w:eastAsia="Calibri" w:hAnsi="Calibri" w:cs="Calibri"/>
          <w:sz w:val="20"/>
          <w:lang w:eastAsia="en-US"/>
        </w:rPr>
        <w:t>-</w:t>
      </w:r>
      <w:r w:rsidR="000F315A" w:rsidRPr="00783698">
        <w:rPr>
          <w:rFonts w:ascii="Calibri" w:eastAsia="Calibri" w:hAnsi="Calibri" w:cs="Calibri"/>
          <w:sz w:val="20"/>
          <w:u w:val="single"/>
          <w:lang w:eastAsia="en-US"/>
        </w:rPr>
        <w:t xml:space="preserve">w razie </w:t>
      </w:r>
      <w:r w:rsidR="004678B4" w:rsidRPr="00783698">
        <w:rPr>
          <w:rFonts w:ascii="Calibri" w:eastAsia="Calibri" w:hAnsi="Calibri" w:cs="Calibri"/>
          <w:sz w:val="20"/>
          <w:u w:val="single"/>
          <w:lang w:eastAsia="en-US"/>
        </w:rPr>
        <w:t xml:space="preserve">wystąpienia </w:t>
      </w:r>
      <w:r w:rsidR="000F315A" w:rsidRPr="00783698">
        <w:rPr>
          <w:rFonts w:ascii="Calibri" w:eastAsia="Calibri" w:hAnsi="Calibri" w:cs="Calibri"/>
          <w:sz w:val="20"/>
          <w:u w:val="single"/>
          <w:lang w:eastAsia="en-US"/>
        </w:rPr>
        <w:t xml:space="preserve">takiej </w:t>
      </w:r>
      <w:r w:rsidR="004678B4" w:rsidRPr="00783698">
        <w:rPr>
          <w:rFonts w:ascii="Calibri" w:eastAsia="Calibri" w:hAnsi="Calibri" w:cs="Calibri"/>
          <w:sz w:val="20"/>
          <w:u w:val="single"/>
          <w:lang w:eastAsia="en-US"/>
        </w:rPr>
        <w:t>konieczności</w:t>
      </w:r>
      <w:r w:rsidR="004678B4" w:rsidRPr="00783698">
        <w:rPr>
          <w:rFonts w:ascii="Calibri" w:eastAsia="Calibri" w:hAnsi="Calibri" w:cs="Calibri"/>
          <w:sz w:val="20"/>
          <w:lang w:eastAsia="en-US"/>
        </w:rPr>
        <w:t>,</w:t>
      </w:r>
    </w:p>
    <w:p w:rsidR="00E861EC" w:rsidRPr="00FD2D45" w:rsidRDefault="00E861EC"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Obiekt liniowy</w:t>
      </w:r>
      <w:r w:rsidRPr="00FD2D45">
        <w:rPr>
          <w:rFonts w:ascii="Calibri" w:eastAsia="Calibri" w:hAnsi="Calibri" w:cs="Calibri"/>
          <w:sz w:val="20"/>
          <w:lang w:eastAsia="en-US"/>
        </w:rPr>
        <w:t xml:space="preserve"> – </w:t>
      </w:r>
      <w:r w:rsidRPr="00FD2D45">
        <w:rPr>
          <w:rFonts w:ascii="Calibri" w:hAnsi="Calibri" w:cs="Calibri"/>
          <w:sz w:val="20"/>
        </w:rPr>
        <w:t xml:space="preserve">obiekt budowlany, w rozumieniu </w:t>
      </w:r>
      <w:proofErr w:type="spellStart"/>
      <w:r w:rsidRPr="00FD2D45">
        <w:rPr>
          <w:rFonts w:ascii="Calibri" w:hAnsi="Calibri" w:cs="Calibri"/>
          <w:sz w:val="20"/>
        </w:rPr>
        <w:t>PrBud</w:t>
      </w:r>
      <w:proofErr w:type="spellEnd"/>
      <w:r w:rsidRPr="00FD2D45">
        <w:rPr>
          <w:rFonts w:ascii="Calibri" w:hAnsi="Calibri" w:cs="Calibri"/>
          <w:sz w:val="20"/>
        </w:rPr>
        <w:t xml:space="preserve">, którego charakterystycznym parametrem jest długość, w szczególności droga, linia kolejowa, </w:t>
      </w:r>
      <w:r w:rsidR="003B5494" w:rsidRPr="00FD2D45">
        <w:rPr>
          <w:rFonts w:ascii="Calibri" w:hAnsi="Calibri" w:cs="Calibri"/>
          <w:sz w:val="20"/>
        </w:rPr>
        <w:t xml:space="preserve">sieć kanalizacyjna i deszczowa, </w:t>
      </w:r>
      <w:r w:rsidRPr="00FD2D45">
        <w:rPr>
          <w:rFonts w:ascii="Calibri" w:hAnsi="Calibri" w:cs="Calibri"/>
          <w:sz w:val="20"/>
        </w:rPr>
        <w:t>wodociąg, kanał, gazociąg, ciepłociąg, rurociąg, linia i trakcja elektroenergetyczna, linia kablowa nadziemna lub umieszczona bezpośrednio w ziemi, podziemna, wał przeciwpowodziowy oraz kanalizacja kablowa, bez okablowania.</w:t>
      </w:r>
    </w:p>
    <w:p w:rsidR="00E861EC" w:rsidRDefault="00E861EC"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Odbiór robót zanikających i ulegających zakryciu</w:t>
      </w:r>
      <w:r w:rsidRPr="00FD2D45">
        <w:rPr>
          <w:rFonts w:ascii="Calibri" w:eastAsia="Calibri" w:hAnsi="Calibri" w:cs="Calibri"/>
          <w:sz w:val="20"/>
          <w:lang w:eastAsia="en-US"/>
        </w:rPr>
        <w:t xml:space="preserve"> - odbiór polegający na oce</w:t>
      </w:r>
      <w:r w:rsidR="004678B4" w:rsidRPr="00FD2D45">
        <w:rPr>
          <w:rFonts w:ascii="Calibri" w:eastAsia="Calibri" w:hAnsi="Calibri" w:cs="Calibri"/>
          <w:sz w:val="20"/>
          <w:lang w:eastAsia="en-US"/>
        </w:rPr>
        <w:t>nie ilości i jakości wykonanych</w:t>
      </w:r>
      <w:r w:rsidR="00FD2D45" w:rsidRPr="00FD2D45">
        <w:rPr>
          <w:rFonts w:ascii="Calibri" w:eastAsia="Calibri" w:hAnsi="Calibri" w:cs="Calibri"/>
          <w:sz w:val="20"/>
          <w:lang w:eastAsia="en-US"/>
        </w:rPr>
        <w:t xml:space="preserve"> </w:t>
      </w:r>
      <w:r w:rsidRPr="00FD2D45">
        <w:rPr>
          <w:rFonts w:ascii="Calibri" w:eastAsia="Calibri" w:hAnsi="Calibri" w:cs="Calibri"/>
          <w:sz w:val="20"/>
          <w:lang w:eastAsia="en-US"/>
        </w:rPr>
        <w:t>robót, które w dalszym procesie wykonywania robót nie wystąpią lub ulegają zakryciu.</w:t>
      </w:r>
    </w:p>
    <w:p w:rsidR="00E861EC" w:rsidRDefault="00E861EC"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Odbiór częściowy</w:t>
      </w:r>
      <w:r w:rsidRPr="00FD2D45">
        <w:rPr>
          <w:rFonts w:ascii="Calibri" w:eastAsia="Calibri" w:hAnsi="Calibri" w:cs="Calibri"/>
          <w:sz w:val="20"/>
          <w:lang w:eastAsia="en-US"/>
        </w:rPr>
        <w:t xml:space="preserve"> - odbiór polegający na ocenie ilości i jakości wykonanej części robót.</w:t>
      </w:r>
    </w:p>
    <w:p w:rsidR="00E861EC" w:rsidRDefault="00E861EC"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pacing w:val="-2"/>
          <w:sz w:val="20"/>
          <w:lang w:eastAsia="en-US"/>
        </w:rPr>
        <w:t>Odbiór końcowy</w:t>
      </w:r>
      <w:r w:rsidRPr="00FD2D45">
        <w:rPr>
          <w:rFonts w:ascii="Calibri" w:eastAsia="Calibri" w:hAnsi="Calibri" w:cs="Calibri"/>
          <w:spacing w:val="-2"/>
          <w:sz w:val="20"/>
          <w:lang w:eastAsia="en-US"/>
        </w:rPr>
        <w:t xml:space="preserve"> - odbiór polegający na ocenie wykonania robót budowlanych będących przedmiotem Umowy</w:t>
      </w:r>
      <w:r w:rsidRPr="00FD2D45">
        <w:rPr>
          <w:rFonts w:ascii="Calibri" w:eastAsia="Calibri" w:hAnsi="Calibri" w:cs="Calibri"/>
          <w:sz w:val="20"/>
          <w:lang w:eastAsia="en-US"/>
        </w:rPr>
        <w:t>.</w:t>
      </w:r>
    </w:p>
    <w:p w:rsidR="00DF4896" w:rsidRDefault="00DF4896"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Odbiór gwarancyjny</w:t>
      </w:r>
      <w:r w:rsidRPr="00FD2D45">
        <w:rPr>
          <w:rFonts w:ascii="Calibri" w:eastAsia="Calibri" w:hAnsi="Calibri" w:cs="Calibri"/>
          <w:sz w:val="20"/>
          <w:lang w:eastAsia="en-US"/>
        </w:rPr>
        <w:t xml:space="preserve"> – cyklicznie wykonywana kontrola skuteczności usunięcia przez Wykonawcę ujawnionych Wad fizycznych obiektu.</w:t>
      </w:r>
    </w:p>
    <w:p w:rsidR="005A4399" w:rsidRDefault="00E861EC"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 xml:space="preserve">Odbiór </w:t>
      </w:r>
      <w:r w:rsidR="00C653B9" w:rsidRPr="00FD2D45">
        <w:rPr>
          <w:rFonts w:ascii="Calibri" w:eastAsia="Calibri" w:hAnsi="Calibri" w:cs="Calibri"/>
          <w:b/>
          <w:sz w:val="20"/>
          <w:lang w:eastAsia="en-US"/>
        </w:rPr>
        <w:t>pogwarancyjny</w:t>
      </w:r>
      <w:r w:rsidRPr="00FD2D45">
        <w:rPr>
          <w:rFonts w:ascii="Calibri" w:eastAsia="Calibri" w:hAnsi="Calibri" w:cs="Calibri"/>
          <w:sz w:val="20"/>
          <w:lang w:eastAsia="en-US"/>
        </w:rPr>
        <w:t xml:space="preserve">– odbiór </w:t>
      </w:r>
      <w:r w:rsidR="00C176E5" w:rsidRPr="00FD2D45">
        <w:rPr>
          <w:rFonts w:ascii="Calibri" w:eastAsia="Calibri" w:hAnsi="Calibri" w:cs="Calibri"/>
          <w:sz w:val="20"/>
          <w:lang w:eastAsia="en-US"/>
        </w:rPr>
        <w:t xml:space="preserve">najpóźniej w ostatnim dniu </w:t>
      </w:r>
      <w:r w:rsidRPr="00FD2D45">
        <w:rPr>
          <w:rFonts w:ascii="Calibri" w:eastAsia="Calibri" w:hAnsi="Calibri" w:cs="Calibri"/>
          <w:sz w:val="20"/>
          <w:lang w:eastAsia="en-US"/>
        </w:rPr>
        <w:t>upływ</w:t>
      </w:r>
      <w:r w:rsidR="00E65949" w:rsidRPr="00FD2D45">
        <w:rPr>
          <w:rFonts w:ascii="Calibri" w:eastAsia="Calibri" w:hAnsi="Calibri" w:cs="Calibri"/>
          <w:sz w:val="20"/>
          <w:lang w:eastAsia="en-US"/>
        </w:rPr>
        <w:t>u</w:t>
      </w:r>
      <w:r w:rsidRPr="00FD2D45">
        <w:rPr>
          <w:rFonts w:ascii="Calibri" w:eastAsia="Calibri" w:hAnsi="Calibri" w:cs="Calibri"/>
          <w:sz w:val="20"/>
          <w:lang w:eastAsia="en-US"/>
        </w:rPr>
        <w:t xml:space="preserve"> okresu gwarancji jakości</w:t>
      </w:r>
      <w:r w:rsidR="005A4399" w:rsidRPr="00FD2D45">
        <w:rPr>
          <w:rFonts w:ascii="Calibri" w:eastAsia="Calibri" w:hAnsi="Calibri" w:cs="Calibri"/>
          <w:sz w:val="20"/>
          <w:lang w:eastAsia="en-US"/>
        </w:rPr>
        <w:t>.</w:t>
      </w:r>
    </w:p>
    <w:p w:rsidR="00E861EC" w:rsidRDefault="00E861EC"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 xml:space="preserve">Oferta </w:t>
      </w:r>
      <w:r w:rsidRPr="00FD2D45">
        <w:rPr>
          <w:rFonts w:ascii="Calibri" w:eastAsia="Calibri" w:hAnsi="Calibri" w:cs="Calibri"/>
          <w:sz w:val="20"/>
          <w:lang w:eastAsia="en-US"/>
        </w:rPr>
        <w:t xml:space="preserve">- pisemne oświadczenie złożone przez Wykonawcę w przedmiocie wykonania robót budowlanych stanowiących przedmiot Umowy, zgodnie z postanowieniami SIWZ, w szczególności postanowieniami Dokumentacji projektowej i </w:t>
      </w:r>
      <w:proofErr w:type="spellStart"/>
      <w:r w:rsidRPr="00FD2D45">
        <w:rPr>
          <w:rFonts w:ascii="Calibri" w:eastAsia="Calibri" w:hAnsi="Calibri" w:cs="Calibri"/>
          <w:sz w:val="20"/>
          <w:lang w:eastAsia="en-US"/>
        </w:rPr>
        <w:t>ST</w:t>
      </w:r>
      <w:r w:rsidR="003B5494" w:rsidRPr="00FD2D45">
        <w:rPr>
          <w:rFonts w:ascii="Calibri" w:eastAsia="Calibri" w:hAnsi="Calibri" w:cs="Calibri"/>
          <w:sz w:val="20"/>
          <w:lang w:eastAsia="en-US"/>
        </w:rPr>
        <w:t>WiOR</w:t>
      </w:r>
      <w:proofErr w:type="spellEnd"/>
      <w:r w:rsidRPr="00FD2D45">
        <w:rPr>
          <w:rFonts w:ascii="Calibri" w:eastAsia="Calibri" w:hAnsi="Calibri" w:cs="Calibri"/>
          <w:sz w:val="20"/>
          <w:lang w:eastAsia="en-US"/>
        </w:rPr>
        <w:t>, złożone Zamawiającemu w ramach postępowania o udzielenie zamówienia publicznego prowadzącego do zawarcia Umowy.</w:t>
      </w:r>
    </w:p>
    <w:p w:rsidR="00C109F7" w:rsidRPr="00FD2D45" w:rsidRDefault="00E861EC" w:rsidP="00FD2D45">
      <w:pPr>
        <w:pStyle w:val="Akapitzlist"/>
        <w:numPr>
          <w:ilvl w:val="1"/>
          <w:numId w:val="22"/>
        </w:numPr>
        <w:tabs>
          <w:tab w:val="left" w:pos="709"/>
          <w:tab w:val="left" w:pos="1134"/>
        </w:tabs>
        <w:spacing w:line="276" w:lineRule="auto"/>
        <w:ind w:left="709" w:hanging="425"/>
        <w:jc w:val="both"/>
        <w:rPr>
          <w:rFonts w:ascii="Calibri" w:eastAsia="Calibri" w:hAnsi="Calibri" w:cs="Calibri"/>
          <w:sz w:val="20"/>
          <w:lang w:eastAsia="en-US"/>
        </w:rPr>
      </w:pPr>
      <w:r w:rsidRPr="00FD2D45">
        <w:rPr>
          <w:rFonts w:ascii="Calibri" w:eastAsia="Calibri" w:hAnsi="Calibri" w:cs="Calibri"/>
          <w:b/>
          <w:sz w:val="20"/>
          <w:lang w:eastAsia="en-US"/>
        </w:rPr>
        <w:t xml:space="preserve">Podwykonawca lub dalszy Podwykonawca </w:t>
      </w:r>
      <w:r w:rsidRPr="00FD2D45">
        <w:rPr>
          <w:rFonts w:ascii="Calibri" w:eastAsia="Calibri" w:hAnsi="Calibri" w:cs="Calibri"/>
          <w:sz w:val="20"/>
          <w:lang w:eastAsia="en-US"/>
        </w:rPr>
        <w:t xml:space="preserve">- osoba fizyczna, prawna lub jednostka organizacyjna </w:t>
      </w:r>
    </w:p>
    <w:p w:rsidR="00E861EC" w:rsidRPr="001468FE" w:rsidRDefault="00E861EC" w:rsidP="00C109F7">
      <w:pPr>
        <w:tabs>
          <w:tab w:val="left" w:pos="567"/>
          <w:tab w:val="left" w:pos="993"/>
        </w:tabs>
        <w:spacing w:line="276" w:lineRule="auto"/>
        <w:ind w:left="709"/>
        <w:rPr>
          <w:rFonts w:ascii="Calibri" w:eastAsia="Calibri" w:hAnsi="Calibri" w:cs="Calibri"/>
          <w:b/>
          <w:sz w:val="20"/>
          <w:lang w:eastAsia="en-US"/>
        </w:rPr>
      </w:pPr>
      <w:r w:rsidRPr="001468FE">
        <w:rPr>
          <w:rFonts w:ascii="Calibri" w:eastAsia="Calibri" w:hAnsi="Calibri" w:cs="Calibri"/>
          <w:sz w:val="20"/>
          <w:lang w:eastAsia="en-US"/>
        </w:rPr>
        <w:t>nieposiadająca osobowości prawnej, posiadająca zdolność prawną, która:</w:t>
      </w:r>
    </w:p>
    <w:p w:rsidR="00E861EC" w:rsidRPr="001468FE" w:rsidRDefault="00E861EC" w:rsidP="00085A91">
      <w:pPr>
        <w:numPr>
          <w:ilvl w:val="2"/>
          <w:numId w:val="75"/>
        </w:numPr>
        <w:tabs>
          <w:tab w:val="left" w:pos="567"/>
        </w:tabs>
        <w:spacing w:line="276" w:lineRule="auto"/>
        <w:ind w:left="1418" w:hanging="709"/>
        <w:jc w:val="both"/>
        <w:rPr>
          <w:rFonts w:ascii="Calibri" w:eastAsia="Calibri" w:hAnsi="Calibri" w:cs="Calibri"/>
          <w:sz w:val="20"/>
          <w:lang w:eastAsia="en-US"/>
        </w:rPr>
      </w:pPr>
      <w:r w:rsidRPr="001468FE">
        <w:rPr>
          <w:rFonts w:ascii="Calibri" w:eastAsia="Calibri" w:hAnsi="Calibri" w:cs="Calibri"/>
          <w:sz w:val="20"/>
          <w:lang w:eastAsia="en-US"/>
        </w:rPr>
        <w:t>zawarła z Wykonawcą, Podwykonawcą lub dalszym Podwykonawcą zaakceptowaną przez Zamawiającego Umowę o podwykonawstwo na wykonanie części robót budowlanych służących realizacji przez Wykonawcę przedmiotu Umowy albo</w:t>
      </w:r>
    </w:p>
    <w:p w:rsidR="008201F6" w:rsidRPr="00E743DC" w:rsidRDefault="00E861EC" w:rsidP="008201F6">
      <w:pPr>
        <w:numPr>
          <w:ilvl w:val="2"/>
          <w:numId w:val="75"/>
        </w:numPr>
        <w:tabs>
          <w:tab w:val="left" w:pos="142"/>
          <w:tab w:val="left" w:pos="567"/>
          <w:tab w:val="left" w:pos="709"/>
          <w:tab w:val="left" w:pos="851"/>
        </w:tabs>
        <w:spacing w:line="276" w:lineRule="auto"/>
        <w:ind w:left="1418" w:hanging="709"/>
        <w:contextualSpacing/>
        <w:jc w:val="both"/>
        <w:rPr>
          <w:rFonts w:ascii="Calibri" w:eastAsia="Calibri" w:hAnsi="Calibri" w:cs="Calibri"/>
          <w:sz w:val="20"/>
          <w:lang w:eastAsia="en-US"/>
        </w:rPr>
      </w:pPr>
      <w:r w:rsidRPr="005C19B1">
        <w:rPr>
          <w:rFonts w:ascii="Calibri" w:eastAsia="Calibri" w:hAnsi="Calibri" w:cs="Calibri"/>
          <w:sz w:val="20"/>
          <w:lang w:eastAsia="en-US"/>
        </w:rPr>
        <w:t>zawarła z Wykonawcą</w:t>
      </w:r>
      <w:r w:rsidR="00643C57">
        <w:rPr>
          <w:rFonts w:ascii="Calibri" w:eastAsia="Calibri" w:hAnsi="Calibri" w:cs="Calibri"/>
          <w:sz w:val="20"/>
          <w:lang w:eastAsia="en-US"/>
        </w:rPr>
        <w:t xml:space="preserve"> </w:t>
      </w:r>
      <w:r w:rsidRPr="005C19B1">
        <w:rPr>
          <w:rFonts w:ascii="Calibri" w:eastAsia="Calibri" w:hAnsi="Calibri" w:cs="Calibri"/>
          <w:sz w:val="20"/>
          <w:lang w:eastAsia="en-US"/>
        </w:rPr>
        <w:t xml:space="preserve">przedłożoną Zamawiającemu Umowę o podwykonawstwo, której przedmiotem są dostawy lub usługi, stanowiące część zamówienia publicznego, z wyłączeniem umów o podwykonawstwo o wartości mniejszej niż </w:t>
      </w:r>
      <w:r w:rsidR="002F1F05" w:rsidRPr="005C19B1">
        <w:rPr>
          <w:rFonts w:ascii="Calibri" w:eastAsia="Calibri" w:hAnsi="Calibri" w:cs="Calibri"/>
          <w:kern w:val="1"/>
          <w:sz w:val="20"/>
          <w:lang w:eastAsia="ar-SA"/>
        </w:rPr>
        <w:t xml:space="preserve"> 0,5% umownej Ceny podanej w Ofercie z [</w:t>
      </w:r>
      <w:r w:rsidR="002F1F05" w:rsidRPr="005C19B1">
        <w:rPr>
          <w:rFonts w:ascii="Calibri" w:hAnsi="Calibri" w:cs="Calibri"/>
          <w:bCs/>
          <w:spacing w:val="-2"/>
          <w:kern w:val="1"/>
          <w:sz w:val="20"/>
          <w:lang w:eastAsia="ar-SA"/>
        </w:rPr>
        <w:t>▪]</w:t>
      </w:r>
      <w:r w:rsidR="002F1F05" w:rsidRPr="005C19B1">
        <w:rPr>
          <w:rFonts w:ascii="Calibri" w:eastAsia="Calibri" w:hAnsi="Calibri" w:cs="Calibri"/>
          <w:kern w:val="1"/>
          <w:sz w:val="20"/>
          <w:lang w:eastAsia="ar-SA"/>
        </w:rPr>
        <w:t xml:space="preserve">. tj. </w:t>
      </w:r>
      <w:r w:rsidR="002F1F05" w:rsidRPr="005C19B1">
        <w:rPr>
          <w:rFonts w:ascii="Calibri" w:hAnsi="Calibri" w:cs="Calibri"/>
          <w:bCs/>
          <w:spacing w:val="-2"/>
          <w:kern w:val="1"/>
          <w:sz w:val="20"/>
          <w:lang w:eastAsia="ar-SA"/>
        </w:rPr>
        <w:t>[▪] zł</w:t>
      </w:r>
      <w:r w:rsidR="00DC1FDD" w:rsidRPr="005C19B1">
        <w:rPr>
          <w:rFonts w:ascii="Calibri" w:eastAsia="Calibri" w:hAnsi="Calibri" w:cs="Calibri"/>
          <w:sz w:val="20"/>
          <w:lang w:eastAsia="en-US"/>
        </w:rPr>
        <w:t xml:space="preserve">, </w:t>
      </w:r>
      <w:r w:rsidR="002F1F05" w:rsidRPr="005C19B1">
        <w:rPr>
          <w:rFonts w:ascii="Calibri" w:eastAsia="Calibri" w:hAnsi="Calibri" w:cs="Calibri"/>
          <w:sz w:val="20"/>
          <w:lang w:eastAsia="en-US"/>
        </w:rPr>
        <w:t xml:space="preserve"> z zastrzeżeniem, że nie dotyczy umów  o podwykonawstwo o wartości większej niż  50.000 </w:t>
      </w:r>
      <w:proofErr w:type="spellStart"/>
      <w:r w:rsidR="002F1F05" w:rsidRPr="005C19B1">
        <w:rPr>
          <w:rFonts w:ascii="Calibri" w:eastAsia="Calibri" w:hAnsi="Calibri" w:cs="Calibri"/>
          <w:sz w:val="20"/>
          <w:lang w:eastAsia="en-US"/>
        </w:rPr>
        <w:t>zł.</w:t>
      </w:r>
      <w:r w:rsidRPr="005C19B1">
        <w:rPr>
          <w:rFonts w:ascii="Calibri" w:eastAsia="Calibri" w:hAnsi="Calibri" w:cs="Calibri"/>
          <w:sz w:val="20"/>
          <w:lang w:eastAsia="en-US"/>
        </w:rPr>
        <w:t>oraz</w:t>
      </w:r>
      <w:proofErr w:type="spellEnd"/>
      <w:r w:rsidRPr="005C19B1">
        <w:rPr>
          <w:rFonts w:ascii="Calibri" w:eastAsia="Calibri" w:hAnsi="Calibri" w:cs="Calibri"/>
          <w:sz w:val="20"/>
          <w:lang w:eastAsia="en-US"/>
        </w:rPr>
        <w:t xml:space="preserve"> umów o podwykonawstwo, których przedmiot został wskazany w SIWZ jako niepodlegający obowiązkowi przedłożenia Zamawiającemu. </w:t>
      </w:r>
    </w:p>
    <w:p w:rsidR="00E861EC" w:rsidRPr="001468FE" w:rsidRDefault="00E861EC" w:rsidP="00085A91">
      <w:pPr>
        <w:numPr>
          <w:ilvl w:val="1"/>
          <w:numId w:val="75"/>
        </w:numPr>
        <w:tabs>
          <w:tab w:val="left" w:pos="567"/>
          <w:tab w:val="left" w:pos="851"/>
        </w:tabs>
        <w:spacing w:line="276" w:lineRule="auto"/>
        <w:ind w:left="851" w:hanging="567"/>
        <w:contextualSpacing/>
        <w:jc w:val="both"/>
        <w:rPr>
          <w:rFonts w:ascii="Calibri" w:eastAsia="Calibri" w:hAnsi="Calibri" w:cs="Calibri"/>
          <w:sz w:val="20"/>
          <w:lang w:eastAsia="en-US"/>
        </w:rPr>
      </w:pPr>
      <w:r w:rsidRPr="001468FE">
        <w:rPr>
          <w:rFonts w:ascii="Calibri" w:eastAsia="Calibri" w:hAnsi="Calibri" w:cs="Calibri"/>
          <w:b/>
          <w:sz w:val="20"/>
          <w:lang w:eastAsia="en-US"/>
        </w:rPr>
        <w:t xml:space="preserve">Program naprawczy – </w:t>
      </w:r>
      <w:r w:rsidRPr="001468FE">
        <w:rPr>
          <w:rFonts w:ascii="Calibri" w:eastAsia="Calibri" w:hAnsi="Calibri" w:cs="Calibri"/>
          <w:sz w:val="20"/>
          <w:lang w:eastAsia="en-US"/>
        </w:rPr>
        <w:t xml:space="preserve">opracowany przez Wykonawcę i uzgodniony z Zamawiającym plan działań mający na celu nadrobienie opóźnień powstałych z winy Wykonawcy, i dotrzymanie Terminu zakończenia robót, obejmujący w szczególności: </w:t>
      </w:r>
    </w:p>
    <w:p w:rsidR="00E861EC" w:rsidRPr="001468FE" w:rsidRDefault="00E861EC" w:rsidP="00085A91">
      <w:pPr>
        <w:numPr>
          <w:ilvl w:val="2"/>
          <w:numId w:val="75"/>
        </w:numPr>
        <w:tabs>
          <w:tab w:val="left" w:pos="567"/>
        </w:tabs>
        <w:spacing w:line="276" w:lineRule="auto"/>
        <w:ind w:left="1560" w:hanging="709"/>
        <w:jc w:val="both"/>
        <w:rPr>
          <w:rFonts w:ascii="Calibri" w:eastAsia="Calibri" w:hAnsi="Calibri" w:cs="Calibri"/>
          <w:sz w:val="20"/>
          <w:lang w:eastAsia="en-US"/>
        </w:rPr>
      </w:pPr>
      <w:r w:rsidRPr="001468FE">
        <w:rPr>
          <w:rFonts w:ascii="Calibri" w:eastAsia="Calibri" w:hAnsi="Calibri" w:cs="Calibri"/>
          <w:sz w:val="20"/>
          <w:lang w:eastAsia="en-US"/>
        </w:rPr>
        <w:t>propozycje nowych terminów realizacji poszczególnych etapów robót, których termin wykonania już upłynął, a które nie zostały jeszcze zrealizowane, lub których termin wykonania jest zagrożony w zaktualizowanym Harmonogramie rzeczowo-finansowym,</w:t>
      </w:r>
    </w:p>
    <w:p w:rsidR="00E861EC" w:rsidRPr="001468FE" w:rsidRDefault="00E861EC" w:rsidP="00085A91">
      <w:pPr>
        <w:numPr>
          <w:ilvl w:val="2"/>
          <w:numId w:val="75"/>
        </w:numPr>
        <w:tabs>
          <w:tab w:val="left" w:pos="1418"/>
        </w:tabs>
        <w:spacing w:line="276" w:lineRule="auto"/>
        <w:ind w:left="1560" w:hanging="709"/>
        <w:jc w:val="both"/>
        <w:rPr>
          <w:rFonts w:ascii="Calibri" w:eastAsia="Calibri" w:hAnsi="Calibri" w:cs="Calibri"/>
          <w:sz w:val="20"/>
          <w:lang w:eastAsia="en-US"/>
        </w:rPr>
      </w:pPr>
      <w:r w:rsidRPr="001468FE">
        <w:rPr>
          <w:rFonts w:ascii="Calibri" w:eastAsia="Calibri" w:hAnsi="Calibri" w:cs="Calibri"/>
          <w:sz w:val="20"/>
          <w:lang w:eastAsia="en-US"/>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E861EC" w:rsidRDefault="00E861EC" w:rsidP="00FD2D45">
      <w:pPr>
        <w:pStyle w:val="Akapitzlist"/>
        <w:numPr>
          <w:ilvl w:val="1"/>
          <w:numId w:val="75"/>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 xml:space="preserve">Protokół konieczności </w:t>
      </w:r>
      <w:r w:rsidRPr="00FD2D45">
        <w:rPr>
          <w:rFonts w:ascii="Calibri" w:eastAsia="Calibri" w:hAnsi="Calibri" w:cs="Calibri"/>
          <w:sz w:val="20"/>
          <w:lang w:eastAsia="en-US"/>
        </w:rPr>
        <w:t>– dokument określający zakres rzeczowo-f</w:t>
      </w:r>
      <w:r w:rsidR="00FD2D45">
        <w:rPr>
          <w:rFonts w:ascii="Calibri" w:eastAsia="Calibri" w:hAnsi="Calibri" w:cs="Calibri"/>
          <w:sz w:val="20"/>
          <w:lang w:eastAsia="en-US"/>
        </w:rPr>
        <w:t xml:space="preserve">inansowy zmian w zakresie robót </w:t>
      </w:r>
      <w:r w:rsidRPr="00FD2D45">
        <w:rPr>
          <w:rFonts w:ascii="Calibri" w:eastAsia="Calibri" w:hAnsi="Calibri" w:cs="Calibri"/>
          <w:sz w:val="20"/>
          <w:lang w:eastAsia="en-US"/>
        </w:rPr>
        <w:t>budowlanych dokonywanych w celu  prawidłowej realizacji przedmiotu Umowy, sporządzany w przypadku wystąpienia robót dodatkowych, zamiennych lub potrzeby zaniechania wykonania niektórych robót, w celu prawidłowej realizacji przedmiotu Umowy.</w:t>
      </w:r>
    </w:p>
    <w:p w:rsidR="00E861EC" w:rsidRDefault="00E861EC" w:rsidP="00FD2D45">
      <w:pPr>
        <w:pStyle w:val="Akapitzlist"/>
        <w:numPr>
          <w:ilvl w:val="1"/>
          <w:numId w:val="75"/>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Protokół odbioru robót zanikających i ulegających zakryciu</w:t>
      </w:r>
      <w:r w:rsidRPr="00FD2D45">
        <w:rPr>
          <w:rFonts w:ascii="Calibri" w:eastAsia="Calibri" w:hAnsi="Calibri" w:cs="Calibri"/>
          <w:sz w:val="20"/>
          <w:lang w:eastAsia="en-US"/>
        </w:rPr>
        <w:t xml:space="preserve"> – dokument potwierdzający odbiór robót w zakresie wykonania przez Wykonawcę zgodnie z Umową robót zanikających lub ulegających zakryciu. </w:t>
      </w:r>
    </w:p>
    <w:p w:rsidR="00E861EC" w:rsidRPr="00FD2D45" w:rsidRDefault="00E861EC" w:rsidP="00FD2D45">
      <w:pPr>
        <w:pStyle w:val="Akapitzlist"/>
        <w:numPr>
          <w:ilvl w:val="1"/>
          <w:numId w:val="75"/>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 xml:space="preserve">Protokół odbioru </w:t>
      </w:r>
      <w:r w:rsidR="00E71B4B" w:rsidRPr="00FD2D45">
        <w:rPr>
          <w:rFonts w:ascii="Calibri" w:eastAsia="Calibri" w:hAnsi="Calibri" w:cs="Calibri"/>
          <w:b/>
          <w:sz w:val="20"/>
          <w:lang w:eastAsia="en-US"/>
        </w:rPr>
        <w:t xml:space="preserve">stanu </w:t>
      </w:r>
      <w:r w:rsidR="005B4A76" w:rsidRPr="00FD2D45">
        <w:rPr>
          <w:rFonts w:ascii="Calibri" w:eastAsia="Calibri" w:hAnsi="Calibri" w:cs="Calibri"/>
          <w:b/>
          <w:sz w:val="20"/>
          <w:lang w:eastAsia="en-US"/>
        </w:rPr>
        <w:t>technicznego</w:t>
      </w:r>
      <w:r w:rsidRPr="00FD2D45">
        <w:rPr>
          <w:rFonts w:ascii="Calibri" w:eastAsia="Calibri" w:hAnsi="Calibri" w:cs="Calibri"/>
          <w:sz w:val="20"/>
          <w:lang w:eastAsia="en-US"/>
        </w:rPr>
        <w:t xml:space="preserve"> – dokument potwierdzający odbiór r</w:t>
      </w:r>
      <w:r w:rsidR="005C19B1" w:rsidRPr="00FD2D45">
        <w:rPr>
          <w:rFonts w:ascii="Calibri" w:eastAsia="Calibri" w:hAnsi="Calibri" w:cs="Calibri"/>
          <w:sz w:val="20"/>
          <w:lang w:eastAsia="en-US"/>
        </w:rPr>
        <w:t>obót w zakresie wykonania przez</w:t>
      </w:r>
      <w:r w:rsidR="00FD2D45">
        <w:rPr>
          <w:rFonts w:ascii="Calibri" w:eastAsia="Calibri" w:hAnsi="Calibri" w:cs="Calibri"/>
          <w:sz w:val="20"/>
          <w:lang w:eastAsia="en-US"/>
        </w:rPr>
        <w:t xml:space="preserve"> </w:t>
      </w:r>
      <w:r w:rsidRPr="00FD2D45">
        <w:rPr>
          <w:rFonts w:ascii="Calibri" w:eastAsia="Calibri" w:hAnsi="Calibri" w:cs="Calibri"/>
          <w:sz w:val="20"/>
          <w:lang w:eastAsia="en-US"/>
        </w:rPr>
        <w:t>Wykonawcę</w:t>
      </w:r>
      <w:r w:rsidR="000F53DA" w:rsidRPr="00FD2D45">
        <w:rPr>
          <w:rFonts w:ascii="Calibri" w:eastAsia="Calibri" w:hAnsi="Calibri" w:cs="Calibri"/>
          <w:sz w:val="20"/>
          <w:lang w:eastAsia="en-US"/>
        </w:rPr>
        <w:t>,</w:t>
      </w:r>
      <w:r w:rsidRPr="00FD2D45">
        <w:rPr>
          <w:rFonts w:ascii="Calibri" w:eastAsia="Calibri" w:hAnsi="Calibri" w:cs="Calibri"/>
          <w:sz w:val="20"/>
          <w:lang w:eastAsia="en-US"/>
        </w:rPr>
        <w:t xml:space="preserve">  zgodnie z Umową</w:t>
      </w:r>
      <w:r w:rsidR="000F53DA" w:rsidRPr="00FD2D45">
        <w:rPr>
          <w:rFonts w:ascii="Calibri" w:eastAsia="Calibri" w:hAnsi="Calibri" w:cs="Calibri"/>
          <w:sz w:val="20"/>
          <w:lang w:eastAsia="en-US"/>
        </w:rPr>
        <w:t>,</w:t>
      </w:r>
      <w:r w:rsidRPr="00FD2D45">
        <w:rPr>
          <w:rFonts w:ascii="Calibri" w:eastAsia="Calibri" w:hAnsi="Calibri" w:cs="Calibri"/>
          <w:sz w:val="20"/>
          <w:lang w:eastAsia="en-US"/>
        </w:rPr>
        <w:t xml:space="preserve"> części robót budowlanych</w:t>
      </w:r>
      <w:r w:rsidRPr="00FD2D45">
        <w:rPr>
          <w:rFonts w:ascii="Calibri" w:eastAsia="Calibri" w:hAnsi="Calibri" w:cs="Calibri"/>
          <w:sz w:val="20"/>
          <w:u w:val="single"/>
          <w:lang w:eastAsia="en-US"/>
        </w:rPr>
        <w:t>.</w:t>
      </w:r>
    </w:p>
    <w:p w:rsidR="00E861EC" w:rsidRDefault="00E861EC" w:rsidP="00FD2D45">
      <w:pPr>
        <w:pStyle w:val="Akapitzlist"/>
        <w:numPr>
          <w:ilvl w:val="1"/>
          <w:numId w:val="75"/>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Protokół odbioru usunięcia Wad</w:t>
      </w:r>
      <w:r w:rsidRPr="00FD2D45">
        <w:rPr>
          <w:rFonts w:ascii="Calibri" w:eastAsia="Calibri" w:hAnsi="Calibri" w:cs="Calibri"/>
          <w:sz w:val="20"/>
          <w:lang w:eastAsia="en-US"/>
        </w:rPr>
        <w:t xml:space="preserve"> – dokument potwierdzający odbiór robót w zakresie wykonania usunięcia przez Wykonawcę Wad powstałych w okresie rękojmi za Wady fizyczne lub gwarancji jakości w robotach budowlanych zrealizowanych na podstawie Umowy. </w:t>
      </w:r>
    </w:p>
    <w:p w:rsidR="00E861EC" w:rsidRDefault="00E861EC" w:rsidP="00FD2D45">
      <w:pPr>
        <w:pStyle w:val="Akapitzlist"/>
        <w:numPr>
          <w:ilvl w:val="1"/>
          <w:numId w:val="75"/>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Protokół odbioru końcowego robót</w:t>
      </w:r>
      <w:r w:rsidRPr="00FD2D45">
        <w:rPr>
          <w:rFonts w:ascii="Calibri" w:eastAsia="Calibri" w:hAnsi="Calibri" w:cs="Calibri"/>
          <w:sz w:val="20"/>
          <w:lang w:eastAsia="en-US"/>
        </w:rPr>
        <w:t xml:space="preserve"> - dokument potwierdzający odbiór wykonania przez Wykonawcę całości robót budowlanych będących przedmiotem Umowy.</w:t>
      </w:r>
    </w:p>
    <w:p w:rsidR="00E861EC" w:rsidRDefault="00E861EC" w:rsidP="00FD2D45">
      <w:pPr>
        <w:pStyle w:val="Akapitzlist"/>
        <w:numPr>
          <w:ilvl w:val="1"/>
          <w:numId w:val="75"/>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 xml:space="preserve">Protokół odbioru </w:t>
      </w:r>
      <w:r w:rsidR="00AA73F2" w:rsidRPr="00FD2D45">
        <w:rPr>
          <w:rFonts w:ascii="Calibri" w:eastAsia="Calibri" w:hAnsi="Calibri" w:cs="Calibri"/>
          <w:b/>
          <w:sz w:val="20"/>
          <w:lang w:eastAsia="en-US"/>
        </w:rPr>
        <w:t>pogwarancyjnego (</w:t>
      </w:r>
      <w:r w:rsidRPr="00FD2D45">
        <w:rPr>
          <w:rFonts w:ascii="Calibri" w:eastAsia="Calibri" w:hAnsi="Calibri" w:cs="Calibri"/>
          <w:b/>
          <w:sz w:val="20"/>
          <w:lang w:eastAsia="en-US"/>
        </w:rPr>
        <w:t>ostatecznego</w:t>
      </w:r>
      <w:r w:rsidR="00AA73F2" w:rsidRPr="00FD2D45">
        <w:rPr>
          <w:rFonts w:ascii="Calibri" w:eastAsia="Calibri" w:hAnsi="Calibri" w:cs="Calibri"/>
          <w:b/>
          <w:sz w:val="20"/>
          <w:lang w:eastAsia="en-US"/>
        </w:rPr>
        <w:t>)</w:t>
      </w:r>
      <w:r w:rsidRPr="00FD2D45">
        <w:rPr>
          <w:rFonts w:ascii="Calibri" w:eastAsia="Calibri" w:hAnsi="Calibri" w:cs="Calibri"/>
          <w:b/>
          <w:sz w:val="20"/>
          <w:lang w:eastAsia="en-US"/>
        </w:rPr>
        <w:t xml:space="preserve"> robót</w:t>
      </w:r>
      <w:r w:rsidRPr="00FD2D45">
        <w:rPr>
          <w:rFonts w:ascii="Calibri" w:eastAsia="Calibri" w:hAnsi="Calibri" w:cs="Calibri"/>
          <w:sz w:val="20"/>
          <w:lang w:eastAsia="en-US"/>
        </w:rPr>
        <w:t xml:space="preserve"> – dokument potwierdzający odbiór robót po usunięciu przez Wykonawcę wszystkich Wad ujawnionych w robotach budowlanych zrealizowanych na podstawie Umowy w okresie gwarancji jakości lub po stwierdzeniu braku wystąpienia Wad. </w:t>
      </w:r>
    </w:p>
    <w:p w:rsidR="00E861EC" w:rsidRPr="00FD2D45" w:rsidRDefault="00E861EC" w:rsidP="00FD2D45">
      <w:pPr>
        <w:pStyle w:val="Akapitzlist"/>
        <w:numPr>
          <w:ilvl w:val="1"/>
          <w:numId w:val="75"/>
        </w:numPr>
        <w:tabs>
          <w:tab w:val="left" w:pos="567"/>
          <w:tab w:val="left" w:pos="851"/>
        </w:tabs>
        <w:spacing w:line="276" w:lineRule="auto"/>
        <w:ind w:left="851" w:hanging="567"/>
        <w:jc w:val="both"/>
        <w:rPr>
          <w:rFonts w:ascii="Calibri" w:eastAsia="Calibri" w:hAnsi="Calibri" w:cs="Calibri"/>
          <w:sz w:val="20"/>
          <w:lang w:eastAsia="en-US"/>
        </w:rPr>
      </w:pPr>
      <w:r w:rsidRPr="00FD2D45">
        <w:rPr>
          <w:rFonts w:ascii="Calibri" w:eastAsia="Calibri" w:hAnsi="Calibri" w:cs="Calibri"/>
          <w:b/>
          <w:sz w:val="20"/>
          <w:lang w:eastAsia="en-US"/>
        </w:rPr>
        <w:t>Siła wyższa</w:t>
      </w:r>
      <w:r w:rsidRPr="00FD2D45">
        <w:rPr>
          <w:rFonts w:ascii="Calibri" w:eastAsia="Calibri" w:hAnsi="Calibri" w:cs="Calibri"/>
          <w:sz w:val="20"/>
          <w:lang w:eastAsia="en-US"/>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E861EC" w:rsidRPr="001468FE" w:rsidRDefault="00E861EC" w:rsidP="00085A91">
      <w:pPr>
        <w:numPr>
          <w:ilvl w:val="2"/>
          <w:numId w:val="24"/>
        </w:numPr>
        <w:tabs>
          <w:tab w:val="left" w:pos="284"/>
          <w:tab w:val="left" w:pos="993"/>
        </w:tabs>
        <w:spacing w:line="276" w:lineRule="auto"/>
        <w:ind w:left="709" w:hanging="709"/>
        <w:jc w:val="both"/>
        <w:rPr>
          <w:rFonts w:ascii="Calibri" w:eastAsia="Calibri" w:hAnsi="Calibri" w:cs="Calibri"/>
          <w:b/>
          <w:vanish/>
          <w:sz w:val="20"/>
          <w:lang w:eastAsia="en-US"/>
        </w:rPr>
      </w:pPr>
    </w:p>
    <w:p w:rsidR="00A966C2" w:rsidRPr="00A966C2" w:rsidRDefault="00F05333" w:rsidP="00085A91">
      <w:pPr>
        <w:numPr>
          <w:ilvl w:val="1"/>
          <w:numId w:val="28"/>
        </w:numPr>
        <w:tabs>
          <w:tab w:val="left" w:pos="284"/>
        </w:tabs>
        <w:spacing w:line="276" w:lineRule="auto"/>
        <w:ind w:left="851" w:hanging="567"/>
        <w:contextualSpacing/>
        <w:jc w:val="both"/>
        <w:rPr>
          <w:rFonts w:ascii="Calibri" w:eastAsia="Calibri" w:hAnsi="Calibri" w:cs="Calibri"/>
          <w:b/>
          <w:sz w:val="20"/>
          <w:lang w:eastAsia="en-US"/>
        </w:rPr>
      </w:pPr>
      <w:r>
        <w:rPr>
          <w:rFonts w:ascii="Calibri" w:eastAsia="Calibri" w:hAnsi="Calibri" w:cs="Calibri"/>
          <w:b/>
          <w:sz w:val="20"/>
          <w:lang w:eastAsia="en-US"/>
        </w:rPr>
        <w:t xml:space="preserve">Szczegółowe </w:t>
      </w:r>
      <w:r w:rsidR="00E861EC" w:rsidRPr="001468FE">
        <w:rPr>
          <w:rFonts w:ascii="Calibri" w:eastAsia="Calibri" w:hAnsi="Calibri" w:cs="Calibri"/>
          <w:b/>
          <w:sz w:val="20"/>
          <w:lang w:eastAsia="en-US"/>
        </w:rPr>
        <w:t>Specyfikacj</w:t>
      </w:r>
      <w:r w:rsidR="00A966C2">
        <w:rPr>
          <w:rFonts w:ascii="Calibri" w:eastAsia="Calibri" w:hAnsi="Calibri" w:cs="Calibri"/>
          <w:b/>
          <w:sz w:val="20"/>
          <w:lang w:eastAsia="en-US"/>
        </w:rPr>
        <w:t>e</w:t>
      </w:r>
      <w:r w:rsidR="00E861EC" w:rsidRPr="001468FE">
        <w:rPr>
          <w:rFonts w:ascii="Calibri" w:eastAsia="Calibri" w:hAnsi="Calibri" w:cs="Calibri"/>
          <w:b/>
          <w:sz w:val="20"/>
          <w:lang w:eastAsia="en-US"/>
        </w:rPr>
        <w:t xml:space="preserve"> techniczn</w:t>
      </w:r>
      <w:r w:rsidR="00A966C2">
        <w:rPr>
          <w:rFonts w:ascii="Calibri" w:eastAsia="Calibri" w:hAnsi="Calibri" w:cs="Calibri"/>
          <w:b/>
          <w:sz w:val="20"/>
          <w:lang w:eastAsia="en-US"/>
        </w:rPr>
        <w:t>e</w:t>
      </w:r>
      <w:r w:rsidR="00643C57">
        <w:rPr>
          <w:rFonts w:ascii="Calibri" w:eastAsia="Calibri" w:hAnsi="Calibri" w:cs="Calibri"/>
          <w:b/>
          <w:sz w:val="20"/>
          <w:lang w:eastAsia="en-US"/>
        </w:rPr>
        <w:t xml:space="preserve"> </w:t>
      </w:r>
      <w:r w:rsidR="00A966C2">
        <w:rPr>
          <w:rFonts w:ascii="Calibri" w:eastAsia="Calibri" w:hAnsi="Calibri" w:cs="Calibri"/>
          <w:b/>
          <w:sz w:val="20"/>
          <w:lang w:eastAsia="en-US"/>
        </w:rPr>
        <w:t xml:space="preserve">wykonania i odbioru robót </w:t>
      </w:r>
      <w:r w:rsidR="00E861EC" w:rsidRPr="001468FE">
        <w:rPr>
          <w:rFonts w:ascii="Calibri" w:eastAsia="Calibri" w:hAnsi="Calibri" w:cs="Calibri"/>
          <w:sz w:val="20"/>
          <w:lang w:eastAsia="en-US"/>
        </w:rPr>
        <w:t>(</w:t>
      </w:r>
      <w:proofErr w:type="spellStart"/>
      <w:r w:rsidR="00A966C2">
        <w:rPr>
          <w:rFonts w:ascii="Calibri" w:eastAsia="Calibri" w:hAnsi="Calibri" w:cs="Calibri"/>
          <w:b/>
          <w:sz w:val="20"/>
          <w:lang w:eastAsia="en-US"/>
        </w:rPr>
        <w:t>STWiOR</w:t>
      </w:r>
      <w:proofErr w:type="spellEnd"/>
      <w:r w:rsidR="00A966C2">
        <w:rPr>
          <w:rFonts w:ascii="Calibri" w:eastAsia="Calibri" w:hAnsi="Calibri" w:cs="Calibri"/>
          <w:b/>
          <w:sz w:val="20"/>
          <w:lang w:eastAsia="en-US"/>
        </w:rPr>
        <w:t>)</w:t>
      </w:r>
      <w:r w:rsidR="00E861EC" w:rsidRPr="001468FE">
        <w:rPr>
          <w:rFonts w:ascii="Calibri" w:eastAsia="Calibri" w:hAnsi="Calibri" w:cs="Calibri"/>
          <w:sz w:val="20"/>
          <w:lang w:eastAsia="en-US"/>
        </w:rPr>
        <w:t xml:space="preserve"> – dokument przekazywany Wykonawcy przez Zamawiającego w celu realizacji Umowy, zawierający zbiory wytycznych i wymagań określających warunki i sposoby wykonywania, kontroli i odbioru robót budowlanych, określonych w Dokumentacji projektowej.</w:t>
      </w:r>
    </w:p>
    <w:p w:rsidR="00FE0C3D" w:rsidRPr="00FD2D45" w:rsidRDefault="005405C3" w:rsidP="00085A91">
      <w:pPr>
        <w:numPr>
          <w:ilvl w:val="1"/>
          <w:numId w:val="28"/>
        </w:numPr>
        <w:tabs>
          <w:tab w:val="left" w:pos="284"/>
        </w:tabs>
        <w:spacing w:line="276" w:lineRule="auto"/>
        <w:ind w:left="851" w:hanging="567"/>
        <w:contextualSpacing/>
        <w:jc w:val="both"/>
        <w:rPr>
          <w:rFonts w:ascii="Calibri" w:eastAsia="Calibri" w:hAnsi="Calibri" w:cs="Calibri"/>
          <w:sz w:val="22"/>
          <w:szCs w:val="22"/>
          <w:lang w:eastAsia="en-US"/>
        </w:rPr>
      </w:pPr>
      <w:r w:rsidRPr="005405C3">
        <w:rPr>
          <w:rFonts w:ascii="Calibri" w:eastAsia="Calibri" w:hAnsi="Calibri" w:cs="Calibri"/>
          <w:b/>
          <w:sz w:val="20"/>
          <w:lang w:eastAsia="en-US"/>
        </w:rPr>
        <w:t>Szkoda</w:t>
      </w:r>
      <w:r w:rsidRPr="005405C3">
        <w:rPr>
          <w:kern w:val="24"/>
          <w:sz w:val="22"/>
          <w:szCs w:val="22"/>
          <w:lang w:eastAsia="en-GB"/>
        </w:rPr>
        <w:t xml:space="preserve">- </w:t>
      </w:r>
      <w:r w:rsidRPr="005405C3">
        <w:rPr>
          <w:rFonts w:ascii="Calibri" w:hAnsi="Calibri"/>
          <w:kern w:val="24"/>
          <w:sz w:val="20"/>
          <w:lang w:eastAsia="en-GB"/>
        </w:rPr>
        <w:t>utracone korzyści funkcjonalne i finansowe, w szczególności uniemożliwiające</w:t>
      </w:r>
      <w:r w:rsidR="00643C57">
        <w:rPr>
          <w:rFonts w:ascii="Calibri" w:hAnsi="Calibri"/>
          <w:kern w:val="24"/>
          <w:sz w:val="20"/>
          <w:lang w:eastAsia="en-GB"/>
        </w:rPr>
        <w:t xml:space="preserve"> </w:t>
      </w:r>
      <w:r w:rsidRPr="005405C3">
        <w:rPr>
          <w:rFonts w:ascii="Calibri" w:hAnsi="Calibri"/>
          <w:kern w:val="24"/>
          <w:sz w:val="20"/>
          <w:lang w:eastAsia="en-GB"/>
        </w:rPr>
        <w:t xml:space="preserve">staranie się o dotacje finansowe powstałe z winy Wykonawcy , </w:t>
      </w:r>
      <w:r w:rsidRPr="005405C3">
        <w:rPr>
          <w:rFonts w:ascii="Calibri" w:eastAsia="Calibri" w:hAnsi="Calibri" w:cs="Calibri"/>
          <w:sz w:val="20"/>
          <w:lang w:eastAsia="en-US"/>
        </w:rPr>
        <w:t xml:space="preserve">utratę dóbr materialnych, uszkodzenie ciała lub śmierć osób, skutki wadliwie wybranych metod działań i braku bezpieczeństwo na Terenie budowy,  </w:t>
      </w:r>
      <w:r w:rsidRPr="005405C3">
        <w:rPr>
          <w:rFonts w:ascii="Calibri" w:hAnsi="Calibri"/>
          <w:sz w:val="20"/>
        </w:rPr>
        <w:t xml:space="preserve">zniszczenia </w:t>
      </w:r>
      <w:r w:rsidRPr="005405C3">
        <w:rPr>
          <w:rFonts w:ascii="Calibri" w:eastAsia="Calibri" w:hAnsi="Calibri" w:cs="Calibri"/>
          <w:sz w:val="20"/>
          <w:lang w:eastAsia="en-US"/>
        </w:rPr>
        <w:t xml:space="preserve">powstałe w czasie trwania robót budowlanych </w:t>
      </w:r>
      <w:r w:rsidRPr="003F5D49">
        <w:rPr>
          <w:rFonts w:ascii="Calibri" w:hAnsi="Calibri"/>
          <w:sz w:val="20"/>
        </w:rPr>
        <w:t>znajdującej się na Terenie budowy i w jego otoczeniu nie przewidzianej do likwidacji – gleby, roślinności, zbiorników i cieków wodnych oraz innych elementów środowiska, instalacji i urządzeń.</w:t>
      </w:r>
    </w:p>
    <w:p w:rsidR="00E861EC" w:rsidRPr="00FD2D45" w:rsidRDefault="00E861EC" w:rsidP="00FD2D45">
      <w:pPr>
        <w:numPr>
          <w:ilvl w:val="1"/>
          <w:numId w:val="28"/>
        </w:numPr>
        <w:tabs>
          <w:tab w:val="left" w:pos="284"/>
        </w:tabs>
        <w:spacing w:line="276" w:lineRule="auto"/>
        <w:ind w:left="851" w:hanging="567"/>
        <w:contextualSpacing/>
        <w:jc w:val="both"/>
        <w:rPr>
          <w:rFonts w:ascii="Calibri" w:eastAsia="Calibri" w:hAnsi="Calibri" w:cs="Calibri"/>
          <w:sz w:val="22"/>
          <w:szCs w:val="22"/>
          <w:lang w:eastAsia="en-US"/>
        </w:rPr>
      </w:pPr>
      <w:r w:rsidRPr="00FD2D45">
        <w:rPr>
          <w:rFonts w:ascii="Calibri" w:eastAsia="Calibri" w:hAnsi="Calibri" w:cs="Calibri"/>
          <w:b/>
          <w:sz w:val="20"/>
          <w:lang w:eastAsia="en-US"/>
        </w:rPr>
        <w:t>Sprzęt</w:t>
      </w:r>
      <w:r w:rsidRPr="00FD2D45">
        <w:rPr>
          <w:rFonts w:ascii="Calibri" w:eastAsia="Calibri" w:hAnsi="Calibri" w:cs="Calibri"/>
          <w:sz w:val="20"/>
          <w:lang w:eastAsia="en-US"/>
        </w:rPr>
        <w:t xml:space="preserve"> – urządzenia, maszyny, środki transportowe i inne narzędzia potrzebne do zgodnego z Umową wykonania robót budowlanych oraz usunięcia Wad, będące w dyspozycji Wykonawcy.</w:t>
      </w:r>
    </w:p>
    <w:p w:rsidR="00E861EC" w:rsidRPr="001468FE" w:rsidRDefault="00E861EC" w:rsidP="00085A91">
      <w:pPr>
        <w:numPr>
          <w:ilvl w:val="1"/>
          <w:numId w:val="29"/>
        </w:numPr>
        <w:tabs>
          <w:tab w:val="left" w:pos="284"/>
          <w:tab w:val="left" w:pos="851"/>
        </w:tabs>
        <w:spacing w:line="276" w:lineRule="auto"/>
        <w:ind w:left="851" w:hanging="567"/>
        <w:jc w:val="both"/>
        <w:rPr>
          <w:rFonts w:ascii="Calibri" w:eastAsia="Calibri" w:hAnsi="Calibri" w:cs="Calibri"/>
          <w:b/>
          <w:sz w:val="20"/>
          <w:lang w:eastAsia="en-US"/>
        </w:rPr>
      </w:pPr>
      <w:r w:rsidRPr="001468FE">
        <w:rPr>
          <w:rFonts w:ascii="Calibri" w:eastAsia="Calibri" w:hAnsi="Calibri" w:cs="Calibri"/>
          <w:b/>
          <w:color w:val="000000"/>
          <w:sz w:val="20"/>
          <w:lang w:eastAsia="en-US"/>
        </w:rPr>
        <w:t>Teren budowy</w:t>
      </w:r>
      <w:r w:rsidRPr="001468FE">
        <w:rPr>
          <w:rFonts w:ascii="Calibri" w:eastAsia="Calibri" w:hAnsi="Calibri" w:cs="Calibri"/>
          <w:color w:val="000000"/>
          <w:sz w:val="20"/>
          <w:lang w:eastAsia="en-US"/>
        </w:rPr>
        <w:t xml:space="preserve"> - obszar, na którym prowadzone są roboty </w:t>
      </w:r>
      <w:proofErr w:type="spellStart"/>
      <w:r w:rsidRPr="001468FE">
        <w:rPr>
          <w:rFonts w:ascii="Calibri" w:eastAsia="Calibri" w:hAnsi="Calibri" w:cs="Calibri"/>
          <w:color w:val="000000"/>
          <w:sz w:val="20"/>
          <w:lang w:eastAsia="en-US"/>
        </w:rPr>
        <w:t>budowlane</w:t>
      </w:r>
      <w:proofErr w:type="spellEnd"/>
      <w:r w:rsidRPr="001468FE">
        <w:rPr>
          <w:rFonts w:ascii="Calibri" w:eastAsia="Calibri" w:hAnsi="Calibri" w:cs="Calibri"/>
          <w:color w:val="000000"/>
          <w:sz w:val="20"/>
          <w:lang w:eastAsia="en-US"/>
        </w:rPr>
        <w:t xml:space="preserve"> stanowiące przedmiot Umowy wraz z przestrzenią zajmowaną przez urządzenia Zaplecza budowy</w:t>
      </w:r>
      <w:r w:rsidRPr="001468FE">
        <w:rPr>
          <w:rFonts w:ascii="Calibri" w:eastAsia="Calibri" w:hAnsi="Calibri" w:cs="Calibri"/>
          <w:b/>
          <w:sz w:val="20"/>
          <w:lang w:eastAsia="en-US"/>
        </w:rPr>
        <w:t>.</w:t>
      </w:r>
    </w:p>
    <w:p w:rsidR="00E861EC" w:rsidRPr="001468FE" w:rsidRDefault="00E861EC" w:rsidP="00085A91">
      <w:pPr>
        <w:numPr>
          <w:ilvl w:val="1"/>
          <w:numId w:val="29"/>
        </w:numPr>
        <w:tabs>
          <w:tab w:val="left" w:pos="284"/>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 xml:space="preserve"> Termin zakończenia robót</w:t>
      </w:r>
      <w:r w:rsidRPr="001468FE">
        <w:rPr>
          <w:rFonts w:ascii="Calibri" w:eastAsia="Calibri" w:hAnsi="Calibri" w:cs="Calibri"/>
          <w:sz w:val="20"/>
          <w:lang w:eastAsia="en-US"/>
        </w:rPr>
        <w:t xml:space="preserve"> - termin określony w Umowie, do upływu którego Wykonawca   zobowiązany jest zakończy</w:t>
      </w:r>
      <w:r w:rsidR="00A966C2">
        <w:rPr>
          <w:rFonts w:ascii="Calibri" w:eastAsia="Calibri" w:hAnsi="Calibri" w:cs="Calibri"/>
          <w:sz w:val="20"/>
          <w:lang w:eastAsia="en-US"/>
        </w:rPr>
        <w:t>ć wszystkie roboty objęte Umową i zgłosić  gotowość do rozpoczęcia prac odbiorowych.</w:t>
      </w:r>
    </w:p>
    <w:p w:rsidR="005405C3" w:rsidRPr="00E65949" w:rsidRDefault="00D2055F" w:rsidP="005405C3">
      <w:pPr>
        <w:numPr>
          <w:ilvl w:val="1"/>
          <w:numId w:val="30"/>
        </w:numPr>
        <w:tabs>
          <w:tab w:val="left" w:pos="284"/>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Umowna cena</w:t>
      </w:r>
      <w:r w:rsidRPr="001468FE">
        <w:rPr>
          <w:rFonts w:ascii="Calibri" w:eastAsia="Calibri" w:hAnsi="Calibri" w:cs="Calibri"/>
          <w:sz w:val="20"/>
          <w:lang w:eastAsia="en-US"/>
        </w:rPr>
        <w:t xml:space="preserve"> - całkowita </w:t>
      </w:r>
      <w:r w:rsidR="00AA1995" w:rsidRPr="001468FE">
        <w:rPr>
          <w:rFonts w:ascii="Calibri" w:eastAsia="Calibri" w:hAnsi="Calibri" w:cs="Calibri"/>
          <w:sz w:val="20"/>
          <w:lang w:eastAsia="en-US"/>
        </w:rPr>
        <w:t xml:space="preserve">cena </w:t>
      </w:r>
      <w:r w:rsidRPr="001468FE">
        <w:rPr>
          <w:rFonts w:ascii="Calibri" w:eastAsia="Calibri" w:hAnsi="Calibri" w:cs="Calibri"/>
          <w:sz w:val="20"/>
          <w:lang w:eastAsia="en-US"/>
        </w:rPr>
        <w:t>podana z uwzględnieniem podatków</w:t>
      </w:r>
      <w:r w:rsidR="00A966C2">
        <w:rPr>
          <w:rFonts w:ascii="Calibri" w:eastAsia="Calibri" w:hAnsi="Calibri" w:cs="Calibri"/>
          <w:sz w:val="20"/>
          <w:lang w:eastAsia="en-US"/>
        </w:rPr>
        <w:t xml:space="preserve">  w tym podatku od towarów i usług (VAT), </w:t>
      </w:r>
      <w:r w:rsidRPr="001468FE">
        <w:rPr>
          <w:rFonts w:ascii="Calibri" w:eastAsia="Calibri" w:hAnsi="Calibri" w:cs="Calibri"/>
          <w:sz w:val="20"/>
          <w:lang w:eastAsia="en-US"/>
        </w:rPr>
        <w:t>opłat i innych obciążeń publiczno</w:t>
      </w:r>
      <w:r w:rsidR="00D80729" w:rsidRPr="001468FE">
        <w:rPr>
          <w:rFonts w:ascii="Calibri" w:eastAsia="Calibri" w:hAnsi="Calibri" w:cs="Calibri"/>
          <w:sz w:val="20"/>
          <w:lang w:eastAsia="en-US"/>
        </w:rPr>
        <w:t>-</w:t>
      </w:r>
      <w:r w:rsidRPr="001468FE">
        <w:rPr>
          <w:rFonts w:ascii="Calibri" w:eastAsia="Calibri" w:hAnsi="Calibri" w:cs="Calibri"/>
          <w:sz w:val="20"/>
          <w:lang w:eastAsia="en-US"/>
        </w:rPr>
        <w:t>prawnych, zawarta w ofercie Wykonawcy za wykonanie przedmiotu Umowy,</w:t>
      </w:r>
      <w:r w:rsidR="009F0916" w:rsidRPr="001468FE">
        <w:rPr>
          <w:rFonts w:ascii="Calibri" w:eastAsia="Calibri" w:hAnsi="Calibri" w:cs="Calibri"/>
          <w:sz w:val="20"/>
          <w:lang w:eastAsia="en-US"/>
        </w:rPr>
        <w:t xml:space="preserve"> ustalona w oparciu o przekazaną</w:t>
      </w:r>
      <w:r w:rsidRPr="001468FE">
        <w:rPr>
          <w:rFonts w:ascii="Calibri" w:eastAsia="Calibri" w:hAnsi="Calibri" w:cs="Calibri"/>
          <w:sz w:val="20"/>
          <w:lang w:eastAsia="en-US"/>
        </w:rPr>
        <w:t xml:space="preserve"> przez Zamawiającego </w:t>
      </w:r>
      <w:r w:rsidR="009F0916" w:rsidRPr="001468FE">
        <w:rPr>
          <w:rFonts w:ascii="Calibri" w:eastAsia="Calibri" w:hAnsi="Calibri" w:cs="Calibri"/>
          <w:sz w:val="20"/>
          <w:lang w:eastAsia="en-US"/>
        </w:rPr>
        <w:t>Dokumentację projektową</w:t>
      </w:r>
      <w:r w:rsidR="00A966C2">
        <w:rPr>
          <w:rFonts w:ascii="Calibri" w:eastAsia="Calibri" w:hAnsi="Calibri" w:cs="Calibri"/>
          <w:sz w:val="20"/>
          <w:lang w:eastAsia="en-US"/>
        </w:rPr>
        <w:t>.</w:t>
      </w:r>
    </w:p>
    <w:p w:rsidR="00E861EC" w:rsidRPr="001468FE" w:rsidRDefault="00E861EC" w:rsidP="00085A91">
      <w:pPr>
        <w:numPr>
          <w:ilvl w:val="1"/>
          <w:numId w:val="30"/>
        </w:numPr>
        <w:tabs>
          <w:tab w:val="left" w:pos="284"/>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Umowa o podwykonawstwo</w:t>
      </w:r>
      <w:r w:rsidRPr="001468FE">
        <w:rPr>
          <w:rFonts w:ascii="Calibri" w:eastAsia="Calibri" w:hAnsi="Calibri" w:cs="Calibri"/>
          <w:sz w:val="20"/>
          <w:lang w:eastAsia="en-US"/>
        </w:rPr>
        <w:t xml:space="preserve"> - pisemna umowa o charakterze odpłatnym, której przedmiotem są usługi, dostawy lub roboty </w:t>
      </w:r>
      <w:proofErr w:type="spellStart"/>
      <w:r w:rsidRPr="001468FE">
        <w:rPr>
          <w:rFonts w:ascii="Calibri" w:eastAsia="Calibri" w:hAnsi="Calibri" w:cs="Calibri"/>
          <w:sz w:val="20"/>
          <w:lang w:eastAsia="en-US"/>
        </w:rPr>
        <w:t>budowlane</w:t>
      </w:r>
      <w:proofErr w:type="spellEnd"/>
      <w:r w:rsidRPr="001468FE">
        <w:rPr>
          <w:rFonts w:ascii="Calibri" w:eastAsia="Calibri" w:hAnsi="Calibri" w:cs="Calibri"/>
          <w:sz w:val="20"/>
          <w:lang w:eastAsia="en-US"/>
        </w:rPr>
        <w:t>, stanowiące część przedmiotu Umowy, zawierana pomiędzy Wykonawcą a Podwykonawcą a także pomiędzy Podwykonawcą a dalszym Podwykonawcą lub pomiędzy dalszymi Podwykonawcami.</w:t>
      </w:r>
    </w:p>
    <w:p w:rsidR="008201F6" w:rsidRPr="008201F6" w:rsidRDefault="00E861EC" w:rsidP="00085A91">
      <w:pPr>
        <w:numPr>
          <w:ilvl w:val="1"/>
          <w:numId w:val="30"/>
        </w:numPr>
        <w:tabs>
          <w:tab w:val="left" w:pos="284"/>
          <w:tab w:val="left" w:pos="567"/>
          <w:tab w:val="left" w:pos="851"/>
        </w:tabs>
        <w:spacing w:line="276" w:lineRule="auto"/>
        <w:ind w:left="851" w:hanging="567"/>
        <w:jc w:val="both"/>
        <w:rPr>
          <w:rFonts w:ascii="Calibri" w:eastAsia="Calibri" w:hAnsi="Calibri" w:cs="Calibri"/>
          <w:sz w:val="20"/>
          <w:u w:val="single"/>
          <w:lang w:eastAsia="en-US"/>
        </w:rPr>
      </w:pPr>
      <w:r w:rsidRPr="001468FE">
        <w:rPr>
          <w:rFonts w:ascii="Calibri" w:eastAsia="Calibri" w:hAnsi="Calibri" w:cs="Calibri"/>
          <w:b/>
          <w:sz w:val="20"/>
          <w:lang w:eastAsia="en-US"/>
        </w:rPr>
        <w:t>Wada</w:t>
      </w:r>
      <w:r w:rsidRPr="001468FE">
        <w:rPr>
          <w:rFonts w:ascii="Calibri" w:eastAsia="Calibri" w:hAnsi="Calibri" w:cs="Calibri"/>
          <w:sz w:val="20"/>
          <w:lang w:eastAsia="en-US"/>
        </w:rPr>
        <w:t xml:space="preserve"> – jawne lub ukryte właściwości tkwiące w stanowiących przedmiot Umowy robotach budowlanych, utworach powstałych w związku z wykonaniem przedmiotu Umowy lub w jakimkolwiek ich elemencie</w:t>
      </w:r>
      <w:r w:rsidRPr="001468FE">
        <w:rPr>
          <w:rFonts w:ascii="Calibri" w:eastAsia="Calibri" w:hAnsi="Calibri" w:cs="Calibri"/>
          <w:color w:val="FF0000"/>
          <w:sz w:val="20"/>
          <w:lang w:eastAsia="en-US"/>
        </w:rPr>
        <w:t xml:space="preserve">, </w:t>
      </w:r>
      <w:r w:rsidRPr="001468FE">
        <w:rPr>
          <w:rFonts w:ascii="Calibri" w:eastAsia="Calibri" w:hAnsi="Calibri" w:cs="Calibri"/>
          <w:sz w:val="20"/>
          <w:lang w:eastAsia="en-US"/>
        </w:rPr>
        <w:t xml:space="preserve">powodujące niemożność używania lub korzystania z przedmiotu Umowy zgodnie z przeznaczeniem; </w:t>
      </w:r>
    </w:p>
    <w:p w:rsidR="00E861EC" w:rsidRPr="001468FE" w:rsidRDefault="00E861EC" w:rsidP="008201F6">
      <w:pPr>
        <w:tabs>
          <w:tab w:val="left" w:pos="284"/>
          <w:tab w:val="left" w:pos="567"/>
          <w:tab w:val="left" w:pos="851"/>
        </w:tabs>
        <w:spacing w:line="276" w:lineRule="auto"/>
        <w:ind w:left="851"/>
        <w:jc w:val="both"/>
        <w:rPr>
          <w:rFonts w:ascii="Calibri" w:eastAsia="Calibri" w:hAnsi="Calibri" w:cs="Calibri"/>
          <w:sz w:val="20"/>
          <w:u w:val="single"/>
          <w:lang w:eastAsia="en-US"/>
        </w:rPr>
      </w:pPr>
      <w:r w:rsidRPr="001468FE">
        <w:rPr>
          <w:rFonts w:ascii="Calibri" w:eastAsia="Calibri" w:hAnsi="Calibri" w:cs="Calibri"/>
          <w:sz w:val="20"/>
          <w:lang w:eastAsia="en-US"/>
        </w:rPr>
        <w:t xml:space="preserve">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E861EC" w:rsidRPr="001468FE" w:rsidRDefault="00E861EC" w:rsidP="00085A91">
      <w:pPr>
        <w:numPr>
          <w:ilvl w:val="1"/>
          <w:numId w:val="30"/>
        </w:numPr>
        <w:tabs>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 xml:space="preserve">Wykonawca </w:t>
      </w:r>
      <w:r w:rsidRPr="001468FE">
        <w:rPr>
          <w:rFonts w:ascii="Calibri" w:eastAsia="Calibri" w:hAnsi="Calibri" w:cs="Calibri"/>
          <w:sz w:val="20"/>
          <w:lang w:eastAsia="en-US"/>
        </w:rPr>
        <w:t>- strona Umowy zobowiązana do wykonania przewidzianych Umową robót budowlanych zgodnie z Dokumentacją projektową, przepisami prawa powszechnie obowiązującego i zasadami wiedzy technicznej.</w:t>
      </w:r>
    </w:p>
    <w:p w:rsidR="00074C4E" w:rsidRPr="00153EBD" w:rsidRDefault="00E861EC" w:rsidP="00085A91">
      <w:pPr>
        <w:numPr>
          <w:ilvl w:val="1"/>
          <w:numId w:val="30"/>
        </w:numPr>
        <w:tabs>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Zabezpieczenie należytego wykonania umowy</w:t>
      </w:r>
      <w:r w:rsidRPr="001468FE">
        <w:rPr>
          <w:rFonts w:ascii="Calibri" w:eastAsia="Calibri" w:hAnsi="Calibri" w:cs="Calibri"/>
          <w:sz w:val="20"/>
          <w:lang w:eastAsia="en-US"/>
        </w:rPr>
        <w:t xml:space="preserve"> – zabezpieczenie w rozumieniu przepisów </w:t>
      </w:r>
      <w:proofErr w:type="spellStart"/>
      <w:r w:rsidRPr="001468FE">
        <w:rPr>
          <w:rFonts w:ascii="Calibri" w:eastAsia="Calibri" w:hAnsi="Calibri" w:cs="Calibri"/>
          <w:sz w:val="20"/>
          <w:lang w:eastAsia="en-US"/>
        </w:rPr>
        <w:t>Pzp</w:t>
      </w:r>
      <w:proofErr w:type="spellEnd"/>
      <w:r w:rsidRPr="001468FE">
        <w:rPr>
          <w:rFonts w:ascii="Calibri" w:eastAsia="Calibri" w:hAnsi="Calibri" w:cs="Calibri"/>
          <w:sz w:val="20"/>
          <w:lang w:eastAsia="en-US"/>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00643C57">
        <w:rPr>
          <w:rFonts w:ascii="Calibri" w:eastAsia="Calibri" w:hAnsi="Calibri" w:cs="Calibri"/>
          <w:sz w:val="20"/>
          <w:lang w:eastAsia="en-US"/>
        </w:rPr>
        <w:t xml:space="preserve"> </w:t>
      </w:r>
      <w:r w:rsidRPr="001468FE">
        <w:rPr>
          <w:rFonts w:ascii="Calibri" w:eastAsia="Calibri" w:hAnsi="Calibri" w:cs="Calibri"/>
          <w:sz w:val="20"/>
          <w:lang w:eastAsia="en-US"/>
        </w:rPr>
        <w:t>w jednej lub w kilku formach wybranych przez Wykonawcę spośród form wskazanych w SIWZ.</w:t>
      </w:r>
    </w:p>
    <w:p w:rsidR="00E861EC" w:rsidRPr="001468FE" w:rsidRDefault="00E861EC" w:rsidP="00085A91">
      <w:pPr>
        <w:numPr>
          <w:ilvl w:val="1"/>
          <w:numId w:val="30"/>
        </w:numPr>
        <w:tabs>
          <w:tab w:val="left" w:pos="567"/>
          <w:tab w:val="left" w:pos="851"/>
        </w:tabs>
        <w:spacing w:line="276" w:lineRule="auto"/>
        <w:ind w:left="851" w:hanging="567"/>
        <w:jc w:val="both"/>
        <w:rPr>
          <w:rFonts w:ascii="Calibri" w:eastAsia="Calibri" w:hAnsi="Calibri" w:cs="Calibri"/>
          <w:b/>
          <w:sz w:val="20"/>
          <w:lang w:eastAsia="en-US"/>
        </w:rPr>
      </w:pPr>
      <w:r w:rsidRPr="001468FE">
        <w:rPr>
          <w:rFonts w:ascii="Calibri" w:eastAsia="Calibri" w:hAnsi="Calibri" w:cs="Calibri"/>
          <w:b/>
          <w:sz w:val="20"/>
          <w:lang w:eastAsia="en-US"/>
        </w:rPr>
        <w:t>Zamawiający</w:t>
      </w:r>
      <w:r w:rsidRPr="001468FE">
        <w:rPr>
          <w:rFonts w:ascii="Calibri" w:eastAsia="Calibri" w:hAnsi="Calibri" w:cs="Calibri"/>
          <w:sz w:val="20"/>
          <w:lang w:eastAsia="en-US"/>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E861EC" w:rsidRPr="001468FE" w:rsidRDefault="00E861EC" w:rsidP="00085A91">
      <w:pPr>
        <w:numPr>
          <w:ilvl w:val="1"/>
          <w:numId w:val="30"/>
        </w:numPr>
        <w:tabs>
          <w:tab w:val="left" w:pos="567"/>
          <w:tab w:val="left" w:pos="851"/>
        </w:tabs>
        <w:spacing w:line="276" w:lineRule="auto"/>
        <w:ind w:left="851" w:hanging="567"/>
        <w:jc w:val="both"/>
        <w:rPr>
          <w:rFonts w:ascii="Calibri" w:eastAsia="Calibri" w:hAnsi="Calibri" w:cs="Calibri"/>
          <w:sz w:val="20"/>
          <w:lang w:eastAsia="en-US"/>
        </w:rPr>
      </w:pPr>
      <w:r w:rsidRPr="001468FE">
        <w:rPr>
          <w:rFonts w:ascii="Calibri" w:eastAsia="Calibri" w:hAnsi="Calibri" w:cs="Calibri"/>
          <w:b/>
          <w:sz w:val="20"/>
          <w:lang w:eastAsia="en-US"/>
        </w:rPr>
        <w:t>Zaplecze budowy</w:t>
      </w:r>
      <w:r w:rsidRPr="001468FE">
        <w:rPr>
          <w:rFonts w:ascii="Calibri" w:eastAsia="Calibri" w:hAnsi="Calibri" w:cs="Calibri"/>
          <w:sz w:val="20"/>
          <w:lang w:eastAsia="en-US"/>
        </w:rPr>
        <w:t xml:space="preserve"> – część Terenu budowy wraz z jej urządzeniami, przeznaczona na zaplecze socjalno-biurowe Wykonawcy </w:t>
      </w:r>
      <w:r w:rsidR="00105FD9" w:rsidRPr="001468FE">
        <w:rPr>
          <w:rFonts w:ascii="Calibri" w:eastAsia="Calibri" w:hAnsi="Calibri" w:cs="Calibri"/>
          <w:sz w:val="20"/>
          <w:lang w:eastAsia="en-US"/>
        </w:rPr>
        <w:t xml:space="preserve">, </w:t>
      </w:r>
      <w:r w:rsidRPr="001468FE">
        <w:rPr>
          <w:rFonts w:ascii="Calibri" w:eastAsia="Calibri" w:hAnsi="Calibri" w:cs="Calibri"/>
          <w:sz w:val="20"/>
          <w:lang w:eastAsia="en-US"/>
        </w:rPr>
        <w:t xml:space="preserve">a także na składowanie przez Wykonawcę materiałów, sprzętu, itp. </w:t>
      </w:r>
    </w:p>
    <w:p w:rsidR="00E861EC" w:rsidRPr="00FD2D45" w:rsidRDefault="00E861EC" w:rsidP="00FD2D45">
      <w:pPr>
        <w:pStyle w:val="Akapitzlist"/>
        <w:numPr>
          <w:ilvl w:val="0"/>
          <w:numId w:val="22"/>
        </w:numPr>
        <w:tabs>
          <w:tab w:val="left" w:pos="284"/>
        </w:tabs>
        <w:spacing w:line="276" w:lineRule="auto"/>
        <w:ind w:hanging="720"/>
        <w:jc w:val="both"/>
        <w:rPr>
          <w:rFonts w:ascii="Calibri" w:eastAsia="Calibri" w:hAnsi="Calibri" w:cs="Calibri"/>
          <w:b/>
          <w:sz w:val="20"/>
          <w:lang w:eastAsia="en-US"/>
        </w:rPr>
      </w:pPr>
      <w:r w:rsidRPr="00FD2D45">
        <w:rPr>
          <w:rFonts w:ascii="Calibri" w:eastAsia="Calibri" w:hAnsi="Calibri" w:cs="Calibri"/>
          <w:b/>
          <w:sz w:val="20"/>
          <w:lang w:eastAsia="en-US"/>
        </w:rPr>
        <w:t>Interpretacje</w:t>
      </w:r>
    </w:p>
    <w:p w:rsidR="00E861EC" w:rsidRPr="001468FE" w:rsidRDefault="00E861EC" w:rsidP="00085A91">
      <w:pPr>
        <w:numPr>
          <w:ilvl w:val="1"/>
          <w:numId w:val="76"/>
        </w:numPr>
        <w:spacing w:line="276" w:lineRule="auto"/>
        <w:ind w:hanging="436"/>
        <w:jc w:val="both"/>
        <w:rPr>
          <w:rFonts w:ascii="Calibri" w:eastAsia="Calibri" w:hAnsi="Calibri" w:cs="Calibri"/>
          <w:sz w:val="20"/>
          <w:lang w:eastAsia="en-US"/>
        </w:rPr>
      </w:pPr>
      <w:r w:rsidRPr="001468FE">
        <w:rPr>
          <w:rFonts w:ascii="Calibri" w:eastAsia="Calibri" w:hAnsi="Calibri" w:cs="Calibri"/>
          <w:sz w:val="20"/>
          <w:lang w:eastAsia="en-US"/>
        </w:rPr>
        <w:t>Postanowienia Umowy są interpretowane na podstawie przepisów prawa polskiego.</w:t>
      </w:r>
    </w:p>
    <w:p w:rsidR="003D2331" w:rsidRDefault="00E861EC" w:rsidP="00085A91">
      <w:pPr>
        <w:numPr>
          <w:ilvl w:val="1"/>
          <w:numId w:val="76"/>
        </w:numPr>
        <w:spacing w:line="276" w:lineRule="auto"/>
        <w:ind w:hanging="436"/>
        <w:jc w:val="both"/>
        <w:rPr>
          <w:rFonts w:ascii="Calibri" w:eastAsia="Calibri" w:hAnsi="Calibri" w:cs="Calibri"/>
          <w:sz w:val="20"/>
          <w:lang w:eastAsia="en-US"/>
        </w:rPr>
      </w:pPr>
      <w:r w:rsidRPr="001468FE">
        <w:rPr>
          <w:rFonts w:ascii="Calibri" w:eastAsia="Calibri" w:hAnsi="Calibri" w:cs="Calibri"/>
          <w:sz w:val="20"/>
          <w:lang w:eastAsia="en-US"/>
        </w:rPr>
        <w:t xml:space="preserve">Ilekroć pojęcie użyte jest w liczbie pojedynczej, dotyczy to również użytego pojęcia w liczbie mnogiej </w:t>
      </w:r>
    </w:p>
    <w:p w:rsidR="00E861EC" w:rsidRPr="001468FE" w:rsidRDefault="00E861EC" w:rsidP="003D2331">
      <w:pPr>
        <w:tabs>
          <w:tab w:val="left" w:pos="709"/>
        </w:tabs>
        <w:spacing w:line="276" w:lineRule="auto"/>
        <w:ind w:left="720"/>
        <w:jc w:val="both"/>
        <w:rPr>
          <w:rFonts w:ascii="Calibri" w:eastAsia="Calibri" w:hAnsi="Calibri" w:cs="Calibri"/>
          <w:sz w:val="20"/>
          <w:lang w:eastAsia="en-US"/>
        </w:rPr>
      </w:pPr>
      <w:r w:rsidRPr="001468FE">
        <w:rPr>
          <w:rFonts w:ascii="Calibri" w:eastAsia="Calibri" w:hAnsi="Calibri" w:cs="Calibri"/>
          <w:sz w:val="20"/>
          <w:lang w:eastAsia="en-US"/>
        </w:rPr>
        <w:t>i odwrotnie chyba, że z określonego uregulowania wynika wyraźnie coś innego.</w:t>
      </w:r>
    </w:p>
    <w:p w:rsidR="003D2331" w:rsidRDefault="00E861EC" w:rsidP="00E65949">
      <w:pPr>
        <w:numPr>
          <w:ilvl w:val="1"/>
          <w:numId w:val="76"/>
        </w:numPr>
        <w:tabs>
          <w:tab w:val="left" w:pos="709"/>
        </w:tabs>
        <w:spacing w:line="276" w:lineRule="auto"/>
        <w:ind w:hanging="436"/>
        <w:jc w:val="both"/>
        <w:rPr>
          <w:rFonts w:ascii="Calibri" w:eastAsia="Calibri" w:hAnsi="Calibri" w:cs="Calibri"/>
          <w:sz w:val="20"/>
          <w:lang w:eastAsia="en-US"/>
        </w:rPr>
      </w:pPr>
      <w:r w:rsidRPr="001468FE">
        <w:rPr>
          <w:rFonts w:ascii="Calibri" w:eastAsia="Calibri" w:hAnsi="Calibri" w:cs="Calibri"/>
          <w:sz w:val="20"/>
          <w:lang w:eastAsia="en-US"/>
        </w:rPr>
        <w:t xml:space="preserve">Integralną częścią Umowy są załączniki do Umowy, w szczególności dokumenty wymienione w </w:t>
      </w:r>
      <w:proofErr w:type="spellStart"/>
      <w:r w:rsidRPr="001468FE">
        <w:rPr>
          <w:rFonts w:ascii="Calibri" w:eastAsia="Calibri" w:hAnsi="Calibri" w:cs="Calibri"/>
          <w:sz w:val="20"/>
          <w:lang w:eastAsia="en-US"/>
        </w:rPr>
        <w:t>pkt</w:t>
      </w:r>
      <w:proofErr w:type="spellEnd"/>
      <w:r w:rsidRPr="001468FE">
        <w:rPr>
          <w:rFonts w:ascii="Calibri" w:eastAsia="Calibri" w:hAnsi="Calibri" w:cs="Calibri"/>
          <w:sz w:val="20"/>
          <w:lang w:eastAsia="en-US"/>
        </w:rPr>
        <w:t xml:space="preserve"> </w:t>
      </w:r>
      <w:r w:rsidR="009155E4">
        <w:rPr>
          <w:rFonts w:ascii="Calibri" w:eastAsia="Calibri" w:hAnsi="Calibri" w:cs="Calibri"/>
          <w:sz w:val="20"/>
          <w:lang w:eastAsia="en-US"/>
        </w:rPr>
        <w:t>3.3</w:t>
      </w:r>
      <w:r w:rsidR="00377F07" w:rsidRPr="001468FE">
        <w:rPr>
          <w:rFonts w:ascii="Calibri" w:eastAsia="Calibri" w:hAnsi="Calibri" w:cs="Calibri"/>
          <w:sz w:val="20"/>
          <w:lang w:eastAsia="en-US"/>
        </w:rPr>
        <w:t xml:space="preserve">.1 </w:t>
      </w:r>
    </w:p>
    <w:p w:rsidR="00E861EC" w:rsidRPr="001468FE" w:rsidRDefault="009155E4" w:rsidP="003D2331">
      <w:pPr>
        <w:tabs>
          <w:tab w:val="left" w:pos="709"/>
        </w:tabs>
        <w:spacing w:line="276" w:lineRule="auto"/>
        <w:ind w:left="284"/>
        <w:jc w:val="both"/>
        <w:rPr>
          <w:rFonts w:ascii="Calibri" w:eastAsia="Calibri" w:hAnsi="Calibri" w:cs="Calibri"/>
          <w:sz w:val="20"/>
          <w:lang w:eastAsia="en-US"/>
        </w:rPr>
      </w:pPr>
      <w:r>
        <w:rPr>
          <w:rFonts w:ascii="Calibri" w:eastAsia="Calibri" w:hAnsi="Calibri" w:cs="Calibri"/>
          <w:sz w:val="20"/>
          <w:lang w:eastAsia="en-US"/>
        </w:rPr>
        <w:t>do 3.3</w:t>
      </w:r>
      <w:r w:rsidR="00377F07" w:rsidRPr="001468FE">
        <w:rPr>
          <w:rFonts w:ascii="Calibri" w:eastAsia="Calibri" w:hAnsi="Calibri" w:cs="Calibri"/>
          <w:sz w:val="20"/>
          <w:lang w:eastAsia="en-US"/>
        </w:rPr>
        <w:t>.</w:t>
      </w:r>
      <w:r w:rsidR="00E65949">
        <w:rPr>
          <w:rFonts w:ascii="Calibri" w:eastAsia="Calibri" w:hAnsi="Calibri" w:cs="Calibri"/>
          <w:sz w:val="20"/>
          <w:lang w:eastAsia="en-US"/>
        </w:rPr>
        <w:t>3</w:t>
      </w:r>
    </w:p>
    <w:p w:rsidR="00E861EC" w:rsidRPr="009155E4" w:rsidRDefault="009155E4" w:rsidP="009155E4">
      <w:pPr>
        <w:tabs>
          <w:tab w:val="left" w:pos="426"/>
          <w:tab w:val="left" w:pos="709"/>
        </w:tabs>
        <w:overflowPunct w:val="0"/>
        <w:autoSpaceDE w:val="0"/>
        <w:autoSpaceDN w:val="0"/>
        <w:adjustRightInd w:val="0"/>
        <w:spacing w:line="276" w:lineRule="auto"/>
        <w:jc w:val="both"/>
        <w:textAlignment w:val="baseline"/>
        <w:rPr>
          <w:rFonts w:ascii="Calibri" w:eastAsia="Calibri" w:hAnsi="Calibri" w:cs="Calibri"/>
          <w:i/>
          <w:color w:val="000000"/>
          <w:sz w:val="20"/>
          <w:lang w:eastAsia="en-US"/>
        </w:rPr>
      </w:pPr>
      <w:r>
        <w:rPr>
          <w:rFonts w:ascii="Calibri" w:eastAsia="Calibri" w:hAnsi="Calibri" w:cs="Calibri"/>
          <w:sz w:val="20"/>
          <w:lang w:eastAsia="en-US"/>
        </w:rPr>
        <w:t xml:space="preserve">      </w:t>
      </w:r>
      <w:r w:rsidR="00E861EC" w:rsidRPr="009155E4">
        <w:rPr>
          <w:rFonts w:ascii="Calibri" w:eastAsia="Calibri" w:hAnsi="Calibri" w:cs="Calibri"/>
          <w:sz w:val="20"/>
          <w:lang w:eastAsia="en-US"/>
        </w:rPr>
        <w:t>Dla celów interpretacji będą miały pierwszeństwo dokumenty zgodnie z następującą kolejnością:</w:t>
      </w:r>
    </w:p>
    <w:p w:rsidR="003D2331" w:rsidRDefault="003D2331" w:rsidP="00E65949">
      <w:pPr>
        <w:pStyle w:val="Tekstpodstawowy31"/>
        <w:numPr>
          <w:ilvl w:val="2"/>
          <w:numId w:val="76"/>
        </w:numPr>
        <w:tabs>
          <w:tab w:val="left" w:pos="426"/>
        </w:tabs>
        <w:suppressAutoHyphens w:val="0"/>
        <w:overflowPunct w:val="0"/>
        <w:autoSpaceDE w:val="0"/>
        <w:autoSpaceDN w:val="0"/>
        <w:adjustRightInd w:val="0"/>
        <w:spacing w:after="0" w:line="276" w:lineRule="auto"/>
        <w:ind w:hanging="731"/>
        <w:textAlignment w:val="baseline"/>
        <w:rPr>
          <w:rFonts w:ascii="Calibri" w:hAnsi="Calibri" w:cs="Calibri"/>
          <w:b w:val="0"/>
          <w:color w:val="000000"/>
          <w:sz w:val="20"/>
          <w:szCs w:val="20"/>
        </w:rPr>
      </w:pPr>
      <w:r w:rsidRPr="009155E4">
        <w:rPr>
          <w:rFonts w:ascii="Calibri" w:hAnsi="Calibri" w:cs="Calibri"/>
          <w:b w:val="0"/>
          <w:color w:val="000000"/>
          <w:sz w:val="20"/>
          <w:szCs w:val="20"/>
        </w:rPr>
        <w:t>treść zawarta  w warunkach technic</w:t>
      </w:r>
      <w:r w:rsidR="009155E4">
        <w:rPr>
          <w:rFonts w:ascii="Calibri" w:hAnsi="Calibri" w:cs="Calibri"/>
          <w:b w:val="0"/>
          <w:color w:val="000000"/>
          <w:sz w:val="20"/>
          <w:szCs w:val="20"/>
        </w:rPr>
        <w:t>znych –dokumentacja projektowa</w:t>
      </w:r>
    </w:p>
    <w:p w:rsidR="003D2331" w:rsidRPr="009155E4" w:rsidRDefault="003D2331" w:rsidP="00E65949">
      <w:pPr>
        <w:pStyle w:val="Tekstpodstawowy31"/>
        <w:numPr>
          <w:ilvl w:val="2"/>
          <w:numId w:val="76"/>
        </w:numPr>
        <w:tabs>
          <w:tab w:val="left" w:pos="426"/>
        </w:tabs>
        <w:suppressAutoHyphens w:val="0"/>
        <w:overflowPunct w:val="0"/>
        <w:autoSpaceDE w:val="0"/>
        <w:autoSpaceDN w:val="0"/>
        <w:adjustRightInd w:val="0"/>
        <w:spacing w:after="0" w:line="276" w:lineRule="auto"/>
        <w:ind w:hanging="731"/>
        <w:textAlignment w:val="baseline"/>
        <w:rPr>
          <w:rFonts w:ascii="Calibri" w:hAnsi="Calibri" w:cs="Calibri"/>
          <w:b w:val="0"/>
          <w:color w:val="000000"/>
          <w:sz w:val="20"/>
          <w:szCs w:val="20"/>
        </w:rPr>
      </w:pPr>
      <w:r w:rsidRPr="009155E4">
        <w:rPr>
          <w:rFonts w:ascii="Calibri" w:hAnsi="Calibri" w:cs="Calibri"/>
          <w:b w:val="0"/>
          <w:color w:val="000000"/>
          <w:sz w:val="20"/>
          <w:szCs w:val="20"/>
        </w:rPr>
        <w:t>treść  zawarta w Specyfikacji technicznej wykonania i odbioru robót (</w:t>
      </w:r>
      <w:proofErr w:type="spellStart"/>
      <w:r w:rsidRPr="009155E4">
        <w:rPr>
          <w:rFonts w:ascii="Calibri" w:hAnsi="Calibri" w:cs="Calibri"/>
          <w:b w:val="0"/>
          <w:color w:val="000000"/>
          <w:sz w:val="20"/>
          <w:szCs w:val="20"/>
        </w:rPr>
        <w:t>STWiOR</w:t>
      </w:r>
      <w:proofErr w:type="spellEnd"/>
      <w:r w:rsidRPr="009155E4">
        <w:rPr>
          <w:rFonts w:ascii="Calibri" w:hAnsi="Calibri" w:cs="Calibri"/>
          <w:b w:val="0"/>
          <w:color w:val="000000"/>
          <w:sz w:val="20"/>
          <w:szCs w:val="20"/>
        </w:rPr>
        <w:t xml:space="preserve">) </w:t>
      </w:r>
    </w:p>
    <w:p w:rsidR="003D2331" w:rsidRPr="009155E4" w:rsidRDefault="003D2331" w:rsidP="009155E4">
      <w:pPr>
        <w:pStyle w:val="Tekstpodstawowy31"/>
        <w:numPr>
          <w:ilvl w:val="2"/>
          <w:numId w:val="76"/>
        </w:numPr>
        <w:tabs>
          <w:tab w:val="left" w:pos="360"/>
        </w:tabs>
        <w:suppressAutoHyphens w:val="0"/>
        <w:overflowPunct w:val="0"/>
        <w:autoSpaceDE w:val="0"/>
        <w:autoSpaceDN w:val="0"/>
        <w:adjustRightInd w:val="0"/>
        <w:spacing w:after="0" w:line="276" w:lineRule="auto"/>
        <w:textAlignment w:val="baseline"/>
        <w:rPr>
          <w:rFonts w:ascii="Calibri" w:hAnsi="Calibri" w:cs="Calibri"/>
          <w:b w:val="0"/>
          <w:color w:val="000000"/>
          <w:sz w:val="20"/>
          <w:szCs w:val="20"/>
        </w:rPr>
      </w:pPr>
      <w:r w:rsidRPr="009155E4">
        <w:rPr>
          <w:rFonts w:ascii="Calibri" w:hAnsi="Calibri" w:cs="Calibri"/>
          <w:b w:val="0"/>
          <w:color w:val="000000"/>
          <w:sz w:val="20"/>
          <w:szCs w:val="20"/>
        </w:rPr>
        <w:t xml:space="preserve">zapisy w Specyfikacji istotnych warunków zamówienia (SIWZ) </w:t>
      </w:r>
    </w:p>
    <w:p w:rsidR="00E861EC" w:rsidRPr="009155E4" w:rsidRDefault="00E861EC" w:rsidP="009155E4">
      <w:pPr>
        <w:pStyle w:val="Akapitzlist"/>
        <w:numPr>
          <w:ilvl w:val="1"/>
          <w:numId w:val="76"/>
        </w:numPr>
        <w:tabs>
          <w:tab w:val="left" w:pos="851"/>
        </w:tabs>
        <w:spacing w:line="276" w:lineRule="auto"/>
        <w:jc w:val="both"/>
        <w:rPr>
          <w:rFonts w:ascii="Calibri" w:eastAsia="Calibri" w:hAnsi="Calibri" w:cs="Calibri"/>
          <w:sz w:val="20"/>
          <w:lang w:eastAsia="en-US"/>
        </w:rPr>
      </w:pPr>
      <w:r w:rsidRPr="009155E4">
        <w:rPr>
          <w:rFonts w:ascii="Calibri" w:eastAsia="Calibri" w:hAnsi="Calibri" w:cs="Calibri"/>
          <w:sz w:val="20"/>
          <w:lang w:eastAsia="en-US"/>
        </w:rPr>
        <w:t>W celu wyeliminowania stwierdzonych rozbieżności pomiędzy dokumentami, o których mowa w pkt</w:t>
      </w:r>
      <w:r w:rsidR="009155E4" w:rsidRPr="009155E4">
        <w:rPr>
          <w:rFonts w:ascii="Calibri" w:eastAsia="Calibri" w:hAnsi="Calibri" w:cs="Calibri"/>
          <w:sz w:val="20"/>
          <w:lang w:eastAsia="en-US"/>
        </w:rPr>
        <w:t>.</w:t>
      </w:r>
      <w:r w:rsidRPr="009155E4">
        <w:rPr>
          <w:rFonts w:ascii="Calibri" w:eastAsia="Calibri" w:hAnsi="Calibri" w:cs="Calibri"/>
          <w:sz w:val="20"/>
          <w:lang w:eastAsia="en-US"/>
        </w:rPr>
        <w:t xml:space="preserve"> </w:t>
      </w:r>
      <w:r w:rsidR="004079E8" w:rsidRPr="009155E4">
        <w:rPr>
          <w:rFonts w:ascii="Calibri" w:eastAsia="Calibri" w:hAnsi="Calibri" w:cs="Calibri"/>
          <w:sz w:val="20"/>
          <w:lang w:eastAsia="en-US"/>
        </w:rPr>
        <w:t>3.</w:t>
      </w:r>
      <w:r w:rsidR="009155E4" w:rsidRPr="009155E4">
        <w:rPr>
          <w:rFonts w:ascii="Calibri" w:eastAsia="Calibri" w:hAnsi="Calibri" w:cs="Calibri"/>
          <w:sz w:val="20"/>
          <w:lang w:eastAsia="en-US"/>
        </w:rPr>
        <w:t>3</w:t>
      </w:r>
      <w:r w:rsidRPr="009155E4">
        <w:rPr>
          <w:rFonts w:ascii="Calibri" w:eastAsia="Calibri" w:hAnsi="Calibri" w:cs="Calibri"/>
          <w:sz w:val="20"/>
          <w:lang w:eastAsia="en-US"/>
        </w:rPr>
        <w:t xml:space="preserve"> Zamawiający jest zobowiązany niezwłocznie przekazać informację na piśmie występującemu o wyjaśnienie rozbieżności,</w:t>
      </w:r>
      <w:r w:rsidR="00643C57">
        <w:rPr>
          <w:rFonts w:ascii="Calibri" w:eastAsia="Calibri" w:hAnsi="Calibri" w:cs="Calibri"/>
          <w:sz w:val="20"/>
          <w:lang w:eastAsia="en-US"/>
        </w:rPr>
        <w:t xml:space="preserve"> </w:t>
      </w:r>
      <w:r w:rsidRPr="009155E4">
        <w:rPr>
          <w:rFonts w:ascii="Calibri" w:eastAsia="Calibri" w:hAnsi="Calibri" w:cs="Calibri"/>
          <w:sz w:val="20"/>
          <w:lang w:eastAsia="en-US"/>
        </w:rPr>
        <w:t>z zachowaniem przy interpretacji rozbieżności zasady pierwszeństwa kolejności dokumentów, o której mowa w pkt</w:t>
      </w:r>
      <w:r w:rsidR="009155E4" w:rsidRPr="009155E4">
        <w:rPr>
          <w:rFonts w:ascii="Calibri" w:eastAsia="Calibri" w:hAnsi="Calibri" w:cs="Calibri"/>
          <w:sz w:val="20"/>
          <w:lang w:eastAsia="en-US"/>
        </w:rPr>
        <w:t>.</w:t>
      </w:r>
      <w:r w:rsidRPr="009155E4">
        <w:rPr>
          <w:rFonts w:ascii="Calibri" w:eastAsia="Calibri" w:hAnsi="Calibri" w:cs="Calibri"/>
          <w:sz w:val="20"/>
          <w:lang w:eastAsia="en-US"/>
        </w:rPr>
        <w:t xml:space="preserve"> </w:t>
      </w:r>
      <w:r w:rsidR="009155E4" w:rsidRPr="009155E4">
        <w:rPr>
          <w:rFonts w:ascii="Calibri" w:eastAsia="Calibri" w:hAnsi="Calibri" w:cs="Calibri"/>
          <w:sz w:val="20"/>
          <w:lang w:eastAsia="en-US"/>
        </w:rPr>
        <w:t>3.3</w:t>
      </w:r>
    </w:p>
    <w:p w:rsidR="00E861EC" w:rsidRPr="009155E4" w:rsidRDefault="00E861EC" w:rsidP="009155E4">
      <w:pPr>
        <w:pStyle w:val="Akapitzlist"/>
        <w:numPr>
          <w:ilvl w:val="1"/>
          <w:numId w:val="76"/>
        </w:numPr>
        <w:tabs>
          <w:tab w:val="left" w:pos="851"/>
        </w:tabs>
        <w:spacing w:line="276" w:lineRule="auto"/>
        <w:jc w:val="both"/>
        <w:rPr>
          <w:rFonts w:ascii="Calibri" w:eastAsia="Calibri" w:hAnsi="Calibri" w:cs="Calibri"/>
          <w:sz w:val="20"/>
          <w:lang w:eastAsia="en-US"/>
        </w:rPr>
      </w:pPr>
      <w:r w:rsidRPr="009155E4">
        <w:rPr>
          <w:rFonts w:ascii="Calibri" w:eastAsia="Calibri" w:hAnsi="Calibri" w:cs="Calibri"/>
          <w:sz w:val="20"/>
          <w:lang w:eastAsia="en-US"/>
        </w:rPr>
        <w:t>Wszelkie dokumenty dostarczane drugiej Stronie w trakcie realizacji Umowy będą sporządzane w języku polskim.</w:t>
      </w:r>
    </w:p>
    <w:p w:rsidR="00E861EC" w:rsidRDefault="00E861EC" w:rsidP="00085A91">
      <w:pPr>
        <w:numPr>
          <w:ilvl w:val="1"/>
          <w:numId w:val="78"/>
        </w:numPr>
        <w:tabs>
          <w:tab w:val="left" w:pos="709"/>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Śródtytuły nie wpływają na interpretację postanowień umownych.</w:t>
      </w:r>
    </w:p>
    <w:p w:rsidR="00E861EC" w:rsidRPr="001468FE" w:rsidRDefault="00E861EC" w:rsidP="00085A91">
      <w:pPr>
        <w:numPr>
          <w:ilvl w:val="1"/>
          <w:numId w:val="78"/>
        </w:numPr>
        <w:tabs>
          <w:tab w:val="left" w:pos="709"/>
          <w:tab w:val="left" w:pos="1418"/>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Terminy określone w Umowie w dniach, tygodniach i miesiącach odnoszą się do dni, tygodni i miesięcy kalendarzowych. Bieg i upływ terminu określane są zgodnie z przepisami KC.</w:t>
      </w:r>
    </w:p>
    <w:p w:rsidR="00E861EC" w:rsidRDefault="00E861EC" w:rsidP="00E65949">
      <w:pPr>
        <w:numPr>
          <w:ilvl w:val="1"/>
          <w:numId w:val="78"/>
        </w:numPr>
        <w:tabs>
          <w:tab w:val="left" w:pos="709"/>
        </w:tabs>
        <w:spacing w:line="276" w:lineRule="auto"/>
        <w:jc w:val="both"/>
        <w:rPr>
          <w:rFonts w:ascii="Calibri" w:eastAsia="Calibri" w:hAnsi="Calibri" w:cs="Calibri"/>
          <w:sz w:val="20"/>
          <w:lang w:eastAsia="en-US"/>
        </w:rPr>
      </w:pPr>
      <w:r w:rsidRPr="001468FE">
        <w:rPr>
          <w:rFonts w:ascii="Calibri" w:eastAsia="Calibri" w:hAnsi="Calibri" w:cs="Calibri"/>
          <w:sz w:val="20"/>
          <w:lang w:eastAsia="en-US"/>
        </w:rPr>
        <w:t xml:space="preserve">Umowa wchodzi w życie w dniu jej podpisania przez obie Strony. </w:t>
      </w:r>
    </w:p>
    <w:p w:rsidR="00E861EC" w:rsidRDefault="00E861EC" w:rsidP="009155E4">
      <w:pPr>
        <w:numPr>
          <w:ilvl w:val="1"/>
          <w:numId w:val="78"/>
        </w:numPr>
        <w:tabs>
          <w:tab w:val="left" w:pos="709"/>
        </w:tabs>
        <w:spacing w:line="276" w:lineRule="auto"/>
        <w:jc w:val="both"/>
        <w:rPr>
          <w:rFonts w:ascii="Calibri" w:eastAsia="Calibri" w:hAnsi="Calibri" w:cs="Calibri"/>
          <w:sz w:val="20"/>
          <w:lang w:eastAsia="en-US"/>
        </w:rPr>
      </w:pPr>
      <w:r w:rsidRPr="009155E4">
        <w:rPr>
          <w:rFonts w:ascii="Calibri" w:eastAsia="Calibri" w:hAnsi="Calibri" w:cs="Calibri"/>
          <w:sz w:val="20"/>
          <w:lang w:eastAsia="en-US"/>
        </w:rPr>
        <w:t xml:space="preserve">W sprawach nieuregulowanych Umową mają zastosowanie odpowiednie przepisy prawa polskiego, w szczególności: </w:t>
      </w:r>
    </w:p>
    <w:p w:rsidR="00A721B2" w:rsidRDefault="00846BFF" w:rsidP="00846BFF">
      <w:pPr>
        <w:tabs>
          <w:tab w:val="left" w:pos="709"/>
        </w:tabs>
        <w:spacing w:line="276" w:lineRule="auto"/>
        <w:ind w:left="765"/>
        <w:jc w:val="both"/>
        <w:rPr>
          <w:rFonts w:ascii="Calibri" w:eastAsia="Calibri" w:hAnsi="Calibri" w:cs="Calibri"/>
          <w:sz w:val="20"/>
          <w:lang w:eastAsia="en-US"/>
        </w:rPr>
      </w:pPr>
      <w:r>
        <w:rPr>
          <w:rFonts w:ascii="Calibri" w:eastAsia="Calibri" w:hAnsi="Calibri" w:cs="Calibri"/>
          <w:sz w:val="20"/>
          <w:lang w:eastAsia="en-US"/>
        </w:rPr>
        <w:t xml:space="preserve">3.9.1       </w:t>
      </w:r>
      <w:r w:rsidR="00E861EC" w:rsidRPr="001468FE">
        <w:rPr>
          <w:rFonts w:ascii="Calibri" w:eastAsia="Calibri" w:hAnsi="Calibri" w:cs="Calibri"/>
          <w:sz w:val="20"/>
          <w:lang w:eastAsia="en-US"/>
        </w:rPr>
        <w:t>ustawy z dnia 29 stycznia 2004 r. - Prawo zamówień publicznych (</w:t>
      </w:r>
      <w:proofErr w:type="spellStart"/>
      <w:r w:rsidR="00E861EC" w:rsidRPr="001468FE">
        <w:rPr>
          <w:rFonts w:ascii="Calibri" w:eastAsia="Calibri" w:hAnsi="Calibri" w:cs="Calibri"/>
          <w:sz w:val="20"/>
          <w:lang w:eastAsia="en-US"/>
        </w:rPr>
        <w:t>t.j</w:t>
      </w:r>
      <w:proofErr w:type="spellEnd"/>
      <w:r w:rsidR="00E861EC" w:rsidRPr="001468FE">
        <w:rPr>
          <w:rFonts w:ascii="Calibri" w:eastAsia="Calibri" w:hAnsi="Calibri" w:cs="Calibri"/>
          <w:sz w:val="20"/>
          <w:lang w:eastAsia="en-US"/>
        </w:rPr>
        <w:t xml:space="preserve">. </w:t>
      </w:r>
      <w:proofErr w:type="spellStart"/>
      <w:r w:rsidR="00E861EC" w:rsidRPr="001468FE">
        <w:rPr>
          <w:rFonts w:ascii="Calibri" w:eastAsia="Calibri" w:hAnsi="Calibri" w:cs="Calibri"/>
          <w:sz w:val="20"/>
          <w:lang w:eastAsia="en-US"/>
        </w:rPr>
        <w:t>Dz.U</w:t>
      </w:r>
      <w:proofErr w:type="spellEnd"/>
      <w:r w:rsidR="00E861EC" w:rsidRPr="001468FE">
        <w:rPr>
          <w:rFonts w:ascii="Calibri" w:eastAsia="Calibri" w:hAnsi="Calibri" w:cs="Calibri"/>
          <w:sz w:val="20"/>
          <w:lang w:eastAsia="en-US"/>
        </w:rPr>
        <w:t>. z 201</w:t>
      </w:r>
      <w:r w:rsidR="003D2331">
        <w:rPr>
          <w:rFonts w:ascii="Calibri" w:eastAsia="Calibri" w:hAnsi="Calibri" w:cs="Calibri"/>
          <w:sz w:val="20"/>
          <w:lang w:eastAsia="en-US"/>
        </w:rPr>
        <w:t>5</w:t>
      </w:r>
      <w:r w:rsidR="00E861EC" w:rsidRPr="001468FE">
        <w:rPr>
          <w:rFonts w:ascii="Calibri" w:eastAsia="Calibri" w:hAnsi="Calibri" w:cs="Calibri"/>
          <w:sz w:val="20"/>
          <w:lang w:eastAsia="en-US"/>
        </w:rPr>
        <w:t xml:space="preserve"> r. poz. </w:t>
      </w:r>
      <w:r w:rsidR="003D2331">
        <w:rPr>
          <w:rFonts w:ascii="Calibri" w:eastAsia="Calibri" w:hAnsi="Calibri" w:cs="Calibri"/>
          <w:sz w:val="20"/>
          <w:lang w:eastAsia="en-US"/>
        </w:rPr>
        <w:t>2164</w:t>
      </w:r>
      <w:r>
        <w:rPr>
          <w:rFonts w:ascii="Calibri" w:eastAsia="Calibri" w:hAnsi="Calibri" w:cs="Calibri"/>
          <w:sz w:val="20"/>
          <w:lang w:eastAsia="en-US"/>
        </w:rPr>
        <w:t xml:space="preserve">, z </w:t>
      </w:r>
      <w:proofErr w:type="spellStart"/>
      <w:r>
        <w:rPr>
          <w:rFonts w:ascii="Calibri" w:eastAsia="Calibri" w:hAnsi="Calibri" w:cs="Calibri"/>
          <w:sz w:val="20"/>
          <w:lang w:eastAsia="en-US"/>
        </w:rPr>
        <w:t>póź</w:t>
      </w:r>
      <w:r w:rsidR="00A721B2">
        <w:rPr>
          <w:rFonts w:ascii="Calibri" w:eastAsia="Calibri" w:hAnsi="Calibri" w:cs="Calibri"/>
          <w:sz w:val="20"/>
          <w:lang w:eastAsia="en-US"/>
        </w:rPr>
        <w:t>n</w:t>
      </w:r>
      <w:proofErr w:type="spellEnd"/>
      <w:r w:rsidR="00A721B2">
        <w:rPr>
          <w:rFonts w:ascii="Calibri" w:eastAsia="Calibri" w:hAnsi="Calibri" w:cs="Calibri"/>
          <w:sz w:val="20"/>
          <w:lang w:eastAsia="en-US"/>
        </w:rPr>
        <w:t>.</w:t>
      </w:r>
      <w:r>
        <w:rPr>
          <w:rFonts w:ascii="Calibri" w:eastAsia="Calibri" w:hAnsi="Calibri" w:cs="Calibri"/>
          <w:sz w:val="20"/>
          <w:lang w:eastAsia="en-US"/>
        </w:rPr>
        <w:t xml:space="preserve"> </w:t>
      </w:r>
      <w:r w:rsidR="00A721B2">
        <w:rPr>
          <w:rFonts w:ascii="Calibri" w:eastAsia="Calibri" w:hAnsi="Calibri" w:cs="Calibri"/>
          <w:sz w:val="20"/>
          <w:lang w:eastAsia="en-US"/>
        </w:rPr>
        <w:t>zm.</w:t>
      </w:r>
      <w:r w:rsidR="005E19D4">
        <w:rPr>
          <w:rFonts w:ascii="Calibri" w:eastAsia="Calibri" w:hAnsi="Calibri" w:cs="Calibri"/>
          <w:sz w:val="20"/>
          <w:lang w:eastAsia="en-US"/>
        </w:rPr>
        <w:t>),</w:t>
      </w:r>
    </w:p>
    <w:p w:rsidR="00E861EC" w:rsidRDefault="00E861EC" w:rsidP="00846BFF">
      <w:pPr>
        <w:pStyle w:val="Akapitzlist"/>
        <w:numPr>
          <w:ilvl w:val="2"/>
          <w:numId w:val="123"/>
        </w:numPr>
        <w:tabs>
          <w:tab w:val="left" w:pos="709"/>
        </w:tabs>
        <w:spacing w:line="276" w:lineRule="auto"/>
        <w:jc w:val="both"/>
        <w:rPr>
          <w:rFonts w:ascii="Calibri" w:eastAsia="Calibri" w:hAnsi="Calibri" w:cs="Calibri"/>
          <w:sz w:val="20"/>
          <w:lang w:eastAsia="en-US"/>
        </w:rPr>
      </w:pPr>
      <w:r w:rsidRPr="00846BFF">
        <w:rPr>
          <w:rFonts w:ascii="Calibri" w:eastAsia="Calibri" w:hAnsi="Calibri" w:cs="Calibri"/>
          <w:sz w:val="20"/>
          <w:lang w:eastAsia="en-US"/>
        </w:rPr>
        <w:t xml:space="preserve">ustawy z dnia 7 lipca 1994 r. - Prawo </w:t>
      </w:r>
      <w:proofErr w:type="spellStart"/>
      <w:r w:rsidRPr="00846BFF">
        <w:rPr>
          <w:rFonts w:ascii="Calibri" w:eastAsia="Calibri" w:hAnsi="Calibri" w:cs="Calibri"/>
          <w:sz w:val="20"/>
          <w:lang w:eastAsia="en-US"/>
        </w:rPr>
        <w:t>budowlane</w:t>
      </w:r>
      <w:proofErr w:type="spellEnd"/>
      <w:r w:rsidRPr="00846BFF">
        <w:rPr>
          <w:rFonts w:ascii="Calibri" w:eastAsia="Calibri" w:hAnsi="Calibri" w:cs="Calibri"/>
          <w:sz w:val="20"/>
          <w:lang w:eastAsia="en-US"/>
        </w:rPr>
        <w:t xml:space="preserve"> (</w:t>
      </w:r>
      <w:proofErr w:type="spellStart"/>
      <w:r w:rsidRPr="00846BFF">
        <w:rPr>
          <w:rFonts w:ascii="Calibri" w:eastAsia="Calibri" w:hAnsi="Calibri" w:cs="Calibri"/>
          <w:sz w:val="20"/>
          <w:lang w:eastAsia="en-US"/>
        </w:rPr>
        <w:t>t.j</w:t>
      </w:r>
      <w:proofErr w:type="spellEnd"/>
      <w:r w:rsidRPr="00846BFF">
        <w:rPr>
          <w:rFonts w:ascii="Calibri" w:eastAsia="Calibri" w:hAnsi="Calibri" w:cs="Calibri"/>
          <w:sz w:val="20"/>
          <w:lang w:eastAsia="en-US"/>
        </w:rPr>
        <w:t>. Dz. U. z 201</w:t>
      </w:r>
      <w:r w:rsidR="00CC34B9" w:rsidRPr="00846BFF">
        <w:rPr>
          <w:rFonts w:ascii="Calibri" w:eastAsia="Calibri" w:hAnsi="Calibri" w:cs="Calibri"/>
          <w:sz w:val="20"/>
          <w:lang w:eastAsia="en-US"/>
        </w:rPr>
        <w:t>6</w:t>
      </w:r>
      <w:r w:rsidRPr="00846BFF">
        <w:rPr>
          <w:rFonts w:ascii="Calibri" w:eastAsia="Calibri" w:hAnsi="Calibri" w:cs="Calibri"/>
          <w:sz w:val="20"/>
          <w:lang w:eastAsia="en-US"/>
        </w:rPr>
        <w:t xml:space="preserve"> r. poz. </w:t>
      </w:r>
      <w:r w:rsidR="00CC34B9" w:rsidRPr="00846BFF">
        <w:rPr>
          <w:rFonts w:ascii="Calibri" w:eastAsia="Calibri" w:hAnsi="Calibri" w:cs="Calibri"/>
          <w:sz w:val="20"/>
          <w:lang w:eastAsia="en-US"/>
        </w:rPr>
        <w:t>290</w:t>
      </w:r>
      <w:r w:rsidRPr="00846BFF">
        <w:rPr>
          <w:rFonts w:ascii="Calibri" w:eastAsia="Calibri" w:hAnsi="Calibri" w:cs="Calibri"/>
          <w:sz w:val="20"/>
          <w:lang w:eastAsia="en-US"/>
        </w:rPr>
        <w:t xml:space="preserve">), </w:t>
      </w:r>
    </w:p>
    <w:p w:rsidR="00E861EC" w:rsidRPr="00846BFF" w:rsidRDefault="00E861EC" w:rsidP="00846BFF">
      <w:pPr>
        <w:pStyle w:val="Akapitzlist"/>
        <w:numPr>
          <w:ilvl w:val="2"/>
          <w:numId w:val="123"/>
        </w:numPr>
        <w:tabs>
          <w:tab w:val="left" w:pos="709"/>
        </w:tabs>
        <w:spacing w:line="276" w:lineRule="auto"/>
        <w:jc w:val="both"/>
        <w:rPr>
          <w:rFonts w:ascii="Calibri" w:eastAsia="Calibri" w:hAnsi="Calibri" w:cs="Calibri"/>
          <w:sz w:val="20"/>
          <w:lang w:eastAsia="en-US"/>
        </w:rPr>
      </w:pPr>
      <w:r w:rsidRPr="00846BFF">
        <w:rPr>
          <w:rFonts w:ascii="Calibri" w:eastAsia="Calibri" w:hAnsi="Calibri" w:cs="Calibri"/>
          <w:sz w:val="20"/>
          <w:lang w:eastAsia="en-US"/>
        </w:rPr>
        <w:t>ustawy z dnia 23 kwietnia 1964 r. - Kodeks cywilny (</w:t>
      </w:r>
      <w:proofErr w:type="spellStart"/>
      <w:r w:rsidR="008201F6" w:rsidRPr="00846BFF">
        <w:rPr>
          <w:rFonts w:ascii="Calibri" w:eastAsia="Calibri" w:hAnsi="Calibri" w:cs="Calibri"/>
          <w:sz w:val="20"/>
          <w:lang w:eastAsia="en-US"/>
        </w:rPr>
        <w:t>t.j</w:t>
      </w:r>
      <w:proofErr w:type="spellEnd"/>
      <w:r w:rsidR="008201F6" w:rsidRPr="00846BFF">
        <w:rPr>
          <w:rFonts w:ascii="Calibri" w:eastAsia="Calibri" w:hAnsi="Calibri" w:cs="Calibri"/>
          <w:sz w:val="20"/>
          <w:lang w:eastAsia="en-US"/>
        </w:rPr>
        <w:t xml:space="preserve">. </w:t>
      </w:r>
      <w:r w:rsidRPr="00846BFF">
        <w:rPr>
          <w:rFonts w:ascii="Calibri" w:eastAsia="Calibri" w:hAnsi="Calibri" w:cs="Calibri"/>
          <w:sz w:val="20"/>
          <w:lang w:eastAsia="en-US"/>
        </w:rPr>
        <w:t>D</w:t>
      </w:r>
      <w:r w:rsidR="008201F6" w:rsidRPr="00846BFF">
        <w:rPr>
          <w:rFonts w:ascii="Calibri" w:eastAsia="Calibri" w:hAnsi="Calibri" w:cs="Calibri"/>
          <w:sz w:val="20"/>
          <w:lang w:eastAsia="en-US"/>
        </w:rPr>
        <w:t xml:space="preserve">z. U. z 2014 r. </w:t>
      </w:r>
      <w:r w:rsidR="00CC34B9" w:rsidRPr="00846BFF">
        <w:rPr>
          <w:rFonts w:ascii="Calibri" w:eastAsia="Calibri" w:hAnsi="Calibri" w:cs="Calibri"/>
          <w:sz w:val="20"/>
          <w:lang w:eastAsia="en-US"/>
        </w:rPr>
        <w:t xml:space="preserve">poz.121z </w:t>
      </w:r>
      <w:proofErr w:type="spellStart"/>
      <w:r w:rsidR="00CC34B9" w:rsidRPr="00846BFF">
        <w:rPr>
          <w:rFonts w:ascii="Calibri" w:eastAsia="Calibri" w:hAnsi="Calibri" w:cs="Calibri"/>
          <w:sz w:val="20"/>
          <w:lang w:eastAsia="en-US"/>
        </w:rPr>
        <w:t>póź</w:t>
      </w:r>
      <w:r w:rsidR="008201F6" w:rsidRPr="00846BFF">
        <w:rPr>
          <w:rFonts w:ascii="Calibri" w:eastAsia="Calibri" w:hAnsi="Calibri" w:cs="Calibri"/>
          <w:sz w:val="20"/>
          <w:lang w:eastAsia="en-US"/>
        </w:rPr>
        <w:t>n.zm</w:t>
      </w:r>
      <w:proofErr w:type="spellEnd"/>
      <w:r w:rsidR="008201F6" w:rsidRPr="00846BFF">
        <w:rPr>
          <w:rFonts w:ascii="Calibri" w:eastAsia="Calibri" w:hAnsi="Calibri" w:cs="Calibri"/>
          <w:sz w:val="20"/>
          <w:lang w:eastAsia="en-US"/>
        </w:rPr>
        <w:t>.)</w:t>
      </w:r>
    </w:p>
    <w:p w:rsidR="00E861EC" w:rsidRPr="00846BFF" w:rsidRDefault="00E861EC" w:rsidP="00FD2D45">
      <w:pPr>
        <w:pStyle w:val="Akapitzlist"/>
        <w:numPr>
          <w:ilvl w:val="0"/>
          <w:numId w:val="22"/>
        </w:numPr>
        <w:tabs>
          <w:tab w:val="left" w:pos="284"/>
        </w:tabs>
        <w:spacing w:line="276" w:lineRule="auto"/>
        <w:ind w:hanging="720"/>
        <w:contextualSpacing/>
        <w:jc w:val="both"/>
        <w:rPr>
          <w:rFonts w:ascii="Calibri" w:eastAsia="Calibri" w:hAnsi="Calibri" w:cs="Calibri"/>
          <w:b/>
          <w:sz w:val="20"/>
          <w:lang w:eastAsia="en-US"/>
        </w:rPr>
      </w:pPr>
      <w:r w:rsidRPr="00846BFF">
        <w:rPr>
          <w:rFonts w:ascii="Calibri" w:eastAsia="Calibri" w:hAnsi="Calibri" w:cs="Calibri"/>
          <w:b/>
          <w:sz w:val="20"/>
          <w:lang w:eastAsia="en-US"/>
        </w:rPr>
        <w:t>Sposób komunikowania się Stron</w:t>
      </w:r>
    </w:p>
    <w:p w:rsidR="00810C19" w:rsidRPr="001468FE" w:rsidRDefault="00E861EC" w:rsidP="00085A91">
      <w:pPr>
        <w:numPr>
          <w:ilvl w:val="1"/>
          <w:numId w:val="80"/>
        </w:numPr>
        <w:tabs>
          <w:tab w:val="left" w:pos="851"/>
        </w:tabs>
        <w:spacing w:line="276" w:lineRule="auto"/>
        <w:contextualSpacing/>
        <w:jc w:val="both"/>
        <w:rPr>
          <w:rFonts w:ascii="Calibri" w:eastAsia="Calibri" w:hAnsi="Calibri" w:cs="Calibri"/>
          <w:b/>
          <w:sz w:val="20"/>
          <w:lang w:eastAsia="en-US"/>
        </w:rPr>
      </w:pPr>
      <w:r w:rsidRPr="001468FE">
        <w:rPr>
          <w:rFonts w:ascii="Calibri" w:eastAsia="Calibri" w:hAnsi="Calibri" w:cs="Calibri"/>
          <w:sz w:val="20"/>
          <w:lang w:eastAsia="en-US"/>
        </w:rPr>
        <w:t xml:space="preserve">W przypadku, gdy Umowa przewiduje dokonywanie zatwierdzeń, powiadomień, przekazywanie informacji lub wydawanie poleceń lub </w:t>
      </w:r>
      <w:proofErr w:type="spellStart"/>
      <w:r w:rsidRPr="001468FE">
        <w:rPr>
          <w:rFonts w:ascii="Calibri" w:eastAsia="Calibri" w:hAnsi="Calibri" w:cs="Calibri"/>
          <w:sz w:val="20"/>
          <w:lang w:eastAsia="en-US"/>
        </w:rPr>
        <w:t>zgód</w:t>
      </w:r>
      <w:proofErr w:type="spellEnd"/>
      <w:r w:rsidRPr="001468FE">
        <w:rPr>
          <w:rFonts w:ascii="Calibri" w:eastAsia="Calibri" w:hAnsi="Calibri" w:cs="Calibri"/>
          <w:sz w:val="20"/>
          <w:lang w:eastAsia="en-US"/>
        </w:rPr>
        <w:t>, będą one przekazywane na piśmie i dostarczane (przekazywane</w:t>
      </w:r>
      <w:r w:rsidR="008201F6">
        <w:rPr>
          <w:rFonts w:ascii="Calibri" w:eastAsia="Calibri" w:hAnsi="Calibri" w:cs="Calibri"/>
          <w:sz w:val="20"/>
          <w:lang w:eastAsia="en-US"/>
        </w:rPr>
        <w:t xml:space="preserve">) osobiście (za pokwitowaniem) lub </w:t>
      </w:r>
      <w:r w:rsidR="00A721B2">
        <w:rPr>
          <w:rFonts w:ascii="Calibri" w:eastAsia="Calibri" w:hAnsi="Calibri" w:cs="Calibri"/>
          <w:sz w:val="20"/>
          <w:lang w:eastAsia="en-US"/>
        </w:rPr>
        <w:t>wysłane pocztą lub posłańcem</w:t>
      </w:r>
      <w:r w:rsidRPr="001468FE">
        <w:rPr>
          <w:rFonts w:ascii="Calibri" w:eastAsia="Calibri" w:hAnsi="Calibri" w:cs="Calibri"/>
          <w:sz w:val="20"/>
          <w:lang w:eastAsia="en-US"/>
        </w:rPr>
        <w:t xml:space="preserve"> za p</w:t>
      </w:r>
      <w:r w:rsidR="003E3FD4">
        <w:rPr>
          <w:rFonts w:ascii="Calibri" w:eastAsia="Calibri" w:hAnsi="Calibri" w:cs="Calibri"/>
          <w:sz w:val="20"/>
          <w:lang w:eastAsia="en-US"/>
        </w:rPr>
        <w:t xml:space="preserve">otwierdzeniem odbioru lub </w:t>
      </w:r>
      <w:r w:rsidRPr="001468FE">
        <w:rPr>
          <w:rFonts w:ascii="Calibri" w:eastAsia="Calibri" w:hAnsi="Calibri" w:cs="Calibri"/>
          <w:sz w:val="20"/>
          <w:lang w:eastAsia="en-US"/>
        </w:rPr>
        <w:t xml:space="preserve">drogą </w:t>
      </w:r>
      <w:r w:rsidR="00A721B2">
        <w:rPr>
          <w:rFonts w:ascii="Calibri" w:eastAsia="Calibri" w:hAnsi="Calibri" w:cs="Calibri"/>
          <w:sz w:val="20"/>
          <w:lang w:eastAsia="en-US"/>
        </w:rPr>
        <w:t xml:space="preserve">komunikacji elektronicznej </w:t>
      </w:r>
      <w:r w:rsidRPr="001468FE">
        <w:rPr>
          <w:rFonts w:ascii="Calibri" w:eastAsia="Calibri" w:hAnsi="Calibri" w:cs="Calibri"/>
          <w:sz w:val="20"/>
          <w:lang w:eastAsia="en-US"/>
        </w:rPr>
        <w:t xml:space="preserve">lub faksem na podane przez Strony adresy, wskazane w </w:t>
      </w:r>
      <w:r w:rsidR="00F05CA9" w:rsidRPr="001468FE">
        <w:rPr>
          <w:rFonts w:ascii="Calibri" w:eastAsia="Calibri" w:hAnsi="Calibri" w:cs="Calibri"/>
          <w:sz w:val="20"/>
          <w:lang w:eastAsia="en-US"/>
        </w:rPr>
        <w:t>Ofercie</w:t>
      </w:r>
      <w:r w:rsidR="003E3FD4">
        <w:rPr>
          <w:rFonts w:ascii="Calibri" w:eastAsia="Calibri" w:hAnsi="Calibri" w:cs="Calibri"/>
          <w:sz w:val="20"/>
          <w:lang w:eastAsia="en-US"/>
        </w:rPr>
        <w:t xml:space="preserve"> i  potwierdzane dotarciem do adresata na żądanie nadawcy.</w:t>
      </w:r>
    </w:p>
    <w:p w:rsidR="007A5B74" w:rsidRPr="00454BE2" w:rsidRDefault="00391B8C" w:rsidP="003E3FD4">
      <w:pPr>
        <w:keepNext/>
        <w:spacing w:line="276" w:lineRule="auto"/>
        <w:ind w:left="709" w:hanging="709"/>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        4.2 </w:t>
      </w:r>
      <w:r w:rsidR="007A5B74" w:rsidRPr="00B63782">
        <w:rPr>
          <w:rFonts w:ascii="Calibri" w:eastAsia="Calibri" w:hAnsi="Calibri" w:cs="Calibri"/>
          <w:sz w:val="20"/>
          <w:lang w:eastAsia="en-US"/>
        </w:rPr>
        <w:t>Wszelkie wpisy do Dziennika budowy mogą być dokonywane przez osoby do tego upoważnione i będą traktowane odpowiednio</w:t>
      </w:r>
      <w:r w:rsidR="00643C57">
        <w:rPr>
          <w:rFonts w:ascii="Calibri" w:eastAsia="Calibri" w:hAnsi="Calibri" w:cs="Calibri"/>
          <w:sz w:val="20"/>
          <w:lang w:eastAsia="en-US"/>
        </w:rPr>
        <w:t xml:space="preserve"> </w:t>
      </w:r>
      <w:r w:rsidR="007A5B74" w:rsidRPr="00B63782">
        <w:rPr>
          <w:rFonts w:ascii="Calibri" w:eastAsia="Calibri" w:hAnsi="Calibri" w:cs="Calibri"/>
          <w:sz w:val="20"/>
          <w:lang w:eastAsia="en-US"/>
        </w:rPr>
        <w:t xml:space="preserve">jako: zatwierdzenia, informacje, polecenia lub zgody przekazane zgodnie </w:t>
      </w:r>
      <w:r w:rsidR="007A5B74" w:rsidRPr="00454BE2">
        <w:rPr>
          <w:rFonts w:ascii="Calibri" w:eastAsia="Calibri" w:hAnsi="Calibri" w:cs="Calibri"/>
          <w:sz w:val="20"/>
          <w:lang w:eastAsia="en-US"/>
        </w:rPr>
        <w:t xml:space="preserve">z postanowieniami </w:t>
      </w:r>
      <w:proofErr w:type="spellStart"/>
      <w:r w:rsidR="007A5B74" w:rsidRPr="00454BE2">
        <w:rPr>
          <w:rFonts w:ascii="Calibri" w:eastAsia="Calibri" w:hAnsi="Calibri" w:cs="Calibri"/>
          <w:sz w:val="20"/>
          <w:lang w:eastAsia="en-US"/>
        </w:rPr>
        <w:t>pkt</w:t>
      </w:r>
      <w:proofErr w:type="spellEnd"/>
      <w:r w:rsidR="007A5B74" w:rsidRPr="00454BE2">
        <w:rPr>
          <w:rFonts w:ascii="Calibri" w:eastAsia="Calibri" w:hAnsi="Calibri" w:cs="Calibri"/>
          <w:sz w:val="20"/>
          <w:lang w:eastAsia="en-US"/>
        </w:rPr>
        <w:t xml:space="preserve"> 4.1. </w:t>
      </w:r>
    </w:p>
    <w:p w:rsidR="00454BE2" w:rsidRPr="00454BE2" w:rsidRDefault="00454BE2" w:rsidP="00454BE2">
      <w:pPr>
        <w:keepNext/>
        <w:tabs>
          <w:tab w:val="left" w:pos="709"/>
        </w:tabs>
        <w:spacing w:line="276" w:lineRule="auto"/>
        <w:contextualSpacing/>
        <w:rPr>
          <w:rFonts w:ascii="Calibri" w:eastAsia="Calibri" w:hAnsi="Calibri" w:cs="Calibri"/>
          <w:sz w:val="20"/>
          <w:lang w:eastAsia="en-US"/>
        </w:rPr>
      </w:pPr>
      <w:r>
        <w:rPr>
          <w:rFonts w:ascii="Calibri" w:eastAsia="Calibri" w:hAnsi="Calibri" w:cs="Calibri"/>
          <w:b/>
          <w:sz w:val="20"/>
          <w:lang w:eastAsia="en-US"/>
        </w:rPr>
        <w:t xml:space="preserve">5.    </w:t>
      </w:r>
      <w:r w:rsidRPr="00454BE2">
        <w:rPr>
          <w:rFonts w:ascii="Calibri" w:eastAsia="Calibri" w:hAnsi="Calibri" w:cs="Calibri"/>
          <w:b/>
          <w:sz w:val="20"/>
          <w:lang w:eastAsia="en-US"/>
        </w:rPr>
        <w:t>Solidarna odpowiedzialność konsorcjantów</w:t>
      </w:r>
    </w:p>
    <w:p w:rsidR="00454BE2" w:rsidRPr="00454BE2" w:rsidRDefault="00B37C6D" w:rsidP="00B37C6D">
      <w:pPr>
        <w:keepNext/>
        <w:tabs>
          <w:tab w:val="left" w:pos="709"/>
        </w:tabs>
        <w:spacing w:line="276" w:lineRule="auto"/>
        <w:ind w:left="709" w:hanging="425"/>
        <w:contextualSpacing/>
        <w:jc w:val="both"/>
        <w:rPr>
          <w:rFonts w:ascii="Calibri" w:eastAsia="Calibri" w:hAnsi="Calibri" w:cs="Calibri"/>
          <w:sz w:val="20"/>
          <w:lang w:eastAsia="en-US"/>
        </w:rPr>
      </w:pPr>
      <w:r>
        <w:rPr>
          <w:rFonts w:ascii="Calibri" w:eastAsia="Calibri" w:hAnsi="Calibri" w:cs="Calibri"/>
          <w:sz w:val="20"/>
          <w:lang w:eastAsia="en-US"/>
        </w:rPr>
        <w:t xml:space="preserve">5.1 </w:t>
      </w:r>
      <w:r w:rsidR="00454BE2" w:rsidRPr="00B37C6D">
        <w:rPr>
          <w:rFonts w:ascii="Calibri" w:eastAsia="Calibri" w:hAnsi="Calibri" w:cs="Calibri"/>
          <w:sz w:val="20"/>
          <w:lang w:eastAsia="en-US"/>
        </w:rPr>
        <w:t>Jeżeli</w:t>
      </w:r>
      <w:r w:rsidR="00454BE2" w:rsidRPr="00454BE2">
        <w:rPr>
          <w:rFonts w:ascii="Calibri" w:eastAsia="Calibri" w:hAnsi="Calibri" w:cs="Calibri"/>
          <w:sz w:val="20"/>
          <w:lang w:eastAsia="en-US"/>
        </w:rPr>
        <w:t xml:space="preserve"> Wykonawcą jest Konsorcjum, wówczas podmioty wchodzące w</w:t>
      </w:r>
      <w:r w:rsidR="00454BE2">
        <w:rPr>
          <w:rFonts w:ascii="Calibri" w:eastAsia="Calibri" w:hAnsi="Calibri" w:cs="Calibri"/>
          <w:sz w:val="20"/>
          <w:lang w:eastAsia="en-US"/>
        </w:rPr>
        <w:t xml:space="preserve"> skład Konsorcjum są solidarnie </w:t>
      </w:r>
      <w:r w:rsidR="00454BE2" w:rsidRPr="00454BE2">
        <w:rPr>
          <w:rFonts w:ascii="Calibri" w:eastAsia="Calibri" w:hAnsi="Calibri" w:cs="Calibri"/>
          <w:sz w:val="20"/>
          <w:lang w:eastAsia="en-US"/>
        </w:rPr>
        <w:t xml:space="preserve">odpowiedzialne przed Zamawiającym za wykonanie Umowy i za wniesienie zabezpieczenia należytego wykonania Umowy. </w:t>
      </w:r>
    </w:p>
    <w:p w:rsidR="00E861EC" w:rsidRPr="001468FE" w:rsidRDefault="00E861EC" w:rsidP="00085A91">
      <w:pPr>
        <w:keepNext/>
        <w:numPr>
          <w:ilvl w:val="1"/>
          <w:numId w:val="81"/>
        </w:numPr>
        <w:tabs>
          <w:tab w:val="left" w:pos="709"/>
        </w:tabs>
        <w:spacing w:line="276" w:lineRule="auto"/>
        <w:contextualSpacing/>
        <w:jc w:val="both"/>
        <w:rPr>
          <w:rFonts w:ascii="Calibri" w:eastAsia="Calibri" w:hAnsi="Calibri" w:cs="Calibri"/>
          <w:color w:val="FF0000"/>
          <w:sz w:val="20"/>
          <w:lang w:eastAsia="en-US"/>
        </w:rPr>
      </w:pPr>
      <w:r w:rsidRPr="001468FE">
        <w:rPr>
          <w:rFonts w:ascii="Calibri" w:eastAsia="Calibri" w:hAnsi="Calibri" w:cs="Calibri"/>
          <w:sz w:val="20"/>
          <w:lang w:eastAsia="en-US"/>
        </w:rPr>
        <w:t>Wykonawcy wchodzący w skład Konsorcjum zobowiązani są do pozostawania w Konsorcjum przez cały czas trwania Umowy, łącznie z okresem gwarancji jakości i rękojmi za Wady.</w:t>
      </w:r>
    </w:p>
    <w:p w:rsidR="00E861EC" w:rsidRPr="00FD2D45" w:rsidRDefault="00E861EC" w:rsidP="00085A91">
      <w:pPr>
        <w:keepNext/>
        <w:numPr>
          <w:ilvl w:val="1"/>
          <w:numId w:val="81"/>
        </w:numPr>
        <w:tabs>
          <w:tab w:val="left" w:pos="709"/>
        </w:tabs>
        <w:spacing w:line="276" w:lineRule="auto"/>
        <w:contextualSpacing/>
        <w:jc w:val="both"/>
        <w:rPr>
          <w:rFonts w:ascii="Calibri" w:eastAsia="Calibri" w:hAnsi="Calibri" w:cs="Calibri"/>
          <w:color w:val="FF0000"/>
          <w:sz w:val="20"/>
          <w:lang w:eastAsia="en-US"/>
        </w:rPr>
      </w:pPr>
      <w:r w:rsidRPr="001468FE">
        <w:rPr>
          <w:rFonts w:ascii="Calibri" w:eastAsia="Calibri" w:hAnsi="Calibri" w:cs="Calibri"/>
          <w:sz w:val="20"/>
          <w:lang w:eastAsia="en-US"/>
        </w:rPr>
        <w:t xml:space="preserve">Konsorcjum </w:t>
      </w:r>
      <w:r w:rsidR="003E3FD4" w:rsidRPr="001468FE">
        <w:rPr>
          <w:rFonts w:ascii="Calibri" w:eastAsia="Calibri" w:hAnsi="Calibri" w:cs="Calibri"/>
          <w:sz w:val="20"/>
          <w:lang w:eastAsia="en-US"/>
        </w:rPr>
        <w:t xml:space="preserve">przed podpisaniem Umowy </w:t>
      </w:r>
      <w:r w:rsidR="008339FD" w:rsidRPr="001468FE">
        <w:rPr>
          <w:rFonts w:ascii="Calibri" w:eastAsia="Calibri" w:hAnsi="Calibri" w:cs="Calibri"/>
          <w:sz w:val="20"/>
          <w:lang w:eastAsia="en-US"/>
        </w:rPr>
        <w:t>przekazało  Zamawiającemu kopię</w:t>
      </w:r>
      <w:r w:rsidRPr="001468FE">
        <w:rPr>
          <w:rFonts w:ascii="Calibri" w:eastAsia="Calibri" w:hAnsi="Calibri" w:cs="Calibri"/>
          <w:sz w:val="20"/>
          <w:lang w:eastAsia="en-US"/>
        </w:rPr>
        <w:t xml:space="preserve"> umowy</w:t>
      </w:r>
      <w:r w:rsidR="003E3FD4">
        <w:rPr>
          <w:rFonts w:ascii="Calibri" w:eastAsia="Calibri" w:hAnsi="Calibri" w:cs="Calibri"/>
          <w:sz w:val="20"/>
          <w:lang w:eastAsia="en-US"/>
        </w:rPr>
        <w:t>,</w:t>
      </w:r>
      <w:r w:rsidR="00643C57">
        <w:rPr>
          <w:rFonts w:ascii="Calibri" w:eastAsia="Calibri" w:hAnsi="Calibri" w:cs="Calibri"/>
          <w:sz w:val="20"/>
          <w:lang w:eastAsia="en-US"/>
        </w:rPr>
        <w:t xml:space="preserve"> </w:t>
      </w:r>
      <w:r w:rsidR="003E3FD4">
        <w:rPr>
          <w:rFonts w:ascii="Calibri" w:eastAsia="Calibri" w:hAnsi="Calibri" w:cs="Calibri"/>
          <w:sz w:val="20"/>
          <w:lang w:eastAsia="en-US"/>
        </w:rPr>
        <w:t xml:space="preserve">lub innego dokumentu, </w:t>
      </w:r>
      <w:r w:rsidRPr="001468FE">
        <w:rPr>
          <w:rFonts w:ascii="Calibri" w:eastAsia="Calibri" w:hAnsi="Calibri" w:cs="Calibri"/>
          <w:sz w:val="20"/>
          <w:lang w:eastAsia="en-US"/>
        </w:rPr>
        <w:t>regulującej współpracę podmiotów wchodzących w skład Konsorcjum, które wspólnie podjęły się wykonania przedmiotu Umowy, w tym zawierającej informacje</w:t>
      </w:r>
      <w:r w:rsidR="00A66F21" w:rsidRPr="001468FE">
        <w:rPr>
          <w:rFonts w:ascii="Calibri" w:eastAsia="Calibri" w:hAnsi="Calibri" w:cs="Calibri"/>
          <w:sz w:val="20"/>
          <w:lang w:eastAsia="en-US"/>
        </w:rPr>
        <w:t xml:space="preserve">, o których mowa w SIWZ </w:t>
      </w:r>
      <w:r w:rsidR="00B37C6D">
        <w:rPr>
          <w:rFonts w:ascii="Calibri" w:eastAsia="Calibri" w:hAnsi="Calibri" w:cs="Calibri"/>
          <w:sz w:val="20"/>
          <w:lang w:eastAsia="en-US"/>
        </w:rPr>
        <w:t>Rozdział</w:t>
      </w:r>
      <w:r w:rsidR="00A66F21" w:rsidRPr="001468FE">
        <w:rPr>
          <w:rFonts w:ascii="Calibri" w:eastAsia="Calibri" w:hAnsi="Calibri" w:cs="Calibri"/>
          <w:sz w:val="20"/>
          <w:lang w:eastAsia="en-US"/>
        </w:rPr>
        <w:t xml:space="preserve"> I. Instrukcja dla Wykonawców  punk</w:t>
      </w:r>
      <w:r w:rsidR="00B37C6D">
        <w:rPr>
          <w:rFonts w:ascii="Calibri" w:eastAsia="Calibri" w:hAnsi="Calibri" w:cs="Calibri"/>
          <w:sz w:val="20"/>
          <w:lang w:eastAsia="en-US"/>
        </w:rPr>
        <w:t>t</w:t>
      </w:r>
      <w:r w:rsidR="00A66F21" w:rsidRPr="001468FE">
        <w:rPr>
          <w:rFonts w:ascii="Calibri" w:eastAsia="Calibri" w:hAnsi="Calibri" w:cs="Calibri"/>
          <w:sz w:val="20"/>
          <w:lang w:eastAsia="en-US"/>
        </w:rPr>
        <w:t xml:space="preserve"> X .3</w:t>
      </w:r>
      <w:r w:rsidR="00B37C6D">
        <w:rPr>
          <w:rFonts w:ascii="Calibri" w:eastAsia="Calibri" w:hAnsi="Calibri" w:cs="Calibri"/>
          <w:sz w:val="20"/>
          <w:lang w:eastAsia="en-US"/>
        </w:rPr>
        <w:t>.</w:t>
      </w:r>
    </w:p>
    <w:p w:rsidR="00E861EC" w:rsidRPr="00FD2D45" w:rsidRDefault="00E861EC" w:rsidP="00FD2D45">
      <w:pPr>
        <w:keepNext/>
        <w:numPr>
          <w:ilvl w:val="1"/>
          <w:numId w:val="81"/>
        </w:numPr>
        <w:tabs>
          <w:tab w:val="left" w:pos="709"/>
        </w:tabs>
        <w:spacing w:line="276" w:lineRule="auto"/>
        <w:contextualSpacing/>
        <w:jc w:val="both"/>
        <w:rPr>
          <w:rFonts w:ascii="Calibri" w:eastAsia="Calibri" w:hAnsi="Calibri" w:cs="Calibri"/>
          <w:color w:val="FF0000"/>
          <w:sz w:val="20"/>
          <w:lang w:eastAsia="en-US"/>
        </w:rPr>
      </w:pPr>
      <w:r w:rsidRPr="00FD2D45">
        <w:rPr>
          <w:rFonts w:ascii="Calibri" w:eastAsia="Calibri" w:hAnsi="Calibri" w:cs="Calibri"/>
          <w:sz w:val="20"/>
          <w:lang w:eastAsia="en-US"/>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861EC" w:rsidRPr="00FD2D45" w:rsidRDefault="00E861EC" w:rsidP="00FD2D45">
      <w:pPr>
        <w:keepNext/>
        <w:numPr>
          <w:ilvl w:val="1"/>
          <w:numId w:val="81"/>
        </w:numPr>
        <w:tabs>
          <w:tab w:val="left" w:pos="709"/>
        </w:tabs>
        <w:spacing w:line="276" w:lineRule="auto"/>
        <w:contextualSpacing/>
        <w:jc w:val="both"/>
        <w:rPr>
          <w:rFonts w:ascii="Calibri" w:eastAsia="Calibri" w:hAnsi="Calibri" w:cs="Calibri"/>
          <w:color w:val="FF0000"/>
          <w:sz w:val="20"/>
          <w:lang w:eastAsia="en-US"/>
        </w:rPr>
      </w:pPr>
      <w:r w:rsidRPr="00FD2D45">
        <w:rPr>
          <w:rFonts w:ascii="Calibri" w:eastAsia="Calibri" w:hAnsi="Calibri" w:cs="Calibri"/>
          <w:sz w:val="20"/>
          <w:lang w:eastAsia="en-US"/>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F59A0" w:rsidRPr="001468FE" w:rsidRDefault="001F59A0" w:rsidP="00937BA5">
      <w:pPr>
        <w:widowControl w:val="0"/>
        <w:spacing w:line="276" w:lineRule="auto"/>
        <w:jc w:val="center"/>
        <w:rPr>
          <w:rFonts w:ascii="Calibri" w:hAnsi="Calibri" w:cs="Calibri"/>
          <w:b/>
          <w:sz w:val="20"/>
        </w:rPr>
      </w:pPr>
      <w:r w:rsidRPr="000C5412">
        <w:rPr>
          <w:rFonts w:ascii="Calibri" w:hAnsi="Calibri" w:cs="Calibri"/>
          <w:b/>
          <w:sz w:val="20"/>
        </w:rPr>
        <w:t>PRZEDMIOT UMOWY</w:t>
      </w:r>
    </w:p>
    <w:p w:rsidR="001F59A0" w:rsidRPr="001468FE" w:rsidRDefault="001F59A0" w:rsidP="00937BA5">
      <w:pPr>
        <w:widowControl w:val="0"/>
        <w:spacing w:line="276" w:lineRule="auto"/>
        <w:jc w:val="center"/>
        <w:rPr>
          <w:rFonts w:ascii="Calibri" w:hAnsi="Calibri" w:cs="Calibri"/>
          <w:b/>
          <w:sz w:val="20"/>
        </w:rPr>
      </w:pPr>
      <w:r w:rsidRPr="001468FE">
        <w:rPr>
          <w:rFonts w:ascii="Calibri" w:hAnsi="Calibri" w:cs="Calibri"/>
          <w:b/>
          <w:sz w:val="20"/>
        </w:rPr>
        <w:sym w:font="Arial" w:char="00A7"/>
      </w:r>
      <w:r w:rsidR="003D6FFD" w:rsidRPr="001468FE">
        <w:rPr>
          <w:rFonts w:ascii="Calibri" w:hAnsi="Calibri" w:cs="Calibri"/>
          <w:b/>
          <w:sz w:val="20"/>
        </w:rPr>
        <w:t>2</w:t>
      </w:r>
    </w:p>
    <w:p w:rsidR="00B37C6D" w:rsidRDefault="00937BA5" w:rsidP="00E743DC">
      <w:pPr>
        <w:numPr>
          <w:ilvl w:val="1"/>
          <w:numId w:val="64"/>
        </w:numPr>
        <w:tabs>
          <w:tab w:val="left" w:pos="426"/>
        </w:tabs>
        <w:spacing w:line="276" w:lineRule="auto"/>
        <w:ind w:left="426" w:right="51" w:hanging="426"/>
        <w:contextualSpacing/>
        <w:jc w:val="both"/>
        <w:rPr>
          <w:rFonts w:ascii="Calibri" w:hAnsi="Calibri" w:cs="Calibri"/>
          <w:sz w:val="20"/>
        </w:rPr>
      </w:pPr>
      <w:r w:rsidRPr="00091318">
        <w:rPr>
          <w:rFonts w:ascii="Calibri" w:eastAsia="Calibri" w:hAnsi="Calibri" w:cs="Calibri"/>
          <w:sz w:val="20"/>
          <w:lang w:eastAsia="en-US"/>
        </w:rPr>
        <w:t xml:space="preserve">Zamawiający zamawia, a Wykonawca przyjmuje do wykonania, roboty </w:t>
      </w:r>
      <w:proofErr w:type="spellStart"/>
      <w:r w:rsidRPr="00091318">
        <w:rPr>
          <w:rFonts w:ascii="Calibri" w:eastAsia="Calibri" w:hAnsi="Calibri" w:cs="Calibri"/>
          <w:sz w:val="20"/>
          <w:lang w:eastAsia="en-US"/>
        </w:rPr>
        <w:t>budowlane</w:t>
      </w:r>
      <w:proofErr w:type="spellEnd"/>
      <w:r w:rsidRPr="00091318">
        <w:rPr>
          <w:rFonts w:ascii="Calibri" w:eastAsia="Calibri" w:hAnsi="Calibri" w:cs="Calibri"/>
          <w:sz w:val="20"/>
          <w:lang w:eastAsia="en-US"/>
        </w:rPr>
        <w:t xml:space="preserve"> niezbędne do oddania przewidzianego Umową Obiektu liniowego, pod nazwą:</w:t>
      </w:r>
      <w:r w:rsidR="00643C57">
        <w:rPr>
          <w:rFonts w:ascii="Calibri" w:eastAsia="Calibri" w:hAnsi="Calibri" w:cs="Calibri"/>
          <w:sz w:val="20"/>
          <w:lang w:eastAsia="en-US"/>
        </w:rPr>
        <w:t xml:space="preserve"> </w:t>
      </w:r>
      <w:r w:rsidR="00FC32D3">
        <w:rPr>
          <w:rFonts w:ascii="Calibri" w:hAnsi="Calibri" w:cs="Calibri"/>
          <w:b/>
          <w:sz w:val="20"/>
        </w:rPr>
        <w:t xml:space="preserve">Odbudowa drogi nr 440/1 w Starej Kamienicy w km od 0+000 do 0+470 [intensywne opady deszczu lipiec 2014r.] </w:t>
      </w:r>
      <w:r w:rsidR="006457C3" w:rsidRPr="00BE60C3">
        <w:rPr>
          <w:rFonts w:ascii="Calibri" w:eastAsia="Calibri" w:hAnsi="Calibri" w:cs="Calibri"/>
          <w:sz w:val="20"/>
          <w:lang w:eastAsia="en-US"/>
        </w:rPr>
        <w:t>–</w:t>
      </w:r>
      <w:r w:rsidRPr="00091318">
        <w:rPr>
          <w:rFonts w:ascii="Calibri" w:eastAsia="Calibri" w:hAnsi="Calibri" w:cs="Calibri"/>
          <w:sz w:val="20"/>
          <w:lang w:eastAsia="en-US"/>
        </w:rPr>
        <w:t>opisane</w:t>
      </w:r>
      <w:r w:rsidR="00A721B2">
        <w:rPr>
          <w:rFonts w:ascii="Calibri" w:eastAsia="Calibri" w:hAnsi="Calibri" w:cs="Calibri"/>
          <w:sz w:val="20"/>
          <w:lang w:eastAsia="en-US"/>
        </w:rPr>
        <w:t>go</w:t>
      </w:r>
      <w:r w:rsidRPr="00091318">
        <w:rPr>
          <w:rFonts w:ascii="Calibri" w:eastAsia="Calibri" w:hAnsi="Calibri" w:cs="Calibri"/>
          <w:sz w:val="20"/>
          <w:lang w:eastAsia="en-US"/>
        </w:rPr>
        <w:t xml:space="preserve"> Doku</w:t>
      </w:r>
      <w:r w:rsidR="009E2655" w:rsidRPr="00091318">
        <w:rPr>
          <w:rFonts w:ascii="Calibri" w:eastAsia="Calibri" w:hAnsi="Calibri" w:cs="Calibri"/>
          <w:sz w:val="20"/>
          <w:lang w:eastAsia="en-US"/>
        </w:rPr>
        <w:t xml:space="preserve">mentacją </w:t>
      </w:r>
      <w:r w:rsidR="00A721B2">
        <w:rPr>
          <w:rFonts w:ascii="Calibri" w:eastAsia="Calibri" w:hAnsi="Calibri" w:cs="Calibri"/>
          <w:sz w:val="20"/>
          <w:lang w:eastAsia="en-US"/>
        </w:rPr>
        <w:t xml:space="preserve">projektową </w:t>
      </w:r>
      <w:r w:rsidR="00D45D13" w:rsidRPr="00091318">
        <w:rPr>
          <w:rFonts w:ascii="Calibri" w:eastAsia="Calibri" w:hAnsi="Calibri" w:cs="Calibri"/>
          <w:sz w:val="20"/>
          <w:lang w:eastAsia="en-US"/>
        </w:rPr>
        <w:t xml:space="preserve">oraz  </w:t>
      </w:r>
      <w:proofErr w:type="spellStart"/>
      <w:r w:rsidR="006457C3" w:rsidRPr="00091318">
        <w:rPr>
          <w:rFonts w:ascii="Calibri" w:eastAsia="Calibri" w:hAnsi="Calibri" w:cs="Calibri"/>
          <w:sz w:val="20"/>
          <w:lang w:eastAsia="en-US"/>
        </w:rPr>
        <w:t>S</w:t>
      </w:r>
      <w:r w:rsidR="00B37C6D">
        <w:rPr>
          <w:rFonts w:ascii="Calibri" w:eastAsia="Calibri" w:hAnsi="Calibri" w:cs="Calibri"/>
          <w:sz w:val="20"/>
          <w:lang w:eastAsia="en-US"/>
        </w:rPr>
        <w:t>TWiOR</w:t>
      </w:r>
      <w:proofErr w:type="spellEnd"/>
      <w:r w:rsidR="00B37C6D">
        <w:rPr>
          <w:rFonts w:ascii="Calibri" w:eastAsia="Calibri" w:hAnsi="Calibri" w:cs="Calibri"/>
          <w:sz w:val="20"/>
          <w:lang w:eastAsia="en-US"/>
        </w:rPr>
        <w:t xml:space="preserve"> </w:t>
      </w:r>
      <w:r w:rsidR="00D45D13" w:rsidRPr="00091318">
        <w:rPr>
          <w:rFonts w:ascii="Calibri" w:eastAsia="Calibri" w:hAnsi="Calibri" w:cs="Calibri"/>
          <w:sz w:val="20"/>
          <w:lang w:eastAsia="en-US"/>
        </w:rPr>
        <w:t xml:space="preserve"> stanowiącymi </w:t>
      </w:r>
      <w:r w:rsidR="009E2655" w:rsidRPr="00091318">
        <w:rPr>
          <w:rFonts w:ascii="Calibri" w:eastAsia="Calibri" w:hAnsi="Calibri" w:cs="Calibri"/>
          <w:sz w:val="20"/>
          <w:lang w:eastAsia="en-US"/>
        </w:rPr>
        <w:t>Z</w:t>
      </w:r>
      <w:r w:rsidRPr="00091318">
        <w:rPr>
          <w:rFonts w:ascii="Calibri" w:eastAsia="Calibri" w:hAnsi="Calibri" w:cs="Calibri"/>
          <w:sz w:val="20"/>
          <w:lang w:eastAsia="en-US"/>
        </w:rPr>
        <w:t xml:space="preserve">ałącznik </w:t>
      </w:r>
      <w:r w:rsidR="009E2655" w:rsidRPr="00091318">
        <w:rPr>
          <w:rFonts w:ascii="Calibri" w:eastAsia="Calibri" w:hAnsi="Calibri" w:cs="Calibri"/>
          <w:sz w:val="20"/>
          <w:lang w:eastAsia="en-US"/>
        </w:rPr>
        <w:t>n</w:t>
      </w:r>
      <w:r w:rsidRPr="00091318">
        <w:rPr>
          <w:rFonts w:ascii="Calibri" w:eastAsia="Calibri" w:hAnsi="Calibri" w:cs="Calibri"/>
          <w:sz w:val="20"/>
          <w:lang w:eastAsia="en-US"/>
        </w:rPr>
        <w:t xml:space="preserve">r </w:t>
      </w:r>
      <w:r w:rsidR="009E2655" w:rsidRPr="00091318">
        <w:rPr>
          <w:rFonts w:ascii="Calibri" w:eastAsia="Calibri" w:hAnsi="Calibri" w:cs="Calibri"/>
          <w:sz w:val="20"/>
          <w:lang w:eastAsia="en-US"/>
        </w:rPr>
        <w:t>1</w:t>
      </w:r>
      <w:r w:rsidRPr="00091318">
        <w:rPr>
          <w:rFonts w:ascii="Calibri" w:eastAsia="Calibri" w:hAnsi="Calibri" w:cs="Calibri"/>
          <w:sz w:val="20"/>
          <w:lang w:eastAsia="en-US"/>
        </w:rPr>
        <w:t>, zgodnie</w:t>
      </w:r>
      <w:r w:rsidR="0069132B" w:rsidRPr="00091318">
        <w:rPr>
          <w:rFonts w:ascii="Calibri" w:eastAsia="Calibri" w:hAnsi="Calibri" w:cs="Calibri"/>
          <w:sz w:val="20"/>
          <w:lang w:eastAsia="en-US"/>
        </w:rPr>
        <w:t xml:space="preserve"> z Ofertą Wykonawcy stanowiącą Załącznik n</w:t>
      </w:r>
      <w:r w:rsidRPr="00091318">
        <w:rPr>
          <w:rFonts w:ascii="Calibri" w:eastAsia="Calibri" w:hAnsi="Calibri" w:cs="Calibri"/>
          <w:sz w:val="20"/>
          <w:lang w:eastAsia="en-US"/>
        </w:rPr>
        <w:t xml:space="preserve">r </w:t>
      </w:r>
      <w:r w:rsidR="0069132B" w:rsidRPr="00091318">
        <w:rPr>
          <w:rFonts w:ascii="Calibri" w:eastAsia="Calibri" w:hAnsi="Calibri" w:cs="Calibri"/>
          <w:sz w:val="20"/>
          <w:lang w:eastAsia="en-US"/>
        </w:rPr>
        <w:t>2,</w:t>
      </w:r>
      <w:r w:rsidRPr="00091318">
        <w:rPr>
          <w:rFonts w:ascii="Calibri" w:eastAsia="Calibri" w:hAnsi="Calibri" w:cs="Calibri"/>
          <w:sz w:val="20"/>
          <w:lang w:eastAsia="en-US"/>
        </w:rPr>
        <w:t xml:space="preserve"> zgodnie z zasadami wiedzy technicznej </w:t>
      </w:r>
      <w:r w:rsidR="00FC32D3">
        <w:rPr>
          <w:rFonts w:ascii="Calibri" w:eastAsia="Calibri" w:hAnsi="Calibri" w:cs="Calibri"/>
          <w:sz w:val="20"/>
          <w:lang w:eastAsia="en-US"/>
        </w:rPr>
        <w:t>i</w:t>
      </w:r>
      <w:r w:rsidRPr="00091318">
        <w:rPr>
          <w:rFonts w:ascii="Calibri" w:eastAsia="Calibri" w:hAnsi="Calibri" w:cs="Calibri"/>
          <w:sz w:val="20"/>
          <w:lang w:eastAsia="en-US"/>
        </w:rPr>
        <w:t xml:space="preserve"> obowiązującymi</w:t>
      </w:r>
      <w:r w:rsidR="00643C57">
        <w:rPr>
          <w:rFonts w:ascii="Calibri" w:eastAsia="Calibri" w:hAnsi="Calibri" w:cs="Calibri"/>
          <w:sz w:val="20"/>
          <w:lang w:eastAsia="en-US"/>
        </w:rPr>
        <w:t xml:space="preserve"> </w:t>
      </w:r>
      <w:r w:rsidRPr="00091318">
        <w:rPr>
          <w:rFonts w:ascii="Calibri" w:eastAsia="Calibri" w:hAnsi="Calibri" w:cs="Calibri"/>
          <w:sz w:val="20"/>
          <w:lang w:eastAsia="en-US"/>
        </w:rPr>
        <w:t xml:space="preserve">w Rzeczypospolitej Polskiej przepisami prawa powszechnie obowiązującego, w terminie określonym Umową, zwane dalej „robotami” lub „robotami budowlanymi”. </w:t>
      </w:r>
      <w:r w:rsidR="00992AEF" w:rsidRPr="00091318">
        <w:rPr>
          <w:rFonts w:ascii="Calibri" w:eastAsia="Calibri" w:hAnsi="Calibri" w:cs="Calibri"/>
          <w:sz w:val="20"/>
          <w:lang w:eastAsia="en-US"/>
        </w:rPr>
        <w:t xml:space="preserve">W ramach Umowy Wykonawca zobowiązuje się </w:t>
      </w:r>
      <w:r w:rsidR="0084023B" w:rsidRPr="00091318">
        <w:rPr>
          <w:rFonts w:ascii="Calibri" w:eastAsia="Calibri" w:hAnsi="Calibri" w:cs="Calibri"/>
          <w:sz w:val="20"/>
          <w:lang w:eastAsia="en-US"/>
        </w:rPr>
        <w:t xml:space="preserve">do </w:t>
      </w:r>
      <w:r w:rsidR="00AD6A61" w:rsidRPr="00091318">
        <w:rPr>
          <w:rFonts w:ascii="Calibri" w:eastAsia="Calibri" w:hAnsi="Calibri" w:cs="Calibri"/>
          <w:sz w:val="20"/>
          <w:lang w:eastAsia="en-US"/>
        </w:rPr>
        <w:t>utrzymania w należytym stanie przez cały czas wykonywania</w:t>
      </w:r>
      <w:r w:rsidR="00643C57">
        <w:rPr>
          <w:rFonts w:ascii="Calibri" w:eastAsia="Calibri" w:hAnsi="Calibri" w:cs="Calibri"/>
          <w:sz w:val="20"/>
          <w:lang w:eastAsia="en-US"/>
        </w:rPr>
        <w:t xml:space="preserve"> </w:t>
      </w:r>
      <w:r w:rsidR="00091318" w:rsidRPr="00091318">
        <w:rPr>
          <w:rFonts w:ascii="Calibri" w:eastAsia="Calibri" w:hAnsi="Calibri" w:cs="Calibri"/>
          <w:sz w:val="20"/>
          <w:lang w:eastAsia="en-US"/>
        </w:rPr>
        <w:t xml:space="preserve">Umowy </w:t>
      </w:r>
      <w:r w:rsidR="003F32F1" w:rsidRPr="00091318">
        <w:rPr>
          <w:rFonts w:ascii="Calibri" w:eastAsia="Calibri" w:hAnsi="Calibri" w:cs="Calibri"/>
          <w:sz w:val="20"/>
          <w:lang w:eastAsia="en-US"/>
        </w:rPr>
        <w:t>zabezpieczeni</w:t>
      </w:r>
      <w:r w:rsidR="00992AEF" w:rsidRPr="00091318">
        <w:rPr>
          <w:rFonts w:ascii="Calibri" w:eastAsia="Calibri" w:hAnsi="Calibri" w:cs="Calibri"/>
          <w:sz w:val="20"/>
          <w:lang w:eastAsia="en-US"/>
        </w:rPr>
        <w:t>a</w:t>
      </w:r>
      <w:r w:rsidR="003F32F1" w:rsidRPr="00091318">
        <w:rPr>
          <w:rFonts w:ascii="Calibri" w:eastAsia="Calibri" w:hAnsi="Calibri" w:cs="Calibri"/>
          <w:sz w:val="20"/>
          <w:lang w:eastAsia="en-US"/>
        </w:rPr>
        <w:t xml:space="preserve"> miejsca prowadzonych robót</w:t>
      </w:r>
      <w:r w:rsidR="00B37C6D">
        <w:rPr>
          <w:rFonts w:ascii="Calibri" w:eastAsia="Calibri" w:hAnsi="Calibri" w:cs="Calibri"/>
          <w:sz w:val="20"/>
          <w:lang w:eastAsia="en-US"/>
        </w:rPr>
        <w:t xml:space="preserve"> i utrzymania w należytym porządku</w:t>
      </w:r>
      <w:r w:rsidR="00A721B2">
        <w:rPr>
          <w:rFonts w:ascii="Calibri" w:eastAsia="Calibri" w:hAnsi="Calibri" w:cs="Calibri"/>
          <w:sz w:val="20"/>
          <w:lang w:eastAsia="en-US"/>
        </w:rPr>
        <w:t xml:space="preserve"> oraz wykonania i oznakowania  zamiennego ruchu na czas  prowadzenia robót. </w:t>
      </w:r>
      <w:r w:rsidR="003A3D13" w:rsidRPr="00091318">
        <w:rPr>
          <w:rStyle w:val="Pogrubienie"/>
          <w:rFonts w:ascii="Calibri" w:hAnsi="Calibri" w:cs="Calibri"/>
          <w:b w:val="0"/>
          <w:iCs/>
          <w:sz w:val="20"/>
        </w:rPr>
        <w:t xml:space="preserve">Przedmiot zamówienia jest opisany </w:t>
      </w:r>
      <w:r w:rsidR="003A3D13" w:rsidRPr="00091318">
        <w:rPr>
          <w:rFonts w:ascii="Calibri" w:hAnsi="Calibri" w:cs="Calibri"/>
          <w:bCs/>
          <w:sz w:val="20"/>
        </w:rPr>
        <w:t>kodem wg Wspólnego Słownika Zamówień CPV jako</w:t>
      </w:r>
      <w:r w:rsidR="003A3D13" w:rsidRPr="00091318">
        <w:rPr>
          <w:rFonts w:ascii="Calibri" w:hAnsi="Calibri" w:cs="Calibri"/>
          <w:b/>
          <w:bCs/>
          <w:sz w:val="20"/>
        </w:rPr>
        <w:t>:</w:t>
      </w:r>
      <w:r w:rsidR="00B37C6D" w:rsidRPr="00B37C6D">
        <w:rPr>
          <w:rFonts w:ascii="Calibri" w:hAnsi="Calibri" w:cs="Calibri"/>
          <w:sz w:val="20"/>
        </w:rPr>
        <w:t xml:space="preserve">      45.23.31.23-7  -  roboty </w:t>
      </w:r>
      <w:proofErr w:type="spellStart"/>
      <w:r w:rsidR="00B37C6D" w:rsidRPr="00B37C6D">
        <w:rPr>
          <w:rFonts w:ascii="Calibri" w:hAnsi="Calibri" w:cs="Calibri"/>
          <w:sz w:val="20"/>
        </w:rPr>
        <w:t>budowlane</w:t>
      </w:r>
      <w:proofErr w:type="spellEnd"/>
      <w:r w:rsidR="00B37C6D" w:rsidRPr="00B37C6D">
        <w:rPr>
          <w:rFonts w:ascii="Calibri" w:hAnsi="Calibri" w:cs="Calibri"/>
          <w:sz w:val="20"/>
        </w:rPr>
        <w:t xml:space="preserve"> w zakresie  dróg podrzędnych</w:t>
      </w:r>
      <w:r w:rsidR="00A721B2">
        <w:rPr>
          <w:rFonts w:ascii="Calibri" w:hAnsi="Calibri" w:cs="Calibri"/>
          <w:sz w:val="20"/>
        </w:rPr>
        <w:t>.</w:t>
      </w:r>
    </w:p>
    <w:p w:rsidR="005E19D4" w:rsidRPr="005E19D4" w:rsidRDefault="00937BA5" w:rsidP="005E19D4">
      <w:pPr>
        <w:numPr>
          <w:ilvl w:val="1"/>
          <w:numId w:val="64"/>
        </w:numPr>
        <w:tabs>
          <w:tab w:val="left" w:pos="426"/>
        </w:tabs>
        <w:spacing w:line="276" w:lineRule="auto"/>
        <w:ind w:left="426" w:right="51" w:hanging="426"/>
        <w:contextualSpacing/>
        <w:jc w:val="both"/>
        <w:rPr>
          <w:rFonts w:ascii="Calibri" w:eastAsia="Calibri" w:hAnsi="Calibri" w:cs="Calibri"/>
          <w:sz w:val="20"/>
          <w:lang w:eastAsia="en-US"/>
        </w:rPr>
      </w:pPr>
      <w:r w:rsidRPr="00E959C4">
        <w:rPr>
          <w:rFonts w:ascii="Calibri" w:hAnsi="Calibri" w:cs="Calibri"/>
          <w:sz w:val="20"/>
          <w:lang w:eastAsia="ar-SA"/>
        </w:rPr>
        <w:t xml:space="preserve">Wykonawca zobowiązuje się wykonać wszystkie opisane Dokumentacją oraz </w:t>
      </w:r>
      <w:proofErr w:type="spellStart"/>
      <w:r w:rsidR="00091318" w:rsidRPr="00E959C4">
        <w:rPr>
          <w:rFonts w:ascii="Calibri" w:hAnsi="Calibri" w:cs="Calibri"/>
          <w:sz w:val="20"/>
          <w:lang w:eastAsia="ar-SA"/>
        </w:rPr>
        <w:t>S</w:t>
      </w:r>
      <w:r w:rsidR="00E959C4">
        <w:rPr>
          <w:rFonts w:ascii="Calibri" w:hAnsi="Calibri" w:cs="Calibri"/>
          <w:sz w:val="20"/>
          <w:lang w:eastAsia="ar-SA"/>
        </w:rPr>
        <w:t>TWiOR</w:t>
      </w:r>
      <w:proofErr w:type="spellEnd"/>
      <w:r w:rsidR="00E959C4">
        <w:rPr>
          <w:rFonts w:ascii="Calibri" w:hAnsi="Calibri" w:cs="Calibri"/>
          <w:sz w:val="20"/>
          <w:lang w:eastAsia="ar-SA"/>
        </w:rPr>
        <w:t xml:space="preserve"> </w:t>
      </w:r>
      <w:r w:rsidRPr="00E959C4">
        <w:rPr>
          <w:rFonts w:ascii="Calibri" w:hAnsi="Calibri" w:cs="Calibri"/>
          <w:sz w:val="20"/>
          <w:lang w:eastAsia="ar-SA"/>
        </w:rPr>
        <w:t xml:space="preserve"> roboty </w:t>
      </w:r>
      <w:proofErr w:type="spellStart"/>
      <w:r w:rsidRPr="00E959C4">
        <w:rPr>
          <w:rFonts w:ascii="Calibri" w:hAnsi="Calibri" w:cs="Calibri"/>
          <w:sz w:val="20"/>
          <w:lang w:eastAsia="ar-SA"/>
        </w:rPr>
        <w:t>budowlane</w:t>
      </w:r>
      <w:proofErr w:type="spellEnd"/>
      <w:r w:rsidRPr="00E959C4">
        <w:rPr>
          <w:rFonts w:ascii="Calibri" w:hAnsi="Calibri" w:cs="Calibri"/>
          <w:sz w:val="20"/>
          <w:lang w:eastAsia="ar-SA"/>
        </w:rPr>
        <w:t>, niezbędne</w:t>
      </w:r>
      <w:r w:rsidR="005E19D4">
        <w:rPr>
          <w:rFonts w:ascii="Calibri" w:hAnsi="Calibri" w:cs="Calibri"/>
          <w:sz w:val="20"/>
          <w:lang w:eastAsia="ar-SA"/>
        </w:rPr>
        <w:t xml:space="preserve"> do realizacji przedmiotu Umowy</w:t>
      </w:r>
      <w:r w:rsidR="00643C57">
        <w:rPr>
          <w:rFonts w:ascii="Calibri" w:hAnsi="Calibri" w:cs="Calibri"/>
          <w:sz w:val="20"/>
          <w:lang w:eastAsia="ar-SA"/>
        </w:rPr>
        <w:t xml:space="preserve"> </w:t>
      </w:r>
      <w:r w:rsidR="005E19D4" w:rsidRPr="005E19D4">
        <w:rPr>
          <w:rFonts w:ascii="Calibri" w:hAnsi="Calibri" w:cs="Calibri"/>
          <w:sz w:val="20"/>
          <w:lang w:eastAsia="ar-SA"/>
        </w:rPr>
        <w:t>oraz r</w:t>
      </w:r>
      <w:r w:rsidRPr="005E19D4">
        <w:rPr>
          <w:rFonts w:ascii="Calibri" w:hAnsi="Calibri" w:cs="Calibri"/>
          <w:sz w:val="20"/>
          <w:lang w:eastAsia="ar-SA"/>
        </w:rPr>
        <w:t xml:space="preserve">oboty </w:t>
      </w:r>
      <w:proofErr w:type="spellStart"/>
      <w:r w:rsidRPr="005E19D4">
        <w:rPr>
          <w:rFonts w:ascii="Calibri" w:hAnsi="Calibri" w:cs="Calibri"/>
          <w:sz w:val="20"/>
          <w:lang w:eastAsia="ar-SA"/>
        </w:rPr>
        <w:t>budowlane</w:t>
      </w:r>
      <w:proofErr w:type="spellEnd"/>
      <w:r w:rsidRPr="005E19D4">
        <w:rPr>
          <w:rFonts w:ascii="Calibri" w:hAnsi="Calibri" w:cs="Calibri"/>
          <w:sz w:val="20"/>
          <w:lang w:eastAsia="ar-SA"/>
        </w:rPr>
        <w:t xml:space="preserve"> nie objęte niniejszą Umową, w szczególności nie ujęte</w:t>
      </w:r>
      <w:r w:rsidR="00643C57">
        <w:rPr>
          <w:rFonts w:ascii="Calibri" w:hAnsi="Calibri" w:cs="Calibri"/>
          <w:sz w:val="20"/>
          <w:lang w:eastAsia="ar-SA"/>
        </w:rPr>
        <w:t xml:space="preserve"> </w:t>
      </w:r>
      <w:r w:rsidR="003E37F5" w:rsidRPr="005E19D4">
        <w:rPr>
          <w:rFonts w:ascii="Calibri" w:hAnsi="Calibri" w:cs="Calibri"/>
          <w:sz w:val="20"/>
          <w:lang w:eastAsia="ar-SA"/>
        </w:rPr>
        <w:t xml:space="preserve">w </w:t>
      </w:r>
      <w:r w:rsidR="0024406C" w:rsidRPr="005E19D4">
        <w:rPr>
          <w:rFonts w:ascii="Calibri" w:hAnsi="Calibri" w:cs="Calibri"/>
          <w:sz w:val="20"/>
          <w:lang w:eastAsia="ar-SA"/>
        </w:rPr>
        <w:t>Dokumentacji</w:t>
      </w:r>
      <w:r w:rsidR="005E19D4" w:rsidRPr="005E19D4">
        <w:rPr>
          <w:rFonts w:ascii="Calibri" w:hAnsi="Calibri" w:cs="Calibri"/>
          <w:sz w:val="20"/>
          <w:lang w:eastAsia="ar-SA"/>
        </w:rPr>
        <w:t xml:space="preserve"> projektowej</w:t>
      </w:r>
      <w:r w:rsidRPr="005E19D4">
        <w:rPr>
          <w:rFonts w:ascii="Calibri" w:hAnsi="Calibri" w:cs="Calibri"/>
          <w:sz w:val="20"/>
          <w:lang w:eastAsia="ar-SA"/>
        </w:rPr>
        <w:t>, które nie były możliwe do przewidzenia w chwili wszczęcia postępowania o udzielenie zamówienia publicznego, w wyniku którego doszło do zawarcia Umowy, a któr</w:t>
      </w:r>
      <w:r w:rsidR="005E19D4" w:rsidRPr="005E19D4">
        <w:rPr>
          <w:rFonts w:ascii="Calibri" w:hAnsi="Calibri" w:cs="Calibri"/>
          <w:sz w:val="20"/>
          <w:lang w:eastAsia="ar-SA"/>
        </w:rPr>
        <w:t>ych</w:t>
      </w:r>
      <w:r w:rsidR="00643C57">
        <w:rPr>
          <w:rFonts w:ascii="Calibri" w:hAnsi="Calibri" w:cs="Calibri"/>
          <w:sz w:val="20"/>
          <w:lang w:eastAsia="ar-SA"/>
        </w:rPr>
        <w:t xml:space="preserve"> </w:t>
      </w:r>
      <w:r w:rsidR="005E19D4" w:rsidRPr="005E19D4">
        <w:rPr>
          <w:rFonts w:ascii="Calibri" w:hAnsi="Calibri" w:cs="Calibri"/>
          <w:color w:val="000000"/>
          <w:sz w:val="20"/>
        </w:rPr>
        <w:t xml:space="preserve">konieczność wykonania, potwierdzona protokołem konieczności, jest niezbędna do osiągnięcia końcowego celu przedmiotu zamówienia, przy czym  </w:t>
      </w:r>
      <w:r w:rsidR="005E19D4" w:rsidRPr="006D3F10">
        <w:rPr>
          <w:rFonts w:ascii="Calibri" w:hAnsi="Calibri" w:cs="Calibri"/>
          <w:color w:val="000000"/>
          <w:sz w:val="20"/>
        </w:rPr>
        <w:t xml:space="preserve">łączna wartość </w:t>
      </w:r>
      <w:r w:rsidR="005E19D4" w:rsidRPr="005E19D4">
        <w:rPr>
          <w:rFonts w:ascii="Calibri" w:hAnsi="Calibri" w:cs="Calibri"/>
          <w:color w:val="000000"/>
          <w:sz w:val="20"/>
        </w:rPr>
        <w:t xml:space="preserve">tych robót budowlanych </w:t>
      </w:r>
      <w:r w:rsidR="005E19D4" w:rsidRPr="006D3F10">
        <w:rPr>
          <w:rFonts w:ascii="Calibri" w:hAnsi="Calibri" w:cs="Calibri"/>
          <w:color w:val="000000"/>
          <w:sz w:val="20"/>
        </w:rPr>
        <w:t>jest mniejsza</w:t>
      </w:r>
      <w:r w:rsidR="00643C57">
        <w:rPr>
          <w:rFonts w:ascii="Calibri" w:hAnsi="Calibri" w:cs="Calibri"/>
          <w:color w:val="000000"/>
          <w:sz w:val="20"/>
        </w:rPr>
        <w:t xml:space="preserve"> </w:t>
      </w:r>
      <w:r w:rsidR="005E19D4" w:rsidRPr="006D3F10">
        <w:rPr>
          <w:rFonts w:ascii="Calibri" w:hAnsi="Calibri" w:cs="Calibri"/>
          <w:color w:val="000000"/>
          <w:sz w:val="20"/>
        </w:rPr>
        <w:t>od 15 % wartości zamówienia</w:t>
      </w:r>
      <w:r w:rsidR="005E19D4" w:rsidRPr="005E19D4">
        <w:rPr>
          <w:rFonts w:ascii="Calibri" w:hAnsi="Calibri" w:cs="Calibri"/>
          <w:color w:val="000000"/>
          <w:sz w:val="20"/>
        </w:rPr>
        <w:t xml:space="preserve"> określonej pierwotnie w umowie. Do rozliczenia Strony Umowy korzystać będą </w:t>
      </w:r>
      <w:r w:rsidR="005E19D4" w:rsidRPr="005E19D4">
        <w:rPr>
          <w:rFonts w:ascii="Calibri" w:eastAsia="Calibri" w:hAnsi="Calibri" w:cs="Calibri"/>
          <w:sz w:val="20"/>
          <w:lang w:eastAsia="en-US"/>
        </w:rPr>
        <w:t>z kosztorysu ofertowego, który Wykonawca dostarczył przed podpisaniem Umowy i/lub ze stosownych zapisów w KNR przy zastosowaniu cen czynników produkcji wymienionych w ww. kosztorysie ofertowym</w:t>
      </w:r>
    </w:p>
    <w:p w:rsidR="00937BA5" w:rsidRDefault="00937BA5" w:rsidP="005E19D4">
      <w:pPr>
        <w:numPr>
          <w:ilvl w:val="1"/>
          <w:numId w:val="64"/>
        </w:numPr>
        <w:tabs>
          <w:tab w:val="left" w:pos="426"/>
        </w:tabs>
        <w:suppressAutoHyphens/>
        <w:spacing w:line="276" w:lineRule="auto"/>
        <w:ind w:left="426" w:right="51" w:hanging="426"/>
        <w:jc w:val="both"/>
        <w:rPr>
          <w:rFonts w:ascii="Calibri" w:hAnsi="Calibri" w:cs="Calibri"/>
          <w:sz w:val="20"/>
          <w:lang w:eastAsia="ar-SA"/>
        </w:rPr>
      </w:pPr>
      <w:r w:rsidRPr="001468FE">
        <w:rPr>
          <w:rFonts w:ascii="Calibri" w:hAnsi="Calibri" w:cs="Calibri"/>
          <w:sz w:val="20"/>
          <w:lang w:eastAsia="ar-SA"/>
        </w:rPr>
        <w:t xml:space="preserve">Wykonawca zobowiązuje się do realizacji </w:t>
      </w:r>
      <w:r w:rsidRPr="008E4DDD">
        <w:rPr>
          <w:rFonts w:ascii="Calibri" w:hAnsi="Calibri" w:cs="Calibri"/>
          <w:sz w:val="20"/>
          <w:lang w:eastAsia="ar-SA"/>
        </w:rPr>
        <w:t>robót zamiennych</w:t>
      </w:r>
      <w:r w:rsidRPr="001468FE">
        <w:rPr>
          <w:rFonts w:ascii="Calibri" w:hAnsi="Calibri" w:cs="Calibri"/>
          <w:sz w:val="20"/>
          <w:lang w:eastAsia="ar-SA"/>
        </w:rPr>
        <w:t xml:space="preserve"> w stosunku do robot budowlanych opisanych </w:t>
      </w:r>
      <w:r w:rsidR="00A05434" w:rsidRPr="001468FE">
        <w:rPr>
          <w:rFonts w:ascii="Calibri" w:hAnsi="Calibri" w:cs="Calibri"/>
          <w:sz w:val="20"/>
          <w:lang w:eastAsia="ar-SA"/>
        </w:rPr>
        <w:t xml:space="preserve">w </w:t>
      </w:r>
      <w:r w:rsidR="00FA4D45">
        <w:rPr>
          <w:rFonts w:ascii="Calibri" w:hAnsi="Calibri" w:cs="Calibri"/>
          <w:sz w:val="20"/>
          <w:lang w:eastAsia="ar-SA"/>
        </w:rPr>
        <w:t>Dokumentacji</w:t>
      </w:r>
      <w:r w:rsidR="00E959C4">
        <w:rPr>
          <w:rFonts w:ascii="Calibri" w:hAnsi="Calibri" w:cs="Calibri"/>
          <w:sz w:val="20"/>
          <w:lang w:eastAsia="ar-SA"/>
        </w:rPr>
        <w:t xml:space="preserve"> projektowej</w:t>
      </w:r>
      <w:r w:rsidR="00A05434" w:rsidRPr="001468FE">
        <w:rPr>
          <w:rFonts w:ascii="Calibri" w:hAnsi="Calibri" w:cs="Calibri"/>
          <w:sz w:val="20"/>
          <w:lang w:eastAsia="ar-SA"/>
        </w:rPr>
        <w:t>,</w:t>
      </w:r>
      <w:r w:rsidRPr="001468FE">
        <w:rPr>
          <w:rFonts w:ascii="Calibri" w:hAnsi="Calibri" w:cs="Calibri"/>
          <w:sz w:val="20"/>
          <w:lang w:eastAsia="ar-SA"/>
        </w:rPr>
        <w:t xml:space="preserve"> jeżeli ich wykonanie jest konieczne dla realizacji Umowy zgodnie z zasadami wiedzy technicznej, na zasadach określonych w </w:t>
      </w:r>
      <w:r w:rsidR="00E959C4" w:rsidRPr="00E959C4">
        <w:rPr>
          <w:rFonts w:ascii="Calibri" w:hAnsi="Calibri" w:cs="Calibri"/>
          <w:sz w:val="20"/>
        </w:rPr>
        <w:t>§ 2</w:t>
      </w:r>
      <w:r w:rsidR="00E959C4">
        <w:rPr>
          <w:rFonts w:ascii="Calibri" w:hAnsi="Calibri" w:cs="Calibri"/>
          <w:sz w:val="20"/>
        </w:rPr>
        <w:t xml:space="preserve">6 </w:t>
      </w:r>
      <w:r w:rsidRPr="008E4DDD">
        <w:rPr>
          <w:rFonts w:ascii="Calibri" w:hAnsi="Calibri" w:cs="Calibri"/>
          <w:sz w:val="20"/>
          <w:lang w:eastAsia="ar-SA"/>
        </w:rPr>
        <w:t xml:space="preserve">Umowy. </w:t>
      </w:r>
    </w:p>
    <w:p w:rsidR="00937BA5" w:rsidRPr="001468FE" w:rsidRDefault="00937BA5" w:rsidP="00085A91">
      <w:pPr>
        <w:numPr>
          <w:ilvl w:val="1"/>
          <w:numId w:val="64"/>
        </w:numPr>
        <w:tabs>
          <w:tab w:val="left" w:pos="426"/>
        </w:tabs>
        <w:spacing w:line="276" w:lineRule="auto"/>
        <w:ind w:left="426" w:hanging="426"/>
        <w:contextualSpacing/>
        <w:jc w:val="both"/>
        <w:rPr>
          <w:rFonts w:ascii="Calibri" w:eastAsia="Calibri" w:hAnsi="Calibri" w:cs="Calibri"/>
          <w:sz w:val="20"/>
          <w:lang w:eastAsia="en-US"/>
        </w:rPr>
      </w:pPr>
      <w:r w:rsidRPr="005E19D4">
        <w:rPr>
          <w:rFonts w:ascii="Calibri" w:eastAsia="Calibri" w:hAnsi="Calibri" w:cs="Calibri"/>
          <w:sz w:val="20"/>
          <w:lang w:eastAsia="en-US"/>
        </w:rPr>
        <w:t xml:space="preserve">Inspektor nadzoru inwestorskiego, w związku z robotami budowlanymi, o których mowa w </w:t>
      </w:r>
      <w:proofErr w:type="spellStart"/>
      <w:r w:rsidRPr="005E19D4">
        <w:rPr>
          <w:rFonts w:ascii="Calibri" w:eastAsia="Calibri" w:hAnsi="Calibri" w:cs="Calibri"/>
          <w:sz w:val="20"/>
          <w:lang w:eastAsia="en-US"/>
        </w:rPr>
        <w:t>pkt</w:t>
      </w:r>
      <w:proofErr w:type="spellEnd"/>
      <w:r w:rsidRPr="005E19D4">
        <w:rPr>
          <w:rFonts w:ascii="Calibri" w:eastAsia="Calibri" w:hAnsi="Calibri" w:cs="Calibri"/>
          <w:sz w:val="20"/>
          <w:lang w:eastAsia="en-US"/>
        </w:rPr>
        <w:t xml:space="preserve"> </w:t>
      </w:r>
      <w:r w:rsidR="00644CA6" w:rsidRPr="005E19D4">
        <w:rPr>
          <w:rFonts w:ascii="Calibri" w:eastAsia="Calibri" w:hAnsi="Calibri" w:cs="Calibri"/>
          <w:sz w:val="20"/>
          <w:lang w:eastAsia="en-US"/>
        </w:rPr>
        <w:t>1</w:t>
      </w:r>
      <w:r w:rsidRPr="005E19D4">
        <w:rPr>
          <w:rFonts w:ascii="Calibri" w:eastAsia="Calibri" w:hAnsi="Calibri" w:cs="Calibri"/>
          <w:sz w:val="20"/>
          <w:lang w:eastAsia="en-US"/>
        </w:rPr>
        <w:t>.</w:t>
      </w:r>
      <w:r w:rsidR="00644CA6" w:rsidRPr="005E19D4">
        <w:rPr>
          <w:rFonts w:ascii="Calibri" w:eastAsia="Calibri" w:hAnsi="Calibri" w:cs="Calibri"/>
          <w:sz w:val="20"/>
          <w:lang w:eastAsia="en-US"/>
        </w:rPr>
        <w:t xml:space="preserve"> i </w:t>
      </w:r>
      <w:r w:rsidRPr="005E19D4">
        <w:rPr>
          <w:rFonts w:ascii="Calibri" w:eastAsia="Calibri" w:hAnsi="Calibri" w:cs="Calibri"/>
          <w:sz w:val="20"/>
          <w:lang w:eastAsia="en-US"/>
        </w:rPr>
        <w:t xml:space="preserve"> </w:t>
      </w:r>
      <w:proofErr w:type="spellStart"/>
      <w:r w:rsidRPr="005E19D4">
        <w:rPr>
          <w:rFonts w:ascii="Calibri" w:eastAsia="Calibri" w:hAnsi="Calibri" w:cs="Calibri"/>
          <w:sz w:val="20"/>
          <w:lang w:eastAsia="en-US"/>
        </w:rPr>
        <w:t>pkt</w:t>
      </w:r>
      <w:proofErr w:type="spellEnd"/>
      <w:r w:rsidRPr="005E19D4">
        <w:rPr>
          <w:rFonts w:ascii="Calibri" w:eastAsia="Calibri" w:hAnsi="Calibri" w:cs="Calibri"/>
          <w:sz w:val="20"/>
          <w:lang w:eastAsia="en-US"/>
        </w:rPr>
        <w:t xml:space="preserve"> 2</w:t>
      </w:r>
      <w:r w:rsidR="00644CA6" w:rsidRPr="005E19D4">
        <w:rPr>
          <w:rFonts w:ascii="Calibri" w:eastAsia="Calibri" w:hAnsi="Calibri" w:cs="Calibri"/>
          <w:sz w:val="20"/>
          <w:lang w:eastAsia="en-US"/>
        </w:rPr>
        <w:t xml:space="preserve">. </w:t>
      </w:r>
      <w:r w:rsidRPr="005E19D4">
        <w:rPr>
          <w:rFonts w:ascii="Calibri" w:eastAsia="Calibri" w:hAnsi="Calibri" w:cs="Calibri"/>
          <w:sz w:val="20"/>
          <w:lang w:eastAsia="en-US"/>
        </w:rPr>
        <w:t>ma prawo wydawania Wykonawcy na piśmie uzgodnionych z Zamawiającym poleceń</w:t>
      </w:r>
      <w:r w:rsidR="004D470B" w:rsidRPr="005E19D4">
        <w:rPr>
          <w:rFonts w:ascii="Calibri" w:eastAsia="Calibri" w:hAnsi="Calibri" w:cs="Calibri"/>
          <w:sz w:val="20"/>
          <w:lang w:eastAsia="en-US"/>
        </w:rPr>
        <w:t>,</w:t>
      </w:r>
      <w:r w:rsidRPr="005E19D4">
        <w:rPr>
          <w:rFonts w:ascii="Calibri" w:eastAsia="Calibri" w:hAnsi="Calibri" w:cs="Calibri"/>
          <w:sz w:val="20"/>
          <w:lang w:eastAsia="en-US"/>
        </w:rPr>
        <w:t xml:space="preserve"> a Wykonawca jest zobowiązany</w:t>
      </w:r>
      <w:r w:rsidR="00643C57">
        <w:rPr>
          <w:rFonts w:ascii="Calibri" w:eastAsia="Calibri" w:hAnsi="Calibri" w:cs="Calibri"/>
          <w:sz w:val="20"/>
          <w:lang w:eastAsia="en-US"/>
        </w:rPr>
        <w:t xml:space="preserve"> </w:t>
      </w:r>
      <w:r w:rsidRPr="005E19D4">
        <w:rPr>
          <w:rFonts w:ascii="Calibri" w:eastAsia="Calibri" w:hAnsi="Calibri" w:cs="Calibri"/>
          <w:sz w:val="20"/>
          <w:lang w:eastAsia="en-US"/>
        </w:rPr>
        <w:t xml:space="preserve">do </w:t>
      </w:r>
      <w:r w:rsidRPr="001468FE">
        <w:rPr>
          <w:rFonts w:ascii="Calibri" w:eastAsia="Calibri" w:hAnsi="Calibri" w:cs="Calibri"/>
          <w:sz w:val="20"/>
          <w:lang w:eastAsia="en-US"/>
        </w:rPr>
        <w:t>wykonania tych poleceń, w szczególności poprzez:</w:t>
      </w:r>
    </w:p>
    <w:p w:rsidR="004D470B" w:rsidRPr="001468FE" w:rsidRDefault="00C53A7F" w:rsidP="007B01D6">
      <w:pPr>
        <w:tabs>
          <w:tab w:val="left" w:pos="142"/>
          <w:tab w:val="left" w:pos="567"/>
          <w:tab w:val="left" w:pos="851"/>
        </w:tabs>
        <w:spacing w:line="276" w:lineRule="auto"/>
        <w:ind w:left="851" w:hanging="851"/>
        <w:contextualSpacing/>
        <w:jc w:val="both"/>
        <w:rPr>
          <w:rFonts w:ascii="Calibri" w:eastAsia="Calibri" w:hAnsi="Calibri" w:cs="Calibri"/>
          <w:sz w:val="20"/>
          <w:lang w:eastAsia="en-US"/>
        </w:rPr>
      </w:pPr>
      <w:r>
        <w:rPr>
          <w:rFonts w:ascii="Calibri" w:eastAsia="Calibri" w:hAnsi="Calibri" w:cs="Calibri"/>
          <w:sz w:val="20"/>
          <w:lang w:eastAsia="en-US"/>
        </w:rPr>
        <w:t xml:space="preserve">         4.1 </w:t>
      </w:r>
      <w:r w:rsidR="00937BA5" w:rsidRPr="001468FE">
        <w:rPr>
          <w:rFonts w:ascii="Calibri" w:eastAsia="Calibri" w:hAnsi="Calibri" w:cs="Calibri"/>
          <w:sz w:val="20"/>
          <w:lang w:eastAsia="en-US"/>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w:t>
      </w:r>
      <w:r w:rsidR="00643C57">
        <w:rPr>
          <w:rFonts w:ascii="Calibri" w:eastAsia="Calibri" w:hAnsi="Calibri" w:cs="Calibri"/>
          <w:sz w:val="20"/>
          <w:lang w:eastAsia="en-US"/>
        </w:rPr>
        <w:t xml:space="preserve"> </w:t>
      </w:r>
      <w:r w:rsidR="00937BA5" w:rsidRPr="001468FE">
        <w:rPr>
          <w:rFonts w:ascii="Calibri" w:eastAsia="Calibri" w:hAnsi="Calibri" w:cs="Calibri"/>
          <w:sz w:val="20"/>
          <w:lang w:eastAsia="en-US"/>
        </w:rPr>
        <w:t>i zmiana nie stanowi istotnego odstępstwa od projektu budowlaneg</w:t>
      </w:r>
      <w:r w:rsidR="007B01D6">
        <w:rPr>
          <w:rFonts w:ascii="Calibri" w:eastAsia="Calibri" w:hAnsi="Calibri" w:cs="Calibri"/>
          <w:sz w:val="20"/>
          <w:lang w:eastAsia="en-US"/>
        </w:rPr>
        <w:t>o.</w:t>
      </w:r>
    </w:p>
    <w:p w:rsidR="007B7384" w:rsidRDefault="008117C4" w:rsidP="00085A91">
      <w:pPr>
        <w:numPr>
          <w:ilvl w:val="1"/>
          <w:numId w:val="64"/>
        </w:numPr>
        <w:tabs>
          <w:tab w:val="left" w:pos="284"/>
        </w:tabs>
        <w:spacing w:line="276" w:lineRule="auto"/>
        <w:contextualSpacing/>
        <w:jc w:val="both"/>
        <w:rPr>
          <w:rFonts w:ascii="Calibri" w:eastAsia="Calibri" w:hAnsi="Calibri" w:cs="Calibri"/>
          <w:sz w:val="20"/>
          <w:lang w:eastAsia="en-US"/>
        </w:rPr>
      </w:pPr>
      <w:r w:rsidRPr="001468FE">
        <w:rPr>
          <w:rFonts w:ascii="Calibri" w:eastAsia="Calibri" w:hAnsi="Calibri" w:cs="Calibri"/>
          <w:sz w:val="20"/>
          <w:lang w:eastAsia="en-US"/>
        </w:rPr>
        <w:t>W przypadku konieczności rozliczenia</w:t>
      </w:r>
      <w:r w:rsidR="004D470B" w:rsidRPr="001468FE">
        <w:rPr>
          <w:rFonts w:ascii="Calibri" w:eastAsia="Calibri" w:hAnsi="Calibri" w:cs="Calibri"/>
          <w:sz w:val="20"/>
          <w:lang w:eastAsia="en-US"/>
        </w:rPr>
        <w:t xml:space="preserve"> zmienionego zakresu robót, o którym mowa w </w:t>
      </w:r>
      <w:proofErr w:type="spellStart"/>
      <w:r w:rsidR="004D470B" w:rsidRPr="001468FE">
        <w:rPr>
          <w:rFonts w:ascii="Calibri" w:eastAsia="Calibri" w:hAnsi="Calibri" w:cs="Calibri"/>
          <w:sz w:val="20"/>
          <w:lang w:eastAsia="en-US"/>
        </w:rPr>
        <w:t>pkt</w:t>
      </w:r>
      <w:proofErr w:type="spellEnd"/>
      <w:r w:rsidR="004D470B" w:rsidRPr="001468FE">
        <w:rPr>
          <w:rFonts w:ascii="Calibri" w:eastAsia="Calibri" w:hAnsi="Calibri" w:cs="Calibri"/>
          <w:sz w:val="20"/>
          <w:lang w:eastAsia="en-US"/>
        </w:rPr>
        <w:t xml:space="preserve"> </w:t>
      </w:r>
      <w:r w:rsidR="007B01D6">
        <w:rPr>
          <w:rFonts w:ascii="Calibri" w:eastAsia="Calibri" w:hAnsi="Calibri" w:cs="Calibri"/>
          <w:sz w:val="20"/>
          <w:lang w:eastAsia="en-US"/>
        </w:rPr>
        <w:t>3</w:t>
      </w:r>
      <w:r w:rsidR="004D470B" w:rsidRPr="001468FE">
        <w:rPr>
          <w:rFonts w:ascii="Calibri" w:eastAsia="Calibri" w:hAnsi="Calibri" w:cs="Calibri"/>
          <w:sz w:val="20"/>
          <w:lang w:eastAsia="en-US"/>
        </w:rPr>
        <w:t xml:space="preserve">. </w:t>
      </w:r>
      <w:r w:rsidR="00300420" w:rsidRPr="001468FE">
        <w:rPr>
          <w:rFonts w:ascii="Calibri" w:eastAsia="Calibri" w:hAnsi="Calibri" w:cs="Calibri"/>
          <w:sz w:val="20"/>
          <w:lang w:eastAsia="en-US"/>
        </w:rPr>
        <w:t xml:space="preserve">Strony korzystać będą z kosztorysu ofertowego, który Wykonawca dostarczył przed podpisaniem Umowy i/lub ze stosownych zapisów w </w:t>
      </w:r>
      <w:r w:rsidR="00DA6829" w:rsidRPr="001468FE">
        <w:rPr>
          <w:rFonts w:ascii="Calibri" w:eastAsia="Calibri" w:hAnsi="Calibri" w:cs="Calibri"/>
          <w:sz w:val="20"/>
          <w:lang w:eastAsia="en-US"/>
        </w:rPr>
        <w:t>KNR przy zastosowaniu cen czynników produkcji wymienionych w ww. kosztorysie ofertowym</w:t>
      </w:r>
      <w:r w:rsidR="00CD5E7A" w:rsidRPr="001468FE">
        <w:rPr>
          <w:rFonts w:ascii="Calibri" w:eastAsia="Calibri" w:hAnsi="Calibri" w:cs="Calibri"/>
          <w:sz w:val="20"/>
          <w:lang w:eastAsia="en-US"/>
        </w:rPr>
        <w:t>.</w:t>
      </w:r>
      <w:r w:rsidR="00643C57">
        <w:rPr>
          <w:rFonts w:ascii="Calibri" w:eastAsia="Calibri" w:hAnsi="Calibri" w:cs="Calibri"/>
          <w:sz w:val="20"/>
          <w:lang w:eastAsia="en-US"/>
        </w:rPr>
        <w:t xml:space="preserve"> </w:t>
      </w:r>
      <w:r w:rsidR="004E4A47" w:rsidRPr="001468FE">
        <w:rPr>
          <w:rFonts w:ascii="Calibri" w:eastAsia="Calibri" w:hAnsi="Calibri" w:cs="Calibri"/>
          <w:sz w:val="20"/>
          <w:lang w:eastAsia="en-US"/>
        </w:rPr>
        <w:t xml:space="preserve">Na taką okoliczność jest sporządzany </w:t>
      </w:r>
      <w:r w:rsidR="007B7384">
        <w:rPr>
          <w:rFonts w:ascii="Calibri" w:eastAsia="Calibri" w:hAnsi="Calibri" w:cs="Calibri"/>
          <w:color w:val="000000"/>
          <w:sz w:val="20"/>
          <w:lang w:eastAsia="en-US"/>
        </w:rPr>
        <w:t xml:space="preserve">Protokół konieczności </w:t>
      </w:r>
      <w:r w:rsidR="004E4A47" w:rsidRPr="004E4A47">
        <w:rPr>
          <w:rFonts w:ascii="Calibri" w:eastAsia="Calibri" w:hAnsi="Calibri" w:cs="Calibri"/>
          <w:color w:val="000000"/>
          <w:sz w:val="20"/>
          <w:lang w:eastAsia="en-US"/>
        </w:rPr>
        <w:t xml:space="preserve">przez Kierownika budowy, </w:t>
      </w:r>
      <w:r w:rsidR="004E4A47">
        <w:rPr>
          <w:rFonts w:ascii="Calibri" w:eastAsia="Calibri" w:hAnsi="Calibri" w:cs="Calibri"/>
          <w:sz w:val="20"/>
          <w:lang w:eastAsia="en-US"/>
        </w:rPr>
        <w:t xml:space="preserve">akceptowany przez Zamawiającego </w:t>
      </w:r>
      <w:r w:rsidR="004E4A47" w:rsidRPr="004E4A47">
        <w:rPr>
          <w:rFonts w:ascii="Calibri" w:eastAsia="Calibri" w:hAnsi="Calibri" w:cs="Calibri"/>
          <w:sz w:val="20"/>
          <w:lang w:eastAsia="en-US"/>
        </w:rPr>
        <w:t>i podpisywany przez: Kierownika budowy, Inspektora nadzoru inwestorskiego oraz Wykonawcę.</w:t>
      </w:r>
    </w:p>
    <w:p w:rsidR="004D470B" w:rsidRDefault="004D470B" w:rsidP="00085A91">
      <w:pPr>
        <w:numPr>
          <w:ilvl w:val="1"/>
          <w:numId w:val="64"/>
        </w:numPr>
        <w:tabs>
          <w:tab w:val="left" w:pos="284"/>
        </w:tabs>
        <w:spacing w:line="276" w:lineRule="auto"/>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Dochodzenie roszczeń związanych z brakiem akceptacji przez Wykonawcę poleceń Inspektora nadzoru inwestorskiego, o których mowa w </w:t>
      </w:r>
      <w:proofErr w:type="spellStart"/>
      <w:r w:rsidRPr="001468FE">
        <w:rPr>
          <w:rFonts w:ascii="Calibri" w:eastAsia="Calibri" w:hAnsi="Calibri" w:cs="Calibri"/>
          <w:sz w:val="20"/>
          <w:lang w:eastAsia="en-US"/>
        </w:rPr>
        <w:t>pkt</w:t>
      </w:r>
      <w:proofErr w:type="spellEnd"/>
      <w:r w:rsidRPr="001468FE">
        <w:rPr>
          <w:rFonts w:ascii="Calibri" w:eastAsia="Calibri" w:hAnsi="Calibri" w:cs="Calibri"/>
          <w:sz w:val="20"/>
          <w:lang w:eastAsia="en-US"/>
        </w:rPr>
        <w:t xml:space="preserve"> </w:t>
      </w:r>
      <w:r w:rsidR="005E19D4">
        <w:rPr>
          <w:rFonts w:ascii="Calibri" w:eastAsia="Calibri" w:hAnsi="Calibri" w:cs="Calibri"/>
          <w:sz w:val="20"/>
          <w:lang w:eastAsia="en-US"/>
        </w:rPr>
        <w:t>4</w:t>
      </w:r>
      <w:r w:rsidR="00E959C4">
        <w:rPr>
          <w:rFonts w:ascii="Calibri" w:eastAsia="Calibri" w:hAnsi="Calibri" w:cs="Calibri"/>
          <w:sz w:val="20"/>
          <w:lang w:eastAsia="en-US"/>
        </w:rPr>
        <w:t>, P</w:t>
      </w:r>
      <w:r w:rsidRPr="001468FE">
        <w:rPr>
          <w:rFonts w:ascii="Calibri" w:eastAsia="Calibri" w:hAnsi="Calibri" w:cs="Calibri"/>
          <w:sz w:val="20"/>
          <w:lang w:eastAsia="en-US"/>
        </w:rPr>
        <w:t>rotokołu konieczności, o którym mowa w pkt</w:t>
      </w:r>
      <w:r w:rsidR="00C53A7F">
        <w:rPr>
          <w:rFonts w:ascii="Calibri" w:eastAsia="Calibri" w:hAnsi="Calibri" w:cs="Calibri"/>
          <w:sz w:val="20"/>
          <w:lang w:eastAsia="en-US"/>
        </w:rPr>
        <w:t>5</w:t>
      </w:r>
      <w:r w:rsidRPr="001468FE">
        <w:rPr>
          <w:rFonts w:ascii="Calibri" w:eastAsia="Calibri" w:hAnsi="Calibri" w:cs="Calibri"/>
          <w:sz w:val="20"/>
          <w:lang w:eastAsia="en-US"/>
        </w:rPr>
        <w:t xml:space="preserve">. nie zwalnia Wykonawcy </w:t>
      </w:r>
      <w:r w:rsidRPr="001468FE">
        <w:rPr>
          <w:rFonts w:ascii="Calibri" w:eastAsia="Calibri" w:hAnsi="Calibri" w:cs="Calibri"/>
          <w:sz w:val="20"/>
          <w:lang w:eastAsia="en-US"/>
        </w:rPr>
        <w:br/>
        <w:t>z obowiązku realizacji odpowiednio: poleceń Inspektora nadzoru inwestorskiego lub postanowień Protokołu konieczności.</w:t>
      </w:r>
    </w:p>
    <w:p w:rsidR="003E3FD4" w:rsidRPr="003E3FD4" w:rsidRDefault="00E959C4" w:rsidP="00085A91">
      <w:pPr>
        <w:numPr>
          <w:ilvl w:val="1"/>
          <w:numId w:val="64"/>
        </w:numPr>
        <w:spacing w:line="276" w:lineRule="auto"/>
        <w:jc w:val="both"/>
        <w:rPr>
          <w:rFonts w:ascii="Calibri" w:hAnsi="Calibri" w:cs="Calibri"/>
          <w:sz w:val="20"/>
        </w:rPr>
      </w:pPr>
      <w:r>
        <w:rPr>
          <w:rFonts w:ascii="Calibri" w:eastAsia="Calibri" w:hAnsi="Calibri" w:cs="Calibri"/>
          <w:sz w:val="20"/>
          <w:lang w:eastAsia="en-US"/>
        </w:rPr>
        <w:t xml:space="preserve">Wszystkie </w:t>
      </w:r>
      <w:r w:rsidR="003E3FD4">
        <w:rPr>
          <w:rFonts w:ascii="Calibri" w:eastAsia="Calibri" w:hAnsi="Calibri" w:cs="Calibri"/>
          <w:sz w:val="20"/>
          <w:lang w:eastAsia="en-US"/>
        </w:rPr>
        <w:t xml:space="preserve">Materiały pochodzące z rozbiórki </w:t>
      </w:r>
      <w:r w:rsidR="003E3FD4">
        <w:rPr>
          <w:rFonts w:ascii="Calibri" w:hAnsi="Calibri" w:cs="Calibri"/>
          <w:sz w:val="20"/>
        </w:rPr>
        <w:t xml:space="preserve">stanowią własność </w:t>
      </w:r>
      <w:r>
        <w:rPr>
          <w:rFonts w:ascii="Calibri" w:hAnsi="Calibri" w:cs="Calibri"/>
          <w:sz w:val="20"/>
        </w:rPr>
        <w:t xml:space="preserve">Wykonawcy, których  koszty wywiezienia                    </w:t>
      </w:r>
      <w:r w:rsidR="00C53A7F">
        <w:rPr>
          <w:rFonts w:ascii="Calibri" w:hAnsi="Calibri" w:cs="Calibri"/>
          <w:sz w:val="20"/>
        </w:rPr>
        <w:t xml:space="preserve">i utylizacji ujęte są </w:t>
      </w:r>
      <w:r>
        <w:rPr>
          <w:rFonts w:ascii="Calibri" w:hAnsi="Calibri" w:cs="Calibri"/>
          <w:sz w:val="20"/>
        </w:rPr>
        <w:t>w umownej cenie za realizacje przedmiotu Umowy.</w:t>
      </w:r>
    </w:p>
    <w:p w:rsidR="003E3FD4" w:rsidRPr="00C17A8C" w:rsidRDefault="003E3FD4" w:rsidP="00847919">
      <w:pPr>
        <w:tabs>
          <w:tab w:val="left" w:pos="284"/>
        </w:tabs>
        <w:spacing w:line="276" w:lineRule="auto"/>
        <w:ind w:left="432"/>
        <w:contextualSpacing/>
        <w:jc w:val="both"/>
        <w:rPr>
          <w:rFonts w:ascii="Calibri" w:eastAsia="Calibri" w:hAnsi="Calibri" w:cs="Calibri"/>
          <w:sz w:val="20"/>
          <w:lang w:eastAsia="en-US"/>
        </w:rPr>
      </w:pPr>
    </w:p>
    <w:p w:rsidR="00765BC2" w:rsidRPr="000C5412" w:rsidRDefault="00FD2D45" w:rsidP="00FD2D45">
      <w:pPr>
        <w:pStyle w:val="Style11"/>
        <w:widowControl/>
        <w:spacing w:line="240" w:lineRule="auto"/>
        <w:ind w:right="24" w:firstLine="0"/>
        <w:rPr>
          <w:rStyle w:val="FontStyle14"/>
          <w:rFonts w:ascii="Calibri" w:hAnsi="Calibri" w:cs="Calibri"/>
          <w:sz w:val="20"/>
          <w:szCs w:val="20"/>
        </w:rPr>
      </w:pPr>
      <w:r>
        <w:rPr>
          <w:rStyle w:val="FontStyle14"/>
          <w:rFonts w:ascii="Calibri" w:hAnsi="Calibri" w:cs="Calibri"/>
          <w:sz w:val="20"/>
          <w:szCs w:val="20"/>
        </w:rPr>
        <w:t xml:space="preserve">                                                                                              </w:t>
      </w:r>
      <w:r w:rsidR="00765BC2" w:rsidRPr="000C5412">
        <w:rPr>
          <w:rStyle w:val="FontStyle14"/>
          <w:rFonts w:ascii="Calibri" w:hAnsi="Calibri" w:cs="Calibri"/>
          <w:sz w:val="20"/>
          <w:szCs w:val="20"/>
        </w:rPr>
        <w:t>TERMIN</w:t>
      </w:r>
      <w:r w:rsidR="00DB25F9">
        <w:rPr>
          <w:rStyle w:val="FontStyle14"/>
          <w:rFonts w:ascii="Calibri" w:hAnsi="Calibri" w:cs="Calibri"/>
          <w:sz w:val="20"/>
          <w:szCs w:val="20"/>
        </w:rPr>
        <w:t>Y</w:t>
      </w:r>
    </w:p>
    <w:p w:rsidR="00765BC2" w:rsidRPr="000C5412" w:rsidRDefault="00765BC2" w:rsidP="00FD2D45">
      <w:pPr>
        <w:pStyle w:val="Style10"/>
        <w:widowControl/>
        <w:spacing w:line="240" w:lineRule="auto"/>
        <w:ind w:right="34"/>
        <w:jc w:val="center"/>
        <w:rPr>
          <w:rStyle w:val="FontStyle14"/>
          <w:rFonts w:ascii="Calibri" w:hAnsi="Calibri" w:cs="Calibri"/>
          <w:spacing w:val="60"/>
          <w:sz w:val="20"/>
          <w:szCs w:val="20"/>
        </w:rPr>
      </w:pPr>
      <w:r w:rsidRPr="000C5412">
        <w:rPr>
          <w:rStyle w:val="FontStyle14"/>
          <w:rFonts w:ascii="Calibri" w:hAnsi="Calibri" w:cs="Calibri"/>
          <w:spacing w:val="60"/>
          <w:sz w:val="20"/>
          <w:szCs w:val="20"/>
        </w:rPr>
        <w:t>§</w:t>
      </w:r>
      <w:r w:rsidR="00E91C44">
        <w:rPr>
          <w:rStyle w:val="FontStyle14"/>
          <w:rFonts w:ascii="Calibri" w:hAnsi="Calibri" w:cs="Calibri"/>
          <w:spacing w:val="60"/>
          <w:sz w:val="20"/>
          <w:szCs w:val="20"/>
        </w:rPr>
        <w:t>3</w:t>
      </w:r>
    </w:p>
    <w:p w:rsidR="000A5B0C" w:rsidRPr="00643C57" w:rsidRDefault="00C53A7F" w:rsidP="00643C57">
      <w:pPr>
        <w:pStyle w:val="Akapitzlist"/>
        <w:widowControl w:val="0"/>
        <w:numPr>
          <w:ilvl w:val="0"/>
          <w:numId w:val="71"/>
        </w:numPr>
        <w:shd w:val="clear" w:color="auto" w:fill="FFFFFF"/>
        <w:tabs>
          <w:tab w:val="left" w:pos="202"/>
        </w:tabs>
        <w:autoSpaceDE w:val="0"/>
        <w:autoSpaceDN w:val="0"/>
        <w:adjustRightInd w:val="0"/>
        <w:spacing w:line="276" w:lineRule="auto"/>
        <w:ind w:left="284" w:hanging="284"/>
        <w:jc w:val="both"/>
        <w:rPr>
          <w:rFonts w:ascii="Calibri" w:hAnsi="Calibri" w:cs="Calibri"/>
          <w:sz w:val="20"/>
        </w:rPr>
      </w:pPr>
      <w:r w:rsidRPr="00643C57">
        <w:rPr>
          <w:rFonts w:ascii="Calibri" w:eastAsia="Calibri" w:hAnsi="Calibri" w:cs="Calibri"/>
          <w:sz w:val="20"/>
          <w:lang w:eastAsia="en-US"/>
        </w:rPr>
        <w:t xml:space="preserve">Termin </w:t>
      </w:r>
      <w:r w:rsidR="0092762F" w:rsidRPr="00643C57">
        <w:rPr>
          <w:rFonts w:ascii="Calibri" w:eastAsia="Calibri" w:hAnsi="Calibri" w:cs="Calibri"/>
          <w:sz w:val="20"/>
          <w:lang w:eastAsia="en-US"/>
        </w:rPr>
        <w:t xml:space="preserve"> realizacji</w:t>
      </w:r>
      <w:r w:rsidR="00643C57" w:rsidRPr="00643C57">
        <w:rPr>
          <w:rFonts w:ascii="Calibri" w:eastAsia="Calibri" w:hAnsi="Calibri" w:cs="Calibri"/>
          <w:sz w:val="20"/>
          <w:lang w:eastAsia="en-US"/>
        </w:rPr>
        <w:t xml:space="preserve"> </w:t>
      </w:r>
      <w:r w:rsidR="0092762F" w:rsidRPr="00643C57">
        <w:rPr>
          <w:rFonts w:ascii="Calibri" w:eastAsia="Calibri" w:hAnsi="Calibri" w:cs="Calibri"/>
          <w:sz w:val="20"/>
          <w:lang w:eastAsia="en-US"/>
        </w:rPr>
        <w:t xml:space="preserve">przedmiotu Umowy </w:t>
      </w:r>
      <w:r w:rsidR="00765BC2" w:rsidRPr="00643C57">
        <w:rPr>
          <w:rFonts w:ascii="Calibri" w:eastAsia="Calibri" w:hAnsi="Calibri" w:cs="Calibri"/>
          <w:sz w:val="20"/>
          <w:lang w:eastAsia="en-US"/>
        </w:rPr>
        <w:t xml:space="preserve">ustala się </w:t>
      </w:r>
      <w:r w:rsidRPr="00643C57">
        <w:rPr>
          <w:rFonts w:ascii="Calibri" w:eastAsia="Calibri" w:hAnsi="Calibri" w:cs="Calibri"/>
          <w:sz w:val="20"/>
          <w:lang w:eastAsia="en-US"/>
        </w:rPr>
        <w:t xml:space="preserve">do [•]. </w:t>
      </w:r>
      <w:r w:rsidRPr="00643C57">
        <w:rPr>
          <w:rFonts w:ascii="Calibri" w:hAnsi="Calibri" w:cs="Calibri"/>
          <w:sz w:val="20"/>
        </w:rPr>
        <w:t xml:space="preserve">Potwierdzeniem dochowania terminu zakończenia jest </w:t>
      </w:r>
      <w:r w:rsidR="000A5B0C" w:rsidRPr="00643C57">
        <w:rPr>
          <w:rFonts w:ascii="Calibri" w:hAnsi="Calibri" w:cs="Calibri"/>
          <w:sz w:val="20"/>
        </w:rPr>
        <w:t>data  zgłoszenia gotowości do rozpoczęcia prac odbiorowych.</w:t>
      </w:r>
    </w:p>
    <w:p w:rsidR="00765BC2" w:rsidRPr="00643C57" w:rsidRDefault="00765BC2" w:rsidP="00643C57">
      <w:pPr>
        <w:pStyle w:val="Akapitzlist"/>
        <w:widowControl w:val="0"/>
        <w:numPr>
          <w:ilvl w:val="0"/>
          <w:numId w:val="71"/>
        </w:numPr>
        <w:shd w:val="clear" w:color="auto" w:fill="FFFFFF"/>
        <w:tabs>
          <w:tab w:val="left" w:pos="202"/>
        </w:tabs>
        <w:autoSpaceDE w:val="0"/>
        <w:autoSpaceDN w:val="0"/>
        <w:adjustRightInd w:val="0"/>
        <w:spacing w:line="276" w:lineRule="auto"/>
        <w:jc w:val="both"/>
        <w:rPr>
          <w:rFonts w:ascii="Calibri" w:hAnsi="Calibri" w:cs="Calibri"/>
          <w:sz w:val="20"/>
        </w:rPr>
      </w:pPr>
      <w:r w:rsidRPr="00643C57">
        <w:rPr>
          <w:rFonts w:ascii="Calibri" w:eastAsia="Calibri" w:hAnsi="Calibri" w:cs="Calibri"/>
          <w:sz w:val="20"/>
          <w:lang w:eastAsia="en-US"/>
        </w:rPr>
        <w:t>Wykonawca zobowiązuje się w terminie obwiązywania gwarancji</w:t>
      </w:r>
      <w:r w:rsidR="00AA2F1B" w:rsidRPr="00643C57">
        <w:rPr>
          <w:rFonts w:ascii="Calibri" w:eastAsia="Calibri" w:hAnsi="Calibri" w:cs="Calibri"/>
          <w:sz w:val="20"/>
          <w:lang w:eastAsia="en-US"/>
        </w:rPr>
        <w:t xml:space="preserve"> jakości</w:t>
      </w:r>
      <w:r w:rsidR="00C53A7F" w:rsidRPr="00643C57">
        <w:rPr>
          <w:rFonts w:ascii="Calibri" w:eastAsia="Calibri" w:hAnsi="Calibri" w:cs="Calibri"/>
          <w:sz w:val="20"/>
          <w:lang w:eastAsia="en-US"/>
        </w:rPr>
        <w:t xml:space="preserve"> usunąć</w:t>
      </w:r>
      <w:r w:rsidRPr="00643C57">
        <w:rPr>
          <w:rFonts w:ascii="Calibri" w:eastAsia="Calibri" w:hAnsi="Calibri" w:cs="Calibri"/>
          <w:sz w:val="20"/>
          <w:lang w:eastAsia="en-US"/>
        </w:rPr>
        <w:t xml:space="preserve"> wszystkie ujawnione Wady dotyczące realizacji przedmiotu Umowy. </w:t>
      </w:r>
    </w:p>
    <w:p w:rsidR="00E959C4" w:rsidRPr="00643C57" w:rsidRDefault="00765BC2" w:rsidP="00643C57">
      <w:pPr>
        <w:pStyle w:val="Akapitzlist"/>
        <w:widowControl w:val="0"/>
        <w:numPr>
          <w:ilvl w:val="0"/>
          <w:numId w:val="71"/>
        </w:numPr>
        <w:shd w:val="clear" w:color="auto" w:fill="FFFFFF"/>
        <w:tabs>
          <w:tab w:val="left" w:pos="202"/>
        </w:tabs>
        <w:autoSpaceDE w:val="0"/>
        <w:autoSpaceDN w:val="0"/>
        <w:adjustRightInd w:val="0"/>
        <w:spacing w:line="276" w:lineRule="auto"/>
        <w:jc w:val="both"/>
        <w:rPr>
          <w:rFonts w:ascii="Calibri" w:hAnsi="Calibri" w:cs="Calibri"/>
          <w:sz w:val="20"/>
        </w:rPr>
      </w:pPr>
      <w:r w:rsidRPr="00643C57">
        <w:rPr>
          <w:rFonts w:ascii="Calibri" w:eastAsia="Calibri" w:hAnsi="Calibri" w:cs="Calibri"/>
          <w:sz w:val="20"/>
          <w:lang w:eastAsia="en-US"/>
        </w:rPr>
        <w:t xml:space="preserve">Rozpoczęcie realizacji robót budowlanych przez Wykonawcę nastąpi </w:t>
      </w:r>
      <w:r w:rsidR="00E959C4" w:rsidRPr="00643C57">
        <w:rPr>
          <w:rFonts w:ascii="Calibri" w:hAnsi="Calibri" w:cs="Calibri"/>
          <w:sz w:val="20"/>
        </w:rPr>
        <w:t xml:space="preserve">w ciągu </w:t>
      </w:r>
      <w:r w:rsidR="007B01D6" w:rsidRPr="00643C57">
        <w:rPr>
          <w:rFonts w:ascii="Calibri" w:hAnsi="Calibri" w:cs="Calibri"/>
          <w:sz w:val="20"/>
        </w:rPr>
        <w:t>trzech</w:t>
      </w:r>
      <w:r w:rsidR="00E959C4" w:rsidRPr="00643C57">
        <w:rPr>
          <w:rFonts w:ascii="Calibri" w:hAnsi="Calibri" w:cs="Calibri"/>
          <w:sz w:val="20"/>
        </w:rPr>
        <w:t xml:space="preserve"> (</w:t>
      </w:r>
      <w:r w:rsidR="00C53A7F" w:rsidRPr="00643C57">
        <w:rPr>
          <w:rFonts w:ascii="Calibri" w:hAnsi="Calibri" w:cs="Calibri"/>
          <w:sz w:val="20"/>
        </w:rPr>
        <w:t>3</w:t>
      </w:r>
      <w:r w:rsidR="00E959C4" w:rsidRPr="00643C57">
        <w:rPr>
          <w:rFonts w:ascii="Calibri" w:hAnsi="Calibri" w:cs="Calibri"/>
          <w:sz w:val="20"/>
        </w:rPr>
        <w:t xml:space="preserve">)kolejnych </w:t>
      </w:r>
      <w:r w:rsidR="00C53A7F" w:rsidRPr="00643C57">
        <w:rPr>
          <w:rFonts w:ascii="Calibri" w:hAnsi="Calibri" w:cs="Calibri"/>
          <w:sz w:val="20"/>
        </w:rPr>
        <w:t xml:space="preserve">dni </w:t>
      </w:r>
      <w:r w:rsidR="00B15797" w:rsidRPr="00643C57">
        <w:rPr>
          <w:rFonts w:ascii="Calibri" w:hAnsi="Calibri" w:cs="Calibri"/>
          <w:sz w:val="20"/>
        </w:rPr>
        <w:t xml:space="preserve">kalendarzowych </w:t>
      </w:r>
      <w:r w:rsidR="00E959C4" w:rsidRPr="00643C57">
        <w:rPr>
          <w:rFonts w:ascii="Calibri" w:hAnsi="Calibri" w:cs="Calibri"/>
          <w:sz w:val="20"/>
        </w:rPr>
        <w:t xml:space="preserve">, po </w:t>
      </w:r>
      <w:r w:rsidR="00E959C4" w:rsidRPr="00643C57">
        <w:rPr>
          <w:rFonts w:ascii="Calibri" w:eastAsia="Calibri" w:hAnsi="Calibri" w:cs="Calibri"/>
          <w:sz w:val="20"/>
          <w:lang w:eastAsia="en-US"/>
        </w:rPr>
        <w:t>protokolarnym przejęciu Terenu budowy przez Kierownika budowy.</w:t>
      </w:r>
    </w:p>
    <w:p w:rsidR="00765BC2" w:rsidRPr="00EE39F1" w:rsidRDefault="00765BC2" w:rsidP="00643C57">
      <w:pPr>
        <w:pStyle w:val="Akapitzlist"/>
        <w:widowControl w:val="0"/>
        <w:numPr>
          <w:ilvl w:val="0"/>
          <w:numId w:val="71"/>
        </w:numPr>
        <w:shd w:val="clear" w:color="auto" w:fill="FFFFFF"/>
        <w:tabs>
          <w:tab w:val="left" w:pos="202"/>
        </w:tabs>
        <w:autoSpaceDE w:val="0"/>
        <w:autoSpaceDN w:val="0"/>
        <w:adjustRightInd w:val="0"/>
        <w:spacing w:line="276" w:lineRule="auto"/>
        <w:jc w:val="both"/>
        <w:rPr>
          <w:rFonts w:ascii="Calibri" w:hAnsi="Calibri" w:cs="Calibri"/>
          <w:sz w:val="20"/>
        </w:rPr>
      </w:pPr>
      <w:r w:rsidRPr="00643C57">
        <w:rPr>
          <w:rFonts w:ascii="Calibri" w:eastAsia="Calibri" w:hAnsi="Calibri" w:cs="Calibri"/>
          <w:sz w:val="20"/>
          <w:lang w:eastAsia="en-US"/>
        </w:rPr>
        <w:t>Zamawiający przekaże Wykonawcy Teren budowy w całości lub w częściach niezbędnych dla realizacji przedmiotu Umowy oraz Dziennik budowy</w:t>
      </w:r>
      <w:r w:rsidR="00643C57">
        <w:rPr>
          <w:rFonts w:ascii="Calibri" w:eastAsia="Calibri" w:hAnsi="Calibri" w:cs="Calibri"/>
          <w:sz w:val="20"/>
          <w:lang w:eastAsia="en-US"/>
        </w:rPr>
        <w:t xml:space="preserve"> </w:t>
      </w:r>
      <w:r w:rsidR="00E959C4" w:rsidRPr="00643C57">
        <w:rPr>
          <w:rFonts w:ascii="Calibri" w:hAnsi="Calibri" w:cs="Calibri"/>
          <w:sz w:val="20"/>
        </w:rPr>
        <w:t xml:space="preserve">w ciągu </w:t>
      </w:r>
      <w:r w:rsidR="007B01D6" w:rsidRPr="00643C57">
        <w:rPr>
          <w:rFonts w:ascii="Calibri" w:hAnsi="Calibri" w:cs="Calibri"/>
          <w:sz w:val="20"/>
        </w:rPr>
        <w:t>dwóch</w:t>
      </w:r>
      <w:r w:rsidR="00B15797" w:rsidRPr="00643C57">
        <w:rPr>
          <w:rFonts w:ascii="Calibri" w:hAnsi="Calibri" w:cs="Calibri"/>
          <w:sz w:val="20"/>
        </w:rPr>
        <w:t>(</w:t>
      </w:r>
      <w:r w:rsidR="00C53A7F" w:rsidRPr="00643C57">
        <w:rPr>
          <w:rFonts w:ascii="Calibri" w:hAnsi="Calibri" w:cs="Calibri"/>
          <w:sz w:val="20"/>
        </w:rPr>
        <w:t>2</w:t>
      </w:r>
      <w:r w:rsidR="00E959C4" w:rsidRPr="00643C57">
        <w:rPr>
          <w:rFonts w:ascii="Calibri" w:hAnsi="Calibri" w:cs="Calibri"/>
          <w:sz w:val="20"/>
        </w:rPr>
        <w:t xml:space="preserve">)kolejnych dni  nie będących dniami ustawowo wolnymi </w:t>
      </w:r>
      <w:r w:rsidR="00E959C4" w:rsidRPr="00EE39F1">
        <w:rPr>
          <w:rFonts w:ascii="Calibri" w:hAnsi="Calibri" w:cs="Calibri"/>
          <w:sz w:val="20"/>
        </w:rPr>
        <w:t>od pracy, po dacie  zawarcia Umowy.</w:t>
      </w:r>
    </w:p>
    <w:p w:rsidR="00765BC2" w:rsidRPr="00EE39F1" w:rsidRDefault="003224CE" w:rsidP="00643C57">
      <w:pPr>
        <w:pStyle w:val="Akapitzlist"/>
        <w:widowControl w:val="0"/>
        <w:numPr>
          <w:ilvl w:val="0"/>
          <w:numId w:val="71"/>
        </w:numPr>
        <w:shd w:val="clear" w:color="auto" w:fill="FFFFFF"/>
        <w:tabs>
          <w:tab w:val="left" w:pos="202"/>
        </w:tabs>
        <w:autoSpaceDE w:val="0"/>
        <w:autoSpaceDN w:val="0"/>
        <w:adjustRightInd w:val="0"/>
        <w:spacing w:line="276" w:lineRule="auto"/>
        <w:jc w:val="both"/>
        <w:rPr>
          <w:rFonts w:ascii="Calibri" w:hAnsi="Calibri" w:cs="Calibri"/>
          <w:sz w:val="20"/>
        </w:rPr>
      </w:pPr>
      <w:r w:rsidRPr="00EE39F1">
        <w:rPr>
          <w:rFonts w:ascii="Calibri" w:eastAsia="Calibri" w:hAnsi="Calibri" w:cs="Calibri"/>
          <w:sz w:val="20"/>
          <w:lang w:eastAsia="en-US"/>
        </w:rPr>
        <w:t xml:space="preserve">Jednocześnie z wpisem do Dziennika budowy </w:t>
      </w:r>
      <w:r w:rsidR="00765BC2" w:rsidRPr="00EE39F1">
        <w:rPr>
          <w:rFonts w:ascii="Calibri" w:eastAsia="Calibri" w:hAnsi="Calibri" w:cs="Calibri"/>
          <w:sz w:val="20"/>
          <w:lang w:eastAsia="en-US"/>
        </w:rPr>
        <w:t xml:space="preserve">przez Wykonawcę gotowości do </w:t>
      </w:r>
      <w:r w:rsidR="00E959C4" w:rsidRPr="00EE39F1">
        <w:rPr>
          <w:rFonts w:ascii="Calibri" w:eastAsia="Calibri" w:hAnsi="Calibri" w:cs="Calibri"/>
          <w:sz w:val="20"/>
          <w:lang w:eastAsia="en-US"/>
        </w:rPr>
        <w:t xml:space="preserve">rozpoczęcia </w:t>
      </w:r>
      <w:r w:rsidR="00765BC2" w:rsidRPr="00EE39F1">
        <w:rPr>
          <w:rFonts w:ascii="Calibri" w:eastAsia="Calibri" w:hAnsi="Calibri" w:cs="Calibri"/>
          <w:sz w:val="20"/>
          <w:lang w:eastAsia="en-US"/>
        </w:rPr>
        <w:t xml:space="preserve">Odbioru końcowego, Wykonawca ma obowiązek przekazania Zamawiającemu </w:t>
      </w:r>
      <w:r w:rsidR="009C028C" w:rsidRPr="00EE39F1">
        <w:rPr>
          <w:rFonts w:ascii="Calibri" w:eastAsia="Calibri" w:hAnsi="Calibri" w:cs="Calibri"/>
          <w:sz w:val="20"/>
          <w:lang w:eastAsia="en-US"/>
        </w:rPr>
        <w:t xml:space="preserve">komplet </w:t>
      </w:r>
      <w:r w:rsidR="00765BC2" w:rsidRPr="00EE39F1">
        <w:rPr>
          <w:rFonts w:ascii="Calibri" w:eastAsia="Calibri" w:hAnsi="Calibri" w:cs="Calibri"/>
          <w:sz w:val="20"/>
          <w:lang w:eastAsia="en-US"/>
        </w:rPr>
        <w:t>dokumentów,</w:t>
      </w:r>
      <w:r w:rsidR="00781374" w:rsidRPr="00EE39F1">
        <w:rPr>
          <w:rFonts w:ascii="Calibri" w:eastAsia="Calibri" w:hAnsi="Calibri" w:cs="Calibri"/>
          <w:sz w:val="20"/>
          <w:lang w:eastAsia="en-US"/>
        </w:rPr>
        <w:t xml:space="preserve"> o których mowa w punkcie</w:t>
      </w:r>
      <w:r w:rsidR="00C33109" w:rsidRPr="00EE39F1">
        <w:rPr>
          <w:rFonts w:ascii="Calibri" w:eastAsia="Calibri" w:hAnsi="Calibri" w:cs="Calibri"/>
          <w:sz w:val="20"/>
          <w:lang w:eastAsia="en-US"/>
        </w:rPr>
        <w:t xml:space="preserve"> §2</w:t>
      </w:r>
      <w:r w:rsidR="007503AA" w:rsidRPr="00EE39F1">
        <w:rPr>
          <w:rFonts w:ascii="Calibri" w:eastAsia="Calibri" w:hAnsi="Calibri" w:cs="Calibri"/>
          <w:sz w:val="20"/>
          <w:lang w:eastAsia="en-US"/>
        </w:rPr>
        <w:t>2</w:t>
      </w:r>
      <w:r w:rsidR="00C33109" w:rsidRPr="00EE39F1">
        <w:rPr>
          <w:rFonts w:ascii="Calibri" w:eastAsia="Calibri" w:hAnsi="Calibri" w:cs="Calibri"/>
          <w:sz w:val="20"/>
          <w:lang w:eastAsia="en-US"/>
        </w:rPr>
        <w:t xml:space="preserve"> </w:t>
      </w:r>
      <w:proofErr w:type="spellStart"/>
      <w:r w:rsidR="00C33109" w:rsidRPr="00EE39F1">
        <w:rPr>
          <w:rFonts w:ascii="Calibri" w:eastAsia="Calibri" w:hAnsi="Calibri" w:cs="Calibri"/>
          <w:sz w:val="20"/>
          <w:lang w:eastAsia="en-US"/>
        </w:rPr>
        <w:t>pkt</w:t>
      </w:r>
      <w:proofErr w:type="spellEnd"/>
      <w:r w:rsidR="007503AA" w:rsidRPr="00EE39F1">
        <w:rPr>
          <w:rFonts w:ascii="Calibri" w:eastAsia="Calibri" w:hAnsi="Calibri" w:cs="Calibri"/>
          <w:sz w:val="20"/>
          <w:lang w:eastAsia="en-US"/>
        </w:rPr>
        <w:t xml:space="preserve"> 9.</w:t>
      </w:r>
    </w:p>
    <w:p w:rsidR="002744F0" w:rsidRPr="00EE39F1" w:rsidRDefault="002744F0" w:rsidP="002744F0">
      <w:pPr>
        <w:pStyle w:val="Style6"/>
        <w:widowControl/>
        <w:spacing w:line="276" w:lineRule="auto"/>
        <w:ind w:right="36"/>
        <w:jc w:val="center"/>
        <w:rPr>
          <w:rStyle w:val="FontStyle14"/>
          <w:rFonts w:ascii="Calibri" w:hAnsi="Calibri" w:cs="Calibri"/>
          <w:sz w:val="20"/>
          <w:szCs w:val="20"/>
        </w:rPr>
      </w:pPr>
      <w:r w:rsidRPr="00EE39F1">
        <w:rPr>
          <w:rStyle w:val="FontStyle14"/>
          <w:rFonts w:ascii="Calibri" w:hAnsi="Calibri" w:cs="Calibri"/>
          <w:sz w:val="20"/>
          <w:szCs w:val="20"/>
        </w:rPr>
        <w:t>OBOWIĄZKI ZAMAWIAJĄCEGO</w:t>
      </w:r>
    </w:p>
    <w:p w:rsidR="002744F0" w:rsidRPr="000C5412" w:rsidRDefault="002744F0" w:rsidP="002744F0">
      <w:pPr>
        <w:pStyle w:val="Style6"/>
        <w:widowControl/>
        <w:spacing w:line="276" w:lineRule="auto"/>
        <w:ind w:right="36"/>
        <w:jc w:val="center"/>
        <w:rPr>
          <w:rStyle w:val="FontStyle14"/>
          <w:rFonts w:ascii="Calibri" w:hAnsi="Calibri" w:cs="Calibri"/>
          <w:sz w:val="20"/>
          <w:szCs w:val="20"/>
        </w:rPr>
      </w:pPr>
      <w:r w:rsidRPr="00EE39F1">
        <w:rPr>
          <w:rStyle w:val="FontStyle14"/>
          <w:rFonts w:ascii="Calibri" w:hAnsi="Calibri" w:cs="Calibri"/>
          <w:spacing w:val="60"/>
          <w:sz w:val="20"/>
          <w:szCs w:val="20"/>
        </w:rPr>
        <w:t>§</w:t>
      </w:r>
      <w:r w:rsidR="00E91C44" w:rsidRPr="00EE39F1">
        <w:rPr>
          <w:rStyle w:val="FontStyle14"/>
          <w:rFonts w:ascii="Calibri" w:hAnsi="Calibri" w:cs="Calibri"/>
          <w:spacing w:val="60"/>
          <w:sz w:val="20"/>
          <w:szCs w:val="20"/>
        </w:rPr>
        <w:t>4</w:t>
      </w:r>
    </w:p>
    <w:p w:rsidR="002744F0" w:rsidRPr="00643C57" w:rsidRDefault="002744F0" w:rsidP="00643C57">
      <w:pPr>
        <w:pStyle w:val="Akapitzlist"/>
        <w:numPr>
          <w:ilvl w:val="1"/>
          <w:numId w:val="23"/>
        </w:numPr>
        <w:spacing w:line="276" w:lineRule="auto"/>
        <w:contextualSpacing/>
        <w:jc w:val="both"/>
        <w:rPr>
          <w:rFonts w:ascii="Calibri" w:eastAsia="Calibri" w:hAnsi="Calibri" w:cs="Calibri"/>
          <w:sz w:val="20"/>
          <w:lang w:eastAsia="en-US"/>
        </w:rPr>
      </w:pPr>
      <w:r w:rsidRPr="00643C57">
        <w:rPr>
          <w:rFonts w:ascii="Calibri" w:eastAsia="Calibri" w:hAnsi="Calibri" w:cs="Calibri"/>
          <w:sz w:val="20"/>
          <w:lang w:eastAsia="en-US"/>
        </w:rPr>
        <w:t>Zamawiający jest zobowiązany do realizacji Umowy w terminach i na zasadach określonych w Umowie.</w:t>
      </w:r>
    </w:p>
    <w:p w:rsidR="002744F0" w:rsidRDefault="002744F0" w:rsidP="00643C57">
      <w:pPr>
        <w:pStyle w:val="Akapitzlist"/>
        <w:numPr>
          <w:ilvl w:val="1"/>
          <w:numId w:val="23"/>
        </w:numPr>
        <w:spacing w:line="276" w:lineRule="auto"/>
        <w:contextualSpacing/>
        <w:jc w:val="both"/>
        <w:rPr>
          <w:rFonts w:ascii="Calibri" w:eastAsia="Calibri" w:hAnsi="Calibri" w:cs="Calibri"/>
          <w:sz w:val="20"/>
          <w:lang w:eastAsia="en-US"/>
        </w:rPr>
      </w:pPr>
      <w:r w:rsidRPr="00643C57">
        <w:rPr>
          <w:rFonts w:ascii="Calibri" w:eastAsia="Calibri" w:hAnsi="Calibri" w:cs="Calibri"/>
          <w:sz w:val="20"/>
          <w:lang w:eastAsia="en-US"/>
        </w:rPr>
        <w:t xml:space="preserve">Przed rozpoczęciem robót Zamawiający przekaże bezpłatnie Wykonawcy </w:t>
      </w:r>
      <w:r w:rsidR="0049416C" w:rsidRPr="00643C57">
        <w:rPr>
          <w:rFonts w:ascii="Calibri" w:eastAsia="Calibri" w:hAnsi="Calibri" w:cs="Calibri"/>
          <w:sz w:val="20"/>
          <w:lang w:eastAsia="en-US"/>
        </w:rPr>
        <w:t>1</w:t>
      </w:r>
      <w:r w:rsidRPr="00643C57">
        <w:rPr>
          <w:rFonts w:ascii="Calibri" w:eastAsia="Calibri" w:hAnsi="Calibri" w:cs="Calibri"/>
          <w:sz w:val="20"/>
          <w:lang w:eastAsia="en-US"/>
        </w:rPr>
        <w:t xml:space="preserve"> egzemplarz Dokumentacji</w:t>
      </w:r>
      <w:r w:rsidR="00197CE6" w:rsidRPr="00643C57">
        <w:rPr>
          <w:rFonts w:ascii="Calibri" w:eastAsia="Calibri" w:hAnsi="Calibri" w:cs="Calibri"/>
          <w:sz w:val="20"/>
          <w:lang w:eastAsia="en-US"/>
        </w:rPr>
        <w:t xml:space="preserve"> projektowej </w:t>
      </w:r>
      <w:r w:rsidRPr="00643C57">
        <w:rPr>
          <w:rFonts w:ascii="Calibri" w:eastAsia="Calibri" w:hAnsi="Calibri" w:cs="Calibri"/>
          <w:sz w:val="20"/>
          <w:lang w:eastAsia="en-US"/>
        </w:rPr>
        <w:t xml:space="preserve"> i </w:t>
      </w:r>
      <w:proofErr w:type="spellStart"/>
      <w:r w:rsidR="007B5091" w:rsidRPr="00643C57">
        <w:rPr>
          <w:rFonts w:ascii="Calibri" w:eastAsia="Calibri" w:hAnsi="Calibri" w:cs="Calibri"/>
          <w:sz w:val="20"/>
          <w:lang w:eastAsia="en-US"/>
        </w:rPr>
        <w:t>S</w:t>
      </w:r>
      <w:r w:rsidR="00197CE6" w:rsidRPr="00643C57">
        <w:rPr>
          <w:rFonts w:ascii="Calibri" w:eastAsia="Calibri" w:hAnsi="Calibri" w:cs="Calibri"/>
          <w:sz w:val="20"/>
          <w:lang w:eastAsia="en-US"/>
        </w:rPr>
        <w:t>TWiOR</w:t>
      </w:r>
      <w:proofErr w:type="spellEnd"/>
      <w:r w:rsidR="00643C57">
        <w:rPr>
          <w:rFonts w:ascii="Calibri" w:eastAsia="Calibri" w:hAnsi="Calibri" w:cs="Calibri"/>
          <w:sz w:val="20"/>
          <w:lang w:eastAsia="en-US"/>
        </w:rPr>
        <w:t xml:space="preserve"> </w:t>
      </w:r>
      <w:r w:rsidR="0049416C" w:rsidRPr="00643C57">
        <w:rPr>
          <w:rFonts w:ascii="Calibri" w:eastAsia="Calibri" w:hAnsi="Calibri" w:cs="Calibri"/>
          <w:sz w:val="20"/>
          <w:lang w:eastAsia="en-US"/>
        </w:rPr>
        <w:t>w wersji papierowej.</w:t>
      </w:r>
    </w:p>
    <w:p w:rsidR="002744F0" w:rsidRPr="00643C57" w:rsidRDefault="002744F0" w:rsidP="00643C57">
      <w:pPr>
        <w:pStyle w:val="Akapitzlist"/>
        <w:numPr>
          <w:ilvl w:val="1"/>
          <w:numId w:val="23"/>
        </w:numPr>
        <w:spacing w:line="276" w:lineRule="auto"/>
        <w:contextualSpacing/>
        <w:jc w:val="both"/>
        <w:rPr>
          <w:rFonts w:ascii="Calibri" w:eastAsia="Calibri" w:hAnsi="Calibri" w:cs="Calibri"/>
          <w:sz w:val="20"/>
          <w:lang w:eastAsia="en-US"/>
        </w:rPr>
      </w:pPr>
      <w:r w:rsidRPr="00643C57">
        <w:rPr>
          <w:rFonts w:ascii="Calibri" w:eastAsia="Calibri" w:hAnsi="Calibri" w:cs="Calibri"/>
          <w:sz w:val="20"/>
          <w:lang w:eastAsia="en-US"/>
        </w:rPr>
        <w:t>Dokumentacja</w:t>
      </w:r>
      <w:r w:rsidR="00197CE6" w:rsidRPr="00643C57">
        <w:rPr>
          <w:rFonts w:ascii="Calibri" w:eastAsia="Calibri" w:hAnsi="Calibri" w:cs="Calibri"/>
          <w:sz w:val="20"/>
          <w:lang w:eastAsia="en-US"/>
        </w:rPr>
        <w:t xml:space="preserve"> projektowa </w:t>
      </w:r>
      <w:r w:rsidRPr="00643C57">
        <w:rPr>
          <w:rFonts w:ascii="Calibri" w:eastAsia="Calibri" w:hAnsi="Calibri" w:cs="Calibri"/>
          <w:sz w:val="20"/>
          <w:lang w:eastAsia="en-US"/>
        </w:rPr>
        <w:t xml:space="preserve">i </w:t>
      </w:r>
      <w:proofErr w:type="spellStart"/>
      <w:r w:rsidR="007B5091" w:rsidRPr="00643C57">
        <w:rPr>
          <w:rFonts w:ascii="Calibri" w:eastAsia="Calibri" w:hAnsi="Calibri" w:cs="Calibri"/>
          <w:sz w:val="20"/>
          <w:lang w:eastAsia="en-US"/>
        </w:rPr>
        <w:t>S</w:t>
      </w:r>
      <w:r w:rsidR="00197CE6" w:rsidRPr="00643C57">
        <w:rPr>
          <w:rFonts w:ascii="Calibri" w:eastAsia="Calibri" w:hAnsi="Calibri" w:cs="Calibri"/>
          <w:sz w:val="20"/>
          <w:lang w:eastAsia="en-US"/>
        </w:rPr>
        <w:t>TWiOR</w:t>
      </w:r>
      <w:proofErr w:type="spellEnd"/>
      <w:r w:rsidR="00197CE6" w:rsidRPr="00643C57">
        <w:rPr>
          <w:rFonts w:ascii="Calibri" w:eastAsia="Calibri" w:hAnsi="Calibri" w:cs="Calibri"/>
          <w:sz w:val="20"/>
          <w:lang w:eastAsia="en-US"/>
        </w:rPr>
        <w:t xml:space="preserve"> </w:t>
      </w:r>
      <w:r w:rsidRPr="00643C57">
        <w:rPr>
          <w:rFonts w:ascii="Calibri" w:eastAsia="Calibri" w:hAnsi="Calibri" w:cs="Calibri"/>
          <w:sz w:val="20"/>
          <w:lang w:eastAsia="en-US"/>
        </w:rPr>
        <w:t>stanowią własność Zamawiającego i mogą być wykorzystane wyłącznie w celu wykonania przedmiotu Umowy zgodnie z przeznaczeniem.</w:t>
      </w:r>
    </w:p>
    <w:p w:rsidR="00B15797" w:rsidRPr="00C53A7F" w:rsidRDefault="002744F0" w:rsidP="00B15797">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Zamawiający ponosi wobec Wykonawcy odpowiedzialność za Wady w przekazanej Wykonawcy Dokumentacji projektowej. </w:t>
      </w:r>
    </w:p>
    <w:p w:rsidR="002744F0"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2744F0" w:rsidRPr="001468FE"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Zamawiający</w:t>
      </w:r>
      <w:r w:rsidR="001868CE" w:rsidRPr="001468FE">
        <w:rPr>
          <w:rFonts w:ascii="Calibri" w:eastAsia="Calibri" w:hAnsi="Calibri" w:cs="Calibri"/>
          <w:sz w:val="20"/>
          <w:lang w:eastAsia="en-US"/>
        </w:rPr>
        <w:t xml:space="preserve"> jest zobowiązany do:</w:t>
      </w:r>
    </w:p>
    <w:p w:rsidR="002744F0" w:rsidRPr="001468FE" w:rsidRDefault="002744F0" w:rsidP="00085A91">
      <w:pPr>
        <w:numPr>
          <w:ilvl w:val="0"/>
          <w:numId w:val="35"/>
        </w:numPr>
        <w:spacing w:line="276" w:lineRule="auto"/>
        <w:ind w:left="851" w:hanging="284"/>
        <w:contextualSpacing/>
        <w:jc w:val="both"/>
        <w:rPr>
          <w:rFonts w:ascii="Calibri" w:eastAsia="Calibri" w:hAnsi="Calibri" w:cs="Calibri"/>
          <w:sz w:val="20"/>
          <w:lang w:eastAsia="en-US"/>
        </w:rPr>
      </w:pPr>
      <w:r w:rsidRPr="001468FE">
        <w:rPr>
          <w:rFonts w:ascii="Calibri" w:eastAsia="Calibri" w:hAnsi="Calibri" w:cs="Calibri"/>
          <w:sz w:val="20"/>
          <w:lang w:eastAsia="en-US"/>
        </w:rPr>
        <w:t>ustanowi</w:t>
      </w:r>
      <w:r w:rsidR="001868CE" w:rsidRPr="001468FE">
        <w:rPr>
          <w:rFonts w:ascii="Calibri" w:eastAsia="Calibri" w:hAnsi="Calibri" w:cs="Calibri"/>
          <w:sz w:val="20"/>
          <w:lang w:eastAsia="en-US"/>
        </w:rPr>
        <w:t>enia</w:t>
      </w:r>
      <w:r w:rsidR="009C5FB3" w:rsidRPr="001468FE">
        <w:rPr>
          <w:rFonts w:ascii="Calibri" w:eastAsia="Calibri" w:hAnsi="Calibri" w:cs="Calibri"/>
          <w:sz w:val="20"/>
          <w:lang w:eastAsia="en-US"/>
        </w:rPr>
        <w:t xml:space="preserve"> nadz</w:t>
      </w:r>
      <w:r w:rsidR="001868CE" w:rsidRPr="001468FE">
        <w:rPr>
          <w:rFonts w:ascii="Calibri" w:eastAsia="Calibri" w:hAnsi="Calibri" w:cs="Calibri"/>
          <w:sz w:val="20"/>
          <w:lang w:eastAsia="en-US"/>
        </w:rPr>
        <w:t>o</w:t>
      </w:r>
      <w:r w:rsidRPr="001468FE">
        <w:rPr>
          <w:rFonts w:ascii="Calibri" w:eastAsia="Calibri" w:hAnsi="Calibri" w:cs="Calibri"/>
          <w:sz w:val="20"/>
          <w:lang w:eastAsia="en-US"/>
        </w:rPr>
        <w:t>r</w:t>
      </w:r>
      <w:r w:rsidR="001868CE" w:rsidRPr="001468FE">
        <w:rPr>
          <w:rFonts w:ascii="Calibri" w:eastAsia="Calibri" w:hAnsi="Calibri" w:cs="Calibri"/>
          <w:sz w:val="20"/>
          <w:lang w:eastAsia="en-US"/>
        </w:rPr>
        <w:t>u</w:t>
      </w:r>
      <w:r w:rsidRPr="001468FE">
        <w:rPr>
          <w:rFonts w:ascii="Calibri" w:eastAsia="Calibri" w:hAnsi="Calibri" w:cs="Calibri"/>
          <w:sz w:val="20"/>
          <w:lang w:eastAsia="en-US"/>
        </w:rPr>
        <w:t xml:space="preserve"> inwestorski</w:t>
      </w:r>
      <w:r w:rsidR="001868CE" w:rsidRPr="001468FE">
        <w:rPr>
          <w:rFonts w:ascii="Calibri" w:eastAsia="Calibri" w:hAnsi="Calibri" w:cs="Calibri"/>
          <w:sz w:val="20"/>
          <w:lang w:eastAsia="en-US"/>
        </w:rPr>
        <w:t>ego</w:t>
      </w:r>
      <w:r w:rsidR="006778A8">
        <w:rPr>
          <w:rFonts w:ascii="Calibri" w:eastAsia="Calibri" w:hAnsi="Calibri" w:cs="Calibri"/>
          <w:sz w:val="20"/>
          <w:lang w:eastAsia="en-US"/>
        </w:rPr>
        <w:t xml:space="preserve">, </w:t>
      </w:r>
      <w:r w:rsidR="001868CE" w:rsidRPr="001468FE">
        <w:rPr>
          <w:rFonts w:ascii="Calibri" w:eastAsia="Calibri" w:hAnsi="Calibri" w:cs="Calibri"/>
          <w:sz w:val="20"/>
          <w:lang w:eastAsia="en-US"/>
        </w:rPr>
        <w:t>a</w:t>
      </w:r>
      <w:r w:rsidR="00643C57">
        <w:rPr>
          <w:rFonts w:ascii="Calibri" w:eastAsia="Calibri" w:hAnsi="Calibri" w:cs="Calibri"/>
          <w:sz w:val="20"/>
          <w:lang w:eastAsia="en-US"/>
        </w:rPr>
        <w:t xml:space="preserve"> </w:t>
      </w:r>
      <w:r w:rsidR="001868CE" w:rsidRPr="001868CE">
        <w:rPr>
          <w:rFonts w:ascii="Calibri" w:eastAsia="Calibri" w:hAnsi="Calibri" w:cs="Calibri"/>
          <w:sz w:val="20"/>
          <w:lang w:eastAsia="en-US"/>
        </w:rPr>
        <w:t xml:space="preserve">jeżeli wystąpi taka potrzeba  </w:t>
      </w:r>
      <w:r w:rsidR="001868CE">
        <w:rPr>
          <w:rFonts w:ascii="Calibri" w:eastAsia="Calibri" w:hAnsi="Calibri" w:cs="Calibri"/>
          <w:sz w:val="20"/>
          <w:lang w:eastAsia="en-US"/>
        </w:rPr>
        <w:t xml:space="preserve">do </w:t>
      </w:r>
      <w:r w:rsidR="001868CE" w:rsidRPr="001468FE">
        <w:rPr>
          <w:rFonts w:ascii="Calibri" w:eastAsia="Calibri" w:hAnsi="Calibri" w:cs="Calibri"/>
          <w:sz w:val="20"/>
          <w:lang w:eastAsia="en-US"/>
        </w:rPr>
        <w:t>zapewnienia  nadzo</w:t>
      </w:r>
      <w:r w:rsidRPr="001468FE">
        <w:rPr>
          <w:rFonts w:ascii="Calibri" w:eastAsia="Calibri" w:hAnsi="Calibri" w:cs="Calibri"/>
          <w:sz w:val="20"/>
          <w:lang w:eastAsia="en-US"/>
        </w:rPr>
        <w:t>r</w:t>
      </w:r>
      <w:r w:rsidR="001868CE" w:rsidRPr="001468FE">
        <w:rPr>
          <w:rFonts w:ascii="Calibri" w:eastAsia="Calibri" w:hAnsi="Calibri" w:cs="Calibri"/>
          <w:sz w:val="20"/>
          <w:lang w:eastAsia="en-US"/>
        </w:rPr>
        <w:t>u</w:t>
      </w:r>
      <w:r w:rsidR="00643C57">
        <w:rPr>
          <w:rFonts w:ascii="Calibri" w:eastAsia="Calibri" w:hAnsi="Calibri" w:cs="Calibri"/>
          <w:sz w:val="20"/>
          <w:lang w:eastAsia="en-US"/>
        </w:rPr>
        <w:t xml:space="preserve"> </w:t>
      </w:r>
      <w:r w:rsidR="001868CE" w:rsidRPr="001468FE">
        <w:rPr>
          <w:rFonts w:ascii="Calibri" w:eastAsia="Calibri" w:hAnsi="Calibri" w:cs="Calibri"/>
          <w:sz w:val="20"/>
          <w:lang w:eastAsia="en-US"/>
        </w:rPr>
        <w:t>autorskiego,</w:t>
      </w:r>
    </w:p>
    <w:p w:rsidR="002744F0" w:rsidRPr="001468FE" w:rsidRDefault="002744F0" w:rsidP="00085A91">
      <w:pPr>
        <w:numPr>
          <w:ilvl w:val="0"/>
          <w:numId w:val="3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protokolarnego przekazania Wykonawcy Terenu budowy, </w:t>
      </w:r>
    </w:p>
    <w:p w:rsidR="002744F0" w:rsidRPr="001468FE" w:rsidRDefault="002744F0" w:rsidP="00085A91">
      <w:pPr>
        <w:numPr>
          <w:ilvl w:val="0"/>
          <w:numId w:val="3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przekazania Wykonawcy Dziennika budowy</w:t>
      </w:r>
      <w:r w:rsidR="00643C57">
        <w:rPr>
          <w:rFonts w:ascii="Calibri" w:eastAsia="Calibri" w:hAnsi="Calibri" w:cs="Calibri"/>
          <w:sz w:val="20"/>
          <w:lang w:eastAsia="en-US"/>
        </w:rPr>
        <w:t xml:space="preserve"> </w:t>
      </w:r>
      <w:r w:rsidRPr="001468FE">
        <w:rPr>
          <w:rFonts w:ascii="Calibri" w:eastAsia="Calibri" w:hAnsi="Calibri" w:cs="Calibri"/>
          <w:sz w:val="20"/>
          <w:lang w:eastAsia="en-US"/>
        </w:rPr>
        <w:t>w dniu protokolarnego przekazania Terenu budowy,</w:t>
      </w:r>
    </w:p>
    <w:p w:rsidR="00E743DC" w:rsidRPr="00FC32D3" w:rsidRDefault="002744F0" w:rsidP="00E743DC">
      <w:pPr>
        <w:numPr>
          <w:ilvl w:val="0"/>
          <w:numId w:val="35"/>
        </w:numPr>
        <w:spacing w:line="276" w:lineRule="auto"/>
        <w:ind w:left="851" w:hanging="284"/>
        <w:jc w:val="both"/>
        <w:rPr>
          <w:rFonts w:ascii="Calibri" w:eastAsia="Calibri" w:hAnsi="Calibri" w:cs="Calibri"/>
          <w:sz w:val="20"/>
          <w:lang w:eastAsia="en-US"/>
        </w:rPr>
      </w:pPr>
      <w:r w:rsidRPr="00FC32D3">
        <w:rPr>
          <w:rFonts w:ascii="Calibri" w:eastAsia="Calibri" w:hAnsi="Calibri" w:cs="Calibri"/>
          <w:sz w:val="20"/>
          <w:lang w:eastAsia="en-US"/>
        </w:rPr>
        <w:t xml:space="preserve">dostarczenia Wykonawcy niezbędnej Dokumentacji projektowej oraz dokonania jej zmian w zakresie niezbędnym do wykonania Umowy, </w:t>
      </w:r>
    </w:p>
    <w:p w:rsidR="002744F0" w:rsidRPr="001468FE" w:rsidRDefault="002744F0" w:rsidP="00085A91">
      <w:pPr>
        <w:numPr>
          <w:ilvl w:val="0"/>
          <w:numId w:val="3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nieodpłatnego udostępnienia Wykonawcy terenu pod Zaplecze budowy,</w:t>
      </w:r>
    </w:p>
    <w:p w:rsidR="002744F0" w:rsidRPr="001468FE" w:rsidRDefault="002744F0" w:rsidP="00085A91">
      <w:pPr>
        <w:numPr>
          <w:ilvl w:val="0"/>
          <w:numId w:val="3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wyznaczania terminów odbiorów robót nie przekraczających </w:t>
      </w:r>
      <w:r w:rsidR="00C53A7F">
        <w:rPr>
          <w:rFonts w:ascii="Calibri" w:eastAsia="Calibri" w:hAnsi="Calibri" w:cs="Calibri"/>
          <w:sz w:val="20"/>
          <w:lang w:eastAsia="en-US"/>
        </w:rPr>
        <w:t>3</w:t>
      </w:r>
      <w:r w:rsidRPr="001468FE">
        <w:rPr>
          <w:rFonts w:ascii="Calibri" w:eastAsia="Calibri" w:hAnsi="Calibri" w:cs="Calibri"/>
          <w:sz w:val="20"/>
          <w:lang w:eastAsia="en-US"/>
        </w:rPr>
        <w:t xml:space="preserve"> dni od dnia powiadomienia Zamawiającego przez Wykonawcę o gotowości do odbiorów, </w:t>
      </w:r>
    </w:p>
    <w:p w:rsidR="002744F0" w:rsidRPr="001468FE" w:rsidRDefault="002744F0" w:rsidP="00085A91">
      <w:pPr>
        <w:numPr>
          <w:ilvl w:val="0"/>
          <w:numId w:val="3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terminowego przystępowania do odbiorów robót budowlanych,</w:t>
      </w:r>
    </w:p>
    <w:p w:rsidR="002744F0" w:rsidRPr="001468FE" w:rsidRDefault="002744F0" w:rsidP="00085A91">
      <w:pPr>
        <w:numPr>
          <w:ilvl w:val="0"/>
          <w:numId w:val="35"/>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terminowej zapłaty wynagrodzenia należnego Wykonawcy za wykonanie przedmiotu Umowy,</w:t>
      </w:r>
    </w:p>
    <w:p w:rsidR="002744F0" w:rsidRPr="001468FE"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Zamawiający jest zobowiązany w terminach określonych Umową do odbiorów:</w:t>
      </w:r>
    </w:p>
    <w:p w:rsidR="002744F0" w:rsidRPr="001468FE" w:rsidRDefault="002744F0" w:rsidP="00085A91">
      <w:pPr>
        <w:numPr>
          <w:ilvl w:val="0"/>
          <w:numId w:val="34"/>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robót ulegających zakryciu,</w:t>
      </w:r>
    </w:p>
    <w:p w:rsidR="002744F0" w:rsidRPr="001468FE" w:rsidRDefault="002744F0" w:rsidP="00085A91">
      <w:pPr>
        <w:numPr>
          <w:ilvl w:val="0"/>
          <w:numId w:val="34"/>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robót zanikających, </w:t>
      </w:r>
    </w:p>
    <w:p w:rsidR="002744F0" w:rsidRPr="001468FE" w:rsidRDefault="002744F0" w:rsidP="00085A91">
      <w:pPr>
        <w:numPr>
          <w:ilvl w:val="0"/>
          <w:numId w:val="34"/>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częściowych,</w:t>
      </w:r>
    </w:p>
    <w:p w:rsidR="002744F0" w:rsidRDefault="002744F0" w:rsidP="00085A91">
      <w:pPr>
        <w:numPr>
          <w:ilvl w:val="0"/>
          <w:numId w:val="34"/>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końcowego całości robót,</w:t>
      </w:r>
    </w:p>
    <w:p w:rsidR="00197CE6" w:rsidRPr="001468FE" w:rsidRDefault="00197CE6" w:rsidP="00085A91">
      <w:pPr>
        <w:numPr>
          <w:ilvl w:val="0"/>
          <w:numId w:val="34"/>
        </w:numPr>
        <w:tabs>
          <w:tab w:val="left" w:pos="851"/>
        </w:tabs>
        <w:spacing w:line="276" w:lineRule="auto"/>
        <w:ind w:left="851" w:hanging="284"/>
        <w:jc w:val="both"/>
        <w:rPr>
          <w:rFonts w:ascii="Calibri" w:eastAsia="Calibri" w:hAnsi="Calibri" w:cs="Calibri"/>
          <w:sz w:val="20"/>
          <w:lang w:eastAsia="en-US"/>
        </w:rPr>
      </w:pPr>
      <w:r>
        <w:rPr>
          <w:rFonts w:ascii="Calibri" w:eastAsia="Calibri" w:hAnsi="Calibri" w:cs="Calibri"/>
          <w:sz w:val="20"/>
          <w:lang w:eastAsia="en-US"/>
        </w:rPr>
        <w:t>odbioru robót po usunięciu wad,</w:t>
      </w:r>
    </w:p>
    <w:p w:rsidR="002744F0" w:rsidRPr="001468FE" w:rsidRDefault="002744F0" w:rsidP="00085A91">
      <w:pPr>
        <w:numPr>
          <w:ilvl w:val="0"/>
          <w:numId w:val="34"/>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gwarancyjnych,</w:t>
      </w:r>
    </w:p>
    <w:p w:rsidR="002744F0" w:rsidRPr="001468FE" w:rsidRDefault="00107EA5" w:rsidP="00085A91">
      <w:pPr>
        <w:numPr>
          <w:ilvl w:val="0"/>
          <w:numId w:val="34"/>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pogwarancyjnego</w:t>
      </w:r>
      <w:r w:rsidR="002744F0" w:rsidRPr="001468FE">
        <w:rPr>
          <w:rFonts w:ascii="Calibri" w:eastAsia="Calibri" w:hAnsi="Calibri" w:cs="Calibri"/>
          <w:sz w:val="20"/>
          <w:lang w:eastAsia="en-US"/>
        </w:rPr>
        <w:t>.</w:t>
      </w:r>
    </w:p>
    <w:p w:rsidR="002744F0"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Odbiorów robót ulegających zakryciu i zanikających oraz częściowych dokonuje w imieniu Zamawiającego Inspektor nadzoru inwestorskiego.</w:t>
      </w:r>
    </w:p>
    <w:p w:rsidR="002744F0" w:rsidRPr="001468FE"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Zamawiający dokona komisyjnego odbioru końcowego robót budowlanych będących przedmiotem Umowy wyznaczając upoważnionych przedstawicieli, przy udziale upoważnionych przedstawicieli Wykonawcy, przystępując do odbioru w ciągu </w:t>
      </w:r>
      <w:r w:rsidR="00197CE6">
        <w:rPr>
          <w:rFonts w:ascii="Calibri" w:eastAsia="Calibri" w:hAnsi="Calibri" w:cs="Calibri"/>
          <w:sz w:val="20"/>
          <w:lang w:eastAsia="en-US"/>
        </w:rPr>
        <w:t>7</w:t>
      </w:r>
      <w:r w:rsidRPr="001468FE">
        <w:rPr>
          <w:rFonts w:ascii="Calibri" w:eastAsia="Calibri" w:hAnsi="Calibri" w:cs="Calibri"/>
          <w:sz w:val="20"/>
          <w:lang w:eastAsia="en-US"/>
        </w:rPr>
        <w:t xml:space="preserve">dni od dnia zgłoszenia przez Wykonawcę zakończenia robót. Odbiór końcowy zostanie zakończony w ciągu </w:t>
      </w:r>
      <w:r w:rsidR="00921D2F">
        <w:rPr>
          <w:rFonts w:ascii="Calibri" w:eastAsia="Calibri" w:hAnsi="Calibri" w:cs="Calibri"/>
          <w:sz w:val="20"/>
          <w:lang w:eastAsia="en-US"/>
        </w:rPr>
        <w:t>14</w:t>
      </w:r>
      <w:r w:rsidRPr="001468FE">
        <w:rPr>
          <w:rFonts w:ascii="Calibri" w:eastAsia="Calibri" w:hAnsi="Calibri" w:cs="Calibri"/>
          <w:sz w:val="20"/>
          <w:lang w:eastAsia="en-US"/>
        </w:rPr>
        <w:t xml:space="preserve"> dni.</w:t>
      </w:r>
    </w:p>
    <w:p w:rsidR="002744F0"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Zamawiający jest zobowiązany przystępować do odbiorów robót i dokonywać odbiorów robót w terminach wynikających z Umowy. </w:t>
      </w:r>
    </w:p>
    <w:p w:rsidR="002744F0" w:rsidRPr="00861C77"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O</w:t>
      </w:r>
      <w:r w:rsidRPr="00744930">
        <w:rPr>
          <w:rFonts w:ascii="Calibri" w:eastAsia="Calibri" w:hAnsi="Calibri" w:cs="Calibri"/>
          <w:sz w:val="20"/>
          <w:lang w:eastAsia="en-US"/>
        </w:rPr>
        <w:t>d</w:t>
      </w:r>
      <w:r w:rsidRPr="001468FE">
        <w:rPr>
          <w:rFonts w:ascii="Calibri" w:eastAsia="Calibri" w:hAnsi="Calibri" w:cs="Calibri"/>
          <w:sz w:val="20"/>
          <w:lang w:eastAsia="en-US"/>
        </w:rPr>
        <w:t xml:space="preserve"> dnia przekazania Terenu budowy Wykonawcy przez Zamawiającego do dnia sporządzenia Protokołu odbioru </w:t>
      </w:r>
      <w:r w:rsidRPr="00861C77">
        <w:rPr>
          <w:rFonts w:ascii="Calibri" w:eastAsia="Calibri" w:hAnsi="Calibri" w:cs="Calibri"/>
          <w:sz w:val="20"/>
          <w:lang w:eastAsia="en-US"/>
        </w:rPr>
        <w:t xml:space="preserve">końcowego, </w:t>
      </w:r>
      <w:r w:rsidR="00197CE6" w:rsidRPr="00861C77">
        <w:rPr>
          <w:rFonts w:ascii="Calibri" w:eastAsia="Calibri" w:hAnsi="Calibri" w:cs="Calibri"/>
          <w:sz w:val="20"/>
          <w:lang w:eastAsia="en-US"/>
        </w:rPr>
        <w:t xml:space="preserve">Wykonawcę </w:t>
      </w:r>
      <w:r w:rsidRPr="00861C77">
        <w:rPr>
          <w:rFonts w:ascii="Calibri" w:eastAsia="Calibri" w:hAnsi="Calibri" w:cs="Calibri"/>
          <w:sz w:val="20"/>
          <w:lang w:eastAsia="en-US"/>
        </w:rPr>
        <w:t xml:space="preserve"> obciążają koszty:</w:t>
      </w:r>
    </w:p>
    <w:p w:rsidR="002744F0" w:rsidRPr="00861C77" w:rsidRDefault="002744F0" w:rsidP="00085A91">
      <w:pPr>
        <w:numPr>
          <w:ilvl w:val="0"/>
          <w:numId w:val="32"/>
        </w:numPr>
        <w:spacing w:line="276" w:lineRule="auto"/>
        <w:ind w:left="851" w:hanging="284"/>
        <w:contextualSpacing/>
        <w:jc w:val="both"/>
        <w:rPr>
          <w:rFonts w:ascii="Calibri" w:eastAsia="Calibri" w:hAnsi="Calibri" w:cs="Calibri"/>
          <w:sz w:val="20"/>
          <w:lang w:eastAsia="en-US"/>
        </w:rPr>
      </w:pPr>
      <w:r w:rsidRPr="00861C77">
        <w:rPr>
          <w:rFonts w:ascii="Calibri" w:eastAsia="Calibri" w:hAnsi="Calibri" w:cs="Calibri"/>
          <w:sz w:val="20"/>
          <w:lang w:eastAsia="en-US"/>
        </w:rPr>
        <w:t xml:space="preserve">zaspokojenia roszczeń wynikających z nieszczęśliwych wypadków lub szkód, spowodowanych przez </w:t>
      </w:r>
      <w:r w:rsidR="00197CE6" w:rsidRPr="00861C77">
        <w:rPr>
          <w:rFonts w:ascii="Calibri" w:eastAsia="Calibri" w:hAnsi="Calibri" w:cs="Calibri"/>
          <w:sz w:val="20"/>
          <w:lang w:eastAsia="en-US"/>
        </w:rPr>
        <w:t xml:space="preserve">Wykonawcę </w:t>
      </w:r>
      <w:r w:rsidRPr="00861C77">
        <w:rPr>
          <w:rFonts w:ascii="Calibri" w:eastAsia="Calibri" w:hAnsi="Calibri" w:cs="Calibri"/>
          <w:sz w:val="20"/>
          <w:lang w:eastAsia="en-US"/>
        </w:rPr>
        <w:t xml:space="preserve"> lub przez osobę przez niego zatrudnioną albo przez podmiot działający na mocy innej zawartej z nim umowy, </w:t>
      </w:r>
    </w:p>
    <w:p w:rsidR="002744F0" w:rsidRPr="001468FE" w:rsidRDefault="002744F0" w:rsidP="00085A91">
      <w:pPr>
        <w:numPr>
          <w:ilvl w:val="0"/>
          <w:numId w:val="32"/>
        </w:numPr>
        <w:spacing w:line="276" w:lineRule="auto"/>
        <w:ind w:left="851" w:hanging="284"/>
        <w:jc w:val="both"/>
        <w:rPr>
          <w:rFonts w:ascii="Calibri" w:eastAsia="Calibri" w:hAnsi="Calibri" w:cs="Calibri"/>
          <w:color w:val="FF0000"/>
          <w:sz w:val="20"/>
          <w:lang w:eastAsia="en-US"/>
        </w:rPr>
      </w:pPr>
      <w:r w:rsidRPr="00861C77">
        <w:rPr>
          <w:rFonts w:ascii="Calibri" w:eastAsia="Calibri" w:hAnsi="Calibri" w:cs="Calibri"/>
          <w:sz w:val="20"/>
          <w:lang w:eastAsia="en-US"/>
        </w:rPr>
        <w:t xml:space="preserve">związane z wystąpieniem szkody w zakresie, w jakim jest ona następstwem przyczyn leżących po stronie </w:t>
      </w:r>
      <w:r w:rsidR="00197CE6" w:rsidRPr="00861C77">
        <w:rPr>
          <w:rFonts w:ascii="Calibri" w:eastAsia="Calibri" w:hAnsi="Calibri" w:cs="Calibri"/>
          <w:sz w:val="20"/>
          <w:lang w:eastAsia="en-US"/>
        </w:rPr>
        <w:t xml:space="preserve">Wykonawcy </w:t>
      </w:r>
      <w:r w:rsidRPr="00861C77">
        <w:rPr>
          <w:rFonts w:ascii="Calibri" w:eastAsia="Calibri" w:hAnsi="Calibri" w:cs="Calibri"/>
          <w:sz w:val="20"/>
          <w:lang w:eastAsia="en-US"/>
        </w:rPr>
        <w:t>,</w:t>
      </w:r>
      <w:r w:rsidR="00861C77" w:rsidRPr="00861C77">
        <w:rPr>
          <w:rFonts w:ascii="Calibri" w:eastAsia="Calibri" w:hAnsi="Calibri" w:cs="Calibri"/>
          <w:sz w:val="20"/>
          <w:lang w:eastAsia="en-US"/>
        </w:rPr>
        <w:t xml:space="preserve"> z wyłączeniem następstwa </w:t>
      </w:r>
      <w:r w:rsidRPr="00861C77">
        <w:rPr>
          <w:rFonts w:ascii="Calibri" w:eastAsia="Calibri" w:hAnsi="Calibri" w:cs="Calibri"/>
          <w:sz w:val="20"/>
          <w:lang w:eastAsia="en-US"/>
        </w:rPr>
        <w:t xml:space="preserve"> błędu</w:t>
      </w:r>
      <w:r w:rsidRPr="001468FE">
        <w:rPr>
          <w:rFonts w:ascii="Calibri" w:eastAsia="Calibri" w:hAnsi="Calibri" w:cs="Calibri"/>
          <w:sz w:val="20"/>
          <w:lang w:eastAsia="en-US"/>
        </w:rPr>
        <w:t xml:space="preserve"> Zamawiającego lub Wady ukrytej w Dokumentacji lub </w:t>
      </w:r>
      <w:r w:rsidR="00FF5E80">
        <w:rPr>
          <w:rFonts w:ascii="Calibri" w:eastAsia="Calibri" w:hAnsi="Calibri" w:cs="Calibri"/>
          <w:sz w:val="20"/>
          <w:lang w:eastAsia="en-US"/>
        </w:rPr>
        <w:t>S</w:t>
      </w:r>
      <w:r w:rsidRPr="001468FE">
        <w:rPr>
          <w:rFonts w:ascii="Calibri" w:eastAsia="Calibri" w:hAnsi="Calibri" w:cs="Calibri"/>
          <w:sz w:val="20"/>
          <w:lang w:eastAsia="en-US"/>
        </w:rPr>
        <w:t>ST</w:t>
      </w:r>
      <w:r w:rsidR="00E91A88" w:rsidRPr="001468FE">
        <w:rPr>
          <w:rFonts w:ascii="Calibri" w:eastAsia="Calibri" w:hAnsi="Calibri" w:cs="Calibri"/>
          <w:sz w:val="20"/>
          <w:lang w:eastAsia="en-US"/>
        </w:rPr>
        <w:t>.</w:t>
      </w:r>
    </w:p>
    <w:p w:rsidR="002744F0" w:rsidRPr="001468FE" w:rsidRDefault="002744F0" w:rsidP="00085A91">
      <w:pPr>
        <w:numPr>
          <w:ilvl w:val="1"/>
          <w:numId w:val="36"/>
        </w:numPr>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Od daty Odbioru końcowego do wystawienia Protokołu odbioru </w:t>
      </w:r>
      <w:r w:rsidR="007573E7" w:rsidRPr="001468FE">
        <w:rPr>
          <w:rFonts w:ascii="Calibri" w:eastAsia="Calibri" w:hAnsi="Calibri" w:cs="Calibri"/>
          <w:sz w:val="20"/>
          <w:lang w:eastAsia="en-US"/>
        </w:rPr>
        <w:t>pogwarancyjnego</w:t>
      </w:r>
      <w:r w:rsidRPr="001468FE">
        <w:rPr>
          <w:rFonts w:ascii="Calibri" w:eastAsia="Calibri" w:hAnsi="Calibri" w:cs="Calibri"/>
          <w:sz w:val="20"/>
          <w:lang w:eastAsia="en-US"/>
        </w:rPr>
        <w:t>, Zamawiającego  obciążają koszty każdego uszkodzenia powstałego w obiekcie, którego dotyczy przedmiot Umowy, oprócz kosztów uszkodzeń spowodowanych:</w:t>
      </w:r>
    </w:p>
    <w:p w:rsidR="002744F0" w:rsidRPr="001468FE" w:rsidRDefault="002744F0" w:rsidP="00085A91">
      <w:pPr>
        <w:numPr>
          <w:ilvl w:val="0"/>
          <w:numId w:val="33"/>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Wadą tkwiącą w obiekcie, którego dotyczy przedmiot Umowy, na dzień zakończenia robót budowlanych służących realizacji przedmiotu Umowy; </w:t>
      </w:r>
    </w:p>
    <w:p w:rsidR="002744F0" w:rsidRPr="001468FE" w:rsidRDefault="002744F0" w:rsidP="00085A91">
      <w:pPr>
        <w:numPr>
          <w:ilvl w:val="0"/>
          <w:numId w:val="33"/>
        </w:numPr>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wypadkiem zaistniałym przed dniem Odbioru końcowego, </w:t>
      </w:r>
    </w:p>
    <w:p w:rsidR="002744F0" w:rsidRPr="001468FE" w:rsidRDefault="002744F0" w:rsidP="00085A91">
      <w:pPr>
        <w:numPr>
          <w:ilvl w:val="0"/>
          <w:numId w:val="33"/>
        </w:numPr>
        <w:spacing w:line="276" w:lineRule="auto"/>
        <w:ind w:left="851" w:hanging="284"/>
        <w:jc w:val="both"/>
        <w:rPr>
          <w:rFonts w:ascii="Calibri" w:eastAsia="Calibri" w:hAnsi="Calibri" w:cs="Calibri"/>
          <w:b/>
          <w:sz w:val="20"/>
          <w:lang w:eastAsia="en-US"/>
        </w:rPr>
      </w:pPr>
      <w:r w:rsidRPr="001468FE">
        <w:rPr>
          <w:rFonts w:ascii="Calibri" w:eastAsia="Calibri" w:hAnsi="Calibri" w:cs="Calibri"/>
          <w:sz w:val="20"/>
          <w:lang w:eastAsia="en-US"/>
        </w:rPr>
        <w:t>czynnościami Wykonawcy po dniu Odbioru końcowego.</w:t>
      </w:r>
    </w:p>
    <w:p w:rsidR="00565CE3" w:rsidRDefault="00565CE3" w:rsidP="002744F0">
      <w:pPr>
        <w:widowControl w:val="0"/>
        <w:spacing w:line="276" w:lineRule="auto"/>
        <w:jc w:val="center"/>
        <w:rPr>
          <w:rFonts w:ascii="Calibri" w:hAnsi="Calibri" w:cs="Calibri"/>
          <w:b/>
          <w:sz w:val="10"/>
          <w:szCs w:val="10"/>
        </w:rPr>
      </w:pPr>
    </w:p>
    <w:p w:rsidR="00C53A7F" w:rsidRDefault="00C53A7F" w:rsidP="002744F0">
      <w:pPr>
        <w:widowControl w:val="0"/>
        <w:spacing w:line="276" w:lineRule="auto"/>
        <w:jc w:val="center"/>
        <w:rPr>
          <w:rFonts w:ascii="Calibri" w:hAnsi="Calibri" w:cs="Calibri"/>
          <w:b/>
          <w:sz w:val="10"/>
          <w:szCs w:val="10"/>
        </w:rPr>
      </w:pPr>
    </w:p>
    <w:p w:rsidR="00355EFA" w:rsidRPr="001468FE" w:rsidRDefault="00355EFA" w:rsidP="00355EFA">
      <w:pPr>
        <w:pStyle w:val="Style6"/>
        <w:widowControl/>
        <w:spacing w:line="276" w:lineRule="auto"/>
        <w:ind w:right="36"/>
        <w:jc w:val="center"/>
        <w:rPr>
          <w:rFonts w:ascii="Calibri" w:hAnsi="Calibri" w:cs="Calibri"/>
          <w:b/>
          <w:sz w:val="20"/>
          <w:szCs w:val="20"/>
          <w:lang w:eastAsia="ar-SA"/>
        </w:rPr>
      </w:pPr>
      <w:r w:rsidRPr="001468FE">
        <w:rPr>
          <w:rFonts w:ascii="Calibri" w:hAnsi="Calibri" w:cs="Calibri"/>
          <w:b/>
          <w:sz w:val="20"/>
          <w:szCs w:val="20"/>
          <w:lang w:eastAsia="ar-SA"/>
        </w:rPr>
        <w:t xml:space="preserve">ZARZĄDZANIE REALIZACJĄ UMOWY </w:t>
      </w:r>
    </w:p>
    <w:p w:rsidR="00355EFA" w:rsidRPr="000C5412" w:rsidRDefault="00355EFA" w:rsidP="00355EFA">
      <w:pPr>
        <w:pStyle w:val="Style6"/>
        <w:widowControl/>
        <w:spacing w:line="276" w:lineRule="auto"/>
        <w:ind w:right="36"/>
        <w:jc w:val="center"/>
        <w:rPr>
          <w:rStyle w:val="FontStyle14"/>
          <w:rFonts w:ascii="Calibri" w:hAnsi="Calibri" w:cs="Calibri"/>
          <w:sz w:val="20"/>
          <w:szCs w:val="20"/>
        </w:rPr>
      </w:pPr>
      <w:r w:rsidRPr="000C5412">
        <w:rPr>
          <w:rStyle w:val="FontStyle14"/>
          <w:rFonts w:ascii="Calibri" w:hAnsi="Calibri" w:cs="Calibri"/>
          <w:spacing w:val="60"/>
          <w:sz w:val="20"/>
          <w:szCs w:val="20"/>
        </w:rPr>
        <w:t>§</w:t>
      </w:r>
      <w:r w:rsidR="00E91C44">
        <w:rPr>
          <w:rStyle w:val="FontStyle14"/>
          <w:rFonts w:ascii="Calibri" w:hAnsi="Calibri" w:cs="Calibri"/>
          <w:spacing w:val="60"/>
          <w:sz w:val="20"/>
          <w:szCs w:val="20"/>
        </w:rPr>
        <w:t>5</w:t>
      </w:r>
    </w:p>
    <w:p w:rsidR="00355EFA" w:rsidRPr="001468FE" w:rsidRDefault="00355EFA" w:rsidP="00085A91">
      <w:pPr>
        <w:numPr>
          <w:ilvl w:val="1"/>
          <w:numId w:val="37"/>
        </w:numPr>
        <w:tabs>
          <w:tab w:val="left" w:pos="284"/>
        </w:tabs>
        <w:suppressAutoHyphens/>
        <w:spacing w:line="276" w:lineRule="auto"/>
        <w:ind w:left="567" w:right="51" w:hanging="567"/>
        <w:jc w:val="both"/>
        <w:rPr>
          <w:rFonts w:ascii="Calibri" w:hAnsi="Calibri" w:cs="Calibri"/>
          <w:color w:val="FF0000"/>
          <w:sz w:val="20"/>
          <w:lang w:eastAsia="ar-SA"/>
        </w:rPr>
      </w:pPr>
      <w:r w:rsidRPr="001468FE">
        <w:rPr>
          <w:rFonts w:ascii="Calibri" w:hAnsi="Calibri" w:cs="Calibri"/>
          <w:sz w:val="20"/>
          <w:lang w:eastAsia="ar-SA"/>
        </w:rPr>
        <w:t xml:space="preserve">Zamawiający wyznacza Pana/Panią </w:t>
      </w:r>
      <w:r w:rsidR="00CC2169">
        <w:rPr>
          <w:rFonts w:ascii="Calibri" w:hAnsi="Calibri" w:cs="Calibri"/>
          <w:sz w:val="20"/>
          <w:lang w:eastAsia="ar-SA"/>
        </w:rPr>
        <w:t xml:space="preserve">[•] </w:t>
      </w:r>
      <w:r w:rsidR="00A0397D" w:rsidRPr="001468FE">
        <w:rPr>
          <w:rFonts w:ascii="Calibri" w:hAnsi="Calibri" w:cs="Calibri"/>
          <w:sz w:val="20"/>
          <w:lang w:eastAsia="ar-SA"/>
        </w:rPr>
        <w:t xml:space="preserve">tel. kom. </w:t>
      </w:r>
      <w:r w:rsidR="00CC2169">
        <w:rPr>
          <w:rFonts w:ascii="Calibri" w:hAnsi="Calibri" w:cs="Calibri"/>
          <w:sz w:val="20"/>
          <w:lang w:eastAsia="ar-SA"/>
        </w:rPr>
        <w:t xml:space="preserve">[•] </w:t>
      </w:r>
      <w:r w:rsidRPr="001468FE">
        <w:rPr>
          <w:rFonts w:ascii="Calibri" w:hAnsi="Calibri" w:cs="Calibri"/>
          <w:sz w:val="20"/>
          <w:lang w:eastAsia="ar-SA"/>
        </w:rPr>
        <w:t xml:space="preserve">do pełnienia obowiązków Inspektora nadzoru inwestorskiego. </w:t>
      </w:r>
    </w:p>
    <w:p w:rsidR="00355EFA" w:rsidRDefault="00355EFA" w:rsidP="00085A91">
      <w:pPr>
        <w:numPr>
          <w:ilvl w:val="1"/>
          <w:numId w:val="37"/>
        </w:numPr>
        <w:tabs>
          <w:tab w:val="left" w:pos="567"/>
          <w:tab w:val="left" w:pos="993"/>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Do koordynowania i zarządzania realizacją Umowy w imieniu Zamawiającego, Zamawiający wyznacza </w:t>
      </w:r>
      <w:r w:rsidR="00A0397D" w:rsidRPr="00A0397D">
        <w:rPr>
          <w:rFonts w:ascii="Calibri" w:hAnsi="Calibri" w:cs="Calibri"/>
          <w:sz w:val="20"/>
          <w:lang w:eastAsia="ar-SA"/>
        </w:rPr>
        <w:t xml:space="preserve">Pana/Panią </w:t>
      </w:r>
      <w:r w:rsidR="00CC2169">
        <w:rPr>
          <w:rFonts w:ascii="Calibri" w:hAnsi="Calibri" w:cs="Calibri"/>
          <w:sz w:val="20"/>
          <w:lang w:eastAsia="ar-SA"/>
        </w:rPr>
        <w:t xml:space="preserve">[•]    </w:t>
      </w:r>
      <w:r w:rsidR="00A0397D" w:rsidRPr="00595A89">
        <w:rPr>
          <w:rFonts w:ascii="Calibri" w:hAnsi="Calibri" w:cs="Calibri"/>
          <w:sz w:val="20"/>
          <w:lang w:eastAsia="ar-SA"/>
        </w:rPr>
        <w:t xml:space="preserve">tel. kom. </w:t>
      </w:r>
      <w:r w:rsidR="00CC2169">
        <w:rPr>
          <w:rFonts w:ascii="Calibri" w:hAnsi="Calibri" w:cs="Calibri"/>
          <w:sz w:val="20"/>
          <w:lang w:eastAsia="ar-SA"/>
        </w:rPr>
        <w:t>[•]</w:t>
      </w:r>
    </w:p>
    <w:p w:rsidR="00355EFA" w:rsidRPr="001468FE" w:rsidRDefault="00355EFA" w:rsidP="00085A91">
      <w:pPr>
        <w:numPr>
          <w:ilvl w:val="1"/>
          <w:numId w:val="37"/>
        </w:numPr>
        <w:tabs>
          <w:tab w:val="left" w:pos="567"/>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Inspektor nadzoru inwestorskiego jest upoważniony </w:t>
      </w:r>
      <w:r w:rsidR="0082177C" w:rsidRPr="001468FE">
        <w:rPr>
          <w:rFonts w:ascii="Calibri" w:hAnsi="Calibri" w:cs="Calibri"/>
          <w:sz w:val="20"/>
          <w:lang w:eastAsia="ar-SA"/>
        </w:rPr>
        <w:t>na podstawie Umowy do:</w:t>
      </w:r>
      <w:r w:rsidRPr="001468FE">
        <w:rPr>
          <w:rFonts w:ascii="Calibri" w:hAnsi="Calibri" w:cs="Calibri"/>
          <w:sz w:val="20"/>
          <w:lang w:eastAsia="ar-SA"/>
        </w:rPr>
        <w:t xml:space="preserve"> kontroli jakości robót, ich wykonania zgodnie z Harmonogramem rzeczowo – finansowym, do odbiorów robót wykonanych zgodnie z Dokumentacją</w:t>
      </w:r>
      <w:r w:rsidR="00861C77">
        <w:rPr>
          <w:rFonts w:ascii="Calibri" w:hAnsi="Calibri" w:cs="Calibri"/>
          <w:sz w:val="20"/>
          <w:lang w:eastAsia="ar-SA"/>
        </w:rPr>
        <w:t xml:space="preserve"> projektową </w:t>
      </w:r>
      <w:r w:rsidRPr="001468FE">
        <w:rPr>
          <w:rFonts w:ascii="Calibri" w:hAnsi="Calibri" w:cs="Calibri"/>
          <w:sz w:val="20"/>
          <w:lang w:eastAsia="ar-SA"/>
        </w:rPr>
        <w:t xml:space="preserve"> i </w:t>
      </w:r>
      <w:proofErr w:type="spellStart"/>
      <w:r w:rsidRPr="001468FE">
        <w:rPr>
          <w:rFonts w:ascii="Calibri" w:hAnsi="Calibri" w:cs="Calibri"/>
          <w:sz w:val="20"/>
          <w:lang w:eastAsia="ar-SA"/>
        </w:rPr>
        <w:t>S</w:t>
      </w:r>
      <w:r w:rsidR="00861C77">
        <w:rPr>
          <w:rFonts w:ascii="Calibri" w:hAnsi="Calibri" w:cs="Calibri"/>
          <w:sz w:val="20"/>
          <w:lang w:eastAsia="ar-SA"/>
        </w:rPr>
        <w:t>TWiOR</w:t>
      </w:r>
      <w:proofErr w:type="spellEnd"/>
      <w:r w:rsidR="00923B1D">
        <w:rPr>
          <w:rFonts w:ascii="Calibri" w:hAnsi="Calibri" w:cs="Calibri"/>
          <w:sz w:val="20"/>
          <w:lang w:eastAsia="ar-SA"/>
        </w:rPr>
        <w:t xml:space="preserve"> oraz pełni funkcję</w:t>
      </w:r>
      <w:r w:rsidRPr="001468FE">
        <w:rPr>
          <w:rFonts w:ascii="Calibri" w:hAnsi="Calibri" w:cs="Calibri"/>
          <w:sz w:val="20"/>
          <w:lang w:eastAsia="ar-SA"/>
        </w:rPr>
        <w:t xml:space="preserve"> inspektora nadzoru inwestorskiego w rozumieniu Pr</w:t>
      </w:r>
      <w:r w:rsidR="00923B1D">
        <w:rPr>
          <w:rFonts w:ascii="Calibri" w:hAnsi="Calibri" w:cs="Calibri"/>
          <w:sz w:val="20"/>
          <w:lang w:eastAsia="ar-SA"/>
        </w:rPr>
        <w:t>awa</w:t>
      </w:r>
      <w:r w:rsidR="00846BFF">
        <w:rPr>
          <w:rFonts w:ascii="Calibri" w:hAnsi="Calibri" w:cs="Calibri"/>
          <w:sz w:val="20"/>
          <w:lang w:eastAsia="ar-SA"/>
        </w:rPr>
        <w:t xml:space="preserve"> </w:t>
      </w:r>
      <w:r w:rsidR="00923B1D">
        <w:rPr>
          <w:rFonts w:ascii="Calibri" w:hAnsi="Calibri" w:cs="Calibri"/>
          <w:sz w:val="20"/>
          <w:lang w:eastAsia="ar-SA"/>
        </w:rPr>
        <w:t>Budowlanego.</w:t>
      </w:r>
    </w:p>
    <w:p w:rsidR="00847919" w:rsidRDefault="00355EFA" w:rsidP="00085A91">
      <w:pPr>
        <w:numPr>
          <w:ilvl w:val="1"/>
          <w:numId w:val="37"/>
        </w:numPr>
        <w:tabs>
          <w:tab w:val="left" w:pos="567"/>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Inspektor nadzoru inwestorskiego wypełnia swoje obowiązki wydając polecenia, decyzje, zgody i akceptacje, które są obowiązujące dla Wykonawcy. Wykonawca ma prawo zgłosić Zamawiającemu na piśmie w terminie </w:t>
      </w:r>
    </w:p>
    <w:p w:rsidR="00861C77" w:rsidRDefault="00861C77" w:rsidP="00847919">
      <w:pPr>
        <w:tabs>
          <w:tab w:val="left" w:pos="567"/>
        </w:tabs>
        <w:suppressAutoHyphens/>
        <w:spacing w:line="276" w:lineRule="auto"/>
        <w:ind w:left="567" w:right="51"/>
        <w:jc w:val="both"/>
        <w:rPr>
          <w:rFonts w:ascii="Calibri" w:hAnsi="Calibri" w:cs="Calibri"/>
          <w:sz w:val="20"/>
          <w:lang w:eastAsia="ar-SA"/>
        </w:rPr>
      </w:pPr>
      <w:r>
        <w:rPr>
          <w:rFonts w:ascii="Calibri" w:hAnsi="Calibri" w:cs="Calibri"/>
          <w:sz w:val="20"/>
          <w:lang w:eastAsia="ar-SA"/>
        </w:rPr>
        <w:t>2</w:t>
      </w:r>
      <w:r w:rsidR="00355EFA" w:rsidRPr="001468FE">
        <w:rPr>
          <w:rFonts w:ascii="Calibri" w:hAnsi="Calibri" w:cs="Calibri"/>
          <w:sz w:val="20"/>
          <w:lang w:eastAsia="ar-SA"/>
        </w:rPr>
        <w:t xml:space="preserve"> dni zastrzeżenia do decyzji i poleceń Inspektora nadzoru inwestorskiego. </w:t>
      </w:r>
    </w:p>
    <w:p w:rsidR="0047439D" w:rsidRDefault="00355EFA" w:rsidP="00847919">
      <w:pPr>
        <w:tabs>
          <w:tab w:val="left" w:pos="567"/>
        </w:tabs>
        <w:suppressAutoHyphens/>
        <w:spacing w:line="276" w:lineRule="auto"/>
        <w:ind w:left="567" w:right="51"/>
        <w:jc w:val="both"/>
        <w:rPr>
          <w:rFonts w:ascii="Calibri" w:hAnsi="Calibri" w:cs="Calibri"/>
          <w:sz w:val="20"/>
          <w:lang w:eastAsia="ar-SA"/>
        </w:rPr>
      </w:pPr>
      <w:r w:rsidRPr="001468FE">
        <w:rPr>
          <w:rFonts w:ascii="Calibri" w:hAnsi="Calibri" w:cs="Calibri"/>
          <w:sz w:val="20"/>
          <w:lang w:eastAsia="ar-SA"/>
        </w:rPr>
        <w:t>Zastrzeżenia wraz z</w:t>
      </w:r>
      <w:r w:rsidR="00923B1D">
        <w:rPr>
          <w:rFonts w:ascii="Calibri" w:hAnsi="Calibri" w:cs="Calibri"/>
          <w:sz w:val="20"/>
          <w:lang w:eastAsia="ar-SA"/>
        </w:rPr>
        <w:t xml:space="preserve">e  </w:t>
      </w:r>
      <w:r w:rsidRPr="001468FE">
        <w:rPr>
          <w:rFonts w:ascii="Calibri" w:hAnsi="Calibri" w:cs="Calibri"/>
          <w:sz w:val="20"/>
          <w:lang w:eastAsia="ar-SA"/>
        </w:rPr>
        <w:t>stanowiskiem Inspektora</w:t>
      </w:r>
      <w:r w:rsidR="00861C77">
        <w:rPr>
          <w:rFonts w:ascii="Calibri" w:hAnsi="Calibri" w:cs="Calibri"/>
          <w:sz w:val="20"/>
          <w:lang w:eastAsia="ar-SA"/>
        </w:rPr>
        <w:t xml:space="preserve"> nadzoru inwestorskiego </w:t>
      </w:r>
      <w:r w:rsidRPr="001468FE">
        <w:rPr>
          <w:rFonts w:ascii="Calibri" w:hAnsi="Calibri" w:cs="Calibri"/>
          <w:sz w:val="20"/>
          <w:lang w:eastAsia="ar-SA"/>
        </w:rPr>
        <w:t>do zastrzeżeń, będą podlegały rozstrzygnięciu przez Zamawiającego.</w:t>
      </w:r>
    </w:p>
    <w:p w:rsidR="00FB2175" w:rsidRPr="001468FE" w:rsidRDefault="00846BFF" w:rsidP="00FB2175">
      <w:pPr>
        <w:tabs>
          <w:tab w:val="left" w:pos="567"/>
        </w:tabs>
        <w:suppressAutoHyphens/>
        <w:spacing w:line="276" w:lineRule="auto"/>
        <w:ind w:right="51"/>
        <w:jc w:val="both"/>
        <w:rPr>
          <w:rFonts w:ascii="Calibri" w:hAnsi="Calibri" w:cs="Calibri"/>
          <w:sz w:val="20"/>
          <w:lang w:eastAsia="ar-SA"/>
        </w:rPr>
      </w:pPr>
      <w:r>
        <w:rPr>
          <w:rFonts w:ascii="Calibri" w:hAnsi="Calibri" w:cs="Calibri"/>
          <w:sz w:val="20"/>
          <w:lang w:eastAsia="ar-SA"/>
        </w:rPr>
        <w:t xml:space="preserve">            </w:t>
      </w:r>
      <w:r w:rsidR="007009CD" w:rsidRPr="001468FE">
        <w:rPr>
          <w:rFonts w:ascii="Calibri" w:hAnsi="Calibri" w:cs="Calibri"/>
          <w:sz w:val="20"/>
          <w:lang w:eastAsia="ar-SA"/>
        </w:rPr>
        <w:t xml:space="preserve">Inspektor nadzoru inwestorskiego </w:t>
      </w:r>
      <w:r w:rsidR="00FB2175" w:rsidRPr="00FB2175">
        <w:rPr>
          <w:rFonts w:ascii="Calibri" w:hAnsi="Calibri" w:cs="Calibri"/>
          <w:sz w:val="20"/>
          <w:lang w:eastAsia="ar-SA"/>
        </w:rPr>
        <w:t>bez uprzedniej zgody Zamawiającego,</w:t>
      </w:r>
      <w:r w:rsidR="00643C57">
        <w:rPr>
          <w:rFonts w:ascii="Calibri" w:hAnsi="Calibri" w:cs="Calibri"/>
          <w:sz w:val="20"/>
          <w:lang w:eastAsia="ar-SA"/>
        </w:rPr>
        <w:t xml:space="preserve"> </w:t>
      </w:r>
      <w:r w:rsidR="007009CD" w:rsidRPr="001468FE">
        <w:rPr>
          <w:rFonts w:ascii="Calibri" w:hAnsi="Calibri" w:cs="Calibri"/>
          <w:sz w:val="20"/>
          <w:lang w:eastAsia="ar-SA"/>
        </w:rPr>
        <w:t>nie ma prawa do</w:t>
      </w:r>
      <w:r w:rsidR="000452A3">
        <w:rPr>
          <w:rFonts w:ascii="Calibri" w:hAnsi="Calibri" w:cs="Calibri"/>
          <w:sz w:val="20"/>
          <w:lang w:eastAsia="ar-SA"/>
        </w:rPr>
        <w:t>:</w:t>
      </w:r>
    </w:p>
    <w:p w:rsidR="00355EFA" w:rsidRPr="001468FE" w:rsidRDefault="007009CD" w:rsidP="00085A91">
      <w:pPr>
        <w:numPr>
          <w:ilvl w:val="1"/>
          <w:numId w:val="38"/>
        </w:numPr>
        <w:tabs>
          <w:tab w:val="left" w:pos="567"/>
          <w:tab w:val="left" w:pos="709"/>
          <w:tab w:val="left" w:pos="993"/>
        </w:tabs>
        <w:suppressAutoHyphens/>
        <w:spacing w:line="276" w:lineRule="auto"/>
        <w:ind w:right="51" w:hanging="378"/>
        <w:jc w:val="both"/>
        <w:rPr>
          <w:rFonts w:ascii="Calibri" w:hAnsi="Calibri" w:cs="Calibri"/>
          <w:sz w:val="20"/>
          <w:lang w:eastAsia="ar-SA"/>
        </w:rPr>
      </w:pPr>
      <w:r w:rsidRPr="001468FE">
        <w:rPr>
          <w:rFonts w:ascii="Calibri" w:hAnsi="Calibri" w:cs="Calibri"/>
          <w:sz w:val="20"/>
          <w:lang w:eastAsia="ar-SA"/>
        </w:rPr>
        <w:t xml:space="preserve">wydawania </w:t>
      </w:r>
      <w:r>
        <w:rPr>
          <w:rFonts w:ascii="Calibri" w:hAnsi="Calibri" w:cs="Calibri"/>
          <w:sz w:val="20"/>
          <w:lang w:eastAsia="ar-SA"/>
        </w:rPr>
        <w:t>poleceń</w:t>
      </w:r>
      <w:r w:rsidRPr="007009CD">
        <w:rPr>
          <w:rFonts w:ascii="Calibri" w:hAnsi="Calibri" w:cs="Calibri"/>
          <w:sz w:val="20"/>
          <w:lang w:eastAsia="ar-SA"/>
        </w:rPr>
        <w:t>, decyzj</w:t>
      </w:r>
      <w:r>
        <w:rPr>
          <w:rFonts w:ascii="Calibri" w:hAnsi="Calibri" w:cs="Calibri"/>
          <w:sz w:val="20"/>
          <w:lang w:eastAsia="ar-SA"/>
        </w:rPr>
        <w:t>i, zgody i akceptacji</w:t>
      </w:r>
      <w:r w:rsidR="00D454C1">
        <w:rPr>
          <w:rFonts w:ascii="Calibri" w:hAnsi="Calibri" w:cs="Calibri"/>
          <w:sz w:val="20"/>
          <w:lang w:eastAsia="ar-SA"/>
        </w:rPr>
        <w:t>,</w:t>
      </w:r>
      <w:r w:rsidR="0047439D">
        <w:rPr>
          <w:rFonts w:ascii="Calibri" w:hAnsi="Calibri" w:cs="Calibri"/>
          <w:sz w:val="20"/>
          <w:lang w:eastAsia="ar-SA"/>
        </w:rPr>
        <w:t xml:space="preserve"> powodujących wzrost </w:t>
      </w:r>
      <w:r w:rsidR="0047439D" w:rsidRPr="001468FE">
        <w:rPr>
          <w:rFonts w:ascii="Calibri" w:hAnsi="Calibri" w:cs="Calibri"/>
          <w:sz w:val="20"/>
          <w:lang w:eastAsia="ar-SA"/>
        </w:rPr>
        <w:t xml:space="preserve">wynagrodzenia, </w:t>
      </w:r>
    </w:p>
    <w:p w:rsidR="00CB6C24" w:rsidRPr="001468FE" w:rsidRDefault="00846BFF" w:rsidP="00861C77">
      <w:pPr>
        <w:tabs>
          <w:tab w:val="left" w:pos="567"/>
        </w:tabs>
        <w:suppressAutoHyphens/>
        <w:spacing w:line="276" w:lineRule="auto"/>
        <w:ind w:right="51"/>
        <w:jc w:val="both"/>
        <w:rPr>
          <w:rFonts w:ascii="Calibri" w:hAnsi="Calibri" w:cs="Calibri"/>
          <w:sz w:val="20"/>
          <w:lang w:eastAsia="ar-SA"/>
        </w:rPr>
      </w:pPr>
      <w:r>
        <w:rPr>
          <w:rFonts w:ascii="Calibri" w:hAnsi="Calibri" w:cs="Calibri"/>
          <w:sz w:val="20"/>
          <w:lang w:eastAsia="ar-SA"/>
        </w:rPr>
        <w:t xml:space="preserve">            </w:t>
      </w:r>
      <w:r w:rsidR="00861C77">
        <w:rPr>
          <w:rFonts w:ascii="Calibri" w:hAnsi="Calibri" w:cs="Calibri"/>
          <w:sz w:val="20"/>
          <w:lang w:eastAsia="ar-SA"/>
        </w:rPr>
        <w:t xml:space="preserve">4.2   </w:t>
      </w:r>
      <w:r w:rsidR="00CB6C24" w:rsidRPr="001468FE">
        <w:rPr>
          <w:rFonts w:ascii="Calibri" w:hAnsi="Calibri" w:cs="Calibri"/>
          <w:sz w:val="20"/>
          <w:lang w:eastAsia="ar-SA"/>
        </w:rPr>
        <w:t>dokonywania zmian w Dokumentacji</w:t>
      </w:r>
      <w:r w:rsidR="00861C77">
        <w:rPr>
          <w:rFonts w:ascii="Calibri" w:hAnsi="Calibri" w:cs="Calibri"/>
          <w:sz w:val="20"/>
          <w:lang w:eastAsia="ar-SA"/>
        </w:rPr>
        <w:t xml:space="preserve"> projektowej </w:t>
      </w:r>
      <w:r w:rsidR="00C53A7F">
        <w:rPr>
          <w:rFonts w:ascii="Calibri" w:hAnsi="Calibri" w:cs="Calibri"/>
          <w:sz w:val="20"/>
          <w:lang w:eastAsia="ar-SA"/>
        </w:rPr>
        <w:t xml:space="preserve"> łącznie ze </w:t>
      </w:r>
      <w:r w:rsidR="00D454C1">
        <w:rPr>
          <w:rFonts w:ascii="Calibri" w:hAnsi="Calibri" w:cs="Calibri"/>
          <w:sz w:val="20"/>
          <w:lang w:eastAsia="ar-SA"/>
        </w:rPr>
        <w:t xml:space="preserve"> </w:t>
      </w:r>
      <w:proofErr w:type="spellStart"/>
      <w:r w:rsidR="00D454C1">
        <w:rPr>
          <w:rFonts w:ascii="Calibri" w:hAnsi="Calibri" w:cs="Calibri"/>
          <w:sz w:val="20"/>
          <w:lang w:eastAsia="ar-SA"/>
        </w:rPr>
        <w:t>S</w:t>
      </w:r>
      <w:r w:rsidR="00861C77">
        <w:rPr>
          <w:rFonts w:ascii="Calibri" w:hAnsi="Calibri" w:cs="Calibri"/>
          <w:sz w:val="20"/>
          <w:lang w:eastAsia="ar-SA"/>
        </w:rPr>
        <w:t>TWiOR</w:t>
      </w:r>
      <w:proofErr w:type="spellEnd"/>
      <w:r w:rsidR="00FB2175" w:rsidRPr="001468FE">
        <w:rPr>
          <w:rFonts w:ascii="Calibri" w:hAnsi="Calibri" w:cs="Calibri"/>
          <w:sz w:val="20"/>
          <w:lang w:eastAsia="ar-SA"/>
        </w:rPr>
        <w:t>.</w:t>
      </w:r>
    </w:p>
    <w:p w:rsidR="00FB2175" w:rsidRPr="001468FE" w:rsidRDefault="00355EFA" w:rsidP="00085A91">
      <w:pPr>
        <w:numPr>
          <w:ilvl w:val="1"/>
          <w:numId w:val="37"/>
        </w:numPr>
        <w:tabs>
          <w:tab w:val="left" w:pos="567"/>
        </w:tabs>
        <w:suppressAutoHyphens/>
        <w:spacing w:line="276" w:lineRule="auto"/>
        <w:ind w:left="567" w:right="51" w:hanging="567"/>
        <w:jc w:val="both"/>
        <w:rPr>
          <w:rFonts w:ascii="Calibri" w:hAnsi="Calibri" w:cs="Calibri"/>
          <w:sz w:val="20"/>
          <w:lang w:eastAsia="ar-SA"/>
        </w:rPr>
      </w:pPr>
      <w:r w:rsidRPr="001468FE">
        <w:rPr>
          <w:rFonts w:ascii="Calibri" w:hAnsi="Calibri" w:cs="Calibri"/>
          <w:sz w:val="20"/>
          <w:lang w:eastAsia="ar-SA"/>
        </w:rPr>
        <w:t xml:space="preserve">Czynności lub polecenia Inspektora nadzoru inwestorskiego powodujące </w:t>
      </w:r>
      <w:r w:rsidR="004D0D86" w:rsidRPr="001468FE">
        <w:rPr>
          <w:rFonts w:ascii="Calibri" w:hAnsi="Calibri" w:cs="Calibri"/>
          <w:sz w:val="20"/>
          <w:lang w:eastAsia="ar-SA"/>
        </w:rPr>
        <w:t xml:space="preserve">okoliczności, o których mowa w pkt.4 </w:t>
      </w:r>
    </w:p>
    <w:p w:rsidR="00CF266C" w:rsidRPr="001468FE" w:rsidRDefault="00F329EA" w:rsidP="006F1093">
      <w:pPr>
        <w:tabs>
          <w:tab w:val="left" w:pos="567"/>
        </w:tabs>
        <w:suppressAutoHyphens/>
        <w:spacing w:line="276" w:lineRule="auto"/>
        <w:ind w:left="567" w:right="51"/>
        <w:jc w:val="both"/>
        <w:rPr>
          <w:rFonts w:ascii="Calibri" w:hAnsi="Calibri" w:cs="Calibri"/>
          <w:sz w:val="20"/>
          <w:lang w:eastAsia="ar-SA"/>
        </w:rPr>
      </w:pPr>
      <w:r w:rsidRPr="001468FE">
        <w:rPr>
          <w:rFonts w:ascii="Calibri" w:hAnsi="Calibri" w:cs="Calibri"/>
          <w:sz w:val="20"/>
          <w:lang w:eastAsia="ar-SA"/>
        </w:rPr>
        <w:t>b</w:t>
      </w:r>
      <w:r w:rsidR="004D0D86" w:rsidRPr="001468FE">
        <w:rPr>
          <w:rFonts w:ascii="Calibri" w:hAnsi="Calibri" w:cs="Calibri"/>
          <w:sz w:val="20"/>
          <w:lang w:eastAsia="ar-SA"/>
        </w:rPr>
        <w:t xml:space="preserve">ez pisemnej </w:t>
      </w:r>
      <w:r w:rsidRPr="001468FE">
        <w:rPr>
          <w:rFonts w:ascii="Calibri" w:hAnsi="Calibri" w:cs="Calibri"/>
          <w:sz w:val="20"/>
          <w:lang w:eastAsia="ar-SA"/>
        </w:rPr>
        <w:t>akceptacji</w:t>
      </w:r>
      <w:r w:rsidR="00643C57">
        <w:rPr>
          <w:rFonts w:ascii="Calibri" w:hAnsi="Calibri" w:cs="Calibri"/>
          <w:sz w:val="20"/>
          <w:lang w:eastAsia="ar-SA"/>
        </w:rPr>
        <w:t xml:space="preserve"> </w:t>
      </w:r>
      <w:r w:rsidRPr="001468FE">
        <w:rPr>
          <w:rFonts w:ascii="Calibri" w:hAnsi="Calibri" w:cs="Calibri"/>
          <w:sz w:val="20"/>
          <w:lang w:eastAsia="ar-SA"/>
        </w:rPr>
        <w:t>Zamawiającego</w:t>
      </w:r>
      <w:r w:rsidR="00643C57">
        <w:rPr>
          <w:rFonts w:ascii="Calibri" w:hAnsi="Calibri" w:cs="Calibri"/>
          <w:sz w:val="20"/>
          <w:lang w:eastAsia="ar-SA"/>
        </w:rPr>
        <w:t xml:space="preserve"> </w:t>
      </w:r>
      <w:r w:rsidRPr="001468FE">
        <w:rPr>
          <w:rFonts w:ascii="Calibri" w:hAnsi="Calibri" w:cs="Calibri"/>
          <w:sz w:val="20"/>
          <w:lang w:eastAsia="ar-SA"/>
        </w:rPr>
        <w:t xml:space="preserve">nie są wiążące dla Wykonawcy, </w:t>
      </w:r>
      <w:r w:rsidR="00355EFA" w:rsidRPr="001468FE">
        <w:rPr>
          <w:rFonts w:ascii="Calibri" w:hAnsi="Calibri" w:cs="Calibri"/>
          <w:sz w:val="20"/>
          <w:lang w:eastAsia="ar-SA"/>
        </w:rPr>
        <w:t>z wyjątkiem czynności i poleceń związanych z bezpieczeństwem i hig</w:t>
      </w:r>
      <w:r w:rsidR="00CF266C" w:rsidRPr="001468FE">
        <w:rPr>
          <w:rFonts w:ascii="Calibri" w:hAnsi="Calibri" w:cs="Calibri"/>
          <w:sz w:val="20"/>
          <w:lang w:eastAsia="ar-SA"/>
        </w:rPr>
        <w:t>ieną pracy.</w:t>
      </w:r>
    </w:p>
    <w:p w:rsidR="00CF266C" w:rsidRPr="001468FE" w:rsidRDefault="00355EFA" w:rsidP="00CF266C">
      <w:pPr>
        <w:tabs>
          <w:tab w:val="left" w:pos="567"/>
        </w:tabs>
        <w:suppressAutoHyphens/>
        <w:spacing w:line="276" w:lineRule="auto"/>
        <w:ind w:left="567" w:right="51"/>
        <w:jc w:val="both"/>
        <w:rPr>
          <w:rFonts w:ascii="Calibri" w:hAnsi="Calibri" w:cs="Calibri"/>
          <w:i/>
          <w:sz w:val="20"/>
          <w:lang w:eastAsia="ar-SA"/>
        </w:rPr>
      </w:pPr>
      <w:r w:rsidRPr="001468FE">
        <w:rPr>
          <w:rFonts w:ascii="Calibri" w:hAnsi="Calibri" w:cs="Calibri"/>
          <w:sz w:val="20"/>
          <w:lang w:eastAsia="ar-SA"/>
        </w:rPr>
        <w:t xml:space="preserve">Zamawiający zastrzega sobie prawo do zmiany osoby pełniącej funkcję Inspektora nadzoru inwestorskiego lub </w:t>
      </w:r>
    </w:p>
    <w:p w:rsidR="00CF266C" w:rsidRPr="001468FE" w:rsidRDefault="00CF266C" w:rsidP="00CF266C">
      <w:pPr>
        <w:tabs>
          <w:tab w:val="left" w:pos="567"/>
        </w:tabs>
        <w:suppressAutoHyphens/>
        <w:spacing w:line="276" w:lineRule="auto"/>
        <w:ind w:left="567" w:right="51"/>
        <w:jc w:val="both"/>
        <w:rPr>
          <w:rFonts w:ascii="Calibri" w:hAnsi="Calibri" w:cs="Calibri"/>
          <w:i/>
          <w:sz w:val="20"/>
          <w:lang w:eastAsia="ar-SA"/>
        </w:rPr>
      </w:pPr>
      <w:r>
        <w:rPr>
          <w:rFonts w:ascii="Calibri" w:hAnsi="Calibri" w:cs="Calibri"/>
          <w:sz w:val="20"/>
          <w:lang w:eastAsia="ar-SA"/>
        </w:rPr>
        <w:t>Osoby d</w:t>
      </w:r>
      <w:r w:rsidRPr="00CF266C">
        <w:rPr>
          <w:rFonts w:ascii="Calibri" w:hAnsi="Calibri" w:cs="Calibri"/>
          <w:sz w:val="20"/>
          <w:lang w:eastAsia="ar-SA"/>
        </w:rPr>
        <w:t>o koordynowania i zarządzania realizacją Umowy</w:t>
      </w:r>
      <w:r>
        <w:rPr>
          <w:rFonts w:ascii="Calibri" w:hAnsi="Calibri" w:cs="Calibri"/>
          <w:sz w:val="20"/>
          <w:lang w:eastAsia="ar-SA"/>
        </w:rPr>
        <w:t>.</w:t>
      </w:r>
    </w:p>
    <w:p w:rsidR="00765BC2" w:rsidRDefault="00355EFA" w:rsidP="00FF086B">
      <w:pPr>
        <w:tabs>
          <w:tab w:val="left" w:pos="567"/>
        </w:tabs>
        <w:suppressAutoHyphens/>
        <w:spacing w:line="276" w:lineRule="auto"/>
        <w:ind w:left="567" w:right="51"/>
        <w:jc w:val="both"/>
        <w:rPr>
          <w:rFonts w:ascii="Calibri" w:hAnsi="Calibri" w:cs="Calibri"/>
          <w:sz w:val="20"/>
          <w:lang w:eastAsia="ar-SA"/>
        </w:rPr>
      </w:pPr>
      <w:r w:rsidRPr="001468FE">
        <w:rPr>
          <w:rFonts w:ascii="Calibri" w:hAnsi="Calibri" w:cs="Calibri"/>
          <w:sz w:val="20"/>
          <w:lang w:eastAsia="ar-SA"/>
        </w:rPr>
        <w:t xml:space="preserve">O dokonaniu zmiany Zamawiający powiadomi na piśmie Wykonawcę na </w:t>
      </w:r>
      <w:r w:rsidR="00861C77">
        <w:rPr>
          <w:rFonts w:ascii="Calibri" w:hAnsi="Calibri" w:cs="Calibri"/>
          <w:sz w:val="20"/>
          <w:lang w:eastAsia="ar-SA"/>
        </w:rPr>
        <w:t>3</w:t>
      </w:r>
      <w:r w:rsidRPr="001468FE">
        <w:rPr>
          <w:rFonts w:ascii="Calibri" w:hAnsi="Calibri" w:cs="Calibri"/>
          <w:sz w:val="20"/>
          <w:lang w:eastAsia="ar-SA"/>
        </w:rPr>
        <w:t xml:space="preserve"> dni przed dokonaniem zmiany.</w:t>
      </w:r>
      <w:r w:rsidR="00C17BD4" w:rsidRPr="001468FE">
        <w:rPr>
          <w:rFonts w:ascii="Calibri" w:hAnsi="Calibri" w:cs="Calibri"/>
          <w:sz w:val="20"/>
          <w:lang w:eastAsia="ar-SA"/>
        </w:rPr>
        <w:t xml:space="preserve"> Dokonana zmiana nie jest istotna zmianą Umowy i nie powoduje konieczności sporządzania aneksu do Umowy</w:t>
      </w:r>
      <w:r w:rsidR="00D454C1">
        <w:rPr>
          <w:rFonts w:ascii="Calibri" w:hAnsi="Calibri" w:cs="Calibri"/>
          <w:sz w:val="20"/>
          <w:lang w:eastAsia="ar-SA"/>
        </w:rPr>
        <w:t>.</w:t>
      </w:r>
    </w:p>
    <w:p w:rsidR="00565CE3" w:rsidRDefault="00565CE3" w:rsidP="00461498">
      <w:pPr>
        <w:pStyle w:val="Style6"/>
        <w:widowControl/>
        <w:spacing w:before="62" w:line="276" w:lineRule="auto"/>
        <w:ind w:right="36"/>
        <w:jc w:val="center"/>
        <w:rPr>
          <w:rStyle w:val="FontStyle14"/>
          <w:rFonts w:ascii="Calibri" w:hAnsi="Calibri" w:cs="Calibri"/>
          <w:sz w:val="20"/>
          <w:szCs w:val="20"/>
        </w:rPr>
      </w:pPr>
    </w:p>
    <w:p w:rsidR="00461498" w:rsidRPr="000C5412" w:rsidRDefault="00461498" w:rsidP="00461498">
      <w:pPr>
        <w:pStyle w:val="Style6"/>
        <w:widowControl/>
        <w:spacing w:line="276" w:lineRule="auto"/>
        <w:ind w:right="36"/>
        <w:jc w:val="center"/>
        <w:rPr>
          <w:rStyle w:val="FontStyle14"/>
          <w:rFonts w:ascii="Calibri" w:hAnsi="Calibri" w:cs="Calibri"/>
          <w:sz w:val="20"/>
          <w:szCs w:val="20"/>
        </w:rPr>
      </w:pPr>
      <w:r w:rsidRPr="000C5412">
        <w:rPr>
          <w:rStyle w:val="FontStyle14"/>
          <w:rFonts w:ascii="Calibri" w:hAnsi="Calibri" w:cs="Calibri"/>
          <w:sz w:val="20"/>
          <w:szCs w:val="20"/>
        </w:rPr>
        <w:t xml:space="preserve">OBOWIĄZKI </w:t>
      </w:r>
      <w:r>
        <w:rPr>
          <w:rStyle w:val="FontStyle14"/>
          <w:rFonts w:ascii="Calibri" w:hAnsi="Calibri" w:cs="Calibri"/>
          <w:sz w:val="20"/>
          <w:szCs w:val="20"/>
        </w:rPr>
        <w:t>WYKONAWCY</w:t>
      </w:r>
    </w:p>
    <w:p w:rsidR="00461498" w:rsidRPr="001F227B" w:rsidRDefault="00461498" w:rsidP="00461498">
      <w:pPr>
        <w:pStyle w:val="Style6"/>
        <w:widowControl/>
        <w:spacing w:line="276" w:lineRule="auto"/>
        <w:ind w:right="36"/>
        <w:jc w:val="center"/>
        <w:rPr>
          <w:rStyle w:val="FontStyle14"/>
          <w:rFonts w:ascii="Calibri" w:hAnsi="Calibri" w:cs="Calibri"/>
          <w:sz w:val="20"/>
          <w:szCs w:val="20"/>
        </w:rPr>
      </w:pPr>
      <w:r w:rsidRPr="001F227B">
        <w:rPr>
          <w:rStyle w:val="FontStyle14"/>
          <w:rFonts w:ascii="Calibri" w:hAnsi="Calibri" w:cs="Calibri"/>
          <w:sz w:val="20"/>
          <w:szCs w:val="20"/>
        </w:rPr>
        <w:t>§</w:t>
      </w:r>
      <w:r w:rsidR="00E91C44">
        <w:rPr>
          <w:rStyle w:val="FontStyle14"/>
          <w:rFonts w:ascii="Calibri" w:hAnsi="Calibri" w:cs="Calibri"/>
          <w:sz w:val="20"/>
          <w:szCs w:val="20"/>
        </w:rPr>
        <w:t xml:space="preserve"> 6</w:t>
      </w:r>
    </w:p>
    <w:p w:rsidR="00461498" w:rsidRPr="001468FE" w:rsidRDefault="00461498" w:rsidP="00085A91">
      <w:pPr>
        <w:numPr>
          <w:ilvl w:val="0"/>
          <w:numId w:val="65"/>
        </w:numPr>
        <w:spacing w:line="276" w:lineRule="auto"/>
        <w:ind w:left="567" w:hanging="567"/>
        <w:contextualSpacing/>
        <w:jc w:val="both"/>
        <w:rPr>
          <w:rFonts w:ascii="Calibri" w:eastAsia="Calibri" w:hAnsi="Calibri" w:cs="Calibri"/>
          <w:sz w:val="20"/>
          <w:lang w:eastAsia="en-US"/>
        </w:rPr>
      </w:pPr>
      <w:r w:rsidRPr="00861C77">
        <w:rPr>
          <w:rFonts w:ascii="Calibri" w:eastAsia="Calibri" w:hAnsi="Calibri" w:cs="Calibri"/>
          <w:sz w:val="20"/>
          <w:lang w:eastAsia="en-US"/>
        </w:rPr>
        <w:t>Wykonawca ma obowiązek</w:t>
      </w:r>
      <w:r w:rsidRPr="001468FE">
        <w:rPr>
          <w:rFonts w:ascii="Calibri" w:eastAsia="Calibri" w:hAnsi="Calibri" w:cs="Calibri"/>
          <w:sz w:val="20"/>
          <w:lang w:eastAsia="en-US"/>
        </w:rPr>
        <w:t xml:space="preserve"> wykonywania przedmiotu Umowy z należytą stara</w:t>
      </w:r>
      <w:r w:rsidR="00861C77">
        <w:rPr>
          <w:rFonts w:ascii="Calibri" w:eastAsia="Calibri" w:hAnsi="Calibri" w:cs="Calibri"/>
          <w:sz w:val="20"/>
          <w:lang w:eastAsia="en-US"/>
        </w:rPr>
        <w:t xml:space="preserve">nnością zgodnie z Umową, Ofertą, </w:t>
      </w:r>
      <w:r w:rsidR="005160E4">
        <w:rPr>
          <w:rFonts w:ascii="Calibri" w:eastAsia="Calibri" w:hAnsi="Calibri" w:cs="Calibri"/>
          <w:sz w:val="20"/>
          <w:lang w:eastAsia="en-US"/>
        </w:rPr>
        <w:t>Dokumentacją</w:t>
      </w:r>
      <w:r w:rsidR="00861C77">
        <w:rPr>
          <w:rFonts w:ascii="Calibri" w:eastAsia="Calibri" w:hAnsi="Calibri" w:cs="Calibri"/>
          <w:sz w:val="20"/>
          <w:lang w:eastAsia="en-US"/>
        </w:rPr>
        <w:t xml:space="preserve"> projektową</w:t>
      </w:r>
      <w:r w:rsidR="00C53A7F">
        <w:rPr>
          <w:rFonts w:ascii="Calibri" w:eastAsia="Calibri" w:hAnsi="Calibri" w:cs="Calibri"/>
          <w:sz w:val="20"/>
          <w:lang w:eastAsia="en-US"/>
        </w:rPr>
        <w:t xml:space="preserve">, w tym </w:t>
      </w:r>
      <w:proofErr w:type="spellStart"/>
      <w:r w:rsidR="005160E4">
        <w:rPr>
          <w:rFonts w:ascii="Calibri" w:eastAsia="Calibri" w:hAnsi="Calibri" w:cs="Calibri"/>
          <w:sz w:val="20"/>
          <w:lang w:eastAsia="en-US"/>
        </w:rPr>
        <w:t>S</w:t>
      </w:r>
      <w:r w:rsidR="00861C77">
        <w:rPr>
          <w:rFonts w:ascii="Calibri" w:eastAsia="Calibri" w:hAnsi="Calibri" w:cs="Calibri"/>
          <w:sz w:val="20"/>
          <w:lang w:eastAsia="en-US"/>
        </w:rPr>
        <w:t>TWiOR</w:t>
      </w:r>
      <w:proofErr w:type="spellEnd"/>
      <w:r w:rsidRPr="001468FE">
        <w:rPr>
          <w:rFonts w:ascii="Calibri" w:eastAsia="Calibri" w:hAnsi="Calibri" w:cs="Calibri"/>
          <w:sz w:val="20"/>
          <w:lang w:eastAsia="en-US"/>
        </w:rPr>
        <w:t>, nienaruszającymi Umowy poleceniami Inspektora nadzoru inwestorskiego, zasadami wiedzy technicznej oraz przepisami prawa powszechnie obowiązującego.</w:t>
      </w:r>
    </w:p>
    <w:p w:rsidR="000E658B" w:rsidRPr="00FC0BCA" w:rsidRDefault="000E658B" w:rsidP="00085A91">
      <w:pPr>
        <w:numPr>
          <w:ilvl w:val="0"/>
          <w:numId w:val="65"/>
        </w:numPr>
        <w:tabs>
          <w:tab w:val="left" w:pos="567"/>
        </w:tabs>
        <w:spacing w:line="276" w:lineRule="auto"/>
        <w:ind w:left="567" w:hanging="567"/>
        <w:contextualSpacing/>
        <w:jc w:val="both"/>
        <w:rPr>
          <w:rFonts w:ascii="Calibri" w:eastAsia="Calibri" w:hAnsi="Calibri" w:cs="Calibri"/>
          <w:sz w:val="20"/>
          <w:lang w:eastAsia="en-US"/>
        </w:rPr>
      </w:pPr>
      <w:r>
        <w:rPr>
          <w:rFonts w:ascii="Calibri" w:eastAsia="Calibri" w:hAnsi="Calibri" w:cs="Calibri"/>
          <w:sz w:val="20"/>
          <w:lang w:eastAsia="en-US"/>
        </w:rPr>
        <w:t xml:space="preserve">W ramach Umowy Wykonawca zobowiązuje się do </w:t>
      </w:r>
      <w:r w:rsidRPr="00FC0BCA">
        <w:rPr>
          <w:rFonts w:ascii="Calibri" w:eastAsia="Calibri" w:hAnsi="Calibri" w:cs="Calibri"/>
          <w:sz w:val="20"/>
          <w:lang w:eastAsia="en-US"/>
        </w:rPr>
        <w:t>prawidłowe</w:t>
      </w:r>
      <w:r>
        <w:rPr>
          <w:rFonts w:ascii="Calibri" w:eastAsia="Calibri" w:hAnsi="Calibri" w:cs="Calibri"/>
          <w:sz w:val="20"/>
          <w:lang w:eastAsia="en-US"/>
        </w:rPr>
        <w:t>go</w:t>
      </w:r>
      <w:r w:rsidRPr="00FC0BCA">
        <w:rPr>
          <w:rFonts w:ascii="Calibri" w:eastAsia="Calibri" w:hAnsi="Calibri" w:cs="Calibri"/>
          <w:sz w:val="20"/>
          <w:lang w:eastAsia="en-US"/>
        </w:rPr>
        <w:t xml:space="preserve"> zabezpieczeni</w:t>
      </w:r>
      <w:r>
        <w:rPr>
          <w:rFonts w:ascii="Calibri" w:eastAsia="Calibri" w:hAnsi="Calibri" w:cs="Calibri"/>
          <w:sz w:val="20"/>
          <w:lang w:eastAsia="en-US"/>
        </w:rPr>
        <w:t>a</w:t>
      </w:r>
      <w:r w:rsidRPr="00FC0BCA">
        <w:rPr>
          <w:rFonts w:ascii="Calibri" w:eastAsia="Calibri" w:hAnsi="Calibri" w:cs="Calibri"/>
          <w:sz w:val="20"/>
          <w:lang w:eastAsia="en-US"/>
        </w:rPr>
        <w:t xml:space="preserve"> miejsca prowadzonych robót i wykonanych objazdów</w:t>
      </w:r>
      <w:r w:rsidR="00250AB5">
        <w:rPr>
          <w:rFonts w:ascii="Calibri" w:eastAsia="Calibri" w:hAnsi="Calibri" w:cs="Calibri"/>
          <w:sz w:val="20"/>
          <w:lang w:eastAsia="en-US"/>
        </w:rPr>
        <w:t xml:space="preserve"> w ramach wprowadzonego przez Wykonawcę zamiennego i oznakowanego   ruchu na czas trwania robót budowlanych </w:t>
      </w:r>
      <w:r w:rsidRPr="00FC0BCA">
        <w:rPr>
          <w:rFonts w:ascii="Calibri" w:eastAsia="Calibri" w:hAnsi="Calibri" w:cs="Calibri"/>
          <w:sz w:val="20"/>
          <w:lang w:eastAsia="en-US"/>
        </w:rPr>
        <w:t>oraz utrzymani</w:t>
      </w:r>
      <w:r>
        <w:rPr>
          <w:rFonts w:ascii="Calibri" w:eastAsia="Calibri" w:hAnsi="Calibri" w:cs="Calibri"/>
          <w:sz w:val="20"/>
          <w:lang w:eastAsia="en-US"/>
        </w:rPr>
        <w:t>a</w:t>
      </w:r>
      <w:r w:rsidRPr="00FC0BCA">
        <w:rPr>
          <w:rFonts w:ascii="Calibri" w:eastAsia="Calibri" w:hAnsi="Calibri" w:cs="Calibri"/>
          <w:sz w:val="20"/>
          <w:lang w:eastAsia="en-US"/>
        </w:rPr>
        <w:t xml:space="preserve"> w należytym stanie przez cały czas wykonywania robót.</w:t>
      </w:r>
    </w:p>
    <w:p w:rsidR="00461498" w:rsidRPr="001468FE" w:rsidRDefault="00461498" w:rsidP="00085A91">
      <w:pPr>
        <w:numPr>
          <w:ilvl w:val="0"/>
          <w:numId w:val="65"/>
        </w:numPr>
        <w:tabs>
          <w:tab w:val="left" w:pos="426"/>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Wykonawca ponosi odpowiedzialność </w:t>
      </w:r>
      <w:r w:rsidRPr="001468FE">
        <w:rPr>
          <w:rFonts w:ascii="Calibri" w:eastAsia="Calibri" w:hAnsi="Calibri" w:cs="Calibri"/>
          <w:color w:val="000000"/>
          <w:sz w:val="20"/>
          <w:lang w:eastAsia="en-US"/>
        </w:rPr>
        <w:t xml:space="preserve">na zasadach ogólnych </w:t>
      </w:r>
      <w:r w:rsidRPr="001468FE">
        <w:rPr>
          <w:rFonts w:ascii="Calibri" w:eastAsia="Calibri" w:hAnsi="Calibri" w:cs="Calibri"/>
          <w:sz w:val="20"/>
          <w:lang w:eastAsia="en-US"/>
        </w:rPr>
        <w:t xml:space="preserve">za szkody związane z realizacją Umowy, w szczególności za utratę dóbr materialnych, uszkodzenie ciała lub śmierć osób oraz ponosi odpowiedzialność za wybrane metody działań i bezpieczeństwo na Terenie budowy. </w:t>
      </w:r>
    </w:p>
    <w:p w:rsidR="00461498" w:rsidRPr="001468FE" w:rsidRDefault="00461498" w:rsidP="00085A91">
      <w:pPr>
        <w:numPr>
          <w:ilvl w:val="1"/>
          <w:numId w:val="66"/>
        </w:numPr>
        <w:tabs>
          <w:tab w:val="left" w:pos="426"/>
          <w:tab w:val="left" w:pos="567"/>
          <w:tab w:val="left" w:pos="1134"/>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461498" w:rsidRPr="001468FE" w:rsidRDefault="00461498" w:rsidP="00085A91">
      <w:pPr>
        <w:numPr>
          <w:ilvl w:val="1"/>
          <w:numId w:val="66"/>
        </w:numPr>
        <w:spacing w:line="276" w:lineRule="auto"/>
        <w:ind w:left="567" w:hanging="567"/>
        <w:contextualSpacing/>
        <w:rPr>
          <w:rFonts w:ascii="Calibri" w:eastAsia="Calibri" w:hAnsi="Calibri" w:cs="Calibri"/>
          <w:b/>
          <w:sz w:val="20"/>
          <w:lang w:eastAsia="en-US"/>
        </w:rPr>
      </w:pPr>
      <w:r w:rsidRPr="001468FE">
        <w:rPr>
          <w:rFonts w:ascii="Calibri" w:eastAsia="Calibri" w:hAnsi="Calibri" w:cs="Calibri"/>
          <w:color w:val="000000"/>
          <w:sz w:val="20"/>
          <w:lang w:eastAsia="en-US"/>
        </w:rPr>
        <w:t xml:space="preserve">Wykonawca jest zobowiązany do </w:t>
      </w:r>
      <w:r w:rsidRPr="001468FE">
        <w:rPr>
          <w:rFonts w:ascii="Calibri" w:eastAsia="Calibri" w:hAnsi="Calibri" w:cs="Calibri"/>
          <w:sz w:val="20"/>
          <w:lang w:eastAsia="en-US"/>
        </w:rPr>
        <w:t xml:space="preserve">niezwłocznego udzielenia odpowiedzi na zgłoszone szkody. </w:t>
      </w:r>
    </w:p>
    <w:p w:rsidR="00461498" w:rsidRPr="001468FE" w:rsidRDefault="00461498" w:rsidP="00085A91">
      <w:pPr>
        <w:numPr>
          <w:ilvl w:val="1"/>
          <w:numId w:val="66"/>
        </w:numPr>
        <w:spacing w:line="276" w:lineRule="auto"/>
        <w:ind w:left="567" w:right="-142" w:hanging="567"/>
        <w:contextualSpacing/>
        <w:rPr>
          <w:rFonts w:ascii="Calibri" w:eastAsia="Calibri" w:hAnsi="Calibri" w:cs="Calibri"/>
          <w:sz w:val="20"/>
          <w:lang w:eastAsia="en-US"/>
        </w:rPr>
      </w:pPr>
      <w:r w:rsidRPr="001468FE">
        <w:rPr>
          <w:rFonts w:ascii="Calibri" w:eastAsia="Calibri" w:hAnsi="Calibri" w:cs="Calibri"/>
          <w:sz w:val="20"/>
          <w:lang w:eastAsia="en-US"/>
        </w:rPr>
        <w:t>Wykonawca ponosi odpowiedzialność za jakość wykonywanych r</w:t>
      </w:r>
      <w:r w:rsidR="00D339FF" w:rsidRPr="001468FE">
        <w:rPr>
          <w:rFonts w:ascii="Calibri" w:eastAsia="Calibri" w:hAnsi="Calibri" w:cs="Calibri"/>
          <w:sz w:val="20"/>
          <w:lang w:eastAsia="en-US"/>
        </w:rPr>
        <w:t xml:space="preserve">obót budowlanych oraz za jakość </w:t>
      </w:r>
      <w:r w:rsidRPr="001468FE">
        <w:rPr>
          <w:rFonts w:ascii="Calibri" w:eastAsia="Calibri" w:hAnsi="Calibri" w:cs="Calibri"/>
          <w:sz w:val="20"/>
          <w:lang w:eastAsia="en-US"/>
        </w:rPr>
        <w:t>zastosowanych do robót Materiałów.</w:t>
      </w:r>
    </w:p>
    <w:p w:rsidR="00461498" w:rsidRPr="001468FE" w:rsidRDefault="00461498" w:rsidP="00085A91">
      <w:pPr>
        <w:numPr>
          <w:ilvl w:val="1"/>
          <w:numId w:val="66"/>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Wykonawca jest zobowiązany do następujących czynności określonych szczegółowo w postanowieniach Umowy:</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prowadzenia dokumentacji budowy oraz do wykonania dokumentacji powykonawczej budowy,</w:t>
      </w:r>
    </w:p>
    <w:p w:rsidR="00D339FF" w:rsidRPr="001468FE" w:rsidRDefault="00D339FF" w:rsidP="00085A91">
      <w:pPr>
        <w:numPr>
          <w:ilvl w:val="0"/>
          <w:numId w:val="39"/>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 xml:space="preserve">powierzenia funkcji </w:t>
      </w:r>
      <w:r w:rsidR="00461498" w:rsidRPr="001468FE">
        <w:rPr>
          <w:rFonts w:ascii="Calibri" w:eastAsia="Calibri" w:hAnsi="Calibri" w:cs="Calibri"/>
          <w:color w:val="000000"/>
          <w:sz w:val="20"/>
          <w:lang w:eastAsia="en-US"/>
        </w:rPr>
        <w:t xml:space="preserve">Kierownika budowy </w:t>
      </w:r>
      <w:r w:rsidR="00A156A1" w:rsidRPr="001468FE">
        <w:rPr>
          <w:rFonts w:ascii="Calibri" w:eastAsia="Calibri" w:hAnsi="Calibri" w:cs="Calibri"/>
          <w:color w:val="000000"/>
          <w:sz w:val="20"/>
          <w:lang w:eastAsia="en-US"/>
        </w:rPr>
        <w:t>osobie wskazanej w O</w:t>
      </w:r>
      <w:r w:rsidRPr="001468FE">
        <w:rPr>
          <w:rFonts w:ascii="Calibri" w:eastAsia="Calibri" w:hAnsi="Calibri" w:cs="Calibri"/>
          <w:color w:val="000000"/>
          <w:sz w:val="20"/>
          <w:lang w:eastAsia="en-US"/>
        </w:rPr>
        <w:t>fercie</w:t>
      </w:r>
      <w:r w:rsidR="00A156A1" w:rsidRPr="001468FE">
        <w:rPr>
          <w:rFonts w:ascii="Calibri" w:eastAsia="Calibri" w:hAnsi="Calibri" w:cs="Calibri"/>
          <w:color w:val="000000"/>
          <w:sz w:val="20"/>
          <w:lang w:eastAsia="en-US"/>
        </w:rPr>
        <w:t xml:space="preserve">, spełniającej wymagania Zamawiającego określone w SIWZ </w:t>
      </w:r>
      <w:r w:rsidR="00D70406">
        <w:rPr>
          <w:rFonts w:ascii="Calibri" w:eastAsia="Calibri" w:hAnsi="Calibri" w:cs="Calibri"/>
          <w:color w:val="000000"/>
          <w:sz w:val="20"/>
          <w:lang w:eastAsia="en-US"/>
        </w:rPr>
        <w:t xml:space="preserve">Rozdział </w:t>
      </w:r>
      <w:r w:rsidR="00250AB5">
        <w:rPr>
          <w:rFonts w:ascii="Calibri" w:eastAsia="Calibri" w:hAnsi="Calibri" w:cs="Calibri"/>
          <w:color w:val="000000"/>
          <w:sz w:val="20"/>
          <w:lang w:eastAsia="en-US"/>
        </w:rPr>
        <w:t>I. pkt. VII. 2 c) w tym szczególnie, której zatrudnienie polega na  świadczeniu pracy.</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przekazywania Inspektorowi nadzoru inwestorskiego informacji dotyczących realizacji Umowy oraz umożliwienia mu przeprowadzenia kontroli ich wykonywania,</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 xml:space="preserve">stosowania materiałów, technik wykonawczych, sprzętu, metod diagnozowania i kontroli spełniających wymagania techniczne postawione w Dokumentacji projektowej i </w:t>
      </w:r>
      <w:proofErr w:type="spellStart"/>
      <w:r w:rsidR="00AB27B6">
        <w:rPr>
          <w:rFonts w:ascii="Calibri" w:eastAsia="Calibri" w:hAnsi="Calibri" w:cs="Calibri"/>
          <w:color w:val="000000"/>
          <w:sz w:val="20"/>
          <w:lang w:eastAsia="en-US"/>
        </w:rPr>
        <w:t>S</w:t>
      </w:r>
      <w:r w:rsidR="00565CE3">
        <w:rPr>
          <w:rFonts w:ascii="Calibri" w:eastAsia="Calibri" w:hAnsi="Calibri" w:cs="Calibri"/>
          <w:color w:val="000000"/>
          <w:sz w:val="20"/>
          <w:lang w:eastAsia="en-US"/>
        </w:rPr>
        <w:t>TWiOR</w:t>
      </w:r>
      <w:proofErr w:type="spellEnd"/>
      <w:r w:rsidR="0051651F" w:rsidRPr="001468FE">
        <w:rPr>
          <w:rFonts w:ascii="Calibri" w:eastAsia="Calibri" w:hAnsi="Calibri" w:cs="Calibri"/>
          <w:color w:val="000000"/>
          <w:sz w:val="20"/>
          <w:lang w:eastAsia="en-US"/>
        </w:rPr>
        <w:t>,</w:t>
      </w:r>
    </w:p>
    <w:p w:rsidR="00565CE3" w:rsidRPr="00250AB5" w:rsidRDefault="00461498" w:rsidP="00565CE3">
      <w:pPr>
        <w:numPr>
          <w:ilvl w:val="0"/>
          <w:numId w:val="39"/>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umożliwienia wstępu na Teren budowy wyłącznie osobom upoważnionym przez Zamawiającego lub Wykonawcę,</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color w:val="000000"/>
          <w:sz w:val="20"/>
          <w:lang w:eastAsia="en-US"/>
        </w:rPr>
      </w:pPr>
      <w:r w:rsidRPr="001468FE">
        <w:rPr>
          <w:rFonts w:ascii="Calibri" w:eastAsia="Calibri" w:hAnsi="Calibri" w:cs="Calibri"/>
          <w:color w:val="000000"/>
          <w:sz w:val="20"/>
          <w:lang w:eastAsia="en-US"/>
        </w:rPr>
        <w:t>zgłaszania gotowości do odbioru robót i brania udziału w wyznaczonych terminach w odbiorach robót,</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terminowego usuwania Wad, ujawnionych w czasie wykonywania robót lub ujawnionych w czasie odbiorów, oraz</w:t>
      </w:r>
      <w:r w:rsidR="000E191C" w:rsidRPr="001468FE">
        <w:rPr>
          <w:rFonts w:ascii="Calibri" w:eastAsia="Calibri" w:hAnsi="Calibri" w:cs="Calibri"/>
          <w:sz w:val="20"/>
          <w:lang w:eastAsia="en-US"/>
        </w:rPr>
        <w:t xml:space="preserve"> w czasie obowiązywania rękojmi za wady i gwarancji jakości, </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utrzymywania porządku na Terenie budowy,</w:t>
      </w:r>
    </w:p>
    <w:p w:rsidR="00461498" w:rsidRPr="001468FE" w:rsidRDefault="00461498" w:rsidP="00085A91">
      <w:pPr>
        <w:numPr>
          <w:ilvl w:val="0"/>
          <w:numId w:val="39"/>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stosowania się do poleceń Inspektora nadzoru inwestorskiego potwierdzonych wpisem do Dziennika budowy, zgodnych z przepisami prawa i postanowieniami Umowy,</w:t>
      </w:r>
    </w:p>
    <w:p w:rsidR="00461498" w:rsidRDefault="00461498" w:rsidP="00085A91">
      <w:pPr>
        <w:numPr>
          <w:ilvl w:val="0"/>
          <w:numId w:val="39"/>
        </w:numPr>
        <w:tabs>
          <w:tab w:val="left" w:pos="851"/>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zapłaty wynagrodzenia należnego Podwykonawcom, jeżeli Wykonawca dopuszcza Podwykonawców do udziału w realizacji Umowy.</w:t>
      </w:r>
    </w:p>
    <w:p w:rsidR="00250AB5" w:rsidRDefault="00461498" w:rsidP="00085A91">
      <w:pPr>
        <w:numPr>
          <w:ilvl w:val="1"/>
          <w:numId w:val="66"/>
        </w:numPr>
        <w:suppressAutoHyphens/>
        <w:spacing w:line="276" w:lineRule="auto"/>
        <w:ind w:left="567" w:hanging="567"/>
        <w:jc w:val="both"/>
        <w:rPr>
          <w:rFonts w:ascii="Calibri" w:hAnsi="Calibri" w:cs="Calibri"/>
          <w:sz w:val="20"/>
          <w:lang w:eastAsia="ar-SA"/>
        </w:rPr>
      </w:pPr>
      <w:r w:rsidRPr="001468FE">
        <w:rPr>
          <w:rFonts w:ascii="Calibri" w:hAnsi="Calibri" w:cs="Calibri"/>
          <w:sz w:val="20"/>
          <w:lang w:eastAsia="ar-SA"/>
        </w:rPr>
        <w:t xml:space="preserve">Wykonawca jest zobowiązany do nieprzerwanego prowadzenia robót budowlanych stanowiących przedmiot Umowy co najmniej przez </w:t>
      </w:r>
      <w:r w:rsidR="000352C2" w:rsidRPr="001468FE">
        <w:rPr>
          <w:rFonts w:ascii="Calibri" w:hAnsi="Calibri" w:cs="Calibri"/>
          <w:sz w:val="20"/>
          <w:lang w:eastAsia="ar-SA"/>
        </w:rPr>
        <w:t>8</w:t>
      </w:r>
      <w:r w:rsidRPr="001468FE">
        <w:rPr>
          <w:rFonts w:ascii="Calibri" w:hAnsi="Calibri" w:cs="Calibri"/>
          <w:sz w:val="20"/>
          <w:lang w:eastAsia="ar-SA"/>
        </w:rPr>
        <w:t xml:space="preserve"> godzin dziennie przez 6 dni w tygodniu, od </w:t>
      </w:r>
      <w:r w:rsidR="000452A3">
        <w:rPr>
          <w:rFonts w:ascii="Calibri" w:hAnsi="Calibri" w:cs="Calibri"/>
          <w:sz w:val="20"/>
          <w:lang w:eastAsia="ar-SA"/>
        </w:rPr>
        <w:t>poniedziałku do soboty włącznie</w:t>
      </w:r>
      <w:r w:rsidRPr="001468FE">
        <w:rPr>
          <w:rFonts w:ascii="Calibri" w:hAnsi="Calibri" w:cs="Calibri"/>
          <w:sz w:val="20"/>
          <w:lang w:eastAsia="ar-SA"/>
        </w:rPr>
        <w:t>, chyba</w:t>
      </w:r>
      <w:r w:rsidR="000452A3">
        <w:rPr>
          <w:rFonts w:ascii="Calibri" w:hAnsi="Calibri" w:cs="Calibri"/>
          <w:sz w:val="20"/>
          <w:lang w:eastAsia="ar-SA"/>
        </w:rPr>
        <w:t>,</w:t>
      </w:r>
      <w:r w:rsidRPr="001468FE">
        <w:rPr>
          <w:rFonts w:ascii="Calibri" w:hAnsi="Calibri" w:cs="Calibri"/>
          <w:sz w:val="20"/>
          <w:lang w:eastAsia="ar-SA"/>
        </w:rPr>
        <w:t xml:space="preserve"> że warunki atmosferyczne nie pozwalają na wykony</w:t>
      </w:r>
      <w:r w:rsidR="00F25821">
        <w:rPr>
          <w:rFonts w:ascii="Calibri" w:hAnsi="Calibri" w:cs="Calibri"/>
          <w:sz w:val="20"/>
          <w:lang w:eastAsia="ar-SA"/>
        </w:rPr>
        <w:t xml:space="preserve">wanie określonego rodzaju robót oraz do zapewnienia w tym czasie obecności Kierownika budowy na Terenie tej budowy. </w:t>
      </w:r>
    </w:p>
    <w:p w:rsidR="00461498" w:rsidRPr="001468FE" w:rsidRDefault="00461498" w:rsidP="00085A91">
      <w:pPr>
        <w:numPr>
          <w:ilvl w:val="1"/>
          <w:numId w:val="66"/>
        </w:numPr>
        <w:spacing w:line="276" w:lineRule="auto"/>
        <w:ind w:left="567" w:hanging="567"/>
        <w:contextualSpacing/>
        <w:jc w:val="both"/>
        <w:rPr>
          <w:rFonts w:ascii="Calibri" w:eastAsia="Calibri" w:hAnsi="Calibri" w:cs="Calibri"/>
          <w:b/>
          <w:sz w:val="20"/>
          <w:lang w:eastAsia="en-US"/>
        </w:rPr>
      </w:pPr>
      <w:r w:rsidRPr="001468FE">
        <w:rPr>
          <w:rFonts w:ascii="Calibri" w:hAnsi="Calibri" w:cs="Calibri"/>
          <w:sz w:val="20"/>
          <w:lang w:eastAsia="ar-SA"/>
        </w:rPr>
        <w:t>Wykonawca jest zobowiązany prowadzić na bieżąco i przechowywać:</w:t>
      </w:r>
    </w:p>
    <w:p w:rsidR="00461498" w:rsidRPr="001468FE" w:rsidRDefault="00461498" w:rsidP="00085A91">
      <w:pPr>
        <w:numPr>
          <w:ilvl w:val="0"/>
          <w:numId w:val="40"/>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Dziennik budowy, </w:t>
      </w:r>
    </w:p>
    <w:p w:rsidR="00461498" w:rsidRPr="001468FE" w:rsidRDefault="00461498" w:rsidP="00085A91">
      <w:pPr>
        <w:numPr>
          <w:ilvl w:val="0"/>
          <w:numId w:val="40"/>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protokoły odbioru robót </w:t>
      </w:r>
      <w:r w:rsidR="00E64730" w:rsidRPr="001468FE">
        <w:rPr>
          <w:rFonts w:ascii="Calibri" w:eastAsia="Calibri" w:hAnsi="Calibri" w:cs="Calibri"/>
          <w:sz w:val="20"/>
          <w:lang w:eastAsia="en-US"/>
        </w:rPr>
        <w:t>zanikających</w:t>
      </w:r>
      <w:r w:rsidR="00643C57">
        <w:rPr>
          <w:rFonts w:ascii="Calibri" w:eastAsia="Calibri" w:hAnsi="Calibri" w:cs="Calibri"/>
          <w:sz w:val="20"/>
          <w:lang w:eastAsia="en-US"/>
        </w:rPr>
        <w:t xml:space="preserve"> </w:t>
      </w:r>
      <w:r w:rsidR="00FF086B" w:rsidRPr="00FF086B">
        <w:rPr>
          <w:rFonts w:ascii="Calibri" w:eastAsia="Calibri" w:hAnsi="Calibri" w:cs="Calibri"/>
          <w:sz w:val="20"/>
          <w:lang w:eastAsia="en-US"/>
        </w:rPr>
        <w:t>i ulegających zakryciu</w:t>
      </w:r>
      <w:r w:rsidR="00643C57">
        <w:rPr>
          <w:rFonts w:ascii="Calibri" w:eastAsia="Calibri" w:hAnsi="Calibri" w:cs="Calibri"/>
          <w:sz w:val="20"/>
          <w:lang w:eastAsia="en-US"/>
        </w:rPr>
        <w:t xml:space="preserve"> </w:t>
      </w:r>
      <w:r w:rsidR="00FF086B" w:rsidRPr="001468FE">
        <w:rPr>
          <w:rFonts w:ascii="Calibri" w:eastAsia="Calibri" w:hAnsi="Calibri" w:cs="Calibri"/>
          <w:sz w:val="20"/>
          <w:lang w:eastAsia="en-US"/>
        </w:rPr>
        <w:t xml:space="preserve">oraz </w:t>
      </w:r>
      <w:r w:rsidR="00E64730" w:rsidRPr="001468FE">
        <w:rPr>
          <w:rFonts w:ascii="Calibri" w:eastAsia="Calibri" w:hAnsi="Calibri" w:cs="Calibri"/>
          <w:sz w:val="20"/>
          <w:lang w:eastAsia="en-US"/>
        </w:rPr>
        <w:t>odbiorów częściowych</w:t>
      </w:r>
      <w:r w:rsidR="00FF086B" w:rsidRPr="001468FE">
        <w:rPr>
          <w:rFonts w:ascii="Calibri" w:eastAsia="Calibri" w:hAnsi="Calibri" w:cs="Calibri"/>
          <w:sz w:val="20"/>
          <w:lang w:eastAsia="en-US"/>
        </w:rPr>
        <w:t>,</w:t>
      </w:r>
    </w:p>
    <w:p w:rsidR="00461498" w:rsidRPr="001468FE" w:rsidRDefault="00461498" w:rsidP="00085A91">
      <w:pPr>
        <w:numPr>
          <w:ilvl w:val="0"/>
          <w:numId w:val="40"/>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pozostałe dokumenty budowy, zgodnie </w:t>
      </w:r>
      <w:r w:rsidR="00565CE3">
        <w:rPr>
          <w:rFonts w:ascii="Calibri" w:eastAsia="Calibri" w:hAnsi="Calibri" w:cs="Calibri"/>
          <w:sz w:val="20"/>
          <w:lang w:eastAsia="en-US"/>
        </w:rPr>
        <w:t xml:space="preserve">z zapisami </w:t>
      </w:r>
      <w:proofErr w:type="spellStart"/>
      <w:r w:rsidR="00565CE3">
        <w:rPr>
          <w:rFonts w:ascii="Calibri" w:eastAsia="Calibri" w:hAnsi="Calibri" w:cs="Calibri"/>
          <w:sz w:val="20"/>
          <w:lang w:eastAsia="en-US"/>
        </w:rPr>
        <w:t>STWiOR</w:t>
      </w:r>
      <w:proofErr w:type="spellEnd"/>
      <w:r w:rsidR="00FF086B" w:rsidRPr="001468FE">
        <w:rPr>
          <w:rFonts w:ascii="Calibri" w:eastAsia="Calibri" w:hAnsi="Calibri" w:cs="Calibri"/>
          <w:sz w:val="20"/>
          <w:lang w:eastAsia="en-US"/>
        </w:rPr>
        <w:t>,</w:t>
      </w:r>
    </w:p>
    <w:p w:rsidR="00461498" w:rsidRPr="007B01D6" w:rsidRDefault="00461498" w:rsidP="007B01D6">
      <w:pPr>
        <w:numPr>
          <w:ilvl w:val="1"/>
          <w:numId w:val="66"/>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Do obowiązków Wykonawcy należy również opracowanie i aktualizacja, przekazanie Inspektorowi nadzoru  inwestorskiego do akceptacji i przechowywanie po zaakceptowaniu:</w:t>
      </w:r>
    </w:p>
    <w:p w:rsidR="00461498" w:rsidRPr="001468FE" w:rsidRDefault="00461498" w:rsidP="00085A91">
      <w:pPr>
        <w:numPr>
          <w:ilvl w:val="0"/>
          <w:numId w:val="41"/>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 xml:space="preserve">informacji o wytwarzanych odpadach, </w:t>
      </w:r>
    </w:p>
    <w:p w:rsidR="00461498" w:rsidRPr="001468FE" w:rsidRDefault="00461498" w:rsidP="00085A91">
      <w:pPr>
        <w:numPr>
          <w:ilvl w:val="0"/>
          <w:numId w:val="41"/>
        </w:numPr>
        <w:tabs>
          <w:tab w:val="left" w:pos="709"/>
        </w:tabs>
        <w:spacing w:line="276" w:lineRule="auto"/>
        <w:ind w:left="851" w:hanging="284"/>
        <w:jc w:val="both"/>
        <w:rPr>
          <w:rFonts w:ascii="Calibri" w:eastAsia="Calibri" w:hAnsi="Calibri" w:cs="Calibri"/>
          <w:sz w:val="20"/>
          <w:lang w:eastAsia="en-US"/>
        </w:rPr>
      </w:pPr>
      <w:r w:rsidRPr="001468FE">
        <w:rPr>
          <w:rFonts w:ascii="Calibri" w:eastAsia="Calibri" w:hAnsi="Calibri" w:cs="Calibri"/>
          <w:sz w:val="20"/>
          <w:lang w:eastAsia="en-US"/>
        </w:rPr>
        <w:t>dokumentacji powykonawczej.</w:t>
      </w:r>
    </w:p>
    <w:p w:rsidR="00461498" w:rsidRPr="001468FE" w:rsidRDefault="00461498" w:rsidP="00085A91">
      <w:pPr>
        <w:numPr>
          <w:ilvl w:val="1"/>
          <w:numId w:val="66"/>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Wykonawca jest zobowiązany powiadomić Inspektora nadzoru inwestorskiego o gotowości do odbioru robót zanikających lub ulegających zakryciu w terminie </w:t>
      </w:r>
      <w:r w:rsidR="0065457C" w:rsidRPr="001468FE">
        <w:rPr>
          <w:rFonts w:ascii="Calibri" w:eastAsia="Calibri" w:hAnsi="Calibri" w:cs="Calibri"/>
          <w:sz w:val="20"/>
          <w:lang w:eastAsia="en-US"/>
        </w:rPr>
        <w:t>2</w:t>
      </w:r>
      <w:r w:rsidRPr="001468FE">
        <w:rPr>
          <w:rFonts w:ascii="Calibri" w:eastAsia="Calibri" w:hAnsi="Calibri" w:cs="Calibri"/>
          <w:sz w:val="20"/>
          <w:lang w:eastAsia="en-US"/>
        </w:rPr>
        <w:t xml:space="preserve"> dni po ich zakończeniu oraz umożliwić Inspektorowi nadzoru inwestorskiego sprawdzenie każdej roboty zanikającej lub ulegającej zakryciu.</w:t>
      </w:r>
    </w:p>
    <w:p w:rsidR="00461498" w:rsidRPr="001468FE" w:rsidRDefault="00461498" w:rsidP="00085A91">
      <w:pPr>
        <w:numPr>
          <w:ilvl w:val="1"/>
          <w:numId w:val="66"/>
        </w:numPr>
        <w:tabs>
          <w:tab w:val="left" w:pos="567"/>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 przypadku powierzenia wykonania części zamówienia Podwykonawcom, Wykonawca </w:t>
      </w:r>
      <w:r w:rsidR="0065457C" w:rsidRPr="0065457C">
        <w:rPr>
          <w:rFonts w:ascii="Calibri" w:eastAsia="Calibri" w:hAnsi="Calibri" w:cs="Calibri"/>
          <w:sz w:val="20"/>
          <w:lang w:eastAsia="en-US"/>
        </w:rPr>
        <w:t>będzie pełnił</w:t>
      </w:r>
      <w:r w:rsidR="00643C57">
        <w:rPr>
          <w:rFonts w:ascii="Calibri" w:eastAsia="Calibri" w:hAnsi="Calibri" w:cs="Calibri"/>
          <w:sz w:val="20"/>
          <w:lang w:eastAsia="en-US"/>
        </w:rPr>
        <w:t xml:space="preserve"> </w:t>
      </w:r>
      <w:r w:rsidR="0065457C" w:rsidRPr="0065457C">
        <w:rPr>
          <w:rFonts w:ascii="Calibri" w:eastAsia="Calibri" w:hAnsi="Calibri" w:cs="Calibri"/>
          <w:sz w:val="20"/>
          <w:lang w:eastAsia="en-US"/>
        </w:rPr>
        <w:t>funkcję</w:t>
      </w:r>
      <w:r w:rsidRPr="001468FE">
        <w:rPr>
          <w:rFonts w:ascii="Calibri" w:eastAsia="Calibri" w:hAnsi="Calibri" w:cs="Calibri"/>
          <w:sz w:val="20"/>
          <w:lang w:eastAsia="en-US"/>
        </w:rPr>
        <w:br/>
        <w:t xml:space="preserve"> koordynatora Podwykonawców podczas wykonywania robót i usuwania ewentualnych Wad. Wykonawca odpowiada za działania lub uchybienia każdego Podwykonawcy.</w:t>
      </w:r>
    </w:p>
    <w:p w:rsidR="00461498" w:rsidRDefault="00461498" w:rsidP="00085A91">
      <w:pPr>
        <w:numPr>
          <w:ilvl w:val="1"/>
          <w:numId w:val="66"/>
        </w:numPr>
        <w:tabs>
          <w:tab w:val="left" w:pos="567"/>
          <w:tab w:val="left" w:pos="709"/>
        </w:tabs>
        <w:spacing w:line="276" w:lineRule="auto"/>
        <w:ind w:left="567" w:hanging="567"/>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Od daty Odbioru końcowego do wystawienia Protokołu odbioru </w:t>
      </w:r>
      <w:r w:rsidR="0059055F" w:rsidRPr="001468FE">
        <w:rPr>
          <w:rFonts w:ascii="Calibri" w:eastAsia="Calibri" w:hAnsi="Calibri" w:cs="Calibri"/>
          <w:sz w:val="20"/>
          <w:lang w:eastAsia="en-US"/>
        </w:rPr>
        <w:t>pogwarancyjnego</w:t>
      </w:r>
      <w:r w:rsidRPr="001468FE">
        <w:rPr>
          <w:rFonts w:ascii="Calibri" w:eastAsia="Calibri" w:hAnsi="Calibri" w:cs="Calibri"/>
          <w:sz w:val="20"/>
          <w:lang w:eastAsia="en-US"/>
        </w:rPr>
        <w:t>, Wykonawcę obciążają koszty usunięcia Wad i naprawienia każdej szkody rzeczywistej powstałej w obiekcie, którego dotyczy przedmiot Umowy, i za którą ponosi odpowiedzialność na zasadach ogólnych a spowodowanej:</w:t>
      </w:r>
    </w:p>
    <w:p w:rsidR="00461498" w:rsidRPr="001468FE" w:rsidRDefault="00461498" w:rsidP="00085A91">
      <w:pPr>
        <w:numPr>
          <w:ilvl w:val="0"/>
          <w:numId w:val="42"/>
        </w:numPr>
        <w:tabs>
          <w:tab w:val="left" w:pos="709"/>
        </w:tabs>
        <w:spacing w:line="276" w:lineRule="auto"/>
        <w:ind w:left="851" w:hanging="284"/>
        <w:contextualSpacing/>
        <w:jc w:val="both"/>
        <w:rPr>
          <w:rFonts w:ascii="Calibri" w:eastAsia="Calibri" w:hAnsi="Calibri" w:cs="Calibri"/>
          <w:sz w:val="20"/>
          <w:lang w:eastAsia="en-US"/>
        </w:rPr>
      </w:pPr>
      <w:r w:rsidRPr="001468FE">
        <w:rPr>
          <w:rFonts w:ascii="Calibri" w:eastAsia="Calibri" w:hAnsi="Calibri" w:cs="Calibri"/>
          <w:sz w:val="20"/>
          <w:lang w:eastAsia="en-US"/>
        </w:rPr>
        <w:t xml:space="preserve">Wadą, która wynikła z wykonanych w ramach Umowy robót  i  tkwiła w obiekcie, którego dotyczy przedmiot Umowy na dzień zakończenia robót budowlanych służących realizacji przedmiotu Umowy; </w:t>
      </w:r>
    </w:p>
    <w:p w:rsidR="00461498" w:rsidRPr="001468FE" w:rsidRDefault="00461498" w:rsidP="00085A91">
      <w:pPr>
        <w:numPr>
          <w:ilvl w:val="0"/>
          <w:numId w:val="42"/>
        </w:numPr>
        <w:tabs>
          <w:tab w:val="left" w:pos="709"/>
        </w:tabs>
        <w:spacing w:line="276" w:lineRule="auto"/>
        <w:ind w:left="851" w:hanging="284"/>
        <w:contextualSpacing/>
        <w:jc w:val="both"/>
        <w:rPr>
          <w:rFonts w:ascii="Calibri" w:eastAsia="Calibri" w:hAnsi="Calibri" w:cs="Calibri"/>
          <w:sz w:val="20"/>
          <w:lang w:eastAsia="en-US"/>
        </w:rPr>
      </w:pPr>
      <w:r w:rsidRPr="001468FE">
        <w:rPr>
          <w:rFonts w:ascii="Calibri" w:eastAsia="Calibri" w:hAnsi="Calibri" w:cs="Calibri"/>
          <w:sz w:val="20"/>
          <w:lang w:eastAsia="en-US"/>
        </w:rPr>
        <w:t>wypadkiem zaistniałym</w:t>
      </w:r>
      <w:r w:rsidR="00565CE3">
        <w:rPr>
          <w:rFonts w:ascii="Calibri" w:eastAsia="Calibri" w:hAnsi="Calibri" w:cs="Calibri"/>
          <w:sz w:val="20"/>
          <w:lang w:eastAsia="en-US"/>
        </w:rPr>
        <w:t xml:space="preserve"> przed dniem Odbioru końcowego, </w:t>
      </w:r>
      <w:r w:rsidRPr="001468FE">
        <w:rPr>
          <w:rFonts w:ascii="Calibri" w:eastAsia="Calibri" w:hAnsi="Calibri" w:cs="Calibri"/>
          <w:sz w:val="20"/>
          <w:lang w:eastAsia="en-US"/>
        </w:rPr>
        <w:t xml:space="preserve">lub; </w:t>
      </w:r>
    </w:p>
    <w:p w:rsidR="00461498" w:rsidRPr="001468FE" w:rsidRDefault="00461498" w:rsidP="00085A91">
      <w:pPr>
        <w:numPr>
          <w:ilvl w:val="0"/>
          <w:numId w:val="42"/>
        </w:numPr>
        <w:tabs>
          <w:tab w:val="left" w:pos="709"/>
        </w:tabs>
        <w:spacing w:line="276" w:lineRule="auto"/>
        <w:ind w:left="851" w:hanging="284"/>
        <w:contextualSpacing/>
        <w:rPr>
          <w:rFonts w:ascii="Calibri" w:eastAsia="Calibri" w:hAnsi="Calibri" w:cs="Calibri"/>
          <w:b/>
          <w:sz w:val="20"/>
          <w:lang w:eastAsia="en-US"/>
        </w:rPr>
      </w:pPr>
      <w:r w:rsidRPr="001468FE">
        <w:rPr>
          <w:rFonts w:ascii="Calibri" w:eastAsia="Calibri" w:hAnsi="Calibri" w:cs="Calibri"/>
          <w:sz w:val="20"/>
          <w:lang w:eastAsia="en-US"/>
        </w:rPr>
        <w:t>czynnościami Wykonawcy na Terenie budowy po dniu Odbioru końcowego.</w:t>
      </w:r>
    </w:p>
    <w:p w:rsidR="00461498" w:rsidRPr="001468FE" w:rsidRDefault="00461498" w:rsidP="00E743DC">
      <w:pPr>
        <w:numPr>
          <w:ilvl w:val="1"/>
          <w:numId w:val="66"/>
        </w:numPr>
        <w:tabs>
          <w:tab w:val="left" w:pos="567"/>
        </w:tabs>
        <w:spacing w:line="276" w:lineRule="auto"/>
        <w:ind w:left="567" w:hanging="567"/>
        <w:contextualSpacing/>
        <w:rPr>
          <w:rFonts w:ascii="Calibri" w:eastAsia="Calibri" w:hAnsi="Calibri" w:cs="Calibri"/>
          <w:b/>
          <w:sz w:val="20"/>
          <w:lang w:eastAsia="en-US"/>
        </w:rPr>
      </w:pPr>
      <w:r w:rsidRPr="001468FE">
        <w:rPr>
          <w:rFonts w:ascii="Calibri" w:eastAsia="Calibri" w:hAnsi="Calibri" w:cs="Calibri"/>
          <w:sz w:val="20"/>
          <w:lang w:eastAsia="en-US"/>
        </w:rPr>
        <w:t xml:space="preserve">Wykonawca pokryje koszty napraw i przywrócenia do stanu poprzedniego dróg zniszczonych podczas transportu przez Wykonawcę lub inne podmioty, za które ponosi on </w:t>
      </w:r>
      <w:r w:rsidR="007016C9" w:rsidRPr="007016C9">
        <w:rPr>
          <w:rFonts w:ascii="Calibri" w:eastAsia="Calibri" w:hAnsi="Calibri" w:cs="Calibri"/>
          <w:sz w:val="20"/>
          <w:lang w:eastAsia="en-US"/>
        </w:rPr>
        <w:t>odpowiedzialność, w związku z realizacją Umowy.</w:t>
      </w:r>
    </w:p>
    <w:p w:rsidR="00B04F0C" w:rsidRPr="001468FE" w:rsidRDefault="00461498" w:rsidP="00E743DC">
      <w:pPr>
        <w:numPr>
          <w:ilvl w:val="1"/>
          <w:numId w:val="66"/>
        </w:numPr>
        <w:tabs>
          <w:tab w:val="left" w:pos="567"/>
          <w:tab w:val="left" w:pos="851"/>
        </w:tabs>
        <w:spacing w:line="276" w:lineRule="auto"/>
        <w:contextualSpacing/>
        <w:jc w:val="both"/>
        <w:rPr>
          <w:rFonts w:ascii="Calibri" w:eastAsia="Calibri" w:hAnsi="Calibri" w:cs="Calibri"/>
          <w:b/>
          <w:sz w:val="20"/>
          <w:lang w:eastAsia="en-US"/>
        </w:rPr>
      </w:pPr>
      <w:r w:rsidRPr="001468FE">
        <w:rPr>
          <w:rFonts w:ascii="Calibri" w:eastAsia="Calibri" w:hAnsi="Calibri" w:cs="Calibri"/>
          <w:sz w:val="20"/>
          <w:lang w:eastAsia="en-US"/>
        </w:rPr>
        <w:t xml:space="preserve">Wykonawca przygotowuje dokumentację powykonawczą zgodnie z obowiązującymi przepisami prawa, </w:t>
      </w:r>
    </w:p>
    <w:p w:rsidR="00461498" w:rsidRPr="001468FE" w:rsidRDefault="00461498" w:rsidP="00E743DC">
      <w:pPr>
        <w:tabs>
          <w:tab w:val="left" w:pos="567"/>
          <w:tab w:val="left" w:pos="851"/>
        </w:tabs>
        <w:spacing w:line="276" w:lineRule="auto"/>
        <w:ind w:left="432"/>
        <w:contextualSpacing/>
        <w:jc w:val="both"/>
        <w:rPr>
          <w:rFonts w:ascii="Calibri" w:eastAsia="Calibri" w:hAnsi="Calibri" w:cs="Calibri"/>
          <w:b/>
          <w:sz w:val="20"/>
          <w:lang w:eastAsia="en-US"/>
        </w:rPr>
      </w:pPr>
      <w:r w:rsidRPr="001468FE">
        <w:rPr>
          <w:rFonts w:ascii="Calibri" w:eastAsia="Calibri" w:hAnsi="Calibri" w:cs="Calibri"/>
          <w:sz w:val="20"/>
          <w:lang w:eastAsia="en-US"/>
        </w:rPr>
        <w:t>odzwierciedlając i dokumentując stan faktyczny wykonania robót.</w:t>
      </w:r>
    </w:p>
    <w:p w:rsidR="00461498" w:rsidRPr="001468FE" w:rsidRDefault="00461498" w:rsidP="00E743DC">
      <w:pPr>
        <w:numPr>
          <w:ilvl w:val="1"/>
          <w:numId w:val="66"/>
        </w:numPr>
        <w:tabs>
          <w:tab w:val="left" w:pos="567"/>
          <w:tab w:val="left" w:pos="851"/>
        </w:tabs>
        <w:spacing w:line="276" w:lineRule="auto"/>
        <w:ind w:left="567" w:hanging="567"/>
        <w:contextualSpacing/>
        <w:jc w:val="both"/>
        <w:rPr>
          <w:rFonts w:ascii="Calibri" w:eastAsia="Calibri" w:hAnsi="Calibri" w:cs="Calibri"/>
          <w:b/>
          <w:sz w:val="20"/>
          <w:lang w:eastAsia="en-US"/>
        </w:rPr>
      </w:pPr>
      <w:r w:rsidRPr="001468FE">
        <w:rPr>
          <w:rFonts w:ascii="Calibri" w:eastAsia="Calibri" w:hAnsi="Calibri" w:cs="Calibri"/>
          <w:sz w:val="20"/>
          <w:lang w:eastAsia="en-US"/>
        </w:rPr>
        <w:t>Dokumentacja powykonawcza kompletowana będzie przez Wykonawcę sukcesywnie wraz z postępem robót oraz Odbiorami robót zanikających i ulegających zakryciu i poddawanych Odbiorom częściowym.</w:t>
      </w:r>
    </w:p>
    <w:p w:rsidR="00461498" w:rsidRPr="001468FE" w:rsidRDefault="00461498" w:rsidP="00085A91">
      <w:pPr>
        <w:numPr>
          <w:ilvl w:val="1"/>
          <w:numId w:val="66"/>
        </w:numPr>
        <w:tabs>
          <w:tab w:val="left" w:pos="426"/>
          <w:tab w:val="left" w:pos="567"/>
        </w:tabs>
        <w:spacing w:line="276" w:lineRule="auto"/>
        <w:ind w:left="567" w:hanging="567"/>
        <w:contextualSpacing/>
        <w:jc w:val="both"/>
        <w:rPr>
          <w:rFonts w:ascii="Calibri" w:eastAsia="Calibri" w:hAnsi="Calibri" w:cs="Calibri"/>
          <w:b/>
          <w:sz w:val="20"/>
          <w:lang w:eastAsia="en-US"/>
        </w:rPr>
      </w:pPr>
      <w:r w:rsidRPr="001468FE">
        <w:rPr>
          <w:rFonts w:ascii="Calibri" w:eastAsia="Calibri" w:hAnsi="Calibri" w:cs="Calibri"/>
          <w:sz w:val="20"/>
          <w:lang w:eastAsia="en-US"/>
        </w:rPr>
        <w:t>Dokumentacja powykonawcza będzie udostępniona Zamawiającemu na każde żądanie w trakcie obowiązywania niniejszej Umowy.</w:t>
      </w:r>
    </w:p>
    <w:p w:rsidR="00F25821" w:rsidRPr="00E743DC" w:rsidRDefault="00461498" w:rsidP="00E743DC">
      <w:pPr>
        <w:numPr>
          <w:ilvl w:val="1"/>
          <w:numId w:val="66"/>
        </w:numPr>
        <w:tabs>
          <w:tab w:val="left" w:pos="567"/>
        </w:tabs>
        <w:spacing w:line="276" w:lineRule="auto"/>
        <w:ind w:left="567" w:hanging="567"/>
        <w:contextualSpacing/>
        <w:jc w:val="both"/>
        <w:rPr>
          <w:rFonts w:ascii="Calibri" w:eastAsia="Calibri" w:hAnsi="Calibri" w:cs="Calibri"/>
          <w:b/>
          <w:sz w:val="20"/>
          <w:lang w:eastAsia="en-US"/>
        </w:rPr>
      </w:pPr>
      <w:r w:rsidRPr="001468FE">
        <w:rPr>
          <w:rFonts w:ascii="Calibri" w:eastAsia="Calibri" w:hAnsi="Calibri" w:cs="Calibri"/>
          <w:sz w:val="20"/>
          <w:lang w:eastAsia="en-US"/>
        </w:rPr>
        <w:t xml:space="preserve">Skompletowana dokumentacja powykonawcza zostanie przekazana Zamawiającemu w wersji papierowej w </w:t>
      </w:r>
      <w:r w:rsidR="00565CE3">
        <w:rPr>
          <w:rFonts w:ascii="Calibri" w:eastAsia="Calibri" w:hAnsi="Calibri" w:cs="Calibri"/>
          <w:sz w:val="20"/>
          <w:lang w:eastAsia="en-US"/>
        </w:rPr>
        <w:t>2</w:t>
      </w:r>
      <w:r w:rsidRPr="001468FE">
        <w:rPr>
          <w:rFonts w:ascii="Calibri" w:eastAsia="Calibri" w:hAnsi="Calibri" w:cs="Calibri"/>
          <w:sz w:val="20"/>
          <w:lang w:eastAsia="en-US"/>
        </w:rPr>
        <w:t xml:space="preserve"> egzemplarz</w:t>
      </w:r>
      <w:r w:rsidR="00565CE3">
        <w:rPr>
          <w:rFonts w:ascii="Calibri" w:eastAsia="Calibri" w:hAnsi="Calibri" w:cs="Calibri"/>
          <w:sz w:val="20"/>
          <w:lang w:eastAsia="en-US"/>
        </w:rPr>
        <w:t>ach</w:t>
      </w:r>
      <w:r w:rsidRPr="001468FE">
        <w:rPr>
          <w:rFonts w:ascii="Calibri" w:eastAsia="Calibri" w:hAnsi="Calibri" w:cs="Calibri"/>
          <w:sz w:val="20"/>
          <w:lang w:eastAsia="en-US"/>
        </w:rPr>
        <w:t xml:space="preserve">, w </w:t>
      </w:r>
      <w:r w:rsidR="00431D6A" w:rsidRPr="001468FE">
        <w:rPr>
          <w:rFonts w:ascii="Calibri" w:eastAsia="Calibri" w:hAnsi="Calibri" w:cs="Calibri"/>
          <w:sz w:val="20"/>
          <w:lang w:eastAsia="en-US"/>
        </w:rPr>
        <w:t xml:space="preserve">dacie </w:t>
      </w:r>
      <w:r w:rsidRPr="001468FE">
        <w:rPr>
          <w:rFonts w:ascii="Calibri" w:eastAsia="Calibri" w:hAnsi="Calibri" w:cs="Calibri"/>
          <w:sz w:val="20"/>
          <w:lang w:eastAsia="en-US"/>
        </w:rPr>
        <w:t xml:space="preserve">zgłoszenia robót przez Wykonawcę do Odbioru końcowego. </w:t>
      </w:r>
    </w:p>
    <w:p w:rsidR="00AF441E" w:rsidRDefault="00AF441E" w:rsidP="00C57764">
      <w:pPr>
        <w:tabs>
          <w:tab w:val="left" w:pos="567"/>
        </w:tabs>
        <w:spacing w:line="276" w:lineRule="auto"/>
        <w:ind w:left="360"/>
        <w:contextualSpacing/>
        <w:jc w:val="center"/>
        <w:rPr>
          <w:rFonts w:ascii="Calibri" w:eastAsia="Calibri" w:hAnsi="Calibri" w:cs="Calibri"/>
          <w:b/>
          <w:sz w:val="20"/>
          <w:lang w:eastAsia="en-US"/>
        </w:rPr>
      </w:pPr>
    </w:p>
    <w:p w:rsidR="004F7218" w:rsidRPr="005B2A46" w:rsidRDefault="002B5912" w:rsidP="00C57764">
      <w:pPr>
        <w:tabs>
          <w:tab w:val="left" w:pos="567"/>
        </w:tabs>
        <w:spacing w:line="276" w:lineRule="auto"/>
        <w:ind w:left="360"/>
        <w:contextualSpacing/>
        <w:jc w:val="center"/>
        <w:rPr>
          <w:rFonts w:ascii="Calibri" w:eastAsia="Calibri" w:hAnsi="Calibri" w:cs="Calibri"/>
          <w:b/>
          <w:sz w:val="20"/>
          <w:lang w:eastAsia="en-US"/>
        </w:rPr>
      </w:pPr>
      <w:r w:rsidRPr="005B2A46">
        <w:rPr>
          <w:rFonts w:ascii="Calibri" w:eastAsia="Calibri" w:hAnsi="Calibri" w:cs="Calibri"/>
          <w:b/>
          <w:sz w:val="20"/>
          <w:lang w:eastAsia="en-US"/>
        </w:rPr>
        <w:t>POTENCJAŁ WYKONAWCY</w:t>
      </w:r>
    </w:p>
    <w:p w:rsidR="004F7218" w:rsidRPr="005B2A46" w:rsidRDefault="004F7218" w:rsidP="00C57764">
      <w:pPr>
        <w:pStyle w:val="Style6"/>
        <w:widowControl/>
        <w:spacing w:line="276" w:lineRule="auto"/>
        <w:ind w:right="36"/>
        <w:jc w:val="center"/>
        <w:rPr>
          <w:rStyle w:val="FontStyle14"/>
          <w:rFonts w:ascii="Calibri" w:hAnsi="Calibri" w:cs="Calibri"/>
          <w:sz w:val="20"/>
          <w:szCs w:val="20"/>
        </w:rPr>
      </w:pPr>
      <w:r w:rsidRPr="005B2A46">
        <w:rPr>
          <w:rStyle w:val="FontStyle14"/>
          <w:rFonts w:ascii="Calibri" w:hAnsi="Calibri" w:cs="Calibri"/>
          <w:sz w:val="20"/>
          <w:szCs w:val="20"/>
        </w:rPr>
        <w:t>§</w:t>
      </w:r>
      <w:r w:rsidR="004975D1">
        <w:rPr>
          <w:rStyle w:val="FontStyle14"/>
          <w:rFonts w:ascii="Calibri" w:hAnsi="Calibri" w:cs="Calibri"/>
          <w:sz w:val="20"/>
          <w:szCs w:val="20"/>
        </w:rPr>
        <w:t xml:space="preserve"> 7</w:t>
      </w:r>
    </w:p>
    <w:p w:rsidR="00F25821" w:rsidRDefault="004F7218" w:rsidP="00085A91">
      <w:pPr>
        <w:numPr>
          <w:ilvl w:val="1"/>
          <w:numId w:val="43"/>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oświadcza, że w celu realizacji Umowy zapewni</w:t>
      </w:r>
      <w:r w:rsidR="00643C57">
        <w:rPr>
          <w:rFonts w:ascii="Calibri" w:eastAsia="Calibri" w:hAnsi="Calibri" w:cs="Calibri"/>
          <w:sz w:val="20"/>
          <w:lang w:eastAsia="en-US"/>
        </w:rPr>
        <w:t xml:space="preserve"> </w:t>
      </w:r>
      <w:r w:rsidR="00F25821" w:rsidRPr="005B2A46">
        <w:rPr>
          <w:rFonts w:ascii="Calibri" w:eastAsia="Calibri" w:hAnsi="Calibri" w:cs="Calibri"/>
          <w:sz w:val="20"/>
          <w:lang w:eastAsia="en-US"/>
        </w:rPr>
        <w:t>odpowiednie zasoby techniczne  oraz personel posiadający zdolności, doświadczenie, wiedzę oraz wymagane uprawnienia, w zakresie niezbędnym do wykonania przedmiotu Umowy, zgodnie ze złożoną Ofertą</w:t>
      </w:r>
      <w:r w:rsidR="00F25821">
        <w:rPr>
          <w:rFonts w:ascii="Calibri" w:eastAsia="Calibri" w:hAnsi="Calibri" w:cs="Calibri"/>
          <w:sz w:val="20"/>
          <w:lang w:eastAsia="en-US"/>
        </w:rPr>
        <w:t xml:space="preserve"> , w tym szczególnie:</w:t>
      </w:r>
    </w:p>
    <w:p w:rsidR="00F25821" w:rsidRPr="003F505E" w:rsidRDefault="00F25821" w:rsidP="00846BFF">
      <w:pPr>
        <w:tabs>
          <w:tab w:val="left" w:pos="567"/>
        </w:tabs>
        <w:spacing w:line="276" w:lineRule="auto"/>
        <w:ind w:left="567"/>
        <w:contextualSpacing/>
        <w:jc w:val="both"/>
        <w:rPr>
          <w:rFonts w:ascii="Calibri" w:eastAsia="Calibri" w:hAnsi="Calibri" w:cs="Calibri"/>
          <w:strike/>
          <w:sz w:val="20"/>
          <w:lang w:eastAsia="en-US"/>
        </w:rPr>
      </w:pPr>
      <w:r>
        <w:rPr>
          <w:rFonts w:ascii="Calibri" w:eastAsia="Calibri" w:hAnsi="Calibri" w:cs="Calibri"/>
          <w:sz w:val="20"/>
          <w:lang w:eastAsia="en-US"/>
        </w:rPr>
        <w:t xml:space="preserve">- kierownika budowy, </w:t>
      </w:r>
    </w:p>
    <w:p w:rsidR="00F25821" w:rsidRDefault="00F25821" w:rsidP="00F25821">
      <w:pPr>
        <w:tabs>
          <w:tab w:val="left" w:pos="709"/>
        </w:tabs>
        <w:spacing w:line="276" w:lineRule="auto"/>
        <w:ind w:left="567"/>
        <w:contextualSpacing/>
        <w:jc w:val="both"/>
        <w:rPr>
          <w:rFonts w:ascii="Calibri" w:eastAsia="Calibri" w:hAnsi="Calibri" w:cs="Calibri"/>
          <w:sz w:val="20"/>
          <w:lang w:eastAsia="en-US"/>
        </w:rPr>
      </w:pPr>
      <w:r>
        <w:rPr>
          <w:rFonts w:ascii="Calibri" w:eastAsia="Calibri" w:hAnsi="Calibri" w:cs="Calibri"/>
          <w:sz w:val="20"/>
          <w:lang w:eastAsia="en-US"/>
        </w:rPr>
        <w:t xml:space="preserve">- zatrudnienie przy realizacji przedmiotu Umowy wszystkie osoby wymienione w „Wykazie osób” – Załącznik nr 4   </w:t>
      </w:r>
    </w:p>
    <w:p w:rsidR="004F7218" w:rsidRDefault="00F25821" w:rsidP="00F25821">
      <w:pPr>
        <w:tabs>
          <w:tab w:val="left" w:pos="709"/>
        </w:tabs>
        <w:spacing w:line="276" w:lineRule="auto"/>
        <w:ind w:left="567"/>
        <w:contextualSpacing/>
        <w:jc w:val="both"/>
        <w:rPr>
          <w:rFonts w:ascii="Calibri" w:eastAsia="Calibri" w:hAnsi="Calibri" w:cs="Calibri"/>
          <w:sz w:val="20"/>
          <w:lang w:eastAsia="en-US"/>
        </w:rPr>
      </w:pPr>
      <w:r>
        <w:rPr>
          <w:rFonts w:ascii="Calibri" w:eastAsia="Calibri" w:hAnsi="Calibri" w:cs="Calibri"/>
          <w:sz w:val="20"/>
          <w:lang w:eastAsia="en-US"/>
        </w:rPr>
        <w:t xml:space="preserve">  do Oferty,   </w:t>
      </w:r>
    </w:p>
    <w:p w:rsidR="004F7218" w:rsidRPr="005B2A46" w:rsidRDefault="004F7218" w:rsidP="00085A91">
      <w:pPr>
        <w:numPr>
          <w:ilvl w:val="1"/>
          <w:numId w:val="43"/>
        </w:numPr>
        <w:tabs>
          <w:tab w:val="left" w:pos="567"/>
          <w:tab w:val="left" w:pos="709"/>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oświadcza, że posiada wiedzę i doświadczenie wymagane do realizacji robót budowlanych będących przedmiotem Umowy.</w:t>
      </w:r>
    </w:p>
    <w:p w:rsidR="000452A3" w:rsidRDefault="004F7218" w:rsidP="000452A3">
      <w:pPr>
        <w:numPr>
          <w:ilvl w:val="1"/>
          <w:numId w:val="43"/>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oświadcza, że dysponuje odpowiednimi środkami finansowymi umożliwiającymi wykonanie przedmiotu Umowy.</w:t>
      </w:r>
    </w:p>
    <w:p w:rsidR="004F7218" w:rsidRPr="005B2A46" w:rsidRDefault="00086DBB" w:rsidP="00E743DC">
      <w:pPr>
        <w:tabs>
          <w:tab w:val="left" w:pos="709"/>
        </w:tabs>
        <w:suppressAutoHyphens/>
        <w:spacing w:line="276" w:lineRule="auto"/>
        <w:ind w:left="360" w:right="51"/>
        <w:jc w:val="center"/>
        <w:rPr>
          <w:rFonts w:ascii="Calibri" w:hAnsi="Calibri" w:cs="Calibri"/>
          <w:b/>
          <w:sz w:val="20"/>
          <w:lang w:eastAsia="ar-SA"/>
        </w:rPr>
      </w:pPr>
      <w:r w:rsidRPr="005B2A46">
        <w:rPr>
          <w:rFonts w:ascii="Calibri" w:hAnsi="Calibri" w:cs="Calibri"/>
          <w:b/>
          <w:sz w:val="20"/>
          <w:lang w:eastAsia="ar-SA"/>
        </w:rPr>
        <w:t>KIEROWNIK BUDOWY</w:t>
      </w:r>
    </w:p>
    <w:p w:rsidR="004F7218" w:rsidRPr="005B2A46" w:rsidRDefault="004F7218" w:rsidP="00E743DC">
      <w:pPr>
        <w:pStyle w:val="Style6"/>
        <w:widowControl/>
        <w:spacing w:line="276" w:lineRule="auto"/>
        <w:ind w:right="36"/>
        <w:jc w:val="center"/>
        <w:rPr>
          <w:rStyle w:val="FontStyle14"/>
          <w:rFonts w:ascii="Calibri" w:hAnsi="Calibri" w:cs="Calibri"/>
          <w:sz w:val="20"/>
          <w:szCs w:val="20"/>
        </w:rPr>
      </w:pPr>
      <w:r w:rsidRPr="005B2A46">
        <w:rPr>
          <w:rStyle w:val="FontStyle14"/>
          <w:rFonts w:ascii="Calibri" w:hAnsi="Calibri" w:cs="Calibri"/>
          <w:sz w:val="20"/>
          <w:szCs w:val="20"/>
        </w:rPr>
        <w:t>§</w:t>
      </w:r>
      <w:r w:rsidR="004975D1">
        <w:rPr>
          <w:rStyle w:val="FontStyle14"/>
          <w:rFonts w:ascii="Calibri" w:hAnsi="Calibri" w:cs="Calibri"/>
          <w:sz w:val="20"/>
          <w:szCs w:val="20"/>
        </w:rPr>
        <w:t xml:space="preserve"> 8</w:t>
      </w:r>
    </w:p>
    <w:p w:rsidR="004F7218" w:rsidRDefault="004F7218" w:rsidP="00EE39F1">
      <w:pPr>
        <w:tabs>
          <w:tab w:val="left" w:pos="567"/>
        </w:tabs>
        <w:suppressAutoHyphens/>
        <w:spacing w:line="276" w:lineRule="auto"/>
        <w:ind w:right="51"/>
        <w:jc w:val="both"/>
        <w:rPr>
          <w:rFonts w:ascii="Calibri" w:hAnsi="Calibri" w:cs="Calibri"/>
          <w:sz w:val="20"/>
          <w:lang w:eastAsia="ar-SA"/>
        </w:rPr>
      </w:pPr>
      <w:r w:rsidRPr="005B2A46">
        <w:rPr>
          <w:rFonts w:ascii="Calibri" w:hAnsi="Calibri" w:cs="Calibri"/>
          <w:sz w:val="20"/>
          <w:lang w:eastAsia="ar-SA"/>
        </w:rPr>
        <w:t xml:space="preserve">Wykonawca ustanawia Pana/Panią </w:t>
      </w:r>
      <w:r w:rsidR="00E743DC">
        <w:rPr>
          <w:rFonts w:ascii="Calibri" w:hAnsi="Calibri" w:cs="Calibri"/>
          <w:sz w:val="20"/>
          <w:lang w:eastAsia="ar-SA"/>
        </w:rPr>
        <w:t xml:space="preserve">[•] </w:t>
      </w:r>
      <w:r w:rsidRPr="005B2A46">
        <w:rPr>
          <w:rFonts w:ascii="Calibri" w:hAnsi="Calibri" w:cs="Calibri"/>
          <w:sz w:val="20"/>
          <w:lang w:eastAsia="ar-SA"/>
        </w:rPr>
        <w:t xml:space="preserve"> jako Kierownika budowy, który jest uprawniony do działania w związku z realizacją Umowy w granicach określonych art. 22 ustawy </w:t>
      </w:r>
      <w:proofErr w:type="spellStart"/>
      <w:r w:rsidRPr="005B2A46">
        <w:rPr>
          <w:rFonts w:ascii="Calibri" w:hAnsi="Calibri" w:cs="Calibri"/>
          <w:sz w:val="20"/>
          <w:lang w:eastAsia="ar-SA"/>
        </w:rPr>
        <w:t>PrBud</w:t>
      </w:r>
      <w:proofErr w:type="spellEnd"/>
      <w:r w:rsidRPr="005B2A46">
        <w:rPr>
          <w:rFonts w:ascii="Calibri" w:hAnsi="Calibri" w:cs="Calibri"/>
          <w:sz w:val="20"/>
          <w:lang w:eastAsia="ar-SA"/>
        </w:rPr>
        <w:t>.</w:t>
      </w:r>
    </w:p>
    <w:p w:rsidR="004F7218" w:rsidRDefault="00AF441E" w:rsidP="00EE39F1">
      <w:pPr>
        <w:tabs>
          <w:tab w:val="left" w:pos="567"/>
        </w:tabs>
        <w:suppressAutoHyphens/>
        <w:spacing w:line="276" w:lineRule="auto"/>
        <w:ind w:right="51"/>
        <w:jc w:val="both"/>
        <w:rPr>
          <w:rFonts w:ascii="Calibri" w:hAnsi="Calibri" w:cs="Calibri"/>
          <w:sz w:val="20"/>
          <w:lang w:eastAsia="ar-SA"/>
        </w:rPr>
      </w:pPr>
      <w:r w:rsidRPr="003F505E">
        <w:rPr>
          <w:rFonts w:ascii="Calibri" w:hAnsi="Calibri" w:cs="Calibri"/>
          <w:sz w:val="20"/>
          <w:lang w:eastAsia="ar-SA"/>
        </w:rPr>
        <w:t xml:space="preserve">Kierownik budowy ma obowiązek co najmniej przez 8 godzin dziennie przez </w:t>
      </w:r>
      <w:r w:rsidR="00846BFF">
        <w:rPr>
          <w:rFonts w:ascii="Calibri" w:hAnsi="Calibri" w:cs="Calibri"/>
          <w:sz w:val="20"/>
          <w:lang w:eastAsia="ar-SA"/>
        </w:rPr>
        <w:t>5</w:t>
      </w:r>
      <w:r w:rsidRPr="003F505E">
        <w:rPr>
          <w:rFonts w:ascii="Calibri" w:hAnsi="Calibri" w:cs="Calibri"/>
          <w:sz w:val="20"/>
          <w:lang w:eastAsia="ar-SA"/>
        </w:rPr>
        <w:t xml:space="preserve"> dni w tygodniu</w:t>
      </w:r>
      <w:r w:rsidR="007C46A6">
        <w:rPr>
          <w:rFonts w:ascii="Calibri" w:hAnsi="Calibri" w:cs="Calibri"/>
          <w:sz w:val="20"/>
          <w:lang w:eastAsia="ar-SA"/>
        </w:rPr>
        <w:t xml:space="preserve"> tj.</w:t>
      </w:r>
      <w:r w:rsidR="00846BFF">
        <w:rPr>
          <w:rFonts w:ascii="Calibri" w:hAnsi="Calibri" w:cs="Calibri"/>
          <w:sz w:val="20"/>
          <w:lang w:eastAsia="ar-SA"/>
        </w:rPr>
        <w:t xml:space="preserve"> od poniedziałku do piątku</w:t>
      </w:r>
      <w:r w:rsidR="007C46A6">
        <w:rPr>
          <w:rFonts w:ascii="Calibri" w:hAnsi="Calibri" w:cs="Calibri"/>
          <w:sz w:val="20"/>
          <w:lang w:eastAsia="ar-SA"/>
        </w:rPr>
        <w:t xml:space="preserve">, </w:t>
      </w:r>
      <w:r w:rsidR="003F505E">
        <w:rPr>
          <w:rFonts w:ascii="Calibri" w:hAnsi="Calibri" w:cs="Calibri"/>
          <w:sz w:val="20"/>
          <w:lang w:eastAsia="ar-SA"/>
        </w:rPr>
        <w:t xml:space="preserve">przebywać </w:t>
      </w:r>
      <w:r w:rsidRPr="003F505E">
        <w:rPr>
          <w:rFonts w:ascii="Calibri" w:hAnsi="Calibri" w:cs="Calibri"/>
          <w:sz w:val="20"/>
          <w:lang w:eastAsia="ar-SA"/>
        </w:rPr>
        <w:t xml:space="preserve">na Terenie budowy, </w:t>
      </w:r>
      <w:r w:rsidRPr="00846BFF">
        <w:rPr>
          <w:rFonts w:ascii="Calibri" w:hAnsi="Calibri" w:cs="Calibri"/>
          <w:sz w:val="20"/>
          <w:lang w:eastAsia="ar-SA"/>
        </w:rPr>
        <w:t>przy realizacji przedmiotu Umowy chyba,</w:t>
      </w:r>
      <w:r w:rsidRPr="003F505E">
        <w:rPr>
          <w:rFonts w:ascii="Calibri" w:hAnsi="Calibri" w:cs="Calibri"/>
          <w:sz w:val="20"/>
          <w:lang w:eastAsia="ar-SA"/>
        </w:rPr>
        <w:t xml:space="preserve"> że warunki atmosferyczne nie pozwalają na wykonywanie określonego rodzaju robót</w:t>
      </w:r>
      <w:r w:rsidR="003F505E">
        <w:rPr>
          <w:rFonts w:ascii="Calibri" w:hAnsi="Calibri" w:cs="Calibri"/>
          <w:sz w:val="20"/>
          <w:lang w:eastAsia="ar-SA"/>
        </w:rPr>
        <w:t xml:space="preserve">.   </w:t>
      </w:r>
      <w:r w:rsidR="004F7218" w:rsidRPr="003F505E">
        <w:rPr>
          <w:rFonts w:ascii="Calibri" w:hAnsi="Calibri" w:cs="Calibri"/>
          <w:sz w:val="20"/>
          <w:lang w:eastAsia="ar-SA"/>
        </w:rPr>
        <w:t xml:space="preserve">Wykonawca ma </w:t>
      </w:r>
      <w:r w:rsidR="004F7218" w:rsidRPr="005B2A46">
        <w:rPr>
          <w:rFonts w:ascii="Calibri" w:hAnsi="Calibri" w:cs="Calibri"/>
          <w:sz w:val="20"/>
          <w:lang w:eastAsia="ar-SA"/>
        </w:rPr>
        <w:t xml:space="preserve">prawo do zmiany osoby pełniącej obowiązki Kierownika budowy na inną osobę o  kwalifikacjach co najmniej równym kwalifikacjom </w:t>
      </w:r>
      <w:r w:rsidR="007C46A6" w:rsidRPr="00846BFF">
        <w:rPr>
          <w:rFonts w:ascii="Calibri" w:hAnsi="Calibri" w:cs="Calibri"/>
          <w:sz w:val="20"/>
          <w:lang w:eastAsia="ar-SA"/>
        </w:rPr>
        <w:t>obecnego Kierownika budowy,</w:t>
      </w:r>
      <w:r w:rsidR="007C46A6">
        <w:rPr>
          <w:rFonts w:ascii="Calibri" w:hAnsi="Calibri" w:cs="Calibri"/>
          <w:color w:val="FF0000"/>
          <w:sz w:val="20"/>
          <w:lang w:eastAsia="ar-SA"/>
        </w:rPr>
        <w:t xml:space="preserve"> </w:t>
      </w:r>
      <w:r w:rsidR="004F7218" w:rsidRPr="005B2A46">
        <w:rPr>
          <w:rFonts w:ascii="Calibri" w:hAnsi="Calibri" w:cs="Calibri"/>
          <w:sz w:val="20"/>
          <w:lang w:eastAsia="ar-SA"/>
        </w:rPr>
        <w:t xml:space="preserve">po poinformowaniu o </w:t>
      </w:r>
      <w:r w:rsidR="007C46A6">
        <w:rPr>
          <w:rFonts w:ascii="Calibri" w:hAnsi="Calibri" w:cs="Calibri"/>
          <w:sz w:val="20"/>
          <w:lang w:eastAsia="ar-SA"/>
        </w:rPr>
        <w:t xml:space="preserve">takim </w:t>
      </w:r>
      <w:r w:rsidR="004F7218" w:rsidRPr="005B2A46">
        <w:rPr>
          <w:rFonts w:ascii="Calibri" w:hAnsi="Calibri" w:cs="Calibri"/>
          <w:sz w:val="20"/>
          <w:lang w:eastAsia="ar-SA"/>
        </w:rPr>
        <w:t xml:space="preserve">zamiarze zmiany Inspektora nadzoru inwestorskiego i uzyskaniu jego pisemnej akceptacji, na warunkach i zgodnie z procedurą określoną </w:t>
      </w:r>
      <w:r w:rsidR="004F7218" w:rsidRPr="001F3AE7">
        <w:rPr>
          <w:rFonts w:ascii="Calibri" w:hAnsi="Calibri" w:cs="Calibri"/>
          <w:sz w:val="20"/>
          <w:lang w:eastAsia="ar-SA"/>
        </w:rPr>
        <w:t>w</w:t>
      </w:r>
      <w:r w:rsidR="00265AA3" w:rsidRPr="001F3AE7">
        <w:rPr>
          <w:rFonts w:ascii="Calibri" w:hAnsi="Calibri" w:cs="Calibri"/>
          <w:sz w:val="20"/>
          <w:lang w:eastAsia="ar-SA"/>
        </w:rPr>
        <w:sym w:font="Arial" w:char="00A7"/>
      </w:r>
      <w:r w:rsidR="00265AA3" w:rsidRPr="001F3AE7">
        <w:rPr>
          <w:rFonts w:ascii="Calibri" w:hAnsi="Calibri" w:cs="Calibri"/>
          <w:sz w:val="20"/>
          <w:lang w:eastAsia="ar-SA"/>
        </w:rPr>
        <w:t xml:space="preserve"> 1</w:t>
      </w:r>
      <w:r w:rsidR="007A4A2D" w:rsidRPr="001F3AE7">
        <w:rPr>
          <w:rFonts w:ascii="Calibri" w:hAnsi="Calibri" w:cs="Calibri"/>
          <w:sz w:val="20"/>
          <w:lang w:eastAsia="ar-SA"/>
        </w:rPr>
        <w:t>0</w:t>
      </w:r>
      <w:r w:rsidR="00846BFF">
        <w:rPr>
          <w:rFonts w:ascii="Calibri" w:hAnsi="Calibri" w:cs="Calibri"/>
          <w:sz w:val="20"/>
          <w:lang w:eastAsia="ar-SA"/>
        </w:rPr>
        <w:t xml:space="preserve"> </w:t>
      </w:r>
      <w:proofErr w:type="spellStart"/>
      <w:r w:rsidR="004F7218" w:rsidRPr="001F3AE7">
        <w:rPr>
          <w:rFonts w:ascii="Calibri" w:hAnsi="Calibri" w:cs="Calibri"/>
          <w:sz w:val="20"/>
          <w:lang w:eastAsia="ar-SA"/>
        </w:rPr>
        <w:t>pkt</w:t>
      </w:r>
      <w:proofErr w:type="spellEnd"/>
      <w:r w:rsidR="004F7218" w:rsidRPr="001F3AE7">
        <w:rPr>
          <w:rFonts w:ascii="Calibri" w:hAnsi="Calibri" w:cs="Calibri"/>
          <w:sz w:val="20"/>
          <w:lang w:eastAsia="ar-SA"/>
        </w:rPr>
        <w:t xml:space="preserve"> 1 –</w:t>
      </w:r>
      <w:r w:rsidR="001F3AE7" w:rsidRPr="001F3AE7">
        <w:rPr>
          <w:rFonts w:ascii="Calibri" w:hAnsi="Calibri" w:cs="Calibri"/>
          <w:sz w:val="20"/>
          <w:lang w:eastAsia="ar-SA"/>
        </w:rPr>
        <w:t>2</w:t>
      </w:r>
      <w:r w:rsidR="00846BFF">
        <w:rPr>
          <w:rFonts w:ascii="Calibri" w:hAnsi="Calibri" w:cs="Calibri"/>
          <w:sz w:val="20"/>
          <w:lang w:eastAsia="ar-SA"/>
        </w:rPr>
        <w:t>.</w:t>
      </w:r>
    </w:p>
    <w:p w:rsidR="00E743DC" w:rsidRPr="001F3AE7" w:rsidRDefault="00E743DC" w:rsidP="00E743DC">
      <w:pPr>
        <w:tabs>
          <w:tab w:val="left" w:pos="567"/>
          <w:tab w:val="left" w:pos="851"/>
        </w:tabs>
        <w:suppressAutoHyphens/>
        <w:spacing w:line="276" w:lineRule="auto"/>
        <w:ind w:left="567" w:right="51"/>
        <w:jc w:val="both"/>
        <w:rPr>
          <w:rFonts w:ascii="Calibri" w:hAnsi="Calibri" w:cs="Calibri"/>
          <w:strike/>
          <w:sz w:val="20"/>
          <w:lang w:eastAsia="ar-SA"/>
        </w:rPr>
      </w:pPr>
    </w:p>
    <w:p w:rsidR="00586739" w:rsidRPr="004F05C0" w:rsidRDefault="00CE7FAE" w:rsidP="000452A3">
      <w:pPr>
        <w:tabs>
          <w:tab w:val="left" w:pos="709"/>
        </w:tabs>
        <w:suppressAutoHyphens/>
        <w:spacing w:line="276" w:lineRule="auto"/>
        <w:ind w:right="51"/>
        <w:jc w:val="center"/>
        <w:rPr>
          <w:rFonts w:ascii="Calibri" w:hAnsi="Calibri" w:cs="Calibri"/>
          <w:sz w:val="18"/>
          <w:szCs w:val="18"/>
          <w:lang w:eastAsia="ar-SA"/>
        </w:rPr>
      </w:pPr>
      <w:r w:rsidRPr="005B2A46">
        <w:rPr>
          <w:rFonts w:ascii="Calibri" w:hAnsi="Calibri" w:cs="Calibri"/>
          <w:b/>
          <w:sz w:val="20"/>
          <w:lang w:eastAsia="ar-SA"/>
        </w:rPr>
        <w:t>PODWYKONAWC</w:t>
      </w:r>
      <w:r w:rsidR="00586739" w:rsidRPr="005B2A46">
        <w:rPr>
          <w:rFonts w:ascii="Calibri" w:hAnsi="Calibri" w:cs="Calibri"/>
          <w:b/>
          <w:sz w:val="20"/>
          <w:lang w:eastAsia="ar-SA"/>
        </w:rPr>
        <w:t>Y</w:t>
      </w:r>
      <w:r w:rsidR="004F05C0" w:rsidRPr="004F05C0">
        <w:rPr>
          <w:rFonts w:ascii="Calibri" w:hAnsi="Calibri" w:cs="Calibri"/>
          <w:sz w:val="20"/>
          <w:lang w:eastAsia="ar-SA"/>
        </w:rPr>
        <w:t>[</w:t>
      </w:r>
      <w:r w:rsidR="004F05C0" w:rsidRPr="004F05C0">
        <w:rPr>
          <w:rFonts w:ascii="Calibri" w:hAnsi="Calibri" w:cs="Calibri"/>
          <w:sz w:val="18"/>
          <w:szCs w:val="18"/>
          <w:lang w:eastAsia="ar-SA"/>
        </w:rPr>
        <w:t>do uszczegółowienia po wyborze oferty</w:t>
      </w:r>
      <w:r w:rsidR="004F05C0">
        <w:rPr>
          <w:rFonts w:ascii="Calibri" w:hAnsi="Calibri" w:cs="Calibri"/>
          <w:sz w:val="18"/>
          <w:szCs w:val="18"/>
          <w:lang w:eastAsia="ar-SA"/>
        </w:rPr>
        <w:t>]</w:t>
      </w:r>
    </w:p>
    <w:p w:rsidR="00CE7FAE" w:rsidRPr="005B2A46" w:rsidRDefault="00CE7FAE" w:rsidP="00643C57">
      <w:pPr>
        <w:tabs>
          <w:tab w:val="left" w:pos="709"/>
        </w:tabs>
        <w:suppressAutoHyphens/>
        <w:spacing w:line="276" w:lineRule="auto"/>
        <w:ind w:right="51"/>
        <w:jc w:val="center"/>
        <w:rPr>
          <w:rFonts w:ascii="Calibri" w:hAnsi="Calibri" w:cs="Calibri"/>
          <w:b/>
          <w:sz w:val="20"/>
          <w:lang w:eastAsia="ar-SA"/>
        </w:rPr>
      </w:pPr>
      <w:r w:rsidRPr="005B2A46">
        <w:rPr>
          <w:rStyle w:val="FontStyle14"/>
          <w:rFonts w:ascii="Calibri" w:hAnsi="Calibri" w:cs="Calibri"/>
          <w:sz w:val="20"/>
          <w:szCs w:val="20"/>
        </w:rPr>
        <w:t>§</w:t>
      </w:r>
      <w:r w:rsidR="004975D1">
        <w:rPr>
          <w:rStyle w:val="FontStyle14"/>
          <w:rFonts w:ascii="Calibri" w:hAnsi="Calibri" w:cs="Calibri"/>
          <w:sz w:val="20"/>
          <w:szCs w:val="20"/>
        </w:rPr>
        <w:t xml:space="preserve"> 9</w:t>
      </w:r>
    </w:p>
    <w:p w:rsidR="00011A22" w:rsidRPr="005B2A46" w:rsidRDefault="00CE7FAE" w:rsidP="00085A91">
      <w:pPr>
        <w:widowControl w:val="0"/>
        <w:numPr>
          <w:ilvl w:val="0"/>
          <w:numId w:val="50"/>
        </w:numPr>
        <w:suppressAutoHyphens/>
        <w:autoSpaceDE w:val="0"/>
        <w:spacing w:line="276" w:lineRule="auto"/>
        <w:ind w:left="567" w:hanging="567"/>
        <w:jc w:val="both"/>
        <w:rPr>
          <w:rFonts w:ascii="Calibri" w:hAnsi="Calibri" w:cs="Calibri"/>
          <w:bCs/>
          <w:spacing w:val="-2"/>
          <w:kern w:val="1"/>
          <w:sz w:val="20"/>
          <w:lang w:eastAsia="ar-SA"/>
        </w:rPr>
      </w:pPr>
      <w:r w:rsidRPr="005B2A46">
        <w:rPr>
          <w:rFonts w:ascii="Calibri" w:eastAsia="Calibri" w:hAnsi="Calibri" w:cs="Calibri"/>
          <w:spacing w:val="-2"/>
          <w:kern w:val="1"/>
          <w:sz w:val="20"/>
          <w:lang w:eastAsia="ar-SA"/>
        </w:rPr>
        <w:t>Wykonawca zobowiązuje się do  wykonania zleconych robót budowlanych  siłami podwykonawców w zakresie:</w:t>
      </w:r>
    </w:p>
    <w:p w:rsidR="00E743DC" w:rsidRPr="00E743DC" w:rsidRDefault="00E743DC" w:rsidP="00E743DC">
      <w:pPr>
        <w:widowControl w:val="0"/>
        <w:suppressAutoHyphens/>
        <w:autoSpaceDE w:val="0"/>
        <w:spacing w:line="276" w:lineRule="auto"/>
        <w:ind w:left="567"/>
        <w:jc w:val="both"/>
        <w:rPr>
          <w:rFonts w:ascii="Calibri" w:eastAsia="Calibri" w:hAnsi="Calibri" w:cs="Calibri"/>
          <w:kern w:val="1"/>
          <w:sz w:val="20"/>
          <w:lang w:eastAsia="ar-SA"/>
        </w:rPr>
      </w:pPr>
      <w:r>
        <w:rPr>
          <w:rFonts w:ascii="Calibri" w:hAnsi="Calibri" w:cs="Calibri"/>
          <w:sz w:val="20"/>
          <w:lang w:eastAsia="ar-SA"/>
        </w:rPr>
        <w:t>[•] i przez podwykonawców [•]</w:t>
      </w:r>
    </w:p>
    <w:p w:rsidR="00CE7FAE" w:rsidRDefault="00CE7FAE" w:rsidP="00085A91">
      <w:pPr>
        <w:widowControl w:val="0"/>
        <w:numPr>
          <w:ilvl w:val="0"/>
          <w:numId w:val="50"/>
        </w:numPr>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Wykonawca, podwykonawca lub dalszy podwykonawca</w:t>
      </w:r>
      <w:r w:rsidR="00011A22" w:rsidRPr="005B2A46">
        <w:rPr>
          <w:rFonts w:ascii="Calibri" w:eastAsia="Calibri" w:hAnsi="Calibri" w:cs="Calibri"/>
          <w:kern w:val="1"/>
          <w:sz w:val="20"/>
          <w:lang w:eastAsia="ar-SA"/>
        </w:rPr>
        <w:t xml:space="preserve"> zamówienia na roboty </w:t>
      </w:r>
      <w:proofErr w:type="spellStart"/>
      <w:r w:rsidR="00011A22" w:rsidRPr="005B2A46">
        <w:rPr>
          <w:rFonts w:ascii="Calibri" w:eastAsia="Calibri" w:hAnsi="Calibri" w:cs="Calibri"/>
          <w:kern w:val="1"/>
          <w:sz w:val="20"/>
          <w:lang w:eastAsia="ar-SA"/>
        </w:rPr>
        <w:t>budo</w:t>
      </w:r>
      <w:r w:rsidRPr="005B2A46">
        <w:rPr>
          <w:rFonts w:ascii="Calibri" w:eastAsia="Calibri" w:hAnsi="Calibri" w:cs="Calibri"/>
          <w:kern w:val="1"/>
          <w:sz w:val="20"/>
          <w:lang w:eastAsia="ar-SA"/>
        </w:rPr>
        <w:t>wlane</w:t>
      </w:r>
      <w:proofErr w:type="spellEnd"/>
      <w:r w:rsidRPr="005B2A46">
        <w:rPr>
          <w:rFonts w:ascii="Calibri" w:eastAsia="Calibri" w:hAnsi="Calibri" w:cs="Calibri"/>
          <w:kern w:val="1"/>
          <w:sz w:val="20"/>
          <w:lang w:eastAsia="ar-SA"/>
        </w:rPr>
        <w:t xml:space="preserve"> zamierzający zawrzeć umowę o podwykonawstwo, której przedmiotem 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jest obowiązany, w trakcie realizacji niniejszego zamówienia publicznego na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do przedłożenia Zamawiającemu projektu tej umowy, przy czym podwykonawca lub dalszy podwykonawca jest obowiązany dołączyć zgodę Wykonawcy na zawarcie umowy  o podwykonawstwo o treści zgodnej z projektem umowy.</w:t>
      </w:r>
    </w:p>
    <w:p w:rsidR="00117BF7" w:rsidRPr="005B2A46" w:rsidRDefault="00CE7FAE" w:rsidP="005D3F41">
      <w:pPr>
        <w:widowControl w:val="0"/>
        <w:tabs>
          <w:tab w:val="left" w:pos="567"/>
        </w:tabs>
        <w:suppressAutoHyphens/>
        <w:autoSpaceDE w:val="0"/>
        <w:spacing w:line="276" w:lineRule="auto"/>
        <w:ind w:left="567" w:hanging="567"/>
        <w:rPr>
          <w:rFonts w:ascii="Calibri" w:eastAsia="Calibri" w:hAnsi="Calibri" w:cs="Calibri"/>
          <w:kern w:val="1"/>
          <w:sz w:val="20"/>
          <w:lang w:eastAsia="ar-SA"/>
        </w:rPr>
      </w:pPr>
      <w:r w:rsidRPr="005B2A46">
        <w:rPr>
          <w:rFonts w:ascii="Calibri" w:eastAsia="Calibri" w:hAnsi="Calibri" w:cs="Calibri"/>
          <w:kern w:val="1"/>
          <w:sz w:val="20"/>
          <w:lang w:eastAsia="ar-SA"/>
        </w:rPr>
        <w:t>3</w:t>
      </w:r>
      <w:r w:rsidR="00011A22" w:rsidRPr="005B2A46">
        <w:rPr>
          <w:rFonts w:ascii="Calibri" w:eastAsia="Calibri" w:hAnsi="Calibri" w:cs="Calibri"/>
          <w:kern w:val="1"/>
          <w:sz w:val="20"/>
          <w:lang w:eastAsia="ar-SA"/>
        </w:rPr>
        <w:t>.</w:t>
      </w:r>
      <w:r w:rsidR="005D3F41">
        <w:rPr>
          <w:rFonts w:ascii="Calibri" w:eastAsia="Calibri" w:hAnsi="Calibri" w:cs="Calibri"/>
          <w:kern w:val="1"/>
          <w:sz w:val="20"/>
          <w:lang w:eastAsia="ar-SA"/>
        </w:rPr>
        <w:t xml:space="preserve">    T</w:t>
      </w:r>
      <w:r w:rsidRPr="005B2A46">
        <w:rPr>
          <w:rFonts w:ascii="Calibri" w:eastAsia="Calibri" w:hAnsi="Calibri" w:cs="Calibri"/>
          <w:kern w:val="1"/>
          <w:sz w:val="20"/>
          <w:lang w:eastAsia="ar-SA"/>
        </w:rPr>
        <w:t xml:space="preserve">ermin zapłaty wynagrodzenia podwykonawcy lub dalszemu podwykonawcy przewidziany w umowie  o podwykonawstwo nie może być dłuższy niż 30 dni od dnia doręczenia Wykonawcy, podwykonawcy lub dalszemu </w:t>
      </w:r>
    </w:p>
    <w:p w:rsidR="00CE7FAE" w:rsidRPr="005B2A46" w:rsidRDefault="00CE7FAE" w:rsidP="005D3F41">
      <w:pPr>
        <w:widowControl w:val="0"/>
        <w:tabs>
          <w:tab w:val="left" w:pos="567"/>
        </w:tabs>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podwykonawcy faktury lub rachunku potwierdzających wykonanie zleconej podwykonawcy lub dalszemu podwykonawcy roboty budowlanej.</w:t>
      </w:r>
    </w:p>
    <w:p w:rsidR="00CE7FAE" w:rsidRPr="005B2A46" w:rsidRDefault="00117BF7" w:rsidP="001077C4">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4.  </w:t>
      </w:r>
      <w:r w:rsidR="00CE7FAE" w:rsidRPr="005B2A46">
        <w:rPr>
          <w:rFonts w:ascii="Calibri" w:eastAsia="Calibri" w:hAnsi="Calibri" w:cs="Calibri"/>
          <w:kern w:val="1"/>
          <w:sz w:val="20"/>
          <w:lang w:eastAsia="ar-SA"/>
        </w:rPr>
        <w:t>Zamawiający, w terminie do 14 dni, zgłasza pisemne zas</w:t>
      </w:r>
      <w:r w:rsidR="001077C4" w:rsidRPr="005B2A46">
        <w:rPr>
          <w:rFonts w:ascii="Calibri" w:eastAsia="Calibri" w:hAnsi="Calibri" w:cs="Calibri"/>
          <w:kern w:val="1"/>
          <w:sz w:val="20"/>
          <w:lang w:eastAsia="ar-SA"/>
        </w:rPr>
        <w:t xml:space="preserve">trzeżenia do projektu umowy   </w:t>
      </w:r>
      <w:r w:rsidR="00CE7FAE" w:rsidRPr="005B2A46">
        <w:rPr>
          <w:rFonts w:ascii="Calibri" w:eastAsia="Calibri" w:hAnsi="Calibri" w:cs="Calibri"/>
          <w:kern w:val="1"/>
          <w:sz w:val="20"/>
          <w:lang w:eastAsia="ar-SA"/>
        </w:rPr>
        <w:t xml:space="preserve">o podwykonawstwo, której przedmiotem są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w:t>
      </w:r>
    </w:p>
    <w:p w:rsidR="00CE7FAE" w:rsidRPr="005B2A46" w:rsidRDefault="00CE7FAE" w:rsidP="00FD2D45">
      <w:pPr>
        <w:widowControl w:val="0"/>
        <w:tabs>
          <w:tab w:val="left" w:pos="567"/>
        </w:tabs>
        <w:suppressAutoHyphens/>
        <w:autoSpaceDE w:val="0"/>
        <w:spacing w:line="276" w:lineRule="auto"/>
        <w:ind w:left="1134" w:hanging="850"/>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4.1 </w:t>
      </w:r>
      <w:r w:rsidR="00FD2D45">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niespeł</w:t>
      </w:r>
      <w:r w:rsidR="004F05C0">
        <w:rPr>
          <w:rFonts w:ascii="Calibri" w:eastAsia="Calibri" w:hAnsi="Calibri" w:cs="Calibri"/>
          <w:kern w:val="1"/>
          <w:sz w:val="20"/>
          <w:lang w:eastAsia="ar-SA"/>
        </w:rPr>
        <w:t>niającej wymagań określonych w S</w:t>
      </w:r>
      <w:r w:rsidRPr="005B2A46">
        <w:rPr>
          <w:rFonts w:ascii="Calibri" w:eastAsia="Calibri" w:hAnsi="Calibri" w:cs="Calibri"/>
          <w:kern w:val="1"/>
          <w:sz w:val="20"/>
          <w:lang w:eastAsia="ar-SA"/>
        </w:rPr>
        <w:t>pecyfikacji istotnych warunków  zamówienia, w tym w szczególności:</w:t>
      </w:r>
    </w:p>
    <w:p w:rsidR="00CE7FAE" w:rsidRPr="005B2A46" w:rsidRDefault="00CE7FAE" w:rsidP="00085A91">
      <w:pPr>
        <w:widowControl w:val="0"/>
        <w:numPr>
          <w:ilvl w:val="2"/>
          <w:numId w:val="38"/>
        </w:numPr>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braku załączonego do projektu umowy o podwykon</w:t>
      </w:r>
      <w:r w:rsidR="00D31DE6" w:rsidRPr="005B2A46">
        <w:rPr>
          <w:rFonts w:ascii="Calibri" w:eastAsia="Calibri" w:hAnsi="Calibri" w:cs="Calibri"/>
          <w:kern w:val="1"/>
          <w:sz w:val="20"/>
          <w:lang w:eastAsia="ar-SA"/>
        </w:rPr>
        <w:t xml:space="preserve">awstwo odpisu </w:t>
      </w:r>
      <w:r w:rsidRPr="005B2A46">
        <w:rPr>
          <w:rFonts w:ascii="Calibri" w:eastAsia="Calibri" w:hAnsi="Calibri" w:cs="Calibri"/>
          <w:kern w:val="1"/>
          <w:sz w:val="20"/>
          <w:lang w:eastAsia="ar-SA"/>
        </w:rPr>
        <w:t>z Krajowego Rejestru Sądowego podwykonawcy lub innego dokumentu właściwego z uwagi na status prawny podwykonawcy, potwierdzający uprawnienia osób zawierających umowę w imieniu podwykonawcy do jego reprezentowania,</w:t>
      </w:r>
    </w:p>
    <w:p w:rsidR="00CE7FAE" w:rsidRDefault="00CE7FAE" w:rsidP="00085A91">
      <w:pPr>
        <w:widowControl w:val="0"/>
        <w:numPr>
          <w:ilvl w:val="2"/>
          <w:numId w:val="38"/>
        </w:numPr>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określenia kwoty wynagrodzenia dla podwykonawcy wyższego niż przysługujące wynagrodzenia wykonawcy za dany element;</w:t>
      </w:r>
    </w:p>
    <w:p w:rsidR="00CE7FAE" w:rsidRDefault="00CE7FAE" w:rsidP="00FD2D45">
      <w:pPr>
        <w:widowControl w:val="0"/>
        <w:numPr>
          <w:ilvl w:val="1"/>
          <w:numId w:val="38"/>
        </w:numPr>
        <w:tabs>
          <w:tab w:val="left" w:pos="1276"/>
        </w:tabs>
        <w:suppressAutoHyphens/>
        <w:autoSpaceDE w:val="0"/>
        <w:spacing w:line="276" w:lineRule="auto"/>
        <w:ind w:right="-6" w:hanging="661"/>
        <w:jc w:val="both"/>
        <w:rPr>
          <w:rFonts w:ascii="Calibri" w:eastAsia="Calibri" w:hAnsi="Calibri" w:cs="Calibri"/>
          <w:kern w:val="1"/>
          <w:sz w:val="20"/>
          <w:lang w:eastAsia="ar-SA"/>
        </w:rPr>
      </w:pPr>
      <w:r w:rsidRPr="005B2A46">
        <w:rPr>
          <w:rFonts w:ascii="Calibri" w:eastAsia="Calibri" w:hAnsi="Calibri" w:cs="Calibri"/>
          <w:spacing w:val="-3"/>
          <w:kern w:val="1"/>
          <w:sz w:val="20"/>
          <w:lang w:eastAsia="ar-SA"/>
        </w:rPr>
        <w:t>gdy przewiduje termin zapłaty wynagrodzenia dłuższy niż określony w pkt. 3</w:t>
      </w:r>
    </w:p>
    <w:p w:rsidR="00CE7FAE" w:rsidRPr="005B2A46" w:rsidRDefault="00CE7FAE" w:rsidP="00FD2D45">
      <w:pPr>
        <w:widowControl w:val="0"/>
        <w:tabs>
          <w:tab w:val="left" w:pos="709"/>
        </w:tabs>
        <w:suppressAutoHyphens/>
        <w:autoSpaceDE w:val="0"/>
        <w:spacing w:line="276" w:lineRule="auto"/>
        <w:ind w:left="284" w:hanging="284"/>
        <w:jc w:val="both"/>
        <w:rPr>
          <w:rFonts w:ascii="Calibri" w:eastAsia="Calibri" w:hAnsi="Calibri" w:cs="Calibri"/>
          <w:kern w:val="1"/>
          <w:sz w:val="20"/>
          <w:lang w:eastAsia="ar-SA"/>
        </w:rPr>
      </w:pPr>
      <w:r w:rsidRPr="005B2A46">
        <w:rPr>
          <w:rFonts w:ascii="Calibri" w:eastAsia="Calibri" w:hAnsi="Calibri" w:cs="Calibri"/>
          <w:kern w:val="1"/>
          <w:sz w:val="20"/>
          <w:lang w:eastAsia="ar-SA"/>
        </w:rPr>
        <w:t>5. Niezgłoszenie pisemnych zastrzeżeń do przedłożonego projektu umowy o pod</w:t>
      </w:r>
      <w:r w:rsidR="000452A3">
        <w:rPr>
          <w:rFonts w:ascii="Calibri" w:eastAsia="Calibri" w:hAnsi="Calibri" w:cs="Calibri"/>
          <w:kern w:val="1"/>
          <w:sz w:val="20"/>
          <w:lang w:eastAsia="ar-SA"/>
        </w:rPr>
        <w:t>wykonawstwo, której przedmiotem</w:t>
      </w:r>
      <w:r w:rsidR="00FD2D45">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w terminie do 14 dni, uważa się za akceptację projektu umowy przez Zamawiającego.</w:t>
      </w:r>
    </w:p>
    <w:p w:rsidR="00CE7FAE" w:rsidRPr="005B2A46" w:rsidRDefault="00CE7FAE" w:rsidP="00B86C44">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6</w:t>
      </w:r>
      <w:r w:rsidR="00CC5C36"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Wykonawca, podwykonawca lub dalszy podwykonawca zamówienia na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przedkłada Zamawiającemu poświadczoną za zgodność z oryginałem kopię zawartej umowy o podwykonawstwo, której przedmiote</w:t>
      </w:r>
      <w:r w:rsidR="00B86C44" w:rsidRPr="005B2A46">
        <w:rPr>
          <w:rFonts w:ascii="Calibri" w:eastAsia="Calibri" w:hAnsi="Calibri" w:cs="Calibri"/>
          <w:kern w:val="1"/>
          <w:sz w:val="20"/>
          <w:lang w:eastAsia="ar-SA"/>
        </w:rPr>
        <w:t xml:space="preserve">m są roboty </w:t>
      </w:r>
      <w:proofErr w:type="spellStart"/>
      <w:r w:rsidR="00B86C44" w:rsidRPr="005B2A46">
        <w:rPr>
          <w:rFonts w:ascii="Calibri" w:eastAsia="Calibri" w:hAnsi="Calibri" w:cs="Calibri"/>
          <w:kern w:val="1"/>
          <w:sz w:val="20"/>
          <w:lang w:eastAsia="ar-SA"/>
        </w:rPr>
        <w:t>budowlane</w:t>
      </w:r>
      <w:proofErr w:type="spellEnd"/>
      <w:r w:rsidR="00B86C44"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  w terminie 7 dni od dnia jej zawarcia.</w:t>
      </w:r>
    </w:p>
    <w:p w:rsidR="00CE7FAE" w:rsidRPr="005B2A46" w:rsidRDefault="00CE7FAE" w:rsidP="0016214D">
      <w:pPr>
        <w:widowControl w:val="0"/>
        <w:tabs>
          <w:tab w:val="left" w:pos="567"/>
        </w:tabs>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7</w:t>
      </w:r>
      <w:r w:rsidR="00B86C44"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Zamawiający, w terminie do 14 dni, zgłasza pisemny sprzeciw do umowy</w:t>
      </w:r>
      <w:r w:rsidR="00CD565B">
        <w:rPr>
          <w:rFonts w:ascii="Calibri" w:eastAsia="Calibri" w:hAnsi="Calibri" w:cs="Calibri"/>
          <w:kern w:val="1"/>
          <w:sz w:val="20"/>
          <w:lang w:eastAsia="ar-SA"/>
        </w:rPr>
        <w:t xml:space="preserve"> </w:t>
      </w:r>
      <w:r w:rsidR="0016214D" w:rsidRPr="0016214D">
        <w:rPr>
          <w:rFonts w:ascii="Calibri" w:eastAsia="Calibri" w:hAnsi="Calibri" w:cs="Calibri"/>
          <w:kern w:val="1"/>
          <w:sz w:val="20"/>
          <w:lang w:eastAsia="ar-SA"/>
        </w:rPr>
        <w:t>o podwykonawstwo, której przedmiotem</w:t>
      </w:r>
    </w:p>
    <w:p w:rsidR="0016214D" w:rsidRPr="0016214D" w:rsidRDefault="00CE7FAE" w:rsidP="00EE39F1">
      <w:pPr>
        <w:widowControl w:val="0"/>
        <w:tabs>
          <w:tab w:val="left" w:pos="1134"/>
        </w:tabs>
        <w:suppressAutoHyphens/>
        <w:autoSpaceDE w:val="0"/>
        <w:spacing w:line="276" w:lineRule="auto"/>
        <w:ind w:left="426"/>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w przypadkach,   </w:t>
      </w:r>
      <w:r w:rsidR="0016214D">
        <w:rPr>
          <w:rFonts w:ascii="Calibri" w:eastAsia="Calibri" w:hAnsi="Calibri" w:cs="Calibri"/>
          <w:kern w:val="1"/>
          <w:sz w:val="20"/>
          <w:lang w:eastAsia="ar-SA"/>
        </w:rPr>
        <w:t xml:space="preserve">o których mowa w punkcie </w:t>
      </w:r>
      <w:r w:rsidR="0016214D" w:rsidRPr="0016214D">
        <w:rPr>
          <w:rFonts w:ascii="Calibri" w:eastAsia="Calibri" w:hAnsi="Calibri" w:cs="Calibri"/>
          <w:kern w:val="1"/>
          <w:sz w:val="20"/>
          <w:lang w:eastAsia="ar-SA"/>
        </w:rPr>
        <w:t>4.</w:t>
      </w:r>
    </w:p>
    <w:p w:rsidR="00CE7FAE" w:rsidRDefault="004F05C0" w:rsidP="004F05C0">
      <w:pPr>
        <w:widowControl w:val="0"/>
        <w:suppressAutoHyphens/>
        <w:autoSpaceDE w:val="0"/>
        <w:spacing w:line="276" w:lineRule="auto"/>
        <w:ind w:left="567" w:hanging="567"/>
        <w:jc w:val="both"/>
        <w:rPr>
          <w:rFonts w:ascii="Calibri" w:eastAsia="Calibri" w:hAnsi="Calibri" w:cs="Calibri"/>
          <w:kern w:val="1"/>
          <w:sz w:val="20"/>
          <w:lang w:eastAsia="ar-SA"/>
        </w:rPr>
      </w:pPr>
      <w:r>
        <w:rPr>
          <w:rFonts w:ascii="Calibri" w:eastAsia="Calibri" w:hAnsi="Calibri" w:cs="Calibri"/>
          <w:kern w:val="1"/>
          <w:sz w:val="20"/>
          <w:lang w:eastAsia="ar-SA"/>
        </w:rPr>
        <w:t xml:space="preserve">8.    </w:t>
      </w:r>
      <w:r w:rsidR="00CE7FAE" w:rsidRPr="005B2A46">
        <w:rPr>
          <w:rFonts w:ascii="Calibri" w:eastAsia="Calibri" w:hAnsi="Calibri" w:cs="Calibri"/>
          <w:kern w:val="1"/>
          <w:sz w:val="20"/>
          <w:lang w:eastAsia="ar-SA"/>
        </w:rPr>
        <w:t xml:space="preserve">Niezgłoszenie pisemnego sprzeciwu do przedłożonej umowy o podwykonawstwo, której przedmiotem są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 w terminie do 14 dni, uważa się za akceptację umowy przez Zamawiającego.</w:t>
      </w:r>
    </w:p>
    <w:p w:rsidR="00BC2E52" w:rsidRDefault="00CE7FAE" w:rsidP="00BA68E2">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9</w:t>
      </w:r>
      <w:r w:rsidR="00BA68E2"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  Wykonawca, podwykonawca lub dalszy podwykonawca zamówienia na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przedkłada Zamawiającemu poświadczoną za zgodność z oryginałem kopię zawartej umowy o podwykonawstwo, której przedmiotem są dostawy lub usługi niezbędne do realizacji robót budowlanych, w terminie 7 dni</w:t>
      </w:r>
      <w:r w:rsidR="00BA68E2" w:rsidRPr="005B2A46">
        <w:rPr>
          <w:rFonts w:ascii="Calibri" w:eastAsia="Calibri" w:hAnsi="Calibri" w:cs="Calibri"/>
          <w:kern w:val="1"/>
          <w:sz w:val="20"/>
          <w:lang w:eastAsia="ar-SA"/>
        </w:rPr>
        <w:t xml:space="preserve"> od dnia jej zawarcia, </w:t>
      </w:r>
      <w:r w:rsidRPr="005B2A46">
        <w:rPr>
          <w:rFonts w:ascii="Calibri" w:eastAsia="Calibri" w:hAnsi="Calibri" w:cs="Calibri"/>
          <w:kern w:val="1"/>
          <w:sz w:val="20"/>
          <w:lang w:eastAsia="ar-SA"/>
        </w:rPr>
        <w:t>z wyłączeniem umów o podwykonawstwo o wartości mniejszej niż 0,5% umownej Ceny podanej w Ofercie z</w:t>
      </w:r>
      <w:r w:rsidR="00E743DC">
        <w:rPr>
          <w:rFonts w:ascii="Calibri" w:hAnsi="Calibri" w:cs="Calibri"/>
          <w:sz w:val="20"/>
          <w:lang w:eastAsia="ar-SA"/>
        </w:rPr>
        <w:t>[•]</w:t>
      </w:r>
      <w:r w:rsidRPr="005B2A46">
        <w:rPr>
          <w:rFonts w:ascii="Calibri" w:eastAsia="Calibri" w:hAnsi="Calibri" w:cs="Calibri"/>
          <w:kern w:val="1"/>
          <w:sz w:val="20"/>
          <w:lang w:eastAsia="ar-SA"/>
        </w:rPr>
        <w:t xml:space="preserve">tj. </w:t>
      </w:r>
      <w:r w:rsidR="00E743DC">
        <w:rPr>
          <w:rFonts w:ascii="Calibri" w:hAnsi="Calibri" w:cs="Calibri"/>
          <w:sz w:val="20"/>
          <w:lang w:eastAsia="ar-SA"/>
        </w:rPr>
        <w:t>[•]</w:t>
      </w:r>
      <w:r w:rsidRPr="005B2A46">
        <w:rPr>
          <w:rFonts w:ascii="Calibri" w:hAnsi="Calibri" w:cs="Calibri"/>
          <w:bCs/>
          <w:spacing w:val="-2"/>
          <w:kern w:val="1"/>
          <w:sz w:val="20"/>
          <w:lang w:eastAsia="ar-SA"/>
        </w:rPr>
        <w:t xml:space="preserve"> zł</w:t>
      </w:r>
      <w:r w:rsidRPr="005B2A46">
        <w:rPr>
          <w:rFonts w:ascii="Calibri" w:eastAsia="Calibri" w:hAnsi="Calibri" w:cs="Calibri"/>
          <w:kern w:val="1"/>
          <w:sz w:val="20"/>
          <w:lang w:eastAsia="ar-SA"/>
        </w:rPr>
        <w:t xml:space="preserve">,  </w:t>
      </w:r>
      <w:r w:rsidRPr="005B2A46">
        <w:rPr>
          <w:rFonts w:ascii="Calibri" w:eastAsia="Calibri" w:hAnsi="Calibri" w:cs="Calibri"/>
          <w:kern w:val="1"/>
          <w:sz w:val="20"/>
          <w:u w:val="single"/>
          <w:lang w:eastAsia="ar-SA"/>
        </w:rPr>
        <w:t>z zastrzeżeniem</w:t>
      </w:r>
      <w:r w:rsidRPr="005B2A46">
        <w:rPr>
          <w:rFonts w:ascii="Calibri" w:eastAsia="Calibri" w:hAnsi="Calibri" w:cs="Calibri"/>
          <w:kern w:val="1"/>
          <w:sz w:val="20"/>
          <w:lang w:eastAsia="ar-SA"/>
        </w:rPr>
        <w:t>, że</w:t>
      </w:r>
      <w:r w:rsidR="00D075C4" w:rsidRPr="005B2A46">
        <w:rPr>
          <w:rFonts w:ascii="Calibri" w:eastAsia="Calibri" w:hAnsi="Calibri" w:cs="Calibri"/>
          <w:kern w:val="1"/>
          <w:sz w:val="20"/>
          <w:lang w:eastAsia="ar-SA"/>
        </w:rPr>
        <w:t xml:space="preserve"> nie dotyczy umów  </w:t>
      </w:r>
      <w:r w:rsidRPr="005B2A46">
        <w:rPr>
          <w:rFonts w:ascii="Calibri" w:eastAsia="Calibri" w:hAnsi="Calibri" w:cs="Calibri"/>
          <w:kern w:val="1"/>
          <w:sz w:val="20"/>
          <w:lang w:eastAsia="ar-SA"/>
        </w:rPr>
        <w:t>o podwykonawstwo o wartości większej niż  50.000 zł.</w:t>
      </w:r>
    </w:p>
    <w:p w:rsidR="00CE7FAE" w:rsidRPr="005B2A46" w:rsidRDefault="00CE7FAE" w:rsidP="00F61CD8">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10</w:t>
      </w:r>
      <w:r w:rsidR="00DC1FDD"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W przypadku, o którym mowa w punkcie 9, jeżeli termin zapłaty wynagrodzenia jest dłuższy niż określony w punkcie 3  Zamawiający informuje o tym Wykonawcę   i wzywa go do doprowadzenia do zmiany tej umowy pod rygorem wystąpienia o zapłatę kary umownej, określonej w punkcie 19.5  niniejszego paragrafu.</w:t>
      </w:r>
    </w:p>
    <w:p w:rsidR="00CE7FAE" w:rsidRPr="005B2A46" w:rsidRDefault="00CE7FAE" w:rsidP="00F61CD8">
      <w:pPr>
        <w:widowControl w:val="0"/>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11</w:t>
      </w:r>
      <w:r w:rsidR="00F61CD8"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 Przepisy pkt.1 do 16 stosuje się odpowiednio do zmian tej u</w:t>
      </w:r>
      <w:r w:rsidR="00CB2C1F" w:rsidRPr="005B2A46">
        <w:rPr>
          <w:rFonts w:ascii="Calibri" w:eastAsia="Calibri" w:hAnsi="Calibri" w:cs="Calibri"/>
          <w:kern w:val="1"/>
          <w:sz w:val="20"/>
          <w:lang w:eastAsia="ar-SA"/>
        </w:rPr>
        <w:t xml:space="preserve">mowy  </w:t>
      </w:r>
      <w:r w:rsidRPr="005B2A46">
        <w:rPr>
          <w:rFonts w:ascii="Calibri" w:eastAsia="Calibri" w:hAnsi="Calibri" w:cs="Calibri"/>
          <w:kern w:val="1"/>
          <w:sz w:val="20"/>
          <w:lang w:eastAsia="ar-SA"/>
        </w:rPr>
        <w:t>o podwykonawstwo.</w:t>
      </w:r>
    </w:p>
    <w:p w:rsidR="00E453B8" w:rsidRPr="005B2A46" w:rsidRDefault="00CE7FAE" w:rsidP="00D41AD4">
      <w:pPr>
        <w:widowControl w:val="0"/>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12</w:t>
      </w:r>
      <w:r w:rsidR="00CB2C1F" w:rsidRPr="005B2A46">
        <w:rPr>
          <w:rFonts w:ascii="Calibri" w:eastAsia="Calibri" w:hAnsi="Calibri" w:cs="Calibri"/>
          <w:kern w:val="1"/>
          <w:sz w:val="20"/>
          <w:lang w:eastAsia="ar-SA"/>
        </w:rPr>
        <w:t>.</w:t>
      </w:r>
      <w:r w:rsidR="0032329B">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 xml:space="preserve">Zamawiający dokonuje bezpośredniej zapłaty wymagalnego wynagrodzenia przysługującego podwykonawcy lub </w:t>
      </w:r>
    </w:p>
    <w:p w:rsidR="00E453B8" w:rsidRPr="005B2A46" w:rsidRDefault="0032329B" w:rsidP="00E453B8">
      <w:pPr>
        <w:widowControl w:val="0"/>
        <w:suppressAutoHyphens/>
        <w:autoSpaceDE w:val="0"/>
        <w:spacing w:line="276" w:lineRule="auto"/>
        <w:ind w:left="567" w:hanging="425"/>
        <w:jc w:val="both"/>
        <w:rPr>
          <w:rFonts w:ascii="Calibri" w:eastAsia="Calibri" w:hAnsi="Calibri" w:cs="Calibri"/>
          <w:kern w:val="1"/>
          <w:sz w:val="20"/>
          <w:lang w:eastAsia="ar-SA"/>
        </w:rPr>
      </w:pPr>
      <w:r>
        <w:rPr>
          <w:rFonts w:ascii="Calibri" w:eastAsia="Calibri" w:hAnsi="Calibri" w:cs="Calibri"/>
          <w:kern w:val="1"/>
          <w:sz w:val="20"/>
          <w:lang w:eastAsia="ar-SA"/>
        </w:rPr>
        <w:t xml:space="preserve">       </w:t>
      </w:r>
      <w:r w:rsidR="00CE7FAE" w:rsidRPr="005B2A46">
        <w:rPr>
          <w:rFonts w:ascii="Calibri" w:eastAsia="Calibri" w:hAnsi="Calibri" w:cs="Calibri"/>
          <w:kern w:val="1"/>
          <w:sz w:val="20"/>
          <w:lang w:eastAsia="ar-SA"/>
        </w:rPr>
        <w:t xml:space="preserve">dalszemu podwykonawcy, który zawarł zaakceptowaną przez Zamawiającego umowę o podwykonawstwo, której </w:t>
      </w:r>
    </w:p>
    <w:p w:rsidR="00CE7FAE" w:rsidRPr="005B2A46" w:rsidRDefault="0032329B" w:rsidP="00E453B8">
      <w:pPr>
        <w:widowControl w:val="0"/>
        <w:suppressAutoHyphens/>
        <w:autoSpaceDE w:val="0"/>
        <w:spacing w:line="276" w:lineRule="auto"/>
        <w:ind w:left="567" w:hanging="425"/>
        <w:jc w:val="both"/>
        <w:rPr>
          <w:rFonts w:ascii="Calibri" w:eastAsia="Calibri" w:hAnsi="Calibri" w:cs="Calibri"/>
          <w:kern w:val="1"/>
          <w:sz w:val="20"/>
          <w:lang w:eastAsia="ar-SA"/>
        </w:rPr>
      </w:pPr>
      <w:r>
        <w:rPr>
          <w:rFonts w:ascii="Calibri" w:eastAsia="Calibri" w:hAnsi="Calibri" w:cs="Calibri"/>
          <w:kern w:val="1"/>
          <w:sz w:val="20"/>
          <w:lang w:eastAsia="ar-SA"/>
        </w:rPr>
        <w:t xml:space="preserve">        </w:t>
      </w:r>
      <w:r w:rsidR="00CE7FAE" w:rsidRPr="005B2A46">
        <w:rPr>
          <w:rFonts w:ascii="Calibri" w:eastAsia="Calibri" w:hAnsi="Calibri" w:cs="Calibri"/>
          <w:kern w:val="1"/>
          <w:sz w:val="20"/>
          <w:lang w:eastAsia="ar-SA"/>
        </w:rPr>
        <w:t xml:space="preserve">przedmiotem są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 xml:space="preserve">, w przypadku uchylenia się od obowiązku zapłaty odpowiednio przez Wykonawcę, podwykonawcę lub dalszego podwykonawcę zamówienia na roboty </w:t>
      </w:r>
      <w:proofErr w:type="spellStart"/>
      <w:r w:rsidR="00CE7FAE" w:rsidRPr="005B2A46">
        <w:rPr>
          <w:rFonts w:ascii="Calibri" w:eastAsia="Calibri" w:hAnsi="Calibri" w:cs="Calibri"/>
          <w:kern w:val="1"/>
          <w:sz w:val="20"/>
          <w:lang w:eastAsia="ar-SA"/>
        </w:rPr>
        <w:t>budowlane</w:t>
      </w:r>
      <w:proofErr w:type="spellEnd"/>
      <w:r w:rsidR="00CE7FAE" w:rsidRPr="005B2A46">
        <w:rPr>
          <w:rFonts w:ascii="Calibri" w:eastAsia="Calibri" w:hAnsi="Calibri" w:cs="Calibri"/>
          <w:kern w:val="1"/>
          <w:sz w:val="20"/>
          <w:lang w:eastAsia="ar-SA"/>
        </w:rPr>
        <w:t>.</w:t>
      </w:r>
    </w:p>
    <w:p w:rsidR="00CE7FAE" w:rsidRDefault="00CE7FAE" w:rsidP="00085A91">
      <w:pPr>
        <w:widowControl w:val="0"/>
        <w:numPr>
          <w:ilvl w:val="1"/>
          <w:numId w:val="36"/>
        </w:numPr>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Wynagrodzenie, o którym mowa w punkcie  12</w:t>
      </w:r>
      <w:r w:rsidR="00CB2C1F"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  dotyczy wyłącznie należności powstałych po zaakceptowaniu przez Zamawiającego umowy o podwykonawstwo, której przedmiotem 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w:t>
      </w:r>
    </w:p>
    <w:p w:rsidR="00CE7FAE" w:rsidRPr="005B2A46" w:rsidRDefault="00CE7FAE" w:rsidP="000452A3">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14</w:t>
      </w:r>
      <w:r w:rsidR="00CB2C1F"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Bezpośrednia zapłata obejmuje wyłącznie należne wynagrodzenie, bez odsetek, należnych podwykonawcy lub dalszemu podwykonawcy.</w:t>
      </w:r>
    </w:p>
    <w:p w:rsidR="00CE7FAE" w:rsidRPr="005B2A46" w:rsidRDefault="00CE7FAE" w:rsidP="000452A3">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15</w:t>
      </w:r>
      <w:r w:rsidR="00CB2C1F"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Przed dokonaniem bezpośredniej zapłaty Zamawiający jest obowiązany umożliwić Wykonawcy zgłoszenie pisemnych uwag dotyczących zasadności bezpośredniej zapłaty wynagrodzenia podwykonawcy lub dalszemu podwykonawcy,   o których mowa w punkcie 12,  Zamawiający informuje o terminie zgłaszania uwag, nie krótszym niż 7 dni od dnia doręczenia tej informacji.</w:t>
      </w:r>
    </w:p>
    <w:p w:rsidR="00CE7FAE" w:rsidRPr="005B2A46" w:rsidRDefault="00CE7FAE" w:rsidP="000452A3">
      <w:pPr>
        <w:widowControl w:val="0"/>
        <w:suppressAutoHyphens/>
        <w:autoSpaceDE w:val="0"/>
        <w:spacing w:line="276" w:lineRule="auto"/>
        <w:ind w:left="56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16</w:t>
      </w:r>
      <w:r w:rsidR="00376261" w:rsidRPr="005B2A46">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W przypadku zgłoszenia uwag, o których mowa w punkcie 15, w terminie wskazanym przez Zamawiającego, Zamawiający może:</w:t>
      </w:r>
    </w:p>
    <w:p w:rsidR="00CE7FAE" w:rsidRPr="005B2A46" w:rsidRDefault="00656C2D" w:rsidP="00656C2D">
      <w:pPr>
        <w:widowControl w:val="0"/>
        <w:suppressAutoHyphens/>
        <w:autoSpaceDE w:val="0"/>
        <w:spacing w:line="276" w:lineRule="auto"/>
        <w:ind w:left="1134" w:hanging="567"/>
        <w:jc w:val="both"/>
        <w:rPr>
          <w:rFonts w:ascii="Calibri" w:eastAsia="Calibri" w:hAnsi="Calibri" w:cs="Calibri"/>
          <w:kern w:val="1"/>
          <w:sz w:val="20"/>
          <w:u w:val="single"/>
          <w:lang w:eastAsia="ar-SA"/>
        </w:rPr>
      </w:pPr>
      <w:r w:rsidRPr="005B2A46">
        <w:rPr>
          <w:rFonts w:ascii="Calibri" w:eastAsia="Calibri" w:hAnsi="Calibri" w:cs="Calibri"/>
          <w:kern w:val="1"/>
          <w:sz w:val="20"/>
          <w:lang w:eastAsia="ar-SA"/>
        </w:rPr>
        <w:t xml:space="preserve">16.1  </w:t>
      </w:r>
      <w:r w:rsidR="00CE7FAE" w:rsidRPr="005B2A46">
        <w:rPr>
          <w:rFonts w:ascii="Calibri" w:eastAsia="Calibri" w:hAnsi="Calibri" w:cs="Calibri"/>
          <w:kern w:val="1"/>
          <w:sz w:val="20"/>
          <w:lang w:eastAsia="ar-SA"/>
        </w:rPr>
        <w:t xml:space="preserve">nie dokonać bezpośredniej zapłaty wynagrodzenia podwykonawcy lub dalszemu podwykonawcy, jeżeli Wykonawca wykaże niezasadność takiej zapłaty, </w:t>
      </w:r>
      <w:r w:rsidR="00CE7FAE" w:rsidRPr="005B2A46">
        <w:rPr>
          <w:rFonts w:ascii="Calibri" w:eastAsia="Calibri" w:hAnsi="Calibri" w:cs="Calibri"/>
          <w:kern w:val="1"/>
          <w:sz w:val="20"/>
          <w:u w:val="single"/>
          <w:lang w:eastAsia="ar-SA"/>
        </w:rPr>
        <w:t>albo</w:t>
      </w:r>
    </w:p>
    <w:p w:rsidR="00CE7FAE" w:rsidRPr="005B2A46" w:rsidRDefault="00CE7FAE" w:rsidP="00656C2D">
      <w:pPr>
        <w:widowControl w:val="0"/>
        <w:suppressAutoHyphens/>
        <w:autoSpaceDE w:val="0"/>
        <w:spacing w:line="276" w:lineRule="auto"/>
        <w:ind w:left="1134" w:hanging="567"/>
        <w:jc w:val="both"/>
        <w:rPr>
          <w:rFonts w:ascii="Calibri" w:eastAsia="Calibri" w:hAnsi="Calibri" w:cs="Calibri"/>
          <w:kern w:val="1"/>
          <w:sz w:val="20"/>
          <w:u w:val="single"/>
          <w:lang w:eastAsia="ar-SA"/>
        </w:rPr>
      </w:pPr>
      <w:r w:rsidRPr="005B2A46">
        <w:rPr>
          <w:rFonts w:ascii="Calibri" w:eastAsia="Calibri" w:hAnsi="Calibri" w:cs="Calibri"/>
          <w:kern w:val="1"/>
          <w:sz w:val="20"/>
          <w:lang w:eastAsia="ar-SA"/>
        </w:rPr>
        <w:t xml:space="preserve">16.2  złożyć do depozytu sądowego kwotę potrzebną na pokrycie wynagrodzenia podwykonawcy lub dalszego podwykonawcy w przypadku istnienia zasadniczej wątpliwości Zamawiającego co do wysokości należnej zapłaty lub podmiotu, któremu płatność się należy, </w:t>
      </w:r>
      <w:r w:rsidRPr="005B2A46">
        <w:rPr>
          <w:rFonts w:ascii="Calibri" w:eastAsia="Calibri" w:hAnsi="Calibri" w:cs="Calibri"/>
          <w:kern w:val="1"/>
          <w:sz w:val="20"/>
          <w:u w:val="single"/>
          <w:lang w:eastAsia="ar-SA"/>
        </w:rPr>
        <w:t>albo</w:t>
      </w:r>
    </w:p>
    <w:p w:rsidR="00CE7FAE" w:rsidRDefault="009A0865" w:rsidP="00656C2D">
      <w:pPr>
        <w:widowControl w:val="0"/>
        <w:suppressAutoHyphens/>
        <w:autoSpaceDE w:val="0"/>
        <w:spacing w:line="276" w:lineRule="auto"/>
        <w:ind w:left="1134" w:hanging="567"/>
        <w:jc w:val="both"/>
        <w:rPr>
          <w:rFonts w:ascii="Calibri" w:eastAsia="Calibri" w:hAnsi="Calibri" w:cs="Calibri"/>
          <w:kern w:val="1"/>
          <w:sz w:val="20"/>
          <w:lang w:eastAsia="ar-SA"/>
        </w:rPr>
      </w:pPr>
      <w:r>
        <w:rPr>
          <w:rFonts w:ascii="Calibri" w:eastAsia="Calibri" w:hAnsi="Calibri" w:cs="Calibri"/>
          <w:kern w:val="1"/>
          <w:sz w:val="20"/>
          <w:lang w:eastAsia="ar-SA"/>
        </w:rPr>
        <w:t xml:space="preserve">16.3 </w:t>
      </w:r>
      <w:r w:rsidR="00CE7FAE" w:rsidRPr="005B2A46">
        <w:rPr>
          <w:rFonts w:ascii="Calibri" w:eastAsia="Calibri" w:hAnsi="Calibri" w:cs="Calibri"/>
          <w:kern w:val="1"/>
          <w:sz w:val="20"/>
          <w:lang w:eastAsia="ar-SA"/>
        </w:rPr>
        <w:t>dokonać bezpośredniej zapłaty wynagrodzenia podwykonawcy lub dalszemu podwykonawcy, jeżeli podwykonawca lub dalszy podwykonawca wykaże zasadność takiej zapłaty.</w:t>
      </w:r>
    </w:p>
    <w:p w:rsidR="00CE7FAE" w:rsidRPr="005B2A46" w:rsidRDefault="00CE7FAE" w:rsidP="000452A3">
      <w:pPr>
        <w:widowControl w:val="0"/>
        <w:suppressAutoHyphens/>
        <w:autoSpaceDE w:val="0"/>
        <w:spacing w:line="276" w:lineRule="auto"/>
        <w:ind w:left="709" w:hanging="709"/>
        <w:rPr>
          <w:rFonts w:ascii="Calibri" w:eastAsia="Calibri" w:hAnsi="Calibri" w:cs="Calibri"/>
          <w:spacing w:val="-4"/>
          <w:kern w:val="20"/>
          <w:sz w:val="20"/>
          <w:lang w:eastAsia="ar-SA"/>
        </w:rPr>
      </w:pPr>
      <w:r w:rsidRPr="005B2A46">
        <w:rPr>
          <w:rFonts w:ascii="Calibri" w:eastAsia="Calibri" w:hAnsi="Calibri" w:cs="Calibri"/>
          <w:kern w:val="1"/>
          <w:sz w:val="20"/>
          <w:lang w:eastAsia="ar-SA"/>
        </w:rPr>
        <w:t>17</w:t>
      </w:r>
      <w:r w:rsidR="00E15D7C"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W przypadku dokonania bezpośredniej zapłaty podwykonawcy lub dalszemu podwykonawcy, o których mowa  </w:t>
      </w:r>
      <w:r w:rsidR="00656C2D" w:rsidRPr="005B2A46">
        <w:rPr>
          <w:rFonts w:ascii="Calibri" w:eastAsia="Calibri" w:hAnsi="Calibri" w:cs="Calibri"/>
          <w:spacing w:val="-4"/>
          <w:kern w:val="20"/>
          <w:sz w:val="20"/>
          <w:lang w:eastAsia="ar-SA"/>
        </w:rPr>
        <w:t xml:space="preserve">w punkcie </w:t>
      </w:r>
      <w:r w:rsidRPr="005B2A46">
        <w:rPr>
          <w:rFonts w:ascii="Calibri" w:eastAsia="Calibri" w:hAnsi="Calibri" w:cs="Calibri"/>
          <w:spacing w:val="-4"/>
          <w:kern w:val="20"/>
          <w:sz w:val="20"/>
          <w:lang w:eastAsia="ar-SA"/>
        </w:rPr>
        <w:t>12, Zamawiający potrąca kwotę wypłaconego wynagrodzenia z wynagrodzenia należnego Wykonawcy.</w:t>
      </w:r>
    </w:p>
    <w:p w:rsidR="00CE7FAE" w:rsidRPr="005B2A46" w:rsidRDefault="00CE7FAE" w:rsidP="000452A3">
      <w:pPr>
        <w:widowControl w:val="0"/>
        <w:suppressAutoHyphens/>
        <w:autoSpaceDE w:val="0"/>
        <w:spacing w:line="276" w:lineRule="auto"/>
        <w:ind w:left="709" w:hanging="709"/>
        <w:jc w:val="both"/>
        <w:rPr>
          <w:rFonts w:ascii="Calibri" w:eastAsia="Calibri" w:hAnsi="Calibri" w:cs="Calibri"/>
          <w:kern w:val="1"/>
          <w:sz w:val="20"/>
          <w:lang w:eastAsia="ar-SA"/>
        </w:rPr>
      </w:pPr>
      <w:r w:rsidRPr="005B2A46">
        <w:rPr>
          <w:rFonts w:ascii="Calibri" w:eastAsia="Calibri" w:hAnsi="Calibri" w:cs="Calibri"/>
          <w:kern w:val="1"/>
          <w:sz w:val="20"/>
          <w:lang w:eastAsia="ar-SA"/>
        </w:rPr>
        <w:t>18</w:t>
      </w:r>
      <w:r w:rsidR="00E15D7C"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 xml:space="preserve">Konieczność wielokrotnego dokonywania bezpośredniej zapłaty podwykonawcy lub dalszemu podwykonawcy, o których mowa w punkcie 12  lub konieczność dokonania bezpośrednich zapłat na sumę większą niż 5%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tj. </w:t>
      </w:r>
      <w:r w:rsidR="00CC2169">
        <w:rPr>
          <w:rFonts w:ascii="Calibri" w:hAnsi="Calibri" w:cs="Calibri"/>
          <w:sz w:val="20"/>
        </w:rPr>
        <w:t xml:space="preserve">[•] </w:t>
      </w:r>
      <w:r w:rsidRPr="005B2A46">
        <w:rPr>
          <w:rFonts w:ascii="Calibri" w:eastAsia="Calibri" w:hAnsi="Calibri" w:cs="Calibri"/>
          <w:kern w:val="1"/>
          <w:sz w:val="20"/>
          <w:lang w:eastAsia="ar-SA"/>
        </w:rPr>
        <w:t>zł może stanowić podstawę do odstąpienia od Umowy przez Zamawiającego.</w:t>
      </w:r>
    </w:p>
    <w:p w:rsidR="00CE7FAE" w:rsidRPr="005B2A46" w:rsidRDefault="00CE7FAE" w:rsidP="000452A3">
      <w:pPr>
        <w:widowControl w:val="0"/>
        <w:suppressAutoHyphens/>
        <w:autoSpaceDE w:val="0"/>
        <w:spacing w:line="276" w:lineRule="auto"/>
        <w:ind w:left="1276" w:hanging="1276"/>
        <w:rPr>
          <w:rFonts w:ascii="Calibri" w:eastAsia="Calibri" w:hAnsi="Calibri" w:cs="Calibri"/>
          <w:kern w:val="1"/>
          <w:sz w:val="20"/>
          <w:lang w:eastAsia="ar-SA"/>
        </w:rPr>
      </w:pPr>
      <w:r w:rsidRPr="005B2A46">
        <w:rPr>
          <w:rFonts w:ascii="Calibri" w:eastAsia="Calibri" w:hAnsi="Calibri" w:cs="Calibri"/>
          <w:kern w:val="1"/>
          <w:sz w:val="20"/>
          <w:lang w:eastAsia="ar-SA"/>
        </w:rPr>
        <w:t>19.Wykonawca zapłaci Zamawiającemu kary umowne:</w:t>
      </w:r>
    </w:p>
    <w:p w:rsidR="00DA3E96" w:rsidRPr="005B2A46" w:rsidRDefault="00CE7FAE" w:rsidP="000452A3">
      <w:pPr>
        <w:widowControl w:val="0"/>
        <w:suppressAutoHyphens/>
        <w:autoSpaceDE w:val="0"/>
        <w:spacing w:line="276" w:lineRule="auto"/>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19.1   za wprowadzenie na plac budowy podwykonawcy, który nie został zgłoszony Zamawiającemu w wysokości </w:t>
      </w:r>
    </w:p>
    <w:p w:rsidR="00DA3E96" w:rsidRPr="00DA3E96"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0, 5%   umownej Ceny podanej w Ofercie z  </w:t>
      </w:r>
      <w:r w:rsidR="00CC2169">
        <w:rPr>
          <w:rFonts w:ascii="Calibri" w:hAnsi="Calibri" w:cs="Calibri"/>
          <w:sz w:val="20"/>
        </w:rPr>
        <w:t>[•]</w:t>
      </w:r>
      <w:r w:rsidR="00DA3E96" w:rsidRPr="00DA3E96">
        <w:rPr>
          <w:rFonts w:ascii="Calibri" w:eastAsia="Calibri" w:hAnsi="Calibri" w:cs="Calibri"/>
          <w:kern w:val="1"/>
          <w:sz w:val="20"/>
          <w:lang w:eastAsia="ar-SA"/>
        </w:rPr>
        <w:t>- za każde zdarzenie</w:t>
      </w:r>
      <w:r w:rsidR="004F05C0">
        <w:rPr>
          <w:rFonts w:ascii="Calibri" w:eastAsia="Calibri" w:hAnsi="Calibri" w:cs="Calibri"/>
          <w:kern w:val="1"/>
          <w:sz w:val="20"/>
          <w:lang w:eastAsia="ar-SA"/>
        </w:rPr>
        <w:t>,</w:t>
      </w:r>
    </w:p>
    <w:p w:rsidR="007E152B" w:rsidRPr="005B2A46" w:rsidRDefault="00CE7FAE" w:rsidP="00DA3E96">
      <w:pPr>
        <w:widowControl w:val="0"/>
        <w:tabs>
          <w:tab w:val="left" w:pos="1985"/>
        </w:tabs>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19.2  w przypadku braku lub nieterminowej zapłaty wynagrodzenia należnego podwykonawcom lub dalszym </w:t>
      </w:r>
    </w:p>
    <w:p w:rsidR="00CE7FAE" w:rsidRPr="005B2A46" w:rsidRDefault="00CE7FAE" w:rsidP="00DA3E96">
      <w:pPr>
        <w:widowControl w:val="0"/>
        <w:tabs>
          <w:tab w:val="left" w:pos="1985"/>
        </w:tabs>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podwykonawcom w wysokości 0,</w:t>
      </w:r>
      <w:r w:rsidR="004F05C0">
        <w:rPr>
          <w:rFonts w:ascii="Calibri" w:eastAsia="Calibri" w:hAnsi="Calibri" w:cs="Calibri"/>
          <w:kern w:val="1"/>
          <w:sz w:val="20"/>
          <w:lang w:eastAsia="ar-SA"/>
        </w:rPr>
        <w:t>3</w:t>
      </w:r>
      <w:r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 za każde zdarze</w:t>
      </w:r>
      <w:r w:rsidR="004F05C0">
        <w:rPr>
          <w:rFonts w:ascii="Calibri" w:eastAsia="Calibri" w:hAnsi="Calibri" w:cs="Calibri"/>
          <w:kern w:val="1"/>
          <w:sz w:val="20"/>
          <w:lang w:eastAsia="ar-SA"/>
        </w:rPr>
        <w:t>nie,</w:t>
      </w:r>
    </w:p>
    <w:p w:rsidR="00CE7FAE" w:rsidRPr="005B2A46" w:rsidRDefault="00CE7FAE" w:rsidP="00DA3E96">
      <w:pPr>
        <w:widowControl w:val="0"/>
        <w:suppressAutoHyphens/>
        <w:autoSpaceDE w:val="0"/>
        <w:spacing w:line="276" w:lineRule="auto"/>
        <w:ind w:left="1276"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19.3 w przypadku nieprzedłożenia do zaakceptowania pro</w:t>
      </w:r>
      <w:r w:rsidR="00DA3E96" w:rsidRPr="005B2A46">
        <w:rPr>
          <w:rFonts w:ascii="Calibri" w:eastAsia="Calibri" w:hAnsi="Calibri" w:cs="Calibri"/>
          <w:kern w:val="1"/>
          <w:sz w:val="20"/>
          <w:lang w:eastAsia="ar-SA"/>
        </w:rPr>
        <w:t>jektu umowy</w:t>
      </w:r>
      <w:r w:rsidRPr="005B2A46">
        <w:rPr>
          <w:rFonts w:ascii="Calibri" w:eastAsia="Calibri" w:hAnsi="Calibri" w:cs="Calibri"/>
          <w:kern w:val="1"/>
          <w:sz w:val="20"/>
          <w:lang w:eastAsia="ar-SA"/>
        </w:rPr>
        <w:t xml:space="preserve"> o podwykonawstwo, której przedmiotem są roboty </w:t>
      </w:r>
      <w:proofErr w:type="spellStart"/>
      <w:r w:rsidRPr="005B2A46">
        <w:rPr>
          <w:rFonts w:ascii="Calibri" w:eastAsia="Calibri" w:hAnsi="Calibri" w:cs="Calibri"/>
          <w:kern w:val="1"/>
          <w:sz w:val="20"/>
          <w:lang w:eastAsia="ar-SA"/>
        </w:rPr>
        <w:t>budowlane</w:t>
      </w:r>
      <w:proofErr w:type="spellEnd"/>
      <w:r w:rsidRPr="005B2A46">
        <w:rPr>
          <w:rFonts w:ascii="Calibri" w:eastAsia="Calibri" w:hAnsi="Calibri" w:cs="Calibri"/>
          <w:kern w:val="1"/>
          <w:sz w:val="20"/>
          <w:lang w:eastAsia="ar-SA"/>
        </w:rPr>
        <w:t xml:space="preserve">, dostawy lub usługi lub projektu jej zmiany, w wysokości 0, </w:t>
      </w:r>
      <w:r w:rsidR="004F05C0">
        <w:rPr>
          <w:rFonts w:ascii="Calibri" w:eastAsia="Calibri" w:hAnsi="Calibri" w:cs="Calibri"/>
          <w:kern w:val="1"/>
          <w:sz w:val="20"/>
          <w:lang w:eastAsia="ar-SA"/>
        </w:rPr>
        <w:t>3</w:t>
      </w:r>
      <w:r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 za każde zdarzenie</w:t>
      </w:r>
      <w:r w:rsidR="004F05C0">
        <w:rPr>
          <w:rFonts w:ascii="Calibri" w:eastAsia="Calibri" w:hAnsi="Calibri" w:cs="Calibri"/>
          <w:kern w:val="1"/>
          <w:sz w:val="20"/>
          <w:lang w:eastAsia="ar-SA"/>
        </w:rPr>
        <w:t>,</w:t>
      </w:r>
    </w:p>
    <w:p w:rsidR="007E152B" w:rsidRPr="005B2A46"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19.4   w przypadku nieprzedłożenia poświadczonej za zgodność z oryginałem kopii umowy o podwykonawstwo </w:t>
      </w:r>
    </w:p>
    <w:p w:rsidR="004F05C0"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lub jej zmiany, w wysokości w wysokości  </w:t>
      </w:r>
      <w:r w:rsidR="004F05C0">
        <w:rPr>
          <w:rFonts w:ascii="Calibri" w:eastAsia="Calibri" w:hAnsi="Calibri" w:cs="Calibri"/>
          <w:kern w:val="1"/>
          <w:sz w:val="20"/>
          <w:lang w:eastAsia="ar-SA"/>
        </w:rPr>
        <w:t>0,5</w:t>
      </w:r>
      <w:r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Pr="005B2A46">
        <w:rPr>
          <w:rFonts w:ascii="Calibri" w:eastAsia="Calibri" w:hAnsi="Calibri" w:cs="Calibri"/>
          <w:kern w:val="1"/>
          <w:sz w:val="20"/>
          <w:lang w:eastAsia="ar-SA"/>
        </w:rPr>
        <w:t xml:space="preserve"> - za każde </w:t>
      </w:r>
    </w:p>
    <w:p w:rsidR="00CE7FAE" w:rsidRPr="005B2A46" w:rsidRDefault="00CE7FAE" w:rsidP="00DA3E96">
      <w:pPr>
        <w:widowControl w:val="0"/>
        <w:suppressAutoHyphens/>
        <w:autoSpaceDE w:val="0"/>
        <w:spacing w:line="276" w:lineRule="auto"/>
        <w:ind w:left="1134" w:hanging="425"/>
        <w:jc w:val="both"/>
        <w:rPr>
          <w:rFonts w:ascii="Calibri" w:eastAsia="Calibri" w:hAnsi="Calibri" w:cs="Calibri"/>
          <w:kern w:val="1"/>
          <w:sz w:val="20"/>
          <w:lang w:eastAsia="ar-SA"/>
        </w:rPr>
      </w:pPr>
      <w:r w:rsidRPr="005B2A46">
        <w:rPr>
          <w:rFonts w:ascii="Calibri" w:eastAsia="Calibri" w:hAnsi="Calibri" w:cs="Calibri"/>
          <w:kern w:val="1"/>
          <w:sz w:val="20"/>
          <w:lang w:eastAsia="ar-SA"/>
        </w:rPr>
        <w:t>zdarzenie</w:t>
      </w:r>
      <w:r w:rsidR="004F05C0">
        <w:rPr>
          <w:rFonts w:ascii="Calibri" w:eastAsia="Calibri" w:hAnsi="Calibri" w:cs="Calibri"/>
          <w:kern w:val="1"/>
          <w:sz w:val="20"/>
          <w:lang w:eastAsia="ar-SA"/>
        </w:rPr>
        <w:t>,</w:t>
      </w:r>
    </w:p>
    <w:p w:rsidR="00CE7FAE" w:rsidRDefault="007E152B" w:rsidP="007E152B">
      <w:pPr>
        <w:widowControl w:val="0"/>
        <w:suppressAutoHyphens/>
        <w:autoSpaceDE w:val="0"/>
        <w:spacing w:line="276" w:lineRule="auto"/>
        <w:ind w:left="1276"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19.5  </w:t>
      </w:r>
      <w:r w:rsidR="00CE7FAE" w:rsidRPr="005B2A46">
        <w:rPr>
          <w:rFonts w:ascii="Calibri" w:eastAsia="Calibri" w:hAnsi="Calibri" w:cs="Calibri"/>
          <w:kern w:val="1"/>
          <w:sz w:val="20"/>
          <w:lang w:eastAsia="ar-SA"/>
        </w:rPr>
        <w:t xml:space="preserve">w przypadku braku zmiany umowy o podwykonawstwo w zakresie terminu  zapłaty, w wysokości </w:t>
      </w:r>
      <w:r w:rsidR="004F05C0">
        <w:rPr>
          <w:rFonts w:ascii="Calibri" w:eastAsia="Calibri" w:hAnsi="Calibri" w:cs="Calibri"/>
          <w:kern w:val="1"/>
          <w:sz w:val="20"/>
          <w:lang w:eastAsia="ar-SA"/>
        </w:rPr>
        <w:t>0,5</w:t>
      </w:r>
      <w:r w:rsidR="00CE7FAE" w:rsidRPr="005B2A46">
        <w:rPr>
          <w:rFonts w:ascii="Calibri" w:eastAsia="Calibri" w:hAnsi="Calibri" w:cs="Calibri"/>
          <w:kern w:val="1"/>
          <w:sz w:val="20"/>
          <w:lang w:eastAsia="ar-SA"/>
        </w:rPr>
        <w:t xml:space="preserve">% umownej Ceny podanej w Ofercie z  </w:t>
      </w:r>
      <w:r w:rsidR="00CC2169">
        <w:rPr>
          <w:rFonts w:ascii="Calibri" w:hAnsi="Calibri" w:cs="Calibri"/>
          <w:sz w:val="20"/>
        </w:rPr>
        <w:t>[•]</w:t>
      </w:r>
      <w:r w:rsidR="00CE7FAE" w:rsidRPr="005B2A46">
        <w:rPr>
          <w:rFonts w:ascii="Calibri" w:eastAsia="Calibri" w:hAnsi="Calibri" w:cs="Calibri"/>
          <w:kern w:val="1"/>
          <w:sz w:val="20"/>
          <w:lang w:eastAsia="ar-SA"/>
        </w:rPr>
        <w:t xml:space="preserve"> - za każde zdarzenie.</w:t>
      </w:r>
    </w:p>
    <w:p w:rsidR="00592BA8" w:rsidRDefault="00CE7FAE" w:rsidP="00592BA8">
      <w:pPr>
        <w:widowControl w:val="0"/>
        <w:suppressAutoHyphens/>
        <w:autoSpaceDE w:val="0"/>
        <w:spacing w:line="276" w:lineRule="auto"/>
        <w:ind w:left="709" w:right="-14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20</w:t>
      </w:r>
      <w:r w:rsidR="00E15D7C" w:rsidRPr="005B2A46">
        <w:rPr>
          <w:rFonts w:ascii="Calibri" w:eastAsia="Calibri" w:hAnsi="Calibri" w:cs="Calibri"/>
          <w:kern w:val="1"/>
          <w:sz w:val="20"/>
          <w:lang w:eastAsia="ar-SA"/>
        </w:rPr>
        <w:t>.</w:t>
      </w:r>
      <w:r w:rsidR="00EE39F1">
        <w:rPr>
          <w:rFonts w:ascii="Calibri" w:eastAsia="Calibri" w:hAnsi="Calibri" w:cs="Calibri"/>
          <w:kern w:val="1"/>
          <w:sz w:val="20"/>
          <w:lang w:eastAsia="ar-SA"/>
        </w:rPr>
        <w:t xml:space="preserve">   </w:t>
      </w:r>
      <w:r w:rsidRPr="005B2A46">
        <w:rPr>
          <w:rFonts w:ascii="Calibri" w:eastAsia="Calibri" w:hAnsi="Calibri" w:cs="Calibri"/>
          <w:kern w:val="1"/>
          <w:sz w:val="20"/>
          <w:lang w:eastAsia="ar-SA"/>
        </w:rPr>
        <w:t>Wykonawca ma obowiązek uzyskać każdorazowo zgodę Zamawiającego do zawarcia umowy z podwykonawcami, zgodnie z postanowieniami art. 647¹ – Kodeksu Cywilnego.</w:t>
      </w:r>
    </w:p>
    <w:p w:rsidR="00592BA8" w:rsidRDefault="00592BA8" w:rsidP="00592BA8">
      <w:pPr>
        <w:widowControl w:val="0"/>
        <w:tabs>
          <w:tab w:val="left" w:pos="709"/>
        </w:tabs>
        <w:suppressAutoHyphens/>
        <w:autoSpaceDE w:val="0"/>
        <w:spacing w:line="276" w:lineRule="auto"/>
        <w:ind w:left="709" w:right="-147" w:hanging="567"/>
        <w:jc w:val="both"/>
        <w:rPr>
          <w:rFonts w:ascii="Calibri" w:eastAsia="Calibri" w:hAnsi="Calibri" w:cs="Calibri"/>
          <w:kern w:val="1"/>
          <w:sz w:val="20"/>
          <w:lang w:eastAsia="ar-SA"/>
        </w:rPr>
      </w:pPr>
      <w:r>
        <w:rPr>
          <w:rFonts w:ascii="Calibri" w:eastAsia="Calibri" w:hAnsi="Calibri" w:cs="Calibri"/>
          <w:kern w:val="1"/>
          <w:sz w:val="20"/>
          <w:lang w:eastAsia="ar-SA"/>
        </w:rPr>
        <w:t xml:space="preserve">21.  Podwykonawca </w:t>
      </w:r>
      <w:r w:rsidRPr="005B2A46">
        <w:rPr>
          <w:rFonts w:ascii="Calibri" w:eastAsia="Calibri" w:hAnsi="Calibri" w:cs="Calibri"/>
          <w:kern w:val="1"/>
          <w:sz w:val="20"/>
          <w:lang w:eastAsia="ar-SA"/>
        </w:rPr>
        <w:t xml:space="preserve">ma obowiązek uzyskać każdorazowo zgodę </w:t>
      </w:r>
      <w:r>
        <w:rPr>
          <w:rFonts w:ascii="Calibri" w:eastAsia="Calibri" w:hAnsi="Calibri" w:cs="Calibri"/>
          <w:kern w:val="1"/>
          <w:sz w:val="20"/>
          <w:lang w:eastAsia="ar-SA"/>
        </w:rPr>
        <w:t xml:space="preserve">Wykonawcy </w:t>
      </w:r>
      <w:r w:rsidRPr="005B2A46">
        <w:rPr>
          <w:rFonts w:ascii="Calibri" w:eastAsia="Calibri" w:hAnsi="Calibri" w:cs="Calibri"/>
          <w:kern w:val="1"/>
          <w:sz w:val="20"/>
          <w:lang w:eastAsia="ar-SA"/>
        </w:rPr>
        <w:t xml:space="preserve"> do zawarcia umowy z </w:t>
      </w:r>
      <w:r>
        <w:rPr>
          <w:rFonts w:ascii="Calibri" w:eastAsia="Calibri" w:hAnsi="Calibri" w:cs="Calibri"/>
          <w:kern w:val="1"/>
          <w:sz w:val="20"/>
          <w:lang w:eastAsia="ar-SA"/>
        </w:rPr>
        <w:t>dalszymi podwykonawcami.</w:t>
      </w:r>
    </w:p>
    <w:p w:rsidR="00592BA8" w:rsidRDefault="00CE7FAE" w:rsidP="00592BA8">
      <w:pPr>
        <w:widowControl w:val="0"/>
        <w:suppressAutoHyphens/>
        <w:autoSpaceDE w:val="0"/>
        <w:spacing w:line="276" w:lineRule="auto"/>
        <w:ind w:left="709" w:right="-147"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2</w:t>
      </w:r>
      <w:r w:rsidR="00592BA8">
        <w:rPr>
          <w:rFonts w:ascii="Calibri" w:eastAsia="Calibri" w:hAnsi="Calibri" w:cs="Calibri"/>
          <w:kern w:val="1"/>
          <w:sz w:val="20"/>
          <w:lang w:eastAsia="ar-SA"/>
        </w:rPr>
        <w:t>2</w:t>
      </w:r>
      <w:r w:rsidR="00E15D7C" w:rsidRPr="005B2A46">
        <w:rPr>
          <w:rFonts w:ascii="Calibri" w:eastAsia="Calibri" w:hAnsi="Calibri" w:cs="Calibri"/>
          <w:kern w:val="1"/>
          <w:sz w:val="20"/>
          <w:lang w:eastAsia="ar-SA"/>
        </w:rPr>
        <w:t>.</w:t>
      </w:r>
      <w:r w:rsidRPr="005B2A46">
        <w:rPr>
          <w:rFonts w:ascii="Calibri" w:eastAsia="Calibri" w:hAnsi="Calibri" w:cs="Calibri"/>
          <w:kern w:val="1"/>
          <w:sz w:val="20"/>
          <w:lang w:eastAsia="ar-SA"/>
        </w:rPr>
        <w:t>Zasady dotyczące Podwykonawców  mają odpowiednie zastosowanie do dalszy</w:t>
      </w:r>
      <w:r w:rsidR="00592BA8">
        <w:rPr>
          <w:rFonts w:ascii="Calibri" w:eastAsia="Calibri" w:hAnsi="Calibri" w:cs="Calibri"/>
          <w:kern w:val="1"/>
          <w:sz w:val="20"/>
          <w:lang w:eastAsia="ar-SA"/>
        </w:rPr>
        <w:t>ch podwykonawców, o ile zostały</w:t>
      </w:r>
    </w:p>
    <w:p w:rsidR="002744F0" w:rsidRDefault="00CE7FAE" w:rsidP="00592BA8">
      <w:pPr>
        <w:widowControl w:val="0"/>
        <w:suppressAutoHyphens/>
        <w:autoSpaceDE w:val="0"/>
        <w:spacing w:line="276" w:lineRule="auto"/>
        <w:ind w:left="709" w:hanging="567"/>
        <w:jc w:val="both"/>
        <w:rPr>
          <w:rFonts w:ascii="Calibri" w:eastAsia="Calibri" w:hAnsi="Calibri" w:cs="Calibri"/>
          <w:kern w:val="1"/>
          <w:sz w:val="20"/>
          <w:lang w:eastAsia="ar-SA"/>
        </w:rPr>
      </w:pPr>
      <w:r w:rsidRPr="005B2A46">
        <w:rPr>
          <w:rFonts w:ascii="Calibri" w:eastAsia="Calibri" w:hAnsi="Calibri" w:cs="Calibri"/>
          <w:kern w:val="1"/>
          <w:sz w:val="20"/>
          <w:lang w:eastAsia="ar-SA"/>
        </w:rPr>
        <w:t xml:space="preserve">uregulowane w punktach od 1 </w:t>
      </w:r>
      <w:r w:rsidR="00E15D7C" w:rsidRPr="005B2A46">
        <w:rPr>
          <w:rFonts w:ascii="Calibri" w:eastAsia="Calibri" w:hAnsi="Calibri" w:cs="Calibri"/>
          <w:kern w:val="1"/>
          <w:sz w:val="20"/>
          <w:lang w:eastAsia="ar-SA"/>
        </w:rPr>
        <w:t xml:space="preserve">do </w:t>
      </w:r>
      <w:r w:rsidR="001F3AE7">
        <w:rPr>
          <w:rFonts w:ascii="Calibri" w:eastAsia="Calibri" w:hAnsi="Calibri" w:cs="Calibri"/>
          <w:kern w:val="1"/>
          <w:sz w:val="20"/>
          <w:lang w:eastAsia="ar-SA"/>
        </w:rPr>
        <w:t>21</w:t>
      </w:r>
      <w:r w:rsidR="00E15D7C" w:rsidRPr="005B2A46">
        <w:rPr>
          <w:rFonts w:ascii="Calibri" w:eastAsia="Calibri" w:hAnsi="Calibri" w:cs="Calibri"/>
          <w:kern w:val="1"/>
          <w:sz w:val="20"/>
          <w:lang w:eastAsia="ar-SA"/>
        </w:rPr>
        <w:t>.</w:t>
      </w:r>
    </w:p>
    <w:p w:rsidR="00E743DC" w:rsidRDefault="00E743DC" w:rsidP="00BC2E52">
      <w:pPr>
        <w:widowControl w:val="0"/>
        <w:spacing w:line="276" w:lineRule="auto"/>
        <w:rPr>
          <w:rFonts w:ascii="Calibri" w:eastAsia="Calibri" w:hAnsi="Calibri" w:cs="Calibri"/>
          <w:kern w:val="1"/>
          <w:sz w:val="20"/>
          <w:lang w:eastAsia="ar-SA"/>
        </w:rPr>
      </w:pPr>
    </w:p>
    <w:p w:rsidR="002744F0" w:rsidRPr="005B2A46" w:rsidRDefault="00154D6C" w:rsidP="00C57764">
      <w:pPr>
        <w:widowControl w:val="0"/>
        <w:spacing w:line="276" w:lineRule="auto"/>
        <w:jc w:val="center"/>
        <w:rPr>
          <w:rFonts w:ascii="Calibri" w:hAnsi="Calibri" w:cs="Calibri"/>
          <w:b/>
          <w:sz w:val="20"/>
        </w:rPr>
      </w:pPr>
      <w:r w:rsidRPr="00024AA3">
        <w:rPr>
          <w:rFonts w:ascii="Calibri" w:eastAsia="Calibri" w:hAnsi="Calibri" w:cs="Calibri"/>
          <w:b/>
          <w:sz w:val="20"/>
          <w:lang w:eastAsia="en-US"/>
        </w:rPr>
        <w:t>ZMIANY DOTYCZĄCE</w:t>
      </w:r>
      <w:r w:rsidRPr="00154D6C">
        <w:rPr>
          <w:rFonts w:ascii="Calibri" w:eastAsia="Calibri" w:hAnsi="Calibri" w:cs="Calibri"/>
          <w:b/>
          <w:sz w:val="20"/>
          <w:lang w:eastAsia="en-US"/>
        </w:rPr>
        <w:t xml:space="preserve"> PERSONELU WYKONAWCY</w:t>
      </w:r>
    </w:p>
    <w:p w:rsidR="00154D6C" w:rsidRPr="00154D6C" w:rsidRDefault="00154D6C" w:rsidP="00CD565B">
      <w:pPr>
        <w:tabs>
          <w:tab w:val="left" w:pos="709"/>
        </w:tabs>
        <w:suppressAutoHyphens/>
        <w:spacing w:line="276" w:lineRule="auto"/>
        <w:ind w:right="51"/>
        <w:jc w:val="center"/>
        <w:rPr>
          <w:rFonts w:ascii="Calibri" w:hAnsi="Calibri" w:cs="Calibri"/>
          <w:b/>
          <w:sz w:val="20"/>
          <w:lang w:eastAsia="ar-SA"/>
        </w:rPr>
      </w:pPr>
      <w:r w:rsidRPr="00154D6C">
        <w:rPr>
          <w:rStyle w:val="FontStyle14"/>
          <w:rFonts w:ascii="Calibri" w:hAnsi="Calibri" w:cs="Calibri"/>
          <w:sz w:val="20"/>
          <w:szCs w:val="20"/>
        </w:rPr>
        <w:t>§1</w:t>
      </w:r>
      <w:r w:rsidR="00137775">
        <w:rPr>
          <w:rStyle w:val="FontStyle14"/>
          <w:rFonts w:ascii="Calibri" w:hAnsi="Calibri" w:cs="Calibri"/>
          <w:sz w:val="20"/>
          <w:szCs w:val="20"/>
        </w:rPr>
        <w:t>0</w:t>
      </w:r>
    </w:p>
    <w:p w:rsidR="00C3226E" w:rsidRPr="00846BFF" w:rsidRDefault="00C3226E" w:rsidP="00085A91">
      <w:pPr>
        <w:numPr>
          <w:ilvl w:val="1"/>
          <w:numId w:val="45"/>
        </w:numPr>
        <w:tabs>
          <w:tab w:val="left" w:pos="709"/>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t>
      </w:r>
      <w:r w:rsidR="007C46A6" w:rsidRPr="00846BFF">
        <w:rPr>
          <w:rFonts w:ascii="Calibri" w:eastAsia="Calibri" w:hAnsi="Calibri" w:cs="Calibri"/>
          <w:sz w:val="20"/>
          <w:lang w:eastAsia="en-US"/>
        </w:rPr>
        <w:t>obecnych osób</w:t>
      </w:r>
      <w:r w:rsidR="00846BFF">
        <w:rPr>
          <w:rFonts w:ascii="Calibri" w:eastAsia="Calibri" w:hAnsi="Calibri" w:cs="Calibri"/>
          <w:sz w:val="20"/>
          <w:lang w:eastAsia="en-US"/>
        </w:rPr>
        <w:t xml:space="preserve"> zmieniających</w:t>
      </w:r>
      <w:r w:rsidR="00846BFF" w:rsidRPr="00846BFF">
        <w:rPr>
          <w:rFonts w:ascii="Calibri" w:eastAsia="Calibri" w:hAnsi="Calibri" w:cs="Calibri"/>
          <w:sz w:val="20"/>
          <w:lang w:eastAsia="en-US"/>
        </w:rPr>
        <w:t>.</w:t>
      </w:r>
    </w:p>
    <w:p w:rsidR="00C3226E" w:rsidRPr="005B2A46" w:rsidRDefault="00C3226E" w:rsidP="00085A91">
      <w:pPr>
        <w:numPr>
          <w:ilvl w:val="1"/>
          <w:numId w:val="45"/>
        </w:numPr>
        <w:tabs>
          <w:tab w:val="left" w:pos="709"/>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jest zobowiązany przedłożyć Inspektorowi nadzoru inwestorskiego propozycje zmian, o których mowa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1. nie później niż w terminie </w:t>
      </w:r>
      <w:r w:rsidR="00E23C91" w:rsidRPr="005B2A46">
        <w:rPr>
          <w:rFonts w:ascii="Calibri" w:eastAsia="Calibri" w:hAnsi="Calibri" w:cs="Calibri"/>
          <w:sz w:val="20"/>
          <w:lang w:eastAsia="en-US"/>
        </w:rPr>
        <w:t>2</w:t>
      </w:r>
      <w:r w:rsidRPr="005B2A46">
        <w:rPr>
          <w:rFonts w:ascii="Calibri" w:eastAsia="Calibri" w:hAnsi="Calibri" w:cs="Calibri"/>
          <w:sz w:val="20"/>
          <w:lang w:eastAsia="en-US"/>
        </w:rPr>
        <w:t xml:space="preserve">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C3226E" w:rsidRPr="005B2A46" w:rsidRDefault="00C3226E" w:rsidP="00085A91">
      <w:pPr>
        <w:numPr>
          <w:ilvl w:val="1"/>
          <w:numId w:val="45"/>
        </w:numPr>
        <w:tabs>
          <w:tab w:val="left" w:pos="709"/>
          <w:tab w:val="left" w:pos="1134"/>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Zmiana osób, o których mowa w pkt</w:t>
      </w:r>
      <w:r w:rsidR="002E0367" w:rsidRPr="005B2A46">
        <w:rPr>
          <w:rFonts w:ascii="Calibri" w:eastAsia="Calibri" w:hAnsi="Calibri" w:cs="Calibri"/>
          <w:sz w:val="20"/>
          <w:lang w:eastAsia="en-US"/>
        </w:rPr>
        <w:t>.1</w:t>
      </w:r>
      <w:r w:rsidRPr="005B2A46">
        <w:rPr>
          <w:rFonts w:ascii="Calibri" w:eastAsia="Calibri" w:hAnsi="Calibri" w:cs="Calibri"/>
          <w:sz w:val="20"/>
          <w:lang w:eastAsia="en-US"/>
        </w:rPr>
        <w:t xml:space="preserve">, wymaga zatwierdzenia przez Inspektora nadzoru inwestorskiego i nie wymaga zmiany Umowy.   </w:t>
      </w:r>
    </w:p>
    <w:p w:rsidR="00C3226E" w:rsidRPr="005B2A46" w:rsidRDefault="00C3226E" w:rsidP="00085A91">
      <w:pPr>
        <w:numPr>
          <w:ilvl w:val="1"/>
          <w:numId w:val="45"/>
        </w:numPr>
        <w:tabs>
          <w:tab w:val="left" w:pos="709"/>
          <w:tab w:val="left" w:pos="1134"/>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zapewnić, żeby Kiero</w:t>
      </w:r>
      <w:r w:rsidR="00CE5B41">
        <w:rPr>
          <w:rFonts w:ascii="Calibri" w:eastAsia="Calibri" w:hAnsi="Calibri" w:cs="Calibri"/>
          <w:sz w:val="20"/>
          <w:lang w:eastAsia="en-US"/>
        </w:rPr>
        <w:t>wnik budowy fizycznie przebywał i wykonywał</w:t>
      </w:r>
      <w:r w:rsidRPr="005B2A46">
        <w:rPr>
          <w:rFonts w:ascii="Calibri" w:eastAsia="Calibri" w:hAnsi="Calibri" w:cs="Calibri"/>
          <w:sz w:val="20"/>
          <w:lang w:eastAsia="en-US"/>
        </w:rPr>
        <w:t xml:space="preserve"> swoje obowiązki na Terenie budowy. </w:t>
      </w:r>
    </w:p>
    <w:p w:rsidR="00C3226E" w:rsidRPr="005B2A46" w:rsidRDefault="00C3226E" w:rsidP="00085A91">
      <w:pPr>
        <w:numPr>
          <w:ilvl w:val="1"/>
          <w:numId w:val="45"/>
        </w:numPr>
        <w:tabs>
          <w:tab w:val="left" w:pos="709"/>
          <w:tab w:val="left" w:pos="1134"/>
        </w:tabs>
        <w:spacing w:line="276" w:lineRule="auto"/>
        <w:ind w:left="709" w:hanging="425"/>
        <w:contextualSpacing/>
        <w:jc w:val="both"/>
        <w:rPr>
          <w:rFonts w:ascii="Calibri" w:eastAsia="Calibri" w:hAnsi="Calibri" w:cs="Calibri"/>
          <w:sz w:val="20"/>
          <w:lang w:eastAsia="en-US"/>
        </w:rPr>
      </w:pPr>
      <w:r w:rsidRPr="005B2A46">
        <w:rPr>
          <w:rFonts w:ascii="Calibri" w:eastAsia="Calibri" w:hAnsi="Calibri" w:cs="Calibri"/>
          <w:sz w:val="20"/>
          <w:lang w:eastAsia="en-US"/>
        </w:rPr>
        <w:t>Inspektor nadzoru inwestorskiego jest uprawniony do zgłoszenia uwag, zastrzeżeń albo do wystąpienia do Wykonawcy z żądaniem usunięcia określonej osoby, spośród personelu Wykonawcy lub jego Podwykonawcy, która pomimo udzielonego jej upomnienia:</w:t>
      </w:r>
    </w:p>
    <w:p w:rsidR="00C3226E" w:rsidRPr="005B2A46" w:rsidRDefault="00C3226E" w:rsidP="00085A91">
      <w:pPr>
        <w:numPr>
          <w:ilvl w:val="0"/>
          <w:numId w:val="44"/>
        </w:numPr>
        <w:tabs>
          <w:tab w:val="left" w:pos="851"/>
          <w:tab w:val="left" w:pos="1134"/>
        </w:tabs>
        <w:spacing w:line="276" w:lineRule="auto"/>
        <w:ind w:left="851" w:hanging="142"/>
        <w:jc w:val="both"/>
        <w:rPr>
          <w:rFonts w:ascii="Calibri" w:eastAsia="Calibri" w:hAnsi="Calibri" w:cs="Calibri"/>
          <w:sz w:val="20"/>
          <w:lang w:eastAsia="en-US"/>
        </w:rPr>
      </w:pPr>
      <w:r w:rsidRPr="005B2A46">
        <w:rPr>
          <w:rFonts w:ascii="Calibri" w:eastAsia="Calibri" w:hAnsi="Calibri" w:cs="Calibri"/>
          <w:sz w:val="20"/>
          <w:lang w:eastAsia="en-US"/>
        </w:rPr>
        <w:t>uporczywie wykazuje rażący brak staranności,</w:t>
      </w:r>
    </w:p>
    <w:p w:rsidR="00C3226E" w:rsidRPr="005B2A46" w:rsidRDefault="00C3226E" w:rsidP="00085A91">
      <w:pPr>
        <w:numPr>
          <w:ilvl w:val="0"/>
          <w:numId w:val="44"/>
        </w:numPr>
        <w:tabs>
          <w:tab w:val="left" w:pos="851"/>
          <w:tab w:val="left" w:pos="1134"/>
        </w:tabs>
        <w:spacing w:line="276" w:lineRule="auto"/>
        <w:ind w:left="851" w:hanging="142"/>
        <w:jc w:val="both"/>
        <w:rPr>
          <w:rFonts w:ascii="Calibri" w:eastAsia="Calibri" w:hAnsi="Calibri" w:cs="Calibri"/>
          <w:sz w:val="20"/>
          <w:lang w:eastAsia="en-US"/>
        </w:rPr>
      </w:pPr>
      <w:r w:rsidRPr="005B2A46">
        <w:rPr>
          <w:rFonts w:ascii="Calibri" w:eastAsia="Calibri" w:hAnsi="Calibri" w:cs="Calibri"/>
          <w:sz w:val="20"/>
          <w:lang w:eastAsia="en-US"/>
        </w:rPr>
        <w:t>wykonuje swoje obowiązki w sposób niekompetentny lub niedbały,</w:t>
      </w:r>
    </w:p>
    <w:p w:rsidR="00C3226E" w:rsidRPr="005B2A46" w:rsidRDefault="00C3226E" w:rsidP="00085A91">
      <w:pPr>
        <w:numPr>
          <w:ilvl w:val="0"/>
          <w:numId w:val="44"/>
        </w:numPr>
        <w:tabs>
          <w:tab w:val="left" w:pos="851"/>
          <w:tab w:val="left" w:pos="1134"/>
        </w:tabs>
        <w:spacing w:line="276" w:lineRule="auto"/>
        <w:ind w:left="851" w:hanging="142"/>
        <w:jc w:val="both"/>
        <w:rPr>
          <w:rFonts w:ascii="Calibri" w:eastAsia="Calibri" w:hAnsi="Calibri" w:cs="Calibri"/>
          <w:sz w:val="20"/>
          <w:lang w:eastAsia="en-US"/>
        </w:rPr>
      </w:pPr>
      <w:r w:rsidRPr="005B2A46">
        <w:rPr>
          <w:rFonts w:ascii="Calibri" w:eastAsia="Calibri" w:hAnsi="Calibri" w:cs="Calibri"/>
          <w:sz w:val="20"/>
          <w:lang w:eastAsia="en-US"/>
        </w:rPr>
        <w:t>nie stosuje się do postanowień Umowy</w:t>
      </w:r>
      <w:r w:rsidR="00CD565B">
        <w:rPr>
          <w:rFonts w:ascii="Calibri" w:eastAsia="Calibri" w:hAnsi="Calibri" w:cs="Calibri"/>
          <w:sz w:val="20"/>
          <w:lang w:eastAsia="en-US"/>
        </w:rPr>
        <w:t xml:space="preserve"> </w:t>
      </w:r>
      <w:r w:rsidRPr="005B2A46">
        <w:rPr>
          <w:rFonts w:ascii="Calibri" w:eastAsia="Calibri" w:hAnsi="Calibri" w:cs="Calibri"/>
          <w:sz w:val="20"/>
          <w:u w:val="single"/>
          <w:lang w:eastAsia="en-US"/>
        </w:rPr>
        <w:t>lub</w:t>
      </w:r>
    </w:p>
    <w:p w:rsidR="00C3226E" w:rsidRPr="005B2A46" w:rsidRDefault="00C3226E" w:rsidP="00085A91">
      <w:pPr>
        <w:numPr>
          <w:ilvl w:val="0"/>
          <w:numId w:val="44"/>
        </w:numPr>
        <w:tabs>
          <w:tab w:val="left" w:pos="1134"/>
          <w:tab w:val="left" w:pos="1276"/>
        </w:tabs>
        <w:spacing w:line="276" w:lineRule="auto"/>
        <w:ind w:left="1134" w:hanging="425"/>
        <w:jc w:val="both"/>
        <w:rPr>
          <w:rFonts w:ascii="Calibri" w:eastAsia="Calibri" w:hAnsi="Calibri" w:cs="Calibri"/>
          <w:sz w:val="20"/>
          <w:lang w:eastAsia="en-US"/>
        </w:rPr>
      </w:pPr>
      <w:r w:rsidRPr="005B2A46">
        <w:rPr>
          <w:rFonts w:ascii="Calibri" w:eastAsia="Calibri" w:hAnsi="Calibri" w:cs="Calibri"/>
          <w:sz w:val="20"/>
          <w:lang w:eastAsia="en-US"/>
        </w:rPr>
        <w:t>stwarza zagrożenie dla bezpieczeństwa, zdrowia lub ochrony środowiska, w szczególności narusza zasady bhp oraz przepisy ppoż.</w:t>
      </w:r>
    </w:p>
    <w:p w:rsidR="00137775" w:rsidRPr="00101475" w:rsidRDefault="00137775" w:rsidP="00137775">
      <w:pPr>
        <w:tabs>
          <w:tab w:val="left" w:pos="567"/>
        </w:tabs>
        <w:spacing w:line="276" w:lineRule="auto"/>
        <w:contextualSpacing/>
        <w:rPr>
          <w:rFonts w:ascii="Calibri" w:eastAsia="Calibri" w:hAnsi="Calibri" w:cs="Calibri"/>
          <w:b/>
          <w:sz w:val="12"/>
          <w:szCs w:val="12"/>
          <w:lang w:eastAsia="en-US"/>
        </w:rPr>
      </w:pPr>
    </w:p>
    <w:p w:rsidR="007C46A6" w:rsidRPr="004F05C0" w:rsidRDefault="00F07718" w:rsidP="007C46A6">
      <w:pPr>
        <w:tabs>
          <w:tab w:val="left" w:pos="709"/>
        </w:tabs>
        <w:suppressAutoHyphens/>
        <w:spacing w:line="276" w:lineRule="auto"/>
        <w:ind w:right="51"/>
        <w:jc w:val="center"/>
        <w:rPr>
          <w:rFonts w:ascii="Calibri" w:hAnsi="Calibri" w:cs="Calibri"/>
          <w:sz w:val="18"/>
          <w:szCs w:val="18"/>
          <w:lang w:eastAsia="ar-SA"/>
        </w:rPr>
      </w:pPr>
      <w:r w:rsidRPr="007A6FE3">
        <w:rPr>
          <w:rFonts w:ascii="Calibri" w:eastAsia="Calibri" w:hAnsi="Calibri" w:cs="Calibri"/>
          <w:b/>
          <w:sz w:val="20"/>
          <w:lang w:eastAsia="en-US"/>
        </w:rPr>
        <w:t>OBSŁUGA GEODEZYJNA</w:t>
      </w:r>
    </w:p>
    <w:p w:rsidR="00F07718" w:rsidRPr="005B2A46" w:rsidRDefault="00F07718" w:rsidP="00F07718">
      <w:pPr>
        <w:tabs>
          <w:tab w:val="left" w:pos="567"/>
        </w:tabs>
        <w:spacing w:line="276" w:lineRule="auto"/>
        <w:contextualSpacing/>
        <w:jc w:val="center"/>
        <w:rPr>
          <w:rFonts w:ascii="Calibri" w:eastAsia="Calibri" w:hAnsi="Calibri" w:cs="Calibri"/>
          <w:sz w:val="20"/>
          <w:lang w:eastAsia="en-US"/>
        </w:rPr>
      </w:pPr>
      <w:r w:rsidRPr="00154D6C">
        <w:rPr>
          <w:rStyle w:val="FontStyle14"/>
          <w:rFonts w:ascii="Calibri" w:hAnsi="Calibri" w:cs="Calibri"/>
          <w:sz w:val="20"/>
          <w:szCs w:val="20"/>
        </w:rPr>
        <w:t>§1</w:t>
      </w:r>
      <w:r w:rsidR="00137775">
        <w:rPr>
          <w:rStyle w:val="FontStyle14"/>
          <w:rFonts w:ascii="Calibri" w:hAnsi="Calibri" w:cs="Calibri"/>
          <w:sz w:val="20"/>
          <w:szCs w:val="20"/>
        </w:rPr>
        <w:t>1</w:t>
      </w:r>
    </w:p>
    <w:p w:rsidR="00C3226E" w:rsidRPr="005B2A46" w:rsidRDefault="00C3226E" w:rsidP="00085A91">
      <w:pPr>
        <w:numPr>
          <w:ilvl w:val="0"/>
          <w:numId w:val="51"/>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jest odpowiedzialny za zgodne z Dokumentacją projektową </w:t>
      </w:r>
      <w:r w:rsidR="008D5D3B">
        <w:rPr>
          <w:rFonts w:ascii="Calibri" w:eastAsia="Calibri" w:hAnsi="Calibri" w:cs="Calibri"/>
          <w:sz w:val="20"/>
          <w:lang w:eastAsia="en-US"/>
        </w:rPr>
        <w:t>wskazanie</w:t>
      </w:r>
      <w:r w:rsidRPr="005B2A46">
        <w:rPr>
          <w:rFonts w:ascii="Calibri" w:eastAsia="Calibri" w:hAnsi="Calibri" w:cs="Calibri"/>
          <w:sz w:val="20"/>
          <w:lang w:eastAsia="en-US"/>
        </w:rPr>
        <w:t xml:space="preserve"> w terenie wszystkich części robót. </w:t>
      </w:r>
    </w:p>
    <w:p w:rsidR="00C3226E" w:rsidRPr="005B2A46" w:rsidRDefault="00C3226E" w:rsidP="00085A91">
      <w:pPr>
        <w:numPr>
          <w:ilvl w:val="0"/>
          <w:numId w:val="51"/>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C3226E" w:rsidRDefault="00C3226E" w:rsidP="00085A91">
      <w:pPr>
        <w:numPr>
          <w:ilvl w:val="0"/>
          <w:numId w:val="51"/>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odpowiedzialny za prawidłowe wpisy do Dziennika budowy dotyczące rejestrowania czynności geodezyjnych.</w:t>
      </w:r>
    </w:p>
    <w:p w:rsidR="00C3226E" w:rsidRPr="005B2A46" w:rsidRDefault="00C3226E" w:rsidP="00085A91">
      <w:pPr>
        <w:numPr>
          <w:ilvl w:val="0"/>
          <w:numId w:val="51"/>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Po stwierdzeniu przez Inspektora nadzoru inwestorskiego nieprawidłowego </w:t>
      </w:r>
      <w:r w:rsidR="008D5D3B">
        <w:rPr>
          <w:rFonts w:ascii="Calibri" w:eastAsia="Calibri" w:hAnsi="Calibri" w:cs="Calibri"/>
          <w:sz w:val="20"/>
          <w:lang w:eastAsia="en-US"/>
        </w:rPr>
        <w:t>wskazania</w:t>
      </w:r>
      <w:r w:rsidRPr="005B2A46">
        <w:rPr>
          <w:rFonts w:ascii="Calibri" w:eastAsia="Calibri" w:hAnsi="Calibri" w:cs="Calibri"/>
          <w:sz w:val="20"/>
          <w:lang w:eastAsia="en-US"/>
        </w:rPr>
        <w:t xml:space="preserve"> głównych punktów obiektu, Wykonawca jest zobowiązany do sprawdzenia </w:t>
      </w:r>
      <w:r w:rsidR="008D5D3B">
        <w:rPr>
          <w:rFonts w:ascii="Calibri" w:eastAsia="Calibri" w:hAnsi="Calibri" w:cs="Calibri"/>
          <w:sz w:val="20"/>
          <w:lang w:eastAsia="en-US"/>
        </w:rPr>
        <w:t>skazania</w:t>
      </w:r>
      <w:r w:rsidRPr="005B2A46">
        <w:rPr>
          <w:rFonts w:ascii="Calibri" w:eastAsia="Calibri" w:hAnsi="Calibri" w:cs="Calibri"/>
          <w:sz w:val="20"/>
          <w:lang w:eastAsia="en-US"/>
        </w:rPr>
        <w:t xml:space="preserve"> oraz skorygowania ewentualnych uchybień w terminie </w:t>
      </w:r>
      <w:r w:rsidR="001F0457" w:rsidRPr="005B2A46">
        <w:rPr>
          <w:rFonts w:ascii="Calibri" w:eastAsia="Calibri" w:hAnsi="Calibri" w:cs="Calibri"/>
          <w:sz w:val="20"/>
          <w:lang w:eastAsia="en-US"/>
        </w:rPr>
        <w:t xml:space="preserve">2 </w:t>
      </w:r>
      <w:r w:rsidRPr="005B2A46">
        <w:rPr>
          <w:rFonts w:ascii="Calibri" w:eastAsia="Calibri" w:hAnsi="Calibri" w:cs="Calibri"/>
          <w:sz w:val="20"/>
          <w:lang w:eastAsia="en-US"/>
        </w:rPr>
        <w:t>dni</w:t>
      </w:r>
      <w:r w:rsidR="001F0457" w:rsidRPr="005B2A46">
        <w:rPr>
          <w:rFonts w:ascii="Calibri" w:eastAsia="Calibri" w:hAnsi="Calibri" w:cs="Calibri"/>
          <w:sz w:val="20"/>
          <w:lang w:eastAsia="en-US"/>
        </w:rPr>
        <w:t xml:space="preserve"> roboczych </w:t>
      </w:r>
      <w:r w:rsidRPr="005B2A46">
        <w:rPr>
          <w:rFonts w:ascii="Calibri" w:eastAsia="Calibri" w:hAnsi="Calibri" w:cs="Calibri"/>
          <w:sz w:val="20"/>
          <w:lang w:eastAsia="en-US"/>
        </w:rPr>
        <w:t>od daty powiadomienia Wykonawcy przez Inspektora nadzoru inwestorskiego o nieprawidłowościach.</w:t>
      </w:r>
    </w:p>
    <w:p w:rsidR="001F3AE7" w:rsidRPr="00AF441E" w:rsidRDefault="00C3226E" w:rsidP="001F3AE7">
      <w:pPr>
        <w:numPr>
          <w:ilvl w:val="0"/>
          <w:numId w:val="51"/>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robót geodezyjnych jest zobowiązany dokonać odpowiednich pomiarów na żądanie nadzoru inwestorskiego lub autorskiego oraz udostępniać wykonane pomiary. </w:t>
      </w:r>
    </w:p>
    <w:p w:rsidR="00C3226E" w:rsidRPr="005B2A46" w:rsidRDefault="00C3226E" w:rsidP="00085A91">
      <w:pPr>
        <w:numPr>
          <w:ilvl w:val="0"/>
          <w:numId w:val="51"/>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odpowiedzialny za ochronę punktów pomiarowych i wysokościowych, a w przypadku ich uszkodzenia do ich odnowienia.</w:t>
      </w:r>
    </w:p>
    <w:p w:rsidR="00453FDE" w:rsidRDefault="00C3226E" w:rsidP="00085A91">
      <w:pPr>
        <w:numPr>
          <w:ilvl w:val="0"/>
          <w:numId w:val="51"/>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Po zakończeniu robót budowlanych zrealizowanych na podstawie Umowy Wykonawca </w:t>
      </w:r>
    </w:p>
    <w:p w:rsidR="00453FDE" w:rsidRPr="00453FDE" w:rsidRDefault="00453FDE" w:rsidP="00085A91">
      <w:pPr>
        <w:numPr>
          <w:ilvl w:val="1"/>
          <w:numId w:val="85"/>
        </w:numPr>
        <w:tabs>
          <w:tab w:val="left" w:pos="567"/>
        </w:tabs>
        <w:spacing w:line="276" w:lineRule="auto"/>
        <w:contextualSpacing/>
        <w:jc w:val="both"/>
        <w:rPr>
          <w:rFonts w:ascii="Calibri" w:eastAsia="Calibri" w:hAnsi="Calibri" w:cs="Calibri"/>
          <w:sz w:val="20"/>
          <w:lang w:eastAsia="en-US"/>
        </w:rPr>
      </w:pPr>
      <w:r>
        <w:rPr>
          <w:rFonts w:ascii="Calibri" w:eastAsia="Calibri" w:hAnsi="Calibri" w:cs="Calibri"/>
          <w:sz w:val="20"/>
          <w:lang w:eastAsia="en-US"/>
        </w:rPr>
        <w:t xml:space="preserve"> z</w:t>
      </w:r>
      <w:r w:rsidR="00C3226E" w:rsidRPr="005B2A46">
        <w:rPr>
          <w:rFonts w:ascii="Calibri" w:eastAsia="Calibri" w:hAnsi="Calibri" w:cs="Calibri"/>
          <w:sz w:val="20"/>
          <w:lang w:eastAsia="en-US"/>
        </w:rPr>
        <w:t>alegalizuje wszelkie zmiany w dokumentacji budowy i w terminie</w:t>
      </w:r>
      <w:r w:rsidR="00C13E0A" w:rsidRPr="005B2A46">
        <w:rPr>
          <w:rFonts w:ascii="Calibri" w:eastAsia="Calibri" w:hAnsi="Calibri" w:cs="Calibri"/>
          <w:sz w:val="20"/>
          <w:lang w:eastAsia="en-US"/>
        </w:rPr>
        <w:t xml:space="preserve"> 14 dni</w:t>
      </w:r>
      <w:r w:rsidR="00C3226E" w:rsidRPr="005B2A46">
        <w:rPr>
          <w:rFonts w:ascii="Calibri" w:eastAsia="Calibri" w:hAnsi="Calibri" w:cs="Calibri"/>
          <w:sz w:val="20"/>
          <w:lang w:eastAsia="en-US"/>
        </w:rPr>
        <w:t xml:space="preserve"> od zgłoszenia inwentaryzacji dostarczy Zamawiającemu kopie map z inwentaryzacji powykonawczej</w:t>
      </w:r>
      <w:r w:rsidR="001F3AE7">
        <w:rPr>
          <w:rFonts w:ascii="Calibri" w:eastAsia="Calibri" w:hAnsi="Calibri" w:cs="Calibri"/>
          <w:sz w:val="20"/>
          <w:lang w:eastAsia="en-US"/>
        </w:rPr>
        <w:t>.</w:t>
      </w:r>
    </w:p>
    <w:p w:rsidR="001F3AE7" w:rsidRPr="003F5D49" w:rsidRDefault="00453FDE" w:rsidP="00085A91">
      <w:pPr>
        <w:numPr>
          <w:ilvl w:val="1"/>
          <w:numId w:val="85"/>
        </w:numPr>
        <w:tabs>
          <w:tab w:val="left" w:pos="567"/>
        </w:tabs>
        <w:spacing w:line="276" w:lineRule="auto"/>
        <w:contextualSpacing/>
        <w:jc w:val="both"/>
        <w:rPr>
          <w:rFonts w:ascii="Calibri" w:eastAsia="Calibri" w:hAnsi="Calibri" w:cs="Calibri"/>
          <w:sz w:val="20"/>
          <w:lang w:eastAsia="en-US"/>
        </w:rPr>
      </w:pPr>
      <w:r>
        <w:rPr>
          <w:rFonts w:ascii="Calibri" w:eastAsia="Calibri" w:hAnsi="Calibri" w:cs="Calibri"/>
          <w:sz w:val="20"/>
          <w:lang w:eastAsia="en-US"/>
        </w:rPr>
        <w:t xml:space="preserve">przedłoży </w:t>
      </w:r>
      <w:r w:rsidR="001F3AE7" w:rsidRPr="003F5D49">
        <w:rPr>
          <w:rFonts w:ascii="Calibri" w:hAnsi="Calibri" w:cs="Verdana"/>
          <w:sz w:val="20"/>
        </w:rPr>
        <w:t>dokumentację geodezyjną, zawierającą wyniki geodezyjnej inwentaryzacji powykonawczej oraz informację o zgodności usytuowania obiektu budowlanego z projektem zagospodarowania terenu lub odstępstwach od tego projektu, sporządzoną przez osobę wykonującą samodzielne funkcje w dziedzinie geodezji i kartografii oraz posiadającą o</w:t>
      </w:r>
      <w:r w:rsidRPr="003F5D49">
        <w:rPr>
          <w:rFonts w:ascii="Calibri" w:hAnsi="Calibri" w:cs="Verdana"/>
          <w:sz w:val="20"/>
        </w:rPr>
        <w:t>dpowiednie uprawnienia zawodowe.</w:t>
      </w:r>
    </w:p>
    <w:p w:rsidR="00BC2E52" w:rsidRDefault="00BC2E52" w:rsidP="00BC2E52">
      <w:pPr>
        <w:tabs>
          <w:tab w:val="left" w:pos="567"/>
        </w:tabs>
        <w:spacing w:line="276" w:lineRule="auto"/>
        <w:contextualSpacing/>
        <w:rPr>
          <w:rFonts w:ascii="Calibri" w:eastAsia="Calibri" w:hAnsi="Calibri" w:cs="Calibri"/>
          <w:b/>
          <w:sz w:val="20"/>
          <w:lang w:eastAsia="en-US"/>
        </w:rPr>
      </w:pPr>
    </w:p>
    <w:p w:rsidR="00C3226E" w:rsidRPr="00DB5DD4" w:rsidRDefault="00A37115" w:rsidP="00A37115">
      <w:pPr>
        <w:tabs>
          <w:tab w:val="left" w:pos="567"/>
        </w:tabs>
        <w:spacing w:line="276" w:lineRule="auto"/>
        <w:ind w:left="426"/>
        <w:contextualSpacing/>
        <w:jc w:val="center"/>
        <w:rPr>
          <w:rFonts w:ascii="Calibri" w:eastAsia="Calibri" w:hAnsi="Calibri" w:cs="Calibri"/>
          <w:b/>
          <w:sz w:val="20"/>
          <w:lang w:eastAsia="en-US"/>
        </w:rPr>
      </w:pPr>
      <w:r w:rsidRPr="00DB5DD4">
        <w:rPr>
          <w:rFonts w:ascii="Calibri" w:eastAsia="Calibri" w:hAnsi="Calibri" w:cs="Calibri"/>
          <w:b/>
          <w:sz w:val="20"/>
          <w:lang w:eastAsia="en-US"/>
        </w:rPr>
        <w:t>HARMONOGRAM RZECZOWO-FINANSOWY</w:t>
      </w:r>
    </w:p>
    <w:p w:rsidR="00A37115" w:rsidRDefault="00A37115" w:rsidP="00A37115">
      <w:pPr>
        <w:tabs>
          <w:tab w:val="left" w:pos="567"/>
        </w:tabs>
        <w:spacing w:line="276" w:lineRule="auto"/>
        <w:ind w:left="426"/>
        <w:contextualSpacing/>
        <w:jc w:val="center"/>
        <w:rPr>
          <w:rStyle w:val="FontStyle14"/>
          <w:rFonts w:ascii="Calibri" w:hAnsi="Calibri" w:cs="Calibri"/>
          <w:sz w:val="20"/>
          <w:szCs w:val="20"/>
        </w:rPr>
      </w:pPr>
      <w:r w:rsidRPr="00DB5DD4">
        <w:rPr>
          <w:rStyle w:val="FontStyle14"/>
          <w:rFonts w:ascii="Calibri" w:hAnsi="Calibri" w:cs="Calibri"/>
          <w:sz w:val="20"/>
          <w:szCs w:val="20"/>
        </w:rPr>
        <w:t>§1</w:t>
      </w:r>
      <w:r w:rsidR="00D9610D" w:rsidRPr="00DB5DD4">
        <w:rPr>
          <w:rStyle w:val="FontStyle14"/>
          <w:rFonts w:ascii="Calibri" w:hAnsi="Calibri" w:cs="Calibri"/>
          <w:sz w:val="20"/>
          <w:szCs w:val="20"/>
        </w:rPr>
        <w:t>2</w:t>
      </w:r>
    </w:p>
    <w:p w:rsidR="00AF441E" w:rsidRPr="00AF441E" w:rsidRDefault="00AF441E" w:rsidP="00AF441E">
      <w:pPr>
        <w:tabs>
          <w:tab w:val="left" w:pos="567"/>
        </w:tabs>
        <w:spacing w:line="276" w:lineRule="auto"/>
        <w:ind w:left="426"/>
        <w:contextualSpacing/>
        <w:rPr>
          <w:rFonts w:ascii="Calibri" w:eastAsia="Calibri" w:hAnsi="Calibri" w:cs="Calibri"/>
          <w:sz w:val="20"/>
          <w:lang w:eastAsia="en-US"/>
        </w:rPr>
      </w:pPr>
      <w:r w:rsidRPr="00E2227C">
        <w:rPr>
          <w:rFonts w:ascii="Calibri" w:hAnsi="Calibri" w:cs="Calibri"/>
          <w:bCs/>
          <w:sz w:val="20"/>
        </w:rPr>
        <w:t>Wykonawc</w:t>
      </w:r>
      <w:r w:rsidR="0082310B">
        <w:rPr>
          <w:rFonts w:ascii="Calibri" w:hAnsi="Calibri" w:cs="Calibri"/>
          <w:bCs/>
          <w:sz w:val="20"/>
        </w:rPr>
        <w:t>a</w:t>
      </w:r>
      <w:r w:rsidR="00CD565B">
        <w:rPr>
          <w:rFonts w:ascii="Calibri" w:hAnsi="Calibri" w:cs="Calibri"/>
          <w:bCs/>
          <w:sz w:val="20"/>
        </w:rPr>
        <w:t xml:space="preserve"> </w:t>
      </w:r>
      <w:r w:rsidR="00E2227C">
        <w:rPr>
          <w:rFonts w:ascii="Calibri" w:hAnsi="Calibri" w:cs="Calibri"/>
          <w:bCs/>
          <w:sz w:val="20"/>
        </w:rPr>
        <w:t xml:space="preserve">sporządzi </w:t>
      </w:r>
      <w:r w:rsidR="0082310B">
        <w:rPr>
          <w:rFonts w:ascii="Calibri" w:hAnsi="Calibri" w:cs="Calibri"/>
          <w:bCs/>
          <w:sz w:val="20"/>
        </w:rPr>
        <w:t>Harmonogram</w:t>
      </w:r>
      <w:r w:rsidR="00CC2169" w:rsidRPr="00E2227C">
        <w:rPr>
          <w:rFonts w:ascii="Calibri" w:hAnsi="Calibri" w:cs="Calibri"/>
          <w:bCs/>
          <w:sz w:val="20"/>
        </w:rPr>
        <w:t xml:space="preserve"> Rzeczowo-Finansow</w:t>
      </w:r>
      <w:r w:rsidR="00E2227C">
        <w:rPr>
          <w:rFonts w:ascii="Calibri" w:hAnsi="Calibri" w:cs="Calibri"/>
          <w:bCs/>
          <w:sz w:val="20"/>
        </w:rPr>
        <w:t>y stanowiący załącznik do niniejszej umowy</w:t>
      </w:r>
      <w:r w:rsidR="00CC2169" w:rsidRPr="00E2227C">
        <w:rPr>
          <w:rFonts w:ascii="Calibri" w:hAnsi="Calibri" w:cs="Calibri"/>
          <w:bCs/>
          <w:sz w:val="20"/>
        </w:rPr>
        <w:t>.</w:t>
      </w:r>
    </w:p>
    <w:p w:rsidR="00AF441E" w:rsidRDefault="00AF441E" w:rsidP="00B45428">
      <w:pPr>
        <w:tabs>
          <w:tab w:val="left" w:pos="567"/>
        </w:tabs>
        <w:spacing w:line="276" w:lineRule="auto"/>
        <w:contextualSpacing/>
        <w:rPr>
          <w:rFonts w:ascii="Calibri" w:eastAsia="Calibri" w:hAnsi="Calibri" w:cs="Calibri"/>
          <w:b/>
          <w:sz w:val="20"/>
          <w:lang w:eastAsia="en-US"/>
        </w:rPr>
      </w:pPr>
    </w:p>
    <w:p w:rsidR="00C3226E" w:rsidRPr="005B2A46" w:rsidRDefault="0032329B" w:rsidP="00AF441E">
      <w:pPr>
        <w:tabs>
          <w:tab w:val="left" w:pos="567"/>
        </w:tabs>
        <w:spacing w:line="276" w:lineRule="auto"/>
        <w:contextualSpacing/>
        <w:jc w:val="center"/>
        <w:rPr>
          <w:rFonts w:ascii="Calibri" w:eastAsia="Calibri" w:hAnsi="Calibri" w:cs="Calibri"/>
          <w:b/>
          <w:sz w:val="20"/>
          <w:lang w:eastAsia="en-US"/>
        </w:rPr>
      </w:pPr>
      <w:r w:rsidRPr="007A6FE3">
        <w:rPr>
          <w:rFonts w:ascii="Calibri" w:eastAsia="Calibri" w:hAnsi="Calibri" w:cs="Calibri"/>
          <w:b/>
          <w:sz w:val="20"/>
          <w:lang w:eastAsia="en-US"/>
        </w:rPr>
        <w:t xml:space="preserve">      </w:t>
      </w:r>
      <w:r w:rsidR="00086DBB" w:rsidRPr="007A6FE3">
        <w:rPr>
          <w:rFonts w:ascii="Calibri" w:eastAsia="Calibri" w:hAnsi="Calibri" w:cs="Calibri"/>
          <w:b/>
          <w:sz w:val="20"/>
          <w:lang w:eastAsia="en-US"/>
        </w:rPr>
        <w:t>SIŁA WYŻSZA</w:t>
      </w:r>
    </w:p>
    <w:p w:rsidR="00B45428" w:rsidRPr="00B45428" w:rsidRDefault="00B45428" w:rsidP="00086B2B">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§1</w:t>
      </w:r>
      <w:r w:rsidR="00D9610D">
        <w:rPr>
          <w:rStyle w:val="FontStyle14"/>
          <w:rFonts w:ascii="Calibri" w:hAnsi="Calibri" w:cs="Calibri"/>
          <w:sz w:val="20"/>
          <w:szCs w:val="20"/>
        </w:rPr>
        <w:t>3</w:t>
      </w:r>
    </w:p>
    <w:p w:rsidR="00C3226E" w:rsidRPr="005B2A46" w:rsidRDefault="00C3226E" w:rsidP="00085A91">
      <w:pPr>
        <w:numPr>
          <w:ilvl w:val="0"/>
          <w:numId w:val="53"/>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którakolwiek ze Stron stwierdzi, że Umowa nie może być realizowana z powodu </w:t>
      </w:r>
      <w:r w:rsidR="00331020" w:rsidRPr="00331020">
        <w:rPr>
          <w:rFonts w:ascii="Calibri" w:eastAsia="Calibri" w:hAnsi="Calibri" w:cs="Calibri"/>
          <w:sz w:val="20"/>
          <w:lang w:eastAsia="en-US"/>
        </w:rPr>
        <w:t>działania Siły wyższej</w:t>
      </w:r>
      <w:r w:rsidRPr="005B2A46">
        <w:rPr>
          <w:rFonts w:ascii="Calibri" w:eastAsia="Calibri" w:hAnsi="Calibri" w:cs="Calibri"/>
          <w:sz w:val="20"/>
          <w:lang w:eastAsia="en-US"/>
        </w:rPr>
        <w:br/>
        <w:t>lub z powodu n</w:t>
      </w:r>
      <w:r w:rsidR="006A3BBC">
        <w:rPr>
          <w:rFonts w:ascii="Calibri" w:eastAsia="Calibri" w:hAnsi="Calibri" w:cs="Calibri"/>
          <w:sz w:val="20"/>
          <w:lang w:eastAsia="en-US"/>
        </w:rPr>
        <w:t xml:space="preserve">astępstw działania Siły wyższej lub </w:t>
      </w:r>
      <w:r w:rsidR="00FD4F7F">
        <w:rPr>
          <w:rFonts w:ascii="Calibri" w:eastAsia="Calibri" w:hAnsi="Calibri" w:cs="Calibri"/>
          <w:sz w:val="20"/>
          <w:lang w:eastAsia="en-US"/>
        </w:rPr>
        <w:t>podczas wykonywania robót ziemnych- znaleziska</w:t>
      </w:r>
      <w:r w:rsidR="00207F1D">
        <w:rPr>
          <w:rFonts w:ascii="Calibri" w:eastAsia="Calibri" w:hAnsi="Calibri" w:cs="Calibri"/>
          <w:sz w:val="20"/>
          <w:lang w:eastAsia="en-US"/>
        </w:rPr>
        <w:t xml:space="preserve"> o znaczeniu historycznym lub archeologicznym </w:t>
      </w:r>
      <w:r w:rsidRPr="005B2A46">
        <w:rPr>
          <w:rFonts w:ascii="Calibri" w:eastAsia="Calibri" w:hAnsi="Calibri" w:cs="Calibri"/>
          <w:sz w:val="20"/>
          <w:lang w:eastAsia="en-US"/>
        </w:rPr>
        <w:t xml:space="preserve"> niezwłocznie </w:t>
      </w:r>
      <w:r w:rsidR="00331020" w:rsidRPr="00331020">
        <w:rPr>
          <w:rFonts w:ascii="Calibri" w:eastAsia="Calibri" w:hAnsi="Calibri" w:cs="Calibri"/>
          <w:sz w:val="20"/>
          <w:lang w:eastAsia="en-US"/>
        </w:rPr>
        <w:t>powiadomi o tym na piśmie drugą Stronę.</w:t>
      </w:r>
    </w:p>
    <w:p w:rsidR="00C3226E" w:rsidRPr="005B2A46" w:rsidRDefault="00C3226E" w:rsidP="00085A91">
      <w:pPr>
        <w:numPr>
          <w:ilvl w:val="0"/>
          <w:numId w:val="53"/>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przypadku wystąpienia </w:t>
      </w:r>
      <w:r w:rsidR="00207F1D">
        <w:rPr>
          <w:rFonts w:ascii="Calibri" w:eastAsia="Calibri" w:hAnsi="Calibri" w:cs="Calibri"/>
          <w:sz w:val="20"/>
          <w:lang w:eastAsia="en-US"/>
        </w:rPr>
        <w:t xml:space="preserve">okoliczności, o których mowa w punkcie 1. </w:t>
      </w:r>
      <w:r w:rsidRPr="005B2A46">
        <w:rPr>
          <w:rFonts w:ascii="Calibri" w:eastAsia="Calibri" w:hAnsi="Calibri" w:cs="Calibri"/>
          <w:sz w:val="20"/>
          <w:lang w:eastAsia="en-US"/>
        </w:rPr>
        <w:t>definitywnie uniemożliwiających kontynuację wykonywania robót budowlanych zgodnie z Umową, Wykonawca niezwłocznie wstrzyma roboty</w:t>
      </w:r>
      <w:r w:rsidR="00592BA8">
        <w:rPr>
          <w:rFonts w:ascii="Calibri" w:eastAsia="Calibri" w:hAnsi="Calibri" w:cs="Calibri"/>
          <w:sz w:val="20"/>
          <w:lang w:eastAsia="en-US"/>
        </w:rPr>
        <w:t xml:space="preserve">,      </w:t>
      </w:r>
      <w:r w:rsidRPr="005B2A46">
        <w:rPr>
          <w:rFonts w:ascii="Calibri" w:eastAsia="Calibri" w:hAnsi="Calibri" w:cs="Calibri"/>
          <w:sz w:val="20"/>
          <w:lang w:eastAsia="en-US"/>
        </w:rPr>
        <w:t xml:space="preserve"> a Zamawiający będzie zobowiązany do zapłaty Wykonawcy należnego wynagrodzenia stosownie do stanu zaawansowania robót budowlanych, potwierdzonego przez Inspektora nadzoru inwestorskiego.</w:t>
      </w:r>
    </w:p>
    <w:p w:rsidR="00C3226E" w:rsidRPr="00BB57CF" w:rsidRDefault="00C3226E" w:rsidP="00C57764">
      <w:pPr>
        <w:tabs>
          <w:tab w:val="left" w:pos="567"/>
        </w:tabs>
        <w:spacing w:line="276" w:lineRule="auto"/>
        <w:ind w:left="213"/>
        <w:jc w:val="center"/>
        <w:rPr>
          <w:rFonts w:ascii="Calibri" w:eastAsia="Calibri" w:hAnsi="Calibri" w:cs="Calibri"/>
          <w:sz w:val="16"/>
          <w:szCs w:val="16"/>
          <w:lang w:eastAsia="en-US"/>
        </w:rPr>
      </w:pPr>
    </w:p>
    <w:p w:rsidR="00C3226E" w:rsidRPr="005B2A46" w:rsidRDefault="007E45F5" w:rsidP="007E45F5">
      <w:pPr>
        <w:tabs>
          <w:tab w:val="left" w:pos="567"/>
        </w:tabs>
        <w:spacing w:line="276" w:lineRule="auto"/>
        <w:ind w:left="567"/>
        <w:contextualSpacing/>
        <w:jc w:val="center"/>
        <w:rPr>
          <w:rFonts w:ascii="Calibri" w:eastAsia="Calibri" w:hAnsi="Calibri" w:cs="Calibri"/>
          <w:b/>
          <w:sz w:val="20"/>
          <w:lang w:eastAsia="en-US"/>
        </w:rPr>
      </w:pPr>
      <w:r w:rsidRPr="007A6FE3">
        <w:rPr>
          <w:rFonts w:ascii="Calibri" w:eastAsia="Calibri" w:hAnsi="Calibri" w:cs="Calibri"/>
          <w:b/>
          <w:sz w:val="20"/>
          <w:lang w:eastAsia="en-US"/>
        </w:rPr>
        <w:t>PROCEDURY BEZPIECZEŃSTWA</w:t>
      </w:r>
    </w:p>
    <w:p w:rsidR="007E45F5" w:rsidRPr="00B45428" w:rsidRDefault="007E45F5" w:rsidP="007E45F5">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§1</w:t>
      </w:r>
      <w:r w:rsidR="00D9610D">
        <w:rPr>
          <w:rStyle w:val="FontStyle14"/>
          <w:rFonts w:ascii="Calibri" w:hAnsi="Calibri" w:cs="Calibri"/>
          <w:sz w:val="20"/>
          <w:szCs w:val="20"/>
        </w:rPr>
        <w:t>4</w:t>
      </w:r>
    </w:p>
    <w:p w:rsidR="00C3226E" w:rsidRPr="00AC75FF" w:rsidRDefault="00C3226E" w:rsidP="00CD565B">
      <w:pPr>
        <w:tabs>
          <w:tab w:val="left" w:pos="567"/>
        </w:tabs>
        <w:spacing w:line="276" w:lineRule="auto"/>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podczas wykonywania robót jest zobowiązany zapewnić przestrzeganie przepisów oraz zasad w zakresie bezpieczeństwa i higieny pracy, bezpieczeństw</w:t>
      </w:r>
      <w:r w:rsidR="00B63775">
        <w:rPr>
          <w:rFonts w:ascii="Calibri" w:eastAsia="Calibri" w:hAnsi="Calibri" w:cs="Calibri"/>
          <w:sz w:val="20"/>
          <w:lang w:eastAsia="en-US"/>
        </w:rPr>
        <w:t>a i ochrony zdrowia</w:t>
      </w:r>
      <w:r w:rsidR="000C0A79">
        <w:rPr>
          <w:rFonts w:ascii="Calibri" w:eastAsia="Calibri" w:hAnsi="Calibri" w:cs="Calibri"/>
          <w:sz w:val="20"/>
          <w:lang w:eastAsia="en-US"/>
        </w:rPr>
        <w:t xml:space="preserve">, </w:t>
      </w:r>
      <w:r w:rsidRPr="005B2A46">
        <w:rPr>
          <w:rFonts w:ascii="Calibri" w:eastAsia="Calibri" w:hAnsi="Calibri" w:cs="Calibri"/>
          <w:sz w:val="20"/>
          <w:lang w:eastAsia="en-US"/>
        </w:rPr>
        <w:t>ochrony przeciwpożarowej przez osoby</w:t>
      </w:r>
      <w:r w:rsidR="000C0A79">
        <w:rPr>
          <w:rFonts w:ascii="Calibri" w:eastAsia="Calibri" w:hAnsi="Calibri" w:cs="Calibri"/>
          <w:sz w:val="20"/>
          <w:lang w:eastAsia="en-US"/>
        </w:rPr>
        <w:t xml:space="preserve"> przebywające na Terenie </w:t>
      </w:r>
      <w:r w:rsidR="000C0A79" w:rsidRPr="000C0A79">
        <w:rPr>
          <w:rFonts w:ascii="Calibri" w:eastAsia="Calibri" w:hAnsi="Calibri" w:cs="Calibri"/>
          <w:sz w:val="20"/>
          <w:lang w:eastAsia="en-US"/>
        </w:rPr>
        <w:t xml:space="preserve">budowy </w:t>
      </w:r>
      <w:r w:rsidR="00092345" w:rsidRPr="00FC0BCA">
        <w:rPr>
          <w:rFonts w:ascii="Calibri" w:eastAsia="Calibri" w:hAnsi="Calibri" w:cs="Calibri"/>
          <w:sz w:val="20"/>
          <w:lang w:eastAsia="en-US"/>
        </w:rPr>
        <w:t>oraz utrzymani</w:t>
      </w:r>
      <w:r w:rsidR="00092345">
        <w:rPr>
          <w:rFonts w:ascii="Calibri" w:eastAsia="Calibri" w:hAnsi="Calibri" w:cs="Calibri"/>
          <w:sz w:val="20"/>
          <w:lang w:eastAsia="en-US"/>
        </w:rPr>
        <w:t>a</w:t>
      </w:r>
      <w:r w:rsidR="00092345" w:rsidRPr="00FC0BCA">
        <w:rPr>
          <w:rFonts w:ascii="Calibri" w:eastAsia="Calibri" w:hAnsi="Calibri" w:cs="Calibri"/>
          <w:sz w:val="20"/>
          <w:lang w:eastAsia="en-US"/>
        </w:rPr>
        <w:t xml:space="preserve"> w należytym stanie przez cały czas wykonyw</w:t>
      </w:r>
      <w:r w:rsidR="00AC75FF">
        <w:rPr>
          <w:rFonts w:ascii="Calibri" w:eastAsia="Calibri" w:hAnsi="Calibri" w:cs="Calibri"/>
          <w:sz w:val="20"/>
          <w:lang w:eastAsia="en-US"/>
        </w:rPr>
        <w:t xml:space="preserve">ania robót  </w:t>
      </w:r>
      <w:r w:rsidR="00092345" w:rsidRPr="00FC0BCA">
        <w:rPr>
          <w:rFonts w:ascii="Calibri" w:eastAsia="Calibri" w:hAnsi="Calibri" w:cs="Calibri"/>
          <w:sz w:val="20"/>
          <w:lang w:eastAsia="en-US"/>
        </w:rPr>
        <w:t>zabezpieczeni</w:t>
      </w:r>
      <w:r w:rsidR="00092345">
        <w:rPr>
          <w:rFonts w:ascii="Calibri" w:eastAsia="Calibri" w:hAnsi="Calibri" w:cs="Calibri"/>
          <w:sz w:val="20"/>
          <w:lang w:eastAsia="en-US"/>
        </w:rPr>
        <w:t>a</w:t>
      </w:r>
      <w:r w:rsidR="002F2E48">
        <w:rPr>
          <w:rFonts w:ascii="Calibri" w:eastAsia="Calibri" w:hAnsi="Calibri" w:cs="Calibri"/>
          <w:sz w:val="20"/>
          <w:lang w:eastAsia="en-US"/>
        </w:rPr>
        <w:t xml:space="preserve"> miejsca prowadzonych robót przed dostępem osób trzecich.</w:t>
      </w:r>
    </w:p>
    <w:p w:rsidR="00C3226E" w:rsidRPr="00BB57CF" w:rsidRDefault="00C3226E" w:rsidP="007E45F5">
      <w:pPr>
        <w:tabs>
          <w:tab w:val="left" w:pos="567"/>
        </w:tabs>
        <w:spacing w:line="276" w:lineRule="auto"/>
        <w:ind w:left="567" w:hanging="567"/>
        <w:jc w:val="both"/>
        <w:rPr>
          <w:rFonts w:ascii="Calibri" w:eastAsia="Calibri" w:hAnsi="Calibri" w:cs="Calibri"/>
          <w:sz w:val="16"/>
          <w:szCs w:val="16"/>
          <w:lang w:eastAsia="en-US"/>
        </w:rPr>
      </w:pPr>
    </w:p>
    <w:p w:rsidR="007C46A6" w:rsidRPr="005B2A46" w:rsidRDefault="00CB40FE" w:rsidP="007C46A6">
      <w:pPr>
        <w:tabs>
          <w:tab w:val="left" w:pos="567"/>
        </w:tabs>
        <w:spacing w:line="276" w:lineRule="auto"/>
        <w:contextualSpacing/>
        <w:jc w:val="center"/>
        <w:rPr>
          <w:rFonts w:ascii="Calibri" w:eastAsia="Calibri" w:hAnsi="Calibri" w:cs="Calibri"/>
          <w:b/>
          <w:sz w:val="20"/>
          <w:lang w:eastAsia="en-US"/>
        </w:rPr>
      </w:pPr>
      <w:r w:rsidRPr="007A6FE3">
        <w:rPr>
          <w:rFonts w:ascii="Calibri" w:eastAsia="Calibri" w:hAnsi="Calibri" w:cs="Calibri"/>
          <w:b/>
          <w:sz w:val="20"/>
          <w:lang w:eastAsia="en-US"/>
        </w:rPr>
        <w:t>UBEZPIECZENIE WYKONAWC</w:t>
      </w:r>
      <w:r w:rsidR="0032329B" w:rsidRPr="007A6FE3">
        <w:rPr>
          <w:rFonts w:ascii="Calibri" w:eastAsia="Calibri" w:hAnsi="Calibri" w:cs="Calibri"/>
          <w:b/>
          <w:sz w:val="20"/>
          <w:lang w:eastAsia="en-US"/>
        </w:rPr>
        <w:t>Y</w:t>
      </w:r>
    </w:p>
    <w:p w:rsidR="00086B2B" w:rsidRPr="00B45428" w:rsidRDefault="00086B2B" w:rsidP="00086B2B">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§1</w:t>
      </w:r>
      <w:r w:rsidR="00D9610D">
        <w:rPr>
          <w:rStyle w:val="FontStyle14"/>
          <w:rFonts w:ascii="Calibri" w:hAnsi="Calibri" w:cs="Calibri"/>
          <w:sz w:val="20"/>
          <w:szCs w:val="20"/>
        </w:rPr>
        <w:t>5</w:t>
      </w:r>
    </w:p>
    <w:p w:rsidR="006C096B" w:rsidRPr="000C5412" w:rsidRDefault="006C096B" w:rsidP="00085A91">
      <w:pPr>
        <w:widowControl w:val="0"/>
        <w:numPr>
          <w:ilvl w:val="0"/>
          <w:numId w:val="55"/>
        </w:numPr>
        <w:spacing w:line="276" w:lineRule="auto"/>
        <w:ind w:left="567" w:hanging="567"/>
        <w:jc w:val="both"/>
        <w:rPr>
          <w:rFonts w:ascii="Calibri" w:hAnsi="Calibri" w:cs="Calibri"/>
          <w:sz w:val="20"/>
        </w:rPr>
      </w:pPr>
      <w:r w:rsidRPr="000C5412">
        <w:rPr>
          <w:rFonts w:ascii="Calibri" w:hAnsi="Calibri" w:cs="Calibri"/>
          <w:sz w:val="20"/>
        </w:rPr>
        <w:t>Wykonawca posiada polisę ubezpieczeniową od odpowiedzialności cywilnej</w:t>
      </w:r>
      <w:r w:rsidR="00CC2169">
        <w:rPr>
          <w:rFonts w:ascii="Calibri" w:hAnsi="Calibri" w:cs="Calibri"/>
          <w:sz w:val="20"/>
        </w:rPr>
        <w:t xml:space="preserve"> w zakresie prowadzonej działalności  związanej z przedmiotem zamówienia, </w:t>
      </w:r>
      <w:r w:rsidRPr="000C5412">
        <w:rPr>
          <w:rFonts w:ascii="Calibri" w:hAnsi="Calibri" w:cs="Calibri"/>
          <w:sz w:val="20"/>
        </w:rPr>
        <w:t xml:space="preserve"> wystawioną  przez  </w:t>
      </w:r>
      <w:r w:rsidR="00CC2169">
        <w:rPr>
          <w:rFonts w:ascii="Calibri" w:hAnsi="Calibri" w:cs="Calibri"/>
          <w:sz w:val="20"/>
        </w:rPr>
        <w:t>[•]</w:t>
      </w:r>
      <w:r w:rsidRPr="000C5412">
        <w:rPr>
          <w:rFonts w:ascii="Calibri" w:hAnsi="Calibri" w:cs="Calibri"/>
          <w:sz w:val="20"/>
        </w:rPr>
        <w:t xml:space="preserve">  nr </w:t>
      </w:r>
      <w:r w:rsidR="00CC2169">
        <w:rPr>
          <w:rFonts w:ascii="Calibri" w:hAnsi="Calibri" w:cs="Calibri"/>
          <w:sz w:val="20"/>
        </w:rPr>
        <w:t>[•]</w:t>
      </w:r>
      <w:r w:rsidRPr="000C5412">
        <w:rPr>
          <w:rFonts w:ascii="Calibri" w:hAnsi="Calibri" w:cs="Calibri"/>
          <w:sz w:val="20"/>
        </w:rPr>
        <w:t xml:space="preserve"> do sumy ubezpieczeniowej </w:t>
      </w:r>
      <w:r w:rsidR="00CC2169">
        <w:rPr>
          <w:rFonts w:ascii="Calibri" w:hAnsi="Calibri" w:cs="Calibri"/>
          <w:sz w:val="20"/>
        </w:rPr>
        <w:t xml:space="preserve">[•] </w:t>
      </w:r>
      <w:r>
        <w:rPr>
          <w:rFonts w:ascii="Calibri" w:hAnsi="Calibri" w:cs="Calibri"/>
          <w:sz w:val="20"/>
        </w:rPr>
        <w:t xml:space="preserve">zł, z okresem ważności </w:t>
      </w:r>
      <w:r w:rsidR="00CC2169">
        <w:rPr>
          <w:rFonts w:ascii="Calibri" w:hAnsi="Calibri" w:cs="Calibri"/>
          <w:sz w:val="20"/>
        </w:rPr>
        <w:t>[•].</w:t>
      </w:r>
    </w:p>
    <w:p w:rsidR="006C096B" w:rsidRPr="002F2E48" w:rsidRDefault="006C096B" w:rsidP="00085A91">
      <w:pPr>
        <w:widowControl w:val="0"/>
        <w:numPr>
          <w:ilvl w:val="0"/>
          <w:numId w:val="55"/>
        </w:numPr>
        <w:shd w:val="clear" w:color="auto" w:fill="FFFFFF"/>
        <w:tabs>
          <w:tab w:val="left" w:pos="567"/>
        </w:tabs>
        <w:autoSpaceDE w:val="0"/>
        <w:autoSpaceDN w:val="0"/>
        <w:adjustRightInd w:val="0"/>
        <w:spacing w:line="276" w:lineRule="auto"/>
        <w:ind w:left="567" w:hanging="567"/>
        <w:jc w:val="both"/>
        <w:rPr>
          <w:rStyle w:val="FontStyle12"/>
          <w:rFonts w:ascii="Calibri" w:hAnsi="Calibri" w:cs="Calibri"/>
          <w:b w:val="0"/>
          <w:bCs w:val="0"/>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przyjmuje pełną odpowiedzialność cywilną za wszelkie zdarzenia na terenie budowy powstałe z przyczyn leżących po stronie </w:t>
      </w:r>
      <w:r w:rsidRPr="000C5412">
        <w:rPr>
          <w:rStyle w:val="FontStyle12"/>
          <w:rFonts w:ascii="Calibri" w:hAnsi="Calibri" w:cs="Calibri"/>
          <w:b w:val="0"/>
          <w:sz w:val="20"/>
          <w:szCs w:val="20"/>
        </w:rPr>
        <w:t xml:space="preserve">Wykonawcy i </w:t>
      </w:r>
      <w:r w:rsidRPr="000C5412">
        <w:rPr>
          <w:rStyle w:val="FontStyle14"/>
          <w:rFonts w:ascii="Calibri" w:hAnsi="Calibri" w:cs="Calibri"/>
          <w:b w:val="0"/>
          <w:sz w:val="20"/>
          <w:szCs w:val="20"/>
        </w:rPr>
        <w:t xml:space="preserve">bezpośrednio związane z przedmiotem Umowy, od dnia podpisania protokołu przekazania terenu budowy do dnia podpisania </w:t>
      </w:r>
      <w:r w:rsidR="002F2E48" w:rsidRPr="000C5412">
        <w:rPr>
          <w:rStyle w:val="FontStyle14"/>
          <w:rFonts w:ascii="Calibri" w:hAnsi="Calibri" w:cs="Calibri"/>
          <w:b w:val="0"/>
          <w:sz w:val="20"/>
          <w:szCs w:val="20"/>
        </w:rPr>
        <w:t xml:space="preserve">przez </w:t>
      </w:r>
      <w:r w:rsidR="002F2E48" w:rsidRPr="000C5412">
        <w:rPr>
          <w:rStyle w:val="FontStyle12"/>
          <w:rFonts w:ascii="Calibri" w:hAnsi="Calibri" w:cs="Calibri"/>
          <w:b w:val="0"/>
          <w:sz w:val="20"/>
          <w:szCs w:val="20"/>
        </w:rPr>
        <w:t>Zamawiającego</w:t>
      </w:r>
      <w:r w:rsidR="00CD565B">
        <w:rPr>
          <w:rStyle w:val="FontStyle12"/>
          <w:rFonts w:ascii="Calibri" w:hAnsi="Calibri" w:cs="Calibri"/>
          <w:b w:val="0"/>
          <w:sz w:val="20"/>
          <w:szCs w:val="20"/>
        </w:rPr>
        <w:t xml:space="preserve"> </w:t>
      </w:r>
      <w:r w:rsidRPr="000C5412">
        <w:rPr>
          <w:rStyle w:val="FontStyle14"/>
          <w:rFonts w:ascii="Calibri" w:hAnsi="Calibri" w:cs="Calibri"/>
          <w:b w:val="0"/>
          <w:sz w:val="20"/>
          <w:szCs w:val="20"/>
        </w:rPr>
        <w:t xml:space="preserve">protokołu odbioru końcowego </w:t>
      </w:r>
      <w:r w:rsidR="002F2E48" w:rsidRPr="00FE0C3D">
        <w:rPr>
          <w:rFonts w:ascii="Calibri" w:hAnsi="Calibri" w:cs="Calibri"/>
          <w:sz w:val="20"/>
        </w:rPr>
        <w:t>przedmiotu zamówienia, w którym nie stwierdza się  występowania wad lub wraz z dniem podpisania protokołu odbioru usunięcia wad i usterek stwierdzonych w protokole odbioru końcowego</w:t>
      </w:r>
      <w:r w:rsidR="002F2E48">
        <w:rPr>
          <w:rFonts w:ascii="Calibri" w:hAnsi="Calibri" w:cs="Calibri"/>
          <w:sz w:val="20"/>
        </w:rPr>
        <w:t>.</w:t>
      </w:r>
    </w:p>
    <w:p w:rsidR="006C096B" w:rsidRPr="000C5412" w:rsidRDefault="006C096B" w:rsidP="00085A91">
      <w:pPr>
        <w:pStyle w:val="Style8"/>
        <w:widowControl/>
        <w:numPr>
          <w:ilvl w:val="0"/>
          <w:numId w:val="55"/>
        </w:numPr>
        <w:spacing w:before="38" w:line="276" w:lineRule="auto"/>
        <w:ind w:left="567" w:right="50" w:hanging="567"/>
        <w:jc w:val="both"/>
        <w:rPr>
          <w:rStyle w:val="FontStyle19"/>
          <w:rFonts w:ascii="Calibri" w:hAnsi="Calibri" w:cs="Calibri"/>
          <w:bCs/>
          <w:sz w:val="20"/>
          <w:szCs w:val="20"/>
        </w:rPr>
      </w:pPr>
      <w:r w:rsidRPr="000C5412">
        <w:rPr>
          <w:rStyle w:val="FontStyle14"/>
          <w:rFonts w:ascii="Calibri" w:hAnsi="Calibri" w:cs="Calibri"/>
          <w:b w:val="0"/>
          <w:sz w:val="20"/>
          <w:szCs w:val="20"/>
        </w:rPr>
        <w:t xml:space="preserve">Jeżeli termin, na który została zawarta polisa (lub inny dokument) ubezpieczenia kończy się w okresie realizacji zamówienia, winien </w:t>
      </w:r>
      <w:r w:rsidRPr="000C5412">
        <w:rPr>
          <w:rStyle w:val="FontStyle19"/>
          <w:rFonts w:ascii="Calibri" w:hAnsi="Calibri" w:cs="Calibri"/>
          <w:sz w:val="20"/>
          <w:szCs w:val="20"/>
        </w:rPr>
        <w:t>bez wezwania</w:t>
      </w:r>
      <w:r w:rsidR="00CD565B">
        <w:rPr>
          <w:rStyle w:val="FontStyle19"/>
          <w:rFonts w:ascii="Calibri" w:hAnsi="Calibri" w:cs="Calibri"/>
          <w:sz w:val="20"/>
          <w:szCs w:val="20"/>
        </w:rPr>
        <w:t xml:space="preserve"> </w:t>
      </w:r>
      <w:r w:rsidRPr="000C5412">
        <w:rPr>
          <w:rStyle w:val="FontStyle21"/>
          <w:rFonts w:ascii="Calibri" w:hAnsi="Calibri" w:cs="Calibri"/>
          <w:b w:val="0"/>
          <w:sz w:val="20"/>
          <w:szCs w:val="20"/>
        </w:rPr>
        <w:t>Zamawiającego</w:t>
      </w:r>
      <w:r w:rsidR="00CD565B">
        <w:rPr>
          <w:rStyle w:val="FontStyle21"/>
          <w:rFonts w:ascii="Calibri" w:hAnsi="Calibri" w:cs="Calibri"/>
          <w:b w:val="0"/>
          <w:sz w:val="20"/>
          <w:szCs w:val="20"/>
        </w:rPr>
        <w:t xml:space="preserve"> </w:t>
      </w:r>
      <w:r w:rsidRPr="000C5412">
        <w:rPr>
          <w:rStyle w:val="FontStyle19"/>
          <w:rFonts w:ascii="Calibri" w:hAnsi="Calibri" w:cs="Calibri"/>
          <w:sz w:val="20"/>
          <w:szCs w:val="20"/>
        </w:rPr>
        <w:t>przedłożyć</w:t>
      </w:r>
      <w:r w:rsidR="00CD565B">
        <w:rPr>
          <w:rStyle w:val="FontStyle19"/>
          <w:rFonts w:ascii="Calibri" w:hAnsi="Calibri" w:cs="Calibri"/>
          <w:sz w:val="20"/>
          <w:szCs w:val="20"/>
        </w:rPr>
        <w:t xml:space="preserve"> </w:t>
      </w:r>
      <w:r w:rsidRPr="000C5412">
        <w:rPr>
          <w:rStyle w:val="FontStyle21"/>
          <w:rFonts w:ascii="Calibri" w:hAnsi="Calibri" w:cs="Calibri"/>
          <w:b w:val="0"/>
          <w:sz w:val="20"/>
          <w:szCs w:val="20"/>
        </w:rPr>
        <w:t xml:space="preserve">uaktualnioną </w:t>
      </w:r>
      <w:r w:rsidRPr="000C5412">
        <w:rPr>
          <w:rStyle w:val="FontStyle19"/>
          <w:rFonts w:ascii="Calibri" w:hAnsi="Calibri" w:cs="Calibri"/>
          <w:sz w:val="20"/>
          <w:szCs w:val="20"/>
        </w:rPr>
        <w:t xml:space="preserve">polisę (lub inny dokument) ubezpieczenia w terminie do </w:t>
      </w:r>
      <w:r w:rsidRPr="000C5412">
        <w:rPr>
          <w:rStyle w:val="FontStyle21"/>
          <w:rFonts w:ascii="Calibri" w:hAnsi="Calibri" w:cs="Calibri"/>
          <w:b w:val="0"/>
          <w:sz w:val="20"/>
          <w:szCs w:val="20"/>
        </w:rPr>
        <w:t xml:space="preserve">3 dni </w:t>
      </w:r>
      <w:r w:rsidRPr="000C5412">
        <w:rPr>
          <w:rStyle w:val="FontStyle19"/>
          <w:rFonts w:ascii="Calibri" w:hAnsi="Calibri" w:cs="Calibri"/>
          <w:sz w:val="20"/>
          <w:szCs w:val="20"/>
        </w:rPr>
        <w:t>przed datą ustania ważności polisy.</w:t>
      </w:r>
    </w:p>
    <w:p w:rsidR="00C3226E" w:rsidRPr="00BB57CF" w:rsidRDefault="00C3226E" w:rsidP="00926C10">
      <w:pPr>
        <w:tabs>
          <w:tab w:val="left" w:pos="567"/>
        </w:tabs>
        <w:spacing w:line="276" w:lineRule="auto"/>
        <w:ind w:left="1440"/>
        <w:contextualSpacing/>
        <w:jc w:val="both"/>
        <w:rPr>
          <w:rFonts w:ascii="Calibri" w:eastAsia="Calibri" w:hAnsi="Calibri" w:cs="Calibri"/>
          <w:b/>
          <w:sz w:val="16"/>
          <w:szCs w:val="16"/>
          <w:lang w:eastAsia="en-US"/>
        </w:rPr>
      </w:pPr>
    </w:p>
    <w:p w:rsidR="005E2871" w:rsidRPr="0032329B" w:rsidRDefault="0032329B" w:rsidP="005E2871">
      <w:pPr>
        <w:tabs>
          <w:tab w:val="left" w:pos="567"/>
        </w:tabs>
        <w:spacing w:line="276" w:lineRule="auto"/>
        <w:contextualSpacing/>
        <w:jc w:val="center"/>
        <w:rPr>
          <w:rFonts w:ascii="Calibri" w:eastAsia="Calibri" w:hAnsi="Calibri" w:cs="Calibri"/>
          <w:b/>
          <w:sz w:val="20"/>
          <w:lang w:eastAsia="en-US"/>
        </w:rPr>
      </w:pPr>
      <w:r w:rsidRPr="007A6FE3">
        <w:rPr>
          <w:rFonts w:ascii="Calibri" w:hAnsi="Calibri" w:cs="Calibri"/>
          <w:b/>
          <w:sz w:val="20"/>
          <w:lang w:eastAsia="ar-SA"/>
        </w:rPr>
        <w:t xml:space="preserve">       </w:t>
      </w:r>
      <w:r w:rsidR="00CB40FE" w:rsidRPr="007A6FE3">
        <w:rPr>
          <w:rFonts w:ascii="Calibri" w:hAnsi="Calibri" w:cs="Calibri"/>
          <w:b/>
          <w:sz w:val="20"/>
          <w:lang w:eastAsia="ar-SA"/>
        </w:rPr>
        <w:t>UTRZYMANIE TERENU BUDOWY</w:t>
      </w:r>
    </w:p>
    <w:p w:rsidR="00CB40FE" w:rsidRPr="00B45428" w:rsidRDefault="00CB40FE" w:rsidP="00CB40FE">
      <w:pPr>
        <w:tabs>
          <w:tab w:val="left" w:pos="567"/>
        </w:tabs>
        <w:spacing w:line="276" w:lineRule="auto"/>
        <w:ind w:left="426"/>
        <w:contextualSpacing/>
        <w:jc w:val="center"/>
        <w:rPr>
          <w:rFonts w:ascii="Calibri" w:eastAsia="Calibri" w:hAnsi="Calibri" w:cs="Calibri"/>
          <w:b/>
          <w:sz w:val="20"/>
          <w:lang w:eastAsia="en-US"/>
        </w:rPr>
      </w:pPr>
      <w:r w:rsidRPr="00154D6C">
        <w:rPr>
          <w:rStyle w:val="FontStyle14"/>
          <w:rFonts w:ascii="Calibri" w:hAnsi="Calibri" w:cs="Calibri"/>
          <w:sz w:val="20"/>
          <w:szCs w:val="20"/>
        </w:rPr>
        <w:t>§</w:t>
      </w:r>
      <w:r w:rsidR="00D9610D">
        <w:rPr>
          <w:rStyle w:val="FontStyle14"/>
          <w:rFonts w:ascii="Calibri" w:hAnsi="Calibri" w:cs="Calibri"/>
          <w:sz w:val="20"/>
          <w:szCs w:val="20"/>
        </w:rPr>
        <w:t xml:space="preserve"> 16</w:t>
      </w:r>
    </w:p>
    <w:p w:rsidR="00C3226E" w:rsidRDefault="00C3226E" w:rsidP="00085A91">
      <w:pPr>
        <w:numPr>
          <w:ilvl w:val="1"/>
          <w:numId w:val="55"/>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Niezwłocznie po protokolarnym przejęciu Terenu budowy, Wykonawca jest zobowiązany do </w:t>
      </w:r>
      <w:r w:rsidRPr="005B2A46">
        <w:rPr>
          <w:rFonts w:ascii="Calibri" w:eastAsia="Calibri" w:hAnsi="Calibri" w:cs="Calibri"/>
          <w:sz w:val="20"/>
          <w:lang w:eastAsia="en-US"/>
        </w:rPr>
        <w:br/>
        <w:t xml:space="preserve"> zagospodarowania Terenu budowy.</w:t>
      </w:r>
    </w:p>
    <w:p w:rsidR="00C3226E" w:rsidRPr="005B2A46" w:rsidRDefault="00C3226E" w:rsidP="00085A91">
      <w:pPr>
        <w:numPr>
          <w:ilvl w:val="1"/>
          <w:numId w:val="55"/>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Do obowiązków Wykonawcy należy w szczególności:</w:t>
      </w:r>
    </w:p>
    <w:p w:rsidR="00C3226E" w:rsidRPr="005B2A46" w:rsidRDefault="00C3226E" w:rsidP="00085A91">
      <w:pPr>
        <w:numPr>
          <w:ilvl w:val="0"/>
          <w:numId w:val="47"/>
        </w:numPr>
        <w:tabs>
          <w:tab w:val="left" w:pos="993"/>
        </w:tabs>
        <w:spacing w:line="276" w:lineRule="auto"/>
        <w:ind w:left="993" w:hanging="426"/>
        <w:jc w:val="both"/>
        <w:rPr>
          <w:rFonts w:ascii="Calibri" w:eastAsia="Calibri" w:hAnsi="Calibri" w:cs="Calibri"/>
          <w:sz w:val="20"/>
          <w:lang w:eastAsia="en-US"/>
        </w:rPr>
      </w:pPr>
      <w:r w:rsidRPr="005B2A46">
        <w:rPr>
          <w:rFonts w:ascii="Calibri" w:eastAsia="Calibri" w:hAnsi="Calibri" w:cs="Calibri"/>
          <w:sz w:val="20"/>
          <w:lang w:eastAsia="en-US"/>
        </w:rPr>
        <w:t>zapewnienie bezpieczeństwa osób przebywających na Terenie budowy oraz utrzymanie Terenu budowy w odpowiednim stanie i porządku zapobiegającym ewentualnemu zagrożeniu bezpieczeństwa tych osób,</w:t>
      </w:r>
    </w:p>
    <w:p w:rsidR="00C3226E" w:rsidRPr="005B2A46" w:rsidRDefault="00C3226E" w:rsidP="00085A91">
      <w:pPr>
        <w:numPr>
          <w:ilvl w:val="0"/>
          <w:numId w:val="47"/>
        </w:numPr>
        <w:tabs>
          <w:tab w:val="left" w:pos="993"/>
        </w:tabs>
        <w:spacing w:line="276" w:lineRule="auto"/>
        <w:ind w:left="993" w:hanging="426"/>
        <w:jc w:val="both"/>
        <w:rPr>
          <w:rFonts w:ascii="Calibri" w:eastAsia="Calibri" w:hAnsi="Calibri" w:cs="Calibri"/>
          <w:sz w:val="20"/>
          <w:lang w:eastAsia="en-US"/>
        </w:rPr>
      </w:pPr>
      <w:r w:rsidRPr="005B2A46">
        <w:rPr>
          <w:rFonts w:ascii="Calibri" w:eastAsia="Calibri" w:hAnsi="Calibri" w:cs="Calibri"/>
          <w:sz w:val="20"/>
          <w:lang w:eastAsia="en-US"/>
        </w:rPr>
        <w:t>podjęcie niezbędnych środków służących zapobieganiu wstępowi na Teren budowy przez osoby nieuprawnione,</w:t>
      </w:r>
    </w:p>
    <w:p w:rsidR="00C3226E" w:rsidRDefault="00C3226E" w:rsidP="00085A91">
      <w:pPr>
        <w:numPr>
          <w:ilvl w:val="0"/>
          <w:numId w:val="47"/>
        </w:numPr>
        <w:tabs>
          <w:tab w:val="left" w:pos="993"/>
        </w:tabs>
        <w:spacing w:line="276" w:lineRule="auto"/>
        <w:ind w:left="993" w:hanging="426"/>
        <w:contextualSpacing/>
        <w:jc w:val="both"/>
        <w:rPr>
          <w:rFonts w:ascii="Calibri" w:eastAsia="Calibri" w:hAnsi="Calibri" w:cs="Calibri"/>
          <w:sz w:val="20"/>
          <w:lang w:eastAsia="en-US"/>
        </w:rPr>
      </w:pPr>
      <w:r w:rsidRPr="005B2A46">
        <w:rPr>
          <w:rFonts w:ascii="Calibri" w:eastAsia="Calibri" w:hAnsi="Calibri" w:cs="Calibri"/>
          <w:sz w:val="20"/>
          <w:lang w:eastAsia="en-US"/>
        </w:rPr>
        <w:t>ponoszenie kosztów związanych z korzystaniem z urządzeń infrastruktury technicznej do celów związanych z wykonywaniem robót budowlanych, próbami i odbiorami.</w:t>
      </w:r>
    </w:p>
    <w:p w:rsidR="00C3226E" w:rsidRPr="005B2A46" w:rsidRDefault="00C3226E" w:rsidP="00085A91">
      <w:pPr>
        <w:numPr>
          <w:ilvl w:val="1"/>
          <w:numId w:val="55"/>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do zapewnienia Inspektorowi nadzoru inwestorskiego,</w:t>
      </w:r>
      <w:r w:rsidR="00730FBA">
        <w:rPr>
          <w:rFonts w:ascii="Calibri" w:eastAsia="Calibri" w:hAnsi="Calibri" w:cs="Calibri"/>
          <w:sz w:val="20"/>
          <w:lang w:eastAsia="en-US"/>
        </w:rPr>
        <w:t xml:space="preserve"> Nadzorowi archeologicznemu,</w:t>
      </w:r>
      <w:r w:rsidRPr="005B2A46">
        <w:rPr>
          <w:rFonts w:ascii="Calibri" w:eastAsia="Calibri" w:hAnsi="Calibri" w:cs="Calibri"/>
          <w:sz w:val="20"/>
          <w:lang w:eastAsia="en-US"/>
        </w:rPr>
        <w:t xml:space="preserve"> osobom </w:t>
      </w:r>
      <w:r w:rsidR="00730FBA" w:rsidRPr="005B2A46">
        <w:rPr>
          <w:rFonts w:ascii="Calibri" w:eastAsia="Calibri" w:hAnsi="Calibri" w:cs="Calibri"/>
          <w:sz w:val="20"/>
          <w:lang w:eastAsia="en-US"/>
        </w:rPr>
        <w:t>upoważnionym oraz innym uczestnikom procesu budowlanego,</w:t>
      </w:r>
      <w:r w:rsidR="00CD565B">
        <w:rPr>
          <w:rFonts w:ascii="Calibri" w:eastAsia="Calibri" w:hAnsi="Calibri" w:cs="Calibri"/>
          <w:sz w:val="20"/>
          <w:lang w:eastAsia="en-US"/>
        </w:rPr>
        <w:t xml:space="preserve"> </w:t>
      </w:r>
      <w:r w:rsidR="00730FBA" w:rsidRPr="005B2A46">
        <w:rPr>
          <w:rFonts w:ascii="Calibri" w:eastAsia="Calibri" w:hAnsi="Calibri" w:cs="Calibri"/>
          <w:sz w:val="20"/>
          <w:lang w:eastAsia="en-US"/>
        </w:rPr>
        <w:t>dostępu</w:t>
      </w:r>
      <w:r w:rsidRPr="005B2A46">
        <w:rPr>
          <w:rFonts w:ascii="Calibri" w:eastAsia="Calibri" w:hAnsi="Calibri" w:cs="Calibri"/>
          <w:sz w:val="20"/>
          <w:lang w:eastAsia="en-US"/>
        </w:rPr>
        <w:br/>
        <w:t>do Terenu budowy.</w:t>
      </w:r>
    </w:p>
    <w:p w:rsidR="00E743DC" w:rsidRPr="00FC32D3" w:rsidRDefault="00C3226E" w:rsidP="00E743DC">
      <w:pPr>
        <w:numPr>
          <w:ilvl w:val="1"/>
          <w:numId w:val="55"/>
        </w:numPr>
        <w:tabs>
          <w:tab w:val="left" w:pos="567"/>
        </w:tabs>
        <w:spacing w:line="276" w:lineRule="auto"/>
        <w:ind w:left="567" w:hanging="567"/>
        <w:contextualSpacing/>
        <w:jc w:val="both"/>
        <w:rPr>
          <w:rFonts w:ascii="Calibri" w:eastAsia="Calibri" w:hAnsi="Calibri" w:cs="Calibri"/>
          <w:sz w:val="20"/>
          <w:lang w:eastAsia="en-US"/>
        </w:rPr>
      </w:pPr>
      <w:r w:rsidRPr="00FC32D3">
        <w:rPr>
          <w:rFonts w:ascii="Calibri" w:eastAsia="Calibri" w:hAnsi="Calibri" w:cs="Calibri"/>
          <w:sz w:val="20"/>
          <w:lang w:eastAsia="en-US"/>
        </w:rPr>
        <w:t xml:space="preserve">Roboty </w:t>
      </w:r>
      <w:proofErr w:type="spellStart"/>
      <w:r w:rsidRPr="00FC32D3">
        <w:rPr>
          <w:rFonts w:ascii="Calibri" w:eastAsia="Calibri" w:hAnsi="Calibri" w:cs="Calibri"/>
          <w:sz w:val="20"/>
          <w:lang w:eastAsia="en-US"/>
        </w:rPr>
        <w:t>budowlane</w:t>
      </w:r>
      <w:proofErr w:type="spellEnd"/>
      <w:r w:rsidRPr="00FC32D3">
        <w:rPr>
          <w:rFonts w:ascii="Calibri" w:eastAsia="Calibri" w:hAnsi="Calibri" w:cs="Calibri"/>
          <w:sz w:val="20"/>
          <w:lang w:eastAsia="en-US"/>
        </w:rPr>
        <w:t xml:space="preserve"> będące przedmiotem Umowy powinny być wykonywane w taki sposób, aby nie zakłócać w sposób nieuzasadniony ruchu na drogach. </w:t>
      </w:r>
    </w:p>
    <w:p w:rsidR="00842250" w:rsidRPr="005B2A46" w:rsidRDefault="00C3226E" w:rsidP="00085A91">
      <w:pPr>
        <w:numPr>
          <w:ilvl w:val="1"/>
          <w:numId w:val="55"/>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czasie wykonywania robót, Wykonawca jest zobowiązany utrzymywać Teren budowy w </w:t>
      </w:r>
      <w:r w:rsidR="007E1DDB" w:rsidRPr="00842250">
        <w:rPr>
          <w:rFonts w:ascii="Calibri" w:eastAsia="Calibri" w:hAnsi="Calibri" w:cs="Calibri"/>
          <w:sz w:val="20"/>
          <w:lang w:eastAsia="en-US"/>
        </w:rPr>
        <w:t>stanie wolnym od nadmiernych</w:t>
      </w:r>
      <w:r w:rsidR="00CD565B">
        <w:rPr>
          <w:rFonts w:ascii="Calibri" w:eastAsia="Calibri" w:hAnsi="Calibri" w:cs="Calibri"/>
          <w:sz w:val="20"/>
          <w:lang w:eastAsia="en-US"/>
        </w:rPr>
        <w:t xml:space="preserve"> </w:t>
      </w:r>
      <w:r w:rsidR="007E1DDB" w:rsidRPr="00842250">
        <w:rPr>
          <w:rFonts w:ascii="Calibri" w:eastAsia="Calibri" w:hAnsi="Calibri" w:cs="Calibri"/>
          <w:sz w:val="20"/>
          <w:lang w:eastAsia="en-US"/>
        </w:rPr>
        <w:t>przeszkód komunikacyjnych, składować wszelkie urządzenia pomocnicze, sprzęt, materiały i grunty w ustalonych miejscach i należytym porządku oraz usuwać zbędne przedmioty z Terenu budowy.</w:t>
      </w:r>
    </w:p>
    <w:p w:rsidR="008E1105" w:rsidRPr="005B2A46" w:rsidRDefault="00C3226E" w:rsidP="00085A91">
      <w:pPr>
        <w:numPr>
          <w:ilvl w:val="1"/>
          <w:numId w:val="55"/>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na własną odpowiedzialność i na swój koszt podejmie środki zapobiegawcze </w:t>
      </w:r>
      <w:r w:rsidR="00842250" w:rsidRPr="00842250">
        <w:rPr>
          <w:rFonts w:ascii="Calibri" w:eastAsia="Calibri" w:hAnsi="Calibri" w:cs="Calibri"/>
          <w:sz w:val="20"/>
          <w:lang w:eastAsia="en-US"/>
        </w:rPr>
        <w:t>wymagane przez okoliczności, aby nie naruszać praw właścicieli posesji i budynków sąsiadujących z Terenem budowy oraz minimalizować zakłócenia lub szkody wynikające z prowadzenia</w:t>
      </w:r>
      <w:r w:rsidR="00CD565B">
        <w:rPr>
          <w:rFonts w:ascii="Calibri" w:eastAsia="Calibri" w:hAnsi="Calibri" w:cs="Calibri"/>
          <w:sz w:val="20"/>
          <w:lang w:eastAsia="en-US"/>
        </w:rPr>
        <w:t xml:space="preserve"> </w:t>
      </w:r>
      <w:r w:rsidR="008E1105" w:rsidRPr="008E1105">
        <w:rPr>
          <w:rFonts w:ascii="Calibri" w:eastAsia="Calibri" w:hAnsi="Calibri" w:cs="Calibri"/>
          <w:sz w:val="20"/>
          <w:lang w:eastAsia="en-US"/>
        </w:rPr>
        <w:t>robót budowlanych.</w:t>
      </w:r>
    </w:p>
    <w:p w:rsidR="00C3226E" w:rsidRPr="005B2A46" w:rsidRDefault="00C3226E" w:rsidP="00085A91">
      <w:pPr>
        <w:numPr>
          <w:ilvl w:val="1"/>
          <w:numId w:val="55"/>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Po zakończeniu robót budowlanych Wykonawca jest zobowiązany uporządkować Teren budowy i przekazać go we właściwym stanie Inspektorowi nadzoru inwestorskiego najpóźniej do dnia Odbioru końcowego robót.</w:t>
      </w:r>
    </w:p>
    <w:p w:rsidR="00C3226E" w:rsidRPr="005B2A46" w:rsidRDefault="00C3226E" w:rsidP="00085A91">
      <w:pPr>
        <w:numPr>
          <w:ilvl w:val="1"/>
          <w:numId w:val="55"/>
        </w:numPr>
        <w:tabs>
          <w:tab w:val="left" w:pos="567"/>
        </w:tabs>
        <w:spacing w:line="276" w:lineRule="auto"/>
        <w:ind w:left="567" w:hanging="567"/>
        <w:contextualSpacing/>
        <w:jc w:val="both"/>
        <w:rPr>
          <w:rFonts w:ascii="Calibri" w:eastAsia="Calibri" w:hAnsi="Calibri" w:cs="Calibri"/>
          <w:strike/>
          <w:sz w:val="20"/>
          <w:lang w:eastAsia="en-US"/>
        </w:rPr>
      </w:pPr>
      <w:r w:rsidRPr="005B2A46">
        <w:rPr>
          <w:rFonts w:ascii="Calibri" w:eastAsia="Calibri" w:hAnsi="Calibri" w:cs="Calibri"/>
          <w:sz w:val="20"/>
          <w:lang w:eastAsia="en-US"/>
        </w:rPr>
        <w:t xml:space="preserve">W przypadku stwierdzenia, że Teren budowy nie odpowiada warunkom określonym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CB40FE" w:rsidRPr="005B2A46">
        <w:rPr>
          <w:rFonts w:ascii="Calibri" w:eastAsia="Calibri" w:hAnsi="Calibri" w:cs="Calibri"/>
          <w:sz w:val="20"/>
          <w:lang w:eastAsia="en-US"/>
        </w:rPr>
        <w:t>2</w:t>
      </w:r>
      <w:r w:rsidRPr="005B2A46">
        <w:rPr>
          <w:rFonts w:ascii="Calibri" w:eastAsia="Calibri" w:hAnsi="Calibri" w:cs="Calibri"/>
          <w:sz w:val="20"/>
          <w:lang w:eastAsia="en-US"/>
        </w:rPr>
        <w:t xml:space="preserve"> dni</w:t>
      </w:r>
      <w:r w:rsidR="00E71B4B">
        <w:rPr>
          <w:rFonts w:ascii="Calibri" w:eastAsia="Calibri" w:hAnsi="Calibri" w:cs="Calibri"/>
          <w:sz w:val="20"/>
          <w:lang w:eastAsia="en-US"/>
        </w:rPr>
        <w:t>,</w:t>
      </w:r>
      <w:r w:rsidRPr="005B2A46">
        <w:rPr>
          <w:rFonts w:ascii="Calibri" w:eastAsia="Calibri" w:hAnsi="Calibri" w:cs="Calibri"/>
          <w:sz w:val="20"/>
          <w:lang w:eastAsia="en-US"/>
        </w:rPr>
        <w:t xml:space="preserve"> skierowanym przez Inspektora nadzoru inwestorskiego do Wykonawcy, Zamawiający ma prawo zlecić firmie zewnętrznej doprowadzenie Terenu budowy do należytego stanu, a kosztami tych prac obciążyć Wykonawcę (wykonanie zastępcze). </w:t>
      </w:r>
    </w:p>
    <w:p w:rsidR="00C3226E" w:rsidRPr="005B2A46" w:rsidRDefault="00C3226E" w:rsidP="00C57764">
      <w:pPr>
        <w:tabs>
          <w:tab w:val="left" w:pos="567"/>
        </w:tabs>
        <w:spacing w:line="276" w:lineRule="auto"/>
        <w:ind w:left="426" w:hanging="709"/>
        <w:jc w:val="both"/>
        <w:rPr>
          <w:rFonts w:ascii="Calibri" w:eastAsia="Calibri" w:hAnsi="Calibri" w:cs="Calibri"/>
          <w:sz w:val="16"/>
          <w:szCs w:val="16"/>
          <w:lang w:eastAsia="en-US"/>
        </w:rPr>
      </w:pPr>
    </w:p>
    <w:p w:rsidR="005E2871" w:rsidRPr="005B2A46" w:rsidRDefault="003C5281" w:rsidP="005E2871">
      <w:pPr>
        <w:tabs>
          <w:tab w:val="left" w:pos="567"/>
        </w:tabs>
        <w:spacing w:line="276" w:lineRule="auto"/>
        <w:contextualSpacing/>
        <w:jc w:val="center"/>
        <w:rPr>
          <w:rFonts w:ascii="Calibri" w:eastAsia="Calibri" w:hAnsi="Calibri" w:cs="Calibri"/>
          <w:b/>
          <w:sz w:val="20"/>
          <w:lang w:eastAsia="en-US"/>
        </w:rPr>
      </w:pPr>
      <w:r w:rsidRPr="00242D9D">
        <w:rPr>
          <w:rFonts w:ascii="Calibri" w:eastAsia="Calibri" w:hAnsi="Calibri" w:cs="Calibri"/>
          <w:b/>
          <w:bCs/>
          <w:sz w:val="20"/>
          <w:lang w:eastAsia="en-US"/>
        </w:rPr>
        <w:t>ORGANIZACJA RUCHU</w:t>
      </w:r>
    </w:p>
    <w:p w:rsidR="00C3226E" w:rsidRPr="003C5281" w:rsidRDefault="008E1105" w:rsidP="008E1105">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w:t>
      </w:r>
      <w:r w:rsidR="00E93F73">
        <w:rPr>
          <w:rStyle w:val="FontStyle14"/>
          <w:rFonts w:ascii="Calibri" w:hAnsi="Calibri" w:cs="Calibri"/>
          <w:sz w:val="20"/>
          <w:szCs w:val="20"/>
        </w:rPr>
        <w:t>17</w:t>
      </w:r>
    </w:p>
    <w:p w:rsidR="0072069B" w:rsidRPr="00CD565B" w:rsidRDefault="00C3226E" w:rsidP="00CD565B">
      <w:pPr>
        <w:tabs>
          <w:tab w:val="left" w:pos="567"/>
        </w:tabs>
        <w:spacing w:line="276" w:lineRule="auto"/>
        <w:contextualSpacing/>
        <w:jc w:val="both"/>
        <w:rPr>
          <w:rFonts w:ascii="Calibri" w:eastAsia="Calibri" w:hAnsi="Calibri" w:cs="Calibri"/>
          <w:sz w:val="20"/>
          <w:lang w:eastAsia="en-US"/>
        </w:rPr>
      </w:pPr>
      <w:r w:rsidRPr="00CD565B">
        <w:rPr>
          <w:rFonts w:ascii="Calibri" w:eastAsia="Calibri" w:hAnsi="Calibri" w:cs="Calibri"/>
          <w:sz w:val="20"/>
          <w:lang w:eastAsia="en-US"/>
        </w:rPr>
        <w:t xml:space="preserve">Wykonawca ponosi odpowiedzialność za </w:t>
      </w:r>
      <w:r w:rsidR="00CD565B">
        <w:rPr>
          <w:rFonts w:ascii="Calibri" w:eastAsia="Calibri" w:hAnsi="Calibri" w:cs="Calibri"/>
          <w:sz w:val="20"/>
          <w:lang w:eastAsia="en-US"/>
        </w:rPr>
        <w:t>zabezpieczenie</w:t>
      </w:r>
      <w:r w:rsidRPr="00CD565B">
        <w:rPr>
          <w:rFonts w:ascii="Calibri" w:eastAsia="Calibri" w:hAnsi="Calibri" w:cs="Calibri"/>
          <w:sz w:val="20"/>
          <w:lang w:eastAsia="en-US"/>
        </w:rPr>
        <w:t xml:space="preserve"> miejsca prowadzonych robót i wykonanych </w:t>
      </w:r>
      <w:r w:rsidR="00E743DC" w:rsidRPr="00CD565B">
        <w:rPr>
          <w:rFonts w:ascii="Calibri" w:eastAsia="Calibri" w:hAnsi="Calibri" w:cs="Calibri"/>
          <w:sz w:val="20"/>
          <w:lang w:eastAsia="en-US"/>
        </w:rPr>
        <w:t xml:space="preserve">oznakowanych </w:t>
      </w:r>
      <w:r w:rsidRPr="00CD565B">
        <w:rPr>
          <w:rFonts w:ascii="Calibri" w:eastAsia="Calibri" w:hAnsi="Calibri" w:cs="Calibri"/>
          <w:sz w:val="20"/>
          <w:lang w:eastAsia="en-US"/>
        </w:rPr>
        <w:t>objazdów</w:t>
      </w:r>
      <w:r w:rsidR="00E743DC" w:rsidRPr="00CD565B">
        <w:rPr>
          <w:rFonts w:ascii="Calibri" w:eastAsia="Calibri" w:hAnsi="Calibri" w:cs="Calibri"/>
          <w:sz w:val="20"/>
          <w:lang w:eastAsia="en-US"/>
        </w:rPr>
        <w:t xml:space="preserve"> dla ruchu z</w:t>
      </w:r>
      <w:r w:rsidR="00CD565B">
        <w:rPr>
          <w:rFonts w:ascii="Calibri" w:eastAsia="Calibri" w:hAnsi="Calibri" w:cs="Calibri"/>
          <w:sz w:val="20"/>
          <w:lang w:eastAsia="en-US"/>
        </w:rPr>
        <w:t>amiennego na czas trwania robót</w:t>
      </w:r>
      <w:r w:rsidR="00E743DC" w:rsidRPr="00CD565B">
        <w:rPr>
          <w:rFonts w:ascii="Calibri" w:eastAsia="Calibri" w:hAnsi="Calibri" w:cs="Calibri"/>
          <w:sz w:val="20"/>
          <w:lang w:eastAsia="en-US"/>
        </w:rPr>
        <w:t xml:space="preserve"> </w:t>
      </w:r>
      <w:r w:rsidRPr="00CD565B">
        <w:rPr>
          <w:rFonts w:ascii="Calibri" w:eastAsia="Calibri" w:hAnsi="Calibri" w:cs="Calibri"/>
          <w:sz w:val="20"/>
          <w:lang w:eastAsia="en-US"/>
        </w:rPr>
        <w:t>oraz za ich utrzymanie w należytym stanie pr</w:t>
      </w:r>
      <w:r w:rsidR="00290E25" w:rsidRPr="00CD565B">
        <w:rPr>
          <w:rFonts w:ascii="Calibri" w:eastAsia="Calibri" w:hAnsi="Calibri" w:cs="Calibri"/>
          <w:sz w:val="20"/>
          <w:lang w:eastAsia="en-US"/>
        </w:rPr>
        <w:t>zez cały czas wykonywania robó</w:t>
      </w:r>
      <w:r w:rsidR="00E112F8" w:rsidRPr="00CD565B">
        <w:rPr>
          <w:rFonts w:ascii="Calibri" w:eastAsia="Calibri" w:hAnsi="Calibri" w:cs="Calibri"/>
          <w:sz w:val="20"/>
          <w:lang w:eastAsia="en-US"/>
        </w:rPr>
        <w:t>t.</w:t>
      </w:r>
      <w:r w:rsidR="005E2871" w:rsidRPr="00CD565B">
        <w:rPr>
          <w:rFonts w:ascii="Calibri" w:eastAsia="Calibri" w:hAnsi="Calibri" w:cs="Calibri"/>
          <w:sz w:val="20"/>
          <w:lang w:eastAsia="en-US"/>
        </w:rPr>
        <w:t xml:space="preserve">   </w:t>
      </w:r>
    </w:p>
    <w:p w:rsidR="008D5D3B" w:rsidRPr="008D5D3B" w:rsidRDefault="008D5D3B" w:rsidP="008D5D3B">
      <w:pPr>
        <w:pStyle w:val="Akapitzlist"/>
        <w:tabs>
          <w:tab w:val="left" w:pos="567"/>
        </w:tabs>
        <w:spacing w:line="276" w:lineRule="auto"/>
        <w:ind w:left="567"/>
        <w:contextualSpacing/>
        <w:jc w:val="both"/>
        <w:rPr>
          <w:rFonts w:ascii="Calibri" w:eastAsia="Calibri" w:hAnsi="Calibri" w:cs="Calibri"/>
          <w:b/>
          <w:sz w:val="20"/>
          <w:lang w:eastAsia="en-US"/>
        </w:rPr>
      </w:pPr>
    </w:p>
    <w:p w:rsidR="00C3226E" w:rsidRPr="005E2871" w:rsidRDefault="007C4F97" w:rsidP="00E112F8">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eastAsia="Calibri" w:hAnsi="Calibri" w:cs="Calibri"/>
          <w:b/>
          <w:sz w:val="20"/>
          <w:lang w:eastAsia="en-US"/>
        </w:rPr>
        <w:t>ZABEZPIECZ</w:t>
      </w:r>
      <w:r w:rsidR="00801F34" w:rsidRPr="007A6FE3">
        <w:rPr>
          <w:rFonts w:ascii="Calibri" w:eastAsia="Calibri" w:hAnsi="Calibri" w:cs="Calibri"/>
          <w:b/>
          <w:sz w:val="20"/>
          <w:lang w:eastAsia="en-US"/>
        </w:rPr>
        <w:t>ENIE DRÓG I OBIEKTÓW INŻYNIERSKIC</w:t>
      </w:r>
      <w:r w:rsidR="0032329B" w:rsidRPr="007A6FE3">
        <w:rPr>
          <w:rFonts w:ascii="Calibri" w:eastAsia="Calibri" w:hAnsi="Calibri" w:cs="Calibri"/>
          <w:b/>
          <w:sz w:val="20"/>
          <w:lang w:eastAsia="en-US"/>
        </w:rPr>
        <w:t>H</w:t>
      </w:r>
    </w:p>
    <w:p w:rsidR="00801F34" w:rsidRPr="00801F34" w:rsidRDefault="00801F34" w:rsidP="00801F34">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w:t>
      </w:r>
      <w:r w:rsidR="003F11B8">
        <w:rPr>
          <w:rStyle w:val="FontStyle14"/>
          <w:rFonts w:ascii="Calibri" w:hAnsi="Calibri" w:cs="Calibri"/>
          <w:sz w:val="20"/>
          <w:szCs w:val="20"/>
        </w:rPr>
        <w:t>18</w:t>
      </w:r>
    </w:p>
    <w:p w:rsidR="00C3226E" w:rsidRPr="005B2A46" w:rsidRDefault="00C3226E" w:rsidP="00085A91">
      <w:pPr>
        <w:numPr>
          <w:ilvl w:val="1"/>
          <w:numId w:val="57"/>
        </w:numPr>
        <w:tabs>
          <w:tab w:val="left" w:pos="567"/>
        </w:tabs>
        <w:spacing w:line="276" w:lineRule="auto"/>
        <w:ind w:left="567" w:hanging="567"/>
        <w:contextualSpacing/>
        <w:jc w:val="both"/>
        <w:rPr>
          <w:rFonts w:ascii="Calibri" w:eastAsia="Calibri" w:hAnsi="Calibri" w:cs="Calibri"/>
          <w:strike/>
          <w:sz w:val="20"/>
          <w:lang w:eastAsia="en-US"/>
        </w:rPr>
      </w:pPr>
      <w:r w:rsidRPr="005B2A46">
        <w:rPr>
          <w:rFonts w:ascii="Calibri" w:eastAsia="Calibri" w:hAnsi="Calibri" w:cs="Calibri"/>
          <w:sz w:val="20"/>
          <w:lang w:eastAsia="en-US"/>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C3226E" w:rsidRDefault="00C3226E" w:rsidP="00085A91">
      <w:pPr>
        <w:numPr>
          <w:ilvl w:val="1"/>
          <w:numId w:val="57"/>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C3226E" w:rsidRPr="005B2A46" w:rsidRDefault="00C3226E" w:rsidP="00290E25">
      <w:pPr>
        <w:tabs>
          <w:tab w:val="left" w:pos="567"/>
        </w:tabs>
        <w:spacing w:line="276" w:lineRule="auto"/>
        <w:jc w:val="both"/>
        <w:rPr>
          <w:rFonts w:ascii="Calibri" w:eastAsia="Calibri" w:hAnsi="Calibri" w:cs="Calibri"/>
          <w:sz w:val="16"/>
          <w:szCs w:val="16"/>
          <w:lang w:eastAsia="en-US"/>
        </w:rPr>
      </w:pPr>
    </w:p>
    <w:p w:rsidR="005E2871" w:rsidRPr="005E2871" w:rsidRDefault="007E3529"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eastAsia="Calibri" w:hAnsi="Calibri" w:cs="Calibri"/>
          <w:b/>
          <w:sz w:val="20"/>
          <w:lang w:eastAsia="en-US"/>
        </w:rPr>
        <w:t>ZAWIADAMIANIE O SZCZEGÓLNYCH ZDARZENIACH</w:t>
      </w:r>
    </w:p>
    <w:p w:rsidR="007E3529" w:rsidRPr="00510530" w:rsidRDefault="007E3529" w:rsidP="00CD565B">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w:t>
      </w:r>
      <w:r w:rsidR="003F11B8">
        <w:rPr>
          <w:rStyle w:val="FontStyle14"/>
          <w:rFonts w:ascii="Calibri" w:hAnsi="Calibri" w:cs="Calibri"/>
          <w:sz w:val="20"/>
          <w:szCs w:val="20"/>
        </w:rPr>
        <w:t>19</w:t>
      </w:r>
    </w:p>
    <w:p w:rsidR="00317061" w:rsidRPr="00E71B4B" w:rsidRDefault="00C3226E" w:rsidP="00CD565B">
      <w:pPr>
        <w:tabs>
          <w:tab w:val="left" w:pos="567"/>
        </w:tabs>
        <w:spacing w:line="276" w:lineRule="auto"/>
        <w:contextualSpacing/>
        <w:jc w:val="both"/>
        <w:rPr>
          <w:rFonts w:ascii="Calibri" w:eastAsia="Calibri" w:hAnsi="Calibri" w:cs="Calibri"/>
          <w:sz w:val="20"/>
          <w:lang w:eastAsia="en-US"/>
        </w:rPr>
      </w:pPr>
      <w:r w:rsidRPr="005B2A46">
        <w:rPr>
          <w:rFonts w:ascii="Calibri" w:eastAsia="Calibri" w:hAnsi="Calibri" w:cs="Calibri"/>
          <w:sz w:val="20"/>
          <w:lang w:eastAsia="en-US"/>
        </w:rPr>
        <w:t>Jeżeli w trakcie wykonywania robót Wykonawca natr</w:t>
      </w:r>
      <w:r w:rsidR="0072069B">
        <w:rPr>
          <w:rFonts w:ascii="Calibri" w:eastAsia="Calibri" w:hAnsi="Calibri" w:cs="Calibri"/>
          <w:sz w:val="20"/>
          <w:lang w:eastAsia="en-US"/>
        </w:rPr>
        <w:t>afi na przeszkody fizyczne, nie</w:t>
      </w:r>
      <w:r w:rsidRPr="005B2A46">
        <w:rPr>
          <w:rFonts w:ascii="Calibri" w:eastAsia="Calibri" w:hAnsi="Calibri" w:cs="Calibri"/>
          <w:sz w:val="20"/>
          <w:lang w:eastAsia="en-US"/>
        </w:rPr>
        <w:t>przewidziane Dokumentacją</w:t>
      </w:r>
      <w:r w:rsidR="00E71B4B">
        <w:rPr>
          <w:rFonts w:ascii="Calibri" w:eastAsia="Calibri" w:hAnsi="Calibri" w:cs="Calibri"/>
          <w:sz w:val="20"/>
          <w:lang w:eastAsia="en-US"/>
        </w:rPr>
        <w:t xml:space="preserve"> projektową</w:t>
      </w:r>
      <w:r w:rsidRPr="005B2A46">
        <w:rPr>
          <w:rFonts w:ascii="Calibri" w:eastAsia="Calibri" w:hAnsi="Calibri" w:cs="Calibri"/>
          <w:sz w:val="20"/>
          <w:lang w:eastAsia="en-US"/>
        </w:rPr>
        <w:t>, jest on zobowiązany do niezwłocznego powiadomienia o tym fakcie In</w:t>
      </w:r>
      <w:r w:rsidR="00953AA0" w:rsidRPr="005B2A46">
        <w:rPr>
          <w:rFonts w:ascii="Calibri" w:eastAsia="Calibri" w:hAnsi="Calibri" w:cs="Calibri"/>
          <w:sz w:val="20"/>
          <w:lang w:eastAsia="en-US"/>
        </w:rPr>
        <w:t>spektora nadzoru inwestorskiego</w:t>
      </w:r>
      <w:r w:rsidR="00CD565B">
        <w:rPr>
          <w:rFonts w:ascii="Calibri" w:eastAsia="Calibri" w:hAnsi="Calibri" w:cs="Calibri"/>
          <w:sz w:val="20"/>
          <w:lang w:eastAsia="en-US"/>
        </w:rPr>
        <w:t xml:space="preserve"> </w:t>
      </w:r>
      <w:r w:rsidR="00953AA0" w:rsidRPr="00E71B4B">
        <w:rPr>
          <w:rFonts w:ascii="Calibri" w:eastAsia="Calibri" w:hAnsi="Calibri" w:cs="Calibri"/>
          <w:sz w:val="20"/>
          <w:lang w:eastAsia="en-US"/>
        </w:rPr>
        <w:t>i</w:t>
      </w:r>
      <w:r w:rsidR="00CD565B">
        <w:rPr>
          <w:rFonts w:ascii="Calibri" w:eastAsia="Calibri" w:hAnsi="Calibri" w:cs="Calibri"/>
          <w:sz w:val="20"/>
          <w:lang w:eastAsia="en-US"/>
        </w:rPr>
        <w:t xml:space="preserve"> </w:t>
      </w:r>
      <w:r w:rsidR="00953AA0" w:rsidRPr="00E71B4B">
        <w:rPr>
          <w:rFonts w:ascii="Calibri" w:eastAsia="Calibri" w:hAnsi="Calibri" w:cs="Calibri"/>
          <w:sz w:val="20"/>
          <w:lang w:eastAsia="en-US"/>
        </w:rPr>
        <w:t xml:space="preserve">przedłożenia Zamawiającemu oceny ich wpływu na Termin wykonania robót </w:t>
      </w:r>
      <w:r w:rsidR="00317061" w:rsidRPr="00E71B4B">
        <w:rPr>
          <w:rFonts w:ascii="Calibri" w:eastAsia="Calibri" w:hAnsi="Calibri" w:cs="Calibri"/>
          <w:sz w:val="20"/>
          <w:lang w:eastAsia="en-US"/>
        </w:rPr>
        <w:t xml:space="preserve">oraz </w:t>
      </w:r>
      <w:r w:rsidR="003F1E1F" w:rsidRPr="00E71B4B">
        <w:rPr>
          <w:rFonts w:ascii="Calibri" w:eastAsia="Calibri" w:hAnsi="Calibri" w:cs="Calibri"/>
          <w:sz w:val="20"/>
          <w:lang w:eastAsia="en-US"/>
        </w:rPr>
        <w:t xml:space="preserve">do akceptacji </w:t>
      </w:r>
      <w:r w:rsidR="00317061" w:rsidRPr="00E71B4B">
        <w:rPr>
          <w:rFonts w:ascii="Calibri" w:eastAsia="Calibri" w:hAnsi="Calibri" w:cs="Calibri"/>
          <w:sz w:val="20"/>
          <w:lang w:eastAsia="en-US"/>
        </w:rPr>
        <w:t>propozycję dotyczącą uniknięcia lub zmniejszenia wpływu takiego wydarzenia lub okoliczności na wykonanie Umowy</w:t>
      </w:r>
      <w:r w:rsidR="003F1E1F" w:rsidRPr="00E71B4B">
        <w:rPr>
          <w:rFonts w:ascii="Calibri" w:eastAsia="Calibri" w:hAnsi="Calibri" w:cs="Calibri"/>
          <w:sz w:val="20"/>
          <w:lang w:eastAsia="en-US"/>
        </w:rPr>
        <w:t>.</w:t>
      </w:r>
    </w:p>
    <w:p w:rsidR="0072069B" w:rsidRPr="0072069B" w:rsidRDefault="0072069B" w:rsidP="00E71B4B">
      <w:pPr>
        <w:pStyle w:val="Akapitzlist"/>
        <w:tabs>
          <w:tab w:val="left" w:pos="567"/>
        </w:tabs>
        <w:spacing w:after="120" w:line="360" w:lineRule="auto"/>
        <w:ind w:left="0"/>
        <w:contextualSpacing/>
        <w:jc w:val="center"/>
        <w:rPr>
          <w:sz w:val="8"/>
          <w:szCs w:val="8"/>
        </w:rPr>
      </w:pPr>
    </w:p>
    <w:p w:rsidR="005E2871" w:rsidRPr="005E2871" w:rsidRDefault="00AC080E"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hAnsi="Calibri" w:cs="Calibri"/>
          <w:b/>
          <w:sz w:val="20"/>
        </w:rPr>
        <w:t>WYKOPALISKA ARCHEOLOGICZN</w:t>
      </w:r>
      <w:r w:rsidR="0032329B" w:rsidRPr="007A6FE3">
        <w:rPr>
          <w:rFonts w:ascii="Calibri" w:hAnsi="Calibri" w:cs="Calibri"/>
          <w:b/>
          <w:sz w:val="20"/>
        </w:rPr>
        <w:t>E</w:t>
      </w:r>
    </w:p>
    <w:p w:rsidR="00AC080E" w:rsidRPr="00550105" w:rsidRDefault="00DB56DF" w:rsidP="00BA204D">
      <w:pPr>
        <w:pStyle w:val="Akapitzlist"/>
        <w:tabs>
          <w:tab w:val="left" w:pos="567"/>
        </w:tabs>
        <w:ind w:left="0"/>
        <w:contextualSpacing/>
        <w:jc w:val="center"/>
        <w:rPr>
          <w:rFonts w:ascii="Calibri" w:hAnsi="Calibri" w:cs="Calibri"/>
          <w:b/>
          <w:sz w:val="20"/>
        </w:rPr>
      </w:pPr>
      <w:r w:rsidRPr="00550105">
        <w:rPr>
          <w:rStyle w:val="FontStyle14"/>
          <w:rFonts w:ascii="Calibri" w:hAnsi="Calibri" w:cs="Calibri"/>
          <w:sz w:val="20"/>
          <w:szCs w:val="20"/>
        </w:rPr>
        <w:t>§ 20</w:t>
      </w:r>
    </w:p>
    <w:p w:rsidR="004D3562" w:rsidRDefault="000515C0" w:rsidP="000515C0">
      <w:pPr>
        <w:pStyle w:val="Akapitzlist"/>
        <w:spacing w:line="276" w:lineRule="auto"/>
        <w:ind w:left="567" w:hanging="567"/>
        <w:contextualSpacing/>
        <w:jc w:val="both"/>
        <w:rPr>
          <w:rFonts w:ascii="Calibri" w:hAnsi="Calibri" w:cs="Calibri"/>
          <w:sz w:val="20"/>
        </w:rPr>
      </w:pPr>
      <w:r w:rsidRPr="00550105">
        <w:rPr>
          <w:rFonts w:ascii="Calibri" w:hAnsi="Calibri" w:cs="Calibri"/>
          <w:sz w:val="20"/>
        </w:rPr>
        <w:t xml:space="preserve">1.        </w:t>
      </w:r>
      <w:r w:rsidR="004D3562" w:rsidRPr="00550105">
        <w:rPr>
          <w:rFonts w:ascii="Calibri" w:hAnsi="Calibri" w:cs="Calibri"/>
          <w:sz w:val="20"/>
        </w:rPr>
        <w:t>Wykopaliska, w szczególności monety, przedmioty wartościowe lub zabytkowe ora</w:t>
      </w:r>
      <w:r w:rsidR="0032329B">
        <w:rPr>
          <w:rFonts w:ascii="Calibri" w:hAnsi="Calibri" w:cs="Calibri"/>
          <w:sz w:val="20"/>
        </w:rPr>
        <w:t xml:space="preserve">z inne   przedmioty o znaczeniu </w:t>
      </w:r>
      <w:r w:rsidR="004D3562" w:rsidRPr="00550105">
        <w:rPr>
          <w:rFonts w:ascii="Calibri" w:hAnsi="Calibri" w:cs="Calibri"/>
          <w:sz w:val="20"/>
        </w:rPr>
        <w:t>historycznym lub archeologicznym bądź też przedstawiające znaczną wartość, od</w:t>
      </w:r>
      <w:r w:rsidR="0032329B">
        <w:rPr>
          <w:rFonts w:ascii="Calibri" w:hAnsi="Calibri" w:cs="Calibri"/>
          <w:sz w:val="20"/>
        </w:rPr>
        <w:t xml:space="preserve">kryte lub znalezione na Terenie </w:t>
      </w:r>
      <w:r w:rsidR="004D3562" w:rsidRPr="00550105">
        <w:rPr>
          <w:rFonts w:ascii="Calibri" w:hAnsi="Calibri" w:cs="Calibri"/>
          <w:sz w:val="20"/>
        </w:rPr>
        <w:t>budowy, stanowią własność Skarbu Państwa.</w:t>
      </w:r>
    </w:p>
    <w:p w:rsidR="004D3562" w:rsidRDefault="0032329B" w:rsidP="0032329B">
      <w:pPr>
        <w:pStyle w:val="Akapitzlist"/>
        <w:spacing w:line="276" w:lineRule="auto"/>
        <w:ind w:left="284" w:hanging="284"/>
        <w:contextualSpacing/>
        <w:jc w:val="both"/>
        <w:rPr>
          <w:rFonts w:ascii="Calibri" w:hAnsi="Calibri" w:cs="Calibri"/>
          <w:sz w:val="20"/>
        </w:rPr>
      </w:pPr>
      <w:r>
        <w:rPr>
          <w:rFonts w:ascii="Calibri" w:hAnsi="Calibri" w:cs="Calibri"/>
          <w:sz w:val="20"/>
        </w:rPr>
        <w:t xml:space="preserve">2.  </w:t>
      </w:r>
      <w:r w:rsidR="004D3562" w:rsidRPr="0032329B">
        <w:rPr>
          <w:rFonts w:ascii="Calibri" w:hAnsi="Calibri" w:cs="Calibri"/>
          <w:sz w:val="20"/>
        </w:rPr>
        <w:t>Wykonawca jest zobowiązany poczynić niezbędne czynności, aby zabezpieczyć wyko</w:t>
      </w:r>
      <w:r>
        <w:rPr>
          <w:rFonts w:ascii="Calibri" w:hAnsi="Calibri" w:cs="Calibri"/>
          <w:sz w:val="20"/>
        </w:rPr>
        <w:t xml:space="preserve">paliska przed przywłaszczeniem, </w:t>
      </w:r>
      <w:r w:rsidR="004D3562" w:rsidRPr="0032329B">
        <w:rPr>
          <w:rFonts w:ascii="Calibri" w:hAnsi="Calibri" w:cs="Calibri"/>
          <w:sz w:val="20"/>
        </w:rPr>
        <w:t>uszkodzeniem lub zniszczeniem przez personel Wy</w:t>
      </w:r>
      <w:r w:rsidR="003D3DEA" w:rsidRPr="0032329B">
        <w:rPr>
          <w:rFonts w:ascii="Calibri" w:hAnsi="Calibri" w:cs="Calibri"/>
          <w:sz w:val="20"/>
        </w:rPr>
        <w:t xml:space="preserve">konawcy lub przez osoby trzecie, zabezpieczyć  miejsca znaleziska, </w:t>
      </w:r>
      <w:r w:rsidR="0034303F" w:rsidRPr="0032329B">
        <w:rPr>
          <w:rFonts w:ascii="Calibri" w:hAnsi="Calibri" w:cs="Calibri"/>
          <w:sz w:val="20"/>
        </w:rPr>
        <w:t xml:space="preserve">ustalić </w:t>
      </w:r>
      <w:r w:rsidR="00BB0791" w:rsidRPr="0032329B">
        <w:rPr>
          <w:rFonts w:ascii="Calibri" w:hAnsi="Calibri" w:cs="Calibri"/>
          <w:sz w:val="20"/>
        </w:rPr>
        <w:t>z Zamawiającym</w:t>
      </w:r>
      <w:r w:rsidR="00CD565B" w:rsidRPr="0032329B">
        <w:rPr>
          <w:rFonts w:ascii="Calibri" w:hAnsi="Calibri" w:cs="Calibri"/>
          <w:sz w:val="20"/>
        </w:rPr>
        <w:t xml:space="preserve"> </w:t>
      </w:r>
      <w:r w:rsidR="0034303F" w:rsidRPr="0032329B">
        <w:rPr>
          <w:rFonts w:ascii="Calibri" w:hAnsi="Calibri" w:cs="Calibri"/>
          <w:sz w:val="20"/>
        </w:rPr>
        <w:t xml:space="preserve">tryb </w:t>
      </w:r>
      <w:r w:rsidR="003D3DEA" w:rsidRPr="0032329B">
        <w:rPr>
          <w:rFonts w:ascii="Calibri" w:hAnsi="Calibri" w:cs="Calibri"/>
          <w:sz w:val="20"/>
        </w:rPr>
        <w:t xml:space="preserve">obchodzenia się z nimi i </w:t>
      </w:r>
      <w:r w:rsidR="0034303F" w:rsidRPr="0032329B">
        <w:rPr>
          <w:rFonts w:ascii="Calibri" w:hAnsi="Calibri" w:cs="Calibri"/>
          <w:sz w:val="20"/>
        </w:rPr>
        <w:t>dalszego</w:t>
      </w:r>
      <w:r w:rsidR="003D3DEA" w:rsidRPr="0032329B">
        <w:rPr>
          <w:rFonts w:ascii="Calibri" w:hAnsi="Calibri" w:cs="Calibri"/>
          <w:sz w:val="20"/>
        </w:rPr>
        <w:t xml:space="preserve"> postępowania.</w:t>
      </w:r>
    </w:p>
    <w:p w:rsidR="004D3562" w:rsidRPr="00550105" w:rsidRDefault="0032329B" w:rsidP="0032329B">
      <w:pPr>
        <w:pStyle w:val="Akapitzlist"/>
        <w:spacing w:line="276" w:lineRule="auto"/>
        <w:ind w:left="284" w:hanging="284"/>
        <w:contextualSpacing/>
        <w:jc w:val="both"/>
        <w:rPr>
          <w:rFonts w:ascii="Calibri" w:hAnsi="Calibri" w:cs="Calibri"/>
          <w:sz w:val="20"/>
        </w:rPr>
      </w:pPr>
      <w:r>
        <w:rPr>
          <w:rFonts w:ascii="Calibri" w:hAnsi="Calibri" w:cs="Calibri"/>
          <w:sz w:val="20"/>
        </w:rPr>
        <w:t>3.  J</w:t>
      </w:r>
      <w:r w:rsidR="004D3562" w:rsidRPr="00550105">
        <w:rPr>
          <w:rFonts w:ascii="Calibri" w:hAnsi="Calibri" w:cs="Calibri"/>
          <w:sz w:val="20"/>
        </w:rPr>
        <w:t xml:space="preserve">eśli zastosowanie się Wykonawcy do poleceń </w:t>
      </w:r>
      <w:r w:rsidR="00C83364">
        <w:rPr>
          <w:rFonts w:ascii="Calibri" w:hAnsi="Calibri" w:cs="Calibri"/>
          <w:sz w:val="20"/>
        </w:rPr>
        <w:t xml:space="preserve">Zamawiającego </w:t>
      </w:r>
      <w:r w:rsidR="004D3562" w:rsidRPr="00550105">
        <w:rPr>
          <w:rFonts w:ascii="Calibri" w:hAnsi="Calibri" w:cs="Calibri"/>
          <w:sz w:val="20"/>
        </w:rPr>
        <w:t>spowoduje konieczność poniesienia dodatkowych kosztów lub opóźnienie w realizacji robót, Wykonawcy przysługuje zwrot uzasadnionych kosztów</w:t>
      </w:r>
      <w:r w:rsidR="00ED4E6E">
        <w:rPr>
          <w:rFonts w:ascii="Calibri" w:hAnsi="Calibri" w:cs="Calibri"/>
          <w:sz w:val="20"/>
        </w:rPr>
        <w:t>.</w:t>
      </w:r>
    </w:p>
    <w:p w:rsidR="004D3562" w:rsidRDefault="004D3562" w:rsidP="00DB56DF">
      <w:pPr>
        <w:tabs>
          <w:tab w:val="left" w:pos="567"/>
        </w:tabs>
        <w:spacing w:line="276" w:lineRule="auto"/>
        <w:contextualSpacing/>
        <w:jc w:val="both"/>
        <w:rPr>
          <w:rFonts w:ascii="Calibri" w:eastAsia="Calibri" w:hAnsi="Calibri" w:cs="Calibri"/>
          <w:sz w:val="16"/>
          <w:szCs w:val="16"/>
          <w:lang w:eastAsia="en-US"/>
        </w:rPr>
      </w:pPr>
    </w:p>
    <w:p w:rsidR="00E743DC" w:rsidRDefault="00E743DC" w:rsidP="00DB56DF">
      <w:pPr>
        <w:tabs>
          <w:tab w:val="left" w:pos="567"/>
        </w:tabs>
        <w:spacing w:line="276" w:lineRule="auto"/>
        <w:contextualSpacing/>
        <w:jc w:val="both"/>
        <w:rPr>
          <w:rFonts w:ascii="Calibri" w:eastAsia="Calibri" w:hAnsi="Calibri" w:cs="Calibri"/>
          <w:sz w:val="16"/>
          <w:szCs w:val="16"/>
          <w:lang w:eastAsia="en-US"/>
        </w:rPr>
      </w:pPr>
    </w:p>
    <w:p w:rsidR="005E2871" w:rsidRPr="005E2871" w:rsidRDefault="0032329B" w:rsidP="0032329B">
      <w:pPr>
        <w:tabs>
          <w:tab w:val="left" w:pos="567"/>
        </w:tabs>
        <w:spacing w:line="276" w:lineRule="auto"/>
        <w:contextualSpacing/>
        <w:rPr>
          <w:rFonts w:ascii="Calibri" w:eastAsia="Calibri" w:hAnsi="Calibri" w:cs="Calibri"/>
          <w:i/>
          <w:color w:val="FF0000"/>
          <w:sz w:val="18"/>
          <w:szCs w:val="18"/>
          <w:lang w:eastAsia="en-US"/>
        </w:rPr>
      </w:pPr>
      <w:r>
        <w:rPr>
          <w:rFonts w:ascii="Calibri" w:eastAsia="Calibri" w:hAnsi="Calibri" w:cs="Calibri"/>
          <w:b/>
          <w:sz w:val="20"/>
          <w:lang w:eastAsia="en-US"/>
        </w:rPr>
        <w:t xml:space="preserve">                              </w:t>
      </w:r>
      <w:r w:rsidR="00F26388" w:rsidRPr="005B2A46">
        <w:rPr>
          <w:rFonts w:ascii="Calibri" w:eastAsia="Calibri" w:hAnsi="Calibri" w:cs="Calibri"/>
          <w:b/>
          <w:sz w:val="20"/>
          <w:lang w:eastAsia="en-US"/>
        </w:rPr>
        <w:t xml:space="preserve">      </w:t>
      </w:r>
      <w:r w:rsidR="00F26388" w:rsidRPr="007A6FE3">
        <w:rPr>
          <w:rFonts w:ascii="Calibri" w:eastAsia="Calibri" w:hAnsi="Calibri" w:cs="Calibri"/>
          <w:b/>
          <w:sz w:val="20"/>
          <w:lang w:eastAsia="en-US"/>
        </w:rPr>
        <w:t>USUWANIE NIEPRAWIDŁOWOŚCI I WAD STWIERDZONYCH W CZASIE ROBÓT</w:t>
      </w:r>
    </w:p>
    <w:p w:rsidR="00F26388" w:rsidRPr="00510530" w:rsidRDefault="00F26388" w:rsidP="00F26388">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§2</w:t>
      </w:r>
      <w:r w:rsidR="00F119C4">
        <w:rPr>
          <w:rStyle w:val="FontStyle14"/>
          <w:rFonts w:ascii="Calibri" w:hAnsi="Calibri" w:cs="Calibri"/>
          <w:sz w:val="20"/>
          <w:szCs w:val="20"/>
        </w:rPr>
        <w:t>1</w:t>
      </w:r>
    </w:p>
    <w:p w:rsidR="00C3226E" w:rsidRPr="005B2A46" w:rsidRDefault="00C3226E" w:rsidP="00085A91">
      <w:pPr>
        <w:numPr>
          <w:ilvl w:val="1"/>
          <w:numId w:val="58"/>
        </w:numPr>
        <w:tabs>
          <w:tab w:val="left" w:pos="284"/>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w:t>
      </w:r>
      <w:r w:rsidR="00E71B4B">
        <w:rPr>
          <w:rFonts w:ascii="Calibri" w:eastAsia="Calibri" w:hAnsi="Calibri" w:cs="Calibri"/>
          <w:sz w:val="20"/>
          <w:lang w:eastAsia="en-US"/>
        </w:rPr>
        <w:t>7</w:t>
      </w:r>
      <w:r w:rsidRPr="005B2A46">
        <w:rPr>
          <w:rFonts w:ascii="Calibri" w:eastAsia="Calibri" w:hAnsi="Calibri" w:cs="Calibri"/>
          <w:sz w:val="20"/>
          <w:lang w:eastAsia="en-US"/>
        </w:rPr>
        <w:t>dni</w:t>
      </w:r>
      <w:r w:rsidR="00E71B4B">
        <w:rPr>
          <w:rFonts w:ascii="Calibri" w:eastAsia="Calibri" w:hAnsi="Calibri" w:cs="Calibri"/>
          <w:sz w:val="20"/>
          <w:lang w:eastAsia="en-US"/>
        </w:rPr>
        <w:t>.</w:t>
      </w:r>
      <w:r w:rsidRPr="005B2A46">
        <w:rPr>
          <w:rFonts w:ascii="Calibri" w:eastAsia="Calibri" w:hAnsi="Calibri" w:cs="Calibri"/>
          <w:sz w:val="20"/>
          <w:lang w:eastAsia="en-US"/>
        </w:rPr>
        <w:t xml:space="preserve"> Koszt usunięcia nieprawidłowości lub Wad ponosi Wykonawca.</w:t>
      </w:r>
    </w:p>
    <w:p w:rsidR="00C3226E" w:rsidRDefault="00C3226E" w:rsidP="00085A91">
      <w:pPr>
        <w:numPr>
          <w:ilvl w:val="1"/>
          <w:numId w:val="58"/>
        </w:numPr>
        <w:tabs>
          <w:tab w:val="left" w:pos="284"/>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Jeżeli dla ustalenia wystąpienia Wad i ich przyczyn niezbędne jest dokonanie prób, badań, odkryć lub ekspertyz, Inspektor nadzoru inwestorskiego może polecić Wykonawcy dokonanie tych czynności na koszt Wykonawcy.</w:t>
      </w:r>
    </w:p>
    <w:p w:rsidR="00C3226E" w:rsidRPr="005B2A46" w:rsidRDefault="00C3226E" w:rsidP="00085A91">
      <w:pPr>
        <w:numPr>
          <w:ilvl w:val="1"/>
          <w:numId w:val="58"/>
        </w:numPr>
        <w:tabs>
          <w:tab w:val="left" w:pos="284"/>
          <w:tab w:val="left" w:pos="709"/>
        </w:tabs>
        <w:spacing w:line="276" w:lineRule="auto"/>
        <w:ind w:left="567" w:hanging="567"/>
        <w:contextualSpacing/>
        <w:jc w:val="both"/>
        <w:rPr>
          <w:rFonts w:ascii="Calibri" w:eastAsia="Calibri" w:hAnsi="Calibri" w:cs="Calibri"/>
          <w:b/>
          <w:strike/>
          <w:color w:val="FF0000"/>
          <w:sz w:val="20"/>
          <w:lang w:eastAsia="en-US"/>
        </w:rPr>
      </w:pPr>
      <w:r w:rsidRPr="005B2A46">
        <w:rPr>
          <w:rFonts w:ascii="Calibri" w:eastAsia="Calibri" w:hAnsi="Calibri" w:cs="Calibri"/>
          <w:sz w:val="20"/>
          <w:lang w:eastAsia="en-US"/>
        </w:rPr>
        <w:t>Jeżeli próby, badania, odkrycia, ekspertyzy nie potwierdzą wadliwości robót, Zamawiający zwraca Wykonawcy koszty ich przeprowadzenia.</w:t>
      </w:r>
    </w:p>
    <w:p w:rsidR="00C3226E" w:rsidRDefault="00C3226E" w:rsidP="00085A91">
      <w:pPr>
        <w:numPr>
          <w:ilvl w:val="1"/>
          <w:numId w:val="58"/>
        </w:numPr>
        <w:tabs>
          <w:tab w:val="left" w:pos="284"/>
          <w:tab w:val="left" w:pos="709"/>
        </w:tabs>
        <w:spacing w:line="276" w:lineRule="auto"/>
        <w:ind w:left="567" w:hanging="567"/>
        <w:contextualSpacing/>
        <w:jc w:val="both"/>
        <w:rPr>
          <w:rFonts w:ascii="Calibri" w:eastAsia="Calibri" w:hAnsi="Calibri" w:cs="Calibri"/>
          <w:b/>
          <w:strike/>
          <w:sz w:val="20"/>
          <w:lang w:eastAsia="en-US"/>
        </w:rPr>
      </w:pPr>
      <w:r w:rsidRPr="005B2A46">
        <w:rPr>
          <w:rFonts w:ascii="Calibri" w:eastAsia="Calibri" w:hAnsi="Calibri" w:cs="Calibri"/>
          <w:sz w:val="20"/>
          <w:lang w:eastAsia="en-US"/>
        </w:rPr>
        <w:t>Jeżeli Wykonawca nie usunie Wady w term</w:t>
      </w:r>
      <w:r w:rsidR="00D73C90" w:rsidRPr="005B2A46">
        <w:rPr>
          <w:rFonts w:ascii="Calibri" w:eastAsia="Calibri" w:hAnsi="Calibri" w:cs="Calibri"/>
          <w:sz w:val="20"/>
          <w:lang w:eastAsia="en-US"/>
        </w:rPr>
        <w:t xml:space="preserve">inie wyznaczonym zgodnie z </w:t>
      </w:r>
      <w:proofErr w:type="spellStart"/>
      <w:r w:rsidR="00D73C90" w:rsidRPr="005B2A46">
        <w:rPr>
          <w:rFonts w:ascii="Calibri" w:eastAsia="Calibri" w:hAnsi="Calibri" w:cs="Calibri"/>
          <w:sz w:val="20"/>
          <w:lang w:eastAsia="en-US"/>
        </w:rPr>
        <w:t>p</w:t>
      </w:r>
      <w:r w:rsidR="000D3E94">
        <w:rPr>
          <w:rFonts w:ascii="Calibri" w:eastAsia="Calibri" w:hAnsi="Calibri" w:cs="Calibri"/>
          <w:sz w:val="20"/>
          <w:lang w:eastAsia="en-US"/>
        </w:rPr>
        <w:t>kt</w:t>
      </w:r>
      <w:proofErr w:type="spellEnd"/>
      <w:r w:rsidR="000D3E94">
        <w:rPr>
          <w:rFonts w:ascii="Calibri" w:eastAsia="Calibri" w:hAnsi="Calibri" w:cs="Calibri"/>
          <w:sz w:val="20"/>
          <w:lang w:eastAsia="en-US"/>
        </w:rPr>
        <w:t xml:space="preserve"> </w:t>
      </w:r>
      <w:r w:rsidRPr="005B2A46">
        <w:rPr>
          <w:rFonts w:ascii="Calibri" w:eastAsia="Calibri" w:hAnsi="Calibri" w:cs="Calibri"/>
          <w:sz w:val="20"/>
          <w:lang w:eastAsia="en-US"/>
        </w:rPr>
        <w:t>1., Zamawiający może zlecić usunięcie Wady przez osoby trzecie na koszt i ryzyko Wykonawcy (wykonanie zastępcze) i potrącić poniesione w związku z tym wydatki z wynagrodzenia Wykonawcy.</w:t>
      </w:r>
    </w:p>
    <w:p w:rsidR="004F18C7" w:rsidRPr="00EF7305" w:rsidRDefault="004F18C7" w:rsidP="00305BBB">
      <w:pPr>
        <w:tabs>
          <w:tab w:val="left" w:pos="284"/>
          <w:tab w:val="left" w:pos="709"/>
        </w:tabs>
        <w:spacing w:line="276" w:lineRule="auto"/>
        <w:contextualSpacing/>
        <w:jc w:val="both"/>
        <w:rPr>
          <w:rFonts w:ascii="Calibri" w:eastAsia="Calibri" w:hAnsi="Calibri" w:cs="Calibri"/>
          <w:b/>
          <w:strike/>
          <w:sz w:val="12"/>
          <w:szCs w:val="12"/>
          <w:lang w:eastAsia="en-US"/>
        </w:rPr>
      </w:pPr>
    </w:p>
    <w:p w:rsidR="005E2871" w:rsidRPr="005E2871" w:rsidRDefault="00D73C90"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Fonts w:ascii="Calibri" w:eastAsia="Calibri" w:hAnsi="Calibri" w:cs="Calibri"/>
          <w:b/>
          <w:sz w:val="20"/>
          <w:lang w:eastAsia="en-US"/>
        </w:rPr>
        <w:t>ODBIORY</w:t>
      </w:r>
    </w:p>
    <w:p w:rsidR="00D73C90" w:rsidRPr="00510530" w:rsidRDefault="00D73C90" w:rsidP="009F333B">
      <w:pPr>
        <w:tabs>
          <w:tab w:val="left" w:pos="567"/>
        </w:tabs>
        <w:spacing w:line="276" w:lineRule="auto"/>
        <w:ind w:left="426"/>
        <w:contextualSpacing/>
        <w:jc w:val="center"/>
        <w:rPr>
          <w:rFonts w:ascii="Calibri" w:eastAsia="Calibri" w:hAnsi="Calibri" w:cs="Calibri"/>
          <w:b/>
          <w:sz w:val="20"/>
          <w:lang w:eastAsia="en-US"/>
        </w:rPr>
      </w:pPr>
      <w:r w:rsidRPr="003C5281">
        <w:rPr>
          <w:rStyle w:val="FontStyle14"/>
          <w:rFonts w:ascii="Calibri" w:hAnsi="Calibri" w:cs="Calibri"/>
          <w:sz w:val="20"/>
          <w:szCs w:val="20"/>
        </w:rPr>
        <w:t>§2</w:t>
      </w:r>
      <w:r w:rsidR="00F119C4">
        <w:rPr>
          <w:rStyle w:val="FontStyle14"/>
          <w:rFonts w:ascii="Calibri" w:hAnsi="Calibri" w:cs="Calibri"/>
          <w:sz w:val="20"/>
          <w:szCs w:val="20"/>
        </w:rPr>
        <w:t>2</w:t>
      </w:r>
    </w:p>
    <w:p w:rsidR="00C3226E" w:rsidRPr="005B2A46" w:rsidRDefault="00D8279F" w:rsidP="00851183">
      <w:pPr>
        <w:tabs>
          <w:tab w:val="left" w:pos="567"/>
        </w:tabs>
        <w:spacing w:line="276" w:lineRule="auto"/>
        <w:ind w:left="567" w:hanging="567"/>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1. </w:t>
      </w:r>
      <w:r w:rsidR="00C3226E" w:rsidRPr="005B2A46">
        <w:rPr>
          <w:rFonts w:ascii="Calibri" w:eastAsia="Calibri" w:hAnsi="Calibri" w:cs="Calibri"/>
          <w:sz w:val="20"/>
          <w:lang w:eastAsia="en-US"/>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C3226E" w:rsidRPr="005B2A46" w:rsidRDefault="00D8279F" w:rsidP="009F333B">
      <w:pPr>
        <w:tabs>
          <w:tab w:val="left" w:pos="567"/>
        </w:tabs>
        <w:spacing w:line="276" w:lineRule="auto"/>
        <w:ind w:left="567" w:hanging="567"/>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2.         </w:t>
      </w:r>
      <w:r w:rsidR="00C3226E" w:rsidRPr="005B2A46">
        <w:rPr>
          <w:rFonts w:ascii="Calibri" w:eastAsia="Calibri" w:hAnsi="Calibri" w:cs="Calibri"/>
          <w:sz w:val="20"/>
          <w:lang w:eastAsia="en-US"/>
        </w:rPr>
        <w:t xml:space="preserve">Wykonawca zgłasza gotowość do odbioru robót zanikających i ulegających zakryciu wpisem do Dziennika budowy i jednocześnie zawiadamia o tej gotowości Inspektora nadzoru inwestorskiego. </w:t>
      </w:r>
    </w:p>
    <w:p w:rsidR="00C3226E" w:rsidRPr="005B2A46" w:rsidRDefault="00C3226E" w:rsidP="00E743DC">
      <w:pPr>
        <w:numPr>
          <w:ilvl w:val="0"/>
          <w:numId w:val="59"/>
        </w:numPr>
        <w:tabs>
          <w:tab w:val="left" w:pos="567"/>
        </w:tabs>
        <w:spacing w:line="276" w:lineRule="auto"/>
        <w:ind w:left="567" w:hanging="567"/>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Inspektor nadzoru inwestorskiego dokonuje odbioru zgłoszonych przez Wykonawcę robót zanikających i ulegających zakryciu niezwłocznie, nie później jednak niż </w:t>
      </w:r>
      <w:r w:rsidR="00236CF3" w:rsidRPr="005B2A46">
        <w:rPr>
          <w:rFonts w:ascii="Calibri" w:eastAsia="Calibri" w:hAnsi="Calibri" w:cs="Calibri"/>
          <w:sz w:val="20"/>
          <w:lang w:eastAsia="en-US"/>
        </w:rPr>
        <w:t>w następnym dniu</w:t>
      </w:r>
      <w:r w:rsidRPr="005B2A46">
        <w:rPr>
          <w:rFonts w:ascii="Calibri" w:eastAsia="Calibri" w:hAnsi="Calibri" w:cs="Calibri"/>
          <w:sz w:val="20"/>
          <w:lang w:eastAsia="en-US"/>
        </w:rPr>
        <w:t xml:space="preserve"> od daty zgłoszenia gotowości do odbioru i potwierdza odbiór robót Protokołem odbioru robót zanikających i ulegających zakryciu oraz wpisem do Dziennika budowy.</w:t>
      </w:r>
    </w:p>
    <w:p w:rsidR="00C3226E" w:rsidRPr="005B2A46" w:rsidRDefault="00C3226E" w:rsidP="00E743DC">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3. </w:t>
      </w:r>
    </w:p>
    <w:p w:rsidR="00C3226E" w:rsidRPr="005B2A46" w:rsidRDefault="00C3226E" w:rsidP="00E743DC">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C3226E" w:rsidRPr="005B2A46" w:rsidRDefault="00C3226E" w:rsidP="00E743DC">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częściowy robót jest dokonywany w celu prowadzenia częściowych rozliczeń za wykonane roboty.</w:t>
      </w:r>
    </w:p>
    <w:p w:rsidR="00C3226E" w:rsidRPr="005B2A46" w:rsidRDefault="00921D4F" w:rsidP="00E743DC">
      <w:pPr>
        <w:tabs>
          <w:tab w:val="left" w:pos="993"/>
        </w:tabs>
        <w:spacing w:line="276" w:lineRule="auto"/>
        <w:ind w:left="993" w:hanging="426"/>
        <w:contextualSpacing/>
        <w:jc w:val="both"/>
        <w:rPr>
          <w:rFonts w:ascii="Calibri" w:eastAsia="Calibri" w:hAnsi="Calibri" w:cs="Calibri"/>
          <w:sz w:val="20"/>
          <w:highlight w:val="yellow"/>
          <w:lang w:eastAsia="en-US"/>
        </w:rPr>
      </w:pPr>
      <w:r w:rsidRPr="005B2A46">
        <w:rPr>
          <w:rFonts w:ascii="Calibri" w:eastAsia="Calibri" w:hAnsi="Calibri" w:cs="Calibri"/>
          <w:sz w:val="20"/>
          <w:lang w:eastAsia="en-US"/>
        </w:rPr>
        <w:t xml:space="preserve">6.1   </w:t>
      </w:r>
      <w:r w:rsidR="00C3226E" w:rsidRPr="005B2A46">
        <w:rPr>
          <w:rFonts w:ascii="Calibri" w:eastAsia="Calibri" w:hAnsi="Calibri" w:cs="Calibri"/>
          <w:sz w:val="20"/>
          <w:lang w:eastAsia="en-US"/>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w:t>
      </w:r>
    </w:p>
    <w:p w:rsidR="00C3226E" w:rsidRPr="005B2A46" w:rsidRDefault="00C3226E" w:rsidP="00E743DC">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Dokonanie Odbioru częściowego następuje Protokołem odbioru </w:t>
      </w:r>
      <w:r w:rsidR="007503AA">
        <w:rPr>
          <w:rFonts w:ascii="Calibri" w:eastAsia="Calibri" w:hAnsi="Calibri" w:cs="Calibri"/>
          <w:sz w:val="20"/>
          <w:lang w:eastAsia="en-US"/>
        </w:rPr>
        <w:t xml:space="preserve">stanu technicznego </w:t>
      </w:r>
      <w:r w:rsidRPr="005B2A46">
        <w:rPr>
          <w:rFonts w:ascii="Calibri" w:eastAsia="Calibri" w:hAnsi="Calibri" w:cs="Calibri"/>
          <w:sz w:val="20"/>
          <w:lang w:eastAsia="en-US"/>
        </w:rPr>
        <w:t xml:space="preserve"> na podstawie sporządzonego przez Wykonawcę, i akceptowanego przez Inspektora nadzoru inwestorskiego, wykazu robót wykonanych częściowo, </w:t>
      </w:r>
      <w:r w:rsidRPr="00E743DC">
        <w:rPr>
          <w:rFonts w:ascii="Calibri" w:eastAsia="Calibri" w:hAnsi="Calibri" w:cs="Calibri"/>
          <w:sz w:val="20"/>
          <w:lang w:eastAsia="en-US"/>
        </w:rPr>
        <w:t xml:space="preserve">w terminie </w:t>
      </w:r>
      <w:r w:rsidR="007503AA" w:rsidRPr="00E743DC">
        <w:rPr>
          <w:rFonts w:ascii="Calibri" w:eastAsia="Calibri" w:hAnsi="Calibri" w:cs="Calibri"/>
          <w:sz w:val="20"/>
          <w:lang w:eastAsia="en-US"/>
        </w:rPr>
        <w:t>3</w:t>
      </w:r>
      <w:r w:rsidRPr="00E743DC">
        <w:rPr>
          <w:rFonts w:ascii="Calibri" w:eastAsia="Calibri" w:hAnsi="Calibri" w:cs="Calibri"/>
          <w:sz w:val="20"/>
          <w:lang w:eastAsia="en-US"/>
        </w:rPr>
        <w:t xml:space="preserve"> dni licząc od</w:t>
      </w:r>
      <w:r w:rsidRPr="005B2A46">
        <w:rPr>
          <w:rFonts w:ascii="Calibri" w:eastAsia="Calibri" w:hAnsi="Calibri" w:cs="Calibri"/>
          <w:sz w:val="20"/>
          <w:lang w:eastAsia="en-US"/>
        </w:rPr>
        <w:t xml:space="preserve"> dnia zgłoszenia przez Wykonawcę gotowości do odbioru. </w:t>
      </w:r>
    </w:p>
    <w:p w:rsidR="00C3226E" w:rsidRDefault="00C3226E" w:rsidP="00E743DC">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końcowy jest dokonywany po zakoń</w:t>
      </w:r>
      <w:r w:rsidR="007503AA">
        <w:rPr>
          <w:rFonts w:ascii="Calibri" w:eastAsia="Calibri" w:hAnsi="Calibri" w:cs="Calibri"/>
          <w:sz w:val="20"/>
          <w:lang w:eastAsia="en-US"/>
        </w:rPr>
        <w:t>czeniu przez Wykonawcę całości r</w:t>
      </w:r>
      <w:r w:rsidRPr="005B2A46">
        <w:rPr>
          <w:rFonts w:ascii="Calibri" w:eastAsia="Calibri" w:hAnsi="Calibri" w:cs="Calibri"/>
          <w:sz w:val="20"/>
          <w:lang w:eastAsia="en-US"/>
        </w:rPr>
        <w:t xml:space="preserve">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7503AA" w:rsidRPr="00510530" w:rsidRDefault="007503AA" w:rsidP="00E743DC">
      <w:pPr>
        <w:numPr>
          <w:ilvl w:val="0"/>
          <w:numId w:val="59"/>
        </w:numPr>
        <w:tabs>
          <w:tab w:val="left" w:pos="567"/>
        </w:tabs>
        <w:spacing w:line="276" w:lineRule="auto"/>
        <w:ind w:hanging="644"/>
        <w:contextualSpacing/>
        <w:jc w:val="both"/>
        <w:rPr>
          <w:rFonts w:ascii="Calibri" w:eastAsia="Calibri" w:hAnsi="Calibri" w:cs="Calibri"/>
          <w:b/>
          <w:sz w:val="20"/>
          <w:lang w:eastAsia="en-US"/>
        </w:rPr>
      </w:pPr>
      <w:r w:rsidRPr="005B2A46">
        <w:rPr>
          <w:rFonts w:ascii="Calibri" w:eastAsia="Calibri" w:hAnsi="Calibri" w:cs="Calibri"/>
          <w:sz w:val="20"/>
          <w:lang w:eastAsia="en-US"/>
        </w:rPr>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D94DE7">
        <w:rPr>
          <w:rFonts w:ascii="Calibri" w:eastAsia="Calibri" w:hAnsi="Calibri" w:cs="Calibri"/>
          <w:sz w:val="20"/>
          <w:lang w:eastAsia="en-US"/>
        </w:rPr>
        <w:t>i aprobaty techniczne oraz dokumentację powykonawczą ze wszystkimi</w:t>
      </w:r>
      <w:r w:rsidRPr="005B2A46">
        <w:rPr>
          <w:rFonts w:ascii="Calibri" w:eastAsia="Calibri" w:hAnsi="Calibri" w:cs="Calibri"/>
          <w:sz w:val="20"/>
          <w:lang w:eastAsia="en-US"/>
        </w:rPr>
        <w:br/>
        <w:t>zam</w:t>
      </w:r>
      <w:r>
        <w:rPr>
          <w:rFonts w:ascii="Calibri" w:eastAsia="Calibri" w:hAnsi="Calibri" w:cs="Calibri"/>
          <w:sz w:val="20"/>
          <w:lang w:eastAsia="en-US"/>
        </w:rPr>
        <w:t>ianami</w:t>
      </w:r>
      <w:r w:rsidR="00CD565B">
        <w:rPr>
          <w:rFonts w:ascii="Calibri" w:eastAsia="Calibri" w:hAnsi="Calibri" w:cs="Calibri"/>
          <w:sz w:val="20"/>
          <w:lang w:eastAsia="en-US"/>
        </w:rPr>
        <w:t xml:space="preserve"> </w:t>
      </w:r>
      <w:r>
        <w:rPr>
          <w:rFonts w:ascii="Calibri" w:eastAsia="Calibri" w:hAnsi="Calibri" w:cs="Calibri"/>
          <w:sz w:val="20"/>
          <w:lang w:eastAsia="en-US"/>
        </w:rPr>
        <w:t xml:space="preserve">dokonanymi w toku budowy, </w:t>
      </w:r>
      <w:r w:rsidRPr="007503AA">
        <w:rPr>
          <w:rFonts w:ascii="Calibri" w:eastAsia="Calibri" w:hAnsi="Calibri" w:cs="Calibri"/>
          <w:sz w:val="20"/>
          <w:lang w:eastAsia="en-US"/>
        </w:rPr>
        <w:t>dokumentacje geodezyjną</w:t>
      </w:r>
      <w:r>
        <w:rPr>
          <w:rFonts w:ascii="Calibri" w:eastAsia="Calibri" w:hAnsi="Calibri" w:cs="Calibri"/>
          <w:sz w:val="20"/>
          <w:lang w:eastAsia="en-US"/>
        </w:rPr>
        <w:t xml:space="preserve">, o której mowa w </w:t>
      </w:r>
      <w:r w:rsidRPr="007503AA">
        <w:rPr>
          <w:rStyle w:val="FontStyle14"/>
          <w:rFonts w:ascii="Calibri" w:hAnsi="Calibri" w:cs="Calibri"/>
          <w:b w:val="0"/>
          <w:sz w:val="20"/>
          <w:szCs w:val="20"/>
        </w:rPr>
        <w:t xml:space="preserve">§ </w:t>
      </w:r>
      <w:r>
        <w:rPr>
          <w:rStyle w:val="FontStyle14"/>
          <w:rFonts w:ascii="Calibri" w:hAnsi="Calibri" w:cs="Calibri"/>
          <w:b w:val="0"/>
          <w:sz w:val="20"/>
          <w:szCs w:val="20"/>
        </w:rPr>
        <w:t xml:space="preserve">11  </w:t>
      </w:r>
      <w:proofErr w:type="spellStart"/>
      <w:r>
        <w:rPr>
          <w:rStyle w:val="FontStyle14"/>
          <w:rFonts w:ascii="Calibri" w:hAnsi="Calibri" w:cs="Calibri"/>
          <w:b w:val="0"/>
          <w:sz w:val="20"/>
          <w:szCs w:val="20"/>
        </w:rPr>
        <w:t>pkt</w:t>
      </w:r>
      <w:proofErr w:type="spellEnd"/>
      <w:r>
        <w:rPr>
          <w:rStyle w:val="FontStyle14"/>
          <w:rFonts w:ascii="Calibri" w:hAnsi="Calibri" w:cs="Calibri"/>
          <w:b w:val="0"/>
          <w:sz w:val="20"/>
          <w:szCs w:val="20"/>
        </w:rPr>
        <w:t xml:space="preserve">  7.2</w:t>
      </w:r>
    </w:p>
    <w:p w:rsidR="00C3226E"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A8707B">
        <w:rPr>
          <w:rFonts w:ascii="Calibri" w:eastAsia="Calibri" w:hAnsi="Calibri" w:cs="Calibri"/>
          <w:sz w:val="20"/>
          <w:lang w:eastAsia="en-US"/>
        </w:rPr>
        <w:t>Odbiór końcowy</w:t>
      </w:r>
      <w:r w:rsidRPr="005B2A46">
        <w:rPr>
          <w:rFonts w:ascii="Calibri" w:eastAsia="Calibri" w:hAnsi="Calibri" w:cs="Calibri"/>
          <w:sz w:val="20"/>
          <w:lang w:eastAsia="en-US"/>
        </w:rPr>
        <w:t xml:space="preserve">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 terminie odbioru Wykonawca ma obowiązek poinformowania Podwykonawców, przy udziale których wykonał przedmiot Umowy.</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Przystąpienie do Odbioru końcowego następuje w terminie nie dłuższym </w:t>
      </w:r>
      <w:r w:rsidRPr="00A8707B">
        <w:rPr>
          <w:rFonts w:ascii="Calibri" w:eastAsia="Calibri" w:hAnsi="Calibri" w:cs="Calibri"/>
          <w:sz w:val="20"/>
          <w:lang w:eastAsia="en-US"/>
        </w:rPr>
        <w:t>niż</w:t>
      </w:r>
      <w:r w:rsidR="00A8707B" w:rsidRPr="00A8707B">
        <w:rPr>
          <w:rFonts w:ascii="Calibri" w:eastAsia="Calibri" w:hAnsi="Calibri" w:cs="Calibri"/>
          <w:sz w:val="20"/>
          <w:lang w:eastAsia="en-US"/>
        </w:rPr>
        <w:t>7</w:t>
      </w:r>
      <w:r w:rsidRPr="00A8707B">
        <w:rPr>
          <w:rFonts w:ascii="Calibri" w:eastAsia="Calibri" w:hAnsi="Calibri" w:cs="Calibri"/>
          <w:sz w:val="20"/>
          <w:lang w:eastAsia="en-US"/>
        </w:rPr>
        <w:t xml:space="preserve">dni </w:t>
      </w:r>
      <w:r w:rsidRPr="005B2A46">
        <w:rPr>
          <w:rFonts w:ascii="Calibri" w:eastAsia="Calibri" w:hAnsi="Calibri" w:cs="Calibri"/>
          <w:sz w:val="20"/>
          <w:lang w:eastAsia="en-US"/>
        </w:rPr>
        <w:t xml:space="preserve"> od dnia zgłoszenia robót do odbioru wpisem do Dziennika budowy. </w:t>
      </w:r>
    </w:p>
    <w:p w:rsidR="00796481" w:rsidRPr="002A36E3"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w toku czynności Odbioru końcowego zostanie stwierdzone, że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xml:space="preserv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w:t>
      </w:r>
      <w:r w:rsidRPr="002A36E3">
        <w:rPr>
          <w:rFonts w:ascii="Calibri" w:eastAsia="Calibri" w:hAnsi="Calibri" w:cs="Calibri"/>
          <w:sz w:val="20"/>
          <w:lang w:eastAsia="en-US"/>
        </w:rPr>
        <w:t xml:space="preserve">usunięcia Wad lub przeprowadzenia prób i sprawdzeń, uwzględniający złożoność ich techniczną, a po jego upływie powrócić do wykonywania czynności Odbioru końcowego. </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pacing w:val="-4"/>
          <w:sz w:val="20"/>
          <w:lang w:eastAsia="en-US"/>
        </w:rPr>
        <w:t>Komisja sporządza Protokół Odbioru końcowego robót. Podpisany Protokół odbioru końcowego robót jest podstawą do dokonania końcowych rozliczeń Stron.</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color w:val="FF0000"/>
          <w:sz w:val="20"/>
          <w:lang w:eastAsia="en-US"/>
        </w:rPr>
      </w:pPr>
      <w:r w:rsidRPr="005B2A46">
        <w:rPr>
          <w:rFonts w:ascii="Calibri" w:eastAsia="Calibri" w:hAnsi="Calibri" w:cs="Calibri"/>
          <w:sz w:val="20"/>
          <w:lang w:eastAsia="en-US"/>
        </w:rPr>
        <w:t>W przypadku stwierdzenia w toku odbioru nieistotnych</w:t>
      </w:r>
      <w:r w:rsidR="00CD565B">
        <w:rPr>
          <w:rFonts w:ascii="Calibri" w:eastAsia="Calibri" w:hAnsi="Calibri" w:cs="Calibri"/>
          <w:sz w:val="20"/>
          <w:lang w:eastAsia="en-US"/>
        </w:rPr>
        <w:t xml:space="preserve"> </w:t>
      </w:r>
      <w:r w:rsidRPr="005B2A46">
        <w:rPr>
          <w:rFonts w:ascii="Calibri" w:eastAsia="Calibri" w:hAnsi="Calibri" w:cs="Calibri"/>
          <w:sz w:val="20"/>
          <w:lang w:eastAsia="en-US"/>
        </w:rPr>
        <w:t>Wad przedmiotu Umo</w:t>
      </w:r>
      <w:r w:rsidR="00A8707B">
        <w:rPr>
          <w:rFonts w:ascii="Calibri" w:eastAsia="Calibri" w:hAnsi="Calibri" w:cs="Calibri"/>
          <w:sz w:val="20"/>
          <w:lang w:eastAsia="en-US"/>
        </w:rPr>
        <w:t>wy, Strony uzgadniają w treści P</w:t>
      </w:r>
      <w:r w:rsidRPr="005B2A46">
        <w:rPr>
          <w:rFonts w:ascii="Calibri" w:eastAsia="Calibri" w:hAnsi="Calibri" w:cs="Calibri"/>
          <w:sz w:val="20"/>
          <w:lang w:eastAsia="en-US"/>
        </w:rPr>
        <w:t xml:space="preserve">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pacing w:val="-4"/>
          <w:sz w:val="20"/>
          <w:lang w:eastAsia="en-US"/>
        </w:rPr>
        <w:t xml:space="preserve">Za dzień faktycznego Odbioru końcowego uznaje się dzień podpisania przez upoważnionych </w:t>
      </w:r>
      <w:r w:rsidRPr="005B2A46">
        <w:rPr>
          <w:rFonts w:ascii="Calibri" w:eastAsia="Calibri" w:hAnsi="Calibri" w:cs="Calibri"/>
          <w:sz w:val="20"/>
          <w:lang w:eastAsia="en-US"/>
        </w:rPr>
        <w:t>przedstawicieli Stron Umowy</w:t>
      </w:r>
      <w:r w:rsidR="00A8707B">
        <w:rPr>
          <w:rFonts w:ascii="Calibri" w:eastAsia="Calibri" w:hAnsi="Calibri" w:cs="Calibri"/>
          <w:sz w:val="20"/>
          <w:lang w:eastAsia="en-US"/>
        </w:rPr>
        <w:t>,</w:t>
      </w:r>
      <w:r w:rsidRPr="005B2A46">
        <w:rPr>
          <w:rFonts w:ascii="Calibri" w:eastAsia="Calibri" w:hAnsi="Calibri" w:cs="Calibri"/>
          <w:sz w:val="20"/>
          <w:lang w:eastAsia="en-US"/>
        </w:rPr>
        <w:t xml:space="preserve"> Protokołu odbioru końcowego robót. </w:t>
      </w:r>
    </w:p>
    <w:p w:rsidR="00C3226E" w:rsidRPr="005B2A46" w:rsidRDefault="00C3226E" w:rsidP="00085A91">
      <w:pPr>
        <w:numPr>
          <w:ilvl w:val="0"/>
          <w:numId w:val="59"/>
        </w:numPr>
        <w:tabs>
          <w:tab w:val="left" w:pos="567"/>
        </w:tabs>
        <w:spacing w:line="276" w:lineRule="auto"/>
        <w:ind w:hanging="4766"/>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Przeglądy gwarancyjne przeprowadzane są: </w:t>
      </w:r>
    </w:p>
    <w:p w:rsidR="00C3226E" w:rsidRPr="00F72324" w:rsidRDefault="00C3226E" w:rsidP="00085A91">
      <w:pPr>
        <w:numPr>
          <w:ilvl w:val="0"/>
          <w:numId w:val="46"/>
        </w:numPr>
        <w:tabs>
          <w:tab w:val="left" w:pos="709"/>
        </w:tabs>
        <w:spacing w:line="276" w:lineRule="auto"/>
        <w:ind w:left="851" w:firstLine="283"/>
        <w:jc w:val="both"/>
        <w:rPr>
          <w:rFonts w:ascii="Calibri" w:eastAsia="Calibri" w:hAnsi="Calibri" w:cs="Calibri"/>
          <w:sz w:val="20"/>
          <w:lang w:eastAsia="en-US"/>
        </w:rPr>
      </w:pPr>
      <w:r w:rsidRPr="00F72324">
        <w:rPr>
          <w:rFonts w:ascii="Calibri" w:eastAsia="Calibri" w:hAnsi="Calibri" w:cs="Calibri"/>
          <w:sz w:val="20"/>
          <w:lang w:eastAsia="en-US"/>
        </w:rPr>
        <w:t xml:space="preserve">na </w:t>
      </w:r>
      <w:r w:rsidR="00576A96" w:rsidRPr="00F72324">
        <w:rPr>
          <w:rFonts w:ascii="Calibri" w:eastAsia="Calibri" w:hAnsi="Calibri" w:cs="Calibri"/>
          <w:sz w:val="20"/>
          <w:lang w:eastAsia="en-US"/>
        </w:rPr>
        <w:t xml:space="preserve">14 </w:t>
      </w:r>
      <w:r w:rsidRPr="00F72324">
        <w:rPr>
          <w:rFonts w:ascii="Calibri" w:eastAsia="Calibri" w:hAnsi="Calibri" w:cs="Calibri"/>
          <w:sz w:val="20"/>
          <w:lang w:eastAsia="en-US"/>
        </w:rPr>
        <w:t xml:space="preserve"> dni roboczych przed upływem okresu rękojmi</w:t>
      </w:r>
    </w:p>
    <w:p w:rsidR="00C3226E" w:rsidRPr="00F72324" w:rsidRDefault="00C3226E" w:rsidP="00085A91">
      <w:pPr>
        <w:numPr>
          <w:ilvl w:val="0"/>
          <w:numId w:val="46"/>
        </w:numPr>
        <w:tabs>
          <w:tab w:val="left" w:pos="709"/>
        </w:tabs>
        <w:spacing w:line="276" w:lineRule="auto"/>
        <w:ind w:left="851" w:firstLine="283"/>
        <w:jc w:val="both"/>
        <w:rPr>
          <w:rFonts w:ascii="Calibri" w:eastAsia="Calibri" w:hAnsi="Calibri" w:cs="Calibri"/>
          <w:sz w:val="20"/>
          <w:lang w:eastAsia="en-US"/>
        </w:rPr>
      </w:pPr>
      <w:r w:rsidRPr="00F72324">
        <w:rPr>
          <w:rFonts w:ascii="Calibri" w:eastAsia="Calibri" w:hAnsi="Calibri" w:cs="Calibri"/>
          <w:sz w:val="20"/>
          <w:lang w:eastAsia="en-US"/>
        </w:rPr>
        <w:t xml:space="preserve">na </w:t>
      </w:r>
      <w:r w:rsidR="00576A96" w:rsidRPr="00F72324">
        <w:rPr>
          <w:rFonts w:ascii="Calibri" w:eastAsia="Calibri" w:hAnsi="Calibri" w:cs="Calibri"/>
          <w:sz w:val="20"/>
          <w:lang w:eastAsia="en-US"/>
        </w:rPr>
        <w:t>14</w:t>
      </w:r>
      <w:r w:rsidRPr="00F72324">
        <w:rPr>
          <w:rFonts w:ascii="Calibri" w:eastAsia="Calibri" w:hAnsi="Calibri" w:cs="Calibri"/>
          <w:sz w:val="20"/>
          <w:lang w:eastAsia="en-US"/>
        </w:rPr>
        <w:t xml:space="preserve"> dni roboczych przed upływem okresu gwarancji jakości.</w:t>
      </w:r>
    </w:p>
    <w:p w:rsidR="00E94A39" w:rsidRPr="005B2A46" w:rsidRDefault="0032329B" w:rsidP="00085A91">
      <w:pPr>
        <w:numPr>
          <w:ilvl w:val="1"/>
          <w:numId w:val="63"/>
        </w:numPr>
        <w:tabs>
          <w:tab w:val="left" w:pos="709"/>
        </w:tabs>
        <w:spacing w:line="276" w:lineRule="auto"/>
        <w:jc w:val="both"/>
        <w:rPr>
          <w:rFonts w:ascii="Calibri" w:eastAsia="Calibri" w:hAnsi="Calibri" w:cs="Calibri"/>
          <w:sz w:val="20"/>
          <w:lang w:eastAsia="en-US"/>
        </w:rPr>
      </w:pPr>
      <w:r>
        <w:rPr>
          <w:rFonts w:ascii="Calibri" w:eastAsia="Calibri" w:hAnsi="Calibri" w:cs="Calibri"/>
          <w:sz w:val="20"/>
          <w:lang w:eastAsia="en-US"/>
        </w:rPr>
        <w:t xml:space="preserve">    </w:t>
      </w:r>
      <w:r w:rsidR="00E94A39" w:rsidRPr="00F72324">
        <w:rPr>
          <w:rFonts w:ascii="Calibri" w:eastAsia="Calibri" w:hAnsi="Calibri" w:cs="Calibri"/>
          <w:sz w:val="20"/>
          <w:lang w:eastAsia="en-US"/>
        </w:rPr>
        <w:t>O dacie i godzinie przeglądu Wykonaw</w:t>
      </w:r>
      <w:r w:rsidR="00E94A39" w:rsidRPr="005B2A46">
        <w:rPr>
          <w:rFonts w:ascii="Calibri" w:eastAsia="Calibri" w:hAnsi="Calibri" w:cs="Calibri"/>
          <w:sz w:val="20"/>
          <w:lang w:eastAsia="en-US"/>
        </w:rPr>
        <w:t xml:space="preserve">ca zostanie powiadomiony </w:t>
      </w:r>
      <w:r w:rsidR="002C1F70" w:rsidRPr="005B2A46">
        <w:rPr>
          <w:rFonts w:ascii="Calibri" w:eastAsia="Calibri" w:hAnsi="Calibri" w:cs="Calibri"/>
          <w:sz w:val="20"/>
          <w:lang w:eastAsia="en-US"/>
        </w:rPr>
        <w:t xml:space="preserve">z co najmniej </w:t>
      </w:r>
      <w:r w:rsidR="00A8707B">
        <w:rPr>
          <w:rFonts w:ascii="Calibri" w:eastAsia="Calibri" w:hAnsi="Calibri" w:cs="Calibri"/>
          <w:sz w:val="20"/>
          <w:lang w:eastAsia="en-US"/>
        </w:rPr>
        <w:t>14</w:t>
      </w:r>
      <w:r w:rsidR="002C1F70" w:rsidRPr="005B2A46">
        <w:rPr>
          <w:rFonts w:ascii="Calibri" w:eastAsia="Calibri" w:hAnsi="Calibri" w:cs="Calibri"/>
          <w:sz w:val="20"/>
          <w:lang w:eastAsia="en-US"/>
        </w:rPr>
        <w:t xml:space="preserve">dniowym wyprzedzeniem. </w:t>
      </w:r>
    </w:p>
    <w:p w:rsidR="00C3226E" w:rsidRPr="005B2A46" w:rsidRDefault="009D7138" w:rsidP="009D7138">
      <w:pPr>
        <w:tabs>
          <w:tab w:val="left" w:pos="567"/>
        </w:tabs>
        <w:spacing w:line="276" w:lineRule="auto"/>
        <w:ind w:left="567" w:hanging="567"/>
        <w:contextualSpacing/>
        <w:jc w:val="both"/>
        <w:rPr>
          <w:rFonts w:ascii="Calibri" w:eastAsia="Calibri" w:hAnsi="Calibri" w:cs="Calibri"/>
          <w:sz w:val="20"/>
          <w:lang w:eastAsia="en-US"/>
        </w:rPr>
      </w:pPr>
      <w:r>
        <w:rPr>
          <w:rFonts w:ascii="Calibri" w:eastAsia="Calibri" w:hAnsi="Calibri" w:cs="Calibri"/>
          <w:sz w:val="20"/>
          <w:lang w:eastAsia="en-US"/>
        </w:rPr>
        <w:t xml:space="preserve">17.     </w:t>
      </w:r>
      <w:r w:rsidR="00C3226E" w:rsidRPr="005B2A46">
        <w:rPr>
          <w:rFonts w:ascii="Calibri" w:eastAsia="Calibri" w:hAnsi="Calibri" w:cs="Calibri"/>
          <w:sz w:val="20"/>
          <w:lang w:eastAsia="en-US"/>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Przeglądy gwarancyjne polegają na ocenie robót związanych z usunięciem Wad ujawnionych w okresie rękojmi lub gwarancji jakości. </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C3226E" w:rsidRPr="005B2A46" w:rsidRDefault="00C3226E" w:rsidP="00085A91">
      <w:pPr>
        <w:numPr>
          <w:ilvl w:val="0"/>
          <w:numId w:val="59"/>
        </w:numPr>
        <w:tabs>
          <w:tab w:val="left" w:pos="567"/>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gwarancyjny będzie dokonywany komisyjnie przy udziale upoważnionych przedstawicieli Zamawiającego, w tym Inspektora nadzoru inwestorskiego, i upoważnionych przedstawicieli Wykonawcy.</w:t>
      </w:r>
    </w:p>
    <w:p w:rsidR="00C160B5" w:rsidRPr="005B2A46" w:rsidRDefault="00C3226E" w:rsidP="00085A91">
      <w:pPr>
        <w:numPr>
          <w:ilvl w:val="0"/>
          <w:numId w:val="59"/>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Odbiór gwarancyjny potwierdzany jest Protokołem odbioru usunięcia Wad, sporządzanym po usunięciu wszystkich Wad ujawnionych w okresie rękojmi</w:t>
      </w:r>
      <w:r w:rsidR="00C160B5" w:rsidRPr="005B2A46">
        <w:rPr>
          <w:rFonts w:ascii="Calibri" w:eastAsia="Calibri" w:hAnsi="Calibri" w:cs="Calibri"/>
          <w:sz w:val="20"/>
          <w:lang w:eastAsia="en-US"/>
        </w:rPr>
        <w:t xml:space="preserve"> za wady </w:t>
      </w:r>
      <w:r w:rsidRPr="005B2A46">
        <w:rPr>
          <w:rFonts w:ascii="Calibri" w:eastAsia="Calibri" w:hAnsi="Calibri" w:cs="Calibri"/>
          <w:sz w:val="20"/>
          <w:lang w:eastAsia="en-US"/>
        </w:rPr>
        <w:t xml:space="preserve"> lub gwarancji</w:t>
      </w:r>
      <w:r w:rsidR="00C160B5" w:rsidRPr="005B2A46">
        <w:rPr>
          <w:rFonts w:ascii="Calibri" w:eastAsia="Calibri" w:hAnsi="Calibri" w:cs="Calibri"/>
          <w:sz w:val="20"/>
          <w:lang w:eastAsia="en-US"/>
        </w:rPr>
        <w:t xml:space="preserve"> jakości</w:t>
      </w:r>
      <w:r w:rsidRPr="005B2A46">
        <w:rPr>
          <w:rFonts w:ascii="Calibri" w:eastAsia="Calibri" w:hAnsi="Calibri" w:cs="Calibri"/>
          <w:sz w:val="20"/>
          <w:lang w:eastAsia="en-US"/>
        </w:rPr>
        <w:t xml:space="preserve">. </w:t>
      </w:r>
    </w:p>
    <w:p w:rsidR="00C3226E" w:rsidRPr="005B2A46" w:rsidRDefault="00C3226E" w:rsidP="00085A91">
      <w:pPr>
        <w:numPr>
          <w:ilvl w:val="0"/>
          <w:numId w:val="59"/>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Odbiór </w:t>
      </w:r>
      <w:r w:rsidR="0015025D" w:rsidRPr="005B2A46">
        <w:rPr>
          <w:rFonts w:ascii="Calibri" w:eastAsia="Calibri" w:hAnsi="Calibri" w:cs="Calibri"/>
          <w:sz w:val="20"/>
          <w:lang w:eastAsia="en-US"/>
        </w:rPr>
        <w:t xml:space="preserve">pogwarancyjny </w:t>
      </w:r>
      <w:r w:rsidRPr="005B2A46">
        <w:rPr>
          <w:rFonts w:ascii="Calibri" w:eastAsia="Calibri" w:hAnsi="Calibri" w:cs="Calibri"/>
          <w:sz w:val="20"/>
          <w:lang w:eastAsia="en-US"/>
        </w:rPr>
        <w:t xml:space="preserve"> służy potwierdzeniu usunięcia wszystkich Wad ujawnionych w okresie rękojmi </w:t>
      </w:r>
      <w:r w:rsidR="0015025D" w:rsidRPr="005B2A46">
        <w:rPr>
          <w:rFonts w:ascii="Calibri" w:eastAsia="Calibri" w:hAnsi="Calibri" w:cs="Calibri"/>
          <w:sz w:val="20"/>
          <w:lang w:eastAsia="en-US"/>
        </w:rPr>
        <w:t xml:space="preserve">za wady </w:t>
      </w:r>
      <w:r w:rsidRPr="005B2A46">
        <w:rPr>
          <w:rFonts w:ascii="Calibri" w:eastAsia="Calibri" w:hAnsi="Calibri" w:cs="Calibri"/>
          <w:sz w:val="20"/>
          <w:lang w:eastAsia="en-US"/>
        </w:rPr>
        <w:t xml:space="preserve">lub gwarancji jakości, w celu potwierdzenia usunięcia tych Wad i potwierdzenia wypełnienia przez Wykonawcę wszystkich obowiązków wynikających z Umowy. </w:t>
      </w:r>
    </w:p>
    <w:p w:rsidR="00C3226E" w:rsidRDefault="00C3226E" w:rsidP="00085A91">
      <w:pPr>
        <w:numPr>
          <w:ilvl w:val="0"/>
          <w:numId w:val="59"/>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Z Odbioru </w:t>
      </w:r>
      <w:r w:rsidR="0015025D" w:rsidRPr="005B2A46">
        <w:rPr>
          <w:rFonts w:ascii="Calibri" w:eastAsia="Calibri" w:hAnsi="Calibri" w:cs="Calibri"/>
          <w:sz w:val="20"/>
          <w:lang w:eastAsia="en-US"/>
        </w:rPr>
        <w:t xml:space="preserve">pogwarancyjnego </w:t>
      </w:r>
      <w:r w:rsidRPr="005B2A46">
        <w:rPr>
          <w:rFonts w:ascii="Calibri" w:eastAsia="Calibri" w:hAnsi="Calibri" w:cs="Calibri"/>
          <w:sz w:val="20"/>
          <w:lang w:eastAsia="en-US"/>
        </w:rPr>
        <w:t xml:space="preserve"> sporządza się </w:t>
      </w:r>
      <w:r w:rsidR="00B3083E" w:rsidRPr="005B2A46">
        <w:rPr>
          <w:rFonts w:ascii="Calibri" w:eastAsia="Calibri" w:hAnsi="Calibri" w:cs="Calibri"/>
          <w:sz w:val="20"/>
          <w:lang w:eastAsia="en-US"/>
        </w:rPr>
        <w:t xml:space="preserve">odpowiednio: </w:t>
      </w:r>
      <w:r w:rsidRPr="005B2A46">
        <w:rPr>
          <w:rFonts w:ascii="Calibri" w:eastAsia="Calibri" w:hAnsi="Calibri" w:cs="Calibri"/>
          <w:sz w:val="20"/>
          <w:lang w:eastAsia="en-US"/>
        </w:rPr>
        <w:t xml:space="preserve">przed upływem okresu rękojmi </w:t>
      </w:r>
      <w:r w:rsidR="00B3083E" w:rsidRPr="005B2A46">
        <w:rPr>
          <w:rFonts w:ascii="Calibri" w:eastAsia="Calibri" w:hAnsi="Calibri" w:cs="Calibri"/>
          <w:sz w:val="20"/>
          <w:lang w:eastAsia="en-US"/>
        </w:rPr>
        <w:t>oraz</w:t>
      </w:r>
      <w:r w:rsidRPr="005B2A46">
        <w:rPr>
          <w:rFonts w:ascii="Calibri" w:eastAsia="Calibri" w:hAnsi="Calibri" w:cs="Calibri"/>
          <w:sz w:val="20"/>
          <w:lang w:eastAsia="en-US"/>
        </w:rPr>
        <w:t xml:space="preserve"> gwarancji</w:t>
      </w:r>
      <w:r w:rsidR="00B3083E" w:rsidRPr="005B2A46">
        <w:rPr>
          <w:rFonts w:ascii="Calibri" w:eastAsia="Calibri" w:hAnsi="Calibri" w:cs="Calibri"/>
          <w:sz w:val="20"/>
          <w:lang w:eastAsia="en-US"/>
        </w:rPr>
        <w:t xml:space="preserve"> jakości</w:t>
      </w:r>
      <w:r w:rsidRPr="005B2A46">
        <w:rPr>
          <w:rFonts w:ascii="Calibri" w:eastAsia="Calibri" w:hAnsi="Calibri" w:cs="Calibri"/>
          <w:sz w:val="20"/>
          <w:lang w:eastAsia="en-US"/>
        </w:rPr>
        <w:t xml:space="preserve"> Protokół odbioru </w:t>
      </w:r>
      <w:r w:rsidR="00B3083E" w:rsidRPr="005B2A46">
        <w:rPr>
          <w:rFonts w:ascii="Calibri" w:eastAsia="Calibri" w:hAnsi="Calibri" w:cs="Calibri"/>
          <w:sz w:val="20"/>
          <w:lang w:eastAsia="en-US"/>
        </w:rPr>
        <w:t>p</w:t>
      </w:r>
      <w:r w:rsidR="00394364" w:rsidRPr="005B2A46">
        <w:rPr>
          <w:rFonts w:ascii="Calibri" w:eastAsia="Calibri" w:hAnsi="Calibri" w:cs="Calibri"/>
          <w:sz w:val="20"/>
          <w:lang w:eastAsia="en-US"/>
        </w:rPr>
        <w:t>ogwarancyjnego</w:t>
      </w:r>
      <w:r w:rsidRPr="005B2A46">
        <w:rPr>
          <w:rFonts w:ascii="Calibri" w:eastAsia="Calibri" w:hAnsi="Calibri" w:cs="Calibri"/>
          <w:sz w:val="20"/>
          <w:lang w:eastAsia="en-US"/>
        </w:rPr>
        <w:t>.</w:t>
      </w:r>
    </w:p>
    <w:p w:rsidR="00C3226E" w:rsidRPr="005B2A46" w:rsidRDefault="00C3226E" w:rsidP="00085A91">
      <w:pPr>
        <w:numPr>
          <w:ilvl w:val="0"/>
          <w:numId w:val="59"/>
        </w:num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Jeżeli podczas Odbioru </w:t>
      </w:r>
      <w:r w:rsidR="00B3083E" w:rsidRPr="005B2A46">
        <w:rPr>
          <w:rFonts w:ascii="Calibri" w:eastAsia="Calibri" w:hAnsi="Calibri" w:cs="Calibri"/>
          <w:sz w:val="20"/>
          <w:lang w:eastAsia="en-US"/>
        </w:rPr>
        <w:t xml:space="preserve">pogwarancyjnego </w:t>
      </w:r>
      <w:r w:rsidRPr="005B2A46">
        <w:rPr>
          <w:rFonts w:ascii="Calibri" w:eastAsia="Calibri" w:hAnsi="Calibri" w:cs="Calibri"/>
          <w:sz w:val="20"/>
          <w:lang w:eastAsia="en-US"/>
        </w:rPr>
        <w:t xml:space="preserve"> okaże się, że nie zostały usunięte wszystkie Wady, o których mowa w </w:t>
      </w:r>
      <w:proofErr w:type="spellStart"/>
      <w:r w:rsidRPr="005B2A46">
        <w:rPr>
          <w:rFonts w:ascii="Calibri" w:eastAsia="Calibri" w:hAnsi="Calibri" w:cs="Calibri"/>
          <w:sz w:val="20"/>
          <w:lang w:eastAsia="en-US"/>
        </w:rPr>
        <w:t>pkt</w:t>
      </w:r>
      <w:proofErr w:type="spellEnd"/>
      <w:r w:rsidRPr="005B2A46">
        <w:rPr>
          <w:rFonts w:ascii="Calibri" w:eastAsia="Calibri" w:hAnsi="Calibri" w:cs="Calibri"/>
          <w:sz w:val="20"/>
          <w:lang w:eastAsia="en-US"/>
        </w:rPr>
        <w:t xml:space="preserve"> </w:t>
      </w:r>
      <w:r w:rsidR="00394364" w:rsidRPr="005B2A46">
        <w:rPr>
          <w:rFonts w:ascii="Calibri" w:eastAsia="Calibri" w:hAnsi="Calibri" w:cs="Calibri"/>
          <w:sz w:val="20"/>
          <w:lang w:eastAsia="en-US"/>
        </w:rPr>
        <w:t>2</w:t>
      </w:r>
      <w:r w:rsidR="009C0F5E">
        <w:rPr>
          <w:rFonts w:ascii="Calibri" w:eastAsia="Calibri" w:hAnsi="Calibri" w:cs="Calibri"/>
          <w:sz w:val="20"/>
          <w:lang w:eastAsia="en-US"/>
        </w:rPr>
        <w:t>2</w:t>
      </w:r>
      <w:r w:rsidR="00394364" w:rsidRPr="005B2A46">
        <w:rPr>
          <w:rFonts w:ascii="Calibri" w:eastAsia="Calibri" w:hAnsi="Calibri" w:cs="Calibri"/>
          <w:sz w:val="20"/>
          <w:lang w:eastAsia="en-US"/>
        </w:rPr>
        <w:t>.</w:t>
      </w:r>
      <w:r w:rsidRPr="005B2A46">
        <w:rPr>
          <w:rFonts w:ascii="Calibri" w:eastAsia="Calibri" w:hAnsi="Calibri" w:cs="Calibri"/>
          <w:sz w:val="20"/>
          <w:lang w:eastAsia="en-US"/>
        </w:rPr>
        <w:t xml:space="preserve"> co skutkuje niemożliwością użytkowania obiektu, którego dotyczą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xml:space="preserve"> stanowiące przedmiot Umowy, Zamawiający przerywa Odbiór ostateczny zaś Wykonawca jest zobowiązany przedłużyć odpowiednio okres gwarancji</w:t>
      </w:r>
      <w:r w:rsidR="000F53DA">
        <w:rPr>
          <w:rFonts w:ascii="Calibri" w:eastAsia="Calibri" w:hAnsi="Calibri" w:cs="Calibri"/>
          <w:sz w:val="20"/>
          <w:lang w:eastAsia="en-US"/>
        </w:rPr>
        <w:t>.</w:t>
      </w:r>
      <w:r w:rsidRPr="005B2A46">
        <w:rPr>
          <w:rFonts w:ascii="Calibri" w:eastAsia="Calibri" w:hAnsi="Calibri" w:cs="Calibri"/>
          <w:sz w:val="20"/>
          <w:lang w:eastAsia="en-US"/>
        </w:rPr>
        <w:t xml:space="preserve"> Zamawiający wyznacza </w:t>
      </w:r>
      <w:r w:rsidR="00D83CF7" w:rsidRPr="005B2A46">
        <w:rPr>
          <w:rFonts w:ascii="Calibri" w:eastAsia="Calibri" w:hAnsi="Calibri" w:cs="Calibri"/>
          <w:sz w:val="20"/>
          <w:lang w:eastAsia="en-US"/>
        </w:rPr>
        <w:t xml:space="preserve">ponowny </w:t>
      </w:r>
      <w:r w:rsidRPr="005B2A46">
        <w:rPr>
          <w:rFonts w:ascii="Calibri" w:eastAsia="Calibri" w:hAnsi="Calibri" w:cs="Calibri"/>
          <w:sz w:val="20"/>
          <w:lang w:eastAsia="en-US"/>
        </w:rPr>
        <w:t xml:space="preserve">termin Odbioru </w:t>
      </w:r>
      <w:r w:rsidR="00D83CF7" w:rsidRPr="005B2A46">
        <w:rPr>
          <w:rFonts w:ascii="Calibri" w:eastAsia="Calibri" w:hAnsi="Calibri" w:cs="Calibri"/>
          <w:sz w:val="20"/>
          <w:lang w:eastAsia="en-US"/>
        </w:rPr>
        <w:t>pogwarancyjnego</w:t>
      </w:r>
      <w:r w:rsidRPr="005B2A46">
        <w:rPr>
          <w:rFonts w:ascii="Calibri" w:eastAsia="Calibri" w:hAnsi="Calibri" w:cs="Calibri"/>
          <w:sz w:val="20"/>
          <w:lang w:eastAsia="en-US"/>
        </w:rPr>
        <w:t>, do upływu którego Wykonawca jest zobowiązany usunąć Wady.</w:t>
      </w:r>
    </w:p>
    <w:p w:rsidR="00D83CF7" w:rsidRPr="005B2A46" w:rsidRDefault="00D83CF7" w:rsidP="0037511F">
      <w:pPr>
        <w:tabs>
          <w:tab w:val="left" w:pos="567"/>
          <w:tab w:val="left" w:pos="993"/>
        </w:tabs>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2</w:t>
      </w:r>
      <w:r w:rsidR="009C0F5E">
        <w:rPr>
          <w:rFonts w:ascii="Calibri" w:eastAsia="Calibri" w:hAnsi="Calibri" w:cs="Calibri"/>
          <w:sz w:val="20"/>
          <w:lang w:eastAsia="en-US"/>
        </w:rPr>
        <w:t>4</w:t>
      </w:r>
      <w:r w:rsidRPr="005B2A46">
        <w:rPr>
          <w:rFonts w:ascii="Calibri" w:eastAsia="Calibri" w:hAnsi="Calibri" w:cs="Calibri"/>
          <w:sz w:val="20"/>
          <w:lang w:eastAsia="en-US"/>
        </w:rPr>
        <w:t>.1  Jeżeli dotyczy to odbioru pogwarancyjnego z tytułu upływu okresu rękojmi za wady – przesunięcie termin</w:t>
      </w:r>
      <w:r w:rsidR="00BE4333" w:rsidRPr="005B2A46">
        <w:rPr>
          <w:rFonts w:ascii="Calibri" w:eastAsia="Calibri" w:hAnsi="Calibri" w:cs="Calibri"/>
          <w:sz w:val="20"/>
          <w:lang w:eastAsia="en-US"/>
        </w:rPr>
        <w:t>u</w:t>
      </w:r>
      <w:r w:rsidR="0037511F" w:rsidRPr="005B2A46">
        <w:rPr>
          <w:rFonts w:ascii="Calibri" w:eastAsia="Calibri" w:hAnsi="Calibri" w:cs="Calibri"/>
          <w:sz w:val="20"/>
          <w:lang w:eastAsia="en-US"/>
        </w:rPr>
        <w:t>,</w:t>
      </w:r>
      <w:r w:rsidR="00CD565B">
        <w:rPr>
          <w:rFonts w:ascii="Calibri" w:eastAsia="Calibri" w:hAnsi="Calibri" w:cs="Calibri"/>
          <w:sz w:val="20"/>
          <w:lang w:eastAsia="en-US"/>
        </w:rPr>
        <w:t xml:space="preserve"> </w:t>
      </w:r>
      <w:r w:rsidR="00BE4333" w:rsidRPr="005B2A46">
        <w:rPr>
          <w:rFonts w:ascii="Calibri" w:eastAsia="Calibri" w:hAnsi="Calibri" w:cs="Calibri"/>
          <w:sz w:val="20"/>
          <w:lang w:eastAsia="en-US"/>
        </w:rPr>
        <w:t>z tytułu o którym mowa w pkt. 2</w:t>
      </w:r>
      <w:r w:rsidR="000F53DA">
        <w:rPr>
          <w:rFonts w:ascii="Calibri" w:eastAsia="Calibri" w:hAnsi="Calibri" w:cs="Calibri"/>
          <w:sz w:val="20"/>
          <w:lang w:eastAsia="en-US"/>
        </w:rPr>
        <w:t xml:space="preserve">4 </w:t>
      </w:r>
      <w:r w:rsidR="00BE4333" w:rsidRPr="005B2A46">
        <w:rPr>
          <w:rFonts w:ascii="Calibri" w:eastAsia="Calibri" w:hAnsi="Calibri" w:cs="Calibri"/>
          <w:sz w:val="20"/>
          <w:lang w:eastAsia="en-US"/>
        </w:rPr>
        <w:t>wymaga przedłużenia okresu ważności zabezpieczenia należytego wykonania umowy</w:t>
      </w:r>
      <w:r w:rsidR="0037511F" w:rsidRPr="005B2A46">
        <w:rPr>
          <w:rFonts w:ascii="Calibri" w:eastAsia="Calibri" w:hAnsi="Calibri" w:cs="Calibri"/>
          <w:sz w:val="20"/>
          <w:lang w:eastAsia="en-US"/>
        </w:rPr>
        <w:t>.</w:t>
      </w:r>
    </w:p>
    <w:p w:rsidR="0032329B"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7A6FE3">
        <w:rPr>
          <w:rStyle w:val="FontStyle14"/>
          <w:rFonts w:ascii="Calibri" w:hAnsi="Calibri" w:cs="Calibri"/>
          <w:sz w:val="20"/>
          <w:szCs w:val="20"/>
        </w:rPr>
        <w:t>WYNAGRODZENIE</w:t>
      </w:r>
    </w:p>
    <w:p w:rsidR="00C3226E" w:rsidRPr="005B2A46"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5B2A46">
        <w:rPr>
          <w:rStyle w:val="FontStyle14"/>
          <w:rFonts w:ascii="Calibri" w:hAnsi="Calibri" w:cs="Calibri"/>
          <w:sz w:val="20"/>
          <w:szCs w:val="20"/>
        </w:rPr>
        <w:t>§</w:t>
      </w:r>
      <w:r w:rsidR="0037511F" w:rsidRPr="005B2A46">
        <w:rPr>
          <w:rStyle w:val="FontStyle14"/>
          <w:rFonts w:ascii="Calibri" w:hAnsi="Calibri" w:cs="Calibri"/>
          <w:sz w:val="20"/>
          <w:szCs w:val="20"/>
        </w:rPr>
        <w:t>2</w:t>
      </w:r>
      <w:r w:rsidR="0031007C">
        <w:rPr>
          <w:rStyle w:val="FontStyle14"/>
          <w:rFonts w:ascii="Calibri" w:hAnsi="Calibri" w:cs="Calibri"/>
          <w:sz w:val="20"/>
          <w:szCs w:val="20"/>
        </w:rPr>
        <w:t>3</w:t>
      </w:r>
    </w:p>
    <w:p w:rsidR="00343762" w:rsidRPr="005B2A46" w:rsidRDefault="00343762" w:rsidP="00085A91">
      <w:pPr>
        <w:widowControl w:val="0"/>
        <w:numPr>
          <w:ilvl w:val="2"/>
          <w:numId w:val="45"/>
        </w:numPr>
        <w:tabs>
          <w:tab w:val="left" w:pos="567"/>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Strony ustalają wynagrodzenie Wykonawcy za wykonanie przedmiotu Umowy, zgodnie z Ofertą Wykonawcy, </w:t>
      </w:r>
      <w:r w:rsidR="00D11F9A">
        <w:rPr>
          <w:rFonts w:ascii="Calibri" w:eastAsia="Calibri" w:hAnsi="Calibri" w:cs="Calibri"/>
          <w:sz w:val="20"/>
          <w:lang w:eastAsia="en-US"/>
        </w:rPr>
        <w:t>jako</w:t>
      </w:r>
      <w:r w:rsidR="00CD565B">
        <w:rPr>
          <w:rFonts w:ascii="Calibri" w:eastAsia="Calibri" w:hAnsi="Calibri" w:cs="Calibri"/>
          <w:sz w:val="20"/>
          <w:lang w:eastAsia="en-US"/>
        </w:rPr>
        <w:t xml:space="preserve"> </w:t>
      </w:r>
      <w:r w:rsidR="00D11F9A">
        <w:rPr>
          <w:rFonts w:ascii="Calibri" w:eastAsia="Calibri" w:hAnsi="Calibri" w:cs="Calibri"/>
          <w:sz w:val="20"/>
          <w:lang w:eastAsia="en-US"/>
        </w:rPr>
        <w:t>umowną Cenę</w:t>
      </w:r>
      <w:r w:rsidRPr="005B2A46">
        <w:rPr>
          <w:rFonts w:ascii="Calibri" w:eastAsia="Calibri" w:hAnsi="Calibri" w:cs="Calibri"/>
          <w:sz w:val="20"/>
          <w:lang w:eastAsia="en-US"/>
        </w:rPr>
        <w:t xml:space="preserve"> w wysokości </w:t>
      </w:r>
      <w:r w:rsidR="00F72324">
        <w:rPr>
          <w:rFonts w:ascii="Calibri" w:hAnsi="Calibri" w:cs="Calibri"/>
          <w:sz w:val="20"/>
          <w:lang w:eastAsia="ar-SA"/>
        </w:rPr>
        <w:t>[•]</w:t>
      </w:r>
      <w:r w:rsidRPr="005B2A46">
        <w:rPr>
          <w:rFonts w:ascii="Calibri" w:eastAsia="Calibri" w:hAnsi="Calibri" w:cs="Calibri"/>
          <w:sz w:val="20"/>
          <w:lang w:eastAsia="en-US"/>
        </w:rPr>
        <w:t xml:space="preserve">zł  (słownie: </w:t>
      </w:r>
      <w:r w:rsidR="00F72324">
        <w:rPr>
          <w:rFonts w:ascii="Calibri" w:hAnsi="Calibri" w:cs="Calibri"/>
          <w:sz w:val="20"/>
          <w:lang w:eastAsia="ar-SA"/>
        </w:rPr>
        <w:t>[•]</w:t>
      </w:r>
      <w:r w:rsidR="00CF4F80" w:rsidRPr="005B2A46">
        <w:rPr>
          <w:rFonts w:ascii="Calibri" w:eastAsia="Calibri" w:hAnsi="Calibri" w:cs="Calibri"/>
          <w:sz w:val="20"/>
          <w:lang w:eastAsia="en-US"/>
        </w:rPr>
        <w:t xml:space="preserve"> złotych), w której zawarty jest podatek od towarów i usług</w:t>
      </w:r>
      <w:r w:rsidR="000F53DA">
        <w:rPr>
          <w:rFonts w:ascii="Calibri" w:eastAsia="Calibri" w:hAnsi="Calibri" w:cs="Calibri"/>
          <w:sz w:val="20"/>
          <w:lang w:eastAsia="en-US"/>
        </w:rPr>
        <w:t xml:space="preserve"> (VAT)</w:t>
      </w:r>
      <w:r w:rsidR="00CF4F80" w:rsidRPr="005B2A46">
        <w:rPr>
          <w:rFonts w:ascii="Calibri" w:eastAsia="Calibri" w:hAnsi="Calibri" w:cs="Calibri"/>
          <w:sz w:val="20"/>
          <w:lang w:eastAsia="en-US"/>
        </w:rPr>
        <w:t>, wg stawki obowiązującej w dniu upływu terminu skł</w:t>
      </w:r>
      <w:r w:rsidR="00FF69FD" w:rsidRPr="005B2A46">
        <w:rPr>
          <w:rFonts w:ascii="Calibri" w:eastAsia="Calibri" w:hAnsi="Calibri" w:cs="Calibri"/>
          <w:sz w:val="20"/>
          <w:lang w:eastAsia="en-US"/>
        </w:rPr>
        <w:t>adania O</w:t>
      </w:r>
      <w:r w:rsidR="00CF4F80" w:rsidRPr="005B2A46">
        <w:rPr>
          <w:rFonts w:ascii="Calibri" w:eastAsia="Calibri" w:hAnsi="Calibri" w:cs="Calibri"/>
          <w:sz w:val="20"/>
          <w:lang w:eastAsia="en-US"/>
        </w:rPr>
        <w:t>fert</w:t>
      </w:r>
      <w:r w:rsidR="00FF69FD" w:rsidRPr="005B2A46">
        <w:rPr>
          <w:rFonts w:ascii="Calibri" w:eastAsia="Calibri" w:hAnsi="Calibri" w:cs="Calibri"/>
          <w:sz w:val="20"/>
          <w:lang w:eastAsia="en-US"/>
        </w:rPr>
        <w:t>.</w:t>
      </w:r>
    </w:p>
    <w:p w:rsidR="00343762" w:rsidRPr="005B2A46" w:rsidRDefault="00343762" w:rsidP="00085A91">
      <w:pPr>
        <w:widowControl w:val="0"/>
        <w:numPr>
          <w:ilvl w:val="2"/>
          <w:numId w:val="45"/>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Wynagrodzenie za wykonanie przedmiotu Umowy ma charakter </w:t>
      </w:r>
      <w:r w:rsidR="00FF69FD" w:rsidRPr="005B2A46">
        <w:rPr>
          <w:rFonts w:ascii="Calibri" w:eastAsia="Calibri" w:hAnsi="Calibri" w:cs="Calibri"/>
          <w:sz w:val="20"/>
          <w:lang w:eastAsia="en-US"/>
        </w:rPr>
        <w:t>ryczałtowy.</w:t>
      </w:r>
    </w:p>
    <w:p w:rsidR="00343762" w:rsidRPr="005B2A46" w:rsidRDefault="00343762" w:rsidP="00085A91">
      <w:pPr>
        <w:widowControl w:val="0"/>
        <w:numPr>
          <w:ilvl w:val="2"/>
          <w:numId w:val="45"/>
        </w:numPr>
        <w:tabs>
          <w:tab w:val="left" w:pos="426"/>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   Rozliczenie za wykonanie robót budowlanych stanowiących przedmiot Umowy będzie dokon</w:t>
      </w:r>
      <w:r w:rsidR="00F72324">
        <w:rPr>
          <w:rFonts w:ascii="Calibri" w:eastAsia="Calibri" w:hAnsi="Calibri" w:cs="Calibri"/>
          <w:sz w:val="20"/>
          <w:lang w:eastAsia="en-US"/>
        </w:rPr>
        <w:t>ane jednorazowo,</w:t>
      </w:r>
      <w:r w:rsidRPr="005B2A46">
        <w:rPr>
          <w:rFonts w:ascii="Calibri" w:eastAsia="Calibri" w:hAnsi="Calibri" w:cs="Calibri"/>
          <w:sz w:val="20"/>
          <w:lang w:eastAsia="en-US"/>
        </w:rPr>
        <w:t xml:space="preserve"> na podstawie </w:t>
      </w:r>
      <w:r w:rsidR="00F72324">
        <w:rPr>
          <w:rFonts w:ascii="Calibri" w:eastAsia="Calibri" w:hAnsi="Calibri" w:cs="Calibri"/>
          <w:sz w:val="20"/>
          <w:lang w:eastAsia="en-US"/>
        </w:rPr>
        <w:t xml:space="preserve">rachunku i/lub  </w:t>
      </w:r>
      <w:r w:rsidRPr="005B2A46">
        <w:rPr>
          <w:rFonts w:ascii="Calibri" w:eastAsia="Calibri" w:hAnsi="Calibri" w:cs="Calibri"/>
          <w:sz w:val="20"/>
          <w:lang w:eastAsia="en-US"/>
        </w:rPr>
        <w:t>faktur</w:t>
      </w:r>
      <w:r w:rsidR="00D73DDD">
        <w:rPr>
          <w:rFonts w:ascii="Calibri" w:eastAsia="Calibri" w:hAnsi="Calibri" w:cs="Calibri"/>
          <w:sz w:val="20"/>
          <w:lang w:eastAsia="en-US"/>
        </w:rPr>
        <w:t>y</w:t>
      </w:r>
      <w:r w:rsidR="00F72324">
        <w:rPr>
          <w:rFonts w:ascii="Calibri" w:eastAsia="Calibri" w:hAnsi="Calibri" w:cs="Calibri"/>
          <w:sz w:val="20"/>
          <w:lang w:eastAsia="en-US"/>
        </w:rPr>
        <w:t xml:space="preserve"> VAT.</w:t>
      </w:r>
    </w:p>
    <w:p w:rsidR="00343762" w:rsidRDefault="007877D8" w:rsidP="00085A91">
      <w:pPr>
        <w:widowControl w:val="0"/>
        <w:numPr>
          <w:ilvl w:val="2"/>
          <w:numId w:val="45"/>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Pr>
          <w:rFonts w:ascii="Calibri" w:eastAsia="Calibri" w:hAnsi="Calibri" w:cs="Calibri"/>
          <w:sz w:val="20"/>
          <w:lang w:eastAsia="en-US"/>
        </w:rPr>
        <w:t>P</w:t>
      </w:r>
      <w:r w:rsidR="00343762" w:rsidRPr="005B2A46">
        <w:rPr>
          <w:rFonts w:ascii="Calibri" w:eastAsia="Calibri" w:hAnsi="Calibri" w:cs="Calibri"/>
          <w:sz w:val="20"/>
          <w:lang w:eastAsia="en-US"/>
        </w:rPr>
        <w:t>łatnoś</w:t>
      </w:r>
      <w:r w:rsidR="00F72324">
        <w:rPr>
          <w:rFonts w:ascii="Calibri" w:eastAsia="Calibri" w:hAnsi="Calibri" w:cs="Calibri"/>
          <w:sz w:val="20"/>
          <w:lang w:eastAsia="en-US"/>
        </w:rPr>
        <w:t>ć</w:t>
      </w:r>
      <w:r w:rsidR="00343762" w:rsidRPr="005B2A46">
        <w:rPr>
          <w:rFonts w:ascii="Calibri" w:eastAsia="Calibri" w:hAnsi="Calibri" w:cs="Calibri"/>
          <w:sz w:val="20"/>
          <w:lang w:eastAsia="en-US"/>
        </w:rPr>
        <w:t xml:space="preserve"> za wykonane</w:t>
      </w:r>
      <w:r w:rsidR="000F53DA">
        <w:rPr>
          <w:rFonts w:ascii="Calibri" w:eastAsia="Calibri" w:hAnsi="Calibri" w:cs="Calibri"/>
          <w:sz w:val="20"/>
          <w:lang w:eastAsia="en-US"/>
        </w:rPr>
        <w:t xml:space="preserve">, </w:t>
      </w:r>
      <w:r w:rsidR="00343762" w:rsidRPr="005B2A46">
        <w:rPr>
          <w:rFonts w:ascii="Calibri" w:eastAsia="Calibri" w:hAnsi="Calibri" w:cs="Calibri"/>
          <w:sz w:val="20"/>
          <w:lang w:eastAsia="en-US"/>
        </w:rPr>
        <w:t>na podstawie Umowy</w:t>
      </w:r>
      <w:r w:rsidR="000F53DA">
        <w:rPr>
          <w:rFonts w:ascii="Calibri" w:eastAsia="Calibri" w:hAnsi="Calibri" w:cs="Calibri"/>
          <w:sz w:val="20"/>
          <w:lang w:eastAsia="en-US"/>
        </w:rPr>
        <w:t>,</w:t>
      </w:r>
      <w:r w:rsidR="00343762" w:rsidRPr="005B2A46">
        <w:rPr>
          <w:rFonts w:ascii="Calibri" w:eastAsia="Calibri" w:hAnsi="Calibri" w:cs="Calibri"/>
          <w:sz w:val="20"/>
          <w:lang w:eastAsia="en-US"/>
        </w:rPr>
        <w:t xml:space="preserve"> roboty </w:t>
      </w:r>
      <w:proofErr w:type="spellStart"/>
      <w:r w:rsidR="00343762" w:rsidRPr="005B2A46">
        <w:rPr>
          <w:rFonts w:ascii="Calibri" w:eastAsia="Calibri" w:hAnsi="Calibri" w:cs="Calibri"/>
          <w:sz w:val="20"/>
          <w:lang w:eastAsia="en-US"/>
        </w:rPr>
        <w:t>budowlane</w:t>
      </w:r>
      <w:proofErr w:type="spellEnd"/>
      <w:r w:rsidR="00343762" w:rsidRPr="005B2A46">
        <w:rPr>
          <w:rFonts w:ascii="Calibri" w:eastAsia="Calibri" w:hAnsi="Calibri" w:cs="Calibri"/>
          <w:sz w:val="20"/>
          <w:lang w:eastAsia="en-US"/>
        </w:rPr>
        <w:t xml:space="preserve"> </w:t>
      </w:r>
      <w:r w:rsidR="00F72324">
        <w:rPr>
          <w:rFonts w:ascii="Calibri" w:eastAsia="Calibri" w:hAnsi="Calibri" w:cs="Calibri"/>
          <w:sz w:val="20"/>
          <w:lang w:eastAsia="en-US"/>
        </w:rPr>
        <w:t>jest</w:t>
      </w:r>
      <w:r w:rsidR="00343762" w:rsidRPr="005B2A46">
        <w:rPr>
          <w:rFonts w:ascii="Calibri" w:eastAsia="Calibri" w:hAnsi="Calibri" w:cs="Calibri"/>
          <w:sz w:val="20"/>
          <w:lang w:eastAsia="en-US"/>
        </w:rPr>
        <w:t xml:space="preserve"> dokon</w:t>
      </w:r>
      <w:r w:rsidR="00F72324">
        <w:rPr>
          <w:rFonts w:ascii="Calibri" w:eastAsia="Calibri" w:hAnsi="Calibri" w:cs="Calibri"/>
          <w:sz w:val="20"/>
          <w:lang w:eastAsia="en-US"/>
        </w:rPr>
        <w:t>ano</w:t>
      </w:r>
      <w:r w:rsidR="00343762" w:rsidRPr="005B2A46">
        <w:rPr>
          <w:rFonts w:ascii="Calibri" w:eastAsia="Calibri" w:hAnsi="Calibri" w:cs="Calibri"/>
          <w:sz w:val="20"/>
          <w:lang w:eastAsia="en-US"/>
        </w:rPr>
        <w:t xml:space="preserve"> powykonawczo,</w:t>
      </w:r>
      <w:r w:rsidR="00CD565B">
        <w:rPr>
          <w:rFonts w:ascii="Calibri" w:eastAsia="Calibri" w:hAnsi="Calibri" w:cs="Calibri"/>
          <w:sz w:val="20"/>
          <w:lang w:eastAsia="en-US"/>
        </w:rPr>
        <w:t xml:space="preserve"> </w:t>
      </w:r>
      <w:r w:rsidR="00343762" w:rsidRPr="005B2A46">
        <w:rPr>
          <w:rFonts w:ascii="Calibri" w:eastAsia="Calibri" w:hAnsi="Calibri" w:cs="Calibri"/>
          <w:sz w:val="20"/>
          <w:lang w:eastAsia="en-US"/>
        </w:rPr>
        <w:t>na pods</w:t>
      </w:r>
      <w:r w:rsidR="00D019EF" w:rsidRPr="005B2A46">
        <w:rPr>
          <w:rFonts w:ascii="Calibri" w:eastAsia="Calibri" w:hAnsi="Calibri" w:cs="Calibri"/>
          <w:sz w:val="20"/>
          <w:lang w:eastAsia="en-US"/>
        </w:rPr>
        <w:t>tawie Protokoł</w:t>
      </w:r>
      <w:r w:rsidR="00225957">
        <w:rPr>
          <w:rFonts w:ascii="Calibri" w:eastAsia="Calibri" w:hAnsi="Calibri" w:cs="Calibri"/>
          <w:sz w:val="20"/>
          <w:lang w:eastAsia="en-US"/>
        </w:rPr>
        <w:t xml:space="preserve">u końcowego </w:t>
      </w:r>
      <w:r w:rsidR="00D019EF" w:rsidRPr="005B2A46">
        <w:rPr>
          <w:rFonts w:ascii="Calibri" w:eastAsia="Calibri" w:hAnsi="Calibri" w:cs="Calibri"/>
          <w:sz w:val="20"/>
          <w:lang w:eastAsia="en-US"/>
        </w:rPr>
        <w:t>odbioru robót.</w:t>
      </w:r>
    </w:p>
    <w:p w:rsidR="00343762" w:rsidRPr="005B2A46" w:rsidRDefault="00343762" w:rsidP="00085A91">
      <w:pPr>
        <w:widowControl w:val="0"/>
        <w:numPr>
          <w:ilvl w:val="2"/>
          <w:numId w:val="45"/>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Zapłata wynagrodzenia i wszystkie inne płatności dokonywane na podstawie Umowy będą realizowane przez Zamawiającego w złotych polskich.</w:t>
      </w:r>
    </w:p>
    <w:p w:rsidR="00343762" w:rsidRDefault="00343762" w:rsidP="00085A91">
      <w:pPr>
        <w:numPr>
          <w:ilvl w:val="2"/>
          <w:numId w:val="45"/>
        </w:numPr>
        <w:tabs>
          <w:tab w:val="left" w:pos="567"/>
          <w:tab w:val="left" w:pos="993"/>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 xml:space="preserve">Wynagrodzenie Wykonawcy uwzględnia wszystkie obowiązujące w Polsce podatki, łącznie </w:t>
      </w:r>
      <w:r w:rsidRPr="005B2A46">
        <w:rPr>
          <w:rFonts w:ascii="Calibri" w:eastAsia="Calibri" w:hAnsi="Calibri" w:cs="Calibri"/>
          <w:sz w:val="20"/>
          <w:lang w:eastAsia="en-US"/>
        </w:rPr>
        <w:br/>
        <w:t xml:space="preserve">z VAT oraz opłaty celne i inne opłaty związane z wykonywaniem robót. </w:t>
      </w:r>
    </w:p>
    <w:p w:rsidR="00646019" w:rsidRPr="006D1DC1" w:rsidRDefault="00343762" w:rsidP="00085A91">
      <w:pPr>
        <w:widowControl w:val="0"/>
        <w:numPr>
          <w:ilvl w:val="2"/>
          <w:numId w:val="45"/>
        </w:numPr>
        <w:tabs>
          <w:tab w:val="left" w:pos="567"/>
          <w:tab w:val="left" w:pos="993"/>
        </w:tabs>
        <w:suppressAutoHyphens/>
        <w:spacing w:line="276" w:lineRule="auto"/>
        <w:ind w:left="567" w:right="51"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Należności za wykonane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xml:space="preserve"> będą wpłac</w:t>
      </w:r>
      <w:r w:rsidR="00F72324">
        <w:rPr>
          <w:rFonts w:ascii="Calibri" w:eastAsia="Calibri" w:hAnsi="Calibri" w:cs="Calibri"/>
          <w:sz w:val="20"/>
          <w:lang w:eastAsia="en-US"/>
        </w:rPr>
        <w:t>ono</w:t>
      </w:r>
      <w:r w:rsidR="00CD565B">
        <w:rPr>
          <w:rFonts w:ascii="Calibri" w:eastAsia="Calibri" w:hAnsi="Calibri" w:cs="Calibri"/>
          <w:sz w:val="20"/>
          <w:lang w:eastAsia="en-US"/>
        </w:rPr>
        <w:t xml:space="preserve"> </w:t>
      </w:r>
      <w:r w:rsidR="000E56D0">
        <w:rPr>
          <w:rFonts w:ascii="Calibri" w:eastAsia="Calibri" w:hAnsi="Calibri" w:cs="Calibri"/>
          <w:sz w:val="20"/>
          <w:lang w:eastAsia="en-US"/>
        </w:rPr>
        <w:t xml:space="preserve">na konto bankowe </w:t>
      </w:r>
      <w:r w:rsidR="000E56D0" w:rsidRPr="006D1DC1">
        <w:rPr>
          <w:rFonts w:ascii="Calibri" w:eastAsia="Calibri" w:hAnsi="Calibri" w:cs="Calibri"/>
          <w:sz w:val="20"/>
          <w:lang w:eastAsia="en-US"/>
        </w:rPr>
        <w:t xml:space="preserve">Wykonawcy </w:t>
      </w:r>
      <w:r w:rsidRPr="006D1DC1">
        <w:rPr>
          <w:rFonts w:ascii="Calibri" w:eastAsia="Calibri" w:hAnsi="Calibri" w:cs="Calibri"/>
          <w:sz w:val="20"/>
          <w:lang w:eastAsia="en-US"/>
        </w:rPr>
        <w:t xml:space="preserve"> lub odpowiednio</w:t>
      </w:r>
    </w:p>
    <w:p w:rsidR="00343762" w:rsidRPr="000E56D0" w:rsidRDefault="00343762" w:rsidP="00646019">
      <w:pPr>
        <w:widowControl w:val="0"/>
        <w:tabs>
          <w:tab w:val="left" w:pos="567"/>
          <w:tab w:val="left" w:pos="993"/>
        </w:tabs>
        <w:suppressAutoHyphens/>
        <w:spacing w:line="276" w:lineRule="auto"/>
        <w:ind w:left="567" w:right="51"/>
        <w:contextualSpacing/>
        <w:jc w:val="both"/>
        <w:rPr>
          <w:rFonts w:ascii="Calibri" w:eastAsia="Calibri" w:hAnsi="Calibri" w:cs="Calibri"/>
          <w:sz w:val="20"/>
          <w:lang w:eastAsia="en-US"/>
        </w:rPr>
      </w:pPr>
      <w:r w:rsidRPr="005B2A46">
        <w:rPr>
          <w:rFonts w:ascii="Calibri" w:eastAsia="Calibri" w:hAnsi="Calibri" w:cs="Calibri"/>
          <w:sz w:val="20"/>
          <w:lang w:eastAsia="en-US"/>
        </w:rPr>
        <w:t>Podwykonawcy i dalszego Pod</w:t>
      </w:r>
      <w:r w:rsidR="00282ADB">
        <w:rPr>
          <w:rFonts w:ascii="Calibri" w:eastAsia="Calibri" w:hAnsi="Calibri" w:cs="Calibri"/>
          <w:sz w:val="20"/>
          <w:lang w:eastAsia="en-US"/>
        </w:rPr>
        <w:t xml:space="preserve">wykonawcy na konto wskazane </w:t>
      </w:r>
      <w:r w:rsidRPr="005B2A46">
        <w:rPr>
          <w:rFonts w:ascii="Calibri" w:eastAsia="Calibri" w:hAnsi="Calibri" w:cs="Calibri"/>
          <w:sz w:val="20"/>
          <w:lang w:eastAsia="en-US"/>
        </w:rPr>
        <w:t xml:space="preserve"> przez Wykonawcę, lub </w:t>
      </w:r>
      <w:r w:rsidRPr="000E56D0">
        <w:rPr>
          <w:rFonts w:ascii="Calibri" w:eastAsia="Calibri" w:hAnsi="Calibri" w:cs="Calibri"/>
          <w:sz w:val="20"/>
          <w:lang w:eastAsia="en-US"/>
        </w:rPr>
        <w:t>odpowiednio przez Podwykonawcę i dalszego Podwykonawcę, na podstawie rachunku lub faktury VAT wystawionej przez Wykonawcę, przez Podwykonawcę lub dalszego Podwykonawcę.</w:t>
      </w:r>
    </w:p>
    <w:p w:rsidR="00425983" w:rsidRPr="005B2A46" w:rsidRDefault="004A2A42" w:rsidP="00D3350A">
      <w:pPr>
        <w:widowControl w:val="0"/>
        <w:tabs>
          <w:tab w:val="left" w:pos="993"/>
        </w:tabs>
        <w:suppressAutoHyphens/>
        <w:spacing w:line="276" w:lineRule="auto"/>
        <w:ind w:left="993" w:right="51" w:hanging="567"/>
        <w:contextualSpacing/>
        <w:jc w:val="both"/>
        <w:rPr>
          <w:rFonts w:ascii="Calibri" w:eastAsia="Calibri" w:hAnsi="Calibri" w:cs="Calibri"/>
          <w:sz w:val="20"/>
          <w:lang w:eastAsia="en-US"/>
        </w:rPr>
      </w:pPr>
      <w:r>
        <w:rPr>
          <w:rFonts w:ascii="Calibri" w:eastAsia="Calibri" w:hAnsi="Calibri" w:cs="Calibri"/>
          <w:sz w:val="20"/>
          <w:lang w:eastAsia="en-US"/>
        </w:rPr>
        <w:t>7</w:t>
      </w:r>
      <w:r w:rsidR="00425983" w:rsidRPr="005B2A46">
        <w:rPr>
          <w:rFonts w:ascii="Calibri" w:eastAsia="Calibri" w:hAnsi="Calibri" w:cs="Calibri"/>
          <w:sz w:val="20"/>
          <w:lang w:eastAsia="en-US"/>
        </w:rPr>
        <w:t>.1  W przypadku realizacji robót budowl</w:t>
      </w:r>
      <w:r w:rsidR="00782E69">
        <w:rPr>
          <w:rFonts w:ascii="Calibri" w:eastAsia="Calibri" w:hAnsi="Calibri" w:cs="Calibri"/>
          <w:sz w:val="20"/>
          <w:lang w:eastAsia="en-US"/>
        </w:rPr>
        <w:t>anych przy udziale Podwykonawców lub dalszych P</w:t>
      </w:r>
      <w:r w:rsidR="00425983" w:rsidRPr="005B2A46">
        <w:rPr>
          <w:rFonts w:ascii="Calibri" w:eastAsia="Calibri" w:hAnsi="Calibri" w:cs="Calibri"/>
          <w:sz w:val="20"/>
          <w:lang w:eastAsia="en-US"/>
        </w:rPr>
        <w:t xml:space="preserve">odwykonawców – Wykonawcę i Zamawiającego  obowiązują zasady określone w  </w:t>
      </w:r>
      <w:r w:rsidR="00D3350A" w:rsidRPr="005B2A46">
        <w:rPr>
          <w:rFonts w:ascii="Calibri" w:eastAsia="Calibri" w:hAnsi="Calibri" w:cs="Calibri"/>
          <w:sz w:val="20"/>
          <w:lang w:eastAsia="en-US"/>
        </w:rPr>
        <w:t xml:space="preserve">„ </w:t>
      </w:r>
      <w:r w:rsidR="00D3350A" w:rsidRPr="00D3350A">
        <w:rPr>
          <w:rFonts w:ascii="Calibri" w:eastAsia="Calibri" w:hAnsi="Calibri" w:cs="Calibri"/>
          <w:sz w:val="20"/>
          <w:lang w:eastAsia="en-US"/>
        </w:rPr>
        <w:t>§</w:t>
      </w:r>
      <w:r w:rsidR="002B75FA">
        <w:rPr>
          <w:rFonts w:ascii="Calibri" w:eastAsia="Calibri" w:hAnsi="Calibri" w:cs="Calibri"/>
          <w:sz w:val="20"/>
          <w:lang w:eastAsia="en-US"/>
        </w:rPr>
        <w:t xml:space="preserve"> 9</w:t>
      </w:r>
      <w:r w:rsidR="00D3350A">
        <w:rPr>
          <w:rFonts w:ascii="Calibri" w:eastAsia="Calibri" w:hAnsi="Calibri" w:cs="Calibri"/>
          <w:sz w:val="20"/>
          <w:lang w:eastAsia="en-US"/>
        </w:rPr>
        <w:t>. Podwykonawcy”.</w:t>
      </w:r>
    </w:p>
    <w:p w:rsidR="00C3226E" w:rsidRPr="005B2A46" w:rsidRDefault="004A2A42" w:rsidP="00C57764">
      <w:pPr>
        <w:widowControl w:val="0"/>
        <w:spacing w:line="276" w:lineRule="auto"/>
        <w:ind w:left="567" w:hanging="567"/>
        <w:jc w:val="both"/>
        <w:rPr>
          <w:rFonts w:ascii="Calibri" w:hAnsi="Calibri" w:cs="Calibri"/>
          <w:sz w:val="20"/>
        </w:rPr>
      </w:pPr>
      <w:r>
        <w:rPr>
          <w:rFonts w:ascii="Calibri" w:hAnsi="Calibri" w:cs="Calibri"/>
          <w:sz w:val="20"/>
        </w:rPr>
        <w:t>8</w:t>
      </w:r>
      <w:r w:rsidR="00563614" w:rsidRPr="005B2A46">
        <w:rPr>
          <w:rFonts w:ascii="Calibri" w:hAnsi="Calibri" w:cs="Calibri"/>
          <w:sz w:val="20"/>
        </w:rPr>
        <w:t xml:space="preserve">.  </w:t>
      </w:r>
      <w:r w:rsidR="00C3226E" w:rsidRPr="005B2A46">
        <w:rPr>
          <w:rFonts w:ascii="Calibri" w:hAnsi="Calibri" w:cs="Calibri"/>
          <w:sz w:val="20"/>
        </w:rPr>
        <w:t>Żadne koszty nieprzewidziane, które Wykonawca jako doświadczony wykonawca powinien przewidzieć, nie stanowią podstawy zmiany Wynagrodzenia.</w:t>
      </w:r>
    </w:p>
    <w:p w:rsidR="00C3226E" w:rsidRPr="005B2A46" w:rsidRDefault="00C3226E" w:rsidP="00563614">
      <w:pPr>
        <w:widowControl w:val="0"/>
        <w:spacing w:line="276" w:lineRule="auto"/>
        <w:ind w:left="720" w:right="31"/>
        <w:jc w:val="both"/>
        <w:rPr>
          <w:rFonts w:ascii="Calibri" w:hAnsi="Calibri" w:cs="Calibri"/>
          <w:b/>
          <w:sz w:val="20"/>
        </w:rPr>
      </w:pPr>
    </w:p>
    <w:p w:rsidR="0032329B"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7A6FE3">
        <w:rPr>
          <w:rStyle w:val="FontStyle14"/>
          <w:rFonts w:ascii="Calibri" w:hAnsi="Calibri" w:cs="Calibri"/>
          <w:sz w:val="20"/>
          <w:szCs w:val="20"/>
        </w:rPr>
        <w:t>ROZLICZENIA I PŁATNOŚCI</w:t>
      </w:r>
    </w:p>
    <w:p w:rsidR="00C3226E" w:rsidRPr="005B2A46" w:rsidRDefault="00C3226E" w:rsidP="0032329B">
      <w:pPr>
        <w:tabs>
          <w:tab w:val="left" w:pos="567"/>
        </w:tabs>
        <w:spacing w:line="276" w:lineRule="auto"/>
        <w:ind w:left="567"/>
        <w:contextualSpacing/>
        <w:jc w:val="center"/>
        <w:rPr>
          <w:rStyle w:val="FontStyle14"/>
          <w:rFonts w:ascii="Calibri" w:hAnsi="Calibri" w:cs="Calibri"/>
          <w:sz w:val="20"/>
          <w:szCs w:val="20"/>
        </w:rPr>
      </w:pPr>
      <w:r w:rsidRPr="005B2A46">
        <w:rPr>
          <w:rStyle w:val="FontStyle14"/>
          <w:rFonts w:ascii="Calibri" w:hAnsi="Calibri" w:cs="Calibri"/>
          <w:sz w:val="20"/>
          <w:szCs w:val="20"/>
        </w:rPr>
        <w:t>§</w:t>
      </w:r>
      <w:r w:rsidR="00563614" w:rsidRPr="005B2A46">
        <w:rPr>
          <w:rStyle w:val="FontStyle14"/>
          <w:rFonts w:ascii="Calibri" w:hAnsi="Calibri" w:cs="Calibri"/>
          <w:sz w:val="20"/>
          <w:szCs w:val="20"/>
        </w:rPr>
        <w:t>2</w:t>
      </w:r>
      <w:r w:rsidR="0031007C">
        <w:rPr>
          <w:rStyle w:val="FontStyle14"/>
          <w:rFonts w:ascii="Calibri" w:hAnsi="Calibri" w:cs="Calibri"/>
          <w:sz w:val="20"/>
          <w:szCs w:val="20"/>
        </w:rPr>
        <w:t>4</w:t>
      </w:r>
    </w:p>
    <w:p w:rsidR="004A2A42" w:rsidRPr="004A2A42" w:rsidRDefault="00C3226E" w:rsidP="00085A91">
      <w:pPr>
        <w:pStyle w:val="Style3"/>
        <w:widowControl/>
        <w:numPr>
          <w:ilvl w:val="0"/>
          <w:numId w:val="6"/>
        </w:numPr>
        <w:tabs>
          <w:tab w:val="left" w:pos="567"/>
        </w:tabs>
        <w:spacing w:line="276" w:lineRule="auto"/>
        <w:ind w:left="567" w:right="130" w:hanging="567"/>
        <w:rPr>
          <w:rStyle w:val="FontStyle13"/>
          <w:rFonts w:ascii="Calibri" w:hAnsi="Calibri" w:cs="Calibri"/>
          <w:bCs/>
          <w:sz w:val="20"/>
          <w:szCs w:val="20"/>
        </w:rPr>
      </w:pPr>
      <w:r w:rsidRPr="005B2A46">
        <w:rPr>
          <w:rStyle w:val="FontStyle13"/>
          <w:rFonts w:ascii="Calibri" w:hAnsi="Calibri" w:cs="Calibri"/>
          <w:sz w:val="20"/>
          <w:szCs w:val="20"/>
        </w:rPr>
        <w:t xml:space="preserve">Wynagrodzenie </w:t>
      </w:r>
      <w:r w:rsidR="00654F6C" w:rsidRPr="005B2A46">
        <w:rPr>
          <w:rStyle w:val="FontStyle14"/>
          <w:rFonts w:ascii="Calibri" w:hAnsi="Calibri" w:cs="Calibri"/>
          <w:b w:val="0"/>
          <w:sz w:val="20"/>
          <w:szCs w:val="20"/>
        </w:rPr>
        <w:t xml:space="preserve">Wykonawcy </w:t>
      </w:r>
      <w:r w:rsidR="0027278F" w:rsidRPr="00F72324">
        <w:rPr>
          <w:rStyle w:val="FontStyle13"/>
          <w:rFonts w:ascii="Calibri" w:hAnsi="Calibri" w:cs="Calibri"/>
          <w:sz w:val="20"/>
          <w:szCs w:val="20"/>
        </w:rPr>
        <w:t xml:space="preserve">zostanie rozliczone </w:t>
      </w:r>
      <w:r w:rsidR="00F72324" w:rsidRPr="00F72324">
        <w:rPr>
          <w:rStyle w:val="FontStyle13"/>
          <w:rFonts w:ascii="Calibri" w:hAnsi="Calibri" w:cs="Calibri"/>
          <w:sz w:val="20"/>
          <w:szCs w:val="20"/>
        </w:rPr>
        <w:t>jednorazowo , po zakończeniu realizacji przedmiotu Umowy      i  odbiorze przedmiotu Umowy dokonanym przez Strony Umowy</w:t>
      </w:r>
      <w:r w:rsidR="00F72324">
        <w:rPr>
          <w:rStyle w:val="FontStyle13"/>
          <w:rFonts w:ascii="Calibri" w:hAnsi="Calibri" w:cs="Calibri"/>
          <w:sz w:val="20"/>
          <w:szCs w:val="20"/>
        </w:rPr>
        <w:t>.</w:t>
      </w:r>
    </w:p>
    <w:p w:rsidR="00C3226E" w:rsidRPr="005B2A46" w:rsidRDefault="00C3226E" w:rsidP="00085A91">
      <w:pPr>
        <w:pStyle w:val="Style3"/>
        <w:widowControl/>
        <w:numPr>
          <w:ilvl w:val="0"/>
          <w:numId w:val="6"/>
        </w:numPr>
        <w:tabs>
          <w:tab w:val="left" w:pos="567"/>
        </w:tabs>
        <w:spacing w:line="276" w:lineRule="auto"/>
        <w:ind w:left="567" w:right="130" w:hanging="567"/>
        <w:rPr>
          <w:rFonts w:ascii="Calibri" w:hAnsi="Calibri" w:cs="Calibri"/>
          <w:bCs/>
          <w:sz w:val="20"/>
          <w:szCs w:val="20"/>
        </w:rPr>
      </w:pPr>
      <w:r w:rsidRPr="005B2A46">
        <w:rPr>
          <w:rStyle w:val="FontStyle13"/>
          <w:rFonts w:ascii="Calibri" w:hAnsi="Calibri" w:cs="Calibri"/>
          <w:bCs/>
          <w:sz w:val="20"/>
          <w:szCs w:val="20"/>
        </w:rPr>
        <w:t xml:space="preserve">Wykonawca do faktury końcowej jest zobowiązany dołączyć </w:t>
      </w:r>
      <w:r w:rsidRPr="005B2A46">
        <w:rPr>
          <w:rStyle w:val="FontStyle13"/>
          <w:rFonts w:ascii="Calibri" w:hAnsi="Calibri" w:cs="Calibri"/>
          <w:sz w:val="20"/>
          <w:szCs w:val="20"/>
        </w:rPr>
        <w:t xml:space="preserve">tabelą rozliczeniową dla całego </w:t>
      </w:r>
      <w:r w:rsidR="00B43614" w:rsidRPr="005B2A46">
        <w:rPr>
          <w:rStyle w:val="FontStyle13"/>
          <w:rFonts w:ascii="Calibri" w:hAnsi="Calibri" w:cs="Calibri"/>
          <w:sz w:val="20"/>
          <w:szCs w:val="20"/>
        </w:rPr>
        <w:t>przedmiotu Umowy oraz  P</w:t>
      </w:r>
      <w:r w:rsidRPr="005B2A46">
        <w:rPr>
          <w:rStyle w:val="FontStyle13"/>
          <w:rFonts w:ascii="Calibri" w:hAnsi="Calibri" w:cs="Calibri"/>
          <w:sz w:val="20"/>
          <w:szCs w:val="20"/>
        </w:rPr>
        <w:t>rotokół odbioru końcowego. Dokumenty dla swej ważności muszą być podpisane przez Wykonawcę  i/lub Ki</w:t>
      </w:r>
      <w:r w:rsidR="00CA3717">
        <w:rPr>
          <w:rStyle w:val="FontStyle13"/>
          <w:rFonts w:ascii="Calibri" w:hAnsi="Calibri" w:cs="Calibri"/>
          <w:sz w:val="20"/>
          <w:szCs w:val="20"/>
        </w:rPr>
        <w:t xml:space="preserve">erownika budowy, </w:t>
      </w:r>
      <w:r w:rsidRPr="005B2A46">
        <w:rPr>
          <w:rStyle w:val="FontStyle13"/>
          <w:rFonts w:ascii="Calibri" w:hAnsi="Calibri" w:cs="Calibri"/>
          <w:sz w:val="20"/>
          <w:szCs w:val="20"/>
        </w:rPr>
        <w:t>Inspektora Nadzoru</w:t>
      </w:r>
      <w:r w:rsidR="000F53DA">
        <w:rPr>
          <w:rStyle w:val="FontStyle13"/>
          <w:rFonts w:ascii="Calibri" w:hAnsi="Calibri" w:cs="Calibri"/>
          <w:sz w:val="20"/>
          <w:szCs w:val="20"/>
        </w:rPr>
        <w:t xml:space="preserve"> i</w:t>
      </w:r>
      <w:r w:rsidR="00CD565B">
        <w:rPr>
          <w:rStyle w:val="FontStyle13"/>
          <w:rFonts w:ascii="Calibri" w:hAnsi="Calibri" w:cs="Calibri"/>
          <w:sz w:val="20"/>
          <w:szCs w:val="20"/>
        </w:rPr>
        <w:t xml:space="preserve"> </w:t>
      </w:r>
      <w:r w:rsidR="000F53DA">
        <w:rPr>
          <w:rStyle w:val="FontStyle13"/>
          <w:rFonts w:ascii="Calibri" w:hAnsi="Calibri" w:cs="Calibri"/>
          <w:sz w:val="20"/>
          <w:szCs w:val="20"/>
        </w:rPr>
        <w:t>Zamawiającego.</w:t>
      </w:r>
    </w:p>
    <w:p w:rsidR="00C3226E" w:rsidRPr="002E15FD" w:rsidRDefault="00C3226E" w:rsidP="00085A91">
      <w:pPr>
        <w:pStyle w:val="Style6"/>
        <w:widowControl/>
        <w:numPr>
          <w:ilvl w:val="0"/>
          <w:numId w:val="6"/>
        </w:numPr>
        <w:tabs>
          <w:tab w:val="left" w:pos="567"/>
        </w:tabs>
        <w:spacing w:line="276" w:lineRule="auto"/>
        <w:ind w:left="567" w:hanging="567"/>
        <w:jc w:val="both"/>
        <w:rPr>
          <w:rStyle w:val="FontStyle14"/>
          <w:rFonts w:ascii="Calibri" w:hAnsi="Calibri" w:cs="Calibri"/>
          <w:b w:val="0"/>
          <w:sz w:val="20"/>
          <w:szCs w:val="20"/>
        </w:rPr>
      </w:pPr>
      <w:r w:rsidRPr="005B2A46">
        <w:rPr>
          <w:rStyle w:val="FontStyle14"/>
          <w:rFonts w:ascii="Calibri" w:hAnsi="Calibri" w:cs="Calibri"/>
          <w:b w:val="0"/>
          <w:sz w:val="20"/>
          <w:szCs w:val="20"/>
        </w:rPr>
        <w:t>Zamawiający</w:t>
      </w:r>
      <w:r w:rsidR="00CD565B">
        <w:rPr>
          <w:rStyle w:val="FontStyle14"/>
          <w:rFonts w:ascii="Calibri" w:hAnsi="Calibri" w:cs="Calibri"/>
          <w:b w:val="0"/>
          <w:sz w:val="20"/>
          <w:szCs w:val="20"/>
        </w:rPr>
        <w:t xml:space="preserve"> </w:t>
      </w:r>
      <w:r w:rsidRPr="005B2A46">
        <w:rPr>
          <w:rStyle w:val="FontStyle13"/>
          <w:rFonts w:ascii="Calibri" w:hAnsi="Calibri" w:cs="Calibri"/>
          <w:sz w:val="20"/>
          <w:szCs w:val="20"/>
        </w:rPr>
        <w:t>ma obowiązek zapłaty faktur</w:t>
      </w:r>
      <w:r w:rsidR="0027278F">
        <w:rPr>
          <w:rStyle w:val="FontStyle13"/>
          <w:rFonts w:ascii="Calibri" w:hAnsi="Calibri" w:cs="Calibri"/>
          <w:sz w:val="20"/>
          <w:szCs w:val="20"/>
        </w:rPr>
        <w:t>y</w:t>
      </w:r>
      <w:r w:rsidRPr="005B2A46">
        <w:rPr>
          <w:rStyle w:val="FontStyle13"/>
          <w:rFonts w:ascii="Calibri" w:hAnsi="Calibri" w:cs="Calibri"/>
          <w:sz w:val="20"/>
          <w:szCs w:val="20"/>
        </w:rPr>
        <w:t xml:space="preserve"> w terminie do </w:t>
      </w:r>
      <w:r w:rsidR="000F53DA">
        <w:rPr>
          <w:rStyle w:val="FontStyle14"/>
          <w:rFonts w:ascii="Calibri" w:hAnsi="Calibri" w:cs="Calibri"/>
          <w:b w:val="0"/>
          <w:sz w:val="20"/>
          <w:szCs w:val="20"/>
        </w:rPr>
        <w:t xml:space="preserve">30 </w:t>
      </w:r>
      <w:r w:rsidRPr="005B2A46">
        <w:rPr>
          <w:rStyle w:val="FontStyle14"/>
          <w:rFonts w:ascii="Calibri" w:hAnsi="Calibri" w:cs="Calibri"/>
          <w:b w:val="0"/>
          <w:sz w:val="20"/>
          <w:szCs w:val="20"/>
        </w:rPr>
        <w:t xml:space="preserve">dni, </w:t>
      </w:r>
      <w:r w:rsidRPr="005B2A46">
        <w:rPr>
          <w:rStyle w:val="FontStyle13"/>
          <w:rFonts w:ascii="Calibri" w:hAnsi="Calibri" w:cs="Calibri"/>
          <w:sz w:val="20"/>
          <w:szCs w:val="20"/>
        </w:rPr>
        <w:t>l</w:t>
      </w:r>
      <w:r w:rsidR="0054257F" w:rsidRPr="005B2A46">
        <w:rPr>
          <w:rStyle w:val="FontStyle13"/>
          <w:rFonts w:ascii="Calibri" w:hAnsi="Calibri" w:cs="Calibri"/>
          <w:sz w:val="20"/>
          <w:szCs w:val="20"/>
        </w:rPr>
        <w:t xml:space="preserve">icząc od daty ich doręczenia do </w:t>
      </w:r>
      <w:r w:rsidRPr="005B2A46">
        <w:rPr>
          <w:rStyle w:val="FontStyle13"/>
          <w:rFonts w:ascii="Calibri" w:hAnsi="Calibri" w:cs="Calibri"/>
          <w:sz w:val="20"/>
          <w:szCs w:val="20"/>
        </w:rPr>
        <w:t>Zamawiającego,</w:t>
      </w:r>
      <w:r w:rsidR="00CD565B">
        <w:rPr>
          <w:rStyle w:val="FontStyle13"/>
          <w:rFonts w:ascii="Calibri" w:hAnsi="Calibri" w:cs="Calibri"/>
          <w:sz w:val="20"/>
          <w:szCs w:val="20"/>
        </w:rPr>
        <w:t xml:space="preserve"> </w:t>
      </w:r>
      <w:r w:rsidRPr="002E15FD">
        <w:rPr>
          <w:rStyle w:val="FontStyle14"/>
          <w:rFonts w:ascii="Calibri" w:hAnsi="Calibri" w:cs="Calibri"/>
          <w:b w:val="0"/>
          <w:sz w:val="20"/>
          <w:szCs w:val="20"/>
        </w:rPr>
        <w:t>z</w:t>
      </w:r>
      <w:r w:rsidRPr="002E15FD">
        <w:rPr>
          <w:rStyle w:val="FontStyle13"/>
          <w:rFonts w:ascii="Calibri" w:hAnsi="Calibri" w:cs="Calibri"/>
          <w:sz w:val="20"/>
          <w:szCs w:val="20"/>
        </w:rPr>
        <w:t xml:space="preserve"> kompletem wymaganych dokumentów wynikających z zapisów Umowy, z zastrzeżeniem zapisów </w:t>
      </w:r>
      <w:r w:rsidR="00EF451A" w:rsidRPr="002E15FD">
        <w:rPr>
          <w:rStyle w:val="FontStyle13"/>
          <w:rFonts w:ascii="Calibri" w:hAnsi="Calibri" w:cs="Calibri"/>
          <w:sz w:val="20"/>
          <w:szCs w:val="20"/>
        </w:rPr>
        <w:t>„</w:t>
      </w:r>
      <w:r w:rsidRPr="002E15FD">
        <w:rPr>
          <w:rStyle w:val="FontStyle14"/>
          <w:rFonts w:ascii="Calibri" w:hAnsi="Calibri" w:cs="Calibri"/>
          <w:b w:val="0"/>
          <w:sz w:val="20"/>
          <w:szCs w:val="20"/>
        </w:rPr>
        <w:t>§</w:t>
      </w:r>
      <w:r w:rsidR="002368BE" w:rsidRPr="002E15FD">
        <w:rPr>
          <w:rStyle w:val="FontStyle14"/>
          <w:rFonts w:ascii="Calibri" w:hAnsi="Calibri" w:cs="Calibri"/>
          <w:b w:val="0"/>
          <w:sz w:val="20"/>
          <w:szCs w:val="20"/>
        </w:rPr>
        <w:t xml:space="preserve"> 9</w:t>
      </w:r>
      <w:r w:rsidR="00EF451A" w:rsidRPr="002E15FD">
        <w:rPr>
          <w:rStyle w:val="FontStyle14"/>
          <w:rFonts w:ascii="Calibri" w:hAnsi="Calibri" w:cs="Calibri"/>
          <w:b w:val="0"/>
          <w:sz w:val="20"/>
          <w:szCs w:val="20"/>
        </w:rPr>
        <w:t xml:space="preserve"> Podwykonawcy”</w:t>
      </w:r>
      <w:r w:rsidRPr="002E15FD">
        <w:rPr>
          <w:rStyle w:val="FontStyle14"/>
          <w:rFonts w:ascii="Calibri" w:hAnsi="Calibri" w:cs="Calibri"/>
          <w:b w:val="0"/>
          <w:sz w:val="20"/>
          <w:szCs w:val="20"/>
        </w:rPr>
        <w:t xml:space="preserve">- w przypadku powierzenia części przedmiotu zamówienia podwykonawcom lub </w:t>
      </w:r>
      <w:r w:rsidR="00EF451A" w:rsidRPr="002E15FD">
        <w:rPr>
          <w:rStyle w:val="FontStyle14"/>
          <w:rFonts w:ascii="Calibri" w:hAnsi="Calibri" w:cs="Calibri"/>
          <w:b w:val="0"/>
          <w:sz w:val="20"/>
          <w:szCs w:val="20"/>
        </w:rPr>
        <w:t xml:space="preserve">dalszym </w:t>
      </w:r>
      <w:r w:rsidR="00E92B0D" w:rsidRPr="002E15FD">
        <w:rPr>
          <w:rStyle w:val="FontStyle14"/>
          <w:rFonts w:ascii="Calibri" w:hAnsi="Calibri" w:cs="Calibri"/>
          <w:b w:val="0"/>
          <w:sz w:val="20"/>
          <w:szCs w:val="20"/>
        </w:rPr>
        <w:t>podwykonawcom.</w:t>
      </w:r>
    </w:p>
    <w:p w:rsidR="00A940DA" w:rsidRPr="002E15FD" w:rsidRDefault="002E15FD" w:rsidP="002E15FD">
      <w:pPr>
        <w:rPr>
          <w:bCs/>
        </w:rPr>
      </w:pPr>
      <w:r>
        <w:rPr>
          <w:rStyle w:val="FontStyle13"/>
          <w:rFonts w:ascii="Calibri" w:hAnsi="Calibri" w:cs="Calibri"/>
          <w:sz w:val="20"/>
          <w:szCs w:val="20"/>
        </w:rPr>
        <w:t>3</w:t>
      </w:r>
      <w:r w:rsidR="00F83FA8" w:rsidRPr="005B2A46">
        <w:rPr>
          <w:rStyle w:val="FontStyle13"/>
          <w:rFonts w:ascii="Calibri" w:hAnsi="Calibri" w:cs="Calibri"/>
          <w:sz w:val="20"/>
          <w:szCs w:val="20"/>
        </w:rPr>
        <w:t xml:space="preserve">.1   </w:t>
      </w:r>
      <w:r w:rsidR="00C3226E" w:rsidRPr="005B2A46">
        <w:rPr>
          <w:rStyle w:val="FontStyle13"/>
          <w:rFonts w:ascii="Calibri" w:hAnsi="Calibri" w:cs="Calibri"/>
          <w:sz w:val="20"/>
          <w:szCs w:val="20"/>
        </w:rPr>
        <w:t xml:space="preserve">Za datę zapłaty faktury VAT uważać się będzie datę obciążenia rachunku bankowego </w:t>
      </w:r>
      <w:r w:rsidR="00C3226E" w:rsidRPr="005B2A46">
        <w:rPr>
          <w:rStyle w:val="FontStyle14"/>
          <w:rFonts w:ascii="Calibri" w:hAnsi="Calibri" w:cs="Calibri"/>
          <w:b w:val="0"/>
          <w:sz w:val="20"/>
          <w:szCs w:val="20"/>
        </w:rPr>
        <w:t>Zamawiającego.</w:t>
      </w:r>
    </w:p>
    <w:p w:rsidR="00E92B0D" w:rsidRDefault="00E92B0D" w:rsidP="00C57764">
      <w:pPr>
        <w:tabs>
          <w:tab w:val="left" w:pos="993"/>
        </w:tabs>
        <w:spacing w:line="276" w:lineRule="auto"/>
        <w:ind w:left="-426"/>
        <w:jc w:val="both"/>
        <w:rPr>
          <w:rFonts w:ascii="Calibri" w:eastAsia="Calibri" w:hAnsi="Calibri" w:cs="Calibri"/>
          <w:sz w:val="20"/>
          <w:lang w:eastAsia="en-US"/>
        </w:rPr>
      </w:pPr>
    </w:p>
    <w:p w:rsidR="00177450" w:rsidRPr="005B2A46" w:rsidRDefault="00177450" w:rsidP="00C57764">
      <w:pPr>
        <w:tabs>
          <w:tab w:val="left" w:pos="993"/>
        </w:tabs>
        <w:spacing w:line="276" w:lineRule="auto"/>
        <w:ind w:left="-426"/>
        <w:jc w:val="both"/>
        <w:rPr>
          <w:rFonts w:ascii="Calibri" w:eastAsia="Calibri" w:hAnsi="Calibri" w:cs="Calibri"/>
          <w:sz w:val="20"/>
          <w:lang w:eastAsia="en-US"/>
        </w:rPr>
      </w:pPr>
    </w:p>
    <w:p w:rsidR="0032329B" w:rsidRDefault="00F0107E" w:rsidP="005E2871">
      <w:pPr>
        <w:tabs>
          <w:tab w:val="left" w:pos="567"/>
        </w:tabs>
        <w:spacing w:line="276" w:lineRule="auto"/>
        <w:ind w:left="567"/>
        <w:contextualSpacing/>
        <w:jc w:val="center"/>
        <w:rPr>
          <w:rFonts w:ascii="Calibri" w:eastAsia="Calibri" w:hAnsi="Calibri" w:cs="Calibri"/>
          <w:b/>
          <w:sz w:val="20"/>
          <w:lang w:eastAsia="en-US"/>
        </w:rPr>
      </w:pPr>
      <w:r w:rsidRPr="005B2A46">
        <w:rPr>
          <w:rFonts w:ascii="Calibri" w:eastAsia="Calibri" w:hAnsi="Calibri" w:cs="Calibri"/>
          <w:b/>
          <w:sz w:val="20"/>
          <w:lang w:eastAsia="en-US"/>
        </w:rPr>
        <w:t xml:space="preserve">             </w:t>
      </w:r>
      <w:r w:rsidRPr="007A6FE3">
        <w:rPr>
          <w:rFonts w:ascii="Calibri" w:eastAsia="Calibri" w:hAnsi="Calibri" w:cs="Calibri"/>
          <w:b/>
          <w:sz w:val="20"/>
          <w:lang w:eastAsia="en-US"/>
        </w:rPr>
        <w:t xml:space="preserve">UPRAWNIENIA Z TYTUŁU RĘKOJMI </w:t>
      </w:r>
      <w:r w:rsidR="004A13B7" w:rsidRPr="007A6FE3">
        <w:rPr>
          <w:rFonts w:ascii="Calibri" w:eastAsia="Calibri" w:hAnsi="Calibri" w:cs="Calibri"/>
          <w:b/>
          <w:sz w:val="20"/>
          <w:lang w:eastAsia="en-US"/>
        </w:rPr>
        <w:t xml:space="preserve">ZA WADY </w:t>
      </w:r>
      <w:r w:rsidRPr="007A6FE3">
        <w:rPr>
          <w:rFonts w:ascii="Calibri" w:eastAsia="Calibri" w:hAnsi="Calibri" w:cs="Calibri"/>
          <w:b/>
          <w:sz w:val="20"/>
          <w:lang w:eastAsia="en-US"/>
        </w:rPr>
        <w:t>I GWARANCJI JAKOŚCI</w:t>
      </w:r>
    </w:p>
    <w:p w:rsidR="00F0107E" w:rsidRPr="0032329B" w:rsidRDefault="00CD565B" w:rsidP="0032329B">
      <w:pPr>
        <w:tabs>
          <w:tab w:val="left" w:pos="567"/>
        </w:tabs>
        <w:spacing w:line="276" w:lineRule="auto"/>
        <w:ind w:left="567"/>
        <w:contextualSpacing/>
        <w:jc w:val="center"/>
        <w:rPr>
          <w:rStyle w:val="FontStyle14"/>
          <w:rFonts w:ascii="Calibri" w:eastAsia="Calibri" w:hAnsi="Calibri" w:cs="Calibri"/>
          <w:b w:val="0"/>
          <w:bCs w:val="0"/>
          <w:i/>
          <w:color w:val="FF0000"/>
          <w:lang w:eastAsia="en-US"/>
        </w:rPr>
      </w:pPr>
      <w:r>
        <w:rPr>
          <w:rFonts w:ascii="Calibri" w:eastAsia="Calibri" w:hAnsi="Calibri" w:cs="Calibri"/>
          <w:b/>
          <w:sz w:val="20"/>
          <w:lang w:eastAsia="en-US"/>
        </w:rPr>
        <w:t xml:space="preserve"> </w:t>
      </w:r>
      <w:r w:rsidR="00F0107E" w:rsidRPr="00F0107E">
        <w:rPr>
          <w:rStyle w:val="FontStyle14"/>
          <w:rFonts w:ascii="Calibri" w:hAnsi="Calibri" w:cs="Calibri"/>
          <w:sz w:val="20"/>
          <w:szCs w:val="20"/>
        </w:rPr>
        <w:t>§ 2</w:t>
      </w:r>
      <w:r w:rsidR="0031007C">
        <w:rPr>
          <w:rStyle w:val="FontStyle14"/>
          <w:rFonts w:ascii="Calibri" w:hAnsi="Calibri" w:cs="Calibri"/>
          <w:sz w:val="20"/>
          <w:szCs w:val="20"/>
        </w:rPr>
        <w:t>5</w:t>
      </w:r>
    </w:p>
    <w:p w:rsidR="00F72324" w:rsidRDefault="00F72324" w:rsidP="00F72324">
      <w:pPr>
        <w:pStyle w:val="Tekstpodstawowy31"/>
        <w:spacing w:after="0" w:line="276" w:lineRule="auto"/>
        <w:rPr>
          <w:rFonts w:ascii="Calibri" w:hAnsi="Calibri" w:cs="Calibri"/>
          <w:b w:val="0"/>
          <w:color w:val="FF0000"/>
          <w:sz w:val="8"/>
          <w:szCs w:val="8"/>
        </w:rPr>
      </w:pPr>
    </w:p>
    <w:p w:rsidR="00B43F5C" w:rsidRPr="005B2A46" w:rsidRDefault="00F72324" w:rsidP="00085A91">
      <w:pPr>
        <w:numPr>
          <w:ilvl w:val="1"/>
          <w:numId w:val="48"/>
        </w:numPr>
        <w:spacing w:line="276" w:lineRule="auto"/>
        <w:ind w:left="567" w:hanging="567"/>
        <w:contextualSpacing/>
        <w:jc w:val="both"/>
        <w:rPr>
          <w:rFonts w:ascii="Calibri" w:eastAsia="Calibri" w:hAnsi="Calibri" w:cs="Calibri"/>
          <w:sz w:val="20"/>
          <w:lang w:eastAsia="en-US"/>
        </w:rPr>
      </w:pPr>
      <w:r w:rsidRPr="005B2A46">
        <w:rPr>
          <w:rFonts w:ascii="Calibri" w:eastAsia="Calibri" w:hAnsi="Calibri" w:cs="Calibri"/>
          <w:sz w:val="20"/>
          <w:lang w:eastAsia="en-US"/>
        </w:rPr>
        <w:t xml:space="preserve">Wykonawca ponosi wobec Zamawiającego odpowiedzialność z tytułu rękojmi za Wady przedmiotu Umowy przez   okres </w:t>
      </w:r>
      <w:r>
        <w:rPr>
          <w:rFonts w:ascii="Calibri" w:hAnsi="Calibri" w:cs="Calibri"/>
          <w:sz w:val="20"/>
          <w:lang w:eastAsia="ar-SA"/>
        </w:rPr>
        <w:t xml:space="preserve">[•]. </w:t>
      </w:r>
      <w:r w:rsidRPr="00FE0C3D">
        <w:rPr>
          <w:rFonts w:ascii="Calibri" w:hAnsi="Calibri" w:cs="Calibri"/>
          <w:spacing w:val="-2"/>
          <w:sz w:val="20"/>
        </w:rPr>
        <w:t xml:space="preserve">Bieg okresu gwarancji rozpoczyna się wraz z dniem podpisania </w:t>
      </w:r>
      <w:r w:rsidRPr="00FE0C3D">
        <w:rPr>
          <w:rFonts w:ascii="Calibri" w:hAnsi="Calibri" w:cs="Calibri"/>
          <w:sz w:val="20"/>
        </w:rPr>
        <w:t>protokołu odbioru końcowego przedmiotu zamówienia, w którym nie stwierdza się  występowania wad lub wraz z dniem podpisania protokołu odbioru usunięcia wad i usterek stwierdzonych</w:t>
      </w:r>
      <w:r>
        <w:rPr>
          <w:rFonts w:ascii="Calibri" w:hAnsi="Calibri" w:cs="Calibri"/>
          <w:sz w:val="20"/>
        </w:rPr>
        <w:t xml:space="preserve"> w protokole odbioru końcowego, na warunkach określonych w ustawie Kodeks Cywilny</w:t>
      </w:r>
    </w:p>
    <w:p w:rsidR="00B43F5C" w:rsidRDefault="00B43F5C" w:rsidP="00085A91">
      <w:pPr>
        <w:numPr>
          <w:ilvl w:val="1"/>
          <w:numId w:val="48"/>
        </w:numPr>
        <w:tabs>
          <w:tab w:val="left" w:pos="567"/>
          <w:tab w:val="left" w:pos="851"/>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 xml:space="preserve">Wykonawca udziela Zamawiającemu na wykonane roboty </w:t>
      </w:r>
      <w:proofErr w:type="spellStart"/>
      <w:r w:rsidRPr="005B2A46">
        <w:rPr>
          <w:rFonts w:ascii="Calibri" w:eastAsia="Calibri" w:hAnsi="Calibri" w:cs="Calibri"/>
          <w:sz w:val="20"/>
          <w:lang w:eastAsia="en-US"/>
        </w:rPr>
        <w:t>budowlane</w:t>
      </w:r>
      <w:proofErr w:type="spellEnd"/>
      <w:r w:rsidRPr="005B2A46">
        <w:rPr>
          <w:rFonts w:ascii="Calibri" w:eastAsia="Calibri" w:hAnsi="Calibri" w:cs="Calibri"/>
          <w:sz w:val="20"/>
          <w:lang w:eastAsia="en-US"/>
        </w:rPr>
        <w:t>, stanowiące przedmiot Umowy, gwarancji jakości na okres</w:t>
      </w:r>
      <w:r w:rsidR="00F72324">
        <w:rPr>
          <w:rFonts w:ascii="Calibri" w:hAnsi="Calibri" w:cs="Calibri"/>
          <w:sz w:val="20"/>
          <w:lang w:eastAsia="ar-SA"/>
        </w:rPr>
        <w:t>[•].</w:t>
      </w:r>
      <w:r w:rsidRPr="005B2A46">
        <w:rPr>
          <w:rFonts w:ascii="Calibri" w:eastAsia="Calibri" w:hAnsi="Calibri" w:cs="Calibri"/>
          <w:sz w:val="20"/>
          <w:lang w:eastAsia="en-US"/>
        </w:rPr>
        <w:t xml:space="preserve"> na warunkach określonych w Załączniku nr </w:t>
      </w:r>
      <w:r w:rsidR="00D4363B">
        <w:rPr>
          <w:rFonts w:ascii="Calibri" w:eastAsia="Calibri" w:hAnsi="Calibri" w:cs="Calibri"/>
          <w:sz w:val="20"/>
          <w:lang w:eastAsia="en-US"/>
        </w:rPr>
        <w:t>3</w:t>
      </w:r>
      <w:r w:rsidRPr="005B2A46">
        <w:rPr>
          <w:rFonts w:ascii="Calibri" w:eastAsia="Calibri" w:hAnsi="Calibri" w:cs="Calibri"/>
          <w:sz w:val="20"/>
          <w:lang w:eastAsia="en-US"/>
        </w:rPr>
        <w:t>do Umowy.</w:t>
      </w:r>
    </w:p>
    <w:p w:rsidR="00177450" w:rsidRPr="00D11F9A" w:rsidRDefault="000F53DA" w:rsidP="00177450">
      <w:pPr>
        <w:widowControl w:val="0"/>
        <w:shd w:val="clear" w:color="auto" w:fill="FFFFFF"/>
        <w:autoSpaceDE w:val="0"/>
        <w:autoSpaceDN w:val="0"/>
        <w:adjustRightInd w:val="0"/>
        <w:spacing w:line="276" w:lineRule="auto"/>
        <w:ind w:left="567"/>
        <w:jc w:val="both"/>
        <w:rPr>
          <w:rFonts w:ascii="Calibri" w:hAnsi="Calibri" w:cs="Calibri"/>
          <w:sz w:val="20"/>
        </w:rPr>
      </w:pPr>
      <w:r w:rsidRPr="00D11F9A">
        <w:rPr>
          <w:rFonts w:ascii="Calibri" w:hAnsi="Calibri" w:cs="Calibri"/>
          <w:spacing w:val="-2"/>
          <w:sz w:val="20"/>
        </w:rPr>
        <w:t xml:space="preserve">Bieg okresu gwarancji rozpoczyna się wraz z dniem podpisania </w:t>
      </w:r>
      <w:r w:rsidRPr="00D11F9A">
        <w:rPr>
          <w:rFonts w:ascii="Calibri" w:hAnsi="Calibri" w:cs="Calibri"/>
          <w:sz w:val="20"/>
        </w:rPr>
        <w:t>protokołu odbioru końcowego przedmiotu zamówienia, w którym nie stwierdza się  występowania wad lub wraz z dniem podpisania protokołu odbioru usunięcia</w:t>
      </w:r>
      <w:r w:rsidR="00D11F9A" w:rsidRPr="00D11F9A">
        <w:rPr>
          <w:rFonts w:ascii="Calibri" w:hAnsi="Calibri" w:cs="Calibri"/>
          <w:sz w:val="20"/>
        </w:rPr>
        <w:t xml:space="preserve"> wad i usterek stwierdzonych w P</w:t>
      </w:r>
      <w:r w:rsidRPr="00D11F9A">
        <w:rPr>
          <w:rFonts w:ascii="Calibri" w:hAnsi="Calibri" w:cs="Calibri"/>
          <w:sz w:val="20"/>
        </w:rPr>
        <w:t>rotokole odbioru końcowego</w:t>
      </w:r>
    </w:p>
    <w:p w:rsidR="00B43F5C" w:rsidRPr="00E2227C" w:rsidRDefault="00B43F5C" w:rsidP="00085A91">
      <w:pPr>
        <w:numPr>
          <w:ilvl w:val="1"/>
          <w:numId w:val="48"/>
        </w:numPr>
        <w:tabs>
          <w:tab w:val="left" w:pos="567"/>
        </w:tabs>
        <w:spacing w:line="276" w:lineRule="auto"/>
        <w:ind w:left="567" w:hanging="567"/>
        <w:jc w:val="both"/>
        <w:rPr>
          <w:rFonts w:ascii="Calibri" w:eastAsia="Calibri" w:hAnsi="Calibri" w:cs="Calibri"/>
          <w:sz w:val="20"/>
          <w:lang w:eastAsia="en-US"/>
        </w:rPr>
      </w:pPr>
      <w:r w:rsidRPr="00E2227C">
        <w:rPr>
          <w:rFonts w:ascii="Calibri" w:eastAsia="Calibri" w:hAnsi="Calibri" w:cs="Calibri"/>
          <w:sz w:val="20"/>
          <w:u w:val="single"/>
          <w:lang w:eastAsia="en-US"/>
        </w:rPr>
        <w:t>Wykonawca jest</w:t>
      </w:r>
      <w:r w:rsidR="00CD565B">
        <w:rPr>
          <w:rFonts w:ascii="Calibri" w:eastAsia="Calibri" w:hAnsi="Calibri" w:cs="Calibri"/>
          <w:sz w:val="20"/>
          <w:u w:val="single"/>
          <w:lang w:eastAsia="en-US"/>
        </w:rPr>
        <w:t xml:space="preserve"> </w:t>
      </w:r>
      <w:r w:rsidRPr="00E2227C">
        <w:rPr>
          <w:rFonts w:ascii="Calibri" w:eastAsia="Calibri" w:hAnsi="Calibri" w:cs="Calibri"/>
          <w:sz w:val="20"/>
          <w:u w:val="single"/>
          <w:lang w:eastAsia="en-US"/>
        </w:rPr>
        <w:t xml:space="preserve">zobowiązany dostarczyć Zamawiającemu </w:t>
      </w:r>
      <w:r w:rsidR="00F05E63" w:rsidRPr="00E2227C">
        <w:rPr>
          <w:rFonts w:ascii="Calibri" w:eastAsia="Calibri" w:hAnsi="Calibri" w:cs="Calibri"/>
          <w:sz w:val="20"/>
          <w:u w:val="single"/>
          <w:lang w:eastAsia="en-US"/>
        </w:rPr>
        <w:t>Kartę gwarancyjną</w:t>
      </w:r>
      <w:r w:rsidR="00CD565B">
        <w:rPr>
          <w:rFonts w:ascii="Calibri" w:eastAsia="Calibri" w:hAnsi="Calibri" w:cs="Calibri"/>
          <w:sz w:val="20"/>
          <w:u w:val="single"/>
          <w:lang w:eastAsia="en-US"/>
        </w:rPr>
        <w:t xml:space="preserve"> </w:t>
      </w:r>
      <w:r w:rsidR="00F05E63" w:rsidRPr="00E2227C">
        <w:rPr>
          <w:rFonts w:ascii="Calibri" w:eastAsia="Calibri" w:hAnsi="Calibri" w:cs="Calibri"/>
          <w:sz w:val="20"/>
          <w:u w:val="single"/>
          <w:lang w:eastAsia="en-US"/>
        </w:rPr>
        <w:t>do Umowy</w:t>
      </w:r>
      <w:r w:rsidR="00CD565B">
        <w:rPr>
          <w:rFonts w:ascii="Calibri" w:eastAsia="Calibri" w:hAnsi="Calibri" w:cs="Calibri"/>
          <w:sz w:val="20"/>
          <w:u w:val="single"/>
          <w:lang w:eastAsia="en-US"/>
        </w:rPr>
        <w:t xml:space="preserve"> </w:t>
      </w:r>
      <w:r w:rsidR="004A2A42" w:rsidRPr="00E2227C">
        <w:rPr>
          <w:rFonts w:ascii="Calibri" w:eastAsia="Calibri" w:hAnsi="Calibri" w:cs="Calibri"/>
          <w:sz w:val="20"/>
          <w:lang w:eastAsia="en-US"/>
        </w:rPr>
        <w:t xml:space="preserve">najpóźniej </w:t>
      </w:r>
      <w:r w:rsidR="00F05E63" w:rsidRPr="00E2227C">
        <w:rPr>
          <w:rFonts w:ascii="Calibri" w:eastAsia="Calibri" w:hAnsi="Calibri" w:cs="Calibri"/>
          <w:sz w:val="20"/>
          <w:lang w:eastAsia="en-US"/>
        </w:rPr>
        <w:t>w dacie Odbioru końcowego</w:t>
      </w:r>
      <w:r w:rsidR="0072271C" w:rsidRPr="00E2227C">
        <w:rPr>
          <w:rFonts w:ascii="Calibri" w:eastAsia="Calibri" w:hAnsi="Calibri" w:cs="Calibri"/>
          <w:sz w:val="20"/>
          <w:lang w:eastAsia="en-US"/>
        </w:rPr>
        <w:t xml:space="preserve"> – </w:t>
      </w:r>
      <w:r w:rsidR="0072271C" w:rsidRPr="00E2227C">
        <w:rPr>
          <w:rFonts w:ascii="Calibri" w:eastAsia="Calibri" w:hAnsi="Calibri" w:cs="Calibri"/>
          <w:sz w:val="20"/>
          <w:u w:val="single"/>
          <w:lang w:eastAsia="en-US"/>
        </w:rPr>
        <w:t>która stanowi Załącznik nr</w:t>
      </w:r>
      <w:r w:rsidR="00D4363B" w:rsidRPr="00E2227C">
        <w:rPr>
          <w:rFonts w:ascii="Calibri" w:eastAsia="Calibri" w:hAnsi="Calibri" w:cs="Calibri"/>
          <w:sz w:val="20"/>
          <w:u w:val="single"/>
          <w:lang w:eastAsia="en-US"/>
        </w:rPr>
        <w:t xml:space="preserve"> 3</w:t>
      </w:r>
      <w:r w:rsidR="0072271C" w:rsidRPr="00E2227C">
        <w:rPr>
          <w:rFonts w:ascii="Calibri" w:eastAsia="Calibri" w:hAnsi="Calibri" w:cs="Calibri"/>
          <w:sz w:val="20"/>
          <w:u w:val="single"/>
          <w:lang w:eastAsia="en-US"/>
        </w:rPr>
        <w:t xml:space="preserve"> do Umowy</w:t>
      </w:r>
      <w:r w:rsidR="0072271C" w:rsidRPr="00E2227C">
        <w:rPr>
          <w:rFonts w:ascii="Calibri" w:eastAsia="Calibri" w:hAnsi="Calibri" w:cs="Calibri"/>
          <w:sz w:val="20"/>
          <w:lang w:eastAsia="en-US"/>
        </w:rPr>
        <w:t xml:space="preserve"> .</w:t>
      </w:r>
    </w:p>
    <w:p w:rsidR="00D11F9A" w:rsidRPr="000C5412" w:rsidRDefault="00177450" w:rsidP="00D11F9A">
      <w:pPr>
        <w:pStyle w:val="Style6"/>
        <w:widowControl/>
        <w:spacing w:line="276" w:lineRule="auto"/>
        <w:ind w:left="993" w:hanging="426"/>
        <w:jc w:val="both"/>
        <w:rPr>
          <w:rStyle w:val="FontStyle14"/>
          <w:rFonts w:ascii="Calibri" w:hAnsi="Calibri" w:cs="Calibri"/>
          <w:b w:val="0"/>
          <w:sz w:val="20"/>
          <w:szCs w:val="20"/>
        </w:rPr>
      </w:pPr>
      <w:r>
        <w:rPr>
          <w:rFonts w:ascii="Calibri" w:eastAsia="Calibri" w:hAnsi="Calibri" w:cs="Calibri"/>
          <w:sz w:val="20"/>
          <w:lang w:eastAsia="en-US"/>
        </w:rPr>
        <w:t>3</w:t>
      </w:r>
      <w:r w:rsidR="00D11F9A" w:rsidRPr="00D11F9A">
        <w:rPr>
          <w:rFonts w:ascii="Calibri" w:eastAsia="Calibri" w:hAnsi="Calibri" w:cs="Calibri"/>
          <w:sz w:val="20"/>
          <w:lang w:eastAsia="en-US"/>
        </w:rPr>
        <w:t>.1</w:t>
      </w:r>
      <w:r w:rsidR="0032329B">
        <w:rPr>
          <w:rFonts w:ascii="Calibri" w:eastAsia="Calibri" w:hAnsi="Calibri" w:cs="Calibri"/>
          <w:sz w:val="20"/>
          <w:lang w:eastAsia="en-US"/>
        </w:rPr>
        <w:t xml:space="preserve">  </w:t>
      </w:r>
      <w:r w:rsidR="00D11F9A">
        <w:rPr>
          <w:rStyle w:val="FontStyle14"/>
          <w:rFonts w:ascii="Calibri" w:hAnsi="Calibri" w:cs="Calibri"/>
          <w:b w:val="0"/>
          <w:sz w:val="20"/>
          <w:szCs w:val="20"/>
        </w:rPr>
        <w:t>Brak sporządzenia Karty gwarancyjnej i przedłożenia jej do akceptacji Zamawiającemu w ww. terminie powoduje utratę możliwości dochodzenia przez Wykonawcę roszczeń tytułem niewłaściwego użytkowania i/lub eksploatacji powstałego przedmiotu Umowy.</w:t>
      </w:r>
    </w:p>
    <w:p w:rsidR="00CE32FD" w:rsidRPr="005B2A46" w:rsidRDefault="00B43F5C" w:rsidP="00085A91">
      <w:pPr>
        <w:numPr>
          <w:ilvl w:val="1"/>
          <w:numId w:val="48"/>
        </w:numPr>
        <w:tabs>
          <w:tab w:val="left" w:pos="567"/>
          <w:tab w:val="left" w:pos="851"/>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w:t>
      </w:r>
      <w:r w:rsidR="00CE32FD" w:rsidRPr="005B2A46">
        <w:rPr>
          <w:rFonts w:ascii="Calibri" w:eastAsia="Calibri" w:hAnsi="Calibri" w:cs="Calibri"/>
          <w:sz w:val="20"/>
          <w:lang w:eastAsia="en-US"/>
        </w:rPr>
        <w:t xml:space="preserve">,  nie dłuższego niż 14 dni, chyba, że Zamawiający wyrazi zgodę na  inny, dłuższy termin.  </w:t>
      </w:r>
    </w:p>
    <w:p w:rsidR="00B43F5C" w:rsidRPr="005B2A46" w:rsidRDefault="00B43F5C" w:rsidP="00085A91">
      <w:pPr>
        <w:numPr>
          <w:ilvl w:val="1"/>
          <w:numId w:val="48"/>
        </w:numPr>
        <w:tabs>
          <w:tab w:val="left" w:pos="567"/>
          <w:tab w:val="left" w:pos="851"/>
        </w:tabs>
        <w:spacing w:line="276" w:lineRule="auto"/>
        <w:ind w:left="567" w:hanging="567"/>
        <w:jc w:val="both"/>
        <w:rPr>
          <w:rFonts w:ascii="Calibri" w:eastAsia="Calibri" w:hAnsi="Calibri" w:cs="Calibri"/>
          <w:sz w:val="20"/>
          <w:lang w:eastAsia="en-US"/>
        </w:rPr>
      </w:pPr>
      <w:r w:rsidRPr="005B2A46">
        <w:rPr>
          <w:rFonts w:ascii="Calibri" w:eastAsia="Calibri" w:hAnsi="Calibri" w:cs="Calibri"/>
          <w:sz w:val="20"/>
          <w:lang w:eastAsia="en-US"/>
        </w:rPr>
        <w:t>Usunięcie Wad następuje na koszt i ryzyko Wykonawcy.</w:t>
      </w:r>
    </w:p>
    <w:p w:rsidR="0060035D" w:rsidRPr="005E2BCA" w:rsidRDefault="00B43F5C" w:rsidP="00085A91">
      <w:pPr>
        <w:numPr>
          <w:ilvl w:val="1"/>
          <w:numId w:val="48"/>
        </w:numPr>
        <w:tabs>
          <w:tab w:val="left" w:pos="567"/>
        </w:tabs>
        <w:spacing w:line="276" w:lineRule="auto"/>
        <w:ind w:left="567" w:hanging="567"/>
        <w:jc w:val="both"/>
        <w:rPr>
          <w:rStyle w:val="FontStyle21"/>
          <w:rFonts w:ascii="Calibri" w:eastAsia="Calibri" w:hAnsi="Calibri" w:cs="Calibri"/>
          <w:b w:val="0"/>
          <w:bCs w:val="0"/>
          <w:sz w:val="20"/>
          <w:szCs w:val="20"/>
          <w:lang w:eastAsia="en-US"/>
        </w:rPr>
      </w:pPr>
      <w:r w:rsidRPr="005B2A46">
        <w:rPr>
          <w:rFonts w:ascii="Calibri" w:eastAsia="Calibri" w:hAnsi="Calibri" w:cs="Calibri"/>
          <w:sz w:val="20"/>
          <w:lang w:eastAsia="en-US"/>
        </w:rPr>
        <w:t>Udzielone rękojmia</w:t>
      </w:r>
      <w:r w:rsidR="00EE5C67" w:rsidRPr="005B2A46">
        <w:rPr>
          <w:rFonts w:ascii="Calibri" w:eastAsia="Calibri" w:hAnsi="Calibri" w:cs="Calibri"/>
          <w:sz w:val="20"/>
          <w:lang w:eastAsia="en-US"/>
        </w:rPr>
        <w:t xml:space="preserve"> za wady</w:t>
      </w:r>
      <w:r w:rsidRPr="005B2A46">
        <w:rPr>
          <w:rFonts w:ascii="Calibri" w:eastAsia="Calibri" w:hAnsi="Calibri" w:cs="Calibri"/>
          <w:sz w:val="20"/>
          <w:lang w:eastAsia="en-US"/>
        </w:rPr>
        <w:t xml:space="preserve"> i gwarancja</w:t>
      </w:r>
      <w:r w:rsidR="00EE5C67" w:rsidRPr="005B2A46">
        <w:rPr>
          <w:rFonts w:ascii="Calibri" w:eastAsia="Calibri" w:hAnsi="Calibri" w:cs="Calibri"/>
          <w:sz w:val="20"/>
          <w:lang w:eastAsia="en-US"/>
        </w:rPr>
        <w:t xml:space="preserve"> jakości </w:t>
      </w:r>
      <w:r w:rsidRPr="005B2A46">
        <w:rPr>
          <w:rFonts w:ascii="Calibri" w:eastAsia="Calibri" w:hAnsi="Calibri" w:cs="Calibri"/>
          <w:sz w:val="20"/>
          <w:lang w:eastAsia="en-US"/>
        </w:rPr>
        <w:t xml:space="preserve"> nie naruszają prawa Zamawiającego do dochodzenia roszczeń o naprawienie szkody w pełnej wysokości na zasadach określonych w KC.</w:t>
      </w:r>
    </w:p>
    <w:p w:rsidR="0060035D" w:rsidRPr="005B2A46" w:rsidRDefault="0060035D" w:rsidP="00C57764">
      <w:pPr>
        <w:pStyle w:val="Style7"/>
        <w:widowControl/>
        <w:spacing w:line="276" w:lineRule="auto"/>
        <w:jc w:val="center"/>
        <w:rPr>
          <w:rStyle w:val="FontStyle21"/>
          <w:rFonts w:ascii="Calibri" w:hAnsi="Calibri" w:cs="Calibri"/>
          <w:sz w:val="20"/>
          <w:szCs w:val="20"/>
        </w:rPr>
      </w:pPr>
    </w:p>
    <w:p w:rsidR="00691861" w:rsidRPr="005B2A46" w:rsidRDefault="00B43F5C" w:rsidP="0032329B">
      <w:pPr>
        <w:tabs>
          <w:tab w:val="left" w:pos="567"/>
        </w:tabs>
        <w:spacing w:line="276" w:lineRule="auto"/>
        <w:ind w:left="567"/>
        <w:contextualSpacing/>
        <w:jc w:val="center"/>
        <w:rPr>
          <w:rStyle w:val="FontStyle21"/>
          <w:rFonts w:ascii="Calibri" w:hAnsi="Calibri" w:cs="Calibri"/>
          <w:sz w:val="20"/>
          <w:szCs w:val="20"/>
        </w:rPr>
      </w:pPr>
      <w:r w:rsidRPr="007A6FE3">
        <w:rPr>
          <w:rStyle w:val="FontStyle21"/>
          <w:rFonts w:ascii="Calibri" w:hAnsi="Calibri" w:cs="Calibri"/>
          <w:sz w:val="20"/>
          <w:szCs w:val="20"/>
        </w:rPr>
        <w:t>ZABEZPIECZENIE NALEŻYTEGO WYKONANIA UMOWY</w:t>
      </w:r>
    </w:p>
    <w:p w:rsidR="00B43F5C" w:rsidRPr="0032329B" w:rsidRDefault="00B43F5C" w:rsidP="00691861">
      <w:pPr>
        <w:pStyle w:val="Style7"/>
        <w:widowControl/>
        <w:spacing w:line="276" w:lineRule="auto"/>
        <w:jc w:val="center"/>
        <w:rPr>
          <w:rStyle w:val="FontStyle21"/>
          <w:rFonts w:ascii="Calibri" w:hAnsi="Calibri" w:cs="Calibri"/>
          <w:sz w:val="20"/>
          <w:szCs w:val="20"/>
        </w:rPr>
      </w:pPr>
      <w:r w:rsidRPr="0032329B">
        <w:rPr>
          <w:rStyle w:val="FontStyle21"/>
          <w:rFonts w:ascii="Calibri" w:hAnsi="Calibri" w:cs="Calibri"/>
          <w:sz w:val="20"/>
          <w:szCs w:val="20"/>
        </w:rPr>
        <w:t xml:space="preserve">§ </w:t>
      </w:r>
      <w:r w:rsidR="0060035D" w:rsidRPr="0032329B">
        <w:rPr>
          <w:rStyle w:val="FontStyle21"/>
          <w:rFonts w:ascii="Calibri" w:hAnsi="Calibri" w:cs="Calibri"/>
          <w:sz w:val="20"/>
          <w:szCs w:val="20"/>
        </w:rPr>
        <w:t>2</w:t>
      </w:r>
      <w:r w:rsidR="0031007C" w:rsidRPr="0032329B">
        <w:rPr>
          <w:rStyle w:val="FontStyle21"/>
          <w:rFonts w:ascii="Calibri" w:hAnsi="Calibri" w:cs="Calibri"/>
          <w:sz w:val="20"/>
          <w:szCs w:val="20"/>
        </w:rPr>
        <w:t>6</w:t>
      </w:r>
    </w:p>
    <w:p w:rsidR="00B43F5C" w:rsidRDefault="00B43F5C" w:rsidP="00085A91">
      <w:pPr>
        <w:pStyle w:val="Style5"/>
        <w:widowControl/>
        <w:numPr>
          <w:ilvl w:val="0"/>
          <w:numId w:val="10"/>
        </w:numPr>
        <w:spacing w:line="276" w:lineRule="auto"/>
        <w:ind w:left="567" w:hanging="567"/>
        <w:jc w:val="both"/>
        <w:rPr>
          <w:rStyle w:val="FontStyle19"/>
          <w:rFonts w:ascii="Calibri" w:hAnsi="Calibri" w:cs="Calibri"/>
          <w:sz w:val="20"/>
          <w:szCs w:val="20"/>
        </w:rPr>
      </w:pPr>
      <w:r w:rsidRPr="005B2A46">
        <w:rPr>
          <w:rStyle w:val="FontStyle19"/>
          <w:rFonts w:ascii="Calibri" w:hAnsi="Calibri" w:cs="Calibri"/>
          <w:sz w:val="20"/>
          <w:szCs w:val="20"/>
        </w:rPr>
        <w:t xml:space="preserve">Ustala się zabezpieczenie należytego wykonania umowy w wysokości  </w:t>
      </w:r>
      <w:r w:rsidRPr="005B2A46">
        <w:rPr>
          <w:rStyle w:val="FontStyle21"/>
          <w:rFonts w:ascii="Calibri" w:hAnsi="Calibri" w:cs="Calibri"/>
          <w:b w:val="0"/>
          <w:sz w:val="20"/>
          <w:szCs w:val="20"/>
        </w:rPr>
        <w:t xml:space="preserve">10 </w:t>
      </w:r>
      <w:r w:rsidRPr="005B2A46">
        <w:rPr>
          <w:rStyle w:val="FontStyle19"/>
          <w:rFonts w:ascii="Calibri" w:hAnsi="Calibri" w:cs="Calibri"/>
          <w:sz w:val="20"/>
          <w:szCs w:val="20"/>
        </w:rPr>
        <w:t>%  umownej Ceny</w:t>
      </w:r>
      <w:r w:rsidRPr="005B2A46">
        <w:rPr>
          <w:rStyle w:val="FontStyle19"/>
          <w:rFonts w:ascii="Calibri" w:hAnsi="Calibri" w:cs="Calibri"/>
          <w:sz w:val="20"/>
          <w:szCs w:val="20"/>
          <w:vertAlign w:val="subscript"/>
        </w:rPr>
        <w:t xml:space="preserve">, </w:t>
      </w:r>
      <w:r w:rsidRPr="005B2A46">
        <w:rPr>
          <w:rStyle w:val="FontStyle19"/>
          <w:rFonts w:ascii="Calibri" w:hAnsi="Calibri" w:cs="Calibri"/>
          <w:sz w:val="20"/>
          <w:szCs w:val="20"/>
        </w:rPr>
        <w:t xml:space="preserve"> o której mowa w § </w:t>
      </w:r>
      <w:r w:rsidR="00E8066F" w:rsidRPr="005B2A46">
        <w:rPr>
          <w:rStyle w:val="FontStyle19"/>
          <w:rFonts w:ascii="Calibri" w:hAnsi="Calibri" w:cs="Calibri"/>
          <w:sz w:val="20"/>
          <w:szCs w:val="20"/>
        </w:rPr>
        <w:t>2</w:t>
      </w:r>
      <w:r w:rsidR="001F1415">
        <w:rPr>
          <w:rStyle w:val="FontStyle21"/>
          <w:rFonts w:ascii="Calibri" w:hAnsi="Calibri" w:cs="Calibri"/>
          <w:b w:val="0"/>
          <w:sz w:val="20"/>
          <w:szCs w:val="20"/>
        </w:rPr>
        <w:t>3</w:t>
      </w:r>
      <w:r w:rsidR="00E8066F" w:rsidRPr="005B2A46">
        <w:rPr>
          <w:rStyle w:val="FontStyle21"/>
          <w:rFonts w:ascii="Calibri" w:hAnsi="Calibri" w:cs="Calibri"/>
          <w:b w:val="0"/>
          <w:sz w:val="20"/>
          <w:szCs w:val="20"/>
        </w:rPr>
        <w:t>pkt 1</w:t>
      </w:r>
      <w:r w:rsidR="00D11F9A">
        <w:rPr>
          <w:rStyle w:val="FontStyle21"/>
          <w:rFonts w:ascii="Calibri" w:hAnsi="Calibri" w:cs="Calibri"/>
          <w:b w:val="0"/>
          <w:sz w:val="20"/>
          <w:szCs w:val="20"/>
        </w:rPr>
        <w:t xml:space="preserve">. </w:t>
      </w:r>
      <w:r w:rsidRPr="005B2A46">
        <w:rPr>
          <w:rStyle w:val="FontStyle19"/>
          <w:rFonts w:ascii="Calibri" w:hAnsi="Calibri" w:cs="Calibri"/>
          <w:sz w:val="20"/>
          <w:szCs w:val="20"/>
        </w:rPr>
        <w:t xml:space="preserve">tj. kwotę </w:t>
      </w:r>
      <w:r w:rsidR="00177450">
        <w:rPr>
          <w:rFonts w:ascii="Calibri" w:hAnsi="Calibri" w:cs="Calibri"/>
          <w:sz w:val="20"/>
          <w:szCs w:val="20"/>
        </w:rPr>
        <w:t xml:space="preserve">[• ] </w:t>
      </w:r>
      <w:r w:rsidRPr="005B2A46">
        <w:rPr>
          <w:rStyle w:val="FontStyle21"/>
          <w:rFonts w:ascii="Calibri" w:hAnsi="Calibri" w:cs="Calibri"/>
          <w:b w:val="0"/>
          <w:sz w:val="20"/>
          <w:szCs w:val="20"/>
        </w:rPr>
        <w:t>zł,</w:t>
      </w:r>
      <w:r w:rsidRPr="005B2A46">
        <w:rPr>
          <w:rStyle w:val="FontStyle19"/>
          <w:rFonts w:ascii="Calibri" w:hAnsi="Calibri" w:cs="Calibri"/>
          <w:sz w:val="20"/>
          <w:szCs w:val="20"/>
        </w:rPr>
        <w:t xml:space="preserve"> słownie </w:t>
      </w:r>
      <w:r w:rsidR="00177450">
        <w:rPr>
          <w:rFonts w:ascii="Calibri" w:hAnsi="Calibri" w:cs="Calibri"/>
          <w:sz w:val="20"/>
          <w:szCs w:val="20"/>
        </w:rPr>
        <w:t xml:space="preserve">[•] </w:t>
      </w:r>
      <w:r w:rsidRPr="005B2A46">
        <w:rPr>
          <w:rFonts w:ascii="Calibri" w:hAnsi="Calibri" w:cs="Calibri"/>
          <w:sz w:val="20"/>
          <w:szCs w:val="20"/>
        </w:rPr>
        <w:t xml:space="preserve">złotych). </w:t>
      </w:r>
      <w:r w:rsidRPr="005B2A46">
        <w:rPr>
          <w:rStyle w:val="FontStyle19"/>
          <w:rFonts w:ascii="Calibri" w:hAnsi="Calibri" w:cs="Calibri"/>
          <w:sz w:val="20"/>
          <w:szCs w:val="20"/>
        </w:rPr>
        <w:t>Zabezpieczenie należytego wykonania Umowy służy pokryciu roszczeń z tytułu nie wykonania lub nienależytego wykonania Umowy.</w:t>
      </w:r>
    </w:p>
    <w:p w:rsidR="00B43F5C" w:rsidRPr="005B2A46" w:rsidRDefault="00B43F5C" w:rsidP="00085A91">
      <w:pPr>
        <w:pStyle w:val="Style5"/>
        <w:widowControl/>
        <w:numPr>
          <w:ilvl w:val="0"/>
          <w:numId w:val="11"/>
        </w:numPr>
        <w:tabs>
          <w:tab w:val="left" w:pos="374"/>
        </w:tabs>
        <w:spacing w:line="276" w:lineRule="auto"/>
        <w:jc w:val="both"/>
        <w:rPr>
          <w:rFonts w:ascii="Calibri" w:hAnsi="Calibri" w:cs="Calibri"/>
          <w:sz w:val="20"/>
          <w:szCs w:val="20"/>
        </w:rPr>
      </w:pPr>
      <w:r w:rsidRPr="005B2A46">
        <w:rPr>
          <w:rStyle w:val="FontStyle21"/>
          <w:rFonts w:ascii="Calibri" w:hAnsi="Calibri" w:cs="Calibri"/>
          <w:b w:val="0"/>
          <w:sz w:val="20"/>
          <w:szCs w:val="20"/>
        </w:rPr>
        <w:t>Wykonawca</w:t>
      </w:r>
      <w:r w:rsidRPr="005B2A46">
        <w:rPr>
          <w:rStyle w:val="FontStyle19"/>
          <w:rFonts w:ascii="Calibri" w:hAnsi="Calibri" w:cs="Calibri"/>
          <w:sz w:val="20"/>
          <w:szCs w:val="20"/>
        </w:rPr>
        <w:t xml:space="preserve"> przed  podpisaniem Umowy p</w:t>
      </w:r>
      <w:r w:rsidR="00D11F9A">
        <w:rPr>
          <w:rStyle w:val="FontStyle19"/>
          <w:rFonts w:ascii="Calibri" w:hAnsi="Calibri" w:cs="Calibri"/>
          <w:sz w:val="20"/>
          <w:szCs w:val="20"/>
        </w:rPr>
        <w:t>rzekazał w</w:t>
      </w:r>
      <w:r w:rsidRPr="005B2A46">
        <w:rPr>
          <w:rStyle w:val="FontStyle19"/>
          <w:rFonts w:ascii="Calibri" w:hAnsi="Calibri" w:cs="Calibri"/>
          <w:sz w:val="20"/>
          <w:szCs w:val="20"/>
        </w:rPr>
        <w:t>w</w:t>
      </w:r>
      <w:r w:rsidR="00D11F9A">
        <w:rPr>
          <w:rStyle w:val="FontStyle19"/>
          <w:rFonts w:ascii="Calibri" w:hAnsi="Calibri" w:cs="Calibri"/>
          <w:sz w:val="20"/>
          <w:szCs w:val="20"/>
        </w:rPr>
        <w:t>.</w:t>
      </w:r>
      <w:r w:rsidRPr="005B2A46">
        <w:rPr>
          <w:rStyle w:val="FontStyle19"/>
          <w:rFonts w:ascii="Calibri" w:hAnsi="Calibri" w:cs="Calibri"/>
          <w:sz w:val="20"/>
          <w:szCs w:val="20"/>
        </w:rPr>
        <w:t xml:space="preserve"> zabezpieczenie w formie  </w:t>
      </w:r>
      <w:r w:rsidR="00177450">
        <w:rPr>
          <w:rFonts w:ascii="Calibri" w:hAnsi="Calibri" w:cs="Calibri"/>
          <w:sz w:val="20"/>
          <w:szCs w:val="20"/>
        </w:rPr>
        <w:t>[•]</w:t>
      </w:r>
      <w:r w:rsidRPr="005B2A46">
        <w:rPr>
          <w:rStyle w:val="FontStyle19"/>
          <w:rFonts w:ascii="Calibri" w:hAnsi="Calibri" w:cs="Calibri"/>
          <w:sz w:val="20"/>
          <w:szCs w:val="20"/>
        </w:rPr>
        <w:t xml:space="preserve"> i  w wysokości : </w:t>
      </w:r>
      <w:r w:rsidR="00177450">
        <w:rPr>
          <w:rFonts w:ascii="Calibri" w:hAnsi="Calibri" w:cs="Calibri"/>
          <w:sz w:val="20"/>
          <w:szCs w:val="20"/>
        </w:rPr>
        <w:t>[•]</w:t>
      </w:r>
      <w:r w:rsidRPr="005B2A46">
        <w:rPr>
          <w:rFonts w:ascii="Calibri" w:hAnsi="Calibri" w:cs="Calibri"/>
          <w:sz w:val="20"/>
          <w:szCs w:val="20"/>
        </w:rPr>
        <w:t>zł</w:t>
      </w:r>
    </w:p>
    <w:p w:rsidR="00B43F5C" w:rsidRPr="005B2A46" w:rsidRDefault="00B43F5C" w:rsidP="00085A91">
      <w:pPr>
        <w:pStyle w:val="Style8"/>
        <w:widowControl/>
        <w:numPr>
          <w:ilvl w:val="0"/>
          <w:numId w:val="12"/>
        </w:numPr>
        <w:tabs>
          <w:tab w:val="left" w:pos="341"/>
        </w:tabs>
        <w:spacing w:line="276" w:lineRule="auto"/>
        <w:jc w:val="both"/>
        <w:rPr>
          <w:rStyle w:val="FontStyle19"/>
          <w:rFonts w:ascii="Calibri" w:hAnsi="Calibri" w:cs="Calibri"/>
          <w:sz w:val="20"/>
          <w:szCs w:val="20"/>
        </w:rPr>
      </w:pPr>
      <w:r w:rsidRPr="005B2A46">
        <w:rPr>
          <w:rStyle w:val="FontStyle21"/>
          <w:rFonts w:ascii="Calibri" w:hAnsi="Calibri" w:cs="Calibri"/>
          <w:b w:val="0"/>
          <w:sz w:val="20"/>
          <w:szCs w:val="20"/>
        </w:rPr>
        <w:t>Zwrot zabezpieczenia należytego wykonania umowy:</w:t>
      </w:r>
    </w:p>
    <w:p w:rsidR="00B43F5C" w:rsidRDefault="00B34A73" w:rsidP="00B34A73">
      <w:pPr>
        <w:spacing w:line="276" w:lineRule="auto"/>
        <w:ind w:left="851" w:hanging="851"/>
        <w:jc w:val="both"/>
        <w:rPr>
          <w:rStyle w:val="FontStyle21"/>
          <w:rFonts w:ascii="Calibri" w:hAnsi="Calibri" w:cs="Calibri"/>
          <w:b w:val="0"/>
          <w:sz w:val="20"/>
          <w:szCs w:val="20"/>
        </w:rPr>
      </w:pPr>
      <w:r w:rsidRPr="005B2A46">
        <w:rPr>
          <w:rStyle w:val="FontStyle19"/>
          <w:rFonts w:ascii="Calibri" w:hAnsi="Calibri" w:cs="Calibri"/>
          <w:sz w:val="20"/>
          <w:szCs w:val="20"/>
        </w:rPr>
        <w:t xml:space="preserve">           3.1  </w:t>
      </w:r>
      <w:r w:rsidR="00B43F5C" w:rsidRPr="005B2A46">
        <w:rPr>
          <w:rStyle w:val="FontStyle21"/>
          <w:rFonts w:ascii="Calibri" w:hAnsi="Calibri" w:cs="Calibri"/>
          <w:b w:val="0"/>
          <w:sz w:val="20"/>
          <w:szCs w:val="20"/>
        </w:rPr>
        <w:t>Zamawiający</w:t>
      </w:r>
      <w:r w:rsidR="00CD565B">
        <w:rPr>
          <w:rStyle w:val="FontStyle21"/>
          <w:rFonts w:ascii="Calibri" w:hAnsi="Calibri" w:cs="Calibri"/>
          <w:b w:val="0"/>
          <w:sz w:val="20"/>
          <w:szCs w:val="20"/>
        </w:rPr>
        <w:t xml:space="preserve"> </w:t>
      </w:r>
      <w:r w:rsidR="00B43F5C" w:rsidRPr="005B2A46">
        <w:rPr>
          <w:rStyle w:val="FontStyle19"/>
          <w:rFonts w:ascii="Calibri" w:hAnsi="Calibri" w:cs="Calibri"/>
          <w:sz w:val="20"/>
          <w:szCs w:val="20"/>
        </w:rPr>
        <w:t xml:space="preserve">zwróci </w:t>
      </w:r>
      <w:r w:rsidR="00B43F5C" w:rsidRPr="005B2A46">
        <w:rPr>
          <w:rStyle w:val="FontStyle21"/>
          <w:rFonts w:ascii="Calibri" w:hAnsi="Calibri" w:cs="Calibri"/>
          <w:b w:val="0"/>
          <w:sz w:val="20"/>
          <w:szCs w:val="20"/>
        </w:rPr>
        <w:t xml:space="preserve">70 </w:t>
      </w:r>
      <w:r w:rsidR="00B43F5C" w:rsidRPr="005B2A46">
        <w:rPr>
          <w:rStyle w:val="FontStyle19"/>
          <w:rFonts w:ascii="Calibri" w:hAnsi="Calibri" w:cs="Calibri"/>
          <w:sz w:val="20"/>
          <w:szCs w:val="20"/>
        </w:rPr>
        <w:t xml:space="preserve">%  wniesionego zabezpieczenia należytego wykonania Umowy , tj.  </w:t>
      </w:r>
      <w:r w:rsidR="00177450">
        <w:rPr>
          <w:rFonts w:ascii="Calibri" w:hAnsi="Calibri" w:cs="Calibri"/>
          <w:sz w:val="20"/>
        </w:rPr>
        <w:t>[•]</w:t>
      </w:r>
      <w:r w:rsidR="00B43F5C" w:rsidRPr="005B2A46">
        <w:rPr>
          <w:rStyle w:val="FontStyle19"/>
          <w:rFonts w:ascii="Calibri" w:hAnsi="Calibri" w:cs="Calibri"/>
          <w:sz w:val="20"/>
          <w:szCs w:val="20"/>
        </w:rPr>
        <w:t xml:space="preserve">zł </w:t>
      </w:r>
      <w:r w:rsidR="00D11F9A">
        <w:rPr>
          <w:rStyle w:val="FontStyle21"/>
          <w:rFonts w:ascii="Calibri" w:hAnsi="Calibri" w:cs="Calibri"/>
          <w:b w:val="0"/>
          <w:sz w:val="20"/>
          <w:szCs w:val="20"/>
        </w:rPr>
        <w:t xml:space="preserve">w terminie 30 dni </w:t>
      </w:r>
      <w:r w:rsidR="00B43F5C" w:rsidRPr="005B2A46">
        <w:rPr>
          <w:rStyle w:val="FontStyle21"/>
          <w:rFonts w:ascii="Calibri" w:hAnsi="Calibri" w:cs="Calibri"/>
          <w:b w:val="0"/>
          <w:sz w:val="20"/>
          <w:szCs w:val="20"/>
        </w:rPr>
        <w:t xml:space="preserve"> od dnia wykonania zamówienia i uznania przez Zamawiającego za należycie wykonane,</w:t>
      </w:r>
    </w:p>
    <w:p w:rsidR="00B43F5C" w:rsidRPr="005B2A46" w:rsidRDefault="005A6288" w:rsidP="00C57764">
      <w:pPr>
        <w:pStyle w:val="Style5"/>
        <w:widowControl/>
        <w:tabs>
          <w:tab w:val="left" w:pos="362"/>
          <w:tab w:val="left" w:pos="426"/>
          <w:tab w:val="left" w:leader="dot" w:pos="7853"/>
        </w:tabs>
        <w:spacing w:line="276" w:lineRule="auto"/>
        <w:ind w:right="2"/>
        <w:jc w:val="both"/>
        <w:rPr>
          <w:rStyle w:val="FontStyle19"/>
          <w:rFonts w:ascii="Calibri" w:hAnsi="Calibri" w:cs="Calibri"/>
          <w:sz w:val="20"/>
          <w:szCs w:val="20"/>
        </w:rPr>
      </w:pPr>
      <w:r w:rsidRPr="005B2A46">
        <w:rPr>
          <w:rStyle w:val="FontStyle19"/>
          <w:rFonts w:ascii="Calibri" w:hAnsi="Calibri" w:cs="Calibri"/>
          <w:sz w:val="20"/>
          <w:szCs w:val="20"/>
        </w:rPr>
        <w:t xml:space="preserve">           3.2   </w:t>
      </w:r>
      <w:r w:rsidR="00B43F5C" w:rsidRPr="005B2A46">
        <w:rPr>
          <w:rStyle w:val="FontStyle19"/>
          <w:rFonts w:ascii="Calibri" w:hAnsi="Calibri" w:cs="Calibri"/>
          <w:sz w:val="20"/>
          <w:szCs w:val="20"/>
        </w:rPr>
        <w:t xml:space="preserve">Kwota stanowiąca </w:t>
      </w:r>
      <w:r w:rsidR="00B43F5C" w:rsidRPr="005B2A46">
        <w:rPr>
          <w:rStyle w:val="FontStyle21"/>
          <w:rFonts w:ascii="Calibri" w:hAnsi="Calibri" w:cs="Calibri"/>
          <w:b w:val="0"/>
          <w:sz w:val="20"/>
          <w:szCs w:val="20"/>
        </w:rPr>
        <w:t xml:space="preserve">30 </w:t>
      </w:r>
      <w:r w:rsidR="00B43F5C" w:rsidRPr="005B2A46">
        <w:rPr>
          <w:rStyle w:val="FontStyle19"/>
          <w:rFonts w:ascii="Calibri" w:hAnsi="Calibri" w:cs="Calibri"/>
          <w:sz w:val="20"/>
          <w:szCs w:val="20"/>
        </w:rPr>
        <w:t xml:space="preserve">% wysokości zabezpieczenia, tj. </w:t>
      </w:r>
      <w:r w:rsidR="00177450">
        <w:rPr>
          <w:rFonts w:ascii="Calibri" w:hAnsi="Calibri" w:cs="Calibri"/>
          <w:sz w:val="20"/>
          <w:szCs w:val="20"/>
        </w:rPr>
        <w:t>[•]</w:t>
      </w:r>
      <w:r w:rsidR="00B43F5C" w:rsidRPr="005B2A46">
        <w:rPr>
          <w:rStyle w:val="FontStyle21"/>
          <w:rFonts w:ascii="Calibri" w:hAnsi="Calibri" w:cs="Calibri"/>
          <w:b w:val="0"/>
          <w:sz w:val="20"/>
          <w:szCs w:val="20"/>
        </w:rPr>
        <w:t xml:space="preserve">zł,   </w:t>
      </w:r>
      <w:r w:rsidR="00B43F5C" w:rsidRPr="005B2A46">
        <w:rPr>
          <w:rStyle w:val="FontStyle19"/>
          <w:rFonts w:ascii="Calibri" w:hAnsi="Calibri" w:cs="Calibri"/>
          <w:sz w:val="20"/>
          <w:szCs w:val="20"/>
        </w:rPr>
        <w:t xml:space="preserve">która pozostawiona zostanie na zabezpieczenie   </w:t>
      </w:r>
    </w:p>
    <w:p w:rsidR="00B43F5C" w:rsidRPr="005B2A46" w:rsidRDefault="005A6288" w:rsidP="005A6288">
      <w:pPr>
        <w:pStyle w:val="Style5"/>
        <w:widowControl/>
        <w:tabs>
          <w:tab w:val="left" w:pos="362"/>
          <w:tab w:val="left" w:pos="426"/>
          <w:tab w:val="left" w:leader="dot" w:pos="7853"/>
        </w:tabs>
        <w:spacing w:line="276" w:lineRule="auto"/>
        <w:ind w:left="851" w:right="2" w:hanging="851"/>
        <w:jc w:val="both"/>
        <w:rPr>
          <w:rStyle w:val="FontStyle19"/>
          <w:rFonts w:ascii="Calibri" w:hAnsi="Calibri" w:cs="Calibri"/>
          <w:sz w:val="20"/>
          <w:szCs w:val="20"/>
        </w:rPr>
      </w:pPr>
      <w:r w:rsidRPr="005B2A46">
        <w:rPr>
          <w:rStyle w:val="FontStyle19"/>
          <w:rFonts w:ascii="Calibri" w:hAnsi="Calibri" w:cs="Calibri"/>
          <w:sz w:val="20"/>
          <w:szCs w:val="20"/>
        </w:rPr>
        <w:t xml:space="preserve">          r</w:t>
      </w:r>
      <w:r w:rsidR="00B43F5C" w:rsidRPr="005B2A46">
        <w:rPr>
          <w:rStyle w:val="FontStyle19"/>
          <w:rFonts w:ascii="Calibri" w:hAnsi="Calibri" w:cs="Calibri"/>
          <w:sz w:val="20"/>
          <w:szCs w:val="20"/>
        </w:rPr>
        <w:t>oszczeń z tytułu rękojmi za wady</w:t>
      </w:r>
      <w:r w:rsidR="00B43F5C" w:rsidRPr="005B2A46">
        <w:rPr>
          <w:rStyle w:val="FontStyle21"/>
          <w:rFonts w:ascii="Calibri" w:hAnsi="Calibri" w:cs="Calibri"/>
          <w:b w:val="0"/>
          <w:sz w:val="20"/>
          <w:szCs w:val="20"/>
        </w:rPr>
        <w:t>, zwróc</w:t>
      </w:r>
      <w:r w:rsidR="00D11F9A">
        <w:rPr>
          <w:rStyle w:val="FontStyle21"/>
          <w:rFonts w:ascii="Calibri" w:hAnsi="Calibri" w:cs="Calibri"/>
          <w:b w:val="0"/>
          <w:sz w:val="20"/>
          <w:szCs w:val="20"/>
        </w:rPr>
        <w:t>ona będzie nie później niż w 15</w:t>
      </w:r>
      <w:r w:rsidR="00B43F5C" w:rsidRPr="005B2A46">
        <w:rPr>
          <w:rStyle w:val="FontStyle21"/>
          <w:rFonts w:ascii="Calibri" w:hAnsi="Calibri" w:cs="Calibri"/>
          <w:b w:val="0"/>
          <w:sz w:val="20"/>
          <w:szCs w:val="20"/>
        </w:rPr>
        <w:t>dniu po u</w:t>
      </w:r>
      <w:r w:rsidRPr="005B2A46">
        <w:rPr>
          <w:rStyle w:val="FontStyle21"/>
          <w:rFonts w:ascii="Calibri" w:hAnsi="Calibri" w:cs="Calibri"/>
          <w:b w:val="0"/>
          <w:sz w:val="20"/>
          <w:szCs w:val="20"/>
        </w:rPr>
        <w:t>pływie okresu   rękojmi za wady,</w:t>
      </w:r>
    </w:p>
    <w:p w:rsidR="00B43F5C" w:rsidRPr="005B2A46" w:rsidRDefault="00B43F5C" w:rsidP="00085A91">
      <w:pPr>
        <w:pStyle w:val="Style5"/>
        <w:widowControl/>
        <w:numPr>
          <w:ilvl w:val="1"/>
          <w:numId w:val="12"/>
        </w:numPr>
        <w:tabs>
          <w:tab w:val="left" w:pos="284"/>
        </w:tabs>
        <w:spacing w:line="276" w:lineRule="auto"/>
        <w:jc w:val="both"/>
        <w:rPr>
          <w:rStyle w:val="FontStyle19"/>
          <w:rFonts w:ascii="Calibri" w:hAnsi="Calibri" w:cs="Calibri"/>
          <w:sz w:val="20"/>
          <w:szCs w:val="20"/>
        </w:rPr>
      </w:pPr>
      <w:r w:rsidRPr="005B2A46">
        <w:rPr>
          <w:rStyle w:val="FontStyle21"/>
          <w:rFonts w:ascii="Calibri" w:hAnsi="Calibri" w:cs="Calibri"/>
          <w:b w:val="0"/>
          <w:sz w:val="20"/>
          <w:szCs w:val="20"/>
        </w:rPr>
        <w:t xml:space="preserve">Zamawiający </w:t>
      </w:r>
      <w:r w:rsidRPr="005B2A46">
        <w:rPr>
          <w:rStyle w:val="FontStyle19"/>
          <w:rFonts w:ascii="Calibri" w:hAnsi="Calibri" w:cs="Calibri"/>
          <w:sz w:val="20"/>
          <w:szCs w:val="20"/>
        </w:rPr>
        <w:t>wstrzyma się ze zwrotem części zabezpieczenia należytego wykonania umowy, o której mowa w</w:t>
      </w:r>
      <w:r w:rsidR="003F4D74" w:rsidRPr="005B2A46">
        <w:rPr>
          <w:rStyle w:val="FontStyle19"/>
          <w:rFonts w:ascii="Calibri" w:hAnsi="Calibri" w:cs="Calibri"/>
          <w:sz w:val="20"/>
          <w:szCs w:val="20"/>
        </w:rPr>
        <w:t xml:space="preserve"> pkt.</w:t>
      </w:r>
      <w:r w:rsidRPr="005B2A46">
        <w:rPr>
          <w:rStyle w:val="FontStyle21"/>
          <w:rFonts w:ascii="Calibri" w:hAnsi="Calibri" w:cs="Calibri"/>
          <w:b w:val="0"/>
          <w:sz w:val="20"/>
          <w:szCs w:val="20"/>
        </w:rPr>
        <w:t>3</w:t>
      </w:r>
      <w:r w:rsidR="003F4D74" w:rsidRPr="005B2A46">
        <w:rPr>
          <w:rStyle w:val="FontStyle21"/>
          <w:rFonts w:ascii="Calibri" w:hAnsi="Calibri" w:cs="Calibri"/>
          <w:b w:val="0"/>
          <w:sz w:val="20"/>
          <w:szCs w:val="20"/>
        </w:rPr>
        <w:t>.1</w:t>
      </w:r>
      <w:r w:rsidR="003F4D74" w:rsidRPr="005B2A46">
        <w:rPr>
          <w:rStyle w:val="FontStyle19"/>
          <w:rFonts w:ascii="Calibri" w:hAnsi="Calibri" w:cs="Calibri"/>
          <w:sz w:val="20"/>
          <w:szCs w:val="20"/>
        </w:rPr>
        <w:t xml:space="preserve">, </w:t>
      </w:r>
      <w:r w:rsidRPr="005B2A46">
        <w:rPr>
          <w:rStyle w:val="FontStyle19"/>
          <w:rFonts w:ascii="Calibri" w:hAnsi="Calibri" w:cs="Calibri"/>
          <w:sz w:val="20"/>
          <w:szCs w:val="20"/>
        </w:rPr>
        <w:t>w przypadku kiedy Wykonawca nie usunął w terminie stwierdzonych w trakcie odbioru wad lub jest w trakcie usuwania tych wad.</w:t>
      </w:r>
    </w:p>
    <w:p w:rsidR="00B43F5C" w:rsidRPr="005B2A46" w:rsidRDefault="00B43F5C" w:rsidP="00D11F9A">
      <w:pPr>
        <w:pStyle w:val="Style3"/>
        <w:widowControl/>
        <w:tabs>
          <w:tab w:val="left" w:pos="142"/>
        </w:tabs>
        <w:spacing w:line="276" w:lineRule="auto"/>
        <w:ind w:left="426" w:hanging="426"/>
        <w:rPr>
          <w:rStyle w:val="FontStyle14"/>
          <w:rFonts w:ascii="Calibri" w:hAnsi="Calibri" w:cs="Calibri"/>
          <w:b w:val="0"/>
          <w:bCs w:val="0"/>
          <w:sz w:val="20"/>
          <w:szCs w:val="20"/>
        </w:rPr>
      </w:pPr>
      <w:r w:rsidRPr="005B2A46">
        <w:rPr>
          <w:rStyle w:val="FontStyle19"/>
          <w:rFonts w:ascii="Calibri" w:hAnsi="Calibri" w:cs="Calibri"/>
          <w:sz w:val="20"/>
          <w:szCs w:val="20"/>
        </w:rPr>
        <w:t>4</w:t>
      </w:r>
      <w:r w:rsidRPr="005B2A46">
        <w:rPr>
          <w:rStyle w:val="FontStyle19"/>
          <w:rFonts w:ascii="Calibri" w:hAnsi="Calibri" w:cs="Calibri"/>
          <w:b/>
          <w:sz w:val="20"/>
          <w:szCs w:val="20"/>
        </w:rPr>
        <w:t>.</w:t>
      </w:r>
      <w:r w:rsidRPr="005B2A46">
        <w:rPr>
          <w:rStyle w:val="FontStyle19"/>
          <w:rFonts w:ascii="Calibri" w:hAnsi="Calibri" w:cs="Calibri"/>
          <w:sz w:val="20"/>
          <w:szCs w:val="20"/>
        </w:rPr>
        <w:t xml:space="preserve">Jeżeli zabezpieczenie wniesiono w pieniądzu, </w:t>
      </w:r>
      <w:r w:rsidRPr="005B2A46">
        <w:rPr>
          <w:rStyle w:val="FontStyle21"/>
          <w:rFonts w:ascii="Calibri" w:hAnsi="Calibri" w:cs="Calibri"/>
          <w:b w:val="0"/>
          <w:sz w:val="20"/>
          <w:szCs w:val="20"/>
        </w:rPr>
        <w:t>Zamawiający</w:t>
      </w:r>
      <w:r w:rsidR="00CD565B">
        <w:rPr>
          <w:rStyle w:val="FontStyle21"/>
          <w:rFonts w:ascii="Calibri" w:hAnsi="Calibri" w:cs="Calibri"/>
          <w:b w:val="0"/>
          <w:sz w:val="20"/>
          <w:szCs w:val="20"/>
        </w:rPr>
        <w:t xml:space="preserve"> </w:t>
      </w:r>
      <w:r w:rsidRPr="005B2A46">
        <w:rPr>
          <w:rStyle w:val="FontStyle19"/>
          <w:rFonts w:ascii="Calibri" w:hAnsi="Calibri" w:cs="Calibri"/>
          <w:sz w:val="20"/>
          <w:szCs w:val="20"/>
        </w:rPr>
        <w:t xml:space="preserve">przechowuje je rachunku bankowym. </w:t>
      </w:r>
      <w:r w:rsidRPr="005B2A46">
        <w:rPr>
          <w:rStyle w:val="FontStyle21"/>
          <w:rFonts w:ascii="Calibri" w:hAnsi="Calibri" w:cs="Calibri"/>
          <w:b w:val="0"/>
          <w:sz w:val="20"/>
          <w:szCs w:val="20"/>
        </w:rPr>
        <w:t>Zamawiający</w:t>
      </w:r>
      <w:r w:rsidR="00CD565B">
        <w:rPr>
          <w:rStyle w:val="FontStyle21"/>
          <w:rFonts w:ascii="Calibri" w:hAnsi="Calibri" w:cs="Calibri"/>
          <w:b w:val="0"/>
          <w:sz w:val="20"/>
          <w:szCs w:val="20"/>
        </w:rPr>
        <w:t xml:space="preserve"> </w:t>
      </w:r>
      <w:r w:rsidRPr="005B2A46">
        <w:rPr>
          <w:rStyle w:val="FontStyle19"/>
          <w:rFonts w:ascii="Calibri" w:hAnsi="Calibri" w:cs="Calibri"/>
          <w:sz w:val="20"/>
          <w:szCs w:val="20"/>
        </w:rPr>
        <w:t xml:space="preserve">zwraca zabezpieczenie wniesione w pieniądzu z odsetkami wynikającymi  z umowy rachunku bankowego, na którym </w:t>
      </w:r>
      <w:proofErr w:type="spellStart"/>
      <w:r w:rsidRPr="005B2A46">
        <w:rPr>
          <w:rStyle w:val="FontStyle19"/>
          <w:rFonts w:ascii="Calibri" w:hAnsi="Calibri" w:cs="Calibri"/>
          <w:sz w:val="20"/>
          <w:szCs w:val="20"/>
        </w:rPr>
        <w:t>było</w:t>
      </w:r>
      <w:r w:rsidRPr="005B2A46">
        <w:rPr>
          <w:rStyle w:val="FontStyle14"/>
          <w:rFonts w:ascii="Calibri" w:hAnsi="Calibri" w:cs="Calibri"/>
          <w:b w:val="0"/>
          <w:sz w:val="20"/>
          <w:szCs w:val="20"/>
        </w:rPr>
        <w:t>ono</w:t>
      </w:r>
      <w:proofErr w:type="spellEnd"/>
      <w:r w:rsidRPr="005B2A46">
        <w:rPr>
          <w:rStyle w:val="FontStyle14"/>
          <w:rFonts w:ascii="Calibri" w:hAnsi="Calibri" w:cs="Calibri"/>
          <w:b w:val="0"/>
          <w:sz w:val="20"/>
          <w:szCs w:val="20"/>
        </w:rPr>
        <w:t xml:space="preserve"> przechowywane, pomniejszone o koszt prowadzenia tego rachunku oraz prowizji bankowej za przelew pieniędzy na rachunek bankowy </w:t>
      </w:r>
      <w:r w:rsidRPr="005B2A46">
        <w:rPr>
          <w:rStyle w:val="FontStyle13"/>
          <w:rFonts w:ascii="Calibri" w:hAnsi="Calibri" w:cs="Calibri"/>
          <w:sz w:val="20"/>
          <w:szCs w:val="20"/>
        </w:rPr>
        <w:t xml:space="preserve">Wykonawcy </w:t>
      </w:r>
      <w:r w:rsidRPr="005B2A46">
        <w:rPr>
          <w:rStyle w:val="FontStyle14"/>
          <w:rFonts w:ascii="Calibri" w:hAnsi="Calibri" w:cs="Calibri"/>
          <w:b w:val="0"/>
          <w:sz w:val="20"/>
          <w:szCs w:val="20"/>
        </w:rPr>
        <w:t>.</w:t>
      </w:r>
    </w:p>
    <w:p w:rsidR="00B43F5C" w:rsidRPr="005B2A46" w:rsidRDefault="00B43F5C" w:rsidP="004A3E38">
      <w:pPr>
        <w:pStyle w:val="Style4"/>
        <w:widowControl/>
        <w:spacing w:line="276" w:lineRule="auto"/>
        <w:ind w:left="426" w:hanging="426"/>
        <w:jc w:val="both"/>
        <w:rPr>
          <w:rStyle w:val="FontStyle15"/>
          <w:rFonts w:ascii="Calibri" w:hAnsi="Calibri" w:cs="Calibri"/>
          <w:bCs/>
          <w:i w:val="0"/>
          <w:iCs w:val="0"/>
          <w:sz w:val="20"/>
          <w:szCs w:val="20"/>
        </w:rPr>
      </w:pPr>
      <w:r w:rsidRPr="005B2A46">
        <w:rPr>
          <w:rStyle w:val="FontStyle14"/>
          <w:rFonts w:ascii="Calibri" w:hAnsi="Calibri" w:cs="Calibri"/>
          <w:b w:val="0"/>
          <w:sz w:val="20"/>
          <w:szCs w:val="20"/>
        </w:rPr>
        <w:t>5</w:t>
      </w:r>
      <w:r w:rsidRPr="005B2A46">
        <w:rPr>
          <w:rStyle w:val="FontStyle14"/>
          <w:rFonts w:ascii="Calibri" w:hAnsi="Calibri" w:cs="Calibri"/>
          <w:sz w:val="20"/>
          <w:szCs w:val="20"/>
        </w:rPr>
        <w:t xml:space="preserve">. </w:t>
      </w:r>
      <w:r w:rsidRPr="005B2A46">
        <w:rPr>
          <w:rStyle w:val="FontStyle14"/>
          <w:rFonts w:ascii="Calibri" w:hAnsi="Calibri" w:cs="Calibri"/>
          <w:b w:val="0"/>
          <w:sz w:val="20"/>
          <w:szCs w:val="20"/>
        </w:rPr>
        <w:t xml:space="preserve">Zmiana formy wniesionego zabezpieczenia należytego wykonania umowy może być dokonana zgodnie  z ustawą </w:t>
      </w:r>
      <w:r w:rsidRPr="005B2A46">
        <w:rPr>
          <w:rStyle w:val="FontStyle15"/>
          <w:rFonts w:ascii="Calibri" w:hAnsi="Calibri" w:cs="Calibri"/>
          <w:sz w:val="20"/>
          <w:szCs w:val="20"/>
        </w:rPr>
        <w:t>Prawo zamówień publicznych :</w:t>
      </w:r>
    </w:p>
    <w:p w:rsidR="00B43F5C" w:rsidRDefault="004A3E38" w:rsidP="00691861">
      <w:pPr>
        <w:pStyle w:val="Style5"/>
        <w:widowControl/>
        <w:tabs>
          <w:tab w:val="left" w:pos="1238"/>
        </w:tabs>
        <w:spacing w:line="276" w:lineRule="auto"/>
        <w:ind w:left="993" w:hanging="567"/>
        <w:jc w:val="both"/>
        <w:rPr>
          <w:rStyle w:val="FontStyle15"/>
          <w:rFonts w:ascii="Calibri" w:hAnsi="Calibri" w:cs="Calibri"/>
          <w:i w:val="0"/>
          <w:sz w:val="20"/>
          <w:szCs w:val="20"/>
        </w:rPr>
      </w:pPr>
      <w:r w:rsidRPr="005B2A46">
        <w:rPr>
          <w:rStyle w:val="FontStyle14"/>
          <w:rFonts w:ascii="Calibri" w:hAnsi="Calibri" w:cs="Calibri"/>
          <w:b w:val="0"/>
          <w:sz w:val="20"/>
          <w:szCs w:val="20"/>
        </w:rPr>
        <w:t xml:space="preserve">  5.1   </w:t>
      </w:r>
      <w:r w:rsidR="00B43F5C" w:rsidRPr="005B2A46">
        <w:rPr>
          <w:rStyle w:val="FontStyle14"/>
          <w:rFonts w:ascii="Calibri" w:hAnsi="Calibri" w:cs="Calibri"/>
          <w:b w:val="0"/>
          <w:sz w:val="20"/>
          <w:szCs w:val="20"/>
        </w:rPr>
        <w:t>w</w:t>
      </w:r>
      <w:r w:rsidR="00CD565B">
        <w:rPr>
          <w:rStyle w:val="FontStyle14"/>
          <w:rFonts w:ascii="Calibri" w:hAnsi="Calibri" w:cs="Calibri"/>
          <w:b w:val="0"/>
          <w:sz w:val="20"/>
          <w:szCs w:val="20"/>
        </w:rPr>
        <w:t xml:space="preserve"> </w:t>
      </w:r>
      <w:r w:rsidR="00B43F5C" w:rsidRPr="005B2A46">
        <w:rPr>
          <w:rStyle w:val="FontStyle14"/>
          <w:rFonts w:ascii="Calibri" w:hAnsi="Calibri" w:cs="Calibri"/>
          <w:b w:val="0"/>
          <w:sz w:val="20"/>
          <w:szCs w:val="20"/>
        </w:rPr>
        <w:t xml:space="preserve">trakcie realizacji umowy </w:t>
      </w:r>
      <w:r w:rsidR="00B43F5C" w:rsidRPr="005B2A46">
        <w:rPr>
          <w:rStyle w:val="FontStyle13"/>
          <w:rFonts w:ascii="Calibri" w:hAnsi="Calibri" w:cs="Calibri"/>
          <w:sz w:val="20"/>
          <w:szCs w:val="20"/>
        </w:rPr>
        <w:t>Wykonawca</w:t>
      </w:r>
      <w:r w:rsidR="00CD565B">
        <w:rPr>
          <w:rStyle w:val="FontStyle13"/>
          <w:rFonts w:ascii="Calibri" w:hAnsi="Calibri" w:cs="Calibri"/>
          <w:sz w:val="20"/>
          <w:szCs w:val="20"/>
        </w:rPr>
        <w:t xml:space="preserve"> </w:t>
      </w:r>
      <w:r w:rsidR="00B43F5C" w:rsidRPr="005B2A46">
        <w:rPr>
          <w:rStyle w:val="FontStyle14"/>
          <w:rFonts w:ascii="Calibri" w:hAnsi="Calibri" w:cs="Calibri"/>
          <w:b w:val="0"/>
          <w:sz w:val="20"/>
          <w:szCs w:val="20"/>
        </w:rPr>
        <w:t xml:space="preserve">może dokonać zmiany formy zabezpieczenia na jedną lub kilka  form,                o których mowa w art. 148 ust. 1 ustawy z 29.01.2004r. </w:t>
      </w:r>
      <w:r w:rsidR="00B43F5C" w:rsidRPr="005B2A46">
        <w:rPr>
          <w:rStyle w:val="FontStyle15"/>
          <w:rFonts w:ascii="Calibri" w:hAnsi="Calibri" w:cs="Calibri"/>
          <w:i w:val="0"/>
          <w:sz w:val="20"/>
          <w:szCs w:val="20"/>
        </w:rPr>
        <w:t>Prawo zamówień publicznych  (</w:t>
      </w:r>
      <w:proofErr w:type="spellStart"/>
      <w:r w:rsidR="00B43F5C" w:rsidRPr="005B2A46">
        <w:rPr>
          <w:rStyle w:val="FontStyle15"/>
          <w:rFonts w:ascii="Calibri" w:hAnsi="Calibri" w:cs="Calibri"/>
          <w:i w:val="0"/>
          <w:sz w:val="20"/>
          <w:szCs w:val="20"/>
        </w:rPr>
        <w:t>t</w:t>
      </w:r>
      <w:r w:rsidR="00D11F9A">
        <w:rPr>
          <w:rStyle w:val="FontStyle15"/>
          <w:rFonts w:ascii="Calibri" w:hAnsi="Calibri" w:cs="Calibri"/>
          <w:i w:val="0"/>
          <w:sz w:val="20"/>
          <w:szCs w:val="20"/>
        </w:rPr>
        <w:t>.</w:t>
      </w:r>
      <w:r w:rsidR="00B43F5C" w:rsidRPr="005B2A46">
        <w:rPr>
          <w:rStyle w:val="FontStyle15"/>
          <w:rFonts w:ascii="Calibri" w:hAnsi="Calibri" w:cs="Calibri"/>
          <w:i w:val="0"/>
          <w:sz w:val="20"/>
          <w:szCs w:val="20"/>
        </w:rPr>
        <w:t>j</w:t>
      </w:r>
      <w:proofErr w:type="spellEnd"/>
      <w:r w:rsidR="00B43F5C" w:rsidRPr="005B2A46">
        <w:rPr>
          <w:rStyle w:val="FontStyle15"/>
          <w:rFonts w:ascii="Calibri" w:hAnsi="Calibri" w:cs="Calibri"/>
          <w:i w:val="0"/>
          <w:sz w:val="20"/>
          <w:szCs w:val="20"/>
        </w:rPr>
        <w:t xml:space="preserve">. </w:t>
      </w:r>
      <w:proofErr w:type="spellStart"/>
      <w:r w:rsidR="00B43F5C" w:rsidRPr="005B2A46">
        <w:rPr>
          <w:rStyle w:val="FontStyle15"/>
          <w:rFonts w:ascii="Calibri" w:hAnsi="Calibri" w:cs="Calibri"/>
          <w:i w:val="0"/>
          <w:sz w:val="20"/>
          <w:szCs w:val="20"/>
        </w:rPr>
        <w:t>Dz.U</w:t>
      </w:r>
      <w:proofErr w:type="spellEnd"/>
      <w:r w:rsidR="00B43F5C" w:rsidRPr="005B2A46">
        <w:rPr>
          <w:rStyle w:val="FontStyle15"/>
          <w:rFonts w:ascii="Calibri" w:hAnsi="Calibri" w:cs="Calibri"/>
          <w:i w:val="0"/>
          <w:sz w:val="20"/>
          <w:szCs w:val="20"/>
        </w:rPr>
        <w:t>. z 201</w:t>
      </w:r>
      <w:r w:rsidR="00D11F9A">
        <w:rPr>
          <w:rStyle w:val="FontStyle15"/>
          <w:rFonts w:ascii="Calibri" w:hAnsi="Calibri" w:cs="Calibri"/>
          <w:i w:val="0"/>
          <w:sz w:val="20"/>
          <w:szCs w:val="20"/>
        </w:rPr>
        <w:t>5</w:t>
      </w:r>
      <w:r w:rsidR="00B43F5C" w:rsidRPr="005B2A46">
        <w:rPr>
          <w:rStyle w:val="FontStyle15"/>
          <w:rFonts w:ascii="Calibri" w:hAnsi="Calibri" w:cs="Calibri"/>
          <w:i w:val="0"/>
          <w:sz w:val="20"/>
          <w:szCs w:val="20"/>
        </w:rPr>
        <w:t xml:space="preserve"> r. poz.</w:t>
      </w:r>
      <w:r w:rsidR="00D11F9A">
        <w:rPr>
          <w:rStyle w:val="FontStyle15"/>
          <w:rFonts w:ascii="Calibri" w:hAnsi="Calibri" w:cs="Calibri"/>
          <w:i w:val="0"/>
          <w:sz w:val="20"/>
          <w:szCs w:val="20"/>
        </w:rPr>
        <w:t>2164</w:t>
      </w:r>
      <w:r w:rsidRPr="004A3E38">
        <w:rPr>
          <w:rStyle w:val="FontStyle15"/>
          <w:rFonts w:ascii="Calibri" w:hAnsi="Calibri" w:cs="Calibri"/>
          <w:i w:val="0"/>
          <w:sz w:val="20"/>
          <w:szCs w:val="20"/>
        </w:rPr>
        <w:t>),</w:t>
      </w:r>
    </w:p>
    <w:p w:rsidR="00B43F5C" w:rsidRPr="005B2A46" w:rsidRDefault="00691861" w:rsidP="00C57764">
      <w:pPr>
        <w:pStyle w:val="Style5"/>
        <w:widowControl/>
        <w:tabs>
          <w:tab w:val="left" w:pos="1238"/>
        </w:tabs>
        <w:spacing w:line="276" w:lineRule="auto"/>
        <w:jc w:val="both"/>
        <w:rPr>
          <w:rStyle w:val="FontStyle14"/>
          <w:rFonts w:ascii="Calibri" w:hAnsi="Calibri" w:cs="Calibri"/>
          <w:b w:val="0"/>
          <w:sz w:val="20"/>
          <w:szCs w:val="20"/>
        </w:rPr>
      </w:pPr>
      <w:r w:rsidRPr="005B2A46">
        <w:rPr>
          <w:rStyle w:val="FontStyle14"/>
          <w:rFonts w:ascii="Calibri" w:hAnsi="Calibri" w:cs="Calibri"/>
          <w:b w:val="0"/>
          <w:sz w:val="20"/>
          <w:szCs w:val="20"/>
        </w:rPr>
        <w:t xml:space="preserve">            5.2   </w:t>
      </w:r>
      <w:r w:rsidR="00B43F5C" w:rsidRPr="005B2A46">
        <w:rPr>
          <w:rStyle w:val="FontStyle14"/>
          <w:rFonts w:ascii="Calibri" w:hAnsi="Calibri" w:cs="Calibri"/>
          <w:b w:val="0"/>
          <w:sz w:val="20"/>
          <w:szCs w:val="20"/>
        </w:rPr>
        <w:t>zmiana formy zabezpieczenia jest dokonywana z zachowaniem ciągłości i bez zmniejszenia jego   wysokości .</w:t>
      </w:r>
    </w:p>
    <w:p w:rsidR="00B43F5C" w:rsidRPr="005B2A46" w:rsidRDefault="00B43F5C" w:rsidP="00C57764">
      <w:pPr>
        <w:pStyle w:val="Style5"/>
        <w:widowControl/>
        <w:tabs>
          <w:tab w:val="left" w:pos="1238"/>
        </w:tabs>
        <w:spacing w:line="276" w:lineRule="auto"/>
        <w:jc w:val="both"/>
        <w:rPr>
          <w:rStyle w:val="FontStyle14"/>
          <w:rFonts w:ascii="Calibri" w:hAnsi="Calibri" w:cs="Calibri"/>
          <w:sz w:val="20"/>
          <w:szCs w:val="20"/>
        </w:rPr>
      </w:pPr>
    </w:p>
    <w:p w:rsidR="0032329B" w:rsidRDefault="00D53139" w:rsidP="0032329B">
      <w:pPr>
        <w:tabs>
          <w:tab w:val="left" w:pos="567"/>
        </w:tabs>
        <w:spacing w:line="276" w:lineRule="auto"/>
        <w:ind w:left="567"/>
        <w:contextualSpacing/>
        <w:jc w:val="center"/>
        <w:rPr>
          <w:rFonts w:ascii="Calibri" w:eastAsia="Calibri" w:hAnsi="Calibri" w:cs="Calibri"/>
          <w:b/>
          <w:sz w:val="20"/>
          <w:lang w:eastAsia="en-US"/>
        </w:rPr>
      </w:pPr>
      <w:r w:rsidRPr="005B2A46">
        <w:rPr>
          <w:rFonts w:ascii="Calibri" w:eastAsia="Calibri" w:hAnsi="Calibri" w:cs="Calibri"/>
          <w:b/>
          <w:sz w:val="20"/>
          <w:lang w:eastAsia="en-US"/>
        </w:rPr>
        <w:t xml:space="preserve"> </w:t>
      </w:r>
      <w:r w:rsidRPr="007A6FE3">
        <w:rPr>
          <w:rFonts w:ascii="Calibri" w:eastAsia="Calibri" w:hAnsi="Calibri" w:cs="Calibri"/>
          <w:b/>
          <w:sz w:val="20"/>
          <w:lang w:eastAsia="en-US"/>
        </w:rPr>
        <w:t>ZMIANA UMOW</w:t>
      </w:r>
      <w:r w:rsidR="0032329B" w:rsidRPr="007A6FE3">
        <w:rPr>
          <w:rFonts w:ascii="Calibri" w:eastAsia="Calibri" w:hAnsi="Calibri" w:cs="Calibri"/>
          <w:b/>
          <w:sz w:val="20"/>
          <w:lang w:eastAsia="en-US"/>
        </w:rPr>
        <w:t>Y</w:t>
      </w:r>
    </w:p>
    <w:p w:rsidR="00D53139" w:rsidRPr="0032329B" w:rsidRDefault="00D53139" w:rsidP="0032329B">
      <w:pPr>
        <w:tabs>
          <w:tab w:val="left" w:pos="567"/>
        </w:tabs>
        <w:spacing w:line="276" w:lineRule="auto"/>
        <w:ind w:left="567"/>
        <w:contextualSpacing/>
        <w:jc w:val="center"/>
        <w:rPr>
          <w:rStyle w:val="FontStyle21"/>
          <w:rFonts w:ascii="Calibri" w:eastAsia="Calibri" w:hAnsi="Calibri" w:cs="Calibri"/>
          <w:bCs w:val="0"/>
          <w:sz w:val="20"/>
          <w:szCs w:val="20"/>
          <w:lang w:eastAsia="en-US"/>
        </w:rPr>
      </w:pPr>
      <w:r w:rsidRPr="00D53139">
        <w:rPr>
          <w:rStyle w:val="FontStyle21"/>
          <w:rFonts w:ascii="Calibri" w:hAnsi="Calibri" w:cs="Calibri"/>
          <w:sz w:val="20"/>
          <w:szCs w:val="20"/>
        </w:rPr>
        <w:t xml:space="preserve">§ </w:t>
      </w:r>
      <w:r w:rsidR="004F4C4D">
        <w:rPr>
          <w:rStyle w:val="FontStyle21"/>
          <w:rFonts w:ascii="Calibri" w:hAnsi="Calibri" w:cs="Calibri"/>
          <w:sz w:val="20"/>
          <w:szCs w:val="20"/>
        </w:rPr>
        <w:t>2</w:t>
      </w:r>
      <w:r w:rsidR="00015BDD">
        <w:rPr>
          <w:rStyle w:val="FontStyle21"/>
          <w:rFonts w:ascii="Calibri" w:hAnsi="Calibri" w:cs="Calibri"/>
          <w:sz w:val="20"/>
          <w:szCs w:val="20"/>
        </w:rPr>
        <w:t>7</w:t>
      </w:r>
    </w:p>
    <w:p w:rsidR="00177450" w:rsidRDefault="00177450" w:rsidP="00177450">
      <w:pPr>
        <w:spacing w:line="276" w:lineRule="auto"/>
        <w:jc w:val="both"/>
        <w:rPr>
          <w:rFonts w:ascii="Calibri" w:hAnsi="Calibri" w:cs="Calibri"/>
          <w:sz w:val="20"/>
        </w:rPr>
      </w:pPr>
      <w:r w:rsidRPr="00992404">
        <w:rPr>
          <w:rFonts w:ascii="Calibri" w:hAnsi="Calibri" w:cs="Calibri"/>
          <w:sz w:val="20"/>
        </w:rPr>
        <w:t>1. Zamawiający przewiduje możliwość zmiany zawartej  umowy w przypadku :</w:t>
      </w:r>
    </w:p>
    <w:p w:rsidR="00177450" w:rsidRPr="00A03F66" w:rsidRDefault="00177450" w:rsidP="00177450">
      <w:pPr>
        <w:spacing w:line="276" w:lineRule="auto"/>
        <w:jc w:val="both"/>
        <w:rPr>
          <w:rFonts w:ascii="Calibri" w:hAnsi="Calibri" w:cs="Calibri"/>
          <w:sz w:val="4"/>
          <w:szCs w:val="4"/>
        </w:rPr>
      </w:pPr>
    </w:p>
    <w:p w:rsidR="00177450" w:rsidRPr="007E17E8" w:rsidRDefault="00177450" w:rsidP="00177450">
      <w:pPr>
        <w:numPr>
          <w:ilvl w:val="0"/>
          <w:numId w:val="117"/>
        </w:numPr>
        <w:tabs>
          <w:tab w:val="left" w:pos="142"/>
        </w:tabs>
        <w:spacing w:line="276" w:lineRule="auto"/>
        <w:ind w:left="993" w:hanging="567"/>
        <w:jc w:val="both"/>
        <w:rPr>
          <w:rFonts w:ascii="Calibri" w:hAnsi="Calibri" w:cs="Calibri"/>
          <w:sz w:val="20"/>
        </w:rPr>
      </w:pPr>
      <w:r w:rsidRPr="00992404">
        <w:rPr>
          <w:rFonts w:ascii="Calibri" w:hAnsi="Calibri" w:cs="Calibri"/>
          <w:sz w:val="20"/>
        </w:rPr>
        <w:t xml:space="preserve">zmiany kluczowego personelu wykonawcy wskazanego w ofercie do realizacji </w:t>
      </w:r>
      <w:r>
        <w:rPr>
          <w:rFonts w:ascii="Calibri" w:hAnsi="Calibri" w:cs="Calibri"/>
          <w:sz w:val="20"/>
        </w:rPr>
        <w:t>przedmiotu</w:t>
      </w:r>
      <w:r w:rsidRPr="00992404">
        <w:rPr>
          <w:rFonts w:ascii="Calibri" w:hAnsi="Calibri" w:cs="Calibri"/>
          <w:sz w:val="20"/>
        </w:rPr>
        <w:t xml:space="preserve"> zamówienia na osobę (y) spełniającą (e) co najmniej warunki podmiotowe określone w </w:t>
      </w:r>
      <w:r>
        <w:rPr>
          <w:rFonts w:ascii="Calibri" w:hAnsi="Calibri" w:cs="Calibri"/>
          <w:sz w:val="20"/>
        </w:rPr>
        <w:t>Rozdz. I</w:t>
      </w:r>
      <w:r w:rsidRPr="00992404">
        <w:rPr>
          <w:rFonts w:ascii="Calibri" w:hAnsi="Calibri" w:cs="Calibri"/>
          <w:sz w:val="20"/>
        </w:rPr>
        <w:t xml:space="preserve"> IDW</w:t>
      </w:r>
      <w:r>
        <w:rPr>
          <w:rFonts w:ascii="Calibri" w:hAnsi="Calibri" w:cs="Calibri"/>
          <w:sz w:val="20"/>
        </w:rPr>
        <w:t>,</w:t>
      </w:r>
    </w:p>
    <w:p w:rsidR="00177450" w:rsidRPr="00976566" w:rsidRDefault="00177450" w:rsidP="00177450">
      <w:pPr>
        <w:numPr>
          <w:ilvl w:val="0"/>
          <w:numId w:val="117"/>
        </w:numPr>
        <w:spacing w:line="276" w:lineRule="auto"/>
        <w:ind w:left="993" w:hanging="567"/>
        <w:rPr>
          <w:rFonts w:ascii="Calibri" w:hAnsi="Calibri" w:cs="Calibri"/>
          <w:spacing w:val="-5"/>
          <w:sz w:val="20"/>
        </w:rPr>
      </w:pPr>
      <w:r w:rsidRPr="00976566">
        <w:rPr>
          <w:rFonts w:ascii="Calibri" w:hAnsi="Calibri" w:cs="Calibri"/>
          <w:spacing w:val="-2"/>
          <w:sz w:val="20"/>
        </w:rPr>
        <w:t xml:space="preserve">zmiana lub konieczność  dodatkowego wprowadzenia na plac budowy – podwykonawcy lub dalszych   podwykonawców </w:t>
      </w:r>
      <w:r w:rsidRPr="00976566">
        <w:rPr>
          <w:rFonts w:ascii="Calibri" w:hAnsi="Calibri" w:cs="Calibri"/>
          <w:sz w:val="20"/>
        </w:rPr>
        <w:t xml:space="preserve">, </w:t>
      </w:r>
    </w:p>
    <w:p w:rsidR="00177450" w:rsidRDefault="00177450" w:rsidP="00177450">
      <w:pPr>
        <w:numPr>
          <w:ilvl w:val="0"/>
          <w:numId w:val="117"/>
        </w:numPr>
        <w:spacing w:line="276" w:lineRule="auto"/>
        <w:ind w:left="993" w:hanging="567"/>
        <w:jc w:val="both"/>
        <w:rPr>
          <w:rFonts w:ascii="Calibri" w:hAnsi="Calibri" w:cs="Calibri"/>
          <w:sz w:val="20"/>
        </w:rPr>
      </w:pPr>
      <w:r w:rsidRPr="00992404">
        <w:rPr>
          <w:rFonts w:ascii="Calibri" w:hAnsi="Calibri" w:cs="Calibri"/>
          <w:sz w:val="20"/>
        </w:rPr>
        <w:t>rezygnacji z wykonania pełnego zakresu rzeczowego objętego zamówieniem w przypadku zaistnienia  okoliczności, w których zbędne będzie wy</w:t>
      </w:r>
      <w:r>
        <w:rPr>
          <w:rFonts w:ascii="Calibri" w:hAnsi="Calibri" w:cs="Calibri"/>
          <w:sz w:val="20"/>
        </w:rPr>
        <w:t>konanie danej części zamówienia</w:t>
      </w:r>
      <w:r w:rsidRPr="00992404">
        <w:rPr>
          <w:rFonts w:ascii="Calibri" w:hAnsi="Calibri" w:cs="Calibri"/>
          <w:sz w:val="20"/>
        </w:rPr>
        <w:t xml:space="preserve"> wraz </w:t>
      </w:r>
      <w:r w:rsidRPr="00F94B10">
        <w:rPr>
          <w:rFonts w:ascii="Calibri" w:hAnsi="Calibri" w:cs="Calibri"/>
          <w:sz w:val="20"/>
        </w:rPr>
        <w:t>z jednoczesnym związanym</w:t>
      </w:r>
      <w:r w:rsidR="00CD565B">
        <w:rPr>
          <w:rFonts w:ascii="Calibri" w:hAnsi="Calibri" w:cs="Calibri"/>
          <w:sz w:val="20"/>
        </w:rPr>
        <w:t xml:space="preserve"> </w:t>
      </w:r>
      <w:r w:rsidRPr="00F94B10">
        <w:rPr>
          <w:rFonts w:ascii="Calibri" w:hAnsi="Calibri" w:cs="Calibri"/>
          <w:sz w:val="20"/>
        </w:rPr>
        <w:t xml:space="preserve">z tym obniżeniem wynagrodzenia, w oparciu o </w:t>
      </w:r>
      <w:r>
        <w:rPr>
          <w:rFonts w:ascii="Calibri" w:hAnsi="Calibri" w:cs="Calibri"/>
          <w:sz w:val="20"/>
        </w:rPr>
        <w:t>dostarczony przed podpisaniem umowy</w:t>
      </w:r>
      <w:r w:rsidR="00CD565B">
        <w:rPr>
          <w:rFonts w:ascii="Calibri" w:hAnsi="Calibri" w:cs="Calibri"/>
          <w:sz w:val="20"/>
        </w:rPr>
        <w:t xml:space="preserve"> </w:t>
      </w:r>
      <w:r>
        <w:rPr>
          <w:rFonts w:ascii="Calibri" w:hAnsi="Calibri" w:cs="Calibri"/>
          <w:sz w:val="20"/>
        </w:rPr>
        <w:t xml:space="preserve">kosztorys ofertowy, </w:t>
      </w:r>
    </w:p>
    <w:p w:rsidR="00177450" w:rsidRDefault="00177450" w:rsidP="00177450">
      <w:pPr>
        <w:numPr>
          <w:ilvl w:val="0"/>
          <w:numId w:val="117"/>
        </w:numPr>
        <w:spacing w:line="276" w:lineRule="auto"/>
        <w:ind w:left="993" w:hanging="567"/>
        <w:jc w:val="both"/>
        <w:rPr>
          <w:rFonts w:ascii="Calibri" w:hAnsi="Calibri" w:cs="Calibri"/>
          <w:sz w:val="20"/>
        </w:rPr>
      </w:pPr>
      <w:r w:rsidRPr="005C2D60">
        <w:rPr>
          <w:rFonts w:ascii="Calibri" w:hAnsi="Calibri" w:cs="Calibri"/>
          <w:sz w:val="20"/>
        </w:rPr>
        <w:t>wprowadzenia robót zamiennych podczas realizacji umowy wynikających z rzeczywis</w:t>
      </w:r>
      <w:r>
        <w:rPr>
          <w:rFonts w:ascii="Calibri" w:hAnsi="Calibri" w:cs="Calibri"/>
          <w:sz w:val="20"/>
        </w:rPr>
        <w:t xml:space="preserve">tych warunków występujących w  </w:t>
      </w:r>
      <w:r w:rsidRPr="005C2D60">
        <w:rPr>
          <w:rFonts w:ascii="Calibri" w:hAnsi="Calibri" w:cs="Calibri"/>
          <w:sz w:val="20"/>
        </w:rPr>
        <w:t>trakcie realizacji prac, których zakres rzeczowy nie wykracza poza zakre</w:t>
      </w:r>
      <w:r>
        <w:rPr>
          <w:rFonts w:ascii="Calibri" w:hAnsi="Calibri" w:cs="Calibri"/>
          <w:sz w:val="20"/>
        </w:rPr>
        <w:t xml:space="preserve">s opisany                </w:t>
      </w:r>
      <w:r w:rsidRPr="005C2D60">
        <w:rPr>
          <w:rFonts w:ascii="Calibri" w:hAnsi="Calibri" w:cs="Calibri"/>
          <w:sz w:val="20"/>
        </w:rPr>
        <w:t>w Dokumentacji projektowej,</w:t>
      </w:r>
      <w:r>
        <w:rPr>
          <w:rFonts w:ascii="Calibri" w:hAnsi="Calibri" w:cs="Calibri"/>
          <w:sz w:val="20"/>
        </w:rPr>
        <w:t xml:space="preserve"> nie powodujących zmiany umownej ceny, </w:t>
      </w:r>
    </w:p>
    <w:p w:rsidR="00177450" w:rsidRPr="00E66358" w:rsidRDefault="00177450" w:rsidP="00177450">
      <w:pPr>
        <w:pStyle w:val="Style3"/>
        <w:widowControl/>
        <w:numPr>
          <w:ilvl w:val="0"/>
          <w:numId w:val="117"/>
        </w:numPr>
        <w:spacing w:line="276" w:lineRule="auto"/>
        <w:ind w:left="993" w:hanging="567"/>
        <w:contextualSpacing/>
        <w:rPr>
          <w:rFonts w:ascii="Calibri" w:eastAsia="Calibri" w:hAnsi="Calibri" w:cs="Calibri"/>
          <w:sz w:val="20"/>
          <w:lang w:eastAsia="en-US"/>
        </w:rPr>
      </w:pPr>
      <w:r w:rsidRPr="00075FD8">
        <w:rPr>
          <w:rFonts w:ascii="Calibri" w:hAnsi="Calibri" w:cs="Calibri"/>
          <w:sz w:val="20"/>
          <w:szCs w:val="20"/>
        </w:rPr>
        <w:t>wystąpienia wyjątkowo niesprzyjających warunków atmosferycznych</w:t>
      </w:r>
      <w:r>
        <w:rPr>
          <w:rFonts w:ascii="Calibri" w:hAnsi="Calibri" w:cs="Calibri"/>
          <w:sz w:val="20"/>
          <w:szCs w:val="20"/>
        </w:rPr>
        <w:t xml:space="preserve"> lub „S</w:t>
      </w:r>
      <w:r w:rsidRPr="00075FD8">
        <w:rPr>
          <w:rFonts w:ascii="Calibri" w:hAnsi="Calibri" w:cs="Calibri"/>
          <w:sz w:val="20"/>
          <w:szCs w:val="20"/>
        </w:rPr>
        <w:t>iły wyższej” uniemożliwiających  wykonanie robót zgodnie z zasadami wiedzy technicznej, obowiązującymi przepisami i warunkami technologicznymi określonymi dla robót, które miałyby być wykonane w tych warunkach.</w:t>
      </w:r>
      <w:r w:rsidRPr="00075FD8">
        <w:rPr>
          <w:rFonts w:ascii="Calibri" w:eastAsia="Calibri" w:hAnsi="Calibri" w:cs="Calibri"/>
          <w:sz w:val="20"/>
          <w:lang w:eastAsia="en-US"/>
        </w:rPr>
        <w:t xml:space="preserve"> W takim przypadku umowny cykl realizacji zamówienia ulega przerwaniu, a jego ponowne wznowienie nastąpi po ustaniu </w:t>
      </w:r>
      <w:r w:rsidRPr="00075FD8">
        <w:rPr>
          <w:rFonts w:ascii="Calibri" w:hAnsi="Calibri" w:cs="Calibri"/>
          <w:sz w:val="20"/>
          <w:szCs w:val="20"/>
        </w:rPr>
        <w:t>niesprzyjających</w:t>
      </w:r>
      <w:r>
        <w:rPr>
          <w:rFonts w:ascii="Calibri" w:hAnsi="Calibri" w:cs="Calibri"/>
          <w:sz w:val="20"/>
          <w:szCs w:val="20"/>
        </w:rPr>
        <w:t xml:space="preserve"> warunków atmosferycznych lub „S</w:t>
      </w:r>
      <w:r w:rsidRPr="00075FD8">
        <w:rPr>
          <w:rFonts w:ascii="Calibri" w:hAnsi="Calibri" w:cs="Calibri"/>
          <w:sz w:val="20"/>
          <w:szCs w:val="20"/>
        </w:rPr>
        <w:t xml:space="preserve">iły wyższej”.  </w:t>
      </w:r>
      <w:r>
        <w:rPr>
          <w:rFonts w:ascii="Calibri" w:hAnsi="Calibri" w:cs="Calibri"/>
          <w:sz w:val="20"/>
          <w:szCs w:val="20"/>
        </w:rPr>
        <w:t>Wystąpienie takiej okoliczności wymaga formy pisemnej, zaakceptowanej przez Zamawiającego.</w:t>
      </w:r>
    </w:p>
    <w:p w:rsidR="00177450" w:rsidRDefault="00177450" w:rsidP="00177450">
      <w:pPr>
        <w:pStyle w:val="Style3"/>
        <w:widowControl/>
        <w:numPr>
          <w:ilvl w:val="0"/>
          <w:numId w:val="117"/>
        </w:numPr>
        <w:spacing w:line="276" w:lineRule="auto"/>
        <w:ind w:left="993" w:hanging="567"/>
        <w:contextualSpacing/>
        <w:rPr>
          <w:rFonts w:ascii="Calibri" w:eastAsia="Calibri" w:hAnsi="Calibri" w:cs="Calibri"/>
          <w:sz w:val="20"/>
          <w:lang w:eastAsia="en-US"/>
        </w:rPr>
      </w:pPr>
      <w:r w:rsidRPr="00075FD8">
        <w:rPr>
          <w:rFonts w:ascii="Calibri" w:hAnsi="Calibri" w:cs="Calibri"/>
          <w:spacing w:val="-2"/>
          <w:sz w:val="20"/>
        </w:rPr>
        <w:t>konieczności wykonania robót budowlanych i/lub robót zabezpieczających będących wynikiem</w:t>
      </w:r>
      <w:r w:rsidRPr="00075FD8">
        <w:rPr>
          <w:rFonts w:ascii="Calibri" w:hAnsi="Calibri" w:cs="Calibri"/>
          <w:sz w:val="20"/>
        </w:rPr>
        <w:t xml:space="preserve"> znaleziska o </w:t>
      </w:r>
      <w:r w:rsidRPr="00075FD8">
        <w:rPr>
          <w:rFonts w:ascii="Calibri" w:eastAsia="Calibri" w:hAnsi="Calibri" w:cs="Calibri"/>
          <w:sz w:val="20"/>
          <w:lang w:eastAsia="en-US"/>
        </w:rPr>
        <w:t xml:space="preserve">znaczeniu historycznym lub archeologicznym, powodujących  uzasadnione, dodatkowe koszty. W takim przypadku umowny cykl realizacji zamówienia  ulega przerwaniu, a jego ponowne wznowienie nastąpi po otrzymaniu zgody Wojewódzkiego Konserwatora Zabytków. </w:t>
      </w:r>
    </w:p>
    <w:p w:rsidR="00177450" w:rsidRPr="006D3F10" w:rsidRDefault="00177450" w:rsidP="00177450">
      <w:pPr>
        <w:numPr>
          <w:ilvl w:val="0"/>
          <w:numId w:val="117"/>
        </w:numPr>
        <w:autoSpaceDE w:val="0"/>
        <w:autoSpaceDN w:val="0"/>
        <w:adjustRightInd w:val="0"/>
        <w:ind w:left="993" w:hanging="567"/>
        <w:jc w:val="both"/>
        <w:rPr>
          <w:rFonts w:ascii="Calibri" w:hAnsi="Calibri" w:cs="Calibri"/>
          <w:color w:val="000000"/>
          <w:szCs w:val="24"/>
        </w:rPr>
      </w:pPr>
      <w:r>
        <w:rPr>
          <w:rFonts w:ascii="Calibri" w:hAnsi="Calibri" w:cs="Calibri"/>
          <w:color w:val="000000"/>
          <w:sz w:val="20"/>
        </w:rPr>
        <w:t xml:space="preserve">      konieczności wykonania robót budowlanych nie objętych zamówieniem podstawowym w tym szczególnie dokumentacja projektową, których wykonanie jest niezbędne do osiągnięcia końcowego celu przedmiotu zamówienia , a </w:t>
      </w:r>
      <w:r w:rsidRPr="006D3F10">
        <w:rPr>
          <w:rFonts w:ascii="Calibri" w:hAnsi="Calibri" w:cs="Calibri"/>
          <w:color w:val="000000"/>
          <w:sz w:val="20"/>
        </w:rPr>
        <w:t xml:space="preserve">łączna wartość zmian </w:t>
      </w:r>
      <w:r>
        <w:rPr>
          <w:rFonts w:ascii="Calibri" w:hAnsi="Calibri" w:cs="Calibri"/>
          <w:color w:val="000000"/>
          <w:sz w:val="20"/>
        </w:rPr>
        <w:t xml:space="preserve">robót budowlanych </w:t>
      </w:r>
      <w:r w:rsidRPr="006D3F10">
        <w:rPr>
          <w:rFonts w:ascii="Calibri" w:hAnsi="Calibri" w:cs="Calibri"/>
          <w:color w:val="000000"/>
          <w:sz w:val="20"/>
        </w:rPr>
        <w:t>jest mniejsza</w:t>
      </w:r>
      <w:r w:rsidR="00CD565B">
        <w:rPr>
          <w:rFonts w:ascii="Calibri" w:hAnsi="Calibri" w:cs="Calibri"/>
          <w:color w:val="000000"/>
          <w:sz w:val="20"/>
        </w:rPr>
        <w:t xml:space="preserve"> </w:t>
      </w:r>
      <w:r w:rsidRPr="006D3F10">
        <w:rPr>
          <w:rFonts w:ascii="Calibri" w:hAnsi="Calibri" w:cs="Calibri"/>
          <w:color w:val="000000"/>
          <w:sz w:val="20"/>
        </w:rPr>
        <w:t>od 15 % wartości zamówienia</w:t>
      </w:r>
      <w:r>
        <w:rPr>
          <w:rFonts w:ascii="Calibri" w:hAnsi="Calibri" w:cs="Calibri"/>
          <w:color w:val="000000"/>
          <w:sz w:val="20"/>
        </w:rPr>
        <w:t xml:space="preserve"> określonej pierwotnie w umowie. </w:t>
      </w:r>
    </w:p>
    <w:p w:rsidR="00177450" w:rsidRDefault="00177450" w:rsidP="00177450">
      <w:pPr>
        <w:spacing w:line="276" w:lineRule="auto"/>
        <w:ind w:left="426" w:hanging="426"/>
        <w:jc w:val="both"/>
        <w:rPr>
          <w:rFonts w:ascii="Calibri" w:hAnsi="Calibri" w:cs="Calibri"/>
          <w:sz w:val="20"/>
        </w:rPr>
      </w:pPr>
      <w:r w:rsidRPr="00992404">
        <w:rPr>
          <w:rFonts w:ascii="Calibri" w:hAnsi="Calibri" w:cs="Calibri"/>
          <w:sz w:val="20"/>
        </w:rPr>
        <w:t xml:space="preserve">2. </w:t>
      </w:r>
      <w:r w:rsidRPr="005C2D60">
        <w:rPr>
          <w:rFonts w:ascii="Calibri" w:hAnsi="Calibri" w:cs="Calibri"/>
          <w:sz w:val="20"/>
        </w:rPr>
        <w:t>Sporządz</w:t>
      </w:r>
      <w:r>
        <w:rPr>
          <w:rFonts w:ascii="Calibri" w:hAnsi="Calibri" w:cs="Calibri"/>
          <w:sz w:val="20"/>
        </w:rPr>
        <w:t>enia aneksu do umowy nie wymaga</w:t>
      </w:r>
      <w:r w:rsidRPr="005C2D60">
        <w:rPr>
          <w:rFonts w:ascii="Calibri" w:hAnsi="Calibri" w:cs="Calibri"/>
          <w:sz w:val="20"/>
        </w:rPr>
        <w:t xml:space="preserve">: zmiana danych teleadresowych, zmiana osób wskazanych do   kontaktów między stronami umowy, zmiana danych związanych z obsługą administracyjno-organizacyjną umowy  (np. zmiana rachunku bankowego), zmiana kluczowego personelu wykonawcy wskazanego w ofercie do realizacji przedmiotu w przypadku pisemnego wyrażenia zgody przez Zamawiającego. </w:t>
      </w:r>
    </w:p>
    <w:p w:rsidR="00177450" w:rsidRPr="005C2D60" w:rsidRDefault="00177450" w:rsidP="00177450">
      <w:pPr>
        <w:spacing w:line="276" w:lineRule="auto"/>
        <w:ind w:left="284"/>
        <w:jc w:val="both"/>
        <w:rPr>
          <w:rFonts w:ascii="Calibri" w:hAnsi="Calibri" w:cs="Calibri"/>
          <w:sz w:val="20"/>
        </w:rPr>
      </w:pPr>
    </w:p>
    <w:p w:rsidR="00177450" w:rsidRDefault="00177450" w:rsidP="008333BE">
      <w:pPr>
        <w:numPr>
          <w:ilvl w:val="0"/>
          <w:numId w:val="11"/>
        </w:numPr>
        <w:spacing w:line="276" w:lineRule="auto"/>
        <w:ind w:left="426" w:hanging="426"/>
        <w:jc w:val="both"/>
        <w:rPr>
          <w:rFonts w:ascii="Calibri" w:eastAsia="Calibri" w:hAnsi="Calibri" w:cs="Calibri"/>
          <w:sz w:val="20"/>
          <w:lang w:eastAsia="en-US"/>
        </w:rPr>
      </w:pPr>
      <w:r w:rsidRPr="00992404">
        <w:rPr>
          <w:rStyle w:val="FontStyle13"/>
          <w:rFonts w:ascii="Calibri" w:hAnsi="Calibri" w:cs="Calibri"/>
          <w:sz w:val="20"/>
          <w:szCs w:val="20"/>
        </w:rPr>
        <w:t>O inter</w:t>
      </w:r>
      <w:r>
        <w:rPr>
          <w:rStyle w:val="FontStyle13"/>
          <w:rFonts w:ascii="Calibri" w:hAnsi="Calibri" w:cs="Calibri"/>
          <w:sz w:val="20"/>
          <w:szCs w:val="20"/>
        </w:rPr>
        <w:t>pretacji zdarzenia „S</w:t>
      </w:r>
      <w:r w:rsidRPr="00992404">
        <w:rPr>
          <w:rStyle w:val="FontStyle13"/>
          <w:rFonts w:ascii="Calibri" w:hAnsi="Calibri" w:cs="Calibri"/>
          <w:sz w:val="20"/>
          <w:szCs w:val="20"/>
        </w:rPr>
        <w:t>iły wyższej'' i ewentualnym uznaniu przedłużenia terminu wykonania robót  z tego powodu, będzie decydował</w:t>
      </w:r>
      <w:r w:rsidR="00CD565B">
        <w:rPr>
          <w:rStyle w:val="FontStyle13"/>
          <w:rFonts w:ascii="Calibri" w:hAnsi="Calibri" w:cs="Calibri"/>
          <w:sz w:val="20"/>
          <w:szCs w:val="20"/>
        </w:rPr>
        <w:t xml:space="preserve"> Wójt Gminy, </w:t>
      </w:r>
      <w:r w:rsidRPr="00992404">
        <w:rPr>
          <w:rStyle w:val="FontStyle13"/>
          <w:rFonts w:ascii="Calibri" w:hAnsi="Calibri" w:cs="Calibri"/>
          <w:sz w:val="20"/>
          <w:szCs w:val="20"/>
        </w:rPr>
        <w:t xml:space="preserve">w trakcie realizacji robót, po złożeniu </w:t>
      </w:r>
      <w:r w:rsidRPr="00992404">
        <w:rPr>
          <w:rStyle w:val="FontStyle14"/>
          <w:rFonts w:ascii="Calibri" w:hAnsi="Calibri" w:cs="Calibri"/>
          <w:b w:val="0"/>
          <w:sz w:val="20"/>
          <w:szCs w:val="20"/>
        </w:rPr>
        <w:t>pisemnego</w:t>
      </w:r>
      <w:r w:rsidR="00CD565B">
        <w:rPr>
          <w:rStyle w:val="FontStyle14"/>
          <w:rFonts w:ascii="Calibri" w:hAnsi="Calibri" w:cs="Calibri"/>
          <w:b w:val="0"/>
          <w:sz w:val="20"/>
          <w:szCs w:val="20"/>
        </w:rPr>
        <w:t xml:space="preserve"> </w:t>
      </w:r>
      <w:r w:rsidRPr="00992404">
        <w:rPr>
          <w:rStyle w:val="FontStyle13"/>
          <w:rFonts w:ascii="Calibri" w:hAnsi="Calibri" w:cs="Calibri"/>
          <w:sz w:val="20"/>
          <w:szCs w:val="20"/>
        </w:rPr>
        <w:t xml:space="preserve">wniosku </w:t>
      </w:r>
      <w:r>
        <w:rPr>
          <w:rStyle w:val="FontStyle14"/>
          <w:rFonts w:ascii="Calibri" w:hAnsi="Calibri" w:cs="Calibri"/>
          <w:b w:val="0"/>
          <w:sz w:val="20"/>
          <w:szCs w:val="20"/>
        </w:rPr>
        <w:t xml:space="preserve">Wykonawcy, mającego odzwierciedlenie w zapisach  wewnętrznego Dziennika budowy i </w:t>
      </w:r>
      <w:r>
        <w:rPr>
          <w:rFonts w:ascii="Calibri" w:eastAsia="Calibri" w:hAnsi="Calibri" w:cs="Calibri"/>
          <w:sz w:val="20"/>
          <w:lang w:eastAsia="en-US"/>
        </w:rPr>
        <w:t>zdefiniowanego w słowniku Wzoru umowy pojęcia „Siła wyższa”.</w:t>
      </w:r>
    </w:p>
    <w:p w:rsidR="008333BE" w:rsidRDefault="008333BE" w:rsidP="008333BE">
      <w:pPr>
        <w:spacing w:line="276" w:lineRule="auto"/>
        <w:ind w:left="426"/>
        <w:jc w:val="both"/>
        <w:rPr>
          <w:rStyle w:val="FontStyle14"/>
          <w:rFonts w:ascii="Calibri" w:hAnsi="Calibri" w:cs="Calibri"/>
          <w:b w:val="0"/>
          <w:sz w:val="20"/>
          <w:szCs w:val="20"/>
        </w:rPr>
      </w:pPr>
    </w:p>
    <w:p w:rsidR="0032329B" w:rsidRDefault="0032329B" w:rsidP="005E2871">
      <w:pPr>
        <w:tabs>
          <w:tab w:val="left" w:pos="567"/>
        </w:tabs>
        <w:spacing w:line="276" w:lineRule="auto"/>
        <w:ind w:left="567"/>
        <w:contextualSpacing/>
        <w:jc w:val="center"/>
        <w:rPr>
          <w:rStyle w:val="FontStyle21"/>
          <w:rFonts w:ascii="Calibri" w:hAnsi="Calibri" w:cs="Calibri"/>
          <w:sz w:val="20"/>
          <w:szCs w:val="20"/>
          <w:highlight w:val="yellow"/>
        </w:rPr>
      </w:pPr>
    </w:p>
    <w:p w:rsidR="005E2871" w:rsidRPr="005E2871" w:rsidRDefault="008333BE" w:rsidP="005E2871">
      <w:pPr>
        <w:tabs>
          <w:tab w:val="left" w:pos="567"/>
        </w:tabs>
        <w:spacing w:line="276" w:lineRule="auto"/>
        <w:ind w:left="567"/>
        <w:contextualSpacing/>
        <w:jc w:val="center"/>
        <w:rPr>
          <w:rFonts w:ascii="Calibri" w:eastAsia="Calibri" w:hAnsi="Calibri" w:cs="Calibri"/>
          <w:i/>
          <w:color w:val="FF0000"/>
          <w:sz w:val="18"/>
          <w:szCs w:val="18"/>
          <w:lang w:eastAsia="en-US"/>
        </w:rPr>
      </w:pPr>
      <w:r w:rsidRPr="007A6FE3">
        <w:rPr>
          <w:rStyle w:val="FontStyle21"/>
          <w:rFonts w:ascii="Calibri" w:hAnsi="Calibri" w:cs="Calibri"/>
          <w:sz w:val="20"/>
          <w:szCs w:val="20"/>
        </w:rPr>
        <w:t>ODSTĄPIENIE OD UM</w:t>
      </w:r>
      <w:r w:rsidR="008D5D3B" w:rsidRPr="007A6FE3">
        <w:rPr>
          <w:rStyle w:val="FontStyle21"/>
          <w:rFonts w:ascii="Calibri" w:hAnsi="Calibri" w:cs="Calibri"/>
          <w:sz w:val="20"/>
          <w:szCs w:val="20"/>
        </w:rPr>
        <w:t>O</w:t>
      </w:r>
      <w:r w:rsidRPr="007A6FE3">
        <w:rPr>
          <w:rStyle w:val="FontStyle21"/>
          <w:rFonts w:ascii="Calibri" w:hAnsi="Calibri" w:cs="Calibri"/>
          <w:sz w:val="20"/>
          <w:szCs w:val="20"/>
        </w:rPr>
        <w:t>WY PRZEZ ZAMAWIAJĄCEGO</w:t>
      </w:r>
    </w:p>
    <w:p w:rsidR="00B47CBA" w:rsidRPr="00B47CBA" w:rsidRDefault="00B47CBA" w:rsidP="00CD565B">
      <w:pPr>
        <w:tabs>
          <w:tab w:val="left" w:pos="426"/>
          <w:tab w:val="left" w:pos="567"/>
          <w:tab w:val="left" w:pos="851"/>
        </w:tabs>
        <w:spacing w:line="276" w:lineRule="auto"/>
        <w:ind w:left="426"/>
        <w:contextualSpacing/>
        <w:jc w:val="center"/>
        <w:rPr>
          <w:rFonts w:ascii="Calibri" w:eastAsia="Calibri" w:hAnsi="Calibri" w:cs="Calibri"/>
          <w:b/>
          <w:sz w:val="20"/>
          <w:lang w:eastAsia="en-US"/>
        </w:rPr>
      </w:pPr>
      <w:r w:rsidRPr="00D53139">
        <w:rPr>
          <w:rStyle w:val="FontStyle21"/>
          <w:rFonts w:ascii="Calibri" w:hAnsi="Calibri" w:cs="Calibri"/>
          <w:sz w:val="20"/>
          <w:szCs w:val="20"/>
        </w:rPr>
        <w:t xml:space="preserve">§ </w:t>
      </w:r>
      <w:r w:rsidR="004F4C4D">
        <w:rPr>
          <w:rStyle w:val="FontStyle21"/>
          <w:rFonts w:ascii="Calibri" w:hAnsi="Calibri" w:cs="Calibri"/>
          <w:sz w:val="20"/>
          <w:szCs w:val="20"/>
        </w:rPr>
        <w:t>2</w:t>
      </w:r>
      <w:r w:rsidR="00015BDD">
        <w:rPr>
          <w:rStyle w:val="FontStyle21"/>
          <w:rFonts w:ascii="Calibri" w:hAnsi="Calibri" w:cs="Calibri"/>
          <w:sz w:val="20"/>
          <w:szCs w:val="20"/>
        </w:rPr>
        <w:t>8</w:t>
      </w:r>
    </w:p>
    <w:p w:rsidR="00A95ECE" w:rsidRPr="000C5412" w:rsidRDefault="00A95ECE" w:rsidP="00085A91">
      <w:pPr>
        <w:pStyle w:val="Style3"/>
        <w:widowControl/>
        <w:numPr>
          <w:ilvl w:val="0"/>
          <w:numId w:val="60"/>
        </w:numPr>
        <w:tabs>
          <w:tab w:val="left" w:pos="0"/>
        </w:tabs>
        <w:spacing w:line="276" w:lineRule="auto"/>
        <w:ind w:left="426" w:right="1843" w:hanging="426"/>
        <w:rPr>
          <w:rStyle w:val="FontStyle14"/>
          <w:rFonts w:ascii="Calibri" w:hAnsi="Calibri" w:cs="Calibri"/>
          <w:b w:val="0"/>
          <w:sz w:val="20"/>
          <w:szCs w:val="20"/>
        </w:rPr>
      </w:pPr>
      <w:r w:rsidRPr="000C5412">
        <w:rPr>
          <w:rStyle w:val="FontStyle13"/>
          <w:rFonts w:ascii="Calibri" w:hAnsi="Calibri" w:cs="Calibri"/>
          <w:sz w:val="20"/>
          <w:szCs w:val="20"/>
        </w:rPr>
        <w:t>Zamawiającemu</w:t>
      </w:r>
      <w:r w:rsidR="00CD565B">
        <w:rPr>
          <w:rStyle w:val="FontStyle13"/>
          <w:rFonts w:ascii="Calibri" w:hAnsi="Calibri" w:cs="Calibri"/>
          <w:sz w:val="20"/>
          <w:szCs w:val="20"/>
        </w:rPr>
        <w:t xml:space="preserve"> </w:t>
      </w:r>
      <w:r w:rsidRPr="000C5412">
        <w:rPr>
          <w:rStyle w:val="FontStyle14"/>
          <w:rFonts w:ascii="Calibri" w:hAnsi="Calibri" w:cs="Calibri"/>
          <w:b w:val="0"/>
          <w:sz w:val="20"/>
          <w:szCs w:val="20"/>
        </w:rPr>
        <w:t xml:space="preserve">przysługuje prawo do odstąpienia od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 jeżeli:</w:t>
      </w:r>
    </w:p>
    <w:p w:rsidR="00A95ECE" w:rsidRPr="000C5412" w:rsidRDefault="00A95ECE" w:rsidP="00085A91">
      <w:pPr>
        <w:pStyle w:val="Style4"/>
        <w:widowControl/>
        <w:numPr>
          <w:ilvl w:val="1"/>
          <w:numId w:val="60"/>
        </w:numPr>
        <w:tabs>
          <w:tab w:val="left" w:pos="360"/>
        </w:tabs>
        <w:spacing w:line="276" w:lineRule="auto"/>
        <w:jc w:val="both"/>
        <w:rPr>
          <w:rStyle w:val="FontStyle14"/>
          <w:rFonts w:ascii="Calibri" w:hAnsi="Calibri" w:cs="Calibri"/>
          <w:spacing w:val="-20"/>
          <w:sz w:val="20"/>
          <w:szCs w:val="20"/>
        </w:rPr>
      </w:pPr>
      <w:r w:rsidRPr="000C5412">
        <w:rPr>
          <w:rStyle w:val="FontStyle13"/>
          <w:rFonts w:ascii="Calibri" w:hAnsi="Calibri" w:cs="Calibri"/>
          <w:sz w:val="20"/>
          <w:szCs w:val="20"/>
        </w:rPr>
        <w:t xml:space="preserve">Wykonawca </w:t>
      </w:r>
      <w:r w:rsidRPr="000C5412">
        <w:rPr>
          <w:rStyle w:val="FontStyle14"/>
          <w:rFonts w:ascii="Calibri" w:hAnsi="Calibri" w:cs="Calibri"/>
          <w:b w:val="0"/>
          <w:sz w:val="20"/>
          <w:szCs w:val="20"/>
        </w:rPr>
        <w:t xml:space="preserve">nie rozpoczął robót w terminie </w:t>
      </w:r>
      <w:r w:rsidR="00DA382F">
        <w:rPr>
          <w:rStyle w:val="FontStyle13"/>
          <w:rFonts w:ascii="Calibri" w:hAnsi="Calibri" w:cs="Calibri"/>
          <w:sz w:val="20"/>
          <w:szCs w:val="20"/>
        </w:rPr>
        <w:t>7</w:t>
      </w:r>
      <w:r w:rsidRPr="000C5412">
        <w:rPr>
          <w:rStyle w:val="FontStyle13"/>
          <w:rFonts w:ascii="Calibri" w:hAnsi="Calibri" w:cs="Calibri"/>
          <w:sz w:val="20"/>
          <w:szCs w:val="20"/>
        </w:rPr>
        <w:t xml:space="preserve"> dni </w:t>
      </w:r>
      <w:r w:rsidRPr="000C5412">
        <w:rPr>
          <w:rStyle w:val="FontStyle14"/>
          <w:rFonts w:ascii="Calibri" w:hAnsi="Calibri" w:cs="Calibri"/>
          <w:b w:val="0"/>
          <w:sz w:val="20"/>
          <w:szCs w:val="20"/>
        </w:rPr>
        <w:t xml:space="preserve">od daty przekazania </w:t>
      </w:r>
      <w:r w:rsidR="00DA382F">
        <w:rPr>
          <w:rStyle w:val="FontStyle14"/>
          <w:rFonts w:ascii="Calibri" w:hAnsi="Calibri" w:cs="Calibri"/>
          <w:b w:val="0"/>
          <w:sz w:val="20"/>
          <w:szCs w:val="20"/>
        </w:rPr>
        <w:t>T</w:t>
      </w:r>
      <w:r w:rsidRPr="000C5412">
        <w:rPr>
          <w:rStyle w:val="FontStyle14"/>
          <w:rFonts w:ascii="Calibri" w:hAnsi="Calibri" w:cs="Calibri"/>
          <w:b w:val="0"/>
          <w:sz w:val="20"/>
          <w:szCs w:val="20"/>
        </w:rPr>
        <w:t>erenu budowy ,</w:t>
      </w:r>
    </w:p>
    <w:p w:rsidR="00A95ECE" w:rsidRPr="000C5412" w:rsidRDefault="00A95ECE" w:rsidP="00085A91">
      <w:pPr>
        <w:pStyle w:val="Style4"/>
        <w:widowControl/>
        <w:numPr>
          <w:ilvl w:val="1"/>
          <w:numId w:val="60"/>
        </w:numPr>
        <w:tabs>
          <w:tab w:val="left" w:pos="360"/>
        </w:tabs>
        <w:spacing w:line="276" w:lineRule="auto"/>
        <w:ind w:left="851" w:hanging="425"/>
        <w:jc w:val="both"/>
        <w:rPr>
          <w:rStyle w:val="FontStyle14"/>
          <w:rFonts w:ascii="Calibri" w:hAnsi="Calibri" w:cs="Calibri"/>
          <w:b w:val="0"/>
          <w:sz w:val="20"/>
          <w:szCs w:val="20"/>
        </w:rPr>
      </w:pPr>
      <w:r w:rsidRPr="000C5412">
        <w:rPr>
          <w:rStyle w:val="FontStyle13"/>
          <w:rFonts w:ascii="Calibri" w:hAnsi="Calibri" w:cs="Calibri"/>
          <w:sz w:val="20"/>
          <w:szCs w:val="20"/>
        </w:rPr>
        <w:t xml:space="preserve">Wykonawca </w:t>
      </w:r>
      <w:r w:rsidRPr="000C5412">
        <w:rPr>
          <w:rStyle w:val="FontStyle14"/>
          <w:rFonts w:ascii="Calibri" w:hAnsi="Calibri" w:cs="Calibri"/>
          <w:b w:val="0"/>
          <w:sz w:val="20"/>
          <w:szCs w:val="20"/>
        </w:rPr>
        <w:t xml:space="preserve">przerwał z przyczyn leżących po stronie </w:t>
      </w:r>
      <w:r w:rsidRPr="000C5412">
        <w:rPr>
          <w:rStyle w:val="FontStyle13"/>
          <w:rFonts w:ascii="Calibri" w:hAnsi="Calibri" w:cs="Calibri"/>
          <w:sz w:val="20"/>
          <w:szCs w:val="20"/>
        </w:rPr>
        <w:t xml:space="preserve">Wykonawcy </w:t>
      </w:r>
      <w:r w:rsidRPr="000C5412">
        <w:rPr>
          <w:rStyle w:val="FontStyle14"/>
          <w:rFonts w:ascii="Calibri" w:hAnsi="Calibri" w:cs="Calibri"/>
          <w:b w:val="0"/>
          <w:sz w:val="20"/>
          <w:szCs w:val="20"/>
        </w:rPr>
        <w:t xml:space="preserve">realizację robót i przerwa ta trwa dłużej niż </w:t>
      </w:r>
      <w:r w:rsidR="00DA382F">
        <w:rPr>
          <w:rStyle w:val="FontStyle13"/>
          <w:rFonts w:ascii="Calibri" w:hAnsi="Calibri" w:cs="Calibri"/>
          <w:sz w:val="20"/>
          <w:szCs w:val="20"/>
        </w:rPr>
        <w:t>7</w:t>
      </w:r>
      <w:r w:rsidRPr="000C5412">
        <w:rPr>
          <w:rStyle w:val="FontStyle13"/>
          <w:rFonts w:ascii="Calibri" w:hAnsi="Calibri" w:cs="Calibri"/>
          <w:sz w:val="20"/>
          <w:szCs w:val="20"/>
        </w:rPr>
        <w:t xml:space="preserve"> dni,</w:t>
      </w:r>
    </w:p>
    <w:p w:rsidR="00A95ECE" w:rsidRDefault="00A95ECE" w:rsidP="00085A91">
      <w:pPr>
        <w:pStyle w:val="Style4"/>
        <w:widowControl/>
        <w:numPr>
          <w:ilvl w:val="1"/>
          <w:numId w:val="60"/>
        </w:numPr>
        <w:tabs>
          <w:tab w:val="left" w:pos="360"/>
        </w:tabs>
        <w:spacing w:line="276" w:lineRule="auto"/>
        <w:ind w:left="851" w:hanging="425"/>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czynności objęte Umową wykonuje bez zgody </w:t>
      </w:r>
      <w:r w:rsidRPr="000C5412">
        <w:rPr>
          <w:rStyle w:val="FontStyle13"/>
          <w:rFonts w:ascii="Calibri" w:hAnsi="Calibri" w:cs="Calibri"/>
          <w:sz w:val="20"/>
          <w:szCs w:val="20"/>
        </w:rPr>
        <w:t xml:space="preserve">Zamawiającego </w:t>
      </w:r>
      <w:r w:rsidRPr="000C5412">
        <w:rPr>
          <w:rStyle w:val="FontStyle14"/>
          <w:rFonts w:ascii="Calibri" w:hAnsi="Calibri" w:cs="Calibri"/>
          <w:b w:val="0"/>
          <w:sz w:val="20"/>
          <w:szCs w:val="20"/>
        </w:rPr>
        <w:t xml:space="preserve">podmiot lub osoba inna niż wskazana w </w:t>
      </w:r>
      <w:r w:rsidR="00DA382F">
        <w:rPr>
          <w:rStyle w:val="FontStyle14"/>
          <w:rFonts w:ascii="Calibri" w:hAnsi="Calibri" w:cs="Calibri"/>
          <w:b w:val="0"/>
          <w:sz w:val="20"/>
          <w:szCs w:val="20"/>
        </w:rPr>
        <w:t>O</w:t>
      </w:r>
      <w:r w:rsidRPr="000C5412">
        <w:rPr>
          <w:rStyle w:val="FontStyle14"/>
          <w:rFonts w:ascii="Calibri" w:hAnsi="Calibri" w:cs="Calibri"/>
          <w:b w:val="0"/>
          <w:sz w:val="20"/>
          <w:szCs w:val="20"/>
        </w:rPr>
        <w:t xml:space="preserve">fercie </w:t>
      </w:r>
      <w:r w:rsidRPr="000C5412">
        <w:rPr>
          <w:rStyle w:val="FontStyle13"/>
          <w:rFonts w:ascii="Calibri" w:hAnsi="Calibri" w:cs="Calibri"/>
          <w:sz w:val="20"/>
          <w:szCs w:val="20"/>
        </w:rPr>
        <w:t xml:space="preserve">Wykonawcy </w:t>
      </w:r>
      <w:r w:rsidRPr="000C5412">
        <w:rPr>
          <w:rStyle w:val="FontStyle14"/>
          <w:rFonts w:ascii="Calibri" w:hAnsi="Calibri" w:cs="Calibri"/>
          <w:b w:val="0"/>
          <w:sz w:val="20"/>
          <w:szCs w:val="20"/>
        </w:rPr>
        <w:t>lub Umowie,</w:t>
      </w:r>
    </w:p>
    <w:p w:rsidR="00A95ECE" w:rsidRPr="00DB5C69" w:rsidRDefault="00A95ECE" w:rsidP="00085A91">
      <w:pPr>
        <w:pStyle w:val="Style4"/>
        <w:widowControl/>
        <w:numPr>
          <w:ilvl w:val="1"/>
          <w:numId w:val="60"/>
        </w:numPr>
        <w:tabs>
          <w:tab w:val="left" w:pos="360"/>
        </w:tabs>
        <w:spacing w:line="276" w:lineRule="auto"/>
        <w:ind w:left="851" w:hanging="425"/>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wystąpi istotna zmiana okoliczności powodująca, że wykonanie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 xml:space="preserve">mowy nie leży w interesie publicznym, czego nie można było przewidzieć w chwili zawarcia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 -odstąpienie od umow</w:t>
      </w:r>
      <w:r w:rsidR="004F37CF">
        <w:rPr>
          <w:rStyle w:val="FontStyle14"/>
          <w:rFonts w:ascii="Calibri" w:hAnsi="Calibri" w:cs="Calibri"/>
          <w:b w:val="0"/>
          <w:sz w:val="20"/>
          <w:szCs w:val="20"/>
        </w:rPr>
        <w:t>y w tym przypadku może nastąpi</w:t>
      </w:r>
      <w:r w:rsidR="00CD565B">
        <w:rPr>
          <w:rStyle w:val="FontStyle14"/>
          <w:rFonts w:ascii="Calibri" w:hAnsi="Calibri" w:cs="Calibri"/>
          <w:b w:val="0"/>
          <w:sz w:val="20"/>
          <w:szCs w:val="20"/>
        </w:rPr>
        <w:t xml:space="preserve"> </w:t>
      </w:r>
      <w:r w:rsidRPr="000C5412">
        <w:rPr>
          <w:rStyle w:val="FontStyle14"/>
          <w:rFonts w:ascii="Calibri" w:hAnsi="Calibri" w:cs="Calibri"/>
          <w:b w:val="0"/>
          <w:sz w:val="20"/>
          <w:szCs w:val="20"/>
        </w:rPr>
        <w:t xml:space="preserve">w terminie </w:t>
      </w:r>
      <w:r w:rsidRPr="000C5412">
        <w:rPr>
          <w:rStyle w:val="FontStyle13"/>
          <w:rFonts w:ascii="Calibri" w:hAnsi="Calibri" w:cs="Calibri"/>
          <w:sz w:val="20"/>
          <w:szCs w:val="20"/>
        </w:rPr>
        <w:t xml:space="preserve">30 dni </w:t>
      </w:r>
      <w:r w:rsidRPr="000C5412">
        <w:rPr>
          <w:rStyle w:val="FontStyle14"/>
          <w:rFonts w:ascii="Calibri" w:hAnsi="Calibri" w:cs="Calibri"/>
          <w:b w:val="0"/>
          <w:sz w:val="20"/>
          <w:szCs w:val="20"/>
        </w:rPr>
        <w:t xml:space="preserve">od powzięcia wiadomości o powyższych okolicznościach. W takim wypadku </w:t>
      </w: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może jedynie żądać wynagrodzenia należnego mu z tytułu wykonania części</w:t>
      </w:r>
      <w:r w:rsidR="00CD565B">
        <w:rPr>
          <w:rStyle w:val="FontStyle14"/>
          <w:rFonts w:ascii="Calibri" w:hAnsi="Calibri" w:cs="Calibri"/>
          <w:b w:val="0"/>
          <w:sz w:val="20"/>
          <w:szCs w:val="20"/>
        </w:rPr>
        <w:t xml:space="preserve">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w:t>
      </w:r>
    </w:p>
    <w:p w:rsidR="00A95ECE" w:rsidRPr="0030033C" w:rsidRDefault="00A95ECE" w:rsidP="00085A91">
      <w:pPr>
        <w:pStyle w:val="Style4"/>
        <w:widowControl/>
        <w:numPr>
          <w:ilvl w:val="1"/>
          <w:numId w:val="60"/>
        </w:numPr>
        <w:tabs>
          <w:tab w:val="left" w:pos="360"/>
          <w:tab w:val="left" w:pos="780"/>
        </w:tabs>
        <w:spacing w:line="276" w:lineRule="auto"/>
        <w:ind w:left="851" w:hanging="425"/>
        <w:jc w:val="both"/>
        <w:rPr>
          <w:rStyle w:val="FontStyle14"/>
          <w:rFonts w:ascii="Calibri" w:hAnsi="Calibri" w:cs="Calibri"/>
          <w:b w:val="0"/>
          <w:spacing w:val="-2"/>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realizuje roboty przewidziane Umową w sposób niezgodny z Dokumentacją projektową, w tym </w:t>
      </w:r>
      <w:r w:rsidR="00DA382F">
        <w:rPr>
          <w:rStyle w:val="FontStyle14"/>
          <w:rFonts w:ascii="Calibri" w:hAnsi="Calibri" w:cs="Calibri"/>
          <w:b w:val="0"/>
          <w:sz w:val="20"/>
          <w:szCs w:val="20"/>
        </w:rPr>
        <w:t>Specyfikacją techniczną wykonania i odbioru robót</w:t>
      </w:r>
      <w:r w:rsidRPr="0030033C">
        <w:rPr>
          <w:rStyle w:val="FontStyle14"/>
          <w:rFonts w:ascii="Calibri" w:hAnsi="Calibri" w:cs="Calibri"/>
          <w:b w:val="0"/>
          <w:i/>
          <w:spacing w:val="-2"/>
          <w:sz w:val="20"/>
          <w:szCs w:val="20"/>
        </w:rPr>
        <w:t>,</w:t>
      </w:r>
      <w:r w:rsidRPr="0030033C">
        <w:rPr>
          <w:rStyle w:val="FontStyle14"/>
          <w:rFonts w:ascii="Calibri" w:hAnsi="Calibri" w:cs="Calibri"/>
          <w:b w:val="0"/>
          <w:spacing w:val="-2"/>
          <w:sz w:val="20"/>
          <w:szCs w:val="20"/>
        </w:rPr>
        <w:t xml:space="preserve"> wskazaniami Zamawiającego</w:t>
      </w:r>
      <w:r w:rsidRPr="0030033C">
        <w:rPr>
          <w:rStyle w:val="FontStyle13"/>
          <w:rFonts w:ascii="Calibri" w:hAnsi="Calibri" w:cs="Calibri"/>
          <w:spacing w:val="-2"/>
          <w:sz w:val="20"/>
          <w:szCs w:val="20"/>
        </w:rPr>
        <w:t xml:space="preserve">, Inspektora Nadzoru </w:t>
      </w:r>
      <w:r w:rsidRPr="0030033C">
        <w:rPr>
          <w:rStyle w:val="FontStyle14"/>
          <w:rFonts w:ascii="Calibri" w:hAnsi="Calibri" w:cs="Calibri"/>
          <w:b w:val="0"/>
          <w:spacing w:val="-2"/>
          <w:sz w:val="20"/>
          <w:szCs w:val="20"/>
        </w:rPr>
        <w:t xml:space="preserve"> lub Umową,</w:t>
      </w:r>
    </w:p>
    <w:p w:rsidR="00177450" w:rsidRPr="00976566" w:rsidRDefault="00A95ECE" w:rsidP="00177450">
      <w:pPr>
        <w:pStyle w:val="Style4"/>
        <w:widowControl/>
        <w:numPr>
          <w:ilvl w:val="1"/>
          <w:numId w:val="60"/>
        </w:numPr>
        <w:tabs>
          <w:tab w:val="left" w:pos="360"/>
        </w:tabs>
        <w:spacing w:line="276" w:lineRule="auto"/>
        <w:ind w:left="851" w:hanging="425"/>
        <w:jc w:val="both"/>
        <w:rPr>
          <w:rStyle w:val="FontStyle14"/>
          <w:rFonts w:ascii="Calibri" w:hAnsi="Calibri" w:cs="Calibri"/>
          <w:b w:val="0"/>
          <w:sz w:val="20"/>
          <w:szCs w:val="20"/>
        </w:rPr>
      </w:pPr>
      <w:r w:rsidRPr="00976566">
        <w:rPr>
          <w:rStyle w:val="FontStyle14"/>
          <w:rFonts w:ascii="Calibri" w:hAnsi="Calibri" w:cs="Calibri"/>
          <w:b w:val="0"/>
          <w:sz w:val="20"/>
          <w:szCs w:val="20"/>
        </w:rPr>
        <w:t xml:space="preserve">w wyniku wszczętego postępowania egzekucyjnego nastąpi zajęcie majątku </w:t>
      </w:r>
      <w:r w:rsidRPr="00976566">
        <w:rPr>
          <w:rStyle w:val="FontStyle12"/>
          <w:rFonts w:ascii="Calibri" w:hAnsi="Calibri" w:cs="Calibri"/>
          <w:b w:val="0"/>
          <w:sz w:val="20"/>
          <w:szCs w:val="20"/>
        </w:rPr>
        <w:t xml:space="preserve">Wykonawcy </w:t>
      </w:r>
      <w:r w:rsidRPr="00976566">
        <w:rPr>
          <w:rStyle w:val="FontStyle14"/>
          <w:rFonts w:ascii="Calibri" w:hAnsi="Calibri" w:cs="Calibri"/>
          <w:b w:val="0"/>
          <w:sz w:val="20"/>
          <w:szCs w:val="20"/>
        </w:rPr>
        <w:t>lub jego znacznej części.</w:t>
      </w:r>
    </w:p>
    <w:p w:rsidR="00A95ECE" w:rsidRPr="000C5412" w:rsidRDefault="00A95ECE" w:rsidP="00085A91">
      <w:pPr>
        <w:pStyle w:val="Style4"/>
        <w:widowControl/>
        <w:numPr>
          <w:ilvl w:val="0"/>
          <w:numId w:val="7"/>
        </w:numPr>
        <w:tabs>
          <w:tab w:val="left" w:pos="426"/>
        </w:tabs>
        <w:spacing w:before="48" w:line="276" w:lineRule="auto"/>
        <w:ind w:left="426" w:hanging="426"/>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Odstąpienie od Umowy przez </w:t>
      </w:r>
      <w:r w:rsidRPr="000C5412">
        <w:rPr>
          <w:rStyle w:val="FontStyle12"/>
          <w:rFonts w:ascii="Calibri" w:hAnsi="Calibri" w:cs="Calibri"/>
          <w:b w:val="0"/>
          <w:sz w:val="20"/>
          <w:szCs w:val="20"/>
        </w:rPr>
        <w:t xml:space="preserve">Zamawiającego </w:t>
      </w:r>
      <w:r w:rsidRPr="000C5412">
        <w:rPr>
          <w:rStyle w:val="FontStyle14"/>
          <w:rFonts w:ascii="Calibri" w:hAnsi="Calibri" w:cs="Calibri"/>
          <w:b w:val="0"/>
          <w:sz w:val="20"/>
          <w:szCs w:val="20"/>
        </w:rPr>
        <w:t xml:space="preserve">powinno nastąpić w formie pisemnej w terminie </w:t>
      </w:r>
      <w:r w:rsidRPr="000C5412">
        <w:rPr>
          <w:rStyle w:val="FontStyle12"/>
          <w:rFonts w:ascii="Calibri" w:hAnsi="Calibri" w:cs="Calibri"/>
          <w:b w:val="0"/>
          <w:sz w:val="20"/>
          <w:szCs w:val="20"/>
        </w:rPr>
        <w:t xml:space="preserve">30 dni </w:t>
      </w:r>
      <w:r w:rsidRPr="000C5412">
        <w:rPr>
          <w:rStyle w:val="FontStyle14"/>
          <w:rFonts w:ascii="Calibri" w:hAnsi="Calibri" w:cs="Calibri"/>
          <w:b w:val="0"/>
          <w:sz w:val="20"/>
          <w:szCs w:val="20"/>
        </w:rPr>
        <w:t xml:space="preserve">od daty powzięcia wiadomości o zaistnieniu okoliczności określonych w pkt. </w:t>
      </w:r>
      <w:r w:rsidRPr="000C5412">
        <w:rPr>
          <w:rStyle w:val="FontStyle12"/>
          <w:rFonts w:ascii="Calibri" w:hAnsi="Calibri" w:cs="Calibri"/>
          <w:b w:val="0"/>
          <w:sz w:val="20"/>
          <w:szCs w:val="20"/>
        </w:rPr>
        <w:t xml:space="preserve">1 </w:t>
      </w:r>
      <w:r w:rsidRPr="000C5412">
        <w:rPr>
          <w:rStyle w:val="FontStyle14"/>
          <w:rFonts w:ascii="Calibri" w:hAnsi="Calibri" w:cs="Calibri"/>
          <w:b w:val="0"/>
          <w:sz w:val="20"/>
          <w:szCs w:val="20"/>
        </w:rPr>
        <w:t>i powinno zawierać uzasadnienie.</w:t>
      </w:r>
    </w:p>
    <w:p w:rsidR="00A95ECE" w:rsidRPr="000C5412" w:rsidRDefault="00A95ECE" w:rsidP="00085A91">
      <w:pPr>
        <w:pStyle w:val="Style4"/>
        <w:widowControl/>
        <w:numPr>
          <w:ilvl w:val="0"/>
          <w:numId w:val="7"/>
        </w:numPr>
        <w:tabs>
          <w:tab w:val="left" w:pos="0"/>
        </w:tabs>
        <w:spacing w:before="38" w:line="276" w:lineRule="auto"/>
        <w:jc w:val="both"/>
        <w:rPr>
          <w:rStyle w:val="FontStyle12"/>
          <w:rFonts w:ascii="Calibri" w:hAnsi="Calibri" w:cs="Calibri"/>
          <w:b w:val="0"/>
          <w:sz w:val="20"/>
          <w:szCs w:val="20"/>
        </w:rPr>
      </w:pPr>
      <w:r w:rsidRPr="000C5412">
        <w:rPr>
          <w:rStyle w:val="FontStyle14"/>
          <w:rFonts w:ascii="Calibri" w:hAnsi="Calibri" w:cs="Calibri"/>
          <w:b w:val="0"/>
          <w:sz w:val="20"/>
          <w:szCs w:val="20"/>
        </w:rPr>
        <w:t>W przypadku odstąpienia od Umowy -</w:t>
      </w:r>
      <w:r w:rsidRPr="000C5412">
        <w:rPr>
          <w:rStyle w:val="FontStyle12"/>
          <w:rFonts w:ascii="Calibri" w:hAnsi="Calibri" w:cs="Calibri"/>
          <w:b w:val="0"/>
          <w:sz w:val="20"/>
          <w:szCs w:val="20"/>
        </w:rPr>
        <w:t xml:space="preserve">Wykonawcę </w:t>
      </w:r>
      <w:r w:rsidRPr="000C5412">
        <w:rPr>
          <w:rStyle w:val="FontStyle14"/>
          <w:rFonts w:ascii="Calibri" w:hAnsi="Calibri" w:cs="Calibri"/>
          <w:b w:val="0"/>
          <w:sz w:val="20"/>
          <w:szCs w:val="20"/>
        </w:rPr>
        <w:t xml:space="preserve">oraz </w:t>
      </w:r>
      <w:r w:rsidRPr="000C5412">
        <w:rPr>
          <w:rStyle w:val="FontStyle12"/>
          <w:rFonts w:ascii="Calibri" w:hAnsi="Calibri" w:cs="Calibri"/>
          <w:b w:val="0"/>
          <w:sz w:val="20"/>
          <w:szCs w:val="20"/>
        </w:rPr>
        <w:t xml:space="preserve">Zamawiającego </w:t>
      </w:r>
      <w:r w:rsidRPr="000C5412">
        <w:rPr>
          <w:rStyle w:val="FontStyle14"/>
          <w:rFonts w:ascii="Calibri" w:hAnsi="Calibri" w:cs="Calibri"/>
          <w:b w:val="0"/>
          <w:sz w:val="20"/>
          <w:szCs w:val="20"/>
        </w:rPr>
        <w:t>obciążają następujące obowiązki:</w:t>
      </w:r>
    </w:p>
    <w:p w:rsidR="00A95ECE" w:rsidRDefault="00A95ECE" w:rsidP="00085A91">
      <w:pPr>
        <w:pStyle w:val="Style5"/>
        <w:widowControl/>
        <w:numPr>
          <w:ilvl w:val="1"/>
          <w:numId w:val="7"/>
        </w:numPr>
        <w:tabs>
          <w:tab w:val="left" w:pos="360"/>
        </w:tabs>
        <w:spacing w:before="17" w:line="276" w:lineRule="auto"/>
        <w:jc w:val="both"/>
        <w:rPr>
          <w:rStyle w:val="FontStyle14"/>
          <w:rFonts w:ascii="Calibri" w:hAnsi="Calibri" w:cs="Calibri"/>
          <w:b w:val="0"/>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zabezpieczy przerwane roboty w zakresie obustronnie uzgodnionym na koszt własny,</w:t>
      </w:r>
    </w:p>
    <w:p w:rsidR="00A95ECE" w:rsidRPr="002F79EB" w:rsidRDefault="00A95ECE" w:rsidP="00085A91">
      <w:pPr>
        <w:pStyle w:val="Style5"/>
        <w:widowControl/>
        <w:numPr>
          <w:ilvl w:val="1"/>
          <w:numId w:val="7"/>
        </w:numPr>
        <w:tabs>
          <w:tab w:val="left" w:pos="480"/>
        </w:tabs>
        <w:spacing w:before="17" w:line="276" w:lineRule="auto"/>
        <w:ind w:left="851" w:hanging="491"/>
        <w:jc w:val="both"/>
        <w:rPr>
          <w:rStyle w:val="FontStyle14"/>
          <w:rFonts w:ascii="Calibri" w:hAnsi="Calibri" w:cs="Calibri"/>
          <w:b w:val="0"/>
          <w:spacing w:val="-4"/>
          <w:sz w:val="20"/>
          <w:szCs w:val="20"/>
        </w:rPr>
      </w:pPr>
      <w:r w:rsidRPr="002F79EB">
        <w:rPr>
          <w:rStyle w:val="FontStyle12"/>
          <w:rFonts w:ascii="Calibri" w:hAnsi="Calibri" w:cs="Calibri"/>
          <w:b w:val="0"/>
          <w:spacing w:val="-4"/>
          <w:sz w:val="20"/>
          <w:szCs w:val="20"/>
        </w:rPr>
        <w:t xml:space="preserve">Wykonawca </w:t>
      </w:r>
      <w:r w:rsidRPr="002F79EB">
        <w:rPr>
          <w:rStyle w:val="FontStyle14"/>
          <w:rFonts w:ascii="Calibri" w:hAnsi="Calibri" w:cs="Calibri"/>
          <w:b w:val="0"/>
          <w:spacing w:val="-4"/>
          <w:sz w:val="20"/>
          <w:szCs w:val="20"/>
        </w:rPr>
        <w:t>zgłosi do dokonania</w:t>
      </w:r>
      <w:r w:rsidR="00DA382F">
        <w:rPr>
          <w:rStyle w:val="FontStyle14"/>
          <w:rFonts w:ascii="Calibri" w:hAnsi="Calibri" w:cs="Calibri"/>
          <w:b w:val="0"/>
          <w:spacing w:val="-4"/>
          <w:sz w:val="20"/>
          <w:szCs w:val="20"/>
        </w:rPr>
        <w:t>,</w:t>
      </w:r>
      <w:r w:rsidRPr="002F79EB">
        <w:rPr>
          <w:rStyle w:val="FontStyle14"/>
          <w:rFonts w:ascii="Calibri" w:hAnsi="Calibri" w:cs="Calibri"/>
          <w:b w:val="0"/>
          <w:spacing w:val="-4"/>
          <w:sz w:val="20"/>
          <w:szCs w:val="20"/>
        </w:rPr>
        <w:t xml:space="preserve"> przez</w:t>
      </w:r>
      <w:r w:rsidRPr="002F79EB">
        <w:rPr>
          <w:rStyle w:val="FontStyle13"/>
          <w:rFonts w:ascii="Calibri" w:hAnsi="Calibri" w:cs="Calibri"/>
          <w:spacing w:val="-4"/>
          <w:sz w:val="20"/>
          <w:szCs w:val="20"/>
        </w:rPr>
        <w:t xml:space="preserve"> Zamawiającego</w:t>
      </w:r>
      <w:r w:rsidR="00DA382F">
        <w:rPr>
          <w:rStyle w:val="FontStyle13"/>
          <w:rFonts w:ascii="Calibri" w:hAnsi="Calibri" w:cs="Calibri"/>
          <w:spacing w:val="-4"/>
          <w:sz w:val="20"/>
          <w:szCs w:val="20"/>
        </w:rPr>
        <w:t>,</w:t>
      </w:r>
      <w:r w:rsidR="00CD565B">
        <w:rPr>
          <w:rStyle w:val="FontStyle13"/>
          <w:rFonts w:ascii="Calibri" w:hAnsi="Calibri" w:cs="Calibri"/>
          <w:spacing w:val="-4"/>
          <w:sz w:val="20"/>
          <w:szCs w:val="20"/>
        </w:rPr>
        <w:t xml:space="preserve"> </w:t>
      </w:r>
      <w:r w:rsidRPr="002F79EB">
        <w:rPr>
          <w:rStyle w:val="FontStyle14"/>
          <w:rFonts w:ascii="Calibri" w:hAnsi="Calibri" w:cs="Calibri"/>
          <w:b w:val="0"/>
          <w:spacing w:val="-4"/>
          <w:sz w:val="20"/>
          <w:szCs w:val="20"/>
        </w:rPr>
        <w:t>odbioru robót przerwanych oraz robót zabezpieczających,</w:t>
      </w:r>
    </w:p>
    <w:p w:rsidR="00A95ECE" w:rsidRPr="000C5412" w:rsidRDefault="00A95ECE" w:rsidP="00085A91">
      <w:pPr>
        <w:pStyle w:val="Style5"/>
        <w:widowControl/>
        <w:numPr>
          <w:ilvl w:val="1"/>
          <w:numId w:val="7"/>
        </w:numPr>
        <w:spacing w:before="12" w:line="276" w:lineRule="auto"/>
        <w:ind w:left="851" w:hanging="491"/>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w terminie </w:t>
      </w:r>
      <w:r w:rsidRPr="000C5412">
        <w:rPr>
          <w:rStyle w:val="FontStyle12"/>
          <w:rFonts w:ascii="Calibri" w:hAnsi="Calibri" w:cs="Calibri"/>
          <w:b w:val="0"/>
          <w:sz w:val="20"/>
          <w:szCs w:val="20"/>
        </w:rPr>
        <w:t xml:space="preserve">do 14 dni </w:t>
      </w:r>
      <w:r w:rsidRPr="000C5412">
        <w:rPr>
          <w:rStyle w:val="FontStyle14"/>
          <w:rFonts w:ascii="Calibri" w:hAnsi="Calibri" w:cs="Calibri"/>
          <w:b w:val="0"/>
          <w:sz w:val="20"/>
          <w:szCs w:val="20"/>
        </w:rPr>
        <w:t xml:space="preserve">od daty zgłoszenia, o którym mowa w </w:t>
      </w:r>
      <w:proofErr w:type="spellStart"/>
      <w:r w:rsidRPr="000C5412">
        <w:rPr>
          <w:rStyle w:val="FontStyle14"/>
          <w:rFonts w:ascii="Calibri" w:hAnsi="Calibri" w:cs="Calibri"/>
          <w:b w:val="0"/>
          <w:sz w:val="20"/>
          <w:szCs w:val="20"/>
        </w:rPr>
        <w:t>pkt</w:t>
      </w:r>
      <w:proofErr w:type="spellEnd"/>
      <w:r w:rsidRPr="000C5412">
        <w:rPr>
          <w:rStyle w:val="FontStyle14"/>
          <w:rFonts w:ascii="Calibri" w:hAnsi="Calibri" w:cs="Calibri"/>
          <w:b w:val="0"/>
          <w:sz w:val="20"/>
          <w:szCs w:val="20"/>
        </w:rPr>
        <w:t xml:space="preserve"> </w:t>
      </w:r>
      <w:r w:rsidR="00860CB1">
        <w:rPr>
          <w:rStyle w:val="FontStyle14"/>
          <w:rFonts w:ascii="Calibri" w:hAnsi="Calibri" w:cs="Calibri"/>
          <w:b w:val="0"/>
          <w:sz w:val="20"/>
          <w:szCs w:val="20"/>
        </w:rPr>
        <w:t>3.2</w:t>
      </w: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przy udziale </w:t>
      </w:r>
      <w:r w:rsidRPr="000C5412">
        <w:rPr>
          <w:rStyle w:val="FontStyle13"/>
          <w:rFonts w:ascii="Calibri" w:hAnsi="Calibri" w:cs="Calibri"/>
          <w:sz w:val="20"/>
          <w:szCs w:val="20"/>
        </w:rPr>
        <w:t xml:space="preserve">Zamawiającego </w:t>
      </w:r>
      <w:r w:rsidRPr="000C5412">
        <w:rPr>
          <w:rStyle w:val="FontStyle14"/>
          <w:rFonts w:ascii="Calibri" w:hAnsi="Calibri" w:cs="Calibri"/>
          <w:b w:val="0"/>
          <w:sz w:val="20"/>
          <w:szCs w:val="20"/>
        </w:rPr>
        <w:t xml:space="preserve"> sporządzi szczegółowy protokół inwentaryzacji robót w toku wraz z </w:t>
      </w:r>
      <w:r w:rsidR="00DA382F">
        <w:rPr>
          <w:rStyle w:val="FontStyle14"/>
          <w:rFonts w:ascii="Calibri" w:hAnsi="Calibri" w:cs="Calibri"/>
          <w:b w:val="0"/>
          <w:sz w:val="20"/>
          <w:szCs w:val="20"/>
        </w:rPr>
        <w:t>wyceną wykonanych robót budowlanych</w:t>
      </w:r>
      <w:r w:rsidRPr="000C5412">
        <w:rPr>
          <w:rStyle w:val="FontStyle14"/>
          <w:rFonts w:ascii="Calibri" w:hAnsi="Calibri" w:cs="Calibri"/>
          <w:b w:val="0"/>
          <w:sz w:val="20"/>
          <w:szCs w:val="20"/>
        </w:rPr>
        <w:t xml:space="preserve"> według stanu na dzień odstąpienia. Protokół inwentaryzacji robót w toku</w:t>
      </w:r>
      <w:r w:rsidR="00DA382F">
        <w:rPr>
          <w:rStyle w:val="FontStyle14"/>
          <w:rFonts w:ascii="Calibri" w:hAnsi="Calibri" w:cs="Calibri"/>
          <w:b w:val="0"/>
          <w:sz w:val="20"/>
          <w:szCs w:val="20"/>
        </w:rPr>
        <w:t xml:space="preserve"> wraz z ww. wyceną </w:t>
      </w:r>
      <w:r w:rsidRPr="000C5412">
        <w:rPr>
          <w:rStyle w:val="FontStyle14"/>
          <w:rFonts w:ascii="Calibri" w:hAnsi="Calibri" w:cs="Calibri"/>
          <w:b w:val="0"/>
          <w:sz w:val="20"/>
          <w:szCs w:val="20"/>
        </w:rPr>
        <w:t xml:space="preserve"> stanowić będzie podstawę do wystawienia faktury VAT przez </w:t>
      </w:r>
      <w:r w:rsidRPr="000C5412">
        <w:rPr>
          <w:rStyle w:val="FontStyle12"/>
          <w:rFonts w:ascii="Calibri" w:hAnsi="Calibri" w:cs="Calibri"/>
          <w:b w:val="0"/>
          <w:sz w:val="20"/>
          <w:szCs w:val="20"/>
        </w:rPr>
        <w:t>Wykonawcę,</w:t>
      </w:r>
    </w:p>
    <w:p w:rsidR="001553A6" w:rsidRPr="00DA382F" w:rsidRDefault="00DA382F" w:rsidP="00085A91">
      <w:pPr>
        <w:pStyle w:val="Style5"/>
        <w:widowControl/>
        <w:numPr>
          <w:ilvl w:val="1"/>
          <w:numId w:val="7"/>
        </w:numPr>
        <w:tabs>
          <w:tab w:val="left" w:pos="694"/>
        </w:tabs>
        <w:spacing w:line="276" w:lineRule="auto"/>
        <w:ind w:left="851" w:hanging="491"/>
        <w:jc w:val="both"/>
        <w:rPr>
          <w:rStyle w:val="FontStyle14"/>
          <w:rFonts w:ascii="Calibri" w:hAnsi="Calibri" w:cs="Calibri"/>
          <w:b w:val="0"/>
          <w:sz w:val="20"/>
          <w:szCs w:val="20"/>
        </w:rPr>
      </w:pPr>
      <w:r w:rsidRPr="000C5412">
        <w:rPr>
          <w:rStyle w:val="FontStyle12"/>
          <w:rFonts w:ascii="Calibri" w:hAnsi="Calibri" w:cs="Calibri"/>
          <w:b w:val="0"/>
          <w:sz w:val="20"/>
          <w:szCs w:val="20"/>
        </w:rPr>
        <w:t xml:space="preserve">Wykonawca </w:t>
      </w:r>
      <w:r w:rsidRPr="000C5412">
        <w:rPr>
          <w:rStyle w:val="FontStyle14"/>
          <w:rFonts w:ascii="Calibri" w:hAnsi="Calibri" w:cs="Calibri"/>
          <w:b w:val="0"/>
          <w:sz w:val="20"/>
          <w:szCs w:val="20"/>
        </w:rPr>
        <w:t xml:space="preserve">niezwłocznie, nie później jednak niż w terminie </w:t>
      </w:r>
      <w:r w:rsidRPr="000C5412">
        <w:rPr>
          <w:rStyle w:val="FontStyle12"/>
          <w:rFonts w:ascii="Calibri" w:hAnsi="Calibri" w:cs="Calibri"/>
          <w:b w:val="0"/>
          <w:sz w:val="20"/>
          <w:szCs w:val="20"/>
        </w:rPr>
        <w:t xml:space="preserve">14 dni, </w:t>
      </w:r>
      <w:r w:rsidRPr="000C5412">
        <w:rPr>
          <w:rStyle w:val="FontStyle14"/>
          <w:rFonts w:ascii="Calibri" w:hAnsi="Calibri" w:cs="Calibri"/>
          <w:b w:val="0"/>
          <w:sz w:val="20"/>
          <w:szCs w:val="20"/>
        </w:rPr>
        <w:t>usunie z terenu budowy dostarczone przez niego urządzenia</w:t>
      </w:r>
      <w:r w:rsidR="00CD565B">
        <w:rPr>
          <w:rStyle w:val="FontStyle14"/>
          <w:rFonts w:ascii="Calibri" w:hAnsi="Calibri" w:cs="Calibri"/>
          <w:b w:val="0"/>
          <w:sz w:val="20"/>
          <w:szCs w:val="20"/>
        </w:rPr>
        <w:t xml:space="preserve"> </w:t>
      </w:r>
      <w:r w:rsidRPr="000C5412">
        <w:rPr>
          <w:rStyle w:val="FontStyle14"/>
          <w:rFonts w:ascii="Calibri" w:hAnsi="Calibri" w:cs="Calibri"/>
          <w:b w:val="0"/>
          <w:sz w:val="20"/>
          <w:szCs w:val="20"/>
        </w:rPr>
        <w:t>zaplecza.</w:t>
      </w:r>
    </w:p>
    <w:p w:rsidR="00A95ECE" w:rsidRPr="000C5412" w:rsidRDefault="00A95ECE" w:rsidP="00085A91">
      <w:pPr>
        <w:pStyle w:val="Style5"/>
        <w:widowControl/>
        <w:numPr>
          <w:ilvl w:val="0"/>
          <w:numId w:val="8"/>
        </w:numPr>
        <w:tabs>
          <w:tab w:val="left" w:pos="372"/>
        </w:tabs>
        <w:spacing w:line="276" w:lineRule="auto"/>
        <w:ind w:left="372" w:hanging="372"/>
        <w:jc w:val="both"/>
        <w:rPr>
          <w:rStyle w:val="FontStyle12"/>
          <w:rFonts w:ascii="Calibri" w:hAnsi="Calibri" w:cs="Calibri"/>
          <w:b w:val="0"/>
          <w:sz w:val="20"/>
          <w:szCs w:val="20"/>
        </w:rPr>
      </w:pPr>
      <w:r w:rsidRPr="000C5412">
        <w:rPr>
          <w:rStyle w:val="FontStyle13"/>
          <w:rFonts w:ascii="Calibri" w:hAnsi="Calibri" w:cs="Calibri"/>
          <w:sz w:val="20"/>
          <w:szCs w:val="20"/>
        </w:rPr>
        <w:t xml:space="preserve">Zamawiający </w:t>
      </w:r>
      <w:r w:rsidRPr="000C5412">
        <w:rPr>
          <w:rStyle w:val="FontStyle14"/>
          <w:rFonts w:ascii="Calibri" w:hAnsi="Calibri" w:cs="Calibri"/>
          <w:b w:val="0"/>
          <w:sz w:val="20"/>
          <w:szCs w:val="20"/>
        </w:rPr>
        <w:t xml:space="preserve"> w razie odstąpienia od </w:t>
      </w:r>
      <w:r w:rsidR="00DA382F">
        <w:rPr>
          <w:rStyle w:val="FontStyle14"/>
          <w:rFonts w:ascii="Calibri" w:hAnsi="Calibri" w:cs="Calibri"/>
          <w:b w:val="0"/>
          <w:sz w:val="20"/>
          <w:szCs w:val="20"/>
        </w:rPr>
        <w:t>U</w:t>
      </w:r>
      <w:r w:rsidRPr="000C5412">
        <w:rPr>
          <w:rStyle w:val="FontStyle14"/>
          <w:rFonts w:ascii="Calibri" w:hAnsi="Calibri" w:cs="Calibri"/>
          <w:b w:val="0"/>
          <w:sz w:val="20"/>
          <w:szCs w:val="20"/>
        </w:rPr>
        <w:t>mowy z przyczyn, za które Wykonawca nie odpowiada, obowiązany jest do:</w:t>
      </w:r>
    </w:p>
    <w:p w:rsidR="00A95ECE" w:rsidRPr="000C5412" w:rsidRDefault="00A95ECE" w:rsidP="00085A91">
      <w:pPr>
        <w:pStyle w:val="Style5"/>
        <w:widowControl/>
        <w:numPr>
          <w:ilvl w:val="1"/>
          <w:numId w:val="8"/>
        </w:numPr>
        <w:tabs>
          <w:tab w:val="left" w:pos="240"/>
        </w:tabs>
        <w:spacing w:line="276" w:lineRule="auto"/>
        <w:ind w:left="851" w:hanging="425"/>
        <w:jc w:val="both"/>
        <w:rPr>
          <w:rStyle w:val="FontStyle14"/>
          <w:rFonts w:ascii="Calibri" w:hAnsi="Calibri" w:cs="Calibri"/>
          <w:b w:val="0"/>
          <w:spacing w:val="-20"/>
          <w:sz w:val="20"/>
          <w:szCs w:val="20"/>
        </w:rPr>
      </w:pPr>
      <w:r w:rsidRPr="000C5412">
        <w:rPr>
          <w:rStyle w:val="FontStyle14"/>
          <w:rFonts w:ascii="Calibri" w:hAnsi="Calibri" w:cs="Calibri"/>
          <w:b w:val="0"/>
          <w:sz w:val="20"/>
          <w:szCs w:val="20"/>
        </w:rPr>
        <w:t xml:space="preserve">dokonania odbioru robót przerwanych, w terminie </w:t>
      </w:r>
      <w:r w:rsidRPr="000C5412">
        <w:rPr>
          <w:rStyle w:val="FontStyle12"/>
          <w:rFonts w:ascii="Calibri" w:hAnsi="Calibri" w:cs="Calibri"/>
          <w:b w:val="0"/>
          <w:sz w:val="20"/>
          <w:szCs w:val="20"/>
        </w:rPr>
        <w:t xml:space="preserve">14 dni </w:t>
      </w:r>
      <w:r w:rsidRPr="000C5412">
        <w:rPr>
          <w:rStyle w:val="FontStyle14"/>
          <w:rFonts w:ascii="Calibri" w:hAnsi="Calibri" w:cs="Calibri"/>
          <w:b w:val="0"/>
          <w:sz w:val="20"/>
          <w:szCs w:val="20"/>
        </w:rPr>
        <w:t xml:space="preserve">od daty przerwania oraz do zapłaty wynagrodzenia za roboty, które zostały wykonane do dnia odstąpienia, w terminie określonym   </w:t>
      </w:r>
      <w:r w:rsidRPr="00596A54">
        <w:rPr>
          <w:rStyle w:val="FontStyle14"/>
          <w:rFonts w:ascii="Calibri" w:hAnsi="Calibri" w:cs="Calibri"/>
          <w:b w:val="0"/>
          <w:sz w:val="20"/>
          <w:szCs w:val="20"/>
        </w:rPr>
        <w:t xml:space="preserve">w </w:t>
      </w:r>
      <w:r w:rsidRPr="00DA382F">
        <w:rPr>
          <w:rStyle w:val="FontStyle14"/>
          <w:rFonts w:ascii="Calibri" w:hAnsi="Calibri" w:cs="Calibri"/>
          <w:b w:val="0"/>
          <w:sz w:val="20"/>
          <w:szCs w:val="20"/>
        </w:rPr>
        <w:t xml:space="preserve">§ </w:t>
      </w:r>
      <w:r w:rsidR="00596A54" w:rsidRPr="00DA382F">
        <w:rPr>
          <w:rStyle w:val="FontStyle12"/>
          <w:rFonts w:ascii="Calibri" w:hAnsi="Calibri" w:cs="Calibri"/>
          <w:b w:val="0"/>
          <w:sz w:val="20"/>
          <w:szCs w:val="20"/>
        </w:rPr>
        <w:t>2</w:t>
      </w:r>
      <w:r w:rsidR="00E867F1" w:rsidRPr="00DA382F">
        <w:rPr>
          <w:rStyle w:val="FontStyle12"/>
          <w:rFonts w:ascii="Calibri" w:hAnsi="Calibri" w:cs="Calibri"/>
          <w:b w:val="0"/>
          <w:sz w:val="20"/>
          <w:szCs w:val="20"/>
        </w:rPr>
        <w:t>4</w:t>
      </w:r>
      <w:r w:rsidRPr="00DA382F">
        <w:rPr>
          <w:rStyle w:val="FontStyle14"/>
          <w:rFonts w:ascii="Calibri" w:hAnsi="Calibri" w:cs="Calibri"/>
          <w:b w:val="0"/>
          <w:sz w:val="20"/>
          <w:szCs w:val="20"/>
        </w:rPr>
        <w:t xml:space="preserve">pkt . </w:t>
      </w:r>
      <w:r w:rsidR="00E867F1" w:rsidRPr="00DA382F">
        <w:rPr>
          <w:rStyle w:val="FontStyle12"/>
          <w:rFonts w:ascii="Calibri" w:hAnsi="Calibri" w:cs="Calibri"/>
          <w:b w:val="0"/>
          <w:sz w:val="20"/>
          <w:szCs w:val="20"/>
        </w:rPr>
        <w:t>3</w:t>
      </w:r>
      <w:r w:rsidRPr="00596A54">
        <w:rPr>
          <w:rStyle w:val="FontStyle14"/>
          <w:rFonts w:ascii="Calibri" w:hAnsi="Calibri" w:cs="Calibri"/>
          <w:b w:val="0"/>
          <w:sz w:val="20"/>
          <w:szCs w:val="20"/>
        </w:rPr>
        <w:t>Umowy</w:t>
      </w:r>
      <w:r w:rsidRPr="000C5412">
        <w:rPr>
          <w:rStyle w:val="FontStyle14"/>
          <w:rFonts w:ascii="Calibri" w:hAnsi="Calibri" w:cs="Calibri"/>
          <w:b w:val="0"/>
          <w:sz w:val="20"/>
          <w:szCs w:val="20"/>
        </w:rPr>
        <w:t>,</w:t>
      </w:r>
    </w:p>
    <w:p w:rsidR="00A95ECE" w:rsidRPr="000C5412" w:rsidRDefault="009B06B6" w:rsidP="00085A91">
      <w:pPr>
        <w:pStyle w:val="Style5"/>
        <w:widowControl/>
        <w:numPr>
          <w:ilvl w:val="1"/>
          <w:numId w:val="8"/>
        </w:numPr>
        <w:tabs>
          <w:tab w:val="left" w:pos="284"/>
        </w:tabs>
        <w:spacing w:before="5" w:line="276" w:lineRule="auto"/>
        <w:ind w:left="851" w:hanging="425"/>
        <w:jc w:val="both"/>
        <w:rPr>
          <w:rStyle w:val="FontStyle14"/>
          <w:rFonts w:ascii="Calibri" w:hAnsi="Calibri" w:cs="Calibri"/>
          <w:b w:val="0"/>
          <w:sz w:val="20"/>
          <w:szCs w:val="20"/>
        </w:rPr>
      </w:pPr>
      <w:r>
        <w:rPr>
          <w:rStyle w:val="FontStyle14"/>
          <w:rFonts w:ascii="Calibri" w:hAnsi="Calibri" w:cs="Calibri"/>
          <w:b w:val="0"/>
          <w:sz w:val="20"/>
          <w:szCs w:val="20"/>
        </w:rPr>
        <w:t xml:space="preserve">   odkupienia materiałów </w:t>
      </w:r>
      <w:r w:rsidR="00A95ECE" w:rsidRPr="000C5412">
        <w:rPr>
          <w:rStyle w:val="FontStyle14"/>
          <w:rFonts w:ascii="Calibri" w:hAnsi="Calibri" w:cs="Calibri"/>
          <w:b w:val="0"/>
          <w:sz w:val="20"/>
          <w:szCs w:val="20"/>
        </w:rPr>
        <w:t xml:space="preserve"> zakupionych przez </w:t>
      </w:r>
      <w:r w:rsidR="00A95ECE" w:rsidRPr="000C5412">
        <w:rPr>
          <w:rStyle w:val="FontStyle12"/>
          <w:rFonts w:ascii="Calibri" w:hAnsi="Calibri" w:cs="Calibri"/>
          <w:b w:val="0"/>
          <w:sz w:val="20"/>
          <w:szCs w:val="20"/>
        </w:rPr>
        <w:t xml:space="preserve">Wykonawcę </w:t>
      </w:r>
      <w:r w:rsidR="00A95ECE" w:rsidRPr="000C5412">
        <w:rPr>
          <w:rStyle w:val="FontStyle14"/>
          <w:rFonts w:ascii="Calibri" w:hAnsi="Calibri" w:cs="Calibri"/>
          <w:b w:val="0"/>
          <w:sz w:val="20"/>
          <w:szCs w:val="20"/>
        </w:rPr>
        <w:t xml:space="preserve">do wykonania przedmiotu </w:t>
      </w:r>
      <w:r w:rsidR="0092762F">
        <w:rPr>
          <w:rStyle w:val="FontStyle14"/>
          <w:rFonts w:ascii="Calibri" w:hAnsi="Calibri" w:cs="Calibri"/>
          <w:b w:val="0"/>
          <w:sz w:val="20"/>
          <w:szCs w:val="20"/>
        </w:rPr>
        <w:t>U</w:t>
      </w:r>
      <w:r w:rsidR="00A95ECE" w:rsidRPr="000C5412">
        <w:rPr>
          <w:rStyle w:val="FontStyle14"/>
          <w:rFonts w:ascii="Calibri" w:hAnsi="Calibri" w:cs="Calibri"/>
          <w:b w:val="0"/>
          <w:sz w:val="20"/>
          <w:szCs w:val="20"/>
        </w:rPr>
        <w:t xml:space="preserve">mowy, w terminie </w:t>
      </w:r>
      <w:r w:rsidR="00A95ECE" w:rsidRPr="000C5412">
        <w:rPr>
          <w:rStyle w:val="FontStyle12"/>
          <w:rFonts w:ascii="Calibri" w:hAnsi="Calibri" w:cs="Calibri"/>
          <w:b w:val="0"/>
          <w:sz w:val="20"/>
          <w:szCs w:val="20"/>
        </w:rPr>
        <w:t xml:space="preserve">28 dni </w:t>
      </w:r>
      <w:r w:rsidR="00A95ECE" w:rsidRPr="000C5412">
        <w:rPr>
          <w:rStyle w:val="FontStyle14"/>
          <w:rFonts w:ascii="Calibri" w:hAnsi="Calibri" w:cs="Calibri"/>
          <w:b w:val="0"/>
          <w:sz w:val="20"/>
          <w:szCs w:val="20"/>
        </w:rPr>
        <w:t>od daty ich rozliczenia wg cen, za które zostały nabyte,</w:t>
      </w:r>
    </w:p>
    <w:p w:rsidR="00A95ECE" w:rsidRPr="000C5412" w:rsidRDefault="00A95ECE" w:rsidP="00085A91">
      <w:pPr>
        <w:pStyle w:val="Style5"/>
        <w:widowControl/>
        <w:numPr>
          <w:ilvl w:val="1"/>
          <w:numId w:val="8"/>
        </w:numPr>
        <w:tabs>
          <w:tab w:val="left" w:pos="240"/>
        </w:tabs>
        <w:spacing w:before="5" w:line="276" w:lineRule="auto"/>
        <w:ind w:hanging="294"/>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przejęcia od </w:t>
      </w:r>
      <w:r w:rsidRPr="000C5412">
        <w:rPr>
          <w:rStyle w:val="FontStyle12"/>
          <w:rFonts w:ascii="Calibri" w:hAnsi="Calibri" w:cs="Calibri"/>
          <w:b w:val="0"/>
          <w:sz w:val="20"/>
          <w:szCs w:val="20"/>
        </w:rPr>
        <w:t xml:space="preserve">Wykonawcy </w:t>
      </w:r>
      <w:r w:rsidR="0092762F">
        <w:rPr>
          <w:rStyle w:val="FontStyle14"/>
          <w:rFonts w:ascii="Calibri" w:hAnsi="Calibri" w:cs="Calibri"/>
          <w:b w:val="0"/>
          <w:sz w:val="20"/>
          <w:szCs w:val="20"/>
        </w:rPr>
        <w:t>T</w:t>
      </w:r>
      <w:r w:rsidRPr="000C5412">
        <w:rPr>
          <w:rStyle w:val="FontStyle14"/>
          <w:rFonts w:ascii="Calibri" w:hAnsi="Calibri" w:cs="Calibri"/>
          <w:b w:val="0"/>
          <w:sz w:val="20"/>
          <w:szCs w:val="20"/>
        </w:rPr>
        <w:t xml:space="preserve">erenu budowy pod swój dozór w terminie </w:t>
      </w:r>
      <w:r w:rsidRPr="000C5412">
        <w:rPr>
          <w:rStyle w:val="FontStyle12"/>
          <w:rFonts w:ascii="Calibri" w:hAnsi="Calibri" w:cs="Calibri"/>
          <w:b w:val="0"/>
          <w:sz w:val="20"/>
          <w:szCs w:val="20"/>
        </w:rPr>
        <w:t xml:space="preserve">14 dni </w:t>
      </w:r>
      <w:r w:rsidRPr="000C5412">
        <w:rPr>
          <w:rStyle w:val="FontStyle14"/>
          <w:rFonts w:ascii="Calibri" w:hAnsi="Calibri" w:cs="Calibri"/>
          <w:b w:val="0"/>
          <w:sz w:val="20"/>
          <w:szCs w:val="20"/>
        </w:rPr>
        <w:t>od daty odstąpienia od Umowy.</w:t>
      </w:r>
    </w:p>
    <w:p w:rsidR="00A95ECE" w:rsidRPr="000C5412" w:rsidRDefault="00A95ECE" w:rsidP="00085A91">
      <w:pPr>
        <w:pStyle w:val="Style6"/>
        <w:widowControl/>
        <w:numPr>
          <w:ilvl w:val="0"/>
          <w:numId w:val="9"/>
        </w:numPr>
        <w:tabs>
          <w:tab w:val="left" w:pos="-120"/>
          <w:tab w:val="left" w:pos="0"/>
        </w:tabs>
        <w:spacing w:before="53" w:line="276" w:lineRule="auto"/>
        <w:jc w:val="both"/>
        <w:rPr>
          <w:rStyle w:val="FontStyle12"/>
          <w:rFonts w:ascii="Calibri" w:hAnsi="Calibri" w:cs="Calibri"/>
          <w:sz w:val="20"/>
          <w:szCs w:val="20"/>
        </w:rPr>
      </w:pPr>
      <w:r w:rsidRPr="000C5412">
        <w:rPr>
          <w:rStyle w:val="FontStyle12"/>
          <w:rFonts w:ascii="Calibri" w:hAnsi="Calibri" w:cs="Calibri"/>
          <w:b w:val="0"/>
          <w:sz w:val="20"/>
          <w:szCs w:val="20"/>
        </w:rPr>
        <w:t>Strony zastrzegają sobie prawo dochodzenia roszczeń z tytułu poniesionych strat.</w:t>
      </w:r>
    </w:p>
    <w:p w:rsidR="00CD565B" w:rsidRDefault="00CD565B" w:rsidP="00CD565B">
      <w:pPr>
        <w:tabs>
          <w:tab w:val="left" w:pos="426"/>
          <w:tab w:val="left" w:pos="567"/>
        </w:tabs>
        <w:spacing w:line="276" w:lineRule="auto"/>
        <w:ind w:left="426"/>
        <w:rPr>
          <w:rFonts w:ascii="Calibri" w:eastAsia="Calibri" w:hAnsi="Calibri" w:cs="Calibri"/>
          <w:b/>
          <w:sz w:val="20"/>
          <w:lang w:eastAsia="en-US"/>
        </w:rPr>
      </w:pPr>
      <w:r w:rsidRPr="005B2A46">
        <w:rPr>
          <w:rFonts w:ascii="Calibri" w:eastAsia="Calibri" w:hAnsi="Calibri" w:cs="Calibri"/>
          <w:b/>
          <w:sz w:val="20"/>
          <w:lang w:eastAsia="en-US"/>
        </w:rPr>
        <w:t xml:space="preserve">                                                                                   </w:t>
      </w:r>
    </w:p>
    <w:p w:rsidR="00CD565B" w:rsidRPr="005B2A46" w:rsidRDefault="00CD565B" w:rsidP="00CD565B">
      <w:pPr>
        <w:tabs>
          <w:tab w:val="left" w:pos="426"/>
          <w:tab w:val="left" w:pos="567"/>
        </w:tabs>
        <w:spacing w:line="276" w:lineRule="auto"/>
        <w:ind w:left="426"/>
        <w:jc w:val="center"/>
        <w:rPr>
          <w:rFonts w:ascii="Calibri" w:eastAsia="Calibri" w:hAnsi="Calibri" w:cs="Calibri"/>
          <w:b/>
          <w:sz w:val="20"/>
          <w:lang w:eastAsia="en-US"/>
        </w:rPr>
      </w:pPr>
      <w:r w:rsidRPr="0092762F">
        <w:rPr>
          <w:rFonts w:ascii="Calibri" w:eastAsia="Calibri" w:hAnsi="Calibri" w:cs="Calibri"/>
          <w:b/>
          <w:sz w:val="20"/>
          <w:lang w:eastAsia="en-US"/>
        </w:rPr>
        <w:t>KARY UMOWNE</w:t>
      </w:r>
    </w:p>
    <w:p w:rsidR="00CD565B" w:rsidRDefault="00CD565B" w:rsidP="00CD565B">
      <w:pPr>
        <w:tabs>
          <w:tab w:val="left" w:pos="426"/>
          <w:tab w:val="left" w:pos="567"/>
        </w:tabs>
        <w:spacing w:line="276" w:lineRule="auto"/>
        <w:ind w:left="426"/>
        <w:rPr>
          <w:rStyle w:val="FontStyle21"/>
          <w:rFonts w:ascii="Calibri" w:hAnsi="Calibri" w:cs="Calibri"/>
          <w:sz w:val="20"/>
          <w:szCs w:val="20"/>
        </w:rPr>
      </w:pPr>
      <w:r>
        <w:rPr>
          <w:rStyle w:val="FontStyle21"/>
          <w:rFonts w:ascii="Calibri" w:hAnsi="Calibri" w:cs="Calibri"/>
          <w:sz w:val="20"/>
          <w:szCs w:val="20"/>
        </w:rPr>
        <w:t xml:space="preserve">                                                                                                     </w:t>
      </w:r>
      <w:r w:rsidRPr="00D53139">
        <w:rPr>
          <w:rStyle w:val="FontStyle21"/>
          <w:rFonts w:ascii="Calibri" w:hAnsi="Calibri" w:cs="Calibri"/>
          <w:sz w:val="20"/>
          <w:szCs w:val="20"/>
        </w:rPr>
        <w:t xml:space="preserve">§ </w:t>
      </w:r>
      <w:r>
        <w:rPr>
          <w:rStyle w:val="FontStyle21"/>
          <w:rFonts w:ascii="Calibri" w:hAnsi="Calibri" w:cs="Calibri"/>
          <w:sz w:val="20"/>
          <w:szCs w:val="20"/>
        </w:rPr>
        <w:t>29</w:t>
      </w:r>
    </w:p>
    <w:p w:rsidR="00CD565B" w:rsidRPr="00446521" w:rsidRDefault="00CD565B" w:rsidP="00CD565B">
      <w:pPr>
        <w:pStyle w:val="Style6"/>
        <w:widowControl/>
        <w:tabs>
          <w:tab w:val="left" w:pos="372"/>
        </w:tabs>
        <w:spacing w:line="276" w:lineRule="auto"/>
        <w:jc w:val="both"/>
        <w:rPr>
          <w:rStyle w:val="FontStyle16"/>
          <w:rFonts w:ascii="Calibri" w:hAnsi="Calibri" w:cs="Calibri"/>
          <w:b/>
          <w:sz w:val="20"/>
          <w:szCs w:val="20"/>
        </w:rPr>
      </w:pPr>
      <w:r w:rsidRPr="00F52C10">
        <w:rPr>
          <w:rStyle w:val="FontStyle16"/>
          <w:rFonts w:ascii="Calibri" w:hAnsi="Calibri" w:cs="Calibri"/>
          <w:spacing w:val="30"/>
          <w:sz w:val="20"/>
          <w:szCs w:val="20"/>
        </w:rPr>
        <w:t>1</w:t>
      </w:r>
      <w:r w:rsidRPr="000C5412">
        <w:rPr>
          <w:rStyle w:val="FontStyle16"/>
          <w:rFonts w:ascii="Calibri" w:hAnsi="Calibri" w:cs="Calibri"/>
          <w:b/>
          <w:spacing w:val="30"/>
          <w:sz w:val="20"/>
          <w:szCs w:val="20"/>
        </w:rPr>
        <w:t xml:space="preserve">. </w:t>
      </w:r>
      <w:r w:rsidRPr="00446521">
        <w:rPr>
          <w:rStyle w:val="FontStyle16"/>
          <w:rFonts w:ascii="Calibri" w:hAnsi="Calibri" w:cs="Calibri"/>
          <w:sz w:val="20"/>
          <w:szCs w:val="20"/>
        </w:rPr>
        <w:t xml:space="preserve">Wykonawca </w:t>
      </w:r>
      <w:r w:rsidRPr="00446521">
        <w:rPr>
          <w:rStyle w:val="FontStyle14"/>
          <w:rFonts w:ascii="Calibri" w:hAnsi="Calibri" w:cs="Calibri"/>
          <w:b w:val="0"/>
          <w:sz w:val="20"/>
          <w:szCs w:val="20"/>
        </w:rPr>
        <w:t xml:space="preserve">zapłaci </w:t>
      </w:r>
      <w:r w:rsidRPr="00446521">
        <w:rPr>
          <w:rStyle w:val="FontStyle16"/>
          <w:rFonts w:ascii="Calibri" w:hAnsi="Calibri" w:cs="Calibri"/>
          <w:sz w:val="20"/>
          <w:szCs w:val="20"/>
        </w:rPr>
        <w:t xml:space="preserve">Zamawiającemu </w:t>
      </w:r>
      <w:r w:rsidRPr="00446521">
        <w:rPr>
          <w:rStyle w:val="FontStyle14"/>
          <w:rFonts w:ascii="Calibri" w:hAnsi="Calibri" w:cs="Calibri"/>
          <w:b w:val="0"/>
          <w:sz w:val="20"/>
          <w:szCs w:val="20"/>
        </w:rPr>
        <w:t>kary umowne:</w:t>
      </w:r>
    </w:p>
    <w:p w:rsidR="00CD565B" w:rsidRDefault="00CD565B" w:rsidP="00CD565B">
      <w:pPr>
        <w:pStyle w:val="Style10"/>
        <w:widowControl/>
        <w:numPr>
          <w:ilvl w:val="1"/>
          <w:numId w:val="67"/>
        </w:numPr>
        <w:tabs>
          <w:tab w:val="left" w:pos="360"/>
        </w:tabs>
        <w:spacing w:line="276" w:lineRule="auto"/>
        <w:ind w:left="851" w:hanging="567"/>
        <w:jc w:val="both"/>
        <w:rPr>
          <w:rStyle w:val="FontStyle14"/>
          <w:rFonts w:ascii="Calibri" w:hAnsi="Calibri" w:cs="Calibri"/>
          <w:b w:val="0"/>
          <w:sz w:val="20"/>
          <w:szCs w:val="20"/>
        </w:rPr>
      </w:pPr>
      <w:r w:rsidRPr="000C5412">
        <w:rPr>
          <w:rStyle w:val="FontStyle14"/>
          <w:rFonts w:ascii="Calibri" w:hAnsi="Calibri" w:cs="Calibri"/>
          <w:b w:val="0"/>
          <w:sz w:val="20"/>
          <w:szCs w:val="20"/>
        </w:rPr>
        <w:t xml:space="preserve">za </w:t>
      </w:r>
      <w:r w:rsidRPr="00177450">
        <w:rPr>
          <w:rStyle w:val="FontStyle14"/>
          <w:rFonts w:ascii="Calibri" w:hAnsi="Calibri" w:cs="Calibri"/>
          <w:b w:val="0"/>
          <w:sz w:val="20"/>
          <w:szCs w:val="20"/>
        </w:rPr>
        <w:t xml:space="preserve">zwłokę </w:t>
      </w:r>
      <w:r w:rsidRPr="000C5412">
        <w:rPr>
          <w:rStyle w:val="FontStyle14"/>
          <w:rFonts w:ascii="Calibri" w:hAnsi="Calibri" w:cs="Calibri"/>
          <w:b w:val="0"/>
          <w:sz w:val="20"/>
          <w:szCs w:val="20"/>
        </w:rPr>
        <w:t xml:space="preserve">w wykonaniu przedmiotu Umowy - w wysokości </w:t>
      </w:r>
      <w:r>
        <w:rPr>
          <w:rStyle w:val="FontStyle14"/>
          <w:rFonts w:ascii="Calibri" w:hAnsi="Calibri" w:cs="Calibri"/>
          <w:b w:val="0"/>
          <w:sz w:val="20"/>
          <w:szCs w:val="20"/>
        </w:rPr>
        <w:t>1 000</w:t>
      </w:r>
      <w:r w:rsidRPr="000C5412">
        <w:rPr>
          <w:rStyle w:val="FontStyle14"/>
          <w:rFonts w:ascii="Calibri" w:hAnsi="Calibri" w:cs="Calibri"/>
          <w:b w:val="0"/>
          <w:sz w:val="20"/>
          <w:szCs w:val="20"/>
        </w:rPr>
        <w:t xml:space="preserve"> PLN</w:t>
      </w:r>
      <w:r>
        <w:rPr>
          <w:rStyle w:val="FontStyle14"/>
          <w:rFonts w:ascii="Calibri" w:hAnsi="Calibri" w:cs="Calibri"/>
          <w:b w:val="0"/>
          <w:sz w:val="20"/>
          <w:szCs w:val="20"/>
        </w:rPr>
        <w:t xml:space="preserve"> za każdy dzień zwłoki</w:t>
      </w:r>
      <w:r w:rsidRPr="000C5412">
        <w:rPr>
          <w:rStyle w:val="FontStyle14"/>
          <w:rFonts w:ascii="Calibri" w:hAnsi="Calibri" w:cs="Calibri"/>
          <w:b w:val="0"/>
          <w:sz w:val="20"/>
          <w:szCs w:val="20"/>
        </w:rPr>
        <w:t>,</w:t>
      </w:r>
    </w:p>
    <w:p w:rsidR="00CD565B" w:rsidRDefault="00CD565B" w:rsidP="00783698">
      <w:pPr>
        <w:pStyle w:val="Style10"/>
        <w:widowControl/>
        <w:numPr>
          <w:ilvl w:val="1"/>
          <w:numId w:val="67"/>
        </w:numPr>
        <w:tabs>
          <w:tab w:val="left" w:pos="360"/>
        </w:tabs>
        <w:spacing w:line="276" w:lineRule="auto"/>
        <w:ind w:left="851" w:hanging="567"/>
        <w:jc w:val="both"/>
        <w:rPr>
          <w:rStyle w:val="FontStyle14"/>
          <w:rFonts w:ascii="Calibri" w:hAnsi="Calibri" w:cs="Calibri"/>
          <w:b w:val="0"/>
          <w:sz w:val="20"/>
          <w:szCs w:val="20"/>
        </w:rPr>
      </w:pPr>
      <w:r w:rsidRPr="00783698">
        <w:rPr>
          <w:rStyle w:val="FontStyle14"/>
          <w:rFonts w:ascii="Calibri" w:hAnsi="Calibri" w:cs="Calibri"/>
          <w:b w:val="0"/>
          <w:sz w:val="20"/>
          <w:szCs w:val="20"/>
        </w:rPr>
        <w:t xml:space="preserve">za opóźnienie w usunięciu wad stwierdzonych przy odbiorze końcowym, odbiorze pogwarancyjnym lub      odbiorze w okresie rękojmi - w wysokości </w:t>
      </w:r>
      <w:r w:rsidRPr="00783698">
        <w:rPr>
          <w:rStyle w:val="FontStyle16"/>
          <w:rFonts w:ascii="Calibri" w:hAnsi="Calibri" w:cs="Calibri"/>
          <w:sz w:val="20"/>
          <w:szCs w:val="20"/>
        </w:rPr>
        <w:t xml:space="preserve"> 1 000 </w:t>
      </w:r>
      <w:r w:rsidRPr="00783698">
        <w:rPr>
          <w:rStyle w:val="FontStyle14"/>
          <w:rFonts w:ascii="Calibri" w:hAnsi="Calibri" w:cs="Calibri"/>
          <w:b w:val="0"/>
          <w:sz w:val="20"/>
          <w:szCs w:val="20"/>
        </w:rPr>
        <w:t>PLN za każdy dzień zwłoki, liczony od upływu terminu  wyznaczonego na usunięcie wad,</w:t>
      </w:r>
    </w:p>
    <w:p w:rsidR="00CD565B" w:rsidRPr="00783698" w:rsidRDefault="00CD565B" w:rsidP="00783698">
      <w:pPr>
        <w:pStyle w:val="Style10"/>
        <w:widowControl/>
        <w:numPr>
          <w:ilvl w:val="1"/>
          <w:numId w:val="67"/>
        </w:numPr>
        <w:tabs>
          <w:tab w:val="left" w:pos="360"/>
        </w:tabs>
        <w:spacing w:line="276" w:lineRule="auto"/>
        <w:ind w:left="851" w:hanging="567"/>
        <w:jc w:val="both"/>
        <w:rPr>
          <w:rStyle w:val="FontStyle16"/>
          <w:rFonts w:ascii="Calibri" w:hAnsi="Calibri" w:cs="Calibri"/>
          <w:bCs/>
          <w:sz w:val="20"/>
          <w:szCs w:val="20"/>
        </w:rPr>
      </w:pPr>
      <w:r w:rsidRPr="00783698">
        <w:rPr>
          <w:rStyle w:val="FontStyle14"/>
          <w:rFonts w:ascii="Calibri" w:hAnsi="Calibri" w:cs="Calibri"/>
          <w:b w:val="0"/>
          <w:sz w:val="20"/>
          <w:szCs w:val="20"/>
        </w:rPr>
        <w:t xml:space="preserve">za spowodowanie przerwy w realizacji robót z przyczyn zależnych od </w:t>
      </w:r>
      <w:r w:rsidRPr="00783698">
        <w:rPr>
          <w:rStyle w:val="FontStyle16"/>
          <w:rFonts w:ascii="Calibri" w:hAnsi="Calibri" w:cs="Calibri"/>
          <w:sz w:val="20"/>
          <w:szCs w:val="20"/>
        </w:rPr>
        <w:t>Wykonawcy -</w:t>
      </w:r>
      <w:r w:rsidRPr="00783698">
        <w:rPr>
          <w:rStyle w:val="FontStyle14"/>
          <w:rFonts w:ascii="Calibri" w:hAnsi="Calibri" w:cs="Calibri"/>
          <w:b w:val="0"/>
          <w:sz w:val="20"/>
          <w:szCs w:val="20"/>
        </w:rPr>
        <w:t xml:space="preserve">w wysokości  </w:t>
      </w:r>
      <w:r w:rsidRPr="00783698">
        <w:rPr>
          <w:rStyle w:val="FontStyle16"/>
          <w:rFonts w:ascii="Calibri" w:hAnsi="Calibri" w:cs="Calibri"/>
          <w:sz w:val="20"/>
          <w:szCs w:val="20"/>
        </w:rPr>
        <w:t xml:space="preserve">2 000 PLN </w:t>
      </w:r>
      <w:r w:rsidRPr="00783698">
        <w:rPr>
          <w:rStyle w:val="FontStyle14"/>
          <w:rFonts w:ascii="Calibri" w:hAnsi="Calibri" w:cs="Calibri"/>
          <w:b w:val="0"/>
          <w:sz w:val="20"/>
          <w:szCs w:val="20"/>
        </w:rPr>
        <w:t xml:space="preserve">za każdy dzień przerwy trwającej dłużej niż </w:t>
      </w:r>
      <w:r w:rsidRPr="00783698">
        <w:rPr>
          <w:rStyle w:val="FontStyle16"/>
          <w:rFonts w:ascii="Calibri" w:hAnsi="Calibri" w:cs="Calibri"/>
          <w:sz w:val="20"/>
          <w:szCs w:val="20"/>
        </w:rPr>
        <w:t xml:space="preserve">3 dni, </w:t>
      </w:r>
      <w:r w:rsidRPr="00783698">
        <w:rPr>
          <w:rStyle w:val="FontStyle14"/>
          <w:rFonts w:ascii="Calibri" w:hAnsi="Calibri" w:cs="Calibri"/>
          <w:b w:val="0"/>
          <w:color w:val="000000"/>
          <w:sz w:val="20"/>
          <w:szCs w:val="20"/>
        </w:rPr>
        <w:t>z wyłączeniem dni ustawowo wolnych od pracy,</w:t>
      </w:r>
      <w:r w:rsidRPr="00783698">
        <w:rPr>
          <w:rStyle w:val="FontStyle14"/>
          <w:rFonts w:ascii="Calibri" w:hAnsi="Calibri" w:cs="Calibri"/>
          <w:b w:val="0"/>
          <w:sz w:val="20"/>
          <w:szCs w:val="20"/>
        </w:rPr>
        <w:t xml:space="preserve"> i nie zaakceptowanej przez</w:t>
      </w:r>
      <w:r w:rsidRPr="00783698">
        <w:rPr>
          <w:rStyle w:val="FontStyle16"/>
          <w:rFonts w:ascii="Calibri" w:hAnsi="Calibri" w:cs="Calibri"/>
          <w:sz w:val="20"/>
          <w:szCs w:val="20"/>
        </w:rPr>
        <w:t xml:space="preserve"> Inspektora Nadzoru,</w:t>
      </w:r>
    </w:p>
    <w:p w:rsidR="00CD565B" w:rsidRPr="00783698" w:rsidRDefault="00CD565B" w:rsidP="00783698">
      <w:pPr>
        <w:pStyle w:val="Style10"/>
        <w:widowControl/>
        <w:numPr>
          <w:ilvl w:val="1"/>
          <w:numId w:val="67"/>
        </w:numPr>
        <w:tabs>
          <w:tab w:val="left" w:pos="360"/>
        </w:tabs>
        <w:spacing w:line="276" w:lineRule="auto"/>
        <w:ind w:left="851" w:hanging="567"/>
        <w:jc w:val="both"/>
        <w:rPr>
          <w:rStyle w:val="FontStyle16"/>
          <w:rFonts w:ascii="Calibri" w:hAnsi="Calibri" w:cs="Calibri"/>
          <w:bCs/>
          <w:sz w:val="20"/>
          <w:szCs w:val="20"/>
        </w:rPr>
      </w:pPr>
      <w:r w:rsidRPr="00783698">
        <w:rPr>
          <w:rStyle w:val="FontStyle14"/>
          <w:rFonts w:ascii="Calibri" w:hAnsi="Calibri" w:cs="Calibri"/>
          <w:b w:val="0"/>
          <w:sz w:val="20"/>
          <w:szCs w:val="20"/>
        </w:rPr>
        <w:t xml:space="preserve">z tytułu odstąpienia od Umowy z przyczyn leżących po stronie </w:t>
      </w:r>
      <w:r w:rsidRPr="00783698">
        <w:rPr>
          <w:rStyle w:val="FontStyle16"/>
          <w:rFonts w:ascii="Calibri" w:hAnsi="Calibri" w:cs="Calibri"/>
          <w:sz w:val="20"/>
          <w:szCs w:val="20"/>
        </w:rPr>
        <w:t>Wykonawcy -</w:t>
      </w:r>
      <w:r w:rsidRPr="00783698">
        <w:rPr>
          <w:rStyle w:val="FontStyle14"/>
          <w:rFonts w:ascii="Calibri" w:hAnsi="Calibri" w:cs="Calibri"/>
          <w:b w:val="0"/>
          <w:sz w:val="20"/>
          <w:szCs w:val="20"/>
        </w:rPr>
        <w:t xml:space="preserve">w wysokości </w:t>
      </w:r>
      <w:r w:rsidRPr="00783698">
        <w:rPr>
          <w:rStyle w:val="FontStyle16"/>
          <w:rFonts w:ascii="Calibri" w:hAnsi="Calibri" w:cs="Calibri"/>
          <w:sz w:val="20"/>
          <w:szCs w:val="20"/>
        </w:rPr>
        <w:t xml:space="preserve">20 </w:t>
      </w:r>
      <w:r w:rsidRPr="00783698">
        <w:rPr>
          <w:rStyle w:val="FontStyle14"/>
          <w:rFonts w:ascii="Calibri" w:hAnsi="Calibri" w:cs="Calibri"/>
          <w:b w:val="0"/>
          <w:sz w:val="20"/>
          <w:szCs w:val="20"/>
        </w:rPr>
        <w:t xml:space="preserve">% umownej Ceny </w:t>
      </w:r>
      <w:r w:rsidR="00783698">
        <w:rPr>
          <w:rStyle w:val="FontStyle14"/>
          <w:rFonts w:ascii="Calibri" w:hAnsi="Calibri" w:cs="Calibri"/>
          <w:b w:val="0"/>
          <w:sz w:val="20"/>
          <w:szCs w:val="20"/>
        </w:rPr>
        <w:t xml:space="preserve"> </w:t>
      </w:r>
      <w:r w:rsidRPr="00783698">
        <w:rPr>
          <w:rStyle w:val="FontStyle14"/>
          <w:rFonts w:ascii="Calibri" w:hAnsi="Calibri" w:cs="Calibri"/>
          <w:b w:val="0"/>
          <w:sz w:val="20"/>
          <w:szCs w:val="20"/>
        </w:rPr>
        <w:t xml:space="preserve">podanej w Ofercie  z [•],o których mowa w  </w:t>
      </w:r>
      <w:r w:rsidRPr="00783698">
        <w:rPr>
          <w:rStyle w:val="FontStyle16"/>
          <w:rFonts w:ascii="Calibri" w:hAnsi="Calibri" w:cs="Calibri"/>
          <w:sz w:val="20"/>
          <w:szCs w:val="20"/>
        </w:rPr>
        <w:t>Umowie:</w:t>
      </w:r>
      <w:r w:rsidRPr="00783698">
        <w:rPr>
          <w:rStyle w:val="FontStyle16"/>
          <w:rFonts w:ascii="Calibri" w:hAnsi="Calibri" w:cs="Calibri"/>
          <w:spacing w:val="30"/>
          <w:sz w:val="20"/>
          <w:szCs w:val="20"/>
        </w:rPr>
        <w:t xml:space="preserve"> §</w:t>
      </w:r>
      <w:r w:rsidRPr="00783698">
        <w:rPr>
          <w:rStyle w:val="FontStyle16"/>
          <w:rFonts w:ascii="Calibri" w:hAnsi="Calibri" w:cs="Calibri"/>
          <w:sz w:val="20"/>
          <w:szCs w:val="20"/>
        </w:rPr>
        <w:t xml:space="preserve">9 </w:t>
      </w:r>
      <w:proofErr w:type="spellStart"/>
      <w:r w:rsidRPr="00783698">
        <w:rPr>
          <w:rStyle w:val="FontStyle16"/>
          <w:rFonts w:ascii="Calibri" w:hAnsi="Calibri" w:cs="Calibri"/>
          <w:sz w:val="20"/>
          <w:szCs w:val="20"/>
        </w:rPr>
        <w:t>pkt</w:t>
      </w:r>
      <w:proofErr w:type="spellEnd"/>
      <w:r w:rsidRPr="00783698">
        <w:rPr>
          <w:rStyle w:val="FontStyle16"/>
          <w:rFonts w:ascii="Calibri" w:hAnsi="Calibri" w:cs="Calibri"/>
          <w:sz w:val="20"/>
          <w:szCs w:val="20"/>
        </w:rPr>
        <w:t xml:space="preserve"> 19. </w:t>
      </w:r>
    </w:p>
    <w:p w:rsidR="00CD565B" w:rsidRPr="00783698" w:rsidRDefault="00CD565B" w:rsidP="00783698">
      <w:pPr>
        <w:pStyle w:val="Style10"/>
        <w:widowControl/>
        <w:numPr>
          <w:ilvl w:val="1"/>
          <w:numId w:val="67"/>
        </w:numPr>
        <w:tabs>
          <w:tab w:val="left" w:pos="360"/>
        </w:tabs>
        <w:spacing w:line="276" w:lineRule="auto"/>
        <w:ind w:left="851" w:hanging="567"/>
        <w:jc w:val="both"/>
        <w:rPr>
          <w:rFonts w:ascii="Calibri" w:hAnsi="Calibri" w:cs="Calibri"/>
          <w:bCs/>
          <w:sz w:val="20"/>
          <w:szCs w:val="20"/>
        </w:rPr>
      </w:pPr>
      <w:r w:rsidRPr="00783698">
        <w:rPr>
          <w:rFonts w:ascii="Calibri" w:hAnsi="Calibri" w:cs="Calibri"/>
          <w:sz w:val="20"/>
        </w:rPr>
        <w:t xml:space="preserve">za dopuszczenie do wykonywania robót budowlanych objętych przedmiotem Umowy innego podmiotu niż Wykonawca lub zaakceptowany przez Zamawiającego Podwykonawca skierowany do ich wykonania zgodnie   z zasadami określonymi Umową - w wysokości  2 000zł </w:t>
      </w:r>
      <w:r w:rsidRPr="00783698">
        <w:rPr>
          <w:rFonts w:ascii="Calibri" w:eastAsia="Calibri" w:hAnsi="Calibri" w:cs="Calibri"/>
          <w:sz w:val="20"/>
          <w:lang w:eastAsia="en-US"/>
        </w:rPr>
        <w:t>– za każde zdarzenie,</w:t>
      </w:r>
    </w:p>
    <w:p w:rsidR="00CD565B" w:rsidRPr="00783698" w:rsidRDefault="00CD565B" w:rsidP="00783698">
      <w:pPr>
        <w:pStyle w:val="Style10"/>
        <w:widowControl/>
        <w:numPr>
          <w:ilvl w:val="1"/>
          <w:numId w:val="67"/>
        </w:numPr>
        <w:tabs>
          <w:tab w:val="left" w:pos="360"/>
        </w:tabs>
        <w:spacing w:line="276" w:lineRule="auto"/>
        <w:ind w:left="851" w:hanging="567"/>
        <w:jc w:val="both"/>
        <w:rPr>
          <w:rFonts w:ascii="Calibri" w:hAnsi="Calibri" w:cs="Calibri"/>
          <w:bCs/>
          <w:sz w:val="20"/>
          <w:szCs w:val="20"/>
        </w:rPr>
      </w:pPr>
      <w:r w:rsidRPr="00783698">
        <w:rPr>
          <w:rFonts w:ascii="Calibri" w:eastAsia="Calibri" w:hAnsi="Calibri" w:cs="Calibri"/>
          <w:sz w:val="20"/>
          <w:lang w:eastAsia="en-US"/>
        </w:rPr>
        <w:t>w przypadku, gdy czynności zastrzeżone dla Kierownika budowy, będzie wykonywała inna osoba niż zaakceptowana przez Zamawiającego – w wysokości 2 000 zł - za każde zdarzenie,</w:t>
      </w:r>
    </w:p>
    <w:p w:rsidR="00CD565B" w:rsidRPr="00783698" w:rsidRDefault="00CD565B" w:rsidP="00783698">
      <w:pPr>
        <w:pStyle w:val="Style10"/>
        <w:widowControl/>
        <w:numPr>
          <w:ilvl w:val="1"/>
          <w:numId w:val="67"/>
        </w:numPr>
        <w:tabs>
          <w:tab w:val="left" w:pos="360"/>
        </w:tabs>
        <w:spacing w:line="276" w:lineRule="auto"/>
        <w:ind w:left="851" w:hanging="567"/>
        <w:jc w:val="both"/>
        <w:rPr>
          <w:rFonts w:ascii="Calibri" w:hAnsi="Calibri" w:cs="Calibri"/>
          <w:bCs/>
          <w:sz w:val="20"/>
          <w:szCs w:val="20"/>
        </w:rPr>
      </w:pPr>
      <w:r w:rsidRPr="00783698">
        <w:rPr>
          <w:rFonts w:ascii="Calibri" w:eastAsia="Calibri" w:hAnsi="Calibri" w:cs="Calibri"/>
          <w:sz w:val="20"/>
          <w:lang w:eastAsia="en-US"/>
        </w:rPr>
        <w:t>w przypadku zatrudnienia innych osób, niż wskazane w „Wykazie osób …. „ - Załącznik nr 4 do Oferty lub na innej podstawie dysponowania tą/ tymi osobami niż podana w ww. Wykazie – 1 000zł – za każde zdarzenia, poza innymi sankcjami tytułem złożenia nieprawdziwych danych celem wyłudzenia realizacji zamówienia publicznego.</w:t>
      </w:r>
    </w:p>
    <w:p w:rsidR="00CD565B" w:rsidRPr="004277E3" w:rsidRDefault="00CD565B" w:rsidP="00CD565B">
      <w:pPr>
        <w:pStyle w:val="Style10"/>
        <w:widowControl/>
        <w:tabs>
          <w:tab w:val="left" w:pos="360"/>
        </w:tabs>
        <w:spacing w:before="7" w:line="276" w:lineRule="auto"/>
        <w:ind w:firstLine="0"/>
        <w:jc w:val="both"/>
        <w:rPr>
          <w:rStyle w:val="FontStyle14"/>
          <w:rFonts w:ascii="Calibri" w:hAnsi="Calibri" w:cs="Calibri"/>
          <w:b w:val="0"/>
          <w:sz w:val="4"/>
          <w:szCs w:val="4"/>
        </w:rPr>
      </w:pPr>
    </w:p>
    <w:p w:rsidR="00CD565B" w:rsidRDefault="00CD565B" w:rsidP="00CD565B">
      <w:pPr>
        <w:numPr>
          <w:ilvl w:val="0"/>
          <w:numId w:val="60"/>
        </w:numPr>
        <w:tabs>
          <w:tab w:val="left" w:pos="-3420"/>
          <w:tab w:val="left" w:pos="284"/>
        </w:tabs>
        <w:spacing w:line="276" w:lineRule="auto"/>
        <w:ind w:left="284" w:hanging="284"/>
        <w:jc w:val="both"/>
        <w:rPr>
          <w:rFonts w:ascii="Calibri" w:eastAsia="Calibri" w:hAnsi="Calibri" w:cs="Calibri"/>
          <w:sz w:val="20"/>
          <w:lang w:eastAsia="en-US"/>
        </w:rPr>
      </w:pPr>
      <w:r w:rsidRPr="007B72B0">
        <w:rPr>
          <w:rFonts w:ascii="Calibri" w:eastAsia="Calibri" w:hAnsi="Calibri" w:cs="Calibri"/>
          <w:sz w:val="20"/>
          <w:lang w:eastAsia="en-US"/>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CD565B" w:rsidRDefault="00CD565B" w:rsidP="00CD565B">
      <w:pPr>
        <w:pStyle w:val="Style10"/>
        <w:widowControl/>
        <w:tabs>
          <w:tab w:val="left" w:pos="851"/>
        </w:tabs>
        <w:spacing w:line="276" w:lineRule="auto"/>
        <w:ind w:left="284" w:right="-142" w:firstLine="0"/>
        <w:jc w:val="both"/>
        <w:rPr>
          <w:rStyle w:val="FontStyle14"/>
          <w:rFonts w:ascii="Calibri" w:hAnsi="Calibri" w:cs="Calibri"/>
          <w:b w:val="0"/>
          <w:bCs w:val="0"/>
          <w:sz w:val="20"/>
          <w:szCs w:val="20"/>
        </w:rPr>
      </w:pPr>
      <w:r>
        <w:rPr>
          <w:rStyle w:val="FontStyle14"/>
          <w:rFonts w:ascii="Calibri" w:hAnsi="Calibri" w:cs="Calibri"/>
          <w:b w:val="0"/>
          <w:bCs w:val="0"/>
          <w:sz w:val="20"/>
          <w:szCs w:val="20"/>
        </w:rPr>
        <w:t xml:space="preserve">  2.1    </w:t>
      </w:r>
      <w:r w:rsidRPr="000C5412">
        <w:rPr>
          <w:rStyle w:val="FontStyle14"/>
          <w:rFonts w:ascii="Calibri" w:hAnsi="Calibri" w:cs="Calibri"/>
          <w:b w:val="0"/>
          <w:bCs w:val="0"/>
          <w:sz w:val="20"/>
          <w:szCs w:val="20"/>
        </w:rPr>
        <w:t xml:space="preserve">Zamawiający może odliczyć kary umowne od płatności należnych Wykonawcy, bez konieczności uzyskania Jego </w:t>
      </w:r>
      <w:r>
        <w:rPr>
          <w:rStyle w:val="FontStyle14"/>
          <w:rFonts w:ascii="Calibri" w:hAnsi="Calibri" w:cs="Calibri"/>
          <w:b w:val="0"/>
          <w:bCs w:val="0"/>
          <w:sz w:val="20"/>
          <w:szCs w:val="20"/>
        </w:rPr>
        <w:t xml:space="preserve"> </w:t>
      </w:r>
    </w:p>
    <w:p w:rsidR="00CD565B" w:rsidRDefault="00CD565B" w:rsidP="00CD565B">
      <w:pPr>
        <w:pStyle w:val="Style10"/>
        <w:widowControl/>
        <w:tabs>
          <w:tab w:val="left" w:pos="851"/>
        </w:tabs>
        <w:spacing w:line="276" w:lineRule="auto"/>
        <w:ind w:left="284" w:right="-142" w:firstLine="0"/>
        <w:jc w:val="both"/>
        <w:rPr>
          <w:rStyle w:val="FontStyle14"/>
          <w:rFonts w:ascii="Calibri" w:hAnsi="Calibri" w:cs="Calibri"/>
          <w:b w:val="0"/>
          <w:bCs w:val="0"/>
          <w:sz w:val="20"/>
          <w:szCs w:val="20"/>
        </w:rPr>
      </w:pPr>
      <w:r>
        <w:rPr>
          <w:rStyle w:val="FontStyle14"/>
          <w:rFonts w:ascii="Calibri" w:hAnsi="Calibri" w:cs="Calibri"/>
          <w:b w:val="0"/>
          <w:bCs w:val="0"/>
          <w:sz w:val="20"/>
          <w:szCs w:val="20"/>
        </w:rPr>
        <w:t xml:space="preserve">           </w:t>
      </w:r>
      <w:r w:rsidRPr="000C5412">
        <w:rPr>
          <w:rStyle w:val="FontStyle14"/>
          <w:rFonts w:ascii="Calibri" w:hAnsi="Calibri" w:cs="Calibri"/>
          <w:b w:val="0"/>
          <w:bCs w:val="0"/>
          <w:sz w:val="20"/>
          <w:szCs w:val="20"/>
        </w:rPr>
        <w:t xml:space="preserve">zgody </w:t>
      </w:r>
      <w:r>
        <w:rPr>
          <w:rStyle w:val="FontStyle14"/>
          <w:rFonts w:ascii="Calibri" w:hAnsi="Calibri" w:cs="Calibri"/>
          <w:b w:val="0"/>
          <w:bCs w:val="0"/>
          <w:sz w:val="20"/>
          <w:szCs w:val="20"/>
        </w:rPr>
        <w:t xml:space="preserve">   na taki rodzaj potracenia,</w:t>
      </w:r>
      <w:r w:rsidRPr="000C5412">
        <w:rPr>
          <w:rStyle w:val="FontStyle14"/>
          <w:rFonts w:ascii="Calibri" w:hAnsi="Calibri" w:cs="Calibri"/>
          <w:b w:val="0"/>
          <w:bCs w:val="0"/>
          <w:sz w:val="20"/>
          <w:szCs w:val="20"/>
        </w:rPr>
        <w:t xml:space="preserve"> </w:t>
      </w:r>
    </w:p>
    <w:p w:rsidR="00CD565B" w:rsidRDefault="00CD565B" w:rsidP="00CD565B">
      <w:pPr>
        <w:pStyle w:val="Style10"/>
        <w:widowControl/>
        <w:tabs>
          <w:tab w:val="left" w:pos="372"/>
        </w:tabs>
        <w:spacing w:line="276" w:lineRule="auto"/>
        <w:ind w:left="851" w:right="-142" w:hanging="425"/>
        <w:jc w:val="both"/>
        <w:rPr>
          <w:rStyle w:val="FontStyle14"/>
          <w:rFonts w:ascii="Calibri" w:hAnsi="Calibri" w:cs="Calibri"/>
          <w:b w:val="0"/>
          <w:bCs w:val="0"/>
          <w:sz w:val="20"/>
          <w:szCs w:val="20"/>
        </w:rPr>
      </w:pPr>
      <w:r>
        <w:rPr>
          <w:rFonts w:ascii="Calibri" w:eastAsia="Calibri" w:hAnsi="Calibri" w:cs="Calibri"/>
          <w:sz w:val="20"/>
          <w:lang w:eastAsia="en-US"/>
        </w:rPr>
        <w:t xml:space="preserve">2.2   </w:t>
      </w:r>
      <w:r w:rsidRPr="00E50335">
        <w:rPr>
          <w:rFonts w:ascii="Calibri" w:eastAsia="Calibri" w:hAnsi="Calibri" w:cs="Calibri"/>
          <w:sz w:val="20"/>
          <w:lang w:eastAsia="en-US"/>
        </w:rPr>
        <w:t>Zapłata kary przez Wykonawcę lub potrącenie przez Zamawiającego kwoty kary z płatności należnej Wykonawcy nie zwalnia Wykonawcy z obowiązku ukończenia robót lub jakichkolwiek innych  obowiązków i zobowiązań wynikających z Umowy</w:t>
      </w:r>
      <w:r>
        <w:rPr>
          <w:rFonts w:ascii="Calibri" w:eastAsia="Calibri" w:hAnsi="Calibri" w:cs="Calibri"/>
          <w:sz w:val="20"/>
          <w:lang w:eastAsia="en-US"/>
        </w:rPr>
        <w:t>.</w:t>
      </w:r>
    </w:p>
    <w:p w:rsidR="00CD565B" w:rsidRPr="002C1380" w:rsidRDefault="00CD565B" w:rsidP="00CD565B">
      <w:pPr>
        <w:pStyle w:val="Style10"/>
        <w:widowControl/>
        <w:numPr>
          <w:ilvl w:val="0"/>
          <w:numId w:val="61"/>
        </w:numPr>
        <w:tabs>
          <w:tab w:val="left" w:pos="284"/>
        </w:tabs>
        <w:spacing w:line="276" w:lineRule="auto"/>
        <w:ind w:left="284" w:hanging="284"/>
        <w:jc w:val="both"/>
        <w:rPr>
          <w:rStyle w:val="FontStyle14"/>
          <w:rFonts w:ascii="Calibri" w:hAnsi="Calibri" w:cs="Calibri"/>
          <w:b w:val="0"/>
          <w:bCs w:val="0"/>
          <w:sz w:val="20"/>
          <w:szCs w:val="20"/>
          <w:u w:val="single"/>
        </w:rPr>
      </w:pPr>
      <w:r w:rsidRPr="00583870">
        <w:rPr>
          <w:rStyle w:val="FontStyle16"/>
          <w:rFonts w:ascii="Calibri" w:hAnsi="Calibri" w:cs="Calibri"/>
          <w:sz w:val="20"/>
          <w:szCs w:val="20"/>
        </w:rPr>
        <w:t xml:space="preserve">Zamawiający </w:t>
      </w:r>
      <w:r w:rsidRPr="00583870">
        <w:rPr>
          <w:rStyle w:val="FontStyle14"/>
          <w:rFonts w:ascii="Calibri" w:hAnsi="Calibri" w:cs="Calibri"/>
          <w:b w:val="0"/>
          <w:sz w:val="20"/>
          <w:szCs w:val="20"/>
        </w:rPr>
        <w:t>zapłaci kary umowne z tytułu</w:t>
      </w:r>
      <w:r w:rsidRPr="000C5412">
        <w:rPr>
          <w:rStyle w:val="FontStyle14"/>
          <w:rFonts w:ascii="Calibri" w:hAnsi="Calibri" w:cs="Calibri"/>
          <w:b w:val="0"/>
          <w:bCs w:val="0"/>
          <w:sz w:val="20"/>
          <w:szCs w:val="20"/>
        </w:rPr>
        <w:t xml:space="preserve">   </w:t>
      </w:r>
      <w:r>
        <w:rPr>
          <w:rStyle w:val="FontStyle14"/>
          <w:rFonts w:ascii="Calibri" w:hAnsi="Calibri" w:cs="Calibri"/>
          <w:b w:val="0"/>
          <w:sz w:val="20"/>
          <w:szCs w:val="20"/>
        </w:rPr>
        <w:t>odstąpienia od U</w:t>
      </w:r>
      <w:r w:rsidRPr="000C5412">
        <w:rPr>
          <w:rStyle w:val="FontStyle14"/>
          <w:rFonts w:ascii="Calibri" w:hAnsi="Calibri" w:cs="Calibri"/>
          <w:b w:val="0"/>
          <w:sz w:val="20"/>
          <w:szCs w:val="20"/>
        </w:rPr>
        <w:t xml:space="preserve">mowy z przyczyn leżących po stronie </w:t>
      </w:r>
      <w:r w:rsidRPr="000C5412">
        <w:rPr>
          <w:rStyle w:val="FontStyle16"/>
          <w:rFonts w:ascii="Calibri" w:hAnsi="Calibri" w:cs="Calibri"/>
          <w:sz w:val="20"/>
          <w:szCs w:val="20"/>
        </w:rPr>
        <w:t xml:space="preserve">Zamawiającego </w:t>
      </w:r>
      <w:r w:rsidRPr="000C5412">
        <w:rPr>
          <w:rStyle w:val="FontStyle14"/>
          <w:rFonts w:ascii="Calibri" w:hAnsi="Calibri" w:cs="Calibri"/>
          <w:b w:val="0"/>
          <w:sz w:val="20"/>
          <w:szCs w:val="20"/>
        </w:rPr>
        <w:t xml:space="preserve">- w wysokości </w:t>
      </w:r>
      <w:r w:rsidRPr="000C5412">
        <w:rPr>
          <w:rStyle w:val="FontStyle16"/>
          <w:rFonts w:ascii="Calibri" w:hAnsi="Calibri" w:cs="Calibri"/>
          <w:sz w:val="20"/>
          <w:szCs w:val="20"/>
        </w:rPr>
        <w:t xml:space="preserve">20 </w:t>
      </w:r>
      <w:r w:rsidRPr="000C5412">
        <w:rPr>
          <w:rStyle w:val="FontStyle14"/>
          <w:rFonts w:ascii="Calibri" w:hAnsi="Calibri" w:cs="Calibri"/>
          <w:b w:val="0"/>
          <w:sz w:val="20"/>
          <w:szCs w:val="20"/>
        </w:rPr>
        <w:t xml:space="preserve">%  umownej </w:t>
      </w:r>
      <w:r>
        <w:rPr>
          <w:rStyle w:val="FontStyle14"/>
          <w:rFonts w:ascii="Calibri" w:hAnsi="Calibri" w:cs="Calibri"/>
          <w:b w:val="0"/>
          <w:sz w:val="20"/>
          <w:szCs w:val="20"/>
        </w:rPr>
        <w:t>C</w:t>
      </w:r>
      <w:r w:rsidRPr="000C5412">
        <w:rPr>
          <w:rStyle w:val="FontStyle14"/>
          <w:rFonts w:ascii="Calibri" w:hAnsi="Calibri" w:cs="Calibri"/>
          <w:b w:val="0"/>
          <w:sz w:val="20"/>
          <w:szCs w:val="20"/>
        </w:rPr>
        <w:t xml:space="preserve">eny, </w:t>
      </w:r>
      <w:r>
        <w:rPr>
          <w:rStyle w:val="FontStyle14"/>
          <w:rFonts w:ascii="Calibri" w:hAnsi="Calibri" w:cs="Calibri"/>
          <w:b w:val="0"/>
          <w:sz w:val="20"/>
          <w:szCs w:val="20"/>
        </w:rPr>
        <w:t xml:space="preserve">podanej w Ofercie Wykonawcy  z [•] </w:t>
      </w:r>
      <w:r w:rsidRPr="000C5412">
        <w:rPr>
          <w:rStyle w:val="FontStyle14"/>
          <w:rFonts w:ascii="Calibri" w:hAnsi="Calibri" w:cs="Calibri"/>
          <w:b w:val="0"/>
          <w:sz w:val="20"/>
          <w:szCs w:val="20"/>
        </w:rPr>
        <w:t xml:space="preserve">, przy czym </w:t>
      </w:r>
      <w:r w:rsidRPr="00583870">
        <w:rPr>
          <w:rStyle w:val="FontStyle14"/>
          <w:rFonts w:ascii="Calibri" w:hAnsi="Calibri" w:cs="Calibri"/>
          <w:b w:val="0"/>
          <w:sz w:val="20"/>
          <w:szCs w:val="20"/>
        </w:rPr>
        <w:t>nie dotyczy to okoliczności:</w:t>
      </w:r>
    </w:p>
    <w:p w:rsidR="00CD565B" w:rsidRPr="004E4D6F" w:rsidRDefault="00CD565B" w:rsidP="00CD565B">
      <w:pPr>
        <w:pStyle w:val="Style10"/>
        <w:widowControl/>
        <w:numPr>
          <w:ilvl w:val="1"/>
          <w:numId w:val="61"/>
        </w:numPr>
        <w:tabs>
          <w:tab w:val="left" w:pos="758"/>
        </w:tabs>
        <w:spacing w:before="7" w:line="276" w:lineRule="auto"/>
        <w:jc w:val="both"/>
        <w:rPr>
          <w:rStyle w:val="FontStyle14"/>
          <w:rFonts w:ascii="Calibri" w:hAnsi="Calibri" w:cs="Calibri"/>
          <w:b w:val="0"/>
          <w:sz w:val="20"/>
          <w:szCs w:val="20"/>
        </w:rPr>
      </w:pPr>
      <w:r>
        <w:rPr>
          <w:rStyle w:val="FontStyle14"/>
          <w:rFonts w:ascii="Calibri" w:hAnsi="Calibri" w:cs="Calibri"/>
          <w:b w:val="0"/>
          <w:sz w:val="20"/>
          <w:szCs w:val="20"/>
        </w:rPr>
        <w:t xml:space="preserve">    </w:t>
      </w:r>
      <w:r w:rsidRPr="000C5412">
        <w:rPr>
          <w:rStyle w:val="FontStyle14"/>
          <w:rFonts w:ascii="Calibri" w:hAnsi="Calibri" w:cs="Calibri"/>
          <w:b w:val="0"/>
          <w:sz w:val="20"/>
          <w:szCs w:val="20"/>
        </w:rPr>
        <w:t xml:space="preserve">odstąpienia od Umowy  z przyczyn, o których mowa </w:t>
      </w:r>
      <w:r w:rsidRPr="004E4D6F">
        <w:rPr>
          <w:rStyle w:val="FontStyle14"/>
          <w:rFonts w:ascii="Calibri" w:hAnsi="Calibri" w:cs="Calibri"/>
          <w:b w:val="0"/>
          <w:sz w:val="20"/>
          <w:szCs w:val="20"/>
        </w:rPr>
        <w:t xml:space="preserve">w  § </w:t>
      </w:r>
      <w:r w:rsidRPr="004E4D6F">
        <w:rPr>
          <w:rStyle w:val="FontStyle16"/>
          <w:rFonts w:ascii="Calibri" w:hAnsi="Calibri" w:cs="Calibri"/>
          <w:sz w:val="20"/>
          <w:szCs w:val="20"/>
        </w:rPr>
        <w:t>28</w:t>
      </w:r>
      <w:r>
        <w:rPr>
          <w:rStyle w:val="FontStyle16"/>
          <w:rFonts w:ascii="Calibri" w:hAnsi="Calibri" w:cs="Calibri"/>
          <w:sz w:val="20"/>
          <w:szCs w:val="20"/>
        </w:rPr>
        <w:t xml:space="preserve"> </w:t>
      </w:r>
      <w:proofErr w:type="spellStart"/>
      <w:r>
        <w:rPr>
          <w:rStyle w:val="FontStyle16"/>
          <w:rFonts w:ascii="Calibri" w:hAnsi="Calibri" w:cs="Calibri"/>
          <w:sz w:val="20"/>
          <w:szCs w:val="20"/>
        </w:rPr>
        <w:t>pkt</w:t>
      </w:r>
      <w:proofErr w:type="spellEnd"/>
      <w:r>
        <w:rPr>
          <w:rStyle w:val="FontStyle16"/>
          <w:rFonts w:ascii="Calibri" w:hAnsi="Calibri" w:cs="Calibri"/>
          <w:sz w:val="20"/>
          <w:szCs w:val="20"/>
        </w:rPr>
        <w:t xml:space="preserve"> 1.</w:t>
      </w:r>
    </w:p>
    <w:p w:rsidR="00CD565B" w:rsidRPr="000C5412" w:rsidRDefault="00CD565B" w:rsidP="00CD565B">
      <w:pPr>
        <w:pStyle w:val="Style10"/>
        <w:widowControl/>
        <w:tabs>
          <w:tab w:val="left" w:pos="372"/>
        </w:tabs>
        <w:spacing w:before="36" w:line="276" w:lineRule="auto"/>
        <w:ind w:firstLine="0"/>
        <w:jc w:val="both"/>
        <w:rPr>
          <w:rFonts w:ascii="Calibri" w:hAnsi="Calibri" w:cs="Calibri"/>
          <w:sz w:val="20"/>
          <w:szCs w:val="20"/>
        </w:rPr>
      </w:pPr>
      <w:r>
        <w:rPr>
          <w:rStyle w:val="FontStyle14"/>
          <w:rFonts w:ascii="Calibri" w:hAnsi="Calibri" w:cs="Calibri"/>
          <w:b w:val="0"/>
          <w:sz w:val="20"/>
          <w:szCs w:val="20"/>
        </w:rPr>
        <w:t xml:space="preserve">        3.2      </w:t>
      </w:r>
      <w:r w:rsidRPr="000C5412">
        <w:rPr>
          <w:rStyle w:val="FontStyle14"/>
          <w:rFonts w:ascii="Calibri" w:hAnsi="Calibri" w:cs="Calibri"/>
          <w:b w:val="0"/>
          <w:sz w:val="20"/>
          <w:szCs w:val="20"/>
        </w:rPr>
        <w:t xml:space="preserve"> </w:t>
      </w:r>
      <w:r w:rsidRPr="000C5412">
        <w:rPr>
          <w:rFonts w:ascii="Calibri" w:hAnsi="Calibri" w:cs="Calibri"/>
          <w:sz w:val="20"/>
          <w:szCs w:val="20"/>
        </w:rPr>
        <w:t>określonych w art. 145 ustawy z 29.01.2004</w:t>
      </w:r>
      <w:r>
        <w:rPr>
          <w:rFonts w:ascii="Calibri" w:hAnsi="Calibri" w:cs="Calibri"/>
          <w:sz w:val="20"/>
          <w:szCs w:val="20"/>
        </w:rPr>
        <w:t xml:space="preserve"> </w:t>
      </w:r>
      <w:r w:rsidRPr="000C5412">
        <w:rPr>
          <w:rFonts w:ascii="Calibri" w:hAnsi="Calibri" w:cs="Calibri"/>
          <w:sz w:val="20"/>
          <w:szCs w:val="20"/>
        </w:rPr>
        <w:t>r. -Prawo zamówień  publicznych .</w:t>
      </w:r>
    </w:p>
    <w:p w:rsidR="00CD565B" w:rsidRDefault="00CD565B" w:rsidP="00CD565B">
      <w:pPr>
        <w:pStyle w:val="Style10"/>
        <w:widowControl/>
        <w:numPr>
          <w:ilvl w:val="0"/>
          <w:numId w:val="61"/>
        </w:numPr>
        <w:tabs>
          <w:tab w:val="left" w:pos="284"/>
        </w:tabs>
        <w:spacing w:line="276" w:lineRule="auto"/>
        <w:ind w:left="284" w:hanging="284"/>
        <w:jc w:val="both"/>
        <w:rPr>
          <w:rFonts w:ascii="Calibri" w:hAnsi="Calibri" w:cs="Calibri"/>
          <w:sz w:val="20"/>
          <w:szCs w:val="20"/>
        </w:rPr>
      </w:pPr>
      <w:r w:rsidRPr="00DC3BD9">
        <w:rPr>
          <w:rFonts w:ascii="Calibri" w:hAnsi="Calibri" w:cs="Calibri"/>
          <w:sz w:val="20"/>
          <w:szCs w:val="20"/>
        </w:rPr>
        <w:t>N</w:t>
      </w:r>
      <w:r>
        <w:rPr>
          <w:rFonts w:ascii="Calibri" w:hAnsi="Calibri" w:cs="Calibri"/>
          <w:sz w:val="20"/>
          <w:szCs w:val="20"/>
        </w:rPr>
        <w:t>iezależnie od uprawnień wynikają</w:t>
      </w:r>
      <w:r w:rsidRPr="00DC3BD9">
        <w:rPr>
          <w:rFonts w:ascii="Calibri" w:hAnsi="Calibri" w:cs="Calibri"/>
          <w:sz w:val="20"/>
          <w:szCs w:val="20"/>
        </w:rPr>
        <w:t xml:space="preserve">cych z Gwarancji jakości Zamawiający może wykonywać uprawnienia z tytułu  </w:t>
      </w:r>
      <w:r>
        <w:rPr>
          <w:rFonts w:ascii="Calibri" w:hAnsi="Calibri" w:cs="Calibri"/>
          <w:sz w:val="20"/>
          <w:szCs w:val="20"/>
        </w:rPr>
        <w:t>r</w:t>
      </w:r>
      <w:r w:rsidRPr="00DC3BD9">
        <w:rPr>
          <w:rFonts w:ascii="Calibri" w:hAnsi="Calibri" w:cs="Calibri"/>
          <w:sz w:val="20"/>
          <w:szCs w:val="20"/>
        </w:rPr>
        <w:t>ękojmi za wady.</w:t>
      </w:r>
    </w:p>
    <w:p w:rsidR="00CD565B" w:rsidRPr="00A839BE" w:rsidRDefault="00CD565B" w:rsidP="00CD565B">
      <w:pPr>
        <w:pStyle w:val="Style10"/>
        <w:widowControl/>
        <w:numPr>
          <w:ilvl w:val="0"/>
          <w:numId w:val="61"/>
        </w:numPr>
        <w:tabs>
          <w:tab w:val="left" w:pos="284"/>
        </w:tabs>
        <w:spacing w:line="276" w:lineRule="auto"/>
        <w:ind w:left="284" w:hanging="284"/>
        <w:jc w:val="both"/>
        <w:rPr>
          <w:rFonts w:ascii="Calibri" w:hAnsi="Calibri" w:cs="Calibri"/>
          <w:sz w:val="20"/>
          <w:szCs w:val="20"/>
        </w:rPr>
      </w:pPr>
      <w:r w:rsidRPr="005B2A46">
        <w:rPr>
          <w:rFonts w:ascii="Calibri" w:hAnsi="Calibri" w:cs="Calibri"/>
          <w:sz w:val="20"/>
          <w:szCs w:val="20"/>
        </w:rPr>
        <w:t>Kary umowne przysługujące Zamawiającemu za opóźnienie za okres do odstąpienia od Umowy</w:t>
      </w:r>
      <w:r>
        <w:rPr>
          <w:rFonts w:ascii="Calibri" w:hAnsi="Calibri" w:cs="Calibri"/>
          <w:sz w:val="20"/>
          <w:szCs w:val="20"/>
        </w:rPr>
        <w:t>-</w:t>
      </w:r>
      <w:r w:rsidRPr="005B2A46">
        <w:rPr>
          <w:rFonts w:ascii="Calibri" w:hAnsi="Calibri" w:cs="Calibri"/>
          <w:sz w:val="20"/>
          <w:szCs w:val="20"/>
        </w:rPr>
        <w:t xml:space="preserve"> kumulują się </w:t>
      </w:r>
      <w:r>
        <w:rPr>
          <w:rFonts w:ascii="Calibri" w:hAnsi="Calibri" w:cs="Calibri"/>
          <w:sz w:val="20"/>
          <w:szCs w:val="20"/>
        </w:rPr>
        <w:t xml:space="preserve">             </w:t>
      </w:r>
      <w:r w:rsidRPr="005B2A46">
        <w:rPr>
          <w:rFonts w:ascii="Calibri" w:hAnsi="Calibri" w:cs="Calibri"/>
          <w:sz w:val="20"/>
          <w:szCs w:val="20"/>
        </w:rPr>
        <w:t>z karami za odstąpienie od Umowy.</w:t>
      </w:r>
    </w:p>
    <w:p w:rsidR="00680FEB" w:rsidRPr="00783698" w:rsidRDefault="00CD565B" w:rsidP="00783698">
      <w:pPr>
        <w:pStyle w:val="Style10"/>
        <w:widowControl/>
        <w:numPr>
          <w:ilvl w:val="0"/>
          <w:numId w:val="61"/>
        </w:numPr>
        <w:tabs>
          <w:tab w:val="left" w:pos="284"/>
        </w:tabs>
        <w:spacing w:line="276" w:lineRule="auto"/>
        <w:ind w:left="284" w:hanging="284"/>
        <w:jc w:val="both"/>
        <w:rPr>
          <w:rFonts w:ascii="Calibri" w:hAnsi="Calibri" w:cs="Calibri"/>
          <w:b/>
          <w:sz w:val="20"/>
          <w:szCs w:val="20"/>
        </w:rPr>
      </w:pPr>
      <w:r w:rsidRPr="000C5412">
        <w:rPr>
          <w:rStyle w:val="FontStyle16"/>
          <w:rFonts w:ascii="Calibri" w:hAnsi="Calibri" w:cs="Calibri"/>
          <w:sz w:val="20"/>
          <w:szCs w:val="20"/>
        </w:rPr>
        <w:t xml:space="preserve">Zamawiającemu </w:t>
      </w:r>
      <w:r w:rsidRPr="000C5412">
        <w:rPr>
          <w:rStyle w:val="FontStyle14"/>
          <w:rFonts w:ascii="Calibri" w:hAnsi="Calibri" w:cs="Calibri"/>
          <w:b w:val="0"/>
          <w:sz w:val="20"/>
          <w:szCs w:val="20"/>
        </w:rPr>
        <w:t>przysługuje prawo do dochodzenia o</w:t>
      </w:r>
      <w:r>
        <w:rPr>
          <w:rStyle w:val="FontStyle14"/>
          <w:rFonts w:ascii="Calibri" w:hAnsi="Calibri" w:cs="Calibri"/>
          <w:b w:val="0"/>
          <w:sz w:val="20"/>
          <w:szCs w:val="20"/>
        </w:rPr>
        <w:t>dszkodowania przewyższającego w</w:t>
      </w:r>
      <w:r w:rsidRPr="000C5412">
        <w:rPr>
          <w:rStyle w:val="FontStyle14"/>
          <w:rFonts w:ascii="Calibri" w:hAnsi="Calibri" w:cs="Calibri"/>
          <w:b w:val="0"/>
          <w:sz w:val="20"/>
          <w:szCs w:val="20"/>
        </w:rPr>
        <w:t>w</w:t>
      </w:r>
      <w:r>
        <w:rPr>
          <w:rStyle w:val="FontStyle14"/>
          <w:rFonts w:ascii="Calibri" w:hAnsi="Calibri" w:cs="Calibri"/>
          <w:b w:val="0"/>
          <w:sz w:val="20"/>
          <w:szCs w:val="20"/>
        </w:rPr>
        <w:t>.</w:t>
      </w:r>
      <w:r w:rsidRPr="000C5412">
        <w:rPr>
          <w:rStyle w:val="FontStyle14"/>
          <w:rFonts w:ascii="Calibri" w:hAnsi="Calibri" w:cs="Calibri"/>
          <w:b w:val="0"/>
          <w:sz w:val="20"/>
          <w:szCs w:val="20"/>
        </w:rPr>
        <w:t xml:space="preserve"> kary umowne</w:t>
      </w:r>
      <w:r>
        <w:rPr>
          <w:rStyle w:val="FontStyle14"/>
          <w:rFonts w:ascii="Calibri" w:hAnsi="Calibri" w:cs="Calibri"/>
          <w:b w:val="0"/>
          <w:sz w:val="20"/>
          <w:szCs w:val="20"/>
        </w:rPr>
        <w:t xml:space="preserve">, </w:t>
      </w:r>
      <w:r>
        <w:rPr>
          <w:rFonts w:ascii="Calibri" w:eastAsia="Calibri" w:hAnsi="Calibri" w:cs="Calibri"/>
          <w:sz w:val="20"/>
          <w:lang w:eastAsia="en-US"/>
        </w:rPr>
        <w:t>j</w:t>
      </w:r>
      <w:r w:rsidRPr="00A736F5">
        <w:rPr>
          <w:rFonts w:ascii="Calibri" w:eastAsia="Calibri" w:hAnsi="Calibri" w:cs="Calibri"/>
          <w:sz w:val="20"/>
          <w:lang w:eastAsia="en-US"/>
        </w:rPr>
        <w:t xml:space="preserve">eżeli kara umowna z któregokolwiek </w:t>
      </w:r>
      <w:r>
        <w:rPr>
          <w:rFonts w:ascii="Calibri" w:eastAsia="Calibri" w:hAnsi="Calibri" w:cs="Calibri"/>
          <w:sz w:val="20"/>
          <w:lang w:eastAsia="en-US"/>
        </w:rPr>
        <w:t xml:space="preserve">ww. </w:t>
      </w:r>
      <w:r w:rsidRPr="00A736F5">
        <w:rPr>
          <w:rFonts w:ascii="Calibri" w:eastAsia="Calibri" w:hAnsi="Calibri" w:cs="Calibri"/>
          <w:sz w:val="20"/>
          <w:lang w:eastAsia="en-US"/>
        </w:rPr>
        <w:t xml:space="preserve">tytułu nie pokrywa poniesionej szkody, </w:t>
      </w:r>
    </w:p>
    <w:p w:rsidR="00AE7FD9" w:rsidRDefault="00AE7FD9" w:rsidP="009B06B6">
      <w:pPr>
        <w:tabs>
          <w:tab w:val="left" w:pos="426"/>
          <w:tab w:val="left" w:pos="567"/>
        </w:tabs>
        <w:spacing w:line="276" w:lineRule="auto"/>
        <w:ind w:left="426"/>
        <w:rPr>
          <w:rStyle w:val="FontStyle21"/>
          <w:rFonts w:ascii="Calibri" w:hAnsi="Calibri" w:cs="Calibri"/>
          <w:sz w:val="20"/>
          <w:szCs w:val="20"/>
        </w:rPr>
      </w:pPr>
    </w:p>
    <w:p w:rsidR="005E2871" w:rsidRPr="00783698" w:rsidRDefault="005E2871" w:rsidP="005E2871">
      <w:pPr>
        <w:suppressAutoHyphens/>
        <w:autoSpaceDE w:val="0"/>
        <w:jc w:val="center"/>
        <w:rPr>
          <w:rFonts w:ascii="Calibri" w:hAnsi="Calibri" w:cs="Calibri"/>
          <w:b/>
          <w:bCs/>
          <w:sz w:val="20"/>
          <w:lang w:eastAsia="zh-CN"/>
        </w:rPr>
      </w:pPr>
      <w:r w:rsidRPr="00783698">
        <w:rPr>
          <w:rFonts w:ascii="Calibri" w:hAnsi="Calibri" w:cs="Calibri"/>
          <w:b/>
          <w:sz w:val="20"/>
          <w:lang w:eastAsia="zh-CN"/>
        </w:rPr>
        <w:t>DORĘCZENIA</w:t>
      </w:r>
    </w:p>
    <w:p w:rsidR="005E2871" w:rsidRPr="00783698" w:rsidRDefault="005E2871" w:rsidP="005E2871">
      <w:pPr>
        <w:suppressAutoHyphens/>
        <w:autoSpaceDE w:val="0"/>
        <w:spacing w:line="276" w:lineRule="auto"/>
        <w:ind w:right="5"/>
        <w:jc w:val="center"/>
        <w:rPr>
          <w:rFonts w:ascii="Calibri" w:hAnsi="Calibri" w:cs="Calibri"/>
          <w:b/>
          <w:bCs/>
          <w:sz w:val="20"/>
          <w:lang w:eastAsia="zh-CN"/>
        </w:rPr>
      </w:pPr>
      <w:r w:rsidRPr="00783698">
        <w:rPr>
          <w:rFonts w:ascii="Calibri" w:hAnsi="Calibri" w:cs="Calibri"/>
          <w:b/>
          <w:bCs/>
          <w:sz w:val="20"/>
          <w:lang w:eastAsia="zh-CN"/>
        </w:rPr>
        <w:t xml:space="preserve">§ </w:t>
      </w:r>
      <w:r w:rsidR="008D5D3B" w:rsidRPr="00783698">
        <w:rPr>
          <w:rFonts w:ascii="Calibri" w:hAnsi="Calibri" w:cs="Calibri"/>
          <w:b/>
          <w:bCs/>
          <w:sz w:val="20"/>
          <w:lang w:eastAsia="zh-CN"/>
        </w:rPr>
        <w:t>30</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b/>
          <w:bCs/>
          <w:sz w:val="20"/>
          <w:lang w:eastAsia="zh-CN"/>
        </w:rPr>
        <w:t>1.</w:t>
      </w:r>
      <w:r w:rsidRPr="00783698">
        <w:rPr>
          <w:rFonts w:ascii="Calibri" w:hAnsi="Calibri" w:cs="Calibri"/>
          <w:sz w:val="20"/>
          <w:lang w:eastAsia="zh-CN"/>
        </w:rPr>
        <w:t xml:space="preserve"> Wszelka korespondencja Stron, w tym między innym komunikaty, wezwania, zawiadomienia, oświadczenia, dotycząca Umowy wymaga zachowania formy pisemnej pod rygorem jej nieważności tj. doręczenia ich pocztą, kurierem lub osobiście za potwierdzeniem odbioru albo wprowadzenia do środka komunikacji elektronicznej w taki sposób, żeby </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sz w:val="20"/>
          <w:lang w:eastAsia="zh-CN"/>
        </w:rPr>
        <w:t xml:space="preserve">Strony Umowy  mogły zapoznać się z jej treścią - na niżej wymienione adresy:  </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sz w:val="20"/>
          <w:lang w:eastAsia="zh-CN"/>
        </w:rPr>
        <w:t>Zamawiający:      ……………            e-mail: …………………..</w:t>
      </w:r>
    </w:p>
    <w:p w:rsidR="005E2871" w:rsidRPr="00783698" w:rsidRDefault="005E2871" w:rsidP="0032329B">
      <w:pPr>
        <w:suppressAutoHyphens/>
        <w:autoSpaceDE w:val="0"/>
        <w:spacing w:line="276" w:lineRule="auto"/>
        <w:ind w:right="5"/>
        <w:jc w:val="both"/>
        <w:rPr>
          <w:rFonts w:ascii="Calibri" w:hAnsi="Calibri" w:cs="Calibri"/>
          <w:sz w:val="20"/>
          <w:lang w:eastAsia="zh-CN"/>
        </w:rPr>
      </w:pPr>
      <w:r w:rsidRPr="00783698">
        <w:rPr>
          <w:rFonts w:ascii="Calibri" w:hAnsi="Calibri" w:cs="Calibri"/>
          <w:sz w:val="20"/>
          <w:lang w:eastAsia="zh-CN"/>
        </w:rPr>
        <w:t>Wykonawca:        ……………           e-mail: …………………..</w:t>
      </w:r>
    </w:p>
    <w:p w:rsidR="005E2871" w:rsidRPr="00783698" w:rsidRDefault="005E2871" w:rsidP="0032329B">
      <w:pPr>
        <w:suppressAutoHyphens/>
        <w:autoSpaceDE w:val="0"/>
        <w:spacing w:line="276" w:lineRule="auto"/>
        <w:ind w:right="5"/>
        <w:jc w:val="both"/>
        <w:rPr>
          <w:rFonts w:ascii="Calibri" w:hAnsi="Calibri" w:cs="Calibri"/>
          <w:b/>
          <w:bCs/>
          <w:sz w:val="20"/>
          <w:lang w:eastAsia="zh-CN"/>
        </w:rPr>
      </w:pPr>
      <w:r w:rsidRPr="00783698">
        <w:rPr>
          <w:rFonts w:ascii="Calibri" w:hAnsi="Calibri" w:cs="Calibri"/>
          <w:b/>
          <w:bCs/>
          <w:sz w:val="20"/>
          <w:lang w:eastAsia="zh-CN"/>
        </w:rPr>
        <w:t>2.</w:t>
      </w:r>
      <w:r w:rsidRPr="00783698">
        <w:rPr>
          <w:rFonts w:ascii="Calibri" w:hAnsi="Calibri" w:cs="Calibri"/>
          <w:sz w:val="20"/>
          <w:lang w:eastAsia="zh-CN"/>
        </w:rPr>
        <w:t xml:space="preserve"> Wysłanie korespondencji w formie elektronicznej wymaga jej niezwłocznego wysłania do Zamawiającego w formie</w:t>
      </w:r>
      <w:r w:rsidRPr="005E2871">
        <w:rPr>
          <w:rFonts w:ascii="Calibri" w:hAnsi="Calibri" w:cs="Calibri"/>
          <w:color w:val="FF0000"/>
          <w:sz w:val="20"/>
          <w:lang w:eastAsia="zh-CN"/>
        </w:rPr>
        <w:t xml:space="preserve"> </w:t>
      </w:r>
      <w:r w:rsidRPr="00783698">
        <w:rPr>
          <w:rFonts w:ascii="Calibri" w:hAnsi="Calibri" w:cs="Calibri"/>
          <w:sz w:val="20"/>
          <w:lang w:eastAsia="zh-CN"/>
        </w:rPr>
        <w:t>pisemnej. Przyjęto, że Strony mogą zapoznać się z treścią przesłanej korespondencji, jeżeli wpłynie ona do Adresata tj. Zamawiającego lub Wykonawcy w dniach od poniedziałku do piątku, w godzinach od 07:30 do 14:30. Przez pojęcie „niezwłocznie” należy rozumieć dzień wprowadzenia do poczty elektronicznej lub najpóźniej- dzień następny.</w:t>
      </w:r>
    </w:p>
    <w:p w:rsidR="005E2871" w:rsidRPr="00783698" w:rsidRDefault="005E2871" w:rsidP="005E2871">
      <w:pPr>
        <w:suppressAutoHyphens/>
        <w:autoSpaceDE w:val="0"/>
        <w:spacing w:line="276" w:lineRule="auto"/>
        <w:ind w:right="5"/>
        <w:jc w:val="both"/>
        <w:rPr>
          <w:rFonts w:ascii="Calibri" w:hAnsi="Calibri" w:cs="Calibri"/>
          <w:b/>
          <w:bCs/>
          <w:sz w:val="20"/>
          <w:lang w:eastAsia="zh-CN"/>
        </w:rPr>
      </w:pPr>
      <w:r w:rsidRPr="00783698">
        <w:rPr>
          <w:rFonts w:ascii="Calibri" w:hAnsi="Calibri" w:cs="Calibri"/>
          <w:b/>
          <w:bCs/>
          <w:sz w:val="20"/>
          <w:lang w:eastAsia="zh-CN"/>
        </w:rPr>
        <w:t>3.</w:t>
      </w:r>
      <w:r w:rsidRPr="00783698">
        <w:rPr>
          <w:rFonts w:ascii="Calibri" w:hAnsi="Calibri" w:cs="Calibri"/>
          <w:sz w:val="20"/>
          <w:lang w:eastAsia="zh-CN"/>
        </w:rPr>
        <w:t xml:space="preserve"> Każda Strona może przekazać drugiej Stronie inny adres bądź wskazać inny dział lub pracownika, a dane te będą obowiązujące, od pierwszego dnia roboczego następującego po ich otrzymaniu przez drugą Stronę.</w:t>
      </w:r>
    </w:p>
    <w:p w:rsidR="005E2871" w:rsidRPr="00783698" w:rsidRDefault="005E2871" w:rsidP="005E2871">
      <w:pPr>
        <w:suppressAutoHyphens/>
        <w:autoSpaceDE w:val="0"/>
        <w:spacing w:line="276" w:lineRule="auto"/>
        <w:ind w:right="5"/>
        <w:jc w:val="both"/>
        <w:rPr>
          <w:rFonts w:ascii="Calibri" w:hAnsi="Calibri" w:cs="Calibri"/>
          <w:sz w:val="20"/>
          <w:lang w:eastAsia="zh-CN"/>
        </w:rPr>
      </w:pPr>
      <w:r w:rsidRPr="00783698">
        <w:rPr>
          <w:rFonts w:ascii="Calibri" w:hAnsi="Calibri" w:cs="Calibri"/>
          <w:b/>
          <w:bCs/>
          <w:sz w:val="20"/>
          <w:lang w:eastAsia="zh-CN"/>
        </w:rPr>
        <w:t>4.</w:t>
      </w:r>
      <w:r w:rsidRPr="00783698">
        <w:rPr>
          <w:rFonts w:ascii="Calibri" w:hAnsi="Calibri" w:cs="Calibri"/>
          <w:sz w:val="20"/>
          <w:lang w:eastAsia="zh-CN"/>
        </w:rPr>
        <w:t>Wszelkie komunikaty i oświadczenia Stron dotyczące Umowy powinny być w języku polskim.</w:t>
      </w:r>
    </w:p>
    <w:p w:rsidR="005E2871" w:rsidRPr="00783698" w:rsidRDefault="005E2871" w:rsidP="005E2871">
      <w:pPr>
        <w:suppressAutoHyphens/>
        <w:autoSpaceDE w:val="0"/>
        <w:spacing w:line="276" w:lineRule="auto"/>
        <w:ind w:right="5"/>
        <w:jc w:val="both"/>
        <w:rPr>
          <w:rFonts w:ascii="Calibri" w:hAnsi="Calibri" w:cs="Calibri"/>
          <w:b/>
          <w:bCs/>
          <w:sz w:val="20"/>
          <w:lang w:eastAsia="zh-CN"/>
        </w:rPr>
      </w:pPr>
      <w:r w:rsidRPr="00783698">
        <w:rPr>
          <w:rFonts w:ascii="Calibri" w:hAnsi="Calibri" w:cs="Calibri"/>
          <w:sz w:val="20"/>
          <w:lang w:eastAsia="zh-CN"/>
        </w:rPr>
        <w:t>W przypadku komunikatów i oświadczeń składanych w języku polskim oraz w innym języku, wiążąca będzie treść komunikatu lub oświadczenia w języku polskim.</w:t>
      </w:r>
    </w:p>
    <w:p w:rsidR="005E2871" w:rsidRPr="00783698" w:rsidRDefault="005E2871" w:rsidP="005E2871">
      <w:pPr>
        <w:tabs>
          <w:tab w:val="left" w:pos="567"/>
        </w:tabs>
        <w:spacing w:line="276" w:lineRule="auto"/>
        <w:ind w:left="567"/>
        <w:contextualSpacing/>
        <w:jc w:val="center"/>
        <w:rPr>
          <w:rFonts w:ascii="Calibri" w:eastAsia="Calibri" w:hAnsi="Calibri" w:cs="Calibri"/>
          <w:b/>
          <w:sz w:val="20"/>
          <w:lang w:eastAsia="en-US"/>
        </w:rPr>
      </w:pPr>
    </w:p>
    <w:p w:rsidR="005E2871" w:rsidRPr="00783698" w:rsidRDefault="005E2871" w:rsidP="005E2871">
      <w:pPr>
        <w:pStyle w:val="Style6"/>
        <w:widowControl/>
        <w:spacing w:before="48" w:line="276" w:lineRule="auto"/>
        <w:ind w:right="12"/>
        <w:jc w:val="center"/>
        <w:rPr>
          <w:rStyle w:val="FontStyle13"/>
          <w:rFonts w:ascii="Calibri" w:hAnsi="Calibri" w:cs="Calibri"/>
          <w:b/>
          <w:spacing w:val="30"/>
          <w:sz w:val="20"/>
          <w:szCs w:val="20"/>
        </w:rPr>
      </w:pPr>
      <w:r w:rsidRPr="00783698">
        <w:rPr>
          <w:rStyle w:val="FontStyle13"/>
          <w:rFonts w:ascii="Calibri" w:hAnsi="Calibri" w:cs="Calibri"/>
          <w:b/>
          <w:sz w:val="20"/>
          <w:szCs w:val="20"/>
        </w:rPr>
        <w:t>POSTANOWIENIA KOŃCOWE</w:t>
      </w:r>
    </w:p>
    <w:p w:rsidR="005E2871" w:rsidRPr="00783698" w:rsidRDefault="005E2871" w:rsidP="005E2871">
      <w:pPr>
        <w:pStyle w:val="Style9"/>
        <w:widowControl/>
        <w:spacing w:before="10" w:line="276" w:lineRule="auto"/>
        <w:ind w:right="5"/>
        <w:jc w:val="center"/>
        <w:rPr>
          <w:rStyle w:val="FontStyle13"/>
          <w:rFonts w:ascii="Calibri" w:hAnsi="Calibri" w:cs="Calibri"/>
          <w:b/>
          <w:sz w:val="20"/>
          <w:szCs w:val="20"/>
        </w:rPr>
      </w:pPr>
      <w:r w:rsidRPr="00783698">
        <w:rPr>
          <w:rStyle w:val="FontStyle13"/>
          <w:rFonts w:ascii="Calibri" w:hAnsi="Calibri" w:cs="Calibri"/>
          <w:b/>
          <w:spacing w:val="30"/>
          <w:sz w:val="20"/>
          <w:szCs w:val="20"/>
        </w:rPr>
        <w:t>§</w:t>
      </w:r>
      <w:r w:rsidR="008C4772" w:rsidRPr="00783698">
        <w:rPr>
          <w:rStyle w:val="FontStyle13"/>
          <w:rFonts w:ascii="Calibri" w:hAnsi="Calibri" w:cs="Calibri"/>
          <w:b/>
          <w:spacing w:val="30"/>
          <w:sz w:val="20"/>
          <w:szCs w:val="20"/>
        </w:rPr>
        <w:t>31</w:t>
      </w:r>
    </w:p>
    <w:p w:rsidR="005E2871" w:rsidRPr="00783698" w:rsidRDefault="005E2871" w:rsidP="00783698">
      <w:pPr>
        <w:pStyle w:val="Style4"/>
        <w:widowControl/>
        <w:numPr>
          <w:ilvl w:val="0"/>
          <w:numId w:val="122"/>
        </w:numPr>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Umowa podlega unieważnieniu w części wykraczającej poza określenie przedmiotu zamówienia zawarte w Specyfikacji Istotnych Warunków Zamówienia.</w:t>
      </w:r>
    </w:p>
    <w:p w:rsidR="005E2871" w:rsidRPr="00783698" w:rsidRDefault="005E2871" w:rsidP="005E2871">
      <w:pPr>
        <w:pStyle w:val="Style4"/>
        <w:widowControl/>
        <w:numPr>
          <w:ilvl w:val="0"/>
          <w:numId w:val="122"/>
        </w:numPr>
        <w:suppressAutoHyphens/>
        <w:autoSpaceDN/>
        <w:adjustRightInd/>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 xml:space="preserve">Zakazuje się istotnych zmian postanowień zawartej Umowy w stosunku do treści oferty, na podstawie której dokonano wyboru </w:t>
      </w:r>
      <w:r w:rsidRPr="00783698">
        <w:rPr>
          <w:rStyle w:val="FontStyle13"/>
          <w:rFonts w:ascii="Calibri" w:hAnsi="Calibri" w:cs="Calibri"/>
          <w:sz w:val="20"/>
          <w:szCs w:val="20"/>
        </w:rPr>
        <w:t xml:space="preserve">Wykonawcy, </w:t>
      </w:r>
      <w:r w:rsidRPr="00783698">
        <w:rPr>
          <w:rStyle w:val="FontStyle14"/>
          <w:rFonts w:ascii="Calibri" w:hAnsi="Calibri" w:cs="Calibri"/>
          <w:b w:val="0"/>
          <w:sz w:val="20"/>
          <w:szCs w:val="20"/>
        </w:rPr>
        <w:t>poza przewidzianymi w Specyfikacj</w:t>
      </w:r>
      <w:r w:rsidR="008C4772" w:rsidRPr="00783698">
        <w:rPr>
          <w:rStyle w:val="FontStyle14"/>
          <w:rFonts w:ascii="Calibri" w:hAnsi="Calibri" w:cs="Calibri"/>
          <w:b w:val="0"/>
          <w:sz w:val="20"/>
          <w:szCs w:val="20"/>
        </w:rPr>
        <w:t>i Istotnych Warunków Zamówienia</w:t>
      </w:r>
      <w:r w:rsidRPr="00783698">
        <w:rPr>
          <w:rStyle w:val="FontStyle14"/>
          <w:rFonts w:ascii="Calibri" w:hAnsi="Calibri" w:cs="Calibri"/>
          <w:b w:val="0"/>
          <w:sz w:val="20"/>
          <w:szCs w:val="20"/>
        </w:rPr>
        <w:t>, Ogłoszeniu          o zamówieniu ,  przeniesionymi zapisami  do Umowy,    możliwościami  dokonania takiej zmiany .</w:t>
      </w:r>
    </w:p>
    <w:p w:rsidR="005E2871" w:rsidRPr="00783698" w:rsidRDefault="005E2871" w:rsidP="005E2871">
      <w:pPr>
        <w:pStyle w:val="Style8"/>
        <w:widowControl/>
        <w:numPr>
          <w:ilvl w:val="0"/>
          <w:numId w:val="121"/>
        </w:numPr>
        <w:tabs>
          <w:tab w:val="left" w:pos="374"/>
        </w:tabs>
        <w:suppressAutoHyphens/>
        <w:autoSpaceDN/>
        <w:adjustRightInd/>
        <w:spacing w:line="276" w:lineRule="auto"/>
        <w:jc w:val="both"/>
        <w:rPr>
          <w:rFonts w:ascii="Calibri" w:hAnsi="Calibri" w:cs="Calibri"/>
          <w:sz w:val="20"/>
          <w:szCs w:val="20"/>
        </w:rPr>
      </w:pPr>
      <w:r w:rsidRPr="00783698">
        <w:rPr>
          <w:rStyle w:val="FontStyle14"/>
          <w:rFonts w:ascii="Calibri" w:hAnsi="Calibri" w:cs="Calibri"/>
          <w:b w:val="0"/>
          <w:sz w:val="20"/>
          <w:szCs w:val="20"/>
        </w:rPr>
        <w:t>W razie zaistnienia istotnej zmiany okoliczności powodującej, że wykonanie umowy nie leży</w:t>
      </w:r>
      <w:r w:rsidR="00783698">
        <w:rPr>
          <w:rStyle w:val="FontStyle14"/>
          <w:rFonts w:ascii="Calibri" w:hAnsi="Calibri" w:cs="Calibri"/>
          <w:b w:val="0"/>
          <w:sz w:val="20"/>
          <w:szCs w:val="20"/>
        </w:rPr>
        <w:t xml:space="preserve"> </w:t>
      </w:r>
      <w:r w:rsidRPr="00783698">
        <w:rPr>
          <w:rStyle w:val="FontStyle14"/>
          <w:rFonts w:ascii="Calibri" w:hAnsi="Calibri" w:cs="Calibri"/>
          <w:b w:val="0"/>
          <w:sz w:val="20"/>
          <w:szCs w:val="20"/>
        </w:rPr>
        <w:t xml:space="preserve">w interesie publicznym, czego nie można było przewidzieć w chwili zawarcia Umowy, </w:t>
      </w:r>
      <w:r w:rsidRPr="00783698">
        <w:rPr>
          <w:rStyle w:val="FontStyle13"/>
          <w:rFonts w:ascii="Calibri" w:hAnsi="Calibri" w:cs="Calibri"/>
          <w:sz w:val="20"/>
          <w:szCs w:val="20"/>
        </w:rPr>
        <w:t xml:space="preserve">Zamawiający </w:t>
      </w:r>
      <w:r w:rsidRPr="00783698">
        <w:rPr>
          <w:rStyle w:val="FontStyle14"/>
          <w:rFonts w:ascii="Calibri" w:hAnsi="Calibri" w:cs="Calibri"/>
          <w:b w:val="0"/>
          <w:sz w:val="20"/>
          <w:szCs w:val="20"/>
        </w:rPr>
        <w:t xml:space="preserve">może odstąpić od Umowy w terminie 30 dni od powzięcia wiadomości o powyższych okolicznościach. W takim przypadku </w:t>
      </w:r>
      <w:r w:rsidRPr="00783698">
        <w:rPr>
          <w:rStyle w:val="FontStyle13"/>
          <w:rFonts w:ascii="Calibri" w:hAnsi="Calibri" w:cs="Calibri"/>
          <w:sz w:val="20"/>
          <w:szCs w:val="20"/>
        </w:rPr>
        <w:t xml:space="preserve">Wykonawca </w:t>
      </w:r>
      <w:r w:rsidRPr="00783698">
        <w:rPr>
          <w:rStyle w:val="FontStyle14"/>
          <w:rFonts w:ascii="Calibri" w:hAnsi="Calibri" w:cs="Calibri"/>
          <w:b w:val="0"/>
          <w:sz w:val="20"/>
          <w:szCs w:val="20"/>
        </w:rPr>
        <w:t xml:space="preserve">może żądać jedynie wynagrodzenia należnego mu za wykonanie części umowy. </w:t>
      </w:r>
    </w:p>
    <w:p w:rsidR="0032329B" w:rsidRPr="0032329B" w:rsidRDefault="005E2871" w:rsidP="0032329B">
      <w:pPr>
        <w:pStyle w:val="Style8"/>
        <w:widowControl/>
        <w:numPr>
          <w:ilvl w:val="0"/>
          <w:numId w:val="121"/>
        </w:numPr>
        <w:tabs>
          <w:tab w:val="left" w:pos="374"/>
        </w:tabs>
        <w:suppressAutoHyphens/>
        <w:autoSpaceDN/>
        <w:adjustRightInd/>
        <w:spacing w:line="276" w:lineRule="auto"/>
        <w:jc w:val="both"/>
        <w:rPr>
          <w:rFonts w:ascii="Calibri" w:hAnsi="Calibri" w:cs="Calibri"/>
          <w:bCs/>
          <w:sz w:val="20"/>
          <w:szCs w:val="20"/>
        </w:rPr>
      </w:pPr>
      <w:r w:rsidRPr="00783698">
        <w:rPr>
          <w:rFonts w:ascii="Calibri" w:hAnsi="Calibri" w:cs="Calibri"/>
          <w:sz w:val="20"/>
          <w:szCs w:val="20"/>
        </w:rPr>
        <w:t>Jeżeli którekolwiek z postanowień Umowy staną się nieważne lub nie wykonalne, jej pozostałe postanowienia zachowają pełną moc obowiązującą. Bez uszczerbku dla powyższych postanowień, Strony dołożą wszelkich starań w celu zastąpienia takiego nieważnego</w:t>
      </w:r>
      <w:r w:rsidRPr="00783698">
        <w:rPr>
          <w:rFonts w:ascii="Calibri" w:hAnsi="Calibri" w:cs="Calibri"/>
          <w:sz w:val="20"/>
          <w:szCs w:val="20"/>
        </w:rPr>
        <w:tab/>
        <w:t>lub nie wykonalnego postanowienia nowym postanowieniem odzwierciedlającym pierwotne intencje Stron.</w:t>
      </w:r>
    </w:p>
    <w:p w:rsidR="005E2871" w:rsidRPr="00783698" w:rsidRDefault="005E2871" w:rsidP="005E2871">
      <w:pPr>
        <w:pStyle w:val="Style8"/>
        <w:widowControl/>
        <w:numPr>
          <w:ilvl w:val="0"/>
          <w:numId w:val="121"/>
        </w:numPr>
        <w:tabs>
          <w:tab w:val="left" w:pos="374"/>
        </w:tabs>
        <w:suppressAutoHyphens/>
        <w:autoSpaceDN/>
        <w:adjustRightInd/>
        <w:spacing w:line="276" w:lineRule="auto"/>
        <w:jc w:val="both"/>
        <w:rPr>
          <w:rStyle w:val="FontStyle15"/>
          <w:rFonts w:ascii="Calibri" w:hAnsi="Calibri" w:cs="Calibri"/>
          <w:bCs/>
          <w:i w:val="0"/>
          <w:iCs w:val="0"/>
          <w:sz w:val="20"/>
          <w:szCs w:val="20"/>
        </w:rPr>
      </w:pPr>
      <w:r w:rsidRPr="00783698">
        <w:rPr>
          <w:rStyle w:val="FontStyle14"/>
          <w:rFonts w:ascii="Calibri" w:hAnsi="Calibri" w:cs="Calibri"/>
          <w:b w:val="0"/>
          <w:sz w:val="20"/>
          <w:szCs w:val="20"/>
        </w:rPr>
        <w:t xml:space="preserve">W sprawach nie uregulowanych Umową stosuje się przepisy ustawy:  </w:t>
      </w:r>
      <w:r w:rsidRPr="00783698">
        <w:rPr>
          <w:rStyle w:val="FontStyle15"/>
          <w:rFonts w:ascii="Calibri" w:hAnsi="Calibri" w:cs="Calibri"/>
          <w:i w:val="0"/>
          <w:sz w:val="20"/>
          <w:szCs w:val="20"/>
        </w:rPr>
        <w:t>Prawo zamówień publicznych</w:t>
      </w:r>
      <w:r w:rsidRPr="00783698">
        <w:rPr>
          <w:rStyle w:val="FontStyle14"/>
          <w:rFonts w:ascii="Calibri" w:hAnsi="Calibri" w:cs="Calibri"/>
          <w:b w:val="0"/>
          <w:i/>
          <w:sz w:val="20"/>
          <w:szCs w:val="20"/>
        </w:rPr>
        <w:t xml:space="preserve">, </w:t>
      </w:r>
      <w:r w:rsidRPr="00783698">
        <w:rPr>
          <w:rStyle w:val="FontStyle14"/>
          <w:rFonts w:ascii="Calibri" w:hAnsi="Calibri" w:cs="Calibri"/>
          <w:b w:val="0"/>
          <w:sz w:val="20"/>
          <w:szCs w:val="20"/>
        </w:rPr>
        <w:t>Kodeks cywilny,</w:t>
      </w:r>
      <w:r w:rsidR="00783698">
        <w:rPr>
          <w:rStyle w:val="FontStyle14"/>
          <w:rFonts w:ascii="Calibri" w:hAnsi="Calibri" w:cs="Calibri"/>
          <w:b w:val="0"/>
          <w:sz w:val="20"/>
          <w:szCs w:val="20"/>
        </w:rPr>
        <w:t xml:space="preserve"> </w:t>
      </w:r>
      <w:r w:rsidRPr="00783698">
        <w:rPr>
          <w:rStyle w:val="FontStyle15"/>
          <w:rFonts w:ascii="Calibri" w:hAnsi="Calibri" w:cs="Calibri"/>
          <w:i w:val="0"/>
          <w:sz w:val="20"/>
          <w:szCs w:val="20"/>
        </w:rPr>
        <w:t>Prawo Budowlane.</w:t>
      </w:r>
    </w:p>
    <w:p w:rsidR="005E2871" w:rsidRPr="00783698" w:rsidRDefault="005E2871" w:rsidP="005E2871">
      <w:pPr>
        <w:pStyle w:val="Style8"/>
        <w:widowControl/>
        <w:numPr>
          <w:ilvl w:val="0"/>
          <w:numId w:val="121"/>
        </w:numPr>
        <w:tabs>
          <w:tab w:val="left" w:pos="374"/>
        </w:tabs>
        <w:suppressAutoHyphens/>
        <w:autoSpaceDN/>
        <w:adjustRightInd/>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Wszelkie zmiany Umowy wymagają formy pisemnej pod rygorem nieważności.</w:t>
      </w:r>
    </w:p>
    <w:p w:rsidR="005E2871" w:rsidRPr="00783698" w:rsidRDefault="005E2871" w:rsidP="005E2871">
      <w:pPr>
        <w:pStyle w:val="Style8"/>
        <w:widowControl/>
        <w:numPr>
          <w:ilvl w:val="0"/>
          <w:numId w:val="121"/>
        </w:numPr>
        <w:tabs>
          <w:tab w:val="left" w:pos="374"/>
        </w:tabs>
        <w:suppressAutoHyphens/>
        <w:autoSpaceDN/>
        <w:adjustRightInd/>
        <w:spacing w:line="276" w:lineRule="auto"/>
        <w:jc w:val="both"/>
        <w:rPr>
          <w:rStyle w:val="FontStyle14"/>
          <w:rFonts w:ascii="Calibri" w:hAnsi="Calibri" w:cs="Calibri"/>
          <w:b w:val="0"/>
          <w:sz w:val="20"/>
          <w:szCs w:val="20"/>
        </w:rPr>
      </w:pPr>
      <w:r w:rsidRPr="00783698">
        <w:rPr>
          <w:rStyle w:val="FontStyle14"/>
          <w:rFonts w:ascii="Calibri" w:hAnsi="Calibri" w:cs="Calibri"/>
          <w:b w:val="0"/>
          <w:sz w:val="20"/>
          <w:szCs w:val="20"/>
        </w:rPr>
        <w:t xml:space="preserve">Wszelkie spory mogące wyniknąć w związku z realizacją Umowy będą rozstrzygane przez sąd właściwy dla siedziby </w:t>
      </w:r>
      <w:r w:rsidRPr="00783698">
        <w:rPr>
          <w:rStyle w:val="FontStyle13"/>
          <w:rFonts w:ascii="Calibri" w:hAnsi="Calibri" w:cs="Calibri"/>
          <w:sz w:val="20"/>
          <w:szCs w:val="20"/>
        </w:rPr>
        <w:t>Zamawiającego.</w:t>
      </w:r>
    </w:p>
    <w:p w:rsidR="005E2871" w:rsidRPr="00783698" w:rsidRDefault="005E2871" w:rsidP="005E2871">
      <w:pPr>
        <w:pStyle w:val="Style8"/>
        <w:widowControl/>
        <w:numPr>
          <w:ilvl w:val="0"/>
          <w:numId w:val="121"/>
        </w:numPr>
        <w:tabs>
          <w:tab w:val="left" w:pos="374"/>
        </w:tabs>
        <w:suppressAutoHyphens/>
        <w:autoSpaceDN/>
        <w:adjustRightInd/>
        <w:spacing w:line="276" w:lineRule="auto"/>
        <w:jc w:val="both"/>
        <w:rPr>
          <w:rFonts w:ascii="Calibri" w:hAnsi="Calibri" w:cs="Calibri"/>
          <w:sz w:val="20"/>
        </w:rPr>
      </w:pPr>
      <w:r w:rsidRPr="00783698">
        <w:rPr>
          <w:rStyle w:val="FontStyle14"/>
          <w:rFonts w:ascii="Calibri" w:hAnsi="Calibri" w:cs="Calibri"/>
          <w:b w:val="0"/>
          <w:sz w:val="20"/>
          <w:szCs w:val="20"/>
        </w:rPr>
        <w:t xml:space="preserve">Umowę sporządzono w </w:t>
      </w:r>
      <w:r w:rsidRPr="00783698">
        <w:rPr>
          <w:rStyle w:val="FontStyle13"/>
          <w:rFonts w:ascii="Calibri" w:hAnsi="Calibri" w:cs="Calibri"/>
          <w:sz w:val="20"/>
          <w:szCs w:val="20"/>
        </w:rPr>
        <w:t xml:space="preserve">trzech </w:t>
      </w:r>
      <w:r w:rsidRPr="00783698">
        <w:rPr>
          <w:rStyle w:val="FontStyle14"/>
          <w:rFonts w:ascii="Calibri" w:hAnsi="Calibri" w:cs="Calibri"/>
          <w:b w:val="0"/>
          <w:sz w:val="20"/>
          <w:szCs w:val="20"/>
        </w:rPr>
        <w:t xml:space="preserve">jednobrzmiących egzemplarzach, z czego dwa egzemplarze dla </w:t>
      </w:r>
      <w:r w:rsidRPr="00783698">
        <w:rPr>
          <w:rStyle w:val="FontStyle13"/>
          <w:rFonts w:ascii="Calibri" w:hAnsi="Calibri" w:cs="Calibri"/>
          <w:sz w:val="20"/>
          <w:szCs w:val="20"/>
        </w:rPr>
        <w:t xml:space="preserve">Zamawiającego           i </w:t>
      </w:r>
      <w:r w:rsidRPr="00783698">
        <w:rPr>
          <w:rStyle w:val="FontStyle14"/>
          <w:rFonts w:ascii="Calibri" w:hAnsi="Calibri" w:cs="Calibri"/>
          <w:b w:val="0"/>
          <w:sz w:val="20"/>
          <w:szCs w:val="20"/>
        </w:rPr>
        <w:t xml:space="preserve">jeden egzemplarz dla </w:t>
      </w:r>
      <w:r w:rsidRPr="00783698">
        <w:rPr>
          <w:rStyle w:val="FontStyle13"/>
          <w:rFonts w:ascii="Calibri" w:hAnsi="Calibri" w:cs="Calibri"/>
          <w:sz w:val="20"/>
          <w:szCs w:val="20"/>
        </w:rPr>
        <w:t>Wykonawcy.</w:t>
      </w:r>
    </w:p>
    <w:p w:rsidR="005E2871" w:rsidRPr="00783698" w:rsidRDefault="005E2871" w:rsidP="005E2871">
      <w:pPr>
        <w:numPr>
          <w:ilvl w:val="0"/>
          <w:numId w:val="121"/>
        </w:numPr>
        <w:suppressAutoHyphens/>
        <w:spacing w:line="276" w:lineRule="auto"/>
        <w:jc w:val="both"/>
        <w:rPr>
          <w:rFonts w:ascii="Calibri" w:eastAsia="Calibri" w:hAnsi="Calibri" w:cs="Calibri"/>
          <w:sz w:val="20"/>
        </w:rPr>
      </w:pPr>
      <w:r w:rsidRPr="00783698">
        <w:rPr>
          <w:rFonts w:ascii="Calibri" w:hAnsi="Calibri" w:cs="Calibri"/>
          <w:sz w:val="20"/>
        </w:rPr>
        <w:t>Integralną częścią Umowy są :</w:t>
      </w:r>
    </w:p>
    <w:p w:rsidR="005E2871" w:rsidRPr="00783698" w:rsidRDefault="0032329B" w:rsidP="005E2871">
      <w:pPr>
        <w:spacing w:line="276" w:lineRule="auto"/>
        <w:rPr>
          <w:rFonts w:ascii="Calibri" w:eastAsia="Calibri" w:hAnsi="Calibri" w:cs="Calibri"/>
          <w:sz w:val="20"/>
        </w:rPr>
      </w:pPr>
      <w:r>
        <w:rPr>
          <w:rFonts w:ascii="Calibri" w:hAnsi="Calibri" w:cs="Calibri"/>
          <w:sz w:val="20"/>
        </w:rPr>
        <w:t xml:space="preserve">       </w:t>
      </w:r>
      <w:r w:rsidR="005E2871" w:rsidRPr="00783698">
        <w:rPr>
          <w:rFonts w:ascii="Calibri" w:hAnsi="Calibri" w:cs="Calibri"/>
          <w:sz w:val="20"/>
        </w:rPr>
        <w:t xml:space="preserve">Załącznik nr 1 – </w:t>
      </w:r>
      <w:r w:rsidR="005E2871" w:rsidRPr="00783698">
        <w:rPr>
          <w:rFonts w:ascii="Calibri" w:hAnsi="Calibri" w:cs="Calibri"/>
          <w:spacing w:val="-4"/>
          <w:sz w:val="20"/>
        </w:rPr>
        <w:t>Specyfikacja Istotnych Warunków Zamówienia z załącznikami opisującymi przedmiot   zamówienia</w:t>
      </w:r>
    </w:p>
    <w:p w:rsidR="005E2871" w:rsidRPr="00783698" w:rsidRDefault="005E2871" w:rsidP="005E2871">
      <w:pPr>
        <w:spacing w:line="276" w:lineRule="auto"/>
        <w:ind w:left="1418" w:hanging="1134"/>
        <w:rPr>
          <w:rFonts w:ascii="Calibri" w:eastAsia="Calibri" w:hAnsi="Calibri" w:cs="Calibri"/>
          <w:sz w:val="20"/>
        </w:rPr>
      </w:pPr>
      <w:r w:rsidRPr="00783698">
        <w:rPr>
          <w:rFonts w:ascii="Calibri" w:hAnsi="Calibri" w:cs="Calibri"/>
          <w:sz w:val="20"/>
        </w:rPr>
        <w:t>Załącznik nr 2 -  Oferta Wykonawcy</w:t>
      </w:r>
    </w:p>
    <w:p w:rsidR="005E2871" w:rsidRPr="00783698" w:rsidRDefault="005E2871" w:rsidP="005E2871">
      <w:pPr>
        <w:spacing w:line="276" w:lineRule="auto"/>
        <w:ind w:left="1418" w:hanging="1134"/>
        <w:rPr>
          <w:rFonts w:ascii="Calibri" w:hAnsi="Calibri" w:cs="Calibri"/>
          <w:sz w:val="20"/>
        </w:rPr>
      </w:pPr>
      <w:r w:rsidRPr="00783698">
        <w:rPr>
          <w:rFonts w:ascii="Calibri" w:hAnsi="Calibri" w:cs="Calibri"/>
          <w:sz w:val="20"/>
        </w:rPr>
        <w:t>Załącznik nr 3 -  Harmonogram rzeczowo-finansowy</w:t>
      </w:r>
    </w:p>
    <w:p w:rsidR="005E2871" w:rsidRPr="00783698" w:rsidRDefault="005E2871" w:rsidP="005E2871">
      <w:pPr>
        <w:spacing w:line="276" w:lineRule="auto"/>
        <w:ind w:left="1418" w:hanging="1134"/>
        <w:rPr>
          <w:rFonts w:ascii="Calibri" w:hAnsi="Calibri" w:cs="Calibri"/>
          <w:sz w:val="20"/>
        </w:rPr>
      </w:pPr>
    </w:p>
    <w:p w:rsidR="005E2871" w:rsidRPr="00783698" w:rsidRDefault="005E2871" w:rsidP="005E2871">
      <w:pPr>
        <w:spacing w:line="276" w:lineRule="auto"/>
        <w:ind w:left="1418" w:hanging="1134"/>
        <w:rPr>
          <w:rFonts w:ascii="Calibri" w:hAnsi="Calibri" w:cs="Calibri"/>
          <w:sz w:val="20"/>
        </w:rPr>
      </w:pPr>
    </w:p>
    <w:p w:rsidR="005E2871" w:rsidRPr="00783698" w:rsidRDefault="005E2871" w:rsidP="005E2871">
      <w:pPr>
        <w:spacing w:line="276" w:lineRule="auto"/>
        <w:ind w:left="1418" w:hanging="1134"/>
        <w:rPr>
          <w:rFonts w:ascii="Calibri" w:hAnsi="Calibri" w:cs="Calibri"/>
          <w:sz w:val="20"/>
        </w:rPr>
      </w:pPr>
    </w:p>
    <w:p w:rsidR="005E2871" w:rsidRPr="00783698" w:rsidRDefault="005E2871" w:rsidP="005E2871">
      <w:pPr>
        <w:spacing w:line="276" w:lineRule="auto"/>
        <w:ind w:left="1418" w:hanging="1134"/>
        <w:rPr>
          <w:rFonts w:ascii="Calibri" w:eastAsia="Calibri" w:hAnsi="Calibri" w:cs="Calibri"/>
          <w:sz w:val="20"/>
        </w:rPr>
      </w:pPr>
      <w:r w:rsidRPr="00783698">
        <w:rPr>
          <w:rFonts w:ascii="Calibri" w:hAnsi="Calibri" w:cs="Calibri"/>
          <w:sz w:val="20"/>
        </w:rPr>
        <w:t xml:space="preserve">              ZAMAWIAJĄCY :</w:t>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r>
      <w:r w:rsidRPr="00783698">
        <w:rPr>
          <w:rFonts w:ascii="Calibri" w:hAnsi="Calibri" w:cs="Calibri"/>
          <w:sz w:val="20"/>
        </w:rPr>
        <w:tab/>
        <w:t xml:space="preserve">   WYKONAWCA:</w:t>
      </w:r>
    </w:p>
    <w:p w:rsidR="005E2871" w:rsidRPr="00783698" w:rsidRDefault="005E2871" w:rsidP="005E2871">
      <w:pPr>
        <w:spacing w:line="276" w:lineRule="auto"/>
        <w:jc w:val="both"/>
        <w:rPr>
          <w:rFonts w:ascii="Calibri" w:eastAsia="Calibri" w:hAnsi="Calibri" w:cs="Calibri"/>
          <w:sz w:val="20"/>
        </w:rPr>
      </w:pPr>
    </w:p>
    <w:p w:rsidR="009337B2" w:rsidRPr="00783698" w:rsidRDefault="009337B2" w:rsidP="00C57764">
      <w:pPr>
        <w:spacing w:line="276" w:lineRule="auto"/>
        <w:jc w:val="center"/>
        <w:rPr>
          <w:rFonts w:ascii="Calibri" w:hAnsi="Calibri" w:cs="Calibri"/>
          <w:b/>
          <w:i/>
          <w:sz w:val="20"/>
        </w:rPr>
      </w:pPr>
    </w:p>
    <w:sectPr w:rsidR="009337B2" w:rsidRPr="00783698" w:rsidSect="005C173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09" w:right="849" w:bottom="851" w:left="1276" w:header="426" w:footer="235"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5F" w:rsidRDefault="00236E5F">
      <w:r>
        <w:separator/>
      </w:r>
    </w:p>
  </w:endnote>
  <w:endnote w:type="continuationSeparator" w:id="0">
    <w:p w:rsidR="00236E5F" w:rsidRDefault="00236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TE19EFC00t00">
    <w:altName w:val="Batang"/>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F4" w:rsidRDefault="00E646F4" w:rsidP="00CF1D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46F4" w:rsidRDefault="00E646F4" w:rsidP="001B2F4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F4" w:rsidRDefault="00E646F4" w:rsidP="00D4363B">
    <w:pPr>
      <w:pStyle w:val="Stopka"/>
      <w:pBdr>
        <w:top w:val="single" w:sz="4" w:space="0" w:color="auto"/>
      </w:pBdr>
      <w:tabs>
        <w:tab w:val="clear" w:pos="9072"/>
        <w:tab w:val="right" w:pos="9639"/>
      </w:tabs>
      <w:rPr>
        <w:rStyle w:val="Numerstrony"/>
        <w:rFonts w:ascii="Calibri" w:hAnsi="Calibri" w:cs="Calibri"/>
        <w:sz w:val="16"/>
        <w:szCs w:val="16"/>
      </w:rPr>
    </w:pPr>
    <w:r w:rsidRPr="00D4363B">
      <w:rPr>
        <w:rFonts w:ascii="Calibri" w:hAnsi="Calibri" w:cs="Calibri"/>
        <w:sz w:val="16"/>
        <w:szCs w:val="16"/>
      </w:rPr>
      <w:t>SIWZ –</w:t>
    </w:r>
    <w:r>
      <w:rPr>
        <w:rFonts w:ascii="Calibri" w:hAnsi="Calibri" w:cs="Calibri"/>
        <w:sz w:val="16"/>
        <w:szCs w:val="16"/>
      </w:rPr>
      <w:t xml:space="preserve"> Odbudowa drogi nr 440/1 w Starej Kamienicy                                                                                                                                                                   </w:t>
    </w:r>
    <w:r w:rsidRPr="00D4363B">
      <w:rPr>
        <w:rFonts w:ascii="Calibri" w:hAnsi="Calibri" w:cs="Calibri"/>
        <w:sz w:val="16"/>
        <w:szCs w:val="16"/>
      </w:rPr>
      <w:fldChar w:fldCharType="begin"/>
    </w:r>
    <w:r w:rsidRPr="00D4363B">
      <w:rPr>
        <w:rFonts w:ascii="Calibri" w:hAnsi="Calibri" w:cs="Calibri"/>
        <w:sz w:val="16"/>
        <w:szCs w:val="16"/>
      </w:rPr>
      <w:instrText>PAGE   \* MERGEFORMAT</w:instrText>
    </w:r>
    <w:r w:rsidRPr="00D4363B">
      <w:rPr>
        <w:rFonts w:ascii="Calibri" w:hAnsi="Calibri" w:cs="Calibri"/>
        <w:sz w:val="16"/>
        <w:szCs w:val="16"/>
      </w:rPr>
      <w:fldChar w:fldCharType="separate"/>
    </w:r>
    <w:r w:rsidR="004C4325">
      <w:rPr>
        <w:rFonts w:ascii="Calibri" w:hAnsi="Calibri" w:cs="Calibri"/>
        <w:noProof/>
        <w:sz w:val="16"/>
        <w:szCs w:val="16"/>
      </w:rPr>
      <w:t>36</w:t>
    </w:r>
    <w:r w:rsidRPr="00D4363B">
      <w:rPr>
        <w:rFonts w:ascii="Calibri" w:hAnsi="Calibri" w:cs="Calibri"/>
        <w:sz w:val="16"/>
        <w:szCs w:val="16"/>
      </w:rPr>
      <w:fldChar w:fldCharType="end"/>
    </w:r>
    <w:r w:rsidRPr="00D4363B">
      <w:rPr>
        <w:rFonts w:ascii="Calibri" w:hAnsi="Calibri" w:cs="Calibri"/>
        <w:sz w:val="16"/>
        <w:szCs w:val="16"/>
      </w:rPr>
      <w:t xml:space="preserve"> I </w:t>
    </w:r>
    <w:r>
      <w:rPr>
        <w:rStyle w:val="Numerstrony"/>
        <w:rFonts w:ascii="Calibri" w:hAnsi="Calibri" w:cs="Calibri"/>
        <w:sz w:val="16"/>
        <w:szCs w:val="16"/>
      </w:rPr>
      <w:t>59</w:t>
    </w:r>
  </w:p>
  <w:p w:rsidR="00E646F4" w:rsidRPr="00962CDC" w:rsidRDefault="00E646F4" w:rsidP="00D4363B">
    <w:pPr>
      <w:pStyle w:val="Stopka"/>
      <w:pBdr>
        <w:top w:val="single" w:sz="4" w:space="0" w:color="auto"/>
      </w:pBdr>
      <w:tabs>
        <w:tab w:val="clear" w:pos="9072"/>
        <w:tab w:val="right" w:pos="9639"/>
      </w:tabs>
      <w:rPr>
        <w:rStyle w:val="Numerstrony"/>
        <w:rFonts w:ascii="Calibri" w:hAnsi="Calibri" w:cs="Calibri"/>
        <w:sz w:val="16"/>
        <w:szCs w:val="16"/>
      </w:rPr>
    </w:pPr>
  </w:p>
  <w:p w:rsidR="00E646F4" w:rsidRPr="00AC29EC" w:rsidRDefault="00E646F4" w:rsidP="003B47F1">
    <w:pPr>
      <w:pStyle w:val="Nagwek"/>
      <w:tabs>
        <w:tab w:val="clear" w:pos="4536"/>
        <w:tab w:val="clear" w:pos="9072"/>
      </w:tabs>
      <w:rPr>
        <w:rFonts w:ascii="Comic Sans MS" w:hAnsi="Comic Sans MS"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F4" w:rsidRDefault="00E646F4" w:rsidP="00451772">
    <w:pPr>
      <w:pStyle w:val="Stopka"/>
      <w:pBdr>
        <w:top w:val="single" w:sz="4" w:space="1" w:color="auto"/>
      </w:pBdr>
      <w:rPr>
        <w:rStyle w:val="Numerstrony"/>
        <w:rFonts w:ascii="Calibri" w:hAnsi="Calibri" w:cs="Calibri"/>
        <w:sz w:val="16"/>
        <w:szCs w:val="16"/>
      </w:rPr>
    </w:pPr>
    <w:r w:rsidRPr="00D4363B">
      <w:rPr>
        <w:rFonts w:ascii="Calibri" w:hAnsi="Calibri" w:cs="Calibri"/>
        <w:sz w:val="16"/>
        <w:szCs w:val="16"/>
      </w:rPr>
      <w:t xml:space="preserve">SIWZ – </w:t>
    </w:r>
    <w:r>
      <w:rPr>
        <w:rFonts w:ascii="Calibri" w:hAnsi="Calibri" w:cs="Calibri"/>
        <w:sz w:val="16"/>
        <w:szCs w:val="16"/>
      </w:rPr>
      <w:t>Odbudowa drogi nr 440/1 w Starej Kamienicy</w:t>
    </w:r>
    <w:r w:rsidRPr="00D4363B">
      <w:rPr>
        <w:rFonts w:ascii="Calibri" w:hAnsi="Calibri" w:cs="Calibri"/>
        <w:sz w:val="16"/>
        <w:szCs w:val="16"/>
      </w:rPr>
      <w:t xml:space="preserve">                                                                                                                                                                   1I</w:t>
    </w:r>
    <w:bookmarkStart w:id="13" w:name="_GoBack"/>
    <w:bookmarkEnd w:id="13"/>
    <w:r>
      <w:rPr>
        <w:rStyle w:val="Numerstrony"/>
        <w:rFonts w:ascii="Calibri" w:hAnsi="Calibri" w:cs="Calibri"/>
        <w:sz w:val="16"/>
        <w:szCs w:val="16"/>
      </w:rPr>
      <w:t>59</w:t>
    </w:r>
  </w:p>
  <w:p w:rsidR="00E646F4" w:rsidRPr="00962CDC" w:rsidRDefault="00E646F4" w:rsidP="00451772">
    <w:pPr>
      <w:pStyle w:val="Stopka"/>
      <w:pBdr>
        <w:top w:val="single" w:sz="4" w:space="1" w:color="auto"/>
      </w:pBdr>
      <w:rPr>
        <w:rStyle w:val="Numerstrony"/>
        <w:rFonts w:ascii="Calibri" w:hAnsi="Calibri" w:cs="Calibri"/>
        <w:sz w:val="16"/>
        <w:szCs w:val="16"/>
      </w:rPr>
    </w:pPr>
  </w:p>
  <w:p w:rsidR="00E646F4" w:rsidRPr="000E6458" w:rsidRDefault="00E646F4" w:rsidP="00BE15AC">
    <w:pPr>
      <w:pStyle w:val="Stopka"/>
      <w:tabs>
        <w:tab w:val="clear" w:pos="9072"/>
        <w:tab w:val="right" w:pos="9639"/>
      </w:tabs>
      <w:rPr>
        <w:rFonts w:ascii="Comic Sans MS" w:hAnsi="Comic Sans M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5F" w:rsidRDefault="00236E5F">
      <w:r>
        <w:separator/>
      </w:r>
    </w:p>
  </w:footnote>
  <w:footnote w:type="continuationSeparator" w:id="0">
    <w:p w:rsidR="00236E5F" w:rsidRDefault="00236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F4" w:rsidRDefault="00E646F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E646F4" w:rsidRDefault="00E646F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4" w:type="dxa"/>
      <w:tblBorders>
        <w:bottom w:val="single" w:sz="4" w:space="0" w:color="auto"/>
      </w:tblBorders>
      <w:shd w:val="clear" w:color="auto" w:fill="BFBFBF"/>
      <w:tblLook w:val="04A0"/>
    </w:tblPr>
    <w:tblGrid>
      <w:gridCol w:w="2515"/>
      <w:gridCol w:w="7550"/>
    </w:tblGrid>
    <w:tr w:rsidR="00E646F4" w:rsidRPr="004A4167" w:rsidTr="0039344C">
      <w:trPr>
        <w:trHeight w:val="1707"/>
      </w:trPr>
      <w:tc>
        <w:tcPr>
          <w:tcW w:w="2515" w:type="dxa"/>
          <w:shd w:val="clear" w:color="auto" w:fill="BFBFBF"/>
        </w:tcPr>
        <w:p w:rsidR="00E646F4" w:rsidRPr="004A4167" w:rsidRDefault="00E646F4" w:rsidP="001F691B">
          <w:pPr>
            <w:pStyle w:val="Nagwek"/>
            <w:tabs>
              <w:tab w:val="clear" w:pos="9072"/>
              <w:tab w:val="right" w:pos="9781"/>
            </w:tabs>
            <w:jc w:val="center"/>
            <w:rPr>
              <w:rFonts w:ascii="Arial" w:hAnsi="Arial" w:cs="Arial"/>
              <w:sz w:val="20"/>
            </w:rPr>
          </w:pPr>
          <w:r>
            <w:rPr>
              <w:rFonts w:ascii="Arial" w:hAnsi="Arial" w:cs="Arial"/>
              <w:noProof/>
              <w:sz w:val="20"/>
            </w:rPr>
            <w:drawing>
              <wp:inline distT="0" distB="0" distL="0" distR="0">
                <wp:extent cx="1057275" cy="1114425"/>
                <wp:effectExtent l="19050" t="0" r="9525" b="0"/>
                <wp:docPr id="1" name="Obraz 2" descr="logo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tab"/>
                        <pic:cNvPicPr>
                          <a:picLocks noChangeAspect="1" noChangeArrowheads="1"/>
                        </pic:cNvPicPr>
                      </pic:nvPicPr>
                      <pic:blipFill>
                        <a:blip r:embed="rId1"/>
                        <a:srcRect/>
                        <a:stretch>
                          <a:fillRect/>
                        </a:stretch>
                      </pic:blipFill>
                      <pic:spPr bwMode="auto">
                        <a:xfrm>
                          <a:off x="0" y="0"/>
                          <a:ext cx="1057275" cy="1114425"/>
                        </a:xfrm>
                        <a:prstGeom prst="rect">
                          <a:avLst/>
                        </a:prstGeom>
                        <a:noFill/>
                        <a:ln w="9525">
                          <a:noFill/>
                          <a:miter lim="800000"/>
                          <a:headEnd/>
                          <a:tailEnd/>
                        </a:ln>
                      </pic:spPr>
                    </pic:pic>
                  </a:graphicData>
                </a:graphic>
              </wp:inline>
            </w:drawing>
          </w:r>
        </w:p>
      </w:tc>
      <w:tc>
        <w:tcPr>
          <w:tcW w:w="7550" w:type="dxa"/>
          <w:shd w:val="clear" w:color="auto" w:fill="BFBFBF"/>
        </w:tcPr>
        <w:p w:rsidR="00E646F4" w:rsidRPr="00E436D0" w:rsidRDefault="00E646F4"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GMINA STARA KAMIENICA</w:t>
          </w:r>
        </w:p>
        <w:p w:rsidR="00E646F4" w:rsidRPr="00E436D0" w:rsidRDefault="00E646F4"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58-512 Stara Kamienica 41</w:t>
          </w:r>
        </w:p>
        <w:p w:rsidR="00E646F4" w:rsidRPr="00E436D0" w:rsidRDefault="00E646F4" w:rsidP="001F691B">
          <w:pPr>
            <w:pStyle w:val="Nagwek"/>
            <w:tabs>
              <w:tab w:val="clear" w:pos="9072"/>
              <w:tab w:val="right" w:pos="9781"/>
            </w:tabs>
            <w:jc w:val="center"/>
            <w:rPr>
              <w:rFonts w:ascii="Calibri" w:hAnsi="Calibri" w:cs="Arial"/>
              <w:b/>
              <w:sz w:val="28"/>
              <w:szCs w:val="28"/>
            </w:rPr>
          </w:pPr>
        </w:p>
        <w:p w:rsidR="00E646F4" w:rsidRPr="00E436D0" w:rsidRDefault="00E646F4" w:rsidP="001F691B">
          <w:pPr>
            <w:pStyle w:val="Nagwek"/>
            <w:tabs>
              <w:tab w:val="clear" w:pos="9072"/>
              <w:tab w:val="right" w:pos="9781"/>
            </w:tabs>
            <w:rPr>
              <w:rFonts w:ascii="Calibri" w:hAnsi="Calibri" w:cs="Arial"/>
              <w:sz w:val="28"/>
              <w:szCs w:val="28"/>
              <w:lang w:val="en-US"/>
            </w:rPr>
          </w:pPr>
          <w:proofErr w:type="spellStart"/>
          <w:r w:rsidRPr="00E436D0">
            <w:rPr>
              <w:rFonts w:ascii="Calibri" w:hAnsi="Calibri" w:cs="Arial"/>
              <w:sz w:val="28"/>
              <w:szCs w:val="28"/>
              <w:lang w:val="en-US"/>
            </w:rPr>
            <w:t>tel</w:t>
          </w:r>
          <w:proofErr w:type="spellEnd"/>
          <w:r w:rsidRPr="00E436D0">
            <w:rPr>
              <w:rFonts w:ascii="Calibri" w:hAnsi="Calibri" w:cs="Arial"/>
              <w:sz w:val="28"/>
              <w:szCs w:val="28"/>
              <w:lang w:val="en-US"/>
            </w:rPr>
            <w:t xml:space="preserve">/fax. 75 </w:t>
          </w:r>
          <w:proofErr w:type="spellStart"/>
          <w:r w:rsidRPr="00E436D0">
            <w:rPr>
              <w:rFonts w:ascii="Calibri" w:hAnsi="Calibri" w:cs="Arial"/>
              <w:sz w:val="28"/>
              <w:szCs w:val="28"/>
              <w:lang w:val="en-US"/>
            </w:rPr>
            <w:t>75</w:t>
          </w:r>
          <w:proofErr w:type="spellEnd"/>
          <w:r w:rsidRPr="00E436D0">
            <w:rPr>
              <w:rFonts w:ascii="Calibri" w:hAnsi="Calibri" w:cs="Arial"/>
              <w:sz w:val="28"/>
              <w:szCs w:val="28"/>
              <w:lang w:val="en-US"/>
            </w:rPr>
            <w:t xml:space="preserve"> 14 337</w:t>
          </w:r>
        </w:p>
        <w:p w:rsidR="00E646F4" w:rsidRPr="00E436D0" w:rsidRDefault="00E646F4" w:rsidP="001F691B">
          <w:pPr>
            <w:pStyle w:val="Nagwek"/>
            <w:tabs>
              <w:tab w:val="clear" w:pos="9072"/>
              <w:tab w:val="right" w:pos="9781"/>
            </w:tabs>
            <w:rPr>
              <w:rFonts w:ascii="Calibri" w:hAnsi="Calibri" w:cs="Arial"/>
              <w:sz w:val="28"/>
              <w:szCs w:val="28"/>
              <w:lang w:val="en-US"/>
            </w:rPr>
          </w:pPr>
          <w:r w:rsidRPr="00E436D0">
            <w:rPr>
              <w:rFonts w:ascii="Calibri" w:hAnsi="Calibri" w:cs="Arial"/>
              <w:sz w:val="28"/>
              <w:szCs w:val="28"/>
              <w:lang w:val="en-US"/>
            </w:rPr>
            <w:t xml:space="preserve">e-mail – </w:t>
          </w:r>
          <w:hyperlink r:id="rId2" w:history="1">
            <w:r w:rsidRPr="00E436D0">
              <w:rPr>
                <w:rStyle w:val="Hipercze"/>
                <w:rFonts w:ascii="Calibri" w:hAnsi="Calibri" w:cs="Arial"/>
                <w:sz w:val="28"/>
                <w:szCs w:val="28"/>
                <w:lang w:val="en-US"/>
              </w:rPr>
              <w:t>starakamienica@starakamienica.pl</w:t>
            </w:r>
          </w:hyperlink>
        </w:p>
        <w:p w:rsidR="00E646F4" w:rsidRPr="00E436D0" w:rsidRDefault="00E646F4" w:rsidP="001F691B">
          <w:pPr>
            <w:pStyle w:val="Nagwek"/>
            <w:tabs>
              <w:tab w:val="clear" w:pos="9072"/>
              <w:tab w:val="right" w:pos="9781"/>
            </w:tabs>
            <w:rPr>
              <w:rFonts w:ascii="Calibri" w:hAnsi="Calibri" w:cs="Arial"/>
              <w:sz w:val="28"/>
              <w:szCs w:val="28"/>
            </w:rPr>
          </w:pPr>
          <w:r w:rsidRPr="00E436D0">
            <w:rPr>
              <w:rFonts w:ascii="Calibri" w:hAnsi="Calibri" w:cs="Arial"/>
              <w:sz w:val="28"/>
              <w:szCs w:val="28"/>
            </w:rPr>
            <w:t xml:space="preserve">http – </w:t>
          </w:r>
          <w:hyperlink r:id="rId3" w:history="1">
            <w:r w:rsidRPr="00E436D0">
              <w:rPr>
                <w:rStyle w:val="Hipercze"/>
                <w:rFonts w:ascii="Calibri" w:hAnsi="Calibri" w:cs="Arial"/>
                <w:sz w:val="28"/>
                <w:szCs w:val="28"/>
              </w:rPr>
              <w:t>www.starakamienica.pl</w:t>
            </w:r>
          </w:hyperlink>
        </w:p>
      </w:tc>
    </w:tr>
  </w:tbl>
  <w:p w:rsidR="00E646F4" w:rsidRDefault="00E646F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shd w:val="clear" w:color="auto" w:fill="BFBFBF"/>
      <w:tblLook w:val="04A0"/>
    </w:tblPr>
    <w:tblGrid>
      <w:gridCol w:w="2515"/>
      <w:gridCol w:w="7408"/>
    </w:tblGrid>
    <w:tr w:rsidR="00E646F4" w:rsidRPr="004A4167" w:rsidTr="005C173F">
      <w:trPr>
        <w:trHeight w:val="1707"/>
      </w:trPr>
      <w:tc>
        <w:tcPr>
          <w:tcW w:w="2515" w:type="dxa"/>
          <w:shd w:val="clear" w:color="auto" w:fill="BFBFBF"/>
        </w:tcPr>
        <w:p w:rsidR="00E646F4" w:rsidRPr="004A4167" w:rsidRDefault="00E646F4" w:rsidP="001F691B">
          <w:pPr>
            <w:pStyle w:val="Nagwek"/>
            <w:tabs>
              <w:tab w:val="clear" w:pos="9072"/>
              <w:tab w:val="right" w:pos="9781"/>
            </w:tabs>
            <w:jc w:val="center"/>
            <w:rPr>
              <w:rFonts w:ascii="Arial" w:hAnsi="Arial" w:cs="Arial"/>
              <w:sz w:val="20"/>
            </w:rPr>
          </w:pPr>
          <w:r>
            <w:rPr>
              <w:rFonts w:ascii="Arial" w:hAnsi="Arial" w:cs="Arial"/>
              <w:noProof/>
              <w:sz w:val="20"/>
            </w:rPr>
            <w:drawing>
              <wp:inline distT="0" distB="0" distL="0" distR="0">
                <wp:extent cx="1057275" cy="1114425"/>
                <wp:effectExtent l="19050" t="0" r="9525" b="0"/>
                <wp:docPr id="2" name="Obraz 2" descr="logo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tab"/>
                        <pic:cNvPicPr>
                          <a:picLocks noChangeAspect="1" noChangeArrowheads="1"/>
                        </pic:cNvPicPr>
                      </pic:nvPicPr>
                      <pic:blipFill>
                        <a:blip r:embed="rId1"/>
                        <a:srcRect/>
                        <a:stretch>
                          <a:fillRect/>
                        </a:stretch>
                      </pic:blipFill>
                      <pic:spPr bwMode="auto">
                        <a:xfrm>
                          <a:off x="0" y="0"/>
                          <a:ext cx="1057275" cy="1114425"/>
                        </a:xfrm>
                        <a:prstGeom prst="rect">
                          <a:avLst/>
                        </a:prstGeom>
                        <a:noFill/>
                        <a:ln w="9525">
                          <a:noFill/>
                          <a:miter lim="800000"/>
                          <a:headEnd/>
                          <a:tailEnd/>
                        </a:ln>
                      </pic:spPr>
                    </pic:pic>
                  </a:graphicData>
                </a:graphic>
              </wp:inline>
            </w:drawing>
          </w:r>
        </w:p>
      </w:tc>
      <w:tc>
        <w:tcPr>
          <w:tcW w:w="7408" w:type="dxa"/>
          <w:shd w:val="clear" w:color="auto" w:fill="BFBFBF"/>
        </w:tcPr>
        <w:p w:rsidR="00E646F4" w:rsidRPr="00E436D0" w:rsidRDefault="00E646F4"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GMINA STARA KAMIENICA</w:t>
          </w:r>
        </w:p>
        <w:p w:rsidR="00E646F4" w:rsidRPr="00E436D0" w:rsidRDefault="00E646F4" w:rsidP="001F691B">
          <w:pPr>
            <w:pStyle w:val="Nagwek"/>
            <w:tabs>
              <w:tab w:val="clear" w:pos="9072"/>
              <w:tab w:val="right" w:pos="9781"/>
            </w:tabs>
            <w:jc w:val="center"/>
            <w:rPr>
              <w:rFonts w:ascii="Calibri" w:hAnsi="Calibri" w:cs="Arial"/>
              <w:b/>
              <w:sz w:val="28"/>
              <w:szCs w:val="28"/>
            </w:rPr>
          </w:pPr>
          <w:r w:rsidRPr="00E436D0">
            <w:rPr>
              <w:rFonts w:ascii="Calibri" w:hAnsi="Calibri" w:cs="Arial"/>
              <w:b/>
              <w:sz w:val="28"/>
              <w:szCs w:val="28"/>
            </w:rPr>
            <w:t>58-512 Stara Kamienica 41</w:t>
          </w:r>
        </w:p>
        <w:p w:rsidR="00E646F4" w:rsidRPr="00E436D0" w:rsidRDefault="00E646F4" w:rsidP="001F691B">
          <w:pPr>
            <w:pStyle w:val="Nagwek"/>
            <w:tabs>
              <w:tab w:val="clear" w:pos="9072"/>
              <w:tab w:val="right" w:pos="9781"/>
            </w:tabs>
            <w:jc w:val="center"/>
            <w:rPr>
              <w:rFonts w:ascii="Calibri" w:hAnsi="Calibri" w:cs="Arial"/>
              <w:b/>
              <w:sz w:val="28"/>
              <w:szCs w:val="28"/>
            </w:rPr>
          </w:pPr>
        </w:p>
        <w:p w:rsidR="00E646F4" w:rsidRPr="00E436D0" w:rsidRDefault="00E646F4" w:rsidP="001F691B">
          <w:pPr>
            <w:pStyle w:val="Nagwek"/>
            <w:tabs>
              <w:tab w:val="clear" w:pos="9072"/>
              <w:tab w:val="right" w:pos="9781"/>
            </w:tabs>
            <w:rPr>
              <w:rFonts w:ascii="Calibri" w:hAnsi="Calibri" w:cs="Arial"/>
              <w:sz w:val="28"/>
              <w:szCs w:val="28"/>
              <w:lang w:val="en-US"/>
            </w:rPr>
          </w:pPr>
          <w:proofErr w:type="spellStart"/>
          <w:r w:rsidRPr="00E436D0">
            <w:rPr>
              <w:rFonts w:ascii="Calibri" w:hAnsi="Calibri" w:cs="Arial"/>
              <w:sz w:val="28"/>
              <w:szCs w:val="28"/>
              <w:lang w:val="en-US"/>
            </w:rPr>
            <w:t>tel</w:t>
          </w:r>
          <w:proofErr w:type="spellEnd"/>
          <w:r w:rsidRPr="00E436D0">
            <w:rPr>
              <w:rFonts w:ascii="Calibri" w:hAnsi="Calibri" w:cs="Arial"/>
              <w:sz w:val="28"/>
              <w:szCs w:val="28"/>
              <w:lang w:val="en-US"/>
            </w:rPr>
            <w:t xml:space="preserve">/fax. 75 </w:t>
          </w:r>
          <w:proofErr w:type="spellStart"/>
          <w:r w:rsidRPr="00E436D0">
            <w:rPr>
              <w:rFonts w:ascii="Calibri" w:hAnsi="Calibri" w:cs="Arial"/>
              <w:sz w:val="28"/>
              <w:szCs w:val="28"/>
              <w:lang w:val="en-US"/>
            </w:rPr>
            <w:t>75</w:t>
          </w:r>
          <w:proofErr w:type="spellEnd"/>
          <w:r w:rsidRPr="00E436D0">
            <w:rPr>
              <w:rFonts w:ascii="Calibri" w:hAnsi="Calibri" w:cs="Arial"/>
              <w:sz w:val="28"/>
              <w:szCs w:val="28"/>
              <w:lang w:val="en-US"/>
            </w:rPr>
            <w:t xml:space="preserve"> 14 337</w:t>
          </w:r>
        </w:p>
        <w:p w:rsidR="00E646F4" w:rsidRPr="00E436D0" w:rsidRDefault="00E646F4" w:rsidP="001F691B">
          <w:pPr>
            <w:pStyle w:val="Nagwek"/>
            <w:tabs>
              <w:tab w:val="clear" w:pos="9072"/>
              <w:tab w:val="right" w:pos="9781"/>
            </w:tabs>
            <w:rPr>
              <w:rFonts w:ascii="Calibri" w:hAnsi="Calibri" w:cs="Arial"/>
              <w:sz w:val="28"/>
              <w:szCs w:val="28"/>
              <w:lang w:val="en-US"/>
            </w:rPr>
          </w:pPr>
          <w:r w:rsidRPr="00E436D0">
            <w:rPr>
              <w:rFonts w:ascii="Calibri" w:hAnsi="Calibri" w:cs="Arial"/>
              <w:sz w:val="28"/>
              <w:szCs w:val="28"/>
              <w:lang w:val="en-US"/>
            </w:rPr>
            <w:t xml:space="preserve">e-mail – </w:t>
          </w:r>
          <w:hyperlink r:id="rId2" w:history="1">
            <w:r w:rsidRPr="00E436D0">
              <w:rPr>
                <w:rStyle w:val="Hipercze"/>
                <w:rFonts w:ascii="Calibri" w:hAnsi="Calibri" w:cs="Arial"/>
                <w:sz w:val="28"/>
                <w:szCs w:val="28"/>
                <w:lang w:val="en-US"/>
              </w:rPr>
              <w:t>starakamienica@starakamienica.pl</w:t>
            </w:r>
          </w:hyperlink>
        </w:p>
        <w:p w:rsidR="00E646F4" w:rsidRPr="00E436D0" w:rsidRDefault="00E646F4" w:rsidP="001F691B">
          <w:pPr>
            <w:pStyle w:val="Nagwek"/>
            <w:tabs>
              <w:tab w:val="clear" w:pos="9072"/>
              <w:tab w:val="right" w:pos="9781"/>
            </w:tabs>
            <w:rPr>
              <w:rFonts w:ascii="Calibri" w:hAnsi="Calibri" w:cs="Arial"/>
              <w:sz w:val="28"/>
              <w:szCs w:val="28"/>
            </w:rPr>
          </w:pPr>
          <w:r w:rsidRPr="00E436D0">
            <w:rPr>
              <w:rFonts w:ascii="Calibri" w:hAnsi="Calibri" w:cs="Arial"/>
              <w:sz w:val="28"/>
              <w:szCs w:val="28"/>
            </w:rPr>
            <w:t xml:space="preserve">http – </w:t>
          </w:r>
          <w:hyperlink r:id="rId3" w:history="1">
            <w:r w:rsidRPr="00E436D0">
              <w:rPr>
                <w:rStyle w:val="Hipercze"/>
                <w:rFonts w:ascii="Calibri" w:hAnsi="Calibri" w:cs="Arial"/>
                <w:sz w:val="28"/>
                <w:szCs w:val="28"/>
              </w:rPr>
              <w:t>www.starakamienica.pl</w:t>
            </w:r>
          </w:hyperlink>
        </w:p>
      </w:tc>
    </w:tr>
  </w:tbl>
  <w:p w:rsidR="00E646F4" w:rsidRDefault="00E646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2AB6D2"/>
    <w:lvl w:ilvl="0">
      <w:start w:val="1"/>
      <w:numFmt w:val="bullet"/>
      <w:pStyle w:val="Listapunktowana3"/>
      <w:lvlText w:val=""/>
      <w:lvlJc w:val="left"/>
      <w:pPr>
        <w:tabs>
          <w:tab w:val="num" w:pos="224"/>
        </w:tabs>
        <w:ind w:left="224" w:hanging="360"/>
      </w:pPr>
      <w:rPr>
        <w:rFonts w:ascii="Symbol" w:hAnsi="Symbol" w:hint="default"/>
      </w:rPr>
    </w:lvl>
  </w:abstractNum>
  <w:abstractNum w:abstractNumId="1">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5"/>
    <w:multiLevelType w:val="singleLevel"/>
    <w:tmpl w:val="7396B248"/>
    <w:lvl w:ilvl="0">
      <w:start w:val="3"/>
      <w:numFmt w:val="decimal"/>
      <w:lvlText w:val="%1."/>
      <w:lvlJc w:val="left"/>
      <w:pPr>
        <w:tabs>
          <w:tab w:val="num" w:pos="374"/>
        </w:tabs>
        <w:ind w:left="0" w:firstLine="0"/>
      </w:pPr>
      <w:rPr>
        <w:rFonts w:ascii="Calibri" w:hAnsi="Calibri" w:cs="Calibri" w:hint="default"/>
        <w:b/>
        <w:bCs w:val="0"/>
        <w:i w:val="0"/>
        <w:color w:val="auto"/>
        <w:sz w:val="20"/>
        <w:szCs w:val="20"/>
      </w:rPr>
    </w:lvl>
  </w:abstractNum>
  <w:abstractNum w:abstractNumId="3">
    <w:nsid w:val="00000006"/>
    <w:multiLevelType w:val="multilevel"/>
    <w:tmpl w:val="687483CE"/>
    <w:name w:val="WW8Num5"/>
    <w:lvl w:ilvl="0">
      <w:start w:val="1"/>
      <w:numFmt w:val="decimal"/>
      <w:lvlText w:val="%1."/>
      <w:lvlJc w:val="left"/>
      <w:pPr>
        <w:tabs>
          <w:tab w:val="num" w:pos="360"/>
        </w:tabs>
        <w:ind w:left="360" w:hanging="360"/>
      </w:pPr>
    </w:lvl>
    <w:lvl w:ilvl="1">
      <w:start w:val="5"/>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4">
    <w:nsid w:val="00000007"/>
    <w:multiLevelType w:val="singleLevel"/>
    <w:tmpl w:val="00000007"/>
    <w:name w:val="WW8Num6"/>
    <w:lvl w:ilvl="0">
      <w:start w:val="5"/>
      <w:numFmt w:val="decimal"/>
      <w:lvlText w:val="%1."/>
      <w:lvlJc w:val="left"/>
      <w:pPr>
        <w:tabs>
          <w:tab w:val="num" w:pos="360"/>
        </w:tabs>
        <w:ind w:left="360" w:hanging="360"/>
      </w:pPr>
    </w:lvl>
  </w:abstractNum>
  <w:abstractNum w:abstractNumId="5">
    <w:nsid w:val="0000000A"/>
    <w:multiLevelType w:val="singleLevel"/>
    <w:tmpl w:val="0000000A"/>
    <w:name w:val="WW8Num9"/>
    <w:lvl w:ilvl="0">
      <w:start w:val="1"/>
      <w:numFmt w:val="bullet"/>
      <w:lvlText w:val=""/>
      <w:lvlJc w:val="left"/>
      <w:pPr>
        <w:tabs>
          <w:tab w:val="num" w:pos="360"/>
        </w:tabs>
        <w:ind w:left="360" w:hanging="360"/>
      </w:pPr>
      <w:rPr>
        <w:rFonts w:ascii="Symbol" w:hAnsi="Symbol"/>
      </w:rPr>
    </w:lvl>
  </w:abstractNum>
  <w:abstractNum w:abstractNumId="6">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7">
    <w:nsid w:val="0000000C"/>
    <w:multiLevelType w:val="singleLevel"/>
    <w:tmpl w:val="0000000C"/>
    <w:name w:val="WW8Num11"/>
    <w:lvl w:ilvl="0">
      <w:start w:val="1"/>
      <w:numFmt w:val="bullet"/>
      <w:lvlText w:val=""/>
      <w:lvlJc w:val="left"/>
      <w:pPr>
        <w:tabs>
          <w:tab w:val="num" w:pos="360"/>
        </w:tabs>
        <w:ind w:left="360" w:hanging="360"/>
      </w:pPr>
      <w:rPr>
        <w:rFonts w:ascii="Symbol" w:hAnsi="Symbol"/>
      </w:rPr>
    </w:lvl>
  </w:abstractNum>
  <w:abstractNum w:abstractNumId="8">
    <w:nsid w:val="00000013"/>
    <w:multiLevelType w:val="multilevel"/>
    <w:tmpl w:val="00000013"/>
    <w:name w:val="WW8Num19"/>
    <w:lvl w:ilvl="0">
      <w:start w:val="1"/>
      <w:numFmt w:val="decimal"/>
      <w:lvlText w:val="%1."/>
      <w:lvlJc w:val="left"/>
      <w:pPr>
        <w:tabs>
          <w:tab w:val="num" w:pos="780"/>
        </w:tabs>
        <w:ind w:left="780" w:hanging="420"/>
      </w:p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singleLevel"/>
    <w:tmpl w:val="0A76A342"/>
    <w:name w:val="WW8Num20"/>
    <w:lvl w:ilvl="0">
      <w:start w:val="3"/>
      <w:numFmt w:val="decimal"/>
      <w:lvlText w:val="%1."/>
      <w:lvlJc w:val="left"/>
      <w:pPr>
        <w:tabs>
          <w:tab w:val="num" w:pos="360"/>
        </w:tabs>
        <w:ind w:left="360" w:hanging="360"/>
      </w:pPr>
      <w:rPr>
        <w:rFonts w:hint="default"/>
        <w:b w:val="0"/>
      </w:rPr>
    </w:lvl>
  </w:abstractNum>
  <w:abstractNum w:abstractNumId="10">
    <w:nsid w:val="00000017"/>
    <w:multiLevelType w:val="singleLevel"/>
    <w:tmpl w:val="00000017"/>
    <w:name w:val="WW8Num28"/>
    <w:lvl w:ilvl="0">
      <w:start w:val="1"/>
      <w:numFmt w:val="bullet"/>
      <w:lvlText w:val=""/>
      <w:lvlJc w:val="left"/>
      <w:pPr>
        <w:tabs>
          <w:tab w:val="num" w:pos="360"/>
        </w:tabs>
        <w:ind w:left="360" w:hanging="360"/>
      </w:pPr>
      <w:rPr>
        <w:rFonts w:ascii="Symbol" w:hAnsi="Symbol"/>
      </w:rPr>
    </w:lvl>
  </w:abstractNum>
  <w:abstractNum w:abstractNumId="11">
    <w:nsid w:val="00000019"/>
    <w:multiLevelType w:val="singleLevel"/>
    <w:tmpl w:val="00000019"/>
    <w:name w:val="WW8Num30"/>
    <w:lvl w:ilvl="0">
      <w:start w:val="9"/>
      <w:numFmt w:val="decimal"/>
      <w:lvlText w:val="%1."/>
      <w:lvlJc w:val="left"/>
      <w:pPr>
        <w:tabs>
          <w:tab w:val="num" w:pos="360"/>
        </w:tabs>
        <w:ind w:left="360" w:hanging="360"/>
      </w:pPr>
    </w:lvl>
  </w:abstractNum>
  <w:abstractNum w:abstractNumId="12">
    <w:nsid w:val="0000001A"/>
    <w:multiLevelType w:val="singleLevel"/>
    <w:tmpl w:val="0000001A"/>
    <w:name w:val="WW8Num31"/>
    <w:lvl w:ilvl="0">
      <w:start w:val="1"/>
      <w:numFmt w:val="bullet"/>
      <w:lvlText w:val=""/>
      <w:lvlJc w:val="left"/>
      <w:pPr>
        <w:tabs>
          <w:tab w:val="num" w:pos="360"/>
        </w:tabs>
        <w:ind w:left="360" w:hanging="360"/>
      </w:pPr>
      <w:rPr>
        <w:rFonts w:ascii="Symbol" w:hAnsi="Symbol"/>
      </w:rPr>
    </w:lvl>
  </w:abstractNum>
  <w:abstractNum w:abstractNumId="13">
    <w:nsid w:val="0000001E"/>
    <w:multiLevelType w:val="singleLevel"/>
    <w:tmpl w:val="0000001E"/>
    <w:name w:val="WW8Num37"/>
    <w:lvl w:ilvl="0">
      <w:start w:val="1"/>
      <w:numFmt w:val="bullet"/>
      <w:lvlText w:val=""/>
      <w:lvlJc w:val="left"/>
      <w:pPr>
        <w:tabs>
          <w:tab w:val="num" w:pos="360"/>
        </w:tabs>
        <w:ind w:left="360" w:hanging="360"/>
      </w:pPr>
      <w:rPr>
        <w:rFonts w:ascii="Symbol" w:hAnsi="Symbol"/>
      </w:rPr>
    </w:lvl>
  </w:abstractNum>
  <w:abstractNum w:abstractNumId="14">
    <w:nsid w:val="00000026"/>
    <w:multiLevelType w:val="singleLevel"/>
    <w:tmpl w:val="62FA75EC"/>
    <w:name w:val="WW8Num38"/>
    <w:lvl w:ilvl="0">
      <w:start w:val="1"/>
      <w:numFmt w:val="lowerLetter"/>
      <w:lvlText w:val="(%1)"/>
      <w:lvlJc w:val="left"/>
      <w:pPr>
        <w:tabs>
          <w:tab w:val="num" w:pos="0"/>
        </w:tabs>
        <w:ind w:left="675" w:hanging="360"/>
      </w:pPr>
      <w:rPr>
        <w:rFonts w:ascii="Times New Roman" w:eastAsia="Times New Roman" w:hAnsi="Times New Roman" w:cs="Times New Roman" w:hint="default"/>
        <w:color w:val="000000"/>
        <w:sz w:val="22"/>
        <w:szCs w:val="22"/>
      </w:rPr>
    </w:lvl>
  </w:abstractNum>
  <w:abstractNum w:abstractNumId="15">
    <w:nsid w:val="00000027"/>
    <w:multiLevelType w:val="multilevel"/>
    <w:tmpl w:val="00000027"/>
    <w:name w:val="WW8Num39"/>
    <w:lvl w:ilvl="0">
      <w:start w:val="7"/>
      <w:numFmt w:val="decimal"/>
      <w:lvlText w:val="%1"/>
      <w:lvlJc w:val="left"/>
      <w:pPr>
        <w:tabs>
          <w:tab w:val="num" w:pos="720"/>
        </w:tabs>
        <w:ind w:left="420" w:hanging="420"/>
      </w:pPr>
      <w:rPr>
        <w:rFonts w:ascii="Times New Roman" w:eastAsia="Times New Roman" w:hAnsi="Times New Roman" w:cs="Times New Roman"/>
        <w:b/>
        <w:bCs/>
        <w:color w:val="000000"/>
        <w:spacing w:val="-6"/>
        <w:sz w:val="22"/>
        <w:szCs w:val="22"/>
      </w:rPr>
    </w:lvl>
    <w:lvl w:ilvl="1">
      <w:start w:val="1"/>
      <w:numFmt w:val="decimal"/>
      <w:lvlText w:val="%1.%2"/>
      <w:lvlJc w:val="left"/>
      <w:pPr>
        <w:tabs>
          <w:tab w:val="num" w:pos="0"/>
        </w:tabs>
        <w:ind w:left="1087" w:hanging="420"/>
      </w:pPr>
      <w:rPr>
        <w:rFonts w:hint="default"/>
        <w:color w:val="000000"/>
        <w:spacing w:val="-6"/>
        <w:kern w:val="1"/>
        <w:sz w:val="22"/>
        <w:szCs w:val="22"/>
      </w:rPr>
    </w:lvl>
    <w:lvl w:ilvl="2">
      <w:start w:val="1"/>
      <w:numFmt w:val="decimal"/>
      <w:lvlText w:val="%1.%2.%3"/>
      <w:lvlJc w:val="left"/>
      <w:pPr>
        <w:tabs>
          <w:tab w:val="num" w:pos="0"/>
        </w:tabs>
        <w:ind w:left="2054" w:hanging="720"/>
      </w:pPr>
      <w:rPr>
        <w:rFonts w:hint="default"/>
        <w:color w:val="000000"/>
        <w:spacing w:val="-6"/>
        <w:kern w:val="1"/>
        <w:sz w:val="22"/>
        <w:szCs w:val="22"/>
      </w:rPr>
    </w:lvl>
    <w:lvl w:ilvl="3">
      <w:start w:val="1"/>
      <w:numFmt w:val="decimal"/>
      <w:lvlText w:val="%1.%2.%3.%4"/>
      <w:lvlJc w:val="left"/>
      <w:pPr>
        <w:tabs>
          <w:tab w:val="num" w:pos="0"/>
        </w:tabs>
        <w:ind w:left="2721" w:hanging="720"/>
      </w:pPr>
      <w:rPr>
        <w:rFonts w:hint="default"/>
        <w:color w:val="000000"/>
        <w:spacing w:val="-6"/>
        <w:kern w:val="1"/>
        <w:sz w:val="22"/>
        <w:szCs w:val="22"/>
      </w:rPr>
    </w:lvl>
    <w:lvl w:ilvl="4">
      <w:start w:val="1"/>
      <w:numFmt w:val="decimal"/>
      <w:lvlText w:val="%1.%2.%3.%4.%5"/>
      <w:lvlJc w:val="left"/>
      <w:pPr>
        <w:tabs>
          <w:tab w:val="num" w:pos="0"/>
        </w:tabs>
        <w:ind w:left="3388" w:hanging="720"/>
      </w:pPr>
      <w:rPr>
        <w:rFonts w:hint="default"/>
        <w:color w:val="000000"/>
        <w:spacing w:val="-6"/>
        <w:kern w:val="1"/>
        <w:sz w:val="22"/>
        <w:szCs w:val="22"/>
      </w:rPr>
    </w:lvl>
    <w:lvl w:ilvl="5">
      <w:start w:val="1"/>
      <w:numFmt w:val="decimal"/>
      <w:lvlText w:val="%1.%2.%3.%4.%5.%6"/>
      <w:lvlJc w:val="left"/>
      <w:pPr>
        <w:tabs>
          <w:tab w:val="num" w:pos="0"/>
        </w:tabs>
        <w:ind w:left="4415" w:hanging="1080"/>
      </w:pPr>
      <w:rPr>
        <w:rFonts w:hint="default"/>
        <w:color w:val="000000"/>
        <w:spacing w:val="-6"/>
        <w:kern w:val="1"/>
        <w:sz w:val="22"/>
        <w:szCs w:val="22"/>
      </w:rPr>
    </w:lvl>
    <w:lvl w:ilvl="6">
      <w:start w:val="1"/>
      <w:numFmt w:val="decimal"/>
      <w:lvlText w:val="%1.%2.%3.%4.%5.%6.%7"/>
      <w:lvlJc w:val="left"/>
      <w:pPr>
        <w:tabs>
          <w:tab w:val="num" w:pos="0"/>
        </w:tabs>
        <w:ind w:left="5082" w:hanging="1080"/>
      </w:pPr>
      <w:rPr>
        <w:rFonts w:hint="default"/>
        <w:color w:val="000000"/>
        <w:spacing w:val="-6"/>
        <w:kern w:val="1"/>
        <w:sz w:val="22"/>
        <w:szCs w:val="22"/>
      </w:rPr>
    </w:lvl>
    <w:lvl w:ilvl="7">
      <w:start w:val="1"/>
      <w:numFmt w:val="decimal"/>
      <w:lvlText w:val="%1.%2.%3.%4.%5.%6.%7.%8"/>
      <w:lvlJc w:val="left"/>
      <w:pPr>
        <w:tabs>
          <w:tab w:val="num" w:pos="0"/>
        </w:tabs>
        <w:ind w:left="6109" w:hanging="1440"/>
      </w:pPr>
      <w:rPr>
        <w:rFonts w:hint="default"/>
        <w:color w:val="000000"/>
        <w:spacing w:val="-6"/>
        <w:kern w:val="1"/>
        <w:sz w:val="22"/>
        <w:szCs w:val="22"/>
      </w:rPr>
    </w:lvl>
    <w:lvl w:ilvl="8">
      <w:start w:val="1"/>
      <w:numFmt w:val="decimal"/>
      <w:lvlText w:val="%1.%2.%3.%4.%5.%6.%7.%8.%9"/>
      <w:lvlJc w:val="left"/>
      <w:pPr>
        <w:tabs>
          <w:tab w:val="num" w:pos="0"/>
        </w:tabs>
        <w:ind w:left="6776" w:hanging="1440"/>
      </w:pPr>
      <w:rPr>
        <w:rFonts w:hint="default"/>
        <w:color w:val="000000"/>
        <w:spacing w:val="-6"/>
        <w:kern w:val="1"/>
        <w:sz w:val="22"/>
        <w:szCs w:val="22"/>
      </w:rPr>
    </w:lvl>
  </w:abstractNum>
  <w:abstractNum w:abstractNumId="16">
    <w:nsid w:val="0000002E"/>
    <w:multiLevelType w:val="singleLevel"/>
    <w:tmpl w:val="0000002E"/>
    <w:name w:val="WW8Num46"/>
    <w:lvl w:ilvl="0">
      <w:start w:val="1"/>
      <w:numFmt w:val="decimal"/>
      <w:lvlText w:val="%1."/>
      <w:lvlJc w:val="left"/>
      <w:pPr>
        <w:tabs>
          <w:tab w:val="num" w:pos="374"/>
        </w:tabs>
        <w:ind w:left="0" w:firstLine="0"/>
      </w:pPr>
      <w:rPr>
        <w:rFonts w:ascii="Calibri" w:hAnsi="Calibri" w:cs="Calibri" w:hint="default"/>
        <w:b/>
      </w:rPr>
    </w:lvl>
  </w:abstractNum>
  <w:abstractNum w:abstractNumId="17">
    <w:nsid w:val="00B14160"/>
    <w:multiLevelType w:val="hybridMultilevel"/>
    <w:tmpl w:val="1DD60E54"/>
    <w:lvl w:ilvl="0" w:tplc="FD100A46">
      <w:start w:val="1"/>
      <w:numFmt w:val="decimal"/>
      <w:lvlText w:val="%1."/>
      <w:lvlJc w:val="left"/>
      <w:pPr>
        <w:ind w:left="360" w:hanging="360"/>
      </w:pPr>
      <w:rPr>
        <w:rFonts w:ascii="Calibri" w:hAnsi="Calibri" w:cs="Calibri" w:hint="default"/>
        <w:b w:val="0"/>
        <w:color w:val="000000"/>
        <w:sz w:val="20"/>
        <w:szCs w:val="20"/>
      </w:rPr>
    </w:lvl>
    <w:lvl w:ilvl="1" w:tplc="06B46B84">
      <w:start w:val="1"/>
      <w:numFmt w:val="lowerLetter"/>
      <w:lvlText w:val="%2)"/>
      <w:lvlJc w:val="left"/>
      <w:pPr>
        <w:ind w:left="192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0D35302"/>
    <w:multiLevelType w:val="hybridMultilevel"/>
    <w:tmpl w:val="8C38C570"/>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010269E9"/>
    <w:multiLevelType w:val="singleLevel"/>
    <w:tmpl w:val="748A580A"/>
    <w:lvl w:ilvl="0">
      <w:start w:val="3"/>
      <w:numFmt w:val="decimal"/>
      <w:lvlText w:val="%1."/>
      <w:lvlJc w:val="left"/>
      <w:pPr>
        <w:ind w:left="0" w:firstLine="0"/>
      </w:pPr>
      <w:rPr>
        <w:rFonts w:ascii="Calibri" w:hAnsi="Calibri" w:cs="Calibri" w:hint="default"/>
        <w:b w:val="0"/>
        <w:sz w:val="20"/>
        <w:szCs w:val="20"/>
      </w:rPr>
    </w:lvl>
  </w:abstractNum>
  <w:abstractNum w:abstractNumId="20">
    <w:nsid w:val="02867140"/>
    <w:multiLevelType w:val="hybridMultilevel"/>
    <w:tmpl w:val="9F08993E"/>
    <w:lvl w:ilvl="0" w:tplc="7666A598">
      <w:start w:val="1"/>
      <w:numFmt w:val="decimal"/>
      <w:lvlText w:val="%1."/>
      <w:lvlJc w:val="left"/>
      <w:pPr>
        <w:ind w:left="4046" w:hanging="360"/>
      </w:pPr>
      <w:rPr>
        <w:rFonts w:ascii="Calibri" w:eastAsia="Calibri" w:hAnsi="Calibri" w:cs="Calibri"/>
        <w:strike w:val="0"/>
      </w:rPr>
    </w:lvl>
    <w:lvl w:ilvl="1" w:tplc="B254CA78">
      <w:start w:val="1"/>
      <w:numFmt w:val="decimal"/>
      <w:lvlText w:val="%2."/>
      <w:lvlJc w:val="left"/>
      <w:pPr>
        <w:ind w:left="4766" w:hanging="360"/>
      </w:pPr>
      <w:rPr>
        <w:rFonts w:hint="default"/>
        <w:b w:val="0"/>
        <w:strike w:val="0"/>
        <w:color w:val="000000"/>
        <w:sz w:val="20"/>
        <w:szCs w:val="20"/>
      </w:r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21">
    <w:nsid w:val="04A02764"/>
    <w:multiLevelType w:val="hybridMultilevel"/>
    <w:tmpl w:val="DFAA3B9C"/>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04DD47ED"/>
    <w:multiLevelType w:val="multilevel"/>
    <w:tmpl w:val="1A9643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07C25D9A"/>
    <w:multiLevelType w:val="multilevel"/>
    <w:tmpl w:val="4A54CE00"/>
    <w:lvl w:ilvl="0">
      <w:start w:val="5"/>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4">
    <w:nsid w:val="080733E0"/>
    <w:multiLevelType w:val="multilevel"/>
    <w:tmpl w:val="D4ECDFA8"/>
    <w:lvl w:ilvl="0">
      <w:start w:val="2"/>
      <w:numFmt w:val="decimal"/>
      <w:lvlText w:val="%1."/>
      <w:legacy w:legacy="1" w:legacySpace="0" w:legacyIndent="372"/>
      <w:lvlJc w:val="left"/>
      <w:rPr>
        <w:rFonts w:ascii="Calibri" w:hAnsi="Calibri" w:cs="Calibr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081302AB"/>
    <w:multiLevelType w:val="hybridMultilevel"/>
    <w:tmpl w:val="04DA893A"/>
    <w:lvl w:ilvl="0" w:tplc="7C8EE030">
      <w:start w:val="3"/>
      <w:numFmt w:val="decimal"/>
      <w:lvlText w:val="%1."/>
      <w:lvlJc w:val="left"/>
      <w:pPr>
        <w:ind w:left="644" w:hanging="360"/>
      </w:pPr>
      <w:rPr>
        <w:rFonts w:hint="default"/>
        <w:b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87232AF"/>
    <w:multiLevelType w:val="hybridMultilevel"/>
    <w:tmpl w:val="23EA3C08"/>
    <w:lvl w:ilvl="0" w:tplc="A8180F9E">
      <w:start w:val="1"/>
      <w:numFmt w:val="lowerLetter"/>
      <w:lvlText w:val="(%1)"/>
      <w:lvlJc w:val="left"/>
      <w:pPr>
        <w:ind w:left="1224" w:hanging="360"/>
      </w:pPr>
      <w:rPr>
        <w:rFonts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
    <w:nsid w:val="08D211F0"/>
    <w:multiLevelType w:val="hybridMultilevel"/>
    <w:tmpl w:val="63C6F9BC"/>
    <w:lvl w:ilvl="0" w:tplc="A8180F9E">
      <w:start w:val="1"/>
      <w:numFmt w:val="lowerLetter"/>
      <w:lvlText w:val="(%1)"/>
      <w:lvlJc w:val="left"/>
      <w:pPr>
        <w:ind w:left="1944" w:hanging="360"/>
      </w:pPr>
      <w:rPr>
        <w:rFonts w:hint="default"/>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8">
    <w:nsid w:val="09122BB7"/>
    <w:multiLevelType w:val="hybridMultilevel"/>
    <w:tmpl w:val="A70CF56A"/>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nsid w:val="0973370C"/>
    <w:multiLevelType w:val="hybridMultilevel"/>
    <w:tmpl w:val="AF6C3E06"/>
    <w:lvl w:ilvl="0" w:tplc="C9CE9DEC">
      <w:start w:val="1"/>
      <w:numFmt w:val="lowerLetter"/>
      <w:lvlText w:val="%1)"/>
      <w:lvlJc w:val="left"/>
      <w:pPr>
        <w:tabs>
          <w:tab w:val="num" w:pos="644"/>
        </w:tabs>
        <w:ind w:left="644" w:hanging="360"/>
      </w:pPr>
      <w:rPr>
        <w:rFonts w:ascii="Calibri" w:hAnsi="Calibri" w:cs="Calibri" w:hint="default"/>
        <w:b w:val="0"/>
        <w:color w:val="auto"/>
        <w:sz w:val="20"/>
        <w:szCs w:val="20"/>
      </w:rPr>
    </w:lvl>
    <w:lvl w:ilvl="1" w:tplc="786AD9EC">
      <w:start w:val="4"/>
      <w:numFmt w:val="decimal"/>
      <w:lvlText w:val="%2."/>
      <w:lvlJc w:val="left"/>
      <w:pPr>
        <w:tabs>
          <w:tab w:val="num" w:pos="3141"/>
        </w:tabs>
        <w:ind w:left="3141" w:hanging="360"/>
      </w:pPr>
      <w:rPr>
        <w:rFonts w:hint="default"/>
        <w:b w:val="0"/>
        <w:color w:val="auto"/>
        <w:sz w:val="20"/>
      </w:rPr>
    </w:lvl>
    <w:lvl w:ilvl="2" w:tplc="04150005">
      <w:start w:val="1"/>
      <w:numFmt w:val="bullet"/>
      <w:lvlText w:val=""/>
      <w:lvlJc w:val="left"/>
      <w:pPr>
        <w:tabs>
          <w:tab w:val="num" w:pos="3861"/>
        </w:tabs>
        <w:ind w:left="3861" w:hanging="360"/>
      </w:pPr>
      <w:rPr>
        <w:rFonts w:ascii="Wingdings" w:hAnsi="Wingdings" w:hint="default"/>
      </w:rPr>
    </w:lvl>
    <w:lvl w:ilvl="3" w:tplc="04150001" w:tentative="1">
      <w:start w:val="1"/>
      <w:numFmt w:val="bullet"/>
      <w:lvlText w:val=""/>
      <w:lvlJc w:val="left"/>
      <w:pPr>
        <w:tabs>
          <w:tab w:val="num" w:pos="4581"/>
        </w:tabs>
        <w:ind w:left="4581" w:hanging="360"/>
      </w:pPr>
      <w:rPr>
        <w:rFonts w:ascii="Symbol" w:hAnsi="Symbol" w:hint="default"/>
      </w:rPr>
    </w:lvl>
    <w:lvl w:ilvl="4" w:tplc="04150003" w:tentative="1">
      <w:start w:val="1"/>
      <w:numFmt w:val="bullet"/>
      <w:lvlText w:val="o"/>
      <w:lvlJc w:val="left"/>
      <w:pPr>
        <w:tabs>
          <w:tab w:val="num" w:pos="5301"/>
        </w:tabs>
        <w:ind w:left="5301" w:hanging="360"/>
      </w:pPr>
      <w:rPr>
        <w:rFonts w:ascii="Courier New" w:hAnsi="Courier New" w:hint="default"/>
      </w:rPr>
    </w:lvl>
    <w:lvl w:ilvl="5" w:tplc="04150005" w:tentative="1">
      <w:start w:val="1"/>
      <w:numFmt w:val="bullet"/>
      <w:lvlText w:val=""/>
      <w:lvlJc w:val="left"/>
      <w:pPr>
        <w:tabs>
          <w:tab w:val="num" w:pos="6021"/>
        </w:tabs>
        <w:ind w:left="6021" w:hanging="360"/>
      </w:pPr>
      <w:rPr>
        <w:rFonts w:ascii="Wingdings" w:hAnsi="Wingdings" w:hint="default"/>
      </w:rPr>
    </w:lvl>
    <w:lvl w:ilvl="6" w:tplc="04150001" w:tentative="1">
      <w:start w:val="1"/>
      <w:numFmt w:val="bullet"/>
      <w:lvlText w:val=""/>
      <w:lvlJc w:val="left"/>
      <w:pPr>
        <w:tabs>
          <w:tab w:val="num" w:pos="6741"/>
        </w:tabs>
        <w:ind w:left="6741" w:hanging="360"/>
      </w:pPr>
      <w:rPr>
        <w:rFonts w:ascii="Symbol" w:hAnsi="Symbol" w:hint="default"/>
      </w:rPr>
    </w:lvl>
    <w:lvl w:ilvl="7" w:tplc="04150003" w:tentative="1">
      <w:start w:val="1"/>
      <w:numFmt w:val="bullet"/>
      <w:lvlText w:val="o"/>
      <w:lvlJc w:val="left"/>
      <w:pPr>
        <w:tabs>
          <w:tab w:val="num" w:pos="7461"/>
        </w:tabs>
        <w:ind w:left="7461" w:hanging="360"/>
      </w:pPr>
      <w:rPr>
        <w:rFonts w:ascii="Courier New" w:hAnsi="Courier New" w:hint="default"/>
      </w:rPr>
    </w:lvl>
    <w:lvl w:ilvl="8" w:tplc="04150005" w:tentative="1">
      <w:start w:val="1"/>
      <w:numFmt w:val="bullet"/>
      <w:lvlText w:val=""/>
      <w:lvlJc w:val="left"/>
      <w:pPr>
        <w:tabs>
          <w:tab w:val="num" w:pos="8181"/>
        </w:tabs>
        <w:ind w:left="8181" w:hanging="360"/>
      </w:pPr>
      <w:rPr>
        <w:rFonts w:ascii="Wingdings" w:hAnsi="Wingdings" w:hint="default"/>
      </w:rPr>
    </w:lvl>
  </w:abstractNum>
  <w:abstractNum w:abstractNumId="30">
    <w:nsid w:val="09AC326E"/>
    <w:multiLevelType w:val="multilevel"/>
    <w:tmpl w:val="A2004C42"/>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nsid w:val="09CB63E3"/>
    <w:multiLevelType w:val="hybridMultilevel"/>
    <w:tmpl w:val="536850F4"/>
    <w:lvl w:ilvl="0" w:tplc="1ED430B8">
      <w:start w:val="1"/>
      <w:numFmt w:val="decimal"/>
      <w:lvlText w:val="%1."/>
      <w:lvlJc w:val="left"/>
      <w:pPr>
        <w:ind w:left="1647" w:hanging="360"/>
      </w:pPr>
      <w:rPr>
        <w:rFonts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261465"/>
    <w:multiLevelType w:val="hybridMultilevel"/>
    <w:tmpl w:val="B06CACBA"/>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nsid w:val="0B1E1EEA"/>
    <w:multiLevelType w:val="multilevel"/>
    <w:tmpl w:val="C1E298CC"/>
    <w:lvl w:ilvl="0">
      <w:start w:val="1"/>
      <w:numFmt w:val="decimal"/>
      <w:lvlText w:val="%1."/>
      <w:legacy w:legacy="1" w:legacySpace="0" w:legacyIndent="365"/>
      <w:lvlJc w:val="left"/>
      <w:rPr>
        <w:rFonts w:ascii="Calibri" w:hAnsi="Calibri" w:cs="Calibri" w:hint="default"/>
        <w:b w:val="0"/>
      </w:rPr>
    </w:lvl>
    <w:lvl w:ilvl="1">
      <w:start w:val="1"/>
      <w:numFmt w:val="decimal"/>
      <w:isLgl/>
      <w:lvlText w:val="%1.%2"/>
      <w:lvlJc w:val="left"/>
      <w:pPr>
        <w:ind w:left="855"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050" w:hanging="108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400" w:hanging="1440"/>
      </w:pPr>
      <w:rPr>
        <w:rFonts w:hint="default"/>
      </w:rPr>
    </w:lvl>
  </w:abstractNum>
  <w:abstractNum w:abstractNumId="34">
    <w:nsid w:val="0B5F6EBB"/>
    <w:multiLevelType w:val="multilevel"/>
    <w:tmpl w:val="6D3E3CAE"/>
    <w:lvl w:ilvl="0">
      <w:start w:val="4"/>
      <w:numFmt w:val="decimal"/>
      <w:lvlText w:val="%1"/>
      <w:lvlJc w:val="left"/>
      <w:pPr>
        <w:ind w:left="405" w:hanging="405"/>
      </w:pPr>
      <w:rPr>
        <w:rFonts w:hint="default"/>
      </w:rPr>
    </w:lvl>
    <w:lvl w:ilvl="1">
      <w:start w:val="1"/>
      <w:numFmt w:val="decimal"/>
      <w:lvlText w:val="%1.%2"/>
      <w:lvlJc w:val="left"/>
      <w:pPr>
        <w:ind w:left="765" w:hanging="40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0C0F50A6"/>
    <w:multiLevelType w:val="hybridMultilevel"/>
    <w:tmpl w:val="BFD6E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564EAB"/>
    <w:multiLevelType w:val="multilevel"/>
    <w:tmpl w:val="C6066EDA"/>
    <w:lvl w:ilvl="0">
      <w:start w:val="3"/>
      <w:numFmt w:val="decimal"/>
      <w:lvlText w:val="%1."/>
      <w:lvlJc w:val="left"/>
      <w:pPr>
        <w:ind w:left="0" w:firstLine="0"/>
      </w:pPr>
      <w:rPr>
        <w:rFonts w:ascii="Calibri" w:hAnsi="Calibri" w:cs="Calibr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nsid w:val="0E1E38EC"/>
    <w:multiLevelType w:val="multilevel"/>
    <w:tmpl w:val="7EF85FF0"/>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8">
    <w:nsid w:val="0F8C1965"/>
    <w:multiLevelType w:val="multilevel"/>
    <w:tmpl w:val="D56286C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10577D3C"/>
    <w:multiLevelType w:val="hybridMultilevel"/>
    <w:tmpl w:val="2BF84666"/>
    <w:lvl w:ilvl="0" w:tplc="A8180F9E">
      <w:start w:val="1"/>
      <w:numFmt w:val="lowerLetter"/>
      <w:lvlText w:val="(%1)"/>
      <w:lvlJc w:val="left"/>
      <w:pPr>
        <w:ind w:left="1211" w:hanging="360"/>
      </w:pPr>
      <w:rPr>
        <w:rFonts w:hint="default"/>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0">
    <w:nsid w:val="111F0F75"/>
    <w:multiLevelType w:val="hybridMultilevel"/>
    <w:tmpl w:val="40C67DDE"/>
    <w:lvl w:ilvl="0" w:tplc="A8180F9E">
      <w:start w:val="1"/>
      <w:numFmt w:val="lowerLetter"/>
      <w:lvlText w:val="(%1)"/>
      <w:lvlJc w:val="left"/>
      <w:pPr>
        <w:ind w:left="1224" w:hanging="360"/>
      </w:pPr>
      <w:rPr>
        <w:rFonts w:hint="default"/>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1">
    <w:nsid w:val="11854D2B"/>
    <w:multiLevelType w:val="multilevel"/>
    <w:tmpl w:val="6E4CB20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52" w:hanging="36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344" w:hanging="720"/>
      </w:pPr>
      <w:rPr>
        <w:rFonts w:hint="default"/>
        <w:b w:val="0"/>
      </w:rPr>
    </w:lvl>
    <w:lvl w:ilvl="5">
      <w:start w:val="1"/>
      <w:numFmt w:val="decimal"/>
      <w:isLgl/>
      <w:lvlText w:val="%1.%2.%3.%4.%5.%6"/>
      <w:lvlJc w:val="left"/>
      <w:pPr>
        <w:ind w:left="1410" w:hanging="720"/>
      </w:pPr>
      <w:rPr>
        <w:rFonts w:hint="default"/>
        <w:b w:val="0"/>
      </w:rPr>
    </w:lvl>
    <w:lvl w:ilvl="6">
      <w:start w:val="1"/>
      <w:numFmt w:val="decimal"/>
      <w:isLgl/>
      <w:lvlText w:val="%1.%2.%3.%4.%5.%6.%7"/>
      <w:lvlJc w:val="left"/>
      <w:pPr>
        <w:ind w:left="1836" w:hanging="1080"/>
      </w:pPr>
      <w:rPr>
        <w:rFonts w:hint="default"/>
        <w:b w:val="0"/>
      </w:rPr>
    </w:lvl>
    <w:lvl w:ilvl="7">
      <w:start w:val="1"/>
      <w:numFmt w:val="decimal"/>
      <w:isLgl/>
      <w:lvlText w:val="%1.%2.%3.%4.%5.%6.%7.%8"/>
      <w:lvlJc w:val="left"/>
      <w:pPr>
        <w:ind w:left="1902" w:hanging="1080"/>
      </w:pPr>
      <w:rPr>
        <w:rFonts w:hint="default"/>
        <w:b w:val="0"/>
      </w:rPr>
    </w:lvl>
    <w:lvl w:ilvl="8">
      <w:start w:val="1"/>
      <w:numFmt w:val="decimal"/>
      <w:isLgl/>
      <w:lvlText w:val="%1.%2.%3.%4.%5.%6.%7.%8.%9"/>
      <w:lvlJc w:val="left"/>
      <w:pPr>
        <w:ind w:left="1968" w:hanging="1080"/>
      </w:pPr>
      <w:rPr>
        <w:rFonts w:hint="default"/>
        <w:b w:val="0"/>
      </w:rPr>
    </w:lvl>
  </w:abstractNum>
  <w:abstractNum w:abstractNumId="42">
    <w:nsid w:val="11AC3213"/>
    <w:multiLevelType w:val="multilevel"/>
    <w:tmpl w:val="D72094B4"/>
    <w:lvl w:ilvl="0">
      <w:start w:val="3"/>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15BB6D9D"/>
    <w:multiLevelType w:val="multilevel"/>
    <w:tmpl w:val="FE5E2492"/>
    <w:lvl w:ilvl="0">
      <w:start w:val="45"/>
      <w:numFmt w:val="decimal"/>
      <w:lvlText w:val="%1"/>
      <w:lvlJc w:val="left"/>
      <w:pPr>
        <w:ind w:left="1140" w:hanging="1140"/>
      </w:pPr>
      <w:rPr>
        <w:rFonts w:hint="default"/>
      </w:rPr>
    </w:lvl>
    <w:lvl w:ilvl="1">
      <w:start w:val="23"/>
      <w:numFmt w:val="decimal"/>
      <w:lvlText w:val="%1.%2"/>
      <w:lvlJc w:val="left"/>
      <w:pPr>
        <w:ind w:left="1207" w:hanging="1140"/>
      </w:pPr>
      <w:rPr>
        <w:rFonts w:hint="default"/>
      </w:rPr>
    </w:lvl>
    <w:lvl w:ilvl="2">
      <w:start w:val="13"/>
      <w:numFmt w:val="decimal"/>
      <w:lvlText w:val="%1.%2.%3"/>
      <w:lvlJc w:val="left"/>
      <w:pPr>
        <w:ind w:left="1274" w:hanging="1140"/>
      </w:pPr>
      <w:rPr>
        <w:rFonts w:hint="default"/>
      </w:rPr>
    </w:lvl>
    <w:lvl w:ilvl="3">
      <w:numFmt w:val="decimalZero"/>
      <w:lvlText w:val="%1.%2.%3.%4"/>
      <w:lvlJc w:val="left"/>
      <w:pPr>
        <w:ind w:left="1341" w:hanging="1140"/>
      </w:pPr>
      <w:rPr>
        <w:rFonts w:hint="default"/>
      </w:rPr>
    </w:lvl>
    <w:lvl w:ilvl="4">
      <w:start w:val="8"/>
      <w:numFmt w:val="decimal"/>
      <w:lvlText w:val="%1.%2.%3.%4-%5"/>
      <w:lvlJc w:val="left"/>
      <w:pPr>
        <w:ind w:left="1408" w:hanging="1140"/>
      </w:pPr>
      <w:rPr>
        <w:rFonts w:hint="default"/>
      </w:rPr>
    </w:lvl>
    <w:lvl w:ilvl="5">
      <w:start w:val="1"/>
      <w:numFmt w:val="decimal"/>
      <w:lvlText w:val="%1.%2.%3.%4-%5.%6"/>
      <w:lvlJc w:val="left"/>
      <w:pPr>
        <w:ind w:left="1475" w:hanging="1140"/>
      </w:pPr>
      <w:rPr>
        <w:rFonts w:hint="default"/>
      </w:rPr>
    </w:lvl>
    <w:lvl w:ilvl="6">
      <w:start w:val="1"/>
      <w:numFmt w:val="decimal"/>
      <w:lvlText w:val="%1.%2.%3.%4-%5.%6.%7"/>
      <w:lvlJc w:val="left"/>
      <w:pPr>
        <w:ind w:left="1542" w:hanging="11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1976" w:hanging="1440"/>
      </w:pPr>
      <w:rPr>
        <w:rFonts w:hint="default"/>
      </w:rPr>
    </w:lvl>
  </w:abstractNum>
  <w:abstractNum w:abstractNumId="44">
    <w:nsid w:val="188C5635"/>
    <w:multiLevelType w:val="hybridMultilevel"/>
    <w:tmpl w:val="EBB2C924"/>
    <w:lvl w:ilvl="0" w:tplc="9EB2B2C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234860"/>
    <w:multiLevelType w:val="multilevel"/>
    <w:tmpl w:val="50BA8162"/>
    <w:lvl w:ilvl="0">
      <w:start w:val="2"/>
      <w:numFmt w:val="decimal"/>
      <w:lvlText w:val="%1"/>
      <w:lvlJc w:val="left"/>
      <w:pPr>
        <w:ind w:left="375" w:hanging="375"/>
      </w:pPr>
      <w:rPr>
        <w:rFonts w:hint="default"/>
        <w:b/>
      </w:rPr>
    </w:lvl>
    <w:lvl w:ilvl="1">
      <w:start w:val="17"/>
      <w:numFmt w:val="decimal"/>
      <w:lvlText w:val="%1.%2"/>
      <w:lvlJc w:val="left"/>
      <w:pPr>
        <w:ind w:left="943" w:hanging="375"/>
      </w:pPr>
      <w:rPr>
        <w:rFonts w:hint="default"/>
        <w:b w:val="0"/>
      </w:rPr>
    </w:lvl>
    <w:lvl w:ilvl="2">
      <w:start w:val="1"/>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620" w:hanging="720"/>
      </w:pPr>
      <w:rPr>
        <w:rFonts w:hint="default"/>
        <w:b/>
      </w:rPr>
    </w:lvl>
    <w:lvl w:ilvl="5">
      <w:start w:val="1"/>
      <w:numFmt w:val="decimal"/>
      <w:lvlText w:val="%1.%2.%3.%4.%5.%6"/>
      <w:lvlJc w:val="left"/>
      <w:pPr>
        <w:ind w:left="2205" w:hanging="1080"/>
      </w:pPr>
      <w:rPr>
        <w:rFonts w:hint="default"/>
        <w:b/>
      </w:rPr>
    </w:lvl>
    <w:lvl w:ilvl="6">
      <w:start w:val="1"/>
      <w:numFmt w:val="decimal"/>
      <w:lvlText w:val="%1.%2.%3.%4.%5.%6.%7"/>
      <w:lvlJc w:val="left"/>
      <w:pPr>
        <w:ind w:left="2430" w:hanging="1080"/>
      </w:pPr>
      <w:rPr>
        <w:rFonts w:hint="default"/>
        <w:b/>
      </w:rPr>
    </w:lvl>
    <w:lvl w:ilvl="7">
      <w:start w:val="1"/>
      <w:numFmt w:val="decimal"/>
      <w:lvlText w:val="%1.%2.%3.%4.%5.%6.%7.%8"/>
      <w:lvlJc w:val="left"/>
      <w:pPr>
        <w:ind w:left="3015" w:hanging="1440"/>
      </w:pPr>
      <w:rPr>
        <w:rFonts w:hint="default"/>
        <w:b/>
      </w:rPr>
    </w:lvl>
    <w:lvl w:ilvl="8">
      <w:start w:val="1"/>
      <w:numFmt w:val="decimal"/>
      <w:lvlText w:val="%1.%2.%3.%4.%5.%6.%7.%8.%9"/>
      <w:lvlJc w:val="left"/>
      <w:pPr>
        <w:ind w:left="3240" w:hanging="1440"/>
      </w:pPr>
      <w:rPr>
        <w:rFonts w:hint="default"/>
        <w:b/>
      </w:rPr>
    </w:lvl>
  </w:abstractNum>
  <w:abstractNum w:abstractNumId="46">
    <w:nsid w:val="1E8B6C90"/>
    <w:multiLevelType w:val="hybridMultilevel"/>
    <w:tmpl w:val="EAB4830E"/>
    <w:lvl w:ilvl="0" w:tplc="20B2B044">
      <w:start w:val="1"/>
      <w:numFmt w:val="lowerLetter"/>
      <w:lvlText w:val="%1)"/>
      <w:lvlJc w:val="left"/>
      <w:pPr>
        <w:ind w:left="616" w:hanging="360"/>
      </w:pPr>
      <w:rPr>
        <w:rFonts w:hint="default"/>
        <w:i w:val="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47">
    <w:nsid w:val="1EDE6718"/>
    <w:multiLevelType w:val="hybridMultilevel"/>
    <w:tmpl w:val="EB4EAE08"/>
    <w:lvl w:ilvl="0" w:tplc="B5040528">
      <w:start w:val="1"/>
      <w:numFmt w:val="decimal"/>
      <w:lvlText w:val="%1."/>
      <w:lvlJc w:val="left"/>
      <w:pPr>
        <w:ind w:left="1647" w:hanging="360"/>
      </w:pPr>
      <w:rPr>
        <w:rFonts w:hint="default"/>
        <w:b w:val="0"/>
        <w:color w:val="000000"/>
        <w:sz w:val="20"/>
        <w:szCs w:val="20"/>
      </w:rPr>
    </w:lvl>
    <w:lvl w:ilvl="1" w:tplc="E0941B22">
      <w:start w:val="1"/>
      <w:numFmt w:val="decimal"/>
      <w:lvlText w:val="%2."/>
      <w:lvlJc w:val="left"/>
      <w:pPr>
        <w:ind w:left="1440" w:hanging="360"/>
      </w:pPr>
      <w:rPr>
        <w:rFonts w:hint="default"/>
        <w:b w:val="0"/>
        <w:strike w:val="0"/>
        <w:color w:val="00000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18262A"/>
    <w:multiLevelType w:val="multilevel"/>
    <w:tmpl w:val="BC3AAE5C"/>
    <w:lvl w:ilvl="0">
      <w:start w:val="1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nsid w:val="1F5C39D7"/>
    <w:multiLevelType w:val="hybridMultilevel"/>
    <w:tmpl w:val="D53CF676"/>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0">
    <w:nsid w:val="1FAB2025"/>
    <w:multiLevelType w:val="multilevel"/>
    <w:tmpl w:val="459825A8"/>
    <w:lvl w:ilvl="0">
      <w:start w:val="2"/>
      <w:numFmt w:val="decimal"/>
      <w:lvlText w:val="%1."/>
      <w:legacy w:legacy="1" w:legacySpace="0" w:legacyIndent="374"/>
      <w:lvlJc w:val="left"/>
      <w:rPr>
        <w:rFonts w:ascii="Calibri" w:hAnsi="Calibri" w:cs="Calibri" w:hint="default"/>
        <w:b w:val="0"/>
      </w:rPr>
    </w:lvl>
    <w:lvl w:ilvl="1">
      <w:start w:val="1"/>
      <w:numFmt w:val="decimal"/>
      <w:isLgl/>
      <w:lvlText w:val="%1.%2"/>
      <w:lvlJc w:val="left"/>
      <w:pPr>
        <w:ind w:left="63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00" w:hanging="1440"/>
      </w:pPr>
      <w:rPr>
        <w:rFonts w:hint="default"/>
      </w:rPr>
    </w:lvl>
  </w:abstractNum>
  <w:abstractNum w:abstractNumId="51">
    <w:nsid w:val="21741D9D"/>
    <w:multiLevelType w:val="hybridMultilevel"/>
    <w:tmpl w:val="5686BA66"/>
    <w:lvl w:ilvl="0" w:tplc="341C9FE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239125F6"/>
    <w:multiLevelType w:val="multilevel"/>
    <w:tmpl w:val="D0361CE2"/>
    <w:lvl w:ilvl="0">
      <w:start w:val="2"/>
      <w:numFmt w:val="decimal"/>
      <w:lvlText w:val="%1"/>
      <w:lvlJc w:val="left"/>
      <w:pPr>
        <w:ind w:left="510" w:hanging="510"/>
      </w:pPr>
      <w:rPr>
        <w:rFonts w:hint="default"/>
      </w:rPr>
    </w:lvl>
    <w:lvl w:ilvl="1">
      <w:start w:val="19"/>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nsid w:val="26623623"/>
    <w:multiLevelType w:val="hybridMultilevel"/>
    <w:tmpl w:val="751E6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6776D3"/>
    <w:multiLevelType w:val="hybridMultilevel"/>
    <w:tmpl w:val="018217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6694E88"/>
    <w:multiLevelType w:val="multilevel"/>
    <w:tmpl w:val="FDCC1856"/>
    <w:lvl w:ilvl="0">
      <w:start w:val="2"/>
      <w:numFmt w:val="decimal"/>
      <w:lvlText w:val="%1"/>
      <w:lvlJc w:val="left"/>
      <w:pPr>
        <w:ind w:left="375" w:hanging="375"/>
      </w:pPr>
      <w:rPr>
        <w:rFonts w:hint="default"/>
        <w:b/>
      </w:rPr>
    </w:lvl>
    <w:lvl w:ilvl="1">
      <w:start w:val="13"/>
      <w:numFmt w:val="decimal"/>
      <w:lvlText w:val="%1.%2"/>
      <w:lvlJc w:val="left"/>
      <w:pPr>
        <w:ind w:left="1226" w:hanging="375"/>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124" w:hanging="72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186" w:hanging="108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56">
    <w:nsid w:val="26803F3F"/>
    <w:multiLevelType w:val="multilevel"/>
    <w:tmpl w:val="6B4488D6"/>
    <w:lvl w:ilvl="0">
      <w:start w:val="1"/>
      <w:numFmt w:val="decimal"/>
      <w:lvlText w:val="%1."/>
      <w:lvlJc w:val="left"/>
      <w:pPr>
        <w:ind w:left="360" w:hanging="360"/>
      </w:pPr>
      <w:rPr>
        <w:rFonts w:asciiTheme="minorHAnsi" w:eastAsia="Calibri" w:hAnsiTheme="minorHAnsi" w:cs="Times New Roman" w:hint="default"/>
      </w:rPr>
    </w:lvl>
    <w:lvl w:ilvl="1">
      <w:start w:val="2"/>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28AF7051"/>
    <w:multiLevelType w:val="hybridMultilevel"/>
    <w:tmpl w:val="516C2A8E"/>
    <w:lvl w:ilvl="0" w:tplc="BF86272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8">
    <w:nsid w:val="28EA5DA5"/>
    <w:multiLevelType w:val="multilevel"/>
    <w:tmpl w:val="0CA8F23A"/>
    <w:lvl w:ilvl="0">
      <w:start w:val="2"/>
      <w:numFmt w:val="decimal"/>
      <w:lvlText w:val="%1."/>
      <w:lvlJc w:val="left"/>
      <w:pPr>
        <w:ind w:left="360" w:hanging="360"/>
      </w:pPr>
      <w:rPr>
        <w:rFonts w:ascii="Times New Roman" w:eastAsia="Calibri" w:hAnsi="Times New Roman" w:cs="Times New Roman" w:hint="default"/>
      </w:rPr>
    </w:lvl>
    <w:lvl w:ilvl="1">
      <w:start w:val="4"/>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29FC6B88"/>
    <w:multiLevelType w:val="hybridMultilevel"/>
    <w:tmpl w:val="1DE2C894"/>
    <w:lvl w:ilvl="0" w:tplc="F5CC5DF6">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0">
    <w:nsid w:val="2ACA4042"/>
    <w:multiLevelType w:val="hybridMultilevel"/>
    <w:tmpl w:val="5DB6AC2C"/>
    <w:lvl w:ilvl="0" w:tplc="A8180F9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2C480D85"/>
    <w:multiLevelType w:val="multilevel"/>
    <w:tmpl w:val="A00A3102"/>
    <w:lvl w:ilvl="0">
      <w:start w:val="8"/>
      <w:numFmt w:val="decimal"/>
      <w:lvlText w:val="%1."/>
      <w:lvlJc w:val="left"/>
      <w:pPr>
        <w:ind w:left="5180" w:hanging="360"/>
      </w:pPr>
      <w:rPr>
        <w:rFonts w:hint="default"/>
      </w:rPr>
    </w:lvl>
    <w:lvl w:ilvl="1">
      <w:start w:val="1"/>
      <w:numFmt w:val="decimal"/>
      <w:isLgl/>
      <w:lvlText w:val="%2."/>
      <w:lvlJc w:val="left"/>
      <w:pPr>
        <w:ind w:left="360" w:hanging="360"/>
      </w:pPr>
      <w:rPr>
        <w:rFonts w:ascii="Calibri" w:eastAsia="Calibri" w:hAnsi="Calibri" w:cs="Calibri"/>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C502550"/>
    <w:multiLevelType w:val="hybridMultilevel"/>
    <w:tmpl w:val="4D16C660"/>
    <w:lvl w:ilvl="0" w:tplc="BF86272E">
      <w:start w:val="2"/>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840D94"/>
    <w:multiLevelType w:val="hybridMultilevel"/>
    <w:tmpl w:val="04582796"/>
    <w:lvl w:ilvl="0" w:tplc="FCCA8E3C">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4">
    <w:nsid w:val="2CAD2C69"/>
    <w:multiLevelType w:val="hybridMultilevel"/>
    <w:tmpl w:val="C9708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DF018E0"/>
    <w:multiLevelType w:val="multilevel"/>
    <w:tmpl w:val="A504F90E"/>
    <w:lvl w:ilvl="0">
      <w:start w:val="2"/>
      <w:numFmt w:val="decimal"/>
      <w:lvlText w:val="%1"/>
      <w:lvlJc w:val="left"/>
      <w:pPr>
        <w:ind w:left="375" w:hanging="375"/>
      </w:pPr>
      <w:rPr>
        <w:rFonts w:hint="default"/>
        <w:b/>
      </w:rPr>
    </w:lvl>
    <w:lvl w:ilvl="1">
      <w:start w:val="23"/>
      <w:numFmt w:val="decimal"/>
      <w:lvlText w:val="%1.%2"/>
      <w:lvlJc w:val="left"/>
      <w:pPr>
        <w:ind w:left="1085" w:hanging="375"/>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124" w:hanging="72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186" w:hanging="108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66">
    <w:nsid w:val="2F56439D"/>
    <w:multiLevelType w:val="multilevel"/>
    <w:tmpl w:val="406E1E9C"/>
    <w:lvl w:ilvl="0">
      <w:start w:val="45"/>
      <w:numFmt w:val="decimal"/>
      <w:lvlText w:val="%1"/>
      <w:lvlJc w:val="left"/>
      <w:pPr>
        <w:ind w:left="1140" w:hanging="1140"/>
      </w:pPr>
      <w:rPr>
        <w:rFonts w:hint="default"/>
      </w:rPr>
    </w:lvl>
    <w:lvl w:ilvl="1">
      <w:start w:val="23"/>
      <w:numFmt w:val="decimal"/>
      <w:lvlText w:val="%1.%2"/>
      <w:lvlJc w:val="left"/>
      <w:pPr>
        <w:ind w:left="1207" w:hanging="1140"/>
      </w:pPr>
      <w:rPr>
        <w:rFonts w:hint="default"/>
      </w:rPr>
    </w:lvl>
    <w:lvl w:ilvl="2">
      <w:start w:val="21"/>
      <w:numFmt w:val="decimal"/>
      <w:lvlText w:val="%1.%2.%3"/>
      <w:lvlJc w:val="left"/>
      <w:pPr>
        <w:ind w:left="1274" w:hanging="1140"/>
      </w:pPr>
      <w:rPr>
        <w:rFonts w:hint="default"/>
      </w:rPr>
    </w:lvl>
    <w:lvl w:ilvl="3">
      <w:start w:val="30"/>
      <w:numFmt w:val="decimalZero"/>
      <w:lvlText w:val="%1.%2.%3.%4"/>
      <w:lvlJc w:val="left"/>
      <w:pPr>
        <w:ind w:left="1341" w:hanging="1140"/>
      </w:pPr>
      <w:rPr>
        <w:rFonts w:hint="default"/>
      </w:rPr>
    </w:lvl>
    <w:lvl w:ilvl="4">
      <w:start w:val="2"/>
      <w:numFmt w:val="decimal"/>
      <w:lvlText w:val="%1.%2.%3.%4-%5"/>
      <w:lvlJc w:val="left"/>
      <w:pPr>
        <w:ind w:left="1408" w:hanging="1140"/>
      </w:pPr>
      <w:rPr>
        <w:rFonts w:hint="default"/>
      </w:rPr>
    </w:lvl>
    <w:lvl w:ilvl="5">
      <w:start w:val="1"/>
      <w:numFmt w:val="decimal"/>
      <w:lvlText w:val="%1.%2.%3.%4-%5.%6"/>
      <w:lvlJc w:val="left"/>
      <w:pPr>
        <w:ind w:left="1475" w:hanging="1140"/>
      </w:pPr>
      <w:rPr>
        <w:rFonts w:hint="default"/>
      </w:rPr>
    </w:lvl>
    <w:lvl w:ilvl="6">
      <w:start w:val="1"/>
      <w:numFmt w:val="decimal"/>
      <w:lvlText w:val="%1.%2.%3.%4-%5.%6.%7"/>
      <w:lvlJc w:val="left"/>
      <w:pPr>
        <w:ind w:left="1542" w:hanging="11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1976" w:hanging="1440"/>
      </w:pPr>
      <w:rPr>
        <w:rFonts w:hint="default"/>
      </w:rPr>
    </w:lvl>
  </w:abstractNum>
  <w:abstractNum w:abstractNumId="67">
    <w:nsid w:val="30E90D5A"/>
    <w:multiLevelType w:val="multilevel"/>
    <w:tmpl w:val="0388E8C2"/>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786" w:hanging="360"/>
      </w:pPr>
      <w:rPr>
        <w:rFonts w:ascii="Calibri" w:eastAsia="Times New Roman" w:hAnsi="Calibri" w:cs="Times New Roman" w:hint="default"/>
        <w:b w:val="0"/>
        <w:i w:val="0"/>
        <w:strike w:val="0"/>
        <w:color w:val="000000"/>
        <w:sz w:val="20"/>
        <w:szCs w:val="2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68">
    <w:nsid w:val="3584379E"/>
    <w:multiLevelType w:val="multilevel"/>
    <w:tmpl w:val="EDB4AE5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nsid w:val="364E7DB4"/>
    <w:multiLevelType w:val="hybridMultilevel"/>
    <w:tmpl w:val="B7DAC03C"/>
    <w:lvl w:ilvl="0" w:tplc="B49404C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0">
    <w:nsid w:val="385C53D3"/>
    <w:multiLevelType w:val="multilevel"/>
    <w:tmpl w:val="938AA4BC"/>
    <w:lvl w:ilvl="0">
      <w:start w:val="2"/>
      <w:numFmt w:val="decimal"/>
      <w:lvlText w:val="%1."/>
      <w:lvlJc w:val="left"/>
      <w:pPr>
        <w:ind w:left="360" w:hanging="360"/>
      </w:pPr>
      <w:rPr>
        <w:rFonts w:hint="default"/>
        <w:i w:val="0"/>
      </w:rPr>
    </w:lvl>
    <w:lvl w:ilvl="1">
      <w:start w:val="8"/>
      <w:numFmt w:val="decimal"/>
      <w:isLgl/>
      <w:lvlText w:val="%1.%2"/>
      <w:lvlJc w:val="left"/>
      <w:pPr>
        <w:ind w:left="502" w:hanging="36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1995" w:hanging="720"/>
      </w:pPr>
      <w:rPr>
        <w:rFonts w:hint="default"/>
        <w:b/>
      </w:rPr>
    </w:lvl>
    <w:lvl w:ilvl="4">
      <w:start w:val="1"/>
      <w:numFmt w:val="decimal"/>
      <w:isLgl/>
      <w:lvlText w:val="%1.%2.%3.%4.%5"/>
      <w:lvlJc w:val="left"/>
      <w:pPr>
        <w:ind w:left="2420" w:hanging="720"/>
      </w:pPr>
      <w:rPr>
        <w:rFonts w:hint="default"/>
        <w:b/>
      </w:rPr>
    </w:lvl>
    <w:lvl w:ilvl="5">
      <w:start w:val="1"/>
      <w:numFmt w:val="decimal"/>
      <w:isLgl/>
      <w:lvlText w:val="%1.%2.%3.%4.%5.%6"/>
      <w:lvlJc w:val="left"/>
      <w:pPr>
        <w:ind w:left="3205" w:hanging="1080"/>
      </w:pPr>
      <w:rPr>
        <w:rFonts w:hint="default"/>
        <w:b/>
      </w:rPr>
    </w:lvl>
    <w:lvl w:ilvl="6">
      <w:start w:val="1"/>
      <w:numFmt w:val="decimal"/>
      <w:isLgl/>
      <w:lvlText w:val="%1.%2.%3.%4.%5.%6.%7"/>
      <w:lvlJc w:val="left"/>
      <w:pPr>
        <w:ind w:left="3630" w:hanging="1080"/>
      </w:pPr>
      <w:rPr>
        <w:rFonts w:hint="default"/>
        <w:b/>
      </w:rPr>
    </w:lvl>
    <w:lvl w:ilvl="7">
      <w:start w:val="1"/>
      <w:numFmt w:val="decimal"/>
      <w:isLgl/>
      <w:lvlText w:val="%1.%2.%3.%4.%5.%6.%7.%8"/>
      <w:lvlJc w:val="left"/>
      <w:pPr>
        <w:ind w:left="4415" w:hanging="1440"/>
      </w:pPr>
      <w:rPr>
        <w:rFonts w:hint="default"/>
        <w:b/>
      </w:rPr>
    </w:lvl>
    <w:lvl w:ilvl="8">
      <w:start w:val="1"/>
      <w:numFmt w:val="decimal"/>
      <w:isLgl/>
      <w:lvlText w:val="%1.%2.%3.%4.%5.%6.%7.%8.%9"/>
      <w:lvlJc w:val="left"/>
      <w:pPr>
        <w:ind w:left="4840" w:hanging="1440"/>
      </w:pPr>
      <w:rPr>
        <w:rFonts w:hint="default"/>
        <w:b/>
      </w:rPr>
    </w:lvl>
  </w:abstractNum>
  <w:abstractNum w:abstractNumId="71">
    <w:nsid w:val="385F4D1A"/>
    <w:multiLevelType w:val="hybridMultilevel"/>
    <w:tmpl w:val="58F070B4"/>
    <w:lvl w:ilvl="0" w:tplc="A8180F9E">
      <w:start w:val="1"/>
      <w:numFmt w:val="lowerLetter"/>
      <w:lvlText w:val="(%1)"/>
      <w:lvlJc w:val="left"/>
      <w:pPr>
        <w:ind w:left="720" w:hanging="360"/>
      </w:pPr>
      <w:rPr>
        <w:rFonts w:hint="default"/>
        <w:strike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9787396"/>
    <w:multiLevelType w:val="hybridMultilevel"/>
    <w:tmpl w:val="0AB29604"/>
    <w:lvl w:ilvl="0" w:tplc="8B1420C4">
      <w:start w:val="1"/>
      <w:numFmt w:val="lowerLetter"/>
      <w:lvlText w:val="(%1)"/>
      <w:lvlJc w:val="left"/>
      <w:pPr>
        <w:ind w:left="1571"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A551D97"/>
    <w:multiLevelType w:val="hybridMultilevel"/>
    <w:tmpl w:val="BE507422"/>
    <w:lvl w:ilvl="0" w:tplc="89A26E4A">
      <w:start w:val="8"/>
      <w:numFmt w:val="decimal"/>
      <w:lvlText w:val="%1."/>
      <w:lvlJc w:val="left"/>
      <w:pPr>
        <w:ind w:left="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BC529D4"/>
    <w:multiLevelType w:val="hybridMultilevel"/>
    <w:tmpl w:val="DD48B834"/>
    <w:lvl w:ilvl="0" w:tplc="44445B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C647832"/>
    <w:multiLevelType w:val="hybridMultilevel"/>
    <w:tmpl w:val="F0521AC6"/>
    <w:lvl w:ilvl="0" w:tplc="A8180F9E">
      <w:start w:val="1"/>
      <w:numFmt w:val="low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6">
    <w:nsid w:val="3E0E5601"/>
    <w:multiLevelType w:val="hybridMultilevel"/>
    <w:tmpl w:val="5002BBB8"/>
    <w:lvl w:ilvl="0" w:tplc="8E082A3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E435E0A"/>
    <w:multiLevelType w:val="hybridMultilevel"/>
    <w:tmpl w:val="7E784DEE"/>
    <w:lvl w:ilvl="0" w:tplc="28B2A7DC">
      <w:start w:val="1"/>
      <w:numFmt w:val="decimal"/>
      <w:lvlText w:val="%1."/>
      <w:lvlJc w:val="left"/>
      <w:pPr>
        <w:ind w:left="436" w:hanging="360"/>
      </w:pPr>
      <w:rPr>
        <w:rFonts w:hint="default"/>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8">
    <w:nsid w:val="410F1339"/>
    <w:multiLevelType w:val="hybridMultilevel"/>
    <w:tmpl w:val="FA70686C"/>
    <w:lvl w:ilvl="0" w:tplc="5032FCB6">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9">
    <w:nsid w:val="428B0170"/>
    <w:multiLevelType w:val="multilevel"/>
    <w:tmpl w:val="FC1EC3C0"/>
    <w:lvl w:ilvl="0">
      <w:start w:val="1"/>
      <w:numFmt w:val="lowerLetter"/>
      <w:lvlText w:val="(%1)"/>
      <w:lvlJc w:val="left"/>
      <w:pPr>
        <w:ind w:left="1070" w:hanging="360"/>
      </w:pPr>
      <w:rPr>
        <w:rFonts w:hint="default"/>
        <w:b w:val="0"/>
        <w:sz w:val="20"/>
        <w:szCs w:val="20"/>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80">
    <w:nsid w:val="43247B08"/>
    <w:multiLevelType w:val="hybridMultilevel"/>
    <w:tmpl w:val="724C52A8"/>
    <w:lvl w:ilvl="0" w:tplc="765C365A">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627831"/>
    <w:multiLevelType w:val="hybridMultilevel"/>
    <w:tmpl w:val="416ADB6A"/>
    <w:lvl w:ilvl="0" w:tplc="C5FCD96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2">
    <w:nsid w:val="45772A09"/>
    <w:multiLevelType w:val="hybridMultilevel"/>
    <w:tmpl w:val="FFDC623A"/>
    <w:lvl w:ilvl="0" w:tplc="C9F6866A">
      <w:start w:val="1"/>
      <w:numFmt w:val="lowerLetter"/>
      <w:lvlText w:val="%1)"/>
      <w:lvlJc w:val="left"/>
      <w:pPr>
        <w:ind w:left="436" w:hanging="360"/>
      </w:pPr>
      <w:rPr>
        <w:rFonts w:cs="Calibri"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3">
    <w:nsid w:val="45F46FD1"/>
    <w:multiLevelType w:val="multilevel"/>
    <w:tmpl w:val="E3A85A1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nsid w:val="47990E50"/>
    <w:multiLevelType w:val="hybridMultilevel"/>
    <w:tmpl w:val="9B2454D0"/>
    <w:lvl w:ilvl="0" w:tplc="295AC19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5">
    <w:nsid w:val="498D75B4"/>
    <w:multiLevelType w:val="hybridMultilevel"/>
    <w:tmpl w:val="A0A092AA"/>
    <w:lvl w:ilvl="0" w:tplc="E5EC5614">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86">
    <w:nsid w:val="4A5F62A7"/>
    <w:multiLevelType w:val="multilevel"/>
    <w:tmpl w:val="79C0380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b w:val="0"/>
        <w:strike w:val="0"/>
        <w:color w:val="auto"/>
      </w:rPr>
    </w:lvl>
    <w:lvl w:ilvl="2">
      <w:start w:val="1"/>
      <w:numFmt w:val="decimal"/>
      <w:lvlText w:val="%3."/>
      <w:lvlJc w:val="left"/>
      <w:pPr>
        <w:ind w:left="720" w:hanging="720"/>
      </w:pPr>
      <w:rPr>
        <w:rFonts w:ascii="Calibri" w:eastAsia="Calibri" w:hAnsi="Calibri" w:cs="Calibri"/>
        <w:b w:val="0"/>
        <w:strike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B814782"/>
    <w:multiLevelType w:val="hybridMultilevel"/>
    <w:tmpl w:val="229E73FE"/>
    <w:lvl w:ilvl="0" w:tplc="1CBCC942">
      <w:start w:val="5"/>
      <w:numFmt w:val="decimal"/>
      <w:lvlText w:val="%1."/>
      <w:lvlJc w:val="left"/>
      <w:pPr>
        <w:ind w:left="76"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C1A56F8"/>
    <w:multiLevelType w:val="multilevel"/>
    <w:tmpl w:val="83584EB6"/>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Calibri" w:eastAsia="Calibri" w:hAnsi="Calibri" w:cs="Calibri"/>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9">
    <w:nsid w:val="4EB83F10"/>
    <w:multiLevelType w:val="multilevel"/>
    <w:tmpl w:val="F20E98DE"/>
    <w:lvl w:ilvl="0">
      <w:start w:val="1"/>
      <w:numFmt w:val="decimal"/>
      <w:lvlText w:val="%1."/>
      <w:lvlJc w:val="left"/>
      <w:pPr>
        <w:ind w:left="360" w:hanging="360"/>
      </w:pPr>
      <w:rPr>
        <w:rFonts w:asciiTheme="minorHAnsi" w:eastAsia="Calibri" w:hAnsiTheme="minorHAnsi" w:cs="Times New Roman" w:hint="default"/>
      </w:rPr>
    </w:lvl>
    <w:lvl w:ilvl="1">
      <w:start w:val="1"/>
      <w:numFmt w:val="decimal"/>
      <w:lvlText w:val="%2."/>
      <w:lvlJc w:val="left"/>
      <w:pPr>
        <w:ind w:left="432" w:hanging="432"/>
      </w:pPr>
      <w:rPr>
        <w:rFonts w:ascii="Calibri" w:eastAsia="Calibri" w:hAnsi="Calibri" w:cs="Calibri"/>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515D2D2C"/>
    <w:multiLevelType w:val="hybridMultilevel"/>
    <w:tmpl w:val="54BAE560"/>
    <w:lvl w:ilvl="0" w:tplc="A8180F9E">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92">
    <w:nsid w:val="52B77C16"/>
    <w:multiLevelType w:val="multilevel"/>
    <w:tmpl w:val="C4CC690E"/>
    <w:lvl w:ilvl="0">
      <w:start w:val="1"/>
      <w:numFmt w:val="decimal"/>
      <w:lvlText w:val="%1."/>
      <w:lvlJc w:val="left"/>
      <w:pPr>
        <w:ind w:left="360" w:hanging="360"/>
      </w:pPr>
      <w:rPr>
        <w:rFonts w:ascii="Calibri" w:eastAsia="Calibri" w:hAnsi="Calibri" w:cs="Calibri" w:hint="default"/>
        <w:b w:val="0"/>
      </w:rPr>
    </w:lvl>
    <w:lvl w:ilvl="1">
      <w:start w:val="1"/>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3B1778F"/>
    <w:multiLevelType w:val="hybridMultilevel"/>
    <w:tmpl w:val="273CAE26"/>
    <w:lvl w:ilvl="0" w:tplc="DF9E74B8">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4">
    <w:nsid w:val="557402D5"/>
    <w:multiLevelType w:val="hybridMultilevel"/>
    <w:tmpl w:val="6F7C54EA"/>
    <w:lvl w:ilvl="0" w:tplc="FB34B2F8">
      <w:start w:val="1"/>
      <w:numFmt w:val="decimal"/>
      <w:lvlText w:val="%1."/>
      <w:lvlJc w:val="left"/>
      <w:pPr>
        <w:ind w:left="927" w:hanging="360"/>
      </w:pPr>
      <w:rPr>
        <w:rFonts w:hint="default"/>
      </w:rPr>
    </w:lvl>
    <w:lvl w:ilvl="1" w:tplc="B254CA78">
      <w:start w:val="1"/>
      <w:numFmt w:val="decimal"/>
      <w:lvlText w:val="%2."/>
      <w:lvlJc w:val="left"/>
      <w:pPr>
        <w:ind w:left="1647" w:hanging="360"/>
      </w:pPr>
      <w:rPr>
        <w:rFonts w:hint="default"/>
        <w:b w:val="0"/>
        <w:color w:val="000000"/>
        <w:sz w:val="20"/>
        <w:szCs w:val="2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nsid w:val="56EC517E"/>
    <w:multiLevelType w:val="multilevel"/>
    <w:tmpl w:val="E2686342"/>
    <w:lvl w:ilvl="0">
      <w:start w:val="2"/>
      <w:numFmt w:val="decimal"/>
      <w:lvlText w:val="%1"/>
      <w:lvlJc w:val="left"/>
      <w:pPr>
        <w:ind w:left="375" w:hanging="375"/>
      </w:pPr>
      <w:rPr>
        <w:rFonts w:hint="default"/>
      </w:rPr>
    </w:lvl>
    <w:lvl w:ilvl="1">
      <w:start w:val="28"/>
      <w:numFmt w:val="decimal"/>
      <w:lvlText w:val="%1.%2"/>
      <w:lvlJc w:val="left"/>
      <w:pPr>
        <w:ind w:left="943" w:hanging="37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6">
    <w:nsid w:val="58172972"/>
    <w:multiLevelType w:val="multilevel"/>
    <w:tmpl w:val="77D0DDE8"/>
    <w:lvl w:ilvl="0">
      <w:start w:val="3"/>
      <w:numFmt w:val="decimal"/>
      <w:lvlText w:val="%1"/>
      <w:lvlJc w:val="left"/>
      <w:pPr>
        <w:ind w:left="405" w:hanging="405"/>
      </w:pPr>
      <w:rPr>
        <w:rFonts w:hint="default"/>
      </w:rPr>
    </w:lvl>
    <w:lvl w:ilvl="1">
      <w:start w:val="9"/>
      <w:numFmt w:val="decimal"/>
      <w:lvlText w:val="%1.%2"/>
      <w:lvlJc w:val="left"/>
      <w:pPr>
        <w:ind w:left="787" w:hanging="40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248" w:hanging="72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97">
    <w:nsid w:val="584C2735"/>
    <w:multiLevelType w:val="hybridMultilevel"/>
    <w:tmpl w:val="425E8CD2"/>
    <w:lvl w:ilvl="0" w:tplc="A8180F9E">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8">
    <w:nsid w:val="59374C57"/>
    <w:multiLevelType w:val="multilevel"/>
    <w:tmpl w:val="D338864E"/>
    <w:lvl w:ilvl="0">
      <w:start w:val="3"/>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nsid w:val="597527E4"/>
    <w:multiLevelType w:val="multilevel"/>
    <w:tmpl w:val="1A40510E"/>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00">
    <w:nsid w:val="5A8B5237"/>
    <w:multiLevelType w:val="multilevel"/>
    <w:tmpl w:val="C1A0A42C"/>
    <w:lvl w:ilvl="0">
      <w:start w:val="3"/>
      <w:numFmt w:val="decimal"/>
      <w:lvlText w:val="%1."/>
      <w:lvlJc w:val="left"/>
      <w:pPr>
        <w:ind w:left="360" w:hanging="360"/>
      </w:pPr>
      <w:rPr>
        <w:rFonts w:ascii="Calibri" w:eastAsia="Calibri" w:hAnsi="Calibri" w:cs="Calibri" w:hint="default"/>
        <w:b w:val="0"/>
      </w:rPr>
    </w:lvl>
    <w:lvl w:ilvl="1">
      <w:start w:val="4"/>
      <w:numFmt w:val="decimal"/>
      <w:lvlText w:val="%2."/>
      <w:lvlJc w:val="left"/>
      <w:pPr>
        <w:ind w:left="432" w:hanging="432"/>
      </w:pPr>
      <w:rPr>
        <w:rFonts w:ascii="Calibri" w:eastAsia="Calibri" w:hAnsi="Calibri" w:cs="Calibri"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5B0F1798"/>
    <w:multiLevelType w:val="multilevel"/>
    <w:tmpl w:val="3DD4736A"/>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386" w:hanging="108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5728" w:hanging="1440"/>
      </w:pPr>
      <w:rPr>
        <w:rFonts w:hint="default"/>
        <w:b/>
      </w:rPr>
    </w:lvl>
  </w:abstractNum>
  <w:abstractNum w:abstractNumId="102">
    <w:nsid w:val="5BAB7EB6"/>
    <w:multiLevelType w:val="hybridMultilevel"/>
    <w:tmpl w:val="617068B6"/>
    <w:lvl w:ilvl="0" w:tplc="A8180F9E">
      <w:start w:val="1"/>
      <w:numFmt w:val="lowerLetter"/>
      <w:lvlText w:val="(%1)"/>
      <w:lvlJc w:val="left"/>
      <w:pPr>
        <w:ind w:left="1944" w:hanging="360"/>
      </w:pPr>
      <w:rPr>
        <w:rFonts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3">
    <w:nsid w:val="5C8518C3"/>
    <w:multiLevelType w:val="multilevel"/>
    <w:tmpl w:val="5ED0A42E"/>
    <w:lvl w:ilvl="0">
      <w:start w:val="2"/>
      <w:numFmt w:val="decimal"/>
      <w:lvlText w:val="%1"/>
      <w:lvlJc w:val="left"/>
      <w:pPr>
        <w:ind w:left="375" w:hanging="375"/>
      </w:pPr>
      <w:rPr>
        <w:rFonts w:hint="default"/>
        <w:color w:val="000000"/>
      </w:rPr>
    </w:lvl>
    <w:lvl w:ilvl="1">
      <w:start w:val="31"/>
      <w:numFmt w:val="decimal"/>
      <w:lvlText w:val="%1.%2"/>
      <w:lvlJc w:val="left"/>
      <w:pPr>
        <w:ind w:left="1085" w:hanging="375"/>
      </w:pPr>
      <w:rPr>
        <w:rFonts w:hint="default"/>
        <w:b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124" w:hanging="72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186" w:hanging="108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248" w:hanging="1440"/>
      </w:pPr>
      <w:rPr>
        <w:rFonts w:hint="default"/>
        <w:color w:val="000000"/>
      </w:rPr>
    </w:lvl>
  </w:abstractNum>
  <w:abstractNum w:abstractNumId="104">
    <w:nsid w:val="5EBC202E"/>
    <w:multiLevelType w:val="multilevel"/>
    <w:tmpl w:val="25383FD0"/>
    <w:lvl w:ilvl="0">
      <w:start w:val="1"/>
      <w:numFmt w:val="decimal"/>
      <w:lvlText w:val="%1."/>
      <w:legacy w:legacy="1" w:legacySpace="0" w:legacyIndent="374"/>
      <w:lvlJc w:val="left"/>
      <w:rPr>
        <w:rFonts w:ascii="Calibri" w:hAnsi="Calibri" w:cs="Calibri"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5">
    <w:nsid w:val="5F812122"/>
    <w:multiLevelType w:val="hybridMultilevel"/>
    <w:tmpl w:val="9E28F166"/>
    <w:lvl w:ilvl="0" w:tplc="4DA878B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1105C0F"/>
    <w:multiLevelType w:val="hybridMultilevel"/>
    <w:tmpl w:val="AED25574"/>
    <w:lvl w:ilvl="0" w:tplc="04150017">
      <w:start w:val="1"/>
      <w:numFmt w:val="lowerLetter"/>
      <w:lvlText w:val="%1)"/>
      <w:lvlJc w:val="left"/>
      <w:pPr>
        <w:ind w:left="720" w:hanging="360"/>
      </w:pPr>
      <w:rPr>
        <w:rFonts w:hint="default"/>
      </w:rPr>
    </w:lvl>
    <w:lvl w:ilvl="1" w:tplc="9188A828">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C870DC"/>
    <w:multiLevelType w:val="hybridMultilevel"/>
    <w:tmpl w:val="2A5C932E"/>
    <w:lvl w:ilvl="0" w:tplc="BA888328">
      <w:start w:val="1"/>
      <w:numFmt w:val="decimal"/>
      <w:lvlText w:val="%1."/>
      <w:lvlJc w:val="left"/>
      <w:pPr>
        <w:ind w:left="7874" w:hanging="360"/>
      </w:pPr>
      <w:rPr>
        <w:rFonts w:hint="default"/>
      </w:rPr>
    </w:lvl>
    <w:lvl w:ilvl="1" w:tplc="B254CA78">
      <w:start w:val="1"/>
      <w:numFmt w:val="decimal"/>
      <w:lvlText w:val="%2."/>
      <w:lvlJc w:val="left"/>
      <w:pPr>
        <w:ind w:left="360" w:hanging="360"/>
      </w:pPr>
      <w:rPr>
        <w:rFonts w:hint="default"/>
        <w:b w:val="0"/>
        <w:color w:val="00000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36327E8"/>
    <w:multiLevelType w:val="singleLevel"/>
    <w:tmpl w:val="572216C0"/>
    <w:lvl w:ilvl="0">
      <w:start w:val="5"/>
      <w:numFmt w:val="decimal"/>
      <w:lvlText w:val="%1."/>
      <w:legacy w:legacy="1" w:legacySpace="0" w:legacyIndent="372"/>
      <w:lvlJc w:val="left"/>
      <w:rPr>
        <w:rFonts w:ascii="Calibri" w:hAnsi="Calibri" w:cs="Calibri" w:hint="default"/>
        <w:b w:val="0"/>
      </w:rPr>
    </w:lvl>
  </w:abstractNum>
  <w:abstractNum w:abstractNumId="109">
    <w:nsid w:val="63BF6F92"/>
    <w:multiLevelType w:val="multilevel"/>
    <w:tmpl w:val="7D2A3D08"/>
    <w:lvl w:ilvl="0">
      <w:start w:val="2"/>
      <w:numFmt w:val="decimal"/>
      <w:lvlText w:val="%1."/>
      <w:lvlJc w:val="left"/>
      <w:pPr>
        <w:ind w:left="502" w:hanging="360"/>
      </w:pPr>
      <w:rPr>
        <w:rFonts w:ascii="Calibri" w:eastAsia="Times New Roman" w:hAnsi="Calibri" w:cs="Calibri" w:hint="default"/>
        <w:i w:val="0"/>
        <w:color w:val="00000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10">
    <w:nsid w:val="674A410A"/>
    <w:multiLevelType w:val="singleLevel"/>
    <w:tmpl w:val="AC8CF8A8"/>
    <w:lvl w:ilvl="0">
      <w:start w:val="1"/>
      <w:numFmt w:val="upperRoman"/>
      <w:pStyle w:val="Nagwek5"/>
      <w:lvlText w:val="%1."/>
      <w:lvlJc w:val="left"/>
      <w:pPr>
        <w:tabs>
          <w:tab w:val="num" w:pos="720"/>
        </w:tabs>
        <w:ind w:left="720" w:hanging="720"/>
      </w:pPr>
    </w:lvl>
  </w:abstractNum>
  <w:abstractNum w:abstractNumId="111">
    <w:nsid w:val="6771319D"/>
    <w:multiLevelType w:val="hybridMultilevel"/>
    <w:tmpl w:val="91529A7C"/>
    <w:lvl w:ilvl="0" w:tplc="F8160F10">
      <w:start w:val="1"/>
      <w:numFmt w:val="decimal"/>
      <w:lvlText w:val="%1."/>
      <w:lvlJc w:val="left"/>
      <w:pPr>
        <w:ind w:left="1647" w:hanging="360"/>
      </w:pPr>
      <w:rPr>
        <w:rFonts w:ascii="Calibri" w:hAnsi="Calibri" w:cs="Calibri"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7A73993"/>
    <w:multiLevelType w:val="hybridMultilevel"/>
    <w:tmpl w:val="36C6A29C"/>
    <w:lvl w:ilvl="0" w:tplc="B79095E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92866A3"/>
    <w:multiLevelType w:val="multilevel"/>
    <w:tmpl w:val="67EE9CC0"/>
    <w:lvl w:ilvl="0">
      <w:start w:val="3"/>
      <w:numFmt w:val="decimal"/>
      <w:lvlText w:val="%1."/>
      <w:legacy w:legacy="1" w:legacySpace="0" w:legacyIndent="341"/>
      <w:lvlJc w:val="left"/>
      <w:rPr>
        <w:rFonts w:ascii="Calibri" w:hAnsi="Calibri" w:cs="Calibri" w:hint="default"/>
        <w:b w:val="0"/>
      </w:rPr>
    </w:lvl>
    <w:lvl w:ilvl="1">
      <w:start w:val="3"/>
      <w:numFmt w:val="decimal"/>
      <w:isLgl/>
      <w:lvlText w:val="%1.%2"/>
      <w:lvlJc w:val="left"/>
      <w:pPr>
        <w:ind w:left="869" w:hanging="360"/>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756" w:hanging="72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134" w:hanging="1080"/>
      </w:pPr>
      <w:rPr>
        <w:rFonts w:hint="default"/>
      </w:rPr>
    </w:lvl>
    <w:lvl w:ilvl="7">
      <w:start w:val="1"/>
      <w:numFmt w:val="decimal"/>
      <w:isLgl/>
      <w:lvlText w:val="%1.%2.%3.%4.%5.%6.%7.%8"/>
      <w:lvlJc w:val="left"/>
      <w:pPr>
        <w:ind w:left="5003" w:hanging="1440"/>
      </w:pPr>
      <w:rPr>
        <w:rFonts w:hint="default"/>
      </w:rPr>
    </w:lvl>
    <w:lvl w:ilvl="8">
      <w:start w:val="1"/>
      <w:numFmt w:val="decimal"/>
      <w:isLgl/>
      <w:lvlText w:val="%1.%2.%3.%4.%5.%6.%7.%8.%9"/>
      <w:lvlJc w:val="left"/>
      <w:pPr>
        <w:ind w:left="5512" w:hanging="1440"/>
      </w:pPr>
      <w:rPr>
        <w:rFonts w:hint="default"/>
      </w:rPr>
    </w:lvl>
  </w:abstractNum>
  <w:abstractNum w:abstractNumId="114">
    <w:nsid w:val="69A22973"/>
    <w:multiLevelType w:val="hybridMultilevel"/>
    <w:tmpl w:val="B9127AAC"/>
    <w:lvl w:ilvl="0" w:tplc="FA6CA300">
      <w:start w:val="1"/>
      <w:numFmt w:val="decimal"/>
      <w:lvlText w:val="%1."/>
      <w:lvlJc w:val="left"/>
      <w:pPr>
        <w:ind w:left="2100" w:hanging="360"/>
      </w:pPr>
      <w:rPr>
        <w:rFonts w:ascii="Calibri" w:hAnsi="Calibri" w:cs="Calibri" w:hint="default"/>
        <w:b/>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15">
    <w:nsid w:val="6D2E4359"/>
    <w:multiLevelType w:val="multilevel"/>
    <w:tmpl w:val="D632E8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nsid w:val="6D790721"/>
    <w:multiLevelType w:val="hybridMultilevel"/>
    <w:tmpl w:val="FE165EB2"/>
    <w:lvl w:ilvl="0" w:tplc="00F05A76">
      <w:start w:val="4"/>
      <w:numFmt w:val="decimal"/>
      <w:lvlText w:val="%1."/>
      <w:lvlJc w:val="left"/>
      <w:pPr>
        <w:ind w:left="502" w:hanging="360"/>
      </w:pPr>
      <w:rPr>
        <w:rFonts w:hint="default"/>
        <w:i w:val="0"/>
        <w:color w:val="FF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7">
    <w:nsid w:val="70897983"/>
    <w:multiLevelType w:val="hybridMultilevel"/>
    <w:tmpl w:val="3058F670"/>
    <w:lvl w:ilvl="0" w:tplc="ED1E4640">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10E7692"/>
    <w:multiLevelType w:val="hybridMultilevel"/>
    <w:tmpl w:val="DE3659F4"/>
    <w:lvl w:ilvl="0" w:tplc="A8180F9E">
      <w:start w:val="1"/>
      <w:numFmt w:val="lowerLetter"/>
      <w:lvlText w:val="(%1)"/>
      <w:lvlJc w:val="left"/>
      <w:pPr>
        <w:ind w:left="1224" w:hanging="360"/>
      </w:pPr>
      <w:rPr>
        <w:rFonts w:hint="default"/>
      </w:r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9">
    <w:nsid w:val="72185411"/>
    <w:multiLevelType w:val="hybridMultilevel"/>
    <w:tmpl w:val="C302C474"/>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30671C9"/>
    <w:multiLevelType w:val="hybridMultilevel"/>
    <w:tmpl w:val="8CE82F9A"/>
    <w:lvl w:ilvl="0" w:tplc="A8180F9E">
      <w:start w:val="1"/>
      <w:numFmt w:val="lowerLetter"/>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1">
    <w:nsid w:val="733B7E64"/>
    <w:multiLevelType w:val="multilevel"/>
    <w:tmpl w:val="4828796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2">
    <w:nsid w:val="74373457"/>
    <w:multiLevelType w:val="hybridMultilevel"/>
    <w:tmpl w:val="08D4E766"/>
    <w:lvl w:ilvl="0" w:tplc="AE16FB80">
      <w:start w:val="2"/>
      <w:numFmt w:val="decimal"/>
      <w:lvlText w:val="%1."/>
      <w:lvlJc w:val="left"/>
      <w:pPr>
        <w:ind w:left="1647" w:hanging="360"/>
      </w:pPr>
      <w:rPr>
        <w:rFonts w:hint="default"/>
        <w:b w:val="0"/>
        <w:color w:val="000000"/>
        <w:sz w:val="20"/>
        <w:szCs w:val="20"/>
      </w:rPr>
    </w:lvl>
    <w:lvl w:ilvl="1" w:tplc="B8D432D4">
      <w:start w:val="1"/>
      <w:numFmt w:val="decimal"/>
      <w:lvlText w:val="%2."/>
      <w:lvlJc w:val="left"/>
      <w:pPr>
        <w:ind w:left="1440" w:hanging="360"/>
      </w:pPr>
      <w:rPr>
        <w:rFonts w:hint="default"/>
        <w:b w:val="0"/>
        <w:strike w:val="0"/>
        <w:color w:val="00000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445465F"/>
    <w:multiLevelType w:val="multilevel"/>
    <w:tmpl w:val="F4F85B64"/>
    <w:lvl w:ilvl="0">
      <w:start w:val="4"/>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24">
    <w:nsid w:val="763D4800"/>
    <w:multiLevelType w:val="multilevel"/>
    <w:tmpl w:val="E2AA56E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nsid w:val="76EA3AF1"/>
    <w:multiLevelType w:val="multilevel"/>
    <w:tmpl w:val="4762FED6"/>
    <w:lvl w:ilvl="0">
      <w:start w:val="3"/>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6">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nsid w:val="7B042C19"/>
    <w:multiLevelType w:val="hybridMultilevel"/>
    <w:tmpl w:val="5900CF36"/>
    <w:lvl w:ilvl="0" w:tplc="8F9272E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8">
    <w:nsid w:val="7B19479E"/>
    <w:multiLevelType w:val="multilevel"/>
    <w:tmpl w:val="0A2210BA"/>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strike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9">
    <w:nsid w:val="7B891628"/>
    <w:multiLevelType w:val="hybridMultilevel"/>
    <w:tmpl w:val="B47EB7FC"/>
    <w:lvl w:ilvl="0" w:tplc="E898C778">
      <w:start w:val="4"/>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0">
    <w:nsid w:val="7B9C6682"/>
    <w:multiLevelType w:val="multilevel"/>
    <w:tmpl w:val="A0F2CE58"/>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432" w:hanging="432"/>
      </w:pPr>
      <w:rPr>
        <w:rFonts w:ascii="Calibri" w:eastAsia="Calibri" w:hAnsi="Calibri" w:cs="Calibri"/>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7BD91452"/>
    <w:multiLevelType w:val="multilevel"/>
    <w:tmpl w:val="A0AA3F28"/>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432" w:hanging="432"/>
      </w:pPr>
      <w:rPr>
        <w:rFonts w:ascii="Calibri" w:eastAsia="Calibri" w:hAnsi="Calibri" w:cs="Calibri"/>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7C87283C"/>
    <w:multiLevelType w:val="hybridMultilevel"/>
    <w:tmpl w:val="246A464E"/>
    <w:lvl w:ilvl="0" w:tplc="44FC0CD4">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3">
    <w:nsid w:val="7CCD1289"/>
    <w:multiLevelType w:val="multilevel"/>
    <w:tmpl w:val="CF381D62"/>
    <w:lvl w:ilvl="0">
      <w:start w:val="2"/>
      <w:numFmt w:val="decimal"/>
      <w:lvlText w:val="%1"/>
      <w:lvlJc w:val="left"/>
      <w:pPr>
        <w:ind w:left="375" w:hanging="375"/>
      </w:pPr>
      <w:rPr>
        <w:rFonts w:hint="default"/>
        <w:b/>
      </w:rPr>
    </w:lvl>
    <w:lvl w:ilvl="1">
      <w:start w:val="33"/>
      <w:numFmt w:val="decimal"/>
      <w:lvlText w:val="%1.%2"/>
      <w:lvlJc w:val="left"/>
      <w:pPr>
        <w:ind w:left="1226" w:hanging="375"/>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124" w:hanging="72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186" w:hanging="108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134">
    <w:nsid w:val="7DAA2BE7"/>
    <w:multiLevelType w:val="hybridMultilevel"/>
    <w:tmpl w:val="1A0EE9EA"/>
    <w:lvl w:ilvl="0" w:tplc="3E245358">
      <w:start w:val="1"/>
      <w:numFmt w:val="decimal"/>
      <w:lvlText w:val="%1."/>
      <w:lvlJc w:val="left"/>
      <w:pPr>
        <w:ind w:left="76" w:hanging="360"/>
      </w:pPr>
      <w:rPr>
        <w:rFonts w:ascii="Calibri" w:hAnsi="Calibri"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5">
    <w:nsid w:val="7EB11D0E"/>
    <w:multiLevelType w:val="multilevel"/>
    <w:tmpl w:val="0986B8BA"/>
    <w:lvl w:ilvl="0">
      <w:start w:val="4"/>
      <w:numFmt w:val="decimal"/>
      <w:lvlText w:val="%1."/>
      <w:legacy w:legacy="1" w:legacySpace="0" w:legacyIndent="372"/>
      <w:lvlJc w:val="left"/>
      <w:rPr>
        <w:rFonts w:ascii="Calibri" w:hAnsi="Calibri" w:cs="Calibr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num w:numId="1">
    <w:abstractNumId w:val="110"/>
  </w:num>
  <w:num w:numId="2">
    <w:abstractNumId w:val="91"/>
  </w:num>
  <w:num w:numId="3">
    <w:abstractNumId w:val="29"/>
  </w:num>
  <w:num w:numId="4">
    <w:abstractNumId w:val="0"/>
  </w:num>
  <w:num w:numId="5">
    <w:abstractNumId w:val="1"/>
  </w:num>
  <w:num w:numId="6">
    <w:abstractNumId w:val="33"/>
  </w:num>
  <w:num w:numId="7">
    <w:abstractNumId w:val="24"/>
  </w:num>
  <w:num w:numId="8">
    <w:abstractNumId w:val="135"/>
  </w:num>
  <w:num w:numId="9">
    <w:abstractNumId w:val="108"/>
  </w:num>
  <w:num w:numId="10">
    <w:abstractNumId w:val="104"/>
  </w:num>
  <w:num w:numId="11">
    <w:abstractNumId w:val="50"/>
  </w:num>
  <w:num w:numId="12">
    <w:abstractNumId w:val="113"/>
  </w:num>
  <w:num w:numId="13">
    <w:abstractNumId w:val="19"/>
  </w:num>
  <w:num w:numId="14">
    <w:abstractNumId w:val="79"/>
  </w:num>
  <w:num w:numId="15">
    <w:abstractNumId w:val="44"/>
  </w:num>
  <w:num w:numId="16">
    <w:abstractNumId w:val="115"/>
  </w:num>
  <w:num w:numId="17">
    <w:abstractNumId w:val="128"/>
  </w:num>
  <w:num w:numId="18">
    <w:abstractNumId w:val="37"/>
  </w:num>
  <w:num w:numId="19">
    <w:abstractNumId w:val="124"/>
  </w:num>
  <w:num w:numId="20">
    <w:abstractNumId w:val="17"/>
  </w:num>
  <w:num w:numId="21">
    <w:abstractNumId w:val="129"/>
  </w:num>
  <w:num w:numId="22">
    <w:abstractNumId w:val="101"/>
  </w:num>
  <w:num w:numId="23">
    <w:abstractNumId w:val="89"/>
  </w:num>
  <w:num w:numId="24">
    <w:abstractNumId w:val="126"/>
  </w:num>
  <w:num w:numId="25">
    <w:abstractNumId w:val="55"/>
  </w:num>
  <w:num w:numId="26">
    <w:abstractNumId w:val="45"/>
  </w:num>
  <w:num w:numId="27">
    <w:abstractNumId w:val="65"/>
  </w:num>
  <w:num w:numId="28">
    <w:abstractNumId w:val="95"/>
  </w:num>
  <w:num w:numId="29">
    <w:abstractNumId w:val="103"/>
  </w:num>
  <w:num w:numId="30">
    <w:abstractNumId w:val="133"/>
  </w:num>
  <w:num w:numId="31">
    <w:abstractNumId w:val="131"/>
  </w:num>
  <w:num w:numId="32">
    <w:abstractNumId w:val="39"/>
  </w:num>
  <w:num w:numId="33">
    <w:abstractNumId w:val="27"/>
  </w:num>
  <w:num w:numId="34">
    <w:abstractNumId w:val="102"/>
  </w:num>
  <w:num w:numId="35">
    <w:abstractNumId w:val="97"/>
  </w:num>
  <w:num w:numId="36">
    <w:abstractNumId w:val="58"/>
  </w:num>
  <w:num w:numId="37">
    <w:abstractNumId w:val="67"/>
  </w:num>
  <w:num w:numId="38">
    <w:abstractNumId w:val="123"/>
  </w:num>
  <w:num w:numId="39">
    <w:abstractNumId w:val="40"/>
  </w:num>
  <w:num w:numId="40">
    <w:abstractNumId w:val="26"/>
  </w:num>
  <w:num w:numId="41">
    <w:abstractNumId w:val="75"/>
  </w:num>
  <w:num w:numId="42">
    <w:abstractNumId w:val="90"/>
  </w:num>
  <w:num w:numId="43">
    <w:abstractNumId w:val="61"/>
  </w:num>
  <w:num w:numId="44">
    <w:abstractNumId w:val="120"/>
  </w:num>
  <w:num w:numId="45">
    <w:abstractNumId w:val="86"/>
  </w:num>
  <w:num w:numId="46">
    <w:abstractNumId w:val="60"/>
  </w:num>
  <w:num w:numId="47">
    <w:abstractNumId w:val="118"/>
  </w:num>
  <w:num w:numId="48">
    <w:abstractNumId w:val="88"/>
  </w:num>
  <w:num w:numId="49">
    <w:abstractNumId w:val="80"/>
  </w:num>
  <w:num w:numId="50">
    <w:abstractNumId w:val="112"/>
  </w:num>
  <w:num w:numId="51">
    <w:abstractNumId w:val="94"/>
  </w:num>
  <w:num w:numId="52">
    <w:abstractNumId w:val="83"/>
  </w:num>
  <w:num w:numId="53">
    <w:abstractNumId w:val="111"/>
  </w:num>
  <w:num w:numId="54">
    <w:abstractNumId w:val="31"/>
  </w:num>
  <w:num w:numId="55">
    <w:abstractNumId w:val="47"/>
  </w:num>
  <w:num w:numId="56">
    <w:abstractNumId w:val="107"/>
  </w:num>
  <w:num w:numId="57">
    <w:abstractNumId w:val="122"/>
  </w:num>
  <w:num w:numId="58">
    <w:abstractNumId w:val="20"/>
  </w:num>
  <w:num w:numId="59">
    <w:abstractNumId w:val="25"/>
  </w:num>
  <w:num w:numId="60">
    <w:abstractNumId w:val="41"/>
  </w:num>
  <w:num w:numId="61">
    <w:abstractNumId w:val="36"/>
  </w:num>
  <w:num w:numId="62">
    <w:abstractNumId w:val="74"/>
  </w:num>
  <w:num w:numId="63">
    <w:abstractNumId w:val="48"/>
  </w:num>
  <w:num w:numId="64">
    <w:abstractNumId w:val="130"/>
  </w:num>
  <w:num w:numId="65">
    <w:abstractNumId w:val="92"/>
  </w:num>
  <w:num w:numId="66">
    <w:abstractNumId w:val="100"/>
  </w:num>
  <w:num w:numId="67">
    <w:abstractNumId w:val="68"/>
  </w:num>
  <w:num w:numId="68">
    <w:abstractNumId w:val="99"/>
  </w:num>
  <w:num w:numId="69">
    <w:abstractNumId w:val="51"/>
  </w:num>
  <w:num w:numId="70">
    <w:abstractNumId w:val="30"/>
  </w:num>
  <w:num w:numId="71">
    <w:abstractNumId w:val="56"/>
  </w:num>
  <w:num w:numId="72">
    <w:abstractNumId w:val="109"/>
  </w:num>
  <w:num w:numId="73">
    <w:abstractNumId w:val="114"/>
  </w:num>
  <w:num w:numId="74">
    <w:abstractNumId w:val="70"/>
  </w:num>
  <w:num w:numId="75">
    <w:abstractNumId w:val="52"/>
  </w:num>
  <w:num w:numId="76">
    <w:abstractNumId w:val="22"/>
  </w:num>
  <w:num w:numId="77">
    <w:abstractNumId w:val="98"/>
  </w:num>
  <w:num w:numId="78">
    <w:abstractNumId w:val="42"/>
  </w:num>
  <w:num w:numId="79">
    <w:abstractNumId w:val="125"/>
  </w:num>
  <w:num w:numId="80">
    <w:abstractNumId w:val="34"/>
  </w:num>
  <w:num w:numId="81">
    <w:abstractNumId w:val="23"/>
  </w:num>
  <w:num w:numId="82">
    <w:abstractNumId w:val="43"/>
  </w:num>
  <w:num w:numId="83">
    <w:abstractNumId w:val="66"/>
  </w:num>
  <w:num w:numId="84">
    <w:abstractNumId w:val="121"/>
  </w:num>
  <w:num w:numId="85">
    <w:abstractNumId w:val="38"/>
  </w:num>
  <w:num w:numId="86">
    <w:abstractNumId w:val="77"/>
  </w:num>
  <w:num w:numId="87">
    <w:abstractNumId w:val="119"/>
  </w:num>
  <w:num w:numId="88">
    <w:abstractNumId w:val="85"/>
  </w:num>
  <w:num w:numId="89">
    <w:abstractNumId w:val="78"/>
  </w:num>
  <w:num w:numId="90">
    <w:abstractNumId w:val="63"/>
  </w:num>
  <w:num w:numId="91">
    <w:abstractNumId w:val="132"/>
  </w:num>
  <w:num w:numId="92">
    <w:abstractNumId w:val="32"/>
  </w:num>
  <w:num w:numId="93">
    <w:abstractNumId w:val="18"/>
  </w:num>
  <w:num w:numId="94">
    <w:abstractNumId w:val="82"/>
  </w:num>
  <w:num w:numId="95">
    <w:abstractNumId w:val="46"/>
  </w:num>
  <w:num w:numId="96">
    <w:abstractNumId w:val="69"/>
  </w:num>
  <w:num w:numId="97">
    <w:abstractNumId w:val="21"/>
  </w:num>
  <w:num w:numId="98">
    <w:abstractNumId w:val="49"/>
  </w:num>
  <w:num w:numId="99">
    <w:abstractNumId w:val="81"/>
  </w:num>
  <w:num w:numId="100">
    <w:abstractNumId w:val="62"/>
  </w:num>
  <w:num w:numId="101">
    <w:abstractNumId w:val="57"/>
  </w:num>
  <w:num w:numId="102">
    <w:abstractNumId w:val="28"/>
  </w:num>
  <w:num w:numId="103">
    <w:abstractNumId w:val="59"/>
  </w:num>
  <w:num w:numId="104">
    <w:abstractNumId w:val="84"/>
  </w:num>
  <w:num w:numId="105">
    <w:abstractNumId w:val="54"/>
  </w:num>
  <w:num w:numId="106">
    <w:abstractNumId w:val="73"/>
  </w:num>
  <w:num w:numId="107">
    <w:abstractNumId w:val="134"/>
  </w:num>
  <w:num w:numId="108">
    <w:abstractNumId w:val="64"/>
  </w:num>
  <w:num w:numId="109">
    <w:abstractNumId w:val="106"/>
  </w:num>
  <w:num w:numId="110">
    <w:abstractNumId w:val="76"/>
  </w:num>
  <w:num w:numId="111">
    <w:abstractNumId w:val="93"/>
  </w:num>
  <w:num w:numId="112">
    <w:abstractNumId w:val="35"/>
  </w:num>
  <w:num w:numId="113">
    <w:abstractNumId w:val="127"/>
  </w:num>
  <w:num w:numId="114">
    <w:abstractNumId w:val="53"/>
  </w:num>
  <w:num w:numId="115">
    <w:abstractNumId w:val="71"/>
  </w:num>
  <w:num w:numId="116">
    <w:abstractNumId w:val="117"/>
  </w:num>
  <w:num w:numId="117">
    <w:abstractNumId w:val="72"/>
  </w:num>
  <w:num w:numId="118">
    <w:abstractNumId w:val="105"/>
  </w:num>
  <w:num w:numId="119">
    <w:abstractNumId w:val="116"/>
  </w:num>
  <w:num w:numId="120">
    <w:abstractNumId w:val="87"/>
  </w:num>
  <w:num w:numId="121">
    <w:abstractNumId w:val="2"/>
  </w:num>
  <w:num w:numId="122">
    <w:abstractNumId w:val="16"/>
  </w:num>
  <w:num w:numId="123">
    <w:abstractNumId w:val="96"/>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4338"/>
  </w:hdrShapeDefaults>
  <w:footnotePr>
    <w:footnote w:id="-1"/>
    <w:footnote w:id="0"/>
  </w:footnotePr>
  <w:endnotePr>
    <w:endnote w:id="-1"/>
    <w:endnote w:id="0"/>
  </w:endnotePr>
  <w:compat/>
  <w:rsids>
    <w:rsidRoot w:val="00C32E8F"/>
    <w:rsid w:val="000008D9"/>
    <w:rsid w:val="0000128B"/>
    <w:rsid w:val="000014DB"/>
    <w:rsid w:val="000017B4"/>
    <w:rsid w:val="00001ACB"/>
    <w:rsid w:val="00001D8B"/>
    <w:rsid w:val="00002C51"/>
    <w:rsid w:val="00002CD5"/>
    <w:rsid w:val="00003335"/>
    <w:rsid w:val="00003EB9"/>
    <w:rsid w:val="00004193"/>
    <w:rsid w:val="000041D5"/>
    <w:rsid w:val="00004909"/>
    <w:rsid w:val="000049F5"/>
    <w:rsid w:val="000059FC"/>
    <w:rsid w:val="00005A0B"/>
    <w:rsid w:val="00005D9B"/>
    <w:rsid w:val="00006178"/>
    <w:rsid w:val="00006DB3"/>
    <w:rsid w:val="00006FAF"/>
    <w:rsid w:val="00007077"/>
    <w:rsid w:val="00007A48"/>
    <w:rsid w:val="00010340"/>
    <w:rsid w:val="00010A0B"/>
    <w:rsid w:val="00011867"/>
    <w:rsid w:val="00011A22"/>
    <w:rsid w:val="00011AD9"/>
    <w:rsid w:val="000126B2"/>
    <w:rsid w:val="000132FA"/>
    <w:rsid w:val="00014117"/>
    <w:rsid w:val="00014487"/>
    <w:rsid w:val="00014D0A"/>
    <w:rsid w:val="00014ECC"/>
    <w:rsid w:val="00015036"/>
    <w:rsid w:val="0001558E"/>
    <w:rsid w:val="000159D6"/>
    <w:rsid w:val="00015BDD"/>
    <w:rsid w:val="000169D5"/>
    <w:rsid w:val="00017091"/>
    <w:rsid w:val="000175C3"/>
    <w:rsid w:val="0001776D"/>
    <w:rsid w:val="0001777F"/>
    <w:rsid w:val="000178C1"/>
    <w:rsid w:val="000203BC"/>
    <w:rsid w:val="00020D0B"/>
    <w:rsid w:val="00021EA3"/>
    <w:rsid w:val="0002328D"/>
    <w:rsid w:val="00024AA3"/>
    <w:rsid w:val="00024FF5"/>
    <w:rsid w:val="00025262"/>
    <w:rsid w:val="00025C2D"/>
    <w:rsid w:val="000268E6"/>
    <w:rsid w:val="000277BF"/>
    <w:rsid w:val="000279F1"/>
    <w:rsid w:val="00027D5A"/>
    <w:rsid w:val="00027EA2"/>
    <w:rsid w:val="0003077F"/>
    <w:rsid w:val="00030810"/>
    <w:rsid w:val="000312EF"/>
    <w:rsid w:val="000317A8"/>
    <w:rsid w:val="000321E6"/>
    <w:rsid w:val="00032B4D"/>
    <w:rsid w:val="00032E3F"/>
    <w:rsid w:val="00034533"/>
    <w:rsid w:val="0003483E"/>
    <w:rsid w:val="0003498D"/>
    <w:rsid w:val="00034A4E"/>
    <w:rsid w:val="00034C77"/>
    <w:rsid w:val="0003500A"/>
    <w:rsid w:val="000352C2"/>
    <w:rsid w:val="00035679"/>
    <w:rsid w:val="00035A2D"/>
    <w:rsid w:val="00035BCF"/>
    <w:rsid w:val="00035FE5"/>
    <w:rsid w:val="0003623D"/>
    <w:rsid w:val="00036724"/>
    <w:rsid w:val="000369EA"/>
    <w:rsid w:val="00036B2B"/>
    <w:rsid w:val="00036B89"/>
    <w:rsid w:val="00037B74"/>
    <w:rsid w:val="00037CE3"/>
    <w:rsid w:val="000404DC"/>
    <w:rsid w:val="000426F0"/>
    <w:rsid w:val="000429B1"/>
    <w:rsid w:val="0004348E"/>
    <w:rsid w:val="00043884"/>
    <w:rsid w:val="0004422D"/>
    <w:rsid w:val="00044304"/>
    <w:rsid w:val="000452A3"/>
    <w:rsid w:val="000455E2"/>
    <w:rsid w:val="00045C16"/>
    <w:rsid w:val="00046244"/>
    <w:rsid w:val="00046573"/>
    <w:rsid w:val="00046583"/>
    <w:rsid w:val="00047663"/>
    <w:rsid w:val="00047D26"/>
    <w:rsid w:val="00047E5F"/>
    <w:rsid w:val="000503D0"/>
    <w:rsid w:val="000503D3"/>
    <w:rsid w:val="000504C9"/>
    <w:rsid w:val="00050C1A"/>
    <w:rsid w:val="00050E81"/>
    <w:rsid w:val="0005136C"/>
    <w:rsid w:val="000515C0"/>
    <w:rsid w:val="00051641"/>
    <w:rsid w:val="00051A77"/>
    <w:rsid w:val="00051ED3"/>
    <w:rsid w:val="00051F2E"/>
    <w:rsid w:val="00052926"/>
    <w:rsid w:val="000529C8"/>
    <w:rsid w:val="00052F12"/>
    <w:rsid w:val="000539D0"/>
    <w:rsid w:val="00053A2F"/>
    <w:rsid w:val="00054660"/>
    <w:rsid w:val="00054FB4"/>
    <w:rsid w:val="00055011"/>
    <w:rsid w:val="00055015"/>
    <w:rsid w:val="000562D2"/>
    <w:rsid w:val="00056DF8"/>
    <w:rsid w:val="00056F83"/>
    <w:rsid w:val="0005700B"/>
    <w:rsid w:val="00057066"/>
    <w:rsid w:val="00057302"/>
    <w:rsid w:val="00057595"/>
    <w:rsid w:val="0006018C"/>
    <w:rsid w:val="000604AB"/>
    <w:rsid w:val="0006058B"/>
    <w:rsid w:val="00060EAA"/>
    <w:rsid w:val="00060F00"/>
    <w:rsid w:val="00061232"/>
    <w:rsid w:val="000612F8"/>
    <w:rsid w:val="00061596"/>
    <w:rsid w:val="0006178E"/>
    <w:rsid w:val="000619FF"/>
    <w:rsid w:val="00061B42"/>
    <w:rsid w:val="00061EC1"/>
    <w:rsid w:val="00062325"/>
    <w:rsid w:val="00062577"/>
    <w:rsid w:val="00062DD9"/>
    <w:rsid w:val="0006307F"/>
    <w:rsid w:val="000635A2"/>
    <w:rsid w:val="00063624"/>
    <w:rsid w:val="000636FF"/>
    <w:rsid w:val="000639F4"/>
    <w:rsid w:val="00064283"/>
    <w:rsid w:val="0006683B"/>
    <w:rsid w:val="00066ABC"/>
    <w:rsid w:val="00066BEA"/>
    <w:rsid w:val="0006743C"/>
    <w:rsid w:val="0006749B"/>
    <w:rsid w:val="000703DD"/>
    <w:rsid w:val="00070948"/>
    <w:rsid w:val="00070E4F"/>
    <w:rsid w:val="0007117F"/>
    <w:rsid w:val="00071193"/>
    <w:rsid w:val="00071321"/>
    <w:rsid w:val="0007166A"/>
    <w:rsid w:val="00071711"/>
    <w:rsid w:val="00072268"/>
    <w:rsid w:val="000731BC"/>
    <w:rsid w:val="00073AC6"/>
    <w:rsid w:val="00073D64"/>
    <w:rsid w:val="00073D7B"/>
    <w:rsid w:val="00074171"/>
    <w:rsid w:val="000745B6"/>
    <w:rsid w:val="000748F2"/>
    <w:rsid w:val="00074C4E"/>
    <w:rsid w:val="00075214"/>
    <w:rsid w:val="00075A46"/>
    <w:rsid w:val="00075DE5"/>
    <w:rsid w:val="00075FD8"/>
    <w:rsid w:val="00076337"/>
    <w:rsid w:val="000770A2"/>
    <w:rsid w:val="000776B4"/>
    <w:rsid w:val="00077DB9"/>
    <w:rsid w:val="00080644"/>
    <w:rsid w:val="00080FA4"/>
    <w:rsid w:val="000811A5"/>
    <w:rsid w:val="00081CE7"/>
    <w:rsid w:val="00082444"/>
    <w:rsid w:val="0008289C"/>
    <w:rsid w:val="0008322A"/>
    <w:rsid w:val="00083595"/>
    <w:rsid w:val="00083940"/>
    <w:rsid w:val="00083D15"/>
    <w:rsid w:val="00084705"/>
    <w:rsid w:val="00085270"/>
    <w:rsid w:val="00085A91"/>
    <w:rsid w:val="000862A3"/>
    <w:rsid w:val="00086B2B"/>
    <w:rsid w:val="00086DBB"/>
    <w:rsid w:val="00086FD3"/>
    <w:rsid w:val="00087001"/>
    <w:rsid w:val="000878C1"/>
    <w:rsid w:val="0009000B"/>
    <w:rsid w:val="0009034A"/>
    <w:rsid w:val="0009073E"/>
    <w:rsid w:val="0009090B"/>
    <w:rsid w:val="00090ADA"/>
    <w:rsid w:val="00090BC3"/>
    <w:rsid w:val="00090BC5"/>
    <w:rsid w:val="00091318"/>
    <w:rsid w:val="000918B1"/>
    <w:rsid w:val="00091E7B"/>
    <w:rsid w:val="00092144"/>
    <w:rsid w:val="000922E1"/>
    <w:rsid w:val="00092345"/>
    <w:rsid w:val="00092418"/>
    <w:rsid w:val="00092679"/>
    <w:rsid w:val="00092E70"/>
    <w:rsid w:val="00093E69"/>
    <w:rsid w:val="00094185"/>
    <w:rsid w:val="00094293"/>
    <w:rsid w:val="00094FA9"/>
    <w:rsid w:val="0009539A"/>
    <w:rsid w:val="000956B8"/>
    <w:rsid w:val="000958E4"/>
    <w:rsid w:val="00095D4E"/>
    <w:rsid w:val="000964A0"/>
    <w:rsid w:val="00096B87"/>
    <w:rsid w:val="00096EFD"/>
    <w:rsid w:val="00096F57"/>
    <w:rsid w:val="000977F3"/>
    <w:rsid w:val="000A001B"/>
    <w:rsid w:val="000A0D2F"/>
    <w:rsid w:val="000A10F2"/>
    <w:rsid w:val="000A13BF"/>
    <w:rsid w:val="000A1C08"/>
    <w:rsid w:val="000A1F7D"/>
    <w:rsid w:val="000A23BA"/>
    <w:rsid w:val="000A2420"/>
    <w:rsid w:val="000A273B"/>
    <w:rsid w:val="000A27CC"/>
    <w:rsid w:val="000A3C6A"/>
    <w:rsid w:val="000A4913"/>
    <w:rsid w:val="000A4C0E"/>
    <w:rsid w:val="000A5070"/>
    <w:rsid w:val="000A5B0C"/>
    <w:rsid w:val="000A5B2C"/>
    <w:rsid w:val="000A7065"/>
    <w:rsid w:val="000A7384"/>
    <w:rsid w:val="000A75B3"/>
    <w:rsid w:val="000A7F37"/>
    <w:rsid w:val="000A7FB0"/>
    <w:rsid w:val="000B0347"/>
    <w:rsid w:val="000B045F"/>
    <w:rsid w:val="000B1612"/>
    <w:rsid w:val="000B1630"/>
    <w:rsid w:val="000B164C"/>
    <w:rsid w:val="000B1ABE"/>
    <w:rsid w:val="000B20FB"/>
    <w:rsid w:val="000B2A5B"/>
    <w:rsid w:val="000B38C1"/>
    <w:rsid w:val="000B3DB4"/>
    <w:rsid w:val="000B40E9"/>
    <w:rsid w:val="000B4567"/>
    <w:rsid w:val="000B534F"/>
    <w:rsid w:val="000B5ACE"/>
    <w:rsid w:val="000B64FE"/>
    <w:rsid w:val="000B7298"/>
    <w:rsid w:val="000B7324"/>
    <w:rsid w:val="000B75CB"/>
    <w:rsid w:val="000B7884"/>
    <w:rsid w:val="000B7987"/>
    <w:rsid w:val="000C010F"/>
    <w:rsid w:val="000C0587"/>
    <w:rsid w:val="000C0961"/>
    <w:rsid w:val="000C0A5A"/>
    <w:rsid w:val="000C0A79"/>
    <w:rsid w:val="000C1213"/>
    <w:rsid w:val="000C140C"/>
    <w:rsid w:val="000C1E9C"/>
    <w:rsid w:val="000C2032"/>
    <w:rsid w:val="000C2C4D"/>
    <w:rsid w:val="000C38CF"/>
    <w:rsid w:val="000C4173"/>
    <w:rsid w:val="000C4A7B"/>
    <w:rsid w:val="000C4B6F"/>
    <w:rsid w:val="000C5412"/>
    <w:rsid w:val="000C5A87"/>
    <w:rsid w:val="000C6156"/>
    <w:rsid w:val="000C66DB"/>
    <w:rsid w:val="000C67C9"/>
    <w:rsid w:val="000C6C2F"/>
    <w:rsid w:val="000C6F8E"/>
    <w:rsid w:val="000C6FC4"/>
    <w:rsid w:val="000C7038"/>
    <w:rsid w:val="000C7511"/>
    <w:rsid w:val="000C7C61"/>
    <w:rsid w:val="000C7CF5"/>
    <w:rsid w:val="000C7FCA"/>
    <w:rsid w:val="000D011E"/>
    <w:rsid w:val="000D0499"/>
    <w:rsid w:val="000D0B4D"/>
    <w:rsid w:val="000D0D06"/>
    <w:rsid w:val="000D0D63"/>
    <w:rsid w:val="000D1088"/>
    <w:rsid w:val="000D1288"/>
    <w:rsid w:val="000D18C5"/>
    <w:rsid w:val="000D1CEA"/>
    <w:rsid w:val="000D1E26"/>
    <w:rsid w:val="000D2BA6"/>
    <w:rsid w:val="000D36BB"/>
    <w:rsid w:val="000D3C77"/>
    <w:rsid w:val="000D3E20"/>
    <w:rsid w:val="000D3E94"/>
    <w:rsid w:val="000D3EF5"/>
    <w:rsid w:val="000D3F30"/>
    <w:rsid w:val="000D40C7"/>
    <w:rsid w:val="000D426D"/>
    <w:rsid w:val="000D42F2"/>
    <w:rsid w:val="000D483C"/>
    <w:rsid w:val="000D525A"/>
    <w:rsid w:val="000D5908"/>
    <w:rsid w:val="000D5A01"/>
    <w:rsid w:val="000D5A56"/>
    <w:rsid w:val="000D601B"/>
    <w:rsid w:val="000D6B91"/>
    <w:rsid w:val="000D7250"/>
    <w:rsid w:val="000E0ED6"/>
    <w:rsid w:val="000E191C"/>
    <w:rsid w:val="000E1AB9"/>
    <w:rsid w:val="000E2632"/>
    <w:rsid w:val="000E3036"/>
    <w:rsid w:val="000E375E"/>
    <w:rsid w:val="000E3F3E"/>
    <w:rsid w:val="000E46A8"/>
    <w:rsid w:val="000E485D"/>
    <w:rsid w:val="000E49F3"/>
    <w:rsid w:val="000E56D0"/>
    <w:rsid w:val="000E5E6A"/>
    <w:rsid w:val="000E6458"/>
    <w:rsid w:val="000E658B"/>
    <w:rsid w:val="000E6BFE"/>
    <w:rsid w:val="000E7185"/>
    <w:rsid w:val="000E7EC1"/>
    <w:rsid w:val="000F0143"/>
    <w:rsid w:val="000F172A"/>
    <w:rsid w:val="000F175E"/>
    <w:rsid w:val="000F1D24"/>
    <w:rsid w:val="000F20F8"/>
    <w:rsid w:val="000F2705"/>
    <w:rsid w:val="000F315A"/>
    <w:rsid w:val="000F53DA"/>
    <w:rsid w:val="000F5809"/>
    <w:rsid w:val="000F5D07"/>
    <w:rsid w:val="000F5DB1"/>
    <w:rsid w:val="000F5E64"/>
    <w:rsid w:val="000F5F24"/>
    <w:rsid w:val="000F66D8"/>
    <w:rsid w:val="000F690C"/>
    <w:rsid w:val="000F6BCA"/>
    <w:rsid w:val="000F732A"/>
    <w:rsid w:val="000F7B0E"/>
    <w:rsid w:val="000F7CF9"/>
    <w:rsid w:val="0010005B"/>
    <w:rsid w:val="001000AA"/>
    <w:rsid w:val="00100193"/>
    <w:rsid w:val="00100819"/>
    <w:rsid w:val="00100BE0"/>
    <w:rsid w:val="00100DD1"/>
    <w:rsid w:val="00101475"/>
    <w:rsid w:val="0010160B"/>
    <w:rsid w:val="00101B9B"/>
    <w:rsid w:val="00102831"/>
    <w:rsid w:val="00102995"/>
    <w:rsid w:val="00102ADC"/>
    <w:rsid w:val="00102C75"/>
    <w:rsid w:val="00102D61"/>
    <w:rsid w:val="001043EF"/>
    <w:rsid w:val="00104C86"/>
    <w:rsid w:val="0010573C"/>
    <w:rsid w:val="00105A96"/>
    <w:rsid w:val="00105C24"/>
    <w:rsid w:val="00105FD9"/>
    <w:rsid w:val="0010609F"/>
    <w:rsid w:val="00106E3A"/>
    <w:rsid w:val="0010760D"/>
    <w:rsid w:val="001077C4"/>
    <w:rsid w:val="00107904"/>
    <w:rsid w:val="001079DF"/>
    <w:rsid w:val="00107B11"/>
    <w:rsid w:val="00107D0F"/>
    <w:rsid w:val="00107EA5"/>
    <w:rsid w:val="001101D9"/>
    <w:rsid w:val="0011067B"/>
    <w:rsid w:val="00110EDB"/>
    <w:rsid w:val="00111491"/>
    <w:rsid w:val="00111B44"/>
    <w:rsid w:val="00111DCF"/>
    <w:rsid w:val="00112A94"/>
    <w:rsid w:val="00112DE5"/>
    <w:rsid w:val="00112F16"/>
    <w:rsid w:val="0011305D"/>
    <w:rsid w:val="00113141"/>
    <w:rsid w:val="00114391"/>
    <w:rsid w:val="001145F4"/>
    <w:rsid w:val="00114635"/>
    <w:rsid w:val="001148F8"/>
    <w:rsid w:val="001149D1"/>
    <w:rsid w:val="00114FBF"/>
    <w:rsid w:val="00115B3E"/>
    <w:rsid w:val="001161C7"/>
    <w:rsid w:val="001164EC"/>
    <w:rsid w:val="001166A5"/>
    <w:rsid w:val="0011693A"/>
    <w:rsid w:val="00116A77"/>
    <w:rsid w:val="00116BCB"/>
    <w:rsid w:val="00116E8B"/>
    <w:rsid w:val="00116FB4"/>
    <w:rsid w:val="001173C8"/>
    <w:rsid w:val="00117755"/>
    <w:rsid w:val="00117BF7"/>
    <w:rsid w:val="00120636"/>
    <w:rsid w:val="0012069E"/>
    <w:rsid w:val="001211F6"/>
    <w:rsid w:val="0012198A"/>
    <w:rsid w:val="00121B3A"/>
    <w:rsid w:val="001222E3"/>
    <w:rsid w:val="00122997"/>
    <w:rsid w:val="00122F0E"/>
    <w:rsid w:val="00122F18"/>
    <w:rsid w:val="00124350"/>
    <w:rsid w:val="001244E7"/>
    <w:rsid w:val="00124956"/>
    <w:rsid w:val="00125544"/>
    <w:rsid w:val="00125B68"/>
    <w:rsid w:val="00125E4D"/>
    <w:rsid w:val="00125FF2"/>
    <w:rsid w:val="00126216"/>
    <w:rsid w:val="0012649B"/>
    <w:rsid w:val="001266B3"/>
    <w:rsid w:val="001268E7"/>
    <w:rsid w:val="00126B31"/>
    <w:rsid w:val="00126FD2"/>
    <w:rsid w:val="00127070"/>
    <w:rsid w:val="001274B7"/>
    <w:rsid w:val="00127A12"/>
    <w:rsid w:val="00127F0F"/>
    <w:rsid w:val="0013072B"/>
    <w:rsid w:val="00130815"/>
    <w:rsid w:val="00130CFF"/>
    <w:rsid w:val="00130E77"/>
    <w:rsid w:val="00132373"/>
    <w:rsid w:val="001323D6"/>
    <w:rsid w:val="0013289C"/>
    <w:rsid w:val="00132D2B"/>
    <w:rsid w:val="00133ADF"/>
    <w:rsid w:val="001342FA"/>
    <w:rsid w:val="00134E3D"/>
    <w:rsid w:val="00135599"/>
    <w:rsid w:val="0013559E"/>
    <w:rsid w:val="00135A09"/>
    <w:rsid w:val="00135BBC"/>
    <w:rsid w:val="00135EE9"/>
    <w:rsid w:val="001360F8"/>
    <w:rsid w:val="00136CBA"/>
    <w:rsid w:val="00137506"/>
    <w:rsid w:val="00137775"/>
    <w:rsid w:val="00140160"/>
    <w:rsid w:val="001411B9"/>
    <w:rsid w:val="0014135D"/>
    <w:rsid w:val="0014153A"/>
    <w:rsid w:val="00141E4B"/>
    <w:rsid w:val="001427AF"/>
    <w:rsid w:val="00142AA9"/>
    <w:rsid w:val="001433C9"/>
    <w:rsid w:val="00143E5B"/>
    <w:rsid w:val="001444EA"/>
    <w:rsid w:val="00145AEB"/>
    <w:rsid w:val="00145C7E"/>
    <w:rsid w:val="00145E74"/>
    <w:rsid w:val="0014652A"/>
    <w:rsid w:val="001468FE"/>
    <w:rsid w:val="00146CF8"/>
    <w:rsid w:val="00147189"/>
    <w:rsid w:val="001473E6"/>
    <w:rsid w:val="00147446"/>
    <w:rsid w:val="00147795"/>
    <w:rsid w:val="00147C18"/>
    <w:rsid w:val="00147DDC"/>
    <w:rsid w:val="00147FDA"/>
    <w:rsid w:val="0015025D"/>
    <w:rsid w:val="00150D3A"/>
    <w:rsid w:val="00151C3D"/>
    <w:rsid w:val="00151DEC"/>
    <w:rsid w:val="0015231D"/>
    <w:rsid w:val="001527F7"/>
    <w:rsid w:val="00152990"/>
    <w:rsid w:val="00152BDF"/>
    <w:rsid w:val="00153379"/>
    <w:rsid w:val="00153981"/>
    <w:rsid w:val="00153EBD"/>
    <w:rsid w:val="00154554"/>
    <w:rsid w:val="00154860"/>
    <w:rsid w:val="001548B3"/>
    <w:rsid w:val="00154951"/>
    <w:rsid w:val="001549D7"/>
    <w:rsid w:val="00154D6C"/>
    <w:rsid w:val="00154F49"/>
    <w:rsid w:val="00155190"/>
    <w:rsid w:val="001552B4"/>
    <w:rsid w:val="001553A6"/>
    <w:rsid w:val="00155539"/>
    <w:rsid w:val="00155C62"/>
    <w:rsid w:val="001563BB"/>
    <w:rsid w:val="00156AB9"/>
    <w:rsid w:val="00157AAA"/>
    <w:rsid w:val="00157C69"/>
    <w:rsid w:val="00157FE4"/>
    <w:rsid w:val="001604B2"/>
    <w:rsid w:val="00160507"/>
    <w:rsid w:val="00160E4C"/>
    <w:rsid w:val="00160EF0"/>
    <w:rsid w:val="00161C99"/>
    <w:rsid w:val="00162067"/>
    <w:rsid w:val="0016209F"/>
    <w:rsid w:val="0016214D"/>
    <w:rsid w:val="001625B4"/>
    <w:rsid w:val="00162D88"/>
    <w:rsid w:val="00163B24"/>
    <w:rsid w:val="00163C3E"/>
    <w:rsid w:val="00163ED7"/>
    <w:rsid w:val="001643B8"/>
    <w:rsid w:val="001647D7"/>
    <w:rsid w:val="00164C6E"/>
    <w:rsid w:val="00165429"/>
    <w:rsid w:val="00165BFD"/>
    <w:rsid w:val="00166097"/>
    <w:rsid w:val="00166749"/>
    <w:rsid w:val="00166889"/>
    <w:rsid w:val="00166A97"/>
    <w:rsid w:val="00166C25"/>
    <w:rsid w:val="00166C34"/>
    <w:rsid w:val="0016738E"/>
    <w:rsid w:val="00167B47"/>
    <w:rsid w:val="00167BF0"/>
    <w:rsid w:val="00170477"/>
    <w:rsid w:val="00170AB6"/>
    <w:rsid w:val="00170E6F"/>
    <w:rsid w:val="0017123E"/>
    <w:rsid w:val="0017176D"/>
    <w:rsid w:val="0017181B"/>
    <w:rsid w:val="00171A33"/>
    <w:rsid w:val="00171F3D"/>
    <w:rsid w:val="00172DBF"/>
    <w:rsid w:val="00174290"/>
    <w:rsid w:val="001748DF"/>
    <w:rsid w:val="00174E45"/>
    <w:rsid w:val="00174ECE"/>
    <w:rsid w:val="00175598"/>
    <w:rsid w:val="0017637C"/>
    <w:rsid w:val="00176D3D"/>
    <w:rsid w:val="00177450"/>
    <w:rsid w:val="0017745C"/>
    <w:rsid w:val="001774E8"/>
    <w:rsid w:val="00177A6D"/>
    <w:rsid w:val="00177D26"/>
    <w:rsid w:val="00177FB0"/>
    <w:rsid w:val="00180622"/>
    <w:rsid w:val="001812D4"/>
    <w:rsid w:val="0018158A"/>
    <w:rsid w:val="001818B5"/>
    <w:rsid w:val="00182A57"/>
    <w:rsid w:val="0018313F"/>
    <w:rsid w:val="00183487"/>
    <w:rsid w:val="00183A2C"/>
    <w:rsid w:val="00183E4F"/>
    <w:rsid w:val="00183F69"/>
    <w:rsid w:val="00184A45"/>
    <w:rsid w:val="00184A7C"/>
    <w:rsid w:val="00185F41"/>
    <w:rsid w:val="00186463"/>
    <w:rsid w:val="001868CE"/>
    <w:rsid w:val="00186CA7"/>
    <w:rsid w:val="00186E71"/>
    <w:rsid w:val="001870E4"/>
    <w:rsid w:val="00187237"/>
    <w:rsid w:val="00187E1F"/>
    <w:rsid w:val="001903A7"/>
    <w:rsid w:val="00190AE8"/>
    <w:rsid w:val="00191560"/>
    <w:rsid w:val="001915D9"/>
    <w:rsid w:val="00191803"/>
    <w:rsid w:val="00191B5E"/>
    <w:rsid w:val="00191C90"/>
    <w:rsid w:val="00191D22"/>
    <w:rsid w:val="00192AA7"/>
    <w:rsid w:val="00193791"/>
    <w:rsid w:val="001949D4"/>
    <w:rsid w:val="001954F7"/>
    <w:rsid w:val="00195C8F"/>
    <w:rsid w:val="00196616"/>
    <w:rsid w:val="00196727"/>
    <w:rsid w:val="00196AB3"/>
    <w:rsid w:val="00196DB2"/>
    <w:rsid w:val="00196EBB"/>
    <w:rsid w:val="00196F1D"/>
    <w:rsid w:val="00196FA7"/>
    <w:rsid w:val="001970C2"/>
    <w:rsid w:val="0019756A"/>
    <w:rsid w:val="00197914"/>
    <w:rsid w:val="00197C65"/>
    <w:rsid w:val="00197CE6"/>
    <w:rsid w:val="001A0456"/>
    <w:rsid w:val="001A0704"/>
    <w:rsid w:val="001A092C"/>
    <w:rsid w:val="001A121E"/>
    <w:rsid w:val="001A1398"/>
    <w:rsid w:val="001A13E9"/>
    <w:rsid w:val="001A15BA"/>
    <w:rsid w:val="001A21D1"/>
    <w:rsid w:val="001A285A"/>
    <w:rsid w:val="001A2A16"/>
    <w:rsid w:val="001A2B50"/>
    <w:rsid w:val="001A2D6A"/>
    <w:rsid w:val="001A3072"/>
    <w:rsid w:val="001A3972"/>
    <w:rsid w:val="001A43B0"/>
    <w:rsid w:val="001A448A"/>
    <w:rsid w:val="001A542B"/>
    <w:rsid w:val="001A6376"/>
    <w:rsid w:val="001A659B"/>
    <w:rsid w:val="001A694D"/>
    <w:rsid w:val="001A6C6D"/>
    <w:rsid w:val="001A6E9D"/>
    <w:rsid w:val="001A701A"/>
    <w:rsid w:val="001A75C2"/>
    <w:rsid w:val="001A770D"/>
    <w:rsid w:val="001A78EE"/>
    <w:rsid w:val="001B098E"/>
    <w:rsid w:val="001B11CD"/>
    <w:rsid w:val="001B121A"/>
    <w:rsid w:val="001B1863"/>
    <w:rsid w:val="001B202D"/>
    <w:rsid w:val="001B213D"/>
    <w:rsid w:val="001B2315"/>
    <w:rsid w:val="001B28A5"/>
    <w:rsid w:val="001B28CC"/>
    <w:rsid w:val="001B28EF"/>
    <w:rsid w:val="001B2B08"/>
    <w:rsid w:val="001B2F48"/>
    <w:rsid w:val="001B3A3F"/>
    <w:rsid w:val="001B3BDB"/>
    <w:rsid w:val="001B3DCD"/>
    <w:rsid w:val="001B4F0A"/>
    <w:rsid w:val="001B56D9"/>
    <w:rsid w:val="001B57FB"/>
    <w:rsid w:val="001B7348"/>
    <w:rsid w:val="001B7E9F"/>
    <w:rsid w:val="001B7EAC"/>
    <w:rsid w:val="001B7F0E"/>
    <w:rsid w:val="001B7FF3"/>
    <w:rsid w:val="001C050E"/>
    <w:rsid w:val="001C0761"/>
    <w:rsid w:val="001C16D4"/>
    <w:rsid w:val="001C1DC0"/>
    <w:rsid w:val="001C205A"/>
    <w:rsid w:val="001C2078"/>
    <w:rsid w:val="001C2B47"/>
    <w:rsid w:val="001C3DB4"/>
    <w:rsid w:val="001C414F"/>
    <w:rsid w:val="001C4758"/>
    <w:rsid w:val="001C48D2"/>
    <w:rsid w:val="001C5704"/>
    <w:rsid w:val="001C5F56"/>
    <w:rsid w:val="001C690A"/>
    <w:rsid w:val="001C6BB0"/>
    <w:rsid w:val="001C7310"/>
    <w:rsid w:val="001C740F"/>
    <w:rsid w:val="001C7540"/>
    <w:rsid w:val="001C76A9"/>
    <w:rsid w:val="001D0130"/>
    <w:rsid w:val="001D08B4"/>
    <w:rsid w:val="001D0B50"/>
    <w:rsid w:val="001D128B"/>
    <w:rsid w:val="001D1721"/>
    <w:rsid w:val="001D21F6"/>
    <w:rsid w:val="001D234E"/>
    <w:rsid w:val="001D2B8D"/>
    <w:rsid w:val="001D3A93"/>
    <w:rsid w:val="001D3BC1"/>
    <w:rsid w:val="001D49F8"/>
    <w:rsid w:val="001D4EFD"/>
    <w:rsid w:val="001D5A51"/>
    <w:rsid w:val="001D6470"/>
    <w:rsid w:val="001D6738"/>
    <w:rsid w:val="001D7424"/>
    <w:rsid w:val="001E021D"/>
    <w:rsid w:val="001E04B6"/>
    <w:rsid w:val="001E0892"/>
    <w:rsid w:val="001E090E"/>
    <w:rsid w:val="001E09A9"/>
    <w:rsid w:val="001E1644"/>
    <w:rsid w:val="001E19DC"/>
    <w:rsid w:val="001E1E65"/>
    <w:rsid w:val="001E25F8"/>
    <w:rsid w:val="001E2FD9"/>
    <w:rsid w:val="001E387B"/>
    <w:rsid w:val="001E3A58"/>
    <w:rsid w:val="001E3B9C"/>
    <w:rsid w:val="001E3C53"/>
    <w:rsid w:val="001E4121"/>
    <w:rsid w:val="001E4B6E"/>
    <w:rsid w:val="001E4EAE"/>
    <w:rsid w:val="001E5303"/>
    <w:rsid w:val="001E56C1"/>
    <w:rsid w:val="001E6B5D"/>
    <w:rsid w:val="001E6C3B"/>
    <w:rsid w:val="001E6C51"/>
    <w:rsid w:val="001E7549"/>
    <w:rsid w:val="001E7CA7"/>
    <w:rsid w:val="001E7D13"/>
    <w:rsid w:val="001F0457"/>
    <w:rsid w:val="001F0873"/>
    <w:rsid w:val="001F0F9B"/>
    <w:rsid w:val="001F1415"/>
    <w:rsid w:val="001F1477"/>
    <w:rsid w:val="001F1758"/>
    <w:rsid w:val="001F1975"/>
    <w:rsid w:val="001F1B81"/>
    <w:rsid w:val="001F1DDA"/>
    <w:rsid w:val="001F227B"/>
    <w:rsid w:val="001F23CC"/>
    <w:rsid w:val="001F2D17"/>
    <w:rsid w:val="001F301A"/>
    <w:rsid w:val="001F30D3"/>
    <w:rsid w:val="001F369E"/>
    <w:rsid w:val="001F3AE7"/>
    <w:rsid w:val="001F3C36"/>
    <w:rsid w:val="001F3E8F"/>
    <w:rsid w:val="001F401F"/>
    <w:rsid w:val="001F4042"/>
    <w:rsid w:val="001F458F"/>
    <w:rsid w:val="001F480C"/>
    <w:rsid w:val="001F4C6C"/>
    <w:rsid w:val="001F51A5"/>
    <w:rsid w:val="001F5953"/>
    <w:rsid w:val="001F59A0"/>
    <w:rsid w:val="001F64DE"/>
    <w:rsid w:val="001F6762"/>
    <w:rsid w:val="001F691B"/>
    <w:rsid w:val="001F6ED5"/>
    <w:rsid w:val="001F730D"/>
    <w:rsid w:val="001F7400"/>
    <w:rsid w:val="00200405"/>
    <w:rsid w:val="0020066D"/>
    <w:rsid w:val="0020142D"/>
    <w:rsid w:val="0020197C"/>
    <w:rsid w:val="00201A7F"/>
    <w:rsid w:val="00201C28"/>
    <w:rsid w:val="00202A31"/>
    <w:rsid w:val="00203E08"/>
    <w:rsid w:val="002045AD"/>
    <w:rsid w:val="002049B8"/>
    <w:rsid w:val="00205398"/>
    <w:rsid w:val="00205909"/>
    <w:rsid w:val="00205D09"/>
    <w:rsid w:val="00206072"/>
    <w:rsid w:val="00206873"/>
    <w:rsid w:val="00206E92"/>
    <w:rsid w:val="00207F1D"/>
    <w:rsid w:val="002104F6"/>
    <w:rsid w:val="00210E39"/>
    <w:rsid w:val="002110F7"/>
    <w:rsid w:val="0021180A"/>
    <w:rsid w:val="00212BD6"/>
    <w:rsid w:val="00212CEA"/>
    <w:rsid w:val="002134AE"/>
    <w:rsid w:val="00213836"/>
    <w:rsid w:val="0021422A"/>
    <w:rsid w:val="00216081"/>
    <w:rsid w:val="00216406"/>
    <w:rsid w:val="00216A8F"/>
    <w:rsid w:val="00216E61"/>
    <w:rsid w:val="00216FA9"/>
    <w:rsid w:val="0021734F"/>
    <w:rsid w:val="0021764D"/>
    <w:rsid w:val="002202E2"/>
    <w:rsid w:val="002204BE"/>
    <w:rsid w:val="00220C5F"/>
    <w:rsid w:val="00220C83"/>
    <w:rsid w:val="00220E74"/>
    <w:rsid w:val="00220FAB"/>
    <w:rsid w:val="0022139E"/>
    <w:rsid w:val="002216B9"/>
    <w:rsid w:val="00223B3C"/>
    <w:rsid w:val="00224E33"/>
    <w:rsid w:val="00225308"/>
    <w:rsid w:val="00225957"/>
    <w:rsid w:val="00225DD0"/>
    <w:rsid w:val="002272AF"/>
    <w:rsid w:val="002274B8"/>
    <w:rsid w:val="00227966"/>
    <w:rsid w:val="00227E2E"/>
    <w:rsid w:val="0023027A"/>
    <w:rsid w:val="002303F5"/>
    <w:rsid w:val="002308B9"/>
    <w:rsid w:val="00231272"/>
    <w:rsid w:val="00231730"/>
    <w:rsid w:val="00231E2F"/>
    <w:rsid w:val="0023214E"/>
    <w:rsid w:val="00232242"/>
    <w:rsid w:val="00232D25"/>
    <w:rsid w:val="00233730"/>
    <w:rsid w:val="002340B2"/>
    <w:rsid w:val="0023443E"/>
    <w:rsid w:val="0023474F"/>
    <w:rsid w:val="00234C42"/>
    <w:rsid w:val="00234FD0"/>
    <w:rsid w:val="0023590F"/>
    <w:rsid w:val="00235CD7"/>
    <w:rsid w:val="00235DEE"/>
    <w:rsid w:val="002368BE"/>
    <w:rsid w:val="00236CF3"/>
    <w:rsid w:val="00236E5F"/>
    <w:rsid w:val="00240052"/>
    <w:rsid w:val="0024116E"/>
    <w:rsid w:val="00241796"/>
    <w:rsid w:val="002423C5"/>
    <w:rsid w:val="002429EB"/>
    <w:rsid w:val="002429EE"/>
    <w:rsid w:val="00242C30"/>
    <w:rsid w:val="00242D9D"/>
    <w:rsid w:val="00243818"/>
    <w:rsid w:val="0024406C"/>
    <w:rsid w:val="00244FB6"/>
    <w:rsid w:val="002451BD"/>
    <w:rsid w:val="00245266"/>
    <w:rsid w:val="00245A59"/>
    <w:rsid w:val="002461E2"/>
    <w:rsid w:val="00246803"/>
    <w:rsid w:val="00246BF0"/>
    <w:rsid w:val="00247B7D"/>
    <w:rsid w:val="00247DCE"/>
    <w:rsid w:val="002502B1"/>
    <w:rsid w:val="002504A2"/>
    <w:rsid w:val="00250AB5"/>
    <w:rsid w:val="00250D95"/>
    <w:rsid w:val="002512F9"/>
    <w:rsid w:val="00251A61"/>
    <w:rsid w:val="002520A1"/>
    <w:rsid w:val="00252670"/>
    <w:rsid w:val="00252B41"/>
    <w:rsid w:val="002530D9"/>
    <w:rsid w:val="00253BD4"/>
    <w:rsid w:val="00254897"/>
    <w:rsid w:val="00254C81"/>
    <w:rsid w:val="00254CEF"/>
    <w:rsid w:val="00254D6D"/>
    <w:rsid w:val="00255061"/>
    <w:rsid w:val="002550E2"/>
    <w:rsid w:val="002550F5"/>
    <w:rsid w:val="00255D84"/>
    <w:rsid w:val="00256083"/>
    <w:rsid w:val="0025638E"/>
    <w:rsid w:val="00257C80"/>
    <w:rsid w:val="00257E2D"/>
    <w:rsid w:val="0026093B"/>
    <w:rsid w:val="0026115A"/>
    <w:rsid w:val="0026126E"/>
    <w:rsid w:val="00261357"/>
    <w:rsid w:val="00261597"/>
    <w:rsid w:val="00261C95"/>
    <w:rsid w:val="002630F5"/>
    <w:rsid w:val="00263162"/>
    <w:rsid w:val="00263E63"/>
    <w:rsid w:val="0026426F"/>
    <w:rsid w:val="00264415"/>
    <w:rsid w:val="00264D2E"/>
    <w:rsid w:val="00264D71"/>
    <w:rsid w:val="002656AF"/>
    <w:rsid w:val="00265AA3"/>
    <w:rsid w:val="002661AC"/>
    <w:rsid w:val="002667F3"/>
    <w:rsid w:val="00266D2D"/>
    <w:rsid w:val="00267387"/>
    <w:rsid w:val="00267A7D"/>
    <w:rsid w:val="0027083C"/>
    <w:rsid w:val="0027097B"/>
    <w:rsid w:val="00270E51"/>
    <w:rsid w:val="00270F93"/>
    <w:rsid w:val="0027100F"/>
    <w:rsid w:val="002711E1"/>
    <w:rsid w:val="002722FB"/>
    <w:rsid w:val="00272690"/>
    <w:rsid w:val="0027278F"/>
    <w:rsid w:val="00272BFD"/>
    <w:rsid w:val="0027346D"/>
    <w:rsid w:val="00273658"/>
    <w:rsid w:val="002744F0"/>
    <w:rsid w:val="0027490A"/>
    <w:rsid w:val="00275384"/>
    <w:rsid w:val="0027563B"/>
    <w:rsid w:val="00275B35"/>
    <w:rsid w:val="00276707"/>
    <w:rsid w:val="00276816"/>
    <w:rsid w:val="00276DC4"/>
    <w:rsid w:val="00277739"/>
    <w:rsid w:val="00277855"/>
    <w:rsid w:val="00277941"/>
    <w:rsid w:val="00277A83"/>
    <w:rsid w:val="002802B3"/>
    <w:rsid w:val="0028066A"/>
    <w:rsid w:val="00281866"/>
    <w:rsid w:val="0028194B"/>
    <w:rsid w:val="002819B0"/>
    <w:rsid w:val="00281A3E"/>
    <w:rsid w:val="00281EDE"/>
    <w:rsid w:val="002823C7"/>
    <w:rsid w:val="00282ADB"/>
    <w:rsid w:val="00282AF8"/>
    <w:rsid w:val="00282CB8"/>
    <w:rsid w:val="00282EBB"/>
    <w:rsid w:val="0028331E"/>
    <w:rsid w:val="00283943"/>
    <w:rsid w:val="00283B1B"/>
    <w:rsid w:val="00283B57"/>
    <w:rsid w:val="0028428D"/>
    <w:rsid w:val="0028433C"/>
    <w:rsid w:val="0028470F"/>
    <w:rsid w:val="002849DF"/>
    <w:rsid w:val="00284D12"/>
    <w:rsid w:val="002851BE"/>
    <w:rsid w:val="0028573C"/>
    <w:rsid w:val="00285957"/>
    <w:rsid w:val="00286149"/>
    <w:rsid w:val="002863BA"/>
    <w:rsid w:val="00287148"/>
    <w:rsid w:val="0028717A"/>
    <w:rsid w:val="00287185"/>
    <w:rsid w:val="002873B8"/>
    <w:rsid w:val="00287B52"/>
    <w:rsid w:val="00287D13"/>
    <w:rsid w:val="00290986"/>
    <w:rsid w:val="00290E01"/>
    <w:rsid w:val="00290E25"/>
    <w:rsid w:val="00290E95"/>
    <w:rsid w:val="0029128E"/>
    <w:rsid w:val="002918D1"/>
    <w:rsid w:val="002920ED"/>
    <w:rsid w:val="00292B2B"/>
    <w:rsid w:val="00292EE5"/>
    <w:rsid w:val="00292F4D"/>
    <w:rsid w:val="0029379D"/>
    <w:rsid w:val="00293FC6"/>
    <w:rsid w:val="0029474A"/>
    <w:rsid w:val="00294A5A"/>
    <w:rsid w:val="00294F23"/>
    <w:rsid w:val="00295252"/>
    <w:rsid w:val="00295CE4"/>
    <w:rsid w:val="00297594"/>
    <w:rsid w:val="002A015A"/>
    <w:rsid w:val="002A0B1F"/>
    <w:rsid w:val="002A10A4"/>
    <w:rsid w:val="002A13E5"/>
    <w:rsid w:val="002A1B84"/>
    <w:rsid w:val="002A2565"/>
    <w:rsid w:val="002A2943"/>
    <w:rsid w:val="002A2D80"/>
    <w:rsid w:val="002A30CE"/>
    <w:rsid w:val="002A35A5"/>
    <w:rsid w:val="002A36E3"/>
    <w:rsid w:val="002A433B"/>
    <w:rsid w:val="002A46F7"/>
    <w:rsid w:val="002A4997"/>
    <w:rsid w:val="002A4BDA"/>
    <w:rsid w:val="002A4C66"/>
    <w:rsid w:val="002A4D7A"/>
    <w:rsid w:val="002A4DF1"/>
    <w:rsid w:val="002A5B66"/>
    <w:rsid w:val="002A6196"/>
    <w:rsid w:val="002A6B54"/>
    <w:rsid w:val="002A6D0B"/>
    <w:rsid w:val="002A787B"/>
    <w:rsid w:val="002A7C7B"/>
    <w:rsid w:val="002B02F7"/>
    <w:rsid w:val="002B03F4"/>
    <w:rsid w:val="002B0697"/>
    <w:rsid w:val="002B071B"/>
    <w:rsid w:val="002B0A40"/>
    <w:rsid w:val="002B0ADF"/>
    <w:rsid w:val="002B17C4"/>
    <w:rsid w:val="002B1806"/>
    <w:rsid w:val="002B1A10"/>
    <w:rsid w:val="002B2BFB"/>
    <w:rsid w:val="002B3C27"/>
    <w:rsid w:val="002B3DC3"/>
    <w:rsid w:val="002B496B"/>
    <w:rsid w:val="002B545D"/>
    <w:rsid w:val="002B5522"/>
    <w:rsid w:val="002B5912"/>
    <w:rsid w:val="002B5937"/>
    <w:rsid w:val="002B6045"/>
    <w:rsid w:val="002B604F"/>
    <w:rsid w:val="002B6ECE"/>
    <w:rsid w:val="002B75FA"/>
    <w:rsid w:val="002C0618"/>
    <w:rsid w:val="002C0B3A"/>
    <w:rsid w:val="002C1038"/>
    <w:rsid w:val="002C121A"/>
    <w:rsid w:val="002C1380"/>
    <w:rsid w:val="002C14E8"/>
    <w:rsid w:val="002C1F70"/>
    <w:rsid w:val="002C2243"/>
    <w:rsid w:val="002C2396"/>
    <w:rsid w:val="002C2B28"/>
    <w:rsid w:val="002C2C5A"/>
    <w:rsid w:val="002C3D32"/>
    <w:rsid w:val="002C4455"/>
    <w:rsid w:val="002C45A2"/>
    <w:rsid w:val="002C4D4E"/>
    <w:rsid w:val="002C4E7F"/>
    <w:rsid w:val="002C4FE3"/>
    <w:rsid w:val="002C63EE"/>
    <w:rsid w:val="002C688E"/>
    <w:rsid w:val="002C6D5D"/>
    <w:rsid w:val="002C6E1D"/>
    <w:rsid w:val="002C71F0"/>
    <w:rsid w:val="002C7588"/>
    <w:rsid w:val="002C7E00"/>
    <w:rsid w:val="002C7FFB"/>
    <w:rsid w:val="002D04E6"/>
    <w:rsid w:val="002D0CFF"/>
    <w:rsid w:val="002D0DDD"/>
    <w:rsid w:val="002D0F12"/>
    <w:rsid w:val="002D1B4D"/>
    <w:rsid w:val="002D1C39"/>
    <w:rsid w:val="002D246E"/>
    <w:rsid w:val="002D268F"/>
    <w:rsid w:val="002D2B17"/>
    <w:rsid w:val="002D2FEB"/>
    <w:rsid w:val="002D3718"/>
    <w:rsid w:val="002D3909"/>
    <w:rsid w:val="002D3D99"/>
    <w:rsid w:val="002D45A2"/>
    <w:rsid w:val="002D4B92"/>
    <w:rsid w:val="002D4E5E"/>
    <w:rsid w:val="002D541C"/>
    <w:rsid w:val="002D563F"/>
    <w:rsid w:val="002D59E6"/>
    <w:rsid w:val="002D5C9B"/>
    <w:rsid w:val="002D5EAF"/>
    <w:rsid w:val="002D5FAD"/>
    <w:rsid w:val="002D6C4F"/>
    <w:rsid w:val="002D6CFE"/>
    <w:rsid w:val="002D7188"/>
    <w:rsid w:val="002D7961"/>
    <w:rsid w:val="002E0367"/>
    <w:rsid w:val="002E15FD"/>
    <w:rsid w:val="002E22D3"/>
    <w:rsid w:val="002E2398"/>
    <w:rsid w:val="002E25E0"/>
    <w:rsid w:val="002E26D2"/>
    <w:rsid w:val="002E2E26"/>
    <w:rsid w:val="002E2EF2"/>
    <w:rsid w:val="002E3CEB"/>
    <w:rsid w:val="002E40B4"/>
    <w:rsid w:val="002E44B5"/>
    <w:rsid w:val="002E4F76"/>
    <w:rsid w:val="002E53CB"/>
    <w:rsid w:val="002E5524"/>
    <w:rsid w:val="002E5CB9"/>
    <w:rsid w:val="002E5CD6"/>
    <w:rsid w:val="002E6071"/>
    <w:rsid w:val="002E685C"/>
    <w:rsid w:val="002E7E74"/>
    <w:rsid w:val="002E7EF2"/>
    <w:rsid w:val="002F0003"/>
    <w:rsid w:val="002F04AB"/>
    <w:rsid w:val="002F1189"/>
    <w:rsid w:val="002F11DB"/>
    <w:rsid w:val="002F1765"/>
    <w:rsid w:val="002F1E86"/>
    <w:rsid w:val="002F1F05"/>
    <w:rsid w:val="002F1F9E"/>
    <w:rsid w:val="002F227C"/>
    <w:rsid w:val="002F2E48"/>
    <w:rsid w:val="002F312E"/>
    <w:rsid w:val="002F364D"/>
    <w:rsid w:val="002F3829"/>
    <w:rsid w:val="002F4C8A"/>
    <w:rsid w:val="002F4E51"/>
    <w:rsid w:val="002F5077"/>
    <w:rsid w:val="002F6CD6"/>
    <w:rsid w:val="002F6E26"/>
    <w:rsid w:val="002F7803"/>
    <w:rsid w:val="002F79EB"/>
    <w:rsid w:val="002F7CB6"/>
    <w:rsid w:val="002F7D56"/>
    <w:rsid w:val="0030021E"/>
    <w:rsid w:val="003002A0"/>
    <w:rsid w:val="0030033C"/>
    <w:rsid w:val="00300420"/>
    <w:rsid w:val="00300B4C"/>
    <w:rsid w:val="00300BF5"/>
    <w:rsid w:val="0030108A"/>
    <w:rsid w:val="0030175F"/>
    <w:rsid w:val="00302402"/>
    <w:rsid w:val="0030264D"/>
    <w:rsid w:val="00302C27"/>
    <w:rsid w:val="00302C72"/>
    <w:rsid w:val="0030338C"/>
    <w:rsid w:val="003035A4"/>
    <w:rsid w:val="00303ACF"/>
    <w:rsid w:val="00304392"/>
    <w:rsid w:val="0030481F"/>
    <w:rsid w:val="00304A79"/>
    <w:rsid w:val="003056C8"/>
    <w:rsid w:val="0030584A"/>
    <w:rsid w:val="00305BBB"/>
    <w:rsid w:val="00305EC5"/>
    <w:rsid w:val="00306251"/>
    <w:rsid w:val="00306D5C"/>
    <w:rsid w:val="003074C4"/>
    <w:rsid w:val="003077A3"/>
    <w:rsid w:val="00307CA4"/>
    <w:rsid w:val="00307E62"/>
    <w:rsid w:val="0031007C"/>
    <w:rsid w:val="0031065C"/>
    <w:rsid w:val="0031066E"/>
    <w:rsid w:val="00310707"/>
    <w:rsid w:val="00310AD0"/>
    <w:rsid w:val="00310B20"/>
    <w:rsid w:val="00310CB4"/>
    <w:rsid w:val="00311207"/>
    <w:rsid w:val="003115F4"/>
    <w:rsid w:val="00311879"/>
    <w:rsid w:val="00311CA7"/>
    <w:rsid w:val="003120C1"/>
    <w:rsid w:val="003124DB"/>
    <w:rsid w:val="003124F3"/>
    <w:rsid w:val="00312A26"/>
    <w:rsid w:val="00312BC9"/>
    <w:rsid w:val="003138AA"/>
    <w:rsid w:val="00313B1E"/>
    <w:rsid w:val="00313F5F"/>
    <w:rsid w:val="00314488"/>
    <w:rsid w:val="0031456B"/>
    <w:rsid w:val="00314656"/>
    <w:rsid w:val="003148C1"/>
    <w:rsid w:val="00314EE3"/>
    <w:rsid w:val="0031511B"/>
    <w:rsid w:val="003151B0"/>
    <w:rsid w:val="003151D4"/>
    <w:rsid w:val="00315430"/>
    <w:rsid w:val="00315481"/>
    <w:rsid w:val="00315D48"/>
    <w:rsid w:val="003160F6"/>
    <w:rsid w:val="00316778"/>
    <w:rsid w:val="003168B9"/>
    <w:rsid w:val="00316A73"/>
    <w:rsid w:val="00317061"/>
    <w:rsid w:val="003177D0"/>
    <w:rsid w:val="003201BA"/>
    <w:rsid w:val="0032138A"/>
    <w:rsid w:val="00321D6B"/>
    <w:rsid w:val="003222E5"/>
    <w:rsid w:val="003224CE"/>
    <w:rsid w:val="00322532"/>
    <w:rsid w:val="003225F0"/>
    <w:rsid w:val="003226D8"/>
    <w:rsid w:val="003228B4"/>
    <w:rsid w:val="0032329B"/>
    <w:rsid w:val="00323427"/>
    <w:rsid w:val="00323862"/>
    <w:rsid w:val="00324065"/>
    <w:rsid w:val="003240B7"/>
    <w:rsid w:val="00325973"/>
    <w:rsid w:val="0032614A"/>
    <w:rsid w:val="003265E6"/>
    <w:rsid w:val="00326813"/>
    <w:rsid w:val="00326BD9"/>
    <w:rsid w:val="00326EF3"/>
    <w:rsid w:val="00327337"/>
    <w:rsid w:val="00327374"/>
    <w:rsid w:val="00327E8F"/>
    <w:rsid w:val="003300EC"/>
    <w:rsid w:val="00331020"/>
    <w:rsid w:val="00331392"/>
    <w:rsid w:val="00331AC0"/>
    <w:rsid w:val="00332285"/>
    <w:rsid w:val="003324D1"/>
    <w:rsid w:val="00333E19"/>
    <w:rsid w:val="00333F8F"/>
    <w:rsid w:val="003342D0"/>
    <w:rsid w:val="00334471"/>
    <w:rsid w:val="003346D6"/>
    <w:rsid w:val="00334A90"/>
    <w:rsid w:val="00335419"/>
    <w:rsid w:val="0033547C"/>
    <w:rsid w:val="00335CA7"/>
    <w:rsid w:val="00335D47"/>
    <w:rsid w:val="0033611B"/>
    <w:rsid w:val="00336E2A"/>
    <w:rsid w:val="00336E8B"/>
    <w:rsid w:val="00336F70"/>
    <w:rsid w:val="003372AC"/>
    <w:rsid w:val="00337647"/>
    <w:rsid w:val="003413A2"/>
    <w:rsid w:val="0034161C"/>
    <w:rsid w:val="00341A98"/>
    <w:rsid w:val="00341E10"/>
    <w:rsid w:val="00341E6F"/>
    <w:rsid w:val="003427C8"/>
    <w:rsid w:val="0034303F"/>
    <w:rsid w:val="003433A1"/>
    <w:rsid w:val="0034363B"/>
    <w:rsid w:val="00343762"/>
    <w:rsid w:val="00343E00"/>
    <w:rsid w:val="00343E53"/>
    <w:rsid w:val="00343E64"/>
    <w:rsid w:val="00344651"/>
    <w:rsid w:val="00344CBD"/>
    <w:rsid w:val="003452EE"/>
    <w:rsid w:val="003454DC"/>
    <w:rsid w:val="00345920"/>
    <w:rsid w:val="00345B2B"/>
    <w:rsid w:val="00345BC1"/>
    <w:rsid w:val="00345FB1"/>
    <w:rsid w:val="0034651B"/>
    <w:rsid w:val="00346529"/>
    <w:rsid w:val="00346768"/>
    <w:rsid w:val="0035054F"/>
    <w:rsid w:val="00350A10"/>
    <w:rsid w:val="00350E58"/>
    <w:rsid w:val="0035132D"/>
    <w:rsid w:val="003513E2"/>
    <w:rsid w:val="0035244D"/>
    <w:rsid w:val="003524FF"/>
    <w:rsid w:val="00352A4C"/>
    <w:rsid w:val="00352F7B"/>
    <w:rsid w:val="0035302A"/>
    <w:rsid w:val="003534A3"/>
    <w:rsid w:val="003534D2"/>
    <w:rsid w:val="00353A99"/>
    <w:rsid w:val="003546D5"/>
    <w:rsid w:val="00354852"/>
    <w:rsid w:val="003558F4"/>
    <w:rsid w:val="00355EFA"/>
    <w:rsid w:val="0035605C"/>
    <w:rsid w:val="003561D4"/>
    <w:rsid w:val="00356541"/>
    <w:rsid w:val="00356AFB"/>
    <w:rsid w:val="00356B95"/>
    <w:rsid w:val="003576E6"/>
    <w:rsid w:val="00357EE8"/>
    <w:rsid w:val="0036032E"/>
    <w:rsid w:val="003609C7"/>
    <w:rsid w:val="00360ACC"/>
    <w:rsid w:val="00360DC7"/>
    <w:rsid w:val="00360DEA"/>
    <w:rsid w:val="00361671"/>
    <w:rsid w:val="0036286D"/>
    <w:rsid w:val="00362B6E"/>
    <w:rsid w:val="00362D92"/>
    <w:rsid w:val="003632A4"/>
    <w:rsid w:val="003632E0"/>
    <w:rsid w:val="003634F8"/>
    <w:rsid w:val="00363636"/>
    <w:rsid w:val="00363884"/>
    <w:rsid w:val="00363D19"/>
    <w:rsid w:val="003642CC"/>
    <w:rsid w:val="0036447B"/>
    <w:rsid w:val="003652D9"/>
    <w:rsid w:val="003652F3"/>
    <w:rsid w:val="00365BEC"/>
    <w:rsid w:val="0036678C"/>
    <w:rsid w:val="003668D9"/>
    <w:rsid w:val="003670AC"/>
    <w:rsid w:val="00367543"/>
    <w:rsid w:val="00370426"/>
    <w:rsid w:val="003708C9"/>
    <w:rsid w:val="00370C65"/>
    <w:rsid w:val="0037100A"/>
    <w:rsid w:val="003716B9"/>
    <w:rsid w:val="00371B56"/>
    <w:rsid w:val="0037242C"/>
    <w:rsid w:val="0037260F"/>
    <w:rsid w:val="00372E0C"/>
    <w:rsid w:val="00372F3F"/>
    <w:rsid w:val="00373276"/>
    <w:rsid w:val="003739C7"/>
    <w:rsid w:val="00373B29"/>
    <w:rsid w:val="00373C0D"/>
    <w:rsid w:val="00374872"/>
    <w:rsid w:val="0037492D"/>
    <w:rsid w:val="0037511F"/>
    <w:rsid w:val="003752F2"/>
    <w:rsid w:val="00376132"/>
    <w:rsid w:val="00376261"/>
    <w:rsid w:val="003763EB"/>
    <w:rsid w:val="00377B25"/>
    <w:rsid w:val="00377F07"/>
    <w:rsid w:val="00377F31"/>
    <w:rsid w:val="00380170"/>
    <w:rsid w:val="00380476"/>
    <w:rsid w:val="00380AA7"/>
    <w:rsid w:val="00380ABA"/>
    <w:rsid w:val="00381057"/>
    <w:rsid w:val="00381747"/>
    <w:rsid w:val="003819B8"/>
    <w:rsid w:val="00382557"/>
    <w:rsid w:val="00382698"/>
    <w:rsid w:val="00382916"/>
    <w:rsid w:val="00382BD6"/>
    <w:rsid w:val="00382EF9"/>
    <w:rsid w:val="003830E5"/>
    <w:rsid w:val="00383A49"/>
    <w:rsid w:val="00383CCD"/>
    <w:rsid w:val="00383CDE"/>
    <w:rsid w:val="00384039"/>
    <w:rsid w:val="0038447C"/>
    <w:rsid w:val="00384934"/>
    <w:rsid w:val="00384957"/>
    <w:rsid w:val="003849A6"/>
    <w:rsid w:val="00385365"/>
    <w:rsid w:val="00385864"/>
    <w:rsid w:val="003858EC"/>
    <w:rsid w:val="00385A78"/>
    <w:rsid w:val="00385AED"/>
    <w:rsid w:val="00385B57"/>
    <w:rsid w:val="003863EF"/>
    <w:rsid w:val="00386BD6"/>
    <w:rsid w:val="00387212"/>
    <w:rsid w:val="003879D9"/>
    <w:rsid w:val="00390868"/>
    <w:rsid w:val="00390A4A"/>
    <w:rsid w:val="00391406"/>
    <w:rsid w:val="00391B8C"/>
    <w:rsid w:val="00392DB9"/>
    <w:rsid w:val="0039344C"/>
    <w:rsid w:val="00393701"/>
    <w:rsid w:val="003939CF"/>
    <w:rsid w:val="00394364"/>
    <w:rsid w:val="0039461E"/>
    <w:rsid w:val="00394CC9"/>
    <w:rsid w:val="00395319"/>
    <w:rsid w:val="00395540"/>
    <w:rsid w:val="00396824"/>
    <w:rsid w:val="00396ABB"/>
    <w:rsid w:val="00396E07"/>
    <w:rsid w:val="00396FB1"/>
    <w:rsid w:val="00397733"/>
    <w:rsid w:val="00397760"/>
    <w:rsid w:val="003A11D2"/>
    <w:rsid w:val="003A157F"/>
    <w:rsid w:val="003A15B4"/>
    <w:rsid w:val="003A2252"/>
    <w:rsid w:val="003A2651"/>
    <w:rsid w:val="003A266A"/>
    <w:rsid w:val="003A2AA3"/>
    <w:rsid w:val="003A3491"/>
    <w:rsid w:val="003A3916"/>
    <w:rsid w:val="003A3AF6"/>
    <w:rsid w:val="003A3B76"/>
    <w:rsid w:val="003A3B99"/>
    <w:rsid w:val="003A3D13"/>
    <w:rsid w:val="003A3F80"/>
    <w:rsid w:val="003A4172"/>
    <w:rsid w:val="003A492D"/>
    <w:rsid w:val="003A4A75"/>
    <w:rsid w:val="003A4B2E"/>
    <w:rsid w:val="003A4FAD"/>
    <w:rsid w:val="003A51EB"/>
    <w:rsid w:val="003A5576"/>
    <w:rsid w:val="003A5E4F"/>
    <w:rsid w:val="003A5E8E"/>
    <w:rsid w:val="003A5FE0"/>
    <w:rsid w:val="003A60D3"/>
    <w:rsid w:val="003A6C19"/>
    <w:rsid w:val="003A6E64"/>
    <w:rsid w:val="003A74FB"/>
    <w:rsid w:val="003A7547"/>
    <w:rsid w:val="003A7BB8"/>
    <w:rsid w:val="003B0245"/>
    <w:rsid w:val="003B06DE"/>
    <w:rsid w:val="003B071A"/>
    <w:rsid w:val="003B0902"/>
    <w:rsid w:val="003B0F18"/>
    <w:rsid w:val="003B1119"/>
    <w:rsid w:val="003B139E"/>
    <w:rsid w:val="003B1710"/>
    <w:rsid w:val="003B1966"/>
    <w:rsid w:val="003B2715"/>
    <w:rsid w:val="003B28C2"/>
    <w:rsid w:val="003B298F"/>
    <w:rsid w:val="003B2BDE"/>
    <w:rsid w:val="003B2BFF"/>
    <w:rsid w:val="003B36B6"/>
    <w:rsid w:val="003B3B13"/>
    <w:rsid w:val="003B3B9C"/>
    <w:rsid w:val="003B41C2"/>
    <w:rsid w:val="003B47F1"/>
    <w:rsid w:val="003B4A67"/>
    <w:rsid w:val="003B4A81"/>
    <w:rsid w:val="003B4AC5"/>
    <w:rsid w:val="003B4CC5"/>
    <w:rsid w:val="003B4DB2"/>
    <w:rsid w:val="003B4E02"/>
    <w:rsid w:val="003B5494"/>
    <w:rsid w:val="003B68ED"/>
    <w:rsid w:val="003B6DF7"/>
    <w:rsid w:val="003B75F2"/>
    <w:rsid w:val="003B77F5"/>
    <w:rsid w:val="003C05B1"/>
    <w:rsid w:val="003C0BED"/>
    <w:rsid w:val="003C1222"/>
    <w:rsid w:val="003C16D2"/>
    <w:rsid w:val="003C1C6A"/>
    <w:rsid w:val="003C22CE"/>
    <w:rsid w:val="003C2808"/>
    <w:rsid w:val="003C2C67"/>
    <w:rsid w:val="003C2CED"/>
    <w:rsid w:val="003C2F16"/>
    <w:rsid w:val="003C3410"/>
    <w:rsid w:val="003C3EB4"/>
    <w:rsid w:val="003C45DC"/>
    <w:rsid w:val="003C5207"/>
    <w:rsid w:val="003C5281"/>
    <w:rsid w:val="003C5641"/>
    <w:rsid w:val="003C5F2C"/>
    <w:rsid w:val="003C639A"/>
    <w:rsid w:val="003C75A5"/>
    <w:rsid w:val="003C7D03"/>
    <w:rsid w:val="003D14F0"/>
    <w:rsid w:val="003D1866"/>
    <w:rsid w:val="003D1AA9"/>
    <w:rsid w:val="003D1B98"/>
    <w:rsid w:val="003D1BAB"/>
    <w:rsid w:val="003D2331"/>
    <w:rsid w:val="003D29F6"/>
    <w:rsid w:val="003D31FF"/>
    <w:rsid w:val="003D33CC"/>
    <w:rsid w:val="003D3DEA"/>
    <w:rsid w:val="003D3E31"/>
    <w:rsid w:val="003D3FC0"/>
    <w:rsid w:val="003D40E5"/>
    <w:rsid w:val="003D4775"/>
    <w:rsid w:val="003D47D5"/>
    <w:rsid w:val="003D4E8D"/>
    <w:rsid w:val="003D526A"/>
    <w:rsid w:val="003D5402"/>
    <w:rsid w:val="003D5A5F"/>
    <w:rsid w:val="003D5FA1"/>
    <w:rsid w:val="003D6485"/>
    <w:rsid w:val="003D684E"/>
    <w:rsid w:val="003D6853"/>
    <w:rsid w:val="003D6D10"/>
    <w:rsid w:val="003D6D60"/>
    <w:rsid w:val="003D6DF2"/>
    <w:rsid w:val="003D6FFD"/>
    <w:rsid w:val="003D740C"/>
    <w:rsid w:val="003E04CC"/>
    <w:rsid w:val="003E0506"/>
    <w:rsid w:val="003E0699"/>
    <w:rsid w:val="003E06A8"/>
    <w:rsid w:val="003E1058"/>
    <w:rsid w:val="003E1495"/>
    <w:rsid w:val="003E2BAF"/>
    <w:rsid w:val="003E343E"/>
    <w:rsid w:val="003E344F"/>
    <w:rsid w:val="003E37E1"/>
    <w:rsid w:val="003E37F5"/>
    <w:rsid w:val="003E3FD4"/>
    <w:rsid w:val="003E40CB"/>
    <w:rsid w:val="003E4634"/>
    <w:rsid w:val="003E484B"/>
    <w:rsid w:val="003E491C"/>
    <w:rsid w:val="003E4BEC"/>
    <w:rsid w:val="003E5018"/>
    <w:rsid w:val="003E5476"/>
    <w:rsid w:val="003E57A4"/>
    <w:rsid w:val="003E583D"/>
    <w:rsid w:val="003E593E"/>
    <w:rsid w:val="003E59E7"/>
    <w:rsid w:val="003E5C6C"/>
    <w:rsid w:val="003E5D4D"/>
    <w:rsid w:val="003E6915"/>
    <w:rsid w:val="003E697A"/>
    <w:rsid w:val="003F059D"/>
    <w:rsid w:val="003F11B8"/>
    <w:rsid w:val="003F165E"/>
    <w:rsid w:val="003F1E1F"/>
    <w:rsid w:val="003F2513"/>
    <w:rsid w:val="003F2771"/>
    <w:rsid w:val="003F2955"/>
    <w:rsid w:val="003F2AF0"/>
    <w:rsid w:val="003F2C70"/>
    <w:rsid w:val="003F2D86"/>
    <w:rsid w:val="003F32F1"/>
    <w:rsid w:val="003F3435"/>
    <w:rsid w:val="003F3A70"/>
    <w:rsid w:val="003F3D2C"/>
    <w:rsid w:val="003F4D74"/>
    <w:rsid w:val="003F505E"/>
    <w:rsid w:val="003F5944"/>
    <w:rsid w:val="003F5C7D"/>
    <w:rsid w:val="003F5D49"/>
    <w:rsid w:val="003F5D89"/>
    <w:rsid w:val="003F786B"/>
    <w:rsid w:val="003F7990"/>
    <w:rsid w:val="003F7A3F"/>
    <w:rsid w:val="003F7B18"/>
    <w:rsid w:val="003F7F99"/>
    <w:rsid w:val="004000C8"/>
    <w:rsid w:val="004001EE"/>
    <w:rsid w:val="0040160B"/>
    <w:rsid w:val="00401FC7"/>
    <w:rsid w:val="004025A2"/>
    <w:rsid w:val="00403584"/>
    <w:rsid w:val="00403C0F"/>
    <w:rsid w:val="00404073"/>
    <w:rsid w:val="004042B0"/>
    <w:rsid w:val="00404502"/>
    <w:rsid w:val="0040474A"/>
    <w:rsid w:val="004047A0"/>
    <w:rsid w:val="00405258"/>
    <w:rsid w:val="0040555D"/>
    <w:rsid w:val="00406473"/>
    <w:rsid w:val="004065EB"/>
    <w:rsid w:val="004079E8"/>
    <w:rsid w:val="00407D97"/>
    <w:rsid w:val="0041028F"/>
    <w:rsid w:val="00410A8F"/>
    <w:rsid w:val="004111A0"/>
    <w:rsid w:val="004117A0"/>
    <w:rsid w:val="00411B54"/>
    <w:rsid w:val="0041218B"/>
    <w:rsid w:val="00412D57"/>
    <w:rsid w:val="00413749"/>
    <w:rsid w:val="004139B7"/>
    <w:rsid w:val="00413A73"/>
    <w:rsid w:val="00413DC9"/>
    <w:rsid w:val="00413E35"/>
    <w:rsid w:val="0041410E"/>
    <w:rsid w:val="00414A86"/>
    <w:rsid w:val="00414F1D"/>
    <w:rsid w:val="0041528A"/>
    <w:rsid w:val="004152F2"/>
    <w:rsid w:val="00415442"/>
    <w:rsid w:val="00415AE1"/>
    <w:rsid w:val="004163BE"/>
    <w:rsid w:val="0041687C"/>
    <w:rsid w:val="00416EFA"/>
    <w:rsid w:val="0041719A"/>
    <w:rsid w:val="00417B0E"/>
    <w:rsid w:val="00417F62"/>
    <w:rsid w:val="00420DD2"/>
    <w:rsid w:val="0042107B"/>
    <w:rsid w:val="00421185"/>
    <w:rsid w:val="004216E6"/>
    <w:rsid w:val="004223F5"/>
    <w:rsid w:val="0042282E"/>
    <w:rsid w:val="0042291B"/>
    <w:rsid w:val="00423192"/>
    <w:rsid w:val="004231FB"/>
    <w:rsid w:val="004232E9"/>
    <w:rsid w:val="0042345D"/>
    <w:rsid w:val="00423A86"/>
    <w:rsid w:val="00423E33"/>
    <w:rsid w:val="0042413E"/>
    <w:rsid w:val="0042468C"/>
    <w:rsid w:val="004246A2"/>
    <w:rsid w:val="00424E64"/>
    <w:rsid w:val="0042529D"/>
    <w:rsid w:val="00425492"/>
    <w:rsid w:val="00425983"/>
    <w:rsid w:val="00425ED8"/>
    <w:rsid w:val="0042611D"/>
    <w:rsid w:val="004276AC"/>
    <w:rsid w:val="0042770B"/>
    <w:rsid w:val="004277E3"/>
    <w:rsid w:val="00427C66"/>
    <w:rsid w:val="00427E18"/>
    <w:rsid w:val="004306B0"/>
    <w:rsid w:val="00430B49"/>
    <w:rsid w:val="004311AB"/>
    <w:rsid w:val="00431998"/>
    <w:rsid w:val="00431D6A"/>
    <w:rsid w:val="00431FE8"/>
    <w:rsid w:val="004321CD"/>
    <w:rsid w:val="004325A3"/>
    <w:rsid w:val="00432EFF"/>
    <w:rsid w:val="00433602"/>
    <w:rsid w:val="00433C89"/>
    <w:rsid w:val="00433FF9"/>
    <w:rsid w:val="00435085"/>
    <w:rsid w:val="00435106"/>
    <w:rsid w:val="004354DD"/>
    <w:rsid w:val="00435CC8"/>
    <w:rsid w:val="00435CDE"/>
    <w:rsid w:val="004363B7"/>
    <w:rsid w:val="00436BC2"/>
    <w:rsid w:val="00437073"/>
    <w:rsid w:val="00440201"/>
    <w:rsid w:val="00440469"/>
    <w:rsid w:val="00440570"/>
    <w:rsid w:val="0044105B"/>
    <w:rsid w:val="00441351"/>
    <w:rsid w:val="004422AF"/>
    <w:rsid w:val="00442946"/>
    <w:rsid w:val="00442B7F"/>
    <w:rsid w:val="00442CA4"/>
    <w:rsid w:val="00442EDF"/>
    <w:rsid w:val="00442F84"/>
    <w:rsid w:val="00443019"/>
    <w:rsid w:val="00443404"/>
    <w:rsid w:val="004441DB"/>
    <w:rsid w:val="00444316"/>
    <w:rsid w:val="00444486"/>
    <w:rsid w:val="004445FE"/>
    <w:rsid w:val="00444B4B"/>
    <w:rsid w:val="00444F93"/>
    <w:rsid w:val="00445204"/>
    <w:rsid w:val="00445718"/>
    <w:rsid w:val="00445E20"/>
    <w:rsid w:val="004461F4"/>
    <w:rsid w:val="00446361"/>
    <w:rsid w:val="00446367"/>
    <w:rsid w:val="004464B4"/>
    <w:rsid w:val="00446521"/>
    <w:rsid w:val="00447157"/>
    <w:rsid w:val="004472C1"/>
    <w:rsid w:val="00447385"/>
    <w:rsid w:val="00447AE1"/>
    <w:rsid w:val="00447D31"/>
    <w:rsid w:val="004504A0"/>
    <w:rsid w:val="0045078A"/>
    <w:rsid w:val="00450A53"/>
    <w:rsid w:val="00450A78"/>
    <w:rsid w:val="00451033"/>
    <w:rsid w:val="004511DE"/>
    <w:rsid w:val="00451772"/>
    <w:rsid w:val="00451885"/>
    <w:rsid w:val="00451E37"/>
    <w:rsid w:val="0045205E"/>
    <w:rsid w:val="004522BC"/>
    <w:rsid w:val="00452304"/>
    <w:rsid w:val="004527DF"/>
    <w:rsid w:val="004529DD"/>
    <w:rsid w:val="00452ABF"/>
    <w:rsid w:val="00453381"/>
    <w:rsid w:val="004533E8"/>
    <w:rsid w:val="0045363F"/>
    <w:rsid w:val="00453E80"/>
    <w:rsid w:val="00453FDE"/>
    <w:rsid w:val="0045473D"/>
    <w:rsid w:val="00454BE2"/>
    <w:rsid w:val="0045550E"/>
    <w:rsid w:val="00455627"/>
    <w:rsid w:val="004557BD"/>
    <w:rsid w:val="00455E02"/>
    <w:rsid w:val="00456658"/>
    <w:rsid w:val="0045677D"/>
    <w:rsid w:val="0045685A"/>
    <w:rsid w:val="00456E3D"/>
    <w:rsid w:val="00457198"/>
    <w:rsid w:val="004574F8"/>
    <w:rsid w:val="00457AF2"/>
    <w:rsid w:val="00457C15"/>
    <w:rsid w:val="00460EEF"/>
    <w:rsid w:val="004611B3"/>
    <w:rsid w:val="00461498"/>
    <w:rsid w:val="00461F17"/>
    <w:rsid w:val="00462625"/>
    <w:rsid w:val="00462952"/>
    <w:rsid w:val="00462B6D"/>
    <w:rsid w:val="00462CEC"/>
    <w:rsid w:val="00463A59"/>
    <w:rsid w:val="00463EA5"/>
    <w:rsid w:val="00463EC7"/>
    <w:rsid w:val="00464580"/>
    <w:rsid w:val="0046466C"/>
    <w:rsid w:val="00464825"/>
    <w:rsid w:val="00465169"/>
    <w:rsid w:val="004655CB"/>
    <w:rsid w:val="00465ABD"/>
    <w:rsid w:val="00465B3F"/>
    <w:rsid w:val="00465BE1"/>
    <w:rsid w:val="00466106"/>
    <w:rsid w:val="00466A21"/>
    <w:rsid w:val="00467736"/>
    <w:rsid w:val="004678B4"/>
    <w:rsid w:val="004702DB"/>
    <w:rsid w:val="00471186"/>
    <w:rsid w:val="00471280"/>
    <w:rsid w:val="00471E2D"/>
    <w:rsid w:val="00472321"/>
    <w:rsid w:val="004723CF"/>
    <w:rsid w:val="00472873"/>
    <w:rsid w:val="00472F2D"/>
    <w:rsid w:val="0047340D"/>
    <w:rsid w:val="00474107"/>
    <w:rsid w:val="0047439D"/>
    <w:rsid w:val="0047568E"/>
    <w:rsid w:val="00475CC2"/>
    <w:rsid w:val="0047678B"/>
    <w:rsid w:val="00476894"/>
    <w:rsid w:val="00477272"/>
    <w:rsid w:val="00477711"/>
    <w:rsid w:val="00477971"/>
    <w:rsid w:val="004802E0"/>
    <w:rsid w:val="004806E6"/>
    <w:rsid w:val="004809FE"/>
    <w:rsid w:val="00480A2C"/>
    <w:rsid w:val="00480DF8"/>
    <w:rsid w:val="00481518"/>
    <w:rsid w:val="00481D5A"/>
    <w:rsid w:val="00481D89"/>
    <w:rsid w:val="00481F55"/>
    <w:rsid w:val="004821D9"/>
    <w:rsid w:val="00483879"/>
    <w:rsid w:val="00484653"/>
    <w:rsid w:val="004850B3"/>
    <w:rsid w:val="00485745"/>
    <w:rsid w:val="00485EA7"/>
    <w:rsid w:val="00485FDE"/>
    <w:rsid w:val="004861C7"/>
    <w:rsid w:val="00486301"/>
    <w:rsid w:val="00486F93"/>
    <w:rsid w:val="00487742"/>
    <w:rsid w:val="00490463"/>
    <w:rsid w:val="004907DB"/>
    <w:rsid w:val="00490CE9"/>
    <w:rsid w:val="00490F8E"/>
    <w:rsid w:val="0049104F"/>
    <w:rsid w:val="00491B8A"/>
    <w:rsid w:val="00491D6B"/>
    <w:rsid w:val="0049325E"/>
    <w:rsid w:val="00493D24"/>
    <w:rsid w:val="0049402F"/>
    <w:rsid w:val="0049416C"/>
    <w:rsid w:val="00494430"/>
    <w:rsid w:val="004965C7"/>
    <w:rsid w:val="00496A50"/>
    <w:rsid w:val="00497393"/>
    <w:rsid w:val="004975D1"/>
    <w:rsid w:val="00497B1A"/>
    <w:rsid w:val="004A092C"/>
    <w:rsid w:val="004A0A42"/>
    <w:rsid w:val="004A0FD6"/>
    <w:rsid w:val="004A13B7"/>
    <w:rsid w:val="004A17A0"/>
    <w:rsid w:val="004A1DDA"/>
    <w:rsid w:val="004A2224"/>
    <w:rsid w:val="004A2637"/>
    <w:rsid w:val="004A2A42"/>
    <w:rsid w:val="004A2EE6"/>
    <w:rsid w:val="004A2FFD"/>
    <w:rsid w:val="004A3E38"/>
    <w:rsid w:val="004A3E8B"/>
    <w:rsid w:val="004A44A5"/>
    <w:rsid w:val="004A55C6"/>
    <w:rsid w:val="004A5ED9"/>
    <w:rsid w:val="004A6744"/>
    <w:rsid w:val="004A7AF3"/>
    <w:rsid w:val="004B0D34"/>
    <w:rsid w:val="004B0E13"/>
    <w:rsid w:val="004B1061"/>
    <w:rsid w:val="004B155F"/>
    <w:rsid w:val="004B1845"/>
    <w:rsid w:val="004B1B9F"/>
    <w:rsid w:val="004B2285"/>
    <w:rsid w:val="004B2429"/>
    <w:rsid w:val="004B24EE"/>
    <w:rsid w:val="004B2ED6"/>
    <w:rsid w:val="004B2F37"/>
    <w:rsid w:val="004B35E2"/>
    <w:rsid w:val="004B4850"/>
    <w:rsid w:val="004B504D"/>
    <w:rsid w:val="004B55EF"/>
    <w:rsid w:val="004B6A8A"/>
    <w:rsid w:val="004B6BD0"/>
    <w:rsid w:val="004B7017"/>
    <w:rsid w:val="004B71F1"/>
    <w:rsid w:val="004B7235"/>
    <w:rsid w:val="004B7902"/>
    <w:rsid w:val="004B794D"/>
    <w:rsid w:val="004B7A54"/>
    <w:rsid w:val="004C0557"/>
    <w:rsid w:val="004C143C"/>
    <w:rsid w:val="004C1C5C"/>
    <w:rsid w:val="004C1CCC"/>
    <w:rsid w:val="004C1EBC"/>
    <w:rsid w:val="004C27AD"/>
    <w:rsid w:val="004C360C"/>
    <w:rsid w:val="004C3A01"/>
    <w:rsid w:val="004C3C51"/>
    <w:rsid w:val="004C3E02"/>
    <w:rsid w:val="004C4325"/>
    <w:rsid w:val="004C490A"/>
    <w:rsid w:val="004C496F"/>
    <w:rsid w:val="004C4E6E"/>
    <w:rsid w:val="004C5087"/>
    <w:rsid w:val="004C53F5"/>
    <w:rsid w:val="004C56F7"/>
    <w:rsid w:val="004C5F52"/>
    <w:rsid w:val="004C615A"/>
    <w:rsid w:val="004D06EC"/>
    <w:rsid w:val="004D0A30"/>
    <w:rsid w:val="004D0D86"/>
    <w:rsid w:val="004D1290"/>
    <w:rsid w:val="004D1AF3"/>
    <w:rsid w:val="004D1FBA"/>
    <w:rsid w:val="004D20A4"/>
    <w:rsid w:val="004D274E"/>
    <w:rsid w:val="004D305E"/>
    <w:rsid w:val="004D32FC"/>
    <w:rsid w:val="004D3562"/>
    <w:rsid w:val="004D3586"/>
    <w:rsid w:val="004D3CC2"/>
    <w:rsid w:val="004D41B4"/>
    <w:rsid w:val="004D470B"/>
    <w:rsid w:val="004D4A32"/>
    <w:rsid w:val="004D5D4D"/>
    <w:rsid w:val="004D68BA"/>
    <w:rsid w:val="004D68D9"/>
    <w:rsid w:val="004D728D"/>
    <w:rsid w:val="004D76AE"/>
    <w:rsid w:val="004D7B41"/>
    <w:rsid w:val="004D7B5E"/>
    <w:rsid w:val="004D7FF2"/>
    <w:rsid w:val="004E02B3"/>
    <w:rsid w:val="004E107A"/>
    <w:rsid w:val="004E10A8"/>
    <w:rsid w:val="004E1468"/>
    <w:rsid w:val="004E1571"/>
    <w:rsid w:val="004E15E6"/>
    <w:rsid w:val="004E16D5"/>
    <w:rsid w:val="004E2BFC"/>
    <w:rsid w:val="004E32FA"/>
    <w:rsid w:val="004E3AFF"/>
    <w:rsid w:val="004E4A47"/>
    <w:rsid w:val="004E4D6F"/>
    <w:rsid w:val="004E4DB6"/>
    <w:rsid w:val="004E4E45"/>
    <w:rsid w:val="004E5045"/>
    <w:rsid w:val="004E5B21"/>
    <w:rsid w:val="004E5CFB"/>
    <w:rsid w:val="004E5E7B"/>
    <w:rsid w:val="004E5F9B"/>
    <w:rsid w:val="004E60E2"/>
    <w:rsid w:val="004E64A0"/>
    <w:rsid w:val="004E6DD9"/>
    <w:rsid w:val="004E771D"/>
    <w:rsid w:val="004F05C0"/>
    <w:rsid w:val="004F0DAF"/>
    <w:rsid w:val="004F17A2"/>
    <w:rsid w:val="004F18C7"/>
    <w:rsid w:val="004F19FF"/>
    <w:rsid w:val="004F1CF4"/>
    <w:rsid w:val="004F28C6"/>
    <w:rsid w:val="004F2F2C"/>
    <w:rsid w:val="004F3735"/>
    <w:rsid w:val="004F37CF"/>
    <w:rsid w:val="004F3FCD"/>
    <w:rsid w:val="004F4725"/>
    <w:rsid w:val="004F4C40"/>
    <w:rsid w:val="004F4C4D"/>
    <w:rsid w:val="004F5476"/>
    <w:rsid w:val="004F6305"/>
    <w:rsid w:val="004F6546"/>
    <w:rsid w:val="004F686F"/>
    <w:rsid w:val="004F6DD3"/>
    <w:rsid w:val="004F6FC4"/>
    <w:rsid w:val="004F7218"/>
    <w:rsid w:val="00500460"/>
    <w:rsid w:val="005025B4"/>
    <w:rsid w:val="00502680"/>
    <w:rsid w:val="00502ACC"/>
    <w:rsid w:val="00502BEF"/>
    <w:rsid w:val="00502D32"/>
    <w:rsid w:val="005035A3"/>
    <w:rsid w:val="00503FD2"/>
    <w:rsid w:val="0050460F"/>
    <w:rsid w:val="005047C4"/>
    <w:rsid w:val="00505060"/>
    <w:rsid w:val="00505916"/>
    <w:rsid w:val="00506D5F"/>
    <w:rsid w:val="005071C4"/>
    <w:rsid w:val="005071E8"/>
    <w:rsid w:val="005074D1"/>
    <w:rsid w:val="00507BC0"/>
    <w:rsid w:val="00510530"/>
    <w:rsid w:val="0051055B"/>
    <w:rsid w:val="0051056C"/>
    <w:rsid w:val="0051067C"/>
    <w:rsid w:val="00510FC3"/>
    <w:rsid w:val="00512100"/>
    <w:rsid w:val="005124E6"/>
    <w:rsid w:val="005125A9"/>
    <w:rsid w:val="00512730"/>
    <w:rsid w:val="00513925"/>
    <w:rsid w:val="00513A37"/>
    <w:rsid w:val="00513A74"/>
    <w:rsid w:val="00513B13"/>
    <w:rsid w:val="00513F31"/>
    <w:rsid w:val="00514391"/>
    <w:rsid w:val="005147D6"/>
    <w:rsid w:val="005149C9"/>
    <w:rsid w:val="00514A7E"/>
    <w:rsid w:val="0051540C"/>
    <w:rsid w:val="00515414"/>
    <w:rsid w:val="005155DF"/>
    <w:rsid w:val="005160E4"/>
    <w:rsid w:val="0051615F"/>
    <w:rsid w:val="0051651F"/>
    <w:rsid w:val="00516CFE"/>
    <w:rsid w:val="00516D90"/>
    <w:rsid w:val="005172AF"/>
    <w:rsid w:val="00517B66"/>
    <w:rsid w:val="00517B78"/>
    <w:rsid w:val="005205F9"/>
    <w:rsid w:val="00520ED8"/>
    <w:rsid w:val="005211EB"/>
    <w:rsid w:val="0052120D"/>
    <w:rsid w:val="00521DA5"/>
    <w:rsid w:val="00521E0E"/>
    <w:rsid w:val="00522209"/>
    <w:rsid w:val="0052242C"/>
    <w:rsid w:val="005225D6"/>
    <w:rsid w:val="00522D67"/>
    <w:rsid w:val="00522E3F"/>
    <w:rsid w:val="00523006"/>
    <w:rsid w:val="005234C0"/>
    <w:rsid w:val="0052356F"/>
    <w:rsid w:val="00523D43"/>
    <w:rsid w:val="005249B7"/>
    <w:rsid w:val="00525C9A"/>
    <w:rsid w:val="0052678D"/>
    <w:rsid w:val="005267A4"/>
    <w:rsid w:val="00526F81"/>
    <w:rsid w:val="00527455"/>
    <w:rsid w:val="00527563"/>
    <w:rsid w:val="0052776A"/>
    <w:rsid w:val="00527AC8"/>
    <w:rsid w:val="00527BC0"/>
    <w:rsid w:val="00527C5D"/>
    <w:rsid w:val="00527FE1"/>
    <w:rsid w:val="0053039A"/>
    <w:rsid w:val="00531A48"/>
    <w:rsid w:val="00531BDF"/>
    <w:rsid w:val="005327B2"/>
    <w:rsid w:val="00533193"/>
    <w:rsid w:val="0053425D"/>
    <w:rsid w:val="00534E8C"/>
    <w:rsid w:val="005355E0"/>
    <w:rsid w:val="00536D1F"/>
    <w:rsid w:val="00536EAD"/>
    <w:rsid w:val="0053712A"/>
    <w:rsid w:val="005374D4"/>
    <w:rsid w:val="00537691"/>
    <w:rsid w:val="00537A8F"/>
    <w:rsid w:val="00537F7F"/>
    <w:rsid w:val="005401F2"/>
    <w:rsid w:val="005405C3"/>
    <w:rsid w:val="005406C0"/>
    <w:rsid w:val="00540928"/>
    <w:rsid w:val="00540FBD"/>
    <w:rsid w:val="0054126D"/>
    <w:rsid w:val="0054257F"/>
    <w:rsid w:val="0054271A"/>
    <w:rsid w:val="0054322A"/>
    <w:rsid w:val="005433AA"/>
    <w:rsid w:val="005433E5"/>
    <w:rsid w:val="00543415"/>
    <w:rsid w:val="0054352A"/>
    <w:rsid w:val="00543CDE"/>
    <w:rsid w:val="00543FCB"/>
    <w:rsid w:val="005443B1"/>
    <w:rsid w:val="00544762"/>
    <w:rsid w:val="00544BB2"/>
    <w:rsid w:val="00544CD6"/>
    <w:rsid w:val="00544ECE"/>
    <w:rsid w:val="00545730"/>
    <w:rsid w:val="00545A3E"/>
    <w:rsid w:val="00545BE2"/>
    <w:rsid w:val="005460D8"/>
    <w:rsid w:val="0054695A"/>
    <w:rsid w:val="00546C73"/>
    <w:rsid w:val="00547399"/>
    <w:rsid w:val="005473F0"/>
    <w:rsid w:val="00547F0D"/>
    <w:rsid w:val="00550105"/>
    <w:rsid w:val="005509CA"/>
    <w:rsid w:val="00550BE2"/>
    <w:rsid w:val="00550CA6"/>
    <w:rsid w:val="0055143A"/>
    <w:rsid w:val="00551D80"/>
    <w:rsid w:val="005529D5"/>
    <w:rsid w:val="00552C4E"/>
    <w:rsid w:val="00552F30"/>
    <w:rsid w:val="00553374"/>
    <w:rsid w:val="005534D7"/>
    <w:rsid w:val="00553568"/>
    <w:rsid w:val="005537C1"/>
    <w:rsid w:val="00553DCB"/>
    <w:rsid w:val="00553FD6"/>
    <w:rsid w:val="0055408E"/>
    <w:rsid w:val="00554243"/>
    <w:rsid w:val="005561B1"/>
    <w:rsid w:val="005564A0"/>
    <w:rsid w:val="00556BD6"/>
    <w:rsid w:val="00557901"/>
    <w:rsid w:val="005609C2"/>
    <w:rsid w:val="00560EA2"/>
    <w:rsid w:val="005611F2"/>
    <w:rsid w:val="00561B1C"/>
    <w:rsid w:val="00561B4D"/>
    <w:rsid w:val="00561C04"/>
    <w:rsid w:val="00561E3A"/>
    <w:rsid w:val="00562084"/>
    <w:rsid w:val="0056309E"/>
    <w:rsid w:val="005635CF"/>
    <w:rsid w:val="00563614"/>
    <w:rsid w:val="00563C62"/>
    <w:rsid w:val="00563FE4"/>
    <w:rsid w:val="00564A3B"/>
    <w:rsid w:val="00565CE3"/>
    <w:rsid w:val="00565D82"/>
    <w:rsid w:val="00565F98"/>
    <w:rsid w:val="00566C63"/>
    <w:rsid w:val="00566DB3"/>
    <w:rsid w:val="00567448"/>
    <w:rsid w:val="005678B2"/>
    <w:rsid w:val="005700A8"/>
    <w:rsid w:val="0057022D"/>
    <w:rsid w:val="00570B5F"/>
    <w:rsid w:val="00571425"/>
    <w:rsid w:val="00571579"/>
    <w:rsid w:val="0057186D"/>
    <w:rsid w:val="00571AFD"/>
    <w:rsid w:val="00571BB2"/>
    <w:rsid w:val="005725BD"/>
    <w:rsid w:val="00572957"/>
    <w:rsid w:val="00573129"/>
    <w:rsid w:val="005731CD"/>
    <w:rsid w:val="005733AA"/>
    <w:rsid w:val="005733F6"/>
    <w:rsid w:val="00573420"/>
    <w:rsid w:val="00573E2D"/>
    <w:rsid w:val="00573F4A"/>
    <w:rsid w:val="00574323"/>
    <w:rsid w:val="00574709"/>
    <w:rsid w:val="0057477D"/>
    <w:rsid w:val="0057499C"/>
    <w:rsid w:val="00575BFB"/>
    <w:rsid w:val="00575FA7"/>
    <w:rsid w:val="005764EE"/>
    <w:rsid w:val="00576A96"/>
    <w:rsid w:val="0057757A"/>
    <w:rsid w:val="00577807"/>
    <w:rsid w:val="00577B10"/>
    <w:rsid w:val="00577CCB"/>
    <w:rsid w:val="00577CF2"/>
    <w:rsid w:val="00577D73"/>
    <w:rsid w:val="00577EAC"/>
    <w:rsid w:val="00580940"/>
    <w:rsid w:val="00581204"/>
    <w:rsid w:val="005818E3"/>
    <w:rsid w:val="00581DCE"/>
    <w:rsid w:val="005821F6"/>
    <w:rsid w:val="0058298F"/>
    <w:rsid w:val="00582BBF"/>
    <w:rsid w:val="00583022"/>
    <w:rsid w:val="005833F2"/>
    <w:rsid w:val="0058360C"/>
    <w:rsid w:val="00583870"/>
    <w:rsid w:val="0058393C"/>
    <w:rsid w:val="00584115"/>
    <w:rsid w:val="005845BB"/>
    <w:rsid w:val="005857C3"/>
    <w:rsid w:val="00585C59"/>
    <w:rsid w:val="00585E3B"/>
    <w:rsid w:val="00586414"/>
    <w:rsid w:val="00586739"/>
    <w:rsid w:val="00586D4C"/>
    <w:rsid w:val="00586E01"/>
    <w:rsid w:val="005878EB"/>
    <w:rsid w:val="0059055F"/>
    <w:rsid w:val="0059087E"/>
    <w:rsid w:val="005908AF"/>
    <w:rsid w:val="00590E71"/>
    <w:rsid w:val="0059131B"/>
    <w:rsid w:val="005914BE"/>
    <w:rsid w:val="0059167A"/>
    <w:rsid w:val="005917B0"/>
    <w:rsid w:val="00591F37"/>
    <w:rsid w:val="00591FD1"/>
    <w:rsid w:val="00592320"/>
    <w:rsid w:val="00592820"/>
    <w:rsid w:val="00592BA8"/>
    <w:rsid w:val="0059321B"/>
    <w:rsid w:val="00593436"/>
    <w:rsid w:val="00594264"/>
    <w:rsid w:val="00595A49"/>
    <w:rsid w:val="00595A89"/>
    <w:rsid w:val="00595D3E"/>
    <w:rsid w:val="00595FEC"/>
    <w:rsid w:val="0059638D"/>
    <w:rsid w:val="00596629"/>
    <w:rsid w:val="005967C2"/>
    <w:rsid w:val="00596A54"/>
    <w:rsid w:val="00596F8F"/>
    <w:rsid w:val="0059727A"/>
    <w:rsid w:val="00597740"/>
    <w:rsid w:val="00597E18"/>
    <w:rsid w:val="00597E50"/>
    <w:rsid w:val="005A113D"/>
    <w:rsid w:val="005A2760"/>
    <w:rsid w:val="005A28DC"/>
    <w:rsid w:val="005A29C0"/>
    <w:rsid w:val="005A29D7"/>
    <w:rsid w:val="005A331D"/>
    <w:rsid w:val="005A3BFC"/>
    <w:rsid w:val="005A3FBD"/>
    <w:rsid w:val="005A4399"/>
    <w:rsid w:val="005A459B"/>
    <w:rsid w:val="005A4E2D"/>
    <w:rsid w:val="005A4F8C"/>
    <w:rsid w:val="005A564F"/>
    <w:rsid w:val="005A56A7"/>
    <w:rsid w:val="005A5D45"/>
    <w:rsid w:val="005A6285"/>
    <w:rsid w:val="005A6288"/>
    <w:rsid w:val="005A6621"/>
    <w:rsid w:val="005A6909"/>
    <w:rsid w:val="005A6FA8"/>
    <w:rsid w:val="005A7603"/>
    <w:rsid w:val="005A791F"/>
    <w:rsid w:val="005B00AF"/>
    <w:rsid w:val="005B0557"/>
    <w:rsid w:val="005B0854"/>
    <w:rsid w:val="005B0B7E"/>
    <w:rsid w:val="005B0B85"/>
    <w:rsid w:val="005B0D12"/>
    <w:rsid w:val="005B1846"/>
    <w:rsid w:val="005B2687"/>
    <w:rsid w:val="005B2A46"/>
    <w:rsid w:val="005B2DCC"/>
    <w:rsid w:val="005B3D86"/>
    <w:rsid w:val="005B3F0F"/>
    <w:rsid w:val="005B3FFB"/>
    <w:rsid w:val="005B47C2"/>
    <w:rsid w:val="005B4A76"/>
    <w:rsid w:val="005B4AF2"/>
    <w:rsid w:val="005B4B65"/>
    <w:rsid w:val="005B5163"/>
    <w:rsid w:val="005B5940"/>
    <w:rsid w:val="005B619C"/>
    <w:rsid w:val="005B627C"/>
    <w:rsid w:val="005B6A16"/>
    <w:rsid w:val="005B6CC4"/>
    <w:rsid w:val="005B708D"/>
    <w:rsid w:val="005B7640"/>
    <w:rsid w:val="005C0F93"/>
    <w:rsid w:val="005C10A1"/>
    <w:rsid w:val="005C1597"/>
    <w:rsid w:val="005C173F"/>
    <w:rsid w:val="005C19B1"/>
    <w:rsid w:val="005C1C1A"/>
    <w:rsid w:val="005C2220"/>
    <w:rsid w:val="005C2A71"/>
    <w:rsid w:val="005C2CAC"/>
    <w:rsid w:val="005C2F4F"/>
    <w:rsid w:val="005C320E"/>
    <w:rsid w:val="005C342C"/>
    <w:rsid w:val="005C3767"/>
    <w:rsid w:val="005C43DB"/>
    <w:rsid w:val="005C46E4"/>
    <w:rsid w:val="005C47EA"/>
    <w:rsid w:val="005C4C99"/>
    <w:rsid w:val="005C4D46"/>
    <w:rsid w:val="005C5012"/>
    <w:rsid w:val="005C535B"/>
    <w:rsid w:val="005C69BA"/>
    <w:rsid w:val="005C72A5"/>
    <w:rsid w:val="005C76C2"/>
    <w:rsid w:val="005C78FA"/>
    <w:rsid w:val="005D02C1"/>
    <w:rsid w:val="005D0D65"/>
    <w:rsid w:val="005D1637"/>
    <w:rsid w:val="005D1B2D"/>
    <w:rsid w:val="005D1C3E"/>
    <w:rsid w:val="005D1F4D"/>
    <w:rsid w:val="005D215F"/>
    <w:rsid w:val="005D263B"/>
    <w:rsid w:val="005D269A"/>
    <w:rsid w:val="005D2A79"/>
    <w:rsid w:val="005D2B10"/>
    <w:rsid w:val="005D2BBA"/>
    <w:rsid w:val="005D2C94"/>
    <w:rsid w:val="005D3D48"/>
    <w:rsid w:val="005D3F41"/>
    <w:rsid w:val="005D3FFF"/>
    <w:rsid w:val="005D4169"/>
    <w:rsid w:val="005D46E6"/>
    <w:rsid w:val="005D5706"/>
    <w:rsid w:val="005D5D5C"/>
    <w:rsid w:val="005D612D"/>
    <w:rsid w:val="005D6130"/>
    <w:rsid w:val="005D6365"/>
    <w:rsid w:val="005D6D0D"/>
    <w:rsid w:val="005D6D2F"/>
    <w:rsid w:val="005D6EC7"/>
    <w:rsid w:val="005D7698"/>
    <w:rsid w:val="005D791E"/>
    <w:rsid w:val="005D7AAF"/>
    <w:rsid w:val="005D7AD7"/>
    <w:rsid w:val="005E0345"/>
    <w:rsid w:val="005E06B9"/>
    <w:rsid w:val="005E0C95"/>
    <w:rsid w:val="005E12D3"/>
    <w:rsid w:val="005E19D4"/>
    <w:rsid w:val="005E1EDD"/>
    <w:rsid w:val="005E2871"/>
    <w:rsid w:val="005E2932"/>
    <w:rsid w:val="005E2977"/>
    <w:rsid w:val="005E2BCA"/>
    <w:rsid w:val="005E2D32"/>
    <w:rsid w:val="005E3107"/>
    <w:rsid w:val="005E360F"/>
    <w:rsid w:val="005E3E39"/>
    <w:rsid w:val="005E491D"/>
    <w:rsid w:val="005E6104"/>
    <w:rsid w:val="005E64E3"/>
    <w:rsid w:val="005F0E68"/>
    <w:rsid w:val="005F0F05"/>
    <w:rsid w:val="005F1057"/>
    <w:rsid w:val="005F10E3"/>
    <w:rsid w:val="005F1462"/>
    <w:rsid w:val="005F158F"/>
    <w:rsid w:val="005F172C"/>
    <w:rsid w:val="005F1E61"/>
    <w:rsid w:val="005F364B"/>
    <w:rsid w:val="005F365D"/>
    <w:rsid w:val="005F39A4"/>
    <w:rsid w:val="005F3B6C"/>
    <w:rsid w:val="005F4D6E"/>
    <w:rsid w:val="005F50E3"/>
    <w:rsid w:val="005F5EBA"/>
    <w:rsid w:val="005F6B30"/>
    <w:rsid w:val="005F7185"/>
    <w:rsid w:val="005F71BE"/>
    <w:rsid w:val="005F740F"/>
    <w:rsid w:val="0060035D"/>
    <w:rsid w:val="006003C4"/>
    <w:rsid w:val="006010A1"/>
    <w:rsid w:val="006010F4"/>
    <w:rsid w:val="0060262E"/>
    <w:rsid w:val="006026F2"/>
    <w:rsid w:val="0060314B"/>
    <w:rsid w:val="00603272"/>
    <w:rsid w:val="00603274"/>
    <w:rsid w:val="00603C7F"/>
    <w:rsid w:val="00603E7A"/>
    <w:rsid w:val="00603FCD"/>
    <w:rsid w:val="00604CC5"/>
    <w:rsid w:val="006059CC"/>
    <w:rsid w:val="00605C51"/>
    <w:rsid w:val="0060609B"/>
    <w:rsid w:val="00606606"/>
    <w:rsid w:val="006066BE"/>
    <w:rsid w:val="00606F00"/>
    <w:rsid w:val="006070A5"/>
    <w:rsid w:val="0060735F"/>
    <w:rsid w:val="0060736B"/>
    <w:rsid w:val="00607C0F"/>
    <w:rsid w:val="00607D8B"/>
    <w:rsid w:val="0061045A"/>
    <w:rsid w:val="00611361"/>
    <w:rsid w:val="00611C3C"/>
    <w:rsid w:val="00612392"/>
    <w:rsid w:val="0061271C"/>
    <w:rsid w:val="00612B9D"/>
    <w:rsid w:val="00612BD5"/>
    <w:rsid w:val="00613036"/>
    <w:rsid w:val="00613223"/>
    <w:rsid w:val="0061433A"/>
    <w:rsid w:val="00614615"/>
    <w:rsid w:val="00614A8E"/>
    <w:rsid w:val="00614CB3"/>
    <w:rsid w:val="00614F60"/>
    <w:rsid w:val="00615DBE"/>
    <w:rsid w:val="00615E73"/>
    <w:rsid w:val="00616150"/>
    <w:rsid w:val="0061640A"/>
    <w:rsid w:val="00616A50"/>
    <w:rsid w:val="00616ADD"/>
    <w:rsid w:val="00616DED"/>
    <w:rsid w:val="00617FA6"/>
    <w:rsid w:val="006226EC"/>
    <w:rsid w:val="00622BC2"/>
    <w:rsid w:val="00622C15"/>
    <w:rsid w:val="00622C70"/>
    <w:rsid w:val="00622FD3"/>
    <w:rsid w:val="006232FE"/>
    <w:rsid w:val="00623410"/>
    <w:rsid w:val="00623D71"/>
    <w:rsid w:val="00624417"/>
    <w:rsid w:val="006248E1"/>
    <w:rsid w:val="00624941"/>
    <w:rsid w:val="00624E8F"/>
    <w:rsid w:val="006254E0"/>
    <w:rsid w:val="00625840"/>
    <w:rsid w:val="00627218"/>
    <w:rsid w:val="0062723E"/>
    <w:rsid w:val="00627570"/>
    <w:rsid w:val="006309FA"/>
    <w:rsid w:val="00630F39"/>
    <w:rsid w:val="0063176F"/>
    <w:rsid w:val="00631990"/>
    <w:rsid w:val="00632F9C"/>
    <w:rsid w:val="0063308A"/>
    <w:rsid w:val="006333A9"/>
    <w:rsid w:val="00633A3B"/>
    <w:rsid w:val="00633C65"/>
    <w:rsid w:val="00634058"/>
    <w:rsid w:val="00634103"/>
    <w:rsid w:val="00634305"/>
    <w:rsid w:val="00634720"/>
    <w:rsid w:val="0063472A"/>
    <w:rsid w:val="00634A2C"/>
    <w:rsid w:val="00636606"/>
    <w:rsid w:val="0063673C"/>
    <w:rsid w:val="006403DE"/>
    <w:rsid w:val="006405B0"/>
    <w:rsid w:val="006406B1"/>
    <w:rsid w:val="00640A35"/>
    <w:rsid w:val="00640C94"/>
    <w:rsid w:val="006427AB"/>
    <w:rsid w:val="00642AC5"/>
    <w:rsid w:val="006437B8"/>
    <w:rsid w:val="00643A8C"/>
    <w:rsid w:val="00643C57"/>
    <w:rsid w:val="006440B9"/>
    <w:rsid w:val="00644918"/>
    <w:rsid w:val="00644CA6"/>
    <w:rsid w:val="00644E8B"/>
    <w:rsid w:val="00644F2F"/>
    <w:rsid w:val="006451F9"/>
    <w:rsid w:val="006455C6"/>
    <w:rsid w:val="006457C3"/>
    <w:rsid w:val="006458AA"/>
    <w:rsid w:val="00645EEA"/>
    <w:rsid w:val="00645EF7"/>
    <w:rsid w:val="00646019"/>
    <w:rsid w:val="006463BF"/>
    <w:rsid w:val="006469ED"/>
    <w:rsid w:val="00646FEC"/>
    <w:rsid w:val="00647181"/>
    <w:rsid w:val="006471A7"/>
    <w:rsid w:val="00650ADA"/>
    <w:rsid w:val="0065181D"/>
    <w:rsid w:val="00652482"/>
    <w:rsid w:val="006526F6"/>
    <w:rsid w:val="006528F5"/>
    <w:rsid w:val="00652A2D"/>
    <w:rsid w:val="00652CF2"/>
    <w:rsid w:val="00652D1D"/>
    <w:rsid w:val="00653861"/>
    <w:rsid w:val="00654569"/>
    <w:rsid w:val="0065457C"/>
    <w:rsid w:val="00654884"/>
    <w:rsid w:val="00654F6C"/>
    <w:rsid w:val="00655359"/>
    <w:rsid w:val="00655647"/>
    <w:rsid w:val="00655C17"/>
    <w:rsid w:val="00655C9E"/>
    <w:rsid w:val="006560AE"/>
    <w:rsid w:val="00656982"/>
    <w:rsid w:val="00656A02"/>
    <w:rsid w:val="00656C2D"/>
    <w:rsid w:val="00657BF1"/>
    <w:rsid w:val="00657FA6"/>
    <w:rsid w:val="006611C6"/>
    <w:rsid w:val="006616A7"/>
    <w:rsid w:val="0066257C"/>
    <w:rsid w:val="00663FB3"/>
    <w:rsid w:val="00664514"/>
    <w:rsid w:val="006648B0"/>
    <w:rsid w:val="00664E85"/>
    <w:rsid w:val="00664EB8"/>
    <w:rsid w:val="006654F3"/>
    <w:rsid w:val="006657F2"/>
    <w:rsid w:val="00665A07"/>
    <w:rsid w:val="00665F7A"/>
    <w:rsid w:val="006665E3"/>
    <w:rsid w:val="006670C9"/>
    <w:rsid w:val="006670CF"/>
    <w:rsid w:val="0066735B"/>
    <w:rsid w:val="00667556"/>
    <w:rsid w:val="00667A90"/>
    <w:rsid w:val="00667EA4"/>
    <w:rsid w:val="00670008"/>
    <w:rsid w:val="006700C5"/>
    <w:rsid w:val="0067017B"/>
    <w:rsid w:val="00670316"/>
    <w:rsid w:val="006705FD"/>
    <w:rsid w:val="006708DD"/>
    <w:rsid w:val="0067093A"/>
    <w:rsid w:val="00671061"/>
    <w:rsid w:val="00671734"/>
    <w:rsid w:val="006717E9"/>
    <w:rsid w:val="00671A63"/>
    <w:rsid w:val="006723F9"/>
    <w:rsid w:val="00672580"/>
    <w:rsid w:val="00672A6B"/>
    <w:rsid w:val="00672BB4"/>
    <w:rsid w:val="00672EC0"/>
    <w:rsid w:val="00673FC6"/>
    <w:rsid w:val="00674012"/>
    <w:rsid w:val="006747F2"/>
    <w:rsid w:val="0067518F"/>
    <w:rsid w:val="0067576F"/>
    <w:rsid w:val="0067630C"/>
    <w:rsid w:val="00676C1A"/>
    <w:rsid w:val="00676E27"/>
    <w:rsid w:val="00676EBD"/>
    <w:rsid w:val="0067710C"/>
    <w:rsid w:val="0067755B"/>
    <w:rsid w:val="006778A8"/>
    <w:rsid w:val="00677955"/>
    <w:rsid w:val="00680BD3"/>
    <w:rsid w:val="00680FEB"/>
    <w:rsid w:val="006814F7"/>
    <w:rsid w:val="00681985"/>
    <w:rsid w:val="006821D6"/>
    <w:rsid w:val="006822F1"/>
    <w:rsid w:val="006824C4"/>
    <w:rsid w:val="00682772"/>
    <w:rsid w:val="00682A56"/>
    <w:rsid w:val="00683548"/>
    <w:rsid w:val="00683BAA"/>
    <w:rsid w:val="00683FD1"/>
    <w:rsid w:val="00684028"/>
    <w:rsid w:val="00684549"/>
    <w:rsid w:val="006845FB"/>
    <w:rsid w:val="00685244"/>
    <w:rsid w:val="0068614D"/>
    <w:rsid w:val="0068721B"/>
    <w:rsid w:val="00687725"/>
    <w:rsid w:val="0068772E"/>
    <w:rsid w:val="006877EC"/>
    <w:rsid w:val="0069069E"/>
    <w:rsid w:val="00690B90"/>
    <w:rsid w:val="00690E8D"/>
    <w:rsid w:val="006912D3"/>
    <w:rsid w:val="0069132B"/>
    <w:rsid w:val="0069139D"/>
    <w:rsid w:val="00691861"/>
    <w:rsid w:val="00691BA5"/>
    <w:rsid w:val="00691E58"/>
    <w:rsid w:val="0069218A"/>
    <w:rsid w:val="00692E5B"/>
    <w:rsid w:val="00694083"/>
    <w:rsid w:val="0069411A"/>
    <w:rsid w:val="0069469F"/>
    <w:rsid w:val="006948A4"/>
    <w:rsid w:val="00694B90"/>
    <w:rsid w:val="0069521A"/>
    <w:rsid w:val="006957AA"/>
    <w:rsid w:val="00695B5A"/>
    <w:rsid w:val="00695BEC"/>
    <w:rsid w:val="00695E1A"/>
    <w:rsid w:val="00695E6A"/>
    <w:rsid w:val="00696524"/>
    <w:rsid w:val="00696566"/>
    <w:rsid w:val="00696643"/>
    <w:rsid w:val="00696E0B"/>
    <w:rsid w:val="006974E4"/>
    <w:rsid w:val="00697625"/>
    <w:rsid w:val="00697C48"/>
    <w:rsid w:val="006A04BE"/>
    <w:rsid w:val="006A0D95"/>
    <w:rsid w:val="006A0EFB"/>
    <w:rsid w:val="006A1142"/>
    <w:rsid w:val="006A15B4"/>
    <w:rsid w:val="006A198E"/>
    <w:rsid w:val="006A1CE9"/>
    <w:rsid w:val="006A22BC"/>
    <w:rsid w:val="006A2793"/>
    <w:rsid w:val="006A307D"/>
    <w:rsid w:val="006A3A8D"/>
    <w:rsid w:val="006A3BBC"/>
    <w:rsid w:val="006A3E6D"/>
    <w:rsid w:val="006A4730"/>
    <w:rsid w:val="006A4BD3"/>
    <w:rsid w:val="006A559E"/>
    <w:rsid w:val="006A5DD5"/>
    <w:rsid w:val="006A64D8"/>
    <w:rsid w:val="006A672B"/>
    <w:rsid w:val="006A69A1"/>
    <w:rsid w:val="006A747A"/>
    <w:rsid w:val="006A75AF"/>
    <w:rsid w:val="006A7E61"/>
    <w:rsid w:val="006B0533"/>
    <w:rsid w:val="006B074A"/>
    <w:rsid w:val="006B0A29"/>
    <w:rsid w:val="006B0CE2"/>
    <w:rsid w:val="006B0FE9"/>
    <w:rsid w:val="006B1451"/>
    <w:rsid w:val="006B1529"/>
    <w:rsid w:val="006B1891"/>
    <w:rsid w:val="006B1A7D"/>
    <w:rsid w:val="006B1C18"/>
    <w:rsid w:val="006B1E04"/>
    <w:rsid w:val="006B263A"/>
    <w:rsid w:val="006B2863"/>
    <w:rsid w:val="006B2AEC"/>
    <w:rsid w:val="006B2E37"/>
    <w:rsid w:val="006B2E55"/>
    <w:rsid w:val="006B3280"/>
    <w:rsid w:val="006B328F"/>
    <w:rsid w:val="006B36B8"/>
    <w:rsid w:val="006B42C3"/>
    <w:rsid w:val="006B43F8"/>
    <w:rsid w:val="006B4446"/>
    <w:rsid w:val="006B49A0"/>
    <w:rsid w:val="006B4A67"/>
    <w:rsid w:val="006B4B21"/>
    <w:rsid w:val="006B4BD1"/>
    <w:rsid w:val="006B57B8"/>
    <w:rsid w:val="006B58C5"/>
    <w:rsid w:val="006B63BB"/>
    <w:rsid w:val="006B65BF"/>
    <w:rsid w:val="006B67FC"/>
    <w:rsid w:val="006B6FC2"/>
    <w:rsid w:val="006C092F"/>
    <w:rsid w:val="006C096B"/>
    <w:rsid w:val="006C116D"/>
    <w:rsid w:val="006C1494"/>
    <w:rsid w:val="006C1755"/>
    <w:rsid w:val="006C1BF4"/>
    <w:rsid w:val="006C1FDA"/>
    <w:rsid w:val="006C2E0C"/>
    <w:rsid w:val="006C2F68"/>
    <w:rsid w:val="006C3229"/>
    <w:rsid w:val="006C387C"/>
    <w:rsid w:val="006C3E20"/>
    <w:rsid w:val="006C4ED2"/>
    <w:rsid w:val="006C4FE1"/>
    <w:rsid w:val="006C5284"/>
    <w:rsid w:val="006C5A6A"/>
    <w:rsid w:val="006C6482"/>
    <w:rsid w:val="006C6696"/>
    <w:rsid w:val="006C6A89"/>
    <w:rsid w:val="006C6D73"/>
    <w:rsid w:val="006C6E6D"/>
    <w:rsid w:val="006C7623"/>
    <w:rsid w:val="006C7FD9"/>
    <w:rsid w:val="006D0546"/>
    <w:rsid w:val="006D09FB"/>
    <w:rsid w:val="006D1D88"/>
    <w:rsid w:val="006D1DC1"/>
    <w:rsid w:val="006D2303"/>
    <w:rsid w:val="006D248F"/>
    <w:rsid w:val="006D25B7"/>
    <w:rsid w:val="006D2BB5"/>
    <w:rsid w:val="006D2F70"/>
    <w:rsid w:val="006D3F10"/>
    <w:rsid w:val="006D4C93"/>
    <w:rsid w:val="006D5077"/>
    <w:rsid w:val="006D52C9"/>
    <w:rsid w:val="006D590A"/>
    <w:rsid w:val="006D5E47"/>
    <w:rsid w:val="006D64FE"/>
    <w:rsid w:val="006D6658"/>
    <w:rsid w:val="006D67B2"/>
    <w:rsid w:val="006D7868"/>
    <w:rsid w:val="006D78AF"/>
    <w:rsid w:val="006D7EC1"/>
    <w:rsid w:val="006D7F92"/>
    <w:rsid w:val="006E08CB"/>
    <w:rsid w:val="006E0970"/>
    <w:rsid w:val="006E15BB"/>
    <w:rsid w:val="006E1CB8"/>
    <w:rsid w:val="006E224D"/>
    <w:rsid w:val="006E26EA"/>
    <w:rsid w:val="006E2A58"/>
    <w:rsid w:val="006E3367"/>
    <w:rsid w:val="006E3373"/>
    <w:rsid w:val="006E3602"/>
    <w:rsid w:val="006E3C27"/>
    <w:rsid w:val="006E47D2"/>
    <w:rsid w:val="006E4888"/>
    <w:rsid w:val="006E57BF"/>
    <w:rsid w:val="006E5891"/>
    <w:rsid w:val="006E5B60"/>
    <w:rsid w:val="006E6E4E"/>
    <w:rsid w:val="006E7B06"/>
    <w:rsid w:val="006E7DC2"/>
    <w:rsid w:val="006E7DEE"/>
    <w:rsid w:val="006F04E9"/>
    <w:rsid w:val="006F05F5"/>
    <w:rsid w:val="006F0C45"/>
    <w:rsid w:val="006F1093"/>
    <w:rsid w:val="006F114E"/>
    <w:rsid w:val="006F1619"/>
    <w:rsid w:val="006F1A6A"/>
    <w:rsid w:val="006F229D"/>
    <w:rsid w:val="006F25DE"/>
    <w:rsid w:val="006F339B"/>
    <w:rsid w:val="006F343C"/>
    <w:rsid w:val="006F34C7"/>
    <w:rsid w:val="006F3818"/>
    <w:rsid w:val="006F389A"/>
    <w:rsid w:val="006F3DF3"/>
    <w:rsid w:val="006F4274"/>
    <w:rsid w:val="006F45D1"/>
    <w:rsid w:val="006F4903"/>
    <w:rsid w:val="006F58BE"/>
    <w:rsid w:val="006F59F7"/>
    <w:rsid w:val="006F5D08"/>
    <w:rsid w:val="006F65DC"/>
    <w:rsid w:val="006F67EC"/>
    <w:rsid w:val="006F6EC3"/>
    <w:rsid w:val="006F70DD"/>
    <w:rsid w:val="006F744C"/>
    <w:rsid w:val="007009CD"/>
    <w:rsid w:val="00700EAB"/>
    <w:rsid w:val="007016C9"/>
    <w:rsid w:val="00701CDE"/>
    <w:rsid w:val="0070323C"/>
    <w:rsid w:val="00703923"/>
    <w:rsid w:val="00703C86"/>
    <w:rsid w:val="007040FD"/>
    <w:rsid w:val="007042DC"/>
    <w:rsid w:val="00704B06"/>
    <w:rsid w:val="0070525F"/>
    <w:rsid w:val="007057B8"/>
    <w:rsid w:val="00705928"/>
    <w:rsid w:val="00706200"/>
    <w:rsid w:val="0070738E"/>
    <w:rsid w:val="007078FC"/>
    <w:rsid w:val="00707B73"/>
    <w:rsid w:val="00707DD7"/>
    <w:rsid w:val="0071013D"/>
    <w:rsid w:val="00710A05"/>
    <w:rsid w:val="00710C13"/>
    <w:rsid w:val="007110E2"/>
    <w:rsid w:val="007113C0"/>
    <w:rsid w:val="007116D6"/>
    <w:rsid w:val="00711B37"/>
    <w:rsid w:val="007127AE"/>
    <w:rsid w:val="0071331C"/>
    <w:rsid w:val="0071376C"/>
    <w:rsid w:val="00713A9D"/>
    <w:rsid w:val="00713B3B"/>
    <w:rsid w:val="007140B9"/>
    <w:rsid w:val="00714161"/>
    <w:rsid w:val="00714C49"/>
    <w:rsid w:val="007157CB"/>
    <w:rsid w:val="00715B64"/>
    <w:rsid w:val="00715C48"/>
    <w:rsid w:val="007162DA"/>
    <w:rsid w:val="0071697E"/>
    <w:rsid w:val="00716B95"/>
    <w:rsid w:val="00717264"/>
    <w:rsid w:val="00717AEF"/>
    <w:rsid w:val="00717C22"/>
    <w:rsid w:val="007202B2"/>
    <w:rsid w:val="0072069B"/>
    <w:rsid w:val="00720DFB"/>
    <w:rsid w:val="0072176B"/>
    <w:rsid w:val="0072271C"/>
    <w:rsid w:val="00723042"/>
    <w:rsid w:val="007236CC"/>
    <w:rsid w:val="00725EF1"/>
    <w:rsid w:val="00725FA7"/>
    <w:rsid w:val="007264CE"/>
    <w:rsid w:val="00726516"/>
    <w:rsid w:val="007268E9"/>
    <w:rsid w:val="00727400"/>
    <w:rsid w:val="00727700"/>
    <w:rsid w:val="00730AAF"/>
    <w:rsid w:val="00730B70"/>
    <w:rsid w:val="00730C76"/>
    <w:rsid w:val="00730D7D"/>
    <w:rsid w:val="00730EE6"/>
    <w:rsid w:val="00730F08"/>
    <w:rsid w:val="00730FBA"/>
    <w:rsid w:val="00731775"/>
    <w:rsid w:val="00731BC9"/>
    <w:rsid w:val="00732044"/>
    <w:rsid w:val="00732085"/>
    <w:rsid w:val="0073208C"/>
    <w:rsid w:val="00732B3D"/>
    <w:rsid w:val="00732D8E"/>
    <w:rsid w:val="007330C9"/>
    <w:rsid w:val="00733624"/>
    <w:rsid w:val="007338E3"/>
    <w:rsid w:val="00733AEF"/>
    <w:rsid w:val="00734287"/>
    <w:rsid w:val="007346E4"/>
    <w:rsid w:val="00734980"/>
    <w:rsid w:val="007350D0"/>
    <w:rsid w:val="00735287"/>
    <w:rsid w:val="007354A8"/>
    <w:rsid w:val="0073638D"/>
    <w:rsid w:val="00736BDA"/>
    <w:rsid w:val="00736D83"/>
    <w:rsid w:val="00736FB3"/>
    <w:rsid w:val="0073758F"/>
    <w:rsid w:val="00737683"/>
    <w:rsid w:val="00737893"/>
    <w:rsid w:val="00737BF5"/>
    <w:rsid w:val="00740043"/>
    <w:rsid w:val="00740117"/>
    <w:rsid w:val="007401A0"/>
    <w:rsid w:val="007404B3"/>
    <w:rsid w:val="00742812"/>
    <w:rsid w:val="00742CE9"/>
    <w:rsid w:val="00743062"/>
    <w:rsid w:val="007431D3"/>
    <w:rsid w:val="007443B5"/>
    <w:rsid w:val="007446D1"/>
    <w:rsid w:val="00744717"/>
    <w:rsid w:val="00744729"/>
    <w:rsid w:val="00744930"/>
    <w:rsid w:val="00744BA2"/>
    <w:rsid w:val="00744C4F"/>
    <w:rsid w:val="00744DCA"/>
    <w:rsid w:val="00745536"/>
    <w:rsid w:val="007455C7"/>
    <w:rsid w:val="0074650B"/>
    <w:rsid w:val="00746D05"/>
    <w:rsid w:val="00746E1A"/>
    <w:rsid w:val="007472C4"/>
    <w:rsid w:val="0074769B"/>
    <w:rsid w:val="00747AF0"/>
    <w:rsid w:val="00747F93"/>
    <w:rsid w:val="007503AA"/>
    <w:rsid w:val="00750913"/>
    <w:rsid w:val="00750ED4"/>
    <w:rsid w:val="00751E29"/>
    <w:rsid w:val="00752679"/>
    <w:rsid w:val="0075288E"/>
    <w:rsid w:val="0075300F"/>
    <w:rsid w:val="00753829"/>
    <w:rsid w:val="00753B50"/>
    <w:rsid w:val="00753B58"/>
    <w:rsid w:val="00753CEA"/>
    <w:rsid w:val="00754012"/>
    <w:rsid w:val="0075438D"/>
    <w:rsid w:val="007545F9"/>
    <w:rsid w:val="0075462B"/>
    <w:rsid w:val="0075478D"/>
    <w:rsid w:val="00754A61"/>
    <w:rsid w:val="00754F60"/>
    <w:rsid w:val="007557BD"/>
    <w:rsid w:val="00755973"/>
    <w:rsid w:val="007573E7"/>
    <w:rsid w:val="0075744F"/>
    <w:rsid w:val="007575C6"/>
    <w:rsid w:val="00760040"/>
    <w:rsid w:val="007603A7"/>
    <w:rsid w:val="007614AC"/>
    <w:rsid w:val="0076156B"/>
    <w:rsid w:val="00761817"/>
    <w:rsid w:val="00761875"/>
    <w:rsid w:val="0076258D"/>
    <w:rsid w:val="0076277D"/>
    <w:rsid w:val="007627B7"/>
    <w:rsid w:val="00762830"/>
    <w:rsid w:val="00762C2B"/>
    <w:rsid w:val="00762C53"/>
    <w:rsid w:val="00762E33"/>
    <w:rsid w:val="007635F4"/>
    <w:rsid w:val="00763D6C"/>
    <w:rsid w:val="00764A49"/>
    <w:rsid w:val="00764CF8"/>
    <w:rsid w:val="00765044"/>
    <w:rsid w:val="00765BC2"/>
    <w:rsid w:val="007664E1"/>
    <w:rsid w:val="007672B4"/>
    <w:rsid w:val="007677C2"/>
    <w:rsid w:val="00767AD0"/>
    <w:rsid w:val="007705EE"/>
    <w:rsid w:val="00770B96"/>
    <w:rsid w:val="00770F52"/>
    <w:rsid w:val="00771731"/>
    <w:rsid w:val="00771C6C"/>
    <w:rsid w:val="0077219B"/>
    <w:rsid w:val="00772355"/>
    <w:rsid w:val="00772769"/>
    <w:rsid w:val="00772B96"/>
    <w:rsid w:val="007731D9"/>
    <w:rsid w:val="00773869"/>
    <w:rsid w:val="00774088"/>
    <w:rsid w:val="00774639"/>
    <w:rsid w:val="007749CC"/>
    <w:rsid w:val="00774CD8"/>
    <w:rsid w:val="00774F2A"/>
    <w:rsid w:val="0077501A"/>
    <w:rsid w:val="00775400"/>
    <w:rsid w:val="00775B29"/>
    <w:rsid w:val="00775E56"/>
    <w:rsid w:val="00775EA3"/>
    <w:rsid w:val="007763DD"/>
    <w:rsid w:val="00776752"/>
    <w:rsid w:val="00776D5D"/>
    <w:rsid w:val="00776E85"/>
    <w:rsid w:val="007777A5"/>
    <w:rsid w:val="007777B8"/>
    <w:rsid w:val="007801C3"/>
    <w:rsid w:val="00781374"/>
    <w:rsid w:val="007817F7"/>
    <w:rsid w:val="00782188"/>
    <w:rsid w:val="00782280"/>
    <w:rsid w:val="00782B23"/>
    <w:rsid w:val="00782CBB"/>
    <w:rsid w:val="00782E69"/>
    <w:rsid w:val="00783013"/>
    <w:rsid w:val="007833CD"/>
    <w:rsid w:val="00783698"/>
    <w:rsid w:val="007838C4"/>
    <w:rsid w:val="00783ACF"/>
    <w:rsid w:val="00783B18"/>
    <w:rsid w:val="007853EA"/>
    <w:rsid w:val="00785725"/>
    <w:rsid w:val="00785C4A"/>
    <w:rsid w:val="00785F55"/>
    <w:rsid w:val="007868DA"/>
    <w:rsid w:val="0078732C"/>
    <w:rsid w:val="007875AA"/>
    <w:rsid w:val="007877D8"/>
    <w:rsid w:val="007878AA"/>
    <w:rsid w:val="00787B8E"/>
    <w:rsid w:val="00790890"/>
    <w:rsid w:val="00790BA1"/>
    <w:rsid w:val="00791964"/>
    <w:rsid w:val="00791B80"/>
    <w:rsid w:val="00791EAF"/>
    <w:rsid w:val="00791F54"/>
    <w:rsid w:val="00791F8E"/>
    <w:rsid w:val="007930F5"/>
    <w:rsid w:val="00794100"/>
    <w:rsid w:val="00794171"/>
    <w:rsid w:val="00794467"/>
    <w:rsid w:val="00794640"/>
    <w:rsid w:val="00794911"/>
    <w:rsid w:val="00795834"/>
    <w:rsid w:val="007959BD"/>
    <w:rsid w:val="00795DEA"/>
    <w:rsid w:val="00796481"/>
    <w:rsid w:val="00796E2B"/>
    <w:rsid w:val="0079755E"/>
    <w:rsid w:val="0079766F"/>
    <w:rsid w:val="007A02D9"/>
    <w:rsid w:val="007A17D9"/>
    <w:rsid w:val="007A1AC3"/>
    <w:rsid w:val="007A266B"/>
    <w:rsid w:val="007A2737"/>
    <w:rsid w:val="007A3061"/>
    <w:rsid w:val="007A42B4"/>
    <w:rsid w:val="007A4A2D"/>
    <w:rsid w:val="007A509D"/>
    <w:rsid w:val="007A5227"/>
    <w:rsid w:val="007A54F7"/>
    <w:rsid w:val="007A5B74"/>
    <w:rsid w:val="007A5C77"/>
    <w:rsid w:val="007A5D8F"/>
    <w:rsid w:val="007A6FE3"/>
    <w:rsid w:val="007A75AD"/>
    <w:rsid w:val="007A791B"/>
    <w:rsid w:val="007A79AA"/>
    <w:rsid w:val="007A7F1B"/>
    <w:rsid w:val="007B0097"/>
    <w:rsid w:val="007B01D6"/>
    <w:rsid w:val="007B0323"/>
    <w:rsid w:val="007B1AA9"/>
    <w:rsid w:val="007B21E6"/>
    <w:rsid w:val="007B22B7"/>
    <w:rsid w:val="007B2685"/>
    <w:rsid w:val="007B317A"/>
    <w:rsid w:val="007B363D"/>
    <w:rsid w:val="007B3711"/>
    <w:rsid w:val="007B3BFE"/>
    <w:rsid w:val="007B3D0C"/>
    <w:rsid w:val="007B411A"/>
    <w:rsid w:val="007B4439"/>
    <w:rsid w:val="007B5091"/>
    <w:rsid w:val="007B55B5"/>
    <w:rsid w:val="007B6C31"/>
    <w:rsid w:val="007B6F19"/>
    <w:rsid w:val="007B7079"/>
    <w:rsid w:val="007B71E9"/>
    <w:rsid w:val="007B72B0"/>
    <w:rsid w:val="007B7384"/>
    <w:rsid w:val="007B7E8B"/>
    <w:rsid w:val="007C05D2"/>
    <w:rsid w:val="007C0761"/>
    <w:rsid w:val="007C0876"/>
    <w:rsid w:val="007C0C0B"/>
    <w:rsid w:val="007C12A8"/>
    <w:rsid w:val="007C18BC"/>
    <w:rsid w:val="007C2D24"/>
    <w:rsid w:val="007C2EBB"/>
    <w:rsid w:val="007C4518"/>
    <w:rsid w:val="007C46A6"/>
    <w:rsid w:val="007C46FC"/>
    <w:rsid w:val="007C4CEA"/>
    <w:rsid w:val="007C4EA7"/>
    <w:rsid w:val="007C4F97"/>
    <w:rsid w:val="007C5C05"/>
    <w:rsid w:val="007C5C81"/>
    <w:rsid w:val="007C5DD3"/>
    <w:rsid w:val="007C5F2C"/>
    <w:rsid w:val="007C64ED"/>
    <w:rsid w:val="007C7018"/>
    <w:rsid w:val="007C7156"/>
    <w:rsid w:val="007C720F"/>
    <w:rsid w:val="007C7341"/>
    <w:rsid w:val="007D0211"/>
    <w:rsid w:val="007D02A6"/>
    <w:rsid w:val="007D0904"/>
    <w:rsid w:val="007D0E3C"/>
    <w:rsid w:val="007D127F"/>
    <w:rsid w:val="007D1591"/>
    <w:rsid w:val="007D19A3"/>
    <w:rsid w:val="007D1D33"/>
    <w:rsid w:val="007D2215"/>
    <w:rsid w:val="007D28D7"/>
    <w:rsid w:val="007D2E8C"/>
    <w:rsid w:val="007D34DC"/>
    <w:rsid w:val="007D3DCA"/>
    <w:rsid w:val="007D470A"/>
    <w:rsid w:val="007D481D"/>
    <w:rsid w:val="007D4B31"/>
    <w:rsid w:val="007D4FD5"/>
    <w:rsid w:val="007D534D"/>
    <w:rsid w:val="007D568D"/>
    <w:rsid w:val="007D576B"/>
    <w:rsid w:val="007D5AE9"/>
    <w:rsid w:val="007D5B74"/>
    <w:rsid w:val="007D66C6"/>
    <w:rsid w:val="007D747C"/>
    <w:rsid w:val="007D74E7"/>
    <w:rsid w:val="007D77A1"/>
    <w:rsid w:val="007D7AE5"/>
    <w:rsid w:val="007D7CA1"/>
    <w:rsid w:val="007E0087"/>
    <w:rsid w:val="007E0B07"/>
    <w:rsid w:val="007E0DD3"/>
    <w:rsid w:val="007E1304"/>
    <w:rsid w:val="007E1386"/>
    <w:rsid w:val="007E152B"/>
    <w:rsid w:val="007E17E8"/>
    <w:rsid w:val="007E1D10"/>
    <w:rsid w:val="007E1DDB"/>
    <w:rsid w:val="007E2D07"/>
    <w:rsid w:val="007E2E37"/>
    <w:rsid w:val="007E3529"/>
    <w:rsid w:val="007E4112"/>
    <w:rsid w:val="007E4215"/>
    <w:rsid w:val="007E438C"/>
    <w:rsid w:val="007E4420"/>
    <w:rsid w:val="007E45F5"/>
    <w:rsid w:val="007E49B0"/>
    <w:rsid w:val="007E4AC5"/>
    <w:rsid w:val="007E4CF8"/>
    <w:rsid w:val="007E5809"/>
    <w:rsid w:val="007E5D11"/>
    <w:rsid w:val="007E5D95"/>
    <w:rsid w:val="007E61CD"/>
    <w:rsid w:val="007E62C0"/>
    <w:rsid w:val="007E6E72"/>
    <w:rsid w:val="007E737F"/>
    <w:rsid w:val="007E7FCA"/>
    <w:rsid w:val="007F083B"/>
    <w:rsid w:val="007F0F1A"/>
    <w:rsid w:val="007F0F2D"/>
    <w:rsid w:val="007F112E"/>
    <w:rsid w:val="007F1641"/>
    <w:rsid w:val="007F19AE"/>
    <w:rsid w:val="007F1C78"/>
    <w:rsid w:val="007F2822"/>
    <w:rsid w:val="007F39D2"/>
    <w:rsid w:val="007F3A8E"/>
    <w:rsid w:val="007F3AC8"/>
    <w:rsid w:val="007F3BD7"/>
    <w:rsid w:val="007F3F88"/>
    <w:rsid w:val="007F42F1"/>
    <w:rsid w:val="007F42FB"/>
    <w:rsid w:val="007F465C"/>
    <w:rsid w:val="007F503A"/>
    <w:rsid w:val="007F62BC"/>
    <w:rsid w:val="007F744A"/>
    <w:rsid w:val="007F78D5"/>
    <w:rsid w:val="007F7C9E"/>
    <w:rsid w:val="00800416"/>
    <w:rsid w:val="00800630"/>
    <w:rsid w:val="008008B6"/>
    <w:rsid w:val="00801797"/>
    <w:rsid w:val="008017C8"/>
    <w:rsid w:val="00801F34"/>
    <w:rsid w:val="00801FE3"/>
    <w:rsid w:val="0080226F"/>
    <w:rsid w:val="0080237B"/>
    <w:rsid w:val="00802873"/>
    <w:rsid w:val="00802995"/>
    <w:rsid w:val="0080301D"/>
    <w:rsid w:val="008042AA"/>
    <w:rsid w:val="00804F99"/>
    <w:rsid w:val="00805296"/>
    <w:rsid w:val="00805745"/>
    <w:rsid w:val="008059AF"/>
    <w:rsid w:val="00805ADD"/>
    <w:rsid w:val="008069A5"/>
    <w:rsid w:val="00806E67"/>
    <w:rsid w:val="008070A7"/>
    <w:rsid w:val="00807869"/>
    <w:rsid w:val="008101C0"/>
    <w:rsid w:val="008102B6"/>
    <w:rsid w:val="00810596"/>
    <w:rsid w:val="00810891"/>
    <w:rsid w:val="00810B8F"/>
    <w:rsid w:val="00810C19"/>
    <w:rsid w:val="0081124F"/>
    <w:rsid w:val="008112D1"/>
    <w:rsid w:val="008115F5"/>
    <w:rsid w:val="008117C4"/>
    <w:rsid w:val="00811CA2"/>
    <w:rsid w:val="00811FE5"/>
    <w:rsid w:val="00812859"/>
    <w:rsid w:val="00812998"/>
    <w:rsid w:val="00812B6C"/>
    <w:rsid w:val="008132BD"/>
    <w:rsid w:val="008135FF"/>
    <w:rsid w:val="00813E67"/>
    <w:rsid w:val="008141EB"/>
    <w:rsid w:val="00814365"/>
    <w:rsid w:val="00814425"/>
    <w:rsid w:val="008146CA"/>
    <w:rsid w:val="00814E43"/>
    <w:rsid w:val="00814FE5"/>
    <w:rsid w:val="00815DA8"/>
    <w:rsid w:val="008162C0"/>
    <w:rsid w:val="008167BC"/>
    <w:rsid w:val="00817034"/>
    <w:rsid w:val="008171A2"/>
    <w:rsid w:val="008172D5"/>
    <w:rsid w:val="00817A1D"/>
    <w:rsid w:val="00817F5F"/>
    <w:rsid w:val="008201F6"/>
    <w:rsid w:val="0082050C"/>
    <w:rsid w:val="00820B83"/>
    <w:rsid w:val="0082113A"/>
    <w:rsid w:val="00821252"/>
    <w:rsid w:val="00821273"/>
    <w:rsid w:val="0082177C"/>
    <w:rsid w:val="00822804"/>
    <w:rsid w:val="008230A1"/>
    <w:rsid w:val="0082310B"/>
    <w:rsid w:val="00823488"/>
    <w:rsid w:val="00823620"/>
    <w:rsid w:val="0082372D"/>
    <w:rsid w:val="00823FC4"/>
    <w:rsid w:val="00824944"/>
    <w:rsid w:val="00824D5A"/>
    <w:rsid w:val="008256DB"/>
    <w:rsid w:val="008258C6"/>
    <w:rsid w:val="00826711"/>
    <w:rsid w:val="008270C8"/>
    <w:rsid w:val="00827112"/>
    <w:rsid w:val="00827270"/>
    <w:rsid w:val="008272A1"/>
    <w:rsid w:val="00827323"/>
    <w:rsid w:val="00827658"/>
    <w:rsid w:val="00827774"/>
    <w:rsid w:val="008277E1"/>
    <w:rsid w:val="00827A63"/>
    <w:rsid w:val="00827C98"/>
    <w:rsid w:val="00830631"/>
    <w:rsid w:val="008307BA"/>
    <w:rsid w:val="008311FA"/>
    <w:rsid w:val="00831ABF"/>
    <w:rsid w:val="00832065"/>
    <w:rsid w:val="00832429"/>
    <w:rsid w:val="00832F82"/>
    <w:rsid w:val="008330B2"/>
    <w:rsid w:val="008333BE"/>
    <w:rsid w:val="0083360B"/>
    <w:rsid w:val="008339FD"/>
    <w:rsid w:val="00833F34"/>
    <w:rsid w:val="00833F66"/>
    <w:rsid w:val="0083477D"/>
    <w:rsid w:val="008348C0"/>
    <w:rsid w:val="00834E3C"/>
    <w:rsid w:val="0083521D"/>
    <w:rsid w:val="00835358"/>
    <w:rsid w:val="008358D1"/>
    <w:rsid w:val="00835AAF"/>
    <w:rsid w:val="00836584"/>
    <w:rsid w:val="00836A81"/>
    <w:rsid w:val="008370E1"/>
    <w:rsid w:val="008378A1"/>
    <w:rsid w:val="00837EBC"/>
    <w:rsid w:val="00840080"/>
    <w:rsid w:val="00840174"/>
    <w:rsid w:val="0084023B"/>
    <w:rsid w:val="00840823"/>
    <w:rsid w:val="008410BF"/>
    <w:rsid w:val="008410D1"/>
    <w:rsid w:val="0084190A"/>
    <w:rsid w:val="00842250"/>
    <w:rsid w:val="00842252"/>
    <w:rsid w:val="00842455"/>
    <w:rsid w:val="00842473"/>
    <w:rsid w:val="00842FEF"/>
    <w:rsid w:val="00843108"/>
    <w:rsid w:val="00843912"/>
    <w:rsid w:val="00843CAE"/>
    <w:rsid w:val="00844D57"/>
    <w:rsid w:val="00845EC4"/>
    <w:rsid w:val="00846BFF"/>
    <w:rsid w:val="00846C2C"/>
    <w:rsid w:val="00847919"/>
    <w:rsid w:val="00847F54"/>
    <w:rsid w:val="00850AFC"/>
    <w:rsid w:val="00851183"/>
    <w:rsid w:val="00851732"/>
    <w:rsid w:val="00851A2D"/>
    <w:rsid w:val="00852329"/>
    <w:rsid w:val="0085281D"/>
    <w:rsid w:val="00852879"/>
    <w:rsid w:val="00852D82"/>
    <w:rsid w:val="00852EA0"/>
    <w:rsid w:val="008532BB"/>
    <w:rsid w:val="00853A44"/>
    <w:rsid w:val="00854223"/>
    <w:rsid w:val="0085437D"/>
    <w:rsid w:val="00854A68"/>
    <w:rsid w:val="00854C37"/>
    <w:rsid w:val="008550CE"/>
    <w:rsid w:val="008567DF"/>
    <w:rsid w:val="008569EF"/>
    <w:rsid w:val="00856EC8"/>
    <w:rsid w:val="00857045"/>
    <w:rsid w:val="008571FA"/>
    <w:rsid w:val="00857486"/>
    <w:rsid w:val="00857499"/>
    <w:rsid w:val="0085775C"/>
    <w:rsid w:val="008578F5"/>
    <w:rsid w:val="00857AC0"/>
    <w:rsid w:val="00857C90"/>
    <w:rsid w:val="008600DC"/>
    <w:rsid w:val="00860146"/>
    <w:rsid w:val="008602F5"/>
    <w:rsid w:val="008609D7"/>
    <w:rsid w:val="00860CB1"/>
    <w:rsid w:val="00860E87"/>
    <w:rsid w:val="008610EE"/>
    <w:rsid w:val="008612F3"/>
    <w:rsid w:val="00861964"/>
    <w:rsid w:val="00861C77"/>
    <w:rsid w:val="00861CB6"/>
    <w:rsid w:val="00862F27"/>
    <w:rsid w:val="00863248"/>
    <w:rsid w:val="00863503"/>
    <w:rsid w:val="008640A6"/>
    <w:rsid w:val="008641CF"/>
    <w:rsid w:val="00864D7D"/>
    <w:rsid w:val="008655FB"/>
    <w:rsid w:val="00865AFE"/>
    <w:rsid w:val="00865B47"/>
    <w:rsid w:val="00866610"/>
    <w:rsid w:val="008668D9"/>
    <w:rsid w:val="00866C40"/>
    <w:rsid w:val="00866ECA"/>
    <w:rsid w:val="00866F26"/>
    <w:rsid w:val="008673E9"/>
    <w:rsid w:val="00867771"/>
    <w:rsid w:val="0086797C"/>
    <w:rsid w:val="00867A9A"/>
    <w:rsid w:val="00867EE7"/>
    <w:rsid w:val="00867FE2"/>
    <w:rsid w:val="0087004E"/>
    <w:rsid w:val="008700AC"/>
    <w:rsid w:val="0087046A"/>
    <w:rsid w:val="00870EFC"/>
    <w:rsid w:val="008735F0"/>
    <w:rsid w:val="0087401A"/>
    <w:rsid w:val="00874368"/>
    <w:rsid w:val="0087444A"/>
    <w:rsid w:val="008746E2"/>
    <w:rsid w:val="0087485A"/>
    <w:rsid w:val="00875205"/>
    <w:rsid w:val="00875932"/>
    <w:rsid w:val="00875C8E"/>
    <w:rsid w:val="00875D0A"/>
    <w:rsid w:val="00875D66"/>
    <w:rsid w:val="00876594"/>
    <w:rsid w:val="008765AC"/>
    <w:rsid w:val="00876766"/>
    <w:rsid w:val="00876C1F"/>
    <w:rsid w:val="008771A5"/>
    <w:rsid w:val="00880A47"/>
    <w:rsid w:val="00880CDB"/>
    <w:rsid w:val="00881862"/>
    <w:rsid w:val="00882679"/>
    <w:rsid w:val="00882F89"/>
    <w:rsid w:val="00883677"/>
    <w:rsid w:val="00883975"/>
    <w:rsid w:val="008839D6"/>
    <w:rsid w:val="00883E45"/>
    <w:rsid w:val="0088415E"/>
    <w:rsid w:val="0088570E"/>
    <w:rsid w:val="008857B1"/>
    <w:rsid w:val="00885AA3"/>
    <w:rsid w:val="00885F6F"/>
    <w:rsid w:val="00886C20"/>
    <w:rsid w:val="00886C38"/>
    <w:rsid w:val="00886FF3"/>
    <w:rsid w:val="0088786B"/>
    <w:rsid w:val="00887C34"/>
    <w:rsid w:val="008901F3"/>
    <w:rsid w:val="00890B36"/>
    <w:rsid w:val="00891422"/>
    <w:rsid w:val="00891E4B"/>
    <w:rsid w:val="00892155"/>
    <w:rsid w:val="008945FC"/>
    <w:rsid w:val="00894734"/>
    <w:rsid w:val="00894A2D"/>
    <w:rsid w:val="00894AA3"/>
    <w:rsid w:val="00894BDF"/>
    <w:rsid w:val="00895210"/>
    <w:rsid w:val="00895261"/>
    <w:rsid w:val="008953DA"/>
    <w:rsid w:val="00895920"/>
    <w:rsid w:val="00896A2E"/>
    <w:rsid w:val="008974A4"/>
    <w:rsid w:val="0089784C"/>
    <w:rsid w:val="00897D88"/>
    <w:rsid w:val="008A02CD"/>
    <w:rsid w:val="008A0740"/>
    <w:rsid w:val="008A125F"/>
    <w:rsid w:val="008A1A07"/>
    <w:rsid w:val="008A1D7F"/>
    <w:rsid w:val="008A1FD0"/>
    <w:rsid w:val="008A31F9"/>
    <w:rsid w:val="008A3333"/>
    <w:rsid w:val="008A3980"/>
    <w:rsid w:val="008A4005"/>
    <w:rsid w:val="008A420F"/>
    <w:rsid w:val="008A44A6"/>
    <w:rsid w:val="008A45C1"/>
    <w:rsid w:val="008A4A99"/>
    <w:rsid w:val="008A4B62"/>
    <w:rsid w:val="008A4D55"/>
    <w:rsid w:val="008A4D99"/>
    <w:rsid w:val="008A5AA7"/>
    <w:rsid w:val="008A6371"/>
    <w:rsid w:val="008A696A"/>
    <w:rsid w:val="008A70AA"/>
    <w:rsid w:val="008A76D7"/>
    <w:rsid w:val="008B0ECD"/>
    <w:rsid w:val="008B1624"/>
    <w:rsid w:val="008B1AD8"/>
    <w:rsid w:val="008B1E17"/>
    <w:rsid w:val="008B25C6"/>
    <w:rsid w:val="008B45C6"/>
    <w:rsid w:val="008B4A72"/>
    <w:rsid w:val="008B4DDE"/>
    <w:rsid w:val="008B4E23"/>
    <w:rsid w:val="008B5028"/>
    <w:rsid w:val="008B58C6"/>
    <w:rsid w:val="008B6424"/>
    <w:rsid w:val="008B6661"/>
    <w:rsid w:val="008B7769"/>
    <w:rsid w:val="008B791D"/>
    <w:rsid w:val="008B79FE"/>
    <w:rsid w:val="008B7C25"/>
    <w:rsid w:val="008C034B"/>
    <w:rsid w:val="008C042E"/>
    <w:rsid w:val="008C0599"/>
    <w:rsid w:val="008C067E"/>
    <w:rsid w:val="008C10D9"/>
    <w:rsid w:val="008C1283"/>
    <w:rsid w:val="008C1AE9"/>
    <w:rsid w:val="008C2600"/>
    <w:rsid w:val="008C282A"/>
    <w:rsid w:val="008C2B9B"/>
    <w:rsid w:val="008C2CCD"/>
    <w:rsid w:val="008C4772"/>
    <w:rsid w:val="008C4CF7"/>
    <w:rsid w:val="008C4FB5"/>
    <w:rsid w:val="008C578B"/>
    <w:rsid w:val="008C5A33"/>
    <w:rsid w:val="008C5E7F"/>
    <w:rsid w:val="008C601D"/>
    <w:rsid w:val="008C6120"/>
    <w:rsid w:val="008C618D"/>
    <w:rsid w:val="008C6D91"/>
    <w:rsid w:val="008C712F"/>
    <w:rsid w:val="008C74C9"/>
    <w:rsid w:val="008C77F4"/>
    <w:rsid w:val="008C7E15"/>
    <w:rsid w:val="008D0A26"/>
    <w:rsid w:val="008D0B0C"/>
    <w:rsid w:val="008D0CAE"/>
    <w:rsid w:val="008D0E91"/>
    <w:rsid w:val="008D1085"/>
    <w:rsid w:val="008D1117"/>
    <w:rsid w:val="008D2115"/>
    <w:rsid w:val="008D2440"/>
    <w:rsid w:val="008D2815"/>
    <w:rsid w:val="008D2D9D"/>
    <w:rsid w:val="008D3012"/>
    <w:rsid w:val="008D4034"/>
    <w:rsid w:val="008D459E"/>
    <w:rsid w:val="008D49CA"/>
    <w:rsid w:val="008D4D6F"/>
    <w:rsid w:val="008D54BB"/>
    <w:rsid w:val="008D579B"/>
    <w:rsid w:val="008D5D3B"/>
    <w:rsid w:val="008D68F0"/>
    <w:rsid w:val="008D6903"/>
    <w:rsid w:val="008D6D12"/>
    <w:rsid w:val="008D6E4B"/>
    <w:rsid w:val="008D724C"/>
    <w:rsid w:val="008D744B"/>
    <w:rsid w:val="008E0597"/>
    <w:rsid w:val="008E10B2"/>
    <w:rsid w:val="008E1105"/>
    <w:rsid w:val="008E17A1"/>
    <w:rsid w:val="008E19E9"/>
    <w:rsid w:val="008E20F8"/>
    <w:rsid w:val="008E2158"/>
    <w:rsid w:val="008E2832"/>
    <w:rsid w:val="008E29B6"/>
    <w:rsid w:val="008E3439"/>
    <w:rsid w:val="008E34BC"/>
    <w:rsid w:val="008E3582"/>
    <w:rsid w:val="008E3BED"/>
    <w:rsid w:val="008E4241"/>
    <w:rsid w:val="008E4DDD"/>
    <w:rsid w:val="008E52B3"/>
    <w:rsid w:val="008E546E"/>
    <w:rsid w:val="008E5584"/>
    <w:rsid w:val="008E55F1"/>
    <w:rsid w:val="008E5710"/>
    <w:rsid w:val="008E5961"/>
    <w:rsid w:val="008E5AE1"/>
    <w:rsid w:val="008E60FD"/>
    <w:rsid w:val="008E62FF"/>
    <w:rsid w:val="008E64AC"/>
    <w:rsid w:val="008E6BB9"/>
    <w:rsid w:val="008E6E1D"/>
    <w:rsid w:val="008E6F09"/>
    <w:rsid w:val="008E706E"/>
    <w:rsid w:val="008E7771"/>
    <w:rsid w:val="008E7A62"/>
    <w:rsid w:val="008F0402"/>
    <w:rsid w:val="008F057F"/>
    <w:rsid w:val="008F080E"/>
    <w:rsid w:val="008F0CE1"/>
    <w:rsid w:val="008F1087"/>
    <w:rsid w:val="008F1398"/>
    <w:rsid w:val="008F1A32"/>
    <w:rsid w:val="008F1DF8"/>
    <w:rsid w:val="008F2068"/>
    <w:rsid w:val="008F2315"/>
    <w:rsid w:val="008F2689"/>
    <w:rsid w:val="008F305E"/>
    <w:rsid w:val="008F3579"/>
    <w:rsid w:val="008F3ECE"/>
    <w:rsid w:val="008F3FBB"/>
    <w:rsid w:val="008F4A0F"/>
    <w:rsid w:val="008F5D46"/>
    <w:rsid w:val="008F6552"/>
    <w:rsid w:val="008F6A11"/>
    <w:rsid w:val="008F74FC"/>
    <w:rsid w:val="008F7E45"/>
    <w:rsid w:val="0090006A"/>
    <w:rsid w:val="00900294"/>
    <w:rsid w:val="009005F9"/>
    <w:rsid w:val="00900F31"/>
    <w:rsid w:val="00900F4C"/>
    <w:rsid w:val="009013B0"/>
    <w:rsid w:val="009015D5"/>
    <w:rsid w:val="009016B2"/>
    <w:rsid w:val="009017AB"/>
    <w:rsid w:val="009019B8"/>
    <w:rsid w:val="009028B1"/>
    <w:rsid w:val="00902DDC"/>
    <w:rsid w:val="00903746"/>
    <w:rsid w:val="0090414D"/>
    <w:rsid w:val="00904191"/>
    <w:rsid w:val="00904D7E"/>
    <w:rsid w:val="00905428"/>
    <w:rsid w:val="00905769"/>
    <w:rsid w:val="00905865"/>
    <w:rsid w:val="00905EA5"/>
    <w:rsid w:val="00907140"/>
    <w:rsid w:val="00907623"/>
    <w:rsid w:val="009078F0"/>
    <w:rsid w:val="009102EC"/>
    <w:rsid w:val="009102FC"/>
    <w:rsid w:val="00911744"/>
    <w:rsid w:val="00911BB1"/>
    <w:rsid w:val="00913561"/>
    <w:rsid w:val="00913BBC"/>
    <w:rsid w:val="009147D3"/>
    <w:rsid w:val="00914C00"/>
    <w:rsid w:val="00915178"/>
    <w:rsid w:val="00915179"/>
    <w:rsid w:val="009155E4"/>
    <w:rsid w:val="00915FDA"/>
    <w:rsid w:val="00916AF4"/>
    <w:rsid w:val="00916E9E"/>
    <w:rsid w:val="009178C2"/>
    <w:rsid w:val="00917E69"/>
    <w:rsid w:val="00917EA5"/>
    <w:rsid w:val="00917FC0"/>
    <w:rsid w:val="00920188"/>
    <w:rsid w:val="00920755"/>
    <w:rsid w:val="00920F6B"/>
    <w:rsid w:val="009210F2"/>
    <w:rsid w:val="0092139E"/>
    <w:rsid w:val="0092182E"/>
    <w:rsid w:val="00921AA6"/>
    <w:rsid w:val="00921D2F"/>
    <w:rsid w:val="00921D4F"/>
    <w:rsid w:val="00922013"/>
    <w:rsid w:val="00922EB8"/>
    <w:rsid w:val="009238CB"/>
    <w:rsid w:val="00923B1D"/>
    <w:rsid w:val="00923B4D"/>
    <w:rsid w:val="00925281"/>
    <w:rsid w:val="00925927"/>
    <w:rsid w:val="009261D0"/>
    <w:rsid w:val="0092695C"/>
    <w:rsid w:val="00926A05"/>
    <w:rsid w:val="00926C10"/>
    <w:rsid w:val="00926D4B"/>
    <w:rsid w:val="0092758A"/>
    <w:rsid w:val="0092762F"/>
    <w:rsid w:val="00927E54"/>
    <w:rsid w:val="00927F34"/>
    <w:rsid w:val="00930C70"/>
    <w:rsid w:val="00931BCC"/>
    <w:rsid w:val="00931F13"/>
    <w:rsid w:val="0093234E"/>
    <w:rsid w:val="0093236B"/>
    <w:rsid w:val="0093286C"/>
    <w:rsid w:val="009328EE"/>
    <w:rsid w:val="00932A0A"/>
    <w:rsid w:val="0093303F"/>
    <w:rsid w:val="009334B1"/>
    <w:rsid w:val="009335E4"/>
    <w:rsid w:val="009337B2"/>
    <w:rsid w:val="00933F93"/>
    <w:rsid w:val="00934446"/>
    <w:rsid w:val="009345F0"/>
    <w:rsid w:val="00934714"/>
    <w:rsid w:val="009348A5"/>
    <w:rsid w:val="00934977"/>
    <w:rsid w:val="0093536C"/>
    <w:rsid w:val="00935676"/>
    <w:rsid w:val="00935E65"/>
    <w:rsid w:val="00935ECA"/>
    <w:rsid w:val="0093700C"/>
    <w:rsid w:val="00937367"/>
    <w:rsid w:val="00937996"/>
    <w:rsid w:val="00937BA5"/>
    <w:rsid w:val="00940524"/>
    <w:rsid w:val="009406D9"/>
    <w:rsid w:val="00940E7A"/>
    <w:rsid w:val="009413B8"/>
    <w:rsid w:val="00941430"/>
    <w:rsid w:val="00941445"/>
    <w:rsid w:val="00941B87"/>
    <w:rsid w:val="0094201F"/>
    <w:rsid w:val="009422DF"/>
    <w:rsid w:val="009429F3"/>
    <w:rsid w:val="00942DDB"/>
    <w:rsid w:val="00943DB1"/>
    <w:rsid w:val="0094466F"/>
    <w:rsid w:val="009448AA"/>
    <w:rsid w:val="0094651B"/>
    <w:rsid w:val="00946D33"/>
    <w:rsid w:val="00946F5C"/>
    <w:rsid w:val="00947119"/>
    <w:rsid w:val="00947C87"/>
    <w:rsid w:val="00947DC2"/>
    <w:rsid w:val="00947DDD"/>
    <w:rsid w:val="00947F16"/>
    <w:rsid w:val="0095000A"/>
    <w:rsid w:val="0095036C"/>
    <w:rsid w:val="00950D92"/>
    <w:rsid w:val="00951287"/>
    <w:rsid w:val="00951319"/>
    <w:rsid w:val="00952B3E"/>
    <w:rsid w:val="0095326F"/>
    <w:rsid w:val="00953AA0"/>
    <w:rsid w:val="00954BE9"/>
    <w:rsid w:val="00954D09"/>
    <w:rsid w:val="0095518A"/>
    <w:rsid w:val="009554C8"/>
    <w:rsid w:val="009558F4"/>
    <w:rsid w:val="00956BB3"/>
    <w:rsid w:val="009576B8"/>
    <w:rsid w:val="00957A6D"/>
    <w:rsid w:val="00960035"/>
    <w:rsid w:val="009602F7"/>
    <w:rsid w:val="00960444"/>
    <w:rsid w:val="0096057E"/>
    <w:rsid w:val="0096122B"/>
    <w:rsid w:val="00961B8F"/>
    <w:rsid w:val="00962065"/>
    <w:rsid w:val="00962195"/>
    <w:rsid w:val="009628DD"/>
    <w:rsid w:val="00962CDC"/>
    <w:rsid w:val="00963389"/>
    <w:rsid w:val="009634BA"/>
    <w:rsid w:val="00964027"/>
    <w:rsid w:val="00964578"/>
    <w:rsid w:val="00964936"/>
    <w:rsid w:val="00964947"/>
    <w:rsid w:val="009649B7"/>
    <w:rsid w:val="00964B33"/>
    <w:rsid w:val="00964B34"/>
    <w:rsid w:val="00964C9E"/>
    <w:rsid w:val="00965131"/>
    <w:rsid w:val="009651E1"/>
    <w:rsid w:val="00965323"/>
    <w:rsid w:val="00965348"/>
    <w:rsid w:val="009654BA"/>
    <w:rsid w:val="00965549"/>
    <w:rsid w:val="009659FD"/>
    <w:rsid w:val="009660EB"/>
    <w:rsid w:val="009663BE"/>
    <w:rsid w:val="009663D9"/>
    <w:rsid w:val="00966A2F"/>
    <w:rsid w:val="00966B2C"/>
    <w:rsid w:val="00967195"/>
    <w:rsid w:val="009675AC"/>
    <w:rsid w:val="00967B58"/>
    <w:rsid w:val="00967F49"/>
    <w:rsid w:val="00970989"/>
    <w:rsid w:val="0097132A"/>
    <w:rsid w:val="00971716"/>
    <w:rsid w:val="00971BC2"/>
    <w:rsid w:val="00971BED"/>
    <w:rsid w:val="00971CA3"/>
    <w:rsid w:val="00971E1A"/>
    <w:rsid w:val="00972159"/>
    <w:rsid w:val="00972363"/>
    <w:rsid w:val="0097251D"/>
    <w:rsid w:val="00972523"/>
    <w:rsid w:val="00973914"/>
    <w:rsid w:val="00974B5A"/>
    <w:rsid w:val="00974CF9"/>
    <w:rsid w:val="00974F6B"/>
    <w:rsid w:val="00974FA9"/>
    <w:rsid w:val="00975476"/>
    <w:rsid w:val="00975934"/>
    <w:rsid w:val="00975A2B"/>
    <w:rsid w:val="00976566"/>
    <w:rsid w:val="00977190"/>
    <w:rsid w:val="009771B7"/>
    <w:rsid w:val="009771E1"/>
    <w:rsid w:val="00977C46"/>
    <w:rsid w:val="00977C98"/>
    <w:rsid w:val="00977CAE"/>
    <w:rsid w:val="009803C7"/>
    <w:rsid w:val="009807E4"/>
    <w:rsid w:val="00980819"/>
    <w:rsid w:val="00980A9E"/>
    <w:rsid w:val="00981050"/>
    <w:rsid w:val="009815F2"/>
    <w:rsid w:val="009817D0"/>
    <w:rsid w:val="00981834"/>
    <w:rsid w:val="009820F1"/>
    <w:rsid w:val="009828C4"/>
    <w:rsid w:val="00982F7B"/>
    <w:rsid w:val="00984128"/>
    <w:rsid w:val="00984554"/>
    <w:rsid w:val="00984D40"/>
    <w:rsid w:val="009855A1"/>
    <w:rsid w:val="0098567B"/>
    <w:rsid w:val="009857B4"/>
    <w:rsid w:val="00985A7F"/>
    <w:rsid w:val="00985C68"/>
    <w:rsid w:val="00986F38"/>
    <w:rsid w:val="00987254"/>
    <w:rsid w:val="0098783A"/>
    <w:rsid w:val="009878B4"/>
    <w:rsid w:val="00987B2F"/>
    <w:rsid w:val="00987E00"/>
    <w:rsid w:val="0099082D"/>
    <w:rsid w:val="00990AC1"/>
    <w:rsid w:val="00990CCF"/>
    <w:rsid w:val="00990EA4"/>
    <w:rsid w:val="00991195"/>
    <w:rsid w:val="009916FF"/>
    <w:rsid w:val="00991716"/>
    <w:rsid w:val="0099210C"/>
    <w:rsid w:val="00992404"/>
    <w:rsid w:val="0099240E"/>
    <w:rsid w:val="00992AEF"/>
    <w:rsid w:val="00993162"/>
    <w:rsid w:val="00993180"/>
    <w:rsid w:val="009934FC"/>
    <w:rsid w:val="009940CA"/>
    <w:rsid w:val="009946B3"/>
    <w:rsid w:val="009946FE"/>
    <w:rsid w:val="00994990"/>
    <w:rsid w:val="00995AC7"/>
    <w:rsid w:val="00995E4B"/>
    <w:rsid w:val="00996830"/>
    <w:rsid w:val="009969D0"/>
    <w:rsid w:val="00997107"/>
    <w:rsid w:val="00997208"/>
    <w:rsid w:val="00997828"/>
    <w:rsid w:val="00997DC6"/>
    <w:rsid w:val="00997F24"/>
    <w:rsid w:val="009A01A3"/>
    <w:rsid w:val="009A0720"/>
    <w:rsid w:val="009A0865"/>
    <w:rsid w:val="009A090B"/>
    <w:rsid w:val="009A0AF9"/>
    <w:rsid w:val="009A135F"/>
    <w:rsid w:val="009A1E79"/>
    <w:rsid w:val="009A2406"/>
    <w:rsid w:val="009A2C0B"/>
    <w:rsid w:val="009A3050"/>
    <w:rsid w:val="009A3CCB"/>
    <w:rsid w:val="009A3E9B"/>
    <w:rsid w:val="009A3FD6"/>
    <w:rsid w:val="009A4511"/>
    <w:rsid w:val="009A5066"/>
    <w:rsid w:val="009A5116"/>
    <w:rsid w:val="009A55CD"/>
    <w:rsid w:val="009A5731"/>
    <w:rsid w:val="009A6285"/>
    <w:rsid w:val="009A68E8"/>
    <w:rsid w:val="009A72C3"/>
    <w:rsid w:val="009A788C"/>
    <w:rsid w:val="009B00C5"/>
    <w:rsid w:val="009B00D9"/>
    <w:rsid w:val="009B06B6"/>
    <w:rsid w:val="009B076D"/>
    <w:rsid w:val="009B0C6F"/>
    <w:rsid w:val="009B135F"/>
    <w:rsid w:val="009B14D9"/>
    <w:rsid w:val="009B220B"/>
    <w:rsid w:val="009B2497"/>
    <w:rsid w:val="009B3D13"/>
    <w:rsid w:val="009B3DFF"/>
    <w:rsid w:val="009B518E"/>
    <w:rsid w:val="009B5A1D"/>
    <w:rsid w:val="009B699E"/>
    <w:rsid w:val="009B69A6"/>
    <w:rsid w:val="009B7AE5"/>
    <w:rsid w:val="009B7C2F"/>
    <w:rsid w:val="009C0286"/>
    <w:rsid w:val="009C028C"/>
    <w:rsid w:val="009C094A"/>
    <w:rsid w:val="009C0F5E"/>
    <w:rsid w:val="009C105C"/>
    <w:rsid w:val="009C227C"/>
    <w:rsid w:val="009C2390"/>
    <w:rsid w:val="009C33B5"/>
    <w:rsid w:val="009C340F"/>
    <w:rsid w:val="009C3486"/>
    <w:rsid w:val="009C3A39"/>
    <w:rsid w:val="009C3F34"/>
    <w:rsid w:val="009C46AE"/>
    <w:rsid w:val="009C486D"/>
    <w:rsid w:val="009C54AA"/>
    <w:rsid w:val="009C5BE5"/>
    <w:rsid w:val="009C5E8D"/>
    <w:rsid w:val="009C5FB3"/>
    <w:rsid w:val="009C6101"/>
    <w:rsid w:val="009C647B"/>
    <w:rsid w:val="009C6A3E"/>
    <w:rsid w:val="009C6EED"/>
    <w:rsid w:val="009C72C5"/>
    <w:rsid w:val="009C75E6"/>
    <w:rsid w:val="009C7FB9"/>
    <w:rsid w:val="009D15BF"/>
    <w:rsid w:val="009D2495"/>
    <w:rsid w:val="009D26DA"/>
    <w:rsid w:val="009D2CF1"/>
    <w:rsid w:val="009D2F91"/>
    <w:rsid w:val="009D3266"/>
    <w:rsid w:val="009D37F8"/>
    <w:rsid w:val="009D3AA6"/>
    <w:rsid w:val="009D40CF"/>
    <w:rsid w:val="009D46FB"/>
    <w:rsid w:val="009D49EE"/>
    <w:rsid w:val="009D4D15"/>
    <w:rsid w:val="009D4D8D"/>
    <w:rsid w:val="009D5225"/>
    <w:rsid w:val="009D54ED"/>
    <w:rsid w:val="009D56C6"/>
    <w:rsid w:val="009D580A"/>
    <w:rsid w:val="009D58C6"/>
    <w:rsid w:val="009D5AB7"/>
    <w:rsid w:val="009D5B77"/>
    <w:rsid w:val="009D607A"/>
    <w:rsid w:val="009D64A6"/>
    <w:rsid w:val="009D702D"/>
    <w:rsid w:val="009D7138"/>
    <w:rsid w:val="009D780D"/>
    <w:rsid w:val="009D7EFD"/>
    <w:rsid w:val="009E049A"/>
    <w:rsid w:val="009E0A76"/>
    <w:rsid w:val="009E1120"/>
    <w:rsid w:val="009E1523"/>
    <w:rsid w:val="009E167F"/>
    <w:rsid w:val="009E18DF"/>
    <w:rsid w:val="009E1913"/>
    <w:rsid w:val="009E194A"/>
    <w:rsid w:val="009E1AEA"/>
    <w:rsid w:val="009E1B5B"/>
    <w:rsid w:val="009E1BDD"/>
    <w:rsid w:val="009E1D8D"/>
    <w:rsid w:val="009E21DF"/>
    <w:rsid w:val="009E2655"/>
    <w:rsid w:val="009E2D38"/>
    <w:rsid w:val="009E2DCB"/>
    <w:rsid w:val="009E3A55"/>
    <w:rsid w:val="009E49C5"/>
    <w:rsid w:val="009E4F93"/>
    <w:rsid w:val="009E50E0"/>
    <w:rsid w:val="009E526C"/>
    <w:rsid w:val="009E5807"/>
    <w:rsid w:val="009E6E01"/>
    <w:rsid w:val="009F0453"/>
    <w:rsid w:val="009F07EE"/>
    <w:rsid w:val="009F0916"/>
    <w:rsid w:val="009F1090"/>
    <w:rsid w:val="009F1C62"/>
    <w:rsid w:val="009F2231"/>
    <w:rsid w:val="009F2ABD"/>
    <w:rsid w:val="009F2D01"/>
    <w:rsid w:val="009F3251"/>
    <w:rsid w:val="009F3302"/>
    <w:rsid w:val="009F333B"/>
    <w:rsid w:val="009F33F3"/>
    <w:rsid w:val="009F3891"/>
    <w:rsid w:val="009F47CF"/>
    <w:rsid w:val="009F4850"/>
    <w:rsid w:val="009F4CD1"/>
    <w:rsid w:val="009F4DA2"/>
    <w:rsid w:val="009F5413"/>
    <w:rsid w:val="009F5803"/>
    <w:rsid w:val="009F5AC3"/>
    <w:rsid w:val="009F5CFE"/>
    <w:rsid w:val="009F5E63"/>
    <w:rsid w:val="009F64EF"/>
    <w:rsid w:val="009F7051"/>
    <w:rsid w:val="009F71E5"/>
    <w:rsid w:val="009F7462"/>
    <w:rsid w:val="009F7665"/>
    <w:rsid w:val="00A00BC6"/>
    <w:rsid w:val="00A00DF0"/>
    <w:rsid w:val="00A00E1A"/>
    <w:rsid w:val="00A01466"/>
    <w:rsid w:val="00A017BC"/>
    <w:rsid w:val="00A024B1"/>
    <w:rsid w:val="00A02671"/>
    <w:rsid w:val="00A0336A"/>
    <w:rsid w:val="00A0397D"/>
    <w:rsid w:val="00A03AC1"/>
    <w:rsid w:val="00A03AEB"/>
    <w:rsid w:val="00A03F66"/>
    <w:rsid w:val="00A03FF8"/>
    <w:rsid w:val="00A04EEC"/>
    <w:rsid w:val="00A05434"/>
    <w:rsid w:val="00A07175"/>
    <w:rsid w:val="00A076A0"/>
    <w:rsid w:val="00A10081"/>
    <w:rsid w:val="00A102AB"/>
    <w:rsid w:val="00A106FF"/>
    <w:rsid w:val="00A115CB"/>
    <w:rsid w:val="00A11639"/>
    <w:rsid w:val="00A1384A"/>
    <w:rsid w:val="00A14067"/>
    <w:rsid w:val="00A143BC"/>
    <w:rsid w:val="00A14A11"/>
    <w:rsid w:val="00A15260"/>
    <w:rsid w:val="00A155D5"/>
    <w:rsid w:val="00A156A1"/>
    <w:rsid w:val="00A15816"/>
    <w:rsid w:val="00A161CD"/>
    <w:rsid w:val="00A16703"/>
    <w:rsid w:val="00A16995"/>
    <w:rsid w:val="00A173C7"/>
    <w:rsid w:val="00A17928"/>
    <w:rsid w:val="00A17C54"/>
    <w:rsid w:val="00A20E0B"/>
    <w:rsid w:val="00A2127E"/>
    <w:rsid w:val="00A218F9"/>
    <w:rsid w:val="00A21C43"/>
    <w:rsid w:val="00A21E43"/>
    <w:rsid w:val="00A22280"/>
    <w:rsid w:val="00A226C6"/>
    <w:rsid w:val="00A22B03"/>
    <w:rsid w:val="00A22C80"/>
    <w:rsid w:val="00A22D93"/>
    <w:rsid w:val="00A235B1"/>
    <w:rsid w:val="00A23D91"/>
    <w:rsid w:val="00A245B0"/>
    <w:rsid w:val="00A25B65"/>
    <w:rsid w:val="00A26B45"/>
    <w:rsid w:val="00A27045"/>
    <w:rsid w:val="00A2708A"/>
    <w:rsid w:val="00A272CC"/>
    <w:rsid w:val="00A27423"/>
    <w:rsid w:val="00A31449"/>
    <w:rsid w:val="00A31D5F"/>
    <w:rsid w:val="00A3309D"/>
    <w:rsid w:val="00A33263"/>
    <w:rsid w:val="00A332E4"/>
    <w:rsid w:val="00A3354F"/>
    <w:rsid w:val="00A33A81"/>
    <w:rsid w:val="00A3458A"/>
    <w:rsid w:val="00A34C18"/>
    <w:rsid w:val="00A34CF3"/>
    <w:rsid w:val="00A35999"/>
    <w:rsid w:val="00A366E9"/>
    <w:rsid w:val="00A369C9"/>
    <w:rsid w:val="00A37115"/>
    <w:rsid w:val="00A37A4A"/>
    <w:rsid w:val="00A4169A"/>
    <w:rsid w:val="00A41823"/>
    <w:rsid w:val="00A427F0"/>
    <w:rsid w:val="00A42AF2"/>
    <w:rsid w:val="00A431AE"/>
    <w:rsid w:val="00A437F9"/>
    <w:rsid w:val="00A43AD4"/>
    <w:rsid w:val="00A44257"/>
    <w:rsid w:val="00A44B6B"/>
    <w:rsid w:val="00A44E9D"/>
    <w:rsid w:val="00A450B7"/>
    <w:rsid w:val="00A46B33"/>
    <w:rsid w:val="00A47320"/>
    <w:rsid w:val="00A50422"/>
    <w:rsid w:val="00A50548"/>
    <w:rsid w:val="00A506A6"/>
    <w:rsid w:val="00A507F8"/>
    <w:rsid w:val="00A512AE"/>
    <w:rsid w:val="00A51761"/>
    <w:rsid w:val="00A51AA7"/>
    <w:rsid w:val="00A51D79"/>
    <w:rsid w:val="00A51FC4"/>
    <w:rsid w:val="00A528BF"/>
    <w:rsid w:val="00A536D7"/>
    <w:rsid w:val="00A53849"/>
    <w:rsid w:val="00A53C81"/>
    <w:rsid w:val="00A53E78"/>
    <w:rsid w:val="00A5441E"/>
    <w:rsid w:val="00A54B37"/>
    <w:rsid w:val="00A550BD"/>
    <w:rsid w:val="00A557B6"/>
    <w:rsid w:val="00A558EE"/>
    <w:rsid w:val="00A5641D"/>
    <w:rsid w:val="00A5663C"/>
    <w:rsid w:val="00A566D6"/>
    <w:rsid w:val="00A56BAF"/>
    <w:rsid w:val="00A57347"/>
    <w:rsid w:val="00A57FAB"/>
    <w:rsid w:val="00A600A1"/>
    <w:rsid w:val="00A60204"/>
    <w:rsid w:val="00A6022B"/>
    <w:rsid w:val="00A60779"/>
    <w:rsid w:val="00A60A07"/>
    <w:rsid w:val="00A61AE4"/>
    <w:rsid w:val="00A61E8B"/>
    <w:rsid w:val="00A622B4"/>
    <w:rsid w:val="00A6270F"/>
    <w:rsid w:val="00A62BB8"/>
    <w:rsid w:val="00A62BF5"/>
    <w:rsid w:val="00A62EB6"/>
    <w:rsid w:val="00A63469"/>
    <w:rsid w:val="00A63CF8"/>
    <w:rsid w:val="00A64F05"/>
    <w:rsid w:val="00A650C2"/>
    <w:rsid w:val="00A659A4"/>
    <w:rsid w:val="00A65D5E"/>
    <w:rsid w:val="00A6634F"/>
    <w:rsid w:val="00A6637E"/>
    <w:rsid w:val="00A66642"/>
    <w:rsid w:val="00A6689D"/>
    <w:rsid w:val="00A66ED0"/>
    <w:rsid w:val="00A66F21"/>
    <w:rsid w:val="00A6768F"/>
    <w:rsid w:val="00A67B0E"/>
    <w:rsid w:val="00A71242"/>
    <w:rsid w:val="00A7154E"/>
    <w:rsid w:val="00A71B4D"/>
    <w:rsid w:val="00A71E1E"/>
    <w:rsid w:val="00A721B2"/>
    <w:rsid w:val="00A724FA"/>
    <w:rsid w:val="00A72568"/>
    <w:rsid w:val="00A72AAA"/>
    <w:rsid w:val="00A72B50"/>
    <w:rsid w:val="00A72CEF"/>
    <w:rsid w:val="00A72F70"/>
    <w:rsid w:val="00A731B0"/>
    <w:rsid w:val="00A733C2"/>
    <w:rsid w:val="00A73662"/>
    <w:rsid w:val="00A736F5"/>
    <w:rsid w:val="00A738A2"/>
    <w:rsid w:val="00A75236"/>
    <w:rsid w:val="00A7594A"/>
    <w:rsid w:val="00A75BA8"/>
    <w:rsid w:val="00A75DD8"/>
    <w:rsid w:val="00A75E50"/>
    <w:rsid w:val="00A75F03"/>
    <w:rsid w:val="00A77059"/>
    <w:rsid w:val="00A771F4"/>
    <w:rsid w:val="00A777FB"/>
    <w:rsid w:val="00A77B8B"/>
    <w:rsid w:val="00A8032B"/>
    <w:rsid w:val="00A804B2"/>
    <w:rsid w:val="00A80BFA"/>
    <w:rsid w:val="00A80C90"/>
    <w:rsid w:val="00A810B8"/>
    <w:rsid w:val="00A81626"/>
    <w:rsid w:val="00A81A43"/>
    <w:rsid w:val="00A82B82"/>
    <w:rsid w:val="00A82D5E"/>
    <w:rsid w:val="00A82E0F"/>
    <w:rsid w:val="00A83794"/>
    <w:rsid w:val="00A8391F"/>
    <w:rsid w:val="00A839BE"/>
    <w:rsid w:val="00A8425C"/>
    <w:rsid w:val="00A84655"/>
    <w:rsid w:val="00A8494C"/>
    <w:rsid w:val="00A850AF"/>
    <w:rsid w:val="00A8568B"/>
    <w:rsid w:val="00A85D77"/>
    <w:rsid w:val="00A862AB"/>
    <w:rsid w:val="00A865E9"/>
    <w:rsid w:val="00A86AF6"/>
    <w:rsid w:val="00A86D7D"/>
    <w:rsid w:val="00A8707B"/>
    <w:rsid w:val="00A87F67"/>
    <w:rsid w:val="00A91753"/>
    <w:rsid w:val="00A917B0"/>
    <w:rsid w:val="00A921DC"/>
    <w:rsid w:val="00A92702"/>
    <w:rsid w:val="00A933C4"/>
    <w:rsid w:val="00A93E16"/>
    <w:rsid w:val="00A940DA"/>
    <w:rsid w:val="00A94E23"/>
    <w:rsid w:val="00A95C5B"/>
    <w:rsid w:val="00A95ECE"/>
    <w:rsid w:val="00A962E8"/>
    <w:rsid w:val="00A96387"/>
    <w:rsid w:val="00A966A0"/>
    <w:rsid w:val="00A966C2"/>
    <w:rsid w:val="00A96C1D"/>
    <w:rsid w:val="00A97115"/>
    <w:rsid w:val="00A97447"/>
    <w:rsid w:val="00A9783B"/>
    <w:rsid w:val="00AA05FA"/>
    <w:rsid w:val="00AA108C"/>
    <w:rsid w:val="00AA1995"/>
    <w:rsid w:val="00AA1B3A"/>
    <w:rsid w:val="00AA223A"/>
    <w:rsid w:val="00AA23BB"/>
    <w:rsid w:val="00AA244F"/>
    <w:rsid w:val="00AA2D4D"/>
    <w:rsid w:val="00AA2F1B"/>
    <w:rsid w:val="00AA2FDC"/>
    <w:rsid w:val="00AA3245"/>
    <w:rsid w:val="00AA3369"/>
    <w:rsid w:val="00AA3609"/>
    <w:rsid w:val="00AA41A9"/>
    <w:rsid w:val="00AA477A"/>
    <w:rsid w:val="00AA4C54"/>
    <w:rsid w:val="00AA54DE"/>
    <w:rsid w:val="00AA6943"/>
    <w:rsid w:val="00AA73F2"/>
    <w:rsid w:val="00AA74E2"/>
    <w:rsid w:val="00AB02F4"/>
    <w:rsid w:val="00AB06A1"/>
    <w:rsid w:val="00AB0A0A"/>
    <w:rsid w:val="00AB0F13"/>
    <w:rsid w:val="00AB1341"/>
    <w:rsid w:val="00AB1357"/>
    <w:rsid w:val="00AB1A3A"/>
    <w:rsid w:val="00AB27B6"/>
    <w:rsid w:val="00AB3CE5"/>
    <w:rsid w:val="00AB4333"/>
    <w:rsid w:val="00AB4633"/>
    <w:rsid w:val="00AB46CD"/>
    <w:rsid w:val="00AB532F"/>
    <w:rsid w:val="00AB58C4"/>
    <w:rsid w:val="00AB61ED"/>
    <w:rsid w:val="00AB6956"/>
    <w:rsid w:val="00AB6BB1"/>
    <w:rsid w:val="00AB72A3"/>
    <w:rsid w:val="00AB7622"/>
    <w:rsid w:val="00AB77A5"/>
    <w:rsid w:val="00AB791B"/>
    <w:rsid w:val="00AC03C1"/>
    <w:rsid w:val="00AC080E"/>
    <w:rsid w:val="00AC0E0E"/>
    <w:rsid w:val="00AC1592"/>
    <w:rsid w:val="00AC17BE"/>
    <w:rsid w:val="00AC22CD"/>
    <w:rsid w:val="00AC25FD"/>
    <w:rsid w:val="00AC2918"/>
    <w:rsid w:val="00AC29EC"/>
    <w:rsid w:val="00AC2D2A"/>
    <w:rsid w:val="00AC30B3"/>
    <w:rsid w:val="00AC36C8"/>
    <w:rsid w:val="00AC448B"/>
    <w:rsid w:val="00AC499F"/>
    <w:rsid w:val="00AC4B08"/>
    <w:rsid w:val="00AC517E"/>
    <w:rsid w:val="00AC5386"/>
    <w:rsid w:val="00AC5C03"/>
    <w:rsid w:val="00AC5C60"/>
    <w:rsid w:val="00AC6487"/>
    <w:rsid w:val="00AC648F"/>
    <w:rsid w:val="00AC6D7E"/>
    <w:rsid w:val="00AC7530"/>
    <w:rsid w:val="00AC75FF"/>
    <w:rsid w:val="00AC7D99"/>
    <w:rsid w:val="00AD02F2"/>
    <w:rsid w:val="00AD0517"/>
    <w:rsid w:val="00AD0E00"/>
    <w:rsid w:val="00AD11F7"/>
    <w:rsid w:val="00AD1285"/>
    <w:rsid w:val="00AD18CD"/>
    <w:rsid w:val="00AD1CD9"/>
    <w:rsid w:val="00AD22B5"/>
    <w:rsid w:val="00AD25E0"/>
    <w:rsid w:val="00AD3052"/>
    <w:rsid w:val="00AD34A9"/>
    <w:rsid w:val="00AD3712"/>
    <w:rsid w:val="00AD40B4"/>
    <w:rsid w:val="00AD457B"/>
    <w:rsid w:val="00AD4819"/>
    <w:rsid w:val="00AD4BCB"/>
    <w:rsid w:val="00AD6240"/>
    <w:rsid w:val="00AD6618"/>
    <w:rsid w:val="00AD67BC"/>
    <w:rsid w:val="00AD6A61"/>
    <w:rsid w:val="00AD6DA8"/>
    <w:rsid w:val="00AD7090"/>
    <w:rsid w:val="00AD7371"/>
    <w:rsid w:val="00AD76B0"/>
    <w:rsid w:val="00AD7957"/>
    <w:rsid w:val="00AD7D67"/>
    <w:rsid w:val="00AE02D5"/>
    <w:rsid w:val="00AE03FA"/>
    <w:rsid w:val="00AE0C68"/>
    <w:rsid w:val="00AE0C84"/>
    <w:rsid w:val="00AE0CA9"/>
    <w:rsid w:val="00AE25A9"/>
    <w:rsid w:val="00AE3849"/>
    <w:rsid w:val="00AE3CB8"/>
    <w:rsid w:val="00AE43E6"/>
    <w:rsid w:val="00AE5648"/>
    <w:rsid w:val="00AE574A"/>
    <w:rsid w:val="00AE5DBD"/>
    <w:rsid w:val="00AE5E7D"/>
    <w:rsid w:val="00AE6597"/>
    <w:rsid w:val="00AE66DB"/>
    <w:rsid w:val="00AE692A"/>
    <w:rsid w:val="00AE6D05"/>
    <w:rsid w:val="00AE7E14"/>
    <w:rsid w:val="00AE7FD9"/>
    <w:rsid w:val="00AF20D0"/>
    <w:rsid w:val="00AF24B4"/>
    <w:rsid w:val="00AF2748"/>
    <w:rsid w:val="00AF27FF"/>
    <w:rsid w:val="00AF30A8"/>
    <w:rsid w:val="00AF31F2"/>
    <w:rsid w:val="00AF31FD"/>
    <w:rsid w:val="00AF32CA"/>
    <w:rsid w:val="00AF3415"/>
    <w:rsid w:val="00AF3433"/>
    <w:rsid w:val="00AF3758"/>
    <w:rsid w:val="00AF3784"/>
    <w:rsid w:val="00AF3954"/>
    <w:rsid w:val="00AF3DD0"/>
    <w:rsid w:val="00AF41F1"/>
    <w:rsid w:val="00AF440A"/>
    <w:rsid w:val="00AF441E"/>
    <w:rsid w:val="00AF44F7"/>
    <w:rsid w:val="00AF47E0"/>
    <w:rsid w:val="00AF48CC"/>
    <w:rsid w:val="00AF4DC8"/>
    <w:rsid w:val="00AF544A"/>
    <w:rsid w:val="00AF55EF"/>
    <w:rsid w:val="00AF5B27"/>
    <w:rsid w:val="00AF5F8B"/>
    <w:rsid w:val="00AF69B7"/>
    <w:rsid w:val="00AF6A39"/>
    <w:rsid w:val="00AF6E03"/>
    <w:rsid w:val="00AF6FDD"/>
    <w:rsid w:val="00AF7146"/>
    <w:rsid w:val="00AF7286"/>
    <w:rsid w:val="00AF7455"/>
    <w:rsid w:val="00AF74EE"/>
    <w:rsid w:val="00AF78E3"/>
    <w:rsid w:val="00B0055C"/>
    <w:rsid w:val="00B00E15"/>
    <w:rsid w:val="00B00EE6"/>
    <w:rsid w:val="00B00F21"/>
    <w:rsid w:val="00B01B99"/>
    <w:rsid w:val="00B01C84"/>
    <w:rsid w:val="00B03093"/>
    <w:rsid w:val="00B0327B"/>
    <w:rsid w:val="00B03A23"/>
    <w:rsid w:val="00B03D7A"/>
    <w:rsid w:val="00B04401"/>
    <w:rsid w:val="00B04841"/>
    <w:rsid w:val="00B0497D"/>
    <w:rsid w:val="00B04BC5"/>
    <w:rsid w:val="00B04DAB"/>
    <w:rsid w:val="00B04F0C"/>
    <w:rsid w:val="00B04FE1"/>
    <w:rsid w:val="00B05B85"/>
    <w:rsid w:val="00B07FE3"/>
    <w:rsid w:val="00B107B5"/>
    <w:rsid w:val="00B12075"/>
    <w:rsid w:val="00B12F2D"/>
    <w:rsid w:val="00B13356"/>
    <w:rsid w:val="00B13C58"/>
    <w:rsid w:val="00B13EE3"/>
    <w:rsid w:val="00B13F72"/>
    <w:rsid w:val="00B143FC"/>
    <w:rsid w:val="00B14A3E"/>
    <w:rsid w:val="00B14C8A"/>
    <w:rsid w:val="00B14F21"/>
    <w:rsid w:val="00B15797"/>
    <w:rsid w:val="00B159E5"/>
    <w:rsid w:val="00B160BF"/>
    <w:rsid w:val="00B16723"/>
    <w:rsid w:val="00B16A39"/>
    <w:rsid w:val="00B16B79"/>
    <w:rsid w:val="00B17655"/>
    <w:rsid w:val="00B17C97"/>
    <w:rsid w:val="00B17CF0"/>
    <w:rsid w:val="00B2045C"/>
    <w:rsid w:val="00B206D9"/>
    <w:rsid w:val="00B207AD"/>
    <w:rsid w:val="00B20FA0"/>
    <w:rsid w:val="00B2158F"/>
    <w:rsid w:val="00B21661"/>
    <w:rsid w:val="00B22503"/>
    <w:rsid w:val="00B22586"/>
    <w:rsid w:val="00B229BF"/>
    <w:rsid w:val="00B22F60"/>
    <w:rsid w:val="00B23825"/>
    <w:rsid w:val="00B23AFC"/>
    <w:rsid w:val="00B24610"/>
    <w:rsid w:val="00B24B98"/>
    <w:rsid w:val="00B24E15"/>
    <w:rsid w:val="00B2618D"/>
    <w:rsid w:val="00B2631C"/>
    <w:rsid w:val="00B268FB"/>
    <w:rsid w:val="00B27B27"/>
    <w:rsid w:val="00B27B3E"/>
    <w:rsid w:val="00B3045B"/>
    <w:rsid w:val="00B3051A"/>
    <w:rsid w:val="00B3083E"/>
    <w:rsid w:val="00B30B4C"/>
    <w:rsid w:val="00B31600"/>
    <w:rsid w:val="00B3279E"/>
    <w:rsid w:val="00B32D99"/>
    <w:rsid w:val="00B33D20"/>
    <w:rsid w:val="00B33EDB"/>
    <w:rsid w:val="00B34173"/>
    <w:rsid w:val="00B3444C"/>
    <w:rsid w:val="00B34610"/>
    <w:rsid w:val="00B34A73"/>
    <w:rsid w:val="00B34E94"/>
    <w:rsid w:val="00B36C52"/>
    <w:rsid w:val="00B373C1"/>
    <w:rsid w:val="00B37897"/>
    <w:rsid w:val="00B37B59"/>
    <w:rsid w:val="00B37C6D"/>
    <w:rsid w:val="00B40608"/>
    <w:rsid w:val="00B408EA"/>
    <w:rsid w:val="00B40911"/>
    <w:rsid w:val="00B40C84"/>
    <w:rsid w:val="00B4198E"/>
    <w:rsid w:val="00B41AD1"/>
    <w:rsid w:val="00B42188"/>
    <w:rsid w:val="00B422B4"/>
    <w:rsid w:val="00B42E29"/>
    <w:rsid w:val="00B43474"/>
    <w:rsid w:val="00B4360F"/>
    <w:rsid w:val="00B43614"/>
    <w:rsid w:val="00B4394F"/>
    <w:rsid w:val="00B43BE3"/>
    <w:rsid w:val="00B43E66"/>
    <w:rsid w:val="00B43F5C"/>
    <w:rsid w:val="00B448F6"/>
    <w:rsid w:val="00B44C93"/>
    <w:rsid w:val="00B453EA"/>
    <w:rsid w:val="00B45428"/>
    <w:rsid w:val="00B45AC0"/>
    <w:rsid w:val="00B462F5"/>
    <w:rsid w:val="00B46632"/>
    <w:rsid w:val="00B46AE0"/>
    <w:rsid w:val="00B46B0B"/>
    <w:rsid w:val="00B47C7E"/>
    <w:rsid w:val="00B47CBA"/>
    <w:rsid w:val="00B50026"/>
    <w:rsid w:val="00B50C4D"/>
    <w:rsid w:val="00B5156A"/>
    <w:rsid w:val="00B51ECD"/>
    <w:rsid w:val="00B52009"/>
    <w:rsid w:val="00B52428"/>
    <w:rsid w:val="00B5269A"/>
    <w:rsid w:val="00B52D66"/>
    <w:rsid w:val="00B54731"/>
    <w:rsid w:val="00B5490D"/>
    <w:rsid w:val="00B5567A"/>
    <w:rsid w:val="00B55DE3"/>
    <w:rsid w:val="00B55E88"/>
    <w:rsid w:val="00B56239"/>
    <w:rsid w:val="00B56789"/>
    <w:rsid w:val="00B56C40"/>
    <w:rsid w:val="00B574B7"/>
    <w:rsid w:val="00B577F4"/>
    <w:rsid w:val="00B60D09"/>
    <w:rsid w:val="00B62425"/>
    <w:rsid w:val="00B631EE"/>
    <w:rsid w:val="00B63515"/>
    <w:rsid w:val="00B636B2"/>
    <w:rsid w:val="00B63775"/>
    <w:rsid w:val="00B63782"/>
    <w:rsid w:val="00B6380F"/>
    <w:rsid w:val="00B63D20"/>
    <w:rsid w:val="00B64DA1"/>
    <w:rsid w:val="00B65350"/>
    <w:rsid w:val="00B65AD1"/>
    <w:rsid w:val="00B65C9E"/>
    <w:rsid w:val="00B65DDE"/>
    <w:rsid w:val="00B66007"/>
    <w:rsid w:val="00B66645"/>
    <w:rsid w:val="00B6678D"/>
    <w:rsid w:val="00B66C54"/>
    <w:rsid w:val="00B672F2"/>
    <w:rsid w:val="00B674F6"/>
    <w:rsid w:val="00B67DA6"/>
    <w:rsid w:val="00B67DB5"/>
    <w:rsid w:val="00B70F89"/>
    <w:rsid w:val="00B7101D"/>
    <w:rsid w:val="00B71052"/>
    <w:rsid w:val="00B71B57"/>
    <w:rsid w:val="00B71D87"/>
    <w:rsid w:val="00B72720"/>
    <w:rsid w:val="00B72A62"/>
    <w:rsid w:val="00B73816"/>
    <w:rsid w:val="00B74786"/>
    <w:rsid w:val="00B74CE5"/>
    <w:rsid w:val="00B7558A"/>
    <w:rsid w:val="00B756D7"/>
    <w:rsid w:val="00B75727"/>
    <w:rsid w:val="00B75882"/>
    <w:rsid w:val="00B75A7E"/>
    <w:rsid w:val="00B75C72"/>
    <w:rsid w:val="00B76266"/>
    <w:rsid w:val="00B769EA"/>
    <w:rsid w:val="00B76CC3"/>
    <w:rsid w:val="00B76CCF"/>
    <w:rsid w:val="00B809C3"/>
    <w:rsid w:val="00B80B27"/>
    <w:rsid w:val="00B80C3C"/>
    <w:rsid w:val="00B80F06"/>
    <w:rsid w:val="00B81393"/>
    <w:rsid w:val="00B81448"/>
    <w:rsid w:val="00B818E1"/>
    <w:rsid w:val="00B81B2A"/>
    <w:rsid w:val="00B81E9A"/>
    <w:rsid w:val="00B830B2"/>
    <w:rsid w:val="00B838E8"/>
    <w:rsid w:val="00B83FEC"/>
    <w:rsid w:val="00B84405"/>
    <w:rsid w:val="00B84931"/>
    <w:rsid w:val="00B84A78"/>
    <w:rsid w:val="00B84C5E"/>
    <w:rsid w:val="00B84E22"/>
    <w:rsid w:val="00B853D9"/>
    <w:rsid w:val="00B854B7"/>
    <w:rsid w:val="00B85BF0"/>
    <w:rsid w:val="00B86230"/>
    <w:rsid w:val="00B865F0"/>
    <w:rsid w:val="00B869CD"/>
    <w:rsid w:val="00B86C44"/>
    <w:rsid w:val="00B87991"/>
    <w:rsid w:val="00B87C5C"/>
    <w:rsid w:val="00B87F7F"/>
    <w:rsid w:val="00B90662"/>
    <w:rsid w:val="00B90DFF"/>
    <w:rsid w:val="00B910F5"/>
    <w:rsid w:val="00B921B7"/>
    <w:rsid w:val="00B9228B"/>
    <w:rsid w:val="00B9248A"/>
    <w:rsid w:val="00B92527"/>
    <w:rsid w:val="00B92934"/>
    <w:rsid w:val="00B92C04"/>
    <w:rsid w:val="00B92D90"/>
    <w:rsid w:val="00B936D3"/>
    <w:rsid w:val="00B94EB5"/>
    <w:rsid w:val="00B951E9"/>
    <w:rsid w:val="00B9529F"/>
    <w:rsid w:val="00B967C4"/>
    <w:rsid w:val="00B96FEF"/>
    <w:rsid w:val="00B971CC"/>
    <w:rsid w:val="00B97B5B"/>
    <w:rsid w:val="00BA041F"/>
    <w:rsid w:val="00BA1AFE"/>
    <w:rsid w:val="00BA203A"/>
    <w:rsid w:val="00BA204D"/>
    <w:rsid w:val="00BA20BA"/>
    <w:rsid w:val="00BA232D"/>
    <w:rsid w:val="00BA2EEE"/>
    <w:rsid w:val="00BA309F"/>
    <w:rsid w:val="00BA31B5"/>
    <w:rsid w:val="00BA31D8"/>
    <w:rsid w:val="00BA3EC9"/>
    <w:rsid w:val="00BA4354"/>
    <w:rsid w:val="00BA49D0"/>
    <w:rsid w:val="00BA4AE0"/>
    <w:rsid w:val="00BA5E81"/>
    <w:rsid w:val="00BA67EB"/>
    <w:rsid w:val="00BA68E2"/>
    <w:rsid w:val="00BA6FDB"/>
    <w:rsid w:val="00BA723C"/>
    <w:rsid w:val="00BA7C1F"/>
    <w:rsid w:val="00BA7C2A"/>
    <w:rsid w:val="00BA7D39"/>
    <w:rsid w:val="00BA7D54"/>
    <w:rsid w:val="00BA7E81"/>
    <w:rsid w:val="00BB001F"/>
    <w:rsid w:val="00BB00C4"/>
    <w:rsid w:val="00BB0237"/>
    <w:rsid w:val="00BB0791"/>
    <w:rsid w:val="00BB09E2"/>
    <w:rsid w:val="00BB0AC8"/>
    <w:rsid w:val="00BB0C0D"/>
    <w:rsid w:val="00BB0D08"/>
    <w:rsid w:val="00BB1408"/>
    <w:rsid w:val="00BB1DF1"/>
    <w:rsid w:val="00BB1F44"/>
    <w:rsid w:val="00BB2960"/>
    <w:rsid w:val="00BB32E7"/>
    <w:rsid w:val="00BB3615"/>
    <w:rsid w:val="00BB378E"/>
    <w:rsid w:val="00BB38B0"/>
    <w:rsid w:val="00BB3ED9"/>
    <w:rsid w:val="00BB4378"/>
    <w:rsid w:val="00BB4581"/>
    <w:rsid w:val="00BB48BD"/>
    <w:rsid w:val="00BB4A3F"/>
    <w:rsid w:val="00BB5515"/>
    <w:rsid w:val="00BB57CF"/>
    <w:rsid w:val="00BB5CDD"/>
    <w:rsid w:val="00BB5DA0"/>
    <w:rsid w:val="00BB5F56"/>
    <w:rsid w:val="00BB6361"/>
    <w:rsid w:val="00BB63C9"/>
    <w:rsid w:val="00BB7037"/>
    <w:rsid w:val="00BB76F8"/>
    <w:rsid w:val="00BB77E5"/>
    <w:rsid w:val="00BB7D60"/>
    <w:rsid w:val="00BB7EB5"/>
    <w:rsid w:val="00BC042A"/>
    <w:rsid w:val="00BC0504"/>
    <w:rsid w:val="00BC0551"/>
    <w:rsid w:val="00BC0D06"/>
    <w:rsid w:val="00BC0FE7"/>
    <w:rsid w:val="00BC0FE8"/>
    <w:rsid w:val="00BC279D"/>
    <w:rsid w:val="00BC2E52"/>
    <w:rsid w:val="00BC34F7"/>
    <w:rsid w:val="00BC3751"/>
    <w:rsid w:val="00BC3AEA"/>
    <w:rsid w:val="00BC3C32"/>
    <w:rsid w:val="00BC4C7C"/>
    <w:rsid w:val="00BC5721"/>
    <w:rsid w:val="00BC579A"/>
    <w:rsid w:val="00BC58D6"/>
    <w:rsid w:val="00BC5C61"/>
    <w:rsid w:val="00BC63E8"/>
    <w:rsid w:val="00BC6669"/>
    <w:rsid w:val="00BC68F8"/>
    <w:rsid w:val="00BC69AE"/>
    <w:rsid w:val="00BC6E86"/>
    <w:rsid w:val="00BD0508"/>
    <w:rsid w:val="00BD1776"/>
    <w:rsid w:val="00BD1899"/>
    <w:rsid w:val="00BD2CB9"/>
    <w:rsid w:val="00BD2DCF"/>
    <w:rsid w:val="00BD2FC3"/>
    <w:rsid w:val="00BD3A2E"/>
    <w:rsid w:val="00BD3EC1"/>
    <w:rsid w:val="00BD4042"/>
    <w:rsid w:val="00BD4786"/>
    <w:rsid w:val="00BD4FFF"/>
    <w:rsid w:val="00BD53FB"/>
    <w:rsid w:val="00BD58B4"/>
    <w:rsid w:val="00BD5A01"/>
    <w:rsid w:val="00BD62DE"/>
    <w:rsid w:val="00BD75E8"/>
    <w:rsid w:val="00BD7715"/>
    <w:rsid w:val="00BD7E19"/>
    <w:rsid w:val="00BE03A7"/>
    <w:rsid w:val="00BE07C8"/>
    <w:rsid w:val="00BE0B6E"/>
    <w:rsid w:val="00BE108B"/>
    <w:rsid w:val="00BE15AC"/>
    <w:rsid w:val="00BE1726"/>
    <w:rsid w:val="00BE1F02"/>
    <w:rsid w:val="00BE23F9"/>
    <w:rsid w:val="00BE295C"/>
    <w:rsid w:val="00BE2BB0"/>
    <w:rsid w:val="00BE2DD6"/>
    <w:rsid w:val="00BE384B"/>
    <w:rsid w:val="00BE3BC3"/>
    <w:rsid w:val="00BE4333"/>
    <w:rsid w:val="00BE44D1"/>
    <w:rsid w:val="00BE4C51"/>
    <w:rsid w:val="00BE4E5C"/>
    <w:rsid w:val="00BE52C0"/>
    <w:rsid w:val="00BE5A90"/>
    <w:rsid w:val="00BE5C9D"/>
    <w:rsid w:val="00BE5E61"/>
    <w:rsid w:val="00BE60C3"/>
    <w:rsid w:val="00BE65B4"/>
    <w:rsid w:val="00BE77C9"/>
    <w:rsid w:val="00BE77D5"/>
    <w:rsid w:val="00BE79B7"/>
    <w:rsid w:val="00BE7FA0"/>
    <w:rsid w:val="00BF0427"/>
    <w:rsid w:val="00BF165C"/>
    <w:rsid w:val="00BF1A4D"/>
    <w:rsid w:val="00BF1BCB"/>
    <w:rsid w:val="00BF221C"/>
    <w:rsid w:val="00BF2746"/>
    <w:rsid w:val="00BF2870"/>
    <w:rsid w:val="00BF2CA3"/>
    <w:rsid w:val="00BF3FB7"/>
    <w:rsid w:val="00BF4586"/>
    <w:rsid w:val="00BF4730"/>
    <w:rsid w:val="00BF4B83"/>
    <w:rsid w:val="00BF4D00"/>
    <w:rsid w:val="00BF4DE1"/>
    <w:rsid w:val="00BF594A"/>
    <w:rsid w:val="00BF6654"/>
    <w:rsid w:val="00BF69C7"/>
    <w:rsid w:val="00BF6C99"/>
    <w:rsid w:val="00C00150"/>
    <w:rsid w:val="00C00F7A"/>
    <w:rsid w:val="00C00FDC"/>
    <w:rsid w:val="00C0173C"/>
    <w:rsid w:val="00C01991"/>
    <w:rsid w:val="00C01F0B"/>
    <w:rsid w:val="00C0231B"/>
    <w:rsid w:val="00C0247B"/>
    <w:rsid w:val="00C02FC8"/>
    <w:rsid w:val="00C0304B"/>
    <w:rsid w:val="00C03379"/>
    <w:rsid w:val="00C03AB5"/>
    <w:rsid w:val="00C03C10"/>
    <w:rsid w:val="00C03CF3"/>
    <w:rsid w:val="00C04EE6"/>
    <w:rsid w:val="00C10215"/>
    <w:rsid w:val="00C109F7"/>
    <w:rsid w:val="00C10A7C"/>
    <w:rsid w:val="00C11280"/>
    <w:rsid w:val="00C11421"/>
    <w:rsid w:val="00C11438"/>
    <w:rsid w:val="00C11A37"/>
    <w:rsid w:val="00C11A55"/>
    <w:rsid w:val="00C11D5F"/>
    <w:rsid w:val="00C12434"/>
    <w:rsid w:val="00C1269B"/>
    <w:rsid w:val="00C12849"/>
    <w:rsid w:val="00C12A38"/>
    <w:rsid w:val="00C12CF0"/>
    <w:rsid w:val="00C12F79"/>
    <w:rsid w:val="00C13046"/>
    <w:rsid w:val="00C13335"/>
    <w:rsid w:val="00C136B0"/>
    <w:rsid w:val="00C13708"/>
    <w:rsid w:val="00C138CD"/>
    <w:rsid w:val="00C13E04"/>
    <w:rsid w:val="00C13E0A"/>
    <w:rsid w:val="00C143CE"/>
    <w:rsid w:val="00C14605"/>
    <w:rsid w:val="00C14809"/>
    <w:rsid w:val="00C14A25"/>
    <w:rsid w:val="00C14CC3"/>
    <w:rsid w:val="00C14F64"/>
    <w:rsid w:val="00C15134"/>
    <w:rsid w:val="00C15808"/>
    <w:rsid w:val="00C15988"/>
    <w:rsid w:val="00C15A08"/>
    <w:rsid w:val="00C15C99"/>
    <w:rsid w:val="00C15EE0"/>
    <w:rsid w:val="00C160B5"/>
    <w:rsid w:val="00C1617A"/>
    <w:rsid w:val="00C162D5"/>
    <w:rsid w:val="00C168E3"/>
    <w:rsid w:val="00C16AE9"/>
    <w:rsid w:val="00C176E5"/>
    <w:rsid w:val="00C1786E"/>
    <w:rsid w:val="00C17A8C"/>
    <w:rsid w:val="00C17BD4"/>
    <w:rsid w:val="00C17E01"/>
    <w:rsid w:val="00C17E61"/>
    <w:rsid w:val="00C20588"/>
    <w:rsid w:val="00C206B0"/>
    <w:rsid w:val="00C207D8"/>
    <w:rsid w:val="00C20A12"/>
    <w:rsid w:val="00C21176"/>
    <w:rsid w:val="00C219D8"/>
    <w:rsid w:val="00C2229B"/>
    <w:rsid w:val="00C222D7"/>
    <w:rsid w:val="00C228F5"/>
    <w:rsid w:val="00C23E48"/>
    <w:rsid w:val="00C241CF"/>
    <w:rsid w:val="00C24BFF"/>
    <w:rsid w:val="00C258CE"/>
    <w:rsid w:val="00C26682"/>
    <w:rsid w:val="00C276E1"/>
    <w:rsid w:val="00C276ED"/>
    <w:rsid w:val="00C277A1"/>
    <w:rsid w:val="00C278E5"/>
    <w:rsid w:val="00C27EB8"/>
    <w:rsid w:val="00C27F03"/>
    <w:rsid w:val="00C303C1"/>
    <w:rsid w:val="00C31170"/>
    <w:rsid w:val="00C31ADB"/>
    <w:rsid w:val="00C3226E"/>
    <w:rsid w:val="00C32E8F"/>
    <w:rsid w:val="00C33109"/>
    <w:rsid w:val="00C33417"/>
    <w:rsid w:val="00C3344C"/>
    <w:rsid w:val="00C3362E"/>
    <w:rsid w:val="00C34220"/>
    <w:rsid w:val="00C3439C"/>
    <w:rsid w:val="00C34C94"/>
    <w:rsid w:val="00C35430"/>
    <w:rsid w:val="00C36184"/>
    <w:rsid w:val="00C36374"/>
    <w:rsid w:val="00C367BB"/>
    <w:rsid w:val="00C40C83"/>
    <w:rsid w:val="00C412EE"/>
    <w:rsid w:val="00C41426"/>
    <w:rsid w:val="00C41863"/>
    <w:rsid w:val="00C41948"/>
    <w:rsid w:val="00C4198B"/>
    <w:rsid w:val="00C42067"/>
    <w:rsid w:val="00C4356E"/>
    <w:rsid w:val="00C44072"/>
    <w:rsid w:val="00C44889"/>
    <w:rsid w:val="00C44ECA"/>
    <w:rsid w:val="00C454B2"/>
    <w:rsid w:val="00C45655"/>
    <w:rsid w:val="00C459C0"/>
    <w:rsid w:val="00C462C0"/>
    <w:rsid w:val="00C46339"/>
    <w:rsid w:val="00C46ECA"/>
    <w:rsid w:val="00C47BFF"/>
    <w:rsid w:val="00C47F97"/>
    <w:rsid w:val="00C51561"/>
    <w:rsid w:val="00C516FE"/>
    <w:rsid w:val="00C51DBC"/>
    <w:rsid w:val="00C52467"/>
    <w:rsid w:val="00C53300"/>
    <w:rsid w:val="00C53676"/>
    <w:rsid w:val="00C53888"/>
    <w:rsid w:val="00C53A7F"/>
    <w:rsid w:val="00C53E07"/>
    <w:rsid w:val="00C53EE9"/>
    <w:rsid w:val="00C54128"/>
    <w:rsid w:val="00C5447A"/>
    <w:rsid w:val="00C54B7C"/>
    <w:rsid w:val="00C54B80"/>
    <w:rsid w:val="00C5500D"/>
    <w:rsid w:val="00C55CFB"/>
    <w:rsid w:val="00C55D15"/>
    <w:rsid w:val="00C563FF"/>
    <w:rsid w:val="00C567AE"/>
    <w:rsid w:val="00C56BC1"/>
    <w:rsid w:val="00C5747F"/>
    <w:rsid w:val="00C57764"/>
    <w:rsid w:val="00C579CE"/>
    <w:rsid w:val="00C57F08"/>
    <w:rsid w:val="00C607FE"/>
    <w:rsid w:val="00C61140"/>
    <w:rsid w:val="00C61215"/>
    <w:rsid w:val="00C612C6"/>
    <w:rsid w:val="00C616D9"/>
    <w:rsid w:val="00C61D03"/>
    <w:rsid w:val="00C620D5"/>
    <w:rsid w:val="00C623C7"/>
    <w:rsid w:val="00C62BD3"/>
    <w:rsid w:val="00C62C36"/>
    <w:rsid w:val="00C6318D"/>
    <w:rsid w:val="00C64CFE"/>
    <w:rsid w:val="00C64DDA"/>
    <w:rsid w:val="00C653B9"/>
    <w:rsid w:val="00C654EF"/>
    <w:rsid w:val="00C66004"/>
    <w:rsid w:val="00C66014"/>
    <w:rsid w:val="00C66462"/>
    <w:rsid w:val="00C6650C"/>
    <w:rsid w:val="00C70515"/>
    <w:rsid w:val="00C707B6"/>
    <w:rsid w:val="00C70E85"/>
    <w:rsid w:val="00C70F98"/>
    <w:rsid w:val="00C712E9"/>
    <w:rsid w:val="00C71F88"/>
    <w:rsid w:val="00C72004"/>
    <w:rsid w:val="00C72B3D"/>
    <w:rsid w:val="00C73E5F"/>
    <w:rsid w:val="00C7581E"/>
    <w:rsid w:val="00C758E0"/>
    <w:rsid w:val="00C763BF"/>
    <w:rsid w:val="00C76597"/>
    <w:rsid w:val="00C76854"/>
    <w:rsid w:val="00C769AA"/>
    <w:rsid w:val="00C77060"/>
    <w:rsid w:val="00C7707C"/>
    <w:rsid w:val="00C800BF"/>
    <w:rsid w:val="00C805F4"/>
    <w:rsid w:val="00C80B6D"/>
    <w:rsid w:val="00C81691"/>
    <w:rsid w:val="00C81861"/>
    <w:rsid w:val="00C81899"/>
    <w:rsid w:val="00C8228A"/>
    <w:rsid w:val="00C82BA8"/>
    <w:rsid w:val="00C82D6F"/>
    <w:rsid w:val="00C82FBA"/>
    <w:rsid w:val="00C83220"/>
    <w:rsid w:val="00C83364"/>
    <w:rsid w:val="00C833FA"/>
    <w:rsid w:val="00C84B46"/>
    <w:rsid w:val="00C84B52"/>
    <w:rsid w:val="00C8554D"/>
    <w:rsid w:val="00C857E3"/>
    <w:rsid w:val="00C85EC6"/>
    <w:rsid w:val="00C86181"/>
    <w:rsid w:val="00C86A0A"/>
    <w:rsid w:val="00C8710C"/>
    <w:rsid w:val="00C87BE4"/>
    <w:rsid w:val="00C87CF2"/>
    <w:rsid w:val="00C87D47"/>
    <w:rsid w:val="00C9056C"/>
    <w:rsid w:val="00C9082F"/>
    <w:rsid w:val="00C91404"/>
    <w:rsid w:val="00C914F0"/>
    <w:rsid w:val="00C91706"/>
    <w:rsid w:val="00C91AC0"/>
    <w:rsid w:val="00C91FB5"/>
    <w:rsid w:val="00C92479"/>
    <w:rsid w:val="00C92546"/>
    <w:rsid w:val="00C9275D"/>
    <w:rsid w:val="00C9286B"/>
    <w:rsid w:val="00C92A4F"/>
    <w:rsid w:val="00C931DF"/>
    <w:rsid w:val="00C93604"/>
    <w:rsid w:val="00C93701"/>
    <w:rsid w:val="00C93789"/>
    <w:rsid w:val="00C941E7"/>
    <w:rsid w:val="00C944E9"/>
    <w:rsid w:val="00C951F8"/>
    <w:rsid w:val="00C95BF3"/>
    <w:rsid w:val="00C968CB"/>
    <w:rsid w:val="00C96929"/>
    <w:rsid w:val="00C96935"/>
    <w:rsid w:val="00C96BCA"/>
    <w:rsid w:val="00CA0966"/>
    <w:rsid w:val="00CA0C76"/>
    <w:rsid w:val="00CA0CB9"/>
    <w:rsid w:val="00CA0E50"/>
    <w:rsid w:val="00CA0FC9"/>
    <w:rsid w:val="00CA1A29"/>
    <w:rsid w:val="00CA1FB0"/>
    <w:rsid w:val="00CA2A61"/>
    <w:rsid w:val="00CA3162"/>
    <w:rsid w:val="00CA36DC"/>
    <w:rsid w:val="00CA3717"/>
    <w:rsid w:val="00CA3945"/>
    <w:rsid w:val="00CA3DC9"/>
    <w:rsid w:val="00CA416D"/>
    <w:rsid w:val="00CA4D6D"/>
    <w:rsid w:val="00CA4E1B"/>
    <w:rsid w:val="00CA5E9B"/>
    <w:rsid w:val="00CA63AB"/>
    <w:rsid w:val="00CA66EC"/>
    <w:rsid w:val="00CA67DD"/>
    <w:rsid w:val="00CA6DD4"/>
    <w:rsid w:val="00CA6F32"/>
    <w:rsid w:val="00CA7641"/>
    <w:rsid w:val="00CA7CD4"/>
    <w:rsid w:val="00CB03BD"/>
    <w:rsid w:val="00CB123C"/>
    <w:rsid w:val="00CB136E"/>
    <w:rsid w:val="00CB188D"/>
    <w:rsid w:val="00CB191D"/>
    <w:rsid w:val="00CB265B"/>
    <w:rsid w:val="00CB2817"/>
    <w:rsid w:val="00CB2C1F"/>
    <w:rsid w:val="00CB2DC1"/>
    <w:rsid w:val="00CB2FF5"/>
    <w:rsid w:val="00CB3647"/>
    <w:rsid w:val="00CB37A8"/>
    <w:rsid w:val="00CB383A"/>
    <w:rsid w:val="00CB3EEC"/>
    <w:rsid w:val="00CB40FE"/>
    <w:rsid w:val="00CB43CD"/>
    <w:rsid w:val="00CB4D27"/>
    <w:rsid w:val="00CB4E3B"/>
    <w:rsid w:val="00CB57CA"/>
    <w:rsid w:val="00CB59D9"/>
    <w:rsid w:val="00CB5E26"/>
    <w:rsid w:val="00CB63AC"/>
    <w:rsid w:val="00CB6B35"/>
    <w:rsid w:val="00CB6C24"/>
    <w:rsid w:val="00CB6F92"/>
    <w:rsid w:val="00CB7ED6"/>
    <w:rsid w:val="00CC006A"/>
    <w:rsid w:val="00CC0B99"/>
    <w:rsid w:val="00CC0D13"/>
    <w:rsid w:val="00CC0EA9"/>
    <w:rsid w:val="00CC10E6"/>
    <w:rsid w:val="00CC1227"/>
    <w:rsid w:val="00CC1773"/>
    <w:rsid w:val="00CC1A7C"/>
    <w:rsid w:val="00CC2169"/>
    <w:rsid w:val="00CC21B1"/>
    <w:rsid w:val="00CC34B9"/>
    <w:rsid w:val="00CC40FC"/>
    <w:rsid w:val="00CC44EB"/>
    <w:rsid w:val="00CC464F"/>
    <w:rsid w:val="00CC478F"/>
    <w:rsid w:val="00CC505D"/>
    <w:rsid w:val="00CC5C36"/>
    <w:rsid w:val="00CC634E"/>
    <w:rsid w:val="00CC639E"/>
    <w:rsid w:val="00CC678E"/>
    <w:rsid w:val="00CC68A8"/>
    <w:rsid w:val="00CC68BA"/>
    <w:rsid w:val="00CC6F96"/>
    <w:rsid w:val="00CC6FE2"/>
    <w:rsid w:val="00CC70E9"/>
    <w:rsid w:val="00CC7CC1"/>
    <w:rsid w:val="00CD0E0E"/>
    <w:rsid w:val="00CD13E8"/>
    <w:rsid w:val="00CD1534"/>
    <w:rsid w:val="00CD16A2"/>
    <w:rsid w:val="00CD1A24"/>
    <w:rsid w:val="00CD2476"/>
    <w:rsid w:val="00CD2D82"/>
    <w:rsid w:val="00CD2E76"/>
    <w:rsid w:val="00CD30F3"/>
    <w:rsid w:val="00CD454C"/>
    <w:rsid w:val="00CD4554"/>
    <w:rsid w:val="00CD54DC"/>
    <w:rsid w:val="00CD565B"/>
    <w:rsid w:val="00CD5D7A"/>
    <w:rsid w:val="00CD5E7A"/>
    <w:rsid w:val="00CD6EF5"/>
    <w:rsid w:val="00CD7289"/>
    <w:rsid w:val="00CD75FB"/>
    <w:rsid w:val="00CE0904"/>
    <w:rsid w:val="00CE147D"/>
    <w:rsid w:val="00CE268E"/>
    <w:rsid w:val="00CE279C"/>
    <w:rsid w:val="00CE2C62"/>
    <w:rsid w:val="00CE3111"/>
    <w:rsid w:val="00CE32FD"/>
    <w:rsid w:val="00CE4BAD"/>
    <w:rsid w:val="00CE4C92"/>
    <w:rsid w:val="00CE4DEA"/>
    <w:rsid w:val="00CE52EF"/>
    <w:rsid w:val="00CE55F7"/>
    <w:rsid w:val="00CE5689"/>
    <w:rsid w:val="00CE57F6"/>
    <w:rsid w:val="00CE5AEB"/>
    <w:rsid w:val="00CE5B41"/>
    <w:rsid w:val="00CE6580"/>
    <w:rsid w:val="00CE73F7"/>
    <w:rsid w:val="00CE7823"/>
    <w:rsid w:val="00CE7926"/>
    <w:rsid w:val="00CE7FAE"/>
    <w:rsid w:val="00CF0117"/>
    <w:rsid w:val="00CF046C"/>
    <w:rsid w:val="00CF0F09"/>
    <w:rsid w:val="00CF1181"/>
    <w:rsid w:val="00CF1DA5"/>
    <w:rsid w:val="00CF1E84"/>
    <w:rsid w:val="00CF266C"/>
    <w:rsid w:val="00CF2E80"/>
    <w:rsid w:val="00CF3CAA"/>
    <w:rsid w:val="00CF3D99"/>
    <w:rsid w:val="00CF3FDB"/>
    <w:rsid w:val="00CF44E3"/>
    <w:rsid w:val="00CF4A19"/>
    <w:rsid w:val="00CF4F80"/>
    <w:rsid w:val="00CF54FF"/>
    <w:rsid w:val="00CF555F"/>
    <w:rsid w:val="00CF575E"/>
    <w:rsid w:val="00CF5A03"/>
    <w:rsid w:val="00CF5D23"/>
    <w:rsid w:val="00CF768C"/>
    <w:rsid w:val="00CF7901"/>
    <w:rsid w:val="00D00AD8"/>
    <w:rsid w:val="00D00D44"/>
    <w:rsid w:val="00D019EF"/>
    <w:rsid w:val="00D01BF5"/>
    <w:rsid w:val="00D01C9D"/>
    <w:rsid w:val="00D02AEB"/>
    <w:rsid w:val="00D02D9D"/>
    <w:rsid w:val="00D03006"/>
    <w:rsid w:val="00D03207"/>
    <w:rsid w:val="00D033BD"/>
    <w:rsid w:val="00D03FC8"/>
    <w:rsid w:val="00D04C24"/>
    <w:rsid w:val="00D04C77"/>
    <w:rsid w:val="00D04F97"/>
    <w:rsid w:val="00D050A8"/>
    <w:rsid w:val="00D05270"/>
    <w:rsid w:val="00D05EC2"/>
    <w:rsid w:val="00D060F3"/>
    <w:rsid w:val="00D0744D"/>
    <w:rsid w:val="00D075C4"/>
    <w:rsid w:val="00D07A42"/>
    <w:rsid w:val="00D10275"/>
    <w:rsid w:val="00D10294"/>
    <w:rsid w:val="00D1117D"/>
    <w:rsid w:val="00D114B9"/>
    <w:rsid w:val="00D1155B"/>
    <w:rsid w:val="00D119C5"/>
    <w:rsid w:val="00D11A86"/>
    <w:rsid w:val="00D11F9A"/>
    <w:rsid w:val="00D1209C"/>
    <w:rsid w:val="00D12E63"/>
    <w:rsid w:val="00D13366"/>
    <w:rsid w:val="00D136C7"/>
    <w:rsid w:val="00D13995"/>
    <w:rsid w:val="00D13B6F"/>
    <w:rsid w:val="00D13DFF"/>
    <w:rsid w:val="00D14754"/>
    <w:rsid w:val="00D14EA1"/>
    <w:rsid w:val="00D169BD"/>
    <w:rsid w:val="00D204A2"/>
    <w:rsid w:val="00D2055F"/>
    <w:rsid w:val="00D208CC"/>
    <w:rsid w:val="00D20BB8"/>
    <w:rsid w:val="00D21AC6"/>
    <w:rsid w:val="00D21BC8"/>
    <w:rsid w:val="00D2382C"/>
    <w:rsid w:val="00D23956"/>
    <w:rsid w:val="00D23974"/>
    <w:rsid w:val="00D239B6"/>
    <w:rsid w:val="00D2464D"/>
    <w:rsid w:val="00D247EF"/>
    <w:rsid w:val="00D25401"/>
    <w:rsid w:val="00D260B1"/>
    <w:rsid w:val="00D2659C"/>
    <w:rsid w:val="00D26ED3"/>
    <w:rsid w:val="00D272EF"/>
    <w:rsid w:val="00D27B90"/>
    <w:rsid w:val="00D30829"/>
    <w:rsid w:val="00D308D3"/>
    <w:rsid w:val="00D30D6A"/>
    <w:rsid w:val="00D30E46"/>
    <w:rsid w:val="00D30FC4"/>
    <w:rsid w:val="00D31212"/>
    <w:rsid w:val="00D31367"/>
    <w:rsid w:val="00D317F2"/>
    <w:rsid w:val="00D319D0"/>
    <w:rsid w:val="00D31ABC"/>
    <w:rsid w:val="00D31AD4"/>
    <w:rsid w:val="00D31DE6"/>
    <w:rsid w:val="00D322D5"/>
    <w:rsid w:val="00D32468"/>
    <w:rsid w:val="00D32D25"/>
    <w:rsid w:val="00D32D53"/>
    <w:rsid w:val="00D33265"/>
    <w:rsid w:val="00D3350A"/>
    <w:rsid w:val="00D339FF"/>
    <w:rsid w:val="00D34E0D"/>
    <w:rsid w:val="00D350FB"/>
    <w:rsid w:val="00D3580F"/>
    <w:rsid w:val="00D362F4"/>
    <w:rsid w:val="00D36819"/>
    <w:rsid w:val="00D3731D"/>
    <w:rsid w:val="00D37514"/>
    <w:rsid w:val="00D3798E"/>
    <w:rsid w:val="00D40105"/>
    <w:rsid w:val="00D404CC"/>
    <w:rsid w:val="00D40E40"/>
    <w:rsid w:val="00D40FCB"/>
    <w:rsid w:val="00D4120B"/>
    <w:rsid w:val="00D41AD4"/>
    <w:rsid w:val="00D421CB"/>
    <w:rsid w:val="00D42AE0"/>
    <w:rsid w:val="00D42C89"/>
    <w:rsid w:val="00D42DB6"/>
    <w:rsid w:val="00D4312F"/>
    <w:rsid w:val="00D4363B"/>
    <w:rsid w:val="00D4372B"/>
    <w:rsid w:val="00D43991"/>
    <w:rsid w:val="00D4401A"/>
    <w:rsid w:val="00D4499C"/>
    <w:rsid w:val="00D44A98"/>
    <w:rsid w:val="00D44AD6"/>
    <w:rsid w:val="00D45176"/>
    <w:rsid w:val="00D45322"/>
    <w:rsid w:val="00D454C1"/>
    <w:rsid w:val="00D45D13"/>
    <w:rsid w:val="00D4601C"/>
    <w:rsid w:val="00D46724"/>
    <w:rsid w:val="00D471F1"/>
    <w:rsid w:val="00D503D8"/>
    <w:rsid w:val="00D50498"/>
    <w:rsid w:val="00D50A71"/>
    <w:rsid w:val="00D50B08"/>
    <w:rsid w:val="00D50EB5"/>
    <w:rsid w:val="00D512EE"/>
    <w:rsid w:val="00D519DF"/>
    <w:rsid w:val="00D51D97"/>
    <w:rsid w:val="00D524FE"/>
    <w:rsid w:val="00D52563"/>
    <w:rsid w:val="00D526C7"/>
    <w:rsid w:val="00D527F9"/>
    <w:rsid w:val="00D53139"/>
    <w:rsid w:val="00D5361D"/>
    <w:rsid w:val="00D53868"/>
    <w:rsid w:val="00D539B7"/>
    <w:rsid w:val="00D53FD4"/>
    <w:rsid w:val="00D542DB"/>
    <w:rsid w:val="00D544DC"/>
    <w:rsid w:val="00D55B83"/>
    <w:rsid w:val="00D563C5"/>
    <w:rsid w:val="00D57033"/>
    <w:rsid w:val="00D57732"/>
    <w:rsid w:val="00D57A13"/>
    <w:rsid w:val="00D57B41"/>
    <w:rsid w:val="00D57B71"/>
    <w:rsid w:val="00D57F39"/>
    <w:rsid w:val="00D6014E"/>
    <w:rsid w:val="00D607CE"/>
    <w:rsid w:val="00D60F00"/>
    <w:rsid w:val="00D60F3E"/>
    <w:rsid w:val="00D611C3"/>
    <w:rsid w:val="00D61948"/>
    <w:rsid w:val="00D6220F"/>
    <w:rsid w:val="00D627E6"/>
    <w:rsid w:val="00D633B8"/>
    <w:rsid w:val="00D633E0"/>
    <w:rsid w:val="00D63401"/>
    <w:rsid w:val="00D634AD"/>
    <w:rsid w:val="00D638E6"/>
    <w:rsid w:val="00D63CDB"/>
    <w:rsid w:val="00D63FF3"/>
    <w:rsid w:val="00D645AA"/>
    <w:rsid w:val="00D646F5"/>
    <w:rsid w:val="00D64816"/>
    <w:rsid w:val="00D6486A"/>
    <w:rsid w:val="00D649AC"/>
    <w:rsid w:val="00D65594"/>
    <w:rsid w:val="00D65AFA"/>
    <w:rsid w:val="00D65F3F"/>
    <w:rsid w:val="00D66226"/>
    <w:rsid w:val="00D66845"/>
    <w:rsid w:val="00D6701A"/>
    <w:rsid w:val="00D673E3"/>
    <w:rsid w:val="00D678F2"/>
    <w:rsid w:val="00D67A3B"/>
    <w:rsid w:val="00D67CA9"/>
    <w:rsid w:val="00D7037D"/>
    <w:rsid w:val="00D703ED"/>
    <w:rsid w:val="00D70406"/>
    <w:rsid w:val="00D7099A"/>
    <w:rsid w:val="00D709BE"/>
    <w:rsid w:val="00D70BE2"/>
    <w:rsid w:val="00D70CB7"/>
    <w:rsid w:val="00D70E38"/>
    <w:rsid w:val="00D71BDB"/>
    <w:rsid w:val="00D71DD5"/>
    <w:rsid w:val="00D72021"/>
    <w:rsid w:val="00D72232"/>
    <w:rsid w:val="00D72385"/>
    <w:rsid w:val="00D72492"/>
    <w:rsid w:val="00D728E6"/>
    <w:rsid w:val="00D73967"/>
    <w:rsid w:val="00D73C90"/>
    <w:rsid w:val="00D73D76"/>
    <w:rsid w:val="00D73DDD"/>
    <w:rsid w:val="00D746EB"/>
    <w:rsid w:val="00D74925"/>
    <w:rsid w:val="00D7494D"/>
    <w:rsid w:val="00D74E85"/>
    <w:rsid w:val="00D7546E"/>
    <w:rsid w:val="00D75FB2"/>
    <w:rsid w:val="00D76145"/>
    <w:rsid w:val="00D76375"/>
    <w:rsid w:val="00D768A9"/>
    <w:rsid w:val="00D76D5D"/>
    <w:rsid w:val="00D77366"/>
    <w:rsid w:val="00D7764D"/>
    <w:rsid w:val="00D80515"/>
    <w:rsid w:val="00D80729"/>
    <w:rsid w:val="00D80995"/>
    <w:rsid w:val="00D80CF0"/>
    <w:rsid w:val="00D81225"/>
    <w:rsid w:val="00D814FC"/>
    <w:rsid w:val="00D81557"/>
    <w:rsid w:val="00D81BAD"/>
    <w:rsid w:val="00D82267"/>
    <w:rsid w:val="00D82437"/>
    <w:rsid w:val="00D82605"/>
    <w:rsid w:val="00D8279F"/>
    <w:rsid w:val="00D82A94"/>
    <w:rsid w:val="00D82F22"/>
    <w:rsid w:val="00D830F0"/>
    <w:rsid w:val="00D833A4"/>
    <w:rsid w:val="00D83864"/>
    <w:rsid w:val="00D83A8B"/>
    <w:rsid w:val="00D83CF7"/>
    <w:rsid w:val="00D8401C"/>
    <w:rsid w:val="00D84660"/>
    <w:rsid w:val="00D84A7E"/>
    <w:rsid w:val="00D85289"/>
    <w:rsid w:val="00D852E1"/>
    <w:rsid w:val="00D853D8"/>
    <w:rsid w:val="00D856C9"/>
    <w:rsid w:val="00D85729"/>
    <w:rsid w:val="00D85A1C"/>
    <w:rsid w:val="00D85CE1"/>
    <w:rsid w:val="00D860E3"/>
    <w:rsid w:val="00D8621C"/>
    <w:rsid w:val="00D866A7"/>
    <w:rsid w:val="00D87946"/>
    <w:rsid w:val="00D90B2A"/>
    <w:rsid w:val="00D90DB5"/>
    <w:rsid w:val="00D91601"/>
    <w:rsid w:val="00D916FF"/>
    <w:rsid w:val="00D93F2A"/>
    <w:rsid w:val="00D93FA9"/>
    <w:rsid w:val="00D94DE7"/>
    <w:rsid w:val="00D94FAA"/>
    <w:rsid w:val="00D9525B"/>
    <w:rsid w:val="00D9610D"/>
    <w:rsid w:val="00D96355"/>
    <w:rsid w:val="00D96485"/>
    <w:rsid w:val="00D96E24"/>
    <w:rsid w:val="00D97B5A"/>
    <w:rsid w:val="00D97BFC"/>
    <w:rsid w:val="00D97E3A"/>
    <w:rsid w:val="00DA0318"/>
    <w:rsid w:val="00DA0423"/>
    <w:rsid w:val="00DA044A"/>
    <w:rsid w:val="00DA0679"/>
    <w:rsid w:val="00DA1519"/>
    <w:rsid w:val="00DA15AF"/>
    <w:rsid w:val="00DA1CE7"/>
    <w:rsid w:val="00DA228C"/>
    <w:rsid w:val="00DA302F"/>
    <w:rsid w:val="00DA30F4"/>
    <w:rsid w:val="00DA382F"/>
    <w:rsid w:val="00DA3E96"/>
    <w:rsid w:val="00DA5CAC"/>
    <w:rsid w:val="00DA5DD6"/>
    <w:rsid w:val="00DA62FB"/>
    <w:rsid w:val="00DA6829"/>
    <w:rsid w:val="00DA6D98"/>
    <w:rsid w:val="00DA73A6"/>
    <w:rsid w:val="00DA73A7"/>
    <w:rsid w:val="00DA74DC"/>
    <w:rsid w:val="00DA754C"/>
    <w:rsid w:val="00DA7736"/>
    <w:rsid w:val="00DB018C"/>
    <w:rsid w:val="00DB07C6"/>
    <w:rsid w:val="00DB1805"/>
    <w:rsid w:val="00DB1B97"/>
    <w:rsid w:val="00DB1EA0"/>
    <w:rsid w:val="00DB2126"/>
    <w:rsid w:val="00DB25F9"/>
    <w:rsid w:val="00DB2AA6"/>
    <w:rsid w:val="00DB2E88"/>
    <w:rsid w:val="00DB2F8D"/>
    <w:rsid w:val="00DB303D"/>
    <w:rsid w:val="00DB44F7"/>
    <w:rsid w:val="00DB497B"/>
    <w:rsid w:val="00DB4A96"/>
    <w:rsid w:val="00DB55A0"/>
    <w:rsid w:val="00DB55E5"/>
    <w:rsid w:val="00DB56DF"/>
    <w:rsid w:val="00DB5A8B"/>
    <w:rsid w:val="00DB5C69"/>
    <w:rsid w:val="00DB5DD4"/>
    <w:rsid w:val="00DB6361"/>
    <w:rsid w:val="00DB6813"/>
    <w:rsid w:val="00DB7033"/>
    <w:rsid w:val="00DB7233"/>
    <w:rsid w:val="00DB7E7B"/>
    <w:rsid w:val="00DC0070"/>
    <w:rsid w:val="00DC0181"/>
    <w:rsid w:val="00DC084C"/>
    <w:rsid w:val="00DC0BDC"/>
    <w:rsid w:val="00DC1811"/>
    <w:rsid w:val="00DC1F42"/>
    <w:rsid w:val="00DC1FDD"/>
    <w:rsid w:val="00DC2232"/>
    <w:rsid w:val="00DC2403"/>
    <w:rsid w:val="00DC2803"/>
    <w:rsid w:val="00DC2D0E"/>
    <w:rsid w:val="00DC3272"/>
    <w:rsid w:val="00DC330A"/>
    <w:rsid w:val="00DC3490"/>
    <w:rsid w:val="00DC3A0B"/>
    <w:rsid w:val="00DC3BD9"/>
    <w:rsid w:val="00DC4751"/>
    <w:rsid w:val="00DC4ED6"/>
    <w:rsid w:val="00DC5336"/>
    <w:rsid w:val="00DC6B8C"/>
    <w:rsid w:val="00DC73FA"/>
    <w:rsid w:val="00DC7444"/>
    <w:rsid w:val="00DD0A1E"/>
    <w:rsid w:val="00DD0B2A"/>
    <w:rsid w:val="00DD0B37"/>
    <w:rsid w:val="00DD0CA7"/>
    <w:rsid w:val="00DD1A6E"/>
    <w:rsid w:val="00DD2A1B"/>
    <w:rsid w:val="00DD2CCF"/>
    <w:rsid w:val="00DD31C8"/>
    <w:rsid w:val="00DD3D92"/>
    <w:rsid w:val="00DD4766"/>
    <w:rsid w:val="00DD4D97"/>
    <w:rsid w:val="00DD528F"/>
    <w:rsid w:val="00DD542C"/>
    <w:rsid w:val="00DD574C"/>
    <w:rsid w:val="00DD592C"/>
    <w:rsid w:val="00DD5C6C"/>
    <w:rsid w:val="00DD5C80"/>
    <w:rsid w:val="00DD62E2"/>
    <w:rsid w:val="00DD6614"/>
    <w:rsid w:val="00DD66F2"/>
    <w:rsid w:val="00DD6BE7"/>
    <w:rsid w:val="00DD6EA9"/>
    <w:rsid w:val="00DD710D"/>
    <w:rsid w:val="00DD7BA4"/>
    <w:rsid w:val="00DE004A"/>
    <w:rsid w:val="00DE0843"/>
    <w:rsid w:val="00DE0935"/>
    <w:rsid w:val="00DE09E5"/>
    <w:rsid w:val="00DE0C57"/>
    <w:rsid w:val="00DE14AF"/>
    <w:rsid w:val="00DE15B6"/>
    <w:rsid w:val="00DE17D0"/>
    <w:rsid w:val="00DE2119"/>
    <w:rsid w:val="00DE367C"/>
    <w:rsid w:val="00DE3F17"/>
    <w:rsid w:val="00DE4173"/>
    <w:rsid w:val="00DE4356"/>
    <w:rsid w:val="00DE4CDA"/>
    <w:rsid w:val="00DE56FD"/>
    <w:rsid w:val="00DE5B5A"/>
    <w:rsid w:val="00DE5CC7"/>
    <w:rsid w:val="00DE6856"/>
    <w:rsid w:val="00DE69B0"/>
    <w:rsid w:val="00DE78D1"/>
    <w:rsid w:val="00DE7D97"/>
    <w:rsid w:val="00DE7E1B"/>
    <w:rsid w:val="00DF078F"/>
    <w:rsid w:val="00DF0A63"/>
    <w:rsid w:val="00DF0A84"/>
    <w:rsid w:val="00DF0BB8"/>
    <w:rsid w:val="00DF148E"/>
    <w:rsid w:val="00DF18E7"/>
    <w:rsid w:val="00DF1AE8"/>
    <w:rsid w:val="00DF1E08"/>
    <w:rsid w:val="00DF1FF7"/>
    <w:rsid w:val="00DF21E4"/>
    <w:rsid w:val="00DF2785"/>
    <w:rsid w:val="00DF3829"/>
    <w:rsid w:val="00DF3BE2"/>
    <w:rsid w:val="00DF4022"/>
    <w:rsid w:val="00DF4896"/>
    <w:rsid w:val="00DF4A64"/>
    <w:rsid w:val="00DF5A25"/>
    <w:rsid w:val="00DF5FA7"/>
    <w:rsid w:val="00DF61D8"/>
    <w:rsid w:val="00DF666E"/>
    <w:rsid w:val="00DF67EF"/>
    <w:rsid w:val="00DF6B6A"/>
    <w:rsid w:val="00DF6B7D"/>
    <w:rsid w:val="00DF6FD8"/>
    <w:rsid w:val="00DF73EB"/>
    <w:rsid w:val="00E00A19"/>
    <w:rsid w:val="00E0111F"/>
    <w:rsid w:val="00E01733"/>
    <w:rsid w:val="00E02476"/>
    <w:rsid w:val="00E02837"/>
    <w:rsid w:val="00E04411"/>
    <w:rsid w:val="00E045F3"/>
    <w:rsid w:val="00E04C9F"/>
    <w:rsid w:val="00E04F83"/>
    <w:rsid w:val="00E0507F"/>
    <w:rsid w:val="00E057B6"/>
    <w:rsid w:val="00E05CBD"/>
    <w:rsid w:val="00E05DF9"/>
    <w:rsid w:val="00E062C3"/>
    <w:rsid w:val="00E071C8"/>
    <w:rsid w:val="00E07451"/>
    <w:rsid w:val="00E101F0"/>
    <w:rsid w:val="00E1041A"/>
    <w:rsid w:val="00E1051A"/>
    <w:rsid w:val="00E105CC"/>
    <w:rsid w:val="00E107FE"/>
    <w:rsid w:val="00E10F07"/>
    <w:rsid w:val="00E11006"/>
    <w:rsid w:val="00E1119F"/>
    <w:rsid w:val="00E112F8"/>
    <w:rsid w:val="00E11F9A"/>
    <w:rsid w:val="00E12188"/>
    <w:rsid w:val="00E12761"/>
    <w:rsid w:val="00E127A9"/>
    <w:rsid w:val="00E13524"/>
    <w:rsid w:val="00E141FF"/>
    <w:rsid w:val="00E1455C"/>
    <w:rsid w:val="00E1481A"/>
    <w:rsid w:val="00E14955"/>
    <w:rsid w:val="00E14ED7"/>
    <w:rsid w:val="00E15472"/>
    <w:rsid w:val="00E15D7C"/>
    <w:rsid w:val="00E15E89"/>
    <w:rsid w:val="00E164A2"/>
    <w:rsid w:val="00E168B8"/>
    <w:rsid w:val="00E17370"/>
    <w:rsid w:val="00E1755D"/>
    <w:rsid w:val="00E17E17"/>
    <w:rsid w:val="00E17F2B"/>
    <w:rsid w:val="00E20CE2"/>
    <w:rsid w:val="00E21EC1"/>
    <w:rsid w:val="00E2227C"/>
    <w:rsid w:val="00E222C9"/>
    <w:rsid w:val="00E22675"/>
    <w:rsid w:val="00E22F4F"/>
    <w:rsid w:val="00E23328"/>
    <w:rsid w:val="00E238C8"/>
    <w:rsid w:val="00E23C91"/>
    <w:rsid w:val="00E2436F"/>
    <w:rsid w:val="00E245AD"/>
    <w:rsid w:val="00E24755"/>
    <w:rsid w:val="00E2485C"/>
    <w:rsid w:val="00E250F4"/>
    <w:rsid w:val="00E2523D"/>
    <w:rsid w:val="00E26205"/>
    <w:rsid w:val="00E2673F"/>
    <w:rsid w:val="00E26BCF"/>
    <w:rsid w:val="00E271ED"/>
    <w:rsid w:val="00E27A3D"/>
    <w:rsid w:val="00E27E23"/>
    <w:rsid w:val="00E302F9"/>
    <w:rsid w:val="00E30956"/>
    <w:rsid w:val="00E30AF3"/>
    <w:rsid w:val="00E311F5"/>
    <w:rsid w:val="00E31231"/>
    <w:rsid w:val="00E31924"/>
    <w:rsid w:val="00E31E10"/>
    <w:rsid w:val="00E31E63"/>
    <w:rsid w:val="00E32416"/>
    <w:rsid w:val="00E32580"/>
    <w:rsid w:val="00E32CB5"/>
    <w:rsid w:val="00E332E9"/>
    <w:rsid w:val="00E33B3D"/>
    <w:rsid w:val="00E33BEF"/>
    <w:rsid w:val="00E357D3"/>
    <w:rsid w:val="00E35943"/>
    <w:rsid w:val="00E35C1B"/>
    <w:rsid w:val="00E36577"/>
    <w:rsid w:val="00E366B6"/>
    <w:rsid w:val="00E36CEF"/>
    <w:rsid w:val="00E37093"/>
    <w:rsid w:val="00E4033F"/>
    <w:rsid w:val="00E407C7"/>
    <w:rsid w:val="00E40B4A"/>
    <w:rsid w:val="00E412C5"/>
    <w:rsid w:val="00E415BA"/>
    <w:rsid w:val="00E41CFE"/>
    <w:rsid w:val="00E41E2B"/>
    <w:rsid w:val="00E42704"/>
    <w:rsid w:val="00E42E50"/>
    <w:rsid w:val="00E4348D"/>
    <w:rsid w:val="00E437A5"/>
    <w:rsid w:val="00E438AA"/>
    <w:rsid w:val="00E43DFA"/>
    <w:rsid w:val="00E43F36"/>
    <w:rsid w:val="00E44440"/>
    <w:rsid w:val="00E44495"/>
    <w:rsid w:val="00E44797"/>
    <w:rsid w:val="00E447EA"/>
    <w:rsid w:val="00E44E68"/>
    <w:rsid w:val="00E44F9A"/>
    <w:rsid w:val="00E45331"/>
    <w:rsid w:val="00E453B8"/>
    <w:rsid w:val="00E459C3"/>
    <w:rsid w:val="00E462BC"/>
    <w:rsid w:val="00E46B5E"/>
    <w:rsid w:val="00E4783C"/>
    <w:rsid w:val="00E47F8A"/>
    <w:rsid w:val="00E50173"/>
    <w:rsid w:val="00E501B2"/>
    <w:rsid w:val="00E50295"/>
    <w:rsid w:val="00E50335"/>
    <w:rsid w:val="00E5047C"/>
    <w:rsid w:val="00E50F89"/>
    <w:rsid w:val="00E51096"/>
    <w:rsid w:val="00E5190E"/>
    <w:rsid w:val="00E52B4D"/>
    <w:rsid w:val="00E52D32"/>
    <w:rsid w:val="00E5356E"/>
    <w:rsid w:val="00E53A5E"/>
    <w:rsid w:val="00E54387"/>
    <w:rsid w:val="00E54AF4"/>
    <w:rsid w:val="00E54E67"/>
    <w:rsid w:val="00E55308"/>
    <w:rsid w:val="00E56E11"/>
    <w:rsid w:val="00E576DF"/>
    <w:rsid w:val="00E579EB"/>
    <w:rsid w:val="00E6090D"/>
    <w:rsid w:val="00E612C4"/>
    <w:rsid w:val="00E614F5"/>
    <w:rsid w:val="00E61CFD"/>
    <w:rsid w:val="00E61DFC"/>
    <w:rsid w:val="00E62199"/>
    <w:rsid w:val="00E622B0"/>
    <w:rsid w:val="00E6262F"/>
    <w:rsid w:val="00E63737"/>
    <w:rsid w:val="00E638E2"/>
    <w:rsid w:val="00E6390B"/>
    <w:rsid w:val="00E63EC5"/>
    <w:rsid w:val="00E646F4"/>
    <w:rsid w:val="00E64730"/>
    <w:rsid w:val="00E64D11"/>
    <w:rsid w:val="00E64D5D"/>
    <w:rsid w:val="00E64EC2"/>
    <w:rsid w:val="00E64F59"/>
    <w:rsid w:val="00E65949"/>
    <w:rsid w:val="00E65A5D"/>
    <w:rsid w:val="00E65D6B"/>
    <w:rsid w:val="00E66358"/>
    <w:rsid w:val="00E666AC"/>
    <w:rsid w:val="00E66DFE"/>
    <w:rsid w:val="00E6719F"/>
    <w:rsid w:val="00E6725D"/>
    <w:rsid w:val="00E67A6C"/>
    <w:rsid w:val="00E7045E"/>
    <w:rsid w:val="00E70892"/>
    <w:rsid w:val="00E708A0"/>
    <w:rsid w:val="00E7092E"/>
    <w:rsid w:val="00E714B9"/>
    <w:rsid w:val="00E715A7"/>
    <w:rsid w:val="00E715D5"/>
    <w:rsid w:val="00E718DB"/>
    <w:rsid w:val="00E71B4B"/>
    <w:rsid w:val="00E722E2"/>
    <w:rsid w:val="00E72845"/>
    <w:rsid w:val="00E72BF7"/>
    <w:rsid w:val="00E72D8F"/>
    <w:rsid w:val="00E72FD8"/>
    <w:rsid w:val="00E73362"/>
    <w:rsid w:val="00E73C7B"/>
    <w:rsid w:val="00E73C9A"/>
    <w:rsid w:val="00E73FE7"/>
    <w:rsid w:val="00E743DC"/>
    <w:rsid w:val="00E74CEE"/>
    <w:rsid w:val="00E74F3E"/>
    <w:rsid w:val="00E7536B"/>
    <w:rsid w:val="00E757D5"/>
    <w:rsid w:val="00E75F2B"/>
    <w:rsid w:val="00E766EB"/>
    <w:rsid w:val="00E769E9"/>
    <w:rsid w:val="00E76B94"/>
    <w:rsid w:val="00E76E0D"/>
    <w:rsid w:val="00E77348"/>
    <w:rsid w:val="00E8066F"/>
    <w:rsid w:val="00E8068E"/>
    <w:rsid w:val="00E809C3"/>
    <w:rsid w:val="00E811BD"/>
    <w:rsid w:val="00E8218D"/>
    <w:rsid w:val="00E821EA"/>
    <w:rsid w:val="00E82A19"/>
    <w:rsid w:val="00E82C4C"/>
    <w:rsid w:val="00E83E7F"/>
    <w:rsid w:val="00E83F7E"/>
    <w:rsid w:val="00E848EB"/>
    <w:rsid w:val="00E85318"/>
    <w:rsid w:val="00E85476"/>
    <w:rsid w:val="00E85709"/>
    <w:rsid w:val="00E861EC"/>
    <w:rsid w:val="00E862BB"/>
    <w:rsid w:val="00E867F1"/>
    <w:rsid w:val="00E86BFB"/>
    <w:rsid w:val="00E86E3A"/>
    <w:rsid w:val="00E86F9A"/>
    <w:rsid w:val="00E8730B"/>
    <w:rsid w:val="00E87807"/>
    <w:rsid w:val="00E90508"/>
    <w:rsid w:val="00E906FB"/>
    <w:rsid w:val="00E90729"/>
    <w:rsid w:val="00E90B32"/>
    <w:rsid w:val="00E90E5A"/>
    <w:rsid w:val="00E91513"/>
    <w:rsid w:val="00E9194A"/>
    <w:rsid w:val="00E91977"/>
    <w:rsid w:val="00E91A88"/>
    <w:rsid w:val="00E91C44"/>
    <w:rsid w:val="00E923C0"/>
    <w:rsid w:val="00E9261E"/>
    <w:rsid w:val="00E92B0D"/>
    <w:rsid w:val="00E92B29"/>
    <w:rsid w:val="00E92B87"/>
    <w:rsid w:val="00E92F39"/>
    <w:rsid w:val="00E931E3"/>
    <w:rsid w:val="00E93A73"/>
    <w:rsid w:val="00E93F73"/>
    <w:rsid w:val="00E9418E"/>
    <w:rsid w:val="00E94497"/>
    <w:rsid w:val="00E94A21"/>
    <w:rsid w:val="00E94A39"/>
    <w:rsid w:val="00E94FC8"/>
    <w:rsid w:val="00E94FE5"/>
    <w:rsid w:val="00E959C4"/>
    <w:rsid w:val="00E96C15"/>
    <w:rsid w:val="00EA02AB"/>
    <w:rsid w:val="00EA061D"/>
    <w:rsid w:val="00EA062A"/>
    <w:rsid w:val="00EA0943"/>
    <w:rsid w:val="00EA0966"/>
    <w:rsid w:val="00EA1231"/>
    <w:rsid w:val="00EA32CF"/>
    <w:rsid w:val="00EA3AB0"/>
    <w:rsid w:val="00EA3F16"/>
    <w:rsid w:val="00EA40A2"/>
    <w:rsid w:val="00EA40F2"/>
    <w:rsid w:val="00EA4439"/>
    <w:rsid w:val="00EA47D6"/>
    <w:rsid w:val="00EA5800"/>
    <w:rsid w:val="00EA6765"/>
    <w:rsid w:val="00EA6DCB"/>
    <w:rsid w:val="00EA6E31"/>
    <w:rsid w:val="00EA7283"/>
    <w:rsid w:val="00EA7390"/>
    <w:rsid w:val="00EA7D7C"/>
    <w:rsid w:val="00EB0000"/>
    <w:rsid w:val="00EB0F27"/>
    <w:rsid w:val="00EB10E9"/>
    <w:rsid w:val="00EB1CB3"/>
    <w:rsid w:val="00EB1D92"/>
    <w:rsid w:val="00EB1E90"/>
    <w:rsid w:val="00EB2BEB"/>
    <w:rsid w:val="00EB31A2"/>
    <w:rsid w:val="00EB4255"/>
    <w:rsid w:val="00EB4F02"/>
    <w:rsid w:val="00EB5163"/>
    <w:rsid w:val="00EB5A5C"/>
    <w:rsid w:val="00EB5A9D"/>
    <w:rsid w:val="00EB6B8E"/>
    <w:rsid w:val="00EB75B8"/>
    <w:rsid w:val="00EC0000"/>
    <w:rsid w:val="00EC0823"/>
    <w:rsid w:val="00EC0E7C"/>
    <w:rsid w:val="00EC12F3"/>
    <w:rsid w:val="00EC1447"/>
    <w:rsid w:val="00EC2C52"/>
    <w:rsid w:val="00EC3510"/>
    <w:rsid w:val="00EC3816"/>
    <w:rsid w:val="00EC3860"/>
    <w:rsid w:val="00EC5377"/>
    <w:rsid w:val="00EC53F0"/>
    <w:rsid w:val="00EC5DE6"/>
    <w:rsid w:val="00EC604A"/>
    <w:rsid w:val="00EC61A3"/>
    <w:rsid w:val="00EC6928"/>
    <w:rsid w:val="00EC69F4"/>
    <w:rsid w:val="00EC6BBE"/>
    <w:rsid w:val="00EC6BC1"/>
    <w:rsid w:val="00EC71D0"/>
    <w:rsid w:val="00EC7E62"/>
    <w:rsid w:val="00ED0081"/>
    <w:rsid w:val="00ED0892"/>
    <w:rsid w:val="00ED093E"/>
    <w:rsid w:val="00ED0DB0"/>
    <w:rsid w:val="00ED1319"/>
    <w:rsid w:val="00ED1649"/>
    <w:rsid w:val="00ED2054"/>
    <w:rsid w:val="00ED25FD"/>
    <w:rsid w:val="00ED2602"/>
    <w:rsid w:val="00ED2E5F"/>
    <w:rsid w:val="00ED3036"/>
    <w:rsid w:val="00ED3C0C"/>
    <w:rsid w:val="00ED3FA0"/>
    <w:rsid w:val="00ED4351"/>
    <w:rsid w:val="00ED4947"/>
    <w:rsid w:val="00ED4E6E"/>
    <w:rsid w:val="00ED59C8"/>
    <w:rsid w:val="00ED6084"/>
    <w:rsid w:val="00ED65F1"/>
    <w:rsid w:val="00ED6753"/>
    <w:rsid w:val="00ED6F80"/>
    <w:rsid w:val="00ED7586"/>
    <w:rsid w:val="00ED7CA2"/>
    <w:rsid w:val="00ED7FDC"/>
    <w:rsid w:val="00EE02C4"/>
    <w:rsid w:val="00EE11BE"/>
    <w:rsid w:val="00EE12D2"/>
    <w:rsid w:val="00EE12E7"/>
    <w:rsid w:val="00EE1573"/>
    <w:rsid w:val="00EE21DE"/>
    <w:rsid w:val="00EE286A"/>
    <w:rsid w:val="00EE30FD"/>
    <w:rsid w:val="00EE39F1"/>
    <w:rsid w:val="00EE4074"/>
    <w:rsid w:val="00EE4410"/>
    <w:rsid w:val="00EE47C1"/>
    <w:rsid w:val="00EE5571"/>
    <w:rsid w:val="00EE5588"/>
    <w:rsid w:val="00EE5C67"/>
    <w:rsid w:val="00EE6352"/>
    <w:rsid w:val="00EE653B"/>
    <w:rsid w:val="00EE74F9"/>
    <w:rsid w:val="00EE766C"/>
    <w:rsid w:val="00EE79AB"/>
    <w:rsid w:val="00EF01CC"/>
    <w:rsid w:val="00EF0E8B"/>
    <w:rsid w:val="00EF11CF"/>
    <w:rsid w:val="00EF126C"/>
    <w:rsid w:val="00EF1BE9"/>
    <w:rsid w:val="00EF2922"/>
    <w:rsid w:val="00EF29C9"/>
    <w:rsid w:val="00EF2F1A"/>
    <w:rsid w:val="00EF2FFB"/>
    <w:rsid w:val="00EF347D"/>
    <w:rsid w:val="00EF3800"/>
    <w:rsid w:val="00EF38E8"/>
    <w:rsid w:val="00EF3963"/>
    <w:rsid w:val="00EF3979"/>
    <w:rsid w:val="00EF451A"/>
    <w:rsid w:val="00EF4CD9"/>
    <w:rsid w:val="00EF4E60"/>
    <w:rsid w:val="00EF56CC"/>
    <w:rsid w:val="00EF59E3"/>
    <w:rsid w:val="00EF5A3A"/>
    <w:rsid w:val="00EF5DD8"/>
    <w:rsid w:val="00EF64E2"/>
    <w:rsid w:val="00EF69B2"/>
    <w:rsid w:val="00EF7305"/>
    <w:rsid w:val="00F00E99"/>
    <w:rsid w:val="00F0107E"/>
    <w:rsid w:val="00F01B7D"/>
    <w:rsid w:val="00F01FBC"/>
    <w:rsid w:val="00F02302"/>
    <w:rsid w:val="00F024B7"/>
    <w:rsid w:val="00F025B1"/>
    <w:rsid w:val="00F026DB"/>
    <w:rsid w:val="00F0326F"/>
    <w:rsid w:val="00F033BE"/>
    <w:rsid w:val="00F035BF"/>
    <w:rsid w:val="00F0385C"/>
    <w:rsid w:val="00F03955"/>
    <w:rsid w:val="00F03D1F"/>
    <w:rsid w:val="00F041D1"/>
    <w:rsid w:val="00F04915"/>
    <w:rsid w:val="00F04ABF"/>
    <w:rsid w:val="00F04BBE"/>
    <w:rsid w:val="00F050AE"/>
    <w:rsid w:val="00F052A1"/>
    <w:rsid w:val="00F05333"/>
    <w:rsid w:val="00F05A41"/>
    <w:rsid w:val="00F05CA9"/>
    <w:rsid w:val="00F05E63"/>
    <w:rsid w:val="00F06187"/>
    <w:rsid w:val="00F06A2F"/>
    <w:rsid w:val="00F06DA2"/>
    <w:rsid w:val="00F07147"/>
    <w:rsid w:val="00F071B4"/>
    <w:rsid w:val="00F07699"/>
    <w:rsid w:val="00F07718"/>
    <w:rsid w:val="00F07F52"/>
    <w:rsid w:val="00F10B15"/>
    <w:rsid w:val="00F1108A"/>
    <w:rsid w:val="00F11109"/>
    <w:rsid w:val="00F11136"/>
    <w:rsid w:val="00F117F4"/>
    <w:rsid w:val="00F119C4"/>
    <w:rsid w:val="00F12386"/>
    <w:rsid w:val="00F123EB"/>
    <w:rsid w:val="00F12551"/>
    <w:rsid w:val="00F12A46"/>
    <w:rsid w:val="00F13038"/>
    <w:rsid w:val="00F130C8"/>
    <w:rsid w:val="00F139EE"/>
    <w:rsid w:val="00F15E2C"/>
    <w:rsid w:val="00F160E4"/>
    <w:rsid w:val="00F16D79"/>
    <w:rsid w:val="00F16E68"/>
    <w:rsid w:val="00F1771C"/>
    <w:rsid w:val="00F177CC"/>
    <w:rsid w:val="00F1786B"/>
    <w:rsid w:val="00F1790A"/>
    <w:rsid w:val="00F17FF1"/>
    <w:rsid w:val="00F2001B"/>
    <w:rsid w:val="00F200BC"/>
    <w:rsid w:val="00F20199"/>
    <w:rsid w:val="00F202E7"/>
    <w:rsid w:val="00F20ABC"/>
    <w:rsid w:val="00F20E1D"/>
    <w:rsid w:val="00F20F00"/>
    <w:rsid w:val="00F2126E"/>
    <w:rsid w:val="00F213CD"/>
    <w:rsid w:val="00F2197E"/>
    <w:rsid w:val="00F22098"/>
    <w:rsid w:val="00F229CB"/>
    <w:rsid w:val="00F22B11"/>
    <w:rsid w:val="00F231F6"/>
    <w:rsid w:val="00F23295"/>
    <w:rsid w:val="00F238F7"/>
    <w:rsid w:val="00F241B7"/>
    <w:rsid w:val="00F2426C"/>
    <w:rsid w:val="00F24F5D"/>
    <w:rsid w:val="00F25387"/>
    <w:rsid w:val="00F2578E"/>
    <w:rsid w:val="00F25821"/>
    <w:rsid w:val="00F26388"/>
    <w:rsid w:val="00F26925"/>
    <w:rsid w:val="00F26B74"/>
    <w:rsid w:val="00F26C14"/>
    <w:rsid w:val="00F26FE9"/>
    <w:rsid w:val="00F27358"/>
    <w:rsid w:val="00F27A20"/>
    <w:rsid w:val="00F27AC1"/>
    <w:rsid w:val="00F27F92"/>
    <w:rsid w:val="00F3157A"/>
    <w:rsid w:val="00F31FD5"/>
    <w:rsid w:val="00F326EA"/>
    <w:rsid w:val="00F327C4"/>
    <w:rsid w:val="00F329EA"/>
    <w:rsid w:val="00F32F89"/>
    <w:rsid w:val="00F331CE"/>
    <w:rsid w:val="00F33B40"/>
    <w:rsid w:val="00F33FFC"/>
    <w:rsid w:val="00F343E5"/>
    <w:rsid w:val="00F34D14"/>
    <w:rsid w:val="00F353BE"/>
    <w:rsid w:val="00F356BB"/>
    <w:rsid w:val="00F3651B"/>
    <w:rsid w:val="00F36ADB"/>
    <w:rsid w:val="00F36E68"/>
    <w:rsid w:val="00F36E69"/>
    <w:rsid w:val="00F36E99"/>
    <w:rsid w:val="00F36F0C"/>
    <w:rsid w:val="00F37366"/>
    <w:rsid w:val="00F373C9"/>
    <w:rsid w:val="00F37B5F"/>
    <w:rsid w:val="00F37EF3"/>
    <w:rsid w:val="00F4044C"/>
    <w:rsid w:val="00F40A15"/>
    <w:rsid w:val="00F40B63"/>
    <w:rsid w:val="00F415F4"/>
    <w:rsid w:val="00F41C7F"/>
    <w:rsid w:val="00F42C95"/>
    <w:rsid w:val="00F435B7"/>
    <w:rsid w:val="00F43658"/>
    <w:rsid w:val="00F43E74"/>
    <w:rsid w:val="00F44101"/>
    <w:rsid w:val="00F44319"/>
    <w:rsid w:val="00F44DF9"/>
    <w:rsid w:val="00F45223"/>
    <w:rsid w:val="00F4536B"/>
    <w:rsid w:val="00F45C00"/>
    <w:rsid w:val="00F45D08"/>
    <w:rsid w:val="00F46898"/>
    <w:rsid w:val="00F46A54"/>
    <w:rsid w:val="00F46CF0"/>
    <w:rsid w:val="00F476CC"/>
    <w:rsid w:val="00F477F5"/>
    <w:rsid w:val="00F4799E"/>
    <w:rsid w:val="00F5098D"/>
    <w:rsid w:val="00F514CD"/>
    <w:rsid w:val="00F51939"/>
    <w:rsid w:val="00F51E2A"/>
    <w:rsid w:val="00F51F80"/>
    <w:rsid w:val="00F52168"/>
    <w:rsid w:val="00F521CD"/>
    <w:rsid w:val="00F52559"/>
    <w:rsid w:val="00F52C10"/>
    <w:rsid w:val="00F52CE6"/>
    <w:rsid w:val="00F52E34"/>
    <w:rsid w:val="00F53E3F"/>
    <w:rsid w:val="00F54B4A"/>
    <w:rsid w:val="00F551DA"/>
    <w:rsid w:val="00F5537E"/>
    <w:rsid w:val="00F5594F"/>
    <w:rsid w:val="00F55E28"/>
    <w:rsid w:val="00F55E4A"/>
    <w:rsid w:val="00F56156"/>
    <w:rsid w:val="00F561B0"/>
    <w:rsid w:val="00F561F0"/>
    <w:rsid w:val="00F56261"/>
    <w:rsid w:val="00F56529"/>
    <w:rsid w:val="00F57097"/>
    <w:rsid w:val="00F571BB"/>
    <w:rsid w:val="00F572F5"/>
    <w:rsid w:val="00F5746E"/>
    <w:rsid w:val="00F575D1"/>
    <w:rsid w:val="00F57730"/>
    <w:rsid w:val="00F57901"/>
    <w:rsid w:val="00F60B0B"/>
    <w:rsid w:val="00F60C41"/>
    <w:rsid w:val="00F61049"/>
    <w:rsid w:val="00F61294"/>
    <w:rsid w:val="00F6155C"/>
    <w:rsid w:val="00F61600"/>
    <w:rsid w:val="00F6180D"/>
    <w:rsid w:val="00F61928"/>
    <w:rsid w:val="00F61C61"/>
    <w:rsid w:val="00F61CD8"/>
    <w:rsid w:val="00F61D40"/>
    <w:rsid w:val="00F61D6D"/>
    <w:rsid w:val="00F62195"/>
    <w:rsid w:val="00F62230"/>
    <w:rsid w:val="00F628DE"/>
    <w:rsid w:val="00F62B24"/>
    <w:rsid w:val="00F62D9E"/>
    <w:rsid w:val="00F6305C"/>
    <w:rsid w:val="00F6356F"/>
    <w:rsid w:val="00F63AD7"/>
    <w:rsid w:val="00F63DE7"/>
    <w:rsid w:val="00F63E5B"/>
    <w:rsid w:val="00F63FD4"/>
    <w:rsid w:val="00F652DA"/>
    <w:rsid w:val="00F6534F"/>
    <w:rsid w:val="00F65C07"/>
    <w:rsid w:val="00F667BF"/>
    <w:rsid w:val="00F66A21"/>
    <w:rsid w:val="00F66CDA"/>
    <w:rsid w:val="00F67742"/>
    <w:rsid w:val="00F7041E"/>
    <w:rsid w:val="00F7047E"/>
    <w:rsid w:val="00F70747"/>
    <w:rsid w:val="00F70837"/>
    <w:rsid w:val="00F70ADE"/>
    <w:rsid w:val="00F70E1C"/>
    <w:rsid w:val="00F70EA5"/>
    <w:rsid w:val="00F712CA"/>
    <w:rsid w:val="00F7144F"/>
    <w:rsid w:val="00F71473"/>
    <w:rsid w:val="00F71932"/>
    <w:rsid w:val="00F722A8"/>
    <w:rsid w:val="00F72301"/>
    <w:rsid w:val="00F72324"/>
    <w:rsid w:val="00F72BE9"/>
    <w:rsid w:val="00F730C5"/>
    <w:rsid w:val="00F730EC"/>
    <w:rsid w:val="00F738FC"/>
    <w:rsid w:val="00F73950"/>
    <w:rsid w:val="00F741ED"/>
    <w:rsid w:val="00F74348"/>
    <w:rsid w:val="00F7440E"/>
    <w:rsid w:val="00F745CB"/>
    <w:rsid w:val="00F74CCF"/>
    <w:rsid w:val="00F74E50"/>
    <w:rsid w:val="00F75DB9"/>
    <w:rsid w:val="00F75EEE"/>
    <w:rsid w:val="00F7617E"/>
    <w:rsid w:val="00F762A1"/>
    <w:rsid w:val="00F7752C"/>
    <w:rsid w:val="00F7772D"/>
    <w:rsid w:val="00F77AC5"/>
    <w:rsid w:val="00F77BAE"/>
    <w:rsid w:val="00F80568"/>
    <w:rsid w:val="00F80942"/>
    <w:rsid w:val="00F80CC9"/>
    <w:rsid w:val="00F81576"/>
    <w:rsid w:val="00F82335"/>
    <w:rsid w:val="00F82519"/>
    <w:rsid w:val="00F82564"/>
    <w:rsid w:val="00F8262F"/>
    <w:rsid w:val="00F8284F"/>
    <w:rsid w:val="00F82AA7"/>
    <w:rsid w:val="00F831E2"/>
    <w:rsid w:val="00F83303"/>
    <w:rsid w:val="00F83FA8"/>
    <w:rsid w:val="00F8413D"/>
    <w:rsid w:val="00F84D69"/>
    <w:rsid w:val="00F84E15"/>
    <w:rsid w:val="00F85114"/>
    <w:rsid w:val="00F854A5"/>
    <w:rsid w:val="00F865C0"/>
    <w:rsid w:val="00F867CC"/>
    <w:rsid w:val="00F86F78"/>
    <w:rsid w:val="00F87313"/>
    <w:rsid w:val="00F8733B"/>
    <w:rsid w:val="00F874FF"/>
    <w:rsid w:val="00F87765"/>
    <w:rsid w:val="00F90322"/>
    <w:rsid w:val="00F90943"/>
    <w:rsid w:val="00F90B5E"/>
    <w:rsid w:val="00F90E38"/>
    <w:rsid w:val="00F915F8"/>
    <w:rsid w:val="00F91C16"/>
    <w:rsid w:val="00F91E72"/>
    <w:rsid w:val="00F9286C"/>
    <w:rsid w:val="00F9319A"/>
    <w:rsid w:val="00F93390"/>
    <w:rsid w:val="00F94A70"/>
    <w:rsid w:val="00F94AEB"/>
    <w:rsid w:val="00F94B10"/>
    <w:rsid w:val="00F95024"/>
    <w:rsid w:val="00F96288"/>
    <w:rsid w:val="00F97624"/>
    <w:rsid w:val="00F97722"/>
    <w:rsid w:val="00F97AB0"/>
    <w:rsid w:val="00FA06B5"/>
    <w:rsid w:val="00FA0DFA"/>
    <w:rsid w:val="00FA0F83"/>
    <w:rsid w:val="00FA118D"/>
    <w:rsid w:val="00FA1D2E"/>
    <w:rsid w:val="00FA2B53"/>
    <w:rsid w:val="00FA2BD2"/>
    <w:rsid w:val="00FA2D1D"/>
    <w:rsid w:val="00FA338E"/>
    <w:rsid w:val="00FA3442"/>
    <w:rsid w:val="00FA3E79"/>
    <w:rsid w:val="00FA4D45"/>
    <w:rsid w:val="00FA50B4"/>
    <w:rsid w:val="00FA6492"/>
    <w:rsid w:val="00FA6AC0"/>
    <w:rsid w:val="00FA6BA8"/>
    <w:rsid w:val="00FA6DB2"/>
    <w:rsid w:val="00FA7009"/>
    <w:rsid w:val="00FA73B6"/>
    <w:rsid w:val="00FA7724"/>
    <w:rsid w:val="00FB015E"/>
    <w:rsid w:val="00FB0D74"/>
    <w:rsid w:val="00FB1A58"/>
    <w:rsid w:val="00FB2175"/>
    <w:rsid w:val="00FB2198"/>
    <w:rsid w:val="00FB21BD"/>
    <w:rsid w:val="00FB23E4"/>
    <w:rsid w:val="00FB2526"/>
    <w:rsid w:val="00FB2946"/>
    <w:rsid w:val="00FB39B8"/>
    <w:rsid w:val="00FB439B"/>
    <w:rsid w:val="00FB4583"/>
    <w:rsid w:val="00FB45EA"/>
    <w:rsid w:val="00FB48CE"/>
    <w:rsid w:val="00FB4C96"/>
    <w:rsid w:val="00FB4D75"/>
    <w:rsid w:val="00FB5092"/>
    <w:rsid w:val="00FB55E8"/>
    <w:rsid w:val="00FB5867"/>
    <w:rsid w:val="00FB61DE"/>
    <w:rsid w:val="00FB6259"/>
    <w:rsid w:val="00FB66CA"/>
    <w:rsid w:val="00FB7E20"/>
    <w:rsid w:val="00FC00B6"/>
    <w:rsid w:val="00FC019C"/>
    <w:rsid w:val="00FC0228"/>
    <w:rsid w:val="00FC04A3"/>
    <w:rsid w:val="00FC0BCA"/>
    <w:rsid w:val="00FC1649"/>
    <w:rsid w:val="00FC17E4"/>
    <w:rsid w:val="00FC26C7"/>
    <w:rsid w:val="00FC27D9"/>
    <w:rsid w:val="00FC3028"/>
    <w:rsid w:val="00FC32D3"/>
    <w:rsid w:val="00FC35B9"/>
    <w:rsid w:val="00FC417C"/>
    <w:rsid w:val="00FC42B0"/>
    <w:rsid w:val="00FC4996"/>
    <w:rsid w:val="00FC4BC0"/>
    <w:rsid w:val="00FC5C29"/>
    <w:rsid w:val="00FC73B3"/>
    <w:rsid w:val="00FC7540"/>
    <w:rsid w:val="00FC7599"/>
    <w:rsid w:val="00FD077A"/>
    <w:rsid w:val="00FD080D"/>
    <w:rsid w:val="00FD0EC2"/>
    <w:rsid w:val="00FD177D"/>
    <w:rsid w:val="00FD1BA0"/>
    <w:rsid w:val="00FD1BE9"/>
    <w:rsid w:val="00FD24FF"/>
    <w:rsid w:val="00FD2D45"/>
    <w:rsid w:val="00FD350A"/>
    <w:rsid w:val="00FD4BB9"/>
    <w:rsid w:val="00FD4F7F"/>
    <w:rsid w:val="00FD52C6"/>
    <w:rsid w:val="00FD5576"/>
    <w:rsid w:val="00FD677B"/>
    <w:rsid w:val="00FD7634"/>
    <w:rsid w:val="00FD78AB"/>
    <w:rsid w:val="00FE00DF"/>
    <w:rsid w:val="00FE0C3D"/>
    <w:rsid w:val="00FE12EE"/>
    <w:rsid w:val="00FE15C4"/>
    <w:rsid w:val="00FE24D4"/>
    <w:rsid w:val="00FE2E88"/>
    <w:rsid w:val="00FE30D4"/>
    <w:rsid w:val="00FE33CE"/>
    <w:rsid w:val="00FE42BA"/>
    <w:rsid w:val="00FE4FFD"/>
    <w:rsid w:val="00FE56C6"/>
    <w:rsid w:val="00FE5815"/>
    <w:rsid w:val="00FE5C9A"/>
    <w:rsid w:val="00FE66A0"/>
    <w:rsid w:val="00FE6A0F"/>
    <w:rsid w:val="00FE6EEF"/>
    <w:rsid w:val="00FE6F9B"/>
    <w:rsid w:val="00FE7498"/>
    <w:rsid w:val="00FE762B"/>
    <w:rsid w:val="00FE785D"/>
    <w:rsid w:val="00FE7D7B"/>
    <w:rsid w:val="00FF05FE"/>
    <w:rsid w:val="00FF086B"/>
    <w:rsid w:val="00FF0A87"/>
    <w:rsid w:val="00FF0E05"/>
    <w:rsid w:val="00FF1332"/>
    <w:rsid w:val="00FF16FD"/>
    <w:rsid w:val="00FF1C0D"/>
    <w:rsid w:val="00FF1CFE"/>
    <w:rsid w:val="00FF1D0C"/>
    <w:rsid w:val="00FF1FCC"/>
    <w:rsid w:val="00FF23A1"/>
    <w:rsid w:val="00FF2AC2"/>
    <w:rsid w:val="00FF2C3D"/>
    <w:rsid w:val="00FF2C4F"/>
    <w:rsid w:val="00FF340E"/>
    <w:rsid w:val="00FF350E"/>
    <w:rsid w:val="00FF42C3"/>
    <w:rsid w:val="00FF46DA"/>
    <w:rsid w:val="00FF494C"/>
    <w:rsid w:val="00FF5147"/>
    <w:rsid w:val="00FF56FF"/>
    <w:rsid w:val="00FF5B58"/>
    <w:rsid w:val="00FF5DCF"/>
    <w:rsid w:val="00FF5E80"/>
    <w:rsid w:val="00FF69FD"/>
    <w:rsid w:val="00FF6A92"/>
    <w:rsid w:val="00FF6F1F"/>
    <w:rsid w:val="00FF70FF"/>
    <w:rsid w:val="00FF79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748"/>
    <w:rPr>
      <w:sz w:val="24"/>
    </w:rPr>
  </w:style>
  <w:style w:type="paragraph" w:styleId="Nagwek1">
    <w:name w:val="heading 1"/>
    <w:basedOn w:val="Normalny"/>
    <w:next w:val="Normalny"/>
    <w:qFormat/>
    <w:rsid w:val="00CA1FB0"/>
    <w:pPr>
      <w:keepNext/>
      <w:jc w:val="center"/>
      <w:outlineLvl w:val="0"/>
    </w:pPr>
    <w:rPr>
      <w:b/>
      <w:caps/>
    </w:rPr>
  </w:style>
  <w:style w:type="paragraph" w:styleId="Nagwek2">
    <w:name w:val="heading 2"/>
    <w:basedOn w:val="Normalny"/>
    <w:next w:val="Normalny"/>
    <w:link w:val="Nagwek2Znak"/>
    <w:qFormat/>
    <w:rsid w:val="00CA1FB0"/>
    <w:pPr>
      <w:keepNext/>
      <w:jc w:val="center"/>
      <w:outlineLvl w:val="1"/>
    </w:pPr>
    <w:rPr>
      <w:b/>
      <w:i/>
      <w:sz w:val="28"/>
    </w:rPr>
  </w:style>
  <w:style w:type="paragraph" w:styleId="Nagwek3">
    <w:name w:val="heading 3"/>
    <w:basedOn w:val="Normalny"/>
    <w:next w:val="Normalny"/>
    <w:qFormat/>
    <w:rsid w:val="00CA1FB0"/>
    <w:pPr>
      <w:keepNext/>
      <w:jc w:val="center"/>
      <w:outlineLvl w:val="2"/>
    </w:pPr>
    <w:rPr>
      <w:i/>
    </w:rPr>
  </w:style>
  <w:style w:type="paragraph" w:styleId="Nagwek4">
    <w:name w:val="heading 4"/>
    <w:basedOn w:val="Normalny"/>
    <w:next w:val="Normalny"/>
    <w:qFormat/>
    <w:rsid w:val="00CA1FB0"/>
    <w:pPr>
      <w:keepNext/>
      <w:jc w:val="both"/>
      <w:outlineLvl w:val="3"/>
    </w:pPr>
    <w:rPr>
      <w:b/>
    </w:rPr>
  </w:style>
  <w:style w:type="paragraph" w:styleId="Nagwek5">
    <w:name w:val="heading 5"/>
    <w:basedOn w:val="Normalny"/>
    <w:next w:val="Normalny"/>
    <w:qFormat/>
    <w:rsid w:val="00CA1FB0"/>
    <w:pPr>
      <w:keepNext/>
      <w:numPr>
        <w:numId w:val="1"/>
      </w:numPr>
      <w:jc w:val="both"/>
      <w:outlineLvl w:val="4"/>
    </w:pPr>
    <w:rPr>
      <w:b/>
    </w:rPr>
  </w:style>
  <w:style w:type="paragraph" w:styleId="Nagwek6">
    <w:name w:val="heading 6"/>
    <w:basedOn w:val="Normalny"/>
    <w:next w:val="Normalny"/>
    <w:qFormat/>
    <w:rsid w:val="00CA1FB0"/>
    <w:pPr>
      <w:keepNext/>
      <w:ind w:left="360"/>
      <w:jc w:val="both"/>
      <w:outlineLvl w:val="5"/>
    </w:pPr>
    <w:rPr>
      <w:b/>
    </w:rPr>
  </w:style>
  <w:style w:type="paragraph" w:styleId="Nagwek7">
    <w:name w:val="heading 7"/>
    <w:basedOn w:val="Normalny"/>
    <w:next w:val="Normalny"/>
    <w:qFormat/>
    <w:rsid w:val="00CA1FB0"/>
    <w:pPr>
      <w:keepNext/>
      <w:outlineLvl w:val="6"/>
    </w:pPr>
    <w:rPr>
      <w:b/>
      <w:i/>
      <w:u w:val="single"/>
    </w:rPr>
  </w:style>
  <w:style w:type="paragraph" w:styleId="Nagwek8">
    <w:name w:val="heading 8"/>
    <w:basedOn w:val="Normalny"/>
    <w:next w:val="Normalny"/>
    <w:qFormat/>
    <w:rsid w:val="00CA1FB0"/>
    <w:pPr>
      <w:keepNext/>
      <w:outlineLvl w:val="7"/>
    </w:pPr>
    <w:rPr>
      <w:b/>
      <w:color w:val="0000FF"/>
    </w:rPr>
  </w:style>
  <w:style w:type="paragraph" w:styleId="Nagwek9">
    <w:name w:val="heading 9"/>
    <w:basedOn w:val="Normalny"/>
    <w:next w:val="Normalny"/>
    <w:qFormat/>
    <w:rsid w:val="00A66ED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CA1FB0"/>
    <w:rPr>
      <w:i/>
      <w:sz w:val="20"/>
    </w:rPr>
  </w:style>
  <w:style w:type="paragraph" w:styleId="Nagwek">
    <w:name w:val="header"/>
    <w:aliases w:val=" Znak,Nagłówek strony,Znak"/>
    <w:basedOn w:val="Normalny"/>
    <w:link w:val="NagwekZnak"/>
    <w:uiPriority w:val="99"/>
    <w:rsid w:val="00CA1FB0"/>
    <w:pPr>
      <w:tabs>
        <w:tab w:val="center" w:pos="4536"/>
        <w:tab w:val="right" w:pos="9072"/>
      </w:tabs>
    </w:pPr>
  </w:style>
  <w:style w:type="character" w:styleId="Numerstrony">
    <w:name w:val="page number"/>
    <w:basedOn w:val="Domylnaczcionkaakapitu"/>
    <w:rsid w:val="00CA1FB0"/>
  </w:style>
  <w:style w:type="paragraph" w:styleId="Tekstpodstawowywcity">
    <w:name w:val="Body Text Indent"/>
    <w:basedOn w:val="Normalny"/>
    <w:rsid w:val="00CA1FB0"/>
    <w:pPr>
      <w:tabs>
        <w:tab w:val="right" w:pos="284"/>
        <w:tab w:val="left" w:pos="408"/>
      </w:tabs>
      <w:ind w:left="408" w:firstLine="18"/>
      <w:jc w:val="both"/>
    </w:pPr>
  </w:style>
  <w:style w:type="paragraph" w:styleId="Tekstpodstawowywcity2">
    <w:name w:val="Body Text Indent 2"/>
    <w:basedOn w:val="Normalny"/>
    <w:rsid w:val="00CA1FB0"/>
    <w:pPr>
      <w:tabs>
        <w:tab w:val="right" w:pos="851"/>
      </w:tabs>
      <w:ind w:left="993" w:hanging="567"/>
      <w:jc w:val="both"/>
    </w:pPr>
  </w:style>
  <w:style w:type="paragraph" w:styleId="Tekstpodstawowywcity3">
    <w:name w:val="Body Text Indent 3"/>
    <w:basedOn w:val="Normalny"/>
    <w:link w:val="Tekstpodstawowywcity3Znak"/>
    <w:rsid w:val="00CA1FB0"/>
    <w:pPr>
      <w:tabs>
        <w:tab w:val="right" w:pos="426"/>
      </w:tabs>
      <w:ind w:left="426"/>
      <w:jc w:val="both"/>
    </w:pPr>
  </w:style>
  <w:style w:type="paragraph" w:styleId="Tekstpodstawowy">
    <w:name w:val="Body Text"/>
    <w:basedOn w:val="Normalny"/>
    <w:link w:val="TekstpodstawowyZnak"/>
    <w:rsid w:val="00CA1FB0"/>
    <w:pPr>
      <w:jc w:val="both"/>
    </w:pPr>
  </w:style>
  <w:style w:type="paragraph" w:styleId="Tekstpodstawowy3">
    <w:name w:val="Body Text 3"/>
    <w:basedOn w:val="Normalny"/>
    <w:link w:val="Tekstpodstawowy3Znak"/>
    <w:rsid w:val="00CA1FB0"/>
    <w:pPr>
      <w:jc w:val="both"/>
    </w:pPr>
    <w:rPr>
      <w:b/>
    </w:rPr>
  </w:style>
  <w:style w:type="paragraph" w:styleId="Lista-kontynuacja">
    <w:name w:val="List Continue"/>
    <w:basedOn w:val="Normalny"/>
    <w:rsid w:val="00CA1FB0"/>
    <w:pPr>
      <w:spacing w:after="120"/>
      <w:ind w:left="283"/>
    </w:pPr>
    <w:rPr>
      <w:sz w:val="20"/>
    </w:rPr>
  </w:style>
  <w:style w:type="paragraph" w:styleId="Stopka">
    <w:name w:val="footer"/>
    <w:aliases w:val="stand"/>
    <w:basedOn w:val="Normalny"/>
    <w:link w:val="StopkaZnak"/>
    <w:rsid w:val="00CA1FB0"/>
    <w:pPr>
      <w:tabs>
        <w:tab w:val="center" w:pos="4536"/>
        <w:tab w:val="right" w:pos="9072"/>
      </w:tabs>
    </w:pPr>
  </w:style>
  <w:style w:type="character" w:styleId="Odwoaniedokomentarza">
    <w:name w:val="annotation reference"/>
    <w:semiHidden/>
    <w:rsid w:val="00CA1FB0"/>
    <w:rPr>
      <w:sz w:val="16"/>
    </w:rPr>
  </w:style>
  <w:style w:type="paragraph" w:styleId="Tekstkomentarza">
    <w:name w:val="annotation text"/>
    <w:basedOn w:val="Normalny"/>
    <w:semiHidden/>
    <w:rsid w:val="00CA1FB0"/>
    <w:rPr>
      <w:sz w:val="20"/>
    </w:rPr>
  </w:style>
  <w:style w:type="character" w:styleId="Hipercze">
    <w:name w:val="Hyperlink"/>
    <w:uiPriority w:val="99"/>
    <w:rsid w:val="00CA1FB0"/>
    <w:rPr>
      <w:color w:val="0000FF"/>
      <w:u w:val="single"/>
    </w:rPr>
  </w:style>
  <w:style w:type="character" w:styleId="UyteHipercze">
    <w:name w:val="FollowedHyperlink"/>
    <w:rsid w:val="00CA1FB0"/>
    <w:rPr>
      <w:color w:val="800080"/>
      <w:u w:val="single"/>
    </w:rPr>
  </w:style>
  <w:style w:type="paragraph" w:customStyle="1" w:styleId="Numerpisma">
    <w:name w:val="Numer pisma"/>
    <w:basedOn w:val="Normalny"/>
    <w:rsid w:val="00CA1FB0"/>
  </w:style>
  <w:style w:type="paragraph" w:styleId="Tematkomentarza">
    <w:name w:val="annotation subject"/>
    <w:basedOn w:val="Tekstkomentarza"/>
    <w:next w:val="Tekstkomentarza"/>
    <w:semiHidden/>
    <w:rsid w:val="00595D3E"/>
    <w:rPr>
      <w:b/>
      <w:bCs/>
    </w:rPr>
  </w:style>
  <w:style w:type="paragraph" w:styleId="Tekstdymka">
    <w:name w:val="Balloon Text"/>
    <w:basedOn w:val="Normalny"/>
    <w:semiHidden/>
    <w:rsid w:val="00CC21B1"/>
    <w:rPr>
      <w:rFonts w:ascii="Tahoma" w:hAnsi="Tahoma" w:cs="Tahoma"/>
      <w:sz w:val="16"/>
      <w:szCs w:val="16"/>
    </w:rPr>
  </w:style>
  <w:style w:type="paragraph" w:customStyle="1" w:styleId="Tekstpodstawowy31">
    <w:name w:val="Tekst podstawowy 31"/>
    <w:basedOn w:val="Normalny"/>
    <w:rsid w:val="00684549"/>
    <w:pPr>
      <w:suppressAutoHyphens/>
      <w:spacing w:after="120"/>
      <w:jc w:val="both"/>
    </w:pPr>
    <w:rPr>
      <w:b/>
      <w:bCs/>
      <w:szCs w:val="24"/>
      <w:lang w:eastAsia="ar-SA"/>
    </w:rPr>
  </w:style>
  <w:style w:type="paragraph" w:styleId="NormalnyWeb">
    <w:name w:val="Normal (Web)"/>
    <w:basedOn w:val="Normalny"/>
    <w:rsid w:val="00CA5E9B"/>
    <w:pPr>
      <w:spacing w:before="100" w:beforeAutospacing="1" w:after="100" w:afterAutospacing="1"/>
    </w:pPr>
    <w:rPr>
      <w:szCs w:val="24"/>
    </w:rPr>
  </w:style>
  <w:style w:type="paragraph" w:customStyle="1" w:styleId="ZnakZnakZnakZnakZnakZnakZnakZnakZnak">
    <w:name w:val="Znak Znak Znak Znak Znak Znak Znak Znak Znak"/>
    <w:basedOn w:val="Normalny"/>
    <w:rsid w:val="00CA7641"/>
    <w:rPr>
      <w:szCs w:val="24"/>
    </w:rPr>
  </w:style>
  <w:style w:type="paragraph" w:customStyle="1" w:styleId="ZnakZnakZnakZnakZnak">
    <w:name w:val="Znak Znak Znak Znak Znak"/>
    <w:basedOn w:val="Normalny"/>
    <w:rsid w:val="003342D0"/>
    <w:rPr>
      <w:szCs w:val="24"/>
    </w:rPr>
  </w:style>
  <w:style w:type="table" w:styleId="Tabela-Siatka">
    <w:name w:val="Table Grid"/>
    <w:basedOn w:val="Standardowy"/>
    <w:rsid w:val="0070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rsid w:val="008735F0"/>
    <w:pPr>
      <w:tabs>
        <w:tab w:val="left" w:pos="567"/>
        <w:tab w:val="left" w:pos="8931"/>
      </w:tabs>
      <w:spacing w:line="276" w:lineRule="auto"/>
      <w:ind w:left="540" w:hanging="540"/>
    </w:pPr>
    <w:rPr>
      <w:rFonts w:ascii="Arial" w:hAnsi="Arial" w:cs="Arial"/>
      <w:noProof/>
      <w:sz w:val="22"/>
      <w:szCs w:val="22"/>
    </w:rPr>
  </w:style>
  <w:style w:type="paragraph" w:styleId="Tekstblokowy">
    <w:name w:val="Block Text"/>
    <w:basedOn w:val="Normalny"/>
    <w:rsid w:val="001C1DC0"/>
    <w:pPr>
      <w:ind w:left="567" w:right="510" w:hanging="567"/>
    </w:pPr>
    <w:rPr>
      <w:b/>
      <w:color w:val="000000"/>
      <w:sz w:val="20"/>
    </w:rPr>
  </w:style>
  <w:style w:type="paragraph" w:styleId="Podtytu">
    <w:name w:val="Subtitle"/>
    <w:basedOn w:val="Normalny"/>
    <w:qFormat/>
    <w:rsid w:val="002E5CD6"/>
    <w:pPr>
      <w:jc w:val="center"/>
    </w:pPr>
    <w:rPr>
      <w:b/>
      <w:sz w:val="36"/>
    </w:rPr>
  </w:style>
  <w:style w:type="paragraph" w:customStyle="1" w:styleId="Standard">
    <w:name w:val="Standard"/>
    <w:rsid w:val="002E5CD6"/>
    <w:pPr>
      <w:widowControl w:val="0"/>
      <w:autoSpaceDE w:val="0"/>
      <w:autoSpaceDN w:val="0"/>
      <w:adjustRightInd w:val="0"/>
    </w:pPr>
    <w:rPr>
      <w:sz w:val="24"/>
      <w:szCs w:val="24"/>
    </w:rPr>
  </w:style>
  <w:style w:type="paragraph" w:customStyle="1" w:styleId="normaltableau">
    <w:name w:val="normal_tableau"/>
    <w:basedOn w:val="Normalny"/>
    <w:rsid w:val="002E5CD6"/>
    <w:pPr>
      <w:spacing w:before="120" w:after="120"/>
      <w:jc w:val="both"/>
    </w:pPr>
    <w:rPr>
      <w:rFonts w:ascii="Optima" w:hAnsi="Optima"/>
      <w:sz w:val="22"/>
      <w:lang w:val="en-GB"/>
    </w:rPr>
  </w:style>
  <w:style w:type="paragraph" w:customStyle="1" w:styleId="Text2">
    <w:name w:val="Text 2"/>
    <w:basedOn w:val="Normalny"/>
    <w:rsid w:val="00307E62"/>
    <w:pPr>
      <w:tabs>
        <w:tab w:val="left" w:pos="2161"/>
      </w:tabs>
      <w:spacing w:after="240"/>
      <w:ind w:left="1202"/>
      <w:jc w:val="both"/>
    </w:pPr>
    <w:rPr>
      <w:rFonts w:ascii="Arial" w:hAnsi="Arial"/>
      <w:sz w:val="20"/>
      <w:lang w:val="en-GB"/>
    </w:rPr>
  </w:style>
  <w:style w:type="paragraph" w:customStyle="1" w:styleId="Blockquote">
    <w:name w:val="Blockquote"/>
    <w:basedOn w:val="Normalny"/>
    <w:rsid w:val="00FF2AC2"/>
    <w:pPr>
      <w:widowControl w:val="0"/>
      <w:spacing w:before="100" w:after="100"/>
      <w:ind w:left="360" w:right="360"/>
    </w:pPr>
    <w:rPr>
      <w:snapToGrid w:val="0"/>
      <w:lang w:val="en-US"/>
    </w:rPr>
  </w:style>
  <w:style w:type="character" w:customStyle="1" w:styleId="dane1">
    <w:name w:val="dane1"/>
    <w:rsid w:val="002C3D32"/>
    <w:rPr>
      <w:color w:val="0000CD"/>
    </w:rPr>
  </w:style>
  <w:style w:type="paragraph" w:styleId="Spistreci4">
    <w:name w:val="toc 4"/>
    <w:basedOn w:val="Normalny"/>
    <w:next w:val="Normalny"/>
    <w:autoRedefine/>
    <w:semiHidden/>
    <w:rsid w:val="00111B44"/>
    <w:pPr>
      <w:spacing w:line="276" w:lineRule="auto"/>
    </w:pPr>
    <w:rPr>
      <w:rFonts w:ascii="Calibri" w:hAnsi="Calibri" w:cs="Calibri"/>
      <w:b/>
      <w:sz w:val="22"/>
      <w:szCs w:val="22"/>
    </w:rPr>
  </w:style>
  <w:style w:type="paragraph" w:customStyle="1" w:styleId="Tekstpodstawowywcity31">
    <w:name w:val="Tekst podstawowy wcięty 31"/>
    <w:basedOn w:val="Normalny"/>
    <w:rsid w:val="00866610"/>
    <w:pPr>
      <w:suppressAutoHyphens/>
      <w:ind w:left="1416" w:firstLine="354"/>
      <w:jc w:val="both"/>
    </w:pPr>
    <w:rPr>
      <w:sz w:val="22"/>
      <w:szCs w:val="22"/>
      <w:lang w:eastAsia="ar-SA"/>
    </w:rPr>
  </w:style>
  <w:style w:type="paragraph" w:customStyle="1" w:styleId="Tekstpodstawowy32">
    <w:name w:val="Tekst podstawowy 32"/>
    <w:basedOn w:val="Normalny"/>
    <w:rsid w:val="00B84E22"/>
    <w:pPr>
      <w:overflowPunct w:val="0"/>
      <w:autoSpaceDE w:val="0"/>
      <w:autoSpaceDN w:val="0"/>
      <w:adjustRightInd w:val="0"/>
      <w:jc w:val="both"/>
      <w:textAlignment w:val="baseline"/>
    </w:pPr>
    <w:rPr>
      <w:color w:val="000000"/>
      <w:sz w:val="22"/>
    </w:rPr>
  </w:style>
  <w:style w:type="paragraph" w:customStyle="1" w:styleId="Tekstpodstawowy21">
    <w:name w:val="Tekst podstawowy 21"/>
    <w:basedOn w:val="Normalny"/>
    <w:rsid w:val="00A66ED0"/>
    <w:rPr>
      <w:rFonts w:ascii="Arial" w:hAnsi="Arial"/>
      <w:sz w:val="22"/>
    </w:rPr>
  </w:style>
  <w:style w:type="paragraph" w:customStyle="1" w:styleId="Style3">
    <w:name w:val="Style3"/>
    <w:basedOn w:val="Normalny"/>
    <w:rsid w:val="005F365D"/>
    <w:pPr>
      <w:widowControl w:val="0"/>
      <w:autoSpaceDE w:val="0"/>
      <w:autoSpaceDN w:val="0"/>
      <w:adjustRightInd w:val="0"/>
      <w:spacing w:line="224" w:lineRule="exact"/>
      <w:ind w:hanging="374"/>
      <w:jc w:val="both"/>
    </w:pPr>
    <w:rPr>
      <w:rFonts w:ascii="Verdana" w:hAnsi="Verdana"/>
      <w:szCs w:val="24"/>
    </w:rPr>
  </w:style>
  <w:style w:type="character" w:customStyle="1" w:styleId="FontStyle14">
    <w:name w:val="Font Style14"/>
    <w:rsid w:val="005F365D"/>
    <w:rPr>
      <w:rFonts w:ascii="Verdana" w:hAnsi="Verdana" w:cs="Verdana"/>
      <w:b/>
      <w:bCs/>
      <w:sz w:val="18"/>
      <w:szCs w:val="18"/>
    </w:rPr>
  </w:style>
  <w:style w:type="character" w:customStyle="1" w:styleId="FontStyle13">
    <w:name w:val="Font Style13"/>
    <w:rsid w:val="005F365D"/>
    <w:rPr>
      <w:rFonts w:ascii="Verdana" w:hAnsi="Verdana" w:cs="Verdana"/>
      <w:sz w:val="18"/>
      <w:szCs w:val="18"/>
    </w:rPr>
  </w:style>
  <w:style w:type="paragraph" w:styleId="Tytu">
    <w:name w:val="Title"/>
    <w:basedOn w:val="Normalny"/>
    <w:link w:val="TytuZnak"/>
    <w:qFormat/>
    <w:rsid w:val="00974B5A"/>
    <w:pPr>
      <w:jc w:val="center"/>
    </w:pPr>
    <w:rPr>
      <w:rFonts w:ascii="Arial" w:hAnsi="Arial"/>
      <w:b/>
      <w:noProof/>
    </w:rPr>
  </w:style>
  <w:style w:type="paragraph" w:customStyle="1" w:styleId="WypktNr">
    <w:name w:val="Wypkt.Nr"/>
    <w:basedOn w:val="Normalny"/>
    <w:rsid w:val="000E6458"/>
    <w:pPr>
      <w:tabs>
        <w:tab w:val="left" w:pos="360"/>
        <w:tab w:val="num" w:pos="720"/>
      </w:tabs>
      <w:overflowPunct w:val="0"/>
      <w:autoSpaceDE w:val="0"/>
      <w:autoSpaceDN w:val="0"/>
      <w:adjustRightInd w:val="0"/>
      <w:ind w:left="720" w:hanging="720"/>
      <w:textAlignment w:val="baseline"/>
    </w:pPr>
    <w:rPr>
      <w:rFonts w:ascii="Arial" w:hAnsi="Arial" w:cs="Arial"/>
      <w:noProof/>
      <w:szCs w:val="24"/>
    </w:rPr>
  </w:style>
  <w:style w:type="character" w:styleId="Pogrubienie">
    <w:name w:val="Strong"/>
    <w:uiPriority w:val="22"/>
    <w:qFormat/>
    <w:rsid w:val="0030175F"/>
    <w:rPr>
      <w:b/>
      <w:bCs/>
    </w:rPr>
  </w:style>
  <w:style w:type="paragraph" w:customStyle="1" w:styleId="zsartnormalZnak">
    <w:name w:val="zsart_normal Znak"/>
    <w:basedOn w:val="Normalny"/>
    <w:rsid w:val="00791F54"/>
    <w:pPr>
      <w:spacing w:before="120" w:after="280" w:line="360" w:lineRule="auto"/>
      <w:jc w:val="both"/>
    </w:pPr>
    <w:rPr>
      <w:rFonts w:ascii="Verdana" w:hAnsi="Verdana"/>
      <w:sz w:val="20"/>
      <w:lang w:val="en-US" w:eastAsia="en-US"/>
    </w:rPr>
  </w:style>
  <w:style w:type="paragraph" w:customStyle="1" w:styleId="tabulka">
    <w:name w:val="tabulka"/>
    <w:basedOn w:val="Normalny"/>
    <w:rsid w:val="00CC68A8"/>
    <w:pPr>
      <w:widowControl w:val="0"/>
      <w:spacing w:before="120" w:line="240" w:lineRule="exact"/>
      <w:jc w:val="center"/>
    </w:pPr>
    <w:rPr>
      <w:rFonts w:ascii="Arial" w:hAnsi="Arial"/>
      <w:sz w:val="20"/>
      <w:lang w:val="cs-CZ"/>
    </w:rPr>
  </w:style>
  <w:style w:type="paragraph" w:customStyle="1" w:styleId="ZnakZnakZnakZnakZnakZnakZnakZnakZnak1">
    <w:name w:val="Znak Znak Znak Znak Znak Znak Znak Znak Znak1"/>
    <w:basedOn w:val="Normalny"/>
    <w:rsid w:val="00772B96"/>
    <w:rPr>
      <w:szCs w:val="24"/>
    </w:rPr>
  </w:style>
  <w:style w:type="character" w:customStyle="1" w:styleId="NagwekZnak">
    <w:name w:val="Nagłówek Znak"/>
    <w:aliases w:val=" Znak Znak,Nagłówek strony Znak,Znak Znak"/>
    <w:link w:val="Nagwek"/>
    <w:uiPriority w:val="99"/>
    <w:rsid w:val="00C93604"/>
    <w:rPr>
      <w:sz w:val="24"/>
      <w:lang w:val="pl-PL" w:eastAsia="pl-PL" w:bidi="ar-SA"/>
    </w:rPr>
  </w:style>
  <w:style w:type="paragraph" w:styleId="Tekstprzypisukocowego">
    <w:name w:val="endnote text"/>
    <w:basedOn w:val="Normalny"/>
    <w:semiHidden/>
    <w:rsid w:val="0078732C"/>
    <w:rPr>
      <w:sz w:val="20"/>
    </w:rPr>
  </w:style>
  <w:style w:type="character" w:styleId="Odwoanieprzypisukocowego">
    <w:name w:val="endnote reference"/>
    <w:semiHidden/>
    <w:rsid w:val="0078732C"/>
    <w:rPr>
      <w:vertAlign w:val="superscript"/>
    </w:rPr>
  </w:style>
  <w:style w:type="paragraph" w:customStyle="1" w:styleId="Akapitzlist1">
    <w:name w:val="Akapit z listą1"/>
    <w:basedOn w:val="Normalny"/>
    <w:rsid w:val="00540928"/>
    <w:pPr>
      <w:ind w:left="720"/>
    </w:pPr>
    <w:rPr>
      <w:szCs w:val="24"/>
    </w:rPr>
  </w:style>
  <w:style w:type="paragraph" w:styleId="Wcicienormalne">
    <w:name w:val="Normal Indent"/>
    <w:basedOn w:val="Normalny"/>
    <w:rsid w:val="00AE43E6"/>
    <w:pPr>
      <w:ind w:left="708"/>
    </w:pPr>
    <w:rPr>
      <w:rFonts w:ascii="Arial" w:hAnsi="Arial"/>
      <w:sz w:val="20"/>
      <w:lang w:val="en-GB"/>
    </w:rPr>
  </w:style>
  <w:style w:type="paragraph" w:customStyle="1" w:styleId="pntext">
    <w:name w:val="pntext"/>
    <w:basedOn w:val="Normalny"/>
    <w:rsid w:val="00AE43E6"/>
    <w:pPr>
      <w:spacing w:before="100" w:beforeAutospacing="1" w:after="100" w:afterAutospacing="1"/>
    </w:pPr>
    <w:rPr>
      <w:szCs w:val="24"/>
    </w:rPr>
  </w:style>
  <w:style w:type="paragraph" w:customStyle="1" w:styleId="oddl-nadpis">
    <w:name w:val="oddíl-nadpis"/>
    <w:basedOn w:val="Normalny"/>
    <w:rsid w:val="000132FA"/>
    <w:pPr>
      <w:keepNext/>
      <w:widowControl w:val="0"/>
      <w:tabs>
        <w:tab w:val="left" w:pos="567"/>
      </w:tabs>
      <w:spacing w:before="240" w:line="240" w:lineRule="exact"/>
    </w:pPr>
    <w:rPr>
      <w:rFonts w:ascii="Arial" w:hAnsi="Arial"/>
      <w:b/>
      <w:lang w:val="cs-CZ"/>
    </w:rPr>
  </w:style>
  <w:style w:type="paragraph" w:styleId="Tekstprzypisudolnego">
    <w:name w:val="footnote text"/>
    <w:aliases w:val="Tekst przypisu"/>
    <w:basedOn w:val="Normalny"/>
    <w:link w:val="TekstprzypisudolnegoZnak"/>
    <w:semiHidden/>
    <w:rsid w:val="009E1120"/>
    <w:rPr>
      <w:sz w:val="20"/>
      <w:lang w:val="fr-FR"/>
    </w:rPr>
  </w:style>
  <w:style w:type="paragraph" w:styleId="Listapunktowana3">
    <w:name w:val="List Bullet 3"/>
    <w:aliases w:val="Lista wypunktowana 3"/>
    <w:basedOn w:val="Normalny"/>
    <w:autoRedefine/>
    <w:rsid w:val="007D34DC"/>
    <w:pPr>
      <w:numPr>
        <w:numId w:val="4"/>
      </w:numPr>
    </w:pPr>
    <w:rPr>
      <w:szCs w:val="24"/>
    </w:rPr>
  </w:style>
  <w:style w:type="paragraph" w:customStyle="1" w:styleId="B">
    <w:name w:val="B"/>
    <w:rsid w:val="005267A4"/>
    <w:pPr>
      <w:spacing w:before="240" w:line="240" w:lineRule="exact"/>
      <w:ind w:left="720"/>
      <w:jc w:val="both"/>
    </w:pPr>
    <w:rPr>
      <w:sz w:val="24"/>
      <w:lang w:val="en-GB"/>
    </w:rPr>
  </w:style>
  <w:style w:type="paragraph" w:styleId="Listapunktowana2">
    <w:name w:val="List Bullet 2"/>
    <w:aliases w:val="Lista wypunktowana 2"/>
    <w:basedOn w:val="Normalny"/>
    <w:autoRedefine/>
    <w:rsid w:val="00034A4E"/>
    <w:pPr>
      <w:numPr>
        <w:numId w:val="5"/>
      </w:numPr>
    </w:pPr>
    <w:rPr>
      <w:szCs w:val="24"/>
    </w:rPr>
  </w:style>
  <w:style w:type="paragraph" w:customStyle="1" w:styleId="A">
    <w:name w:val="A"/>
    <w:rsid w:val="00034A4E"/>
    <w:pPr>
      <w:keepNext/>
      <w:spacing w:before="240" w:line="240" w:lineRule="exact"/>
      <w:ind w:left="720" w:hanging="720"/>
      <w:jc w:val="both"/>
    </w:pPr>
    <w:rPr>
      <w:sz w:val="24"/>
      <w:lang w:val="en-GB"/>
    </w:rPr>
  </w:style>
  <w:style w:type="character" w:styleId="HTML-staaszeroko">
    <w:name w:val="HTML Typewriter"/>
    <w:rsid w:val="009576B8"/>
    <w:rPr>
      <w:rFonts w:ascii="Courier New" w:eastAsia="Courier New" w:hAnsi="Courier New" w:cs="Courier New" w:hint="default"/>
      <w:sz w:val="20"/>
      <w:szCs w:val="20"/>
    </w:rPr>
  </w:style>
  <w:style w:type="paragraph" w:customStyle="1" w:styleId="Normal">
    <w:name w:val="[Normal]"/>
    <w:rsid w:val="00866C40"/>
    <w:pPr>
      <w:widowControl w:val="0"/>
      <w:autoSpaceDE w:val="0"/>
      <w:autoSpaceDN w:val="0"/>
      <w:adjustRightInd w:val="0"/>
    </w:pPr>
    <w:rPr>
      <w:rFonts w:ascii="Arial" w:hAnsi="Arial" w:cs="Arial"/>
      <w:sz w:val="24"/>
      <w:szCs w:val="24"/>
    </w:rPr>
  </w:style>
  <w:style w:type="paragraph" w:styleId="Lista">
    <w:name w:val="List"/>
    <w:basedOn w:val="Normalny"/>
    <w:rsid w:val="00F238F7"/>
    <w:pPr>
      <w:ind w:left="283" w:hanging="283"/>
    </w:pPr>
    <w:rPr>
      <w:sz w:val="20"/>
    </w:rPr>
  </w:style>
  <w:style w:type="paragraph" w:customStyle="1" w:styleId="Style9">
    <w:name w:val="Style9"/>
    <w:basedOn w:val="Normalny"/>
    <w:rsid w:val="001F59A0"/>
    <w:pPr>
      <w:widowControl w:val="0"/>
      <w:autoSpaceDE w:val="0"/>
      <w:autoSpaceDN w:val="0"/>
      <w:adjustRightInd w:val="0"/>
    </w:pPr>
    <w:rPr>
      <w:rFonts w:ascii="Tahoma" w:hAnsi="Tahoma"/>
      <w:szCs w:val="24"/>
    </w:rPr>
  </w:style>
  <w:style w:type="paragraph" w:customStyle="1" w:styleId="Style10">
    <w:name w:val="Style10"/>
    <w:basedOn w:val="Normalny"/>
    <w:rsid w:val="001F59A0"/>
    <w:pPr>
      <w:widowControl w:val="0"/>
      <w:autoSpaceDE w:val="0"/>
      <w:autoSpaceDN w:val="0"/>
      <w:adjustRightInd w:val="0"/>
      <w:spacing w:line="238" w:lineRule="exact"/>
      <w:ind w:hanging="422"/>
    </w:pPr>
    <w:rPr>
      <w:rFonts w:ascii="Tahoma" w:hAnsi="Tahoma"/>
      <w:szCs w:val="24"/>
    </w:rPr>
  </w:style>
  <w:style w:type="paragraph" w:customStyle="1" w:styleId="Style11">
    <w:name w:val="Style11"/>
    <w:basedOn w:val="Normalny"/>
    <w:rsid w:val="001F59A0"/>
    <w:pPr>
      <w:widowControl w:val="0"/>
      <w:autoSpaceDE w:val="0"/>
      <w:autoSpaceDN w:val="0"/>
      <w:adjustRightInd w:val="0"/>
      <w:spacing w:line="233" w:lineRule="exact"/>
      <w:ind w:hanging="1454"/>
    </w:pPr>
    <w:rPr>
      <w:rFonts w:ascii="Tahoma" w:hAnsi="Tahoma"/>
      <w:szCs w:val="24"/>
    </w:rPr>
  </w:style>
  <w:style w:type="paragraph" w:customStyle="1" w:styleId="Style12">
    <w:name w:val="Style12"/>
    <w:basedOn w:val="Normalny"/>
    <w:rsid w:val="001F59A0"/>
    <w:pPr>
      <w:widowControl w:val="0"/>
      <w:autoSpaceDE w:val="0"/>
      <w:autoSpaceDN w:val="0"/>
      <w:adjustRightInd w:val="0"/>
      <w:spacing w:line="271" w:lineRule="exact"/>
      <w:ind w:hanging="137"/>
    </w:pPr>
    <w:rPr>
      <w:rFonts w:ascii="Tahoma" w:hAnsi="Tahoma"/>
      <w:szCs w:val="24"/>
    </w:rPr>
  </w:style>
  <w:style w:type="paragraph" w:customStyle="1" w:styleId="Style15">
    <w:name w:val="Style15"/>
    <w:basedOn w:val="Normalny"/>
    <w:rsid w:val="001F59A0"/>
    <w:pPr>
      <w:widowControl w:val="0"/>
      <w:autoSpaceDE w:val="0"/>
      <w:autoSpaceDN w:val="0"/>
      <w:adjustRightInd w:val="0"/>
      <w:spacing w:line="240" w:lineRule="exact"/>
      <w:ind w:hanging="367"/>
    </w:pPr>
    <w:rPr>
      <w:rFonts w:ascii="Tahoma" w:hAnsi="Tahoma"/>
      <w:szCs w:val="24"/>
    </w:rPr>
  </w:style>
  <w:style w:type="paragraph" w:customStyle="1" w:styleId="Style16">
    <w:name w:val="Style16"/>
    <w:basedOn w:val="Normalny"/>
    <w:rsid w:val="001F59A0"/>
    <w:pPr>
      <w:widowControl w:val="0"/>
      <w:autoSpaceDE w:val="0"/>
      <w:autoSpaceDN w:val="0"/>
      <w:adjustRightInd w:val="0"/>
    </w:pPr>
    <w:rPr>
      <w:rFonts w:ascii="Tahoma" w:hAnsi="Tahoma"/>
      <w:szCs w:val="24"/>
    </w:rPr>
  </w:style>
  <w:style w:type="paragraph" w:customStyle="1" w:styleId="Style17">
    <w:name w:val="Style17"/>
    <w:basedOn w:val="Normalny"/>
    <w:rsid w:val="001F59A0"/>
    <w:pPr>
      <w:widowControl w:val="0"/>
      <w:autoSpaceDE w:val="0"/>
      <w:autoSpaceDN w:val="0"/>
      <w:adjustRightInd w:val="0"/>
    </w:pPr>
    <w:rPr>
      <w:rFonts w:ascii="Tahoma" w:hAnsi="Tahoma"/>
      <w:szCs w:val="24"/>
    </w:rPr>
  </w:style>
  <w:style w:type="character" w:customStyle="1" w:styleId="FontStyle25">
    <w:name w:val="Font Style25"/>
    <w:rsid w:val="001F59A0"/>
    <w:rPr>
      <w:rFonts w:ascii="Tahoma" w:hAnsi="Tahoma" w:cs="Tahoma" w:hint="default"/>
      <w:b/>
      <w:bCs/>
      <w:sz w:val="18"/>
      <w:szCs w:val="18"/>
    </w:rPr>
  </w:style>
  <w:style w:type="character" w:customStyle="1" w:styleId="FontStyle26">
    <w:name w:val="Font Style26"/>
    <w:rsid w:val="001F59A0"/>
    <w:rPr>
      <w:rFonts w:ascii="Tahoma" w:hAnsi="Tahoma" w:cs="Tahoma" w:hint="default"/>
      <w:sz w:val="18"/>
      <w:szCs w:val="18"/>
    </w:rPr>
  </w:style>
  <w:style w:type="character" w:customStyle="1" w:styleId="FontStyle27">
    <w:name w:val="Font Style27"/>
    <w:rsid w:val="001F59A0"/>
    <w:rPr>
      <w:rFonts w:ascii="Tahoma" w:hAnsi="Tahoma" w:cs="Tahoma" w:hint="default"/>
      <w:i/>
      <w:iCs/>
      <w:spacing w:val="20"/>
      <w:sz w:val="18"/>
      <w:szCs w:val="18"/>
    </w:rPr>
  </w:style>
  <w:style w:type="character" w:customStyle="1" w:styleId="FontStyle16">
    <w:name w:val="Font Style16"/>
    <w:rsid w:val="001F59A0"/>
    <w:rPr>
      <w:rFonts w:ascii="Verdana" w:hAnsi="Verdana" w:cs="Verdana"/>
      <w:sz w:val="18"/>
      <w:szCs w:val="18"/>
    </w:rPr>
  </w:style>
  <w:style w:type="paragraph" w:customStyle="1" w:styleId="Style4">
    <w:name w:val="Style4"/>
    <w:basedOn w:val="Normalny"/>
    <w:rsid w:val="001F59A0"/>
    <w:pPr>
      <w:widowControl w:val="0"/>
      <w:autoSpaceDE w:val="0"/>
      <w:autoSpaceDN w:val="0"/>
      <w:adjustRightInd w:val="0"/>
    </w:pPr>
    <w:rPr>
      <w:rFonts w:ascii="Verdana" w:hAnsi="Verdana"/>
      <w:szCs w:val="24"/>
    </w:rPr>
  </w:style>
  <w:style w:type="paragraph" w:customStyle="1" w:styleId="Style5">
    <w:name w:val="Style5"/>
    <w:basedOn w:val="Normalny"/>
    <w:rsid w:val="001F59A0"/>
    <w:pPr>
      <w:widowControl w:val="0"/>
      <w:autoSpaceDE w:val="0"/>
      <w:autoSpaceDN w:val="0"/>
      <w:adjustRightInd w:val="0"/>
    </w:pPr>
    <w:rPr>
      <w:rFonts w:ascii="Verdana" w:hAnsi="Verdana"/>
      <w:szCs w:val="24"/>
    </w:rPr>
  </w:style>
  <w:style w:type="paragraph" w:customStyle="1" w:styleId="Style6">
    <w:name w:val="Style6"/>
    <w:basedOn w:val="Normalny"/>
    <w:rsid w:val="001F59A0"/>
    <w:pPr>
      <w:widowControl w:val="0"/>
      <w:autoSpaceDE w:val="0"/>
      <w:autoSpaceDN w:val="0"/>
      <w:adjustRightInd w:val="0"/>
    </w:pPr>
    <w:rPr>
      <w:rFonts w:ascii="Verdana" w:hAnsi="Verdana"/>
      <w:szCs w:val="24"/>
    </w:rPr>
  </w:style>
  <w:style w:type="paragraph" w:customStyle="1" w:styleId="Style7">
    <w:name w:val="Style7"/>
    <w:basedOn w:val="Normalny"/>
    <w:rsid w:val="001F59A0"/>
    <w:pPr>
      <w:widowControl w:val="0"/>
      <w:autoSpaceDE w:val="0"/>
      <w:autoSpaceDN w:val="0"/>
      <w:adjustRightInd w:val="0"/>
    </w:pPr>
    <w:rPr>
      <w:rFonts w:ascii="Verdana" w:hAnsi="Verdana"/>
      <w:szCs w:val="24"/>
    </w:rPr>
  </w:style>
  <w:style w:type="paragraph" w:customStyle="1" w:styleId="Style8">
    <w:name w:val="Style8"/>
    <w:basedOn w:val="Normalny"/>
    <w:rsid w:val="001F59A0"/>
    <w:pPr>
      <w:widowControl w:val="0"/>
      <w:autoSpaceDE w:val="0"/>
      <w:autoSpaceDN w:val="0"/>
      <w:adjustRightInd w:val="0"/>
    </w:pPr>
    <w:rPr>
      <w:rFonts w:ascii="Verdana" w:hAnsi="Verdana"/>
      <w:szCs w:val="24"/>
    </w:rPr>
  </w:style>
  <w:style w:type="character" w:customStyle="1" w:styleId="FontStyle15">
    <w:name w:val="Font Style15"/>
    <w:rsid w:val="001F59A0"/>
    <w:rPr>
      <w:rFonts w:ascii="Verdana" w:hAnsi="Verdana" w:cs="Verdana"/>
      <w:i/>
      <w:iCs/>
      <w:sz w:val="18"/>
      <w:szCs w:val="18"/>
    </w:rPr>
  </w:style>
  <w:style w:type="character" w:customStyle="1" w:styleId="FontStyle17">
    <w:name w:val="Font Style17"/>
    <w:rsid w:val="001F59A0"/>
    <w:rPr>
      <w:rFonts w:ascii="Verdana" w:hAnsi="Verdana" w:cs="Verdana"/>
      <w:i/>
      <w:iCs/>
      <w:sz w:val="18"/>
      <w:szCs w:val="18"/>
    </w:rPr>
  </w:style>
  <w:style w:type="character" w:customStyle="1" w:styleId="FontStyle12">
    <w:name w:val="Font Style12"/>
    <w:rsid w:val="001F59A0"/>
    <w:rPr>
      <w:rFonts w:ascii="MS Reference Sans Serif" w:hAnsi="MS Reference Sans Serif" w:cs="MS Reference Sans Serif"/>
      <w:b/>
      <w:bCs/>
      <w:sz w:val="18"/>
      <w:szCs w:val="18"/>
    </w:rPr>
  </w:style>
  <w:style w:type="paragraph" w:customStyle="1" w:styleId="Style2">
    <w:name w:val="Style2"/>
    <w:basedOn w:val="Normalny"/>
    <w:rsid w:val="001F59A0"/>
    <w:pPr>
      <w:widowControl w:val="0"/>
      <w:autoSpaceDE w:val="0"/>
      <w:autoSpaceDN w:val="0"/>
      <w:adjustRightInd w:val="0"/>
    </w:pPr>
    <w:rPr>
      <w:rFonts w:ascii="Verdana" w:hAnsi="Verdana"/>
      <w:szCs w:val="24"/>
    </w:rPr>
  </w:style>
  <w:style w:type="character" w:customStyle="1" w:styleId="FontStyle19">
    <w:name w:val="Font Style19"/>
    <w:rsid w:val="001F59A0"/>
    <w:rPr>
      <w:rFonts w:ascii="Verdana" w:hAnsi="Verdana" w:cs="Verdana"/>
      <w:sz w:val="18"/>
      <w:szCs w:val="18"/>
    </w:rPr>
  </w:style>
  <w:style w:type="character" w:customStyle="1" w:styleId="FontStyle20">
    <w:name w:val="Font Style20"/>
    <w:rsid w:val="001F59A0"/>
    <w:rPr>
      <w:rFonts w:ascii="Verdana" w:hAnsi="Verdana" w:cs="Verdana"/>
      <w:i/>
      <w:iCs/>
      <w:sz w:val="18"/>
      <w:szCs w:val="18"/>
    </w:rPr>
  </w:style>
  <w:style w:type="character" w:customStyle="1" w:styleId="FontStyle21">
    <w:name w:val="Font Style21"/>
    <w:rsid w:val="001F59A0"/>
    <w:rPr>
      <w:rFonts w:ascii="Verdana" w:hAnsi="Verdana" w:cs="Verdana"/>
      <w:b/>
      <w:bCs/>
      <w:sz w:val="18"/>
      <w:szCs w:val="18"/>
    </w:rPr>
  </w:style>
  <w:style w:type="character" w:styleId="Odwoanieprzypisudolnego">
    <w:name w:val="footnote reference"/>
    <w:semiHidden/>
    <w:rsid w:val="00B4198E"/>
    <w:rPr>
      <w:vertAlign w:val="superscript"/>
    </w:rPr>
  </w:style>
  <w:style w:type="paragraph" w:styleId="Akapitzlist">
    <w:name w:val="List Paragraph"/>
    <w:basedOn w:val="Normalny"/>
    <w:uiPriority w:val="34"/>
    <w:qFormat/>
    <w:rsid w:val="00772769"/>
    <w:pPr>
      <w:ind w:left="708"/>
    </w:pPr>
  </w:style>
  <w:style w:type="paragraph" w:styleId="Nagwekspisutreci">
    <w:name w:val="TOC Heading"/>
    <w:basedOn w:val="Nagwek1"/>
    <w:next w:val="Normalny"/>
    <w:uiPriority w:val="39"/>
    <w:semiHidden/>
    <w:unhideWhenUsed/>
    <w:qFormat/>
    <w:rsid w:val="00C44889"/>
    <w:pPr>
      <w:keepLines/>
      <w:spacing w:before="480" w:line="276" w:lineRule="auto"/>
      <w:jc w:val="left"/>
      <w:outlineLvl w:val="9"/>
    </w:pPr>
    <w:rPr>
      <w:rFonts w:ascii="Cambria" w:hAnsi="Cambria"/>
      <w:bCs/>
      <w:caps w:val="0"/>
      <w:color w:val="365F91"/>
      <w:sz w:val="28"/>
      <w:szCs w:val="28"/>
    </w:rPr>
  </w:style>
  <w:style w:type="paragraph" w:styleId="Spistreci2">
    <w:name w:val="toc 2"/>
    <w:basedOn w:val="Normalny"/>
    <w:next w:val="Normalny"/>
    <w:autoRedefine/>
    <w:uiPriority w:val="39"/>
    <w:rsid w:val="00C44889"/>
    <w:pPr>
      <w:ind w:left="240"/>
    </w:pPr>
  </w:style>
  <w:style w:type="paragraph" w:styleId="Spistreci3">
    <w:name w:val="toc 3"/>
    <w:basedOn w:val="Normalny"/>
    <w:next w:val="Normalny"/>
    <w:autoRedefine/>
    <w:uiPriority w:val="39"/>
    <w:rsid w:val="00C44889"/>
    <w:pPr>
      <w:ind w:left="480"/>
    </w:pPr>
  </w:style>
  <w:style w:type="character" w:styleId="Tytuksiki">
    <w:name w:val="Book Title"/>
    <w:uiPriority w:val="33"/>
    <w:qFormat/>
    <w:rsid w:val="00C44889"/>
    <w:rPr>
      <w:rFonts w:ascii="Arial" w:hAnsi="Arial"/>
      <w:b/>
      <w:bCs/>
      <w:smallCaps/>
      <w:spacing w:val="5"/>
      <w:sz w:val="22"/>
    </w:rPr>
  </w:style>
  <w:style w:type="character" w:customStyle="1" w:styleId="Nagwek2Znak">
    <w:name w:val="Nagłówek 2 Znak"/>
    <w:link w:val="Nagwek2"/>
    <w:rsid w:val="00655647"/>
    <w:rPr>
      <w:b/>
      <w:i/>
      <w:sz w:val="28"/>
    </w:rPr>
  </w:style>
  <w:style w:type="character" w:customStyle="1" w:styleId="TytuZnak">
    <w:name w:val="Tytuł Znak"/>
    <w:link w:val="Tytu"/>
    <w:rsid w:val="00C86181"/>
    <w:rPr>
      <w:rFonts w:ascii="Arial" w:hAnsi="Arial"/>
      <w:b/>
      <w:noProof/>
      <w:sz w:val="24"/>
    </w:rPr>
  </w:style>
  <w:style w:type="character" w:customStyle="1" w:styleId="StopkaZnak">
    <w:name w:val="Stopka Znak"/>
    <w:aliases w:val="stand Znak"/>
    <w:link w:val="Stopka"/>
    <w:rsid w:val="00246803"/>
    <w:rPr>
      <w:sz w:val="24"/>
    </w:rPr>
  </w:style>
  <w:style w:type="character" w:customStyle="1" w:styleId="Tekstpodstawowy3Znak">
    <w:name w:val="Tekst podstawowy 3 Znak"/>
    <w:link w:val="Tekstpodstawowy3"/>
    <w:rsid w:val="00BB0C0D"/>
    <w:rPr>
      <w:b/>
      <w:sz w:val="24"/>
    </w:rPr>
  </w:style>
  <w:style w:type="paragraph" w:customStyle="1" w:styleId="Default">
    <w:name w:val="Default"/>
    <w:rsid w:val="00BB0C0D"/>
    <w:pPr>
      <w:autoSpaceDE w:val="0"/>
      <w:autoSpaceDN w:val="0"/>
      <w:adjustRightInd w:val="0"/>
    </w:pPr>
    <w:rPr>
      <w:color w:val="000000"/>
      <w:sz w:val="24"/>
      <w:szCs w:val="24"/>
    </w:rPr>
  </w:style>
  <w:style w:type="character" w:customStyle="1" w:styleId="Tekstpodstawowy2Znak">
    <w:name w:val="Tekst podstawowy 2 Znak"/>
    <w:link w:val="Tekstpodstawowy2"/>
    <w:rsid w:val="00456658"/>
    <w:rPr>
      <w:i/>
    </w:rPr>
  </w:style>
  <w:style w:type="character" w:customStyle="1" w:styleId="TekstpodstawowyZnak">
    <w:name w:val="Tekst podstawowy Znak"/>
    <w:link w:val="Tekstpodstawowy"/>
    <w:rsid w:val="00657FA6"/>
    <w:rPr>
      <w:sz w:val="24"/>
    </w:rPr>
  </w:style>
  <w:style w:type="character" w:customStyle="1" w:styleId="TekstprzypisudolnegoZnak">
    <w:name w:val="Tekst przypisu dolnego Znak"/>
    <w:aliases w:val="Tekst przypisu Znak"/>
    <w:link w:val="Tekstprzypisudolnego"/>
    <w:semiHidden/>
    <w:rsid w:val="00DB6361"/>
    <w:rPr>
      <w:lang w:val="fr-FR"/>
    </w:rPr>
  </w:style>
  <w:style w:type="paragraph" w:customStyle="1" w:styleId="Tekstpodstawowy22">
    <w:name w:val="Tekst podstawowy 22"/>
    <w:basedOn w:val="Normalny"/>
    <w:rsid w:val="00DB6361"/>
    <w:rPr>
      <w:b/>
    </w:rPr>
  </w:style>
  <w:style w:type="character" w:customStyle="1" w:styleId="newsshortext">
    <w:name w:val="newsshortext"/>
    <w:rsid w:val="0025638E"/>
  </w:style>
  <w:style w:type="character" w:customStyle="1" w:styleId="Tekstpodstawowywcity3Znak">
    <w:name w:val="Tekst podstawowy wcięty 3 Znak"/>
    <w:link w:val="Tekstpodstawowywcity3"/>
    <w:rsid w:val="008571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748"/>
    <w:rPr>
      <w:sz w:val="24"/>
    </w:rPr>
  </w:style>
  <w:style w:type="paragraph" w:styleId="Nagwek1">
    <w:name w:val="heading 1"/>
    <w:basedOn w:val="Normalny"/>
    <w:next w:val="Normalny"/>
    <w:qFormat/>
    <w:rsid w:val="00CA1FB0"/>
    <w:pPr>
      <w:keepNext/>
      <w:jc w:val="center"/>
      <w:outlineLvl w:val="0"/>
    </w:pPr>
    <w:rPr>
      <w:b/>
      <w:caps/>
    </w:rPr>
  </w:style>
  <w:style w:type="paragraph" w:styleId="Nagwek2">
    <w:name w:val="heading 2"/>
    <w:basedOn w:val="Normalny"/>
    <w:next w:val="Normalny"/>
    <w:link w:val="Nagwek2Znak"/>
    <w:qFormat/>
    <w:rsid w:val="00CA1FB0"/>
    <w:pPr>
      <w:keepNext/>
      <w:jc w:val="center"/>
      <w:outlineLvl w:val="1"/>
    </w:pPr>
    <w:rPr>
      <w:b/>
      <w:i/>
      <w:sz w:val="28"/>
    </w:rPr>
  </w:style>
  <w:style w:type="paragraph" w:styleId="Nagwek3">
    <w:name w:val="heading 3"/>
    <w:basedOn w:val="Normalny"/>
    <w:next w:val="Normalny"/>
    <w:qFormat/>
    <w:rsid w:val="00CA1FB0"/>
    <w:pPr>
      <w:keepNext/>
      <w:jc w:val="center"/>
      <w:outlineLvl w:val="2"/>
    </w:pPr>
    <w:rPr>
      <w:i/>
    </w:rPr>
  </w:style>
  <w:style w:type="paragraph" w:styleId="Nagwek4">
    <w:name w:val="heading 4"/>
    <w:basedOn w:val="Normalny"/>
    <w:next w:val="Normalny"/>
    <w:qFormat/>
    <w:rsid w:val="00CA1FB0"/>
    <w:pPr>
      <w:keepNext/>
      <w:jc w:val="both"/>
      <w:outlineLvl w:val="3"/>
    </w:pPr>
    <w:rPr>
      <w:b/>
    </w:rPr>
  </w:style>
  <w:style w:type="paragraph" w:styleId="Nagwek5">
    <w:name w:val="heading 5"/>
    <w:basedOn w:val="Normalny"/>
    <w:next w:val="Normalny"/>
    <w:qFormat/>
    <w:rsid w:val="00CA1FB0"/>
    <w:pPr>
      <w:keepNext/>
      <w:numPr>
        <w:numId w:val="1"/>
      </w:numPr>
      <w:jc w:val="both"/>
      <w:outlineLvl w:val="4"/>
    </w:pPr>
    <w:rPr>
      <w:b/>
    </w:rPr>
  </w:style>
  <w:style w:type="paragraph" w:styleId="Nagwek6">
    <w:name w:val="heading 6"/>
    <w:basedOn w:val="Normalny"/>
    <w:next w:val="Normalny"/>
    <w:qFormat/>
    <w:rsid w:val="00CA1FB0"/>
    <w:pPr>
      <w:keepNext/>
      <w:ind w:left="360"/>
      <w:jc w:val="both"/>
      <w:outlineLvl w:val="5"/>
    </w:pPr>
    <w:rPr>
      <w:b/>
    </w:rPr>
  </w:style>
  <w:style w:type="paragraph" w:styleId="Nagwek7">
    <w:name w:val="heading 7"/>
    <w:basedOn w:val="Normalny"/>
    <w:next w:val="Normalny"/>
    <w:qFormat/>
    <w:rsid w:val="00CA1FB0"/>
    <w:pPr>
      <w:keepNext/>
      <w:outlineLvl w:val="6"/>
    </w:pPr>
    <w:rPr>
      <w:b/>
      <w:i/>
      <w:u w:val="single"/>
    </w:rPr>
  </w:style>
  <w:style w:type="paragraph" w:styleId="Nagwek8">
    <w:name w:val="heading 8"/>
    <w:basedOn w:val="Normalny"/>
    <w:next w:val="Normalny"/>
    <w:qFormat/>
    <w:rsid w:val="00CA1FB0"/>
    <w:pPr>
      <w:keepNext/>
      <w:outlineLvl w:val="7"/>
    </w:pPr>
    <w:rPr>
      <w:b/>
      <w:color w:val="0000FF"/>
    </w:rPr>
  </w:style>
  <w:style w:type="paragraph" w:styleId="Nagwek9">
    <w:name w:val="heading 9"/>
    <w:basedOn w:val="Normalny"/>
    <w:next w:val="Normalny"/>
    <w:qFormat/>
    <w:rsid w:val="00A66ED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CA1FB0"/>
    <w:rPr>
      <w:i/>
      <w:sz w:val="20"/>
    </w:rPr>
  </w:style>
  <w:style w:type="paragraph" w:styleId="Nagwek">
    <w:name w:val="header"/>
    <w:aliases w:val=" Znak,Nagłówek strony,Znak"/>
    <w:basedOn w:val="Normalny"/>
    <w:link w:val="NagwekZnak"/>
    <w:uiPriority w:val="99"/>
    <w:rsid w:val="00CA1FB0"/>
    <w:pPr>
      <w:tabs>
        <w:tab w:val="center" w:pos="4536"/>
        <w:tab w:val="right" w:pos="9072"/>
      </w:tabs>
    </w:pPr>
  </w:style>
  <w:style w:type="character" w:styleId="Numerstrony">
    <w:name w:val="page number"/>
    <w:basedOn w:val="Domylnaczcionkaakapitu"/>
    <w:rsid w:val="00CA1FB0"/>
  </w:style>
  <w:style w:type="paragraph" w:styleId="Tekstpodstawowywcity">
    <w:name w:val="Body Text Indent"/>
    <w:basedOn w:val="Normalny"/>
    <w:rsid w:val="00CA1FB0"/>
    <w:pPr>
      <w:tabs>
        <w:tab w:val="right" w:pos="284"/>
        <w:tab w:val="left" w:pos="408"/>
      </w:tabs>
      <w:ind w:left="408" w:firstLine="18"/>
      <w:jc w:val="both"/>
    </w:pPr>
  </w:style>
  <w:style w:type="paragraph" w:styleId="Tekstpodstawowywcity2">
    <w:name w:val="Body Text Indent 2"/>
    <w:basedOn w:val="Normalny"/>
    <w:rsid w:val="00CA1FB0"/>
    <w:pPr>
      <w:tabs>
        <w:tab w:val="right" w:pos="851"/>
      </w:tabs>
      <w:ind w:left="993" w:hanging="567"/>
      <w:jc w:val="both"/>
    </w:pPr>
  </w:style>
  <w:style w:type="paragraph" w:styleId="Tekstpodstawowywcity3">
    <w:name w:val="Body Text Indent 3"/>
    <w:basedOn w:val="Normalny"/>
    <w:link w:val="Tekstpodstawowywcity3Znak"/>
    <w:rsid w:val="00CA1FB0"/>
    <w:pPr>
      <w:tabs>
        <w:tab w:val="right" w:pos="426"/>
      </w:tabs>
      <w:ind w:left="426"/>
      <w:jc w:val="both"/>
    </w:pPr>
  </w:style>
  <w:style w:type="paragraph" w:styleId="Tekstpodstawowy">
    <w:name w:val="Body Text"/>
    <w:basedOn w:val="Normalny"/>
    <w:link w:val="TekstpodstawowyZnak"/>
    <w:rsid w:val="00CA1FB0"/>
    <w:pPr>
      <w:jc w:val="both"/>
    </w:pPr>
  </w:style>
  <w:style w:type="paragraph" w:styleId="Tekstpodstawowy3">
    <w:name w:val="Body Text 3"/>
    <w:basedOn w:val="Normalny"/>
    <w:link w:val="Tekstpodstawowy3Znak"/>
    <w:rsid w:val="00CA1FB0"/>
    <w:pPr>
      <w:jc w:val="both"/>
    </w:pPr>
    <w:rPr>
      <w:b/>
    </w:rPr>
  </w:style>
  <w:style w:type="paragraph" w:styleId="Lista-kontynuacja">
    <w:name w:val="List Continue"/>
    <w:basedOn w:val="Normalny"/>
    <w:rsid w:val="00CA1FB0"/>
    <w:pPr>
      <w:spacing w:after="120"/>
      <w:ind w:left="283"/>
    </w:pPr>
    <w:rPr>
      <w:sz w:val="20"/>
    </w:rPr>
  </w:style>
  <w:style w:type="paragraph" w:styleId="Stopka">
    <w:name w:val="footer"/>
    <w:aliases w:val="stand"/>
    <w:basedOn w:val="Normalny"/>
    <w:link w:val="StopkaZnak"/>
    <w:rsid w:val="00CA1FB0"/>
    <w:pPr>
      <w:tabs>
        <w:tab w:val="center" w:pos="4536"/>
        <w:tab w:val="right" w:pos="9072"/>
      </w:tabs>
    </w:pPr>
  </w:style>
  <w:style w:type="character" w:styleId="Odwoaniedokomentarza">
    <w:name w:val="annotation reference"/>
    <w:semiHidden/>
    <w:rsid w:val="00CA1FB0"/>
    <w:rPr>
      <w:sz w:val="16"/>
    </w:rPr>
  </w:style>
  <w:style w:type="paragraph" w:styleId="Tekstkomentarza">
    <w:name w:val="annotation text"/>
    <w:basedOn w:val="Normalny"/>
    <w:semiHidden/>
    <w:rsid w:val="00CA1FB0"/>
    <w:rPr>
      <w:sz w:val="20"/>
    </w:rPr>
  </w:style>
  <w:style w:type="character" w:styleId="Hipercze">
    <w:name w:val="Hyperlink"/>
    <w:uiPriority w:val="99"/>
    <w:rsid w:val="00CA1FB0"/>
    <w:rPr>
      <w:color w:val="0000FF"/>
      <w:u w:val="single"/>
    </w:rPr>
  </w:style>
  <w:style w:type="character" w:styleId="UyteHipercze">
    <w:name w:val="FollowedHyperlink"/>
    <w:rsid w:val="00CA1FB0"/>
    <w:rPr>
      <w:color w:val="800080"/>
      <w:u w:val="single"/>
    </w:rPr>
  </w:style>
  <w:style w:type="paragraph" w:customStyle="1" w:styleId="Numerpisma">
    <w:name w:val="Numer pisma"/>
    <w:basedOn w:val="Normalny"/>
    <w:rsid w:val="00CA1FB0"/>
  </w:style>
  <w:style w:type="paragraph" w:styleId="Tematkomentarza">
    <w:name w:val="annotation subject"/>
    <w:basedOn w:val="Tekstkomentarza"/>
    <w:next w:val="Tekstkomentarza"/>
    <w:semiHidden/>
    <w:rsid w:val="00595D3E"/>
    <w:rPr>
      <w:b/>
      <w:bCs/>
    </w:rPr>
  </w:style>
  <w:style w:type="paragraph" w:styleId="Tekstdymka">
    <w:name w:val="Balloon Text"/>
    <w:basedOn w:val="Normalny"/>
    <w:semiHidden/>
    <w:rsid w:val="00CC21B1"/>
    <w:rPr>
      <w:rFonts w:ascii="Tahoma" w:hAnsi="Tahoma" w:cs="Tahoma"/>
      <w:sz w:val="16"/>
      <w:szCs w:val="16"/>
    </w:rPr>
  </w:style>
  <w:style w:type="paragraph" w:customStyle="1" w:styleId="Tekstpodstawowy31">
    <w:name w:val="Tekst podstawowy 31"/>
    <w:basedOn w:val="Normalny"/>
    <w:rsid w:val="00684549"/>
    <w:pPr>
      <w:suppressAutoHyphens/>
      <w:spacing w:after="120"/>
      <w:jc w:val="both"/>
    </w:pPr>
    <w:rPr>
      <w:b/>
      <w:bCs/>
      <w:szCs w:val="24"/>
      <w:lang w:eastAsia="ar-SA"/>
    </w:rPr>
  </w:style>
  <w:style w:type="paragraph" w:styleId="NormalnyWeb">
    <w:name w:val="Normal (Web)"/>
    <w:basedOn w:val="Normalny"/>
    <w:rsid w:val="00CA5E9B"/>
    <w:pPr>
      <w:spacing w:before="100" w:beforeAutospacing="1" w:after="100" w:afterAutospacing="1"/>
    </w:pPr>
    <w:rPr>
      <w:szCs w:val="24"/>
    </w:rPr>
  </w:style>
  <w:style w:type="paragraph" w:customStyle="1" w:styleId="ZnakZnakZnakZnakZnakZnakZnakZnakZnak">
    <w:name w:val="Znak Znak Znak Znak Znak Znak Znak Znak Znak"/>
    <w:basedOn w:val="Normalny"/>
    <w:rsid w:val="00CA7641"/>
    <w:rPr>
      <w:szCs w:val="24"/>
    </w:rPr>
  </w:style>
  <w:style w:type="paragraph" w:customStyle="1" w:styleId="ZnakZnakZnakZnakZnak">
    <w:name w:val="Znak Znak Znak Znak Znak"/>
    <w:basedOn w:val="Normalny"/>
    <w:rsid w:val="003342D0"/>
    <w:rPr>
      <w:szCs w:val="24"/>
    </w:rPr>
  </w:style>
  <w:style w:type="table" w:styleId="Tabela-Siatka">
    <w:name w:val="Table Grid"/>
    <w:basedOn w:val="Standardowy"/>
    <w:rsid w:val="0070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8735F0"/>
    <w:pPr>
      <w:tabs>
        <w:tab w:val="left" w:pos="567"/>
        <w:tab w:val="left" w:pos="8931"/>
      </w:tabs>
      <w:spacing w:line="276" w:lineRule="auto"/>
      <w:ind w:left="540" w:hanging="540"/>
    </w:pPr>
    <w:rPr>
      <w:rFonts w:ascii="Arial" w:hAnsi="Arial" w:cs="Arial"/>
      <w:noProof/>
      <w:sz w:val="22"/>
      <w:szCs w:val="22"/>
    </w:rPr>
  </w:style>
  <w:style w:type="paragraph" w:styleId="Tekstblokowy">
    <w:name w:val="Block Text"/>
    <w:basedOn w:val="Normalny"/>
    <w:rsid w:val="001C1DC0"/>
    <w:pPr>
      <w:ind w:left="567" w:right="510" w:hanging="567"/>
    </w:pPr>
    <w:rPr>
      <w:b/>
      <w:color w:val="000000"/>
      <w:sz w:val="20"/>
    </w:rPr>
  </w:style>
  <w:style w:type="paragraph" w:styleId="Podtytu">
    <w:name w:val="Subtitle"/>
    <w:basedOn w:val="Normalny"/>
    <w:qFormat/>
    <w:rsid w:val="002E5CD6"/>
    <w:pPr>
      <w:jc w:val="center"/>
    </w:pPr>
    <w:rPr>
      <w:b/>
      <w:sz w:val="36"/>
    </w:rPr>
  </w:style>
  <w:style w:type="paragraph" w:customStyle="1" w:styleId="Standard">
    <w:name w:val="Standard"/>
    <w:rsid w:val="002E5CD6"/>
    <w:pPr>
      <w:widowControl w:val="0"/>
      <w:autoSpaceDE w:val="0"/>
      <w:autoSpaceDN w:val="0"/>
      <w:adjustRightInd w:val="0"/>
    </w:pPr>
    <w:rPr>
      <w:sz w:val="24"/>
      <w:szCs w:val="24"/>
    </w:rPr>
  </w:style>
  <w:style w:type="paragraph" w:customStyle="1" w:styleId="normaltableau">
    <w:name w:val="normal_tableau"/>
    <w:basedOn w:val="Normalny"/>
    <w:rsid w:val="002E5CD6"/>
    <w:pPr>
      <w:spacing w:before="120" w:after="120"/>
      <w:jc w:val="both"/>
    </w:pPr>
    <w:rPr>
      <w:rFonts w:ascii="Optima" w:hAnsi="Optima"/>
      <w:sz w:val="22"/>
      <w:lang w:val="en-GB"/>
    </w:rPr>
  </w:style>
  <w:style w:type="paragraph" w:customStyle="1" w:styleId="Text2">
    <w:name w:val="Text 2"/>
    <w:basedOn w:val="Normalny"/>
    <w:rsid w:val="00307E62"/>
    <w:pPr>
      <w:tabs>
        <w:tab w:val="left" w:pos="2161"/>
      </w:tabs>
      <w:spacing w:after="240"/>
      <w:ind w:left="1202"/>
      <w:jc w:val="both"/>
    </w:pPr>
    <w:rPr>
      <w:rFonts w:ascii="Arial" w:hAnsi="Arial"/>
      <w:sz w:val="20"/>
      <w:lang w:val="en-GB"/>
    </w:rPr>
  </w:style>
  <w:style w:type="paragraph" w:customStyle="1" w:styleId="Blockquote">
    <w:name w:val="Blockquote"/>
    <w:basedOn w:val="Normalny"/>
    <w:rsid w:val="00FF2AC2"/>
    <w:pPr>
      <w:widowControl w:val="0"/>
      <w:spacing w:before="100" w:after="100"/>
      <w:ind w:left="360" w:right="360"/>
    </w:pPr>
    <w:rPr>
      <w:snapToGrid w:val="0"/>
      <w:lang w:val="en-US"/>
    </w:rPr>
  </w:style>
  <w:style w:type="character" w:customStyle="1" w:styleId="dane1">
    <w:name w:val="dane1"/>
    <w:rsid w:val="002C3D32"/>
    <w:rPr>
      <w:color w:val="0000CD"/>
    </w:rPr>
  </w:style>
  <w:style w:type="paragraph" w:styleId="Spistreci4">
    <w:name w:val="toc 4"/>
    <w:basedOn w:val="Normalny"/>
    <w:next w:val="Normalny"/>
    <w:autoRedefine/>
    <w:semiHidden/>
    <w:rsid w:val="00111B44"/>
    <w:pPr>
      <w:spacing w:line="276" w:lineRule="auto"/>
    </w:pPr>
    <w:rPr>
      <w:rFonts w:ascii="Calibri" w:hAnsi="Calibri" w:cs="Calibri"/>
      <w:b/>
      <w:sz w:val="22"/>
      <w:szCs w:val="22"/>
    </w:rPr>
  </w:style>
  <w:style w:type="paragraph" w:customStyle="1" w:styleId="Tekstpodstawowywcity31">
    <w:name w:val="Tekst podstawowy wcięty 31"/>
    <w:basedOn w:val="Normalny"/>
    <w:rsid w:val="00866610"/>
    <w:pPr>
      <w:suppressAutoHyphens/>
      <w:ind w:left="1416" w:firstLine="354"/>
      <w:jc w:val="both"/>
    </w:pPr>
    <w:rPr>
      <w:sz w:val="22"/>
      <w:szCs w:val="22"/>
      <w:lang w:eastAsia="ar-SA"/>
    </w:rPr>
  </w:style>
  <w:style w:type="paragraph" w:customStyle="1" w:styleId="Tekstpodstawowy32">
    <w:name w:val="Tekst podstawowy 32"/>
    <w:basedOn w:val="Normalny"/>
    <w:rsid w:val="00B84E22"/>
    <w:pPr>
      <w:overflowPunct w:val="0"/>
      <w:autoSpaceDE w:val="0"/>
      <w:autoSpaceDN w:val="0"/>
      <w:adjustRightInd w:val="0"/>
      <w:jc w:val="both"/>
      <w:textAlignment w:val="baseline"/>
    </w:pPr>
    <w:rPr>
      <w:color w:val="000000"/>
      <w:sz w:val="22"/>
    </w:rPr>
  </w:style>
  <w:style w:type="paragraph" w:customStyle="1" w:styleId="Tekstpodstawowy21">
    <w:name w:val="Tekst podstawowy 21"/>
    <w:basedOn w:val="Normalny"/>
    <w:rsid w:val="00A66ED0"/>
    <w:rPr>
      <w:rFonts w:ascii="Arial" w:hAnsi="Arial"/>
      <w:sz w:val="22"/>
    </w:rPr>
  </w:style>
  <w:style w:type="paragraph" w:customStyle="1" w:styleId="Style3">
    <w:name w:val="Style3"/>
    <w:basedOn w:val="Normalny"/>
    <w:rsid w:val="005F365D"/>
    <w:pPr>
      <w:widowControl w:val="0"/>
      <w:autoSpaceDE w:val="0"/>
      <w:autoSpaceDN w:val="0"/>
      <w:adjustRightInd w:val="0"/>
      <w:spacing w:line="224" w:lineRule="exact"/>
      <w:ind w:hanging="374"/>
      <w:jc w:val="both"/>
    </w:pPr>
    <w:rPr>
      <w:rFonts w:ascii="Verdana" w:hAnsi="Verdana"/>
      <w:szCs w:val="24"/>
    </w:rPr>
  </w:style>
  <w:style w:type="character" w:customStyle="1" w:styleId="FontStyle14">
    <w:name w:val="Font Style14"/>
    <w:rsid w:val="005F365D"/>
    <w:rPr>
      <w:rFonts w:ascii="Verdana" w:hAnsi="Verdana" w:cs="Verdana"/>
      <w:b/>
      <w:bCs/>
      <w:sz w:val="18"/>
      <w:szCs w:val="18"/>
    </w:rPr>
  </w:style>
  <w:style w:type="character" w:customStyle="1" w:styleId="FontStyle13">
    <w:name w:val="Font Style13"/>
    <w:rsid w:val="005F365D"/>
    <w:rPr>
      <w:rFonts w:ascii="Verdana" w:hAnsi="Verdana" w:cs="Verdana"/>
      <w:sz w:val="18"/>
      <w:szCs w:val="18"/>
    </w:rPr>
  </w:style>
  <w:style w:type="paragraph" w:styleId="Tytu">
    <w:name w:val="Title"/>
    <w:basedOn w:val="Normalny"/>
    <w:link w:val="TytuZnak"/>
    <w:qFormat/>
    <w:rsid w:val="00974B5A"/>
    <w:pPr>
      <w:jc w:val="center"/>
    </w:pPr>
    <w:rPr>
      <w:rFonts w:ascii="Arial" w:hAnsi="Arial"/>
      <w:b/>
      <w:noProof/>
    </w:rPr>
  </w:style>
  <w:style w:type="paragraph" w:customStyle="1" w:styleId="WypktNr">
    <w:name w:val="Wypkt.Nr"/>
    <w:basedOn w:val="Normalny"/>
    <w:rsid w:val="000E6458"/>
    <w:pPr>
      <w:tabs>
        <w:tab w:val="left" w:pos="360"/>
        <w:tab w:val="num" w:pos="720"/>
      </w:tabs>
      <w:overflowPunct w:val="0"/>
      <w:autoSpaceDE w:val="0"/>
      <w:autoSpaceDN w:val="0"/>
      <w:adjustRightInd w:val="0"/>
      <w:ind w:left="720" w:hanging="720"/>
      <w:textAlignment w:val="baseline"/>
    </w:pPr>
    <w:rPr>
      <w:rFonts w:ascii="Arial" w:hAnsi="Arial" w:cs="Arial"/>
      <w:noProof/>
      <w:szCs w:val="24"/>
    </w:rPr>
  </w:style>
  <w:style w:type="character" w:styleId="Pogrubienie">
    <w:name w:val="Strong"/>
    <w:uiPriority w:val="22"/>
    <w:qFormat/>
    <w:rsid w:val="0030175F"/>
    <w:rPr>
      <w:b/>
      <w:bCs/>
    </w:rPr>
  </w:style>
  <w:style w:type="paragraph" w:customStyle="1" w:styleId="zsartnormalZnak">
    <w:name w:val="zsart_normal Znak"/>
    <w:basedOn w:val="Normalny"/>
    <w:rsid w:val="00791F54"/>
    <w:pPr>
      <w:spacing w:before="120" w:after="280" w:line="360" w:lineRule="auto"/>
      <w:jc w:val="both"/>
    </w:pPr>
    <w:rPr>
      <w:rFonts w:ascii="Verdana" w:hAnsi="Verdana"/>
      <w:sz w:val="20"/>
      <w:lang w:val="en-US" w:eastAsia="en-US"/>
    </w:rPr>
  </w:style>
  <w:style w:type="paragraph" w:customStyle="1" w:styleId="tabulka">
    <w:name w:val="tabulka"/>
    <w:basedOn w:val="Normalny"/>
    <w:rsid w:val="00CC68A8"/>
    <w:pPr>
      <w:widowControl w:val="0"/>
      <w:spacing w:before="120" w:line="240" w:lineRule="exact"/>
      <w:jc w:val="center"/>
    </w:pPr>
    <w:rPr>
      <w:rFonts w:ascii="Arial" w:hAnsi="Arial"/>
      <w:sz w:val="20"/>
      <w:lang w:val="cs-CZ"/>
    </w:rPr>
  </w:style>
  <w:style w:type="paragraph" w:customStyle="1" w:styleId="ZnakZnakZnakZnakZnakZnakZnakZnakZnak1">
    <w:name w:val="Znak Znak Znak Znak Znak Znak Znak Znak Znak1"/>
    <w:basedOn w:val="Normalny"/>
    <w:rsid w:val="00772B96"/>
    <w:rPr>
      <w:szCs w:val="24"/>
    </w:rPr>
  </w:style>
  <w:style w:type="character" w:customStyle="1" w:styleId="NagwekZnak">
    <w:name w:val="Nagłówek Znak"/>
    <w:aliases w:val=" Znak Znak,Nagłówek strony Znak,Znak Znak"/>
    <w:link w:val="Nagwek"/>
    <w:uiPriority w:val="99"/>
    <w:rsid w:val="00C93604"/>
    <w:rPr>
      <w:sz w:val="24"/>
      <w:lang w:val="pl-PL" w:eastAsia="pl-PL" w:bidi="ar-SA"/>
    </w:rPr>
  </w:style>
  <w:style w:type="paragraph" w:styleId="Tekstprzypisukocowego">
    <w:name w:val="endnote text"/>
    <w:basedOn w:val="Normalny"/>
    <w:semiHidden/>
    <w:rsid w:val="0078732C"/>
    <w:rPr>
      <w:sz w:val="20"/>
    </w:rPr>
  </w:style>
  <w:style w:type="character" w:styleId="Odwoanieprzypisukocowego">
    <w:name w:val="endnote reference"/>
    <w:semiHidden/>
    <w:rsid w:val="0078732C"/>
    <w:rPr>
      <w:vertAlign w:val="superscript"/>
    </w:rPr>
  </w:style>
  <w:style w:type="paragraph" w:customStyle="1" w:styleId="Akapitzlist1">
    <w:name w:val="Akapit z listą1"/>
    <w:basedOn w:val="Normalny"/>
    <w:rsid w:val="00540928"/>
    <w:pPr>
      <w:ind w:left="720"/>
    </w:pPr>
    <w:rPr>
      <w:szCs w:val="24"/>
    </w:rPr>
  </w:style>
  <w:style w:type="paragraph" w:styleId="Wcicienormalne">
    <w:name w:val="Normal Indent"/>
    <w:basedOn w:val="Normalny"/>
    <w:rsid w:val="00AE43E6"/>
    <w:pPr>
      <w:ind w:left="708"/>
    </w:pPr>
    <w:rPr>
      <w:rFonts w:ascii="Arial" w:hAnsi="Arial"/>
      <w:sz w:val="20"/>
      <w:lang w:val="en-GB"/>
    </w:rPr>
  </w:style>
  <w:style w:type="paragraph" w:customStyle="1" w:styleId="pntext">
    <w:name w:val="pntext"/>
    <w:basedOn w:val="Normalny"/>
    <w:rsid w:val="00AE43E6"/>
    <w:pPr>
      <w:spacing w:before="100" w:beforeAutospacing="1" w:after="100" w:afterAutospacing="1"/>
    </w:pPr>
    <w:rPr>
      <w:szCs w:val="24"/>
    </w:rPr>
  </w:style>
  <w:style w:type="paragraph" w:customStyle="1" w:styleId="oddl-nadpis">
    <w:name w:val="oddíl-nadpis"/>
    <w:basedOn w:val="Normalny"/>
    <w:rsid w:val="000132FA"/>
    <w:pPr>
      <w:keepNext/>
      <w:widowControl w:val="0"/>
      <w:tabs>
        <w:tab w:val="left" w:pos="567"/>
      </w:tabs>
      <w:spacing w:before="240" w:line="240" w:lineRule="exact"/>
    </w:pPr>
    <w:rPr>
      <w:rFonts w:ascii="Arial" w:hAnsi="Arial"/>
      <w:b/>
      <w:lang w:val="cs-CZ"/>
    </w:rPr>
  </w:style>
  <w:style w:type="paragraph" w:styleId="Tekstprzypisudolnego">
    <w:name w:val="footnote text"/>
    <w:aliases w:val="Tekst przypisu"/>
    <w:basedOn w:val="Normalny"/>
    <w:link w:val="TekstprzypisudolnegoZnak"/>
    <w:semiHidden/>
    <w:rsid w:val="009E1120"/>
    <w:rPr>
      <w:sz w:val="20"/>
      <w:lang w:val="fr-FR"/>
    </w:rPr>
  </w:style>
  <w:style w:type="paragraph" w:styleId="Listapunktowana3">
    <w:name w:val="List Bullet 3"/>
    <w:aliases w:val="Lista wypunktowana 3"/>
    <w:basedOn w:val="Normalny"/>
    <w:autoRedefine/>
    <w:rsid w:val="007D34DC"/>
    <w:pPr>
      <w:numPr>
        <w:numId w:val="4"/>
      </w:numPr>
    </w:pPr>
    <w:rPr>
      <w:szCs w:val="24"/>
    </w:rPr>
  </w:style>
  <w:style w:type="paragraph" w:customStyle="1" w:styleId="B">
    <w:name w:val="B"/>
    <w:rsid w:val="005267A4"/>
    <w:pPr>
      <w:spacing w:before="240" w:line="240" w:lineRule="exact"/>
      <w:ind w:left="720"/>
      <w:jc w:val="both"/>
    </w:pPr>
    <w:rPr>
      <w:sz w:val="24"/>
      <w:lang w:val="en-GB"/>
    </w:rPr>
  </w:style>
  <w:style w:type="paragraph" w:styleId="Listapunktowana2">
    <w:name w:val="List Bullet 2"/>
    <w:aliases w:val="Lista wypunktowana 2"/>
    <w:basedOn w:val="Normalny"/>
    <w:autoRedefine/>
    <w:rsid w:val="00034A4E"/>
    <w:pPr>
      <w:numPr>
        <w:numId w:val="5"/>
      </w:numPr>
    </w:pPr>
    <w:rPr>
      <w:szCs w:val="24"/>
    </w:rPr>
  </w:style>
  <w:style w:type="paragraph" w:customStyle="1" w:styleId="A">
    <w:name w:val="A"/>
    <w:rsid w:val="00034A4E"/>
    <w:pPr>
      <w:keepNext/>
      <w:spacing w:before="240" w:line="240" w:lineRule="exact"/>
      <w:ind w:left="720" w:hanging="720"/>
      <w:jc w:val="both"/>
    </w:pPr>
    <w:rPr>
      <w:sz w:val="24"/>
      <w:lang w:val="en-GB"/>
    </w:rPr>
  </w:style>
  <w:style w:type="character" w:styleId="HTML-staaszeroko">
    <w:name w:val="HTML Typewriter"/>
    <w:rsid w:val="009576B8"/>
    <w:rPr>
      <w:rFonts w:ascii="Courier New" w:eastAsia="Courier New" w:hAnsi="Courier New" w:cs="Courier New" w:hint="default"/>
      <w:sz w:val="20"/>
      <w:szCs w:val="20"/>
    </w:rPr>
  </w:style>
  <w:style w:type="paragraph" w:customStyle="1" w:styleId="Normal">
    <w:name w:val="[Normal]"/>
    <w:rsid w:val="00866C40"/>
    <w:pPr>
      <w:widowControl w:val="0"/>
      <w:autoSpaceDE w:val="0"/>
      <w:autoSpaceDN w:val="0"/>
      <w:adjustRightInd w:val="0"/>
    </w:pPr>
    <w:rPr>
      <w:rFonts w:ascii="Arial" w:hAnsi="Arial" w:cs="Arial"/>
      <w:sz w:val="24"/>
      <w:szCs w:val="24"/>
    </w:rPr>
  </w:style>
  <w:style w:type="paragraph" w:styleId="Lista">
    <w:name w:val="List"/>
    <w:basedOn w:val="Normalny"/>
    <w:rsid w:val="00F238F7"/>
    <w:pPr>
      <w:ind w:left="283" w:hanging="283"/>
    </w:pPr>
    <w:rPr>
      <w:sz w:val="20"/>
    </w:rPr>
  </w:style>
  <w:style w:type="paragraph" w:customStyle="1" w:styleId="Style9">
    <w:name w:val="Style9"/>
    <w:basedOn w:val="Normalny"/>
    <w:rsid w:val="001F59A0"/>
    <w:pPr>
      <w:widowControl w:val="0"/>
      <w:autoSpaceDE w:val="0"/>
      <w:autoSpaceDN w:val="0"/>
      <w:adjustRightInd w:val="0"/>
    </w:pPr>
    <w:rPr>
      <w:rFonts w:ascii="Tahoma" w:hAnsi="Tahoma"/>
      <w:szCs w:val="24"/>
    </w:rPr>
  </w:style>
  <w:style w:type="paragraph" w:customStyle="1" w:styleId="Style10">
    <w:name w:val="Style10"/>
    <w:basedOn w:val="Normalny"/>
    <w:rsid w:val="001F59A0"/>
    <w:pPr>
      <w:widowControl w:val="0"/>
      <w:autoSpaceDE w:val="0"/>
      <w:autoSpaceDN w:val="0"/>
      <w:adjustRightInd w:val="0"/>
      <w:spacing w:line="238" w:lineRule="exact"/>
      <w:ind w:hanging="422"/>
    </w:pPr>
    <w:rPr>
      <w:rFonts w:ascii="Tahoma" w:hAnsi="Tahoma"/>
      <w:szCs w:val="24"/>
    </w:rPr>
  </w:style>
  <w:style w:type="paragraph" w:customStyle="1" w:styleId="Style11">
    <w:name w:val="Style11"/>
    <w:basedOn w:val="Normalny"/>
    <w:rsid w:val="001F59A0"/>
    <w:pPr>
      <w:widowControl w:val="0"/>
      <w:autoSpaceDE w:val="0"/>
      <w:autoSpaceDN w:val="0"/>
      <w:adjustRightInd w:val="0"/>
      <w:spacing w:line="233" w:lineRule="exact"/>
      <w:ind w:hanging="1454"/>
    </w:pPr>
    <w:rPr>
      <w:rFonts w:ascii="Tahoma" w:hAnsi="Tahoma"/>
      <w:szCs w:val="24"/>
    </w:rPr>
  </w:style>
  <w:style w:type="paragraph" w:customStyle="1" w:styleId="Style12">
    <w:name w:val="Style12"/>
    <w:basedOn w:val="Normalny"/>
    <w:rsid w:val="001F59A0"/>
    <w:pPr>
      <w:widowControl w:val="0"/>
      <w:autoSpaceDE w:val="0"/>
      <w:autoSpaceDN w:val="0"/>
      <w:adjustRightInd w:val="0"/>
      <w:spacing w:line="271" w:lineRule="exact"/>
      <w:ind w:hanging="137"/>
    </w:pPr>
    <w:rPr>
      <w:rFonts w:ascii="Tahoma" w:hAnsi="Tahoma"/>
      <w:szCs w:val="24"/>
    </w:rPr>
  </w:style>
  <w:style w:type="paragraph" w:customStyle="1" w:styleId="Style15">
    <w:name w:val="Style15"/>
    <w:basedOn w:val="Normalny"/>
    <w:rsid w:val="001F59A0"/>
    <w:pPr>
      <w:widowControl w:val="0"/>
      <w:autoSpaceDE w:val="0"/>
      <w:autoSpaceDN w:val="0"/>
      <w:adjustRightInd w:val="0"/>
      <w:spacing w:line="240" w:lineRule="exact"/>
      <w:ind w:hanging="367"/>
    </w:pPr>
    <w:rPr>
      <w:rFonts w:ascii="Tahoma" w:hAnsi="Tahoma"/>
      <w:szCs w:val="24"/>
    </w:rPr>
  </w:style>
  <w:style w:type="paragraph" w:customStyle="1" w:styleId="Style16">
    <w:name w:val="Style16"/>
    <w:basedOn w:val="Normalny"/>
    <w:rsid w:val="001F59A0"/>
    <w:pPr>
      <w:widowControl w:val="0"/>
      <w:autoSpaceDE w:val="0"/>
      <w:autoSpaceDN w:val="0"/>
      <w:adjustRightInd w:val="0"/>
    </w:pPr>
    <w:rPr>
      <w:rFonts w:ascii="Tahoma" w:hAnsi="Tahoma"/>
      <w:szCs w:val="24"/>
    </w:rPr>
  </w:style>
  <w:style w:type="paragraph" w:customStyle="1" w:styleId="Style17">
    <w:name w:val="Style17"/>
    <w:basedOn w:val="Normalny"/>
    <w:rsid w:val="001F59A0"/>
    <w:pPr>
      <w:widowControl w:val="0"/>
      <w:autoSpaceDE w:val="0"/>
      <w:autoSpaceDN w:val="0"/>
      <w:adjustRightInd w:val="0"/>
    </w:pPr>
    <w:rPr>
      <w:rFonts w:ascii="Tahoma" w:hAnsi="Tahoma"/>
      <w:szCs w:val="24"/>
    </w:rPr>
  </w:style>
  <w:style w:type="character" w:customStyle="1" w:styleId="FontStyle25">
    <w:name w:val="Font Style25"/>
    <w:rsid w:val="001F59A0"/>
    <w:rPr>
      <w:rFonts w:ascii="Tahoma" w:hAnsi="Tahoma" w:cs="Tahoma" w:hint="default"/>
      <w:b/>
      <w:bCs/>
      <w:sz w:val="18"/>
      <w:szCs w:val="18"/>
    </w:rPr>
  </w:style>
  <w:style w:type="character" w:customStyle="1" w:styleId="FontStyle26">
    <w:name w:val="Font Style26"/>
    <w:rsid w:val="001F59A0"/>
    <w:rPr>
      <w:rFonts w:ascii="Tahoma" w:hAnsi="Tahoma" w:cs="Tahoma" w:hint="default"/>
      <w:sz w:val="18"/>
      <w:szCs w:val="18"/>
    </w:rPr>
  </w:style>
  <w:style w:type="character" w:customStyle="1" w:styleId="FontStyle27">
    <w:name w:val="Font Style27"/>
    <w:rsid w:val="001F59A0"/>
    <w:rPr>
      <w:rFonts w:ascii="Tahoma" w:hAnsi="Tahoma" w:cs="Tahoma" w:hint="default"/>
      <w:i/>
      <w:iCs/>
      <w:spacing w:val="20"/>
      <w:sz w:val="18"/>
      <w:szCs w:val="18"/>
    </w:rPr>
  </w:style>
  <w:style w:type="character" w:customStyle="1" w:styleId="FontStyle16">
    <w:name w:val="Font Style16"/>
    <w:rsid w:val="001F59A0"/>
    <w:rPr>
      <w:rFonts w:ascii="Verdana" w:hAnsi="Verdana" w:cs="Verdana"/>
      <w:sz w:val="18"/>
      <w:szCs w:val="18"/>
    </w:rPr>
  </w:style>
  <w:style w:type="paragraph" w:customStyle="1" w:styleId="Style4">
    <w:name w:val="Style4"/>
    <w:basedOn w:val="Normalny"/>
    <w:rsid w:val="001F59A0"/>
    <w:pPr>
      <w:widowControl w:val="0"/>
      <w:autoSpaceDE w:val="0"/>
      <w:autoSpaceDN w:val="0"/>
      <w:adjustRightInd w:val="0"/>
    </w:pPr>
    <w:rPr>
      <w:rFonts w:ascii="Verdana" w:hAnsi="Verdana"/>
      <w:szCs w:val="24"/>
    </w:rPr>
  </w:style>
  <w:style w:type="paragraph" w:customStyle="1" w:styleId="Style5">
    <w:name w:val="Style5"/>
    <w:basedOn w:val="Normalny"/>
    <w:rsid w:val="001F59A0"/>
    <w:pPr>
      <w:widowControl w:val="0"/>
      <w:autoSpaceDE w:val="0"/>
      <w:autoSpaceDN w:val="0"/>
      <w:adjustRightInd w:val="0"/>
    </w:pPr>
    <w:rPr>
      <w:rFonts w:ascii="Verdana" w:hAnsi="Verdana"/>
      <w:szCs w:val="24"/>
    </w:rPr>
  </w:style>
  <w:style w:type="paragraph" w:customStyle="1" w:styleId="Style6">
    <w:name w:val="Style6"/>
    <w:basedOn w:val="Normalny"/>
    <w:rsid w:val="001F59A0"/>
    <w:pPr>
      <w:widowControl w:val="0"/>
      <w:autoSpaceDE w:val="0"/>
      <w:autoSpaceDN w:val="0"/>
      <w:adjustRightInd w:val="0"/>
    </w:pPr>
    <w:rPr>
      <w:rFonts w:ascii="Verdana" w:hAnsi="Verdana"/>
      <w:szCs w:val="24"/>
    </w:rPr>
  </w:style>
  <w:style w:type="paragraph" w:customStyle="1" w:styleId="Style7">
    <w:name w:val="Style7"/>
    <w:basedOn w:val="Normalny"/>
    <w:rsid w:val="001F59A0"/>
    <w:pPr>
      <w:widowControl w:val="0"/>
      <w:autoSpaceDE w:val="0"/>
      <w:autoSpaceDN w:val="0"/>
      <w:adjustRightInd w:val="0"/>
    </w:pPr>
    <w:rPr>
      <w:rFonts w:ascii="Verdana" w:hAnsi="Verdana"/>
      <w:szCs w:val="24"/>
    </w:rPr>
  </w:style>
  <w:style w:type="paragraph" w:customStyle="1" w:styleId="Style8">
    <w:name w:val="Style8"/>
    <w:basedOn w:val="Normalny"/>
    <w:rsid w:val="001F59A0"/>
    <w:pPr>
      <w:widowControl w:val="0"/>
      <w:autoSpaceDE w:val="0"/>
      <w:autoSpaceDN w:val="0"/>
      <w:adjustRightInd w:val="0"/>
    </w:pPr>
    <w:rPr>
      <w:rFonts w:ascii="Verdana" w:hAnsi="Verdana"/>
      <w:szCs w:val="24"/>
    </w:rPr>
  </w:style>
  <w:style w:type="character" w:customStyle="1" w:styleId="FontStyle15">
    <w:name w:val="Font Style15"/>
    <w:rsid w:val="001F59A0"/>
    <w:rPr>
      <w:rFonts w:ascii="Verdana" w:hAnsi="Verdana" w:cs="Verdana"/>
      <w:i/>
      <w:iCs/>
      <w:sz w:val="18"/>
      <w:szCs w:val="18"/>
    </w:rPr>
  </w:style>
  <w:style w:type="character" w:customStyle="1" w:styleId="FontStyle17">
    <w:name w:val="Font Style17"/>
    <w:rsid w:val="001F59A0"/>
    <w:rPr>
      <w:rFonts w:ascii="Verdana" w:hAnsi="Verdana" w:cs="Verdana"/>
      <w:i/>
      <w:iCs/>
      <w:sz w:val="18"/>
      <w:szCs w:val="18"/>
    </w:rPr>
  </w:style>
  <w:style w:type="character" w:customStyle="1" w:styleId="FontStyle12">
    <w:name w:val="Font Style12"/>
    <w:rsid w:val="001F59A0"/>
    <w:rPr>
      <w:rFonts w:ascii="MS Reference Sans Serif" w:hAnsi="MS Reference Sans Serif" w:cs="MS Reference Sans Serif"/>
      <w:b/>
      <w:bCs/>
      <w:sz w:val="18"/>
      <w:szCs w:val="18"/>
    </w:rPr>
  </w:style>
  <w:style w:type="paragraph" w:customStyle="1" w:styleId="Style2">
    <w:name w:val="Style2"/>
    <w:basedOn w:val="Normalny"/>
    <w:rsid w:val="001F59A0"/>
    <w:pPr>
      <w:widowControl w:val="0"/>
      <w:autoSpaceDE w:val="0"/>
      <w:autoSpaceDN w:val="0"/>
      <w:adjustRightInd w:val="0"/>
    </w:pPr>
    <w:rPr>
      <w:rFonts w:ascii="Verdana" w:hAnsi="Verdana"/>
      <w:szCs w:val="24"/>
    </w:rPr>
  </w:style>
  <w:style w:type="character" w:customStyle="1" w:styleId="FontStyle19">
    <w:name w:val="Font Style19"/>
    <w:rsid w:val="001F59A0"/>
    <w:rPr>
      <w:rFonts w:ascii="Verdana" w:hAnsi="Verdana" w:cs="Verdana"/>
      <w:sz w:val="18"/>
      <w:szCs w:val="18"/>
    </w:rPr>
  </w:style>
  <w:style w:type="character" w:customStyle="1" w:styleId="FontStyle20">
    <w:name w:val="Font Style20"/>
    <w:rsid w:val="001F59A0"/>
    <w:rPr>
      <w:rFonts w:ascii="Verdana" w:hAnsi="Verdana" w:cs="Verdana"/>
      <w:i/>
      <w:iCs/>
      <w:sz w:val="18"/>
      <w:szCs w:val="18"/>
    </w:rPr>
  </w:style>
  <w:style w:type="character" w:customStyle="1" w:styleId="FontStyle21">
    <w:name w:val="Font Style21"/>
    <w:rsid w:val="001F59A0"/>
    <w:rPr>
      <w:rFonts w:ascii="Verdana" w:hAnsi="Verdana" w:cs="Verdana"/>
      <w:b/>
      <w:bCs/>
      <w:sz w:val="18"/>
      <w:szCs w:val="18"/>
    </w:rPr>
  </w:style>
  <w:style w:type="character" w:styleId="Odwoanieprzypisudolnego">
    <w:name w:val="footnote reference"/>
    <w:semiHidden/>
    <w:rsid w:val="00B4198E"/>
    <w:rPr>
      <w:vertAlign w:val="superscript"/>
    </w:rPr>
  </w:style>
  <w:style w:type="paragraph" w:styleId="Akapitzlist">
    <w:name w:val="List Paragraph"/>
    <w:basedOn w:val="Normalny"/>
    <w:uiPriority w:val="34"/>
    <w:qFormat/>
    <w:rsid w:val="00772769"/>
    <w:pPr>
      <w:ind w:left="708"/>
    </w:pPr>
  </w:style>
  <w:style w:type="paragraph" w:styleId="Nagwekspisutreci">
    <w:name w:val="TOC Heading"/>
    <w:basedOn w:val="Nagwek1"/>
    <w:next w:val="Normalny"/>
    <w:uiPriority w:val="39"/>
    <w:semiHidden/>
    <w:unhideWhenUsed/>
    <w:qFormat/>
    <w:rsid w:val="00C44889"/>
    <w:pPr>
      <w:keepLines/>
      <w:spacing w:before="480" w:line="276" w:lineRule="auto"/>
      <w:jc w:val="left"/>
      <w:outlineLvl w:val="9"/>
    </w:pPr>
    <w:rPr>
      <w:rFonts w:ascii="Cambria" w:hAnsi="Cambria"/>
      <w:bCs/>
      <w:caps w:val="0"/>
      <w:color w:val="365F91"/>
      <w:sz w:val="28"/>
      <w:szCs w:val="28"/>
    </w:rPr>
  </w:style>
  <w:style w:type="paragraph" w:styleId="Spistreci2">
    <w:name w:val="toc 2"/>
    <w:basedOn w:val="Normalny"/>
    <w:next w:val="Normalny"/>
    <w:autoRedefine/>
    <w:uiPriority w:val="39"/>
    <w:rsid w:val="00C44889"/>
    <w:pPr>
      <w:ind w:left="240"/>
    </w:pPr>
  </w:style>
  <w:style w:type="paragraph" w:styleId="Spistreci3">
    <w:name w:val="toc 3"/>
    <w:basedOn w:val="Normalny"/>
    <w:next w:val="Normalny"/>
    <w:autoRedefine/>
    <w:uiPriority w:val="39"/>
    <w:rsid w:val="00C44889"/>
    <w:pPr>
      <w:ind w:left="480"/>
    </w:pPr>
  </w:style>
  <w:style w:type="character" w:styleId="Tytuksiki">
    <w:name w:val="Book Title"/>
    <w:uiPriority w:val="33"/>
    <w:qFormat/>
    <w:rsid w:val="00C44889"/>
    <w:rPr>
      <w:rFonts w:ascii="Arial" w:hAnsi="Arial"/>
      <w:b/>
      <w:bCs/>
      <w:smallCaps/>
      <w:spacing w:val="5"/>
      <w:sz w:val="22"/>
    </w:rPr>
  </w:style>
  <w:style w:type="character" w:customStyle="1" w:styleId="Nagwek2Znak">
    <w:name w:val="Nagłówek 2 Znak"/>
    <w:link w:val="Nagwek2"/>
    <w:rsid w:val="00655647"/>
    <w:rPr>
      <w:b/>
      <w:i/>
      <w:sz w:val="28"/>
    </w:rPr>
  </w:style>
  <w:style w:type="character" w:customStyle="1" w:styleId="TytuZnak">
    <w:name w:val="Tytuł Znak"/>
    <w:link w:val="Tytu"/>
    <w:rsid w:val="00C86181"/>
    <w:rPr>
      <w:rFonts w:ascii="Arial" w:hAnsi="Arial"/>
      <w:b/>
      <w:noProof/>
      <w:sz w:val="24"/>
    </w:rPr>
  </w:style>
  <w:style w:type="character" w:customStyle="1" w:styleId="StopkaZnak">
    <w:name w:val="Stopka Znak"/>
    <w:aliases w:val="stand Znak"/>
    <w:link w:val="Stopka"/>
    <w:rsid w:val="00246803"/>
    <w:rPr>
      <w:sz w:val="24"/>
    </w:rPr>
  </w:style>
  <w:style w:type="character" w:customStyle="1" w:styleId="Tekstpodstawowy3Znak">
    <w:name w:val="Tekst podstawowy 3 Znak"/>
    <w:link w:val="Tekstpodstawowy3"/>
    <w:rsid w:val="00BB0C0D"/>
    <w:rPr>
      <w:b/>
      <w:sz w:val="24"/>
    </w:rPr>
  </w:style>
  <w:style w:type="paragraph" w:customStyle="1" w:styleId="Default">
    <w:name w:val="Default"/>
    <w:rsid w:val="00BB0C0D"/>
    <w:pPr>
      <w:autoSpaceDE w:val="0"/>
      <w:autoSpaceDN w:val="0"/>
      <w:adjustRightInd w:val="0"/>
    </w:pPr>
    <w:rPr>
      <w:color w:val="000000"/>
      <w:sz w:val="24"/>
      <w:szCs w:val="24"/>
    </w:rPr>
  </w:style>
  <w:style w:type="character" w:customStyle="1" w:styleId="Tekstpodstawowy2Znak">
    <w:name w:val="Tekst podstawowy 2 Znak"/>
    <w:link w:val="Tekstpodstawowy2"/>
    <w:rsid w:val="00456658"/>
    <w:rPr>
      <w:i/>
    </w:rPr>
  </w:style>
  <w:style w:type="character" w:customStyle="1" w:styleId="TekstpodstawowyZnak">
    <w:name w:val="Tekst podstawowy Znak"/>
    <w:link w:val="Tekstpodstawowy"/>
    <w:rsid w:val="00657FA6"/>
    <w:rPr>
      <w:sz w:val="24"/>
    </w:rPr>
  </w:style>
  <w:style w:type="character" w:customStyle="1" w:styleId="TekstprzypisudolnegoZnak">
    <w:name w:val="Tekst przypisu dolnego Znak"/>
    <w:aliases w:val="Tekst przypisu Znak"/>
    <w:link w:val="Tekstprzypisudolnego"/>
    <w:semiHidden/>
    <w:rsid w:val="00DB6361"/>
    <w:rPr>
      <w:lang w:val="fr-FR"/>
    </w:rPr>
  </w:style>
  <w:style w:type="paragraph" w:customStyle="1" w:styleId="Tekstpodstawowy22">
    <w:name w:val="Tekst podstawowy 22"/>
    <w:basedOn w:val="Normalny"/>
    <w:rsid w:val="00DB6361"/>
    <w:rPr>
      <w:b/>
    </w:rPr>
  </w:style>
  <w:style w:type="character" w:customStyle="1" w:styleId="newsshortext">
    <w:name w:val="newsshortext"/>
    <w:rsid w:val="0025638E"/>
  </w:style>
  <w:style w:type="character" w:customStyle="1" w:styleId="Tekstpodstawowywcity3Znak">
    <w:name w:val="Tekst podstawowy wcięty 3 Znak"/>
    <w:link w:val="Tekstpodstawowywcity3"/>
    <w:rsid w:val="008571FA"/>
    <w:rPr>
      <w:sz w:val="24"/>
    </w:rPr>
  </w:style>
</w:styles>
</file>

<file path=word/webSettings.xml><?xml version="1.0" encoding="utf-8"?>
<w:webSettings xmlns:r="http://schemas.openxmlformats.org/officeDocument/2006/relationships" xmlns:w="http://schemas.openxmlformats.org/wordprocessingml/2006/main">
  <w:divs>
    <w:div w:id="61299100">
      <w:bodyDiv w:val="1"/>
      <w:marLeft w:val="0"/>
      <w:marRight w:val="0"/>
      <w:marTop w:val="0"/>
      <w:marBottom w:val="0"/>
      <w:divBdr>
        <w:top w:val="none" w:sz="0" w:space="0" w:color="auto"/>
        <w:left w:val="none" w:sz="0" w:space="0" w:color="auto"/>
        <w:bottom w:val="none" w:sz="0" w:space="0" w:color="auto"/>
        <w:right w:val="none" w:sz="0" w:space="0" w:color="auto"/>
      </w:divBdr>
      <w:divsChild>
        <w:div w:id="660737268">
          <w:marLeft w:val="0"/>
          <w:marRight w:val="0"/>
          <w:marTop w:val="0"/>
          <w:marBottom w:val="0"/>
          <w:divBdr>
            <w:top w:val="none" w:sz="0" w:space="0" w:color="auto"/>
            <w:left w:val="none" w:sz="0" w:space="0" w:color="auto"/>
            <w:bottom w:val="none" w:sz="0" w:space="0" w:color="auto"/>
            <w:right w:val="none" w:sz="0" w:space="0" w:color="auto"/>
          </w:divBdr>
          <w:divsChild>
            <w:div w:id="1495029453">
              <w:marLeft w:val="0"/>
              <w:marRight w:val="0"/>
              <w:marTop w:val="0"/>
              <w:marBottom w:val="120"/>
              <w:divBdr>
                <w:top w:val="single" w:sz="4" w:space="0" w:color="262626"/>
                <w:left w:val="none" w:sz="0" w:space="0" w:color="auto"/>
                <w:bottom w:val="none" w:sz="0" w:space="0" w:color="auto"/>
                <w:right w:val="none" w:sz="0" w:space="0" w:color="auto"/>
              </w:divBdr>
              <w:divsChild>
                <w:div w:id="583611878">
                  <w:marLeft w:val="0"/>
                  <w:marRight w:val="0"/>
                  <w:marTop w:val="0"/>
                  <w:marBottom w:val="0"/>
                  <w:divBdr>
                    <w:top w:val="none" w:sz="0" w:space="0" w:color="auto"/>
                    <w:left w:val="none" w:sz="0" w:space="0" w:color="auto"/>
                    <w:bottom w:val="none" w:sz="0" w:space="0" w:color="auto"/>
                    <w:right w:val="none" w:sz="0" w:space="0" w:color="auto"/>
                  </w:divBdr>
                  <w:divsChild>
                    <w:div w:id="327367251">
                      <w:marLeft w:val="0"/>
                      <w:marRight w:val="0"/>
                      <w:marTop w:val="0"/>
                      <w:marBottom w:val="0"/>
                      <w:divBdr>
                        <w:top w:val="none" w:sz="0" w:space="0" w:color="auto"/>
                        <w:left w:val="none" w:sz="0" w:space="0" w:color="auto"/>
                        <w:bottom w:val="none" w:sz="0" w:space="0" w:color="auto"/>
                        <w:right w:val="none" w:sz="0" w:space="0" w:color="auto"/>
                      </w:divBdr>
                      <w:divsChild>
                        <w:div w:id="1978147119">
                          <w:marLeft w:val="0"/>
                          <w:marRight w:val="0"/>
                          <w:marTop w:val="0"/>
                          <w:marBottom w:val="0"/>
                          <w:divBdr>
                            <w:top w:val="none" w:sz="0" w:space="0" w:color="auto"/>
                            <w:left w:val="none" w:sz="0" w:space="0" w:color="auto"/>
                            <w:bottom w:val="none" w:sz="0" w:space="0" w:color="auto"/>
                            <w:right w:val="none" w:sz="0" w:space="0" w:color="auto"/>
                          </w:divBdr>
                          <w:divsChild>
                            <w:div w:id="719134091">
                              <w:marLeft w:val="0"/>
                              <w:marRight w:val="70"/>
                              <w:marTop w:val="0"/>
                              <w:marBottom w:val="0"/>
                              <w:divBdr>
                                <w:top w:val="none" w:sz="0" w:space="0" w:color="auto"/>
                                <w:left w:val="none" w:sz="0" w:space="0" w:color="auto"/>
                                <w:bottom w:val="none" w:sz="0" w:space="0" w:color="auto"/>
                                <w:right w:val="none" w:sz="0" w:space="0" w:color="auto"/>
                              </w:divBdr>
                              <w:divsChild>
                                <w:div w:id="8984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072887">
      <w:bodyDiv w:val="1"/>
      <w:marLeft w:val="0"/>
      <w:marRight w:val="0"/>
      <w:marTop w:val="0"/>
      <w:marBottom w:val="0"/>
      <w:divBdr>
        <w:top w:val="none" w:sz="0" w:space="0" w:color="auto"/>
        <w:left w:val="none" w:sz="0" w:space="0" w:color="auto"/>
        <w:bottom w:val="none" w:sz="0" w:space="0" w:color="auto"/>
        <w:right w:val="none" w:sz="0" w:space="0" w:color="auto"/>
      </w:divBdr>
    </w:div>
    <w:div w:id="514998778">
      <w:bodyDiv w:val="1"/>
      <w:marLeft w:val="0"/>
      <w:marRight w:val="0"/>
      <w:marTop w:val="0"/>
      <w:marBottom w:val="0"/>
      <w:divBdr>
        <w:top w:val="none" w:sz="0" w:space="0" w:color="auto"/>
        <w:left w:val="none" w:sz="0" w:space="0" w:color="auto"/>
        <w:bottom w:val="none" w:sz="0" w:space="0" w:color="auto"/>
        <w:right w:val="none" w:sz="0" w:space="0" w:color="auto"/>
      </w:divBdr>
    </w:div>
    <w:div w:id="628436415">
      <w:bodyDiv w:val="1"/>
      <w:marLeft w:val="0"/>
      <w:marRight w:val="0"/>
      <w:marTop w:val="0"/>
      <w:marBottom w:val="0"/>
      <w:divBdr>
        <w:top w:val="none" w:sz="0" w:space="0" w:color="auto"/>
        <w:left w:val="none" w:sz="0" w:space="0" w:color="auto"/>
        <w:bottom w:val="none" w:sz="0" w:space="0" w:color="auto"/>
        <w:right w:val="none" w:sz="0" w:space="0" w:color="auto"/>
      </w:divBdr>
    </w:div>
    <w:div w:id="766847335">
      <w:bodyDiv w:val="1"/>
      <w:marLeft w:val="0"/>
      <w:marRight w:val="0"/>
      <w:marTop w:val="0"/>
      <w:marBottom w:val="0"/>
      <w:divBdr>
        <w:top w:val="none" w:sz="0" w:space="0" w:color="auto"/>
        <w:left w:val="none" w:sz="0" w:space="0" w:color="auto"/>
        <w:bottom w:val="none" w:sz="0" w:space="0" w:color="auto"/>
        <w:right w:val="none" w:sz="0" w:space="0" w:color="auto"/>
      </w:divBdr>
    </w:div>
    <w:div w:id="795483975">
      <w:bodyDiv w:val="1"/>
      <w:marLeft w:val="0"/>
      <w:marRight w:val="0"/>
      <w:marTop w:val="0"/>
      <w:marBottom w:val="0"/>
      <w:divBdr>
        <w:top w:val="none" w:sz="0" w:space="0" w:color="auto"/>
        <w:left w:val="none" w:sz="0" w:space="0" w:color="auto"/>
        <w:bottom w:val="none" w:sz="0" w:space="0" w:color="auto"/>
        <w:right w:val="none" w:sz="0" w:space="0" w:color="auto"/>
      </w:divBdr>
      <w:divsChild>
        <w:div w:id="697588537">
          <w:marLeft w:val="0"/>
          <w:marRight w:val="0"/>
          <w:marTop w:val="0"/>
          <w:marBottom w:val="0"/>
          <w:divBdr>
            <w:top w:val="none" w:sz="0" w:space="0" w:color="auto"/>
            <w:left w:val="none" w:sz="0" w:space="0" w:color="auto"/>
            <w:bottom w:val="none" w:sz="0" w:space="0" w:color="auto"/>
            <w:right w:val="none" w:sz="0" w:space="0" w:color="auto"/>
          </w:divBdr>
          <w:divsChild>
            <w:div w:id="1366982359">
              <w:marLeft w:val="0"/>
              <w:marRight w:val="0"/>
              <w:marTop w:val="0"/>
              <w:marBottom w:val="120"/>
              <w:divBdr>
                <w:top w:val="single" w:sz="4" w:space="0" w:color="262626"/>
                <w:left w:val="none" w:sz="0" w:space="0" w:color="auto"/>
                <w:bottom w:val="none" w:sz="0" w:space="0" w:color="auto"/>
                <w:right w:val="none" w:sz="0" w:space="0" w:color="auto"/>
              </w:divBdr>
              <w:divsChild>
                <w:div w:id="1280603280">
                  <w:marLeft w:val="0"/>
                  <w:marRight w:val="0"/>
                  <w:marTop w:val="0"/>
                  <w:marBottom w:val="0"/>
                  <w:divBdr>
                    <w:top w:val="none" w:sz="0" w:space="0" w:color="auto"/>
                    <w:left w:val="none" w:sz="0" w:space="0" w:color="auto"/>
                    <w:bottom w:val="none" w:sz="0" w:space="0" w:color="auto"/>
                    <w:right w:val="none" w:sz="0" w:space="0" w:color="auto"/>
                  </w:divBdr>
                  <w:divsChild>
                    <w:div w:id="917128566">
                      <w:marLeft w:val="0"/>
                      <w:marRight w:val="0"/>
                      <w:marTop w:val="0"/>
                      <w:marBottom w:val="0"/>
                      <w:divBdr>
                        <w:top w:val="none" w:sz="0" w:space="0" w:color="auto"/>
                        <w:left w:val="none" w:sz="0" w:space="0" w:color="auto"/>
                        <w:bottom w:val="none" w:sz="0" w:space="0" w:color="auto"/>
                        <w:right w:val="none" w:sz="0" w:space="0" w:color="auto"/>
                      </w:divBdr>
                      <w:divsChild>
                        <w:div w:id="1563835301">
                          <w:marLeft w:val="0"/>
                          <w:marRight w:val="0"/>
                          <w:marTop w:val="0"/>
                          <w:marBottom w:val="0"/>
                          <w:divBdr>
                            <w:top w:val="none" w:sz="0" w:space="0" w:color="auto"/>
                            <w:left w:val="none" w:sz="0" w:space="0" w:color="auto"/>
                            <w:bottom w:val="none" w:sz="0" w:space="0" w:color="auto"/>
                            <w:right w:val="none" w:sz="0" w:space="0" w:color="auto"/>
                          </w:divBdr>
                          <w:divsChild>
                            <w:div w:id="518199657">
                              <w:marLeft w:val="0"/>
                              <w:marRight w:val="70"/>
                              <w:marTop w:val="0"/>
                              <w:marBottom w:val="0"/>
                              <w:divBdr>
                                <w:top w:val="none" w:sz="0" w:space="0" w:color="auto"/>
                                <w:left w:val="none" w:sz="0" w:space="0" w:color="auto"/>
                                <w:bottom w:val="none" w:sz="0" w:space="0" w:color="auto"/>
                                <w:right w:val="none" w:sz="0" w:space="0" w:color="auto"/>
                              </w:divBdr>
                              <w:divsChild>
                                <w:div w:id="6971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9608">
      <w:bodyDiv w:val="1"/>
      <w:marLeft w:val="0"/>
      <w:marRight w:val="0"/>
      <w:marTop w:val="0"/>
      <w:marBottom w:val="0"/>
      <w:divBdr>
        <w:top w:val="none" w:sz="0" w:space="0" w:color="auto"/>
        <w:left w:val="none" w:sz="0" w:space="0" w:color="auto"/>
        <w:bottom w:val="none" w:sz="0" w:space="0" w:color="auto"/>
        <w:right w:val="none" w:sz="0" w:space="0" w:color="auto"/>
      </w:divBdr>
    </w:div>
    <w:div w:id="1444227171">
      <w:bodyDiv w:val="1"/>
      <w:marLeft w:val="0"/>
      <w:marRight w:val="0"/>
      <w:marTop w:val="0"/>
      <w:marBottom w:val="0"/>
      <w:divBdr>
        <w:top w:val="none" w:sz="0" w:space="0" w:color="auto"/>
        <w:left w:val="none" w:sz="0" w:space="0" w:color="auto"/>
        <w:bottom w:val="none" w:sz="0" w:space="0" w:color="auto"/>
        <w:right w:val="none" w:sz="0" w:space="0" w:color="auto"/>
      </w:divBdr>
    </w:div>
    <w:div w:id="1466242800">
      <w:bodyDiv w:val="1"/>
      <w:marLeft w:val="0"/>
      <w:marRight w:val="0"/>
      <w:marTop w:val="0"/>
      <w:marBottom w:val="0"/>
      <w:divBdr>
        <w:top w:val="none" w:sz="0" w:space="0" w:color="auto"/>
        <w:left w:val="none" w:sz="0" w:space="0" w:color="auto"/>
        <w:bottom w:val="none" w:sz="0" w:space="0" w:color="auto"/>
        <w:right w:val="none" w:sz="0" w:space="0" w:color="auto"/>
      </w:divBdr>
      <w:divsChild>
        <w:div w:id="1138181614">
          <w:marLeft w:val="0"/>
          <w:marRight w:val="0"/>
          <w:marTop w:val="0"/>
          <w:marBottom w:val="0"/>
          <w:divBdr>
            <w:top w:val="none" w:sz="0" w:space="0" w:color="auto"/>
            <w:left w:val="none" w:sz="0" w:space="0" w:color="auto"/>
            <w:bottom w:val="none" w:sz="0" w:space="0" w:color="auto"/>
            <w:right w:val="none" w:sz="0" w:space="0" w:color="auto"/>
          </w:divBdr>
          <w:divsChild>
            <w:div w:id="768354302">
              <w:marLeft w:val="0"/>
              <w:marRight w:val="0"/>
              <w:marTop w:val="0"/>
              <w:marBottom w:val="120"/>
              <w:divBdr>
                <w:top w:val="single" w:sz="4" w:space="0" w:color="262626"/>
                <w:left w:val="none" w:sz="0" w:space="0" w:color="auto"/>
                <w:bottom w:val="none" w:sz="0" w:space="0" w:color="auto"/>
                <w:right w:val="none" w:sz="0" w:space="0" w:color="auto"/>
              </w:divBdr>
              <w:divsChild>
                <w:div w:id="2108697831">
                  <w:marLeft w:val="0"/>
                  <w:marRight w:val="0"/>
                  <w:marTop w:val="0"/>
                  <w:marBottom w:val="0"/>
                  <w:divBdr>
                    <w:top w:val="none" w:sz="0" w:space="0" w:color="auto"/>
                    <w:left w:val="none" w:sz="0" w:space="0" w:color="auto"/>
                    <w:bottom w:val="none" w:sz="0" w:space="0" w:color="auto"/>
                    <w:right w:val="none" w:sz="0" w:space="0" w:color="auto"/>
                  </w:divBdr>
                  <w:divsChild>
                    <w:div w:id="707683642">
                      <w:marLeft w:val="0"/>
                      <w:marRight w:val="0"/>
                      <w:marTop w:val="0"/>
                      <w:marBottom w:val="0"/>
                      <w:divBdr>
                        <w:top w:val="none" w:sz="0" w:space="0" w:color="auto"/>
                        <w:left w:val="none" w:sz="0" w:space="0" w:color="auto"/>
                        <w:bottom w:val="none" w:sz="0" w:space="0" w:color="auto"/>
                        <w:right w:val="none" w:sz="0" w:space="0" w:color="auto"/>
                      </w:divBdr>
                      <w:divsChild>
                        <w:div w:id="2020426354">
                          <w:marLeft w:val="0"/>
                          <w:marRight w:val="0"/>
                          <w:marTop w:val="0"/>
                          <w:marBottom w:val="0"/>
                          <w:divBdr>
                            <w:top w:val="none" w:sz="0" w:space="0" w:color="auto"/>
                            <w:left w:val="none" w:sz="0" w:space="0" w:color="auto"/>
                            <w:bottom w:val="none" w:sz="0" w:space="0" w:color="auto"/>
                            <w:right w:val="none" w:sz="0" w:space="0" w:color="auto"/>
                          </w:divBdr>
                          <w:divsChild>
                            <w:div w:id="42412478">
                              <w:marLeft w:val="0"/>
                              <w:marRight w:val="70"/>
                              <w:marTop w:val="0"/>
                              <w:marBottom w:val="0"/>
                              <w:divBdr>
                                <w:top w:val="none" w:sz="0" w:space="0" w:color="auto"/>
                                <w:left w:val="none" w:sz="0" w:space="0" w:color="auto"/>
                                <w:bottom w:val="none" w:sz="0" w:space="0" w:color="auto"/>
                                <w:right w:val="none" w:sz="0" w:space="0" w:color="auto"/>
                              </w:divBdr>
                              <w:divsChild>
                                <w:div w:id="381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74737">
      <w:bodyDiv w:val="1"/>
      <w:marLeft w:val="0"/>
      <w:marRight w:val="0"/>
      <w:marTop w:val="0"/>
      <w:marBottom w:val="0"/>
      <w:divBdr>
        <w:top w:val="none" w:sz="0" w:space="0" w:color="auto"/>
        <w:left w:val="none" w:sz="0" w:space="0" w:color="auto"/>
        <w:bottom w:val="none" w:sz="0" w:space="0" w:color="auto"/>
        <w:right w:val="none" w:sz="0" w:space="0" w:color="auto"/>
      </w:divBdr>
      <w:divsChild>
        <w:div w:id="2092698407">
          <w:marLeft w:val="0"/>
          <w:marRight w:val="0"/>
          <w:marTop w:val="0"/>
          <w:marBottom w:val="0"/>
          <w:divBdr>
            <w:top w:val="none" w:sz="0" w:space="0" w:color="auto"/>
            <w:left w:val="none" w:sz="0" w:space="0" w:color="auto"/>
            <w:bottom w:val="none" w:sz="0" w:space="0" w:color="auto"/>
            <w:right w:val="none" w:sz="0" w:space="0" w:color="auto"/>
          </w:divBdr>
          <w:divsChild>
            <w:div w:id="2138794391">
              <w:marLeft w:val="0"/>
              <w:marRight w:val="0"/>
              <w:marTop w:val="0"/>
              <w:marBottom w:val="120"/>
              <w:divBdr>
                <w:top w:val="single" w:sz="4" w:space="0" w:color="262626"/>
                <w:left w:val="none" w:sz="0" w:space="0" w:color="auto"/>
                <w:bottom w:val="none" w:sz="0" w:space="0" w:color="auto"/>
                <w:right w:val="none" w:sz="0" w:space="0" w:color="auto"/>
              </w:divBdr>
              <w:divsChild>
                <w:div w:id="554001492">
                  <w:marLeft w:val="0"/>
                  <w:marRight w:val="0"/>
                  <w:marTop w:val="0"/>
                  <w:marBottom w:val="0"/>
                  <w:divBdr>
                    <w:top w:val="none" w:sz="0" w:space="0" w:color="auto"/>
                    <w:left w:val="none" w:sz="0" w:space="0" w:color="auto"/>
                    <w:bottom w:val="none" w:sz="0" w:space="0" w:color="auto"/>
                    <w:right w:val="none" w:sz="0" w:space="0" w:color="auto"/>
                  </w:divBdr>
                  <w:divsChild>
                    <w:div w:id="422141249">
                      <w:marLeft w:val="0"/>
                      <w:marRight w:val="0"/>
                      <w:marTop w:val="0"/>
                      <w:marBottom w:val="0"/>
                      <w:divBdr>
                        <w:top w:val="none" w:sz="0" w:space="0" w:color="auto"/>
                        <w:left w:val="none" w:sz="0" w:space="0" w:color="auto"/>
                        <w:bottom w:val="none" w:sz="0" w:space="0" w:color="auto"/>
                        <w:right w:val="none" w:sz="0" w:space="0" w:color="auto"/>
                      </w:divBdr>
                      <w:divsChild>
                        <w:div w:id="670641719">
                          <w:marLeft w:val="0"/>
                          <w:marRight w:val="0"/>
                          <w:marTop w:val="0"/>
                          <w:marBottom w:val="0"/>
                          <w:divBdr>
                            <w:top w:val="none" w:sz="0" w:space="0" w:color="auto"/>
                            <w:left w:val="none" w:sz="0" w:space="0" w:color="auto"/>
                            <w:bottom w:val="none" w:sz="0" w:space="0" w:color="auto"/>
                            <w:right w:val="none" w:sz="0" w:space="0" w:color="auto"/>
                          </w:divBdr>
                          <w:divsChild>
                            <w:div w:id="2118793998">
                              <w:marLeft w:val="0"/>
                              <w:marRight w:val="70"/>
                              <w:marTop w:val="0"/>
                              <w:marBottom w:val="0"/>
                              <w:divBdr>
                                <w:top w:val="none" w:sz="0" w:space="0" w:color="auto"/>
                                <w:left w:val="none" w:sz="0" w:space="0" w:color="auto"/>
                                <w:bottom w:val="none" w:sz="0" w:space="0" w:color="auto"/>
                                <w:right w:val="none" w:sz="0" w:space="0" w:color="auto"/>
                              </w:divBdr>
                              <w:divsChild>
                                <w:div w:id="9371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976">
      <w:bodyDiv w:val="1"/>
      <w:marLeft w:val="0"/>
      <w:marRight w:val="0"/>
      <w:marTop w:val="0"/>
      <w:marBottom w:val="0"/>
      <w:divBdr>
        <w:top w:val="none" w:sz="0" w:space="0" w:color="auto"/>
        <w:left w:val="none" w:sz="0" w:space="0" w:color="auto"/>
        <w:bottom w:val="none" w:sz="0" w:space="0" w:color="auto"/>
        <w:right w:val="none" w:sz="0" w:space="0" w:color="auto"/>
      </w:divBdr>
    </w:div>
    <w:div w:id="1756516964">
      <w:bodyDiv w:val="1"/>
      <w:marLeft w:val="0"/>
      <w:marRight w:val="0"/>
      <w:marTop w:val="0"/>
      <w:marBottom w:val="0"/>
      <w:divBdr>
        <w:top w:val="none" w:sz="0" w:space="0" w:color="auto"/>
        <w:left w:val="none" w:sz="0" w:space="0" w:color="auto"/>
        <w:bottom w:val="none" w:sz="0" w:space="0" w:color="auto"/>
        <w:right w:val="none" w:sz="0" w:space="0" w:color="auto"/>
      </w:divBdr>
    </w:div>
    <w:div w:id="18005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akamienica@starakamienic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zklarskaporeba.bip.net.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rg5@starakamienic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starakamienica.pl" TargetMode="External"/><Relationship Id="rId2" Type="http://schemas.openxmlformats.org/officeDocument/2006/relationships/hyperlink" Target="mailto:starakamienica@starakamienica.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starakamienica.pl" TargetMode="External"/><Relationship Id="rId2" Type="http://schemas.openxmlformats.org/officeDocument/2006/relationships/hyperlink" Target="mailto:starakamienica@starakamienic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65CBA-1848-4405-8F3D-47139A60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59</Pages>
  <Words>24591</Words>
  <Characters>147550</Characters>
  <Application>Microsoft Office Word</Application>
  <DocSecurity>0</DocSecurity>
  <Lines>1229</Lines>
  <Paragraphs>343</Paragraphs>
  <ScaleCrop>false</ScaleCrop>
  <HeadingPairs>
    <vt:vector size="4" baseType="variant">
      <vt:variant>
        <vt:lpstr>Tytuł</vt:lpstr>
      </vt:variant>
      <vt:variant>
        <vt:i4>1</vt:i4>
      </vt:variant>
      <vt:variant>
        <vt:lpstr>Nagłówki</vt:lpstr>
      </vt:variant>
      <vt:variant>
        <vt:i4>87</vt:i4>
      </vt:variant>
    </vt:vector>
  </HeadingPairs>
  <TitlesOfParts>
    <vt:vector size="88" baseType="lpstr">
      <vt:lpstr>IZP</vt:lpstr>
      <vt:lpstr>I.	NAZWA, siedziba I  ADRES  korespondencyjny ZAMAWIAJĄCEGO</vt:lpstr>
      <vt:lpstr>II.	TRYB UDZIELANIA ZAMÓWIENIA</vt:lpstr>
      <vt:lpstr>III.	OPIS PRZEDMIOTU ZAMÓWIENIA</vt:lpstr>
      <vt:lpstr>        Przekrój  podłużny</vt:lpstr>
      <vt:lpstr>IV.     TERMIN WYKONANIA ZAMÓWIENIA </vt:lpstr>
      <vt:lpstr>V.       ZAMÓWIENIA CZĘŚCIOWE</vt:lpstr>
      <vt:lpstr>VI.     INFORMACJA O OFERCIE WARIANTOWEJ</vt:lpstr>
      <vt:lpstr>XI.    WADIUM</vt:lpstr>
      <vt:lpstr>    </vt:lpstr>
      <vt:lpstr>    Zamawiający nie przewiduje wniesienia wadium. </vt:lpstr>
      <vt:lpstr>XII.	TERMIN ZWIĄZANIA OFERTĄ</vt:lpstr>
      <vt:lpstr>XIII.   OPIS SPOSOBU PRZYGOTOWANIA OFERTY</vt:lpstr>
      <vt:lpstr>XIV.     MIEJSCE i TERMIN SKŁADANIA OFERT</vt:lpstr>
      <vt:lpstr>XV.     MIEJSCE i TERMIN OTWARCIA OFERT</vt:lpstr>
      <vt:lpstr>XVI.      OPIS SPOSOBU OBLICZENIA CENY OFERTY.</vt:lpstr>
      <vt:lpstr>    Wszelkie rozliczenia związane z realizacją zamówienia publicznego, którego dotyc</vt:lpstr>
      <vt:lpstr>    polskich – PLN.</vt:lpstr>
      <vt:lpstr>XVII.   OPIS KRYTERIÓW, KTÓRYMI ZAMAWIAJACY BĘDZIE SIĘ KIEROWAŁPRZY WYBORZE OFER</vt:lpstr>
      <vt:lpstr>WRAZ Z PODANIEM ZNACZENIA TYCH KRYTERIÓW ORAZ SPOSOBU OCENY OFERT</vt:lpstr>
      <vt:lpstr>XVIII.     WYMAGANIA DOTYCZĄCE ZABEZPIECZENIA NALEŻYTEGO WYKONANIA   UMOWY      </vt:lpstr>
      <vt:lpstr/>
      <vt:lpstr/>
      <vt:lpstr>    1.  Zabezpieczenie służy pokryciu roszczeń z tytułu nie wykonania lub nienależyt</vt:lpstr>
      <vt:lpstr>    2.	Wysokość zabezpieczenia należytego wykonania umowy.</vt:lpstr>
      <vt:lpstr>    3.  Zabezpieczenie należytego wykonania umowy może być wniesione według wyboru w</vt:lpstr>
      <vt:lpstr>    Zamawiający nie wyraża zgody na wniesienie zabezpieczenia należytego wykonania u</vt:lpstr>
      <vt:lpstr>    </vt:lpstr>
      <vt:lpstr>    Zamawiający, w terminie trzech (3) dni roboczych od otrzymania dokumentu zabezpi</vt:lpstr>
      <vt:lpstr>    Nie zgłoszenie przez Zamawiającego zastrzeżeń w ww. terminie od otrzymania dokum</vt:lpstr>
      <vt:lpstr>    Wykonawca  winien wnieść dokument w terminie umożliwiającym Zamawiającemu wykona</vt:lpstr>
      <vt:lpstr>    </vt:lpstr>
      <vt:lpstr>    </vt:lpstr>
      <vt:lpstr>    8. Zabezpieczenie wnoszone w pieniądzu Wykonawca wpłaci przelewem na rachunek ba</vt:lpstr>
      <vt:lpstr>    9. Zamawiający zwraca zabezpieczenie wniesione w pieniądzu z odsetkami wynikając</vt:lpstr>
      <vt:lpstr>    10.Jeżeli Wykonawca, którego oferta została wybrana nie wniesie zabezpieczenia n</vt:lpstr>
      <vt:lpstr>    11.Do zmiany formy zabezpieczenia umowy w trakcie jej realizacji ma zastosowanie</vt:lpstr>
      <vt:lpstr>    12.   Zwrot zabezpieczenia należytego wykonania umowy:</vt:lpstr>
      <vt:lpstr>XIX.PODWYKONAWSTWO </vt:lpstr>
      <vt:lpstr>XX.     ODRZUCENIE OFERTY</vt:lpstr>
      <vt:lpstr>XXI.INFORMACJE O FORMALNOSCIACH, JAKIE POWINNY ZOSTAĆ DOPEŁNIONE PO WYBORZE OFER</vt:lpstr>
      <vt:lpstr>ZAWARCIA ZAMÓWIENIA PUBLICZNEGO</vt:lpstr>
      <vt:lpstr>XXII.    ŚRODKI OCHRONY PRAWNEJ</vt:lpstr>
      <vt:lpstr/>
      <vt:lpstr>XXIII.    ZMIANA POSTANOWIEŃ ZAWARTEJ UMOWY</vt:lpstr>
      <vt:lpstr>brak   w pozycji „Inne” podanej kwoty oznacza, że wszelkie wydatki i koszty zwią</vt:lpstr>
      <vt:lpstr>przedmiotu zamówienia, a  nie ujetew Dokumentacji projektowej zawarte są w Narzu</vt:lpstr>
      <vt:lpstr>Wykonawcy lub wycenione w innych pozycjach </vt:lpstr>
      <vt:lpstr/>
      <vt:lpstr>1/  niepotrzebne skreślić</vt:lpstr>
      <vt:lpstr/>
      <vt:lpstr/>
      <vt:lpstr/>
      <vt:lpstr>PODPIS(Y):</vt:lpstr>
      <vt:lpstr/>
      <vt:lpstr/>
      <vt:lpstr/>
      <vt:lpstr/>
      <vt:lpstr/>
      <vt:lpstr/>
      <vt:lpstr/>
      <vt:lpstr/>
      <vt:lpstr/>
      <vt:lpstr/>
      <vt:lpstr/>
      <vt:lpstr/>
      <vt:lpstr/>
      <vt:lpstr/>
      <vt:lpstr/>
      <vt:lpstr/>
      <vt:lpstr/>
      <vt:lpstr/>
      <vt:lpstr/>
      <vt:lpstr/>
      <vt:lpstr/>
      <vt:lpstr/>
      <vt:lpstr/>
      <vt:lpstr/>
      <vt:lpstr/>
      <vt:lpstr/>
      <vt:lpstr/>
      <vt:lpstr/>
      <vt:lpstr/>
      <vt:lpstr/>
      <vt:lpstr/>
      <vt:lpstr/>
      <vt:lpstr/>
      <vt:lpstr>Załącznik nr 4– Wzór wykazu osób, które będą uczestniczyć w wykonaniu zamówienia</vt:lpstr>
    </vt:vector>
  </TitlesOfParts>
  <Company/>
  <LinksUpToDate>false</LinksUpToDate>
  <CharactersWithSpaces>171798</CharactersWithSpaces>
  <SharedDoc>false</SharedDoc>
  <HLinks>
    <vt:vector size="54" baseType="variant">
      <vt:variant>
        <vt:i4>6291494</vt:i4>
      </vt:variant>
      <vt:variant>
        <vt:i4>12</vt:i4>
      </vt:variant>
      <vt:variant>
        <vt:i4>0</vt:i4>
      </vt:variant>
      <vt:variant>
        <vt:i4>5</vt:i4>
      </vt:variant>
      <vt:variant>
        <vt:lpwstr>http://www.stara-kamienica.bipgmina.pl/</vt:lpwstr>
      </vt:variant>
      <vt:variant>
        <vt:lpwstr/>
      </vt:variant>
      <vt:variant>
        <vt:i4>8126577</vt:i4>
      </vt:variant>
      <vt:variant>
        <vt:i4>9</vt:i4>
      </vt:variant>
      <vt:variant>
        <vt:i4>0</vt:i4>
      </vt:variant>
      <vt:variant>
        <vt:i4>5</vt:i4>
      </vt:variant>
      <vt:variant>
        <vt:lpwstr>http://www.szklarskaporeba.bip.net.pl/</vt:lpwstr>
      </vt:variant>
      <vt:variant>
        <vt:lpwstr/>
      </vt:variant>
      <vt:variant>
        <vt:i4>2490375</vt:i4>
      </vt:variant>
      <vt:variant>
        <vt:i4>6</vt:i4>
      </vt:variant>
      <vt:variant>
        <vt:i4>0</vt:i4>
      </vt:variant>
      <vt:variant>
        <vt:i4>5</vt:i4>
      </vt:variant>
      <vt:variant>
        <vt:lpwstr>mailto:krrg@starakamienica.pl</vt:lpwstr>
      </vt:variant>
      <vt:variant>
        <vt:lpwstr/>
      </vt:variant>
      <vt:variant>
        <vt:i4>4784255</vt:i4>
      </vt:variant>
      <vt:variant>
        <vt:i4>3</vt:i4>
      </vt:variant>
      <vt:variant>
        <vt:i4>0</vt:i4>
      </vt:variant>
      <vt:variant>
        <vt:i4>5</vt:i4>
      </vt:variant>
      <vt:variant>
        <vt:lpwstr>mailto:starakamienica@starakamienica.pl</vt:lpwstr>
      </vt:variant>
      <vt:variant>
        <vt:lpwstr/>
      </vt:variant>
      <vt:variant>
        <vt:i4>6291494</vt:i4>
      </vt:variant>
      <vt:variant>
        <vt:i4>0</vt:i4>
      </vt:variant>
      <vt:variant>
        <vt:i4>0</vt:i4>
      </vt:variant>
      <vt:variant>
        <vt:i4>5</vt:i4>
      </vt:variant>
      <vt:variant>
        <vt:lpwstr>http://www.stara-kamienica.bipgmina.pl/</vt:lpwstr>
      </vt:variant>
      <vt:variant>
        <vt:lpwstr/>
      </vt:variant>
      <vt:variant>
        <vt:i4>2031693</vt:i4>
      </vt:variant>
      <vt:variant>
        <vt:i4>17</vt:i4>
      </vt:variant>
      <vt:variant>
        <vt:i4>0</vt:i4>
      </vt:variant>
      <vt:variant>
        <vt:i4>5</vt:i4>
      </vt:variant>
      <vt:variant>
        <vt:lpwstr>http://www.starakamienica.pl/</vt:lpwstr>
      </vt:variant>
      <vt:variant>
        <vt:lpwstr/>
      </vt:variant>
      <vt:variant>
        <vt:i4>4784255</vt:i4>
      </vt:variant>
      <vt:variant>
        <vt:i4>14</vt:i4>
      </vt:variant>
      <vt:variant>
        <vt:i4>0</vt:i4>
      </vt:variant>
      <vt:variant>
        <vt:i4>5</vt:i4>
      </vt:variant>
      <vt:variant>
        <vt:lpwstr>mailto:starakamienica@starakamienica.pl</vt:lpwstr>
      </vt:variant>
      <vt:variant>
        <vt:lpwstr/>
      </vt:variant>
      <vt:variant>
        <vt:i4>2031693</vt:i4>
      </vt:variant>
      <vt:variant>
        <vt:i4>6</vt:i4>
      </vt:variant>
      <vt:variant>
        <vt:i4>0</vt:i4>
      </vt:variant>
      <vt:variant>
        <vt:i4>5</vt:i4>
      </vt:variant>
      <vt:variant>
        <vt:lpwstr>http://www.starakamienica.pl/</vt:lpwstr>
      </vt:variant>
      <vt:variant>
        <vt:lpwstr/>
      </vt:variant>
      <vt:variant>
        <vt:i4>4784255</vt:i4>
      </vt:variant>
      <vt:variant>
        <vt:i4>3</vt:i4>
      </vt:variant>
      <vt:variant>
        <vt:i4>0</vt:i4>
      </vt:variant>
      <vt:variant>
        <vt:i4>5</vt:i4>
      </vt:variant>
      <vt:variant>
        <vt:lpwstr>mailto:starakamienica@starakamienica.pl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dc:title>
  <dc:creator>jkwiatkowski</dc:creator>
  <cp:lastModifiedBy>Ewelina</cp:lastModifiedBy>
  <cp:revision>12</cp:revision>
  <cp:lastPrinted>2017-03-27T14:24:00Z</cp:lastPrinted>
  <dcterms:created xsi:type="dcterms:W3CDTF">2017-03-26T06:12:00Z</dcterms:created>
  <dcterms:modified xsi:type="dcterms:W3CDTF">2017-03-27T14:26:00Z</dcterms:modified>
</cp:coreProperties>
</file>