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6A5C38" w:rsidRPr="007500E1" w:rsidRDefault="006A5C38" w:rsidP="006A5C38">
      <w:pPr>
        <w:spacing w:after="0" w:line="240" w:lineRule="auto"/>
        <w:ind w:left="3969" w:hanging="3969"/>
        <w:jc w:val="center"/>
        <w:rPr>
          <w:rFonts w:ascii="Calibri" w:hAnsi="Calibri"/>
          <w:i/>
        </w:rPr>
      </w:pPr>
      <w:r w:rsidRPr="007500E1">
        <w:rPr>
          <w:rStyle w:val="Pogrubienie"/>
          <w:rFonts w:ascii="Calibri" w:hAnsi="Calibri"/>
          <w:i/>
          <w:iCs/>
        </w:rPr>
        <w:t>„</w:t>
      </w:r>
      <w:r>
        <w:rPr>
          <w:rStyle w:val="Pogrubienie"/>
          <w:i/>
          <w:iCs/>
        </w:rPr>
        <w:t>Rozbudowa cmentarza komunalnego w Starej Kamienicy – etap I budowa chodnika”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03F0"/>
    <w:rsid w:val="0012516C"/>
    <w:rsid w:val="00134CF5"/>
    <w:rsid w:val="001D20E7"/>
    <w:rsid w:val="00261744"/>
    <w:rsid w:val="002B1C15"/>
    <w:rsid w:val="00327B5B"/>
    <w:rsid w:val="003474DB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5C38"/>
    <w:rsid w:val="006A6F36"/>
    <w:rsid w:val="006F253E"/>
    <w:rsid w:val="00702119"/>
    <w:rsid w:val="00711502"/>
    <w:rsid w:val="00716DD7"/>
    <w:rsid w:val="00720595"/>
    <w:rsid w:val="00750FAA"/>
    <w:rsid w:val="007D3CCB"/>
    <w:rsid w:val="00820922"/>
    <w:rsid w:val="0087279B"/>
    <w:rsid w:val="008767C0"/>
    <w:rsid w:val="0095654F"/>
    <w:rsid w:val="009752F6"/>
    <w:rsid w:val="00A13A13"/>
    <w:rsid w:val="00A718D2"/>
    <w:rsid w:val="00A85BBD"/>
    <w:rsid w:val="00B22733"/>
    <w:rsid w:val="00B62180"/>
    <w:rsid w:val="00B933DA"/>
    <w:rsid w:val="00BA22C6"/>
    <w:rsid w:val="00BE2C9F"/>
    <w:rsid w:val="00C86560"/>
    <w:rsid w:val="00D05FC8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11</cp:revision>
  <cp:lastPrinted>2016-08-09T06:27:00Z</cp:lastPrinted>
  <dcterms:created xsi:type="dcterms:W3CDTF">2016-05-04T13:56:00Z</dcterms:created>
  <dcterms:modified xsi:type="dcterms:W3CDTF">2016-09-23T12:41:00Z</dcterms:modified>
</cp:coreProperties>
</file>