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6" w:type="dxa"/>
        <w:tblInd w:w="108" w:type="dxa"/>
        <w:tblLayout w:type="fixed"/>
        <w:tblLook w:val="0000"/>
      </w:tblPr>
      <w:tblGrid>
        <w:gridCol w:w="3686"/>
        <w:gridCol w:w="8280"/>
      </w:tblGrid>
      <w:tr w:rsidR="00D56B7B" w:rsidTr="0075401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56B7B" w:rsidRDefault="00D56B7B" w:rsidP="00754018">
            <w:pPr>
              <w:tabs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817" w:firstLine="2302"/>
            </w:pPr>
            <w:r>
              <w:rPr>
                <w:noProof/>
              </w:rPr>
              <w:drawing>
                <wp:inline distT="0" distB="0" distL="0" distR="0">
                  <wp:extent cx="690245" cy="724535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B7B" w:rsidRPr="003D238C" w:rsidRDefault="00D56B7B" w:rsidP="00754018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firstLine="742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D56B7B" w:rsidRDefault="00D56B7B" w:rsidP="007540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68" w:hanging="426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A01FBC" w:rsidRDefault="00A01FBC" w:rsidP="00A01FBC">
      <w:pPr>
        <w:pStyle w:val="Nagwek"/>
      </w:pPr>
    </w:p>
    <w:p w:rsidR="00A01FBC" w:rsidRPr="00696BDF" w:rsidRDefault="00A01FBC" w:rsidP="00A01FBC">
      <w:pPr>
        <w:pStyle w:val="Nagwek"/>
      </w:pPr>
    </w:p>
    <w:p w:rsidR="00A01FBC" w:rsidRPr="006F2CC2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6F2CC2">
        <w:t xml:space="preserve">___________________________                                                                         Stara Kamienica, </w:t>
      </w:r>
      <w:r w:rsidR="00183A50">
        <w:t>30</w:t>
      </w:r>
      <w:r w:rsidRPr="006F2CC2">
        <w:t>.0</w:t>
      </w:r>
      <w:r w:rsidR="00183A50">
        <w:t>6</w:t>
      </w:r>
      <w:r w:rsidR="00D56B7B" w:rsidRPr="006F2CC2">
        <w:t>.2016</w:t>
      </w:r>
      <w:r w:rsidRPr="006F2CC2">
        <w:t>r.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(pieczęć adresowa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(miejscowość, data)             </w:t>
      </w:r>
    </w:p>
    <w:p w:rsidR="005C4CB1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A75DBD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UDZIELENIE ZAMÓWIENIA PUBLICZNEGO </w:t>
      </w:r>
    </w:p>
    <w:p w:rsidR="00A01FBC" w:rsidRDefault="002661FE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WARTOŚCI SZACUNKOWEJ PONIŻEJ 30</w:t>
      </w:r>
      <w:r w:rsidR="00A01FBC">
        <w:rPr>
          <w:b/>
          <w:bCs/>
          <w:sz w:val="28"/>
          <w:szCs w:val="28"/>
        </w:rPr>
        <w:t> 000 EURO</w:t>
      </w:r>
    </w:p>
    <w:p w:rsidR="00A75DBD" w:rsidRDefault="00A75DBD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01FBC" w:rsidRPr="00B513CB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B513CB">
        <w:t xml:space="preserve">Nr sprawy: </w:t>
      </w:r>
      <w:r w:rsidR="00183A50">
        <w:rPr>
          <w:b/>
          <w:bCs/>
        </w:rPr>
        <w:t>RRG.344-10</w:t>
      </w:r>
      <w:r w:rsidRPr="00B513CB">
        <w:rPr>
          <w:b/>
          <w:bCs/>
        </w:rPr>
        <w:t>/1</w:t>
      </w:r>
      <w:r w:rsidR="00D56B7B">
        <w:rPr>
          <w:b/>
          <w:bCs/>
        </w:rPr>
        <w:t>6</w:t>
      </w:r>
    </w:p>
    <w:p w:rsidR="00A01FBC" w:rsidRPr="0081786F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75DBD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 xml:space="preserve">Zamawiający:    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2"/>
        <w:jc w:val="both"/>
        <w:rPr>
          <w:b/>
          <w:i/>
        </w:rPr>
      </w:pPr>
      <w:r w:rsidRPr="00D50244">
        <w:rPr>
          <w:b/>
          <w:i/>
        </w:rPr>
        <w:t>Gmina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i/>
        </w:rPr>
      </w:pPr>
      <w:r w:rsidRPr="00D50244">
        <w:rPr>
          <w:b/>
          <w:i/>
        </w:rPr>
        <w:t xml:space="preserve">   Stara Kamienica 41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58-512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</w:t>
      </w:r>
      <w:r w:rsidRPr="00D50244">
        <w:rPr>
          <w:b/>
          <w:i/>
        </w:rPr>
        <w:t>NIP</w:t>
      </w:r>
      <w:r w:rsidRPr="00D50244">
        <w:t>: 611-011-29-50</w:t>
      </w:r>
      <w:r w:rsidRPr="00D50244">
        <w:tab/>
      </w:r>
      <w:r w:rsidRPr="00D50244">
        <w:rPr>
          <w:b/>
          <w:i/>
        </w:rPr>
        <w:t>REGON:</w:t>
      </w:r>
      <w:r w:rsidRPr="00D50244">
        <w:t xml:space="preserve"> 230821730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Pr="00183A50" w:rsidRDefault="00A01FBC" w:rsidP="00564EB5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183A50">
        <w:rPr>
          <w:rFonts w:asciiTheme="minorHAnsi" w:hAnsiTheme="minorHAnsi"/>
        </w:rPr>
        <w:t xml:space="preserve">Przedmiot zamówienia: </w:t>
      </w:r>
      <w:r w:rsidR="0017306C" w:rsidRPr="00183A50">
        <w:rPr>
          <w:rStyle w:val="Pogrubienie"/>
          <w:i/>
          <w:iCs/>
        </w:rPr>
        <w:t>„P</w:t>
      </w:r>
      <w:r w:rsidR="00183A50" w:rsidRPr="00183A50">
        <w:rPr>
          <w:rStyle w:val="Pogrubienie"/>
          <w:i/>
          <w:iCs/>
        </w:rPr>
        <w:t>rowadzenie Gminnego Punktu Selektywnej Zbiórki Odpadów Komunalnych (PSZOK) dla mieszkańców Gminy Stara Kamienica</w:t>
      </w:r>
      <w:r w:rsidR="0017306C" w:rsidRPr="00183A50">
        <w:rPr>
          <w:rStyle w:val="Pogrubienie"/>
          <w:i/>
          <w:iCs/>
        </w:rPr>
        <w:t>”</w:t>
      </w:r>
    </w:p>
    <w:p w:rsidR="0017306C" w:rsidRDefault="0017306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3A383C" w:rsidRPr="00D56B7B" w:rsidRDefault="003A383C" w:rsidP="00D56B7B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</w:rPr>
      </w:pPr>
      <w:r w:rsidRPr="00D56B7B">
        <w:rPr>
          <w:rStyle w:val="Pogrubienie"/>
          <w:iCs/>
        </w:rPr>
        <w:t>Opis przedmiotu zamówienia:</w:t>
      </w:r>
    </w:p>
    <w:p w:rsidR="003A383C" w:rsidRPr="00183A50" w:rsidRDefault="003A383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</w:rPr>
      </w:pPr>
    </w:p>
    <w:p w:rsidR="00183A50" w:rsidRPr="005C556C" w:rsidRDefault="0017306C" w:rsidP="00183A5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83A50">
        <w:rPr>
          <w:rFonts w:asciiTheme="minorHAnsi" w:hAnsiTheme="minorHAnsi"/>
          <w:sz w:val="22"/>
          <w:szCs w:val="22"/>
        </w:rPr>
        <w:t xml:space="preserve">Przedmiotem zamówienia jest </w:t>
      </w:r>
      <w:r w:rsidR="00183A50" w:rsidRPr="00183A50">
        <w:rPr>
          <w:rFonts w:asciiTheme="minorHAnsi" w:hAnsiTheme="minorHAnsi"/>
          <w:sz w:val="22"/>
          <w:szCs w:val="22"/>
        </w:rPr>
        <w:t>realizacja u</w:t>
      </w:r>
      <w:r w:rsidR="005C556C">
        <w:rPr>
          <w:rFonts w:asciiTheme="minorHAnsi" w:hAnsiTheme="minorHAnsi"/>
          <w:sz w:val="22"/>
          <w:szCs w:val="22"/>
        </w:rPr>
        <w:t>sługi związanej z prowadzeniem Punktu S</w:t>
      </w:r>
      <w:r w:rsidR="00183A50" w:rsidRPr="00183A50">
        <w:rPr>
          <w:rFonts w:asciiTheme="minorHAnsi" w:hAnsiTheme="minorHAnsi"/>
          <w:sz w:val="22"/>
          <w:szCs w:val="22"/>
        </w:rPr>
        <w:t>elektyw</w:t>
      </w:r>
      <w:r w:rsidR="005C556C">
        <w:rPr>
          <w:rFonts w:asciiTheme="minorHAnsi" w:hAnsiTheme="minorHAnsi"/>
          <w:sz w:val="22"/>
          <w:szCs w:val="22"/>
        </w:rPr>
        <w:t>nej Zbiórki O</w:t>
      </w:r>
      <w:r w:rsidR="00183A50">
        <w:rPr>
          <w:rFonts w:asciiTheme="minorHAnsi" w:hAnsiTheme="minorHAnsi"/>
          <w:sz w:val="22"/>
          <w:szCs w:val="22"/>
        </w:rPr>
        <w:t xml:space="preserve">dpadów </w:t>
      </w:r>
      <w:r w:rsidR="005C556C">
        <w:rPr>
          <w:rFonts w:asciiTheme="minorHAnsi" w:hAnsiTheme="minorHAnsi"/>
          <w:sz w:val="22"/>
          <w:szCs w:val="22"/>
        </w:rPr>
        <w:t>K</w:t>
      </w:r>
      <w:r w:rsidR="00183A50">
        <w:rPr>
          <w:rFonts w:asciiTheme="minorHAnsi" w:hAnsiTheme="minorHAnsi"/>
          <w:sz w:val="22"/>
          <w:szCs w:val="22"/>
        </w:rPr>
        <w:t xml:space="preserve">omunalnych (PSZOK) </w:t>
      </w:r>
      <w:r w:rsidR="00183A50" w:rsidRPr="005C556C">
        <w:rPr>
          <w:rFonts w:asciiTheme="minorHAnsi" w:hAnsiTheme="minorHAnsi"/>
          <w:sz w:val="22"/>
          <w:szCs w:val="22"/>
        </w:rPr>
        <w:t xml:space="preserve">dla mieszkańców Gminy Stara Kamienica wraz z zagospodarowaniem zebranych odpadów komunalnych. </w:t>
      </w:r>
    </w:p>
    <w:p w:rsidR="00183A50" w:rsidRPr="005C556C" w:rsidRDefault="00183A50" w:rsidP="00183A50">
      <w:pPr>
        <w:spacing w:after="0"/>
      </w:pPr>
    </w:p>
    <w:p w:rsidR="005C556C" w:rsidRPr="005C556C" w:rsidRDefault="005C556C" w:rsidP="005C556C">
      <w:pPr>
        <w:spacing w:after="0"/>
        <w:rPr>
          <w:b/>
          <w:u w:val="single"/>
        </w:rPr>
      </w:pPr>
      <w:r w:rsidRPr="005C556C">
        <w:rPr>
          <w:b/>
          <w:u w:val="single"/>
        </w:rPr>
        <w:t>Wymogi dotyczące prowadzenia Gminnego Punktu Selektywnej Zbiórki Odpadów Komunalnych:</w:t>
      </w:r>
    </w:p>
    <w:p w:rsid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C556C" w:rsidRPr="005C556C" w:rsidRDefault="00910E97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jest obowiązany </w:t>
      </w:r>
      <w:r w:rsidR="005C556C" w:rsidRPr="005C556C">
        <w:rPr>
          <w:rFonts w:asciiTheme="minorHAnsi" w:hAnsiTheme="minorHAnsi"/>
          <w:sz w:val="22"/>
          <w:szCs w:val="22"/>
        </w:rPr>
        <w:t xml:space="preserve">do: </w:t>
      </w:r>
    </w:p>
    <w:p w:rsidR="005C556C" w:rsidRPr="005C556C" w:rsidRDefault="005C556C" w:rsidP="005C556C">
      <w:pPr>
        <w:pStyle w:val="Default"/>
        <w:spacing w:after="66"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1. Przyjmowania następujących rodzajów odpadów zebranych selektywnie: </w:t>
      </w:r>
    </w:p>
    <w:p w:rsidR="005C556C" w:rsidRPr="005C556C" w:rsidRDefault="005C556C" w:rsidP="005C556C">
      <w:pPr>
        <w:pStyle w:val="Default"/>
        <w:spacing w:after="66"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a) odpady zielone </w:t>
      </w:r>
    </w:p>
    <w:p w:rsidR="005C556C" w:rsidRPr="005C556C" w:rsidRDefault="005C556C" w:rsidP="005C556C">
      <w:pPr>
        <w:pStyle w:val="Default"/>
        <w:spacing w:after="66"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b) odpady komunalne ulegające biodegradacji </w:t>
      </w:r>
    </w:p>
    <w:p w:rsidR="005C556C" w:rsidRPr="005C556C" w:rsidRDefault="005C556C" w:rsidP="005C556C">
      <w:pPr>
        <w:pStyle w:val="Default"/>
        <w:spacing w:after="66"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c) przeterminowane leki, </w:t>
      </w:r>
    </w:p>
    <w:p w:rsidR="005C556C" w:rsidRPr="005C556C" w:rsidRDefault="005C556C" w:rsidP="005C556C">
      <w:pPr>
        <w:pStyle w:val="Default"/>
        <w:spacing w:after="66"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d) chemikalia (farby, rozpuszczalniki, oleje odpadowe), </w:t>
      </w:r>
    </w:p>
    <w:p w:rsidR="005C556C" w:rsidRPr="005C556C" w:rsidRDefault="005C556C" w:rsidP="005C556C">
      <w:pPr>
        <w:pStyle w:val="Default"/>
        <w:spacing w:after="66"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e) zużyte baterie i akumulatory </w:t>
      </w:r>
    </w:p>
    <w:p w:rsidR="005C556C" w:rsidRPr="005C556C" w:rsidRDefault="005C556C" w:rsidP="005C556C">
      <w:pPr>
        <w:pStyle w:val="Default"/>
        <w:spacing w:after="66"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f) zużyty sprzęt elektryczny i elektroniczny, </w:t>
      </w:r>
    </w:p>
    <w:p w:rsidR="005C556C" w:rsidRP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g) meble i odpady wielkogabarytowe </w:t>
      </w:r>
    </w:p>
    <w:p w:rsidR="005C556C" w:rsidRP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>h) odpady b</w:t>
      </w:r>
      <w:r>
        <w:rPr>
          <w:rFonts w:asciiTheme="minorHAnsi" w:hAnsiTheme="minorHAnsi"/>
          <w:sz w:val="22"/>
          <w:szCs w:val="22"/>
        </w:rPr>
        <w:t>udowlane i</w:t>
      </w:r>
      <w:r w:rsidRPr="005C556C">
        <w:rPr>
          <w:rFonts w:asciiTheme="minorHAnsi" w:hAnsiTheme="minorHAnsi"/>
          <w:sz w:val="22"/>
          <w:szCs w:val="22"/>
        </w:rPr>
        <w:t xml:space="preserve"> rozbiórkowe pochodzące z prowadzenia drobnych prac remontowych (gruz budowlany, </w:t>
      </w:r>
      <w:r w:rsidR="00910E97">
        <w:rPr>
          <w:rFonts w:asciiTheme="minorHAnsi" w:hAnsiTheme="minorHAnsi"/>
          <w:sz w:val="22"/>
          <w:szCs w:val="22"/>
        </w:rPr>
        <w:t>płyty karton – gips, styropian)</w:t>
      </w:r>
      <w:r w:rsidRPr="005C556C">
        <w:rPr>
          <w:rFonts w:asciiTheme="minorHAnsi" w:hAnsiTheme="minorHAnsi"/>
          <w:sz w:val="22"/>
          <w:szCs w:val="22"/>
        </w:rPr>
        <w:t xml:space="preserve"> stanowiące odpady komunalne</w:t>
      </w:r>
    </w:p>
    <w:p w:rsidR="005C556C" w:rsidRP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i) zużyte opony dla pojazdów o dopuszczalnej masie całkowitej do 3,5 tony </w:t>
      </w:r>
    </w:p>
    <w:p w:rsid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j) odpady selektywnie zebrane (papier, szkło, tworzywa sztuczne, opakowania </w:t>
      </w:r>
      <w:proofErr w:type="spellStart"/>
      <w:r w:rsidRPr="005C556C">
        <w:rPr>
          <w:rFonts w:asciiTheme="minorHAnsi" w:hAnsiTheme="minorHAnsi"/>
          <w:sz w:val="22"/>
          <w:szCs w:val="22"/>
        </w:rPr>
        <w:t>wielomateriałowe</w:t>
      </w:r>
      <w:proofErr w:type="spellEnd"/>
      <w:r w:rsidRPr="005C556C">
        <w:rPr>
          <w:rFonts w:asciiTheme="minorHAnsi" w:hAnsiTheme="minorHAnsi"/>
          <w:sz w:val="22"/>
          <w:szCs w:val="22"/>
        </w:rPr>
        <w:t>, metal)</w:t>
      </w:r>
    </w:p>
    <w:p w:rsid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C556C" w:rsidRP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>2. Przyjmowania wyżej wymienionych rodzajów odpadów dostarczanych przez mieszkańców </w:t>
      </w:r>
      <w:r>
        <w:rPr>
          <w:rFonts w:asciiTheme="minorHAnsi" w:hAnsiTheme="minorHAnsi"/>
          <w:sz w:val="22"/>
          <w:szCs w:val="22"/>
        </w:rPr>
        <w:t>p</w:t>
      </w:r>
      <w:r w:rsidRPr="005C556C">
        <w:rPr>
          <w:rFonts w:asciiTheme="minorHAnsi" w:hAnsiTheme="minorHAnsi"/>
          <w:sz w:val="22"/>
          <w:szCs w:val="22"/>
        </w:rPr>
        <w:t>o okazaniu dokumentu potwierdzającego dokonanie opłat na rzecz Gminy Stara Kamienic</w:t>
      </w:r>
      <w:r>
        <w:rPr>
          <w:rFonts w:asciiTheme="minorHAnsi" w:hAnsiTheme="minorHAnsi"/>
          <w:sz w:val="22"/>
          <w:szCs w:val="22"/>
        </w:rPr>
        <w:t>a za odbiór odpadów komunalnych.</w:t>
      </w:r>
    </w:p>
    <w:p w:rsidR="005C556C" w:rsidRDefault="005C556C" w:rsidP="005C556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C556C" w:rsidRDefault="005C556C" w:rsidP="00A427F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Ponoszenia wszystkich kosztów związanych z przygotowaniem, wyposażeniem i prowadzeniem PSZOK przez cały okres trwania umowy. </w:t>
      </w:r>
    </w:p>
    <w:p w:rsidR="00570AF9" w:rsidRDefault="00570AF9" w:rsidP="00570AF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C556C" w:rsidRPr="005C556C" w:rsidRDefault="005C556C" w:rsidP="00A427F2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lastRenderedPageBreak/>
        <w:t xml:space="preserve">PSZOK musi spełniać następujące wymagania: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1)  powierzchnia działki jak i jej lokalizacja winna umożliwiać bezpieczny dojazd mieszkańcom z możliwością zaparkowania przy lub na terenie PSZOK,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3) teren ogrodzony, oświetlony, utwardzony, wyposażony w urządzenia lub systemy zapewniające zagospodarowanie wód opadowych i ścieków przemysłowych pochodzących z terenu ww. punktu,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4) wyposażony w wagę towarową z ważnym świadectwem zgodności i legalizacją Głównego Urzędu Miar,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5) wyposażony w pojemniki dostosowane do gromadzenia w/w odpadów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>6) pojemniki i kontenery oraz wiaty, zabezpieczo</w:t>
      </w:r>
      <w:r w:rsidR="00910E97">
        <w:rPr>
          <w:rFonts w:asciiTheme="minorHAnsi" w:hAnsiTheme="minorHAnsi"/>
          <w:sz w:val="22"/>
          <w:szCs w:val="22"/>
        </w:rPr>
        <w:t>ne w taki sposób aby chroniły ze</w:t>
      </w:r>
      <w:r w:rsidRPr="005C556C">
        <w:rPr>
          <w:rFonts w:asciiTheme="minorHAnsi" w:hAnsiTheme="minorHAnsi"/>
          <w:sz w:val="22"/>
          <w:szCs w:val="22"/>
        </w:rPr>
        <w:t xml:space="preserve">brane odpady przed wpływem czynników atmosferycznych i dostępem zwierząt,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7) posiadać odpowiedniej wielkości plac manewrowy pozwalający na swobodny dostęp pojazdów dowożących jak też wywożących odpady,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8) posiadać w miejscu ogólnie dostępnym tablicę informacyjną zawierającą dane Wykonawcy /pełna nazwa, adres i nr telefonu/, wykaz rodzajów i ilości przyjmowanych odpadów komunalnych, dni i godziny pracy PSZOK, Regulamin PSZOK. </w:t>
      </w:r>
    </w:p>
    <w:p w:rsidR="005C556C" w:rsidRPr="005C556C" w:rsidRDefault="00303534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5945A8">
        <w:rPr>
          <w:rFonts w:asciiTheme="minorHAnsi" w:hAnsiTheme="minorHAnsi"/>
          <w:sz w:val="22"/>
          <w:szCs w:val="22"/>
        </w:rPr>
        <w:t xml:space="preserve"> W</w:t>
      </w:r>
      <w:r w:rsidR="005C556C" w:rsidRPr="005C556C">
        <w:rPr>
          <w:rFonts w:asciiTheme="minorHAnsi" w:hAnsiTheme="minorHAnsi"/>
          <w:sz w:val="22"/>
          <w:szCs w:val="22"/>
        </w:rPr>
        <w:t>ykonywania przedmiotu zamówienia zgodnie z o</w:t>
      </w:r>
      <w:r w:rsidR="005945A8">
        <w:rPr>
          <w:rFonts w:asciiTheme="minorHAnsi" w:hAnsiTheme="minorHAnsi"/>
          <w:sz w:val="22"/>
          <w:szCs w:val="22"/>
        </w:rPr>
        <w:t>bowiązującymi przepisami prawa</w:t>
      </w:r>
    </w:p>
    <w:p w:rsidR="005C556C" w:rsidRPr="005C556C" w:rsidRDefault="00303534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="005945A8">
        <w:rPr>
          <w:rFonts w:asciiTheme="minorHAnsi" w:hAnsiTheme="minorHAnsi"/>
          <w:sz w:val="22"/>
          <w:szCs w:val="22"/>
        </w:rPr>
        <w:t xml:space="preserve"> P</w:t>
      </w:r>
      <w:r w:rsidR="005C556C" w:rsidRPr="005C556C">
        <w:rPr>
          <w:rFonts w:asciiTheme="minorHAnsi" w:hAnsiTheme="minorHAnsi"/>
          <w:sz w:val="22"/>
          <w:szCs w:val="22"/>
        </w:rPr>
        <w:t xml:space="preserve">osiadania pozwolenia na użytkowanie PSZOK, zgodnie z obowiązującymi przepisami prawa oraz wszystkich innych wymaganych decyzji i zezwoleń na przyjmowanie poszczególnych rodzajów odpadów, </w:t>
      </w:r>
    </w:p>
    <w:p w:rsidR="005C556C" w:rsidRPr="005C556C" w:rsidRDefault="00303534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</w:t>
      </w:r>
      <w:r w:rsidR="005945A8">
        <w:rPr>
          <w:rFonts w:asciiTheme="minorHAnsi" w:hAnsiTheme="minorHAnsi"/>
          <w:sz w:val="22"/>
          <w:szCs w:val="22"/>
        </w:rPr>
        <w:t xml:space="preserve"> O</w:t>
      </w:r>
      <w:r w:rsidR="005C556C" w:rsidRPr="005C556C">
        <w:rPr>
          <w:rFonts w:asciiTheme="minorHAnsi" w:hAnsiTheme="minorHAnsi"/>
          <w:sz w:val="22"/>
          <w:szCs w:val="22"/>
        </w:rPr>
        <w:t xml:space="preserve">pracowania Regulaminu PSZOK po uzgodnieniu jego treści z Zamawiającym i podania go do publicznej wiadomości poprzez wywieszenie na tablicy ogłoszeń PSZOK oraz przekazanie Zamawiającemu do umieszczenia na stronie internetowej urzędu </w:t>
      </w:r>
    </w:p>
    <w:p w:rsidR="005C556C" w:rsidRPr="005C556C" w:rsidRDefault="00303534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 w:rsidR="005945A8">
        <w:rPr>
          <w:rFonts w:asciiTheme="minorHAnsi" w:hAnsiTheme="minorHAnsi"/>
          <w:sz w:val="22"/>
          <w:szCs w:val="22"/>
        </w:rPr>
        <w:t xml:space="preserve"> Z</w:t>
      </w:r>
      <w:r w:rsidR="005C556C" w:rsidRPr="005C556C">
        <w:rPr>
          <w:rFonts w:asciiTheme="minorHAnsi" w:hAnsiTheme="minorHAnsi"/>
          <w:sz w:val="22"/>
          <w:szCs w:val="22"/>
        </w:rPr>
        <w:t xml:space="preserve">apewnienia pracy z częstotliwością 5x8godzin dziennie w dniach od poniedziałku do piątku . </w:t>
      </w:r>
    </w:p>
    <w:p w:rsidR="005C556C" w:rsidRDefault="00303534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 </w:t>
      </w:r>
      <w:r w:rsidR="005945A8">
        <w:rPr>
          <w:rFonts w:asciiTheme="minorHAnsi" w:hAnsiTheme="minorHAnsi"/>
          <w:sz w:val="22"/>
          <w:szCs w:val="22"/>
        </w:rPr>
        <w:t xml:space="preserve"> P</w:t>
      </w:r>
      <w:r w:rsidR="005C556C" w:rsidRPr="005C556C">
        <w:rPr>
          <w:rFonts w:asciiTheme="minorHAnsi" w:hAnsiTheme="minorHAnsi"/>
          <w:sz w:val="22"/>
          <w:szCs w:val="22"/>
        </w:rPr>
        <w:t xml:space="preserve">onoszenia pełnej odpowiedzialności za ewentualne uszkodzenia mienia oraz szkody wyrządzone osobom trzecim </w:t>
      </w:r>
    </w:p>
    <w:p w:rsidR="005C556C" w:rsidRPr="005C556C" w:rsidRDefault="00303534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5C556C" w:rsidRPr="005C556C">
        <w:rPr>
          <w:rFonts w:asciiTheme="minorHAnsi" w:hAnsiTheme="minorHAnsi"/>
          <w:sz w:val="22"/>
          <w:szCs w:val="22"/>
        </w:rPr>
        <w:t xml:space="preserve">. W celu utrzymania i obsługi PSZOK Wykonawca zobowiązany jest do: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1) prowadzenia rejestru przyjmowanych w PSZOK odpadów, zawierającego co najmniej informację o rodzaju, kodzie, masie lub ilości odebranych odpadów, dacie ich dostarczenia do punktu oraz sposobie ich dalszego zagospodarowania;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2) odbierania w PSZOK odpadów komunalnych dostarczonych przez mieszkańców Gminy po uprzednim: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a. okazaniu przez mieszkańca dokumentu potwierdzającego dokonywania opłat na rzecz Gminy Stara Kamienica za odbiór odpadów komunalnych);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b. zważeniu lub w inny sposób określeniu ilości przyjętych odpadów i odnotowaniu ich w rejestrze (ewidencji) wraz ze wskazaniem miejscowości i numeru posesji, z której odpady pochodzą;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3) przekazywania Zamawiającemu co miesięcznej informacji w formie pisemnej w zakresie: wykazu posesji, z których zostały dostarczone odpady, rodzaju dostarczonych odpadów oraz ilości lub masie tych odpadów;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4) prowadzenia dokumentacji związanej z działalnością PSZOK, sporządzanie wykazów i kwartalnych sprawozdań w formie pisemnej oraz przekazywanie ich do Zamawiającego w terminie nie później niż do końca miesiąca następującego po kwartale którego dotyczy. Sprawozdania należy składać zgodnie ze wzorem określonym w rozporządzeniu Ministra Środowiska z dnia 15 maja 2012r. w sprawie wzorów sprawozdań o odebranych odpadach komunalnych, odebranych nieczystościach ciekłych oraz realizacji zadań z zakresu gospodarowania odpadami komunalnymi (Dz. U. z 2012r., poz. 630);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 xml:space="preserve">5) utrzymania terenu PSZOK w czystości i porządku; </w:t>
      </w:r>
    </w:p>
    <w:p w:rsid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>6) zagospodarowania zebranych w PSZOK odpadów komunalnych w sposób zgodny z hierarchią sposobów postępowania z odpadami, o której mowa w art. 17 ustawy z dnia 14 grudnia 2012 r. o odpadach (Dz. U. z 2013r., poz. 21</w:t>
      </w:r>
      <w:r w:rsidR="00303534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303534">
        <w:rPr>
          <w:rFonts w:asciiTheme="minorHAnsi" w:hAnsiTheme="minorHAnsi"/>
          <w:sz w:val="22"/>
          <w:szCs w:val="22"/>
        </w:rPr>
        <w:t>p.zm</w:t>
      </w:r>
      <w:proofErr w:type="spellEnd"/>
      <w:r w:rsidR="00303534">
        <w:rPr>
          <w:rFonts w:asciiTheme="minorHAnsi" w:hAnsiTheme="minorHAnsi"/>
          <w:sz w:val="22"/>
          <w:szCs w:val="22"/>
        </w:rPr>
        <w:t>.</w:t>
      </w:r>
      <w:r w:rsidRPr="005C556C">
        <w:rPr>
          <w:rFonts w:asciiTheme="minorHAnsi" w:hAnsiTheme="minorHAnsi"/>
          <w:sz w:val="22"/>
          <w:szCs w:val="22"/>
        </w:rPr>
        <w:t xml:space="preserve">) </w:t>
      </w:r>
    </w:p>
    <w:p w:rsidR="005C556C" w:rsidRPr="005C556C" w:rsidRDefault="00303534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5C556C" w:rsidRPr="005C556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Zadanie</w:t>
      </w:r>
      <w:r w:rsidR="005C556C" w:rsidRPr="005C556C">
        <w:rPr>
          <w:rFonts w:asciiTheme="minorHAnsi" w:hAnsiTheme="minorHAnsi"/>
          <w:sz w:val="22"/>
          <w:szCs w:val="22"/>
        </w:rPr>
        <w:t xml:space="preserve"> będzie realizowan</w:t>
      </w:r>
      <w:r>
        <w:rPr>
          <w:rFonts w:asciiTheme="minorHAnsi" w:hAnsiTheme="minorHAnsi"/>
          <w:sz w:val="22"/>
          <w:szCs w:val="22"/>
        </w:rPr>
        <w:t>e</w:t>
      </w:r>
      <w:r w:rsidR="005C556C" w:rsidRPr="005C556C">
        <w:rPr>
          <w:rFonts w:asciiTheme="minorHAnsi" w:hAnsiTheme="minorHAnsi"/>
          <w:sz w:val="22"/>
          <w:szCs w:val="22"/>
        </w:rPr>
        <w:t xml:space="preserve"> na zasadach określonych w </w:t>
      </w:r>
      <w:r w:rsidR="005945A8">
        <w:rPr>
          <w:rFonts w:asciiTheme="minorHAnsi" w:hAnsiTheme="minorHAnsi"/>
          <w:sz w:val="22"/>
          <w:szCs w:val="22"/>
        </w:rPr>
        <w:t>: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>1) ustawie z dnia 14 grudnia 2012r. o odpadach (Dz. U. z 2013r., poz. 21</w:t>
      </w:r>
      <w:r w:rsidR="00CF6B60">
        <w:rPr>
          <w:rFonts w:asciiTheme="minorHAnsi" w:hAnsiTheme="minorHAnsi"/>
          <w:sz w:val="22"/>
          <w:szCs w:val="22"/>
        </w:rPr>
        <w:t xml:space="preserve"> </w:t>
      </w:r>
      <w:r w:rsidRPr="005C556C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Pr="005C556C">
        <w:rPr>
          <w:rFonts w:asciiTheme="minorHAnsi" w:hAnsiTheme="minorHAnsi"/>
          <w:sz w:val="22"/>
          <w:szCs w:val="22"/>
        </w:rPr>
        <w:t>p</w:t>
      </w:r>
      <w:r w:rsidR="00CF6B60">
        <w:rPr>
          <w:rFonts w:asciiTheme="minorHAnsi" w:hAnsiTheme="minorHAnsi"/>
          <w:sz w:val="22"/>
          <w:szCs w:val="22"/>
        </w:rPr>
        <w:t>óźn</w:t>
      </w:r>
      <w:proofErr w:type="spellEnd"/>
      <w:r w:rsidRPr="005C556C">
        <w:rPr>
          <w:rFonts w:asciiTheme="minorHAnsi" w:hAnsiTheme="minorHAnsi"/>
          <w:sz w:val="22"/>
          <w:szCs w:val="22"/>
        </w:rPr>
        <w:t>.</w:t>
      </w:r>
      <w:r w:rsidR="00CF6B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556C">
        <w:rPr>
          <w:rFonts w:asciiTheme="minorHAnsi" w:hAnsiTheme="minorHAnsi"/>
          <w:sz w:val="22"/>
          <w:szCs w:val="22"/>
        </w:rPr>
        <w:t>zm</w:t>
      </w:r>
      <w:proofErr w:type="spellEnd"/>
      <w:r w:rsidRPr="005C556C">
        <w:rPr>
          <w:rFonts w:asciiTheme="minorHAnsi" w:hAnsiTheme="minorHAnsi"/>
          <w:sz w:val="22"/>
          <w:szCs w:val="22"/>
        </w:rPr>
        <w:t xml:space="preserve">), </w:t>
      </w:r>
    </w:p>
    <w:p w:rsidR="005C556C" w:rsidRP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>2) ustawie z dnia 18 lipca 2001r. Prawo wodne (</w:t>
      </w:r>
      <w:r w:rsidRPr="005C556C">
        <w:rPr>
          <w:rStyle w:val="h1"/>
          <w:rFonts w:asciiTheme="minorHAnsi" w:hAnsiTheme="minorHAnsi"/>
          <w:sz w:val="22"/>
          <w:szCs w:val="22"/>
        </w:rPr>
        <w:t>Dz.</w:t>
      </w:r>
      <w:r w:rsidR="00CF6B60">
        <w:rPr>
          <w:rStyle w:val="h1"/>
          <w:rFonts w:asciiTheme="minorHAnsi" w:hAnsiTheme="minorHAnsi"/>
          <w:sz w:val="22"/>
          <w:szCs w:val="22"/>
        </w:rPr>
        <w:t xml:space="preserve"> </w:t>
      </w:r>
      <w:r w:rsidRPr="005C556C">
        <w:rPr>
          <w:rStyle w:val="h1"/>
          <w:rFonts w:asciiTheme="minorHAnsi" w:hAnsiTheme="minorHAnsi"/>
          <w:sz w:val="22"/>
          <w:szCs w:val="22"/>
        </w:rPr>
        <w:t>U.</w:t>
      </w:r>
      <w:r w:rsidR="009C1915">
        <w:rPr>
          <w:rStyle w:val="h1"/>
          <w:rFonts w:asciiTheme="minorHAnsi" w:hAnsiTheme="minorHAnsi"/>
          <w:sz w:val="22"/>
          <w:szCs w:val="22"/>
        </w:rPr>
        <w:t xml:space="preserve"> z</w:t>
      </w:r>
      <w:r w:rsidRPr="005C556C">
        <w:rPr>
          <w:rStyle w:val="h1"/>
          <w:rFonts w:asciiTheme="minorHAnsi" w:hAnsiTheme="minorHAnsi"/>
          <w:sz w:val="22"/>
          <w:szCs w:val="22"/>
        </w:rPr>
        <w:t xml:space="preserve"> 2015 poz. 469</w:t>
      </w:r>
      <w:r w:rsidRPr="005C556C">
        <w:rPr>
          <w:rFonts w:asciiTheme="minorHAnsi" w:hAnsiTheme="minorHAnsi"/>
          <w:sz w:val="22"/>
          <w:szCs w:val="22"/>
        </w:rPr>
        <w:t xml:space="preserve">), </w:t>
      </w:r>
    </w:p>
    <w:p w:rsidR="005C556C" w:rsidRPr="00CF6B60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6B60">
        <w:rPr>
          <w:rFonts w:asciiTheme="minorHAnsi" w:hAnsiTheme="minorHAnsi"/>
          <w:sz w:val="22"/>
          <w:szCs w:val="22"/>
        </w:rPr>
        <w:t>3) ustawie prawo ochrony środowiska (</w:t>
      </w:r>
      <w:hyperlink r:id="rId7" w:history="1">
        <w:r w:rsidRPr="00CF6B60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Dz.</w:t>
        </w:r>
        <w:r w:rsidR="00CF6B60" w:rsidRPr="00CF6B60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 xml:space="preserve"> </w:t>
        </w:r>
        <w:r w:rsidRPr="00CF6B60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U. z 201</w:t>
        </w:r>
        <w:r w:rsidR="00CF6B60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6</w:t>
        </w:r>
        <w:r w:rsidRPr="00CF6B60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 xml:space="preserve"> poz. </w:t>
        </w:r>
      </w:hyperlink>
      <w:r w:rsidR="00CF6B60">
        <w:rPr>
          <w:rFonts w:asciiTheme="minorHAnsi" w:hAnsiTheme="minorHAnsi"/>
          <w:color w:val="auto"/>
          <w:sz w:val="22"/>
          <w:szCs w:val="22"/>
        </w:rPr>
        <w:t>672</w:t>
      </w:r>
      <w:r w:rsidRPr="00CF6B60">
        <w:rPr>
          <w:rFonts w:asciiTheme="minorHAnsi" w:hAnsiTheme="minorHAnsi"/>
          <w:color w:val="auto"/>
          <w:sz w:val="22"/>
          <w:szCs w:val="22"/>
        </w:rPr>
        <w:t>)</w:t>
      </w:r>
      <w:r w:rsidR="00CF6B60">
        <w:rPr>
          <w:rFonts w:asciiTheme="minorHAnsi" w:hAnsiTheme="minorHAnsi"/>
          <w:color w:val="auto"/>
          <w:sz w:val="22"/>
          <w:szCs w:val="22"/>
        </w:rPr>
        <w:t>,</w:t>
      </w:r>
      <w:r w:rsidRPr="00CF6B60">
        <w:rPr>
          <w:rFonts w:asciiTheme="minorHAnsi" w:hAnsiTheme="minorHAnsi"/>
          <w:sz w:val="22"/>
          <w:szCs w:val="22"/>
        </w:rPr>
        <w:t xml:space="preserve"> </w:t>
      </w:r>
    </w:p>
    <w:p w:rsidR="005C556C" w:rsidRDefault="005C556C" w:rsidP="00A427F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556C">
        <w:rPr>
          <w:rFonts w:asciiTheme="minorHAnsi" w:hAnsiTheme="minorHAnsi"/>
          <w:sz w:val="22"/>
          <w:szCs w:val="22"/>
        </w:rPr>
        <w:t>4) ustawie z dnia 13 września 1996 r. roku o utrzymaniu czystości i porządku w gminach (Dz.</w:t>
      </w:r>
      <w:r w:rsidR="00CF6B60">
        <w:rPr>
          <w:rFonts w:asciiTheme="minorHAnsi" w:hAnsiTheme="minorHAnsi"/>
          <w:sz w:val="22"/>
          <w:szCs w:val="22"/>
        </w:rPr>
        <w:t xml:space="preserve"> U. z 2016</w:t>
      </w:r>
      <w:r w:rsidRPr="005C556C">
        <w:rPr>
          <w:rFonts w:asciiTheme="minorHAnsi" w:hAnsiTheme="minorHAnsi"/>
          <w:sz w:val="22"/>
          <w:szCs w:val="22"/>
        </w:rPr>
        <w:t xml:space="preserve"> r. poz. </w:t>
      </w:r>
      <w:r w:rsidR="00CF6B60">
        <w:rPr>
          <w:rFonts w:asciiTheme="minorHAnsi" w:hAnsiTheme="minorHAnsi"/>
          <w:sz w:val="22"/>
          <w:szCs w:val="22"/>
        </w:rPr>
        <w:t xml:space="preserve">250 </w:t>
      </w:r>
      <w:r w:rsidRPr="005C556C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Pr="005C556C">
        <w:rPr>
          <w:rFonts w:asciiTheme="minorHAnsi" w:hAnsiTheme="minorHAnsi"/>
          <w:sz w:val="22"/>
          <w:szCs w:val="22"/>
        </w:rPr>
        <w:t>późn</w:t>
      </w:r>
      <w:proofErr w:type="spellEnd"/>
      <w:r w:rsidRPr="005C556C">
        <w:rPr>
          <w:rFonts w:asciiTheme="minorHAnsi" w:hAnsiTheme="minorHAnsi"/>
          <w:sz w:val="22"/>
          <w:szCs w:val="22"/>
        </w:rPr>
        <w:t xml:space="preserve">. zm.). </w:t>
      </w:r>
    </w:p>
    <w:p w:rsidR="00183A50" w:rsidRPr="00A427F2" w:rsidRDefault="005C556C" w:rsidP="00570AF9">
      <w:pPr>
        <w:spacing w:after="0"/>
        <w:jc w:val="both"/>
      </w:pPr>
      <w:r w:rsidRPr="00A427F2">
        <w:t>5) rozporządzeniu Ministra Środowiska z dn. 15 maja 2012r. (Dz. U. z 2012, poz. 630) w sprawie wzorów sprawozdań o odebranych odpadach komunalnych, odebranych nieczystościach ciekłych, oraz realizacji zadań z zakresu gosp</w:t>
      </w:r>
      <w:r w:rsidR="00A427F2">
        <w:t>odarowania odpadami komunalnymi</w:t>
      </w:r>
    </w:p>
    <w:p w:rsidR="00B4395F" w:rsidRDefault="00B4395F" w:rsidP="00B43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iCs/>
        </w:rPr>
      </w:pPr>
    </w:p>
    <w:p w:rsidR="005945A8" w:rsidRDefault="00A01FBC" w:rsidP="005C556C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5945A8">
        <w:t xml:space="preserve">Termin </w:t>
      </w:r>
      <w:r w:rsidR="00CD362B" w:rsidRPr="005945A8">
        <w:t xml:space="preserve">i miejsce </w:t>
      </w:r>
      <w:r w:rsidRPr="005945A8">
        <w:t>realizacji zamówienia:</w:t>
      </w:r>
      <w:r w:rsidR="0017306C" w:rsidRPr="005945A8">
        <w:t xml:space="preserve"> </w:t>
      </w:r>
      <w:r w:rsidR="00A427F2" w:rsidRPr="005945A8">
        <w:t>od dnia podpisania umowy do 30</w:t>
      </w:r>
      <w:r w:rsidR="0017306C" w:rsidRPr="005945A8">
        <w:t>.0</w:t>
      </w:r>
      <w:r w:rsidR="00A427F2" w:rsidRPr="005945A8">
        <w:t>6</w:t>
      </w:r>
      <w:r w:rsidR="0017306C" w:rsidRPr="005945A8">
        <w:t>.2</w:t>
      </w:r>
      <w:r w:rsidR="00CD362B" w:rsidRPr="005945A8">
        <w:t>01</w:t>
      </w:r>
      <w:r w:rsidR="00A427F2" w:rsidRPr="005945A8">
        <w:t>7</w:t>
      </w:r>
      <w:r w:rsidR="00CD362B" w:rsidRPr="005945A8">
        <w:t xml:space="preserve"> r., </w:t>
      </w:r>
    </w:p>
    <w:p w:rsidR="00A01FBC" w:rsidRPr="005945A8" w:rsidRDefault="00CD362B" w:rsidP="005945A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</w:pPr>
      <w:r w:rsidRPr="005945A8">
        <w:t>Gmina Stara Kamienica, powiat jeleniogórski, województwo dolnośląskie</w:t>
      </w:r>
    </w:p>
    <w:p w:rsidR="00A01FBC" w:rsidRPr="0081786F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81786F" w:rsidRDefault="00A01FBC" w:rsidP="005C556C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81786F">
        <w:rPr>
          <w:rFonts w:cs="Arial"/>
        </w:rPr>
        <w:t>Kryterium oceny ofert:</w:t>
      </w:r>
      <w:r w:rsidRPr="0081786F">
        <w:t xml:space="preserve"> </w:t>
      </w:r>
    </w:p>
    <w:p w:rsidR="00CD362B" w:rsidRPr="00CD362B" w:rsidRDefault="00CD362B" w:rsidP="00CD362B">
      <w:pPr>
        <w:pStyle w:val="Akapitzlist"/>
        <w:ind w:left="502"/>
        <w:rPr>
          <w:rFonts w:cs="Arial"/>
          <w:bCs/>
        </w:rPr>
      </w:pPr>
      <w:r w:rsidRPr="00CD362B">
        <w:rPr>
          <w:rFonts w:cs="Arial"/>
          <w:bCs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407"/>
        <w:gridCol w:w="3001"/>
        <w:gridCol w:w="3822"/>
      </w:tblGrid>
      <w:tr w:rsidR="00CD362B" w:rsidRPr="001F342F" w:rsidTr="00CD362B">
        <w:tc>
          <w:tcPr>
            <w:tcW w:w="3407" w:type="dxa"/>
            <w:vAlign w:val="center"/>
          </w:tcPr>
          <w:p w:rsidR="00CD362B" w:rsidRPr="001F342F" w:rsidRDefault="00CD362B" w:rsidP="00CD362B">
            <w:pPr>
              <w:jc w:val="right"/>
              <w:rPr>
                <w:rFonts w:cs="Arial"/>
                <w:bCs/>
              </w:rPr>
            </w:pPr>
            <w:r w:rsidRPr="001F342F">
              <w:rPr>
                <w:rFonts w:cs="Arial"/>
                <w:bCs/>
              </w:rPr>
              <w:t xml:space="preserve">Ilość </w:t>
            </w:r>
            <w:proofErr w:type="spellStart"/>
            <w:r w:rsidRPr="001F342F">
              <w:rPr>
                <w:rFonts w:cs="Arial"/>
                <w:bCs/>
              </w:rPr>
              <w:t>pkt</w:t>
            </w:r>
            <w:proofErr w:type="spellEnd"/>
            <w:r w:rsidRPr="001F342F">
              <w:rPr>
                <w:rFonts w:cs="Arial"/>
                <w:bCs/>
              </w:rPr>
              <w:t xml:space="preserve"> =</w:t>
            </w:r>
          </w:p>
        </w:tc>
        <w:tc>
          <w:tcPr>
            <w:tcW w:w="3001" w:type="dxa"/>
            <w:vAlign w:val="center"/>
          </w:tcPr>
          <w:p w:rsidR="00CD362B" w:rsidRPr="00CD362B" w:rsidRDefault="00CD362B" w:rsidP="00CD362B">
            <w:pPr>
              <w:jc w:val="center"/>
              <w:rPr>
                <w:rFonts w:cs="Arial"/>
                <w:bCs/>
                <w:u w:val="single"/>
              </w:rPr>
            </w:pPr>
            <w:r w:rsidRPr="001F342F">
              <w:rPr>
                <w:rFonts w:cs="Arial"/>
                <w:bCs/>
                <w:u w:val="single"/>
              </w:rPr>
              <w:t xml:space="preserve">najniższa zaoferowana cena     </w:t>
            </w:r>
            <w:r w:rsidRPr="001F342F">
              <w:rPr>
                <w:rFonts w:cs="Arial"/>
                <w:bCs/>
              </w:rPr>
              <w:t xml:space="preserve"> </w:t>
            </w:r>
            <w:proofErr w:type="spellStart"/>
            <w:r w:rsidRPr="001F342F">
              <w:rPr>
                <w:rFonts w:cs="Arial"/>
                <w:bCs/>
              </w:rPr>
              <w:t>cena</w:t>
            </w:r>
            <w:proofErr w:type="spellEnd"/>
            <w:r w:rsidRPr="001F342F">
              <w:rPr>
                <w:rFonts w:cs="Arial"/>
                <w:bCs/>
              </w:rPr>
              <w:t xml:space="preserve"> oferty badanej</w:t>
            </w:r>
          </w:p>
        </w:tc>
        <w:tc>
          <w:tcPr>
            <w:tcW w:w="3822" w:type="dxa"/>
            <w:vAlign w:val="center"/>
          </w:tcPr>
          <w:p w:rsidR="00CD362B" w:rsidRPr="001F342F" w:rsidRDefault="00CD362B" w:rsidP="00CD362B">
            <w:pPr>
              <w:jc w:val="both"/>
              <w:rPr>
                <w:rFonts w:cs="Arial"/>
                <w:bCs/>
              </w:rPr>
            </w:pPr>
            <w:r w:rsidRPr="001F342F">
              <w:rPr>
                <w:rFonts w:cs="Arial"/>
                <w:bCs/>
              </w:rPr>
              <w:t xml:space="preserve">x 100 </w:t>
            </w:r>
            <w:proofErr w:type="spellStart"/>
            <w:r w:rsidRPr="001F342F">
              <w:rPr>
                <w:rFonts w:cs="Arial"/>
                <w:bCs/>
              </w:rPr>
              <w:t>pkt</w:t>
            </w:r>
            <w:proofErr w:type="spellEnd"/>
            <w:r w:rsidRPr="001F342F">
              <w:rPr>
                <w:rFonts w:cs="Arial"/>
                <w:bCs/>
              </w:rPr>
              <w:t xml:space="preserve"> - </w:t>
            </w:r>
            <w:r w:rsidRPr="001F342F">
              <w:rPr>
                <w:rFonts w:cs="Arial"/>
                <w:b/>
                <w:bCs/>
              </w:rPr>
              <w:t xml:space="preserve">max 100 </w:t>
            </w:r>
            <w:proofErr w:type="spellStart"/>
            <w:r w:rsidRPr="001F342F">
              <w:rPr>
                <w:rFonts w:cs="Arial"/>
                <w:b/>
                <w:bCs/>
              </w:rPr>
              <w:t>pkt</w:t>
            </w:r>
            <w:proofErr w:type="spellEnd"/>
          </w:p>
        </w:tc>
      </w:tr>
    </w:tbl>
    <w:p w:rsidR="00CD362B" w:rsidRDefault="00CD362B" w:rsidP="00753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925097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Style w:val="Pogrubienie"/>
          <w:bCs w:val="0"/>
        </w:rPr>
      </w:pPr>
      <w:r w:rsidRPr="00925097">
        <w:rPr>
          <w:rStyle w:val="Pogrubienie"/>
          <w:b w:val="0"/>
        </w:rPr>
        <w:t>Oferta powinna zawierać sposób obliczenia ceny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</w:rPr>
      </w:pPr>
    </w:p>
    <w:p w:rsidR="00CD362B" w:rsidRDefault="00CD362B" w:rsidP="005C556C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Wymagania, jakie powinni spełniać wykonawcy zamówienia w zakresie dokumentów i oświadczeń:</w:t>
      </w:r>
    </w:p>
    <w:p w:rsidR="00CD362B" w:rsidRDefault="00CD362B" w:rsidP="00CD3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</w:pPr>
      <w:r>
        <w:t xml:space="preserve">- posiadają niezbędną wiedzę i doświadczenie oraz dysponują potencjałem technicznym i osobami zdolnymi do wykonania zamówienia;  </w:t>
      </w:r>
    </w:p>
    <w:p w:rsidR="002661FE" w:rsidRDefault="002661FE" w:rsidP="0026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5945A8" w:rsidRDefault="008C6E95" w:rsidP="005C556C">
      <w:pPr>
        <w:pStyle w:val="Akapitzlist"/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5945A8">
        <w:t xml:space="preserve">Sposób przygotowania oferty: ofertę należy sporządzić w języku polskim, </w:t>
      </w:r>
      <w:r w:rsidR="003A383C" w:rsidRPr="005945A8">
        <w:t xml:space="preserve">w formie pisemnej z wykorzystaniem załącznika nr 1 (formularz ofertowy), ręcznie, </w:t>
      </w:r>
      <w:r w:rsidRPr="005945A8">
        <w:t xml:space="preserve">na maszynie, komputerze, nieścieralnym atramencie, umieścić w zabezpieczonej kopercie i opisanej w następujący sposób: nazwa i adres zamawiającego, nazwa i adres wykonawcy, z adnotacją </w:t>
      </w:r>
      <w:r w:rsidRPr="005945A8">
        <w:rPr>
          <w:rStyle w:val="Pogrubienie"/>
        </w:rPr>
        <w:t>„Zapytanie ofertowe</w:t>
      </w:r>
      <w:r w:rsidR="003A383C" w:rsidRPr="005945A8">
        <w:rPr>
          <w:rStyle w:val="Pogrubienie"/>
        </w:rPr>
        <w:t xml:space="preserve"> nr sprawy RRG.344-</w:t>
      </w:r>
      <w:r w:rsidR="00570AF9" w:rsidRPr="005945A8">
        <w:rPr>
          <w:rStyle w:val="Pogrubienie"/>
        </w:rPr>
        <w:t>10</w:t>
      </w:r>
      <w:r w:rsidR="00D56B7B" w:rsidRPr="005945A8">
        <w:rPr>
          <w:rStyle w:val="Pogrubienie"/>
        </w:rPr>
        <w:t>/16</w:t>
      </w:r>
      <w:r w:rsidRPr="005945A8">
        <w:rPr>
          <w:rStyle w:val="Pogrubienie"/>
        </w:rPr>
        <w:t xml:space="preserve"> do postępowania o udzielenie zamówie</w:t>
      </w:r>
      <w:r w:rsidR="0017306C" w:rsidRPr="005945A8">
        <w:rPr>
          <w:rStyle w:val="Pogrubienie"/>
        </w:rPr>
        <w:t xml:space="preserve">nia publicznego na zadanie pn.: </w:t>
      </w:r>
      <w:r w:rsidR="0017306C" w:rsidRPr="005945A8">
        <w:rPr>
          <w:rStyle w:val="Pogrubienie"/>
          <w:i/>
          <w:iCs/>
        </w:rPr>
        <w:t>„Pr</w:t>
      </w:r>
      <w:r w:rsidR="00570AF9" w:rsidRPr="005945A8">
        <w:rPr>
          <w:rStyle w:val="Pogrubienie"/>
          <w:i/>
          <w:iCs/>
        </w:rPr>
        <w:t>owadzenie Gminnego Punktu Selektywnej Zbiórki Odpadów Komunalnych (PSZOK) dla mieszkańców Gminy Stara Kamienica”</w:t>
      </w:r>
      <w:r w:rsidR="00C62649" w:rsidRPr="005945A8">
        <w:rPr>
          <w:rStyle w:val="Pogrubienie"/>
          <w:rFonts w:asciiTheme="minorHAnsi" w:hAnsiTheme="minorHAnsi"/>
          <w:i/>
          <w:iCs/>
        </w:rPr>
        <w:t xml:space="preserve"> </w:t>
      </w:r>
      <w:r w:rsidRPr="005945A8">
        <w:rPr>
          <w:rStyle w:val="Pogrubienie"/>
          <w:i/>
          <w:iCs/>
        </w:rPr>
        <w:t xml:space="preserve">- </w:t>
      </w:r>
      <w:r w:rsidRPr="005945A8">
        <w:rPr>
          <w:rStyle w:val="Pogrubienie"/>
          <w:b w:val="0"/>
          <w:iCs/>
        </w:rPr>
        <w:t>n</w:t>
      </w:r>
      <w:r w:rsidRPr="005945A8">
        <w:rPr>
          <w:rStyle w:val="Pogrubienie"/>
          <w:b w:val="0"/>
        </w:rPr>
        <w:t>ie</w:t>
      </w:r>
      <w:r w:rsidRPr="005945A8">
        <w:rPr>
          <w:rStyle w:val="Pogrubienie"/>
        </w:rPr>
        <w:t xml:space="preserve"> </w:t>
      </w:r>
      <w:r w:rsidRPr="005945A8">
        <w:rPr>
          <w:rStyle w:val="Pogrubienie"/>
          <w:b w:val="0"/>
        </w:rPr>
        <w:t>otwierać przed</w:t>
      </w:r>
      <w:r w:rsidR="004C5115" w:rsidRPr="005945A8">
        <w:rPr>
          <w:rStyle w:val="Pogrubienie"/>
          <w:b w:val="0"/>
        </w:rPr>
        <w:t xml:space="preserve"> </w:t>
      </w:r>
      <w:r w:rsidR="00570AF9" w:rsidRPr="005945A8">
        <w:rPr>
          <w:rStyle w:val="Pogrubienie"/>
          <w:b w:val="0"/>
        </w:rPr>
        <w:t>0</w:t>
      </w:r>
      <w:r w:rsidR="0091074A">
        <w:rPr>
          <w:rStyle w:val="Pogrubienie"/>
          <w:b w:val="0"/>
        </w:rPr>
        <w:t>8</w:t>
      </w:r>
      <w:r w:rsidR="00570AF9" w:rsidRPr="005945A8">
        <w:rPr>
          <w:rStyle w:val="Pogrubienie"/>
          <w:b w:val="0"/>
        </w:rPr>
        <w:t>.07</w:t>
      </w:r>
      <w:r w:rsidR="006F2CC2" w:rsidRPr="005945A8">
        <w:rPr>
          <w:rStyle w:val="Pogrubienie"/>
          <w:b w:val="0"/>
        </w:rPr>
        <w:t>.2016r</w:t>
      </w:r>
      <w:r w:rsidRPr="005945A8">
        <w:rPr>
          <w:rStyle w:val="Pogrubienie"/>
          <w:b w:val="0"/>
        </w:rPr>
        <w:t>. godz.</w:t>
      </w:r>
      <w:r w:rsidR="004C5115" w:rsidRPr="005945A8">
        <w:rPr>
          <w:rStyle w:val="Pogrubienie"/>
          <w:b w:val="0"/>
        </w:rPr>
        <w:t xml:space="preserve"> 10:</w:t>
      </w:r>
      <w:r w:rsidR="006F2CC2" w:rsidRPr="005945A8">
        <w:rPr>
          <w:rStyle w:val="Pogrubienie"/>
          <w:b w:val="0"/>
        </w:rPr>
        <w:t>15</w:t>
      </w:r>
    </w:p>
    <w:p w:rsidR="005945A8" w:rsidRDefault="005945A8" w:rsidP="005945A8">
      <w:pPr>
        <w:pStyle w:val="Akapitzlist"/>
        <w:spacing w:after="0" w:line="240" w:lineRule="auto"/>
        <w:ind w:left="502"/>
        <w:jc w:val="both"/>
      </w:pPr>
    </w:p>
    <w:p w:rsidR="008C6E95" w:rsidRDefault="008C6E95" w:rsidP="005C556C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Miejsce i termin złożenia ofert wraz z niezbędnymi załącznikami: </w:t>
      </w:r>
    </w:p>
    <w:p w:rsidR="008C6E95" w:rsidRPr="006F2CC2" w:rsidRDefault="002661FE" w:rsidP="002661FE">
      <w:pPr>
        <w:spacing w:after="0" w:line="240" w:lineRule="auto"/>
        <w:ind w:left="142" w:firstLine="360"/>
        <w:jc w:val="both"/>
      </w:pPr>
      <w:r>
        <w:rPr>
          <w:rStyle w:val="Pogrubienie"/>
        </w:rPr>
        <w:t>D</w:t>
      </w:r>
      <w:r w:rsidR="008C6E95" w:rsidRPr="006F2CC2">
        <w:rPr>
          <w:rStyle w:val="Pogrubienie"/>
        </w:rPr>
        <w:t xml:space="preserve">o </w:t>
      </w:r>
      <w:r w:rsidR="008C6E95" w:rsidRPr="005945A8">
        <w:rPr>
          <w:rStyle w:val="Pogrubienie"/>
        </w:rPr>
        <w:t>dnia</w:t>
      </w:r>
      <w:r w:rsidR="008C6E95" w:rsidRPr="005945A8">
        <w:t xml:space="preserve"> </w:t>
      </w:r>
      <w:r w:rsidR="00570AF9" w:rsidRPr="005945A8">
        <w:rPr>
          <w:b/>
        </w:rPr>
        <w:t>0</w:t>
      </w:r>
      <w:r w:rsidR="0091074A">
        <w:rPr>
          <w:b/>
        </w:rPr>
        <w:t>8</w:t>
      </w:r>
      <w:r w:rsidR="00570AF9" w:rsidRPr="005945A8">
        <w:rPr>
          <w:b/>
        </w:rPr>
        <w:t>.07</w:t>
      </w:r>
      <w:r w:rsidR="006F2CC2" w:rsidRPr="005945A8">
        <w:rPr>
          <w:b/>
        </w:rPr>
        <w:t>.2016</w:t>
      </w:r>
      <w:r w:rsidR="008C6E95" w:rsidRPr="005945A8">
        <w:rPr>
          <w:rStyle w:val="Pogrubienie"/>
        </w:rPr>
        <w:t>r</w:t>
      </w:r>
      <w:r w:rsidR="004C5115" w:rsidRPr="005945A8">
        <w:rPr>
          <w:rStyle w:val="Pogrubienie"/>
        </w:rPr>
        <w:t>.</w:t>
      </w:r>
      <w:r w:rsidR="008C6E95" w:rsidRPr="005945A8">
        <w:rPr>
          <w:rStyle w:val="Pogrubienie"/>
        </w:rPr>
        <w:t xml:space="preserve"> godz</w:t>
      </w:r>
      <w:r w:rsidR="004C5115" w:rsidRPr="005945A8">
        <w:rPr>
          <w:rStyle w:val="Pogrubienie"/>
        </w:rPr>
        <w:t>. 10:00</w:t>
      </w:r>
      <w:r w:rsidR="00602545" w:rsidRPr="005945A8">
        <w:rPr>
          <w:rStyle w:val="Pogrubienie"/>
        </w:rPr>
        <w:t xml:space="preserve"> </w:t>
      </w:r>
      <w:r w:rsidR="008C6E95" w:rsidRPr="005945A8">
        <w:rPr>
          <w:rStyle w:val="Pogrubienie"/>
          <w:vertAlign w:val="superscript"/>
        </w:rPr>
        <w:t xml:space="preserve"> </w:t>
      </w:r>
      <w:r w:rsidR="008C6E95" w:rsidRPr="005945A8">
        <w:t>w sekretariacie</w:t>
      </w:r>
      <w:r w:rsidR="008C6E95" w:rsidRPr="006F2CC2">
        <w:t xml:space="preserve"> Urzędu Gminy Stara Kamienica - pokój nr 16.</w:t>
      </w:r>
    </w:p>
    <w:p w:rsidR="00A01FBC" w:rsidRDefault="00A01FBC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2661FE" w:rsidRDefault="002661FE" w:rsidP="002661F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</w:pPr>
      <w:r>
        <w:t>Otwarcie ofert nastąpi na sesji niejawnej. O wyniku postępowania o zamówienie Wykonawcy</w:t>
      </w:r>
      <w:r w:rsidR="0017306C">
        <w:t xml:space="preserve"> zostaną powiadomieni poprzez zamieszczenie stosownej informacji na stronie internetowej, w tym samym miejscu co publikacja niniejszego zapytania ofertowego. </w:t>
      </w:r>
    </w:p>
    <w:p w:rsidR="002661FE" w:rsidRDefault="002661FE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Default="00A01FBC" w:rsidP="00570AF9">
      <w:pPr>
        <w:pStyle w:val="Akapitzlist"/>
        <w:numPr>
          <w:ilvl w:val="0"/>
          <w:numId w:val="1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Infor</w:t>
      </w:r>
      <w:r w:rsidR="008C6E95">
        <w:t>macje</w:t>
      </w:r>
      <w:r>
        <w:t xml:space="preserve">: </w:t>
      </w:r>
    </w:p>
    <w:p w:rsidR="00A01FBC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Urząd Gminy Stara Kamienica</w:t>
      </w:r>
    </w:p>
    <w:p w:rsidR="00A01FBC" w:rsidRDefault="008C6E95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 w:rsidR="00A01FBC">
        <w:t>58-512 Stara Kamienica 41</w:t>
      </w:r>
    </w:p>
    <w:p w:rsidR="00A01FBC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 w:rsidRPr="005945A8">
        <w:t>Referat Rozwoju Gminy</w:t>
      </w:r>
      <w:r w:rsidR="0017306C" w:rsidRPr="005945A8">
        <w:t xml:space="preserve">. P. </w:t>
      </w:r>
      <w:r w:rsidR="005945A8">
        <w:t>Sylwia Domańska-Mośko, Tel. 075 75 14 337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</w:pPr>
    </w:p>
    <w:p w:rsidR="00A01FBC" w:rsidRDefault="00A01FBC" w:rsidP="00570AF9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425"/>
        <w:jc w:val="both"/>
      </w:pPr>
      <w:r w:rsidRPr="004A2070">
        <w:t>Załączniki</w:t>
      </w:r>
      <w:r>
        <w:t>:</w:t>
      </w:r>
    </w:p>
    <w:p w:rsidR="00A01FBC" w:rsidRDefault="001466F5" w:rsidP="00570AF9">
      <w:pPr>
        <w:pStyle w:val="Akapitzlist"/>
        <w:numPr>
          <w:ilvl w:val="1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730"/>
        <w:jc w:val="both"/>
      </w:pPr>
      <w:r>
        <w:t>F</w:t>
      </w:r>
      <w:r w:rsidR="00A01FBC">
        <w:t xml:space="preserve">ormularz </w:t>
      </w:r>
      <w:r>
        <w:t>O</w:t>
      </w:r>
      <w:r w:rsidR="00A01FBC">
        <w:t>fertowy</w:t>
      </w:r>
    </w:p>
    <w:p w:rsidR="0017306C" w:rsidRDefault="001466F5" w:rsidP="00570AF9">
      <w:pPr>
        <w:pStyle w:val="Akapitzlist"/>
        <w:numPr>
          <w:ilvl w:val="1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730"/>
        <w:jc w:val="both"/>
      </w:pPr>
      <w:r>
        <w:t>O</w:t>
      </w:r>
      <w:r w:rsidR="00A01FBC">
        <w:t>świadczenie</w:t>
      </w:r>
      <w:r>
        <w:t xml:space="preserve"> o spełnieniu warunków udziału w zapytaniu ofertowym</w:t>
      </w:r>
    </w:p>
    <w:p w:rsidR="00570AF9" w:rsidRDefault="00570AF9" w:rsidP="001730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  <w:r>
        <w:tab/>
      </w:r>
      <w:r w:rsidR="0017306C">
        <w:tab/>
      </w:r>
      <w:r w:rsidR="0017306C">
        <w:tab/>
      </w:r>
      <w:r w:rsidR="0017306C">
        <w:tab/>
      </w:r>
      <w:r w:rsidR="0017306C">
        <w:tab/>
      </w:r>
      <w:r w:rsidR="0017306C">
        <w:tab/>
      </w:r>
      <w:r w:rsidR="0017306C">
        <w:tab/>
      </w:r>
      <w:r w:rsidR="0017306C">
        <w:tab/>
      </w:r>
      <w:r w:rsidR="0017306C">
        <w:tab/>
      </w:r>
    </w:p>
    <w:p w:rsidR="00570AF9" w:rsidRDefault="00570AF9" w:rsidP="001730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</w:p>
    <w:p w:rsidR="0017306C" w:rsidRDefault="00570AF9" w:rsidP="001730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306C">
        <w:t>Wójt Gminy</w:t>
      </w:r>
    </w:p>
    <w:p w:rsidR="003B45B8" w:rsidRDefault="0017306C" w:rsidP="003B45B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/-/ Zofia Świątek</w:t>
      </w:r>
    </w:p>
    <w:sectPr w:rsidR="003B45B8" w:rsidSect="00570AF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5C4CF3E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C07131"/>
    <w:multiLevelType w:val="multilevel"/>
    <w:tmpl w:val="7AD01C6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">
    <w:nsid w:val="1D8B1A31"/>
    <w:multiLevelType w:val="hybridMultilevel"/>
    <w:tmpl w:val="07E6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2EC21220"/>
    <w:multiLevelType w:val="hybridMultilevel"/>
    <w:tmpl w:val="7CBE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3A12"/>
    <w:multiLevelType w:val="hybridMultilevel"/>
    <w:tmpl w:val="20BC4906"/>
    <w:lvl w:ilvl="0" w:tplc="1590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EF8"/>
    <w:multiLevelType w:val="hybridMultilevel"/>
    <w:tmpl w:val="735852B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DBD1E39"/>
    <w:multiLevelType w:val="hybridMultilevel"/>
    <w:tmpl w:val="34646808"/>
    <w:lvl w:ilvl="0" w:tplc="9C70D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22951"/>
    <w:multiLevelType w:val="multilevel"/>
    <w:tmpl w:val="5A70D48A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9">
    <w:nsid w:val="5CE03CDB"/>
    <w:multiLevelType w:val="hybridMultilevel"/>
    <w:tmpl w:val="7FAC713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BC2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F6CF5"/>
    <w:multiLevelType w:val="hybridMultilevel"/>
    <w:tmpl w:val="9A8C8CF2"/>
    <w:lvl w:ilvl="0" w:tplc="A68CC7BE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D377B8"/>
    <w:multiLevelType w:val="hybridMultilevel"/>
    <w:tmpl w:val="7BE229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768B8"/>
    <w:multiLevelType w:val="multilevel"/>
    <w:tmpl w:val="71E4D26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1FBC"/>
    <w:rsid w:val="00054AB3"/>
    <w:rsid w:val="000A6B84"/>
    <w:rsid w:val="000A7500"/>
    <w:rsid w:val="000E060C"/>
    <w:rsid w:val="001130AD"/>
    <w:rsid w:val="00140114"/>
    <w:rsid w:val="001466F5"/>
    <w:rsid w:val="0017306C"/>
    <w:rsid w:val="00183A50"/>
    <w:rsid w:val="00212556"/>
    <w:rsid w:val="002661FE"/>
    <w:rsid w:val="002B17DE"/>
    <w:rsid w:val="002D78D6"/>
    <w:rsid w:val="00303534"/>
    <w:rsid w:val="003420A5"/>
    <w:rsid w:val="00372879"/>
    <w:rsid w:val="003A383C"/>
    <w:rsid w:val="003B45B8"/>
    <w:rsid w:val="00455047"/>
    <w:rsid w:val="004C5115"/>
    <w:rsid w:val="004E2234"/>
    <w:rsid w:val="00564357"/>
    <w:rsid w:val="00564EB5"/>
    <w:rsid w:val="00570AF9"/>
    <w:rsid w:val="005945A8"/>
    <w:rsid w:val="005C4CB1"/>
    <w:rsid w:val="005C556C"/>
    <w:rsid w:val="005F64F5"/>
    <w:rsid w:val="00602545"/>
    <w:rsid w:val="006662F5"/>
    <w:rsid w:val="006E6872"/>
    <w:rsid w:val="006F2CC2"/>
    <w:rsid w:val="00753E62"/>
    <w:rsid w:val="00766501"/>
    <w:rsid w:val="00783139"/>
    <w:rsid w:val="0082798C"/>
    <w:rsid w:val="00840B39"/>
    <w:rsid w:val="008A1DED"/>
    <w:rsid w:val="008C6E95"/>
    <w:rsid w:val="0091074A"/>
    <w:rsid w:val="00910E97"/>
    <w:rsid w:val="00917F98"/>
    <w:rsid w:val="009321BE"/>
    <w:rsid w:val="009554CF"/>
    <w:rsid w:val="0098514E"/>
    <w:rsid w:val="00992152"/>
    <w:rsid w:val="009C1915"/>
    <w:rsid w:val="009F5D65"/>
    <w:rsid w:val="00A01FBC"/>
    <w:rsid w:val="00A427F2"/>
    <w:rsid w:val="00A75DBD"/>
    <w:rsid w:val="00A97544"/>
    <w:rsid w:val="00B4395F"/>
    <w:rsid w:val="00B513CB"/>
    <w:rsid w:val="00C55594"/>
    <w:rsid w:val="00C62649"/>
    <w:rsid w:val="00CA4555"/>
    <w:rsid w:val="00CC5E7A"/>
    <w:rsid w:val="00CD362B"/>
    <w:rsid w:val="00CF6B60"/>
    <w:rsid w:val="00D50244"/>
    <w:rsid w:val="00D56B7B"/>
    <w:rsid w:val="00EA181A"/>
    <w:rsid w:val="00EA6BD2"/>
    <w:rsid w:val="00F507A9"/>
    <w:rsid w:val="00FC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A01FBC"/>
    <w:rPr>
      <w:b/>
      <w:bCs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A01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A01FB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A01FB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01FBC"/>
    <w:rPr>
      <w:rFonts w:ascii="Arial" w:eastAsia="Times New Roman" w:hAnsi="Arial" w:cs="Times New Roman"/>
      <w:b/>
      <w:noProof/>
      <w:sz w:val="24"/>
      <w:szCs w:val="20"/>
    </w:rPr>
  </w:style>
  <w:style w:type="paragraph" w:styleId="Tekstpodstawowy3">
    <w:name w:val="Body Text 3"/>
    <w:basedOn w:val="Normalny"/>
    <w:link w:val="Tekstpodstawowy3Znak"/>
    <w:rsid w:val="00A01FBC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01FBC"/>
    <w:rPr>
      <w:rFonts w:ascii="Arial" w:eastAsia="Times New Roman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B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C5E7A"/>
    <w:rPr>
      <w:color w:val="808080"/>
    </w:rPr>
  </w:style>
  <w:style w:type="character" w:styleId="Hipercze">
    <w:name w:val="Hyperlink"/>
    <w:basedOn w:val="Domylnaczcionkaakapitu"/>
    <w:unhideWhenUsed/>
    <w:rsid w:val="006F2CC2"/>
    <w:rPr>
      <w:color w:val="0000FF"/>
      <w:u w:val="single"/>
    </w:rPr>
  </w:style>
  <w:style w:type="paragraph" w:customStyle="1" w:styleId="Default">
    <w:name w:val="Default"/>
    <w:basedOn w:val="Normalny"/>
    <w:uiPriority w:val="99"/>
    <w:rsid w:val="00183A50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5C5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wo.legeo.pl/prawo/ustawa-z-dnia-27-kwietnia-2001-r-prawo-ochrony-srodowiska/?on=25.10.2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DA11-262B-47D3-919C-59070CE2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2016-07-01T07:36:00Z</cp:lastPrinted>
  <dcterms:created xsi:type="dcterms:W3CDTF">2016-07-01T07:32:00Z</dcterms:created>
  <dcterms:modified xsi:type="dcterms:W3CDTF">2016-07-01T07:37:00Z</dcterms:modified>
</cp:coreProperties>
</file>