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C9" w:rsidRDefault="00D441C9" w:rsidP="00D441C9">
      <w:pPr>
        <w:ind w:left="11328"/>
        <w:jc w:val="center"/>
        <w:rPr>
          <w:rFonts w:ascii="Arial" w:hAnsi="Arial" w:cs="Arial"/>
          <w:sz w:val="16"/>
          <w:szCs w:val="16"/>
        </w:rPr>
      </w:pPr>
      <w:r w:rsidRPr="00D441C9">
        <w:rPr>
          <w:rFonts w:ascii="Arial" w:hAnsi="Arial" w:cs="Arial"/>
          <w:sz w:val="16"/>
          <w:szCs w:val="16"/>
        </w:rPr>
        <w:t xml:space="preserve">Załącznik do zarządzenia nr </w:t>
      </w:r>
      <w:r w:rsidR="00E94A57">
        <w:rPr>
          <w:rFonts w:ascii="Arial" w:hAnsi="Arial" w:cs="Arial"/>
          <w:sz w:val="16"/>
          <w:szCs w:val="16"/>
        </w:rPr>
        <w:t>66</w:t>
      </w:r>
      <w:r>
        <w:rPr>
          <w:rFonts w:ascii="Arial" w:hAnsi="Arial" w:cs="Arial"/>
          <w:sz w:val="16"/>
          <w:szCs w:val="16"/>
        </w:rPr>
        <w:t>/201</w:t>
      </w:r>
      <w:r w:rsidR="00F05055">
        <w:rPr>
          <w:rFonts w:ascii="Arial" w:hAnsi="Arial" w:cs="Arial"/>
          <w:sz w:val="16"/>
          <w:szCs w:val="16"/>
        </w:rPr>
        <w:t>4</w:t>
      </w:r>
    </w:p>
    <w:p w:rsidR="00D441C9" w:rsidRDefault="00D441C9" w:rsidP="00D441C9">
      <w:pPr>
        <w:ind w:left="1132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Wójta Gminy Stara Kamienica</w:t>
      </w:r>
    </w:p>
    <w:p w:rsidR="00D441C9" w:rsidRPr="00D441C9" w:rsidRDefault="005A524A" w:rsidP="00D441C9">
      <w:pPr>
        <w:ind w:left="1132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2743EB">
        <w:rPr>
          <w:rFonts w:ascii="Arial" w:hAnsi="Arial" w:cs="Arial"/>
          <w:sz w:val="16"/>
          <w:szCs w:val="16"/>
        </w:rPr>
        <w:t xml:space="preserve"> dnia </w:t>
      </w:r>
      <w:r w:rsidR="00EE7502">
        <w:rPr>
          <w:rFonts w:ascii="Arial" w:hAnsi="Arial" w:cs="Arial"/>
          <w:sz w:val="16"/>
          <w:szCs w:val="16"/>
        </w:rPr>
        <w:t>0</w:t>
      </w:r>
      <w:r w:rsidR="00E94A57">
        <w:rPr>
          <w:rFonts w:ascii="Arial" w:hAnsi="Arial" w:cs="Arial"/>
          <w:sz w:val="16"/>
          <w:szCs w:val="16"/>
        </w:rPr>
        <w:t>4</w:t>
      </w:r>
      <w:r w:rsidR="00EE7502">
        <w:rPr>
          <w:rFonts w:ascii="Arial" w:hAnsi="Arial" w:cs="Arial"/>
          <w:sz w:val="16"/>
          <w:szCs w:val="16"/>
        </w:rPr>
        <w:t xml:space="preserve"> </w:t>
      </w:r>
      <w:r w:rsidR="00E94A57">
        <w:rPr>
          <w:rFonts w:ascii="Arial" w:hAnsi="Arial" w:cs="Arial"/>
          <w:sz w:val="16"/>
          <w:szCs w:val="16"/>
        </w:rPr>
        <w:t>grudnia</w:t>
      </w:r>
      <w:r w:rsidR="008A5E17">
        <w:rPr>
          <w:rFonts w:ascii="Arial" w:hAnsi="Arial" w:cs="Arial"/>
          <w:sz w:val="16"/>
          <w:szCs w:val="16"/>
        </w:rPr>
        <w:t xml:space="preserve"> </w:t>
      </w:r>
      <w:r w:rsidR="002743EB">
        <w:rPr>
          <w:rFonts w:ascii="Arial" w:hAnsi="Arial" w:cs="Arial"/>
          <w:sz w:val="16"/>
          <w:szCs w:val="16"/>
        </w:rPr>
        <w:t xml:space="preserve"> 201</w:t>
      </w:r>
      <w:r w:rsidR="001C3CB9">
        <w:rPr>
          <w:rFonts w:ascii="Arial" w:hAnsi="Arial" w:cs="Arial"/>
          <w:sz w:val="16"/>
          <w:szCs w:val="16"/>
        </w:rPr>
        <w:t>4</w:t>
      </w:r>
      <w:r w:rsidR="00D441C9">
        <w:rPr>
          <w:rFonts w:ascii="Arial" w:hAnsi="Arial" w:cs="Arial"/>
          <w:sz w:val="16"/>
          <w:szCs w:val="16"/>
        </w:rPr>
        <w:t xml:space="preserve"> roku</w:t>
      </w:r>
    </w:p>
    <w:p w:rsidR="00D441C9" w:rsidRDefault="00D441C9" w:rsidP="002C42BB">
      <w:pPr>
        <w:jc w:val="center"/>
        <w:rPr>
          <w:rFonts w:ascii="Arial" w:hAnsi="Arial" w:cs="Arial"/>
          <w:b/>
          <w:sz w:val="36"/>
          <w:szCs w:val="36"/>
        </w:rPr>
      </w:pPr>
    </w:p>
    <w:p w:rsidR="002C42BB" w:rsidRDefault="002C42BB" w:rsidP="002C42BB">
      <w:pPr>
        <w:jc w:val="center"/>
        <w:rPr>
          <w:rFonts w:ascii="Arial" w:hAnsi="Arial" w:cs="Arial"/>
          <w:b/>
          <w:sz w:val="36"/>
          <w:szCs w:val="36"/>
        </w:rPr>
      </w:pPr>
      <w:r w:rsidRPr="002D7466">
        <w:rPr>
          <w:rFonts w:ascii="Arial" w:hAnsi="Arial" w:cs="Arial"/>
          <w:b/>
          <w:sz w:val="36"/>
          <w:szCs w:val="36"/>
        </w:rPr>
        <w:t>W Y K A Z  NR 0</w:t>
      </w:r>
      <w:r w:rsidR="00E94A57">
        <w:rPr>
          <w:rFonts w:ascii="Arial" w:hAnsi="Arial" w:cs="Arial"/>
          <w:b/>
          <w:sz w:val="36"/>
          <w:szCs w:val="36"/>
        </w:rPr>
        <w:t>4</w:t>
      </w:r>
      <w:r w:rsidRPr="002D7466">
        <w:rPr>
          <w:rFonts w:ascii="Arial" w:hAnsi="Arial" w:cs="Arial"/>
          <w:b/>
          <w:sz w:val="36"/>
          <w:szCs w:val="36"/>
        </w:rPr>
        <w:t>/</w:t>
      </w:r>
      <w:r>
        <w:rPr>
          <w:rFonts w:ascii="Arial" w:hAnsi="Arial" w:cs="Arial"/>
          <w:b/>
          <w:sz w:val="36"/>
          <w:szCs w:val="36"/>
        </w:rPr>
        <w:t>1</w:t>
      </w:r>
      <w:r w:rsidR="001C3CB9">
        <w:rPr>
          <w:rFonts w:ascii="Arial" w:hAnsi="Arial" w:cs="Arial"/>
          <w:b/>
          <w:sz w:val="36"/>
          <w:szCs w:val="36"/>
        </w:rPr>
        <w:t>4</w:t>
      </w:r>
    </w:p>
    <w:p w:rsidR="002C42BB" w:rsidRDefault="002C42BB" w:rsidP="002C4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podstawie art.35 ust. 1 i 2 ustawy z dnia 21 sierpnia 1997 roku o gospodarce nieruchomościami </w:t>
      </w:r>
      <w:r w:rsidR="00EE7502" w:rsidRPr="00EE7502">
        <w:rPr>
          <w:rFonts w:ascii="Arial" w:hAnsi="Arial" w:cs="Arial"/>
          <w:i/>
          <w:sz w:val="22"/>
          <w:szCs w:val="22"/>
        </w:rPr>
        <w:t>(</w:t>
      </w:r>
      <w:r w:rsidR="00EE7502" w:rsidRPr="00EE7502">
        <w:rPr>
          <w:rFonts w:ascii="Arial" w:hAnsi="Arial" w:cs="Arial"/>
          <w:i/>
          <w:iCs/>
          <w:sz w:val="22"/>
          <w:szCs w:val="22"/>
        </w:rPr>
        <w:t>tekst jednolity Dz. U. z 2014r.poz. 518</w:t>
      </w:r>
      <w:r w:rsidR="00EE7502" w:rsidRPr="00EE7502">
        <w:rPr>
          <w:i/>
          <w:iCs/>
          <w:sz w:val="22"/>
          <w:szCs w:val="22"/>
        </w:rPr>
        <w:t xml:space="preserve"> </w:t>
      </w:r>
      <w:r w:rsidR="00EE7502" w:rsidRPr="00EE7502">
        <w:rPr>
          <w:rFonts w:ascii="Arial" w:hAnsi="Arial" w:cs="Arial"/>
          <w:i/>
          <w:iCs/>
          <w:sz w:val="22"/>
          <w:szCs w:val="22"/>
        </w:rPr>
        <w:t>z późn. zm.)</w:t>
      </w:r>
      <w:r w:rsidRPr="00EE75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Wójt Gminy Stara Kamienica </w:t>
      </w:r>
      <w:r>
        <w:rPr>
          <w:rFonts w:ascii="Arial" w:hAnsi="Arial" w:cs="Arial"/>
          <w:sz w:val="22"/>
          <w:szCs w:val="22"/>
        </w:rPr>
        <w:t>podaje do publicznej wiadomości wykaz nieruchomości przeznaczonych do sprzedaży</w:t>
      </w:r>
      <w:r w:rsidR="00EE7502">
        <w:rPr>
          <w:rFonts w:ascii="Arial" w:hAnsi="Arial" w:cs="Arial"/>
          <w:sz w:val="22"/>
          <w:szCs w:val="22"/>
        </w:rPr>
        <w:t>:</w:t>
      </w:r>
    </w:p>
    <w:p w:rsidR="002C42BB" w:rsidRDefault="002C42BB"/>
    <w:tbl>
      <w:tblPr>
        <w:tblStyle w:val="Tabela-Siatka"/>
        <w:tblW w:w="14688" w:type="dxa"/>
        <w:tblLayout w:type="fixed"/>
        <w:tblLook w:val="01E0"/>
      </w:tblPr>
      <w:tblGrid>
        <w:gridCol w:w="467"/>
        <w:gridCol w:w="1261"/>
        <w:gridCol w:w="1080"/>
        <w:gridCol w:w="1620"/>
        <w:gridCol w:w="2700"/>
        <w:gridCol w:w="1260"/>
        <w:gridCol w:w="2700"/>
        <w:gridCol w:w="1800"/>
        <w:gridCol w:w="1800"/>
      </w:tblGrid>
      <w:tr w:rsidR="00BD5163" w:rsidRPr="00BD5163">
        <w:tc>
          <w:tcPr>
            <w:tcW w:w="467" w:type="dxa"/>
            <w:shd w:val="clear" w:color="auto" w:fill="CCCCCC"/>
          </w:tcPr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261" w:type="dxa"/>
            <w:shd w:val="clear" w:color="auto" w:fill="CCCCCC"/>
          </w:tcPr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Nr ewid.</w:t>
            </w:r>
          </w:p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080" w:type="dxa"/>
            <w:shd w:val="clear" w:color="auto" w:fill="CCCCCC"/>
          </w:tcPr>
          <w:p w:rsidR="00FE454F" w:rsidRPr="00BD5163" w:rsidRDefault="00CB68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Pow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E454F" w:rsidRPr="00BD5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566B" w:rsidRPr="00BD5163">
              <w:rPr>
                <w:rFonts w:ascii="Arial" w:hAnsi="Arial" w:cs="Arial"/>
                <w:b/>
                <w:sz w:val="18"/>
                <w:szCs w:val="18"/>
              </w:rPr>
              <w:t>nierucho</w:t>
            </w:r>
            <w:r w:rsidR="0076566B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76566B" w:rsidRPr="00BD5163">
              <w:rPr>
                <w:rFonts w:ascii="Arial" w:hAnsi="Arial" w:cs="Arial"/>
                <w:b/>
                <w:sz w:val="18"/>
                <w:szCs w:val="18"/>
              </w:rPr>
              <w:t>ości</w:t>
            </w:r>
          </w:p>
        </w:tc>
        <w:tc>
          <w:tcPr>
            <w:tcW w:w="1620" w:type="dxa"/>
            <w:shd w:val="clear" w:color="auto" w:fill="CCCCCC"/>
          </w:tcPr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Położenie nieruchomości</w:t>
            </w:r>
          </w:p>
        </w:tc>
        <w:tc>
          <w:tcPr>
            <w:tcW w:w="2700" w:type="dxa"/>
            <w:shd w:val="clear" w:color="auto" w:fill="CCCCCC"/>
          </w:tcPr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Przeznaczenie nieruchomości</w:t>
            </w:r>
          </w:p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w planie zagospodarowania</w:t>
            </w:r>
          </w:p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przestrzennego</w:t>
            </w:r>
          </w:p>
        </w:tc>
        <w:tc>
          <w:tcPr>
            <w:tcW w:w="1260" w:type="dxa"/>
            <w:shd w:val="clear" w:color="auto" w:fill="CCCCCC"/>
          </w:tcPr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Numer księgi wieczystej</w:t>
            </w:r>
          </w:p>
        </w:tc>
        <w:tc>
          <w:tcPr>
            <w:tcW w:w="2700" w:type="dxa"/>
            <w:shd w:val="clear" w:color="auto" w:fill="CCCCCC"/>
          </w:tcPr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Opis nieruchomości</w:t>
            </w:r>
          </w:p>
        </w:tc>
        <w:tc>
          <w:tcPr>
            <w:tcW w:w="1800" w:type="dxa"/>
            <w:shd w:val="clear" w:color="auto" w:fill="CCCCCC"/>
          </w:tcPr>
          <w:p w:rsidR="00FE454F" w:rsidRPr="00BD5163" w:rsidRDefault="00FE45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Cena nieruchomości</w:t>
            </w:r>
          </w:p>
        </w:tc>
        <w:tc>
          <w:tcPr>
            <w:tcW w:w="1800" w:type="dxa"/>
            <w:shd w:val="clear" w:color="auto" w:fill="CCCCCC"/>
          </w:tcPr>
          <w:p w:rsidR="00FE454F" w:rsidRPr="00BD5163" w:rsidRDefault="00FE454F" w:rsidP="00781F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Forma sprzedaży</w:t>
            </w:r>
          </w:p>
          <w:p w:rsidR="00FE454F" w:rsidRPr="00BD5163" w:rsidRDefault="00FE454F" w:rsidP="00781F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5163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</w:tr>
      <w:tr w:rsidR="001C3CB9">
        <w:tc>
          <w:tcPr>
            <w:tcW w:w="467" w:type="dxa"/>
          </w:tcPr>
          <w:p w:rsidR="001C3CB9" w:rsidRDefault="001C3CB9">
            <w:r>
              <w:t>1.</w:t>
            </w:r>
          </w:p>
          <w:p w:rsidR="001C3CB9" w:rsidRDefault="001C3CB9"/>
          <w:p w:rsidR="001C3CB9" w:rsidRDefault="001C3CB9"/>
          <w:p w:rsidR="001C3CB9" w:rsidRDefault="001C3CB9"/>
          <w:p w:rsidR="001C3CB9" w:rsidRDefault="001C3CB9"/>
          <w:p w:rsidR="001C3CB9" w:rsidRDefault="001C3CB9"/>
        </w:tc>
        <w:tc>
          <w:tcPr>
            <w:tcW w:w="1261" w:type="dxa"/>
          </w:tcPr>
          <w:p w:rsidR="001C3CB9" w:rsidRDefault="0030207B" w:rsidP="006110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261/4</w:t>
            </w:r>
          </w:p>
        </w:tc>
        <w:tc>
          <w:tcPr>
            <w:tcW w:w="1080" w:type="dxa"/>
          </w:tcPr>
          <w:p w:rsidR="001C3CB9" w:rsidRPr="0030207B" w:rsidRDefault="0030207B" w:rsidP="006110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07B">
              <w:rPr>
                <w:rFonts w:ascii="Arial" w:hAnsi="Arial" w:cs="Arial"/>
                <w:b/>
                <w:sz w:val="20"/>
                <w:szCs w:val="20"/>
              </w:rPr>
              <w:t>0,1237</w:t>
            </w:r>
            <w:r w:rsidR="001C3CB9" w:rsidRPr="0030207B">
              <w:rPr>
                <w:rFonts w:ascii="Arial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1620" w:type="dxa"/>
          </w:tcPr>
          <w:p w:rsidR="001C3CB9" w:rsidRDefault="0030207B" w:rsidP="00611024">
            <w:pPr>
              <w:rPr>
                <w:b/>
              </w:rPr>
            </w:pPr>
            <w:r>
              <w:rPr>
                <w:b/>
              </w:rPr>
              <w:t>Mała Kamienica 43</w:t>
            </w:r>
            <w:r w:rsidR="00E330D7">
              <w:rPr>
                <w:b/>
              </w:rPr>
              <w:t>/3</w:t>
            </w:r>
          </w:p>
        </w:tc>
        <w:tc>
          <w:tcPr>
            <w:tcW w:w="2700" w:type="dxa"/>
          </w:tcPr>
          <w:p w:rsidR="00E330D7" w:rsidRDefault="00EE7502" w:rsidP="00EE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Nieruchomość</w:t>
            </w:r>
            <w:r w:rsidR="0030207B">
              <w:rPr>
                <w:rFonts w:ascii="Arial" w:hAnsi="Arial" w:cs="Arial"/>
                <w:sz w:val="16"/>
                <w:szCs w:val="16"/>
              </w:rPr>
              <w:t xml:space="preserve"> w miejscowym planie zagospodarowania przestrzennego obrębu Mała Kamienica położona jest na terenie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07B">
              <w:rPr>
                <w:rFonts w:ascii="Arial" w:hAnsi="Arial" w:cs="Arial"/>
                <w:sz w:val="16"/>
                <w:szCs w:val="16"/>
              </w:rPr>
              <w:t xml:space="preserve">oznaczonym symbolem 4M – częściowo zabudowane </w:t>
            </w:r>
            <w:r w:rsidR="00E330D7">
              <w:rPr>
                <w:rFonts w:ascii="Arial" w:hAnsi="Arial" w:cs="Arial"/>
                <w:sz w:val="16"/>
                <w:szCs w:val="16"/>
              </w:rPr>
              <w:t>tereny zainwestowania wiejskiego; istniejąca zabudowa o walorach historycznych i wartościowa zieleń wysoka – do zachowania.</w:t>
            </w:r>
          </w:p>
          <w:p w:rsidR="00EE7502" w:rsidRPr="00EE7502" w:rsidRDefault="00EE7502" w:rsidP="00E330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3CB9" w:rsidRDefault="001C3CB9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JG1J/000</w:t>
            </w:r>
            <w:r w:rsidR="00E330D7">
              <w:rPr>
                <w:rFonts w:ascii="Arial" w:hAnsi="Arial" w:cs="Arial"/>
                <w:sz w:val="16"/>
                <w:szCs w:val="16"/>
              </w:rPr>
              <w:t>60218/7</w:t>
            </w:r>
          </w:p>
        </w:tc>
        <w:tc>
          <w:tcPr>
            <w:tcW w:w="2700" w:type="dxa"/>
          </w:tcPr>
          <w:p w:rsidR="001C3CB9" w:rsidRDefault="001B27E2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 mieszkalny nr 3 w Mał</w:t>
            </w:r>
            <w:r w:rsidR="00E330D7">
              <w:rPr>
                <w:rFonts w:ascii="Arial" w:hAnsi="Arial" w:cs="Arial"/>
                <w:sz w:val="16"/>
                <w:szCs w:val="16"/>
              </w:rPr>
              <w:t>ej Kamienicy nr 43 położony na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E330D7">
              <w:rPr>
                <w:rFonts w:ascii="Arial" w:hAnsi="Arial" w:cs="Arial"/>
                <w:sz w:val="16"/>
                <w:szCs w:val="16"/>
              </w:rPr>
              <w:t xml:space="preserve"> I piętrze budynku mieszkalnego i składa się z następujących pomieszczeń : kuchni, dwóch pokoi, przedpokoju, łazienki z wc, korytarza i pomieszczenia gospodarczego o łącznej pow. 100,4m</w:t>
            </w:r>
            <w:r w:rsidR="00E330D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E330D7">
              <w:rPr>
                <w:rFonts w:ascii="Arial" w:hAnsi="Arial" w:cs="Arial"/>
                <w:sz w:val="16"/>
                <w:szCs w:val="16"/>
              </w:rPr>
              <w:t xml:space="preserve"> . Do lokalu przynależy komórka nr 3 o pow. 14,17m</w:t>
            </w:r>
            <w:r w:rsidR="00E330D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E330D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330D7" w:rsidRPr="00E330D7" w:rsidRDefault="00E330D7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Udział lokalu w częściach wspólnych budynku i w prawie własności gruntu wynosi – 2570/10000.</w:t>
            </w:r>
          </w:p>
        </w:tc>
        <w:tc>
          <w:tcPr>
            <w:tcW w:w="1800" w:type="dxa"/>
          </w:tcPr>
          <w:p w:rsidR="00F9320A" w:rsidRDefault="00E330D7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79.420,00 zł</w:t>
            </w:r>
          </w:p>
          <w:p w:rsidR="00E330D7" w:rsidRPr="005876ED" w:rsidRDefault="00E330D7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(zwolnione z podatku VAT)</w:t>
            </w:r>
          </w:p>
        </w:tc>
        <w:tc>
          <w:tcPr>
            <w:tcW w:w="1800" w:type="dxa"/>
          </w:tcPr>
          <w:p w:rsidR="001C3CB9" w:rsidRDefault="00EE7502" w:rsidP="006110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Sprzedaż w trybie </w:t>
            </w:r>
            <w:r w:rsidR="00E330D7">
              <w:rPr>
                <w:i/>
                <w:sz w:val="18"/>
                <w:szCs w:val="18"/>
              </w:rPr>
              <w:t>bezprzetargowym na rzecz aktualnego najemcy</w:t>
            </w:r>
          </w:p>
        </w:tc>
      </w:tr>
      <w:tr w:rsidR="00E330D7">
        <w:tc>
          <w:tcPr>
            <w:tcW w:w="467" w:type="dxa"/>
          </w:tcPr>
          <w:p w:rsidR="00E330D7" w:rsidRDefault="00E330D7">
            <w:r>
              <w:t>2.</w:t>
            </w:r>
          </w:p>
        </w:tc>
        <w:tc>
          <w:tcPr>
            <w:tcW w:w="1261" w:type="dxa"/>
          </w:tcPr>
          <w:p w:rsidR="00E330D7" w:rsidRDefault="00E330D7" w:rsidP="004022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261/4</w:t>
            </w:r>
          </w:p>
        </w:tc>
        <w:tc>
          <w:tcPr>
            <w:tcW w:w="1080" w:type="dxa"/>
          </w:tcPr>
          <w:p w:rsidR="00E330D7" w:rsidRPr="0030207B" w:rsidRDefault="00E330D7" w:rsidP="00402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07B">
              <w:rPr>
                <w:rFonts w:ascii="Arial" w:hAnsi="Arial" w:cs="Arial"/>
                <w:b/>
                <w:sz w:val="20"/>
                <w:szCs w:val="20"/>
              </w:rPr>
              <w:t>0,1237ha</w:t>
            </w:r>
          </w:p>
        </w:tc>
        <w:tc>
          <w:tcPr>
            <w:tcW w:w="1620" w:type="dxa"/>
          </w:tcPr>
          <w:p w:rsidR="00E330D7" w:rsidRDefault="00E330D7" w:rsidP="0040227B">
            <w:pPr>
              <w:rPr>
                <w:b/>
              </w:rPr>
            </w:pPr>
            <w:r>
              <w:rPr>
                <w:b/>
              </w:rPr>
              <w:t>Mała Kamienica 43/4</w:t>
            </w:r>
          </w:p>
        </w:tc>
        <w:tc>
          <w:tcPr>
            <w:tcW w:w="2700" w:type="dxa"/>
          </w:tcPr>
          <w:p w:rsidR="00E330D7" w:rsidRDefault="00E330D7" w:rsidP="004022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Nieruchomość w miejscowym planie zagospodarowania przestrzennego obrębu Mała Kamienica położona jest na terenie oznaczonym symbolem 4M – częściowo zabudowane tereny zainwestowania wiejskiego; istniejąca zabudowa o walorach historycznych i wartościowa zieleń wysoka – do zachowania.</w:t>
            </w:r>
          </w:p>
          <w:p w:rsidR="00E330D7" w:rsidRPr="00EE7502" w:rsidRDefault="00E330D7" w:rsidP="004022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330D7" w:rsidRDefault="00E330D7" w:rsidP="00402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JG1J/00060218/7</w:t>
            </w:r>
          </w:p>
        </w:tc>
        <w:tc>
          <w:tcPr>
            <w:tcW w:w="2700" w:type="dxa"/>
          </w:tcPr>
          <w:p w:rsidR="00E330D7" w:rsidRPr="00E94A57" w:rsidRDefault="00E330D7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 mieszkalny nr 4 w Małej Kamienicy 43 położona jest na</w:t>
            </w:r>
            <w:r w:rsidR="001B27E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E94A57">
              <w:rPr>
                <w:rFonts w:ascii="Arial" w:hAnsi="Arial" w:cs="Arial"/>
                <w:sz w:val="16"/>
                <w:szCs w:val="16"/>
              </w:rPr>
              <w:t>piętrze</w:t>
            </w:r>
            <w:r>
              <w:rPr>
                <w:rFonts w:ascii="Arial" w:hAnsi="Arial" w:cs="Arial"/>
                <w:sz w:val="16"/>
                <w:szCs w:val="16"/>
              </w:rPr>
              <w:t xml:space="preserve"> budynku mieszkalnego i </w:t>
            </w:r>
            <w:r w:rsidR="00E94A57">
              <w:rPr>
                <w:rFonts w:ascii="Arial" w:hAnsi="Arial" w:cs="Arial"/>
                <w:sz w:val="16"/>
                <w:szCs w:val="16"/>
              </w:rPr>
              <w:t>składa</w:t>
            </w:r>
            <w:r>
              <w:rPr>
                <w:rFonts w:ascii="Arial" w:hAnsi="Arial" w:cs="Arial"/>
                <w:sz w:val="16"/>
                <w:szCs w:val="16"/>
              </w:rPr>
              <w:t xml:space="preserve"> się z </w:t>
            </w:r>
            <w:r w:rsidR="00E94A57">
              <w:rPr>
                <w:rFonts w:ascii="Arial" w:hAnsi="Arial" w:cs="Arial"/>
                <w:sz w:val="16"/>
                <w:szCs w:val="16"/>
              </w:rPr>
              <w:t>następujących</w:t>
            </w:r>
            <w:r>
              <w:rPr>
                <w:rFonts w:ascii="Arial" w:hAnsi="Arial" w:cs="Arial"/>
                <w:sz w:val="16"/>
                <w:szCs w:val="16"/>
              </w:rPr>
              <w:t xml:space="preserve"> pomieszczeń: kuchni, dwóch pokoi, łazienki z wc, przedpokoju o łącznej pow. </w:t>
            </w:r>
            <w:smartTag w:uri="urn:schemas-microsoft-com:office:smarttags" w:element="metricconverter">
              <w:smartTagPr>
                <w:attr w:name="ProductID" w:val="68,3 m"/>
              </w:smartTagPr>
              <w:r>
                <w:rPr>
                  <w:rFonts w:ascii="Arial" w:hAnsi="Arial" w:cs="Arial"/>
                  <w:sz w:val="16"/>
                  <w:szCs w:val="16"/>
                </w:rPr>
                <w:t>68,3 m</w:t>
              </w:r>
            </w:smartTag>
            <w:r w:rsidR="00E94A57">
              <w:rPr>
                <w:rFonts w:ascii="Arial" w:hAnsi="Arial" w:cs="Arial"/>
                <w:sz w:val="16"/>
                <w:szCs w:val="16"/>
              </w:rPr>
              <w:t xml:space="preserve">. Do lokalu przynależy: komórka nr 4, piwnica nr 4 o łącznej pow. </w:t>
            </w:r>
            <w:smartTag w:uri="urn:schemas-microsoft-com:office:smarttags" w:element="metricconverter">
              <w:smartTagPr>
                <w:attr w:name="ProductID" w:val="20,8 m2"/>
              </w:smartTagPr>
              <w:r w:rsidR="00E94A57">
                <w:rPr>
                  <w:rFonts w:ascii="Arial" w:hAnsi="Arial" w:cs="Arial"/>
                  <w:sz w:val="16"/>
                  <w:szCs w:val="16"/>
                </w:rPr>
                <w:t>20,8 m</w:t>
              </w:r>
              <w:r w:rsidR="00E94A57">
                <w:rPr>
                  <w:rFonts w:ascii="Arial" w:hAnsi="Arial" w:cs="Arial"/>
                  <w:sz w:val="16"/>
                  <w:szCs w:val="16"/>
                  <w:vertAlign w:val="superscript"/>
                </w:rPr>
                <w:t>2</w:t>
              </w:r>
            </w:smartTag>
            <w:r w:rsidR="00E94A57">
              <w:rPr>
                <w:rFonts w:ascii="Arial" w:hAnsi="Arial" w:cs="Arial"/>
                <w:sz w:val="16"/>
                <w:szCs w:val="16"/>
              </w:rPr>
              <w:t>. Udział lokalu w częściach wspólnych budynku i w prawie własności gruntu wynosi – 1989/10000.</w:t>
            </w:r>
          </w:p>
        </w:tc>
        <w:tc>
          <w:tcPr>
            <w:tcW w:w="1800" w:type="dxa"/>
          </w:tcPr>
          <w:p w:rsidR="00E330D7" w:rsidRDefault="00E94A57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66.320,00 zł</w:t>
            </w:r>
          </w:p>
          <w:p w:rsidR="00E94A57" w:rsidRDefault="00E94A57" w:rsidP="006110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(zwolnione z podatku VAT)</w:t>
            </w:r>
          </w:p>
        </w:tc>
        <w:tc>
          <w:tcPr>
            <w:tcW w:w="1800" w:type="dxa"/>
          </w:tcPr>
          <w:p w:rsidR="00E330D7" w:rsidRDefault="00E94A57" w:rsidP="0061102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Sprzedaż w trybie bezprzetargowym na rzecz aktualnego najemcy</w:t>
            </w:r>
          </w:p>
        </w:tc>
      </w:tr>
      <w:tr w:rsidR="00E330D7">
        <w:trPr>
          <w:trHeight w:val="830"/>
        </w:trPr>
        <w:tc>
          <w:tcPr>
            <w:tcW w:w="14688" w:type="dxa"/>
            <w:gridSpan w:val="9"/>
          </w:tcPr>
          <w:p w:rsidR="00E330D7" w:rsidRPr="007F4D33" w:rsidRDefault="00E330D7" w:rsidP="000A44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33">
              <w:rPr>
                <w:rFonts w:ascii="Arial" w:hAnsi="Arial" w:cs="Arial"/>
                <w:b/>
                <w:i/>
                <w:sz w:val="20"/>
                <w:szCs w:val="20"/>
              </w:rPr>
              <w:t>Wójt Gminy Stara Kamienica informuje,</w:t>
            </w:r>
            <w:r w:rsidRPr="007F4D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4D33">
              <w:rPr>
                <w:rFonts w:ascii="Arial" w:hAnsi="Arial" w:cs="Arial"/>
                <w:sz w:val="20"/>
                <w:szCs w:val="20"/>
              </w:rPr>
              <w:t xml:space="preserve">że zgodnie z art. 34 ust. 1 pkt 1 i </w:t>
            </w:r>
            <w:r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Pr="007F4D33">
              <w:rPr>
                <w:rFonts w:ascii="Arial" w:hAnsi="Arial" w:cs="Arial"/>
                <w:sz w:val="20"/>
                <w:szCs w:val="20"/>
              </w:rPr>
              <w:t xml:space="preserve">2 cytowanej wyżej ustawy </w:t>
            </w:r>
            <w:r w:rsidRPr="007F4D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pierwszeństwo </w:t>
            </w:r>
            <w:r w:rsidRPr="007F4D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nabyciu nieruchomości opisanej                        </w:t>
            </w:r>
            <w:r w:rsidRPr="007F4D33">
              <w:rPr>
                <w:rFonts w:ascii="Arial" w:hAnsi="Arial" w:cs="Arial"/>
                <w:sz w:val="20"/>
                <w:szCs w:val="20"/>
              </w:rPr>
              <w:t xml:space="preserve"> w niniejszym wykazie przysługuje</w:t>
            </w:r>
            <w:r>
              <w:rPr>
                <w:rFonts w:ascii="Arial" w:hAnsi="Arial" w:cs="Arial"/>
                <w:sz w:val="20"/>
                <w:szCs w:val="20"/>
              </w:rPr>
              <w:t xml:space="preserve"> osobie, </w:t>
            </w:r>
            <w:r w:rsidRPr="007F4D33">
              <w:rPr>
                <w:rFonts w:ascii="Arial" w:hAnsi="Arial" w:cs="Arial"/>
                <w:sz w:val="20"/>
                <w:szCs w:val="20"/>
              </w:rPr>
              <w:t xml:space="preserve"> która spełnia jeden z następujących warunków:</w:t>
            </w:r>
          </w:p>
          <w:p w:rsidR="00E330D7" w:rsidRPr="007F4D33" w:rsidRDefault="00E330D7" w:rsidP="000A44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33">
              <w:rPr>
                <w:rFonts w:ascii="Arial" w:hAnsi="Arial" w:cs="Arial"/>
                <w:sz w:val="20"/>
                <w:szCs w:val="20"/>
              </w:rPr>
              <w:t>przysługuje jej roszczenie o nabycie nieruchomości z mocy ustawy o gospodarce nieruchomościami lub odrębnych przepisów;</w:t>
            </w:r>
          </w:p>
          <w:p w:rsidR="00E330D7" w:rsidRPr="007F4D33" w:rsidRDefault="00E330D7" w:rsidP="000A448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33">
              <w:rPr>
                <w:rFonts w:ascii="Arial" w:hAnsi="Arial" w:cs="Arial"/>
                <w:sz w:val="20"/>
                <w:szCs w:val="20"/>
              </w:rPr>
              <w:t>jest poprzednim  właścicielem zbywanej nieruchomości  pozbawionym prawa własności przed dniem 5 grudnia 1990 roku albo jego spadkobiercą</w:t>
            </w:r>
          </w:p>
          <w:p w:rsidR="00E330D7" w:rsidRPr="007F4D33" w:rsidRDefault="00E330D7" w:rsidP="000A44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33">
              <w:rPr>
                <w:rFonts w:ascii="Arial" w:hAnsi="Arial" w:cs="Arial"/>
                <w:b/>
                <w:i/>
                <w:sz w:val="20"/>
                <w:szCs w:val="20"/>
              </w:rPr>
              <w:t>jeżeli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F4D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złoży wniosek    o nabycie w terminie 6 tygodni,</w:t>
            </w:r>
            <w:r w:rsidRPr="007F4D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4D33">
              <w:rPr>
                <w:rFonts w:ascii="Arial" w:hAnsi="Arial" w:cs="Arial"/>
                <w:sz w:val="20"/>
                <w:szCs w:val="20"/>
              </w:rPr>
              <w:t>licząc od dnia wywieszenia wykazu.</w:t>
            </w:r>
          </w:p>
          <w:p w:rsidR="00E330D7" w:rsidRPr="008860C7" w:rsidRDefault="00E330D7" w:rsidP="004A5E7A">
            <w:pPr>
              <w:rPr>
                <w:sz w:val="16"/>
                <w:szCs w:val="16"/>
              </w:rPr>
            </w:pPr>
          </w:p>
        </w:tc>
      </w:tr>
    </w:tbl>
    <w:p w:rsidR="00D441C9" w:rsidRPr="00315701" w:rsidRDefault="00D441C9" w:rsidP="00D441C9">
      <w:pPr>
        <w:jc w:val="both"/>
        <w:rPr>
          <w:rFonts w:ascii="Arial" w:hAnsi="Arial" w:cs="Arial"/>
          <w:i/>
          <w:sz w:val="20"/>
          <w:szCs w:val="20"/>
        </w:rPr>
      </w:pPr>
      <w:r w:rsidRPr="007F4D33">
        <w:rPr>
          <w:rFonts w:ascii="Arial" w:hAnsi="Arial" w:cs="Arial"/>
          <w:b/>
          <w:i/>
          <w:sz w:val="20"/>
          <w:szCs w:val="20"/>
        </w:rPr>
        <w:t>UWAGA</w:t>
      </w:r>
      <w:r w:rsidRPr="00315701">
        <w:rPr>
          <w:rFonts w:ascii="Arial" w:hAnsi="Arial" w:cs="Arial"/>
          <w:b/>
          <w:i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315701">
        <w:rPr>
          <w:rFonts w:ascii="Arial" w:hAnsi="Arial" w:cs="Arial"/>
          <w:i/>
          <w:sz w:val="20"/>
          <w:szCs w:val="20"/>
        </w:rPr>
        <w:t>nieruc</w:t>
      </w:r>
      <w:r w:rsidR="0060447A">
        <w:rPr>
          <w:rFonts w:ascii="Arial" w:hAnsi="Arial" w:cs="Arial"/>
          <w:i/>
          <w:sz w:val="20"/>
          <w:szCs w:val="20"/>
        </w:rPr>
        <w:t>homoś</w:t>
      </w:r>
      <w:r w:rsidR="003F7261">
        <w:rPr>
          <w:rFonts w:ascii="Arial" w:hAnsi="Arial" w:cs="Arial"/>
          <w:i/>
          <w:sz w:val="20"/>
          <w:szCs w:val="20"/>
        </w:rPr>
        <w:t>ci</w:t>
      </w:r>
      <w:r w:rsidRPr="00315701">
        <w:rPr>
          <w:rFonts w:ascii="Arial" w:hAnsi="Arial" w:cs="Arial"/>
          <w:i/>
          <w:sz w:val="20"/>
          <w:szCs w:val="20"/>
        </w:rPr>
        <w:t xml:space="preserve"> objęt</w:t>
      </w:r>
      <w:r w:rsidR="003F7261">
        <w:rPr>
          <w:rFonts w:ascii="Arial" w:hAnsi="Arial" w:cs="Arial"/>
          <w:i/>
          <w:sz w:val="20"/>
          <w:szCs w:val="20"/>
        </w:rPr>
        <w:t>e</w:t>
      </w:r>
      <w:r w:rsidRPr="00315701">
        <w:rPr>
          <w:rFonts w:ascii="Arial" w:hAnsi="Arial" w:cs="Arial"/>
          <w:i/>
          <w:sz w:val="20"/>
          <w:szCs w:val="20"/>
        </w:rPr>
        <w:t xml:space="preserve"> niniejszym wykazem </w:t>
      </w:r>
      <w:r w:rsidR="00765AB0">
        <w:rPr>
          <w:rFonts w:ascii="Arial" w:hAnsi="Arial" w:cs="Arial"/>
          <w:i/>
          <w:sz w:val="20"/>
          <w:szCs w:val="20"/>
        </w:rPr>
        <w:t>będ</w:t>
      </w:r>
      <w:r w:rsidR="003F7261">
        <w:rPr>
          <w:rFonts w:ascii="Arial" w:hAnsi="Arial" w:cs="Arial"/>
          <w:i/>
          <w:sz w:val="20"/>
          <w:szCs w:val="20"/>
        </w:rPr>
        <w:t>ą</w:t>
      </w:r>
      <w:r w:rsidR="00765AB0">
        <w:rPr>
          <w:rFonts w:ascii="Arial" w:hAnsi="Arial" w:cs="Arial"/>
          <w:i/>
          <w:sz w:val="20"/>
          <w:szCs w:val="20"/>
        </w:rPr>
        <w:t xml:space="preserve"> zbywan</w:t>
      </w:r>
      <w:r w:rsidR="003F7261">
        <w:rPr>
          <w:rFonts w:ascii="Arial" w:hAnsi="Arial" w:cs="Arial"/>
          <w:i/>
          <w:sz w:val="20"/>
          <w:szCs w:val="20"/>
        </w:rPr>
        <w:t>e</w:t>
      </w:r>
      <w:r w:rsidRPr="00315701">
        <w:rPr>
          <w:rFonts w:ascii="Arial" w:hAnsi="Arial" w:cs="Arial"/>
          <w:i/>
          <w:sz w:val="20"/>
          <w:szCs w:val="20"/>
        </w:rPr>
        <w:t xml:space="preserve"> na podstawie danych z ewidencji gruntów. W przypadku wznowienia granic, wykonanego na koszt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0447A">
        <w:rPr>
          <w:rFonts w:ascii="Arial" w:hAnsi="Arial" w:cs="Arial"/>
          <w:i/>
          <w:sz w:val="20"/>
          <w:szCs w:val="20"/>
        </w:rPr>
        <w:t xml:space="preserve"> i staraniem nabywcy</w:t>
      </w:r>
      <w:r w:rsidRPr="00315701">
        <w:rPr>
          <w:rFonts w:ascii="Arial" w:hAnsi="Arial" w:cs="Arial"/>
          <w:i/>
          <w:sz w:val="20"/>
          <w:szCs w:val="20"/>
        </w:rPr>
        <w:t xml:space="preserve"> – Gmina nie bierze odpowiedzialności za ewentualne różnice. Nabywc</w:t>
      </w:r>
      <w:r w:rsidR="0060447A">
        <w:rPr>
          <w:rFonts w:ascii="Arial" w:hAnsi="Arial" w:cs="Arial"/>
          <w:i/>
          <w:sz w:val="20"/>
          <w:szCs w:val="20"/>
        </w:rPr>
        <w:t>a</w:t>
      </w:r>
      <w:r w:rsidRPr="00315701">
        <w:rPr>
          <w:rFonts w:ascii="Arial" w:hAnsi="Arial" w:cs="Arial"/>
          <w:i/>
          <w:sz w:val="20"/>
          <w:szCs w:val="20"/>
        </w:rPr>
        <w:t xml:space="preserve"> nieruchomości ponos</w:t>
      </w:r>
      <w:r w:rsidR="0060447A">
        <w:rPr>
          <w:rFonts w:ascii="Arial" w:hAnsi="Arial" w:cs="Arial"/>
          <w:i/>
          <w:sz w:val="20"/>
          <w:szCs w:val="20"/>
        </w:rPr>
        <w:t>i</w:t>
      </w:r>
      <w:r w:rsidRPr="00315701">
        <w:rPr>
          <w:rFonts w:ascii="Arial" w:hAnsi="Arial" w:cs="Arial"/>
          <w:i/>
          <w:sz w:val="20"/>
          <w:szCs w:val="20"/>
        </w:rPr>
        <w:t xml:space="preserve"> wszystkie koszty związane z przygotowaniem dokumentacji i koszty związane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15701">
        <w:rPr>
          <w:rFonts w:ascii="Arial" w:hAnsi="Arial" w:cs="Arial"/>
          <w:i/>
          <w:sz w:val="20"/>
          <w:szCs w:val="20"/>
        </w:rPr>
        <w:t xml:space="preserve"> z przeniesieniem własności.</w:t>
      </w:r>
    </w:p>
    <w:p w:rsidR="00D441C9" w:rsidRPr="00315701" w:rsidRDefault="00D441C9" w:rsidP="00D441C9">
      <w:pPr>
        <w:jc w:val="both"/>
        <w:rPr>
          <w:rFonts w:ascii="Arial" w:hAnsi="Arial" w:cs="Arial"/>
          <w:i/>
          <w:sz w:val="20"/>
          <w:szCs w:val="20"/>
        </w:rPr>
      </w:pPr>
      <w:r w:rsidRPr="00315701">
        <w:rPr>
          <w:rFonts w:ascii="Arial" w:hAnsi="Arial" w:cs="Arial"/>
          <w:i/>
          <w:sz w:val="20"/>
          <w:szCs w:val="20"/>
        </w:rPr>
        <w:t xml:space="preserve">Szczegółowych informacji udziela Referat Rozwoju Gminy, pok. </w:t>
      </w:r>
      <w:r>
        <w:rPr>
          <w:rFonts w:ascii="Arial" w:hAnsi="Arial" w:cs="Arial"/>
          <w:i/>
          <w:sz w:val="20"/>
          <w:szCs w:val="20"/>
        </w:rPr>
        <w:t>n</w:t>
      </w:r>
      <w:r w:rsidR="006A599F">
        <w:rPr>
          <w:rFonts w:ascii="Arial" w:hAnsi="Arial" w:cs="Arial"/>
          <w:i/>
          <w:sz w:val="20"/>
          <w:szCs w:val="20"/>
        </w:rPr>
        <w:t xml:space="preserve">r 3, tel. </w:t>
      </w:r>
      <w:r w:rsidRPr="00315701">
        <w:rPr>
          <w:rFonts w:ascii="Arial" w:hAnsi="Arial" w:cs="Arial"/>
          <w:i/>
          <w:sz w:val="20"/>
          <w:szCs w:val="20"/>
        </w:rPr>
        <w:t>75 75 14 149.</w:t>
      </w:r>
    </w:p>
    <w:p w:rsidR="007B33F2" w:rsidRPr="00E94A57" w:rsidRDefault="009F24FF">
      <w:pPr>
        <w:rPr>
          <w:sz w:val="20"/>
          <w:szCs w:val="20"/>
        </w:rPr>
      </w:pPr>
      <w:r w:rsidRPr="00E94A57">
        <w:rPr>
          <w:sz w:val="20"/>
          <w:szCs w:val="20"/>
        </w:rPr>
        <w:t xml:space="preserve">Stara Kamienica, </w:t>
      </w:r>
      <w:r w:rsidR="00EE7502" w:rsidRPr="00E94A57">
        <w:rPr>
          <w:sz w:val="20"/>
          <w:szCs w:val="20"/>
        </w:rPr>
        <w:t xml:space="preserve"> 0</w:t>
      </w:r>
      <w:r w:rsidR="00C04D61">
        <w:rPr>
          <w:sz w:val="20"/>
          <w:szCs w:val="20"/>
        </w:rPr>
        <w:t>4 grudnia</w:t>
      </w:r>
      <w:r w:rsidR="00884423" w:rsidRPr="00E94A57">
        <w:rPr>
          <w:sz w:val="20"/>
          <w:szCs w:val="20"/>
        </w:rPr>
        <w:t xml:space="preserve"> </w:t>
      </w:r>
      <w:r w:rsidR="001B1254" w:rsidRPr="00E94A57">
        <w:rPr>
          <w:sz w:val="20"/>
          <w:szCs w:val="20"/>
        </w:rPr>
        <w:t>2014 r</w:t>
      </w:r>
      <w:r w:rsidR="00EF55FA" w:rsidRPr="00E94A57">
        <w:rPr>
          <w:sz w:val="20"/>
          <w:szCs w:val="20"/>
        </w:rPr>
        <w:t>oku.</w:t>
      </w:r>
    </w:p>
    <w:p w:rsidR="002743EB" w:rsidRPr="003F7261" w:rsidRDefault="002743EB" w:rsidP="003F7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743EB" w:rsidRPr="003F7261" w:rsidSect="00E94A57">
      <w:footerReference w:type="even" r:id="rId7"/>
      <w:footerReference w:type="default" r:id="rId8"/>
      <w:pgSz w:w="16838" w:h="11906" w:orient="landscape"/>
      <w:pgMar w:top="284" w:right="141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33" w:rsidRDefault="001F7D33">
      <w:r>
        <w:separator/>
      </w:r>
    </w:p>
  </w:endnote>
  <w:endnote w:type="continuationSeparator" w:id="0">
    <w:p w:rsidR="001F7D33" w:rsidRDefault="001F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E2" w:rsidRDefault="001B27E2" w:rsidP="008309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27E2" w:rsidRDefault="001B27E2" w:rsidP="00D441C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7E2" w:rsidRDefault="001B27E2" w:rsidP="008309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46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27E2" w:rsidRDefault="001B27E2" w:rsidP="00D441C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33" w:rsidRDefault="001F7D33">
      <w:r>
        <w:separator/>
      </w:r>
    </w:p>
  </w:footnote>
  <w:footnote w:type="continuationSeparator" w:id="0">
    <w:p w:rsidR="001F7D33" w:rsidRDefault="001F7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765"/>
    <w:multiLevelType w:val="hybridMultilevel"/>
    <w:tmpl w:val="0124290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52A55E6"/>
    <w:multiLevelType w:val="hybridMultilevel"/>
    <w:tmpl w:val="3F7268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9A63A8"/>
    <w:multiLevelType w:val="hybridMultilevel"/>
    <w:tmpl w:val="F61AF6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2BB"/>
    <w:rsid w:val="00017967"/>
    <w:rsid w:val="00030EEE"/>
    <w:rsid w:val="00054E7E"/>
    <w:rsid w:val="000661C7"/>
    <w:rsid w:val="00091F1E"/>
    <w:rsid w:val="0009323D"/>
    <w:rsid w:val="000A0300"/>
    <w:rsid w:val="000A448D"/>
    <w:rsid w:val="000B4656"/>
    <w:rsid w:val="000C153C"/>
    <w:rsid w:val="000C2676"/>
    <w:rsid w:val="000D0183"/>
    <w:rsid w:val="000D059D"/>
    <w:rsid w:val="000D2030"/>
    <w:rsid w:val="000D484A"/>
    <w:rsid w:val="00102596"/>
    <w:rsid w:val="0012384B"/>
    <w:rsid w:val="001262BE"/>
    <w:rsid w:val="00137ECD"/>
    <w:rsid w:val="0014653F"/>
    <w:rsid w:val="001517E9"/>
    <w:rsid w:val="00157AD0"/>
    <w:rsid w:val="00160A5D"/>
    <w:rsid w:val="00170540"/>
    <w:rsid w:val="001852E0"/>
    <w:rsid w:val="001A7A7A"/>
    <w:rsid w:val="001B1254"/>
    <w:rsid w:val="001B27E2"/>
    <w:rsid w:val="001C3CB9"/>
    <w:rsid w:val="001C4B42"/>
    <w:rsid w:val="001D7155"/>
    <w:rsid w:val="001E0860"/>
    <w:rsid w:val="001F7D33"/>
    <w:rsid w:val="00204626"/>
    <w:rsid w:val="002075EA"/>
    <w:rsid w:val="00211281"/>
    <w:rsid w:val="00223EE8"/>
    <w:rsid w:val="00233384"/>
    <w:rsid w:val="002555FF"/>
    <w:rsid w:val="002743EB"/>
    <w:rsid w:val="002761C4"/>
    <w:rsid w:val="00286FE9"/>
    <w:rsid w:val="0029408E"/>
    <w:rsid w:val="002948D8"/>
    <w:rsid w:val="002B7B32"/>
    <w:rsid w:val="002C42BB"/>
    <w:rsid w:val="002C56AB"/>
    <w:rsid w:val="0030207B"/>
    <w:rsid w:val="00315815"/>
    <w:rsid w:val="00331B58"/>
    <w:rsid w:val="003446ED"/>
    <w:rsid w:val="00350C28"/>
    <w:rsid w:val="003545C2"/>
    <w:rsid w:val="00357D20"/>
    <w:rsid w:val="003658F9"/>
    <w:rsid w:val="00386408"/>
    <w:rsid w:val="00396429"/>
    <w:rsid w:val="003A64A7"/>
    <w:rsid w:val="003B700B"/>
    <w:rsid w:val="003F20F8"/>
    <w:rsid w:val="003F7261"/>
    <w:rsid w:val="00401389"/>
    <w:rsid w:val="0040227B"/>
    <w:rsid w:val="0040257B"/>
    <w:rsid w:val="00411F56"/>
    <w:rsid w:val="004215E1"/>
    <w:rsid w:val="00424703"/>
    <w:rsid w:val="004277B8"/>
    <w:rsid w:val="00443A8B"/>
    <w:rsid w:val="00443AB2"/>
    <w:rsid w:val="00454196"/>
    <w:rsid w:val="0046474D"/>
    <w:rsid w:val="004651F6"/>
    <w:rsid w:val="004662AA"/>
    <w:rsid w:val="00467262"/>
    <w:rsid w:val="00474544"/>
    <w:rsid w:val="00476702"/>
    <w:rsid w:val="00484370"/>
    <w:rsid w:val="00490BE2"/>
    <w:rsid w:val="004924A2"/>
    <w:rsid w:val="00494686"/>
    <w:rsid w:val="004A5E7A"/>
    <w:rsid w:val="0050207B"/>
    <w:rsid w:val="00502DE7"/>
    <w:rsid w:val="00503D14"/>
    <w:rsid w:val="00503FFB"/>
    <w:rsid w:val="0051265D"/>
    <w:rsid w:val="00516173"/>
    <w:rsid w:val="0052353D"/>
    <w:rsid w:val="005239F8"/>
    <w:rsid w:val="00526AB6"/>
    <w:rsid w:val="0053506E"/>
    <w:rsid w:val="00545B81"/>
    <w:rsid w:val="00560B6E"/>
    <w:rsid w:val="005876ED"/>
    <w:rsid w:val="00597BC9"/>
    <w:rsid w:val="005A524A"/>
    <w:rsid w:val="005B2B4F"/>
    <w:rsid w:val="005C3866"/>
    <w:rsid w:val="005D24FB"/>
    <w:rsid w:val="005D2663"/>
    <w:rsid w:val="005D3029"/>
    <w:rsid w:val="005E14E8"/>
    <w:rsid w:val="005E1F71"/>
    <w:rsid w:val="005E6C5C"/>
    <w:rsid w:val="0060447A"/>
    <w:rsid w:val="00611024"/>
    <w:rsid w:val="00620C87"/>
    <w:rsid w:val="00627E24"/>
    <w:rsid w:val="006376FE"/>
    <w:rsid w:val="006730FB"/>
    <w:rsid w:val="00686A9D"/>
    <w:rsid w:val="00691D4F"/>
    <w:rsid w:val="006A50AD"/>
    <w:rsid w:val="006A599F"/>
    <w:rsid w:val="006C1227"/>
    <w:rsid w:val="006F2CD0"/>
    <w:rsid w:val="00705752"/>
    <w:rsid w:val="00724B17"/>
    <w:rsid w:val="007420EC"/>
    <w:rsid w:val="00743DD3"/>
    <w:rsid w:val="00745474"/>
    <w:rsid w:val="00753895"/>
    <w:rsid w:val="007648BE"/>
    <w:rsid w:val="0076566B"/>
    <w:rsid w:val="00765724"/>
    <w:rsid w:val="00765AB0"/>
    <w:rsid w:val="007809B6"/>
    <w:rsid w:val="00781F45"/>
    <w:rsid w:val="00784E96"/>
    <w:rsid w:val="007B33F2"/>
    <w:rsid w:val="007E5FED"/>
    <w:rsid w:val="00805BB3"/>
    <w:rsid w:val="008309C5"/>
    <w:rsid w:val="008371D6"/>
    <w:rsid w:val="008812BB"/>
    <w:rsid w:val="00884423"/>
    <w:rsid w:val="008860C7"/>
    <w:rsid w:val="008876BB"/>
    <w:rsid w:val="0089339A"/>
    <w:rsid w:val="008A482C"/>
    <w:rsid w:val="008A5E17"/>
    <w:rsid w:val="008B6477"/>
    <w:rsid w:val="008D7833"/>
    <w:rsid w:val="008E5A65"/>
    <w:rsid w:val="009048FB"/>
    <w:rsid w:val="009377A4"/>
    <w:rsid w:val="009468B6"/>
    <w:rsid w:val="0095706D"/>
    <w:rsid w:val="0096096E"/>
    <w:rsid w:val="00963A0F"/>
    <w:rsid w:val="0096771A"/>
    <w:rsid w:val="00973823"/>
    <w:rsid w:val="00975387"/>
    <w:rsid w:val="00977A49"/>
    <w:rsid w:val="009954E4"/>
    <w:rsid w:val="009B791E"/>
    <w:rsid w:val="009F24FF"/>
    <w:rsid w:val="00A00467"/>
    <w:rsid w:val="00A17828"/>
    <w:rsid w:val="00A33EF2"/>
    <w:rsid w:val="00A43DE3"/>
    <w:rsid w:val="00A5167C"/>
    <w:rsid w:val="00A578AB"/>
    <w:rsid w:val="00A57A49"/>
    <w:rsid w:val="00A64F2E"/>
    <w:rsid w:val="00A67C76"/>
    <w:rsid w:val="00A951EA"/>
    <w:rsid w:val="00AA538C"/>
    <w:rsid w:val="00AB6A8D"/>
    <w:rsid w:val="00AE0361"/>
    <w:rsid w:val="00AE435D"/>
    <w:rsid w:val="00AF3681"/>
    <w:rsid w:val="00B07C5E"/>
    <w:rsid w:val="00B1540E"/>
    <w:rsid w:val="00B31ECA"/>
    <w:rsid w:val="00B475E4"/>
    <w:rsid w:val="00B630F4"/>
    <w:rsid w:val="00B63287"/>
    <w:rsid w:val="00B916A2"/>
    <w:rsid w:val="00B97791"/>
    <w:rsid w:val="00BB158D"/>
    <w:rsid w:val="00BB4F09"/>
    <w:rsid w:val="00BC0CCC"/>
    <w:rsid w:val="00BD5163"/>
    <w:rsid w:val="00BE0D31"/>
    <w:rsid w:val="00C01761"/>
    <w:rsid w:val="00C04D61"/>
    <w:rsid w:val="00C2346C"/>
    <w:rsid w:val="00C245F2"/>
    <w:rsid w:val="00C82E70"/>
    <w:rsid w:val="00CB68A6"/>
    <w:rsid w:val="00CC1AB0"/>
    <w:rsid w:val="00D04853"/>
    <w:rsid w:val="00D11173"/>
    <w:rsid w:val="00D15E8C"/>
    <w:rsid w:val="00D204B8"/>
    <w:rsid w:val="00D23621"/>
    <w:rsid w:val="00D441C9"/>
    <w:rsid w:val="00D450CE"/>
    <w:rsid w:val="00D45CEE"/>
    <w:rsid w:val="00D60F28"/>
    <w:rsid w:val="00D620C6"/>
    <w:rsid w:val="00D75C6E"/>
    <w:rsid w:val="00D820BD"/>
    <w:rsid w:val="00DB4D38"/>
    <w:rsid w:val="00DB6DD4"/>
    <w:rsid w:val="00DC16E1"/>
    <w:rsid w:val="00DF0645"/>
    <w:rsid w:val="00DF1493"/>
    <w:rsid w:val="00E20F6D"/>
    <w:rsid w:val="00E330D7"/>
    <w:rsid w:val="00E56D7B"/>
    <w:rsid w:val="00E60A91"/>
    <w:rsid w:val="00E84957"/>
    <w:rsid w:val="00E87170"/>
    <w:rsid w:val="00E94A57"/>
    <w:rsid w:val="00EA2962"/>
    <w:rsid w:val="00EA3CA1"/>
    <w:rsid w:val="00EA4101"/>
    <w:rsid w:val="00EB2687"/>
    <w:rsid w:val="00EE7502"/>
    <w:rsid w:val="00EF12B0"/>
    <w:rsid w:val="00EF55FA"/>
    <w:rsid w:val="00F0088E"/>
    <w:rsid w:val="00F01EF3"/>
    <w:rsid w:val="00F05055"/>
    <w:rsid w:val="00F075F1"/>
    <w:rsid w:val="00F159A3"/>
    <w:rsid w:val="00F33C89"/>
    <w:rsid w:val="00F456F7"/>
    <w:rsid w:val="00F626A8"/>
    <w:rsid w:val="00F719A8"/>
    <w:rsid w:val="00F82B1A"/>
    <w:rsid w:val="00F82D10"/>
    <w:rsid w:val="00F82F30"/>
    <w:rsid w:val="00F8349C"/>
    <w:rsid w:val="00F91C26"/>
    <w:rsid w:val="00F91C38"/>
    <w:rsid w:val="00F9320A"/>
    <w:rsid w:val="00FA0AF9"/>
    <w:rsid w:val="00FA64EE"/>
    <w:rsid w:val="00FD0CDB"/>
    <w:rsid w:val="00FE33C3"/>
    <w:rsid w:val="00FE454F"/>
    <w:rsid w:val="00FF28D0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42B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C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D441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41C9"/>
  </w:style>
  <w:style w:type="character" w:styleId="Odwoaniedokomentarza">
    <w:name w:val="annotation reference"/>
    <w:basedOn w:val="Domylnaczcionkaakapitu"/>
    <w:semiHidden/>
    <w:rsid w:val="00CC1AB0"/>
    <w:rPr>
      <w:sz w:val="16"/>
      <w:szCs w:val="16"/>
    </w:rPr>
  </w:style>
  <w:style w:type="paragraph" w:styleId="Tekstkomentarza">
    <w:name w:val="annotation text"/>
    <w:basedOn w:val="Normalny"/>
    <w:semiHidden/>
    <w:rsid w:val="00CC1A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1AB0"/>
    <w:rPr>
      <w:b/>
      <w:bCs/>
    </w:rPr>
  </w:style>
  <w:style w:type="paragraph" w:styleId="Tekstdymka">
    <w:name w:val="Balloon Text"/>
    <w:basedOn w:val="Normalny"/>
    <w:semiHidden/>
    <w:rsid w:val="00CC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03/2010</vt:lpstr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03/2010</dc:title>
  <dc:creator>User</dc:creator>
  <cp:lastModifiedBy>Mariusz Marek</cp:lastModifiedBy>
  <cp:revision>2</cp:revision>
  <cp:lastPrinted>2014-12-04T11:06:00Z</cp:lastPrinted>
  <dcterms:created xsi:type="dcterms:W3CDTF">2014-12-12T09:57:00Z</dcterms:created>
  <dcterms:modified xsi:type="dcterms:W3CDTF">2014-12-12T09:57:00Z</dcterms:modified>
</cp:coreProperties>
</file>