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5C" w:rsidRPr="009E1B51" w:rsidRDefault="002D3A5C">
      <w:pPr>
        <w:jc w:val="center"/>
        <w:rPr>
          <w:rFonts w:eastAsia="Arial" w:cs="Times New Roman"/>
          <w:b/>
          <w:bCs/>
          <w:lang w:val="pl-PL"/>
        </w:rPr>
      </w:pPr>
      <w:r w:rsidRPr="001B07DB">
        <w:rPr>
          <w:rFonts w:eastAsia="Arial" w:cs="Times New Roman"/>
          <w:bCs/>
          <w:lang w:val="pl-PL"/>
        </w:rPr>
        <w:t xml:space="preserve">   </w:t>
      </w:r>
      <w:r w:rsidR="00A5555A" w:rsidRPr="001B07DB">
        <w:rPr>
          <w:rFonts w:eastAsia="Arial" w:cs="Times New Roman"/>
          <w:bCs/>
          <w:lang w:val="pl-PL"/>
        </w:rPr>
        <w:t xml:space="preserve">UCHWAŁA Nr </w:t>
      </w:r>
      <w:r w:rsidR="001B07DB">
        <w:rPr>
          <w:rFonts w:eastAsia="Arial" w:cs="Times New Roman"/>
          <w:bCs/>
          <w:lang w:val="pl-PL"/>
        </w:rPr>
        <w:t xml:space="preserve"> </w:t>
      </w:r>
      <w:r w:rsidR="00A12626">
        <w:rPr>
          <w:rFonts w:eastAsia="Arial" w:cs="Times New Roman"/>
          <w:bCs/>
          <w:lang w:val="pl-PL"/>
        </w:rPr>
        <w:t>LXI.370.2014</w:t>
      </w:r>
    </w:p>
    <w:p w:rsidR="002D3A5C" w:rsidRPr="00A5555A" w:rsidRDefault="001B07DB">
      <w:pPr>
        <w:jc w:val="center"/>
        <w:rPr>
          <w:rFonts w:eastAsia="Arial" w:cs="Times New Roman"/>
          <w:bCs/>
          <w:lang w:val="pl-PL"/>
        </w:rPr>
      </w:pPr>
      <w:r>
        <w:rPr>
          <w:rFonts w:eastAsia="Arial" w:cs="Times New Roman"/>
          <w:bCs/>
          <w:lang w:val="pl-PL"/>
        </w:rPr>
        <w:t>Rady Gminy Stara Kamienica</w:t>
      </w:r>
    </w:p>
    <w:p w:rsidR="002D3A5C" w:rsidRDefault="002D3A5C">
      <w:pPr>
        <w:jc w:val="center"/>
        <w:rPr>
          <w:rFonts w:eastAsia="Arial" w:cs="Times New Roman"/>
          <w:lang w:val="pl-PL"/>
        </w:rPr>
      </w:pPr>
      <w:r w:rsidRPr="00A5555A">
        <w:rPr>
          <w:rFonts w:eastAsia="Arial" w:cs="Times New Roman"/>
          <w:lang w:val="pl-PL"/>
        </w:rPr>
        <w:t>z dn</w:t>
      </w:r>
      <w:r w:rsidR="00A12626">
        <w:rPr>
          <w:rFonts w:eastAsia="Arial" w:cs="Times New Roman"/>
          <w:lang w:val="pl-PL"/>
        </w:rPr>
        <w:t>ia 20 listopada 2014r.</w:t>
      </w:r>
    </w:p>
    <w:p w:rsidR="001B07DB" w:rsidRPr="00A5555A" w:rsidRDefault="001B07DB">
      <w:pPr>
        <w:jc w:val="center"/>
        <w:rPr>
          <w:rFonts w:eastAsia="Arial" w:cs="Times New Roman"/>
          <w:lang w:val="pl-PL"/>
        </w:rPr>
      </w:pPr>
    </w:p>
    <w:p w:rsidR="002D3A5C" w:rsidRPr="00A5555A" w:rsidRDefault="002D3A5C">
      <w:pPr>
        <w:jc w:val="center"/>
        <w:rPr>
          <w:rFonts w:eastAsia="Arial" w:cs="Times New Roman"/>
          <w:bCs/>
          <w:lang w:val="pl-PL"/>
        </w:rPr>
      </w:pPr>
      <w:r w:rsidRPr="00A5555A">
        <w:rPr>
          <w:rFonts w:eastAsia="Arial" w:cs="Times New Roman"/>
          <w:bCs/>
          <w:lang w:val="pl-PL"/>
        </w:rPr>
        <w:t>w sprawie wysokości rocznych stawek podatku od środków transportowych</w:t>
      </w:r>
    </w:p>
    <w:p w:rsidR="002D3A5C" w:rsidRPr="00A5555A" w:rsidRDefault="002D3A5C">
      <w:pPr>
        <w:jc w:val="both"/>
        <w:rPr>
          <w:rFonts w:cs="Times New Roman"/>
          <w:lang w:val="pl-PL"/>
        </w:rPr>
      </w:pPr>
    </w:p>
    <w:p w:rsidR="002D3A5C" w:rsidRPr="00903C0E" w:rsidRDefault="002D3A5C">
      <w:pPr>
        <w:jc w:val="both"/>
        <w:rPr>
          <w:rFonts w:eastAsia="Arial" w:cs="Times New Roman"/>
          <w:lang w:val="pl-PL"/>
        </w:rPr>
      </w:pPr>
      <w:r w:rsidRPr="00A5555A">
        <w:rPr>
          <w:rFonts w:eastAsia="Arial" w:cs="Times New Roman"/>
          <w:lang w:val="pl-PL"/>
        </w:rPr>
        <w:t>Na podstawie art.18 ust.2 pkt. 8 ustawy z dnia 08 marca 1990 r. o samorządzie gminnym (</w:t>
      </w:r>
      <w:proofErr w:type="spellStart"/>
      <w:r w:rsidRPr="00A5555A">
        <w:rPr>
          <w:rFonts w:eastAsia="Arial" w:cs="Times New Roman"/>
          <w:lang w:val="pl-PL"/>
        </w:rPr>
        <w:t>t.j</w:t>
      </w:r>
      <w:proofErr w:type="spellEnd"/>
      <w:r w:rsidR="009B4221">
        <w:rPr>
          <w:rFonts w:eastAsia="Arial" w:cs="Times New Roman"/>
          <w:lang w:val="pl-PL"/>
        </w:rPr>
        <w:t>. Dz. U. 2013r.</w:t>
      </w:r>
      <w:r w:rsidR="003D0D76">
        <w:rPr>
          <w:rFonts w:eastAsia="Arial" w:cs="Times New Roman"/>
          <w:lang w:val="pl-PL"/>
        </w:rPr>
        <w:t xml:space="preserve"> poz. 594</w:t>
      </w:r>
      <w:r w:rsidRPr="00A5555A">
        <w:rPr>
          <w:rFonts w:eastAsia="Arial" w:cs="Times New Roman"/>
          <w:lang w:val="pl-PL"/>
        </w:rPr>
        <w:t xml:space="preserve"> z </w:t>
      </w:r>
      <w:proofErr w:type="spellStart"/>
      <w:r w:rsidRPr="00A5555A">
        <w:rPr>
          <w:rFonts w:eastAsia="Arial" w:cs="Times New Roman"/>
          <w:lang w:val="pl-PL"/>
        </w:rPr>
        <w:t>późn.zm</w:t>
      </w:r>
      <w:proofErr w:type="spellEnd"/>
      <w:r w:rsidRPr="00A5555A">
        <w:rPr>
          <w:rFonts w:eastAsia="Arial" w:cs="Times New Roman"/>
          <w:lang w:val="pl-PL"/>
        </w:rPr>
        <w:t>.) w związku z art.10 ust.1 i 2 i art.12 ust. 4 ustawy z dnia 12 stycznia 1991 r. o poda</w:t>
      </w:r>
      <w:r w:rsidR="001B07DB">
        <w:rPr>
          <w:rFonts w:eastAsia="Arial" w:cs="Times New Roman"/>
          <w:lang w:val="pl-PL"/>
        </w:rPr>
        <w:t>tkach i opł</w:t>
      </w:r>
      <w:r w:rsidR="003D0D76">
        <w:rPr>
          <w:rFonts w:eastAsia="Arial" w:cs="Times New Roman"/>
          <w:lang w:val="pl-PL"/>
        </w:rPr>
        <w:t>atach lokalnych (</w:t>
      </w:r>
      <w:proofErr w:type="spellStart"/>
      <w:r w:rsidR="003D0D76">
        <w:rPr>
          <w:rFonts w:eastAsia="Arial" w:cs="Times New Roman"/>
          <w:lang w:val="pl-PL"/>
        </w:rPr>
        <w:t>t.j</w:t>
      </w:r>
      <w:proofErr w:type="spellEnd"/>
      <w:r w:rsidR="003D0D76">
        <w:rPr>
          <w:rFonts w:eastAsia="Arial" w:cs="Times New Roman"/>
          <w:lang w:val="pl-PL"/>
        </w:rPr>
        <w:t xml:space="preserve">. </w:t>
      </w:r>
      <w:proofErr w:type="spellStart"/>
      <w:r w:rsidR="003D0D76">
        <w:rPr>
          <w:rFonts w:eastAsia="Arial" w:cs="Times New Roman"/>
          <w:lang w:val="pl-PL"/>
        </w:rPr>
        <w:t>Dz.U.z</w:t>
      </w:r>
      <w:proofErr w:type="spellEnd"/>
      <w:r w:rsidR="003D0D76">
        <w:rPr>
          <w:rFonts w:eastAsia="Arial" w:cs="Times New Roman"/>
          <w:lang w:val="pl-PL"/>
        </w:rPr>
        <w:t xml:space="preserve"> 2014 r.</w:t>
      </w:r>
      <w:r w:rsidR="001B07DB">
        <w:rPr>
          <w:rFonts w:eastAsia="Arial" w:cs="Times New Roman"/>
          <w:lang w:val="pl-PL"/>
        </w:rPr>
        <w:t xml:space="preserve">, poz. </w:t>
      </w:r>
      <w:r w:rsidR="003D0D76">
        <w:rPr>
          <w:rFonts w:eastAsia="Arial" w:cs="Times New Roman"/>
          <w:lang w:val="pl-PL"/>
        </w:rPr>
        <w:t>849</w:t>
      </w:r>
      <w:r w:rsidRPr="00A5555A">
        <w:rPr>
          <w:rFonts w:eastAsia="Arial" w:cs="Times New Roman"/>
          <w:lang w:val="pl-PL"/>
        </w:rPr>
        <w:t>)</w:t>
      </w:r>
      <w:r w:rsidR="009B4221">
        <w:rPr>
          <w:rFonts w:eastAsia="Arial" w:cs="Times New Roman"/>
          <w:lang w:val="pl-PL"/>
        </w:rPr>
        <w:t xml:space="preserve"> </w:t>
      </w:r>
      <w:r w:rsidRPr="00A5555A">
        <w:rPr>
          <w:rFonts w:eastAsia="Arial" w:cs="Times New Roman"/>
          <w:bCs/>
          <w:lang w:val="pl-PL"/>
        </w:rPr>
        <w:t>Rada Gminy uchwala, co następuje:</w:t>
      </w:r>
    </w:p>
    <w:p w:rsidR="002D3A5C" w:rsidRPr="001B07DB" w:rsidRDefault="002D3A5C">
      <w:pPr>
        <w:jc w:val="center"/>
        <w:rPr>
          <w:rFonts w:eastAsia="Arial" w:cs="Arial"/>
          <w:b/>
          <w:bCs/>
          <w:lang w:val="pl-PL"/>
        </w:rPr>
      </w:pPr>
      <w:r w:rsidRPr="001B07DB">
        <w:rPr>
          <w:rFonts w:eastAsia="Arial" w:cs="Arial"/>
          <w:b/>
          <w:bCs/>
          <w:lang w:val="pl-PL"/>
        </w:rPr>
        <w:t>§ 1</w:t>
      </w:r>
    </w:p>
    <w:p w:rsidR="002D3A5C" w:rsidRPr="009E1B51" w:rsidRDefault="002D3A5C">
      <w:pPr>
        <w:numPr>
          <w:ilvl w:val="0"/>
          <w:numId w:val="1"/>
        </w:numPr>
        <w:tabs>
          <w:tab w:val="left" w:pos="720"/>
        </w:tabs>
        <w:jc w:val="both"/>
        <w:rPr>
          <w:rFonts w:eastAsia="Arial" w:cs="Arial"/>
          <w:b/>
          <w:bCs/>
          <w:sz w:val="22"/>
          <w:szCs w:val="22"/>
          <w:lang w:val="pl-PL"/>
        </w:rPr>
      </w:pPr>
      <w:r w:rsidRPr="009E1B51">
        <w:rPr>
          <w:rFonts w:eastAsia="Arial" w:cs="Arial"/>
          <w:b/>
          <w:bCs/>
          <w:sz w:val="22"/>
          <w:szCs w:val="22"/>
          <w:lang w:val="pl-PL"/>
        </w:rPr>
        <w:t>Ustala się roczne stawki podatku od środków transportowych od jednego środka</w:t>
      </w:r>
    </w:p>
    <w:p w:rsidR="00B5131C" w:rsidRDefault="002D3A5C" w:rsidP="00B5131C">
      <w:pPr>
        <w:ind w:left="720"/>
        <w:jc w:val="both"/>
        <w:rPr>
          <w:rFonts w:eastAsia="Arial" w:cs="Arial"/>
          <w:b/>
          <w:bCs/>
          <w:lang w:val="pl-PL"/>
        </w:rPr>
      </w:pPr>
      <w:r w:rsidRPr="00907671">
        <w:rPr>
          <w:rFonts w:eastAsia="Arial" w:cs="Arial"/>
          <w:b/>
          <w:bCs/>
          <w:sz w:val="22"/>
          <w:szCs w:val="22"/>
          <w:lang w:val="pl-PL"/>
        </w:rPr>
        <w:t xml:space="preserve">transportowego w </w:t>
      </w:r>
      <w:r w:rsidRPr="009E1B51">
        <w:rPr>
          <w:rFonts w:eastAsia="Arial" w:cs="Arial"/>
          <w:b/>
          <w:bCs/>
          <w:sz w:val="22"/>
          <w:szCs w:val="22"/>
          <w:lang w:val="pl-PL"/>
        </w:rPr>
        <w:t xml:space="preserve">następującej </w:t>
      </w:r>
      <w:r w:rsidRPr="00907671">
        <w:rPr>
          <w:rFonts w:eastAsia="Arial" w:cs="Arial"/>
          <w:b/>
          <w:bCs/>
          <w:sz w:val="22"/>
          <w:szCs w:val="22"/>
          <w:lang w:val="pl-PL"/>
        </w:rPr>
        <w:t>wysokości:</w:t>
      </w:r>
      <w:r w:rsidR="003D0D76" w:rsidRPr="00907671">
        <w:rPr>
          <w:rFonts w:eastAsia="Arial" w:cs="Arial"/>
          <w:b/>
          <w:bCs/>
          <w:lang w:val="pl-PL"/>
        </w:rPr>
        <w:tab/>
      </w:r>
    </w:p>
    <w:p w:rsidR="002D3A5C" w:rsidRPr="00B5131C" w:rsidRDefault="003D0D76" w:rsidP="00B5131C">
      <w:pPr>
        <w:ind w:left="720"/>
        <w:jc w:val="both"/>
        <w:rPr>
          <w:rFonts w:eastAsia="Arial" w:cs="Arial"/>
          <w:b/>
          <w:bCs/>
          <w:sz w:val="22"/>
          <w:szCs w:val="22"/>
          <w:lang w:val="pl-PL"/>
        </w:rPr>
      </w:pPr>
      <w:r w:rsidRPr="00907671"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 xml:space="preserve">      </w:t>
      </w:r>
      <w:r w:rsidRPr="003D0D76">
        <w:rPr>
          <w:rFonts w:eastAsia="Arial" w:cs="Arial"/>
          <w:b/>
          <w:bCs/>
          <w:lang w:val="pl-PL"/>
        </w:rPr>
        <w:t xml:space="preserve"> </w:t>
      </w:r>
      <w:r>
        <w:rPr>
          <w:rFonts w:eastAsia="Arial" w:cs="Arial"/>
          <w:b/>
          <w:bCs/>
          <w:lang w:val="pl-PL"/>
        </w:rPr>
        <w:t xml:space="preserve">     </w:t>
      </w:r>
    </w:p>
    <w:p w:rsidR="002D3A5C" w:rsidRPr="00A5555A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b/>
          <w:bCs/>
          <w:i/>
          <w:iCs/>
          <w:sz w:val="22"/>
          <w:szCs w:val="22"/>
          <w:lang w:val="pl-PL"/>
        </w:rPr>
      </w:pPr>
      <w:r w:rsidRPr="00A5555A">
        <w:rPr>
          <w:rFonts w:eastAsia="Arial" w:cs="Arial"/>
          <w:b/>
          <w:bCs/>
          <w:sz w:val="22"/>
          <w:szCs w:val="22"/>
          <w:lang w:val="pl-PL"/>
        </w:rPr>
        <w:t xml:space="preserve">od </w:t>
      </w:r>
      <w:r w:rsidRPr="00703A74">
        <w:rPr>
          <w:rFonts w:eastAsia="Arial" w:cs="Arial"/>
          <w:b/>
          <w:bCs/>
          <w:lang w:val="pl-PL"/>
        </w:rPr>
        <w:t xml:space="preserve">samochodu ciężarowego o dopuszczalnej masie całkowitej      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 xml:space="preserve">                                       </w:t>
      </w:r>
      <w:r w:rsidRPr="00A5555A">
        <w:rPr>
          <w:rFonts w:eastAsia="Arial" w:cs="Arial"/>
          <w:b/>
          <w:bCs/>
          <w:i/>
          <w:iCs/>
          <w:sz w:val="22"/>
          <w:szCs w:val="22"/>
          <w:lang w:val="pl-PL"/>
        </w:rPr>
        <w:t xml:space="preserve">                                        </w:t>
      </w:r>
    </w:p>
    <w:p w:rsidR="002D3A5C" w:rsidRPr="00703A74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a) powyżej 3,5 ton do 5,5 </w:t>
      </w:r>
      <w:r w:rsidR="00481AF1">
        <w:rPr>
          <w:rFonts w:eastAsia="Arial" w:cs="Arial"/>
          <w:sz w:val="22"/>
          <w:szCs w:val="22"/>
          <w:u w:val="single"/>
          <w:lang w:val="pl-PL"/>
        </w:rPr>
        <w:t xml:space="preserve">tony włącznie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  </w:t>
      </w:r>
      <w:r w:rsidR="004B59F4">
        <w:rPr>
          <w:rFonts w:eastAsia="Arial" w:cs="Arial"/>
          <w:sz w:val="22"/>
          <w:szCs w:val="22"/>
          <w:u w:val="single"/>
          <w:lang w:val="pl-PL"/>
        </w:rPr>
        <w:t xml:space="preserve">      </w:t>
      </w:r>
      <w:r w:rsidR="00A64ADE" w:rsidRPr="00703A74">
        <w:rPr>
          <w:rFonts w:eastAsia="Arial" w:cs="Arial"/>
          <w:sz w:val="22"/>
          <w:szCs w:val="22"/>
          <w:u w:val="single"/>
          <w:lang w:val="pl-PL"/>
        </w:rPr>
        <w:t>150,00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b) powyżej 5,5 tony do 9 ton włącznie </w:t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A64ADE">
        <w:rPr>
          <w:rFonts w:eastAsia="Arial" w:cs="Arial"/>
          <w:sz w:val="22"/>
          <w:szCs w:val="22"/>
          <w:u w:val="single"/>
          <w:lang w:val="pl-PL"/>
        </w:rPr>
        <w:t xml:space="preserve">   280,00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AF3E41" w:rsidRDefault="002D3A5C" w:rsidP="00AF3E41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c) powyżej 9 ton</w:t>
      </w:r>
      <w:r w:rsidR="00481AF1">
        <w:rPr>
          <w:rFonts w:eastAsia="Arial" w:cs="Arial"/>
          <w:sz w:val="22"/>
          <w:szCs w:val="22"/>
          <w:u w:val="single"/>
          <w:lang w:val="pl-PL"/>
        </w:rPr>
        <w:t xml:space="preserve"> i poniżej 12 ton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</w:t>
      </w:r>
      <w:r w:rsidR="00A64ADE">
        <w:rPr>
          <w:rFonts w:eastAsia="Arial" w:cs="Arial"/>
          <w:sz w:val="22"/>
          <w:szCs w:val="22"/>
          <w:u w:val="single"/>
          <w:lang w:val="pl-PL"/>
        </w:rPr>
        <w:t xml:space="preserve">   380</w:t>
      </w:r>
      <w:r w:rsidR="004B59F4">
        <w:rPr>
          <w:rFonts w:eastAsia="Arial" w:cs="Arial"/>
          <w:sz w:val="22"/>
          <w:szCs w:val="22"/>
          <w:u w:val="single"/>
          <w:lang w:val="pl-PL"/>
        </w:rPr>
        <w:t>,0</w:t>
      </w:r>
      <w:r w:rsidR="00136431">
        <w:rPr>
          <w:rFonts w:eastAsia="Arial" w:cs="Arial"/>
          <w:sz w:val="22"/>
          <w:szCs w:val="22"/>
          <w:u w:val="single"/>
          <w:lang w:val="pl-PL"/>
        </w:rPr>
        <w:t>0</w:t>
      </w:r>
      <w:r w:rsidR="00136431" w:rsidRP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zł. </w:t>
      </w:r>
    </w:p>
    <w:p w:rsidR="002D3A5C" w:rsidRPr="00AF3E41" w:rsidRDefault="009E1B51" w:rsidP="00AF3E41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      </w:t>
      </w:r>
      <w:r w:rsidR="00B5131C">
        <w:rPr>
          <w:rFonts w:eastAsia="Arial" w:cs="Arial"/>
          <w:sz w:val="22"/>
          <w:szCs w:val="22"/>
          <w:lang w:val="pl-PL"/>
        </w:rPr>
        <w:t xml:space="preserve">                    </w:t>
      </w:r>
      <w:r>
        <w:rPr>
          <w:rFonts w:eastAsia="Arial" w:cs="Arial"/>
          <w:sz w:val="22"/>
          <w:szCs w:val="22"/>
          <w:lang w:val="pl-PL"/>
        </w:rPr>
        <w:t xml:space="preserve">              </w:t>
      </w:r>
      <w:r w:rsidR="00703A74">
        <w:rPr>
          <w:rFonts w:eastAsia="Arial" w:cs="Arial"/>
          <w:sz w:val="22"/>
          <w:szCs w:val="22"/>
          <w:lang w:val="pl-PL"/>
        </w:rPr>
        <w:t xml:space="preserve">    </w:t>
      </w:r>
    </w:p>
    <w:p w:rsidR="002D3A5C" w:rsidRPr="00703A74" w:rsidRDefault="001B07DB" w:rsidP="005E3B76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b/>
          <w:bCs/>
          <w:lang w:val="pl-PL"/>
        </w:rPr>
      </w:pPr>
      <w:r w:rsidRPr="00703A74">
        <w:rPr>
          <w:rFonts w:eastAsia="Arial" w:cs="Arial"/>
          <w:b/>
          <w:bCs/>
          <w:lang w:val="pl-PL"/>
        </w:rPr>
        <w:t>od samochodu cię</w:t>
      </w:r>
      <w:r w:rsidR="002D3A5C" w:rsidRPr="00703A74">
        <w:rPr>
          <w:rFonts w:eastAsia="Arial" w:cs="Arial"/>
          <w:b/>
          <w:bCs/>
          <w:lang w:val="pl-PL"/>
        </w:rPr>
        <w:t>żarowego w zależności od liczby osi dopuszczalnej masie całkowitej i rodzaju zawieszenia:</w:t>
      </w:r>
    </w:p>
    <w:p w:rsidR="00136431" w:rsidRPr="00136431" w:rsidRDefault="002D3A5C" w:rsidP="00136431">
      <w:pPr>
        <w:pStyle w:val="Akapitzlist"/>
        <w:numPr>
          <w:ilvl w:val="0"/>
          <w:numId w:val="6"/>
        </w:numPr>
        <w:jc w:val="both"/>
        <w:rPr>
          <w:rFonts w:eastAsia="Arial" w:cs="Arial"/>
          <w:sz w:val="22"/>
          <w:szCs w:val="22"/>
          <w:lang w:val="pl-PL"/>
        </w:rPr>
      </w:pPr>
      <w:r w:rsidRPr="00136431">
        <w:rPr>
          <w:rFonts w:eastAsia="Arial" w:cs="Arial"/>
          <w:b/>
          <w:bCs/>
          <w:sz w:val="22"/>
          <w:szCs w:val="22"/>
          <w:lang w:val="pl-PL"/>
        </w:rPr>
        <w:t xml:space="preserve">o dwóch osiach </w:t>
      </w:r>
      <w:r w:rsidRPr="00136431">
        <w:rPr>
          <w:rFonts w:eastAsia="Arial" w:cs="Arial"/>
          <w:sz w:val="22"/>
          <w:szCs w:val="22"/>
          <w:lang w:val="pl-PL"/>
        </w:rPr>
        <w:t>z zawieszeniem pneumatycznym, zawieszeniem uznanym</w:t>
      </w:r>
      <w:r w:rsidR="00A64ADE" w:rsidRPr="00136431">
        <w:rPr>
          <w:rFonts w:eastAsia="Arial" w:cs="Arial"/>
          <w:sz w:val="22"/>
          <w:szCs w:val="22"/>
          <w:lang w:val="pl-PL"/>
        </w:rPr>
        <w:t xml:space="preserve"> </w:t>
      </w:r>
    </w:p>
    <w:p w:rsidR="002D3A5C" w:rsidRPr="00136431" w:rsidRDefault="00A64ADE" w:rsidP="00136431">
      <w:pPr>
        <w:pStyle w:val="Akapitzlist"/>
        <w:ind w:left="1080"/>
        <w:jc w:val="both"/>
        <w:rPr>
          <w:rFonts w:eastAsia="Arial" w:cs="Arial"/>
          <w:sz w:val="22"/>
          <w:szCs w:val="22"/>
          <w:lang w:val="pl-PL"/>
        </w:rPr>
      </w:pPr>
      <w:r w:rsidRPr="00136431">
        <w:rPr>
          <w:rFonts w:eastAsia="Arial" w:cs="Arial"/>
          <w:sz w:val="22"/>
          <w:szCs w:val="22"/>
          <w:lang w:val="pl-PL"/>
        </w:rPr>
        <w:t xml:space="preserve">za równoważne </w:t>
      </w:r>
      <w:r w:rsidR="002D3A5C" w:rsidRPr="00136431">
        <w:rPr>
          <w:rFonts w:eastAsia="Arial" w:cs="Arial"/>
          <w:sz w:val="22"/>
          <w:szCs w:val="22"/>
          <w:lang w:val="pl-PL"/>
        </w:rPr>
        <w:t xml:space="preserve"> o dopuszczalnej</w:t>
      </w:r>
      <w:r w:rsidRPr="00136431">
        <w:rPr>
          <w:rFonts w:eastAsia="Arial" w:cs="Arial"/>
          <w:sz w:val="22"/>
          <w:szCs w:val="22"/>
          <w:lang w:val="pl-PL"/>
        </w:rPr>
        <w:t xml:space="preserve"> </w:t>
      </w:r>
      <w:r w:rsidR="002D3A5C" w:rsidRPr="00136431">
        <w:rPr>
          <w:rFonts w:eastAsia="Arial" w:cs="Arial"/>
          <w:sz w:val="22"/>
          <w:szCs w:val="22"/>
          <w:lang w:val="pl-PL"/>
        </w:rPr>
        <w:t>masie całkowitej:</w:t>
      </w:r>
    </w:p>
    <w:p w:rsidR="002D3A5C" w:rsidRPr="00A5555A" w:rsidRDefault="005E3B76" w:rsidP="005E3B76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 niż 12 ton a mniejszej niż 15 ton</w:t>
      </w:r>
      <w:r w:rsidR="002D3A5C" w:rsidRPr="00A5555A"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 xml:space="preserve">         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384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55DB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niż 15 ton                              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  541</w:t>
      </w:r>
      <w:r>
        <w:rPr>
          <w:rFonts w:eastAsia="Arial" w:cs="Arial"/>
          <w:sz w:val="22"/>
          <w:szCs w:val="22"/>
          <w:u w:val="single"/>
          <w:lang w:val="pl-PL"/>
        </w:rPr>
        <w:t>,</w:t>
      </w:r>
      <w:r w:rsidR="003D0D76">
        <w:rPr>
          <w:rFonts w:eastAsia="Arial" w:cs="Arial"/>
          <w:sz w:val="22"/>
          <w:szCs w:val="22"/>
          <w:u w:val="single"/>
          <w:lang w:val="pl-PL"/>
        </w:rPr>
        <w:t>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A64ADE" w:rsidRPr="00A5555A" w:rsidRDefault="003314D9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b)</w:t>
      </w:r>
      <w:r w:rsidR="00A64ADE" w:rsidRPr="00A5555A">
        <w:rPr>
          <w:rFonts w:eastAsia="Arial" w:cs="Arial"/>
          <w:sz w:val="22"/>
          <w:szCs w:val="22"/>
          <w:lang w:val="pl-PL"/>
        </w:rPr>
        <w:t xml:space="preserve"> </w:t>
      </w:r>
      <w:r w:rsidR="00A64ADE" w:rsidRPr="00A5555A">
        <w:rPr>
          <w:rFonts w:eastAsia="Arial" w:cs="Arial"/>
          <w:b/>
          <w:bCs/>
          <w:sz w:val="22"/>
          <w:szCs w:val="22"/>
          <w:lang w:val="pl-PL"/>
        </w:rPr>
        <w:t xml:space="preserve">o dwóch osiach </w:t>
      </w:r>
      <w:r w:rsidR="00A64ADE">
        <w:rPr>
          <w:rFonts w:eastAsia="Arial" w:cs="Arial"/>
          <w:sz w:val="22"/>
          <w:szCs w:val="22"/>
          <w:lang w:val="pl-PL"/>
        </w:rPr>
        <w:t>z</w:t>
      </w:r>
      <w:r w:rsidR="00A64ADE" w:rsidRPr="00A5555A">
        <w:rPr>
          <w:rFonts w:eastAsia="Arial" w:cs="Arial"/>
          <w:sz w:val="22"/>
          <w:szCs w:val="22"/>
          <w:lang w:val="pl-PL"/>
        </w:rPr>
        <w:t xml:space="preserve"> innym systemem zawieszenia osi jezdnych o dopuszczalnej masie całkowitej:</w:t>
      </w:r>
    </w:p>
    <w:p w:rsidR="00A64ADE" w:rsidRPr="00A5555A" w:rsidRDefault="002D55DB" w:rsidP="00A64AD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 niż 12 </w:t>
      </w:r>
      <w:r w:rsidR="00703A74">
        <w:rPr>
          <w:rFonts w:eastAsia="Arial" w:cs="Arial"/>
          <w:sz w:val="22"/>
          <w:szCs w:val="22"/>
          <w:u w:val="single"/>
          <w:lang w:val="pl-PL"/>
        </w:rPr>
        <w:t>ton a mniejszej niż 15 ton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541</w:t>
      </w:r>
      <w:r w:rsidR="00A64ADE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A64ADE" w:rsidRDefault="002D55DB" w:rsidP="003314D9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-  równej lub wyższej niż 15 ton                               </w:t>
      </w:r>
      <w:r w:rsidR="00A64ADE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                 </w:t>
      </w:r>
      <w:r w:rsidR="00A64ADE">
        <w:rPr>
          <w:rFonts w:eastAsia="Arial" w:cs="Arial"/>
          <w:sz w:val="22"/>
          <w:szCs w:val="22"/>
          <w:u w:val="single"/>
          <w:lang w:val="pl-PL"/>
        </w:rPr>
        <w:t xml:space="preserve">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</w:t>
      </w:r>
      <w:r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225</w:t>
      </w:r>
      <w:r w:rsidR="00A64ADE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3314D9" w:rsidRPr="003314D9" w:rsidRDefault="003314D9" w:rsidP="003314D9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</w:p>
    <w:p w:rsidR="00136431" w:rsidRDefault="003314D9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c</w:t>
      </w:r>
      <w:r w:rsidR="002D3A5C" w:rsidRPr="00A5555A">
        <w:rPr>
          <w:rFonts w:eastAsia="Arial" w:cs="Arial"/>
          <w:sz w:val="22"/>
          <w:szCs w:val="22"/>
          <w:lang w:val="pl-PL"/>
        </w:rPr>
        <w:t>)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 xml:space="preserve"> o trzech osiach 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z zawieszeniem pneumatycznym, zawieszeniem uznanym </w:t>
      </w:r>
    </w:p>
    <w:p w:rsidR="002D3A5C" w:rsidRPr="00A5555A" w:rsidRDefault="00136431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A64ADE">
        <w:rPr>
          <w:rFonts w:eastAsia="Arial" w:cs="Arial"/>
          <w:sz w:val="22"/>
          <w:szCs w:val="22"/>
          <w:lang w:val="pl-PL"/>
        </w:rPr>
        <w:t xml:space="preserve">za równoważne </w:t>
      </w:r>
      <w:r w:rsidR="002D3A5C" w:rsidRPr="00A5555A">
        <w:rPr>
          <w:rFonts w:eastAsia="Arial" w:cs="Arial"/>
          <w:sz w:val="22"/>
          <w:szCs w:val="22"/>
          <w:lang w:val="pl-PL"/>
        </w:rPr>
        <w:t>o dopuszczalnej</w:t>
      </w:r>
      <w:r w:rsidR="00A64ADE">
        <w:rPr>
          <w:rFonts w:eastAsia="Arial" w:cs="Arial"/>
          <w:sz w:val="22"/>
          <w:szCs w:val="22"/>
          <w:lang w:val="pl-PL"/>
        </w:rPr>
        <w:t xml:space="preserve"> </w:t>
      </w:r>
      <w:r w:rsidR="002D3A5C" w:rsidRPr="00A5555A">
        <w:rPr>
          <w:rFonts w:eastAsia="Arial" w:cs="Arial"/>
          <w:sz w:val="22"/>
          <w:szCs w:val="22"/>
          <w:lang w:val="pl-PL"/>
        </w:rPr>
        <w:t>masie całkowitej:</w:t>
      </w:r>
    </w:p>
    <w:p w:rsidR="002D3A5C" w:rsidRPr="00A5555A" w:rsidRDefault="002D55DB" w:rsidP="002D55DB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 niż 12 ton a mniejszej niż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21 ton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  </w:t>
      </w:r>
      <w:r w:rsidR="003314D9">
        <w:rPr>
          <w:rFonts w:eastAsia="Arial" w:cs="Arial"/>
          <w:sz w:val="22"/>
          <w:szCs w:val="22"/>
          <w:u w:val="single"/>
          <w:lang w:val="pl-PL"/>
        </w:rPr>
        <w:t xml:space="preserve">     496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 w:rsidP="003314D9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b/>
          <w:bCs/>
          <w:i/>
          <w:iCs/>
          <w:sz w:val="22"/>
          <w:szCs w:val="22"/>
          <w:u w:val="single"/>
          <w:lang w:val="pl-PL"/>
        </w:rPr>
        <w:t xml:space="preserve">      </w:t>
      </w:r>
      <w:r w:rsidRPr="00A5555A">
        <w:rPr>
          <w:rFonts w:eastAsia="Arial" w:cs="Arial"/>
          <w:i/>
          <w:iCs/>
          <w:sz w:val="22"/>
          <w:szCs w:val="22"/>
          <w:u w:val="single"/>
          <w:lang w:val="pl-PL"/>
        </w:rPr>
        <w:t>-</w:t>
      </w:r>
      <w:r w:rsidR="002D55DB">
        <w:rPr>
          <w:rFonts w:eastAsia="Arial" w:cs="Arial"/>
          <w:sz w:val="22"/>
          <w:szCs w:val="22"/>
          <w:u w:val="single"/>
          <w:lang w:val="pl-PL"/>
        </w:rPr>
        <w:t xml:space="preserve"> równej lub wyższej  niż 21 ton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     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 </w:t>
      </w:r>
      <w:r w:rsidR="003D0D76">
        <w:rPr>
          <w:rFonts w:eastAsia="Arial" w:cs="Arial"/>
          <w:sz w:val="22"/>
          <w:szCs w:val="22"/>
          <w:u w:val="single"/>
          <w:lang w:val="pl-PL"/>
        </w:rPr>
        <w:t xml:space="preserve">     992,00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 </w:t>
      </w:r>
    </w:p>
    <w:p w:rsidR="00A64ADE" w:rsidRPr="00A5555A" w:rsidRDefault="003314D9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d</w:t>
      </w:r>
      <w:r w:rsidR="00A64ADE" w:rsidRPr="00A5555A">
        <w:rPr>
          <w:rFonts w:eastAsia="Arial" w:cs="Arial"/>
          <w:sz w:val="22"/>
          <w:szCs w:val="22"/>
          <w:lang w:val="pl-PL"/>
        </w:rPr>
        <w:t>)</w:t>
      </w:r>
      <w:r w:rsidR="00A64ADE" w:rsidRPr="00A5555A">
        <w:rPr>
          <w:rFonts w:eastAsia="Arial" w:cs="Arial"/>
          <w:b/>
          <w:bCs/>
          <w:sz w:val="22"/>
          <w:szCs w:val="22"/>
          <w:lang w:val="pl-PL"/>
        </w:rPr>
        <w:t xml:space="preserve"> o trzech osiach </w:t>
      </w:r>
      <w:r w:rsidR="00A64ADE" w:rsidRPr="00A5555A">
        <w:rPr>
          <w:rFonts w:eastAsia="Arial" w:cs="Arial"/>
          <w:sz w:val="22"/>
          <w:szCs w:val="22"/>
          <w:lang w:val="pl-PL"/>
        </w:rPr>
        <w:t xml:space="preserve"> innym systemem zawiesze</w:t>
      </w:r>
      <w:r w:rsidR="00A64ADE">
        <w:rPr>
          <w:rFonts w:eastAsia="Arial" w:cs="Arial"/>
          <w:sz w:val="22"/>
          <w:szCs w:val="22"/>
          <w:lang w:val="pl-PL"/>
        </w:rPr>
        <w:t>nia osi jezdnych o dopuszczalne</w:t>
      </w:r>
      <w:r w:rsidR="00A64ADE" w:rsidRPr="00A5555A">
        <w:rPr>
          <w:rFonts w:eastAsia="Arial" w:cs="Arial"/>
          <w:sz w:val="22"/>
          <w:szCs w:val="22"/>
          <w:lang w:val="pl-PL"/>
        </w:rPr>
        <w:t xml:space="preserve"> masie całkowitej:</w:t>
      </w:r>
    </w:p>
    <w:p w:rsidR="00A64ADE" w:rsidRPr="00A5555A" w:rsidRDefault="002D55DB" w:rsidP="002D55DB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</w:t>
      </w:r>
      <w:r>
        <w:rPr>
          <w:rFonts w:eastAsia="Arial" w:cs="Arial"/>
          <w:sz w:val="22"/>
          <w:szCs w:val="22"/>
          <w:u w:val="single"/>
          <w:lang w:val="pl-PL"/>
        </w:rPr>
        <w:tab/>
        <w:t xml:space="preserve"> równej lub wyższej niż </w:t>
      </w:r>
      <w:r w:rsidR="00D272B6">
        <w:rPr>
          <w:rFonts w:eastAsia="Arial" w:cs="Arial"/>
          <w:sz w:val="22"/>
          <w:szCs w:val="22"/>
          <w:u w:val="single"/>
          <w:lang w:val="pl-PL"/>
        </w:rPr>
        <w:t>12 ton a mniejszej niż 21 ton</w:t>
      </w:r>
      <w:r w:rsidR="00D272B6">
        <w:rPr>
          <w:rFonts w:eastAsia="Arial" w:cs="Arial"/>
          <w:sz w:val="22"/>
          <w:szCs w:val="22"/>
          <w:u w:val="single"/>
          <w:lang w:val="pl-PL"/>
        </w:rPr>
        <w:tab/>
      </w:r>
      <w:r w:rsidR="00A64ADE">
        <w:rPr>
          <w:rFonts w:eastAsia="Arial" w:cs="Arial"/>
          <w:sz w:val="22"/>
          <w:szCs w:val="22"/>
          <w:u w:val="single"/>
          <w:lang w:val="pl-PL"/>
        </w:rPr>
        <w:tab/>
        <w:t xml:space="preserve">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 </w:t>
      </w:r>
      <w:r w:rsidR="003314D9">
        <w:rPr>
          <w:rFonts w:eastAsia="Arial" w:cs="Arial"/>
          <w:sz w:val="22"/>
          <w:szCs w:val="22"/>
          <w:u w:val="single"/>
          <w:lang w:val="pl-PL"/>
        </w:rPr>
        <w:t>644</w:t>
      </w:r>
      <w:r w:rsidR="00A64ADE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A64ADE" w:rsidRPr="00A5555A" w:rsidRDefault="00A64ADE" w:rsidP="00A64AD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b/>
          <w:bCs/>
          <w:i/>
          <w:iCs/>
          <w:sz w:val="22"/>
          <w:szCs w:val="22"/>
          <w:u w:val="single"/>
          <w:lang w:val="pl-PL"/>
        </w:rPr>
        <w:t xml:space="preserve">      </w:t>
      </w:r>
      <w:r w:rsidRPr="00A5555A">
        <w:rPr>
          <w:rFonts w:eastAsia="Arial" w:cs="Arial"/>
          <w:i/>
          <w:iCs/>
          <w:sz w:val="22"/>
          <w:szCs w:val="22"/>
          <w:u w:val="single"/>
          <w:lang w:val="pl-PL"/>
        </w:rPr>
        <w:t>-</w:t>
      </w:r>
      <w:r w:rsidR="00D272B6">
        <w:rPr>
          <w:rFonts w:eastAsia="Arial" w:cs="Arial"/>
          <w:sz w:val="22"/>
          <w:szCs w:val="22"/>
          <w:u w:val="single"/>
          <w:lang w:val="pl-PL"/>
        </w:rPr>
        <w:t xml:space="preserve"> równej lub wyższej </w:t>
      </w:r>
      <w:r w:rsidR="00EF32DE">
        <w:rPr>
          <w:rFonts w:eastAsia="Arial" w:cs="Arial"/>
          <w:sz w:val="22"/>
          <w:szCs w:val="22"/>
          <w:u w:val="single"/>
          <w:lang w:val="pl-PL"/>
        </w:rPr>
        <w:t xml:space="preserve"> niż 21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ton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</w:t>
      </w:r>
      <w:r w:rsidR="003314D9">
        <w:rPr>
          <w:rFonts w:eastAsia="Arial" w:cs="Arial"/>
          <w:sz w:val="22"/>
          <w:szCs w:val="22"/>
          <w:u w:val="single"/>
          <w:lang w:val="pl-PL"/>
        </w:rPr>
        <w:t xml:space="preserve">    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3314D9">
        <w:rPr>
          <w:rFonts w:eastAsia="Arial" w:cs="Arial"/>
          <w:sz w:val="22"/>
          <w:szCs w:val="22"/>
          <w:u w:val="single"/>
          <w:lang w:val="pl-PL"/>
        </w:rPr>
        <w:t>542</w:t>
      </w:r>
      <w:r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A64ADE" w:rsidRPr="00A64ADE" w:rsidRDefault="00A64ADE" w:rsidP="003314D9">
      <w:pPr>
        <w:jc w:val="both"/>
        <w:rPr>
          <w:rFonts w:eastAsia="Arial" w:cs="Arial"/>
          <w:sz w:val="22"/>
          <w:szCs w:val="22"/>
          <w:u w:val="single"/>
          <w:lang w:val="pl-PL"/>
        </w:rPr>
      </w:pPr>
    </w:p>
    <w:p w:rsidR="00136431" w:rsidRDefault="003314D9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e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) 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 xml:space="preserve">o czterech osiach 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z zawieszeniem pneumatycznym, zawieszeniem uznanym </w:t>
      </w:r>
    </w:p>
    <w:p w:rsidR="002D3A5C" w:rsidRPr="00A5555A" w:rsidRDefault="00136431" w:rsidP="00A64ADE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A64ADE">
        <w:rPr>
          <w:rFonts w:eastAsia="Arial" w:cs="Arial"/>
          <w:sz w:val="22"/>
          <w:szCs w:val="22"/>
          <w:lang w:val="pl-PL"/>
        </w:rPr>
        <w:t>za równoważne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o dopuszczalnej masie całkowitej: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- </w:t>
      </w:r>
      <w:r w:rsidR="00E95A8B">
        <w:rPr>
          <w:rFonts w:eastAsia="Arial" w:cs="Arial"/>
          <w:sz w:val="22"/>
          <w:szCs w:val="22"/>
          <w:u w:val="single"/>
          <w:lang w:val="pl-PL"/>
        </w:rPr>
        <w:t xml:space="preserve">równej lub wyższej </w:t>
      </w:r>
      <w:r w:rsidRPr="00A5555A">
        <w:rPr>
          <w:rFonts w:eastAsia="Arial" w:cs="Arial"/>
          <w:sz w:val="22"/>
          <w:szCs w:val="22"/>
          <w:u w:val="single"/>
          <w:lang w:val="pl-PL"/>
        </w:rPr>
        <w:t>niż 12 to</w:t>
      </w:r>
      <w:r w:rsidR="00E95A8B">
        <w:rPr>
          <w:rFonts w:eastAsia="Arial" w:cs="Arial"/>
          <w:sz w:val="22"/>
          <w:szCs w:val="22"/>
          <w:u w:val="single"/>
          <w:lang w:val="pl-PL"/>
        </w:rPr>
        <w:t>n, mniej</w:t>
      </w:r>
      <w:r w:rsidR="00D76B01">
        <w:rPr>
          <w:rFonts w:eastAsia="Arial" w:cs="Arial"/>
          <w:sz w:val="22"/>
          <w:szCs w:val="22"/>
          <w:u w:val="single"/>
          <w:lang w:val="pl-PL"/>
        </w:rPr>
        <w:t>szej</w:t>
      </w:r>
      <w:r w:rsidR="00E95A8B">
        <w:rPr>
          <w:rFonts w:eastAsia="Arial" w:cs="Arial"/>
          <w:sz w:val="22"/>
          <w:szCs w:val="22"/>
          <w:u w:val="single"/>
          <w:lang w:val="pl-PL"/>
        </w:rPr>
        <w:t xml:space="preserve"> niż 25 ton                                              </w:t>
      </w:r>
      <w:r w:rsidR="003314D9">
        <w:rPr>
          <w:rFonts w:eastAsia="Arial" w:cs="Arial"/>
          <w:sz w:val="22"/>
          <w:szCs w:val="22"/>
          <w:u w:val="single"/>
          <w:lang w:val="pl-PL"/>
        </w:rPr>
        <w:t>644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E95A8B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</w:t>
      </w:r>
      <w:r w:rsidR="002D3A5C" w:rsidRPr="00A5555A">
        <w:rPr>
          <w:rFonts w:eastAsia="Arial" w:cs="Arial"/>
          <w:sz w:val="22"/>
          <w:szCs w:val="22"/>
          <w:u w:val="single"/>
          <w:lang w:val="pl-PL"/>
        </w:rPr>
        <w:t xml:space="preserve"> niż 25 to</w:t>
      </w:r>
      <w:r>
        <w:rPr>
          <w:rFonts w:eastAsia="Arial" w:cs="Arial"/>
          <w:sz w:val="22"/>
          <w:szCs w:val="22"/>
          <w:u w:val="single"/>
          <w:lang w:val="pl-PL"/>
        </w:rPr>
        <w:t>n, mniej</w:t>
      </w:r>
      <w:r w:rsidR="00D76B01">
        <w:rPr>
          <w:rFonts w:eastAsia="Arial" w:cs="Arial"/>
          <w:sz w:val="22"/>
          <w:szCs w:val="22"/>
          <w:u w:val="single"/>
          <w:lang w:val="pl-PL"/>
        </w:rPr>
        <w:t>szej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niż 27 ton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 w:rsidR="003314D9">
        <w:rPr>
          <w:rFonts w:eastAsia="Arial" w:cs="Arial"/>
          <w:sz w:val="22"/>
          <w:szCs w:val="22"/>
          <w:u w:val="single"/>
          <w:lang w:val="pl-PL"/>
        </w:rPr>
        <w:t>653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3314D9" w:rsidP="003314D9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bookmarkStart w:id="0" w:name="OLE_LINK1"/>
      <w:bookmarkStart w:id="1" w:name="OLE_LINK2"/>
      <w:r>
        <w:rPr>
          <w:rFonts w:eastAsia="Arial" w:cs="Arial"/>
          <w:sz w:val="22"/>
          <w:szCs w:val="22"/>
          <w:u w:val="single"/>
          <w:lang w:val="pl-PL"/>
        </w:rPr>
        <w:t xml:space="preserve">      - równej lub wyższej </w:t>
      </w:r>
      <w:r w:rsidR="002D3A5C" w:rsidRPr="00A5555A">
        <w:rPr>
          <w:rFonts w:eastAsia="Arial" w:cs="Arial"/>
          <w:sz w:val="22"/>
          <w:szCs w:val="22"/>
          <w:u w:val="single"/>
          <w:lang w:val="pl-PL"/>
        </w:rPr>
        <w:t xml:space="preserve"> niż 27 to</w:t>
      </w:r>
      <w:r>
        <w:rPr>
          <w:rFonts w:eastAsia="Arial" w:cs="Arial"/>
          <w:sz w:val="22"/>
          <w:szCs w:val="22"/>
          <w:u w:val="single"/>
          <w:lang w:val="pl-PL"/>
        </w:rPr>
        <w:t xml:space="preserve">n 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</w:t>
      </w:r>
      <w:r w:rsidR="003D0D76">
        <w:rPr>
          <w:rFonts w:eastAsia="Arial" w:cs="Arial"/>
          <w:sz w:val="22"/>
          <w:szCs w:val="22"/>
          <w:u w:val="single"/>
          <w:lang w:val="pl-PL"/>
        </w:rPr>
        <w:t xml:space="preserve">    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3D0D76">
        <w:rPr>
          <w:rFonts w:eastAsia="Arial" w:cs="Arial"/>
          <w:sz w:val="22"/>
          <w:szCs w:val="22"/>
          <w:u w:val="single"/>
          <w:lang w:val="pl-PL"/>
        </w:rPr>
        <w:t>618,00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0"/>
    <w:bookmarkEnd w:id="1"/>
    <w:p w:rsidR="002D3A5C" w:rsidRPr="00A5555A" w:rsidRDefault="003314D9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f</w:t>
      </w:r>
      <w:r w:rsidR="002D3A5C" w:rsidRPr="00A5555A">
        <w:rPr>
          <w:rFonts w:eastAsia="Arial" w:cs="Arial"/>
          <w:sz w:val="22"/>
          <w:szCs w:val="22"/>
          <w:lang w:val="pl-PL"/>
        </w:rPr>
        <w:t>)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bookmarkStart w:id="2" w:name="OLE_LINK3"/>
      <w:bookmarkStart w:id="3" w:name="OLE_LINK4"/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>o czterech osiach z  innym systemem zawieszenia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osi jezdnych o dopuszczalnej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      masie całkowitej:</w:t>
      </w:r>
    </w:p>
    <w:bookmarkEnd w:id="2"/>
    <w:bookmarkEnd w:id="3"/>
    <w:p w:rsidR="00A64ADE" w:rsidRPr="00A5555A" w:rsidRDefault="00A64ADE" w:rsidP="00A64AD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- </w:t>
      </w:r>
      <w:bookmarkStart w:id="4" w:name="OLE_LINK5"/>
      <w:bookmarkStart w:id="5" w:name="OLE_LINK6"/>
      <w:r w:rsidR="00E95A8B">
        <w:rPr>
          <w:rFonts w:eastAsia="Arial" w:cs="Arial"/>
          <w:sz w:val="22"/>
          <w:szCs w:val="22"/>
          <w:u w:val="single"/>
          <w:lang w:val="pl-PL"/>
        </w:rPr>
        <w:t>równej lub wyższej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niż 12 to</w:t>
      </w:r>
      <w:r w:rsidR="00E95A8B">
        <w:rPr>
          <w:rFonts w:eastAsia="Arial" w:cs="Arial"/>
          <w:sz w:val="22"/>
          <w:szCs w:val="22"/>
          <w:u w:val="single"/>
          <w:lang w:val="pl-PL"/>
        </w:rPr>
        <w:t>n, mniej</w:t>
      </w:r>
      <w:r w:rsidR="00D76B01">
        <w:rPr>
          <w:rFonts w:eastAsia="Arial" w:cs="Arial"/>
          <w:sz w:val="22"/>
          <w:szCs w:val="22"/>
          <w:u w:val="single"/>
          <w:lang w:val="pl-PL"/>
        </w:rPr>
        <w:t>szej</w:t>
      </w:r>
      <w:r w:rsidR="00E95A8B">
        <w:rPr>
          <w:rFonts w:eastAsia="Arial" w:cs="Arial"/>
          <w:sz w:val="22"/>
          <w:szCs w:val="22"/>
          <w:u w:val="single"/>
          <w:lang w:val="pl-PL"/>
        </w:rPr>
        <w:t xml:space="preserve"> niż 25 ton</w:t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>653,00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4"/>
    <w:bookmarkEnd w:id="5"/>
    <w:p w:rsidR="00A64ADE" w:rsidRPr="00A5555A" w:rsidRDefault="00A64ADE" w:rsidP="00A64AD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- </w:t>
      </w:r>
      <w:bookmarkStart w:id="6" w:name="OLE_LINK7"/>
      <w:bookmarkStart w:id="7" w:name="OLE_LINK8"/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E95A8B">
        <w:rPr>
          <w:rFonts w:eastAsia="Arial" w:cs="Arial"/>
          <w:sz w:val="22"/>
          <w:szCs w:val="22"/>
          <w:u w:val="single"/>
          <w:lang w:val="pl-PL"/>
        </w:rPr>
        <w:t>równej lub wyższej</w:t>
      </w:r>
      <w:r w:rsidR="00E95A8B" w:rsidRPr="00A5555A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Pr="00A5555A">
        <w:rPr>
          <w:rFonts w:eastAsia="Arial" w:cs="Arial"/>
          <w:sz w:val="22"/>
          <w:szCs w:val="22"/>
          <w:u w:val="single"/>
          <w:lang w:val="pl-PL"/>
        </w:rPr>
        <w:t>niż 25 to</w:t>
      </w:r>
      <w:r w:rsidR="00E95A8B">
        <w:rPr>
          <w:rFonts w:eastAsia="Arial" w:cs="Arial"/>
          <w:sz w:val="22"/>
          <w:szCs w:val="22"/>
          <w:u w:val="single"/>
          <w:lang w:val="pl-PL"/>
        </w:rPr>
        <w:t>n, mniej</w:t>
      </w:r>
      <w:r w:rsidR="00D76B01">
        <w:rPr>
          <w:rFonts w:eastAsia="Arial" w:cs="Arial"/>
          <w:sz w:val="22"/>
          <w:szCs w:val="22"/>
          <w:u w:val="single"/>
          <w:lang w:val="pl-PL"/>
        </w:rPr>
        <w:t>szej</w:t>
      </w:r>
      <w:r w:rsidR="00E95A8B">
        <w:rPr>
          <w:rFonts w:eastAsia="Arial" w:cs="Arial"/>
          <w:sz w:val="22"/>
          <w:szCs w:val="22"/>
          <w:u w:val="single"/>
          <w:lang w:val="pl-PL"/>
        </w:rPr>
        <w:t xml:space="preserve"> niż 27 ton</w:t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 w:rsidR="00E95A8B"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019,00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6"/>
    <w:bookmarkEnd w:id="7"/>
    <w:p w:rsidR="00A64ADE" w:rsidRDefault="003314D9" w:rsidP="00A64AD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</w:t>
      </w:r>
      <w:bookmarkStart w:id="8" w:name="OLE_LINK9"/>
      <w:bookmarkStart w:id="9" w:name="OLE_LINK10"/>
      <w:r>
        <w:rPr>
          <w:rFonts w:eastAsia="Arial" w:cs="Arial"/>
          <w:sz w:val="22"/>
          <w:szCs w:val="22"/>
          <w:u w:val="single"/>
          <w:lang w:val="pl-PL"/>
        </w:rPr>
        <w:t xml:space="preserve">- równej lub wyższej </w:t>
      </w:r>
      <w:r w:rsidR="00A64ADE" w:rsidRPr="00A5555A">
        <w:rPr>
          <w:rFonts w:eastAsia="Arial" w:cs="Arial"/>
          <w:sz w:val="22"/>
          <w:szCs w:val="22"/>
          <w:u w:val="single"/>
          <w:lang w:val="pl-PL"/>
        </w:rPr>
        <w:t>niż 27 to</w:t>
      </w:r>
      <w:r>
        <w:rPr>
          <w:rFonts w:eastAsia="Arial" w:cs="Arial"/>
          <w:sz w:val="22"/>
          <w:szCs w:val="22"/>
          <w:u w:val="single"/>
          <w:lang w:val="pl-PL"/>
        </w:rPr>
        <w:t>n a mniejszej niż 29 ton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ab/>
        <w:t xml:space="preserve">  </w:t>
      </w:r>
      <w:r w:rsidR="00A64ADE">
        <w:rPr>
          <w:rFonts w:eastAsia="Arial" w:cs="Arial"/>
          <w:sz w:val="22"/>
          <w:szCs w:val="22"/>
          <w:u w:val="single"/>
          <w:lang w:val="pl-PL"/>
        </w:rPr>
        <w:t xml:space="preserve">    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A64ADE">
        <w:rPr>
          <w:rFonts w:eastAsia="Arial" w:cs="Arial"/>
          <w:sz w:val="22"/>
          <w:szCs w:val="22"/>
          <w:u w:val="single"/>
          <w:lang w:val="pl-PL"/>
        </w:rPr>
        <w:t>618,00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8"/>
    <w:bookmarkEnd w:id="9"/>
    <w:p w:rsidR="00AF3E41" w:rsidRPr="00903C0E" w:rsidRDefault="003314D9" w:rsidP="00903C0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</w:t>
      </w:r>
      <w:bookmarkStart w:id="10" w:name="OLE_LINK11"/>
      <w:bookmarkStart w:id="11" w:name="OLE_LINK12"/>
      <w:r>
        <w:rPr>
          <w:rFonts w:eastAsia="Arial" w:cs="Arial"/>
          <w:sz w:val="22"/>
          <w:szCs w:val="22"/>
          <w:u w:val="single"/>
          <w:lang w:val="pl-PL"/>
        </w:rPr>
        <w:t xml:space="preserve">- równej lub wyższej niż 29 ton                                       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2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399,00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903C0E">
        <w:rPr>
          <w:rFonts w:eastAsia="Arial" w:cs="Arial"/>
          <w:sz w:val="22"/>
          <w:szCs w:val="22"/>
          <w:u w:val="single"/>
          <w:lang w:val="pl-PL"/>
        </w:rPr>
        <w:t>zł.</w:t>
      </w:r>
    </w:p>
    <w:bookmarkEnd w:id="10"/>
    <w:bookmarkEnd w:id="11"/>
    <w:p w:rsidR="00AF3E41" w:rsidRDefault="00AF3E41">
      <w:pPr>
        <w:jc w:val="both"/>
        <w:rPr>
          <w:rFonts w:eastAsia="Arial" w:cs="Arial"/>
          <w:sz w:val="22"/>
          <w:szCs w:val="22"/>
          <w:lang w:val="pl-PL"/>
        </w:rPr>
      </w:pPr>
    </w:p>
    <w:p w:rsidR="00AF3E41" w:rsidRPr="00692D06" w:rsidRDefault="00AF3E41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CC6AF5" w:rsidRDefault="002D3A5C" w:rsidP="00CC6AF5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sz w:val="22"/>
          <w:szCs w:val="22"/>
          <w:lang w:val="pl-PL"/>
        </w:rPr>
      </w:pPr>
      <w:r w:rsidRPr="00703A74">
        <w:rPr>
          <w:rFonts w:eastAsia="Arial" w:cs="Arial"/>
          <w:b/>
          <w:bCs/>
          <w:lang w:val="pl-PL"/>
        </w:rPr>
        <w:t>od ciągnika siodłowego lub balastowego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Pr="00A5555A">
        <w:rPr>
          <w:rFonts w:eastAsia="Arial" w:cs="Arial"/>
          <w:sz w:val="22"/>
          <w:szCs w:val="22"/>
          <w:lang w:val="pl-PL"/>
        </w:rPr>
        <w:t xml:space="preserve">do używania łącznie z naczepą </w:t>
      </w:r>
      <w:r w:rsidRPr="00CC6AF5">
        <w:rPr>
          <w:rFonts w:eastAsia="Arial" w:cs="Arial"/>
          <w:sz w:val="22"/>
          <w:szCs w:val="22"/>
          <w:lang w:val="pl-PL"/>
        </w:rPr>
        <w:t xml:space="preserve">lub przyczepą o dopuszczalnej masie całkowitej zespołu pojazdów </w:t>
      </w:r>
    </w:p>
    <w:p w:rsidR="00903C0E" w:rsidRDefault="002D3A5C" w:rsidP="00903C0E">
      <w:pPr>
        <w:ind w:left="720"/>
        <w:jc w:val="both"/>
        <w:rPr>
          <w:rFonts w:eastAsia="Arial" w:cs="Arial"/>
          <w:b/>
          <w:bCs/>
          <w:sz w:val="22"/>
          <w:szCs w:val="22"/>
          <w:lang w:val="pl-PL"/>
        </w:rPr>
      </w:pPr>
      <w:r w:rsidRPr="00A5555A">
        <w:rPr>
          <w:rFonts w:eastAsia="Arial" w:cs="Arial"/>
          <w:b/>
          <w:bCs/>
          <w:sz w:val="22"/>
          <w:szCs w:val="22"/>
          <w:u w:val="single"/>
          <w:lang w:val="pl-PL"/>
        </w:rPr>
        <w:t>od 3,5 tony i poniżej 12 ton</w:t>
      </w:r>
      <w:r w:rsidRPr="00A5555A">
        <w:rPr>
          <w:rFonts w:eastAsia="Arial" w:cs="Arial"/>
          <w:b/>
          <w:bCs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b/>
          <w:bCs/>
          <w:sz w:val="22"/>
          <w:szCs w:val="22"/>
          <w:u w:val="single"/>
          <w:lang w:val="pl-PL"/>
        </w:rPr>
        <w:tab/>
        <w:t xml:space="preserve">                                                               </w:t>
      </w:r>
      <w:r w:rsidR="00A64ADE">
        <w:rPr>
          <w:rFonts w:eastAsia="Arial" w:cs="Arial"/>
          <w:sz w:val="22"/>
          <w:szCs w:val="22"/>
          <w:u w:val="single"/>
          <w:lang w:val="pl-PL"/>
        </w:rPr>
        <w:t xml:space="preserve">       600,00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  <w:r w:rsidR="009E1B51">
        <w:rPr>
          <w:rFonts w:eastAsia="Arial" w:cs="Arial"/>
          <w:b/>
          <w:bCs/>
          <w:sz w:val="22"/>
          <w:szCs w:val="22"/>
          <w:lang w:val="pl-PL"/>
        </w:rPr>
        <w:t xml:space="preserve"> </w:t>
      </w:r>
    </w:p>
    <w:p w:rsidR="00903C0E" w:rsidRDefault="00903C0E" w:rsidP="00903C0E">
      <w:pPr>
        <w:ind w:left="720"/>
        <w:jc w:val="both"/>
        <w:rPr>
          <w:rFonts w:eastAsia="Arial" w:cs="Arial"/>
          <w:b/>
          <w:bCs/>
          <w:sz w:val="22"/>
          <w:szCs w:val="22"/>
          <w:lang w:val="pl-PL"/>
        </w:rPr>
      </w:pPr>
    </w:p>
    <w:p w:rsidR="00903C0E" w:rsidRDefault="00903C0E" w:rsidP="00903C0E">
      <w:pPr>
        <w:ind w:left="720"/>
        <w:jc w:val="both"/>
        <w:rPr>
          <w:rFonts w:eastAsia="Arial" w:cs="Arial"/>
          <w:b/>
          <w:bCs/>
          <w:sz w:val="22"/>
          <w:szCs w:val="22"/>
          <w:lang w:val="pl-PL"/>
        </w:rPr>
      </w:pPr>
    </w:p>
    <w:p w:rsidR="002D3A5C" w:rsidRPr="00903C0E" w:rsidRDefault="009E1B51" w:rsidP="00903C0E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b/>
          <w:bCs/>
          <w:sz w:val="22"/>
          <w:szCs w:val="22"/>
          <w:lang w:val="pl-PL"/>
        </w:rPr>
        <w:t xml:space="preserve">                                                                           </w:t>
      </w:r>
      <w:r w:rsidR="00703A74">
        <w:rPr>
          <w:rFonts w:eastAsia="Arial" w:cs="Arial"/>
          <w:b/>
          <w:bCs/>
          <w:sz w:val="22"/>
          <w:szCs w:val="22"/>
          <w:lang w:val="pl-PL"/>
        </w:rPr>
        <w:t xml:space="preserve">       </w:t>
      </w:r>
    </w:p>
    <w:p w:rsidR="002D3A5C" w:rsidRPr="003314D9" w:rsidRDefault="002D3A5C" w:rsidP="003314D9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sz w:val="22"/>
          <w:szCs w:val="22"/>
          <w:lang w:val="pl-PL"/>
        </w:rPr>
      </w:pPr>
      <w:r w:rsidRPr="00703A74">
        <w:rPr>
          <w:rFonts w:eastAsia="Arial" w:cs="Arial"/>
          <w:b/>
          <w:bCs/>
          <w:lang w:val="pl-PL"/>
        </w:rPr>
        <w:t>od ciągnika siodłowego lub balastowego</w:t>
      </w:r>
      <w:r w:rsidRPr="00A5555A">
        <w:rPr>
          <w:rFonts w:eastAsia="Arial" w:cs="Arial"/>
          <w:sz w:val="22"/>
          <w:szCs w:val="22"/>
          <w:lang w:val="pl-PL"/>
        </w:rPr>
        <w:t xml:space="preserve"> przystosowanego do używania </w:t>
      </w:r>
      <w:r w:rsidRPr="003314D9">
        <w:rPr>
          <w:rFonts w:eastAsia="Arial" w:cs="Arial"/>
          <w:sz w:val="22"/>
          <w:szCs w:val="22"/>
          <w:lang w:val="pl-PL"/>
        </w:rPr>
        <w:t>łącznie z naczepą lub przyczepą o dopuszczalnej masie całkowitej zespołu pojazdów</w:t>
      </w:r>
      <w:r w:rsidR="003314D9">
        <w:rPr>
          <w:rFonts w:eastAsia="Arial" w:cs="Arial"/>
          <w:sz w:val="22"/>
          <w:szCs w:val="22"/>
          <w:lang w:val="pl-PL"/>
        </w:rPr>
        <w:t xml:space="preserve"> </w:t>
      </w:r>
      <w:r w:rsidRPr="003314D9">
        <w:rPr>
          <w:rFonts w:eastAsia="Arial" w:cs="Arial"/>
          <w:sz w:val="22"/>
          <w:szCs w:val="22"/>
          <w:lang w:val="pl-PL"/>
        </w:rPr>
        <w:t>w zależności od liczby osi i rodzaju</w:t>
      </w:r>
      <w:r w:rsidR="00CC6AF5">
        <w:rPr>
          <w:rFonts w:eastAsia="Arial" w:cs="Arial"/>
          <w:sz w:val="22"/>
          <w:szCs w:val="22"/>
          <w:lang w:val="pl-PL"/>
        </w:rPr>
        <w:t xml:space="preserve"> </w:t>
      </w:r>
      <w:r w:rsidRPr="003314D9">
        <w:rPr>
          <w:rFonts w:eastAsia="Arial" w:cs="Arial"/>
          <w:sz w:val="22"/>
          <w:szCs w:val="22"/>
          <w:lang w:val="pl-PL"/>
        </w:rPr>
        <w:t>zawieszenia:</w:t>
      </w:r>
    </w:p>
    <w:p w:rsidR="002D3A5C" w:rsidRPr="00A5555A" w:rsidRDefault="002D3A5C" w:rsidP="005C3884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a)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>o dwóch osiach z zawieszeniem pneumatycznym</w:t>
      </w:r>
      <w:r w:rsidRPr="00A5555A">
        <w:rPr>
          <w:rFonts w:eastAsia="Arial" w:cs="Arial"/>
          <w:sz w:val="22"/>
          <w:szCs w:val="22"/>
          <w:lang w:val="pl-PL"/>
        </w:rPr>
        <w:t>, zawieszeniem uznanym</w:t>
      </w:r>
      <w:r w:rsidR="005C3884">
        <w:rPr>
          <w:rFonts w:eastAsia="Arial" w:cs="Arial"/>
          <w:sz w:val="22"/>
          <w:szCs w:val="22"/>
          <w:lang w:val="pl-PL"/>
        </w:rPr>
        <w:t xml:space="preserve"> </w:t>
      </w:r>
      <w:r w:rsidRPr="00A5555A">
        <w:rPr>
          <w:rFonts w:eastAsia="Arial" w:cs="Arial"/>
          <w:sz w:val="22"/>
          <w:szCs w:val="22"/>
          <w:lang w:val="pl-PL"/>
        </w:rPr>
        <w:t>za równoważne o dopuszczalnej masie całkowitej:</w:t>
      </w:r>
    </w:p>
    <w:p w:rsidR="002D3A5C" w:rsidRPr="00A5555A" w:rsidRDefault="005C3884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 - równej lub wyższej niż 12 ton a mniejszej niż 31 ton                                 </w:t>
      </w:r>
      <w:r w:rsidR="00481AF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    548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    - równej lub wyższej niż 31 ton       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     1</w:t>
      </w:r>
      <w:r w:rsidR="00136431">
        <w:rPr>
          <w:rFonts w:eastAsia="Arial" w:cs="Arial"/>
          <w:sz w:val="22"/>
          <w:szCs w:val="22"/>
          <w:u w:val="single"/>
          <w:lang w:val="pl-PL"/>
        </w:rPr>
        <w:t>.</w:t>
      </w:r>
      <w:r w:rsidR="005C3884">
        <w:rPr>
          <w:rFonts w:eastAsia="Arial" w:cs="Arial"/>
          <w:sz w:val="22"/>
          <w:szCs w:val="22"/>
          <w:u w:val="single"/>
          <w:lang w:val="pl-PL"/>
        </w:rPr>
        <w:t>382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 w:rsidRP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zł. </w:t>
      </w:r>
    </w:p>
    <w:p w:rsidR="002D3A5C" w:rsidRPr="00A5555A" w:rsidRDefault="005C3884" w:rsidP="005C3884">
      <w:pPr>
        <w:jc w:val="both"/>
        <w:rPr>
          <w:rFonts w:eastAsia="Arial" w:cs="Arial"/>
          <w:sz w:val="22"/>
          <w:szCs w:val="22"/>
          <w:lang w:val="pl-PL"/>
        </w:rPr>
      </w:pPr>
      <w:r w:rsidRPr="005C3884">
        <w:rPr>
          <w:rFonts w:eastAsia="Arial" w:cs="Arial"/>
          <w:sz w:val="22"/>
          <w:szCs w:val="22"/>
          <w:lang w:val="pl-PL"/>
        </w:rPr>
        <w:t xml:space="preserve">            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b) 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>o dwóch osiach z innym systemem zawieszenia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o dopuszczalnej masie całkowitej</w:t>
      </w:r>
    </w:p>
    <w:p w:rsidR="002D3A5C" w:rsidRPr="00A5555A" w:rsidRDefault="005C3884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 - równej lub wyższej niż 12 ton a mniejszej niż 31 ton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    899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5C3884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 - równej lub wyższej niż 31 ton        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  1</w:t>
      </w:r>
      <w:r w:rsidR="00136431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895</w:t>
      </w:r>
      <w:r w:rsidR="003D0D76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 </w:t>
      </w:r>
    </w:p>
    <w:p w:rsidR="00CC6AF5" w:rsidRDefault="00CC6AF5">
      <w:pPr>
        <w:ind w:left="720"/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c)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>o trzech osiach</w:t>
      </w:r>
      <w:r w:rsidRPr="00A5555A">
        <w:rPr>
          <w:rFonts w:eastAsia="Arial" w:cs="Arial"/>
          <w:sz w:val="22"/>
          <w:szCs w:val="22"/>
          <w:lang w:val="pl-PL"/>
        </w:rPr>
        <w:t xml:space="preserve">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>z zawieszeniem pneumatycznym</w:t>
      </w:r>
      <w:r w:rsidRPr="00A5555A">
        <w:rPr>
          <w:rFonts w:eastAsia="Arial" w:cs="Arial"/>
          <w:sz w:val="22"/>
          <w:szCs w:val="22"/>
          <w:lang w:val="pl-PL"/>
        </w:rPr>
        <w:t>, zawieszeniem uznanym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       za równoważne  o dopuszczalnej masie całkowitej: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 -</w:t>
      </w:r>
      <w:r w:rsidR="005C3884" w:rsidRPr="005C3884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równej lub wyższej niż 12 ton a mniejszej niż 40 ton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          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      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5C3884">
        <w:rPr>
          <w:rFonts w:eastAsia="Arial" w:cs="Arial"/>
          <w:sz w:val="22"/>
          <w:szCs w:val="22"/>
          <w:u w:val="single"/>
          <w:lang w:val="pl-PL"/>
        </w:rPr>
        <w:t>219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</w:t>
      </w:r>
      <w:r w:rsidR="005C3884">
        <w:rPr>
          <w:rFonts w:eastAsia="Arial" w:cs="Arial"/>
          <w:sz w:val="22"/>
          <w:szCs w:val="22"/>
          <w:u w:val="single"/>
          <w:lang w:val="pl-PL"/>
        </w:rPr>
        <w:t xml:space="preserve">  - równej lub wyższej niż 40 ton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</w:t>
      </w:r>
      <w:r w:rsidR="004B59F4">
        <w:rPr>
          <w:rFonts w:eastAsia="Arial" w:cs="Arial"/>
          <w:sz w:val="22"/>
          <w:szCs w:val="22"/>
          <w:u w:val="single"/>
          <w:lang w:val="pl-PL"/>
        </w:rPr>
        <w:t xml:space="preserve">      1</w:t>
      </w:r>
      <w:r w:rsidR="00136431" w:rsidRP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4B59F4">
        <w:rPr>
          <w:rFonts w:eastAsia="Arial" w:cs="Arial"/>
          <w:sz w:val="22"/>
          <w:szCs w:val="22"/>
          <w:u w:val="single"/>
          <w:lang w:val="pl-PL"/>
        </w:rPr>
        <w:t>685,00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d)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 xml:space="preserve">o trzech osiach z innym systemem zawieszenia </w:t>
      </w:r>
      <w:r w:rsidRPr="00A5555A">
        <w:rPr>
          <w:rFonts w:eastAsia="Arial" w:cs="Arial"/>
          <w:sz w:val="22"/>
          <w:szCs w:val="22"/>
          <w:lang w:val="pl-PL"/>
        </w:rPr>
        <w:t>o dopuszczalnej masie całkowitej</w:t>
      </w:r>
    </w:p>
    <w:p w:rsidR="002D3A5C" w:rsidRPr="00A5555A" w:rsidRDefault="005C3884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 - równej lub wyższej niż 12 ton a mniejszej niż 40 ton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           </w:t>
      </w:r>
      <w:r w:rsidR="004B59F4">
        <w:rPr>
          <w:rFonts w:eastAsia="Arial" w:cs="Arial"/>
          <w:sz w:val="22"/>
          <w:szCs w:val="22"/>
          <w:u w:val="single"/>
          <w:lang w:val="pl-PL"/>
        </w:rPr>
        <w:t xml:space="preserve">      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4B59F4">
        <w:rPr>
          <w:rFonts w:eastAsia="Arial" w:cs="Arial"/>
          <w:sz w:val="22"/>
          <w:szCs w:val="22"/>
          <w:u w:val="single"/>
          <w:lang w:val="pl-PL"/>
        </w:rPr>
        <w:t>685,00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692D06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- równej lub 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wyższej niż </w:t>
      </w:r>
      <w:r w:rsidR="00703A74">
        <w:rPr>
          <w:rFonts w:eastAsia="Arial" w:cs="Arial"/>
          <w:sz w:val="22"/>
          <w:szCs w:val="22"/>
          <w:u w:val="single"/>
          <w:lang w:val="pl-PL"/>
        </w:rPr>
        <w:t>40 ton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</w:t>
      </w:r>
      <w:r w:rsidR="00FF339B">
        <w:rPr>
          <w:rFonts w:eastAsia="Arial" w:cs="Arial"/>
          <w:sz w:val="22"/>
          <w:szCs w:val="22"/>
          <w:u w:val="single"/>
          <w:lang w:val="pl-PL"/>
        </w:rPr>
        <w:t xml:space="preserve">      2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FF339B">
        <w:rPr>
          <w:rFonts w:eastAsia="Arial" w:cs="Arial"/>
          <w:sz w:val="22"/>
          <w:szCs w:val="22"/>
          <w:u w:val="single"/>
          <w:lang w:val="pl-PL"/>
        </w:rPr>
        <w:t>493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692D06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sz w:val="22"/>
          <w:szCs w:val="22"/>
          <w:lang w:val="pl-PL"/>
        </w:rPr>
      </w:pPr>
      <w:r w:rsidRPr="00703A74">
        <w:rPr>
          <w:rFonts w:eastAsia="Arial" w:cs="Arial"/>
          <w:b/>
          <w:bCs/>
          <w:lang w:val="pl-PL"/>
        </w:rPr>
        <w:t>od przyczepy lub naczepy</w:t>
      </w:r>
      <w:r w:rsidRPr="00703A74">
        <w:rPr>
          <w:rFonts w:eastAsia="Arial" w:cs="Arial"/>
          <w:lang w:val="pl-PL"/>
        </w:rPr>
        <w:t>,</w:t>
      </w:r>
      <w:r w:rsidRPr="00A5555A">
        <w:rPr>
          <w:rFonts w:eastAsia="Arial" w:cs="Arial"/>
          <w:sz w:val="22"/>
          <w:szCs w:val="22"/>
          <w:lang w:val="pl-PL"/>
        </w:rPr>
        <w:t xml:space="preserve"> które łącznie z pojazdem silnikowym posiadają 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>dopuszczalną masę całkowitą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Pr="00A5555A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od 7 ton i poniżej 12 ton  </w:t>
      </w:r>
      <w:r w:rsidRPr="00A5555A">
        <w:rPr>
          <w:rFonts w:eastAsia="Arial" w:cs="Arial"/>
          <w:b/>
          <w:bCs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b/>
          <w:bCs/>
          <w:sz w:val="22"/>
          <w:szCs w:val="22"/>
          <w:u w:val="single"/>
          <w:lang w:val="pl-PL"/>
        </w:rPr>
        <w:t xml:space="preserve">                   </w:t>
      </w:r>
      <w:r w:rsidR="00FF339B">
        <w:rPr>
          <w:rFonts w:eastAsia="Arial" w:cs="Arial"/>
          <w:sz w:val="22"/>
          <w:szCs w:val="22"/>
          <w:u w:val="single"/>
          <w:lang w:val="pl-PL"/>
        </w:rPr>
        <w:t xml:space="preserve">        200</w:t>
      </w:r>
      <w:r w:rsidR="009E1B51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>(z wyjątkiem związanych wyłącznie z działalnością rolniczą, prowadzoną przez</w:t>
      </w:r>
    </w:p>
    <w:p w:rsidR="002D3A5C" w:rsidRPr="009E1B51" w:rsidRDefault="002D3A5C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 </w:t>
      </w:r>
      <w:r w:rsidRPr="009E1B51">
        <w:rPr>
          <w:rFonts w:eastAsia="Arial" w:cs="Arial"/>
          <w:sz w:val="22"/>
          <w:szCs w:val="22"/>
          <w:lang w:val="pl-PL"/>
        </w:rPr>
        <w:t>podatnika podatku rolnego)</w:t>
      </w:r>
      <w:r w:rsidR="009E1B51" w:rsidRPr="009E1B51">
        <w:rPr>
          <w:rFonts w:eastAsia="Arial" w:cs="Arial"/>
          <w:sz w:val="22"/>
          <w:szCs w:val="22"/>
          <w:lang w:val="pl-PL"/>
        </w:rPr>
        <w:t xml:space="preserve">                                                     </w:t>
      </w:r>
      <w:r w:rsidR="00703A74">
        <w:rPr>
          <w:rFonts w:eastAsia="Arial" w:cs="Arial"/>
          <w:sz w:val="22"/>
          <w:szCs w:val="22"/>
          <w:lang w:val="pl-PL"/>
        </w:rPr>
        <w:t xml:space="preserve">        </w:t>
      </w:r>
    </w:p>
    <w:p w:rsidR="002D3A5C" w:rsidRPr="009E1B51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FF339B" w:rsidRDefault="002D3A5C" w:rsidP="00FF339B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sz w:val="22"/>
          <w:szCs w:val="22"/>
          <w:lang w:val="pl-PL"/>
        </w:rPr>
      </w:pPr>
      <w:r w:rsidRPr="00703A74">
        <w:rPr>
          <w:rFonts w:eastAsia="Arial" w:cs="Arial"/>
          <w:b/>
          <w:bCs/>
          <w:lang w:val="pl-PL"/>
        </w:rPr>
        <w:t>od przyczepy lub naczepy</w:t>
      </w:r>
      <w:r w:rsidRPr="00703A74">
        <w:rPr>
          <w:rFonts w:eastAsia="Arial" w:cs="Arial"/>
          <w:lang w:val="pl-PL"/>
        </w:rPr>
        <w:t>,</w:t>
      </w:r>
      <w:r w:rsidRPr="00A5555A">
        <w:rPr>
          <w:rFonts w:eastAsia="Arial" w:cs="Arial"/>
          <w:sz w:val="22"/>
          <w:szCs w:val="22"/>
          <w:lang w:val="pl-PL"/>
        </w:rPr>
        <w:t xml:space="preserve"> z wyjątkiem związanych wyłącznie z działalnością </w:t>
      </w:r>
      <w:r w:rsidRPr="00FF339B">
        <w:rPr>
          <w:rFonts w:eastAsia="Arial" w:cs="Arial"/>
          <w:sz w:val="22"/>
          <w:szCs w:val="22"/>
          <w:lang w:val="pl-PL"/>
        </w:rPr>
        <w:t>rolniczą, prowadzoną przez podatnika podatku rolnego</w:t>
      </w:r>
      <w:r w:rsidR="00FF339B" w:rsidRPr="00FF339B">
        <w:rPr>
          <w:rFonts w:eastAsia="Arial" w:cs="Arial"/>
          <w:sz w:val="22"/>
          <w:szCs w:val="22"/>
          <w:lang w:val="pl-PL"/>
        </w:rPr>
        <w:t xml:space="preserve"> </w:t>
      </w:r>
      <w:r w:rsidR="00DB1255">
        <w:rPr>
          <w:rFonts w:eastAsia="Arial" w:cs="Arial"/>
          <w:sz w:val="22"/>
          <w:szCs w:val="22"/>
          <w:lang w:val="pl-PL"/>
        </w:rPr>
        <w:t>które</w:t>
      </w:r>
      <w:r w:rsidRPr="00FF339B">
        <w:rPr>
          <w:rFonts w:eastAsia="Arial" w:cs="Arial"/>
          <w:sz w:val="22"/>
          <w:szCs w:val="22"/>
          <w:lang w:val="pl-PL"/>
        </w:rPr>
        <w:t xml:space="preserve"> łącznie z pojazdem</w:t>
      </w:r>
      <w:r w:rsidR="00FF339B">
        <w:rPr>
          <w:rFonts w:eastAsia="Arial" w:cs="Arial"/>
          <w:sz w:val="22"/>
          <w:szCs w:val="22"/>
          <w:lang w:val="pl-PL"/>
        </w:rPr>
        <w:t xml:space="preserve"> </w:t>
      </w:r>
      <w:r w:rsidRPr="00FF339B">
        <w:rPr>
          <w:rFonts w:eastAsia="Arial" w:cs="Arial"/>
          <w:sz w:val="22"/>
          <w:szCs w:val="22"/>
          <w:lang w:val="pl-PL"/>
        </w:rPr>
        <w:t>silnikowym posiadają dopuszczalną masę całkowitą:</w:t>
      </w:r>
    </w:p>
    <w:p w:rsidR="00136431" w:rsidRPr="00136431" w:rsidRDefault="002D3A5C" w:rsidP="00136431">
      <w:pPr>
        <w:pStyle w:val="Akapitzlist"/>
        <w:numPr>
          <w:ilvl w:val="0"/>
          <w:numId w:val="5"/>
        </w:numPr>
        <w:jc w:val="both"/>
        <w:rPr>
          <w:rFonts w:eastAsia="Arial" w:cs="Arial"/>
          <w:sz w:val="22"/>
          <w:szCs w:val="22"/>
          <w:lang w:val="pl-PL"/>
        </w:rPr>
      </w:pPr>
      <w:r w:rsidRPr="00136431">
        <w:rPr>
          <w:rFonts w:eastAsia="Arial" w:cs="Arial"/>
          <w:b/>
          <w:bCs/>
          <w:sz w:val="22"/>
          <w:szCs w:val="22"/>
          <w:lang w:val="pl-PL"/>
        </w:rPr>
        <w:t xml:space="preserve">o jednej osi </w:t>
      </w:r>
      <w:r w:rsidRPr="00136431">
        <w:rPr>
          <w:rFonts w:eastAsia="Arial" w:cs="Arial"/>
          <w:sz w:val="22"/>
          <w:szCs w:val="22"/>
          <w:lang w:val="pl-PL"/>
        </w:rPr>
        <w:t>z zawieszeniem pneumatycznym, zawieszeniem uznanym</w:t>
      </w:r>
      <w:r w:rsidR="00FF339B" w:rsidRPr="00136431">
        <w:rPr>
          <w:rFonts w:eastAsia="Arial" w:cs="Arial"/>
          <w:sz w:val="22"/>
          <w:szCs w:val="22"/>
          <w:lang w:val="pl-PL"/>
        </w:rPr>
        <w:t xml:space="preserve"> za </w:t>
      </w:r>
    </w:p>
    <w:p w:rsidR="002D3A5C" w:rsidRPr="00136431" w:rsidRDefault="00FF339B" w:rsidP="00136431">
      <w:pPr>
        <w:pStyle w:val="Akapitzlist"/>
        <w:ind w:left="1080"/>
        <w:jc w:val="both"/>
        <w:rPr>
          <w:rFonts w:eastAsia="Arial" w:cs="Arial"/>
          <w:sz w:val="22"/>
          <w:szCs w:val="22"/>
          <w:lang w:val="pl-PL"/>
        </w:rPr>
      </w:pPr>
      <w:r w:rsidRPr="00136431">
        <w:rPr>
          <w:rFonts w:eastAsia="Arial" w:cs="Arial"/>
          <w:sz w:val="22"/>
          <w:szCs w:val="22"/>
          <w:lang w:val="pl-PL"/>
        </w:rPr>
        <w:t xml:space="preserve">równoważne </w:t>
      </w:r>
      <w:r w:rsidR="002D3A5C" w:rsidRPr="00136431">
        <w:rPr>
          <w:rFonts w:eastAsia="Arial" w:cs="Arial"/>
          <w:sz w:val="22"/>
          <w:szCs w:val="22"/>
          <w:lang w:val="pl-PL"/>
        </w:rPr>
        <w:t xml:space="preserve"> o dopuszczalnej</w:t>
      </w:r>
      <w:r w:rsidRPr="00136431">
        <w:rPr>
          <w:rFonts w:eastAsia="Arial" w:cs="Arial"/>
          <w:sz w:val="22"/>
          <w:szCs w:val="22"/>
          <w:lang w:val="pl-PL"/>
        </w:rPr>
        <w:t xml:space="preserve"> </w:t>
      </w:r>
      <w:r w:rsidR="002D3A5C" w:rsidRPr="00136431">
        <w:rPr>
          <w:rFonts w:eastAsia="Arial" w:cs="Arial"/>
          <w:sz w:val="22"/>
          <w:szCs w:val="22"/>
          <w:lang w:val="pl-PL"/>
        </w:rPr>
        <w:t>masie całkowitej zespołu pojazdów:</w:t>
      </w:r>
    </w:p>
    <w:p w:rsidR="002D3A5C" w:rsidRPr="00A5555A" w:rsidRDefault="002D3A5C" w:rsidP="00DB1255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- </w:t>
      </w:r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FF339B">
        <w:rPr>
          <w:rFonts w:eastAsia="Arial" w:cs="Arial"/>
          <w:sz w:val="22"/>
          <w:szCs w:val="22"/>
          <w:u w:val="single"/>
          <w:lang w:val="pl-PL"/>
        </w:rPr>
        <w:t xml:space="preserve"> niż 12 ton</w:t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  <w:t xml:space="preserve"> </w:t>
      </w:r>
      <w:r w:rsidR="00FF339B">
        <w:rPr>
          <w:rFonts w:eastAsia="Arial" w:cs="Arial"/>
          <w:sz w:val="22"/>
          <w:szCs w:val="22"/>
          <w:u w:val="single"/>
          <w:lang w:val="pl-PL"/>
        </w:rPr>
        <w:t xml:space="preserve">      313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136431" w:rsidRDefault="00DB1255" w:rsidP="00FF339B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b</w:t>
      </w:r>
      <w:r w:rsidR="00FF339B" w:rsidRPr="00A5555A">
        <w:rPr>
          <w:rFonts w:eastAsia="Arial" w:cs="Arial"/>
          <w:sz w:val="22"/>
          <w:szCs w:val="22"/>
          <w:lang w:val="pl-PL"/>
        </w:rPr>
        <w:t xml:space="preserve">) </w:t>
      </w:r>
      <w:r w:rsidR="00FF339B" w:rsidRPr="00A5555A">
        <w:rPr>
          <w:rFonts w:eastAsia="Arial" w:cs="Arial"/>
          <w:b/>
          <w:bCs/>
          <w:sz w:val="22"/>
          <w:szCs w:val="22"/>
          <w:lang w:val="pl-PL"/>
        </w:rPr>
        <w:t xml:space="preserve">o jednej osi </w:t>
      </w:r>
      <w:r w:rsidR="00FF339B">
        <w:rPr>
          <w:rFonts w:eastAsia="Arial" w:cs="Arial"/>
          <w:sz w:val="22"/>
          <w:szCs w:val="22"/>
          <w:lang w:val="pl-PL"/>
        </w:rPr>
        <w:t xml:space="preserve">z </w:t>
      </w:r>
      <w:r w:rsidR="00FF339B" w:rsidRPr="00A5555A">
        <w:rPr>
          <w:rFonts w:eastAsia="Arial" w:cs="Arial"/>
          <w:sz w:val="22"/>
          <w:szCs w:val="22"/>
          <w:lang w:val="pl-PL"/>
        </w:rPr>
        <w:t>innym systemem zawieszenia osi jezdnych o dopuszczalnej</w:t>
      </w:r>
      <w:r w:rsidR="00FF339B">
        <w:rPr>
          <w:rFonts w:eastAsia="Arial" w:cs="Arial"/>
          <w:sz w:val="22"/>
          <w:szCs w:val="22"/>
          <w:lang w:val="pl-PL"/>
        </w:rPr>
        <w:t xml:space="preserve"> </w:t>
      </w:r>
      <w:r w:rsidR="00FF339B" w:rsidRPr="00A5555A">
        <w:rPr>
          <w:rFonts w:eastAsia="Arial" w:cs="Arial"/>
          <w:sz w:val="22"/>
          <w:szCs w:val="22"/>
          <w:lang w:val="pl-PL"/>
        </w:rPr>
        <w:t xml:space="preserve">masie </w:t>
      </w:r>
    </w:p>
    <w:p w:rsidR="00FF339B" w:rsidRPr="00A5555A" w:rsidRDefault="00136431" w:rsidP="00FF339B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FF339B" w:rsidRPr="00A5555A">
        <w:rPr>
          <w:rFonts w:eastAsia="Arial" w:cs="Arial"/>
          <w:sz w:val="22"/>
          <w:szCs w:val="22"/>
          <w:lang w:val="pl-PL"/>
        </w:rPr>
        <w:t>całkowitej zespołu pojazdów:</w:t>
      </w:r>
    </w:p>
    <w:p w:rsidR="00FF339B" w:rsidRPr="00A5555A" w:rsidRDefault="00FF339B" w:rsidP="00FF339B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- </w:t>
      </w:r>
      <w:r w:rsidR="00195B03">
        <w:rPr>
          <w:rFonts w:eastAsia="Arial" w:cs="Arial"/>
          <w:sz w:val="22"/>
          <w:szCs w:val="22"/>
          <w:u w:val="single"/>
          <w:lang w:val="pl-PL"/>
        </w:rPr>
        <w:t>równ</w:t>
      </w:r>
      <w:r w:rsidR="002D3FDF">
        <w:rPr>
          <w:rFonts w:eastAsia="Arial" w:cs="Arial"/>
          <w:sz w:val="22"/>
          <w:szCs w:val="22"/>
          <w:u w:val="single"/>
          <w:lang w:val="pl-PL"/>
        </w:rPr>
        <w:t>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niż 12 ton</w:t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</w:r>
      <w:r w:rsidRPr="00A5555A">
        <w:rPr>
          <w:rFonts w:eastAsia="Arial" w:cs="Arial"/>
          <w:sz w:val="22"/>
          <w:szCs w:val="22"/>
          <w:u w:val="single"/>
          <w:lang w:val="pl-PL"/>
        </w:rPr>
        <w:tab/>
        <w:t xml:space="preserve">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      549</w:t>
      </w:r>
      <w:r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FF339B" w:rsidRDefault="00FF339B" w:rsidP="00195B03">
      <w:pPr>
        <w:jc w:val="both"/>
        <w:rPr>
          <w:rFonts w:eastAsia="Arial" w:cs="Arial"/>
          <w:sz w:val="22"/>
          <w:szCs w:val="22"/>
          <w:lang w:val="pl-PL"/>
        </w:rPr>
      </w:pPr>
    </w:p>
    <w:p w:rsidR="00703A74" w:rsidRDefault="00DB1255" w:rsidP="00195B03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c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) 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 xml:space="preserve">o dwóch </w:t>
      </w:r>
      <w:r w:rsidR="002D3A5C" w:rsidRPr="00A5555A">
        <w:rPr>
          <w:rFonts w:eastAsia="Arial" w:cs="Arial"/>
          <w:sz w:val="22"/>
          <w:szCs w:val="22"/>
          <w:lang w:val="pl-PL"/>
        </w:rPr>
        <w:t>osiach z zawieszeniem pneu</w:t>
      </w:r>
      <w:r w:rsidR="00195B03">
        <w:rPr>
          <w:rFonts w:eastAsia="Arial" w:cs="Arial"/>
          <w:sz w:val="22"/>
          <w:szCs w:val="22"/>
          <w:lang w:val="pl-PL"/>
        </w:rPr>
        <w:t xml:space="preserve">matycznym, zawieszeniem uznanym </w:t>
      </w:r>
    </w:p>
    <w:p w:rsidR="002D3A5C" w:rsidRPr="00A5555A" w:rsidRDefault="00703A74" w:rsidP="00195B03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195B03">
        <w:rPr>
          <w:rFonts w:eastAsia="Arial" w:cs="Arial"/>
          <w:sz w:val="22"/>
          <w:szCs w:val="22"/>
          <w:lang w:val="pl-PL"/>
        </w:rPr>
        <w:t>za równoważne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o dopuszczalnej masie całkowitej zespołu pojazdów: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 niż 12 ton i mniejszej</w:t>
      </w:r>
      <w:r w:rsidR="00EA2512">
        <w:rPr>
          <w:rFonts w:eastAsia="Arial" w:cs="Arial"/>
          <w:sz w:val="22"/>
          <w:szCs w:val="22"/>
          <w:u w:val="single"/>
          <w:lang w:val="pl-PL"/>
        </w:rPr>
        <w:t xml:space="preserve"> niż 28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  <w:t xml:space="preserve">     </w:t>
      </w:r>
      <w:r w:rsidR="00195B03">
        <w:rPr>
          <w:rFonts w:eastAsia="Arial" w:cs="Arial"/>
          <w:sz w:val="22"/>
          <w:szCs w:val="22"/>
          <w:u w:val="single"/>
          <w:lang w:val="pl-PL"/>
        </w:rPr>
        <w:t>206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EA2512">
        <w:rPr>
          <w:rFonts w:eastAsia="Arial" w:cs="Arial"/>
          <w:sz w:val="22"/>
          <w:szCs w:val="22"/>
          <w:u w:val="single"/>
          <w:lang w:val="pl-PL"/>
        </w:rPr>
        <w:t xml:space="preserve"> niż 28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ton i mniejszej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niż 33 ton</w:t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481AF1">
        <w:rPr>
          <w:rFonts w:eastAsia="Arial" w:cs="Arial"/>
          <w:sz w:val="22"/>
          <w:szCs w:val="22"/>
          <w:u w:val="single"/>
          <w:lang w:val="pl-PL"/>
        </w:rPr>
        <w:tab/>
        <w:t xml:space="preserve">   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 </w:t>
      </w:r>
      <w:r w:rsidR="00195B03">
        <w:rPr>
          <w:rFonts w:eastAsia="Arial" w:cs="Arial"/>
          <w:sz w:val="22"/>
          <w:szCs w:val="22"/>
          <w:u w:val="single"/>
          <w:lang w:val="pl-PL"/>
        </w:rPr>
        <w:t>600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bookmarkStart w:id="12" w:name="OLE_LINK13"/>
      <w:bookmarkStart w:id="13" w:name="OLE_LINK14"/>
      <w:r w:rsidR="00481AF1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niż 33 tony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i mniejszej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niż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D272B6">
        <w:rPr>
          <w:rFonts w:eastAsia="Arial" w:cs="Arial"/>
          <w:sz w:val="22"/>
          <w:szCs w:val="22"/>
          <w:u w:val="single"/>
          <w:lang w:val="pl-PL"/>
        </w:rPr>
        <w:t>38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ton </w:t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D272B6">
        <w:rPr>
          <w:rFonts w:eastAsia="Arial" w:cs="Arial"/>
          <w:sz w:val="22"/>
          <w:szCs w:val="22"/>
          <w:u w:val="single"/>
          <w:lang w:val="pl-PL"/>
        </w:rPr>
        <w:t xml:space="preserve">  </w:t>
      </w:r>
      <w:r w:rsidR="00195B03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195B03">
        <w:rPr>
          <w:rFonts w:eastAsia="Arial" w:cs="Arial"/>
          <w:sz w:val="22"/>
          <w:szCs w:val="22"/>
          <w:u w:val="single"/>
          <w:lang w:val="pl-PL"/>
        </w:rPr>
        <w:t xml:space="preserve">     832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12"/>
    <w:bookmarkEnd w:id="13"/>
    <w:p w:rsidR="002D3A5C" w:rsidRPr="00A5555A" w:rsidRDefault="002D3A5C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b/>
          <w:bCs/>
          <w:i/>
          <w:iCs/>
          <w:sz w:val="22"/>
          <w:szCs w:val="22"/>
          <w:u w:val="single"/>
          <w:lang w:val="pl-PL"/>
        </w:rPr>
        <w:t xml:space="preserve">     </w:t>
      </w:r>
      <w:bookmarkStart w:id="14" w:name="OLE_LINK15"/>
      <w:bookmarkStart w:id="15" w:name="OLE_LINK16"/>
      <w:r w:rsidRPr="00A5555A">
        <w:rPr>
          <w:rFonts w:eastAsia="Arial" w:cs="Arial"/>
          <w:i/>
          <w:iCs/>
          <w:sz w:val="22"/>
          <w:szCs w:val="22"/>
          <w:u w:val="single"/>
          <w:lang w:val="pl-PL"/>
        </w:rPr>
        <w:t>-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równej lub wyższej niż </w:t>
      </w:r>
      <w:r w:rsidR="00D272B6">
        <w:rPr>
          <w:rFonts w:eastAsia="Arial" w:cs="Arial"/>
          <w:sz w:val="22"/>
          <w:szCs w:val="22"/>
          <w:u w:val="single"/>
          <w:lang w:val="pl-PL"/>
        </w:rPr>
        <w:t>38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ton</w:t>
      </w:r>
      <w:r w:rsidR="002D3FDF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 </w:t>
      </w:r>
      <w:r w:rsidR="00195B03"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195B03">
        <w:rPr>
          <w:rFonts w:eastAsia="Arial" w:cs="Arial"/>
          <w:sz w:val="22"/>
          <w:szCs w:val="22"/>
          <w:u w:val="single"/>
          <w:lang w:val="pl-PL"/>
        </w:rPr>
        <w:t>124</w:t>
      </w:r>
      <w:r w:rsidR="004B59F4"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14"/>
    <w:bookmarkEnd w:id="15"/>
    <w:p w:rsidR="00703A74" w:rsidRDefault="00DB1255" w:rsidP="00195B03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d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) </w:t>
      </w:r>
      <w:bookmarkStart w:id="16" w:name="OLE_LINK17"/>
      <w:bookmarkStart w:id="17" w:name="OLE_LINK18"/>
      <w:r w:rsidR="00EA2512">
        <w:rPr>
          <w:rFonts w:eastAsia="Arial" w:cs="Arial"/>
          <w:b/>
          <w:bCs/>
          <w:sz w:val="22"/>
          <w:szCs w:val="22"/>
          <w:lang w:val="pl-PL"/>
        </w:rPr>
        <w:t>o dwóch</w:t>
      </w:r>
      <w:r w:rsidR="002D3A5C" w:rsidRPr="00A5555A">
        <w:rPr>
          <w:rFonts w:eastAsia="Arial" w:cs="Arial"/>
          <w:b/>
          <w:bCs/>
          <w:sz w:val="22"/>
          <w:szCs w:val="22"/>
          <w:lang w:val="pl-PL"/>
        </w:rPr>
        <w:t xml:space="preserve"> osiach </w:t>
      </w:r>
      <w:r w:rsidR="00195B03">
        <w:rPr>
          <w:rFonts w:eastAsia="Arial" w:cs="Arial"/>
          <w:sz w:val="22"/>
          <w:szCs w:val="22"/>
          <w:lang w:val="pl-PL"/>
        </w:rPr>
        <w:t>z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innym systemem zawieszenia osi jezdnych o dopuszczalnej </w:t>
      </w:r>
    </w:p>
    <w:p w:rsidR="002D3A5C" w:rsidRPr="00A5555A" w:rsidRDefault="00703A74" w:rsidP="00195B03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2D3A5C" w:rsidRPr="00A5555A">
        <w:rPr>
          <w:rFonts w:eastAsia="Arial" w:cs="Arial"/>
          <w:sz w:val="22"/>
          <w:szCs w:val="22"/>
          <w:lang w:val="pl-PL"/>
        </w:rPr>
        <w:t>masie całkowite</w:t>
      </w:r>
      <w:r>
        <w:rPr>
          <w:rFonts w:eastAsia="Arial" w:cs="Arial"/>
          <w:sz w:val="22"/>
          <w:szCs w:val="22"/>
          <w:lang w:val="pl-PL"/>
        </w:rPr>
        <w:t>j</w:t>
      </w:r>
      <w:r w:rsidR="002D3A5C" w:rsidRPr="00A5555A">
        <w:rPr>
          <w:rFonts w:eastAsia="Arial" w:cs="Arial"/>
          <w:sz w:val="22"/>
          <w:szCs w:val="22"/>
          <w:lang w:val="pl-PL"/>
        </w:rPr>
        <w:t xml:space="preserve"> zespołu pojazdów:   </w:t>
      </w:r>
      <w:bookmarkEnd w:id="16"/>
      <w:bookmarkEnd w:id="17"/>
    </w:p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18" w:name="OLE_LINK19"/>
      <w:bookmarkStart w:id="19" w:name="OLE_LINK20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niż 12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ton i mniejszej niż 28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     </w:t>
      </w:r>
      <w:r>
        <w:rPr>
          <w:rFonts w:eastAsia="Arial" w:cs="Arial"/>
          <w:sz w:val="22"/>
          <w:szCs w:val="22"/>
          <w:u w:val="single"/>
          <w:lang w:val="pl-PL"/>
        </w:rPr>
        <w:t>303,00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18"/>
    <w:bookmarkEnd w:id="19"/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20" w:name="OLE_LINK21"/>
      <w:bookmarkStart w:id="21" w:name="OLE_LINK22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 niż 28 ton i mniejszej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niż 33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  <w:t xml:space="preserve">       </w:t>
      </w:r>
      <w:r>
        <w:rPr>
          <w:rFonts w:eastAsia="Arial" w:cs="Arial"/>
          <w:sz w:val="22"/>
          <w:szCs w:val="22"/>
          <w:u w:val="single"/>
          <w:lang w:val="pl-PL"/>
        </w:rPr>
        <w:t>832,00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20"/>
    <w:bookmarkEnd w:id="21"/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22" w:name="OLE_LINK23"/>
      <w:bookmarkStart w:id="23" w:name="OLE_LINK24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niż 33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>y i mniejszej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niż </w:t>
      </w:r>
      <w:r>
        <w:rPr>
          <w:rFonts w:eastAsia="Arial" w:cs="Arial"/>
          <w:sz w:val="22"/>
          <w:szCs w:val="22"/>
          <w:u w:val="single"/>
          <w:lang w:val="pl-PL"/>
        </w:rPr>
        <w:t>38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ton </w:t>
      </w:r>
      <w:r w:rsidR="00D272B6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263,00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22"/>
    <w:bookmarkEnd w:id="23"/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b/>
          <w:bCs/>
          <w:i/>
          <w:iCs/>
          <w:sz w:val="22"/>
          <w:szCs w:val="22"/>
          <w:u w:val="single"/>
          <w:lang w:val="pl-PL"/>
        </w:rPr>
        <w:t xml:space="preserve">     </w:t>
      </w:r>
      <w:bookmarkStart w:id="24" w:name="OLE_LINK25"/>
      <w:bookmarkStart w:id="25" w:name="OLE_LINK26"/>
      <w:r w:rsidRPr="00A5555A">
        <w:rPr>
          <w:rFonts w:eastAsia="Arial" w:cs="Arial"/>
          <w:i/>
          <w:iCs/>
          <w:sz w:val="22"/>
          <w:szCs w:val="22"/>
          <w:u w:val="single"/>
          <w:lang w:val="pl-PL"/>
        </w:rPr>
        <w:t>-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równej lub wyższej niż </w:t>
      </w:r>
      <w:r>
        <w:rPr>
          <w:rFonts w:eastAsia="Arial" w:cs="Arial"/>
          <w:sz w:val="22"/>
          <w:szCs w:val="22"/>
          <w:u w:val="single"/>
          <w:lang w:val="pl-PL"/>
        </w:rPr>
        <w:t>38</w:t>
      </w:r>
      <w:r w:rsidR="002D3FDF">
        <w:rPr>
          <w:rFonts w:eastAsia="Arial" w:cs="Arial"/>
          <w:sz w:val="22"/>
          <w:szCs w:val="22"/>
          <w:u w:val="single"/>
          <w:lang w:val="pl-PL"/>
        </w:rPr>
        <w:t xml:space="preserve"> ton</w:t>
      </w:r>
      <w:r w:rsidR="002D3FDF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   </w:t>
      </w:r>
      <w:r>
        <w:rPr>
          <w:rFonts w:eastAsia="Arial" w:cs="Arial"/>
          <w:sz w:val="22"/>
          <w:szCs w:val="22"/>
          <w:u w:val="single"/>
          <w:lang w:val="pl-PL"/>
        </w:rPr>
        <w:t xml:space="preserve">   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>
        <w:rPr>
          <w:rFonts w:eastAsia="Arial" w:cs="Arial"/>
          <w:sz w:val="22"/>
          <w:szCs w:val="22"/>
          <w:u w:val="single"/>
          <w:lang w:val="pl-PL"/>
        </w:rPr>
        <w:t>663,00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136431" w:rsidRDefault="00136431" w:rsidP="00EA2512">
      <w:pPr>
        <w:ind w:left="720"/>
        <w:jc w:val="both"/>
        <w:rPr>
          <w:rFonts w:eastAsia="Arial" w:cs="Arial"/>
          <w:sz w:val="22"/>
          <w:szCs w:val="22"/>
          <w:lang w:val="pl-PL"/>
        </w:rPr>
      </w:pPr>
    </w:p>
    <w:bookmarkEnd w:id="24"/>
    <w:bookmarkEnd w:id="25"/>
    <w:p w:rsidR="00703A74" w:rsidRDefault="00DB1255" w:rsidP="00EA2512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e</w:t>
      </w:r>
      <w:r w:rsidR="00EA2512" w:rsidRPr="00A5555A">
        <w:rPr>
          <w:rFonts w:eastAsia="Arial" w:cs="Arial"/>
          <w:sz w:val="22"/>
          <w:szCs w:val="22"/>
          <w:lang w:val="pl-PL"/>
        </w:rPr>
        <w:t xml:space="preserve">) </w:t>
      </w:r>
      <w:bookmarkStart w:id="26" w:name="OLE_LINK27"/>
      <w:bookmarkStart w:id="27" w:name="OLE_LINK28"/>
      <w:r w:rsidR="00EA2512">
        <w:rPr>
          <w:rFonts w:eastAsia="Arial" w:cs="Arial"/>
          <w:b/>
          <w:bCs/>
          <w:sz w:val="22"/>
          <w:szCs w:val="22"/>
          <w:lang w:val="pl-PL"/>
        </w:rPr>
        <w:t>o trzech</w:t>
      </w:r>
      <w:r w:rsidR="00EA2512" w:rsidRPr="00A5555A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EA2512" w:rsidRPr="00A5555A">
        <w:rPr>
          <w:rFonts w:eastAsia="Arial" w:cs="Arial"/>
          <w:sz w:val="22"/>
          <w:szCs w:val="22"/>
          <w:lang w:val="pl-PL"/>
        </w:rPr>
        <w:t>osiach z zawieszeniem pneu</w:t>
      </w:r>
      <w:r w:rsidR="00EA2512">
        <w:rPr>
          <w:rFonts w:eastAsia="Arial" w:cs="Arial"/>
          <w:sz w:val="22"/>
          <w:szCs w:val="22"/>
          <w:lang w:val="pl-PL"/>
        </w:rPr>
        <w:t xml:space="preserve">matycznym, zawieszeniem uznanym </w:t>
      </w:r>
    </w:p>
    <w:p w:rsidR="00EA2512" w:rsidRPr="00A5555A" w:rsidRDefault="00703A74" w:rsidP="00EA2512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EA2512">
        <w:rPr>
          <w:rFonts w:eastAsia="Arial" w:cs="Arial"/>
          <w:sz w:val="22"/>
          <w:szCs w:val="22"/>
          <w:lang w:val="pl-PL"/>
        </w:rPr>
        <w:t>za równoważne</w:t>
      </w:r>
      <w:r w:rsidR="00EA2512" w:rsidRPr="00A5555A">
        <w:rPr>
          <w:rFonts w:eastAsia="Arial" w:cs="Arial"/>
          <w:sz w:val="22"/>
          <w:szCs w:val="22"/>
          <w:lang w:val="pl-PL"/>
        </w:rPr>
        <w:t xml:space="preserve"> o dopuszczalnej masie całkowitej zespołu pojazdów:</w:t>
      </w:r>
    </w:p>
    <w:bookmarkEnd w:id="26"/>
    <w:bookmarkEnd w:id="27"/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28" w:name="OLE_LINK29"/>
      <w:bookmarkStart w:id="29" w:name="OLE_LINK30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 niż 12 ton i mniejszej</w:t>
      </w:r>
      <w:r w:rsidR="00D272B6">
        <w:rPr>
          <w:rFonts w:eastAsia="Arial" w:cs="Arial"/>
          <w:sz w:val="22"/>
          <w:szCs w:val="22"/>
          <w:u w:val="single"/>
          <w:lang w:val="pl-PL"/>
        </w:rPr>
        <w:t xml:space="preserve"> niż 3</w:t>
      </w:r>
      <w:r w:rsidR="007A6D7C">
        <w:rPr>
          <w:rFonts w:eastAsia="Arial" w:cs="Arial"/>
          <w:sz w:val="22"/>
          <w:szCs w:val="22"/>
          <w:u w:val="single"/>
          <w:lang w:val="pl-PL"/>
        </w:rPr>
        <w:t>8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  <w:t xml:space="preserve">      </w:t>
      </w:r>
      <w:r w:rsidR="005E3B76">
        <w:rPr>
          <w:rFonts w:eastAsia="Arial" w:cs="Arial"/>
          <w:sz w:val="22"/>
          <w:szCs w:val="22"/>
          <w:u w:val="single"/>
          <w:lang w:val="pl-PL"/>
        </w:rPr>
        <w:t>662</w:t>
      </w:r>
      <w:r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28"/>
    <w:bookmarkEnd w:id="29"/>
    <w:p w:rsidR="00EA2512" w:rsidRPr="00A5555A" w:rsidRDefault="00EA2512" w:rsidP="00D272B6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30" w:name="OLE_LINK31"/>
      <w:bookmarkStart w:id="31" w:name="OLE_LINK32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niż 3</w:t>
      </w:r>
      <w:r>
        <w:rPr>
          <w:rFonts w:eastAsia="Arial" w:cs="Arial"/>
          <w:sz w:val="22"/>
          <w:szCs w:val="22"/>
          <w:u w:val="single"/>
          <w:lang w:val="pl-PL"/>
        </w:rPr>
        <w:t>8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ton 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 xml:space="preserve">                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    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 </w:t>
      </w:r>
      <w:r w:rsidR="005E3B76">
        <w:rPr>
          <w:rFonts w:eastAsia="Arial" w:cs="Arial"/>
          <w:sz w:val="22"/>
          <w:szCs w:val="22"/>
          <w:u w:val="single"/>
          <w:lang w:val="pl-PL"/>
        </w:rPr>
        <w:t>922,</w:t>
      </w:r>
      <w:r>
        <w:rPr>
          <w:rFonts w:eastAsia="Arial" w:cs="Arial"/>
          <w:sz w:val="22"/>
          <w:szCs w:val="22"/>
          <w:u w:val="single"/>
          <w:lang w:val="pl-PL"/>
        </w:rPr>
        <w:t>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bookmarkEnd w:id="30"/>
    <w:bookmarkEnd w:id="31"/>
    <w:p w:rsidR="00703A74" w:rsidRDefault="00DB1255" w:rsidP="00EA2512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f</w:t>
      </w:r>
      <w:r w:rsidR="00EA2512" w:rsidRPr="00A5555A">
        <w:rPr>
          <w:rFonts w:eastAsia="Arial" w:cs="Arial"/>
          <w:sz w:val="22"/>
          <w:szCs w:val="22"/>
          <w:lang w:val="pl-PL"/>
        </w:rPr>
        <w:t xml:space="preserve">) </w:t>
      </w:r>
      <w:bookmarkStart w:id="32" w:name="OLE_LINK33"/>
      <w:r w:rsidR="00EA2512" w:rsidRPr="00A5555A">
        <w:rPr>
          <w:rFonts w:eastAsia="Arial" w:cs="Arial"/>
          <w:b/>
          <w:bCs/>
          <w:sz w:val="22"/>
          <w:szCs w:val="22"/>
          <w:lang w:val="pl-PL"/>
        </w:rPr>
        <w:t>o trzech osiach</w:t>
      </w:r>
      <w:r w:rsidR="005E3B76">
        <w:rPr>
          <w:rFonts w:eastAsia="Arial" w:cs="Arial"/>
          <w:b/>
          <w:bCs/>
          <w:sz w:val="22"/>
          <w:szCs w:val="22"/>
          <w:lang w:val="pl-PL"/>
        </w:rPr>
        <w:t xml:space="preserve"> i więcej</w:t>
      </w:r>
      <w:r w:rsidR="00EA2512" w:rsidRPr="00A5555A">
        <w:rPr>
          <w:rFonts w:eastAsia="Arial" w:cs="Arial"/>
          <w:b/>
          <w:bCs/>
          <w:sz w:val="22"/>
          <w:szCs w:val="22"/>
          <w:lang w:val="pl-PL"/>
        </w:rPr>
        <w:t xml:space="preserve"> </w:t>
      </w:r>
      <w:r w:rsidR="00EA2512">
        <w:rPr>
          <w:rFonts w:eastAsia="Arial" w:cs="Arial"/>
          <w:sz w:val="22"/>
          <w:szCs w:val="22"/>
          <w:lang w:val="pl-PL"/>
        </w:rPr>
        <w:t>z</w:t>
      </w:r>
      <w:r w:rsidR="00EA2512" w:rsidRPr="00A5555A">
        <w:rPr>
          <w:rFonts w:eastAsia="Arial" w:cs="Arial"/>
          <w:sz w:val="22"/>
          <w:szCs w:val="22"/>
          <w:lang w:val="pl-PL"/>
        </w:rPr>
        <w:t xml:space="preserve"> innym systemem zawieszenia osi jezdnych </w:t>
      </w:r>
    </w:p>
    <w:p w:rsidR="00EA2512" w:rsidRPr="00A5555A" w:rsidRDefault="00703A74" w:rsidP="00EA2512">
      <w:pPr>
        <w:ind w:left="720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 xml:space="preserve">    </w:t>
      </w:r>
      <w:r w:rsidR="00EA2512" w:rsidRPr="00A5555A">
        <w:rPr>
          <w:rFonts w:eastAsia="Arial" w:cs="Arial"/>
          <w:sz w:val="22"/>
          <w:szCs w:val="22"/>
          <w:lang w:val="pl-PL"/>
        </w:rPr>
        <w:t xml:space="preserve">o dopuszczalnej masie całkowite zespołu pojazdów:    </w:t>
      </w:r>
    </w:p>
    <w:bookmarkEnd w:id="32"/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 niż 12 ton i mniejszej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niż 3</w:t>
      </w:r>
      <w:r w:rsidR="007A6D7C">
        <w:rPr>
          <w:rFonts w:eastAsia="Arial" w:cs="Arial"/>
          <w:sz w:val="22"/>
          <w:szCs w:val="22"/>
          <w:u w:val="single"/>
          <w:lang w:val="pl-PL"/>
        </w:rPr>
        <w:t>8 ton</w:t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</w:r>
      <w:r w:rsidR="007A6D7C">
        <w:rPr>
          <w:rFonts w:eastAsia="Arial" w:cs="Arial"/>
          <w:sz w:val="22"/>
          <w:szCs w:val="22"/>
          <w:u w:val="single"/>
          <w:lang w:val="pl-PL"/>
        </w:rPr>
        <w:tab/>
        <w:t xml:space="preserve">      </w:t>
      </w:r>
      <w:r>
        <w:rPr>
          <w:rFonts w:eastAsia="Arial" w:cs="Arial"/>
          <w:sz w:val="22"/>
          <w:szCs w:val="22"/>
          <w:u w:val="single"/>
          <w:lang w:val="pl-PL"/>
        </w:rPr>
        <w:t>922,00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EA2512" w:rsidRPr="00A5555A" w:rsidRDefault="00EA2512" w:rsidP="00EA2512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lastRenderedPageBreak/>
        <w:t xml:space="preserve">     -</w:t>
      </w:r>
      <w:r>
        <w:rPr>
          <w:rFonts w:eastAsia="Arial" w:cs="Arial"/>
          <w:sz w:val="22"/>
          <w:szCs w:val="22"/>
          <w:u w:val="single"/>
          <w:lang w:val="pl-PL"/>
        </w:rPr>
        <w:tab/>
      </w:r>
      <w:bookmarkStart w:id="33" w:name="OLE_LINK34"/>
      <w:bookmarkStart w:id="34" w:name="OLE_LINK35"/>
      <w:r w:rsidR="002D3FDF">
        <w:rPr>
          <w:rFonts w:eastAsia="Arial" w:cs="Arial"/>
          <w:sz w:val="22"/>
          <w:szCs w:val="22"/>
          <w:u w:val="single"/>
          <w:lang w:val="pl-PL"/>
        </w:rPr>
        <w:t>równej</w:t>
      </w:r>
      <w:r w:rsidR="007A6D7C">
        <w:rPr>
          <w:rFonts w:eastAsia="Arial" w:cs="Arial"/>
          <w:sz w:val="22"/>
          <w:szCs w:val="22"/>
          <w:u w:val="single"/>
          <w:lang w:val="pl-PL"/>
        </w:rPr>
        <w:t xml:space="preserve"> lub wyższej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niż 3</w:t>
      </w:r>
      <w:r>
        <w:rPr>
          <w:rFonts w:eastAsia="Arial" w:cs="Arial"/>
          <w:sz w:val="22"/>
          <w:szCs w:val="22"/>
          <w:u w:val="single"/>
          <w:lang w:val="pl-PL"/>
        </w:rPr>
        <w:t>8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ton                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 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 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5E3B76">
        <w:rPr>
          <w:rFonts w:eastAsia="Arial" w:cs="Arial"/>
          <w:sz w:val="22"/>
          <w:szCs w:val="22"/>
          <w:u w:val="single"/>
          <w:lang w:val="pl-PL"/>
        </w:rPr>
        <w:t>1</w:t>
      </w:r>
      <w:r w:rsidR="00703A74">
        <w:rPr>
          <w:rFonts w:eastAsia="Arial" w:cs="Arial"/>
          <w:sz w:val="22"/>
          <w:szCs w:val="22"/>
          <w:u w:val="single"/>
          <w:lang w:val="pl-PL"/>
        </w:rPr>
        <w:t>.</w:t>
      </w:r>
      <w:r w:rsidR="005E3B76">
        <w:rPr>
          <w:rFonts w:eastAsia="Arial" w:cs="Arial"/>
          <w:sz w:val="22"/>
          <w:szCs w:val="22"/>
          <w:u w:val="single"/>
          <w:lang w:val="pl-PL"/>
        </w:rPr>
        <w:t>253</w:t>
      </w:r>
      <w:r>
        <w:rPr>
          <w:rFonts w:eastAsia="Arial" w:cs="Arial"/>
          <w:sz w:val="22"/>
          <w:szCs w:val="22"/>
          <w:u w:val="single"/>
          <w:lang w:val="pl-PL"/>
        </w:rPr>
        <w:t>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Default="002D3A5C" w:rsidP="00EA2512">
      <w:pPr>
        <w:jc w:val="both"/>
        <w:rPr>
          <w:rFonts w:eastAsia="Arial" w:cs="Arial"/>
          <w:sz w:val="22"/>
          <w:szCs w:val="22"/>
          <w:u w:val="single"/>
          <w:lang w:val="pl-PL"/>
        </w:rPr>
      </w:pPr>
    </w:p>
    <w:bookmarkEnd w:id="33"/>
    <w:bookmarkEnd w:id="34"/>
    <w:p w:rsidR="00903C0E" w:rsidRPr="009E1B51" w:rsidRDefault="00903C0E" w:rsidP="00EA2512">
      <w:pPr>
        <w:jc w:val="both"/>
        <w:rPr>
          <w:rFonts w:eastAsia="Arial" w:cs="Arial"/>
          <w:sz w:val="22"/>
          <w:szCs w:val="22"/>
          <w:u w:val="single"/>
          <w:lang w:val="pl-PL"/>
        </w:rPr>
      </w:pPr>
    </w:p>
    <w:p w:rsidR="002D3A5C" w:rsidRPr="00A5555A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eastAsia="Arial" w:cs="Arial"/>
          <w:sz w:val="22"/>
          <w:szCs w:val="22"/>
          <w:lang w:val="pl-PL"/>
        </w:rPr>
      </w:pPr>
      <w:r w:rsidRPr="00903C0E">
        <w:rPr>
          <w:rFonts w:eastAsia="Arial" w:cs="Arial"/>
          <w:b/>
          <w:bCs/>
          <w:lang w:val="pl-PL"/>
        </w:rPr>
        <w:t>od autobusu</w:t>
      </w:r>
      <w:r w:rsidRPr="00A5555A">
        <w:rPr>
          <w:rFonts w:eastAsia="Arial" w:cs="Arial"/>
          <w:sz w:val="22"/>
          <w:szCs w:val="22"/>
          <w:lang w:val="pl-PL"/>
        </w:rPr>
        <w:t xml:space="preserve"> w zależności od ilości miejsc do siedzenia</w:t>
      </w:r>
    </w:p>
    <w:p w:rsidR="009E1B51" w:rsidRDefault="002D3A5C" w:rsidP="009E1B51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     a) mniej</w:t>
      </w:r>
      <w:r w:rsidR="00703A74">
        <w:rPr>
          <w:rFonts w:eastAsia="Arial" w:cs="Arial"/>
          <w:sz w:val="22"/>
          <w:szCs w:val="22"/>
          <w:u w:val="single"/>
          <w:lang w:val="pl-PL"/>
        </w:rPr>
        <w:t>szej niż 30 miejsc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</w:t>
      </w:r>
      <w:r w:rsidRPr="00A5555A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   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5E3B76">
        <w:rPr>
          <w:rFonts w:eastAsia="Arial" w:cs="Arial"/>
          <w:sz w:val="22"/>
          <w:szCs w:val="22"/>
          <w:u w:val="single"/>
          <w:lang w:val="pl-PL"/>
        </w:rPr>
        <w:t xml:space="preserve"> 69</w:t>
      </w:r>
      <w:r w:rsidR="00907671">
        <w:rPr>
          <w:rFonts w:eastAsia="Arial" w:cs="Arial"/>
          <w:sz w:val="22"/>
          <w:szCs w:val="22"/>
          <w:u w:val="single"/>
          <w:lang w:val="pl-PL"/>
        </w:rPr>
        <w:t>0,00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zł.</w:t>
      </w:r>
    </w:p>
    <w:p w:rsidR="002D3A5C" w:rsidRPr="00DB1255" w:rsidRDefault="009E1B51" w:rsidP="00DB1255">
      <w:pPr>
        <w:ind w:left="720"/>
        <w:jc w:val="both"/>
        <w:rPr>
          <w:rFonts w:eastAsia="Arial" w:cs="Arial"/>
          <w:sz w:val="22"/>
          <w:szCs w:val="22"/>
          <w:u w:val="single"/>
          <w:lang w:val="pl-PL"/>
        </w:rPr>
      </w:pPr>
      <w:r>
        <w:rPr>
          <w:rFonts w:eastAsia="Arial" w:cs="Arial"/>
          <w:sz w:val="22"/>
          <w:szCs w:val="22"/>
          <w:u w:val="single"/>
          <w:lang w:val="pl-PL"/>
        </w:rPr>
        <w:t xml:space="preserve">      </w:t>
      </w:r>
      <w:r w:rsidR="002D3A5C" w:rsidRPr="00A5555A">
        <w:rPr>
          <w:rFonts w:eastAsia="Arial" w:cs="Arial"/>
          <w:sz w:val="22"/>
          <w:szCs w:val="22"/>
          <w:u w:val="single"/>
          <w:lang w:val="pl-PL"/>
        </w:rPr>
        <w:t>b) równej lub wy</w:t>
      </w:r>
      <w:r w:rsidR="00703A74">
        <w:rPr>
          <w:rFonts w:eastAsia="Arial" w:cs="Arial"/>
          <w:sz w:val="22"/>
          <w:szCs w:val="22"/>
          <w:u w:val="single"/>
          <w:lang w:val="pl-PL"/>
        </w:rPr>
        <w:t>ższej niż 30 miejsc</w:t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</w:r>
      <w:r w:rsidR="00703A74">
        <w:rPr>
          <w:rFonts w:eastAsia="Arial" w:cs="Arial"/>
          <w:sz w:val="22"/>
          <w:szCs w:val="22"/>
          <w:u w:val="single"/>
          <w:lang w:val="pl-PL"/>
        </w:rPr>
        <w:tab/>
        <w:t xml:space="preserve">                 </w:t>
      </w:r>
      <w:r w:rsidR="005E3B76" w:rsidRPr="00DB1255">
        <w:rPr>
          <w:rFonts w:eastAsia="Arial" w:cs="Arial"/>
          <w:sz w:val="22"/>
          <w:szCs w:val="22"/>
          <w:u w:val="single"/>
          <w:lang w:val="pl-PL"/>
        </w:rPr>
        <w:t xml:space="preserve">     </w:t>
      </w:r>
      <w:r w:rsid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5E3B76" w:rsidRPr="00DB1255">
        <w:rPr>
          <w:rFonts w:eastAsia="Arial" w:cs="Arial"/>
          <w:sz w:val="22"/>
          <w:szCs w:val="22"/>
          <w:u w:val="single"/>
          <w:lang w:val="pl-PL"/>
        </w:rPr>
        <w:t xml:space="preserve"> 80</w:t>
      </w:r>
      <w:r w:rsidR="00907671" w:rsidRPr="00DB1255">
        <w:rPr>
          <w:rFonts w:eastAsia="Arial" w:cs="Arial"/>
          <w:sz w:val="22"/>
          <w:szCs w:val="22"/>
          <w:u w:val="single"/>
          <w:lang w:val="pl-PL"/>
        </w:rPr>
        <w:t>0,0</w:t>
      </w:r>
      <w:r w:rsidR="00136431" w:rsidRPr="00136431">
        <w:rPr>
          <w:rFonts w:eastAsia="Arial" w:cs="Arial"/>
          <w:sz w:val="22"/>
          <w:szCs w:val="22"/>
          <w:u w:val="single"/>
          <w:lang w:val="pl-PL"/>
        </w:rPr>
        <w:t xml:space="preserve"> </w:t>
      </w:r>
      <w:r w:rsidR="00136431">
        <w:rPr>
          <w:rFonts w:eastAsia="Arial" w:cs="Arial"/>
          <w:sz w:val="22"/>
          <w:szCs w:val="22"/>
          <w:u w:val="single"/>
          <w:lang w:val="pl-PL"/>
        </w:rPr>
        <w:t>zł.</w:t>
      </w:r>
      <w:r w:rsidR="00907671" w:rsidRPr="00DB1255">
        <w:rPr>
          <w:rFonts w:eastAsia="Arial" w:cs="Arial"/>
          <w:sz w:val="22"/>
          <w:szCs w:val="22"/>
          <w:u w:val="single"/>
          <w:lang w:val="pl-PL"/>
        </w:rPr>
        <w:t>0</w:t>
      </w:r>
      <w:r w:rsidR="002D3A5C" w:rsidRPr="00703A74">
        <w:rPr>
          <w:rFonts w:eastAsia="Arial" w:cs="Arial"/>
          <w:sz w:val="22"/>
          <w:szCs w:val="22"/>
          <w:lang w:val="pl-PL"/>
        </w:rPr>
        <w:t xml:space="preserve">  </w:t>
      </w:r>
      <w:r w:rsidRPr="00703A74">
        <w:rPr>
          <w:rFonts w:eastAsia="Arial" w:cs="Arial"/>
          <w:sz w:val="22"/>
          <w:szCs w:val="22"/>
          <w:lang w:val="pl-PL"/>
        </w:rPr>
        <w:t xml:space="preserve">                      </w:t>
      </w:r>
      <w:r w:rsidRPr="00DB1255">
        <w:rPr>
          <w:rFonts w:eastAsia="Arial" w:cs="Arial"/>
          <w:sz w:val="22"/>
          <w:szCs w:val="22"/>
          <w:u w:val="single"/>
          <w:lang w:val="pl-PL"/>
        </w:rPr>
        <w:t xml:space="preserve">           </w:t>
      </w:r>
    </w:p>
    <w:p w:rsidR="00703A74" w:rsidRDefault="00703A74">
      <w:pPr>
        <w:jc w:val="center"/>
        <w:rPr>
          <w:rFonts w:eastAsia="Arial" w:cs="Arial"/>
          <w:b/>
          <w:bCs/>
          <w:sz w:val="22"/>
          <w:szCs w:val="22"/>
          <w:lang w:val="pl-PL"/>
        </w:rPr>
      </w:pPr>
    </w:p>
    <w:p w:rsidR="002D3A5C" w:rsidRPr="00A5555A" w:rsidRDefault="002D3A5C">
      <w:pPr>
        <w:jc w:val="center"/>
        <w:rPr>
          <w:rFonts w:eastAsia="Arial" w:cs="Arial"/>
          <w:b/>
          <w:bCs/>
          <w:sz w:val="22"/>
          <w:szCs w:val="22"/>
          <w:lang w:val="pl-PL"/>
        </w:rPr>
      </w:pPr>
      <w:r w:rsidRPr="00A5555A">
        <w:rPr>
          <w:rFonts w:eastAsia="Arial" w:cs="Arial"/>
          <w:b/>
          <w:bCs/>
          <w:sz w:val="22"/>
          <w:szCs w:val="22"/>
          <w:lang w:val="pl-PL"/>
        </w:rPr>
        <w:t>§</w:t>
      </w:r>
      <w:r w:rsidRPr="00A5555A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Pr="00A5555A">
        <w:rPr>
          <w:rFonts w:eastAsia="Arial" w:cs="Arial"/>
          <w:b/>
          <w:bCs/>
          <w:sz w:val="22"/>
          <w:szCs w:val="22"/>
          <w:lang w:val="pl-PL"/>
        </w:rPr>
        <w:t>2</w:t>
      </w:r>
    </w:p>
    <w:p w:rsidR="002D3A5C" w:rsidRPr="00A5555A" w:rsidRDefault="002D3A5C">
      <w:pPr>
        <w:jc w:val="both"/>
        <w:rPr>
          <w:rFonts w:eastAsia="Arial" w:cs="Arial"/>
          <w:b/>
          <w:bCs/>
          <w:sz w:val="22"/>
          <w:szCs w:val="22"/>
          <w:lang w:val="pl-PL"/>
        </w:rPr>
      </w:pPr>
    </w:p>
    <w:p w:rsidR="002D3A5C" w:rsidRPr="00A5555A" w:rsidRDefault="002D3A5C">
      <w:pPr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1.Zwalnia się z podatku od środków transportowych środki transportowe wymienione w § 1 ust.1 </w:t>
      </w:r>
      <w:proofErr w:type="spellStart"/>
      <w:r w:rsidRPr="00A5555A">
        <w:rPr>
          <w:rFonts w:eastAsia="Arial" w:cs="Arial"/>
          <w:sz w:val="22"/>
          <w:szCs w:val="22"/>
          <w:lang w:val="pl-PL"/>
        </w:rPr>
        <w:t>pkt</w:t>
      </w:r>
      <w:proofErr w:type="spellEnd"/>
      <w:r w:rsidRPr="00A5555A">
        <w:rPr>
          <w:rFonts w:eastAsia="Arial" w:cs="Arial"/>
          <w:sz w:val="22"/>
          <w:szCs w:val="22"/>
          <w:lang w:val="pl-PL"/>
        </w:rPr>
        <w:t xml:space="preserve"> 1 i </w:t>
      </w:r>
      <w:proofErr w:type="spellStart"/>
      <w:r w:rsidRPr="00A5555A">
        <w:rPr>
          <w:rFonts w:eastAsia="Arial" w:cs="Arial"/>
          <w:sz w:val="22"/>
          <w:szCs w:val="22"/>
          <w:lang w:val="pl-PL"/>
        </w:rPr>
        <w:t>pkt</w:t>
      </w:r>
      <w:proofErr w:type="spellEnd"/>
      <w:r w:rsidRPr="00A5555A">
        <w:rPr>
          <w:rFonts w:eastAsia="Arial" w:cs="Arial"/>
          <w:sz w:val="22"/>
          <w:szCs w:val="22"/>
          <w:lang w:val="pl-PL"/>
        </w:rPr>
        <w:t xml:space="preserve"> 3                 </w:t>
      </w:r>
    </w:p>
    <w:p w:rsidR="002D3A5C" w:rsidRPr="00A5555A" w:rsidRDefault="002D3A5C">
      <w:pPr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   wykorzystywane wyłącznie do realizacji zadań z zakresu:</w:t>
      </w:r>
    </w:p>
    <w:p w:rsidR="002D3A5C" w:rsidRDefault="002D3A5C">
      <w:pPr>
        <w:numPr>
          <w:ilvl w:val="1"/>
          <w:numId w:val="3"/>
        </w:numPr>
        <w:rPr>
          <w:rFonts w:eastAsia="Arial" w:cs="Arial"/>
          <w:sz w:val="22"/>
          <w:szCs w:val="22"/>
        </w:rPr>
      </w:pPr>
      <w:proofErr w:type="spellStart"/>
      <w:r>
        <w:rPr>
          <w:rFonts w:eastAsia="Arial" w:cs="Arial"/>
          <w:sz w:val="22"/>
          <w:szCs w:val="22"/>
        </w:rPr>
        <w:t>ochrony</w:t>
      </w:r>
      <w:proofErr w:type="spellEnd"/>
      <w:r>
        <w:rPr>
          <w:rFonts w:eastAsia="Arial" w:cs="Arial"/>
          <w:sz w:val="22"/>
          <w:szCs w:val="22"/>
        </w:rPr>
        <w:t xml:space="preserve"> </w:t>
      </w:r>
      <w:proofErr w:type="spellStart"/>
      <w:r>
        <w:rPr>
          <w:rFonts w:eastAsia="Arial" w:cs="Arial"/>
          <w:sz w:val="22"/>
          <w:szCs w:val="22"/>
        </w:rPr>
        <w:t>przeciwpożarowej</w:t>
      </w:r>
      <w:proofErr w:type="spellEnd"/>
    </w:p>
    <w:p w:rsidR="002D3A5C" w:rsidRDefault="002D3A5C">
      <w:pPr>
        <w:numPr>
          <w:ilvl w:val="1"/>
          <w:numId w:val="3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oświaty</w:t>
      </w:r>
    </w:p>
    <w:p w:rsidR="002D3A5C" w:rsidRDefault="002D3A5C">
      <w:pPr>
        <w:jc w:val="both"/>
        <w:rPr>
          <w:rFonts w:eastAsia="Arial" w:cs="Arial"/>
          <w:sz w:val="22"/>
          <w:szCs w:val="22"/>
        </w:rPr>
      </w:pP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2.Zwalnia się z podatku od środków transportowych środki transportowe wymienione w § 1 ust.1 </w:t>
      </w:r>
      <w:proofErr w:type="spellStart"/>
      <w:r w:rsidRPr="00A5555A">
        <w:rPr>
          <w:rFonts w:eastAsia="Arial" w:cs="Arial"/>
          <w:sz w:val="22"/>
          <w:szCs w:val="22"/>
          <w:lang w:val="pl-PL"/>
        </w:rPr>
        <w:t>pkt</w:t>
      </w:r>
      <w:proofErr w:type="spellEnd"/>
      <w:r w:rsidRPr="00A5555A">
        <w:rPr>
          <w:rFonts w:eastAsia="Arial" w:cs="Arial"/>
          <w:sz w:val="22"/>
          <w:szCs w:val="22"/>
          <w:lang w:val="pl-PL"/>
        </w:rPr>
        <w:t xml:space="preserve"> 1 i pkt3, </w:t>
      </w: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   wykorzystywane wyłącznie do prowadzenia działalności rolniczej.</w:t>
      </w:r>
    </w:p>
    <w:p w:rsidR="002D3A5C" w:rsidRPr="00A5555A" w:rsidRDefault="002D3A5C" w:rsidP="00A12626">
      <w:pPr>
        <w:jc w:val="both"/>
        <w:rPr>
          <w:rFonts w:eastAsia="Arial" w:cs="Arial"/>
          <w:b/>
          <w:bCs/>
          <w:sz w:val="22"/>
          <w:szCs w:val="22"/>
          <w:lang w:val="pl-PL"/>
        </w:rPr>
      </w:pPr>
    </w:p>
    <w:p w:rsidR="002D3A5C" w:rsidRPr="00A5555A" w:rsidRDefault="002D3A5C">
      <w:pPr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center"/>
        <w:rPr>
          <w:rFonts w:eastAsia="Arial" w:cs="Arial"/>
          <w:b/>
          <w:bCs/>
          <w:sz w:val="22"/>
          <w:szCs w:val="22"/>
          <w:lang w:val="pl-PL"/>
        </w:rPr>
      </w:pPr>
      <w:r w:rsidRPr="00A5555A">
        <w:rPr>
          <w:rFonts w:eastAsia="Arial" w:cs="Arial"/>
          <w:b/>
          <w:bCs/>
          <w:sz w:val="22"/>
          <w:szCs w:val="22"/>
          <w:lang w:val="pl-PL"/>
        </w:rPr>
        <w:t>§ 3</w:t>
      </w:r>
    </w:p>
    <w:p w:rsidR="002D3A5C" w:rsidRPr="00A5555A" w:rsidRDefault="002D3A5C">
      <w:pPr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rFonts w:eastAsia="Arial" w:cs="Arial"/>
          <w:sz w:val="22"/>
          <w:szCs w:val="22"/>
          <w:lang w:val="pl-PL"/>
        </w:rPr>
        <w:t xml:space="preserve">Traci moc Uchwała nr  </w:t>
      </w:r>
      <w:r w:rsidRPr="00A5555A">
        <w:rPr>
          <w:rFonts w:eastAsia="Arial" w:cs="Arial"/>
          <w:bCs/>
          <w:sz w:val="22"/>
          <w:szCs w:val="22"/>
          <w:lang w:val="pl-PL"/>
        </w:rPr>
        <w:t>X</w:t>
      </w:r>
      <w:r w:rsidR="00907671">
        <w:rPr>
          <w:rFonts w:eastAsia="Arial" w:cs="Arial"/>
          <w:bCs/>
          <w:sz w:val="22"/>
          <w:szCs w:val="22"/>
          <w:lang w:val="pl-PL"/>
        </w:rPr>
        <w:t>XIX</w:t>
      </w:r>
      <w:r w:rsidR="009E1B51">
        <w:rPr>
          <w:rFonts w:eastAsia="Arial" w:cs="Arial"/>
          <w:bCs/>
          <w:sz w:val="22"/>
          <w:szCs w:val="22"/>
          <w:lang w:val="pl-PL"/>
        </w:rPr>
        <w:t>.193.2012</w:t>
      </w:r>
      <w:r w:rsidRPr="00A5555A">
        <w:rPr>
          <w:rFonts w:ascii="Arial" w:eastAsia="Arial" w:hAnsi="Arial" w:cs="Arial"/>
          <w:bCs/>
          <w:lang w:val="pl-PL"/>
        </w:rPr>
        <w:t xml:space="preserve"> </w:t>
      </w:r>
      <w:r w:rsidR="009E1B51">
        <w:rPr>
          <w:rFonts w:eastAsia="Arial" w:cs="Arial"/>
          <w:sz w:val="22"/>
          <w:szCs w:val="22"/>
          <w:lang w:val="pl-PL"/>
        </w:rPr>
        <w:t>z dnia 30 października 2012</w:t>
      </w:r>
      <w:r w:rsidRPr="00A5555A">
        <w:rPr>
          <w:rFonts w:eastAsia="Arial" w:cs="Arial"/>
          <w:sz w:val="22"/>
          <w:szCs w:val="22"/>
          <w:lang w:val="pl-PL"/>
        </w:rPr>
        <w:t xml:space="preserve"> roku w sprawie określenia wysokości rocznych stawek podatku od środków transportowych.</w:t>
      </w: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center"/>
        <w:rPr>
          <w:rFonts w:eastAsia="Arial" w:cs="Arial"/>
          <w:b/>
          <w:bCs/>
          <w:sz w:val="22"/>
          <w:szCs w:val="22"/>
          <w:lang w:val="pl-PL"/>
        </w:rPr>
      </w:pPr>
      <w:r w:rsidRPr="00A5555A">
        <w:rPr>
          <w:rFonts w:eastAsia="Arial" w:cs="Arial"/>
          <w:b/>
          <w:bCs/>
          <w:sz w:val="22"/>
          <w:szCs w:val="22"/>
          <w:lang w:val="pl-PL"/>
        </w:rPr>
        <w:t>§ 4</w:t>
      </w: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p w:rsidR="003345CD" w:rsidRDefault="002D3A5C">
      <w:pPr>
        <w:jc w:val="both"/>
        <w:rPr>
          <w:rFonts w:eastAsia="Arial" w:cs="Arial"/>
          <w:sz w:val="22"/>
          <w:szCs w:val="22"/>
          <w:lang w:val="pl-PL"/>
        </w:rPr>
      </w:pPr>
      <w:r w:rsidRPr="00A5555A">
        <w:rPr>
          <w:sz w:val="22"/>
          <w:lang w:val="pl-PL"/>
        </w:rPr>
        <w:t>Uchwała wchodzi w życie po upływie 14 dni od dnia ogłoszenia w Dzienniku Urzędowym Województwa Dolnośląskiego, nie wcześniej je</w:t>
      </w:r>
      <w:r w:rsidR="009E1B51">
        <w:rPr>
          <w:sz w:val="22"/>
          <w:lang w:val="pl-PL"/>
        </w:rPr>
        <w:t>dnak niż z dniem 1</w:t>
      </w:r>
      <w:r w:rsidR="00703A74">
        <w:rPr>
          <w:sz w:val="22"/>
          <w:lang w:val="pl-PL"/>
        </w:rPr>
        <w:t xml:space="preserve"> stycznia 2015</w:t>
      </w:r>
      <w:r w:rsidRPr="00A5555A">
        <w:rPr>
          <w:sz w:val="22"/>
          <w:lang w:val="pl-PL"/>
        </w:rPr>
        <w:t xml:space="preserve"> r</w:t>
      </w:r>
      <w:r w:rsidRPr="00A5555A">
        <w:rPr>
          <w:rFonts w:eastAsia="Arial" w:cs="Arial"/>
          <w:sz w:val="22"/>
          <w:szCs w:val="22"/>
          <w:lang w:val="pl-PL"/>
        </w:rPr>
        <w:t>oku</w:t>
      </w: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9E1B51" w:rsidRDefault="009E1B51">
      <w:pPr>
        <w:jc w:val="both"/>
        <w:rPr>
          <w:rFonts w:eastAsia="Arial" w:cs="Arial"/>
          <w:sz w:val="22"/>
          <w:szCs w:val="22"/>
          <w:lang w:val="pl-PL"/>
        </w:rPr>
      </w:pPr>
    </w:p>
    <w:p w:rsidR="003345CD" w:rsidRPr="00A5555A" w:rsidRDefault="003345CD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p w:rsidR="002D3A5C" w:rsidRPr="00A5555A" w:rsidRDefault="002D3A5C">
      <w:pPr>
        <w:jc w:val="both"/>
        <w:rPr>
          <w:rFonts w:eastAsia="Arial" w:cs="Arial"/>
          <w:sz w:val="22"/>
          <w:szCs w:val="22"/>
          <w:lang w:val="pl-PL"/>
        </w:rPr>
      </w:pPr>
    </w:p>
    <w:sectPr w:rsidR="002D3A5C" w:rsidRPr="00A5555A" w:rsidSect="00481AF1">
      <w:pgSz w:w="11906" w:h="16838"/>
      <w:pgMar w:top="1134" w:right="401" w:bottom="1134" w:left="1755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555A"/>
    <w:rsid w:val="00136431"/>
    <w:rsid w:val="00145556"/>
    <w:rsid w:val="00195B03"/>
    <w:rsid w:val="001A0C93"/>
    <w:rsid w:val="001B07DB"/>
    <w:rsid w:val="002423C6"/>
    <w:rsid w:val="002557F6"/>
    <w:rsid w:val="002975A6"/>
    <w:rsid w:val="002D3A5C"/>
    <w:rsid w:val="002D3FDF"/>
    <w:rsid w:val="002D55DB"/>
    <w:rsid w:val="00321A00"/>
    <w:rsid w:val="003314D9"/>
    <w:rsid w:val="003345CD"/>
    <w:rsid w:val="00366683"/>
    <w:rsid w:val="00370A1E"/>
    <w:rsid w:val="0038463A"/>
    <w:rsid w:val="0039029B"/>
    <w:rsid w:val="003D0D76"/>
    <w:rsid w:val="004464C7"/>
    <w:rsid w:val="00462D2E"/>
    <w:rsid w:val="00481AF1"/>
    <w:rsid w:val="004B59F4"/>
    <w:rsid w:val="005C3884"/>
    <w:rsid w:val="005E2417"/>
    <w:rsid w:val="005E3B76"/>
    <w:rsid w:val="00647582"/>
    <w:rsid w:val="00692D06"/>
    <w:rsid w:val="00703A74"/>
    <w:rsid w:val="00717E3A"/>
    <w:rsid w:val="007A6D7C"/>
    <w:rsid w:val="007F3216"/>
    <w:rsid w:val="00821FA0"/>
    <w:rsid w:val="00835B36"/>
    <w:rsid w:val="00846D92"/>
    <w:rsid w:val="008614A9"/>
    <w:rsid w:val="008F176B"/>
    <w:rsid w:val="00903C0E"/>
    <w:rsid w:val="00907671"/>
    <w:rsid w:val="009645CA"/>
    <w:rsid w:val="009B4221"/>
    <w:rsid w:val="009E1B51"/>
    <w:rsid w:val="00A12626"/>
    <w:rsid w:val="00A5555A"/>
    <w:rsid w:val="00A64ADE"/>
    <w:rsid w:val="00AC1052"/>
    <w:rsid w:val="00AF3E41"/>
    <w:rsid w:val="00B5131C"/>
    <w:rsid w:val="00BE26B6"/>
    <w:rsid w:val="00C21608"/>
    <w:rsid w:val="00CC6AF5"/>
    <w:rsid w:val="00D0310D"/>
    <w:rsid w:val="00D272B6"/>
    <w:rsid w:val="00D76B01"/>
    <w:rsid w:val="00DB1255"/>
    <w:rsid w:val="00E95A8B"/>
    <w:rsid w:val="00EA2512"/>
    <w:rsid w:val="00EF32DE"/>
    <w:rsid w:val="00F54303"/>
    <w:rsid w:val="00FA7ADC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8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4758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647582"/>
    <w:rPr>
      <w:b w:val="0"/>
      <w:bCs w:val="0"/>
      <w:sz w:val="22"/>
      <w:szCs w:val="22"/>
    </w:rPr>
  </w:style>
  <w:style w:type="character" w:styleId="Hipercze">
    <w:name w:val="Hyperlink"/>
    <w:rsid w:val="00647582"/>
    <w:rPr>
      <w:color w:val="000080"/>
      <w:u w:val="single"/>
    </w:rPr>
  </w:style>
  <w:style w:type="character" w:customStyle="1" w:styleId="Znakiprzypiswdolnych">
    <w:name w:val="Znaki przypisów dolnych"/>
    <w:rsid w:val="00647582"/>
  </w:style>
  <w:style w:type="character" w:styleId="Odwoanieprzypisudolnego">
    <w:name w:val="footnote reference"/>
    <w:rsid w:val="00647582"/>
    <w:rPr>
      <w:vertAlign w:val="superscript"/>
    </w:rPr>
  </w:style>
  <w:style w:type="character" w:customStyle="1" w:styleId="Znakiprzypiswkocowych">
    <w:name w:val="Znaki przypisów końcowych"/>
    <w:rsid w:val="00647582"/>
  </w:style>
  <w:style w:type="character" w:styleId="Odwoanieprzypisukocowego">
    <w:name w:val="endnote reference"/>
    <w:rsid w:val="00647582"/>
    <w:rPr>
      <w:vertAlign w:val="superscript"/>
    </w:rPr>
  </w:style>
  <w:style w:type="paragraph" w:customStyle="1" w:styleId="Zawartotabeli">
    <w:name w:val="Zawartość tabeli"/>
    <w:basedOn w:val="Normalny"/>
    <w:rsid w:val="00647582"/>
    <w:pPr>
      <w:suppressLineNumbers/>
    </w:pPr>
  </w:style>
  <w:style w:type="paragraph" w:customStyle="1" w:styleId="Nagwektabeli">
    <w:name w:val="Nagłówek tabeli"/>
    <w:basedOn w:val="Zawartotabeli"/>
    <w:rsid w:val="00647582"/>
    <w:pPr>
      <w:jc w:val="center"/>
    </w:pPr>
    <w:rPr>
      <w:b/>
      <w:bCs/>
    </w:rPr>
  </w:style>
  <w:style w:type="paragraph" w:styleId="Tekstpodstawowy">
    <w:name w:val="Body Text"/>
    <w:basedOn w:val="Normalny"/>
    <w:rsid w:val="00647582"/>
    <w:pPr>
      <w:spacing w:after="283"/>
    </w:pPr>
  </w:style>
  <w:style w:type="paragraph" w:styleId="Tekstprzypisudolnego">
    <w:name w:val="foot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3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4881A-4A04-4A8C-B009-2DDD8164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http://dz.urz.we/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2014-11-24T11:46:00Z</cp:lastPrinted>
  <dcterms:created xsi:type="dcterms:W3CDTF">2014-11-21T07:37:00Z</dcterms:created>
  <dcterms:modified xsi:type="dcterms:W3CDTF">2014-11-25T13:52:00Z</dcterms:modified>
</cp:coreProperties>
</file>