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___________________________                            </w:t>
      </w:r>
      <w:r w:rsidR="00581E09">
        <w:t xml:space="preserve">        </w:t>
      </w:r>
      <w:r>
        <w:t xml:space="preserve"> ___ 2010-01-11</w:t>
      </w:r>
      <w:r>
        <w:t>___</w:t>
      </w:r>
    </w:p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   (pieczęć adresowa zamawiającego)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(miejscowość, data)             </w:t>
      </w:r>
    </w:p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 WARTOŚCI SZACUNKOWEJ PONIŻEJ 14 000 EURO</w:t>
      </w:r>
    </w:p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sprawy: </w:t>
      </w:r>
      <w:r>
        <w:rPr>
          <w:b/>
          <w:bCs/>
          <w:sz w:val="22"/>
          <w:szCs w:val="22"/>
        </w:rPr>
        <w:t>RRG.344-5/10</w:t>
      </w:r>
    </w:p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      Zamawiający: Gmina Stara Kamienica</w:t>
      </w:r>
    </w:p>
    <w:p w:rsidR="00000000" w:rsidRDefault="00466F34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i/>
          <w:iCs/>
          <w:sz w:val="22"/>
          <w:szCs w:val="22"/>
        </w:rPr>
      </w:pPr>
      <w:r>
        <w:rPr>
          <w:color w:val="000000"/>
          <w:sz w:val="22"/>
          <w:szCs w:val="22"/>
        </w:rPr>
        <w:t xml:space="preserve">2.      </w:t>
      </w:r>
      <w:r>
        <w:rPr>
          <w:sz w:val="22"/>
          <w:szCs w:val="22"/>
        </w:rPr>
        <w:t>Przedmiot zamówienia: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i/>
          <w:iCs/>
          <w:sz w:val="22"/>
          <w:szCs w:val="22"/>
        </w:rPr>
        <w:t>Przeprowadzenie procedury przetargowej na wyłonienie Wykonawc</w:t>
      </w:r>
      <w:r>
        <w:rPr>
          <w:rStyle w:val="Pogrubienie"/>
          <w:i/>
          <w:iCs/>
          <w:sz w:val="22"/>
          <w:szCs w:val="22"/>
        </w:rPr>
        <w:t>y robót budowlano - montażowych zadania pn. ,,Remont i modernizacja budynku świetlicy wiejskiej z Biblioteką w Rybnicy"</w:t>
      </w:r>
    </w:p>
    <w:p w:rsidR="00581E09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i/>
          <w:iCs/>
          <w:sz w:val="22"/>
          <w:szCs w:val="22"/>
        </w:rPr>
      </w:pPr>
      <w:r w:rsidRPr="003642C3">
        <w:rPr>
          <w:rStyle w:val="Pogrubienie"/>
          <w:b w:val="0"/>
          <w:iCs/>
          <w:sz w:val="22"/>
          <w:szCs w:val="22"/>
        </w:rPr>
        <w:t>Zakres prac przewidzianych do wykonania:</w:t>
      </w:r>
    </w:p>
    <w:p w:rsidR="00581E09" w:rsidRPr="003642C3" w:rsidRDefault="00581E09" w:rsidP="00581E0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b w:val="0"/>
          <w:bCs w:val="0"/>
          <w:iCs/>
          <w:sz w:val="22"/>
          <w:szCs w:val="22"/>
        </w:rPr>
      </w:pPr>
      <w:r w:rsidRPr="003642C3">
        <w:rPr>
          <w:rStyle w:val="Pogrubienie"/>
          <w:b w:val="0"/>
          <w:iCs/>
          <w:sz w:val="22"/>
          <w:szCs w:val="22"/>
        </w:rPr>
        <w:t>przygotowanie SIWZ,</w:t>
      </w:r>
    </w:p>
    <w:p w:rsidR="00581E09" w:rsidRDefault="00581E09" w:rsidP="00581E0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opracowanie dokumentacji przetargowej zgodnie z znowelizowaną ustawą Prawo Zamówień Publicznych z dnia 29-01-2010 r,,</w:t>
      </w:r>
    </w:p>
    <w:p w:rsidR="00581E09" w:rsidRPr="003642C3" w:rsidRDefault="00581E09" w:rsidP="00581E0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udział w pracach komisji przetargowej,</w:t>
      </w:r>
    </w:p>
    <w:p w:rsidR="00000000" w:rsidRDefault="00466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3.      </w:t>
      </w:r>
      <w:r>
        <w:rPr>
          <w:sz w:val="22"/>
          <w:szCs w:val="22"/>
        </w:rPr>
        <w:t xml:space="preserve">Termin realizacji zamówienia: </w:t>
      </w:r>
    </w:p>
    <w:p w:rsidR="00581E09" w:rsidRPr="00BA021B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 xml:space="preserve">   </w:t>
      </w:r>
      <w:r w:rsidRPr="00BA021B">
        <w:rPr>
          <w:sz w:val="22"/>
          <w:szCs w:val="22"/>
        </w:rPr>
        <w:t>Informacje dodatkowe:</w:t>
      </w:r>
    </w:p>
    <w:p w:rsidR="00581E09" w:rsidRPr="00BA021B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- szacunkowa wartość zadania – </w:t>
      </w:r>
      <w:r w:rsidRPr="00581E09">
        <w:rPr>
          <w:sz w:val="22"/>
          <w:szCs w:val="22"/>
        </w:rPr>
        <w:t>562</w:t>
      </w:r>
      <w:r>
        <w:rPr>
          <w:sz w:val="22"/>
          <w:szCs w:val="22"/>
        </w:rPr>
        <w:t> </w:t>
      </w:r>
      <w:r w:rsidRPr="00581E09">
        <w:rPr>
          <w:sz w:val="22"/>
          <w:szCs w:val="22"/>
        </w:rPr>
        <w:t>923</w:t>
      </w:r>
      <w:r>
        <w:rPr>
          <w:sz w:val="22"/>
          <w:szCs w:val="22"/>
        </w:rPr>
        <w:t xml:space="preserve">,00 </w:t>
      </w:r>
      <w:r w:rsidRPr="00BA021B">
        <w:rPr>
          <w:sz w:val="22"/>
          <w:szCs w:val="22"/>
        </w:rPr>
        <w:t>PLN + Vat,</w:t>
      </w:r>
    </w:p>
    <w:p w:rsidR="00581E09" w:rsidRPr="00BA021B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- orientacyjny termin ogłoszenia przetargu – </w:t>
      </w:r>
      <w:r>
        <w:rPr>
          <w:sz w:val="22"/>
          <w:szCs w:val="22"/>
        </w:rPr>
        <w:t>15</w:t>
      </w:r>
      <w:r w:rsidRPr="00BA021B">
        <w:rPr>
          <w:sz w:val="22"/>
          <w:szCs w:val="22"/>
        </w:rPr>
        <w:t>-0</w:t>
      </w:r>
      <w:r>
        <w:rPr>
          <w:sz w:val="22"/>
          <w:szCs w:val="22"/>
        </w:rPr>
        <w:t>2</w:t>
      </w:r>
      <w:r w:rsidRPr="00BA021B">
        <w:rPr>
          <w:sz w:val="22"/>
          <w:szCs w:val="22"/>
        </w:rPr>
        <w:t>-2010,</w:t>
      </w:r>
    </w:p>
    <w:p w:rsidR="00581E09" w:rsidRPr="00BA021B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Informacje oraz wgląd do dokumentacji: </w:t>
      </w:r>
    </w:p>
    <w:p w:rsidR="00581E09" w:rsidRPr="00BA021B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Urząd Gminy Stara Kamienica</w:t>
      </w:r>
    </w:p>
    <w:p w:rsidR="00581E09" w:rsidRPr="00BA021B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58-512 Stara Kamienica 41</w:t>
      </w:r>
    </w:p>
    <w:p w:rsidR="00581E09" w:rsidRPr="00BA021B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Referat Rozwoju Gminy –  </w:t>
      </w:r>
    </w:p>
    <w:p w:rsidR="00581E09" w:rsidRPr="00BA021B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rPr>
          <w:sz w:val="22"/>
          <w:szCs w:val="22"/>
        </w:rPr>
      </w:pPr>
      <w:r w:rsidRPr="00FA4ECA">
        <w:rPr>
          <w:b/>
          <w:sz w:val="22"/>
          <w:szCs w:val="22"/>
        </w:rPr>
        <w:t>5.</w:t>
      </w:r>
      <w:r w:rsidRPr="00BA021B">
        <w:rPr>
          <w:sz w:val="22"/>
          <w:szCs w:val="22"/>
        </w:rPr>
        <w:t>      Wymagania, jakie powinni spełniać wykonawcy zamówienia w zakresie dokumentów i oświadczeń:</w:t>
      </w:r>
      <w:r w:rsidRPr="00BA021B">
        <w:rPr>
          <w:sz w:val="22"/>
          <w:szCs w:val="22"/>
        </w:rPr>
        <w:br/>
      </w:r>
      <w:r w:rsidRPr="00FA4ECA">
        <w:rPr>
          <w:rStyle w:val="Pogrubienie"/>
          <w:b w:val="0"/>
          <w:sz w:val="22"/>
          <w:szCs w:val="22"/>
        </w:rPr>
        <w:t>1)</w:t>
      </w:r>
      <w:r w:rsidRPr="00BA021B">
        <w:rPr>
          <w:sz w:val="22"/>
          <w:szCs w:val="22"/>
        </w:rPr>
        <w:t xml:space="preserve"> posiadają niezbędna wiedzę i doświadczenie oraz dysponują potencjałem technicznym i osobami zdolnymi do wykonania zamówienia;  </w:t>
      </w:r>
      <w:r w:rsidRPr="00BA021B">
        <w:rPr>
          <w:sz w:val="22"/>
          <w:szCs w:val="22"/>
        </w:rPr>
        <w:br/>
      </w:r>
      <w:r w:rsidRPr="00FA4ECA">
        <w:rPr>
          <w:sz w:val="22"/>
          <w:szCs w:val="22"/>
        </w:rPr>
        <w:t>2</w:t>
      </w:r>
      <w:r w:rsidRPr="00FA4ECA">
        <w:rPr>
          <w:rStyle w:val="Pogrubienie"/>
          <w:sz w:val="22"/>
          <w:szCs w:val="22"/>
        </w:rPr>
        <w:t>)</w:t>
      </w:r>
      <w:r w:rsidRPr="00BA021B">
        <w:rPr>
          <w:sz w:val="22"/>
          <w:szCs w:val="22"/>
        </w:rPr>
        <w:t xml:space="preserve"> nie podlegają wykluczeniu z postępowania o udzielenie zamówienia </w:t>
      </w:r>
    </w:p>
    <w:p w:rsidR="00000000" w:rsidRDefault="00466F34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6.      Sposób przygotowania oferty: ofertę należy sporządzić w języku polskim, na maszynie, komputerze, nieścieralnym atramencie, umieścić w zabezpieczonej kopercie i opisanej w następujący sposób: nazwa i adres zamawi</w:t>
      </w:r>
      <w:r>
        <w:rPr>
          <w:sz w:val="22"/>
          <w:szCs w:val="22"/>
        </w:rPr>
        <w:t xml:space="preserve">ającego, nazwa i adres wykonawcy, z adnotacją </w:t>
      </w:r>
      <w:r>
        <w:rPr>
          <w:rStyle w:val="Pogrubienie"/>
          <w:sz w:val="22"/>
          <w:szCs w:val="22"/>
        </w:rPr>
        <w:t xml:space="preserve">„Zapytanie ofertowe do postępowania o udzielenie zamówienia publicznego na zadania pn.: </w:t>
      </w:r>
      <w:r>
        <w:rPr>
          <w:rStyle w:val="Pogrubienie"/>
          <w:i/>
          <w:iCs/>
          <w:sz w:val="22"/>
          <w:szCs w:val="22"/>
        </w:rPr>
        <w:t>Przeprowadzenie procedury przetargowej na wyłonienie Wykonawcy robót budowlano - montażowych zadania pn. ,,Remont i modern</w:t>
      </w:r>
      <w:r>
        <w:rPr>
          <w:rStyle w:val="Pogrubienie"/>
          <w:i/>
          <w:iCs/>
          <w:sz w:val="22"/>
          <w:szCs w:val="22"/>
        </w:rPr>
        <w:t>izacja budynku świetlicy wiejskiej z Biblioteką w Rybnicy"</w:t>
      </w:r>
    </w:p>
    <w:p w:rsidR="00000000" w:rsidRDefault="00466F34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 nie otwierać przed </w:t>
      </w:r>
      <w:r w:rsidR="00581E09">
        <w:rPr>
          <w:rStyle w:val="Pogrubienie"/>
          <w:sz w:val="22"/>
          <w:szCs w:val="22"/>
        </w:rPr>
        <w:t>15-01-2010</w:t>
      </w:r>
      <w:r>
        <w:rPr>
          <w:rStyle w:val="Pogrubienie"/>
          <w:sz w:val="22"/>
          <w:szCs w:val="22"/>
        </w:rPr>
        <w:t xml:space="preserve">  godz.12</w:t>
      </w:r>
      <w:r>
        <w:rPr>
          <w:rStyle w:val="Pogrubienie"/>
          <w:position w:val="5"/>
          <w:sz w:val="22"/>
          <w:szCs w:val="22"/>
          <w:u w:val="single"/>
        </w:rPr>
        <w:t>00</w:t>
      </w:r>
      <w:r>
        <w:rPr>
          <w:rStyle w:val="Pogrubienie"/>
          <w:sz w:val="22"/>
          <w:szCs w:val="22"/>
        </w:rPr>
        <w:t xml:space="preserve">” </w:t>
      </w:r>
    </w:p>
    <w:p w:rsidR="00000000" w:rsidRDefault="00466F34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 Miejsce i termin złożenia ofert wraz z niezbędnymi załącznikami: </w:t>
      </w:r>
      <w:r>
        <w:rPr>
          <w:rStyle w:val="Pogrubienie"/>
          <w:sz w:val="22"/>
          <w:szCs w:val="22"/>
        </w:rPr>
        <w:t>do dnia</w:t>
      </w:r>
      <w:r>
        <w:rPr>
          <w:sz w:val="22"/>
          <w:szCs w:val="22"/>
        </w:rPr>
        <w:t xml:space="preserve"> </w:t>
      </w:r>
      <w:r w:rsidR="00581E09">
        <w:rPr>
          <w:rStyle w:val="Pogrubienie"/>
          <w:sz w:val="22"/>
          <w:szCs w:val="22"/>
        </w:rPr>
        <w:t xml:space="preserve">15-01-2010  </w:t>
      </w:r>
      <w:r>
        <w:rPr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roku, do</w:t>
      </w:r>
      <w:r>
        <w:rPr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godziny 12</w:t>
      </w:r>
      <w:r>
        <w:rPr>
          <w:rStyle w:val="Pogrubienie"/>
          <w:position w:val="5"/>
          <w:sz w:val="22"/>
          <w:szCs w:val="22"/>
          <w:u w:val="single"/>
        </w:rPr>
        <w:t>00</w:t>
      </w:r>
      <w:r>
        <w:rPr>
          <w:sz w:val="22"/>
          <w:szCs w:val="22"/>
        </w:rPr>
        <w:t xml:space="preserve"> w sekretariacie Urzę</w:t>
      </w:r>
      <w:r>
        <w:rPr>
          <w:sz w:val="22"/>
          <w:szCs w:val="22"/>
        </w:rPr>
        <w:t>du Gminy Stara Kamienica.</w:t>
      </w:r>
    </w:p>
    <w:p w:rsidR="00581E09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797"/>
        <w:rPr>
          <w:sz w:val="22"/>
          <w:szCs w:val="22"/>
        </w:rPr>
      </w:pPr>
    </w:p>
    <w:p w:rsidR="00581E09" w:rsidRPr="00216023" w:rsidRDefault="00466F34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797"/>
        <w:rPr>
          <w:b/>
        </w:rPr>
      </w:pPr>
      <w:r>
        <w:rPr>
          <w:sz w:val="22"/>
          <w:szCs w:val="22"/>
        </w:rPr>
        <w:t> </w:t>
      </w:r>
      <w:r w:rsidR="00581E09">
        <w:rPr>
          <w:sz w:val="22"/>
          <w:szCs w:val="22"/>
        </w:rPr>
        <w:t> </w:t>
      </w:r>
      <w:r w:rsidR="00581E09" w:rsidRPr="00216023">
        <w:rPr>
          <w:b/>
        </w:rPr>
        <w:t>Wójt Gminy</w:t>
      </w:r>
    </w:p>
    <w:p w:rsidR="00466F34" w:rsidRDefault="00581E09" w:rsidP="0058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  <w:jc w:val="center"/>
        <w:rPr>
          <w:sz w:val="22"/>
          <w:szCs w:val="22"/>
        </w:rPr>
      </w:pPr>
      <w:r w:rsidRPr="00216023">
        <w:rPr>
          <w:b/>
        </w:rPr>
        <w:t>/-/ Wojciech Poczynek</w:t>
      </w:r>
    </w:p>
    <w:sectPr w:rsidR="00466F34" w:rsidSect="00581E09">
      <w:headerReference w:type="default" r:id="rId7"/>
      <w:footerReference w:type="default" r:id="rId8"/>
      <w:pgSz w:w="12240" w:h="15840"/>
      <w:pgMar w:top="1440" w:right="758" w:bottom="1440" w:left="993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F34" w:rsidRDefault="00466F34">
      <w:r>
        <w:separator/>
      </w:r>
    </w:p>
  </w:endnote>
  <w:endnote w:type="continuationSeparator" w:id="1">
    <w:p w:rsidR="00466F34" w:rsidRDefault="0046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440"/>
      <w:gridCol w:w="3440"/>
      <w:gridCol w:w="3440"/>
    </w:tblGrid>
    <w:tr w:rsidR="00000000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466F34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466F34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REGON </w:t>
          </w:r>
          <w:r>
            <w:rPr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466F34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NIP   </w:t>
          </w:r>
          <w:r>
            <w:rPr>
              <w:sz w:val="20"/>
              <w:szCs w:val="20"/>
            </w:rPr>
            <w:t>611-01-12-950</w:t>
          </w:r>
        </w:p>
      </w:tc>
    </w:tr>
    <w:tr w:rsidR="00000000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000000" w:rsidRDefault="00466F34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</w:t>
          </w:r>
          <w:r>
            <w:rPr>
              <w:rFonts w:ascii="Arial" w:hAnsi="Arial" w:cs="Arial"/>
              <w:sz w:val="20"/>
              <w:szCs w:val="20"/>
            </w:rPr>
            <w:t>ra  90 2030 0045 1110 0000 0082 2500</w:t>
          </w:r>
        </w:p>
      </w:tc>
    </w:tr>
  </w:tbl>
  <w:p w:rsidR="00000000" w:rsidRDefault="00466F34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F34" w:rsidRDefault="00466F34">
      <w:r>
        <w:separator/>
      </w:r>
    </w:p>
  </w:footnote>
  <w:footnote w:type="continuationSeparator" w:id="1">
    <w:p w:rsidR="00466F34" w:rsidRDefault="00466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000000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000000" w:rsidRDefault="008C2E94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00000" w:rsidRDefault="00466F34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000000" w:rsidRDefault="00466F34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41,</w:t>
          </w:r>
        </w:p>
      </w:tc>
    </w:tr>
  </w:tbl>
  <w:p w:rsidR="00000000" w:rsidRDefault="00466F34">
    <w:pPr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88F"/>
    <w:rsid w:val="00466F34"/>
    <w:rsid w:val="00581E09"/>
    <w:rsid w:val="008C2E94"/>
    <w:rsid w:val="00A9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2010-01-12T11:11:00Z</dcterms:created>
  <dcterms:modified xsi:type="dcterms:W3CDTF">2010-01-12T11:11:00Z</dcterms:modified>
</cp:coreProperties>
</file>