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97BB87" w14:textId="12EC2AA5" w:rsidR="00C80CA3" w:rsidRPr="00E937CD" w:rsidRDefault="00780274">
      <w:pPr>
        <w:spacing w:before="253"/>
        <w:ind w:left="361" w:right="3"/>
        <w:jc w:val="center"/>
        <w:rPr>
          <w:rFonts w:asciiTheme="minorHAnsi" w:hAnsiTheme="minorHAnsi" w:cstheme="minorHAnsi"/>
          <w:b/>
          <w:spacing w:val="-4"/>
          <w:sz w:val="26"/>
          <w:szCs w:val="26"/>
        </w:rPr>
      </w:pPr>
      <w:r w:rsidRPr="00E937CD">
        <w:rPr>
          <w:rFonts w:asciiTheme="minorHAnsi" w:hAnsiTheme="minorHAnsi" w:cstheme="minorHAnsi"/>
          <w:b/>
          <w:sz w:val="26"/>
          <w:szCs w:val="26"/>
        </w:rPr>
        <w:t>FORMULARZ</w:t>
      </w:r>
      <w:r w:rsidRPr="00E937CD">
        <w:rPr>
          <w:rFonts w:asciiTheme="minorHAnsi" w:hAnsiTheme="minorHAnsi" w:cstheme="minorHAnsi"/>
          <w:b/>
          <w:spacing w:val="-9"/>
          <w:sz w:val="26"/>
          <w:szCs w:val="26"/>
        </w:rPr>
        <w:t xml:space="preserve"> </w:t>
      </w:r>
      <w:r w:rsidRPr="00E937CD">
        <w:rPr>
          <w:rFonts w:asciiTheme="minorHAnsi" w:hAnsiTheme="minorHAnsi" w:cstheme="minorHAnsi"/>
          <w:b/>
          <w:spacing w:val="-4"/>
          <w:sz w:val="26"/>
          <w:szCs w:val="26"/>
        </w:rPr>
        <w:t>UWAG</w:t>
      </w:r>
    </w:p>
    <w:p w14:paraId="515490E8" w14:textId="77777777" w:rsidR="00130B10" w:rsidRPr="00E937CD" w:rsidRDefault="00130B10">
      <w:pPr>
        <w:spacing w:before="253"/>
        <w:ind w:left="361" w:right="3"/>
        <w:jc w:val="center"/>
        <w:rPr>
          <w:rFonts w:asciiTheme="minorHAnsi" w:hAnsiTheme="minorHAnsi" w:cstheme="minorHAnsi"/>
          <w:b/>
          <w:spacing w:val="-4"/>
        </w:rPr>
      </w:pPr>
    </w:p>
    <w:p w14:paraId="3A11893A" w14:textId="40E85EAC" w:rsidR="00130B10" w:rsidRPr="00E937CD" w:rsidRDefault="00130B10" w:rsidP="00130B10">
      <w:pPr>
        <w:spacing w:line="276" w:lineRule="auto"/>
        <w:jc w:val="both"/>
        <w:rPr>
          <w:rFonts w:asciiTheme="minorHAnsi" w:hAnsiTheme="minorHAnsi" w:cstheme="minorHAnsi"/>
        </w:rPr>
      </w:pPr>
      <w:r w:rsidRPr="00E937CD">
        <w:rPr>
          <w:rFonts w:asciiTheme="minorHAnsi" w:hAnsiTheme="minorHAnsi" w:cstheme="minorHAnsi"/>
        </w:rPr>
        <w:t xml:space="preserve">Uwagi/propozycje w ramach konsultacji społecznych będą przyjmowane wyłącznie na niniejszym formularzu. Uwagi zgłoszone w ramach konsultacji społecznych w inny sposób niż wskazany powyżej zostaną automatycznie wyłączone z procesu ich rozpatrywania. </w:t>
      </w:r>
    </w:p>
    <w:p w14:paraId="2ADC5588" w14:textId="77777777" w:rsidR="0066170E" w:rsidRPr="00E937CD" w:rsidRDefault="0066170E" w:rsidP="00130B10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97C95EB" w14:textId="2759C5AE" w:rsidR="00C80CA3" w:rsidRPr="00E937CD" w:rsidRDefault="0066170E" w:rsidP="0066170E">
      <w:pPr>
        <w:spacing w:line="276" w:lineRule="auto"/>
        <w:jc w:val="both"/>
        <w:rPr>
          <w:rFonts w:asciiTheme="minorHAnsi" w:eastAsia="Times New Roman" w:hAnsiTheme="minorHAnsi" w:cstheme="minorHAnsi"/>
          <w:b/>
          <w:szCs w:val="24"/>
          <w:lang w:eastAsia="pl-PL"/>
        </w:rPr>
      </w:pPr>
      <w:r w:rsidRPr="00E937CD">
        <w:rPr>
          <w:rFonts w:asciiTheme="minorHAnsi" w:eastAsia="Times New Roman" w:hAnsiTheme="minorHAnsi" w:cstheme="minorHAnsi"/>
          <w:b/>
          <w:szCs w:val="24"/>
          <w:lang w:eastAsia="pl-PL"/>
        </w:rPr>
        <w:t xml:space="preserve">TERMIN ZGŁASZANIA UWAG upływa </w:t>
      </w:r>
      <w:r w:rsidR="000B7122">
        <w:rPr>
          <w:rFonts w:asciiTheme="minorHAnsi" w:eastAsia="Times New Roman" w:hAnsiTheme="minorHAnsi" w:cstheme="minorHAnsi"/>
          <w:b/>
          <w:szCs w:val="24"/>
          <w:lang w:eastAsia="pl-PL"/>
        </w:rPr>
        <w:t>23.12.</w:t>
      </w:r>
      <w:r w:rsidRPr="000B7122">
        <w:rPr>
          <w:rFonts w:asciiTheme="minorHAnsi" w:eastAsia="Times New Roman" w:hAnsiTheme="minorHAnsi" w:cstheme="minorHAnsi"/>
          <w:b/>
          <w:szCs w:val="24"/>
          <w:lang w:eastAsia="pl-PL"/>
        </w:rPr>
        <w:t>2025r</w:t>
      </w:r>
      <w:r w:rsidRPr="00E937CD">
        <w:rPr>
          <w:rFonts w:asciiTheme="minorHAnsi" w:eastAsia="Times New Roman" w:hAnsiTheme="minorHAnsi" w:cstheme="minorHAnsi"/>
          <w:b/>
          <w:szCs w:val="24"/>
          <w:lang w:eastAsia="pl-PL"/>
        </w:rPr>
        <w:t>.</w:t>
      </w:r>
    </w:p>
    <w:p w14:paraId="4961B1D3" w14:textId="77777777" w:rsidR="0066170E" w:rsidRPr="00E937CD" w:rsidRDefault="0066170E" w:rsidP="0066170E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BC7DB2E" w14:textId="77777777" w:rsidR="00C80CA3" w:rsidRPr="00E937CD" w:rsidRDefault="00780274">
      <w:pPr>
        <w:pStyle w:val="Akapitzlist"/>
        <w:numPr>
          <w:ilvl w:val="0"/>
          <w:numId w:val="1"/>
        </w:numPr>
        <w:tabs>
          <w:tab w:val="left" w:pos="475"/>
        </w:tabs>
        <w:ind w:left="475" w:hanging="360"/>
        <w:rPr>
          <w:rFonts w:asciiTheme="minorHAnsi" w:hAnsiTheme="minorHAnsi" w:cstheme="minorHAnsi"/>
        </w:rPr>
      </w:pPr>
      <w:r w:rsidRPr="00E937CD">
        <w:rPr>
          <w:rFonts w:asciiTheme="minorHAnsi" w:hAnsiTheme="minorHAnsi" w:cstheme="minorHAnsi"/>
        </w:rPr>
        <w:t>Uwagi</w:t>
      </w:r>
      <w:r w:rsidRPr="00E937CD">
        <w:rPr>
          <w:rFonts w:asciiTheme="minorHAnsi" w:hAnsiTheme="minorHAnsi" w:cstheme="minorHAnsi"/>
          <w:spacing w:val="-6"/>
        </w:rPr>
        <w:t xml:space="preserve"> </w:t>
      </w:r>
      <w:r w:rsidRPr="00E937CD">
        <w:rPr>
          <w:rFonts w:asciiTheme="minorHAnsi" w:hAnsiTheme="minorHAnsi" w:cstheme="minorHAnsi"/>
        </w:rPr>
        <w:t>do</w:t>
      </w:r>
      <w:r w:rsidRPr="00E937CD">
        <w:rPr>
          <w:rFonts w:asciiTheme="minorHAnsi" w:hAnsiTheme="minorHAnsi" w:cstheme="minorHAnsi"/>
          <w:spacing w:val="-6"/>
        </w:rPr>
        <w:t xml:space="preserve"> </w:t>
      </w:r>
      <w:r w:rsidRPr="00E937CD">
        <w:rPr>
          <w:rFonts w:asciiTheme="minorHAnsi" w:hAnsiTheme="minorHAnsi" w:cstheme="minorHAnsi"/>
        </w:rPr>
        <w:t>projektu</w:t>
      </w:r>
      <w:r w:rsidRPr="00E937CD">
        <w:rPr>
          <w:rFonts w:asciiTheme="minorHAnsi" w:hAnsiTheme="minorHAnsi" w:cstheme="minorHAnsi"/>
          <w:spacing w:val="-5"/>
        </w:rPr>
        <w:t xml:space="preserve"> </w:t>
      </w:r>
      <w:r w:rsidRPr="00E937CD">
        <w:rPr>
          <w:rFonts w:asciiTheme="minorHAnsi" w:hAnsiTheme="minorHAnsi" w:cstheme="minorHAnsi"/>
        </w:rPr>
        <w:t>będącego</w:t>
      </w:r>
      <w:r w:rsidRPr="00E937CD">
        <w:rPr>
          <w:rFonts w:asciiTheme="minorHAnsi" w:hAnsiTheme="minorHAnsi" w:cstheme="minorHAnsi"/>
          <w:spacing w:val="-6"/>
        </w:rPr>
        <w:t xml:space="preserve"> </w:t>
      </w:r>
      <w:r w:rsidRPr="00E937CD">
        <w:rPr>
          <w:rFonts w:asciiTheme="minorHAnsi" w:hAnsiTheme="minorHAnsi" w:cstheme="minorHAnsi"/>
        </w:rPr>
        <w:t>przedmiotem</w:t>
      </w:r>
      <w:r w:rsidRPr="00E937CD">
        <w:rPr>
          <w:rFonts w:asciiTheme="minorHAnsi" w:hAnsiTheme="minorHAnsi" w:cstheme="minorHAnsi"/>
          <w:spacing w:val="-5"/>
        </w:rPr>
        <w:t xml:space="preserve"> </w:t>
      </w:r>
      <w:r w:rsidRPr="00E937CD">
        <w:rPr>
          <w:rFonts w:asciiTheme="minorHAnsi" w:hAnsiTheme="minorHAnsi" w:cstheme="minorHAnsi"/>
          <w:spacing w:val="-2"/>
        </w:rPr>
        <w:t>konsultacji</w:t>
      </w:r>
    </w:p>
    <w:p w14:paraId="1D306B73" w14:textId="77777777" w:rsidR="00C80CA3" w:rsidRPr="00E937CD" w:rsidRDefault="00C80CA3">
      <w:pPr>
        <w:pStyle w:val="Tekstpodstawowy"/>
        <w:spacing w:before="2"/>
        <w:rPr>
          <w:rFonts w:asciiTheme="minorHAnsi" w:hAnsiTheme="minorHAnsi" w:cstheme="minorHAnsi"/>
          <w:sz w:val="11"/>
        </w:rPr>
      </w:pPr>
    </w:p>
    <w:tbl>
      <w:tblPr>
        <w:tblStyle w:val="TableNormal"/>
        <w:tblW w:w="10207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3744"/>
        <w:gridCol w:w="2835"/>
        <w:gridCol w:w="3119"/>
      </w:tblGrid>
      <w:tr w:rsidR="00AE5BF3" w:rsidRPr="00E937CD" w14:paraId="1ED569DD" w14:textId="77777777" w:rsidTr="00AE5BF3">
        <w:trPr>
          <w:trHeight w:val="1288"/>
        </w:trPr>
        <w:tc>
          <w:tcPr>
            <w:tcW w:w="509" w:type="dxa"/>
          </w:tcPr>
          <w:p w14:paraId="6596D84B" w14:textId="77777777" w:rsidR="00AE5BF3" w:rsidRPr="00E937CD" w:rsidRDefault="00AE5BF3">
            <w:pPr>
              <w:pStyle w:val="TableParagraph"/>
              <w:spacing w:line="257" w:lineRule="exact"/>
              <w:ind w:left="110"/>
              <w:rPr>
                <w:rFonts w:asciiTheme="minorHAnsi" w:hAnsiTheme="minorHAnsi" w:cstheme="minorHAnsi"/>
              </w:rPr>
            </w:pPr>
            <w:bookmarkStart w:id="0" w:name="_Hlk190693436"/>
            <w:r w:rsidRPr="00E937CD">
              <w:rPr>
                <w:rFonts w:asciiTheme="minorHAnsi" w:hAnsiTheme="minorHAnsi" w:cstheme="minorHAnsi"/>
                <w:spacing w:val="-5"/>
              </w:rPr>
              <w:t>LP</w:t>
            </w:r>
          </w:p>
        </w:tc>
        <w:tc>
          <w:tcPr>
            <w:tcW w:w="3744" w:type="dxa"/>
          </w:tcPr>
          <w:p w14:paraId="015FB539" w14:textId="77777777" w:rsidR="00AE5BF3" w:rsidRPr="00E937CD" w:rsidRDefault="00AE5BF3">
            <w:pPr>
              <w:pStyle w:val="TableParagraph"/>
              <w:spacing w:line="257" w:lineRule="exact"/>
              <w:ind w:left="164"/>
              <w:rPr>
                <w:rFonts w:asciiTheme="minorHAnsi" w:hAnsiTheme="minorHAnsi" w:cstheme="minorHAnsi"/>
              </w:rPr>
            </w:pPr>
          </w:p>
          <w:p w14:paraId="60892276" w14:textId="77777777" w:rsidR="00AE5BF3" w:rsidRPr="00E937CD" w:rsidRDefault="00AE5BF3">
            <w:pPr>
              <w:pStyle w:val="TableParagraph"/>
              <w:spacing w:line="257" w:lineRule="exact"/>
              <w:ind w:left="164"/>
              <w:rPr>
                <w:rFonts w:asciiTheme="minorHAnsi" w:hAnsiTheme="minorHAnsi" w:cstheme="minorHAnsi"/>
              </w:rPr>
            </w:pPr>
          </w:p>
          <w:p w14:paraId="2E82591C" w14:textId="77777777" w:rsidR="0066170E" w:rsidRPr="00E937CD" w:rsidRDefault="0066170E">
            <w:pPr>
              <w:pStyle w:val="TableParagraph"/>
              <w:spacing w:line="257" w:lineRule="exact"/>
              <w:ind w:left="164"/>
              <w:rPr>
                <w:rFonts w:asciiTheme="minorHAnsi" w:hAnsiTheme="minorHAnsi" w:cstheme="minorHAnsi"/>
              </w:rPr>
            </w:pPr>
            <w:r w:rsidRPr="00E937CD">
              <w:rPr>
                <w:rFonts w:asciiTheme="minorHAnsi" w:hAnsiTheme="minorHAnsi" w:cstheme="minorHAnsi"/>
              </w:rPr>
              <w:t>Treść/ rysunek/ tabela w projekcie</w:t>
            </w:r>
          </w:p>
          <w:p w14:paraId="68C7060A" w14:textId="0DA1CE67" w:rsidR="00AE5BF3" w:rsidRPr="00E937CD" w:rsidRDefault="0066170E">
            <w:pPr>
              <w:pStyle w:val="TableParagraph"/>
              <w:spacing w:line="257" w:lineRule="exact"/>
              <w:ind w:left="164"/>
              <w:rPr>
                <w:rFonts w:asciiTheme="minorHAnsi" w:hAnsiTheme="minorHAnsi" w:cstheme="minorHAnsi"/>
              </w:rPr>
            </w:pPr>
            <w:r w:rsidRPr="00E937CD">
              <w:rPr>
                <w:rFonts w:asciiTheme="minorHAnsi" w:hAnsiTheme="minorHAnsi" w:cstheme="minorHAnsi"/>
              </w:rPr>
              <w:t xml:space="preserve">(wraz z numerem strony) </w:t>
            </w:r>
          </w:p>
        </w:tc>
        <w:tc>
          <w:tcPr>
            <w:tcW w:w="2835" w:type="dxa"/>
          </w:tcPr>
          <w:p w14:paraId="363F9436" w14:textId="77777777" w:rsidR="00AE5BF3" w:rsidRPr="00E937CD" w:rsidRDefault="00AE5BF3">
            <w:pPr>
              <w:pStyle w:val="TableParagraph"/>
              <w:spacing w:before="128"/>
              <w:rPr>
                <w:rFonts w:asciiTheme="minorHAnsi" w:hAnsiTheme="minorHAnsi" w:cstheme="minorHAnsi"/>
              </w:rPr>
            </w:pPr>
          </w:p>
          <w:p w14:paraId="4025A8A5" w14:textId="77777777" w:rsidR="00AE5BF3" w:rsidRPr="00E937CD" w:rsidRDefault="00AE5BF3">
            <w:pPr>
              <w:pStyle w:val="TableParagraph"/>
              <w:spacing w:line="257" w:lineRule="exact"/>
              <w:ind w:left="8" w:right="4"/>
              <w:jc w:val="center"/>
              <w:rPr>
                <w:rFonts w:asciiTheme="minorHAnsi" w:hAnsiTheme="minorHAnsi" w:cstheme="minorHAnsi"/>
              </w:rPr>
            </w:pPr>
            <w:r w:rsidRPr="00E937CD">
              <w:rPr>
                <w:rFonts w:asciiTheme="minorHAnsi" w:hAnsiTheme="minorHAnsi" w:cstheme="minorHAnsi"/>
              </w:rPr>
              <w:t>Proponowana</w:t>
            </w:r>
            <w:r w:rsidRPr="00E937CD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937CD">
              <w:rPr>
                <w:rFonts w:asciiTheme="minorHAnsi" w:hAnsiTheme="minorHAnsi" w:cstheme="minorHAnsi"/>
                <w:spacing w:val="-4"/>
              </w:rPr>
              <w:t>treść</w:t>
            </w:r>
          </w:p>
          <w:p w14:paraId="7FC39149" w14:textId="77777777" w:rsidR="00AE5BF3" w:rsidRPr="00E937CD" w:rsidRDefault="00AE5BF3">
            <w:pPr>
              <w:pStyle w:val="TableParagraph"/>
              <w:spacing w:line="257" w:lineRule="exact"/>
              <w:ind w:left="8"/>
              <w:jc w:val="center"/>
              <w:rPr>
                <w:rFonts w:asciiTheme="minorHAnsi" w:hAnsiTheme="minorHAnsi" w:cstheme="minorHAnsi"/>
              </w:rPr>
            </w:pPr>
            <w:r w:rsidRPr="00E937CD">
              <w:rPr>
                <w:rFonts w:asciiTheme="minorHAnsi" w:hAnsiTheme="minorHAnsi" w:cstheme="minorHAnsi"/>
              </w:rPr>
              <w:t>/</w:t>
            </w:r>
            <w:r w:rsidRPr="00E937CD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937CD">
              <w:rPr>
                <w:rFonts w:asciiTheme="minorHAnsi" w:hAnsiTheme="minorHAnsi" w:cstheme="minorHAnsi"/>
                <w:spacing w:val="-4"/>
              </w:rPr>
              <w:t>uwaga</w:t>
            </w:r>
          </w:p>
        </w:tc>
        <w:tc>
          <w:tcPr>
            <w:tcW w:w="3119" w:type="dxa"/>
          </w:tcPr>
          <w:p w14:paraId="0CA9AB70" w14:textId="77777777" w:rsidR="00AE5BF3" w:rsidRPr="00E937CD" w:rsidRDefault="00AE5BF3">
            <w:pPr>
              <w:pStyle w:val="TableParagraph"/>
              <w:spacing w:before="257"/>
              <w:rPr>
                <w:rFonts w:asciiTheme="minorHAnsi" w:hAnsiTheme="minorHAnsi" w:cstheme="minorHAnsi"/>
              </w:rPr>
            </w:pPr>
          </w:p>
          <w:p w14:paraId="64229C5C" w14:textId="77777777" w:rsidR="00AE5BF3" w:rsidRPr="00E937CD" w:rsidRDefault="00AE5BF3">
            <w:pPr>
              <w:pStyle w:val="TableParagraph"/>
              <w:ind w:left="764"/>
              <w:rPr>
                <w:rFonts w:asciiTheme="minorHAnsi" w:hAnsiTheme="minorHAnsi" w:cstheme="minorHAnsi"/>
              </w:rPr>
            </w:pPr>
            <w:r w:rsidRPr="00E937CD">
              <w:rPr>
                <w:rFonts w:asciiTheme="minorHAnsi" w:hAnsiTheme="minorHAnsi" w:cstheme="minorHAnsi"/>
                <w:spacing w:val="-2"/>
              </w:rPr>
              <w:t>Uzasadnienie</w:t>
            </w:r>
          </w:p>
        </w:tc>
      </w:tr>
      <w:tr w:rsidR="00AE5BF3" w:rsidRPr="00E937CD" w14:paraId="3EA3AC9F" w14:textId="77777777" w:rsidTr="0066170E">
        <w:trPr>
          <w:trHeight w:val="1171"/>
        </w:trPr>
        <w:tc>
          <w:tcPr>
            <w:tcW w:w="509" w:type="dxa"/>
          </w:tcPr>
          <w:p w14:paraId="7C4B0119" w14:textId="77777777" w:rsidR="00AE5BF3" w:rsidRPr="00E937CD" w:rsidRDefault="00AE5BF3">
            <w:pPr>
              <w:pStyle w:val="TableParagraph"/>
              <w:spacing w:line="257" w:lineRule="exact"/>
              <w:ind w:left="110"/>
              <w:rPr>
                <w:rFonts w:asciiTheme="minorHAnsi" w:hAnsiTheme="minorHAnsi" w:cstheme="minorHAnsi"/>
              </w:rPr>
            </w:pPr>
            <w:r w:rsidRPr="00E937CD">
              <w:rPr>
                <w:rFonts w:asciiTheme="minorHAnsi" w:hAnsiTheme="minorHAnsi" w:cstheme="minorHAnsi"/>
                <w:spacing w:val="-10"/>
              </w:rPr>
              <w:t>1</w:t>
            </w:r>
          </w:p>
        </w:tc>
        <w:tc>
          <w:tcPr>
            <w:tcW w:w="3744" w:type="dxa"/>
          </w:tcPr>
          <w:p w14:paraId="215057E5" w14:textId="77777777" w:rsidR="00AE5BF3" w:rsidRPr="00E937CD" w:rsidRDefault="00AE5BF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35" w:type="dxa"/>
          </w:tcPr>
          <w:p w14:paraId="2248A165" w14:textId="77777777" w:rsidR="00AE5BF3" w:rsidRPr="00E937CD" w:rsidRDefault="00AE5BF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119" w:type="dxa"/>
          </w:tcPr>
          <w:p w14:paraId="576451D1" w14:textId="77777777" w:rsidR="00AE5BF3" w:rsidRPr="00E937CD" w:rsidRDefault="00AE5BF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E5BF3" w:rsidRPr="00E937CD" w14:paraId="2C3B1C52" w14:textId="77777777" w:rsidTr="0066170E">
        <w:trPr>
          <w:trHeight w:val="1245"/>
        </w:trPr>
        <w:tc>
          <w:tcPr>
            <w:tcW w:w="509" w:type="dxa"/>
          </w:tcPr>
          <w:p w14:paraId="2822269B" w14:textId="77777777" w:rsidR="00AE5BF3" w:rsidRPr="00E937CD" w:rsidRDefault="00AE5BF3">
            <w:pPr>
              <w:pStyle w:val="TableParagraph"/>
              <w:spacing w:line="257" w:lineRule="exact"/>
              <w:ind w:left="110"/>
              <w:rPr>
                <w:rFonts w:asciiTheme="minorHAnsi" w:hAnsiTheme="minorHAnsi" w:cstheme="minorHAnsi"/>
              </w:rPr>
            </w:pPr>
            <w:r w:rsidRPr="00E937CD">
              <w:rPr>
                <w:rFonts w:asciiTheme="minorHAnsi" w:hAnsiTheme="minorHAnsi" w:cstheme="minorHAnsi"/>
                <w:spacing w:val="-10"/>
              </w:rPr>
              <w:t>2</w:t>
            </w:r>
          </w:p>
        </w:tc>
        <w:tc>
          <w:tcPr>
            <w:tcW w:w="3744" w:type="dxa"/>
          </w:tcPr>
          <w:p w14:paraId="62435D29" w14:textId="77777777" w:rsidR="00AE5BF3" w:rsidRPr="00E937CD" w:rsidRDefault="00AE5BF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35" w:type="dxa"/>
          </w:tcPr>
          <w:p w14:paraId="4D59D37F" w14:textId="77777777" w:rsidR="00AE5BF3" w:rsidRPr="00E937CD" w:rsidRDefault="00AE5BF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119" w:type="dxa"/>
          </w:tcPr>
          <w:p w14:paraId="0A1394AB" w14:textId="77777777" w:rsidR="00AE5BF3" w:rsidRPr="00E937CD" w:rsidRDefault="00AE5BF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bookmarkEnd w:id="0"/>
      <w:tr w:rsidR="00AE5BF3" w:rsidRPr="00E937CD" w14:paraId="67A359CE" w14:textId="77777777" w:rsidTr="0066170E">
        <w:trPr>
          <w:trHeight w:val="1135"/>
        </w:trPr>
        <w:tc>
          <w:tcPr>
            <w:tcW w:w="509" w:type="dxa"/>
          </w:tcPr>
          <w:p w14:paraId="72BA321B" w14:textId="77777777" w:rsidR="00AE5BF3" w:rsidRPr="00E937CD" w:rsidRDefault="00AE5BF3">
            <w:pPr>
              <w:pStyle w:val="TableParagraph"/>
              <w:spacing w:line="257" w:lineRule="exact"/>
              <w:ind w:left="110"/>
              <w:rPr>
                <w:rFonts w:asciiTheme="minorHAnsi" w:hAnsiTheme="minorHAnsi" w:cstheme="minorHAnsi"/>
              </w:rPr>
            </w:pPr>
            <w:r w:rsidRPr="00E937CD">
              <w:rPr>
                <w:rFonts w:asciiTheme="minorHAnsi" w:hAnsiTheme="minorHAnsi" w:cstheme="minorHAnsi"/>
                <w:spacing w:val="-10"/>
              </w:rPr>
              <w:t>3</w:t>
            </w:r>
          </w:p>
        </w:tc>
        <w:tc>
          <w:tcPr>
            <w:tcW w:w="3744" w:type="dxa"/>
          </w:tcPr>
          <w:p w14:paraId="4CA6F65D" w14:textId="77777777" w:rsidR="00AE5BF3" w:rsidRPr="00E937CD" w:rsidRDefault="00AE5BF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35" w:type="dxa"/>
          </w:tcPr>
          <w:p w14:paraId="3C4621EE" w14:textId="77777777" w:rsidR="00AE5BF3" w:rsidRPr="00E937CD" w:rsidRDefault="00AE5BF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119" w:type="dxa"/>
          </w:tcPr>
          <w:p w14:paraId="699080A0" w14:textId="77777777" w:rsidR="00AE5BF3" w:rsidRPr="00E937CD" w:rsidRDefault="00AE5BF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E5BF3" w:rsidRPr="00E937CD" w14:paraId="5AB9C0AF" w14:textId="77777777" w:rsidTr="0066170E">
        <w:trPr>
          <w:trHeight w:val="1265"/>
        </w:trPr>
        <w:tc>
          <w:tcPr>
            <w:tcW w:w="509" w:type="dxa"/>
          </w:tcPr>
          <w:p w14:paraId="00B93252" w14:textId="77777777" w:rsidR="00AE5BF3" w:rsidRPr="00E937CD" w:rsidRDefault="00AE5BF3">
            <w:pPr>
              <w:pStyle w:val="TableParagraph"/>
              <w:spacing w:line="257" w:lineRule="exact"/>
              <w:ind w:left="110"/>
              <w:rPr>
                <w:rFonts w:asciiTheme="minorHAnsi" w:hAnsiTheme="minorHAnsi" w:cstheme="minorHAnsi"/>
              </w:rPr>
            </w:pPr>
            <w:r w:rsidRPr="00E937CD">
              <w:rPr>
                <w:rFonts w:asciiTheme="minorHAnsi" w:hAnsiTheme="minorHAnsi" w:cstheme="minorHAnsi"/>
                <w:spacing w:val="-10"/>
              </w:rPr>
              <w:t>4</w:t>
            </w:r>
          </w:p>
        </w:tc>
        <w:tc>
          <w:tcPr>
            <w:tcW w:w="3744" w:type="dxa"/>
          </w:tcPr>
          <w:p w14:paraId="3FCC473E" w14:textId="77777777" w:rsidR="00AE5BF3" w:rsidRPr="00E937CD" w:rsidRDefault="00AE5BF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35" w:type="dxa"/>
          </w:tcPr>
          <w:p w14:paraId="1AD5E699" w14:textId="77777777" w:rsidR="00AE5BF3" w:rsidRPr="00E937CD" w:rsidRDefault="00AE5BF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119" w:type="dxa"/>
          </w:tcPr>
          <w:p w14:paraId="1AFC4397" w14:textId="77777777" w:rsidR="00AE5BF3" w:rsidRPr="00E937CD" w:rsidRDefault="00AE5BF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E5BF3" w:rsidRPr="00E937CD" w14:paraId="286CBF92" w14:textId="77777777" w:rsidTr="0066170E">
        <w:trPr>
          <w:trHeight w:val="1128"/>
        </w:trPr>
        <w:tc>
          <w:tcPr>
            <w:tcW w:w="509" w:type="dxa"/>
          </w:tcPr>
          <w:p w14:paraId="2321E8B2" w14:textId="77777777" w:rsidR="00AE5BF3" w:rsidRPr="00E937CD" w:rsidRDefault="00AE5BF3">
            <w:pPr>
              <w:pStyle w:val="TableParagraph"/>
              <w:spacing w:line="257" w:lineRule="exact"/>
              <w:ind w:left="110"/>
              <w:rPr>
                <w:rFonts w:asciiTheme="minorHAnsi" w:hAnsiTheme="minorHAnsi" w:cstheme="minorHAnsi"/>
              </w:rPr>
            </w:pPr>
            <w:r w:rsidRPr="00E937CD">
              <w:rPr>
                <w:rFonts w:asciiTheme="minorHAnsi" w:hAnsiTheme="minorHAnsi" w:cstheme="minorHAnsi"/>
                <w:spacing w:val="-10"/>
              </w:rPr>
              <w:t>5</w:t>
            </w:r>
          </w:p>
        </w:tc>
        <w:tc>
          <w:tcPr>
            <w:tcW w:w="3744" w:type="dxa"/>
          </w:tcPr>
          <w:p w14:paraId="08AC460D" w14:textId="77777777" w:rsidR="00AE5BF3" w:rsidRPr="00E937CD" w:rsidRDefault="00AE5BF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35" w:type="dxa"/>
          </w:tcPr>
          <w:p w14:paraId="54082641" w14:textId="77777777" w:rsidR="00AE5BF3" w:rsidRPr="00E937CD" w:rsidRDefault="00AE5BF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119" w:type="dxa"/>
          </w:tcPr>
          <w:p w14:paraId="57B07B08" w14:textId="77777777" w:rsidR="00AE5BF3" w:rsidRPr="00E937CD" w:rsidRDefault="00AE5BF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6EFDF976" w14:textId="77777777" w:rsidR="00C80CA3" w:rsidRPr="00E937CD" w:rsidRDefault="00C80CA3">
      <w:pPr>
        <w:pStyle w:val="Tekstpodstawowy"/>
        <w:spacing w:before="130"/>
        <w:rPr>
          <w:rFonts w:asciiTheme="minorHAnsi" w:hAnsiTheme="minorHAnsi" w:cstheme="minorHAnsi"/>
        </w:rPr>
      </w:pPr>
    </w:p>
    <w:p w14:paraId="20581144" w14:textId="77777777" w:rsidR="00C80CA3" w:rsidRPr="00E937CD" w:rsidRDefault="00780274">
      <w:pPr>
        <w:pStyle w:val="Akapitzlist"/>
        <w:numPr>
          <w:ilvl w:val="0"/>
          <w:numId w:val="1"/>
        </w:numPr>
        <w:tabs>
          <w:tab w:val="left" w:pos="475"/>
        </w:tabs>
        <w:ind w:left="475" w:hanging="360"/>
        <w:rPr>
          <w:rFonts w:asciiTheme="minorHAnsi" w:hAnsiTheme="minorHAnsi" w:cstheme="minorHAnsi"/>
        </w:rPr>
      </w:pPr>
      <w:r w:rsidRPr="00E937CD">
        <w:rPr>
          <w:rFonts w:asciiTheme="minorHAnsi" w:hAnsiTheme="minorHAnsi" w:cstheme="minorHAnsi"/>
        </w:rPr>
        <w:t>Inne</w:t>
      </w:r>
      <w:r w:rsidRPr="00E937CD">
        <w:rPr>
          <w:rFonts w:asciiTheme="minorHAnsi" w:hAnsiTheme="minorHAnsi" w:cstheme="minorHAnsi"/>
          <w:spacing w:val="-4"/>
        </w:rPr>
        <w:t xml:space="preserve"> </w:t>
      </w:r>
      <w:r w:rsidRPr="00E937CD">
        <w:rPr>
          <w:rFonts w:asciiTheme="minorHAnsi" w:hAnsiTheme="minorHAnsi" w:cstheme="minorHAnsi"/>
          <w:spacing w:val="-2"/>
        </w:rPr>
        <w:t>uwagi</w:t>
      </w:r>
    </w:p>
    <w:p w14:paraId="6D9B18AB" w14:textId="77777777" w:rsidR="00C80CA3" w:rsidRPr="00E937CD" w:rsidRDefault="00780274">
      <w:pPr>
        <w:spacing w:before="129"/>
        <w:ind w:left="476"/>
        <w:rPr>
          <w:rFonts w:asciiTheme="minorHAnsi" w:hAnsiTheme="minorHAnsi" w:cstheme="minorHAnsi"/>
        </w:rPr>
      </w:pPr>
      <w:r w:rsidRPr="00E937CD">
        <w:rPr>
          <w:rFonts w:asciiTheme="minorHAnsi" w:hAnsiTheme="minorHAnsi" w:cstheme="minorHAnsi"/>
          <w:spacing w:val="-2"/>
        </w:rPr>
        <w:t>………………………………………………………………………………………………………………………………………………</w:t>
      </w:r>
    </w:p>
    <w:p w14:paraId="720E5673" w14:textId="77777777" w:rsidR="00C80CA3" w:rsidRPr="00E937CD" w:rsidRDefault="00780274">
      <w:pPr>
        <w:spacing w:before="130"/>
        <w:ind w:left="476"/>
        <w:rPr>
          <w:rFonts w:asciiTheme="minorHAnsi" w:hAnsiTheme="minorHAnsi" w:cstheme="minorHAnsi"/>
        </w:rPr>
      </w:pPr>
      <w:r w:rsidRPr="00E937CD">
        <w:rPr>
          <w:rFonts w:asciiTheme="minorHAnsi" w:hAnsiTheme="minorHAnsi" w:cstheme="minorHAnsi"/>
          <w:spacing w:val="-2"/>
        </w:rPr>
        <w:t>………………………………………………………………………………………………………………………………………………</w:t>
      </w:r>
    </w:p>
    <w:p w14:paraId="3A5F9598" w14:textId="6928F1CB" w:rsidR="00C80CA3" w:rsidRPr="00E937CD" w:rsidRDefault="00780274" w:rsidP="0066170E">
      <w:pPr>
        <w:spacing w:before="129"/>
        <w:ind w:left="476"/>
        <w:rPr>
          <w:rFonts w:asciiTheme="minorHAnsi" w:hAnsiTheme="minorHAnsi" w:cstheme="minorHAnsi"/>
        </w:rPr>
      </w:pPr>
      <w:r w:rsidRPr="00E937CD">
        <w:rPr>
          <w:rFonts w:asciiTheme="minorHAnsi" w:hAnsiTheme="minorHAnsi" w:cstheme="minorHAnsi"/>
          <w:spacing w:val="-2"/>
        </w:rPr>
        <w:t>………………………………………………………………………………………………………………………………………………</w:t>
      </w:r>
    </w:p>
    <w:p w14:paraId="4AF88E1D" w14:textId="03B90C2C" w:rsidR="0066170E" w:rsidRPr="00E937CD" w:rsidRDefault="0066170E" w:rsidP="0066170E">
      <w:pPr>
        <w:pStyle w:val="Akapitzlist"/>
        <w:numPr>
          <w:ilvl w:val="0"/>
          <w:numId w:val="1"/>
        </w:numPr>
        <w:spacing w:before="253"/>
        <w:ind w:right="3"/>
        <w:rPr>
          <w:rFonts w:asciiTheme="minorHAnsi" w:hAnsiTheme="minorHAnsi" w:cstheme="minorHAnsi"/>
          <w:b/>
        </w:rPr>
      </w:pPr>
      <w:r w:rsidRPr="00E937CD">
        <w:rPr>
          <w:rFonts w:asciiTheme="minorHAnsi" w:hAnsiTheme="minorHAnsi" w:cstheme="minorHAnsi"/>
          <w:sz w:val="24"/>
          <w:szCs w:val="24"/>
        </w:rPr>
        <w:t>Dane</w:t>
      </w:r>
    </w:p>
    <w:tbl>
      <w:tblPr>
        <w:tblStyle w:val="TableNormal"/>
        <w:tblW w:w="9923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4"/>
        <w:gridCol w:w="6179"/>
      </w:tblGrid>
      <w:tr w:rsidR="0066170E" w:rsidRPr="00E937CD" w14:paraId="5E17B955" w14:textId="77777777" w:rsidTr="0066170E">
        <w:trPr>
          <w:trHeight w:val="666"/>
        </w:trPr>
        <w:tc>
          <w:tcPr>
            <w:tcW w:w="3744" w:type="dxa"/>
          </w:tcPr>
          <w:p w14:paraId="06727422" w14:textId="2A77430B" w:rsidR="0066170E" w:rsidRPr="00E937CD" w:rsidRDefault="0066170E" w:rsidP="009372EB">
            <w:pPr>
              <w:pStyle w:val="TableParagraph"/>
              <w:spacing w:line="257" w:lineRule="exact"/>
              <w:ind w:left="164"/>
              <w:rPr>
                <w:rFonts w:asciiTheme="minorHAnsi" w:hAnsiTheme="minorHAnsi" w:cstheme="minorHAnsi"/>
              </w:rPr>
            </w:pPr>
            <w:r w:rsidRPr="00E937CD">
              <w:rPr>
                <w:rFonts w:asciiTheme="minorHAnsi" w:hAnsiTheme="minorHAnsi" w:cstheme="minorHAnsi"/>
              </w:rPr>
              <w:t>Imię i nazwisko / nazwa podmiotu składającego uwagę</w:t>
            </w:r>
          </w:p>
        </w:tc>
        <w:tc>
          <w:tcPr>
            <w:tcW w:w="6179" w:type="dxa"/>
          </w:tcPr>
          <w:p w14:paraId="123F5AE5" w14:textId="44D2DD75" w:rsidR="0066170E" w:rsidRPr="00E937CD" w:rsidRDefault="0066170E" w:rsidP="0066170E">
            <w:pPr>
              <w:pStyle w:val="TableParagraph"/>
              <w:spacing w:line="257" w:lineRule="exact"/>
              <w:ind w:left="8"/>
              <w:jc w:val="center"/>
              <w:rPr>
                <w:rFonts w:asciiTheme="minorHAnsi" w:hAnsiTheme="minorHAnsi" w:cstheme="minorHAnsi"/>
              </w:rPr>
            </w:pPr>
            <w:r w:rsidRPr="00E937CD">
              <w:rPr>
                <w:rFonts w:asciiTheme="minorHAnsi" w:hAnsiTheme="minorHAnsi" w:cstheme="minorHAnsi"/>
              </w:rPr>
              <w:t>Dane kontaktowe/ adres email</w:t>
            </w:r>
          </w:p>
        </w:tc>
      </w:tr>
      <w:tr w:rsidR="0066170E" w:rsidRPr="00E937CD" w14:paraId="46010A1F" w14:textId="77777777" w:rsidTr="0066170E">
        <w:trPr>
          <w:trHeight w:val="618"/>
        </w:trPr>
        <w:tc>
          <w:tcPr>
            <w:tcW w:w="3744" w:type="dxa"/>
          </w:tcPr>
          <w:p w14:paraId="2CE14D04" w14:textId="77777777" w:rsidR="0066170E" w:rsidRPr="00E937CD" w:rsidRDefault="0066170E" w:rsidP="009372E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179" w:type="dxa"/>
          </w:tcPr>
          <w:p w14:paraId="5A545151" w14:textId="77777777" w:rsidR="0066170E" w:rsidRPr="00E937CD" w:rsidRDefault="0066170E" w:rsidP="009372E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177C2434" w14:textId="333449FB" w:rsidR="0066170E" w:rsidRPr="00E937CD" w:rsidRDefault="0066170E" w:rsidP="0066170E">
      <w:pPr>
        <w:spacing w:before="253"/>
        <w:ind w:right="3"/>
        <w:rPr>
          <w:rFonts w:asciiTheme="minorHAnsi" w:hAnsiTheme="minorHAnsi" w:cstheme="minorHAnsi"/>
          <w:b/>
        </w:rPr>
        <w:sectPr w:rsidR="0066170E" w:rsidRPr="00E937CD" w:rsidSect="00AE5BF3">
          <w:headerReference w:type="default" r:id="rId7"/>
          <w:type w:val="continuous"/>
          <w:pgSz w:w="11910" w:h="16840"/>
          <w:pgMar w:top="1486" w:right="1300" w:bottom="280" w:left="940" w:header="708" w:footer="708" w:gutter="0"/>
          <w:cols w:space="708"/>
        </w:sectPr>
      </w:pPr>
    </w:p>
    <w:p w14:paraId="1085918C" w14:textId="77777777" w:rsidR="00C80CA3" w:rsidRPr="00E937CD" w:rsidRDefault="00780274" w:rsidP="002328AF">
      <w:pPr>
        <w:spacing w:before="77"/>
        <w:ind w:right="3"/>
        <w:jc w:val="center"/>
        <w:rPr>
          <w:rFonts w:asciiTheme="minorHAnsi" w:hAnsiTheme="minorHAnsi" w:cstheme="minorHAnsi"/>
          <w:b/>
        </w:rPr>
      </w:pPr>
      <w:r w:rsidRPr="00E937CD">
        <w:rPr>
          <w:rFonts w:asciiTheme="minorHAnsi" w:hAnsiTheme="minorHAnsi" w:cstheme="minorHAnsi"/>
          <w:b/>
          <w:color w:val="000009"/>
        </w:rPr>
        <w:lastRenderedPageBreak/>
        <w:t>KLAUZULA</w:t>
      </w:r>
      <w:r w:rsidRPr="00E937CD">
        <w:rPr>
          <w:rFonts w:asciiTheme="minorHAnsi" w:hAnsiTheme="minorHAnsi" w:cstheme="minorHAnsi"/>
          <w:b/>
          <w:color w:val="000009"/>
          <w:spacing w:val="-6"/>
        </w:rPr>
        <w:t xml:space="preserve"> </w:t>
      </w:r>
      <w:r w:rsidRPr="00E937CD">
        <w:rPr>
          <w:rFonts w:asciiTheme="minorHAnsi" w:hAnsiTheme="minorHAnsi" w:cstheme="minorHAnsi"/>
          <w:b/>
          <w:color w:val="000009"/>
          <w:spacing w:val="-2"/>
        </w:rPr>
        <w:t>INFORMACYJNA</w:t>
      </w:r>
    </w:p>
    <w:p w14:paraId="6F2D533E" w14:textId="77777777" w:rsidR="00C80CA3" w:rsidRPr="00E937CD" w:rsidRDefault="00780274" w:rsidP="002328AF">
      <w:pPr>
        <w:spacing w:before="2" w:line="257" w:lineRule="exact"/>
        <w:ind w:right="4"/>
        <w:jc w:val="center"/>
        <w:rPr>
          <w:rFonts w:asciiTheme="minorHAnsi" w:hAnsiTheme="minorHAnsi" w:cstheme="minorHAnsi"/>
          <w:b/>
        </w:rPr>
      </w:pPr>
      <w:r w:rsidRPr="00E937CD">
        <w:rPr>
          <w:rFonts w:asciiTheme="minorHAnsi" w:hAnsiTheme="minorHAnsi" w:cstheme="minorHAnsi"/>
          <w:b/>
          <w:color w:val="000009"/>
        </w:rPr>
        <w:t>dotycząca</w:t>
      </w:r>
      <w:r w:rsidRPr="00E937CD">
        <w:rPr>
          <w:rFonts w:asciiTheme="minorHAnsi" w:hAnsiTheme="minorHAnsi" w:cstheme="minorHAnsi"/>
          <w:b/>
          <w:color w:val="000009"/>
          <w:spacing w:val="-8"/>
        </w:rPr>
        <w:t xml:space="preserve"> </w:t>
      </w:r>
      <w:r w:rsidRPr="00E937CD">
        <w:rPr>
          <w:rFonts w:asciiTheme="minorHAnsi" w:hAnsiTheme="minorHAnsi" w:cstheme="minorHAnsi"/>
          <w:b/>
          <w:color w:val="000009"/>
        </w:rPr>
        <w:t>przetwarzania</w:t>
      </w:r>
      <w:r w:rsidRPr="00E937CD">
        <w:rPr>
          <w:rFonts w:asciiTheme="minorHAnsi" w:hAnsiTheme="minorHAnsi" w:cstheme="minorHAnsi"/>
          <w:b/>
          <w:color w:val="000009"/>
          <w:spacing w:val="-8"/>
        </w:rPr>
        <w:t xml:space="preserve"> </w:t>
      </w:r>
      <w:r w:rsidRPr="00E937CD">
        <w:rPr>
          <w:rFonts w:asciiTheme="minorHAnsi" w:hAnsiTheme="minorHAnsi" w:cstheme="minorHAnsi"/>
          <w:b/>
          <w:color w:val="000009"/>
        </w:rPr>
        <w:t>danych</w:t>
      </w:r>
      <w:r w:rsidRPr="00E937CD">
        <w:rPr>
          <w:rFonts w:asciiTheme="minorHAnsi" w:hAnsiTheme="minorHAnsi" w:cstheme="minorHAnsi"/>
          <w:b/>
          <w:color w:val="000009"/>
          <w:spacing w:val="-6"/>
        </w:rPr>
        <w:t xml:space="preserve"> </w:t>
      </w:r>
      <w:r w:rsidRPr="00E937CD">
        <w:rPr>
          <w:rFonts w:asciiTheme="minorHAnsi" w:hAnsiTheme="minorHAnsi" w:cstheme="minorHAnsi"/>
          <w:b/>
          <w:color w:val="000009"/>
          <w:spacing w:val="-2"/>
        </w:rPr>
        <w:t>osobowych</w:t>
      </w:r>
    </w:p>
    <w:p w14:paraId="38DF51E2" w14:textId="69AE2CAD" w:rsidR="00C80CA3" w:rsidRPr="00E937CD" w:rsidRDefault="00780274" w:rsidP="002328AF">
      <w:pPr>
        <w:spacing w:line="257" w:lineRule="exact"/>
        <w:ind w:right="2"/>
        <w:jc w:val="center"/>
        <w:rPr>
          <w:rFonts w:asciiTheme="minorHAnsi" w:hAnsiTheme="minorHAnsi" w:cstheme="minorHAnsi"/>
          <w:b/>
        </w:rPr>
      </w:pPr>
      <w:r w:rsidRPr="00E937CD">
        <w:rPr>
          <w:rFonts w:asciiTheme="minorHAnsi" w:hAnsiTheme="minorHAnsi" w:cstheme="minorHAnsi"/>
          <w:b/>
          <w:color w:val="000009"/>
        </w:rPr>
        <w:t>w</w:t>
      </w:r>
      <w:r w:rsidRPr="00E937CD">
        <w:rPr>
          <w:rFonts w:asciiTheme="minorHAnsi" w:hAnsiTheme="minorHAnsi" w:cstheme="minorHAnsi"/>
          <w:b/>
          <w:color w:val="000009"/>
          <w:spacing w:val="-4"/>
        </w:rPr>
        <w:t xml:space="preserve"> </w:t>
      </w:r>
      <w:r w:rsidRPr="00E937CD">
        <w:rPr>
          <w:rFonts w:asciiTheme="minorHAnsi" w:hAnsiTheme="minorHAnsi" w:cstheme="minorHAnsi"/>
          <w:b/>
          <w:color w:val="000009"/>
        </w:rPr>
        <w:t>Urzędzie</w:t>
      </w:r>
      <w:r w:rsidRPr="00E937CD">
        <w:rPr>
          <w:rFonts w:asciiTheme="minorHAnsi" w:hAnsiTheme="minorHAnsi" w:cstheme="minorHAnsi"/>
          <w:b/>
          <w:color w:val="000009"/>
          <w:spacing w:val="-3"/>
        </w:rPr>
        <w:t xml:space="preserve"> </w:t>
      </w:r>
      <w:r w:rsidRPr="00E937CD">
        <w:rPr>
          <w:rFonts w:asciiTheme="minorHAnsi" w:hAnsiTheme="minorHAnsi" w:cstheme="minorHAnsi"/>
          <w:b/>
          <w:color w:val="000009"/>
        </w:rPr>
        <w:t>Gminy</w:t>
      </w:r>
      <w:r w:rsidRPr="00E937CD">
        <w:rPr>
          <w:rFonts w:asciiTheme="minorHAnsi" w:hAnsiTheme="minorHAnsi" w:cstheme="minorHAnsi"/>
          <w:b/>
          <w:color w:val="000009"/>
          <w:spacing w:val="-1"/>
        </w:rPr>
        <w:t xml:space="preserve"> </w:t>
      </w:r>
      <w:r w:rsidR="002328AF" w:rsidRPr="00E937CD">
        <w:rPr>
          <w:rFonts w:asciiTheme="minorHAnsi" w:hAnsiTheme="minorHAnsi" w:cstheme="minorHAnsi"/>
          <w:b/>
          <w:color w:val="000009"/>
          <w:spacing w:val="-2"/>
        </w:rPr>
        <w:t>Skulsk</w:t>
      </w:r>
    </w:p>
    <w:p w14:paraId="6A55155A" w14:textId="77777777" w:rsidR="00C80CA3" w:rsidRPr="00E937CD" w:rsidRDefault="00C80CA3">
      <w:pPr>
        <w:pStyle w:val="Tekstpodstawowy"/>
        <w:rPr>
          <w:rFonts w:asciiTheme="minorHAnsi" w:hAnsiTheme="minorHAnsi" w:cstheme="minorHAnsi"/>
          <w:b/>
        </w:rPr>
      </w:pPr>
    </w:p>
    <w:p w14:paraId="5D211E1F" w14:textId="77777777" w:rsidR="00C80CA3" w:rsidRPr="00E937CD" w:rsidRDefault="00780274">
      <w:pPr>
        <w:pStyle w:val="Tekstpodstawowy"/>
        <w:ind w:left="476" w:right="115"/>
        <w:jc w:val="both"/>
        <w:rPr>
          <w:rFonts w:asciiTheme="minorHAnsi" w:hAnsiTheme="minorHAnsi" w:cstheme="minorHAnsi"/>
        </w:rPr>
      </w:pPr>
      <w:r w:rsidRPr="00E937CD">
        <w:rPr>
          <w:rFonts w:asciiTheme="minorHAnsi" w:hAnsiTheme="minorHAnsi" w:cstheme="minorHAnsi"/>
          <w:color w:val="000009"/>
        </w:rPr>
        <w:t>Zgodnie</w:t>
      </w:r>
      <w:r w:rsidRPr="00E937CD">
        <w:rPr>
          <w:rFonts w:asciiTheme="minorHAnsi" w:hAnsiTheme="minorHAnsi" w:cstheme="minorHAnsi"/>
          <w:color w:val="000009"/>
          <w:spacing w:val="-5"/>
        </w:rPr>
        <w:t xml:space="preserve"> </w:t>
      </w:r>
      <w:r w:rsidRPr="00E937CD">
        <w:rPr>
          <w:rFonts w:asciiTheme="minorHAnsi" w:hAnsiTheme="minorHAnsi" w:cstheme="minorHAnsi"/>
          <w:color w:val="000009"/>
        </w:rPr>
        <w:t>z</w:t>
      </w:r>
      <w:r w:rsidRPr="00E937CD">
        <w:rPr>
          <w:rFonts w:asciiTheme="minorHAnsi" w:hAnsiTheme="minorHAnsi" w:cstheme="minorHAnsi"/>
          <w:color w:val="000009"/>
          <w:spacing w:val="-5"/>
        </w:rPr>
        <w:t xml:space="preserve"> </w:t>
      </w:r>
      <w:r w:rsidRPr="00E937CD">
        <w:rPr>
          <w:rFonts w:asciiTheme="minorHAnsi" w:hAnsiTheme="minorHAnsi" w:cstheme="minorHAnsi"/>
          <w:color w:val="000009"/>
        </w:rPr>
        <w:t>art.</w:t>
      </w:r>
      <w:r w:rsidRPr="00E937CD">
        <w:rPr>
          <w:rFonts w:asciiTheme="minorHAnsi" w:hAnsiTheme="minorHAnsi" w:cstheme="minorHAnsi"/>
          <w:color w:val="000009"/>
          <w:spacing w:val="-5"/>
        </w:rPr>
        <w:t xml:space="preserve"> </w:t>
      </w:r>
      <w:r w:rsidRPr="00E937CD">
        <w:rPr>
          <w:rFonts w:asciiTheme="minorHAnsi" w:hAnsiTheme="minorHAnsi" w:cstheme="minorHAnsi"/>
          <w:color w:val="000009"/>
        </w:rPr>
        <w:t>13</w:t>
      </w:r>
      <w:r w:rsidRPr="00E937CD">
        <w:rPr>
          <w:rFonts w:asciiTheme="minorHAnsi" w:hAnsiTheme="minorHAnsi" w:cstheme="minorHAnsi"/>
          <w:color w:val="000009"/>
          <w:spacing w:val="38"/>
        </w:rPr>
        <w:t xml:space="preserve"> </w:t>
      </w:r>
      <w:r w:rsidRPr="00E937CD">
        <w:rPr>
          <w:rFonts w:asciiTheme="minorHAnsi" w:hAnsiTheme="minorHAnsi" w:cstheme="minorHAnsi"/>
          <w:color w:val="000009"/>
        </w:rPr>
        <w:t>rozporządzenia</w:t>
      </w:r>
      <w:r w:rsidRPr="00E937CD">
        <w:rPr>
          <w:rFonts w:asciiTheme="minorHAnsi" w:hAnsiTheme="minorHAnsi" w:cstheme="minorHAnsi"/>
          <w:color w:val="000009"/>
          <w:spacing w:val="-5"/>
        </w:rPr>
        <w:t xml:space="preserve"> </w:t>
      </w:r>
      <w:r w:rsidRPr="00E937CD">
        <w:rPr>
          <w:rFonts w:asciiTheme="minorHAnsi" w:hAnsiTheme="minorHAnsi" w:cstheme="minorHAnsi"/>
          <w:color w:val="000009"/>
        </w:rPr>
        <w:t>Parlamentu</w:t>
      </w:r>
      <w:r w:rsidRPr="00E937CD">
        <w:rPr>
          <w:rFonts w:asciiTheme="minorHAnsi" w:hAnsiTheme="minorHAnsi" w:cstheme="minorHAnsi"/>
          <w:color w:val="000009"/>
          <w:spacing w:val="-7"/>
        </w:rPr>
        <w:t xml:space="preserve"> </w:t>
      </w:r>
      <w:r w:rsidRPr="00E937CD">
        <w:rPr>
          <w:rFonts w:asciiTheme="minorHAnsi" w:hAnsiTheme="minorHAnsi" w:cstheme="minorHAnsi"/>
          <w:color w:val="000009"/>
        </w:rPr>
        <w:t>Europejskiego</w:t>
      </w:r>
      <w:r w:rsidRPr="00E937CD">
        <w:rPr>
          <w:rFonts w:asciiTheme="minorHAnsi" w:hAnsiTheme="minorHAnsi" w:cstheme="minorHAnsi"/>
          <w:color w:val="000009"/>
          <w:spacing w:val="-7"/>
        </w:rPr>
        <w:t xml:space="preserve"> </w:t>
      </w:r>
      <w:r w:rsidRPr="00E937CD">
        <w:rPr>
          <w:rFonts w:asciiTheme="minorHAnsi" w:hAnsiTheme="minorHAnsi" w:cstheme="minorHAnsi"/>
          <w:color w:val="000009"/>
        </w:rPr>
        <w:t>i</w:t>
      </w:r>
      <w:r w:rsidRPr="00E937CD">
        <w:rPr>
          <w:rFonts w:asciiTheme="minorHAnsi" w:hAnsiTheme="minorHAnsi" w:cstheme="minorHAnsi"/>
          <w:color w:val="000009"/>
          <w:spacing w:val="-4"/>
        </w:rPr>
        <w:t xml:space="preserve"> </w:t>
      </w:r>
      <w:r w:rsidRPr="00E937CD">
        <w:rPr>
          <w:rFonts w:asciiTheme="minorHAnsi" w:hAnsiTheme="minorHAnsi" w:cstheme="minorHAnsi"/>
          <w:color w:val="000009"/>
        </w:rPr>
        <w:t>Rady</w:t>
      </w:r>
      <w:r w:rsidRPr="00E937CD">
        <w:rPr>
          <w:rFonts w:asciiTheme="minorHAnsi" w:hAnsiTheme="minorHAnsi" w:cstheme="minorHAnsi"/>
          <w:color w:val="000009"/>
          <w:spacing w:val="-6"/>
        </w:rPr>
        <w:t xml:space="preserve"> </w:t>
      </w:r>
      <w:r w:rsidRPr="00E937CD">
        <w:rPr>
          <w:rFonts w:asciiTheme="minorHAnsi" w:hAnsiTheme="minorHAnsi" w:cstheme="minorHAnsi"/>
          <w:color w:val="000009"/>
        </w:rPr>
        <w:t>(UE)</w:t>
      </w:r>
      <w:r w:rsidRPr="00E937CD">
        <w:rPr>
          <w:rFonts w:asciiTheme="minorHAnsi" w:hAnsiTheme="minorHAnsi" w:cstheme="minorHAnsi"/>
          <w:color w:val="000009"/>
          <w:spacing w:val="-5"/>
        </w:rPr>
        <w:t xml:space="preserve"> </w:t>
      </w:r>
      <w:r w:rsidRPr="00E937CD">
        <w:rPr>
          <w:rFonts w:asciiTheme="minorHAnsi" w:hAnsiTheme="minorHAnsi" w:cstheme="minorHAnsi"/>
          <w:color w:val="000009"/>
        </w:rPr>
        <w:t>2016/679</w:t>
      </w:r>
      <w:r w:rsidRPr="00E937CD">
        <w:rPr>
          <w:rFonts w:asciiTheme="minorHAnsi" w:hAnsiTheme="minorHAnsi" w:cstheme="minorHAnsi"/>
          <w:color w:val="000009"/>
          <w:spacing w:val="-5"/>
        </w:rPr>
        <w:t xml:space="preserve"> </w:t>
      </w:r>
      <w:r w:rsidRPr="00E937CD">
        <w:rPr>
          <w:rFonts w:asciiTheme="minorHAnsi" w:hAnsiTheme="minorHAnsi" w:cstheme="minorHAnsi"/>
          <w:color w:val="000009"/>
        </w:rPr>
        <w:t>z</w:t>
      </w:r>
      <w:r w:rsidRPr="00E937CD">
        <w:rPr>
          <w:rFonts w:asciiTheme="minorHAnsi" w:hAnsiTheme="minorHAnsi" w:cstheme="minorHAnsi"/>
          <w:color w:val="000009"/>
          <w:spacing w:val="-5"/>
        </w:rPr>
        <w:t xml:space="preserve"> </w:t>
      </w:r>
      <w:r w:rsidRPr="00E937CD">
        <w:rPr>
          <w:rFonts w:asciiTheme="minorHAnsi" w:hAnsiTheme="minorHAnsi" w:cstheme="minorHAnsi"/>
          <w:color w:val="000009"/>
        </w:rPr>
        <w:t>27</w:t>
      </w:r>
      <w:r w:rsidRPr="00E937CD">
        <w:rPr>
          <w:rFonts w:asciiTheme="minorHAnsi" w:hAnsiTheme="minorHAnsi" w:cstheme="minorHAnsi"/>
          <w:color w:val="000009"/>
          <w:spacing w:val="-5"/>
        </w:rPr>
        <w:t xml:space="preserve"> </w:t>
      </w:r>
      <w:r w:rsidRPr="00E937CD">
        <w:rPr>
          <w:rFonts w:asciiTheme="minorHAnsi" w:hAnsiTheme="minorHAnsi" w:cstheme="minorHAnsi"/>
          <w:color w:val="000009"/>
        </w:rPr>
        <w:t>kwietnia 2016 roku w</w:t>
      </w:r>
      <w:r w:rsidRPr="00E937CD">
        <w:rPr>
          <w:rFonts w:asciiTheme="minorHAnsi" w:hAnsiTheme="minorHAnsi" w:cstheme="minorHAnsi"/>
          <w:color w:val="000009"/>
          <w:spacing w:val="-3"/>
        </w:rPr>
        <w:t xml:space="preserve"> </w:t>
      </w:r>
      <w:r w:rsidRPr="00E937CD">
        <w:rPr>
          <w:rFonts w:asciiTheme="minorHAnsi" w:hAnsiTheme="minorHAnsi" w:cstheme="minorHAnsi"/>
          <w:color w:val="000009"/>
        </w:rPr>
        <w:t>sprawie ochrony osób fizycznych w związku z przetwarzaniem danych osobowych</w:t>
      </w:r>
      <w:r w:rsidRPr="00E937CD">
        <w:rPr>
          <w:rFonts w:asciiTheme="minorHAnsi" w:hAnsiTheme="minorHAnsi" w:cstheme="minorHAnsi"/>
          <w:color w:val="000009"/>
          <w:spacing w:val="40"/>
        </w:rPr>
        <w:t xml:space="preserve"> </w:t>
      </w:r>
      <w:r w:rsidRPr="00E937CD">
        <w:rPr>
          <w:rFonts w:asciiTheme="minorHAnsi" w:hAnsiTheme="minorHAnsi" w:cstheme="minorHAnsi"/>
          <w:color w:val="000009"/>
        </w:rPr>
        <w:t>i</w:t>
      </w:r>
      <w:r w:rsidRPr="00E937CD">
        <w:rPr>
          <w:rFonts w:asciiTheme="minorHAnsi" w:hAnsiTheme="minorHAnsi" w:cstheme="minorHAnsi"/>
          <w:color w:val="000009"/>
          <w:spacing w:val="-3"/>
        </w:rPr>
        <w:t xml:space="preserve"> </w:t>
      </w:r>
      <w:r w:rsidRPr="00E937CD">
        <w:rPr>
          <w:rFonts w:asciiTheme="minorHAnsi" w:hAnsiTheme="minorHAnsi" w:cstheme="minorHAnsi"/>
          <w:color w:val="000009"/>
        </w:rPr>
        <w:t>w</w:t>
      </w:r>
      <w:r w:rsidRPr="00E937CD">
        <w:rPr>
          <w:rFonts w:asciiTheme="minorHAnsi" w:hAnsiTheme="minorHAnsi" w:cstheme="minorHAnsi"/>
          <w:color w:val="000009"/>
          <w:spacing w:val="-4"/>
        </w:rPr>
        <w:t xml:space="preserve"> </w:t>
      </w:r>
      <w:r w:rsidRPr="00E937CD">
        <w:rPr>
          <w:rFonts w:asciiTheme="minorHAnsi" w:hAnsiTheme="minorHAnsi" w:cstheme="minorHAnsi"/>
          <w:color w:val="000009"/>
        </w:rPr>
        <w:t>sprawie</w:t>
      </w:r>
      <w:r w:rsidRPr="00E937CD">
        <w:rPr>
          <w:rFonts w:asciiTheme="minorHAnsi" w:hAnsiTheme="minorHAnsi" w:cstheme="minorHAnsi"/>
          <w:color w:val="000009"/>
          <w:spacing w:val="-3"/>
        </w:rPr>
        <w:t xml:space="preserve"> </w:t>
      </w:r>
      <w:r w:rsidRPr="00E937CD">
        <w:rPr>
          <w:rFonts w:asciiTheme="minorHAnsi" w:hAnsiTheme="minorHAnsi" w:cstheme="minorHAnsi"/>
          <w:color w:val="000009"/>
        </w:rPr>
        <w:t>swobodnego</w:t>
      </w:r>
      <w:r w:rsidRPr="00E937CD">
        <w:rPr>
          <w:rFonts w:asciiTheme="minorHAnsi" w:hAnsiTheme="minorHAnsi" w:cstheme="minorHAnsi"/>
          <w:color w:val="000009"/>
          <w:spacing w:val="-5"/>
        </w:rPr>
        <w:t xml:space="preserve"> </w:t>
      </w:r>
      <w:r w:rsidRPr="00E937CD">
        <w:rPr>
          <w:rFonts w:asciiTheme="minorHAnsi" w:hAnsiTheme="minorHAnsi" w:cstheme="minorHAnsi"/>
          <w:color w:val="000009"/>
        </w:rPr>
        <w:t>przepływu</w:t>
      </w:r>
      <w:r w:rsidRPr="00E937CD">
        <w:rPr>
          <w:rFonts w:asciiTheme="minorHAnsi" w:hAnsiTheme="minorHAnsi" w:cstheme="minorHAnsi"/>
          <w:color w:val="000009"/>
          <w:spacing w:val="-3"/>
        </w:rPr>
        <w:t xml:space="preserve"> </w:t>
      </w:r>
      <w:r w:rsidRPr="00E937CD">
        <w:rPr>
          <w:rFonts w:asciiTheme="minorHAnsi" w:hAnsiTheme="minorHAnsi" w:cstheme="minorHAnsi"/>
          <w:color w:val="000009"/>
        </w:rPr>
        <w:t>takich</w:t>
      </w:r>
      <w:r w:rsidRPr="00E937CD">
        <w:rPr>
          <w:rFonts w:asciiTheme="minorHAnsi" w:hAnsiTheme="minorHAnsi" w:cstheme="minorHAnsi"/>
          <w:color w:val="000009"/>
          <w:spacing w:val="-3"/>
        </w:rPr>
        <w:t xml:space="preserve"> </w:t>
      </w:r>
      <w:r w:rsidRPr="00E937CD">
        <w:rPr>
          <w:rFonts w:asciiTheme="minorHAnsi" w:hAnsiTheme="minorHAnsi" w:cstheme="minorHAnsi"/>
          <w:color w:val="000009"/>
        </w:rPr>
        <w:t>danych</w:t>
      </w:r>
      <w:r w:rsidRPr="00E937CD">
        <w:rPr>
          <w:rFonts w:asciiTheme="minorHAnsi" w:hAnsiTheme="minorHAnsi" w:cstheme="minorHAnsi"/>
          <w:color w:val="000009"/>
          <w:spacing w:val="-5"/>
        </w:rPr>
        <w:t xml:space="preserve"> </w:t>
      </w:r>
      <w:r w:rsidRPr="00E937CD">
        <w:rPr>
          <w:rFonts w:asciiTheme="minorHAnsi" w:hAnsiTheme="minorHAnsi" w:cstheme="minorHAnsi"/>
          <w:color w:val="000009"/>
        </w:rPr>
        <w:t>oraz</w:t>
      </w:r>
      <w:r w:rsidRPr="00E937CD">
        <w:rPr>
          <w:rFonts w:asciiTheme="minorHAnsi" w:hAnsiTheme="minorHAnsi" w:cstheme="minorHAnsi"/>
          <w:color w:val="000009"/>
          <w:spacing w:val="-3"/>
        </w:rPr>
        <w:t xml:space="preserve"> </w:t>
      </w:r>
      <w:r w:rsidRPr="00E937CD">
        <w:rPr>
          <w:rFonts w:asciiTheme="minorHAnsi" w:hAnsiTheme="minorHAnsi" w:cstheme="minorHAnsi"/>
          <w:color w:val="000009"/>
        </w:rPr>
        <w:t>uchylenia</w:t>
      </w:r>
      <w:r w:rsidRPr="00E937CD">
        <w:rPr>
          <w:rFonts w:asciiTheme="minorHAnsi" w:hAnsiTheme="minorHAnsi" w:cstheme="minorHAnsi"/>
          <w:color w:val="000009"/>
          <w:spacing w:val="-3"/>
        </w:rPr>
        <w:t xml:space="preserve"> </w:t>
      </w:r>
      <w:r w:rsidRPr="00E937CD">
        <w:rPr>
          <w:rFonts w:asciiTheme="minorHAnsi" w:hAnsiTheme="minorHAnsi" w:cstheme="minorHAnsi"/>
          <w:color w:val="000009"/>
        </w:rPr>
        <w:t>dyrektywy</w:t>
      </w:r>
      <w:r w:rsidRPr="00E937CD">
        <w:rPr>
          <w:rFonts w:asciiTheme="minorHAnsi" w:hAnsiTheme="minorHAnsi" w:cstheme="minorHAnsi"/>
          <w:color w:val="000009"/>
          <w:spacing w:val="-6"/>
        </w:rPr>
        <w:t xml:space="preserve"> </w:t>
      </w:r>
      <w:r w:rsidRPr="00E937CD">
        <w:rPr>
          <w:rFonts w:asciiTheme="minorHAnsi" w:hAnsiTheme="minorHAnsi" w:cstheme="minorHAnsi"/>
          <w:color w:val="000009"/>
        </w:rPr>
        <w:t>95/46/WE</w:t>
      </w:r>
      <w:r w:rsidRPr="00E937CD">
        <w:rPr>
          <w:rFonts w:asciiTheme="minorHAnsi" w:hAnsiTheme="minorHAnsi" w:cstheme="minorHAnsi"/>
          <w:color w:val="000009"/>
          <w:spacing w:val="-3"/>
        </w:rPr>
        <w:t xml:space="preserve"> </w:t>
      </w:r>
      <w:r w:rsidRPr="00E937CD">
        <w:rPr>
          <w:rFonts w:asciiTheme="minorHAnsi" w:hAnsiTheme="minorHAnsi" w:cstheme="minorHAnsi"/>
          <w:color w:val="000009"/>
        </w:rPr>
        <w:t>(ogólne rozporządzenie o ochronie danych), zwane dalej „RODO”, informuję, że:</w:t>
      </w:r>
    </w:p>
    <w:p w14:paraId="5A8D71D6" w14:textId="0A4B7391" w:rsidR="00C80CA3" w:rsidRPr="00E937CD" w:rsidRDefault="00780274">
      <w:pPr>
        <w:pStyle w:val="Akapitzlist"/>
        <w:numPr>
          <w:ilvl w:val="1"/>
          <w:numId w:val="1"/>
        </w:numPr>
        <w:tabs>
          <w:tab w:val="left" w:pos="1196"/>
        </w:tabs>
        <w:spacing w:before="148" w:line="232" w:lineRule="auto"/>
        <w:ind w:right="114"/>
        <w:jc w:val="both"/>
        <w:rPr>
          <w:rFonts w:asciiTheme="minorHAnsi" w:hAnsiTheme="minorHAnsi" w:cstheme="minorHAnsi"/>
        </w:rPr>
      </w:pPr>
      <w:r w:rsidRPr="00E937CD">
        <w:rPr>
          <w:rFonts w:asciiTheme="minorHAnsi" w:hAnsiTheme="minorHAnsi" w:cstheme="minorHAnsi"/>
          <w:color w:val="000009"/>
        </w:rPr>
        <w:t>„Administratorem danych osobowych przetwarzanych w Formularz Uwag do Pr</w:t>
      </w:r>
      <w:r w:rsidR="00B15FF9">
        <w:rPr>
          <w:rFonts w:asciiTheme="minorHAnsi" w:hAnsiTheme="minorHAnsi" w:cstheme="minorHAnsi"/>
          <w:color w:val="000009"/>
        </w:rPr>
        <w:t xml:space="preserve">ognozy oddziaływania na środowisko </w:t>
      </w:r>
      <w:r w:rsidRPr="00E937CD">
        <w:rPr>
          <w:rFonts w:asciiTheme="minorHAnsi" w:hAnsiTheme="minorHAnsi" w:cstheme="minorHAnsi"/>
          <w:color w:val="000009"/>
        </w:rPr>
        <w:t xml:space="preserve">Strategii Rozwoju Gminy </w:t>
      </w:r>
      <w:r w:rsidR="002328AF" w:rsidRPr="00E937CD">
        <w:rPr>
          <w:rFonts w:asciiTheme="minorHAnsi" w:hAnsiTheme="minorHAnsi" w:cstheme="minorHAnsi"/>
          <w:color w:val="000009"/>
        </w:rPr>
        <w:t>Skulsk</w:t>
      </w:r>
      <w:r w:rsidRPr="00E937CD">
        <w:rPr>
          <w:rFonts w:asciiTheme="minorHAnsi" w:hAnsiTheme="minorHAnsi" w:cstheme="minorHAnsi"/>
          <w:color w:val="000009"/>
        </w:rPr>
        <w:t xml:space="preserve"> na lata 202</w:t>
      </w:r>
      <w:r w:rsidR="002328AF" w:rsidRPr="00E937CD">
        <w:rPr>
          <w:rFonts w:asciiTheme="minorHAnsi" w:hAnsiTheme="minorHAnsi" w:cstheme="minorHAnsi"/>
          <w:color w:val="000009"/>
        </w:rPr>
        <w:t>4</w:t>
      </w:r>
      <w:r w:rsidRPr="00E937CD">
        <w:rPr>
          <w:rFonts w:asciiTheme="minorHAnsi" w:hAnsiTheme="minorHAnsi" w:cstheme="minorHAnsi"/>
          <w:color w:val="000009"/>
        </w:rPr>
        <w:t>-20</w:t>
      </w:r>
      <w:r w:rsidR="002328AF" w:rsidRPr="00E937CD">
        <w:rPr>
          <w:rFonts w:asciiTheme="minorHAnsi" w:hAnsiTheme="minorHAnsi" w:cstheme="minorHAnsi"/>
          <w:color w:val="000009"/>
        </w:rPr>
        <w:t>31</w:t>
      </w:r>
      <w:r w:rsidRPr="00E937CD">
        <w:rPr>
          <w:rFonts w:asciiTheme="minorHAnsi" w:hAnsiTheme="minorHAnsi" w:cstheme="minorHAnsi"/>
          <w:color w:val="000009"/>
        </w:rPr>
        <w:t xml:space="preserve"> jest Gmina </w:t>
      </w:r>
      <w:r w:rsidR="002328AF" w:rsidRPr="00E937CD">
        <w:rPr>
          <w:rFonts w:asciiTheme="minorHAnsi" w:hAnsiTheme="minorHAnsi" w:cstheme="minorHAnsi"/>
          <w:color w:val="000009"/>
        </w:rPr>
        <w:t>Skulsk</w:t>
      </w:r>
      <w:r w:rsidRPr="00E937CD">
        <w:rPr>
          <w:rFonts w:asciiTheme="minorHAnsi" w:hAnsiTheme="minorHAnsi" w:cstheme="minorHAnsi"/>
          <w:color w:val="000009"/>
        </w:rPr>
        <w:t xml:space="preserve">, </w:t>
      </w:r>
      <w:r w:rsidR="002328AF" w:rsidRPr="00E937CD">
        <w:rPr>
          <w:rFonts w:asciiTheme="minorHAnsi" w:hAnsiTheme="minorHAnsi" w:cstheme="minorHAnsi"/>
          <w:color w:val="000009"/>
        </w:rPr>
        <w:t>ul. Targowej 2,</w:t>
      </w:r>
      <w:r w:rsidR="00B15FF9">
        <w:rPr>
          <w:rFonts w:asciiTheme="minorHAnsi" w:hAnsiTheme="minorHAnsi" w:cstheme="minorHAnsi"/>
          <w:color w:val="000009"/>
        </w:rPr>
        <w:t xml:space="preserve"> </w:t>
      </w:r>
      <w:r w:rsidR="002328AF" w:rsidRPr="00E937CD">
        <w:rPr>
          <w:rFonts w:asciiTheme="minorHAnsi" w:hAnsiTheme="minorHAnsi" w:cstheme="minorHAnsi"/>
          <w:color w:val="000009"/>
        </w:rPr>
        <w:t>62-560 Skulsk</w:t>
      </w:r>
      <w:r w:rsidRPr="00E937CD">
        <w:rPr>
          <w:rFonts w:asciiTheme="minorHAnsi" w:hAnsiTheme="minorHAnsi" w:cstheme="minorHAnsi"/>
          <w:color w:val="000009"/>
        </w:rPr>
        <w:t>.</w:t>
      </w:r>
    </w:p>
    <w:p w14:paraId="7E9792C1" w14:textId="44C30A2D" w:rsidR="002328AF" w:rsidRPr="00491ADC" w:rsidRDefault="002328AF" w:rsidP="002328AF">
      <w:pPr>
        <w:pStyle w:val="Akapitzlist"/>
        <w:numPr>
          <w:ilvl w:val="1"/>
          <w:numId w:val="1"/>
        </w:numPr>
        <w:tabs>
          <w:tab w:val="left" w:pos="1196"/>
        </w:tabs>
        <w:spacing w:before="148" w:line="232" w:lineRule="auto"/>
        <w:ind w:right="114"/>
        <w:jc w:val="both"/>
        <w:rPr>
          <w:rFonts w:asciiTheme="minorHAnsi" w:hAnsiTheme="minorHAnsi" w:cstheme="minorHAnsi"/>
          <w:color w:val="000009"/>
        </w:rPr>
      </w:pPr>
      <w:r w:rsidRPr="00491ADC">
        <w:rPr>
          <w:rFonts w:asciiTheme="minorHAnsi" w:hAnsiTheme="minorHAnsi" w:cstheme="minorHAnsi"/>
          <w:color w:val="000009"/>
        </w:rPr>
        <w:t>Dane kontaktowe inspektora ochrony danych u Administratora:</w:t>
      </w:r>
      <w:r w:rsidR="00521447" w:rsidRPr="00491ADC">
        <w:t xml:space="preserve"> </w:t>
      </w:r>
      <w:r w:rsidR="00521447" w:rsidRPr="00491ADC">
        <w:rPr>
          <w:rFonts w:asciiTheme="minorHAnsi" w:hAnsiTheme="minorHAnsi" w:cstheme="minorHAnsi"/>
          <w:color w:val="000009"/>
        </w:rPr>
        <w:t xml:space="preserve">Pani Ewa Galińska, tel. 531 641 425, e-mail: </w:t>
      </w:r>
      <w:hyperlink r:id="rId8" w:history="1">
        <w:r w:rsidR="00521447" w:rsidRPr="00491ADC">
          <w:rPr>
            <w:rStyle w:val="Hipercze"/>
            <w:rFonts w:asciiTheme="minorHAnsi" w:hAnsiTheme="minorHAnsi" w:cstheme="minorHAnsi"/>
          </w:rPr>
          <w:t>inspektor@osdidk.pl</w:t>
        </w:r>
      </w:hyperlink>
    </w:p>
    <w:p w14:paraId="17E5E443" w14:textId="716AB149" w:rsidR="002328AF" w:rsidRPr="00E937CD" w:rsidRDefault="002328AF" w:rsidP="002328AF">
      <w:pPr>
        <w:pStyle w:val="Akapitzlist"/>
        <w:numPr>
          <w:ilvl w:val="1"/>
          <w:numId w:val="1"/>
        </w:numPr>
        <w:tabs>
          <w:tab w:val="left" w:pos="1196"/>
        </w:tabs>
        <w:spacing w:before="148" w:line="232" w:lineRule="auto"/>
        <w:ind w:right="114"/>
        <w:jc w:val="both"/>
        <w:rPr>
          <w:rFonts w:asciiTheme="minorHAnsi" w:hAnsiTheme="minorHAnsi" w:cstheme="minorHAnsi"/>
          <w:color w:val="000009"/>
        </w:rPr>
      </w:pPr>
      <w:r w:rsidRPr="00E937CD">
        <w:rPr>
          <w:rFonts w:asciiTheme="minorHAnsi" w:hAnsiTheme="minorHAnsi" w:cstheme="minorHAnsi"/>
          <w:color w:val="000009"/>
        </w:rPr>
        <w:t>Pani/Pana dane osobowe przetwarzane będą w celu prowadzenia działań konsultacyjnych projektu Strategii Rozwoju Gminy Skulsk na lata 2024-2031, na podstawie art. 6 ust. 1 lit. c RODO (przetwarzanie jest niezbędne do wypełnienia obowiązku prawnego ciążącego na administratorze) w zw. z 6 ust. 3 ustawy z dnia 6 grudnia 2006r. o zasadach prowadzenia polityki rozwoju.</w:t>
      </w:r>
    </w:p>
    <w:p w14:paraId="043B2B42" w14:textId="77777777" w:rsidR="00B15FF9" w:rsidRDefault="002328AF" w:rsidP="002328AF">
      <w:pPr>
        <w:pStyle w:val="Akapitzlist"/>
        <w:numPr>
          <w:ilvl w:val="1"/>
          <w:numId w:val="1"/>
        </w:numPr>
        <w:tabs>
          <w:tab w:val="left" w:pos="1196"/>
        </w:tabs>
        <w:spacing w:before="148" w:line="232" w:lineRule="auto"/>
        <w:ind w:right="114"/>
        <w:jc w:val="both"/>
        <w:rPr>
          <w:rFonts w:asciiTheme="minorHAnsi" w:hAnsiTheme="minorHAnsi" w:cstheme="minorHAnsi"/>
          <w:color w:val="000009"/>
        </w:rPr>
      </w:pPr>
      <w:r w:rsidRPr="00B15FF9">
        <w:rPr>
          <w:rFonts w:asciiTheme="minorHAnsi" w:hAnsiTheme="minorHAnsi" w:cstheme="minorHAnsi"/>
          <w:color w:val="000009"/>
        </w:rPr>
        <w:t xml:space="preserve">Podanie danych osobowych jest dobrowolne, jednocześnie odmowa ich podania jest równoznaczna z brakiem możliwości udziału w działaniach konsultacyjnych </w:t>
      </w:r>
      <w:r w:rsidR="00B15FF9" w:rsidRPr="00E937CD">
        <w:rPr>
          <w:rFonts w:asciiTheme="minorHAnsi" w:hAnsiTheme="minorHAnsi" w:cstheme="minorHAnsi"/>
          <w:color w:val="000009"/>
        </w:rPr>
        <w:t>Pr</w:t>
      </w:r>
      <w:r w:rsidR="00B15FF9">
        <w:rPr>
          <w:rFonts w:asciiTheme="minorHAnsi" w:hAnsiTheme="minorHAnsi" w:cstheme="minorHAnsi"/>
          <w:color w:val="000009"/>
        </w:rPr>
        <w:t xml:space="preserve">ognozy oddziaływania na środowisko </w:t>
      </w:r>
      <w:r w:rsidR="00B15FF9" w:rsidRPr="00E937CD">
        <w:rPr>
          <w:rFonts w:asciiTheme="minorHAnsi" w:hAnsiTheme="minorHAnsi" w:cstheme="minorHAnsi"/>
          <w:color w:val="000009"/>
        </w:rPr>
        <w:t>Strategi</w:t>
      </w:r>
      <w:bookmarkStart w:id="1" w:name="_GoBack"/>
      <w:bookmarkEnd w:id="1"/>
      <w:r w:rsidR="00B15FF9" w:rsidRPr="00E937CD">
        <w:rPr>
          <w:rFonts w:asciiTheme="minorHAnsi" w:hAnsiTheme="minorHAnsi" w:cstheme="minorHAnsi"/>
          <w:color w:val="000009"/>
        </w:rPr>
        <w:t>i Rozwoju Gminy Skulsk na lata 2024-2031</w:t>
      </w:r>
      <w:r w:rsidR="00B15FF9">
        <w:rPr>
          <w:rFonts w:asciiTheme="minorHAnsi" w:hAnsiTheme="minorHAnsi" w:cstheme="minorHAnsi"/>
          <w:color w:val="000009"/>
        </w:rPr>
        <w:t>.</w:t>
      </w:r>
    </w:p>
    <w:p w14:paraId="6B67CF90" w14:textId="6CF72D02" w:rsidR="002328AF" w:rsidRPr="00B15FF9" w:rsidRDefault="002328AF" w:rsidP="002328AF">
      <w:pPr>
        <w:pStyle w:val="Akapitzlist"/>
        <w:numPr>
          <w:ilvl w:val="1"/>
          <w:numId w:val="1"/>
        </w:numPr>
        <w:tabs>
          <w:tab w:val="left" w:pos="1196"/>
        </w:tabs>
        <w:spacing w:before="148" w:line="232" w:lineRule="auto"/>
        <w:ind w:right="114"/>
        <w:jc w:val="both"/>
        <w:rPr>
          <w:rFonts w:asciiTheme="minorHAnsi" w:hAnsiTheme="minorHAnsi" w:cstheme="minorHAnsi"/>
          <w:color w:val="000009"/>
        </w:rPr>
      </w:pPr>
      <w:r w:rsidRPr="00B15FF9">
        <w:rPr>
          <w:rFonts w:asciiTheme="minorHAnsi" w:hAnsiTheme="minorHAnsi" w:cstheme="minorHAnsi"/>
          <w:color w:val="000009"/>
        </w:rPr>
        <w:t>Dane osobowe mogą być przekazywane innym organom i podmiotom zaangażowanym w proces opracowania strategii rozwoju wyłącznie na podstawie obowiązujących przepisów prawa, w tym ustawy o dostępie do informacji publicznej.</w:t>
      </w:r>
    </w:p>
    <w:p w14:paraId="0892A61A" w14:textId="715BBDE8" w:rsidR="002328AF" w:rsidRPr="00E937CD" w:rsidRDefault="002328AF" w:rsidP="002328AF">
      <w:pPr>
        <w:pStyle w:val="Akapitzlist"/>
        <w:numPr>
          <w:ilvl w:val="1"/>
          <w:numId w:val="1"/>
        </w:numPr>
        <w:tabs>
          <w:tab w:val="left" w:pos="1196"/>
        </w:tabs>
        <w:spacing w:before="148" w:line="232" w:lineRule="auto"/>
        <w:ind w:right="114"/>
        <w:jc w:val="both"/>
        <w:rPr>
          <w:rFonts w:asciiTheme="minorHAnsi" w:hAnsiTheme="minorHAnsi" w:cstheme="minorHAnsi"/>
          <w:color w:val="000009"/>
        </w:rPr>
      </w:pPr>
      <w:r w:rsidRPr="00E937CD">
        <w:rPr>
          <w:rFonts w:asciiTheme="minorHAnsi" w:hAnsiTheme="minorHAnsi" w:cstheme="minorHAnsi"/>
          <w:color w:val="000009"/>
        </w:rPr>
        <w:t xml:space="preserve">Podane przez Panią/Pana dane osobowe będą przetwarzane przez okres nie dłuższy niż wynikający z przepisów ustawowych z uwzględnieniem okresów przechowywania określonych w przepisach odrębnych, w tym przepisów archiwalnych. </w:t>
      </w:r>
    </w:p>
    <w:p w14:paraId="7CFADE60" w14:textId="77777777" w:rsidR="002328AF" w:rsidRPr="00E937CD" w:rsidRDefault="002328AF" w:rsidP="002328AF">
      <w:pPr>
        <w:pStyle w:val="Akapitzlist"/>
        <w:numPr>
          <w:ilvl w:val="1"/>
          <w:numId w:val="1"/>
        </w:numPr>
        <w:tabs>
          <w:tab w:val="left" w:pos="1196"/>
        </w:tabs>
        <w:spacing w:before="148" w:line="232" w:lineRule="auto"/>
        <w:ind w:right="114"/>
        <w:jc w:val="both"/>
        <w:rPr>
          <w:rFonts w:asciiTheme="minorHAnsi" w:hAnsiTheme="minorHAnsi" w:cstheme="minorHAnsi"/>
          <w:color w:val="000009"/>
        </w:rPr>
      </w:pPr>
      <w:r w:rsidRPr="00E937CD">
        <w:rPr>
          <w:rFonts w:asciiTheme="minorHAnsi" w:hAnsiTheme="minorHAnsi" w:cstheme="minorHAnsi"/>
          <w:color w:val="000009"/>
        </w:rPr>
        <w:t xml:space="preserve">W związku z przetwarzaniem Pani/Pana danych osobowych przez Administratora - przysługują Pani/Panu prawo dostępu do treści swoich danych, prawo sprostowania swoich danych osobowych, prawo do usunięcia danych, prawo do ograniczenia przetwarzania, prawo do przenoszenia danych, prawo wniesienia sprzeciwu, </w:t>
      </w:r>
    </w:p>
    <w:p w14:paraId="3F320C26" w14:textId="263E946E" w:rsidR="002328AF" w:rsidRPr="00E937CD" w:rsidRDefault="002328AF" w:rsidP="002328AF">
      <w:pPr>
        <w:pStyle w:val="Akapitzlist"/>
        <w:numPr>
          <w:ilvl w:val="1"/>
          <w:numId w:val="1"/>
        </w:numPr>
        <w:tabs>
          <w:tab w:val="left" w:pos="1196"/>
        </w:tabs>
        <w:spacing w:before="148" w:line="232" w:lineRule="auto"/>
        <w:ind w:right="114"/>
        <w:jc w:val="both"/>
        <w:rPr>
          <w:rFonts w:asciiTheme="minorHAnsi" w:hAnsiTheme="minorHAnsi" w:cstheme="minorHAnsi"/>
          <w:color w:val="000009"/>
        </w:rPr>
      </w:pPr>
      <w:r w:rsidRPr="00E937CD">
        <w:rPr>
          <w:rFonts w:asciiTheme="minorHAnsi" w:hAnsiTheme="minorHAnsi" w:cstheme="minorHAnsi"/>
          <w:color w:val="000009"/>
        </w:rPr>
        <w:t>Ma Pan/</w:t>
      </w:r>
      <w:r w:rsidR="00E937CD" w:rsidRPr="00E937CD">
        <w:rPr>
          <w:rFonts w:asciiTheme="minorHAnsi" w:hAnsiTheme="minorHAnsi" w:cstheme="minorHAnsi"/>
          <w:color w:val="000009"/>
        </w:rPr>
        <w:t>Pani</w:t>
      </w:r>
      <w:r w:rsidRPr="00E937CD">
        <w:rPr>
          <w:rFonts w:asciiTheme="minorHAnsi" w:hAnsiTheme="minorHAnsi" w:cstheme="minorHAnsi"/>
          <w:color w:val="000009"/>
        </w:rPr>
        <w:t xml:space="preserve"> prawo do wniesienia skargi do Prezesa Urzędu Ochrony Danych Osobowych, ul. Stawki 2, 00-193 Warszawa, gdyby przetwarzanie Pana/i danych osobowych naruszało przepisy RODO</w:t>
      </w:r>
    </w:p>
    <w:p w14:paraId="6263A6FC" w14:textId="77777777" w:rsidR="002328AF" w:rsidRPr="00E937CD" w:rsidRDefault="002328AF" w:rsidP="00E937CD">
      <w:pPr>
        <w:pStyle w:val="Akapitzlist"/>
        <w:tabs>
          <w:tab w:val="left" w:pos="1196"/>
        </w:tabs>
        <w:spacing w:before="148" w:line="232" w:lineRule="auto"/>
        <w:ind w:left="1196" w:right="114" w:firstLine="0"/>
        <w:jc w:val="both"/>
        <w:rPr>
          <w:rFonts w:asciiTheme="minorHAnsi" w:hAnsiTheme="minorHAnsi" w:cstheme="minorHAnsi"/>
          <w:color w:val="000009"/>
        </w:rPr>
      </w:pPr>
    </w:p>
    <w:p w14:paraId="308E8D7A" w14:textId="77777777" w:rsidR="002328AF" w:rsidRPr="00E937CD" w:rsidRDefault="002328AF" w:rsidP="002328AF">
      <w:pPr>
        <w:rPr>
          <w:rFonts w:asciiTheme="minorHAnsi" w:hAnsiTheme="minorHAnsi" w:cstheme="minorHAnsi"/>
        </w:rPr>
      </w:pPr>
    </w:p>
    <w:p w14:paraId="229FA629" w14:textId="77777777" w:rsidR="002328AF" w:rsidRPr="00E937CD" w:rsidRDefault="002328AF" w:rsidP="002328AF">
      <w:pPr>
        <w:rPr>
          <w:rFonts w:asciiTheme="minorHAnsi" w:hAnsiTheme="minorHAnsi" w:cstheme="minorHAnsi"/>
        </w:rPr>
      </w:pPr>
    </w:p>
    <w:p w14:paraId="2441184E" w14:textId="77777777" w:rsidR="002328AF" w:rsidRPr="00E937CD" w:rsidRDefault="002328AF" w:rsidP="002328AF">
      <w:pPr>
        <w:rPr>
          <w:rFonts w:asciiTheme="minorHAnsi" w:hAnsiTheme="minorHAnsi" w:cstheme="minorHAnsi"/>
        </w:rPr>
      </w:pPr>
    </w:p>
    <w:p w14:paraId="03F4998B" w14:textId="77777777" w:rsidR="002328AF" w:rsidRPr="00E937CD" w:rsidRDefault="002328AF" w:rsidP="002328AF">
      <w:pPr>
        <w:rPr>
          <w:rFonts w:asciiTheme="minorHAnsi" w:hAnsiTheme="minorHAnsi" w:cstheme="minorHAnsi"/>
        </w:rPr>
      </w:pPr>
    </w:p>
    <w:p w14:paraId="46BED5E3" w14:textId="77777777" w:rsidR="002328AF" w:rsidRPr="00E937CD" w:rsidRDefault="002328AF" w:rsidP="002328AF">
      <w:pPr>
        <w:rPr>
          <w:rFonts w:asciiTheme="minorHAnsi" w:hAnsiTheme="minorHAnsi" w:cstheme="minorHAnsi"/>
        </w:rPr>
      </w:pPr>
    </w:p>
    <w:p w14:paraId="4CA7884C" w14:textId="77777777" w:rsidR="002328AF" w:rsidRPr="00E937CD" w:rsidRDefault="002328AF" w:rsidP="002328AF">
      <w:pPr>
        <w:rPr>
          <w:rFonts w:asciiTheme="minorHAnsi" w:hAnsiTheme="minorHAnsi" w:cstheme="minorHAnsi"/>
        </w:rPr>
      </w:pPr>
    </w:p>
    <w:p w14:paraId="63BAF523" w14:textId="77777777" w:rsidR="002328AF" w:rsidRPr="00E937CD" w:rsidRDefault="002328AF" w:rsidP="002328AF">
      <w:pPr>
        <w:rPr>
          <w:rFonts w:asciiTheme="minorHAnsi" w:hAnsiTheme="minorHAnsi" w:cstheme="minorHAnsi"/>
        </w:rPr>
      </w:pPr>
    </w:p>
    <w:p w14:paraId="4165DD72" w14:textId="77777777" w:rsidR="002328AF" w:rsidRPr="00E937CD" w:rsidRDefault="002328AF" w:rsidP="002328AF">
      <w:pPr>
        <w:rPr>
          <w:rFonts w:asciiTheme="minorHAnsi" w:hAnsiTheme="minorHAnsi" w:cstheme="minorHAnsi"/>
          <w:color w:val="000009"/>
        </w:rPr>
      </w:pPr>
    </w:p>
    <w:p w14:paraId="57CA7AB4" w14:textId="46943114" w:rsidR="002328AF" w:rsidRPr="00E937CD" w:rsidRDefault="002328AF" w:rsidP="002328AF">
      <w:pPr>
        <w:pStyle w:val="Akapitzlist"/>
        <w:ind w:left="360"/>
        <w:jc w:val="both"/>
        <w:textAlignment w:val="baseline"/>
        <w:rPr>
          <w:rFonts w:asciiTheme="minorHAnsi" w:eastAsia="Times New Roman" w:hAnsiTheme="minorHAnsi" w:cstheme="minorHAnsi"/>
          <w:bCs/>
          <w:lang w:eastAsia="pl-PL"/>
        </w:rPr>
      </w:pPr>
      <w:r w:rsidRPr="00E937CD">
        <w:rPr>
          <w:rFonts w:asciiTheme="minorHAnsi" w:hAnsiTheme="minorHAnsi" w:cstheme="minorHAnsi"/>
        </w:rPr>
        <w:tab/>
      </w:r>
      <w:r w:rsidRPr="00E937CD">
        <w:rPr>
          <w:rFonts w:asciiTheme="minorHAnsi" w:eastAsia="Times New Roman" w:hAnsiTheme="minorHAnsi" w:cstheme="minorHAnsi"/>
          <w:kern w:val="3"/>
          <w:lang w:bidi="en-US"/>
        </w:rPr>
        <w:t xml:space="preserve">                                                                           </w:t>
      </w:r>
      <w:r w:rsidR="00E937CD">
        <w:rPr>
          <w:rFonts w:asciiTheme="minorHAnsi" w:eastAsia="Times New Roman" w:hAnsiTheme="minorHAnsi" w:cstheme="minorHAnsi"/>
          <w:kern w:val="3"/>
          <w:lang w:bidi="en-US"/>
        </w:rPr>
        <w:tab/>
      </w:r>
      <w:r w:rsidR="00E937CD">
        <w:rPr>
          <w:rFonts w:asciiTheme="minorHAnsi" w:eastAsia="Times New Roman" w:hAnsiTheme="minorHAnsi" w:cstheme="minorHAnsi"/>
          <w:kern w:val="3"/>
          <w:lang w:bidi="en-US"/>
        </w:rPr>
        <w:tab/>
      </w:r>
      <w:r w:rsidR="00E937CD">
        <w:rPr>
          <w:rFonts w:asciiTheme="minorHAnsi" w:eastAsia="Times New Roman" w:hAnsiTheme="minorHAnsi" w:cstheme="minorHAnsi"/>
          <w:kern w:val="3"/>
          <w:lang w:bidi="en-US"/>
        </w:rPr>
        <w:tab/>
      </w:r>
      <w:r w:rsidRPr="00E937CD">
        <w:rPr>
          <w:rFonts w:asciiTheme="minorHAnsi" w:eastAsia="Times New Roman" w:hAnsiTheme="minorHAnsi" w:cstheme="minorHAnsi"/>
          <w:kern w:val="3"/>
          <w:lang w:bidi="en-US"/>
        </w:rPr>
        <w:t xml:space="preserve">     </w:t>
      </w:r>
      <w:r w:rsidRPr="00E937CD">
        <w:rPr>
          <w:rFonts w:asciiTheme="minorHAnsi" w:eastAsia="Times New Roman" w:hAnsiTheme="minorHAnsi" w:cstheme="minorHAnsi"/>
          <w:bCs/>
          <w:lang w:eastAsia="pl-PL"/>
        </w:rPr>
        <w:t>………..………………………………..</w:t>
      </w:r>
    </w:p>
    <w:p w14:paraId="0DD2230F" w14:textId="142BAF42" w:rsidR="002328AF" w:rsidRPr="00E937CD" w:rsidRDefault="002328AF" w:rsidP="002328AF">
      <w:pPr>
        <w:pStyle w:val="Akapitzlist"/>
        <w:ind w:left="360"/>
        <w:jc w:val="both"/>
        <w:textAlignment w:val="baseline"/>
        <w:rPr>
          <w:rFonts w:asciiTheme="minorHAnsi" w:hAnsiTheme="minorHAnsi" w:cstheme="minorHAnsi"/>
        </w:rPr>
      </w:pPr>
      <w:r w:rsidRPr="00E937CD">
        <w:rPr>
          <w:rFonts w:asciiTheme="minorHAnsi" w:eastAsia="Times New Roman" w:hAnsiTheme="minorHAnsi" w:cstheme="minorHAnsi"/>
          <w:bCs/>
          <w:lang w:eastAsia="pl-PL"/>
        </w:rPr>
        <w:t xml:space="preserve">                                                                            </w:t>
      </w:r>
      <w:r w:rsidR="00E937CD">
        <w:rPr>
          <w:rFonts w:asciiTheme="minorHAnsi" w:eastAsia="Times New Roman" w:hAnsiTheme="minorHAnsi" w:cstheme="minorHAnsi"/>
          <w:bCs/>
          <w:lang w:eastAsia="pl-PL"/>
        </w:rPr>
        <w:tab/>
      </w:r>
      <w:r w:rsidRPr="00E937CD">
        <w:rPr>
          <w:rFonts w:asciiTheme="minorHAnsi" w:eastAsia="Times New Roman" w:hAnsiTheme="minorHAnsi" w:cstheme="minorHAnsi"/>
          <w:bCs/>
          <w:lang w:eastAsia="pl-PL"/>
        </w:rPr>
        <w:t xml:space="preserve">              </w:t>
      </w:r>
      <w:r w:rsidR="00E937CD">
        <w:rPr>
          <w:rFonts w:asciiTheme="minorHAnsi" w:eastAsia="Times New Roman" w:hAnsiTheme="minorHAnsi" w:cstheme="minorHAnsi"/>
          <w:bCs/>
          <w:lang w:eastAsia="pl-PL"/>
        </w:rPr>
        <w:tab/>
      </w:r>
      <w:r w:rsidR="00E937CD">
        <w:rPr>
          <w:rFonts w:asciiTheme="minorHAnsi" w:eastAsia="Times New Roman" w:hAnsiTheme="minorHAnsi" w:cstheme="minorHAnsi"/>
          <w:bCs/>
          <w:lang w:eastAsia="pl-PL"/>
        </w:rPr>
        <w:tab/>
      </w:r>
      <w:r w:rsidR="00E937CD">
        <w:rPr>
          <w:rFonts w:asciiTheme="minorHAnsi" w:eastAsia="Times New Roman" w:hAnsiTheme="minorHAnsi" w:cstheme="minorHAnsi"/>
          <w:bCs/>
          <w:lang w:eastAsia="pl-PL"/>
        </w:rPr>
        <w:tab/>
      </w:r>
      <w:r w:rsidRPr="00E937CD">
        <w:rPr>
          <w:rFonts w:asciiTheme="minorHAnsi" w:eastAsia="Times New Roman" w:hAnsiTheme="minorHAnsi" w:cstheme="minorHAnsi"/>
          <w:bCs/>
          <w:lang w:eastAsia="pl-PL"/>
        </w:rPr>
        <w:t xml:space="preserve">          data i podpis</w:t>
      </w:r>
    </w:p>
    <w:p w14:paraId="56B665BB" w14:textId="5197BDDB" w:rsidR="002328AF" w:rsidRPr="00E937CD" w:rsidRDefault="002328AF" w:rsidP="002328AF">
      <w:pPr>
        <w:tabs>
          <w:tab w:val="left" w:pos="7425"/>
        </w:tabs>
        <w:rPr>
          <w:rFonts w:asciiTheme="minorHAnsi" w:hAnsiTheme="minorHAnsi" w:cstheme="minorHAnsi"/>
        </w:rPr>
      </w:pPr>
    </w:p>
    <w:sectPr w:rsidR="002328AF" w:rsidRPr="00E937CD">
      <w:pgSz w:w="11910" w:h="16840"/>
      <w:pgMar w:top="1320" w:right="1300" w:bottom="280" w:left="9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3E8671" w14:textId="77777777" w:rsidR="009F6840" w:rsidRDefault="009F6840" w:rsidP="00AE5BF3">
      <w:r>
        <w:separator/>
      </w:r>
    </w:p>
  </w:endnote>
  <w:endnote w:type="continuationSeparator" w:id="0">
    <w:p w14:paraId="4B2BB532" w14:textId="77777777" w:rsidR="009F6840" w:rsidRDefault="009F6840" w:rsidP="00AE5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244035" w14:textId="77777777" w:rsidR="009F6840" w:rsidRDefault="009F6840" w:rsidP="00AE5BF3">
      <w:r>
        <w:separator/>
      </w:r>
    </w:p>
  </w:footnote>
  <w:footnote w:type="continuationSeparator" w:id="0">
    <w:p w14:paraId="301AF00F" w14:textId="77777777" w:rsidR="009F6840" w:rsidRDefault="009F6840" w:rsidP="00AE5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F1E775" w14:textId="17E67B30" w:rsidR="00AE5BF3" w:rsidRPr="00B15FF9" w:rsidRDefault="00AE5BF3" w:rsidP="00AE5BF3">
    <w:pPr>
      <w:pStyle w:val="Nagwek"/>
      <w:jc w:val="center"/>
      <w:rPr>
        <w:smallCaps/>
        <w:sz w:val="16"/>
        <w:szCs w:val="16"/>
      </w:rPr>
    </w:pPr>
    <w:r w:rsidRPr="00B15FF9">
      <w:rPr>
        <w:smallCaps/>
        <w:noProof/>
        <w:color w:val="0B0D6F"/>
        <w:sz w:val="16"/>
        <w:szCs w:val="16"/>
        <w:lang w:eastAsia="pl-PL"/>
      </w:rPr>
      <w:drawing>
        <wp:anchor distT="0" distB="0" distL="114300" distR="114300" simplePos="0" relativeHeight="251663872" behindDoc="0" locked="0" layoutInCell="1" allowOverlap="1" wp14:anchorId="7F495DAC" wp14:editId="5C4EF33B">
          <wp:simplePos x="0" y="0"/>
          <wp:positionH relativeFrom="column">
            <wp:posOffset>332105</wp:posOffset>
          </wp:positionH>
          <wp:positionV relativeFrom="paragraph">
            <wp:posOffset>-170815</wp:posOffset>
          </wp:positionV>
          <wp:extent cx="403860" cy="532765"/>
          <wp:effectExtent l="0" t="0" r="0" b="635"/>
          <wp:wrapNone/>
          <wp:docPr id="76932717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3860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5FF9" w:rsidRPr="00B15FF9">
      <w:rPr>
        <w:smallCaps/>
        <w:sz w:val="16"/>
        <w:szCs w:val="16"/>
      </w:rPr>
      <w:t xml:space="preserve">Prognoza oddziaływania na środowisko dla </w:t>
    </w:r>
    <w:r w:rsidRPr="00B15FF9">
      <w:rPr>
        <w:smallCaps/>
        <w:sz w:val="16"/>
        <w:szCs w:val="16"/>
      </w:rPr>
      <w:t>Strategi</w:t>
    </w:r>
    <w:r w:rsidR="00B15FF9" w:rsidRPr="00B15FF9">
      <w:rPr>
        <w:smallCaps/>
        <w:sz w:val="16"/>
        <w:szCs w:val="16"/>
      </w:rPr>
      <w:t>i</w:t>
    </w:r>
    <w:r w:rsidRPr="00B15FF9">
      <w:rPr>
        <w:smallCaps/>
        <w:sz w:val="16"/>
        <w:szCs w:val="16"/>
      </w:rPr>
      <w:t xml:space="preserve"> Rozwoju Gminy Skulsk na lata 2024 – 2031</w:t>
    </w:r>
  </w:p>
  <w:p w14:paraId="4ADF70E1" w14:textId="77777777" w:rsidR="00AE5BF3" w:rsidRDefault="00AE5BF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D183E"/>
    <w:multiLevelType w:val="hybridMultilevel"/>
    <w:tmpl w:val="7AD6E0B8"/>
    <w:lvl w:ilvl="0" w:tplc="B29A69EE">
      <w:start w:val="1"/>
      <w:numFmt w:val="decimal"/>
      <w:lvlText w:val="%1."/>
      <w:lvlJc w:val="left"/>
      <w:pPr>
        <w:ind w:left="476" w:hanging="361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2D2DD6E">
      <w:start w:val="1"/>
      <w:numFmt w:val="decimal"/>
      <w:lvlText w:val="%2."/>
      <w:lvlJc w:val="left"/>
      <w:pPr>
        <w:ind w:left="119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pl-PL" w:eastAsia="en-US" w:bidi="ar-SA"/>
      </w:rPr>
    </w:lvl>
    <w:lvl w:ilvl="2" w:tplc="6F50D03A">
      <w:numFmt w:val="bullet"/>
      <w:lvlText w:val="•"/>
      <w:lvlJc w:val="left"/>
      <w:pPr>
        <w:ind w:left="2140" w:hanging="360"/>
      </w:pPr>
      <w:rPr>
        <w:rFonts w:hint="default"/>
        <w:lang w:val="pl-PL" w:eastAsia="en-US" w:bidi="ar-SA"/>
      </w:rPr>
    </w:lvl>
    <w:lvl w:ilvl="3" w:tplc="EB1E6600">
      <w:numFmt w:val="bullet"/>
      <w:lvlText w:val="•"/>
      <w:lvlJc w:val="left"/>
      <w:pPr>
        <w:ind w:left="3081" w:hanging="360"/>
      </w:pPr>
      <w:rPr>
        <w:rFonts w:hint="default"/>
        <w:lang w:val="pl-PL" w:eastAsia="en-US" w:bidi="ar-SA"/>
      </w:rPr>
    </w:lvl>
    <w:lvl w:ilvl="4" w:tplc="AF3E7F7E">
      <w:numFmt w:val="bullet"/>
      <w:lvlText w:val="•"/>
      <w:lvlJc w:val="left"/>
      <w:pPr>
        <w:ind w:left="4022" w:hanging="360"/>
      </w:pPr>
      <w:rPr>
        <w:rFonts w:hint="default"/>
        <w:lang w:val="pl-PL" w:eastAsia="en-US" w:bidi="ar-SA"/>
      </w:rPr>
    </w:lvl>
    <w:lvl w:ilvl="5" w:tplc="6BB460BC">
      <w:numFmt w:val="bullet"/>
      <w:lvlText w:val="•"/>
      <w:lvlJc w:val="left"/>
      <w:pPr>
        <w:ind w:left="4962" w:hanging="360"/>
      </w:pPr>
      <w:rPr>
        <w:rFonts w:hint="default"/>
        <w:lang w:val="pl-PL" w:eastAsia="en-US" w:bidi="ar-SA"/>
      </w:rPr>
    </w:lvl>
    <w:lvl w:ilvl="6" w:tplc="7F289668">
      <w:numFmt w:val="bullet"/>
      <w:lvlText w:val="•"/>
      <w:lvlJc w:val="left"/>
      <w:pPr>
        <w:ind w:left="5903" w:hanging="360"/>
      </w:pPr>
      <w:rPr>
        <w:rFonts w:hint="default"/>
        <w:lang w:val="pl-PL" w:eastAsia="en-US" w:bidi="ar-SA"/>
      </w:rPr>
    </w:lvl>
    <w:lvl w:ilvl="7" w:tplc="B42436CE">
      <w:numFmt w:val="bullet"/>
      <w:lvlText w:val="•"/>
      <w:lvlJc w:val="left"/>
      <w:pPr>
        <w:ind w:left="6844" w:hanging="360"/>
      </w:pPr>
      <w:rPr>
        <w:rFonts w:hint="default"/>
        <w:lang w:val="pl-PL" w:eastAsia="en-US" w:bidi="ar-SA"/>
      </w:rPr>
    </w:lvl>
    <w:lvl w:ilvl="8" w:tplc="0744054E">
      <w:numFmt w:val="bullet"/>
      <w:lvlText w:val="•"/>
      <w:lvlJc w:val="left"/>
      <w:pPr>
        <w:ind w:left="7784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50563B7E"/>
    <w:multiLevelType w:val="hybridMultilevel"/>
    <w:tmpl w:val="53ECFC40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CA3"/>
    <w:rsid w:val="00035CCA"/>
    <w:rsid w:val="000B7122"/>
    <w:rsid w:val="00100F0A"/>
    <w:rsid w:val="0012200A"/>
    <w:rsid w:val="00130B10"/>
    <w:rsid w:val="002328AF"/>
    <w:rsid w:val="00491ADC"/>
    <w:rsid w:val="005127CC"/>
    <w:rsid w:val="00521447"/>
    <w:rsid w:val="005E72A4"/>
    <w:rsid w:val="0066170E"/>
    <w:rsid w:val="0072077C"/>
    <w:rsid w:val="00733715"/>
    <w:rsid w:val="00780274"/>
    <w:rsid w:val="007E5C02"/>
    <w:rsid w:val="008D0DD0"/>
    <w:rsid w:val="00935BD1"/>
    <w:rsid w:val="009A3340"/>
    <w:rsid w:val="009F6840"/>
    <w:rsid w:val="00AE5BF3"/>
    <w:rsid w:val="00B15FF9"/>
    <w:rsid w:val="00B3761A"/>
    <w:rsid w:val="00B96286"/>
    <w:rsid w:val="00C80CA3"/>
    <w:rsid w:val="00CE6F0E"/>
    <w:rsid w:val="00CF4BA6"/>
    <w:rsid w:val="00DD4327"/>
    <w:rsid w:val="00E937CD"/>
    <w:rsid w:val="00FC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5F5DEE"/>
  <w15:docId w15:val="{F9F366D5-582B-41ED-94A0-3E552E676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mbria" w:eastAsia="Cambria" w:hAnsi="Cambria" w:cs="Cambri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34"/>
    <w:qFormat/>
    <w:pPr>
      <w:ind w:left="475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AE5B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E5BF3"/>
    <w:rPr>
      <w:rFonts w:ascii="Cambria" w:eastAsia="Cambria" w:hAnsi="Cambria" w:cs="Cambria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E5B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E5BF3"/>
    <w:rPr>
      <w:rFonts w:ascii="Cambria" w:eastAsia="Cambria" w:hAnsi="Cambria" w:cs="Cambria"/>
      <w:lang w:val="pl-PL"/>
    </w:rPr>
  </w:style>
  <w:style w:type="character" w:styleId="Hipercze">
    <w:name w:val="Hyperlink"/>
    <w:unhideWhenUsed/>
    <w:rsid w:val="00130B10"/>
    <w:rPr>
      <w:color w:val="6B9F25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214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osdidk.p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476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EZakrzewska</dc:creator>
  <cp:lastModifiedBy>Krzysztof Szymański</cp:lastModifiedBy>
  <cp:revision>6</cp:revision>
  <dcterms:created xsi:type="dcterms:W3CDTF">2025-11-17T08:26:00Z</dcterms:created>
  <dcterms:modified xsi:type="dcterms:W3CDTF">2025-11-17T09:55:00Z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2024-03-27T00:00:00Z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2025-02-17T00:00:00Z</vt:filetime>
  </property>
  <property fmtid="{D5CDD505-2E9C-101B-9397-08002B2CF9AE}" pid="5" name="Producer">
    <vt:lpwstr>Microsoft® Word dla Microsoft 365</vt:lpwstr>
  </property>
</Properties>
</file>