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CE1542" w14:textId="77777777" w:rsidR="00787737" w:rsidRPr="00CC7385" w:rsidRDefault="00787737" w:rsidP="00787737">
      <w:pPr>
        <w:spacing w:before="120" w:after="120" w:line="360" w:lineRule="auto"/>
        <w:rPr>
          <w:rFonts w:ascii="Cambria" w:hAnsi="Cambria"/>
          <w:b/>
          <w:color w:val="767171" w:themeColor="background2" w:themeShade="80"/>
          <w:sz w:val="52"/>
          <w:szCs w:val="52"/>
        </w:rPr>
      </w:pPr>
    </w:p>
    <w:p w14:paraId="00127C91" w14:textId="4AF7CB0B" w:rsidR="00787737" w:rsidRPr="00AD5F71" w:rsidRDefault="00787737" w:rsidP="00787737">
      <w:pPr>
        <w:spacing w:before="120" w:after="120" w:line="360" w:lineRule="auto"/>
        <w:jc w:val="center"/>
        <w:rPr>
          <w:rFonts w:ascii="Cambria" w:hAnsi="Cambria"/>
          <w:b/>
          <w:color w:val="7F7F7F" w:themeColor="text1" w:themeTint="80"/>
          <w:sz w:val="44"/>
          <w:szCs w:val="44"/>
        </w:rPr>
      </w:pPr>
      <w:r w:rsidRPr="00AD5F71">
        <w:rPr>
          <w:rFonts w:ascii="Cambria" w:hAnsi="Cambria"/>
          <w:b/>
          <w:color w:val="7F7F7F" w:themeColor="text1" w:themeTint="80"/>
          <w:sz w:val="44"/>
          <w:szCs w:val="44"/>
        </w:rPr>
        <w:t>W</w:t>
      </w:r>
      <w:r w:rsidR="00AD5F71" w:rsidRPr="00AD5F71">
        <w:rPr>
          <w:rFonts w:ascii="Cambria" w:hAnsi="Cambria"/>
          <w:b/>
          <w:color w:val="7F7F7F" w:themeColor="text1" w:themeTint="80"/>
          <w:sz w:val="44"/>
          <w:szCs w:val="44"/>
        </w:rPr>
        <w:t>YTYCZNE</w:t>
      </w:r>
      <w:r w:rsidRPr="00AD5F71">
        <w:rPr>
          <w:rFonts w:ascii="Cambria" w:hAnsi="Cambria"/>
          <w:b/>
          <w:color w:val="7F7F7F" w:themeColor="text1" w:themeTint="80"/>
          <w:sz w:val="44"/>
          <w:szCs w:val="44"/>
        </w:rPr>
        <w:t xml:space="preserve">   </w:t>
      </w:r>
      <w:r w:rsidR="00AD5F71" w:rsidRPr="00AD5F71">
        <w:rPr>
          <w:rFonts w:ascii="Cambria" w:hAnsi="Cambria"/>
          <w:b/>
          <w:color w:val="7F7F7F" w:themeColor="text1" w:themeTint="80"/>
          <w:sz w:val="44"/>
          <w:szCs w:val="44"/>
        </w:rPr>
        <w:t xml:space="preserve">FUNKCJONALNE ZWIĄZANE Z PLANOWANYM ZAMIERZENIEM INWESTYCYJNYM </w:t>
      </w:r>
    </w:p>
    <w:p w14:paraId="4A628291" w14:textId="0AECC8F6" w:rsidR="00787737" w:rsidRPr="00A12C0D" w:rsidRDefault="00787737" w:rsidP="00D87513">
      <w:pPr>
        <w:spacing w:before="120" w:after="120" w:line="360" w:lineRule="auto"/>
        <w:jc w:val="center"/>
        <w:rPr>
          <w:rFonts w:ascii="Cambria" w:hAnsi="Cambria"/>
          <w:b/>
          <w:color w:val="FF0000"/>
          <w:sz w:val="26"/>
          <w:szCs w:val="26"/>
        </w:rPr>
      </w:pPr>
      <w:r w:rsidRPr="00CC4FD5">
        <w:rPr>
          <w:rFonts w:ascii="Cambria" w:hAnsi="Cambria"/>
          <w:b/>
          <w:sz w:val="29"/>
          <w:szCs w:val="29"/>
        </w:rPr>
        <w:t>pn.</w:t>
      </w:r>
      <w:r w:rsidRPr="00CC4FD5">
        <w:rPr>
          <w:rFonts w:ascii="Cambria" w:hAnsi="Cambria"/>
          <w:b/>
          <w:sz w:val="26"/>
          <w:szCs w:val="26"/>
        </w:rPr>
        <w:t xml:space="preserve"> „</w:t>
      </w:r>
      <w:bookmarkStart w:id="0" w:name="_Hlk163810249"/>
      <w:r w:rsidR="00CC4FD5" w:rsidRPr="00CC4FD5">
        <w:rPr>
          <w:rFonts w:ascii="Cambria" w:hAnsi="Cambria"/>
          <w:b/>
          <w:sz w:val="26"/>
          <w:szCs w:val="26"/>
        </w:rPr>
        <w:t xml:space="preserve">Roboty naprawcze </w:t>
      </w:r>
      <w:r w:rsidR="00296D71">
        <w:rPr>
          <w:rFonts w:ascii="Cambria" w:hAnsi="Cambria"/>
          <w:b/>
          <w:sz w:val="26"/>
          <w:szCs w:val="26"/>
        </w:rPr>
        <w:t xml:space="preserve">budynku </w:t>
      </w:r>
      <w:r w:rsidR="00CC4FD5" w:rsidRPr="00CC4FD5">
        <w:rPr>
          <w:rFonts w:ascii="Cambria" w:hAnsi="Cambria"/>
          <w:b/>
          <w:sz w:val="26"/>
          <w:szCs w:val="26"/>
        </w:rPr>
        <w:t>Kościoła Parafialnego P.W. Narodzenia Najświętszej Marii Panny w Skulsku</w:t>
      </w:r>
      <w:r w:rsidRPr="007E6C8E">
        <w:rPr>
          <w:rFonts w:ascii="Cambria" w:hAnsi="Cambria"/>
          <w:b/>
          <w:bCs/>
          <w:sz w:val="26"/>
          <w:szCs w:val="26"/>
        </w:rPr>
        <w:t>”</w:t>
      </w:r>
    </w:p>
    <w:bookmarkEnd w:id="0"/>
    <w:p w14:paraId="3792F448" w14:textId="77777777" w:rsidR="00787737" w:rsidRDefault="00787737" w:rsidP="00787737">
      <w:pPr>
        <w:spacing w:before="120" w:after="120" w:line="360" w:lineRule="auto"/>
        <w:jc w:val="both"/>
        <w:rPr>
          <w:rFonts w:ascii="Cambria" w:hAnsi="Cambria"/>
        </w:rPr>
      </w:pPr>
    </w:p>
    <w:tbl>
      <w:tblPr>
        <w:tblpPr w:leftFromText="141" w:rightFromText="141" w:vertAnchor="text" w:horzAnchor="margin" w:tblpY="2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6858"/>
      </w:tblGrid>
      <w:tr w:rsidR="00787737" w:rsidRPr="00F936C4" w14:paraId="74BA6D93" w14:textId="77777777" w:rsidTr="002347BE">
        <w:tc>
          <w:tcPr>
            <w:tcW w:w="2660" w:type="dxa"/>
            <w:shd w:val="clear" w:color="auto" w:fill="auto"/>
          </w:tcPr>
          <w:p w14:paraId="1BB24274" w14:textId="7DB34EE5" w:rsidR="00787737" w:rsidRPr="00F936C4" w:rsidRDefault="00787737" w:rsidP="002347BE">
            <w:pPr>
              <w:spacing w:before="120" w:after="120" w:line="360" w:lineRule="auto"/>
              <w:jc w:val="both"/>
              <w:rPr>
                <w:rFonts w:ascii="Cambria" w:hAnsi="Cambria"/>
                <w:sz w:val="18"/>
                <w:szCs w:val="18"/>
              </w:rPr>
            </w:pPr>
            <w:r w:rsidRPr="00F936C4">
              <w:rPr>
                <w:rFonts w:ascii="Cambria" w:hAnsi="Cambria"/>
                <w:sz w:val="18"/>
                <w:szCs w:val="18"/>
              </w:rPr>
              <w:t>Nazwa Za</w:t>
            </w:r>
            <w:r w:rsidR="00AD5F71">
              <w:rPr>
                <w:rFonts w:ascii="Cambria" w:hAnsi="Cambria"/>
                <w:sz w:val="18"/>
                <w:szCs w:val="18"/>
              </w:rPr>
              <w:t>mierzenia</w:t>
            </w:r>
          </w:p>
        </w:tc>
        <w:tc>
          <w:tcPr>
            <w:tcW w:w="6977" w:type="dxa"/>
            <w:shd w:val="clear" w:color="auto" w:fill="auto"/>
          </w:tcPr>
          <w:p w14:paraId="20AC1CE2" w14:textId="77777777" w:rsidR="00787737" w:rsidRPr="00A12C0D" w:rsidRDefault="00787737" w:rsidP="00AD5F71">
            <w:pPr>
              <w:spacing w:before="120" w:after="120" w:line="360" w:lineRule="auto"/>
              <w:rPr>
                <w:rFonts w:ascii="Cambria" w:hAnsi="Cambria"/>
                <w:b/>
                <w:bCs/>
                <w:color w:val="FF0000"/>
              </w:rPr>
            </w:pPr>
          </w:p>
          <w:p w14:paraId="0005AC95" w14:textId="502D4202" w:rsidR="00787737" w:rsidRPr="00F936C4" w:rsidRDefault="00CC4FD5" w:rsidP="00AD5F71">
            <w:pPr>
              <w:spacing w:before="120" w:after="120" w:line="360" w:lineRule="auto"/>
              <w:jc w:val="center"/>
              <w:rPr>
                <w:rFonts w:ascii="Cambria" w:hAnsi="Cambria"/>
                <w:b/>
                <w:bCs/>
              </w:rPr>
            </w:pPr>
            <w:r w:rsidRPr="002A218C">
              <w:rPr>
                <w:rFonts w:ascii="Cambria" w:hAnsi="Cambria"/>
                <w:b/>
              </w:rPr>
              <w:t xml:space="preserve">,,Roboty naprawcze </w:t>
            </w:r>
            <w:r w:rsidR="00296D71">
              <w:rPr>
                <w:rFonts w:ascii="Cambria" w:hAnsi="Cambria"/>
                <w:b/>
              </w:rPr>
              <w:t xml:space="preserve">budynku </w:t>
            </w:r>
            <w:r w:rsidRPr="002A218C">
              <w:rPr>
                <w:rFonts w:ascii="Cambria" w:hAnsi="Cambria"/>
                <w:b/>
              </w:rPr>
              <w:t>Kościoła Parafialnego P.W. Narodzenia Najświętszej Marii Panny w Skulsku</w:t>
            </w:r>
            <w:r w:rsidR="007506BC">
              <w:rPr>
                <w:rFonts w:ascii="Cambria" w:hAnsi="Cambria"/>
                <w:b/>
              </w:rPr>
              <w:t xml:space="preserve"> </w:t>
            </w:r>
            <w:r w:rsidRPr="002A218C">
              <w:rPr>
                <w:rFonts w:ascii="Cambria" w:hAnsi="Cambria"/>
                <w:b/>
              </w:rPr>
              <w:t>’’</w:t>
            </w:r>
          </w:p>
        </w:tc>
      </w:tr>
      <w:tr w:rsidR="00787737" w:rsidRPr="00F936C4" w14:paraId="75090EB8" w14:textId="77777777" w:rsidTr="002347BE">
        <w:tc>
          <w:tcPr>
            <w:tcW w:w="2660" w:type="dxa"/>
            <w:shd w:val="clear" w:color="auto" w:fill="auto"/>
          </w:tcPr>
          <w:p w14:paraId="2F0A8901" w14:textId="77777777" w:rsidR="00787737" w:rsidRPr="00F936C4" w:rsidRDefault="00787737" w:rsidP="002347BE">
            <w:pPr>
              <w:spacing w:before="120" w:after="120" w:line="360" w:lineRule="auto"/>
              <w:jc w:val="both"/>
              <w:rPr>
                <w:rFonts w:ascii="Cambria" w:hAnsi="Cambria"/>
                <w:sz w:val="18"/>
                <w:szCs w:val="18"/>
              </w:rPr>
            </w:pPr>
            <w:r w:rsidRPr="00F936C4">
              <w:rPr>
                <w:rFonts w:ascii="Cambria" w:hAnsi="Cambria"/>
                <w:sz w:val="18"/>
                <w:szCs w:val="18"/>
              </w:rPr>
              <w:t xml:space="preserve">Adres Inwestycji, </w:t>
            </w:r>
          </w:p>
          <w:p w14:paraId="4236C2A8" w14:textId="77777777" w:rsidR="00787737" w:rsidRPr="00F936C4" w:rsidRDefault="00787737" w:rsidP="002347BE">
            <w:pPr>
              <w:spacing w:before="120" w:after="120" w:line="360" w:lineRule="auto"/>
              <w:jc w:val="both"/>
              <w:rPr>
                <w:rFonts w:ascii="Cambria" w:hAnsi="Cambria"/>
                <w:sz w:val="18"/>
                <w:szCs w:val="18"/>
              </w:rPr>
            </w:pPr>
            <w:r w:rsidRPr="00F936C4">
              <w:rPr>
                <w:rFonts w:ascii="Cambria" w:hAnsi="Cambria"/>
                <w:sz w:val="18"/>
                <w:szCs w:val="18"/>
              </w:rPr>
              <w:t>ID działki</w:t>
            </w:r>
          </w:p>
        </w:tc>
        <w:tc>
          <w:tcPr>
            <w:tcW w:w="6977" w:type="dxa"/>
            <w:shd w:val="clear" w:color="auto" w:fill="auto"/>
          </w:tcPr>
          <w:p w14:paraId="49D671F6" w14:textId="77777777" w:rsidR="00787737" w:rsidRPr="007168E3" w:rsidRDefault="00787737" w:rsidP="00F14EE5">
            <w:pPr>
              <w:spacing w:before="120" w:after="120" w:line="360" w:lineRule="auto"/>
              <w:rPr>
                <w:rFonts w:ascii="Cambria" w:hAnsi="Cambria"/>
                <w:b/>
                <w:bCs/>
                <w:color w:val="FF0000"/>
              </w:rPr>
            </w:pPr>
          </w:p>
          <w:p w14:paraId="42DEB66B" w14:textId="1A8C94E6" w:rsidR="00787737" w:rsidRPr="007168E3" w:rsidRDefault="007E6C8E" w:rsidP="002347BE">
            <w:pPr>
              <w:spacing w:before="120" w:after="120" w:line="360" w:lineRule="auto"/>
              <w:jc w:val="center"/>
              <w:rPr>
                <w:rFonts w:ascii="Cambria" w:hAnsi="Cambria"/>
                <w:b/>
                <w:bCs/>
                <w:color w:val="FF0000"/>
              </w:rPr>
            </w:pPr>
            <w:bookmarkStart w:id="1" w:name="_Hlk163810441"/>
            <w:r w:rsidRPr="002A218C">
              <w:rPr>
                <w:rFonts w:ascii="Cambria" w:hAnsi="Cambria"/>
                <w:b/>
                <w:bCs/>
              </w:rPr>
              <w:t>ul. Kościelna 41</w:t>
            </w:r>
            <w:r w:rsidR="00F14EE5" w:rsidRPr="002A218C">
              <w:rPr>
                <w:rFonts w:ascii="Cambria" w:hAnsi="Cambria"/>
                <w:b/>
                <w:bCs/>
              </w:rPr>
              <w:t xml:space="preserve">, </w:t>
            </w:r>
            <w:r w:rsidRPr="002A218C">
              <w:rPr>
                <w:rFonts w:ascii="Cambria" w:hAnsi="Cambria"/>
                <w:b/>
                <w:bCs/>
              </w:rPr>
              <w:t>62-560 S</w:t>
            </w:r>
            <w:r w:rsidR="00556396" w:rsidRPr="002A218C">
              <w:rPr>
                <w:rFonts w:ascii="Cambria" w:hAnsi="Cambria"/>
                <w:b/>
                <w:bCs/>
              </w:rPr>
              <w:t>k</w:t>
            </w:r>
            <w:r w:rsidRPr="002A218C">
              <w:rPr>
                <w:rFonts w:ascii="Cambria" w:hAnsi="Cambria"/>
                <w:b/>
                <w:bCs/>
              </w:rPr>
              <w:t>ulsk</w:t>
            </w:r>
            <w:bookmarkEnd w:id="1"/>
            <w:r w:rsidR="00787737" w:rsidRPr="002A218C">
              <w:rPr>
                <w:rFonts w:ascii="Cambria" w:hAnsi="Cambria"/>
                <w:b/>
                <w:bCs/>
              </w:rPr>
              <w:t xml:space="preserve">, </w:t>
            </w:r>
            <w:r w:rsidR="00042D00" w:rsidRPr="002A218C">
              <w:t xml:space="preserve"> </w:t>
            </w:r>
            <w:r w:rsidR="00075E14" w:rsidRPr="00075E14">
              <w:rPr>
                <w:rFonts w:ascii="Cambria" w:hAnsi="Cambria"/>
                <w:b/>
                <w:bCs/>
              </w:rPr>
              <w:t>301009_2.0021.17</w:t>
            </w:r>
            <w:r w:rsidR="00042D00" w:rsidRPr="00075E14">
              <w:rPr>
                <w:rFonts w:ascii="Cambria" w:hAnsi="Cambria"/>
                <w:b/>
                <w:bCs/>
              </w:rPr>
              <w:t xml:space="preserve"> </w:t>
            </w:r>
            <w:r w:rsidR="00F14EE5" w:rsidRPr="00075E14">
              <w:t xml:space="preserve"> </w:t>
            </w:r>
          </w:p>
        </w:tc>
      </w:tr>
      <w:tr w:rsidR="00787737" w:rsidRPr="00F936C4" w14:paraId="5930F619" w14:textId="77777777" w:rsidTr="002347BE">
        <w:tc>
          <w:tcPr>
            <w:tcW w:w="2660" w:type="dxa"/>
            <w:shd w:val="clear" w:color="auto" w:fill="auto"/>
          </w:tcPr>
          <w:p w14:paraId="77869F9A" w14:textId="77777777" w:rsidR="00787737" w:rsidRPr="00F936C4" w:rsidRDefault="00787737" w:rsidP="002347BE">
            <w:pPr>
              <w:spacing w:before="120" w:after="120" w:line="360" w:lineRule="auto"/>
              <w:jc w:val="both"/>
              <w:rPr>
                <w:rFonts w:ascii="Cambria" w:hAnsi="Cambria"/>
                <w:sz w:val="18"/>
                <w:szCs w:val="18"/>
              </w:rPr>
            </w:pPr>
            <w:r w:rsidRPr="00F936C4">
              <w:rPr>
                <w:rFonts w:ascii="Cambria" w:hAnsi="Cambria"/>
                <w:sz w:val="18"/>
                <w:szCs w:val="18"/>
              </w:rPr>
              <w:t xml:space="preserve">Nazwa zamawiającego </w:t>
            </w:r>
          </w:p>
        </w:tc>
        <w:tc>
          <w:tcPr>
            <w:tcW w:w="6977" w:type="dxa"/>
            <w:shd w:val="clear" w:color="auto" w:fill="auto"/>
          </w:tcPr>
          <w:p w14:paraId="60FD51D7" w14:textId="77777777" w:rsidR="00F14EE5" w:rsidRPr="002A218C" w:rsidRDefault="00F14EE5" w:rsidP="0051311F">
            <w:pPr>
              <w:spacing w:before="120" w:after="120" w:line="360" w:lineRule="auto"/>
              <w:rPr>
                <w:rFonts w:ascii="Cambria" w:hAnsi="Cambria"/>
                <w:b/>
                <w:bCs/>
              </w:rPr>
            </w:pPr>
          </w:p>
          <w:p w14:paraId="137DB90D" w14:textId="4B60F9B6" w:rsidR="00787737" w:rsidRPr="007168E3" w:rsidRDefault="00903D35" w:rsidP="00903D35">
            <w:pPr>
              <w:spacing w:before="120" w:after="120" w:line="360" w:lineRule="auto"/>
              <w:jc w:val="center"/>
              <w:rPr>
                <w:rFonts w:ascii="Cambria" w:hAnsi="Cambria"/>
                <w:b/>
                <w:bCs/>
                <w:color w:val="FF0000"/>
              </w:rPr>
            </w:pPr>
            <w:r w:rsidRPr="002A218C">
              <w:rPr>
                <w:rFonts w:ascii="Cambria" w:hAnsi="Cambria"/>
                <w:b/>
                <w:bCs/>
              </w:rPr>
              <w:t xml:space="preserve">Parafia Rzymskokatolicka pw. </w:t>
            </w:r>
            <w:r w:rsidR="007E6C8E" w:rsidRPr="002A218C">
              <w:rPr>
                <w:rFonts w:ascii="Cambria" w:hAnsi="Cambria"/>
                <w:b/>
                <w:bCs/>
              </w:rPr>
              <w:t>Narodzenia Najświętszej Marii Panny i św. Józefa w Skulsku</w:t>
            </w:r>
            <w:r w:rsidRPr="002A218C">
              <w:rPr>
                <w:rFonts w:ascii="Cambria" w:hAnsi="Cambria"/>
                <w:b/>
                <w:bCs/>
              </w:rPr>
              <w:t xml:space="preserve">, </w:t>
            </w:r>
            <w:r w:rsidRPr="002A218C">
              <w:t xml:space="preserve"> </w:t>
            </w:r>
            <w:r w:rsidR="007E6C8E" w:rsidRPr="002A218C">
              <w:rPr>
                <w:rFonts w:ascii="Cambria" w:hAnsi="Cambria"/>
                <w:b/>
                <w:bCs/>
              </w:rPr>
              <w:t>ul. Kościelna 41</w:t>
            </w:r>
            <w:r w:rsidRPr="002A218C">
              <w:rPr>
                <w:rFonts w:ascii="Cambria" w:hAnsi="Cambria"/>
                <w:b/>
                <w:bCs/>
              </w:rPr>
              <w:t xml:space="preserve">, </w:t>
            </w:r>
            <w:r w:rsidR="007E6C8E" w:rsidRPr="002A218C">
              <w:rPr>
                <w:rFonts w:ascii="Cambria" w:hAnsi="Cambria"/>
                <w:b/>
                <w:bCs/>
              </w:rPr>
              <w:t>62-560 Skulsk</w:t>
            </w:r>
          </w:p>
        </w:tc>
      </w:tr>
      <w:tr w:rsidR="00787737" w:rsidRPr="00F936C4" w14:paraId="47A22AC8" w14:textId="77777777" w:rsidTr="002347BE">
        <w:tc>
          <w:tcPr>
            <w:tcW w:w="2660" w:type="dxa"/>
            <w:shd w:val="clear" w:color="auto" w:fill="auto"/>
          </w:tcPr>
          <w:p w14:paraId="465DF6C5" w14:textId="77777777" w:rsidR="00787737" w:rsidRPr="00F936C4" w:rsidRDefault="00787737" w:rsidP="002347BE">
            <w:pPr>
              <w:spacing w:before="120" w:after="120" w:line="360" w:lineRule="auto"/>
              <w:jc w:val="both"/>
              <w:rPr>
                <w:rFonts w:ascii="Cambria" w:hAnsi="Cambria"/>
                <w:sz w:val="18"/>
                <w:szCs w:val="18"/>
              </w:rPr>
            </w:pPr>
            <w:r w:rsidRPr="00F936C4">
              <w:rPr>
                <w:rFonts w:ascii="Cambria" w:hAnsi="Cambria"/>
                <w:sz w:val="18"/>
                <w:szCs w:val="18"/>
              </w:rPr>
              <w:t>Obiekt</w:t>
            </w:r>
          </w:p>
        </w:tc>
        <w:tc>
          <w:tcPr>
            <w:tcW w:w="6977" w:type="dxa"/>
            <w:shd w:val="clear" w:color="auto" w:fill="auto"/>
          </w:tcPr>
          <w:p w14:paraId="025EDFA1" w14:textId="77777777" w:rsidR="00BD5A6F" w:rsidRPr="007168E3" w:rsidRDefault="00BD5A6F" w:rsidP="002F2E76">
            <w:pPr>
              <w:spacing w:before="120" w:after="120" w:line="360" w:lineRule="auto"/>
              <w:jc w:val="center"/>
              <w:rPr>
                <w:rFonts w:ascii="Cambria" w:hAnsi="Cambria"/>
                <w:b/>
                <w:bCs/>
                <w:color w:val="FF0000"/>
              </w:rPr>
            </w:pPr>
          </w:p>
          <w:p w14:paraId="06D9DCE9" w14:textId="77777777" w:rsidR="00F11D5F" w:rsidRDefault="00F11D5F" w:rsidP="002F2E76">
            <w:pPr>
              <w:spacing w:before="120" w:after="120" w:line="360" w:lineRule="auto"/>
              <w:jc w:val="center"/>
              <w:rPr>
                <w:rFonts w:ascii="Cambria" w:hAnsi="Cambria"/>
                <w:b/>
                <w:bCs/>
              </w:rPr>
            </w:pPr>
            <w:r>
              <w:rPr>
                <w:rFonts w:ascii="Cambria" w:hAnsi="Cambria"/>
                <w:b/>
                <w:bCs/>
              </w:rPr>
              <w:t xml:space="preserve">Kościół pw. Narodzenia Najświętszej Marii Panny i św. Józefa   </w:t>
            </w:r>
          </w:p>
          <w:p w14:paraId="31EF83C8" w14:textId="05F286D1" w:rsidR="00787737" w:rsidRPr="002A218C" w:rsidRDefault="00F11D5F" w:rsidP="002F2E76">
            <w:pPr>
              <w:spacing w:before="120" w:after="120" w:line="360" w:lineRule="auto"/>
              <w:jc w:val="center"/>
              <w:rPr>
                <w:rFonts w:ascii="Cambria" w:hAnsi="Cambria"/>
                <w:b/>
                <w:bCs/>
              </w:rPr>
            </w:pPr>
            <w:r>
              <w:rPr>
                <w:rFonts w:ascii="Cambria" w:hAnsi="Cambria"/>
                <w:b/>
                <w:bCs/>
              </w:rPr>
              <w:t xml:space="preserve"> </w:t>
            </w:r>
            <w:r w:rsidR="00414ABA">
              <w:rPr>
                <w:rFonts w:ascii="Cambria" w:hAnsi="Cambria"/>
                <w:b/>
                <w:bCs/>
              </w:rPr>
              <w:t xml:space="preserve">w </w:t>
            </w:r>
            <w:r>
              <w:rPr>
                <w:rFonts w:ascii="Cambria" w:hAnsi="Cambria"/>
                <w:b/>
                <w:bCs/>
              </w:rPr>
              <w:t xml:space="preserve"> </w:t>
            </w:r>
            <w:r w:rsidR="007E6C8E" w:rsidRPr="002A218C">
              <w:rPr>
                <w:rFonts w:ascii="Cambria" w:hAnsi="Cambria"/>
                <w:b/>
                <w:bCs/>
              </w:rPr>
              <w:t>Skulsku</w:t>
            </w:r>
            <w:r w:rsidR="002F2E76" w:rsidRPr="002A218C">
              <w:rPr>
                <w:rFonts w:ascii="Cambria" w:hAnsi="Cambria"/>
                <w:b/>
                <w:bCs/>
              </w:rPr>
              <w:t xml:space="preserve"> , </w:t>
            </w:r>
            <w:r w:rsidR="00414ABA" w:rsidRPr="00414ABA">
              <w:rPr>
                <w:rFonts w:ascii="Cambria" w:hAnsi="Cambria"/>
                <w:b/>
                <w:bCs/>
              </w:rPr>
              <w:t xml:space="preserve"> ul. Kościelna 41, 62-560 Skulsk</w:t>
            </w:r>
            <w:r w:rsidR="002F2E76" w:rsidRPr="002A218C">
              <w:rPr>
                <w:rFonts w:ascii="Cambria" w:hAnsi="Cambria"/>
                <w:b/>
                <w:bCs/>
              </w:rPr>
              <w:t xml:space="preserve">, </w:t>
            </w:r>
            <w:r w:rsidR="00414ABA">
              <w:rPr>
                <w:rFonts w:ascii="Cambria" w:hAnsi="Cambria"/>
                <w:b/>
                <w:bCs/>
              </w:rPr>
              <w:t xml:space="preserve">  </w:t>
            </w:r>
            <w:r w:rsidR="002F2E76" w:rsidRPr="002A218C">
              <w:rPr>
                <w:rFonts w:ascii="Cambria" w:hAnsi="Cambria"/>
                <w:b/>
                <w:bCs/>
              </w:rPr>
              <w:t xml:space="preserve">nr dz. </w:t>
            </w:r>
            <w:r w:rsidR="00414ABA">
              <w:rPr>
                <w:rFonts w:ascii="Cambria" w:hAnsi="Cambria"/>
                <w:b/>
                <w:bCs/>
              </w:rPr>
              <w:t>17</w:t>
            </w:r>
            <w:r w:rsidR="002F2E76" w:rsidRPr="002A218C">
              <w:rPr>
                <w:rFonts w:ascii="Cambria" w:hAnsi="Cambria"/>
                <w:b/>
                <w:bCs/>
              </w:rPr>
              <w:t xml:space="preserve"> Obręb </w:t>
            </w:r>
            <w:r w:rsidR="00414ABA">
              <w:rPr>
                <w:rFonts w:ascii="Cambria" w:hAnsi="Cambria"/>
                <w:b/>
                <w:bCs/>
              </w:rPr>
              <w:t xml:space="preserve">Skulsk </w:t>
            </w:r>
          </w:p>
          <w:p w14:paraId="2CD6CDCE" w14:textId="6F989364" w:rsidR="00F14EE5" w:rsidRPr="007168E3" w:rsidRDefault="00F14EE5" w:rsidP="002F2E76">
            <w:pPr>
              <w:spacing w:before="120" w:after="120" w:line="360" w:lineRule="auto"/>
              <w:jc w:val="center"/>
              <w:rPr>
                <w:rFonts w:ascii="Cambria" w:hAnsi="Cambria"/>
                <w:b/>
                <w:bCs/>
                <w:color w:val="FF0000"/>
              </w:rPr>
            </w:pPr>
          </w:p>
        </w:tc>
      </w:tr>
    </w:tbl>
    <w:p w14:paraId="3350176B" w14:textId="77777777" w:rsidR="00787737" w:rsidRDefault="00787737" w:rsidP="00787737">
      <w:pPr>
        <w:spacing w:before="120" w:after="120" w:line="360" w:lineRule="auto"/>
        <w:jc w:val="both"/>
        <w:rPr>
          <w:rFonts w:ascii="Cambria" w:hAnsi="Cambria"/>
        </w:rPr>
      </w:pPr>
    </w:p>
    <w:p w14:paraId="229F38C4" w14:textId="77777777" w:rsidR="00787737" w:rsidRDefault="00787737" w:rsidP="00787737">
      <w:pPr>
        <w:spacing w:before="120" w:after="120" w:line="360" w:lineRule="auto"/>
        <w:jc w:val="both"/>
        <w:rPr>
          <w:rFonts w:ascii="Cambria" w:hAnsi="Cambria"/>
        </w:rPr>
      </w:pPr>
    </w:p>
    <w:p w14:paraId="51518953" w14:textId="1096FB27" w:rsidR="00787737" w:rsidRPr="00D73349" w:rsidRDefault="003A568F" w:rsidP="00B92733">
      <w:pPr>
        <w:pStyle w:val="Nagwekspisutreci"/>
        <w:rPr>
          <w:rFonts w:ascii="Cambria" w:hAnsi="Cambria"/>
          <w:b/>
          <w:bCs/>
          <w:color w:val="auto"/>
        </w:rPr>
      </w:pPr>
      <w:bookmarkStart w:id="2" w:name="_Toc155787533"/>
      <w:r w:rsidRPr="00D73349">
        <w:rPr>
          <w:rFonts w:ascii="Cambria" w:hAnsi="Cambria"/>
          <w:b/>
          <w:bCs/>
          <w:color w:val="auto"/>
        </w:rPr>
        <w:lastRenderedPageBreak/>
        <w:t>SPIS TREŚCI</w:t>
      </w:r>
    </w:p>
    <w:p w14:paraId="57628643" w14:textId="6AB58BA2" w:rsidR="00F11D5F" w:rsidRPr="00F11D5F" w:rsidRDefault="00787737">
      <w:pPr>
        <w:pStyle w:val="Spistreci1"/>
        <w:tabs>
          <w:tab w:val="left" w:pos="440"/>
          <w:tab w:val="right" w:leader="dot" w:pos="9487"/>
        </w:tabs>
        <w:rPr>
          <w:rFonts w:ascii="Cambria" w:eastAsiaTheme="minorEastAsia" w:hAnsi="Cambria" w:cstheme="minorBidi"/>
          <w:noProof/>
          <w:color w:val="000000" w:themeColor="text1"/>
          <w:kern w:val="2"/>
          <w:lang w:eastAsia="pl-PL"/>
          <w14:ligatures w14:val="standardContextual"/>
        </w:rPr>
      </w:pPr>
      <w:r w:rsidRPr="00F11D5F">
        <w:rPr>
          <w:rFonts w:ascii="Cambria" w:hAnsi="Cambria"/>
          <w:color w:val="000000" w:themeColor="text1"/>
        </w:rPr>
        <w:fldChar w:fldCharType="begin"/>
      </w:r>
      <w:r w:rsidRPr="00F11D5F">
        <w:rPr>
          <w:rFonts w:ascii="Cambria" w:hAnsi="Cambria"/>
          <w:color w:val="000000" w:themeColor="text1"/>
        </w:rPr>
        <w:instrText xml:space="preserve"> TOC \o "1-3" \h \z \u </w:instrText>
      </w:r>
      <w:r w:rsidRPr="00F11D5F">
        <w:rPr>
          <w:rFonts w:ascii="Cambria" w:hAnsi="Cambria"/>
          <w:color w:val="000000" w:themeColor="text1"/>
        </w:rPr>
        <w:fldChar w:fldCharType="separate"/>
      </w:r>
      <w:hyperlink w:anchor="_Toc163824654" w:history="1">
        <w:r w:rsidR="00F11D5F" w:rsidRPr="00F11D5F">
          <w:rPr>
            <w:rStyle w:val="Hipercze"/>
            <w:rFonts w:ascii="Cambria" w:hAnsi="Cambria"/>
            <w:noProof/>
            <w:color w:val="000000" w:themeColor="text1"/>
          </w:rPr>
          <w:t>1.</w:t>
        </w:r>
        <w:r w:rsidR="00F11D5F" w:rsidRPr="00F11D5F">
          <w:rPr>
            <w:rFonts w:ascii="Cambria" w:eastAsiaTheme="minorEastAsia" w:hAnsi="Cambria" w:cstheme="minorBidi"/>
            <w:noProof/>
            <w:color w:val="000000" w:themeColor="text1"/>
            <w:kern w:val="2"/>
            <w:lang w:eastAsia="pl-PL"/>
            <w14:ligatures w14:val="standardContextual"/>
          </w:rPr>
          <w:tab/>
        </w:r>
        <w:r w:rsidR="00F11D5F" w:rsidRPr="00F11D5F">
          <w:rPr>
            <w:rStyle w:val="Hipercze"/>
            <w:rFonts w:ascii="Cambria" w:hAnsi="Cambria"/>
            <w:noProof/>
            <w:color w:val="000000" w:themeColor="text1"/>
          </w:rPr>
          <w:t>OPIS OGÓLNY PRZEDMIOTU ZAMÓWIENIA</w:t>
        </w:r>
        <w:r w:rsidR="00F11D5F" w:rsidRPr="00F11D5F">
          <w:rPr>
            <w:rFonts w:ascii="Cambria" w:hAnsi="Cambria"/>
            <w:noProof/>
            <w:webHidden/>
            <w:color w:val="000000" w:themeColor="text1"/>
          </w:rPr>
          <w:tab/>
        </w:r>
        <w:r w:rsidR="00F11D5F" w:rsidRPr="00F11D5F">
          <w:rPr>
            <w:rFonts w:ascii="Cambria" w:hAnsi="Cambria"/>
            <w:noProof/>
            <w:webHidden/>
            <w:color w:val="000000" w:themeColor="text1"/>
          </w:rPr>
          <w:fldChar w:fldCharType="begin"/>
        </w:r>
        <w:r w:rsidR="00F11D5F" w:rsidRPr="00F11D5F">
          <w:rPr>
            <w:rFonts w:ascii="Cambria" w:hAnsi="Cambria"/>
            <w:noProof/>
            <w:webHidden/>
            <w:color w:val="000000" w:themeColor="text1"/>
          </w:rPr>
          <w:instrText xml:space="preserve"> PAGEREF _Toc163824654 \h </w:instrText>
        </w:r>
        <w:r w:rsidR="00F11D5F" w:rsidRPr="00F11D5F">
          <w:rPr>
            <w:rFonts w:ascii="Cambria" w:hAnsi="Cambria"/>
            <w:noProof/>
            <w:webHidden/>
            <w:color w:val="000000" w:themeColor="text1"/>
          </w:rPr>
        </w:r>
        <w:r w:rsidR="00F11D5F" w:rsidRPr="00F11D5F">
          <w:rPr>
            <w:rFonts w:ascii="Cambria" w:hAnsi="Cambria"/>
            <w:noProof/>
            <w:webHidden/>
            <w:color w:val="000000" w:themeColor="text1"/>
          </w:rPr>
          <w:fldChar w:fldCharType="separate"/>
        </w:r>
        <w:r w:rsidR="00896483">
          <w:rPr>
            <w:rFonts w:ascii="Cambria" w:hAnsi="Cambria"/>
            <w:noProof/>
            <w:webHidden/>
            <w:color w:val="000000" w:themeColor="text1"/>
          </w:rPr>
          <w:t>3</w:t>
        </w:r>
        <w:r w:rsidR="00F11D5F" w:rsidRPr="00F11D5F">
          <w:rPr>
            <w:rFonts w:ascii="Cambria" w:hAnsi="Cambria"/>
            <w:noProof/>
            <w:webHidden/>
            <w:color w:val="000000" w:themeColor="text1"/>
          </w:rPr>
          <w:fldChar w:fldCharType="end"/>
        </w:r>
      </w:hyperlink>
    </w:p>
    <w:p w14:paraId="79C5A2CF" w14:textId="27B811E0" w:rsidR="00F11D5F" w:rsidRPr="00F11D5F" w:rsidRDefault="00455E1C">
      <w:pPr>
        <w:pStyle w:val="Spistreci2"/>
        <w:tabs>
          <w:tab w:val="left" w:pos="880"/>
          <w:tab w:val="right" w:leader="dot" w:pos="9487"/>
        </w:tabs>
        <w:rPr>
          <w:rFonts w:ascii="Cambria" w:eastAsiaTheme="minorEastAsia" w:hAnsi="Cambria" w:cstheme="minorBidi"/>
          <w:noProof/>
          <w:color w:val="000000" w:themeColor="text1"/>
          <w:kern w:val="2"/>
          <w:lang w:eastAsia="pl-PL"/>
          <w14:ligatures w14:val="standardContextual"/>
        </w:rPr>
      </w:pPr>
      <w:hyperlink w:anchor="_Toc163824655" w:history="1">
        <w:r w:rsidR="00F11D5F" w:rsidRPr="00F11D5F">
          <w:rPr>
            <w:rStyle w:val="Hipercze"/>
            <w:rFonts w:ascii="Cambria" w:hAnsi="Cambria"/>
            <w:noProof/>
            <w:color w:val="000000" w:themeColor="text1"/>
          </w:rPr>
          <w:t>1.1</w:t>
        </w:r>
        <w:r w:rsidR="00F11D5F" w:rsidRPr="00F11D5F">
          <w:rPr>
            <w:rFonts w:ascii="Cambria" w:eastAsiaTheme="minorEastAsia" w:hAnsi="Cambria" w:cstheme="minorBidi"/>
            <w:noProof/>
            <w:color w:val="000000" w:themeColor="text1"/>
            <w:kern w:val="2"/>
            <w:lang w:eastAsia="pl-PL"/>
            <w14:ligatures w14:val="standardContextual"/>
          </w:rPr>
          <w:tab/>
        </w:r>
        <w:r w:rsidR="00F11D5F" w:rsidRPr="00F11D5F">
          <w:rPr>
            <w:rStyle w:val="Hipercze"/>
            <w:rFonts w:ascii="Cambria" w:hAnsi="Cambria"/>
            <w:noProof/>
            <w:color w:val="000000" w:themeColor="text1"/>
          </w:rPr>
          <w:t>OPIS PRZEDMIOTU POSTĘPOWANIA ZAKUPOWEGO</w:t>
        </w:r>
        <w:r w:rsidR="00F11D5F" w:rsidRPr="00F11D5F">
          <w:rPr>
            <w:rFonts w:ascii="Cambria" w:hAnsi="Cambria"/>
            <w:noProof/>
            <w:webHidden/>
            <w:color w:val="000000" w:themeColor="text1"/>
          </w:rPr>
          <w:tab/>
        </w:r>
        <w:r w:rsidR="00F11D5F" w:rsidRPr="00F11D5F">
          <w:rPr>
            <w:rFonts w:ascii="Cambria" w:hAnsi="Cambria"/>
            <w:noProof/>
            <w:webHidden/>
            <w:color w:val="000000" w:themeColor="text1"/>
          </w:rPr>
          <w:fldChar w:fldCharType="begin"/>
        </w:r>
        <w:r w:rsidR="00F11D5F" w:rsidRPr="00F11D5F">
          <w:rPr>
            <w:rFonts w:ascii="Cambria" w:hAnsi="Cambria"/>
            <w:noProof/>
            <w:webHidden/>
            <w:color w:val="000000" w:themeColor="text1"/>
          </w:rPr>
          <w:instrText xml:space="preserve"> PAGEREF _Toc163824655 \h </w:instrText>
        </w:r>
        <w:r w:rsidR="00F11D5F" w:rsidRPr="00F11D5F">
          <w:rPr>
            <w:rFonts w:ascii="Cambria" w:hAnsi="Cambria"/>
            <w:noProof/>
            <w:webHidden/>
            <w:color w:val="000000" w:themeColor="text1"/>
          </w:rPr>
        </w:r>
        <w:r w:rsidR="00F11D5F" w:rsidRPr="00F11D5F">
          <w:rPr>
            <w:rFonts w:ascii="Cambria" w:hAnsi="Cambria"/>
            <w:noProof/>
            <w:webHidden/>
            <w:color w:val="000000" w:themeColor="text1"/>
          </w:rPr>
          <w:fldChar w:fldCharType="separate"/>
        </w:r>
        <w:r w:rsidR="00896483">
          <w:rPr>
            <w:rFonts w:ascii="Cambria" w:hAnsi="Cambria"/>
            <w:noProof/>
            <w:webHidden/>
            <w:color w:val="000000" w:themeColor="text1"/>
          </w:rPr>
          <w:t>3</w:t>
        </w:r>
        <w:r w:rsidR="00F11D5F" w:rsidRPr="00F11D5F">
          <w:rPr>
            <w:rFonts w:ascii="Cambria" w:hAnsi="Cambria"/>
            <w:noProof/>
            <w:webHidden/>
            <w:color w:val="000000" w:themeColor="text1"/>
          </w:rPr>
          <w:fldChar w:fldCharType="end"/>
        </w:r>
      </w:hyperlink>
    </w:p>
    <w:p w14:paraId="2E03E3AD" w14:textId="31B5D528" w:rsidR="00F11D5F" w:rsidRPr="00F11D5F" w:rsidRDefault="00455E1C">
      <w:pPr>
        <w:pStyle w:val="Spistreci2"/>
        <w:tabs>
          <w:tab w:val="left" w:pos="880"/>
          <w:tab w:val="right" w:leader="dot" w:pos="9487"/>
        </w:tabs>
        <w:rPr>
          <w:rFonts w:ascii="Cambria" w:eastAsiaTheme="minorEastAsia" w:hAnsi="Cambria" w:cstheme="minorBidi"/>
          <w:noProof/>
          <w:color w:val="000000" w:themeColor="text1"/>
          <w:kern w:val="2"/>
          <w:lang w:eastAsia="pl-PL"/>
          <w14:ligatures w14:val="standardContextual"/>
        </w:rPr>
      </w:pPr>
      <w:hyperlink w:anchor="_Toc163824656" w:history="1">
        <w:r w:rsidR="00F11D5F" w:rsidRPr="00F11D5F">
          <w:rPr>
            <w:rStyle w:val="Hipercze"/>
            <w:rFonts w:ascii="Cambria" w:hAnsi="Cambria"/>
            <w:noProof/>
            <w:color w:val="000000" w:themeColor="text1"/>
          </w:rPr>
          <w:t>1.2</w:t>
        </w:r>
        <w:r w:rsidR="00F11D5F" w:rsidRPr="00F11D5F">
          <w:rPr>
            <w:rFonts w:ascii="Cambria" w:eastAsiaTheme="minorEastAsia" w:hAnsi="Cambria" w:cstheme="minorBidi"/>
            <w:noProof/>
            <w:color w:val="000000" w:themeColor="text1"/>
            <w:kern w:val="2"/>
            <w:lang w:eastAsia="pl-PL"/>
            <w14:ligatures w14:val="standardContextual"/>
          </w:rPr>
          <w:tab/>
        </w:r>
        <w:r w:rsidR="00F11D5F" w:rsidRPr="00F11D5F">
          <w:rPr>
            <w:rStyle w:val="Hipercze"/>
            <w:rFonts w:ascii="Cambria" w:hAnsi="Cambria"/>
            <w:noProof/>
            <w:color w:val="000000" w:themeColor="text1"/>
          </w:rPr>
          <w:t>ZAKRES PRZEDMIOTU INWESTYCJI</w:t>
        </w:r>
        <w:r w:rsidR="00F11D5F" w:rsidRPr="00F11D5F">
          <w:rPr>
            <w:rFonts w:ascii="Cambria" w:hAnsi="Cambria"/>
            <w:noProof/>
            <w:webHidden/>
            <w:color w:val="000000" w:themeColor="text1"/>
          </w:rPr>
          <w:tab/>
        </w:r>
        <w:r w:rsidR="00F11D5F" w:rsidRPr="00F11D5F">
          <w:rPr>
            <w:rFonts w:ascii="Cambria" w:hAnsi="Cambria"/>
            <w:noProof/>
            <w:webHidden/>
            <w:color w:val="000000" w:themeColor="text1"/>
          </w:rPr>
          <w:fldChar w:fldCharType="begin"/>
        </w:r>
        <w:r w:rsidR="00F11D5F" w:rsidRPr="00F11D5F">
          <w:rPr>
            <w:rFonts w:ascii="Cambria" w:hAnsi="Cambria"/>
            <w:noProof/>
            <w:webHidden/>
            <w:color w:val="000000" w:themeColor="text1"/>
          </w:rPr>
          <w:instrText xml:space="preserve"> PAGEREF _Toc163824656 \h </w:instrText>
        </w:r>
        <w:r w:rsidR="00F11D5F" w:rsidRPr="00F11D5F">
          <w:rPr>
            <w:rFonts w:ascii="Cambria" w:hAnsi="Cambria"/>
            <w:noProof/>
            <w:webHidden/>
            <w:color w:val="000000" w:themeColor="text1"/>
          </w:rPr>
        </w:r>
        <w:r w:rsidR="00F11D5F" w:rsidRPr="00F11D5F">
          <w:rPr>
            <w:rFonts w:ascii="Cambria" w:hAnsi="Cambria"/>
            <w:noProof/>
            <w:webHidden/>
            <w:color w:val="000000" w:themeColor="text1"/>
          </w:rPr>
          <w:fldChar w:fldCharType="separate"/>
        </w:r>
        <w:r w:rsidR="00896483">
          <w:rPr>
            <w:rFonts w:ascii="Cambria" w:hAnsi="Cambria"/>
            <w:noProof/>
            <w:webHidden/>
            <w:color w:val="000000" w:themeColor="text1"/>
          </w:rPr>
          <w:t>4</w:t>
        </w:r>
        <w:r w:rsidR="00F11D5F" w:rsidRPr="00F11D5F">
          <w:rPr>
            <w:rFonts w:ascii="Cambria" w:hAnsi="Cambria"/>
            <w:noProof/>
            <w:webHidden/>
            <w:color w:val="000000" w:themeColor="text1"/>
          </w:rPr>
          <w:fldChar w:fldCharType="end"/>
        </w:r>
      </w:hyperlink>
    </w:p>
    <w:p w14:paraId="66421CB7" w14:textId="015547D7" w:rsidR="00F11D5F" w:rsidRPr="00F11D5F" w:rsidRDefault="00455E1C">
      <w:pPr>
        <w:pStyle w:val="Spistreci1"/>
        <w:tabs>
          <w:tab w:val="left" w:pos="440"/>
          <w:tab w:val="right" w:leader="dot" w:pos="9487"/>
        </w:tabs>
        <w:rPr>
          <w:rFonts w:ascii="Cambria" w:eastAsiaTheme="minorEastAsia" w:hAnsi="Cambria" w:cstheme="minorBidi"/>
          <w:noProof/>
          <w:color w:val="000000" w:themeColor="text1"/>
          <w:kern w:val="2"/>
          <w:lang w:eastAsia="pl-PL"/>
          <w14:ligatures w14:val="standardContextual"/>
        </w:rPr>
      </w:pPr>
      <w:hyperlink w:anchor="_Toc163824657" w:history="1">
        <w:r w:rsidR="00F11D5F" w:rsidRPr="00F11D5F">
          <w:rPr>
            <w:rStyle w:val="Hipercze"/>
            <w:rFonts w:ascii="Cambria" w:hAnsi="Cambria"/>
            <w:noProof/>
            <w:color w:val="000000" w:themeColor="text1"/>
          </w:rPr>
          <w:t>2.</w:t>
        </w:r>
        <w:r w:rsidR="00F11D5F" w:rsidRPr="00F11D5F">
          <w:rPr>
            <w:rFonts w:ascii="Cambria" w:eastAsiaTheme="minorEastAsia" w:hAnsi="Cambria" w:cstheme="minorBidi"/>
            <w:noProof/>
            <w:color w:val="000000" w:themeColor="text1"/>
            <w:kern w:val="2"/>
            <w:lang w:eastAsia="pl-PL"/>
            <w14:ligatures w14:val="standardContextual"/>
          </w:rPr>
          <w:tab/>
        </w:r>
        <w:r w:rsidR="00F11D5F" w:rsidRPr="00F11D5F">
          <w:rPr>
            <w:rStyle w:val="Hipercze"/>
            <w:rFonts w:ascii="Cambria" w:hAnsi="Cambria"/>
            <w:noProof/>
            <w:color w:val="000000" w:themeColor="text1"/>
          </w:rPr>
          <w:t>CHARAKTERYSTYCZNE PARAMETRY  OBIEKTU</w:t>
        </w:r>
        <w:r w:rsidR="00F11D5F" w:rsidRPr="00F11D5F">
          <w:rPr>
            <w:rFonts w:ascii="Cambria" w:hAnsi="Cambria"/>
            <w:noProof/>
            <w:webHidden/>
            <w:color w:val="000000" w:themeColor="text1"/>
          </w:rPr>
          <w:tab/>
        </w:r>
        <w:r w:rsidR="00F11D5F" w:rsidRPr="00F11D5F">
          <w:rPr>
            <w:rFonts w:ascii="Cambria" w:hAnsi="Cambria"/>
            <w:noProof/>
            <w:webHidden/>
            <w:color w:val="000000" w:themeColor="text1"/>
          </w:rPr>
          <w:fldChar w:fldCharType="begin"/>
        </w:r>
        <w:r w:rsidR="00F11D5F" w:rsidRPr="00F11D5F">
          <w:rPr>
            <w:rFonts w:ascii="Cambria" w:hAnsi="Cambria"/>
            <w:noProof/>
            <w:webHidden/>
            <w:color w:val="000000" w:themeColor="text1"/>
          </w:rPr>
          <w:instrText xml:space="preserve"> PAGEREF _Toc163824657 \h </w:instrText>
        </w:r>
        <w:r w:rsidR="00F11D5F" w:rsidRPr="00F11D5F">
          <w:rPr>
            <w:rFonts w:ascii="Cambria" w:hAnsi="Cambria"/>
            <w:noProof/>
            <w:webHidden/>
            <w:color w:val="000000" w:themeColor="text1"/>
          </w:rPr>
        </w:r>
        <w:r w:rsidR="00F11D5F" w:rsidRPr="00F11D5F">
          <w:rPr>
            <w:rFonts w:ascii="Cambria" w:hAnsi="Cambria"/>
            <w:noProof/>
            <w:webHidden/>
            <w:color w:val="000000" w:themeColor="text1"/>
          </w:rPr>
          <w:fldChar w:fldCharType="separate"/>
        </w:r>
        <w:r w:rsidR="00896483">
          <w:rPr>
            <w:rFonts w:ascii="Cambria" w:hAnsi="Cambria"/>
            <w:noProof/>
            <w:webHidden/>
            <w:color w:val="000000" w:themeColor="text1"/>
          </w:rPr>
          <w:t>5</w:t>
        </w:r>
        <w:r w:rsidR="00F11D5F" w:rsidRPr="00F11D5F">
          <w:rPr>
            <w:rFonts w:ascii="Cambria" w:hAnsi="Cambria"/>
            <w:noProof/>
            <w:webHidden/>
            <w:color w:val="000000" w:themeColor="text1"/>
          </w:rPr>
          <w:fldChar w:fldCharType="end"/>
        </w:r>
      </w:hyperlink>
    </w:p>
    <w:p w14:paraId="11549384" w14:textId="21036BB6" w:rsidR="00F11D5F" w:rsidRPr="00F11D5F" w:rsidRDefault="00455E1C">
      <w:pPr>
        <w:pStyle w:val="Spistreci2"/>
        <w:tabs>
          <w:tab w:val="right" w:leader="dot" w:pos="9487"/>
        </w:tabs>
        <w:rPr>
          <w:rFonts w:ascii="Cambria" w:eastAsiaTheme="minorEastAsia" w:hAnsi="Cambria" w:cstheme="minorBidi"/>
          <w:noProof/>
          <w:color w:val="000000" w:themeColor="text1"/>
          <w:kern w:val="2"/>
          <w:lang w:eastAsia="pl-PL"/>
          <w14:ligatures w14:val="standardContextual"/>
        </w:rPr>
      </w:pPr>
      <w:hyperlink w:anchor="_Toc163824658" w:history="1">
        <w:r w:rsidR="00F11D5F" w:rsidRPr="00F11D5F">
          <w:rPr>
            <w:rStyle w:val="Hipercze"/>
            <w:rFonts w:ascii="Cambria" w:hAnsi="Cambria"/>
            <w:noProof/>
            <w:color w:val="000000" w:themeColor="text1"/>
          </w:rPr>
          <w:t xml:space="preserve">2.1 </w:t>
        </w:r>
        <w:r w:rsidR="00F11D5F" w:rsidRPr="00F11D5F">
          <w:rPr>
            <w:rStyle w:val="Hipercze"/>
            <w:rFonts w:ascii="Cambria" w:hAnsi="Cambria"/>
            <w:bCs/>
            <w:noProof/>
            <w:color w:val="000000" w:themeColor="text1"/>
          </w:rPr>
          <w:t>ORIENTACYJNE PARAMETRY TECHNICZNE OBIEKTU :</w:t>
        </w:r>
        <w:r w:rsidR="00F11D5F" w:rsidRPr="00F11D5F">
          <w:rPr>
            <w:rFonts w:ascii="Cambria" w:hAnsi="Cambria"/>
            <w:noProof/>
            <w:webHidden/>
            <w:color w:val="000000" w:themeColor="text1"/>
          </w:rPr>
          <w:tab/>
        </w:r>
        <w:r w:rsidR="00F11D5F" w:rsidRPr="00F11D5F">
          <w:rPr>
            <w:rFonts w:ascii="Cambria" w:hAnsi="Cambria"/>
            <w:noProof/>
            <w:webHidden/>
            <w:color w:val="000000" w:themeColor="text1"/>
          </w:rPr>
          <w:fldChar w:fldCharType="begin"/>
        </w:r>
        <w:r w:rsidR="00F11D5F" w:rsidRPr="00F11D5F">
          <w:rPr>
            <w:rFonts w:ascii="Cambria" w:hAnsi="Cambria"/>
            <w:noProof/>
            <w:webHidden/>
            <w:color w:val="000000" w:themeColor="text1"/>
          </w:rPr>
          <w:instrText xml:space="preserve"> PAGEREF _Toc163824658 \h </w:instrText>
        </w:r>
        <w:r w:rsidR="00F11D5F" w:rsidRPr="00F11D5F">
          <w:rPr>
            <w:rFonts w:ascii="Cambria" w:hAnsi="Cambria"/>
            <w:noProof/>
            <w:webHidden/>
            <w:color w:val="000000" w:themeColor="text1"/>
          </w:rPr>
        </w:r>
        <w:r w:rsidR="00F11D5F" w:rsidRPr="00F11D5F">
          <w:rPr>
            <w:rFonts w:ascii="Cambria" w:hAnsi="Cambria"/>
            <w:noProof/>
            <w:webHidden/>
            <w:color w:val="000000" w:themeColor="text1"/>
          </w:rPr>
          <w:fldChar w:fldCharType="separate"/>
        </w:r>
        <w:r w:rsidR="00896483">
          <w:rPr>
            <w:rFonts w:ascii="Cambria" w:hAnsi="Cambria"/>
            <w:noProof/>
            <w:webHidden/>
            <w:color w:val="000000" w:themeColor="text1"/>
          </w:rPr>
          <w:t>5</w:t>
        </w:r>
        <w:r w:rsidR="00F11D5F" w:rsidRPr="00F11D5F">
          <w:rPr>
            <w:rFonts w:ascii="Cambria" w:hAnsi="Cambria"/>
            <w:noProof/>
            <w:webHidden/>
            <w:color w:val="000000" w:themeColor="text1"/>
          </w:rPr>
          <w:fldChar w:fldCharType="end"/>
        </w:r>
      </w:hyperlink>
    </w:p>
    <w:p w14:paraId="74ABEC2B" w14:textId="1FADD13B" w:rsidR="00F11D5F" w:rsidRPr="00F11D5F" w:rsidRDefault="00455E1C">
      <w:pPr>
        <w:pStyle w:val="Spistreci2"/>
        <w:tabs>
          <w:tab w:val="right" w:leader="dot" w:pos="9487"/>
        </w:tabs>
        <w:rPr>
          <w:rFonts w:ascii="Cambria" w:eastAsiaTheme="minorEastAsia" w:hAnsi="Cambria" w:cstheme="minorBidi"/>
          <w:noProof/>
          <w:color w:val="000000" w:themeColor="text1"/>
          <w:kern w:val="2"/>
          <w:lang w:eastAsia="pl-PL"/>
          <w14:ligatures w14:val="standardContextual"/>
        </w:rPr>
      </w:pPr>
      <w:hyperlink w:anchor="_Toc163824659" w:history="1">
        <w:r w:rsidR="00F11D5F" w:rsidRPr="00F11D5F">
          <w:rPr>
            <w:rStyle w:val="Hipercze"/>
            <w:rFonts w:ascii="Cambria" w:hAnsi="Cambria"/>
            <w:noProof/>
            <w:color w:val="000000" w:themeColor="text1"/>
          </w:rPr>
          <w:t>2.2 LOKALIZACJA</w:t>
        </w:r>
        <w:r w:rsidR="00F11D5F" w:rsidRPr="00F11D5F">
          <w:rPr>
            <w:rFonts w:ascii="Cambria" w:hAnsi="Cambria"/>
            <w:noProof/>
            <w:webHidden/>
            <w:color w:val="000000" w:themeColor="text1"/>
          </w:rPr>
          <w:tab/>
        </w:r>
        <w:r w:rsidR="00F11D5F" w:rsidRPr="00F11D5F">
          <w:rPr>
            <w:rFonts w:ascii="Cambria" w:hAnsi="Cambria"/>
            <w:noProof/>
            <w:webHidden/>
            <w:color w:val="000000" w:themeColor="text1"/>
          </w:rPr>
          <w:fldChar w:fldCharType="begin"/>
        </w:r>
        <w:r w:rsidR="00F11D5F" w:rsidRPr="00F11D5F">
          <w:rPr>
            <w:rFonts w:ascii="Cambria" w:hAnsi="Cambria"/>
            <w:noProof/>
            <w:webHidden/>
            <w:color w:val="000000" w:themeColor="text1"/>
          </w:rPr>
          <w:instrText xml:space="preserve"> PAGEREF _Toc163824659 \h </w:instrText>
        </w:r>
        <w:r w:rsidR="00F11D5F" w:rsidRPr="00F11D5F">
          <w:rPr>
            <w:rFonts w:ascii="Cambria" w:hAnsi="Cambria"/>
            <w:noProof/>
            <w:webHidden/>
            <w:color w:val="000000" w:themeColor="text1"/>
          </w:rPr>
        </w:r>
        <w:r w:rsidR="00F11D5F" w:rsidRPr="00F11D5F">
          <w:rPr>
            <w:rFonts w:ascii="Cambria" w:hAnsi="Cambria"/>
            <w:noProof/>
            <w:webHidden/>
            <w:color w:val="000000" w:themeColor="text1"/>
          </w:rPr>
          <w:fldChar w:fldCharType="separate"/>
        </w:r>
        <w:r w:rsidR="00896483">
          <w:rPr>
            <w:rFonts w:ascii="Cambria" w:hAnsi="Cambria"/>
            <w:noProof/>
            <w:webHidden/>
            <w:color w:val="000000" w:themeColor="text1"/>
          </w:rPr>
          <w:t>5</w:t>
        </w:r>
        <w:r w:rsidR="00F11D5F" w:rsidRPr="00F11D5F">
          <w:rPr>
            <w:rFonts w:ascii="Cambria" w:hAnsi="Cambria"/>
            <w:noProof/>
            <w:webHidden/>
            <w:color w:val="000000" w:themeColor="text1"/>
          </w:rPr>
          <w:fldChar w:fldCharType="end"/>
        </w:r>
      </w:hyperlink>
    </w:p>
    <w:p w14:paraId="029016D3" w14:textId="7F58E1B1" w:rsidR="00F11D5F" w:rsidRPr="00F11D5F" w:rsidRDefault="00455E1C">
      <w:pPr>
        <w:pStyle w:val="Spistreci1"/>
        <w:tabs>
          <w:tab w:val="left" w:pos="440"/>
          <w:tab w:val="right" w:leader="dot" w:pos="9487"/>
        </w:tabs>
        <w:rPr>
          <w:rFonts w:ascii="Cambria" w:eastAsiaTheme="minorEastAsia" w:hAnsi="Cambria" w:cstheme="minorBidi"/>
          <w:noProof/>
          <w:color w:val="000000" w:themeColor="text1"/>
          <w:kern w:val="2"/>
          <w:lang w:eastAsia="pl-PL"/>
          <w14:ligatures w14:val="standardContextual"/>
        </w:rPr>
      </w:pPr>
      <w:hyperlink w:anchor="_Toc163824660" w:history="1">
        <w:r w:rsidR="00F11D5F" w:rsidRPr="00F11D5F">
          <w:rPr>
            <w:rStyle w:val="Hipercze"/>
            <w:rFonts w:ascii="Cambria" w:hAnsi="Cambria"/>
            <w:noProof/>
            <w:color w:val="000000" w:themeColor="text1"/>
          </w:rPr>
          <w:t>3.</w:t>
        </w:r>
        <w:r w:rsidR="00F11D5F" w:rsidRPr="00F11D5F">
          <w:rPr>
            <w:rFonts w:ascii="Cambria" w:eastAsiaTheme="minorEastAsia" w:hAnsi="Cambria" w:cstheme="minorBidi"/>
            <w:noProof/>
            <w:color w:val="000000" w:themeColor="text1"/>
            <w:kern w:val="2"/>
            <w:lang w:eastAsia="pl-PL"/>
            <w14:ligatures w14:val="standardContextual"/>
          </w:rPr>
          <w:tab/>
        </w:r>
        <w:r w:rsidR="00F11D5F" w:rsidRPr="00F11D5F">
          <w:rPr>
            <w:rStyle w:val="Hipercze"/>
            <w:rFonts w:ascii="Cambria" w:hAnsi="Cambria"/>
            <w:noProof/>
            <w:color w:val="000000" w:themeColor="text1"/>
          </w:rPr>
          <w:t>AKTUALNE UWARUNKOWANIA REALIZACJI ZADANIA</w:t>
        </w:r>
        <w:r w:rsidR="00F11D5F" w:rsidRPr="00F11D5F">
          <w:rPr>
            <w:rFonts w:ascii="Cambria" w:hAnsi="Cambria"/>
            <w:noProof/>
            <w:webHidden/>
            <w:color w:val="000000" w:themeColor="text1"/>
          </w:rPr>
          <w:tab/>
        </w:r>
        <w:r w:rsidR="00F11D5F" w:rsidRPr="00F11D5F">
          <w:rPr>
            <w:rFonts w:ascii="Cambria" w:hAnsi="Cambria"/>
            <w:noProof/>
            <w:webHidden/>
            <w:color w:val="000000" w:themeColor="text1"/>
          </w:rPr>
          <w:fldChar w:fldCharType="begin"/>
        </w:r>
        <w:r w:rsidR="00F11D5F" w:rsidRPr="00F11D5F">
          <w:rPr>
            <w:rFonts w:ascii="Cambria" w:hAnsi="Cambria"/>
            <w:noProof/>
            <w:webHidden/>
            <w:color w:val="000000" w:themeColor="text1"/>
          </w:rPr>
          <w:instrText xml:space="preserve"> PAGEREF _Toc163824660 \h </w:instrText>
        </w:r>
        <w:r w:rsidR="00F11D5F" w:rsidRPr="00F11D5F">
          <w:rPr>
            <w:rFonts w:ascii="Cambria" w:hAnsi="Cambria"/>
            <w:noProof/>
            <w:webHidden/>
            <w:color w:val="000000" w:themeColor="text1"/>
          </w:rPr>
        </w:r>
        <w:r w:rsidR="00F11D5F" w:rsidRPr="00F11D5F">
          <w:rPr>
            <w:rFonts w:ascii="Cambria" w:hAnsi="Cambria"/>
            <w:noProof/>
            <w:webHidden/>
            <w:color w:val="000000" w:themeColor="text1"/>
          </w:rPr>
          <w:fldChar w:fldCharType="separate"/>
        </w:r>
        <w:r w:rsidR="00896483">
          <w:rPr>
            <w:rFonts w:ascii="Cambria" w:hAnsi="Cambria"/>
            <w:noProof/>
            <w:webHidden/>
            <w:color w:val="000000" w:themeColor="text1"/>
          </w:rPr>
          <w:t>6</w:t>
        </w:r>
        <w:r w:rsidR="00F11D5F" w:rsidRPr="00F11D5F">
          <w:rPr>
            <w:rFonts w:ascii="Cambria" w:hAnsi="Cambria"/>
            <w:noProof/>
            <w:webHidden/>
            <w:color w:val="000000" w:themeColor="text1"/>
          </w:rPr>
          <w:fldChar w:fldCharType="end"/>
        </w:r>
      </w:hyperlink>
    </w:p>
    <w:p w14:paraId="6CC85106" w14:textId="1B339ED6" w:rsidR="00F11D5F" w:rsidRPr="00F11D5F" w:rsidRDefault="00455E1C">
      <w:pPr>
        <w:pStyle w:val="Spistreci2"/>
        <w:tabs>
          <w:tab w:val="right" w:leader="dot" w:pos="9487"/>
        </w:tabs>
        <w:rPr>
          <w:rFonts w:ascii="Cambria" w:eastAsiaTheme="minorEastAsia" w:hAnsi="Cambria" w:cstheme="minorBidi"/>
          <w:noProof/>
          <w:color w:val="000000" w:themeColor="text1"/>
          <w:kern w:val="2"/>
          <w:lang w:eastAsia="pl-PL"/>
          <w14:ligatures w14:val="standardContextual"/>
        </w:rPr>
      </w:pPr>
      <w:hyperlink w:anchor="_Toc163824661" w:history="1">
        <w:r w:rsidR="00F11D5F" w:rsidRPr="00F11D5F">
          <w:rPr>
            <w:rStyle w:val="Hipercze"/>
            <w:rFonts w:ascii="Cambria" w:hAnsi="Cambria"/>
            <w:noProof/>
            <w:color w:val="000000" w:themeColor="text1"/>
          </w:rPr>
          <w:t xml:space="preserve">3.1 </w:t>
        </w:r>
        <w:r w:rsidR="00F11D5F" w:rsidRPr="00F11D5F">
          <w:rPr>
            <w:rStyle w:val="Hipercze"/>
            <w:rFonts w:ascii="Cambria" w:hAnsi="Cambria"/>
            <w:bCs/>
            <w:noProof/>
            <w:color w:val="000000" w:themeColor="text1"/>
          </w:rPr>
          <w:t>UWARUNKOWANIA PLANISTYCZNE</w:t>
        </w:r>
        <w:r w:rsidR="00F11D5F" w:rsidRPr="00F11D5F">
          <w:rPr>
            <w:rFonts w:ascii="Cambria" w:hAnsi="Cambria"/>
            <w:noProof/>
            <w:webHidden/>
            <w:color w:val="000000" w:themeColor="text1"/>
          </w:rPr>
          <w:tab/>
        </w:r>
        <w:r w:rsidR="00F11D5F" w:rsidRPr="00F11D5F">
          <w:rPr>
            <w:rFonts w:ascii="Cambria" w:hAnsi="Cambria"/>
            <w:noProof/>
            <w:webHidden/>
            <w:color w:val="000000" w:themeColor="text1"/>
          </w:rPr>
          <w:fldChar w:fldCharType="begin"/>
        </w:r>
        <w:r w:rsidR="00F11D5F" w:rsidRPr="00F11D5F">
          <w:rPr>
            <w:rFonts w:ascii="Cambria" w:hAnsi="Cambria"/>
            <w:noProof/>
            <w:webHidden/>
            <w:color w:val="000000" w:themeColor="text1"/>
          </w:rPr>
          <w:instrText xml:space="preserve"> PAGEREF _Toc163824661 \h </w:instrText>
        </w:r>
        <w:r w:rsidR="00F11D5F" w:rsidRPr="00F11D5F">
          <w:rPr>
            <w:rFonts w:ascii="Cambria" w:hAnsi="Cambria"/>
            <w:noProof/>
            <w:webHidden/>
            <w:color w:val="000000" w:themeColor="text1"/>
          </w:rPr>
        </w:r>
        <w:r w:rsidR="00F11D5F" w:rsidRPr="00F11D5F">
          <w:rPr>
            <w:rFonts w:ascii="Cambria" w:hAnsi="Cambria"/>
            <w:noProof/>
            <w:webHidden/>
            <w:color w:val="000000" w:themeColor="text1"/>
          </w:rPr>
          <w:fldChar w:fldCharType="separate"/>
        </w:r>
        <w:r w:rsidR="00896483">
          <w:rPr>
            <w:rFonts w:ascii="Cambria" w:hAnsi="Cambria"/>
            <w:noProof/>
            <w:webHidden/>
            <w:color w:val="000000" w:themeColor="text1"/>
          </w:rPr>
          <w:t>6</w:t>
        </w:r>
        <w:r w:rsidR="00F11D5F" w:rsidRPr="00F11D5F">
          <w:rPr>
            <w:rFonts w:ascii="Cambria" w:hAnsi="Cambria"/>
            <w:noProof/>
            <w:webHidden/>
            <w:color w:val="000000" w:themeColor="text1"/>
          </w:rPr>
          <w:fldChar w:fldCharType="end"/>
        </w:r>
      </w:hyperlink>
    </w:p>
    <w:p w14:paraId="5BD9521C" w14:textId="67079585" w:rsidR="00F11D5F" w:rsidRPr="00F11D5F" w:rsidRDefault="00455E1C">
      <w:pPr>
        <w:pStyle w:val="Spistreci2"/>
        <w:tabs>
          <w:tab w:val="right" w:leader="dot" w:pos="9487"/>
        </w:tabs>
        <w:rPr>
          <w:rFonts w:ascii="Cambria" w:eastAsiaTheme="minorEastAsia" w:hAnsi="Cambria" w:cstheme="minorBidi"/>
          <w:noProof/>
          <w:color w:val="000000" w:themeColor="text1"/>
          <w:kern w:val="2"/>
          <w:lang w:eastAsia="pl-PL"/>
          <w14:ligatures w14:val="standardContextual"/>
        </w:rPr>
      </w:pPr>
      <w:hyperlink w:anchor="_Toc163824662" w:history="1">
        <w:r w:rsidR="00F11D5F" w:rsidRPr="00F11D5F">
          <w:rPr>
            <w:rStyle w:val="Hipercze"/>
            <w:rFonts w:ascii="Cambria" w:hAnsi="Cambria"/>
            <w:noProof/>
            <w:color w:val="000000" w:themeColor="text1"/>
          </w:rPr>
          <w:t xml:space="preserve">3.2 </w:t>
        </w:r>
        <w:r w:rsidR="00F11D5F" w:rsidRPr="00F11D5F">
          <w:rPr>
            <w:rStyle w:val="Hipercze"/>
            <w:rFonts w:ascii="Cambria" w:hAnsi="Cambria"/>
            <w:bCs/>
            <w:noProof/>
            <w:color w:val="000000" w:themeColor="text1"/>
          </w:rPr>
          <w:t>UWARUNKOWANIA ZWIĄZANE ZE STANEM ISTNIEJĄCYM</w:t>
        </w:r>
        <w:r w:rsidR="00F11D5F" w:rsidRPr="00F11D5F">
          <w:rPr>
            <w:rFonts w:ascii="Cambria" w:hAnsi="Cambria"/>
            <w:noProof/>
            <w:webHidden/>
            <w:color w:val="000000" w:themeColor="text1"/>
          </w:rPr>
          <w:tab/>
        </w:r>
        <w:r w:rsidR="00F11D5F" w:rsidRPr="00F11D5F">
          <w:rPr>
            <w:rFonts w:ascii="Cambria" w:hAnsi="Cambria"/>
            <w:noProof/>
            <w:webHidden/>
            <w:color w:val="000000" w:themeColor="text1"/>
          </w:rPr>
          <w:fldChar w:fldCharType="begin"/>
        </w:r>
        <w:r w:rsidR="00F11D5F" w:rsidRPr="00F11D5F">
          <w:rPr>
            <w:rFonts w:ascii="Cambria" w:hAnsi="Cambria"/>
            <w:noProof/>
            <w:webHidden/>
            <w:color w:val="000000" w:themeColor="text1"/>
          </w:rPr>
          <w:instrText xml:space="preserve"> PAGEREF _Toc163824662 \h </w:instrText>
        </w:r>
        <w:r w:rsidR="00F11D5F" w:rsidRPr="00F11D5F">
          <w:rPr>
            <w:rFonts w:ascii="Cambria" w:hAnsi="Cambria"/>
            <w:noProof/>
            <w:webHidden/>
            <w:color w:val="000000" w:themeColor="text1"/>
          </w:rPr>
        </w:r>
        <w:r w:rsidR="00F11D5F" w:rsidRPr="00F11D5F">
          <w:rPr>
            <w:rFonts w:ascii="Cambria" w:hAnsi="Cambria"/>
            <w:noProof/>
            <w:webHidden/>
            <w:color w:val="000000" w:themeColor="text1"/>
          </w:rPr>
          <w:fldChar w:fldCharType="separate"/>
        </w:r>
        <w:r w:rsidR="00896483">
          <w:rPr>
            <w:rFonts w:ascii="Cambria" w:hAnsi="Cambria"/>
            <w:noProof/>
            <w:webHidden/>
            <w:color w:val="000000" w:themeColor="text1"/>
          </w:rPr>
          <w:t>6</w:t>
        </w:r>
        <w:r w:rsidR="00F11D5F" w:rsidRPr="00F11D5F">
          <w:rPr>
            <w:rFonts w:ascii="Cambria" w:hAnsi="Cambria"/>
            <w:noProof/>
            <w:webHidden/>
            <w:color w:val="000000" w:themeColor="text1"/>
          </w:rPr>
          <w:fldChar w:fldCharType="end"/>
        </w:r>
      </w:hyperlink>
    </w:p>
    <w:p w14:paraId="3B2FE18D" w14:textId="73812DE5" w:rsidR="00F11D5F" w:rsidRPr="00F11D5F" w:rsidRDefault="00455E1C">
      <w:pPr>
        <w:pStyle w:val="Spistreci2"/>
        <w:tabs>
          <w:tab w:val="right" w:leader="dot" w:pos="9487"/>
        </w:tabs>
        <w:rPr>
          <w:rFonts w:ascii="Cambria" w:eastAsiaTheme="minorEastAsia" w:hAnsi="Cambria" w:cstheme="minorBidi"/>
          <w:noProof/>
          <w:color w:val="000000" w:themeColor="text1"/>
          <w:kern w:val="2"/>
          <w:lang w:eastAsia="pl-PL"/>
          <w14:ligatures w14:val="standardContextual"/>
        </w:rPr>
      </w:pPr>
      <w:hyperlink w:anchor="_Toc163824663" w:history="1">
        <w:r w:rsidR="00F11D5F" w:rsidRPr="00F11D5F">
          <w:rPr>
            <w:rStyle w:val="Hipercze"/>
            <w:rFonts w:ascii="Cambria" w:hAnsi="Cambria"/>
            <w:noProof/>
            <w:color w:val="000000" w:themeColor="text1"/>
          </w:rPr>
          <w:t>3.3 UWARUNKOWANIA ZWIĄZANE Z UZBROJENIEM TERENU</w:t>
        </w:r>
        <w:r w:rsidR="00F11D5F" w:rsidRPr="00F11D5F">
          <w:rPr>
            <w:rFonts w:ascii="Cambria" w:hAnsi="Cambria"/>
            <w:noProof/>
            <w:webHidden/>
            <w:color w:val="000000" w:themeColor="text1"/>
          </w:rPr>
          <w:tab/>
        </w:r>
        <w:r w:rsidR="00F11D5F" w:rsidRPr="00F11D5F">
          <w:rPr>
            <w:rFonts w:ascii="Cambria" w:hAnsi="Cambria"/>
            <w:noProof/>
            <w:webHidden/>
            <w:color w:val="000000" w:themeColor="text1"/>
          </w:rPr>
          <w:fldChar w:fldCharType="begin"/>
        </w:r>
        <w:r w:rsidR="00F11D5F" w:rsidRPr="00F11D5F">
          <w:rPr>
            <w:rFonts w:ascii="Cambria" w:hAnsi="Cambria"/>
            <w:noProof/>
            <w:webHidden/>
            <w:color w:val="000000" w:themeColor="text1"/>
          </w:rPr>
          <w:instrText xml:space="preserve"> PAGEREF _Toc163824663 \h </w:instrText>
        </w:r>
        <w:r w:rsidR="00F11D5F" w:rsidRPr="00F11D5F">
          <w:rPr>
            <w:rFonts w:ascii="Cambria" w:hAnsi="Cambria"/>
            <w:noProof/>
            <w:webHidden/>
            <w:color w:val="000000" w:themeColor="text1"/>
          </w:rPr>
        </w:r>
        <w:r w:rsidR="00F11D5F" w:rsidRPr="00F11D5F">
          <w:rPr>
            <w:rFonts w:ascii="Cambria" w:hAnsi="Cambria"/>
            <w:noProof/>
            <w:webHidden/>
            <w:color w:val="000000" w:themeColor="text1"/>
          </w:rPr>
          <w:fldChar w:fldCharType="separate"/>
        </w:r>
        <w:r w:rsidR="00896483">
          <w:rPr>
            <w:rFonts w:ascii="Cambria" w:hAnsi="Cambria"/>
            <w:noProof/>
            <w:webHidden/>
            <w:color w:val="000000" w:themeColor="text1"/>
          </w:rPr>
          <w:t>7</w:t>
        </w:r>
        <w:r w:rsidR="00F11D5F" w:rsidRPr="00F11D5F">
          <w:rPr>
            <w:rFonts w:ascii="Cambria" w:hAnsi="Cambria"/>
            <w:noProof/>
            <w:webHidden/>
            <w:color w:val="000000" w:themeColor="text1"/>
          </w:rPr>
          <w:fldChar w:fldCharType="end"/>
        </w:r>
      </w:hyperlink>
    </w:p>
    <w:p w14:paraId="36ECAED9" w14:textId="794A6C8D" w:rsidR="00F11D5F" w:rsidRPr="00F11D5F" w:rsidRDefault="00455E1C">
      <w:pPr>
        <w:pStyle w:val="Spistreci2"/>
        <w:tabs>
          <w:tab w:val="right" w:leader="dot" w:pos="9487"/>
        </w:tabs>
        <w:rPr>
          <w:rFonts w:ascii="Cambria" w:eastAsiaTheme="minorEastAsia" w:hAnsi="Cambria" w:cstheme="minorBidi"/>
          <w:noProof/>
          <w:color w:val="000000" w:themeColor="text1"/>
          <w:kern w:val="2"/>
          <w:lang w:eastAsia="pl-PL"/>
          <w14:ligatures w14:val="standardContextual"/>
        </w:rPr>
      </w:pPr>
      <w:hyperlink w:anchor="_Toc163824664" w:history="1">
        <w:r w:rsidR="00F11D5F" w:rsidRPr="00F11D5F">
          <w:rPr>
            <w:rStyle w:val="Hipercze"/>
            <w:rFonts w:ascii="Cambria" w:hAnsi="Cambria"/>
            <w:noProof/>
            <w:color w:val="000000" w:themeColor="text1"/>
          </w:rPr>
          <w:t>3.4  UWARUNKOWANIA ZWIĄZANE Z OCHRONĄ ZABYTKÓW I POŁOŻENIEM NA TERENACH PRAC GÓRNICZYCH</w:t>
        </w:r>
        <w:r w:rsidR="00F11D5F" w:rsidRPr="00F11D5F">
          <w:rPr>
            <w:rFonts w:ascii="Cambria" w:hAnsi="Cambria"/>
            <w:noProof/>
            <w:webHidden/>
            <w:color w:val="000000" w:themeColor="text1"/>
          </w:rPr>
          <w:tab/>
        </w:r>
        <w:r w:rsidR="00F11D5F" w:rsidRPr="00F11D5F">
          <w:rPr>
            <w:rFonts w:ascii="Cambria" w:hAnsi="Cambria"/>
            <w:noProof/>
            <w:webHidden/>
            <w:color w:val="000000" w:themeColor="text1"/>
          </w:rPr>
          <w:fldChar w:fldCharType="begin"/>
        </w:r>
        <w:r w:rsidR="00F11D5F" w:rsidRPr="00F11D5F">
          <w:rPr>
            <w:rFonts w:ascii="Cambria" w:hAnsi="Cambria"/>
            <w:noProof/>
            <w:webHidden/>
            <w:color w:val="000000" w:themeColor="text1"/>
          </w:rPr>
          <w:instrText xml:space="preserve"> PAGEREF _Toc163824664 \h </w:instrText>
        </w:r>
        <w:r w:rsidR="00F11D5F" w:rsidRPr="00F11D5F">
          <w:rPr>
            <w:rFonts w:ascii="Cambria" w:hAnsi="Cambria"/>
            <w:noProof/>
            <w:webHidden/>
            <w:color w:val="000000" w:themeColor="text1"/>
          </w:rPr>
        </w:r>
        <w:r w:rsidR="00F11D5F" w:rsidRPr="00F11D5F">
          <w:rPr>
            <w:rFonts w:ascii="Cambria" w:hAnsi="Cambria"/>
            <w:noProof/>
            <w:webHidden/>
            <w:color w:val="000000" w:themeColor="text1"/>
          </w:rPr>
          <w:fldChar w:fldCharType="separate"/>
        </w:r>
        <w:r w:rsidR="00896483">
          <w:rPr>
            <w:rFonts w:ascii="Cambria" w:hAnsi="Cambria"/>
            <w:noProof/>
            <w:webHidden/>
            <w:color w:val="000000" w:themeColor="text1"/>
          </w:rPr>
          <w:t>7</w:t>
        </w:r>
        <w:r w:rsidR="00F11D5F" w:rsidRPr="00F11D5F">
          <w:rPr>
            <w:rFonts w:ascii="Cambria" w:hAnsi="Cambria"/>
            <w:noProof/>
            <w:webHidden/>
            <w:color w:val="000000" w:themeColor="text1"/>
          </w:rPr>
          <w:fldChar w:fldCharType="end"/>
        </w:r>
      </w:hyperlink>
    </w:p>
    <w:p w14:paraId="30FC7F65" w14:textId="6456839D" w:rsidR="00F11D5F" w:rsidRPr="00F11D5F" w:rsidRDefault="00455E1C">
      <w:pPr>
        <w:pStyle w:val="Spistreci2"/>
        <w:tabs>
          <w:tab w:val="right" w:leader="dot" w:pos="9487"/>
        </w:tabs>
        <w:rPr>
          <w:rFonts w:ascii="Cambria" w:eastAsiaTheme="minorEastAsia" w:hAnsi="Cambria" w:cstheme="minorBidi"/>
          <w:noProof/>
          <w:color w:val="000000" w:themeColor="text1"/>
          <w:kern w:val="2"/>
          <w:lang w:eastAsia="pl-PL"/>
          <w14:ligatures w14:val="standardContextual"/>
        </w:rPr>
      </w:pPr>
      <w:hyperlink w:anchor="_Toc163824665" w:history="1">
        <w:r w:rsidR="00F11D5F" w:rsidRPr="00F11D5F">
          <w:rPr>
            <w:rStyle w:val="Hipercze"/>
            <w:rFonts w:ascii="Cambria" w:hAnsi="Cambria"/>
            <w:noProof/>
            <w:color w:val="000000" w:themeColor="text1"/>
          </w:rPr>
          <w:t>3.5 UWARUNKOWANIA ZWIĄZANE Z OCHRONA ŚRODOWISKA</w:t>
        </w:r>
        <w:r w:rsidR="00F11D5F" w:rsidRPr="00F11D5F">
          <w:rPr>
            <w:rFonts w:ascii="Cambria" w:hAnsi="Cambria"/>
            <w:noProof/>
            <w:webHidden/>
            <w:color w:val="000000" w:themeColor="text1"/>
          </w:rPr>
          <w:tab/>
        </w:r>
        <w:r w:rsidR="00F11D5F" w:rsidRPr="00F11D5F">
          <w:rPr>
            <w:rFonts w:ascii="Cambria" w:hAnsi="Cambria"/>
            <w:noProof/>
            <w:webHidden/>
            <w:color w:val="000000" w:themeColor="text1"/>
          </w:rPr>
          <w:fldChar w:fldCharType="begin"/>
        </w:r>
        <w:r w:rsidR="00F11D5F" w:rsidRPr="00F11D5F">
          <w:rPr>
            <w:rFonts w:ascii="Cambria" w:hAnsi="Cambria"/>
            <w:noProof/>
            <w:webHidden/>
            <w:color w:val="000000" w:themeColor="text1"/>
          </w:rPr>
          <w:instrText xml:space="preserve"> PAGEREF _Toc163824665 \h </w:instrText>
        </w:r>
        <w:r w:rsidR="00F11D5F" w:rsidRPr="00F11D5F">
          <w:rPr>
            <w:rFonts w:ascii="Cambria" w:hAnsi="Cambria"/>
            <w:noProof/>
            <w:webHidden/>
            <w:color w:val="000000" w:themeColor="text1"/>
          </w:rPr>
        </w:r>
        <w:r w:rsidR="00F11D5F" w:rsidRPr="00F11D5F">
          <w:rPr>
            <w:rFonts w:ascii="Cambria" w:hAnsi="Cambria"/>
            <w:noProof/>
            <w:webHidden/>
            <w:color w:val="000000" w:themeColor="text1"/>
          </w:rPr>
          <w:fldChar w:fldCharType="separate"/>
        </w:r>
        <w:r w:rsidR="00896483">
          <w:rPr>
            <w:rFonts w:ascii="Cambria" w:hAnsi="Cambria"/>
            <w:noProof/>
            <w:webHidden/>
            <w:color w:val="000000" w:themeColor="text1"/>
          </w:rPr>
          <w:t>7</w:t>
        </w:r>
        <w:r w:rsidR="00F11D5F" w:rsidRPr="00F11D5F">
          <w:rPr>
            <w:rFonts w:ascii="Cambria" w:hAnsi="Cambria"/>
            <w:noProof/>
            <w:webHidden/>
            <w:color w:val="000000" w:themeColor="text1"/>
          </w:rPr>
          <w:fldChar w:fldCharType="end"/>
        </w:r>
      </w:hyperlink>
    </w:p>
    <w:p w14:paraId="61B000E2" w14:textId="5936E4CC" w:rsidR="00F11D5F" w:rsidRPr="00F11D5F" w:rsidRDefault="00455E1C">
      <w:pPr>
        <w:pStyle w:val="Spistreci2"/>
        <w:tabs>
          <w:tab w:val="right" w:leader="dot" w:pos="9487"/>
        </w:tabs>
        <w:rPr>
          <w:rFonts w:ascii="Cambria" w:eastAsiaTheme="minorEastAsia" w:hAnsi="Cambria" w:cstheme="minorBidi"/>
          <w:noProof/>
          <w:color w:val="000000" w:themeColor="text1"/>
          <w:kern w:val="2"/>
          <w:lang w:eastAsia="pl-PL"/>
          <w14:ligatures w14:val="standardContextual"/>
        </w:rPr>
      </w:pPr>
      <w:hyperlink w:anchor="_Toc163824666" w:history="1">
        <w:r w:rsidR="00F11D5F" w:rsidRPr="00F11D5F">
          <w:rPr>
            <w:rStyle w:val="Hipercze"/>
            <w:rFonts w:ascii="Cambria" w:hAnsi="Cambria"/>
            <w:noProof/>
            <w:color w:val="000000" w:themeColor="text1"/>
          </w:rPr>
          <w:t xml:space="preserve">3.6 </w:t>
        </w:r>
        <w:r w:rsidR="00F11D5F" w:rsidRPr="00F11D5F">
          <w:rPr>
            <w:rStyle w:val="Hipercze"/>
            <w:rFonts w:ascii="Cambria" w:hAnsi="Cambria"/>
            <w:bCs/>
            <w:noProof/>
            <w:color w:val="000000" w:themeColor="text1"/>
          </w:rPr>
          <w:t>WARUNKI WODNO-GRUNTOWE</w:t>
        </w:r>
        <w:r w:rsidR="00F11D5F" w:rsidRPr="00F11D5F">
          <w:rPr>
            <w:rFonts w:ascii="Cambria" w:hAnsi="Cambria"/>
            <w:noProof/>
            <w:webHidden/>
            <w:color w:val="000000" w:themeColor="text1"/>
          </w:rPr>
          <w:tab/>
        </w:r>
        <w:r w:rsidR="00F11D5F" w:rsidRPr="00F11D5F">
          <w:rPr>
            <w:rFonts w:ascii="Cambria" w:hAnsi="Cambria"/>
            <w:noProof/>
            <w:webHidden/>
            <w:color w:val="000000" w:themeColor="text1"/>
          </w:rPr>
          <w:fldChar w:fldCharType="begin"/>
        </w:r>
        <w:r w:rsidR="00F11D5F" w:rsidRPr="00F11D5F">
          <w:rPr>
            <w:rFonts w:ascii="Cambria" w:hAnsi="Cambria"/>
            <w:noProof/>
            <w:webHidden/>
            <w:color w:val="000000" w:themeColor="text1"/>
          </w:rPr>
          <w:instrText xml:space="preserve"> PAGEREF _Toc163824666 \h </w:instrText>
        </w:r>
        <w:r w:rsidR="00F11D5F" w:rsidRPr="00F11D5F">
          <w:rPr>
            <w:rFonts w:ascii="Cambria" w:hAnsi="Cambria"/>
            <w:noProof/>
            <w:webHidden/>
            <w:color w:val="000000" w:themeColor="text1"/>
          </w:rPr>
        </w:r>
        <w:r w:rsidR="00F11D5F" w:rsidRPr="00F11D5F">
          <w:rPr>
            <w:rFonts w:ascii="Cambria" w:hAnsi="Cambria"/>
            <w:noProof/>
            <w:webHidden/>
            <w:color w:val="000000" w:themeColor="text1"/>
          </w:rPr>
          <w:fldChar w:fldCharType="separate"/>
        </w:r>
        <w:r w:rsidR="00896483">
          <w:rPr>
            <w:rFonts w:ascii="Cambria" w:hAnsi="Cambria"/>
            <w:noProof/>
            <w:webHidden/>
            <w:color w:val="000000" w:themeColor="text1"/>
          </w:rPr>
          <w:t>7</w:t>
        </w:r>
        <w:r w:rsidR="00F11D5F" w:rsidRPr="00F11D5F">
          <w:rPr>
            <w:rFonts w:ascii="Cambria" w:hAnsi="Cambria"/>
            <w:noProof/>
            <w:webHidden/>
            <w:color w:val="000000" w:themeColor="text1"/>
          </w:rPr>
          <w:fldChar w:fldCharType="end"/>
        </w:r>
      </w:hyperlink>
    </w:p>
    <w:p w14:paraId="381ECAF9" w14:textId="654EB716" w:rsidR="00F11D5F" w:rsidRPr="00F11D5F" w:rsidRDefault="00455E1C">
      <w:pPr>
        <w:pStyle w:val="Spistreci1"/>
        <w:tabs>
          <w:tab w:val="left" w:pos="440"/>
          <w:tab w:val="right" w:leader="dot" w:pos="9487"/>
        </w:tabs>
        <w:rPr>
          <w:rFonts w:ascii="Cambria" w:eastAsiaTheme="minorEastAsia" w:hAnsi="Cambria" w:cstheme="minorBidi"/>
          <w:noProof/>
          <w:color w:val="000000" w:themeColor="text1"/>
          <w:kern w:val="2"/>
          <w:lang w:eastAsia="pl-PL"/>
          <w14:ligatures w14:val="standardContextual"/>
        </w:rPr>
      </w:pPr>
      <w:hyperlink w:anchor="_Toc163824667" w:history="1">
        <w:r w:rsidR="00F11D5F" w:rsidRPr="00F11D5F">
          <w:rPr>
            <w:rStyle w:val="Hipercze"/>
            <w:rFonts w:ascii="Cambria" w:hAnsi="Cambria"/>
            <w:noProof/>
            <w:color w:val="000000" w:themeColor="text1"/>
          </w:rPr>
          <w:t>4.</w:t>
        </w:r>
        <w:r w:rsidR="00F11D5F" w:rsidRPr="00F11D5F">
          <w:rPr>
            <w:rFonts w:ascii="Cambria" w:eastAsiaTheme="minorEastAsia" w:hAnsi="Cambria" w:cstheme="minorBidi"/>
            <w:noProof/>
            <w:color w:val="000000" w:themeColor="text1"/>
            <w:kern w:val="2"/>
            <w:lang w:eastAsia="pl-PL"/>
            <w14:ligatures w14:val="standardContextual"/>
          </w:rPr>
          <w:tab/>
        </w:r>
        <w:r w:rsidR="00F11D5F" w:rsidRPr="00F11D5F">
          <w:rPr>
            <w:rStyle w:val="Hipercze"/>
            <w:rFonts w:ascii="Cambria" w:hAnsi="Cambria"/>
            <w:noProof/>
            <w:color w:val="000000" w:themeColor="text1"/>
          </w:rPr>
          <w:t>OGÓLNE WŁAŚCIWOŚCI FUNKCJONALNO-UŻYTKOWE INWESTYCJI</w:t>
        </w:r>
        <w:r w:rsidR="00F11D5F" w:rsidRPr="00F11D5F">
          <w:rPr>
            <w:rFonts w:ascii="Cambria" w:hAnsi="Cambria"/>
            <w:noProof/>
            <w:webHidden/>
            <w:color w:val="000000" w:themeColor="text1"/>
          </w:rPr>
          <w:tab/>
        </w:r>
        <w:r w:rsidR="00F11D5F" w:rsidRPr="00F11D5F">
          <w:rPr>
            <w:rFonts w:ascii="Cambria" w:hAnsi="Cambria"/>
            <w:noProof/>
            <w:webHidden/>
            <w:color w:val="000000" w:themeColor="text1"/>
          </w:rPr>
          <w:fldChar w:fldCharType="begin"/>
        </w:r>
        <w:r w:rsidR="00F11D5F" w:rsidRPr="00F11D5F">
          <w:rPr>
            <w:rFonts w:ascii="Cambria" w:hAnsi="Cambria"/>
            <w:noProof/>
            <w:webHidden/>
            <w:color w:val="000000" w:themeColor="text1"/>
          </w:rPr>
          <w:instrText xml:space="preserve"> PAGEREF _Toc163824667 \h </w:instrText>
        </w:r>
        <w:r w:rsidR="00F11D5F" w:rsidRPr="00F11D5F">
          <w:rPr>
            <w:rFonts w:ascii="Cambria" w:hAnsi="Cambria"/>
            <w:noProof/>
            <w:webHidden/>
            <w:color w:val="000000" w:themeColor="text1"/>
          </w:rPr>
        </w:r>
        <w:r w:rsidR="00F11D5F" w:rsidRPr="00F11D5F">
          <w:rPr>
            <w:rFonts w:ascii="Cambria" w:hAnsi="Cambria"/>
            <w:noProof/>
            <w:webHidden/>
            <w:color w:val="000000" w:themeColor="text1"/>
          </w:rPr>
          <w:fldChar w:fldCharType="separate"/>
        </w:r>
        <w:r w:rsidR="00896483">
          <w:rPr>
            <w:rFonts w:ascii="Cambria" w:hAnsi="Cambria"/>
            <w:noProof/>
            <w:webHidden/>
            <w:color w:val="000000" w:themeColor="text1"/>
          </w:rPr>
          <w:t>7</w:t>
        </w:r>
        <w:r w:rsidR="00F11D5F" w:rsidRPr="00F11D5F">
          <w:rPr>
            <w:rFonts w:ascii="Cambria" w:hAnsi="Cambria"/>
            <w:noProof/>
            <w:webHidden/>
            <w:color w:val="000000" w:themeColor="text1"/>
          </w:rPr>
          <w:fldChar w:fldCharType="end"/>
        </w:r>
      </w:hyperlink>
    </w:p>
    <w:p w14:paraId="105D8961" w14:textId="2ACBB2C9" w:rsidR="00F11D5F" w:rsidRPr="00F11D5F" w:rsidRDefault="00455E1C">
      <w:pPr>
        <w:pStyle w:val="Spistreci2"/>
        <w:tabs>
          <w:tab w:val="right" w:leader="dot" w:pos="9487"/>
        </w:tabs>
        <w:rPr>
          <w:rFonts w:ascii="Cambria" w:eastAsiaTheme="minorEastAsia" w:hAnsi="Cambria" w:cstheme="minorBidi"/>
          <w:noProof/>
          <w:color w:val="000000" w:themeColor="text1"/>
          <w:kern w:val="2"/>
          <w:lang w:eastAsia="pl-PL"/>
          <w14:ligatures w14:val="standardContextual"/>
        </w:rPr>
      </w:pPr>
      <w:hyperlink w:anchor="_Toc163824668" w:history="1">
        <w:r w:rsidR="00F11D5F" w:rsidRPr="00F11D5F">
          <w:rPr>
            <w:rStyle w:val="Hipercze"/>
            <w:rFonts w:ascii="Cambria" w:hAnsi="Cambria"/>
            <w:noProof/>
            <w:color w:val="000000" w:themeColor="text1"/>
          </w:rPr>
          <w:t>4.1 SYTUACJA  URBANISTYCZNA</w:t>
        </w:r>
        <w:r w:rsidR="00F11D5F" w:rsidRPr="00F11D5F">
          <w:rPr>
            <w:rFonts w:ascii="Cambria" w:hAnsi="Cambria"/>
            <w:noProof/>
            <w:webHidden/>
            <w:color w:val="000000" w:themeColor="text1"/>
          </w:rPr>
          <w:tab/>
        </w:r>
        <w:r w:rsidR="00F11D5F" w:rsidRPr="00F11D5F">
          <w:rPr>
            <w:rFonts w:ascii="Cambria" w:hAnsi="Cambria"/>
            <w:noProof/>
            <w:webHidden/>
            <w:color w:val="000000" w:themeColor="text1"/>
          </w:rPr>
          <w:fldChar w:fldCharType="begin"/>
        </w:r>
        <w:r w:rsidR="00F11D5F" w:rsidRPr="00F11D5F">
          <w:rPr>
            <w:rFonts w:ascii="Cambria" w:hAnsi="Cambria"/>
            <w:noProof/>
            <w:webHidden/>
            <w:color w:val="000000" w:themeColor="text1"/>
          </w:rPr>
          <w:instrText xml:space="preserve"> PAGEREF _Toc163824668 \h </w:instrText>
        </w:r>
        <w:r w:rsidR="00F11D5F" w:rsidRPr="00F11D5F">
          <w:rPr>
            <w:rFonts w:ascii="Cambria" w:hAnsi="Cambria"/>
            <w:noProof/>
            <w:webHidden/>
            <w:color w:val="000000" w:themeColor="text1"/>
          </w:rPr>
        </w:r>
        <w:r w:rsidR="00F11D5F" w:rsidRPr="00F11D5F">
          <w:rPr>
            <w:rFonts w:ascii="Cambria" w:hAnsi="Cambria"/>
            <w:noProof/>
            <w:webHidden/>
            <w:color w:val="000000" w:themeColor="text1"/>
          </w:rPr>
          <w:fldChar w:fldCharType="separate"/>
        </w:r>
        <w:r w:rsidR="00896483">
          <w:rPr>
            <w:rFonts w:ascii="Cambria" w:hAnsi="Cambria"/>
            <w:noProof/>
            <w:webHidden/>
            <w:color w:val="000000" w:themeColor="text1"/>
          </w:rPr>
          <w:t>7</w:t>
        </w:r>
        <w:r w:rsidR="00F11D5F" w:rsidRPr="00F11D5F">
          <w:rPr>
            <w:rFonts w:ascii="Cambria" w:hAnsi="Cambria"/>
            <w:noProof/>
            <w:webHidden/>
            <w:color w:val="000000" w:themeColor="text1"/>
          </w:rPr>
          <w:fldChar w:fldCharType="end"/>
        </w:r>
      </w:hyperlink>
    </w:p>
    <w:p w14:paraId="6F6BF653" w14:textId="5201076D" w:rsidR="00F11D5F" w:rsidRPr="00F11D5F" w:rsidRDefault="00455E1C">
      <w:pPr>
        <w:pStyle w:val="Spistreci2"/>
        <w:tabs>
          <w:tab w:val="right" w:leader="dot" w:pos="9487"/>
        </w:tabs>
        <w:rPr>
          <w:rFonts w:ascii="Cambria" w:eastAsiaTheme="minorEastAsia" w:hAnsi="Cambria" w:cstheme="minorBidi"/>
          <w:noProof/>
          <w:color w:val="000000" w:themeColor="text1"/>
          <w:kern w:val="2"/>
          <w:lang w:eastAsia="pl-PL"/>
          <w14:ligatures w14:val="standardContextual"/>
        </w:rPr>
      </w:pPr>
      <w:hyperlink w:anchor="_Toc163824669" w:history="1">
        <w:r w:rsidR="00F11D5F" w:rsidRPr="00F11D5F">
          <w:rPr>
            <w:rStyle w:val="Hipercze"/>
            <w:rFonts w:ascii="Cambria" w:hAnsi="Cambria"/>
            <w:noProof/>
            <w:color w:val="000000" w:themeColor="text1"/>
          </w:rPr>
          <w:t>4.2 SYTUACJA ARCHITEKTONICZNA I FUNKCJONALNO- UŻYTKOWA</w:t>
        </w:r>
        <w:r w:rsidR="00F11D5F" w:rsidRPr="00F11D5F">
          <w:rPr>
            <w:rFonts w:ascii="Cambria" w:hAnsi="Cambria"/>
            <w:noProof/>
            <w:webHidden/>
            <w:color w:val="000000" w:themeColor="text1"/>
          </w:rPr>
          <w:tab/>
        </w:r>
        <w:r w:rsidR="00F11D5F" w:rsidRPr="00F11D5F">
          <w:rPr>
            <w:rFonts w:ascii="Cambria" w:hAnsi="Cambria"/>
            <w:noProof/>
            <w:webHidden/>
            <w:color w:val="000000" w:themeColor="text1"/>
          </w:rPr>
          <w:fldChar w:fldCharType="begin"/>
        </w:r>
        <w:r w:rsidR="00F11D5F" w:rsidRPr="00F11D5F">
          <w:rPr>
            <w:rFonts w:ascii="Cambria" w:hAnsi="Cambria"/>
            <w:noProof/>
            <w:webHidden/>
            <w:color w:val="000000" w:themeColor="text1"/>
          </w:rPr>
          <w:instrText xml:space="preserve"> PAGEREF _Toc163824669 \h </w:instrText>
        </w:r>
        <w:r w:rsidR="00F11D5F" w:rsidRPr="00F11D5F">
          <w:rPr>
            <w:rFonts w:ascii="Cambria" w:hAnsi="Cambria"/>
            <w:noProof/>
            <w:webHidden/>
            <w:color w:val="000000" w:themeColor="text1"/>
          </w:rPr>
        </w:r>
        <w:r w:rsidR="00F11D5F" w:rsidRPr="00F11D5F">
          <w:rPr>
            <w:rFonts w:ascii="Cambria" w:hAnsi="Cambria"/>
            <w:noProof/>
            <w:webHidden/>
            <w:color w:val="000000" w:themeColor="text1"/>
          </w:rPr>
          <w:fldChar w:fldCharType="separate"/>
        </w:r>
        <w:r w:rsidR="00896483">
          <w:rPr>
            <w:rFonts w:ascii="Cambria" w:hAnsi="Cambria"/>
            <w:noProof/>
            <w:webHidden/>
            <w:color w:val="000000" w:themeColor="text1"/>
          </w:rPr>
          <w:t>7</w:t>
        </w:r>
        <w:r w:rsidR="00F11D5F" w:rsidRPr="00F11D5F">
          <w:rPr>
            <w:rFonts w:ascii="Cambria" w:hAnsi="Cambria"/>
            <w:noProof/>
            <w:webHidden/>
            <w:color w:val="000000" w:themeColor="text1"/>
          </w:rPr>
          <w:fldChar w:fldCharType="end"/>
        </w:r>
      </w:hyperlink>
    </w:p>
    <w:p w14:paraId="1BD5AED0" w14:textId="53249886" w:rsidR="00F11D5F" w:rsidRPr="00F11D5F" w:rsidRDefault="00455E1C">
      <w:pPr>
        <w:pStyle w:val="Spistreci1"/>
        <w:tabs>
          <w:tab w:val="left" w:pos="440"/>
          <w:tab w:val="right" w:leader="dot" w:pos="9487"/>
        </w:tabs>
        <w:rPr>
          <w:rFonts w:ascii="Cambria" w:eastAsiaTheme="minorEastAsia" w:hAnsi="Cambria" w:cstheme="minorBidi"/>
          <w:noProof/>
          <w:color w:val="000000" w:themeColor="text1"/>
          <w:kern w:val="2"/>
          <w:lang w:eastAsia="pl-PL"/>
          <w14:ligatures w14:val="standardContextual"/>
        </w:rPr>
      </w:pPr>
      <w:hyperlink w:anchor="_Toc163824670" w:history="1">
        <w:r w:rsidR="00F11D5F" w:rsidRPr="00F11D5F">
          <w:rPr>
            <w:rStyle w:val="Hipercze"/>
            <w:rFonts w:ascii="Cambria" w:hAnsi="Cambria"/>
            <w:noProof/>
            <w:color w:val="000000" w:themeColor="text1"/>
          </w:rPr>
          <w:t>5.</w:t>
        </w:r>
        <w:r w:rsidR="00F11D5F" w:rsidRPr="00F11D5F">
          <w:rPr>
            <w:rFonts w:ascii="Cambria" w:eastAsiaTheme="minorEastAsia" w:hAnsi="Cambria" w:cstheme="minorBidi"/>
            <w:noProof/>
            <w:color w:val="000000" w:themeColor="text1"/>
            <w:kern w:val="2"/>
            <w:lang w:eastAsia="pl-PL"/>
            <w14:ligatures w14:val="standardContextual"/>
          </w:rPr>
          <w:tab/>
        </w:r>
        <w:r w:rsidR="00F11D5F" w:rsidRPr="00F11D5F">
          <w:rPr>
            <w:rStyle w:val="Hipercze"/>
            <w:rFonts w:ascii="Cambria" w:hAnsi="Cambria"/>
            <w:noProof/>
            <w:color w:val="000000" w:themeColor="text1"/>
          </w:rPr>
          <w:t>OPIS WYMAGAŃ ZAMAWIAJĄCEGO</w:t>
        </w:r>
        <w:r w:rsidR="00F11D5F" w:rsidRPr="00F11D5F">
          <w:rPr>
            <w:rFonts w:ascii="Cambria" w:hAnsi="Cambria"/>
            <w:noProof/>
            <w:webHidden/>
            <w:color w:val="000000" w:themeColor="text1"/>
          </w:rPr>
          <w:tab/>
        </w:r>
        <w:r w:rsidR="00F11D5F" w:rsidRPr="00F11D5F">
          <w:rPr>
            <w:rFonts w:ascii="Cambria" w:hAnsi="Cambria"/>
            <w:noProof/>
            <w:webHidden/>
            <w:color w:val="000000" w:themeColor="text1"/>
          </w:rPr>
          <w:fldChar w:fldCharType="begin"/>
        </w:r>
        <w:r w:rsidR="00F11D5F" w:rsidRPr="00F11D5F">
          <w:rPr>
            <w:rFonts w:ascii="Cambria" w:hAnsi="Cambria"/>
            <w:noProof/>
            <w:webHidden/>
            <w:color w:val="000000" w:themeColor="text1"/>
          </w:rPr>
          <w:instrText xml:space="preserve"> PAGEREF _Toc163824670 \h </w:instrText>
        </w:r>
        <w:r w:rsidR="00F11D5F" w:rsidRPr="00F11D5F">
          <w:rPr>
            <w:rFonts w:ascii="Cambria" w:hAnsi="Cambria"/>
            <w:noProof/>
            <w:webHidden/>
            <w:color w:val="000000" w:themeColor="text1"/>
          </w:rPr>
        </w:r>
        <w:r w:rsidR="00F11D5F" w:rsidRPr="00F11D5F">
          <w:rPr>
            <w:rFonts w:ascii="Cambria" w:hAnsi="Cambria"/>
            <w:noProof/>
            <w:webHidden/>
            <w:color w:val="000000" w:themeColor="text1"/>
          </w:rPr>
          <w:fldChar w:fldCharType="separate"/>
        </w:r>
        <w:r w:rsidR="00896483">
          <w:rPr>
            <w:rFonts w:ascii="Cambria" w:hAnsi="Cambria"/>
            <w:noProof/>
            <w:webHidden/>
            <w:color w:val="000000" w:themeColor="text1"/>
          </w:rPr>
          <w:t>8</w:t>
        </w:r>
        <w:r w:rsidR="00F11D5F" w:rsidRPr="00F11D5F">
          <w:rPr>
            <w:rFonts w:ascii="Cambria" w:hAnsi="Cambria"/>
            <w:noProof/>
            <w:webHidden/>
            <w:color w:val="000000" w:themeColor="text1"/>
          </w:rPr>
          <w:fldChar w:fldCharType="end"/>
        </w:r>
      </w:hyperlink>
    </w:p>
    <w:p w14:paraId="6FA02153" w14:textId="6897119E" w:rsidR="00F11D5F" w:rsidRPr="00F11D5F" w:rsidRDefault="00455E1C">
      <w:pPr>
        <w:pStyle w:val="Spistreci2"/>
        <w:tabs>
          <w:tab w:val="right" w:leader="dot" w:pos="9487"/>
        </w:tabs>
        <w:rPr>
          <w:rFonts w:ascii="Cambria" w:eastAsiaTheme="minorEastAsia" w:hAnsi="Cambria" w:cstheme="minorBidi"/>
          <w:noProof/>
          <w:color w:val="000000" w:themeColor="text1"/>
          <w:kern w:val="2"/>
          <w:lang w:eastAsia="pl-PL"/>
          <w14:ligatures w14:val="standardContextual"/>
        </w:rPr>
      </w:pPr>
      <w:hyperlink w:anchor="_Toc163824671" w:history="1">
        <w:r w:rsidR="00F11D5F" w:rsidRPr="00F11D5F">
          <w:rPr>
            <w:rStyle w:val="Hipercze"/>
            <w:rFonts w:ascii="Cambria" w:hAnsi="Cambria"/>
            <w:noProof/>
            <w:color w:val="000000" w:themeColor="text1"/>
          </w:rPr>
          <w:t>5.1 WYMAGANIA OGÓLNE</w:t>
        </w:r>
        <w:r w:rsidR="00F11D5F" w:rsidRPr="00F11D5F">
          <w:rPr>
            <w:rFonts w:ascii="Cambria" w:hAnsi="Cambria"/>
            <w:noProof/>
            <w:webHidden/>
            <w:color w:val="000000" w:themeColor="text1"/>
          </w:rPr>
          <w:tab/>
        </w:r>
        <w:r w:rsidR="00F11D5F" w:rsidRPr="00F11D5F">
          <w:rPr>
            <w:rFonts w:ascii="Cambria" w:hAnsi="Cambria"/>
            <w:noProof/>
            <w:webHidden/>
            <w:color w:val="000000" w:themeColor="text1"/>
          </w:rPr>
          <w:fldChar w:fldCharType="begin"/>
        </w:r>
        <w:r w:rsidR="00F11D5F" w:rsidRPr="00F11D5F">
          <w:rPr>
            <w:rFonts w:ascii="Cambria" w:hAnsi="Cambria"/>
            <w:noProof/>
            <w:webHidden/>
            <w:color w:val="000000" w:themeColor="text1"/>
          </w:rPr>
          <w:instrText xml:space="preserve"> PAGEREF _Toc163824671 \h </w:instrText>
        </w:r>
        <w:r w:rsidR="00F11D5F" w:rsidRPr="00F11D5F">
          <w:rPr>
            <w:rFonts w:ascii="Cambria" w:hAnsi="Cambria"/>
            <w:noProof/>
            <w:webHidden/>
            <w:color w:val="000000" w:themeColor="text1"/>
          </w:rPr>
        </w:r>
        <w:r w:rsidR="00F11D5F" w:rsidRPr="00F11D5F">
          <w:rPr>
            <w:rFonts w:ascii="Cambria" w:hAnsi="Cambria"/>
            <w:noProof/>
            <w:webHidden/>
            <w:color w:val="000000" w:themeColor="text1"/>
          </w:rPr>
          <w:fldChar w:fldCharType="separate"/>
        </w:r>
        <w:r w:rsidR="00896483">
          <w:rPr>
            <w:rFonts w:ascii="Cambria" w:hAnsi="Cambria"/>
            <w:noProof/>
            <w:webHidden/>
            <w:color w:val="000000" w:themeColor="text1"/>
          </w:rPr>
          <w:t>8</w:t>
        </w:r>
        <w:r w:rsidR="00F11D5F" w:rsidRPr="00F11D5F">
          <w:rPr>
            <w:rFonts w:ascii="Cambria" w:hAnsi="Cambria"/>
            <w:noProof/>
            <w:webHidden/>
            <w:color w:val="000000" w:themeColor="text1"/>
          </w:rPr>
          <w:fldChar w:fldCharType="end"/>
        </w:r>
      </w:hyperlink>
    </w:p>
    <w:p w14:paraId="6D2B5D18" w14:textId="7CB9B016" w:rsidR="00F11D5F" w:rsidRPr="00F11D5F" w:rsidRDefault="00455E1C">
      <w:pPr>
        <w:pStyle w:val="Spistreci2"/>
        <w:tabs>
          <w:tab w:val="right" w:leader="dot" w:pos="9487"/>
        </w:tabs>
        <w:rPr>
          <w:rFonts w:ascii="Cambria" w:eastAsiaTheme="minorEastAsia" w:hAnsi="Cambria" w:cstheme="minorBidi"/>
          <w:noProof/>
          <w:color w:val="000000" w:themeColor="text1"/>
          <w:kern w:val="2"/>
          <w:lang w:eastAsia="pl-PL"/>
          <w14:ligatures w14:val="standardContextual"/>
        </w:rPr>
      </w:pPr>
      <w:hyperlink w:anchor="_Toc163824672" w:history="1">
        <w:r w:rsidR="00F11D5F" w:rsidRPr="00F11D5F">
          <w:rPr>
            <w:rStyle w:val="Hipercze"/>
            <w:rFonts w:ascii="Cambria" w:hAnsi="Cambria"/>
            <w:noProof/>
            <w:color w:val="000000" w:themeColor="text1"/>
          </w:rPr>
          <w:t>5.2 WNIOSKI MATERIAŁOWE</w:t>
        </w:r>
        <w:r w:rsidR="00F11D5F" w:rsidRPr="00F11D5F">
          <w:rPr>
            <w:rFonts w:ascii="Cambria" w:hAnsi="Cambria"/>
            <w:noProof/>
            <w:webHidden/>
            <w:color w:val="000000" w:themeColor="text1"/>
          </w:rPr>
          <w:tab/>
        </w:r>
        <w:r w:rsidR="00F11D5F" w:rsidRPr="00F11D5F">
          <w:rPr>
            <w:rFonts w:ascii="Cambria" w:hAnsi="Cambria"/>
            <w:noProof/>
            <w:webHidden/>
            <w:color w:val="000000" w:themeColor="text1"/>
          </w:rPr>
          <w:fldChar w:fldCharType="begin"/>
        </w:r>
        <w:r w:rsidR="00F11D5F" w:rsidRPr="00F11D5F">
          <w:rPr>
            <w:rFonts w:ascii="Cambria" w:hAnsi="Cambria"/>
            <w:noProof/>
            <w:webHidden/>
            <w:color w:val="000000" w:themeColor="text1"/>
          </w:rPr>
          <w:instrText xml:space="preserve"> PAGEREF _Toc163824672 \h </w:instrText>
        </w:r>
        <w:r w:rsidR="00F11D5F" w:rsidRPr="00F11D5F">
          <w:rPr>
            <w:rFonts w:ascii="Cambria" w:hAnsi="Cambria"/>
            <w:noProof/>
            <w:webHidden/>
            <w:color w:val="000000" w:themeColor="text1"/>
          </w:rPr>
        </w:r>
        <w:r w:rsidR="00F11D5F" w:rsidRPr="00F11D5F">
          <w:rPr>
            <w:rFonts w:ascii="Cambria" w:hAnsi="Cambria"/>
            <w:noProof/>
            <w:webHidden/>
            <w:color w:val="000000" w:themeColor="text1"/>
          </w:rPr>
          <w:fldChar w:fldCharType="separate"/>
        </w:r>
        <w:r w:rsidR="00896483">
          <w:rPr>
            <w:rFonts w:ascii="Cambria" w:hAnsi="Cambria"/>
            <w:noProof/>
            <w:webHidden/>
            <w:color w:val="000000" w:themeColor="text1"/>
          </w:rPr>
          <w:t>10</w:t>
        </w:r>
        <w:r w:rsidR="00F11D5F" w:rsidRPr="00F11D5F">
          <w:rPr>
            <w:rFonts w:ascii="Cambria" w:hAnsi="Cambria"/>
            <w:noProof/>
            <w:webHidden/>
            <w:color w:val="000000" w:themeColor="text1"/>
          </w:rPr>
          <w:fldChar w:fldCharType="end"/>
        </w:r>
      </w:hyperlink>
    </w:p>
    <w:p w14:paraId="339F49F2" w14:textId="60026467" w:rsidR="00F11D5F" w:rsidRPr="00F11D5F" w:rsidRDefault="00455E1C">
      <w:pPr>
        <w:pStyle w:val="Spistreci2"/>
        <w:tabs>
          <w:tab w:val="right" w:leader="dot" w:pos="9487"/>
        </w:tabs>
        <w:rPr>
          <w:rFonts w:ascii="Cambria" w:eastAsiaTheme="minorEastAsia" w:hAnsi="Cambria" w:cstheme="minorBidi"/>
          <w:noProof/>
          <w:color w:val="000000" w:themeColor="text1"/>
          <w:kern w:val="2"/>
          <w:lang w:eastAsia="pl-PL"/>
          <w14:ligatures w14:val="standardContextual"/>
        </w:rPr>
      </w:pPr>
      <w:hyperlink w:anchor="_Toc163824673" w:history="1">
        <w:r w:rsidR="00F11D5F" w:rsidRPr="00F11D5F">
          <w:rPr>
            <w:rStyle w:val="Hipercze"/>
            <w:rFonts w:ascii="Cambria" w:hAnsi="Cambria"/>
            <w:noProof/>
            <w:color w:val="000000" w:themeColor="text1"/>
          </w:rPr>
          <w:t>5.3 WYMAGANIA OGÓLNE DLA PROJEKTU  I PRAC BUDOWLANYCH</w:t>
        </w:r>
        <w:r w:rsidR="00F11D5F" w:rsidRPr="00F11D5F">
          <w:rPr>
            <w:rFonts w:ascii="Cambria" w:hAnsi="Cambria"/>
            <w:noProof/>
            <w:webHidden/>
            <w:color w:val="000000" w:themeColor="text1"/>
          </w:rPr>
          <w:tab/>
        </w:r>
        <w:r w:rsidR="00F11D5F" w:rsidRPr="00F11D5F">
          <w:rPr>
            <w:rFonts w:ascii="Cambria" w:hAnsi="Cambria"/>
            <w:noProof/>
            <w:webHidden/>
            <w:color w:val="000000" w:themeColor="text1"/>
          </w:rPr>
          <w:fldChar w:fldCharType="begin"/>
        </w:r>
        <w:r w:rsidR="00F11D5F" w:rsidRPr="00F11D5F">
          <w:rPr>
            <w:rFonts w:ascii="Cambria" w:hAnsi="Cambria"/>
            <w:noProof/>
            <w:webHidden/>
            <w:color w:val="000000" w:themeColor="text1"/>
          </w:rPr>
          <w:instrText xml:space="preserve"> PAGEREF _Toc163824673 \h </w:instrText>
        </w:r>
        <w:r w:rsidR="00F11D5F" w:rsidRPr="00F11D5F">
          <w:rPr>
            <w:rFonts w:ascii="Cambria" w:hAnsi="Cambria"/>
            <w:noProof/>
            <w:webHidden/>
            <w:color w:val="000000" w:themeColor="text1"/>
          </w:rPr>
        </w:r>
        <w:r w:rsidR="00F11D5F" w:rsidRPr="00F11D5F">
          <w:rPr>
            <w:rFonts w:ascii="Cambria" w:hAnsi="Cambria"/>
            <w:noProof/>
            <w:webHidden/>
            <w:color w:val="000000" w:themeColor="text1"/>
          </w:rPr>
          <w:fldChar w:fldCharType="separate"/>
        </w:r>
        <w:r w:rsidR="00896483">
          <w:rPr>
            <w:rFonts w:ascii="Cambria" w:hAnsi="Cambria"/>
            <w:noProof/>
            <w:webHidden/>
            <w:color w:val="000000" w:themeColor="text1"/>
          </w:rPr>
          <w:t>10</w:t>
        </w:r>
        <w:r w:rsidR="00F11D5F" w:rsidRPr="00F11D5F">
          <w:rPr>
            <w:rFonts w:ascii="Cambria" w:hAnsi="Cambria"/>
            <w:noProof/>
            <w:webHidden/>
            <w:color w:val="000000" w:themeColor="text1"/>
          </w:rPr>
          <w:fldChar w:fldCharType="end"/>
        </w:r>
      </w:hyperlink>
    </w:p>
    <w:p w14:paraId="00E495DF" w14:textId="07D609A7" w:rsidR="00F11D5F" w:rsidRPr="00F11D5F" w:rsidRDefault="00455E1C">
      <w:pPr>
        <w:pStyle w:val="Spistreci2"/>
        <w:tabs>
          <w:tab w:val="right" w:leader="dot" w:pos="9487"/>
        </w:tabs>
        <w:rPr>
          <w:rFonts w:ascii="Cambria" w:eastAsiaTheme="minorEastAsia" w:hAnsi="Cambria" w:cstheme="minorBidi"/>
          <w:noProof/>
          <w:color w:val="000000" w:themeColor="text1"/>
          <w:kern w:val="2"/>
          <w:lang w:eastAsia="pl-PL"/>
          <w14:ligatures w14:val="standardContextual"/>
        </w:rPr>
      </w:pPr>
      <w:hyperlink w:anchor="_Toc163824674" w:history="1">
        <w:r w:rsidR="00F11D5F" w:rsidRPr="00F11D5F">
          <w:rPr>
            <w:rStyle w:val="Hipercze"/>
            <w:rFonts w:ascii="Cambria" w:hAnsi="Cambria"/>
            <w:noProof/>
            <w:color w:val="000000" w:themeColor="text1"/>
          </w:rPr>
          <w:t>5.4 WYMAGANIA W ZAKRESIE ARCHITEKTURY</w:t>
        </w:r>
        <w:r w:rsidR="00F11D5F" w:rsidRPr="00F11D5F">
          <w:rPr>
            <w:rFonts w:ascii="Cambria" w:hAnsi="Cambria"/>
            <w:noProof/>
            <w:webHidden/>
            <w:color w:val="000000" w:themeColor="text1"/>
          </w:rPr>
          <w:tab/>
        </w:r>
        <w:r w:rsidR="00F11D5F" w:rsidRPr="00F11D5F">
          <w:rPr>
            <w:rFonts w:ascii="Cambria" w:hAnsi="Cambria"/>
            <w:noProof/>
            <w:webHidden/>
            <w:color w:val="000000" w:themeColor="text1"/>
          </w:rPr>
          <w:fldChar w:fldCharType="begin"/>
        </w:r>
        <w:r w:rsidR="00F11D5F" w:rsidRPr="00F11D5F">
          <w:rPr>
            <w:rFonts w:ascii="Cambria" w:hAnsi="Cambria"/>
            <w:noProof/>
            <w:webHidden/>
            <w:color w:val="000000" w:themeColor="text1"/>
          </w:rPr>
          <w:instrText xml:space="preserve"> PAGEREF _Toc163824674 \h </w:instrText>
        </w:r>
        <w:r w:rsidR="00F11D5F" w:rsidRPr="00F11D5F">
          <w:rPr>
            <w:rFonts w:ascii="Cambria" w:hAnsi="Cambria"/>
            <w:noProof/>
            <w:webHidden/>
            <w:color w:val="000000" w:themeColor="text1"/>
          </w:rPr>
        </w:r>
        <w:r w:rsidR="00F11D5F" w:rsidRPr="00F11D5F">
          <w:rPr>
            <w:rFonts w:ascii="Cambria" w:hAnsi="Cambria"/>
            <w:noProof/>
            <w:webHidden/>
            <w:color w:val="000000" w:themeColor="text1"/>
          </w:rPr>
          <w:fldChar w:fldCharType="separate"/>
        </w:r>
        <w:r w:rsidR="00896483">
          <w:rPr>
            <w:rFonts w:ascii="Cambria" w:hAnsi="Cambria"/>
            <w:noProof/>
            <w:webHidden/>
            <w:color w:val="000000" w:themeColor="text1"/>
          </w:rPr>
          <w:t>10</w:t>
        </w:r>
        <w:r w:rsidR="00F11D5F" w:rsidRPr="00F11D5F">
          <w:rPr>
            <w:rFonts w:ascii="Cambria" w:hAnsi="Cambria"/>
            <w:noProof/>
            <w:webHidden/>
            <w:color w:val="000000" w:themeColor="text1"/>
          </w:rPr>
          <w:fldChar w:fldCharType="end"/>
        </w:r>
      </w:hyperlink>
    </w:p>
    <w:p w14:paraId="5C562E07" w14:textId="2C4B9F70" w:rsidR="00F11D5F" w:rsidRPr="00F11D5F" w:rsidRDefault="00455E1C">
      <w:pPr>
        <w:pStyle w:val="Spistreci2"/>
        <w:tabs>
          <w:tab w:val="right" w:leader="dot" w:pos="9487"/>
        </w:tabs>
        <w:rPr>
          <w:rFonts w:ascii="Cambria" w:eastAsiaTheme="minorEastAsia" w:hAnsi="Cambria" w:cstheme="minorBidi"/>
          <w:noProof/>
          <w:color w:val="000000" w:themeColor="text1"/>
          <w:kern w:val="2"/>
          <w:lang w:eastAsia="pl-PL"/>
          <w14:ligatures w14:val="standardContextual"/>
        </w:rPr>
      </w:pPr>
      <w:hyperlink w:anchor="_Toc163824675" w:history="1">
        <w:r w:rsidR="00F11D5F" w:rsidRPr="00F11D5F">
          <w:rPr>
            <w:rStyle w:val="Hipercze"/>
            <w:rFonts w:ascii="Cambria" w:hAnsi="Cambria"/>
            <w:noProof/>
            <w:color w:val="000000" w:themeColor="text1"/>
          </w:rPr>
          <w:t>5.5 WYMAGANIA W ZAKRESIE ZAGOSPODAROWANIA</w:t>
        </w:r>
        <w:r w:rsidR="00F11D5F" w:rsidRPr="00F11D5F">
          <w:rPr>
            <w:rFonts w:ascii="Cambria" w:hAnsi="Cambria"/>
            <w:noProof/>
            <w:webHidden/>
            <w:color w:val="000000" w:themeColor="text1"/>
          </w:rPr>
          <w:tab/>
        </w:r>
        <w:r w:rsidR="00F11D5F" w:rsidRPr="00F11D5F">
          <w:rPr>
            <w:rFonts w:ascii="Cambria" w:hAnsi="Cambria"/>
            <w:noProof/>
            <w:webHidden/>
            <w:color w:val="000000" w:themeColor="text1"/>
          </w:rPr>
          <w:fldChar w:fldCharType="begin"/>
        </w:r>
        <w:r w:rsidR="00F11D5F" w:rsidRPr="00F11D5F">
          <w:rPr>
            <w:rFonts w:ascii="Cambria" w:hAnsi="Cambria"/>
            <w:noProof/>
            <w:webHidden/>
            <w:color w:val="000000" w:themeColor="text1"/>
          </w:rPr>
          <w:instrText xml:space="preserve"> PAGEREF _Toc163824675 \h </w:instrText>
        </w:r>
        <w:r w:rsidR="00F11D5F" w:rsidRPr="00F11D5F">
          <w:rPr>
            <w:rFonts w:ascii="Cambria" w:hAnsi="Cambria"/>
            <w:noProof/>
            <w:webHidden/>
            <w:color w:val="000000" w:themeColor="text1"/>
          </w:rPr>
        </w:r>
        <w:r w:rsidR="00F11D5F" w:rsidRPr="00F11D5F">
          <w:rPr>
            <w:rFonts w:ascii="Cambria" w:hAnsi="Cambria"/>
            <w:noProof/>
            <w:webHidden/>
            <w:color w:val="000000" w:themeColor="text1"/>
          </w:rPr>
          <w:fldChar w:fldCharType="separate"/>
        </w:r>
        <w:r w:rsidR="00896483">
          <w:rPr>
            <w:rFonts w:ascii="Cambria" w:hAnsi="Cambria"/>
            <w:noProof/>
            <w:webHidden/>
            <w:color w:val="000000" w:themeColor="text1"/>
          </w:rPr>
          <w:t>11</w:t>
        </w:r>
        <w:r w:rsidR="00F11D5F" w:rsidRPr="00F11D5F">
          <w:rPr>
            <w:rFonts w:ascii="Cambria" w:hAnsi="Cambria"/>
            <w:noProof/>
            <w:webHidden/>
            <w:color w:val="000000" w:themeColor="text1"/>
          </w:rPr>
          <w:fldChar w:fldCharType="end"/>
        </w:r>
      </w:hyperlink>
    </w:p>
    <w:p w14:paraId="7130AE37" w14:textId="3BCD279B" w:rsidR="00F11D5F" w:rsidRPr="00F11D5F" w:rsidRDefault="00455E1C">
      <w:pPr>
        <w:pStyle w:val="Spistreci1"/>
        <w:tabs>
          <w:tab w:val="left" w:pos="440"/>
          <w:tab w:val="right" w:leader="dot" w:pos="9487"/>
        </w:tabs>
        <w:rPr>
          <w:rFonts w:ascii="Cambria" w:eastAsiaTheme="minorEastAsia" w:hAnsi="Cambria" w:cstheme="minorBidi"/>
          <w:noProof/>
          <w:color w:val="000000" w:themeColor="text1"/>
          <w:kern w:val="2"/>
          <w:lang w:eastAsia="pl-PL"/>
          <w14:ligatures w14:val="standardContextual"/>
        </w:rPr>
      </w:pPr>
      <w:hyperlink w:anchor="_Toc163824676" w:history="1">
        <w:r w:rsidR="00F11D5F" w:rsidRPr="00F11D5F">
          <w:rPr>
            <w:rStyle w:val="Hipercze"/>
            <w:rFonts w:ascii="Cambria" w:hAnsi="Cambria"/>
            <w:noProof/>
            <w:color w:val="000000" w:themeColor="text1"/>
          </w:rPr>
          <w:t>6.</w:t>
        </w:r>
        <w:r w:rsidR="00F11D5F" w:rsidRPr="00F11D5F">
          <w:rPr>
            <w:rFonts w:ascii="Cambria" w:eastAsiaTheme="minorEastAsia" w:hAnsi="Cambria" w:cstheme="minorBidi"/>
            <w:noProof/>
            <w:color w:val="000000" w:themeColor="text1"/>
            <w:kern w:val="2"/>
            <w:lang w:eastAsia="pl-PL"/>
            <w14:ligatures w14:val="standardContextual"/>
          </w:rPr>
          <w:tab/>
        </w:r>
        <w:r w:rsidR="00F11D5F" w:rsidRPr="00F11D5F">
          <w:rPr>
            <w:rStyle w:val="Hipercze"/>
            <w:rFonts w:ascii="Cambria" w:hAnsi="Cambria"/>
            <w:noProof/>
            <w:color w:val="000000" w:themeColor="text1"/>
          </w:rPr>
          <w:t>DANE INFORMACYJNE</w:t>
        </w:r>
        <w:r w:rsidR="00F11D5F" w:rsidRPr="00F11D5F">
          <w:rPr>
            <w:rFonts w:ascii="Cambria" w:hAnsi="Cambria"/>
            <w:noProof/>
            <w:webHidden/>
            <w:color w:val="000000" w:themeColor="text1"/>
          </w:rPr>
          <w:tab/>
        </w:r>
        <w:r w:rsidR="00F11D5F" w:rsidRPr="00F11D5F">
          <w:rPr>
            <w:rFonts w:ascii="Cambria" w:hAnsi="Cambria"/>
            <w:noProof/>
            <w:webHidden/>
            <w:color w:val="000000" w:themeColor="text1"/>
          </w:rPr>
          <w:fldChar w:fldCharType="begin"/>
        </w:r>
        <w:r w:rsidR="00F11D5F" w:rsidRPr="00F11D5F">
          <w:rPr>
            <w:rFonts w:ascii="Cambria" w:hAnsi="Cambria"/>
            <w:noProof/>
            <w:webHidden/>
            <w:color w:val="000000" w:themeColor="text1"/>
          </w:rPr>
          <w:instrText xml:space="preserve"> PAGEREF _Toc163824676 \h </w:instrText>
        </w:r>
        <w:r w:rsidR="00F11D5F" w:rsidRPr="00F11D5F">
          <w:rPr>
            <w:rFonts w:ascii="Cambria" w:hAnsi="Cambria"/>
            <w:noProof/>
            <w:webHidden/>
            <w:color w:val="000000" w:themeColor="text1"/>
          </w:rPr>
        </w:r>
        <w:r w:rsidR="00F11D5F" w:rsidRPr="00F11D5F">
          <w:rPr>
            <w:rFonts w:ascii="Cambria" w:hAnsi="Cambria"/>
            <w:noProof/>
            <w:webHidden/>
            <w:color w:val="000000" w:themeColor="text1"/>
          </w:rPr>
          <w:fldChar w:fldCharType="separate"/>
        </w:r>
        <w:r w:rsidR="00896483">
          <w:rPr>
            <w:rFonts w:ascii="Cambria" w:hAnsi="Cambria"/>
            <w:noProof/>
            <w:webHidden/>
            <w:color w:val="000000" w:themeColor="text1"/>
          </w:rPr>
          <w:t>11</w:t>
        </w:r>
        <w:r w:rsidR="00F11D5F" w:rsidRPr="00F11D5F">
          <w:rPr>
            <w:rFonts w:ascii="Cambria" w:hAnsi="Cambria"/>
            <w:noProof/>
            <w:webHidden/>
            <w:color w:val="000000" w:themeColor="text1"/>
          </w:rPr>
          <w:fldChar w:fldCharType="end"/>
        </w:r>
      </w:hyperlink>
    </w:p>
    <w:p w14:paraId="739859F4" w14:textId="66FBEB5C" w:rsidR="00F11D5F" w:rsidRPr="00F11D5F" w:rsidRDefault="00455E1C">
      <w:pPr>
        <w:pStyle w:val="Spistreci1"/>
        <w:tabs>
          <w:tab w:val="left" w:pos="440"/>
          <w:tab w:val="right" w:leader="dot" w:pos="9487"/>
        </w:tabs>
        <w:rPr>
          <w:rFonts w:ascii="Cambria" w:eastAsiaTheme="minorEastAsia" w:hAnsi="Cambria" w:cstheme="minorBidi"/>
          <w:noProof/>
          <w:color w:val="000000" w:themeColor="text1"/>
          <w:kern w:val="2"/>
          <w:lang w:eastAsia="pl-PL"/>
          <w14:ligatures w14:val="standardContextual"/>
        </w:rPr>
      </w:pPr>
      <w:hyperlink w:anchor="_Toc163824677" w:history="1">
        <w:r w:rsidR="00F11D5F" w:rsidRPr="00F11D5F">
          <w:rPr>
            <w:rStyle w:val="Hipercze"/>
            <w:rFonts w:ascii="Cambria" w:hAnsi="Cambria"/>
            <w:noProof/>
            <w:color w:val="000000" w:themeColor="text1"/>
          </w:rPr>
          <w:t>7.</w:t>
        </w:r>
        <w:r w:rsidR="00F11D5F" w:rsidRPr="00F11D5F">
          <w:rPr>
            <w:rFonts w:ascii="Cambria" w:eastAsiaTheme="minorEastAsia" w:hAnsi="Cambria" w:cstheme="minorBidi"/>
            <w:noProof/>
            <w:color w:val="000000" w:themeColor="text1"/>
            <w:kern w:val="2"/>
            <w:lang w:eastAsia="pl-PL"/>
            <w14:ligatures w14:val="standardContextual"/>
          </w:rPr>
          <w:tab/>
        </w:r>
        <w:r w:rsidR="00F11D5F" w:rsidRPr="00F11D5F">
          <w:rPr>
            <w:rStyle w:val="Hipercze"/>
            <w:rFonts w:ascii="Cambria" w:hAnsi="Cambria"/>
            <w:noProof/>
            <w:color w:val="000000" w:themeColor="text1"/>
          </w:rPr>
          <w:t>PODSTAWOWE PRZEPISY PRAWNE I NORMY ZWIĄZANE Z PROJEKTOWANIEM I WYKONYWANIEM ZAMIERZENIA BUDOWLANEGO</w:t>
        </w:r>
        <w:r w:rsidR="00F11D5F" w:rsidRPr="00F11D5F">
          <w:rPr>
            <w:rFonts w:ascii="Cambria" w:hAnsi="Cambria"/>
            <w:noProof/>
            <w:webHidden/>
            <w:color w:val="000000" w:themeColor="text1"/>
          </w:rPr>
          <w:tab/>
        </w:r>
        <w:r w:rsidR="00F11D5F" w:rsidRPr="00F11D5F">
          <w:rPr>
            <w:rFonts w:ascii="Cambria" w:hAnsi="Cambria"/>
            <w:noProof/>
            <w:webHidden/>
            <w:color w:val="000000" w:themeColor="text1"/>
          </w:rPr>
          <w:fldChar w:fldCharType="begin"/>
        </w:r>
        <w:r w:rsidR="00F11D5F" w:rsidRPr="00F11D5F">
          <w:rPr>
            <w:rFonts w:ascii="Cambria" w:hAnsi="Cambria"/>
            <w:noProof/>
            <w:webHidden/>
            <w:color w:val="000000" w:themeColor="text1"/>
          </w:rPr>
          <w:instrText xml:space="preserve"> PAGEREF _Toc163824677 \h </w:instrText>
        </w:r>
        <w:r w:rsidR="00F11D5F" w:rsidRPr="00F11D5F">
          <w:rPr>
            <w:rFonts w:ascii="Cambria" w:hAnsi="Cambria"/>
            <w:noProof/>
            <w:webHidden/>
            <w:color w:val="000000" w:themeColor="text1"/>
          </w:rPr>
        </w:r>
        <w:r w:rsidR="00F11D5F" w:rsidRPr="00F11D5F">
          <w:rPr>
            <w:rFonts w:ascii="Cambria" w:hAnsi="Cambria"/>
            <w:noProof/>
            <w:webHidden/>
            <w:color w:val="000000" w:themeColor="text1"/>
          </w:rPr>
          <w:fldChar w:fldCharType="separate"/>
        </w:r>
        <w:r w:rsidR="00896483">
          <w:rPr>
            <w:rFonts w:ascii="Cambria" w:hAnsi="Cambria"/>
            <w:noProof/>
            <w:webHidden/>
            <w:color w:val="000000" w:themeColor="text1"/>
          </w:rPr>
          <w:t>12</w:t>
        </w:r>
        <w:r w:rsidR="00F11D5F" w:rsidRPr="00F11D5F">
          <w:rPr>
            <w:rFonts w:ascii="Cambria" w:hAnsi="Cambria"/>
            <w:noProof/>
            <w:webHidden/>
            <w:color w:val="000000" w:themeColor="text1"/>
          </w:rPr>
          <w:fldChar w:fldCharType="end"/>
        </w:r>
      </w:hyperlink>
    </w:p>
    <w:p w14:paraId="36BFEE16" w14:textId="2C97DE23" w:rsidR="00F11D5F" w:rsidRPr="00F11D5F" w:rsidRDefault="00455E1C">
      <w:pPr>
        <w:pStyle w:val="Spistreci1"/>
        <w:tabs>
          <w:tab w:val="left" w:pos="440"/>
          <w:tab w:val="right" w:leader="dot" w:pos="9487"/>
        </w:tabs>
        <w:rPr>
          <w:rFonts w:ascii="Cambria" w:eastAsiaTheme="minorEastAsia" w:hAnsi="Cambria" w:cstheme="minorBidi"/>
          <w:noProof/>
          <w:color w:val="000000" w:themeColor="text1"/>
          <w:kern w:val="2"/>
          <w:lang w:eastAsia="pl-PL"/>
          <w14:ligatures w14:val="standardContextual"/>
        </w:rPr>
      </w:pPr>
      <w:hyperlink w:anchor="_Toc163824678" w:history="1">
        <w:r w:rsidR="00F11D5F" w:rsidRPr="00F11D5F">
          <w:rPr>
            <w:rStyle w:val="Hipercze"/>
            <w:rFonts w:ascii="Cambria" w:hAnsi="Cambria"/>
            <w:noProof/>
            <w:color w:val="000000" w:themeColor="text1"/>
          </w:rPr>
          <w:t>8.</w:t>
        </w:r>
        <w:r w:rsidR="00F11D5F" w:rsidRPr="00F11D5F">
          <w:rPr>
            <w:rFonts w:ascii="Cambria" w:eastAsiaTheme="minorEastAsia" w:hAnsi="Cambria" w:cstheme="minorBidi"/>
            <w:noProof/>
            <w:color w:val="000000" w:themeColor="text1"/>
            <w:kern w:val="2"/>
            <w:lang w:eastAsia="pl-PL"/>
            <w14:ligatures w14:val="standardContextual"/>
          </w:rPr>
          <w:tab/>
        </w:r>
        <w:r w:rsidR="00F11D5F" w:rsidRPr="00F11D5F">
          <w:rPr>
            <w:rStyle w:val="Hipercze"/>
            <w:rFonts w:ascii="Cambria" w:hAnsi="Cambria"/>
            <w:noProof/>
            <w:color w:val="000000" w:themeColor="text1"/>
          </w:rPr>
          <w:t>DODATKOWE WYTYCZNE ZWIĄZANE Z REALIZACJA PRZEDMIOTU</w:t>
        </w:r>
        <w:r w:rsidR="00F11D5F" w:rsidRPr="00F11D5F">
          <w:rPr>
            <w:rFonts w:ascii="Cambria" w:hAnsi="Cambria"/>
            <w:noProof/>
            <w:webHidden/>
            <w:color w:val="000000" w:themeColor="text1"/>
          </w:rPr>
          <w:tab/>
        </w:r>
        <w:r w:rsidR="00F11D5F" w:rsidRPr="00F11D5F">
          <w:rPr>
            <w:rFonts w:ascii="Cambria" w:hAnsi="Cambria"/>
            <w:noProof/>
            <w:webHidden/>
            <w:color w:val="000000" w:themeColor="text1"/>
          </w:rPr>
          <w:fldChar w:fldCharType="begin"/>
        </w:r>
        <w:r w:rsidR="00F11D5F" w:rsidRPr="00F11D5F">
          <w:rPr>
            <w:rFonts w:ascii="Cambria" w:hAnsi="Cambria"/>
            <w:noProof/>
            <w:webHidden/>
            <w:color w:val="000000" w:themeColor="text1"/>
          </w:rPr>
          <w:instrText xml:space="preserve"> PAGEREF _Toc163824678 \h </w:instrText>
        </w:r>
        <w:r w:rsidR="00F11D5F" w:rsidRPr="00F11D5F">
          <w:rPr>
            <w:rFonts w:ascii="Cambria" w:hAnsi="Cambria"/>
            <w:noProof/>
            <w:webHidden/>
            <w:color w:val="000000" w:themeColor="text1"/>
          </w:rPr>
        </w:r>
        <w:r w:rsidR="00F11D5F" w:rsidRPr="00F11D5F">
          <w:rPr>
            <w:rFonts w:ascii="Cambria" w:hAnsi="Cambria"/>
            <w:noProof/>
            <w:webHidden/>
            <w:color w:val="000000" w:themeColor="text1"/>
          </w:rPr>
          <w:fldChar w:fldCharType="separate"/>
        </w:r>
        <w:r w:rsidR="00896483">
          <w:rPr>
            <w:rFonts w:ascii="Cambria" w:hAnsi="Cambria"/>
            <w:noProof/>
            <w:webHidden/>
            <w:color w:val="000000" w:themeColor="text1"/>
          </w:rPr>
          <w:t>14</w:t>
        </w:r>
        <w:r w:rsidR="00F11D5F" w:rsidRPr="00F11D5F">
          <w:rPr>
            <w:rFonts w:ascii="Cambria" w:hAnsi="Cambria"/>
            <w:noProof/>
            <w:webHidden/>
            <w:color w:val="000000" w:themeColor="text1"/>
          </w:rPr>
          <w:fldChar w:fldCharType="end"/>
        </w:r>
      </w:hyperlink>
    </w:p>
    <w:p w14:paraId="7C1D92FD" w14:textId="5526100F" w:rsidR="00F11D5F" w:rsidRPr="00F11D5F" w:rsidRDefault="00455E1C">
      <w:pPr>
        <w:pStyle w:val="Spistreci1"/>
        <w:tabs>
          <w:tab w:val="left" w:pos="440"/>
          <w:tab w:val="right" w:leader="dot" w:pos="9487"/>
        </w:tabs>
        <w:rPr>
          <w:rFonts w:ascii="Cambria" w:eastAsiaTheme="minorEastAsia" w:hAnsi="Cambria" w:cstheme="minorBidi"/>
          <w:noProof/>
          <w:color w:val="000000" w:themeColor="text1"/>
          <w:kern w:val="2"/>
          <w:lang w:eastAsia="pl-PL"/>
          <w14:ligatures w14:val="standardContextual"/>
        </w:rPr>
      </w:pPr>
      <w:hyperlink w:anchor="_Toc163824679" w:history="1">
        <w:r w:rsidR="00F11D5F" w:rsidRPr="00F11D5F">
          <w:rPr>
            <w:rStyle w:val="Hipercze"/>
            <w:rFonts w:ascii="Cambria" w:hAnsi="Cambria"/>
            <w:noProof/>
            <w:color w:val="000000" w:themeColor="text1"/>
          </w:rPr>
          <w:t>9.</w:t>
        </w:r>
        <w:r w:rsidR="00F11D5F" w:rsidRPr="00F11D5F">
          <w:rPr>
            <w:rFonts w:ascii="Cambria" w:eastAsiaTheme="minorEastAsia" w:hAnsi="Cambria" w:cstheme="minorBidi"/>
            <w:noProof/>
            <w:color w:val="000000" w:themeColor="text1"/>
            <w:kern w:val="2"/>
            <w:lang w:eastAsia="pl-PL"/>
            <w14:ligatures w14:val="standardContextual"/>
          </w:rPr>
          <w:tab/>
        </w:r>
        <w:r w:rsidR="00F11D5F" w:rsidRPr="00F11D5F">
          <w:rPr>
            <w:rStyle w:val="Hipercze"/>
            <w:rFonts w:ascii="Cambria" w:hAnsi="Cambria"/>
            <w:noProof/>
            <w:color w:val="000000" w:themeColor="text1"/>
          </w:rPr>
          <w:t>ZAŁĄCZNIKI</w:t>
        </w:r>
        <w:r w:rsidR="00F11D5F" w:rsidRPr="00F11D5F">
          <w:rPr>
            <w:rFonts w:ascii="Cambria" w:hAnsi="Cambria"/>
            <w:noProof/>
            <w:webHidden/>
            <w:color w:val="000000" w:themeColor="text1"/>
          </w:rPr>
          <w:tab/>
        </w:r>
        <w:r w:rsidR="00F11D5F" w:rsidRPr="00F11D5F">
          <w:rPr>
            <w:rFonts w:ascii="Cambria" w:hAnsi="Cambria"/>
            <w:noProof/>
            <w:webHidden/>
            <w:color w:val="000000" w:themeColor="text1"/>
          </w:rPr>
          <w:fldChar w:fldCharType="begin"/>
        </w:r>
        <w:r w:rsidR="00F11D5F" w:rsidRPr="00F11D5F">
          <w:rPr>
            <w:rFonts w:ascii="Cambria" w:hAnsi="Cambria"/>
            <w:noProof/>
            <w:webHidden/>
            <w:color w:val="000000" w:themeColor="text1"/>
          </w:rPr>
          <w:instrText xml:space="preserve"> PAGEREF _Toc163824679 \h </w:instrText>
        </w:r>
        <w:r w:rsidR="00F11D5F" w:rsidRPr="00F11D5F">
          <w:rPr>
            <w:rFonts w:ascii="Cambria" w:hAnsi="Cambria"/>
            <w:noProof/>
            <w:webHidden/>
            <w:color w:val="000000" w:themeColor="text1"/>
          </w:rPr>
        </w:r>
        <w:r w:rsidR="00F11D5F" w:rsidRPr="00F11D5F">
          <w:rPr>
            <w:rFonts w:ascii="Cambria" w:hAnsi="Cambria"/>
            <w:noProof/>
            <w:webHidden/>
            <w:color w:val="000000" w:themeColor="text1"/>
          </w:rPr>
          <w:fldChar w:fldCharType="separate"/>
        </w:r>
        <w:r w:rsidR="00896483">
          <w:rPr>
            <w:rFonts w:ascii="Cambria" w:hAnsi="Cambria"/>
            <w:noProof/>
            <w:webHidden/>
            <w:color w:val="000000" w:themeColor="text1"/>
          </w:rPr>
          <w:t>15</w:t>
        </w:r>
        <w:r w:rsidR="00F11D5F" w:rsidRPr="00F11D5F">
          <w:rPr>
            <w:rFonts w:ascii="Cambria" w:hAnsi="Cambria"/>
            <w:noProof/>
            <w:webHidden/>
            <w:color w:val="000000" w:themeColor="text1"/>
          </w:rPr>
          <w:fldChar w:fldCharType="end"/>
        </w:r>
      </w:hyperlink>
    </w:p>
    <w:p w14:paraId="76D4F2C5" w14:textId="159CDB50" w:rsidR="00787737" w:rsidRDefault="00787737" w:rsidP="00C36E99">
      <w:pPr>
        <w:spacing w:line="240" w:lineRule="auto"/>
        <w:rPr>
          <w:b/>
          <w:bCs/>
        </w:rPr>
      </w:pPr>
      <w:r w:rsidRPr="00F11D5F">
        <w:rPr>
          <w:rFonts w:ascii="Cambria" w:hAnsi="Cambria"/>
          <w:b/>
          <w:bCs/>
          <w:color w:val="000000" w:themeColor="text1"/>
        </w:rPr>
        <w:fldChar w:fldCharType="end"/>
      </w:r>
    </w:p>
    <w:p w14:paraId="3C9576EC" w14:textId="77777777" w:rsidR="00EA0BE1" w:rsidRDefault="00EA0BE1" w:rsidP="00787737"/>
    <w:p w14:paraId="627263EE" w14:textId="31005ED1" w:rsidR="00787737" w:rsidRPr="00787737" w:rsidRDefault="00787737" w:rsidP="00B92733">
      <w:pPr>
        <w:pStyle w:val="Nagwek1"/>
      </w:pPr>
      <w:bookmarkStart w:id="3" w:name="_Toc155787733"/>
      <w:bookmarkStart w:id="4" w:name="_Toc163824654"/>
      <w:r w:rsidRPr="00787737">
        <w:t>OPIS OGÓLNY PRZEDMIOTU</w:t>
      </w:r>
      <w:bookmarkEnd w:id="2"/>
      <w:bookmarkEnd w:id="3"/>
      <w:r w:rsidRPr="00787737">
        <w:t xml:space="preserve"> </w:t>
      </w:r>
      <w:r w:rsidR="002A5CED">
        <w:t>ZAMÓWIENIA</w:t>
      </w:r>
      <w:bookmarkEnd w:id="4"/>
    </w:p>
    <w:p w14:paraId="407A8254" w14:textId="77777777" w:rsidR="00787737" w:rsidRPr="00787737" w:rsidRDefault="00787737" w:rsidP="00787737"/>
    <w:p w14:paraId="0E059AA4" w14:textId="20A0EBB7" w:rsidR="00EA0BE1" w:rsidRPr="0023528B" w:rsidRDefault="00EA0BE1" w:rsidP="00EA0BE1">
      <w:pPr>
        <w:pStyle w:val="Nagwek2"/>
        <w:numPr>
          <w:ilvl w:val="1"/>
          <w:numId w:val="15"/>
        </w:numPr>
      </w:pPr>
      <w:bookmarkStart w:id="5" w:name="_Toc163824655"/>
      <w:r>
        <w:t xml:space="preserve">OPIS </w:t>
      </w:r>
      <w:r w:rsidR="002A5CED">
        <w:t xml:space="preserve">PRZEDMIOTU </w:t>
      </w:r>
      <w:r>
        <w:t>POST</w:t>
      </w:r>
      <w:r w:rsidR="00C93CD3">
        <w:t>Ę</w:t>
      </w:r>
      <w:r>
        <w:t>POWANIA ZAKUPOWEGO</w:t>
      </w:r>
      <w:bookmarkEnd w:id="5"/>
      <w:r>
        <w:t xml:space="preserve"> </w:t>
      </w:r>
    </w:p>
    <w:p w14:paraId="16794B12" w14:textId="74141947" w:rsidR="009425FC" w:rsidRPr="00296D71" w:rsidRDefault="00787737" w:rsidP="00296D71">
      <w:pPr>
        <w:spacing w:after="0" w:line="360" w:lineRule="auto"/>
        <w:ind w:left="720"/>
        <w:jc w:val="both"/>
        <w:rPr>
          <w:rFonts w:ascii="Cambria" w:hAnsi="Cambria"/>
          <w:b/>
          <w:color w:val="FF0000"/>
        </w:rPr>
      </w:pPr>
      <w:r w:rsidRPr="00B92733">
        <w:rPr>
          <w:rFonts w:ascii="Cambria" w:hAnsi="Cambria"/>
          <w:bCs/>
        </w:rPr>
        <w:t xml:space="preserve">Wytyczne stanowią załącznik do postępowania zakupowego  pod </w:t>
      </w:r>
      <w:r w:rsidRPr="007E6C8E">
        <w:rPr>
          <w:rFonts w:ascii="Cambria" w:hAnsi="Cambria"/>
          <w:bCs/>
        </w:rPr>
        <w:t>nazwą</w:t>
      </w:r>
      <w:r w:rsidR="008521BC" w:rsidRPr="007E6C8E">
        <w:rPr>
          <w:rFonts w:ascii="Cambria" w:hAnsi="Cambria"/>
          <w:bCs/>
        </w:rPr>
        <w:t xml:space="preserve"> </w:t>
      </w:r>
      <w:r w:rsidR="007E6C8E" w:rsidRPr="007E6C8E">
        <w:rPr>
          <w:rFonts w:ascii="Cambria" w:hAnsi="Cambria"/>
          <w:b/>
        </w:rPr>
        <w:t xml:space="preserve">,,Roboty naprawcze </w:t>
      </w:r>
      <w:r w:rsidR="00296D71">
        <w:rPr>
          <w:rFonts w:ascii="Cambria" w:hAnsi="Cambria"/>
          <w:b/>
        </w:rPr>
        <w:t xml:space="preserve"> budynku </w:t>
      </w:r>
      <w:r w:rsidR="007E6C8E" w:rsidRPr="007E6C8E">
        <w:rPr>
          <w:rFonts w:ascii="Cambria" w:hAnsi="Cambria"/>
          <w:b/>
        </w:rPr>
        <w:t>Kościoła Parafialnego P.W. Narodzenia Najświętszej Marii Panny w Skulsku</w:t>
      </w:r>
      <w:r w:rsidR="007E6C8E" w:rsidRPr="007E6C8E">
        <w:rPr>
          <w:rFonts w:ascii="Cambria" w:hAnsi="Cambria"/>
          <w:b/>
          <w:bCs/>
        </w:rPr>
        <w:t>”</w:t>
      </w:r>
      <w:r w:rsidR="00296D71">
        <w:rPr>
          <w:rFonts w:ascii="Cambria" w:hAnsi="Cambria"/>
          <w:b/>
          <w:color w:val="FF0000"/>
        </w:rPr>
        <w:t xml:space="preserve"> </w:t>
      </w:r>
      <w:r w:rsidR="009425FC">
        <w:rPr>
          <w:rFonts w:ascii="Cambria" w:hAnsi="Cambria"/>
          <w:bCs/>
        </w:rPr>
        <w:t>Prace mają polegać na</w:t>
      </w:r>
      <w:r w:rsidR="002A5CED">
        <w:rPr>
          <w:rFonts w:ascii="Cambria" w:hAnsi="Cambria"/>
          <w:bCs/>
        </w:rPr>
        <w:t xml:space="preserve"> </w:t>
      </w:r>
      <w:r w:rsidR="009425FC">
        <w:rPr>
          <w:rFonts w:ascii="Cambria" w:hAnsi="Cambria"/>
          <w:bCs/>
        </w:rPr>
        <w:t>wykonaniu</w:t>
      </w:r>
      <w:r w:rsidR="002A5CED">
        <w:rPr>
          <w:rFonts w:ascii="Cambria" w:hAnsi="Cambria"/>
          <w:bCs/>
        </w:rPr>
        <w:t xml:space="preserve"> niezbędnej dokumentacji projektowej</w:t>
      </w:r>
      <w:r w:rsidR="00025F2E">
        <w:rPr>
          <w:rFonts w:ascii="Cambria" w:hAnsi="Cambria"/>
          <w:bCs/>
        </w:rPr>
        <w:t xml:space="preserve">, </w:t>
      </w:r>
      <w:r w:rsidR="00BB3034">
        <w:rPr>
          <w:rFonts w:ascii="Cambria" w:hAnsi="Cambria"/>
          <w:bCs/>
        </w:rPr>
        <w:t xml:space="preserve">uzyskaniu </w:t>
      </w:r>
      <w:r w:rsidR="002A5CED">
        <w:rPr>
          <w:rFonts w:ascii="Cambria" w:hAnsi="Cambria"/>
          <w:bCs/>
        </w:rPr>
        <w:t xml:space="preserve">wszelkich stosownych  pozwoleń  </w:t>
      </w:r>
      <w:r w:rsidR="00025F2E">
        <w:rPr>
          <w:rFonts w:ascii="Cambria" w:hAnsi="Cambria"/>
          <w:bCs/>
        </w:rPr>
        <w:t>oraz wykonaniu prac budowlanych</w:t>
      </w:r>
      <w:r w:rsidR="00CD7CE0">
        <w:rPr>
          <w:rFonts w:ascii="Cambria" w:hAnsi="Cambria"/>
          <w:bCs/>
        </w:rPr>
        <w:t>.</w:t>
      </w:r>
    </w:p>
    <w:p w14:paraId="32384F59" w14:textId="0DF66511" w:rsidR="00CD7CE0" w:rsidRDefault="00CD7CE0" w:rsidP="00E21722">
      <w:pPr>
        <w:spacing w:after="0" w:line="360" w:lineRule="auto"/>
        <w:ind w:left="720"/>
        <w:jc w:val="both"/>
        <w:rPr>
          <w:rFonts w:ascii="Cambria" w:hAnsi="Cambria"/>
          <w:bCs/>
        </w:rPr>
      </w:pPr>
      <w:bookmarkStart w:id="6" w:name="_Hlk162428118"/>
      <w:r>
        <w:rPr>
          <w:rFonts w:ascii="Cambria" w:hAnsi="Cambria"/>
          <w:bCs/>
        </w:rPr>
        <w:t>Przedmiotem zamówienia jest :</w:t>
      </w:r>
    </w:p>
    <w:bookmarkEnd w:id="6"/>
    <w:p w14:paraId="22C0ACFD" w14:textId="77777777" w:rsidR="00787737" w:rsidRPr="007D5D6B" w:rsidRDefault="00787737" w:rsidP="00D73349">
      <w:pPr>
        <w:spacing w:after="0" w:line="360" w:lineRule="auto"/>
        <w:ind w:left="360"/>
        <w:jc w:val="both"/>
        <w:rPr>
          <w:rFonts w:ascii="Cambria" w:hAnsi="Cambria"/>
          <w:bCs/>
        </w:rPr>
      </w:pPr>
    </w:p>
    <w:p w14:paraId="54B929DF" w14:textId="3BEFBF00" w:rsidR="00787737" w:rsidRPr="0023528B" w:rsidRDefault="00296D71" w:rsidP="0023528B">
      <w:pPr>
        <w:pStyle w:val="Akapitzlist"/>
        <w:numPr>
          <w:ilvl w:val="0"/>
          <w:numId w:val="2"/>
        </w:numPr>
        <w:spacing w:line="360" w:lineRule="auto"/>
        <w:ind w:left="1080"/>
        <w:jc w:val="both"/>
        <w:rPr>
          <w:rFonts w:ascii="Cambria" w:eastAsia="Calibri" w:hAnsi="Cambria" w:cs="Times New Roman"/>
          <w:bCs/>
          <w:lang w:eastAsia="ar-SA"/>
          <w14:ligatures w14:val="standardContextual"/>
        </w:rPr>
      </w:pPr>
      <w:r w:rsidRPr="00284F3D">
        <w:rPr>
          <w:rFonts w:ascii="Cambria" w:hAnsi="Cambria"/>
          <w:bCs/>
        </w:rPr>
        <w:t xml:space="preserve">Zaprojektowanie – tj. opracowanie - zgodnie z przepisami – kompletnej dokumentacji projektowej dla zamierzenia inwestycyjnego </w:t>
      </w:r>
      <w:r w:rsidR="00787737" w:rsidRPr="00284F3D">
        <w:rPr>
          <w:rFonts w:ascii="Cambria" w:hAnsi="Cambria"/>
          <w:b/>
        </w:rPr>
        <w:t>pn.:</w:t>
      </w:r>
      <w:r w:rsidR="008F306A" w:rsidRPr="00284F3D">
        <w:rPr>
          <w:b/>
        </w:rPr>
        <w:t xml:space="preserve"> </w:t>
      </w:r>
      <w:r w:rsidR="007E6C8E" w:rsidRPr="00284F3D">
        <w:rPr>
          <w:b/>
        </w:rPr>
        <w:t>,,</w:t>
      </w:r>
      <w:r w:rsidR="007E6C8E" w:rsidRPr="00284F3D">
        <w:rPr>
          <w:rFonts w:ascii="Cambria" w:hAnsi="Cambria"/>
          <w:b/>
        </w:rPr>
        <w:t xml:space="preserve">Roboty naprawcze </w:t>
      </w:r>
      <w:r w:rsidRPr="00284F3D">
        <w:rPr>
          <w:rFonts w:ascii="Cambria" w:hAnsi="Cambria"/>
          <w:b/>
        </w:rPr>
        <w:t xml:space="preserve">budynku </w:t>
      </w:r>
      <w:r w:rsidR="007E6C8E" w:rsidRPr="00284F3D">
        <w:rPr>
          <w:rFonts w:ascii="Cambria" w:hAnsi="Cambria"/>
          <w:b/>
        </w:rPr>
        <w:t xml:space="preserve">Kościoła Parafialnego P.W. Narodzenia Najświętszej Marii Panny </w:t>
      </w:r>
      <w:r w:rsidR="0023528B">
        <w:rPr>
          <w:rFonts w:ascii="Cambria" w:hAnsi="Cambria"/>
          <w:b/>
        </w:rPr>
        <w:br/>
      </w:r>
      <w:r w:rsidR="007E6C8E" w:rsidRPr="0023528B">
        <w:rPr>
          <w:rFonts w:ascii="Cambria" w:hAnsi="Cambria"/>
          <w:b/>
        </w:rPr>
        <w:t>w Skulsku</w:t>
      </w:r>
      <w:r w:rsidR="007E6C8E" w:rsidRPr="0023528B">
        <w:rPr>
          <w:rFonts w:ascii="Cambria" w:hAnsi="Cambria"/>
          <w:b/>
          <w:bCs/>
        </w:rPr>
        <w:t>”</w:t>
      </w:r>
      <w:r w:rsidRPr="0023528B">
        <w:rPr>
          <w:rFonts w:ascii="Cambria" w:hAnsi="Cambria"/>
          <w:b/>
          <w:bCs/>
        </w:rPr>
        <w:t xml:space="preserve"> </w:t>
      </w:r>
      <w:r w:rsidR="00787737" w:rsidRPr="0023528B">
        <w:rPr>
          <w:rFonts w:ascii="Cambria" w:hAnsi="Cambria"/>
          <w:bCs/>
        </w:rPr>
        <w:t xml:space="preserve"> </w:t>
      </w:r>
      <w:r w:rsidRPr="0023528B">
        <w:rPr>
          <w:rFonts w:ascii="Cambria" w:hAnsi="Cambria"/>
          <w:bCs/>
          <w14:ligatures w14:val="standardContextual"/>
        </w:rPr>
        <w:t xml:space="preserve">w zakresie wszystkich branż wraz z wymaganymi uzgodnieniami </w:t>
      </w:r>
      <w:r w:rsidR="0023528B">
        <w:rPr>
          <w:rFonts w:ascii="Cambria" w:hAnsi="Cambria"/>
          <w:bCs/>
          <w14:ligatures w14:val="standardContextual"/>
        </w:rPr>
        <w:br/>
      </w:r>
      <w:r w:rsidRPr="0023528B">
        <w:rPr>
          <w:rFonts w:ascii="Cambria" w:hAnsi="Cambria"/>
          <w:bCs/>
          <w14:ligatures w14:val="standardContextual"/>
        </w:rPr>
        <w:t xml:space="preserve">i pozwoleniami. </w:t>
      </w:r>
      <w:r w:rsidR="00991E68" w:rsidRPr="0023528B">
        <w:rPr>
          <w:rFonts w:ascii="Cambria" w:hAnsi="Cambria"/>
          <w:bCs/>
          <w14:ligatures w14:val="standardContextual"/>
        </w:rPr>
        <w:t>Przed przystąpieniem do projektowania należy</w:t>
      </w:r>
      <w:r w:rsidRPr="0023528B">
        <w:rPr>
          <w:rFonts w:ascii="Cambria" w:hAnsi="Cambria"/>
          <w:bCs/>
          <w14:ligatures w14:val="standardContextual"/>
        </w:rPr>
        <w:t xml:space="preserve"> przygotować badania historyczno-architektoniczne, programy prac konserwatorskich, badania dla polichromii we wnętrzu kościoła i przygotować</w:t>
      </w:r>
      <w:r w:rsidR="00A64992" w:rsidRPr="0023528B">
        <w:rPr>
          <w:rFonts w:ascii="Cambria" w:hAnsi="Cambria"/>
          <w:bCs/>
          <w:color w:val="538135" w:themeColor="accent6" w:themeShade="BF"/>
          <w14:ligatures w14:val="standardContextual"/>
        </w:rPr>
        <w:t xml:space="preserve"> </w:t>
      </w:r>
      <w:r w:rsidR="00A64992" w:rsidRPr="0023528B">
        <w:rPr>
          <w:rFonts w:ascii="Cambria" w:hAnsi="Cambria"/>
          <w:bCs/>
          <w14:ligatures w14:val="standardContextual"/>
        </w:rPr>
        <w:t>program prac zabezpieczenia i naprawy tynków oraz polichromii przy pracach dachowych</w:t>
      </w:r>
      <w:r w:rsidRPr="0023528B">
        <w:rPr>
          <w:rFonts w:ascii="Cambria" w:hAnsi="Cambria"/>
          <w:bCs/>
          <w14:ligatures w14:val="standardContextual"/>
        </w:rPr>
        <w:t xml:space="preserve">, </w:t>
      </w:r>
      <w:r w:rsidR="00284F3D" w:rsidRPr="0023528B">
        <w:rPr>
          <w:rFonts w:ascii="Cambria" w:hAnsi="Cambria"/>
          <w:bCs/>
          <w14:ligatures w14:val="standardContextual"/>
        </w:rPr>
        <w:t xml:space="preserve">należy wykonać </w:t>
      </w:r>
      <w:r w:rsidRPr="0023528B">
        <w:rPr>
          <w:rFonts w:ascii="Cambria" w:hAnsi="Cambria"/>
          <w:bCs/>
          <w14:ligatures w14:val="standardContextual"/>
        </w:rPr>
        <w:t xml:space="preserve">ekspertyzę budowlano-mykologiczną więźby dachowej </w:t>
      </w:r>
      <w:r w:rsidR="00A64992" w:rsidRPr="0023528B">
        <w:rPr>
          <w:rFonts w:ascii="Cambria" w:hAnsi="Cambria"/>
          <w:bCs/>
          <w14:ligatures w14:val="standardContextual"/>
        </w:rPr>
        <w:t xml:space="preserve">wraz datowaniem drewna konstrukcyjnego </w:t>
      </w:r>
      <w:r w:rsidRPr="0023528B">
        <w:rPr>
          <w:rFonts w:ascii="Cambria" w:hAnsi="Cambria"/>
          <w:bCs/>
          <w14:ligatures w14:val="standardContextual"/>
        </w:rPr>
        <w:t>i inne dokumenty wymagane przez Wojewódzkiego Konserwatora Zabytków. Dokumentacje należy wykonać wraz z  przygotowaniem wniosku o pozwoleni</w:t>
      </w:r>
      <w:r w:rsidR="00284F3D" w:rsidRPr="0023528B">
        <w:rPr>
          <w:rFonts w:ascii="Cambria" w:hAnsi="Cambria"/>
          <w:bCs/>
          <w14:ligatures w14:val="standardContextual"/>
        </w:rPr>
        <w:t xml:space="preserve">e </w:t>
      </w:r>
      <w:r w:rsidRPr="0023528B">
        <w:rPr>
          <w:rFonts w:ascii="Cambria" w:hAnsi="Cambria"/>
          <w:bCs/>
          <w14:ligatures w14:val="standardContextual"/>
        </w:rPr>
        <w:t>na  prowadzenie prac przy zabytku nieruchomym, przygotowaniem wniosku o pozwolenie na budowę i uzyska</w:t>
      </w:r>
      <w:r w:rsidR="00991E68" w:rsidRPr="0023528B">
        <w:rPr>
          <w:rFonts w:ascii="Cambria" w:hAnsi="Cambria"/>
          <w:bCs/>
          <w14:ligatures w14:val="standardContextual"/>
        </w:rPr>
        <w:t>ć</w:t>
      </w:r>
      <w:r w:rsidRPr="0023528B">
        <w:rPr>
          <w:rFonts w:ascii="Cambria" w:hAnsi="Cambria"/>
          <w:bCs/>
          <w14:ligatures w14:val="standardContextual"/>
        </w:rPr>
        <w:t xml:space="preserve"> </w:t>
      </w:r>
      <w:r w:rsidR="0023528B">
        <w:rPr>
          <w:rFonts w:ascii="Cambria" w:hAnsi="Cambria"/>
          <w:bCs/>
          <w14:ligatures w14:val="standardContextual"/>
        </w:rPr>
        <w:br/>
      </w:r>
      <w:r w:rsidRPr="0023528B">
        <w:rPr>
          <w:rFonts w:ascii="Cambria" w:hAnsi="Cambria"/>
          <w:bCs/>
          <w14:ligatures w14:val="standardContextual"/>
        </w:rPr>
        <w:t xml:space="preserve">na jego podstawie w imieniu Zamawiającego pozwoleń </w:t>
      </w:r>
      <w:r w:rsidR="00991E68" w:rsidRPr="0023528B">
        <w:rPr>
          <w:rFonts w:ascii="Cambria" w:hAnsi="Cambria"/>
          <w:bCs/>
          <w14:ligatures w14:val="standardContextual"/>
        </w:rPr>
        <w:t>dla projektowanych prac.</w:t>
      </w:r>
    </w:p>
    <w:p w14:paraId="2C07765A" w14:textId="466285CC" w:rsidR="00296D71" w:rsidRPr="00284F3D" w:rsidRDefault="00296D71" w:rsidP="00296D71">
      <w:pPr>
        <w:numPr>
          <w:ilvl w:val="0"/>
          <w:numId w:val="2"/>
        </w:numPr>
        <w:spacing w:line="360" w:lineRule="auto"/>
        <w:ind w:left="1080"/>
        <w:jc w:val="both"/>
        <w:rPr>
          <w:rFonts w:ascii="Cambria" w:hAnsi="Cambria"/>
          <w:bCs/>
          <w14:ligatures w14:val="standardContextual"/>
        </w:rPr>
      </w:pPr>
      <w:r w:rsidRPr="00284F3D">
        <w:rPr>
          <w:rFonts w:ascii="Cambria" w:hAnsi="Cambria"/>
          <w:bCs/>
        </w:rPr>
        <w:t xml:space="preserve">budowa - tj. wykonanie, na postawie zatwierdzonej przez Zamawiającego i Organy właściwego Wojewódzkiego Urzędu Ochrony Zabytków oraz Organy Starostwa Powiatowego dokumentacji projektowej dla ww. zadania inwestycyjnego, robót budowlanych, robót konserwatorskich zadania </w:t>
      </w:r>
      <w:r w:rsidR="000C5026" w:rsidRPr="00284F3D">
        <w:rPr>
          <w:rFonts w:ascii="Cambria" w:hAnsi="Cambria"/>
          <w:b/>
        </w:rPr>
        <w:t xml:space="preserve">pn.: </w:t>
      </w:r>
      <w:r w:rsidR="007E6C8E" w:rsidRPr="00284F3D">
        <w:rPr>
          <w:rFonts w:ascii="Cambria" w:hAnsi="Cambria"/>
          <w:b/>
        </w:rPr>
        <w:t>,,Roboty naprawcze</w:t>
      </w:r>
      <w:r w:rsidRPr="00284F3D">
        <w:rPr>
          <w:rFonts w:ascii="Cambria" w:hAnsi="Cambria"/>
          <w:b/>
        </w:rPr>
        <w:t xml:space="preserve"> </w:t>
      </w:r>
      <w:r w:rsidR="007E6C8E" w:rsidRPr="00284F3D">
        <w:rPr>
          <w:rFonts w:ascii="Cambria" w:hAnsi="Cambria"/>
          <w:b/>
        </w:rPr>
        <w:t xml:space="preserve"> budynku Kościoła Parafialnego P.W. Narodzenia Najświętszej Marii Panny </w:t>
      </w:r>
      <w:r w:rsidR="0023528B">
        <w:rPr>
          <w:rFonts w:ascii="Cambria" w:hAnsi="Cambria"/>
          <w:b/>
        </w:rPr>
        <w:br/>
      </w:r>
      <w:r w:rsidR="007E6C8E" w:rsidRPr="00284F3D">
        <w:rPr>
          <w:rFonts w:ascii="Cambria" w:hAnsi="Cambria"/>
          <w:b/>
        </w:rPr>
        <w:t>w Skulsku</w:t>
      </w:r>
      <w:r w:rsidR="007E6C8E" w:rsidRPr="00284F3D">
        <w:rPr>
          <w:rFonts w:ascii="Cambria" w:hAnsi="Cambria"/>
          <w:b/>
          <w:bCs/>
        </w:rPr>
        <w:t>”</w:t>
      </w:r>
      <w:r w:rsidRPr="00284F3D">
        <w:rPr>
          <w:rFonts w:ascii="Cambria" w:hAnsi="Cambria"/>
          <w:b/>
          <w:bCs/>
        </w:rPr>
        <w:t xml:space="preserve"> </w:t>
      </w:r>
      <w:r w:rsidRPr="00284F3D">
        <w:rPr>
          <w:rFonts w:ascii="Cambria" w:hAnsi="Cambria"/>
          <w:bCs/>
          <w14:ligatures w14:val="standardContextual"/>
        </w:rPr>
        <w:t xml:space="preserve">w zakresie umożliwiającym odbiór bez uwag wykonanych robót przez Inwestora, Organy właściwego Wojewódzkiego Urzędu Ochrony Zabytków oraz Organy Nadzoru Budowlanego </w:t>
      </w:r>
      <w:r w:rsidR="00284F3D" w:rsidRPr="00284F3D">
        <w:rPr>
          <w:rFonts w:ascii="Cambria" w:hAnsi="Cambria"/>
          <w:bCs/>
          <w14:ligatures w14:val="standardContextual"/>
        </w:rPr>
        <w:t>i</w:t>
      </w:r>
      <w:r w:rsidRPr="00284F3D">
        <w:rPr>
          <w:rFonts w:ascii="Cambria" w:hAnsi="Cambria"/>
          <w:bCs/>
          <w14:ligatures w14:val="standardContextual"/>
        </w:rPr>
        <w:t xml:space="preserve"> użytkowanie budynku zgodnie z przeznaczeniem.</w:t>
      </w:r>
    </w:p>
    <w:p w14:paraId="2747928D" w14:textId="77777777" w:rsidR="00787737" w:rsidRDefault="00787737" w:rsidP="00D73349">
      <w:pPr>
        <w:numPr>
          <w:ilvl w:val="0"/>
          <w:numId w:val="2"/>
        </w:numPr>
        <w:spacing w:after="0" w:line="360" w:lineRule="auto"/>
        <w:ind w:left="1080"/>
        <w:jc w:val="both"/>
        <w:rPr>
          <w:rFonts w:ascii="Cambria" w:hAnsi="Cambria"/>
          <w:bCs/>
        </w:rPr>
      </w:pPr>
      <w:r w:rsidRPr="00452EE6">
        <w:rPr>
          <w:rFonts w:ascii="Cambria" w:hAnsi="Cambria"/>
          <w:bCs/>
        </w:rPr>
        <w:lastRenderedPageBreak/>
        <w:t>Zapewnienie nadzoru budowlanego, tj. kierownika budowy posiadającego uprawnienia budowlane do kierowania robotami budowlanymi w specjalności konstrukcyjno-budowlanej bez ograniczeń oraz spełniająca wymagania art. 37c Ustawy z dnia 23 lipca 2003 r. o ochronie zabytków i opiece nad zabytkami (t.j. Dz.U.2022.840): Robotami budowlanymi kieruje albo nadzór inwestorski wykonuje, przy zabytkach nieruchomych wpisanych do rejestru osoba, która posiada uprawnienia budowlane określone przepisami Prawa budowlanego oraz która przez co najmniej 18 miesięcy brała udział w robotach budowlanych prowadzonych przy zabytkach nieruchomych wpisanych do rejestru lub inwentarza muzeum będącego instytucją kultury.</w:t>
      </w:r>
    </w:p>
    <w:p w14:paraId="7FCDFF24" w14:textId="09A4B835" w:rsidR="00787737" w:rsidRPr="00277A01" w:rsidRDefault="005428E2" w:rsidP="00277A01">
      <w:pPr>
        <w:pStyle w:val="Akapitzlist"/>
        <w:numPr>
          <w:ilvl w:val="1"/>
          <w:numId w:val="2"/>
        </w:numPr>
        <w:spacing w:after="0" w:line="360" w:lineRule="auto"/>
        <w:ind w:left="1080"/>
        <w:jc w:val="both"/>
        <w:rPr>
          <w:rFonts w:ascii="Cambria" w:hAnsi="Cambria"/>
          <w:bCs/>
        </w:rPr>
      </w:pPr>
      <w:r w:rsidRPr="00277A01">
        <w:rPr>
          <w:rFonts w:ascii="Cambria" w:hAnsi="Cambria"/>
          <w:bCs/>
        </w:rPr>
        <w:t>Z</w:t>
      </w:r>
      <w:r w:rsidR="00787737" w:rsidRPr="00277A01">
        <w:rPr>
          <w:rFonts w:ascii="Cambria" w:hAnsi="Cambria"/>
          <w:bCs/>
        </w:rPr>
        <w:t xml:space="preserve">apewnienie nadzoru autorskiego – tj. pełnienie nadzoru autorskiego przez projektantów (autorów projektów) przez cały czas trwania inwestycji, w szczególności poprzez: udział projektantów w naradach roboczych w trakcie realizacji robót budowlanych (na terenie budowy), wpisy do dziennika budowy, weryfikację dokumentacji powykonawczej </w:t>
      </w:r>
      <w:r w:rsidR="007D4EC1">
        <w:rPr>
          <w:rFonts w:ascii="Cambria" w:hAnsi="Cambria"/>
          <w:bCs/>
        </w:rPr>
        <w:br/>
      </w:r>
      <w:r w:rsidR="00787737" w:rsidRPr="00277A01">
        <w:rPr>
          <w:rFonts w:ascii="Cambria" w:hAnsi="Cambria"/>
          <w:bCs/>
        </w:rPr>
        <w:t>w zakresie jej zgodności z faktycznym wykonaniem robót. Weryfikacja dokumentacji zostanie potwierdzona poprzez oświadczenie projektantów – autorów projektu, załączone do dokumentacji powykonawczej.</w:t>
      </w:r>
    </w:p>
    <w:p w14:paraId="5788A926" w14:textId="77777777" w:rsidR="00787737" w:rsidRPr="00452EE6" w:rsidRDefault="00787737" w:rsidP="00A64992">
      <w:pPr>
        <w:pStyle w:val="Nagwek2"/>
        <w:ind w:left="0"/>
      </w:pPr>
    </w:p>
    <w:p w14:paraId="30CDF4C4" w14:textId="57C1A220" w:rsidR="00787737" w:rsidRDefault="00CD7CE0" w:rsidP="00CD7CE0">
      <w:pPr>
        <w:pStyle w:val="Nagwek2"/>
        <w:numPr>
          <w:ilvl w:val="1"/>
          <w:numId w:val="15"/>
        </w:numPr>
      </w:pPr>
      <w:bookmarkStart w:id="7" w:name="_Toc163824656"/>
      <w:r>
        <w:t xml:space="preserve">ZAKRES </w:t>
      </w:r>
      <w:r w:rsidR="00EA0BE1" w:rsidRPr="00787737">
        <w:t>PRZEDMIOT</w:t>
      </w:r>
      <w:r w:rsidR="00B14979">
        <w:t>U</w:t>
      </w:r>
      <w:r w:rsidR="00EA0BE1" w:rsidRPr="00787737">
        <w:t xml:space="preserve"> INWESTYCJI</w:t>
      </w:r>
      <w:bookmarkEnd w:id="7"/>
    </w:p>
    <w:p w14:paraId="39A679AF" w14:textId="565DCD2D" w:rsidR="00296D71" w:rsidRPr="00284F3D" w:rsidRDefault="00296D71" w:rsidP="00296D71">
      <w:pPr>
        <w:spacing w:after="0" w:line="360" w:lineRule="auto"/>
        <w:ind w:left="750"/>
        <w:jc w:val="both"/>
        <w:rPr>
          <w:rFonts w:ascii="Cambria" w:hAnsi="Cambria"/>
          <w:bCs/>
        </w:rPr>
      </w:pPr>
      <w:r w:rsidRPr="00284F3D">
        <w:rPr>
          <w:rFonts w:ascii="Cambria" w:hAnsi="Cambria"/>
          <w:bCs/>
        </w:rPr>
        <w:t xml:space="preserve">W Zakresie przedmiotu inwestycji jest przygotowanie dokumentacji projektowej  </w:t>
      </w:r>
      <w:r w:rsidRPr="00284F3D">
        <w:rPr>
          <w:rFonts w:ascii="Cambria" w:hAnsi="Cambria"/>
          <w:bCs/>
        </w:rPr>
        <w:br/>
        <w:t xml:space="preserve">i przeprowadzenie prac budowlano konserwatorskich dla zabytku nieruchomego wraz </w:t>
      </w:r>
      <w:r w:rsidRPr="00284F3D">
        <w:rPr>
          <w:rFonts w:ascii="Cambria" w:hAnsi="Cambria"/>
          <w:bCs/>
        </w:rPr>
        <w:br/>
        <w:t>z nadzorami, które obejmują</w:t>
      </w:r>
      <w:r w:rsidR="00991E68" w:rsidRPr="00284F3D">
        <w:rPr>
          <w:rFonts w:ascii="Cambria" w:hAnsi="Cambria"/>
          <w:bCs/>
        </w:rPr>
        <w:t>:</w:t>
      </w:r>
    </w:p>
    <w:p w14:paraId="4296F5C2" w14:textId="77777777" w:rsidR="00296D71" w:rsidRPr="00A64992" w:rsidRDefault="00296D71" w:rsidP="00296D71">
      <w:pPr>
        <w:spacing w:after="0" w:line="360" w:lineRule="auto"/>
        <w:ind w:left="750"/>
        <w:jc w:val="both"/>
        <w:rPr>
          <w:rFonts w:ascii="Cambria" w:hAnsi="Cambria"/>
          <w:b/>
        </w:rPr>
      </w:pPr>
      <w:r w:rsidRPr="00A64992">
        <w:rPr>
          <w:rFonts w:ascii="Cambria" w:hAnsi="Cambria"/>
          <w:b/>
        </w:rPr>
        <w:t>Wykonanie projektu w zakresie:</w:t>
      </w:r>
    </w:p>
    <w:p w14:paraId="2ADEBE8A" w14:textId="68CF630C" w:rsidR="0023528B" w:rsidRDefault="0023528B" w:rsidP="00296D71">
      <w:pPr>
        <w:pStyle w:val="Akapitzlist"/>
        <w:numPr>
          <w:ilvl w:val="0"/>
          <w:numId w:val="18"/>
        </w:numPr>
        <w:spacing w:after="0" w:line="360" w:lineRule="auto"/>
        <w:jc w:val="both"/>
        <w:rPr>
          <w:rFonts w:ascii="Cambria" w:hAnsi="Cambria"/>
          <w:bCs/>
        </w:rPr>
      </w:pPr>
      <w:r>
        <w:rPr>
          <w:rFonts w:ascii="Cambria" w:hAnsi="Cambria"/>
          <w:bCs/>
        </w:rPr>
        <w:t>Wykonanie badań oraz ekspertyzy budowlano-mykologicznej więźby dachowej</w:t>
      </w:r>
      <w:r w:rsidR="001B0DAC">
        <w:rPr>
          <w:rFonts w:ascii="Cambria" w:hAnsi="Cambria"/>
          <w:bCs/>
        </w:rPr>
        <w:t xml:space="preserve"> dla części nawy głównej i naw bocznych oraz sygnaturki i wieży</w:t>
      </w:r>
      <w:r>
        <w:rPr>
          <w:rFonts w:ascii="Cambria" w:hAnsi="Cambria"/>
          <w:bCs/>
        </w:rPr>
        <w:t>,</w:t>
      </w:r>
    </w:p>
    <w:p w14:paraId="53D7332E" w14:textId="04341D72" w:rsidR="00296D71" w:rsidRPr="00284F3D" w:rsidRDefault="00296D71" w:rsidP="00296D71">
      <w:pPr>
        <w:pStyle w:val="Akapitzlist"/>
        <w:numPr>
          <w:ilvl w:val="0"/>
          <w:numId w:val="18"/>
        </w:numPr>
        <w:spacing w:after="0" w:line="360" w:lineRule="auto"/>
        <w:jc w:val="both"/>
        <w:rPr>
          <w:rFonts w:ascii="Cambria" w:hAnsi="Cambria"/>
          <w:bCs/>
        </w:rPr>
      </w:pPr>
      <w:r w:rsidRPr="00284F3D">
        <w:rPr>
          <w:rFonts w:ascii="Cambria" w:hAnsi="Cambria"/>
          <w:bCs/>
        </w:rPr>
        <w:t xml:space="preserve">Remontu dachów </w:t>
      </w:r>
      <w:r w:rsidR="001B0DAC">
        <w:rPr>
          <w:rFonts w:ascii="Cambria" w:hAnsi="Cambria"/>
          <w:bCs/>
        </w:rPr>
        <w:t xml:space="preserve">nawy </w:t>
      </w:r>
      <w:r w:rsidR="00455E1C">
        <w:rPr>
          <w:rFonts w:ascii="Cambria" w:hAnsi="Cambria"/>
          <w:bCs/>
        </w:rPr>
        <w:t>głównej</w:t>
      </w:r>
      <w:r w:rsidR="001B0DAC">
        <w:rPr>
          <w:rFonts w:ascii="Cambria" w:hAnsi="Cambria"/>
          <w:bCs/>
        </w:rPr>
        <w:t xml:space="preserve"> oraz naw bocznych </w:t>
      </w:r>
      <w:r w:rsidRPr="00284F3D">
        <w:rPr>
          <w:rFonts w:ascii="Cambria" w:hAnsi="Cambria"/>
          <w:bCs/>
        </w:rPr>
        <w:t>wraz z dachem wieży i sygnaturki</w:t>
      </w:r>
      <w:r w:rsidR="00284F3D" w:rsidRPr="00284F3D">
        <w:rPr>
          <w:rFonts w:ascii="Cambria" w:hAnsi="Cambria"/>
          <w:bCs/>
        </w:rPr>
        <w:t xml:space="preserve">. </w:t>
      </w:r>
      <w:r w:rsidR="001B0DAC">
        <w:rPr>
          <w:rFonts w:ascii="Cambria" w:hAnsi="Cambria"/>
          <w:bCs/>
        </w:rPr>
        <w:t>N</w:t>
      </w:r>
      <w:r w:rsidR="00284F3D" w:rsidRPr="00284F3D">
        <w:rPr>
          <w:rFonts w:ascii="Cambria" w:hAnsi="Cambria"/>
          <w:bCs/>
        </w:rPr>
        <w:t xml:space="preserve">ależy zaprojektować </w:t>
      </w:r>
      <w:r w:rsidRPr="00284F3D">
        <w:rPr>
          <w:rFonts w:ascii="Cambria" w:hAnsi="Cambria"/>
          <w:bCs/>
        </w:rPr>
        <w:t>wymianę warstw</w:t>
      </w:r>
      <w:r w:rsidR="00284F3D" w:rsidRPr="00284F3D">
        <w:rPr>
          <w:rFonts w:ascii="Cambria" w:hAnsi="Cambria"/>
          <w:bCs/>
        </w:rPr>
        <w:t xml:space="preserve"> dachu</w:t>
      </w:r>
      <w:r w:rsidRPr="00284F3D">
        <w:rPr>
          <w:rFonts w:ascii="Cambria" w:hAnsi="Cambria"/>
          <w:bCs/>
        </w:rPr>
        <w:t xml:space="preserve">  oraz pokrycia, </w:t>
      </w:r>
      <w:r w:rsidR="00991E68" w:rsidRPr="00284F3D">
        <w:rPr>
          <w:rFonts w:ascii="Cambria" w:hAnsi="Cambria"/>
          <w:bCs/>
        </w:rPr>
        <w:t>naprawę</w:t>
      </w:r>
      <w:r w:rsidRPr="00284F3D">
        <w:rPr>
          <w:rFonts w:ascii="Cambria" w:hAnsi="Cambria"/>
          <w:bCs/>
        </w:rPr>
        <w:t xml:space="preserve">, wzmocnienie bądź </w:t>
      </w:r>
      <w:r w:rsidR="00991E68" w:rsidRPr="00284F3D">
        <w:rPr>
          <w:rFonts w:ascii="Cambria" w:hAnsi="Cambria"/>
          <w:bCs/>
        </w:rPr>
        <w:t>wymianę</w:t>
      </w:r>
      <w:r w:rsidRPr="00284F3D">
        <w:rPr>
          <w:rFonts w:ascii="Cambria" w:hAnsi="Cambria"/>
          <w:bCs/>
        </w:rPr>
        <w:t xml:space="preserve"> w zakresie koniecznym </w:t>
      </w:r>
      <w:r w:rsidR="00991E68" w:rsidRPr="00284F3D">
        <w:rPr>
          <w:rFonts w:ascii="Cambria" w:hAnsi="Cambria"/>
          <w:bCs/>
        </w:rPr>
        <w:t xml:space="preserve">elementów konstrukcyjnych </w:t>
      </w:r>
      <w:r w:rsidRPr="00284F3D">
        <w:rPr>
          <w:rFonts w:ascii="Cambria" w:hAnsi="Cambria"/>
          <w:bCs/>
        </w:rPr>
        <w:t>więźby oraz krążyn. Zabezpieczenie konstrukcji środkami owadobójczymi, grzybobójczymi i ognioochronnymi. Wymiany blacharek , rynien i rur spustowych na nowe miedziane</w:t>
      </w:r>
      <w:r w:rsidR="00284F3D" w:rsidRPr="00284F3D">
        <w:rPr>
          <w:rFonts w:ascii="Cambria" w:hAnsi="Cambria"/>
          <w:bCs/>
        </w:rPr>
        <w:t>. Dla wieży i sygnaturki należy zaprojektować naprawy dla ich konstrukcji</w:t>
      </w:r>
      <w:r w:rsidR="0023528B">
        <w:rPr>
          <w:rFonts w:ascii="Cambria" w:hAnsi="Cambria"/>
          <w:bCs/>
        </w:rPr>
        <w:t>,</w:t>
      </w:r>
    </w:p>
    <w:p w14:paraId="034C1425" w14:textId="18F7EF36" w:rsidR="00296D71" w:rsidRPr="00284F3D" w:rsidRDefault="00296D71" w:rsidP="00296D71">
      <w:pPr>
        <w:pStyle w:val="Akapitzlist"/>
        <w:numPr>
          <w:ilvl w:val="0"/>
          <w:numId w:val="18"/>
        </w:numPr>
        <w:spacing w:after="0" w:line="360" w:lineRule="auto"/>
        <w:jc w:val="both"/>
        <w:rPr>
          <w:rFonts w:ascii="Cambria" w:hAnsi="Cambria"/>
          <w:bCs/>
        </w:rPr>
      </w:pPr>
      <w:r w:rsidRPr="00284F3D">
        <w:rPr>
          <w:rFonts w:ascii="Cambria" w:hAnsi="Cambria"/>
          <w:bCs/>
        </w:rPr>
        <w:t xml:space="preserve">Wykonanie programu prac </w:t>
      </w:r>
      <w:r w:rsidR="00A64992">
        <w:rPr>
          <w:rFonts w:ascii="Cambria" w:hAnsi="Cambria"/>
          <w:bCs/>
        </w:rPr>
        <w:t>zabezpieczenia i naprawy tynków oraz polichromii przy pracach dachowych</w:t>
      </w:r>
      <w:r w:rsidR="0023528B">
        <w:rPr>
          <w:rFonts w:ascii="Cambria" w:hAnsi="Cambria"/>
          <w:bCs/>
        </w:rPr>
        <w:t>,</w:t>
      </w:r>
    </w:p>
    <w:p w14:paraId="18AD7941" w14:textId="77777777" w:rsidR="00296D71" w:rsidRPr="00284F3D" w:rsidRDefault="00296D71" w:rsidP="00296D71">
      <w:pPr>
        <w:pStyle w:val="Akapitzlist"/>
        <w:spacing w:after="0" w:line="360" w:lineRule="auto"/>
        <w:ind w:left="1470"/>
        <w:jc w:val="both"/>
        <w:rPr>
          <w:rFonts w:ascii="Cambria" w:hAnsi="Cambria"/>
          <w:bCs/>
        </w:rPr>
      </w:pPr>
    </w:p>
    <w:p w14:paraId="521173BA" w14:textId="77777777" w:rsidR="00296D71" w:rsidRPr="00A64992" w:rsidRDefault="00296D71" w:rsidP="00296D71">
      <w:pPr>
        <w:spacing w:after="0" w:line="360" w:lineRule="auto"/>
        <w:ind w:left="750"/>
        <w:jc w:val="both"/>
        <w:rPr>
          <w:rFonts w:ascii="Cambria" w:hAnsi="Cambria"/>
          <w:b/>
        </w:rPr>
      </w:pPr>
      <w:r w:rsidRPr="00A64992">
        <w:rPr>
          <w:rFonts w:ascii="Cambria" w:hAnsi="Cambria"/>
          <w:b/>
        </w:rPr>
        <w:t>Wykonanie prac budowlanych w zakresie :</w:t>
      </w:r>
    </w:p>
    <w:p w14:paraId="0291917F" w14:textId="5AF2A170" w:rsidR="00296D71" w:rsidRPr="00284F3D" w:rsidRDefault="00296D71" w:rsidP="00296D71">
      <w:pPr>
        <w:spacing w:after="0" w:line="360" w:lineRule="auto"/>
        <w:ind w:left="708"/>
        <w:jc w:val="both"/>
        <w:rPr>
          <w:rFonts w:ascii="Cambria" w:hAnsi="Cambria"/>
          <w:bCs/>
        </w:rPr>
      </w:pPr>
      <w:r w:rsidRPr="00284F3D">
        <w:rPr>
          <w:rFonts w:ascii="Cambria" w:hAnsi="Cambria"/>
          <w:bCs/>
        </w:rPr>
        <w:lastRenderedPageBreak/>
        <w:t xml:space="preserve"> Remontu dachu o wielkości </w:t>
      </w:r>
      <w:r w:rsidR="007506BC" w:rsidRPr="007506BC">
        <w:rPr>
          <w:rFonts w:ascii="Cambria" w:hAnsi="Cambria"/>
          <w:bCs/>
        </w:rPr>
        <w:t>630 m2</w:t>
      </w:r>
      <w:r w:rsidR="007506BC">
        <w:rPr>
          <w:rFonts w:ascii="Cambria" w:hAnsi="Cambria"/>
          <w:bCs/>
        </w:rPr>
        <w:t xml:space="preserve"> (</w:t>
      </w:r>
      <w:r w:rsidR="007506BC" w:rsidRPr="007506BC">
        <w:rPr>
          <w:rFonts w:ascii="Cambria" w:hAnsi="Cambria"/>
          <w:bCs/>
        </w:rPr>
        <w:t>dach nad nawą główną i nad nawami bocznymi</w:t>
      </w:r>
      <w:r w:rsidR="007506BC">
        <w:rPr>
          <w:rFonts w:ascii="Cambria" w:hAnsi="Cambria"/>
          <w:bCs/>
        </w:rPr>
        <w:t xml:space="preserve"> </w:t>
      </w:r>
      <w:r w:rsidR="007506BC" w:rsidRPr="007506BC">
        <w:rPr>
          <w:rFonts w:ascii="Cambria" w:hAnsi="Cambria"/>
          <w:bCs/>
        </w:rPr>
        <w:t>bez sygnaturki i wieży)</w:t>
      </w:r>
      <w:r w:rsidR="007506BC">
        <w:rPr>
          <w:rFonts w:ascii="Cambria" w:hAnsi="Cambria"/>
          <w:bCs/>
        </w:rPr>
        <w:t xml:space="preserve"> </w:t>
      </w:r>
      <w:r w:rsidRPr="00284F3D">
        <w:rPr>
          <w:rFonts w:ascii="Cambria" w:hAnsi="Cambria"/>
          <w:bCs/>
        </w:rPr>
        <w:t>poprzez wymianę pokrycia wraz z warstwami dachu, wzmocnienie konstrukcji dachu lub wymianę elementów konstrukcyjnych więźby oraz krążyn sklepienia w zakresie niezbędnym do poprawy jego stanu technicznego, wraz</w:t>
      </w:r>
      <w:r w:rsidR="0023528B">
        <w:rPr>
          <w:rFonts w:ascii="Cambria" w:hAnsi="Cambria"/>
          <w:bCs/>
        </w:rPr>
        <w:br/>
      </w:r>
      <w:r w:rsidRPr="00284F3D">
        <w:rPr>
          <w:rFonts w:ascii="Cambria" w:hAnsi="Cambria"/>
          <w:bCs/>
        </w:rPr>
        <w:t xml:space="preserve"> z wymianą blacharek i orynnowania dla tej części dachu oraz wykonania instalacji odgromowej. W zakresie prac należy także zabezpieczyć odpadające i źle przylegające tynki z polichromią sklepienia znajdującego się pod częścią remontowanego dachu.</w:t>
      </w:r>
    </w:p>
    <w:p w14:paraId="4874B1FE" w14:textId="77777777" w:rsidR="00CD7CE0" w:rsidRPr="00284F3D" w:rsidRDefault="00CD7CE0" w:rsidP="00DE63BF">
      <w:pPr>
        <w:spacing w:after="0" w:line="360" w:lineRule="auto"/>
        <w:jc w:val="both"/>
        <w:rPr>
          <w:rFonts w:ascii="Cambria" w:hAnsi="Cambria"/>
          <w:b/>
        </w:rPr>
      </w:pPr>
    </w:p>
    <w:p w14:paraId="2E5442AA" w14:textId="42AF0FEA" w:rsidR="00787737" w:rsidRPr="00284F3D" w:rsidRDefault="00787737" w:rsidP="00B92733">
      <w:pPr>
        <w:pStyle w:val="Nagwek1"/>
      </w:pPr>
      <w:bookmarkStart w:id="8" w:name="_Toc163824657"/>
      <w:r w:rsidRPr="00284F3D">
        <w:t>CHARAKTERYSTYCZNE PARAMETRY  OBIEKTU</w:t>
      </w:r>
      <w:bookmarkEnd w:id="8"/>
      <w:r w:rsidRPr="00284F3D">
        <w:t xml:space="preserve"> </w:t>
      </w:r>
    </w:p>
    <w:p w14:paraId="718E42F4" w14:textId="77777777" w:rsidR="00787737" w:rsidRPr="00284F3D" w:rsidRDefault="00787737" w:rsidP="00787737">
      <w:pPr>
        <w:spacing w:after="0" w:line="360" w:lineRule="auto"/>
        <w:ind w:left="644"/>
        <w:jc w:val="both"/>
        <w:rPr>
          <w:rFonts w:ascii="Cambria" w:hAnsi="Cambria"/>
          <w:b/>
        </w:rPr>
      </w:pPr>
    </w:p>
    <w:p w14:paraId="2D571E98" w14:textId="270E4D57" w:rsidR="007168E3" w:rsidRPr="00284F3D" w:rsidRDefault="00787737" w:rsidP="00296D71">
      <w:pPr>
        <w:pStyle w:val="Nagwek2"/>
        <w:rPr>
          <w:bCs/>
        </w:rPr>
      </w:pPr>
      <w:bookmarkStart w:id="9" w:name="_Toc163824658"/>
      <w:r w:rsidRPr="00284F3D">
        <w:t xml:space="preserve">2.1 </w:t>
      </w:r>
      <w:r w:rsidR="00EA0BE1" w:rsidRPr="00284F3D">
        <w:rPr>
          <w:bCs/>
        </w:rPr>
        <w:t>ORIENTACYJNE PARAMETRY TECHNICZNE OBIEKTU :</w:t>
      </w:r>
      <w:bookmarkEnd w:id="9"/>
    </w:p>
    <w:p w14:paraId="1FFF4628" w14:textId="77777777" w:rsidR="00296D71" w:rsidRPr="00284F3D" w:rsidRDefault="00296D71" w:rsidP="00296D71">
      <w:pPr>
        <w:spacing w:after="0" w:line="360" w:lineRule="auto"/>
        <w:ind w:left="708"/>
        <w:jc w:val="both"/>
        <w:rPr>
          <w:rFonts w:ascii="Cambria" w:hAnsi="Cambria"/>
          <w:bCs/>
          <w14:ligatures w14:val="standardContextual"/>
        </w:rPr>
      </w:pPr>
      <w:r w:rsidRPr="00284F3D">
        <w:rPr>
          <w:rFonts w:ascii="Cambria" w:hAnsi="Cambria"/>
          <w:bCs/>
          <w14:ligatures w14:val="standardContextual"/>
        </w:rPr>
        <w:t xml:space="preserve">Długość całkowita:  ok 40m </w:t>
      </w:r>
    </w:p>
    <w:p w14:paraId="1F331D03" w14:textId="77777777" w:rsidR="00296D71" w:rsidRPr="00284F3D" w:rsidRDefault="00296D71" w:rsidP="00296D71">
      <w:pPr>
        <w:spacing w:after="0" w:line="360" w:lineRule="auto"/>
        <w:ind w:left="708"/>
        <w:jc w:val="both"/>
        <w:rPr>
          <w:rFonts w:ascii="Cambria" w:hAnsi="Cambria"/>
          <w:bCs/>
          <w14:ligatures w14:val="standardContextual"/>
        </w:rPr>
      </w:pPr>
      <w:r w:rsidRPr="00284F3D">
        <w:rPr>
          <w:rFonts w:ascii="Cambria" w:hAnsi="Cambria"/>
          <w:bCs/>
          <w14:ligatures w14:val="standardContextual"/>
        </w:rPr>
        <w:t xml:space="preserve">Szerokość całkowita: ok 30m </w:t>
      </w:r>
    </w:p>
    <w:p w14:paraId="06ECC393" w14:textId="77777777" w:rsidR="00296D71" w:rsidRPr="00284F3D" w:rsidRDefault="00296D71" w:rsidP="00296D71">
      <w:pPr>
        <w:spacing w:after="0" w:line="360" w:lineRule="auto"/>
        <w:ind w:left="708"/>
        <w:jc w:val="both"/>
        <w:rPr>
          <w:rFonts w:ascii="Cambria" w:hAnsi="Cambria"/>
          <w:bCs/>
          <w14:ligatures w14:val="standardContextual"/>
        </w:rPr>
      </w:pPr>
      <w:r w:rsidRPr="00284F3D">
        <w:rPr>
          <w:rFonts w:ascii="Cambria" w:hAnsi="Cambria"/>
          <w:bCs/>
          <w14:ligatures w14:val="standardContextual"/>
        </w:rPr>
        <w:t>Szerokość Nawy: 11m</w:t>
      </w:r>
    </w:p>
    <w:p w14:paraId="44179CD1" w14:textId="77777777" w:rsidR="00296D71" w:rsidRPr="00284F3D" w:rsidRDefault="00296D71" w:rsidP="00296D71">
      <w:pPr>
        <w:spacing w:after="0" w:line="360" w:lineRule="auto"/>
        <w:ind w:left="708"/>
        <w:jc w:val="both"/>
        <w:rPr>
          <w:rFonts w:ascii="Cambria" w:hAnsi="Cambria"/>
          <w:bCs/>
          <w14:ligatures w14:val="standardContextual"/>
        </w:rPr>
      </w:pPr>
      <w:r w:rsidRPr="00284F3D">
        <w:rPr>
          <w:rFonts w:ascii="Cambria" w:hAnsi="Cambria"/>
          <w:bCs/>
          <w14:ligatures w14:val="standardContextual"/>
        </w:rPr>
        <w:t>Wysokość z krzyżem : ok 28 m</w:t>
      </w:r>
    </w:p>
    <w:p w14:paraId="58E7E387" w14:textId="77777777" w:rsidR="00296D71" w:rsidRPr="00284F3D" w:rsidRDefault="00296D71" w:rsidP="00296D71">
      <w:pPr>
        <w:spacing w:after="0" w:line="360" w:lineRule="auto"/>
        <w:ind w:left="708"/>
        <w:jc w:val="both"/>
        <w:rPr>
          <w:rFonts w:ascii="Cambria" w:hAnsi="Cambria"/>
          <w:bCs/>
          <w:vertAlign w:val="superscript"/>
          <w14:ligatures w14:val="standardContextual"/>
        </w:rPr>
      </w:pPr>
      <w:r w:rsidRPr="00284F3D">
        <w:rPr>
          <w:rFonts w:ascii="Cambria" w:hAnsi="Cambria"/>
          <w:bCs/>
          <w14:ligatures w14:val="standardContextual"/>
        </w:rPr>
        <w:t>Powierzchnia użytkowa:  ok. 534m</w:t>
      </w:r>
      <w:r w:rsidRPr="00284F3D">
        <w:rPr>
          <w:rFonts w:ascii="Cambria" w:hAnsi="Cambria"/>
          <w:bCs/>
          <w:vertAlign w:val="superscript"/>
          <w14:ligatures w14:val="standardContextual"/>
        </w:rPr>
        <w:t>2</w:t>
      </w:r>
    </w:p>
    <w:p w14:paraId="53109792" w14:textId="77777777" w:rsidR="00296D71" w:rsidRPr="00284F3D" w:rsidRDefault="00296D71" w:rsidP="00296D71">
      <w:pPr>
        <w:spacing w:after="0" w:line="360" w:lineRule="auto"/>
        <w:ind w:firstLine="708"/>
        <w:jc w:val="both"/>
        <w:rPr>
          <w:rFonts w:ascii="Cambria" w:hAnsi="Cambria"/>
          <w:bCs/>
          <w14:ligatures w14:val="standardContextual"/>
        </w:rPr>
      </w:pPr>
      <w:r w:rsidRPr="00284F3D">
        <w:rPr>
          <w:rFonts w:ascii="Cambria" w:hAnsi="Cambria"/>
          <w:bCs/>
          <w14:ligatures w14:val="standardContextual"/>
        </w:rPr>
        <w:t>Kubatura: ok 7730 m3</w:t>
      </w:r>
    </w:p>
    <w:p w14:paraId="2654FD0B" w14:textId="0C154540" w:rsidR="002F4238" w:rsidRPr="00284F3D" w:rsidRDefault="00296D71" w:rsidP="00296D71">
      <w:pPr>
        <w:spacing w:after="0" w:line="360" w:lineRule="auto"/>
        <w:ind w:firstLine="708"/>
        <w:jc w:val="both"/>
        <w:rPr>
          <w:rFonts w:ascii="Cambria" w:hAnsi="Cambria"/>
          <w:bCs/>
          <w14:ligatures w14:val="standardContextual"/>
        </w:rPr>
      </w:pPr>
      <w:r w:rsidRPr="00284F3D">
        <w:rPr>
          <w:rFonts w:ascii="Cambria" w:hAnsi="Cambria"/>
          <w:bCs/>
          <w14:ligatures w14:val="standardContextual"/>
        </w:rPr>
        <w:t>Powierzchnia działki :</w:t>
      </w:r>
      <w:r w:rsidRPr="00284F3D">
        <w:rPr>
          <w:sz w:val="20"/>
          <w:szCs w:val="20"/>
          <w14:ligatures w14:val="standardContextual"/>
        </w:rPr>
        <w:t xml:space="preserve"> </w:t>
      </w:r>
      <w:r w:rsidRPr="00284F3D">
        <w:rPr>
          <w:rFonts w:ascii="Cambria" w:hAnsi="Cambria"/>
          <w:bCs/>
          <w14:ligatures w14:val="standardContextual"/>
        </w:rPr>
        <w:t>3,16 ha</w:t>
      </w:r>
    </w:p>
    <w:p w14:paraId="3B124566" w14:textId="77777777" w:rsidR="00307A47" w:rsidRDefault="00307A47" w:rsidP="00787737">
      <w:pPr>
        <w:spacing w:after="0" w:line="360" w:lineRule="auto"/>
        <w:jc w:val="both"/>
        <w:rPr>
          <w:rFonts w:ascii="Cambria" w:hAnsi="Cambria"/>
          <w:b/>
          <w:sz w:val="24"/>
          <w:szCs w:val="24"/>
        </w:rPr>
      </w:pPr>
    </w:p>
    <w:p w14:paraId="48C9F248" w14:textId="472ED59D" w:rsidR="00CD7CE0" w:rsidRPr="00CD7CE0" w:rsidRDefault="00787737" w:rsidP="00984845">
      <w:pPr>
        <w:pStyle w:val="Nagwek2"/>
      </w:pPr>
      <w:bookmarkStart w:id="10" w:name="_Toc163824659"/>
      <w:r w:rsidRPr="00787737">
        <w:t xml:space="preserve">2.2 </w:t>
      </w:r>
      <w:r w:rsidR="00EA0BE1" w:rsidRPr="00787737">
        <w:t>LOKALIZACJA</w:t>
      </w:r>
      <w:bookmarkEnd w:id="10"/>
    </w:p>
    <w:p w14:paraId="3F598519" w14:textId="69EAEB27" w:rsidR="00787737" w:rsidRPr="00896483" w:rsidRDefault="00DE63BF" w:rsidP="00896483">
      <w:pPr>
        <w:spacing w:after="0" w:line="360" w:lineRule="auto"/>
        <w:ind w:left="708"/>
        <w:jc w:val="both"/>
        <w:rPr>
          <w:rFonts w:ascii="Cambria" w:hAnsi="Cambria"/>
          <w:bCs/>
          <w:sz w:val="24"/>
          <w:szCs w:val="24"/>
        </w:rPr>
      </w:pPr>
      <w:r w:rsidRPr="007E6C8E">
        <w:rPr>
          <w:rFonts w:ascii="Cambria" w:hAnsi="Cambria"/>
          <w:bCs/>
          <w:sz w:val="24"/>
          <w:szCs w:val="24"/>
        </w:rPr>
        <w:t xml:space="preserve">Miejscowość </w:t>
      </w:r>
      <w:r w:rsidR="007E6C8E" w:rsidRPr="007E6C8E">
        <w:rPr>
          <w:rFonts w:ascii="Cambria" w:hAnsi="Cambria"/>
          <w:bCs/>
          <w:sz w:val="24"/>
          <w:szCs w:val="24"/>
        </w:rPr>
        <w:t>S</w:t>
      </w:r>
      <w:r w:rsidR="007E6C8E">
        <w:rPr>
          <w:rFonts w:ascii="Cambria" w:hAnsi="Cambria"/>
          <w:bCs/>
          <w:sz w:val="24"/>
          <w:szCs w:val="24"/>
        </w:rPr>
        <w:t>k</w:t>
      </w:r>
      <w:r w:rsidR="007E6C8E" w:rsidRPr="007E6C8E">
        <w:rPr>
          <w:rFonts w:ascii="Cambria" w:hAnsi="Cambria"/>
          <w:bCs/>
          <w:sz w:val="24"/>
          <w:szCs w:val="24"/>
        </w:rPr>
        <w:t>ulsk</w:t>
      </w:r>
      <w:r w:rsidRPr="007E6C8E">
        <w:rPr>
          <w:rFonts w:ascii="Cambria" w:hAnsi="Cambria"/>
          <w:bCs/>
          <w:sz w:val="24"/>
          <w:szCs w:val="24"/>
        </w:rPr>
        <w:t xml:space="preserve"> </w:t>
      </w:r>
      <w:r w:rsidR="00787737" w:rsidRPr="007E6C8E">
        <w:rPr>
          <w:rFonts w:ascii="Cambria" w:hAnsi="Cambria"/>
          <w:bCs/>
          <w:sz w:val="24"/>
          <w:szCs w:val="24"/>
        </w:rPr>
        <w:t>położon</w:t>
      </w:r>
      <w:r w:rsidR="007506BC">
        <w:rPr>
          <w:rFonts w:ascii="Cambria" w:hAnsi="Cambria"/>
          <w:bCs/>
          <w:sz w:val="24"/>
          <w:szCs w:val="24"/>
        </w:rPr>
        <w:t>a</w:t>
      </w:r>
      <w:r w:rsidR="00787737" w:rsidRPr="007E6C8E">
        <w:rPr>
          <w:rFonts w:ascii="Cambria" w:hAnsi="Cambria"/>
          <w:bCs/>
          <w:sz w:val="24"/>
          <w:szCs w:val="24"/>
        </w:rPr>
        <w:t xml:space="preserve"> jest w województwie </w:t>
      </w:r>
      <w:r w:rsidR="007E6C8E" w:rsidRPr="007E6C8E">
        <w:rPr>
          <w:rFonts w:ascii="Cambria" w:hAnsi="Cambria"/>
          <w:bCs/>
          <w:sz w:val="24"/>
          <w:szCs w:val="24"/>
        </w:rPr>
        <w:t>wielkopolskim</w:t>
      </w:r>
      <w:r w:rsidR="00787737" w:rsidRPr="007E6C8E">
        <w:rPr>
          <w:rFonts w:ascii="Cambria" w:hAnsi="Cambria"/>
          <w:bCs/>
          <w:sz w:val="24"/>
          <w:szCs w:val="24"/>
        </w:rPr>
        <w:t xml:space="preserve">, w powiecie </w:t>
      </w:r>
      <w:r w:rsidR="002F4238">
        <w:rPr>
          <w:rFonts w:ascii="Cambria" w:hAnsi="Cambria"/>
          <w:bCs/>
          <w:sz w:val="24"/>
          <w:szCs w:val="24"/>
        </w:rPr>
        <w:t>K</w:t>
      </w:r>
      <w:r w:rsidR="007E6C8E" w:rsidRPr="007E6C8E">
        <w:rPr>
          <w:rFonts w:ascii="Cambria" w:hAnsi="Cambria"/>
          <w:bCs/>
          <w:sz w:val="24"/>
          <w:szCs w:val="24"/>
        </w:rPr>
        <w:t>onińskim</w:t>
      </w:r>
      <w:r w:rsidR="00A642A2" w:rsidRPr="007E6C8E">
        <w:rPr>
          <w:rFonts w:ascii="Cambria" w:hAnsi="Cambria"/>
          <w:bCs/>
          <w:sz w:val="24"/>
          <w:szCs w:val="24"/>
        </w:rPr>
        <w:t>,</w:t>
      </w:r>
      <w:r w:rsidR="00787737" w:rsidRPr="007E6C8E">
        <w:rPr>
          <w:rFonts w:ascii="Cambria" w:hAnsi="Cambria"/>
          <w:bCs/>
          <w:sz w:val="24"/>
          <w:szCs w:val="24"/>
        </w:rPr>
        <w:t xml:space="preserve"> w gminie </w:t>
      </w:r>
      <w:r w:rsidR="007E6C8E" w:rsidRPr="007E6C8E">
        <w:rPr>
          <w:rFonts w:ascii="Cambria" w:hAnsi="Cambria"/>
          <w:bCs/>
          <w:sz w:val="24"/>
          <w:szCs w:val="24"/>
        </w:rPr>
        <w:t>Skulsk</w:t>
      </w:r>
      <w:r w:rsidR="00A642A2" w:rsidRPr="007E6C8E">
        <w:rPr>
          <w:rFonts w:ascii="Cambria" w:hAnsi="Cambria"/>
          <w:bCs/>
          <w:sz w:val="24"/>
          <w:szCs w:val="24"/>
        </w:rPr>
        <w:t>.</w:t>
      </w:r>
    </w:p>
    <w:p w14:paraId="72E65B12" w14:textId="73274481" w:rsidR="00787737" w:rsidRPr="007168E3" w:rsidRDefault="00984845" w:rsidP="002F4238">
      <w:pPr>
        <w:spacing w:after="0" w:line="360" w:lineRule="auto"/>
        <w:ind w:left="644"/>
        <w:jc w:val="center"/>
        <w:rPr>
          <w:rFonts w:ascii="Cambria" w:hAnsi="Cambria"/>
          <w:b/>
          <w:color w:val="FF0000"/>
          <w:sz w:val="24"/>
          <w:szCs w:val="24"/>
        </w:rPr>
      </w:pPr>
      <w:r>
        <w:rPr>
          <w:noProof/>
          <w:lang w:eastAsia="pl-PL"/>
          <w14:ligatures w14:val="standardContextual"/>
        </w:rPr>
        <w:drawing>
          <wp:inline distT="0" distB="0" distL="0" distR="0" wp14:anchorId="447C0997" wp14:editId="385E0EC0">
            <wp:extent cx="4305300" cy="2529288"/>
            <wp:effectExtent l="0" t="0" r="0" b="4445"/>
            <wp:docPr id="174410196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01964" name=""/>
                    <pic:cNvPicPr/>
                  </pic:nvPicPr>
                  <pic:blipFill rotWithShape="1">
                    <a:blip r:embed="rId8"/>
                    <a:srcRect l="16433" t="20755" r="19319" b="7596"/>
                    <a:stretch/>
                  </pic:blipFill>
                  <pic:spPr bwMode="auto">
                    <a:xfrm>
                      <a:off x="0" y="0"/>
                      <a:ext cx="4332398" cy="2545208"/>
                    </a:xfrm>
                    <a:prstGeom prst="rect">
                      <a:avLst/>
                    </a:prstGeom>
                    <a:ln>
                      <a:noFill/>
                    </a:ln>
                    <a:extLst>
                      <a:ext uri="{53640926-AAD7-44D8-BBD7-CCE9431645EC}">
                        <a14:shadowObscured xmlns:a14="http://schemas.microsoft.com/office/drawing/2010/main"/>
                      </a:ext>
                    </a:extLst>
                  </pic:spPr>
                </pic:pic>
              </a:graphicData>
            </a:graphic>
          </wp:inline>
        </w:drawing>
      </w:r>
    </w:p>
    <w:p w14:paraId="0A40C5DE" w14:textId="5D1EA70E" w:rsidR="00787737" w:rsidRPr="00704A40" w:rsidRDefault="00787737" w:rsidP="00787737">
      <w:pPr>
        <w:spacing w:after="0" w:line="360" w:lineRule="auto"/>
        <w:jc w:val="center"/>
        <w:rPr>
          <w:rFonts w:ascii="Cambria" w:hAnsi="Cambria"/>
          <w:bCs/>
          <w:sz w:val="20"/>
          <w:szCs w:val="20"/>
        </w:rPr>
      </w:pPr>
      <w:r w:rsidRPr="00704A40">
        <w:rPr>
          <w:rFonts w:ascii="Cambria" w:hAnsi="Cambria"/>
          <w:bCs/>
          <w:sz w:val="20"/>
          <w:szCs w:val="20"/>
        </w:rPr>
        <w:t xml:space="preserve"> fot. 1 </w:t>
      </w:r>
      <w:r w:rsidR="00432CA6" w:rsidRPr="00704A40">
        <w:rPr>
          <w:rFonts w:ascii="Cambria" w:hAnsi="Cambria"/>
          <w:bCs/>
          <w:sz w:val="20"/>
          <w:szCs w:val="20"/>
        </w:rPr>
        <w:t xml:space="preserve">Miejscowość </w:t>
      </w:r>
      <w:r w:rsidR="00704A40" w:rsidRPr="00704A40">
        <w:rPr>
          <w:rFonts w:ascii="Cambria" w:hAnsi="Cambria"/>
          <w:bCs/>
          <w:sz w:val="20"/>
          <w:szCs w:val="20"/>
        </w:rPr>
        <w:t>Skulsk</w:t>
      </w:r>
      <w:r w:rsidR="00432CA6" w:rsidRPr="00704A40">
        <w:rPr>
          <w:rFonts w:ascii="Cambria" w:hAnsi="Cambria"/>
          <w:bCs/>
          <w:sz w:val="20"/>
          <w:szCs w:val="20"/>
        </w:rPr>
        <w:t xml:space="preserve"> </w:t>
      </w:r>
      <w:r w:rsidRPr="00704A40">
        <w:rPr>
          <w:rFonts w:ascii="Cambria" w:hAnsi="Cambria"/>
          <w:bCs/>
          <w:sz w:val="20"/>
          <w:szCs w:val="20"/>
        </w:rPr>
        <w:t>, fragment map, ( google.pl )</w:t>
      </w:r>
    </w:p>
    <w:p w14:paraId="21EF9F6E" w14:textId="77777777" w:rsidR="00307A47" w:rsidRPr="007168E3" w:rsidRDefault="00307A47" w:rsidP="00432CA6">
      <w:pPr>
        <w:spacing w:after="0" w:line="360" w:lineRule="auto"/>
        <w:rPr>
          <w:rFonts w:ascii="Cambria" w:hAnsi="Cambria"/>
          <w:bCs/>
          <w:color w:val="FF0000"/>
          <w:sz w:val="20"/>
          <w:szCs w:val="20"/>
        </w:rPr>
      </w:pPr>
    </w:p>
    <w:p w14:paraId="71F380BB" w14:textId="6BE2196C" w:rsidR="00787737" w:rsidRPr="00896483" w:rsidRDefault="00556396" w:rsidP="00896483">
      <w:pPr>
        <w:spacing w:after="0" w:line="360" w:lineRule="auto"/>
        <w:ind w:left="708"/>
        <w:jc w:val="both"/>
        <w:rPr>
          <w:rFonts w:ascii="Cambria" w:hAnsi="Cambria"/>
          <w:bCs/>
          <w:color w:val="FF0000"/>
          <w:sz w:val="24"/>
          <w:szCs w:val="24"/>
        </w:rPr>
      </w:pPr>
      <w:r w:rsidRPr="00704A40">
        <w:rPr>
          <w:rFonts w:ascii="Cambria" w:hAnsi="Cambria"/>
          <w:bCs/>
          <w:sz w:val="24"/>
          <w:szCs w:val="24"/>
        </w:rPr>
        <w:lastRenderedPageBreak/>
        <w:t>Kościół</w:t>
      </w:r>
      <w:r w:rsidR="00A642A2" w:rsidRPr="00704A40">
        <w:rPr>
          <w:rFonts w:ascii="Cambria" w:hAnsi="Cambria"/>
          <w:bCs/>
          <w:sz w:val="24"/>
          <w:szCs w:val="24"/>
        </w:rPr>
        <w:t xml:space="preserve"> </w:t>
      </w:r>
      <w:r w:rsidR="00075AD2" w:rsidRPr="00704A40">
        <w:rPr>
          <w:rFonts w:ascii="Cambria" w:hAnsi="Cambria"/>
          <w:bCs/>
          <w:sz w:val="24"/>
          <w:szCs w:val="24"/>
        </w:rPr>
        <w:t xml:space="preserve">znajduje się na działce nr </w:t>
      </w:r>
      <w:r w:rsidR="00704A40" w:rsidRPr="00704A40">
        <w:rPr>
          <w:rFonts w:ascii="Cambria" w:hAnsi="Cambria"/>
          <w:bCs/>
          <w:sz w:val="24"/>
          <w:szCs w:val="24"/>
        </w:rPr>
        <w:t>17</w:t>
      </w:r>
      <w:r w:rsidR="00075AD2" w:rsidRPr="00704A40">
        <w:rPr>
          <w:rFonts w:ascii="Cambria" w:hAnsi="Cambria"/>
          <w:bCs/>
          <w:sz w:val="24"/>
          <w:szCs w:val="24"/>
        </w:rPr>
        <w:t xml:space="preserve"> pod adresem </w:t>
      </w:r>
      <w:r w:rsidRPr="00556396">
        <w:rPr>
          <w:rFonts w:ascii="Cambria" w:hAnsi="Cambria"/>
        </w:rPr>
        <w:t>ul. Kościelna 41, 62-560 Skulsk</w:t>
      </w:r>
      <w:r>
        <w:rPr>
          <w:rFonts w:ascii="Cambria" w:hAnsi="Cambria"/>
        </w:rPr>
        <w:t>.</w:t>
      </w:r>
    </w:p>
    <w:p w14:paraId="4843167E" w14:textId="77777777" w:rsidR="008B0DDE" w:rsidRPr="007168E3" w:rsidRDefault="008B0DDE" w:rsidP="00896483">
      <w:pPr>
        <w:spacing w:after="0" w:line="360" w:lineRule="auto"/>
        <w:rPr>
          <w:rFonts w:ascii="Cambria" w:hAnsi="Cambria"/>
          <w:bCs/>
          <w:noProof/>
          <w:color w:val="FF0000"/>
        </w:rPr>
      </w:pPr>
    </w:p>
    <w:p w14:paraId="2914C1D9" w14:textId="2E6BA8A0" w:rsidR="008B0DDE" w:rsidRPr="007168E3" w:rsidRDefault="006C21CE" w:rsidP="006C21CE">
      <w:pPr>
        <w:spacing w:after="0" w:line="360" w:lineRule="auto"/>
        <w:ind w:left="708"/>
        <w:jc w:val="center"/>
        <w:rPr>
          <w:rFonts w:ascii="Cambria" w:hAnsi="Cambria"/>
          <w:bCs/>
          <w:noProof/>
          <w:color w:val="FF0000"/>
        </w:rPr>
      </w:pPr>
      <w:r>
        <w:rPr>
          <w:noProof/>
          <w:lang w:eastAsia="pl-PL"/>
          <w14:ligatures w14:val="standardContextual"/>
        </w:rPr>
        <w:drawing>
          <wp:inline distT="0" distB="0" distL="0" distR="0" wp14:anchorId="7330BB38" wp14:editId="58495DBC">
            <wp:extent cx="5210691" cy="3822014"/>
            <wp:effectExtent l="0" t="0" r="0" b="7620"/>
            <wp:docPr id="11248612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61212" name=""/>
                    <pic:cNvPicPr/>
                  </pic:nvPicPr>
                  <pic:blipFill>
                    <a:blip r:embed="rId9"/>
                    <a:stretch>
                      <a:fillRect/>
                    </a:stretch>
                  </pic:blipFill>
                  <pic:spPr>
                    <a:xfrm>
                      <a:off x="0" y="0"/>
                      <a:ext cx="5226358" cy="3833506"/>
                    </a:xfrm>
                    <a:prstGeom prst="rect">
                      <a:avLst/>
                    </a:prstGeom>
                  </pic:spPr>
                </pic:pic>
              </a:graphicData>
            </a:graphic>
          </wp:inline>
        </w:drawing>
      </w:r>
    </w:p>
    <w:p w14:paraId="259E70C9" w14:textId="6C832541" w:rsidR="00787737" w:rsidRPr="00877C8E" w:rsidRDefault="00787737" w:rsidP="00787737">
      <w:pPr>
        <w:spacing w:after="0" w:line="360" w:lineRule="auto"/>
        <w:jc w:val="center"/>
        <w:rPr>
          <w:rFonts w:ascii="Cambria" w:hAnsi="Cambria"/>
          <w:bCs/>
          <w:sz w:val="18"/>
          <w:szCs w:val="18"/>
        </w:rPr>
      </w:pPr>
      <w:r w:rsidRPr="00877C8E">
        <w:rPr>
          <w:rFonts w:ascii="Cambria" w:hAnsi="Cambria"/>
          <w:bCs/>
          <w:sz w:val="18"/>
          <w:szCs w:val="18"/>
        </w:rPr>
        <w:t xml:space="preserve">Fot.2 Lokalizacja </w:t>
      </w:r>
      <w:r w:rsidR="00A642A2" w:rsidRPr="00877C8E">
        <w:rPr>
          <w:rFonts w:ascii="Cambria" w:hAnsi="Cambria"/>
          <w:bCs/>
          <w:sz w:val="18"/>
          <w:szCs w:val="18"/>
        </w:rPr>
        <w:t>budynku</w:t>
      </w:r>
      <w:r w:rsidRPr="00877C8E">
        <w:rPr>
          <w:rFonts w:ascii="Cambria" w:hAnsi="Cambria"/>
          <w:bCs/>
          <w:sz w:val="18"/>
          <w:szCs w:val="18"/>
        </w:rPr>
        <w:t xml:space="preserve"> na działce. (</w:t>
      </w:r>
      <w:r w:rsidR="00877C8E">
        <w:rPr>
          <w:rFonts w:ascii="Cambria" w:hAnsi="Cambria"/>
          <w:bCs/>
          <w:sz w:val="18"/>
          <w:szCs w:val="18"/>
        </w:rPr>
        <w:t>geportal.gov</w:t>
      </w:r>
      <w:r w:rsidRPr="00877C8E">
        <w:rPr>
          <w:rFonts w:ascii="Cambria" w:hAnsi="Cambria"/>
          <w:bCs/>
          <w:sz w:val="18"/>
          <w:szCs w:val="18"/>
        </w:rPr>
        <w:t>.pl)</w:t>
      </w:r>
    </w:p>
    <w:p w14:paraId="4E81BC47" w14:textId="77777777" w:rsidR="00787737" w:rsidRPr="009B03C0" w:rsidRDefault="00787737" w:rsidP="00787737">
      <w:pPr>
        <w:autoSpaceDE w:val="0"/>
        <w:spacing w:after="0" w:line="360" w:lineRule="auto"/>
        <w:jc w:val="both"/>
        <w:rPr>
          <w:rFonts w:ascii="Cambria" w:hAnsi="Cambria"/>
        </w:rPr>
      </w:pPr>
    </w:p>
    <w:p w14:paraId="6220C283" w14:textId="77777777" w:rsidR="00787737" w:rsidRDefault="00787737" w:rsidP="00B92733">
      <w:pPr>
        <w:pStyle w:val="Nagwek1"/>
      </w:pPr>
      <w:bookmarkStart w:id="11" w:name="_Toc163824660"/>
      <w:r w:rsidRPr="008C2D2B">
        <w:t>AKTUALNE UWARUNKOWANIA REALIZACJI ZADANIA</w:t>
      </w:r>
      <w:bookmarkEnd w:id="11"/>
      <w:r w:rsidRPr="008C2D2B">
        <w:t xml:space="preserve"> </w:t>
      </w:r>
    </w:p>
    <w:p w14:paraId="1DD309D0" w14:textId="77777777" w:rsidR="00787737" w:rsidRPr="008C2D2B" w:rsidRDefault="00787737" w:rsidP="00787737">
      <w:pPr>
        <w:spacing w:after="0" w:line="360" w:lineRule="auto"/>
        <w:ind w:left="644"/>
        <w:rPr>
          <w:rFonts w:ascii="Cambria" w:hAnsi="Cambria"/>
          <w:b/>
        </w:rPr>
      </w:pPr>
    </w:p>
    <w:p w14:paraId="442C2B75" w14:textId="5E228D17" w:rsidR="00787737" w:rsidRDefault="00787737" w:rsidP="00787737">
      <w:pPr>
        <w:pStyle w:val="Nagwek2"/>
        <w:rPr>
          <w:b w:val="0"/>
        </w:rPr>
      </w:pPr>
      <w:bookmarkStart w:id="12" w:name="_Toc163824661"/>
      <w:r>
        <w:t xml:space="preserve">3.1 </w:t>
      </w:r>
      <w:r w:rsidRPr="00787737">
        <w:rPr>
          <w:bCs/>
        </w:rPr>
        <w:t>UWARUNKOWANIA PLANISTYCZNE</w:t>
      </w:r>
      <w:bookmarkEnd w:id="12"/>
    </w:p>
    <w:p w14:paraId="6D8BF880" w14:textId="77777777" w:rsidR="00787737" w:rsidRPr="002A79AA" w:rsidRDefault="00787737" w:rsidP="005F540C">
      <w:pPr>
        <w:spacing w:after="0" w:line="360" w:lineRule="auto"/>
        <w:ind w:left="708"/>
        <w:jc w:val="both"/>
        <w:rPr>
          <w:rFonts w:ascii="Cambria" w:hAnsi="Cambria"/>
          <w:bCs/>
          <w:sz w:val="24"/>
          <w:szCs w:val="24"/>
        </w:rPr>
      </w:pPr>
      <w:r w:rsidRPr="002A79AA">
        <w:rPr>
          <w:rFonts w:ascii="Cambria" w:hAnsi="Cambria"/>
          <w:bCs/>
          <w:sz w:val="24"/>
          <w:szCs w:val="24"/>
        </w:rPr>
        <w:t xml:space="preserve">Teren nie jest objęty obowiązującym Miejscowym Planem Zagospodarowana Przestrzennego. </w:t>
      </w:r>
    </w:p>
    <w:p w14:paraId="2DC92DE7" w14:textId="5F0DA96D" w:rsidR="00787737" w:rsidRDefault="00787737" w:rsidP="00787737">
      <w:pPr>
        <w:pStyle w:val="Nagwek2"/>
        <w:rPr>
          <w:bCs/>
        </w:rPr>
      </w:pPr>
      <w:bookmarkStart w:id="13" w:name="_Toc163824662"/>
      <w:r>
        <w:t xml:space="preserve">3.2 </w:t>
      </w:r>
      <w:r w:rsidRPr="00787737">
        <w:rPr>
          <w:bCs/>
        </w:rPr>
        <w:t>UWARUNKOWANIA ZWIĄZANE ZE STANEM ISTNIEJĄCYM</w:t>
      </w:r>
      <w:bookmarkEnd w:id="13"/>
      <w:r w:rsidRPr="00787737">
        <w:rPr>
          <w:bCs/>
        </w:rPr>
        <w:t xml:space="preserve"> </w:t>
      </w:r>
    </w:p>
    <w:p w14:paraId="1C47E92F" w14:textId="77777777" w:rsidR="00296D71" w:rsidRPr="00284F3D" w:rsidRDefault="00296D71" w:rsidP="00296D71">
      <w:pPr>
        <w:spacing w:after="0" w:line="360" w:lineRule="auto"/>
        <w:ind w:left="708"/>
        <w:jc w:val="both"/>
        <w:rPr>
          <w:rFonts w:ascii="Cambria" w:hAnsi="Cambria"/>
          <w:bCs/>
          <w:sz w:val="24"/>
          <w:szCs w:val="24"/>
          <w14:ligatures w14:val="standardContextual"/>
        </w:rPr>
      </w:pPr>
      <w:r w:rsidRPr="00284F3D">
        <w:rPr>
          <w:rFonts w:ascii="Cambria" w:hAnsi="Cambria"/>
          <w:bCs/>
          <w:sz w:val="24"/>
          <w:szCs w:val="24"/>
          <w14:ligatures w14:val="standardContextual"/>
        </w:rPr>
        <w:t xml:space="preserve">Działka stanowi własność Parafii Rzymskokatolickiej pw. Narodzenia Najświętszej Maryi Panny i Józefa Świętego w Skulsku. Na terenie dużej działki znajdują się także inne budynki poza kościołem i plebanią. Miejsce jest Sanktuarium Matki Bożej Bolesnej, w którym znajduje się gotycka Pieta z około 1420r. Kościół dawno nie przechodził remontu i wymaga napraw. Dach jest nieszczelny, pokrycie dachowe w złym stanie, konieczna jest jego wymiana. Na elewacjach widoczne są spękania tynków i wtórne uzupełnienia.  </w:t>
      </w:r>
    </w:p>
    <w:p w14:paraId="76C978E7" w14:textId="77777777" w:rsidR="00296D71" w:rsidRPr="00296D71" w:rsidRDefault="00296D71" w:rsidP="00296D71"/>
    <w:p w14:paraId="6D0889FF" w14:textId="6A93C6C0" w:rsidR="00787737" w:rsidRPr="00284F3D" w:rsidRDefault="00787737" w:rsidP="00787737">
      <w:pPr>
        <w:pStyle w:val="Nagwek2"/>
      </w:pPr>
      <w:bookmarkStart w:id="14" w:name="_Toc163824663"/>
      <w:r w:rsidRPr="00284F3D">
        <w:lastRenderedPageBreak/>
        <w:t>3.3 UWARUNKOWANIA ZWIĄZANE Z UZBROJENIEM TERENU</w:t>
      </w:r>
      <w:bookmarkEnd w:id="14"/>
    </w:p>
    <w:p w14:paraId="10DDCA7E" w14:textId="587F8134" w:rsidR="00296D71" w:rsidRDefault="00296D71" w:rsidP="0023528B">
      <w:pPr>
        <w:spacing w:after="0" w:line="360" w:lineRule="auto"/>
        <w:ind w:firstLine="708"/>
        <w:jc w:val="both"/>
        <w:rPr>
          <w:rFonts w:ascii="Cambria" w:hAnsi="Cambria"/>
          <w:bCs/>
          <w:sz w:val="24"/>
          <w:szCs w:val="24"/>
          <w14:ligatures w14:val="standardContextual"/>
        </w:rPr>
      </w:pPr>
      <w:r w:rsidRPr="00284F3D">
        <w:rPr>
          <w:rFonts w:ascii="Cambria" w:hAnsi="Cambria"/>
          <w:bCs/>
          <w:sz w:val="24"/>
          <w:szCs w:val="24"/>
          <w14:ligatures w14:val="standardContextual"/>
        </w:rPr>
        <w:t>Na terenie inwestycji znajdują się sieci elektryczna, wodna i kanalizacja deszczowa</w:t>
      </w:r>
      <w:r w:rsidR="00991E68" w:rsidRPr="00284F3D">
        <w:rPr>
          <w:rFonts w:ascii="Cambria" w:hAnsi="Cambria"/>
          <w:bCs/>
          <w:sz w:val="24"/>
          <w:szCs w:val="24"/>
          <w14:ligatures w14:val="standardContextual"/>
        </w:rPr>
        <w:t>.</w:t>
      </w:r>
    </w:p>
    <w:p w14:paraId="60B584F5" w14:textId="77777777" w:rsidR="0023528B" w:rsidRPr="0023528B" w:rsidRDefault="0023528B" w:rsidP="0023528B">
      <w:pPr>
        <w:spacing w:after="0" w:line="360" w:lineRule="auto"/>
        <w:ind w:firstLine="708"/>
        <w:jc w:val="both"/>
        <w:rPr>
          <w:rFonts w:ascii="Cambria" w:hAnsi="Cambria"/>
          <w:bCs/>
          <w:sz w:val="24"/>
          <w:szCs w:val="24"/>
          <w14:ligatures w14:val="standardContextual"/>
        </w:rPr>
      </w:pPr>
    </w:p>
    <w:p w14:paraId="36BE179D" w14:textId="2D4C3509" w:rsidR="00787737" w:rsidRPr="00284F3D" w:rsidRDefault="00787737" w:rsidP="00787737">
      <w:pPr>
        <w:pStyle w:val="Nagwek2"/>
      </w:pPr>
      <w:bookmarkStart w:id="15" w:name="_Toc163824664"/>
      <w:r w:rsidRPr="00284F3D">
        <w:t>3.4  UWARUNKOWANIA ZWIĄZANE Z OCHRONĄ ZABYTKÓW I POŁOŻENIEM NA TERENACH PRAC GÓRNICZYCH</w:t>
      </w:r>
      <w:bookmarkEnd w:id="15"/>
    </w:p>
    <w:p w14:paraId="359CBCC6" w14:textId="605B9BC3" w:rsidR="00787737" w:rsidRPr="00284F3D" w:rsidRDefault="00991E68" w:rsidP="005F540C">
      <w:pPr>
        <w:spacing w:after="0" w:line="360" w:lineRule="auto"/>
        <w:ind w:left="708"/>
        <w:jc w:val="both"/>
        <w:rPr>
          <w:rFonts w:ascii="Cambria" w:hAnsi="Cambria"/>
          <w:bCs/>
          <w:sz w:val="24"/>
          <w:szCs w:val="24"/>
        </w:rPr>
      </w:pPr>
      <w:r w:rsidRPr="00284F3D">
        <w:rPr>
          <w:rFonts w:ascii="Cambria" w:hAnsi="Cambria"/>
          <w:sz w:val="24"/>
          <w:szCs w:val="24"/>
        </w:rPr>
        <w:t>Kościół</w:t>
      </w:r>
      <w:r w:rsidR="00055718" w:rsidRPr="00284F3D">
        <w:rPr>
          <w:rFonts w:ascii="Cambria" w:hAnsi="Cambria"/>
          <w:sz w:val="24"/>
          <w:szCs w:val="24"/>
        </w:rPr>
        <w:t xml:space="preserve"> Parafialn</w:t>
      </w:r>
      <w:r w:rsidRPr="00284F3D">
        <w:rPr>
          <w:rFonts w:ascii="Cambria" w:hAnsi="Cambria"/>
          <w:sz w:val="24"/>
          <w:szCs w:val="24"/>
        </w:rPr>
        <w:t>y pw.</w:t>
      </w:r>
      <w:r w:rsidR="00055718" w:rsidRPr="00284F3D">
        <w:rPr>
          <w:rFonts w:ascii="Cambria" w:hAnsi="Cambria"/>
          <w:sz w:val="24"/>
          <w:szCs w:val="24"/>
        </w:rPr>
        <w:t xml:space="preserve"> Narodzenia Najświętszej Marii Panny </w:t>
      </w:r>
      <w:r w:rsidR="00787737" w:rsidRPr="00284F3D">
        <w:rPr>
          <w:rFonts w:ascii="Cambria" w:hAnsi="Cambria"/>
          <w:sz w:val="24"/>
          <w:szCs w:val="24"/>
        </w:rPr>
        <w:t>jest</w:t>
      </w:r>
      <w:r w:rsidR="00787737" w:rsidRPr="00284F3D">
        <w:rPr>
          <w:rFonts w:ascii="Cambria" w:hAnsi="Cambria"/>
          <w:bCs/>
          <w:sz w:val="24"/>
          <w:szCs w:val="24"/>
        </w:rPr>
        <w:t xml:space="preserve"> wpisan</w:t>
      </w:r>
      <w:r w:rsidR="00055718" w:rsidRPr="00284F3D">
        <w:rPr>
          <w:rFonts w:ascii="Cambria" w:hAnsi="Cambria"/>
          <w:bCs/>
          <w:sz w:val="24"/>
          <w:szCs w:val="24"/>
        </w:rPr>
        <w:t>y</w:t>
      </w:r>
      <w:r w:rsidR="00787737" w:rsidRPr="00284F3D">
        <w:rPr>
          <w:rFonts w:ascii="Cambria" w:hAnsi="Cambria"/>
          <w:bCs/>
          <w:sz w:val="24"/>
          <w:szCs w:val="24"/>
        </w:rPr>
        <w:t xml:space="preserve"> </w:t>
      </w:r>
      <w:r w:rsidR="00783019" w:rsidRPr="00284F3D">
        <w:rPr>
          <w:rFonts w:ascii="Cambria" w:hAnsi="Cambria"/>
          <w:bCs/>
          <w:sz w:val="24"/>
          <w:szCs w:val="24"/>
        </w:rPr>
        <w:t xml:space="preserve"> </w:t>
      </w:r>
      <w:r w:rsidR="00787737" w:rsidRPr="00284F3D">
        <w:rPr>
          <w:rFonts w:ascii="Cambria" w:hAnsi="Cambria"/>
          <w:bCs/>
          <w:sz w:val="24"/>
          <w:szCs w:val="24"/>
        </w:rPr>
        <w:t xml:space="preserve">do rejestru zabytków </w:t>
      </w:r>
      <w:r w:rsidR="006D1F31" w:rsidRPr="00284F3D">
        <w:rPr>
          <w:rFonts w:ascii="Cambria" w:hAnsi="Cambria"/>
          <w:bCs/>
          <w:sz w:val="24"/>
          <w:szCs w:val="24"/>
        </w:rPr>
        <w:t>pod nr.</w:t>
      </w:r>
      <w:r w:rsidR="003C7925" w:rsidRPr="00284F3D">
        <w:rPr>
          <w:rFonts w:ascii="Cambria" w:hAnsi="Cambria"/>
          <w:bCs/>
          <w:sz w:val="24"/>
          <w:szCs w:val="24"/>
        </w:rPr>
        <w:t xml:space="preserve"> 386/128</w:t>
      </w:r>
      <w:r w:rsidR="00296D71" w:rsidRPr="00284F3D">
        <w:rPr>
          <w:rFonts w:ascii="Cambria" w:hAnsi="Cambria"/>
          <w:bCs/>
          <w:sz w:val="24"/>
          <w:szCs w:val="24"/>
        </w:rPr>
        <w:t xml:space="preserve"> z dnia 2 września 1985r. </w:t>
      </w:r>
      <w:r w:rsidR="006D1F31" w:rsidRPr="00284F3D">
        <w:rPr>
          <w:rFonts w:ascii="Cambria" w:hAnsi="Cambria"/>
          <w:bCs/>
          <w:sz w:val="24"/>
          <w:szCs w:val="24"/>
        </w:rPr>
        <w:t xml:space="preserve"> </w:t>
      </w:r>
      <w:r w:rsidR="00CD7CE0" w:rsidRPr="00284F3D">
        <w:rPr>
          <w:rFonts w:ascii="Cambria" w:hAnsi="Cambria"/>
          <w:bCs/>
          <w:sz w:val="24"/>
          <w:szCs w:val="24"/>
        </w:rPr>
        <w:t>Działka nie znajduje się na terenach prac górniczych</w:t>
      </w:r>
      <w:r w:rsidR="00F907E6" w:rsidRPr="00284F3D">
        <w:rPr>
          <w:rFonts w:ascii="Cambria" w:hAnsi="Cambria"/>
          <w:bCs/>
          <w:sz w:val="24"/>
          <w:szCs w:val="24"/>
        </w:rPr>
        <w:t>.</w:t>
      </w:r>
    </w:p>
    <w:p w14:paraId="1F3F0E1C" w14:textId="77777777" w:rsidR="00984845" w:rsidRPr="00284F3D" w:rsidRDefault="00984845" w:rsidP="005F540C">
      <w:pPr>
        <w:spacing w:after="0" w:line="360" w:lineRule="auto"/>
        <w:ind w:left="708"/>
        <w:jc w:val="both"/>
        <w:rPr>
          <w:rFonts w:ascii="Cambria" w:hAnsi="Cambria"/>
          <w:bCs/>
          <w:sz w:val="24"/>
          <w:szCs w:val="24"/>
        </w:rPr>
      </w:pPr>
    </w:p>
    <w:p w14:paraId="5902D07E" w14:textId="478B68D9" w:rsidR="00787737" w:rsidRPr="00284F3D" w:rsidRDefault="00787737" w:rsidP="00787737">
      <w:pPr>
        <w:pStyle w:val="Nagwek2"/>
      </w:pPr>
      <w:bookmarkStart w:id="16" w:name="_Toc163824665"/>
      <w:r w:rsidRPr="00284F3D">
        <w:t>3.5 UWARUNKOWANIA ZWIĄZANE Z OCHRONA ŚRODOWISKA</w:t>
      </w:r>
      <w:bookmarkEnd w:id="16"/>
    </w:p>
    <w:p w14:paraId="5637A968" w14:textId="4C198827" w:rsidR="00787737" w:rsidRPr="00284F3D" w:rsidRDefault="00787737" w:rsidP="005F540C">
      <w:pPr>
        <w:spacing w:after="0" w:line="360" w:lineRule="auto"/>
        <w:ind w:left="708"/>
        <w:jc w:val="both"/>
        <w:rPr>
          <w:rFonts w:ascii="Cambria" w:hAnsi="Cambria"/>
          <w:bCs/>
          <w:sz w:val="24"/>
          <w:szCs w:val="24"/>
        </w:rPr>
      </w:pPr>
      <w:r w:rsidRPr="00284F3D">
        <w:rPr>
          <w:rFonts w:ascii="Cambria" w:hAnsi="Cambria"/>
          <w:bCs/>
          <w:sz w:val="24"/>
          <w:szCs w:val="24"/>
        </w:rPr>
        <w:t>Teren nie jest objęty żadną z powierzchniowych form ochrony przyrody. Na terenie</w:t>
      </w:r>
      <w:r w:rsidR="002D2427" w:rsidRPr="00284F3D">
        <w:rPr>
          <w:rFonts w:ascii="Cambria" w:hAnsi="Cambria"/>
          <w:bCs/>
          <w:sz w:val="24"/>
          <w:szCs w:val="24"/>
        </w:rPr>
        <w:t xml:space="preserve"> </w:t>
      </w:r>
      <w:r w:rsidR="00371A35" w:rsidRPr="00284F3D">
        <w:rPr>
          <w:rFonts w:ascii="Cambria" w:hAnsi="Cambria"/>
          <w:bCs/>
          <w:sz w:val="24"/>
          <w:szCs w:val="24"/>
        </w:rPr>
        <w:t xml:space="preserve">nie </w:t>
      </w:r>
      <w:r w:rsidRPr="00284F3D">
        <w:rPr>
          <w:rFonts w:ascii="Cambria" w:hAnsi="Cambria"/>
          <w:bCs/>
          <w:sz w:val="24"/>
          <w:szCs w:val="24"/>
        </w:rPr>
        <w:t>znajdują się pomniki przyrody. Teren nie jest położony w granicach obszaru Natura 2000. Przedmiotowe zamierzenie inwestycyjne - zgodnie z Rozporządzeniem Rady Ministrów z dnia 10 września 2019 r. w sprawie przedsięwzięć mogących znacząco oddziaływać na środowisko (Dz. U. z 2019, poz. 1839.) – nie należy do przedsięwzięć mogących znacząco oddziaływać na środowisko, w związku z czym nie wymaga przeprowadzenia postępowania w sprawie oceny oddziaływania na środowisko.</w:t>
      </w:r>
    </w:p>
    <w:p w14:paraId="306AE901" w14:textId="3938EEC0" w:rsidR="00787737" w:rsidRPr="00284F3D" w:rsidRDefault="00787737" w:rsidP="00787737">
      <w:pPr>
        <w:pStyle w:val="Nagwek2"/>
        <w:rPr>
          <w:b w:val="0"/>
        </w:rPr>
      </w:pPr>
      <w:bookmarkStart w:id="17" w:name="_Toc163824666"/>
      <w:r w:rsidRPr="00284F3D">
        <w:t xml:space="preserve">3.6 </w:t>
      </w:r>
      <w:r w:rsidRPr="00284F3D">
        <w:rPr>
          <w:bCs/>
        </w:rPr>
        <w:t>WARUNKI WODNO-GRUNTOWE</w:t>
      </w:r>
      <w:bookmarkEnd w:id="17"/>
    </w:p>
    <w:p w14:paraId="10798643" w14:textId="5FE6E45C" w:rsidR="00787737" w:rsidRPr="00284F3D" w:rsidRDefault="00787737" w:rsidP="005F540C">
      <w:pPr>
        <w:spacing w:after="0" w:line="360" w:lineRule="auto"/>
        <w:ind w:left="708"/>
        <w:jc w:val="both"/>
        <w:rPr>
          <w:rFonts w:ascii="Cambria" w:hAnsi="Cambria"/>
          <w:bCs/>
          <w:sz w:val="24"/>
          <w:szCs w:val="24"/>
        </w:rPr>
      </w:pPr>
      <w:r w:rsidRPr="00284F3D">
        <w:rPr>
          <w:rFonts w:ascii="Cambria" w:hAnsi="Cambria"/>
          <w:bCs/>
          <w:sz w:val="24"/>
          <w:szCs w:val="24"/>
        </w:rPr>
        <w:t>Badania wodno - gruntowe należy przeprowadzić jeśli projektant uzna</w:t>
      </w:r>
      <w:r w:rsidR="00A205F7" w:rsidRPr="00284F3D">
        <w:rPr>
          <w:rFonts w:ascii="Cambria" w:hAnsi="Cambria"/>
          <w:bCs/>
          <w:sz w:val="24"/>
          <w:szCs w:val="24"/>
        </w:rPr>
        <w:t xml:space="preserve">, </w:t>
      </w:r>
      <w:r w:rsidRPr="00284F3D">
        <w:rPr>
          <w:rFonts w:ascii="Cambria" w:hAnsi="Cambria"/>
          <w:bCs/>
          <w:sz w:val="24"/>
          <w:szCs w:val="24"/>
        </w:rPr>
        <w:t>że zakres projektu wymaga ich wykonania</w:t>
      </w:r>
      <w:r w:rsidR="00A205F7" w:rsidRPr="00284F3D">
        <w:rPr>
          <w:rFonts w:ascii="Cambria" w:hAnsi="Cambria"/>
          <w:bCs/>
          <w:sz w:val="24"/>
          <w:szCs w:val="24"/>
        </w:rPr>
        <w:t>.</w:t>
      </w:r>
      <w:r w:rsidRPr="00284F3D">
        <w:rPr>
          <w:rFonts w:ascii="Cambria" w:hAnsi="Cambria"/>
          <w:bCs/>
          <w:sz w:val="24"/>
          <w:szCs w:val="24"/>
        </w:rPr>
        <w:t xml:space="preserve"> </w:t>
      </w:r>
    </w:p>
    <w:p w14:paraId="3421F343" w14:textId="77777777" w:rsidR="00CD7CE0" w:rsidRPr="008C2D2B" w:rsidRDefault="00CD7CE0" w:rsidP="008627D7">
      <w:pPr>
        <w:spacing w:after="0" w:line="360" w:lineRule="auto"/>
        <w:jc w:val="both"/>
        <w:rPr>
          <w:rFonts w:ascii="Cambria" w:hAnsi="Cambria"/>
          <w:bCs/>
          <w:sz w:val="24"/>
          <w:szCs w:val="24"/>
        </w:rPr>
      </w:pPr>
    </w:p>
    <w:p w14:paraId="7281D1DB" w14:textId="35300F25" w:rsidR="00787737" w:rsidRPr="002A7C5F" w:rsidRDefault="00787737" w:rsidP="00B92733">
      <w:pPr>
        <w:pStyle w:val="Nagwek1"/>
      </w:pPr>
      <w:bookmarkStart w:id="18" w:name="_Toc163824667"/>
      <w:r w:rsidRPr="002A7C5F">
        <w:t>OGÓLNE WŁA</w:t>
      </w:r>
      <w:r w:rsidR="00A205F7">
        <w:t>Ś</w:t>
      </w:r>
      <w:r w:rsidRPr="002A7C5F">
        <w:t>CIWO</w:t>
      </w:r>
      <w:r w:rsidR="002512C5">
        <w:t>Ś</w:t>
      </w:r>
      <w:r w:rsidRPr="002A7C5F">
        <w:t>CI FUNKCJONALNO-UŻYTKOWE INWESTYCJI</w:t>
      </w:r>
      <w:bookmarkEnd w:id="18"/>
      <w:r w:rsidRPr="002A7C5F">
        <w:t xml:space="preserve"> </w:t>
      </w:r>
    </w:p>
    <w:p w14:paraId="795CB1DF" w14:textId="77777777" w:rsidR="00787737" w:rsidRDefault="00787737" w:rsidP="00787737">
      <w:pPr>
        <w:spacing w:after="0" w:line="360" w:lineRule="auto"/>
        <w:ind w:left="644"/>
        <w:jc w:val="both"/>
        <w:rPr>
          <w:rFonts w:ascii="Cambria" w:hAnsi="Cambria"/>
          <w:b/>
          <w:sz w:val="24"/>
          <w:szCs w:val="24"/>
        </w:rPr>
      </w:pPr>
    </w:p>
    <w:p w14:paraId="7420A6D4" w14:textId="1EC45F80" w:rsidR="00787737" w:rsidRPr="00284F3D" w:rsidRDefault="00EA0BE1" w:rsidP="00EA0BE1">
      <w:pPr>
        <w:pStyle w:val="Nagwek2"/>
      </w:pPr>
      <w:bookmarkStart w:id="19" w:name="_Toc163824668"/>
      <w:r w:rsidRPr="00284F3D">
        <w:t>4.1 SYTUACJA  URBANISTYCZNA</w:t>
      </w:r>
      <w:bookmarkEnd w:id="19"/>
    </w:p>
    <w:p w14:paraId="56553EB4" w14:textId="77777777" w:rsidR="00362697" w:rsidRPr="00284F3D" w:rsidRDefault="00362697" w:rsidP="00362697">
      <w:pPr>
        <w:spacing w:after="0" w:line="360" w:lineRule="auto"/>
        <w:ind w:left="708"/>
        <w:jc w:val="both"/>
        <w:rPr>
          <w:rFonts w:ascii="Cambria" w:hAnsi="Cambria"/>
          <w:bCs/>
          <w:sz w:val="24"/>
          <w:szCs w:val="24"/>
          <w14:ligatures w14:val="standardContextual"/>
        </w:rPr>
      </w:pPr>
      <w:r w:rsidRPr="00284F3D">
        <w:rPr>
          <w:rFonts w:ascii="Cambria" w:hAnsi="Cambria"/>
          <w:bCs/>
          <w:sz w:val="24"/>
          <w:szCs w:val="24"/>
          <w14:ligatures w14:val="standardContextual"/>
        </w:rPr>
        <w:t xml:space="preserve">Kościół pw. Narodzenia Najświętszej Maryi Panny i Józefa Świętego w Skulsku znajduje się w województwie wielkopolskim w powiecie konińskim. Miejscowość leży miedzy  jeziorem Skulskim oraz jeziorem Skulska Wieś.  Kościół położony jest w zachodniej części miejscowości, na wyjeździe w kierunku Kleczewa. </w:t>
      </w:r>
    </w:p>
    <w:p w14:paraId="2DA03C4A" w14:textId="77777777" w:rsidR="00A10181" w:rsidRPr="00CD7CE0" w:rsidRDefault="00A10181" w:rsidP="00CD7CE0">
      <w:pPr>
        <w:spacing w:after="0" w:line="360" w:lineRule="auto"/>
        <w:ind w:left="708"/>
        <w:jc w:val="both"/>
        <w:rPr>
          <w:rFonts w:ascii="Cambria" w:hAnsi="Cambria"/>
          <w:bCs/>
          <w:sz w:val="24"/>
          <w:szCs w:val="24"/>
        </w:rPr>
      </w:pPr>
    </w:p>
    <w:p w14:paraId="00916934" w14:textId="305F93F5" w:rsidR="00787737" w:rsidRPr="00D225A0" w:rsidRDefault="00EA0BE1" w:rsidP="00EA0BE1">
      <w:pPr>
        <w:pStyle w:val="Nagwek2"/>
      </w:pPr>
      <w:bookmarkStart w:id="20" w:name="_Toc163824669"/>
      <w:r w:rsidRPr="00D225A0">
        <w:t>4.2 SYTUACJA ARCHITEKTONICZNA I FUNKCJONALNO- UŻYTKOWA</w:t>
      </w:r>
      <w:bookmarkEnd w:id="20"/>
    </w:p>
    <w:p w14:paraId="213E8FD2" w14:textId="1AAD197A" w:rsidR="00787737" w:rsidRPr="00A64992" w:rsidRDefault="00362697" w:rsidP="00A64992">
      <w:pPr>
        <w:spacing w:after="0" w:line="360" w:lineRule="auto"/>
        <w:ind w:left="708"/>
        <w:jc w:val="both"/>
        <w:rPr>
          <w:rFonts w:ascii="Cambria" w:hAnsi="Cambria"/>
          <w:bCs/>
          <w:sz w:val="24"/>
          <w:szCs w:val="24"/>
          <w14:ligatures w14:val="standardContextual"/>
        </w:rPr>
      </w:pPr>
      <w:r w:rsidRPr="00D225A0">
        <w:rPr>
          <w:rFonts w:ascii="Cambria" w:hAnsi="Cambria"/>
          <w:bCs/>
          <w:sz w:val="24"/>
          <w:szCs w:val="24"/>
          <w14:ligatures w14:val="standardContextual"/>
        </w:rPr>
        <w:t xml:space="preserve">Obecny Kościół  powstał w latach 1810-1815  poprzez dobudowanie głównego korpusu nawy do prezbiterum pozostałego ze starego Kościoła. W latach 1881-90 został rozbudowany. Konstrukcja ścian ceglana, otynkowana, sklepienie żaglowe drewniane, więźba krokwiowo jętkowa. Dach pokryty dachówka karpiówka o podwójnym kryciu w koronkę. </w:t>
      </w:r>
    </w:p>
    <w:p w14:paraId="78203E75" w14:textId="77777777" w:rsidR="00787737" w:rsidRDefault="00787737" w:rsidP="00B92733">
      <w:pPr>
        <w:pStyle w:val="Nagwek1"/>
      </w:pPr>
      <w:bookmarkStart w:id="21" w:name="_Toc163824670"/>
      <w:r>
        <w:t>OPIS WYMAGAŃ ZAMAWIAJĄCEGO</w:t>
      </w:r>
      <w:bookmarkEnd w:id="21"/>
      <w:r>
        <w:t xml:space="preserve"> </w:t>
      </w:r>
    </w:p>
    <w:p w14:paraId="1B290C4C" w14:textId="77777777" w:rsidR="00EA0BE1" w:rsidRPr="00EA0BE1" w:rsidRDefault="00EA0BE1" w:rsidP="00EA0BE1">
      <w:pPr>
        <w:pStyle w:val="Nagwek2"/>
      </w:pPr>
    </w:p>
    <w:p w14:paraId="1C539907" w14:textId="39AC0C3E" w:rsidR="00EA0BE1" w:rsidRPr="00EA0BE1" w:rsidRDefault="00EA0BE1" w:rsidP="00EA0BE1">
      <w:pPr>
        <w:pStyle w:val="Nagwek2"/>
        <w:rPr>
          <w:sz w:val="24"/>
          <w:szCs w:val="24"/>
        </w:rPr>
      </w:pPr>
      <w:bookmarkStart w:id="22" w:name="_Toc163824671"/>
      <w:r>
        <w:rPr>
          <w:sz w:val="24"/>
          <w:szCs w:val="24"/>
        </w:rPr>
        <w:t xml:space="preserve">5.1 </w:t>
      </w:r>
      <w:r w:rsidR="00D31100">
        <w:rPr>
          <w:sz w:val="24"/>
          <w:szCs w:val="24"/>
        </w:rPr>
        <w:t>WYMAGANIA OGÓLNE</w:t>
      </w:r>
      <w:bookmarkEnd w:id="22"/>
      <w:r w:rsidR="00D31100">
        <w:rPr>
          <w:sz w:val="24"/>
          <w:szCs w:val="24"/>
        </w:rPr>
        <w:t xml:space="preserve"> </w:t>
      </w:r>
    </w:p>
    <w:p w14:paraId="16DB8A19" w14:textId="77777777" w:rsidR="00362697" w:rsidRPr="00D225A0" w:rsidRDefault="00362697" w:rsidP="00362697">
      <w:pPr>
        <w:spacing w:after="0" w:line="360" w:lineRule="auto"/>
        <w:ind w:left="708"/>
        <w:jc w:val="both"/>
        <w:rPr>
          <w:rFonts w:ascii="Cambria" w:hAnsi="Cambria"/>
          <w:bCs/>
          <w:sz w:val="24"/>
          <w:szCs w:val="24"/>
          <w14:ligatures w14:val="standardContextual"/>
        </w:rPr>
      </w:pPr>
      <w:r w:rsidRPr="00D225A0">
        <w:rPr>
          <w:rFonts w:ascii="Cambria" w:hAnsi="Cambria"/>
          <w:bCs/>
          <w:sz w:val="24"/>
          <w:szCs w:val="24"/>
          <w14:ligatures w14:val="standardContextual"/>
        </w:rPr>
        <w:t xml:space="preserve">Wykonawca w ramach umowy powinien wykonać wszelkie prace projektowe </w:t>
      </w:r>
      <w:r w:rsidRPr="00D225A0">
        <w:rPr>
          <w:rFonts w:ascii="Cambria" w:hAnsi="Cambria"/>
          <w:bCs/>
          <w:sz w:val="24"/>
          <w:szCs w:val="24"/>
          <w14:ligatures w14:val="standardContextual"/>
        </w:rPr>
        <w:br/>
        <w:t>i opracowania niezbędne do uzyskania wszystkich koniecznych decyzji administracyjnych mających na celu wykonania zadania. W skład tych decyzji, których uzyskanie jest konieczne wchodzą decyzja o pozwoleniu na budowę i decyzja zezwalająca na prowadzenie prac przy zabytku nieruchomym.</w:t>
      </w:r>
    </w:p>
    <w:p w14:paraId="7F4DAA49" w14:textId="77777777" w:rsidR="00362697" w:rsidRPr="00D225A0" w:rsidRDefault="00362697" w:rsidP="00362697">
      <w:pPr>
        <w:spacing w:after="0" w:line="360" w:lineRule="auto"/>
        <w:ind w:left="708"/>
        <w:jc w:val="both"/>
        <w:rPr>
          <w:rFonts w:ascii="Cambria" w:hAnsi="Cambria"/>
          <w:bCs/>
          <w:sz w:val="24"/>
          <w:szCs w:val="24"/>
          <w14:ligatures w14:val="standardContextual"/>
        </w:rPr>
      </w:pPr>
      <w:r w:rsidRPr="00D225A0">
        <w:rPr>
          <w:rFonts w:ascii="Cambria" w:hAnsi="Cambria"/>
          <w:bCs/>
          <w:sz w:val="24"/>
          <w:szCs w:val="24"/>
          <w14:ligatures w14:val="standardContextual"/>
        </w:rPr>
        <w:t>Wszystkie opracowania mają także na celu ocenę przez Zamawiającego prawidłowości przyjętych rozwiązań projektowych i prawidłowego wykonania przedmiotu zamówienia przez Wykonawcę.</w:t>
      </w:r>
    </w:p>
    <w:p w14:paraId="618A9E1D" w14:textId="77777777" w:rsidR="00362697" w:rsidRPr="00D225A0" w:rsidRDefault="00362697" w:rsidP="00362697">
      <w:pPr>
        <w:spacing w:after="0" w:line="360" w:lineRule="auto"/>
        <w:ind w:left="708"/>
        <w:jc w:val="both"/>
        <w:rPr>
          <w:rFonts w:ascii="Cambria" w:hAnsi="Cambria"/>
          <w:bCs/>
          <w:sz w:val="24"/>
          <w:szCs w:val="24"/>
          <w14:ligatures w14:val="standardContextual"/>
        </w:rPr>
      </w:pPr>
    </w:p>
    <w:p w14:paraId="1DE0B872" w14:textId="77777777" w:rsidR="00362697" w:rsidRPr="00D225A0" w:rsidRDefault="00362697" w:rsidP="00362697">
      <w:pPr>
        <w:spacing w:after="0" w:line="360" w:lineRule="auto"/>
        <w:ind w:firstLine="708"/>
        <w:jc w:val="both"/>
        <w:rPr>
          <w:rFonts w:ascii="Cambria" w:hAnsi="Cambria"/>
          <w:bCs/>
          <w:sz w:val="24"/>
          <w:szCs w:val="24"/>
          <w14:ligatures w14:val="standardContextual"/>
        </w:rPr>
      </w:pPr>
      <w:r w:rsidRPr="00D225A0">
        <w:rPr>
          <w:rFonts w:ascii="Cambria" w:hAnsi="Cambria"/>
          <w:bCs/>
          <w:sz w:val="24"/>
          <w:szCs w:val="24"/>
          <w14:ligatures w14:val="standardContextual"/>
        </w:rPr>
        <w:t>Na dokumentacje techniczne i inne opracowania składają się:</w:t>
      </w:r>
    </w:p>
    <w:p w14:paraId="5110B532" w14:textId="77777777" w:rsidR="00362697" w:rsidRPr="00D225A0" w:rsidRDefault="00362697" w:rsidP="00362697">
      <w:pPr>
        <w:numPr>
          <w:ilvl w:val="0"/>
          <w:numId w:val="5"/>
        </w:numPr>
        <w:spacing w:after="0" w:line="360" w:lineRule="auto"/>
        <w:ind w:left="1788"/>
        <w:jc w:val="both"/>
        <w:rPr>
          <w:rFonts w:ascii="Cambria" w:hAnsi="Cambria"/>
          <w:bCs/>
          <w:sz w:val="24"/>
          <w:szCs w:val="24"/>
          <w14:ligatures w14:val="standardContextual"/>
        </w:rPr>
      </w:pPr>
      <w:r w:rsidRPr="00D225A0">
        <w:rPr>
          <w:rFonts w:ascii="Cambria" w:hAnsi="Cambria"/>
          <w:bCs/>
          <w:sz w:val="24"/>
          <w:szCs w:val="24"/>
          <w14:ligatures w14:val="standardContextual"/>
        </w:rPr>
        <w:t>projekt koncepcyjny w celu uzgodnienia z zamawiającym</w:t>
      </w:r>
    </w:p>
    <w:p w14:paraId="09041975" w14:textId="77777777" w:rsidR="00362697" w:rsidRPr="00D225A0" w:rsidRDefault="00362697" w:rsidP="00362697">
      <w:pPr>
        <w:numPr>
          <w:ilvl w:val="0"/>
          <w:numId w:val="5"/>
        </w:numPr>
        <w:spacing w:after="0" w:line="360" w:lineRule="auto"/>
        <w:ind w:left="1788"/>
        <w:jc w:val="both"/>
        <w:rPr>
          <w:rFonts w:ascii="Cambria" w:hAnsi="Cambria"/>
          <w:bCs/>
          <w:sz w:val="24"/>
          <w:szCs w:val="24"/>
          <w14:ligatures w14:val="standardContextual"/>
        </w:rPr>
      </w:pPr>
      <w:r w:rsidRPr="00D225A0">
        <w:rPr>
          <w:rFonts w:ascii="Cambria" w:hAnsi="Cambria"/>
          <w:bCs/>
          <w:sz w:val="24"/>
          <w:szCs w:val="24"/>
          <w14:ligatures w14:val="standardContextual"/>
        </w:rPr>
        <w:t>program prac konserwatorskich,</w:t>
      </w:r>
    </w:p>
    <w:p w14:paraId="7D514C41" w14:textId="77777777" w:rsidR="00362697" w:rsidRPr="00D225A0" w:rsidRDefault="00362697" w:rsidP="00362697">
      <w:pPr>
        <w:numPr>
          <w:ilvl w:val="0"/>
          <w:numId w:val="5"/>
        </w:numPr>
        <w:spacing w:after="0" w:line="360" w:lineRule="auto"/>
        <w:ind w:left="1788"/>
        <w:jc w:val="both"/>
        <w:rPr>
          <w:rFonts w:ascii="Cambria" w:hAnsi="Cambria"/>
          <w:bCs/>
          <w:sz w:val="24"/>
          <w:szCs w:val="24"/>
          <w14:ligatures w14:val="standardContextual"/>
        </w:rPr>
      </w:pPr>
      <w:r w:rsidRPr="00D225A0">
        <w:rPr>
          <w:rFonts w:ascii="Cambria" w:hAnsi="Cambria"/>
          <w:bCs/>
          <w:sz w:val="24"/>
          <w:szCs w:val="24"/>
          <w14:ligatures w14:val="standardContextual"/>
        </w:rPr>
        <w:t>projekt zagospodarowania terenu i działki,</w:t>
      </w:r>
    </w:p>
    <w:p w14:paraId="32E76701" w14:textId="77777777" w:rsidR="00362697" w:rsidRPr="00D225A0" w:rsidRDefault="00362697" w:rsidP="00362697">
      <w:pPr>
        <w:numPr>
          <w:ilvl w:val="0"/>
          <w:numId w:val="5"/>
        </w:numPr>
        <w:spacing w:after="0" w:line="360" w:lineRule="auto"/>
        <w:ind w:left="1788"/>
        <w:jc w:val="both"/>
        <w:rPr>
          <w:rFonts w:ascii="Cambria" w:hAnsi="Cambria"/>
          <w:bCs/>
          <w:sz w:val="24"/>
          <w:szCs w:val="24"/>
          <w14:ligatures w14:val="standardContextual"/>
        </w:rPr>
      </w:pPr>
      <w:r w:rsidRPr="00D225A0">
        <w:rPr>
          <w:rFonts w:ascii="Cambria" w:hAnsi="Cambria"/>
          <w:bCs/>
          <w:sz w:val="24"/>
          <w:szCs w:val="24"/>
          <w14:ligatures w14:val="standardContextual"/>
        </w:rPr>
        <w:t>projekt architektoniczno-budowlany,</w:t>
      </w:r>
    </w:p>
    <w:p w14:paraId="726761E9" w14:textId="77777777" w:rsidR="00362697" w:rsidRPr="00D225A0" w:rsidRDefault="00362697" w:rsidP="00362697">
      <w:pPr>
        <w:numPr>
          <w:ilvl w:val="0"/>
          <w:numId w:val="5"/>
        </w:numPr>
        <w:spacing w:after="0" w:line="360" w:lineRule="auto"/>
        <w:ind w:left="1788"/>
        <w:jc w:val="both"/>
        <w:rPr>
          <w:rFonts w:ascii="Cambria" w:hAnsi="Cambria"/>
          <w:bCs/>
          <w:sz w:val="24"/>
          <w:szCs w:val="24"/>
          <w14:ligatures w14:val="standardContextual"/>
        </w:rPr>
      </w:pPr>
      <w:r w:rsidRPr="00D225A0">
        <w:rPr>
          <w:rFonts w:ascii="Cambria" w:hAnsi="Cambria"/>
          <w:bCs/>
          <w:sz w:val="24"/>
          <w:szCs w:val="24"/>
          <w14:ligatures w14:val="standardContextual"/>
        </w:rPr>
        <w:t>projekt techniczny,</w:t>
      </w:r>
    </w:p>
    <w:p w14:paraId="03240B9A" w14:textId="77777777" w:rsidR="00362697" w:rsidRPr="00D225A0" w:rsidRDefault="00362697" w:rsidP="00362697">
      <w:pPr>
        <w:numPr>
          <w:ilvl w:val="0"/>
          <w:numId w:val="5"/>
        </w:numPr>
        <w:spacing w:after="0" w:line="360" w:lineRule="auto"/>
        <w:ind w:left="1788"/>
        <w:jc w:val="both"/>
        <w:rPr>
          <w:rFonts w:ascii="Cambria" w:hAnsi="Cambria"/>
          <w:bCs/>
          <w:sz w:val="24"/>
          <w:szCs w:val="24"/>
          <w14:ligatures w14:val="standardContextual"/>
        </w:rPr>
      </w:pPr>
      <w:r w:rsidRPr="00D225A0">
        <w:rPr>
          <w:rFonts w:ascii="Cambria" w:hAnsi="Cambria"/>
          <w:bCs/>
          <w:sz w:val="24"/>
          <w:szCs w:val="24"/>
          <w14:ligatures w14:val="standardContextual"/>
        </w:rPr>
        <w:t>Badania polichromii</w:t>
      </w:r>
    </w:p>
    <w:p w14:paraId="18DDD26A" w14:textId="77777777" w:rsidR="00362697" w:rsidRPr="00D225A0" w:rsidRDefault="00362697" w:rsidP="00362697">
      <w:pPr>
        <w:numPr>
          <w:ilvl w:val="0"/>
          <w:numId w:val="5"/>
        </w:numPr>
        <w:spacing w:after="0" w:line="360" w:lineRule="auto"/>
        <w:ind w:left="1788"/>
        <w:jc w:val="both"/>
        <w:rPr>
          <w:rFonts w:ascii="Cambria" w:hAnsi="Cambria"/>
          <w:bCs/>
          <w:sz w:val="24"/>
          <w:szCs w:val="24"/>
          <w14:ligatures w14:val="standardContextual"/>
        </w:rPr>
      </w:pPr>
      <w:r w:rsidRPr="00D225A0">
        <w:rPr>
          <w:rFonts w:ascii="Cambria" w:hAnsi="Cambria"/>
          <w:bCs/>
          <w:sz w:val="24"/>
          <w:szCs w:val="24"/>
          <w14:ligatures w14:val="standardContextual"/>
        </w:rPr>
        <w:t xml:space="preserve">Program Prac Zabezpieczenia polichromii </w:t>
      </w:r>
    </w:p>
    <w:p w14:paraId="10DDDA38" w14:textId="77777777" w:rsidR="00362697" w:rsidRPr="00D225A0" w:rsidRDefault="00362697" w:rsidP="00362697">
      <w:pPr>
        <w:numPr>
          <w:ilvl w:val="0"/>
          <w:numId w:val="5"/>
        </w:numPr>
        <w:spacing w:after="0" w:line="360" w:lineRule="auto"/>
        <w:ind w:left="1788"/>
        <w:jc w:val="both"/>
        <w:rPr>
          <w:rFonts w:ascii="Cambria" w:hAnsi="Cambria"/>
          <w:bCs/>
          <w:sz w:val="24"/>
          <w:szCs w:val="24"/>
          <w14:ligatures w14:val="standardContextual"/>
        </w:rPr>
      </w:pPr>
      <w:r w:rsidRPr="00D225A0">
        <w:rPr>
          <w:rFonts w:ascii="Cambria" w:hAnsi="Cambria"/>
          <w:bCs/>
          <w:sz w:val="24"/>
          <w:szCs w:val="24"/>
          <w14:ligatures w14:val="standardContextual"/>
        </w:rPr>
        <w:t>Ekspertyza budowlano-mykologiczna więźby dachowej</w:t>
      </w:r>
    </w:p>
    <w:p w14:paraId="2A09592E" w14:textId="77777777" w:rsidR="00362697" w:rsidRPr="00D225A0" w:rsidRDefault="00362697" w:rsidP="00362697">
      <w:pPr>
        <w:numPr>
          <w:ilvl w:val="0"/>
          <w:numId w:val="5"/>
        </w:numPr>
        <w:spacing w:after="0" w:line="360" w:lineRule="auto"/>
        <w:ind w:left="1788"/>
        <w:jc w:val="both"/>
        <w:rPr>
          <w:rFonts w:ascii="Cambria" w:hAnsi="Cambria"/>
          <w:bCs/>
          <w:sz w:val="24"/>
          <w:szCs w:val="24"/>
          <w14:ligatures w14:val="standardContextual"/>
        </w:rPr>
      </w:pPr>
      <w:r w:rsidRPr="00D225A0">
        <w:rPr>
          <w:rFonts w:ascii="Cambria" w:hAnsi="Cambria"/>
          <w:bCs/>
          <w:sz w:val="24"/>
          <w:szCs w:val="24"/>
          <w14:ligatures w14:val="standardContextual"/>
        </w:rPr>
        <w:t>dokumentacja kosztorysowa,</w:t>
      </w:r>
    </w:p>
    <w:p w14:paraId="43AF1473" w14:textId="77777777" w:rsidR="00362697" w:rsidRPr="00D225A0" w:rsidRDefault="00362697" w:rsidP="00362697">
      <w:pPr>
        <w:numPr>
          <w:ilvl w:val="0"/>
          <w:numId w:val="5"/>
        </w:numPr>
        <w:spacing w:after="0" w:line="360" w:lineRule="auto"/>
        <w:ind w:left="1788"/>
        <w:jc w:val="both"/>
        <w:rPr>
          <w:rFonts w:ascii="Cambria" w:hAnsi="Cambria"/>
          <w:bCs/>
          <w:sz w:val="24"/>
          <w:szCs w:val="24"/>
          <w14:ligatures w14:val="standardContextual"/>
        </w:rPr>
      </w:pPr>
      <w:r w:rsidRPr="00D225A0">
        <w:rPr>
          <w:rFonts w:ascii="Cambria" w:hAnsi="Cambria"/>
          <w:bCs/>
          <w:sz w:val="24"/>
          <w:szCs w:val="24"/>
          <w14:ligatures w14:val="standardContextual"/>
        </w:rPr>
        <w:t>specyfikacje techniczne wykonania robót budowlanych,</w:t>
      </w:r>
    </w:p>
    <w:p w14:paraId="2EB05858" w14:textId="77777777" w:rsidR="00362697" w:rsidRPr="00D225A0" w:rsidRDefault="00362697" w:rsidP="00362697">
      <w:pPr>
        <w:spacing w:after="0" w:line="360" w:lineRule="auto"/>
        <w:jc w:val="both"/>
        <w:rPr>
          <w:rFonts w:ascii="Cambria" w:hAnsi="Cambria"/>
          <w:bCs/>
          <w:sz w:val="24"/>
          <w:szCs w:val="24"/>
          <w14:ligatures w14:val="standardContextual"/>
        </w:rPr>
      </w:pPr>
    </w:p>
    <w:p w14:paraId="3E39F645" w14:textId="77777777" w:rsidR="00362697" w:rsidRPr="00D225A0" w:rsidRDefault="00362697" w:rsidP="00362697">
      <w:pPr>
        <w:spacing w:after="0" w:line="360" w:lineRule="auto"/>
        <w:ind w:left="708"/>
        <w:jc w:val="both"/>
        <w:rPr>
          <w:rFonts w:ascii="Cambria" w:hAnsi="Cambria"/>
          <w:b/>
          <w:sz w:val="24"/>
          <w:szCs w:val="24"/>
          <w14:ligatures w14:val="standardContextual"/>
        </w:rPr>
      </w:pPr>
      <w:r w:rsidRPr="00D225A0">
        <w:rPr>
          <w:rFonts w:ascii="Cambria" w:hAnsi="Cambria"/>
          <w:b/>
          <w:sz w:val="24"/>
          <w:szCs w:val="24"/>
          <w14:ligatures w14:val="standardContextual"/>
        </w:rPr>
        <w:t>Wykonawca po wykonaniu poszczególnych etapów tj. po wykonaniu odpowiednio koncepcji, projektu budowlanego bezwzględnie uzyska akceptację Zamawiającego.</w:t>
      </w:r>
    </w:p>
    <w:p w14:paraId="50A987C9" w14:textId="77777777" w:rsidR="00362697" w:rsidRPr="00D225A0" w:rsidRDefault="00362697" w:rsidP="00362697">
      <w:pPr>
        <w:spacing w:after="0" w:line="360" w:lineRule="auto"/>
        <w:jc w:val="both"/>
        <w:rPr>
          <w:rFonts w:ascii="Cambria" w:hAnsi="Cambria"/>
          <w:bCs/>
          <w:sz w:val="24"/>
          <w:szCs w:val="24"/>
          <w14:ligatures w14:val="standardContextual"/>
        </w:rPr>
      </w:pPr>
    </w:p>
    <w:p w14:paraId="12CB183E" w14:textId="77777777" w:rsidR="00362697" w:rsidRPr="00D225A0" w:rsidRDefault="00362697" w:rsidP="00362697">
      <w:pPr>
        <w:numPr>
          <w:ilvl w:val="0"/>
          <w:numId w:val="8"/>
        </w:numPr>
        <w:spacing w:after="0" w:line="360" w:lineRule="auto"/>
        <w:jc w:val="both"/>
        <w:rPr>
          <w:rFonts w:ascii="Cambria" w:hAnsi="Cambria"/>
          <w:bCs/>
          <w:sz w:val="24"/>
          <w:szCs w:val="24"/>
          <w14:ligatures w14:val="standardContextual"/>
        </w:rPr>
      </w:pPr>
      <w:r w:rsidRPr="00D225A0">
        <w:rPr>
          <w:rFonts w:ascii="Cambria" w:hAnsi="Cambria"/>
          <w:bCs/>
          <w:sz w:val="24"/>
          <w:szCs w:val="24"/>
          <w14:ligatures w14:val="standardContextual"/>
        </w:rPr>
        <w:t>Do wykonania projektu budowlanego wykonawca przystąpi po uzyskaniu akceptacji koncepcji,</w:t>
      </w:r>
    </w:p>
    <w:p w14:paraId="0DDEA86F" w14:textId="77777777" w:rsidR="0022231B" w:rsidRPr="0022231B" w:rsidRDefault="0022231B" w:rsidP="0022231B">
      <w:pPr>
        <w:spacing w:after="0" w:line="360" w:lineRule="auto"/>
        <w:ind w:left="644"/>
        <w:rPr>
          <w:rFonts w:ascii="Cambria" w:hAnsi="Cambria"/>
          <w:b/>
          <w:sz w:val="24"/>
          <w:szCs w:val="24"/>
          <w14:ligatures w14:val="standardContextual"/>
        </w:rPr>
      </w:pPr>
      <w:r w:rsidRPr="0022231B">
        <w:rPr>
          <w:rFonts w:ascii="Cambria" w:hAnsi="Cambria"/>
          <w:b/>
          <w:sz w:val="24"/>
          <w:szCs w:val="24"/>
          <w14:ligatures w14:val="standardContextual"/>
        </w:rPr>
        <w:t>Do akceptacji Wykonawca przekaże Zamawiającemu po 1 egz. poszczególnych opracowań.</w:t>
      </w:r>
    </w:p>
    <w:p w14:paraId="31F074A7" w14:textId="77777777" w:rsidR="0022231B" w:rsidRPr="0022231B" w:rsidRDefault="0022231B" w:rsidP="0022231B">
      <w:pPr>
        <w:spacing w:after="0" w:line="360" w:lineRule="auto"/>
        <w:ind w:left="644"/>
        <w:rPr>
          <w:rFonts w:ascii="Cambria" w:hAnsi="Cambria"/>
          <w:bCs/>
          <w:sz w:val="24"/>
          <w:szCs w:val="24"/>
          <w14:ligatures w14:val="standardContextual"/>
        </w:rPr>
      </w:pPr>
    </w:p>
    <w:p w14:paraId="5FA5B47B" w14:textId="6E750987" w:rsidR="0022231B" w:rsidRPr="0022231B" w:rsidRDefault="0022231B" w:rsidP="0022231B">
      <w:pPr>
        <w:spacing w:after="0" w:line="360" w:lineRule="auto"/>
        <w:ind w:left="644"/>
        <w:rPr>
          <w:rFonts w:ascii="Cambria" w:hAnsi="Cambria"/>
          <w:bCs/>
          <w:sz w:val="24"/>
          <w:szCs w:val="24"/>
          <w14:ligatures w14:val="standardContextual"/>
        </w:rPr>
      </w:pPr>
      <w:r w:rsidRPr="0022231B">
        <w:rPr>
          <w:rFonts w:ascii="Cambria" w:hAnsi="Cambria"/>
          <w:bCs/>
          <w:sz w:val="24"/>
          <w:szCs w:val="24"/>
          <w14:ligatures w14:val="standardContextual"/>
        </w:rPr>
        <w:t xml:space="preserve">Po akceptacji Wykonawca przystąpi do uzyskania wszelkich pozwoleń </w:t>
      </w:r>
      <w:r>
        <w:rPr>
          <w:rFonts w:ascii="Cambria" w:hAnsi="Cambria"/>
          <w:bCs/>
          <w:sz w:val="24"/>
          <w:szCs w:val="24"/>
          <w14:ligatures w14:val="standardContextual"/>
        </w:rPr>
        <w:t xml:space="preserve"> </w:t>
      </w:r>
      <w:r w:rsidRPr="0022231B">
        <w:rPr>
          <w:rFonts w:ascii="Cambria" w:hAnsi="Cambria"/>
          <w:bCs/>
          <w:sz w:val="24"/>
          <w:szCs w:val="24"/>
          <w14:ligatures w14:val="standardContextual"/>
        </w:rPr>
        <w:t>i następnie przedłoży Zamawiającemu poszczególne opracowania w podanych poniżej ilościach:</w:t>
      </w:r>
    </w:p>
    <w:p w14:paraId="7309C698" w14:textId="77777777" w:rsidR="0022231B" w:rsidRPr="0022231B" w:rsidRDefault="0022231B" w:rsidP="0022231B">
      <w:pPr>
        <w:spacing w:after="0" w:line="360" w:lineRule="auto"/>
        <w:ind w:left="644"/>
        <w:jc w:val="both"/>
        <w:rPr>
          <w:rFonts w:ascii="Cambria" w:hAnsi="Cambria"/>
          <w:bCs/>
          <w:sz w:val="24"/>
          <w:szCs w:val="24"/>
          <w14:ligatures w14:val="standardContextual"/>
        </w:rPr>
      </w:pPr>
      <w:r w:rsidRPr="0022231B">
        <w:rPr>
          <w:rFonts w:ascii="Cambria" w:hAnsi="Cambria"/>
          <w:bCs/>
          <w:sz w:val="24"/>
          <w:szCs w:val="24"/>
          <w14:ligatures w14:val="standardContextual"/>
        </w:rPr>
        <w:t>•</w:t>
      </w:r>
      <w:r w:rsidRPr="0022231B">
        <w:rPr>
          <w:rFonts w:ascii="Cambria" w:hAnsi="Cambria"/>
          <w:bCs/>
          <w:sz w:val="24"/>
          <w:szCs w:val="24"/>
          <w14:ligatures w14:val="standardContextual"/>
        </w:rPr>
        <w:tab/>
        <w:t>projekt budowlany ( projekt zagospodarowania terenu oraz projekt architektoniczno budowlany i techniczny ) - 3 egz.</w:t>
      </w:r>
    </w:p>
    <w:p w14:paraId="5914B558" w14:textId="0932B6DA" w:rsidR="0022231B" w:rsidRPr="0022231B" w:rsidRDefault="0022231B" w:rsidP="0022231B">
      <w:pPr>
        <w:spacing w:after="0" w:line="360" w:lineRule="auto"/>
        <w:ind w:left="644"/>
        <w:jc w:val="both"/>
        <w:rPr>
          <w:rFonts w:ascii="Cambria" w:hAnsi="Cambria"/>
          <w:bCs/>
          <w:sz w:val="24"/>
          <w:szCs w:val="24"/>
          <w14:ligatures w14:val="standardContextual"/>
        </w:rPr>
      </w:pPr>
      <w:r w:rsidRPr="0022231B">
        <w:rPr>
          <w:rFonts w:ascii="Cambria" w:hAnsi="Cambria"/>
          <w:bCs/>
          <w:sz w:val="24"/>
          <w:szCs w:val="24"/>
          <w14:ligatures w14:val="standardContextual"/>
        </w:rPr>
        <w:t>•</w:t>
      </w:r>
      <w:r w:rsidRPr="0022231B">
        <w:rPr>
          <w:rFonts w:ascii="Cambria" w:hAnsi="Cambria"/>
          <w:bCs/>
          <w:sz w:val="24"/>
          <w:szCs w:val="24"/>
          <w14:ligatures w14:val="standardContextual"/>
        </w:rPr>
        <w:tab/>
        <w:t xml:space="preserve">Badania </w:t>
      </w:r>
      <w:r>
        <w:rPr>
          <w:rFonts w:ascii="Cambria" w:hAnsi="Cambria"/>
          <w:bCs/>
          <w:sz w:val="24"/>
          <w:szCs w:val="24"/>
          <w14:ligatures w14:val="standardContextual"/>
        </w:rPr>
        <w:t>polichromii</w:t>
      </w:r>
      <w:r w:rsidRPr="0022231B">
        <w:rPr>
          <w:rFonts w:ascii="Cambria" w:hAnsi="Cambria"/>
          <w:bCs/>
          <w:sz w:val="24"/>
          <w:szCs w:val="24"/>
          <w14:ligatures w14:val="standardContextual"/>
        </w:rPr>
        <w:t>- 2 egz.</w:t>
      </w:r>
    </w:p>
    <w:p w14:paraId="0A7DE230" w14:textId="11B141E2" w:rsidR="0022231B" w:rsidRDefault="0022231B" w:rsidP="0022231B">
      <w:pPr>
        <w:spacing w:after="0" w:line="360" w:lineRule="auto"/>
        <w:ind w:left="644"/>
        <w:jc w:val="both"/>
        <w:rPr>
          <w:rFonts w:ascii="Cambria" w:hAnsi="Cambria"/>
          <w:bCs/>
          <w:sz w:val="24"/>
          <w:szCs w:val="24"/>
          <w14:ligatures w14:val="standardContextual"/>
        </w:rPr>
      </w:pPr>
      <w:r w:rsidRPr="0022231B">
        <w:rPr>
          <w:rFonts w:ascii="Cambria" w:hAnsi="Cambria"/>
          <w:bCs/>
          <w:sz w:val="24"/>
          <w:szCs w:val="24"/>
          <w14:ligatures w14:val="standardContextual"/>
        </w:rPr>
        <w:t>•</w:t>
      </w:r>
      <w:r w:rsidRPr="0022231B">
        <w:rPr>
          <w:rFonts w:ascii="Cambria" w:hAnsi="Cambria"/>
          <w:bCs/>
          <w:sz w:val="24"/>
          <w:szCs w:val="24"/>
          <w14:ligatures w14:val="standardContextual"/>
        </w:rPr>
        <w:tab/>
        <w:t>Program prac konserwatorskich</w:t>
      </w:r>
      <w:r w:rsidR="00EA42E7">
        <w:rPr>
          <w:rFonts w:ascii="Cambria" w:hAnsi="Cambria"/>
          <w:bCs/>
          <w:sz w:val="24"/>
          <w:szCs w:val="24"/>
          <w14:ligatures w14:val="standardContextual"/>
        </w:rPr>
        <w:t xml:space="preserve"> zabezpieczenia polichromii</w:t>
      </w:r>
      <w:r w:rsidRPr="0022231B">
        <w:rPr>
          <w:rFonts w:ascii="Cambria" w:hAnsi="Cambria"/>
          <w:bCs/>
          <w:sz w:val="24"/>
          <w:szCs w:val="24"/>
          <w14:ligatures w14:val="standardContextual"/>
        </w:rPr>
        <w:t xml:space="preserve"> - 2 egz.</w:t>
      </w:r>
    </w:p>
    <w:p w14:paraId="2C4B670F" w14:textId="7CF03BAA" w:rsidR="0022231B" w:rsidRPr="0022231B" w:rsidRDefault="0022231B" w:rsidP="0022231B">
      <w:pPr>
        <w:spacing w:after="0" w:line="360" w:lineRule="auto"/>
        <w:ind w:left="644"/>
        <w:jc w:val="both"/>
        <w:rPr>
          <w:rFonts w:ascii="Cambria" w:hAnsi="Cambria"/>
          <w:bCs/>
          <w:sz w:val="24"/>
          <w:szCs w:val="24"/>
          <w14:ligatures w14:val="standardContextual"/>
        </w:rPr>
      </w:pPr>
      <w:r w:rsidRPr="0022231B">
        <w:rPr>
          <w:rFonts w:ascii="Cambria" w:hAnsi="Cambria"/>
          <w:bCs/>
          <w:sz w:val="24"/>
          <w:szCs w:val="24"/>
          <w14:ligatures w14:val="standardContextual"/>
        </w:rPr>
        <w:t>•</w:t>
      </w:r>
      <w:r w:rsidRPr="0022231B">
        <w:rPr>
          <w:rFonts w:ascii="Cambria" w:hAnsi="Cambria"/>
          <w:bCs/>
          <w:sz w:val="24"/>
          <w:szCs w:val="24"/>
          <w14:ligatures w14:val="standardContextual"/>
        </w:rPr>
        <w:tab/>
      </w:r>
      <w:r>
        <w:rPr>
          <w:rFonts w:ascii="Cambria" w:hAnsi="Cambria"/>
          <w:bCs/>
          <w:sz w:val="24"/>
          <w:szCs w:val="24"/>
          <w14:ligatures w14:val="standardContextual"/>
        </w:rPr>
        <w:t>Ekspertyzę budowlano-mykologiczną dla konstrukcji więźby dachowej</w:t>
      </w:r>
      <w:r w:rsidRPr="0022231B">
        <w:rPr>
          <w:rFonts w:ascii="Cambria" w:hAnsi="Cambria"/>
          <w:bCs/>
          <w:sz w:val="24"/>
          <w:szCs w:val="24"/>
          <w14:ligatures w14:val="standardContextual"/>
        </w:rPr>
        <w:t xml:space="preserve"> - 2 egz.</w:t>
      </w:r>
    </w:p>
    <w:p w14:paraId="0B06A5D3" w14:textId="7DA24D97" w:rsidR="0022231B" w:rsidRPr="0022231B" w:rsidRDefault="0022231B" w:rsidP="0022231B">
      <w:pPr>
        <w:spacing w:after="0" w:line="360" w:lineRule="auto"/>
        <w:ind w:left="644"/>
        <w:jc w:val="both"/>
        <w:rPr>
          <w:rFonts w:ascii="Cambria" w:hAnsi="Cambria"/>
          <w:bCs/>
          <w:sz w:val="24"/>
          <w:szCs w:val="24"/>
          <w14:ligatures w14:val="standardContextual"/>
        </w:rPr>
      </w:pPr>
      <w:r w:rsidRPr="0022231B">
        <w:rPr>
          <w:rFonts w:ascii="Cambria" w:hAnsi="Cambria"/>
          <w:bCs/>
          <w:sz w:val="24"/>
          <w:szCs w:val="24"/>
          <w14:ligatures w14:val="standardContextual"/>
        </w:rPr>
        <w:t>•</w:t>
      </w:r>
      <w:r w:rsidRPr="0022231B">
        <w:rPr>
          <w:rFonts w:ascii="Cambria" w:hAnsi="Cambria"/>
          <w:bCs/>
          <w:sz w:val="24"/>
          <w:szCs w:val="24"/>
          <w14:ligatures w14:val="standardContextual"/>
        </w:rPr>
        <w:tab/>
        <w:t xml:space="preserve">przedmiary i kosztorysy inwestorskie - 2 egz. </w:t>
      </w:r>
      <w:r w:rsidR="00455E1C">
        <w:rPr>
          <w:rFonts w:ascii="Cambria" w:hAnsi="Cambria"/>
          <w:bCs/>
          <w:sz w:val="24"/>
          <w:szCs w:val="24"/>
          <w14:ligatures w14:val="standardContextual"/>
        </w:rPr>
        <w:t xml:space="preserve"> j</w:t>
      </w:r>
      <w:r w:rsidRPr="0022231B">
        <w:rPr>
          <w:rFonts w:ascii="Cambria" w:hAnsi="Cambria"/>
          <w:bCs/>
          <w:sz w:val="24"/>
          <w:szCs w:val="24"/>
          <w14:ligatures w14:val="standardContextual"/>
        </w:rPr>
        <w:t>eśli wymagane</w:t>
      </w:r>
    </w:p>
    <w:p w14:paraId="19144574" w14:textId="77777777" w:rsidR="0022231B" w:rsidRPr="0022231B" w:rsidRDefault="0022231B" w:rsidP="0022231B">
      <w:pPr>
        <w:spacing w:after="0" w:line="360" w:lineRule="auto"/>
        <w:ind w:left="644"/>
        <w:jc w:val="both"/>
        <w:rPr>
          <w:rFonts w:ascii="Cambria" w:hAnsi="Cambria"/>
          <w:bCs/>
          <w:sz w:val="24"/>
          <w:szCs w:val="24"/>
          <w14:ligatures w14:val="standardContextual"/>
        </w:rPr>
      </w:pPr>
      <w:r w:rsidRPr="0022231B">
        <w:rPr>
          <w:rFonts w:ascii="Cambria" w:hAnsi="Cambria"/>
          <w:bCs/>
          <w:sz w:val="24"/>
          <w:szCs w:val="24"/>
          <w14:ligatures w14:val="standardContextual"/>
        </w:rPr>
        <w:t>•</w:t>
      </w:r>
      <w:r w:rsidRPr="0022231B">
        <w:rPr>
          <w:rFonts w:ascii="Cambria" w:hAnsi="Cambria"/>
          <w:bCs/>
          <w:sz w:val="24"/>
          <w:szCs w:val="24"/>
          <w14:ligatures w14:val="standardContextual"/>
        </w:rPr>
        <w:tab/>
        <w:t>specyfikacje techniczne wykonania i odbioru robót  - 2 egz</w:t>
      </w:r>
      <w:bookmarkStart w:id="23" w:name="_GoBack"/>
      <w:bookmarkEnd w:id="23"/>
      <w:r w:rsidRPr="0022231B">
        <w:rPr>
          <w:rFonts w:ascii="Cambria" w:hAnsi="Cambria"/>
          <w:bCs/>
          <w:sz w:val="24"/>
          <w:szCs w:val="24"/>
          <w14:ligatures w14:val="standardContextual"/>
        </w:rPr>
        <w:t>.</w:t>
      </w:r>
    </w:p>
    <w:p w14:paraId="1616492D" w14:textId="77777777" w:rsidR="00984845" w:rsidRPr="00193B9A" w:rsidRDefault="00984845" w:rsidP="00EA42E7">
      <w:pPr>
        <w:spacing w:after="0" w:line="360" w:lineRule="auto"/>
        <w:jc w:val="both"/>
        <w:rPr>
          <w:rFonts w:ascii="Cambria" w:hAnsi="Cambria"/>
          <w:bCs/>
          <w:sz w:val="24"/>
          <w:szCs w:val="24"/>
        </w:rPr>
      </w:pPr>
    </w:p>
    <w:p w14:paraId="59A711BE" w14:textId="62723D21" w:rsidR="00787737" w:rsidRPr="00193B9A" w:rsidRDefault="00D31100" w:rsidP="00D31100">
      <w:pPr>
        <w:pStyle w:val="Nagwek2"/>
      </w:pPr>
      <w:bookmarkStart w:id="24" w:name="_Toc163824672"/>
      <w:r>
        <w:t xml:space="preserve">5.2 </w:t>
      </w:r>
      <w:r w:rsidRPr="00193B9A">
        <w:t>WNIOSKI MATERIAŁOWE</w:t>
      </w:r>
      <w:bookmarkEnd w:id="24"/>
      <w:r w:rsidRPr="00193B9A">
        <w:t xml:space="preserve"> </w:t>
      </w:r>
    </w:p>
    <w:p w14:paraId="3749446C" w14:textId="5B6C48C4" w:rsidR="00787737" w:rsidRDefault="00787737" w:rsidP="009E30B3">
      <w:pPr>
        <w:spacing w:after="0" w:line="360" w:lineRule="auto"/>
        <w:ind w:left="708"/>
        <w:jc w:val="both"/>
        <w:rPr>
          <w:rFonts w:ascii="Cambria" w:hAnsi="Cambria"/>
          <w:bCs/>
          <w:sz w:val="24"/>
          <w:szCs w:val="24"/>
        </w:rPr>
      </w:pPr>
      <w:r w:rsidRPr="00193B9A">
        <w:rPr>
          <w:rFonts w:ascii="Cambria" w:hAnsi="Cambria"/>
          <w:bCs/>
          <w:sz w:val="24"/>
          <w:szCs w:val="24"/>
        </w:rPr>
        <w:t xml:space="preserve">Wykonawca opracuje i przedłoży do zatwierdzenia Zamawiającemu wnioski materiałowe, które będą zawierać szczegółowe informacje dotyczące źródła wytwarzania i wydobywania materiałów oraz odpowiednie świadectwa badań, dokumenty dopuszczenia do obrotu i stosowania w budownictwie i ewentualnie próbki. Wzór wniosku materiałowego Wykonawca uzgodni z </w:t>
      </w:r>
      <w:r w:rsidR="009E30B3">
        <w:rPr>
          <w:rFonts w:ascii="Cambria" w:hAnsi="Cambria"/>
          <w:bCs/>
          <w:sz w:val="24"/>
          <w:szCs w:val="24"/>
        </w:rPr>
        <w:t>Zamawiającym</w:t>
      </w:r>
    </w:p>
    <w:p w14:paraId="10D2AE04" w14:textId="77777777" w:rsidR="00787737" w:rsidRDefault="00787737" w:rsidP="00787737">
      <w:pPr>
        <w:spacing w:after="0" w:line="360" w:lineRule="auto"/>
        <w:ind w:left="644"/>
        <w:jc w:val="both"/>
        <w:rPr>
          <w:rFonts w:ascii="Cambria" w:hAnsi="Cambria"/>
          <w:bCs/>
          <w:sz w:val="24"/>
          <w:szCs w:val="24"/>
        </w:rPr>
      </w:pPr>
    </w:p>
    <w:p w14:paraId="7D6A8D91" w14:textId="01896BB2" w:rsidR="00787737" w:rsidRDefault="00D31100" w:rsidP="00D31100">
      <w:pPr>
        <w:pStyle w:val="Nagwek2"/>
      </w:pPr>
      <w:bookmarkStart w:id="25" w:name="_Toc163824673"/>
      <w:r w:rsidRPr="002A27B0">
        <w:t>5.3 WYMAGANIA OGÓLNE</w:t>
      </w:r>
      <w:r>
        <w:t xml:space="preserve"> DLA PROJEKTU  </w:t>
      </w:r>
      <w:r w:rsidR="00362697">
        <w:t>I PRAC BUDOWLANYCH</w:t>
      </w:r>
      <w:bookmarkEnd w:id="25"/>
    </w:p>
    <w:p w14:paraId="7D2922F4" w14:textId="77777777" w:rsidR="00362697" w:rsidRPr="00D225A0" w:rsidRDefault="00362697" w:rsidP="00362697">
      <w:pPr>
        <w:spacing w:after="0" w:line="360" w:lineRule="auto"/>
        <w:ind w:left="708"/>
        <w:jc w:val="both"/>
        <w:rPr>
          <w:rFonts w:ascii="Cambria" w:hAnsi="Cambria"/>
          <w:bCs/>
          <w:sz w:val="24"/>
          <w:szCs w:val="24"/>
          <w14:ligatures w14:val="standardContextual"/>
        </w:rPr>
      </w:pPr>
      <w:r w:rsidRPr="00D225A0">
        <w:rPr>
          <w:rFonts w:ascii="Cambria" w:hAnsi="Cambria"/>
          <w:bCs/>
          <w:sz w:val="24"/>
          <w:szCs w:val="24"/>
          <w14:ligatures w14:val="standardContextual"/>
        </w:rPr>
        <w:t>Remont nie powinien zmieniać charakteru budynku. Wszelkie naprawy i przebudowy powinny być przeprowadzone w zakresie koniecznym z zachowaniem parametrów wielkościowych budynku. Zamawiający wymaga, aby przeprowadzone prace remontowe zapewniły trwałość obiektom i przeprowadzone zostały z poszanowaniem zabytku oraz z wysoką estetyką. Zamawiający będzie wymagał, aby organizacja robót, jakość użytych wyrobów oraz jakość wykonania były na poziomie wyższym od przeciętnego. Zamawiający będzie kontrolował w tym zakresie działania Wykonawcy.</w:t>
      </w:r>
    </w:p>
    <w:p w14:paraId="71BFCC36" w14:textId="77777777" w:rsidR="00787737" w:rsidRDefault="00787737" w:rsidP="00787737">
      <w:pPr>
        <w:spacing w:after="0" w:line="360" w:lineRule="auto"/>
        <w:ind w:left="644"/>
        <w:jc w:val="both"/>
        <w:rPr>
          <w:rFonts w:ascii="Cambria" w:hAnsi="Cambria"/>
          <w:bCs/>
          <w:sz w:val="24"/>
          <w:szCs w:val="24"/>
        </w:rPr>
      </w:pPr>
    </w:p>
    <w:p w14:paraId="660A371D" w14:textId="7905CF80" w:rsidR="00787737" w:rsidRDefault="00D31100" w:rsidP="00D31100">
      <w:pPr>
        <w:pStyle w:val="Nagwek2"/>
      </w:pPr>
      <w:bookmarkStart w:id="26" w:name="_Toc163824674"/>
      <w:r w:rsidRPr="002A27B0">
        <w:t>5.</w:t>
      </w:r>
      <w:r>
        <w:t>4</w:t>
      </w:r>
      <w:r w:rsidRPr="002A27B0">
        <w:t xml:space="preserve"> WYMAGANIA W ZAKRESIE ARCHITEKTURY</w:t>
      </w:r>
      <w:bookmarkEnd w:id="26"/>
    </w:p>
    <w:p w14:paraId="09FD0623" w14:textId="2AB27130" w:rsidR="00991E68" w:rsidRDefault="00DC5DA3" w:rsidP="00A64992">
      <w:pPr>
        <w:spacing w:after="0" w:line="360" w:lineRule="auto"/>
        <w:ind w:left="708"/>
        <w:jc w:val="both"/>
        <w:rPr>
          <w:rFonts w:ascii="Cambria" w:hAnsi="Cambria"/>
          <w:bCs/>
          <w:sz w:val="24"/>
          <w:szCs w:val="24"/>
        </w:rPr>
      </w:pPr>
      <w:r w:rsidRPr="00DC5DA3">
        <w:rPr>
          <w:rFonts w:ascii="Cambria" w:hAnsi="Cambria"/>
          <w:bCs/>
          <w:sz w:val="24"/>
          <w:szCs w:val="24"/>
        </w:rPr>
        <w:t xml:space="preserve">Podczas przeprowadzania prac wygląd zewnętrzny budynku oraz stylistykę należy zachować. W przypadku gdy na obiekcie stwierdzone zostaną szkodliwe, nieestetyczne elementy wtórne miejsca należy odtworzyć do rozwiązań historycznych lub innych zaakceptowanych przez Wojewódzkiego Konserwatora Zabytków. Należy zaprojektować naprawę ścian oraz </w:t>
      </w:r>
      <w:r w:rsidR="00991E68">
        <w:rPr>
          <w:rFonts w:ascii="Cambria" w:hAnsi="Cambria"/>
          <w:bCs/>
          <w:sz w:val="24"/>
          <w:szCs w:val="24"/>
        </w:rPr>
        <w:t xml:space="preserve">ich </w:t>
      </w:r>
      <w:r w:rsidRPr="00DC5DA3">
        <w:rPr>
          <w:rFonts w:ascii="Cambria" w:hAnsi="Cambria"/>
          <w:bCs/>
          <w:sz w:val="24"/>
          <w:szCs w:val="24"/>
        </w:rPr>
        <w:t>tynków, a także określić kolorystykę malowania. Zaproponowane materiały powinny być przeznaczone dla zabytkowych murów. Należy zaprojektować wymianę warstw dachu oraz pokrycia dachowego</w:t>
      </w:r>
      <w:r w:rsidR="006C21CE">
        <w:rPr>
          <w:rFonts w:ascii="Cambria" w:hAnsi="Cambria"/>
          <w:bCs/>
          <w:sz w:val="24"/>
          <w:szCs w:val="24"/>
        </w:rPr>
        <w:t xml:space="preserve">, a także </w:t>
      </w:r>
      <w:r w:rsidRPr="00DC5DA3">
        <w:rPr>
          <w:rFonts w:ascii="Cambria" w:hAnsi="Cambria"/>
          <w:bCs/>
          <w:sz w:val="24"/>
          <w:szCs w:val="24"/>
        </w:rPr>
        <w:t>wymianę orynnowania</w:t>
      </w:r>
      <w:r w:rsidR="006C21CE">
        <w:rPr>
          <w:rFonts w:ascii="Cambria" w:hAnsi="Cambria"/>
          <w:bCs/>
          <w:sz w:val="24"/>
          <w:szCs w:val="24"/>
        </w:rPr>
        <w:t xml:space="preserve">, rur spustowych </w:t>
      </w:r>
      <w:r w:rsidRPr="00DC5DA3">
        <w:rPr>
          <w:rFonts w:ascii="Cambria" w:hAnsi="Cambria"/>
          <w:bCs/>
          <w:sz w:val="24"/>
          <w:szCs w:val="24"/>
        </w:rPr>
        <w:t xml:space="preserve"> i blacharek </w:t>
      </w:r>
      <w:r w:rsidR="006C21CE">
        <w:rPr>
          <w:rFonts w:ascii="Cambria" w:hAnsi="Cambria"/>
          <w:bCs/>
          <w:sz w:val="24"/>
          <w:szCs w:val="24"/>
        </w:rPr>
        <w:t xml:space="preserve"> </w:t>
      </w:r>
      <w:r w:rsidRPr="00DC5DA3">
        <w:rPr>
          <w:rFonts w:ascii="Cambria" w:hAnsi="Cambria"/>
          <w:bCs/>
          <w:sz w:val="24"/>
          <w:szCs w:val="24"/>
        </w:rPr>
        <w:t>na</w:t>
      </w:r>
      <w:r w:rsidR="006C21CE">
        <w:rPr>
          <w:rFonts w:ascii="Cambria" w:hAnsi="Cambria"/>
          <w:bCs/>
          <w:sz w:val="24"/>
          <w:szCs w:val="24"/>
        </w:rPr>
        <w:t xml:space="preserve"> nowe, </w:t>
      </w:r>
      <w:r w:rsidRPr="00DC5DA3">
        <w:rPr>
          <w:rFonts w:ascii="Cambria" w:hAnsi="Cambria"/>
          <w:bCs/>
          <w:sz w:val="24"/>
          <w:szCs w:val="24"/>
        </w:rPr>
        <w:t xml:space="preserve"> miedziane.</w:t>
      </w:r>
    </w:p>
    <w:p w14:paraId="236B308A" w14:textId="77777777" w:rsidR="006C21CE" w:rsidRPr="00D225A0" w:rsidRDefault="00D31100" w:rsidP="006C21CE">
      <w:pPr>
        <w:spacing w:after="0" w:line="360" w:lineRule="auto"/>
        <w:ind w:left="644"/>
        <w:jc w:val="both"/>
        <w:rPr>
          <w:rFonts w:ascii="Cambria" w:hAnsi="Cambria"/>
          <w:b/>
          <w:sz w:val="24"/>
          <w:szCs w:val="24"/>
        </w:rPr>
      </w:pPr>
      <w:r w:rsidRPr="00D225A0">
        <w:rPr>
          <w:rFonts w:ascii="Cambria" w:hAnsi="Cambria"/>
          <w:b/>
          <w:sz w:val="24"/>
          <w:szCs w:val="24"/>
        </w:rPr>
        <w:t>5.4 WYMAGANIA W ZAKRESIE KONSTRUKCJI</w:t>
      </w:r>
    </w:p>
    <w:p w14:paraId="460C1293" w14:textId="1D90B1C0" w:rsidR="006C21CE" w:rsidRPr="00D225A0" w:rsidRDefault="006C21CE" w:rsidP="006C21CE">
      <w:pPr>
        <w:spacing w:after="0" w:line="360" w:lineRule="auto"/>
        <w:ind w:left="644"/>
        <w:jc w:val="both"/>
        <w:rPr>
          <w:rFonts w:ascii="Cambria" w:hAnsi="Cambria"/>
          <w:b/>
          <w:sz w:val="24"/>
          <w:szCs w:val="24"/>
        </w:rPr>
      </w:pPr>
      <w:r w:rsidRPr="00D225A0">
        <w:rPr>
          <w:rFonts w:ascii="Cambria" w:eastAsiaTheme="majorEastAsia" w:hAnsi="Cambria" w:cstheme="majorBidi"/>
          <w:bCs/>
          <w:sz w:val="24"/>
          <w:szCs w:val="28"/>
          <w14:ligatures w14:val="standardContextual"/>
        </w:rPr>
        <w:t xml:space="preserve">Dla konstrukcji dachu oraz konstrukcji sklepienia należy zaproponować prace zabezpieczające przed zniszczeniem, wzmacniające, bądź w przypadkach koniecznych wymianę elementów zniszczonych  lecz z jak najwyższym poszanowaniem zabytkowej substancji. Należy także zaproponować prace, oczyszczające, odgrzybiające, zabezpieczające istniejącą konstrukcję. Dla fundamentów należy zaproponować prace osuszające. </w:t>
      </w:r>
    </w:p>
    <w:p w14:paraId="4B8AB467" w14:textId="77777777" w:rsidR="00787737" w:rsidRDefault="00787737" w:rsidP="00D31100">
      <w:pPr>
        <w:pStyle w:val="Nagwek2"/>
      </w:pPr>
    </w:p>
    <w:p w14:paraId="2337B786" w14:textId="302D7887" w:rsidR="00787737" w:rsidRPr="00F30164" w:rsidRDefault="00D31100" w:rsidP="00D31100">
      <w:pPr>
        <w:pStyle w:val="Nagwek2"/>
      </w:pPr>
      <w:bookmarkStart w:id="27" w:name="_Toc163824675"/>
      <w:r>
        <w:t>5.5 WYMAGANIA W ZAKRESIE ZAGOSPODAROWANIA</w:t>
      </w:r>
      <w:bookmarkEnd w:id="27"/>
    </w:p>
    <w:p w14:paraId="2EDC19AB" w14:textId="3B80439F" w:rsidR="00787737" w:rsidRDefault="00787737" w:rsidP="009E32F1">
      <w:pPr>
        <w:spacing w:after="0" w:line="360" w:lineRule="auto"/>
        <w:ind w:left="708"/>
        <w:jc w:val="both"/>
        <w:rPr>
          <w:rFonts w:ascii="Cambria" w:hAnsi="Cambria"/>
          <w:bCs/>
          <w:sz w:val="24"/>
          <w:szCs w:val="24"/>
        </w:rPr>
      </w:pPr>
      <w:r w:rsidRPr="005B787A">
        <w:rPr>
          <w:rFonts w:ascii="Cambria" w:hAnsi="Cambria"/>
          <w:bCs/>
          <w:sz w:val="24"/>
          <w:szCs w:val="24"/>
        </w:rPr>
        <w:t xml:space="preserve">Zamawiający nie stawia wymagań w zakresie zmian zagospodarowania terenu. Jeżeli prace remontowe będą wymagały zmian związanych z zagospodarowaniem należy je przedstawić </w:t>
      </w:r>
      <w:r w:rsidR="002512C5">
        <w:rPr>
          <w:rFonts w:ascii="Cambria" w:hAnsi="Cambria"/>
          <w:bCs/>
          <w:sz w:val="24"/>
          <w:szCs w:val="24"/>
        </w:rPr>
        <w:t>Z</w:t>
      </w:r>
      <w:r w:rsidRPr="005B787A">
        <w:rPr>
          <w:rFonts w:ascii="Cambria" w:hAnsi="Cambria"/>
          <w:bCs/>
          <w:sz w:val="24"/>
          <w:szCs w:val="24"/>
        </w:rPr>
        <w:t>amawiającemu</w:t>
      </w:r>
      <w:r>
        <w:rPr>
          <w:rFonts w:ascii="Cambria" w:hAnsi="Cambria"/>
          <w:bCs/>
          <w:sz w:val="24"/>
          <w:szCs w:val="24"/>
        </w:rPr>
        <w:t xml:space="preserve"> oraz Wojewódzkiemu Konserwatorowi Zabytków.</w:t>
      </w:r>
    </w:p>
    <w:p w14:paraId="1ED0015E" w14:textId="77777777" w:rsidR="009E32F1" w:rsidRPr="0078739E" w:rsidRDefault="009E32F1" w:rsidP="009E32F1">
      <w:pPr>
        <w:spacing w:after="0" w:line="360" w:lineRule="auto"/>
        <w:ind w:left="708"/>
        <w:jc w:val="both"/>
        <w:rPr>
          <w:rFonts w:ascii="Cambria" w:hAnsi="Cambria"/>
          <w:bCs/>
          <w:sz w:val="24"/>
          <w:szCs w:val="24"/>
        </w:rPr>
      </w:pPr>
    </w:p>
    <w:p w14:paraId="4CD19122" w14:textId="77777777" w:rsidR="00787737" w:rsidRDefault="00787737" w:rsidP="00B92733">
      <w:pPr>
        <w:pStyle w:val="Nagwek1"/>
      </w:pPr>
      <w:bookmarkStart w:id="28" w:name="_Toc163824676"/>
      <w:r>
        <w:t>DANE INFORMACYJNE</w:t>
      </w:r>
      <w:bookmarkEnd w:id="28"/>
    </w:p>
    <w:p w14:paraId="418CB460" w14:textId="77777777" w:rsidR="006C21CE" w:rsidRPr="00D225A0" w:rsidRDefault="006C21CE" w:rsidP="006C21CE">
      <w:pPr>
        <w:numPr>
          <w:ilvl w:val="0"/>
          <w:numId w:val="7"/>
        </w:numPr>
        <w:spacing w:after="0" w:line="360" w:lineRule="auto"/>
        <w:jc w:val="both"/>
        <w:rPr>
          <w:rFonts w:ascii="Cambria" w:hAnsi="Cambria"/>
          <w:bCs/>
          <w:sz w:val="24"/>
          <w:szCs w:val="24"/>
        </w:rPr>
      </w:pPr>
      <w:r w:rsidRPr="00D225A0">
        <w:rPr>
          <w:rFonts w:ascii="Cambria" w:hAnsi="Cambria"/>
          <w:bCs/>
          <w:sz w:val="24"/>
          <w:szCs w:val="24"/>
        </w:rPr>
        <w:t>Właścicielem działki jest Parafia Rzymskokatolicka pw. Narodzenia Najświętszej Maryi Panny i Józefa Świętego w Skulsku</w:t>
      </w:r>
    </w:p>
    <w:p w14:paraId="4DF08EBB" w14:textId="77777777" w:rsidR="006C21CE" w:rsidRPr="00D225A0" w:rsidRDefault="006C21CE" w:rsidP="006C21CE">
      <w:pPr>
        <w:numPr>
          <w:ilvl w:val="0"/>
          <w:numId w:val="7"/>
        </w:numPr>
        <w:spacing w:after="0" w:line="360" w:lineRule="auto"/>
        <w:jc w:val="both"/>
        <w:rPr>
          <w:rFonts w:ascii="Cambria" w:hAnsi="Cambria"/>
          <w:bCs/>
          <w:sz w:val="24"/>
          <w:szCs w:val="24"/>
        </w:rPr>
      </w:pPr>
      <w:r w:rsidRPr="00D225A0">
        <w:rPr>
          <w:rFonts w:ascii="Cambria" w:hAnsi="Cambria"/>
          <w:bCs/>
          <w:sz w:val="24"/>
          <w:szCs w:val="24"/>
        </w:rPr>
        <w:t>Na terenie brak miejscowego planu zagospodarowania terenu,</w:t>
      </w:r>
    </w:p>
    <w:p w14:paraId="47EF91CC" w14:textId="77777777" w:rsidR="006C21CE" w:rsidRPr="00D225A0" w:rsidRDefault="006C21CE" w:rsidP="006C21CE">
      <w:pPr>
        <w:numPr>
          <w:ilvl w:val="0"/>
          <w:numId w:val="7"/>
        </w:numPr>
        <w:spacing w:after="0" w:line="360" w:lineRule="auto"/>
        <w:jc w:val="both"/>
        <w:rPr>
          <w:rFonts w:ascii="Cambria" w:hAnsi="Cambria"/>
          <w:bCs/>
          <w:sz w:val="24"/>
          <w:szCs w:val="24"/>
        </w:rPr>
      </w:pPr>
      <w:r w:rsidRPr="00D225A0">
        <w:rPr>
          <w:rFonts w:ascii="Cambria" w:hAnsi="Cambria"/>
          <w:bCs/>
          <w:sz w:val="24"/>
          <w:szCs w:val="24"/>
        </w:rPr>
        <w:t>Zamawiający nie posiada aktualnych wyników badań gruntowo-wodnych,</w:t>
      </w:r>
    </w:p>
    <w:p w14:paraId="4CB92683" w14:textId="77777777" w:rsidR="006C21CE" w:rsidRPr="00D225A0" w:rsidRDefault="006C21CE" w:rsidP="006C21CE">
      <w:pPr>
        <w:numPr>
          <w:ilvl w:val="0"/>
          <w:numId w:val="7"/>
        </w:numPr>
        <w:spacing w:after="0" w:line="360" w:lineRule="auto"/>
        <w:jc w:val="both"/>
        <w:rPr>
          <w:rFonts w:ascii="Cambria" w:hAnsi="Cambria"/>
          <w:bCs/>
          <w:sz w:val="24"/>
          <w:szCs w:val="24"/>
        </w:rPr>
      </w:pPr>
      <w:r w:rsidRPr="00D225A0">
        <w:rPr>
          <w:rFonts w:ascii="Cambria" w:hAnsi="Cambria"/>
          <w:bCs/>
          <w:sz w:val="24"/>
          <w:szCs w:val="24"/>
        </w:rPr>
        <w:t>Planowana inwestycja nie leży w obszarze górniczym ani w obszarze „ Natura 2000” ,</w:t>
      </w:r>
    </w:p>
    <w:p w14:paraId="76073C8A" w14:textId="77777777" w:rsidR="006C21CE" w:rsidRPr="00D225A0" w:rsidRDefault="006C21CE" w:rsidP="006C21CE">
      <w:pPr>
        <w:numPr>
          <w:ilvl w:val="0"/>
          <w:numId w:val="7"/>
        </w:numPr>
        <w:spacing w:after="0" w:line="360" w:lineRule="auto"/>
        <w:jc w:val="both"/>
        <w:rPr>
          <w:rFonts w:ascii="Cambria" w:hAnsi="Cambria"/>
          <w:bCs/>
          <w:sz w:val="24"/>
          <w:szCs w:val="24"/>
        </w:rPr>
      </w:pPr>
      <w:r w:rsidRPr="00D225A0">
        <w:rPr>
          <w:rFonts w:ascii="Cambria" w:hAnsi="Cambria"/>
          <w:bCs/>
          <w:sz w:val="24"/>
          <w:szCs w:val="24"/>
        </w:rPr>
        <w:t>Przedmiotowe zamierzenie inwestycyjne - zgodnie z Rozporządzeniem Rady Ministrów z dnia 10 września 2019 r. w sprawie przedsięwzięć mogących znacząco oddziaływać na środowisko (Dz. U. z 2019, poz. 1839.) – nie należy do przedsięwzięć mogących znacząco oddziaływać na środowisko, w związku z czym nie wymaga przeprowadzenia postępowania w sprawie oceny oddziaływania na środowisko,</w:t>
      </w:r>
    </w:p>
    <w:p w14:paraId="0EAA68E1" w14:textId="77777777" w:rsidR="006C21CE" w:rsidRPr="00D225A0" w:rsidRDefault="006C21CE" w:rsidP="006C21CE">
      <w:pPr>
        <w:numPr>
          <w:ilvl w:val="0"/>
          <w:numId w:val="7"/>
        </w:numPr>
        <w:spacing w:after="0" w:line="360" w:lineRule="auto"/>
        <w:jc w:val="both"/>
        <w:rPr>
          <w:rFonts w:ascii="Cambria" w:hAnsi="Cambria"/>
          <w:bCs/>
          <w:sz w:val="24"/>
          <w:szCs w:val="24"/>
        </w:rPr>
      </w:pPr>
      <w:r w:rsidRPr="00D225A0">
        <w:rPr>
          <w:rFonts w:ascii="Cambria" w:hAnsi="Cambria"/>
          <w:bCs/>
          <w:sz w:val="24"/>
          <w:szCs w:val="24"/>
        </w:rPr>
        <w:t>Teren nie jest objęty ochroną konserwatorską,</w:t>
      </w:r>
    </w:p>
    <w:p w14:paraId="3A864533" w14:textId="77777777" w:rsidR="006C21CE" w:rsidRPr="00D225A0" w:rsidRDefault="006C21CE" w:rsidP="006C21CE">
      <w:pPr>
        <w:numPr>
          <w:ilvl w:val="0"/>
          <w:numId w:val="7"/>
        </w:numPr>
        <w:spacing w:after="0" w:line="360" w:lineRule="auto"/>
        <w:jc w:val="both"/>
        <w:rPr>
          <w:rFonts w:ascii="Cambria" w:hAnsi="Cambria"/>
          <w:bCs/>
          <w:sz w:val="24"/>
          <w:szCs w:val="24"/>
        </w:rPr>
      </w:pPr>
      <w:r w:rsidRPr="00D225A0">
        <w:rPr>
          <w:rFonts w:ascii="Cambria" w:hAnsi="Cambria"/>
          <w:bCs/>
          <w:sz w:val="24"/>
          <w:szCs w:val="24"/>
        </w:rPr>
        <w:t>Dane dotyczące zanieczyszczeń atmosfery- brak,</w:t>
      </w:r>
    </w:p>
    <w:p w14:paraId="4C19779D" w14:textId="77777777" w:rsidR="006C21CE" w:rsidRPr="00D225A0" w:rsidRDefault="006C21CE" w:rsidP="006C21CE">
      <w:pPr>
        <w:numPr>
          <w:ilvl w:val="0"/>
          <w:numId w:val="7"/>
        </w:numPr>
        <w:spacing w:after="0" w:line="360" w:lineRule="auto"/>
        <w:jc w:val="both"/>
        <w:rPr>
          <w:rFonts w:ascii="Cambria" w:hAnsi="Cambria"/>
          <w:bCs/>
          <w:sz w:val="24"/>
          <w:szCs w:val="24"/>
        </w:rPr>
      </w:pPr>
      <w:r w:rsidRPr="00D225A0">
        <w:rPr>
          <w:rFonts w:ascii="Cambria" w:hAnsi="Cambria"/>
          <w:bCs/>
          <w:sz w:val="24"/>
          <w:szCs w:val="24"/>
        </w:rPr>
        <w:t>Pomiary ruchu drogowego, hałasu i innych uciążliwości- brak,</w:t>
      </w:r>
    </w:p>
    <w:p w14:paraId="080EA3D2" w14:textId="77777777" w:rsidR="006C21CE" w:rsidRPr="00D225A0" w:rsidRDefault="006C21CE" w:rsidP="006C21CE">
      <w:pPr>
        <w:numPr>
          <w:ilvl w:val="0"/>
          <w:numId w:val="7"/>
        </w:numPr>
        <w:spacing w:after="0" w:line="360" w:lineRule="auto"/>
        <w:jc w:val="both"/>
        <w:rPr>
          <w:rFonts w:ascii="Cambria" w:hAnsi="Cambria"/>
          <w:bCs/>
          <w:sz w:val="24"/>
          <w:szCs w:val="24"/>
        </w:rPr>
      </w:pPr>
      <w:r w:rsidRPr="00D225A0">
        <w:rPr>
          <w:rFonts w:ascii="Cambria" w:hAnsi="Cambria"/>
          <w:bCs/>
          <w:sz w:val="24"/>
          <w:szCs w:val="24"/>
        </w:rPr>
        <w:t>Zamawiającemu przysługuje prawo do dysponowania nieruchomością na cele budowlane.</w:t>
      </w:r>
    </w:p>
    <w:p w14:paraId="7B7A4D63" w14:textId="77777777" w:rsidR="00787737" w:rsidRDefault="00787737" w:rsidP="00A64992">
      <w:pPr>
        <w:spacing w:after="0" w:line="360" w:lineRule="auto"/>
        <w:jc w:val="both"/>
        <w:rPr>
          <w:rFonts w:ascii="Cambria" w:hAnsi="Cambria"/>
          <w:b/>
          <w:sz w:val="24"/>
          <w:szCs w:val="24"/>
        </w:rPr>
      </w:pPr>
    </w:p>
    <w:p w14:paraId="1DF7D46A" w14:textId="51B8092E" w:rsidR="00787737" w:rsidRPr="009E32F1" w:rsidRDefault="00D31100" w:rsidP="00B92733">
      <w:pPr>
        <w:pStyle w:val="Nagwek1"/>
      </w:pPr>
      <w:bookmarkStart w:id="29" w:name="_Toc163824677"/>
      <w:r>
        <w:t>PODSTAWOWE PRZEPISY PRAWNE I NORMY ZWIĄZANE Z PROJEKTOWANIEM I WYKONYWANIEM ZAMIERZENIA BUDOWLANEGO</w:t>
      </w:r>
      <w:bookmarkEnd w:id="29"/>
    </w:p>
    <w:p w14:paraId="7C2916ED"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Ustawa z dnia 7 lipca 1994 r. – Prawo budowlane (t.j. Dz .U. z 2023 r. poz. 682, z późn. zm.)</w:t>
      </w:r>
    </w:p>
    <w:p w14:paraId="4F618F30"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Ustawa z dnia 16 kwietnia 2004 r. o wyrobach budowlanych (t.j. Dz. U. z 2021 r. poz. 1213)</w:t>
      </w:r>
    </w:p>
    <w:p w14:paraId="6CBEFF79"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Ustawa z dnia 12 września 2002 r. o normalizacji (t.j. Dz.U. z 2015r. poz. 1483)</w:t>
      </w:r>
    </w:p>
    <w:p w14:paraId="765BB965"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 xml:space="preserve">Ustawa z dnia 30 sierpnia 2002 r. o systemie oceny zgodności (t.j. Dz. U. z 2023r. poz. 215 ) </w:t>
      </w:r>
    </w:p>
    <w:p w14:paraId="37E43C05"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Ustawa z dnia 24 sierpnia 1991 r. o ochronie przeciwpożarowej (t.j. Dz. U. z 2022r. poz. 2057 z późn. zm. )</w:t>
      </w:r>
    </w:p>
    <w:p w14:paraId="49DF6E0C"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Ustawa z dnia 9 czerwca 2011 r. Prawo geologiczne i górnicze (t.j. Dz. U. z 2023r. poz. 633 z późn. zm.)</w:t>
      </w:r>
    </w:p>
    <w:p w14:paraId="1B8DA139"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Ustawa z dnia 10 kwietnia 1997 r. – Prawo energetyczne (t.j. Dz. U. z 2022 r.  poz. 1385 z późn. zm.)</w:t>
      </w:r>
    </w:p>
    <w:p w14:paraId="236EB989"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Ustawa z dnia 21 marca 1985 r. o drogach publicznych (t.j. Dz. U. z 2023r.  poz. 645 z późn. zm.)</w:t>
      </w:r>
    </w:p>
    <w:p w14:paraId="69D08E97"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Ustawa z dnia 20 lipca 2017 r. - Prawo wodne (t.j. Dz.U. 2023r. poz. 1478 z późn. zm.)</w:t>
      </w:r>
    </w:p>
    <w:p w14:paraId="00FB1E30"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Ustawa z dnia 16 kwietnia 2004 r. o ochronie przyrody (t.j. Dz. U. z 2023r. poz. 1336 z późn. zm. )</w:t>
      </w:r>
    </w:p>
    <w:p w14:paraId="3CC1B70F"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Ustawa z dnia 14 grudnia 2012 r. o odpadach (t.j. Dz. U. z 2023r. poz. 1587 z późn. zm.)</w:t>
      </w:r>
    </w:p>
    <w:p w14:paraId="6E9886F3"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Ustawa z dnia 16 kwietnia 2004 r. o wyrobach budowlanych, ( t.j. Dz. U. 2021r. poz. 1213)</w:t>
      </w:r>
    </w:p>
    <w:p w14:paraId="6C7E0F09"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Ustawa z dnia 17 maja 1989 r. Prawo geodezyjne i kartograficzne ( t.j. Dz.U. z 2023r. poz. 1752 z późn. zm. )</w:t>
      </w:r>
    </w:p>
    <w:p w14:paraId="3B13C8BA"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Rozporządzenie Ministra Kultury i Dziedzictwa Narodowego z dnia 2 sierpnia 2018 r. w sprawie prowadzenia prac konserwatorskich, prac restauratorskich i badań konserwatorskich przy zabytku wpisanym do rejestru zabytków albo na Listę Skarbów Dziedzictwa oraz robót budowlanych, badań architektonicznych i innych działań przy zabytku wpisanym do rejestru zabytków, a także badań archeologicznych i poszukiwań zabytków. ( t.j Dz.U z 2021r. poz. 81 )</w:t>
      </w:r>
    </w:p>
    <w:p w14:paraId="0108562D"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Ustawa z dnia 27 kwietnia 2001 r. Prawo ochrony środowiska (t.j Dz. U. z 2022r.  poz. 2556)</w:t>
      </w:r>
    </w:p>
    <w:p w14:paraId="37DE9E37"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Rozporządzenie Ministra Infrastruktury z dnia 12 kwietnia 2002 r. w sprawie warunków technicznych, jakim powinny odpowiadać budynki i ich usytuowanie (t.j. Dz.U. z 2022r. poz. 1225 ).</w:t>
      </w:r>
    </w:p>
    <w:p w14:paraId="726881B7"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Ustawa z dnia 21 marca 1985r o drogach publicznych  (t.j. Dz. U. z 2023r. poz. 645 )</w:t>
      </w:r>
    </w:p>
    <w:p w14:paraId="2E4537B4"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 xml:space="preserve">Rozporządzenie Ministra Spraw Wewnętrznych i Administracji z dnia 7 czerwca 2010 r. w sprawie ochrony przeciwpożarowej budynków, innych obiektów budowlanych i terenów (t.j Dz.U. z 2023r. poz. 822) </w:t>
      </w:r>
    </w:p>
    <w:p w14:paraId="3076AF5C"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Rozporządzenie Ministra Spraw Wewnętrznych i Administracji z dnia 24 lipca 2009 r. w sprawie przeciwpożarowego zaopatrzenia w wodę oraz dróg pożarowych (t.j. Dz. U. 2009r. nr 124 poz. 1030)</w:t>
      </w:r>
    </w:p>
    <w:p w14:paraId="54323463"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Rozporządzenie Ministra Infrastruktury i Budownictwa z dnia 17 listopada 2016 r. w sprawie sposobu deklarowania właściwości użytkowych wyrobów budowlanych oraz sposobu znakowania ich znakiem budowlanym ( t. j. Dz. U. 2023r. poz. 873)</w:t>
      </w:r>
    </w:p>
    <w:p w14:paraId="25109D3F"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Rozporządzenie Ministra Infrastruktury i Budownictwa z dnia 17 listopada 2016 r. w sprawie krajowych ocen technicznych (t. j. Dz. U. 2016r.  poz. 1968)</w:t>
      </w:r>
    </w:p>
    <w:p w14:paraId="096D4737"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Rozporządzenia Rady Ministrów z dnia 23 grudnia 2002 r. w sprawie sposobu nadawania i wykorzystywania znaku zgodności z Polską Normą (t. j. Dz. U. z 2002r.  Nr 241, poz. 2077)</w:t>
      </w:r>
    </w:p>
    <w:p w14:paraId="4051CDD7"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Rozporządzenie Ministra Spraw Wewnętrznych i Administracji z dnia 20 czerwca 2007 roku w sprawie wykazu wyrobów służących zapewnieniu bezpieczeństwa publicznego lub ochronie zdrowia i życia oraz mienia, a także zasad wydawania dopuszczenia tych wyrobów do użytkowania (t. j. Dz.U. z 2007r. nr 143 poz. 1002 z późn. zm.)</w:t>
      </w:r>
    </w:p>
    <w:p w14:paraId="1D52882D"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Rozporządzenia Ministra Pracy i Polityki Socjalnej z dnia 26 września 1997r. w sprawie ogólnych przepisów bezpieczeństwa i higieny pracy (t.j. Dz. U. z 2003r. Nr 169, poz. 1650)</w:t>
      </w:r>
    </w:p>
    <w:p w14:paraId="023EDC60"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Rozporządzenie Ministra Rozwoju, Pracy i Technologii z dnia 6 września 2021 r. w sprawie sposobu prowadzenia dzienników budowy, montażu i rozbiórki (Dz.U. z 2021r. poz. 1686)</w:t>
      </w:r>
    </w:p>
    <w:p w14:paraId="409900ED"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Rozporządzenie Ministra Infrastruktury z dnia 23 czerwca 2003 r. w sprawie informacji dotyczącej bezpieczeństwa i ochrony zdrowia oraz planu bezpieczeństwa i ochrony zdrowia (t. j. Dz. U. z 2003r. Nr 120, poz. 1126 )</w:t>
      </w:r>
    </w:p>
    <w:p w14:paraId="48C56AD4"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 xml:space="preserve">Rozporządzenie Ministra Infrastruktury z dnia 23 czerwca 2003 r. w sprawie wzoru i sposobu prowadzenia ewidencji rozpoczynanych i oddawanych do użytkowania obiektów budowlanych (t. j. Dz. U. z 2003r. Nr 120, poz. 1130) </w:t>
      </w:r>
    </w:p>
    <w:p w14:paraId="58A0129E"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 xml:space="preserve">Rozporządzenie Rady Ministrów z dnia 10 września 2019 r. w sprawie przedsięwzięć mogących znacząco oddziaływać na środowisko ( t.j. Dz. U. z 2023r. poz. 1724 ) </w:t>
      </w:r>
    </w:p>
    <w:p w14:paraId="0FF71BCE"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Rozporządzenie Ministra Transportu, Budownictwa i Gospodarki Morskiej z dnia 25 kwietnia  2012 r. w sprawie ustalania geotechnicznych warunków posadawiania obiektów budowlanych (t. j. Dz.U. z 2022r.  poz. 2778)</w:t>
      </w:r>
    </w:p>
    <w:p w14:paraId="15F2709A"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Rozporządzenie Ministra Infrastruktury z dnia 19 listopada 2001 r. w sprawie rodzajów obiektów budowlanych, przy których realizacji jest wymagane ustanowienie inspektora nadzoru inwestorskiego (t. j. Dz. U. z 2001r. Nr 138, poz. 1554)</w:t>
      </w:r>
    </w:p>
    <w:p w14:paraId="10D6715B"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Rozporządzenie Ministra Środowiska z dnia 24 sierpnia 2012 r. w sprawie poziomów niektórych substancji w powietrzu (t. j. Dz.U. z 2019r.  poz. 1931)</w:t>
      </w:r>
    </w:p>
    <w:p w14:paraId="0DC76663"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Rozporządzenie Ministra Rozwoju, Pracy i Technologii z dnia 25 czerwca 2021 r. w sprawie wzoru oświadczenia o posiadanym prawie do dysponowania nieruchomością na cele budowlane (t. j. Dz.U. z 2021r.  poz. 1170 )</w:t>
      </w:r>
    </w:p>
    <w:p w14:paraId="35AF8B87"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Rozporządzenie Ministra Rozwoju z dnia 11 września 2020 r. w sprawie szczegółowego zakresu i formy projektu budowlanego (t. j. Dz.U. z 2022r. poz. 1679)</w:t>
      </w:r>
    </w:p>
    <w:p w14:paraId="2A889049"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 xml:space="preserve">Zarządzenie Ministra Zdrowia i Opieki Społecznej z dnia 12 marca 1996 r. w sprawie dopuszczalnych stężeń i natężeń czynników szkodliwych dla zdrowia, wydzielanych przez materiały budowlane, urządzenia i elementy wyposażenia w pomieszczeniach przeznaczonych na pobyt ludzi (t. j. M.P. z 1996r.  Nr 19 poz. 230 i 231) </w:t>
      </w:r>
    </w:p>
    <w:p w14:paraId="54141CFB"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Rozporządzenie Ministra Infrastruktury i Rozwoju z dnia 27 lutego 2015 r. w sprawie metodologii wyznaczania charakterystyki energetycznej budynku lub części budynku oraz świadectw charakterystyki energetycznej (t.j. Dz.U. z  2015r. poz. 376 z późn. zm.)</w:t>
      </w:r>
    </w:p>
    <w:p w14:paraId="22A8A892" w14:textId="77777777" w:rsidR="009E32F1" w:rsidRPr="009E32F1" w:rsidRDefault="009E32F1" w:rsidP="009E32F1">
      <w:pPr>
        <w:ind w:left="708"/>
        <w:rPr>
          <w:rFonts w:ascii="Cambria" w:hAnsi="Cambria"/>
        </w:rPr>
      </w:pPr>
      <w:r w:rsidRPr="009E32F1">
        <w:rPr>
          <w:rFonts w:ascii="Cambria" w:hAnsi="Cambria"/>
        </w:rPr>
        <w:t>•</w:t>
      </w:r>
      <w:r w:rsidRPr="009E32F1">
        <w:rPr>
          <w:rFonts w:ascii="Cambria" w:hAnsi="Cambria"/>
        </w:rPr>
        <w:tab/>
        <w:t>Rozporządzenie Ministra Infrastruktury i Budownictwa z dnia 20 grudnia 2016 r. zmieniające rozporządzenie w sprawie metodologii wyznaczania charakterystyki energetycznej budynku lub części budynku oraz świadectw charakterystyki energetycznej (t.j. Dz.U. z 2017r.  poz. 22)</w:t>
      </w:r>
    </w:p>
    <w:p w14:paraId="2C6C967F" w14:textId="12A66117" w:rsidR="009E32F1" w:rsidRPr="009E32F1" w:rsidRDefault="009E32F1" w:rsidP="00EA42E7">
      <w:pPr>
        <w:ind w:left="708"/>
        <w:rPr>
          <w:rFonts w:ascii="Cambria" w:hAnsi="Cambria"/>
        </w:rPr>
      </w:pPr>
      <w:r w:rsidRPr="009E32F1">
        <w:rPr>
          <w:rFonts w:ascii="Cambria" w:hAnsi="Cambria"/>
        </w:rPr>
        <w:t>•</w:t>
      </w:r>
      <w:r w:rsidRPr="009E32F1">
        <w:rPr>
          <w:rFonts w:ascii="Cambria" w:hAnsi="Cambria"/>
        </w:rPr>
        <w:tab/>
        <w:t>Rozporządzenie Ministra Inwestycji i Rozwoju z dnia 27 lutego 2015 r. w sprawie metodologii wyznaczania charakterystyki energetycznej budynku lub części budynku oraz świadectw charakterystyki energetycznej ( t.j. Dz.U. 2023r. poz. 697)</w:t>
      </w:r>
    </w:p>
    <w:p w14:paraId="64C1DF6B" w14:textId="5CD649B8" w:rsidR="009E32F1" w:rsidRPr="009E32F1" w:rsidRDefault="009E32F1" w:rsidP="00EA42E7">
      <w:pPr>
        <w:ind w:left="708"/>
        <w:jc w:val="both"/>
        <w:rPr>
          <w:rFonts w:ascii="Cambria" w:hAnsi="Cambria"/>
          <w:b/>
          <w:bCs/>
        </w:rPr>
      </w:pPr>
      <w:r w:rsidRPr="009E32F1">
        <w:rPr>
          <w:rFonts w:ascii="Cambria" w:hAnsi="Cambria"/>
          <w:b/>
          <w:bCs/>
        </w:rPr>
        <w:t>UWAGA: Wykonawca jest zobowiązany do stosowania powyższych  przepisów obowiązujących na dzień sporządzenia projektu, a także wszystkich przepisów szczegółowych, obowiązujących polskich norm technicznych i Warunków technicznych aktualnych na dzień sporządzanego projektu.</w:t>
      </w:r>
    </w:p>
    <w:p w14:paraId="1F8B02B2" w14:textId="7C51D0FC" w:rsidR="00787737" w:rsidRDefault="00D31100" w:rsidP="00B92733">
      <w:pPr>
        <w:pStyle w:val="Nagwek1"/>
      </w:pPr>
      <w:bookmarkStart w:id="30" w:name="_Toc163824678"/>
      <w:r>
        <w:t>DODATKOWE WYTYCZNE ZWIĄZANE Z REALIZACJA PRZEDMIOTU</w:t>
      </w:r>
      <w:bookmarkEnd w:id="30"/>
    </w:p>
    <w:p w14:paraId="32F33112" w14:textId="77777777" w:rsidR="00787737" w:rsidRDefault="00787737" w:rsidP="00787737">
      <w:pPr>
        <w:spacing w:after="0" w:line="360" w:lineRule="auto"/>
        <w:ind w:left="644"/>
        <w:jc w:val="both"/>
        <w:rPr>
          <w:rFonts w:ascii="Cambria" w:hAnsi="Cambria"/>
          <w:b/>
          <w:sz w:val="24"/>
          <w:szCs w:val="24"/>
        </w:rPr>
      </w:pPr>
    </w:p>
    <w:p w14:paraId="36AE412D" w14:textId="77777777" w:rsidR="00787737" w:rsidRPr="00A303DF" w:rsidRDefault="00787737" w:rsidP="00787737">
      <w:pPr>
        <w:spacing w:after="0" w:line="360" w:lineRule="auto"/>
        <w:ind w:left="644"/>
        <w:jc w:val="both"/>
        <w:rPr>
          <w:rFonts w:ascii="Cambria" w:hAnsi="Cambria"/>
          <w:bCs/>
          <w:sz w:val="24"/>
          <w:szCs w:val="24"/>
        </w:rPr>
      </w:pPr>
      <w:r w:rsidRPr="00A303DF">
        <w:rPr>
          <w:rFonts w:ascii="Cambria" w:hAnsi="Cambria"/>
          <w:bCs/>
          <w:sz w:val="24"/>
          <w:szCs w:val="24"/>
        </w:rPr>
        <w:t xml:space="preserve">Dokumentacja projektowa powinna zawierać: </w:t>
      </w:r>
    </w:p>
    <w:p w14:paraId="560739AE" w14:textId="77777777" w:rsidR="00787737" w:rsidRPr="00A303DF" w:rsidRDefault="00787737" w:rsidP="00787737">
      <w:pPr>
        <w:spacing w:after="0" w:line="360" w:lineRule="auto"/>
        <w:ind w:left="644"/>
        <w:jc w:val="both"/>
        <w:rPr>
          <w:rFonts w:ascii="Cambria" w:hAnsi="Cambria"/>
          <w:bCs/>
          <w:sz w:val="24"/>
          <w:szCs w:val="24"/>
        </w:rPr>
      </w:pPr>
      <w:r w:rsidRPr="00A303DF">
        <w:rPr>
          <w:rFonts w:ascii="Cambria" w:hAnsi="Cambria"/>
          <w:bCs/>
          <w:sz w:val="24"/>
          <w:szCs w:val="24"/>
        </w:rPr>
        <w:t>–</w:t>
      </w:r>
      <w:r w:rsidRPr="00A303DF">
        <w:rPr>
          <w:rFonts w:ascii="Cambria" w:hAnsi="Cambria"/>
          <w:bCs/>
          <w:sz w:val="24"/>
          <w:szCs w:val="24"/>
        </w:rPr>
        <w:tab/>
        <w:t xml:space="preserve">uzgodnienia wymagane prawem, </w:t>
      </w:r>
    </w:p>
    <w:p w14:paraId="6E3CBC59" w14:textId="146CAE0C" w:rsidR="00787737" w:rsidRPr="00A303DF" w:rsidRDefault="00787737" w:rsidP="00787737">
      <w:pPr>
        <w:spacing w:after="0" w:line="360" w:lineRule="auto"/>
        <w:ind w:left="644"/>
        <w:jc w:val="both"/>
        <w:rPr>
          <w:rFonts w:ascii="Cambria" w:hAnsi="Cambria"/>
          <w:bCs/>
          <w:sz w:val="24"/>
          <w:szCs w:val="24"/>
        </w:rPr>
      </w:pPr>
      <w:r w:rsidRPr="00A303DF">
        <w:rPr>
          <w:rFonts w:ascii="Cambria" w:hAnsi="Cambria"/>
          <w:bCs/>
          <w:sz w:val="24"/>
          <w:szCs w:val="24"/>
        </w:rPr>
        <w:t>–</w:t>
      </w:r>
      <w:r w:rsidRPr="00A303DF">
        <w:rPr>
          <w:rFonts w:ascii="Cambria" w:hAnsi="Cambria"/>
          <w:bCs/>
          <w:sz w:val="24"/>
          <w:szCs w:val="24"/>
        </w:rPr>
        <w:tab/>
        <w:t>projekt budowlany</w:t>
      </w:r>
      <w:r w:rsidR="00EA42E7">
        <w:rPr>
          <w:rFonts w:ascii="Cambria" w:hAnsi="Cambria"/>
          <w:bCs/>
          <w:sz w:val="24"/>
          <w:szCs w:val="24"/>
        </w:rPr>
        <w:t xml:space="preserve"> ( architektoniczno-budowlany,</w:t>
      </w:r>
      <w:r w:rsidR="0051311F">
        <w:rPr>
          <w:rFonts w:ascii="Cambria" w:hAnsi="Cambria"/>
          <w:bCs/>
          <w:sz w:val="24"/>
          <w:szCs w:val="24"/>
        </w:rPr>
        <w:t xml:space="preserve"> zagospodarowania terenu</w:t>
      </w:r>
      <w:r w:rsidR="00EA42E7">
        <w:rPr>
          <w:rFonts w:ascii="Cambria" w:hAnsi="Cambria"/>
          <w:bCs/>
          <w:sz w:val="24"/>
          <w:szCs w:val="24"/>
        </w:rPr>
        <w:t>, techniczny )</w:t>
      </w:r>
      <w:r w:rsidRPr="00A303DF">
        <w:rPr>
          <w:rFonts w:ascii="Cambria" w:hAnsi="Cambria"/>
          <w:bCs/>
          <w:sz w:val="24"/>
          <w:szCs w:val="24"/>
        </w:rPr>
        <w:t xml:space="preserve"> – </w:t>
      </w:r>
      <w:r w:rsidR="00EA42E7">
        <w:rPr>
          <w:rFonts w:ascii="Cambria" w:hAnsi="Cambria"/>
          <w:bCs/>
          <w:sz w:val="24"/>
          <w:szCs w:val="24"/>
        </w:rPr>
        <w:t>3</w:t>
      </w:r>
      <w:r w:rsidRPr="00A303DF">
        <w:rPr>
          <w:rFonts w:ascii="Cambria" w:hAnsi="Cambria"/>
          <w:bCs/>
          <w:sz w:val="24"/>
          <w:szCs w:val="24"/>
        </w:rPr>
        <w:t xml:space="preserve">egz. </w:t>
      </w:r>
    </w:p>
    <w:p w14:paraId="347A3BA4" w14:textId="66924447" w:rsidR="0051311F" w:rsidRDefault="00787737" w:rsidP="00787737">
      <w:pPr>
        <w:spacing w:after="0" w:line="360" w:lineRule="auto"/>
        <w:ind w:left="644"/>
        <w:jc w:val="both"/>
        <w:rPr>
          <w:rFonts w:ascii="Cambria" w:hAnsi="Cambria"/>
          <w:bCs/>
          <w:sz w:val="24"/>
          <w:szCs w:val="24"/>
        </w:rPr>
      </w:pPr>
      <w:bookmarkStart w:id="31" w:name="_Hlk166152676"/>
      <w:bookmarkStart w:id="32" w:name="_Hlk162348163"/>
      <w:r w:rsidRPr="00A303DF">
        <w:rPr>
          <w:rFonts w:ascii="Cambria" w:hAnsi="Cambria"/>
          <w:bCs/>
          <w:sz w:val="24"/>
          <w:szCs w:val="24"/>
        </w:rPr>
        <w:t>–</w:t>
      </w:r>
      <w:r w:rsidRPr="00A303DF">
        <w:rPr>
          <w:rFonts w:ascii="Cambria" w:hAnsi="Cambria"/>
          <w:bCs/>
          <w:sz w:val="24"/>
          <w:szCs w:val="24"/>
        </w:rPr>
        <w:tab/>
      </w:r>
      <w:r w:rsidR="00EA42E7">
        <w:rPr>
          <w:rFonts w:ascii="Cambria" w:hAnsi="Cambria"/>
          <w:bCs/>
          <w:sz w:val="24"/>
          <w:szCs w:val="24"/>
        </w:rPr>
        <w:t>Badania Polichromii</w:t>
      </w:r>
      <w:r w:rsidRPr="00A303DF">
        <w:rPr>
          <w:rFonts w:ascii="Cambria" w:hAnsi="Cambria"/>
          <w:bCs/>
          <w:sz w:val="24"/>
          <w:szCs w:val="24"/>
        </w:rPr>
        <w:t xml:space="preserve">– </w:t>
      </w:r>
      <w:r w:rsidR="00EA42E7">
        <w:rPr>
          <w:rFonts w:ascii="Cambria" w:hAnsi="Cambria"/>
          <w:bCs/>
          <w:sz w:val="24"/>
          <w:szCs w:val="24"/>
        </w:rPr>
        <w:t>2</w:t>
      </w:r>
      <w:r w:rsidRPr="00A303DF">
        <w:rPr>
          <w:rFonts w:ascii="Cambria" w:hAnsi="Cambria"/>
          <w:bCs/>
          <w:sz w:val="24"/>
          <w:szCs w:val="24"/>
        </w:rPr>
        <w:t>egz.</w:t>
      </w:r>
      <w:bookmarkEnd w:id="31"/>
    </w:p>
    <w:p w14:paraId="39887A96" w14:textId="6171831E" w:rsidR="0051311F" w:rsidRDefault="00787737" w:rsidP="00787737">
      <w:pPr>
        <w:spacing w:after="0" w:line="360" w:lineRule="auto"/>
        <w:ind w:left="644"/>
        <w:jc w:val="both"/>
        <w:rPr>
          <w:rFonts w:ascii="Cambria" w:hAnsi="Cambria"/>
          <w:bCs/>
          <w:sz w:val="24"/>
          <w:szCs w:val="24"/>
        </w:rPr>
      </w:pPr>
      <w:r w:rsidRPr="00A303DF">
        <w:rPr>
          <w:rFonts w:ascii="Cambria" w:hAnsi="Cambria"/>
          <w:bCs/>
          <w:sz w:val="24"/>
          <w:szCs w:val="24"/>
        </w:rPr>
        <w:t xml:space="preserve"> </w:t>
      </w:r>
      <w:bookmarkEnd w:id="32"/>
      <w:r w:rsidR="0051311F" w:rsidRPr="0051311F">
        <w:rPr>
          <w:rFonts w:ascii="Cambria" w:hAnsi="Cambria"/>
          <w:bCs/>
          <w:sz w:val="24"/>
          <w:szCs w:val="24"/>
        </w:rPr>
        <w:t>–</w:t>
      </w:r>
      <w:r w:rsidR="0051311F" w:rsidRPr="0051311F">
        <w:rPr>
          <w:rFonts w:ascii="Cambria" w:hAnsi="Cambria"/>
          <w:bCs/>
          <w:sz w:val="24"/>
          <w:szCs w:val="24"/>
        </w:rPr>
        <w:tab/>
      </w:r>
      <w:r w:rsidR="00EA42E7">
        <w:rPr>
          <w:rFonts w:ascii="Cambria" w:hAnsi="Cambria"/>
          <w:bCs/>
          <w:sz w:val="24"/>
          <w:szCs w:val="24"/>
        </w:rPr>
        <w:t>Program prac konserwatorskich zabezpieczenia  tynków i polichromii</w:t>
      </w:r>
      <w:r w:rsidR="0051311F" w:rsidRPr="0051311F">
        <w:rPr>
          <w:rFonts w:ascii="Cambria" w:hAnsi="Cambria"/>
          <w:bCs/>
          <w:sz w:val="24"/>
          <w:szCs w:val="24"/>
        </w:rPr>
        <w:t xml:space="preserve">– </w:t>
      </w:r>
      <w:r w:rsidR="00EA42E7">
        <w:rPr>
          <w:rFonts w:ascii="Cambria" w:hAnsi="Cambria"/>
          <w:bCs/>
          <w:sz w:val="24"/>
          <w:szCs w:val="24"/>
        </w:rPr>
        <w:t>2</w:t>
      </w:r>
      <w:r w:rsidR="0051311F" w:rsidRPr="0051311F">
        <w:rPr>
          <w:rFonts w:ascii="Cambria" w:hAnsi="Cambria"/>
          <w:bCs/>
          <w:sz w:val="24"/>
          <w:szCs w:val="24"/>
        </w:rPr>
        <w:t>egz.</w:t>
      </w:r>
    </w:p>
    <w:p w14:paraId="12CCBB45" w14:textId="2F142631" w:rsidR="00EA42E7" w:rsidRPr="00A303DF" w:rsidRDefault="00EA42E7" w:rsidP="00787737">
      <w:pPr>
        <w:spacing w:after="0" w:line="360" w:lineRule="auto"/>
        <w:ind w:left="644"/>
        <w:jc w:val="both"/>
        <w:rPr>
          <w:rFonts w:ascii="Cambria" w:hAnsi="Cambria"/>
          <w:bCs/>
          <w:sz w:val="24"/>
          <w:szCs w:val="24"/>
        </w:rPr>
      </w:pPr>
      <w:r w:rsidRPr="00EA42E7">
        <w:rPr>
          <w:rFonts w:ascii="Cambria" w:hAnsi="Cambria"/>
          <w:bCs/>
          <w:sz w:val="24"/>
          <w:szCs w:val="24"/>
        </w:rPr>
        <w:t>–</w:t>
      </w:r>
      <w:r w:rsidRPr="00EA42E7">
        <w:rPr>
          <w:rFonts w:ascii="Cambria" w:hAnsi="Cambria"/>
          <w:bCs/>
          <w:sz w:val="24"/>
          <w:szCs w:val="24"/>
        </w:rPr>
        <w:tab/>
      </w:r>
      <w:r>
        <w:rPr>
          <w:rFonts w:ascii="Cambria" w:hAnsi="Cambria"/>
          <w:bCs/>
          <w:sz w:val="24"/>
          <w:szCs w:val="24"/>
        </w:rPr>
        <w:t>Ekspertyza budowlano-mykologiczna więźby- 2 egz.</w:t>
      </w:r>
    </w:p>
    <w:p w14:paraId="025191C8" w14:textId="77777777" w:rsidR="00787737" w:rsidRPr="00A303DF" w:rsidRDefault="00787737" w:rsidP="00787737">
      <w:pPr>
        <w:spacing w:after="0" w:line="360" w:lineRule="auto"/>
        <w:ind w:left="644"/>
        <w:jc w:val="both"/>
        <w:rPr>
          <w:rFonts w:ascii="Cambria" w:hAnsi="Cambria"/>
          <w:bCs/>
          <w:sz w:val="24"/>
          <w:szCs w:val="24"/>
        </w:rPr>
      </w:pPr>
      <w:r w:rsidRPr="00A303DF">
        <w:rPr>
          <w:rFonts w:ascii="Cambria" w:hAnsi="Cambria"/>
          <w:bCs/>
          <w:sz w:val="24"/>
          <w:szCs w:val="24"/>
        </w:rPr>
        <w:t>–</w:t>
      </w:r>
      <w:r w:rsidRPr="00A303DF">
        <w:rPr>
          <w:rFonts w:ascii="Cambria" w:hAnsi="Cambria"/>
          <w:bCs/>
          <w:sz w:val="24"/>
          <w:szCs w:val="24"/>
        </w:rPr>
        <w:tab/>
        <w:t xml:space="preserve">kosztorysy inwestorskie – 2 egz. </w:t>
      </w:r>
    </w:p>
    <w:p w14:paraId="0E5264E6" w14:textId="77777777" w:rsidR="00787737" w:rsidRPr="00A303DF" w:rsidRDefault="00787737" w:rsidP="00787737">
      <w:pPr>
        <w:spacing w:after="0" w:line="360" w:lineRule="auto"/>
        <w:ind w:left="644"/>
        <w:jc w:val="both"/>
        <w:rPr>
          <w:rFonts w:ascii="Cambria" w:hAnsi="Cambria"/>
          <w:bCs/>
          <w:sz w:val="24"/>
          <w:szCs w:val="24"/>
        </w:rPr>
      </w:pPr>
      <w:r w:rsidRPr="00A303DF">
        <w:rPr>
          <w:rFonts w:ascii="Cambria" w:hAnsi="Cambria"/>
          <w:bCs/>
          <w:sz w:val="24"/>
          <w:szCs w:val="24"/>
        </w:rPr>
        <w:t>–</w:t>
      </w:r>
      <w:r w:rsidRPr="00A303DF">
        <w:rPr>
          <w:rFonts w:ascii="Cambria" w:hAnsi="Cambria"/>
          <w:bCs/>
          <w:sz w:val="24"/>
          <w:szCs w:val="24"/>
        </w:rPr>
        <w:tab/>
        <w:t>przedmiary robót – 2 egz.</w:t>
      </w:r>
    </w:p>
    <w:p w14:paraId="09F58ABA" w14:textId="77777777" w:rsidR="00787737" w:rsidRPr="00A303DF" w:rsidRDefault="00787737" w:rsidP="00787737">
      <w:pPr>
        <w:spacing w:after="0" w:line="360" w:lineRule="auto"/>
        <w:ind w:left="644"/>
        <w:jc w:val="both"/>
        <w:rPr>
          <w:rFonts w:ascii="Cambria" w:hAnsi="Cambria"/>
          <w:bCs/>
          <w:sz w:val="24"/>
          <w:szCs w:val="24"/>
        </w:rPr>
      </w:pPr>
      <w:r w:rsidRPr="00A303DF">
        <w:rPr>
          <w:rFonts w:ascii="Cambria" w:hAnsi="Cambria"/>
          <w:bCs/>
          <w:sz w:val="24"/>
          <w:szCs w:val="24"/>
        </w:rPr>
        <w:t>–</w:t>
      </w:r>
      <w:r w:rsidRPr="00A303DF">
        <w:rPr>
          <w:rFonts w:ascii="Cambria" w:hAnsi="Cambria"/>
          <w:bCs/>
          <w:sz w:val="24"/>
          <w:szCs w:val="24"/>
        </w:rPr>
        <w:tab/>
        <w:t xml:space="preserve">specyfikacje techniczne wykonania i odbioru robót – 2 egz. </w:t>
      </w:r>
    </w:p>
    <w:p w14:paraId="0BB13166" w14:textId="17CA4375" w:rsidR="00787737" w:rsidRDefault="00EA42E7" w:rsidP="00787737">
      <w:pPr>
        <w:spacing w:after="0" w:line="360" w:lineRule="auto"/>
        <w:ind w:left="644"/>
        <w:jc w:val="both"/>
        <w:rPr>
          <w:rFonts w:ascii="Cambria" w:hAnsi="Cambria"/>
          <w:bCs/>
          <w:sz w:val="24"/>
          <w:szCs w:val="24"/>
        </w:rPr>
      </w:pPr>
      <w:r>
        <w:rPr>
          <w:rFonts w:ascii="Cambria" w:hAnsi="Cambria"/>
          <w:bCs/>
          <w:sz w:val="24"/>
          <w:szCs w:val="24"/>
        </w:rPr>
        <w:t xml:space="preserve">I pozostałe dokumenty jeśli będą wymagane po 2 egz. </w:t>
      </w:r>
    </w:p>
    <w:p w14:paraId="70049B0D" w14:textId="3B6AFE31" w:rsidR="00EA42E7" w:rsidRPr="00A303DF" w:rsidRDefault="00EA42E7" w:rsidP="00787737">
      <w:pPr>
        <w:spacing w:after="0" w:line="360" w:lineRule="auto"/>
        <w:ind w:left="644"/>
        <w:jc w:val="both"/>
        <w:rPr>
          <w:rFonts w:ascii="Cambria" w:hAnsi="Cambria"/>
          <w:bCs/>
          <w:sz w:val="24"/>
          <w:szCs w:val="24"/>
        </w:rPr>
      </w:pPr>
      <w:r w:rsidRPr="00EA42E7">
        <w:rPr>
          <w:rFonts w:ascii="Cambria" w:hAnsi="Cambria"/>
          <w:bCs/>
          <w:sz w:val="24"/>
          <w:szCs w:val="24"/>
        </w:rPr>
        <w:t>Wszystkie dokumenty przekazywane zamawiającemu powinny być zapisane w wersji elektronicznej w formacie PDF i utrwalone na płycie CD/DVD.</w:t>
      </w:r>
    </w:p>
    <w:p w14:paraId="27C0D2D3" w14:textId="49AEC009" w:rsidR="00787737" w:rsidRDefault="00D31100" w:rsidP="00B92733">
      <w:pPr>
        <w:pStyle w:val="Nagwek1"/>
      </w:pPr>
      <w:bookmarkStart w:id="33" w:name="_Toc163824679"/>
      <w:r>
        <w:t>ZAŁĄCZNIKI</w:t>
      </w:r>
      <w:bookmarkEnd w:id="33"/>
    </w:p>
    <w:p w14:paraId="2B64A80B" w14:textId="77777777" w:rsidR="00787737" w:rsidRPr="008C2D2B" w:rsidRDefault="00787737" w:rsidP="00787737">
      <w:pPr>
        <w:spacing w:after="0" w:line="360" w:lineRule="auto"/>
        <w:ind w:left="284"/>
        <w:jc w:val="both"/>
        <w:rPr>
          <w:rFonts w:ascii="Cambria" w:hAnsi="Cambria"/>
          <w:b/>
          <w:sz w:val="24"/>
          <w:szCs w:val="24"/>
        </w:rPr>
      </w:pPr>
      <w:r>
        <w:rPr>
          <w:rFonts w:ascii="Cambria" w:hAnsi="Cambria"/>
          <w:b/>
          <w:sz w:val="24"/>
          <w:szCs w:val="24"/>
        </w:rPr>
        <w:t xml:space="preserve">      </w:t>
      </w:r>
    </w:p>
    <w:tbl>
      <w:tblPr>
        <w:tblStyle w:val="Tabela-Siatka"/>
        <w:tblW w:w="0" w:type="auto"/>
        <w:tblInd w:w="284" w:type="dxa"/>
        <w:tblLook w:val="04A0" w:firstRow="1" w:lastRow="0" w:firstColumn="1" w:lastColumn="0" w:noHBand="0" w:noVBand="1"/>
      </w:tblPr>
      <w:tblGrid>
        <w:gridCol w:w="2075"/>
        <w:gridCol w:w="7128"/>
      </w:tblGrid>
      <w:tr w:rsidR="00787737" w14:paraId="10B6E07D" w14:textId="77777777" w:rsidTr="002347BE">
        <w:tc>
          <w:tcPr>
            <w:tcW w:w="2092" w:type="dxa"/>
          </w:tcPr>
          <w:p w14:paraId="4F8F7B19" w14:textId="77777777" w:rsidR="00787737" w:rsidRDefault="00787737" w:rsidP="002347BE">
            <w:pPr>
              <w:spacing w:after="0" w:line="360" w:lineRule="auto"/>
              <w:jc w:val="both"/>
              <w:rPr>
                <w:rFonts w:ascii="Cambria" w:hAnsi="Cambria"/>
                <w:b/>
                <w:sz w:val="24"/>
                <w:szCs w:val="24"/>
              </w:rPr>
            </w:pPr>
            <w:r>
              <w:rPr>
                <w:rFonts w:ascii="Cambria" w:hAnsi="Cambria"/>
                <w:b/>
                <w:sz w:val="24"/>
                <w:szCs w:val="24"/>
              </w:rPr>
              <w:t>NR ZAŁĄCZNIKA</w:t>
            </w:r>
          </w:p>
        </w:tc>
        <w:tc>
          <w:tcPr>
            <w:tcW w:w="7337" w:type="dxa"/>
          </w:tcPr>
          <w:p w14:paraId="4E724466" w14:textId="77777777" w:rsidR="00787737" w:rsidRDefault="00787737" w:rsidP="002347BE">
            <w:pPr>
              <w:spacing w:after="0" w:line="360" w:lineRule="auto"/>
              <w:jc w:val="center"/>
              <w:rPr>
                <w:rFonts w:ascii="Cambria" w:hAnsi="Cambria"/>
                <w:b/>
                <w:sz w:val="24"/>
                <w:szCs w:val="24"/>
              </w:rPr>
            </w:pPr>
            <w:r>
              <w:rPr>
                <w:rFonts w:ascii="Cambria" w:hAnsi="Cambria"/>
                <w:b/>
                <w:sz w:val="24"/>
                <w:szCs w:val="24"/>
              </w:rPr>
              <w:t>NAZWA ZAŁĄCZNIKA</w:t>
            </w:r>
          </w:p>
        </w:tc>
      </w:tr>
      <w:tr w:rsidR="00787737" w14:paraId="02897008" w14:textId="77777777" w:rsidTr="002347BE">
        <w:tc>
          <w:tcPr>
            <w:tcW w:w="2092" w:type="dxa"/>
          </w:tcPr>
          <w:p w14:paraId="52CED04F" w14:textId="77777777" w:rsidR="00787737" w:rsidRDefault="00787737" w:rsidP="002347BE">
            <w:pPr>
              <w:spacing w:after="0" w:line="360" w:lineRule="auto"/>
              <w:jc w:val="both"/>
              <w:rPr>
                <w:rFonts w:ascii="Cambria" w:hAnsi="Cambria"/>
                <w:b/>
                <w:sz w:val="24"/>
                <w:szCs w:val="24"/>
              </w:rPr>
            </w:pPr>
            <w:r>
              <w:rPr>
                <w:rFonts w:ascii="Cambria" w:hAnsi="Cambria"/>
                <w:b/>
                <w:sz w:val="24"/>
                <w:szCs w:val="24"/>
              </w:rPr>
              <w:t xml:space="preserve"> 1</w:t>
            </w:r>
          </w:p>
        </w:tc>
        <w:tc>
          <w:tcPr>
            <w:tcW w:w="7337" w:type="dxa"/>
          </w:tcPr>
          <w:p w14:paraId="631A49AD" w14:textId="363BAE12" w:rsidR="00787737" w:rsidRPr="00233B14" w:rsidRDefault="00787737" w:rsidP="002347BE">
            <w:pPr>
              <w:spacing w:after="0" w:line="360" w:lineRule="auto"/>
              <w:jc w:val="both"/>
              <w:rPr>
                <w:rFonts w:ascii="Cambria" w:hAnsi="Cambria"/>
                <w:bCs/>
                <w:sz w:val="24"/>
                <w:szCs w:val="24"/>
              </w:rPr>
            </w:pPr>
            <w:r w:rsidRPr="00233B14">
              <w:rPr>
                <w:rFonts w:ascii="Cambria" w:hAnsi="Cambria"/>
                <w:bCs/>
                <w:sz w:val="24"/>
                <w:szCs w:val="24"/>
              </w:rPr>
              <w:t>Mapa</w:t>
            </w:r>
            <w:r w:rsidR="001902BC">
              <w:rPr>
                <w:rFonts w:ascii="Cambria" w:hAnsi="Cambria"/>
                <w:bCs/>
                <w:sz w:val="24"/>
                <w:szCs w:val="24"/>
              </w:rPr>
              <w:t xml:space="preserve"> </w:t>
            </w:r>
            <w:r w:rsidR="00CE2C01">
              <w:rPr>
                <w:rFonts w:ascii="Cambria" w:hAnsi="Cambria"/>
                <w:bCs/>
                <w:sz w:val="24"/>
                <w:szCs w:val="24"/>
              </w:rPr>
              <w:t>poglądowa</w:t>
            </w:r>
          </w:p>
        </w:tc>
      </w:tr>
      <w:tr w:rsidR="00787737" w14:paraId="07A13F76" w14:textId="77777777" w:rsidTr="002347BE">
        <w:tc>
          <w:tcPr>
            <w:tcW w:w="2092" w:type="dxa"/>
          </w:tcPr>
          <w:p w14:paraId="6D9B91E2" w14:textId="77777777" w:rsidR="00787737" w:rsidRDefault="00787737" w:rsidP="002347BE">
            <w:pPr>
              <w:spacing w:after="0" w:line="360" w:lineRule="auto"/>
              <w:jc w:val="both"/>
              <w:rPr>
                <w:rFonts w:ascii="Cambria" w:hAnsi="Cambria"/>
                <w:b/>
                <w:sz w:val="24"/>
                <w:szCs w:val="24"/>
              </w:rPr>
            </w:pPr>
            <w:r>
              <w:rPr>
                <w:rFonts w:ascii="Cambria" w:hAnsi="Cambria"/>
                <w:b/>
                <w:sz w:val="24"/>
                <w:szCs w:val="24"/>
              </w:rPr>
              <w:t xml:space="preserve"> 2</w:t>
            </w:r>
          </w:p>
        </w:tc>
        <w:tc>
          <w:tcPr>
            <w:tcW w:w="7337" w:type="dxa"/>
          </w:tcPr>
          <w:p w14:paraId="0438870A" w14:textId="77777777" w:rsidR="00787737" w:rsidRPr="00233B14" w:rsidRDefault="00787737" w:rsidP="002347BE">
            <w:pPr>
              <w:spacing w:after="0" w:line="360" w:lineRule="auto"/>
              <w:jc w:val="both"/>
              <w:rPr>
                <w:rFonts w:ascii="Cambria" w:hAnsi="Cambria"/>
                <w:bCs/>
                <w:sz w:val="24"/>
                <w:szCs w:val="24"/>
              </w:rPr>
            </w:pPr>
            <w:r w:rsidRPr="00233B14">
              <w:rPr>
                <w:rFonts w:ascii="Cambria" w:hAnsi="Cambria"/>
                <w:bCs/>
                <w:sz w:val="24"/>
                <w:szCs w:val="24"/>
              </w:rPr>
              <w:t>Dokumentacja fotograficzna</w:t>
            </w:r>
          </w:p>
        </w:tc>
      </w:tr>
      <w:tr w:rsidR="00787737" w14:paraId="314AF5CC" w14:textId="77777777" w:rsidTr="002347BE">
        <w:tc>
          <w:tcPr>
            <w:tcW w:w="2092" w:type="dxa"/>
          </w:tcPr>
          <w:p w14:paraId="500C4784" w14:textId="77777777" w:rsidR="00787737" w:rsidRDefault="00787737" w:rsidP="002347BE">
            <w:pPr>
              <w:spacing w:after="0" w:line="360" w:lineRule="auto"/>
              <w:jc w:val="both"/>
              <w:rPr>
                <w:rFonts w:ascii="Cambria" w:hAnsi="Cambria"/>
                <w:b/>
                <w:sz w:val="24"/>
                <w:szCs w:val="24"/>
              </w:rPr>
            </w:pPr>
            <w:r>
              <w:rPr>
                <w:rFonts w:ascii="Cambria" w:hAnsi="Cambria"/>
                <w:b/>
                <w:sz w:val="24"/>
                <w:szCs w:val="24"/>
              </w:rPr>
              <w:t xml:space="preserve"> 3</w:t>
            </w:r>
          </w:p>
        </w:tc>
        <w:tc>
          <w:tcPr>
            <w:tcW w:w="7337" w:type="dxa"/>
          </w:tcPr>
          <w:p w14:paraId="02206EE5" w14:textId="77777777" w:rsidR="00787737" w:rsidRPr="00233B14" w:rsidRDefault="00787737" w:rsidP="002347BE">
            <w:pPr>
              <w:spacing w:after="0" w:line="360" w:lineRule="auto"/>
              <w:jc w:val="both"/>
              <w:rPr>
                <w:rFonts w:ascii="Cambria" w:hAnsi="Cambria"/>
                <w:bCs/>
                <w:sz w:val="24"/>
                <w:szCs w:val="24"/>
              </w:rPr>
            </w:pPr>
            <w:r w:rsidRPr="00233B14">
              <w:rPr>
                <w:rFonts w:ascii="Cambria" w:hAnsi="Cambria"/>
                <w:bCs/>
                <w:sz w:val="24"/>
                <w:szCs w:val="24"/>
              </w:rPr>
              <w:t xml:space="preserve">Ogólna Specyfikacja techniczna wykonania i odbioru robót budowlanych </w:t>
            </w:r>
          </w:p>
        </w:tc>
      </w:tr>
    </w:tbl>
    <w:p w14:paraId="368EA6EA" w14:textId="77777777" w:rsidR="00860748" w:rsidRDefault="00860748" w:rsidP="00703CB1"/>
    <w:sectPr w:rsidR="00860748" w:rsidSect="006979C7">
      <w:headerReference w:type="default" r:id="rId10"/>
      <w:footerReference w:type="default" r:id="rId11"/>
      <w:pgSz w:w="11906" w:h="16838"/>
      <w:pgMar w:top="1134" w:right="1133" w:bottom="1134" w:left="1276"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81A471" w14:textId="77777777" w:rsidR="00075AD2" w:rsidRDefault="00075AD2">
      <w:pPr>
        <w:spacing w:after="0" w:line="240" w:lineRule="auto"/>
      </w:pPr>
      <w:r>
        <w:separator/>
      </w:r>
    </w:p>
  </w:endnote>
  <w:endnote w:type="continuationSeparator" w:id="0">
    <w:p w14:paraId="78E44797" w14:textId="77777777" w:rsidR="00075AD2" w:rsidRDefault="00075A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6129212"/>
      <w:docPartObj>
        <w:docPartGallery w:val="Page Numbers (Bottom of Page)"/>
        <w:docPartUnique/>
      </w:docPartObj>
    </w:sdtPr>
    <w:sdtEndPr/>
    <w:sdtContent>
      <w:p w14:paraId="148EE957" w14:textId="14579A94" w:rsidR="004A4168" w:rsidRDefault="004A4168">
        <w:pPr>
          <w:pStyle w:val="Stopka"/>
          <w:jc w:val="center"/>
        </w:pPr>
        <w:r>
          <w:fldChar w:fldCharType="begin"/>
        </w:r>
        <w:r>
          <w:instrText>PAGE   \* MERGEFORMAT</w:instrText>
        </w:r>
        <w:r>
          <w:fldChar w:fldCharType="separate"/>
        </w:r>
        <w:r w:rsidR="00455E1C">
          <w:rPr>
            <w:noProof/>
          </w:rPr>
          <w:t>2</w:t>
        </w:r>
        <w:r>
          <w:fldChar w:fldCharType="end"/>
        </w:r>
      </w:p>
    </w:sdtContent>
  </w:sdt>
  <w:p w14:paraId="3FB517D4" w14:textId="77777777" w:rsidR="008D73E0" w:rsidRPr="00ED7828" w:rsidRDefault="008D73E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B0468B" w14:textId="77777777" w:rsidR="00075AD2" w:rsidRDefault="00075AD2">
      <w:pPr>
        <w:spacing w:after="0" w:line="240" w:lineRule="auto"/>
      </w:pPr>
      <w:r>
        <w:separator/>
      </w:r>
    </w:p>
  </w:footnote>
  <w:footnote w:type="continuationSeparator" w:id="0">
    <w:p w14:paraId="2D13FACB" w14:textId="77777777" w:rsidR="00075AD2" w:rsidRDefault="00075A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8D6CA" w14:textId="30160B5B" w:rsidR="008D73E0" w:rsidRPr="0072560C" w:rsidRDefault="00787737">
    <w:pPr>
      <w:rPr>
        <w:sz w:val="8"/>
        <w:szCs w:val="8"/>
      </w:rPr>
    </w:pPr>
    <w:r w:rsidRPr="0072560C">
      <w:rPr>
        <w:noProof/>
        <w:sz w:val="20"/>
        <w:szCs w:val="20"/>
        <w:lang w:eastAsia="pl-PL"/>
      </w:rPr>
      <mc:AlternateContent>
        <mc:Choice Requires="wps">
          <w:drawing>
            <wp:anchor distT="0" distB="0" distL="63500" distR="63500" simplePos="0" relativeHeight="251659264" behindDoc="1" locked="0" layoutInCell="1" allowOverlap="1" wp14:anchorId="4177D03F" wp14:editId="13BC0B9C">
              <wp:simplePos x="0" y="0"/>
              <wp:positionH relativeFrom="page">
                <wp:posOffset>6332220</wp:posOffset>
              </wp:positionH>
              <wp:positionV relativeFrom="page">
                <wp:posOffset>713105</wp:posOffset>
              </wp:positionV>
              <wp:extent cx="13970" cy="138430"/>
              <wp:effectExtent l="7620" t="8255" r="6985" b="5715"/>
              <wp:wrapNone/>
              <wp:docPr id="1041252988"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384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CD40F" w14:textId="77777777" w:rsidR="008D73E0" w:rsidRPr="0072560C" w:rsidRDefault="008D73E0">
                          <w:pPr>
                            <w:pStyle w:val="Nagweklubstopka"/>
                            <w:shd w:val="clear" w:color="auto" w:fill="auto"/>
                            <w:spacing w:line="240" w:lineRule="auto"/>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77D03F" id="_x0000_t202" coordsize="21600,21600" o:spt="202" path="m,l,21600r21600,l21600,xe">
              <v:stroke joinstyle="miter"/>
              <v:path gradientshapeok="t" o:connecttype="rect"/>
            </v:shapetype>
            <v:shape id="Pole tekstowe 3" o:spid="_x0000_s1026" type="#_x0000_t202" style="position:absolute;margin-left:498.6pt;margin-top:56.15pt;width:1.1pt;height:10.9pt;z-index:-2516572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" stroked="f">
              <v:fill opacity="0"/>
              <v:textbox inset="0,0,0,0">
                <w:txbxContent>
                  <w:p w14:paraId="2C7CD40F" w14:textId="77777777" w:rsidR="008D73E0" w:rsidRPr="0072560C" w:rsidRDefault="008D73E0">
                    <w:pPr>
                      <w:pStyle w:val="Nagweklubstopka"/>
                      <w:shd w:val="clear" w:color="auto" w:fill="auto"/>
                      <w:spacing w:line="240" w:lineRule="auto"/>
                      <w:rPr>
                        <w:sz w:val="17"/>
                        <w:szCs w:val="17"/>
                      </w:rPr>
                    </w:pPr>
                  </w:p>
                </w:txbxContent>
              </v:textbox>
              <w10:wrap anchorx="page" anchory="page"/>
            </v:shape>
          </w:pict>
        </mc:Fallback>
      </mc:AlternateContent>
    </w:r>
  </w:p>
  <w:p w14:paraId="7674A865" w14:textId="77777777" w:rsidR="008D73E0" w:rsidRPr="0072560C" w:rsidRDefault="008D73E0">
    <w:pP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07BFF"/>
    <w:multiLevelType w:val="hybridMultilevel"/>
    <w:tmpl w:val="FAA07F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E4405F"/>
    <w:multiLevelType w:val="multilevel"/>
    <w:tmpl w:val="40BCC138"/>
    <w:lvl w:ilvl="0">
      <w:start w:val="1"/>
      <w:numFmt w:val="upperRoman"/>
      <w:lvlText w:val="%1."/>
      <w:lvlJc w:val="left"/>
      <w:pPr>
        <w:ind w:left="1004" w:hanging="720"/>
      </w:pPr>
      <w:rPr>
        <w:rFonts w:hint="default"/>
      </w:rPr>
    </w:lvl>
    <w:lvl w:ilvl="1">
      <w:start w:val="2"/>
      <w:numFmt w:val="decimal"/>
      <w:isLgl/>
      <w:lvlText w:val="%1.%2"/>
      <w:lvlJc w:val="left"/>
      <w:pPr>
        <w:ind w:left="674" w:hanging="39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 w15:restartNumberingAfterBreak="0">
    <w:nsid w:val="0F9B5E15"/>
    <w:multiLevelType w:val="hybridMultilevel"/>
    <w:tmpl w:val="02920BC0"/>
    <w:lvl w:ilvl="0" w:tplc="04150001">
      <w:start w:val="1"/>
      <w:numFmt w:val="bullet"/>
      <w:lvlText w:val=""/>
      <w:lvlJc w:val="left"/>
      <w:pPr>
        <w:ind w:left="1470" w:hanging="360"/>
      </w:pPr>
      <w:rPr>
        <w:rFonts w:ascii="Symbol" w:hAnsi="Symbol" w:hint="default"/>
      </w:rPr>
    </w:lvl>
    <w:lvl w:ilvl="1" w:tplc="04150003" w:tentative="1">
      <w:start w:val="1"/>
      <w:numFmt w:val="bullet"/>
      <w:lvlText w:val="o"/>
      <w:lvlJc w:val="left"/>
      <w:pPr>
        <w:ind w:left="2190" w:hanging="360"/>
      </w:pPr>
      <w:rPr>
        <w:rFonts w:ascii="Courier New" w:hAnsi="Courier New" w:cs="Courier New" w:hint="default"/>
      </w:rPr>
    </w:lvl>
    <w:lvl w:ilvl="2" w:tplc="04150005" w:tentative="1">
      <w:start w:val="1"/>
      <w:numFmt w:val="bullet"/>
      <w:lvlText w:val=""/>
      <w:lvlJc w:val="left"/>
      <w:pPr>
        <w:ind w:left="2910" w:hanging="360"/>
      </w:pPr>
      <w:rPr>
        <w:rFonts w:ascii="Wingdings" w:hAnsi="Wingdings" w:hint="default"/>
      </w:rPr>
    </w:lvl>
    <w:lvl w:ilvl="3" w:tplc="04150001" w:tentative="1">
      <w:start w:val="1"/>
      <w:numFmt w:val="bullet"/>
      <w:lvlText w:val=""/>
      <w:lvlJc w:val="left"/>
      <w:pPr>
        <w:ind w:left="3630" w:hanging="360"/>
      </w:pPr>
      <w:rPr>
        <w:rFonts w:ascii="Symbol" w:hAnsi="Symbol" w:hint="default"/>
      </w:rPr>
    </w:lvl>
    <w:lvl w:ilvl="4" w:tplc="04150003" w:tentative="1">
      <w:start w:val="1"/>
      <w:numFmt w:val="bullet"/>
      <w:lvlText w:val="o"/>
      <w:lvlJc w:val="left"/>
      <w:pPr>
        <w:ind w:left="4350" w:hanging="360"/>
      </w:pPr>
      <w:rPr>
        <w:rFonts w:ascii="Courier New" w:hAnsi="Courier New" w:cs="Courier New" w:hint="default"/>
      </w:rPr>
    </w:lvl>
    <w:lvl w:ilvl="5" w:tplc="04150005" w:tentative="1">
      <w:start w:val="1"/>
      <w:numFmt w:val="bullet"/>
      <w:lvlText w:val=""/>
      <w:lvlJc w:val="left"/>
      <w:pPr>
        <w:ind w:left="5070" w:hanging="360"/>
      </w:pPr>
      <w:rPr>
        <w:rFonts w:ascii="Wingdings" w:hAnsi="Wingdings" w:hint="default"/>
      </w:rPr>
    </w:lvl>
    <w:lvl w:ilvl="6" w:tplc="04150001" w:tentative="1">
      <w:start w:val="1"/>
      <w:numFmt w:val="bullet"/>
      <w:lvlText w:val=""/>
      <w:lvlJc w:val="left"/>
      <w:pPr>
        <w:ind w:left="5790" w:hanging="360"/>
      </w:pPr>
      <w:rPr>
        <w:rFonts w:ascii="Symbol" w:hAnsi="Symbol" w:hint="default"/>
      </w:rPr>
    </w:lvl>
    <w:lvl w:ilvl="7" w:tplc="04150003" w:tentative="1">
      <w:start w:val="1"/>
      <w:numFmt w:val="bullet"/>
      <w:lvlText w:val="o"/>
      <w:lvlJc w:val="left"/>
      <w:pPr>
        <w:ind w:left="6510" w:hanging="360"/>
      </w:pPr>
      <w:rPr>
        <w:rFonts w:ascii="Courier New" w:hAnsi="Courier New" w:cs="Courier New" w:hint="default"/>
      </w:rPr>
    </w:lvl>
    <w:lvl w:ilvl="8" w:tplc="04150005" w:tentative="1">
      <w:start w:val="1"/>
      <w:numFmt w:val="bullet"/>
      <w:lvlText w:val=""/>
      <w:lvlJc w:val="left"/>
      <w:pPr>
        <w:ind w:left="7230" w:hanging="360"/>
      </w:pPr>
      <w:rPr>
        <w:rFonts w:ascii="Wingdings" w:hAnsi="Wingdings" w:hint="default"/>
      </w:rPr>
    </w:lvl>
  </w:abstractNum>
  <w:abstractNum w:abstractNumId="3" w15:restartNumberingAfterBreak="0">
    <w:nsid w:val="12200619"/>
    <w:multiLevelType w:val="multilevel"/>
    <w:tmpl w:val="3E965AE0"/>
    <w:lvl w:ilvl="0">
      <w:start w:val="5"/>
      <w:numFmt w:val="none"/>
      <w:lvlText w:val="2.1"/>
      <w:lvlJc w:val="left"/>
      <w:pPr>
        <w:ind w:left="1069" w:hanging="360"/>
      </w:pPr>
      <w:rPr>
        <w:rFonts w:hint="default"/>
        <w:b/>
        <w:bCs/>
      </w:rPr>
    </w:lvl>
    <w:lvl w:ilvl="1">
      <w:start w:val="2"/>
      <w:numFmt w:val="decimal"/>
      <w:lvlText w:val="%1.1"/>
      <w:lvlJc w:val="left"/>
      <w:pPr>
        <w:ind w:left="1429" w:hanging="360"/>
      </w:pPr>
      <w:rPr>
        <w:rFonts w:hint="default"/>
      </w:rPr>
    </w:lvl>
    <w:lvl w:ilvl="2">
      <w:start w:val="1"/>
      <w:numFmt w:val="none"/>
      <w:lvlText w:val="8.5"/>
      <w:lvlJc w:val="left"/>
      <w:pPr>
        <w:ind w:left="1072" w:hanging="363"/>
      </w:pPr>
      <w:rPr>
        <w:rFonts w:hint="default"/>
      </w:rPr>
    </w:lvl>
    <w:lvl w:ilvl="3">
      <w:start w:val="1"/>
      <w:numFmt w:val="decimal"/>
      <w:lvlText w:val="%1.%2.%3.%4"/>
      <w:lvlJc w:val="left"/>
      <w:pPr>
        <w:ind w:left="2509" w:hanging="72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589" w:hanging="108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4669" w:hanging="1440"/>
      </w:pPr>
      <w:rPr>
        <w:rFonts w:hint="default"/>
      </w:rPr>
    </w:lvl>
    <w:lvl w:ilvl="8">
      <w:start w:val="1"/>
      <w:numFmt w:val="decimal"/>
      <w:lvlText w:val="%1.%2.%3.%4.%5.%6.%7.%8.%9"/>
      <w:lvlJc w:val="left"/>
      <w:pPr>
        <w:ind w:left="5389" w:hanging="1800"/>
      </w:pPr>
      <w:rPr>
        <w:rFonts w:hint="default"/>
      </w:rPr>
    </w:lvl>
  </w:abstractNum>
  <w:abstractNum w:abstractNumId="4" w15:restartNumberingAfterBreak="0">
    <w:nsid w:val="148B50D2"/>
    <w:multiLevelType w:val="hybridMultilevel"/>
    <w:tmpl w:val="E5FA36A4"/>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 w15:restartNumberingAfterBreak="0">
    <w:nsid w:val="156B4F71"/>
    <w:multiLevelType w:val="hybridMultilevel"/>
    <w:tmpl w:val="D370F280"/>
    <w:lvl w:ilvl="0" w:tplc="04150001">
      <w:start w:val="1"/>
      <w:numFmt w:val="bullet"/>
      <w:lvlText w:val=""/>
      <w:lvlJc w:val="left"/>
      <w:pPr>
        <w:ind w:left="1470" w:hanging="360"/>
      </w:pPr>
      <w:rPr>
        <w:rFonts w:ascii="Symbol" w:hAnsi="Symbol" w:hint="default"/>
      </w:rPr>
    </w:lvl>
    <w:lvl w:ilvl="1" w:tplc="04150003" w:tentative="1">
      <w:start w:val="1"/>
      <w:numFmt w:val="bullet"/>
      <w:lvlText w:val="o"/>
      <w:lvlJc w:val="left"/>
      <w:pPr>
        <w:ind w:left="2190" w:hanging="360"/>
      </w:pPr>
      <w:rPr>
        <w:rFonts w:ascii="Courier New" w:hAnsi="Courier New" w:cs="Courier New" w:hint="default"/>
      </w:rPr>
    </w:lvl>
    <w:lvl w:ilvl="2" w:tplc="04150005" w:tentative="1">
      <w:start w:val="1"/>
      <w:numFmt w:val="bullet"/>
      <w:lvlText w:val=""/>
      <w:lvlJc w:val="left"/>
      <w:pPr>
        <w:ind w:left="2910" w:hanging="360"/>
      </w:pPr>
      <w:rPr>
        <w:rFonts w:ascii="Wingdings" w:hAnsi="Wingdings" w:hint="default"/>
      </w:rPr>
    </w:lvl>
    <w:lvl w:ilvl="3" w:tplc="04150001" w:tentative="1">
      <w:start w:val="1"/>
      <w:numFmt w:val="bullet"/>
      <w:lvlText w:val=""/>
      <w:lvlJc w:val="left"/>
      <w:pPr>
        <w:ind w:left="3630" w:hanging="360"/>
      </w:pPr>
      <w:rPr>
        <w:rFonts w:ascii="Symbol" w:hAnsi="Symbol" w:hint="default"/>
      </w:rPr>
    </w:lvl>
    <w:lvl w:ilvl="4" w:tplc="04150003" w:tentative="1">
      <w:start w:val="1"/>
      <w:numFmt w:val="bullet"/>
      <w:lvlText w:val="o"/>
      <w:lvlJc w:val="left"/>
      <w:pPr>
        <w:ind w:left="4350" w:hanging="360"/>
      </w:pPr>
      <w:rPr>
        <w:rFonts w:ascii="Courier New" w:hAnsi="Courier New" w:cs="Courier New" w:hint="default"/>
      </w:rPr>
    </w:lvl>
    <w:lvl w:ilvl="5" w:tplc="04150005" w:tentative="1">
      <w:start w:val="1"/>
      <w:numFmt w:val="bullet"/>
      <w:lvlText w:val=""/>
      <w:lvlJc w:val="left"/>
      <w:pPr>
        <w:ind w:left="5070" w:hanging="360"/>
      </w:pPr>
      <w:rPr>
        <w:rFonts w:ascii="Wingdings" w:hAnsi="Wingdings" w:hint="default"/>
      </w:rPr>
    </w:lvl>
    <w:lvl w:ilvl="6" w:tplc="04150001" w:tentative="1">
      <w:start w:val="1"/>
      <w:numFmt w:val="bullet"/>
      <w:lvlText w:val=""/>
      <w:lvlJc w:val="left"/>
      <w:pPr>
        <w:ind w:left="5790" w:hanging="360"/>
      </w:pPr>
      <w:rPr>
        <w:rFonts w:ascii="Symbol" w:hAnsi="Symbol" w:hint="default"/>
      </w:rPr>
    </w:lvl>
    <w:lvl w:ilvl="7" w:tplc="04150003" w:tentative="1">
      <w:start w:val="1"/>
      <w:numFmt w:val="bullet"/>
      <w:lvlText w:val="o"/>
      <w:lvlJc w:val="left"/>
      <w:pPr>
        <w:ind w:left="6510" w:hanging="360"/>
      </w:pPr>
      <w:rPr>
        <w:rFonts w:ascii="Courier New" w:hAnsi="Courier New" w:cs="Courier New" w:hint="default"/>
      </w:rPr>
    </w:lvl>
    <w:lvl w:ilvl="8" w:tplc="04150005" w:tentative="1">
      <w:start w:val="1"/>
      <w:numFmt w:val="bullet"/>
      <w:lvlText w:val=""/>
      <w:lvlJc w:val="left"/>
      <w:pPr>
        <w:ind w:left="7230" w:hanging="360"/>
      </w:pPr>
      <w:rPr>
        <w:rFonts w:ascii="Wingdings" w:hAnsi="Wingdings" w:hint="default"/>
      </w:rPr>
    </w:lvl>
  </w:abstractNum>
  <w:abstractNum w:abstractNumId="6" w15:restartNumberingAfterBreak="0">
    <w:nsid w:val="1A8A59A0"/>
    <w:multiLevelType w:val="hybridMultilevel"/>
    <w:tmpl w:val="6AA6029A"/>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C8A092C"/>
    <w:multiLevelType w:val="hybridMultilevel"/>
    <w:tmpl w:val="207A43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69B3583"/>
    <w:multiLevelType w:val="hybridMultilevel"/>
    <w:tmpl w:val="046AA34A"/>
    <w:lvl w:ilvl="0" w:tplc="04150001">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9" w15:restartNumberingAfterBreak="0">
    <w:nsid w:val="30235CC8"/>
    <w:multiLevelType w:val="hybridMultilevel"/>
    <w:tmpl w:val="E7AE95EE"/>
    <w:lvl w:ilvl="0" w:tplc="04150001">
      <w:start w:val="1"/>
      <w:numFmt w:val="bullet"/>
      <w:lvlText w:val=""/>
      <w:lvlJc w:val="left"/>
      <w:pPr>
        <w:ind w:left="720" w:hanging="360"/>
      </w:pPr>
      <w:rPr>
        <w:rFonts w:ascii="Symbol" w:hAnsi="Symbol" w:hint="default"/>
        <w:sz w:val="22"/>
        <w:szCs w:val="22"/>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3521530"/>
    <w:multiLevelType w:val="multilevel"/>
    <w:tmpl w:val="119A9DA2"/>
    <w:lvl w:ilvl="0">
      <w:start w:val="5"/>
      <w:numFmt w:val="none"/>
      <w:lvlText w:val="2.2"/>
      <w:lvlJc w:val="left"/>
      <w:pPr>
        <w:ind w:left="1069" w:hanging="360"/>
      </w:pPr>
      <w:rPr>
        <w:rFonts w:hint="default"/>
      </w:rPr>
    </w:lvl>
    <w:lvl w:ilvl="1">
      <w:start w:val="2"/>
      <w:numFmt w:val="decimal"/>
      <w:lvlText w:val="%1.1"/>
      <w:lvlJc w:val="left"/>
      <w:pPr>
        <w:ind w:left="1429" w:hanging="360"/>
      </w:pPr>
      <w:rPr>
        <w:rFonts w:hint="default"/>
      </w:rPr>
    </w:lvl>
    <w:lvl w:ilvl="2">
      <w:start w:val="1"/>
      <w:numFmt w:val="none"/>
      <w:lvlText w:val="8.5"/>
      <w:lvlJc w:val="left"/>
      <w:pPr>
        <w:ind w:left="1072" w:hanging="363"/>
      </w:pPr>
      <w:rPr>
        <w:rFonts w:hint="default"/>
      </w:rPr>
    </w:lvl>
    <w:lvl w:ilvl="3">
      <w:start w:val="1"/>
      <w:numFmt w:val="decimal"/>
      <w:lvlText w:val="%1.%2.%3.%4"/>
      <w:lvlJc w:val="left"/>
      <w:pPr>
        <w:ind w:left="2509" w:hanging="72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589" w:hanging="108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4669" w:hanging="1440"/>
      </w:pPr>
      <w:rPr>
        <w:rFonts w:hint="default"/>
      </w:rPr>
    </w:lvl>
    <w:lvl w:ilvl="8">
      <w:start w:val="1"/>
      <w:numFmt w:val="decimal"/>
      <w:lvlText w:val="%1.%2.%3.%4.%5.%6.%7.%8.%9"/>
      <w:lvlJc w:val="left"/>
      <w:pPr>
        <w:ind w:left="5389" w:hanging="1800"/>
      </w:pPr>
      <w:rPr>
        <w:rFonts w:hint="default"/>
      </w:rPr>
    </w:lvl>
  </w:abstractNum>
  <w:abstractNum w:abstractNumId="11" w15:restartNumberingAfterBreak="0">
    <w:nsid w:val="41EA6EC2"/>
    <w:multiLevelType w:val="multilevel"/>
    <w:tmpl w:val="2DCE838C"/>
    <w:lvl w:ilvl="0">
      <w:start w:val="2"/>
      <w:numFmt w:val="decimal"/>
      <w:lvlText w:val="%1."/>
      <w:lvlJc w:val="left"/>
      <w:pPr>
        <w:ind w:left="644" w:hanging="360"/>
      </w:pPr>
      <w:rPr>
        <w:rFonts w:hint="default"/>
      </w:rPr>
    </w:lvl>
    <w:lvl w:ilvl="1">
      <w:start w:val="1"/>
      <w:numFmt w:val="decimal"/>
      <w:isLgl/>
      <w:lvlText w:val="%1.%2"/>
      <w:lvlJc w:val="left"/>
      <w:pPr>
        <w:ind w:left="1109" w:hanging="465"/>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abstractNum w:abstractNumId="12" w15:restartNumberingAfterBreak="0">
    <w:nsid w:val="42B8463C"/>
    <w:multiLevelType w:val="hybridMultilevel"/>
    <w:tmpl w:val="3E7C7E00"/>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3" w15:restartNumberingAfterBreak="0">
    <w:nsid w:val="4CF6489E"/>
    <w:multiLevelType w:val="hybridMultilevel"/>
    <w:tmpl w:val="6EB0B8AC"/>
    <w:lvl w:ilvl="0" w:tplc="3AFC2470">
      <w:start w:val="1"/>
      <w:numFmt w:val="bullet"/>
      <w:lvlText w:val=""/>
      <w:lvlJc w:val="left"/>
      <w:pPr>
        <w:ind w:left="1068" w:hanging="360"/>
      </w:pPr>
      <w:rPr>
        <w:rFonts w:ascii="Symbol" w:hAnsi="Symbol" w:hint="default"/>
        <w:color w:val="auto"/>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15:restartNumberingAfterBreak="0">
    <w:nsid w:val="589D5749"/>
    <w:multiLevelType w:val="multilevel"/>
    <w:tmpl w:val="43A8EB28"/>
    <w:lvl w:ilvl="0">
      <w:start w:val="1"/>
      <w:numFmt w:val="decimal"/>
      <w:pStyle w:val="Nagwek1"/>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AE00CEF"/>
    <w:multiLevelType w:val="hybridMultilevel"/>
    <w:tmpl w:val="89E0F200"/>
    <w:lvl w:ilvl="0" w:tplc="94B8E84C">
      <w:start w:val="1"/>
      <w:numFmt w:val="bullet"/>
      <w:lvlText w:val="-"/>
      <w:lvlJc w:val="left"/>
      <w:pPr>
        <w:ind w:left="1068" w:hanging="36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6" w15:restartNumberingAfterBreak="0">
    <w:nsid w:val="5C4A4696"/>
    <w:multiLevelType w:val="hybridMultilevel"/>
    <w:tmpl w:val="4BB4CE36"/>
    <w:lvl w:ilvl="0" w:tplc="04150001">
      <w:start w:val="1"/>
      <w:numFmt w:val="bullet"/>
      <w:lvlText w:val=""/>
      <w:lvlJc w:val="left"/>
      <w:pPr>
        <w:ind w:left="1700" w:hanging="360"/>
      </w:pPr>
      <w:rPr>
        <w:rFonts w:ascii="Symbol" w:hAnsi="Symbol" w:hint="default"/>
      </w:rPr>
    </w:lvl>
    <w:lvl w:ilvl="1" w:tplc="04150003" w:tentative="1">
      <w:start w:val="1"/>
      <w:numFmt w:val="bullet"/>
      <w:lvlText w:val="o"/>
      <w:lvlJc w:val="left"/>
      <w:pPr>
        <w:ind w:left="2420" w:hanging="360"/>
      </w:pPr>
      <w:rPr>
        <w:rFonts w:ascii="Courier New" w:hAnsi="Courier New" w:cs="Courier New" w:hint="default"/>
      </w:rPr>
    </w:lvl>
    <w:lvl w:ilvl="2" w:tplc="04150005" w:tentative="1">
      <w:start w:val="1"/>
      <w:numFmt w:val="bullet"/>
      <w:lvlText w:val=""/>
      <w:lvlJc w:val="left"/>
      <w:pPr>
        <w:ind w:left="3140" w:hanging="360"/>
      </w:pPr>
      <w:rPr>
        <w:rFonts w:ascii="Wingdings" w:hAnsi="Wingdings" w:hint="default"/>
      </w:rPr>
    </w:lvl>
    <w:lvl w:ilvl="3" w:tplc="04150001" w:tentative="1">
      <w:start w:val="1"/>
      <w:numFmt w:val="bullet"/>
      <w:lvlText w:val=""/>
      <w:lvlJc w:val="left"/>
      <w:pPr>
        <w:ind w:left="3860" w:hanging="360"/>
      </w:pPr>
      <w:rPr>
        <w:rFonts w:ascii="Symbol" w:hAnsi="Symbol" w:hint="default"/>
      </w:rPr>
    </w:lvl>
    <w:lvl w:ilvl="4" w:tplc="04150003" w:tentative="1">
      <w:start w:val="1"/>
      <w:numFmt w:val="bullet"/>
      <w:lvlText w:val="o"/>
      <w:lvlJc w:val="left"/>
      <w:pPr>
        <w:ind w:left="4580" w:hanging="360"/>
      </w:pPr>
      <w:rPr>
        <w:rFonts w:ascii="Courier New" w:hAnsi="Courier New" w:cs="Courier New" w:hint="default"/>
      </w:rPr>
    </w:lvl>
    <w:lvl w:ilvl="5" w:tplc="04150005" w:tentative="1">
      <w:start w:val="1"/>
      <w:numFmt w:val="bullet"/>
      <w:lvlText w:val=""/>
      <w:lvlJc w:val="left"/>
      <w:pPr>
        <w:ind w:left="5300" w:hanging="360"/>
      </w:pPr>
      <w:rPr>
        <w:rFonts w:ascii="Wingdings" w:hAnsi="Wingdings" w:hint="default"/>
      </w:rPr>
    </w:lvl>
    <w:lvl w:ilvl="6" w:tplc="04150001" w:tentative="1">
      <w:start w:val="1"/>
      <w:numFmt w:val="bullet"/>
      <w:lvlText w:val=""/>
      <w:lvlJc w:val="left"/>
      <w:pPr>
        <w:ind w:left="6020" w:hanging="360"/>
      </w:pPr>
      <w:rPr>
        <w:rFonts w:ascii="Symbol" w:hAnsi="Symbol" w:hint="default"/>
      </w:rPr>
    </w:lvl>
    <w:lvl w:ilvl="7" w:tplc="04150003" w:tentative="1">
      <w:start w:val="1"/>
      <w:numFmt w:val="bullet"/>
      <w:lvlText w:val="o"/>
      <w:lvlJc w:val="left"/>
      <w:pPr>
        <w:ind w:left="6740" w:hanging="360"/>
      </w:pPr>
      <w:rPr>
        <w:rFonts w:ascii="Courier New" w:hAnsi="Courier New" w:cs="Courier New" w:hint="default"/>
      </w:rPr>
    </w:lvl>
    <w:lvl w:ilvl="8" w:tplc="04150005" w:tentative="1">
      <w:start w:val="1"/>
      <w:numFmt w:val="bullet"/>
      <w:lvlText w:val=""/>
      <w:lvlJc w:val="left"/>
      <w:pPr>
        <w:ind w:left="7460" w:hanging="360"/>
      </w:pPr>
      <w:rPr>
        <w:rFonts w:ascii="Wingdings" w:hAnsi="Wingdings" w:hint="default"/>
      </w:rPr>
    </w:lvl>
  </w:abstractNum>
  <w:abstractNum w:abstractNumId="17" w15:restartNumberingAfterBreak="0">
    <w:nsid w:val="77ED043C"/>
    <w:multiLevelType w:val="multilevel"/>
    <w:tmpl w:val="29EA6F36"/>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num w:numId="1">
    <w:abstractNumId w:val="1"/>
  </w:num>
  <w:num w:numId="2">
    <w:abstractNumId w:val="9"/>
  </w:num>
  <w:num w:numId="3">
    <w:abstractNumId w:val="11"/>
  </w:num>
  <w:num w:numId="4">
    <w:abstractNumId w:val="2"/>
  </w:num>
  <w:num w:numId="5">
    <w:abstractNumId w:val="16"/>
  </w:num>
  <w:num w:numId="6">
    <w:abstractNumId w:val="8"/>
  </w:num>
  <w:num w:numId="7">
    <w:abstractNumId w:val="4"/>
  </w:num>
  <w:num w:numId="8">
    <w:abstractNumId w:val="15"/>
  </w:num>
  <w:num w:numId="9">
    <w:abstractNumId w:val="12"/>
  </w:num>
  <w:num w:numId="10">
    <w:abstractNumId w:val="14"/>
  </w:num>
  <w:num w:numId="11">
    <w:abstractNumId w:val="6"/>
  </w:num>
  <w:num w:numId="12">
    <w:abstractNumId w:val="3"/>
  </w:num>
  <w:num w:numId="13">
    <w:abstractNumId w:val="10"/>
  </w:num>
  <w:num w:numId="14">
    <w:abstractNumId w:val="7"/>
  </w:num>
  <w:num w:numId="15">
    <w:abstractNumId w:val="17"/>
  </w:num>
  <w:num w:numId="16">
    <w:abstractNumId w:val="13"/>
  </w:num>
  <w:num w:numId="17">
    <w:abstractNumId w:val="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DBF"/>
    <w:rsid w:val="0000018F"/>
    <w:rsid w:val="0001281A"/>
    <w:rsid w:val="00025F2E"/>
    <w:rsid w:val="00027510"/>
    <w:rsid w:val="00042D00"/>
    <w:rsid w:val="00055718"/>
    <w:rsid w:val="0006413B"/>
    <w:rsid w:val="0006677A"/>
    <w:rsid w:val="00075AD2"/>
    <w:rsid w:val="00075E14"/>
    <w:rsid w:val="00095915"/>
    <w:rsid w:val="000A283C"/>
    <w:rsid w:val="000A44E9"/>
    <w:rsid w:val="000B0090"/>
    <w:rsid w:val="000C4EEA"/>
    <w:rsid w:val="000C5026"/>
    <w:rsid w:val="001276A0"/>
    <w:rsid w:val="00146BD9"/>
    <w:rsid w:val="00172781"/>
    <w:rsid w:val="001902BC"/>
    <w:rsid w:val="001B0DAC"/>
    <w:rsid w:val="001B307E"/>
    <w:rsid w:val="001D46F2"/>
    <w:rsid w:val="001E5A40"/>
    <w:rsid w:val="001F0F7B"/>
    <w:rsid w:val="00206435"/>
    <w:rsid w:val="00221940"/>
    <w:rsid w:val="0022231B"/>
    <w:rsid w:val="00233B14"/>
    <w:rsid w:val="0023528B"/>
    <w:rsid w:val="002512C5"/>
    <w:rsid w:val="00256B78"/>
    <w:rsid w:val="00264EC8"/>
    <w:rsid w:val="00277A01"/>
    <w:rsid w:val="00284F3D"/>
    <w:rsid w:val="00296494"/>
    <w:rsid w:val="00296D71"/>
    <w:rsid w:val="002A218C"/>
    <w:rsid w:val="002A5CED"/>
    <w:rsid w:val="002A79AA"/>
    <w:rsid w:val="002C4541"/>
    <w:rsid w:val="002D2427"/>
    <w:rsid w:val="002F2E76"/>
    <w:rsid w:val="002F4238"/>
    <w:rsid w:val="00307A47"/>
    <w:rsid w:val="003177AD"/>
    <w:rsid w:val="00362697"/>
    <w:rsid w:val="00371A35"/>
    <w:rsid w:val="003A568F"/>
    <w:rsid w:val="003C3D91"/>
    <w:rsid w:val="003C568E"/>
    <w:rsid w:val="003C5B56"/>
    <w:rsid w:val="003C7925"/>
    <w:rsid w:val="003E5363"/>
    <w:rsid w:val="00414ABA"/>
    <w:rsid w:val="00432CA6"/>
    <w:rsid w:val="00455E1C"/>
    <w:rsid w:val="00460C36"/>
    <w:rsid w:val="0048050C"/>
    <w:rsid w:val="004904E1"/>
    <w:rsid w:val="004A4168"/>
    <w:rsid w:val="004C4053"/>
    <w:rsid w:val="004F19FC"/>
    <w:rsid w:val="0051311F"/>
    <w:rsid w:val="005428E2"/>
    <w:rsid w:val="00556396"/>
    <w:rsid w:val="00591E58"/>
    <w:rsid w:val="005B3461"/>
    <w:rsid w:val="005C4721"/>
    <w:rsid w:val="005E1D6A"/>
    <w:rsid w:val="005F540C"/>
    <w:rsid w:val="00637DBF"/>
    <w:rsid w:val="006400F5"/>
    <w:rsid w:val="006710AD"/>
    <w:rsid w:val="006951A9"/>
    <w:rsid w:val="006979C7"/>
    <w:rsid w:val="006C21CE"/>
    <w:rsid w:val="006D1F31"/>
    <w:rsid w:val="00703CB1"/>
    <w:rsid w:val="00704A40"/>
    <w:rsid w:val="007168E3"/>
    <w:rsid w:val="007506BC"/>
    <w:rsid w:val="00783019"/>
    <w:rsid w:val="00787737"/>
    <w:rsid w:val="007D0FAB"/>
    <w:rsid w:val="007D4EC1"/>
    <w:rsid w:val="007E0AD4"/>
    <w:rsid w:val="007E6C8E"/>
    <w:rsid w:val="007F60B6"/>
    <w:rsid w:val="00826008"/>
    <w:rsid w:val="008520CC"/>
    <w:rsid w:val="008521BC"/>
    <w:rsid w:val="00860748"/>
    <w:rsid w:val="008627D7"/>
    <w:rsid w:val="00877C8E"/>
    <w:rsid w:val="00896483"/>
    <w:rsid w:val="008B0BC0"/>
    <w:rsid w:val="008B0DDE"/>
    <w:rsid w:val="008C7CD9"/>
    <w:rsid w:val="008D73E0"/>
    <w:rsid w:val="008F306A"/>
    <w:rsid w:val="00903D35"/>
    <w:rsid w:val="009265F7"/>
    <w:rsid w:val="009425FC"/>
    <w:rsid w:val="00971E6D"/>
    <w:rsid w:val="00984845"/>
    <w:rsid w:val="00991E68"/>
    <w:rsid w:val="00997785"/>
    <w:rsid w:val="009A3E0E"/>
    <w:rsid w:val="009C555A"/>
    <w:rsid w:val="009D1857"/>
    <w:rsid w:val="009D1E11"/>
    <w:rsid w:val="009E30B3"/>
    <w:rsid w:val="009E32F1"/>
    <w:rsid w:val="009F2455"/>
    <w:rsid w:val="009F3C4A"/>
    <w:rsid w:val="00A0530C"/>
    <w:rsid w:val="00A10181"/>
    <w:rsid w:val="00A12C0D"/>
    <w:rsid w:val="00A205F7"/>
    <w:rsid w:val="00A41E4D"/>
    <w:rsid w:val="00A6024E"/>
    <w:rsid w:val="00A642A2"/>
    <w:rsid w:val="00A64992"/>
    <w:rsid w:val="00A7510C"/>
    <w:rsid w:val="00AA6BFE"/>
    <w:rsid w:val="00AA6E7B"/>
    <w:rsid w:val="00AD5F71"/>
    <w:rsid w:val="00B14979"/>
    <w:rsid w:val="00B16D75"/>
    <w:rsid w:val="00B92733"/>
    <w:rsid w:val="00BB3034"/>
    <w:rsid w:val="00BB45DA"/>
    <w:rsid w:val="00BD5A6F"/>
    <w:rsid w:val="00C007A5"/>
    <w:rsid w:val="00C11C6E"/>
    <w:rsid w:val="00C215EA"/>
    <w:rsid w:val="00C36E99"/>
    <w:rsid w:val="00C46172"/>
    <w:rsid w:val="00C72CB2"/>
    <w:rsid w:val="00C93CD3"/>
    <w:rsid w:val="00CC4FD5"/>
    <w:rsid w:val="00CD7CE0"/>
    <w:rsid w:val="00CE2C01"/>
    <w:rsid w:val="00CF5860"/>
    <w:rsid w:val="00D157C7"/>
    <w:rsid w:val="00D161C8"/>
    <w:rsid w:val="00D222AA"/>
    <w:rsid w:val="00D225A0"/>
    <w:rsid w:val="00D31100"/>
    <w:rsid w:val="00D63DD8"/>
    <w:rsid w:val="00D71F36"/>
    <w:rsid w:val="00D73349"/>
    <w:rsid w:val="00D87513"/>
    <w:rsid w:val="00DC5DA3"/>
    <w:rsid w:val="00DD0457"/>
    <w:rsid w:val="00DE54F1"/>
    <w:rsid w:val="00DE63BF"/>
    <w:rsid w:val="00DF16A1"/>
    <w:rsid w:val="00E21722"/>
    <w:rsid w:val="00E22615"/>
    <w:rsid w:val="00E469F8"/>
    <w:rsid w:val="00E5602B"/>
    <w:rsid w:val="00E56ADF"/>
    <w:rsid w:val="00E76E4E"/>
    <w:rsid w:val="00E84654"/>
    <w:rsid w:val="00E87203"/>
    <w:rsid w:val="00EA09A6"/>
    <w:rsid w:val="00EA0BE1"/>
    <w:rsid w:val="00EA42E7"/>
    <w:rsid w:val="00EB4B01"/>
    <w:rsid w:val="00EE673F"/>
    <w:rsid w:val="00F11D5F"/>
    <w:rsid w:val="00F14EE5"/>
    <w:rsid w:val="00F47E02"/>
    <w:rsid w:val="00F74264"/>
    <w:rsid w:val="00F907E6"/>
    <w:rsid w:val="00FD16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5C697"/>
  <w15:chartTrackingRefBased/>
  <w15:docId w15:val="{ACBDF2F7-AF95-44D6-B131-EDE99C611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7737"/>
    <w:pPr>
      <w:suppressAutoHyphens/>
      <w:spacing w:after="200" w:line="276" w:lineRule="auto"/>
    </w:pPr>
    <w:rPr>
      <w:rFonts w:ascii="Calibri" w:eastAsia="Calibri" w:hAnsi="Calibri" w:cs="Times New Roman"/>
      <w:kern w:val="0"/>
      <w:lang w:eastAsia="ar-SA"/>
      <w14:ligatures w14:val="none"/>
    </w:rPr>
  </w:style>
  <w:style w:type="paragraph" w:styleId="Nagwek1">
    <w:name w:val="heading 1"/>
    <w:basedOn w:val="Normalny"/>
    <w:next w:val="Normalny"/>
    <w:link w:val="Nagwek1Znak"/>
    <w:autoRedefine/>
    <w:uiPriority w:val="9"/>
    <w:qFormat/>
    <w:rsid w:val="00B92733"/>
    <w:pPr>
      <w:keepNext/>
      <w:numPr>
        <w:numId w:val="10"/>
      </w:numPr>
      <w:spacing w:before="240" w:after="0"/>
      <w:outlineLvl w:val="0"/>
    </w:pPr>
    <w:rPr>
      <w:rFonts w:ascii="Cambria" w:eastAsiaTheme="majorEastAsia" w:hAnsi="Cambria" w:cstheme="majorBidi"/>
      <w:b/>
      <w:bCs/>
      <w:kern w:val="32"/>
      <w:sz w:val="26"/>
      <w:szCs w:val="32"/>
    </w:rPr>
  </w:style>
  <w:style w:type="paragraph" w:styleId="Nagwek2">
    <w:name w:val="heading 2"/>
    <w:basedOn w:val="Normalny"/>
    <w:next w:val="Normalny"/>
    <w:link w:val="Nagwek2Znak"/>
    <w:uiPriority w:val="9"/>
    <w:unhideWhenUsed/>
    <w:qFormat/>
    <w:rsid w:val="00787737"/>
    <w:pPr>
      <w:keepNext/>
      <w:keepLines/>
      <w:spacing w:before="40" w:after="0"/>
      <w:ind w:left="708"/>
      <w:outlineLvl w:val="1"/>
    </w:pPr>
    <w:rPr>
      <w:rFonts w:ascii="Cambria" w:eastAsiaTheme="majorEastAsia" w:hAnsi="Cambria" w:cstheme="majorBidi"/>
      <w:b/>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92733"/>
    <w:rPr>
      <w:rFonts w:ascii="Cambria" w:eastAsiaTheme="majorEastAsia" w:hAnsi="Cambria" w:cstheme="majorBidi"/>
      <w:b/>
      <w:bCs/>
      <w:kern w:val="32"/>
      <w:sz w:val="26"/>
      <w:szCs w:val="32"/>
      <w:lang w:eastAsia="ar-SA"/>
      <w14:ligatures w14:val="none"/>
    </w:rPr>
  </w:style>
  <w:style w:type="paragraph" w:customStyle="1" w:styleId="Nagweklubstopka">
    <w:name w:val="Nagłówek lub stopka"/>
    <w:basedOn w:val="Normalny"/>
    <w:rsid w:val="00787737"/>
    <w:pPr>
      <w:widowControl w:val="0"/>
      <w:shd w:val="clear" w:color="auto" w:fill="FFFFFF"/>
      <w:spacing w:after="0" w:line="0" w:lineRule="atLeast"/>
    </w:pPr>
    <w:rPr>
      <w:rFonts w:ascii="Times New Roman" w:eastAsia="Times New Roman" w:hAnsi="Times New Roman"/>
      <w:sz w:val="19"/>
      <w:szCs w:val="19"/>
    </w:rPr>
  </w:style>
  <w:style w:type="paragraph" w:styleId="Nagwek">
    <w:name w:val="header"/>
    <w:basedOn w:val="Normalny"/>
    <w:link w:val="NagwekZnak"/>
    <w:rsid w:val="00787737"/>
    <w:pPr>
      <w:tabs>
        <w:tab w:val="center" w:pos="4536"/>
        <w:tab w:val="right" w:pos="9072"/>
      </w:tabs>
    </w:pPr>
  </w:style>
  <w:style w:type="character" w:customStyle="1" w:styleId="NagwekZnak">
    <w:name w:val="Nagłówek Znak"/>
    <w:basedOn w:val="Domylnaczcionkaakapitu"/>
    <w:link w:val="Nagwek"/>
    <w:rsid w:val="00787737"/>
    <w:rPr>
      <w:rFonts w:ascii="Calibri" w:eastAsia="Calibri" w:hAnsi="Calibri" w:cs="Times New Roman"/>
      <w:kern w:val="0"/>
      <w:lang w:eastAsia="ar-SA"/>
      <w14:ligatures w14:val="none"/>
    </w:rPr>
  </w:style>
  <w:style w:type="paragraph" w:styleId="Stopka">
    <w:name w:val="footer"/>
    <w:basedOn w:val="Normalny"/>
    <w:link w:val="StopkaZnak"/>
    <w:uiPriority w:val="99"/>
    <w:rsid w:val="00787737"/>
    <w:pPr>
      <w:tabs>
        <w:tab w:val="center" w:pos="4536"/>
        <w:tab w:val="right" w:pos="9072"/>
      </w:tabs>
    </w:pPr>
  </w:style>
  <w:style w:type="character" w:customStyle="1" w:styleId="StopkaZnak">
    <w:name w:val="Stopka Znak"/>
    <w:basedOn w:val="Domylnaczcionkaakapitu"/>
    <w:link w:val="Stopka"/>
    <w:uiPriority w:val="99"/>
    <w:rsid w:val="00787737"/>
    <w:rPr>
      <w:rFonts w:ascii="Calibri" w:eastAsia="Calibri" w:hAnsi="Calibri" w:cs="Times New Roman"/>
      <w:kern w:val="0"/>
      <w:lang w:eastAsia="ar-SA"/>
      <w14:ligatures w14:val="none"/>
    </w:rPr>
  </w:style>
  <w:style w:type="table" w:styleId="Tabela-Siatka">
    <w:name w:val="Table Grid"/>
    <w:basedOn w:val="Standardowy"/>
    <w:uiPriority w:val="59"/>
    <w:rsid w:val="0078773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20">
    <w:name w:val="Nagłówek2"/>
    <w:basedOn w:val="Normalny"/>
    <w:link w:val="Nagwek2Znak0"/>
    <w:qFormat/>
    <w:rsid w:val="00787737"/>
    <w:pPr>
      <w:widowControl w:val="0"/>
      <w:shd w:val="clear" w:color="auto" w:fill="FFFFFF"/>
      <w:spacing w:after="0" w:line="360" w:lineRule="auto"/>
      <w:ind w:left="720" w:hanging="340"/>
      <w:jc w:val="both"/>
    </w:pPr>
    <w:rPr>
      <w:rFonts w:ascii="Cambria" w:eastAsia="Times New Roman" w:hAnsi="Cambria"/>
      <w:bCs/>
    </w:rPr>
  </w:style>
  <w:style w:type="character" w:customStyle="1" w:styleId="Nagwek2Znak0">
    <w:name w:val="Nagłówek2 Znak"/>
    <w:basedOn w:val="Domylnaczcionkaakapitu"/>
    <w:link w:val="Nagwek20"/>
    <w:rsid w:val="00787737"/>
    <w:rPr>
      <w:rFonts w:ascii="Cambria" w:eastAsia="Times New Roman" w:hAnsi="Cambria" w:cs="Times New Roman"/>
      <w:bCs/>
      <w:kern w:val="0"/>
      <w:shd w:val="clear" w:color="auto" w:fill="FFFFFF"/>
      <w:lang w:eastAsia="ar-SA"/>
      <w14:ligatures w14:val="none"/>
    </w:rPr>
  </w:style>
  <w:style w:type="paragraph" w:styleId="Nagwekspisutreci">
    <w:name w:val="TOC Heading"/>
    <w:basedOn w:val="Nagwek1"/>
    <w:next w:val="Normalny"/>
    <w:uiPriority w:val="39"/>
    <w:unhideWhenUsed/>
    <w:qFormat/>
    <w:rsid w:val="00787737"/>
    <w:pPr>
      <w:keepLines/>
      <w:numPr>
        <w:numId w:val="0"/>
      </w:numPr>
      <w:suppressAutoHyphens w:val="0"/>
      <w:spacing w:line="259" w:lineRule="auto"/>
      <w:outlineLvl w:val="9"/>
    </w:pPr>
    <w:rPr>
      <w:rFonts w:ascii="Calibri Light" w:hAnsi="Calibri Light"/>
      <w:b w:val="0"/>
      <w:bCs w:val="0"/>
      <w:color w:val="2F5496"/>
      <w:kern w:val="0"/>
      <w:sz w:val="32"/>
      <w:lang w:eastAsia="pl-PL"/>
    </w:rPr>
  </w:style>
  <w:style w:type="paragraph" w:styleId="Spistreci1">
    <w:name w:val="toc 1"/>
    <w:basedOn w:val="Normalny"/>
    <w:next w:val="Normalny"/>
    <w:autoRedefine/>
    <w:uiPriority w:val="39"/>
    <w:unhideWhenUsed/>
    <w:rsid w:val="00787737"/>
  </w:style>
  <w:style w:type="character" w:styleId="Hipercze">
    <w:name w:val="Hyperlink"/>
    <w:uiPriority w:val="99"/>
    <w:unhideWhenUsed/>
    <w:rsid w:val="00787737"/>
    <w:rPr>
      <w:color w:val="0563C1"/>
      <w:u w:val="single"/>
    </w:rPr>
  </w:style>
  <w:style w:type="paragraph" w:styleId="Akapitzlist">
    <w:name w:val="List Paragraph"/>
    <w:basedOn w:val="Normalny"/>
    <w:uiPriority w:val="34"/>
    <w:qFormat/>
    <w:rsid w:val="00787737"/>
    <w:pPr>
      <w:suppressAutoHyphens w:val="0"/>
      <w:spacing w:after="160" w:line="259" w:lineRule="auto"/>
      <w:ind w:left="720"/>
      <w:contextualSpacing/>
    </w:pPr>
    <w:rPr>
      <w:rFonts w:asciiTheme="minorHAnsi" w:eastAsiaTheme="minorHAnsi" w:hAnsiTheme="minorHAnsi" w:cstheme="minorBidi"/>
      <w:lang w:eastAsia="en-US"/>
    </w:rPr>
  </w:style>
  <w:style w:type="character" w:customStyle="1" w:styleId="Nagwek2Znak">
    <w:name w:val="Nagłówek 2 Znak"/>
    <w:basedOn w:val="Domylnaczcionkaakapitu"/>
    <w:link w:val="Nagwek2"/>
    <w:uiPriority w:val="9"/>
    <w:rsid w:val="00787737"/>
    <w:rPr>
      <w:rFonts w:ascii="Cambria" w:eastAsiaTheme="majorEastAsia" w:hAnsi="Cambria" w:cstheme="majorBidi"/>
      <w:b/>
      <w:kern w:val="0"/>
      <w:szCs w:val="26"/>
      <w:lang w:eastAsia="ar-SA"/>
      <w14:ligatures w14:val="none"/>
    </w:rPr>
  </w:style>
  <w:style w:type="paragraph" w:styleId="Spistreci2">
    <w:name w:val="toc 2"/>
    <w:basedOn w:val="Normalny"/>
    <w:next w:val="Normalny"/>
    <w:autoRedefine/>
    <w:uiPriority w:val="39"/>
    <w:unhideWhenUsed/>
    <w:rsid w:val="00787737"/>
    <w:pPr>
      <w:spacing w:after="100"/>
      <w:ind w:left="220"/>
    </w:pPr>
  </w:style>
  <w:style w:type="character" w:customStyle="1" w:styleId="UnresolvedMention">
    <w:name w:val="Unresolved Mention"/>
    <w:basedOn w:val="Domylnaczcionkaakapitu"/>
    <w:uiPriority w:val="99"/>
    <w:semiHidden/>
    <w:unhideWhenUsed/>
    <w:rsid w:val="00860748"/>
    <w:rPr>
      <w:color w:val="605E5C"/>
      <w:shd w:val="clear" w:color="auto" w:fill="E1DFDD"/>
    </w:rPr>
  </w:style>
  <w:style w:type="character" w:styleId="Odwoaniedokomentarza">
    <w:name w:val="annotation reference"/>
    <w:basedOn w:val="Domylnaczcionkaakapitu"/>
    <w:uiPriority w:val="99"/>
    <w:semiHidden/>
    <w:unhideWhenUsed/>
    <w:rsid w:val="00C007A5"/>
    <w:rPr>
      <w:sz w:val="16"/>
      <w:szCs w:val="16"/>
    </w:rPr>
  </w:style>
  <w:style w:type="paragraph" w:styleId="Tekstkomentarza">
    <w:name w:val="annotation text"/>
    <w:basedOn w:val="Normalny"/>
    <w:link w:val="TekstkomentarzaZnak"/>
    <w:uiPriority w:val="99"/>
    <w:semiHidden/>
    <w:unhideWhenUsed/>
    <w:rsid w:val="00C007A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007A5"/>
    <w:rPr>
      <w:rFonts w:ascii="Calibri" w:eastAsia="Calibri" w:hAnsi="Calibri" w:cs="Times New Roman"/>
      <w:kern w:val="0"/>
      <w:sz w:val="20"/>
      <w:szCs w:val="20"/>
      <w:lang w:eastAsia="ar-SA"/>
      <w14:ligatures w14:val="none"/>
    </w:rPr>
  </w:style>
  <w:style w:type="paragraph" w:styleId="Tematkomentarza">
    <w:name w:val="annotation subject"/>
    <w:basedOn w:val="Tekstkomentarza"/>
    <w:next w:val="Tekstkomentarza"/>
    <w:link w:val="TematkomentarzaZnak"/>
    <w:uiPriority w:val="99"/>
    <w:semiHidden/>
    <w:unhideWhenUsed/>
    <w:rsid w:val="00C007A5"/>
    <w:rPr>
      <w:b/>
      <w:bCs/>
    </w:rPr>
  </w:style>
  <w:style w:type="character" w:customStyle="1" w:styleId="TematkomentarzaZnak">
    <w:name w:val="Temat komentarza Znak"/>
    <w:basedOn w:val="TekstkomentarzaZnak"/>
    <w:link w:val="Tematkomentarza"/>
    <w:uiPriority w:val="99"/>
    <w:semiHidden/>
    <w:rsid w:val="00C007A5"/>
    <w:rPr>
      <w:rFonts w:ascii="Calibri" w:eastAsia="Calibri" w:hAnsi="Calibri" w:cs="Times New Roman"/>
      <w:b/>
      <w:bCs/>
      <w:kern w:val="0"/>
      <w:sz w:val="20"/>
      <w:szCs w:val="20"/>
      <w:lang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61D33-203E-4533-8815-5DF3F87BA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1322</TotalTime>
  <Pages>13</Pages>
  <Words>3488</Words>
  <Characters>20929</Characters>
  <Application>Microsoft Office Word</Application>
  <DocSecurity>0</DocSecurity>
  <Lines>174</Lines>
  <Paragraphs>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dc:creator>
  <cp:keywords/>
  <dc:description/>
  <cp:lastModifiedBy>Paweł Walczak</cp:lastModifiedBy>
  <cp:revision>134</cp:revision>
  <cp:lastPrinted>2024-03-29T14:54:00Z</cp:lastPrinted>
  <dcterms:created xsi:type="dcterms:W3CDTF">2024-01-10T13:06:00Z</dcterms:created>
  <dcterms:modified xsi:type="dcterms:W3CDTF">2024-06-25T08:28:00Z</dcterms:modified>
</cp:coreProperties>
</file>