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5063B" w14:textId="7DADAC73" w:rsidR="004F37CC" w:rsidRPr="00453994" w:rsidRDefault="00BD7B16" w:rsidP="004F37CC">
      <w:pPr>
        <w:keepNext/>
        <w:keepLines/>
        <w:suppressAutoHyphens/>
        <w:autoSpaceDN w:val="0"/>
        <w:spacing w:after="10" w:line="276" w:lineRule="auto"/>
        <w:ind w:left="10" w:right="62" w:hanging="10"/>
        <w:jc w:val="center"/>
        <w:textAlignment w:val="baseline"/>
        <w:outlineLvl w:val="0"/>
        <w:rPr>
          <w:rFonts w:ascii="Times New Roman" w:eastAsia="Times New Roman" w:hAnsi="Times New Roman" w:cs="Times New Roman"/>
          <w:bCs/>
          <w:i/>
          <w:iCs/>
          <w:color w:val="000000"/>
          <w:sz w:val="24"/>
          <w:szCs w:val="24"/>
          <w:lang w:eastAsia="pl-PL"/>
          <w14:ligatures w14:val="none"/>
        </w:rPr>
      </w:pPr>
      <w:bookmarkStart w:id="0" w:name="_Hlk166657023"/>
      <w:bookmarkEnd w:id="0"/>
      <w:r>
        <w:rPr>
          <w:rFonts w:cstheme="minorHAnsi"/>
          <w:b/>
        </w:rPr>
        <w:t xml:space="preserve"> </w:t>
      </w:r>
      <w:r w:rsidR="00727AD2">
        <w:rPr>
          <w:rFonts w:cstheme="minorHAnsi"/>
          <w:b/>
        </w:rPr>
        <w:t xml:space="preserve">  </w:t>
      </w:r>
      <w:r w:rsidR="00024A96" w:rsidRPr="00BA135E">
        <w:rPr>
          <w:rFonts w:cstheme="minorHAnsi"/>
          <w:b/>
        </w:rPr>
        <w:t xml:space="preserve">    </w:t>
      </w:r>
      <w:r w:rsidR="004F37CC">
        <w:rPr>
          <w:rFonts w:cstheme="minorHAnsi"/>
          <w:b/>
        </w:rPr>
        <w:tab/>
      </w:r>
      <w:r w:rsidR="004F37CC">
        <w:rPr>
          <w:rFonts w:cstheme="minorHAnsi"/>
          <w:b/>
        </w:rPr>
        <w:tab/>
      </w:r>
      <w:r w:rsidR="004F37CC">
        <w:rPr>
          <w:rFonts w:cstheme="minorHAnsi"/>
          <w:b/>
        </w:rPr>
        <w:tab/>
      </w:r>
      <w:r w:rsidR="004F37CC">
        <w:rPr>
          <w:rFonts w:cstheme="minorHAnsi"/>
          <w:b/>
        </w:rPr>
        <w:tab/>
      </w:r>
      <w:r w:rsidR="004F37CC">
        <w:rPr>
          <w:rFonts w:cstheme="minorHAnsi"/>
          <w:b/>
        </w:rPr>
        <w:tab/>
      </w:r>
      <w:r w:rsidR="004F37CC">
        <w:rPr>
          <w:rFonts w:cstheme="minorHAnsi"/>
          <w:b/>
        </w:rPr>
        <w:tab/>
      </w:r>
      <w:r w:rsidR="004F37CC" w:rsidRPr="00453994">
        <w:rPr>
          <w:rFonts w:cstheme="minorHAnsi"/>
          <w:b/>
          <w:i/>
          <w:iCs/>
        </w:rPr>
        <w:tab/>
      </w:r>
      <w:r w:rsidR="004F37CC" w:rsidRPr="00453994">
        <w:rPr>
          <w:rFonts w:ascii="Times New Roman" w:eastAsia="Times New Roman" w:hAnsi="Times New Roman" w:cs="Times New Roman"/>
          <w:bCs/>
          <w:i/>
          <w:iCs/>
          <w:color w:val="000000"/>
          <w:sz w:val="24"/>
          <w:szCs w:val="24"/>
          <w:lang w:eastAsia="pl-PL"/>
          <w14:ligatures w14:val="none"/>
        </w:rPr>
        <w:t xml:space="preserve">Załącznik nr </w:t>
      </w:r>
      <w:r w:rsidR="00453994" w:rsidRPr="00453994">
        <w:rPr>
          <w:rFonts w:ascii="Times New Roman" w:eastAsia="Times New Roman" w:hAnsi="Times New Roman" w:cs="Times New Roman"/>
          <w:bCs/>
          <w:i/>
          <w:iCs/>
          <w:color w:val="000000"/>
          <w:sz w:val="24"/>
          <w:szCs w:val="24"/>
          <w:lang w:eastAsia="pl-PL"/>
          <w14:ligatures w14:val="none"/>
        </w:rPr>
        <w:t>4 do Zapytania ofertowego</w:t>
      </w:r>
    </w:p>
    <w:p w14:paraId="3679F5E2" w14:textId="26CD8A1B" w:rsidR="004F37CC" w:rsidRPr="004F37CC" w:rsidRDefault="004F37CC" w:rsidP="004F37CC">
      <w:pPr>
        <w:keepNext/>
        <w:keepLines/>
        <w:suppressAutoHyphens/>
        <w:autoSpaceDN w:val="0"/>
        <w:spacing w:after="10" w:line="276" w:lineRule="auto"/>
        <w:ind w:left="10" w:right="62" w:hanging="10"/>
        <w:jc w:val="center"/>
        <w:textAlignment w:val="baseline"/>
        <w:outlineLvl w:val="0"/>
        <w:rPr>
          <w:rFonts w:ascii="Times New Roman" w:eastAsia="Times New Roman" w:hAnsi="Times New Roman" w:cs="Times New Roman"/>
          <w:bCs/>
          <w:color w:val="000000"/>
          <w:sz w:val="24"/>
          <w:szCs w:val="24"/>
          <w:lang w:eastAsia="pl-PL"/>
          <w14:ligatures w14:val="none"/>
        </w:rPr>
      </w:pPr>
      <w:r w:rsidRPr="004F37CC">
        <w:rPr>
          <w:rFonts w:ascii="Times New Roman" w:eastAsia="Times New Roman" w:hAnsi="Times New Roman" w:cs="Times New Roman"/>
          <w:bCs/>
          <w:color w:val="000000"/>
          <w:sz w:val="24"/>
          <w:szCs w:val="24"/>
          <w:lang w:eastAsia="pl-PL"/>
          <w14:ligatures w14:val="none"/>
        </w:rPr>
        <w:t xml:space="preserve">    </w:t>
      </w:r>
      <w:r>
        <w:rPr>
          <w:rFonts w:ascii="Times New Roman" w:eastAsia="Times New Roman" w:hAnsi="Times New Roman" w:cs="Times New Roman"/>
          <w:bCs/>
          <w:color w:val="000000"/>
          <w:sz w:val="24"/>
          <w:szCs w:val="24"/>
          <w:lang w:eastAsia="pl-PL"/>
          <w14:ligatures w14:val="none"/>
        </w:rPr>
        <w:tab/>
      </w:r>
      <w:r>
        <w:rPr>
          <w:rFonts w:ascii="Times New Roman" w:eastAsia="Times New Roman" w:hAnsi="Times New Roman" w:cs="Times New Roman"/>
          <w:bCs/>
          <w:color w:val="000000"/>
          <w:sz w:val="24"/>
          <w:szCs w:val="24"/>
          <w:lang w:eastAsia="pl-PL"/>
          <w14:ligatures w14:val="none"/>
        </w:rPr>
        <w:tab/>
      </w:r>
      <w:r>
        <w:rPr>
          <w:rFonts w:ascii="Times New Roman" w:eastAsia="Times New Roman" w:hAnsi="Times New Roman" w:cs="Times New Roman"/>
          <w:bCs/>
          <w:color w:val="000000"/>
          <w:sz w:val="24"/>
          <w:szCs w:val="24"/>
          <w:lang w:eastAsia="pl-PL"/>
          <w14:ligatures w14:val="none"/>
        </w:rPr>
        <w:tab/>
      </w:r>
      <w:r>
        <w:rPr>
          <w:rFonts w:ascii="Times New Roman" w:eastAsia="Times New Roman" w:hAnsi="Times New Roman" w:cs="Times New Roman"/>
          <w:bCs/>
          <w:color w:val="000000"/>
          <w:sz w:val="24"/>
          <w:szCs w:val="24"/>
          <w:lang w:eastAsia="pl-PL"/>
          <w14:ligatures w14:val="none"/>
        </w:rPr>
        <w:tab/>
      </w:r>
      <w:r w:rsidRPr="004F37CC">
        <w:rPr>
          <w:rFonts w:ascii="Times New Roman" w:eastAsia="Times New Roman" w:hAnsi="Times New Roman" w:cs="Times New Roman"/>
          <w:bCs/>
          <w:color w:val="000000"/>
          <w:sz w:val="24"/>
          <w:szCs w:val="24"/>
          <w:lang w:eastAsia="pl-PL"/>
          <w14:ligatures w14:val="none"/>
        </w:rPr>
        <w:t>(Projekt)</w:t>
      </w:r>
      <w:r w:rsidRPr="004F37CC">
        <w:rPr>
          <w:rFonts w:ascii="Times New Roman" w:eastAsia="Times New Roman" w:hAnsi="Times New Roman" w:cs="Times New Roman"/>
          <w:bCs/>
          <w:color w:val="000000"/>
          <w:sz w:val="24"/>
          <w:szCs w:val="24"/>
          <w:lang w:eastAsia="pl-PL"/>
          <w14:ligatures w14:val="none"/>
        </w:rPr>
        <w:tab/>
      </w:r>
      <w:r w:rsidRPr="004F37CC">
        <w:rPr>
          <w:rFonts w:ascii="Times New Roman" w:eastAsia="Times New Roman" w:hAnsi="Times New Roman" w:cs="Times New Roman"/>
          <w:bCs/>
          <w:color w:val="000000"/>
          <w:sz w:val="24"/>
          <w:szCs w:val="24"/>
          <w:lang w:eastAsia="pl-PL"/>
          <w14:ligatures w14:val="none"/>
        </w:rPr>
        <w:tab/>
      </w:r>
      <w:r w:rsidRPr="004F37CC">
        <w:rPr>
          <w:rFonts w:ascii="Times New Roman" w:eastAsia="Times New Roman" w:hAnsi="Times New Roman" w:cs="Times New Roman"/>
          <w:bCs/>
          <w:color w:val="000000"/>
          <w:sz w:val="24"/>
          <w:szCs w:val="24"/>
          <w:lang w:eastAsia="pl-PL"/>
          <w14:ligatures w14:val="none"/>
        </w:rPr>
        <w:tab/>
      </w:r>
      <w:r w:rsidRPr="004F37CC">
        <w:rPr>
          <w:rFonts w:ascii="Times New Roman" w:eastAsia="Times New Roman" w:hAnsi="Times New Roman" w:cs="Times New Roman"/>
          <w:bCs/>
          <w:color w:val="000000"/>
          <w:sz w:val="24"/>
          <w:szCs w:val="24"/>
          <w:lang w:eastAsia="pl-PL"/>
          <w14:ligatures w14:val="none"/>
        </w:rPr>
        <w:tab/>
      </w:r>
    </w:p>
    <w:p w14:paraId="7FDAB6EA" w14:textId="12053ED4" w:rsidR="004F37CC" w:rsidRPr="004F37CC" w:rsidRDefault="004F37CC" w:rsidP="004F37CC">
      <w:pPr>
        <w:keepNext/>
        <w:keepLines/>
        <w:suppressAutoHyphens/>
        <w:autoSpaceDN w:val="0"/>
        <w:spacing w:after="10" w:line="276" w:lineRule="auto"/>
        <w:ind w:left="10" w:right="62" w:hanging="10"/>
        <w:jc w:val="center"/>
        <w:textAlignment w:val="baseline"/>
        <w:outlineLvl w:val="0"/>
        <w:rPr>
          <w:rFonts w:ascii="Times New Roman" w:eastAsia="Times New Roman" w:hAnsi="Times New Roman" w:cs="Times New Roman"/>
          <w:b/>
          <w:color w:val="000000"/>
          <w:sz w:val="24"/>
          <w:szCs w:val="24"/>
          <w:lang w:eastAsia="pl-PL"/>
          <w14:ligatures w14:val="none"/>
        </w:rPr>
      </w:pPr>
      <w:r w:rsidRPr="004F37CC">
        <w:rPr>
          <w:rFonts w:ascii="Times New Roman" w:eastAsia="Times New Roman" w:hAnsi="Times New Roman" w:cs="Times New Roman"/>
          <w:b/>
          <w:color w:val="000000"/>
          <w:sz w:val="24"/>
          <w:szCs w:val="24"/>
          <w:lang w:eastAsia="pl-PL"/>
          <w14:ligatures w14:val="none"/>
        </w:rPr>
        <w:t xml:space="preserve">UMOWA NR </w:t>
      </w:r>
      <w:r w:rsidR="00BD765D">
        <w:rPr>
          <w:rFonts w:ascii="Times New Roman" w:eastAsia="Times New Roman" w:hAnsi="Times New Roman" w:cs="Times New Roman"/>
          <w:b/>
          <w:sz w:val="24"/>
          <w:szCs w:val="24"/>
          <w:lang w:eastAsia="pl-PL"/>
          <w14:ligatures w14:val="none"/>
        </w:rPr>
        <w:t>…………………………….</w:t>
      </w:r>
    </w:p>
    <w:p w14:paraId="04A82AB8" w14:textId="77777777" w:rsidR="004F37CC" w:rsidRPr="004F37CC" w:rsidRDefault="004F37CC" w:rsidP="004F37CC">
      <w:pPr>
        <w:keepNext/>
        <w:keepLines/>
        <w:suppressAutoHyphens/>
        <w:autoSpaceDN w:val="0"/>
        <w:spacing w:after="10" w:line="276" w:lineRule="auto"/>
        <w:ind w:left="10" w:right="62" w:hanging="10"/>
        <w:jc w:val="center"/>
        <w:textAlignment w:val="baseline"/>
        <w:outlineLvl w:val="0"/>
        <w:rPr>
          <w:rFonts w:ascii="Times New Roman" w:eastAsia="Times New Roman" w:hAnsi="Times New Roman" w:cs="Times New Roman"/>
          <w:b/>
          <w:color w:val="000000"/>
          <w:sz w:val="24"/>
          <w:szCs w:val="24"/>
          <w:u w:val="single" w:color="000000"/>
          <w:lang w:eastAsia="pl-PL"/>
          <w14:ligatures w14:val="none"/>
        </w:rPr>
      </w:pPr>
      <w:r w:rsidRPr="004F37CC">
        <w:rPr>
          <w:rFonts w:ascii="Times New Roman" w:eastAsia="Times New Roman" w:hAnsi="Times New Roman" w:cs="Times New Roman"/>
          <w:b/>
          <w:color w:val="000000"/>
          <w:sz w:val="24"/>
          <w:szCs w:val="24"/>
          <w:lang w:eastAsia="pl-PL"/>
          <w14:ligatures w14:val="none"/>
        </w:rPr>
        <w:t>(dalej zwana również „Umową”)</w:t>
      </w:r>
    </w:p>
    <w:p w14:paraId="427B8420" w14:textId="77777777" w:rsidR="004F37CC" w:rsidRPr="004F37CC" w:rsidRDefault="004F37CC" w:rsidP="004F37CC">
      <w:pPr>
        <w:suppressAutoHyphens/>
        <w:autoSpaceDN w:val="0"/>
        <w:spacing w:line="276" w:lineRule="auto"/>
        <w:jc w:val="center"/>
        <w:textAlignment w:val="baseline"/>
        <w:rPr>
          <w:rFonts w:ascii="Times New Roman" w:eastAsia="Times New Roman" w:hAnsi="Times New Roman" w:cs="Times New Roman"/>
          <w:color w:val="000000"/>
          <w:sz w:val="24"/>
          <w:szCs w:val="24"/>
          <w:lang w:eastAsia="pl-PL"/>
          <w14:ligatures w14:val="none"/>
        </w:rPr>
      </w:pPr>
      <w:r w:rsidRPr="004F37CC">
        <w:rPr>
          <w:rFonts w:ascii="Times New Roman" w:eastAsia="Times New Roman" w:hAnsi="Times New Roman" w:cs="Times New Roman"/>
          <w:b/>
          <w:color w:val="000000"/>
          <w:sz w:val="24"/>
          <w:szCs w:val="24"/>
          <w:lang w:eastAsia="pl-PL"/>
          <w14:ligatures w14:val="none"/>
        </w:rPr>
        <w:t xml:space="preserve"> </w:t>
      </w:r>
    </w:p>
    <w:p w14:paraId="17888AB5" w14:textId="15B04D32" w:rsidR="004F37CC" w:rsidRPr="004F37CC" w:rsidRDefault="004F37CC" w:rsidP="004F37CC">
      <w:pPr>
        <w:suppressAutoHyphens/>
        <w:autoSpaceDN w:val="0"/>
        <w:spacing w:after="2"/>
        <w:ind w:left="10" w:right="59" w:hanging="10"/>
        <w:textAlignment w:val="baseline"/>
        <w:rPr>
          <w:rFonts w:ascii="Times New Roman" w:eastAsia="Times New Roman" w:hAnsi="Times New Roman" w:cs="Times New Roman"/>
          <w:color w:val="000000"/>
          <w:lang w:eastAsia="pl-PL"/>
          <w14:ligatures w14:val="none"/>
        </w:rPr>
      </w:pPr>
      <w:r w:rsidRPr="004F37CC">
        <w:rPr>
          <w:rFonts w:ascii="Times New Roman" w:eastAsia="Times New Roman" w:hAnsi="Times New Roman" w:cs="Times New Roman"/>
          <w:color w:val="000000"/>
          <w:lang w:eastAsia="pl-PL"/>
          <w14:ligatures w14:val="none"/>
        </w:rPr>
        <w:t>zawarta w dniu ……….. 2024</w:t>
      </w:r>
      <w:r w:rsidRPr="004F37CC">
        <w:rPr>
          <w:rFonts w:ascii="Times New Roman" w:eastAsia="Times New Roman" w:hAnsi="Times New Roman" w:cs="Times New Roman"/>
          <w:b/>
          <w:color w:val="000000"/>
          <w:lang w:eastAsia="pl-PL"/>
          <w14:ligatures w14:val="none"/>
        </w:rPr>
        <w:t xml:space="preserve"> </w:t>
      </w:r>
      <w:r w:rsidRPr="004F37CC">
        <w:rPr>
          <w:rFonts w:ascii="Times New Roman" w:eastAsia="Times New Roman" w:hAnsi="Times New Roman" w:cs="Times New Roman"/>
          <w:color w:val="000000"/>
          <w:lang w:eastAsia="pl-PL"/>
          <w14:ligatures w14:val="none"/>
        </w:rPr>
        <w:t xml:space="preserve">roku w </w:t>
      </w:r>
      <w:r w:rsidR="00BD765D">
        <w:rPr>
          <w:rFonts w:ascii="Times New Roman" w:eastAsia="Times New Roman" w:hAnsi="Times New Roman" w:cs="Times New Roman"/>
          <w:color w:val="000000"/>
          <w:lang w:eastAsia="pl-PL"/>
          <w14:ligatures w14:val="none"/>
        </w:rPr>
        <w:t>Skulsku</w:t>
      </w:r>
      <w:r w:rsidRPr="004F37CC">
        <w:rPr>
          <w:rFonts w:ascii="Times New Roman" w:eastAsia="Times New Roman" w:hAnsi="Times New Roman" w:cs="Times New Roman"/>
          <w:color w:val="000000"/>
          <w:lang w:eastAsia="pl-PL"/>
          <w14:ligatures w14:val="none"/>
        </w:rPr>
        <w:t xml:space="preserve"> pomiędzy: </w:t>
      </w:r>
    </w:p>
    <w:p w14:paraId="6C3DF561" w14:textId="206D0136" w:rsidR="004F37CC" w:rsidRPr="004F37CC" w:rsidRDefault="004F37CC" w:rsidP="004F37CC">
      <w:pPr>
        <w:jc w:val="left"/>
        <w:rPr>
          <w:rFonts w:ascii="Times New Roman" w:eastAsia="Times New Roman" w:hAnsi="Times New Roman" w:cs="Times New Roman"/>
          <w:b/>
          <w:bCs/>
          <w:lang w:eastAsia="pl-PL"/>
          <w14:ligatures w14:val="none"/>
        </w:rPr>
      </w:pPr>
      <w:r w:rsidRPr="004F37CC">
        <w:rPr>
          <w:rFonts w:ascii="Times New Roman" w:eastAsia="Times New Roman" w:hAnsi="Times New Roman" w:cs="Times New Roman"/>
          <w:b/>
          <w:bCs/>
          <w:lang w:eastAsia="pl-PL"/>
          <w14:ligatures w14:val="none"/>
        </w:rPr>
        <w:t xml:space="preserve">Gminą </w:t>
      </w:r>
      <w:r w:rsidR="00BD765D">
        <w:rPr>
          <w:rFonts w:ascii="Times New Roman" w:eastAsia="Times New Roman" w:hAnsi="Times New Roman" w:cs="Times New Roman"/>
          <w:b/>
          <w:bCs/>
          <w:lang w:eastAsia="pl-PL"/>
          <w14:ligatures w14:val="none"/>
        </w:rPr>
        <w:t>Skulsk</w:t>
      </w:r>
      <w:r w:rsidRPr="004F37CC">
        <w:rPr>
          <w:rFonts w:ascii="Times New Roman" w:eastAsia="Times New Roman" w:hAnsi="Times New Roman" w:cs="Times New Roman"/>
          <w:b/>
          <w:bCs/>
          <w:lang w:eastAsia="pl-PL"/>
          <w14:ligatures w14:val="none"/>
        </w:rPr>
        <w:t xml:space="preserve">, </w:t>
      </w:r>
      <w:r w:rsidRPr="004F37CC">
        <w:rPr>
          <w:rFonts w:ascii="Times New Roman" w:eastAsia="Times New Roman" w:hAnsi="Times New Roman" w:cs="Times New Roman"/>
          <w:bCs/>
          <w:lang w:eastAsia="pl-PL"/>
          <w14:ligatures w14:val="none"/>
        </w:rPr>
        <w:t xml:space="preserve">ul. </w:t>
      </w:r>
      <w:r w:rsidR="00BD765D">
        <w:rPr>
          <w:rFonts w:ascii="Times New Roman" w:eastAsia="Times New Roman" w:hAnsi="Times New Roman" w:cs="Times New Roman"/>
          <w:bCs/>
          <w:lang w:eastAsia="pl-PL"/>
          <w14:ligatures w14:val="none"/>
        </w:rPr>
        <w:t>Targowa 2, 62-560</w:t>
      </w:r>
      <w:r w:rsidRPr="004F37CC">
        <w:rPr>
          <w:rFonts w:ascii="Times New Roman" w:eastAsia="Times New Roman" w:hAnsi="Times New Roman" w:cs="Times New Roman"/>
          <w:bCs/>
          <w:lang w:eastAsia="pl-PL"/>
          <w14:ligatures w14:val="none"/>
        </w:rPr>
        <w:t xml:space="preserve"> </w:t>
      </w:r>
      <w:r w:rsidR="00BD765D" w:rsidRPr="00BD765D">
        <w:rPr>
          <w:rFonts w:ascii="Times New Roman" w:eastAsia="Times New Roman" w:hAnsi="Times New Roman" w:cs="Times New Roman"/>
          <w:bCs/>
          <w:lang w:eastAsia="pl-PL"/>
          <w14:ligatures w14:val="none"/>
        </w:rPr>
        <w:t>Skulsk</w:t>
      </w:r>
      <w:r w:rsidRPr="00BD765D">
        <w:rPr>
          <w:rFonts w:ascii="Times New Roman" w:eastAsia="Times New Roman" w:hAnsi="Times New Roman" w:cs="Times New Roman"/>
          <w:bCs/>
          <w:lang w:eastAsia="pl-PL"/>
          <w14:ligatures w14:val="none"/>
        </w:rPr>
        <w:t>, NIP:</w:t>
      </w:r>
      <w:r w:rsidR="00BD765D" w:rsidRPr="00BD765D">
        <w:rPr>
          <w:rFonts w:ascii="Times New Roman" w:eastAsia="Times New Roman" w:hAnsi="Times New Roman" w:cs="Times New Roman"/>
          <w:bCs/>
          <w:lang w:eastAsia="pl-PL"/>
          <w14:ligatures w14:val="none"/>
        </w:rPr>
        <w:t xml:space="preserve"> </w:t>
      </w:r>
      <w:r w:rsidR="00BD765D" w:rsidRPr="00BD765D">
        <w:rPr>
          <w:rStyle w:val="Pogrubienie"/>
          <w:rFonts w:ascii="Times New Roman" w:hAnsi="Times New Roman" w:cs="Times New Roman"/>
        </w:rPr>
        <w:t>665-298-58-87</w:t>
      </w:r>
      <w:r w:rsidRPr="00BD765D">
        <w:rPr>
          <w:rFonts w:ascii="Times New Roman" w:eastAsia="Times New Roman" w:hAnsi="Times New Roman" w:cs="Times New Roman"/>
          <w:bCs/>
          <w:lang w:eastAsia="pl-PL"/>
          <w14:ligatures w14:val="none"/>
        </w:rPr>
        <w:t xml:space="preserve">, REGON </w:t>
      </w:r>
      <w:r w:rsidR="00BD765D" w:rsidRPr="00BD765D">
        <w:rPr>
          <w:rStyle w:val="Pogrubienie"/>
          <w:rFonts w:ascii="Times New Roman" w:hAnsi="Times New Roman" w:cs="Times New Roman"/>
        </w:rPr>
        <w:t>311019243</w:t>
      </w:r>
    </w:p>
    <w:p w14:paraId="1FFB69D9" w14:textId="0C8F304B" w:rsidR="004F37CC" w:rsidRPr="004F37CC" w:rsidRDefault="004F37CC" w:rsidP="004F37CC">
      <w:pPr>
        <w:suppressAutoHyphens/>
        <w:autoSpaceDN w:val="0"/>
        <w:spacing w:after="2"/>
        <w:ind w:right="59"/>
        <w:textAlignment w:val="baseline"/>
        <w:rPr>
          <w:rFonts w:ascii="Times New Roman" w:eastAsia="Times New Roman" w:hAnsi="Times New Roman" w:cs="Times New Roman"/>
          <w:color w:val="000000"/>
          <w:lang w:eastAsia="pl-PL"/>
          <w14:ligatures w14:val="none"/>
        </w:rPr>
      </w:pPr>
      <w:r w:rsidRPr="004F37CC">
        <w:rPr>
          <w:rFonts w:ascii="Times New Roman" w:eastAsia="Times New Roman" w:hAnsi="Times New Roman" w:cs="Times New Roman"/>
          <w:color w:val="000000"/>
          <w:lang w:eastAsia="pl-PL"/>
          <w14:ligatures w14:val="none"/>
        </w:rPr>
        <w:t xml:space="preserve">reprezentowaną przez Wójta Gminy </w:t>
      </w:r>
      <w:r w:rsidR="00BD765D">
        <w:rPr>
          <w:rFonts w:ascii="Times New Roman" w:eastAsia="Times New Roman" w:hAnsi="Times New Roman" w:cs="Times New Roman"/>
          <w:color w:val="000000"/>
          <w:lang w:eastAsia="pl-PL"/>
          <w14:ligatures w14:val="none"/>
        </w:rPr>
        <w:t>Skulsk</w:t>
      </w:r>
      <w:r w:rsidRPr="004F37CC">
        <w:rPr>
          <w:rFonts w:ascii="Times New Roman" w:eastAsia="Times New Roman" w:hAnsi="Times New Roman" w:cs="Times New Roman"/>
          <w:color w:val="000000"/>
          <w:lang w:eastAsia="pl-PL"/>
          <w14:ligatures w14:val="none"/>
        </w:rPr>
        <w:t xml:space="preserve"> – </w:t>
      </w:r>
      <w:r w:rsidRPr="004F37CC">
        <w:rPr>
          <w:rFonts w:ascii="Times New Roman" w:eastAsia="Times New Roman" w:hAnsi="Times New Roman" w:cs="Times New Roman"/>
          <w:b/>
          <w:color w:val="000000"/>
          <w:lang w:eastAsia="pl-PL"/>
          <w14:ligatures w14:val="none"/>
        </w:rPr>
        <w:t xml:space="preserve">Pana </w:t>
      </w:r>
      <w:r w:rsidR="00BD765D">
        <w:rPr>
          <w:rFonts w:ascii="Times New Roman" w:eastAsia="Times New Roman" w:hAnsi="Times New Roman" w:cs="Times New Roman"/>
          <w:b/>
          <w:color w:val="000000"/>
          <w:lang w:eastAsia="pl-PL"/>
          <w14:ligatures w14:val="none"/>
        </w:rPr>
        <w:t>Andrzeja Operacza</w:t>
      </w:r>
      <w:r w:rsidRPr="004F37CC">
        <w:rPr>
          <w:rFonts w:ascii="Times New Roman" w:eastAsia="Times New Roman" w:hAnsi="Times New Roman" w:cs="Times New Roman"/>
          <w:color w:val="000000"/>
          <w:lang w:eastAsia="pl-PL"/>
          <w14:ligatures w14:val="none"/>
        </w:rPr>
        <w:t>,</w:t>
      </w:r>
    </w:p>
    <w:p w14:paraId="0B187AFC" w14:textId="6FAD05E0" w:rsidR="004F37CC" w:rsidRPr="004F37CC" w:rsidRDefault="004F37CC" w:rsidP="004F37CC">
      <w:pPr>
        <w:suppressAutoHyphens/>
        <w:autoSpaceDN w:val="0"/>
        <w:spacing w:after="15"/>
        <w:ind w:left="10" w:right="3116" w:hanging="10"/>
        <w:jc w:val="left"/>
        <w:textAlignment w:val="baseline"/>
        <w:rPr>
          <w:rFonts w:ascii="Times New Roman" w:eastAsia="Times New Roman" w:hAnsi="Times New Roman" w:cs="Times New Roman"/>
          <w:b/>
          <w:color w:val="000000"/>
          <w:lang w:eastAsia="pl-PL"/>
          <w14:ligatures w14:val="none"/>
        </w:rPr>
      </w:pPr>
      <w:r w:rsidRPr="004F37CC">
        <w:rPr>
          <w:rFonts w:ascii="Times New Roman" w:eastAsia="Times New Roman" w:hAnsi="Times New Roman" w:cs="Times New Roman"/>
          <w:color w:val="000000"/>
          <w:lang w:eastAsia="pl-PL"/>
          <w14:ligatures w14:val="none"/>
        </w:rPr>
        <w:t>przy</w:t>
      </w:r>
      <w:r w:rsidRPr="004F37CC">
        <w:rPr>
          <w:rFonts w:ascii="Times New Roman" w:eastAsia="Times New Roman" w:hAnsi="Times New Roman" w:cs="Times New Roman"/>
          <w:b/>
          <w:color w:val="000000"/>
          <w:lang w:eastAsia="pl-PL"/>
          <w14:ligatures w14:val="none"/>
        </w:rPr>
        <w:t xml:space="preserve"> </w:t>
      </w:r>
      <w:r w:rsidRPr="004F37CC">
        <w:rPr>
          <w:rFonts w:ascii="Times New Roman" w:eastAsia="Times New Roman" w:hAnsi="Times New Roman" w:cs="Times New Roman"/>
          <w:color w:val="000000"/>
          <w:lang w:eastAsia="pl-PL"/>
          <w14:ligatures w14:val="none"/>
        </w:rPr>
        <w:t>kontrasygnacie Skarbnika Gminy</w:t>
      </w:r>
      <w:r w:rsidRPr="004F37CC">
        <w:rPr>
          <w:rFonts w:ascii="Times New Roman" w:eastAsia="Times New Roman" w:hAnsi="Times New Roman" w:cs="Times New Roman"/>
          <w:b/>
          <w:color w:val="000000"/>
          <w:lang w:eastAsia="pl-PL"/>
          <w14:ligatures w14:val="none"/>
        </w:rPr>
        <w:t xml:space="preserve"> –  Pani </w:t>
      </w:r>
      <w:r w:rsidR="00BD765D">
        <w:rPr>
          <w:rFonts w:ascii="Times New Roman" w:eastAsia="Times New Roman" w:hAnsi="Times New Roman" w:cs="Times New Roman"/>
          <w:b/>
          <w:color w:val="000000"/>
          <w:lang w:eastAsia="pl-PL"/>
          <w14:ligatures w14:val="none"/>
        </w:rPr>
        <w:t>Ilony Kieszkowskiej</w:t>
      </w:r>
    </w:p>
    <w:p w14:paraId="4532BE28" w14:textId="77777777" w:rsidR="004F37CC" w:rsidRPr="004F37CC" w:rsidRDefault="004F37CC" w:rsidP="004F37CC">
      <w:pPr>
        <w:suppressAutoHyphens/>
        <w:autoSpaceDN w:val="0"/>
        <w:spacing w:after="15"/>
        <w:ind w:left="10" w:right="3116" w:hanging="10"/>
        <w:jc w:val="left"/>
        <w:textAlignment w:val="baseline"/>
        <w:rPr>
          <w:rFonts w:ascii="Times New Roman" w:eastAsia="Times New Roman" w:hAnsi="Times New Roman" w:cs="Times New Roman"/>
          <w:b/>
          <w:color w:val="000000"/>
          <w:lang w:eastAsia="pl-PL"/>
          <w14:ligatures w14:val="none"/>
        </w:rPr>
      </w:pPr>
      <w:r w:rsidRPr="004F37CC">
        <w:rPr>
          <w:rFonts w:ascii="Times New Roman" w:eastAsia="Times New Roman" w:hAnsi="Times New Roman" w:cs="Times New Roman"/>
          <w:color w:val="000000"/>
          <w:lang w:eastAsia="pl-PL"/>
          <w14:ligatures w14:val="none"/>
        </w:rPr>
        <w:t xml:space="preserve">zwaną dalej </w:t>
      </w:r>
      <w:r w:rsidRPr="004F37CC">
        <w:rPr>
          <w:rFonts w:ascii="Times New Roman" w:eastAsia="Times New Roman" w:hAnsi="Times New Roman" w:cs="Times New Roman"/>
          <w:b/>
          <w:color w:val="000000"/>
          <w:lang w:eastAsia="pl-PL"/>
          <w14:ligatures w14:val="none"/>
        </w:rPr>
        <w:t>„Zamawiającym”</w:t>
      </w:r>
    </w:p>
    <w:p w14:paraId="46B5EF9B" w14:textId="77777777" w:rsidR="004F37CC" w:rsidRPr="004F37CC" w:rsidRDefault="004F37CC" w:rsidP="004F37CC">
      <w:pPr>
        <w:suppressAutoHyphens/>
        <w:autoSpaceDN w:val="0"/>
        <w:spacing w:after="15"/>
        <w:ind w:left="10" w:right="-2" w:hanging="10"/>
        <w:textAlignment w:val="baseline"/>
        <w:rPr>
          <w:rFonts w:ascii="Times New Roman" w:eastAsia="Times New Roman" w:hAnsi="Times New Roman" w:cs="Times New Roman"/>
          <w:color w:val="000000"/>
          <w:lang w:eastAsia="pl-PL"/>
          <w14:ligatures w14:val="none"/>
        </w:rPr>
      </w:pPr>
      <w:r w:rsidRPr="004F37CC">
        <w:rPr>
          <w:rFonts w:ascii="Times New Roman" w:eastAsia="Times New Roman" w:hAnsi="Times New Roman" w:cs="Times New Roman"/>
          <w:color w:val="000000"/>
          <w:lang w:eastAsia="pl-PL"/>
          <w14:ligatures w14:val="none"/>
        </w:rPr>
        <w:t xml:space="preserve">a </w:t>
      </w:r>
    </w:p>
    <w:p w14:paraId="4CB5D670" w14:textId="3B90BABC" w:rsidR="004F37CC" w:rsidRPr="004F37CC" w:rsidRDefault="004F37CC" w:rsidP="004F37CC">
      <w:pPr>
        <w:suppressAutoHyphens/>
        <w:autoSpaceDN w:val="0"/>
        <w:spacing w:after="15"/>
        <w:ind w:left="10" w:right="-2" w:hanging="10"/>
        <w:textAlignment w:val="baseline"/>
        <w:rPr>
          <w:rFonts w:ascii="Times New Roman" w:eastAsia="Times New Roman" w:hAnsi="Times New Roman" w:cs="Times New Roman"/>
          <w:color w:val="000000"/>
          <w:lang w:eastAsia="pl-PL"/>
          <w14:ligatures w14:val="none"/>
        </w:rPr>
      </w:pPr>
      <w:r w:rsidRPr="004F37CC">
        <w:rPr>
          <w:rFonts w:ascii="Times New Roman" w:eastAsia="Times New Roman" w:hAnsi="Times New Roman" w:cs="Times New Roman"/>
          <w:color w:val="000000"/>
          <w:lang w:eastAsia="pl-PL"/>
          <w14:ligatures w14:val="none"/>
        </w:rPr>
        <w:t>……………………………………………………………………………………………………………</w:t>
      </w:r>
    </w:p>
    <w:p w14:paraId="76F06B50" w14:textId="7421C4C3" w:rsidR="004F37CC" w:rsidRPr="004F37CC" w:rsidRDefault="004F37CC" w:rsidP="004F37CC">
      <w:pPr>
        <w:suppressAutoHyphens/>
        <w:autoSpaceDN w:val="0"/>
        <w:spacing w:after="15"/>
        <w:ind w:left="10" w:right="-2" w:hanging="10"/>
        <w:textAlignment w:val="baseline"/>
        <w:rPr>
          <w:rFonts w:ascii="Times New Roman" w:eastAsia="Times New Roman" w:hAnsi="Times New Roman" w:cs="Times New Roman"/>
          <w:color w:val="000000"/>
          <w:lang w:eastAsia="pl-PL"/>
          <w14:ligatures w14:val="none"/>
        </w:rPr>
      </w:pPr>
      <w:r w:rsidRPr="004F37CC">
        <w:rPr>
          <w:rFonts w:ascii="Times New Roman" w:eastAsia="Times New Roman" w:hAnsi="Times New Roman" w:cs="Times New Roman"/>
          <w:color w:val="000000"/>
          <w:lang w:eastAsia="pl-PL"/>
          <w14:ligatures w14:val="none"/>
        </w:rPr>
        <w:t>……………………………………………………………………………………………………………</w:t>
      </w:r>
    </w:p>
    <w:p w14:paraId="0051DA19" w14:textId="7F590679" w:rsidR="004F37CC" w:rsidRPr="004F37CC" w:rsidRDefault="004F37CC" w:rsidP="004F37CC">
      <w:pPr>
        <w:suppressAutoHyphens/>
        <w:autoSpaceDN w:val="0"/>
        <w:spacing w:after="15"/>
        <w:ind w:left="10" w:right="-2" w:hanging="10"/>
        <w:textAlignment w:val="baseline"/>
        <w:rPr>
          <w:rFonts w:ascii="Times New Roman" w:eastAsia="Times New Roman" w:hAnsi="Times New Roman" w:cs="Times New Roman"/>
          <w:color w:val="000000"/>
          <w:lang w:eastAsia="pl-PL"/>
          <w14:ligatures w14:val="none"/>
        </w:rPr>
      </w:pPr>
      <w:r w:rsidRPr="004F37CC">
        <w:rPr>
          <w:rFonts w:ascii="Times New Roman" w:eastAsia="Times New Roman" w:hAnsi="Times New Roman" w:cs="Times New Roman"/>
          <w:color w:val="000000"/>
          <w:lang w:eastAsia="pl-PL"/>
          <w14:ligatures w14:val="none"/>
        </w:rPr>
        <w:t>……………………………………………………………………………………………………………</w:t>
      </w:r>
    </w:p>
    <w:p w14:paraId="5F289246" w14:textId="77777777" w:rsidR="004F37CC" w:rsidRPr="004F37CC" w:rsidRDefault="004F37CC" w:rsidP="004F37CC">
      <w:pPr>
        <w:spacing w:line="276" w:lineRule="auto"/>
        <w:rPr>
          <w:rFonts w:ascii="Cambria" w:eastAsia="Times New Roman" w:hAnsi="Cambria" w:cs="Arial"/>
          <w:lang w:eastAsia="pl-PL"/>
          <w14:ligatures w14:val="none"/>
        </w:rPr>
      </w:pPr>
      <w:r w:rsidRPr="004F37CC">
        <w:rPr>
          <w:rFonts w:ascii="Cambria" w:eastAsia="Times New Roman" w:hAnsi="Cambria" w:cs="Arial"/>
          <w:lang w:eastAsia="pl-PL"/>
          <w14:ligatures w14:val="none"/>
        </w:rPr>
        <w:t xml:space="preserve">Zwanym/i  dalej  łącznie </w:t>
      </w:r>
      <w:r w:rsidRPr="004F37CC">
        <w:rPr>
          <w:rFonts w:ascii="Cambria" w:eastAsia="Times New Roman" w:hAnsi="Cambria" w:cs="Arial"/>
          <w:b/>
          <w:lang w:eastAsia="pl-PL"/>
          <w14:ligatures w14:val="none"/>
        </w:rPr>
        <w:t>„Projektantem”</w:t>
      </w:r>
      <w:r w:rsidRPr="004F37CC">
        <w:rPr>
          <w:rFonts w:ascii="Cambria" w:eastAsia="Times New Roman" w:hAnsi="Cambria" w:cs="Arial"/>
          <w:lang w:eastAsia="pl-PL"/>
          <w14:ligatures w14:val="none"/>
        </w:rPr>
        <w:t xml:space="preserve"> albo </w:t>
      </w:r>
      <w:r w:rsidRPr="004F37CC">
        <w:rPr>
          <w:rFonts w:ascii="Cambria" w:eastAsia="Times New Roman" w:hAnsi="Cambria" w:cs="Arial"/>
          <w:b/>
          <w:lang w:eastAsia="pl-PL"/>
          <w14:ligatures w14:val="none"/>
        </w:rPr>
        <w:t>„Wykonawcą”</w:t>
      </w:r>
    </w:p>
    <w:p w14:paraId="3280732E" w14:textId="77777777" w:rsidR="004F37CC" w:rsidRPr="004F37CC" w:rsidRDefault="004F37CC" w:rsidP="004F37CC">
      <w:pPr>
        <w:spacing w:line="276" w:lineRule="auto"/>
        <w:rPr>
          <w:rFonts w:ascii="Cambria" w:eastAsia="Times New Roman" w:hAnsi="Cambria" w:cs="Arial"/>
          <w:b/>
          <w:lang w:eastAsia="pl-PL"/>
          <w14:ligatures w14:val="none"/>
        </w:rPr>
      </w:pPr>
      <w:r w:rsidRPr="004F37CC">
        <w:rPr>
          <w:rFonts w:ascii="Cambria" w:eastAsia="Times New Roman" w:hAnsi="Cambria" w:cs="Arial"/>
          <w:lang w:eastAsia="pl-PL"/>
          <w14:ligatures w14:val="none"/>
        </w:rPr>
        <w:t xml:space="preserve">pojedynczo i razem zwanymi dalej: </w:t>
      </w:r>
      <w:r w:rsidRPr="004F37CC">
        <w:rPr>
          <w:rFonts w:ascii="Cambria" w:eastAsia="Times New Roman" w:hAnsi="Cambria" w:cs="Arial"/>
          <w:b/>
          <w:lang w:eastAsia="pl-PL"/>
          <w14:ligatures w14:val="none"/>
        </w:rPr>
        <w:t>„Stroną”</w:t>
      </w:r>
      <w:r w:rsidRPr="004F37CC">
        <w:rPr>
          <w:rFonts w:ascii="Cambria" w:eastAsia="Times New Roman" w:hAnsi="Cambria" w:cs="Arial"/>
          <w:lang w:eastAsia="pl-PL"/>
          <w14:ligatures w14:val="none"/>
        </w:rPr>
        <w:t xml:space="preserve"> lub </w:t>
      </w:r>
      <w:r w:rsidRPr="004F37CC">
        <w:rPr>
          <w:rFonts w:ascii="Cambria" w:eastAsia="Times New Roman" w:hAnsi="Cambria" w:cs="Arial"/>
          <w:b/>
          <w:lang w:eastAsia="pl-PL"/>
          <w14:ligatures w14:val="none"/>
        </w:rPr>
        <w:t>„Stronami”</w:t>
      </w:r>
    </w:p>
    <w:p w14:paraId="04CF7538" w14:textId="77777777" w:rsidR="004F37CC" w:rsidRPr="004F37CC" w:rsidRDefault="004F37CC" w:rsidP="004F37CC">
      <w:pPr>
        <w:spacing w:line="276" w:lineRule="auto"/>
        <w:rPr>
          <w:rFonts w:ascii="Cambria" w:eastAsia="Times New Roman" w:hAnsi="Cambria" w:cs="Arial"/>
          <w:b/>
          <w:lang w:eastAsia="pl-PL"/>
          <w14:ligatures w14:val="none"/>
        </w:rPr>
      </w:pPr>
    </w:p>
    <w:p w14:paraId="25D0A017" w14:textId="77777777" w:rsidR="004F37CC" w:rsidRPr="004F37CC" w:rsidRDefault="004F37CC" w:rsidP="004F37CC">
      <w:pPr>
        <w:spacing w:line="276" w:lineRule="auto"/>
        <w:rPr>
          <w:rFonts w:ascii="Times New Roman" w:eastAsia="Times New Roman" w:hAnsi="Times New Roman" w:cs="Times New Roman"/>
          <w:lang w:eastAsia="pl-PL"/>
          <w14:ligatures w14:val="none"/>
        </w:rPr>
      </w:pPr>
      <w:r w:rsidRPr="004F37CC">
        <w:rPr>
          <w:rFonts w:ascii="Times New Roman" w:eastAsia="Times New Roman" w:hAnsi="Times New Roman" w:cs="Times New Roman"/>
          <w:lang w:eastAsia="pl-PL"/>
          <w14:ligatures w14:val="none"/>
        </w:rPr>
        <w:t>o następującej treści:</w:t>
      </w:r>
    </w:p>
    <w:p w14:paraId="0EA9BC7D" w14:textId="6A244EBD" w:rsidR="004F37CC" w:rsidRPr="004F37CC" w:rsidRDefault="004F37CC" w:rsidP="00FF1716">
      <w:pPr>
        <w:pStyle w:val="Default"/>
        <w:jc w:val="center"/>
        <w:rPr>
          <w:rFonts w:ascii="Times New Roman" w:hAnsi="Times New Roman" w:cs="Times New Roman"/>
          <w:sz w:val="22"/>
          <w:szCs w:val="22"/>
        </w:rPr>
      </w:pPr>
      <w:r w:rsidRPr="00344DEE">
        <w:rPr>
          <w:rFonts w:ascii="Times New Roman" w:hAnsi="Times New Roman" w:cs="Times New Roman"/>
          <w:sz w:val="22"/>
          <w:szCs w:val="22"/>
        </w:rPr>
        <w:t>§1</w:t>
      </w:r>
    </w:p>
    <w:p w14:paraId="1EE1D370" w14:textId="257DC29F" w:rsidR="004F37CC" w:rsidRPr="004F37CC" w:rsidRDefault="004F37CC" w:rsidP="00311979">
      <w:pPr>
        <w:numPr>
          <w:ilvl w:val="0"/>
          <w:numId w:val="5"/>
        </w:numPr>
        <w:autoSpaceDE w:val="0"/>
        <w:autoSpaceDN w:val="0"/>
        <w:adjustRightInd w:val="0"/>
        <w:rPr>
          <w:rFonts w:ascii="Times New Roman" w:eastAsia="Times New Roman" w:hAnsi="Times New Roman" w:cs="Times New Roman"/>
          <w:lang w:eastAsia="pl-PL"/>
          <w14:ligatures w14:val="none"/>
        </w:rPr>
      </w:pPr>
      <w:r w:rsidRPr="004F37CC">
        <w:rPr>
          <w:rFonts w:ascii="Times New Roman" w:eastAsia="Times New Roman" w:hAnsi="Times New Roman" w:cs="Times New Roman"/>
          <w:lang w:eastAsia="pl-PL"/>
          <w14:ligatures w14:val="none"/>
        </w:rPr>
        <w:t xml:space="preserve">Podstawą zawarcia niniejszej Umowy jest wynik postępowania o udzielenie zamówienia, przeprowadzonego w trybie </w:t>
      </w:r>
      <w:r w:rsidRPr="004F37CC">
        <w:rPr>
          <w:rFonts w:ascii="Times New Roman" w:eastAsia="Times New Roman" w:hAnsi="Times New Roman" w:cs="Times New Roman"/>
          <w:b/>
          <w:bCs/>
          <w:lang w:eastAsia="pl-PL"/>
          <w14:ligatures w14:val="none"/>
        </w:rPr>
        <w:t xml:space="preserve">zapytania cenowego o udzielenie zamówienia </w:t>
      </w:r>
      <w:r w:rsidRPr="004F37CC">
        <w:rPr>
          <w:rFonts w:ascii="Times New Roman" w:eastAsia="Times New Roman" w:hAnsi="Times New Roman" w:cs="Times New Roman"/>
          <w:lang w:eastAsia="pl-PL"/>
          <w14:ligatures w14:val="none"/>
        </w:rPr>
        <w:t xml:space="preserve">o wartości szacunkowej poniżej 130 000,00 zł netto – zgodnie z warunkami określonymi w </w:t>
      </w:r>
      <w:r w:rsidRPr="004F37CC">
        <w:rPr>
          <w:rFonts w:ascii="Times New Roman" w:eastAsia="Times New Roman" w:hAnsi="Times New Roman" w:cs="Times New Roman"/>
          <w:i/>
          <w:lang w:eastAsia="pl-PL"/>
          <w14:ligatures w14:val="none"/>
        </w:rPr>
        <w:t>Regulaminie udzielania zamówień, których wartość nie przekracza kwoty 130 000,00</w:t>
      </w:r>
      <w:r w:rsidRPr="004F37CC">
        <w:rPr>
          <w:rFonts w:ascii="Times New Roman" w:eastAsia="Times New Roman" w:hAnsi="Times New Roman" w:cs="Times New Roman"/>
          <w:lang w:eastAsia="pl-PL"/>
          <w14:ligatures w14:val="none"/>
        </w:rPr>
        <w:t xml:space="preserve"> zł netto wprowadzonego Zarządzeniem Nr </w:t>
      </w:r>
      <w:r w:rsidR="00BD765D">
        <w:rPr>
          <w:rFonts w:ascii="Times New Roman" w:eastAsia="Times New Roman" w:hAnsi="Times New Roman" w:cs="Times New Roman"/>
          <w:lang w:eastAsia="pl-PL"/>
          <w14:ligatures w14:val="none"/>
        </w:rPr>
        <w:t>……………….</w:t>
      </w:r>
      <w:r w:rsidRPr="004F37CC">
        <w:rPr>
          <w:rFonts w:ascii="Times New Roman" w:eastAsia="Times New Roman" w:hAnsi="Times New Roman" w:cs="Times New Roman"/>
          <w:lang w:eastAsia="pl-PL"/>
          <w14:ligatures w14:val="none"/>
        </w:rPr>
        <w:t xml:space="preserve"> Wójta Gminy </w:t>
      </w:r>
      <w:r w:rsidR="00BD765D">
        <w:rPr>
          <w:rFonts w:ascii="Times New Roman" w:eastAsia="Times New Roman" w:hAnsi="Times New Roman" w:cs="Times New Roman"/>
          <w:lang w:eastAsia="pl-PL"/>
          <w14:ligatures w14:val="none"/>
        </w:rPr>
        <w:t>Skulsk</w:t>
      </w:r>
      <w:r w:rsidRPr="004F37CC">
        <w:rPr>
          <w:rFonts w:ascii="Times New Roman" w:eastAsia="Times New Roman" w:hAnsi="Times New Roman" w:cs="Times New Roman"/>
          <w:lang w:eastAsia="pl-PL"/>
          <w14:ligatures w14:val="none"/>
        </w:rPr>
        <w:t xml:space="preserve"> z dnia </w:t>
      </w:r>
      <w:r w:rsidR="00BD765D">
        <w:rPr>
          <w:rFonts w:ascii="Times New Roman" w:eastAsia="Times New Roman" w:hAnsi="Times New Roman" w:cs="Times New Roman"/>
          <w:lang w:eastAsia="pl-PL"/>
          <w14:ligatures w14:val="none"/>
        </w:rPr>
        <w:t>…………………</w:t>
      </w:r>
      <w:r w:rsidRPr="004F37CC">
        <w:rPr>
          <w:rFonts w:ascii="Times New Roman" w:eastAsia="Times New Roman" w:hAnsi="Times New Roman" w:cs="Times New Roman"/>
          <w:lang w:eastAsia="pl-PL"/>
          <w14:ligatures w14:val="none"/>
        </w:rPr>
        <w:t xml:space="preserve">w sprawie wprowadzenia regulaminu udzielania przez Gminę </w:t>
      </w:r>
      <w:r w:rsidR="00BD765D">
        <w:rPr>
          <w:rFonts w:ascii="Times New Roman" w:eastAsia="Times New Roman" w:hAnsi="Times New Roman" w:cs="Times New Roman"/>
          <w:lang w:eastAsia="pl-PL"/>
          <w14:ligatures w14:val="none"/>
        </w:rPr>
        <w:t>Skulsk</w:t>
      </w:r>
      <w:r w:rsidRPr="004F37CC">
        <w:rPr>
          <w:rFonts w:ascii="Times New Roman" w:eastAsia="Times New Roman" w:hAnsi="Times New Roman" w:cs="Times New Roman"/>
          <w:lang w:eastAsia="pl-PL"/>
          <w14:ligatures w14:val="none"/>
        </w:rPr>
        <w:t xml:space="preserve"> zamówień publicznych, których wartość nie przekracza kwoty 130 000,00 zł netto.</w:t>
      </w:r>
    </w:p>
    <w:p w14:paraId="58792AA8" w14:textId="02FC2C6F" w:rsidR="004F37CC" w:rsidRPr="004F37CC" w:rsidRDefault="004F37CC" w:rsidP="00311979">
      <w:pPr>
        <w:numPr>
          <w:ilvl w:val="0"/>
          <w:numId w:val="5"/>
        </w:numPr>
        <w:autoSpaceDE w:val="0"/>
        <w:autoSpaceDN w:val="0"/>
        <w:adjustRightInd w:val="0"/>
        <w:rPr>
          <w:rFonts w:ascii="Times New Roman" w:eastAsia="Times New Roman" w:hAnsi="Times New Roman" w:cs="Times New Roman"/>
          <w:lang w:eastAsia="pl-PL"/>
          <w14:ligatures w14:val="none"/>
        </w:rPr>
      </w:pPr>
      <w:r w:rsidRPr="004F37CC">
        <w:rPr>
          <w:rFonts w:ascii="Times New Roman" w:eastAsia="Times New Roman" w:hAnsi="Times New Roman" w:cs="Times New Roman"/>
          <w:lang w:eastAsia="pl-PL"/>
          <w14:ligatures w14:val="none"/>
        </w:rPr>
        <w:t xml:space="preserve">Przedmiotem Umowy jest </w:t>
      </w:r>
      <w:r w:rsidRPr="004F37CC">
        <w:rPr>
          <w:rFonts w:ascii="Times New Roman" w:eastAsia="Times New Roman" w:hAnsi="Times New Roman" w:cs="Times New Roman"/>
          <w:b/>
          <w:bCs/>
          <w:i/>
          <w:iCs/>
          <w:lang w:eastAsia="pl-PL"/>
          <w14:ligatures w14:val="none"/>
        </w:rPr>
        <w:t xml:space="preserve">Sporządzenie projektu </w:t>
      </w:r>
      <w:r>
        <w:rPr>
          <w:rFonts w:ascii="Times New Roman" w:eastAsia="Times New Roman" w:hAnsi="Times New Roman" w:cs="Times New Roman"/>
          <w:b/>
          <w:bCs/>
          <w:i/>
          <w:iCs/>
          <w:lang w:eastAsia="pl-PL"/>
          <w14:ligatures w14:val="none"/>
        </w:rPr>
        <w:t xml:space="preserve">planu ogólnego Gminy </w:t>
      </w:r>
      <w:r w:rsidR="00BD765D">
        <w:rPr>
          <w:rFonts w:ascii="Times New Roman" w:eastAsia="Times New Roman" w:hAnsi="Times New Roman" w:cs="Times New Roman"/>
          <w:b/>
          <w:bCs/>
          <w:i/>
          <w:iCs/>
          <w:lang w:eastAsia="pl-PL"/>
          <w14:ligatures w14:val="none"/>
        </w:rPr>
        <w:t>Skulsk</w:t>
      </w:r>
      <w:r w:rsidR="007E3AFD">
        <w:rPr>
          <w:rFonts w:ascii="Times New Roman" w:eastAsia="Times New Roman" w:hAnsi="Times New Roman" w:cs="Times New Roman"/>
          <w:b/>
          <w:bCs/>
          <w:i/>
          <w:iCs/>
          <w:lang w:eastAsia="pl-PL"/>
          <w14:ligatures w14:val="none"/>
        </w:rPr>
        <w:t xml:space="preserve">, </w:t>
      </w:r>
      <w:r w:rsidR="007E3AFD" w:rsidRPr="007E3AFD">
        <w:rPr>
          <w:rFonts w:ascii="Times New Roman" w:eastAsia="Times New Roman" w:hAnsi="Times New Roman" w:cs="Times New Roman"/>
          <w:lang w:eastAsia="pl-PL"/>
          <w14:ligatures w14:val="none"/>
        </w:rPr>
        <w:t>zwanego</w:t>
      </w:r>
      <w:r w:rsidR="00BD765D">
        <w:rPr>
          <w:rFonts w:ascii="Times New Roman" w:eastAsia="Times New Roman" w:hAnsi="Times New Roman" w:cs="Times New Roman"/>
          <w:lang w:eastAsia="pl-PL"/>
          <w14:ligatures w14:val="none"/>
        </w:rPr>
        <w:t xml:space="preserve">                    </w:t>
      </w:r>
      <w:r w:rsidR="007E3AFD" w:rsidRPr="007E3AFD">
        <w:rPr>
          <w:rFonts w:ascii="Times New Roman" w:eastAsia="Times New Roman" w:hAnsi="Times New Roman" w:cs="Times New Roman"/>
          <w:lang w:eastAsia="pl-PL"/>
          <w14:ligatures w14:val="none"/>
        </w:rPr>
        <w:t xml:space="preserve"> w dalszej części Umowy „planem”</w:t>
      </w:r>
      <w:r w:rsidRPr="004F37CC">
        <w:rPr>
          <w:rFonts w:ascii="Times New Roman" w:eastAsia="Times New Roman" w:hAnsi="Times New Roman" w:cs="Times New Roman"/>
          <w:lang w:eastAsia="pl-PL"/>
          <w14:ligatures w14:val="none"/>
        </w:rPr>
        <w:t>–</w:t>
      </w:r>
      <w:r w:rsidRPr="004F37CC">
        <w:rPr>
          <w:rFonts w:ascii="Times New Roman" w:eastAsia="Times New Roman" w:hAnsi="Times New Roman" w:cs="Times New Roman"/>
          <w:b/>
          <w:bCs/>
          <w:i/>
          <w:iCs/>
          <w:lang w:eastAsia="pl-PL"/>
          <w14:ligatures w14:val="none"/>
        </w:rPr>
        <w:t xml:space="preserve"> </w:t>
      </w:r>
      <w:r w:rsidRPr="004F37CC">
        <w:rPr>
          <w:rFonts w:ascii="Times New Roman" w:eastAsia="Times New Roman" w:hAnsi="Times New Roman" w:cs="Times New Roman"/>
          <w:bCs/>
          <w:iCs/>
          <w:lang w:eastAsia="pl-PL"/>
          <w14:ligatures w14:val="none"/>
        </w:rPr>
        <w:t>szczegółowo opisanego w ust. 3 – 5 poniżej, na warunkach określonych w niniejszej Umowie oraz Załącznikach, w tym zapytania ofertowego z dnia ……</w:t>
      </w:r>
      <w:r>
        <w:rPr>
          <w:rFonts w:ascii="Times New Roman" w:eastAsia="Times New Roman" w:hAnsi="Times New Roman" w:cs="Times New Roman"/>
          <w:bCs/>
          <w:iCs/>
          <w:lang w:eastAsia="pl-PL"/>
          <w14:ligatures w14:val="none"/>
        </w:rPr>
        <w:t>…………….</w:t>
      </w:r>
      <w:r w:rsidRPr="004F37CC">
        <w:rPr>
          <w:rFonts w:ascii="Times New Roman" w:eastAsia="Times New Roman" w:hAnsi="Times New Roman" w:cs="Times New Roman"/>
          <w:bCs/>
          <w:iCs/>
          <w:lang w:eastAsia="pl-PL"/>
          <w14:ligatures w14:val="none"/>
        </w:rPr>
        <w:t>… stycznia 2024 roku.</w:t>
      </w:r>
    </w:p>
    <w:p w14:paraId="3B6646FF" w14:textId="77777777" w:rsidR="004F37CC" w:rsidRPr="004F37CC" w:rsidRDefault="004F37CC" w:rsidP="00311979">
      <w:pPr>
        <w:numPr>
          <w:ilvl w:val="0"/>
          <w:numId w:val="5"/>
        </w:numPr>
        <w:autoSpaceDE w:val="0"/>
        <w:autoSpaceDN w:val="0"/>
        <w:adjustRightInd w:val="0"/>
        <w:rPr>
          <w:rFonts w:ascii="Times New Roman" w:eastAsia="Times New Roman" w:hAnsi="Times New Roman" w:cs="Times New Roman"/>
          <w:lang w:eastAsia="pl-PL"/>
          <w14:ligatures w14:val="none"/>
        </w:rPr>
      </w:pPr>
      <w:r w:rsidRPr="004F37CC">
        <w:rPr>
          <w:rFonts w:ascii="Times New Roman" w:eastAsia="Times New Roman" w:hAnsi="Times New Roman" w:cs="Times New Roman"/>
          <w:lang w:eastAsia="pl-PL"/>
          <w14:ligatures w14:val="none"/>
        </w:rPr>
        <w:t>Zamówienie obejmuje przeprowadzenie procedury planistycznej związanej z:</w:t>
      </w:r>
    </w:p>
    <w:p w14:paraId="5DBE87EA" w14:textId="71A4A7C0" w:rsidR="004F37CC" w:rsidRPr="007E3AFD" w:rsidRDefault="004F37CC" w:rsidP="00311979">
      <w:pPr>
        <w:numPr>
          <w:ilvl w:val="0"/>
          <w:numId w:val="4"/>
        </w:numPr>
        <w:rPr>
          <w:rFonts w:ascii="Times New Roman" w:eastAsia="Times New Roman" w:hAnsi="Times New Roman" w:cs="Times New Roman"/>
          <w:lang w:eastAsia="pl-PL"/>
          <w14:ligatures w14:val="none"/>
        </w:rPr>
      </w:pPr>
      <w:r w:rsidRPr="004F37CC">
        <w:rPr>
          <w:rFonts w:ascii="Times New Roman" w:eastAsia="Times New Roman" w:hAnsi="Times New Roman" w:cs="Times New Roman"/>
          <w:lang w:eastAsia="pl-PL"/>
          <w14:ligatures w14:val="none"/>
        </w:rPr>
        <w:t xml:space="preserve">opracowaniem </w:t>
      </w:r>
      <w:r w:rsidRPr="004F37CC">
        <w:rPr>
          <w:rFonts w:ascii="Times New Roman" w:eastAsia="Times New Roman" w:hAnsi="Times New Roman" w:cs="Times New Roman"/>
          <w:b/>
          <w:lang w:eastAsia="pl-PL"/>
          <w14:ligatures w14:val="none"/>
        </w:rPr>
        <w:t xml:space="preserve">projektu </w:t>
      </w:r>
      <w:r w:rsidR="00B55A4A">
        <w:rPr>
          <w:rFonts w:ascii="Times New Roman" w:eastAsia="Times New Roman" w:hAnsi="Times New Roman" w:cs="Times New Roman"/>
          <w:b/>
          <w:lang w:eastAsia="pl-PL"/>
          <w14:ligatures w14:val="none"/>
        </w:rPr>
        <w:t xml:space="preserve">planu ogólnego Gminy </w:t>
      </w:r>
      <w:r w:rsidR="00BD765D">
        <w:rPr>
          <w:rFonts w:ascii="Times New Roman" w:eastAsia="Times New Roman" w:hAnsi="Times New Roman" w:cs="Times New Roman"/>
          <w:b/>
          <w:lang w:eastAsia="pl-PL"/>
          <w14:ligatures w14:val="none"/>
        </w:rPr>
        <w:t>Skulsk</w:t>
      </w:r>
      <w:r w:rsidRPr="004F37CC">
        <w:rPr>
          <w:rFonts w:ascii="Times New Roman" w:eastAsia="Times New Roman" w:hAnsi="Times New Roman" w:cs="Times New Roman"/>
          <w:lang w:eastAsia="pl-PL"/>
          <w14:ligatures w14:val="none"/>
        </w:rPr>
        <w:t xml:space="preserve">, zgodnie z </w:t>
      </w:r>
      <w:r w:rsidRPr="004F37CC">
        <w:rPr>
          <w:rFonts w:ascii="Times New Roman" w:eastAsia="Times New Roman" w:hAnsi="Times New Roman" w:cs="Calibri"/>
          <w:szCs w:val="24"/>
          <w:lang w:eastAsia="pl-PL"/>
          <w14:ligatures w14:val="none"/>
        </w:rPr>
        <w:t xml:space="preserve">Uchwałą </w:t>
      </w:r>
      <w:r w:rsidR="00B55A4A">
        <w:rPr>
          <w:rFonts w:ascii="Times New Roman" w:eastAsia="Times New Roman" w:hAnsi="Times New Roman" w:cs="Calibri"/>
          <w:szCs w:val="24"/>
          <w:lang w:eastAsia="pl-PL"/>
          <w14:ligatures w14:val="none"/>
        </w:rPr>
        <w:br/>
      </w:r>
      <w:r w:rsidR="00BD765D">
        <w:rPr>
          <w:rFonts w:ascii="Times New Roman" w:eastAsia="Times New Roman" w:hAnsi="Times New Roman" w:cs="Calibri"/>
          <w:szCs w:val="24"/>
          <w:lang w:eastAsia="pl-PL"/>
          <w14:ligatures w14:val="none"/>
        </w:rPr>
        <w:t>Nr II/25</w:t>
      </w:r>
      <w:r w:rsidRPr="004F37CC">
        <w:rPr>
          <w:rFonts w:ascii="Times New Roman" w:eastAsia="Times New Roman" w:hAnsi="Times New Roman" w:cs="Calibri"/>
          <w:szCs w:val="24"/>
          <w:lang w:eastAsia="pl-PL"/>
          <w14:ligatures w14:val="none"/>
        </w:rPr>
        <w:t xml:space="preserve">/2024 Rady Gminy </w:t>
      </w:r>
      <w:r w:rsidR="00BD765D">
        <w:rPr>
          <w:rFonts w:ascii="Times New Roman" w:eastAsia="Times New Roman" w:hAnsi="Times New Roman" w:cs="Calibri"/>
          <w:szCs w:val="24"/>
          <w:lang w:eastAsia="pl-PL"/>
          <w14:ligatures w14:val="none"/>
        </w:rPr>
        <w:t>Skulsk z dnia 23 maja</w:t>
      </w:r>
      <w:r w:rsidRPr="004F37CC">
        <w:rPr>
          <w:rFonts w:ascii="Times New Roman" w:eastAsia="Times New Roman" w:hAnsi="Times New Roman" w:cs="Calibri"/>
          <w:szCs w:val="24"/>
          <w:lang w:eastAsia="pl-PL"/>
          <w14:ligatures w14:val="none"/>
        </w:rPr>
        <w:t xml:space="preserve"> 2024 r. w sprawie przystąpienia </w:t>
      </w:r>
      <w:r w:rsidR="00BD765D">
        <w:rPr>
          <w:rFonts w:ascii="Times New Roman" w:eastAsia="Times New Roman" w:hAnsi="Times New Roman" w:cs="Calibri"/>
          <w:szCs w:val="24"/>
          <w:lang w:eastAsia="pl-PL"/>
          <w14:ligatures w14:val="none"/>
        </w:rPr>
        <w:t xml:space="preserve">                         </w:t>
      </w:r>
      <w:r w:rsidRPr="004F37CC">
        <w:rPr>
          <w:rFonts w:ascii="Times New Roman" w:eastAsia="Times New Roman" w:hAnsi="Times New Roman" w:cs="Calibri"/>
          <w:szCs w:val="24"/>
          <w:lang w:eastAsia="pl-PL"/>
          <w14:ligatures w14:val="none"/>
        </w:rPr>
        <w:t xml:space="preserve">do sporządzenia </w:t>
      </w:r>
      <w:r w:rsidR="00B55A4A">
        <w:rPr>
          <w:rFonts w:ascii="Times New Roman" w:eastAsia="Times New Roman" w:hAnsi="Times New Roman" w:cs="Calibri"/>
          <w:szCs w:val="24"/>
          <w:lang w:eastAsia="pl-PL"/>
          <w14:ligatures w14:val="none"/>
        </w:rPr>
        <w:t>planu ogólnego</w:t>
      </w:r>
      <w:r w:rsidRPr="004F37CC">
        <w:rPr>
          <w:rFonts w:ascii="Times New Roman" w:eastAsia="Times New Roman" w:hAnsi="Times New Roman" w:cs="Times New Roman"/>
          <w:szCs w:val="24"/>
          <w:lang w:eastAsia="pl-PL"/>
          <w14:ligatures w14:val="none"/>
        </w:rPr>
        <w:t xml:space="preserve">  gmin</w:t>
      </w:r>
      <w:r w:rsidR="0049575A">
        <w:rPr>
          <w:rFonts w:ascii="Times New Roman" w:eastAsia="Times New Roman" w:hAnsi="Times New Roman" w:cs="Times New Roman"/>
          <w:szCs w:val="24"/>
          <w:lang w:eastAsia="pl-PL"/>
          <w14:ligatures w14:val="none"/>
        </w:rPr>
        <w:t>y</w:t>
      </w:r>
      <w:r w:rsidRPr="004F37CC">
        <w:rPr>
          <w:rFonts w:ascii="Times New Roman" w:eastAsia="Times New Roman" w:hAnsi="Times New Roman" w:cs="Times New Roman"/>
          <w:szCs w:val="24"/>
          <w:lang w:eastAsia="pl-PL"/>
          <w14:ligatures w14:val="none"/>
        </w:rPr>
        <w:t xml:space="preserve"> Stare </w:t>
      </w:r>
      <w:r w:rsidR="00BD765D">
        <w:rPr>
          <w:rFonts w:ascii="Times New Roman" w:eastAsia="Times New Roman" w:hAnsi="Times New Roman" w:cs="Times New Roman"/>
          <w:szCs w:val="24"/>
          <w:lang w:eastAsia="pl-PL"/>
          <w14:ligatures w14:val="none"/>
        </w:rPr>
        <w:t>Skulsk</w:t>
      </w:r>
      <w:r w:rsidR="0049575A">
        <w:rPr>
          <w:rFonts w:ascii="Times New Roman" w:eastAsia="Times New Roman" w:hAnsi="Times New Roman" w:cs="Times New Roman"/>
          <w:szCs w:val="24"/>
          <w:lang w:eastAsia="pl-PL"/>
          <w14:ligatures w14:val="none"/>
        </w:rPr>
        <w:t xml:space="preserve"> w sposób i w terminach określonych w „Harmonogramie rzeczowo-finansowym” stanowiącym </w:t>
      </w:r>
      <w:r w:rsidR="00311979">
        <w:rPr>
          <w:rFonts w:ascii="Times New Roman" w:eastAsia="Times New Roman" w:hAnsi="Times New Roman" w:cs="Times New Roman"/>
          <w:szCs w:val="24"/>
          <w:lang w:eastAsia="pl-PL"/>
          <w14:ligatures w14:val="none"/>
        </w:rPr>
        <w:t>Z</w:t>
      </w:r>
      <w:r w:rsidR="0049575A">
        <w:rPr>
          <w:rFonts w:ascii="Times New Roman" w:eastAsia="Times New Roman" w:hAnsi="Times New Roman" w:cs="Times New Roman"/>
          <w:szCs w:val="24"/>
          <w:lang w:eastAsia="pl-PL"/>
          <w14:ligatures w14:val="none"/>
        </w:rPr>
        <w:t xml:space="preserve">ałącznik nr 1 do </w:t>
      </w:r>
      <w:r w:rsidR="00DA69F1">
        <w:rPr>
          <w:rFonts w:ascii="Times New Roman" w:eastAsia="Times New Roman" w:hAnsi="Times New Roman" w:cs="Times New Roman"/>
          <w:szCs w:val="24"/>
          <w:lang w:eastAsia="pl-PL"/>
          <w14:ligatures w14:val="none"/>
        </w:rPr>
        <w:t>U</w:t>
      </w:r>
      <w:r w:rsidR="0049575A">
        <w:rPr>
          <w:rFonts w:ascii="Times New Roman" w:eastAsia="Times New Roman" w:hAnsi="Times New Roman" w:cs="Times New Roman"/>
          <w:szCs w:val="24"/>
          <w:lang w:eastAsia="pl-PL"/>
          <w14:ligatures w14:val="none"/>
        </w:rPr>
        <w:t>mowy, zwany dalej „Harmonogramem”.</w:t>
      </w:r>
    </w:p>
    <w:p w14:paraId="2063D35A" w14:textId="7DE63A47" w:rsidR="007E3AFD" w:rsidRPr="007E3AFD" w:rsidRDefault="00B55A4A" w:rsidP="00311979">
      <w:pPr>
        <w:pStyle w:val="Akapitzlist"/>
        <w:numPr>
          <w:ilvl w:val="0"/>
          <w:numId w:val="5"/>
        </w:numPr>
        <w:rPr>
          <w:rFonts w:ascii="Times New Roman" w:eastAsia="Times New Roman" w:hAnsi="Times New Roman" w:cs="Times New Roman"/>
          <w:lang w:eastAsia="pl-PL"/>
          <w14:ligatures w14:val="none"/>
        </w:rPr>
      </w:pPr>
      <w:r w:rsidRPr="007E3AFD">
        <w:rPr>
          <w:rFonts w:ascii="Times New Roman" w:eastAsia="Times New Roman" w:hAnsi="Times New Roman" w:cs="Times New Roman"/>
          <w:bCs/>
          <w:color w:val="000000" w:themeColor="text1"/>
          <w:lang w:eastAsia="pl-PL"/>
        </w:rPr>
        <w:t xml:space="preserve">Wykonawca zobowiązuje się do wykonania przedmiotu </w:t>
      </w:r>
      <w:r w:rsidR="00DA69F1">
        <w:rPr>
          <w:rFonts w:ascii="Times New Roman" w:eastAsia="Times New Roman" w:hAnsi="Times New Roman" w:cs="Times New Roman"/>
          <w:bCs/>
          <w:color w:val="000000" w:themeColor="text1"/>
          <w:lang w:eastAsia="pl-PL"/>
        </w:rPr>
        <w:t>U</w:t>
      </w:r>
      <w:r w:rsidRPr="007E3AFD">
        <w:rPr>
          <w:rFonts w:ascii="Times New Roman" w:eastAsia="Times New Roman" w:hAnsi="Times New Roman" w:cs="Times New Roman"/>
          <w:bCs/>
          <w:color w:val="000000" w:themeColor="text1"/>
          <w:lang w:eastAsia="pl-PL"/>
        </w:rPr>
        <w:t>mowy, zgodnie z zasadami współczesnej wiedzy urbanistycznej i obowiązującymi przepisami prawa, w tym                                  w szczególności z:</w:t>
      </w:r>
    </w:p>
    <w:p w14:paraId="09C798B7" w14:textId="2E00D813" w:rsidR="007E3AFD" w:rsidRPr="007E3AFD" w:rsidRDefault="007E3AFD" w:rsidP="00311979">
      <w:pPr>
        <w:pStyle w:val="Akapitzlist"/>
        <w:numPr>
          <w:ilvl w:val="0"/>
          <w:numId w:val="6"/>
        </w:numPr>
        <w:rPr>
          <w:rFonts w:ascii="Times New Roman" w:eastAsia="Times New Roman" w:hAnsi="Times New Roman" w:cs="Times New Roman"/>
          <w:lang w:eastAsia="pl-PL"/>
          <w14:ligatures w14:val="none"/>
        </w:rPr>
      </w:pPr>
      <w:r w:rsidRPr="007E3AFD">
        <w:rPr>
          <w:rFonts w:ascii="Times New Roman" w:eastAsia="Times New Roman" w:hAnsi="Times New Roman" w:cs="Times New Roman"/>
          <w:bCs/>
          <w:lang w:eastAsia="pl-PL"/>
        </w:rPr>
        <w:t>ustawą z dnia 27 marca 2003 r. o planowaniu i zagospodarowaniu przestrzennym (Dz. U. z 2023</w:t>
      </w:r>
      <w:r>
        <w:rPr>
          <w:rFonts w:ascii="Times New Roman" w:eastAsia="Times New Roman" w:hAnsi="Times New Roman" w:cs="Times New Roman"/>
          <w:bCs/>
          <w:lang w:eastAsia="pl-PL"/>
        </w:rPr>
        <w:t xml:space="preserve"> </w:t>
      </w:r>
      <w:r w:rsidRPr="007E3AFD">
        <w:rPr>
          <w:rFonts w:ascii="Times New Roman" w:eastAsia="Times New Roman" w:hAnsi="Times New Roman" w:cs="Times New Roman"/>
          <w:bCs/>
          <w:lang w:eastAsia="pl-PL"/>
        </w:rPr>
        <w:t>r. poz. 977 ze zm.) zwanym dalej „ ustawą”,</w:t>
      </w:r>
    </w:p>
    <w:p w14:paraId="493A58B5" w14:textId="77777777" w:rsidR="007E3AFD" w:rsidRPr="007E3AFD" w:rsidRDefault="007E3AFD" w:rsidP="00311979">
      <w:pPr>
        <w:pStyle w:val="Akapitzlist"/>
        <w:numPr>
          <w:ilvl w:val="0"/>
          <w:numId w:val="6"/>
        </w:numPr>
        <w:rPr>
          <w:rFonts w:ascii="Times New Roman" w:eastAsia="Times New Roman" w:hAnsi="Times New Roman" w:cs="Times New Roman"/>
          <w:lang w:eastAsia="pl-PL"/>
          <w14:ligatures w14:val="none"/>
        </w:rPr>
      </w:pPr>
      <w:r w:rsidRPr="007E3AFD">
        <w:rPr>
          <w:rFonts w:ascii="Times New Roman" w:eastAsia="Times New Roman" w:hAnsi="Times New Roman" w:cs="Times New Roman"/>
          <w:bCs/>
          <w:lang w:eastAsia="pl-PL"/>
        </w:rPr>
        <w:t>rozporządzeniem Ministra Rozwoju i Technologii z dnia 8 grudnia 2023 r. w sprawie projektu planu ogólnego gminy, dokumentowania prac planistycznych w zakresie tego planu oraz wydawania z niego wypisów i wyrysów (Dz. U. z 2023 r. poz. 2758),</w:t>
      </w:r>
    </w:p>
    <w:p w14:paraId="5E69E262" w14:textId="77777777" w:rsidR="007E3AFD" w:rsidRPr="007E3AFD" w:rsidRDefault="007E3AFD" w:rsidP="00311979">
      <w:pPr>
        <w:pStyle w:val="Akapitzlist"/>
        <w:numPr>
          <w:ilvl w:val="0"/>
          <w:numId w:val="6"/>
        </w:numPr>
        <w:rPr>
          <w:rFonts w:ascii="Times New Roman" w:eastAsia="Times New Roman" w:hAnsi="Times New Roman" w:cs="Times New Roman"/>
          <w:lang w:eastAsia="pl-PL"/>
          <w14:ligatures w14:val="none"/>
        </w:rPr>
      </w:pPr>
      <w:r w:rsidRPr="007E3AFD">
        <w:rPr>
          <w:rFonts w:ascii="Times New Roman" w:eastAsia="Times New Roman" w:hAnsi="Times New Roman" w:cs="Times New Roman"/>
          <w:bCs/>
          <w:lang w:eastAsia="pl-PL"/>
        </w:rPr>
        <w:t>ustawą z dnia 3 października 2008r. o udostępnieniu informacji o środowisku i jego ochronie, udziale społeczeństwa w ochronie środowiska oraz ocenach oddziaływania na środowisko (Dz.U. z 2023 r. poz. 1094 ze zm.),</w:t>
      </w:r>
    </w:p>
    <w:p w14:paraId="1F1EA025" w14:textId="6A9EFF56" w:rsidR="007E3AFD" w:rsidRPr="007E3AFD" w:rsidRDefault="00BD765D" w:rsidP="00311979">
      <w:pPr>
        <w:pStyle w:val="Akapitzlist"/>
        <w:numPr>
          <w:ilvl w:val="0"/>
          <w:numId w:val="6"/>
        </w:numPr>
        <w:rPr>
          <w:rFonts w:ascii="Times New Roman" w:eastAsia="Times New Roman" w:hAnsi="Times New Roman" w:cs="Times New Roman"/>
          <w:lang w:eastAsia="pl-PL"/>
          <w14:ligatures w14:val="none"/>
        </w:rPr>
      </w:pPr>
      <w:r>
        <w:rPr>
          <w:rFonts w:ascii="Times New Roman" w:eastAsia="Times New Roman" w:hAnsi="Times New Roman" w:cs="Times New Roman"/>
          <w:bCs/>
          <w:lang w:eastAsia="pl-PL"/>
        </w:rPr>
        <w:t xml:space="preserve">zgodnie z zapisami Uchwały nr </w:t>
      </w:r>
      <w:r>
        <w:rPr>
          <w:rFonts w:ascii="Times New Roman" w:eastAsia="Times New Roman" w:hAnsi="Times New Roman" w:cs="Times New Roman"/>
          <w:lang w:eastAsia="pl-PL"/>
        </w:rPr>
        <w:t>II/25</w:t>
      </w:r>
      <w:r w:rsidR="007E3AFD" w:rsidRPr="007E3AFD">
        <w:rPr>
          <w:rFonts w:ascii="Times New Roman" w:eastAsia="Times New Roman" w:hAnsi="Times New Roman" w:cs="Times New Roman"/>
          <w:lang w:eastAsia="pl-PL"/>
        </w:rPr>
        <w:t xml:space="preserve">/2024 Rady Gminy </w:t>
      </w:r>
      <w:r>
        <w:rPr>
          <w:rFonts w:ascii="Times New Roman" w:eastAsia="Times New Roman" w:hAnsi="Times New Roman" w:cs="Times New Roman"/>
          <w:lang w:eastAsia="pl-PL"/>
        </w:rPr>
        <w:t>Skulsk z dnia 23 maja</w:t>
      </w:r>
      <w:r w:rsidR="007E3AFD" w:rsidRPr="007E3AFD">
        <w:rPr>
          <w:rFonts w:ascii="Times New Roman" w:eastAsia="Times New Roman" w:hAnsi="Times New Roman" w:cs="Times New Roman"/>
          <w:lang w:eastAsia="pl-PL"/>
        </w:rPr>
        <w:t xml:space="preserve"> 2024 r. </w:t>
      </w:r>
      <w:r>
        <w:rPr>
          <w:rFonts w:ascii="Times New Roman" w:eastAsia="Times New Roman" w:hAnsi="Times New Roman" w:cs="Times New Roman"/>
          <w:lang w:eastAsia="pl-PL"/>
        </w:rPr>
        <w:t xml:space="preserve">                    </w:t>
      </w:r>
      <w:r w:rsidR="007E3AFD" w:rsidRPr="007E3AFD">
        <w:rPr>
          <w:rFonts w:ascii="Times New Roman" w:eastAsia="Times New Roman" w:hAnsi="Times New Roman" w:cs="Times New Roman"/>
          <w:lang w:eastAsia="pl-PL"/>
        </w:rPr>
        <w:t xml:space="preserve">w sprawie przystąpienia do sporządzenia miejscowego planu ogólnego gminy </w:t>
      </w:r>
      <w:r>
        <w:rPr>
          <w:rFonts w:ascii="Times New Roman" w:eastAsia="Times New Roman" w:hAnsi="Times New Roman" w:cs="Times New Roman"/>
          <w:lang w:eastAsia="pl-PL"/>
        </w:rPr>
        <w:t>Skulsk,</w:t>
      </w:r>
    </w:p>
    <w:p w14:paraId="74F27D69" w14:textId="0EF5395A" w:rsidR="007E3AFD" w:rsidRPr="007E3AFD" w:rsidRDefault="007E3AFD" w:rsidP="00311979">
      <w:pPr>
        <w:pStyle w:val="Akapitzlist"/>
        <w:numPr>
          <w:ilvl w:val="0"/>
          <w:numId w:val="6"/>
        </w:numPr>
        <w:rPr>
          <w:rFonts w:ascii="Times New Roman" w:eastAsia="Times New Roman" w:hAnsi="Times New Roman" w:cs="Times New Roman"/>
          <w:lang w:eastAsia="pl-PL"/>
          <w14:ligatures w14:val="none"/>
        </w:rPr>
      </w:pPr>
      <w:r w:rsidRPr="007E3AFD">
        <w:rPr>
          <w:rFonts w:ascii="Times New Roman" w:eastAsia="Times New Roman" w:hAnsi="Times New Roman" w:cs="Times New Roman"/>
          <w:bCs/>
          <w:lang w:eastAsia="pl-PL"/>
        </w:rPr>
        <w:t xml:space="preserve">z uwzględnieniem uwag zgłaszanych przez Zamawiającego w trakcie realizacji </w:t>
      </w:r>
      <w:r w:rsidR="00DA69F1">
        <w:rPr>
          <w:rFonts w:ascii="Times New Roman" w:eastAsia="Times New Roman" w:hAnsi="Times New Roman" w:cs="Times New Roman"/>
          <w:bCs/>
          <w:lang w:eastAsia="pl-PL"/>
        </w:rPr>
        <w:t>U</w:t>
      </w:r>
      <w:r w:rsidRPr="007E3AFD">
        <w:rPr>
          <w:rFonts w:ascii="Times New Roman" w:eastAsia="Times New Roman" w:hAnsi="Times New Roman" w:cs="Times New Roman"/>
          <w:bCs/>
          <w:lang w:eastAsia="pl-PL"/>
        </w:rPr>
        <w:t xml:space="preserve">mowy </w:t>
      </w:r>
      <w:r>
        <w:rPr>
          <w:rFonts w:ascii="Times New Roman" w:eastAsia="Times New Roman" w:hAnsi="Times New Roman" w:cs="Times New Roman"/>
          <w:bCs/>
          <w:lang w:eastAsia="pl-PL"/>
        </w:rPr>
        <w:br/>
      </w:r>
      <w:r w:rsidRPr="007E3AFD">
        <w:rPr>
          <w:rFonts w:ascii="Times New Roman" w:eastAsia="Times New Roman" w:hAnsi="Times New Roman" w:cs="Times New Roman"/>
          <w:bCs/>
          <w:lang w:eastAsia="pl-PL"/>
        </w:rPr>
        <w:t>i aktualnego orzecznictwa sądowego dotyczącego zagospodarowania przestrzennego,</w:t>
      </w:r>
    </w:p>
    <w:p w14:paraId="2A19B239" w14:textId="77777777" w:rsidR="006A7781" w:rsidRPr="006A7781" w:rsidRDefault="007E3AFD" w:rsidP="00311979">
      <w:pPr>
        <w:pStyle w:val="Akapitzlist"/>
        <w:numPr>
          <w:ilvl w:val="0"/>
          <w:numId w:val="6"/>
        </w:numPr>
        <w:rPr>
          <w:rFonts w:ascii="Times New Roman" w:eastAsia="Times New Roman" w:hAnsi="Times New Roman" w:cs="Times New Roman"/>
          <w:lang w:eastAsia="pl-PL"/>
          <w14:ligatures w14:val="none"/>
        </w:rPr>
      </w:pPr>
      <w:r w:rsidRPr="007E3AFD">
        <w:rPr>
          <w:rFonts w:ascii="Times New Roman" w:eastAsia="Times New Roman" w:hAnsi="Times New Roman" w:cs="Times New Roman"/>
          <w:bCs/>
          <w:lang w:eastAsia="pl-PL"/>
        </w:rPr>
        <w:t>innymi przepisami wynikającymi z odpowiednich aktów prawnych, mających odniesienie do przedmiotu zamówienia, m.in. dotyczącymi ochrony środowiska, ochrony zabytków, prawa wodnego, ochrony gruntów rolnych i leśnych, dróg.</w:t>
      </w:r>
    </w:p>
    <w:p w14:paraId="719E2437" w14:textId="77777777" w:rsidR="00684F00" w:rsidRPr="00684F00" w:rsidRDefault="006126D6" w:rsidP="00311979">
      <w:pPr>
        <w:pStyle w:val="Akapitzlist"/>
        <w:numPr>
          <w:ilvl w:val="0"/>
          <w:numId w:val="5"/>
        </w:numPr>
        <w:rPr>
          <w:rFonts w:ascii="Times New Roman" w:eastAsia="Times New Roman" w:hAnsi="Times New Roman" w:cs="Times New Roman"/>
          <w:lang w:eastAsia="pl-PL"/>
          <w14:ligatures w14:val="none"/>
        </w:rPr>
      </w:pPr>
      <w:r w:rsidRPr="006A7781">
        <w:rPr>
          <w:rFonts w:ascii="Times New Roman" w:eastAsia="Times New Roman" w:hAnsi="Times New Roman" w:cs="Times New Roman"/>
          <w:bCs/>
          <w:lang w:eastAsia="pl-PL"/>
        </w:rPr>
        <w:lastRenderedPageBreak/>
        <w:t>W ramach przedmiotu zamówienia Wykonawca zobowiązuje się do przeprowadzenia wszystkich obligatoryjnych czynności niezbędnych do sporządzenia planu, tj. m.in. do:</w:t>
      </w:r>
    </w:p>
    <w:p w14:paraId="1D0CBB0F" w14:textId="0D0B5A41" w:rsidR="00684F00" w:rsidRPr="00684F00" w:rsidRDefault="00684F00" w:rsidP="00311979">
      <w:pPr>
        <w:pStyle w:val="Akapitzlist"/>
        <w:numPr>
          <w:ilvl w:val="0"/>
          <w:numId w:val="7"/>
        </w:numPr>
        <w:rPr>
          <w:rFonts w:ascii="Times New Roman" w:eastAsia="Times New Roman" w:hAnsi="Times New Roman" w:cs="Times New Roman"/>
          <w:lang w:eastAsia="pl-PL"/>
          <w14:ligatures w14:val="none"/>
        </w:rPr>
      </w:pPr>
      <w:r w:rsidRPr="00684F00">
        <w:rPr>
          <w:rFonts w:ascii="Times New Roman" w:eastAsia="Times New Roman" w:hAnsi="Times New Roman" w:cs="Times New Roman"/>
          <w:bCs/>
          <w:lang w:eastAsia="pl-PL"/>
        </w:rPr>
        <w:t>sporządzeni</w:t>
      </w:r>
      <w:r w:rsidR="000A435A">
        <w:rPr>
          <w:rFonts w:ascii="Times New Roman" w:eastAsia="Times New Roman" w:hAnsi="Times New Roman" w:cs="Times New Roman"/>
          <w:bCs/>
          <w:lang w:eastAsia="pl-PL"/>
        </w:rPr>
        <w:t>a</w:t>
      </w:r>
      <w:r w:rsidRPr="00684F00">
        <w:rPr>
          <w:rFonts w:ascii="Times New Roman" w:eastAsia="Times New Roman" w:hAnsi="Times New Roman" w:cs="Times New Roman"/>
          <w:bCs/>
          <w:lang w:eastAsia="pl-PL"/>
        </w:rPr>
        <w:t xml:space="preserve"> planu zgodnie z przepisami ustawy z dnia 27 marca 2003 r. </w:t>
      </w:r>
      <w:r w:rsidRPr="00684F00">
        <w:rPr>
          <w:rFonts w:ascii="Times New Roman" w:eastAsia="Times New Roman" w:hAnsi="Times New Roman" w:cs="Times New Roman"/>
          <w:bCs/>
          <w:lang w:eastAsia="pl-PL"/>
        </w:rPr>
        <w:br/>
        <w:t xml:space="preserve">o planowaniu i zagospodarowaniu przestrzennym (Dz.U. z 2023 r. poz. 977 ze zm.), </w:t>
      </w:r>
      <w:r w:rsidRPr="00684F00">
        <w:rPr>
          <w:rFonts w:ascii="Times New Roman" w:eastAsia="Times New Roman" w:hAnsi="Times New Roman" w:cs="Times New Roman"/>
          <w:bCs/>
          <w:lang w:eastAsia="pl-PL"/>
        </w:rPr>
        <w:br/>
        <w:t>a w szczególności z przepisami art. 13a, 13b, 13c, 13d, 13e, 13f, 13g, 13i, 13j, 13k, 13m, które weszły w życie w dniu 24 września 2023 r. a także przepisami wykonawczymi do tej ustawy w tym:</w:t>
      </w:r>
    </w:p>
    <w:p w14:paraId="38DABA28" w14:textId="499CD51D" w:rsidR="00684F00" w:rsidRPr="00684F00" w:rsidRDefault="00684F00" w:rsidP="00311979">
      <w:pPr>
        <w:pStyle w:val="Akapitzlist"/>
        <w:numPr>
          <w:ilvl w:val="0"/>
          <w:numId w:val="8"/>
        </w:numPr>
        <w:rPr>
          <w:rFonts w:ascii="Times New Roman" w:eastAsia="Times New Roman" w:hAnsi="Times New Roman" w:cs="Times New Roman"/>
          <w:lang w:eastAsia="pl-PL"/>
          <w14:ligatures w14:val="none"/>
        </w:rPr>
      </w:pPr>
      <w:r w:rsidRPr="00684F00">
        <w:rPr>
          <w:rFonts w:ascii="Times New Roman" w:eastAsia="Times New Roman" w:hAnsi="Times New Roman" w:cs="Times New Roman"/>
          <w:bCs/>
          <w:lang w:eastAsia="pl-PL"/>
        </w:rPr>
        <w:t xml:space="preserve">przygotowanie merytoryczne dokumentów formalno-prawnych (wymaganych ustawowo pism, zawiadomień, ogłoszeń i </w:t>
      </w:r>
      <w:proofErr w:type="spellStart"/>
      <w:r w:rsidRPr="00684F00">
        <w:rPr>
          <w:rFonts w:ascii="Times New Roman" w:eastAsia="Times New Roman" w:hAnsi="Times New Roman" w:cs="Times New Roman"/>
          <w:bCs/>
          <w:lang w:eastAsia="pl-PL"/>
        </w:rPr>
        <w:t>obwieszczeń</w:t>
      </w:r>
      <w:proofErr w:type="spellEnd"/>
      <w:r w:rsidRPr="00684F00">
        <w:rPr>
          <w:rFonts w:ascii="Times New Roman" w:eastAsia="Times New Roman" w:hAnsi="Times New Roman" w:cs="Times New Roman"/>
          <w:bCs/>
          <w:lang w:eastAsia="pl-PL"/>
        </w:rPr>
        <w:t xml:space="preserve">: o przystąpieniu do opracowania planu, o przystąpieniu do konsultacji społecznych nad projektem planu </w:t>
      </w:r>
      <w:r>
        <w:rPr>
          <w:rFonts w:ascii="Times New Roman" w:eastAsia="Times New Roman" w:hAnsi="Times New Roman" w:cs="Times New Roman"/>
          <w:bCs/>
          <w:lang w:eastAsia="pl-PL"/>
        </w:rPr>
        <w:br/>
      </w:r>
      <w:r w:rsidRPr="00684F00">
        <w:rPr>
          <w:rFonts w:ascii="Times New Roman" w:eastAsia="Times New Roman" w:hAnsi="Times New Roman" w:cs="Times New Roman"/>
          <w:bCs/>
          <w:lang w:eastAsia="pl-PL"/>
        </w:rPr>
        <w:t>i innych niezbędnych w ramach przedmiotu zamówienia, komunikatów dotyczących opracowania projektu planu, zestawień opinii i uzgodnień oraz do współpracy przy prowadzeniu procedury dokumentacji prac planistycznych;</w:t>
      </w:r>
    </w:p>
    <w:p w14:paraId="3A2454CB" w14:textId="77777777" w:rsidR="00684F00" w:rsidRPr="00684F00" w:rsidRDefault="00684F00" w:rsidP="00311979">
      <w:pPr>
        <w:pStyle w:val="Akapitzlist"/>
        <w:numPr>
          <w:ilvl w:val="0"/>
          <w:numId w:val="8"/>
        </w:numPr>
        <w:rPr>
          <w:rFonts w:ascii="Times New Roman" w:eastAsia="Times New Roman" w:hAnsi="Times New Roman" w:cs="Times New Roman"/>
          <w:lang w:eastAsia="pl-PL"/>
          <w14:ligatures w14:val="none"/>
        </w:rPr>
      </w:pPr>
      <w:r w:rsidRPr="00684F00">
        <w:rPr>
          <w:rFonts w:ascii="Times New Roman" w:eastAsia="Times New Roman" w:hAnsi="Times New Roman" w:cs="Times New Roman"/>
          <w:bCs/>
          <w:lang w:eastAsia="pl-PL"/>
        </w:rPr>
        <w:t>przygotowanie materiałów i pism w celu uzyskania opinii i uzgodnień, w tym gminnej komisji urbanistyczno-architektonicznej, według rozdzielnika wskazanego przez Wykonawcę;</w:t>
      </w:r>
    </w:p>
    <w:p w14:paraId="1ED5B56F" w14:textId="77777777" w:rsidR="00684F00" w:rsidRPr="00684F00" w:rsidRDefault="00684F00" w:rsidP="00311979">
      <w:pPr>
        <w:pStyle w:val="Akapitzlist"/>
        <w:numPr>
          <w:ilvl w:val="0"/>
          <w:numId w:val="8"/>
        </w:numPr>
        <w:rPr>
          <w:rFonts w:ascii="Times New Roman" w:eastAsia="Times New Roman" w:hAnsi="Times New Roman" w:cs="Times New Roman"/>
          <w:lang w:eastAsia="pl-PL"/>
          <w14:ligatures w14:val="none"/>
        </w:rPr>
      </w:pPr>
      <w:r w:rsidRPr="00684F00">
        <w:rPr>
          <w:rFonts w:ascii="Times New Roman" w:eastAsia="Times New Roman" w:hAnsi="Times New Roman" w:cs="Times New Roman"/>
          <w:bCs/>
          <w:lang w:eastAsia="pl-PL"/>
        </w:rPr>
        <w:t>wprowadzenie ewentualnych zmian wynikających z uzgodnień, powtórzenie procedury w niezbędnym zakresie, jeśli będzie to konieczne, w razie potrzeby przygotowania treści zażaleń na postanowienia;</w:t>
      </w:r>
    </w:p>
    <w:p w14:paraId="079E13F5" w14:textId="77777777" w:rsidR="00684F00" w:rsidRPr="00684F00" w:rsidRDefault="00684F00" w:rsidP="00311979">
      <w:pPr>
        <w:pStyle w:val="Akapitzlist"/>
        <w:numPr>
          <w:ilvl w:val="0"/>
          <w:numId w:val="8"/>
        </w:numPr>
        <w:rPr>
          <w:rFonts w:ascii="Times New Roman" w:eastAsia="Times New Roman" w:hAnsi="Times New Roman" w:cs="Times New Roman"/>
          <w:lang w:eastAsia="pl-PL"/>
          <w14:ligatures w14:val="none"/>
        </w:rPr>
      </w:pPr>
      <w:r w:rsidRPr="00684F00">
        <w:rPr>
          <w:rFonts w:ascii="Times New Roman" w:eastAsia="Times New Roman" w:hAnsi="Times New Roman" w:cs="Times New Roman"/>
          <w:bCs/>
          <w:lang w:eastAsia="pl-PL"/>
        </w:rPr>
        <w:t>przygotowanie stosownych ogłoszeń do publikacji m.in w prasie;</w:t>
      </w:r>
    </w:p>
    <w:p w14:paraId="56704D0F" w14:textId="0185BDF9" w:rsidR="00684F00" w:rsidRPr="00684F00" w:rsidRDefault="00684F00" w:rsidP="00311979">
      <w:pPr>
        <w:pStyle w:val="Akapitzlist"/>
        <w:numPr>
          <w:ilvl w:val="0"/>
          <w:numId w:val="8"/>
        </w:numPr>
        <w:rPr>
          <w:rFonts w:ascii="Times New Roman" w:eastAsia="Times New Roman" w:hAnsi="Times New Roman" w:cs="Times New Roman"/>
          <w:lang w:eastAsia="pl-PL"/>
          <w14:ligatures w14:val="none"/>
        </w:rPr>
      </w:pPr>
      <w:r w:rsidRPr="00684F00">
        <w:rPr>
          <w:rFonts w:ascii="Times New Roman" w:eastAsia="Times New Roman" w:hAnsi="Times New Roman" w:cs="Times New Roman"/>
          <w:bCs/>
          <w:lang w:eastAsia="pl-PL"/>
        </w:rPr>
        <w:t xml:space="preserve">udziału fizycznego w: spotkaniach otwartych, panelach eksperckich lub warsztatach, spotkaniach plenerowych, spacerach studyjnych, dyżurach projektanta, przeprowadzaniu wywiadów, przygotowania ankiet i </w:t>
      </w:r>
      <w:proofErr w:type="spellStart"/>
      <w:r w:rsidRPr="00684F00">
        <w:rPr>
          <w:rFonts w:ascii="Times New Roman" w:eastAsia="Times New Roman" w:hAnsi="Times New Roman" w:cs="Times New Roman"/>
          <w:bCs/>
          <w:lang w:eastAsia="pl-PL"/>
        </w:rPr>
        <w:t>geoankiet</w:t>
      </w:r>
      <w:proofErr w:type="spellEnd"/>
      <w:r w:rsidRPr="00684F00">
        <w:rPr>
          <w:rFonts w:ascii="Times New Roman" w:eastAsia="Times New Roman" w:hAnsi="Times New Roman" w:cs="Times New Roman"/>
          <w:bCs/>
          <w:lang w:eastAsia="pl-PL"/>
        </w:rPr>
        <w:t xml:space="preserve">, zbieraniu uwag, prowadzeniu punktu konsultacyjnego (sposób, miejsce i termin ustalony </w:t>
      </w:r>
      <w:r>
        <w:rPr>
          <w:rFonts w:ascii="Times New Roman" w:eastAsia="Times New Roman" w:hAnsi="Times New Roman" w:cs="Times New Roman"/>
          <w:bCs/>
          <w:lang w:eastAsia="pl-PL"/>
        </w:rPr>
        <w:br/>
      </w:r>
      <w:r w:rsidRPr="00684F00">
        <w:rPr>
          <w:rFonts w:ascii="Times New Roman" w:eastAsia="Times New Roman" w:hAnsi="Times New Roman" w:cs="Times New Roman"/>
          <w:bCs/>
          <w:lang w:eastAsia="pl-PL"/>
        </w:rPr>
        <w:t xml:space="preserve">z Zamawiającym) związanych z rozwiązaniami przyjętymi w projekcie planu </w:t>
      </w:r>
      <w:r>
        <w:rPr>
          <w:rFonts w:ascii="Times New Roman" w:eastAsia="Times New Roman" w:hAnsi="Times New Roman" w:cs="Times New Roman"/>
          <w:bCs/>
          <w:lang w:eastAsia="pl-PL"/>
        </w:rPr>
        <w:br/>
      </w:r>
      <w:r w:rsidRPr="00684F00">
        <w:rPr>
          <w:rFonts w:ascii="Times New Roman" w:eastAsia="Times New Roman" w:hAnsi="Times New Roman" w:cs="Times New Roman"/>
          <w:bCs/>
          <w:lang w:eastAsia="pl-PL"/>
        </w:rPr>
        <w:t>w ramach prowadzonych konsultacji społecznych, w tym składania wyjaśnień osobom zainteresowanym (pisemnych lub ustnych);</w:t>
      </w:r>
    </w:p>
    <w:p w14:paraId="2D4914FD" w14:textId="43B62B54" w:rsidR="00684F00" w:rsidRPr="00684F00" w:rsidRDefault="00684F00" w:rsidP="00311979">
      <w:pPr>
        <w:pStyle w:val="Akapitzlist"/>
        <w:numPr>
          <w:ilvl w:val="0"/>
          <w:numId w:val="8"/>
        </w:numPr>
        <w:rPr>
          <w:rFonts w:ascii="Times New Roman" w:eastAsia="Times New Roman" w:hAnsi="Times New Roman" w:cs="Times New Roman"/>
          <w:lang w:eastAsia="pl-PL"/>
          <w14:ligatures w14:val="none"/>
        </w:rPr>
      </w:pPr>
      <w:r w:rsidRPr="00684F00">
        <w:rPr>
          <w:rFonts w:ascii="Times New Roman" w:eastAsia="Times New Roman" w:hAnsi="Times New Roman" w:cs="Times New Roman"/>
          <w:bCs/>
          <w:lang w:eastAsia="pl-PL"/>
        </w:rPr>
        <w:t xml:space="preserve">przygotowanie (w porozumieniu z Zamawiającym) dokumentów, pism, ankiet, </w:t>
      </w:r>
      <w:proofErr w:type="spellStart"/>
      <w:r w:rsidRPr="00684F00">
        <w:rPr>
          <w:rFonts w:ascii="Times New Roman" w:eastAsia="Times New Roman" w:hAnsi="Times New Roman" w:cs="Times New Roman"/>
          <w:bCs/>
          <w:lang w:eastAsia="pl-PL"/>
        </w:rPr>
        <w:t>geoankiet</w:t>
      </w:r>
      <w:proofErr w:type="spellEnd"/>
      <w:r w:rsidRPr="00684F00">
        <w:rPr>
          <w:rFonts w:ascii="Times New Roman" w:eastAsia="Times New Roman" w:hAnsi="Times New Roman" w:cs="Times New Roman"/>
          <w:bCs/>
          <w:lang w:eastAsia="pl-PL"/>
        </w:rPr>
        <w:t xml:space="preserve">, ogłoszeń, </w:t>
      </w:r>
      <w:proofErr w:type="spellStart"/>
      <w:r w:rsidRPr="00684F00">
        <w:rPr>
          <w:rFonts w:ascii="Times New Roman" w:eastAsia="Times New Roman" w:hAnsi="Times New Roman" w:cs="Times New Roman"/>
          <w:bCs/>
          <w:lang w:eastAsia="pl-PL"/>
        </w:rPr>
        <w:t>obwieszczeń</w:t>
      </w:r>
      <w:proofErr w:type="spellEnd"/>
      <w:r w:rsidRPr="00684F00">
        <w:rPr>
          <w:rFonts w:ascii="Times New Roman" w:eastAsia="Times New Roman" w:hAnsi="Times New Roman" w:cs="Times New Roman"/>
          <w:bCs/>
          <w:lang w:eastAsia="pl-PL"/>
        </w:rPr>
        <w:t>, zawiadomień i innych w procedurze sporządzania planu, określonej w art. 13i ust. 3 wyżej wymienionej ustawy, w tym w konsultacjach społecznych, o których mowa w art. 8i, 8j i 8k ustawy,</w:t>
      </w:r>
    </w:p>
    <w:p w14:paraId="67B6EDE6" w14:textId="47E57156" w:rsidR="00684F00" w:rsidRPr="00684F00" w:rsidRDefault="00684F00" w:rsidP="00311979">
      <w:pPr>
        <w:pStyle w:val="Akapitzlist"/>
        <w:numPr>
          <w:ilvl w:val="0"/>
          <w:numId w:val="8"/>
        </w:numPr>
        <w:rPr>
          <w:rFonts w:ascii="Times New Roman" w:eastAsia="Times New Roman" w:hAnsi="Times New Roman" w:cs="Times New Roman"/>
          <w:lang w:eastAsia="pl-PL"/>
          <w14:ligatures w14:val="none"/>
        </w:rPr>
      </w:pPr>
      <w:r w:rsidRPr="00684F00">
        <w:rPr>
          <w:rFonts w:ascii="Times New Roman" w:eastAsia="Times New Roman" w:hAnsi="Times New Roman" w:cs="Times New Roman"/>
          <w:bCs/>
          <w:lang w:eastAsia="pl-PL"/>
        </w:rPr>
        <w:t xml:space="preserve">prezentacji projektu planu i uczestnictwa w konsultacjach społecznych na temat  rozwiązań przyjętych w projekcie (udział fizyczny), podczas posiedzeń gminnej komisji urbanistyczno-architektonicznej (udział fizyczny) oraz uczestnictwo </w:t>
      </w:r>
      <w:r>
        <w:rPr>
          <w:rFonts w:ascii="Times New Roman" w:eastAsia="Times New Roman" w:hAnsi="Times New Roman" w:cs="Times New Roman"/>
          <w:bCs/>
          <w:lang w:eastAsia="pl-PL"/>
        </w:rPr>
        <w:br/>
      </w:r>
      <w:r w:rsidRPr="00684F00">
        <w:rPr>
          <w:rFonts w:ascii="Times New Roman" w:eastAsia="Times New Roman" w:hAnsi="Times New Roman" w:cs="Times New Roman"/>
          <w:bCs/>
          <w:lang w:eastAsia="pl-PL"/>
        </w:rPr>
        <w:t>w spotkaniach z udziałem radnych (komisjach rady gminy oraz sesjach -udział fizyczny);</w:t>
      </w:r>
    </w:p>
    <w:p w14:paraId="6FD16F09" w14:textId="77777777" w:rsidR="00684F00" w:rsidRPr="00684F00" w:rsidRDefault="00684F00" w:rsidP="00311979">
      <w:pPr>
        <w:pStyle w:val="Akapitzlist"/>
        <w:numPr>
          <w:ilvl w:val="0"/>
          <w:numId w:val="8"/>
        </w:numPr>
        <w:rPr>
          <w:rFonts w:ascii="Times New Roman" w:eastAsia="Times New Roman" w:hAnsi="Times New Roman" w:cs="Times New Roman"/>
          <w:lang w:eastAsia="pl-PL"/>
          <w14:ligatures w14:val="none"/>
        </w:rPr>
      </w:pPr>
      <w:r w:rsidRPr="00684F00">
        <w:rPr>
          <w:rFonts w:ascii="Times New Roman" w:eastAsia="Times New Roman" w:hAnsi="Times New Roman" w:cs="Times New Roman"/>
          <w:bCs/>
          <w:lang w:eastAsia="pl-PL"/>
        </w:rPr>
        <w:t>sporządzenie uzasadnienia planu zgodnie z art. 13h ustawy o planowaniu                                         i zagospodarowaniu przestrzennym,</w:t>
      </w:r>
    </w:p>
    <w:p w14:paraId="509DAE58" w14:textId="77777777" w:rsidR="00684F00" w:rsidRPr="00684F00" w:rsidRDefault="00684F00" w:rsidP="00311979">
      <w:pPr>
        <w:pStyle w:val="Akapitzlist"/>
        <w:numPr>
          <w:ilvl w:val="0"/>
          <w:numId w:val="8"/>
        </w:numPr>
        <w:rPr>
          <w:rFonts w:ascii="Times New Roman" w:eastAsia="Times New Roman" w:hAnsi="Times New Roman" w:cs="Times New Roman"/>
          <w:lang w:eastAsia="pl-PL"/>
          <w14:ligatures w14:val="none"/>
        </w:rPr>
      </w:pPr>
      <w:r w:rsidRPr="00684F00">
        <w:rPr>
          <w:rFonts w:ascii="Times New Roman" w:eastAsia="Times New Roman" w:hAnsi="Times New Roman" w:cs="Times New Roman"/>
          <w:bCs/>
          <w:lang w:eastAsia="pl-PL"/>
        </w:rPr>
        <w:t>opracowanie danych przestrzennych do planu zgodnie z art. 67a ustawy (na różnych etapach opracowania planu),</w:t>
      </w:r>
    </w:p>
    <w:p w14:paraId="4C364C65" w14:textId="77777777" w:rsidR="00684F00" w:rsidRPr="00684F00" w:rsidRDefault="00684F00" w:rsidP="00311979">
      <w:pPr>
        <w:pStyle w:val="Akapitzlist"/>
        <w:numPr>
          <w:ilvl w:val="0"/>
          <w:numId w:val="8"/>
        </w:numPr>
        <w:rPr>
          <w:rFonts w:ascii="Times New Roman" w:eastAsia="Times New Roman" w:hAnsi="Times New Roman" w:cs="Times New Roman"/>
          <w:lang w:eastAsia="pl-PL"/>
          <w14:ligatures w14:val="none"/>
        </w:rPr>
      </w:pPr>
      <w:r w:rsidRPr="00684F00">
        <w:rPr>
          <w:rFonts w:ascii="Times New Roman" w:eastAsia="Times New Roman" w:hAnsi="Times New Roman" w:cs="Times New Roman"/>
          <w:bCs/>
          <w:lang w:eastAsia="pl-PL"/>
        </w:rPr>
        <w:t xml:space="preserve">przeprowadzenie strategicznej oceny oddziaływania na środowisko, w tym sporządzenie prognozy oddziaływania na środowisko projektu planu zgodnie                                 z przepisami ustawy z dnia 3 października 2008r. o udostępnianiu informacji                                   o środowisku i jego ochronie, udziale społeczeństwa w ochronie środowiska </w:t>
      </w:r>
      <w:proofErr w:type="spellStart"/>
      <w:r w:rsidRPr="00684F00">
        <w:rPr>
          <w:rFonts w:ascii="Times New Roman" w:eastAsia="Times New Roman" w:hAnsi="Times New Roman" w:cs="Times New Roman"/>
          <w:bCs/>
          <w:lang w:eastAsia="pl-PL"/>
        </w:rPr>
        <w:t>orazo</w:t>
      </w:r>
      <w:proofErr w:type="spellEnd"/>
      <w:r w:rsidRPr="00684F00">
        <w:rPr>
          <w:rFonts w:ascii="Times New Roman" w:eastAsia="Times New Roman" w:hAnsi="Times New Roman" w:cs="Times New Roman"/>
          <w:bCs/>
          <w:lang w:eastAsia="pl-PL"/>
        </w:rPr>
        <w:t xml:space="preserve"> ocenach oddziaływania na środowisko (Dz.U. z 2023 r. poz. 1094 ze zm.),</w:t>
      </w:r>
    </w:p>
    <w:p w14:paraId="5A1DA425" w14:textId="77777777" w:rsidR="00684F00" w:rsidRPr="00684F00" w:rsidRDefault="00684F00" w:rsidP="00311979">
      <w:pPr>
        <w:pStyle w:val="Akapitzlist"/>
        <w:numPr>
          <w:ilvl w:val="0"/>
          <w:numId w:val="8"/>
        </w:numPr>
        <w:rPr>
          <w:rFonts w:ascii="Times New Roman" w:eastAsia="Times New Roman" w:hAnsi="Times New Roman" w:cs="Times New Roman"/>
          <w:lang w:eastAsia="pl-PL"/>
          <w14:ligatures w14:val="none"/>
        </w:rPr>
      </w:pPr>
      <w:r w:rsidRPr="00684F00">
        <w:rPr>
          <w:rFonts w:ascii="Times New Roman" w:eastAsia="Times New Roman" w:hAnsi="Times New Roman" w:cs="Times New Roman"/>
          <w:bCs/>
          <w:lang w:eastAsia="pl-PL"/>
        </w:rPr>
        <w:t xml:space="preserve">wprowadzenia do uchwały zatwierdzającej plan, zmian wynikających </w:t>
      </w:r>
      <w:r w:rsidRPr="00684F00">
        <w:rPr>
          <w:rFonts w:ascii="Times New Roman" w:eastAsia="Times New Roman" w:hAnsi="Times New Roman" w:cs="Times New Roman"/>
          <w:bCs/>
          <w:lang w:eastAsia="pl-PL"/>
        </w:rPr>
        <w:br/>
        <w:t>z rozstrzygnięć nadzorczych wojewody, ustosunkowania się do tych rozstrzygnięć (ewentualnie powtórzenie procedury w zakresie wymaganym przez wojewodę),</w:t>
      </w:r>
    </w:p>
    <w:p w14:paraId="3E2EF708" w14:textId="77777777" w:rsidR="00684F00" w:rsidRPr="00684F00" w:rsidRDefault="00684F00" w:rsidP="00311979">
      <w:pPr>
        <w:pStyle w:val="Akapitzlist"/>
        <w:numPr>
          <w:ilvl w:val="0"/>
          <w:numId w:val="8"/>
        </w:numPr>
        <w:rPr>
          <w:rFonts w:ascii="Times New Roman" w:eastAsia="Times New Roman" w:hAnsi="Times New Roman" w:cs="Times New Roman"/>
          <w:lang w:eastAsia="pl-PL"/>
          <w14:ligatures w14:val="none"/>
        </w:rPr>
      </w:pPr>
      <w:r w:rsidRPr="00684F00">
        <w:rPr>
          <w:rFonts w:ascii="Times New Roman" w:eastAsia="Times New Roman" w:hAnsi="Times New Roman" w:cs="Times New Roman"/>
          <w:bCs/>
          <w:lang w:eastAsia="pl-PL"/>
        </w:rPr>
        <w:t>ustosunkowanie się do skarg wniesionych do wojewódzkiego sądu administracyjnego i Naczelnego Sadu Administracyjnego,</w:t>
      </w:r>
    </w:p>
    <w:p w14:paraId="2AC7D4B6" w14:textId="77777777" w:rsidR="00684F00" w:rsidRPr="00684F00" w:rsidRDefault="00684F00" w:rsidP="00311979">
      <w:pPr>
        <w:pStyle w:val="Akapitzlist"/>
        <w:numPr>
          <w:ilvl w:val="0"/>
          <w:numId w:val="8"/>
        </w:numPr>
        <w:rPr>
          <w:rFonts w:ascii="Times New Roman" w:eastAsia="Times New Roman" w:hAnsi="Times New Roman" w:cs="Times New Roman"/>
          <w:lang w:eastAsia="pl-PL"/>
          <w14:ligatures w14:val="none"/>
        </w:rPr>
      </w:pPr>
      <w:r w:rsidRPr="00684F00">
        <w:rPr>
          <w:rFonts w:ascii="Times New Roman" w:eastAsia="Times New Roman" w:hAnsi="Times New Roman" w:cs="Times New Roman"/>
          <w:bCs/>
          <w:lang w:eastAsia="pl-PL"/>
        </w:rPr>
        <w:t xml:space="preserve">Wykonawca zamówienia odpowiedzialny jest za prawidłowe sporządzenie </w:t>
      </w:r>
      <w:r w:rsidRPr="00684F00">
        <w:rPr>
          <w:rFonts w:ascii="Times New Roman" w:eastAsia="Times New Roman" w:hAnsi="Times New Roman" w:cs="Times New Roman"/>
          <w:bCs/>
          <w:lang w:eastAsia="pl-PL"/>
        </w:rPr>
        <w:br/>
        <w:t>i skompletowanie dokumentacji planistycznej zgodnie z ustawą do przedstawienia wojewodzie w celu oceny zgodności z prawem,</w:t>
      </w:r>
    </w:p>
    <w:p w14:paraId="7AF120B7" w14:textId="728A4276" w:rsidR="0049575A" w:rsidRPr="0049575A" w:rsidRDefault="00684F00" w:rsidP="00311979">
      <w:pPr>
        <w:pStyle w:val="Akapitzlist"/>
        <w:numPr>
          <w:ilvl w:val="0"/>
          <w:numId w:val="8"/>
        </w:numPr>
        <w:rPr>
          <w:rFonts w:ascii="Times New Roman" w:eastAsia="Times New Roman" w:hAnsi="Times New Roman" w:cs="Times New Roman"/>
          <w:lang w:eastAsia="pl-PL"/>
          <w14:ligatures w14:val="none"/>
        </w:rPr>
      </w:pPr>
      <w:r w:rsidRPr="00684F00">
        <w:rPr>
          <w:rFonts w:ascii="Times New Roman" w:eastAsia="Times New Roman" w:hAnsi="Times New Roman" w:cs="Times New Roman"/>
          <w:bCs/>
          <w:lang w:eastAsia="pl-PL"/>
        </w:rPr>
        <w:t>Wykonanie wszelkich innych czynności niezbędnych do prawidłowego wykonania przedmiotu zamówienia.</w:t>
      </w:r>
    </w:p>
    <w:p w14:paraId="16C8B54C" w14:textId="6EE68980" w:rsidR="00090B8F" w:rsidRDefault="00090B8F" w:rsidP="00311979">
      <w:pPr>
        <w:pStyle w:val="Akapitzlist"/>
        <w:numPr>
          <w:ilvl w:val="0"/>
          <w:numId w:val="5"/>
        </w:numPr>
        <w:rPr>
          <w:rFonts w:ascii="Times New Roman" w:eastAsia="Times New Roman" w:hAnsi="Times New Roman" w:cs="Times New Roman"/>
          <w:lang w:eastAsia="pl-PL"/>
          <w14:ligatures w14:val="none"/>
        </w:rPr>
      </w:pPr>
      <w:r w:rsidRPr="00090B8F">
        <w:rPr>
          <w:rFonts w:ascii="Times New Roman" w:eastAsia="Times New Roman" w:hAnsi="Times New Roman" w:cs="Times New Roman"/>
          <w:lang w:eastAsia="pl-PL"/>
          <w14:ligatures w14:val="none"/>
        </w:rPr>
        <w:t xml:space="preserve">Strony zgodnie postanawiają, że powyższe wyliczenie nie ma charakteru wyczerpującego. Wykonawca jest zobowiązany do realizacji całości zadania (wykonania wszelkich niezbędnych </w:t>
      </w:r>
      <w:r w:rsidRPr="00090B8F">
        <w:rPr>
          <w:rFonts w:ascii="Times New Roman" w:eastAsia="Times New Roman" w:hAnsi="Times New Roman" w:cs="Times New Roman"/>
          <w:lang w:eastAsia="pl-PL"/>
          <w14:ligatures w14:val="none"/>
        </w:rPr>
        <w:lastRenderedPageBreak/>
        <w:t xml:space="preserve">prac), odpowiadającego stanowi prawnemu na dzień wykonania przedmiotu zamówienia. Wszelkie prace projektowe lub czynności nie opisane wyżej, a wynikające z procedur określonych w ustawie o planowaniu i zagospodarowaniu przestrzennym oraz innych przepisach szczególnych, niezbędne do właściwego i kompleksowego opracowania dokumentacji projektowej, należy traktować jako oczywiste i uwzględnione w umówionym wynagrodzeniu, o którym mowa w </w:t>
      </w:r>
      <w:r w:rsidRPr="00FC32B8">
        <w:rPr>
          <w:rFonts w:ascii="Times New Roman" w:eastAsia="Times New Roman" w:hAnsi="Times New Roman" w:cs="Times New Roman"/>
          <w:lang w:eastAsia="pl-PL"/>
          <w14:ligatures w14:val="none"/>
        </w:rPr>
        <w:t xml:space="preserve">§ 3 </w:t>
      </w:r>
      <w:r w:rsidRPr="00090B8F">
        <w:rPr>
          <w:rFonts w:ascii="Times New Roman" w:eastAsia="Times New Roman" w:hAnsi="Times New Roman" w:cs="Times New Roman"/>
          <w:lang w:eastAsia="pl-PL"/>
          <w14:ligatures w14:val="none"/>
        </w:rPr>
        <w:t>niniejszej Umowy i terminach wykonania przedmiotu Umowy.</w:t>
      </w:r>
    </w:p>
    <w:p w14:paraId="0EA32A9B" w14:textId="7A74B844" w:rsidR="00306686" w:rsidRPr="00FF1716" w:rsidRDefault="00090B8F" w:rsidP="00311979">
      <w:pPr>
        <w:pStyle w:val="Akapitzlist"/>
        <w:numPr>
          <w:ilvl w:val="0"/>
          <w:numId w:val="5"/>
        </w:numPr>
        <w:rPr>
          <w:rFonts w:ascii="Times New Roman" w:eastAsia="Times New Roman" w:hAnsi="Times New Roman" w:cs="Times New Roman"/>
          <w:lang w:eastAsia="pl-PL"/>
          <w14:ligatures w14:val="none"/>
        </w:rPr>
      </w:pPr>
      <w:r w:rsidRPr="00090B8F">
        <w:rPr>
          <w:rFonts w:ascii="Times New Roman" w:hAnsi="Times New Roman" w:cs="Times New Roman"/>
        </w:rPr>
        <w:t>Zamawiający ponosi koszty pozyskania podkładów geodezyjnych</w:t>
      </w:r>
      <w:r w:rsidRPr="00090B8F">
        <w:t xml:space="preserve"> </w:t>
      </w:r>
      <w:r w:rsidRPr="00090B8F">
        <w:rPr>
          <w:rFonts w:ascii="Times New Roman" w:hAnsi="Times New Roman" w:cs="Times New Roman"/>
        </w:rPr>
        <w:t>niezbędnych</w:t>
      </w:r>
      <w:r w:rsidRPr="00090B8F">
        <w:t xml:space="preserve"> </w:t>
      </w:r>
      <w:r w:rsidRPr="00090B8F">
        <w:rPr>
          <w:rFonts w:ascii="Times New Roman" w:hAnsi="Times New Roman" w:cs="Times New Roman"/>
        </w:rPr>
        <w:t>do sporządzenia projektu planu, stanowiącego przedmiot niniejszej Umowy oraz ponosi wszelkie koszty związane z zamieszczeniem ogłoszeń prasowych w prasie lokalnej i rozesłaniem korespondencji. Pozostałe koszty związane z wykonaniem przedmiotu niniejszej Umowy ponosi Wykonawca.</w:t>
      </w:r>
    </w:p>
    <w:p w14:paraId="6ECBE8DB" w14:textId="77777777" w:rsidR="00FF1716" w:rsidRPr="00FF1716" w:rsidRDefault="00FF1716" w:rsidP="00FF1716">
      <w:pPr>
        <w:pStyle w:val="Akapitzlist"/>
        <w:rPr>
          <w:rFonts w:ascii="Times New Roman" w:eastAsia="Times New Roman" w:hAnsi="Times New Roman" w:cs="Times New Roman"/>
          <w:lang w:eastAsia="pl-PL"/>
          <w14:ligatures w14:val="none"/>
        </w:rPr>
      </w:pPr>
    </w:p>
    <w:p w14:paraId="2EE75D02" w14:textId="0DB879BC" w:rsidR="002534B2" w:rsidRPr="00FF1716" w:rsidRDefault="002534B2" w:rsidP="00FF1716">
      <w:pPr>
        <w:pStyle w:val="Bezodstpw"/>
        <w:jc w:val="center"/>
        <w:rPr>
          <w:rFonts w:ascii="Times New Roman" w:hAnsi="Times New Roman"/>
          <w:lang w:eastAsia="pl-PL"/>
        </w:rPr>
      </w:pPr>
      <w:bookmarkStart w:id="1" w:name="_Hlk161217499"/>
      <w:r w:rsidRPr="00FF1716">
        <w:rPr>
          <w:rFonts w:ascii="Times New Roman" w:hAnsi="Times New Roman"/>
          <w:lang w:eastAsia="pl-PL"/>
        </w:rPr>
        <w:t xml:space="preserve">§ </w:t>
      </w:r>
      <w:r w:rsidR="00306686" w:rsidRPr="00FF1716">
        <w:rPr>
          <w:rFonts w:ascii="Times New Roman" w:hAnsi="Times New Roman"/>
          <w:lang w:eastAsia="pl-PL"/>
        </w:rPr>
        <w:t>2</w:t>
      </w:r>
    </w:p>
    <w:bookmarkEnd w:id="1"/>
    <w:p w14:paraId="3488411C" w14:textId="2678449E" w:rsidR="002534B2" w:rsidRDefault="002534B2" w:rsidP="00C43B8E">
      <w:pPr>
        <w:pStyle w:val="Bezodstpw"/>
        <w:numPr>
          <w:ilvl w:val="0"/>
          <w:numId w:val="11"/>
        </w:numPr>
        <w:jc w:val="both"/>
        <w:rPr>
          <w:rFonts w:ascii="Times New Roman" w:hAnsi="Times New Roman"/>
          <w:lang w:eastAsia="pl-PL"/>
        </w:rPr>
      </w:pPr>
      <w:r w:rsidRPr="00FF1716">
        <w:rPr>
          <w:rFonts w:ascii="Times New Roman" w:hAnsi="Times New Roman"/>
          <w:lang w:eastAsia="pl-PL"/>
        </w:rPr>
        <w:t xml:space="preserve">Ustala się, że opracowanie wymienione w § 1 zostanie wykonane w ciągu </w:t>
      </w:r>
      <w:r w:rsidR="00090B8F" w:rsidRPr="00FF1716">
        <w:rPr>
          <w:rFonts w:ascii="Times New Roman" w:hAnsi="Times New Roman"/>
          <w:lang w:eastAsia="pl-PL"/>
        </w:rPr>
        <w:t>17</w:t>
      </w:r>
      <w:r w:rsidRPr="00FF1716">
        <w:rPr>
          <w:rFonts w:ascii="Times New Roman" w:hAnsi="Times New Roman"/>
          <w:lang w:eastAsia="pl-PL"/>
        </w:rPr>
        <w:t xml:space="preserve"> miesięcy od dnia podpisania </w:t>
      </w:r>
      <w:r w:rsidR="00DA69F1">
        <w:rPr>
          <w:rFonts w:ascii="Times New Roman" w:hAnsi="Times New Roman"/>
          <w:lang w:eastAsia="pl-PL"/>
        </w:rPr>
        <w:t>U</w:t>
      </w:r>
      <w:r w:rsidRPr="00FF1716">
        <w:rPr>
          <w:rFonts w:ascii="Times New Roman" w:hAnsi="Times New Roman"/>
          <w:lang w:eastAsia="pl-PL"/>
        </w:rPr>
        <w:t>mowy</w:t>
      </w:r>
      <w:r w:rsidR="00311979">
        <w:rPr>
          <w:rFonts w:ascii="Times New Roman" w:hAnsi="Times New Roman"/>
          <w:lang w:eastAsia="pl-PL"/>
        </w:rPr>
        <w:t xml:space="preserve"> (z podziałem na 4 etapy)</w:t>
      </w:r>
      <w:r w:rsidRPr="00FF1716">
        <w:rPr>
          <w:rFonts w:ascii="Times New Roman" w:hAnsi="Times New Roman"/>
          <w:lang w:eastAsia="pl-PL"/>
        </w:rPr>
        <w:t>.</w:t>
      </w:r>
    </w:p>
    <w:p w14:paraId="69CD580F" w14:textId="77777777" w:rsidR="00311979" w:rsidRPr="00311979" w:rsidRDefault="00311979" w:rsidP="00C43B8E">
      <w:pPr>
        <w:numPr>
          <w:ilvl w:val="0"/>
          <w:numId w:val="11"/>
        </w:numPr>
        <w:rPr>
          <w:rFonts w:ascii="Times New Roman" w:eastAsia="Times New Roman" w:hAnsi="Times New Roman" w:cs="Times New Roman"/>
          <w:lang w:eastAsia="pl-PL"/>
          <w14:ligatures w14:val="none"/>
        </w:rPr>
      </w:pPr>
      <w:r w:rsidRPr="00311979">
        <w:rPr>
          <w:rFonts w:ascii="Times New Roman" w:eastAsia="Times New Roman" w:hAnsi="Times New Roman" w:cs="Times New Roman"/>
          <w:lang w:eastAsia="pl-PL"/>
          <w14:ligatures w14:val="none"/>
        </w:rPr>
        <w:t xml:space="preserve">Termin wykonania poszczególnych etapów przedmiotu Umowy szczegółowo określa harmonogram rzeczowo - finansowy realizacji zamówienia, stanowiący Załącznik nr 1 do niniejszej Umowy. </w:t>
      </w:r>
    </w:p>
    <w:p w14:paraId="639C8945" w14:textId="4F45AACA" w:rsidR="00311979" w:rsidRPr="00311979" w:rsidRDefault="00311979" w:rsidP="00C43B8E">
      <w:pPr>
        <w:numPr>
          <w:ilvl w:val="0"/>
          <w:numId w:val="11"/>
        </w:numPr>
        <w:rPr>
          <w:rFonts w:ascii="Times New Roman" w:eastAsia="Times New Roman" w:hAnsi="Times New Roman" w:cs="Times New Roman"/>
          <w:lang w:eastAsia="pl-PL"/>
          <w14:ligatures w14:val="none"/>
        </w:rPr>
      </w:pPr>
      <w:r w:rsidRPr="00311979">
        <w:rPr>
          <w:rFonts w:ascii="Times New Roman" w:eastAsia="Times New Roman" w:hAnsi="Times New Roman" w:cs="Times New Roman"/>
          <w:lang w:eastAsia="pl-PL"/>
          <w14:ligatures w14:val="none"/>
        </w:rPr>
        <w:t>Mając na względzie treść ust. 1 powyżej, prace związane z opracowaniem projektu miejscowego planu zagospodarowania przestrzennego, stanowiącego przedmiot niniejszej Umowy, podzielone zostały na etapy i szczegółowo opisane w harmonogramie rzeczowo - finansowym  realizacji zamówienia, stanowiącym załącznik nr 1 do niniejszej Umowy.</w:t>
      </w:r>
    </w:p>
    <w:p w14:paraId="45C03C3B" w14:textId="12A45E2A" w:rsidR="00311979" w:rsidRPr="00311979" w:rsidRDefault="002534B2" w:rsidP="00C43B8E">
      <w:pPr>
        <w:pStyle w:val="Bezodstpw"/>
        <w:numPr>
          <w:ilvl w:val="0"/>
          <w:numId w:val="11"/>
        </w:numPr>
        <w:jc w:val="both"/>
        <w:rPr>
          <w:rFonts w:ascii="Times New Roman" w:hAnsi="Times New Roman"/>
          <w:lang w:eastAsia="pl-PL"/>
        </w:rPr>
      </w:pPr>
      <w:r w:rsidRPr="00FF1716">
        <w:rPr>
          <w:rFonts w:ascii="Times New Roman" w:eastAsia="Times New Roman" w:hAnsi="Times New Roman"/>
          <w:bCs/>
          <w:color w:val="000000" w:themeColor="text1"/>
          <w:lang w:eastAsia="pl-PL"/>
        </w:rPr>
        <w:t>Dopuszcza</w:t>
      </w:r>
      <w:r w:rsidR="00311979">
        <w:rPr>
          <w:rFonts w:ascii="Times New Roman" w:eastAsia="Times New Roman" w:hAnsi="Times New Roman"/>
          <w:bCs/>
          <w:color w:val="000000" w:themeColor="text1"/>
          <w:lang w:eastAsia="pl-PL"/>
        </w:rPr>
        <w:t xml:space="preserve"> </w:t>
      </w:r>
      <w:r w:rsidR="00311979" w:rsidRPr="00311979">
        <w:rPr>
          <w:rFonts w:ascii="Times New Roman" w:eastAsia="Times New Roman" w:hAnsi="Times New Roman"/>
          <w:lang w:eastAsia="pl-PL"/>
          <w14:ligatures w14:val="none"/>
        </w:rPr>
        <w:t>się korekty terminów wykonania poszczególnych etapów, w stosunku do treści Załącznika nr 1 do Umowy z uzasadnionych przyczyn</w:t>
      </w:r>
      <w:r w:rsidR="00311979">
        <w:rPr>
          <w:rFonts w:ascii="Times New Roman" w:eastAsia="Times New Roman" w:hAnsi="Times New Roman"/>
          <w:lang w:eastAsia="pl-PL"/>
          <w14:ligatures w14:val="none"/>
        </w:rPr>
        <w:t xml:space="preserve"> </w:t>
      </w:r>
      <w:r w:rsidR="00311979" w:rsidRPr="00311979">
        <w:rPr>
          <w:rFonts w:ascii="Times New Roman" w:eastAsia="Times New Roman" w:hAnsi="Times New Roman"/>
          <w:lang w:eastAsia="pl-PL"/>
          <w14:ligatures w14:val="none"/>
        </w:rPr>
        <w:t>niezależnych od Wykonawcy - za obopólną, pisemną zgodą Zamawiającego i Wykonawcy (aneks do Umowy)</w:t>
      </w:r>
      <w:r w:rsidR="00311979">
        <w:rPr>
          <w:rFonts w:ascii="Times New Roman" w:eastAsia="Times New Roman" w:hAnsi="Times New Roman"/>
          <w:lang w:eastAsia="pl-PL"/>
          <w14:ligatures w14:val="none"/>
        </w:rPr>
        <w:t>, m. in</w:t>
      </w:r>
      <w:r w:rsidR="00311979" w:rsidRPr="00311979">
        <w:rPr>
          <w:rFonts w:ascii="Times New Roman" w:eastAsia="Times New Roman" w:hAnsi="Times New Roman"/>
          <w:lang w:eastAsia="pl-PL"/>
          <w14:ligatures w14:val="none"/>
        </w:rPr>
        <w:t>.</w:t>
      </w:r>
      <w:r w:rsidR="00311979">
        <w:rPr>
          <w:rFonts w:ascii="Times New Roman" w:eastAsia="Times New Roman" w:hAnsi="Times New Roman"/>
          <w:lang w:eastAsia="pl-PL"/>
          <w14:ligatures w14:val="none"/>
        </w:rPr>
        <w:t xml:space="preserve"> </w:t>
      </w:r>
      <w:r w:rsidR="00311979">
        <w:rPr>
          <w:rFonts w:ascii="Times New Roman" w:eastAsia="Times New Roman" w:hAnsi="Times New Roman"/>
          <w:lang w:eastAsia="pl-PL"/>
          <w14:ligatures w14:val="none"/>
        </w:rPr>
        <w:br/>
        <w:t>w przypadku:</w:t>
      </w:r>
      <w:r w:rsidR="00311979" w:rsidRPr="00311979">
        <w:rPr>
          <w:rFonts w:ascii="Times New Roman" w:eastAsia="Times New Roman" w:hAnsi="Times New Roman"/>
          <w:lang w:eastAsia="pl-PL"/>
          <w14:ligatures w14:val="none"/>
        </w:rPr>
        <w:t xml:space="preserve"> </w:t>
      </w:r>
    </w:p>
    <w:p w14:paraId="2BAFCF2C" w14:textId="7905989E" w:rsidR="002534B2" w:rsidRPr="00FF1716" w:rsidRDefault="002534B2" w:rsidP="00C43B8E">
      <w:pPr>
        <w:pStyle w:val="Bezodstpw"/>
        <w:numPr>
          <w:ilvl w:val="0"/>
          <w:numId w:val="12"/>
        </w:numPr>
        <w:jc w:val="both"/>
        <w:rPr>
          <w:rFonts w:ascii="Times New Roman" w:hAnsi="Times New Roman"/>
          <w:lang w:eastAsia="pl-PL"/>
        </w:rPr>
      </w:pPr>
      <w:r w:rsidRPr="00FF1716">
        <w:rPr>
          <w:rFonts w:ascii="Times New Roman" w:eastAsia="Times New Roman" w:hAnsi="Times New Roman"/>
          <w:bCs/>
          <w:color w:val="000000" w:themeColor="text1"/>
          <w:lang w:eastAsia="pl-PL"/>
        </w:rPr>
        <w:t>negatywnych decyzji organów opiniujących i/lub uzgadniających, mających wpływ na projektowanie,</w:t>
      </w:r>
    </w:p>
    <w:p w14:paraId="32B241DC" w14:textId="2D5899F0" w:rsidR="00090B8F" w:rsidRPr="00FF1716" w:rsidRDefault="00244ED8" w:rsidP="00C43B8E">
      <w:pPr>
        <w:pStyle w:val="Bezodstpw"/>
        <w:numPr>
          <w:ilvl w:val="0"/>
          <w:numId w:val="12"/>
        </w:numPr>
        <w:jc w:val="both"/>
        <w:rPr>
          <w:rFonts w:ascii="Times New Roman" w:hAnsi="Times New Roman"/>
          <w:lang w:eastAsia="pl-PL"/>
        </w:rPr>
      </w:pPr>
      <w:r w:rsidRPr="00FF1716">
        <w:rPr>
          <w:rFonts w:ascii="Times New Roman" w:eastAsia="Times New Roman" w:hAnsi="Times New Roman"/>
          <w:bCs/>
          <w:color w:val="000000" w:themeColor="text1"/>
          <w:lang w:eastAsia="pl-PL"/>
        </w:rPr>
        <w:t xml:space="preserve">z powodu dłuższych, niż ustawowe, terminów wydawania decyzji lub opinii przez właściwe organy </w:t>
      </w:r>
      <w:r w:rsidR="0009474D" w:rsidRPr="00FF1716">
        <w:rPr>
          <w:rFonts w:ascii="Times New Roman" w:eastAsia="Times New Roman" w:hAnsi="Times New Roman"/>
          <w:bCs/>
          <w:color w:val="000000" w:themeColor="text1"/>
          <w:lang w:eastAsia="pl-PL"/>
        </w:rPr>
        <w:t>opiniujące i uzgadniające</w:t>
      </w:r>
      <w:r w:rsidR="00090B8F" w:rsidRPr="00FF1716">
        <w:rPr>
          <w:rFonts w:ascii="Times New Roman" w:eastAsia="Times New Roman" w:hAnsi="Times New Roman"/>
          <w:bCs/>
          <w:color w:val="000000" w:themeColor="text1"/>
          <w:lang w:eastAsia="pl-PL"/>
        </w:rPr>
        <w:t xml:space="preserve">. </w:t>
      </w:r>
    </w:p>
    <w:p w14:paraId="62E622CD" w14:textId="1BD7A3FC" w:rsidR="00311979" w:rsidRPr="00311979" w:rsidRDefault="00311979" w:rsidP="00C43B8E">
      <w:pPr>
        <w:pStyle w:val="Bezodstpw"/>
        <w:numPr>
          <w:ilvl w:val="0"/>
          <w:numId w:val="11"/>
        </w:numPr>
        <w:jc w:val="both"/>
        <w:rPr>
          <w:rFonts w:ascii="Times New Roman" w:hAnsi="Times New Roman"/>
          <w:lang w:eastAsia="pl-PL"/>
        </w:rPr>
      </w:pPr>
      <w:r w:rsidRPr="00311979">
        <w:rPr>
          <w:rFonts w:ascii="Times New Roman" w:eastAsia="Times New Roman" w:hAnsi="Times New Roman"/>
          <w:lang w:eastAsia="pl-PL"/>
          <w14:ligatures w14:val="none"/>
        </w:rPr>
        <w:t>Odbiory poszczególnych etapów, wymienionych w ww. harmonogramie rzeczowo – finansowym realizacji zamówienia będą następowały na podstawie protokołów zdawczo - odbiorczych podpisanych przez Zamawiającego i Wykonawcę w siedzibie Zamawiającego.</w:t>
      </w:r>
    </w:p>
    <w:p w14:paraId="175052E7" w14:textId="098210B9" w:rsidR="00311979" w:rsidRPr="00311979" w:rsidRDefault="0009474D" w:rsidP="00C43B8E">
      <w:pPr>
        <w:pStyle w:val="Bezodstpw"/>
        <w:numPr>
          <w:ilvl w:val="0"/>
          <w:numId w:val="11"/>
        </w:numPr>
        <w:jc w:val="both"/>
        <w:rPr>
          <w:rFonts w:ascii="Times New Roman" w:hAnsi="Times New Roman"/>
          <w:lang w:eastAsia="pl-PL"/>
        </w:rPr>
      </w:pPr>
      <w:r w:rsidRPr="00FF1716">
        <w:rPr>
          <w:rFonts w:ascii="Times New Roman" w:eastAsia="Times New Roman" w:hAnsi="Times New Roman"/>
          <w:bCs/>
          <w:color w:val="000000" w:themeColor="text1"/>
          <w:lang w:eastAsia="pl-PL"/>
        </w:rPr>
        <w:t>Wykonawca nie ma prawa powierzenia podwykonawcy realizacji całości ani części zamówienia.</w:t>
      </w:r>
    </w:p>
    <w:p w14:paraId="7CDF61F5" w14:textId="5E16448A" w:rsidR="00FF1716" w:rsidRPr="00FF1716" w:rsidRDefault="0009474D" w:rsidP="00FF1716">
      <w:pPr>
        <w:spacing w:before="100" w:beforeAutospacing="1"/>
        <w:jc w:val="center"/>
        <w:rPr>
          <w:rFonts w:ascii="Times New Roman" w:eastAsia="Times New Roman" w:hAnsi="Times New Roman" w:cs="Times New Roman"/>
          <w:bCs/>
          <w:color w:val="000000" w:themeColor="text1"/>
          <w:lang w:eastAsia="pl-PL"/>
        </w:rPr>
      </w:pPr>
      <w:r w:rsidRPr="00FF1716">
        <w:rPr>
          <w:rFonts w:ascii="Times New Roman" w:eastAsia="Times New Roman" w:hAnsi="Times New Roman" w:cs="Times New Roman"/>
          <w:bCs/>
          <w:color w:val="000000" w:themeColor="text1"/>
          <w:lang w:eastAsia="pl-PL"/>
        </w:rPr>
        <w:t xml:space="preserve">§ </w:t>
      </w:r>
      <w:r w:rsidR="00FF1716" w:rsidRPr="00FF1716">
        <w:rPr>
          <w:rFonts w:ascii="Times New Roman" w:eastAsia="Times New Roman" w:hAnsi="Times New Roman" w:cs="Times New Roman"/>
          <w:bCs/>
          <w:color w:val="000000" w:themeColor="text1"/>
          <w:lang w:eastAsia="pl-PL"/>
        </w:rPr>
        <w:t>3</w:t>
      </w:r>
    </w:p>
    <w:p w14:paraId="78E9E7A5" w14:textId="4BC83F10" w:rsidR="00FF1716" w:rsidRPr="00FF1716" w:rsidRDefault="00FF1716" w:rsidP="00311979">
      <w:pPr>
        <w:numPr>
          <w:ilvl w:val="0"/>
          <w:numId w:val="10"/>
        </w:numPr>
        <w:overflowPunct w:val="0"/>
        <w:autoSpaceDE w:val="0"/>
        <w:autoSpaceDN w:val="0"/>
        <w:adjustRightInd w:val="0"/>
        <w:textAlignment w:val="baseline"/>
        <w:rPr>
          <w:rFonts w:ascii="Times New Roman" w:eastAsia="Times New Roman" w:hAnsi="Times New Roman" w:cs="Times New Roman"/>
          <w:lang w:eastAsia="pl-PL"/>
          <w14:ligatures w14:val="none"/>
        </w:rPr>
      </w:pPr>
      <w:r w:rsidRPr="00FF1716">
        <w:rPr>
          <w:rFonts w:ascii="Times New Roman" w:eastAsia="Times New Roman" w:hAnsi="Times New Roman" w:cs="Times New Roman"/>
          <w:lang w:eastAsia="pl-PL"/>
          <w14:ligatures w14:val="none"/>
        </w:rPr>
        <w:t xml:space="preserve">Strony ustalają wynagrodzenie za wykonanie przedmiotu niniejszej Umowy na kwotę </w:t>
      </w:r>
      <w:r w:rsidRPr="00FF1716">
        <w:rPr>
          <w:rFonts w:ascii="Times New Roman" w:eastAsia="Times New Roman" w:hAnsi="Times New Roman" w:cs="Times New Roman"/>
          <w:bCs/>
          <w:lang w:eastAsia="pl-PL"/>
          <w14:ligatures w14:val="none"/>
        </w:rPr>
        <w:t>……</w:t>
      </w:r>
      <w:r>
        <w:rPr>
          <w:rFonts w:ascii="Times New Roman" w:eastAsia="Times New Roman" w:hAnsi="Times New Roman" w:cs="Times New Roman"/>
          <w:bCs/>
          <w:lang w:eastAsia="pl-PL"/>
          <w14:ligatures w14:val="none"/>
        </w:rPr>
        <w:t>….….</w:t>
      </w:r>
      <w:r w:rsidRPr="00FF1716">
        <w:rPr>
          <w:rFonts w:ascii="Times New Roman" w:eastAsia="Times New Roman" w:hAnsi="Times New Roman" w:cs="Times New Roman"/>
          <w:bCs/>
          <w:lang w:eastAsia="pl-PL"/>
          <w14:ligatures w14:val="none"/>
        </w:rPr>
        <w:t>…… złotych netto</w:t>
      </w:r>
      <w:r w:rsidRPr="00FF1716">
        <w:rPr>
          <w:rFonts w:ascii="Times New Roman" w:eastAsia="Times New Roman" w:hAnsi="Times New Roman" w:cs="Times New Roman"/>
          <w:lang w:eastAsia="pl-PL"/>
          <w14:ligatures w14:val="none"/>
        </w:rPr>
        <w:t xml:space="preserve"> (słownie: ………</w:t>
      </w:r>
      <w:r>
        <w:rPr>
          <w:rFonts w:ascii="Times New Roman" w:eastAsia="Times New Roman" w:hAnsi="Times New Roman" w:cs="Times New Roman"/>
          <w:lang w:eastAsia="pl-PL"/>
          <w14:ligatures w14:val="none"/>
        </w:rPr>
        <w:t>…………………………………….</w:t>
      </w:r>
      <w:r w:rsidRPr="00FF1716">
        <w:rPr>
          <w:rFonts w:ascii="Times New Roman" w:eastAsia="Times New Roman" w:hAnsi="Times New Roman" w:cs="Times New Roman"/>
          <w:lang w:eastAsia="pl-PL"/>
          <w14:ligatures w14:val="none"/>
        </w:rPr>
        <w:t>………....) + podatek VAT ……</w:t>
      </w:r>
      <w:r w:rsidR="000A435A">
        <w:rPr>
          <w:rFonts w:ascii="Times New Roman" w:eastAsia="Times New Roman" w:hAnsi="Times New Roman" w:cs="Times New Roman"/>
          <w:lang w:eastAsia="pl-PL"/>
          <w14:ligatures w14:val="none"/>
        </w:rPr>
        <w:t>………..</w:t>
      </w:r>
      <w:r w:rsidRPr="00FF1716">
        <w:rPr>
          <w:rFonts w:ascii="Times New Roman" w:eastAsia="Times New Roman" w:hAnsi="Times New Roman" w:cs="Times New Roman"/>
          <w:lang w:eastAsia="pl-PL"/>
          <w14:ligatures w14:val="none"/>
        </w:rPr>
        <w:t>.. %, co daje kwotę:</w:t>
      </w:r>
      <w:r>
        <w:rPr>
          <w:rFonts w:ascii="Times New Roman" w:eastAsia="Times New Roman" w:hAnsi="Times New Roman" w:cs="Times New Roman"/>
          <w:lang w:eastAsia="pl-PL"/>
          <w14:ligatures w14:val="none"/>
        </w:rPr>
        <w:t>…</w:t>
      </w:r>
      <w:r w:rsidR="000A435A">
        <w:rPr>
          <w:rFonts w:ascii="Times New Roman" w:eastAsia="Times New Roman" w:hAnsi="Times New Roman" w:cs="Times New Roman"/>
          <w:lang w:eastAsia="pl-PL"/>
          <w14:ligatures w14:val="none"/>
        </w:rPr>
        <w:t>……</w:t>
      </w:r>
      <w:r>
        <w:rPr>
          <w:rFonts w:ascii="Times New Roman" w:eastAsia="Times New Roman" w:hAnsi="Times New Roman" w:cs="Times New Roman"/>
          <w:lang w:eastAsia="pl-PL"/>
          <w14:ligatures w14:val="none"/>
        </w:rPr>
        <w:t>….…</w:t>
      </w:r>
      <w:r w:rsidR="000A435A">
        <w:rPr>
          <w:rFonts w:ascii="Times New Roman" w:eastAsia="Times New Roman" w:hAnsi="Times New Roman" w:cs="Times New Roman"/>
          <w:lang w:eastAsia="pl-PL"/>
          <w14:ligatures w14:val="none"/>
        </w:rPr>
        <w:t>…</w:t>
      </w:r>
      <w:r>
        <w:rPr>
          <w:rFonts w:ascii="Times New Roman" w:eastAsia="Times New Roman" w:hAnsi="Times New Roman" w:cs="Times New Roman"/>
          <w:lang w:eastAsia="pl-PL"/>
          <w14:ligatures w14:val="none"/>
        </w:rPr>
        <w:t>……….</w:t>
      </w:r>
      <w:r w:rsidRPr="00FF1716">
        <w:rPr>
          <w:rFonts w:ascii="Times New Roman" w:eastAsia="Times New Roman" w:hAnsi="Times New Roman" w:cs="Times New Roman"/>
          <w:bCs/>
          <w:lang w:eastAsia="pl-PL"/>
          <w14:ligatures w14:val="none"/>
        </w:rPr>
        <w:t>……..</w:t>
      </w:r>
      <w:r w:rsidRPr="00FF1716">
        <w:rPr>
          <w:rFonts w:ascii="Times New Roman" w:eastAsia="Times New Roman" w:hAnsi="Times New Roman" w:cs="Times New Roman"/>
          <w:b/>
          <w:lang w:eastAsia="pl-PL"/>
          <w14:ligatures w14:val="none"/>
        </w:rPr>
        <w:t xml:space="preserve"> brutto</w:t>
      </w:r>
      <w:r>
        <w:rPr>
          <w:rFonts w:ascii="Times New Roman" w:eastAsia="Times New Roman" w:hAnsi="Times New Roman" w:cs="Times New Roman"/>
          <w:lang w:eastAsia="pl-PL"/>
          <w14:ligatures w14:val="none"/>
        </w:rPr>
        <w:t xml:space="preserve"> </w:t>
      </w:r>
      <w:r w:rsidRPr="00FF1716">
        <w:rPr>
          <w:rFonts w:ascii="Times New Roman" w:eastAsia="Times New Roman" w:hAnsi="Times New Roman" w:cs="Times New Roman"/>
          <w:lang w:eastAsia="pl-PL"/>
          <w14:ligatures w14:val="none"/>
        </w:rPr>
        <w:t>(słownie: …………………………</w:t>
      </w:r>
      <w:r>
        <w:rPr>
          <w:rFonts w:ascii="Times New Roman" w:eastAsia="Times New Roman" w:hAnsi="Times New Roman" w:cs="Times New Roman"/>
          <w:lang w:eastAsia="pl-PL"/>
          <w14:ligatures w14:val="none"/>
        </w:rPr>
        <w:t>…………………………..</w:t>
      </w:r>
      <w:r w:rsidRPr="00FF1716">
        <w:rPr>
          <w:rFonts w:ascii="Times New Roman" w:eastAsia="Times New Roman" w:hAnsi="Times New Roman" w:cs="Times New Roman"/>
          <w:lang w:eastAsia="pl-PL"/>
          <w14:ligatures w14:val="none"/>
        </w:rPr>
        <w:t>….….).</w:t>
      </w:r>
    </w:p>
    <w:p w14:paraId="40689B41" w14:textId="4CAC86F4" w:rsidR="00FF1716" w:rsidRPr="00FF1716" w:rsidRDefault="00FF1716" w:rsidP="00311979">
      <w:pPr>
        <w:numPr>
          <w:ilvl w:val="0"/>
          <w:numId w:val="10"/>
        </w:numPr>
        <w:overflowPunct w:val="0"/>
        <w:autoSpaceDE w:val="0"/>
        <w:autoSpaceDN w:val="0"/>
        <w:adjustRightInd w:val="0"/>
        <w:textAlignment w:val="baseline"/>
        <w:rPr>
          <w:rFonts w:ascii="Times New Roman" w:eastAsia="Times New Roman" w:hAnsi="Times New Roman" w:cs="Times New Roman"/>
          <w:lang w:eastAsia="pl-PL"/>
          <w14:ligatures w14:val="none"/>
        </w:rPr>
      </w:pPr>
      <w:r w:rsidRPr="00FF1716">
        <w:rPr>
          <w:rFonts w:ascii="Times New Roman" w:eastAsia="Times New Roman" w:hAnsi="Times New Roman" w:cs="Times New Roman"/>
          <w:lang w:eastAsia="pl-PL"/>
          <w14:ligatures w14:val="none"/>
        </w:rPr>
        <w:t xml:space="preserve">Z zastrzeżeniem ust. 3 poniżej, wynagrodzenie za przedmiot Umowy będzie wypłacane Wykonawcy etapowo zgodnie z harmonogramem rzeczowo – finansowym realizacji zamówienia, stanowiącym Załącznik nr 1 do niniejszej Umowy, po stwierdzeniu i akceptacji wykonania prac danego etapu, w ramach poszczególnego protokołu zdawczo – odbiorczego (zgodnie z treścią § 2 ust. </w:t>
      </w:r>
      <w:r w:rsidR="005F5600">
        <w:rPr>
          <w:rFonts w:ascii="Times New Roman" w:eastAsia="Times New Roman" w:hAnsi="Times New Roman" w:cs="Times New Roman"/>
          <w:lang w:eastAsia="pl-PL"/>
          <w14:ligatures w14:val="none"/>
        </w:rPr>
        <w:t>5</w:t>
      </w:r>
      <w:r w:rsidRPr="00FF1716">
        <w:rPr>
          <w:rFonts w:ascii="Times New Roman" w:eastAsia="Times New Roman" w:hAnsi="Times New Roman" w:cs="Times New Roman"/>
          <w:lang w:eastAsia="pl-PL"/>
          <w14:ligatures w14:val="none"/>
        </w:rPr>
        <w:t xml:space="preserve"> niniejszej Umowy), na podstawie prawidłowo wystawionych rachunków/faktur, w terminie 30 dni od daty otrzymania rachunku/faktury przez</w:t>
      </w:r>
      <w:r w:rsidR="005F5600">
        <w:rPr>
          <w:rFonts w:ascii="Times New Roman" w:eastAsia="Times New Roman" w:hAnsi="Times New Roman" w:cs="Times New Roman"/>
          <w:lang w:eastAsia="pl-PL"/>
          <w14:ligatures w14:val="none"/>
        </w:rPr>
        <w:t xml:space="preserve"> </w:t>
      </w:r>
      <w:r w:rsidRPr="00FF1716">
        <w:rPr>
          <w:rFonts w:ascii="Times New Roman" w:eastAsia="Times New Roman" w:hAnsi="Times New Roman" w:cs="Times New Roman"/>
          <w:lang w:eastAsia="pl-PL"/>
          <w14:ligatures w14:val="none"/>
        </w:rPr>
        <w:t xml:space="preserve">Zamawiającego. </w:t>
      </w:r>
    </w:p>
    <w:p w14:paraId="0818DF43" w14:textId="54A8CD26" w:rsidR="00FF1716" w:rsidRPr="00FF1716" w:rsidRDefault="00FF1716" w:rsidP="00311979">
      <w:pPr>
        <w:numPr>
          <w:ilvl w:val="0"/>
          <w:numId w:val="10"/>
        </w:numPr>
        <w:overflowPunct w:val="0"/>
        <w:autoSpaceDE w:val="0"/>
        <w:autoSpaceDN w:val="0"/>
        <w:adjustRightInd w:val="0"/>
        <w:textAlignment w:val="baseline"/>
        <w:rPr>
          <w:rFonts w:ascii="Times New Roman" w:eastAsia="Times New Roman" w:hAnsi="Times New Roman" w:cs="Times New Roman"/>
          <w:lang w:eastAsia="pl-PL"/>
          <w14:ligatures w14:val="none"/>
        </w:rPr>
      </w:pPr>
      <w:r w:rsidRPr="00FF1716">
        <w:rPr>
          <w:rFonts w:ascii="Times New Roman" w:eastAsia="Times New Roman" w:hAnsi="Times New Roman" w:cs="Times New Roman"/>
          <w:lang w:eastAsia="pl-PL"/>
          <w14:ligatures w14:val="none"/>
        </w:rPr>
        <w:t xml:space="preserve">Mając na uwadze postanowienie objęte treścią ust. 2 powyżej zapłata za realizację przedmiotu zamówienia objętego niniejszą Umową nastąpi w </w:t>
      </w:r>
      <w:r w:rsidR="005F5600">
        <w:rPr>
          <w:rFonts w:ascii="Times New Roman" w:eastAsia="Times New Roman" w:hAnsi="Times New Roman" w:cs="Times New Roman"/>
          <w:lang w:eastAsia="pl-PL"/>
          <w14:ligatures w14:val="none"/>
        </w:rPr>
        <w:t>4</w:t>
      </w:r>
      <w:r w:rsidRPr="00FF1716">
        <w:rPr>
          <w:rFonts w:ascii="Times New Roman" w:eastAsia="Times New Roman" w:hAnsi="Times New Roman" w:cs="Times New Roman"/>
          <w:lang w:eastAsia="pl-PL"/>
          <w14:ligatures w14:val="none"/>
        </w:rPr>
        <w:t xml:space="preserve"> (</w:t>
      </w:r>
      <w:r w:rsidR="005F5600">
        <w:rPr>
          <w:rFonts w:ascii="Times New Roman" w:eastAsia="Times New Roman" w:hAnsi="Times New Roman" w:cs="Times New Roman"/>
          <w:lang w:eastAsia="pl-PL"/>
          <w14:ligatures w14:val="none"/>
        </w:rPr>
        <w:t>czterech</w:t>
      </w:r>
      <w:r w:rsidRPr="00FF1716">
        <w:rPr>
          <w:rFonts w:ascii="Times New Roman" w:eastAsia="Times New Roman" w:hAnsi="Times New Roman" w:cs="Times New Roman"/>
          <w:lang w:eastAsia="pl-PL"/>
          <w14:ligatures w14:val="none"/>
        </w:rPr>
        <w:t xml:space="preserve">) ratach płatnych po zakończeniu każdego z </w:t>
      </w:r>
      <w:r w:rsidR="005F5600">
        <w:rPr>
          <w:rFonts w:ascii="Times New Roman" w:eastAsia="Times New Roman" w:hAnsi="Times New Roman" w:cs="Times New Roman"/>
          <w:lang w:eastAsia="pl-PL"/>
          <w14:ligatures w14:val="none"/>
        </w:rPr>
        <w:t>4</w:t>
      </w:r>
      <w:r w:rsidRPr="00FF1716">
        <w:rPr>
          <w:rFonts w:ascii="Times New Roman" w:eastAsia="Times New Roman" w:hAnsi="Times New Roman" w:cs="Times New Roman"/>
          <w:lang w:eastAsia="pl-PL"/>
          <w14:ligatures w14:val="none"/>
        </w:rPr>
        <w:t xml:space="preserve"> (</w:t>
      </w:r>
      <w:r w:rsidR="005F5600">
        <w:rPr>
          <w:rFonts w:ascii="Times New Roman" w:eastAsia="Times New Roman" w:hAnsi="Times New Roman" w:cs="Times New Roman"/>
          <w:lang w:eastAsia="pl-PL"/>
          <w14:ligatures w14:val="none"/>
        </w:rPr>
        <w:t>czterech</w:t>
      </w:r>
      <w:r w:rsidRPr="00FF1716">
        <w:rPr>
          <w:rFonts w:ascii="Times New Roman" w:eastAsia="Times New Roman" w:hAnsi="Times New Roman" w:cs="Times New Roman"/>
          <w:lang w:eastAsia="pl-PL"/>
          <w14:ligatures w14:val="none"/>
        </w:rPr>
        <w:t>) etapów opisanych w Załączniku nr 1 do Umowy, tj.:</w:t>
      </w:r>
    </w:p>
    <w:p w14:paraId="3D39CE3A" w14:textId="5B4D31F7" w:rsidR="00FF1716" w:rsidRPr="00FF1716" w:rsidRDefault="00FF1716" w:rsidP="005F5600">
      <w:pPr>
        <w:numPr>
          <w:ilvl w:val="0"/>
          <w:numId w:val="9"/>
        </w:numPr>
        <w:rPr>
          <w:rFonts w:ascii="Times New Roman" w:eastAsia="Times New Roman" w:hAnsi="Times New Roman" w:cs="Times New Roman"/>
          <w:lang w:eastAsia="pl-PL"/>
          <w14:ligatures w14:val="none"/>
        </w:rPr>
      </w:pPr>
      <w:r w:rsidRPr="00FF1716">
        <w:rPr>
          <w:rFonts w:ascii="Times New Roman" w:eastAsia="Times New Roman" w:hAnsi="Times New Roman" w:cs="Times New Roman"/>
          <w:lang w:eastAsia="pl-PL"/>
          <w14:ligatures w14:val="none"/>
        </w:rPr>
        <w:t>pierwsza rata –</w:t>
      </w:r>
      <w:r w:rsidRPr="00FF1716">
        <w:rPr>
          <w:rFonts w:ascii="Times New Roman" w:eastAsia="Times New Roman" w:hAnsi="Times New Roman" w:cs="Times New Roman"/>
          <w:b/>
          <w:lang w:eastAsia="pl-PL"/>
          <w14:ligatures w14:val="none"/>
        </w:rPr>
        <w:t xml:space="preserve"> </w:t>
      </w:r>
      <w:r w:rsidR="005F5600" w:rsidRPr="005F5600">
        <w:rPr>
          <w:rFonts w:ascii="Times New Roman" w:eastAsia="Times New Roman" w:hAnsi="Times New Roman" w:cs="Times New Roman"/>
          <w:bCs/>
          <w:color w:val="000000" w:themeColor="text1"/>
          <w:lang w:eastAsia="pl-PL"/>
        </w:rPr>
        <w:t>etap pierwszy - prace wstępne w wysokości</w:t>
      </w:r>
      <w:r w:rsidR="005F5600" w:rsidRPr="005F5600">
        <w:rPr>
          <w:rFonts w:ascii="Times New Roman" w:eastAsia="Times New Roman" w:hAnsi="Times New Roman" w:cs="Times New Roman"/>
          <w:lang w:eastAsia="pl-PL"/>
          <w14:ligatures w14:val="none"/>
        </w:rPr>
        <w:t xml:space="preserve"> </w:t>
      </w:r>
      <w:r w:rsidR="005F5600" w:rsidRPr="005F5600">
        <w:rPr>
          <w:rFonts w:ascii="Times New Roman" w:eastAsia="Times New Roman" w:hAnsi="Times New Roman" w:cs="Times New Roman"/>
          <w:b/>
          <w:lang w:eastAsia="pl-PL"/>
          <w14:ligatures w14:val="none"/>
        </w:rPr>
        <w:t>2</w:t>
      </w:r>
      <w:r w:rsidRPr="00FF1716">
        <w:rPr>
          <w:rFonts w:ascii="Times New Roman" w:eastAsia="Times New Roman" w:hAnsi="Times New Roman" w:cs="Times New Roman"/>
          <w:b/>
          <w:lang w:eastAsia="pl-PL"/>
          <w14:ligatures w14:val="none"/>
        </w:rPr>
        <w:t xml:space="preserve">0% </w:t>
      </w:r>
      <w:r w:rsidRPr="00FF1716">
        <w:rPr>
          <w:rFonts w:ascii="Times New Roman" w:eastAsia="Times New Roman" w:hAnsi="Times New Roman" w:cs="Times New Roman"/>
          <w:lang w:eastAsia="pl-PL"/>
          <w14:ligatures w14:val="none"/>
        </w:rPr>
        <w:t>wartości umownego wynagrodzenia</w:t>
      </w:r>
      <w:r w:rsidRPr="00FF1716">
        <w:rPr>
          <w:rFonts w:ascii="Times New Roman" w:eastAsia="Times New Roman" w:hAnsi="Times New Roman" w:cs="Times New Roman"/>
          <w:b/>
          <w:lang w:eastAsia="pl-PL"/>
          <w14:ligatures w14:val="none"/>
        </w:rPr>
        <w:t xml:space="preserve"> (tj.: …</w:t>
      </w:r>
      <w:r w:rsidR="0048414B">
        <w:rPr>
          <w:rFonts w:ascii="Times New Roman" w:eastAsia="Times New Roman" w:hAnsi="Times New Roman" w:cs="Times New Roman"/>
          <w:b/>
          <w:lang w:eastAsia="pl-PL"/>
          <w14:ligatures w14:val="none"/>
        </w:rPr>
        <w:t>……...</w:t>
      </w:r>
      <w:r w:rsidRPr="00FF1716">
        <w:rPr>
          <w:rFonts w:ascii="Times New Roman" w:eastAsia="Times New Roman" w:hAnsi="Times New Roman" w:cs="Times New Roman"/>
          <w:b/>
          <w:lang w:eastAsia="pl-PL"/>
          <w14:ligatures w14:val="none"/>
        </w:rPr>
        <w:t xml:space="preserve">……. brutto): </w:t>
      </w:r>
      <w:r w:rsidRPr="00FF1716">
        <w:rPr>
          <w:rFonts w:ascii="Times New Roman" w:eastAsia="Times New Roman" w:hAnsi="Times New Roman" w:cs="Times New Roman"/>
          <w:lang w:eastAsia="pl-PL"/>
          <w14:ligatures w14:val="none"/>
        </w:rPr>
        <w:t>po wykonaniu I etapu prac projektowych określonych w harmonogramie rzeczowo – finansowym realizacji zamówienia</w:t>
      </w:r>
      <w:r w:rsidR="0048414B">
        <w:rPr>
          <w:rFonts w:ascii="Times New Roman" w:eastAsia="Times New Roman" w:hAnsi="Times New Roman" w:cs="Times New Roman"/>
          <w:lang w:eastAsia="pl-PL"/>
          <w14:ligatures w14:val="none"/>
        </w:rPr>
        <w:t>;</w:t>
      </w:r>
    </w:p>
    <w:p w14:paraId="7CC2992D" w14:textId="3B82BE6D" w:rsidR="005F5600" w:rsidRPr="0048414B" w:rsidRDefault="00FF1716" w:rsidP="0048414B">
      <w:pPr>
        <w:numPr>
          <w:ilvl w:val="0"/>
          <w:numId w:val="9"/>
        </w:numPr>
        <w:rPr>
          <w:rFonts w:ascii="Times New Roman" w:eastAsia="Times New Roman" w:hAnsi="Times New Roman" w:cs="Times New Roman"/>
          <w:b/>
          <w:lang w:eastAsia="pl-PL"/>
          <w14:ligatures w14:val="none"/>
        </w:rPr>
      </w:pPr>
      <w:r w:rsidRPr="00FF1716">
        <w:rPr>
          <w:rFonts w:ascii="Times New Roman" w:eastAsia="Times New Roman" w:hAnsi="Times New Roman" w:cs="Times New Roman"/>
          <w:lang w:eastAsia="pl-PL"/>
          <w14:ligatures w14:val="none"/>
        </w:rPr>
        <w:lastRenderedPageBreak/>
        <w:t>druga rata –</w:t>
      </w:r>
      <w:r w:rsidRPr="00FF1716">
        <w:rPr>
          <w:rFonts w:ascii="Times New Roman" w:eastAsia="Times New Roman" w:hAnsi="Times New Roman" w:cs="Times New Roman"/>
          <w:b/>
          <w:lang w:eastAsia="pl-PL"/>
          <w14:ligatures w14:val="none"/>
        </w:rPr>
        <w:t xml:space="preserve"> </w:t>
      </w:r>
      <w:r w:rsidR="005F5600" w:rsidRPr="005F5600">
        <w:rPr>
          <w:rFonts w:ascii="Times New Roman" w:eastAsia="Times New Roman" w:hAnsi="Times New Roman" w:cs="Times New Roman"/>
          <w:bCs/>
          <w:color w:val="000000" w:themeColor="text1"/>
          <w:lang w:eastAsia="pl-PL"/>
        </w:rPr>
        <w:t xml:space="preserve">etap </w:t>
      </w:r>
      <w:r w:rsidR="005F5600">
        <w:rPr>
          <w:rFonts w:ascii="Times New Roman" w:eastAsia="Times New Roman" w:hAnsi="Times New Roman" w:cs="Times New Roman"/>
          <w:bCs/>
          <w:color w:val="000000" w:themeColor="text1"/>
          <w:lang w:eastAsia="pl-PL"/>
        </w:rPr>
        <w:t>drugi</w:t>
      </w:r>
      <w:r w:rsidR="005F5600" w:rsidRPr="005F5600">
        <w:rPr>
          <w:rFonts w:ascii="Times New Roman" w:eastAsia="Times New Roman" w:hAnsi="Times New Roman" w:cs="Times New Roman"/>
          <w:bCs/>
          <w:color w:val="000000" w:themeColor="text1"/>
          <w:lang w:eastAsia="pl-PL"/>
        </w:rPr>
        <w:t xml:space="preserve"> - prace </w:t>
      </w:r>
      <w:r w:rsidR="005F5600">
        <w:rPr>
          <w:rFonts w:ascii="Times New Roman" w:eastAsia="Times New Roman" w:hAnsi="Times New Roman" w:cs="Times New Roman"/>
          <w:bCs/>
          <w:color w:val="000000" w:themeColor="text1"/>
          <w:lang w:eastAsia="pl-PL"/>
        </w:rPr>
        <w:t>planistyczne</w:t>
      </w:r>
      <w:r w:rsidR="005F5600" w:rsidRPr="005F5600">
        <w:rPr>
          <w:rFonts w:ascii="Times New Roman" w:eastAsia="Times New Roman" w:hAnsi="Times New Roman" w:cs="Times New Roman"/>
          <w:bCs/>
          <w:color w:val="000000" w:themeColor="text1"/>
          <w:lang w:eastAsia="pl-PL"/>
        </w:rPr>
        <w:t xml:space="preserve"> w wysokości</w:t>
      </w:r>
      <w:r w:rsidR="005F5600" w:rsidRPr="005F5600">
        <w:rPr>
          <w:rFonts w:ascii="Times New Roman" w:eastAsia="Times New Roman" w:hAnsi="Times New Roman" w:cs="Times New Roman"/>
          <w:lang w:eastAsia="pl-PL"/>
          <w14:ligatures w14:val="none"/>
        </w:rPr>
        <w:t xml:space="preserve"> </w:t>
      </w:r>
      <w:r w:rsidR="005F5600">
        <w:rPr>
          <w:rFonts w:ascii="Times New Roman" w:eastAsia="Times New Roman" w:hAnsi="Times New Roman" w:cs="Times New Roman"/>
          <w:b/>
          <w:lang w:eastAsia="pl-PL"/>
          <w14:ligatures w14:val="none"/>
        </w:rPr>
        <w:t>3</w:t>
      </w:r>
      <w:r w:rsidR="005F5600" w:rsidRPr="00FF1716">
        <w:rPr>
          <w:rFonts w:ascii="Times New Roman" w:eastAsia="Times New Roman" w:hAnsi="Times New Roman" w:cs="Times New Roman"/>
          <w:b/>
          <w:lang w:eastAsia="pl-PL"/>
          <w14:ligatures w14:val="none"/>
        </w:rPr>
        <w:t xml:space="preserve">0% </w:t>
      </w:r>
      <w:r w:rsidR="005F5600" w:rsidRPr="00FF1716">
        <w:rPr>
          <w:rFonts w:ascii="Times New Roman" w:eastAsia="Times New Roman" w:hAnsi="Times New Roman" w:cs="Times New Roman"/>
          <w:lang w:eastAsia="pl-PL"/>
          <w14:ligatures w14:val="none"/>
        </w:rPr>
        <w:t>wartości umownego wynagrodzenia</w:t>
      </w:r>
      <w:r w:rsidR="005F5600" w:rsidRPr="00FF1716">
        <w:rPr>
          <w:rFonts w:ascii="Times New Roman" w:eastAsia="Times New Roman" w:hAnsi="Times New Roman" w:cs="Times New Roman"/>
          <w:b/>
          <w:lang w:eastAsia="pl-PL"/>
          <w14:ligatures w14:val="none"/>
        </w:rPr>
        <w:t xml:space="preserve"> (tj.: …</w:t>
      </w:r>
      <w:r w:rsidR="0048414B">
        <w:rPr>
          <w:rFonts w:ascii="Times New Roman" w:eastAsia="Times New Roman" w:hAnsi="Times New Roman" w:cs="Times New Roman"/>
          <w:b/>
          <w:lang w:eastAsia="pl-PL"/>
          <w14:ligatures w14:val="none"/>
        </w:rPr>
        <w:t>………</w:t>
      </w:r>
      <w:r w:rsidR="005F5600" w:rsidRPr="00FF1716">
        <w:rPr>
          <w:rFonts w:ascii="Times New Roman" w:eastAsia="Times New Roman" w:hAnsi="Times New Roman" w:cs="Times New Roman"/>
          <w:b/>
          <w:lang w:eastAsia="pl-PL"/>
          <w14:ligatures w14:val="none"/>
        </w:rPr>
        <w:t xml:space="preserve">……. brutto): </w:t>
      </w:r>
      <w:r w:rsidR="005F5600" w:rsidRPr="00FF1716">
        <w:rPr>
          <w:rFonts w:ascii="Times New Roman" w:eastAsia="Times New Roman" w:hAnsi="Times New Roman" w:cs="Times New Roman"/>
          <w:lang w:eastAsia="pl-PL"/>
          <w14:ligatures w14:val="none"/>
        </w:rPr>
        <w:t>po wykonaniu I</w:t>
      </w:r>
      <w:r w:rsidR="00413D0D">
        <w:rPr>
          <w:rFonts w:ascii="Times New Roman" w:eastAsia="Times New Roman" w:hAnsi="Times New Roman" w:cs="Times New Roman"/>
          <w:lang w:eastAsia="pl-PL"/>
          <w14:ligatures w14:val="none"/>
        </w:rPr>
        <w:t>I</w:t>
      </w:r>
      <w:r w:rsidR="005F5600" w:rsidRPr="00FF1716">
        <w:rPr>
          <w:rFonts w:ascii="Times New Roman" w:eastAsia="Times New Roman" w:hAnsi="Times New Roman" w:cs="Times New Roman"/>
          <w:lang w:eastAsia="pl-PL"/>
          <w14:ligatures w14:val="none"/>
        </w:rPr>
        <w:t xml:space="preserve"> etapu prac projektowych określonych w harmonogramie rzeczowo – finansowym realizacji zamówienia</w:t>
      </w:r>
      <w:r w:rsidR="0048414B">
        <w:rPr>
          <w:rFonts w:ascii="Times New Roman" w:eastAsia="Times New Roman" w:hAnsi="Times New Roman" w:cs="Times New Roman"/>
          <w:lang w:eastAsia="pl-PL"/>
          <w14:ligatures w14:val="none"/>
        </w:rPr>
        <w:t>;</w:t>
      </w:r>
    </w:p>
    <w:p w14:paraId="4AA14EC1" w14:textId="21D03271" w:rsidR="0048414B" w:rsidRPr="0048414B" w:rsidRDefault="0048414B" w:rsidP="0048414B">
      <w:pPr>
        <w:numPr>
          <w:ilvl w:val="0"/>
          <w:numId w:val="9"/>
        </w:numPr>
        <w:rPr>
          <w:rFonts w:ascii="Times New Roman" w:eastAsia="Times New Roman" w:hAnsi="Times New Roman" w:cs="Times New Roman"/>
          <w:b/>
          <w:lang w:eastAsia="pl-PL"/>
          <w14:ligatures w14:val="none"/>
        </w:rPr>
      </w:pPr>
      <w:r>
        <w:rPr>
          <w:rFonts w:ascii="Times New Roman" w:eastAsia="Times New Roman" w:hAnsi="Times New Roman" w:cs="Times New Roman"/>
          <w:lang w:eastAsia="pl-PL"/>
          <w14:ligatures w14:val="none"/>
        </w:rPr>
        <w:t>trzecia</w:t>
      </w:r>
      <w:r w:rsidRPr="00FF1716">
        <w:rPr>
          <w:rFonts w:ascii="Times New Roman" w:eastAsia="Times New Roman" w:hAnsi="Times New Roman" w:cs="Times New Roman"/>
          <w:lang w:eastAsia="pl-PL"/>
          <w14:ligatures w14:val="none"/>
        </w:rPr>
        <w:t xml:space="preserve"> rata –</w:t>
      </w:r>
      <w:r w:rsidRPr="00FF1716">
        <w:rPr>
          <w:rFonts w:ascii="Times New Roman" w:eastAsia="Times New Roman" w:hAnsi="Times New Roman" w:cs="Times New Roman"/>
          <w:b/>
          <w:lang w:eastAsia="pl-PL"/>
          <w14:ligatures w14:val="none"/>
        </w:rPr>
        <w:t xml:space="preserve"> </w:t>
      </w:r>
      <w:r w:rsidRPr="0048414B">
        <w:rPr>
          <w:rFonts w:ascii="Times New Roman" w:eastAsia="Times New Roman" w:hAnsi="Times New Roman" w:cs="Times New Roman"/>
          <w:bCs/>
          <w:color w:val="000000" w:themeColor="text1"/>
          <w:lang w:eastAsia="pl-PL"/>
        </w:rPr>
        <w:t xml:space="preserve">etap </w:t>
      </w:r>
      <w:r>
        <w:rPr>
          <w:rFonts w:ascii="Times New Roman" w:eastAsia="Times New Roman" w:hAnsi="Times New Roman" w:cs="Times New Roman"/>
          <w:bCs/>
          <w:color w:val="000000" w:themeColor="text1"/>
          <w:lang w:eastAsia="pl-PL"/>
        </w:rPr>
        <w:t>trzeci</w:t>
      </w:r>
      <w:r w:rsidRPr="0048414B">
        <w:rPr>
          <w:rFonts w:ascii="Times New Roman" w:eastAsia="Times New Roman" w:hAnsi="Times New Roman" w:cs="Times New Roman"/>
          <w:bCs/>
          <w:color w:val="000000" w:themeColor="text1"/>
          <w:lang w:eastAsia="pl-PL"/>
        </w:rPr>
        <w:t xml:space="preserve"> </w:t>
      </w:r>
      <w:r>
        <w:rPr>
          <w:rFonts w:ascii="Times New Roman" w:eastAsia="Times New Roman" w:hAnsi="Times New Roman" w:cs="Times New Roman"/>
          <w:bCs/>
          <w:color w:val="000000" w:themeColor="text1"/>
          <w:lang w:eastAsia="pl-PL"/>
        </w:rPr>
        <w:t>–</w:t>
      </w:r>
      <w:r w:rsidRPr="0048414B">
        <w:rPr>
          <w:rFonts w:ascii="Times New Roman" w:eastAsia="Times New Roman" w:hAnsi="Times New Roman" w:cs="Times New Roman"/>
          <w:bCs/>
          <w:color w:val="000000" w:themeColor="text1"/>
          <w:lang w:eastAsia="pl-PL"/>
        </w:rPr>
        <w:t xml:space="preserve"> opiniowanie, uzgadnianie i konsultacje społeczne</w:t>
      </w:r>
      <w:r w:rsidRPr="0048414B">
        <w:rPr>
          <w:rFonts w:eastAsia="Times New Roman" w:cstheme="minorHAnsi"/>
          <w:bCs/>
          <w:color w:val="000000" w:themeColor="text1"/>
          <w:lang w:eastAsia="pl-PL"/>
        </w:rPr>
        <w:t xml:space="preserve"> </w:t>
      </w:r>
      <w:r w:rsidRPr="0048414B">
        <w:rPr>
          <w:rFonts w:ascii="Times New Roman" w:eastAsia="Times New Roman" w:hAnsi="Times New Roman" w:cs="Times New Roman"/>
          <w:bCs/>
          <w:color w:val="000000" w:themeColor="text1"/>
          <w:lang w:eastAsia="pl-PL"/>
        </w:rPr>
        <w:t>w wysokości</w:t>
      </w:r>
      <w:r w:rsidRPr="0048414B">
        <w:rPr>
          <w:rFonts w:ascii="Times New Roman" w:eastAsia="Times New Roman" w:hAnsi="Times New Roman" w:cs="Times New Roman"/>
          <w:lang w:eastAsia="pl-PL"/>
          <w14:ligatures w14:val="none"/>
        </w:rPr>
        <w:t xml:space="preserve"> </w:t>
      </w:r>
      <w:r w:rsidRPr="0048414B">
        <w:rPr>
          <w:rFonts w:ascii="Times New Roman" w:eastAsia="Times New Roman" w:hAnsi="Times New Roman" w:cs="Times New Roman"/>
          <w:b/>
          <w:lang w:eastAsia="pl-PL"/>
          <w14:ligatures w14:val="none"/>
        </w:rPr>
        <w:t>3</w:t>
      </w:r>
      <w:r w:rsidRPr="00FF1716">
        <w:rPr>
          <w:rFonts w:ascii="Times New Roman" w:eastAsia="Times New Roman" w:hAnsi="Times New Roman" w:cs="Times New Roman"/>
          <w:b/>
          <w:lang w:eastAsia="pl-PL"/>
          <w14:ligatures w14:val="none"/>
        </w:rPr>
        <w:t xml:space="preserve">0% </w:t>
      </w:r>
      <w:r w:rsidRPr="00FF1716">
        <w:rPr>
          <w:rFonts w:ascii="Times New Roman" w:eastAsia="Times New Roman" w:hAnsi="Times New Roman" w:cs="Times New Roman"/>
          <w:lang w:eastAsia="pl-PL"/>
          <w14:ligatures w14:val="none"/>
        </w:rPr>
        <w:t>wartości umownego wynagrodzenia</w:t>
      </w:r>
      <w:r w:rsidRPr="00FF1716">
        <w:rPr>
          <w:rFonts w:ascii="Times New Roman" w:eastAsia="Times New Roman" w:hAnsi="Times New Roman" w:cs="Times New Roman"/>
          <w:b/>
          <w:lang w:eastAsia="pl-PL"/>
          <w14:ligatures w14:val="none"/>
        </w:rPr>
        <w:t xml:space="preserve"> (tj.: …</w:t>
      </w:r>
      <w:r w:rsidRPr="0048414B">
        <w:rPr>
          <w:rFonts w:ascii="Times New Roman" w:eastAsia="Times New Roman" w:hAnsi="Times New Roman" w:cs="Times New Roman"/>
          <w:b/>
          <w:lang w:eastAsia="pl-PL"/>
          <w14:ligatures w14:val="none"/>
        </w:rPr>
        <w:t>………</w:t>
      </w:r>
      <w:r w:rsidRPr="00FF1716">
        <w:rPr>
          <w:rFonts w:ascii="Times New Roman" w:eastAsia="Times New Roman" w:hAnsi="Times New Roman" w:cs="Times New Roman"/>
          <w:b/>
          <w:lang w:eastAsia="pl-PL"/>
          <w14:ligatures w14:val="none"/>
        </w:rPr>
        <w:t xml:space="preserve">……. brutto): </w:t>
      </w:r>
      <w:r w:rsidRPr="00FF1716">
        <w:rPr>
          <w:rFonts w:ascii="Times New Roman" w:eastAsia="Times New Roman" w:hAnsi="Times New Roman" w:cs="Times New Roman"/>
          <w:lang w:eastAsia="pl-PL"/>
          <w14:ligatures w14:val="none"/>
        </w:rPr>
        <w:t>po wykonaniu I</w:t>
      </w:r>
      <w:r>
        <w:rPr>
          <w:rFonts w:ascii="Times New Roman" w:eastAsia="Times New Roman" w:hAnsi="Times New Roman" w:cs="Times New Roman"/>
          <w:lang w:eastAsia="pl-PL"/>
          <w14:ligatures w14:val="none"/>
        </w:rPr>
        <w:t>II</w:t>
      </w:r>
      <w:r w:rsidRPr="00FF1716">
        <w:rPr>
          <w:rFonts w:ascii="Times New Roman" w:eastAsia="Times New Roman" w:hAnsi="Times New Roman" w:cs="Times New Roman"/>
          <w:lang w:eastAsia="pl-PL"/>
          <w14:ligatures w14:val="none"/>
        </w:rPr>
        <w:t xml:space="preserve"> etapu prac projektowych określonych w harmonogramie rzeczowo – finansowym realizacji zamówienia</w:t>
      </w:r>
      <w:r w:rsidR="00413D0D">
        <w:rPr>
          <w:rFonts w:ascii="Times New Roman" w:eastAsia="Times New Roman" w:hAnsi="Times New Roman" w:cs="Times New Roman"/>
          <w:lang w:eastAsia="pl-PL"/>
          <w14:ligatures w14:val="none"/>
        </w:rPr>
        <w:t>;</w:t>
      </w:r>
    </w:p>
    <w:p w14:paraId="027E5C7F" w14:textId="5C8FCF5F" w:rsidR="0048414B" w:rsidRPr="00413D0D" w:rsidRDefault="0048414B" w:rsidP="00413D0D">
      <w:pPr>
        <w:numPr>
          <w:ilvl w:val="0"/>
          <w:numId w:val="9"/>
        </w:numPr>
        <w:rPr>
          <w:rFonts w:ascii="Times New Roman" w:eastAsia="Times New Roman" w:hAnsi="Times New Roman" w:cs="Times New Roman"/>
          <w:b/>
          <w:lang w:eastAsia="pl-PL"/>
          <w14:ligatures w14:val="none"/>
        </w:rPr>
      </w:pPr>
      <w:r>
        <w:rPr>
          <w:rFonts w:ascii="Times New Roman" w:eastAsia="Times New Roman" w:hAnsi="Times New Roman" w:cs="Times New Roman"/>
          <w:lang w:eastAsia="pl-PL"/>
          <w14:ligatures w14:val="none"/>
        </w:rPr>
        <w:t>czwarta</w:t>
      </w:r>
      <w:r w:rsidRPr="00FF1716">
        <w:rPr>
          <w:rFonts w:ascii="Times New Roman" w:eastAsia="Times New Roman" w:hAnsi="Times New Roman" w:cs="Times New Roman"/>
          <w:lang w:eastAsia="pl-PL"/>
          <w14:ligatures w14:val="none"/>
        </w:rPr>
        <w:t xml:space="preserve"> rata –</w:t>
      </w:r>
      <w:r w:rsidRPr="00FF1716">
        <w:rPr>
          <w:rFonts w:ascii="Times New Roman" w:eastAsia="Times New Roman" w:hAnsi="Times New Roman" w:cs="Times New Roman"/>
          <w:b/>
          <w:lang w:eastAsia="pl-PL"/>
          <w14:ligatures w14:val="none"/>
        </w:rPr>
        <w:t xml:space="preserve"> </w:t>
      </w:r>
      <w:r w:rsidRPr="0048414B">
        <w:rPr>
          <w:rFonts w:ascii="Times New Roman" w:eastAsia="Times New Roman" w:hAnsi="Times New Roman" w:cs="Times New Roman"/>
          <w:bCs/>
          <w:color w:val="000000" w:themeColor="text1"/>
          <w:lang w:eastAsia="pl-PL"/>
        </w:rPr>
        <w:t xml:space="preserve">etap </w:t>
      </w:r>
      <w:r>
        <w:rPr>
          <w:rFonts w:ascii="Times New Roman" w:eastAsia="Times New Roman" w:hAnsi="Times New Roman" w:cs="Times New Roman"/>
          <w:bCs/>
          <w:color w:val="000000" w:themeColor="text1"/>
          <w:lang w:eastAsia="pl-PL"/>
        </w:rPr>
        <w:t>czwarty</w:t>
      </w:r>
      <w:r w:rsidRPr="0048414B">
        <w:rPr>
          <w:rFonts w:ascii="Times New Roman" w:eastAsia="Times New Roman" w:hAnsi="Times New Roman" w:cs="Times New Roman"/>
          <w:bCs/>
          <w:color w:val="000000" w:themeColor="text1"/>
          <w:lang w:eastAsia="pl-PL"/>
        </w:rPr>
        <w:t xml:space="preserve"> – </w:t>
      </w:r>
      <w:r>
        <w:rPr>
          <w:rFonts w:ascii="Times New Roman" w:eastAsia="Times New Roman" w:hAnsi="Times New Roman" w:cs="Times New Roman"/>
          <w:bCs/>
          <w:color w:val="000000" w:themeColor="text1"/>
          <w:lang w:eastAsia="pl-PL"/>
        </w:rPr>
        <w:t>zakończenie prac</w:t>
      </w:r>
      <w:r>
        <w:rPr>
          <w:rFonts w:ascii="Times New Roman" w:eastAsia="Times New Roman" w:hAnsi="Times New Roman" w:cs="Times New Roman"/>
          <w:b/>
          <w:lang w:eastAsia="pl-PL"/>
          <w14:ligatures w14:val="none"/>
        </w:rPr>
        <w:t xml:space="preserve">, </w:t>
      </w:r>
      <w:r w:rsidRPr="0048414B">
        <w:rPr>
          <w:rFonts w:ascii="Times New Roman" w:hAnsi="Times New Roman" w:cs="Times New Roman"/>
        </w:rPr>
        <w:t xml:space="preserve">przekazanie Zamawiającemu projektu planu do zatwierdzenia wraz z raportem, o którym mowa w ary. 8 k ust. 2 </w:t>
      </w:r>
      <w:r>
        <w:rPr>
          <w:rFonts w:ascii="Times New Roman" w:hAnsi="Times New Roman" w:cs="Times New Roman"/>
        </w:rPr>
        <w:t xml:space="preserve">ustawy </w:t>
      </w:r>
      <w:r w:rsidRPr="0048414B">
        <w:rPr>
          <w:rFonts w:ascii="Times New Roman" w:hAnsi="Times New Roman" w:cs="Times New Roman"/>
        </w:rPr>
        <w:t>w celu przedłożenia Radzie Gminy S</w:t>
      </w:r>
      <w:r w:rsidR="0070751F">
        <w:rPr>
          <w:rFonts w:ascii="Times New Roman" w:hAnsi="Times New Roman" w:cs="Times New Roman"/>
        </w:rPr>
        <w:t>kulsk</w:t>
      </w:r>
      <w:r w:rsidRPr="0048414B">
        <w:rPr>
          <w:rFonts w:ascii="Times New Roman" w:hAnsi="Times New Roman" w:cs="Times New Roman"/>
        </w:rPr>
        <w:t xml:space="preserve"> do uchwalenia</w:t>
      </w:r>
      <w:r>
        <w:rPr>
          <w:rFonts w:ascii="Times New Roman" w:hAnsi="Times New Roman" w:cs="Times New Roman"/>
        </w:rPr>
        <w:t xml:space="preserve"> </w:t>
      </w:r>
      <w:r w:rsidRPr="0048414B">
        <w:rPr>
          <w:rFonts w:ascii="Times New Roman" w:eastAsia="Times New Roman" w:hAnsi="Times New Roman" w:cs="Times New Roman"/>
          <w:bCs/>
          <w:color w:val="000000" w:themeColor="text1"/>
          <w:lang w:eastAsia="pl-PL"/>
        </w:rPr>
        <w:t>w wysokości</w:t>
      </w:r>
      <w:r w:rsidRPr="0048414B">
        <w:rPr>
          <w:rFonts w:ascii="Times New Roman" w:eastAsia="Times New Roman" w:hAnsi="Times New Roman" w:cs="Times New Roman"/>
          <w:lang w:eastAsia="pl-PL"/>
          <w14:ligatures w14:val="none"/>
        </w:rPr>
        <w:t xml:space="preserve"> </w:t>
      </w:r>
      <w:r w:rsidR="00413D0D">
        <w:rPr>
          <w:rFonts w:ascii="Times New Roman" w:eastAsia="Times New Roman" w:hAnsi="Times New Roman" w:cs="Times New Roman"/>
          <w:b/>
          <w:lang w:eastAsia="pl-PL"/>
          <w14:ligatures w14:val="none"/>
        </w:rPr>
        <w:t>2</w:t>
      </w:r>
      <w:r w:rsidRPr="00FF1716">
        <w:rPr>
          <w:rFonts w:ascii="Times New Roman" w:eastAsia="Times New Roman" w:hAnsi="Times New Roman" w:cs="Times New Roman"/>
          <w:b/>
          <w:lang w:eastAsia="pl-PL"/>
          <w14:ligatures w14:val="none"/>
        </w:rPr>
        <w:t xml:space="preserve">0% </w:t>
      </w:r>
      <w:r w:rsidRPr="00FF1716">
        <w:rPr>
          <w:rFonts w:ascii="Times New Roman" w:eastAsia="Times New Roman" w:hAnsi="Times New Roman" w:cs="Times New Roman"/>
          <w:lang w:eastAsia="pl-PL"/>
          <w14:ligatures w14:val="none"/>
        </w:rPr>
        <w:t>wartości umownego wynagrodzenia</w:t>
      </w:r>
      <w:r w:rsidRPr="00FF1716">
        <w:rPr>
          <w:rFonts w:ascii="Times New Roman" w:eastAsia="Times New Roman" w:hAnsi="Times New Roman" w:cs="Times New Roman"/>
          <w:b/>
          <w:lang w:eastAsia="pl-PL"/>
          <w14:ligatures w14:val="none"/>
        </w:rPr>
        <w:t xml:space="preserve"> (tj.: …</w:t>
      </w:r>
      <w:r w:rsidRPr="0048414B">
        <w:rPr>
          <w:rFonts w:ascii="Times New Roman" w:eastAsia="Times New Roman" w:hAnsi="Times New Roman" w:cs="Times New Roman"/>
          <w:b/>
          <w:lang w:eastAsia="pl-PL"/>
          <w14:ligatures w14:val="none"/>
        </w:rPr>
        <w:t>………</w:t>
      </w:r>
      <w:r w:rsidRPr="00FF1716">
        <w:rPr>
          <w:rFonts w:ascii="Times New Roman" w:eastAsia="Times New Roman" w:hAnsi="Times New Roman" w:cs="Times New Roman"/>
          <w:b/>
          <w:lang w:eastAsia="pl-PL"/>
          <w14:ligatures w14:val="none"/>
        </w:rPr>
        <w:t xml:space="preserve">……. brutto): </w:t>
      </w:r>
      <w:r w:rsidRPr="00FF1716">
        <w:rPr>
          <w:rFonts w:ascii="Times New Roman" w:eastAsia="Times New Roman" w:hAnsi="Times New Roman" w:cs="Times New Roman"/>
          <w:lang w:eastAsia="pl-PL"/>
          <w14:ligatures w14:val="none"/>
        </w:rPr>
        <w:t>po wykonaniu I</w:t>
      </w:r>
      <w:r w:rsidR="00413D0D">
        <w:rPr>
          <w:rFonts w:ascii="Times New Roman" w:eastAsia="Times New Roman" w:hAnsi="Times New Roman" w:cs="Times New Roman"/>
          <w:lang w:eastAsia="pl-PL"/>
          <w14:ligatures w14:val="none"/>
        </w:rPr>
        <w:t>V</w:t>
      </w:r>
      <w:r w:rsidRPr="00FF1716">
        <w:rPr>
          <w:rFonts w:ascii="Times New Roman" w:eastAsia="Times New Roman" w:hAnsi="Times New Roman" w:cs="Times New Roman"/>
          <w:lang w:eastAsia="pl-PL"/>
          <w14:ligatures w14:val="none"/>
        </w:rPr>
        <w:t xml:space="preserve"> etapu prac projektowych określonych w harmonogramie rzeczowo – finansowym realizacji zamówienia</w:t>
      </w:r>
    </w:p>
    <w:p w14:paraId="17B24867" w14:textId="09E4C498" w:rsidR="00FF1716" w:rsidRPr="00FF1716" w:rsidRDefault="00FF1716" w:rsidP="00311979">
      <w:pPr>
        <w:numPr>
          <w:ilvl w:val="0"/>
          <w:numId w:val="10"/>
        </w:numPr>
        <w:rPr>
          <w:rFonts w:ascii="Times New Roman" w:eastAsia="Times New Roman" w:hAnsi="Times New Roman" w:cs="Times New Roman"/>
          <w:b/>
          <w:lang w:eastAsia="pl-PL"/>
          <w14:ligatures w14:val="none"/>
        </w:rPr>
      </w:pPr>
      <w:r w:rsidRPr="00FF1716">
        <w:rPr>
          <w:rFonts w:ascii="Times New Roman" w:eastAsia="Times New Roman" w:hAnsi="Times New Roman" w:cs="Times New Roman"/>
          <w:lang w:eastAsia="pl-PL"/>
          <w14:ligatures w14:val="none"/>
        </w:rPr>
        <w:t xml:space="preserve">Płatności będą dokonywane przelewem z konta Zamawiającego na konto </w:t>
      </w:r>
      <w:r w:rsidR="00C43B8E">
        <w:rPr>
          <w:rFonts w:ascii="Times New Roman" w:eastAsia="Times New Roman" w:hAnsi="Times New Roman" w:cs="Times New Roman"/>
          <w:lang w:eastAsia="pl-PL"/>
          <w14:ligatures w14:val="none"/>
        </w:rPr>
        <w:t>Wykonawcy</w:t>
      </w:r>
      <w:r w:rsidRPr="00FF1716">
        <w:rPr>
          <w:rFonts w:ascii="Times New Roman" w:eastAsia="Times New Roman" w:hAnsi="Times New Roman" w:cs="Times New Roman"/>
          <w:lang w:eastAsia="pl-PL"/>
          <w14:ligatures w14:val="none"/>
        </w:rPr>
        <w:t xml:space="preserve"> wskazane na fakturze/rachunku w terminie 30 dni licząc od daty otrzymania przez Zamawiającego faktury/rachunku. Błędnie wystawiona/y faktura/rachunek spowoduje naliczenie ponownego 30-dniowego terminu płatności od momentu dostarczenia poprawnych bądź brakujących dokumentów. </w:t>
      </w:r>
    </w:p>
    <w:p w14:paraId="2D905BFB" w14:textId="77777777" w:rsidR="00FF1716" w:rsidRPr="00FF1716" w:rsidRDefault="00FF1716" w:rsidP="00FF1716">
      <w:pPr>
        <w:spacing w:line="276" w:lineRule="auto"/>
        <w:ind w:firstLine="708"/>
        <w:rPr>
          <w:rFonts w:ascii="Cambria" w:eastAsia="Times New Roman" w:hAnsi="Cambria" w:cs="Arial"/>
          <w:u w:val="single"/>
          <w:lang w:eastAsia="pl-PL"/>
          <w14:ligatures w14:val="none"/>
        </w:rPr>
      </w:pPr>
      <w:r w:rsidRPr="00FF1716">
        <w:rPr>
          <w:rFonts w:ascii="Cambria" w:eastAsia="Times New Roman" w:hAnsi="Cambria" w:cs="Arial"/>
          <w:u w:val="single"/>
          <w:lang w:eastAsia="pl-PL"/>
          <w14:ligatures w14:val="none"/>
        </w:rPr>
        <w:t>Fakturę/rachunek należy adresować zgodnie z następującymi danymi:</w:t>
      </w:r>
    </w:p>
    <w:p w14:paraId="16256761" w14:textId="77777777" w:rsidR="00FF1716" w:rsidRPr="00FF1716" w:rsidRDefault="00FF1716" w:rsidP="00FF1716">
      <w:p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276" w:lineRule="auto"/>
        <w:ind w:left="360"/>
        <w:rPr>
          <w:rFonts w:ascii="Times New Roman" w:eastAsia="Times New Roman" w:hAnsi="Times New Roman" w:cs="Times New Roman"/>
          <w:b/>
          <w:lang w:eastAsia="ar-SA"/>
          <w14:ligatures w14:val="none"/>
        </w:rPr>
      </w:pPr>
      <w:r w:rsidRPr="00FF1716">
        <w:rPr>
          <w:rFonts w:ascii="Times New Roman" w:eastAsia="Times New Roman" w:hAnsi="Times New Roman" w:cs="Times New Roman"/>
          <w:b/>
          <w:lang w:eastAsia="ar-SA"/>
          <w14:ligatures w14:val="none"/>
        </w:rPr>
        <w:t>Nabywca:</w:t>
      </w:r>
    </w:p>
    <w:p w14:paraId="33FBBABF" w14:textId="5A33E4EF" w:rsidR="00FF1716" w:rsidRPr="00FF1716" w:rsidRDefault="00FF1716" w:rsidP="00FF1716">
      <w:p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276" w:lineRule="auto"/>
        <w:ind w:left="360" w:hanging="360"/>
        <w:rPr>
          <w:rFonts w:ascii="Times New Roman" w:eastAsia="Times New Roman" w:hAnsi="Times New Roman" w:cs="Times New Roman"/>
          <w:b/>
          <w:lang w:eastAsia="ar-SA"/>
          <w14:ligatures w14:val="none"/>
        </w:rPr>
      </w:pPr>
      <w:r w:rsidRPr="00FF1716">
        <w:rPr>
          <w:rFonts w:ascii="Times New Roman" w:eastAsia="Times New Roman" w:hAnsi="Times New Roman" w:cs="Times New Roman"/>
          <w:b/>
          <w:lang w:eastAsia="ar-SA"/>
          <w14:ligatures w14:val="none"/>
        </w:rPr>
        <w:tab/>
        <w:t xml:space="preserve">Gmina </w:t>
      </w:r>
      <w:r w:rsidR="0070751F">
        <w:rPr>
          <w:rFonts w:ascii="Times New Roman" w:eastAsia="Times New Roman" w:hAnsi="Times New Roman" w:cs="Times New Roman"/>
          <w:b/>
          <w:lang w:eastAsia="ar-SA"/>
          <w14:ligatures w14:val="none"/>
        </w:rPr>
        <w:t>Skulsk</w:t>
      </w:r>
    </w:p>
    <w:p w14:paraId="5B38084D" w14:textId="195A6FB6" w:rsidR="00FF1716" w:rsidRPr="00FF1716" w:rsidRDefault="00FF1716" w:rsidP="00FF1716">
      <w:p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276" w:lineRule="auto"/>
        <w:ind w:left="360" w:hanging="360"/>
        <w:rPr>
          <w:rFonts w:ascii="Times New Roman" w:eastAsia="Times New Roman" w:hAnsi="Times New Roman" w:cs="Times New Roman"/>
          <w:b/>
          <w:lang w:eastAsia="ar-SA"/>
          <w14:ligatures w14:val="none"/>
        </w:rPr>
      </w:pPr>
      <w:r w:rsidRPr="00FF1716">
        <w:rPr>
          <w:rFonts w:ascii="Times New Roman" w:eastAsia="Times New Roman" w:hAnsi="Times New Roman" w:cs="Times New Roman"/>
          <w:b/>
          <w:lang w:eastAsia="ar-SA"/>
          <w14:ligatures w14:val="none"/>
        </w:rPr>
        <w:t xml:space="preserve">      </w:t>
      </w:r>
      <w:r w:rsidRPr="00FF1716">
        <w:rPr>
          <w:rFonts w:ascii="Times New Roman" w:eastAsia="Times New Roman" w:hAnsi="Times New Roman" w:cs="Times New Roman"/>
          <w:b/>
          <w:lang w:eastAsia="ar-SA"/>
          <w14:ligatures w14:val="none"/>
        </w:rPr>
        <w:tab/>
        <w:t xml:space="preserve">ul. </w:t>
      </w:r>
      <w:r w:rsidR="0070751F">
        <w:rPr>
          <w:rFonts w:ascii="Times New Roman" w:eastAsia="Times New Roman" w:hAnsi="Times New Roman" w:cs="Times New Roman"/>
          <w:b/>
          <w:lang w:eastAsia="ar-SA"/>
          <w14:ligatures w14:val="none"/>
        </w:rPr>
        <w:t>Targowa 2, 62-560</w:t>
      </w:r>
      <w:r w:rsidRPr="00FF1716">
        <w:rPr>
          <w:rFonts w:ascii="Times New Roman" w:eastAsia="Times New Roman" w:hAnsi="Times New Roman" w:cs="Times New Roman"/>
          <w:b/>
          <w:lang w:eastAsia="ar-SA"/>
          <w14:ligatures w14:val="none"/>
        </w:rPr>
        <w:t xml:space="preserve"> </w:t>
      </w:r>
      <w:r w:rsidR="0070751F">
        <w:rPr>
          <w:rFonts w:ascii="Times New Roman" w:eastAsia="Times New Roman" w:hAnsi="Times New Roman" w:cs="Times New Roman"/>
          <w:b/>
          <w:lang w:eastAsia="ar-SA"/>
          <w14:ligatures w14:val="none"/>
        </w:rPr>
        <w:t>Skulsk</w:t>
      </w:r>
    </w:p>
    <w:p w14:paraId="0FA366CA" w14:textId="0532EC0D" w:rsidR="00FF1716" w:rsidRPr="0070751F" w:rsidRDefault="0070751F" w:rsidP="00FF1716">
      <w:p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276" w:lineRule="auto"/>
        <w:ind w:left="360" w:hanging="360"/>
        <w:rPr>
          <w:rFonts w:ascii="Times New Roman" w:eastAsia="Times New Roman" w:hAnsi="Times New Roman" w:cs="Times New Roman"/>
          <w:b/>
          <w:lang w:eastAsia="pl-PL"/>
          <w14:ligatures w14:val="none"/>
        </w:rPr>
      </w:pPr>
      <w:r>
        <w:rPr>
          <w:rFonts w:ascii="Times New Roman" w:eastAsia="Times New Roman" w:hAnsi="Times New Roman" w:cs="Times New Roman"/>
          <w:b/>
          <w:lang w:eastAsia="ar-SA"/>
          <w14:ligatures w14:val="none"/>
        </w:rPr>
        <w:t xml:space="preserve">       </w:t>
      </w:r>
      <w:r w:rsidR="00FF1716" w:rsidRPr="0070751F">
        <w:rPr>
          <w:rFonts w:ascii="Times New Roman" w:eastAsia="Times New Roman" w:hAnsi="Times New Roman" w:cs="Times New Roman"/>
          <w:b/>
          <w:lang w:eastAsia="pl-PL"/>
          <w14:ligatures w14:val="none"/>
        </w:rPr>
        <w:t xml:space="preserve">NIP: </w:t>
      </w:r>
      <w:r w:rsidRPr="0070751F">
        <w:rPr>
          <w:rStyle w:val="Pogrubienie"/>
          <w:rFonts w:ascii="Times New Roman" w:hAnsi="Times New Roman" w:cs="Times New Roman"/>
        </w:rPr>
        <w:t>665-298-58-87</w:t>
      </w:r>
      <w:r w:rsidR="00FF1716" w:rsidRPr="0070751F">
        <w:rPr>
          <w:rFonts w:ascii="Times New Roman" w:eastAsia="Times New Roman" w:hAnsi="Times New Roman" w:cs="Times New Roman"/>
          <w:b/>
          <w:lang w:eastAsia="pl-PL"/>
          <w14:ligatures w14:val="none"/>
        </w:rPr>
        <w:t xml:space="preserve">, </w:t>
      </w:r>
    </w:p>
    <w:p w14:paraId="0AAB0DAE" w14:textId="2F2F7A27" w:rsidR="00FF1716" w:rsidRPr="0070751F" w:rsidRDefault="00FF1716" w:rsidP="00FF1716">
      <w:p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276" w:lineRule="auto"/>
        <w:ind w:left="360" w:hanging="360"/>
        <w:rPr>
          <w:rFonts w:ascii="Times New Roman" w:eastAsia="Times New Roman" w:hAnsi="Times New Roman" w:cs="Times New Roman"/>
          <w:b/>
          <w:lang w:eastAsia="pl-PL"/>
          <w14:ligatures w14:val="none"/>
        </w:rPr>
      </w:pPr>
      <w:r w:rsidRPr="0070751F">
        <w:rPr>
          <w:rFonts w:ascii="Times New Roman" w:eastAsia="Times New Roman" w:hAnsi="Times New Roman" w:cs="Times New Roman"/>
          <w:b/>
          <w:lang w:eastAsia="pl-PL"/>
          <w14:ligatures w14:val="none"/>
        </w:rPr>
        <w:tab/>
        <w:t xml:space="preserve">REGON </w:t>
      </w:r>
      <w:r w:rsidR="0070751F" w:rsidRPr="0070751F">
        <w:rPr>
          <w:rStyle w:val="Pogrubienie"/>
          <w:rFonts w:ascii="Times New Roman" w:hAnsi="Times New Roman" w:cs="Times New Roman"/>
        </w:rPr>
        <w:t>311019243</w:t>
      </w:r>
    </w:p>
    <w:p w14:paraId="5F388BD3" w14:textId="77777777" w:rsidR="00FF1716" w:rsidRPr="00FF1716" w:rsidRDefault="00FF1716" w:rsidP="00FF1716">
      <w:p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276" w:lineRule="auto"/>
        <w:ind w:left="360" w:hanging="360"/>
        <w:rPr>
          <w:rFonts w:ascii="Times New Roman" w:eastAsia="Times New Roman" w:hAnsi="Times New Roman" w:cs="Times New Roman"/>
          <w:b/>
          <w:lang w:eastAsia="pl-PL"/>
          <w14:ligatures w14:val="none"/>
        </w:rPr>
      </w:pPr>
      <w:r w:rsidRPr="00FF1716">
        <w:rPr>
          <w:rFonts w:ascii="Times New Roman" w:eastAsia="Times New Roman" w:hAnsi="Times New Roman" w:cs="Times New Roman"/>
          <w:b/>
          <w:lang w:eastAsia="pl-PL"/>
          <w14:ligatures w14:val="none"/>
        </w:rPr>
        <w:tab/>
        <w:t>Odbiorca:</w:t>
      </w:r>
    </w:p>
    <w:p w14:paraId="1758FFA9" w14:textId="329C3B29" w:rsidR="00FF1716" w:rsidRPr="00FF1716" w:rsidRDefault="00FF1716" w:rsidP="00FF1716">
      <w:p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276" w:lineRule="auto"/>
        <w:ind w:left="360" w:hanging="360"/>
        <w:rPr>
          <w:rFonts w:ascii="Times New Roman" w:eastAsia="Times New Roman" w:hAnsi="Times New Roman" w:cs="Times New Roman"/>
          <w:b/>
          <w:lang w:eastAsia="pl-PL"/>
          <w14:ligatures w14:val="none"/>
        </w:rPr>
      </w:pPr>
      <w:r w:rsidRPr="00FF1716">
        <w:rPr>
          <w:rFonts w:ascii="Times New Roman" w:eastAsia="Times New Roman" w:hAnsi="Times New Roman" w:cs="Times New Roman"/>
          <w:b/>
          <w:lang w:eastAsia="pl-PL"/>
          <w14:ligatures w14:val="none"/>
        </w:rPr>
        <w:tab/>
        <w:t xml:space="preserve">Urząd Gminy </w:t>
      </w:r>
      <w:r w:rsidR="0070751F">
        <w:rPr>
          <w:rFonts w:ascii="Times New Roman" w:eastAsia="Times New Roman" w:hAnsi="Times New Roman" w:cs="Times New Roman"/>
          <w:b/>
          <w:lang w:eastAsia="pl-PL"/>
          <w14:ligatures w14:val="none"/>
        </w:rPr>
        <w:t>Skulsk</w:t>
      </w:r>
    </w:p>
    <w:p w14:paraId="7C7326FB" w14:textId="330F9923" w:rsidR="00C43B8E" w:rsidRDefault="00FF1716" w:rsidP="00C43B8E">
      <w:p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276" w:lineRule="auto"/>
        <w:ind w:left="360" w:hanging="360"/>
        <w:rPr>
          <w:rFonts w:ascii="Times New Roman" w:eastAsia="Times New Roman" w:hAnsi="Times New Roman" w:cs="Times New Roman"/>
          <w:b/>
          <w:lang w:eastAsia="pl-PL"/>
          <w14:ligatures w14:val="none"/>
        </w:rPr>
      </w:pPr>
      <w:r w:rsidRPr="00FF1716">
        <w:rPr>
          <w:rFonts w:ascii="Times New Roman" w:eastAsia="Times New Roman" w:hAnsi="Times New Roman" w:cs="Times New Roman"/>
          <w:b/>
          <w:lang w:eastAsia="pl-PL"/>
          <w14:ligatures w14:val="none"/>
        </w:rPr>
        <w:tab/>
        <w:t xml:space="preserve">ul. </w:t>
      </w:r>
      <w:r w:rsidR="0070751F">
        <w:rPr>
          <w:rFonts w:ascii="Times New Roman" w:eastAsia="Times New Roman" w:hAnsi="Times New Roman" w:cs="Times New Roman"/>
          <w:b/>
          <w:lang w:eastAsia="pl-PL"/>
          <w14:ligatures w14:val="none"/>
        </w:rPr>
        <w:t>Targowa 2, 62-560</w:t>
      </w:r>
      <w:r w:rsidRPr="00FF1716">
        <w:rPr>
          <w:rFonts w:ascii="Times New Roman" w:eastAsia="Times New Roman" w:hAnsi="Times New Roman" w:cs="Times New Roman"/>
          <w:b/>
          <w:lang w:eastAsia="pl-PL"/>
          <w14:ligatures w14:val="none"/>
        </w:rPr>
        <w:t xml:space="preserve"> S</w:t>
      </w:r>
      <w:r w:rsidR="0070751F">
        <w:rPr>
          <w:rFonts w:ascii="Times New Roman" w:eastAsia="Times New Roman" w:hAnsi="Times New Roman" w:cs="Times New Roman"/>
          <w:b/>
          <w:lang w:eastAsia="pl-PL"/>
          <w14:ligatures w14:val="none"/>
        </w:rPr>
        <w:t>kulsk</w:t>
      </w:r>
    </w:p>
    <w:p w14:paraId="78729067" w14:textId="77777777" w:rsidR="0070751F" w:rsidRPr="00EB1761" w:rsidRDefault="0070751F" w:rsidP="00C43B8E">
      <w:p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276" w:lineRule="auto"/>
        <w:ind w:left="360" w:hanging="360"/>
        <w:rPr>
          <w:rFonts w:ascii="Times New Roman" w:eastAsia="Times New Roman" w:hAnsi="Times New Roman" w:cs="Times New Roman"/>
          <w:b/>
          <w:lang w:eastAsia="pl-PL"/>
          <w14:ligatures w14:val="none"/>
        </w:rPr>
      </w:pPr>
    </w:p>
    <w:p w14:paraId="1A1DDE9E" w14:textId="19C7D5B8" w:rsidR="009B1BF2" w:rsidRPr="00C43B8E" w:rsidRDefault="009B1BF2" w:rsidP="00C43B8E">
      <w:pPr>
        <w:pStyle w:val="Akapitzlist"/>
        <w:numPr>
          <w:ilvl w:val="0"/>
          <w:numId w:val="10"/>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rPr>
          <w:rFonts w:ascii="Times New Roman" w:eastAsia="Times New Roman" w:hAnsi="Times New Roman" w:cs="Times New Roman"/>
          <w:b/>
          <w:lang w:eastAsia="pl-PL"/>
          <w14:ligatures w14:val="none"/>
        </w:rPr>
      </w:pPr>
      <w:r w:rsidRPr="00C43B8E">
        <w:rPr>
          <w:rFonts w:ascii="Times New Roman" w:eastAsia="Times New Roman" w:hAnsi="Times New Roman" w:cs="Times New Roman"/>
          <w:bCs/>
          <w:color w:val="000000" w:themeColor="text1"/>
          <w:lang w:eastAsia="pl-PL"/>
        </w:rPr>
        <w:t xml:space="preserve">Strony zgodnie ustalają, że płatności wynagrodzenia z tytułu wykonania przedmiotu </w:t>
      </w:r>
      <w:r w:rsidR="00DA69F1">
        <w:rPr>
          <w:rFonts w:ascii="Times New Roman" w:eastAsia="Times New Roman" w:hAnsi="Times New Roman" w:cs="Times New Roman"/>
          <w:bCs/>
          <w:color w:val="000000" w:themeColor="text1"/>
          <w:lang w:eastAsia="pl-PL"/>
        </w:rPr>
        <w:t>U</w:t>
      </w:r>
      <w:r w:rsidRPr="00C43B8E">
        <w:rPr>
          <w:rFonts w:ascii="Times New Roman" w:eastAsia="Times New Roman" w:hAnsi="Times New Roman" w:cs="Times New Roman"/>
          <w:bCs/>
          <w:color w:val="000000" w:themeColor="text1"/>
          <w:lang w:eastAsia="pl-PL"/>
        </w:rPr>
        <w:t xml:space="preserve">mowy udokumentowania fakturą będą realizowane w ramach mechanizmu podzielonej płatności. </w:t>
      </w:r>
      <w:r w:rsidR="00C43B8E">
        <w:rPr>
          <w:rFonts w:ascii="Times New Roman" w:eastAsia="Times New Roman" w:hAnsi="Times New Roman" w:cs="Times New Roman"/>
          <w:bCs/>
          <w:color w:val="000000" w:themeColor="text1"/>
          <w:lang w:eastAsia="pl-PL"/>
        </w:rPr>
        <w:br/>
      </w:r>
      <w:r w:rsidRPr="00C43B8E">
        <w:rPr>
          <w:rFonts w:ascii="Times New Roman" w:eastAsia="Times New Roman" w:hAnsi="Times New Roman" w:cs="Times New Roman"/>
          <w:bCs/>
          <w:color w:val="000000" w:themeColor="text1"/>
          <w:lang w:eastAsia="pl-PL"/>
        </w:rPr>
        <w:t xml:space="preserve">W ramach mechanizmu, o którym mowa w zdaniu poprzednim, faktura powinna zawierać </w:t>
      </w:r>
      <w:r w:rsidR="000F311F" w:rsidRPr="00C43B8E">
        <w:rPr>
          <w:rFonts w:ascii="Times New Roman" w:eastAsia="Times New Roman" w:hAnsi="Times New Roman" w:cs="Times New Roman"/>
          <w:bCs/>
          <w:color w:val="000000" w:themeColor="text1"/>
          <w:lang w:eastAsia="pl-PL"/>
        </w:rPr>
        <w:t xml:space="preserve">                   </w:t>
      </w:r>
      <w:r w:rsidRPr="00C43B8E">
        <w:rPr>
          <w:rFonts w:ascii="Times New Roman" w:eastAsia="Times New Roman" w:hAnsi="Times New Roman" w:cs="Times New Roman"/>
          <w:bCs/>
          <w:color w:val="000000" w:themeColor="text1"/>
          <w:lang w:eastAsia="pl-PL"/>
        </w:rPr>
        <w:t>w swojej treści wyrazy „mechanizm podzielonej płatności”.</w:t>
      </w:r>
    </w:p>
    <w:p w14:paraId="2CAA2949" w14:textId="27AF9F26" w:rsidR="009B1BF2" w:rsidRPr="00C43B8E" w:rsidRDefault="009B1BF2" w:rsidP="00C43B8E">
      <w:pPr>
        <w:pStyle w:val="Akapitzlist"/>
        <w:numPr>
          <w:ilvl w:val="0"/>
          <w:numId w:val="10"/>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rPr>
          <w:rFonts w:ascii="Times New Roman" w:eastAsia="Times New Roman" w:hAnsi="Times New Roman" w:cs="Times New Roman"/>
          <w:b/>
          <w:lang w:eastAsia="pl-PL"/>
          <w14:ligatures w14:val="none"/>
        </w:rPr>
      </w:pPr>
      <w:r w:rsidRPr="00C43B8E">
        <w:rPr>
          <w:rFonts w:ascii="Times New Roman" w:eastAsia="Times New Roman" w:hAnsi="Times New Roman" w:cs="Times New Roman"/>
          <w:bCs/>
          <w:color w:val="000000" w:themeColor="text1"/>
          <w:lang w:eastAsia="pl-PL"/>
        </w:rPr>
        <w:t xml:space="preserve">W przypadku zmiany numeru rachunku bankowego, Wykonawca, przed złożeniem faktury, ma obowiązek zgłoszenia tego faktu Zamawiającemu w formie oświadczenia. Zmiana rachunku bankowego nie wymaga aneksowania </w:t>
      </w:r>
      <w:r w:rsidR="00DA69F1">
        <w:rPr>
          <w:rFonts w:ascii="Times New Roman" w:eastAsia="Times New Roman" w:hAnsi="Times New Roman" w:cs="Times New Roman"/>
          <w:bCs/>
          <w:color w:val="000000" w:themeColor="text1"/>
          <w:lang w:eastAsia="pl-PL"/>
        </w:rPr>
        <w:t>U</w:t>
      </w:r>
      <w:r w:rsidRPr="00C43B8E">
        <w:rPr>
          <w:rFonts w:ascii="Times New Roman" w:eastAsia="Times New Roman" w:hAnsi="Times New Roman" w:cs="Times New Roman"/>
          <w:bCs/>
          <w:color w:val="000000" w:themeColor="text1"/>
          <w:lang w:eastAsia="pl-PL"/>
        </w:rPr>
        <w:t>mowy.</w:t>
      </w:r>
    </w:p>
    <w:p w14:paraId="368F4736" w14:textId="1FF3CDD8" w:rsidR="009B1BF2" w:rsidRPr="00C43B8E" w:rsidRDefault="009B1BF2" w:rsidP="00C43B8E">
      <w:pPr>
        <w:pStyle w:val="Akapitzlist"/>
        <w:numPr>
          <w:ilvl w:val="0"/>
          <w:numId w:val="10"/>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rPr>
          <w:rFonts w:ascii="Times New Roman" w:eastAsia="Times New Roman" w:hAnsi="Times New Roman" w:cs="Times New Roman"/>
          <w:b/>
          <w:lang w:eastAsia="pl-PL"/>
          <w14:ligatures w14:val="none"/>
        </w:rPr>
      </w:pPr>
      <w:r w:rsidRPr="00C43B8E">
        <w:rPr>
          <w:rFonts w:ascii="Times New Roman" w:eastAsia="Times New Roman" w:hAnsi="Times New Roman" w:cs="Times New Roman"/>
          <w:bCs/>
          <w:color w:val="000000" w:themeColor="text1"/>
          <w:lang w:eastAsia="pl-PL"/>
        </w:rPr>
        <w:t xml:space="preserve">Wykonawca oświadcza, że jest zarejestrowanym podatnikiem VAT czynnym na terytorium Rzeczpospolitej Polskiej oraz zobowiązuje się, w trakcie trwania </w:t>
      </w:r>
      <w:r w:rsidR="00DA69F1">
        <w:rPr>
          <w:rFonts w:ascii="Times New Roman" w:eastAsia="Times New Roman" w:hAnsi="Times New Roman" w:cs="Times New Roman"/>
          <w:bCs/>
          <w:color w:val="000000" w:themeColor="text1"/>
          <w:lang w:eastAsia="pl-PL"/>
        </w:rPr>
        <w:t>U</w:t>
      </w:r>
      <w:r w:rsidRPr="00C43B8E">
        <w:rPr>
          <w:rFonts w:ascii="Times New Roman" w:eastAsia="Times New Roman" w:hAnsi="Times New Roman" w:cs="Times New Roman"/>
          <w:bCs/>
          <w:color w:val="000000" w:themeColor="text1"/>
          <w:lang w:eastAsia="pl-PL"/>
        </w:rPr>
        <w:t>mowy, do niezwłocznego poinformowania Zamawiającego o każdej zmianie dotyczącej jego statusu jako za</w:t>
      </w:r>
      <w:r w:rsidR="00EC6454" w:rsidRPr="00C43B8E">
        <w:rPr>
          <w:rFonts w:ascii="Times New Roman" w:eastAsia="Times New Roman" w:hAnsi="Times New Roman" w:cs="Times New Roman"/>
          <w:bCs/>
          <w:color w:val="000000" w:themeColor="text1"/>
          <w:lang w:eastAsia="pl-PL"/>
        </w:rPr>
        <w:t xml:space="preserve">rejestrowanego podatnika VAT czynnego na terytorium Rzeczpospolitej Polskiej. </w:t>
      </w:r>
      <w:r w:rsidR="00F711A0" w:rsidRPr="00C43B8E">
        <w:rPr>
          <w:rFonts w:ascii="Times New Roman" w:eastAsia="Times New Roman" w:hAnsi="Times New Roman" w:cs="Times New Roman"/>
          <w:bCs/>
          <w:color w:val="000000" w:themeColor="text1"/>
          <w:lang w:eastAsia="pl-PL"/>
        </w:rPr>
        <w:t>Wykonawca ponosi wobec Zamawiającego odpowiedzialność za wszelkie szkody oraz obciążenia nałożone na Zamawiającego przez organy podatkowe, wynikłe ze zmiany statusu Wykonawcy jako zarejestrowanego podatnika VAT czynnego.</w:t>
      </w:r>
    </w:p>
    <w:p w14:paraId="2667292E" w14:textId="3708877A" w:rsidR="00F711A0" w:rsidRPr="00C43B8E" w:rsidRDefault="00F711A0" w:rsidP="00C43B8E">
      <w:pPr>
        <w:pStyle w:val="Akapitzlist"/>
        <w:numPr>
          <w:ilvl w:val="0"/>
          <w:numId w:val="10"/>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rPr>
          <w:rFonts w:ascii="Times New Roman" w:eastAsia="Times New Roman" w:hAnsi="Times New Roman" w:cs="Times New Roman"/>
          <w:b/>
          <w:lang w:eastAsia="pl-PL"/>
          <w14:ligatures w14:val="none"/>
        </w:rPr>
      </w:pPr>
      <w:r w:rsidRPr="00C43B8E">
        <w:rPr>
          <w:rFonts w:ascii="Times New Roman" w:eastAsia="Times New Roman" w:hAnsi="Times New Roman" w:cs="Times New Roman"/>
          <w:bCs/>
          <w:color w:val="000000" w:themeColor="text1"/>
          <w:lang w:eastAsia="pl-PL"/>
        </w:rPr>
        <w:t>Wykonawca oświadcza, że jego rachunek bankowy, jest rachunkiem umożliwiającym realizację płatności w ramach mechanizmu podzielonej płatności i jest zawarty w wykazie podmiotów zarejestrowanych jako podatnicy VAT, prowadzonym w postaci elektronicznej przez Szefa Krajowej Admin</w:t>
      </w:r>
      <w:r w:rsidR="00436AD4" w:rsidRPr="00C43B8E">
        <w:rPr>
          <w:rFonts w:ascii="Times New Roman" w:eastAsia="Times New Roman" w:hAnsi="Times New Roman" w:cs="Times New Roman"/>
          <w:bCs/>
          <w:color w:val="000000" w:themeColor="text1"/>
          <w:lang w:eastAsia="pl-PL"/>
        </w:rPr>
        <w:t xml:space="preserve">istracji Skarbowej oraz zobowiązuje się w trakcie trwania </w:t>
      </w:r>
      <w:r w:rsidR="00DA69F1">
        <w:rPr>
          <w:rFonts w:ascii="Times New Roman" w:eastAsia="Times New Roman" w:hAnsi="Times New Roman" w:cs="Times New Roman"/>
          <w:bCs/>
          <w:color w:val="000000" w:themeColor="text1"/>
          <w:lang w:eastAsia="pl-PL"/>
        </w:rPr>
        <w:t>U</w:t>
      </w:r>
      <w:r w:rsidR="00436AD4" w:rsidRPr="00C43B8E">
        <w:rPr>
          <w:rFonts w:ascii="Times New Roman" w:eastAsia="Times New Roman" w:hAnsi="Times New Roman" w:cs="Times New Roman"/>
          <w:bCs/>
          <w:color w:val="000000" w:themeColor="text1"/>
          <w:lang w:eastAsia="pl-PL"/>
        </w:rPr>
        <w:t>mowy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4FA1619F" w14:textId="4EF38DC1" w:rsidR="00474580" w:rsidRPr="00C43B8E" w:rsidRDefault="00436AD4" w:rsidP="00C43B8E">
      <w:pPr>
        <w:pStyle w:val="Akapitzlist"/>
        <w:numPr>
          <w:ilvl w:val="0"/>
          <w:numId w:val="10"/>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rPr>
          <w:rFonts w:ascii="Times New Roman" w:eastAsia="Times New Roman" w:hAnsi="Times New Roman" w:cs="Times New Roman"/>
          <w:b/>
          <w:lang w:eastAsia="pl-PL"/>
          <w14:ligatures w14:val="none"/>
        </w:rPr>
      </w:pPr>
      <w:r w:rsidRPr="00C43B8E">
        <w:rPr>
          <w:rFonts w:ascii="Times New Roman" w:eastAsia="Times New Roman" w:hAnsi="Times New Roman" w:cs="Times New Roman"/>
          <w:bCs/>
          <w:color w:val="000000" w:themeColor="text1"/>
          <w:lang w:eastAsia="pl-PL"/>
        </w:rPr>
        <w:t>W przypadku gdy rachunek bankowy Wykonawcy nie spełnia warunków określonych w ust.</w:t>
      </w:r>
      <w:r w:rsidR="00C43B8E" w:rsidRPr="00C43B8E">
        <w:rPr>
          <w:rFonts w:ascii="Times New Roman" w:eastAsia="Times New Roman" w:hAnsi="Times New Roman" w:cs="Times New Roman"/>
          <w:bCs/>
          <w:color w:val="000000" w:themeColor="text1"/>
          <w:lang w:eastAsia="pl-PL"/>
        </w:rPr>
        <w:t xml:space="preserve"> 8</w:t>
      </w:r>
      <w:r w:rsidRPr="00C43B8E">
        <w:rPr>
          <w:rFonts w:ascii="Times New Roman" w:eastAsia="Times New Roman" w:hAnsi="Times New Roman" w:cs="Times New Roman"/>
          <w:bCs/>
          <w:color w:val="000000" w:themeColor="text1"/>
          <w:lang w:eastAsia="pl-PL"/>
        </w:rPr>
        <w:t xml:space="preserve"> opóźnienie w dokonaniu płatności w terminie określonym w </w:t>
      </w:r>
      <w:r w:rsidR="00DA69F1">
        <w:rPr>
          <w:rFonts w:ascii="Times New Roman" w:eastAsia="Times New Roman" w:hAnsi="Times New Roman" w:cs="Times New Roman"/>
          <w:bCs/>
          <w:color w:val="000000" w:themeColor="text1"/>
          <w:lang w:eastAsia="pl-PL"/>
        </w:rPr>
        <w:t>U</w:t>
      </w:r>
      <w:r w:rsidRPr="00C43B8E">
        <w:rPr>
          <w:rFonts w:ascii="Times New Roman" w:eastAsia="Times New Roman" w:hAnsi="Times New Roman" w:cs="Times New Roman"/>
          <w:bCs/>
          <w:color w:val="000000" w:themeColor="text1"/>
          <w:lang w:eastAsia="pl-PL"/>
        </w:rPr>
        <w:t xml:space="preserve">mowie, powstałe wskutek braku możliwości realizacji przez Zamawiającego płatności wynagrodzenia z zachowaniem mechanizmu podzielonej płatności bądź dokonania płatności na rachunek objęty wykazem, nie </w:t>
      </w:r>
      <w:r w:rsidRPr="00C43B8E">
        <w:rPr>
          <w:rFonts w:ascii="Times New Roman" w:eastAsia="Times New Roman" w:hAnsi="Times New Roman" w:cs="Times New Roman"/>
          <w:bCs/>
          <w:color w:val="000000" w:themeColor="text1"/>
          <w:lang w:eastAsia="pl-PL"/>
        </w:rPr>
        <w:lastRenderedPageBreak/>
        <w:t>stanowi dla Wykonawcy podstawy do żądania od Zamawiającego jakichkolwiek odsetek/odszkodowań lub innych roszczeń z tytułu dokonania nieterminowej płatności.</w:t>
      </w:r>
    </w:p>
    <w:p w14:paraId="78F860C8" w14:textId="2955B433" w:rsidR="00E60CC2" w:rsidRPr="00C43B8E" w:rsidRDefault="00E60CC2" w:rsidP="00C43B8E">
      <w:pPr>
        <w:pStyle w:val="Akapitzlist"/>
        <w:numPr>
          <w:ilvl w:val="0"/>
          <w:numId w:val="10"/>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rPr>
          <w:rFonts w:ascii="Times New Roman" w:eastAsia="Times New Roman" w:hAnsi="Times New Roman" w:cs="Times New Roman"/>
          <w:b/>
          <w:lang w:eastAsia="pl-PL"/>
          <w14:ligatures w14:val="none"/>
        </w:rPr>
      </w:pPr>
      <w:r w:rsidRPr="00C43B8E">
        <w:rPr>
          <w:rFonts w:ascii="Times New Roman" w:eastAsia="Times New Roman" w:hAnsi="Times New Roman" w:cs="Times New Roman"/>
          <w:bCs/>
          <w:color w:val="000000" w:themeColor="text1"/>
          <w:lang w:eastAsia="pl-PL"/>
        </w:rPr>
        <w:t>Termin płatności uznaje się za zachowany z datą obciążenia rachunku Zamawiającego.</w:t>
      </w:r>
    </w:p>
    <w:p w14:paraId="7B5107F6" w14:textId="2317EE00" w:rsidR="00C43B8E" w:rsidRPr="00FE7308" w:rsidRDefault="00C43B8E" w:rsidP="00FE7308">
      <w:pPr>
        <w:pStyle w:val="Akapitzlist"/>
        <w:numPr>
          <w:ilvl w:val="0"/>
          <w:numId w:val="10"/>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rPr>
          <w:rFonts w:ascii="Times New Roman" w:eastAsia="Times New Roman" w:hAnsi="Times New Roman" w:cs="Times New Roman"/>
          <w:b/>
          <w:lang w:eastAsia="pl-PL"/>
          <w14:ligatures w14:val="none"/>
        </w:rPr>
      </w:pPr>
      <w:r w:rsidRPr="00C43B8E">
        <w:rPr>
          <w:rFonts w:ascii="Times New Roman" w:eastAsia="Times New Roman" w:hAnsi="Times New Roman" w:cs="Times New Roman"/>
          <w:lang w:eastAsia="pl-PL"/>
          <w14:ligatures w14:val="none"/>
        </w:rPr>
        <w:t xml:space="preserve">Wykonawca, w ramach opisanego wyżej wynagrodzenia, przenosi na Zamawiającego - </w:t>
      </w:r>
      <w:r w:rsidRPr="00C43B8E">
        <w:rPr>
          <w:rFonts w:ascii="Times New Roman" w:eastAsia="Times New Roman" w:hAnsi="Times New Roman" w:cs="Times New Roman"/>
          <w:lang w:eastAsia="pl-PL"/>
          <w14:ligatures w14:val="none"/>
        </w:rPr>
        <w:br/>
        <w:t>z zastrzeżeniem ust. 6 poniżej - autorskie prawa majątkowe do utworów powstałych w trakcie realizacji Usług, w tym zarówno prawa przysługujące Wykonawcy pierwotnie, jak i nabyte przez niego w zakresie i na warunkach wskazanych w zdaniu następnym. W przypadku, gdy Wykonawca nie nabywa pierwotnie praw autorskich, jest wówczas zobligowany do ich nabycia od twórców na czas, terytorium i w zakresie pól eksploatacji wskazanych przez Zamawiającego, a następnie ich udzielenia Zamawiającemu.</w:t>
      </w:r>
    </w:p>
    <w:p w14:paraId="6EAB7276" w14:textId="77777777" w:rsidR="00C43B8E" w:rsidRPr="00FE7308" w:rsidRDefault="00C43B8E" w:rsidP="00FE7308">
      <w:pPr>
        <w:pStyle w:val="Akapitzlist"/>
        <w:numPr>
          <w:ilvl w:val="0"/>
          <w:numId w:val="10"/>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rPr>
          <w:rFonts w:ascii="Times New Roman" w:eastAsia="Times New Roman" w:hAnsi="Times New Roman" w:cs="Times New Roman"/>
          <w:b/>
          <w:lang w:eastAsia="pl-PL"/>
          <w14:ligatures w14:val="none"/>
        </w:rPr>
      </w:pPr>
      <w:r w:rsidRPr="00FE7308">
        <w:rPr>
          <w:rFonts w:ascii="Times New Roman" w:eastAsia="Times New Roman" w:hAnsi="Times New Roman" w:cs="Times New Roman"/>
          <w:lang w:eastAsia="pl-PL"/>
          <w14:ligatures w14:val="none"/>
        </w:rPr>
        <w:t>Przeniesienie autorskich praw majątkowych następuje:</w:t>
      </w:r>
    </w:p>
    <w:p w14:paraId="425300A5" w14:textId="7AA22D0F" w:rsidR="00C43B8E" w:rsidRPr="00C43B8E" w:rsidRDefault="00C43B8E" w:rsidP="00FE7308">
      <w:pPr>
        <w:numPr>
          <w:ilvl w:val="0"/>
          <w:numId w:val="15"/>
        </w:numPr>
        <w:rPr>
          <w:rFonts w:ascii="Times New Roman" w:eastAsia="Times New Roman" w:hAnsi="Times New Roman" w:cs="Times New Roman"/>
          <w:lang w:eastAsia="pl-PL"/>
          <w14:ligatures w14:val="none"/>
        </w:rPr>
      </w:pPr>
      <w:r w:rsidRPr="00C43B8E">
        <w:rPr>
          <w:rFonts w:ascii="Times New Roman" w:eastAsia="Times New Roman" w:hAnsi="Times New Roman" w:cs="Times New Roman"/>
          <w:lang w:eastAsia="pl-PL"/>
          <w14:ligatures w14:val="none"/>
        </w:rPr>
        <w:t>w wypadku rozwiązania Umowy przed całkowitym zakończeniem realizacji przedmiotu Umowy – z chwilą zapłaty należnego wynagrodzenia za zrealizowaną część Umowy;</w:t>
      </w:r>
    </w:p>
    <w:p w14:paraId="054C8373" w14:textId="77777777" w:rsidR="00C43B8E" w:rsidRPr="00C43B8E" w:rsidRDefault="00C43B8E" w:rsidP="00FE7308">
      <w:pPr>
        <w:numPr>
          <w:ilvl w:val="0"/>
          <w:numId w:val="15"/>
        </w:numPr>
        <w:rPr>
          <w:rFonts w:ascii="Times New Roman" w:eastAsia="Times New Roman" w:hAnsi="Times New Roman" w:cs="Times New Roman"/>
          <w:lang w:eastAsia="pl-PL"/>
          <w14:ligatures w14:val="none"/>
        </w:rPr>
      </w:pPr>
      <w:r w:rsidRPr="00C43B8E">
        <w:rPr>
          <w:rFonts w:ascii="Times New Roman" w:eastAsia="Times New Roman" w:hAnsi="Times New Roman" w:cs="Times New Roman"/>
          <w:lang w:eastAsia="pl-PL"/>
          <w14:ligatures w14:val="none"/>
        </w:rPr>
        <w:t>w wypadku kompletnego zrealizowania przedmiotu Umowy – z chwilą przekazania przez Wykonawcę materiałów, o których mowa w harmonogramie rzeczowo – finansowym realizacji zamówienia i zapłaty przez Zamawiającego całego należnego wynagrodzenia.</w:t>
      </w:r>
    </w:p>
    <w:p w14:paraId="635B8D85" w14:textId="5BD50746" w:rsidR="00C43B8E" w:rsidRPr="00FE7308" w:rsidRDefault="00C43B8E" w:rsidP="00FE7308">
      <w:pPr>
        <w:pStyle w:val="Akapitzlist"/>
        <w:numPr>
          <w:ilvl w:val="0"/>
          <w:numId w:val="10"/>
        </w:numPr>
        <w:rPr>
          <w:rFonts w:ascii="Times New Roman" w:eastAsia="Times New Roman" w:hAnsi="Times New Roman" w:cs="Times New Roman"/>
          <w:lang w:eastAsia="pl-PL"/>
          <w14:ligatures w14:val="none"/>
        </w:rPr>
      </w:pPr>
      <w:r w:rsidRPr="00FE7308">
        <w:rPr>
          <w:rFonts w:ascii="Times New Roman" w:eastAsia="Times New Roman" w:hAnsi="Times New Roman" w:cs="Times New Roman"/>
          <w:lang w:eastAsia="pl-PL"/>
          <w14:ligatures w14:val="none"/>
        </w:rPr>
        <w:t>Wykonawca przenosi na Zamawiającego - z dniem określonym w ust. 6 powyżej - własność egzemplarzy/nośników oryginałów utworów powstałych w trakcie realizacji przedmiotu Umowy.</w:t>
      </w:r>
    </w:p>
    <w:p w14:paraId="4A5110BD" w14:textId="77777777" w:rsidR="00C43B8E" w:rsidRPr="00C43B8E" w:rsidRDefault="00C43B8E" w:rsidP="00FE7308">
      <w:pPr>
        <w:numPr>
          <w:ilvl w:val="0"/>
          <w:numId w:val="10"/>
        </w:numPr>
        <w:rPr>
          <w:rFonts w:ascii="Times New Roman" w:eastAsia="Times New Roman" w:hAnsi="Times New Roman" w:cs="Times New Roman"/>
          <w:lang w:eastAsia="pl-PL"/>
          <w14:ligatures w14:val="none"/>
        </w:rPr>
      </w:pPr>
      <w:r w:rsidRPr="00C43B8E">
        <w:rPr>
          <w:rFonts w:ascii="Times New Roman" w:eastAsia="Times New Roman" w:hAnsi="Times New Roman" w:cs="Times New Roman"/>
          <w:lang w:eastAsia="pl-PL"/>
          <w14:ligatures w14:val="none"/>
        </w:rPr>
        <w:t>Wykonawca zobowiązuje się, że osobiste prawa autorskie do utworów powstałych w trakcie realizacji Usług nie będą wykonywane.</w:t>
      </w:r>
    </w:p>
    <w:p w14:paraId="22FC124E" w14:textId="77777777" w:rsidR="00C43B8E" w:rsidRPr="00C43B8E" w:rsidRDefault="00C43B8E" w:rsidP="00FE7308">
      <w:pPr>
        <w:numPr>
          <w:ilvl w:val="0"/>
          <w:numId w:val="10"/>
        </w:numPr>
        <w:rPr>
          <w:rFonts w:ascii="Times New Roman" w:eastAsia="Times New Roman" w:hAnsi="Times New Roman" w:cs="Times New Roman"/>
          <w:lang w:eastAsia="pl-PL"/>
          <w14:ligatures w14:val="none"/>
        </w:rPr>
      </w:pPr>
      <w:r w:rsidRPr="00C43B8E">
        <w:rPr>
          <w:rFonts w:ascii="Times New Roman" w:eastAsia="Times New Roman" w:hAnsi="Times New Roman" w:cs="Times New Roman"/>
          <w:lang w:eastAsia="pl-PL"/>
          <w14:ligatures w14:val="none"/>
        </w:rPr>
        <w:t xml:space="preserve">Zamawiający ma wyłączne prawo do rozporządzania i korzystania z utworów powstałych </w:t>
      </w:r>
      <w:r w:rsidRPr="00C43B8E">
        <w:rPr>
          <w:rFonts w:ascii="Times New Roman" w:eastAsia="Times New Roman" w:hAnsi="Times New Roman" w:cs="Times New Roman"/>
          <w:lang w:eastAsia="pl-PL"/>
          <w14:ligatures w14:val="none"/>
        </w:rPr>
        <w:br/>
        <w:t>w trakcie realizacji Umowy, w pełnym zakresie i w jakikolwiek sposób, na następujących polach eksploatacji, o których mowa w ustawie o prawie autorskim i prawach pokrewnych, tj.:</w:t>
      </w:r>
    </w:p>
    <w:p w14:paraId="3B57068A" w14:textId="77777777" w:rsidR="00C43B8E" w:rsidRPr="00C43B8E" w:rsidRDefault="00C43B8E" w:rsidP="00FE7308">
      <w:pPr>
        <w:numPr>
          <w:ilvl w:val="0"/>
          <w:numId w:val="14"/>
        </w:numPr>
        <w:suppressAutoHyphens/>
        <w:ind w:left="1134" w:hanging="426"/>
        <w:contextualSpacing/>
        <w:rPr>
          <w:rFonts w:ascii="Times New Roman" w:eastAsia="Times New Roman" w:hAnsi="Times New Roman" w:cs="Times New Roman"/>
          <w:lang w:eastAsia="pl-PL"/>
          <w14:ligatures w14:val="none"/>
        </w:rPr>
      </w:pPr>
      <w:r w:rsidRPr="00C43B8E">
        <w:rPr>
          <w:rFonts w:ascii="Times New Roman" w:eastAsia="Times New Roman" w:hAnsi="Times New Roman" w:cs="Times New Roman"/>
          <w:lang w:eastAsia="pl-PL"/>
          <w14:ligatures w14:val="none"/>
        </w:rPr>
        <w:t>używania, w tym wykorzystania w całości lub części utworów powstałych w trakcie realizacji Umowy;</w:t>
      </w:r>
    </w:p>
    <w:p w14:paraId="14A2AB8F" w14:textId="77777777" w:rsidR="00C43B8E" w:rsidRPr="00C43B8E" w:rsidRDefault="00C43B8E" w:rsidP="00FE7308">
      <w:pPr>
        <w:numPr>
          <w:ilvl w:val="0"/>
          <w:numId w:val="14"/>
        </w:numPr>
        <w:suppressAutoHyphens/>
        <w:ind w:left="1134" w:hanging="426"/>
        <w:contextualSpacing/>
        <w:rPr>
          <w:rFonts w:ascii="Times New Roman" w:eastAsia="Times New Roman" w:hAnsi="Times New Roman" w:cs="Times New Roman"/>
          <w:lang w:eastAsia="pl-PL"/>
          <w14:ligatures w14:val="none"/>
        </w:rPr>
      </w:pPr>
      <w:r w:rsidRPr="00C43B8E">
        <w:rPr>
          <w:rFonts w:ascii="Times New Roman" w:eastAsia="Times New Roman" w:hAnsi="Times New Roman" w:cs="Times New Roman"/>
          <w:lang w:eastAsia="pl-PL"/>
          <w14:ligatures w14:val="none"/>
        </w:rPr>
        <w:t>w zakresie utrwalania i zwielokrotniania utworów powstałych w trakcie realizacji Umowy - wytwarzanie dowolną techniką, w tym techniką drukarską, reprograficzną, zapisu magnetycznego oraz techniką cyfrową;</w:t>
      </w:r>
    </w:p>
    <w:p w14:paraId="3F9C551B" w14:textId="77777777" w:rsidR="00C43B8E" w:rsidRPr="00C43B8E" w:rsidRDefault="00C43B8E" w:rsidP="00FE7308">
      <w:pPr>
        <w:numPr>
          <w:ilvl w:val="0"/>
          <w:numId w:val="14"/>
        </w:numPr>
        <w:suppressAutoHyphens/>
        <w:ind w:left="1134" w:hanging="426"/>
        <w:contextualSpacing/>
        <w:rPr>
          <w:rFonts w:ascii="Times New Roman" w:eastAsia="Times New Roman" w:hAnsi="Times New Roman" w:cs="Times New Roman"/>
          <w:lang w:eastAsia="pl-PL"/>
          <w14:ligatures w14:val="none"/>
        </w:rPr>
      </w:pPr>
      <w:r w:rsidRPr="00C43B8E">
        <w:rPr>
          <w:rFonts w:ascii="Times New Roman" w:eastAsia="Times New Roman" w:hAnsi="Times New Roman" w:cs="Times New Roman"/>
          <w:lang w:eastAsia="pl-PL"/>
          <w14:ligatures w14:val="none"/>
        </w:rPr>
        <w:t xml:space="preserve">w zakresie obrotu oryginałem albo egzemplarzami, na których utwory powstałe </w:t>
      </w:r>
      <w:r w:rsidRPr="00C43B8E">
        <w:rPr>
          <w:rFonts w:ascii="Times New Roman" w:eastAsia="Times New Roman" w:hAnsi="Times New Roman" w:cs="Times New Roman"/>
          <w:lang w:eastAsia="pl-PL"/>
          <w14:ligatures w14:val="none"/>
        </w:rPr>
        <w:br/>
        <w:t>w trakcie realizacji Umowy utrwalono - wprowadzanie do obrotu, użyczenie lub najem oryginału albo egzemplarzy;</w:t>
      </w:r>
    </w:p>
    <w:p w14:paraId="6B79C393" w14:textId="77777777" w:rsidR="00C43B8E" w:rsidRPr="00C43B8E" w:rsidRDefault="00C43B8E" w:rsidP="00FE7308">
      <w:pPr>
        <w:numPr>
          <w:ilvl w:val="0"/>
          <w:numId w:val="14"/>
        </w:numPr>
        <w:suppressAutoHyphens/>
        <w:ind w:left="1134" w:hanging="426"/>
        <w:contextualSpacing/>
        <w:rPr>
          <w:rFonts w:ascii="Times New Roman" w:eastAsia="Times New Roman" w:hAnsi="Times New Roman" w:cs="Times New Roman"/>
          <w:lang w:eastAsia="pl-PL"/>
          <w14:ligatures w14:val="none"/>
        </w:rPr>
      </w:pPr>
      <w:r w:rsidRPr="00C43B8E">
        <w:rPr>
          <w:rFonts w:ascii="Times New Roman" w:eastAsia="Times New Roman" w:hAnsi="Times New Roman" w:cs="Times New Roman"/>
          <w:lang w:eastAsia="pl-PL"/>
          <w14:ligatures w14:val="none"/>
        </w:rPr>
        <w:t>w zakresie rozpowszechniania utworów powstałych w trakcie realizacji Usług w sposób inny niż określony w lit. b) powyżej, w tym wprowadzenia utworów do pamięci komputera na dowolnej liczbie stanowisk, publicznego wystawienia, odtwarzania oraz udostępniania utworów.</w:t>
      </w:r>
    </w:p>
    <w:p w14:paraId="3950C548" w14:textId="3AA796EE" w:rsidR="00C43B8E" w:rsidRPr="00C43B8E" w:rsidRDefault="00C43B8E" w:rsidP="00FE7308">
      <w:pPr>
        <w:numPr>
          <w:ilvl w:val="0"/>
          <w:numId w:val="10"/>
        </w:numPr>
        <w:rPr>
          <w:rFonts w:ascii="Times New Roman" w:eastAsia="Times New Roman" w:hAnsi="Times New Roman" w:cs="Times New Roman"/>
          <w:lang w:eastAsia="pl-PL"/>
          <w14:ligatures w14:val="none"/>
        </w:rPr>
      </w:pPr>
      <w:r w:rsidRPr="00C43B8E">
        <w:rPr>
          <w:rFonts w:ascii="Times New Roman" w:eastAsia="Times New Roman" w:hAnsi="Times New Roman" w:cs="Times New Roman"/>
          <w:lang w:eastAsia="pl-PL"/>
          <w14:ligatures w14:val="none"/>
        </w:rPr>
        <w:t xml:space="preserve">Wykonawca upoważnia Zamawiającego i niniejszym wyraża zgodę na dokonywanie przez Zamawiającego wszelkich przeróbek, modyfikacji i innych opracowań utworów powstałych </w:t>
      </w:r>
      <w:r w:rsidR="00FE7308">
        <w:rPr>
          <w:rFonts w:ascii="Times New Roman" w:eastAsia="Times New Roman" w:hAnsi="Times New Roman" w:cs="Times New Roman"/>
          <w:lang w:eastAsia="pl-PL"/>
          <w14:ligatures w14:val="none"/>
        </w:rPr>
        <w:br/>
      </w:r>
      <w:r w:rsidRPr="00C43B8E">
        <w:rPr>
          <w:rFonts w:ascii="Times New Roman" w:eastAsia="Times New Roman" w:hAnsi="Times New Roman" w:cs="Times New Roman"/>
          <w:lang w:eastAsia="pl-PL"/>
          <w14:ligatures w14:val="none"/>
        </w:rPr>
        <w:t>w trakcie realizacji Umowy w toku korzystania z nich przez Zamawiającego w jego działalności gospodarczej. W przypadku, gdy przeróbki, modyfikacje czy jakiekolwiek inne opracowania utworów powstałych w trakcie realizacji Umowy, o których mowa w zdaniu poprzedzającym, stanowić będą opracowania stanowiące przedmiot zależnych praw autorskich, Wykonawca niniejszym wyraża zgodę na rozporządzanie i korzystanie z takiego opracowania przez Zamawiającego.</w:t>
      </w:r>
    </w:p>
    <w:p w14:paraId="6AAD1DC4" w14:textId="77777777" w:rsidR="00C43B8E" w:rsidRPr="00C43B8E" w:rsidRDefault="00C43B8E" w:rsidP="00FE7308">
      <w:pPr>
        <w:numPr>
          <w:ilvl w:val="0"/>
          <w:numId w:val="10"/>
        </w:numPr>
        <w:rPr>
          <w:rFonts w:ascii="Times New Roman" w:eastAsia="Times New Roman" w:hAnsi="Times New Roman" w:cs="Times New Roman"/>
          <w:lang w:eastAsia="pl-PL"/>
          <w14:ligatures w14:val="none"/>
        </w:rPr>
      </w:pPr>
      <w:r w:rsidRPr="00C43B8E">
        <w:rPr>
          <w:rFonts w:ascii="Times New Roman" w:eastAsia="Times New Roman" w:hAnsi="Times New Roman" w:cs="Times New Roman"/>
          <w:bCs/>
          <w:kern w:val="1"/>
          <w:lang w:eastAsia="ar-SA"/>
          <w14:ligatures w14:val="none"/>
        </w:rPr>
        <w:t>Strony Umowy zgodnie przyjmują, iż przeniesienie wskazanych w ust. 5 - 9 powyżej utworów - jest udzielone bez ograniczeń czasowych lub ilościowych, jak również następuje bez jakichkolwiek ograniczeń terytorialnych.</w:t>
      </w:r>
    </w:p>
    <w:p w14:paraId="0E5BD467" w14:textId="346A7405" w:rsidR="00C43B8E" w:rsidRPr="00C43B8E" w:rsidRDefault="00C43B8E" w:rsidP="00FE7308">
      <w:pPr>
        <w:numPr>
          <w:ilvl w:val="0"/>
          <w:numId w:val="10"/>
        </w:numPr>
        <w:rPr>
          <w:rFonts w:ascii="Times New Roman" w:eastAsia="Times New Roman" w:hAnsi="Times New Roman" w:cs="Times New Roman"/>
          <w:lang w:eastAsia="pl-PL"/>
          <w14:ligatures w14:val="none"/>
        </w:rPr>
      </w:pPr>
      <w:r w:rsidRPr="00C43B8E">
        <w:rPr>
          <w:rFonts w:ascii="Times New Roman" w:eastAsia="Times New Roman" w:hAnsi="Times New Roman" w:cs="Times New Roman"/>
          <w:kern w:val="1"/>
          <w:lang w:eastAsia="ar-SA"/>
          <w14:ligatures w14:val="none"/>
        </w:rPr>
        <w:t>Mając powyższe na uwadze, Wykonawca zapewnia Zamawiającemu, że zarówno w wyniku zawarcia niniejszej Umowy, jak i realizacji jej przedmiotu, nie dojdzie do powstania po stronie Zamawiającego względem jakichkolwiek podmiotów jakichkolwiek zobowiązań innych niż zobowiązania względem Wykonawcy ustalone w niniejszej Umowie, ani do naruszenia jakichkolwiek praw osób trzecich, a Zamawiający będzie zobowiązany wyłącznie do zapłaty na rzecz Wykonawcy odpowiedniego wynagrodzenia na zasadach ustalonych w niniejszej Umowie.</w:t>
      </w:r>
    </w:p>
    <w:p w14:paraId="73F031FB" w14:textId="7FA9E95C" w:rsidR="00C43B8E" w:rsidRDefault="00FE7308" w:rsidP="00FE7308">
      <w:pPr>
        <w:numPr>
          <w:ilvl w:val="0"/>
          <w:numId w:val="10"/>
        </w:numPr>
        <w:rPr>
          <w:rFonts w:ascii="Times New Roman" w:eastAsia="Times New Roman" w:hAnsi="Times New Roman" w:cs="Times New Roman"/>
          <w:kern w:val="1"/>
          <w:lang w:eastAsia="ar-SA"/>
          <w14:ligatures w14:val="none"/>
        </w:rPr>
      </w:pPr>
      <w:r>
        <w:rPr>
          <w:rFonts w:ascii="Times New Roman" w:eastAsia="Times New Roman" w:hAnsi="Times New Roman" w:cs="Times New Roman"/>
          <w:kern w:val="1"/>
          <w:lang w:eastAsia="ar-SA"/>
          <w14:ligatures w14:val="none"/>
        </w:rPr>
        <w:t>Wykonawca ponosi wyłączną odpowiedzialność względem osób trzecich za naruszenie cudzych praw autorskich lub innych praw.</w:t>
      </w:r>
    </w:p>
    <w:p w14:paraId="1D6135E8" w14:textId="77777777" w:rsidR="00FC32B8" w:rsidRPr="00C43B8E" w:rsidRDefault="00FC32B8" w:rsidP="00FC32B8">
      <w:pPr>
        <w:ind w:left="720"/>
        <w:rPr>
          <w:rFonts w:ascii="Times New Roman" w:eastAsia="Times New Roman" w:hAnsi="Times New Roman" w:cs="Times New Roman"/>
          <w:kern w:val="1"/>
          <w:lang w:eastAsia="ar-SA"/>
          <w14:ligatures w14:val="none"/>
        </w:rPr>
      </w:pPr>
    </w:p>
    <w:p w14:paraId="2FA4AEC6" w14:textId="5E0CF56F" w:rsidR="00FC32B8" w:rsidRDefault="00E60CC2" w:rsidP="00BC17BC">
      <w:pPr>
        <w:pStyle w:val="Bezodstpw"/>
        <w:jc w:val="center"/>
        <w:rPr>
          <w:rFonts w:ascii="Times New Roman" w:hAnsi="Times New Roman"/>
          <w:lang w:eastAsia="pl-PL"/>
        </w:rPr>
      </w:pPr>
      <w:r w:rsidRPr="00FC32B8">
        <w:rPr>
          <w:rFonts w:ascii="Times New Roman" w:hAnsi="Times New Roman"/>
          <w:lang w:eastAsia="pl-PL"/>
        </w:rPr>
        <w:lastRenderedPageBreak/>
        <w:t xml:space="preserve">§ </w:t>
      </w:r>
      <w:r w:rsidR="00FC32B8">
        <w:rPr>
          <w:rFonts w:ascii="Times New Roman" w:hAnsi="Times New Roman"/>
          <w:lang w:eastAsia="pl-PL"/>
        </w:rPr>
        <w:t>4</w:t>
      </w:r>
    </w:p>
    <w:p w14:paraId="19D02249" w14:textId="77777777" w:rsidR="00FC32B8" w:rsidRPr="00FC32B8" w:rsidRDefault="00FC32B8" w:rsidP="00FC32B8">
      <w:pPr>
        <w:numPr>
          <w:ilvl w:val="0"/>
          <w:numId w:val="16"/>
        </w:numPr>
        <w:rPr>
          <w:rFonts w:ascii="Times New Roman" w:eastAsia="Times New Roman" w:hAnsi="Times New Roman" w:cs="Times New Roman"/>
          <w:lang w:eastAsia="pl-PL"/>
          <w14:ligatures w14:val="none"/>
        </w:rPr>
      </w:pPr>
      <w:r w:rsidRPr="00FC32B8">
        <w:rPr>
          <w:rFonts w:ascii="Times New Roman" w:eastAsia="Times New Roman" w:hAnsi="Times New Roman" w:cs="Times New Roman"/>
          <w:lang w:eastAsia="pl-PL"/>
          <w14:ligatures w14:val="none"/>
        </w:rPr>
        <w:t>Wykonawca ponosi odpowiedzialność za niewykonanie lub za nienależyte wykonanie przedmiotu niniejszej Umowy.</w:t>
      </w:r>
    </w:p>
    <w:p w14:paraId="60C002A4" w14:textId="77777777" w:rsidR="00FC32B8" w:rsidRPr="00CE2437" w:rsidRDefault="00FC32B8" w:rsidP="00FC32B8">
      <w:pPr>
        <w:numPr>
          <w:ilvl w:val="0"/>
          <w:numId w:val="16"/>
        </w:numPr>
        <w:rPr>
          <w:rFonts w:ascii="Times New Roman" w:eastAsia="Times New Roman" w:hAnsi="Times New Roman" w:cs="Times New Roman"/>
          <w:lang w:eastAsia="pl-PL"/>
          <w14:ligatures w14:val="none"/>
        </w:rPr>
      </w:pPr>
      <w:r w:rsidRPr="00FC32B8">
        <w:rPr>
          <w:rFonts w:ascii="Times New Roman" w:eastAsia="Times New Roman" w:hAnsi="Times New Roman" w:cs="Times New Roman"/>
          <w:lang w:eastAsia="pl-PL"/>
          <w14:ligatures w14:val="none"/>
        </w:rPr>
        <w:t>Zamawiający zastrzega sobie prawo odstąpienia od Umowy w przypadku niewykonania lub nienależytego wykonania zamówienia (choćby w części) przez Wykonawcę.</w:t>
      </w:r>
    </w:p>
    <w:p w14:paraId="61D6BD69" w14:textId="2A70A393" w:rsidR="000C2813" w:rsidRPr="00CE2437" w:rsidRDefault="000C2813" w:rsidP="000C2813">
      <w:pPr>
        <w:numPr>
          <w:ilvl w:val="0"/>
          <w:numId w:val="16"/>
        </w:numPr>
        <w:rPr>
          <w:rFonts w:ascii="Times New Roman" w:eastAsia="Times New Roman" w:hAnsi="Times New Roman" w:cs="Times New Roman"/>
          <w:lang w:eastAsia="pl-PL"/>
          <w14:ligatures w14:val="none"/>
        </w:rPr>
      </w:pPr>
      <w:r w:rsidRPr="00CE2437">
        <w:rPr>
          <w:rFonts w:ascii="Times New Roman" w:eastAsia="Times New Roman" w:hAnsi="Times New Roman" w:cs="Times New Roman"/>
          <w:bCs/>
          <w:color w:val="000000" w:themeColor="text1"/>
          <w:lang w:eastAsia="pl-PL"/>
        </w:rPr>
        <w:t xml:space="preserve">Zamawiający może ponadto odstąpić od umowy, jeżeli Wykonawca narusza w sposób istotny i/lub powtarzający się postanowienia </w:t>
      </w:r>
      <w:r w:rsidR="00CE2437">
        <w:rPr>
          <w:rFonts w:ascii="Times New Roman" w:eastAsia="Times New Roman" w:hAnsi="Times New Roman" w:cs="Times New Roman"/>
          <w:bCs/>
          <w:color w:val="000000" w:themeColor="text1"/>
          <w:lang w:eastAsia="pl-PL"/>
        </w:rPr>
        <w:t>U</w:t>
      </w:r>
      <w:r w:rsidRPr="00CE2437">
        <w:rPr>
          <w:rFonts w:ascii="Times New Roman" w:eastAsia="Times New Roman" w:hAnsi="Times New Roman" w:cs="Times New Roman"/>
          <w:bCs/>
          <w:color w:val="000000" w:themeColor="text1"/>
          <w:lang w:eastAsia="pl-PL"/>
        </w:rPr>
        <w:t>mowy, w terminie 14 dni od powzięcia wiadomości                                      o okolicznościach stanowiących podstawę odstąpienia.</w:t>
      </w:r>
    </w:p>
    <w:p w14:paraId="062D504C" w14:textId="2EB7883E" w:rsidR="000C2813" w:rsidRPr="00CE2437" w:rsidRDefault="000C2813" w:rsidP="000C2813">
      <w:pPr>
        <w:numPr>
          <w:ilvl w:val="0"/>
          <w:numId w:val="16"/>
        </w:numPr>
        <w:rPr>
          <w:rFonts w:ascii="Times New Roman" w:eastAsia="Times New Roman" w:hAnsi="Times New Roman" w:cs="Times New Roman"/>
          <w:lang w:eastAsia="pl-PL"/>
          <w14:ligatures w14:val="none"/>
        </w:rPr>
      </w:pPr>
      <w:r w:rsidRPr="00CE2437">
        <w:rPr>
          <w:rFonts w:ascii="Times New Roman" w:eastAsia="Times New Roman" w:hAnsi="Times New Roman" w:cs="Times New Roman"/>
          <w:bCs/>
          <w:color w:val="000000" w:themeColor="text1"/>
          <w:lang w:eastAsia="pl-PL"/>
        </w:rPr>
        <w:t xml:space="preserve">Do istotnych naruszeń </w:t>
      </w:r>
      <w:r w:rsidR="00DA69F1">
        <w:rPr>
          <w:rFonts w:ascii="Times New Roman" w:eastAsia="Times New Roman" w:hAnsi="Times New Roman" w:cs="Times New Roman"/>
          <w:bCs/>
          <w:color w:val="000000" w:themeColor="text1"/>
          <w:lang w:eastAsia="pl-PL"/>
        </w:rPr>
        <w:t>U</w:t>
      </w:r>
      <w:r w:rsidRPr="00CE2437">
        <w:rPr>
          <w:rFonts w:ascii="Times New Roman" w:eastAsia="Times New Roman" w:hAnsi="Times New Roman" w:cs="Times New Roman"/>
          <w:bCs/>
          <w:color w:val="000000" w:themeColor="text1"/>
          <w:lang w:eastAsia="pl-PL"/>
        </w:rPr>
        <w:t>mowy zalicza się, w szczególności przypadki, gdy:</w:t>
      </w:r>
    </w:p>
    <w:p w14:paraId="136E1D59" w14:textId="33419E19" w:rsidR="000C2813" w:rsidRDefault="000C2813" w:rsidP="00CE2437">
      <w:pPr>
        <w:pStyle w:val="Akapitzlist"/>
        <w:numPr>
          <w:ilvl w:val="0"/>
          <w:numId w:val="26"/>
        </w:numPr>
        <w:rPr>
          <w:rFonts w:ascii="Times New Roman" w:eastAsia="Times New Roman" w:hAnsi="Times New Roman" w:cs="Times New Roman"/>
          <w:bCs/>
          <w:color w:val="000000" w:themeColor="text1"/>
          <w:lang w:eastAsia="pl-PL"/>
        </w:rPr>
      </w:pPr>
      <w:r w:rsidRPr="00CE2437">
        <w:rPr>
          <w:rFonts w:ascii="Times New Roman" w:eastAsia="Times New Roman" w:hAnsi="Times New Roman" w:cs="Times New Roman"/>
          <w:bCs/>
          <w:color w:val="000000" w:themeColor="text1"/>
          <w:lang w:eastAsia="pl-PL"/>
        </w:rPr>
        <w:t xml:space="preserve">Wykonawca nie rozpoczął prac w pełnym zakresie objętym </w:t>
      </w:r>
      <w:r w:rsidR="00DA69F1">
        <w:rPr>
          <w:rFonts w:ascii="Times New Roman" w:eastAsia="Times New Roman" w:hAnsi="Times New Roman" w:cs="Times New Roman"/>
          <w:bCs/>
          <w:color w:val="000000" w:themeColor="text1"/>
          <w:lang w:eastAsia="pl-PL"/>
        </w:rPr>
        <w:t>U</w:t>
      </w:r>
      <w:r w:rsidRPr="00CE2437">
        <w:rPr>
          <w:rFonts w:ascii="Times New Roman" w:eastAsia="Times New Roman" w:hAnsi="Times New Roman" w:cs="Times New Roman"/>
          <w:bCs/>
          <w:color w:val="000000" w:themeColor="text1"/>
          <w:lang w:eastAsia="pl-PL"/>
        </w:rPr>
        <w:t>mową, w terminie</w:t>
      </w:r>
      <w:r w:rsidR="00CE2437" w:rsidRPr="00CE2437">
        <w:rPr>
          <w:rFonts w:ascii="Times New Roman" w:eastAsia="Times New Roman" w:hAnsi="Times New Roman" w:cs="Times New Roman"/>
          <w:bCs/>
          <w:color w:val="000000" w:themeColor="text1"/>
          <w:lang w:eastAsia="pl-PL"/>
        </w:rPr>
        <w:t xml:space="preserve"> </w:t>
      </w:r>
      <w:r w:rsidRPr="00CE2437">
        <w:rPr>
          <w:rFonts w:ascii="Times New Roman" w:eastAsia="Times New Roman" w:hAnsi="Times New Roman" w:cs="Times New Roman"/>
          <w:bCs/>
          <w:color w:val="000000" w:themeColor="text1"/>
          <w:lang w:eastAsia="pl-PL"/>
        </w:rPr>
        <w:t xml:space="preserve">wyznaczonym w </w:t>
      </w:r>
      <w:r w:rsidR="00DA69F1">
        <w:rPr>
          <w:rFonts w:ascii="Times New Roman" w:eastAsia="Times New Roman" w:hAnsi="Times New Roman" w:cs="Times New Roman"/>
          <w:bCs/>
          <w:color w:val="000000" w:themeColor="text1"/>
          <w:lang w:eastAsia="pl-PL"/>
        </w:rPr>
        <w:t>U</w:t>
      </w:r>
      <w:r w:rsidRPr="00CE2437">
        <w:rPr>
          <w:rFonts w:ascii="Times New Roman" w:eastAsia="Times New Roman" w:hAnsi="Times New Roman" w:cs="Times New Roman"/>
          <w:bCs/>
          <w:color w:val="000000" w:themeColor="text1"/>
          <w:lang w:eastAsia="pl-PL"/>
        </w:rPr>
        <w:t>mowie, bez uzasadnionych przyczyn</w:t>
      </w:r>
      <w:r w:rsidR="00CE2437">
        <w:rPr>
          <w:rFonts w:ascii="Times New Roman" w:eastAsia="Times New Roman" w:hAnsi="Times New Roman" w:cs="Times New Roman"/>
          <w:bCs/>
          <w:color w:val="000000" w:themeColor="text1"/>
          <w:lang w:eastAsia="pl-PL"/>
        </w:rPr>
        <w:t>.</w:t>
      </w:r>
    </w:p>
    <w:p w14:paraId="0268997B" w14:textId="7A90A8A1" w:rsidR="000C2813" w:rsidRDefault="000C2813" w:rsidP="00CE2437">
      <w:pPr>
        <w:pStyle w:val="Akapitzlist"/>
        <w:numPr>
          <w:ilvl w:val="0"/>
          <w:numId w:val="26"/>
        </w:numPr>
        <w:rPr>
          <w:rFonts w:ascii="Times New Roman" w:eastAsia="Times New Roman" w:hAnsi="Times New Roman" w:cs="Times New Roman"/>
          <w:bCs/>
          <w:color w:val="000000" w:themeColor="text1"/>
          <w:lang w:eastAsia="pl-PL"/>
        </w:rPr>
      </w:pPr>
      <w:r w:rsidRPr="00CE2437">
        <w:rPr>
          <w:rFonts w:ascii="Times New Roman" w:eastAsia="Times New Roman" w:hAnsi="Times New Roman" w:cs="Times New Roman"/>
          <w:bCs/>
          <w:color w:val="000000" w:themeColor="text1"/>
          <w:lang w:eastAsia="pl-PL"/>
        </w:rPr>
        <w:t xml:space="preserve">Wykonawca, pomimo uprzednich, pisemnych, co najmniej dwukrotnych zastrzeżeń ze strony Zamawiającego, nie wykonuje prac, zgodnie z postanowieniami </w:t>
      </w:r>
      <w:r w:rsidR="00DA69F1">
        <w:rPr>
          <w:rFonts w:ascii="Times New Roman" w:eastAsia="Times New Roman" w:hAnsi="Times New Roman" w:cs="Times New Roman"/>
          <w:bCs/>
          <w:color w:val="000000" w:themeColor="text1"/>
          <w:lang w:eastAsia="pl-PL"/>
        </w:rPr>
        <w:t>U</w:t>
      </w:r>
      <w:r w:rsidRPr="00CE2437">
        <w:rPr>
          <w:rFonts w:ascii="Times New Roman" w:eastAsia="Times New Roman" w:hAnsi="Times New Roman" w:cs="Times New Roman"/>
          <w:bCs/>
          <w:color w:val="000000" w:themeColor="text1"/>
          <w:lang w:eastAsia="pl-PL"/>
        </w:rPr>
        <w:t xml:space="preserve">mowy lub </w:t>
      </w:r>
      <w:r w:rsidR="00DA69F1">
        <w:rPr>
          <w:rFonts w:ascii="Times New Roman" w:eastAsia="Times New Roman" w:hAnsi="Times New Roman" w:cs="Times New Roman"/>
          <w:bCs/>
          <w:color w:val="000000" w:themeColor="text1"/>
          <w:lang w:eastAsia="pl-PL"/>
        </w:rPr>
        <w:br/>
      </w:r>
      <w:r w:rsidRPr="00CE2437">
        <w:rPr>
          <w:rFonts w:ascii="Times New Roman" w:eastAsia="Times New Roman" w:hAnsi="Times New Roman" w:cs="Times New Roman"/>
          <w:bCs/>
          <w:color w:val="000000" w:themeColor="text1"/>
          <w:lang w:eastAsia="pl-PL"/>
        </w:rPr>
        <w:t>w istotny sposób narusza zobowiązania umowne</w:t>
      </w:r>
      <w:r w:rsidR="00CE2437">
        <w:rPr>
          <w:rFonts w:ascii="Times New Roman" w:eastAsia="Times New Roman" w:hAnsi="Times New Roman" w:cs="Times New Roman"/>
          <w:bCs/>
          <w:color w:val="000000" w:themeColor="text1"/>
          <w:lang w:eastAsia="pl-PL"/>
        </w:rPr>
        <w:t>.</w:t>
      </w:r>
    </w:p>
    <w:p w14:paraId="01D4B55D" w14:textId="0D1E6B26" w:rsidR="000C2813" w:rsidRDefault="000C2813" w:rsidP="00CE2437">
      <w:pPr>
        <w:pStyle w:val="Akapitzlist"/>
        <w:numPr>
          <w:ilvl w:val="0"/>
          <w:numId w:val="26"/>
        </w:numPr>
        <w:rPr>
          <w:rFonts w:ascii="Times New Roman" w:eastAsia="Times New Roman" w:hAnsi="Times New Roman" w:cs="Times New Roman"/>
          <w:bCs/>
          <w:color w:val="000000" w:themeColor="text1"/>
          <w:lang w:eastAsia="pl-PL"/>
        </w:rPr>
      </w:pPr>
      <w:r w:rsidRPr="00CE2437">
        <w:rPr>
          <w:rFonts w:ascii="Times New Roman" w:eastAsia="Times New Roman" w:hAnsi="Times New Roman" w:cs="Times New Roman"/>
          <w:bCs/>
          <w:color w:val="000000" w:themeColor="text1"/>
          <w:lang w:eastAsia="pl-PL"/>
        </w:rPr>
        <w:t>Wykonawca popada w stan likwidacji lub zaprzestaje spłacania swoich długów</w:t>
      </w:r>
      <w:r w:rsidR="00CE2437">
        <w:rPr>
          <w:rFonts w:ascii="Times New Roman" w:eastAsia="Times New Roman" w:hAnsi="Times New Roman" w:cs="Times New Roman"/>
          <w:bCs/>
          <w:color w:val="000000" w:themeColor="text1"/>
          <w:lang w:eastAsia="pl-PL"/>
        </w:rPr>
        <w:t>.</w:t>
      </w:r>
    </w:p>
    <w:p w14:paraId="583E74AC" w14:textId="79936E29" w:rsidR="000C2813" w:rsidRDefault="000C2813" w:rsidP="00CE2437">
      <w:pPr>
        <w:pStyle w:val="Akapitzlist"/>
        <w:numPr>
          <w:ilvl w:val="0"/>
          <w:numId w:val="26"/>
        </w:numPr>
        <w:rPr>
          <w:rFonts w:ascii="Times New Roman" w:eastAsia="Times New Roman" w:hAnsi="Times New Roman" w:cs="Times New Roman"/>
          <w:bCs/>
          <w:color w:val="000000" w:themeColor="text1"/>
          <w:lang w:eastAsia="pl-PL"/>
        </w:rPr>
      </w:pPr>
      <w:r w:rsidRPr="00CE2437">
        <w:rPr>
          <w:rFonts w:ascii="Times New Roman" w:eastAsia="Times New Roman" w:hAnsi="Times New Roman" w:cs="Times New Roman"/>
          <w:bCs/>
          <w:color w:val="000000" w:themeColor="text1"/>
          <w:lang w:eastAsia="pl-PL"/>
        </w:rPr>
        <w:t xml:space="preserve">Wykonawca, przy realizacji </w:t>
      </w:r>
      <w:r w:rsidR="00DA69F1">
        <w:rPr>
          <w:rFonts w:ascii="Times New Roman" w:eastAsia="Times New Roman" w:hAnsi="Times New Roman" w:cs="Times New Roman"/>
          <w:bCs/>
          <w:color w:val="000000" w:themeColor="text1"/>
          <w:lang w:eastAsia="pl-PL"/>
        </w:rPr>
        <w:t>U</w:t>
      </w:r>
      <w:r w:rsidRPr="00CE2437">
        <w:rPr>
          <w:rFonts w:ascii="Times New Roman" w:eastAsia="Times New Roman" w:hAnsi="Times New Roman" w:cs="Times New Roman"/>
          <w:bCs/>
          <w:color w:val="000000" w:themeColor="text1"/>
          <w:lang w:eastAsia="pl-PL"/>
        </w:rPr>
        <w:t>mowy, narusza obowiązujące przepisy prawa lub jest zaangażowany w jakiekolwiek praktyki korupcyjne</w:t>
      </w:r>
      <w:r w:rsidR="00CE2437">
        <w:rPr>
          <w:rFonts w:ascii="Times New Roman" w:eastAsia="Times New Roman" w:hAnsi="Times New Roman" w:cs="Times New Roman"/>
          <w:bCs/>
          <w:color w:val="000000" w:themeColor="text1"/>
          <w:lang w:eastAsia="pl-PL"/>
        </w:rPr>
        <w:t>.</w:t>
      </w:r>
    </w:p>
    <w:p w14:paraId="6F0ECAAF" w14:textId="2757E162" w:rsidR="000C2813" w:rsidRDefault="000C2813" w:rsidP="00CE2437">
      <w:pPr>
        <w:pStyle w:val="Akapitzlist"/>
        <w:numPr>
          <w:ilvl w:val="0"/>
          <w:numId w:val="26"/>
        </w:numPr>
        <w:rPr>
          <w:rFonts w:ascii="Times New Roman" w:eastAsia="Times New Roman" w:hAnsi="Times New Roman" w:cs="Times New Roman"/>
          <w:bCs/>
          <w:color w:val="000000" w:themeColor="text1"/>
          <w:lang w:eastAsia="pl-PL"/>
        </w:rPr>
      </w:pPr>
      <w:r w:rsidRPr="00CE2437">
        <w:rPr>
          <w:rFonts w:ascii="Times New Roman" w:eastAsia="Times New Roman" w:hAnsi="Times New Roman" w:cs="Times New Roman"/>
          <w:bCs/>
          <w:color w:val="000000" w:themeColor="text1"/>
          <w:lang w:eastAsia="pl-PL"/>
        </w:rPr>
        <w:t xml:space="preserve"> Wykonawca utracił prawo do wykonywania działalności objętej przedmiotem </w:t>
      </w:r>
      <w:r w:rsidR="00DA69F1">
        <w:rPr>
          <w:rFonts w:ascii="Times New Roman" w:eastAsia="Times New Roman" w:hAnsi="Times New Roman" w:cs="Times New Roman"/>
          <w:bCs/>
          <w:color w:val="000000" w:themeColor="text1"/>
          <w:lang w:eastAsia="pl-PL"/>
        </w:rPr>
        <w:t>U</w:t>
      </w:r>
      <w:r w:rsidRPr="00CE2437">
        <w:rPr>
          <w:rFonts w:ascii="Times New Roman" w:eastAsia="Times New Roman" w:hAnsi="Times New Roman" w:cs="Times New Roman"/>
          <w:bCs/>
          <w:color w:val="000000" w:themeColor="text1"/>
          <w:lang w:eastAsia="pl-PL"/>
        </w:rPr>
        <w:t>mowy</w:t>
      </w:r>
      <w:r w:rsidR="00CE2437">
        <w:rPr>
          <w:rFonts w:ascii="Times New Roman" w:eastAsia="Times New Roman" w:hAnsi="Times New Roman" w:cs="Times New Roman"/>
          <w:bCs/>
          <w:color w:val="000000" w:themeColor="text1"/>
          <w:lang w:eastAsia="pl-PL"/>
        </w:rPr>
        <w:t>.</w:t>
      </w:r>
    </w:p>
    <w:p w14:paraId="25829CD4" w14:textId="2B74F28C" w:rsidR="000C2813" w:rsidRDefault="000C2813" w:rsidP="00CE2437">
      <w:pPr>
        <w:pStyle w:val="Akapitzlist"/>
        <w:numPr>
          <w:ilvl w:val="0"/>
          <w:numId w:val="26"/>
        </w:numPr>
        <w:rPr>
          <w:rFonts w:ascii="Times New Roman" w:eastAsia="Times New Roman" w:hAnsi="Times New Roman" w:cs="Times New Roman"/>
          <w:bCs/>
          <w:color w:val="000000" w:themeColor="text1"/>
          <w:lang w:eastAsia="pl-PL"/>
        </w:rPr>
      </w:pPr>
      <w:r w:rsidRPr="00CE2437">
        <w:rPr>
          <w:rFonts w:ascii="Times New Roman" w:eastAsia="Times New Roman" w:hAnsi="Times New Roman" w:cs="Times New Roman"/>
          <w:bCs/>
          <w:color w:val="000000" w:themeColor="text1"/>
          <w:lang w:eastAsia="pl-PL"/>
        </w:rPr>
        <w:t xml:space="preserve">Wykonawca wykorzystał powierzone mu dane osobowe w sposób niezgodny z </w:t>
      </w:r>
      <w:r w:rsidR="00DA69F1">
        <w:rPr>
          <w:rFonts w:ascii="Times New Roman" w:eastAsia="Times New Roman" w:hAnsi="Times New Roman" w:cs="Times New Roman"/>
          <w:bCs/>
          <w:color w:val="000000" w:themeColor="text1"/>
          <w:lang w:eastAsia="pl-PL"/>
        </w:rPr>
        <w:t>U</w:t>
      </w:r>
      <w:r w:rsidRPr="00CE2437">
        <w:rPr>
          <w:rFonts w:ascii="Times New Roman" w:eastAsia="Times New Roman" w:hAnsi="Times New Roman" w:cs="Times New Roman"/>
          <w:bCs/>
          <w:color w:val="000000" w:themeColor="text1"/>
          <w:lang w:eastAsia="pl-PL"/>
        </w:rPr>
        <w:t>mową</w:t>
      </w:r>
      <w:r w:rsidR="00CE2437">
        <w:rPr>
          <w:rFonts w:ascii="Times New Roman" w:eastAsia="Times New Roman" w:hAnsi="Times New Roman" w:cs="Times New Roman"/>
          <w:bCs/>
          <w:color w:val="000000" w:themeColor="text1"/>
          <w:lang w:eastAsia="pl-PL"/>
        </w:rPr>
        <w:t>.</w:t>
      </w:r>
    </w:p>
    <w:p w14:paraId="1EC7313B" w14:textId="422AEEF2" w:rsidR="000C2813" w:rsidRDefault="000C2813" w:rsidP="00CE2437">
      <w:pPr>
        <w:pStyle w:val="Akapitzlist"/>
        <w:numPr>
          <w:ilvl w:val="0"/>
          <w:numId w:val="26"/>
        </w:numPr>
        <w:rPr>
          <w:rFonts w:ascii="Times New Roman" w:eastAsia="Times New Roman" w:hAnsi="Times New Roman" w:cs="Times New Roman"/>
          <w:bCs/>
          <w:color w:val="000000" w:themeColor="text1"/>
          <w:lang w:eastAsia="pl-PL"/>
        </w:rPr>
      </w:pPr>
      <w:r w:rsidRPr="00CE2437">
        <w:rPr>
          <w:rFonts w:ascii="Times New Roman" w:eastAsia="Times New Roman" w:hAnsi="Times New Roman" w:cs="Times New Roman"/>
          <w:bCs/>
          <w:color w:val="000000" w:themeColor="text1"/>
          <w:lang w:eastAsia="pl-PL"/>
        </w:rPr>
        <w:t xml:space="preserve">Wykonawca powierzył wykonanie przedmiotu </w:t>
      </w:r>
      <w:r w:rsidR="00DD4E3C">
        <w:rPr>
          <w:rFonts w:ascii="Times New Roman" w:eastAsia="Times New Roman" w:hAnsi="Times New Roman" w:cs="Times New Roman"/>
          <w:bCs/>
          <w:color w:val="000000" w:themeColor="text1"/>
          <w:lang w:eastAsia="pl-PL"/>
        </w:rPr>
        <w:t>U</w:t>
      </w:r>
      <w:r w:rsidRPr="00CE2437">
        <w:rPr>
          <w:rFonts w:ascii="Times New Roman" w:eastAsia="Times New Roman" w:hAnsi="Times New Roman" w:cs="Times New Roman"/>
          <w:bCs/>
          <w:color w:val="000000" w:themeColor="text1"/>
          <w:lang w:eastAsia="pl-PL"/>
        </w:rPr>
        <w:t>mowy osobie trzeciej</w:t>
      </w:r>
      <w:r w:rsidR="00CE2437">
        <w:rPr>
          <w:rFonts w:ascii="Times New Roman" w:eastAsia="Times New Roman" w:hAnsi="Times New Roman" w:cs="Times New Roman"/>
          <w:bCs/>
          <w:color w:val="000000" w:themeColor="text1"/>
          <w:lang w:eastAsia="pl-PL"/>
        </w:rPr>
        <w:t>.</w:t>
      </w:r>
    </w:p>
    <w:p w14:paraId="5AB87175" w14:textId="0CC8F490" w:rsidR="000C2813" w:rsidRPr="00CE2437" w:rsidRDefault="000C2813" w:rsidP="00CE2437">
      <w:pPr>
        <w:pStyle w:val="Akapitzlist"/>
        <w:numPr>
          <w:ilvl w:val="0"/>
          <w:numId w:val="26"/>
        </w:numPr>
        <w:rPr>
          <w:rFonts w:ascii="Times New Roman" w:eastAsia="Times New Roman" w:hAnsi="Times New Roman" w:cs="Times New Roman"/>
          <w:bCs/>
          <w:color w:val="000000" w:themeColor="text1"/>
          <w:lang w:eastAsia="pl-PL"/>
        </w:rPr>
      </w:pPr>
      <w:r w:rsidRPr="00CE2437">
        <w:rPr>
          <w:rFonts w:ascii="Times New Roman" w:eastAsia="Times New Roman" w:hAnsi="Times New Roman" w:cs="Times New Roman"/>
          <w:bCs/>
          <w:color w:val="000000" w:themeColor="text1"/>
          <w:lang w:eastAsia="pl-PL"/>
        </w:rPr>
        <w:t>Pomimo zleceń Zamawiającego, Wykonawca nie zaprzestaje niewłaściwego przetwarzania powierzonych mu danych osobowych.</w:t>
      </w:r>
    </w:p>
    <w:p w14:paraId="30F7D835" w14:textId="7C622843" w:rsidR="00CE2437" w:rsidRPr="00CE2437" w:rsidRDefault="00FC32B8" w:rsidP="00CE2437">
      <w:pPr>
        <w:pStyle w:val="Akapitzlist"/>
        <w:numPr>
          <w:ilvl w:val="0"/>
          <w:numId w:val="16"/>
        </w:numPr>
        <w:rPr>
          <w:rFonts w:ascii="Times New Roman" w:eastAsia="Times New Roman" w:hAnsi="Times New Roman" w:cs="Times New Roman"/>
          <w:lang w:eastAsia="pl-PL"/>
          <w14:ligatures w14:val="none"/>
        </w:rPr>
      </w:pPr>
      <w:r w:rsidRPr="00CE2437">
        <w:rPr>
          <w:rFonts w:ascii="Times New Roman" w:eastAsia="Times New Roman" w:hAnsi="Times New Roman" w:cs="Times New Roman"/>
          <w:lang w:eastAsia="pl-PL"/>
          <w14:ligatures w14:val="none"/>
        </w:rPr>
        <w:t>Odstąpienie, o którym mowa w ust. 2</w:t>
      </w:r>
      <w:r w:rsidR="00CE2437" w:rsidRPr="00CE2437">
        <w:rPr>
          <w:rFonts w:ascii="Times New Roman" w:eastAsia="Times New Roman" w:hAnsi="Times New Roman" w:cs="Times New Roman"/>
          <w:lang w:eastAsia="pl-PL"/>
          <w14:ligatures w14:val="none"/>
        </w:rPr>
        <w:t xml:space="preserve"> i 3</w:t>
      </w:r>
      <w:r w:rsidRPr="00CE2437">
        <w:rPr>
          <w:rFonts w:ascii="Times New Roman" w:eastAsia="Times New Roman" w:hAnsi="Times New Roman" w:cs="Times New Roman"/>
          <w:lang w:eastAsia="pl-PL"/>
          <w14:ligatures w14:val="none"/>
        </w:rPr>
        <w:t xml:space="preserve">, wymaga formy pisemnej pod rygorem nieważności </w:t>
      </w:r>
      <w:r w:rsidRPr="00CE2437">
        <w:rPr>
          <w:rFonts w:ascii="Times New Roman" w:eastAsia="Times New Roman" w:hAnsi="Times New Roman" w:cs="Times New Roman"/>
          <w:lang w:eastAsia="pl-PL"/>
          <w14:ligatures w14:val="none"/>
        </w:rPr>
        <w:br/>
        <w:t xml:space="preserve">i Zamawiający zobowiązany jest złożyć oświadczenie o odstąpieniu od Umowy w terminie do 14 dni od zaistnienia okoliczności wskazanych w ust. </w:t>
      </w:r>
      <w:r w:rsidR="00CE2437">
        <w:rPr>
          <w:rFonts w:ascii="Times New Roman" w:eastAsia="Times New Roman" w:hAnsi="Times New Roman" w:cs="Times New Roman"/>
          <w:lang w:eastAsia="pl-PL"/>
          <w14:ligatures w14:val="none"/>
        </w:rPr>
        <w:t xml:space="preserve">2 i </w:t>
      </w:r>
      <w:r w:rsidR="00CE2437" w:rsidRPr="00CE2437">
        <w:rPr>
          <w:rFonts w:ascii="Times New Roman" w:eastAsia="Times New Roman" w:hAnsi="Times New Roman" w:cs="Times New Roman"/>
          <w:lang w:eastAsia="pl-PL"/>
          <w14:ligatures w14:val="none"/>
        </w:rPr>
        <w:t>3</w:t>
      </w:r>
      <w:r w:rsidRPr="00CE2437">
        <w:rPr>
          <w:rFonts w:ascii="Times New Roman" w:eastAsia="Times New Roman" w:hAnsi="Times New Roman" w:cs="Times New Roman"/>
          <w:lang w:eastAsia="pl-PL"/>
          <w14:ligatures w14:val="none"/>
        </w:rPr>
        <w:t>.</w:t>
      </w:r>
    </w:p>
    <w:p w14:paraId="3C66E24F" w14:textId="77777777" w:rsidR="00FC32B8" w:rsidRPr="00FC32B8" w:rsidRDefault="00FC32B8" w:rsidP="00FC32B8">
      <w:pPr>
        <w:numPr>
          <w:ilvl w:val="0"/>
          <w:numId w:val="16"/>
        </w:numPr>
        <w:rPr>
          <w:rFonts w:ascii="Times New Roman" w:eastAsia="Times New Roman" w:hAnsi="Times New Roman" w:cs="Times New Roman"/>
          <w:lang w:eastAsia="pl-PL"/>
          <w14:ligatures w14:val="none"/>
        </w:rPr>
      </w:pPr>
      <w:r w:rsidRPr="00FC32B8">
        <w:rPr>
          <w:rFonts w:ascii="Times New Roman" w:eastAsia="Times New Roman" w:hAnsi="Times New Roman" w:cs="Times New Roman"/>
          <w:lang w:eastAsia="pl-PL" w:bidi="pl-PL"/>
          <w14:ligatures w14:val="none"/>
        </w:rPr>
        <w:t>Zamawiający może również odstąpić od Umowy w razie zaistnienia istotnej zmiany okoliczności powodującej, że wykonanie Umowy nie leży w interesie publicznym, czego nie można było przewidzieć w chwili zawarcia Umowy w terminie 30 dni od powzięcia takiej wiadomości.</w:t>
      </w:r>
    </w:p>
    <w:p w14:paraId="31C2D0C7" w14:textId="591819D2" w:rsidR="00FC32B8" w:rsidRPr="00FC32B8" w:rsidRDefault="00FC32B8" w:rsidP="00FC32B8">
      <w:pPr>
        <w:numPr>
          <w:ilvl w:val="0"/>
          <w:numId w:val="16"/>
        </w:numPr>
        <w:rPr>
          <w:rFonts w:ascii="Times New Roman" w:eastAsia="Times New Roman" w:hAnsi="Times New Roman" w:cs="Times New Roman"/>
          <w:lang w:eastAsia="pl-PL"/>
          <w14:ligatures w14:val="none"/>
        </w:rPr>
      </w:pPr>
      <w:r w:rsidRPr="00FC32B8">
        <w:rPr>
          <w:rFonts w:ascii="Times New Roman" w:eastAsia="Times New Roman" w:hAnsi="Times New Roman" w:cs="Times New Roman"/>
          <w:lang w:eastAsia="pl-PL"/>
          <w14:ligatures w14:val="none"/>
        </w:rPr>
        <w:t>Wykonawca zapłaci Zamawiającemu kary umowne:</w:t>
      </w:r>
    </w:p>
    <w:p w14:paraId="101BBC0E" w14:textId="7FE7CBB1" w:rsidR="00E60CC2" w:rsidRDefault="00E60CC2" w:rsidP="00FC32B8">
      <w:pPr>
        <w:pStyle w:val="Bezodstpw"/>
        <w:numPr>
          <w:ilvl w:val="0"/>
          <w:numId w:val="17"/>
        </w:numPr>
        <w:jc w:val="both"/>
        <w:rPr>
          <w:rFonts w:ascii="Times New Roman" w:hAnsi="Times New Roman"/>
          <w:bCs/>
          <w:lang w:eastAsia="pl-PL"/>
        </w:rPr>
      </w:pPr>
      <w:r w:rsidRPr="00FC32B8">
        <w:rPr>
          <w:rFonts w:ascii="Times New Roman" w:hAnsi="Times New Roman"/>
          <w:bCs/>
          <w:lang w:eastAsia="pl-PL"/>
        </w:rPr>
        <w:t xml:space="preserve">za nieterminowe wykonanie </w:t>
      </w:r>
      <w:r w:rsidR="00DA69F1">
        <w:rPr>
          <w:rFonts w:ascii="Times New Roman" w:hAnsi="Times New Roman"/>
          <w:bCs/>
          <w:lang w:eastAsia="pl-PL"/>
        </w:rPr>
        <w:t>U</w:t>
      </w:r>
      <w:r w:rsidRPr="00FC32B8">
        <w:rPr>
          <w:rFonts w:ascii="Times New Roman" w:hAnsi="Times New Roman"/>
          <w:bCs/>
          <w:lang w:eastAsia="pl-PL"/>
        </w:rPr>
        <w:t xml:space="preserve">mowy z winy Wykonawcy, zapłaci on karę umowną </w:t>
      </w:r>
      <w:r w:rsidR="000F311F" w:rsidRPr="00FC32B8">
        <w:rPr>
          <w:rFonts w:ascii="Times New Roman" w:hAnsi="Times New Roman"/>
          <w:bCs/>
          <w:lang w:eastAsia="pl-PL"/>
        </w:rPr>
        <w:t xml:space="preserve">                            </w:t>
      </w:r>
      <w:r w:rsidRPr="00FC32B8">
        <w:rPr>
          <w:rFonts w:ascii="Times New Roman" w:hAnsi="Times New Roman"/>
          <w:bCs/>
          <w:lang w:eastAsia="pl-PL"/>
        </w:rPr>
        <w:t xml:space="preserve">w wysokości 1% wynagrodzenia brutto określonego w </w:t>
      </w:r>
      <w:bookmarkStart w:id="2" w:name="_Hlk161666457"/>
      <w:r w:rsidRPr="00FC32B8">
        <w:rPr>
          <w:rFonts w:ascii="Times New Roman" w:hAnsi="Times New Roman"/>
          <w:bCs/>
          <w:lang w:eastAsia="pl-PL"/>
        </w:rPr>
        <w:t>§</w:t>
      </w:r>
      <w:bookmarkEnd w:id="2"/>
      <w:r w:rsidR="00BC17BC">
        <w:rPr>
          <w:rFonts w:ascii="Times New Roman" w:hAnsi="Times New Roman"/>
          <w:bCs/>
          <w:lang w:eastAsia="pl-PL"/>
        </w:rPr>
        <w:t xml:space="preserve"> </w:t>
      </w:r>
      <w:r w:rsidR="00FC32B8" w:rsidRPr="00FC32B8">
        <w:rPr>
          <w:rFonts w:ascii="Times New Roman" w:hAnsi="Times New Roman"/>
          <w:bCs/>
          <w:lang w:eastAsia="pl-PL"/>
        </w:rPr>
        <w:t>3</w:t>
      </w:r>
      <w:r w:rsidRPr="00FC32B8">
        <w:rPr>
          <w:rFonts w:ascii="Times New Roman" w:hAnsi="Times New Roman"/>
          <w:bCs/>
          <w:lang w:eastAsia="pl-PL"/>
        </w:rPr>
        <w:t xml:space="preserve"> ust.1 </w:t>
      </w:r>
      <w:r w:rsidR="00DA69F1">
        <w:rPr>
          <w:rFonts w:ascii="Times New Roman" w:hAnsi="Times New Roman"/>
          <w:bCs/>
          <w:lang w:eastAsia="pl-PL"/>
        </w:rPr>
        <w:t>U</w:t>
      </w:r>
      <w:r w:rsidRPr="00FC32B8">
        <w:rPr>
          <w:rFonts w:ascii="Times New Roman" w:hAnsi="Times New Roman"/>
          <w:bCs/>
          <w:lang w:eastAsia="pl-PL"/>
        </w:rPr>
        <w:t xml:space="preserve">mowy, za całość przedmiotu </w:t>
      </w:r>
      <w:r w:rsidR="00DD4E3C">
        <w:rPr>
          <w:rFonts w:ascii="Times New Roman" w:hAnsi="Times New Roman"/>
          <w:bCs/>
          <w:lang w:eastAsia="pl-PL"/>
        </w:rPr>
        <w:t>U</w:t>
      </w:r>
      <w:r w:rsidRPr="00FC32B8">
        <w:rPr>
          <w:rFonts w:ascii="Times New Roman" w:hAnsi="Times New Roman"/>
          <w:bCs/>
          <w:lang w:eastAsia="pl-PL"/>
        </w:rPr>
        <w:t>mowy, za każdy dzień zwłoki</w:t>
      </w:r>
      <w:r w:rsidR="00FC32B8">
        <w:rPr>
          <w:rFonts w:ascii="Times New Roman" w:hAnsi="Times New Roman"/>
          <w:bCs/>
          <w:lang w:eastAsia="pl-PL"/>
        </w:rPr>
        <w:t>,</w:t>
      </w:r>
    </w:p>
    <w:p w14:paraId="09203A60" w14:textId="5A17ADC8" w:rsidR="00E60CC2" w:rsidRPr="00FC32B8" w:rsidRDefault="00E60CC2" w:rsidP="00FC32B8">
      <w:pPr>
        <w:pStyle w:val="Bezodstpw"/>
        <w:numPr>
          <w:ilvl w:val="0"/>
          <w:numId w:val="17"/>
        </w:numPr>
        <w:jc w:val="both"/>
        <w:rPr>
          <w:rFonts w:ascii="Times New Roman" w:hAnsi="Times New Roman"/>
          <w:bCs/>
          <w:lang w:eastAsia="pl-PL"/>
        </w:rPr>
      </w:pPr>
      <w:r w:rsidRPr="00FC32B8">
        <w:rPr>
          <w:rFonts w:ascii="Times New Roman" w:eastAsia="Times New Roman" w:hAnsi="Times New Roman"/>
          <w:bCs/>
          <w:color w:val="000000" w:themeColor="text1"/>
          <w:lang w:eastAsia="pl-PL"/>
        </w:rPr>
        <w:t xml:space="preserve">za zwłokę w usunięciu wad i usterek w opracowanej dokumentacji, Wykonawca zapłaci karę umowną w wysokości 1% wynagrodzenia brutto określonego  w § </w:t>
      </w:r>
      <w:r w:rsidR="00FC32B8" w:rsidRPr="00FC32B8">
        <w:rPr>
          <w:rFonts w:ascii="Times New Roman" w:eastAsia="Times New Roman" w:hAnsi="Times New Roman"/>
          <w:bCs/>
          <w:color w:val="000000" w:themeColor="text1"/>
          <w:lang w:eastAsia="pl-PL"/>
        </w:rPr>
        <w:t>3</w:t>
      </w:r>
      <w:r w:rsidRPr="00FC32B8">
        <w:rPr>
          <w:rFonts w:ascii="Times New Roman" w:eastAsia="Times New Roman" w:hAnsi="Times New Roman"/>
          <w:bCs/>
          <w:color w:val="000000" w:themeColor="text1"/>
          <w:lang w:eastAsia="pl-PL"/>
        </w:rPr>
        <w:t xml:space="preserve"> ust.1 </w:t>
      </w:r>
      <w:r w:rsidR="00DD4E3C">
        <w:rPr>
          <w:rFonts w:ascii="Times New Roman" w:eastAsia="Times New Roman" w:hAnsi="Times New Roman"/>
          <w:bCs/>
          <w:color w:val="000000" w:themeColor="text1"/>
          <w:lang w:eastAsia="pl-PL"/>
        </w:rPr>
        <w:t>U</w:t>
      </w:r>
      <w:r w:rsidRPr="00FC32B8">
        <w:rPr>
          <w:rFonts w:ascii="Times New Roman" w:eastAsia="Times New Roman" w:hAnsi="Times New Roman"/>
          <w:bCs/>
          <w:color w:val="000000" w:themeColor="text1"/>
          <w:lang w:eastAsia="pl-PL"/>
        </w:rPr>
        <w:t xml:space="preserve">mowy, za całość przedmiotu </w:t>
      </w:r>
      <w:r w:rsidR="00DD4E3C">
        <w:rPr>
          <w:rFonts w:ascii="Times New Roman" w:eastAsia="Times New Roman" w:hAnsi="Times New Roman"/>
          <w:bCs/>
          <w:color w:val="000000" w:themeColor="text1"/>
          <w:lang w:eastAsia="pl-PL"/>
        </w:rPr>
        <w:t>U</w:t>
      </w:r>
      <w:r w:rsidRPr="00FC32B8">
        <w:rPr>
          <w:rFonts w:ascii="Times New Roman" w:eastAsia="Times New Roman" w:hAnsi="Times New Roman"/>
          <w:bCs/>
          <w:color w:val="000000" w:themeColor="text1"/>
          <w:lang w:eastAsia="pl-PL"/>
        </w:rPr>
        <w:t xml:space="preserve">mowy, za każdy dzień zwłoki, licząc od dnia wyznaczonego na usunięcie wad, </w:t>
      </w:r>
    </w:p>
    <w:p w14:paraId="15D20200" w14:textId="53610934" w:rsidR="00E60CC2" w:rsidRPr="00BC17BC" w:rsidRDefault="00E60CC2" w:rsidP="00FC32B8">
      <w:pPr>
        <w:pStyle w:val="Bezodstpw"/>
        <w:numPr>
          <w:ilvl w:val="0"/>
          <w:numId w:val="17"/>
        </w:numPr>
        <w:jc w:val="both"/>
        <w:rPr>
          <w:rFonts w:ascii="Times New Roman" w:hAnsi="Times New Roman"/>
          <w:bCs/>
          <w:lang w:eastAsia="pl-PL"/>
        </w:rPr>
      </w:pPr>
      <w:r w:rsidRPr="00BC17BC">
        <w:rPr>
          <w:rFonts w:ascii="Times New Roman" w:eastAsia="Times New Roman" w:hAnsi="Times New Roman"/>
          <w:bCs/>
          <w:color w:val="000000" w:themeColor="text1"/>
          <w:lang w:eastAsia="pl-PL"/>
        </w:rPr>
        <w:t>w</w:t>
      </w:r>
      <w:r w:rsidRPr="00FC32B8">
        <w:rPr>
          <w:rFonts w:eastAsia="Times New Roman" w:cstheme="minorHAnsi"/>
          <w:bCs/>
          <w:color w:val="000000" w:themeColor="text1"/>
          <w:lang w:eastAsia="pl-PL"/>
        </w:rPr>
        <w:t xml:space="preserve"> </w:t>
      </w:r>
      <w:r w:rsidRPr="00BC17BC">
        <w:rPr>
          <w:rFonts w:ascii="Times New Roman" w:eastAsia="Times New Roman" w:hAnsi="Times New Roman"/>
          <w:bCs/>
          <w:color w:val="000000" w:themeColor="text1"/>
          <w:lang w:eastAsia="pl-PL"/>
        </w:rPr>
        <w:t xml:space="preserve">przypadku odstąpienia od </w:t>
      </w:r>
      <w:r w:rsidR="00DD4E3C">
        <w:rPr>
          <w:rFonts w:ascii="Times New Roman" w:eastAsia="Times New Roman" w:hAnsi="Times New Roman"/>
          <w:bCs/>
          <w:color w:val="000000" w:themeColor="text1"/>
          <w:lang w:eastAsia="pl-PL"/>
        </w:rPr>
        <w:t>U</w:t>
      </w:r>
      <w:r w:rsidRPr="00BC17BC">
        <w:rPr>
          <w:rFonts w:ascii="Times New Roman" w:eastAsia="Times New Roman" w:hAnsi="Times New Roman"/>
          <w:bCs/>
          <w:color w:val="000000" w:themeColor="text1"/>
          <w:lang w:eastAsia="pl-PL"/>
        </w:rPr>
        <w:t>mowy, przez którąkolwiek ze stron z winy Wykonawcy, zapłaci on Zamawiającemu karę umowną w wysokości 20% wynagrodzenia brutto określonego w §</w:t>
      </w:r>
      <w:r w:rsidR="00BC17BC" w:rsidRPr="00BC17BC">
        <w:rPr>
          <w:rFonts w:ascii="Times New Roman" w:eastAsia="Times New Roman" w:hAnsi="Times New Roman"/>
          <w:bCs/>
          <w:color w:val="000000" w:themeColor="text1"/>
          <w:lang w:eastAsia="pl-PL"/>
        </w:rPr>
        <w:t xml:space="preserve"> 3</w:t>
      </w:r>
      <w:r w:rsidRPr="00BC17BC">
        <w:rPr>
          <w:rFonts w:ascii="Times New Roman" w:eastAsia="Times New Roman" w:hAnsi="Times New Roman"/>
          <w:bCs/>
          <w:color w:val="000000" w:themeColor="text1"/>
          <w:lang w:eastAsia="pl-PL"/>
        </w:rPr>
        <w:t xml:space="preserve"> ust. 1 </w:t>
      </w:r>
      <w:r w:rsidR="00DD4E3C">
        <w:rPr>
          <w:rFonts w:ascii="Times New Roman" w:eastAsia="Times New Roman" w:hAnsi="Times New Roman"/>
          <w:bCs/>
          <w:color w:val="000000" w:themeColor="text1"/>
          <w:lang w:eastAsia="pl-PL"/>
        </w:rPr>
        <w:t>U</w:t>
      </w:r>
      <w:r w:rsidRPr="00BC17BC">
        <w:rPr>
          <w:rFonts w:ascii="Times New Roman" w:eastAsia="Times New Roman" w:hAnsi="Times New Roman"/>
          <w:bCs/>
          <w:color w:val="000000" w:themeColor="text1"/>
          <w:lang w:eastAsia="pl-PL"/>
        </w:rPr>
        <w:t xml:space="preserve">mowy, za całość przedmiotu </w:t>
      </w:r>
      <w:r w:rsidR="00DD4E3C">
        <w:rPr>
          <w:rFonts w:ascii="Times New Roman" w:eastAsia="Times New Roman" w:hAnsi="Times New Roman"/>
          <w:bCs/>
          <w:color w:val="000000" w:themeColor="text1"/>
          <w:lang w:eastAsia="pl-PL"/>
        </w:rPr>
        <w:t>U</w:t>
      </w:r>
      <w:r w:rsidRPr="00BC17BC">
        <w:rPr>
          <w:rFonts w:ascii="Times New Roman" w:eastAsia="Times New Roman" w:hAnsi="Times New Roman"/>
          <w:bCs/>
          <w:color w:val="000000" w:themeColor="text1"/>
          <w:lang w:eastAsia="pl-PL"/>
        </w:rPr>
        <w:t xml:space="preserve">mowy, </w:t>
      </w:r>
    </w:p>
    <w:p w14:paraId="474284E8" w14:textId="5608E342" w:rsidR="00E60CC2" w:rsidRPr="00BC17BC" w:rsidRDefault="00D36BCB" w:rsidP="00BC17BC">
      <w:pPr>
        <w:pStyle w:val="Bezodstpw"/>
        <w:numPr>
          <w:ilvl w:val="0"/>
          <w:numId w:val="17"/>
        </w:numPr>
        <w:jc w:val="both"/>
        <w:rPr>
          <w:rFonts w:ascii="Times New Roman" w:hAnsi="Times New Roman"/>
          <w:bCs/>
          <w:lang w:eastAsia="pl-PL"/>
        </w:rPr>
      </w:pPr>
      <w:r w:rsidRPr="00BC17BC">
        <w:rPr>
          <w:rFonts w:ascii="Times New Roman" w:eastAsia="Times New Roman" w:hAnsi="Times New Roman"/>
          <w:bCs/>
          <w:color w:val="000000" w:themeColor="text1"/>
          <w:lang w:eastAsia="pl-PL"/>
        </w:rPr>
        <w:t xml:space="preserve">w przypadku innego rodzaju naruszenia </w:t>
      </w:r>
      <w:r w:rsidR="00DD4E3C">
        <w:rPr>
          <w:rFonts w:ascii="Times New Roman" w:eastAsia="Times New Roman" w:hAnsi="Times New Roman"/>
          <w:bCs/>
          <w:color w:val="000000" w:themeColor="text1"/>
          <w:lang w:eastAsia="pl-PL"/>
        </w:rPr>
        <w:t>U</w:t>
      </w:r>
      <w:r w:rsidRPr="00BC17BC">
        <w:rPr>
          <w:rFonts w:ascii="Times New Roman" w:eastAsia="Times New Roman" w:hAnsi="Times New Roman"/>
          <w:bCs/>
          <w:color w:val="000000" w:themeColor="text1"/>
          <w:lang w:eastAsia="pl-PL"/>
        </w:rPr>
        <w:t xml:space="preserve">mowy przez Wykonawcę zapłaci on karę umowną w wysokości 10% wynagrodzenie brutto określonego w § </w:t>
      </w:r>
      <w:r w:rsidR="00BC17BC" w:rsidRPr="00BC17BC">
        <w:rPr>
          <w:rFonts w:ascii="Times New Roman" w:eastAsia="Times New Roman" w:hAnsi="Times New Roman"/>
          <w:bCs/>
          <w:color w:val="000000" w:themeColor="text1"/>
          <w:lang w:eastAsia="pl-PL"/>
        </w:rPr>
        <w:t>3</w:t>
      </w:r>
      <w:r w:rsidRPr="00BC17BC">
        <w:rPr>
          <w:rFonts w:ascii="Times New Roman" w:eastAsia="Times New Roman" w:hAnsi="Times New Roman"/>
          <w:bCs/>
          <w:color w:val="000000" w:themeColor="text1"/>
          <w:lang w:eastAsia="pl-PL"/>
        </w:rPr>
        <w:t xml:space="preserve"> ust.1 </w:t>
      </w:r>
      <w:r w:rsidR="00DD4E3C">
        <w:rPr>
          <w:rFonts w:ascii="Times New Roman" w:eastAsia="Times New Roman" w:hAnsi="Times New Roman"/>
          <w:bCs/>
          <w:color w:val="000000" w:themeColor="text1"/>
          <w:lang w:eastAsia="pl-PL"/>
        </w:rPr>
        <w:t>U</w:t>
      </w:r>
      <w:r w:rsidRPr="00BC17BC">
        <w:rPr>
          <w:rFonts w:ascii="Times New Roman" w:eastAsia="Times New Roman" w:hAnsi="Times New Roman"/>
          <w:bCs/>
          <w:color w:val="000000" w:themeColor="text1"/>
          <w:lang w:eastAsia="pl-PL"/>
        </w:rPr>
        <w:t xml:space="preserve">mowy, za całość przedmiotu </w:t>
      </w:r>
      <w:r w:rsidR="00DD4E3C">
        <w:rPr>
          <w:rFonts w:ascii="Times New Roman" w:eastAsia="Times New Roman" w:hAnsi="Times New Roman"/>
          <w:bCs/>
          <w:color w:val="000000" w:themeColor="text1"/>
          <w:lang w:eastAsia="pl-PL"/>
        </w:rPr>
        <w:t>U</w:t>
      </w:r>
      <w:r w:rsidRPr="00BC17BC">
        <w:rPr>
          <w:rFonts w:ascii="Times New Roman" w:eastAsia="Times New Roman" w:hAnsi="Times New Roman"/>
          <w:bCs/>
          <w:color w:val="000000" w:themeColor="text1"/>
          <w:lang w:eastAsia="pl-PL"/>
        </w:rPr>
        <w:t xml:space="preserve">mowy, za każdy przypadek naruszenia </w:t>
      </w:r>
      <w:r w:rsidR="00DD4E3C">
        <w:rPr>
          <w:rFonts w:ascii="Times New Roman" w:eastAsia="Times New Roman" w:hAnsi="Times New Roman"/>
          <w:bCs/>
          <w:color w:val="000000" w:themeColor="text1"/>
          <w:lang w:eastAsia="pl-PL"/>
        </w:rPr>
        <w:t>U</w:t>
      </w:r>
      <w:r w:rsidRPr="00BC17BC">
        <w:rPr>
          <w:rFonts w:ascii="Times New Roman" w:eastAsia="Times New Roman" w:hAnsi="Times New Roman"/>
          <w:bCs/>
          <w:color w:val="000000" w:themeColor="text1"/>
          <w:lang w:eastAsia="pl-PL"/>
        </w:rPr>
        <w:t>mowy.</w:t>
      </w:r>
    </w:p>
    <w:p w14:paraId="46099BAE" w14:textId="1DE42E5F" w:rsidR="00BC17BC" w:rsidRPr="00BC17BC" w:rsidRDefault="00BC17BC" w:rsidP="00BC17BC">
      <w:pPr>
        <w:pStyle w:val="Akapitzlist"/>
        <w:numPr>
          <w:ilvl w:val="0"/>
          <w:numId w:val="16"/>
        </w:numPr>
        <w:rPr>
          <w:rFonts w:ascii="Times New Roman" w:eastAsia="Times New Roman" w:hAnsi="Times New Roman" w:cs="Times New Roman"/>
          <w:bCs/>
          <w:color w:val="000000" w:themeColor="text1"/>
          <w:lang w:eastAsia="pl-PL"/>
        </w:rPr>
      </w:pPr>
      <w:r w:rsidRPr="00BC17BC">
        <w:rPr>
          <w:rFonts w:ascii="Times New Roman" w:eastAsia="Times New Roman" w:hAnsi="Times New Roman" w:cs="Times New Roman"/>
          <w:lang w:eastAsia="pl-PL" w:bidi="pl-PL"/>
          <w14:ligatures w14:val="none"/>
        </w:rPr>
        <w:t>W przypadku gdy kara umowna nie pokrywa poniesionej szkody Zamawiający może żądać odszkodowania uzupełniającego na zasadach ogólnych.</w:t>
      </w:r>
    </w:p>
    <w:p w14:paraId="79A64EDB" w14:textId="77777777" w:rsidR="00BC17BC" w:rsidRPr="00BC17BC" w:rsidRDefault="00BC17BC" w:rsidP="00BC17BC">
      <w:pPr>
        <w:pStyle w:val="Akapitzlist"/>
        <w:numPr>
          <w:ilvl w:val="0"/>
          <w:numId w:val="16"/>
        </w:numPr>
        <w:rPr>
          <w:rFonts w:ascii="Times New Roman" w:eastAsia="Times New Roman" w:hAnsi="Times New Roman" w:cs="Times New Roman"/>
          <w:bCs/>
          <w:color w:val="000000" w:themeColor="text1"/>
          <w:lang w:eastAsia="pl-PL"/>
        </w:rPr>
      </w:pPr>
      <w:r w:rsidRPr="00BC17BC">
        <w:rPr>
          <w:rFonts w:ascii="Times New Roman" w:eastAsia="Times New Roman" w:hAnsi="Times New Roman" w:cs="Times New Roman"/>
          <w:lang w:eastAsia="pl-PL" w:bidi="pl-PL"/>
          <w14:ligatures w14:val="none"/>
        </w:rPr>
        <w:t>Zamawiającemu przysługuje prawo potrącenia kary umownej z wynagrodzenia Wykonawcy.</w:t>
      </w:r>
    </w:p>
    <w:p w14:paraId="7C2C0FEE" w14:textId="77777777" w:rsidR="00BC17BC" w:rsidRPr="00BC17BC" w:rsidRDefault="00BC17BC" w:rsidP="00BC17BC">
      <w:pPr>
        <w:pStyle w:val="Akapitzlist"/>
        <w:numPr>
          <w:ilvl w:val="0"/>
          <w:numId w:val="16"/>
        </w:numPr>
        <w:rPr>
          <w:rFonts w:ascii="Times New Roman" w:eastAsia="Times New Roman" w:hAnsi="Times New Roman" w:cs="Times New Roman"/>
          <w:bCs/>
          <w:color w:val="000000" w:themeColor="text1"/>
          <w:lang w:eastAsia="pl-PL"/>
        </w:rPr>
      </w:pPr>
      <w:r w:rsidRPr="00BC17BC">
        <w:rPr>
          <w:rFonts w:ascii="Times New Roman" w:eastAsia="Times New Roman" w:hAnsi="Times New Roman" w:cs="Times New Roman"/>
          <w:lang w:eastAsia="pl-PL" w:bidi="pl-PL"/>
          <w14:ligatures w14:val="none"/>
        </w:rPr>
        <w:t>Zapłacenie lub potrącenie kary umownej za opóźnienie w realizacji Umowy lub usunięciu wad nie zwalnia Wykonawcy z obowiązku dokończenia przedmiotu Umowy.</w:t>
      </w:r>
    </w:p>
    <w:p w14:paraId="416C1EB6" w14:textId="77777777" w:rsidR="00BC17BC" w:rsidRPr="00BC17BC" w:rsidRDefault="00BC17BC" w:rsidP="00BC17BC">
      <w:pPr>
        <w:pStyle w:val="Akapitzlist"/>
        <w:numPr>
          <w:ilvl w:val="0"/>
          <w:numId w:val="16"/>
        </w:numPr>
        <w:rPr>
          <w:rFonts w:ascii="Times New Roman" w:eastAsia="Times New Roman" w:hAnsi="Times New Roman" w:cs="Times New Roman"/>
          <w:bCs/>
          <w:color w:val="000000" w:themeColor="text1"/>
          <w:lang w:eastAsia="pl-PL"/>
        </w:rPr>
      </w:pPr>
      <w:r w:rsidRPr="00BC17BC">
        <w:rPr>
          <w:rFonts w:ascii="Times New Roman" w:eastAsia="Times New Roman" w:hAnsi="Times New Roman" w:cs="Times New Roman"/>
          <w:lang w:eastAsia="pl-PL" w:bidi="pl-PL"/>
          <w14:ligatures w14:val="none"/>
        </w:rPr>
        <w:t>W przypadku gdy Zamawiający nie dokonuje płatności w terminie określonym harmonogramie rzeczowo – finansowym realizacji zamówienia, stanowiącym Załącznik nr 1 do niniejszej Umowy, Wykonawca uprawniony jest do naliczenia odsetek ustawowych.</w:t>
      </w:r>
    </w:p>
    <w:p w14:paraId="6BE312B1" w14:textId="77777777" w:rsidR="00BC17BC" w:rsidRPr="00BC17BC" w:rsidRDefault="00BC17BC" w:rsidP="00BC17BC">
      <w:pPr>
        <w:pStyle w:val="Akapitzlist"/>
        <w:numPr>
          <w:ilvl w:val="0"/>
          <w:numId w:val="16"/>
        </w:numPr>
        <w:rPr>
          <w:rFonts w:ascii="Times New Roman" w:eastAsia="Times New Roman" w:hAnsi="Times New Roman" w:cs="Times New Roman"/>
          <w:bCs/>
          <w:color w:val="000000" w:themeColor="text1"/>
          <w:lang w:eastAsia="pl-PL"/>
        </w:rPr>
      </w:pPr>
      <w:r w:rsidRPr="00BC17BC">
        <w:rPr>
          <w:rFonts w:ascii="Times New Roman" w:eastAsia="Times New Roman" w:hAnsi="Times New Roman" w:cs="Times New Roman"/>
          <w:lang w:eastAsia="pl-PL" w:bidi="pl-PL"/>
          <w14:ligatures w14:val="none"/>
        </w:rPr>
        <w:t>Wykonawca nie może przenieść prawa do wynagrodzenia za wykonanie Umowy na osobę trzecią.</w:t>
      </w:r>
    </w:p>
    <w:p w14:paraId="015103B2" w14:textId="77777777" w:rsidR="00BC17BC" w:rsidRPr="00BC17BC" w:rsidRDefault="00BC17BC" w:rsidP="00BC17BC">
      <w:pPr>
        <w:pStyle w:val="Akapitzlist"/>
        <w:numPr>
          <w:ilvl w:val="0"/>
          <w:numId w:val="16"/>
        </w:numPr>
        <w:rPr>
          <w:rFonts w:ascii="Times New Roman" w:eastAsia="Times New Roman" w:hAnsi="Times New Roman" w:cs="Times New Roman"/>
          <w:bCs/>
          <w:color w:val="000000" w:themeColor="text1"/>
          <w:lang w:eastAsia="pl-PL"/>
        </w:rPr>
      </w:pPr>
      <w:r w:rsidRPr="00BC17BC">
        <w:rPr>
          <w:rFonts w:ascii="Times New Roman" w:eastAsia="Times New Roman" w:hAnsi="Times New Roman" w:cs="Times New Roman"/>
          <w:lang w:eastAsia="pl-PL" w:bidi="pl-PL"/>
          <w14:ligatures w14:val="none"/>
        </w:rPr>
        <w:t>Wykonawca ponosi pełną odpowiedzialność za działania lub zaniechania osób, którym zleca wykonanie części przedmiotu Umowy.</w:t>
      </w:r>
    </w:p>
    <w:p w14:paraId="1C076CA7" w14:textId="77777777" w:rsidR="00BC17BC" w:rsidRPr="00BC17BC" w:rsidRDefault="00BC17BC" w:rsidP="00BC17BC">
      <w:pPr>
        <w:pStyle w:val="Akapitzlist"/>
        <w:numPr>
          <w:ilvl w:val="0"/>
          <w:numId w:val="16"/>
        </w:numPr>
        <w:rPr>
          <w:rFonts w:ascii="Times New Roman" w:eastAsia="Times New Roman" w:hAnsi="Times New Roman" w:cs="Times New Roman"/>
          <w:bCs/>
          <w:color w:val="000000" w:themeColor="text1"/>
          <w:lang w:eastAsia="pl-PL"/>
        </w:rPr>
      </w:pPr>
      <w:r w:rsidRPr="00BC17BC">
        <w:rPr>
          <w:rFonts w:ascii="Times New Roman" w:eastAsia="Times New Roman" w:hAnsi="Times New Roman" w:cs="Times New Roman"/>
          <w:lang w:eastAsia="pl-PL" w:bidi="pl-PL"/>
          <w14:ligatures w14:val="none"/>
        </w:rPr>
        <w:t>Wykonawca gwarantuje, że przedmiot Umowy będzie wolny od wad fizycznych i prawnych.</w:t>
      </w:r>
    </w:p>
    <w:p w14:paraId="0E729538" w14:textId="77777777" w:rsidR="00BC17BC" w:rsidRPr="00CE2437" w:rsidRDefault="00BC17BC" w:rsidP="00CE2437">
      <w:pPr>
        <w:rPr>
          <w:rFonts w:ascii="Times New Roman" w:eastAsia="Times New Roman" w:hAnsi="Times New Roman" w:cs="Times New Roman"/>
          <w:bCs/>
          <w:color w:val="000000" w:themeColor="text1"/>
          <w:lang w:eastAsia="pl-PL"/>
        </w:rPr>
      </w:pPr>
    </w:p>
    <w:p w14:paraId="30D5E6D0" w14:textId="5CD34A0D" w:rsidR="00BC17BC" w:rsidRPr="00BC17BC" w:rsidRDefault="00BC17BC" w:rsidP="00BC17BC">
      <w:pPr>
        <w:jc w:val="center"/>
        <w:rPr>
          <w:rFonts w:ascii="Times New Roman" w:eastAsia="Times New Roman" w:hAnsi="Times New Roman" w:cs="Times New Roman"/>
          <w:bCs/>
          <w:lang w:eastAsia="pl-PL" w:bidi="pl-PL"/>
          <w14:ligatures w14:val="none"/>
        </w:rPr>
      </w:pPr>
      <w:r w:rsidRPr="00BC17BC">
        <w:rPr>
          <w:rFonts w:ascii="Times New Roman" w:eastAsia="Times New Roman" w:hAnsi="Times New Roman" w:cs="Times New Roman"/>
          <w:bCs/>
          <w:lang w:eastAsia="pl-PL" w:bidi="pl-PL"/>
          <w14:ligatures w14:val="none"/>
        </w:rPr>
        <w:lastRenderedPageBreak/>
        <w:t>§ 5</w:t>
      </w:r>
    </w:p>
    <w:p w14:paraId="190488EA" w14:textId="3A90569C" w:rsidR="00BC17BC" w:rsidRPr="00BC17BC" w:rsidRDefault="00BC17BC" w:rsidP="00BC17BC">
      <w:pPr>
        <w:numPr>
          <w:ilvl w:val="0"/>
          <w:numId w:val="19"/>
        </w:numPr>
        <w:rPr>
          <w:rFonts w:ascii="Times New Roman" w:eastAsia="Times New Roman" w:hAnsi="Times New Roman" w:cs="Times New Roman"/>
          <w:lang w:eastAsia="pl-PL"/>
          <w14:ligatures w14:val="none"/>
        </w:rPr>
      </w:pPr>
      <w:r w:rsidRPr="00BC17BC">
        <w:rPr>
          <w:rFonts w:ascii="Times New Roman" w:eastAsia="Times New Roman" w:hAnsi="Times New Roman" w:cs="Times New Roman"/>
          <w:lang w:eastAsia="pl-PL"/>
          <w14:ligatures w14:val="none"/>
        </w:rPr>
        <w:t>Wykonawca udziela Zamawiającemu 24 miesięcznej gwarancji na wykonany przedmiot Umowy licząc od daty zrealizowania etapu I</w:t>
      </w:r>
      <w:r>
        <w:rPr>
          <w:rFonts w:ascii="Times New Roman" w:eastAsia="Times New Roman" w:hAnsi="Times New Roman" w:cs="Times New Roman"/>
          <w:lang w:eastAsia="pl-PL"/>
          <w14:ligatures w14:val="none"/>
        </w:rPr>
        <w:t>V</w:t>
      </w:r>
      <w:r w:rsidRPr="00BC17BC">
        <w:rPr>
          <w:rFonts w:ascii="Times New Roman" w:eastAsia="Times New Roman" w:hAnsi="Times New Roman" w:cs="Times New Roman"/>
          <w:lang w:eastAsia="pl-PL"/>
          <w14:ligatures w14:val="none"/>
        </w:rPr>
        <w:t xml:space="preserve"> określonego w harmonogramie rzeczowo – finansowym realizacji zamówienia stanowiącym Załącznik nr 1 do niniejszej Umowy.</w:t>
      </w:r>
    </w:p>
    <w:p w14:paraId="5E053A32" w14:textId="4E577656" w:rsidR="00BC17BC" w:rsidRPr="00BC17BC" w:rsidRDefault="00BC17BC" w:rsidP="00BC17BC">
      <w:pPr>
        <w:numPr>
          <w:ilvl w:val="0"/>
          <w:numId w:val="19"/>
        </w:numPr>
        <w:rPr>
          <w:rFonts w:ascii="Times New Roman" w:eastAsia="Times New Roman" w:hAnsi="Times New Roman" w:cs="Times New Roman"/>
          <w:lang w:eastAsia="pl-PL"/>
          <w14:ligatures w14:val="none"/>
        </w:rPr>
      </w:pPr>
      <w:r w:rsidRPr="00BC17BC">
        <w:rPr>
          <w:rFonts w:ascii="Times New Roman" w:eastAsia="Times New Roman" w:hAnsi="Times New Roman" w:cs="Times New Roman"/>
          <w:lang w:eastAsia="pl-PL"/>
          <w14:ligatures w14:val="none"/>
        </w:rPr>
        <w:t>Wykonawca w ramach gwarancji zobowiązuje się usunąć wszelkie wady przedmiotu Umowy, w tym w szczególności do dokonać poprawek przedmiotu Umowy po wykonanej ocenie zgodności z prawem przez Wojewodę Wielkopolskiego.</w:t>
      </w:r>
    </w:p>
    <w:p w14:paraId="09966B0E" w14:textId="77777777" w:rsidR="00BC17BC" w:rsidRPr="00BC17BC" w:rsidRDefault="00BC17BC" w:rsidP="00BC17BC">
      <w:pPr>
        <w:numPr>
          <w:ilvl w:val="0"/>
          <w:numId w:val="19"/>
        </w:numPr>
        <w:rPr>
          <w:rFonts w:ascii="Times New Roman" w:eastAsia="Times New Roman" w:hAnsi="Times New Roman" w:cs="Times New Roman"/>
          <w:lang w:eastAsia="pl-PL"/>
          <w14:ligatures w14:val="none"/>
        </w:rPr>
      </w:pPr>
      <w:r w:rsidRPr="00BC17BC">
        <w:rPr>
          <w:rFonts w:ascii="Times New Roman" w:eastAsia="Times New Roman" w:hAnsi="Times New Roman" w:cs="Times New Roman"/>
          <w:lang w:eastAsia="pl-PL"/>
          <w14:ligatures w14:val="none"/>
        </w:rPr>
        <w:t>Termin usunięcia wad wyznacza Zamawiający w porozumieniu z Wykonawcą, a w przypadku braku takiego porozumienia termin jednostronnie wyznaczy Zamawiający.</w:t>
      </w:r>
    </w:p>
    <w:p w14:paraId="6A95B839" w14:textId="77777777" w:rsidR="00BC17BC" w:rsidRPr="00BC17BC" w:rsidRDefault="00BC17BC" w:rsidP="00BC17BC">
      <w:pPr>
        <w:numPr>
          <w:ilvl w:val="0"/>
          <w:numId w:val="19"/>
        </w:numPr>
        <w:rPr>
          <w:rFonts w:ascii="Times New Roman" w:eastAsia="Times New Roman" w:hAnsi="Times New Roman" w:cs="Times New Roman"/>
          <w:lang w:eastAsia="pl-PL"/>
          <w14:ligatures w14:val="none"/>
        </w:rPr>
      </w:pPr>
      <w:r w:rsidRPr="00BC17BC">
        <w:rPr>
          <w:rFonts w:ascii="Times New Roman" w:eastAsia="Times New Roman" w:hAnsi="Times New Roman" w:cs="Times New Roman"/>
          <w:lang w:eastAsia="pl-PL"/>
          <w14:ligatures w14:val="none"/>
        </w:rPr>
        <w:t xml:space="preserve">Zamawiający może usunąć w zastępstwie Wykonawcy i na jego koszt wady nieusunięte </w:t>
      </w:r>
      <w:r w:rsidRPr="00BC17BC">
        <w:rPr>
          <w:rFonts w:ascii="Times New Roman" w:eastAsia="Times New Roman" w:hAnsi="Times New Roman" w:cs="Times New Roman"/>
          <w:lang w:eastAsia="pl-PL"/>
          <w14:ligatures w14:val="none"/>
        </w:rPr>
        <w:br/>
        <w:t xml:space="preserve">w uzgodnionym terminie po uprzednim zawiadomieniu Wykonawcy. Kosztami związanymi </w:t>
      </w:r>
      <w:r w:rsidRPr="00BC17BC">
        <w:rPr>
          <w:rFonts w:ascii="Times New Roman" w:eastAsia="Times New Roman" w:hAnsi="Times New Roman" w:cs="Times New Roman"/>
          <w:lang w:eastAsia="pl-PL"/>
          <w14:ligatures w14:val="none"/>
        </w:rPr>
        <w:br/>
        <w:t>z zastępczym usunięciem wad Zamawiający obciąży Wykonawcę.</w:t>
      </w:r>
    </w:p>
    <w:p w14:paraId="0CC94F22" w14:textId="77777777" w:rsidR="00BC17BC" w:rsidRPr="00BC17BC" w:rsidRDefault="00BC17BC" w:rsidP="00BC17BC">
      <w:pPr>
        <w:ind w:left="720"/>
        <w:rPr>
          <w:rFonts w:ascii="Times New Roman" w:eastAsia="Times New Roman" w:hAnsi="Times New Roman" w:cs="Times New Roman"/>
          <w:lang w:eastAsia="pl-PL"/>
          <w14:ligatures w14:val="none"/>
        </w:rPr>
      </w:pPr>
    </w:p>
    <w:p w14:paraId="2E3307AE" w14:textId="60FA62D1" w:rsidR="00BC17BC" w:rsidRPr="00BC17BC" w:rsidRDefault="00BC17BC" w:rsidP="00955541">
      <w:pPr>
        <w:jc w:val="center"/>
        <w:rPr>
          <w:rFonts w:ascii="Times New Roman" w:eastAsia="Times New Roman" w:hAnsi="Times New Roman" w:cs="Times New Roman"/>
          <w:lang w:eastAsia="pl-PL"/>
          <w14:ligatures w14:val="none"/>
        </w:rPr>
      </w:pPr>
      <w:r w:rsidRPr="00BC17BC">
        <w:rPr>
          <w:rFonts w:ascii="Times New Roman" w:eastAsia="Times New Roman" w:hAnsi="Times New Roman" w:cs="Times New Roman"/>
          <w:lang w:eastAsia="pl-PL"/>
          <w14:ligatures w14:val="none"/>
        </w:rPr>
        <w:t>§ 6</w:t>
      </w:r>
    </w:p>
    <w:p w14:paraId="76BA7C9E" w14:textId="20E200F3" w:rsidR="00BC17BC" w:rsidRPr="00BC17BC" w:rsidRDefault="00BC17BC" w:rsidP="00BC17BC">
      <w:pPr>
        <w:numPr>
          <w:ilvl w:val="0"/>
          <w:numId w:val="20"/>
        </w:numPr>
        <w:rPr>
          <w:rFonts w:ascii="Times New Roman" w:eastAsia="Times New Roman" w:hAnsi="Times New Roman" w:cs="Times New Roman"/>
          <w:b/>
          <w:bCs/>
          <w:lang w:eastAsia="pl-PL" w:bidi="pl-PL"/>
          <w14:ligatures w14:val="none"/>
        </w:rPr>
      </w:pPr>
      <w:r w:rsidRPr="00BC17BC">
        <w:rPr>
          <w:rFonts w:ascii="Times New Roman" w:eastAsia="Times New Roman" w:hAnsi="Times New Roman" w:cs="Times New Roman"/>
          <w:lang w:eastAsia="pl-PL" w:bidi="pl-PL"/>
          <w14:ligatures w14:val="none"/>
        </w:rPr>
        <w:t>Niezależnie od uprawnień wynikających z gwarancji opisanej w §</w:t>
      </w:r>
      <w:r>
        <w:rPr>
          <w:rFonts w:ascii="Times New Roman" w:eastAsia="Times New Roman" w:hAnsi="Times New Roman" w:cs="Times New Roman"/>
          <w:lang w:eastAsia="pl-PL" w:bidi="pl-PL"/>
          <w14:ligatures w14:val="none"/>
        </w:rPr>
        <w:t xml:space="preserve"> </w:t>
      </w:r>
      <w:r w:rsidRPr="00BC17BC">
        <w:rPr>
          <w:rFonts w:ascii="Times New Roman" w:eastAsia="Times New Roman" w:hAnsi="Times New Roman" w:cs="Times New Roman"/>
          <w:lang w:eastAsia="pl-PL" w:bidi="pl-PL"/>
          <w14:ligatures w14:val="none"/>
        </w:rPr>
        <w:t>5 niniejszej Umowy,</w:t>
      </w:r>
      <w:r>
        <w:rPr>
          <w:rFonts w:ascii="Times New Roman" w:eastAsia="Times New Roman" w:hAnsi="Times New Roman" w:cs="Times New Roman"/>
          <w:lang w:eastAsia="pl-PL" w:bidi="pl-PL"/>
          <w14:ligatures w14:val="none"/>
        </w:rPr>
        <w:t xml:space="preserve"> </w:t>
      </w:r>
      <w:r w:rsidRPr="00BC17BC">
        <w:rPr>
          <w:rFonts w:ascii="Times New Roman" w:eastAsia="Times New Roman" w:hAnsi="Times New Roman" w:cs="Times New Roman"/>
          <w:lang w:eastAsia="pl-PL" w:bidi="pl-PL"/>
          <w14:ligatures w14:val="none"/>
        </w:rPr>
        <w:t>Zamawiający może wykonywać uprawnienia z tytułu rękojmi.</w:t>
      </w:r>
    </w:p>
    <w:p w14:paraId="6B4BB481" w14:textId="194B25FF" w:rsidR="00BC17BC" w:rsidRPr="00BC17BC" w:rsidRDefault="00BC17BC" w:rsidP="00BC17BC">
      <w:pPr>
        <w:numPr>
          <w:ilvl w:val="0"/>
          <w:numId w:val="20"/>
        </w:numPr>
        <w:rPr>
          <w:rFonts w:ascii="Times New Roman" w:eastAsia="Times New Roman" w:hAnsi="Times New Roman" w:cs="Times New Roman"/>
          <w:b/>
          <w:bCs/>
          <w:lang w:eastAsia="pl-PL" w:bidi="pl-PL"/>
          <w14:ligatures w14:val="none"/>
        </w:rPr>
      </w:pPr>
      <w:r w:rsidRPr="00BC17BC">
        <w:rPr>
          <w:rFonts w:ascii="Times New Roman" w:eastAsia="Times New Roman" w:hAnsi="Times New Roman" w:cs="Times New Roman"/>
          <w:lang w:eastAsia="pl-PL" w:bidi="pl-PL"/>
          <w14:ligatures w14:val="none"/>
        </w:rPr>
        <w:t xml:space="preserve">Termin rękojmi rozpoczyna się w dacie odbioru końcowego i jest o trzy miesiące dłuższy od terminu gwarancji. Termin rękojmi przedłuża się o termin usuwania wady, przy czym termin usuwania wady rozpoczyna się z dniem zawiadomienia Wykonawcy o wadzie, a kończy </w:t>
      </w:r>
      <w:r>
        <w:rPr>
          <w:rFonts w:ascii="Times New Roman" w:eastAsia="Times New Roman" w:hAnsi="Times New Roman" w:cs="Times New Roman"/>
          <w:lang w:eastAsia="pl-PL" w:bidi="pl-PL"/>
          <w14:ligatures w14:val="none"/>
        </w:rPr>
        <w:br/>
      </w:r>
      <w:r w:rsidRPr="00BC17BC">
        <w:rPr>
          <w:rFonts w:ascii="Times New Roman" w:eastAsia="Times New Roman" w:hAnsi="Times New Roman" w:cs="Times New Roman"/>
          <w:lang w:eastAsia="pl-PL" w:bidi="pl-PL"/>
          <w14:ligatures w14:val="none"/>
        </w:rPr>
        <w:t>z dniem przekazania przedmiotu Umowy wolnego od wad upoważnionemu przedstawicielowi Zamawiającego.</w:t>
      </w:r>
    </w:p>
    <w:p w14:paraId="62C20C5D" w14:textId="7F0E83DB" w:rsidR="00BC17BC" w:rsidRPr="00077A0D" w:rsidRDefault="00BC17BC" w:rsidP="002F00E6">
      <w:pPr>
        <w:numPr>
          <w:ilvl w:val="0"/>
          <w:numId w:val="20"/>
        </w:numPr>
        <w:rPr>
          <w:rFonts w:ascii="Times New Roman" w:eastAsia="Times New Roman" w:hAnsi="Times New Roman" w:cs="Times New Roman"/>
          <w:b/>
          <w:bCs/>
          <w:lang w:eastAsia="pl-PL" w:bidi="pl-PL"/>
          <w14:ligatures w14:val="none"/>
        </w:rPr>
      </w:pPr>
      <w:r w:rsidRPr="00BC17BC">
        <w:rPr>
          <w:rFonts w:ascii="Times New Roman" w:eastAsia="Times New Roman" w:hAnsi="Times New Roman" w:cs="Times New Roman"/>
          <w:lang w:eastAsia="pl-PL" w:bidi="pl-PL"/>
          <w14:ligatures w14:val="none"/>
        </w:rPr>
        <w:t>Zamawiający zawiadomi Wykonawcę o wadzie telefonicznie (oraz potwierdzi faksem lub pisemnie) najpóźniej w ciągu jednego miesiąca od daty jej wykrycia. Wykonawca rozpocznie usuwanie wady w terminie nie dłuższym niż 3 (trzy) dni robocze od momentu zgłoszenia wady.</w:t>
      </w:r>
    </w:p>
    <w:p w14:paraId="1980004D" w14:textId="6E5DC7D4" w:rsidR="00077A0D" w:rsidRPr="00077A0D" w:rsidRDefault="00077A0D" w:rsidP="00077A0D">
      <w:pPr>
        <w:pStyle w:val="Bezodstpw"/>
        <w:numPr>
          <w:ilvl w:val="0"/>
          <w:numId w:val="20"/>
        </w:numPr>
        <w:jc w:val="both"/>
        <w:rPr>
          <w:rFonts w:ascii="Times New Roman" w:hAnsi="Times New Roman"/>
          <w:b/>
          <w:bCs/>
          <w:lang w:bidi="pl-PL"/>
        </w:rPr>
      </w:pPr>
      <w:r w:rsidRPr="00077A0D">
        <w:rPr>
          <w:rFonts w:ascii="Times New Roman" w:hAnsi="Times New Roman"/>
          <w:lang w:bidi="pl-PL"/>
        </w:rPr>
        <w:t xml:space="preserve">Wady ujawnione w terminie rękojmi usuwane będą bezpłatnie (dotyczy wszystkich materiałów </w:t>
      </w:r>
      <w:r w:rsidRPr="00077A0D">
        <w:rPr>
          <w:rFonts w:ascii="Times New Roman" w:hAnsi="Times New Roman"/>
          <w:lang w:bidi="pl-PL"/>
        </w:rPr>
        <w:br/>
        <w:t xml:space="preserve">i czynności podjętych w związku z usunięciem wady), w terminach ustalonych każdorazowo przez Strony Umowy. Jeżeli Strony nie ustaliły terminu usuwania wad wynosić on będzie 7 dni od daty zgłoszenia wady. Z czynności odbioru zostanie spisany protokół. </w:t>
      </w:r>
    </w:p>
    <w:p w14:paraId="69C4DDBB" w14:textId="1F409DC9" w:rsidR="00114039" w:rsidRPr="00077A0D" w:rsidRDefault="00114039" w:rsidP="00114039">
      <w:pPr>
        <w:spacing w:before="100" w:beforeAutospacing="1"/>
        <w:ind w:left="3540" w:firstLine="708"/>
        <w:rPr>
          <w:rFonts w:ascii="Times New Roman" w:eastAsia="Times New Roman" w:hAnsi="Times New Roman" w:cs="Times New Roman"/>
          <w:bCs/>
          <w:color w:val="000000" w:themeColor="text1"/>
          <w:lang w:eastAsia="pl-PL"/>
        </w:rPr>
      </w:pPr>
      <w:r w:rsidRPr="00077A0D">
        <w:rPr>
          <w:rFonts w:ascii="Times New Roman" w:eastAsia="Times New Roman" w:hAnsi="Times New Roman" w:cs="Times New Roman"/>
          <w:bCs/>
          <w:color w:val="000000" w:themeColor="text1"/>
          <w:lang w:eastAsia="pl-PL"/>
        </w:rPr>
        <w:t xml:space="preserve">§ </w:t>
      </w:r>
      <w:r w:rsidR="00077A0D" w:rsidRPr="00077A0D">
        <w:rPr>
          <w:rFonts w:ascii="Times New Roman" w:eastAsia="Times New Roman" w:hAnsi="Times New Roman" w:cs="Times New Roman"/>
          <w:bCs/>
          <w:color w:val="000000" w:themeColor="text1"/>
          <w:lang w:eastAsia="pl-PL"/>
        </w:rPr>
        <w:t>7</w:t>
      </w:r>
    </w:p>
    <w:p w14:paraId="39D58896" w14:textId="4BAC4BFF" w:rsidR="00114039" w:rsidRPr="002F00E6" w:rsidRDefault="00114039" w:rsidP="002F00E6">
      <w:pPr>
        <w:pStyle w:val="Akapitzlist"/>
        <w:numPr>
          <w:ilvl w:val="0"/>
          <w:numId w:val="21"/>
        </w:numPr>
        <w:rPr>
          <w:rFonts w:ascii="Times New Roman" w:eastAsia="Times New Roman" w:hAnsi="Times New Roman" w:cs="Times New Roman"/>
          <w:bCs/>
          <w:color w:val="000000" w:themeColor="text1"/>
          <w:lang w:eastAsia="pl-PL"/>
        </w:rPr>
      </w:pPr>
      <w:r w:rsidRPr="002F00E6">
        <w:rPr>
          <w:rFonts w:ascii="Times New Roman" w:eastAsia="Times New Roman" w:hAnsi="Times New Roman" w:cs="Times New Roman"/>
          <w:bCs/>
          <w:color w:val="000000" w:themeColor="text1"/>
          <w:lang w:eastAsia="pl-PL"/>
        </w:rPr>
        <w:t xml:space="preserve">Zmiana </w:t>
      </w:r>
      <w:r w:rsidR="00DD4E3C">
        <w:rPr>
          <w:rFonts w:ascii="Times New Roman" w:eastAsia="Times New Roman" w:hAnsi="Times New Roman" w:cs="Times New Roman"/>
          <w:bCs/>
          <w:color w:val="000000" w:themeColor="text1"/>
          <w:lang w:eastAsia="pl-PL"/>
        </w:rPr>
        <w:t>U</w:t>
      </w:r>
      <w:r w:rsidRPr="002F00E6">
        <w:rPr>
          <w:rFonts w:ascii="Times New Roman" w:eastAsia="Times New Roman" w:hAnsi="Times New Roman" w:cs="Times New Roman"/>
          <w:bCs/>
          <w:color w:val="000000" w:themeColor="text1"/>
          <w:lang w:eastAsia="pl-PL"/>
        </w:rPr>
        <w:t xml:space="preserve">mowy może być dokonana tylko za zgodą obu </w:t>
      </w:r>
      <w:r w:rsidR="00CE2437">
        <w:rPr>
          <w:rFonts w:ascii="Times New Roman" w:eastAsia="Times New Roman" w:hAnsi="Times New Roman" w:cs="Times New Roman"/>
          <w:bCs/>
          <w:color w:val="000000" w:themeColor="text1"/>
          <w:lang w:eastAsia="pl-PL"/>
        </w:rPr>
        <w:t>S</w:t>
      </w:r>
      <w:r w:rsidRPr="002F00E6">
        <w:rPr>
          <w:rFonts w:ascii="Times New Roman" w:eastAsia="Times New Roman" w:hAnsi="Times New Roman" w:cs="Times New Roman"/>
          <w:bCs/>
          <w:color w:val="000000" w:themeColor="text1"/>
          <w:lang w:eastAsia="pl-PL"/>
        </w:rPr>
        <w:t>tron.</w:t>
      </w:r>
    </w:p>
    <w:p w14:paraId="0413D439" w14:textId="7C984913" w:rsidR="00114039" w:rsidRPr="002F00E6" w:rsidRDefault="00114039" w:rsidP="002F00E6">
      <w:pPr>
        <w:pStyle w:val="Akapitzlist"/>
        <w:numPr>
          <w:ilvl w:val="0"/>
          <w:numId w:val="21"/>
        </w:numPr>
        <w:rPr>
          <w:rFonts w:ascii="Times New Roman" w:eastAsia="Times New Roman" w:hAnsi="Times New Roman" w:cs="Times New Roman"/>
          <w:bCs/>
          <w:color w:val="000000" w:themeColor="text1"/>
          <w:lang w:eastAsia="pl-PL"/>
        </w:rPr>
      </w:pPr>
      <w:r w:rsidRPr="002F00E6">
        <w:rPr>
          <w:rFonts w:ascii="Times New Roman" w:eastAsia="Times New Roman" w:hAnsi="Times New Roman" w:cs="Times New Roman"/>
          <w:bCs/>
          <w:color w:val="000000" w:themeColor="text1"/>
          <w:lang w:eastAsia="pl-PL"/>
        </w:rPr>
        <w:t xml:space="preserve">Wszystkie zmiany </w:t>
      </w:r>
      <w:r w:rsidR="002F00E6" w:rsidRPr="002F00E6">
        <w:rPr>
          <w:rFonts w:ascii="Times New Roman" w:eastAsia="Times New Roman" w:hAnsi="Times New Roman" w:cs="Times New Roman"/>
          <w:bCs/>
          <w:color w:val="000000" w:themeColor="text1"/>
          <w:lang w:eastAsia="pl-PL"/>
        </w:rPr>
        <w:t>U</w:t>
      </w:r>
      <w:r w:rsidRPr="002F00E6">
        <w:rPr>
          <w:rFonts w:ascii="Times New Roman" w:eastAsia="Times New Roman" w:hAnsi="Times New Roman" w:cs="Times New Roman"/>
          <w:bCs/>
          <w:color w:val="000000" w:themeColor="text1"/>
          <w:lang w:eastAsia="pl-PL"/>
        </w:rPr>
        <w:t>mowy dokonywane będą w formie pisemnej, pod rygorem nieważności.</w:t>
      </w:r>
    </w:p>
    <w:p w14:paraId="07CCC04B" w14:textId="6950FB54" w:rsidR="00481CD1" w:rsidRPr="002F00E6" w:rsidRDefault="00481CD1" w:rsidP="002F00E6">
      <w:pPr>
        <w:pStyle w:val="Akapitzlist"/>
        <w:numPr>
          <w:ilvl w:val="0"/>
          <w:numId w:val="21"/>
        </w:numPr>
        <w:rPr>
          <w:rFonts w:ascii="Times New Roman" w:eastAsia="Times New Roman" w:hAnsi="Times New Roman" w:cs="Times New Roman"/>
          <w:bCs/>
          <w:color w:val="000000" w:themeColor="text1"/>
          <w:lang w:eastAsia="pl-PL"/>
        </w:rPr>
      </w:pPr>
      <w:r w:rsidRPr="002F00E6">
        <w:rPr>
          <w:rFonts w:ascii="Times New Roman" w:eastAsia="Times New Roman" w:hAnsi="Times New Roman" w:cs="Times New Roman"/>
          <w:bCs/>
          <w:color w:val="000000" w:themeColor="text1"/>
          <w:lang w:eastAsia="pl-PL"/>
        </w:rPr>
        <w:t xml:space="preserve"> Zamawiający dopuszcza możliwość zmian postanowień zawartej </w:t>
      </w:r>
      <w:r w:rsidR="002F00E6" w:rsidRPr="002F00E6">
        <w:rPr>
          <w:rFonts w:ascii="Times New Roman" w:eastAsia="Times New Roman" w:hAnsi="Times New Roman" w:cs="Times New Roman"/>
          <w:bCs/>
          <w:color w:val="000000" w:themeColor="text1"/>
          <w:lang w:eastAsia="pl-PL"/>
        </w:rPr>
        <w:t>U</w:t>
      </w:r>
      <w:r w:rsidRPr="002F00E6">
        <w:rPr>
          <w:rFonts w:ascii="Times New Roman" w:eastAsia="Times New Roman" w:hAnsi="Times New Roman" w:cs="Times New Roman"/>
          <w:bCs/>
          <w:color w:val="000000" w:themeColor="text1"/>
          <w:lang w:eastAsia="pl-PL"/>
        </w:rPr>
        <w:t>mowy w stosunku do treści oferty, na podstawie której dokonano wyboru Wykonawcy, dotyczących:</w:t>
      </w:r>
    </w:p>
    <w:p w14:paraId="4513EA1F" w14:textId="06EB0A2B" w:rsidR="00481CD1" w:rsidRPr="002F00E6" w:rsidRDefault="00481CD1" w:rsidP="002F00E6">
      <w:pPr>
        <w:pStyle w:val="Akapitzlist"/>
        <w:numPr>
          <w:ilvl w:val="0"/>
          <w:numId w:val="22"/>
        </w:numPr>
        <w:rPr>
          <w:rFonts w:ascii="Times New Roman" w:eastAsia="Times New Roman" w:hAnsi="Times New Roman" w:cs="Times New Roman"/>
          <w:bCs/>
          <w:color w:val="000000" w:themeColor="text1"/>
          <w:lang w:eastAsia="pl-PL"/>
        </w:rPr>
      </w:pPr>
      <w:r w:rsidRPr="002F00E6">
        <w:rPr>
          <w:rFonts w:ascii="Times New Roman" w:eastAsia="Times New Roman" w:hAnsi="Times New Roman" w:cs="Times New Roman"/>
          <w:bCs/>
          <w:color w:val="000000" w:themeColor="text1"/>
          <w:u w:val="single"/>
          <w:lang w:eastAsia="pl-PL"/>
        </w:rPr>
        <w:t>terminu-</w:t>
      </w:r>
      <w:r w:rsidRPr="002F00E6">
        <w:rPr>
          <w:rFonts w:ascii="Times New Roman" w:eastAsia="Times New Roman" w:hAnsi="Times New Roman" w:cs="Times New Roman"/>
          <w:bCs/>
          <w:color w:val="000000" w:themeColor="text1"/>
          <w:lang w:eastAsia="pl-PL"/>
        </w:rPr>
        <w:t xml:space="preserve">termin zakończenia przedmiotu </w:t>
      </w:r>
      <w:r w:rsidR="00DD4E3C">
        <w:rPr>
          <w:rFonts w:ascii="Times New Roman" w:eastAsia="Times New Roman" w:hAnsi="Times New Roman" w:cs="Times New Roman"/>
          <w:bCs/>
          <w:color w:val="000000" w:themeColor="text1"/>
          <w:lang w:eastAsia="pl-PL"/>
        </w:rPr>
        <w:t>U</w:t>
      </w:r>
      <w:r w:rsidRPr="002F00E6">
        <w:rPr>
          <w:rFonts w:ascii="Times New Roman" w:eastAsia="Times New Roman" w:hAnsi="Times New Roman" w:cs="Times New Roman"/>
          <w:bCs/>
          <w:color w:val="000000" w:themeColor="text1"/>
          <w:lang w:eastAsia="pl-PL"/>
        </w:rPr>
        <w:t xml:space="preserve">mowy lub termin wykonania etapu </w:t>
      </w:r>
      <w:r w:rsidR="00DD4E3C">
        <w:rPr>
          <w:rFonts w:ascii="Times New Roman" w:eastAsia="Times New Roman" w:hAnsi="Times New Roman" w:cs="Times New Roman"/>
          <w:bCs/>
          <w:color w:val="000000" w:themeColor="text1"/>
          <w:lang w:eastAsia="pl-PL"/>
        </w:rPr>
        <w:t>U</w:t>
      </w:r>
      <w:r w:rsidRPr="002F00E6">
        <w:rPr>
          <w:rFonts w:ascii="Times New Roman" w:eastAsia="Times New Roman" w:hAnsi="Times New Roman" w:cs="Times New Roman"/>
          <w:bCs/>
          <w:color w:val="000000" w:themeColor="text1"/>
          <w:lang w:eastAsia="pl-PL"/>
        </w:rPr>
        <w:t xml:space="preserve">mowy ustalonego w </w:t>
      </w:r>
      <w:r w:rsidR="00DD4E3C">
        <w:rPr>
          <w:rFonts w:ascii="Times New Roman" w:eastAsia="Times New Roman" w:hAnsi="Times New Roman" w:cs="Times New Roman"/>
          <w:bCs/>
          <w:color w:val="000000" w:themeColor="text1"/>
          <w:lang w:eastAsia="pl-PL"/>
        </w:rPr>
        <w:t>U</w:t>
      </w:r>
      <w:r w:rsidRPr="002F00E6">
        <w:rPr>
          <w:rFonts w:ascii="Times New Roman" w:eastAsia="Times New Roman" w:hAnsi="Times New Roman" w:cs="Times New Roman"/>
          <w:bCs/>
          <w:color w:val="000000" w:themeColor="text1"/>
          <w:lang w:eastAsia="pl-PL"/>
        </w:rPr>
        <w:t>mowie, może  ulec zmianie w przypadku wystąpienia niżej wymienionych okoliczności:</w:t>
      </w:r>
    </w:p>
    <w:p w14:paraId="1A63547A" w14:textId="70E851DA" w:rsidR="00481CD1" w:rsidRPr="002F00E6" w:rsidRDefault="00481CD1" w:rsidP="002F00E6">
      <w:pPr>
        <w:pStyle w:val="Akapitzlist"/>
        <w:numPr>
          <w:ilvl w:val="0"/>
          <w:numId w:val="23"/>
        </w:numPr>
        <w:rPr>
          <w:rFonts w:ascii="Times New Roman" w:eastAsia="Times New Roman" w:hAnsi="Times New Roman" w:cs="Times New Roman"/>
          <w:bCs/>
          <w:color w:val="000000" w:themeColor="text1"/>
          <w:lang w:eastAsia="pl-PL"/>
        </w:rPr>
      </w:pPr>
      <w:r w:rsidRPr="002F00E6">
        <w:rPr>
          <w:rFonts w:ascii="Times New Roman" w:eastAsia="Times New Roman" w:hAnsi="Times New Roman" w:cs="Times New Roman"/>
          <w:bCs/>
          <w:color w:val="000000" w:themeColor="text1"/>
          <w:lang w:eastAsia="pl-PL"/>
        </w:rPr>
        <w:t xml:space="preserve">przestojów i opóźnień zawinionych przez Zamawiającego, </w:t>
      </w:r>
    </w:p>
    <w:p w14:paraId="16943BE6" w14:textId="63E8290C" w:rsidR="00481CD1" w:rsidRPr="00CE2437" w:rsidRDefault="00481CD1" w:rsidP="00CE2437">
      <w:pPr>
        <w:pStyle w:val="Akapitzlist"/>
        <w:numPr>
          <w:ilvl w:val="0"/>
          <w:numId w:val="23"/>
        </w:numPr>
        <w:rPr>
          <w:rFonts w:ascii="Times New Roman" w:eastAsia="Times New Roman" w:hAnsi="Times New Roman" w:cs="Times New Roman"/>
          <w:bCs/>
          <w:color w:val="000000" w:themeColor="text1"/>
          <w:lang w:eastAsia="pl-PL"/>
        </w:rPr>
      </w:pPr>
      <w:r w:rsidRPr="002F00E6">
        <w:rPr>
          <w:rFonts w:ascii="Times New Roman" w:eastAsia="Times New Roman" w:hAnsi="Times New Roman" w:cs="Times New Roman"/>
          <w:bCs/>
          <w:color w:val="000000" w:themeColor="text1"/>
          <w:lang w:eastAsia="pl-PL"/>
        </w:rPr>
        <w:t xml:space="preserve"> dokonania przez Zamawiającego zmian dotychczasowych ustaleń i założeń   </w:t>
      </w:r>
      <w:r w:rsidRPr="00CE2437">
        <w:rPr>
          <w:rFonts w:ascii="Times New Roman" w:eastAsia="Times New Roman" w:hAnsi="Times New Roman" w:cs="Times New Roman"/>
          <w:bCs/>
          <w:color w:val="000000" w:themeColor="text1"/>
          <w:lang w:eastAsia="pl-PL"/>
        </w:rPr>
        <w:t xml:space="preserve"> projektowych,</w:t>
      </w:r>
    </w:p>
    <w:p w14:paraId="393C3D6B" w14:textId="34950E90" w:rsidR="00481CD1" w:rsidRPr="002F00E6" w:rsidRDefault="004E7BF3" w:rsidP="002F00E6">
      <w:pPr>
        <w:pStyle w:val="Akapitzlist"/>
        <w:numPr>
          <w:ilvl w:val="0"/>
          <w:numId w:val="23"/>
        </w:numPr>
        <w:rPr>
          <w:rFonts w:ascii="Times New Roman" w:eastAsia="Times New Roman" w:hAnsi="Times New Roman" w:cs="Times New Roman"/>
          <w:bCs/>
          <w:color w:val="000000" w:themeColor="text1"/>
          <w:lang w:eastAsia="pl-PL"/>
        </w:rPr>
      </w:pPr>
      <w:r w:rsidRPr="002F00E6">
        <w:rPr>
          <w:rFonts w:ascii="Times New Roman" w:eastAsia="Times New Roman" w:hAnsi="Times New Roman" w:cs="Times New Roman"/>
          <w:bCs/>
          <w:color w:val="000000" w:themeColor="text1"/>
          <w:lang w:eastAsia="pl-PL"/>
        </w:rPr>
        <w:t xml:space="preserve">rozszerzenie przez Zamawiającego zakresu rzeczowego </w:t>
      </w:r>
      <w:r w:rsidR="00DD4E3C">
        <w:rPr>
          <w:rFonts w:ascii="Times New Roman" w:eastAsia="Times New Roman" w:hAnsi="Times New Roman" w:cs="Times New Roman"/>
          <w:bCs/>
          <w:color w:val="000000" w:themeColor="text1"/>
          <w:lang w:eastAsia="pl-PL"/>
        </w:rPr>
        <w:t>U</w:t>
      </w:r>
      <w:r w:rsidRPr="002F00E6">
        <w:rPr>
          <w:rFonts w:ascii="Times New Roman" w:eastAsia="Times New Roman" w:hAnsi="Times New Roman" w:cs="Times New Roman"/>
          <w:bCs/>
          <w:color w:val="000000" w:themeColor="text1"/>
          <w:lang w:eastAsia="pl-PL"/>
        </w:rPr>
        <w:t>mowy,</w:t>
      </w:r>
    </w:p>
    <w:p w14:paraId="35A07BF6" w14:textId="5974B2C6" w:rsidR="004E7BF3" w:rsidRPr="002F00E6" w:rsidRDefault="004E7BF3" w:rsidP="002F00E6">
      <w:pPr>
        <w:pStyle w:val="Akapitzlist"/>
        <w:numPr>
          <w:ilvl w:val="0"/>
          <w:numId w:val="23"/>
        </w:numPr>
        <w:rPr>
          <w:rFonts w:ascii="Times New Roman" w:eastAsia="Times New Roman" w:hAnsi="Times New Roman" w:cs="Times New Roman"/>
          <w:bCs/>
          <w:color w:val="000000" w:themeColor="text1"/>
          <w:lang w:eastAsia="pl-PL"/>
        </w:rPr>
      </w:pPr>
      <w:r w:rsidRPr="002F00E6">
        <w:rPr>
          <w:rFonts w:ascii="Times New Roman" w:eastAsia="Times New Roman" w:hAnsi="Times New Roman" w:cs="Times New Roman"/>
          <w:bCs/>
          <w:color w:val="000000" w:themeColor="text1"/>
          <w:lang w:eastAsia="pl-PL"/>
        </w:rPr>
        <w:t xml:space="preserve">opóźnienia w uzyskaniu, istotnych dla realizacji </w:t>
      </w:r>
      <w:r w:rsidR="00DD4E3C">
        <w:rPr>
          <w:rFonts w:ascii="Times New Roman" w:eastAsia="Times New Roman" w:hAnsi="Times New Roman" w:cs="Times New Roman"/>
          <w:bCs/>
          <w:color w:val="000000" w:themeColor="text1"/>
          <w:lang w:eastAsia="pl-PL"/>
        </w:rPr>
        <w:t>U</w:t>
      </w:r>
      <w:r w:rsidRPr="002F00E6">
        <w:rPr>
          <w:rFonts w:ascii="Times New Roman" w:eastAsia="Times New Roman" w:hAnsi="Times New Roman" w:cs="Times New Roman"/>
          <w:bCs/>
          <w:color w:val="000000" w:themeColor="text1"/>
          <w:lang w:eastAsia="pl-PL"/>
        </w:rPr>
        <w:t xml:space="preserve">mowy, uzgodnień, decyzji </w:t>
      </w:r>
      <w:r w:rsidR="002F00E6">
        <w:rPr>
          <w:rFonts w:ascii="Times New Roman" w:eastAsia="Times New Roman" w:hAnsi="Times New Roman" w:cs="Times New Roman"/>
          <w:bCs/>
          <w:color w:val="000000" w:themeColor="text1"/>
          <w:lang w:eastAsia="pl-PL"/>
        </w:rPr>
        <w:br/>
      </w:r>
      <w:r w:rsidRPr="002F00E6">
        <w:rPr>
          <w:rFonts w:ascii="Times New Roman" w:eastAsia="Times New Roman" w:hAnsi="Times New Roman" w:cs="Times New Roman"/>
          <w:bCs/>
          <w:color w:val="000000" w:themeColor="text1"/>
          <w:lang w:eastAsia="pl-PL"/>
        </w:rPr>
        <w:t>i warunków od instytucji zewnętrznych i organów wewnętrznych Zamawiającego;</w:t>
      </w:r>
    </w:p>
    <w:p w14:paraId="16D44204" w14:textId="77777777" w:rsidR="004E7BF3" w:rsidRPr="002F00E6" w:rsidRDefault="004E7BF3" w:rsidP="002F00E6">
      <w:pPr>
        <w:ind w:left="1416"/>
        <w:rPr>
          <w:rFonts w:ascii="Times New Roman" w:eastAsia="Times New Roman" w:hAnsi="Times New Roman" w:cs="Times New Roman"/>
          <w:bCs/>
          <w:color w:val="000000" w:themeColor="text1"/>
          <w:lang w:eastAsia="pl-PL"/>
        </w:rPr>
      </w:pPr>
      <w:r w:rsidRPr="002F00E6">
        <w:rPr>
          <w:rFonts w:ascii="Times New Roman" w:eastAsia="Times New Roman" w:hAnsi="Times New Roman" w:cs="Times New Roman"/>
          <w:bCs/>
          <w:color w:val="000000" w:themeColor="text1"/>
          <w:lang w:eastAsia="pl-PL"/>
        </w:rPr>
        <w:t>W okolicznościach wyżej wymienionych strony ustalają nowe terminy umowne.</w:t>
      </w:r>
    </w:p>
    <w:p w14:paraId="27BEF7D4" w14:textId="763F05E2" w:rsidR="004E7BF3" w:rsidRPr="002F00E6" w:rsidRDefault="004E7BF3" w:rsidP="00CE2437">
      <w:pPr>
        <w:pStyle w:val="Akapitzlist"/>
        <w:numPr>
          <w:ilvl w:val="0"/>
          <w:numId w:val="26"/>
        </w:numPr>
        <w:rPr>
          <w:rFonts w:ascii="Times New Roman" w:eastAsia="Times New Roman" w:hAnsi="Times New Roman" w:cs="Times New Roman"/>
          <w:bCs/>
          <w:color w:val="000000" w:themeColor="text1"/>
          <w:lang w:eastAsia="pl-PL"/>
        </w:rPr>
      </w:pPr>
      <w:r w:rsidRPr="002F00E6">
        <w:rPr>
          <w:rFonts w:ascii="Times New Roman" w:eastAsia="Times New Roman" w:hAnsi="Times New Roman" w:cs="Times New Roman"/>
          <w:bCs/>
          <w:color w:val="000000" w:themeColor="text1"/>
          <w:u w:val="single"/>
          <w:lang w:eastAsia="pl-PL"/>
        </w:rPr>
        <w:t xml:space="preserve">zakresu i wartości </w:t>
      </w:r>
      <w:r w:rsidR="00DD4E3C">
        <w:rPr>
          <w:rFonts w:ascii="Times New Roman" w:eastAsia="Times New Roman" w:hAnsi="Times New Roman" w:cs="Times New Roman"/>
          <w:bCs/>
          <w:color w:val="000000" w:themeColor="text1"/>
          <w:u w:val="single"/>
          <w:lang w:eastAsia="pl-PL"/>
        </w:rPr>
        <w:t>U</w:t>
      </w:r>
      <w:r w:rsidRPr="002F00E6">
        <w:rPr>
          <w:rFonts w:ascii="Times New Roman" w:eastAsia="Times New Roman" w:hAnsi="Times New Roman" w:cs="Times New Roman"/>
          <w:bCs/>
          <w:color w:val="000000" w:themeColor="text1"/>
          <w:u w:val="single"/>
          <w:lang w:eastAsia="pl-PL"/>
        </w:rPr>
        <w:t>mowy</w:t>
      </w:r>
      <w:r w:rsidR="002F00E6" w:rsidRPr="002F00E6">
        <w:rPr>
          <w:rFonts w:ascii="Times New Roman" w:eastAsia="Times New Roman" w:hAnsi="Times New Roman" w:cs="Times New Roman"/>
          <w:bCs/>
          <w:color w:val="000000" w:themeColor="text1"/>
          <w:u w:val="single"/>
          <w:lang w:eastAsia="pl-PL"/>
        </w:rPr>
        <w:t xml:space="preserve"> </w:t>
      </w:r>
      <w:r w:rsidRPr="002F00E6">
        <w:rPr>
          <w:rFonts w:ascii="Times New Roman" w:eastAsia="Times New Roman" w:hAnsi="Times New Roman" w:cs="Times New Roman"/>
          <w:bCs/>
          <w:color w:val="000000" w:themeColor="text1"/>
          <w:u w:val="single"/>
          <w:lang w:eastAsia="pl-PL"/>
        </w:rPr>
        <w:t xml:space="preserve">- </w:t>
      </w:r>
      <w:r w:rsidRPr="002F00E6">
        <w:rPr>
          <w:rFonts w:ascii="Times New Roman" w:eastAsia="Times New Roman" w:hAnsi="Times New Roman" w:cs="Times New Roman"/>
          <w:bCs/>
          <w:color w:val="000000" w:themeColor="text1"/>
          <w:lang w:eastAsia="pl-PL"/>
        </w:rPr>
        <w:t xml:space="preserve">powodem wprowadzenia zmian w zakresie wartości </w:t>
      </w:r>
      <w:r w:rsidR="00DD4E3C">
        <w:rPr>
          <w:rFonts w:ascii="Times New Roman" w:eastAsia="Times New Roman" w:hAnsi="Times New Roman" w:cs="Times New Roman"/>
          <w:bCs/>
          <w:color w:val="000000" w:themeColor="text1"/>
          <w:lang w:eastAsia="pl-PL"/>
        </w:rPr>
        <w:t>U</w:t>
      </w:r>
      <w:r w:rsidRPr="002F00E6">
        <w:rPr>
          <w:rFonts w:ascii="Times New Roman" w:eastAsia="Times New Roman" w:hAnsi="Times New Roman" w:cs="Times New Roman"/>
          <w:bCs/>
          <w:color w:val="000000" w:themeColor="text1"/>
          <w:lang w:eastAsia="pl-PL"/>
        </w:rPr>
        <w:t xml:space="preserve">mowy może być rozszerzenie zakresu rzeczowego, niezbędnego dla wykonania przedmiotu </w:t>
      </w:r>
      <w:r w:rsidR="00DD4E3C">
        <w:rPr>
          <w:rFonts w:ascii="Times New Roman" w:eastAsia="Times New Roman" w:hAnsi="Times New Roman" w:cs="Times New Roman"/>
          <w:bCs/>
          <w:color w:val="000000" w:themeColor="text1"/>
          <w:lang w:eastAsia="pl-PL"/>
        </w:rPr>
        <w:t>U</w:t>
      </w:r>
      <w:r w:rsidRPr="002F00E6">
        <w:rPr>
          <w:rFonts w:ascii="Times New Roman" w:eastAsia="Times New Roman" w:hAnsi="Times New Roman" w:cs="Times New Roman"/>
          <w:bCs/>
          <w:color w:val="000000" w:themeColor="text1"/>
          <w:lang w:eastAsia="pl-PL"/>
        </w:rPr>
        <w:t>mowy lub zleconego przez Zamawiającego.</w:t>
      </w:r>
    </w:p>
    <w:p w14:paraId="381B6197" w14:textId="0BABFFCA" w:rsidR="004E7BF3" w:rsidRPr="00CE2437" w:rsidRDefault="004E7BF3" w:rsidP="002F00E6">
      <w:pPr>
        <w:spacing w:before="100" w:beforeAutospacing="1"/>
        <w:ind w:left="3540" w:firstLine="708"/>
        <w:rPr>
          <w:rFonts w:ascii="Times New Roman" w:eastAsia="Times New Roman" w:hAnsi="Times New Roman" w:cs="Times New Roman"/>
          <w:bCs/>
          <w:color w:val="000000" w:themeColor="text1"/>
          <w:lang w:eastAsia="pl-PL"/>
        </w:rPr>
      </w:pPr>
      <w:r w:rsidRPr="00CE2437">
        <w:rPr>
          <w:rFonts w:ascii="Times New Roman" w:eastAsia="Times New Roman" w:hAnsi="Times New Roman" w:cs="Times New Roman"/>
          <w:bCs/>
          <w:color w:val="000000" w:themeColor="text1"/>
          <w:lang w:eastAsia="pl-PL"/>
        </w:rPr>
        <w:t xml:space="preserve">§ </w:t>
      </w:r>
      <w:r w:rsidR="00CE2437" w:rsidRPr="00CE2437">
        <w:rPr>
          <w:rFonts w:ascii="Times New Roman" w:eastAsia="Times New Roman" w:hAnsi="Times New Roman" w:cs="Times New Roman"/>
          <w:bCs/>
          <w:color w:val="000000" w:themeColor="text1"/>
          <w:lang w:eastAsia="pl-PL"/>
        </w:rPr>
        <w:t>8</w:t>
      </w:r>
    </w:p>
    <w:p w14:paraId="4F124D79" w14:textId="08DA798A" w:rsidR="004E7BF3" w:rsidRDefault="004E7BF3" w:rsidP="00CE2437">
      <w:pPr>
        <w:pStyle w:val="Akapitzlist"/>
        <w:numPr>
          <w:ilvl w:val="0"/>
          <w:numId w:val="27"/>
        </w:numPr>
        <w:rPr>
          <w:rFonts w:ascii="Times New Roman" w:eastAsia="Times New Roman" w:hAnsi="Times New Roman" w:cs="Times New Roman"/>
          <w:bCs/>
          <w:color w:val="000000" w:themeColor="text1"/>
          <w:lang w:eastAsia="pl-PL"/>
        </w:rPr>
      </w:pPr>
      <w:r w:rsidRPr="00CE2437">
        <w:rPr>
          <w:rFonts w:ascii="Times New Roman" w:eastAsia="Times New Roman" w:hAnsi="Times New Roman" w:cs="Times New Roman"/>
          <w:bCs/>
          <w:color w:val="000000" w:themeColor="text1"/>
          <w:lang w:eastAsia="pl-PL"/>
        </w:rPr>
        <w:t xml:space="preserve">Do kierowania pracami wynikającymi z </w:t>
      </w:r>
      <w:r w:rsidR="00DD4E3C">
        <w:rPr>
          <w:rFonts w:ascii="Times New Roman" w:eastAsia="Times New Roman" w:hAnsi="Times New Roman" w:cs="Times New Roman"/>
          <w:bCs/>
          <w:color w:val="000000" w:themeColor="text1"/>
          <w:lang w:eastAsia="pl-PL"/>
        </w:rPr>
        <w:t>U</w:t>
      </w:r>
      <w:r w:rsidRPr="00CE2437">
        <w:rPr>
          <w:rFonts w:ascii="Times New Roman" w:eastAsia="Times New Roman" w:hAnsi="Times New Roman" w:cs="Times New Roman"/>
          <w:bCs/>
          <w:color w:val="000000" w:themeColor="text1"/>
          <w:lang w:eastAsia="pl-PL"/>
        </w:rPr>
        <w:t>mowy Wykonawca wyznacza……………………</w:t>
      </w:r>
      <w:r w:rsidR="00CE2437">
        <w:rPr>
          <w:rFonts w:ascii="Times New Roman" w:eastAsia="Times New Roman" w:hAnsi="Times New Roman" w:cs="Times New Roman"/>
          <w:bCs/>
          <w:color w:val="000000" w:themeColor="text1"/>
          <w:lang w:eastAsia="pl-PL"/>
        </w:rPr>
        <w:t>….</w:t>
      </w:r>
    </w:p>
    <w:p w14:paraId="2A9C7B13" w14:textId="6F1880E5" w:rsidR="00CE2437" w:rsidRDefault="004E7BF3" w:rsidP="004E7BF3">
      <w:pPr>
        <w:pStyle w:val="Akapitzlist"/>
        <w:numPr>
          <w:ilvl w:val="0"/>
          <w:numId w:val="27"/>
        </w:numPr>
        <w:rPr>
          <w:rFonts w:ascii="Times New Roman" w:eastAsia="Times New Roman" w:hAnsi="Times New Roman" w:cs="Times New Roman"/>
          <w:bCs/>
          <w:color w:val="000000" w:themeColor="text1"/>
          <w:lang w:eastAsia="pl-PL"/>
        </w:rPr>
      </w:pPr>
      <w:r w:rsidRPr="00CE2437">
        <w:rPr>
          <w:rFonts w:ascii="Times New Roman" w:eastAsia="Times New Roman" w:hAnsi="Times New Roman" w:cs="Times New Roman"/>
          <w:bCs/>
          <w:color w:val="000000" w:themeColor="text1"/>
          <w:lang w:eastAsia="pl-PL"/>
        </w:rPr>
        <w:t xml:space="preserve">Do kierowania pracami wynikającymi z </w:t>
      </w:r>
      <w:r w:rsidR="00DD4E3C">
        <w:rPr>
          <w:rFonts w:ascii="Times New Roman" w:eastAsia="Times New Roman" w:hAnsi="Times New Roman" w:cs="Times New Roman"/>
          <w:bCs/>
          <w:color w:val="000000" w:themeColor="text1"/>
          <w:lang w:eastAsia="pl-PL"/>
        </w:rPr>
        <w:t>U</w:t>
      </w:r>
      <w:r w:rsidRPr="00CE2437">
        <w:rPr>
          <w:rFonts w:ascii="Times New Roman" w:eastAsia="Times New Roman" w:hAnsi="Times New Roman" w:cs="Times New Roman"/>
          <w:bCs/>
          <w:color w:val="000000" w:themeColor="text1"/>
          <w:lang w:eastAsia="pl-PL"/>
        </w:rPr>
        <w:t xml:space="preserve">mowy Zamawiający wyznacza </w:t>
      </w:r>
      <w:r w:rsidR="00CE2437">
        <w:rPr>
          <w:rFonts w:ascii="Times New Roman" w:eastAsia="Times New Roman" w:hAnsi="Times New Roman" w:cs="Times New Roman"/>
          <w:bCs/>
          <w:color w:val="000000" w:themeColor="text1"/>
          <w:lang w:eastAsia="pl-PL"/>
        </w:rPr>
        <w:t>……………………..</w:t>
      </w:r>
    </w:p>
    <w:p w14:paraId="23FD38D8" w14:textId="1FC84755" w:rsidR="004E7BF3" w:rsidRDefault="00CE2437" w:rsidP="00CE2437">
      <w:pPr>
        <w:pStyle w:val="Akapitzlist"/>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w:t>
      </w:r>
      <w:r w:rsidR="004E7BF3" w:rsidRPr="00CE2437">
        <w:rPr>
          <w:rFonts w:ascii="Times New Roman" w:eastAsia="Times New Roman" w:hAnsi="Times New Roman" w:cs="Times New Roman"/>
          <w:bCs/>
          <w:color w:val="000000" w:themeColor="text1"/>
          <w:lang w:eastAsia="pl-PL"/>
        </w:rPr>
        <w:t>-</w:t>
      </w:r>
      <w:r>
        <w:rPr>
          <w:rFonts w:ascii="Times New Roman" w:eastAsia="Times New Roman" w:hAnsi="Times New Roman" w:cs="Times New Roman"/>
          <w:bCs/>
          <w:color w:val="000000" w:themeColor="text1"/>
          <w:lang w:eastAsia="pl-PL"/>
        </w:rPr>
        <w:t xml:space="preserve"> </w:t>
      </w:r>
      <w:r w:rsidR="000F311F" w:rsidRPr="00CE2437">
        <w:rPr>
          <w:rFonts w:ascii="Times New Roman" w:eastAsia="Times New Roman" w:hAnsi="Times New Roman" w:cs="Times New Roman"/>
          <w:bCs/>
          <w:color w:val="000000" w:themeColor="text1"/>
          <w:lang w:eastAsia="pl-PL"/>
        </w:rPr>
        <w:t>k</w:t>
      </w:r>
      <w:r w:rsidR="004E7BF3" w:rsidRPr="00CE2437">
        <w:rPr>
          <w:rFonts w:ascii="Times New Roman" w:eastAsia="Times New Roman" w:hAnsi="Times New Roman" w:cs="Times New Roman"/>
          <w:bCs/>
          <w:color w:val="000000" w:themeColor="text1"/>
          <w:lang w:eastAsia="pl-PL"/>
        </w:rPr>
        <w:t xml:space="preserve">ierownika </w:t>
      </w:r>
      <w:r w:rsidR="0070751F">
        <w:rPr>
          <w:rFonts w:ascii="Times New Roman" w:eastAsia="Times New Roman" w:hAnsi="Times New Roman" w:cs="Times New Roman"/>
          <w:bCs/>
          <w:color w:val="000000" w:themeColor="text1"/>
          <w:lang w:eastAsia="pl-PL"/>
        </w:rPr>
        <w:t>Referatu Inwestycji, Budownictwa                               i Promocji Gminy</w:t>
      </w:r>
      <w:r w:rsidR="004E7BF3" w:rsidRPr="00CE2437">
        <w:rPr>
          <w:rFonts w:ascii="Times New Roman" w:eastAsia="Times New Roman" w:hAnsi="Times New Roman" w:cs="Times New Roman"/>
          <w:bCs/>
          <w:color w:val="000000" w:themeColor="text1"/>
          <w:lang w:eastAsia="pl-PL"/>
        </w:rPr>
        <w:t>.</w:t>
      </w:r>
    </w:p>
    <w:p w14:paraId="3062A27E" w14:textId="77777777" w:rsidR="00CE2437" w:rsidRPr="00CE2437" w:rsidRDefault="00CE2437" w:rsidP="00CE2437">
      <w:pPr>
        <w:pStyle w:val="Akapitzlist"/>
        <w:rPr>
          <w:rFonts w:ascii="Times New Roman" w:eastAsia="Times New Roman" w:hAnsi="Times New Roman" w:cs="Times New Roman"/>
          <w:bCs/>
          <w:color w:val="000000" w:themeColor="text1"/>
          <w:lang w:eastAsia="pl-PL"/>
        </w:rPr>
      </w:pPr>
    </w:p>
    <w:p w14:paraId="1A99A81C" w14:textId="1DA34E9A" w:rsidR="00BF4C74" w:rsidRPr="00DA69F1" w:rsidRDefault="00BF4C74" w:rsidP="00DA69F1">
      <w:pPr>
        <w:jc w:val="center"/>
        <w:rPr>
          <w:rFonts w:ascii="Times New Roman" w:eastAsia="Times New Roman" w:hAnsi="Times New Roman" w:cs="Times New Roman"/>
          <w:bCs/>
          <w:color w:val="000000" w:themeColor="text1"/>
          <w:lang w:eastAsia="pl-PL"/>
        </w:rPr>
      </w:pPr>
      <w:r w:rsidRPr="00DA69F1">
        <w:rPr>
          <w:rFonts w:ascii="Times New Roman" w:eastAsia="Times New Roman" w:hAnsi="Times New Roman" w:cs="Times New Roman"/>
          <w:bCs/>
          <w:color w:val="000000" w:themeColor="text1"/>
          <w:lang w:eastAsia="pl-PL"/>
        </w:rPr>
        <w:t>§ 9</w:t>
      </w:r>
    </w:p>
    <w:p w14:paraId="0EA19D5A" w14:textId="508DB2C4" w:rsidR="00BF4C74" w:rsidRPr="003C3A59" w:rsidRDefault="00BF4C74" w:rsidP="00C80A72">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 xml:space="preserve">Dane osobowe, w zakresie niezbędnym do realizacji niniejszej </w:t>
      </w:r>
      <w:r w:rsidR="00DD4E3C">
        <w:rPr>
          <w:rFonts w:ascii="Times New Roman" w:eastAsia="Times New Roman" w:hAnsi="Times New Roman" w:cs="Times New Roman"/>
          <w:bCs/>
          <w:color w:val="000000" w:themeColor="text1"/>
          <w:lang w:eastAsia="pl-PL"/>
        </w:rPr>
        <w:t>U</w:t>
      </w:r>
      <w:r w:rsidRPr="003C3A59">
        <w:rPr>
          <w:rFonts w:ascii="Times New Roman" w:eastAsia="Times New Roman" w:hAnsi="Times New Roman" w:cs="Times New Roman"/>
          <w:bCs/>
          <w:color w:val="000000" w:themeColor="text1"/>
          <w:lang w:eastAsia="pl-PL"/>
        </w:rPr>
        <w:t xml:space="preserve">mowy, zostają powierzone  Wykonawcy na podstawie art.28 rozporządzenia Parlamentu Europejskiego i Rady (UE) </w:t>
      </w:r>
      <w:r w:rsidRPr="003C3A59">
        <w:rPr>
          <w:rFonts w:ascii="Times New Roman" w:eastAsia="Times New Roman" w:hAnsi="Times New Roman" w:cs="Times New Roman"/>
          <w:bCs/>
          <w:color w:val="000000" w:themeColor="text1"/>
          <w:lang w:eastAsia="pl-PL"/>
        </w:rPr>
        <w:lastRenderedPageBreak/>
        <w:t>2016/679</w:t>
      </w:r>
      <w:r w:rsidR="00C80A72" w:rsidRPr="003C3A59">
        <w:rPr>
          <w:rFonts w:ascii="Times New Roman" w:eastAsia="Times New Roman" w:hAnsi="Times New Roman" w:cs="Times New Roman"/>
          <w:bCs/>
          <w:color w:val="000000" w:themeColor="text1"/>
          <w:lang w:eastAsia="pl-PL"/>
        </w:rPr>
        <w:t xml:space="preserve"> </w:t>
      </w:r>
      <w:r w:rsidRPr="003C3A59">
        <w:rPr>
          <w:rFonts w:ascii="Times New Roman" w:eastAsia="Times New Roman" w:hAnsi="Times New Roman" w:cs="Times New Roman"/>
          <w:bCs/>
          <w:color w:val="000000" w:themeColor="text1"/>
          <w:lang w:eastAsia="pl-PL"/>
        </w:rPr>
        <w:t xml:space="preserve">z dnia 27 kwietnia 2016 w sprawie ochrony osób fizycznych w związku </w:t>
      </w:r>
      <w:r w:rsidR="00C80A72" w:rsidRPr="003C3A59">
        <w:rPr>
          <w:rFonts w:ascii="Times New Roman" w:eastAsia="Times New Roman" w:hAnsi="Times New Roman" w:cs="Times New Roman"/>
          <w:bCs/>
          <w:color w:val="000000" w:themeColor="text1"/>
          <w:lang w:eastAsia="pl-PL"/>
        </w:rPr>
        <w:br/>
      </w:r>
      <w:r w:rsidRPr="003C3A59">
        <w:rPr>
          <w:rFonts w:ascii="Times New Roman" w:eastAsia="Times New Roman" w:hAnsi="Times New Roman" w:cs="Times New Roman"/>
          <w:bCs/>
          <w:color w:val="000000" w:themeColor="text1"/>
          <w:lang w:eastAsia="pl-PL"/>
        </w:rPr>
        <w:t>z przetwarzaniem danych osobowych i w sprawie swobodnego przepływu takich danych oraz uchwalenia dyrektywy 95/46/WE (Dz.U. EU L Nr 119 z 04.05.2016r. str.1, z</w:t>
      </w:r>
      <w:r w:rsidR="00C80A72" w:rsidRPr="003C3A59">
        <w:rPr>
          <w:rFonts w:ascii="Times New Roman" w:eastAsia="Times New Roman" w:hAnsi="Times New Roman" w:cs="Times New Roman"/>
          <w:bCs/>
          <w:color w:val="000000" w:themeColor="text1"/>
          <w:lang w:eastAsia="pl-PL"/>
        </w:rPr>
        <w:t xml:space="preserve">e </w:t>
      </w:r>
      <w:r w:rsidRPr="003C3A59">
        <w:rPr>
          <w:rFonts w:ascii="Times New Roman" w:eastAsia="Times New Roman" w:hAnsi="Times New Roman" w:cs="Times New Roman"/>
          <w:bCs/>
          <w:color w:val="000000" w:themeColor="text1"/>
          <w:lang w:eastAsia="pl-PL"/>
        </w:rPr>
        <w:t>zm.), zwane dalej „RODO”.</w:t>
      </w:r>
    </w:p>
    <w:p w14:paraId="6A699C18" w14:textId="27A55C26" w:rsidR="00BF4C74" w:rsidRPr="003C3A59" w:rsidRDefault="00BF4C74" w:rsidP="00BF4C74">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Zamawiający, jako administrator danych osobowych zleca, a Wykonawca zobowiązuje się do przetwarzania danych osobowych wyłącznie w zakresie i w celu określonym w §1 oraz</w:t>
      </w:r>
      <w:r w:rsidR="009A36CE" w:rsidRPr="003C3A59">
        <w:rPr>
          <w:rFonts w:ascii="Times New Roman" w:eastAsia="Times New Roman" w:hAnsi="Times New Roman" w:cs="Times New Roman"/>
          <w:bCs/>
          <w:color w:val="000000" w:themeColor="text1"/>
          <w:lang w:eastAsia="pl-PL"/>
        </w:rPr>
        <w:t xml:space="preserve"> zgodnie </w:t>
      </w:r>
      <w:r w:rsidR="000F311F" w:rsidRPr="003C3A59">
        <w:rPr>
          <w:rFonts w:ascii="Times New Roman" w:eastAsia="Times New Roman" w:hAnsi="Times New Roman" w:cs="Times New Roman"/>
          <w:bCs/>
          <w:color w:val="000000" w:themeColor="text1"/>
          <w:lang w:eastAsia="pl-PL"/>
        </w:rPr>
        <w:t xml:space="preserve">                      </w:t>
      </w:r>
      <w:r w:rsidR="009A36CE" w:rsidRPr="003C3A59">
        <w:rPr>
          <w:rFonts w:ascii="Times New Roman" w:eastAsia="Times New Roman" w:hAnsi="Times New Roman" w:cs="Times New Roman"/>
          <w:bCs/>
          <w:color w:val="000000" w:themeColor="text1"/>
          <w:lang w:eastAsia="pl-PL"/>
        </w:rPr>
        <w:t>z RODO.</w:t>
      </w:r>
    </w:p>
    <w:p w14:paraId="30785421" w14:textId="06E4BF90" w:rsidR="009A36CE" w:rsidRPr="003C3A59" w:rsidRDefault="009A36CE" w:rsidP="00BF4C74">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 xml:space="preserve">Wykonawca oświadcza, że stosuje przy przetwarzaniu danych osobowych, o których mowa </w:t>
      </w:r>
      <w:r w:rsidR="00C80A72" w:rsidRPr="003C3A59">
        <w:rPr>
          <w:rFonts w:ascii="Times New Roman" w:eastAsia="Times New Roman" w:hAnsi="Times New Roman" w:cs="Times New Roman"/>
          <w:bCs/>
          <w:color w:val="000000" w:themeColor="text1"/>
          <w:lang w:eastAsia="pl-PL"/>
        </w:rPr>
        <w:br/>
      </w:r>
      <w:r w:rsidRPr="003C3A59">
        <w:rPr>
          <w:rFonts w:ascii="Times New Roman" w:eastAsia="Times New Roman" w:hAnsi="Times New Roman" w:cs="Times New Roman"/>
          <w:bCs/>
          <w:color w:val="000000" w:themeColor="text1"/>
          <w:lang w:eastAsia="pl-PL"/>
        </w:rPr>
        <w:t xml:space="preserve">w pkt 1, zabezpieczenia wymagane przez obowiązujące przepisy prawa Unii Europejskiej, jak </w:t>
      </w:r>
      <w:r w:rsidR="00C80A72" w:rsidRPr="003C3A59">
        <w:rPr>
          <w:rFonts w:ascii="Times New Roman" w:eastAsia="Times New Roman" w:hAnsi="Times New Roman" w:cs="Times New Roman"/>
          <w:bCs/>
          <w:color w:val="000000" w:themeColor="text1"/>
          <w:lang w:eastAsia="pl-PL"/>
        </w:rPr>
        <w:br/>
      </w:r>
      <w:r w:rsidRPr="003C3A59">
        <w:rPr>
          <w:rFonts w:ascii="Times New Roman" w:eastAsia="Times New Roman" w:hAnsi="Times New Roman" w:cs="Times New Roman"/>
          <w:bCs/>
          <w:color w:val="000000" w:themeColor="text1"/>
          <w:lang w:eastAsia="pl-PL"/>
        </w:rPr>
        <w:t>i prawa kraju członkowskiego.</w:t>
      </w:r>
    </w:p>
    <w:p w14:paraId="340A0088" w14:textId="4AC7F8C8" w:rsidR="009A36CE" w:rsidRPr="003C3A59" w:rsidRDefault="009A36CE" w:rsidP="00BF4C74">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Wykonawca oświadcza, iż osoby mające dostęp do powierzonych danych posiadają odpowiednie przeszkolenie z zakresu ochrony danych osobowych oraz posiadają upoważnienie do przetwarzania danych osobowych w zakresie udostępnionym przez Zamawiającego.</w:t>
      </w:r>
    </w:p>
    <w:p w14:paraId="3F944F95" w14:textId="372F681E" w:rsidR="009A36CE" w:rsidRPr="003C3A59" w:rsidRDefault="009A36CE" w:rsidP="00BF4C74">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Wykonawca zapewnia, że znajdujące się w jego posiadaniu urządzenia i systemy informatyczne, służące do przetwarzania danych osobowych, są zgodne z wymogami określonymi w RODO.</w:t>
      </w:r>
    </w:p>
    <w:p w14:paraId="227D51AC" w14:textId="6AC4A94A" w:rsidR="009A36CE" w:rsidRPr="003C3A59" w:rsidRDefault="009A36CE" w:rsidP="00BF4C74">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 xml:space="preserve">Jeśli Wykonawca z jakiejkolwiek przyczyny nie będzie mógł zapewnić zgodności przetwarzania danych osobowych z warunkami </w:t>
      </w:r>
      <w:r w:rsidR="00DD4E3C">
        <w:rPr>
          <w:rFonts w:ascii="Times New Roman" w:eastAsia="Times New Roman" w:hAnsi="Times New Roman" w:cs="Times New Roman"/>
          <w:bCs/>
          <w:color w:val="000000" w:themeColor="text1"/>
          <w:lang w:eastAsia="pl-PL"/>
        </w:rPr>
        <w:t>U</w:t>
      </w:r>
      <w:r w:rsidRPr="003C3A59">
        <w:rPr>
          <w:rFonts w:ascii="Times New Roman" w:eastAsia="Times New Roman" w:hAnsi="Times New Roman" w:cs="Times New Roman"/>
          <w:bCs/>
          <w:color w:val="000000" w:themeColor="text1"/>
          <w:lang w:eastAsia="pl-PL"/>
        </w:rPr>
        <w:t>mowy oraz obowiązującymi przepisami prawa, niezwłocznie poinformuje o tym Zamawiającego.</w:t>
      </w:r>
    </w:p>
    <w:p w14:paraId="4449A2AD" w14:textId="6DFDDFC0" w:rsidR="009A36CE" w:rsidRPr="003C3A59" w:rsidRDefault="009A36CE" w:rsidP="00BF4C74">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Ponadto Wykonawca zobowiązuje się niezwłocznie zawiadomić Zamawiającego o:</w:t>
      </w:r>
    </w:p>
    <w:p w14:paraId="2CC3A622" w14:textId="72E11EF2" w:rsidR="009A36CE" w:rsidRDefault="009A36CE" w:rsidP="003C3A59">
      <w:pPr>
        <w:pStyle w:val="Akapitzlist"/>
        <w:numPr>
          <w:ilvl w:val="0"/>
          <w:numId w:val="29"/>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 xml:space="preserve">każdym prawnie umocowanym żądaniu udostępnienia danych osobowych właściwemu organowi państwa, chyba że zakaz zawiadomienia Zamawiającego wynika z przepisów prawa, </w:t>
      </w:r>
    </w:p>
    <w:p w14:paraId="46621498" w14:textId="5893192A" w:rsidR="009A36CE" w:rsidRDefault="009A36CE" w:rsidP="003C3A59">
      <w:pPr>
        <w:pStyle w:val="Akapitzlist"/>
        <w:numPr>
          <w:ilvl w:val="0"/>
          <w:numId w:val="29"/>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każdy</w:t>
      </w:r>
      <w:r w:rsidR="0049096A" w:rsidRPr="003C3A59">
        <w:rPr>
          <w:rFonts w:ascii="Times New Roman" w:eastAsia="Times New Roman" w:hAnsi="Times New Roman" w:cs="Times New Roman"/>
          <w:bCs/>
          <w:color w:val="000000" w:themeColor="text1"/>
          <w:lang w:eastAsia="pl-PL"/>
        </w:rPr>
        <w:t xml:space="preserve">m nieupoważnionym dostępie </w:t>
      </w:r>
      <w:r w:rsidR="00E65078" w:rsidRPr="003C3A59">
        <w:rPr>
          <w:rFonts w:ascii="Times New Roman" w:eastAsia="Times New Roman" w:hAnsi="Times New Roman" w:cs="Times New Roman"/>
          <w:bCs/>
          <w:color w:val="000000" w:themeColor="text1"/>
          <w:lang w:eastAsia="pl-PL"/>
        </w:rPr>
        <w:t>do danych osobowych,</w:t>
      </w:r>
    </w:p>
    <w:p w14:paraId="5D0D5B25" w14:textId="22F6CB3A" w:rsidR="00E65078" w:rsidRDefault="00E65078" w:rsidP="003C3A59">
      <w:pPr>
        <w:pStyle w:val="Akapitzlist"/>
        <w:numPr>
          <w:ilvl w:val="0"/>
          <w:numId w:val="29"/>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każdym żądaniu otrzymanym bezpośrednio od osoby, której dane przetwarza, w zakresie przetwarzania dotyczącym</w:t>
      </w:r>
      <w:r w:rsidR="000F311F" w:rsidRPr="003C3A59">
        <w:rPr>
          <w:rFonts w:ascii="Times New Roman" w:eastAsia="Times New Roman" w:hAnsi="Times New Roman" w:cs="Times New Roman"/>
          <w:bCs/>
          <w:color w:val="000000" w:themeColor="text1"/>
          <w:lang w:eastAsia="pl-PL"/>
        </w:rPr>
        <w:t xml:space="preserve"> </w:t>
      </w:r>
      <w:r w:rsidRPr="003C3A59">
        <w:rPr>
          <w:rFonts w:ascii="Times New Roman" w:eastAsia="Times New Roman" w:hAnsi="Times New Roman" w:cs="Times New Roman"/>
          <w:bCs/>
          <w:color w:val="000000" w:themeColor="text1"/>
          <w:lang w:eastAsia="pl-PL"/>
        </w:rPr>
        <w:t>danych osobowych, powstrzymując się jednocześnie od odpowiedzi na żądanie, chyba że zostanie do tego upoważniony przez Zamawiającego,</w:t>
      </w:r>
    </w:p>
    <w:p w14:paraId="67AC19D8" w14:textId="34155535" w:rsidR="00E65078" w:rsidRPr="003C3A59" w:rsidRDefault="00E65078" w:rsidP="003C3A59">
      <w:pPr>
        <w:pStyle w:val="Akapitzlist"/>
        <w:numPr>
          <w:ilvl w:val="0"/>
          <w:numId w:val="29"/>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każdej kontroli Wykonawcy przez inne organy, co wiązałoby się z dostępem do danych osobowych; w szczególności o kontroli ze strony właściwego rzeczowo organu nadzorczego, ds. ochrony danych osobowych.</w:t>
      </w:r>
    </w:p>
    <w:p w14:paraId="0D8F15C3" w14:textId="2214CD6B" w:rsidR="00E65078" w:rsidRDefault="00BD7B16" w:rsidP="003C3A59">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 xml:space="preserve">Wykonawca zobowiązuje się zająć niezwłocznie każdym pytaniem Zamawiającego dotyczącym przetwarzaniem danych osobowych, powierzonych mu na podstawie </w:t>
      </w:r>
      <w:r w:rsidR="00DD4E3C">
        <w:rPr>
          <w:rFonts w:ascii="Times New Roman" w:eastAsia="Times New Roman" w:hAnsi="Times New Roman" w:cs="Times New Roman"/>
          <w:bCs/>
          <w:color w:val="000000" w:themeColor="text1"/>
          <w:lang w:eastAsia="pl-PL"/>
        </w:rPr>
        <w:t>U</w:t>
      </w:r>
      <w:r w:rsidRPr="003C3A59">
        <w:rPr>
          <w:rFonts w:ascii="Times New Roman" w:eastAsia="Times New Roman" w:hAnsi="Times New Roman" w:cs="Times New Roman"/>
          <w:bCs/>
          <w:color w:val="000000" w:themeColor="text1"/>
          <w:lang w:eastAsia="pl-PL"/>
        </w:rPr>
        <w:t>mowy.</w:t>
      </w:r>
    </w:p>
    <w:p w14:paraId="12D315B9" w14:textId="7CB2C26E" w:rsidR="00BD7B16" w:rsidRDefault="00BD7B16" w:rsidP="00E65078">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Strony ustalają, że w sprawach dotyczących przetwarzania powierzonych danych osobowych będą ze sobą ściśle współpracować, informując się wzajemnie o wszystkich okolicznościach mających lub mogących mieć wpływ na bezpieczeństwo danych.</w:t>
      </w:r>
    </w:p>
    <w:p w14:paraId="1D093615" w14:textId="37055AFE" w:rsidR="00BD7B16" w:rsidRDefault="00BD7B16" w:rsidP="00E65078">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 xml:space="preserve">Wykonawca nie może powierzyć osobie trzeciej przetwarzania </w:t>
      </w:r>
      <w:r w:rsidR="00674AD1" w:rsidRPr="003C3A59">
        <w:rPr>
          <w:rFonts w:ascii="Times New Roman" w:eastAsia="Times New Roman" w:hAnsi="Times New Roman" w:cs="Times New Roman"/>
          <w:bCs/>
          <w:color w:val="000000" w:themeColor="text1"/>
          <w:lang w:eastAsia="pl-PL"/>
        </w:rPr>
        <w:t>danych osobowych otrzymanych od Zamawiającego, bez uprzedniej zgody Zamawiającego udzielonej na piśmie.</w:t>
      </w:r>
    </w:p>
    <w:p w14:paraId="7F632B28" w14:textId="3083AE9C" w:rsidR="00674AD1" w:rsidRPr="003C3A59" w:rsidRDefault="00674AD1" w:rsidP="00E65078">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Zamawiający może wyrazić zgodę na powierzenie osobie trzeciej danych osobowych, których jest administratorem, pod warunkiem spełnienia przez nią wymogów dotyczących ochrony danych osobowych, określonych w RODO oraz innych przepisach prawa UE i państw członkowskich  dotyczących</w:t>
      </w:r>
      <w:r w:rsidR="00925002" w:rsidRPr="003C3A59">
        <w:rPr>
          <w:rFonts w:ascii="Times New Roman" w:eastAsia="Times New Roman" w:hAnsi="Times New Roman" w:cs="Times New Roman"/>
          <w:bCs/>
          <w:color w:val="000000" w:themeColor="text1"/>
          <w:lang w:eastAsia="pl-PL"/>
        </w:rPr>
        <w:t xml:space="preserve"> ochrony danych osobowych.</w:t>
      </w:r>
    </w:p>
    <w:p w14:paraId="4AA93018" w14:textId="3F168B20" w:rsidR="00925002" w:rsidRPr="003C3A59" w:rsidRDefault="00925002" w:rsidP="00E65078">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Zamawiający ma prawo do kontroli sposobu przetwarzania powierzonych danych osobowych przez Wykonawcę, poprzez przeprowadzenie niezapowiedzianych kontroli i audytów przetwarzania danych osobowych oraz do żądania złożenia pisemnych wyjaśnień przez Wykonawcę.</w:t>
      </w:r>
    </w:p>
    <w:p w14:paraId="648D2889" w14:textId="3A806916" w:rsidR="00925002" w:rsidRPr="003C3A59" w:rsidRDefault="0097676C" w:rsidP="00E65078">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Po kontroli, o której mowa w ust.12, Zamawiający może zredagować zalecenia pokontrolne</w:t>
      </w:r>
      <w:r w:rsidR="000F311F" w:rsidRPr="003C3A59">
        <w:rPr>
          <w:rFonts w:ascii="Times New Roman" w:eastAsia="Times New Roman" w:hAnsi="Times New Roman" w:cs="Times New Roman"/>
          <w:bCs/>
          <w:color w:val="000000" w:themeColor="text1"/>
          <w:lang w:eastAsia="pl-PL"/>
        </w:rPr>
        <w:t xml:space="preserve">                    </w:t>
      </w:r>
      <w:r w:rsidRPr="003C3A59">
        <w:rPr>
          <w:rFonts w:ascii="Times New Roman" w:eastAsia="Times New Roman" w:hAnsi="Times New Roman" w:cs="Times New Roman"/>
          <w:bCs/>
          <w:color w:val="000000" w:themeColor="text1"/>
          <w:lang w:eastAsia="pl-PL"/>
        </w:rPr>
        <w:t xml:space="preserve"> i żądać wykonania o ile są zgodne z </w:t>
      </w:r>
      <w:r w:rsidR="00DD4E3C">
        <w:rPr>
          <w:rFonts w:ascii="Times New Roman" w:eastAsia="Times New Roman" w:hAnsi="Times New Roman" w:cs="Times New Roman"/>
          <w:bCs/>
          <w:color w:val="000000" w:themeColor="text1"/>
          <w:lang w:eastAsia="pl-PL"/>
        </w:rPr>
        <w:t>U</w:t>
      </w:r>
      <w:r w:rsidRPr="003C3A59">
        <w:rPr>
          <w:rFonts w:ascii="Times New Roman" w:eastAsia="Times New Roman" w:hAnsi="Times New Roman" w:cs="Times New Roman"/>
          <w:bCs/>
          <w:color w:val="000000" w:themeColor="text1"/>
          <w:lang w:eastAsia="pl-PL"/>
        </w:rPr>
        <w:t xml:space="preserve">mową, oraz określić termin ich realizacji. Zlecenia pokontrolne mogą dotyczyć jedynie usunięcia niezgodności przetwarzania powierzonych danych z </w:t>
      </w:r>
      <w:r w:rsidR="00DD4E3C">
        <w:rPr>
          <w:rFonts w:ascii="Times New Roman" w:eastAsia="Times New Roman" w:hAnsi="Times New Roman" w:cs="Times New Roman"/>
          <w:bCs/>
          <w:color w:val="000000" w:themeColor="text1"/>
          <w:lang w:eastAsia="pl-PL"/>
        </w:rPr>
        <w:t>U</w:t>
      </w:r>
      <w:r w:rsidRPr="003C3A59">
        <w:rPr>
          <w:rFonts w:ascii="Times New Roman" w:eastAsia="Times New Roman" w:hAnsi="Times New Roman" w:cs="Times New Roman"/>
          <w:bCs/>
          <w:color w:val="000000" w:themeColor="text1"/>
          <w:lang w:eastAsia="pl-PL"/>
        </w:rPr>
        <w:t>mową lub RODO i przepisami wykonawczymi.</w:t>
      </w:r>
    </w:p>
    <w:p w14:paraId="12AB8C8A" w14:textId="232A5633" w:rsidR="0097676C" w:rsidRPr="003C3A59" w:rsidRDefault="0097676C" w:rsidP="00E65078">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 xml:space="preserve">Strony zobowiązują się do zachowania w poufności wszelkich informacji, jakie uzyskali </w:t>
      </w:r>
      <w:r w:rsidR="00DD4E3C">
        <w:rPr>
          <w:rFonts w:ascii="Times New Roman" w:eastAsia="Times New Roman" w:hAnsi="Times New Roman" w:cs="Times New Roman"/>
          <w:bCs/>
          <w:color w:val="000000" w:themeColor="text1"/>
          <w:lang w:eastAsia="pl-PL"/>
        </w:rPr>
        <w:br/>
      </w:r>
      <w:r w:rsidRPr="003C3A59">
        <w:rPr>
          <w:rFonts w:ascii="Times New Roman" w:eastAsia="Times New Roman" w:hAnsi="Times New Roman" w:cs="Times New Roman"/>
          <w:bCs/>
          <w:color w:val="000000" w:themeColor="text1"/>
          <w:lang w:eastAsia="pl-PL"/>
        </w:rPr>
        <w:t xml:space="preserve">w trakcie trwania </w:t>
      </w:r>
      <w:r w:rsidR="00DD4E3C">
        <w:rPr>
          <w:rFonts w:ascii="Times New Roman" w:eastAsia="Times New Roman" w:hAnsi="Times New Roman" w:cs="Times New Roman"/>
          <w:bCs/>
          <w:color w:val="000000" w:themeColor="text1"/>
          <w:lang w:eastAsia="pl-PL"/>
        </w:rPr>
        <w:t>U</w:t>
      </w:r>
      <w:r w:rsidRPr="003C3A59">
        <w:rPr>
          <w:rFonts w:ascii="Times New Roman" w:eastAsia="Times New Roman" w:hAnsi="Times New Roman" w:cs="Times New Roman"/>
          <w:bCs/>
          <w:color w:val="000000" w:themeColor="text1"/>
          <w:lang w:eastAsia="pl-PL"/>
        </w:rPr>
        <w:t>mowy oraz w związku z jej realizacją, chyba że druga strona wolni je z takiego obowiązku lub obowiązek ich ujawnienia wynika z przepisów prawa. Obowiązek zachowania poufności obowiązuje bezterminowo, także po ustaniu świadczenia usług.</w:t>
      </w:r>
    </w:p>
    <w:p w14:paraId="14DDFA08" w14:textId="025B6694" w:rsidR="0097676C" w:rsidRPr="003C3A59" w:rsidRDefault="0097676C" w:rsidP="00E65078">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 xml:space="preserve">Wykonawca jest odpowiedzialny za niezgodne z </w:t>
      </w:r>
      <w:r w:rsidR="00DD4E3C">
        <w:rPr>
          <w:rFonts w:ascii="Times New Roman" w:eastAsia="Times New Roman" w:hAnsi="Times New Roman" w:cs="Times New Roman"/>
          <w:bCs/>
          <w:color w:val="000000" w:themeColor="text1"/>
          <w:lang w:eastAsia="pl-PL"/>
        </w:rPr>
        <w:t>U</w:t>
      </w:r>
      <w:r w:rsidRPr="003C3A59">
        <w:rPr>
          <w:rFonts w:ascii="Times New Roman" w:eastAsia="Times New Roman" w:hAnsi="Times New Roman" w:cs="Times New Roman"/>
          <w:bCs/>
          <w:color w:val="000000" w:themeColor="text1"/>
          <w:lang w:eastAsia="pl-PL"/>
        </w:rPr>
        <w:t xml:space="preserve">mową udostępnienie lub wykorzystanie danych, a w szczególności udostępnienie ich osobom trzecim. </w:t>
      </w:r>
    </w:p>
    <w:p w14:paraId="7436F888" w14:textId="0791CC64" w:rsidR="0097676C" w:rsidRPr="003C3A59" w:rsidRDefault="000F311F" w:rsidP="00E65078">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W</w:t>
      </w:r>
      <w:r w:rsidR="0097676C" w:rsidRPr="003C3A59">
        <w:rPr>
          <w:rFonts w:ascii="Times New Roman" w:eastAsia="Times New Roman" w:hAnsi="Times New Roman" w:cs="Times New Roman"/>
          <w:bCs/>
          <w:color w:val="000000" w:themeColor="text1"/>
          <w:lang w:eastAsia="pl-PL"/>
        </w:rPr>
        <w:t xml:space="preserve"> przypadku nie dopełnienia obowiązków przez Wykonawcę, Zamawiający jest uprawniony do dochodzenia odszkodowania w wysokości</w:t>
      </w:r>
      <w:r w:rsidR="003F593C" w:rsidRPr="003C3A59">
        <w:rPr>
          <w:rFonts w:ascii="Times New Roman" w:eastAsia="Times New Roman" w:hAnsi="Times New Roman" w:cs="Times New Roman"/>
          <w:bCs/>
          <w:color w:val="000000" w:themeColor="text1"/>
          <w:lang w:eastAsia="pl-PL"/>
        </w:rPr>
        <w:t xml:space="preserve"> odpowiadającej stratom poniesionym przez </w:t>
      </w:r>
      <w:r w:rsidR="003F593C" w:rsidRPr="003C3A59">
        <w:rPr>
          <w:rFonts w:ascii="Times New Roman" w:eastAsia="Times New Roman" w:hAnsi="Times New Roman" w:cs="Times New Roman"/>
          <w:bCs/>
          <w:color w:val="000000" w:themeColor="text1"/>
          <w:lang w:eastAsia="pl-PL"/>
        </w:rPr>
        <w:lastRenderedPageBreak/>
        <w:t>Zamawiającego, które płatne będzie w terminie 7 dni od dnia otrzymania przez Wykonawcę wezwania do jego zapłaty, określającego jego wysokość.</w:t>
      </w:r>
    </w:p>
    <w:p w14:paraId="518C8121" w14:textId="0FB7EC0A" w:rsidR="003F593C" w:rsidRPr="003C3A59" w:rsidRDefault="003F593C" w:rsidP="00E65078">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 xml:space="preserve">W przypadku naruszenia przepisów RODO lub </w:t>
      </w:r>
      <w:r w:rsidR="00DD4E3C">
        <w:rPr>
          <w:rFonts w:ascii="Times New Roman" w:eastAsia="Times New Roman" w:hAnsi="Times New Roman" w:cs="Times New Roman"/>
          <w:bCs/>
          <w:color w:val="000000" w:themeColor="text1"/>
          <w:lang w:eastAsia="pl-PL"/>
        </w:rPr>
        <w:t>U</w:t>
      </w:r>
      <w:r w:rsidRPr="003C3A59">
        <w:rPr>
          <w:rFonts w:ascii="Times New Roman" w:eastAsia="Times New Roman" w:hAnsi="Times New Roman" w:cs="Times New Roman"/>
          <w:bCs/>
          <w:color w:val="000000" w:themeColor="text1"/>
          <w:lang w:eastAsia="pl-PL"/>
        </w:rPr>
        <w:t xml:space="preserve">mowy z przyczyn </w:t>
      </w:r>
      <w:r w:rsidR="00A75279" w:rsidRPr="003C3A59">
        <w:rPr>
          <w:rFonts w:ascii="Times New Roman" w:eastAsia="Times New Roman" w:hAnsi="Times New Roman" w:cs="Times New Roman"/>
          <w:bCs/>
          <w:color w:val="000000" w:themeColor="text1"/>
          <w:lang w:eastAsia="pl-PL"/>
        </w:rPr>
        <w:t>leżących po stronie Wykonawcy, w następstwie czego Zamawiający, jako administrator danych osobowych, zostanie zobowiązany do wypłaty odszkodowania lub zostanie ukarany karą grzywny, Wykonawca zobowiązuje się do wypłaty odszkodowania lub zostanie ukarany karą grzywny, Wykonawca zobowiązuje się zrekompensować Zamawiającemu poniesione straty z tego tytułu.</w:t>
      </w:r>
    </w:p>
    <w:p w14:paraId="47C30544" w14:textId="428E96EB" w:rsidR="00A75279" w:rsidRPr="003C3A59" w:rsidRDefault="00A75279" w:rsidP="00E65078">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 xml:space="preserve">Odstąpienie Zamawiającego od </w:t>
      </w:r>
      <w:r w:rsidR="00DD4E3C">
        <w:rPr>
          <w:rFonts w:ascii="Times New Roman" w:eastAsia="Times New Roman" w:hAnsi="Times New Roman" w:cs="Times New Roman"/>
          <w:bCs/>
          <w:color w:val="000000" w:themeColor="text1"/>
          <w:lang w:eastAsia="pl-PL"/>
        </w:rPr>
        <w:t>U</w:t>
      </w:r>
      <w:r w:rsidRPr="003C3A59">
        <w:rPr>
          <w:rFonts w:ascii="Times New Roman" w:eastAsia="Times New Roman" w:hAnsi="Times New Roman" w:cs="Times New Roman"/>
          <w:bCs/>
          <w:color w:val="000000" w:themeColor="text1"/>
          <w:lang w:eastAsia="pl-PL"/>
        </w:rPr>
        <w:t xml:space="preserve">mowy nie zwalnia Wykonawcy od zapłaty odszkodowania. </w:t>
      </w:r>
    </w:p>
    <w:p w14:paraId="36361E81" w14:textId="647E6745" w:rsidR="00A75279" w:rsidRPr="003C3A59" w:rsidRDefault="00A75279" w:rsidP="00E65078">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 xml:space="preserve">Po rozwiązaniu </w:t>
      </w:r>
      <w:r w:rsidR="00DD4E3C">
        <w:rPr>
          <w:rFonts w:ascii="Times New Roman" w:eastAsia="Times New Roman" w:hAnsi="Times New Roman" w:cs="Times New Roman"/>
          <w:bCs/>
          <w:color w:val="000000" w:themeColor="text1"/>
          <w:lang w:eastAsia="pl-PL"/>
        </w:rPr>
        <w:t>U</w:t>
      </w:r>
      <w:r w:rsidRPr="003C3A59">
        <w:rPr>
          <w:rFonts w:ascii="Times New Roman" w:eastAsia="Times New Roman" w:hAnsi="Times New Roman" w:cs="Times New Roman"/>
          <w:bCs/>
          <w:color w:val="000000" w:themeColor="text1"/>
          <w:lang w:eastAsia="pl-PL"/>
        </w:rPr>
        <w:t xml:space="preserve">mowy Wykonawca, według wyboru Zamawiającego zwróci Zamawiającemu wszystkie dane osobowe oraz ich kopie powierzone mu na podstawie niniejszej </w:t>
      </w:r>
      <w:r w:rsidR="00DD4E3C">
        <w:rPr>
          <w:rFonts w:ascii="Times New Roman" w:eastAsia="Times New Roman" w:hAnsi="Times New Roman" w:cs="Times New Roman"/>
          <w:bCs/>
          <w:color w:val="000000" w:themeColor="text1"/>
          <w:lang w:eastAsia="pl-PL"/>
        </w:rPr>
        <w:t>U</w:t>
      </w:r>
      <w:r w:rsidRPr="003C3A59">
        <w:rPr>
          <w:rFonts w:ascii="Times New Roman" w:eastAsia="Times New Roman" w:hAnsi="Times New Roman" w:cs="Times New Roman"/>
          <w:bCs/>
          <w:color w:val="000000" w:themeColor="text1"/>
          <w:lang w:eastAsia="pl-PL"/>
        </w:rPr>
        <w:t>mowy albo je zniszczy i przedstawi dowód (protokół) zniszczenia, chyba że inne przepisy prawa powszechnego</w:t>
      </w:r>
      <w:r w:rsidR="00CE0A29" w:rsidRPr="003C3A59">
        <w:rPr>
          <w:rFonts w:ascii="Times New Roman" w:eastAsia="Times New Roman" w:hAnsi="Times New Roman" w:cs="Times New Roman"/>
          <w:bCs/>
          <w:color w:val="000000" w:themeColor="text1"/>
          <w:lang w:eastAsia="pl-PL"/>
        </w:rPr>
        <w:t xml:space="preserve"> zabraniają zniszczenia wszystkich albo części danych osobowych powierzonych do przetwarzania.</w:t>
      </w:r>
      <w:r w:rsidR="003C3A59" w:rsidRPr="003C3A59">
        <w:rPr>
          <w:rFonts w:ascii="Times New Roman" w:eastAsia="Times New Roman" w:hAnsi="Times New Roman" w:cs="Times New Roman"/>
          <w:bCs/>
          <w:color w:val="000000" w:themeColor="text1"/>
          <w:lang w:eastAsia="pl-PL"/>
        </w:rPr>
        <w:t xml:space="preserve"> </w:t>
      </w:r>
      <w:r w:rsidR="00CE0A29" w:rsidRPr="003C3A59">
        <w:rPr>
          <w:rFonts w:ascii="Times New Roman" w:eastAsia="Times New Roman" w:hAnsi="Times New Roman" w:cs="Times New Roman"/>
          <w:bCs/>
          <w:color w:val="000000" w:themeColor="text1"/>
          <w:lang w:eastAsia="pl-PL"/>
        </w:rPr>
        <w:t xml:space="preserve">W takim przypadku Wykonawca zobowiązuje się zapewnić poufność powierzonych danych i nie przetwarzać ich dłużej w sposób aktywny. </w:t>
      </w:r>
    </w:p>
    <w:p w14:paraId="39F1F3AA" w14:textId="0655637B" w:rsidR="00F236CF" w:rsidRPr="003C3A59" w:rsidRDefault="00CE0A29" w:rsidP="00E65078">
      <w:pPr>
        <w:pStyle w:val="Akapitzlist"/>
        <w:numPr>
          <w:ilvl w:val="0"/>
          <w:numId w:val="28"/>
        </w:numPr>
        <w:rPr>
          <w:rFonts w:ascii="Times New Roman" w:eastAsia="Times New Roman" w:hAnsi="Times New Roman" w:cs="Times New Roman"/>
          <w:bCs/>
          <w:color w:val="000000" w:themeColor="text1"/>
          <w:lang w:eastAsia="pl-PL"/>
        </w:rPr>
      </w:pPr>
      <w:r w:rsidRPr="003C3A59">
        <w:rPr>
          <w:rFonts w:ascii="Times New Roman" w:eastAsia="Times New Roman" w:hAnsi="Times New Roman" w:cs="Times New Roman"/>
          <w:bCs/>
          <w:color w:val="000000" w:themeColor="text1"/>
          <w:lang w:eastAsia="pl-PL"/>
        </w:rPr>
        <w:t xml:space="preserve">Wykonawca gwarantuje, że na żądanie Zamawiającego lub uprawnionego organu państwowego udostępni urządzenia i systemy informatyczne, przetwarzające dane osobowe do audytu, pod kątem zastosowania w nich odpowiednich zabezpieczeń technicznych i organizacyjnych </w:t>
      </w:r>
      <w:r w:rsidR="00F236CF" w:rsidRPr="003C3A59">
        <w:rPr>
          <w:rFonts w:ascii="Times New Roman" w:eastAsia="Times New Roman" w:hAnsi="Times New Roman" w:cs="Times New Roman"/>
          <w:bCs/>
          <w:color w:val="000000" w:themeColor="text1"/>
          <w:lang w:eastAsia="pl-PL"/>
        </w:rPr>
        <w:t>.</w:t>
      </w:r>
    </w:p>
    <w:p w14:paraId="584DBD9D" w14:textId="77777777" w:rsidR="00CE0A29" w:rsidRDefault="00CE0A29" w:rsidP="00E65078">
      <w:pPr>
        <w:rPr>
          <w:rFonts w:eastAsia="Times New Roman" w:cstheme="minorHAnsi"/>
          <w:bCs/>
          <w:color w:val="000000" w:themeColor="text1"/>
          <w:lang w:eastAsia="pl-PL"/>
        </w:rPr>
      </w:pPr>
    </w:p>
    <w:p w14:paraId="51DE3C9C" w14:textId="04AF43B1" w:rsidR="00EB1761" w:rsidRPr="00EB1761" w:rsidRDefault="00F236CF" w:rsidP="00EB1761">
      <w:pPr>
        <w:ind w:left="3540" w:firstLine="708"/>
        <w:rPr>
          <w:rFonts w:ascii="Times New Roman" w:eastAsia="Times New Roman" w:hAnsi="Times New Roman" w:cs="Times New Roman"/>
          <w:bCs/>
          <w:color w:val="000000" w:themeColor="text1"/>
          <w:lang w:eastAsia="pl-PL"/>
        </w:rPr>
      </w:pPr>
      <w:r w:rsidRPr="00EB1761">
        <w:rPr>
          <w:rFonts w:ascii="Times New Roman" w:eastAsia="Times New Roman" w:hAnsi="Times New Roman" w:cs="Times New Roman"/>
          <w:bCs/>
          <w:color w:val="000000" w:themeColor="text1"/>
          <w:lang w:eastAsia="pl-PL"/>
        </w:rPr>
        <w:t>§ 10</w:t>
      </w:r>
    </w:p>
    <w:p w14:paraId="55C81831" w14:textId="7A518922" w:rsidR="00EB1761" w:rsidRPr="00EB1761" w:rsidRDefault="00EB1761" w:rsidP="00EB1761">
      <w:pPr>
        <w:numPr>
          <w:ilvl w:val="0"/>
          <w:numId w:val="31"/>
        </w:numPr>
        <w:rPr>
          <w:rFonts w:ascii="Times New Roman" w:eastAsia="Times New Roman" w:hAnsi="Times New Roman" w:cs="Times New Roman"/>
          <w:lang w:eastAsia="pl-PL"/>
          <w14:ligatures w14:val="none"/>
        </w:rPr>
      </w:pPr>
      <w:r w:rsidRPr="00EB1761">
        <w:rPr>
          <w:rFonts w:ascii="Times New Roman" w:eastAsia="Times New Roman" w:hAnsi="Times New Roman" w:cs="Times New Roman"/>
          <w:lang w:eastAsia="pl-PL"/>
          <w14:ligatures w14:val="none"/>
        </w:rPr>
        <w:t>W sprawach nieuregulowanych niniejszą Umową stosuje się przepisy ustawy Kodeksu Cywilnego i inne właściwe przepisy polskiego prawa powszechnie obowiązującego.</w:t>
      </w:r>
    </w:p>
    <w:p w14:paraId="785502BD" w14:textId="77777777" w:rsidR="00EB1761" w:rsidRPr="00EB1761" w:rsidRDefault="00EB1761" w:rsidP="00EB1761">
      <w:pPr>
        <w:numPr>
          <w:ilvl w:val="0"/>
          <w:numId w:val="31"/>
        </w:numPr>
        <w:rPr>
          <w:rFonts w:ascii="Times New Roman" w:eastAsia="Times New Roman" w:hAnsi="Times New Roman" w:cs="Times New Roman"/>
          <w:lang w:eastAsia="pl-PL"/>
          <w14:ligatures w14:val="none"/>
        </w:rPr>
      </w:pPr>
      <w:r w:rsidRPr="00EB1761">
        <w:rPr>
          <w:rFonts w:ascii="Times New Roman" w:eastAsia="Times New Roman" w:hAnsi="Times New Roman" w:cs="Times New Roman"/>
          <w:lang w:eastAsia="pl-PL"/>
          <w14:ligatures w14:val="none"/>
        </w:rPr>
        <w:t xml:space="preserve">W granicach wyznaczonych przez bezwzględnie obowiązujące przepisy prawa, nieważność jakiejkolwiek części niniejszej Umowy, pozostaje bez wpływu na ważność jej pozostałej części. </w:t>
      </w:r>
      <w:r w:rsidRPr="00EB1761">
        <w:rPr>
          <w:rFonts w:ascii="Times New Roman" w:eastAsia="Times New Roman" w:hAnsi="Times New Roman" w:cs="Times New Roman"/>
          <w:lang w:eastAsia="pl-PL"/>
          <w14:ligatures w14:val="none"/>
        </w:rPr>
        <w:br/>
        <w:t>W przypadku zaistnienia takiej sytuacji Strony zastąpią takie postanowienia innymi, ważnymi postanowieniami, wywołującymi taki sam skutek gospodarczy.</w:t>
      </w:r>
    </w:p>
    <w:p w14:paraId="1969BFAE" w14:textId="2506C61A" w:rsidR="00EB1761" w:rsidRPr="00EB1761" w:rsidRDefault="00EB1761" w:rsidP="00EB1761">
      <w:pPr>
        <w:numPr>
          <w:ilvl w:val="0"/>
          <w:numId w:val="31"/>
        </w:numPr>
        <w:rPr>
          <w:rFonts w:ascii="Times New Roman" w:eastAsia="Times New Roman" w:hAnsi="Times New Roman" w:cs="Times New Roman"/>
          <w:lang w:eastAsia="pl-PL"/>
          <w14:ligatures w14:val="none"/>
        </w:rPr>
      </w:pPr>
      <w:r w:rsidRPr="00EB1761">
        <w:rPr>
          <w:rFonts w:ascii="Times New Roman" w:eastAsia="Times New Roman" w:hAnsi="Times New Roman" w:cs="Times New Roman"/>
          <w:lang w:eastAsia="pl-PL"/>
          <w14:ligatures w14:val="none"/>
        </w:rPr>
        <w:t>Umowę sporządzono w trzech jednobrzmiących egzemplarzach, jeden egzemplarz dla Wykonawcy i dwa dla Zamawiającego.</w:t>
      </w:r>
    </w:p>
    <w:p w14:paraId="08EB27F8" w14:textId="77777777" w:rsidR="00EB1761" w:rsidRPr="00EB1761" w:rsidRDefault="00EB1761" w:rsidP="00EB1761">
      <w:pPr>
        <w:numPr>
          <w:ilvl w:val="0"/>
          <w:numId w:val="31"/>
        </w:numPr>
        <w:rPr>
          <w:rFonts w:ascii="Times New Roman" w:eastAsia="Times New Roman" w:hAnsi="Times New Roman" w:cs="Times New Roman"/>
          <w:lang w:eastAsia="pl-PL"/>
          <w14:ligatures w14:val="none"/>
        </w:rPr>
      </w:pPr>
      <w:r w:rsidRPr="00EB1761">
        <w:rPr>
          <w:rFonts w:ascii="Times New Roman" w:eastAsia="Times New Roman" w:hAnsi="Times New Roman" w:cs="Times New Roman"/>
          <w:lang w:eastAsia="pl-PL"/>
          <w14:ligatures w14:val="none"/>
        </w:rPr>
        <w:t>Wszelkie spory, jakie mogą wyniknąć w związku z realizacją Umowy, będą rozpatrywane przez sąd właściwy miejscowo dla Zamawiającego.</w:t>
      </w:r>
      <w:r w:rsidRPr="00EB1761">
        <w:rPr>
          <w:rFonts w:ascii="Times New Roman" w:eastAsia="Times New Roman" w:hAnsi="Times New Roman" w:cs="Times New Roman"/>
          <w:b/>
          <w:lang w:eastAsia="pl-PL"/>
          <w14:ligatures w14:val="none"/>
        </w:rPr>
        <w:t xml:space="preserve"> </w:t>
      </w:r>
    </w:p>
    <w:p w14:paraId="4068F996" w14:textId="77777777" w:rsidR="00EB1761" w:rsidRPr="00EB1761" w:rsidRDefault="00EB1761" w:rsidP="00EB1761">
      <w:pPr>
        <w:numPr>
          <w:ilvl w:val="0"/>
          <w:numId w:val="31"/>
        </w:numPr>
        <w:rPr>
          <w:rFonts w:ascii="Times New Roman" w:eastAsia="Times New Roman" w:hAnsi="Times New Roman" w:cs="Times New Roman"/>
          <w:lang w:eastAsia="pl-PL"/>
          <w14:ligatures w14:val="none"/>
        </w:rPr>
      </w:pPr>
      <w:r w:rsidRPr="00EB1761">
        <w:rPr>
          <w:rFonts w:ascii="Times New Roman" w:eastAsia="Times New Roman" w:hAnsi="Times New Roman" w:cs="Times New Roman"/>
          <w:lang w:eastAsia="pl-PL"/>
          <w14:ligatures w14:val="none"/>
        </w:rPr>
        <w:t>Wszelkie zmiany i uzupełnienia niniejszej Umowy wymagają formy pisemnej pod rygorem nieważności - aneks do Umowy.</w:t>
      </w:r>
    </w:p>
    <w:p w14:paraId="163BB494" w14:textId="77777777" w:rsidR="00EB1761" w:rsidRDefault="00EB1761" w:rsidP="00EB1761">
      <w:pPr>
        <w:numPr>
          <w:ilvl w:val="0"/>
          <w:numId w:val="31"/>
        </w:numPr>
        <w:rPr>
          <w:rFonts w:ascii="Times New Roman" w:eastAsia="Times New Roman" w:hAnsi="Times New Roman" w:cs="Times New Roman"/>
          <w:lang w:eastAsia="pl-PL"/>
          <w14:ligatures w14:val="none"/>
        </w:rPr>
      </w:pPr>
      <w:r w:rsidRPr="00EB1761">
        <w:rPr>
          <w:rFonts w:ascii="Times New Roman" w:eastAsia="Times New Roman" w:hAnsi="Times New Roman" w:cs="Times New Roman"/>
          <w:lang w:eastAsia="pl-PL"/>
          <w14:ligatures w14:val="none"/>
        </w:rPr>
        <w:t>Załączniki do Umowy wyszczególnione w jej treści stanowią jej integralną część.</w:t>
      </w:r>
    </w:p>
    <w:p w14:paraId="647D0777" w14:textId="77777777" w:rsidR="00F236CF" w:rsidRDefault="00F236CF" w:rsidP="00EB1761">
      <w:pPr>
        <w:rPr>
          <w:rFonts w:ascii="Times New Roman" w:eastAsia="Times New Roman" w:hAnsi="Times New Roman" w:cs="Times New Roman"/>
          <w:lang w:eastAsia="pl-PL"/>
          <w14:ligatures w14:val="none"/>
        </w:rPr>
      </w:pPr>
    </w:p>
    <w:p w14:paraId="14ECD87D" w14:textId="77777777" w:rsidR="00EB1761" w:rsidRDefault="00EB1761" w:rsidP="00EB1761">
      <w:pPr>
        <w:rPr>
          <w:rFonts w:ascii="Times New Roman" w:eastAsia="Times New Roman" w:hAnsi="Times New Roman" w:cs="Times New Roman"/>
          <w:bCs/>
          <w:color w:val="000000" w:themeColor="text1"/>
          <w:lang w:eastAsia="pl-PL"/>
        </w:rPr>
      </w:pPr>
    </w:p>
    <w:p w14:paraId="524F1AEF" w14:textId="77777777" w:rsidR="00EB1761" w:rsidRDefault="00EB1761" w:rsidP="00EB1761">
      <w:pPr>
        <w:rPr>
          <w:rFonts w:ascii="Times New Roman" w:eastAsia="Times New Roman" w:hAnsi="Times New Roman" w:cs="Times New Roman"/>
          <w:bCs/>
          <w:color w:val="000000" w:themeColor="text1"/>
          <w:lang w:eastAsia="pl-PL"/>
        </w:rPr>
      </w:pPr>
    </w:p>
    <w:p w14:paraId="255709A6" w14:textId="77777777" w:rsidR="00EB1761" w:rsidRDefault="00EB1761" w:rsidP="00EB1761">
      <w:pPr>
        <w:rPr>
          <w:rFonts w:ascii="Times New Roman" w:eastAsia="Times New Roman" w:hAnsi="Times New Roman" w:cs="Times New Roman"/>
          <w:bCs/>
          <w:color w:val="000000" w:themeColor="text1"/>
          <w:lang w:eastAsia="pl-PL"/>
        </w:rPr>
      </w:pPr>
    </w:p>
    <w:p w14:paraId="5B2482B3" w14:textId="77777777" w:rsidR="00EB1761" w:rsidRPr="00EB1761" w:rsidRDefault="00EB1761" w:rsidP="00EB1761">
      <w:pPr>
        <w:rPr>
          <w:rFonts w:ascii="Times New Roman" w:eastAsia="Times New Roman" w:hAnsi="Times New Roman" w:cs="Times New Roman"/>
          <w:bCs/>
          <w:color w:val="000000" w:themeColor="text1"/>
          <w:lang w:eastAsia="pl-PL"/>
        </w:rPr>
      </w:pPr>
    </w:p>
    <w:p w14:paraId="149034A7" w14:textId="5F085433" w:rsidR="00F236CF" w:rsidRPr="00EB1761" w:rsidRDefault="00F236CF" w:rsidP="00F236CF">
      <w:pPr>
        <w:jc w:val="left"/>
        <w:rPr>
          <w:rFonts w:ascii="Times New Roman" w:eastAsia="Times New Roman" w:hAnsi="Times New Roman" w:cs="Times New Roman"/>
          <w:bCs/>
          <w:color w:val="000000" w:themeColor="text1"/>
          <w:lang w:eastAsia="pl-PL"/>
        </w:rPr>
      </w:pPr>
      <w:r w:rsidRPr="00EB1761">
        <w:rPr>
          <w:rFonts w:ascii="Times New Roman" w:eastAsia="Times New Roman" w:hAnsi="Times New Roman" w:cs="Times New Roman"/>
          <w:bCs/>
          <w:color w:val="000000" w:themeColor="text1"/>
          <w:lang w:eastAsia="pl-PL"/>
        </w:rPr>
        <w:t>Zamawiający:</w:t>
      </w:r>
      <w:r w:rsidRPr="00EB1761">
        <w:rPr>
          <w:rFonts w:ascii="Times New Roman" w:eastAsia="Times New Roman" w:hAnsi="Times New Roman" w:cs="Times New Roman"/>
          <w:bCs/>
          <w:color w:val="000000" w:themeColor="text1"/>
          <w:lang w:eastAsia="pl-PL"/>
        </w:rPr>
        <w:tab/>
      </w:r>
      <w:r w:rsidRPr="00EB1761">
        <w:rPr>
          <w:rFonts w:ascii="Times New Roman" w:eastAsia="Times New Roman" w:hAnsi="Times New Roman" w:cs="Times New Roman"/>
          <w:bCs/>
          <w:color w:val="000000" w:themeColor="text1"/>
          <w:lang w:eastAsia="pl-PL"/>
        </w:rPr>
        <w:tab/>
      </w:r>
      <w:r w:rsidRPr="00EB1761">
        <w:rPr>
          <w:rFonts w:ascii="Times New Roman" w:eastAsia="Times New Roman" w:hAnsi="Times New Roman" w:cs="Times New Roman"/>
          <w:bCs/>
          <w:color w:val="000000" w:themeColor="text1"/>
          <w:lang w:eastAsia="pl-PL"/>
        </w:rPr>
        <w:tab/>
      </w:r>
      <w:r w:rsidRPr="00EB1761">
        <w:rPr>
          <w:rFonts w:ascii="Times New Roman" w:eastAsia="Times New Roman" w:hAnsi="Times New Roman" w:cs="Times New Roman"/>
          <w:bCs/>
          <w:color w:val="000000" w:themeColor="text1"/>
          <w:lang w:eastAsia="pl-PL"/>
        </w:rPr>
        <w:tab/>
      </w:r>
      <w:r w:rsidRPr="00EB1761">
        <w:rPr>
          <w:rFonts w:ascii="Times New Roman" w:eastAsia="Times New Roman" w:hAnsi="Times New Roman" w:cs="Times New Roman"/>
          <w:bCs/>
          <w:color w:val="000000" w:themeColor="text1"/>
          <w:lang w:eastAsia="pl-PL"/>
        </w:rPr>
        <w:tab/>
      </w:r>
      <w:r w:rsidRPr="00EB1761">
        <w:rPr>
          <w:rFonts w:ascii="Times New Roman" w:eastAsia="Times New Roman" w:hAnsi="Times New Roman" w:cs="Times New Roman"/>
          <w:bCs/>
          <w:color w:val="000000" w:themeColor="text1"/>
          <w:lang w:eastAsia="pl-PL"/>
        </w:rPr>
        <w:tab/>
      </w:r>
      <w:r w:rsidRPr="00EB1761">
        <w:rPr>
          <w:rFonts w:ascii="Times New Roman" w:eastAsia="Times New Roman" w:hAnsi="Times New Roman" w:cs="Times New Roman"/>
          <w:bCs/>
          <w:color w:val="000000" w:themeColor="text1"/>
          <w:lang w:eastAsia="pl-PL"/>
        </w:rPr>
        <w:tab/>
      </w:r>
      <w:r w:rsidRPr="00EB1761">
        <w:rPr>
          <w:rFonts w:ascii="Times New Roman" w:eastAsia="Times New Roman" w:hAnsi="Times New Roman" w:cs="Times New Roman"/>
          <w:bCs/>
          <w:color w:val="000000" w:themeColor="text1"/>
          <w:lang w:eastAsia="pl-PL"/>
        </w:rPr>
        <w:tab/>
        <w:t>Wykonawca:</w:t>
      </w:r>
    </w:p>
    <w:p w14:paraId="6C589B9C" w14:textId="77777777" w:rsidR="00EB1761" w:rsidRDefault="00EB1761" w:rsidP="00F236CF">
      <w:pPr>
        <w:jc w:val="left"/>
        <w:rPr>
          <w:rFonts w:ascii="Times New Roman" w:eastAsia="Times New Roman" w:hAnsi="Times New Roman" w:cs="Times New Roman"/>
          <w:bCs/>
          <w:color w:val="000000" w:themeColor="text1"/>
          <w:lang w:eastAsia="pl-PL"/>
        </w:rPr>
      </w:pPr>
    </w:p>
    <w:p w14:paraId="7DAEC13E" w14:textId="77777777" w:rsidR="00EB1761" w:rsidRDefault="00EB1761" w:rsidP="00F236CF">
      <w:pPr>
        <w:jc w:val="left"/>
        <w:rPr>
          <w:rFonts w:ascii="Times New Roman" w:eastAsia="Times New Roman" w:hAnsi="Times New Roman" w:cs="Times New Roman"/>
          <w:bCs/>
          <w:color w:val="000000" w:themeColor="text1"/>
          <w:lang w:eastAsia="pl-PL"/>
        </w:rPr>
      </w:pPr>
    </w:p>
    <w:p w14:paraId="6F89236D" w14:textId="77777777" w:rsidR="00EB1761" w:rsidRDefault="00EB1761" w:rsidP="00F236CF">
      <w:pPr>
        <w:jc w:val="left"/>
        <w:rPr>
          <w:rFonts w:ascii="Times New Roman" w:eastAsia="Times New Roman" w:hAnsi="Times New Roman" w:cs="Times New Roman"/>
          <w:bCs/>
          <w:color w:val="000000" w:themeColor="text1"/>
          <w:lang w:eastAsia="pl-PL"/>
        </w:rPr>
      </w:pPr>
    </w:p>
    <w:p w14:paraId="301F6E3C" w14:textId="34385106" w:rsidR="00AB34D0" w:rsidRPr="00EB1761" w:rsidRDefault="00F236CF" w:rsidP="00F236CF">
      <w:pPr>
        <w:jc w:val="left"/>
        <w:rPr>
          <w:rFonts w:ascii="Times New Roman" w:eastAsia="Times New Roman" w:hAnsi="Times New Roman" w:cs="Times New Roman"/>
          <w:bCs/>
          <w:color w:val="000000" w:themeColor="text1"/>
          <w:lang w:eastAsia="pl-PL"/>
        </w:rPr>
      </w:pPr>
      <w:r w:rsidRPr="00EB1761">
        <w:rPr>
          <w:rFonts w:ascii="Times New Roman" w:eastAsia="Times New Roman" w:hAnsi="Times New Roman" w:cs="Times New Roman"/>
          <w:bCs/>
          <w:color w:val="000000" w:themeColor="text1"/>
          <w:lang w:eastAsia="pl-PL"/>
        </w:rPr>
        <w:t>Kontrasygnata Skarbnika :</w:t>
      </w:r>
    </w:p>
    <w:p w14:paraId="3EC2194F" w14:textId="77777777" w:rsidR="00AB34D0" w:rsidRDefault="00AB34D0" w:rsidP="00F236CF">
      <w:pPr>
        <w:jc w:val="left"/>
        <w:rPr>
          <w:rFonts w:eastAsia="Times New Roman" w:cstheme="minorHAnsi"/>
          <w:bCs/>
          <w:color w:val="000000" w:themeColor="text1"/>
          <w:lang w:eastAsia="pl-PL"/>
        </w:rPr>
      </w:pPr>
    </w:p>
    <w:p w14:paraId="580E258D" w14:textId="77777777" w:rsidR="00AB34D0" w:rsidRDefault="00AB34D0" w:rsidP="00F236CF">
      <w:pPr>
        <w:jc w:val="left"/>
        <w:rPr>
          <w:rFonts w:eastAsia="Times New Roman" w:cstheme="minorHAnsi"/>
          <w:bCs/>
          <w:color w:val="000000" w:themeColor="text1"/>
          <w:lang w:eastAsia="pl-PL"/>
        </w:rPr>
      </w:pPr>
    </w:p>
    <w:p w14:paraId="34C728F0" w14:textId="77777777" w:rsidR="00AB34D0" w:rsidRDefault="00AB34D0" w:rsidP="00F236CF">
      <w:pPr>
        <w:jc w:val="left"/>
        <w:rPr>
          <w:rFonts w:eastAsia="Times New Roman" w:cstheme="minorHAnsi"/>
          <w:bCs/>
          <w:color w:val="000000" w:themeColor="text1"/>
          <w:lang w:eastAsia="pl-PL"/>
        </w:rPr>
      </w:pPr>
    </w:p>
    <w:p w14:paraId="09ADEAA0" w14:textId="77777777" w:rsidR="00AB34D0" w:rsidRDefault="00AB34D0" w:rsidP="00F236CF">
      <w:pPr>
        <w:jc w:val="left"/>
        <w:rPr>
          <w:rFonts w:eastAsia="Times New Roman" w:cstheme="minorHAnsi"/>
          <w:bCs/>
          <w:color w:val="000000" w:themeColor="text1"/>
          <w:lang w:eastAsia="pl-PL"/>
        </w:rPr>
      </w:pPr>
    </w:p>
    <w:p w14:paraId="00EEBC0A" w14:textId="77777777" w:rsidR="00AB34D0" w:rsidRDefault="00AB34D0" w:rsidP="00F236CF">
      <w:pPr>
        <w:jc w:val="left"/>
        <w:rPr>
          <w:rFonts w:eastAsia="Times New Roman" w:cstheme="minorHAnsi"/>
          <w:bCs/>
          <w:color w:val="000000" w:themeColor="text1"/>
          <w:lang w:eastAsia="pl-PL"/>
        </w:rPr>
      </w:pPr>
    </w:p>
    <w:p w14:paraId="4C79164A" w14:textId="77777777" w:rsidR="00AB34D0" w:rsidRDefault="00AB34D0" w:rsidP="00F236CF">
      <w:pPr>
        <w:jc w:val="left"/>
        <w:rPr>
          <w:rFonts w:eastAsia="Times New Roman" w:cstheme="minorHAnsi"/>
          <w:bCs/>
          <w:color w:val="000000" w:themeColor="text1"/>
          <w:lang w:eastAsia="pl-PL"/>
        </w:rPr>
      </w:pPr>
    </w:p>
    <w:p w14:paraId="5DE17D50" w14:textId="77777777" w:rsidR="00AB34D0" w:rsidRDefault="00AB34D0" w:rsidP="00F236CF">
      <w:pPr>
        <w:jc w:val="left"/>
        <w:rPr>
          <w:rFonts w:eastAsia="Times New Roman" w:cstheme="minorHAnsi"/>
          <w:bCs/>
          <w:color w:val="000000" w:themeColor="text1"/>
          <w:lang w:eastAsia="pl-PL"/>
        </w:rPr>
      </w:pPr>
    </w:p>
    <w:p w14:paraId="17DF94FA" w14:textId="77777777" w:rsidR="00AB34D0" w:rsidRDefault="00AB34D0" w:rsidP="00F236CF">
      <w:pPr>
        <w:jc w:val="left"/>
        <w:rPr>
          <w:rFonts w:eastAsia="Times New Roman" w:cstheme="minorHAnsi"/>
          <w:bCs/>
          <w:color w:val="000000" w:themeColor="text1"/>
          <w:lang w:eastAsia="pl-PL"/>
        </w:rPr>
      </w:pPr>
    </w:p>
    <w:p w14:paraId="2B98B18C" w14:textId="29186E1D" w:rsidR="00AB34D0" w:rsidRDefault="00AB34D0" w:rsidP="00F236CF">
      <w:pPr>
        <w:jc w:val="left"/>
        <w:rPr>
          <w:rFonts w:eastAsia="Times New Roman" w:cstheme="minorHAnsi"/>
          <w:bCs/>
          <w:color w:val="000000" w:themeColor="text1"/>
          <w:lang w:eastAsia="pl-PL"/>
        </w:rPr>
      </w:pPr>
    </w:p>
    <w:p w14:paraId="2945242E" w14:textId="107E40D1" w:rsidR="0070751F" w:rsidRDefault="0070751F" w:rsidP="00F236CF">
      <w:pPr>
        <w:jc w:val="left"/>
        <w:rPr>
          <w:rFonts w:eastAsia="Times New Roman" w:cstheme="minorHAnsi"/>
          <w:bCs/>
          <w:color w:val="000000" w:themeColor="text1"/>
          <w:lang w:eastAsia="pl-PL"/>
        </w:rPr>
      </w:pPr>
    </w:p>
    <w:p w14:paraId="56894E3E" w14:textId="116E95AC" w:rsidR="0070751F" w:rsidRDefault="0070751F" w:rsidP="00F236CF">
      <w:pPr>
        <w:jc w:val="left"/>
        <w:rPr>
          <w:rFonts w:eastAsia="Times New Roman" w:cstheme="minorHAnsi"/>
          <w:bCs/>
          <w:color w:val="000000" w:themeColor="text1"/>
          <w:lang w:eastAsia="pl-PL"/>
        </w:rPr>
      </w:pPr>
    </w:p>
    <w:p w14:paraId="5A70B290" w14:textId="08BA9081" w:rsidR="0070751F" w:rsidRDefault="0070751F" w:rsidP="00F236CF">
      <w:pPr>
        <w:jc w:val="left"/>
        <w:rPr>
          <w:rFonts w:eastAsia="Times New Roman" w:cstheme="minorHAnsi"/>
          <w:bCs/>
          <w:color w:val="000000" w:themeColor="text1"/>
          <w:lang w:eastAsia="pl-PL"/>
        </w:rPr>
      </w:pPr>
    </w:p>
    <w:p w14:paraId="78466706" w14:textId="77777777" w:rsidR="0070751F" w:rsidRDefault="0070751F" w:rsidP="00F236CF">
      <w:pPr>
        <w:jc w:val="left"/>
        <w:rPr>
          <w:rFonts w:eastAsia="Times New Roman" w:cstheme="minorHAnsi"/>
          <w:bCs/>
          <w:color w:val="000000" w:themeColor="text1"/>
          <w:lang w:eastAsia="pl-PL"/>
        </w:rPr>
      </w:pPr>
    </w:p>
    <w:p w14:paraId="1BB7A1DF" w14:textId="77777777" w:rsidR="00AB34D0" w:rsidRDefault="00AB34D0" w:rsidP="00F236CF">
      <w:pPr>
        <w:jc w:val="left"/>
        <w:rPr>
          <w:rFonts w:eastAsia="Times New Roman" w:cstheme="minorHAnsi"/>
          <w:bCs/>
          <w:color w:val="000000" w:themeColor="text1"/>
          <w:lang w:eastAsia="pl-PL"/>
        </w:rPr>
      </w:pPr>
    </w:p>
    <w:p w14:paraId="77E2DF61" w14:textId="77777777" w:rsidR="00EB1761" w:rsidRDefault="00EB1761" w:rsidP="00EB1761">
      <w:pPr>
        <w:rPr>
          <w:rFonts w:eastAsia="Times New Roman" w:cstheme="minorHAnsi"/>
          <w:bCs/>
          <w:color w:val="000000" w:themeColor="text1"/>
          <w:lang w:eastAsia="pl-PL"/>
        </w:rPr>
      </w:pPr>
    </w:p>
    <w:p w14:paraId="129B07A9" w14:textId="038DF454" w:rsidR="00EB1761" w:rsidRPr="00EB1761" w:rsidRDefault="00EB1761" w:rsidP="00EB1761">
      <w:pPr>
        <w:jc w:val="right"/>
        <w:rPr>
          <w:rFonts w:ascii="Times New Roman" w:eastAsia="Times New Roman" w:hAnsi="Times New Roman" w:cs="Times New Roman"/>
          <w:b/>
          <w:sz w:val="20"/>
          <w:szCs w:val="20"/>
          <w:lang w:eastAsia="pl-PL"/>
          <w14:ligatures w14:val="none"/>
        </w:rPr>
      </w:pPr>
      <w:r w:rsidRPr="00EB1761">
        <w:rPr>
          <w:rFonts w:ascii="Times New Roman" w:eastAsia="Times New Roman" w:hAnsi="Times New Roman" w:cs="Times New Roman"/>
          <w:b/>
          <w:sz w:val="20"/>
          <w:szCs w:val="20"/>
          <w:lang w:eastAsia="pl-PL"/>
          <w14:ligatures w14:val="none"/>
        </w:rPr>
        <w:t xml:space="preserve">Załącznik nr 1  </w:t>
      </w:r>
    </w:p>
    <w:p w14:paraId="60819CA9" w14:textId="04DB8713" w:rsidR="00EB1761" w:rsidRPr="00EB1761" w:rsidRDefault="00900578" w:rsidP="00900578">
      <w:pPr>
        <w:ind w:left="5664"/>
        <w:rPr>
          <w:rFonts w:ascii="Times New Roman" w:eastAsia="Times New Roman" w:hAnsi="Times New Roman" w:cs="Times New Roman"/>
          <w:b/>
          <w:sz w:val="20"/>
          <w:szCs w:val="20"/>
          <w:lang w:eastAsia="pl-PL"/>
          <w14:ligatures w14:val="none"/>
        </w:rPr>
      </w:pPr>
      <w:r>
        <w:rPr>
          <w:rFonts w:ascii="Times New Roman" w:eastAsia="Times New Roman" w:hAnsi="Times New Roman" w:cs="Times New Roman"/>
          <w:b/>
          <w:sz w:val="20"/>
          <w:szCs w:val="20"/>
          <w:lang w:eastAsia="pl-PL"/>
          <w14:ligatures w14:val="none"/>
        </w:rPr>
        <w:t xml:space="preserve">       </w:t>
      </w:r>
      <w:r w:rsidR="00EB1761" w:rsidRPr="00EB1761">
        <w:rPr>
          <w:rFonts w:ascii="Times New Roman" w:eastAsia="Times New Roman" w:hAnsi="Times New Roman" w:cs="Times New Roman"/>
          <w:b/>
          <w:sz w:val="20"/>
          <w:szCs w:val="20"/>
          <w:lang w:eastAsia="pl-PL"/>
          <w14:ligatures w14:val="none"/>
        </w:rPr>
        <w:t xml:space="preserve">do Umowy Nr </w:t>
      </w:r>
      <w:r w:rsidR="0070751F">
        <w:rPr>
          <w:rFonts w:ascii="Times New Roman" w:eastAsia="Times New Roman" w:hAnsi="Times New Roman" w:cs="Times New Roman"/>
          <w:b/>
          <w:sz w:val="20"/>
          <w:szCs w:val="20"/>
          <w:lang w:eastAsia="pl-PL"/>
          <w14:ligatures w14:val="none"/>
        </w:rPr>
        <w:t>……………………..</w:t>
      </w:r>
      <w:bookmarkStart w:id="3" w:name="_GoBack"/>
      <w:bookmarkEnd w:id="3"/>
    </w:p>
    <w:p w14:paraId="6763D70F" w14:textId="2C21D669" w:rsidR="00EB1761" w:rsidRPr="00EB1761" w:rsidRDefault="00900578" w:rsidP="00900578">
      <w:pPr>
        <w:ind w:left="5664"/>
        <w:jc w:val="left"/>
        <w:rPr>
          <w:rFonts w:ascii="Times New Roman" w:eastAsia="Times New Roman" w:hAnsi="Times New Roman" w:cs="Times New Roman"/>
          <w:sz w:val="20"/>
          <w:szCs w:val="20"/>
          <w:lang w:eastAsia="pl-PL"/>
          <w14:ligatures w14:val="none"/>
        </w:rPr>
      </w:pPr>
      <w:r>
        <w:rPr>
          <w:rFonts w:ascii="Times New Roman" w:eastAsia="Times New Roman" w:hAnsi="Times New Roman" w:cs="Times New Roman"/>
          <w:b/>
          <w:sz w:val="20"/>
          <w:szCs w:val="20"/>
          <w:lang w:eastAsia="pl-PL"/>
          <w14:ligatures w14:val="none"/>
        </w:rPr>
        <w:t xml:space="preserve">      </w:t>
      </w:r>
      <w:r w:rsidR="00EB1761" w:rsidRPr="00EB1761">
        <w:rPr>
          <w:rFonts w:ascii="Times New Roman" w:eastAsia="Times New Roman" w:hAnsi="Times New Roman" w:cs="Times New Roman"/>
          <w:b/>
          <w:sz w:val="20"/>
          <w:szCs w:val="20"/>
          <w:lang w:eastAsia="pl-PL"/>
          <w14:ligatures w14:val="none"/>
        </w:rPr>
        <w:t xml:space="preserve"> zawartej w dniu ……….. 2024 roku</w:t>
      </w:r>
    </w:p>
    <w:p w14:paraId="5604D5FB" w14:textId="7E643AAA" w:rsidR="00EB1761" w:rsidRPr="00900578" w:rsidRDefault="00EB1761" w:rsidP="00900578">
      <w:pPr>
        <w:widowControl w:val="0"/>
        <w:tabs>
          <w:tab w:val="left" w:pos="4680"/>
          <w:tab w:val="left" w:pos="5760"/>
        </w:tabs>
        <w:suppressAutoHyphens/>
        <w:spacing w:after="120"/>
        <w:jc w:val="center"/>
        <w:rPr>
          <w:rFonts w:ascii="Times New Roman" w:eastAsia="Lucida Sans Unicode" w:hAnsi="Times New Roman" w:cs="Times New Roman"/>
          <w:b/>
          <w:bCs/>
          <w:kern w:val="1"/>
          <w:sz w:val="20"/>
          <w:szCs w:val="20"/>
          <w14:ligatures w14:val="none"/>
        </w:rPr>
      </w:pPr>
      <w:r w:rsidRPr="00EB1761">
        <w:rPr>
          <w:rFonts w:ascii="Times New Roman" w:eastAsia="Lucida Sans Unicode" w:hAnsi="Times New Roman" w:cs="Times New Roman"/>
          <w:b/>
          <w:bCs/>
          <w:kern w:val="1"/>
          <w:sz w:val="20"/>
          <w:szCs w:val="20"/>
          <w14:ligatures w14:val="none"/>
        </w:rPr>
        <w:t xml:space="preserve">Harmonogram rzeczowo - finansowy </w:t>
      </w:r>
    </w:p>
    <w:tbl>
      <w:tblPr>
        <w:tblStyle w:val="Tabela-Siatka"/>
        <w:tblW w:w="0" w:type="auto"/>
        <w:tblLook w:val="04A0" w:firstRow="1" w:lastRow="0" w:firstColumn="1" w:lastColumn="0" w:noHBand="0" w:noVBand="1"/>
      </w:tblPr>
      <w:tblGrid>
        <w:gridCol w:w="620"/>
        <w:gridCol w:w="2208"/>
        <w:gridCol w:w="4003"/>
        <w:gridCol w:w="2231"/>
      </w:tblGrid>
      <w:tr w:rsidR="00B3209A" w:rsidRPr="00900578" w14:paraId="53BFF51D" w14:textId="77777777" w:rsidTr="00DE5EC8">
        <w:tc>
          <w:tcPr>
            <w:tcW w:w="619" w:type="dxa"/>
          </w:tcPr>
          <w:p w14:paraId="525826D7" w14:textId="5A8F5A67" w:rsidR="00B3209A" w:rsidRPr="00900578" w:rsidRDefault="00B3209A" w:rsidP="00F236CF">
            <w:pPr>
              <w:jc w:val="left"/>
              <w:rPr>
                <w:rFonts w:ascii="Times New Roman" w:eastAsia="Times New Roman" w:hAnsi="Times New Roman" w:cs="Times New Roman"/>
                <w:b/>
                <w:color w:val="000000" w:themeColor="text1"/>
                <w:lang w:eastAsia="pl-PL"/>
              </w:rPr>
            </w:pPr>
            <w:r w:rsidRPr="00900578">
              <w:rPr>
                <w:rFonts w:ascii="Times New Roman" w:eastAsia="Times New Roman" w:hAnsi="Times New Roman" w:cs="Times New Roman"/>
                <w:b/>
                <w:color w:val="000000" w:themeColor="text1"/>
                <w:lang w:eastAsia="pl-PL"/>
              </w:rPr>
              <w:t>l.p.</w:t>
            </w:r>
          </w:p>
        </w:tc>
        <w:tc>
          <w:tcPr>
            <w:tcW w:w="2266" w:type="dxa"/>
          </w:tcPr>
          <w:p w14:paraId="1AD6F54D" w14:textId="77777777" w:rsidR="00B3209A" w:rsidRPr="00900578" w:rsidRDefault="00B3209A" w:rsidP="00F236CF">
            <w:pPr>
              <w:jc w:val="left"/>
              <w:rPr>
                <w:rFonts w:ascii="Times New Roman" w:eastAsia="Times New Roman" w:hAnsi="Times New Roman" w:cs="Times New Roman"/>
                <w:b/>
                <w:color w:val="000000" w:themeColor="text1"/>
                <w:lang w:eastAsia="pl-PL"/>
              </w:rPr>
            </w:pPr>
          </w:p>
        </w:tc>
        <w:tc>
          <w:tcPr>
            <w:tcW w:w="4102" w:type="dxa"/>
          </w:tcPr>
          <w:p w14:paraId="438D53BA" w14:textId="3A97A8EB" w:rsidR="00B3209A" w:rsidRPr="00900578" w:rsidRDefault="00B3209A" w:rsidP="00F236CF">
            <w:pPr>
              <w:jc w:val="left"/>
              <w:rPr>
                <w:rFonts w:ascii="Times New Roman" w:eastAsia="Times New Roman" w:hAnsi="Times New Roman" w:cs="Times New Roman"/>
                <w:b/>
                <w:color w:val="000000" w:themeColor="text1"/>
                <w:lang w:eastAsia="pl-PL"/>
              </w:rPr>
            </w:pPr>
            <w:r w:rsidRPr="00900578">
              <w:rPr>
                <w:rFonts w:ascii="Times New Roman" w:eastAsia="Times New Roman" w:hAnsi="Times New Roman" w:cs="Times New Roman"/>
                <w:b/>
                <w:color w:val="000000" w:themeColor="text1"/>
                <w:lang w:eastAsia="pl-PL"/>
              </w:rPr>
              <w:t>Prace projektowe (od dnia podpisania umowy)</w:t>
            </w:r>
          </w:p>
        </w:tc>
        <w:tc>
          <w:tcPr>
            <w:tcW w:w="2301" w:type="dxa"/>
          </w:tcPr>
          <w:p w14:paraId="1FD1EEB9" w14:textId="60D558A1" w:rsidR="00B3209A" w:rsidRPr="00900578" w:rsidRDefault="00B3209A" w:rsidP="00F236CF">
            <w:pPr>
              <w:jc w:val="left"/>
              <w:rPr>
                <w:rFonts w:ascii="Times New Roman" w:eastAsia="Times New Roman" w:hAnsi="Times New Roman" w:cs="Times New Roman"/>
                <w:b/>
                <w:color w:val="000000" w:themeColor="text1"/>
                <w:lang w:eastAsia="pl-PL"/>
              </w:rPr>
            </w:pPr>
            <w:r w:rsidRPr="00900578">
              <w:rPr>
                <w:rFonts w:ascii="Times New Roman" w:eastAsia="Times New Roman" w:hAnsi="Times New Roman" w:cs="Times New Roman"/>
                <w:b/>
                <w:color w:val="000000" w:themeColor="text1"/>
                <w:lang w:eastAsia="pl-PL"/>
              </w:rPr>
              <w:t>Zalecany termin wykonania</w:t>
            </w:r>
          </w:p>
        </w:tc>
      </w:tr>
      <w:tr w:rsidR="00B3209A" w:rsidRPr="00900578" w14:paraId="64AFA000" w14:textId="77777777" w:rsidTr="00DE5EC8">
        <w:tc>
          <w:tcPr>
            <w:tcW w:w="619" w:type="dxa"/>
          </w:tcPr>
          <w:p w14:paraId="062B4570" w14:textId="73F0A10F" w:rsidR="00B3209A" w:rsidRPr="00900578" w:rsidRDefault="00B3209A" w:rsidP="00F236CF">
            <w:p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Etap 1.</w:t>
            </w:r>
          </w:p>
        </w:tc>
        <w:tc>
          <w:tcPr>
            <w:tcW w:w="2266" w:type="dxa"/>
          </w:tcPr>
          <w:p w14:paraId="45137C61" w14:textId="1C670406" w:rsidR="00B3209A" w:rsidRPr="00900578" w:rsidRDefault="001672A9" w:rsidP="00F236CF">
            <w:p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 xml:space="preserve">Prace wstępne </w:t>
            </w:r>
          </w:p>
        </w:tc>
        <w:tc>
          <w:tcPr>
            <w:tcW w:w="4102" w:type="dxa"/>
          </w:tcPr>
          <w:p w14:paraId="115DAB3F" w14:textId="195D28E6" w:rsidR="00B3209A" w:rsidRDefault="001672A9" w:rsidP="00900578">
            <w:pPr>
              <w:pStyle w:val="Akapitzlist"/>
              <w:numPr>
                <w:ilvl w:val="0"/>
                <w:numId w:val="32"/>
              </w:num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 xml:space="preserve">ogłoszenie, zawiadomienie o podjęciu uchwały o przystąpieniu do sporządzenia planu instytucje </w:t>
            </w:r>
            <w:r w:rsidR="00900578">
              <w:rPr>
                <w:rFonts w:ascii="Times New Roman" w:eastAsia="Times New Roman" w:hAnsi="Times New Roman" w:cs="Times New Roman"/>
                <w:bCs/>
                <w:color w:val="000000" w:themeColor="text1"/>
                <w:lang w:eastAsia="pl-PL"/>
              </w:rPr>
              <w:br/>
            </w:r>
            <w:r w:rsidRPr="00900578">
              <w:rPr>
                <w:rFonts w:ascii="Times New Roman" w:eastAsia="Times New Roman" w:hAnsi="Times New Roman" w:cs="Times New Roman"/>
                <w:bCs/>
                <w:color w:val="000000" w:themeColor="text1"/>
                <w:lang w:eastAsia="pl-PL"/>
              </w:rPr>
              <w:t>i organy właściwe do uzgodnienia i opiniowania,</w:t>
            </w:r>
          </w:p>
          <w:p w14:paraId="3490248D" w14:textId="7D13D4DE" w:rsidR="001672A9" w:rsidRDefault="00AF67E6" w:rsidP="00F236CF">
            <w:pPr>
              <w:pStyle w:val="Akapitzlist"/>
              <w:numPr>
                <w:ilvl w:val="0"/>
                <w:numId w:val="32"/>
              </w:num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analiza materiałów wyjściowych,</w:t>
            </w:r>
          </w:p>
          <w:p w14:paraId="3A4C049E" w14:textId="11C7EE9C" w:rsidR="00AF67E6" w:rsidRDefault="00AF67E6" w:rsidP="00F236CF">
            <w:pPr>
              <w:pStyle w:val="Akapitzlist"/>
              <w:numPr>
                <w:ilvl w:val="0"/>
                <w:numId w:val="32"/>
              </w:num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 xml:space="preserve">analiza stanu zagospodarowania </w:t>
            </w:r>
            <w:r w:rsidR="00900578">
              <w:rPr>
                <w:rFonts w:ascii="Times New Roman" w:eastAsia="Times New Roman" w:hAnsi="Times New Roman" w:cs="Times New Roman"/>
                <w:bCs/>
                <w:color w:val="000000" w:themeColor="text1"/>
                <w:lang w:eastAsia="pl-PL"/>
              </w:rPr>
              <w:br/>
            </w:r>
            <w:r w:rsidRPr="00900578">
              <w:rPr>
                <w:rFonts w:ascii="Times New Roman" w:eastAsia="Times New Roman" w:hAnsi="Times New Roman" w:cs="Times New Roman"/>
                <w:bCs/>
                <w:color w:val="000000" w:themeColor="text1"/>
                <w:lang w:eastAsia="pl-PL"/>
              </w:rPr>
              <w:t>i zabudowy,</w:t>
            </w:r>
          </w:p>
          <w:p w14:paraId="4ED9286E" w14:textId="03D87926" w:rsidR="00AF67E6" w:rsidRDefault="00AF67E6" w:rsidP="00F236CF">
            <w:pPr>
              <w:pStyle w:val="Akapitzlist"/>
              <w:numPr>
                <w:ilvl w:val="0"/>
                <w:numId w:val="32"/>
              </w:num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analiza uwarunkowań zewnętrznych,</w:t>
            </w:r>
          </w:p>
          <w:p w14:paraId="4FB573A4" w14:textId="03682914" w:rsidR="00AF67E6" w:rsidRDefault="00AF67E6" w:rsidP="00F236CF">
            <w:pPr>
              <w:pStyle w:val="Akapitzlist"/>
              <w:numPr>
                <w:ilvl w:val="0"/>
                <w:numId w:val="32"/>
              </w:num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analiza uwarunkowań przestrzennych gminy,</w:t>
            </w:r>
          </w:p>
          <w:p w14:paraId="0984776C" w14:textId="2A581FC7" w:rsidR="00AF67E6" w:rsidRDefault="00AF67E6" w:rsidP="00F236CF">
            <w:pPr>
              <w:pStyle w:val="Akapitzlist"/>
              <w:numPr>
                <w:ilvl w:val="0"/>
                <w:numId w:val="32"/>
              </w:num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 xml:space="preserve">określenie zapotrzebowania na nową zabudowę mieszkaniową </w:t>
            </w:r>
            <w:r w:rsidR="00900578">
              <w:rPr>
                <w:rFonts w:ascii="Times New Roman" w:eastAsia="Times New Roman" w:hAnsi="Times New Roman" w:cs="Times New Roman"/>
                <w:bCs/>
                <w:color w:val="000000" w:themeColor="text1"/>
                <w:lang w:eastAsia="pl-PL"/>
              </w:rPr>
              <w:br/>
            </w:r>
            <w:r w:rsidRPr="00900578">
              <w:rPr>
                <w:rFonts w:ascii="Times New Roman" w:eastAsia="Times New Roman" w:hAnsi="Times New Roman" w:cs="Times New Roman"/>
                <w:bCs/>
                <w:color w:val="000000" w:themeColor="text1"/>
                <w:lang w:eastAsia="pl-PL"/>
              </w:rPr>
              <w:t>w gminie,</w:t>
            </w:r>
          </w:p>
          <w:p w14:paraId="0FD4FCA6" w14:textId="3BADD502" w:rsidR="00AF67E6" w:rsidRDefault="00AF67E6" w:rsidP="00F236CF">
            <w:pPr>
              <w:pStyle w:val="Akapitzlist"/>
              <w:numPr>
                <w:ilvl w:val="0"/>
                <w:numId w:val="32"/>
              </w:num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analiza wniosków zgłoszonych po ogłoszeniu i zawiadomienia o przystąpieniu do sporządzania planu,</w:t>
            </w:r>
          </w:p>
          <w:p w14:paraId="179772E7" w14:textId="5F496F2F" w:rsidR="00AF67E6" w:rsidRPr="00900578" w:rsidRDefault="00AF67E6" w:rsidP="00F236CF">
            <w:pPr>
              <w:pStyle w:val="Akapitzlist"/>
              <w:numPr>
                <w:ilvl w:val="0"/>
                <w:numId w:val="32"/>
              </w:num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 xml:space="preserve">przedstawienie powyższych analiz </w:t>
            </w:r>
            <w:r w:rsidR="00900578" w:rsidRPr="00900578">
              <w:rPr>
                <w:rFonts w:ascii="Times New Roman" w:eastAsia="Times New Roman" w:hAnsi="Times New Roman" w:cs="Times New Roman"/>
                <w:bCs/>
                <w:color w:val="000000" w:themeColor="text1"/>
                <w:lang w:eastAsia="pl-PL"/>
              </w:rPr>
              <w:br/>
            </w:r>
            <w:r w:rsidRPr="00900578">
              <w:rPr>
                <w:rFonts w:ascii="Times New Roman" w:eastAsia="Times New Roman" w:hAnsi="Times New Roman" w:cs="Times New Roman"/>
                <w:bCs/>
                <w:color w:val="000000" w:themeColor="text1"/>
                <w:lang w:eastAsia="pl-PL"/>
              </w:rPr>
              <w:t>i wyników określenia zapotrzebowania na nową zabudowę mieszkaniową w gminie</w:t>
            </w:r>
            <w:r w:rsidR="00900578">
              <w:rPr>
                <w:rFonts w:ascii="Times New Roman" w:eastAsia="Times New Roman" w:hAnsi="Times New Roman" w:cs="Times New Roman"/>
                <w:bCs/>
                <w:color w:val="000000" w:themeColor="text1"/>
                <w:lang w:eastAsia="pl-PL"/>
              </w:rPr>
              <w:t xml:space="preserve"> </w:t>
            </w:r>
            <w:r w:rsidR="00900578" w:rsidRPr="00900578">
              <w:rPr>
                <w:rFonts w:ascii="Times New Roman" w:eastAsia="Times New Roman" w:hAnsi="Times New Roman" w:cs="Times New Roman"/>
                <w:bCs/>
                <w:color w:val="000000" w:themeColor="text1"/>
                <w:lang w:eastAsia="pl-PL"/>
              </w:rPr>
              <w:t>Wójtowi Gminy Stare Miasto</w:t>
            </w:r>
          </w:p>
        </w:tc>
        <w:tc>
          <w:tcPr>
            <w:tcW w:w="2301" w:type="dxa"/>
          </w:tcPr>
          <w:p w14:paraId="281FBD58" w14:textId="271B88E8" w:rsidR="00B3209A" w:rsidRPr="00900578" w:rsidRDefault="00840B66" w:rsidP="00F236CF">
            <w:p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 xml:space="preserve">Zakłada się minimum  </w:t>
            </w:r>
            <w:r w:rsidR="000910A7">
              <w:rPr>
                <w:rFonts w:ascii="Times New Roman" w:eastAsia="Times New Roman" w:hAnsi="Times New Roman" w:cs="Times New Roman"/>
                <w:bCs/>
                <w:color w:val="000000" w:themeColor="text1"/>
                <w:lang w:eastAsia="pl-PL"/>
              </w:rPr>
              <w:t>3</w:t>
            </w:r>
            <w:r w:rsidR="00900578">
              <w:rPr>
                <w:rFonts w:ascii="Times New Roman" w:eastAsia="Times New Roman" w:hAnsi="Times New Roman" w:cs="Times New Roman"/>
                <w:bCs/>
                <w:color w:val="000000" w:themeColor="text1"/>
                <w:lang w:eastAsia="pl-PL"/>
              </w:rPr>
              <w:t xml:space="preserve"> </w:t>
            </w:r>
            <w:r w:rsidR="00900578" w:rsidRPr="00900578">
              <w:rPr>
                <w:rFonts w:ascii="Times New Roman" w:eastAsia="Times New Roman" w:hAnsi="Times New Roman" w:cs="Times New Roman"/>
                <w:bCs/>
                <w:color w:val="000000" w:themeColor="text1"/>
                <w:lang w:eastAsia="pl-PL"/>
              </w:rPr>
              <w:t>miesiąc</w:t>
            </w:r>
            <w:r w:rsidR="00900578">
              <w:rPr>
                <w:rFonts w:ascii="Times New Roman" w:eastAsia="Times New Roman" w:hAnsi="Times New Roman" w:cs="Times New Roman"/>
                <w:bCs/>
                <w:color w:val="000000" w:themeColor="text1"/>
                <w:lang w:eastAsia="pl-PL"/>
              </w:rPr>
              <w:t>e</w:t>
            </w:r>
          </w:p>
        </w:tc>
      </w:tr>
      <w:tr w:rsidR="00B3209A" w:rsidRPr="00900578" w14:paraId="36C5C8FF" w14:textId="77777777" w:rsidTr="00DE5EC8">
        <w:tc>
          <w:tcPr>
            <w:tcW w:w="619" w:type="dxa"/>
          </w:tcPr>
          <w:p w14:paraId="409A0155" w14:textId="6ED61536" w:rsidR="00B3209A" w:rsidRPr="00900578" w:rsidRDefault="00840B66" w:rsidP="00F236CF">
            <w:p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Etap 2.</w:t>
            </w:r>
          </w:p>
        </w:tc>
        <w:tc>
          <w:tcPr>
            <w:tcW w:w="2266" w:type="dxa"/>
          </w:tcPr>
          <w:p w14:paraId="6F31F1D8" w14:textId="33A0A298" w:rsidR="00B3209A" w:rsidRPr="00900578" w:rsidRDefault="00840B66" w:rsidP="00F236CF">
            <w:p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 xml:space="preserve">Prace planistyczne </w:t>
            </w:r>
          </w:p>
        </w:tc>
        <w:tc>
          <w:tcPr>
            <w:tcW w:w="4102" w:type="dxa"/>
          </w:tcPr>
          <w:p w14:paraId="52771F65" w14:textId="586DC2C9" w:rsidR="00B3209A" w:rsidRDefault="00840B66" w:rsidP="00900578">
            <w:pPr>
              <w:pStyle w:val="Akapitzlist"/>
              <w:numPr>
                <w:ilvl w:val="0"/>
                <w:numId w:val="33"/>
              </w:num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 xml:space="preserve">opracowanie projektu planu zgodnie z zakresem wskazanym </w:t>
            </w:r>
            <w:r w:rsidR="00900578">
              <w:rPr>
                <w:rFonts w:ascii="Times New Roman" w:eastAsia="Times New Roman" w:hAnsi="Times New Roman" w:cs="Times New Roman"/>
                <w:bCs/>
                <w:color w:val="000000" w:themeColor="text1"/>
                <w:lang w:eastAsia="pl-PL"/>
              </w:rPr>
              <w:br/>
            </w:r>
            <w:r w:rsidRPr="00900578">
              <w:rPr>
                <w:rFonts w:ascii="Times New Roman" w:eastAsia="Times New Roman" w:hAnsi="Times New Roman" w:cs="Times New Roman"/>
                <w:bCs/>
                <w:color w:val="000000" w:themeColor="text1"/>
                <w:lang w:eastAsia="pl-PL"/>
              </w:rPr>
              <w:t>w ustawie o planowaniu i zagospodarowaniu przestrzennym,</w:t>
            </w:r>
          </w:p>
          <w:p w14:paraId="00315AF0" w14:textId="3DA4F29B" w:rsidR="00840B66" w:rsidRDefault="00840B66" w:rsidP="00840B66">
            <w:pPr>
              <w:pStyle w:val="Akapitzlist"/>
              <w:numPr>
                <w:ilvl w:val="0"/>
                <w:numId w:val="33"/>
              </w:num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sporzą</w:t>
            </w:r>
            <w:r w:rsidR="00230C62" w:rsidRPr="00900578">
              <w:rPr>
                <w:rFonts w:ascii="Times New Roman" w:eastAsia="Times New Roman" w:hAnsi="Times New Roman" w:cs="Times New Roman"/>
                <w:bCs/>
                <w:color w:val="000000" w:themeColor="text1"/>
                <w:lang w:eastAsia="pl-PL"/>
              </w:rPr>
              <w:t>d</w:t>
            </w:r>
            <w:r w:rsidRPr="00900578">
              <w:rPr>
                <w:rFonts w:ascii="Times New Roman" w:eastAsia="Times New Roman" w:hAnsi="Times New Roman" w:cs="Times New Roman"/>
                <w:bCs/>
                <w:color w:val="000000" w:themeColor="text1"/>
                <w:lang w:eastAsia="pl-PL"/>
              </w:rPr>
              <w:t>zenie uzasadnienia składającego się z części tekstowej i graficznej -</w:t>
            </w:r>
            <w:r w:rsidR="00DA69F1">
              <w:rPr>
                <w:rFonts w:ascii="Times New Roman" w:eastAsia="Times New Roman" w:hAnsi="Times New Roman" w:cs="Times New Roman"/>
                <w:bCs/>
                <w:color w:val="000000" w:themeColor="text1"/>
                <w:lang w:eastAsia="pl-PL"/>
              </w:rPr>
              <w:t xml:space="preserve"> </w:t>
            </w:r>
            <w:r w:rsidRPr="00900578">
              <w:rPr>
                <w:rFonts w:ascii="Times New Roman" w:eastAsia="Times New Roman" w:hAnsi="Times New Roman" w:cs="Times New Roman"/>
                <w:bCs/>
                <w:color w:val="000000" w:themeColor="text1"/>
                <w:lang w:eastAsia="pl-PL"/>
              </w:rPr>
              <w:t xml:space="preserve">skala podstawowego </w:t>
            </w:r>
            <w:r w:rsidR="00230C62" w:rsidRPr="00900578">
              <w:rPr>
                <w:rFonts w:ascii="Times New Roman" w:eastAsia="Times New Roman" w:hAnsi="Times New Roman" w:cs="Times New Roman"/>
                <w:bCs/>
                <w:color w:val="000000" w:themeColor="text1"/>
                <w:lang w:eastAsia="pl-PL"/>
              </w:rPr>
              <w:t>rysunku 1:1000,</w:t>
            </w:r>
          </w:p>
          <w:p w14:paraId="12444505" w14:textId="414433CE" w:rsidR="00230C62" w:rsidRDefault="00230C62" w:rsidP="00840B66">
            <w:pPr>
              <w:pStyle w:val="Akapitzlist"/>
              <w:numPr>
                <w:ilvl w:val="0"/>
                <w:numId w:val="33"/>
              </w:num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 xml:space="preserve">rysunki projektu winny być przekazywane Zamawiającemu </w:t>
            </w:r>
            <w:r w:rsidR="00900578">
              <w:rPr>
                <w:rFonts w:ascii="Times New Roman" w:eastAsia="Times New Roman" w:hAnsi="Times New Roman" w:cs="Times New Roman"/>
                <w:bCs/>
                <w:color w:val="000000" w:themeColor="text1"/>
                <w:lang w:eastAsia="pl-PL"/>
              </w:rPr>
              <w:br/>
            </w:r>
            <w:r w:rsidRPr="00900578">
              <w:rPr>
                <w:rFonts w:ascii="Times New Roman" w:eastAsia="Times New Roman" w:hAnsi="Times New Roman" w:cs="Times New Roman"/>
                <w:bCs/>
                <w:color w:val="000000" w:themeColor="text1"/>
                <w:lang w:eastAsia="pl-PL"/>
              </w:rPr>
              <w:t xml:space="preserve">w formie wydruków oraz w formie numerycznej dostosowanej do systemu informacji istniejącego u Zamawiającego- pliki wektorowe i rastrowe rysunków na każdym etapie prac powinny być dostarczone w formacie </w:t>
            </w:r>
            <w:proofErr w:type="spellStart"/>
            <w:r w:rsidRPr="00900578">
              <w:rPr>
                <w:rFonts w:ascii="Times New Roman" w:eastAsia="Times New Roman" w:hAnsi="Times New Roman" w:cs="Times New Roman"/>
                <w:bCs/>
                <w:color w:val="000000" w:themeColor="text1"/>
                <w:lang w:eastAsia="pl-PL"/>
              </w:rPr>
              <w:t>shp</w:t>
            </w:r>
            <w:proofErr w:type="spellEnd"/>
            <w:r w:rsidRPr="00900578">
              <w:rPr>
                <w:rFonts w:ascii="Times New Roman" w:eastAsia="Times New Roman" w:hAnsi="Times New Roman" w:cs="Times New Roman"/>
                <w:bCs/>
                <w:color w:val="000000" w:themeColor="text1"/>
                <w:lang w:eastAsia="pl-PL"/>
              </w:rPr>
              <w:t xml:space="preserve"> wraz z plikami rastrowymi z </w:t>
            </w:r>
            <w:proofErr w:type="spellStart"/>
            <w:r w:rsidRPr="00900578">
              <w:rPr>
                <w:rFonts w:ascii="Times New Roman" w:eastAsia="Times New Roman" w:hAnsi="Times New Roman" w:cs="Times New Roman"/>
                <w:bCs/>
                <w:color w:val="000000" w:themeColor="text1"/>
                <w:lang w:eastAsia="pl-PL"/>
              </w:rPr>
              <w:t>georeferencją</w:t>
            </w:r>
            <w:proofErr w:type="spellEnd"/>
            <w:r w:rsidRPr="00900578">
              <w:rPr>
                <w:rFonts w:ascii="Times New Roman" w:eastAsia="Times New Roman" w:hAnsi="Times New Roman" w:cs="Times New Roman"/>
                <w:bCs/>
                <w:color w:val="000000" w:themeColor="text1"/>
                <w:lang w:eastAsia="pl-PL"/>
              </w:rPr>
              <w:t>,</w:t>
            </w:r>
          </w:p>
          <w:p w14:paraId="5D5070D5" w14:textId="0174F664" w:rsidR="00230C62" w:rsidRDefault="00230C62" w:rsidP="00840B66">
            <w:pPr>
              <w:pStyle w:val="Akapitzlist"/>
              <w:numPr>
                <w:ilvl w:val="0"/>
                <w:numId w:val="33"/>
              </w:num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opracowanie prognozy oddziaływania na środowisko (2 egz.)</w:t>
            </w:r>
          </w:p>
          <w:p w14:paraId="7AE0AA51" w14:textId="747A42C5" w:rsidR="00230C62" w:rsidRDefault="00230C62" w:rsidP="00840B66">
            <w:pPr>
              <w:pStyle w:val="Akapitzlist"/>
              <w:numPr>
                <w:ilvl w:val="0"/>
                <w:numId w:val="33"/>
              </w:num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 xml:space="preserve">uzyskanie opinii o projekcie referatu </w:t>
            </w:r>
            <w:r w:rsidR="00900578">
              <w:rPr>
                <w:rFonts w:ascii="Times New Roman" w:eastAsia="Times New Roman" w:hAnsi="Times New Roman" w:cs="Times New Roman"/>
                <w:bCs/>
                <w:color w:val="000000" w:themeColor="text1"/>
                <w:lang w:eastAsia="pl-PL"/>
              </w:rPr>
              <w:t>Gospodarki Przestrzennej</w:t>
            </w:r>
            <w:r w:rsidRPr="00900578">
              <w:rPr>
                <w:rFonts w:ascii="Times New Roman" w:eastAsia="Times New Roman" w:hAnsi="Times New Roman" w:cs="Times New Roman"/>
                <w:bCs/>
                <w:color w:val="000000" w:themeColor="text1"/>
                <w:lang w:eastAsia="pl-PL"/>
              </w:rPr>
              <w:t xml:space="preserve">, </w:t>
            </w:r>
            <w:r w:rsidRPr="00900578">
              <w:rPr>
                <w:rFonts w:ascii="Times New Roman" w:eastAsia="Times New Roman" w:hAnsi="Times New Roman" w:cs="Times New Roman"/>
                <w:bCs/>
                <w:color w:val="000000" w:themeColor="text1"/>
                <w:lang w:eastAsia="pl-PL"/>
              </w:rPr>
              <w:lastRenderedPageBreak/>
              <w:t>wraz z wprowadzeniem ewentualnych korekt,</w:t>
            </w:r>
          </w:p>
          <w:p w14:paraId="6A17CEBF" w14:textId="26CE1EC3" w:rsidR="00230C62" w:rsidRPr="00900578" w:rsidRDefault="00230C62" w:rsidP="00840B66">
            <w:pPr>
              <w:pStyle w:val="Akapitzlist"/>
              <w:numPr>
                <w:ilvl w:val="0"/>
                <w:numId w:val="33"/>
              </w:num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uzyskanie akceptacji o projekcie planu</w:t>
            </w:r>
            <w:r w:rsidR="00900578">
              <w:rPr>
                <w:rFonts w:ascii="Times New Roman" w:eastAsia="Times New Roman" w:hAnsi="Times New Roman" w:cs="Times New Roman"/>
                <w:bCs/>
                <w:color w:val="000000" w:themeColor="text1"/>
                <w:lang w:eastAsia="pl-PL"/>
              </w:rPr>
              <w:t xml:space="preserve"> Wójta Gminy Stare Miasto</w:t>
            </w:r>
            <w:r w:rsidRPr="00900578">
              <w:rPr>
                <w:rFonts w:ascii="Times New Roman" w:eastAsia="Times New Roman" w:hAnsi="Times New Roman" w:cs="Times New Roman"/>
                <w:bCs/>
                <w:color w:val="000000" w:themeColor="text1"/>
                <w:lang w:eastAsia="pl-PL"/>
              </w:rPr>
              <w:t>, wraz z wprowadzeniem ewentualnych korekt</w:t>
            </w:r>
          </w:p>
        </w:tc>
        <w:tc>
          <w:tcPr>
            <w:tcW w:w="2301" w:type="dxa"/>
          </w:tcPr>
          <w:p w14:paraId="2E636927" w14:textId="36960440" w:rsidR="00B3209A" w:rsidRPr="00900578" w:rsidRDefault="00230C62" w:rsidP="00F236CF">
            <w:p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lastRenderedPageBreak/>
              <w:t>Zakłada się minimum 7 miesięcy</w:t>
            </w:r>
          </w:p>
        </w:tc>
      </w:tr>
      <w:tr w:rsidR="00B3209A" w:rsidRPr="00900578" w14:paraId="1F129A5B" w14:textId="77777777" w:rsidTr="00DE5EC8">
        <w:tc>
          <w:tcPr>
            <w:tcW w:w="619" w:type="dxa"/>
          </w:tcPr>
          <w:p w14:paraId="2FBBD561" w14:textId="77777777" w:rsidR="00725C03" w:rsidRPr="00900578" w:rsidRDefault="00725C03" w:rsidP="00F236CF">
            <w:p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lastRenderedPageBreak/>
              <w:t>Etap</w:t>
            </w:r>
          </w:p>
          <w:p w14:paraId="5CBCB195" w14:textId="14733BD5" w:rsidR="00725C03" w:rsidRPr="00900578" w:rsidRDefault="00725C03" w:rsidP="00F236CF">
            <w:p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3.</w:t>
            </w:r>
          </w:p>
        </w:tc>
        <w:tc>
          <w:tcPr>
            <w:tcW w:w="2266" w:type="dxa"/>
          </w:tcPr>
          <w:p w14:paraId="4DF57DE4" w14:textId="422BC352" w:rsidR="00B3209A" w:rsidRPr="00900578" w:rsidRDefault="00725C03" w:rsidP="00F236CF">
            <w:p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Opiniowanie, uzgadnianie i konsultacje społeczne</w:t>
            </w:r>
          </w:p>
        </w:tc>
        <w:tc>
          <w:tcPr>
            <w:tcW w:w="4102" w:type="dxa"/>
          </w:tcPr>
          <w:p w14:paraId="73337A2A" w14:textId="62A5087F" w:rsidR="00B3209A" w:rsidRDefault="00725C03" w:rsidP="000910A7">
            <w:pPr>
              <w:pStyle w:val="Akapitzlist"/>
              <w:numPr>
                <w:ilvl w:val="0"/>
                <w:numId w:val="34"/>
              </w:numPr>
              <w:jc w:val="left"/>
              <w:rPr>
                <w:rFonts w:ascii="Times New Roman" w:eastAsia="Times New Roman" w:hAnsi="Times New Roman" w:cs="Times New Roman"/>
                <w:bCs/>
                <w:color w:val="000000" w:themeColor="text1"/>
                <w:lang w:eastAsia="pl-PL"/>
              </w:rPr>
            </w:pPr>
            <w:r w:rsidRPr="000910A7">
              <w:rPr>
                <w:rFonts w:ascii="Times New Roman" w:eastAsia="Times New Roman" w:hAnsi="Times New Roman" w:cs="Times New Roman"/>
                <w:bCs/>
                <w:color w:val="000000" w:themeColor="text1"/>
                <w:lang w:eastAsia="pl-PL"/>
              </w:rPr>
              <w:t xml:space="preserve">prezentacja i uzyskanie opinii </w:t>
            </w:r>
            <w:r w:rsidR="000910A7">
              <w:rPr>
                <w:rFonts w:ascii="Times New Roman" w:eastAsia="Times New Roman" w:hAnsi="Times New Roman" w:cs="Times New Roman"/>
                <w:bCs/>
                <w:color w:val="000000" w:themeColor="text1"/>
                <w:lang w:eastAsia="pl-PL"/>
              </w:rPr>
              <w:br/>
            </w:r>
            <w:r w:rsidRPr="000910A7">
              <w:rPr>
                <w:rFonts w:ascii="Times New Roman" w:eastAsia="Times New Roman" w:hAnsi="Times New Roman" w:cs="Times New Roman"/>
                <w:bCs/>
                <w:color w:val="000000" w:themeColor="text1"/>
                <w:lang w:eastAsia="pl-PL"/>
              </w:rPr>
              <w:t xml:space="preserve">o projekcie od Gminnej Komisji Architektoniczno-Urbanistycznej w </w:t>
            </w:r>
            <w:r w:rsidR="000910A7">
              <w:rPr>
                <w:rFonts w:ascii="Times New Roman" w:eastAsia="Times New Roman" w:hAnsi="Times New Roman" w:cs="Times New Roman"/>
                <w:bCs/>
                <w:color w:val="000000" w:themeColor="text1"/>
                <w:lang w:eastAsia="pl-PL"/>
              </w:rPr>
              <w:t xml:space="preserve">Starym Mieście </w:t>
            </w:r>
            <w:r w:rsidRPr="000910A7">
              <w:rPr>
                <w:rFonts w:ascii="Times New Roman" w:eastAsia="Times New Roman" w:hAnsi="Times New Roman" w:cs="Times New Roman"/>
                <w:bCs/>
                <w:color w:val="000000" w:themeColor="text1"/>
                <w:lang w:eastAsia="pl-PL"/>
              </w:rPr>
              <w:t xml:space="preserve">wraz </w:t>
            </w:r>
            <w:r w:rsidR="000910A7">
              <w:rPr>
                <w:rFonts w:ascii="Times New Roman" w:eastAsia="Times New Roman" w:hAnsi="Times New Roman" w:cs="Times New Roman"/>
                <w:bCs/>
                <w:color w:val="000000" w:themeColor="text1"/>
                <w:lang w:eastAsia="pl-PL"/>
              </w:rPr>
              <w:br/>
            </w:r>
            <w:r w:rsidRPr="000910A7">
              <w:rPr>
                <w:rFonts w:ascii="Times New Roman" w:eastAsia="Times New Roman" w:hAnsi="Times New Roman" w:cs="Times New Roman"/>
                <w:bCs/>
                <w:color w:val="000000" w:themeColor="text1"/>
                <w:lang w:eastAsia="pl-PL"/>
              </w:rPr>
              <w:t>z wprowadzeniem ewentualnych korekt,</w:t>
            </w:r>
          </w:p>
          <w:p w14:paraId="595D11EC" w14:textId="79BF2A8C" w:rsidR="00725C03" w:rsidRDefault="00725C03" w:rsidP="00725C03">
            <w:pPr>
              <w:pStyle w:val="Akapitzlist"/>
              <w:numPr>
                <w:ilvl w:val="0"/>
                <w:numId w:val="34"/>
              </w:numPr>
              <w:jc w:val="left"/>
              <w:rPr>
                <w:rFonts w:ascii="Times New Roman" w:eastAsia="Times New Roman" w:hAnsi="Times New Roman" w:cs="Times New Roman"/>
                <w:bCs/>
                <w:color w:val="000000" w:themeColor="text1"/>
                <w:lang w:eastAsia="pl-PL"/>
              </w:rPr>
            </w:pPr>
            <w:r w:rsidRPr="000910A7">
              <w:rPr>
                <w:rFonts w:ascii="Times New Roman" w:eastAsia="Times New Roman" w:hAnsi="Times New Roman" w:cs="Times New Roman"/>
                <w:bCs/>
                <w:color w:val="000000" w:themeColor="text1"/>
                <w:lang w:eastAsia="pl-PL"/>
              </w:rPr>
              <w:t>przeprowadzenie pełnej procedury związanej z opiniowaniem i uzgodnieniem projektu,</w:t>
            </w:r>
          </w:p>
          <w:p w14:paraId="2B8F06F7" w14:textId="44AB8EDD" w:rsidR="00725C03" w:rsidRDefault="00725C03" w:rsidP="00725C03">
            <w:pPr>
              <w:pStyle w:val="Akapitzlist"/>
              <w:numPr>
                <w:ilvl w:val="0"/>
                <w:numId w:val="34"/>
              </w:numPr>
              <w:jc w:val="left"/>
              <w:rPr>
                <w:rFonts w:ascii="Times New Roman" w:eastAsia="Times New Roman" w:hAnsi="Times New Roman" w:cs="Times New Roman"/>
                <w:bCs/>
                <w:color w:val="000000" w:themeColor="text1"/>
                <w:lang w:eastAsia="pl-PL"/>
              </w:rPr>
            </w:pPr>
            <w:r w:rsidRPr="000910A7">
              <w:rPr>
                <w:rFonts w:ascii="Times New Roman" w:eastAsia="Times New Roman" w:hAnsi="Times New Roman" w:cs="Times New Roman"/>
                <w:bCs/>
                <w:color w:val="000000" w:themeColor="text1"/>
                <w:lang w:eastAsia="pl-PL"/>
              </w:rPr>
              <w:t>przeprowadzenie pełnej procedury związanej z konsultacjami społecznymi,</w:t>
            </w:r>
          </w:p>
          <w:p w14:paraId="5DEB68B8" w14:textId="2668146C" w:rsidR="00725C03" w:rsidRPr="000910A7" w:rsidRDefault="00725C03" w:rsidP="00725C03">
            <w:pPr>
              <w:pStyle w:val="Akapitzlist"/>
              <w:numPr>
                <w:ilvl w:val="0"/>
                <w:numId w:val="34"/>
              </w:numPr>
              <w:jc w:val="left"/>
              <w:rPr>
                <w:rFonts w:ascii="Times New Roman" w:eastAsia="Times New Roman" w:hAnsi="Times New Roman" w:cs="Times New Roman"/>
                <w:bCs/>
                <w:color w:val="000000" w:themeColor="text1"/>
                <w:lang w:eastAsia="pl-PL"/>
              </w:rPr>
            </w:pPr>
            <w:r w:rsidRPr="000910A7">
              <w:rPr>
                <w:rFonts w:ascii="Times New Roman" w:eastAsia="Times New Roman" w:hAnsi="Times New Roman" w:cs="Times New Roman"/>
                <w:bCs/>
                <w:color w:val="000000" w:themeColor="text1"/>
                <w:lang w:eastAsia="pl-PL"/>
              </w:rPr>
              <w:t>opracowanie raportu podsumowującego przebieg konsultacji społecznych, za</w:t>
            </w:r>
            <w:r w:rsidR="00B07508" w:rsidRPr="000910A7">
              <w:rPr>
                <w:rFonts w:ascii="Times New Roman" w:eastAsia="Times New Roman" w:hAnsi="Times New Roman" w:cs="Times New Roman"/>
                <w:bCs/>
                <w:color w:val="000000" w:themeColor="text1"/>
                <w:lang w:eastAsia="pl-PL"/>
              </w:rPr>
              <w:t xml:space="preserve">wierającego w szczególności wykaz zgłoszonych uwag wraz </w:t>
            </w:r>
            <w:r w:rsidR="000910A7">
              <w:rPr>
                <w:rFonts w:ascii="Times New Roman" w:eastAsia="Times New Roman" w:hAnsi="Times New Roman" w:cs="Times New Roman"/>
                <w:bCs/>
                <w:color w:val="000000" w:themeColor="text1"/>
                <w:lang w:eastAsia="pl-PL"/>
              </w:rPr>
              <w:br/>
            </w:r>
            <w:r w:rsidR="00B07508" w:rsidRPr="000910A7">
              <w:rPr>
                <w:rFonts w:ascii="Times New Roman" w:eastAsia="Times New Roman" w:hAnsi="Times New Roman" w:cs="Times New Roman"/>
                <w:bCs/>
                <w:color w:val="000000" w:themeColor="text1"/>
                <w:lang w:eastAsia="pl-PL"/>
              </w:rPr>
              <w:t xml:space="preserve">z propozycją ich rozpatrzenia </w:t>
            </w:r>
            <w:r w:rsidR="000910A7">
              <w:rPr>
                <w:rFonts w:ascii="Times New Roman" w:eastAsia="Times New Roman" w:hAnsi="Times New Roman" w:cs="Times New Roman"/>
                <w:bCs/>
                <w:color w:val="000000" w:themeColor="text1"/>
                <w:lang w:eastAsia="pl-PL"/>
              </w:rPr>
              <w:br/>
            </w:r>
            <w:r w:rsidR="00B07508" w:rsidRPr="000910A7">
              <w:rPr>
                <w:rFonts w:ascii="Times New Roman" w:eastAsia="Times New Roman" w:hAnsi="Times New Roman" w:cs="Times New Roman"/>
                <w:bCs/>
                <w:color w:val="000000" w:themeColor="text1"/>
                <w:lang w:eastAsia="pl-PL"/>
              </w:rPr>
              <w:t xml:space="preserve">i uzasadnieniem oraz protokoły </w:t>
            </w:r>
            <w:r w:rsidR="000910A7">
              <w:rPr>
                <w:rFonts w:ascii="Times New Roman" w:eastAsia="Times New Roman" w:hAnsi="Times New Roman" w:cs="Times New Roman"/>
                <w:bCs/>
                <w:color w:val="000000" w:themeColor="text1"/>
                <w:lang w:eastAsia="pl-PL"/>
              </w:rPr>
              <w:br/>
            </w:r>
            <w:r w:rsidR="00B07508" w:rsidRPr="000910A7">
              <w:rPr>
                <w:rFonts w:ascii="Times New Roman" w:eastAsia="Times New Roman" w:hAnsi="Times New Roman" w:cs="Times New Roman"/>
                <w:bCs/>
                <w:color w:val="000000" w:themeColor="text1"/>
                <w:lang w:eastAsia="pl-PL"/>
              </w:rPr>
              <w:t xml:space="preserve">z czynności przeprowadzonych </w:t>
            </w:r>
            <w:r w:rsidR="00830529" w:rsidRPr="000910A7">
              <w:rPr>
                <w:rFonts w:ascii="Times New Roman" w:eastAsia="Times New Roman" w:hAnsi="Times New Roman" w:cs="Times New Roman"/>
                <w:bCs/>
                <w:color w:val="000000" w:themeColor="text1"/>
                <w:lang w:eastAsia="pl-PL"/>
              </w:rPr>
              <w:t xml:space="preserve"> </w:t>
            </w:r>
            <w:r w:rsidR="000910A7">
              <w:rPr>
                <w:rFonts w:ascii="Times New Roman" w:eastAsia="Times New Roman" w:hAnsi="Times New Roman" w:cs="Times New Roman"/>
                <w:bCs/>
                <w:color w:val="000000" w:themeColor="text1"/>
                <w:lang w:eastAsia="pl-PL"/>
              </w:rPr>
              <w:br/>
            </w:r>
            <w:r w:rsidR="00B07508" w:rsidRPr="000910A7">
              <w:rPr>
                <w:rFonts w:ascii="Times New Roman" w:eastAsia="Times New Roman" w:hAnsi="Times New Roman" w:cs="Times New Roman"/>
                <w:bCs/>
                <w:color w:val="000000" w:themeColor="text1"/>
                <w:lang w:eastAsia="pl-PL"/>
              </w:rPr>
              <w:t>w ramach konsultacji</w:t>
            </w:r>
          </w:p>
        </w:tc>
        <w:tc>
          <w:tcPr>
            <w:tcW w:w="2301" w:type="dxa"/>
          </w:tcPr>
          <w:p w14:paraId="2B1D5354" w14:textId="6D7231EA" w:rsidR="00B3209A" w:rsidRPr="00900578" w:rsidRDefault="00B07508" w:rsidP="00F236CF">
            <w:p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Zakłada się minimum 5 miesięcy</w:t>
            </w:r>
          </w:p>
        </w:tc>
      </w:tr>
      <w:tr w:rsidR="00B3209A" w:rsidRPr="00900578" w14:paraId="138D5C96" w14:textId="77777777" w:rsidTr="00DE5EC8">
        <w:tc>
          <w:tcPr>
            <w:tcW w:w="619" w:type="dxa"/>
          </w:tcPr>
          <w:p w14:paraId="27B84A8F" w14:textId="16AA5198" w:rsidR="00B3209A" w:rsidRPr="00900578" w:rsidRDefault="00B07508" w:rsidP="00F236CF">
            <w:p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Etap 4.</w:t>
            </w:r>
          </w:p>
        </w:tc>
        <w:tc>
          <w:tcPr>
            <w:tcW w:w="2266" w:type="dxa"/>
          </w:tcPr>
          <w:p w14:paraId="64111DF3" w14:textId="35CE0813" w:rsidR="00B3209A" w:rsidRPr="00900578" w:rsidRDefault="00310C54" w:rsidP="00F236CF">
            <w:p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t>Uchwalenie i zakończenie prac</w:t>
            </w:r>
          </w:p>
        </w:tc>
        <w:tc>
          <w:tcPr>
            <w:tcW w:w="4102" w:type="dxa"/>
          </w:tcPr>
          <w:p w14:paraId="7FA7DA1C" w14:textId="124518A4" w:rsidR="00310C54" w:rsidRDefault="00310C54" w:rsidP="000910A7">
            <w:pPr>
              <w:pStyle w:val="Akapitzlist"/>
              <w:numPr>
                <w:ilvl w:val="0"/>
                <w:numId w:val="35"/>
              </w:numPr>
              <w:jc w:val="left"/>
              <w:rPr>
                <w:rFonts w:ascii="Times New Roman" w:eastAsia="Times New Roman" w:hAnsi="Times New Roman" w:cs="Times New Roman"/>
                <w:bCs/>
                <w:color w:val="000000" w:themeColor="text1"/>
                <w:lang w:eastAsia="pl-PL"/>
              </w:rPr>
            </w:pPr>
            <w:r w:rsidRPr="000910A7">
              <w:rPr>
                <w:rFonts w:ascii="Times New Roman" w:eastAsia="Times New Roman" w:hAnsi="Times New Roman" w:cs="Times New Roman"/>
                <w:bCs/>
                <w:color w:val="000000" w:themeColor="text1"/>
                <w:lang w:eastAsia="pl-PL"/>
              </w:rPr>
              <w:t xml:space="preserve">przedstawienie projektu wraz </w:t>
            </w:r>
            <w:r w:rsidR="0076507D">
              <w:rPr>
                <w:rFonts w:ascii="Times New Roman" w:eastAsia="Times New Roman" w:hAnsi="Times New Roman" w:cs="Times New Roman"/>
                <w:bCs/>
                <w:color w:val="000000" w:themeColor="text1"/>
                <w:lang w:eastAsia="pl-PL"/>
              </w:rPr>
              <w:br/>
            </w:r>
            <w:r w:rsidRPr="000910A7">
              <w:rPr>
                <w:rFonts w:ascii="Times New Roman" w:eastAsia="Times New Roman" w:hAnsi="Times New Roman" w:cs="Times New Roman"/>
                <w:bCs/>
                <w:color w:val="000000" w:themeColor="text1"/>
                <w:lang w:eastAsia="pl-PL"/>
              </w:rPr>
              <w:t xml:space="preserve">z uzasadnieniem i raportem podsumowującym przebieg konsultacji społecznych do akceptacji </w:t>
            </w:r>
            <w:r w:rsidR="000910A7">
              <w:rPr>
                <w:rFonts w:ascii="Times New Roman" w:eastAsia="Times New Roman" w:hAnsi="Times New Roman" w:cs="Times New Roman"/>
                <w:bCs/>
                <w:color w:val="000000" w:themeColor="text1"/>
                <w:lang w:eastAsia="pl-PL"/>
              </w:rPr>
              <w:t>Wójtowi Gminy Stare Miasto</w:t>
            </w:r>
            <w:r w:rsidRPr="000910A7">
              <w:rPr>
                <w:rFonts w:ascii="Times New Roman" w:eastAsia="Times New Roman" w:hAnsi="Times New Roman" w:cs="Times New Roman"/>
                <w:bCs/>
                <w:color w:val="000000" w:themeColor="text1"/>
                <w:lang w:eastAsia="pl-PL"/>
              </w:rPr>
              <w:t>,</w:t>
            </w:r>
          </w:p>
          <w:p w14:paraId="106C808B" w14:textId="0B08BEE6" w:rsidR="00310C54" w:rsidRDefault="00310C54" w:rsidP="00F236CF">
            <w:pPr>
              <w:pStyle w:val="Akapitzlist"/>
              <w:numPr>
                <w:ilvl w:val="0"/>
                <w:numId w:val="35"/>
              </w:numPr>
              <w:jc w:val="left"/>
              <w:rPr>
                <w:rFonts w:ascii="Times New Roman" w:eastAsia="Times New Roman" w:hAnsi="Times New Roman" w:cs="Times New Roman"/>
                <w:bCs/>
                <w:color w:val="000000" w:themeColor="text1"/>
                <w:lang w:eastAsia="pl-PL"/>
              </w:rPr>
            </w:pPr>
            <w:r w:rsidRPr="000910A7">
              <w:rPr>
                <w:rFonts w:ascii="Times New Roman" w:eastAsia="Times New Roman" w:hAnsi="Times New Roman" w:cs="Times New Roman"/>
                <w:bCs/>
                <w:color w:val="000000" w:themeColor="text1"/>
                <w:lang w:eastAsia="pl-PL"/>
              </w:rPr>
              <w:t>przygotowanie prezentacji projektu planu,</w:t>
            </w:r>
          </w:p>
          <w:p w14:paraId="4CDDE922" w14:textId="11C91E1B" w:rsidR="00310C54" w:rsidRDefault="00310C54" w:rsidP="00F236CF">
            <w:pPr>
              <w:pStyle w:val="Akapitzlist"/>
              <w:numPr>
                <w:ilvl w:val="0"/>
                <w:numId w:val="35"/>
              </w:numPr>
              <w:jc w:val="left"/>
              <w:rPr>
                <w:rFonts w:ascii="Times New Roman" w:eastAsia="Times New Roman" w:hAnsi="Times New Roman" w:cs="Times New Roman"/>
                <w:bCs/>
                <w:color w:val="000000" w:themeColor="text1"/>
                <w:lang w:eastAsia="pl-PL"/>
              </w:rPr>
            </w:pPr>
            <w:r w:rsidRPr="000910A7">
              <w:rPr>
                <w:rFonts w:ascii="Times New Roman" w:eastAsia="Times New Roman" w:hAnsi="Times New Roman" w:cs="Times New Roman"/>
                <w:bCs/>
                <w:color w:val="000000" w:themeColor="text1"/>
                <w:lang w:eastAsia="pl-PL"/>
              </w:rPr>
              <w:t xml:space="preserve">uczestniczenie w prezentacjach projektu na posiedzeniu komisji oraz sesji </w:t>
            </w:r>
            <w:r w:rsidR="000910A7">
              <w:rPr>
                <w:rFonts w:ascii="Times New Roman" w:eastAsia="Times New Roman" w:hAnsi="Times New Roman" w:cs="Times New Roman"/>
                <w:bCs/>
                <w:color w:val="000000" w:themeColor="text1"/>
                <w:lang w:eastAsia="pl-PL"/>
              </w:rPr>
              <w:t>Rady Gminy Stare Miasto,</w:t>
            </w:r>
          </w:p>
          <w:p w14:paraId="02BC7702" w14:textId="6C66EF0D" w:rsidR="00310C54" w:rsidRDefault="00310C54" w:rsidP="00F236CF">
            <w:pPr>
              <w:pStyle w:val="Akapitzlist"/>
              <w:numPr>
                <w:ilvl w:val="0"/>
                <w:numId w:val="35"/>
              </w:numPr>
              <w:jc w:val="left"/>
              <w:rPr>
                <w:rFonts w:ascii="Times New Roman" w:eastAsia="Times New Roman" w:hAnsi="Times New Roman" w:cs="Times New Roman"/>
                <w:bCs/>
                <w:color w:val="000000" w:themeColor="text1"/>
                <w:lang w:eastAsia="pl-PL"/>
              </w:rPr>
            </w:pPr>
            <w:r w:rsidRPr="000910A7">
              <w:rPr>
                <w:rFonts w:ascii="Times New Roman" w:eastAsia="Times New Roman" w:hAnsi="Times New Roman" w:cs="Times New Roman"/>
                <w:bCs/>
                <w:color w:val="000000" w:themeColor="text1"/>
                <w:lang w:eastAsia="pl-PL"/>
              </w:rPr>
              <w:t>opracowanie uzasadnienia oraz podsumowania, o których mowa w art. 42 pkt</w:t>
            </w:r>
            <w:r w:rsidR="000910A7">
              <w:rPr>
                <w:rFonts w:ascii="Times New Roman" w:eastAsia="Times New Roman" w:hAnsi="Times New Roman" w:cs="Times New Roman"/>
                <w:bCs/>
                <w:color w:val="000000" w:themeColor="text1"/>
                <w:lang w:eastAsia="pl-PL"/>
              </w:rPr>
              <w:t xml:space="preserve"> </w:t>
            </w:r>
            <w:r w:rsidRPr="000910A7">
              <w:rPr>
                <w:rFonts w:ascii="Times New Roman" w:eastAsia="Times New Roman" w:hAnsi="Times New Roman" w:cs="Times New Roman"/>
                <w:bCs/>
                <w:color w:val="000000" w:themeColor="text1"/>
                <w:lang w:eastAsia="pl-PL"/>
              </w:rPr>
              <w:t>2 art.55 ust.</w:t>
            </w:r>
            <w:r w:rsidR="0076507D">
              <w:rPr>
                <w:rFonts w:ascii="Times New Roman" w:eastAsia="Times New Roman" w:hAnsi="Times New Roman" w:cs="Times New Roman"/>
                <w:bCs/>
                <w:color w:val="000000" w:themeColor="text1"/>
                <w:lang w:eastAsia="pl-PL"/>
              </w:rPr>
              <w:t xml:space="preserve"> </w:t>
            </w:r>
            <w:r w:rsidRPr="000910A7">
              <w:rPr>
                <w:rFonts w:ascii="Times New Roman" w:eastAsia="Times New Roman" w:hAnsi="Times New Roman" w:cs="Times New Roman"/>
                <w:bCs/>
                <w:color w:val="000000" w:themeColor="text1"/>
                <w:lang w:eastAsia="pl-PL"/>
              </w:rPr>
              <w:t>3 ustawy z dnia 3 października 2008</w:t>
            </w:r>
            <w:r w:rsidR="000910A7">
              <w:rPr>
                <w:rFonts w:ascii="Times New Roman" w:eastAsia="Times New Roman" w:hAnsi="Times New Roman" w:cs="Times New Roman"/>
                <w:bCs/>
                <w:color w:val="000000" w:themeColor="text1"/>
                <w:lang w:eastAsia="pl-PL"/>
              </w:rPr>
              <w:t xml:space="preserve"> </w:t>
            </w:r>
            <w:r w:rsidRPr="000910A7">
              <w:rPr>
                <w:rFonts w:ascii="Times New Roman" w:eastAsia="Times New Roman" w:hAnsi="Times New Roman" w:cs="Times New Roman"/>
                <w:bCs/>
                <w:color w:val="000000" w:themeColor="text1"/>
                <w:lang w:eastAsia="pl-PL"/>
              </w:rPr>
              <w:t>r.</w:t>
            </w:r>
            <w:r w:rsidR="0076507D">
              <w:rPr>
                <w:rFonts w:ascii="Times New Roman" w:eastAsia="Times New Roman" w:hAnsi="Times New Roman" w:cs="Times New Roman"/>
                <w:bCs/>
                <w:color w:val="000000" w:themeColor="text1"/>
                <w:lang w:eastAsia="pl-PL"/>
              </w:rPr>
              <w:br/>
            </w:r>
            <w:r w:rsidRPr="000910A7">
              <w:rPr>
                <w:rFonts w:ascii="Times New Roman" w:eastAsia="Times New Roman" w:hAnsi="Times New Roman" w:cs="Times New Roman"/>
                <w:bCs/>
                <w:color w:val="000000" w:themeColor="text1"/>
                <w:lang w:eastAsia="pl-PL"/>
              </w:rPr>
              <w:t xml:space="preserve"> o udostępnieniu informacji </w:t>
            </w:r>
            <w:r w:rsidR="0076507D">
              <w:rPr>
                <w:rFonts w:ascii="Times New Roman" w:eastAsia="Times New Roman" w:hAnsi="Times New Roman" w:cs="Times New Roman"/>
                <w:bCs/>
                <w:color w:val="000000" w:themeColor="text1"/>
                <w:lang w:eastAsia="pl-PL"/>
              </w:rPr>
              <w:br/>
            </w:r>
            <w:r w:rsidRPr="000910A7">
              <w:rPr>
                <w:rFonts w:ascii="Times New Roman" w:eastAsia="Times New Roman" w:hAnsi="Times New Roman" w:cs="Times New Roman"/>
                <w:bCs/>
                <w:color w:val="000000" w:themeColor="text1"/>
                <w:lang w:eastAsia="pl-PL"/>
              </w:rPr>
              <w:t>o środowisku i jego ochronie, udziale społeczeństwa w ochronie środowiska oraz ocenach oddziaływania na środowisko (Dz.U. z 2023</w:t>
            </w:r>
            <w:r w:rsidR="000910A7">
              <w:rPr>
                <w:rFonts w:ascii="Times New Roman" w:eastAsia="Times New Roman" w:hAnsi="Times New Roman" w:cs="Times New Roman"/>
                <w:bCs/>
                <w:color w:val="000000" w:themeColor="text1"/>
                <w:lang w:eastAsia="pl-PL"/>
              </w:rPr>
              <w:t xml:space="preserve"> </w:t>
            </w:r>
            <w:r w:rsidRPr="000910A7">
              <w:rPr>
                <w:rFonts w:ascii="Times New Roman" w:eastAsia="Times New Roman" w:hAnsi="Times New Roman" w:cs="Times New Roman"/>
                <w:bCs/>
                <w:color w:val="000000" w:themeColor="text1"/>
                <w:lang w:eastAsia="pl-PL"/>
              </w:rPr>
              <w:t>r. poz. 1094 z</w:t>
            </w:r>
            <w:r w:rsidR="000910A7">
              <w:rPr>
                <w:rFonts w:ascii="Times New Roman" w:eastAsia="Times New Roman" w:hAnsi="Times New Roman" w:cs="Times New Roman"/>
                <w:bCs/>
                <w:color w:val="000000" w:themeColor="text1"/>
                <w:lang w:eastAsia="pl-PL"/>
              </w:rPr>
              <w:t>e</w:t>
            </w:r>
            <w:r w:rsidRPr="000910A7">
              <w:rPr>
                <w:rFonts w:ascii="Times New Roman" w:eastAsia="Times New Roman" w:hAnsi="Times New Roman" w:cs="Times New Roman"/>
                <w:bCs/>
                <w:color w:val="000000" w:themeColor="text1"/>
                <w:lang w:eastAsia="pl-PL"/>
              </w:rPr>
              <w:t>. zm.)</w:t>
            </w:r>
            <w:r w:rsidR="000910A7">
              <w:rPr>
                <w:rFonts w:ascii="Times New Roman" w:eastAsia="Times New Roman" w:hAnsi="Times New Roman" w:cs="Times New Roman"/>
                <w:bCs/>
                <w:color w:val="000000" w:themeColor="text1"/>
                <w:lang w:eastAsia="pl-PL"/>
              </w:rPr>
              <w:t>,</w:t>
            </w:r>
          </w:p>
          <w:p w14:paraId="566B599F" w14:textId="650C4359" w:rsidR="00310C54" w:rsidRDefault="00310C54" w:rsidP="00F236CF">
            <w:pPr>
              <w:pStyle w:val="Akapitzlist"/>
              <w:numPr>
                <w:ilvl w:val="0"/>
                <w:numId w:val="35"/>
              </w:numPr>
              <w:jc w:val="left"/>
              <w:rPr>
                <w:rFonts w:ascii="Times New Roman" w:eastAsia="Times New Roman" w:hAnsi="Times New Roman" w:cs="Times New Roman"/>
                <w:bCs/>
                <w:color w:val="000000" w:themeColor="text1"/>
                <w:lang w:eastAsia="pl-PL"/>
              </w:rPr>
            </w:pPr>
            <w:r w:rsidRPr="000910A7">
              <w:rPr>
                <w:rFonts w:ascii="Times New Roman" w:eastAsia="Times New Roman" w:hAnsi="Times New Roman" w:cs="Times New Roman"/>
                <w:bCs/>
                <w:color w:val="000000" w:themeColor="text1"/>
                <w:lang w:eastAsia="pl-PL"/>
              </w:rPr>
              <w:t xml:space="preserve">ostateczne przekazanie całości opracowania, w tym </w:t>
            </w:r>
            <w:r w:rsidR="000910A7">
              <w:rPr>
                <w:rFonts w:ascii="Times New Roman" w:eastAsia="Times New Roman" w:hAnsi="Times New Roman" w:cs="Times New Roman"/>
                <w:bCs/>
                <w:color w:val="000000" w:themeColor="text1"/>
                <w:lang w:eastAsia="pl-PL"/>
              </w:rPr>
              <w:t>2</w:t>
            </w:r>
            <w:r w:rsidRPr="000910A7">
              <w:rPr>
                <w:rFonts w:ascii="Times New Roman" w:eastAsia="Times New Roman" w:hAnsi="Times New Roman" w:cs="Times New Roman"/>
                <w:bCs/>
                <w:color w:val="000000" w:themeColor="text1"/>
                <w:lang w:eastAsia="pl-PL"/>
              </w:rPr>
              <w:t xml:space="preserve"> </w:t>
            </w:r>
            <w:proofErr w:type="spellStart"/>
            <w:r w:rsidRPr="000910A7">
              <w:rPr>
                <w:rFonts w:ascii="Times New Roman" w:eastAsia="Times New Roman" w:hAnsi="Times New Roman" w:cs="Times New Roman"/>
                <w:bCs/>
                <w:color w:val="000000" w:themeColor="text1"/>
                <w:lang w:eastAsia="pl-PL"/>
              </w:rPr>
              <w:t>kpl</w:t>
            </w:r>
            <w:proofErr w:type="spellEnd"/>
            <w:r w:rsidRPr="000910A7">
              <w:rPr>
                <w:rFonts w:ascii="Times New Roman" w:eastAsia="Times New Roman" w:hAnsi="Times New Roman" w:cs="Times New Roman"/>
                <w:bCs/>
                <w:color w:val="000000" w:themeColor="text1"/>
                <w:lang w:eastAsia="pl-PL"/>
              </w:rPr>
              <w:t xml:space="preserve">. </w:t>
            </w:r>
            <w:r w:rsidR="00830529" w:rsidRPr="000910A7">
              <w:rPr>
                <w:rFonts w:ascii="Times New Roman" w:eastAsia="Times New Roman" w:hAnsi="Times New Roman" w:cs="Times New Roman"/>
                <w:bCs/>
                <w:color w:val="000000" w:themeColor="text1"/>
                <w:lang w:eastAsia="pl-PL"/>
              </w:rPr>
              <w:t>w</w:t>
            </w:r>
            <w:r w:rsidRPr="000910A7">
              <w:rPr>
                <w:rFonts w:ascii="Times New Roman" w:eastAsia="Times New Roman" w:hAnsi="Times New Roman" w:cs="Times New Roman"/>
                <w:bCs/>
                <w:color w:val="000000" w:themeColor="text1"/>
                <w:lang w:eastAsia="pl-PL"/>
              </w:rPr>
              <w:t>ydruków rysunków w skali oryginalnej,</w:t>
            </w:r>
          </w:p>
          <w:p w14:paraId="7FB6D07C" w14:textId="572E82DE" w:rsidR="00310C54" w:rsidRPr="000910A7" w:rsidRDefault="00310C54" w:rsidP="00F236CF">
            <w:pPr>
              <w:pStyle w:val="Akapitzlist"/>
              <w:numPr>
                <w:ilvl w:val="0"/>
                <w:numId w:val="35"/>
              </w:numPr>
              <w:jc w:val="left"/>
              <w:rPr>
                <w:rFonts w:ascii="Times New Roman" w:eastAsia="Times New Roman" w:hAnsi="Times New Roman" w:cs="Times New Roman"/>
                <w:bCs/>
                <w:color w:val="000000" w:themeColor="text1"/>
                <w:lang w:eastAsia="pl-PL"/>
              </w:rPr>
            </w:pPr>
            <w:r w:rsidRPr="000910A7">
              <w:rPr>
                <w:rFonts w:ascii="Times New Roman" w:eastAsia="Times New Roman" w:hAnsi="Times New Roman" w:cs="Times New Roman"/>
                <w:bCs/>
                <w:color w:val="000000" w:themeColor="text1"/>
                <w:lang w:eastAsia="pl-PL"/>
              </w:rPr>
              <w:t xml:space="preserve">przekazanie tekstu oraz rysunków planu w formie numerycznej dostosowanej do systemu </w:t>
            </w:r>
            <w:r w:rsidRPr="000910A7">
              <w:rPr>
                <w:rFonts w:ascii="Times New Roman" w:eastAsia="Times New Roman" w:hAnsi="Times New Roman" w:cs="Times New Roman"/>
                <w:bCs/>
                <w:color w:val="000000" w:themeColor="text1"/>
                <w:lang w:eastAsia="pl-PL"/>
              </w:rPr>
              <w:lastRenderedPageBreak/>
              <w:t>informacji istniejącego u Zamawiającego -pliki wektorowe i rastrowe</w:t>
            </w:r>
            <w:r w:rsidR="005A4D4A" w:rsidRPr="000910A7">
              <w:rPr>
                <w:rFonts w:ascii="Times New Roman" w:eastAsia="Times New Roman" w:hAnsi="Times New Roman" w:cs="Times New Roman"/>
                <w:bCs/>
                <w:color w:val="000000" w:themeColor="text1"/>
                <w:lang w:eastAsia="pl-PL"/>
              </w:rPr>
              <w:t xml:space="preserve"> rysunków </w:t>
            </w:r>
            <w:r w:rsidR="00DE5EC8" w:rsidRPr="000910A7">
              <w:rPr>
                <w:rFonts w:ascii="Times New Roman" w:eastAsia="Times New Roman" w:hAnsi="Times New Roman" w:cs="Times New Roman"/>
                <w:bCs/>
                <w:color w:val="000000" w:themeColor="text1"/>
                <w:lang w:eastAsia="pl-PL"/>
              </w:rPr>
              <w:t xml:space="preserve">powinny być dostarczone w formacie </w:t>
            </w:r>
            <w:proofErr w:type="spellStart"/>
            <w:r w:rsidR="00DE5EC8" w:rsidRPr="000910A7">
              <w:rPr>
                <w:rFonts w:ascii="Times New Roman" w:eastAsia="Times New Roman" w:hAnsi="Times New Roman" w:cs="Times New Roman"/>
                <w:bCs/>
                <w:color w:val="000000" w:themeColor="text1"/>
                <w:lang w:eastAsia="pl-PL"/>
              </w:rPr>
              <w:t>shp</w:t>
            </w:r>
            <w:proofErr w:type="spellEnd"/>
            <w:r w:rsidR="00DE5EC8" w:rsidRPr="000910A7">
              <w:rPr>
                <w:rFonts w:ascii="Times New Roman" w:eastAsia="Times New Roman" w:hAnsi="Times New Roman" w:cs="Times New Roman"/>
                <w:bCs/>
                <w:color w:val="000000" w:themeColor="text1"/>
                <w:lang w:eastAsia="pl-PL"/>
              </w:rPr>
              <w:t xml:space="preserve"> wraz z plikami rastrowymi </w:t>
            </w:r>
            <w:r w:rsidR="00830529" w:rsidRPr="000910A7">
              <w:rPr>
                <w:rFonts w:ascii="Times New Roman" w:eastAsia="Times New Roman" w:hAnsi="Times New Roman" w:cs="Times New Roman"/>
                <w:bCs/>
                <w:color w:val="000000" w:themeColor="text1"/>
                <w:lang w:eastAsia="pl-PL"/>
              </w:rPr>
              <w:t xml:space="preserve">              </w:t>
            </w:r>
            <w:r w:rsidR="000910A7">
              <w:rPr>
                <w:rFonts w:ascii="Times New Roman" w:eastAsia="Times New Roman" w:hAnsi="Times New Roman" w:cs="Times New Roman"/>
                <w:bCs/>
                <w:color w:val="000000" w:themeColor="text1"/>
                <w:lang w:eastAsia="pl-PL"/>
              </w:rPr>
              <w:br/>
            </w:r>
            <w:r w:rsidR="00DE5EC8" w:rsidRPr="000910A7">
              <w:rPr>
                <w:rFonts w:ascii="Times New Roman" w:eastAsia="Times New Roman" w:hAnsi="Times New Roman" w:cs="Times New Roman"/>
                <w:bCs/>
                <w:color w:val="000000" w:themeColor="text1"/>
                <w:lang w:eastAsia="pl-PL"/>
              </w:rPr>
              <w:t xml:space="preserve">z </w:t>
            </w:r>
            <w:proofErr w:type="spellStart"/>
            <w:r w:rsidR="00DE5EC8" w:rsidRPr="000910A7">
              <w:rPr>
                <w:rFonts w:ascii="Times New Roman" w:eastAsia="Times New Roman" w:hAnsi="Times New Roman" w:cs="Times New Roman"/>
                <w:bCs/>
                <w:color w:val="000000" w:themeColor="text1"/>
                <w:lang w:eastAsia="pl-PL"/>
              </w:rPr>
              <w:t>georeferencją</w:t>
            </w:r>
            <w:proofErr w:type="spellEnd"/>
            <w:r w:rsidR="00DE5EC8" w:rsidRPr="000910A7">
              <w:rPr>
                <w:rFonts w:ascii="Times New Roman" w:eastAsia="Times New Roman" w:hAnsi="Times New Roman" w:cs="Times New Roman"/>
                <w:bCs/>
                <w:color w:val="000000" w:themeColor="text1"/>
                <w:lang w:eastAsia="pl-PL"/>
              </w:rPr>
              <w:t>.</w:t>
            </w:r>
          </w:p>
        </w:tc>
        <w:tc>
          <w:tcPr>
            <w:tcW w:w="2301" w:type="dxa"/>
          </w:tcPr>
          <w:p w14:paraId="236923C1" w14:textId="1B205CA6" w:rsidR="00B3209A" w:rsidRPr="00900578" w:rsidRDefault="00DE5EC8" w:rsidP="00F236CF">
            <w:pPr>
              <w:jc w:val="left"/>
              <w:rPr>
                <w:rFonts w:ascii="Times New Roman" w:eastAsia="Times New Roman" w:hAnsi="Times New Roman" w:cs="Times New Roman"/>
                <w:bCs/>
                <w:color w:val="000000" w:themeColor="text1"/>
                <w:lang w:eastAsia="pl-PL"/>
              </w:rPr>
            </w:pPr>
            <w:r w:rsidRPr="00900578">
              <w:rPr>
                <w:rFonts w:ascii="Times New Roman" w:eastAsia="Times New Roman" w:hAnsi="Times New Roman" w:cs="Times New Roman"/>
                <w:bCs/>
                <w:color w:val="000000" w:themeColor="text1"/>
                <w:lang w:eastAsia="pl-PL"/>
              </w:rPr>
              <w:lastRenderedPageBreak/>
              <w:t xml:space="preserve">Zakłada się minimum 2 miesiące </w:t>
            </w:r>
          </w:p>
        </w:tc>
      </w:tr>
      <w:tr w:rsidR="00B3209A" w:rsidRPr="00900578" w14:paraId="1462EB51" w14:textId="77777777" w:rsidTr="00DE5EC8">
        <w:tc>
          <w:tcPr>
            <w:tcW w:w="619" w:type="dxa"/>
          </w:tcPr>
          <w:p w14:paraId="3125A62F" w14:textId="77777777" w:rsidR="00B3209A" w:rsidRPr="00900578" w:rsidRDefault="00B3209A" w:rsidP="00F236CF">
            <w:pPr>
              <w:jc w:val="left"/>
              <w:rPr>
                <w:rFonts w:ascii="Times New Roman" w:eastAsia="Times New Roman" w:hAnsi="Times New Roman" w:cs="Times New Roman"/>
                <w:bCs/>
                <w:color w:val="000000" w:themeColor="text1"/>
                <w:lang w:eastAsia="pl-PL"/>
              </w:rPr>
            </w:pPr>
          </w:p>
        </w:tc>
        <w:tc>
          <w:tcPr>
            <w:tcW w:w="2266" w:type="dxa"/>
          </w:tcPr>
          <w:p w14:paraId="0C651BB0" w14:textId="77777777" w:rsidR="00B3209A" w:rsidRPr="00900578" w:rsidRDefault="00B3209A" w:rsidP="00DE5EC8">
            <w:pPr>
              <w:jc w:val="center"/>
              <w:rPr>
                <w:rFonts w:ascii="Times New Roman" w:eastAsia="Times New Roman" w:hAnsi="Times New Roman" w:cs="Times New Roman"/>
                <w:b/>
                <w:color w:val="000000" w:themeColor="text1"/>
                <w:lang w:eastAsia="pl-PL"/>
              </w:rPr>
            </w:pPr>
          </w:p>
        </w:tc>
        <w:tc>
          <w:tcPr>
            <w:tcW w:w="4102" w:type="dxa"/>
          </w:tcPr>
          <w:p w14:paraId="1DE3F4C6" w14:textId="2B72AE75" w:rsidR="00B3209A" w:rsidRPr="00900578" w:rsidRDefault="00DE5EC8" w:rsidP="00DE5EC8">
            <w:pPr>
              <w:jc w:val="center"/>
              <w:rPr>
                <w:rFonts w:ascii="Times New Roman" w:eastAsia="Times New Roman" w:hAnsi="Times New Roman" w:cs="Times New Roman"/>
                <w:b/>
                <w:color w:val="000000" w:themeColor="text1"/>
                <w:lang w:eastAsia="pl-PL"/>
              </w:rPr>
            </w:pPr>
            <w:r w:rsidRPr="00900578">
              <w:rPr>
                <w:rFonts w:ascii="Times New Roman" w:eastAsia="Times New Roman" w:hAnsi="Times New Roman" w:cs="Times New Roman"/>
                <w:b/>
                <w:color w:val="000000" w:themeColor="text1"/>
                <w:lang w:eastAsia="pl-PL"/>
              </w:rPr>
              <w:t xml:space="preserve">Ogółem </w:t>
            </w:r>
            <w:r w:rsidR="00900578">
              <w:rPr>
                <w:rFonts w:ascii="Times New Roman" w:eastAsia="Times New Roman" w:hAnsi="Times New Roman" w:cs="Times New Roman"/>
                <w:b/>
                <w:color w:val="000000" w:themeColor="text1"/>
                <w:lang w:eastAsia="pl-PL"/>
              </w:rPr>
              <w:t>17</w:t>
            </w:r>
            <w:r w:rsidRPr="00900578">
              <w:rPr>
                <w:rFonts w:ascii="Times New Roman" w:eastAsia="Times New Roman" w:hAnsi="Times New Roman" w:cs="Times New Roman"/>
                <w:b/>
                <w:color w:val="000000" w:themeColor="text1"/>
                <w:lang w:eastAsia="pl-PL"/>
              </w:rPr>
              <w:t xml:space="preserve"> m-</w:t>
            </w:r>
            <w:proofErr w:type="spellStart"/>
            <w:r w:rsidRPr="00900578">
              <w:rPr>
                <w:rFonts w:ascii="Times New Roman" w:eastAsia="Times New Roman" w:hAnsi="Times New Roman" w:cs="Times New Roman"/>
                <w:b/>
                <w:color w:val="000000" w:themeColor="text1"/>
                <w:lang w:eastAsia="pl-PL"/>
              </w:rPr>
              <w:t>cy</w:t>
            </w:r>
            <w:proofErr w:type="spellEnd"/>
          </w:p>
        </w:tc>
        <w:tc>
          <w:tcPr>
            <w:tcW w:w="2301" w:type="dxa"/>
          </w:tcPr>
          <w:p w14:paraId="4D320E7F" w14:textId="77777777" w:rsidR="00B3209A" w:rsidRPr="00900578" w:rsidRDefault="00B3209A" w:rsidP="00F236CF">
            <w:pPr>
              <w:jc w:val="left"/>
              <w:rPr>
                <w:rFonts w:ascii="Times New Roman" w:eastAsia="Times New Roman" w:hAnsi="Times New Roman" w:cs="Times New Roman"/>
                <w:bCs/>
                <w:color w:val="000000" w:themeColor="text1"/>
                <w:lang w:eastAsia="pl-PL"/>
              </w:rPr>
            </w:pPr>
          </w:p>
        </w:tc>
      </w:tr>
    </w:tbl>
    <w:p w14:paraId="4EF9C78B" w14:textId="77777777" w:rsidR="0076507D" w:rsidRDefault="0076507D" w:rsidP="00830529">
      <w:pPr>
        <w:jc w:val="left"/>
        <w:rPr>
          <w:rFonts w:ascii="Times New Roman" w:eastAsia="Times New Roman" w:hAnsi="Times New Roman" w:cs="Times New Roman"/>
          <w:b/>
          <w:color w:val="000000" w:themeColor="text1"/>
          <w:lang w:eastAsia="pl-PL"/>
        </w:rPr>
      </w:pPr>
    </w:p>
    <w:p w14:paraId="59C7A330" w14:textId="77777777" w:rsidR="0076507D" w:rsidRDefault="0076507D" w:rsidP="00830529">
      <w:pPr>
        <w:jc w:val="left"/>
        <w:rPr>
          <w:rFonts w:ascii="Times New Roman" w:eastAsia="Times New Roman" w:hAnsi="Times New Roman" w:cs="Times New Roman"/>
          <w:b/>
          <w:color w:val="000000" w:themeColor="text1"/>
          <w:lang w:eastAsia="pl-PL"/>
        </w:rPr>
      </w:pPr>
    </w:p>
    <w:p w14:paraId="1AB0A1E7" w14:textId="5F68FD3B" w:rsidR="00B91270" w:rsidRDefault="00DE5EC8" w:rsidP="00830529">
      <w:pPr>
        <w:jc w:val="left"/>
        <w:rPr>
          <w:rFonts w:ascii="Times New Roman" w:eastAsia="Times New Roman" w:hAnsi="Times New Roman" w:cs="Times New Roman"/>
          <w:b/>
          <w:color w:val="000000" w:themeColor="text1"/>
          <w:lang w:eastAsia="pl-PL"/>
        </w:rPr>
      </w:pPr>
      <w:r w:rsidRPr="00900578">
        <w:rPr>
          <w:rFonts w:ascii="Times New Roman" w:eastAsia="Times New Roman" w:hAnsi="Times New Roman" w:cs="Times New Roman"/>
          <w:b/>
          <w:color w:val="000000" w:themeColor="text1"/>
          <w:lang w:eastAsia="pl-PL"/>
        </w:rPr>
        <w:t>Zamawiający:</w:t>
      </w:r>
      <w:r w:rsidRPr="00900578">
        <w:rPr>
          <w:rFonts w:ascii="Times New Roman" w:eastAsia="Times New Roman" w:hAnsi="Times New Roman" w:cs="Times New Roman"/>
          <w:b/>
          <w:color w:val="000000" w:themeColor="text1"/>
          <w:lang w:eastAsia="pl-PL"/>
        </w:rPr>
        <w:tab/>
      </w:r>
      <w:r w:rsidRPr="00900578">
        <w:rPr>
          <w:rFonts w:ascii="Times New Roman" w:eastAsia="Times New Roman" w:hAnsi="Times New Roman" w:cs="Times New Roman"/>
          <w:bCs/>
          <w:color w:val="000000" w:themeColor="text1"/>
          <w:lang w:eastAsia="pl-PL"/>
        </w:rPr>
        <w:tab/>
      </w:r>
      <w:r w:rsidRPr="00900578">
        <w:rPr>
          <w:rFonts w:ascii="Times New Roman" w:eastAsia="Times New Roman" w:hAnsi="Times New Roman" w:cs="Times New Roman"/>
          <w:bCs/>
          <w:color w:val="000000" w:themeColor="text1"/>
          <w:lang w:eastAsia="pl-PL"/>
        </w:rPr>
        <w:tab/>
      </w:r>
      <w:r w:rsidRPr="00900578">
        <w:rPr>
          <w:rFonts w:ascii="Times New Roman" w:eastAsia="Times New Roman" w:hAnsi="Times New Roman" w:cs="Times New Roman"/>
          <w:bCs/>
          <w:color w:val="000000" w:themeColor="text1"/>
          <w:lang w:eastAsia="pl-PL"/>
        </w:rPr>
        <w:tab/>
      </w:r>
      <w:r w:rsidRPr="00900578">
        <w:rPr>
          <w:rFonts w:ascii="Times New Roman" w:eastAsia="Times New Roman" w:hAnsi="Times New Roman" w:cs="Times New Roman"/>
          <w:bCs/>
          <w:color w:val="000000" w:themeColor="text1"/>
          <w:lang w:eastAsia="pl-PL"/>
        </w:rPr>
        <w:tab/>
      </w:r>
      <w:r w:rsidRPr="00900578">
        <w:rPr>
          <w:rFonts w:ascii="Times New Roman" w:eastAsia="Times New Roman" w:hAnsi="Times New Roman" w:cs="Times New Roman"/>
          <w:bCs/>
          <w:color w:val="000000" w:themeColor="text1"/>
          <w:lang w:eastAsia="pl-PL"/>
        </w:rPr>
        <w:tab/>
      </w:r>
      <w:r w:rsidRPr="00900578">
        <w:rPr>
          <w:rFonts w:ascii="Times New Roman" w:eastAsia="Times New Roman" w:hAnsi="Times New Roman" w:cs="Times New Roman"/>
          <w:bCs/>
          <w:color w:val="000000" w:themeColor="text1"/>
          <w:lang w:eastAsia="pl-PL"/>
        </w:rPr>
        <w:tab/>
      </w:r>
      <w:r w:rsidRPr="00900578">
        <w:rPr>
          <w:rFonts w:ascii="Times New Roman" w:eastAsia="Times New Roman" w:hAnsi="Times New Roman" w:cs="Times New Roman"/>
          <w:b/>
          <w:color w:val="000000" w:themeColor="text1"/>
          <w:lang w:eastAsia="pl-PL"/>
        </w:rPr>
        <w:t xml:space="preserve">         </w:t>
      </w:r>
      <w:r w:rsidR="00983223" w:rsidRPr="00900578">
        <w:rPr>
          <w:rFonts w:ascii="Times New Roman" w:eastAsia="Times New Roman" w:hAnsi="Times New Roman" w:cs="Times New Roman"/>
          <w:b/>
          <w:color w:val="000000" w:themeColor="text1"/>
          <w:lang w:eastAsia="pl-PL"/>
        </w:rPr>
        <w:t xml:space="preserve">             </w:t>
      </w:r>
      <w:r w:rsidRPr="00900578">
        <w:rPr>
          <w:rFonts w:ascii="Times New Roman" w:eastAsia="Times New Roman" w:hAnsi="Times New Roman" w:cs="Times New Roman"/>
          <w:b/>
          <w:color w:val="000000" w:themeColor="text1"/>
          <w:lang w:eastAsia="pl-PL"/>
        </w:rPr>
        <w:t>Wykonawca</w:t>
      </w:r>
      <w:r w:rsidR="009B024C" w:rsidRPr="00900578">
        <w:rPr>
          <w:rFonts w:ascii="Times New Roman" w:eastAsia="Times New Roman" w:hAnsi="Times New Roman" w:cs="Times New Roman"/>
          <w:b/>
          <w:color w:val="000000" w:themeColor="text1"/>
          <w:lang w:eastAsia="pl-PL"/>
        </w:rPr>
        <w:t>:</w:t>
      </w:r>
      <w:r w:rsidR="00450BAA" w:rsidRPr="00900578">
        <w:rPr>
          <w:rFonts w:ascii="Times New Roman" w:eastAsia="Times New Roman" w:hAnsi="Times New Roman" w:cs="Times New Roman"/>
          <w:b/>
          <w:color w:val="000000" w:themeColor="text1"/>
          <w:lang w:eastAsia="pl-PL"/>
        </w:rPr>
        <w:t xml:space="preserve"> </w:t>
      </w:r>
    </w:p>
    <w:p w14:paraId="4380293B" w14:textId="77777777" w:rsidR="0076507D" w:rsidRDefault="0076507D" w:rsidP="00830529">
      <w:pPr>
        <w:jc w:val="left"/>
        <w:rPr>
          <w:rFonts w:ascii="Times New Roman" w:eastAsia="Times New Roman" w:hAnsi="Times New Roman" w:cs="Times New Roman"/>
          <w:b/>
          <w:color w:val="000000" w:themeColor="text1"/>
          <w:lang w:eastAsia="pl-PL"/>
        </w:rPr>
      </w:pPr>
    </w:p>
    <w:p w14:paraId="6076FDD7" w14:textId="77777777" w:rsidR="0076507D" w:rsidRDefault="0076507D" w:rsidP="00830529">
      <w:pPr>
        <w:jc w:val="left"/>
        <w:rPr>
          <w:rFonts w:ascii="Times New Roman" w:eastAsia="Times New Roman" w:hAnsi="Times New Roman" w:cs="Times New Roman"/>
          <w:b/>
          <w:color w:val="000000" w:themeColor="text1"/>
          <w:lang w:eastAsia="pl-PL"/>
        </w:rPr>
      </w:pPr>
    </w:p>
    <w:p w14:paraId="6B6794D2" w14:textId="77777777" w:rsidR="0076507D" w:rsidRDefault="0076507D" w:rsidP="00830529">
      <w:pPr>
        <w:jc w:val="left"/>
        <w:rPr>
          <w:rFonts w:ascii="Times New Roman" w:eastAsia="Times New Roman" w:hAnsi="Times New Roman" w:cs="Times New Roman"/>
          <w:b/>
          <w:color w:val="000000" w:themeColor="text1"/>
          <w:lang w:eastAsia="pl-PL"/>
        </w:rPr>
      </w:pPr>
    </w:p>
    <w:p w14:paraId="4BDF88D5" w14:textId="77777777" w:rsidR="0076507D" w:rsidRDefault="0076507D" w:rsidP="00830529">
      <w:pPr>
        <w:jc w:val="left"/>
        <w:rPr>
          <w:rFonts w:ascii="Times New Roman" w:eastAsia="Times New Roman" w:hAnsi="Times New Roman" w:cs="Times New Roman"/>
          <w:b/>
          <w:color w:val="000000" w:themeColor="text1"/>
          <w:lang w:eastAsia="pl-PL"/>
        </w:rPr>
      </w:pPr>
    </w:p>
    <w:p w14:paraId="30F69539" w14:textId="77777777" w:rsidR="0076507D" w:rsidRDefault="0076507D" w:rsidP="00830529">
      <w:pPr>
        <w:jc w:val="left"/>
        <w:rPr>
          <w:rFonts w:ascii="Times New Roman" w:eastAsia="Times New Roman" w:hAnsi="Times New Roman" w:cs="Times New Roman"/>
          <w:b/>
          <w:color w:val="000000" w:themeColor="text1"/>
          <w:lang w:eastAsia="pl-PL"/>
        </w:rPr>
      </w:pPr>
    </w:p>
    <w:p w14:paraId="0617D2E6" w14:textId="73FE4308" w:rsidR="0076507D" w:rsidRPr="00900578" w:rsidRDefault="0076507D" w:rsidP="00830529">
      <w:pPr>
        <w:jc w:val="left"/>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color w:val="000000" w:themeColor="text1"/>
          <w:lang w:eastAsia="pl-PL"/>
        </w:rPr>
        <w:t>Kontrasygnata Skarbnika:</w:t>
      </w:r>
    </w:p>
    <w:sectPr w:rsidR="0076507D" w:rsidRPr="00900578" w:rsidSect="00EB1761">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C86AD" w14:textId="77777777" w:rsidR="00717DE4" w:rsidRDefault="00717DE4" w:rsidP="00436AD4">
      <w:r>
        <w:separator/>
      </w:r>
    </w:p>
  </w:endnote>
  <w:endnote w:type="continuationSeparator" w:id="0">
    <w:p w14:paraId="49B4662A" w14:textId="77777777" w:rsidR="00717DE4" w:rsidRDefault="00717DE4" w:rsidP="0043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486823"/>
      <w:docPartObj>
        <w:docPartGallery w:val="Page Numbers (Bottom of Page)"/>
        <w:docPartUnique/>
      </w:docPartObj>
    </w:sdtPr>
    <w:sdtEndPr/>
    <w:sdtContent>
      <w:p w14:paraId="49E5E3E9" w14:textId="6C396D57" w:rsidR="001142A7" w:rsidRDefault="001142A7">
        <w:pPr>
          <w:pStyle w:val="Stopka"/>
          <w:jc w:val="right"/>
        </w:pPr>
        <w:r>
          <w:fldChar w:fldCharType="begin"/>
        </w:r>
        <w:r>
          <w:instrText>PAGE   \* MERGEFORMAT</w:instrText>
        </w:r>
        <w:r>
          <w:fldChar w:fldCharType="separate"/>
        </w:r>
        <w:r w:rsidR="0070751F">
          <w:rPr>
            <w:noProof/>
          </w:rPr>
          <w:t>12</w:t>
        </w:r>
        <w:r>
          <w:fldChar w:fldCharType="end"/>
        </w:r>
      </w:p>
    </w:sdtContent>
  </w:sdt>
  <w:p w14:paraId="483B1B4F" w14:textId="77777777" w:rsidR="001142A7" w:rsidRDefault="001142A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93CCB" w14:textId="77777777" w:rsidR="00717DE4" w:rsidRDefault="00717DE4" w:rsidP="00436AD4">
      <w:r>
        <w:separator/>
      </w:r>
    </w:p>
  </w:footnote>
  <w:footnote w:type="continuationSeparator" w:id="0">
    <w:p w14:paraId="156C6BE8" w14:textId="77777777" w:rsidR="00717DE4" w:rsidRDefault="00717DE4" w:rsidP="00436A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3184"/>
    <w:multiLevelType w:val="hybridMultilevel"/>
    <w:tmpl w:val="EA02D0B4"/>
    <w:lvl w:ilvl="0" w:tplc="FFFFFFF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1" w15:restartNumberingAfterBreak="0">
    <w:nsid w:val="0B70050B"/>
    <w:multiLevelType w:val="hybridMultilevel"/>
    <w:tmpl w:val="099C0A00"/>
    <w:lvl w:ilvl="0" w:tplc="ACD054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165B81"/>
    <w:multiLevelType w:val="hybridMultilevel"/>
    <w:tmpl w:val="36027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573732"/>
    <w:multiLevelType w:val="hybridMultilevel"/>
    <w:tmpl w:val="8D487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020514"/>
    <w:multiLevelType w:val="hybridMultilevel"/>
    <w:tmpl w:val="E66C3B18"/>
    <w:lvl w:ilvl="0" w:tplc="3EAA75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BF4033"/>
    <w:multiLevelType w:val="hybridMultilevel"/>
    <w:tmpl w:val="47FE31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150215"/>
    <w:multiLevelType w:val="hybridMultilevel"/>
    <w:tmpl w:val="07F0C8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CEE0F13"/>
    <w:multiLevelType w:val="hybridMultilevel"/>
    <w:tmpl w:val="8EEA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70547"/>
    <w:multiLevelType w:val="hybridMultilevel"/>
    <w:tmpl w:val="2D6A91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7813D4"/>
    <w:multiLevelType w:val="hybridMultilevel"/>
    <w:tmpl w:val="D5FE0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0E0B0D"/>
    <w:multiLevelType w:val="hybridMultilevel"/>
    <w:tmpl w:val="49268C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3675135"/>
    <w:multiLevelType w:val="hybridMultilevel"/>
    <w:tmpl w:val="3A8EB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E5536E"/>
    <w:multiLevelType w:val="hybridMultilevel"/>
    <w:tmpl w:val="8C0E8E3E"/>
    <w:lvl w:ilvl="0" w:tplc="688AE5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55781"/>
    <w:multiLevelType w:val="hybridMultilevel"/>
    <w:tmpl w:val="8E04BA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B135F9"/>
    <w:multiLevelType w:val="hybridMultilevel"/>
    <w:tmpl w:val="D07EF61E"/>
    <w:lvl w:ilvl="0" w:tplc="FFFFFFF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15" w15:restartNumberingAfterBreak="0">
    <w:nsid w:val="2DC04C12"/>
    <w:multiLevelType w:val="hybridMultilevel"/>
    <w:tmpl w:val="1936B3D4"/>
    <w:lvl w:ilvl="0" w:tplc="04150017">
      <w:start w:val="1"/>
      <w:numFmt w:val="lowerLetter"/>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16" w15:restartNumberingAfterBreak="0">
    <w:nsid w:val="2DDE67C4"/>
    <w:multiLevelType w:val="hybridMultilevel"/>
    <w:tmpl w:val="92207A32"/>
    <w:lvl w:ilvl="0" w:tplc="B50C06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3253CD3"/>
    <w:multiLevelType w:val="hybridMultilevel"/>
    <w:tmpl w:val="07C2E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A86EF2"/>
    <w:multiLevelType w:val="hybridMultilevel"/>
    <w:tmpl w:val="29D43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B50F81"/>
    <w:multiLevelType w:val="hybridMultilevel"/>
    <w:tmpl w:val="76FC3692"/>
    <w:lvl w:ilvl="0" w:tplc="11FC47BA">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7E765AF"/>
    <w:multiLevelType w:val="hybridMultilevel"/>
    <w:tmpl w:val="6E02ABCA"/>
    <w:lvl w:ilvl="0" w:tplc="085AD25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8E5F09"/>
    <w:multiLevelType w:val="hybridMultilevel"/>
    <w:tmpl w:val="D7009BC2"/>
    <w:lvl w:ilvl="0" w:tplc="FFFFFFF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22" w15:restartNumberingAfterBreak="0">
    <w:nsid w:val="3D970A7A"/>
    <w:multiLevelType w:val="hybridMultilevel"/>
    <w:tmpl w:val="A18617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F1D04"/>
    <w:multiLevelType w:val="hybridMultilevel"/>
    <w:tmpl w:val="0B366912"/>
    <w:lvl w:ilvl="0" w:tplc="E13E8C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A23593A"/>
    <w:multiLevelType w:val="hybridMultilevel"/>
    <w:tmpl w:val="81563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9722D3"/>
    <w:multiLevelType w:val="hybridMultilevel"/>
    <w:tmpl w:val="C576B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A94EEB"/>
    <w:multiLevelType w:val="hybridMultilevel"/>
    <w:tmpl w:val="CDEEA9B0"/>
    <w:lvl w:ilvl="0" w:tplc="FFFFFFF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27" w15:restartNumberingAfterBreak="0">
    <w:nsid w:val="4FDE2BC6"/>
    <w:multiLevelType w:val="hybridMultilevel"/>
    <w:tmpl w:val="242C3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FC3BCF"/>
    <w:multiLevelType w:val="hybridMultilevel"/>
    <w:tmpl w:val="76FC3A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DE55AEB"/>
    <w:multiLevelType w:val="hybridMultilevel"/>
    <w:tmpl w:val="79263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405A02"/>
    <w:multiLevelType w:val="hybridMultilevel"/>
    <w:tmpl w:val="3D9015D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6647731E"/>
    <w:multiLevelType w:val="hybridMultilevel"/>
    <w:tmpl w:val="7EE24612"/>
    <w:lvl w:ilvl="0" w:tplc="FFFFFFF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32" w15:restartNumberingAfterBreak="0">
    <w:nsid w:val="6712796E"/>
    <w:multiLevelType w:val="hybridMultilevel"/>
    <w:tmpl w:val="7EE24612"/>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33" w15:restartNumberingAfterBreak="0">
    <w:nsid w:val="717315A6"/>
    <w:multiLevelType w:val="hybridMultilevel"/>
    <w:tmpl w:val="2C10D36E"/>
    <w:lvl w:ilvl="0" w:tplc="FFFFFFF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34" w15:restartNumberingAfterBreak="0">
    <w:nsid w:val="7EC94106"/>
    <w:multiLevelType w:val="hybridMultilevel"/>
    <w:tmpl w:val="1862D9D2"/>
    <w:lvl w:ilvl="0" w:tplc="FFFFFFF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num w:numId="1">
    <w:abstractNumId w:val="16"/>
  </w:num>
  <w:num w:numId="2">
    <w:abstractNumId w:val="22"/>
  </w:num>
  <w:num w:numId="3">
    <w:abstractNumId w:val="23"/>
  </w:num>
  <w:num w:numId="4">
    <w:abstractNumId w:val="32"/>
  </w:num>
  <w:num w:numId="5">
    <w:abstractNumId w:val="25"/>
  </w:num>
  <w:num w:numId="6">
    <w:abstractNumId w:val="14"/>
  </w:num>
  <w:num w:numId="7">
    <w:abstractNumId w:val="33"/>
  </w:num>
  <w:num w:numId="8">
    <w:abstractNumId w:val="15"/>
  </w:num>
  <w:num w:numId="9">
    <w:abstractNumId w:val="19"/>
  </w:num>
  <w:num w:numId="10">
    <w:abstractNumId w:val="20"/>
  </w:num>
  <w:num w:numId="11">
    <w:abstractNumId w:val="7"/>
  </w:num>
  <w:num w:numId="12">
    <w:abstractNumId w:val="21"/>
  </w:num>
  <w:num w:numId="13">
    <w:abstractNumId w:val="27"/>
  </w:num>
  <w:num w:numId="14">
    <w:abstractNumId w:val="10"/>
  </w:num>
  <w:num w:numId="15">
    <w:abstractNumId w:val="28"/>
  </w:num>
  <w:num w:numId="16">
    <w:abstractNumId w:val="17"/>
  </w:num>
  <w:num w:numId="17">
    <w:abstractNumId w:val="0"/>
  </w:num>
  <w:num w:numId="18">
    <w:abstractNumId w:val="11"/>
  </w:num>
  <w:num w:numId="19">
    <w:abstractNumId w:val="1"/>
  </w:num>
  <w:num w:numId="20">
    <w:abstractNumId w:val="12"/>
  </w:num>
  <w:num w:numId="21">
    <w:abstractNumId w:val="24"/>
  </w:num>
  <w:num w:numId="22">
    <w:abstractNumId w:val="34"/>
  </w:num>
  <w:num w:numId="23">
    <w:abstractNumId w:val="30"/>
  </w:num>
  <w:num w:numId="24">
    <w:abstractNumId w:val="29"/>
  </w:num>
  <w:num w:numId="25">
    <w:abstractNumId w:val="6"/>
  </w:num>
  <w:num w:numId="26">
    <w:abstractNumId w:val="26"/>
  </w:num>
  <w:num w:numId="27">
    <w:abstractNumId w:val="9"/>
  </w:num>
  <w:num w:numId="28">
    <w:abstractNumId w:val="13"/>
  </w:num>
  <w:num w:numId="29">
    <w:abstractNumId w:val="31"/>
  </w:num>
  <w:num w:numId="30">
    <w:abstractNumId w:val="2"/>
  </w:num>
  <w:num w:numId="31">
    <w:abstractNumId w:val="4"/>
  </w:num>
  <w:num w:numId="32">
    <w:abstractNumId w:val="3"/>
  </w:num>
  <w:num w:numId="33">
    <w:abstractNumId w:val="8"/>
  </w:num>
  <w:num w:numId="34">
    <w:abstractNumId w:val="18"/>
  </w:num>
  <w:num w:numId="3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A96"/>
    <w:rsid w:val="00007279"/>
    <w:rsid w:val="000072C4"/>
    <w:rsid w:val="00023150"/>
    <w:rsid w:val="000241E2"/>
    <w:rsid w:val="00024A96"/>
    <w:rsid w:val="00027183"/>
    <w:rsid w:val="0003323D"/>
    <w:rsid w:val="00077A0D"/>
    <w:rsid w:val="00077EA5"/>
    <w:rsid w:val="0008489B"/>
    <w:rsid w:val="00090B8F"/>
    <w:rsid w:val="000910A7"/>
    <w:rsid w:val="0009474D"/>
    <w:rsid w:val="000A435A"/>
    <w:rsid w:val="000C2813"/>
    <w:rsid w:val="000F311F"/>
    <w:rsid w:val="00114039"/>
    <w:rsid w:val="001142A7"/>
    <w:rsid w:val="00125A50"/>
    <w:rsid w:val="00136D11"/>
    <w:rsid w:val="001672A9"/>
    <w:rsid w:val="0018387C"/>
    <w:rsid w:val="00184252"/>
    <w:rsid w:val="001E1981"/>
    <w:rsid w:val="001F1875"/>
    <w:rsid w:val="001F392D"/>
    <w:rsid w:val="001F7C5B"/>
    <w:rsid w:val="002154E5"/>
    <w:rsid w:val="00217F5D"/>
    <w:rsid w:val="002211BF"/>
    <w:rsid w:val="00230C62"/>
    <w:rsid w:val="00244ED8"/>
    <w:rsid w:val="002534B2"/>
    <w:rsid w:val="00262039"/>
    <w:rsid w:val="0027459A"/>
    <w:rsid w:val="002D7B9D"/>
    <w:rsid w:val="002E32B7"/>
    <w:rsid w:val="002F00E6"/>
    <w:rsid w:val="002F0F62"/>
    <w:rsid w:val="00306686"/>
    <w:rsid w:val="00310C54"/>
    <w:rsid w:val="00311979"/>
    <w:rsid w:val="00373568"/>
    <w:rsid w:val="003763A8"/>
    <w:rsid w:val="003B4920"/>
    <w:rsid w:val="003C3A59"/>
    <w:rsid w:val="003D0F0C"/>
    <w:rsid w:val="003D3C01"/>
    <w:rsid w:val="003E749C"/>
    <w:rsid w:val="003F037E"/>
    <w:rsid w:val="003F52F4"/>
    <w:rsid w:val="003F593C"/>
    <w:rsid w:val="004005F0"/>
    <w:rsid w:val="00413D0D"/>
    <w:rsid w:val="00421C9E"/>
    <w:rsid w:val="00421E12"/>
    <w:rsid w:val="00436AD4"/>
    <w:rsid w:val="00450BAA"/>
    <w:rsid w:val="00453994"/>
    <w:rsid w:val="00474580"/>
    <w:rsid w:val="00474752"/>
    <w:rsid w:val="00481CD1"/>
    <w:rsid w:val="0048414B"/>
    <w:rsid w:val="0049096A"/>
    <w:rsid w:val="00491DD2"/>
    <w:rsid w:val="0049575A"/>
    <w:rsid w:val="004B0E88"/>
    <w:rsid w:val="004E7BF3"/>
    <w:rsid w:val="004E7F43"/>
    <w:rsid w:val="004F37CC"/>
    <w:rsid w:val="00504881"/>
    <w:rsid w:val="005052A1"/>
    <w:rsid w:val="00506458"/>
    <w:rsid w:val="0052069F"/>
    <w:rsid w:val="005369ED"/>
    <w:rsid w:val="00543349"/>
    <w:rsid w:val="005446A8"/>
    <w:rsid w:val="00544DC6"/>
    <w:rsid w:val="00550D42"/>
    <w:rsid w:val="0055463C"/>
    <w:rsid w:val="005856A1"/>
    <w:rsid w:val="005863EB"/>
    <w:rsid w:val="005A4D4A"/>
    <w:rsid w:val="005C6954"/>
    <w:rsid w:val="005F2B18"/>
    <w:rsid w:val="005F5600"/>
    <w:rsid w:val="006054CB"/>
    <w:rsid w:val="00610089"/>
    <w:rsid w:val="006126D6"/>
    <w:rsid w:val="00623897"/>
    <w:rsid w:val="00657AA1"/>
    <w:rsid w:val="00672C04"/>
    <w:rsid w:val="00674AD1"/>
    <w:rsid w:val="00684F00"/>
    <w:rsid w:val="0068521C"/>
    <w:rsid w:val="0069133B"/>
    <w:rsid w:val="0069589D"/>
    <w:rsid w:val="006A1535"/>
    <w:rsid w:val="006A7781"/>
    <w:rsid w:val="006E0C90"/>
    <w:rsid w:val="006E151C"/>
    <w:rsid w:val="0070603D"/>
    <w:rsid w:val="0070751F"/>
    <w:rsid w:val="00717A69"/>
    <w:rsid w:val="00717DE4"/>
    <w:rsid w:val="00723F0A"/>
    <w:rsid w:val="00725C03"/>
    <w:rsid w:val="00727AD2"/>
    <w:rsid w:val="00732591"/>
    <w:rsid w:val="007330AE"/>
    <w:rsid w:val="00735330"/>
    <w:rsid w:val="00740662"/>
    <w:rsid w:val="0076507D"/>
    <w:rsid w:val="00774DF0"/>
    <w:rsid w:val="007772E8"/>
    <w:rsid w:val="007825A1"/>
    <w:rsid w:val="007C5843"/>
    <w:rsid w:val="007D10F3"/>
    <w:rsid w:val="007E3AFD"/>
    <w:rsid w:val="007F5E79"/>
    <w:rsid w:val="0081413E"/>
    <w:rsid w:val="00830529"/>
    <w:rsid w:val="00840B66"/>
    <w:rsid w:val="008C174C"/>
    <w:rsid w:val="008D3454"/>
    <w:rsid w:val="00900578"/>
    <w:rsid w:val="00906D3A"/>
    <w:rsid w:val="009234C2"/>
    <w:rsid w:val="00925002"/>
    <w:rsid w:val="00952A56"/>
    <w:rsid w:val="00955541"/>
    <w:rsid w:val="0097676C"/>
    <w:rsid w:val="0098161A"/>
    <w:rsid w:val="00983223"/>
    <w:rsid w:val="009A36CE"/>
    <w:rsid w:val="009B024C"/>
    <w:rsid w:val="009B1BF2"/>
    <w:rsid w:val="009D721D"/>
    <w:rsid w:val="009F43F4"/>
    <w:rsid w:val="00A04033"/>
    <w:rsid w:val="00A37926"/>
    <w:rsid w:val="00A45968"/>
    <w:rsid w:val="00A52FBC"/>
    <w:rsid w:val="00A63BC1"/>
    <w:rsid w:val="00A75279"/>
    <w:rsid w:val="00A7601C"/>
    <w:rsid w:val="00A959AB"/>
    <w:rsid w:val="00AB34D0"/>
    <w:rsid w:val="00AC277E"/>
    <w:rsid w:val="00AC5C35"/>
    <w:rsid w:val="00AE59A9"/>
    <w:rsid w:val="00AE7365"/>
    <w:rsid w:val="00AF67E6"/>
    <w:rsid w:val="00B07508"/>
    <w:rsid w:val="00B3209A"/>
    <w:rsid w:val="00B41BA2"/>
    <w:rsid w:val="00B44B3A"/>
    <w:rsid w:val="00B55A4A"/>
    <w:rsid w:val="00B75F49"/>
    <w:rsid w:val="00B91270"/>
    <w:rsid w:val="00BA0026"/>
    <w:rsid w:val="00BA184D"/>
    <w:rsid w:val="00BA525A"/>
    <w:rsid w:val="00BA63EB"/>
    <w:rsid w:val="00BB199A"/>
    <w:rsid w:val="00BC17BC"/>
    <w:rsid w:val="00BD765D"/>
    <w:rsid w:val="00BD7B16"/>
    <w:rsid w:val="00BF4C74"/>
    <w:rsid w:val="00BF4C7F"/>
    <w:rsid w:val="00BF53D6"/>
    <w:rsid w:val="00C238D8"/>
    <w:rsid w:val="00C43B8E"/>
    <w:rsid w:val="00C626FD"/>
    <w:rsid w:val="00C77035"/>
    <w:rsid w:val="00C80A72"/>
    <w:rsid w:val="00C83420"/>
    <w:rsid w:val="00C96D60"/>
    <w:rsid w:val="00CC4701"/>
    <w:rsid w:val="00CC757C"/>
    <w:rsid w:val="00CE0A29"/>
    <w:rsid w:val="00CE2437"/>
    <w:rsid w:val="00D36BCB"/>
    <w:rsid w:val="00D4029E"/>
    <w:rsid w:val="00D71D98"/>
    <w:rsid w:val="00D80283"/>
    <w:rsid w:val="00D9046C"/>
    <w:rsid w:val="00D94A34"/>
    <w:rsid w:val="00DA69F1"/>
    <w:rsid w:val="00DB0D01"/>
    <w:rsid w:val="00DC0F7F"/>
    <w:rsid w:val="00DD4E3C"/>
    <w:rsid w:val="00DE5EC8"/>
    <w:rsid w:val="00DF1B4B"/>
    <w:rsid w:val="00E0674C"/>
    <w:rsid w:val="00E13BBF"/>
    <w:rsid w:val="00E234B2"/>
    <w:rsid w:val="00E25636"/>
    <w:rsid w:val="00E60CC2"/>
    <w:rsid w:val="00E6120E"/>
    <w:rsid w:val="00E65078"/>
    <w:rsid w:val="00E66043"/>
    <w:rsid w:val="00E913A2"/>
    <w:rsid w:val="00EA4617"/>
    <w:rsid w:val="00EB1761"/>
    <w:rsid w:val="00EB3866"/>
    <w:rsid w:val="00EB5409"/>
    <w:rsid w:val="00EB7CD5"/>
    <w:rsid w:val="00EC6454"/>
    <w:rsid w:val="00EF1D5C"/>
    <w:rsid w:val="00F236CF"/>
    <w:rsid w:val="00F25DE3"/>
    <w:rsid w:val="00F31458"/>
    <w:rsid w:val="00F377CB"/>
    <w:rsid w:val="00F404D4"/>
    <w:rsid w:val="00F461F7"/>
    <w:rsid w:val="00F5393A"/>
    <w:rsid w:val="00F53BB4"/>
    <w:rsid w:val="00F711A0"/>
    <w:rsid w:val="00FA1436"/>
    <w:rsid w:val="00FB0EF2"/>
    <w:rsid w:val="00FC32B8"/>
    <w:rsid w:val="00FD521B"/>
    <w:rsid w:val="00FE7308"/>
    <w:rsid w:val="00FF17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CC63"/>
  <w15:docId w15:val="{259FBC51-DBAB-4791-9783-2E54E72D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A96"/>
    <w:pPr>
      <w:spacing w:after="0" w:line="240" w:lineRule="auto"/>
      <w:jc w:val="both"/>
    </w:pPr>
    <w:rPr>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24A96"/>
    <w:pPr>
      <w:tabs>
        <w:tab w:val="center" w:pos="4536"/>
        <w:tab w:val="right" w:pos="9072"/>
      </w:tabs>
    </w:pPr>
  </w:style>
  <w:style w:type="character" w:customStyle="1" w:styleId="NagwekZnak">
    <w:name w:val="Nagłówek Znak"/>
    <w:basedOn w:val="Domylnaczcionkaakapitu"/>
    <w:link w:val="Nagwek"/>
    <w:uiPriority w:val="99"/>
    <w:rsid w:val="00024A96"/>
    <w:rPr>
      <w:kern w:val="0"/>
    </w:rPr>
  </w:style>
  <w:style w:type="character" w:styleId="Hipercze">
    <w:name w:val="Hyperlink"/>
    <w:unhideWhenUsed/>
    <w:rsid w:val="00024A96"/>
    <w:rPr>
      <w:color w:val="0000FF"/>
      <w:u w:val="single"/>
    </w:rPr>
  </w:style>
  <w:style w:type="character" w:customStyle="1" w:styleId="Nierozpoznanawzmianka1">
    <w:name w:val="Nierozpoznana wzmianka1"/>
    <w:basedOn w:val="Domylnaczcionkaakapitu"/>
    <w:uiPriority w:val="99"/>
    <w:semiHidden/>
    <w:unhideWhenUsed/>
    <w:rsid w:val="00024A96"/>
    <w:rPr>
      <w:color w:val="605E5C"/>
      <w:shd w:val="clear" w:color="auto" w:fill="E1DFDD"/>
    </w:rPr>
  </w:style>
  <w:style w:type="character" w:styleId="Pogrubienie">
    <w:name w:val="Strong"/>
    <w:uiPriority w:val="22"/>
    <w:qFormat/>
    <w:rsid w:val="00B91270"/>
    <w:rPr>
      <w:b/>
      <w:bCs/>
    </w:rPr>
  </w:style>
  <w:style w:type="paragraph" w:styleId="Bezodstpw">
    <w:name w:val="No Spacing"/>
    <w:uiPriority w:val="1"/>
    <w:qFormat/>
    <w:rsid w:val="00B91270"/>
    <w:pPr>
      <w:spacing w:after="0" w:line="240" w:lineRule="auto"/>
    </w:pPr>
    <w:rPr>
      <w:rFonts w:ascii="Calibri" w:eastAsia="Calibri" w:hAnsi="Calibri" w:cs="Times New Roman"/>
      <w:kern w:val="0"/>
    </w:rPr>
  </w:style>
  <w:style w:type="paragraph" w:styleId="Akapitzlist">
    <w:name w:val="List Paragraph"/>
    <w:basedOn w:val="Normalny"/>
    <w:uiPriority w:val="34"/>
    <w:qFormat/>
    <w:rsid w:val="00007279"/>
    <w:pPr>
      <w:ind w:left="720"/>
      <w:contextualSpacing/>
    </w:pPr>
  </w:style>
  <w:style w:type="paragraph" w:styleId="Tekstprzypisukocowego">
    <w:name w:val="endnote text"/>
    <w:basedOn w:val="Normalny"/>
    <w:link w:val="TekstprzypisukocowegoZnak"/>
    <w:uiPriority w:val="99"/>
    <w:semiHidden/>
    <w:unhideWhenUsed/>
    <w:rsid w:val="00436AD4"/>
    <w:rPr>
      <w:sz w:val="20"/>
      <w:szCs w:val="20"/>
    </w:rPr>
  </w:style>
  <w:style w:type="character" w:customStyle="1" w:styleId="TekstprzypisukocowegoZnak">
    <w:name w:val="Tekst przypisu końcowego Znak"/>
    <w:basedOn w:val="Domylnaczcionkaakapitu"/>
    <w:link w:val="Tekstprzypisukocowego"/>
    <w:uiPriority w:val="99"/>
    <w:semiHidden/>
    <w:rsid w:val="00436AD4"/>
    <w:rPr>
      <w:kern w:val="0"/>
      <w:sz w:val="20"/>
      <w:szCs w:val="20"/>
    </w:rPr>
  </w:style>
  <w:style w:type="character" w:styleId="Odwoanieprzypisukocowego">
    <w:name w:val="endnote reference"/>
    <w:basedOn w:val="Domylnaczcionkaakapitu"/>
    <w:uiPriority w:val="99"/>
    <w:semiHidden/>
    <w:unhideWhenUsed/>
    <w:rsid w:val="00436AD4"/>
    <w:rPr>
      <w:vertAlign w:val="superscript"/>
    </w:rPr>
  </w:style>
  <w:style w:type="table" w:styleId="Tabela-Siatka">
    <w:name w:val="Table Grid"/>
    <w:basedOn w:val="Standardowy"/>
    <w:uiPriority w:val="39"/>
    <w:rsid w:val="00B3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142A7"/>
    <w:pPr>
      <w:tabs>
        <w:tab w:val="center" w:pos="4536"/>
        <w:tab w:val="right" w:pos="9072"/>
      </w:tabs>
    </w:pPr>
  </w:style>
  <w:style w:type="character" w:customStyle="1" w:styleId="StopkaZnak">
    <w:name w:val="Stopka Znak"/>
    <w:basedOn w:val="Domylnaczcionkaakapitu"/>
    <w:link w:val="Stopka"/>
    <w:uiPriority w:val="99"/>
    <w:rsid w:val="001142A7"/>
    <w:rPr>
      <w:kern w:val="0"/>
    </w:rPr>
  </w:style>
  <w:style w:type="paragraph" w:styleId="Tekstdymka">
    <w:name w:val="Balloon Text"/>
    <w:basedOn w:val="Normalny"/>
    <w:link w:val="TekstdymkaZnak"/>
    <w:uiPriority w:val="99"/>
    <w:semiHidden/>
    <w:unhideWhenUsed/>
    <w:rsid w:val="002154E5"/>
    <w:rPr>
      <w:rFonts w:ascii="Tahoma" w:hAnsi="Tahoma" w:cs="Tahoma"/>
      <w:sz w:val="16"/>
      <w:szCs w:val="16"/>
    </w:rPr>
  </w:style>
  <w:style w:type="character" w:customStyle="1" w:styleId="TekstdymkaZnak">
    <w:name w:val="Tekst dymka Znak"/>
    <w:basedOn w:val="Domylnaczcionkaakapitu"/>
    <w:link w:val="Tekstdymka"/>
    <w:uiPriority w:val="99"/>
    <w:semiHidden/>
    <w:rsid w:val="002154E5"/>
    <w:rPr>
      <w:rFonts w:ascii="Tahoma" w:hAnsi="Tahoma" w:cs="Tahoma"/>
      <w:kern w:val="0"/>
      <w:sz w:val="16"/>
      <w:szCs w:val="16"/>
    </w:rPr>
  </w:style>
  <w:style w:type="paragraph" w:styleId="Poprawka">
    <w:name w:val="Revision"/>
    <w:hidden/>
    <w:uiPriority w:val="99"/>
    <w:semiHidden/>
    <w:rsid w:val="005856A1"/>
    <w:pPr>
      <w:spacing w:after="0" w:line="240" w:lineRule="auto"/>
    </w:pPr>
    <w:rPr>
      <w:kern w:val="0"/>
    </w:rPr>
  </w:style>
  <w:style w:type="paragraph" w:customStyle="1" w:styleId="Default">
    <w:name w:val="Default"/>
    <w:rsid w:val="004F37CC"/>
    <w:pPr>
      <w:autoSpaceDE w:val="0"/>
      <w:autoSpaceDN w:val="0"/>
      <w:adjustRightInd w:val="0"/>
      <w:spacing w:after="0" w:line="240" w:lineRule="auto"/>
    </w:pPr>
    <w:rPr>
      <w:rFonts w:ascii="Century Gothic" w:eastAsia="Times New Roman" w:hAnsi="Century Gothic" w:cs="Century Gothic"/>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445ED-815B-4479-82B0-AC426D17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12</Pages>
  <Words>5133</Words>
  <Characters>30802</Characters>
  <Application>Microsoft Office Word</Application>
  <DocSecurity>0</DocSecurity>
  <Lines>256</Lines>
  <Paragraphs>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Szykowna Gmina Golina</dc:creator>
  <cp:keywords/>
  <dc:description/>
  <cp:lastModifiedBy>Izabela Operacz</cp:lastModifiedBy>
  <cp:revision>21</cp:revision>
  <cp:lastPrinted>2024-05-20T10:00:00Z</cp:lastPrinted>
  <dcterms:created xsi:type="dcterms:W3CDTF">2024-04-25T07:57:00Z</dcterms:created>
  <dcterms:modified xsi:type="dcterms:W3CDTF">2024-06-14T09:05:00Z</dcterms:modified>
</cp:coreProperties>
</file>