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3C45" w:rsidRPr="006828E1" w:rsidRDefault="00AB3C45" w:rsidP="00AB3C45">
      <w:pPr>
        <w:pageBreakBefore/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6828E1">
        <w:rPr>
          <w:rFonts w:asciiTheme="minorHAnsi" w:hAnsiTheme="minorHAnsi" w:cstheme="minorHAnsi"/>
          <w:b/>
          <w:sz w:val="24"/>
          <w:szCs w:val="24"/>
        </w:rPr>
        <w:t>Załącznik nr 3</w:t>
      </w:r>
      <w:r>
        <w:rPr>
          <w:rFonts w:asciiTheme="minorHAnsi" w:hAnsiTheme="minorHAnsi" w:cstheme="minorHAnsi"/>
          <w:b/>
          <w:sz w:val="24"/>
          <w:szCs w:val="24"/>
        </w:rPr>
        <w:t xml:space="preserve"> SWZ</w:t>
      </w:r>
    </w:p>
    <w:p w:rsidR="00AB3C45" w:rsidRPr="00EC6253" w:rsidRDefault="00AB3C45" w:rsidP="00AB3C45">
      <w:pPr>
        <w:pStyle w:val="Nagwek1"/>
        <w:numPr>
          <w:ilvl w:val="0"/>
          <w:numId w:val="0"/>
        </w:numPr>
        <w:spacing w:after="480" w:line="276" w:lineRule="auto"/>
        <w:jc w:val="center"/>
        <w:rPr>
          <w:rFonts w:asciiTheme="minorHAnsi" w:hAnsiTheme="minorHAnsi" w:cstheme="minorHAnsi"/>
          <w:b w:val="0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Pr="00EC6253">
        <w:rPr>
          <w:rFonts w:asciiTheme="minorHAnsi" w:hAnsiTheme="minorHAnsi" w:cstheme="minorHAnsi"/>
          <w:szCs w:val="24"/>
        </w:rPr>
        <w:br/>
        <w:t>o niepodleganiu wykluczeniu</w:t>
      </w:r>
      <w:r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z postępowania </w:t>
      </w:r>
      <w:r w:rsidRPr="00EC6253">
        <w:rPr>
          <w:rFonts w:asciiTheme="minorHAnsi" w:hAnsiTheme="minorHAnsi" w:cstheme="minorHAnsi"/>
          <w:szCs w:val="24"/>
        </w:rPr>
        <w:br/>
        <w:t>złożone na podstawie art. 125 ust.1 ustawy *</w:t>
      </w:r>
    </w:p>
    <w:p w:rsidR="00E173E2" w:rsidRDefault="00AB3C45" w:rsidP="00E173E2">
      <w:pPr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357479" w:rsidRPr="00357479" w:rsidRDefault="00AB3C45" w:rsidP="00357479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357479" w:rsidRPr="00357479">
        <w:rPr>
          <w:rFonts w:eastAsia="Arial Unicode MS"/>
          <w:b/>
          <w:color w:val="000000"/>
          <w:sz w:val="24"/>
          <w:szCs w:val="24"/>
          <w:lang w:eastAsia="pl-PL" w:bidi="pl-PL"/>
        </w:rPr>
        <w:t>„TERMOMODERNIZACJA OBIE</w:t>
      </w:r>
      <w:bookmarkStart w:id="0" w:name="_GoBack"/>
      <w:bookmarkEnd w:id="0"/>
      <w:r w:rsidR="00357479" w:rsidRPr="00357479">
        <w:rPr>
          <w:rFonts w:eastAsia="Arial Unicode MS"/>
          <w:b/>
          <w:color w:val="000000"/>
          <w:sz w:val="24"/>
          <w:szCs w:val="24"/>
          <w:lang w:eastAsia="pl-PL" w:bidi="pl-PL"/>
        </w:rPr>
        <w:t xml:space="preserve">KTÓW UŻYTECZNOŚCI PUBLICZNEJ </w:t>
      </w:r>
    </w:p>
    <w:p w:rsidR="00AB3C45" w:rsidRDefault="00357479" w:rsidP="00357479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357479">
        <w:rPr>
          <w:rFonts w:eastAsia="Arial Unicode MS"/>
          <w:b/>
          <w:color w:val="000000"/>
          <w:sz w:val="24"/>
          <w:szCs w:val="24"/>
          <w:lang w:eastAsia="pl-PL" w:bidi="pl-PL"/>
        </w:rPr>
        <w:t>W MIELNICY DUŻEJ ORAZ WANDOWIE” – formuła zaprojektuj i wybuduj</w:t>
      </w:r>
    </w:p>
    <w:p w:rsidR="00EC6C70" w:rsidRPr="00E173E2" w:rsidRDefault="00EC6C70" w:rsidP="00E173E2">
      <w:pPr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</w:p>
    <w:p w:rsidR="00AB3C45" w:rsidRPr="00EC6253" w:rsidRDefault="00AB3C45" w:rsidP="00AB3C45">
      <w:pPr>
        <w:tabs>
          <w:tab w:val="left" w:leader="dot" w:pos="6804"/>
        </w:tabs>
        <w:spacing w:after="480"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reprezentując:</w:t>
      </w:r>
      <w:r w:rsidRPr="00EC6253">
        <w:rPr>
          <w:rFonts w:asciiTheme="minorHAnsi" w:hAnsiTheme="minorHAnsi" w:cstheme="minorHAnsi"/>
          <w:sz w:val="24"/>
          <w:szCs w:val="24"/>
        </w:rPr>
        <w:tab/>
      </w:r>
      <w:r w:rsidRPr="00EC6253">
        <w:rPr>
          <w:rFonts w:asciiTheme="minorHAnsi" w:hAnsiTheme="minorHAnsi" w:cstheme="minorHAnsi"/>
          <w:sz w:val="24"/>
          <w:szCs w:val="24"/>
        </w:rPr>
        <w:br/>
      </w:r>
      <w:r w:rsidRPr="00EC6253">
        <w:rPr>
          <w:rFonts w:asciiTheme="minorHAnsi" w:hAnsiTheme="minorHAnsi" w:cstheme="minorHAnsi"/>
          <w:b/>
          <w:sz w:val="24"/>
          <w:szCs w:val="24"/>
        </w:rPr>
        <w:t>/nazwa/firma, adres, NIP/REGON Wykonawcy/</w:t>
      </w:r>
    </w:p>
    <w:p w:rsidR="00AB3C45" w:rsidRPr="00EC6253" w:rsidRDefault="00AB3C45" w:rsidP="00AB3C45">
      <w:pPr>
        <w:pStyle w:val="Nagwek2"/>
        <w:numPr>
          <w:ilvl w:val="1"/>
          <w:numId w:val="4"/>
        </w:numPr>
        <w:tabs>
          <w:tab w:val="clear" w:pos="0"/>
          <w:tab w:val="left" w:leader="dot" w:pos="7938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C6253">
        <w:rPr>
          <w:rFonts w:asciiTheme="minorHAnsi" w:eastAsia="Calibri" w:hAnsiTheme="minorHAnsi" w:cstheme="minorHAnsi"/>
          <w:lang w:eastAsia="en-US"/>
        </w:rPr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nie podlegam wykluczeniu</w:t>
      </w:r>
      <w:r w:rsidRPr="00EC6253">
        <w:rPr>
          <w:rFonts w:asciiTheme="minorHAnsi" w:eastAsia="Calibri" w:hAnsiTheme="minorHAnsi" w:cstheme="minorHAnsi"/>
          <w:lang w:eastAsia="en-US"/>
        </w:rPr>
        <w:t xml:space="preserve"> z postępowania </w:t>
      </w:r>
      <w:r w:rsidRPr="00EC6253">
        <w:rPr>
          <w:rFonts w:asciiTheme="minorHAnsi" w:hAnsiTheme="minorHAnsi" w:cstheme="minorHAnsi"/>
        </w:rPr>
        <w:t xml:space="preserve">na podstawie art. 108 ust. 1 i </w:t>
      </w:r>
      <w:r w:rsidR="00357479">
        <w:rPr>
          <w:rFonts w:asciiTheme="minorHAnsi" w:hAnsiTheme="minorHAnsi" w:cstheme="minorHAnsi"/>
          <w:color w:val="000000"/>
        </w:rPr>
        <w:t>109 ust. 1 pkt 1,4</w:t>
      </w:r>
      <w:r w:rsidRPr="00EC6253">
        <w:rPr>
          <w:rFonts w:asciiTheme="minorHAnsi" w:hAnsiTheme="minorHAnsi" w:cstheme="minorHAnsi"/>
          <w:color w:val="000000"/>
        </w:rPr>
        <w:t xml:space="preserve"> 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>.</w:t>
      </w:r>
      <w:r w:rsidRPr="00EC6253">
        <w:rPr>
          <w:rFonts w:asciiTheme="minorHAnsi" w:eastAsia="Calibri" w:hAnsiTheme="minorHAnsi" w:cstheme="minorHAnsi"/>
          <w:lang w:eastAsia="en-US"/>
        </w:rPr>
        <w:br/>
      </w:r>
      <w:r w:rsidRPr="007C15F8">
        <w:rPr>
          <w:rFonts w:asciiTheme="minorHAnsi" w:eastAsia="Calibri" w:hAnsiTheme="minorHAnsi" w:cstheme="minorHAnsi"/>
          <w:b/>
          <w:bCs/>
          <w:lang w:eastAsia="en-US"/>
        </w:rPr>
        <w:t>lub</w:t>
      </w:r>
      <w:r w:rsidR="007C15F8" w:rsidRPr="007C15F8">
        <w:rPr>
          <w:rFonts w:asciiTheme="minorHAnsi" w:eastAsia="Calibri" w:hAnsiTheme="minorHAnsi" w:cstheme="minorHAnsi"/>
          <w:b/>
          <w:bCs/>
          <w:lang w:eastAsia="en-US"/>
        </w:rPr>
        <w:t xml:space="preserve"> jeżeli dotyczy</w:t>
      </w:r>
      <w:r w:rsidRPr="00EC6253">
        <w:rPr>
          <w:rFonts w:asciiTheme="minorHAnsi" w:eastAsia="Calibri" w:hAnsiTheme="minorHAnsi" w:cstheme="minorHAnsi"/>
          <w:lang w:eastAsia="en-US"/>
        </w:rPr>
        <w:br/>
        <w:t xml:space="preserve">Oświadczam, że </w:t>
      </w:r>
      <w:r w:rsidRPr="00EC6253">
        <w:rPr>
          <w:rFonts w:asciiTheme="minorHAnsi" w:eastAsia="Calibri" w:hAnsiTheme="minorHAnsi" w:cstheme="minorHAnsi"/>
          <w:b/>
          <w:lang w:eastAsia="en-US"/>
        </w:rPr>
        <w:t>zachodzą w stosunku do mnie podstawy wykluczenia</w:t>
      </w:r>
      <w:r w:rsidRPr="00EC6253">
        <w:rPr>
          <w:rFonts w:asciiTheme="minorHAnsi" w:eastAsia="Calibri" w:hAnsiTheme="minorHAnsi" w:cstheme="minorHAnsi"/>
          <w:lang w:eastAsia="en-US"/>
        </w:rPr>
        <w:br/>
        <w:t>z postępowania określone</w:t>
      </w:r>
      <w:r>
        <w:rPr>
          <w:rFonts w:asciiTheme="minorHAnsi" w:eastAsia="Calibri" w:hAnsiTheme="minorHAnsi" w:cstheme="minorHAnsi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lang w:eastAsia="en-US"/>
        </w:rPr>
        <w:t xml:space="preserve">w </w:t>
      </w:r>
      <w:r w:rsidRPr="00EC6253">
        <w:rPr>
          <w:rFonts w:asciiTheme="minorHAnsi" w:hAnsiTheme="minorHAnsi" w:cstheme="minorHAnsi"/>
        </w:rPr>
        <w:t xml:space="preserve">art. 108 ust. 1, 2 i 5 i </w:t>
      </w:r>
      <w:r w:rsidRPr="00EC6253">
        <w:rPr>
          <w:rFonts w:asciiTheme="minorHAnsi" w:hAnsiTheme="minorHAnsi" w:cstheme="minorHAnsi"/>
          <w:color w:val="000000"/>
        </w:rPr>
        <w:t xml:space="preserve">109 ust. 1 pkt </w:t>
      </w:r>
      <w:r>
        <w:rPr>
          <w:rFonts w:asciiTheme="minorHAnsi" w:hAnsiTheme="minorHAnsi" w:cstheme="minorHAnsi"/>
          <w:color w:val="000000"/>
        </w:rPr>
        <w:t>1,</w:t>
      </w:r>
      <w:r w:rsidRPr="00EC6253">
        <w:rPr>
          <w:rFonts w:asciiTheme="minorHAnsi" w:hAnsiTheme="minorHAnsi" w:cstheme="minorHAnsi"/>
          <w:color w:val="000000"/>
        </w:rPr>
        <w:t>4ustawy</w:t>
      </w:r>
      <w:r w:rsidRPr="00EC6253">
        <w:rPr>
          <w:rFonts w:asciiTheme="minorHAnsi" w:hAnsiTheme="minorHAnsi" w:cstheme="minorHAnsi"/>
          <w:vertAlign w:val="superscript"/>
        </w:rPr>
        <w:t>**</w:t>
      </w:r>
      <w:r w:rsidRPr="00EC6253">
        <w:rPr>
          <w:rFonts w:asciiTheme="minorHAnsi" w:eastAsia="Calibri" w:hAnsiTheme="minorHAnsi" w:cstheme="minorHAnsi"/>
          <w:lang w:eastAsia="en-US"/>
        </w:rPr>
        <w:t xml:space="preserve">. Jednocześnie oświadczam, że w związku z ww. okolicznością, na podstawie art. 110 ust. 2 ustawy </w:t>
      </w:r>
      <w:r w:rsidRPr="00EC6253">
        <w:rPr>
          <w:rFonts w:asciiTheme="minorHAnsi" w:eastAsia="Calibri" w:hAnsiTheme="minorHAnsi" w:cstheme="minorHAnsi"/>
          <w:b/>
          <w:lang w:eastAsia="en-US"/>
        </w:rPr>
        <w:t>podjęłam/</w:t>
      </w:r>
      <w:proofErr w:type="spellStart"/>
      <w:r w:rsidRPr="00EC6253">
        <w:rPr>
          <w:rFonts w:asciiTheme="minorHAnsi" w:eastAsia="Calibri" w:hAnsiTheme="minorHAnsi" w:cstheme="minorHAnsi"/>
          <w:b/>
          <w:lang w:eastAsia="en-US"/>
        </w:rPr>
        <w:t>ąłem</w:t>
      </w:r>
      <w:proofErr w:type="spellEnd"/>
      <w:r w:rsidRPr="00EC6253">
        <w:rPr>
          <w:rFonts w:asciiTheme="minorHAnsi" w:eastAsia="Calibri" w:hAnsiTheme="minorHAnsi" w:cstheme="minorHAnsi"/>
          <w:b/>
          <w:lang w:eastAsia="en-US"/>
        </w:rPr>
        <w:t xml:space="preserve"> następujące środki naprawcze</w:t>
      </w:r>
      <w:r w:rsidRPr="00EC6253">
        <w:rPr>
          <w:rFonts w:asciiTheme="minorHAnsi" w:eastAsia="Calibri" w:hAnsiTheme="minorHAnsi" w:cstheme="minorHAnsi"/>
          <w:lang w:eastAsia="en-US"/>
        </w:rPr>
        <w:t>:</w:t>
      </w:r>
      <w:r w:rsidRPr="00EC6253">
        <w:rPr>
          <w:rFonts w:asciiTheme="minorHAnsi" w:hAnsiTheme="minorHAnsi" w:cstheme="minorHAnsi"/>
          <w:vertAlign w:val="superscript"/>
        </w:rPr>
        <w:t>**</w:t>
      </w:r>
      <w:bookmarkStart w:id="1" w:name="_Hlk65442669"/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tab/>
      </w:r>
      <w:r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</w:rPr>
        <w:t>/proszę wpisać</w:t>
      </w:r>
      <w:r>
        <w:rPr>
          <w:rFonts w:asciiTheme="minorHAnsi" w:hAnsiTheme="minorHAnsi" w:cstheme="minorHAnsi"/>
        </w:rPr>
        <w:t xml:space="preserve"> </w:t>
      </w:r>
      <w:r w:rsidRPr="00EC6253">
        <w:rPr>
          <w:rFonts w:asciiTheme="minorHAnsi" w:hAnsiTheme="minorHAnsi" w:cstheme="minorHAnsi"/>
        </w:rPr>
        <w:t>jakie/</w:t>
      </w:r>
    </w:p>
    <w:p w:rsidR="00AB3C45" w:rsidRPr="007C15F8" w:rsidRDefault="00AB3C45" w:rsidP="00AB3C45">
      <w:pPr>
        <w:pStyle w:val="Nagwek2"/>
        <w:tabs>
          <w:tab w:val="clear" w:pos="0"/>
          <w:tab w:val="num" w:pos="426"/>
        </w:tabs>
        <w:spacing w:after="480"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bookmarkEnd w:id="1"/>
    </w:p>
    <w:p w:rsidR="00AB3C45" w:rsidRPr="00EC6253" w:rsidRDefault="00AB3C45" w:rsidP="00AB3C45">
      <w:pPr>
        <w:spacing w:after="480" w:line="276" w:lineRule="aut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* w przypadku składania oferty wspólnej, oświadczenie składa każdy </w:t>
      </w:r>
      <w:r w:rsidRPr="00EC6253">
        <w:rPr>
          <w:rFonts w:asciiTheme="minorHAnsi" w:hAnsiTheme="minorHAnsi" w:cstheme="minorHAnsi"/>
          <w:sz w:val="24"/>
          <w:szCs w:val="24"/>
        </w:rPr>
        <w:br/>
        <w:t>z Wykonaw</w:t>
      </w:r>
      <w:r w:rsidR="007C15F8">
        <w:rPr>
          <w:rFonts w:asciiTheme="minorHAnsi" w:hAnsiTheme="minorHAnsi" w:cstheme="minorHAnsi"/>
          <w:sz w:val="24"/>
          <w:szCs w:val="24"/>
        </w:rPr>
        <w:t>c</w:t>
      </w:r>
      <w:r w:rsidRPr="00EC6253">
        <w:rPr>
          <w:rFonts w:asciiTheme="minorHAnsi" w:hAnsiTheme="minorHAnsi" w:cstheme="minorHAnsi"/>
          <w:sz w:val="24"/>
          <w:szCs w:val="24"/>
        </w:rPr>
        <w:t>ó</w:t>
      </w:r>
      <w:r w:rsidR="007C15F8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sz w:val="24"/>
          <w:szCs w:val="24"/>
        </w:rPr>
        <w:t xml:space="preserve"> wspólnie ubiegających się o udzielenie zamówienia</w:t>
      </w:r>
    </w:p>
    <w:p w:rsidR="00AB3C45" w:rsidRPr="00EC6253" w:rsidRDefault="00AB3C45" w:rsidP="00AB3C45">
      <w:pPr>
        <w:spacing w:before="600" w:after="480" w:line="276" w:lineRule="auto"/>
        <w:ind w:left="425" w:hanging="14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**niepotrzebne skreślić</w:t>
      </w:r>
    </w:p>
    <w:p w:rsidR="00D81D51" w:rsidRPr="007C15F8" w:rsidRDefault="00AB3C45" w:rsidP="007C15F8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  <w:r w:rsidR="007C15F8">
        <w:rPr>
          <w:rFonts w:asciiTheme="minorHAnsi" w:hAnsiTheme="minorHAnsi" w:cstheme="minorHAnsi"/>
          <w:sz w:val="24"/>
          <w:szCs w:val="24"/>
        </w:rPr>
        <w:t>\</w:t>
      </w:r>
    </w:p>
    <w:sectPr w:rsidR="00D81D51" w:rsidRPr="007C15F8" w:rsidSect="00CA70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4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70D" w:rsidRDefault="007D570D" w:rsidP="00E107E6">
      <w:r>
        <w:separator/>
      </w:r>
    </w:p>
  </w:endnote>
  <w:endnote w:type="continuationSeparator" w:id="0">
    <w:p w:rsidR="007D570D" w:rsidRDefault="007D570D" w:rsidP="00E10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70D" w:rsidRDefault="007D570D" w:rsidP="00E107E6">
      <w:r>
        <w:separator/>
      </w:r>
    </w:p>
  </w:footnote>
  <w:footnote w:type="continuationSeparator" w:id="0">
    <w:p w:rsidR="007D570D" w:rsidRDefault="007D570D" w:rsidP="00E107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7E6" w:rsidRDefault="00CA707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41E84CD2" wp14:editId="07D7DE06">
          <wp:simplePos x="0" y="0"/>
          <wp:positionH relativeFrom="column">
            <wp:posOffset>1876508</wp:posOffset>
          </wp:positionH>
          <wp:positionV relativeFrom="paragraph">
            <wp:posOffset>-207369</wp:posOffset>
          </wp:positionV>
          <wp:extent cx="1582420" cy="669290"/>
          <wp:effectExtent l="0" t="0" r="0" b="0"/>
          <wp:wrapNone/>
          <wp:docPr id="13" name="Obraz 13" descr="729x3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729x3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242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18418C67" wp14:editId="25B402CB">
          <wp:simplePos x="0" y="0"/>
          <wp:positionH relativeFrom="column">
            <wp:posOffset>3760663</wp:posOffset>
          </wp:positionH>
          <wp:positionV relativeFrom="paragraph">
            <wp:posOffset>-214630</wp:posOffset>
          </wp:positionV>
          <wp:extent cx="514350" cy="728345"/>
          <wp:effectExtent l="0" t="0" r="0" b="0"/>
          <wp:wrapNone/>
          <wp:docPr id="12" name="Obraz 12" descr="herb skuls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erb skuls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728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071" w:rsidRDefault="00CA70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EC4"/>
    <w:rsid w:val="001958BE"/>
    <w:rsid w:val="00357479"/>
    <w:rsid w:val="003E16D0"/>
    <w:rsid w:val="007C15F8"/>
    <w:rsid w:val="007D570D"/>
    <w:rsid w:val="00AB3C45"/>
    <w:rsid w:val="00B73EC4"/>
    <w:rsid w:val="00C74EC8"/>
    <w:rsid w:val="00CA7071"/>
    <w:rsid w:val="00D81D51"/>
    <w:rsid w:val="00E107E6"/>
    <w:rsid w:val="00E173E2"/>
    <w:rsid w:val="00EC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0869484"/>
  <w15:chartTrackingRefBased/>
  <w15:docId w15:val="{4D48AB44-EC8C-4041-8062-51B1BFE2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3C4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AB3C45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AB3C45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AB3C45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AB3C45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B3C45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B3C45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AB3C45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B3C45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AB3C45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AB3C45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AB3C45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AB3C45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AB3C45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AB3C45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character" w:styleId="Hipercze">
    <w:name w:val="Hyperlink"/>
    <w:rsid w:val="00AB3C45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AB3C45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B3C45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10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07E6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1090</Characters>
  <Application>Microsoft Office Word</Application>
  <DocSecurity>0</DocSecurity>
  <Lines>9</Lines>
  <Paragraphs>2</Paragraphs>
  <ScaleCrop>false</ScaleCrop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9</cp:revision>
  <dcterms:created xsi:type="dcterms:W3CDTF">2023-05-05T07:05:00Z</dcterms:created>
  <dcterms:modified xsi:type="dcterms:W3CDTF">2024-03-25T05:07:00Z</dcterms:modified>
</cp:coreProperties>
</file>