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Odpowiedz na pytanie z 25.04.2023r.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Tretekstu"/>
        <w:bidi w:val="0"/>
        <w:jc w:val="left"/>
        <w:rPr>
          <w:color w:val="000000"/>
        </w:rPr>
      </w:pPr>
      <w:r>
        <w:rPr>
          <w:color w:val="000000"/>
        </w:rPr>
        <w:t>PYTANIE:</w:t>
      </w:r>
    </w:p>
    <w:p>
      <w:pPr>
        <w:pStyle w:val="Tretekstu"/>
        <w:bidi w:val="0"/>
        <w:jc w:val="left"/>
        <w:rPr>
          <w:color w:val="000000"/>
        </w:rPr>
      </w:pPr>
      <w:r>
        <w:rPr>
          <w:color w:val="000000"/>
        </w:rPr>
        <w:t>Dzień dobry, W związku z ogłoszonym postępowaniem, zwracam się do Zamawiającego z prośbą o uszczegółowienie paragrafu 7 oraz 8</w:t>
      </w:r>
    </w:p>
    <w:p>
      <w:pPr>
        <w:pStyle w:val="Tretekstu"/>
        <w:bidi w:val="0"/>
        <w:jc w:val="left"/>
        <w:rPr>
          <w:color w:val="000000"/>
        </w:rPr>
      </w:pPr>
      <w:r>
        <w:rPr>
          <w:color w:val="000000"/>
        </w:rPr>
        <w:t>załączonej umowy, dotyczącego ilości oraz wartości wystawianych faktur częściowych. Czy będzie to fakturowanie miesięczne, kwartalne, czy</w:t>
      </w:r>
    </w:p>
    <w:p>
      <w:pPr>
        <w:pStyle w:val="Tretekstu"/>
        <w:bidi w:val="0"/>
        <w:jc w:val="left"/>
        <w:rPr>
          <w:color w:val="000000"/>
        </w:rPr>
      </w:pPr>
      <w:r>
        <w:rPr>
          <w:color w:val="000000"/>
        </w:rPr>
        <w:t xml:space="preserve">może będzie uzależnione od wartości procentowej wykonanych robót? </w:t>
      </w:r>
    </w:p>
    <w:p>
      <w:pPr>
        <w:pStyle w:val="Tretekstu"/>
        <w:bidi w:val="0"/>
        <w:jc w:val="left"/>
        <w:rPr>
          <w:color w:val="000000"/>
        </w:rPr>
      </w:pPr>
      <w:r>
        <w:rPr>
          <w:color w:val="000000"/>
        </w:rPr>
        <w:t> </w:t>
      </w:r>
    </w:p>
    <w:p>
      <w:pPr>
        <w:pStyle w:val="Tretekstu"/>
        <w:bidi w:val="0"/>
        <w:jc w:val="left"/>
        <w:rPr>
          <w:color w:val="000000"/>
        </w:rPr>
      </w:pPr>
      <w:r>
        <w:rPr>
          <w:color w:val="000000"/>
        </w:rPr>
        <w:t>ODPOWIEDŹ:</w:t>
      </w:r>
    </w:p>
    <w:p>
      <w:pPr>
        <w:pStyle w:val="Tretekstu"/>
        <w:bidi w:val="0"/>
        <w:jc w:val="left"/>
        <w:rPr>
          <w:color w:val="000000"/>
        </w:rPr>
      </w:pPr>
      <w:r>
        <w:rPr>
          <w:color w:val="000000"/>
        </w:rPr>
        <w:t>Zamawiający nie przewiduje płatności częściowych. Na stronie prowadzonego postępowania e-zamówienia zamieszczono korektę projektu umowy z wykonawcą.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LibreOffice/7.5.1.2$Windows_X86_64 LibreOffice_project/fcbaee479e84c6cd81291587d2ee68cba099e129</Application>
  <AppVersion>15.0000</AppVersion>
  <Pages>1</Pages>
  <Words>66</Words>
  <Characters>470</Characters>
  <CharactersWithSpaces>531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2023-04-25T22:23:41Z</dcterms:created>
  <dc:creator/>
  <dc:description/>
  <dc:language>pl-PL</dc:language>
  <cp:lastModifiedBy/>
  <dcterms:modified xsi:type="dcterms:W3CDTF">2023-04-25T22:25:08Z</dcterms:modified>
  <cp:revision>1</cp:revision>
  <dc:subject/>
  <dc:title/>
</cp:coreProperties>
</file>