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EB" w:rsidRPr="0017798E" w:rsidRDefault="00CB3A1A" w:rsidP="00CB3A1A">
      <w:pPr>
        <w:ind w:left="4956"/>
        <w:rPr>
          <w:rStyle w:val="markedcontent"/>
          <w:rFonts w:ascii="Arial" w:hAnsi="Arial" w:cs="Arial"/>
          <w:b/>
          <w:sz w:val="26"/>
          <w:szCs w:val="26"/>
        </w:rPr>
      </w:pPr>
      <w:r w:rsidRPr="0017798E">
        <w:rPr>
          <w:rStyle w:val="markedcontent"/>
          <w:rFonts w:ascii="Arial" w:hAnsi="Arial" w:cs="Arial"/>
          <w:b/>
          <w:sz w:val="26"/>
          <w:szCs w:val="26"/>
        </w:rPr>
        <w:t xml:space="preserve">Wójt </w:t>
      </w:r>
      <w:r w:rsidRPr="005409BC">
        <w:rPr>
          <w:rStyle w:val="markedcontent"/>
          <w:rFonts w:ascii="Arial" w:hAnsi="Arial" w:cs="Arial"/>
          <w:b/>
          <w:sz w:val="24"/>
          <w:szCs w:val="24"/>
        </w:rPr>
        <w:t>Gminy Rząśnik</w:t>
      </w:r>
      <w:r w:rsidRPr="005409BC">
        <w:rPr>
          <w:b/>
          <w:sz w:val="24"/>
          <w:szCs w:val="24"/>
        </w:rPr>
        <w:br/>
      </w:r>
      <w:r w:rsidRPr="005409BC">
        <w:rPr>
          <w:rStyle w:val="markedcontent"/>
          <w:rFonts w:ascii="Arial" w:hAnsi="Arial" w:cs="Arial"/>
          <w:b/>
          <w:sz w:val="24"/>
          <w:szCs w:val="24"/>
        </w:rPr>
        <w:t>ul. Jesionowa 3 07-205 Rząśnik</w:t>
      </w:r>
    </w:p>
    <w:p w:rsidR="00CB3A1A" w:rsidRDefault="00CB3A1A" w:rsidP="00CB3A1A">
      <w:pPr>
        <w:spacing w:line="240" w:lineRule="auto"/>
        <w:jc w:val="center"/>
      </w:pPr>
      <w:r w:rsidRPr="00CB3A1A">
        <w:rPr>
          <w:rStyle w:val="markedcontent"/>
          <w:rFonts w:cstheme="minorHAnsi"/>
          <w:b/>
          <w:sz w:val="30"/>
          <w:szCs w:val="30"/>
        </w:rPr>
        <w:t>WNIOSEK O ZAKUP PREFERENCYJNY PALIWA STAŁEGO</w:t>
      </w:r>
      <w:r w:rsidRPr="00CB3A1A">
        <w:rPr>
          <w:rFonts w:cstheme="minorHAnsi"/>
          <w:b/>
          <w:sz w:val="30"/>
          <w:szCs w:val="30"/>
        </w:rPr>
        <w:br/>
      </w:r>
      <w:r w:rsidRPr="00CB3A1A">
        <w:rPr>
          <w:rStyle w:val="markedcontent"/>
          <w:rFonts w:cstheme="minorHAnsi"/>
          <w:sz w:val="18"/>
          <w:szCs w:val="18"/>
        </w:rPr>
        <w:t xml:space="preserve">Instrukcja wypełnienia: wniosek należy wypełniać DRUKOWANYMI LITERAMI, -a pola wyboru zaznaczać znakiem </w:t>
      </w:r>
      <w:r w:rsidRPr="00CB3A1A">
        <w:rPr>
          <w:rStyle w:val="markedcontent"/>
          <w:rFonts w:ascii="Segoe UI Symbol" w:hAnsi="Segoe UI Symbol" w:cs="Segoe UI Symbol"/>
          <w:sz w:val="18"/>
          <w:szCs w:val="18"/>
        </w:rPr>
        <w:t>✓</w:t>
      </w:r>
      <w:r w:rsidRPr="00CB3A1A">
        <w:rPr>
          <w:rStyle w:val="markedcontent"/>
          <w:rFonts w:cstheme="minorHAnsi"/>
          <w:sz w:val="18"/>
          <w:szCs w:val="18"/>
        </w:rPr>
        <w:t xml:space="preserve"> lub X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466"/>
        <w:gridCol w:w="1285"/>
        <w:gridCol w:w="701"/>
        <w:gridCol w:w="720"/>
        <w:gridCol w:w="618"/>
        <w:gridCol w:w="746"/>
        <w:gridCol w:w="1701"/>
        <w:gridCol w:w="567"/>
        <w:gridCol w:w="1417"/>
      </w:tblGrid>
      <w:tr w:rsidR="00CB3A1A" w:rsidTr="00D918E5">
        <w:tc>
          <w:tcPr>
            <w:tcW w:w="9634" w:type="dxa"/>
            <w:gridSpan w:val="10"/>
            <w:shd w:val="clear" w:color="auto" w:fill="E7E6E6" w:themeFill="background2"/>
          </w:tcPr>
          <w:p w:rsidR="00CB3A1A" w:rsidRPr="0085687D" w:rsidRDefault="00CB3A1A" w:rsidP="00CB3A1A">
            <w:pPr>
              <w:rPr>
                <w:b/>
                <w:sz w:val="26"/>
                <w:szCs w:val="26"/>
                <w:vertAlign w:val="superscript"/>
              </w:rPr>
            </w:pPr>
            <w:r w:rsidRPr="0085687D">
              <w:rPr>
                <w:b/>
                <w:sz w:val="26"/>
                <w:szCs w:val="26"/>
              </w:rPr>
              <w:t>1. DANE DOTYCZĄCE WNIOSKODAWCY I JEGO GOSPODARSTWA DOMOWEGO</w:t>
            </w:r>
            <w:r w:rsidRPr="0085687D">
              <w:rPr>
                <w:b/>
                <w:sz w:val="26"/>
                <w:szCs w:val="26"/>
                <w:vertAlign w:val="superscript"/>
              </w:rPr>
              <w:t>1</w:t>
            </w:r>
          </w:p>
        </w:tc>
      </w:tr>
      <w:tr w:rsidR="004A592D" w:rsidTr="00D918E5">
        <w:tc>
          <w:tcPr>
            <w:tcW w:w="9634" w:type="dxa"/>
            <w:gridSpan w:val="10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 xml:space="preserve"> 1.1 Dane osoby fizycznej składającej wniosek, zwanej dalej „Wnioskodawcą</w:t>
            </w:r>
          </w:p>
        </w:tc>
      </w:tr>
      <w:tr w:rsidR="004A592D" w:rsidTr="002820DF">
        <w:trPr>
          <w:trHeight w:val="462"/>
        </w:trPr>
        <w:tc>
          <w:tcPr>
            <w:tcW w:w="1879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Imię (imiona)</w:t>
            </w:r>
          </w:p>
        </w:tc>
        <w:tc>
          <w:tcPr>
            <w:tcW w:w="7755" w:type="dxa"/>
            <w:gridSpan w:val="8"/>
          </w:tcPr>
          <w:p w:rsidR="004A592D" w:rsidRPr="0085687D" w:rsidRDefault="002820DF" w:rsidP="004A5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A592D" w:rsidTr="002820DF">
        <w:trPr>
          <w:trHeight w:val="426"/>
        </w:trPr>
        <w:tc>
          <w:tcPr>
            <w:tcW w:w="1879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Nazwisko</w:t>
            </w:r>
          </w:p>
        </w:tc>
        <w:tc>
          <w:tcPr>
            <w:tcW w:w="7755" w:type="dxa"/>
            <w:gridSpan w:val="8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</w:tr>
      <w:tr w:rsidR="004A592D" w:rsidTr="00D918E5">
        <w:tc>
          <w:tcPr>
            <w:tcW w:w="1879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Nr telefonu</w:t>
            </w:r>
          </w:p>
        </w:tc>
        <w:tc>
          <w:tcPr>
            <w:tcW w:w="1986" w:type="dxa"/>
            <w:gridSpan w:val="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e-mail</w:t>
            </w:r>
          </w:p>
        </w:tc>
        <w:tc>
          <w:tcPr>
            <w:tcW w:w="4431" w:type="dxa"/>
            <w:gridSpan w:val="4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</w:tr>
      <w:tr w:rsidR="004A592D" w:rsidTr="00D918E5">
        <w:trPr>
          <w:trHeight w:val="662"/>
        </w:trPr>
        <w:tc>
          <w:tcPr>
            <w:tcW w:w="9634" w:type="dxa"/>
            <w:gridSpan w:val="10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1.2 Adres, pod którym prowadzone jest gospodarstwo domowe, na rzecz którego dokonywany jest zakup preferencyjny:</w:t>
            </w:r>
          </w:p>
        </w:tc>
      </w:tr>
      <w:tr w:rsidR="004A592D" w:rsidTr="002820DF">
        <w:trPr>
          <w:trHeight w:val="372"/>
        </w:trPr>
        <w:tc>
          <w:tcPr>
            <w:tcW w:w="1879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Miejscowość</w:t>
            </w:r>
          </w:p>
        </w:tc>
        <w:tc>
          <w:tcPr>
            <w:tcW w:w="3324" w:type="dxa"/>
            <w:gridSpan w:val="4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Kod pocztowy</w:t>
            </w:r>
          </w:p>
        </w:tc>
        <w:tc>
          <w:tcPr>
            <w:tcW w:w="1984" w:type="dxa"/>
            <w:gridSpan w:val="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</w:tr>
      <w:tr w:rsidR="004A592D" w:rsidTr="002820DF">
        <w:trPr>
          <w:trHeight w:val="433"/>
        </w:trPr>
        <w:tc>
          <w:tcPr>
            <w:tcW w:w="1879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ulica</w:t>
            </w:r>
          </w:p>
        </w:tc>
        <w:tc>
          <w:tcPr>
            <w:tcW w:w="3324" w:type="dxa"/>
            <w:gridSpan w:val="4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shd w:val="clear" w:color="auto" w:fill="E7E6E6" w:themeFill="background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Nr domu/mieszkania</w:t>
            </w:r>
          </w:p>
        </w:tc>
        <w:tc>
          <w:tcPr>
            <w:tcW w:w="1984" w:type="dxa"/>
            <w:gridSpan w:val="2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</w:tr>
      <w:tr w:rsidR="004A592D" w:rsidTr="00785F29">
        <w:tc>
          <w:tcPr>
            <w:tcW w:w="9634" w:type="dxa"/>
            <w:gridSpan w:val="10"/>
            <w:shd w:val="clear" w:color="auto" w:fill="E7E6E6" w:themeFill="background2"/>
          </w:tcPr>
          <w:p w:rsidR="004A592D" w:rsidRPr="0085687D" w:rsidRDefault="004A592D" w:rsidP="004A592D">
            <w:pPr>
              <w:rPr>
                <w:b/>
                <w:sz w:val="26"/>
                <w:szCs w:val="26"/>
              </w:rPr>
            </w:pPr>
            <w:r w:rsidRPr="0085687D">
              <w:rPr>
                <w:b/>
                <w:sz w:val="26"/>
                <w:szCs w:val="26"/>
              </w:rPr>
              <w:t xml:space="preserve">2. </w:t>
            </w:r>
            <w:r w:rsidRPr="0085687D">
              <w:rPr>
                <w:b/>
                <w:sz w:val="26"/>
                <w:szCs w:val="26"/>
                <w:shd w:val="clear" w:color="auto" w:fill="E7E6E6" w:themeFill="background2"/>
              </w:rPr>
              <w:t>OKREŚLENIE ILOŚCI ORAZ RODZAJU PALIWA STAŁEGO, O ZAKUP KTÓREGO SKŁADANY JEST WNIOSEK</w:t>
            </w:r>
            <w:bookmarkStart w:id="0" w:name="_GoBack"/>
            <w:bookmarkEnd w:id="0"/>
          </w:p>
        </w:tc>
      </w:tr>
      <w:tr w:rsidR="005409BC" w:rsidTr="002820DF">
        <w:tc>
          <w:tcPr>
            <w:tcW w:w="3164" w:type="dxa"/>
            <w:gridSpan w:val="3"/>
            <w:shd w:val="clear" w:color="auto" w:fill="E7E6E6" w:themeFill="background2"/>
          </w:tcPr>
          <w:p w:rsidR="0085687D" w:rsidRPr="005409BC" w:rsidRDefault="004A592D" w:rsidP="004A592D">
            <w:pPr>
              <w:rPr>
                <w:sz w:val="24"/>
                <w:szCs w:val="24"/>
              </w:rPr>
            </w:pPr>
            <w:r w:rsidRPr="005409BC">
              <w:rPr>
                <w:sz w:val="24"/>
                <w:szCs w:val="24"/>
              </w:rPr>
              <w:t xml:space="preserve">Ilość ton do dnia </w:t>
            </w:r>
          </w:p>
          <w:p w:rsidR="004A592D" w:rsidRPr="005409BC" w:rsidRDefault="004A592D" w:rsidP="004A592D">
            <w:pPr>
              <w:rPr>
                <w:sz w:val="24"/>
                <w:szCs w:val="24"/>
              </w:rPr>
            </w:pPr>
            <w:r w:rsidRPr="005409BC">
              <w:rPr>
                <w:sz w:val="24"/>
                <w:szCs w:val="24"/>
              </w:rPr>
              <w:t>31-12-2022</w:t>
            </w:r>
            <w:r w:rsidR="0017798E" w:rsidRPr="005409BC">
              <w:rPr>
                <w:sz w:val="24"/>
                <w:szCs w:val="24"/>
              </w:rPr>
              <w:t>r</w:t>
            </w:r>
          </w:p>
        </w:tc>
        <w:tc>
          <w:tcPr>
            <w:tcW w:w="2785" w:type="dxa"/>
            <w:gridSpan w:val="4"/>
          </w:tcPr>
          <w:p w:rsidR="004A592D" w:rsidRPr="005409BC" w:rsidRDefault="004A592D" w:rsidP="004A59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4A592D" w:rsidRPr="005409BC" w:rsidRDefault="004A592D" w:rsidP="005409BC">
            <w:pPr>
              <w:rPr>
                <w:sz w:val="24"/>
                <w:szCs w:val="24"/>
              </w:rPr>
            </w:pPr>
            <w:r w:rsidRPr="005409BC">
              <w:rPr>
                <w:sz w:val="24"/>
                <w:szCs w:val="24"/>
              </w:rPr>
              <w:t>Planowana ilości ton, od dnia 01.01.2023</w:t>
            </w:r>
            <w:r w:rsidR="0017798E" w:rsidRPr="005409B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4A592D" w:rsidRPr="0085687D" w:rsidRDefault="004A592D" w:rsidP="004A592D">
            <w:pPr>
              <w:rPr>
                <w:sz w:val="26"/>
                <w:szCs w:val="26"/>
              </w:rPr>
            </w:pPr>
          </w:p>
        </w:tc>
      </w:tr>
      <w:tr w:rsidR="0085687D" w:rsidTr="00D918E5">
        <w:tc>
          <w:tcPr>
            <w:tcW w:w="1413" w:type="dxa"/>
            <w:shd w:val="clear" w:color="auto" w:fill="E7E6E6" w:themeFill="background2"/>
          </w:tcPr>
          <w:p w:rsidR="0085687D" w:rsidRPr="0085687D" w:rsidRDefault="0085687D" w:rsidP="0085687D">
            <w:pPr>
              <w:rPr>
                <w:sz w:val="26"/>
                <w:szCs w:val="26"/>
              </w:rPr>
            </w:pPr>
            <w:r w:rsidRPr="0085687D">
              <w:rPr>
                <w:sz w:val="26"/>
                <w:szCs w:val="26"/>
              </w:rPr>
              <w:t>RODZAJ</w:t>
            </w:r>
          </w:p>
          <w:p w:rsidR="0085687D" w:rsidRPr="0085687D" w:rsidRDefault="0085687D" w:rsidP="0085687D">
            <w:pPr>
              <w:rPr>
                <w:sz w:val="26"/>
                <w:szCs w:val="26"/>
              </w:rPr>
            </w:pPr>
          </w:p>
        </w:tc>
        <w:tc>
          <w:tcPr>
            <w:tcW w:w="3172" w:type="dxa"/>
            <w:gridSpan w:val="4"/>
          </w:tcPr>
          <w:p w:rsidR="0085687D" w:rsidRPr="0085687D" w:rsidRDefault="0085687D" w:rsidP="0085687D">
            <w:pPr>
              <w:tabs>
                <w:tab w:val="left" w:pos="825"/>
              </w:tabs>
              <w:rPr>
                <w:sz w:val="26"/>
                <w:szCs w:val="26"/>
              </w:rPr>
            </w:pPr>
            <w:r w:rsidRPr="0085687D"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BBDA4B" wp14:editId="2FB248B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55245</wp:posOffset>
                      </wp:positionV>
                      <wp:extent cx="333375" cy="209550"/>
                      <wp:effectExtent l="0" t="0" r="28575" b="19050"/>
                      <wp:wrapNone/>
                      <wp:docPr id="3" name="Schemat blokowy: proc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78638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3" o:spid="_x0000_s1026" type="#_x0000_t109" style="position:absolute;margin-left:2.4pt;margin-top:4.35pt;width:26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" fillcolor="white [3201]" strokecolor="black [3213]" strokeweight="1pt"/>
                  </w:pict>
                </mc:Fallback>
              </mc:AlternateContent>
            </w:r>
            <w:r w:rsidRPr="0085687D">
              <w:rPr>
                <w:sz w:val="26"/>
                <w:szCs w:val="26"/>
              </w:rPr>
              <w:tab/>
              <w:t>Groszek/</w:t>
            </w:r>
            <w:proofErr w:type="spellStart"/>
            <w:r w:rsidRPr="0085687D">
              <w:rPr>
                <w:sz w:val="26"/>
                <w:szCs w:val="26"/>
              </w:rPr>
              <w:t>ekogroszek</w:t>
            </w:r>
            <w:proofErr w:type="spellEnd"/>
          </w:p>
        </w:tc>
        <w:tc>
          <w:tcPr>
            <w:tcW w:w="5049" w:type="dxa"/>
            <w:gridSpan w:val="5"/>
          </w:tcPr>
          <w:p w:rsidR="0085687D" w:rsidRPr="0085687D" w:rsidRDefault="0085687D" w:rsidP="0085687D">
            <w:pPr>
              <w:tabs>
                <w:tab w:val="left" w:pos="825"/>
              </w:tabs>
              <w:rPr>
                <w:sz w:val="26"/>
                <w:szCs w:val="26"/>
              </w:rPr>
            </w:pPr>
            <w:r w:rsidRPr="0085687D">
              <w:rPr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CF1BB2" wp14:editId="4266480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55245</wp:posOffset>
                      </wp:positionV>
                      <wp:extent cx="333375" cy="209550"/>
                      <wp:effectExtent l="0" t="0" r="28575" b="19050"/>
                      <wp:wrapNone/>
                      <wp:docPr id="1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C1CE472" id="Schemat blokowy: proces 1" o:spid="_x0000_s1026" type="#_x0000_t109" style="position:absolute;margin-left:2.4pt;margin-top:4.35pt;width:26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" fillcolor="white [3201]" strokecolor="black [3213]" strokeweight="1pt"/>
                  </w:pict>
                </mc:Fallback>
              </mc:AlternateContent>
            </w:r>
            <w:r w:rsidRPr="0085687D">
              <w:rPr>
                <w:sz w:val="26"/>
                <w:szCs w:val="26"/>
              </w:rPr>
              <w:tab/>
              <w:t>Węgiel gruby</w:t>
            </w:r>
          </w:p>
        </w:tc>
      </w:tr>
    </w:tbl>
    <w:p w:rsidR="00E824D0" w:rsidRDefault="001D6875" w:rsidP="00D918E5">
      <w:pPr>
        <w:spacing w:after="0" w:line="240" w:lineRule="auto"/>
        <w:jc w:val="both"/>
        <w:rPr>
          <w:sz w:val="18"/>
          <w:szCs w:val="18"/>
          <w:vertAlign w:val="superscript"/>
        </w:rPr>
      </w:pPr>
      <w:r w:rsidRPr="00E824D0">
        <w:rPr>
          <w:sz w:val="18"/>
          <w:szCs w:val="18"/>
          <w:vertAlign w:val="superscript"/>
        </w:rPr>
        <w:t xml:space="preserve">1 </w:t>
      </w:r>
      <w:r w:rsidR="00E824D0" w:rsidRPr="00E824D0">
        <w:rPr>
          <w:sz w:val="18"/>
          <w:szCs w:val="18"/>
        </w:rPr>
        <w:t>Gospodarstwo domowe: zespół osób zamieszkujących razem i wspólnie się utrzymujących. Osoby samotne utrzymujące się samodzielnie tworzą jednoosobowe gospodarstwa domowe.</w:t>
      </w:r>
      <w:r w:rsidR="00E824D0" w:rsidRPr="00E824D0">
        <w:rPr>
          <w:sz w:val="18"/>
          <w:szCs w:val="18"/>
          <w:vertAlign w:val="superscript"/>
        </w:rPr>
        <w:t xml:space="preserve"> </w:t>
      </w:r>
    </w:p>
    <w:p w:rsidR="00CB3A1A" w:rsidRDefault="00E824D0" w:rsidP="00D918E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E824D0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konieczność ponownego złożenia wniosku na zapotrzebowanie węgla po 1 stycznia 2023, będzie ogłoszona w BIP Gminy Rząśnik.</w:t>
      </w:r>
    </w:p>
    <w:p w:rsidR="00E824D0" w:rsidRPr="00E824D0" w:rsidRDefault="00E824D0" w:rsidP="001D6875">
      <w:pPr>
        <w:spacing w:line="240" w:lineRule="auto"/>
        <w:rPr>
          <w:sz w:val="18"/>
          <w:szCs w:val="18"/>
        </w:rPr>
      </w:pPr>
    </w:p>
    <w:p w:rsidR="0085687D" w:rsidRDefault="0085687D" w:rsidP="0085687D">
      <w:pPr>
        <w:spacing w:line="240" w:lineRule="auto"/>
        <w:rPr>
          <w:b/>
          <w:sz w:val="26"/>
          <w:szCs w:val="26"/>
          <w:shd w:val="clear" w:color="auto" w:fill="E7E6E6" w:themeFill="background2"/>
        </w:rPr>
      </w:pPr>
      <w:r>
        <w:rPr>
          <w:b/>
          <w:sz w:val="26"/>
          <w:szCs w:val="26"/>
        </w:rPr>
        <w:t xml:space="preserve">3. </w:t>
      </w:r>
      <w:r w:rsidR="00B52407">
        <w:rPr>
          <w:b/>
          <w:sz w:val="26"/>
          <w:szCs w:val="26"/>
        </w:rPr>
        <w:t>I</w:t>
      </w:r>
      <w:r>
        <w:rPr>
          <w:b/>
          <w:sz w:val="26"/>
          <w:szCs w:val="26"/>
          <w:shd w:val="clear" w:color="auto" w:fill="E7E6E6" w:themeFill="background2"/>
        </w:rPr>
        <w:t>nformacja o zakupie preferencyjnym</w:t>
      </w:r>
      <w:r w:rsidR="00B52407">
        <w:rPr>
          <w:b/>
          <w:sz w:val="26"/>
          <w:szCs w:val="26"/>
          <w:shd w:val="clear" w:color="auto" w:fill="E7E6E6" w:themeFill="background2"/>
        </w:rPr>
        <w:t xml:space="preserve"> wraz z podaniem ilości paliwa stałego</w:t>
      </w:r>
    </w:p>
    <w:p w:rsidR="00B52407" w:rsidRPr="00A624FD" w:rsidRDefault="00B52407" w:rsidP="00B52407">
      <w:pPr>
        <w:pStyle w:val="Default"/>
        <w:jc w:val="both"/>
        <w:rPr>
          <w:b/>
        </w:rPr>
      </w:pPr>
      <w:r>
        <w:t xml:space="preserve">Informuje, że </w:t>
      </w:r>
      <w:r>
        <w:rPr>
          <w:rStyle w:val="Pogrubienie"/>
        </w:rPr>
        <w:t>nie dokonałem/</w:t>
      </w:r>
      <w:r w:rsidRPr="00B52407">
        <w:rPr>
          <w:rStyle w:val="Pogrubienie"/>
        </w:rPr>
        <w:t xml:space="preserve"> </w:t>
      </w:r>
      <w:r>
        <w:rPr>
          <w:rStyle w:val="Pogrubienie"/>
        </w:rPr>
        <w:t>dokonałem w ilości …. t*</w:t>
      </w:r>
      <w:r>
        <w:t xml:space="preserve"> zakupu preferencyjnego paliwa stałego.</w:t>
      </w:r>
    </w:p>
    <w:p w:rsidR="00B52407" w:rsidRPr="00A624FD" w:rsidRDefault="00B52407" w:rsidP="00B52407">
      <w:pPr>
        <w:pStyle w:val="Default"/>
        <w:jc w:val="both"/>
        <w:rPr>
          <w:sz w:val="16"/>
          <w:szCs w:val="16"/>
        </w:rPr>
      </w:pPr>
      <w:r w:rsidRPr="00A624FD">
        <w:rPr>
          <w:sz w:val="16"/>
          <w:szCs w:val="16"/>
        </w:rPr>
        <w:t>*niepotrzebne skreślić</w:t>
      </w:r>
    </w:p>
    <w:p w:rsidR="00B52407" w:rsidRDefault="00B52407" w:rsidP="0085687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1D6875" w:rsidRDefault="00B52407" w:rsidP="0085687D">
      <w:pPr>
        <w:shd w:val="clear" w:color="auto" w:fill="FFFFFF"/>
        <w:spacing w:after="0" w:line="240" w:lineRule="auto"/>
        <w:rPr>
          <w:b/>
          <w:sz w:val="26"/>
          <w:szCs w:val="26"/>
          <w:shd w:val="clear" w:color="auto" w:fill="E7E6E6" w:themeFill="background2"/>
        </w:rPr>
      </w:pPr>
      <w:r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  <w:shd w:val="clear" w:color="auto" w:fill="E7E6E6" w:themeFill="background2"/>
        </w:rPr>
        <w:t>Oświadczenia</w:t>
      </w:r>
    </w:p>
    <w:p w:rsidR="00B52407" w:rsidRDefault="00B52407" w:rsidP="0085687D">
      <w:pPr>
        <w:shd w:val="clear" w:color="auto" w:fill="FFFFFF"/>
        <w:spacing w:after="0" w:line="240" w:lineRule="auto"/>
        <w:rPr>
          <w:rFonts w:cs="Times New Roman"/>
          <w:sz w:val="24"/>
          <w:szCs w:val="24"/>
        </w:rPr>
      </w:pPr>
    </w:p>
    <w:p w:rsidR="001D6875" w:rsidRDefault="00B52407" w:rsidP="005409BC">
      <w:pPr>
        <w:pStyle w:val="Default"/>
        <w:ind w:left="39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0025" cy="2190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8780FDB" id="Prostokąt 4" o:spid="_x0000_s1026" style="position:absolute;margin-left:0;margin-top:.7pt;width:15.75pt;height:17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1D6875">
        <w:t>Oświadczam, że ja ani żaden członek mojego gospodarstwa domowego, na rzecz którego</w:t>
      </w:r>
      <w:r w:rsidR="00D918E5">
        <w:t xml:space="preserve"> j</w:t>
      </w:r>
      <w:r w:rsidR="001D6875">
        <w:t xml:space="preserve">est </w:t>
      </w:r>
      <w:r w:rsidR="00D918E5">
        <w:t xml:space="preserve">      </w:t>
      </w:r>
      <w:r w:rsidR="001D6875">
        <w:t xml:space="preserve">dokonywany zakup preferencyjny, </w:t>
      </w:r>
      <w:r w:rsidR="001D6875" w:rsidRPr="00E824D0">
        <w:rPr>
          <w:b/>
        </w:rPr>
        <w:t>nie nabyli</w:t>
      </w:r>
      <w:r w:rsidR="00E824D0" w:rsidRPr="00E824D0">
        <w:rPr>
          <w:b/>
        </w:rPr>
        <w:t>śmy</w:t>
      </w:r>
      <w:r w:rsidR="001D6875">
        <w:t xml:space="preserve"> paliwa stałego na sezon grzewczy przypadający na lata 2022-2023, po cenie niższej niż 2 000,00 zł brutto za tonę</w:t>
      </w:r>
      <w:r w:rsidR="00E824D0">
        <w:t>.</w:t>
      </w:r>
      <w:r w:rsidR="001D6875">
        <w:t xml:space="preserve"> </w:t>
      </w:r>
      <w:r w:rsidR="00E824D0">
        <w:t xml:space="preserve"> </w:t>
      </w:r>
    </w:p>
    <w:p w:rsidR="00E824D0" w:rsidRDefault="00E824D0" w:rsidP="00E824D0">
      <w:pPr>
        <w:pStyle w:val="Default"/>
        <w:ind w:left="284"/>
        <w:jc w:val="both"/>
      </w:pPr>
    </w:p>
    <w:p w:rsidR="00E824D0" w:rsidRDefault="005409BC" w:rsidP="005409BC">
      <w:pPr>
        <w:pStyle w:val="Default"/>
        <w:ind w:left="39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95864" wp14:editId="5B40CDC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00025" cy="2190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031A88" id="Prostokąt 5" o:spid="_x0000_s1026" style="position:absolute;margin-left:0;margin-top:2.6pt;width:15.75pt;height:17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E824D0">
        <w:t>Oświadczam, że ja ani żaden członek mojego gospodar</w:t>
      </w:r>
      <w:r>
        <w:t xml:space="preserve">stwa domowego, na rzecz którego </w:t>
      </w:r>
      <w:r w:rsidR="00E824D0">
        <w:t xml:space="preserve">jest dokonywany zakup preferencyjny, </w:t>
      </w:r>
      <w:r w:rsidR="00E824D0" w:rsidRPr="00D918E5">
        <w:rPr>
          <w:b/>
        </w:rPr>
        <w:t>nabyliśmy</w:t>
      </w:r>
      <w:r w:rsidR="00E824D0">
        <w:t xml:space="preserve"> paliw</w:t>
      </w:r>
      <w:r w:rsidR="00D918E5">
        <w:t>o</w:t>
      </w:r>
      <w:r w:rsidR="00E824D0">
        <w:t xml:space="preserve"> stałe na sezon grzewczy</w:t>
      </w:r>
      <w:r w:rsidR="00D918E5">
        <w:t xml:space="preserve"> </w:t>
      </w:r>
      <w:r w:rsidR="00E824D0">
        <w:t xml:space="preserve">przypadający na lata 2022-2023, po cenie niższej niż 2 000,00 zł brutto </w:t>
      </w:r>
      <w:r w:rsidR="00D918E5">
        <w:t>w ilości        ………….</w:t>
      </w:r>
      <w:r w:rsidR="00B52407">
        <w:t xml:space="preserve">t </w:t>
      </w:r>
      <w:r w:rsidR="00D918E5">
        <w:t>(ilość</w:t>
      </w:r>
      <w:r w:rsidR="00B52407">
        <w:t xml:space="preserve"> </w:t>
      </w:r>
      <w:r w:rsidR="00D918E5">
        <w:t>w tonach)</w:t>
      </w:r>
      <w:r w:rsidR="00E824D0">
        <w:t xml:space="preserve">. </w:t>
      </w:r>
      <w:r w:rsidR="00D918E5">
        <w:t xml:space="preserve"> </w:t>
      </w:r>
    </w:p>
    <w:p w:rsidR="00D918E5" w:rsidRDefault="00D918E5" w:rsidP="005409BC">
      <w:pPr>
        <w:pStyle w:val="Default"/>
        <w:ind w:left="284"/>
        <w:jc w:val="both"/>
      </w:pPr>
    </w:p>
    <w:p w:rsidR="001D6875" w:rsidRPr="005409BC" w:rsidRDefault="001D6875" w:rsidP="00D918E5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409BC">
        <w:rPr>
          <w:rFonts w:asciiTheme="minorHAnsi" w:hAnsiTheme="minorHAnsi" w:cstheme="minorHAnsi"/>
          <w:b/>
          <w:sz w:val="28"/>
          <w:szCs w:val="28"/>
        </w:rPr>
        <w:t>Jestem świadomy</w:t>
      </w:r>
      <w:r w:rsidR="00E824D0" w:rsidRPr="005409BC">
        <w:rPr>
          <w:rFonts w:asciiTheme="minorHAnsi" w:hAnsiTheme="minorHAnsi" w:cstheme="minorHAnsi"/>
          <w:b/>
          <w:sz w:val="28"/>
          <w:szCs w:val="28"/>
        </w:rPr>
        <w:t>/a</w:t>
      </w:r>
      <w:r w:rsidRPr="005409BC">
        <w:rPr>
          <w:rFonts w:asciiTheme="minorHAnsi" w:hAnsiTheme="minorHAnsi" w:cstheme="minorHAnsi"/>
          <w:b/>
          <w:sz w:val="28"/>
          <w:szCs w:val="28"/>
        </w:rPr>
        <w:t xml:space="preserve"> odpowiedzialności karnej za złożenie fałszywego oświadczenia </w:t>
      </w:r>
    </w:p>
    <w:p w:rsidR="00D918E5" w:rsidRPr="00D918E5" w:rsidRDefault="00D918E5" w:rsidP="00D918E5">
      <w:pPr>
        <w:pStyle w:val="Default"/>
        <w:jc w:val="both"/>
        <w:rPr>
          <w:b/>
        </w:rPr>
      </w:pPr>
    </w:p>
    <w:p w:rsidR="00D918E5" w:rsidRDefault="00D918E5" w:rsidP="00D918E5">
      <w:pPr>
        <w:pStyle w:val="Standard"/>
        <w:spacing w:line="276" w:lineRule="auto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………………………… 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z w:val="23"/>
        </w:rPr>
        <w:tab/>
        <w:t xml:space="preserve">………………………… </w:t>
      </w:r>
      <w:r>
        <w:rPr>
          <w:rFonts w:ascii="Times New Roman" w:hAnsi="Times New Roman"/>
          <w:sz w:val="23"/>
        </w:rPr>
        <w:tab/>
        <w:t>…………………………</w:t>
      </w:r>
    </w:p>
    <w:p w:rsidR="00D918E5" w:rsidRDefault="00D918E5" w:rsidP="00D918E5">
      <w:pPr>
        <w:pStyle w:val="Standard"/>
        <w:spacing w:line="276" w:lineRule="auto"/>
        <w:ind w:left="2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(miejscowość)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(data: </w:t>
      </w:r>
      <w:proofErr w:type="spellStart"/>
      <w:r>
        <w:rPr>
          <w:rFonts w:ascii="Times New Roman" w:hAnsi="Times New Roman" w:cs="Times New Roman"/>
          <w:sz w:val="18"/>
        </w:rPr>
        <w:t>dd</w:t>
      </w:r>
      <w:proofErr w:type="spellEnd"/>
      <w:r>
        <w:rPr>
          <w:rFonts w:ascii="Times New Roman" w:hAnsi="Times New Roman" w:cs="Times New Roman"/>
          <w:sz w:val="18"/>
        </w:rPr>
        <w:t xml:space="preserve"> / mm / </w:t>
      </w:r>
      <w:proofErr w:type="spellStart"/>
      <w:r>
        <w:rPr>
          <w:rFonts w:ascii="Times New Roman" w:hAnsi="Times New Roman" w:cs="Times New Roman"/>
          <w:sz w:val="18"/>
        </w:rPr>
        <w:t>rrrr</w:t>
      </w:r>
      <w:proofErr w:type="spellEnd"/>
      <w:r>
        <w:rPr>
          <w:rFonts w:ascii="Times New Roman" w:hAnsi="Times New Roman" w:cs="Times New Roman"/>
          <w:sz w:val="18"/>
        </w:rPr>
        <w:t xml:space="preserve">)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(podpis wnioskodawcy)</w:t>
      </w:r>
    </w:p>
    <w:p w:rsidR="00D918E5" w:rsidRDefault="00D918E5" w:rsidP="00D918E5">
      <w:pPr>
        <w:pStyle w:val="Standard"/>
        <w:spacing w:after="57"/>
        <w:rPr>
          <w:rFonts w:ascii="Times New Roman" w:hAnsi="Times New Roman"/>
          <w:sz w:val="16"/>
          <w:szCs w:val="16"/>
        </w:rPr>
      </w:pPr>
    </w:p>
    <w:p w:rsidR="00D918E5" w:rsidRPr="00345F37" w:rsidRDefault="00D918E5" w:rsidP="00D918E5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345F37">
        <w:rPr>
          <w:rFonts w:cstheme="minorHAnsi"/>
          <w:i/>
          <w:sz w:val="20"/>
          <w:szCs w:val="20"/>
        </w:rPr>
        <w:t>Wypełniony i podpisany wniosek składa się:</w:t>
      </w:r>
    </w:p>
    <w:p w:rsidR="005409BC" w:rsidRDefault="00D918E5" w:rsidP="00D918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345F37">
        <w:rPr>
          <w:rFonts w:asciiTheme="minorHAnsi" w:hAnsiTheme="minorHAnsi" w:cstheme="minorHAnsi"/>
          <w:sz w:val="20"/>
          <w:szCs w:val="20"/>
        </w:rPr>
        <w:t>- pisemnie w Urzędzie Gminy Rząśnik ul.</w:t>
      </w:r>
      <w:r>
        <w:rPr>
          <w:rFonts w:asciiTheme="minorHAnsi" w:hAnsiTheme="minorHAnsi" w:cstheme="minorHAnsi"/>
          <w:sz w:val="20"/>
          <w:szCs w:val="20"/>
        </w:rPr>
        <w:t xml:space="preserve"> Jesionowa 3 07-205 Rząśnik; lub </w:t>
      </w:r>
    </w:p>
    <w:p w:rsidR="00D918E5" w:rsidRPr="00345F37" w:rsidRDefault="00D918E5" w:rsidP="00D918E5">
      <w:pPr>
        <w:pStyle w:val="Default"/>
        <w:jc w:val="both"/>
        <w:rPr>
          <w:sz w:val="20"/>
          <w:szCs w:val="20"/>
        </w:rPr>
      </w:pPr>
      <w:r w:rsidRPr="00345F37">
        <w:rPr>
          <w:sz w:val="20"/>
          <w:szCs w:val="20"/>
        </w:rPr>
        <w:t xml:space="preserve">- za pomocą środków komunikacji elektronicznej </w:t>
      </w:r>
      <w:proofErr w:type="spellStart"/>
      <w:r w:rsidRPr="00345F37">
        <w:rPr>
          <w:sz w:val="20"/>
          <w:szCs w:val="20"/>
        </w:rPr>
        <w:t>ePUAP</w:t>
      </w:r>
      <w:proofErr w:type="spellEnd"/>
      <w:r w:rsidRPr="00345F37">
        <w:rPr>
          <w:sz w:val="20"/>
          <w:szCs w:val="20"/>
        </w:rPr>
        <w:t xml:space="preserve"> (wówczas należy opatrzyć je kwalifikowanym podpisem elektronicznym lub uwierzytelnić z wykorzystaniem profilu zaufanego).</w:t>
      </w:r>
    </w:p>
    <w:p w:rsidR="00D918E5" w:rsidRDefault="00D918E5" w:rsidP="0085687D">
      <w:pPr>
        <w:shd w:val="clear" w:color="auto" w:fill="FFFFFF"/>
        <w:spacing w:after="0" w:line="240" w:lineRule="auto"/>
        <w:rPr>
          <w:rFonts w:eastAsia="Arial" w:cs="Times New Roman"/>
          <w:b/>
          <w:bCs/>
          <w:color w:val="000000"/>
          <w:sz w:val="24"/>
          <w:szCs w:val="24"/>
        </w:rPr>
      </w:pPr>
    </w:p>
    <w:p w:rsidR="00732106" w:rsidRPr="00732106" w:rsidRDefault="00732106" w:rsidP="00732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732106">
        <w:rPr>
          <w:rFonts w:cstheme="minorHAnsi"/>
          <w:b/>
          <w:sz w:val="21"/>
          <w:szCs w:val="21"/>
        </w:rPr>
        <w:t>Klauzula informacyjna RODO- zakup preferencyjny paliwa stałego</w:t>
      </w:r>
    </w:p>
    <w:p w:rsidR="00732106" w:rsidRPr="00732106" w:rsidRDefault="00732106" w:rsidP="007321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:rsidR="00732106" w:rsidRPr="00732106" w:rsidRDefault="00732106" w:rsidP="0073210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W związku z zapisami art. 13 i 14ROZPORZĄDZENIA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32106">
        <w:rPr>
          <w:rFonts w:cstheme="minorHAnsi"/>
          <w:sz w:val="21"/>
          <w:szCs w:val="21"/>
        </w:rPr>
        <w:t>Dz.U.UE</w:t>
      </w:r>
      <w:proofErr w:type="spellEnd"/>
      <w:r w:rsidRPr="00732106">
        <w:rPr>
          <w:rFonts w:cstheme="minorHAnsi"/>
          <w:sz w:val="21"/>
          <w:szCs w:val="21"/>
        </w:rPr>
        <w:t xml:space="preserve">. z 2016 r., L 119, poz. 1) informujemy, że: </w:t>
      </w:r>
    </w:p>
    <w:p w:rsidR="00732106" w:rsidRPr="00732106" w:rsidRDefault="00732106" w:rsidP="00732106">
      <w:pPr>
        <w:pStyle w:val="Standard"/>
        <w:spacing w:after="60" w:line="276" w:lineRule="auto"/>
        <w:jc w:val="both"/>
        <w:rPr>
          <w:rFonts w:asciiTheme="minorHAnsi" w:eastAsiaTheme="minorHAnsi" w:hAnsiTheme="minorHAnsi" w:cstheme="minorHAnsi"/>
          <w:kern w:val="0"/>
          <w:sz w:val="21"/>
          <w:szCs w:val="21"/>
          <w:lang w:eastAsia="en-US" w:bidi="ar-SA"/>
        </w:rPr>
      </w:pPr>
      <w:r w:rsidRPr="00732106">
        <w:rPr>
          <w:rFonts w:asciiTheme="minorHAnsi" w:eastAsiaTheme="minorHAnsi" w:hAnsiTheme="minorHAnsi" w:cstheme="minorHAnsi"/>
          <w:kern w:val="0"/>
          <w:sz w:val="21"/>
          <w:szCs w:val="21"/>
          <w:lang w:eastAsia="en-US" w:bidi="ar-SA"/>
        </w:rPr>
        <w:t>Administratorem Państwa danych osobowych jest:</w:t>
      </w:r>
    </w:p>
    <w:p w:rsidR="00732106" w:rsidRPr="00732106" w:rsidRDefault="00732106" w:rsidP="0073210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b/>
          <w:sz w:val="21"/>
          <w:szCs w:val="21"/>
        </w:rPr>
        <w:t>Wójt Gminy Rząśnik, reprezentujący Gminę Rząśnik</w:t>
      </w:r>
      <w:r w:rsidRPr="00732106">
        <w:rPr>
          <w:rFonts w:cstheme="minorHAnsi"/>
          <w:sz w:val="21"/>
          <w:szCs w:val="21"/>
        </w:rPr>
        <w:t>, z siedzibą: ul. Jesionowa 3, 05-205 Rząśnik, tel. (29) 59 29 260.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 xml:space="preserve">Informujemy że na mocy art. 37 ust. 1 lit. a) RODO Administrator wyznaczył Inspektora Ochrony Danych (IOD) – Pana Maksymiliana Michalskiego, który w jego imieniu nadzoruje sferę przetwarzania danych osobowych. Z IOD można kontaktować się pod adresem mail: </w:t>
      </w:r>
      <w:r w:rsidRPr="00732106">
        <w:rPr>
          <w:rStyle w:val="Hipercze"/>
          <w:rFonts w:cstheme="minorHAnsi"/>
          <w:sz w:val="21"/>
          <w:szCs w:val="21"/>
        </w:rPr>
        <w:t>iod-mm@tbdsiedlce.pl</w:t>
      </w:r>
      <w:r w:rsidRPr="00732106">
        <w:rPr>
          <w:rFonts w:cstheme="minorHAnsi"/>
          <w:sz w:val="21"/>
          <w:szCs w:val="21"/>
        </w:rPr>
        <w:t>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 xml:space="preserve">Pani/Pana dane osobowe będą przetwarzane w celu </w:t>
      </w:r>
      <w:bookmarkStart w:id="1" w:name="_Hlk92452468"/>
      <w:r w:rsidRPr="00732106">
        <w:rPr>
          <w:rFonts w:cstheme="minorHAnsi"/>
          <w:sz w:val="21"/>
          <w:szCs w:val="21"/>
        </w:rPr>
        <w:t xml:space="preserve">realizacji zadań związanych z obsługą, rozpatrzeniem i realizacją wniosku </w:t>
      </w:r>
      <w:bookmarkEnd w:id="1"/>
      <w:r w:rsidRPr="00732106">
        <w:rPr>
          <w:rFonts w:cstheme="minorHAnsi"/>
          <w:sz w:val="21"/>
          <w:szCs w:val="21"/>
        </w:rPr>
        <w:t>o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zakup preferencyjny paliwa stałego lub wydania zaświadczenia potwierdzającego wypłacenie na rzecz gospodarstwa domowego dodatku węglowego.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theme="minorHAnsi"/>
          <w:b/>
          <w:bCs/>
          <w:sz w:val="21"/>
          <w:szCs w:val="21"/>
        </w:rPr>
      </w:pPr>
      <w:bookmarkStart w:id="2" w:name="_Hlk92452548"/>
      <w:r w:rsidRPr="00732106">
        <w:rPr>
          <w:rFonts w:cstheme="minorHAnsi"/>
          <w:sz w:val="21"/>
          <w:szCs w:val="21"/>
        </w:rPr>
        <w:t xml:space="preserve">Państwa dane gromadzone są w celu realizacji zadań wynikających z przepisów prawa (art. 6 ust.1 </w:t>
      </w:r>
      <w:proofErr w:type="spellStart"/>
      <w:r w:rsidRPr="00732106">
        <w:rPr>
          <w:rFonts w:cstheme="minorHAnsi"/>
          <w:sz w:val="21"/>
          <w:szCs w:val="21"/>
        </w:rPr>
        <w:t>lit.c</w:t>
      </w:r>
      <w:proofErr w:type="spellEnd"/>
      <w:r w:rsidRPr="00732106">
        <w:rPr>
          <w:rFonts w:cstheme="minorHAnsi"/>
          <w:sz w:val="21"/>
          <w:szCs w:val="21"/>
        </w:rPr>
        <w:t xml:space="preserve"> RODO), a w szczególności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bCs/>
          <w:sz w:val="21"/>
          <w:szCs w:val="21"/>
        </w:rPr>
        <w:t>ustawy</w:t>
      </w:r>
      <w:r>
        <w:rPr>
          <w:rFonts w:cstheme="minorHAnsi"/>
          <w:bCs/>
          <w:sz w:val="21"/>
          <w:szCs w:val="21"/>
        </w:rPr>
        <w:t xml:space="preserve"> </w:t>
      </w:r>
      <w:r w:rsidRPr="00732106">
        <w:rPr>
          <w:rFonts w:eastAsia="Calibri" w:cstheme="minorHAnsi"/>
          <w:bCs/>
          <w:sz w:val="21"/>
          <w:szCs w:val="21"/>
        </w:rPr>
        <w:t>z dnia 27 października 2022 r.</w:t>
      </w:r>
      <w:r>
        <w:rPr>
          <w:rFonts w:eastAsia="Calibri" w:cstheme="minorHAnsi"/>
          <w:bCs/>
          <w:sz w:val="21"/>
          <w:szCs w:val="21"/>
        </w:rPr>
        <w:t xml:space="preserve"> </w:t>
      </w:r>
      <w:r w:rsidRPr="00732106">
        <w:rPr>
          <w:rFonts w:eastAsia="Calibri" w:cstheme="minorHAnsi"/>
          <w:bCs/>
          <w:sz w:val="21"/>
          <w:szCs w:val="21"/>
        </w:rPr>
        <w:t xml:space="preserve">o zakupie preferencyjnym paliwa stałego przez gospodarstwa domowe, </w:t>
      </w:r>
      <w:r w:rsidRPr="00732106">
        <w:rPr>
          <w:rFonts w:cstheme="minorHAnsi"/>
          <w:bCs/>
          <w:sz w:val="21"/>
          <w:szCs w:val="21"/>
        </w:rPr>
        <w:t xml:space="preserve"> ustawy z dnia 5 sierpnia 2022 r. o dodatku węglowym </w:t>
      </w:r>
      <w:r w:rsidRPr="00732106">
        <w:rPr>
          <w:rFonts w:eastAsia="Calibri" w:cstheme="minorHAnsi"/>
          <w:sz w:val="21"/>
          <w:szCs w:val="21"/>
        </w:rPr>
        <w:t xml:space="preserve">oraz przetwarzanie jest niezbędne do wykonania zadania realizowanego w interesie publicznym lub w ramach sprawowania władzy publicznej (art. 6 ust.1 </w:t>
      </w:r>
      <w:proofErr w:type="spellStart"/>
      <w:r w:rsidRPr="00732106">
        <w:rPr>
          <w:rFonts w:eastAsia="Calibri" w:cstheme="minorHAnsi"/>
          <w:sz w:val="21"/>
          <w:szCs w:val="21"/>
        </w:rPr>
        <w:t>lit.e</w:t>
      </w:r>
      <w:proofErr w:type="spellEnd"/>
      <w:r w:rsidRPr="00732106">
        <w:rPr>
          <w:rFonts w:eastAsia="Calibri" w:cstheme="minorHAnsi"/>
          <w:sz w:val="21"/>
          <w:szCs w:val="21"/>
        </w:rPr>
        <w:t xml:space="preserve"> RODO).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Podanie przez Panią/Pana danych osobowych jest dobrowolne,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ale wymagane przepisami prawa w zakresie realizacji zadań wynikających z w/w ustaw. Niepodanie wymaganych danych skutkuje niemożnością załatwienia sprawy</w:t>
      </w:r>
      <w:bookmarkEnd w:id="2"/>
      <w:r w:rsidRPr="00732106">
        <w:rPr>
          <w:rFonts w:cstheme="minorHAnsi"/>
          <w:sz w:val="21"/>
          <w:szCs w:val="21"/>
        </w:rPr>
        <w:t xml:space="preserve">. 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 xml:space="preserve">Państwa dane przetwarzane są w ściśle określonym, minimalnym zakresie tj. imię, nazwisko, adres zamieszkania, nr telefonu, adres mailowy, podpis, niezbędnym do osiągnięcia celu, o którym mowa powyżej. 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Administrator weryfikuje dane z wniosku o zakup w rejestrze PESEL, rejestrze mieszkańców, rejestrze  centralnej ewidencji emisyjności budynków, w zakresie wypłacenia na rzecz gospodarstwa domowego, w skład którego wchodzi wnioskodawca, dodatku węglowego</w:t>
      </w:r>
      <w:r w:rsidRPr="00732106">
        <w:rPr>
          <w:rFonts w:cstheme="minorHAnsi"/>
          <w:color w:val="000000"/>
          <w:sz w:val="21"/>
          <w:szCs w:val="21"/>
        </w:rPr>
        <w:t xml:space="preserve"> którym mowa </w:t>
      </w:r>
      <w:r w:rsidRPr="00732106">
        <w:rPr>
          <w:rFonts w:cstheme="minorHAnsi"/>
          <w:sz w:val="21"/>
          <w:szCs w:val="21"/>
        </w:rPr>
        <w:t>w art. 2 ust. 1 ustawy z dnia 5 sierpnia 2022 r. o dodatku węglowym lub pozytywnego rozpatrzenia wniosku o dodatek węglowy oraz w zakresie zgłoszenia lub wpisania głównego źródła ogrzewania.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Państwa dane mogą być przekazane innym instytucjom/podmiotom,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na podstawie przepisów prawa. Podstawą powierzenia są właściwie skonstruowane, zapewniające bezpieczeństwo danym osobowym, porozumienia/ umowy powierzenia danych do przetwarzania, zawarte z podmiotami świadczącymi usługi na rzecz Administratora.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Dane osobowe przechowywane będą przez okres niezbędny do realizacji celu dla jakiego zostały zebrane zgodnie z Ustawą z dnia 14 lipca 1983 r. o narodowym zasobie archiwalnym i archiwach, Rozporządzeniem Prezesa Rady Ministrów z dnia 18 stycznia 2011 r. w sprawie instrukcji kancelaryjnej, jednolitych rzeczowych wykazów akt oraz instrukcji w sprawie organizacji i zakresu działania archiwów zakładowych tj. przez okres 5 lat.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Przysługuje Pani/Panu, z wyjątkami zastrzeżonymi przepisami prawa, możliwość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dostępu do danych osobowych jej dotyczących,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żądania ich sprostowania,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usunięcia lub ograniczenia przetwarzania,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wniesienia sprzeciwu wobec przetwarzania.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 xml:space="preserve">Z powyższych uprawnień można skorzystać w siedzibie Administratora, pisząc na adres Administratora lub drogą elektroniczną kierując korespondencję na adres: </w:t>
      </w:r>
      <w:hyperlink r:id="rId7" w:history="1">
        <w:r w:rsidRPr="00732106">
          <w:rPr>
            <w:rStyle w:val="Hipercze"/>
            <w:rFonts w:cstheme="minorHAnsi"/>
            <w:sz w:val="21"/>
            <w:szCs w:val="21"/>
          </w:rPr>
          <w:t>iod-mm@tbdsiedlce.pl</w:t>
        </w:r>
      </w:hyperlink>
      <w:r w:rsidRPr="00732106">
        <w:rPr>
          <w:rFonts w:cstheme="minorHAnsi"/>
          <w:sz w:val="21"/>
          <w:szCs w:val="21"/>
        </w:rPr>
        <w:t xml:space="preserve"> 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Przysługuje Państwu prawo wniesienia skargi do organu nadzorczego na niezgodne z RODO przetwarzanie Państwa danych osobowych przez</w:t>
      </w:r>
      <w:r>
        <w:rPr>
          <w:rFonts w:cstheme="minorHAnsi"/>
          <w:sz w:val="21"/>
          <w:szCs w:val="21"/>
        </w:rPr>
        <w:t xml:space="preserve"> </w:t>
      </w:r>
      <w:r w:rsidRPr="00732106">
        <w:rPr>
          <w:rFonts w:cstheme="minorHAnsi"/>
          <w:sz w:val="21"/>
          <w:szCs w:val="21"/>
        </w:rPr>
        <w:t>Administratora. Organem właściwym dla ww. skargi jest:</w:t>
      </w:r>
    </w:p>
    <w:p w:rsidR="00732106" w:rsidRPr="00732106" w:rsidRDefault="00732106" w:rsidP="0073210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sz w:val="21"/>
          <w:szCs w:val="21"/>
        </w:rPr>
      </w:pPr>
      <w:r w:rsidRPr="00732106">
        <w:rPr>
          <w:rFonts w:cstheme="minorHAnsi"/>
          <w:b/>
          <w:sz w:val="21"/>
          <w:szCs w:val="21"/>
        </w:rPr>
        <w:t>Prezes Urzędu Ochrony Danych Osobowych, ul. Stawki 2, 00-193 Warszawa.</w:t>
      </w:r>
    </w:p>
    <w:p w:rsidR="00732106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Przetwarzanie danych osobowych nie podlega zautomatyzowanemu podejmowaniu decyzji oraz profilowaniu.</w:t>
      </w:r>
    </w:p>
    <w:p w:rsidR="002820DF" w:rsidRPr="00732106" w:rsidRDefault="00732106" w:rsidP="007321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1"/>
          <w:szCs w:val="21"/>
        </w:rPr>
      </w:pPr>
      <w:r w:rsidRPr="00732106">
        <w:rPr>
          <w:rFonts w:cstheme="minorHAnsi"/>
          <w:sz w:val="21"/>
          <w:szCs w:val="21"/>
        </w:rPr>
        <w:t>Dane nie będą przekazywane do państw trzecich ani organizacji międzynarodowych.</w:t>
      </w:r>
    </w:p>
    <w:p w:rsidR="00732106" w:rsidRDefault="00732106" w:rsidP="004549CD">
      <w:pPr>
        <w:spacing w:after="113" w:line="276" w:lineRule="auto"/>
        <w:ind w:left="5672" w:firstLine="709"/>
        <w:jc w:val="both"/>
        <w:rPr>
          <w:sz w:val="21"/>
          <w:szCs w:val="21"/>
        </w:rPr>
      </w:pPr>
    </w:p>
    <w:p w:rsidR="004549CD" w:rsidRPr="00732106" w:rsidRDefault="004549CD" w:rsidP="00732106">
      <w:pPr>
        <w:spacing w:after="113" w:line="276" w:lineRule="auto"/>
        <w:ind w:left="6371" w:firstLine="709"/>
        <w:jc w:val="both"/>
        <w:rPr>
          <w:sz w:val="21"/>
          <w:szCs w:val="21"/>
        </w:rPr>
      </w:pPr>
      <w:r w:rsidRPr="00732106">
        <w:rPr>
          <w:sz w:val="21"/>
          <w:szCs w:val="21"/>
        </w:rPr>
        <w:t>…………………………………</w:t>
      </w:r>
    </w:p>
    <w:p w:rsidR="004549CD" w:rsidRDefault="004549CD" w:rsidP="00732106">
      <w:pPr>
        <w:spacing w:after="113" w:line="276" w:lineRule="auto"/>
        <w:ind w:left="6372" w:firstLine="708"/>
        <w:jc w:val="both"/>
      </w:pPr>
      <w:r>
        <w:rPr>
          <w:rFonts w:ascii="Times New Roman" w:hAnsi="Times New Roman" w:cs="Times New Roman"/>
          <w:sz w:val="18"/>
        </w:rPr>
        <w:t>(podpis wnioskodawcy)</w:t>
      </w:r>
    </w:p>
    <w:p w:rsidR="00B52407" w:rsidRPr="00E824D0" w:rsidRDefault="00B52407" w:rsidP="0085687D">
      <w:pPr>
        <w:shd w:val="clear" w:color="auto" w:fill="FFFFFF"/>
        <w:spacing w:after="0" w:line="240" w:lineRule="auto"/>
        <w:rPr>
          <w:rFonts w:eastAsia="Arial" w:cs="Times New Roman"/>
          <w:b/>
          <w:bCs/>
          <w:color w:val="000000"/>
          <w:sz w:val="24"/>
          <w:szCs w:val="24"/>
        </w:rPr>
      </w:pPr>
    </w:p>
    <w:sectPr w:rsidR="00B52407" w:rsidRPr="00E824D0" w:rsidSect="00D918E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2C5"/>
    <w:multiLevelType w:val="multilevel"/>
    <w:tmpl w:val="74F42A18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EA4BE0"/>
    <w:multiLevelType w:val="hybridMultilevel"/>
    <w:tmpl w:val="607E215A"/>
    <w:lvl w:ilvl="0" w:tplc="DFBE1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D07AD"/>
    <w:multiLevelType w:val="hybridMultilevel"/>
    <w:tmpl w:val="79C8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E0D33"/>
    <w:multiLevelType w:val="multilevel"/>
    <w:tmpl w:val="11680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323BF"/>
    <w:multiLevelType w:val="multilevel"/>
    <w:tmpl w:val="423A3130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1A"/>
    <w:rsid w:val="000535CD"/>
    <w:rsid w:val="0017798E"/>
    <w:rsid w:val="001D6875"/>
    <w:rsid w:val="002820DF"/>
    <w:rsid w:val="002A12EB"/>
    <w:rsid w:val="00375553"/>
    <w:rsid w:val="004549CD"/>
    <w:rsid w:val="004A592D"/>
    <w:rsid w:val="005409BC"/>
    <w:rsid w:val="00732106"/>
    <w:rsid w:val="00785F29"/>
    <w:rsid w:val="0085687D"/>
    <w:rsid w:val="00B52407"/>
    <w:rsid w:val="00CB3A1A"/>
    <w:rsid w:val="00D918E5"/>
    <w:rsid w:val="00E824D0"/>
    <w:rsid w:val="00F1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B3A1A"/>
  </w:style>
  <w:style w:type="table" w:styleId="Tabela-Siatka">
    <w:name w:val="Table Grid"/>
    <w:basedOn w:val="Standardowy"/>
    <w:uiPriority w:val="39"/>
    <w:rsid w:val="00CB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3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9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87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918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52407"/>
    <w:rPr>
      <w:b/>
      <w:bCs/>
    </w:rPr>
  </w:style>
  <w:style w:type="character" w:customStyle="1" w:styleId="Internetlink">
    <w:name w:val="Internet link"/>
    <w:rsid w:val="004549CD"/>
    <w:rPr>
      <w:color w:val="000080"/>
      <w:u w:val="single"/>
    </w:rPr>
  </w:style>
  <w:style w:type="numbering" w:customStyle="1" w:styleId="WWNum1">
    <w:name w:val="WWNum1"/>
    <w:basedOn w:val="Bezlisty"/>
    <w:rsid w:val="004549CD"/>
    <w:pPr>
      <w:numPr>
        <w:numId w:val="2"/>
      </w:numPr>
    </w:pPr>
  </w:style>
  <w:style w:type="numbering" w:customStyle="1" w:styleId="WWNum2">
    <w:name w:val="WWNum2"/>
    <w:basedOn w:val="Bezlisty"/>
    <w:rsid w:val="004549CD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7321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1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B3A1A"/>
  </w:style>
  <w:style w:type="table" w:styleId="Tabela-Siatka">
    <w:name w:val="Table Grid"/>
    <w:basedOn w:val="Standardowy"/>
    <w:uiPriority w:val="39"/>
    <w:rsid w:val="00CB3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3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9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87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918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52407"/>
    <w:rPr>
      <w:b/>
      <w:bCs/>
    </w:rPr>
  </w:style>
  <w:style w:type="character" w:customStyle="1" w:styleId="Internetlink">
    <w:name w:val="Internet link"/>
    <w:rsid w:val="004549CD"/>
    <w:rPr>
      <w:color w:val="000080"/>
      <w:u w:val="single"/>
    </w:rPr>
  </w:style>
  <w:style w:type="numbering" w:customStyle="1" w:styleId="WWNum1">
    <w:name w:val="WWNum1"/>
    <w:basedOn w:val="Bezlisty"/>
    <w:rsid w:val="004549CD"/>
    <w:pPr>
      <w:numPr>
        <w:numId w:val="2"/>
      </w:numPr>
    </w:pPr>
  </w:style>
  <w:style w:type="numbering" w:customStyle="1" w:styleId="WWNum2">
    <w:name w:val="WWNum2"/>
    <w:basedOn w:val="Bezlisty"/>
    <w:rsid w:val="004549CD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7321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1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-.....@tbdsied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33A3-4561-494B-8A4E-B4BE3E00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Natalia</cp:lastModifiedBy>
  <cp:revision>3</cp:revision>
  <cp:lastPrinted>2022-11-29T08:48:00Z</cp:lastPrinted>
  <dcterms:created xsi:type="dcterms:W3CDTF">2022-11-29T08:42:00Z</dcterms:created>
  <dcterms:modified xsi:type="dcterms:W3CDTF">2022-11-29T08:51:00Z</dcterms:modified>
</cp:coreProperties>
</file>