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3AC" w:rsidRDefault="004D1C0A">
      <w:r>
        <w:t>Szanowni Państwo,</w:t>
      </w:r>
    </w:p>
    <w:p w:rsidR="00EC419E" w:rsidRDefault="00985682" w:rsidP="00D14335">
      <w:pPr>
        <w:jc w:val="both"/>
      </w:pPr>
      <w:r>
        <w:t>Urząd Statystyczny w Rzeszowie</w:t>
      </w:r>
      <w:r w:rsidR="00EC419E">
        <w:t xml:space="preserve"> informuje, że w </w:t>
      </w:r>
      <w:r w:rsidR="005F1845">
        <w:t>dziedzinie</w:t>
      </w:r>
      <w:r w:rsidR="00EC419E">
        <w:t xml:space="preserve"> statystyki</w:t>
      </w:r>
      <w:r w:rsidR="00602D62">
        <w:t xml:space="preserve"> turystyki</w:t>
      </w:r>
      <w:r w:rsidR="00EC419E">
        <w:t xml:space="preserve"> prowadzi dwa</w:t>
      </w:r>
      <w:r>
        <w:t xml:space="preserve"> ogólnopolskie</w:t>
      </w:r>
      <w:r w:rsidR="00EC419E">
        <w:t xml:space="preserve"> badania z zakresu wykorzystania turystycznej bazy noclegowej. Badanie na formularzu KT-1 dotyczy </w:t>
      </w:r>
      <w:r w:rsidR="00EC419E" w:rsidRPr="00EC419E">
        <w:rPr>
          <w:b/>
        </w:rPr>
        <w:t>wszystkich</w:t>
      </w:r>
      <w:r w:rsidR="00EC419E">
        <w:t xml:space="preserve"> obiektów posiadających 10 lub więcej miejsc noclegowych, zaś badanie na formularzu KT-2 jest badaniem reprezentacyjnym i dotyczy </w:t>
      </w:r>
      <w:r w:rsidR="00EC419E" w:rsidRPr="00EC419E">
        <w:rPr>
          <w:b/>
        </w:rPr>
        <w:t>wylosowanych</w:t>
      </w:r>
      <w:r w:rsidR="00EC419E">
        <w:t xml:space="preserve"> obiektów posiadających mniej niż 10 miejsc noclegowych.</w:t>
      </w:r>
    </w:p>
    <w:p w:rsidR="00EC419E" w:rsidRDefault="005F1845" w:rsidP="00D14335">
      <w:pPr>
        <w:jc w:val="both"/>
      </w:pPr>
      <w:r>
        <w:t>Uprzejmie prosimy osoby/</w:t>
      </w:r>
      <w:r w:rsidR="00EC419E">
        <w:t>podmioty prowadzące działalność w zakresie świadczenia usług</w:t>
      </w:r>
      <w:r>
        <w:t xml:space="preserve"> noclegowych o </w:t>
      </w:r>
      <w:r w:rsidR="00214456">
        <w:t>wywiązywanie się z obowiązku sprawozdawczego</w:t>
      </w:r>
      <w:r w:rsidR="00260E0A">
        <w:t xml:space="preserve"> wynikającego z ustawy o statystyce publicznej</w:t>
      </w:r>
      <w:r w:rsidR="00214456">
        <w:t xml:space="preserve"> i</w:t>
      </w:r>
      <w:r w:rsidR="00EC419E">
        <w:t xml:space="preserve"> terminowe przekazywanie wymaganych danych</w:t>
      </w:r>
      <w:r w:rsidR="00BA1302">
        <w:t>.</w:t>
      </w:r>
    </w:p>
    <w:p w:rsidR="00BA1302" w:rsidRDefault="00BA1302" w:rsidP="00D14335">
      <w:pPr>
        <w:spacing w:after="0" w:line="276" w:lineRule="auto"/>
        <w:jc w:val="both"/>
      </w:pPr>
      <w:r>
        <w:t>Sprawozdania można przekazywać:</w:t>
      </w:r>
      <w:bookmarkStart w:id="0" w:name="_GoBack"/>
      <w:bookmarkEnd w:id="0"/>
    </w:p>
    <w:p w:rsidR="00BA1302" w:rsidRDefault="00BA1302" w:rsidP="00D14335">
      <w:pPr>
        <w:spacing w:after="0" w:line="276" w:lineRule="auto"/>
        <w:jc w:val="both"/>
      </w:pPr>
      <w:r>
        <w:t>- za pośredn</w:t>
      </w:r>
      <w:r w:rsidR="008036D1">
        <w:t xml:space="preserve">ictwem portalu sprawozdawczego: </w:t>
      </w:r>
      <w:hyperlink r:id="rId6" w:history="1">
        <w:r w:rsidR="008036D1" w:rsidRPr="008036D1">
          <w:rPr>
            <w:rStyle w:val="Hipercze"/>
          </w:rPr>
          <w:t>https://</w:t>
        </w:r>
        <w:r w:rsidR="004A2895" w:rsidRPr="008036D1">
          <w:rPr>
            <w:rStyle w:val="Hipercze"/>
          </w:rPr>
          <w:t>raport.stat.gov.pl</w:t>
        </w:r>
      </w:hyperlink>
      <w:r w:rsidR="004A2895">
        <w:t>,</w:t>
      </w:r>
    </w:p>
    <w:p w:rsidR="00BA1302" w:rsidRPr="00BA1302" w:rsidRDefault="00BA1302" w:rsidP="004A2895">
      <w:pPr>
        <w:spacing w:after="0" w:line="276" w:lineRule="auto"/>
        <w:ind w:left="142" w:hanging="142"/>
        <w:rPr>
          <w:spacing w:val="-2"/>
        </w:rPr>
      </w:pPr>
      <w:r w:rsidRPr="00BA1302">
        <w:rPr>
          <w:spacing w:val="-2"/>
        </w:rPr>
        <w:t xml:space="preserve">- w formie wiadomości e-mail </w:t>
      </w:r>
      <w:r>
        <w:rPr>
          <w:spacing w:val="-2"/>
        </w:rPr>
        <w:t xml:space="preserve">na adres: </w:t>
      </w:r>
      <w:hyperlink r:id="rId7" w:history="1">
        <w:r w:rsidRPr="00BA1302">
          <w:rPr>
            <w:rStyle w:val="Hipercze"/>
            <w:spacing w:val="-2"/>
          </w:rPr>
          <w:t>a.klepacka@stat.gov.pl</w:t>
        </w:r>
      </w:hyperlink>
      <w:r w:rsidRPr="00BA1302">
        <w:rPr>
          <w:spacing w:val="-2"/>
        </w:rPr>
        <w:t xml:space="preserve">, </w:t>
      </w:r>
      <w:hyperlink r:id="rId8" w:history="1">
        <w:r w:rsidRPr="00BA1302">
          <w:rPr>
            <w:rStyle w:val="Hipercze"/>
            <w:spacing w:val="-2"/>
          </w:rPr>
          <w:t>r.stepien@stat.gov.pl</w:t>
        </w:r>
      </w:hyperlink>
      <w:r w:rsidR="004A2895">
        <w:rPr>
          <w:spacing w:val="-2"/>
        </w:rPr>
        <w:t xml:space="preserve"> lub </w:t>
      </w:r>
      <w:hyperlink r:id="rId9" w:history="1">
        <w:r w:rsidRPr="00BA1302">
          <w:rPr>
            <w:rStyle w:val="Hipercze"/>
            <w:spacing w:val="-2"/>
          </w:rPr>
          <w:t>a.dzierzak@stat.gov.pl</w:t>
        </w:r>
      </w:hyperlink>
      <w:r w:rsidRPr="00BA1302">
        <w:rPr>
          <w:spacing w:val="-2"/>
        </w:rPr>
        <w:t xml:space="preserve">, </w:t>
      </w:r>
    </w:p>
    <w:p w:rsidR="00BA1302" w:rsidRDefault="00BA1302" w:rsidP="00D14335">
      <w:pPr>
        <w:spacing w:after="0" w:line="276" w:lineRule="auto"/>
        <w:ind w:left="142" w:hanging="142"/>
        <w:jc w:val="both"/>
      </w:pPr>
      <w:r>
        <w:t xml:space="preserve">- w wersji papierowej na adres </w:t>
      </w:r>
      <w:r w:rsidR="00D14335">
        <w:t xml:space="preserve">Urzędu Statystycznego w Rzeszowie: </w:t>
      </w:r>
      <w:r>
        <w:t xml:space="preserve"> </w:t>
      </w:r>
      <w:r w:rsidR="00D14335">
        <w:t>ul. Jana III Sobieskiego 10, 35-</w:t>
      </w:r>
      <w:r w:rsidR="007452F5">
        <w:t> </w:t>
      </w:r>
      <w:r w:rsidR="00D14335">
        <w:t>959</w:t>
      </w:r>
      <w:r w:rsidR="007452F5">
        <w:t> </w:t>
      </w:r>
      <w:r w:rsidR="00D14335">
        <w:t>Rzeszów</w:t>
      </w:r>
    </w:p>
    <w:p w:rsidR="00BA1302" w:rsidRDefault="00BA1302" w:rsidP="00D14335">
      <w:pPr>
        <w:spacing w:after="0"/>
        <w:jc w:val="both"/>
      </w:pPr>
    </w:p>
    <w:p w:rsidR="004D1C0A" w:rsidRDefault="004D1C0A" w:rsidP="00D14335">
      <w:pPr>
        <w:jc w:val="both"/>
      </w:pPr>
      <w:r>
        <w:t>Dzięki Państwa udziałowi w badani</w:t>
      </w:r>
      <w:r w:rsidR="00985682">
        <w:t>ach</w:t>
      </w:r>
      <w:r>
        <w:t xml:space="preserve"> możliwe będzie pozyskanie</w:t>
      </w:r>
      <w:r w:rsidR="00B10E6A">
        <w:t xml:space="preserve"> wielu</w:t>
      </w:r>
      <w:r>
        <w:t xml:space="preserve"> </w:t>
      </w:r>
      <w:r w:rsidR="005F1845">
        <w:t xml:space="preserve">ważnych </w:t>
      </w:r>
      <w:r w:rsidR="00793C6C">
        <w:t xml:space="preserve">informacji </w:t>
      </w:r>
      <w:r>
        <w:t xml:space="preserve"> </w:t>
      </w:r>
      <w:r w:rsidRPr="00AD71F1">
        <w:t>dla analiz rynku turystycznego, służą</w:t>
      </w:r>
      <w:r w:rsidR="00793C6C">
        <w:t>cych</w:t>
      </w:r>
      <w:r w:rsidRPr="00AD71F1">
        <w:t xml:space="preserve"> do działań wspierających rozwój sektora turystycznego</w:t>
      </w:r>
      <w:r w:rsidR="00B10E6A">
        <w:t xml:space="preserve"> w Państwa gminie</w:t>
      </w:r>
      <w:r w:rsidRPr="00AD71F1">
        <w:t>, a także do ewaluacji projektów i działań realizowanych z wykorzystaniem funduszy UE.</w:t>
      </w:r>
    </w:p>
    <w:p w:rsidR="001341A9" w:rsidRDefault="001341A9" w:rsidP="00D14335">
      <w:pPr>
        <w:jc w:val="both"/>
      </w:pPr>
      <w:r>
        <w:t xml:space="preserve">Wyniki badań dostępne są pod adresem </w:t>
      </w:r>
      <w:hyperlink r:id="rId10" w:history="1">
        <w:r w:rsidRPr="000002E0">
          <w:rPr>
            <w:rStyle w:val="Hipercze"/>
          </w:rPr>
          <w:t>https://bdl.stat.gov.pl/</w:t>
        </w:r>
      </w:hyperlink>
      <w:r>
        <w:t xml:space="preserve"> w dziedzinie Turystyka oraz w corocznie wydawanej publikacji „</w:t>
      </w:r>
      <w:hyperlink r:id="rId11" w:history="1">
        <w:r w:rsidRPr="001341A9">
          <w:rPr>
            <w:rStyle w:val="Hipercze"/>
          </w:rPr>
          <w:t>Turystyka w…</w:t>
        </w:r>
      </w:hyperlink>
      <w:r>
        <w:t xml:space="preserve">” </w:t>
      </w:r>
    </w:p>
    <w:p w:rsidR="00793C6C" w:rsidRDefault="00793C6C" w:rsidP="00D14335">
      <w:pPr>
        <w:jc w:val="both"/>
      </w:pPr>
      <w:r>
        <w:t xml:space="preserve">Zapewniamy, że wszystkie przekazane przez Państwa dane objęte są tajemnicą statystyczną </w:t>
      </w:r>
      <w:r w:rsidR="00B10E6A">
        <w:t>i zostaną wykorzystane jedynie do opracowywania zestawień zbiorczych.</w:t>
      </w:r>
    </w:p>
    <w:p w:rsidR="004A2895" w:rsidRDefault="004A2895" w:rsidP="00D14335">
      <w:pPr>
        <w:jc w:val="both"/>
      </w:pPr>
    </w:p>
    <w:sectPr w:rsidR="004A2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CB0" w:rsidRDefault="000D3CB0" w:rsidP="00985682">
      <w:pPr>
        <w:spacing w:after="0" w:line="240" w:lineRule="auto"/>
      </w:pPr>
      <w:r>
        <w:separator/>
      </w:r>
    </w:p>
  </w:endnote>
  <w:endnote w:type="continuationSeparator" w:id="0">
    <w:p w:rsidR="000D3CB0" w:rsidRDefault="000D3CB0" w:rsidP="0098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CB0" w:rsidRDefault="000D3CB0" w:rsidP="00985682">
      <w:pPr>
        <w:spacing w:after="0" w:line="240" w:lineRule="auto"/>
      </w:pPr>
      <w:r>
        <w:separator/>
      </w:r>
    </w:p>
  </w:footnote>
  <w:footnote w:type="continuationSeparator" w:id="0">
    <w:p w:rsidR="000D3CB0" w:rsidRDefault="000D3CB0" w:rsidP="00985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0A"/>
    <w:rsid w:val="000D3CB0"/>
    <w:rsid w:val="001341A9"/>
    <w:rsid w:val="00214456"/>
    <w:rsid w:val="00215CBD"/>
    <w:rsid w:val="00260E0A"/>
    <w:rsid w:val="002907DC"/>
    <w:rsid w:val="002F588B"/>
    <w:rsid w:val="00353EFF"/>
    <w:rsid w:val="004423AC"/>
    <w:rsid w:val="004A2895"/>
    <w:rsid w:val="004D1C0A"/>
    <w:rsid w:val="00561E2E"/>
    <w:rsid w:val="0056234F"/>
    <w:rsid w:val="005F1845"/>
    <w:rsid w:val="00602D62"/>
    <w:rsid w:val="00706508"/>
    <w:rsid w:val="007452F5"/>
    <w:rsid w:val="00793C6C"/>
    <w:rsid w:val="008036D1"/>
    <w:rsid w:val="00864C08"/>
    <w:rsid w:val="008D1886"/>
    <w:rsid w:val="00902A6D"/>
    <w:rsid w:val="00985682"/>
    <w:rsid w:val="00B10E6A"/>
    <w:rsid w:val="00BA1302"/>
    <w:rsid w:val="00D14335"/>
    <w:rsid w:val="00E647F2"/>
    <w:rsid w:val="00EC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9A23C-7BF1-4802-B35F-271F8B23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56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56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56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84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A1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tepien@stat.gov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.klepacka@stat.gov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port.stat.gov.pl/" TargetMode="External"/><Relationship Id="rId11" Type="http://schemas.openxmlformats.org/officeDocument/2006/relationships/hyperlink" Target="https://stat.gov.pl/obszary-tematyczne/kultura-turystyka-sport/turystyka/turystyka-w-2020-roku,1,18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bdl.stat.gov.pl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.dzierzak@sta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CIS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Uchman Jadwiga</dc:creator>
  <cp:keywords/>
  <dc:description/>
  <cp:lastModifiedBy>Zadorożny Łukasz</cp:lastModifiedBy>
  <cp:revision>9</cp:revision>
  <cp:lastPrinted>2021-12-13T07:22:00Z</cp:lastPrinted>
  <dcterms:created xsi:type="dcterms:W3CDTF">2021-12-10T10:31:00Z</dcterms:created>
  <dcterms:modified xsi:type="dcterms:W3CDTF">2021-12-15T11:45:00Z</dcterms:modified>
</cp:coreProperties>
</file>