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11" w:rsidRDefault="00C4563C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Klauzula informacyjna RODO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bookmarkStart w:id="0" w:name="__DdeLink__708_3069162359"/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W związku z zapisami art. 13 oraz art. 14 ROZPORZĄDZENIA PARLAMENTU EUROPEJSKIEGO I RADY (UE) 2016/679 z dnia 27 kwietnia 2016 r. w sprawie ochrony osób fizycznych w związku z przetwarzaniem danych osobowych i w sprawie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swobodnego przepływu takich danych oraz uchylenia dyrektywy 95/46/WE</w:t>
      </w:r>
      <w:bookmarkEnd w:id="0"/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(ogólne rozporządzenie o ochronie danych) (Dz. U. UE. z 2016 r., L 119, poz. 1) informujemy, że Administratorem Państwa danych osobowych jest:</w:t>
      </w:r>
    </w:p>
    <w:p w:rsidR="00780411" w:rsidRDefault="00C4563C">
      <w:pPr>
        <w:spacing w:after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Gmina Rząśnik</w:t>
      </w:r>
    </w:p>
    <w:p w:rsidR="00780411" w:rsidRDefault="00C4563C">
      <w:pPr>
        <w:spacing w:after="0"/>
        <w:jc w:val="center"/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  <w:t>ul. Jesionowa 3, 07-205 Rząśni</w:t>
      </w:r>
      <w:r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  <w:t>k</w:t>
      </w:r>
    </w:p>
    <w:p w:rsidR="00780411" w:rsidRDefault="00C4563C" w:rsidP="00C4563C">
      <w:pPr>
        <w:spacing w:after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tel. 29 592 92 60</w:t>
      </w:r>
    </w:p>
    <w:p w:rsidR="00780411" w:rsidRDefault="00C4563C">
      <w:pPr>
        <w:spacing w:after="0"/>
        <w:jc w:val="both"/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Informujemy że na mocy art. 37 ust. 1 lit. a) RODO Administrator powołał Inspektora Ochrony Danych (IOD), który w jego imieniu nadzoruje sferę przetwarzania danych osobowych. Z IOD można kontaktować się pod adresem mail: </w:t>
      </w:r>
      <w:hyperlink r:id="rId6" w:history="1">
        <w:r w:rsidRPr="00954562">
          <w:rPr>
            <w:rStyle w:val="Hipercze"/>
            <w:rFonts w:ascii="Times New Roman" w:eastAsia="Calibri" w:hAnsi="Times New Roman" w:cs="Times New Roman"/>
            <w:sz w:val="16"/>
            <w:szCs w:val="16"/>
            <w:lang w:eastAsia="en-US"/>
          </w:rPr>
          <w:t>iod-mm@tbdsiedlce.pl</w:t>
        </w:r>
      </w:hyperlink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</w:t>
      </w:r>
    </w:p>
    <w:p w:rsidR="00780411" w:rsidRDefault="00C4563C">
      <w:pPr>
        <w:spacing w:after="0"/>
        <w:jc w:val="both"/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Pani/Pana dane osobowe będą przetwarzane w celu przeprowadzenia konsultacji społecznych projektu uchwały w sprawie uchwalenia programu współpracy Gminy Rząśnik z organizacjami pozarządowymi i innymi up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rawnionymi podmiotami prowadzącymi działalność pożytku publicznego w 2021 roku na podstawie: </w:t>
      </w:r>
    </w:p>
    <w:p w:rsidR="00780411" w:rsidRDefault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osoba, której dane dotyczą wyraziła zgodę na przetwarzanie swoich danych osobowych w jednym lub większej liczbie określonych celów;*</w:t>
      </w:r>
    </w:p>
    <w:p w:rsidR="00780411" w:rsidRDefault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przetwarzanie jest niezbędne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do wykonania umowy, której stroną jest osoba, której dane dotyczą, lub do podjęcia działań na żądanie osoby, której dane dotyczą, przed zawarciem umowy;*</w:t>
      </w:r>
    </w:p>
    <w:p w:rsidR="00780411" w:rsidRDefault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przetwarzanie jest niezbędne do wypełnienia obowiązku prawnego ciążącego na administratorze;*</w:t>
      </w:r>
    </w:p>
    <w:p w:rsidR="00780411" w:rsidRDefault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przetwar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zanie jest niezbędne do ochrony żywotnych interesów osoby, której dane dotyczą, lub innej osoby fizycznej;*</w:t>
      </w:r>
    </w:p>
    <w:p w:rsidR="00780411" w:rsidRPr="00C4563C" w:rsidRDefault="00C4563C" w:rsidP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en-US"/>
        </w:rPr>
        <w:t xml:space="preserve">przetwarzanie jest niezbędne do wykonania zadania realizowanego w interesie publicznym lub w ramach sprawowania władzy publicznej powierzonej </w:t>
      </w:r>
      <w:r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en-US"/>
        </w:rPr>
        <w:t>administratorowi;*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Gmina Rząśnik gromadzi Państwa dane w celu realizacji zadań wynikających z przepisów prawa, a w szczególności ustawy z dnia 24 kwietnia 2003r. o działalności pożytku publicznego i wolontariacie.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Podanie przez Panią/Pana danych osobowych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jest obowiązkowe (wymagane przepisami prawa) w zakresie: nazwa organizacji, imię i nazwisko przedstawiciela organizacji, siedziba, e-mail, telefon.</w:t>
      </w:r>
    </w:p>
    <w:p w:rsidR="00780411" w:rsidRDefault="00C4563C">
      <w:pPr>
        <w:spacing w:after="4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Administrator Danych przetwarza Państwa dane osobowe w ściśle określonym, minimalnym zakresie niezbędnym do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osiągnięcia celu, o którym mowa powyżej. </w:t>
      </w:r>
    </w:p>
    <w:p w:rsidR="00780411" w:rsidRDefault="00C4563C">
      <w:pPr>
        <w:spacing w:after="4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W szczególnych sytuacjach Administrator może przekazać/powierzyć Państwa dane innym instytucjom/podmiotom. Podstawą przekazania/powierzenia danych są przepisy prawa lub właściwie skonstruowane, zapewniające bezpie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czeństwo danym osobowym, porozumienia umowy powierzenia danych do przetwarzania świadczących usługi na rzecz Administratora.</w:t>
      </w:r>
    </w:p>
    <w:p w:rsidR="00780411" w:rsidRDefault="00C4563C">
      <w:pPr>
        <w:spacing w:after="40"/>
        <w:jc w:val="both"/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Dane osobowe przetwarzane przez Gminę Rząśnik przechowywane będą przez okres niezbędny do realizacji celu dla jakiego zostały zebra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ne oraz zgodnie z terminami archiwizacji określonymi przez ustawy kompetencyjne lub ustawę z dnia 14 czerwca 1960 r. Kodeks postępowania administracyjnego (Dz. U. z 2020 r., poz. 256 ze zm.) i ustawę z dnia 14 lipca 1983 r. o narodowym zasobie archiwalnym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i archiwach (t. j. Dz. U. z 2020 r., poz. 164), w tym Rozporządzenie Prezesa Rady Ministrów z dnia 18 stycznia 2011 r. w sprawie instrukcji kancelaryjnej, jednolitych rzeczowych wykazów akt oraz instrukcji w sprawie organizacji i zakresu działania archiwów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zakładowych.</w:t>
      </w:r>
    </w:p>
    <w:p w:rsidR="00C4563C" w:rsidRDefault="00C4563C" w:rsidP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Przysługuje Pani/Panu, z wyjątkami zastrzeżonymi przepisami prawa, ma możliwość:</w:t>
      </w:r>
    </w:p>
    <w:p w:rsidR="00C4563C" w:rsidRPr="00C4563C" w:rsidRDefault="00C4563C" w:rsidP="00C4563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C4563C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dostępu do danych osobowych jej dotyczących,</w:t>
      </w:r>
    </w:p>
    <w:p w:rsidR="00C4563C" w:rsidRPr="00C4563C" w:rsidRDefault="00C4563C" w:rsidP="00C4563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C4563C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żądania ich sprostowania,</w:t>
      </w:r>
    </w:p>
    <w:p w:rsidR="00780411" w:rsidRPr="00C4563C" w:rsidRDefault="00C4563C" w:rsidP="00C4563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C4563C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usunięcia lub ograniczenia przetwarzania,</w:t>
      </w:r>
      <w:bookmarkStart w:id="1" w:name="_GoBack"/>
      <w:bookmarkEnd w:id="1"/>
    </w:p>
    <w:p w:rsidR="00780411" w:rsidRPr="00C4563C" w:rsidRDefault="00C4563C" w:rsidP="00C4563C">
      <w:pPr>
        <w:pStyle w:val="Akapitzlist"/>
        <w:numPr>
          <w:ilvl w:val="0"/>
          <w:numId w:val="4"/>
        </w:numPr>
        <w:spacing w:after="40" w:line="259" w:lineRule="auto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C4563C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wniesienia sprzeciwu wobec przetwarzania.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Z powyższych uprawnień można skorzystać w siedzibie Administratora, pisząc na adres Administratora lub drogą elektroniczną kierując korespondencję na adres: Urząd Gminy w Rząśniku, </w:t>
      </w:r>
      <w:r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  <w:t>ul. Jesionowa 3, 07-205 Rząśnik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.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Osoba której dane przetwarzane są na podst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awie zgody wyrażonej przez tę osobę ma prawo do cofnięcia tej zgody w dowolnym momencie bez wpływu na zgodność z prawem przetwarzania, którego dokonano na podstawie zgody przed jej cofnięciem.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Przysługuje Państwu prawo wniesienia skargi do organu nadzorcze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go na niezgodne z RODO przetwarzanie Państwa danych osobowych przez Gminę Rząśnik. Organem właściwym dla ww. skargi jest:</w:t>
      </w:r>
    </w:p>
    <w:p w:rsidR="00780411" w:rsidRDefault="00C4563C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Prezes Urzędu Ochrony Danych Osobowych</w:t>
      </w:r>
    </w:p>
    <w:p w:rsidR="00780411" w:rsidRDefault="00C4563C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ul. Stawki 2</w:t>
      </w:r>
    </w:p>
    <w:p w:rsidR="00780411" w:rsidRDefault="00C4563C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00-193 Warszawa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W zależności od czynności przetwarzania, której poddawane są Państwa dane osobowe u Administratora Danych, podanie danych osobowych jest wymogiem ustawowym lub umownym. </w:t>
      </w:r>
    </w:p>
    <w:p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 szczegółach podstawy gromadzenia danych osobowych i ewentualnym obowiązku lub dobrow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olności ich podania oraz potencjalnych konsekwencjach niepodania danych, informowani Państwo będziecie przez merytoryczną komórkę Administratora danych prowadzącą przetwarzanie.</w:t>
      </w:r>
    </w:p>
    <w:p w:rsidR="00780411" w:rsidRDefault="00780411">
      <w:pPr>
        <w:jc w:val="both"/>
        <w:rPr>
          <w:rFonts w:ascii="Times New Roman" w:hAnsi="Times New Roman" w:cs="Times New Roman"/>
          <w:bCs/>
        </w:rPr>
      </w:pPr>
    </w:p>
    <w:p w:rsidR="00780411" w:rsidRDefault="00780411"/>
    <w:sectPr w:rsidR="0078041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DD6"/>
    <w:multiLevelType w:val="multilevel"/>
    <w:tmpl w:val="2BAA5E8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7946DB"/>
    <w:multiLevelType w:val="multilevel"/>
    <w:tmpl w:val="EED625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A1907"/>
    <w:multiLevelType w:val="multilevel"/>
    <w:tmpl w:val="C08434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F9598E"/>
    <w:multiLevelType w:val="hybridMultilevel"/>
    <w:tmpl w:val="C2BC38F2"/>
    <w:lvl w:ilvl="0" w:tplc="EA848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11"/>
    <w:rsid w:val="00780411"/>
    <w:rsid w:val="00C4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908"/>
    <w:pPr>
      <w:spacing w:after="200" w:line="276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50E34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color w:val="0563C1"/>
      <w:sz w:val="16"/>
      <w:szCs w:val="16"/>
      <w:u w:val="single"/>
      <w:lang w:eastAsia="en-US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50E34"/>
    <w:pPr>
      <w:suppressLineNumbers/>
      <w:suppressAutoHyphens/>
    </w:pPr>
    <w:rPr>
      <w:rFonts w:eastAsia="Times New Roman" w:cs="Arial"/>
      <w:color w:val="00000A"/>
    </w:rPr>
  </w:style>
  <w:style w:type="character" w:styleId="Hipercze">
    <w:name w:val="Hyperlink"/>
    <w:basedOn w:val="Domylnaczcionkaakapitu"/>
    <w:uiPriority w:val="99"/>
    <w:unhideWhenUsed/>
    <w:rsid w:val="00C456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5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908"/>
    <w:pPr>
      <w:spacing w:after="200" w:line="276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50E34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color w:val="0563C1"/>
      <w:sz w:val="16"/>
      <w:szCs w:val="16"/>
      <w:u w:val="single"/>
      <w:lang w:eastAsia="en-US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50E34"/>
    <w:pPr>
      <w:suppressLineNumbers/>
      <w:suppressAutoHyphens/>
    </w:pPr>
    <w:rPr>
      <w:rFonts w:eastAsia="Times New Roman" w:cs="Arial"/>
      <w:color w:val="00000A"/>
    </w:rPr>
  </w:style>
  <w:style w:type="character" w:styleId="Hipercze">
    <w:name w:val="Hyperlink"/>
    <w:basedOn w:val="Domylnaczcionkaakapitu"/>
    <w:uiPriority w:val="99"/>
    <w:unhideWhenUsed/>
    <w:rsid w:val="00C456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5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mm@tbd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</cp:lastModifiedBy>
  <cp:revision>2</cp:revision>
  <dcterms:created xsi:type="dcterms:W3CDTF">2021-09-30T07:31:00Z</dcterms:created>
  <dcterms:modified xsi:type="dcterms:W3CDTF">2021-09-30T07:31:00Z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