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79D0" w14:textId="77777777" w:rsidR="001D6ADA" w:rsidRDefault="001D6ADA">
      <w:pPr>
        <w:rPr>
          <w:rFonts w:cs="Times New Roman"/>
          <w:sz w:val="22"/>
          <w:szCs w:val="22"/>
        </w:rPr>
      </w:pPr>
    </w:p>
    <w:p w14:paraId="29C5E277" w14:textId="77777777" w:rsidR="001D6ADA" w:rsidRDefault="001D6ADA">
      <w:pPr>
        <w:rPr>
          <w:rFonts w:cs="Times New Roman"/>
          <w:sz w:val="22"/>
          <w:szCs w:val="22"/>
        </w:rPr>
      </w:pPr>
    </w:p>
    <w:p w14:paraId="7ADDB00F" w14:textId="11ECCE3D" w:rsidR="004918A4" w:rsidRDefault="009D5DEF">
      <w:r>
        <w:rPr>
          <w:rFonts w:cs="Times New Roman"/>
          <w:sz w:val="22"/>
          <w:szCs w:val="22"/>
        </w:rPr>
        <w:t>ZP.271.2.2020</w:t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 w:rsidRPr="001D6ADA">
        <w:rPr>
          <w:rFonts w:cs="Times New Roman"/>
          <w:b/>
          <w:bCs/>
          <w:sz w:val="22"/>
          <w:szCs w:val="22"/>
        </w:rPr>
        <w:t>Załącznik nr 5 do SIWZ</w:t>
      </w:r>
    </w:p>
    <w:p w14:paraId="25B81C66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 w14:paraId="23262CBA" w14:textId="278DB9C9" w:rsidR="004918A4" w:rsidRDefault="004918A4">
      <w:pPr>
        <w:rPr>
          <w:rFonts w:cs="Times New Roman"/>
          <w:i/>
          <w:iCs/>
        </w:rPr>
      </w:pPr>
    </w:p>
    <w:p w14:paraId="031D2399" w14:textId="77777777" w:rsidR="001D6ADA" w:rsidRDefault="001D6ADA">
      <w:pPr>
        <w:rPr>
          <w:rFonts w:cs="Times New Roman"/>
          <w:i/>
          <w:iCs/>
        </w:rPr>
      </w:pPr>
    </w:p>
    <w:p w14:paraId="0A8EB3D7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…………………………...</w:t>
      </w:r>
    </w:p>
    <w:p w14:paraId="1F95F189" w14:textId="77777777" w:rsidR="004918A4" w:rsidRDefault="00600F1E">
      <w:pPr>
        <w:rPr>
          <w:rFonts w:cs="Times New Roman"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pieczęć  wykonawcy</w:t>
      </w:r>
    </w:p>
    <w:p w14:paraId="565FD19C" w14:textId="77777777" w:rsidR="004918A4" w:rsidRDefault="004918A4">
      <w:pPr>
        <w:tabs>
          <w:tab w:val="left" w:pos="390"/>
        </w:tabs>
        <w:spacing w:line="360" w:lineRule="auto"/>
        <w:rPr>
          <w:rFonts w:cs="Times New Roman"/>
          <w:b/>
          <w:color w:val="000000"/>
          <w:sz w:val="22"/>
          <w:szCs w:val="22"/>
        </w:rPr>
      </w:pPr>
    </w:p>
    <w:p w14:paraId="520E4F97" w14:textId="77777777" w:rsidR="001D6ADA" w:rsidRDefault="001D6ADA">
      <w:pPr>
        <w:tabs>
          <w:tab w:val="left" w:pos="390"/>
        </w:tabs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</w:p>
    <w:p w14:paraId="34F93A65" w14:textId="0FEB5451" w:rsidR="004918A4" w:rsidRPr="001D6ADA" w:rsidRDefault="00600F1E">
      <w:pPr>
        <w:tabs>
          <w:tab w:val="left" w:pos="390"/>
        </w:tabs>
        <w:spacing w:line="360" w:lineRule="auto"/>
        <w:jc w:val="center"/>
        <w:rPr>
          <w:sz w:val="28"/>
          <w:szCs w:val="28"/>
        </w:rPr>
      </w:pPr>
      <w:r w:rsidRPr="001D6ADA">
        <w:rPr>
          <w:rFonts w:cs="Times New Roman"/>
          <w:b/>
          <w:color w:val="000000"/>
          <w:sz w:val="28"/>
          <w:szCs w:val="28"/>
        </w:rPr>
        <w:t>WYKAZ WYKONANYCH ROBÓT BUDOWLANYCH</w:t>
      </w:r>
    </w:p>
    <w:p w14:paraId="5841FDAC" w14:textId="3C2314EC" w:rsidR="004918A4" w:rsidRPr="0048385F" w:rsidRDefault="00600F1E" w:rsidP="001D6ADA">
      <w:pPr>
        <w:spacing w:before="120" w:after="120"/>
        <w:jc w:val="center"/>
        <w:rPr>
          <w:rFonts w:cs="Times New Roman"/>
          <w:b/>
          <w:color w:val="000000"/>
        </w:rPr>
      </w:pPr>
      <w:bookmarkStart w:id="0" w:name="__DdeLink__527_1719596771"/>
      <w:bookmarkEnd w:id="0"/>
      <w:r w:rsidRPr="0048385F">
        <w:rPr>
          <w:rFonts w:cs="Times New Roman"/>
          <w:b/>
          <w:color w:val="000000"/>
        </w:rPr>
        <w:t xml:space="preserve">dotyczy: </w:t>
      </w:r>
      <w:r w:rsidRPr="0048385F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„</w:t>
      </w:r>
      <w:r w:rsidR="0048385F" w:rsidRPr="0048385F">
        <w:rPr>
          <w:rStyle w:val="FontStyle23"/>
          <w:b/>
          <w:bCs/>
          <w:sz w:val="24"/>
          <w:lang w:eastAsia="pl-PL"/>
        </w:rPr>
        <w:t>Remont i modernizacja świetlicy OSP Rząśnik</w:t>
      </w:r>
      <w:r w:rsidRPr="0048385F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”.</w:t>
      </w:r>
    </w:p>
    <w:tbl>
      <w:tblPr>
        <w:tblW w:w="9770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71"/>
        <w:gridCol w:w="3180"/>
        <w:gridCol w:w="1770"/>
        <w:gridCol w:w="2149"/>
      </w:tblGrid>
      <w:tr w:rsidR="004918A4" w14:paraId="110FB906" w14:textId="77777777" w:rsidTr="001D6ADA">
        <w:trPr>
          <w:trHeight w:val="758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A014C41" w14:textId="583F9DC8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BD99C8" w14:textId="77777777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3C67AAB" w14:textId="77777777" w:rsidR="004918A4" w:rsidRDefault="00600F1E">
            <w:pPr>
              <w:tabs>
                <w:tab w:val="left" w:pos="340"/>
                <w:tab w:val="left" w:pos="1713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</w: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E1B86D0" w14:textId="77777777" w:rsidR="004918A4" w:rsidRDefault="00600F1E">
            <w:pPr>
              <w:tabs>
                <w:tab w:val="left" w:pos="390"/>
              </w:tabs>
              <w:snapToGrid w:val="0"/>
              <w:jc w:val="center"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 w:rsidR="004918A4" w14:paraId="7D9F2936" w14:textId="77777777">
        <w:trPr>
          <w:trHeight w:val="402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39DE64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15798B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E4B3D2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D34F8A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 w:rsidR="004918A4" w14:paraId="74120D52" w14:textId="77777777"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FCF2C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4BFAA75D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F38A4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0CAA6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F2C8E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08B6C67" w14:textId="77777777">
        <w:trPr>
          <w:trHeight w:val="640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9606F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5D95F517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E85895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9B352D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3F283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C891E5B" w14:textId="77777777">
        <w:trPr>
          <w:trHeight w:val="637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CA529B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1FCFDE13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87499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1F9CD1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FF224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35E4347" w14:textId="77777777" w:rsidR="004918A4" w:rsidRDefault="00600F1E" w:rsidP="001D6ADA">
      <w:pPr>
        <w:tabs>
          <w:tab w:val="left" w:pos="390"/>
        </w:tabs>
        <w:spacing w:before="120" w:after="120"/>
        <w:jc w:val="both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Uwaga!</w:t>
      </w:r>
    </w:p>
    <w:p w14:paraId="6247D9CD" w14:textId="6862487B" w:rsidR="004918A4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>W przypadku, gdy ww. zakres robót budowlanych będzie stanowił część robót o szerszym zakresie, Wykonawca zobowiązany jest wyodrębnić rodzajowo i kwotowo roboty, o których mowa w warunku wiedzy i doświadczenia.</w:t>
      </w:r>
    </w:p>
    <w:p w14:paraId="797B7399" w14:textId="11A8CD89" w:rsidR="004918A4" w:rsidRPr="001D6ADA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  <w:rPr>
          <w:color w:val="000000"/>
        </w:rPr>
      </w:pPr>
      <w:r w:rsidRPr="001D6ADA">
        <w:rPr>
          <w:rFonts w:cs="Times New Roman"/>
          <w:bCs/>
          <w:color w:val="000000"/>
          <w:sz w:val="22"/>
          <w:szCs w:val="22"/>
        </w:rPr>
        <w:t xml:space="preserve">Wykonawca </w:t>
      </w:r>
      <w:r w:rsidRPr="001D6ADA">
        <w:rPr>
          <w:rFonts w:cs="Times New Roman"/>
          <w:b/>
          <w:bCs/>
          <w:color w:val="000000"/>
          <w:sz w:val="22"/>
          <w:szCs w:val="22"/>
        </w:rPr>
        <w:t>winien załączyć dowody</w:t>
      </w:r>
      <w:r w:rsidRPr="001D6ADA">
        <w:rPr>
          <w:rFonts w:cs="Times New Roman"/>
          <w:bCs/>
          <w:color w:val="000000"/>
          <w:sz w:val="22"/>
          <w:szCs w:val="22"/>
        </w:rPr>
        <w:t xml:space="preserve"> dotyczące robót, na potwierdzenie warunku wiedzy </w:t>
      </w:r>
      <w:r w:rsidR="001D6ADA">
        <w:rPr>
          <w:rFonts w:cs="Times New Roman"/>
          <w:bCs/>
          <w:color w:val="000000"/>
          <w:sz w:val="22"/>
          <w:szCs w:val="22"/>
        </w:rPr>
        <w:br/>
      </w:r>
      <w:r w:rsidRPr="001D6ADA">
        <w:rPr>
          <w:rFonts w:cs="Times New Roman"/>
          <w:bCs/>
          <w:color w:val="000000"/>
          <w:sz w:val="22"/>
          <w:szCs w:val="22"/>
        </w:rPr>
        <w:t>i doświadczenia z SIWZ, określające czy roboty te zostały wykonane w sposób należyty oraz wskazujące, czy zostały wykonane zgodnie z zasadami sztuki budowlanej i prawidłowo ukończone:</w:t>
      </w:r>
    </w:p>
    <w:p w14:paraId="100EA487" w14:textId="2B992CB3" w:rsidR="004918A4" w:rsidRDefault="00600F1E" w:rsidP="001D6ADA">
      <w:pPr>
        <w:pStyle w:val="Akapitzlist"/>
        <w:numPr>
          <w:ilvl w:val="0"/>
          <w:numId w:val="3"/>
        </w:numPr>
        <w:tabs>
          <w:tab w:val="left" w:pos="2010"/>
        </w:tabs>
        <w:spacing w:before="240" w:after="120"/>
        <w:ind w:left="357" w:hanging="357"/>
        <w:contextualSpacing w:val="0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 xml:space="preserve">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 w14:paraId="1CCA90E8" w14:textId="77777777" w:rsidR="004918A4" w:rsidRDefault="004918A4">
      <w:pPr>
        <w:tabs>
          <w:tab w:val="left" w:pos="2010"/>
        </w:tabs>
        <w:jc w:val="both"/>
        <w:rPr>
          <w:rFonts w:cs="Times New Roman"/>
          <w:bCs/>
          <w:i/>
          <w:color w:val="000000"/>
          <w:sz w:val="22"/>
          <w:szCs w:val="22"/>
        </w:rPr>
      </w:pPr>
    </w:p>
    <w:p w14:paraId="2225E129" w14:textId="77777777" w:rsidR="004918A4" w:rsidRDefault="004918A4">
      <w:pPr>
        <w:tabs>
          <w:tab w:val="left" w:pos="2010"/>
        </w:tabs>
        <w:jc w:val="both"/>
        <w:rPr>
          <w:rFonts w:cs="Times New Roman"/>
          <w:b/>
          <w:bCs/>
          <w:color w:val="000000"/>
          <w:sz w:val="22"/>
          <w:szCs w:val="22"/>
        </w:rPr>
      </w:pPr>
    </w:p>
    <w:p w14:paraId="223BA34F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64F4D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1FEDE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04C8A42D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……………………………...............................</w:t>
      </w:r>
    </w:p>
    <w:p w14:paraId="204EF4E4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14:paraId="10159E8E" w14:textId="77777777" w:rsidR="004918A4" w:rsidRDefault="00600F1E">
      <w:pPr>
        <w:ind w:firstLine="5220"/>
        <w:rPr>
          <w:rFonts w:cs="Times New Roman"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14:paraId="28706B41" w14:textId="77777777" w:rsidR="004918A4" w:rsidRDefault="004918A4"/>
    <w:sectPr w:rsidR="004918A4">
      <w:footerReference w:type="default" r:id="rId7"/>
      <w:pgSz w:w="11906" w:h="16838"/>
      <w:pgMar w:top="709" w:right="1134" w:bottom="62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7CF2" w14:textId="77777777" w:rsidR="0010349A" w:rsidRDefault="0010349A">
      <w:r>
        <w:separator/>
      </w:r>
    </w:p>
  </w:endnote>
  <w:endnote w:type="continuationSeparator" w:id="0">
    <w:p w14:paraId="09187C65" w14:textId="77777777" w:rsidR="0010349A" w:rsidRDefault="00103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8A5C3" w14:textId="77777777" w:rsidR="004918A4" w:rsidRDefault="004918A4">
    <w:pPr>
      <w:pStyle w:val="Stopka"/>
    </w:pPr>
  </w:p>
  <w:p w14:paraId="506C0C5F" w14:textId="77777777" w:rsidR="004918A4" w:rsidRDefault="00491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A337F" w14:textId="77777777" w:rsidR="0010349A" w:rsidRDefault="0010349A">
      <w:r>
        <w:separator/>
      </w:r>
    </w:p>
  </w:footnote>
  <w:footnote w:type="continuationSeparator" w:id="0">
    <w:p w14:paraId="35354DA6" w14:textId="77777777" w:rsidR="0010349A" w:rsidRDefault="00103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042"/>
    <w:multiLevelType w:val="hybridMultilevel"/>
    <w:tmpl w:val="68586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5B53"/>
    <w:multiLevelType w:val="hybridMultilevel"/>
    <w:tmpl w:val="A71C458A"/>
    <w:lvl w:ilvl="0" w:tplc="41A4A7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C3895"/>
    <w:multiLevelType w:val="hybridMultilevel"/>
    <w:tmpl w:val="E75E86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A4"/>
    <w:rsid w:val="00020711"/>
    <w:rsid w:val="0010349A"/>
    <w:rsid w:val="001D6ADA"/>
    <w:rsid w:val="0048385F"/>
    <w:rsid w:val="004918A4"/>
    <w:rsid w:val="00600F1E"/>
    <w:rsid w:val="006249ED"/>
    <w:rsid w:val="009D5DEF"/>
    <w:rsid w:val="00AD3C7D"/>
    <w:rsid w:val="00C93D0F"/>
    <w:rsid w:val="00CD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E88E"/>
  <w15:docId w15:val="{AD746341-9633-4872-8115-55C19B6F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0BC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10BC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Symbol"/>
      <w:b/>
      <w:sz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b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10BC"/>
    <w:rPr>
      <w:rFonts w:ascii="Tahoma" w:hAnsi="Tahoma"/>
      <w:sz w:val="16"/>
      <w:szCs w:val="14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2020-01-13T11:28:00Z</cp:lastPrinted>
  <dcterms:created xsi:type="dcterms:W3CDTF">2020-04-27T06:08:00Z</dcterms:created>
  <dcterms:modified xsi:type="dcterms:W3CDTF">2020-04-27T06:08:00Z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