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EB0A" w14:textId="77777777" w:rsidR="00B77E1D" w:rsidRDefault="00B77E1D">
      <w:pPr>
        <w:pStyle w:val="Nagwek"/>
        <w:tabs>
          <w:tab w:val="left" w:pos="2070"/>
        </w:tabs>
      </w:pPr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09E0018B" w:rsidR="00EF33C6" w:rsidRDefault="00B77E1D">
      <w:pPr>
        <w:pStyle w:val="Nagwek"/>
        <w:tabs>
          <w:tab w:val="left" w:pos="2070"/>
        </w:tabs>
      </w:pPr>
      <w:r>
        <w:t>ZP.271.</w:t>
      </w:r>
      <w:r w:rsidR="00181FB8">
        <w:t>5</w:t>
      </w:r>
      <w:bookmarkStart w:id="0" w:name="_GoBack"/>
      <w:bookmarkEnd w:id="0"/>
      <w:r>
        <w:t>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56D410A9" w:rsidR="00EF33C6" w:rsidRPr="00991C24" w:rsidRDefault="00B77E1D">
      <w:pPr>
        <w:spacing w:line="276" w:lineRule="auto"/>
      </w:pPr>
      <w:r w:rsidRPr="00991C24">
        <w:t>Przystępując do postępowania w sprawie udzielenia zamówienia publicznego w przedmiocie:</w:t>
      </w:r>
      <w:r w:rsidRPr="00991C24">
        <w:rPr>
          <w:b/>
          <w:bCs/>
        </w:rPr>
        <w:t xml:space="preserve"> 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991C24" w:rsidRPr="00991C24">
        <w:rPr>
          <w:rStyle w:val="FontStyle23"/>
          <w:b/>
          <w:bCs/>
          <w:sz w:val="24"/>
          <w:lang w:eastAsia="pl-PL"/>
        </w:rPr>
        <w:t>Rozbudowa budynku Szkoły Podstawowej w Rząśniku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181FB8"/>
    <w:rsid w:val="00991C24"/>
    <w:rsid w:val="00B77E1D"/>
    <w:rsid w:val="00E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2019-03-22T09:08:00Z</cp:lastPrinted>
  <dcterms:created xsi:type="dcterms:W3CDTF">2020-02-18T06:56:00Z</dcterms:created>
  <dcterms:modified xsi:type="dcterms:W3CDTF">2020-02-18T06:56:00Z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