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97" w:rsidRPr="006F1597" w:rsidRDefault="008B58CD" w:rsidP="008B58CD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Informacja – Susza 2019</w:t>
      </w:r>
    </w:p>
    <w:p w:rsidR="006F1597" w:rsidRPr="006F1597" w:rsidRDefault="006F1597" w:rsidP="006F1597">
      <w:pPr>
        <w:pStyle w:val="NormalnyWeb"/>
        <w:jc w:val="both"/>
        <w:rPr>
          <w:sz w:val="36"/>
          <w:szCs w:val="36"/>
        </w:rPr>
      </w:pPr>
      <w:r>
        <w:rPr>
          <w:sz w:val="32"/>
          <w:szCs w:val="32"/>
        </w:rPr>
        <w:tab/>
      </w:r>
      <w:r w:rsidRPr="006F1597">
        <w:rPr>
          <w:sz w:val="36"/>
          <w:szCs w:val="36"/>
        </w:rPr>
        <w:t>W związku z wystąpieniem klęski suszy w ro</w:t>
      </w:r>
      <w:r w:rsidRPr="006F1597">
        <w:rPr>
          <w:sz w:val="36"/>
          <w:szCs w:val="36"/>
        </w:rPr>
        <w:t>lnictwie na terenie Gminy Rząśnik</w:t>
      </w:r>
      <w:r w:rsidRPr="006F1597">
        <w:rPr>
          <w:sz w:val="36"/>
          <w:szCs w:val="36"/>
        </w:rPr>
        <w:t>,  uprzejmie informuję, iż istnieje możliwość składania wniosków o oszacowanie szkód spowodowanych w/w niekorzystnym zjawiskiem atmosferycznym.</w:t>
      </w:r>
    </w:p>
    <w:p w:rsidR="006F1597" w:rsidRPr="006F1597" w:rsidRDefault="006F1597" w:rsidP="006F1597">
      <w:pPr>
        <w:pStyle w:val="NormalnyWeb"/>
        <w:jc w:val="both"/>
        <w:rPr>
          <w:rStyle w:val="Pogrubienie"/>
          <w:sz w:val="36"/>
          <w:szCs w:val="36"/>
        </w:rPr>
      </w:pPr>
      <w:r w:rsidRPr="006F1597">
        <w:rPr>
          <w:rStyle w:val="Pogrubienie"/>
          <w:b w:val="0"/>
          <w:sz w:val="36"/>
          <w:szCs w:val="36"/>
        </w:rPr>
        <w:t>Wg raportów IUNG na dzień 02.07.2019 r</w:t>
      </w:r>
      <w:r w:rsidRPr="006F1597">
        <w:rPr>
          <w:rStyle w:val="Pogrubienie"/>
          <w:sz w:val="36"/>
          <w:szCs w:val="36"/>
        </w:rPr>
        <w:t>. susza na terenie gminy Rząśnik występuje, w zbożach jarych, rzepaku i rzepiku oraz krzewach owocowych uprawianych na glebach</w:t>
      </w:r>
      <w:r w:rsidRPr="006F1597">
        <w:rPr>
          <w:rStyle w:val="Pogrubienie"/>
          <w:sz w:val="36"/>
          <w:szCs w:val="36"/>
        </w:rPr>
        <w:t>:</w:t>
      </w:r>
      <w:r w:rsidRPr="006F1597">
        <w:rPr>
          <w:rStyle w:val="Pogrubienie"/>
          <w:sz w:val="36"/>
          <w:szCs w:val="36"/>
        </w:rPr>
        <w:t xml:space="preserve"> </w:t>
      </w:r>
    </w:p>
    <w:p w:rsidR="006F1597" w:rsidRPr="006F1597" w:rsidRDefault="006F1597" w:rsidP="006F1597">
      <w:pPr>
        <w:pStyle w:val="NormalnyWeb"/>
        <w:jc w:val="both"/>
        <w:rPr>
          <w:rStyle w:val="Pogrubienie"/>
          <w:sz w:val="36"/>
          <w:szCs w:val="36"/>
        </w:rPr>
      </w:pPr>
      <w:r w:rsidRPr="006F1597">
        <w:rPr>
          <w:rStyle w:val="Pogrubienie"/>
          <w:sz w:val="36"/>
          <w:szCs w:val="36"/>
        </w:rPr>
        <w:t>kategorii I</w:t>
      </w:r>
      <w:r w:rsidRPr="006F1597">
        <w:rPr>
          <w:rStyle w:val="Pogrubienie"/>
          <w:sz w:val="36"/>
          <w:szCs w:val="36"/>
        </w:rPr>
        <w:t xml:space="preserve"> gleba bardzo lekka podatna na suszę</w:t>
      </w:r>
      <w:r w:rsidRPr="006F1597">
        <w:rPr>
          <w:rStyle w:val="Pogrubienie"/>
          <w:sz w:val="36"/>
          <w:szCs w:val="36"/>
        </w:rPr>
        <w:t> </w:t>
      </w:r>
    </w:p>
    <w:p w:rsidR="006F1597" w:rsidRPr="006F1597" w:rsidRDefault="006F1597" w:rsidP="006F1597">
      <w:pPr>
        <w:pStyle w:val="NormalnyWeb"/>
        <w:jc w:val="both"/>
        <w:rPr>
          <w:b/>
          <w:sz w:val="36"/>
          <w:szCs w:val="36"/>
        </w:rPr>
      </w:pPr>
      <w:r w:rsidRPr="006F1597">
        <w:rPr>
          <w:rStyle w:val="Pogrubienie"/>
          <w:b w:val="0"/>
          <w:sz w:val="36"/>
          <w:szCs w:val="36"/>
        </w:rPr>
        <w:t>– piasek luźny, piasek luźny pylasty, piasek słabo gliniasty, piasek słabo gliniasty pylasty.</w:t>
      </w:r>
    </w:p>
    <w:p w:rsidR="006F1597" w:rsidRPr="006F1597" w:rsidRDefault="006F1597" w:rsidP="006F1597">
      <w:pPr>
        <w:pStyle w:val="NormalnyWeb"/>
        <w:rPr>
          <w:sz w:val="36"/>
          <w:szCs w:val="36"/>
        </w:rPr>
      </w:pPr>
      <w:r w:rsidRPr="006F1597">
        <w:rPr>
          <w:sz w:val="36"/>
          <w:szCs w:val="36"/>
        </w:rPr>
        <w:br/>
      </w:r>
      <w:r w:rsidRPr="006F1597">
        <w:rPr>
          <w:rStyle w:val="Pogrubienie"/>
          <w:sz w:val="36"/>
          <w:szCs w:val="36"/>
        </w:rPr>
        <w:t>Formularz wniosku o oszacowanie szkód w gospodarstwach rolnych należy złożyć w Urzędzie Gminy w </w:t>
      </w:r>
      <w:r w:rsidRPr="006F1597">
        <w:rPr>
          <w:rStyle w:val="Pogrubienie"/>
          <w:sz w:val="36"/>
          <w:szCs w:val="36"/>
        </w:rPr>
        <w:t>Rząśnik w terminie do 12</w:t>
      </w:r>
      <w:r w:rsidRPr="006F1597">
        <w:rPr>
          <w:rStyle w:val="Pogrubienie"/>
          <w:sz w:val="36"/>
          <w:szCs w:val="36"/>
        </w:rPr>
        <w:t xml:space="preserve"> lipca 2019 r.</w:t>
      </w:r>
      <w:r w:rsidRPr="006F1597">
        <w:rPr>
          <w:rStyle w:val="Pogrubienie"/>
          <w:sz w:val="36"/>
          <w:szCs w:val="36"/>
        </w:rPr>
        <w:t xml:space="preserve"> </w:t>
      </w:r>
      <w:r w:rsidRPr="006F1597">
        <w:rPr>
          <w:rStyle w:val="Pogrubienie"/>
          <w:sz w:val="36"/>
          <w:szCs w:val="36"/>
        </w:rPr>
        <w:t xml:space="preserve">Do wniosku należy </w:t>
      </w:r>
      <w:r w:rsidRPr="006F1597">
        <w:rPr>
          <w:rStyle w:val="Pogrubienie"/>
          <w:sz w:val="36"/>
          <w:szCs w:val="36"/>
        </w:rPr>
        <w:t>z</w:t>
      </w:r>
      <w:r w:rsidRPr="006F1597">
        <w:rPr>
          <w:rStyle w:val="Pogrubienie"/>
          <w:sz w:val="36"/>
          <w:szCs w:val="36"/>
        </w:rPr>
        <w:t>ałączyć wykaz działek deklarowanych do płatności bezpośrednich na bieżący rok oraz kopie zgłoszenia do Systemu Identyfikacji i Rejestracji Zwierząt (IRZ) lub kserokopię księgi stada bądź paszportu.</w:t>
      </w:r>
      <w:r w:rsidRPr="006F1597">
        <w:rPr>
          <w:sz w:val="36"/>
          <w:szCs w:val="36"/>
        </w:rPr>
        <w:br/>
      </w:r>
      <w:r w:rsidRPr="006F1597">
        <w:rPr>
          <w:sz w:val="36"/>
          <w:szCs w:val="36"/>
        </w:rPr>
        <w:br/>
      </w:r>
      <w:r w:rsidRPr="008B58CD">
        <w:rPr>
          <w:sz w:val="28"/>
          <w:szCs w:val="28"/>
        </w:rPr>
        <w:t>Monitoring suszy prowadzi Instytut Uprawy Nawożenia i Gleboznawstwa w Puławach.</w:t>
      </w:r>
      <w:r w:rsidRPr="008B58CD">
        <w:rPr>
          <w:sz w:val="28"/>
          <w:szCs w:val="28"/>
        </w:rPr>
        <w:br/>
        <w:t>Mapa z kategoriami gleb znajduje się pod adresem:</w:t>
      </w:r>
      <w:r w:rsidRPr="008B58CD">
        <w:rPr>
          <w:sz w:val="28"/>
          <w:szCs w:val="28"/>
        </w:rPr>
        <w:br/>
      </w:r>
      <w:hyperlink r:id="rId7" w:tgtFrame="_blank" w:history="1">
        <w:r w:rsidRPr="008B58CD">
          <w:rPr>
            <w:rStyle w:val="Hipercze"/>
            <w:sz w:val="28"/>
            <w:szCs w:val="28"/>
          </w:rPr>
          <w:t>http://www.susza.iung.pulawy.pl/mapa-kategorii/</w:t>
        </w:r>
      </w:hyperlink>
    </w:p>
    <w:p w:rsidR="008B58CD" w:rsidRPr="008B58CD" w:rsidRDefault="008B58CD" w:rsidP="006F1597">
      <w:pPr>
        <w:pStyle w:val="NormalnyWeb"/>
        <w:jc w:val="both"/>
        <w:rPr>
          <w:color w:val="666666"/>
          <w:sz w:val="28"/>
          <w:szCs w:val="28"/>
          <w:shd w:val="clear" w:color="auto" w:fill="F8F8F8"/>
        </w:rPr>
      </w:pPr>
    </w:p>
    <w:p w:rsidR="006F1597" w:rsidRPr="008B58CD" w:rsidRDefault="008B58CD" w:rsidP="008B58CD">
      <w:pPr>
        <w:pStyle w:val="NormalnyWeb"/>
        <w:jc w:val="both"/>
        <w:rPr>
          <w:b/>
          <w:bCs/>
          <w:sz w:val="36"/>
          <w:szCs w:val="36"/>
        </w:rPr>
      </w:pPr>
      <w:r>
        <w:rPr>
          <w:sz w:val="36"/>
          <w:szCs w:val="36"/>
          <w:shd w:val="clear" w:color="auto" w:fill="F8F8F8"/>
        </w:rPr>
        <w:tab/>
      </w:r>
      <w:r w:rsidRPr="008B58CD">
        <w:rPr>
          <w:sz w:val="36"/>
          <w:szCs w:val="36"/>
          <w:shd w:val="clear" w:color="auto" w:fill="F8F8F8"/>
        </w:rPr>
        <w:t>Ustalenia wysokości szk</w:t>
      </w:r>
      <w:r>
        <w:rPr>
          <w:sz w:val="36"/>
          <w:szCs w:val="36"/>
          <w:shd w:val="clear" w:color="auto" w:fill="F8F8F8"/>
        </w:rPr>
        <w:t xml:space="preserve">ody dokonuje komisja w terminie </w:t>
      </w:r>
      <w:r w:rsidRPr="008B58CD">
        <w:rPr>
          <w:sz w:val="36"/>
          <w:szCs w:val="36"/>
          <w:shd w:val="clear" w:color="auto" w:fill="F8F8F8"/>
        </w:rPr>
        <w:t>d</w:t>
      </w:r>
      <w:r>
        <w:rPr>
          <w:sz w:val="36"/>
          <w:szCs w:val="36"/>
          <w:shd w:val="clear" w:color="auto" w:fill="F8F8F8"/>
        </w:rPr>
        <w:t xml:space="preserve">o </w:t>
      </w:r>
      <w:r w:rsidRPr="008B58CD">
        <w:rPr>
          <w:sz w:val="36"/>
          <w:szCs w:val="36"/>
          <w:shd w:val="clear" w:color="auto" w:fill="F8F8F8"/>
        </w:rPr>
        <w:t>dwóch miesięcy od dnia zgłoszenia przez producenta rolnego</w:t>
      </w:r>
      <w:r>
        <w:rPr>
          <w:sz w:val="36"/>
          <w:szCs w:val="36"/>
          <w:shd w:val="clear" w:color="auto" w:fill="F8F8F8"/>
        </w:rPr>
        <w:t xml:space="preserve"> w</w:t>
      </w:r>
      <w:r w:rsidRPr="008B58CD">
        <w:rPr>
          <w:sz w:val="36"/>
          <w:szCs w:val="36"/>
          <w:shd w:val="clear" w:color="auto" w:fill="F8F8F8"/>
        </w:rPr>
        <w:t>ystąpienia tych szkód,</w:t>
      </w:r>
      <w:r>
        <w:rPr>
          <w:sz w:val="36"/>
          <w:szCs w:val="36"/>
          <w:shd w:val="clear" w:color="auto" w:fill="F8F8F8"/>
        </w:rPr>
        <w:t xml:space="preserve"> </w:t>
      </w:r>
      <w:r w:rsidRPr="008B58CD">
        <w:rPr>
          <w:rStyle w:val="Pogrubienie"/>
          <w:sz w:val="36"/>
          <w:szCs w:val="36"/>
        </w:rPr>
        <w:t>nie później jednak niż do czasu zbi</w:t>
      </w:r>
      <w:r>
        <w:rPr>
          <w:rStyle w:val="Pogrubienie"/>
          <w:sz w:val="36"/>
          <w:szCs w:val="36"/>
        </w:rPr>
        <w:t xml:space="preserve">oru plonu głównego danej uprawy albo </w:t>
      </w:r>
      <w:r w:rsidRPr="008B58CD">
        <w:rPr>
          <w:rStyle w:val="Pogrubienie"/>
          <w:sz w:val="36"/>
          <w:szCs w:val="36"/>
        </w:rPr>
        <w:t>jej</w:t>
      </w:r>
      <w:r w:rsidRPr="008B58CD">
        <w:rPr>
          <w:rStyle w:val="Pogrubienie"/>
          <w:sz w:val="36"/>
          <w:szCs w:val="36"/>
        </w:rPr>
        <w:t xml:space="preserve"> l</w:t>
      </w:r>
      <w:r>
        <w:rPr>
          <w:rStyle w:val="Pogrubienie"/>
          <w:sz w:val="36"/>
          <w:szCs w:val="36"/>
        </w:rPr>
        <w:t xml:space="preserve">ikwidacji.                                             </w:t>
      </w:r>
    </w:p>
    <w:p w:rsidR="00A44747" w:rsidRPr="006F1597" w:rsidRDefault="00A44747" w:rsidP="006F1597">
      <w:pPr>
        <w:jc w:val="both"/>
        <w:rPr>
          <w:sz w:val="28"/>
          <w:szCs w:val="28"/>
        </w:rPr>
      </w:pPr>
      <w:bookmarkStart w:id="0" w:name="_GoBack"/>
      <w:bookmarkEnd w:id="0"/>
    </w:p>
    <w:sectPr w:rsidR="00A44747" w:rsidRPr="006F1597" w:rsidSect="006F15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C2" w:rsidRDefault="006B1DC2" w:rsidP="006F1597">
      <w:pPr>
        <w:spacing w:after="0" w:line="240" w:lineRule="auto"/>
      </w:pPr>
      <w:r>
        <w:separator/>
      </w:r>
    </w:p>
  </w:endnote>
  <w:endnote w:type="continuationSeparator" w:id="0">
    <w:p w:rsidR="006B1DC2" w:rsidRDefault="006B1DC2" w:rsidP="006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C2" w:rsidRDefault="006B1DC2" w:rsidP="006F1597">
      <w:pPr>
        <w:spacing w:after="0" w:line="240" w:lineRule="auto"/>
      </w:pPr>
      <w:r>
        <w:separator/>
      </w:r>
    </w:p>
  </w:footnote>
  <w:footnote w:type="continuationSeparator" w:id="0">
    <w:p w:rsidR="006B1DC2" w:rsidRDefault="006B1DC2" w:rsidP="006F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97" w:rsidRDefault="006F1597" w:rsidP="006F1597">
    <w:pPr>
      <w:pStyle w:val="Nagwek"/>
      <w:jc w:val="right"/>
    </w:pPr>
    <w:r>
      <w:t>Rząśnik 04-07-2019</w:t>
    </w:r>
  </w:p>
  <w:p w:rsidR="006F1597" w:rsidRDefault="006F1597" w:rsidP="006F159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97"/>
    <w:rsid w:val="006B1DC2"/>
    <w:rsid w:val="006F1597"/>
    <w:rsid w:val="008B58CD"/>
    <w:rsid w:val="00A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4294A-C49F-4A78-A2D9-E88DF874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15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15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597"/>
  </w:style>
  <w:style w:type="paragraph" w:styleId="Stopka">
    <w:name w:val="footer"/>
    <w:basedOn w:val="Normalny"/>
    <w:link w:val="StopkaZnak"/>
    <w:uiPriority w:val="99"/>
    <w:unhideWhenUsed/>
    <w:rsid w:val="006F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a.iung.pulawy.pl/mapa-kategor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319B-74AF-4BB9-A8F4-BFD53440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2019-07-04T07:40:00Z</dcterms:created>
  <dcterms:modified xsi:type="dcterms:W3CDTF">2019-07-04T08:17:00Z</dcterms:modified>
</cp:coreProperties>
</file>