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6EC63" w14:textId="77777777" w:rsidR="00667A75" w:rsidRDefault="00667A75" w:rsidP="00684A50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11F7AD97" w14:textId="3576E713" w:rsidR="00684A50" w:rsidRPr="00684A50" w:rsidRDefault="00086EBB" w:rsidP="00684A50">
      <w:pPr>
        <w:jc w:val="right"/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ZAŁĄCZNIK NR 5</w:t>
      </w:r>
      <w:r w:rsidR="00684A50" w:rsidRPr="00684A50">
        <w:rPr>
          <w:rFonts w:ascii="Calibri" w:eastAsia="Calibri" w:hAnsi="Calibri" w:cs="Times New Roman"/>
          <w:kern w:val="0"/>
          <w14:ligatures w14:val="none"/>
        </w:rPr>
        <w:t xml:space="preserve"> DO ZAPYTANIA OFERTOWEGO</w:t>
      </w:r>
    </w:p>
    <w:p w14:paraId="65CB3C9D" w14:textId="77777777" w:rsidR="00684A50" w:rsidRPr="00684A50" w:rsidRDefault="00684A50" w:rsidP="00684A50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</w:pPr>
    </w:p>
    <w:p w14:paraId="40E14D2B" w14:textId="77777777" w:rsidR="00684A50" w:rsidRDefault="00684A50" w:rsidP="00684A50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</w:pPr>
      <w:r w:rsidRPr="00684A50"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  <w:t>OPIS PRZEDMIOTU ZAMÓWIENIA (OPZ)</w:t>
      </w:r>
    </w:p>
    <w:p w14:paraId="2A95C0DA" w14:textId="77777777" w:rsidR="00E66724" w:rsidRPr="00684A50" w:rsidRDefault="00E66724" w:rsidP="00684A50">
      <w:pPr>
        <w:jc w:val="center"/>
        <w:rPr>
          <w:rFonts w:ascii="Calibri" w:eastAsia="Calibri" w:hAnsi="Calibri" w:cs="Times New Roman"/>
        </w:rPr>
      </w:pPr>
    </w:p>
    <w:p w14:paraId="6A8AEC3E" w14:textId="5A4D244C" w:rsidR="00634834" w:rsidRPr="00684A50" w:rsidRDefault="00634834">
      <w:pPr>
        <w:rPr>
          <w:b/>
        </w:rPr>
      </w:pPr>
      <w:proofErr w:type="gramStart"/>
      <w:r w:rsidRPr="00684A50">
        <w:rPr>
          <w:b/>
        </w:rPr>
        <w:t>na</w:t>
      </w:r>
      <w:proofErr w:type="gramEnd"/>
      <w:r w:rsidRPr="00684A50">
        <w:rPr>
          <w:b/>
        </w:rPr>
        <w:t xml:space="preserve"> wykonanie przeglądów kominiarskich budynków mieszkalnych położonych na terenie gminy Regimin</w:t>
      </w:r>
    </w:p>
    <w:p w14:paraId="0B4DCD9A" w14:textId="086E6FA1" w:rsidR="00634834" w:rsidRDefault="00684A50">
      <w:r>
        <w:t>D</w:t>
      </w:r>
      <w:r w:rsidR="00634834">
        <w:t xml:space="preserve">otyczy projektu pn. „Mazowsze bez smogu” współfinansowanego ze środków Unii Europejskiej planowanego do realizacji w ramach Programu Fundusze Europejskie dla Mazowsza na lata 2021-2027 </w:t>
      </w:r>
    </w:p>
    <w:p w14:paraId="7CE8CF13" w14:textId="77777777" w:rsidR="00634834" w:rsidRDefault="00634834">
      <w:r>
        <w:t xml:space="preserve">Opis przedmiotu zamówienia: Gmina Regimin zwraca się z prośbą o przedstawienie oferty cenowej na wykonanie przeglądów kominiarskich w wybranych budynkach mieszkalnych na terenie gminy Regimin. </w:t>
      </w:r>
    </w:p>
    <w:p w14:paraId="2CD48E82" w14:textId="77777777" w:rsidR="00634834" w:rsidRDefault="00634834">
      <w:r>
        <w:t>Szczegóły realizacji zamówienia:</w:t>
      </w:r>
    </w:p>
    <w:p w14:paraId="2816D5A7" w14:textId="146CBCDA" w:rsidR="00634834" w:rsidRDefault="00634834">
      <w:r>
        <w:t xml:space="preserve"> 1) W ramach realizacji zamówienia Wykonawca zobowiąże się do wykonania przeglądów </w:t>
      </w:r>
      <w:r w:rsidR="00E66724">
        <w:br/>
        <w:t xml:space="preserve">     </w:t>
      </w:r>
      <w:r>
        <w:t xml:space="preserve">kominiarskich w wybranych budynkach mieszkalnych położonych na </w:t>
      </w:r>
      <w:proofErr w:type="gramStart"/>
      <w:r>
        <w:t>terenie  gminy</w:t>
      </w:r>
      <w:proofErr w:type="gramEnd"/>
      <w:r>
        <w:t xml:space="preserve"> Regimin, </w:t>
      </w:r>
    </w:p>
    <w:p w14:paraId="53B63369" w14:textId="47D46FFD" w:rsidR="00634834" w:rsidRDefault="00634834">
      <w:r>
        <w:t xml:space="preserve">2) Każdy przegląd będzie obejmował następujący zakres: sprawdzenie drożności i </w:t>
      </w:r>
      <w:proofErr w:type="gramStart"/>
      <w:r>
        <w:t xml:space="preserve">szczelności </w:t>
      </w:r>
      <w:r w:rsidR="00E66724">
        <w:t xml:space="preserve"> </w:t>
      </w:r>
      <w:r w:rsidR="00E66724">
        <w:br/>
        <w:t xml:space="preserve">     </w:t>
      </w:r>
      <w:r>
        <w:t>przewodów</w:t>
      </w:r>
      <w:proofErr w:type="gramEnd"/>
      <w:r>
        <w:t xml:space="preserve"> kominowych, sprawdzenie prawidłowości podłączeń, sprawdzenie ciągu kominowego </w:t>
      </w:r>
      <w:r w:rsidR="00E66724">
        <w:br/>
        <w:t xml:space="preserve">     </w:t>
      </w:r>
      <w:r>
        <w:t xml:space="preserve">przewodów dymowych, spalinowych i wentylacyjnych, badanie stanu technicznego kominów </w:t>
      </w:r>
      <w:r w:rsidR="00E66724">
        <w:br/>
        <w:t xml:space="preserve">     </w:t>
      </w:r>
      <w:r>
        <w:t xml:space="preserve">ponad dachem, ocenę nieprawidłowości mogących wpływać na zagrożenie dla budynków i </w:t>
      </w:r>
      <w:r w:rsidR="00E66724">
        <w:br/>
        <w:t xml:space="preserve">     </w:t>
      </w:r>
      <w:r>
        <w:t xml:space="preserve">użytkowników. </w:t>
      </w:r>
    </w:p>
    <w:p w14:paraId="001C820E" w14:textId="6F60CF73" w:rsidR="00634834" w:rsidRDefault="00634834">
      <w:r>
        <w:t xml:space="preserve">3) Wykonawca sporządzi właściwe protokoły z przeglądów w bazie CEEB oraz dostarczy protokół </w:t>
      </w:r>
      <w:proofErr w:type="gramStart"/>
      <w:r>
        <w:t xml:space="preserve">z </w:t>
      </w:r>
      <w:r w:rsidR="00E66724">
        <w:br/>
        <w:t xml:space="preserve">     </w:t>
      </w:r>
      <w:r>
        <w:t>każdego</w:t>
      </w:r>
      <w:proofErr w:type="gramEnd"/>
      <w:r>
        <w:t xml:space="preserve"> przeglądu do Urzędu Gminy w Regiminie.</w:t>
      </w:r>
    </w:p>
    <w:p w14:paraId="7A1392DF" w14:textId="11421DCE" w:rsidR="00634834" w:rsidRDefault="00634834">
      <w:r>
        <w:t xml:space="preserve">4) Wykonawca będzie zobowiązany do wykonania przeglądów zgodnie z zasadami </w:t>
      </w:r>
      <w:proofErr w:type="gramStart"/>
      <w:r>
        <w:t xml:space="preserve">ochrony </w:t>
      </w:r>
      <w:r w:rsidR="00E66724">
        <w:br/>
        <w:t xml:space="preserve">     </w:t>
      </w:r>
      <w:r>
        <w:t>środowiska</w:t>
      </w:r>
      <w:proofErr w:type="gramEnd"/>
      <w:r>
        <w:t xml:space="preserve">, z obowiązującymi normami oraz zgodnie z właściwymi przepisami prawa. </w:t>
      </w:r>
    </w:p>
    <w:p w14:paraId="1A93BE5E" w14:textId="77777777" w:rsidR="00634834" w:rsidRDefault="00634834">
      <w:r>
        <w:t xml:space="preserve">Warunki realizacji zamówienia: </w:t>
      </w:r>
    </w:p>
    <w:p w14:paraId="787E0A27" w14:textId="77777777" w:rsidR="00634834" w:rsidRDefault="00634834">
      <w:r>
        <w:t xml:space="preserve">1) Przeglądy kominiarskie zostaną wykonane na terenie gminy Regimin. </w:t>
      </w:r>
    </w:p>
    <w:p w14:paraId="59E2D120" w14:textId="04F322F2" w:rsidR="00634834" w:rsidRDefault="00634834">
      <w:r>
        <w:t xml:space="preserve">2) Wykonawca będzie zobowiązany do stosowania na dokumentach oznaczeń zgodnych </w:t>
      </w:r>
      <w:proofErr w:type="gramStart"/>
      <w:r>
        <w:t xml:space="preserve">z </w:t>
      </w:r>
      <w:r w:rsidR="00E66724">
        <w:br/>
        <w:t xml:space="preserve">     </w:t>
      </w:r>
      <w:r>
        <w:t>podręcznikiem</w:t>
      </w:r>
      <w:proofErr w:type="gramEnd"/>
      <w:r>
        <w:t xml:space="preserve"> wnioskodawcy i beneficjenta FE na lata 2021-2027 w zakresie informacji i promocji.</w:t>
      </w:r>
    </w:p>
    <w:p w14:paraId="05C1CCE6" w14:textId="7E905B80" w:rsidR="00634834" w:rsidRDefault="00634834">
      <w:r>
        <w:t xml:space="preserve">3) O udzielenie zamówienia mogą ubiegać się Wykonawcy, którzy wykażą, że w okresie </w:t>
      </w:r>
      <w:proofErr w:type="gramStart"/>
      <w:r>
        <w:t xml:space="preserve">realizacji </w:t>
      </w:r>
      <w:r w:rsidR="00E66724">
        <w:br/>
        <w:t xml:space="preserve">      </w:t>
      </w:r>
      <w:r>
        <w:t>zadania</w:t>
      </w:r>
      <w:proofErr w:type="gramEnd"/>
      <w:r>
        <w:t xml:space="preserve"> będą posiadały lub dysponowały osobami, które posiadają kwalifikacje do wykonywania </w:t>
      </w:r>
      <w:r w:rsidR="00E66724">
        <w:br/>
        <w:t xml:space="preserve">      </w:t>
      </w:r>
      <w:r>
        <w:t xml:space="preserve">przeglądów kominiarskich. – NALEŻY UDOKUMENTOWAĆ PODCZAS SKŁADANIA OFERTY. </w:t>
      </w:r>
    </w:p>
    <w:p w14:paraId="4663A615" w14:textId="27694773" w:rsidR="00634834" w:rsidRDefault="00634834">
      <w:r>
        <w:t xml:space="preserve">4) Wykonawca zobowiązany będzie do wykonania całości zamówienia w terminie do </w:t>
      </w:r>
      <w:r w:rsidR="00B23BF4">
        <w:t>15</w:t>
      </w:r>
      <w:r>
        <w:t>.1</w:t>
      </w:r>
      <w:r w:rsidR="00B23BF4">
        <w:t>2</w:t>
      </w:r>
      <w:r>
        <w:t xml:space="preserve">.2025 </w:t>
      </w:r>
      <w:proofErr w:type="gramStart"/>
      <w:r>
        <w:t>r</w:t>
      </w:r>
      <w:proofErr w:type="gramEnd"/>
      <w:r>
        <w:t xml:space="preserve">. </w:t>
      </w:r>
    </w:p>
    <w:p w14:paraId="5058B8B9" w14:textId="78D33108" w:rsidR="00634834" w:rsidRDefault="00634834">
      <w:r>
        <w:t xml:space="preserve">5) Wykonawca zobowiązany będzie do zbiorczego dostarczania </w:t>
      </w:r>
      <w:r w:rsidR="006E176A">
        <w:t xml:space="preserve">protokołów </w:t>
      </w:r>
      <w:r>
        <w:t xml:space="preserve">z przeglądów na </w:t>
      </w:r>
      <w:proofErr w:type="gramStart"/>
      <w:r>
        <w:t xml:space="preserve">koniec </w:t>
      </w:r>
      <w:r w:rsidR="00E66724">
        <w:br/>
        <w:t xml:space="preserve">     </w:t>
      </w:r>
      <w:r>
        <w:t>każdego</w:t>
      </w:r>
      <w:proofErr w:type="gramEnd"/>
      <w:r>
        <w:t xml:space="preserve"> miesiąca do Urzędu Gminy w Regiminie. </w:t>
      </w:r>
    </w:p>
    <w:p w14:paraId="32A89540" w14:textId="38917A0E" w:rsidR="00B23BF4" w:rsidRDefault="00634834">
      <w:r>
        <w:lastRenderedPageBreak/>
        <w:t xml:space="preserve">6) Adresy budynków oraz terminy przeglądów będą uzgadniane z </w:t>
      </w:r>
      <w:proofErr w:type="spellStart"/>
      <w:r>
        <w:t>ekodoradcą</w:t>
      </w:r>
      <w:proofErr w:type="spellEnd"/>
      <w:r>
        <w:t>.</w:t>
      </w:r>
      <w:bookmarkStart w:id="0" w:name="_GoBack"/>
      <w:bookmarkEnd w:id="0"/>
    </w:p>
    <w:p w14:paraId="30C2E3FA" w14:textId="3AF865A0" w:rsidR="00634834" w:rsidRDefault="00B23BF4">
      <w:r>
        <w:t>7</w:t>
      </w:r>
      <w:r w:rsidR="00634834">
        <w:t xml:space="preserve">) W przypadku zgłoszenia potrzeby obecności </w:t>
      </w:r>
      <w:proofErr w:type="spellStart"/>
      <w:r w:rsidR="00634834">
        <w:t>ekodoradcy</w:t>
      </w:r>
      <w:proofErr w:type="spellEnd"/>
      <w:r w:rsidR="00634834">
        <w:t xml:space="preserve"> podczas przeprowadzania </w:t>
      </w:r>
      <w:proofErr w:type="gramStart"/>
      <w:r w:rsidR="00634834">
        <w:t xml:space="preserve">przeglądu </w:t>
      </w:r>
      <w:r w:rsidR="00E66724">
        <w:br/>
        <w:t xml:space="preserve">     </w:t>
      </w:r>
      <w:r w:rsidR="00634834">
        <w:t>Wykonawca</w:t>
      </w:r>
      <w:proofErr w:type="gramEnd"/>
      <w:r w:rsidR="00634834">
        <w:t xml:space="preserve"> to umożliwi. </w:t>
      </w:r>
    </w:p>
    <w:p w14:paraId="7C10AE41" w14:textId="42977F17" w:rsidR="00634834" w:rsidRDefault="00634834">
      <w:r>
        <w:t>8) Szacowana liczba planowanych przeglądów kominiarskich</w:t>
      </w:r>
      <w:r w:rsidR="00B23BF4">
        <w:t xml:space="preserve"> w roku 2025 to 23 z </w:t>
      </w:r>
      <w:proofErr w:type="gramStart"/>
      <w:r w:rsidR="00B23BF4">
        <w:t xml:space="preserve">możliwością </w:t>
      </w:r>
      <w:r w:rsidR="00E66724">
        <w:br/>
        <w:t xml:space="preserve">    </w:t>
      </w:r>
      <w:r w:rsidR="00B23BF4">
        <w:t>zwiększenia</w:t>
      </w:r>
      <w:proofErr w:type="gramEnd"/>
      <w:r w:rsidR="00B23BF4">
        <w:t xml:space="preserve"> o ile zabezpieczone na ten cel środki będą wystarczające.</w:t>
      </w:r>
      <w:r>
        <w:t xml:space="preserve"> </w:t>
      </w:r>
    </w:p>
    <w:p w14:paraId="2B8BAA1E" w14:textId="77777777" w:rsidR="00634834" w:rsidRDefault="00634834">
      <w:r>
        <w:t>9) Wykonawca otrzyma wynagrodzenie za faktycznie zrealizowaną ilość przeglądów kominiarskich.</w:t>
      </w:r>
    </w:p>
    <w:p w14:paraId="14E1252A" w14:textId="77777777" w:rsidR="00634834" w:rsidRDefault="00634834">
      <w:r>
        <w:t>Ocena ofert: Za ofertę najkorzystniejszą zostanie uznana oferta zawierająca najniższą cenę.</w:t>
      </w:r>
    </w:p>
    <w:p w14:paraId="7D97B169" w14:textId="144A99CB" w:rsidR="00634834" w:rsidRDefault="00634834" w:rsidP="00634834">
      <w:r>
        <w:t xml:space="preserve"> </w:t>
      </w:r>
    </w:p>
    <w:p w14:paraId="44D29FA6" w14:textId="2F3E7259" w:rsidR="00BC1C93" w:rsidRDefault="00BC1C93"/>
    <w:sectPr w:rsidR="00BC1C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B1A77" w14:textId="77777777" w:rsidR="0034261A" w:rsidRDefault="0034261A" w:rsidP="00667A75">
      <w:pPr>
        <w:spacing w:after="0" w:line="240" w:lineRule="auto"/>
      </w:pPr>
      <w:r>
        <w:separator/>
      </w:r>
    </w:p>
  </w:endnote>
  <w:endnote w:type="continuationSeparator" w:id="0">
    <w:p w14:paraId="4F6E9C4C" w14:textId="77777777" w:rsidR="0034261A" w:rsidRDefault="0034261A" w:rsidP="0066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091B4" w14:textId="77777777" w:rsidR="0034261A" w:rsidRDefault="0034261A" w:rsidP="00667A75">
      <w:pPr>
        <w:spacing w:after="0" w:line="240" w:lineRule="auto"/>
      </w:pPr>
      <w:r>
        <w:separator/>
      </w:r>
    </w:p>
  </w:footnote>
  <w:footnote w:type="continuationSeparator" w:id="0">
    <w:p w14:paraId="5244D10D" w14:textId="77777777" w:rsidR="0034261A" w:rsidRDefault="0034261A" w:rsidP="0066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8FF38" w14:textId="526C5E26" w:rsidR="00667A75" w:rsidRDefault="00667A75">
    <w:pPr>
      <w:pStyle w:val="Nagwek"/>
    </w:pPr>
    <w:r>
      <w:rPr>
        <w:noProof/>
        <w:lang w:eastAsia="pl-PL"/>
      </w:rPr>
      <w:drawing>
        <wp:inline distT="0" distB="0" distL="0" distR="0" wp14:anchorId="28EDB505" wp14:editId="4CF4479E">
          <wp:extent cx="5761355" cy="518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459BEE" w14:textId="77777777" w:rsidR="00667A75" w:rsidRDefault="00667A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34"/>
    <w:rsid w:val="0004155E"/>
    <w:rsid w:val="00086EBB"/>
    <w:rsid w:val="002D466E"/>
    <w:rsid w:val="002E501B"/>
    <w:rsid w:val="0034261A"/>
    <w:rsid w:val="006153E8"/>
    <w:rsid w:val="00634834"/>
    <w:rsid w:val="00667A75"/>
    <w:rsid w:val="00684A50"/>
    <w:rsid w:val="006E176A"/>
    <w:rsid w:val="00816A67"/>
    <w:rsid w:val="00B23BF4"/>
    <w:rsid w:val="00B35A2D"/>
    <w:rsid w:val="00B50F4D"/>
    <w:rsid w:val="00BC1C93"/>
    <w:rsid w:val="00C60DB0"/>
    <w:rsid w:val="00CE11AC"/>
    <w:rsid w:val="00CE1B2F"/>
    <w:rsid w:val="00E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9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8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8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8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8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8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8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48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4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A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A75"/>
  </w:style>
  <w:style w:type="paragraph" w:styleId="Stopka">
    <w:name w:val="footer"/>
    <w:basedOn w:val="Normalny"/>
    <w:link w:val="StopkaZnak"/>
    <w:uiPriority w:val="99"/>
    <w:unhideWhenUsed/>
    <w:rsid w:val="0066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8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8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8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8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8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8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48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4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A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A75"/>
  </w:style>
  <w:style w:type="paragraph" w:styleId="Stopka">
    <w:name w:val="footer"/>
    <w:basedOn w:val="Normalny"/>
    <w:link w:val="StopkaZnak"/>
    <w:uiPriority w:val="99"/>
    <w:unhideWhenUsed/>
    <w:rsid w:val="0066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a2</cp:lastModifiedBy>
  <cp:revision>9</cp:revision>
  <dcterms:created xsi:type="dcterms:W3CDTF">2025-08-20T10:04:00Z</dcterms:created>
  <dcterms:modified xsi:type="dcterms:W3CDTF">2025-10-17T09:51:00Z</dcterms:modified>
</cp:coreProperties>
</file>