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D977" w14:textId="77777777" w:rsidR="00990D0C" w:rsidRPr="00DE3ECB" w:rsidRDefault="00990D0C" w:rsidP="00990D0C">
      <w:pPr>
        <w:spacing w:after="0" w:line="480" w:lineRule="auto"/>
        <w:jc w:val="center"/>
        <w:rPr>
          <w:rFonts w:ascii="Tahoma" w:hAnsi="Tahoma" w:cs="Tahoma"/>
          <w:sz w:val="32"/>
          <w:szCs w:val="32"/>
        </w:rPr>
      </w:pPr>
      <w:r w:rsidRPr="00DE3ECB">
        <w:rPr>
          <w:rFonts w:ascii="Tahoma" w:hAnsi="Tahoma" w:cs="Tahoma"/>
          <w:sz w:val="32"/>
          <w:szCs w:val="32"/>
        </w:rPr>
        <w:t xml:space="preserve">ZAPYTANIE OFERTOWE </w:t>
      </w:r>
    </w:p>
    <w:p w14:paraId="3F499408" w14:textId="7A6F48ED" w:rsidR="00990D0C" w:rsidRPr="00DE3ECB" w:rsidRDefault="00990D0C" w:rsidP="00990D0C">
      <w:pPr>
        <w:spacing w:after="0" w:line="480" w:lineRule="auto"/>
        <w:jc w:val="center"/>
        <w:rPr>
          <w:rFonts w:ascii="Tahoma" w:hAnsi="Tahoma" w:cs="Tahoma"/>
          <w:sz w:val="20"/>
          <w:szCs w:val="20"/>
        </w:rPr>
      </w:pPr>
      <w:r w:rsidRPr="00DE3ECB">
        <w:rPr>
          <w:rFonts w:ascii="Tahoma" w:hAnsi="Tahoma" w:cs="Tahoma"/>
          <w:sz w:val="20"/>
          <w:szCs w:val="20"/>
        </w:rPr>
        <w:t xml:space="preserve">Zgodnie z regulaminem udzielania zamówień publicznych, których szacunkowa wartość nie przekracza kwoty 130.000 złotych </w:t>
      </w:r>
      <w:r w:rsidR="00137E66" w:rsidRPr="00DE3ECB">
        <w:rPr>
          <w:rFonts w:ascii="Tahoma" w:hAnsi="Tahoma" w:cs="Tahoma"/>
          <w:sz w:val="20"/>
          <w:szCs w:val="20"/>
        </w:rPr>
        <w:t>netto</w:t>
      </w:r>
    </w:p>
    <w:p w14:paraId="04C0BCAB" w14:textId="77777777" w:rsidR="00990D0C" w:rsidRPr="00DE3ECB" w:rsidRDefault="00990D0C" w:rsidP="00990D0C">
      <w:pPr>
        <w:rPr>
          <w:rFonts w:ascii="Tahoma" w:hAnsi="Tahoma" w:cs="Tahoma"/>
        </w:rPr>
      </w:pPr>
      <w:r w:rsidRPr="00DE3ECB">
        <w:rPr>
          <w:rFonts w:ascii="Tahoma" w:hAnsi="Tahoma" w:cs="Tahoma"/>
          <w:b/>
          <w:noProof/>
          <w:lang w:eastAsia="pl-PL"/>
        </w:rPr>
        <w:drawing>
          <wp:anchor distT="0" distB="0" distL="114300" distR="114300" simplePos="0" relativeHeight="251658240" behindDoc="1" locked="0" layoutInCell="1" allowOverlap="1" wp14:anchorId="33058D05" wp14:editId="76FFD606">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14:sizeRelV relativeFrom="margin">
              <wp14:pctHeight>0</wp14:pctHeight>
            </wp14:sizeRelV>
          </wp:anchor>
        </w:drawing>
      </w:r>
    </w:p>
    <w:p w14:paraId="7112A3B7" w14:textId="77777777" w:rsidR="00990D0C" w:rsidRPr="00DE3ECB" w:rsidRDefault="00990D0C" w:rsidP="00990D0C">
      <w:pPr>
        <w:ind w:left="4820"/>
        <w:rPr>
          <w:rFonts w:ascii="Tahoma" w:hAnsi="Tahoma" w:cs="Tahoma"/>
        </w:rPr>
      </w:pPr>
    </w:p>
    <w:p w14:paraId="731F9B23" w14:textId="77777777" w:rsidR="00990D0C" w:rsidRPr="00DE3ECB" w:rsidRDefault="00990D0C" w:rsidP="00990D0C">
      <w:pPr>
        <w:ind w:left="4820"/>
        <w:rPr>
          <w:rFonts w:ascii="Tahoma" w:hAnsi="Tahoma" w:cs="Tahoma"/>
        </w:rPr>
      </w:pPr>
    </w:p>
    <w:p w14:paraId="1E8F9111" w14:textId="77777777" w:rsidR="00990D0C" w:rsidRPr="00DE3ECB" w:rsidRDefault="00990D0C" w:rsidP="00990D0C">
      <w:pPr>
        <w:ind w:left="4820"/>
        <w:rPr>
          <w:rFonts w:ascii="Tahoma" w:hAnsi="Tahoma" w:cs="Tahoma"/>
        </w:rPr>
      </w:pPr>
      <w:r w:rsidRPr="00DE3ECB">
        <w:rPr>
          <w:rFonts w:ascii="Tahoma" w:hAnsi="Tahoma" w:cs="Tahoma"/>
        </w:rPr>
        <w:t>Zamawiający:</w:t>
      </w:r>
    </w:p>
    <w:p w14:paraId="1177A4AC" w14:textId="77777777" w:rsidR="00DE3ECB" w:rsidRP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Gmina Regimin</w:t>
      </w:r>
    </w:p>
    <w:p w14:paraId="7ADA292D" w14:textId="77777777" w:rsidR="00DE3ECB" w:rsidRP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 xml:space="preserve">ul. Adama Rzewuskiego 19 </w:t>
      </w:r>
    </w:p>
    <w:p w14:paraId="6092F183" w14:textId="77777777" w:rsid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06-461 Regimin</w:t>
      </w:r>
    </w:p>
    <w:p w14:paraId="65CDA954" w14:textId="77777777" w:rsidR="00DE3ECB" w:rsidRPr="00DE3ECB" w:rsidRDefault="00DE3ECB" w:rsidP="00DE3ECB">
      <w:pPr>
        <w:rPr>
          <w:rFonts w:ascii="Tahoma" w:hAnsi="Tahoma" w:cs="Tahoma"/>
          <w:highlight w:val="yellow"/>
        </w:rPr>
      </w:pPr>
    </w:p>
    <w:p w14:paraId="440B9D97" w14:textId="77777777" w:rsidR="00990D0C" w:rsidRPr="00DE3ECB" w:rsidRDefault="00990D0C" w:rsidP="00990D0C">
      <w:pPr>
        <w:rPr>
          <w:rFonts w:ascii="Tahoma" w:hAnsi="Tahoma" w:cs="Tahoma"/>
        </w:rPr>
      </w:pPr>
      <w:r w:rsidRPr="00DE3ECB">
        <w:rPr>
          <w:rFonts w:ascii="Tahoma" w:hAnsi="Tahoma" w:cs="Tahoma"/>
        </w:rPr>
        <w:t>Nazwa zamówienia:</w:t>
      </w:r>
    </w:p>
    <w:p w14:paraId="4B086CE9" w14:textId="77777777" w:rsidR="00C44BD6" w:rsidRPr="00682283" w:rsidRDefault="00C44BD6" w:rsidP="00C44BD6">
      <w:pPr>
        <w:spacing w:after="0"/>
        <w:jc w:val="center"/>
        <w:rPr>
          <w:rFonts w:ascii="Tahoma" w:hAnsi="Tahoma" w:cs="Tahoma"/>
          <w:b/>
          <w:sz w:val="28"/>
          <w:szCs w:val="28"/>
        </w:rPr>
      </w:pPr>
      <w:r w:rsidRPr="00682283">
        <w:rPr>
          <w:rFonts w:ascii="Tahoma" w:hAnsi="Tahoma" w:cs="Tahoma"/>
          <w:b/>
          <w:sz w:val="28"/>
          <w:szCs w:val="28"/>
        </w:rPr>
        <w:t xml:space="preserve">Ubezpieczenie mienia i odpowiedzialności cywilnej </w:t>
      </w:r>
    </w:p>
    <w:p w14:paraId="1D46F6AC" w14:textId="28553B83" w:rsidR="00C44BD6" w:rsidRPr="00682283" w:rsidRDefault="00C44BD6" w:rsidP="00C44BD6">
      <w:pPr>
        <w:spacing w:after="0"/>
        <w:jc w:val="center"/>
        <w:rPr>
          <w:rFonts w:ascii="Tahoma" w:hAnsi="Tahoma" w:cs="Tahoma"/>
        </w:rPr>
      </w:pPr>
      <w:r>
        <w:rPr>
          <w:rFonts w:ascii="Tahoma" w:hAnsi="Tahoma" w:cs="Tahoma"/>
          <w:b/>
          <w:sz w:val="28"/>
          <w:szCs w:val="28"/>
        </w:rPr>
        <w:t>Gminy Regimin</w:t>
      </w:r>
      <w:r w:rsidRPr="00682283">
        <w:rPr>
          <w:rFonts w:ascii="Tahoma" w:hAnsi="Tahoma" w:cs="Tahoma"/>
          <w:b/>
          <w:sz w:val="28"/>
          <w:szCs w:val="28"/>
        </w:rPr>
        <w:t xml:space="preserve"> </w:t>
      </w:r>
      <w:r>
        <w:rPr>
          <w:rFonts w:ascii="Tahoma" w:hAnsi="Tahoma" w:cs="Tahoma"/>
          <w:b/>
          <w:sz w:val="28"/>
          <w:szCs w:val="28"/>
        </w:rPr>
        <w:t>wraz z jednostkami organizacyjnymi, instytucjami kultury oraz jednostkami pomocniczymi</w:t>
      </w:r>
    </w:p>
    <w:p w14:paraId="5C11ADA6" w14:textId="77777777" w:rsidR="00990D0C" w:rsidRPr="00DE3ECB" w:rsidRDefault="00990D0C" w:rsidP="00990D0C">
      <w:pPr>
        <w:rPr>
          <w:rFonts w:ascii="Tahoma" w:hAnsi="Tahoma" w:cs="Tahoma"/>
          <w:highlight w:val="yellow"/>
        </w:rPr>
      </w:pPr>
    </w:p>
    <w:p w14:paraId="2D3F9A30" w14:textId="77777777" w:rsidR="00990D0C" w:rsidRPr="00DE3ECB" w:rsidRDefault="00990D0C" w:rsidP="00990D0C">
      <w:pPr>
        <w:rPr>
          <w:rFonts w:ascii="Tahoma" w:hAnsi="Tahoma" w:cs="Tahoma"/>
          <w:highlight w:val="yellow"/>
        </w:rPr>
      </w:pPr>
    </w:p>
    <w:p w14:paraId="7C0AF7F4" w14:textId="77777777" w:rsidR="00990D0C" w:rsidRPr="00DE3ECB" w:rsidRDefault="00990D0C" w:rsidP="00990D0C">
      <w:pPr>
        <w:rPr>
          <w:rFonts w:ascii="Tahoma" w:hAnsi="Tahoma" w:cs="Tahoma"/>
        </w:rPr>
      </w:pPr>
    </w:p>
    <w:p w14:paraId="4BD747A6" w14:textId="0B8B0F03" w:rsidR="00990D0C" w:rsidRPr="00DE3ECB" w:rsidRDefault="00990D0C" w:rsidP="00990D0C">
      <w:pPr>
        <w:rPr>
          <w:rFonts w:ascii="Tahoma" w:hAnsi="Tahoma" w:cs="Tahoma"/>
        </w:rPr>
      </w:pPr>
      <w:r w:rsidRPr="00DE3ECB">
        <w:rPr>
          <w:rFonts w:ascii="Tahoma" w:hAnsi="Tahoma" w:cs="Tahoma"/>
        </w:rPr>
        <w:t>Do niniejszego postępowania nie mają zastosowania przepisy ustawy z dnia 11 września 2019 roku Prawo zamówie</w:t>
      </w:r>
      <w:r w:rsidR="00935ECC" w:rsidRPr="00DE3ECB">
        <w:rPr>
          <w:rFonts w:ascii="Tahoma" w:hAnsi="Tahoma" w:cs="Tahoma"/>
        </w:rPr>
        <w:t xml:space="preserve">ń publicznych (tj. </w:t>
      </w:r>
      <w:r w:rsidR="00C44BD6">
        <w:rPr>
          <w:rFonts w:ascii="Tahoma" w:hAnsi="Tahoma" w:cs="Tahoma"/>
        </w:rPr>
        <w:t>Dz.U. z 2024 r. poz. 1320</w:t>
      </w:r>
      <w:r w:rsidR="00935ECC" w:rsidRPr="00DE3ECB">
        <w:rPr>
          <w:rFonts w:ascii="Tahoma" w:hAnsi="Tahoma" w:cs="Tahoma"/>
        </w:rPr>
        <w:t xml:space="preserve"> z późn. zm.)</w:t>
      </w:r>
    </w:p>
    <w:p w14:paraId="1CE47676" w14:textId="77777777" w:rsidR="00990D0C" w:rsidRPr="00DE3ECB" w:rsidRDefault="00990D0C" w:rsidP="00990D0C">
      <w:pPr>
        <w:rPr>
          <w:rFonts w:ascii="Tahoma" w:hAnsi="Tahoma" w:cs="Tahoma"/>
        </w:rPr>
      </w:pPr>
    </w:p>
    <w:p w14:paraId="03A14777" w14:textId="77777777" w:rsidR="00990D0C" w:rsidRPr="00DE3ECB" w:rsidRDefault="00990D0C" w:rsidP="00990D0C">
      <w:pPr>
        <w:rPr>
          <w:rFonts w:ascii="Tahoma" w:hAnsi="Tahoma" w:cs="Tahoma"/>
        </w:rPr>
      </w:pPr>
      <w:r w:rsidRPr="00DE3ECB">
        <w:rPr>
          <w:rFonts w:ascii="Tahoma" w:hAnsi="Tahoma" w:cs="Tahoma"/>
        </w:rPr>
        <w:t>O udzielenie zamówie</w:t>
      </w:r>
      <w:r w:rsidR="00C36460" w:rsidRPr="00DE3ECB">
        <w:rPr>
          <w:rFonts w:ascii="Tahoma" w:hAnsi="Tahoma" w:cs="Tahoma"/>
        </w:rPr>
        <w:t>nia mogą ubiegać się wyłącznie W</w:t>
      </w:r>
      <w:r w:rsidRPr="00DE3ECB">
        <w:rPr>
          <w:rFonts w:ascii="Tahoma" w:hAnsi="Tahoma" w:cs="Tahoma"/>
        </w:rPr>
        <w:t>ykonawcy, których oferta odpowiada wymaganiom określonym w niniejszym zapytaniu ofertowym.</w:t>
      </w:r>
    </w:p>
    <w:p w14:paraId="5D3F555A" w14:textId="77777777" w:rsidR="00990D0C" w:rsidRPr="00DE3ECB" w:rsidRDefault="00990D0C" w:rsidP="00990D0C">
      <w:pPr>
        <w:rPr>
          <w:rFonts w:ascii="Tahoma" w:hAnsi="Tahoma" w:cs="Tahoma"/>
          <w:b/>
        </w:rPr>
      </w:pPr>
    </w:p>
    <w:p w14:paraId="61BA5594" w14:textId="3C13B076" w:rsidR="00990D0C" w:rsidRPr="00DE3ECB" w:rsidRDefault="00990D0C" w:rsidP="00990D0C">
      <w:pPr>
        <w:rPr>
          <w:rFonts w:ascii="Tahoma" w:hAnsi="Tahoma" w:cs="Tahoma"/>
        </w:rPr>
      </w:pPr>
      <w:r w:rsidRPr="00DE3ECB">
        <w:rPr>
          <w:rFonts w:ascii="Tahoma" w:hAnsi="Tahoma" w:cs="Tahoma"/>
          <w:b/>
        </w:rPr>
        <w:t>Zatwierdził</w:t>
      </w:r>
      <w:r w:rsidR="008A008C" w:rsidRPr="00DE3ECB">
        <w:rPr>
          <w:rFonts w:ascii="Tahoma" w:hAnsi="Tahoma" w:cs="Tahoma"/>
          <w:b/>
        </w:rPr>
        <w:t>a</w:t>
      </w:r>
      <w:r w:rsidRPr="00DE3ECB">
        <w:rPr>
          <w:rFonts w:ascii="Tahoma" w:hAnsi="Tahoma" w:cs="Tahoma"/>
          <w:b/>
        </w:rPr>
        <w:t xml:space="preserve">: </w:t>
      </w:r>
      <w:r w:rsidR="00DE3ECB" w:rsidRPr="00DE3ECB">
        <w:rPr>
          <w:rFonts w:ascii="Tahoma" w:hAnsi="Tahoma" w:cs="Tahoma"/>
          <w:b/>
        </w:rPr>
        <w:t xml:space="preserve">Mariola Kołakowska </w:t>
      </w:r>
      <w:r w:rsidR="00B13418" w:rsidRPr="00DE3ECB">
        <w:rPr>
          <w:rFonts w:ascii="Tahoma" w:hAnsi="Tahoma" w:cs="Tahoma"/>
          <w:b/>
        </w:rPr>
        <w:t>– Wójt Gminy</w:t>
      </w:r>
    </w:p>
    <w:p w14:paraId="44720095" w14:textId="77777777" w:rsidR="00990D0C" w:rsidRPr="00DE3ECB" w:rsidRDefault="00990D0C" w:rsidP="00990D0C">
      <w:pPr>
        <w:rPr>
          <w:rFonts w:ascii="Tahoma" w:hAnsi="Tahoma" w:cs="Tahoma"/>
          <w:b/>
          <w:highlight w:val="yellow"/>
        </w:rPr>
      </w:pPr>
    </w:p>
    <w:p w14:paraId="648D2A98" w14:textId="6763DADB" w:rsidR="00990D0C" w:rsidRPr="00DE3ECB" w:rsidRDefault="00990D0C" w:rsidP="00990D0C">
      <w:pPr>
        <w:rPr>
          <w:rFonts w:ascii="Tahoma" w:hAnsi="Tahoma" w:cs="Tahoma"/>
          <w:b/>
        </w:rPr>
      </w:pPr>
      <w:r w:rsidRPr="00DE3ECB">
        <w:rPr>
          <w:rFonts w:ascii="Tahoma" w:hAnsi="Tahoma" w:cs="Tahoma"/>
          <w:b/>
        </w:rPr>
        <w:t xml:space="preserve">Nr postępowania: </w:t>
      </w:r>
      <w:r w:rsidR="00EB770A" w:rsidRPr="00DE3ECB">
        <w:rPr>
          <w:rFonts w:ascii="Tahoma" w:hAnsi="Tahoma" w:cs="Tahoma"/>
          <w:b/>
        </w:rPr>
        <w:t xml:space="preserve"> </w:t>
      </w:r>
      <w:r w:rsidR="00AC68D3">
        <w:rPr>
          <w:rFonts w:ascii="Tahoma" w:hAnsi="Tahoma" w:cs="Tahoma"/>
          <w:b/>
        </w:rPr>
        <w:t>03/25</w:t>
      </w:r>
    </w:p>
    <w:p w14:paraId="45451F83" w14:textId="77777777" w:rsidR="00C36460" w:rsidRPr="00DE3ECB" w:rsidRDefault="00C36460" w:rsidP="00990D0C">
      <w:pPr>
        <w:rPr>
          <w:rFonts w:ascii="Tahoma" w:hAnsi="Tahoma" w:cs="Tahoma"/>
          <w:b/>
          <w:highlight w:val="yellow"/>
        </w:rPr>
      </w:pPr>
    </w:p>
    <w:p w14:paraId="07D6C853" w14:textId="77777777" w:rsidR="00990D0C" w:rsidRPr="00DE3ECB" w:rsidRDefault="00990D0C" w:rsidP="00990D0C">
      <w:pPr>
        <w:rPr>
          <w:rFonts w:ascii="Tahoma" w:hAnsi="Tahoma" w:cs="Tahoma"/>
          <w:b/>
        </w:rPr>
      </w:pPr>
      <w:r w:rsidRPr="00DE3ECB">
        <w:rPr>
          <w:rFonts w:ascii="Tahoma" w:hAnsi="Tahoma" w:cs="Tahoma"/>
          <w:b/>
        </w:rPr>
        <w:lastRenderedPageBreak/>
        <w:t>SPIS TREŚCI:</w:t>
      </w:r>
    </w:p>
    <w:p w14:paraId="55CFC290" w14:textId="77777777" w:rsidR="00990D0C" w:rsidRPr="00DE3ECB" w:rsidRDefault="00C36460" w:rsidP="00990D0C">
      <w:pPr>
        <w:pStyle w:val="Akapitzlist"/>
        <w:numPr>
          <w:ilvl w:val="0"/>
          <w:numId w:val="1"/>
        </w:numPr>
        <w:spacing w:after="0"/>
        <w:ind w:left="567" w:hanging="561"/>
        <w:rPr>
          <w:rFonts w:ascii="Tahoma" w:hAnsi="Tahoma" w:cs="Tahoma"/>
        </w:rPr>
      </w:pPr>
      <w:r w:rsidRPr="00DE3ECB">
        <w:rPr>
          <w:rFonts w:ascii="Tahoma" w:hAnsi="Tahoma" w:cs="Tahoma"/>
        </w:rPr>
        <w:t>Nazwa i adres Z</w:t>
      </w:r>
      <w:r w:rsidR="00990D0C" w:rsidRPr="00DE3ECB">
        <w:rPr>
          <w:rFonts w:ascii="Tahoma" w:hAnsi="Tahoma" w:cs="Tahoma"/>
        </w:rPr>
        <w:t>amawiającego.</w:t>
      </w:r>
    </w:p>
    <w:p w14:paraId="1E67E0D0"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Tryb udzielenia zamówienia.</w:t>
      </w:r>
    </w:p>
    <w:p w14:paraId="12283E84"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przedmiotu zamówienia.</w:t>
      </w:r>
    </w:p>
    <w:p w14:paraId="2CF3153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Termin realizacji zamówienia.</w:t>
      </w:r>
    </w:p>
    <w:p w14:paraId="0481887F"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Wykonawcy występujący wspólnie.</w:t>
      </w:r>
    </w:p>
    <w:p w14:paraId="785E155F"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Udział podwykonawców.</w:t>
      </w:r>
    </w:p>
    <w:p w14:paraId="4C66E847"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warunków udziału w postępowaniu.</w:t>
      </w:r>
    </w:p>
    <w:p w14:paraId="22E9D4EB"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Informacja</w:t>
      </w:r>
      <w:r w:rsidR="00C36460" w:rsidRPr="00DE3ECB">
        <w:rPr>
          <w:rFonts w:ascii="Tahoma" w:hAnsi="Tahoma" w:cs="Tahoma"/>
        </w:rPr>
        <w:t xml:space="preserve"> o sposobie porozumiewania się Zamawiającego z W</w:t>
      </w:r>
      <w:r w:rsidRPr="00DE3ECB">
        <w:rPr>
          <w:rFonts w:ascii="Tahoma" w:hAnsi="Tahoma" w:cs="Tahoma"/>
        </w:rPr>
        <w:t>ykonawcami oraz przekazywania oświadczeń i dokumentów.</w:t>
      </w:r>
    </w:p>
    <w:p w14:paraId="7F9A0F23"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sposobu udzielania wyjaśnień dotyczących zapytania ofertowego.</w:t>
      </w:r>
    </w:p>
    <w:p w14:paraId="5443B4C3"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Wskazanie osób uprawni</w:t>
      </w:r>
      <w:r w:rsidR="00C36460" w:rsidRPr="00DE3ECB">
        <w:rPr>
          <w:rFonts w:ascii="Tahoma" w:hAnsi="Tahoma" w:cs="Tahoma"/>
        </w:rPr>
        <w:t>onych do kontaktu z W</w:t>
      </w:r>
      <w:r w:rsidRPr="00DE3ECB">
        <w:rPr>
          <w:rFonts w:ascii="Tahoma" w:hAnsi="Tahoma" w:cs="Tahoma"/>
        </w:rPr>
        <w:t>ykonawcami.</w:t>
      </w:r>
    </w:p>
    <w:p w14:paraId="447A9134"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Termin związania ofertą.</w:t>
      </w:r>
    </w:p>
    <w:p w14:paraId="2D21551A"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sposobu przygotowania oferty.</w:t>
      </w:r>
    </w:p>
    <w:p w14:paraId="72CA9EC8"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Miejsce i termin składania i otwarcia ofert.</w:t>
      </w:r>
    </w:p>
    <w:p w14:paraId="623A64C7" w14:textId="77777777" w:rsidR="00990D0C" w:rsidRPr="00DE3ECB" w:rsidRDefault="00C36460" w:rsidP="00990D0C">
      <w:pPr>
        <w:pStyle w:val="Akapitzlist"/>
        <w:numPr>
          <w:ilvl w:val="0"/>
          <w:numId w:val="1"/>
        </w:numPr>
        <w:spacing w:after="0"/>
        <w:ind w:left="567" w:hanging="561"/>
        <w:rPr>
          <w:rFonts w:ascii="Tahoma" w:hAnsi="Tahoma" w:cs="Tahoma"/>
        </w:rPr>
      </w:pPr>
      <w:r w:rsidRPr="00DE3ECB">
        <w:rPr>
          <w:rFonts w:ascii="Tahoma" w:hAnsi="Tahoma" w:cs="Tahoma"/>
        </w:rPr>
        <w:t>Opis kryteriów jakimi Z</w:t>
      </w:r>
      <w:r w:rsidR="00990D0C" w:rsidRPr="00DE3ECB">
        <w:rPr>
          <w:rFonts w:ascii="Tahoma" w:hAnsi="Tahoma" w:cs="Tahoma"/>
        </w:rPr>
        <w:t>amawiający będzie się kierował przy wyborze oferty wraz z podaniem wag tych kryteriów oraz sposobu obliczania punktów.</w:t>
      </w:r>
    </w:p>
    <w:p w14:paraId="7539058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Sposób obliczenia ceny łącznej, waluta w jakiej dokonywane będą rozliczenia.</w:t>
      </w:r>
    </w:p>
    <w:p w14:paraId="2795E0B7"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Czynności wykonywane przy otwarciu i ocenie ofert.</w:t>
      </w:r>
    </w:p>
    <w:p w14:paraId="3BDA89D9"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Istotne dla stron postanowienia, które zostaną włączone do treści umowy.</w:t>
      </w:r>
    </w:p>
    <w:p w14:paraId="49E71A9B"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Program ubezpieczenia.</w:t>
      </w:r>
    </w:p>
    <w:p w14:paraId="41F47ECE"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Informacja o szkodowości.</w:t>
      </w:r>
    </w:p>
    <w:p w14:paraId="5BB17E2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Klauzula informacyjna z art. 13 RODO</w:t>
      </w:r>
    </w:p>
    <w:p w14:paraId="4341656D"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Wykaz załączników.</w:t>
      </w:r>
    </w:p>
    <w:p w14:paraId="3EDCD679" w14:textId="77777777" w:rsidR="00990D0C" w:rsidRPr="00DE3ECB" w:rsidRDefault="00990D0C" w:rsidP="00990D0C">
      <w:pPr>
        <w:rPr>
          <w:rFonts w:ascii="Tahoma" w:hAnsi="Tahoma" w:cs="Tahoma"/>
          <w:sz w:val="24"/>
          <w:szCs w:val="24"/>
          <w:highlight w:val="yellow"/>
        </w:rPr>
      </w:pPr>
    </w:p>
    <w:p w14:paraId="391CAB8F" w14:textId="77777777" w:rsidR="00990D0C" w:rsidRPr="00DE3ECB" w:rsidRDefault="00990D0C" w:rsidP="00990D0C">
      <w:pPr>
        <w:rPr>
          <w:rFonts w:ascii="Tahoma" w:hAnsi="Tahoma" w:cs="Tahoma"/>
          <w:sz w:val="24"/>
          <w:szCs w:val="24"/>
          <w:highlight w:val="yellow"/>
        </w:rPr>
      </w:pPr>
    </w:p>
    <w:p w14:paraId="1BEE715B" w14:textId="77777777" w:rsidR="00990D0C" w:rsidRPr="00DE3ECB" w:rsidRDefault="00990D0C" w:rsidP="00990D0C">
      <w:pPr>
        <w:rPr>
          <w:rFonts w:ascii="Tahoma" w:hAnsi="Tahoma" w:cs="Tahoma"/>
          <w:sz w:val="24"/>
          <w:szCs w:val="24"/>
          <w:highlight w:val="yellow"/>
        </w:rPr>
      </w:pPr>
    </w:p>
    <w:p w14:paraId="257F72D2" w14:textId="77777777" w:rsidR="00990D0C" w:rsidRPr="00DE3ECB" w:rsidRDefault="00990D0C" w:rsidP="00990D0C">
      <w:pPr>
        <w:rPr>
          <w:rFonts w:ascii="Tahoma" w:hAnsi="Tahoma" w:cs="Tahoma"/>
          <w:sz w:val="24"/>
          <w:szCs w:val="24"/>
          <w:highlight w:val="yellow"/>
        </w:rPr>
      </w:pPr>
    </w:p>
    <w:p w14:paraId="2564B610" w14:textId="77777777" w:rsidR="00990D0C" w:rsidRPr="00DE3ECB" w:rsidRDefault="00990D0C" w:rsidP="00990D0C">
      <w:pPr>
        <w:rPr>
          <w:rFonts w:ascii="Tahoma" w:hAnsi="Tahoma" w:cs="Tahoma"/>
          <w:sz w:val="24"/>
          <w:szCs w:val="24"/>
          <w:highlight w:val="yellow"/>
        </w:rPr>
      </w:pPr>
    </w:p>
    <w:p w14:paraId="23A93A23" w14:textId="77777777" w:rsidR="00990D0C" w:rsidRPr="00DE3ECB" w:rsidRDefault="00990D0C" w:rsidP="00990D0C">
      <w:pPr>
        <w:rPr>
          <w:rFonts w:ascii="Tahoma" w:hAnsi="Tahoma" w:cs="Tahoma"/>
          <w:sz w:val="24"/>
          <w:szCs w:val="24"/>
          <w:highlight w:val="yellow"/>
        </w:rPr>
      </w:pPr>
    </w:p>
    <w:p w14:paraId="2E281EA4" w14:textId="77777777" w:rsidR="00990D0C" w:rsidRPr="00DE3ECB" w:rsidRDefault="00990D0C" w:rsidP="00990D0C">
      <w:pPr>
        <w:rPr>
          <w:rFonts w:ascii="Tahoma" w:hAnsi="Tahoma" w:cs="Tahoma"/>
          <w:sz w:val="24"/>
          <w:szCs w:val="24"/>
          <w:highlight w:val="yellow"/>
        </w:rPr>
      </w:pPr>
    </w:p>
    <w:p w14:paraId="542C4FD2" w14:textId="77777777" w:rsidR="00990D0C" w:rsidRPr="00DE3ECB" w:rsidRDefault="00990D0C" w:rsidP="00990D0C">
      <w:pPr>
        <w:rPr>
          <w:rFonts w:ascii="Tahoma" w:hAnsi="Tahoma" w:cs="Tahoma"/>
          <w:sz w:val="24"/>
          <w:szCs w:val="24"/>
          <w:highlight w:val="yellow"/>
        </w:rPr>
      </w:pPr>
    </w:p>
    <w:p w14:paraId="42FF07C0" w14:textId="77777777" w:rsidR="00990D0C" w:rsidRPr="00DE3ECB" w:rsidRDefault="00990D0C" w:rsidP="00990D0C">
      <w:pPr>
        <w:rPr>
          <w:rFonts w:ascii="Tahoma" w:hAnsi="Tahoma" w:cs="Tahoma"/>
          <w:sz w:val="24"/>
          <w:szCs w:val="24"/>
          <w:highlight w:val="yellow"/>
        </w:rPr>
      </w:pPr>
    </w:p>
    <w:p w14:paraId="4CD93022" w14:textId="77777777" w:rsidR="00990D0C" w:rsidRPr="00DE3ECB" w:rsidRDefault="00990D0C" w:rsidP="00990D0C">
      <w:pPr>
        <w:rPr>
          <w:rFonts w:ascii="Tahoma" w:hAnsi="Tahoma" w:cs="Tahoma"/>
          <w:sz w:val="24"/>
          <w:szCs w:val="24"/>
          <w:highlight w:val="yellow"/>
        </w:rPr>
      </w:pPr>
    </w:p>
    <w:p w14:paraId="43186AF5" w14:textId="77777777" w:rsidR="00990D0C" w:rsidRPr="00DE3ECB" w:rsidRDefault="00990D0C" w:rsidP="00990D0C">
      <w:pPr>
        <w:rPr>
          <w:rFonts w:ascii="Tahoma" w:hAnsi="Tahoma" w:cs="Tahoma"/>
          <w:sz w:val="24"/>
          <w:szCs w:val="24"/>
          <w:highlight w:val="yellow"/>
        </w:rPr>
      </w:pPr>
    </w:p>
    <w:p w14:paraId="1ACC1458" w14:textId="77777777" w:rsidR="00990D0C" w:rsidRPr="00DE3ECB" w:rsidRDefault="00990D0C" w:rsidP="00990D0C">
      <w:pPr>
        <w:rPr>
          <w:rFonts w:ascii="Tahoma" w:hAnsi="Tahoma" w:cs="Tahoma"/>
          <w:sz w:val="24"/>
          <w:szCs w:val="24"/>
          <w:highlight w:val="yellow"/>
        </w:rPr>
      </w:pPr>
    </w:p>
    <w:p w14:paraId="6EA11647" w14:textId="77777777" w:rsidR="00990D0C" w:rsidRPr="00DE3ECB" w:rsidRDefault="00C36460"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lastRenderedPageBreak/>
        <w:t>Nazwa i adres Z</w:t>
      </w:r>
      <w:r w:rsidR="00990D0C" w:rsidRPr="00DE3ECB">
        <w:rPr>
          <w:rFonts w:ascii="Tahoma" w:hAnsi="Tahoma" w:cs="Tahoma"/>
          <w:sz w:val="24"/>
          <w:szCs w:val="24"/>
        </w:rPr>
        <w:t>amawiającego</w:t>
      </w:r>
    </w:p>
    <w:p w14:paraId="34E09DE0" w14:textId="77777777" w:rsidR="00990D0C" w:rsidRPr="00DE3ECB" w:rsidRDefault="00990D0C" w:rsidP="00990D0C">
      <w:pPr>
        <w:spacing w:after="0"/>
        <w:jc w:val="both"/>
        <w:rPr>
          <w:rFonts w:ascii="Tahoma" w:eastAsia="Times New Roman" w:hAnsi="Tahoma" w:cs="Tahoma"/>
          <w:szCs w:val="32"/>
          <w:lang w:eastAsia="ar-SA"/>
        </w:rPr>
      </w:pPr>
    </w:p>
    <w:p w14:paraId="67964FF3" w14:textId="43D73A0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Gmina Regimin</w:t>
      </w:r>
    </w:p>
    <w:p w14:paraId="0C860787" w14:textId="2413D184"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ul. Adama Rzewuskiego 19</w:t>
      </w:r>
    </w:p>
    <w:p w14:paraId="0CDB8F40" w14:textId="31159B70"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06-461 Regimin</w:t>
      </w:r>
    </w:p>
    <w:p w14:paraId="5E134F7B" w14:textId="24F8E40B"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Telefon: (023) 681-17-56</w:t>
      </w:r>
    </w:p>
    <w:p w14:paraId="2E785E00"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 xml:space="preserve">Adres strony internetowej: </w:t>
      </w:r>
      <w:r w:rsidRPr="00DE3ECB">
        <w:rPr>
          <w:rFonts w:ascii="Tahoma" w:eastAsia="Times New Roman" w:hAnsi="Tahoma" w:cs="Tahoma"/>
          <w:szCs w:val="32"/>
          <w:lang w:eastAsia="ar-SA"/>
        </w:rPr>
        <w:tab/>
        <w:t xml:space="preserve">www.bip.regimin.pl, www.regimin.pl </w:t>
      </w:r>
    </w:p>
    <w:p w14:paraId="5ABB004A"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 xml:space="preserve">Adres poczty elektronicznej: </w:t>
      </w:r>
      <w:r w:rsidRPr="00DE3ECB">
        <w:rPr>
          <w:rFonts w:ascii="Tahoma" w:eastAsia="Times New Roman" w:hAnsi="Tahoma" w:cs="Tahoma"/>
          <w:szCs w:val="32"/>
          <w:lang w:eastAsia="ar-SA"/>
        </w:rPr>
        <w:tab/>
        <w:t>ug@regimin.pl</w:t>
      </w:r>
    </w:p>
    <w:p w14:paraId="2613BA71"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Godziny urzędowania:</w:t>
      </w:r>
      <w:r w:rsidRPr="00DE3ECB">
        <w:rPr>
          <w:rFonts w:ascii="Tahoma" w:eastAsia="Times New Roman" w:hAnsi="Tahoma" w:cs="Tahoma"/>
          <w:szCs w:val="32"/>
          <w:lang w:eastAsia="ar-SA"/>
        </w:rPr>
        <w:tab/>
        <w:t>8.00-16.00</w:t>
      </w:r>
    </w:p>
    <w:p w14:paraId="387D018E" w14:textId="39B31404" w:rsidR="00FE7ACD" w:rsidRPr="00DE3ECB" w:rsidRDefault="00B13418"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działająca w imieniu własnym.</w:t>
      </w:r>
    </w:p>
    <w:p w14:paraId="7E60EF16" w14:textId="77777777" w:rsidR="00B13418" w:rsidRPr="00DE3ECB" w:rsidRDefault="00B13418" w:rsidP="00B13418">
      <w:pPr>
        <w:spacing w:after="0"/>
        <w:jc w:val="both"/>
        <w:rPr>
          <w:rFonts w:ascii="Tahoma" w:hAnsi="Tahoma" w:cs="Tahoma"/>
        </w:rPr>
      </w:pPr>
    </w:p>
    <w:p w14:paraId="67F8E80A" w14:textId="12CD45CF" w:rsidR="00990D0C" w:rsidRPr="00DE3ECB" w:rsidRDefault="00990D0C" w:rsidP="00990D0C">
      <w:pPr>
        <w:jc w:val="both"/>
        <w:rPr>
          <w:rFonts w:ascii="Tahoma" w:hAnsi="Tahoma" w:cs="Tahoma"/>
        </w:rPr>
      </w:pPr>
      <w:r w:rsidRPr="00DE3ECB">
        <w:rPr>
          <w:rFonts w:ascii="Tahoma" w:hAnsi="Tahoma" w:cs="Tahoma"/>
        </w:rPr>
        <w:t>Przygotowanie postępowania oraz czynności związane z wykonaniem zawartej w jego wyniku umowy wykonywać będzie działająca z pełnomocnictwa zamawiającego firma brokerska Eurobrokers Sp. z o.o., 85</w:t>
      </w:r>
      <w:r w:rsidR="00FE20B4" w:rsidRPr="00DE3ECB">
        <w:rPr>
          <w:rFonts w:ascii="Tahoma" w:hAnsi="Tahoma" w:cs="Tahoma"/>
        </w:rPr>
        <w:t xml:space="preserve"> – </w:t>
      </w:r>
      <w:r w:rsidRPr="00DE3ECB">
        <w:rPr>
          <w:rFonts w:ascii="Tahoma" w:hAnsi="Tahoma" w:cs="Tahoma"/>
        </w:rPr>
        <w:t>110 Bydgoszcz, ul. Mostowa 2, działająca przez Przedstawicielstwo w Mławie, 06 – 500 Mława, ul. Żwirki 26, tel. (023) 655-25-90, fax. (023) 655-25-99. Eurobrokers sp. z o.o. przysługuje wynagrodzenie od wykonawcy, w wysokości zwyczajowo przyjętej, za wszystkie polisy wystawione w okresie objętym umową.</w:t>
      </w:r>
    </w:p>
    <w:p w14:paraId="52EAAA16" w14:textId="77777777" w:rsidR="00990D0C" w:rsidRPr="00DE3ECB" w:rsidRDefault="00990D0C"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t>Tryb udzielenia zamówienia</w:t>
      </w:r>
    </w:p>
    <w:p w14:paraId="0F8C01C2" w14:textId="77777777" w:rsidR="00990D0C" w:rsidRPr="00DE3ECB" w:rsidRDefault="00990D0C" w:rsidP="00990D0C">
      <w:pPr>
        <w:spacing w:after="0"/>
        <w:jc w:val="both"/>
        <w:rPr>
          <w:rFonts w:ascii="Tahoma" w:hAnsi="Tahoma" w:cs="Tahoma"/>
        </w:rPr>
      </w:pPr>
    </w:p>
    <w:p w14:paraId="092C3B4F" w14:textId="271DC557" w:rsidR="00990D0C" w:rsidRPr="00DE3ECB" w:rsidRDefault="00990D0C" w:rsidP="00990D0C">
      <w:pPr>
        <w:jc w:val="both"/>
        <w:rPr>
          <w:rFonts w:ascii="Tahoma" w:hAnsi="Tahoma" w:cs="Tahoma"/>
        </w:rPr>
      </w:pPr>
      <w:r w:rsidRPr="00DE3ECB">
        <w:rPr>
          <w:rFonts w:ascii="Tahoma" w:hAnsi="Tahoma" w:cs="Tahoma"/>
        </w:rPr>
        <w:t xml:space="preserve">Postępowanie prowadzone jest </w:t>
      </w:r>
      <w:bookmarkStart w:id="0" w:name="_Hlk72763775"/>
      <w:r w:rsidRPr="00DE3ECB">
        <w:rPr>
          <w:rFonts w:ascii="Tahoma" w:hAnsi="Tahoma" w:cs="Tahoma"/>
        </w:rPr>
        <w:t xml:space="preserve">zgodnie z </w:t>
      </w:r>
      <w:bookmarkEnd w:id="0"/>
      <w:r w:rsidRPr="00DE3ECB">
        <w:rPr>
          <w:rFonts w:ascii="Tahoma" w:hAnsi="Tahoma" w:cs="Tahoma"/>
        </w:rPr>
        <w:t>regulaminem udzielania zamówień publicznych, których szacunkowa wartość nie przekracza kwoty 130 000 złotych</w:t>
      </w:r>
      <w:r w:rsidR="00137E66" w:rsidRPr="00DE3ECB">
        <w:rPr>
          <w:rFonts w:ascii="Tahoma" w:hAnsi="Tahoma" w:cs="Tahoma"/>
        </w:rPr>
        <w:t xml:space="preserve"> netto</w:t>
      </w:r>
      <w:r w:rsidRPr="00DE3ECB">
        <w:rPr>
          <w:rFonts w:ascii="Tahoma" w:hAnsi="Tahoma" w:cs="Tahoma"/>
        </w:rPr>
        <w:t>.</w:t>
      </w:r>
    </w:p>
    <w:p w14:paraId="00EBF249" w14:textId="1DFF2451" w:rsidR="00990D0C" w:rsidRPr="00DE3ECB" w:rsidRDefault="00990D0C" w:rsidP="00990D0C">
      <w:pPr>
        <w:jc w:val="both"/>
        <w:rPr>
          <w:rFonts w:ascii="Tahoma" w:hAnsi="Tahoma" w:cs="Tahoma"/>
        </w:rPr>
      </w:pPr>
      <w:r w:rsidRPr="00DE3ECB">
        <w:rPr>
          <w:rFonts w:ascii="Tahoma" w:hAnsi="Tahoma" w:cs="Tahoma"/>
        </w:rPr>
        <w:t xml:space="preserve">Do niniejszego postępowania nie mają zastosowania przepisy ustawy z dnia 11 września 2019 roku Prawo zamówień publicznych (tj. </w:t>
      </w:r>
      <w:r w:rsidR="00C44BD6">
        <w:rPr>
          <w:rFonts w:ascii="Tahoma" w:hAnsi="Tahoma" w:cs="Tahoma"/>
        </w:rPr>
        <w:t>Dz.U. z 2024 r. poz. 1320</w:t>
      </w:r>
      <w:r w:rsidR="00935ECC" w:rsidRPr="00DE3ECB">
        <w:rPr>
          <w:rFonts w:ascii="Tahoma" w:hAnsi="Tahoma" w:cs="Tahoma"/>
        </w:rPr>
        <w:t xml:space="preserve"> z późn. zm.)</w:t>
      </w:r>
    </w:p>
    <w:p w14:paraId="76BA90EA" w14:textId="77777777" w:rsidR="00990D0C" w:rsidRPr="00DE3ECB" w:rsidRDefault="00990D0C" w:rsidP="00990D0C">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t>Opis przedmiotu zamówienia</w:t>
      </w:r>
    </w:p>
    <w:p w14:paraId="6E565C43" w14:textId="77777777" w:rsidR="00990D0C" w:rsidRPr="00DE3ECB" w:rsidRDefault="00990D0C" w:rsidP="00990D0C">
      <w:pPr>
        <w:pStyle w:val="Akapitzlist"/>
        <w:ind w:left="426"/>
        <w:jc w:val="both"/>
        <w:rPr>
          <w:rFonts w:ascii="Tahoma" w:hAnsi="Tahoma" w:cs="Tahoma"/>
          <w:b/>
        </w:rPr>
      </w:pPr>
    </w:p>
    <w:p w14:paraId="021E7A71" w14:textId="77777777" w:rsidR="00990D0C" w:rsidRPr="00DE3ECB" w:rsidRDefault="00990D0C" w:rsidP="00990D0C">
      <w:pPr>
        <w:pStyle w:val="Akapitzlist"/>
        <w:numPr>
          <w:ilvl w:val="3"/>
          <w:numId w:val="2"/>
        </w:numPr>
        <w:tabs>
          <w:tab w:val="clear" w:pos="2880"/>
          <w:tab w:val="num" w:pos="426"/>
        </w:tabs>
        <w:ind w:left="426" w:hanging="426"/>
        <w:jc w:val="both"/>
        <w:rPr>
          <w:rFonts w:ascii="Tahoma" w:hAnsi="Tahoma" w:cs="Tahoma"/>
          <w:b/>
        </w:rPr>
      </w:pPr>
      <w:r w:rsidRPr="00DE3ECB">
        <w:rPr>
          <w:rFonts w:ascii="Tahoma" w:hAnsi="Tahoma" w:cs="Tahoma"/>
          <w:b/>
        </w:rPr>
        <w:t>Przedmiotem zamówienia jest ubezpieczenie mienia i odpowiedzialności Zamawiającego w zakresie:</w:t>
      </w:r>
    </w:p>
    <w:p w14:paraId="664BFD84" w14:textId="77777777" w:rsidR="00C36460" w:rsidRPr="00DE3ECB" w:rsidRDefault="00C36460" w:rsidP="00C36460">
      <w:pPr>
        <w:pStyle w:val="Akapitzlist"/>
        <w:ind w:left="426"/>
        <w:jc w:val="both"/>
        <w:rPr>
          <w:rFonts w:ascii="Tahoma" w:hAnsi="Tahoma" w:cs="Tahoma"/>
          <w:b/>
        </w:rPr>
      </w:pPr>
    </w:p>
    <w:p w14:paraId="0C49A134" w14:textId="77777777" w:rsidR="00C36460" w:rsidRPr="00DE3ECB" w:rsidRDefault="00C36460" w:rsidP="00E7689E">
      <w:pPr>
        <w:pStyle w:val="Akapitzlist"/>
        <w:spacing w:after="0"/>
        <w:ind w:left="426"/>
        <w:jc w:val="both"/>
        <w:rPr>
          <w:rFonts w:ascii="Tahoma" w:hAnsi="Tahoma" w:cs="Tahoma"/>
          <w:b/>
        </w:rPr>
      </w:pPr>
      <w:r w:rsidRPr="00DE3ECB">
        <w:rPr>
          <w:rFonts w:ascii="Tahoma" w:hAnsi="Tahoma" w:cs="Tahoma"/>
          <w:b/>
        </w:rPr>
        <w:t>Część I:</w:t>
      </w:r>
    </w:p>
    <w:p w14:paraId="7FB9EFC0" w14:textId="77777777" w:rsidR="00990D0C" w:rsidRPr="00DE3ECB" w:rsidRDefault="00990D0C" w:rsidP="00E7689E">
      <w:pPr>
        <w:spacing w:after="0"/>
        <w:ind w:left="426"/>
        <w:rPr>
          <w:rFonts w:ascii="Tahoma" w:hAnsi="Tahoma" w:cs="Tahoma"/>
        </w:rPr>
      </w:pPr>
      <w:r w:rsidRPr="00DE3ECB">
        <w:rPr>
          <w:rFonts w:ascii="Tahoma" w:hAnsi="Tahoma" w:cs="Tahoma"/>
        </w:rPr>
        <w:t>Ubezpieczenia mienia od wszystkich ryzyk,</w:t>
      </w:r>
    </w:p>
    <w:p w14:paraId="1B2F8ADE" w14:textId="77777777" w:rsidR="00990D0C" w:rsidRPr="00DE3ECB" w:rsidRDefault="00990D0C" w:rsidP="00E7689E">
      <w:pPr>
        <w:spacing w:after="0"/>
        <w:ind w:left="426"/>
        <w:rPr>
          <w:rFonts w:ascii="Tahoma" w:hAnsi="Tahoma" w:cs="Tahoma"/>
        </w:rPr>
      </w:pPr>
      <w:r w:rsidRPr="00DE3ECB">
        <w:rPr>
          <w:rFonts w:ascii="Tahoma" w:hAnsi="Tahoma" w:cs="Tahoma"/>
        </w:rPr>
        <w:t>Ubezpieczenia sprzętu elektronicznego od wszystkich ryzyk,</w:t>
      </w:r>
    </w:p>
    <w:p w14:paraId="09EF32B4" w14:textId="77777777" w:rsidR="00990D0C" w:rsidRPr="00DE3ECB" w:rsidRDefault="00990D0C" w:rsidP="00E7689E">
      <w:pPr>
        <w:spacing w:after="0"/>
        <w:ind w:left="426"/>
        <w:rPr>
          <w:rFonts w:ascii="Tahoma" w:hAnsi="Tahoma" w:cs="Tahoma"/>
        </w:rPr>
      </w:pPr>
      <w:r w:rsidRPr="00DE3ECB">
        <w:rPr>
          <w:rFonts w:ascii="Tahoma" w:hAnsi="Tahoma" w:cs="Tahoma"/>
        </w:rPr>
        <w:t>Ubezpieczenia odpowiedzialności cywilnej,</w:t>
      </w:r>
    </w:p>
    <w:p w14:paraId="3878E4E1" w14:textId="3C2874D2" w:rsidR="00990D0C" w:rsidRPr="00DE3ECB" w:rsidRDefault="00990D0C" w:rsidP="00E7689E">
      <w:pPr>
        <w:spacing w:after="0"/>
        <w:ind w:left="426"/>
        <w:rPr>
          <w:rFonts w:ascii="Tahoma" w:hAnsi="Tahoma" w:cs="Tahoma"/>
        </w:rPr>
      </w:pPr>
      <w:r w:rsidRPr="00DE3ECB">
        <w:rPr>
          <w:rFonts w:ascii="Tahoma" w:hAnsi="Tahoma" w:cs="Tahoma"/>
        </w:rPr>
        <w:t>Ubezpieczenie następstw nieszczęśliwych wypadków</w:t>
      </w:r>
      <w:r w:rsidR="007423F7" w:rsidRPr="00DE3ECB">
        <w:rPr>
          <w:rFonts w:ascii="Tahoma" w:hAnsi="Tahoma" w:cs="Tahoma"/>
        </w:rPr>
        <w:t>.</w:t>
      </w:r>
    </w:p>
    <w:p w14:paraId="77166A70" w14:textId="77777777" w:rsidR="00137E66" w:rsidRPr="00DE3ECB" w:rsidRDefault="00137E66" w:rsidP="00E7689E">
      <w:pPr>
        <w:spacing w:after="0"/>
        <w:ind w:left="426"/>
        <w:rPr>
          <w:rFonts w:ascii="Tahoma" w:hAnsi="Tahoma" w:cs="Tahoma"/>
        </w:rPr>
      </w:pPr>
    </w:p>
    <w:p w14:paraId="10F15C24" w14:textId="77777777" w:rsidR="00990D0C" w:rsidRPr="00DE3ECB" w:rsidRDefault="00C36460" w:rsidP="00E7689E">
      <w:pPr>
        <w:spacing w:after="0"/>
        <w:ind w:left="426"/>
        <w:rPr>
          <w:rFonts w:ascii="Tahoma" w:hAnsi="Tahoma" w:cs="Tahoma"/>
          <w:b/>
        </w:rPr>
      </w:pPr>
      <w:r w:rsidRPr="00DE3ECB">
        <w:rPr>
          <w:rFonts w:ascii="Tahoma" w:hAnsi="Tahoma" w:cs="Tahoma"/>
          <w:b/>
        </w:rPr>
        <w:t>Część II:</w:t>
      </w:r>
    </w:p>
    <w:p w14:paraId="166880BC" w14:textId="6ABC3669" w:rsidR="00C36460" w:rsidRPr="00DE3ECB" w:rsidRDefault="00C36460" w:rsidP="00E7689E">
      <w:pPr>
        <w:spacing w:after="0"/>
        <w:ind w:left="426"/>
        <w:rPr>
          <w:rFonts w:ascii="Tahoma" w:hAnsi="Tahoma" w:cs="Tahoma"/>
        </w:rPr>
      </w:pPr>
      <w:r w:rsidRPr="00DE3ECB">
        <w:rPr>
          <w:rFonts w:ascii="Tahoma" w:hAnsi="Tahoma" w:cs="Tahoma"/>
        </w:rPr>
        <w:t>Ubezpieczenia komunikacyjn</w:t>
      </w:r>
      <w:r w:rsidR="00501A0F" w:rsidRPr="00DE3ECB">
        <w:rPr>
          <w:rFonts w:ascii="Tahoma" w:hAnsi="Tahoma" w:cs="Tahoma"/>
        </w:rPr>
        <w:t>e (OC,</w:t>
      </w:r>
      <w:r w:rsidR="00B13418" w:rsidRPr="00DE3ECB">
        <w:rPr>
          <w:rFonts w:ascii="Tahoma" w:hAnsi="Tahoma" w:cs="Tahoma"/>
        </w:rPr>
        <w:t xml:space="preserve"> AC,</w:t>
      </w:r>
      <w:r w:rsidR="00501A0F" w:rsidRPr="00DE3ECB">
        <w:rPr>
          <w:rFonts w:ascii="Tahoma" w:hAnsi="Tahoma" w:cs="Tahoma"/>
        </w:rPr>
        <w:t xml:space="preserve"> NNW</w:t>
      </w:r>
      <w:r w:rsidRPr="00DE3ECB">
        <w:rPr>
          <w:rFonts w:ascii="Tahoma" w:hAnsi="Tahoma" w:cs="Tahoma"/>
        </w:rPr>
        <w:t>).</w:t>
      </w:r>
    </w:p>
    <w:p w14:paraId="2866810F" w14:textId="77777777" w:rsidR="00E7689E" w:rsidRPr="00DE3ECB" w:rsidRDefault="00E7689E" w:rsidP="00E7689E">
      <w:pPr>
        <w:spacing w:after="0"/>
        <w:ind w:left="426"/>
        <w:rPr>
          <w:rFonts w:ascii="Tahoma" w:hAnsi="Tahoma" w:cs="Tahoma"/>
          <w:highlight w:val="yellow"/>
        </w:rPr>
      </w:pPr>
    </w:p>
    <w:p w14:paraId="421F73DB" w14:textId="6A9C6B30" w:rsidR="00990D0C" w:rsidRPr="00E5106D" w:rsidRDefault="00990D0C" w:rsidP="00E7689E">
      <w:pPr>
        <w:pStyle w:val="Akapitzlist"/>
        <w:numPr>
          <w:ilvl w:val="3"/>
          <w:numId w:val="2"/>
        </w:numPr>
        <w:tabs>
          <w:tab w:val="clear" w:pos="2880"/>
          <w:tab w:val="num" w:pos="426"/>
        </w:tabs>
        <w:spacing w:after="0"/>
        <w:ind w:left="426" w:hanging="426"/>
        <w:jc w:val="both"/>
        <w:rPr>
          <w:rFonts w:ascii="Tahoma" w:hAnsi="Tahoma" w:cs="Tahoma"/>
          <w:b/>
        </w:rPr>
      </w:pPr>
      <w:r w:rsidRPr="00E5106D">
        <w:rPr>
          <w:rFonts w:ascii="Tahoma" w:hAnsi="Tahoma" w:cs="Tahoma"/>
          <w:b/>
        </w:rPr>
        <w:t>Zamówienie obejmuje ubezpieczenie odpow</w:t>
      </w:r>
      <w:r w:rsidR="00C36460" w:rsidRPr="00E5106D">
        <w:rPr>
          <w:rFonts w:ascii="Tahoma" w:hAnsi="Tahoma" w:cs="Tahoma"/>
          <w:b/>
        </w:rPr>
        <w:t>iedzialności cywilnej i mienia Z</w:t>
      </w:r>
      <w:r w:rsidRPr="00E5106D">
        <w:rPr>
          <w:rFonts w:ascii="Tahoma" w:hAnsi="Tahoma" w:cs="Tahoma"/>
          <w:b/>
        </w:rPr>
        <w:t>amawiającego będącego w posiadaniu następu</w:t>
      </w:r>
      <w:r w:rsidR="00C44BD6">
        <w:rPr>
          <w:rFonts w:ascii="Tahoma" w:hAnsi="Tahoma" w:cs="Tahoma"/>
          <w:b/>
        </w:rPr>
        <w:t>jących jednostek</w:t>
      </w:r>
      <w:r w:rsidRPr="00E5106D">
        <w:rPr>
          <w:rFonts w:ascii="Tahoma" w:hAnsi="Tahoma" w:cs="Tahoma"/>
          <w:b/>
        </w:rPr>
        <w:t>:</w:t>
      </w:r>
    </w:p>
    <w:p w14:paraId="4288B71B" w14:textId="77777777" w:rsidR="00FE20B4" w:rsidRPr="00DE3ECB" w:rsidRDefault="00FE20B4" w:rsidP="00FE20B4">
      <w:pPr>
        <w:pStyle w:val="Akapitzlist"/>
        <w:spacing w:after="0"/>
        <w:ind w:left="426"/>
        <w:jc w:val="both"/>
        <w:rPr>
          <w:rFonts w:ascii="Tahoma" w:hAnsi="Tahoma" w:cs="Tahoma"/>
          <w:b/>
          <w:highlight w:val="yellow"/>
        </w:rPr>
      </w:pPr>
    </w:p>
    <w:p w14:paraId="2AFB582F"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Urząd Gminy w Regiminie, 06-461 Regimin, ul. Adama Rzewuskiego 19, REGON: 000550479, NIP: 5661043730, </w:t>
      </w:r>
    </w:p>
    <w:p w14:paraId="3568BD98" w14:textId="3CB8852C"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lastRenderedPageBreak/>
        <w:t>Szkoła Podstawowa im. Teofila Lenartowicza w Regiminie, 06-461 Regimin, ul. Heleny Dobrzynieckiej 1, REGON: 000632007, NIP: 5661748413</w:t>
      </w:r>
      <w:r>
        <w:rPr>
          <w:rFonts w:ascii="Tahoma" w:eastAsia="Times New Roman" w:hAnsi="Tahoma" w:cs="Tahoma"/>
          <w:lang w:eastAsia="ar-SA"/>
        </w:rPr>
        <w:t>,</w:t>
      </w:r>
    </w:p>
    <w:p w14:paraId="73C4187D" w14:textId="79445906"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Szkoła Podstawowa im. Zygmunta Padlewskiego w Zeńboku, 06-461 Regimin,</w:t>
      </w:r>
      <w:r>
        <w:rPr>
          <w:rFonts w:ascii="Tahoma" w:eastAsia="Times New Roman" w:hAnsi="Tahoma" w:cs="Tahoma"/>
          <w:lang w:eastAsia="ar-SA"/>
        </w:rPr>
        <w:t xml:space="preserve"> </w:t>
      </w:r>
      <w:r w:rsidR="00BC6FF1" w:rsidRPr="0056027E">
        <w:rPr>
          <w:rFonts w:ascii="Tahoma" w:eastAsia="Times New Roman" w:hAnsi="Tahoma" w:cs="Tahoma"/>
          <w:lang w:eastAsia="ar-SA"/>
        </w:rPr>
        <w:t xml:space="preserve">Zeńbok 50, </w:t>
      </w:r>
      <w:r w:rsidRPr="0056027E">
        <w:rPr>
          <w:rFonts w:ascii="Tahoma" w:eastAsia="Times New Roman" w:hAnsi="Tahoma" w:cs="Tahoma"/>
          <w:lang w:eastAsia="ar-SA"/>
        </w:rPr>
        <w:t>REGON: 001157442, NIP: 5661748442</w:t>
      </w:r>
      <w:r>
        <w:rPr>
          <w:rFonts w:ascii="Tahoma" w:eastAsia="Times New Roman" w:hAnsi="Tahoma" w:cs="Tahoma"/>
          <w:lang w:eastAsia="ar-SA"/>
        </w:rPr>
        <w:t>,</w:t>
      </w:r>
    </w:p>
    <w:p w14:paraId="42F5F8E8" w14:textId="587C8B7C"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Szkoła Podstawowa im. Stefana Żeromskiego w Szulmierzu, 06-461 Regimin, </w:t>
      </w:r>
      <w:r w:rsidR="00BC6FF1" w:rsidRPr="0056027E">
        <w:rPr>
          <w:rFonts w:ascii="Tahoma" w:eastAsia="Times New Roman" w:hAnsi="Tahoma" w:cs="Tahoma"/>
          <w:lang w:eastAsia="ar-SA"/>
        </w:rPr>
        <w:t xml:space="preserve">Szulmierz 78, </w:t>
      </w:r>
      <w:r w:rsidRPr="0056027E">
        <w:rPr>
          <w:rFonts w:ascii="Tahoma" w:eastAsia="Times New Roman" w:hAnsi="Tahoma" w:cs="Tahoma"/>
          <w:lang w:eastAsia="ar-SA"/>
        </w:rPr>
        <w:t>REGON: 001157258, NIP: 5661752567</w:t>
      </w:r>
      <w:r>
        <w:rPr>
          <w:rFonts w:ascii="Tahoma" w:eastAsia="Times New Roman" w:hAnsi="Tahoma" w:cs="Tahoma"/>
          <w:lang w:eastAsia="ar-SA"/>
        </w:rPr>
        <w:t>,</w:t>
      </w:r>
    </w:p>
    <w:p w14:paraId="1FF0ABC7"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Gminna Biblioteka Publiczna im. Władysława Reymonta w Regiminie, 06-461 Regimin, ul. Michała Bojanowskiego 2, REGON: 000931371, NIP: 5661908118</w:t>
      </w:r>
      <w:r>
        <w:rPr>
          <w:rFonts w:ascii="Tahoma" w:eastAsia="Times New Roman" w:hAnsi="Tahoma" w:cs="Tahoma"/>
          <w:lang w:eastAsia="ar-SA"/>
        </w:rPr>
        <w:t>,</w:t>
      </w:r>
    </w:p>
    <w:p w14:paraId="2D31B443"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Gminny Ośrodek Pomocy Społecznej w Regiminie</w:t>
      </w:r>
      <w:r>
        <w:rPr>
          <w:rFonts w:ascii="Tahoma" w:eastAsia="Times New Roman" w:hAnsi="Tahoma" w:cs="Tahoma"/>
          <w:lang w:eastAsia="ar-SA"/>
        </w:rPr>
        <w:t xml:space="preserve">, </w:t>
      </w:r>
      <w:r w:rsidRPr="0056027E">
        <w:rPr>
          <w:rFonts w:ascii="Tahoma" w:eastAsia="Times New Roman" w:hAnsi="Tahoma" w:cs="Tahoma"/>
          <w:lang w:eastAsia="ar-SA"/>
        </w:rPr>
        <w:t>06-461 Regimin, ul. Adama Rzewuskiego 19</w:t>
      </w:r>
      <w:r>
        <w:rPr>
          <w:rFonts w:ascii="Tahoma" w:eastAsia="Times New Roman" w:hAnsi="Tahoma" w:cs="Tahoma"/>
          <w:lang w:eastAsia="ar-SA"/>
        </w:rPr>
        <w:t xml:space="preserve">, </w:t>
      </w:r>
      <w:r w:rsidRPr="0056027E">
        <w:rPr>
          <w:rFonts w:ascii="Tahoma" w:eastAsia="Times New Roman" w:hAnsi="Tahoma" w:cs="Tahoma"/>
          <w:lang w:eastAsia="ar-SA"/>
        </w:rPr>
        <w:t>REGON: 130500348, NIP: 5661906711</w:t>
      </w:r>
    </w:p>
    <w:p w14:paraId="6BB64CC2" w14:textId="7B6962E0" w:rsidR="00DE510A" w:rsidRDefault="0056027E" w:rsidP="00DE510A">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ab/>
        <w:t>Gminny Zakład Komunalny w Regiminie, 06-461 Regimin,</w:t>
      </w:r>
      <w:r w:rsidR="00BC6FF1">
        <w:rPr>
          <w:rFonts w:ascii="Tahoma" w:eastAsia="Times New Roman" w:hAnsi="Tahoma" w:cs="Tahoma"/>
          <w:lang w:eastAsia="ar-SA"/>
        </w:rPr>
        <w:t xml:space="preserve"> </w:t>
      </w:r>
      <w:r w:rsidR="00BC6FF1" w:rsidRPr="0056027E">
        <w:rPr>
          <w:rFonts w:ascii="Tahoma" w:eastAsia="Times New Roman" w:hAnsi="Tahoma" w:cs="Tahoma"/>
          <w:lang w:eastAsia="ar-SA"/>
        </w:rPr>
        <w:t xml:space="preserve">Targonie 58, </w:t>
      </w:r>
      <w:r w:rsidR="00791AC4" w:rsidRPr="0056027E">
        <w:rPr>
          <w:rFonts w:ascii="Tahoma" w:eastAsia="Times New Roman" w:hAnsi="Tahoma" w:cs="Tahoma"/>
          <w:lang w:eastAsia="ar-SA"/>
        </w:rPr>
        <w:t>REGON 365893995</w:t>
      </w:r>
      <w:r w:rsidR="00791AC4">
        <w:rPr>
          <w:rFonts w:ascii="Tahoma" w:eastAsia="Times New Roman" w:hAnsi="Tahoma" w:cs="Tahoma"/>
          <w:lang w:eastAsia="ar-SA"/>
        </w:rPr>
        <w:t>, NIP 5662017338,</w:t>
      </w:r>
    </w:p>
    <w:p w14:paraId="090B7795" w14:textId="4B550143" w:rsidR="0056027E" w:rsidRPr="00DE510A" w:rsidRDefault="00DE510A" w:rsidP="00DE510A">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DE510A">
        <w:rPr>
          <w:rFonts w:ascii="Tahoma" w:eastAsia="Times New Roman" w:hAnsi="Tahoma" w:cs="Tahoma"/>
          <w:lang w:eastAsia="ar-SA"/>
        </w:rPr>
        <w:t>Gmina Regimin</w:t>
      </w:r>
      <w:r>
        <w:rPr>
          <w:rFonts w:ascii="Tahoma" w:eastAsia="Times New Roman" w:hAnsi="Tahoma" w:cs="Tahoma"/>
          <w:lang w:eastAsia="ar-SA"/>
        </w:rPr>
        <w:t xml:space="preserve">, </w:t>
      </w:r>
      <w:r w:rsidRPr="00DE510A">
        <w:rPr>
          <w:rFonts w:ascii="Tahoma" w:eastAsia="Times New Roman" w:hAnsi="Tahoma" w:cs="Tahoma"/>
          <w:lang w:eastAsia="ar-SA"/>
        </w:rPr>
        <w:t>06-461 Regimin, ul. Adama Rzewuskiego 19</w:t>
      </w:r>
      <w:r>
        <w:rPr>
          <w:rFonts w:ascii="Tahoma" w:eastAsia="Times New Roman" w:hAnsi="Tahoma" w:cs="Tahoma"/>
          <w:lang w:eastAsia="ar-SA"/>
        </w:rPr>
        <w:t xml:space="preserve">, </w:t>
      </w:r>
      <w:r w:rsidRPr="00DE510A">
        <w:rPr>
          <w:rFonts w:ascii="Tahoma" w:eastAsia="Times New Roman" w:hAnsi="Tahoma" w:cs="Tahoma"/>
          <w:lang w:eastAsia="ar-SA"/>
        </w:rPr>
        <w:t>REGON: 130378396, NIP: 5661875784</w:t>
      </w:r>
      <w:r>
        <w:rPr>
          <w:rFonts w:ascii="Tahoma" w:eastAsia="Times New Roman" w:hAnsi="Tahoma" w:cs="Tahoma"/>
          <w:lang w:eastAsia="ar-SA"/>
        </w:rPr>
        <w:t>,</w:t>
      </w:r>
    </w:p>
    <w:p w14:paraId="0E86DBB1" w14:textId="25D17223"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Jednostki OSP z Gminy Regimin.</w:t>
      </w:r>
    </w:p>
    <w:p w14:paraId="2AAA1DE0" w14:textId="2C149D8C" w:rsidR="00C44BD6" w:rsidRPr="00B539A0" w:rsidRDefault="00C44BD6" w:rsidP="00C44BD6">
      <w:pPr>
        <w:pStyle w:val="Tekstpodstawowywcity"/>
        <w:widowControl w:val="0"/>
        <w:numPr>
          <w:ilvl w:val="6"/>
          <w:numId w:val="2"/>
        </w:numPr>
        <w:tabs>
          <w:tab w:val="clear" w:pos="5040"/>
          <w:tab w:val="num" w:pos="426"/>
        </w:tabs>
        <w:suppressAutoHyphens/>
        <w:spacing w:after="0"/>
        <w:ind w:hanging="5040"/>
        <w:jc w:val="both"/>
        <w:rPr>
          <w:rFonts w:ascii="Tahoma" w:eastAsia="Times New Roman" w:hAnsi="Tahoma" w:cs="Tahoma"/>
          <w:lang w:eastAsia="ar-SA"/>
        </w:rPr>
      </w:pPr>
      <w:r>
        <w:rPr>
          <w:rFonts w:ascii="Tahoma" w:eastAsia="Times New Roman" w:hAnsi="Tahoma" w:cs="Tahoma"/>
          <w:lang w:eastAsia="ar-SA"/>
        </w:rPr>
        <w:t>Jednostki pomocnicze z Gminy Regimin.</w:t>
      </w:r>
      <w:r w:rsidRPr="00B539A0">
        <w:rPr>
          <w:rFonts w:ascii="Tahoma" w:eastAsia="Times New Roman" w:hAnsi="Tahoma" w:cs="Tahoma"/>
          <w:lang w:eastAsia="ar-SA"/>
        </w:rPr>
        <w:t xml:space="preserve">              </w:t>
      </w:r>
    </w:p>
    <w:p w14:paraId="43ABA1C5" w14:textId="77777777" w:rsidR="00EB770A" w:rsidRPr="0056027E" w:rsidRDefault="00EB770A" w:rsidP="00E7689E">
      <w:pPr>
        <w:pStyle w:val="Tekstpodstawowywcity"/>
        <w:widowControl w:val="0"/>
        <w:tabs>
          <w:tab w:val="left" w:pos="0"/>
          <w:tab w:val="decimal" w:pos="851"/>
          <w:tab w:val="left" w:pos="5040"/>
        </w:tabs>
        <w:suppressAutoHyphens/>
        <w:spacing w:after="0"/>
        <w:ind w:left="0"/>
        <w:jc w:val="both"/>
        <w:rPr>
          <w:rFonts w:ascii="Tahoma" w:hAnsi="Tahoma" w:cs="Tahoma"/>
        </w:rPr>
      </w:pPr>
    </w:p>
    <w:p w14:paraId="2A69CEC5" w14:textId="77777777" w:rsidR="00990D0C" w:rsidRPr="0056027E" w:rsidRDefault="00990D0C" w:rsidP="00990D0C">
      <w:pPr>
        <w:pStyle w:val="Akapitzlist"/>
        <w:numPr>
          <w:ilvl w:val="0"/>
          <w:numId w:val="3"/>
        </w:numPr>
        <w:tabs>
          <w:tab w:val="clear" w:pos="720"/>
          <w:tab w:val="num" w:pos="426"/>
        </w:tabs>
        <w:ind w:left="425" w:hanging="425"/>
        <w:jc w:val="both"/>
        <w:rPr>
          <w:rFonts w:ascii="Tahoma" w:hAnsi="Tahoma" w:cs="Tahoma"/>
          <w:b/>
        </w:rPr>
      </w:pPr>
      <w:r w:rsidRPr="0056027E">
        <w:rPr>
          <w:rFonts w:ascii="Tahoma" w:hAnsi="Tahoma" w:cs="Tahoma"/>
          <w:b/>
        </w:rPr>
        <w:t xml:space="preserve">Miejsca ubezpieczenia: </w:t>
      </w:r>
    </w:p>
    <w:p w14:paraId="382E2AFE" w14:textId="77777777" w:rsidR="00C36460" w:rsidRPr="0056027E" w:rsidRDefault="00C36460" w:rsidP="00C36460">
      <w:pPr>
        <w:pStyle w:val="Akapitzlist"/>
        <w:jc w:val="both"/>
        <w:rPr>
          <w:rFonts w:ascii="Tahoma" w:hAnsi="Tahoma" w:cs="Tahoma"/>
        </w:rPr>
      </w:pPr>
    </w:p>
    <w:p w14:paraId="5E341A6E" w14:textId="501060B8" w:rsidR="00C36460" w:rsidRPr="0056027E" w:rsidRDefault="00EB770A" w:rsidP="00FE20B4">
      <w:pPr>
        <w:pStyle w:val="Akapitzlist"/>
        <w:spacing w:after="0"/>
        <w:ind w:left="425"/>
        <w:jc w:val="both"/>
        <w:rPr>
          <w:rFonts w:ascii="Tahoma" w:hAnsi="Tahoma" w:cs="Tahoma"/>
        </w:rPr>
      </w:pPr>
      <w:r w:rsidRPr="0056027E">
        <w:rPr>
          <w:rFonts w:ascii="Tahoma" w:hAnsi="Tahoma" w:cs="Tahoma"/>
        </w:rPr>
        <w:t xml:space="preserve">Teren </w:t>
      </w:r>
      <w:r w:rsidR="003111A0" w:rsidRPr="0056027E">
        <w:rPr>
          <w:rFonts w:ascii="Tahoma" w:hAnsi="Tahoma" w:cs="Tahoma"/>
        </w:rPr>
        <w:t xml:space="preserve">Gminy </w:t>
      </w:r>
      <w:r w:rsidR="0056027E" w:rsidRPr="0056027E">
        <w:rPr>
          <w:rFonts w:ascii="Tahoma" w:hAnsi="Tahoma" w:cs="Tahoma"/>
        </w:rPr>
        <w:t>Regimin</w:t>
      </w:r>
      <w:r w:rsidR="00C36460" w:rsidRPr="0056027E">
        <w:rPr>
          <w:rFonts w:ascii="Tahoma" w:hAnsi="Tahoma" w:cs="Tahoma"/>
        </w:rPr>
        <w:t xml:space="preserve">, wszystkie miejsca prowadzenia działalności i posiadania mienia (obecne i przyszłe); </w:t>
      </w:r>
      <w:r w:rsidR="00C36460" w:rsidRPr="0056027E">
        <w:rPr>
          <w:rFonts w:ascii="Tahoma" w:eastAsia="Calibri" w:hAnsi="Tahoma" w:cs="Tahoma"/>
          <w:color w:val="000000"/>
        </w:rPr>
        <w:t>dla sprzętu elektronicznego przenośnego, wózków inwalidzkich, sprzętu muzycznego</w:t>
      </w:r>
      <w:r w:rsidRPr="0056027E">
        <w:rPr>
          <w:rFonts w:ascii="Tahoma" w:eastAsia="Calibri" w:hAnsi="Tahoma" w:cs="Tahoma"/>
          <w:color w:val="000000"/>
        </w:rPr>
        <w:t>, sprzętu strażackiego</w:t>
      </w:r>
      <w:r w:rsidR="00C36460" w:rsidRPr="0056027E">
        <w:rPr>
          <w:rFonts w:ascii="Tahoma" w:eastAsia="Calibri" w:hAnsi="Tahoma" w:cs="Tahoma"/>
          <w:color w:val="000000"/>
        </w:rPr>
        <w:t xml:space="preserve"> teren Rzeczypospolitej Polskiej i poza jej granicami; dla wartości pieniężnych podczas transportu teren Rzeczypospolitej Polskiej</w:t>
      </w:r>
      <w:r w:rsidR="00E7689E" w:rsidRPr="0056027E">
        <w:rPr>
          <w:rFonts w:ascii="Tahoma" w:eastAsia="Calibri" w:hAnsi="Tahoma" w:cs="Tahoma"/>
          <w:color w:val="000000"/>
        </w:rPr>
        <w:t>.</w:t>
      </w:r>
    </w:p>
    <w:p w14:paraId="0FE6C4BB" w14:textId="77777777" w:rsidR="00990D0C" w:rsidRPr="0056027E" w:rsidRDefault="00990D0C" w:rsidP="00990D0C">
      <w:pPr>
        <w:spacing w:after="0"/>
        <w:rPr>
          <w:rFonts w:ascii="Tahoma" w:hAnsi="Tahoma" w:cs="Tahoma"/>
        </w:rPr>
      </w:pPr>
    </w:p>
    <w:p w14:paraId="2315FA73" w14:textId="77777777" w:rsidR="00990D0C" w:rsidRPr="0056027E" w:rsidRDefault="00990D0C" w:rsidP="00990D0C">
      <w:pPr>
        <w:pStyle w:val="Akapitzlist"/>
        <w:numPr>
          <w:ilvl w:val="0"/>
          <w:numId w:val="3"/>
        </w:numPr>
        <w:tabs>
          <w:tab w:val="clear" w:pos="720"/>
          <w:tab w:val="num" w:pos="426"/>
        </w:tabs>
        <w:ind w:left="426" w:hanging="426"/>
        <w:jc w:val="both"/>
        <w:rPr>
          <w:rFonts w:ascii="Tahoma" w:hAnsi="Tahoma" w:cs="Tahoma"/>
          <w:b/>
        </w:rPr>
      </w:pPr>
      <w:r w:rsidRPr="0056027E">
        <w:rPr>
          <w:rFonts w:ascii="Tahoma" w:hAnsi="Tahoma" w:cs="Tahoma"/>
          <w:b/>
        </w:rPr>
        <w:t>Wymagania określone przez Zamawiającego dotyczące przedmiotu zamówienia:</w:t>
      </w:r>
    </w:p>
    <w:p w14:paraId="1D35D051" w14:textId="77777777" w:rsidR="00990D0C" w:rsidRPr="0056027E" w:rsidRDefault="00990D0C" w:rsidP="00990D0C">
      <w:pPr>
        <w:pStyle w:val="Akapitzlist"/>
        <w:ind w:left="426"/>
        <w:jc w:val="both"/>
        <w:rPr>
          <w:rFonts w:ascii="Tahoma" w:hAnsi="Tahoma" w:cs="Tahoma"/>
          <w:b/>
        </w:rPr>
      </w:pPr>
    </w:p>
    <w:p w14:paraId="3485724B" w14:textId="4C41C510"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Zamawiający wymaga, aby Zamawiając</w:t>
      </w:r>
      <w:r w:rsidR="00C44BD6">
        <w:rPr>
          <w:rFonts w:ascii="Tahoma" w:hAnsi="Tahoma" w:cs="Tahoma"/>
        </w:rPr>
        <w:t>y i jego jednostki</w:t>
      </w:r>
      <w:r w:rsidRPr="0056027E">
        <w:rPr>
          <w:rFonts w:ascii="Tahoma" w:hAnsi="Tahoma" w:cs="Tahoma"/>
        </w:rPr>
        <w:t xml:space="preserve"> nie były zobowiązane do pokrywania straty Wykonawcy działającego w formie towarzystwa ubezpieczeń wzajemnych przez wnoszenie dodatkowej składki, zgodnie z art. 111 ust. 2 Ustawy z dnia 11 września 2015 r. o działalności ubezpieczeniowej i reasekuracyjnej </w:t>
      </w:r>
      <w:r w:rsidR="00C44BD6">
        <w:rPr>
          <w:rFonts w:ascii="Tahoma" w:hAnsi="Tahoma" w:cs="Tahoma"/>
        </w:rPr>
        <w:t>(tj. Dz. U. z 2024 r. poz. 838</w:t>
      </w:r>
      <w:r w:rsidRPr="0056027E">
        <w:rPr>
          <w:rFonts w:ascii="Tahoma" w:hAnsi="Tahoma" w:cs="Tahoma"/>
        </w:rPr>
        <w:t xml:space="preserve"> z późn. zm.).</w:t>
      </w:r>
    </w:p>
    <w:p w14:paraId="7E7E69EE"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Wykonawca musi posiadać ogólne (szczególne) warunki ubezpieczenia, zwane dalej OWU, wszystkich ubezpieczeń określonych w przedmiocie zamówienia.</w:t>
      </w:r>
    </w:p>
    <w:p w14:paraId="52B2C2A0"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Zamawiający wymaga, aby Wykonawca udzielał pełnomocnikowi Zamawiającego Eurobrokers sp. z o.o., na jego wniosek, informacji na temat likwidacji szkód Zamawiającego.</w:t>
      </w:r>
    </w:p>
    <w:p w14:paraId="2EE15502" w14:textId="39C96142" w:rsidR="00990D0C" w:rsidRPr="0056027E" w:rsidRDefault="00990D0C" w:rsidP="00137E66">
      <w:pPr>
        <w:jc w:val="both"/>
        <w:rPr>
          <w:rFonts w:ascii="Tahoma" w:hAnsi="Tahoma" w:cs="Tahoma"/>
          <w:b/>
        </w:rPr>
      </w:pPr>
      <w:r w:rsidRPr="0056027E">
        <w:rPr>
          <w:rFonts w:ascii="Tahoma" w:hAnsi="Tahoma" w:cs="Tahoma"/>
          <w:b/>
        </w:rPr>
        <w:t>Szczegółowy zakres ubezpieczenia zawarty został w punkcie „Program ubezpieczenia”.</w:t>
      </w:r>
    </w:p>
    <w:p w14:paraId="7DA4E47C" w14:textId="77777777" w:rsidR="00E7689E" w:rsidRPr="0056027E" w:rsidRDefault="00E7689E" w:rsidP="00137E66">
      <w:pPr>
        <w:spacing w:after="0"/>
        <w:rPr>
          <w:rFonts w:ascii="Tahoma" w:hAnsi="Tahoma" w:cs="Tahoma"/>
          <w:b/>
        </w:rPr>
      </w:pPr>
    </w:p>
    <w:p w14:paraId="15870240" w14:textId="77777777" w:rsidR="00990D0C" w:rsidRPr="0056027E"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sidRPr="0056027E">
        <w:rPr>
          <w:rFonts w:ascii="Tahoma" w:hAnsi="Tahoma" w:cs="Tahoma"/>
          <w:sz w:val="24"/>
          <w:szCs w:val="24"/>
        </w:rPr>
        <w:t>Termin realizacji zamówienia</w:t>
      </w:r>
    </w:p>
    <w:p w14:paraId="776E0087" w14:textId="77777777" w:rsidR="00990D0C" w:rsidRPr="0056027E" w:rsidRDefault="00990D0C" w:rsidP="00990D0C">
      <w:pPr>
        <w:spacing w:after="0"/>
        <w:jc w:val="both"/>
        <w:rPr>
          <w:rFonts w:ascii="Tahoma" w:hAnsi="Tahoma" w:cs="Tahoma"/>
        </w:rPr>
      </w:pPr>
    </w:p>
    <w:p w14:paraId="52172C7C" w14:textId="77777777" w:rsidR="00990D0C" w:rsidRPr="0056027E" w:rsidRDefault="00990D0C" w:rsidP="00990D0C">
      <w:pPr>
        <w:spacing w:after="0"/>
        <w:jc w:val="both"/>
        <w:rPr>
          <w:rFonts w:ascii="Tahoma" w:hAnsi="Tahoma" w:cs="Tahoma"/>
        </w:rPr>
      </w:pPr>
      <w:r w:rsidRPr="0056027E">
        <w:rPr>
          <w:rFonts w:ascii="Tahoma" w:hAnsi="Tahoma" w:cs="Tahoma"/>
        </w:rPr>
        <w:t>Okres ubezpieczenia, na jaki zostanie zawarta umowa w wyniku przeprowadzenia niniejszego post</w:t>
      </w:r>
      <w:r w:rsidR="00C36460" w:rsidRPr="0056027E">
        <w:rPr>
          <w:rFonts w:ascii="Tahoma" w:hAnsi="Tahoma" w:cs="Tahoma"/>
        </w:rPr>
        <w:t>ępowania, będzie obejmował</w:t>
      </w:r>
      <w:r w:rsidRPr="0056027E">
        <w:rPr>
          <w:rFonts w:ascii="Tahoma" w:hAnsi="Tahoma" w:cs="Tahoma"/>
        </w:rPr>
        <w:t>:</w:t>
      </w:r>
      <w:r w:rsidRPr="0056027E">
        <w:rPr>
          <w:rFonts w:ascii="Tahoma" w:hAnsi="Tahoma" w:cs="Tahoma"/>
        </w:rPr>
        <w:tab/>
      </w:r>
    </w:p>
    <w:p w14:paraId="32AAB7AB" w14:textId="6C469DAF" w:rsidR="00C36460" w:rsidRPr="0056027E" w:rsidRDefault="00C36460" w:rsidP="00990D0C">
      <w:pPr>
        <w:spacing w:after="0"/>
        <w:jc w:val="both"/>
        <w:rPr>
          <w:rFonts w:ascii="Tahoma" w:hAnsi="Tahoma" w:cs="Tahoma"/>
          <w:b/>
        </w:rPr>
      </w:pPr>
      <w:r w:rsidRPr="0056027E">
        <w:rPr>
          <w:rFonts w:ascii="Tahoma" w:hAnsi="Tahoma" w:cs="Tahoma"/>
          <w:b/>
        </w:rPr>
        <w:lastRenderedPageBreak/>
        <w:t>Część I:</w:t>
      </w:r>
    </w:p>
    <w:p w14:paraId="6C1C2328" w14:textId="77777777" w:rsidR="00FE20B4" w:rsidRPr="0056027E" w:rsidRDefault="00FE20B4" w:rsidP="00990D0C">
      <w:pPr>
        <w:spacing w:after="0"/>
        <w:jc w:val="both"/>
        <w:rPr>
          <w:rFonts w:ascii="Tahoma" w:hAnsi="Tahoma" w:cs="Tahoma"/>
          <w:b/>
        </w:rPr>
      </w:pPr>
    </w:p>
    <w:p w14:paraId="06C24480" w14:textId="47EBFB9C" w:rsidR="00990D0C" w:rsidRPr="0056027E" w:rsidRDefault="00C44BD6" w:rsidP="00990D0C">
      <w:pPr>
        <w:spacing w:after="0"/>
        <w:jc w:val="both"/>
        <w:rPr>
          <w:rFonts w:ascii="Tahoma" w:hAnsi="Tahoma" w:cs="Tahoma"/>
          <w:b/>
        </w:rPr>
      </w:pPr>
      <w:r>
        <w:rPr>
          <w:rFonts w:ascii="Tahoma" w:hAnsi="Tahoma" w:cs="Tahoma"/>
          <w:b/>
        </w:rPr>
        <w:t>12</w:t>
      </w:r>
      <w:r w:rsidR="00137E66" w:rsidRPr="0056027E">
        <w:rPr>
          <w:rFonts w:ascii="Tahoma" w:hAnsi="Tahoma" w:cs="Tahoma"/>
          <w:b/>
        </w:rPr>
        <w:t xml:space="preserve"> miesięcy, tj. </w:t>
      </w:r>
      <w:r w:rsidR="00E7689E" w:rsidRPr="0056027E">
        <w:rPr>
          <w:rFonts w:ascii="Tahoma" w:hAnsi="Tahoma" w:cs="Tahoma"/>
          <w:b/>
        </w:rPr>
        <w:t xml:space="preserve">od </w:t>
      </w:r>
      <w:r w:rsidR="0056027E" w:rsidRPr="0056027E">
        <w:rPr>
          <w:rFonts w:ascii="Tahoma" w:hAnsi="Tahoma" w:cs="Tahoma"/>
          <w:b/>
        </w:rPr>
        <w:t>28.06</w:t>
      </w:r>
      <w:r>
        <w:rPr>
          <w:rFonts w:ascii="Tahoma" w:hAnsi="Tahoma" w:cs="Tahoma"/>
          <w:b/>
        </w:rPr>
        <w:t>.2025</w:t>
      </w:r>
      <w:r w:rsidR="00E7689E" w:rsidRPr="0056027E">
        <w:rPr>
          <w:rFonts w:ascii="Tahoma" w:hAnsi="Tahoma" w:cs="Tahoma"/>
          <w:b/>
        </w:rPr>
        <w:t xml:space="preserve"> do </w:t>
      </w:r>
      <w:r w:rsidR="0056027E" w:rsidRPr="0056027E">
        <w:rPr>
          <w:rFonts w:ascii="Tahoma" w:hAnsi="Tahoma" w:cs="Tahoma"/>
          <w:b/>
        </w:rPr>
        <w:t>27</w:t>
      </w:r>
      <w:r w:rsidR="00E7689E" w:rsidRPr="0056027E">
        <w:rPr>
          <w:rFonts w:ascii="Tahoma" w:hAnsi="Tahoma" w:cs="Tahoma"/>
          <w:b/>
        </w:rPr>
        <w:t>.0</w:t>
      </w:r>
      <w:r w:rsidR="0056027E" w:rsidRPr="0056027E">
        <w:rPr>
          <w:rFonts w:ascii="Tahoma" w:hAnsi="Tahoma" w:cs="Tahoma"/>
          <w:b/>
        </w:rPr>
        <w:t>6</w:t>
      </w:r>
      <w:r w:rsidR="00E7689E" w:rsidRPr="0056027E">
        <w:rPr>
          <w:rFonts w:ascii="Tahoma" w:hAnsi="Tahoma" w:cs="Tahoma"/>
          <w:b/>
        </w:rPr>
        <w:t>.202</w:t>
      </w:r>
      <w:r>
        <w:rPr>
          <w:rFonts w:ascii="Tahoma" w:hAnsi="Tahoma" w:cs="Tahoma"/>
          <w:b/>
        </w:rPr>
        <w:t>6</w:t>
      </w:r>
      <w:r w:rsidR="00E7689E" w:rsidRPr="0056027E">
        <w:rPr>
          <w:rFonts w:ascii="Tahoma" w:hAnsi="Tahoma" w:cs="Tahoma"/>
          <w:b/>
        </w:rPr>
        <w:t xml:space="preserve"> </w:t>
      </w:r>
      <w:r w:rsidR="00FE20B4" w:rsidRPr="0056027E">
        <w:rPr>
          <w:rFonts w:ascii="Tahoma" w:hAnsi="Tahoma" w:cs="Tahoma"/>
          <w:b/>
        </w:rPr>
        <w:t>r.</w:t>
      </w:r>
    </w:p>
    <w:p w14:paraId="4634F437" w14:textId="77777777" w:rsidR="00FE20B4" w:rsidRPr="0056027E" w:rsidRDefault="00FE20B4" w:rsidP="00990D0C">
      <w:pPr>
        <w:spacing w:after="0"/>
        <w:jc w:val="both"/>
        <w:rPr>
          <w:rFonts w:ascii="Tahoma" w:hAnsi="Tahoma" w:cs="Tahoma"/>
          <w:b/>
        </w:rPr>
      </w:pPr>
    </w:p>
    <w:p w14:paraId="65CAA8C8" w14:textId="6278E783" w:rsidR="00990D0C" w:rsidRPr="0056027E" w:rsidRDefault="00990D0C" w:rsidP="00990D0C">
      <w:pPr>
        <w:spacing w:after="0"/>
        <w:jc w:val="both"/>
        <w:rPr>
          <w:rFonts w:ascii="Tahoma" w:hAnsi="Tahoma" w:cs="Tahoma"/>
        </w:rPr>
      </w:pPr>
      <w:r w:rsidRPr="0056027E">
        <w:rPr>
          <w:rFonts w:ascii="Tahoma" w:hAnsi="Tahoma" w:cs="Tahoma"/>
        </w:rPr>
        <w:t xml:space="preserve">Polisy zostaną wystawione na okres ubezpieczenia: </w:t>
      </w:r>
    </w:p>
    <w:p w14:paraId="2AB9E908" w14:textId="4C47B37C" w:rsidR="00990D0C" w:rsidRPr="0056027E" w:rsidRDefault="00990D0C" w:rsidP="00990D0C">
      <w:pPr>
        <w:spacing w:after="0"/>
        <w:ind w:left="284" w:hanging="284"/>
        <w:jc w:val="both"/>
        <w:rPr>
          <w:rFonts w:ascii="Tahoma" w:hAnsi="Tahoma" w:cs="Tahoma"/>
        </w:rPr>
      </w:pPr>
      <w:r w:rsidRPr="0056027E">
        <w:rPr>
          <w:rFonts w:ascii="Tahoma" w:hAnsi="Tahoma" w:cs="Tahoma"/>
        </w:rPr>
        <w:t xml:space="preserve">- </w:t>
      </w:r>
      <w:r w:rsidRPr="0056027E">
        <w:rPr>
          <w:rFonts w:ascii="Tahoma" w:hAnsi="Tahoma" w:cs="Tahoma"/>
        </w:rPr>
        <w:tab/>
        <w:t xml:space="preserve">dla ubezpieczeń majątkowych: </w:t>
      </w:r>
      <w:r w:rsidR="00C44BD6">
        <w:rPr>
          <w:rFonts w:ascii="Tahoma" w:hAnsi="Tahoma" w:cs="Tahoma"/>
        </w:rPr>
        <w:t>od 28.06.2025 do 27.06.2026</w:t>
      </w:r>
      <w:r w:rsidR="0056027E" w:rsidRPr="0056027E">
        <w:rPr>
          <w:rFonts w:ascii="Tahoma" w:hAnsi="Tahoma" w:cs="Tahoma"/>
        </w:rPr>
        <w:t xml:space="preserve"> r.</w:t>
      </w:r>
    </w:p>
    <w:p w14:paraId="392DB2B8" w14:textId="77777777" w:rsidR="00990D0C" w:rsidRPr="00BA6C13" w:rsidRDefault="00990D0C" w:rsidP="00990D0C">
      <w:pPr>
        <w:spacing w:after="0"/>
        <w:ind w:left="284" w:hanging="284"/>
        <w:jc w:val="both"/>
        <w:rPr>
          <w:rFonts w:ascii="Tahoma" w:hAnsi="Tahoma" w:cs="Tahoma"/>
        </w:rPr>
      </w:pPr>
    </w:p>
    <w:p w14:paraId="292E1C61" w14:textId="20519A89" w:rsidR="00C36460" w:rsidRPr="00BA6C13" w:rsidRDefault="00C36460" w:rsidP="00C36460">
      <w:pPr>
        <w:spacing w:after="0"/>
        <w:jc w:val="both"/>
        <w:rPr>
          <w:rFonts w:ascii="Tahoma" w:hAnsi="Tahoma" w:cs="Tahoma"/>
          <w:b/>
        </w:rPr>
      </w:pPr>
      <w:r w:rsidRPr="00BA6C13">
        <w:rPr>
          <w:rFonts w:ascii="Tahoma" w:hAnsi="Tahoma" w:cs="Tahoma"/>
          <w:b/>
        </w:rPr>
        <w:t>Część II:</w:t>
      </w:r>
    </w:p>
    <w:p w14:paraId="75A23E8D" w14:textId="77777777" w:rsidR="00FE20B4" w:rsidRPr="00BA6C13" w:rsidRDefault="00FE20B4" w:rsidP="00C36460">
      <w:pPr>
        <w:spacing w:after="0"/>
        <w:jc w:val="both"/>
        <w:rPr>
          <w:rFonts w:ascii="Tahoma" w:hAnsi="Tahoma" w:cs="Tahoma"/>
          <w:b/>
        </w:rPr>
      </w:pPr>
    </w:p>
    <w:p w14:paraId="759F0A44" w14:textId="5F735E80" w:rsidR="0056027E" w:rsidRPr="00BA6C13" w:rsidRDefault="00C44BD6" w:rsidP="0056027E">
      <w:pPr>
        <w:spacing w:after="0"/>
        <w:jc w:val="both"/>
        <w:rPr>
          <w:rFonts w:ascii="Tahoma" w:hAnsi="Tahoma" w:cs="Tahoma"/>
          <w:b/>
        </w:rPr>
      </w:pPr>
      <w:r>
        <w:rPr>
          <w:rFonts w:ascii="Tahoma" w:hAnsi="Tahoma" w:cs="Tahoma"/>
          <w:b/>
        </w:rPr>
        <w:t>12 miesięcy, tj. od 28.06.2025 do 27.06.2026</w:t>
      </w:r>
      <w:r w:rsidR="0056027E" w:rsidRPr="00BA6C13">
        <w:rPr>
          <w:rFonts w:ascii="Tahoma" w:hAnsi="Tahoma" w:cs="Tahoma"/>
          <w:b/>
        </w:rPr>
        <w:t xml:space="preserve"> r.</w:t>
      </w:r>
    </w:p>
    <w:p w14:paraId="576A33C9" w14:textId="77777777" w:rsidR="00FE20B4" w:rsidRPr="00BA6C13" w:rsidRDefault="00FE20B4" w:rsidP="00E7689E">
      <w:pPr>
        <w:spacing w:after="0"/>
        <w:jc w:val="both"/>
        <w:rPr>
          <w:rFonts w:ascii="Tahoma" w:hAnsi="Tahoma" w:cs="Tahoma"/>
          <w:b/>
        </w:rPr>
      </w:pPr>
    </w:p>
    <w:p w14:paraId="57352C9D" w14:textId="418066BA" w:rsidR="00990D0C" w:rsidRPr="00BA6C13" w:rsidRDefault="00990D0C" w:rsidP="00990D0C">
      <w:pPr>
        <w:spacing w:after="0"/>
        <w:ind w:left="284" w:hanging="284"/>
        <w:jc w:val="both"/>
        <w:rPr>
          <w:rFonts w:ascii="Tahoma" w:hAnsi="Tahoma" w:cs="Tahoma"/>
        </w:rPr>
      </w:pPr>
      <w:r w:rsidRPr="00BA6C13">
        <w:rPr>
          <w:rFonts w:ascii="Tahoma" w:hAnsi="Tahoma" w:cs="Tahoma"/>
        </w:rPr>
        <w:t xml:space="preserve">- </w:t>
      </w:r>
      <w:r w:rsidRPr="00BA6C13">
        <w:rPr>
          <w:rFonts w:ascii="Tahoma" w:hAnsi="Tahoma" w:cs="Tahoma"/>
        </w:rPr>
        <w:tab/>
        <w:t>dla ubezpiec</w:t>
      </w:r>
      <w:r w:rsidR="00C44BD6">
        <w:rPr>
          <w:rFonts w:ascii="Tahoma" w:hAnsi="Tahoma" w:cs="Tahoma"/>
        </w:rPr>
        <w:t xml:space="preserve">zeń komunikacyjnych roczny </w:t>
      </w:r>
      <w:r w:rsidR="00FB2AED" w:rsidRPr="00BA6C13">
        <w:rPr>
          <w:rFonts w:ascii="Tahoma" w:hAnsi="Tahoma" w:cs="Tahoma"/>
        </w:rPr>
        <w:t>okres</w:t>
      </w:r>
      <w:r w:rsidR="00C44BD6">
        <w:rPr>
          <w:rFonts w:ascii="Tahoma" w:hAnsi="Tahoma" w:cs="Tahoma"/>
        </w:rPr>
        <w:t xml:space="preserve"> ubezpieczenia liczony</w:t>
      </w:r>
      <w:r w:rsidRPr="00BA6C13">
        <w:rPr>
          <w:rFonts w:ascii="Tahoma" w:hAnsi="Tahoma" w:cs="Tahoma"/>
        </w:rPr>
        <w:t xml:space="preserve"> indywidualnie dla danego pojazdu i ryzyka</w:t>
      </w:r>
      <w:r w:rsidR="00562385" w:rsidRPr="00BA6C13">
        <w:rPr>
          <w:rFonts w:ascii="Tahoma" w:hAnsi="Tahoma" w:cs="Tahoma"/>
        </w:rPr>
        <w:t>. Okres ubezpieczenia poszczególnych pojazdów został wskazany w załącznikach zawierających wykazy pojazdów (załącznik 1D</w:t>
      </w:r>
      <w:r w:rsidR="00E7689E" w:rsidRPr="00BA6C13">
        <w:rPr>
          <w:rFonts w:ascii="Tahoma" w:hAnsi="Tahoma" w:cs="Tahoma"/>
        </w:rPr>
        <w:t xml:space="preserve"> i </w:t>
      </w:r>
      <w:r w:rsidR="00BA6C13" w:rsidRPr="00BA6C13">
        <w:rPr>
          <w:rFonts w:ascii="Tahoma" w:hAnsi="Tahoma" w:cs="Tahoma"/>
        </w:rPr>
        <w:t>7</w:t>
      </w:r>
      <w:r w:rsidR="00E7689E" w:rsidRPr="00BA6C13">
        <w:rPr>
          <w:rFonts w:ascii="Tahoma" w:hAnsi="Tahoma" w:cs="Tahoma"/>
        </w:rPr>
        <w:t>D</w:t>
      </w:r>
      <w:r w:rsidR="00562385" w:rsidRPr="00BA6C13">
        <w:rPr>
          <w:rFonts w:ascii="Tahoma" w:hAnsi="Tahoma" w:cs="Tahoma"/>
        </w:rPr>
        <w:t>).</w:t>
      </w:r>
    </w:p>
    <w:p w14:paraId="2DFD55E8" w14:textId="77777777" w:rsidR="00990D0C" w:rsidRPr="00BA6C13" w:rsidRDefault="00990D0C" w:rsidP="00990D0C">
      <w:pPr>
        <w:spacing w:after="0"/>
        <w:rPr>
          <w:rFonts w:ascii="Tahoma" w:hAnsi="Tahoma" w:cs="Tahoma"/>
          <w:b/>
        </w:rPr>
      </w:pPr>
    </w:p>
    <w:p w14:paraId="6AD57B12"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Wykonawcy występujący wspólnie</w:t>
      </w:r>
    </w:p>
    <w:p w14:paraId="1ADF60EB" w14:textId="77777777" w:rsidR="00990D0C" w:rsidRPr="00BA6C13" w:rsidRDefault="00990D0C" w:rsidP="00990D0C">
      <w:pPr>
        <w:spacing w:after="0"/>
        <w:jc w:val="both"/>
        <w:rPr>
          <w:rFonts w:ascii="Tahoma" w:hAnsi="Tahoma" w:cs="Tahoma"/>
        </w:rPr>
      </w:pPr>
    </w:p>
    <w:p w14:paraId="0695E91F" w14:textId="77777777" w:rsidR="00990D0C" w:rsidRPr="00BA6C13" w:rsidRDefault="00990D0C" w:rsidP="00990D0C">
      <w:pPr>
        <w:spacing w:after="0"/>
        <w:jc w:val="both"/>
        <w:rPr>
          <w:rFonts w:ascii="Tahoma" w:hAnsi="Tahoma" w:cs="Tahoma"/>
        </w:rPr>
      </w:pPr>
      <w:r w:rsidRPr="00BA6C13">
        <w:rPr>
          <w:rFonts w:ascii="Tahoma" w:hAnsi="Tahoma" w:cs="Tahoma"/>
        </w:rPr>
        <w:t>O udzielen</w:t>
      </w:r>
      <w:r w:rsidR="0000755D" w:rsidRPr="00BA6C13">
        <w:rPr>
          <w:rFonts w:ascii="Tahoma" w:hAnsi="Tahoma" w:cs="Tahoma"/>
        </w:rPr>
        <w:t>ie zamówienia mogą się ubiegać W</w:t>
      </w:r>
      <w:r w:rsidRPr="00BA6C13">
        <w:rPr>
          <w:rFonts w:ascii="Tahoma" w:hAnsi="Tahoma" w:cs="Tahoma"/>
        </w:rPr>
        <w:t>ykonawcy występujący wspólnie. Wykonawcy ubiegający się wspólnie o udzielenie zamówi</w:t>
      </w:r>
      <w:r w:rsidR="00562385" w:rsidRPr="00BA6C13">
        <w:rPr>
          <w:rFonts w:ascii="Tahoma" w:hAnsi="Tahoma" w:cs="Tahoma"/>
        </w:rPr>
        <w:t>enia</w:t>
      </w:r>
      <w:r w:rsidRPr="00BA6C13">
        <w:rPr>
          <w:rFonts w:ascii="Tahoma" w:hAnsi="Tahoma" w:cs="Tahoma"/>
        </w:rPr>
        <w:t xml:space="preserv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401D0442" w14:textId="77777777" w:rsidR="00990D0C" w:rsidRPr="00BA6C13" w:rsidRDefault="00990D0C" w:rsidP="00990D0C">
      <w:pPr>
        <w:spacing w:after="0"/>
        <w:jc w:val="both"/>
        <w:rPr>
          <w:rFonts w:ascii="Tahoma" w:hAnsi="Tahoma" w:cs="Tahoma"/>
        </w:rPr>
      </w:pPr>
      <w:r w:rsidRPr="00BA6C13">
        <w:rPr>
          <w:rFonts w:ascii="Tahoma" w:hAnsi="Tahoma" w:cs="Tahoma"/>
        </w:rPr>
        <w:t>Wykonawcy składający ofertę wspólną ponoszą solidarną odpowiedzialność za prawidłową realizację zamówienia.</w:t>
      </w:r>
    </w:p>
    <w:p w14:paraId="34392215" w14:textId="77777777" w:rsidR="00990D0C" w:rsidRPr="00BA6C13" w:rsidRDefault="0000755D" w:rsidP="00990D0C">
      <w:pPr>
        <w:spacing w:after="0"/>
        <w:jc w:val="both"/>
        <w:rPr>
          <w:rFonts w:ascii="Tahoma" w:hAnsi="Tahoma" w:cs="Tahoma"/>
        </w:rPr>
      </w:pPr>
      <w:r w:rsidRPr="00BA6C13">
        <w:rPr>
          <w:rFonts w:ascii="Tahoma" w:hAnsi="Tahoma" w:cs="Tahoma"/>
        </w:rPr>
        <w:t>Jeżeli oferta W</w:t>
      </w:r>
      <w:r w:rsidR="00990D0C" w:rsidRPr="00BA6C13">
        <w:rPr>
          <w:rFonts w:ascii="Tahoma" w:hAnsi="Tahoma" w:cs="Tahoma"/>
        </w:rPr>
        <w:t xml:space="preserve">ykonawców występujących wspólnie zostanie </w:t>
      </w:r>
      <w:r w:rsidRPr="00BA6C13">
        <w:rPr>
          <w:rFonts w:ascii="Tahoma" w:hAnsi="Tahoma" w:cs="Tahoma"/>
        </w:rPr>
        <w:t>wybrana jako najkorzystniejsza Z</w:t>
      </w:r>
      <w:r w:rsidR="00990D0C" w:rsidRPr="00BA6C13">
        <w:rPr>
          <w:rFonts w:ascii="Tahoma" w:hAnsi="Tahoma" w:cs="Tahoma"/>
        </w:rPr>
        <w:t>amawiający przed podpisaniem umowy może zażądać umo</w:t>
      </w:r>
      <w:r w:rsidRPr="00BA6C13">
        <w:rPr>
          <w:rFonts w:ascii="Tahoma" w:hAnsi="Tahoma" w:cs="Tahoma"/>
        </w:rPr>
        <w:t>wy regulującej współpracę tych W</w:t>
      </w:r>
      <w:r w:rsidR="00990D0C" w:rsidRPr="00BA6C13">
        <w:rPr>
          <w:rFonts w:ascii="Tahoma" w:hAnsi="Tahoma" w:cs="Tahoma"/>
        </w:rPr>
        <w:t>ykonawców. W umowie winna być zapisana solidarna odpowiedzialność partnerów za wykonanie umowy.</w:t>
      </w:r>
    </w:p>
    <w:p w14:paraId="0EDD4BC2" w14:textId="77777777" w:rsidR="00990D0C" w:rsidRPr="00BA6C13" w:rsidRDefault="00990D0C" w:rsidP="00990D0C">
      <w:pPr>
        <w:spacing w:after="0"/>
        <w:jc w:val="both"/>
        <w:rPr>
          <w:rFonts w:ascii="Tahoma" w:hAnsi="Tahoma" w:cs="Tahoma"/>
        </w:rPr>
      </w:pPr>
    </w:p>
    <w:p w14:paraId="5AB019EE"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Udział podwykonawców</w:t>
      </w:r>
    </w:p>
    <w:p w14:paraId="30DFB21A" w14:textId="77777777" w:rsidR="00990D0C" w:rsidRPr="00BA6C13" w:rsidRDefault="00990D0C" w:rsidP="00990D0C">
      <w:pPr>
        <w:spacing w:after="0"/>
        <w:jc w:val="both"/>
        <w:rPr>
          <w:rFonts w:ascii="Tahoma" w:hAnsi="Tahoma" w:cs="Tahoma"/>
        </w:rPr>
      </w:pPr>
    </w:p>
    <w:p w14:paraId="10C065D7" w14:textId="77777777" w:rsidR="00990D0C" w:rsidRPr="00BA6C13" w:rsidRDefault="00990D0C" w:rsidP="00990D0C">
      <w:pPr>
        <w:spacing w:after="0"/>
        <w:jc w:val="both"/>
        <w:rPr>
          <w:rFonts w:ascii="Tahoma" w:hAnsi="Tahoma" w:cs="Tahoma"/>
        </w:rPr>
      </w:pPr>
      <w:r w:rsidRPr="00BA6C13">
        <w:rPr>
          <w:rFonts w:ascii="Tahoma" w:hAnsi="Tahoma" w:cs="Tahoma"/>
        </w:rPr>
        <w:t>Zamawiający dopuszcza możliwość wykonania zamówienia z udziałem podwykonawców.</w:t>
      </w:r>
    </w:p>
    <w:p w14:paraId="400FAD24" w14:textId="77777777" w:rsidR="00990D0C" w:rsidRPr="00BA6C13" w:rsidRDefault="00990D0C" w:rsidP="00990D0C">
      <w:pPr>
        <w:spacing w:after="0"/>
        <w:jc w:val="both"/>
        <w:rPr>
          <w:rFonts w:ascii="Tahoma" w:hAnsi="Tahoma" w:cs="Tahoma"/>
        </w:rPr>
      </w:pPr>
      <w:r w:rsidRPr="00BA6C13">
        <w:rPr>
          <w:rFonts w:ascii="Tahoma" w:hAnsi="Tahoma" w:cs="Tahoma"/>
        </w:rPr>
        <w:t>Za</w:t>
      </w:r>
      <w:r w:rsidR="0000755D" w:rsidRPr="00BA6C13">
        <w:rPr>
          <w:rFonts w:ascii="Tahoma" w:hAnsi="Tahoma" w:cs="Tahoma"/>
        </w:rPr>
        <w:t>mawiający żąda wskazania przez W</w:t>
      </w:r>
      <w:r w:rsidRPr="00BA6C13">
        <w:rPr>
          <w:rFonts w:ascii="Tahoma" w:hAnsi="Tahoma" w:cs="Tahoma"/>
        </w:rPr>
        <w:t>ykonawcę w ofercie części zamówienia których wykonanie zamierza powierzyć podwykonawcom</w:t>
      </w:r>
      <w:r w:rsidR="0000755D" w:rsidRPr="00BA6C13">
        <w:rPr>
          <w:rFonts w:ascii="Tahoma" w:hAnsi="Tahoma" w:cs="Tahoma"/>
        </w:rPr>
        <w:t xml:space="preserve"> i podania przez W</w:t>
      </w:r>
      <w:r w:rsidRPr="00BA6C13">
        <w:rPr>
          <w:rFonts w:ascii="Tahoma" w:hAnsi="Tahoma" w:cs="Tahoma"/>
        </w:rPr>
        <w:t>ykonawcę firm (nazw) podwykonawców.</w:t>
      </w:r>
    </w:p>
    <w:p w14:paraId="34721539" w14:textId="77777777" w:rsidR="00990D0C" w:rsidRPr="00BA6C13" w:rsidRDefault="00990D0C" w:rsidP="00990D0C">
      <w:pPr>
        <w:spacing w:after="0"/>
        <w:jc w:val="both"/>
        <w:rPr>
          <w:rFonts w:ascii="Tahoma" w:hAnsi="Tahoma" w:cs="Tahoma"/>
        </w:rPr>
      </w:pPr>
    </w:p>
    <w:p w14:paraId="17A4E8B4" w14:textId="77777777" w:rsidR="00990D0C" w:rsidRPr="00BA6C13" w:rsidRDefault="00990D0C" w:rsidP="00990D0C">
      <w:pPr>
        <w:spacing w:after="0"/>
        <w:jc w:val="both"/>
        <w:rPr>
          <w:rFonts w:ascii="Tahoma" w:hAnsi="Tahoma" w:cs="Tahoma"/>
        </w:rPr>
      </w:pPr>
      <w:r w:rsidRPr="00BA6C13">
        <w:rPr>
          <w:rFonts w:ascii="Tahoma" w:hAnsi="Tahoma" w:cs="Tahoma"/>
        </w:rPr>
        <w:t>Powierzenie wykonania części zamówi</w:t>
      </w:r>
      <w:r w:rsidR="0000755D" w:rsidRPr="00BA6C13">
        <w:rPr>
          <w:rFonts w:ascii="Tahoma" w:hAnsi="Tahoma" w:cs="Tahoma"/>
        </w:rPr>
        <w:t>enia podwykonawcom nie zwalnia W</w:t>
      </w:r>
      <w:r w:rsidRPr="00BA6C13">
        <w:rPr>
          <w:rFonts w:ascii="Tahoma" w:hAnsi="Tahoma" w:cs="Tahoma"/>
        </w:rPr>
        <w:t>ykonawcy z odpowiedzialności za należyte wykonanie zamówienia.</w:t>
      </w:r>
    </w:p>
    <w:p w14:paraId="2C7FEF53" w14:textId="77777777" w:rsidR="00562385" w:rsidRPr="00DE3ECB" w:rsidRDefault="00562385" w:rsidP="00990D0C">
      <w:pPr>
        <w:spacing w:after="0"/>
        <w:jc w:val="both"/>
        <w:rPr>
          <w:rFonts w:ascii="Tahoma" w:hAnsi="Tahoma" w:cs="Tahoma"/>
          <w:highlight w:val="yellow"/>
        </w:rPr>
      </w:pPr>
    </w:p>
    <w:p w14:paraId="430D03E4"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 xml:space="preserve">Opis warunków udziału w postępowaniu </w:t>
      </w:r>
    </w:p>
    <w:p w14:paraId="655B1944" w14:textId="77777777" w:rsidR="00990D0C" w:rsidRPr="00BA6C13" w:rsidRDefault="00990D0C" w:rsidP="00990D0C">
      <w:pPr>
        <w:spacing w:after="0"/>
        <w:jc w:val="both"/>
        <w:rPr>
          <w:rFonts w:ascii="Tahoma" w:hAnsi="Tahoma" w:cs="Tahoma"/>
        </w:rPr>
      </w:pPr>
    </w:p>
    <w:p w14:paraId="72E544EE" w14:textId="1410EA43" w:rsidR="00990D0C" w:rsidRPr="00BA6C13" w:rsidRDefault="00990D0C" w:rsidP="00990D0C">
      <w:pPr>
        <w:spacing w:after="0"/>
        <w:jc w:val="both"/>
        <w:rPr>
          <w:rFonts w:ascii="Tahoma" w:hAnsi="Tahoma" w:cs="Tahoma"/>
        </w:rPr>
      </w:pPr>
      <w:r w:rsidRPr="00BA6C13">
        <w:rPr>
          <w:rFonts w:ascii="Tahoma" w:hAnsi="Tahoma" w:cs="Tahoma"/>
        </w:rPr>
        <w:t xml:space="preserve">O udzielenie zamówienia mogą ubiegać się Wykonawcy, którzy posiadają zezwolenie organu nadzoru na wykonywanie działalności ubezpieczeniowej, o którym mowa w art. 7 ust. 1 ustawy z dnia 11 września 2015 r. o działalności ubezpieczeniowej i reasekuracyjnej (tj. Dz. </w:t>
      </w:r>
      <w:r w:rsidRPr="00BA6C13">
        <w:rPr>
          <w:rFonts w:ascii="Tahoma" w:hAnsi="Tahoma" w:cs="Tahoma"/>
        </w:rPr>
        <w:lastRenderedPageBreak/>
        <w:t xml:space="preserve">U. z </w:t>
      </w:r>
      <w:r w:rsidR="00C44BD6">
        <w:rPr>
          <w:rFonts w:ascii="Tahoma" w:hAnsi="Tahoma" w:cs="Tahoma"/>
        </w:rPr>
        <w:t>2024</w:t>
      </w:r>
      <w:r w:rsidRPr="00BA6C13">
        <w:rPr>
          <w:rFonts w:ascii="Tahoma" w:hAnsi="Tahoma" w:cs="Tahoma"/>
        </w:rPr>
        <w:t xml:space="preserve"> r. poz. </w:t>
      </w:r>
      <w:r w:rsidR="00C44BD6">
        <w:rPr>
          <w:rFonts w:ascii="Tahoma" w:hAnsi="Tahoma" w:cs="Tahoma"/>
        </w:rPr>
        <w:t>838</w:t>
      </w:r>
      <w:r w:rsidRPr="00BA6C13">
        <w:rPr>
          <w:rFonts w:ascii="Tahoma" w:hAnsi="Tahoma" w:cs="Tahoma"/>
        </w:rPr>
        <w:t xml:space="preserve"> z późn. zm.). Wykonawca winien załączyć do oferty kopię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28.08.1990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609248A2" w14:textId="77777777" w:rsidR="00990D0C" w:rsidRPr="00BA6C13" w:rsidRDefault="00990D0C" w:rsidP="00990D0C">
      <w:pPr>
        <w:spacing w:after="0"/>
        <w:jc w:val="both"/>
        <w:rPr>
          <w:rFonts w:ascii="Tahoma" w:hAnsi="Tahoma" w:cs="Tahoma"/>
        </w:rPr>
      </w:pPr>
    </w:p>
    <w:p w14:paraId="66F95786"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Informacja</w:t>
      </w:r>
      <w:r w:rsidR="0000755D" w:rsidRPr="00BA6C13">
        <w:rPr>
          <w:rFonts w:ascii="Tahoma" w:hAnsi="Tahoma" w:cs="Tahoma"/>
          <w:sz w:val="24"/>
          <w:szCs w:val="24"/>
        </w:rPr>
        <w:t xml:space="preserve"> o sposobie porozumiewania się Zamawiającego z W</w:t>
      </w:r>
      <w:r w:rsidRPr="00BA6C13">
        <w:rPr>
          <w:rFonts w:ascii="Tahoma" w:hAnsi="Tahoma" w:cs="Tahoma"/>
          <w:sz w:val="24"/>
          <w:szCs w:val="24"/>
        </w:rPr>
        <w:t>ykonawcami oraz przekazywania oświadczeń i dokumentów.</w:t>
      </w:r>
    </w:p>
    <w:p w14:paraId="069FA65F" w14:textId="77777777" w:rsidR="00990D0C" w:rsidRPr="00BA6C13" w:rsidRDefault="00990D0C" w:rsidP="00990D0C">
      <w:pPr>
        <w:spacing w:after="0"/>
        <w:jc w:val="both"/>
        <w:rPr>
          <w:rFonts w:ascii="Tahoma" w:hAnsi="Tahoma" w:cs="Tahoma"/>
        </w:rPr>
      </w:pPr>
    </w:p>
    <w:p w14:paraId="35BE3333" w14:textId="77777777" w:rsidR="00990D0C" w:rsidRPr="00BA6C13" w:rsidRDefault="00990D0C" w:rsidP="00990D0C">
      <w:pPr>
        <w:spacing w:after="0"/>
        <w:jc w:val="both"/>
        <w:rPr>
          <w:rFonts w:ascii="Tahoma" w:hAnsi="Tahoma" w:cs="Tahoma"/>
        </w:rPr>
      </w:pPr>
      <w:r w:rsidRPr="00BA6C13">
        <w:rPr>
          <w:rFonts w:ascii="Tahoma" w:hAnsi="Tahoma" w:cs="Tahoma"/>
        </w:rPr>
        <w:t>Oświadczenia, wnioski, zawiadomienia oraz informacje Zamawiający i Wykonawcy przekazują pisemnie lub drogą elektroniczną. Każda ze stron na żądanie drugiej strony niezwłocznie potwierdza fakt ich otrzymania.</w:t>
      </w:r>
    </w:p>
    <w:p w14:paraId="5CBEF734" w14:textId="77777777" w:rsidR="00990D0C" w:rsidRPr="00BA6C13" w:rsidRDefault="00990D0C" w:rsidP="00990D0C">
      <w:pPr>
        <w:spacing w:after="0"/>
        <w:jc w:val="both"/>
        <w:rPr>
          <w:rFonts w:ascii="Tahoma" w:hAnsi="Tahoma" w:cs="Tahoma"/>
        </w:rPr>
      </w:pPr>
      <w:r w:rsidRPr="00BA6C13">
        <w:rPr>
          <w:rFonts w:ascii="Tahoma" w:hAnsi="Tahoma" w:cs="Tahoma"/>
        </w:rPr>
        <w:t>Adres poczty elektronicznej i adres do korespondencji podane są w punkcie 10 zapytania ofertowego „Wskazanie osób uprawnionych do</w:t>
      </w:r>
      <w:r w:rsidR="0000755D" w:rsidRPr="00BA6C13">
        <w:rPr>
          <w:rFonts w:ascii="Tahoma" w:hAnsi="Tahoma" w:cs="Tahoma"/>
        </w:rPr>
        <w:t xml:space="preserve"> kontaktu z W</w:t>
      </w:r>
      <w:r w:rsidRPr="00BA6C13">
        <w:rPr>
          <w:rFonts w:ascii="Tahoma" w:hAnsi="Tahoma" w:cs="Tahoma"/>
        </w:rPr>
        <w:t>ykonawcami”.</w:t>
      </w:r>
    </w:p>
    <w:p w14:paraId="251E7144" w14:textId="77777777" w:rsidR="00990D0C" w:rsidRPr="00BA6C13" w:rsidRDefault="00990D0C" w:rsidP="00990D0C">
      <w:pPr>
        <w:spacing w:after="0"/>
        <w:jc w:val="both"/>
        <w:rPr>
          <w:rFonts w:ascii="Tahoma" w:hAnsi="Tahoma" w:cs="Tahoma"/>
        </w:rPr>
      </w:pPr>
    </w:p>
    <w:p w14:paraId="1BEBFC59"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Opis sposobu udzielania wyjaśnień dotyczących zapytania ofertowego.</w:t>
      </w:r>
    </w:p>
    <w:p w14:paraId="473C901D" w14:textId="77777777" w:rsidR="00990D0C" w:rsidRPr="00BA6C13" w:rsidRDefault="00990D0C" w:rsidP="00990D0C">
      <w:pPr>
        <w:spacing w:after="0"/>
        <w:jc w:val="both"/>
        <w:rPr>
          <w:rFonts w:ascii="Tahoma" w:hAnsi="Tahoma" w:cs="Tahoma"/>
        </w:rPr>
      </w:pPr>
    </w:p>
    <w:p w14:paraId="797181B2" w14:textId="77777777" w:rsidR="00990D0C" w:rsidRPr="00BA6C13" w:rsidRDefault="00990D0C" w:rsidP="0000755D">
      <w:pPr>
        <w:pStyle w:val="Akapitzlist"/>
        <w:spacing w:after="0"/>
        <w:ind w:left="0"/>
        <w:jc w:val="both"/>
        <w:rPr>
          <w:rFonts w:ascii="Tahoma" w:hAnsi="Tahoma" w:cs="Tahoma"/>
        </w:rPr>
      </w:pPr>
      <w:r w:rsidRPr="00BA6C13">
        <w:rPr>
          <w:rFonts w:ascii="Tahoma" w:hAnsi="Tahoma" w:cs="Tahoma"/>
        </w:rPr>
        <w:t xml:space="preserve">Wykonawca może zwrócić się do Zamawiającego o wyjaśnienie treści zapytania ofertowego, kierując swoje zapytania na piśmie lub drogą elektroniczną. Zamawiający jest obowiązany udzielić wyjaśnień </w:t>
      </w:r>
      <w:r w:rsidR="0000755D" w:rsidRPr="00BA6C13">
        <w:rPr>
          <w:rFonts w:ascii="Tahoma" w:hAnsi="Tahoma" w:cs="Tahoma"/>
        </w:rPr>
        <w:t>W</w:t>
      </w:r>
      <w:r w:rsidRPr="00BA6C13">
        <w:rPr>
          <w:rFonts w:ascii="Tahoma" w:hAnsi="Tahoma" w:cs="Tahoma"/>
        </w:rPr>
        <w:t xml:space="preserve">ykonawcy zadającemu pytania lub zwracającemu się o wyjaśnienia niezwłocznie, jednak nie później niż na 2 dni przed upływem terminu składania ofert. </w:t>
      </w:r>
    </w:p>
    <w:p w14:paraId="12898FB7" w14:textId="77777777" w:rsidR="00990D0C" w:rsidRPr="00BA6C13" w:rsidRDefault="00990D0C" w:rsidP="0000755D">
      <w:pPr>
        <w:pStyle w:val="Akapitzlist"/>
        <w:spacing w:after="0"/>
        <w:ind w:left="0"/>
        <w:jc w:val="both"/>
        <w:rPr>
          <w:rFonts w:ascii="Tahoma" w:hAnsi="Tahoma" w:cs="Tahoma"/>
        </w:rPr>
      </w:pPr>
      <w:r w:rsidRPr="00BA6C13">
        <w:rPr>
          <w:rFonts w:ascii="Tahoma" w:hAnsi="Tahoma" w:cs="Tahoma"/>
        </w:rPr>
        <w:t>Zamawiający może nie udzielić wyjaśnień, jeśli pytania lub prośba o udzielenie wyjaśnień wpłynie później niż 5 dni przed ostatecznym terminem składania ofert.</w:t>
      </w:r>
    </w:p>
    <w:p w14:paraId="425B114F" w14:textId="77777777" w:rsidR="00990D0C" w:rsidRPr="00BA6C13" w:rsidRDefault="00990D0C" w:rsidP="00990D0C">
      <w:pPr>
        <w:spacing w:after="0"/>
        <w:jc w:val="both"/>
        <w:rPr>
          <w:rFonts w:ascii="Tahoma" w:hAnsi="Tahoma" w:cs="Tahoma"/>
        </w:rPr>
      </w:pPr>
    </w:p>
    <w:p w14:paraId="3AB3D586"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Wskazanie o</w:t>
      </w:r>
      <w:r w:rsidR="008623D8" w:rsidRPr="00BA6C13">
        <w:rPr>
          <w:rFonts w:ascii="Tahoma" w:hAnsi="Tahoma" w:cs="Tahoma"/>
          <w:sz w:val="24"/>
          <w:szCs w:val="24"/>
        </w:rPr>
        <w:t>sób uprawnionych do kontaktu z W</w:t>
      </w:r>
      <w:r w:rsidRPr="00BA6C13">
        <w:rPr>
          <w:rFonts w:ascii="Tahoma" w:hAnsi="Tahoma" w:cs="Tahoma"/>
          <w:sz w:val="24"/>
          <w:szCs w:val="24"/>
        </w:rPr>
        <w:t>ykonawcami</w:t>
      </w:r>
    </w:p>
    <w:p w14:paraId="201336A5" w14:textId="77777777" w:rsidR="00990D0C" w:rsidRPr="00BA6C13" w:rsidRDefault="00990D0C" w:rsidP="00990D0C">
      <w:pPr>
        <w:spacing w:after="0"/>
        <w:jc w:val="both"/>
        <w:rPr>
          <w:rFonts w:ascii="Tahoma" w:hAnsi="Tahoma" w:cs="Tahoma"/>
        </w:rPr>
      </w:pPr>
    </w:p>
    <w:p w14:paraId="1C241DED" w14:textId="77777777" w:rsidR="00990D0C" w:rsidRPr="00BA6C13" w:rsidRDefault="00990D0C" w:rsidP="00990D0C">
      <w:pPr>
        <w:spacing w:after="0"/>
        <w:jc w:val="both"/>
        <w:rPr>
          <w:rFonts w:ascii="Tahoma" w:hAnsi="Tahoma" w:cs="Tahoma"/>
        </w:rPr>
      </w:pPr>
      <w:r w:rsidRPr="00BA6C13">
        <w:rPr>
          <w:rFonts w:ascii="Tahoma" w:hAnsi="Tahoma" w:cs="Tahoma"/>
        </w:rPr>
        <w:t>Osobą uprawnioną do kontaktów z Wykonawcami jest:</w:t>
      </w:r>
    </w:p>
    <w:p w14:paraId="309CD99A" w14:textId="77777777" w:rsidR="00990D0C" w:rsidRPr="00BA6C13" w:rsidRDefault="00990D0C" w:rsidP="00990D0C">
      <w:pPr>
        <w:spacing w:after="0"/>
        <w:jc w:val="both"/>
        <w:rPr>
          <w:rFonts w:ascii="Tahoma" w:hAnsi="Tahoma" w:cs="Tahoma"/>
        </w:rPr>
      </w:pPr>
      <w:r w:rsidRPr="00BA6C13">
        <w:rPr>
          <w:rFonts w:ascii="Tahoma" w:hAnsi="Tahoma" w:cs="Tahoma"/>
        </w:rPr>
        <w:tab/>
      </w:r>
    </w:p>
    <w:p w14:paraId="0C54ADE2" w14:textId="77777777" w:rsidR="00990D0C" w:rsidRPr="00BA6C13" w:rsidRDefault="00990D0C" w:rsidP="00E7689E">
      <w:pPr>
        <w:spacing w:after="0"/>
        <w:jc w:val="both"/>
        <w:rPr>
          <w:rFonts w:ascii="Tahoma" w:hAnsi="Tahoma" w:cs="Tahoma"/>
        </w:rPr>
      </w:pPr>
      <w:r w:rsidRPr="00BA6C13">
        <w:rPr>
          <w:rFonts w:ascii="Tahoma" w:hAnsi="Tahoma" w:cs="Tahoma"/>
        </w:rPr>
        <w:t xml:space="preserve">Marcin Pieńkosz reprezentujący działającą z pełnomocnictwa Zamawiającego firmę Eurobrokers Sp. z o.o., Przedstawicielstwo w Mławie, 06 – 500 Mława, ul. Żwirki 26, </w:t>
      </w:r>
    </w:p>
    <w:p w14:paraId="279F6EC6" w14:textId="469F7C1C" w:rsidR="00990D0C" w:rsidRPr="003229DA" w:rsidRDefault="00E7689E" w:rsidP="00E7689E">
      <w:pPr>
        <w:spacing w:after="0"/>
        <w:jc w:val="both"/>
        <w:rPr>
          <w:rFonts w:ascii="Tahoma" w:hAnsi="Tahoma" w:cs="Tahoma"/>
          <w:lang w:val="en-US"/>
        </w:rPr>
      </w:pPr>
      <w:r w:rsidRPr="003229DA">
        <w:rPr>
          <w:rFonts w:ascii="Tahoma" w:hAnsi="Tahoma" w:cs="Tahoma"/>
          <w:lang w:val="en-US"/>
        </w:rPr>
        <w:t>e-</w:t>
      </w:r>
      <w:r w:rsidR="00990D0C" w:rsidRPr="003229DA">
        <w:rPr>
          <w:rFonts w:ascii="Tahoma" w:hAnsi="Tahoma" w:cs="Tahoma"/>
          <w:lang w:val="en-US"/>
        </w:rPr>
        <w:t xml:space="preserve">mail: </w:t>
      </w:r>
      <w:hyperlink r:id="rId9" w:history="1">
        <w:r w:rsidR="00990D0C" w:rsidRPr="003229DA">
          <w:rPr>
            <w:rStyle w:val="Hipercze"/>
            <w:rFonts w:ascii="Tahoma" w:hAnsi="Tahoma" w:cs="Tahoma"/>
            <w:lang w:val="en-US"/>
          </w:rPr>
          <w:t>marcin.pienkosz@eurobrokers.com.pl</w:t>
        </w:r>
      </w:hyperlink>
      <w:r w:rsidR="00990D0C" w:rsidRPr="003229DA">
        <w:rPr>
          <w:rFonts w:ascii="Tahoma" w:hAnsi="Tahoma" w:cs="Tahoma"/>
          <w:lang w:val="en-US"/>
        </w:rPr>
        <w:t xml:space="preserve"> tel. 668-493-399</w:t>
      </w:r>
    </w:p>
    <w:p w14:paraId="2A697A32" w14:textId="77777777" w:rsidR="00990D0C" w:rsidRPr="00BA6C13" w:rsidRDefault="00990D0C" w:rsidP="00E7689E">
      <w:pPr>
        <w:ind w:right="-284"/>
        <w:jc w:val="both"/>
        <w:rPr>
          <w:rFonts w:ascii="Tahoma" w:hAnsi="Tahoma" w:cs="Tahoma"/>
          <w:color w:val="FF0000"/>
        </w:rPr>
      </w:pPr>
      <w:r w:rsidRPr="00BA6C13">
        <w:rPr>
          <w:rFonts w:ascii="Tahoma" w:hAnsi="Tahoma" w:cs="Tahoma"/>
        </w:rPr>
        <w:t>Godziny pracy: od poniedziałku do piątku od 8.00 do 16.00.</w:t>
      </w:r>
    </w:p>
    <w:p w14:paraId="2B81A8F5"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Termin związania ofertą</w:t>
      </w:r>
    </w:p>
    <w:p w14:paraId="283B7BD9" w14:textId="77777777" w:rsidR="00990D0C" w:rsidRPr="00BA6C13" w:rsidRDefault="00990D0C" w:rsidP="00990D0C">
      <w:pPr>
        <w:spacing w:after="0"/>
        <w:jc w:val="both"/>
        <w:rPr>
          <w:rFonts w:ascii="Tahoma" w:hAnsi="Tahoma" w:cs="Tahoma"/>
        </w:rPr>
      </w:pPr>
    </w:p>
    <w:p w14:paraId="0D0AFA31" w14:textId="77777777" w:rsidR="00990D0C" w:rsidRPr="00BA6C13" w:rsidRDefault="00990D0C" w:rsidP="00990D0C">
      <w:pPr>
        <w:spacing w:after="0"/>
        <w:jc w:val="both"/>
        <w:rPr>
          <w:rFonts w:ascii="Tahoma" w:hAnsi="Tahoma" w:cs="Tahoma"/>
        </w:rPr>
      </w:pPr>
      <w:r w:rsidRPr="00BA6C13">
        <w:rPr>
          <w:rFonts w:ascii="Tahoma" w:hAnsi="Tahoma" w:cs="Tahoma"/>
        </w:rPr>
        <w:t>Termin związania ofertą wynosi 30 dni, licząc od dnia będącego ostatecznym terminem składania ofert.</w:t>
      </w:r>
    </w:p>
    <w:p w14:paraId="792CF2C7" w14:textId="77777777" w:rsidR="00990D0C" w:rsidRPr="00BA6C13" w:rsidRDefault="00990D0C" w:rsidP="00990D0C">
      <w:pPr>
        <w:spacing w:after="0"/>
        <w:jc w:val="both"/>
        <w:rPr>
          <w:rFonts w:ascii="Tahoma" w:hAnsi="Tahoma" w:cs="Tahoma"/>
        </w:rPr>
      </w:pPr>
    </w:p>
    <w:p w14:paraId="4C6AB959"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Opis sposobu przygotowania oferty</w:t>
      </w:r>
    </w:p>
    <w:p w14:paraId="35556B51" w14:textId="77777777" w:rsidR="00990D0C" w:rsidRPr="00BA6C13" w:rsidRDefault="00990D0C" w:rsidP="00990D0C">
      <w:pPr>
        <w:spacing w:after="0"/>
        <w:jc w:val="both"/>
        <w:rPr>
          <w:rFonts w:ascii="Tahoma" w:hAnsi="Tahoma" w:cs="Tahoma"/>
        </w:rPr>
      </w:pPr>
    </w:p>
    <w:p w14:paraId="14296737" w14:textId="77777777" w:rsidR="00C44BD6" w:rsidRPr="00004F2E" w:rsidRDefault="00C44BD6" w:rsidP="00253579">
      <w:pPr>
        <w:pStyle w:val="Akapitzlist"/>
        <w:numPr>
          <w:ilvl w:val="1"/>
          <w:numId w:val="29"/>
        </w:numPr>
        <w:autoSpaceDE w:val="0"/>
        <w:autoSpaceDN w:val="0"/>
        <w:adjustRightInd w:val="0"/>
        <w:spacing w:after="0"/>
        <w:ind w:left="426" w:hanging="426"/>
        <w:jc w:val="both"/>
        <w:rPr>
          <w:rFonts w:ascii="Tahoma" w:eastAsia="Calibri" w:hAnsi="Tahoma" w:cs="Tahoma"/>
        </w:rPr>
      </w:pPr>
      <w:r w:rsidRPr="00004F2E">
        <w:rPr>
          <w:rFonts w:ascii="Tahoma" w:eastAsia="Calibri" w:hAnsi="Tahoma" w:cs="Tahoma"/>
        </w:rPr>
        <w:t>Oferta winna zawierać:</w:t>
      </w:r>
    </w:p>
    <w:p w14:paraId="136958A3" w14:textId="77777777" w:rsidR="00C44BD6" w:rsidRPr="00004F2E"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lastRenderedPageBreak/>
        <w:t>Formularz oferty (załącznik A do zapytania ofertowego),</w:t>
      </w:r>
    </w:p>
    <w:p w14:paraId="4B7A2CC5" w14:textId="77777777" w:rsidR="00C44BD6" w:rsidRPr="00004F2E"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Pełnomocnictwo osoby podpisującej ofertę w imieniu Wykonawcy lub Wykonawców składających ofertę wspólnie.</w:t>
      </w:r>
    </w:p>
    <w:p w14:paraId="29146D51" w14:textId="77777777" w:rsidR="00C44BD6" w:rsidRPr="00004F2E"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Kopię zezwolenia na prowadzenie działalności,</w:t>
      </w:r>
    </w:p>
    <w:p w14:paraId="0FB2778C" w14:textId="77777777" w:rsidR="00C44BD6" w:rsidRPr="00C02C25" w:rsidRDefault="00C44BD6" w:rsidP="00C44BD6">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Kopię wypisu z KRS nie starszą niż 2 miesiące od ostatecznego terminu składania ofert.</w:t>
      </w:r>
    </w:p>
    <w:p w14:paraId="4CA0F566"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Oferta winna być przygotowana zgodnie z załączonym wzorem zawartym w niniejszym zapytaniu ofertowym (załącznik A).</w:t>
      </w:r>
    </w:p>
    <w:p w14:paraId="55F32517" w14:textId="77777777" w:rsidR="00C44BD6" w:rsidRDefault="00C44BD6" w:rsidP="00253579">
      <w:pPr>
        <w:pStyle w:val="Akapitzlist"/>
        <w:numPr>
          <w:ilvl w:val="1"/>
          <w:numId w:val="29"/>
        </w:numPr>
        <w:ind w:left="426" w:hanging="426"/>
        <w:jc w:val="both"/>
        <w:rPr>
          <w:rFonts w:ascii="Tahoma" w:eastAsia="Calibri" w:hAnsi="Tahoma" w:cs="Tahoma"/>
        </w:rPr>
      </w:pPr>
      <w:r>
        <w:rPr>
          <w:rFonts w:ascii="Tahoma" w:eastAsia="Calibri" w:hAnsi="Tahoma" w:cs="Tahoma"/>
        </w:rPr>
        <w:t>Wykonawca może złożyć tylko jedną ofertę</w:t>
      </w:r>
      <w:r w:rsidRPr="00C02C25">
        <w:rPr>
          <w:rFonts w:ascii="Tahoma" w:eastAsia="Calibri" w:hAnsi="Tahoma" w:cs="Tahoma"/>
        </w:rPr>
        <w:t xml:space="preserve"> </w:t>
      </w:r>
    </w:p>
    <w:p w14:paraId="6BE2D7CB" w14:textId="77777777" w:rsidR="00C44BD6" w:rsidRPr="00445F53" w:rsidRDefault="00C44BD6" w:rsidP="00C44BD6">
      <w:pPr>
        <w:pStyle w:val="Akapitzlist"/>
        <w:autoSpaceDE w:val="0"/>
        <w:autoSpaceDN w:val="0"/>
        <w:adjustRightInd w:val="0"/>
        <w:spacing w:after="0"/>
        <w:ind w:left="426"/>
        <w:jc w:val="both"/>
        <w:rPr>
          <w:rFonts w:ascii="Tahoma" w:eastAsia="Calibri" w:hAnsi="Tahoma" w:cs="Tahoma"/>
          <w:u w:val="single"/>
        </w:rPr>
      </w:pPr>
      <w:r w:rsidRPr="00445F53">
        <w:rPr>
          <w:rFonts w:ascii="Tahoma" w:eastAsia="Calibri" w:hAnsi="Tahoma" w:cs="Tahoma"/>
          <w:u w:val="single"/>
        </w:rPr>
        <w:t xml:space="preserve">Ofertę kompletną Wykonawca sporządza i przesyła, pod rygorem nieważności, w formie elektronicznej ( odpisanej kwalifikowanym podpisem elektronicznym). </w:t>
      </w:r>
    </w:p>
    <w:p w14:paraId="787D6AEC" w14:textId="76AE71D0" w:rsidR="00C44BD6" w:rsidRDefault="00C44BD6" w:rsidP="00C44BD6">
      <w:pPr>
        <w:pStyle w:val="Akapitzlist"/>
        <w:autoSpaceDE w:val="0"/>
        <w:autoSpaceDN w:val="0"/>
        <w:adjustRightInd w:val="0"/>
        <w:spacing w:after="0"/>
        <w:ind w:left="426"/>
        <w:jc w:val="both"/>
        <w:rPr>
          <w:rFonts w:ascii="Tahoma" w:eastAsia="Calibri" w:hAnsi="Tahoma" w:cs="Tahoma"/>
          <w:u w:val="single"/>
        </w:rPr>
      </w:pPr>
      <w:r w:rsidRPr="00445F53">
        <w:rPr>
          <w:rFonts w:ascii="Tahoma" w:eastAsia="Calibri" w:hAnsi="Tahoma" w:cs="Tahoma"/>
          <w:u w:val="single"/>
        </w:rPr>
        <w:t>Podpisane pliki należy umieścić w jednym wspólnym katalogu i obarczonym hasłem w</w:t>
      </w:r>
      <w:r>
        <w:rPr>
          <w:rFonts w:ascii="Tahoma" w:eastAsia="Calibri" w:hAnsi="Tahoma" w:cs="Tahoma"/>
          <w:u w:val="single"/>
        </w:rPr>
        <w:t> </w:t>
      </w:r>
      <w:r w:rsidRPr="00445F53">
        <w:rPr>
          <w:rFonts w:ascii="Tahoma" w:eastAsia="Calibri" w:hAnsi="Tahoma" w:cs="Tahoma"/>
          <w:u w:val="single"/>
        </w:rPr>
        <w:t xml:space="preserve">formie „ZIP” wysłanym na adres e-mail: </w:t>
      </w:r>
      <w:hyperlink r:id="rId10" w:history="1">
        <w:r w:rsidR="00446397" w:rsidRPr="0020179D">
          <w:rPr>
            <w:rStyle w:val="Hipercze"/>
            <w:rFonts w:ascii="Tahoma" w:eastAsia="Calibri" w:hAnsi="Tahoma" w:cs="Tahoma"/>
          </w:rPr>
          <w:t>ug@regimin.pl</w:t>
        </w:r>
      </w:hyperlink>
    </w:p>
    <w:p w14:paraId="7E7BDA63" w14:textId="77777777" w:rsidR="00C44BD6" w:rsidRPr="006D1DAD" w:rsidRDefault="00C44BD6" w:rsidP="00C44BD6">
      <w:pPr>
        <w:pStyle w:val="Akapitzlist"/>
        <w:autoSpaceDE w:val="0"/>
        <w:autoSpaceDN w:val="0"/>
        <w:adjustRightInd w:val="0"/>
        <w:spacing w:after="0"/>
        <w:ind w:left="426"/>
        <w:jc w:val="both"/>
        <w:rPr>
          <w:rFonts w:ascii="Tahoma" w:eastAsia="Calibri" w:hAnsi="Tahoma" w:cs="Tahoma"/>
          <w:u w:val="single"/>
        </w:rPr>
      </w:pPr>
      <w:r>
        <w:rPr>
          <w:rFonts w:ascii="Tahoma" w:eastAsia="Calibri" w:hAnsi="Tahoma" w:cs="Tahoma"/>
          <w:u w:val="single"/>
        </w:rPr>
        <w:t xml:space="preserve">Hasło do odszyfrowania pliku należy przesłać pomiędzy  terminem  składania ofert a terminem otwarcia ofert. </w:t>
      </w:r>
    </w:p>
    <w:p w14:paraId="70761580" w14:textId="77777777" w:rsidR="00C44BD6" w:rsidRPr="00004F2E" w:rsidRDefault="00C44BD6" w:rsidP="00253579">
      <w:pPr>
        <w:pStyle w:val="Akapitzlist"/>
        <w:numPr>
          <w:ilvl w:val="1"/>
          <w:numId w:val="29"/>
        </w:numPr>
        <w:ind w:left="426" w:hanging="426"/>
        <w:jc w:val="both"/>
        <w:rPr>
          <w:rFonts w:ascii="Tahoma" w:eastAsia="Calibri" w:hAnsi="Tahoma" w:cs="Tahoma"/>
        </w:rPr>
      </w:pPr>
      <w:r w:rsidRPr="00004F2E">
        <w:rPr>
          <w:rFonts w:ascii="Tahoma" w:hAnsi="Tahoma" w:cs="Tahoma"/>
        </w:rPr>
        <w:t>Oferta musi być przygotowana zgodnie z treścią zapytania ofertowego</w:t>
      </w:r>
      <w:r>
        <w:rPr>
          <w:rFonts w:ascii="Tahoma" w:hAnsi="Tahoma" w:cs="Tahoma"/>
        </w:rPr>
        <w:t>.</w:t>
      </w:r>
    </w:p>
    <w:p w14:paraId="7D23D458"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 xml:space="preserve">Oferta winna być sporządzona w języku polskim, w formacie danych: pdf, doc, docx, rtf, xps, odt. Oferta </w:t>
      </w:r>
      <w:r w:rsidRPr="00004F2E">
        <w:rPr>
          <w:rFonts w:ascii="Tahoma" w:hAnsi="Tahoma" w:cs="Tahoma"/>
        </w:rPr>
        <w:t>winna być sporządzona w jednym egzemplarzu oraz winna zawierać wszystkie wymagane dokumenty.</w:t>
      </w:r>
      <w:r w:rsidRPr="00004F2E">
        <w:rPr>
          <w:rFonts w:ascii="Tahoma" w:eastAsia="Calibri" w:hAnsi="Tahoma" w:cs="Tahoma"/>
        </w:rPr>
        <w:t xml:space="preserve"> </w:t>
      </w:r>
    </w:p>
    <w:p w14:paraId="6296361E"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Oferta winna być podpisana przez osoby wskazane do reprezentacji Wykonawcy w KRS lub posiadające stosowne pełnomocnictwo do reprezentowania Wykonawcy.</w:t>
      </w:r>
    </w:p>
    <w:p w14:paraId="37A70A5F" w14:textId="77777777" w:rsidR="00C44BD6" w:rsidRPr="00004F2E"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w:t>
      </w:r>
    </w:p>
    <w:p w14:paraId="1E45A073" w14:textId="77777777" w:rsidR="00C44BD6" w:rsidRDefault="00C44BD6" w:rsidP="00253579">
      <w:pPr>
        <w:pStyle w:val="Akapitzlist"/>
        <w:numPr>
          <w:ilvl w:val="1"/>
          <w:numId w:val="29"/>
        </w:numPr>
        <w:ind w:left="426" w:hanging="426"/>
        <w:jc w:val="both"/>
        <w:rPr>
          <w:rFonts w:ascii="Tahoma" w:eastAsia="Calibri" w:hAnsi="Tahoma" w:cs="Tahoma"/>
        </w:rPr>
      </w:pPr>
      <w:r w:rsidRPr="00004F2E">
        <w:rPr>
          <w:rFonts w:ascii="Tahoma" w:eastAsia="Calibri" w:hAnsi="Tahoma" w:cs="Tahoma"/>
        </w:rPr>
        <w:t>Pełnomocnictwo do złożenia oferty musi być złożone w oryginale w takiej samej formie, jak składana oferta. Dopuszcza się także złożenie elektronicznej kopii (skanu) pełnomocnictwa sporządzonego uprzednio w formie pisemnej.</w:t>
      </w:r>
    </w:p>
    <w:p w14:paraId="70292F9F" w14:textId="77777777" w:rsidR="00C44BD6" w:rsidRDefault="00C44BD6" w:rsidP="00253579">
      <w:pPr>
        <w:pStyle w:val="Akapitzlist"/>
        <w:numPr>
          <w:ilvl w:val="1"/>
          <w:numId w:val="29"/>
        </w:numPr>
        <w:ind w:left="426" w:hanging="426"/>
        <w:jc w:val="both"/>
        <w:rPr>
          <w:rFonts w:ascii="Tahoma" w:eastAsia="Calibri" w:hAnsi="Tahoma" w:cs="Tahoma"/>
        </w:rPr>
      </w:pPr>
      <w:r w:rsidRPr="00C02C25">
        <w:rPr>
          <w:rFonts w:ascii="Tahoma" w:eastAsia="Calibri" w:hAnsi="Tahoma" w:cs="Tahoma"/>
        </w:rPr>
        <w:t>Ofertę składaną przez podmioty wspólnie ubiegające się o udzielenie zamówienia (konsorcjum, koasekuracja) podpisują wszyscy Wykonawcy lub ustanowiony przez te podmioty pełnomocnik.</w:t>
      </w:r>
    </w:p>
    <w:p w14:paraId="7714CA6A" w14:textId="77777777" w:rsidR="00C44BD6" w:rsidRPr="00C02C25" w:rsidRDefault="00C44BD6" w:rsidP="00253579">
      <w:pPr>
        <w:pStyle w:val="Akapitzlist"/>
        <w:numPr>
          <w:ilvl w:val="1"/>
          <w:numId w:val="29"/>
        </w:numPr>
        <w:ind w:left="426" w:hanging="426"/>
        <w:jc w:val="both"/>
        <w:rPr>
          <w:rFonts w:ascii="Tahoma" w:eastAsia="Calibri" w:hAnsi="Tahoma" w:cs="Tahoma"/>
        </w:rPr>
      </w:pPr>
      <w:r w:rsidRPr="00C02C25">
        <w:rPr>
          <w:rFonts w:ascii="Tahoma" w:hAnsi="Tahoma" w:cs="Tahoma"/>
        </w:rPr>
        <w:t>Wykonawca może złożyć tylko jedną ofertę z jedną ostateczną ceną oraz poniesie wszelkie koszty związane z przygotowaniem i złożeniem oferty.</w:t>
      </w:r>
    </w:p>
    <w:p w14:paraId="73A634D3" w14:textId="77777777" w:rsidR="00C44BD6" w:rsidRPr="00677D87" w:rsidRDefault="00C44BD6" w:rsidP="00253579">
      <w:pPr>
        <w:pStyle w:val="Akapitzlist"/>
        <w:numPr>
          <w:ilvl w:val="1"/>
          <w:numId w:val="29"/>
        </w:numPr>
        <w:ind w:left="426" w:hanging="426"/>
        <w:jc w:val="both"/>
        <w:rPr>
          <w:rFonts w:ascii="Tahoma" w:eastAsia="Calibri" w:hAnsi="Tahoma" w:cs="Tahoma"/>
        </w:rPr>
      </w:pPr>
      <w:r w:rsidRPr="00C02C25">
        <w:rPr>
          <w:rFonts w:ascii="Tahoma" w:eastAsia="Calibri" w:hAnsi="Tahoma" w:cs="Tahoma"/>
        </w:rPr>
        <w:t xml:space="preserve">Wszelkie informacje stanowiące tajemnicę przedsiębiorstwa w rozumieniu ustawy z dnia 16 kwietnia 1993 r. o zwalczaniu nieuczciwej konkurencji, które Wykonawca zastrzeże jako tajemnicę przedsiębiorstwa, 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w:t>
      </w:r>
    </w:p>
    <w:p w14:paraId="758150AD" w14:textId="77777777" w:rsidR="00990D0C" w:rsidRPr="00DE3ECB" w:rsidRDefault="00990D0C" w:rsidP="00990D0C">
      <w:pPr>
        <w:spacing w:after="0"/>
        <w:jc w:val="both"/>
        <w:rPr>
          <w:rFonts w:ascii="Tahoma" w:hAnsi="Tahoma" w:cs="Tahoma"/>
          <w:highlight w:val="yellow"/>
        </w:rPr>
      </w:pPr>
    </w:p>
    <w:p w14:paraId="7D00F494"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lastRenderedPageBreak/>
        <w:t>Miejsce i termin składania i otwarcia ofert</w:t>
      </w:r>
    </w:p>
    <w:p w14:paraId="28B3DC29" w14:textId="77777777" w:rsidR="00990D0C" w:rsidRPr="008E2C38" w:rsidRDefault="00990D0C" w:rsidP="00990D0C">
      <w:pPr>
        <w:spacing w:after="0"/>
        <w:jc w:val="both"/>
        <w:rPr>
          <w:rFonts w:ascii="Tahoma" w:hAnsi="Tahoma" w:cs="Tahoma"/>
        </w:rPr>
      </w:pPr>
    </w:p>
    <w:p w14:paraId="61ADA97A" w14:textId="018C9100" w:rsidR="00446397" w:rsidRPr="00BB2EED" w:rsidRDefault="00446397" w:rsidP="00446397">
      <w:pPr>
        <w:pStyle w:val="Akapitzlist"/>
        <w:numPr>
          <w:ilvl w:val="3"/>
          <w:numId w:val="4"/>
        </w:numPr>
        <w:autoSpaceDE w:val="0"/>
        <w:autoSpaceDN w:val="0"/>
        <w:adjustRightInd w:val="0"/>
        <w:spacing w:after="0"/>
        <w:jc w:val="both"/>
        <w:rPr>
          <w:rFonts w:ascii="Tahoma" w:eastAsia="Calibri" w:hAnsi="Tahoma" w:cs="Tahoma"/>
          <w:color w:val="FF0000"/>
        </w:rPr>
      </w:pPr>
      <w:r w:rsidRPr="00237406">
        <w:rPr>
          <w:rFonts w:ascii="Tahoma" w:eastAsia="Calibri" w:hAnsi="Tahoma" w:cs="Tahoma"/>
        </w:rPr>
        <w:t xml:space="preserve">Wykonawca </w:t>
      </w:r>
      <w:r>
        <w:rPr>
          <w:rFonts w:ascii="Tahoma" w:eastAsia="Calibri" w:hAnsi="Tahoma" w:cs="Tahoma"/>
        </w:rPr>
        <w:t>składa (przesyła)</w:t>
      </w:r>
      <w:r w:rsidRPr="00237406">
        <w:rPr>
          <w:rFonts w:ascii="Tahoma" w:eastAsia="Calibri" w:hAnsi="Tahoma" w:cs="Tahoma"/>
        </w:rPr>
        <w:t xml:space="preserve"> ofertę wraz z załącznikami </w:t>
      </w:r>
      <w:r>
        <w:rPr>
          <w:rFonts w:ascii="Tahoma" w:eastAsia="Calibri" w:hAnsi="Tahoma" w:cs="Tahoma"/>
        </w:rPr>
        <w:t xml:space="preserve">na adres poczty </w:t>
      </w:r>
      <w:r w:rsidRPr="00923661">
        <w:rPr>
          <w:rFonts w:ascii="Tahoma" w:eastAsia="Calibri" w:hAnsi="Tahoma" w:cs="Tahoma"/>
        </w:rPr>
        <w:t xml:space="preserve">elektronicznej Zamawiającego: </w:t>
      </w:r>
      <w:hyperlink r:id="rId11" w:history="1">
        <w:r w:rsidRPr="0020179D">
          <w:rPr>
            <w:rStyle w:val="Hipercze"/>
            <w:rFonts w:ascii="Tahoma" w:eastAsia="Calibri" w:hAnsi="Tahoma" w:cs="Tahoma"/>
          </w:rPr>
          <w:t>ug@regimin.pl</w:t>
        </w:r>
      </w:hyperlink>
      <w:r>
        <w:rPr>
          <w:rFonts w:ascii="Tahoma" w:eastAsia="Calibri" w:hAnsi="Tahoma" w:cs="Tahoma"/>
        </w:rPr>
        <w:t xml:space="preserve"> </w:t>
      </w:r>
    </w:p>
    <w:p w14:paraId="5E4BA56E" w14:textId="3E36117B" w:rsidR="00446397" w:rsidRDefault="00446397" w:rsidP="00446397">
      <w:pPr>
        <w:pStyle w:val="Akapitzlist"/>
        <w:numPr>
          <w:ilvl w:val="3"/>
          <w:numId w:val="4"/>
        </w:numPr>
        <w:autoSpaceDE w:val="0"/>
        <w:autoSpaceDN w:val="0"/>
        <w:adjustRightInd w:val="0"/>
        <w:spacing w:after="0"/>
        <w:jc w:val="both"/>
        <w:rPr>
          <w:rFonts w:ascii="Tahoma" w:eastAsia="Calibri" w:hAnsi="Tahoma" w:cs="Tahoma"/>
        </w:rPr>
      </w:pPr>
      <w:r w:rsidRPr="00237406">
        <w:rPr>
          <w:rFonts w:ascii="Tahoma" w:hAnsi="Tahoma" w:cs="Tahoma"/>
        </w:rPr>
        <w:t xml:space="preserve">Oferta winna być </w:t>
      </w:r>
      <w:r>
        <w:rPr>
          <w:rFonts w:ascii="Tahoma" w:hAnsi="Tahoma" w:cs="Tahoma"/>
        </w:rPr>
        <w:t>złożona</w:t>
      </w:r>
      <w:r w:rsidRPr="00237406">
        <w:rPr>
          <w:rFonts w:ascii="Tahoma" w:hAnsi="Tahoma" w:cs="Tahoma"/>
        </w:rPr>
        <w:t xml:space="preserve"> </w:t>
      </w:r>
      <w:r w:rsidRPr="00237406">
        <w:rPr>
          <w:rFonts w:ascii="Tahoma" w:eastAsia="Calibri" w:hAnsi="Tahoma" w:cs="Tahoma"/>
        </w:rPr>
        <w:t xml:space="preserve">w terminie do dnia </w:t>
      </w:r>
      <w:r>
        <w:rPr>
          <w:rFonts w:ascii="Tahoma" w:eastAsia="Calibri" w:hAnsi="Tahoma" w:cs="Tahoma"/>
          <w:b/>
        </w:rPr>
        <w:t>17.06.2025</w:t>
      </w:r>
      <w:r w:rsidRPr="00237406">
        <w:rPr>
          <w:rFonts w:ascii="Tahoma" w:eastAsia="Calibri" w:hAnsi="Tahoma" w:cs="Tahoma"/>
          <w:b/>
        </w:rPr>
        <w:t xml:space="preserve"> do godz. 10.00</w:t>
      </w:r>
      <w:r w:rsidRPr="00237406">
        <w:rPr>
          <w:rFonts w:ascii="Tahoma" w:eastAsia="Calibri" w:hAnsi="Tahoma" w:cs="Tahoma"/>
        </w:rPr>
        <w:t xml:space="preserve"> – zgodnie z opisem w zapytaniu ofertowym. </w:t>
      </w:r>
    </w:p>
    <w:p w14:paraId="17164D52" w14:textId="2B758399" w:rsidR="00446397" w:rsidRPr="00237406" w:rsidRDefault="00446397" w:rsidP="00446397">
      <w:pPr>
        <w:pStyle w:val="Akapitzlist"/>
        <w:numPr>
          <w:ilvl w:val="3"/>
          <w:numId w:val="4"/>
        </w:numPr>
        <w:autoSpaceDE w:val="0"/>
        <w:autoSpaceDN w:val="0"/>
        <w:adjustRightInd w:val="0"/>
        <w:spacing w:after="0"/>
        <w:jc w:val="both"/>
        <w:rPr>
          <w:rFonts w:ascii="Tahoma" w:eastAsia="Calibri" w:hAnsi="Tahoma" w:cs="Tahoma"/>
          <w:b/>
        </w:rPr>
      </w:pPr>
      <w:r w:rsidRPr="00237406">
        <w:rPr>
          <w:rFonts w:ascii="Tahoma" w:eastAsia="Calibri" w:hAnsi="Tahoma" w:cs="Tahoma"/>
        </w:rPr>
        <w:t xml:space="preserve">Otwarcie ofert nastąpi w dniu </w:t>
      </w:r>
      <w:r>
        <w:rPr>
          <w:rFonts w:ascii="Tahoma" w:eastAsia="Calibri" w:hAnsi="Tahoma" w:cs="Tahoma"/>
          <w:b/>
        </w:rPr>
        <w:t>17.06.2025</w:t>
      </w:r>
      <w:r w:rsidRPr="00237406">
        <w:rPr>
          <w:rFonts w:ascii="Tahoma" w:eastAsia="Calibri" w:hAnsi="Tahoma" w:cs="Tahoma"/>
          <w:b/>
        </w:rPr>
        <w:t xml:space="preserve"> o godzinie 10.30.</w:t>
      </w:r>
    </w:p>
    <w:p w14:paraId="4DA10CE5" w14:textId="77777777" w:rsidR="00446397" w:rsidRPr="00237406" w:rsidRDefault="00446397" w:rsidP="00446397">
      <w:pPr>
        <w:pStyle w:val="Akapitzlist"/>
        <w:numPr>
          <w:ilvl w:val="3"/>
          <w:numId w:val="4"/>
        </w:numPr>
        <w:autoSpaceDE w:val="0"/>
        <w:autoSpaceDN w:val="0"/>
        <w:adjustRightInd w:val="0"/>
        <w:spacing w:after="0"/>
        <w:jc w:val="both"/>
        <w:rPr>
          <w:rFonts w:ascii="Tahoma" w:eastAsia="Calibri" w:hAnsi="Tahoma" w:cs="Tahoma"/>
        </w:rPr>
      </w:pPr>
      <w:r w:rsidRPr="00237406">
        <w:rPr>
          <w:rFonts w:ascii="Tahoma" w:eastAsia="Calibri" w:hAnsi="Tahoma" w:cs="Tahoma"/>
        </w:rPr>
        <w:t>W przypadku wystąpienia awarii systemu teleinformatycznego, która spowoduje brak możliwości otwarcia ofert w terminie określonym przez Zamawiającego, otwarcie ofert nastąpi niezwłocznie po usunięciu awarii.</w:t>
      </w:r>
    </w:p>
    <w:p w14:paraId="36787952" w14:textId="77777777" w:rsidR="00446397" w:rsidRPr="00237406" w:rsidRDefault="00446397" w:rsidP="00446397">
      <w:pPr>
        <w:pStyle w:val="Akapitzlist"/>
        <w:numPr>
          <w:ilvl w:val="3"/>
          <w:numId w:val="4"/>
        </w:numPr>
        <w:rPr>
          <w:rFonts w:ascii="Tahoma" w:eastAsia="Calibri" w:hAnsi="Tahoma" w:cs="Tahoma"/>
        </w:rPr>
      </w:pPr>
      <w:r w:rsidRPr="00237406">
        <w:rPr>
          <w:rFonts w:ascii="Tahoma" w:eastAsia="Calibri" w:hAnsi="Tahoma" w:cs="Tahoma"/>
        </w:rPr>
        <w:t>Oferty złożone po terminie nie zostaną uwzględnione przy ocenie ofert.</w:t>
      </w:r>
    </w:p>
    <w:p w14:paraId="46D3073F" w14:textId="77777777" w:rsidR="00446397" w:rsidRPr="00237406" w:rsidRDefault="00446397" w:rsidP="00446397">
      <w:pPr>
        <w:pStyle w:val="Akapitzlist"/>
        <w:numPr>
          <w:ilvl w:val="3"/>
          <w:numId w:val="4"/>
        </w:numPr>
        <w:autoSpaceDE w:val="0"/>
        <w:autoSpaceDN w:val="0"/>
        <w:adjustRightInd w:val="0"/>
        <w:spacing w:after="0"/>
        <w:jc w:val="both"/>
        <w:rPr>
          <w:rFonts w:ascii="Tahoma" w:hAnsi="Tahoma" w:cs="Tahoma"/>
        </w:rPr>
      </w:pPr>
      <w:r w:rsidRPr="00237406">
        <w:rPr>
          <w:rFonts w:ascii="Tahoma" w:eastAsia="Calibri" w:hAnsi="Tahoma" w:cs="Tahoma"/>
        </w:rPr>
        <w:t>Zamawiający poinformuje o zmianie terminu otwarcia ofert na stronie internetowej prowadzonego postepowania.</w:t>
      </w:r>
    </w:p>
    <w:p w14:paraId="15280648" w14:textId="77777777" w:rsidR="00137E66" w:rsidRPr="008E2C38" w:rsidRDefault="00137E66" w:rsidP="00137E66">
      <w:pPr>
        <w:pStyle w:val="Akapitzlist"/>
        <w:spacing w:after="0"/>
        <w:ind w:left="426"/>
        <w:jc w:val="both"/>
        <w:rPr>
          <w:rFonts w:ascii="Tahoma" w:hAnsi="Tahoma" w:cs="Tahoma"/>
        </w:rPr>
      </w:pPr>
    </w:p>
    <w:p w14:paraId="1C5E41BC"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Opis kryteriów jakimi zamawiający będzie się kierował przy wyborze oferty wraz z podaniem wag tych kryteriów oraz sposobu obliczania punktów</w:t>
      </w:r>
    </w:p>
    <w:p w14:paraId="670C8131" w14:textId="77777777" w:rsidR="00990D0C" w:rsidRPr="008E2C38" w:rsidRDefault="00990D0C" w:rsidP="00990D0C">
      <w:pPr>
        <w:spacing w:after="0"/>
        <w:jc w:val="both"/>
        <w:rPr>
          <w:rFonts w:ascii="Tahoma" w:hAnsi="Tahoma" w:cs="Tahoma"/>
        </w:rPr>
      </w:pPr>
    </w:p>
    <w:p w14:paraId="65C521F8" w14:textId="77777777" w:rsidR="009021E4" w:rsidRPr="008E2C38" w:rsidRDefault="009021E4" w:rsidP="009021E4">
      <w:pPr>
        <w:pStyle w:val="Akapitzlist"/>
        <w:numPr>
          <w:ilvl w:val="3"/>
          <w:numId w:val="4"/>
        </w:numPr>
        <w:tabs>
          <w:tab w:val="clear" w:pos="502"/>
        </w:tabs>
        <w:spacing w:after="0"/>
        <w:ind w:left="426" w:hanging="426"/>
        <w:jc w:val="both"/>
        <w:rPr>
          <w:rFonts w:ascii="Tahoma" w:hAnsi="Tahoma" w:cs="Tahoma"/>
        </w:rPr>
      </w:pPr>
      <w:r w:rsidRPr="008E2C38">
        <w:rPr>
          <w:rFonts w:ascii="Tahoma" w:hAnsi="Tahoma" w:cs="Tahoma"/>
        </w:rPr>
        <w:t>Oferty będą oceniane na podstawie następujących kryteriów</w:t>
      </w:r>
    </w:p>
    <w:p w14:paraId="56B519E2" w14:textId="77777777" w:rsidR="009021E4" w:rsidRPr="008E2C38" w:rsidRDefault="009021E4" w:rsidP="009021E4">
      <w:pPr>
        <w:pStyle w:val="Akapitzlist"/>
        <w:spacing w:after="0"/>
        <w:ind w:left="426"/>
        <w:jc w:val="both"/>
        <w:rPr>
          <w:rFonts w:ascii="Tahoma" w:hAnsi="Tahoma" w:cs="Tahoma"/>
        </w:rPr>
      </w:pPr>
      <w:r w:rsidRPr="008E2C38">
        <w:rPr>
          <w:rFonts w:ascii="Tahoma" w:hAnsi="Tahoma" w:cs="Tahoma"/>
        </w:rPr>
        <w:t>(obok podano wagę procentową danego kryterium):</w:t>
      </w:r>
    </w:p>
    <w:p w14:paraId="7CAED76D" w14:textId="77777777" w:rsidR="009021E4" w:rsidRPr="008E2C38" w:rsidRDefault="009021E4" w:rsidP="009021E4">
      <w:pPr>
        <w:spacing w:after="0"/>
        <w:jc w:val="both"/>
        <w:rPr>
          <w:rFonts w:ascii="Tahoma" w:hAnsi="Tahoma" w:cs="Tahoma"/>
          <w:b/>
        </w:rPr>
      </w:pPr>
    </w:p>
    <w:p w14:paraId="5A8B791E" w14:textId="77777777" w:rsidR="009021E4" w:rsidRPr="008E2C38" w:rsidRDefault="009021E4" w:rsidP="009021E4">
      <w:pPr>
        <w:spacing w:after="0"/>
        <w:jc w:val="both"/>
        <w:rPr>
          <w:rFonts w:ascii="Tahoma" w:hAnsi="Tahoma" w:cs="Tahoma"/>
          <w:b/>
        </w:rPr>
      </w:pPr>
      <w:r w:rsidRPr="008E2C38">
        <w:rPr>
          <w:rFonts w:ascii="Tahoma" w:hAnsi="Tahoma" w:cs="Tahoma"/>
          <w:b/>
        </w:rPr>
        <w:t>Część I:</w:t>
      </w:r>
    </w:p>
    <w:p w14:paraId="33B24BF1" w14:textId="628A7EF6" w:rsidR="009021E4" w:rsidRPr="008E2C38" w:rsidRDefault="009021E4" w:rsidP="009021E4">
      <w:pPr>
        <w:spacing w:after="0"/>
        <w:ind w:left="360"/>
        <w:jc w:val="both"/>
        <w:rPr>
          <w:rFonts w:ascii="Tahoma" w:hAnsi="Tahoma" w:cs="Tahoma"/>
        </w:rPr>
      </w:pPr>
      <w:r w:rsidRPr="008E2C38">
        <w:rPr>
          <w:rFonts w:ascii="Tahoma" w:hAnsi="Tahoma" w:cs="Tahoma"/>
        </w:rPr>
        <w:t>1)  cena łączna</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00446397">
        <w:rPr>
          <w:rFonts w:ascii="Tahoma" w:hAnsi="Tahoma" w:cs="Tahoma"/>
        </w:rPr>
        <w:t>8</w:t>
      </w:r>
      <w:r w:rsidRPr="008E2C38">
        <w:rPr>
          <w:rFonts w:ascii="Tahoma" w:hAnsi="Tahoma" w:cs="Tahoma"/>
        </w:rPr>
        <w:t>0%</w:t>
      </w:r>
    </w:p>
    <w:p w14:paraId="5A18206F" w14:textId="32685E63" w:rsidR="009021E4" w:rsidRPr="008E2C38" w:rsidRDefault="009021E4" w:rsidP="009021E4">
      <w:pPr>
        <w:spacing w:after="0"/>
        <w:ind w:left="360"/>
        <w:jc w:val="both"/>
        <w:rPr>
          <w:rFonts w:ascii="Tahoma" w:hAnsi="Tahoma" w:cs="Tahoma"/>
        </w:rPr>
      </w:pPr>
      <w:r w:rsidRPr="008E2C38">
        <w:rPr>
          <w:rFonts w:ascii="Tahoma" w:hAnsi="Tahoma" w:cs="Tahoma"/>
        </w:rPr>
        <w:t>2)  zaa</w:t>
      </w:r>
      <w:r w:rsidR="00446397">
        <w:rPr>
          <w:rFonts w:ascii="Tahoma" w:hAnsi="Tahoma" w:cs="Tahoma"/>
        </w:rPr>
        <w:t>kceptowane klauzule dodatkowe</w:t>
      </w:r>
      <w:r w:rsidR="00446397">
        <w:rPr>
          <w:rFonts w:ascii="Tahoma" w:hAnsi="Tahoma" w:cs="Tahoma"/>
        </w:rPr>
        <w:tab/>
      </w:r>
      <w:r w:rsidR="00446397">
        <w:rPr>
          <w:rFonts w:ascii="Tahoma" w:hAnsi="Tahoma" w:cs="Tahoma"/>
        </w:rPr>
        <w:tab/>
        <w:t>1</w:t>
      </w:r>
      <w:r w:rsidRPr="008E2C38">
        <w:rPr>
          <w:rFonts w:ascii="Tahoma" w:hAnsi="Tahoma" w:cs="Tahoma"/>
        </w:rPr>
        <w:t>0%</w:t>
      </w:r>
    </w:p>
    <w:p w14:paraId="6AA131E4" w14:textId="77777777" w:rsidR="009021E4" w:rsidRPr="008E2C38" w:rsidRDefault="009021E4" w:rsidP="009021E4">
      <w:pPr>
        <w:spacing w:after="0"/>
        <w:ind w:left="360"/>
        <w:jc w:val="both"/>
        <w:rPr>
          <w:rFonts w:ascii="Tahoma" w:hAnsi="Tahoma" w:cs="Tahoma"/>
        </w:rPr>
      </w:pPr>
      <w:r w:rsidRPr="008E2C38">
        <w:rPr>
          <w:rFonts w:ascii="Tahoma" w:hAnsi="Tahoma" w:cs="Tahoma"/>
        </w:rPr>
        <w:t>3)  oferowane franszyzy</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10%</w:t>
      </w:r>
    </w:p>
    <w:p w14:paraId="4503E36D" w14:textId="77777777" w:rsidR="009021E4" w:rsidRPr="008E2C38" w:rsidRDefault="009021E4" w:rsidP="009021E4">
      <w:pPr>
        <w:spacing w:after="0"/>
        <w:jc w:val="both"/>
        <w:rPr>
          <w:rFonts w:ascii="Tahoma" w:hAnsi="Tahoma" w:cs="Tahoma"/>
        </w:rPr>
      </w:pPr>
    </w:p>
    <w:p w14:paraId="4138A025" w14:textId="77777777" w:rsidR="009021E4" w:rsidRPr="008E2C38" w:rsidRDefault="009021E4" w:rsidP="009021E4">
      <w:pPr>
        <w:spacing w:after="0"/>
        <w:jc w:val="both"/>
        <w:rPr>
          <w:rFonts w:ascii="Tahoma" w:hAnsi="Tahoma" w:cs="Tahoma"/>
          <w:b/>
        </w:rPr>
      </w:pPr>
      <w:r w:rsidRPr="008E2C38">
        <w:rPr>
          <w:rFonts w:ascii="Tahoma" w:hAnsi="Tahoma" w:cs="Tahoma"/>
          <w:b/>
        </w:rPr>
        <w:t>Część II:</w:t>
      </w:r>
    </w:p>
    <w:p w14:paraId="34647339" w14:textId="2752A02B" w:rsidR="009021E4" w:rsidRPr="008E2C38" w:rsidRDefault="009021E4" w:rsidP="009021E4">
      <w:pPr>
        <w:spacing w:after="0"/>
        <w:ind w:left="360"/>
        <w:jc w:val="both"/>
        <w:rPr>
          <w:rFonts w:ascii="Tahoma" w:hAnsi="Tahoma" w:cs="Tahoma"/>
        </w:rPr>
      </w:pPr>
      <w:r w:rsidRPr="008E2C38">
        <w:rPr>
          <w:rFonts w:ascii="Tahoma" w:hAnsi="Tahoma" w:cs="Tahoma"/>
        </w:rPr>
        <w:t>1)  cena łączna</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00184C95">
        <w:rPr>
          <w:rFonts w:ascii="Tahoma" w:hAnsi="Tahoma" w:cs="Tahoma"/>
        </w:rPr>
        <w:t>9</w:t>
      </w:r>
      <w:r w:rsidR="00202E04">
        <w:rPr>
          <w:rFonts w:ascii="Tahoma" w:hAnsi="Tahoma" w:cs="Tahoma"/>
        </w:rPr>
        <w:t>0</w:t>
      </w:r>
      <w:r w:rsidRPr="008E2C38">
        <w:rPr>
          <w:rFonts w:ascii="Tahoma" w:hAnsi="Tahoma" w:cs="Tahoma"/>
        </w:rPr>
        <w:t>%</w:t>
      </w:r>
    </w:p>
    <w:p w14:paraId="1C0A123D" w14:textId="0CE96F10" w:rsidR="00B116B3" w:rsidRPr="008E2C38" w:rsidRDefault="00B116B3" w:rsidP="009021E4">
      <w:pPr>
        <w:spacing w:after="0"/>
        <w:ind w:left="360"/>
        <w:jc w:val="both"/>
        <w:rPr>
          <w:rFonts w:ascii="Tahoma" w:hAnsi="Tahoma" w:cs="Tahoma"/>
        </w:rPr>
      </w:pPr>
      <w:r w:rsidRPr="008E2C38">
        <w:rPr>
          <w:rFonts w:ascii="Tahoma" w:hAnsi="Tahoma" w:cs="Tahoma"/>
        </w:rPr>
        <w:t>2)  zaakceptowane klauzule dodatkowe</w:t>
      </w:r>
      <w:r w:rsidRPr="008E2C38">
        <w:rPr>
          <w:rFonts w:ascii="Tahoma" w:hAnsi="Tahoma" w:cs="Tahoma"/>
        </w:rPr>
        <w:tab/>
      </w:r>
      <w:r w:rsidRPr="008E2C38">
        <w:rPr>
          <w:rFonts w:ascii="Tahoma" w:hAnsi="Tahoma" w:cs="Tahoma"/>
        </w:rPr>
        <w:tab/>
      </w:r>
      <w:r w:rsidR="00184C95">
        <w:rPr>
          <w:rFonts w:ascii="Tahoma" w:hAnsi="Tahoma" w:cs="Tahoma"/>
        </w:rPr>
        <w:t>1</w:t>
      </w:r>
      <w:r w:rsidRPr="008E2C38">
        <w:rPr>
          <w:rFonts w:ascii="Tahoma" w:hAnsi="Tahoma" w:cs="Tahoma"/>
        </w:rPr>
        <w:t>0%</w:t>
      </w:r>
    </w:p>
    <w:p w14:paraId="0CA52C00" w14:textId="77777777" w:rsidR="009021E4" w:rsidRPr="008E2C38" w:rsidRDefault="009021E4" w:rsidP="009021E4">
      <w:pPr>
        <w:spacing w:after="0"/>
        <w:jc w:val="both"/>
        <w:rPr>
          <w:rFonts w:ascii="Tahoma" w:hAnsi="Tahoma" w:cs="Tahoma"/>
        </w:rPr>
      </w:pPr>
    </w:p>
    <w:p w14:paraId="3795AAC2" w14:textId="77777777" w:rsidR="009021E4" w:rsidRPr="008E2C38" w:rsidRDefault="009021E4" w:rsidP="009021E4">
      <w:pPr>
        <w:pStyle w:val="Akapitzlist"/>
        <w:numPr>
          <w:ilvl w:val="3"/>
          <w:numId w:val="4"/>
        </w:numPr>
        <w:tabs>
          <w:tab w:val="clear" w:pos="502"/>
        </w:tabs>
        <w:spacing w:after="0"/>
        <w:ind w:left="426" w:hanging="426"/>
        <w:jc w:val="both"/>
        <w:rPr>
          <w:rFonts w:ascii="Tahoma" w:hAnsi="Tahoma" w:cs="Tahoma"/>
        </w:rPr>
      </w:pPr>
      <w:r w:rsidRPr="008E2C38">
        <w:rPr>
          <w:rFonts w:ascii="Tahoma" w:hAnsi="Tahoma" w:cs="Tahoma"/>
        </w:rPr>
        <w:t>Kryteria oceny ofert:</w:t>
      </w:r>
    </w:p>
    <w:p w14:paraId="03C49525" w14:textId="77777777" w:rsidR="009021E4" w:rsidRPr="00DE3ECB" w:rsidRDefault="009021E4" w:rsidP="009021E4">
      <w:pPr>
        <w:spacing w:after="0"/>
        <w:jc w:val="both"/>
        <w:rPr>
          <w:rFonts w:ascii="Tahoma" w:hAnsi="Tahoma" w:cs="Tahoma"/>
          <w:highlight w:val="yellow"/>
        </w:rPr>
      </w:pPr>
    </w:p>
    <w:p w14:paraId="279A568E" w14:textId="77777777" w:rsidR="009021E4" w:rsidRPr="008E2C38" w:rsidRDefault="009021E4" w:rsidP="009021E4">
      <w:pPr>
        <w:spacing w:after="0"/>
        <w:jc w:val="both"/>
        <w:rPr>
          <w:rFonts w:ascii="Tahoma" w:hAnsi="Tahoma" w:cs="Tahoma"/>
          <w:b/>
        </w:rPr>
      </w:pPr>
      <w:r w:rsidRPr="008E2C38">
        <w:rPr>
          <w:rFonts w:ascii="Tahoma" w:hAnsi="Tahoma" w:cs="Tahoma"/>
          <w:b/>
        </w:rPr>
        <w:t>Część I:</w:t>
      </w:r>
    </w:p>
    <w:p w14:paraId="66F73C35" w14:textId="77777777" w:rsidR="009021E4" w:rsidRPr="008E2C38" w:rsidRDefault="009021E4" w:rsidP="009021E4">
      <w:pPr>
        <w:spacing w:after="0"/>
        <w:jc w:val="both"/>
        <w:rPr>
          <w:rFonts w:ascii="Tahoma" w:hAnsi="Tahoma" w:cs="Tahoma"/>
        </w:rPr>
      </w:pPr>
    </w:p>
    <w:p w14:paraId="35CDA70E" w14:textId="77777777" w:rsidR="009021E4" w:rsidRPr="008E2C38" w:rsidRDefault="009021E4" w:rsidP="00EF65D4">
      <w:pPr>
        <w:pStyle w:val="Akapitzlist"/>
        <w:numPr>
          <w:ilvl w:val="0"/>
          <w:numId w:val="6"/>
        </w:numPr>
        <w:spacing w:after="0"/>
        <w:jc w:val="both"/>
        <w:rPr>
          <w:rFonts w:ascii="Tahoma" w:hAnsi="Tahoma" w:cs="Tahoma"/>
        </w:rPr>
      </w:pPr>
      <w:r w:rsidRPr="008E2C38">
        <w:rPr>
          <w:rFonts w:ascii="Tahoma" w:hAnsi="Tahoma" w:cs="Tahoma"/>
        </w:rPr>
        <w:t>cena łączna – suma składek za wszystkie ubezpieczenia będące przedmiotem niniejszego postępowania.</w:t>
      </w:r>
    </w:p>
    <w:p w14:paraId="2D8E89D8" w14:textId="77777777" w:rsidR="009021E4" w:rsidRPr="008E2C38" w:rsidRDefault="009021E4" w:rsidP="009021E4">
      <w:pPr>
        <w:pStyle w:val="Akapitzlist"/>
        <w:spacing w:after="0"/>
        <w:jc w:val="both"/>
        <w:rPr>
          <w:rFonts w:ascii="Tahoma" w:hAnsi="Tahoma" w:cs="Tahoma"/>
        </w:rPr>
      </w:pPr>
    </w:p>
    <w:p w14:paraId="504B016E"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Oferty będą podlegały ocenie według następującego wzoru:</w:t>
      </w:r>
    </w:p>
    <w:p w14:paraId="6882AA42" w14:textId="77777777" w:rsidR="009021E4" w:rsidRPr="008E2C38"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RPr="008E2C38" w14:paraId="5EBCA77F" w14:textId="77777777" w:rsidTr="00A46968">
        <w:trPr>
          <w:jc w:val="center"/>
        </w:trPr>
        <w:tc>
          <w:tcPr>
            <w:tcW w:w="3227" w:type="dxa"/>
            <w:vMerge w:val="restart"/>
            <w:vAlign w:val="center"/>
          </w:tcPr>
          <w:p w14:paraId="77CA82E2" w14:textId="77777777" w:rsidR="009021E4" w:rsidRPr="008E2C38" w:rsidRDefault="009021E4" w:rsidP="00A46968">
            <w:pPr>
              <w:jc w:val="center"/>
              <w:rPr>
                <w:rFonts w:ascii="Tahoma" w:hAnsi="Tahoma" w:cs="Tahoma"/>
              </w:rPr>
            </w:pPr>
            <w:r w:rsidRPr="008E2C38">
              <w:rPr>
                <w:rFonts w:ascii="Tahoma" w:hAnsi="Tahoma" w:cs="Tahoma"/>
              </w:rPr>
              <w:t>ocena ceny łącznej badanej oferty</w:t>
            </w:r>
          </w:p>
        </w:tc>
        <w:tc>
          <w:tcPr>
            <w:tcW w:w="709" w:type="dxa"/>
            <w:vMerge w:val="restart"/>
            <w:vAlign w:val="center"/>
          </w:tcPr>
          <w:p w14:paraId="2F0C214C" w14:textId="77777777" w:rsidR="009021E4" w:rsidRPr="008E2C38" w:rsidRDefault="009021E4" w:rsidP="00A46968">
            <w:pPr>
              <w:jc w:val="center"/>
              <w:rPr>
                <w:rFonts w:ascii="Tahoma" w:hAnsi="Tahoma" w:cs="Tahoma"/>
              </w:rPr>
            </w:pPr>
            <w:r w:rsidRPr="008E2C38">
              <w:rPr>
                <w:rFonts w:ascii="Tahoma" w:hAnsi="Tahoma" w:cs="Tahoma"/>
              </w:rPr>
              <w:t>=</w:t>
            </w:r>
          </w:p>
        </w:tc>
        <w:tc>
          <w:tcPr>
            <w:tcW w:w="2374" w:type="dxa"/>
            <w:vAlign w:val="center"/>
          </w:tcPr>
          <w:p w14:paraId="7F662A8F" w14:textId="77777777" w:rsidR="009021E4" w:rsidRPr="008E2C38" w:rsidRDefault="009021E4" w:rsidP="00A46968">
            <w:pPr>
              <w:jc w:val="center"/>
              <w:rPr>
                <w:rFonts w:ascii="Tahoma" w:hAnsi="Tahoma" w:cs="Tahoma"/>
              </w:rPr>
            </w:pPr>
            <w:r w:rsidRPr="008E2C38">
              <w:rPr>
                <w:rFonts w:ascii="Tahoma" w:hAnsi="Tahoma" w:cs="Tahoma"/>
              </w:rPr>
              <w:t>cena najniższa x 100</w:t>
            </w:r>
          </w:p>
        </w:tc>
        <w:tc>
          <w:tcPr>
            <w:tcW w:w="991" w:type="dxa"/>
            <w:vMerge w:val="restart"/>
            <w:vAlign w:val="center"/>
          </w:tcPr>
          <w:p w14:paraId="0D7BBADF" w14:textId="1254A6DE" w:rsidR="009021E4" w:rsidRPr="008E2C38" w:rsidRDefault="00446397" w:rsidP="00A46968">
            <w:pPr>
              <w:jc w:val="center"/>
              <w:rPr>
                <w:rFonts w:ascii="Tahoma" w:hAnsi="Tahoma" w:cs="Tahoma"/>
              </w:rPr>
            </w:pPr>
            <w:r>
              <w:rPr>
                <w:rFonts w:ascii="Tahoma" w:hAnsi="Tahoma" w:cs="Tahoma"/>
              </w:rPr>
              <w:t>x 8</w:t>
            </w:r>
            <w:r w:rsidR="009021E4" w:rsidRPr="008E2C38">
              <w:rPr>
                <w:rFonts w:ascii="Tahoma" w:hAnsi="Tahoma" w:cs="Tahoma"/>
              </w:rPr>
              <w:t>0%</w:t>
            </w:r>
          </w:p>
        </w:tc>
      </w:tr>
      <w:tr w:rsidR="009021E4" w:rsidRPr="008E2C38" w14:paraId="65ADC7F4" w14:textId="77777777" w:rsidTr="00A46968">
        <w:trPr>
          <w:jc w:val="center"/>
        </w:trPr>
        <w:tc>
          <w:tcPr>
            <w:tcW w:w="3227" w:type="dxa"/>
            <w:vMerge/>
            <w:vAlign w:val="center"/>
          </w:tcPr>
          <w:p w14:paraId="06728C9B" w14:textId="77777777" w:rsidR="009021E4" w:rsidRPr="008E2C38" w:rsidRDefault="009021E4" w:rsidP="00A46968">
            <w:pPr>
              <w:jc w:val="center"/>
              <w:rPr>
                <w:rFonts w:ascii="Tahoma" w:hAnsi="Tahoma" w:cs="Tahoma"/>
              </w:rPr>
            </w:pPr>
          </w:p>
        </w:tc>
        <w:tc>
          <w:tcPr>
            <w:tcW w:w="709" w:type="dxa"/>
            <w:vMerge/>
            <w:vAlign w:val="center"/>
          </w:tcPr>
          <w:p w14:paraId="7388C523" w14:textId="77777777" w:rsidR="009021E4" w:rsidRPr="008E2C38" w:rsidRDefault="009021E4" w:rsidP="00A46968">
            <w:pPr>
              <w:jc w:val="center"/>
              <w:rPr>
                <w:rFonts w:ascii="Tahoma" w:hAnsi="Tahoma" w:cs="Tahoma"/>
              </w:rPr>
            </w:pPr>
          </w:p>
        </w:tc>
        <w:tc>
          <w:tcPr>
            <w:tcW w:w="2374" w:type="dxa"/>
            <w:vAlign w:val="center"/>
          </w:tcPr>
          <w:p w14:paraId="60FFBDB5" w14:textId="77777777" w:rsidR="009021E4" w:rsidRPr="008E2C38" w:rsidRDefault="009021E4" w:rsidP="00A46968">
            <w:pPr>
              <w:jc w:val="center"/>
              <w:rPr>
                <w:rFonts w:ascii="Tahoma" w:hAnsi="Tahoma" w:cs="Tahoma"/>
              </w:rPr>
            </w:pPr>
            <w:r w:rsidRPr="008E2C38">
              <w:rPr>
                <w:rFonts w:ascii="Tahoma" w:hAnsi="Tahoma" w:cs="Tahoma"/>
              </w:rPr>
              <w:t>cena oferty badanej</w:t>
            </w:r>
          </w:p>
        </w:tc>
        <w:tc>
          <w:tcPr>
            <w:tcW w:w="991" w:type="dxa"/>
            <w:vMerge/>
            <w:vAlign w:val="center"/>
          </w:tcPr>
          <w:p w14:paraId="4E1DBB78" w14:textId="77777777" w:rsidR="009021E4" w:rsidRPr="008E2C38" w:rsidRDefault="009021E4" w:rsidP="00A46968">
            <w:pPr>
              <w:jc w:val="center"/>
              <w:rPr>
                <w:rFonts w:ascii="Tahoma" w:hAnsi="Tahoma" w:cs="Tahoma"/>
              </w:rPr>
            </w:pPr>
          </w:p>
        </w:tc>
      </w:tr>
    </w:tbl>
    <w:p w14:paraId="56DCC1EB" w14:textId="77777777" w:rsidR="009021E4" w:rsidRPr="008E2C38" w:rsidRDefault="009021E4" w:rsidP="009021E4">
      <w:pPr>
        <w:spacing w:after="0"/>
        <w:jc w:val="both"/>
        <w:rPr>
          <w:rFonts w:ascii="Tahoma" w:hAnsi="Tahoma" w:cs="Tahoma"/>
        </w:rPr>
      </w:pPr>
    </w:p>
    <w:p w14:paraId="6E082BE3" w14:textId="77777777" w:rsidR="009021E4" w:rsidRPr="008E2C38" w:rsidRDefault="009021E4" w:rsidP="00EF65D4">
      <w:pPr>
        <w:pStyle w:val="Akapitzlist"/>
        <w:numPr>
          <w:ilvl w:val="0"/>
          <w:numId w:val="6"/>
        </w:numPr>
        <w:spacing w:after="0"/>
        <w:jc w:val="both"/>
        <w:rPr>
          <w:rFonts w:ascii="Tahoma" w:hAnsi="Tahoma" w:cs="Tahoma"/>
        </w:rPr>
      </w:pPr>
      <w:r w:rsidRPr="008E2C38">
        <w:rPr>
          <w:rFonts w:ascii="Tahoma" w:hAnsi="Tahoma" w:cs="Tahoma"/>
        </w:rPr>
        <w:t>zaakceptowane klauzule dodatkowe – ocena kryterium polega na przyznaniu punktów za wprowadzenie do oferty dodatkowych klauzul rozszerzających ochronę ubezpieczeniową wg, następujących zasad:</w:t>
      </w:r>
    </w:p>
    <w:p w14:paraId="61CC08CC"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klauzulę o nr 21 zostanie przyznane 15 punktów,</w:t>
      </w:r>
    </w:p>
    <w:p w14:paraId="6B7A60AF"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lastRenderedPageBreak/>
        <w:t>- za rozszerzenie ochrony o klauzulę o nr 22 - 24 zostanie przyznane po 10 punktów za każdą klauzulę,</w:t>
      </w:r>
    </w:p>
    <w:p w14:paraId="50DC0CF7"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25 - 27 zostanie przyznane po 5 punktów za każdą klauzulę,</w:t>
      </w:r>
    </w:p>
    <w:p w14:paraId="24EA2F15"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28 - 30 zostanie przyznane po 4 punkty za każdą klauzulę,</w:t>
      </w:r>
    </w:p>
    <w:p w14:paraId="471CF9D1"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31 - 37 zostanie przyznane po 3 punkty za każdą klauzulę,</w:t>
      </w:r>
    </w:p>
    <w:p w14:paraId="3DA8A1D0"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klauzulę o nr 38 - 39 zostanie przyznane po 2 punkty za każdą klauzulę,</w:t>
      </w:r>
    </w:p>
    <w:p w14:paraId="09548F11" w14:textId="77777777" w:rsidR="00446397" w:rsidRPr="00D35166" w:rsidRDefault="00446397" w:rsidP="00446397">
      <w:pPr>
        <w:pStyle w:val="Akapitzlist"/>
        <w:spacing w:after="0"/>
        <w:jc w:val="both"/>
        <w:rPr>
          <w:rFonts w:ascii="Tahoma" w:hAnsi="Tahoma" w:cs="Tahoma"/>
        </w:rPr>
      </w:pPr>
      <w:r w:rsidRPr="00D35166">
        <w:rPr>
          <w:rFonts w:ascii="Tahoma" w:hAnsi="Tahoma" w:cs="Tahoma"/>
        </w:rPr>
        <w:t>- za rozszerzenie ochrony o klauzule o nr 40 - 42 zostanie przyznane po 1 punkt za każdą klauzulę.</w:t>
      </w:r>
    </w:p>
    <w:p w14:paraId="0C01453D" w14:textId="77777777" w:rsidR="00446397" w:rsidRPr="001B3410" w:rsidRDefault="00446397" w:rsidP="00446397">
      <w:pPr>
        <w:pStyle w:val="Akapitzlist"/>
        <w:spacing w:after="0"/>
        <w:jc w:val="both"/>
        <w:rPr>
          <w:rFonts w:ascii="Tahoma" w:hAnsi="Tahoma" w:cs="Tahoma"/>
          <w:color w:val="FF0000"/>
        </w:rPr>
      </w:pPr>
    </w:p>
    <w:p w14:paraId="27C9E245" w14:textId="77777777" w:rsidR="00446397" w:rsidRPr="00796C86" w:rsidRDefault="00446397" w:rsidP="00446397">
      <w:pPr>
        <w:pStyle w:val="Akapitzlist"/>
        <w:spacing w:after="0"/>
        <w:jc w:val="both"/>
        <w:rPr>
          <w:rFonts w:ascii="Tahoma" w:hAnsi="Tahoma" w:cs="Tahoma"/>
          <w:b/>
        </w:rPr>
      </w:pPr>
      <w:r w:rsidRPr="00796C86">
        <w:rPr>
          <w:rFonts w:ascii="Tahoma" w:hAnsi="Tahoma" w:cs="Tahoma"/>
          <w:b/>
        </w:rPr>
        <w:t>Brak akceptacji którejkolwiek lub wszystkich klauzul oznaczonych numerami 1 – 20 spowoduje odrzucenie oferty.</w:t>
      </w:r>
    </w:p>
    <w:p w14:paraId="06FA31E2" w14:textId="77777777" w:rsidR="00446397" w:rsidRPr="00796C86" w:rsidRDefault="00446397" w:rsidP="00446397">
      <w:pPr>
        <w:pStyle w:val="Akapitzlist"/>
        <w:spacing w:after="0"/>
        <w:jc w:val="both"/>
        <w:rPr>
          <w:rFonts w:ascii="Tahoma" w:hAnsi="Tahoma" w:cs="Tahoma"/>
        </w:rPr>
      </w:pPr>
    </w:p>
    <w:p w14:paraId="47586326" w14:textId="77777777" w:rsidR="00446397" w:rsidRPr="00796C86" w:rsidRDefault="00446397" w:rsidP="00446397">
      <w:pPr>
        <w:pStyle w:val="Akapitzlist"/>
        <w:spacing w:after="0"/>
        <w:jc w:val="both"/>
        <w:rPr>
          <w:rFonts w:ascii="Tahoma" w:hAnsi="Tahoma" w:cs="Tahoma"/>
        </w:rPr>
      </w:pPr>
      <w:r w:rsidRPr="00796C86">
        <w:rPr>
          <w:rFonts w:ascii="Tahoma" w:hAnsi="Tahoma" w:cs="Tahoma"/>
        </w:rPr>
        <w:t>W przypadku dopisków lub zmian w treści klauzul fakultatywnych (oznaczonych numerami 21 - 42), odbiegających na niekorzyść Zamawiającego w stosunku do treści zawartej w zapytaniu ofertowym, za zmienioną klauzule przyznanych zostanie 0 pkt. W przypadku dopisków lub zmian na korzyść lub neutralnych przyznana zostanie przewidziana ilość punktów.</w:t>
      </w:r>
    </w:p>
    <w:p w14:paraId="729D650A" w14:textId="77777777" w:rsidR="009021E4" w:rsidRPr="008E2C38" w:rsidRDefault="009021E4" w:rsidP="009021E4">
      <w:pPr>
        <w:spacing w:after="0"/>
        <w:jc w:val="both"/>
        <w:rPr>
          <w:rFonts w:ascii="Tahoma" w:hAnsi="Tahoma" w:cs="Tahoma"/>
        </w:rPr>
      </w:pPr>
    </w:p>
    <w:p w14:paraId="1B3A1FE7" w14:textId="77777777" w:rsidR="009021E4" w:rsidRPr="008E2C38" w:rsidRDefault="009021E4" w:rsidP="009021E4">
      <w:pPr>
        <w:spacing w:after="0"/>
        <w:ind w:left="709"/>
        <w:jc w:val="both"/>
        <w:rPr>
          <w:rFonts w:ascii="Tahoma" w:hAnsi="Tahoma" w:cs="Tahoma"/>
        </w:rPr>
      </w:pPr>
      <w:r w:rsidRPr="008E2C38">
        <w:rPr>
          <w:rFonts w:ascii="Tahoma" w:hAnsi="Tahoma" w:cs="Tahoma"/>
        </w:rPr>
        <w:t>Oferty będą podlegały ocenie według następującego wzoru:</w:t>
      </w:r>
    </w:p>
    <w:p w14:paraId="1FE6B0B8" w14:textId="77777777" w:rsidR="009021E4" w:rsidRPr="008E2C38" w:rsidRDefault="009021E4" w:rsidP="009021E4">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9021E4" w:rsidRPr="008E2C38" w14:paraId="11B8B709" w14:textId="77777777" w:rsidTr="00A46968">
        <w:trPr>
          <w:jc w:val="center"/>
        </w:trPr>
        <w:tc>
          <w:tcPr>
            <w:tcW w:w="3402" w:type="dxa"/>
            <w:vAlign w:val="center"/>
          </w:tcPr>
          <w:p w14:paraId="7016477A" w14:textId="77777777" w:rsidR="009021E4" w:rsidRPr="008E2C38" w:rsidRDefault="009021E4" w:rsidP="00A46968">
            <w:pPr>
              <w:jc w:val="center"/>
              <w:rPr>
                <w:rFonts w:ascii="Tahoma" w:hAnsi="Tahoma" w:cs="Tahoma"/>
              </w:rPr>
            </w:pPr>
            <w:r w:rsidRPr="008E2C38">
              <w:rPr>
                <w:rFonts w:ascii="Tahoma" w:hAnsi="Tahoma" w:cs="Tahoma"/>
              </w:rPr>
              <w:t>Ocena zaakceptowanych klauzul badanej oferty</w:t>
            </w:r>
          </w:p>
        </w:tc>
        <w:tc>
          <w:tcPr>
            <w:tcW w:w="425" w:type="dxa"/>
            <w:vAlign w:val="center"/>
          </w:tcPr>
          <w:p w14:paraId="21C0FBD9" w14:textId="77777777" w:rsidR="009021E4" w:rsidRPr="008E2C38" w:rsidRDefault="009021E4" w:rsidP="00A46968">
            <w:pPr>
              <w:jc w:val="center"/>
              <w:rPr>
                <w:rFonts w:ascii="Tahoma" w:hAnsi="Tahoma" w:cs="Tahoma"/>
              </w:rPr>
            </w:pPr>
            <w:r w:rsidRPr="008E2C38">
              <w:rPr>
                <w:rFonts w:ascii="Tahoma" w:hAnsi="Tahoma" w:cs="Tahoma"/>
              </w:rPr>
              <w:t>=</w:t>
            </w:r>
          </w:p>
        </w:tc>
        <w:tc>
          <w:tcPr>
            <w:tcW w:w="3402" w:type="dxa"/>
            <w:vAlign w:val="center"/>
          </w:tcPr>
          <w:p w14:paraId="038A764C" w14:textId="77777777" w:rsidR="009021E4" w:rsidRPr="008E2C38" w:rsidRDefault="009021E4" w:rsidP="00A46968">
            <w:pPr>
              <w:jc w:val="center"/>
              <w:rPr>
                <w:rFonts w:ascii="Tahoma" w:hAnsi="Tahoma" w:cs="Tahoma"/>
              </w:rPr>
            </w:pPr>
            <w:r w:rsidRPr="008E2C38">
              <w:rPr>
                <w:rFonts w:ascii="Tahoma" w:hAnsi="Tahoma" w:cs="Tahoma"/>
              </w:rPr>
              <w:t>Łączna przyznana ilość punktów za zaakceptowane klauzule dodatkowe</w:t>
            </w:r>
          </w:p>
        </w:tc>
        <w:tc>
          <w:tcPr>
            <w:tcW w:w="992" w:type="dxa"/>
            <w:vAlign w:val="center"/>
          </w:tcPr>
          <w:p w14:paraId="71E8F981" w14:textId="71F5D0DB" w:rsidR="009021E4" w:rsidRPr="008E2C38" w:rsidRDefault="00446397" w:rsidP="00A46968">
            <w:pPr>
              <w:jc w:val="center"/>
              <w:rPr>
                <w:rFonts w:ascii="Tahoma" w:hAnsi="Tahoma" w:cs="Tahoma"/>
              </w:rPr>
            </w:pPr>
            <w:r>
              <w:rPr>
                <w:rFonts w:ascii="Tahoma" w:hAnsi="Tahoma" w:cs="Tahoma"/>
              </w:rPr>
              <w:t>x 1</w:t>
            </w:r>
            <w:r w:rsidR="009021E4" w:rsidRPr="008E2C38">
              <w:rPr>
                <w:rFonts w:ascii="Tahoma" w:hAnsi="Tahoma" w:cs="Tahoma"/>
              </w:rPr>
              <w:t>0%</w:t>
            </w:r>
          </w:p>
        </w:tc>
      </w:tr>
    </w:tbl>
    <w:p w14:paraId="7652A0C5" w14:textId="77777777" w:rsidR="009021E4" w:rsidRPr="008E2C38" w:rsidRDefault="009021E4" w:rsidP="009021E4">
      <w:pPr>
        <w:spacing w:after="0"/>
        <w:jc w:val="both"/>
        <w:rPr>
          <w:rFonts w:ascii="Tahoma" w:hAnsi="Tahoma" w:cs="Tahoma"/>
        </w:rPr>
      </w:pPr>
    </w:p>
    <w:p w14:paraId="5AEE90DD" w14:textId="77777777" w:rsidR="009021E4" w:rsidRPr="008E2C38" w:rsidRDefault="009021E4" w:rsidP="009021E4">
      <w:pPr>
        <w:spacing w:after="0"/>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0D384C53" w14:textId="77777777" w:rsidR="009021E4" w:rsidRPr="008E2C38" w:rsidRDefault="009021E4" w:rsidP="00EF65D4">
      <w:pPr>
        <w:pStyle w:val="Akapitzlist"/>
        <w:numPr>
          <w:ilvl w:val="0"/>
          <w:numId w:val="6"/>
        </w:numPr>
        <w:spacing w:after="0"/>
        <w:jc w:val="both"/>
        <w:rPr>
          <w:rFonts w:ascii="Tahoma" w:hAnsi="Tahoma" w:cs="Tahoma"/>
        </w:rPr>
      </w:pPr>
      <w:r w:rsidRPr="008E2C38">
        <w:rPr>
          <w:rFonts w:ascii="Tahoma" w:hAnsi="Tahoma" w:cs="Tahoma"/>
        </w:rPr>
        <w:t>oferowane franszyzy – ocenie podlegają oferowane franszyzy w następujących ubezpieczeniach:</w:t>
      </w:r>
    </w:p>
    <w:p w14:paraId="43D4BE0E"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 ubezpieczeniu mienia od wszystkich ryzyk,</w:t>
      </w:r>
    </w:p>
    <w:p w14:paraId="538BF7E0"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 xml:space="preserve">- ubezpieczeniu odpowiedzialności cywilnej. </w:t>
      </w:r>
    </w:p>
    <w:p w14:paraId="3BB12F95" w14:textId="77777777" w:rsidR="009021E4" w:rsidRPr="008E2C38" w:rsidRDefault="009021E4" w:rsidP="009021E4">
      <w:pPr>
        <w:spacing w:after="0"/>
        <w:jc w:val="both"/>
        <w:rPr>
          <w:rFonts w:ascii="Tahoma" w:hAnsi="Tahoma" w:cs="Tahoma"/>
        </w:rPr>
      </w:pPr>
      <w:r w:rsidRPr="008E2C38">
        <w:rPr>
          <w:rFonts w:ascii="Tahoma" w:hAnsi="Tahoma" w:cs="Tahoma"/>
        </w:rPr>
        <w:t xml:space="preserve">      </w:t>
      </w:r>
    </w:p>
    <w:p w14:paraId="177B2D7D" w14:textId="77777777" w:rsidR="009021E4" w:rsidRPr="008E2C38" w:rsidRDefault="009021E4" w:rsidP="009021E4">
      <w:pPr>
        <w:spacing w:after="0"/>
        <w:ind w:left="709"/>
        <w:jc w:val="both"/>
        <w:rPr>
          <w:rFonts w:ascii="Tahoma" w:hAnsi="Tahoma" w:cs="Tahoma"/>
        </w:rPr>
      </w:pPr>
      <w:r w:rsidRPr="008E2C38">
        <w:rPr>
          <w:rFonts w:ascii="Tahoma" w:hAnsi="Tahoma" w:cs="Tahoma"/>
        </w:rPr>
        <w:t>Franszyzy wprowadzone w ww. rodzajach ubezpieczeń będą oceniane wg następujących zasad (odrębnie w każdym ubezpieczeniu):</w:t>
      </w:r>
    </w:p>
    <w:p w14:paraId="6B8CDD63" w14:textId="77777777" w:rsidR="009021E4" w:rsidRPr="008E2C38" w:rsidRDefault="009021E4" w:rsidP="009021E4">
      <w:pPr>
        <w:spacing w:after="0"/>
        <w:jc w:val="both"/>
        <w:rPr>
          <w:rFonts w:ascii="Tahoma" w:hAnsi="Tahoma" w:cs="Tahoma"/>
        </w:rPr>
      </w:pPr>
    </w:p>
    <w:p w14:paraId="16161C06" w14:textId="77777777" w:rsidR="009021E4" w:rsidRPr="008E2C38" w:rsidRDefault="009021E4" w:rsidP="009021E4">
      <w:pPr>
        <w:spacing w:after="0"/>
        <w:ind w:left="1134"/>
        <w:jc w:val="both"/>
        <w:rPr>
          <w:rFonts w:ascii="Tahoma" w:hAnsi="Tahoma" w:cs="Tahoma"/>
        </w:rPr>
      </w:pPr>
      <w:r w:rsidRPr="008E2C38">
        <w:rPr>
          <w:rFonts w:ascii="Tahoma" w:hAnsi="Tahoma" w:cs="Tahoma"/>
        </w:rPr>
        <w:t>brak franszyzy –</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50 pkt</w:t>
      </w:r>
    </w:p>
    <w:p w14:paraId="693DCBCC" w14:textId="77777777" w:rsidR="009021E4" w:rsidRPr="008E2C38" w:rsidRDefault="009021E4" w:rsidP="009021E4">
      <w:pPr>
        <w:spacing w:after="0"/>
        <w:ind w:left="1134"/>
        <w:jc w:val="both"/>
        <w:rPr>
          <w:rFonts w:ascii="Tahoma" w:hAnsi="Tahoma" w:cs="Tahoma"/>
        </w:rPr>
      </w:pPr>
      <w:r w:rsidRPr="008E2C38">
        <w:rPr>
          <w:rFonts w:ascii="Tahoma" w:hAnsi="Tahoma" w:cs="Tahoma"/>
        </w:rPr>
        <w:t>franszyza od 1 zł do 100 zł -</w:t>
      </w:r>
      <w:r w:rsidRPr="008E2C38">
        <w:rPr>
          <w:rFonts w:ascii="Tahoma" w:hAnsi="Tahoma" w:cs="Tahoma"/>
        </w:rPr>
        <w:tab/>
      </w:r>
      <w:r w:rsidRPr="008E2C38">
        <w:rPr>
          <w:rFonts w:ascii="Tahoma" w:hAnsi="Tahoma" w:cs="Tahoma"/>
        </w:rPr>
        <w:tab/>
        <w:t>40 pkt</w:t>
      </w:r>
    </w:p>
    <w:p w14:paraId="02C0451A" w14:textId="77777777" w:rsidR="009021E4" w:rsidRPr="008E2C38" w:rsidRDefault="009021E4" w:rsidP="009021E4">
      <w:pPr>
        <w:spacing w:after="0"/>
        <w:ind w:left="1134"/>
        <w:jc w:val="both"/>
        <w:rPr>
          <w:rFonts w:ascii="Tahoma" w:hAnsi="Tahoma" w:cs="Tahoma"/>
        </w:rPr>
      </w:pPr>
      <w:r w:rsidRPr="008E2C38">
        <w:rPr>
          <w:rFonts w:ascii="Tahoma" w:hAnsi="Tahoma" w:cs="Tahoma"/>
        </w:rPr>
        <w:t>franszyza od 101 zł do 200 zł –</w:t>
      </w:r>
      <w:r w:rsidRPr="008E2C38">
        <w:rPr>
          <w:rFonts w:ascii="Tahoma" w:hAnsi="Tahoma" w:cs="Tahoma"/>
        </w:rPr>
        <w:tab/>
      </w:r>
      <w:r w:rsidRPr="008E2C38">
        <w:rPr>
          <w:rFonts w:ascii="Tahoma" w:hAnsi="Tahoma" w:cs="Tahoma"/>
        </w:rPr>
        <w:tab/>
        <w:t>30 pkt</w:t>
      </w:r>
    </w:p>
    <w:p w14:paraId="2527B0D1" w14:textId="77777777" w:rsidR="009021E4" w:rsidRPr="008E2C38" w:rsidRDefault="009021E4" w:rsidP="009021E4">
      <w:pPr>
        <w:spacing w:after="0"/>
        <w:ind w:left="1134"/>
        <w:jc w:val="both"/>
        <w:rPr>
          <w:rFonts w:ascii="Tahoma" w:hAnsi="Tahoma" w:cs="Tahoma"/>
        </w:rPr>
      </w:pPr>
      <w:r w:rsidRPr="008E2C38">
        <w:rPr>
          <w:rFonts w:ascii="Tahoma" w:hAnsi="Tahoma" w:cs="Tahoma"/>
        </w:rPr>
        <w:t>franszyza od 201 zł do 300 zł –</w:t>
      </w:r>
      <w:r w:rsidRPr="008E2C38">
        <w:rPr>
          <w:rFonts w:ascii="Tahoma" w:hAnsi="Tahoma" w:cs="Tahoma"/>
        </w:rPr>
        <w:tab/>
      </w:r>
      <w:r w:rsidRPr="008E2C38">
        <w:rPr>
          <w:rFonts w:ascii="Tahoma" w:hAnsi="Tahoma" w:cs="Tahoma"/>
        </w:rPr>
        <w:tab/>
        <w:t>20 pkt</w:t>
      </w:r>
    </w:p>
    <w:p w14:paraId="7EB70882" w14:textId="77777777" w:rsidR="009021E4" w:rsidRPr="008E2C38" w:rsidRDefault="009021E4" w:rsidP="009021E4">
      <w:pPr>
        <w:spacing w:after="0"/>
        <w:ind w:left="1134"/>
        <w:jc w:val="both"/>
        <w:rPr>
          <w:rFonts w:ascii="Tahoma" w:hAnsi="Tahoma" w:cs="Tahoma"/>
        </w:rPr>
      </w:pPr>
      <w:r w:rsidRPr="008E2C38">
        <w:rPr>
          <w:rFonts w:ascii="Tahoma" w:hAnsi="Tahoma" w:cs="Tahoma"/>
        </w:rPr>
        <w:t>franszyza od 301 zł do 400 zł –</w:t>
      </w:r>
      <w:r w:rsidRPr="008E2C38">
        <w:rPr>
          <w:rFonts w:ascii="Tahoma" w:hAnsi="Tahoma" w:cs="Tahoma"/>
        </w:rPr>
        <w:tab/>
      </w:r>
      <w:r w:rsidRPr="008E2C38">
        <w:rPr>
          <w:rFonts w:ascii="Tahoma" w:hAnsi="Tahoma" w:cs="Tahoma"/>
        </w:rPr>
        <w:tab/>
        <w:t>10 pkt</w:t>
      </w:r>
    </w:p>
    <w:p w14:paraId="4ECE581D" w14:textId="77777777" w:rsidR="009021E4" w:rsidRPr="008E2C38" w:rsidRDefault="009021E4" w:rsidP="009021E4">
      <w:pPr>
        <w:spacing w:after="0"/>
        <w:ind w:left="1134"/>
        <w:jc w:val="both"/>
        <w:rPr>
          <w:rFonts w:ascii="Tahoma" w:hAnsi="Tahoma" w:cs="Tahoma"/>
        </w:rPr>
      </w:pPr>
      <w:r w:rsidRPr="008E2C38">
        <w:rPr>
          <w:rFonts w:ascii="Tahoma" w:hAnsi="Tahoma" w:cs="Tahoma"/>
        </w:rPr>
        <w:t>franszyza powyżej 400 zł –</w:t>
      </w:r>
      <w:r w:rsidRPr="008E2C38">
        <w:rPr>
          <w:rFonts w:ascii="Tahoma" w:hAnsi="Tahoma" w:cs="Tahoma"/>
        </w:rPr>
        <w:tab/>
      </w:r>
      <w:r w:rsidRPr="008E2C38">
        <w:rPr>
          <w:rFonts w:ascii="Tahoma" w:hAnsi="Tahoma" w:cs="Tahoma"/>
        </w:rPr>
        <w:tab/>
        <w:t xml:space="preserve">  0 pkt</w:t>
      </w:r>
    </w:p>
    <w:p w14:paraId="5D173829" w14:textId="77777777" w:rsidR="009021E4" w:rsidRPr="008E2C38" w:rsidRDefault="009021E4" w:rsidP="009021E4">
      <w:pPr>
        <w:spacing w:after="0"/>
        <w:ind w:left="709"/>
        <w:jc w:val="both"/>
        <w:rPr>
          <w:rFonts w:ascii="Tahoma" w:hAnsi="Tahoma" w:cs="Tahoma"/>
        </w:rPr>
      </w:pPr>
    </w:p>
    <w:p w14:paraId="5ED25EC0" w14:textId="77777777" w:rsidR="009021E4" w:rsidRPr="008E2C38" w:rsidRDefault="009021E4" w:rsidP="009021E4">
      <w:pPr>
        <w:spacing w:after="0"/>
        <w:ind w:left="709"/>
        <w:jc w:val="both"/>
        <w:rPr>
          <w:rFonts w:ascii="Tahoma" w:hAnsi="Tahoma" w:cs="Tahoma"/>
          <w:b/>
        </w:rPr>
      </w:pPr>
      <w:r w:rsidRPr="008E2C38">
        <w:rPr>
          <w:rFonts w:ascii="Tahoma" w:hAnsi="Tahoma" w:cs="Tahoma"/>
          <w:b/>
        </w:rPr>
        <w:t>Zamawiający dopuszcza wyłącznie stosowanie franszyz integralnych.</w:t>
      </w:r>
    </w:p>
    <w:p w14:paraId="4789CE21" w14:textId="77777777" w:rsidR="009021E4" w:rsidRPr="008E2C38" w:rsidRDefault="009021E4" w:rsidP="009021E4">
      <w:pPr>
        <w:spacing w:after="0"/>
        <w:ind w:left="709"/>
        <w:jc w:val="both"/>
        <w:rPr>
          <w:rFonts w:ascii="Tahoma" w:hAnsi="Tahoma" w:cs="Tahoma"/>
        </w:rPr>
      </w:pPr>
    </w:p>
    <w:p w14:paraId="0CB5B4CA" w14:textId="77777777" w:rsidR="009021E4" w:rsidRPr="008E2C38" w:rsidRDefault="009021E4" w:rsidP="009021E4">
      <w:pPr>
        <w:spacing w:after="0"/>
        <w:ind w:left="709"/>
        <w:jc w:val="both"/>
        <w:rPr>
          <w:rFonts w:ascii="Tahoma" w:hAnsi="Tahoma" w:cs="Tahoma"/>
        </w:rPr>
      </w:pPr>
      <w:r w:rsidRPr="008E2C38">
        <w:rPr>
          <w:rFonts w:ascii="Tahoma" w:hAnsi="Tahoma" w:cs="Tahoma"/>
        </w:rPr>
        <w:lastRenderedPageBreak/>
        <w:t xml:space="preserve">W przypadku gdy Wykonawca w ofercie zastrzeże wprowadzenie franszyz redukcyjnych bądź udziałów własnych w szkodzie oferta zostanie odrzucona. </w:t>
      </w:r>
    </w:p>
    <w:p w14:paraId="31E552F8" w14:textId="77777777" w:rsidR="009021E4" w:rsidRPr="008E2C38" w:rsidRDefault="009021E4" w:rsidP="009021E4">
      <w:pPr>
        <w:spacing w:after="0"/>
        <w:ind w:left="709"/>
        <w:jc w:val="both"/>
        <w:rPr>
          <w:rFonts w:ascii="Tahoma" w:hAnsi="Tahoma" w:cs="Tahoma"/>
        </w:rPr>
      </w:pPr>
    </w:p>
    <w:p w14:paraId="45ACC6AA" w14:textId="77777777" w:rsidR="009021E4" w:rsidRPr="008E2C38" w:rsidRDefault="009021E4" w:rsidP="009021E4">
      <w:pPr>
        <w:spacing w:after="0"/>
        <w:ind w:left="709"/>
        <w:jc w:val="both"/>
        <w:rPr>
          <w:rFonts w:ascii="Tahoma" w:hAnsi="Tahoma" w:cs="Tahoma"/>
          <w:b/>
        </w:rPr>
      </w:pPr>
      <w:r w:rsidRPr="008E2C38">
        <w:rPr>
          <w:rFonts w:ascii="Tahoma" w:hAnsi="Tahoma" w:cs="Tahoma"/>
          <w:b/>
        </w:rPr>
        <w:t>Zamawiający dopuszcza wyłącznie stosowanie franszyz integralnych określonych kwotowo.</w:t>
      </w:r>
    </w:p>
    <w:p w14:paraId="104E480B" w14:textId="77777777" w:rsidR="009021E4" w:rsidRPr="008E2C38" w:rsidRDefault="009021E4" w:rsidP="009021E4">
      <w:pPr>
        <w:spacing w:after="0"/>
        <w:ind w:left="709"/>
        <w:jc w:val="both"/>
        <w:rPr>
          <w:rFonts w:ascii="Tahoma" w:hAnsi="Tahoma" w:cs="Tahoma"/>
        </w:rPr>
      </w:pPr>
    </w:p>
    <w:p w14:paraId="262E9122" w14:textId="77777777" w:rsidR="009021E4" w:rsidRPr="008E2C38" w:rsidRDefault="009021E4" w:rsidP="009021E4">
      <w:pPr>
        <w:spacing w:after="0"/>
        <w:ind w:left="709"/>
        <w:jc w:val="both"/>
        <w:rPr>
          <w:rFonts w:ascii="Tahoma" w:hAnsi="Tahoma" w:cs="Tahoma"/>
        </w:rPr>
      </w:pPr>
      <w:r w:rsidRPr="008E2C38">
        <w:rPr>
          <w:rFonts w:ascii="Tahoma" w:hAnsi="Tahoma" w:cs="Tahoma"/>
        </w:rPr>
        <w:t xml:space="preserve">W przypadku procentowego określenia franszyzy oferta zostanie odrzucona. </w:t>
      </w:r>
    </w:p>
    <w:p w14:paraId="63829599" w14:textId="77777777" w:rsidR="009021E4" w:rsidRPr="008E2C38" w:rsidRDefault="009021E4" w:rsidP="009021E4">
      <w:pPr>
        <w:spacing w:after="0"/>
        <w:ind w:left="709"/>
        <w:jc w:val="both"/>
        <w:rPr>
          <w:rFonts w:ascii="Tahoma" w:hAnsi="Tahoma" w:cs="Tahoma"/>
        </w:rPr>
      </w:pPr>
    </w:p>
    <w:p w14:paraId="23B1FD07" w14:textId="77777777" w:rsidR="009021E4" w:rsidRPr="008E2C38" w:rsidRDefault="009021E4" w:rsidP="009021E4">
      <w:pPr>
        <w:spacing w:after="0"/>
        <w:ind w:left="709"/>
        <w:jc w:val="both"/>
        <w:rPr>
          <w:rFonts w:ascii="Tahoma" w:hAnsi="Tahoma" w:cs="Tahoma"/>
          <w:b/>
        </w:rPr>
      </w:pPr>
      <w:r w:rsidRPr="008E2C38">
        <w:rPr>
          <w:rFonts w:ascii="Tahoma" w:hAnsi="Tahoma" w:cs="Tahoma"/>
          <w:b/>
        </w:rPr>
        <w:t>UWAGA:</w:t>
      </w:r>
    </w:p>
    <w:p w14:paraId="7E44C557" w14:textId="77777777" w:rsidR="009021E4" w:rsidRPr="008E2C38" w:rsidRDefault="009021E4" w:rsidP="009021E4">
      <w:pPr>
        <w:spacing w:after="0"/>
        <w:ind w:left="709"/>
        <w:jc w:val="both"/>
        <w:rPr>
          <w:rFonts w:ascii="Tahoma" w:hAnsi="Tahoma" w:cs="Tahoma"/>
          <w:b/>
        </w:rPr>
      </w:pPr>
      <w:r w:rsidRPr="008E2C38">
        <w:rPr>
          <w:rFonts w:ascii="Tahoma" w:hAnsi="Tahoma" w:cs="Tahoma"/>
          <w:b/>
        </w:rPr>
        <w:t>oferowane franszyzy wyrażone kwotowo nie mogą przekroczyć 500 zł (w danym ubezpieczeniu). W ubezpieczeniu szyb od stłuczenia, sprzętu elektroniczneg</w:t>
      </w:r>
      <w:r w:rsidR="00A1102A" w:rsidRPr="008E2C38">
        <w:rPr>
          <w:rFonts w:ascii="Tahoma" w:hAnsi="Tahoma" w:cs="Tahoma"/>
          <w:b/>
        </w:rPr>
        <w:t>o od wszystkich ryzyk</w:t>
      </w:r>
      <w:r w:rsidRPr="008E2C38">
        <w:rPr>
          <w:rFonts w:ascii="Tahoma" w:hAnsi="Tahoma" w:cs="Tahoma"/>
          <w:b/>
        </w:rPr>
        <w:t xml:space="preserve"> franszyzy i udziały własne zniesione.</w:t>
      </w:r>
    </w:p>
    <w:p w14:paraId="2F53859B" w14:textId="77777777" w:rsidR="009021E4" w:rsidRPr="008E2C38" w:rsidRDefault="009021E4" w:rsidP="009021E4">
      <w:pPr>
        <w:spacing w:after="0"/>
        <w:ind w:left="709"/>
        <w:jc w:val="both"/>
        <w:rPr>
          <w:rFonts w:ascii="Tahoma" w:hAnsi="Tahoma" w:cs="Tahoma"/>
        </w:rPr>
      </w:pPr>
    </w:p>
    <w:p w14:paraId="32394D79" w14:textId="77777777" w:rsidR="009021E4" w:rsidRPr="008E2C38" w:rsidRDefault="009021E4" w:rsidP="009021E4">
      <w:pPr>
        <w:spacing w:after="0"/>
        <w:ind w:left="709"/>
        <w:jc w:val="both"/>
        <w:rPr>
          <w:rFonts w:ascii="Tahoma" w:hAnsi="Tahoma" w:cs="Tahoma"/>
          <w:b/>
        </w:rPr>
      </w:pPr>
      <w:r w:rsidRPr="008E2C38">
        <w:rPr>
          <w:rFonts w:ascii="Tahoma" w:hAnsi="Tahoma" w:cs="Tahoma"/>
          <w:b/>
        </w:rPr>
        <w:t>W ubezpieczeniu odpowiedzialności cywilnej:</w:t>
      </w:r>
    </w:p>
    <w:p w14:paraId="5B5DDD58" w14:textId="77777777" w:rsidR="009021E4" w:rsidRPr="008E2C38" w:rsidRDefault="009021E4" w:rsidP="00EF65D4">
      <w:pPr>
        <w:pStyle w:val="Akapitzlist"/>
        <w:numPr>
          <w:ilvl w:val="0"/>
          <w:numId w:val="7"/>
        </w:numPr>
        <w:spacing w:after="0"/>
        <w:ind w:hanging="436"/>
        <w:jc w:val="both"/>
        <w:rPr>
          <w:rFonts w:ascii="Tahoma" w:hAnsi="Tahoma" w:cs="Tahoma"/>
          <w:b/>
        </w:rPr>
      </w:pPr>
      <w:r w:rsidRPr="008E2C38">
        <w:rPr>
          <w:rFonts w:ascii="Tahoma" w:hAnsi="Tahoma" w:cs="Tahoma"/>
          <w:b/>
        </w:rPr>
        <w:t>Zamawiający nie dopuszcza stosowania franszyz i udziałów własnych w szkodzie w ubezpieczeniu odpowiedzialności cywilnej za drogi.</w:t>
      </w:r>
    </w:p>
    <w:p w14:paraId="3B015043" w14:textId="77777777" w:rsidR="009021E4" w:rsidRPr="008E2C38" w:rsidRDefault="009021E4" w:rsidP="00EF65D4">
      <w:pPr>
        <w:pStyle w:val="Akapitzlist"/>
        <w:numPr>
          <w:ilvl w:val="0"/>
          <w:numId w:val="7"/>
        </w:numPr>
        <w:spacing w:after="0"/>
        <w:ind w:hanging="436"/>
        <w:jc w:val="both"/>
        <w:rPr>
          <w:rFonts w:ascii="Tahoma" w:hAnsi="Tahoma" w:cs="Tahoma"/>
          <w:b/>
        </w:rPr>
      </w:pPr>
      <w:r w:rsidRPr="008E2C38">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C70E545" w14:textId="77777777" w:rsidR="009021E4" w:rsidRPr="008E2C38" w:rsidRDefault="009021E4" w:rsidP="009021E4">
      <w:pPr>
        <w:spacing w:after="0"/>
        <w:ind w:left="709"/>
        <w:jc w:val="both"/>
        <w:rPr>
          <w:rFonts w:ascii="Tahoma" w:hAnsi="Tahoma" w:cs="Tahoma"/>
        </w:rPr>
      </w:pPr>
    </w:p>
    <w:p w14:paraId="5218541E" w14:textId="77777777" w:rsidR="009021E4" w:rsidRPr="008E2C38" w:rsidRDefault="009021E4" w:rsidP="009021E4">
      <w:pPr>
        <w:spacing w:after="0"/>
        <w:ind w:left="709"/>
        <w:jc w:val="both"/>
        <w:rPr>
          <w:rFonts w:ascii="Tahoma" w:hAnsi="Tahoma" w:cs="Tahoma"/>
        </w:rPr>
      </w:pPr>
      <w:r w:rsidRPr="008E2C38">
        <w:rPr>
          <w:rFonts w:ascii="Tahoma" w:hAnsi="Tahoma" w:cs="Tahoma"/>
        </w:rPr>
        <w:t>Oferty zawierające franszyzy w wysokości wyższej niż wskazane zostaną odrzucone.</w:t>
      </w:r>
    </w:p>
    <w:p w14:paraId="0A5FEAC1" w14:textId="77777777" w:rsidR="009021E4" w:rsidRPr="008E2C38" w:rsidRDefault="009021E4" w:rsidP="009021E4">
      <w:pPr>
        <w:spacing w:after="0"/>
        <w:ind w:left="709"/>
        <w:jc w:val="both"/>
        <w:rPr>
          <w:rFonts w:ascii="Tahoma" w:hAnsi="Tahoma" w:cs="Tahoma"/>
        </w:rPr>
      </w:pPr>
    </w:p>
    <w:p w14:paraId="1CBD9827" w14:textId="77777777" w:rsidR="009021E4" w:rsidRPr="008E2C38" w:rsidRDefault="009021E4" w:rsidP="009021E4">
      <w:pPr>
        <w:spacing w:after="0"/>
        <w:ind w:left="709"/>
        <w:jc w:val="both"/>
        <w:rPr>
          <w:rFonts w:ascii="Tahoma" w:hAnsi="Tahoma" w:cs="Tahoma"/>
        </w:rPr>
      </w:pPr>
      <w:r w:rsidRPr="008E2C38">
        <w:rPr>
          <w:rFonts w:ascii="Tahoma" w:hAnsi="Tahoma" w:cs="Tahoma"/>
        </w:rPr>
        <w:t>Franszyzy winny być określone w złotych.</w:t>
      </w:r>
    </w:p>
    <w:p w14:paraId="3082BFD3" w14:textId="77777777" w:rsidR="009021E4" w:rsidRPr="008E2C38" w:rsidRDefault="009021E4" w:rsidP="009021E4">
      <w:pPr>
        <w:spacing w:after="0"/>
        <w:ind w:left="709"/>
        <w:jc w:val="both"/>
        <w:rPr>
          <w:rFonts w:ascii="Tahoma" w:hAnsi="Tahoma" w:cs="Tahoma"/>
        </w:rPr>
      </w:pPr>
    </w:p>
    <w:p w14:paraId="2305C936" w14:textId="77777777" w:rsidR="009021E4" w:rsidRPr="008E2C38" w:rsidRDefault="009021E4" w:rsidP="009021E4">
      <w:pPr>
        <w:spacing w:after="0"/>
        <w:ind w:left="709"/>
        <w:jc w:val="both"/>
        <w:rPr>
          <w:rFonts w:ascii="Tahoma" w:hAnsi="Tahoma" w:cs="Tahoma"/>
        </w:rPr>
      </w:pPr>
      <w:r w:rsidRPr="008E2C38">
        <w:rPr>
          <w:rFonts w:ascii="Tahoma" w:hAnsi="Tahoma" w:cs="Tahoma"/>
        </w:rPr>
        <w:t>Oferty będą podlegały ocenie według następującego wzoru:</w:t>
      </w:r>
    </w:p>
    <w:p w14:paraId="3004E201" w14:textId="77777777" w:rsidR="009021E4" w:rsidRPr="008E2C38" w:rsidRDefault="009021E4" w:rsidP="009021E4">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9021E4" w:rsidRPr="008E2C38" w14:paraId="7A6AB1DC" w14:textId="77777777" w:rsidTr="00A46968">
        <w:tc>
          <w:tcPr>
            <w:tcW w:w="3118" w:type="dxa"/>
            <w:vAlign w:val="center"/>
          </w:tcPr>
          <w:p w14:paraId="465EFB7B" w14:textId="77777777" w:rsidR="009021E4" w:rsidRPr="008E2C38" w:rsidRDefault="009021E4" w:rsidP="00A46968">
            <w:pPr>
              <w:jc w:val="center"/>
              <w:rPr>
                <w:rFonts w:ascii="Tahoma" w:hAnsi="Tahoma" w:cs="Tahoma"/>
              </w:rPr>
            </w:pPr>
            <w:r w:rsidRPr="008E2C38">
              <w:rPr>
                <w:rFonts w:ascii="Tahoma" w:hAnsi="Tahoma" w:cs="Tahoma"/>
              </w:rPr>
              <w:t>Ocena oferowanych franszyz</w:t>
            </w:r>
          </w:p>
        </w:tc>
        <w:tc>
          <w:tcPr>
            <w:tcW w:w="567" w:type="dxa"/>
            <w:vAlign w:val="center"/>
          </w:tcPr>
          <w:p w14:paraId="44E28396" w14:textId="77777777" w:rsidR="009021E4" w:rsidRPr="008E2C38" w:rsidRDefault="009021E4" w:rsidP="00A46968">
            <w:pPr>
              <w:jc w:val="center"/>
              <w:rPr>
                <w:rFonts w:ascii="Tahoma" w:hAnsi="Tahoma" w:cs="Tahoma"/>
              </w:rPr>
            </w:pPr>
            <w:r w:rsidRPr="008E2C38">
              <w:rPr>
                <w:rFonts w:ascii="Tahoma" w:hAnsi="Tahoma" w:cs="Tahoma"/>
              </w:rPr>
              <w:t>=</w:t>
            </w:r>
          </w:p>
        </w:tc>
        <w:tc>
          <w:tcPr>
            <w:tcW w:w="3544" w:type="dxa"/>
            <w:vAlign w:val="center"/>
          </w:tcPr>
          <w:p w14:paraId="40DEEC88" w14:textId="77777777" w:rsidR="009021E4" w:rsidRPr="008E2C38" w:rsidRDefault="009021E4" w:rsidP="00A46968">
            <w:pPr>
              <w:jc w:val="center"/>
              <w:rPr>
                <w:rFonts w:ascii="Tahoma" w:hAnsi="Tahoma" w:cs="Tahoma"/>
              </w:rPr>
            </w:pPr>
            <w:r w:rsidRPr="008E2C38">
              <w:rPr>
                <w:rFonts w:ascii="Tahoma" w:hAnsi="Tahoma" w:cs="Tahoma"/>
              </w:rPr>
              <w:t>Łączna przyznana ilość punktów za oferowane franszyzy</w:t>
            </w:r>
          </w:p>
        </w:tc>
        <w:tc>
          <w:tcPr>
            <w:tcW w:w="992" w:type="dxa"/>
            <w:vAlign w:val="center"/>
          </w:tcPr>
          <w:p w14:paraId="4324EB7B" w14:textId="77777777" w:rsidR="009021E4" w:rsidRPr="008E2C38" w:rsidRDefault="009021E4" w:rsidP="00A46968">
            <w:pPr>
              <w:jc w:val="center"/>
              <w:rPr>
                <w:rFonts w:ascii="Tahoma" w:hAnsi="Tahoma" w:cs="Tahoma"/>
              </w:rPr>
            </w:pPr>
            <w:r w:rsidRPr="008E2C38">
              <w:rPr>
                <w:rFonts w:ascii="Tahoma" w:hAnsi="Tahoma" w:cs="Tahoma"/>
              </w:rPr>
              <w:t>x 10%</w:t>
            </w:r>
          </w:p>
        </w:tc>
      </w:tr>
    </w:tbl>
    <w:p w14:paraId="6A363F81" w14:textId="77777777" w:rsidR="009021E4" w:rsidRPr="008E2C38" w:rsidRDefault="009021E4" w:rsidP="009021E4">
      <w:pPr>
        <w:spacing w:after="0"/>
        <w:ind w:left="709"/>
        <w:jc w:val="both"/>
        <w:rPr>
          <w:rFonts w:ascii="Tahoma" w:hAnsi="Tahoma" w:cs="Tahoma"/>
        </w:rPr>
      </w:pPr>
    </w:p>
    <w:p w14:paraId="3E2F17FF" w14:textId="77777777" w:rsidR="009021E4" w:rsidRPr="008E2C38" w:rsidRDefault="00EB770A" w:rsidP="009021E4">
      <w:pPr>
        <w:spacing w:after="0"/>
        <w:ind w:left="709" w:hanging="709"/>
        <w:jc w:val="both"/>
        <w:rPr>
          <w:rFonts w:ascii="Tahoma" w:hAnsi="Tahoma" w:cs="Tahoma"/>
          <w:b/>
        </w:rPr>
      </w:pPr>
      <w:r w:rsidRPr="008E2C38">
        <w:rPr>
          <w:rFonts w:ascii="Tahoma" w:hAnsi="Tahoma" w:cs="Tahoma"/>
          <w:b/>
        </w:rPr>
        <w:t>Część</w:t>
      </w:r>
      <w:r w:rsidR="009021E4" w:rsidRPr="008E2C38">
        <w:rPr>
          <w:rFonts w:ascii="Tahoma" w:hAnsi="Tahoma" w:cs="Tahoma"/>
          <w:b/>
        </w:rPr>
        <w:t xml:space="preserve"> II:</w:t>
      </w:r>
    </w:p>
    <w:p w14:paraId="2FB86D33" w14:textId="77777777" w:rsidR="009021E4" w:rsidRPr="008E2C38" w:rsidRDefault="009021E4" w:rsidP="009021E4">
      <w:pPr>
        <w:spacing w:after="0"/>
        <w:ind w:left="709"/>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51421604" w14:textId="77777777" w:rsidR="009021E4" w:rsidRPr="008E2C38" w:rsidRDefault="009021E4" w:rsidP="00253579">
      <w:pPr>
        <w:pStyle w:val="Akapitzlist"/>
        <w:numPr>
          <w:ilvl w:val="0"/>
          <w:numId w:val="14"/>
        </w:numPr>
        <w:spacing w:after="0"/>
        <w:jc w:val="both"/>
        <w:rPr>
          <w:rFonts w:ascii="Tahoma" w:hAnsi="Tahoma" w:cs="Tahoma"/>
        </w:rPr>
      </w:pPr>
      <w:r w:rsidRPr="008E2C38">
        <w:rPr>
          <w:rFonts w:ascii="Tahoma" w:hAnsi="Tahoma" w:cs="Tahoma"/>
        </w:rPr>
        <w:t>cena łączna – suma składek za wszystkie ubezpieczenia będące przedmiotem niniejszego postępowania.</w:t>
      </w:r>
    </w:p>
    <w:p w14:paraId="6F538525" w14:textId="77777777" w:rsidR="009021E4" w:rsidRPr="008E2C38" w:rsidRDefault="009021E4" w:rsidP="009021E4">
      <w:pPr>
        <w:pStyle w:val="Akapitzlist"/>
        <w:spacing w:after="0"/>
        <w:jc w:val="both"/>
        <w:rPr>
          <w:rFonts w:ascii="Tahoma" w:hAnsi="Tahoma" w:cs="Tahoma"/>
        </w:rPr>
      </w:pPr>
    </w:p>
    <w:p w14:paraId="7227D9A5"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Oferty będą podlegały ocenie według następującego wzoru:</w:t>
      </w:r>
    </w:p>
    <w:p w14:paraId="7DD57CDC" w14:textId="77777777" w:rsidR="009021E4" w:rsidRPr="008E2C38"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RPr="008E2C38" w14:paraId="6D3E80F4" w14:textId="77777777" w:rsidTr="00A46968">
        <w:trPr>
          <w:jc w:val="center"/>
        </w:trPr>
        <w:tc>
          <w:tcPr>
            <w:tcW w:w="3227" w:type="dxa"/>
            <w:vMerge w:val="restart"/>
            <w:vAlign w:val="center"/>
          </w:tcPr>
          <w:p w14:paraId="0223EFBF" w14:textId="77777777" w:rsidR="009021E4" w:rsidRPr="008E2C38" w:rsidRDefault="009021E4" w:rsidP="00A46968">
            <w:pPr>
              <w:jc w:val="center"/>
              <w:rPr>
                <w:rFonts w:ascii="Tahoma" w:hAnsi="Tahoma" w:cs="Tahoma"/>
              </w:rPr>
            </w:pPr>
            <w:r w:rsidRPr="008E2C38">
              <w:rPr>
                <w:rFonts w:ascii="Tahoma" w:hAnsi="Tahoma" w:cs="Tahoma"/>
              </w:rPr>
              <w:t>ocena ceny łącznej badanej oferty</w:t>
            </w:r>
          </w:p>
        </w:tc>
        <w:tc>
          <w:tcPr>
            <w:tcW w:w="709" w:type="dxa"/>
            <w:vMerge w:val="restart"/>
            <w:vAlign w:val="center"/>
          </w:tcPr>
          <w:p w14:paraId="37B1348D" w14:textId="77777777" w:rsidR="009021E4" w:rsidRPr="008E2C38" w:rsidRDefault="009021E4" w:rsidP="00A46968">
            <w:pPr>
              <w:jc w:val="center"/>
              <w:rPr>
                <w:rFonts w:ascii="Tahoma" w:hAnsi="Tahoma" w:cs="Tahoma"/>
              </w:rPr>
            </w:pPr>
            <w:r w:rsidRPr="008E2C38">
              <w:rPr>
                <w:rFonts w:ascii="Tahoma" w:hAnsi="Tahoma" w:cs="Tahoma"/>
              </w:rPr>
              <w:t>=</w:t>
            </w:r>
          </w:p>
        </w:tc>
        <w:tc>
          <w:tcPr>
            <w:tcW w:w="2374" w:type="dxa"/>
            <w:vAlign w:val="center"/>
          </w:tcPr>
          <w:p w14:paraId="2439C79D" w14:textId="77777777" w:rsidR="009021E4" w:rsidRPr="008E2C38" w:rsidRDefault="009021E4" w:rsidP="00A46968">
            <w:pPr>
              <w:jc w:val="center"/>
              <w:rPr>
                <w:rFonts w:ascii="Tahoma" w:hAnsi="Tahoma" w:cs="Tahoma"/>
              </w:rPr>
            </w:pPr>
            <w:r w:rsidRPr="008E2C38">
              <w:rPr>
                <w:rFonts w:ascii="Tahoma" w:hAnsi="Tahoma" w:cs="Tahoma"/>
              </w:rPr>
              <w:t>cena najniższa x 100</w:t>
            </w:r>
          </w:p>
        </w:tc>
        <w:tc>
          <w:tcPr>
            <w:tcW w:w="991" w:type="dxa"/>
            <w:vMerge w:val="restart"/>
            <w:vAlign w:val="center"/>
          </w:tcPr>
          <w:p w14:paraId="57AB99F7" w14:textId="477D7BC6" w:rsidR="009021E4" w:rsidRPr="008E2C38" w:rsidRDefault="003824BD" w:rsidP="00A46968">
            <w:pPr>
              <w:jc w:val="center"/>
              <w:rPr>
                <w:rFonts w:ascii="Tahoma" w:hAnsi="Tahoma" w:cs="Tahoma"/>
              </w:rPr>
            </w:pPr>
            <w:r w:rsidRPr="008E2C38">
              <w:rPr>
                <w:rFonts w:ascii="Tahoma" w:hAnsi="Tahoma" w:cs="Tahoma"/>
              </w:rPr>
              <w:t xml:space="preserve">x </w:t>
            </w:r>
            <w:r w:rsidR="00184C95">
              <w:rPr>
                <w:rFonts w:ascii="Tahoma" w:hAnsi="Tahoma" w:cs="Tahoma"/>
              </w:rPr>
              <w:t>9</w:t>
            </w:r>
            <w:r w:rsidR="009021E4" w:rsidRPr="008E2C38">
              <w:rPr>
                <w:rFonts w:ascii="Tahoma" w:hAnsi="Tahoma" w:cs="Tahoma"/>
              </w:rPr>
              <w:t>0%</w:t>
            </w:r>
          </w:p>
        </w:tc>
      </w:tr>
      <w:tr w:rsidR="009021E4" w:rsidRPr="008E2C38" w14:paraId="20D60C9D" w14:textId="77777777" w:rsidTr="00A46968">
        <w:trPr>
          <w:jc w:val="center"/>
        </w:trPr>
        <w:tc>
          <w:tcPr>
            <w:tcW w:w="3227" w:type="dxa"/>
            <w:vMerge/>
            <w:vAlign w:val="center"/>
          </w:tcPr>
          <w:p w14:paraId="11E603E2" w14:textId="77777777" w:rsidR="009021E4" w:rsidRPr="008E2C38" w:rsidRDefault="009021E4" w:rsidP="00A46968">
            <w:pPr>
              <w:jc w:val="center"/>
              <w:rPr>
                <w:rFonts w:ascii="Tahoma" w:hAnsi="Tahoma" w:cs="Tahoma"/>
              </w:rPr>
            </w:pPr>
          </w:p>
        </w:tc>
        <w:tc>
          <w:tcPr>
            <w:tcW w:w="709" w:type="dxa"/>
            <w:vMerge/>
            <w:vAlign w:val="center"/>
          </w:tcPr>
          <w:p w14:paraId="402FB6AA" w14:textId="77777777" w:rsidR="009021E4" w:rsidRPr="008E2C38" w:rsidRDefault="009021E4" w:rsidP="00A46968">
            <w:pPr>
              <w:jc w:val="center"/>
              <w:rPr>
                <w:rFonts w:ascii="Tahoma" w:hAnsi="Tahoma" w:cs="Tahoma"/>
              </w:rPr>
            </w:pPr>
          </w:p>
        </w:tc>
        <w:tc>
          <w:tcPr>
            <w:tcW w:w="2374" w:type="dxa"/>
            <w:vAlign w:val="center"/>
          </w:tcPr>
          <w:p w14:paraId="017F6F21" w14:textId="77777777" w:rsidR="009021E4" w:rsidRPr="008E2C38" w:rsidRDefault="009021E4" w:rsidP="00A46968">
            <w:pPr>
              <w:jc w:val="center"/>
              <w:rPr>
                <w:rFonts w:ascii="Tahoma" w:hAnsi="Tahoma" w:cs="Tahoma"/>
              </w:rPr>
            </w:pPr>
            <w:r w:rsidRPr="008E2C38">
              <w:rPr>
                <w:rFonts w:ascii="Tahoma" w:hAnsi="Tahoma" w:cs="Tahoma"/>
              </w:rPr>
              <w:t>cena oferty badanej</w:t>
            </w:r>
          </w:p>
        </w:tc>
        <w:tc>
          <w:tcPr>
            <w:tcW w:w="991" w:type="dxa"/>
            <w:vMerge/>
            <w:vAlign w:val="center"/>
          </w:tcPr>
          <w:p w14:paraId="10D6F086" w14:textId="77777777" w:rsidR="009021E4" w:rsidRPr="008E2C38" w:rsidRDefault="009021E4" w:rsidP="00A46968">
            <w:pPr>
              <w:jc w:val="center"/>
              <w:rPr>
                <w:rFonts w:ascii="Tahoma" w:hAnsi="Tahoma" w:cs="Tahoma"/>
              </w:rPr>
            </w:pPr>
          </w:p>
        </w:tc>
      </w:tr>
    </w:tbl>
    <w:p w14:paraId="1EB21495" w14:textId="23E0A659" w:rsidR="009021E4" w:rsidRPr="008E2C38" w:rsidRDefault="009021E4" w:rsidP="009021E4">
      <w:pPr>
        <w:spacing w:after="0"/>
        <w:jc w:val="both"/>
        <w:rPr>
          <w:rFonts w:ascii="Tahoma" w:hAnsi="Tahoma" w:cs="Tahoma"/>
        </w:rPr>
      </w:pPr>
    </w:p>
    <w:p w14:paraId="7C5A60F2" w14:textId="77777777" w:rsidR="00137E66" w:rsidRPr="008E2C38" w:rsidRDefault="00137E66" w:rsidP="009021E4">
      <w:pPr>
        <w:spacing w:after="0"/>
        <w:jc w:val="both"/>
        <w:rPr>
          <w:rFonts w:ascii="Tahoma" w:hAnsi="Tahoma" w:cs="Tahoma"/>
        </w:rPr>
      </w:pPr>
    </w:p>
    <w:p w14:paraId="6524A6BF" w14:textId="7178A3D8" w:rsidR="0084474E" w:rsidRPr="008E2C38" w:rsidRDefault="0084474E" w:rsidP="00253579">
      <w:pPr>
        <w:pStyle w:val="Akapitzlist"/>
        <w:numPr>
          <w:ilvl w:val="0"/>
          <w:numId w:val="14"/>
        </w:numPr>
        <w:spacing w:after="0"/>
        <w:jc w:val="both"/>
        <w:rPr>
          <w:rFonts w:ascii="Tahoma" w:hAnsi="Tahoma" w:cs="Tahoma"/>
        </w:rPr>
      </w:pPr>
      <w:r w:rsidRPr="008E2C38">
        <w:rPr>
          <w:rFonts w:ascii="Tahoma" w:hAnsi="Tahoma" w:cs="Tahoma"/>
        </w:rPr>
        <w:t>zaakceptowane klauzule dodatkowe – ocena kryterium polega na przyznaniu punktów za wprowadzenie do oferty dodatkowych klauzul rozszerzających ochronę ubezpieczeniową wg następujących zasad:</w:t>
      </w:r>
    </w:p>
    <w:p w14:paraId="5D0E5A74"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lastRenderedPageBreak/>
        <w:t>- za rozszerzenie ochrony o klauzule o nr 1 - 4 zostanie przyznane po 15 punktów za każdą klauzulę,</w:t>
      </w:r>
    </w:p>
    <w:p w14:paraId="0AB0F660"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t>- za rozszerzenie ochrony o klauzule o nr 5 - 6 zostanie przyznane po 8 punktów za każdą klauzulę,</w:t>
      </w:r>
    </w:p>
    <w:p w14:paraId="41E8795F"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t>- za rozszerzenie ochrony o klauzule o nr 7 - 9 zostanie przyznane po 6 punktów za każdą klauzulę,</w:t>
      </w:r>
    </w:p>
    <w:p w14:paraId="0E8509B5" w14:textId="77777777" w:rsidR="00C6339A" w:rsidRPr="00CA2653" w:rsidRDefault="00C6339A" w:rsidP="00C6339A">
      <w:pPr>
        <w:pStyle w:val="Akapitzlist"/>
        <w:spacing w:after="0"/>
        <w:jc w:val="both"/>
        <w:rPr>
          <w:rFonts w:ascii="Tahoma" w:hAnsi="Tahoma" w:cs="Tahoma"/>
        </w:rPr>
      </w:pPr>
      <w:r w:rsidRPr="00CA2653">
        <w:rPr>
          <w:rFonts w:ascii="Tahoma" w:hAnsi="Tahoma" w:cs="Tahoma"/>
        </w:rPr>
        <w:t>- za rozszerzenie ochrony o klauzule o nr 10 - 11 zostanie przyznane po 3 punkty za każdą klauzulę.</w:t>
      </w:r>
    </w:p>
    <w:p w14:paraId="20D21037" w14:textId="77777777" w:rsidR="00C6339A" w:rsidRPr="00C6339A" w:rsidRDefault="00C6339A" w:rsidP="00C6339A">
      <w:pPr>
        <w:pStyle w:val="Akapitzlist"/>
        <w:spacing w:after="0"/>
        <w:jc w:val="both"/>
        <w:rPr>
          <w:rFonts w:ascii="Tahoma" w:hAnsi="Tahoma" w:cs="Tahoma"/>
        </w:rPr>
      </w:pPr>
    </w:p>
    <w:p w14:paraId="35C4CEF2" w14:textId="77777777" w:rsidR="00C6339A" w:rsidRPr="00C6339A" w:rsidRDefault="00C6339A" w:rsidP="00C6339A">
      <w:pPr>
        <w:pStyle w:val="Akapitzlist"/>
        <w:spacing w:after="0"/>
        <w:jc w:val="both"/>
        <w:rPr>
          <w:rFonts w:ascii="Tahoma" w:hAnsi="Tahoma" w:cs="Tahoma"/>
        </w:rPr>
      </w:pPr>
      <w:r w:rsidRPr="00C6339A">
        <w:rPr>
          <w:rFonts w:ascii="Tahoma" w:hAnsi="Tahoma" w:cs="Tahoma"/>
        </w:rPr>
        <w:t>W przypadku dopisków lub zmian w treści klauzul fakultatywnych (oznaczonych numerami 1 - 11), odbiegających na niekorzyść Zamawiającego w stosunku do treści zawartej w SWZ, za zmienioną klauzule przyznanych zostanie 0 pkt. W przypadku dopisków lub zmian na korzyść lub neutralnych przyznana zostanie przewidziana ilość punktów.</w:t>
      </w:r>
    </w:p>
    <w:p w14:paraId="2CDE11D6" w14:textId="77777777" w:rsidR="0084474E" w:rsidRPr="008E2C38" w:rsidRDefault="0084474E" w:rsidP="0084474E">
      <w:pPr>
        <w:spacing w:after="0"/>
        <w:jc w:val="both"/>
        <w:rPr>
          <w:rFonts w:ascii="Tahoma" w:hAnsi="Tahoma" w:cs="Tahoma"/>
        </w:rPr>
      </w:pPr>
    </w:p>
    <w:p w14:paraId="5E5F0014" w14:textId="77777777" w:rsidR="0084474E" w:rsidRPr="008E2C38" w:rsidRDefault="0084474E" w:rsidP="0084474E">
      <w:pPr>
        <w:spacing w:after="0"/>
        <w:ind w:left="709"/>
        <w:jc w:val="both"/>
        <w:rPr>
          <w:rFonts w:ascii="Tahoma" w:hAnsi="Tahoma" w:cs="Tahoma"/>
        </w:rPr>
      </w:pPr>
      <w:r w:rsidRPr="008E2C38">
        <w:rPr>
          <w:rFonts w:ascii="Tahoma" w:hAnsi="Tahoma" w:cs="Tahoma"/>
        </w:rPr>
        <w:t>Oferty będą podlegały ocenie według następującego wzoru:</w:t>
      </w:r>
    </w:p>
    <w:p w14:paraId="7D92E816" w14:textId="77777777" w:rsidR="0084474E" w:rsidRPr="008E2C38" w:rsidRDefault="0084474E" w:rsidP="0084474E">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84474E" w:rsidRPr="008E2C38" w14:paraId="7795B828" w14:textId="77777777" w:rsidTr="00791AC4">
        <w:trPr>
          <w:jc w:val="center"/>
        </w:trPr>
        <w:tc>
          <w:tcPr>
            <w:tcW w:w="3402" w:type="dxa"/>
            <w:vAlign w:val="center"/>
          </w:tcPr>
          <w:p w14:paraId="07DE989E" w14:textId="77777777" w:rsidR="0084474E" w:rsidRPr="008E2C38" w:rsidRDefault="0084474E" w:rsidP="00791AC4">
            <w:pPr>
              <w:jc w:val="center"/>
              <w:rPr>
                <w:rFonts w:ascii="Tahoma" w:hAnsi="Tahoma" w:cs="Tahoma"/>
              </w:rPr>
            </w:pPr>
            <w:r w:rsidRPr="008E2C38">
              <w:rPr>
                <w:rFonts w:ascii="Tahoma" w:hAnsi="Tahoma" w:cs="Tahoma"/>
              </w:rPr>
              <w:t>Ocena zaakceptowanych klauzul badanej oferty</w:t>
            </w:r>
          </w:p>
        </w:tc>
        <w:tc>
          <w:tcPr>
            <w:tcW w:w="425" w:type="dxa"/>
            <w:vAlign w:val="center"/>
          </w:tcPr>
          <w:p w14:paraId="0191AC5C" w14:textId="77777777" w:rsidR="0084474E" w:rsidRPr="008E2C38" w:rsidRDefault="0084474E" w:rsidP="00791AC4">
            <w:pPr>
              <w:jc w:val="center"/>
              <w:rPr>
                <w:rFonts w:ascii="Tahoma" w:hAnsi="Tahoma" w:cs="Tahoma"/>
              </w:rPr>
            </w:pPr>
            <w:r w:rsidRPr="008E2C38">
              <w:rPr>
                <w:rFonts w:ascii="Tahoma" w:hAnsi="Tahoma" w:cs="Tahoma"/>
              </w:rPr>
              <w:t>=</w:t>
            </w:r>
          </w:p>
        </w:tc>
        <w:tc>
          <w:tcPr>
            <w:tcW w:w="3402" w:type="dxa"/>
            <w:vAlign w:val="center"/>
          </w:tcPr>
          <w:p w14:paraId="4C8DF96C" w14:textId="77777777" w:rsidR="0084474E" w:rsidRPr="008E2C38" w:rsidRDefault="0084474E" w:rsidP="00791AC4">
            <w:pPr>
              <w:jc w:val="center"/>
              <w:rPr>
                <w:rFonts w:ascii="Tahoma" w:hAnsi="Tahoma" w:cs="Tahoma"/>
              </w:rPr>
            </w:pPr>
            <w:r w:rsidRPr="008E2C38">
              <w:rPr>
                <w:rFonts w:ascii="Tahoma" w:hAnsi="Tahoma" w:cs="Tahoma"/>
              </w:rPr>
              <w:t>Łączna przyznana ilość punktów za zaakceptowane klauzule dodatkowe</w:t>
            </w:r>
          </w:p>
        </w:tc>
        <w:tc>
          <w:tcPr>
            <w:tcW w:w="992" w:type="dxa"/>
            <w:vAlign w:val="center"/>
          </w:tcPr>
          <w:p w14:paraId="7DA68052" w14:textId="569A999D" w:rsidR="0084474E" w:rsidRPr="008E2C38" w:rsidRDefault="0084474E" w:rsidP="00791AC4">
            <w:pPr>
              <w:jc w:val="center"/>
              <w:rPr>
                <w:rFonts w:ascii="Tahoma" w:hAnsi="Tahoma" w:cs="Tahoma"/>
              </w:rPr>
            </w:pPr>
            <w:r w:rsidRPr="008E2C38">
              <w:rPr>
                <w:rFonts w:ascii="Tahoma" w:hAnsi="Tahoma" w:cs="Tahoma"/>
              </w:rPr>
              <w:t xml:space="preserve">x </w:t>
            </w:r>
            <w:r w:rsidR="00184C95">
              <w:rPr>
                <w:rFonts w:ascii="Tahoma" w:hAnsi="Tahoma" w:cs="Tahoma"/>
              </w:rPr>
              <w:t>1</w:t>
            </w:r>
            <w:r w:rsidRPr="008E2C38">
              <w:rPr>
                <w:rFonts w:ascii="Tahoma" w:hAnsi="Tahoma" w:cs="Tahoma"/>
              </w:rPr>
              <w:t>0%</w:t>
            </w:r>
          </w:p>
        </w:tc>
      </w:tr>
    </w:tbl>
    <w:p w14:paraId="45C6C5CD" w14:textId="77777777" w:rsidR="0084474E" w:rsidRPr="00DE3ECB" w:rsidRDefault="0084474E" w:rsidP="0084474E">
      <w:pPr>
        <w:spacing w:after="0"/>
        <w:jc w:val="both"/>
        <w:rPr>
          <w:rFonts w:ascii="Tahoma" w:hAnsi="Tahoma" w:cs="Tahoma"/>
          <w:highlight w:val="yellow"/>
        </w:rPr>
      </w:pPr>
    </w:p>
    <w:p w14:paraId="759F1945" w14:textId="77777777" w:rsidR="0084474E" w:rsidRPr="008E2C38" w:rsidRDefault="0084474E" w:rsidP="0084474E">
      <w:pPr>
        <w:spacing w:after="0"/>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73995710" w14:textId="77777777" w:rsidR="0084474E" w:rsidRPr="008E2C38" w:rsidRDefault="0084474E" w:rsidP="0084474E">
      <w:pPr>
        <w:spacing w:after="0"/>
        <w:ind w:left="709"/>
        <w:jc w:val="both"/>
        <w:rPr>
          <w:rFonts w:ascii="Tahoma" w:hAnsi="Tahoma" w:cs="Tahoma"/>
          <w:b/>
        </w:rPr>
      </w:pPr>
      <w:r w:rsidRPr="008E2C38">
        <w:rPr>
          <w:rFonts w:ascii="Tahoma" w:hAnsi="Tahoma" w:cs="Tahoma"/>
          <w:b/>
        </w:rPr>
        <w:t xml:space="preserve">Zamawiający nie dopuszcza stosowania w zakresie AC/KR żadnych franszyz czy udziałów własnych w szkodach. </w:t>
      </w:r>
    </w:p>
    <w:p w14:paraId="5CADE956" w14:textId="77777777" w:rsidR="0084474E" w:rsidRPr="008E2C38" w:rsidRDefault="0084474E" w:rsidP="0084474E">
      <w:pPr>
        <w:spacing w:after="0"/>
        <w:ind w:left="709"/>
        <w:jc w:val="both"/>
        <w:rPr>
          <w:rFonts w:ascii="Tahoma" w:hAnsi="Tahoma" w:cs="Tahoma"/>
        </w:rPr>
      </w:pPr>
    </w:p>
    <w:p w14:paraId="16DD7112" w14:textId="77777777" w:rsidR="0084474E" w:rsidRPr="008E2C38" w:rsidRDefault="0084474E" w:rsidP="0084474E">
      <w:pPr>
        <w:spacing w:after="0"/>
        <w:ind w:left="709"/>
        <w:jc w:val="both"/>
        <w:rPr>
          <w:rFonts w:ascii="Tahoma" w:hAnsi="Tahoma" w:cs="Tahoma"/>
        </w:rPr>
      </w:pPr>
      <w:r w:rsidRPr="008E2C38">
        <w:rPr>
          <w:rFonts w:ascii="Tahoma" w:hAnsi="Tahoma" w:cs="Tahoma"/>
        </w:rPr>
        <w:t xml:space="preserve">W przypadku gdy Wykonawca w ofercie zastrzeże wprowadzenie franszyz bądź udziałów własnych w szkodzie oferta zostanie odrzucona. </w:t>
      </w:r>
    </w:p>
    <w:p w14:paraId="4847776F" w14:textId="77777777" w:rsidR="0084474E" w:rsidRPr="008E2C38" w:rsidRDefault="0084474E" w:rsidP="0084474E">
      <w:pPr>
        <w:spacing w:after="0"/>
        <w:ind w:left="709"/>
        <w:jc w:val="both"/>
        <w:rPr>
          <w:rFonts w:ascii="Tahoma" w:hAnsi="Tahoma" w:cs="Tahoma"/>
        </w:rPr>
      </w:pPr>
    </w:p>
    <w:p w14:paraId="78BDCA7E" w14:textId="77777777" w:rsidR="0084474E" w:rsidRPr="008E2C38" w:rsidRDefault="0084474E" w:rsidP="0084474E">
      <w:pPr>
        <w:spacing w:after="0"/>
        <w:ind w:left="709"/>
        <w:jc w:val="both"/>
        <w:rPr>
          <w:rFonts w:ascii="Tahoma" w:hAnsi="Tahoma" w:cs="Tahoma"/>
        </w:rPr>
      </w:pPr>
      <w:r w:rsidRPr="008E2C38">
        <w:rPr>
          <w:rFonts w:ascii="Tahoma" w:hAnsi="Tahoma" w:cs="Tahoma"/>
        </w:rPr>
        <w:t xml:space="preserve">W przypadku procentowego określenia franszyzy oferta zostanie odrzucona. </w:t>
      </w:r>
    </w:p>
    <w:p w14:paraId="70E12389" w14:textId="77777777" w:rsidR="0084474E" w:rsidRPr="008E2C38" w:rsidRDefault="0084474E" w:rsidP="009021E4">
      <w:pPr>
        <w:spacing w:after="0"/>
        <w:jc w:val="both"/>
        <w:rPr>
          <w:rFonts w:ascii="Tahoma" w:hAnsi="Tahoma" w:cs="Tahoma"/>
        </w:rPr>
      </w:pPr>
    </w:p>
    <w:p w14:paraId="30CC59EB" w14:textId="12E001E4" w:rsidR="009021E4" w:rsidRPr="008E2C38" w:rsidRDefault="009021E4" w:rsidP="009021E4">
      <w:pPr>
        <w:spacing w:after="0"/>
        <w:jc w:val="both"/>
        <w:rPr>
          <w:rFonts w:ascii="Tahoma" w:hAnsi="Tahoma" w:cs="Tahoma"/>
        </w:rPr>
      </w:pPr>
      <w:r w:rsidRPr="008E2C38">
        <w:rPr>
          <w:rFonts w:ascii="Tahoma" w:hAnsi="Tahoma" w:cs="Tahoma"/>
        </w:rPr>
        <w:t xml:space="preserve">Punkty uzyskane za poszczególne kryteria zostaną zsumowane. </w:t>
      </w:r>
      <w:r w:rsidR="0084474E" w:rsidRPr="008E2C38">
        <w:rPr>
          <w:rFonts w:ascii="Tahoma" w:hAnsi="Tahoma" w:cs="Tahoma"/>
        </w:rPr>
        <w:t>Zamówienie</w:t>
      </w:r>
      <w:r w:rsidRPr="008E2C38">
        <w:rPr>
          <w:rFonts w:ascii="Tahoma" w:hAnsi="Tahoma" w:cs="Tahoma"/>
        </w:rPr>
        <w:t xml:space="preserve"> wygra Wykonawca, którego oferta otrzyma najwyższą łączną liczbę punktów. </w:t>
      </w:r>
    </w:p>
    <w:p w14:paraId="2AA25248" w14:textId="77777777" w:rsidR="00990D0C" w:rsidRPr="008E2C38" w:rsidRDefault="00990D0C" w:rsidP="00990D0C">
      <w:pPr>
        <w:spacing w:after="0"/>
        <w:jc w:val="both"/>
        <w:rPr>
          <w:rFonts w:ascii="Tahoma" w:hAnsi="Tahoma" w:cs="Tahoma"/>
        </w:rPr>
      </w:pPr>
    </w:p>
    <w:p w14:paraId="303B59B1"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Sposób obliczenia ceny łącznej, waluta w jakiej dokonywane będą rozliczenia</w:t>
      </w:r>
    </w:p>
    <w:p w14:paraId="6FECA45A" w14:textId="77777777" w:rsidR="00990D0C" w:rsidRPr="008E2C38" w:rsidRDefault="00990D0C" w:rsidP="00990D0C">
      <w:pPr>
        <w:spacing w:after="0"/>
        <w:jc w:val="both"/>
        <w:rPr>
          <w:rFonts w:ascii="Tahoma" w:hAnsi="Tahoma" w:cs="Tahoma"/>
        </w:rPr>
      </w:pPr>
    </w:p>
    <w:p w14:paraId="35BD0490"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 xml:space="preserve">Wykonawca podaje w ofercie cenę łączną za realizację zamówienia. </w:t>
      </w:r>
    </w:p>
    <w:p w14:paraId="2F64CC6C"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Cena łączna winna obejmować składki za wszystkie rodzaje ubezpieczeń określone w niniejszym zapytaniu ofertowym, za cały okres ubezpieczania.</w:t>
      </w:r>
    </w:p>
    <w:p w14:paraId="49032958"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Cena winna zostać podana w złotych polskich z dokładnością do dwóch miejsc po przecinku.</w:t>
      </w:r>
    </w:p>
    <w:p w14:paraId="1955F435"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Zamawiający odrzuci ofertę zawierającą błędy w ustaleniu ceny.</w:t>
      </w:r>
    </w:p>
    <w:p w14:paraId="11864390"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lastRenderedPageBreak/>
        <w:t>Podana cena winna być ceną ostateczną. Późniejsze, np. w trakcie otwierania ofert, propozycje obniżek ceny są niedopuszczalne i nie będą przyjmowane przez Zamawiającego.</w:t>
      </w:r>
    </w:p>
    <w:p w14:paraId="66DAA887"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6D802C3D"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Zaokrąglenia cen w złotych należy dokonać z dokładnością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92E2142"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Wykonawca określi cenę oferty łącznie z podatkiem VAT obowiązującym do oferowanej usługi.</w:t>
      </w:r>
    </w:p>
    <w:p w14:paraId="29BEDFFB" w14:textId="77777777" w:rsidR="00C6339A" w:rsidRPr="00202294" w:rsidRDefault="00C6339A" w:rsidP="00C6339A">
      <w:pPr>
        <w:pStyle w:val="Akapitzlist"/>
        <w:numPr>
          <w:ilvl w:val="3"/>
          <w:numId w:val="4"/>
        </w:numPr>
        <w:tabs>
          <w:tab w:val="left" w:pos="426"/>
        </w:tabs>
        <w:spacing w:after="0"/>
        <w:ind w:left="426" w:hanging="426"/>
        <w:jc w:val="both"/>
        <w:rPr>
          <w:rFonts w:ascii="Tahoma" w:hAnsi="Tahoma" w:cs="Tahoma"/>
        </w:rPr>
      </w:pPr>
      <w:r w:rsidRPr="00202294">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D6ACD3" w14:textId="77777777" w:rsidR="00990D0C" w:rsidRPr="008E2C38" w:rsidRDefault="00990D0C" w:rsidP="00990D0C">
      <w:pPr>
        <w:spacing w:after="0"/>
        <w:jc w:val="both"/>
        <w:rPr>
          <w:rFonts w:ascii="Tahoma" w:hAnsi="Tahoma" w:cs="Tahoma"/>
        </w:rPr>
      </w:pPr>
    </w:p>
    <w:p w14:paraId="43B0DF70"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8E2C38">
        <w:rPr>
          <w:rFonts w:ascii="Tahoma" w:hAnsi="Tahoma" w:cs="Tahoma"/>
          <w:sz w:val="24"/>
          <w:szCs w:val="24"/>
        </w:rPr>
        <w:t>Czynności wykonywane przy otwarciu i ocenie ofert</w:t>
      </w:r>
    </w:p>
    <w:p w14:paraId="73789BC8" w14:textId="77777777" w:rsidR="00990D0C" w:rsidRPr="008E2C38" w:rsidRDefault="00990D0C" w:rsidP="00990D0C">
      <w:pPr>
        <w:spacing w:after="0"/>
      </w:pPr>
    </w:p>
    <w:p w14:paraId="74FD4E86"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Otwarcie ofert jest jawne i następuje po upływie terminu do ich składania z tym, że dzień, w którym upływa termin składania ofert, jest dniem ich otwarcia.</w:t>
      </w:r>
    </w:p>
    <w:p w14:paraId="34BA6916" w14:textId="77777777" w:rsidR="00990D0C" w:rsidRPr="008E2C38" w:rsidRDefault="00990D0C" w:rsidP="00990D0C">
      <w:pPr>
        <w:pStyle w:val="Akapitzlist"/>
        <w:numPr>
          <w:ilvl w:val="3"/>
          <w:numId w:val="4"/>
        </w:numPr>
        <w:tabs>
          <w:tab w:val="num" w:pos="2552"/>
        </w:tabs>
        <w:ind w:left="426" w:hanging="426"/>
        <w:jc w:val="both"/>
        <w:rPr>
          <w:rFonts w:ascii="Tahoma" w:hAnsi="Tahoma" w:cs="Tahoma"/>
        </w:rPr>
      </w:pPr>
      <w:r w:rsidRPr="008E2C38">
        <w:rPr>
          <w:rFonts w:ascii="Tahoma" w:hAnsi="Tahoma" w:cs="Tahoma"/>
        </w:rPr>
        <w:t xml:space="preserve">Podczas otwarcia ofert zostaną odczytane nazwy (firmy) oraz adresy Wykonawców, a także informacje dotyczące ceny, terminu wykonania zamówienia, klauzul dodatkowych oraz  oferowanych franszyz. </w:t>
      </w:r>
    </w:p>
    <w:p w14:paraId="6E5E34F3"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W toku badania i oceny złożonych ofert Zamawiający może żądać udzielenia przez Wykonawców wyjaśnień dotyczących treści złożonych przez nich ofert.</w:t>
      </w:r>
    </w:p>
    <w:p w14:paraId="2F2244D1"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Po przeliczeniu punków jaki</w:t>
      </w:r>
      <w:r w:rsidR="009021E4" w:rsidRPr="008E2C38">
        <w:rPr>
          <w:rFonts w:ascii="Tahoma" w:hAnsi="Tahoma" w:cs="Tahoma"/>
        </w:rPr>
        <w:t>e uzyskały poszczególne oferty Z</w:t>
      </w:r>
      <w:r w:rsidRPr="008E2C38">
        <w:rPr>
          <w:rFonts w:ascii="Tahoma" w:hAnsi="Tahoma" w:cs="Tahoma"/>
        </w:rPr>
        <w:t>amawiający zamieści na stronie internetowej informację o złożonych ofertach i dokonanym wyborze najkorzystniejszej oferty.</w:t>
      </w:r>
    </w:p>
    <w:p w14:paraId="50B6C730"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Zamawiający zastrzega sobie możliwość unieważnienia postępowania bez podania przyczyny.</w:t>
      </w:r>
    </w:p>
    <w:p w14:paraId="0F045E4C" w14:textId="77777777" w:rsidR="00990D0C" w:rsidRPr="008E2C38" w:rsidRDefault="00990D0C" w:rsidP="00990D0C">
      <w:pPr>
        <w:spacing w:after="0"/>
        <w:jc w:val="both"/>
        <w:rPr>
          <w:rFonts w:ascii="Tahoma" w:hAnsi="Tahoma" w:cs="Tahoma"/>
        </w:rPr>
      </w:pPr>
    </w:p>
    <w:p w14:paraId="35A245A1"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8E2C38">
        <w:rPr>
          <w:rFonts w:ascii="Tahoma" w:hAnsi="Tahoma" w:cs="Tahoma"/>
          <w:sz w:val="24"/>
          <w:szCs w:val="24"/>
        </w:rPr>
        <w:t xml:space="preserve">Istotne dla stron postanowienia, które zostaną włączone do treści umowy </w:t>
      </w:r>
    </w:p>
    <w:p w14:paraId="2D55F7EC" w14:textId="77777777" w:rsidR="00990D0C" w:rsidRPr="008E2C38" w:rsidRDefault="00990D0C" w:rsidP="00990D0C">
      <w:pPr>
        <w:spacing w:after="0"/>
        <w:jc w:val="both"/>
        <w:rPr>
          <w:rFonts w:ascii="Tahoma" w:hAnsi="Tahoma" w:cs="Tahoma"/>
        </w:rPr>
      </w:pPr>
    </w:p>
    <w:p w14:paraId="13E86E14" w14:textId="77777777" w:rsidR="00C6339A" w:rsidRPr="00202294" w:rsidRDefault="00C6339A" w:rsidP="00C6339A">
      <w:pPr>
        <w:spacing w:after="0"/>
        <w:jc w:val="both"/>
        <w:rPr>
          <w:rFonts w:ascii="Tahoma" w:hAnsi="Tahoma" w:cs="Tahoma"/>
        </w:rPr>
      </w:pPr>
      <w:r w:rsidRPr="00202294">
        <w:rPr>
          <w:rFonts w:ascii="Tahoma" w:hAnsi="Tahoma" w:cs="Tahoma"/>
        </w:rPr>
        <w:t>Umowa zostanie zawarta zgodnie ze wzorem umowy proponowanym przez Zamawiającego, stanowiącym załącznik B do zapytania ofertowego.</w:t>
      </w:r>
    </w:p>
    <w:p w14:paraId="56D3B388" w14:textId="77777777" w:rsidR="00C6339A" w:rsidRPr="00202294" w:rsidRDefault="00C6339A" w:rsidP="00C6339A">
      <w:pPr>
        <w:spacing w:after="0"/>
        <w:jc w:val="both"/>
        <w:rPr>
          <w:rFonts w:ascii="Tahoma" w:hAnsi="Tahoma" w:cs="Tahoma"/>
        </w:rPr>
      </w:pPr>
    </w:p>
    <w:p w14:paraId="129B4013" w14:textId="77777777" w:rsidR="00C6339A" w:rsidRPr="00202294" w:rsidRDefault="00C6339A" w:rsidP="00C6339A">
      <w:pPr>
        <w:spacing w:after="0"/>
        <w:jc w:val="both"/>
        <w:rPr>
          <w:rFonts w:ascii="Tahoma" w:hAnsi="Tahoma" w:cs="Tahoma"/>
        </w:rPr>
      </w:pPr>
      <w:r w:rsidRPr="00202294">
        <w:rPr>
          <w:rFonts w:ascii="Tahoma" w:hAnsi="Tahoma" w:cs="Tahoma"/>
        </w:rPr>
        <w:t>Załącznikami do umowy będą: niniejsze zapytanie ofertowe oraz oferta złożona przez Wykonawcę.</w:t>
      </w:r>
    </w:p>
    <w:p w14:paraId="68F5E04F" w14:textId="77777777" w:rsidR="00C6339A" w:rsidRPr="00202294" w:rsidRDefault="00C6339A" w:rsidP="00C6339A">
      <w:pPr>
        <w:spacing w:after="0"/>
        <w:jc w:val="both"/>
        <w:rPr>
          <w:rFonts w:ascii="Tahoma" w:hAnsi="Tahoma" w:cs="Tahoma"/>
        </w:rPr>
      </w:pPr>
      <w:r w:rsidRPr="00202294">
        <w:rPr>
          <w:rFonts w:ascii="Tahoma" w:hAnsi="Tahoma" w:cs="Tahoma"/>
        </w:rPr>
        <w:lastRenderedPageBreak/>
        <w:t>Zamawiający przewiduje możliwość wprowadzenia zmian zawartej umowy w następujących przypadkach:</w:t>
      </w:r>
    </w:p>
    <w:p w14:paraId="3BAB1483"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zmiany terminów płatności, wysokości i liczby rat składki – na wniosek Zamawiającego,</w:t>
      </w:r>
    </w:p>
    <w:p w14:paraId="2D3EA8F4"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w:t>
      </w:r>
    </w:p>
    <w:p w14:paraId="57E4576E"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14:paraId="6DFAF90A"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zmiany wysokości składki lub raty składki w ubezpieczeniu następstw nieszczęśliwych wypadków w przypadku zmiany liczby ubezpieczonych w stosunku do zapisanej w zapytaniu ofertowym – proporcjonalnie do zmiany i okresu ubezpieczenia, w którym zmiana będzie obowiązywała.</w:t>
      </w:r>
    </w:p>
    <w:p w14:paraId="5030EBEB"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 xml:space="preserve">zmiany wysokości składki w przypadku wprowadzenia na usługi ubezpieczeniowe objęte niniejszym postępowaniem podatku od towarów i usług (VAT) lub zmiany stawki tego podatku – składka ulegnie podwyższeniu o kwotę naliczonego podatku VAT; </w:t>
      </w:r>
    </w:p>
    <w:p w14:paraId="7FD776CD"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korzystnej dla Zamawiającego zmiany zakresu ubezpieczenia wynikającej ze zmian OWU Wykonawcy oraz wprowadzenia nowych klauzul za zgodą Zamawiającego i Wykonawcy bez dodatkowej zwyżki składki;</w:t>
      </w:r>
    </w:p>
    <w:p w14:paraId="07F58DEA"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zmiany związane z włączeniem do ochrony ubezpieczeniowej jednostek powstałych lub przekształconych w trakcie obowiązywania umowy bądź wyłączeniem jednostek zlikwidowanych,</w:t>
      </w:r>
    </w:p>
    <w:p w14:paraId="7251EBCC" w14:textId="77777777" w:rsidR="00C6339A" w:rsidRPr="00202294" w:rsidRDefault="00C6339A" w:rsidP="00C6339A">
      <w:pPr>
        <w:pStyle w:val="Akapitzlist"/>
        <w:numPr>
          <w:ilvl w:val="0"/>
          <w:numId w:val="9"/>
        </w:numPr>
        <w:spacing w:after="0"/>
        <w:ind w:left="426" w:hanging="426"/>
        <w:jc w:val="both"/>
        <w:rPr>
          <w:rFonts w:ascii="Tahoma" w:hAnsi="Tahoma" w:cs="Tahoma"/>
        </w:rPr>
      </w:pPr>
      <w:r w:rsidRPr="00202294">
        <w:rPr>
          <w:rFonts w:ascii="Tahoma" w:hAnsi="Tahoma" w:cs="Tahoma"/>
        </w:rPr>
        <w:t>zmiany zakresu ubezpieczenia wynikające ze zmian powszechnie obowiązujących przepisów.</w:t>
      </w:r>
    </w:p>
    <w:p w14:paraId="4BCFEE3D" w14:textId="77777777" w:rsidR="00C6339A" w:rsidRPr="00202294" w:rsidRDefault="00C6339A" w:rsidP="00C6339A">
      <w:pPr>
        <w:spacing w:after="0"/>
        <w:jc w:val="both"/>
        <w:rPr>
          <w:rFonts w:ascii="Tahoma" w:hAnsi="Tahoma" w:cs="Tahoma"/>
        </w:rPr>
      </w:pPr>
    </w:p>
    <w:p w14:paraId="02F38131" w14:textId="77777777" w:rsidR="00C6339A" w:rsidRPr="00202294" w:rsidRDefault="00C6339A" w:rsidP="00C6339A">
      <w:pPr>
        <w:spacing w:after="0"/>
        <w:ind w:firstLine="426"/>
        <w:jc w:val="both"/>
        <w:rPr>
          <w:rFonts w:ascii="Tahoma" w:hAnsi="Tahoma" w:cs="Tahoma"/>
        </w:rPr>
      </w:pPr>
      <w:r w:rsidRPr="00202294">
        <w:rPr>
          <w:rFonts w:ascii="Tahoma" w:hAnsi="Tahoma" w:cs="Tahoma"/>
        </w:rPr>
        <w:t>Podstawą zmiany niniejszej umowy nie będzie:</w:t>
      </w:r>
    </w:p>
    <w:p w14:paraId="52AFDEE9" w14:textId="77777777" w:rsidR="00C6339A" w:rsidRPr="00202294" w:rsidRDefault="00C6339A" w:rsidP="00253579">
      <w:pPr>
        <w:pStyle w:val="Akapitzlist"/>
        <w:numPr>
          <w:ilvl w:val="0"/>
          <w:numId w:val="11"/>
        </w:numPr>
        <w:spacing w:after="0"/>
        <w:ind w:left="426"/>
        <w:jc w:val="both"/>
        <w:rPr>
          <w:rFonts w:ascii="Tahoma" w:hAnsi="Tahoma" w:cs="Tahoma"/>
        </w:rPr>
      </w:pPr>
      <w:r w:rsidRPr="00202294">
        <w:rPr>
          <w:rFonts w:ascii="Tahoma" w:hAnsi="Tahoma" w:cs="Tahoma"/>
        </w:rPr>
        <w:t xml:space="preserve">zmiana wysokości minimalnego wynagrodzenia za pracę albo wysokości minimalnej stawki godzinowej, ustalonych na podstawie przepisów ustawy z dnia 10 października 2002 r. o minimalnym wynagrodzeniu za pracę (t.j. Dz. U. z </w:t>
      </w:r>
      <w:r>
        <w:rPr>
          <w:rFonts w:ascii="Tahoma" w:hAnsi="Tahoma" w:cs="Tahoma"/>
        </w:rPr>
        <w:t>2024 r. poz. 1773</w:t>
      </w:r>
      <w:r w:rsidRPr="00202294">
        <w:rPr>
          <w:rFonts w:ascii="Tahoma" w:hAnsi="Tahoma" w:cs="Tahoma"/>
        </w:rPr>
        <w:t>).</w:t>
      </w:r>
    </w:p>
    <w:p w14:paraId="40076DA2" w14:textId="77777777" w:rsidR="00C6339A" w:rsidRPr="00202294" w:rsidRDefault="00C6339A" w:rsidP="00253579">
      <w:pPr>
        <w:pStyle w:val="Akapitzlist"/>
        <w:numPr>
          <w:ilvl w:val="0"/>
          <w:numId w:val="11"/>
        </w:numPr>
        <w:spacing w:after="0"/>
        <w:ind w:left="426"/>
        <w:jc w:val="both"/>
        <w:rPr>
          <w:rFonts w:ascii="Tahoma" w:hAnsi="Tahoma" w:cs="Tahoma"/>
        </w:rPr>
      </w:pPr>
      <w:r w:rsidRPr="00202294">
        <w:rPr>
          <w:rFonts w:ascii="Tahoma" w:hAnsi="Tahoma" w:cs="Tahoma"/>
        </w:rPr>
        <w:t>zmiana zasad podlegania ubezpieczeniom społecznym lub ubezpieczeniu zdrowotnemu lub wysokości stawki składki na ubezpieczenia społeczne lub zdrowotne,</w:t>
      </w:r>
    </w:p>
    <w:p w14:paraId="7805BA49" w14:textId="77777777" w:rsidR="00C6339A" w:rsidRPr="00202294" w:rsidRDefault="00C6339A" w:rsidP="00253579">
      <w:pPr>
        <w:pStyle w:val="Akapitzlist"/>
        <w:numPr>
          <w:ilvl w:val="0"/>
          <w:numId w:val="11"/>
        </w:numPr>
        <w:spacing w:after="0"/>
        <w:ind w:left="426"/>
        <w:jc w:val="both"/>
        <w:rPr>
          <w:rFonts w:ascii="Tahoma" w:hAnsi="Tahoma" w:cs="Tahoma"/>
        </w:rPr>
      </w:pPr>
      <w:r w:rsidRPr="00202294">
        <w:rPr>
          <w:rFonts w:ascii="Tahoma" w:hAnsi="Tahoma" w:cs="Tahoma"/>
        </w:rPr>
        <w:t>zmiana zasad gromadzenia i wysokości wpłat do pracowniczych planów kapitałowych, o których mowa w ustawie z dnia 4 października 2018 r. o pracowniczych planach kapitałowych (t.j. Dz. U. z 202</w:t>
      </w:r>
      <w:r>
        <w:rPr>
          <w:rFonts w:ascii="Tahoma" w:hAnsi="Tahoma" w:cs="Tahoma"/>
        </w:rPr>
        <w:t>4</w:t>
      </w:r>
      <w:r w:rsidRPr="00202294">
        <w:rPr>
          <w:rFonts w:ascii="Tahoma" w:hAnsi="Tahoma" w:cs="Tahoma"/>
        </w:rPr>
        <w:t xml:space="preserve"> r. poz. </w:t>
      </w:r>
      <w:r>
        <w:rPr>
          <w:rFonts w:ascii="Tahoma" w:hAnsi="Tahoma" w:cs="Tahoma"/>
        </w:rPr>
        <w:t>427</w:t>
      </w:r>
      <w:r w:rsidRPr="00202294">
        <w:rPr>
          <w:rFonts w:ascii="Tahoma" w:hAnsi="Tahoma" w:cs="Tahoma"/>
        </w:rPr>
        <w:t>).</w:t>
      </w:r>
    </w:p>
    <w:p w14:paraId="5927E7EA" w14:textId="77777777" w:rsidR="00990D0C" w:rsidRPr="008E2C38" w:rsidRDefault="00990D0C" w:rsidP="00990D0C">
      <w:pPr>
        <w:spacing w:after="0"/>
        <w:jc w:val="both"/>
        <w:rPr>
          <w:rFonts w:ascii="Tahoma" w:hAnsi="Tahoma" w:cs="Tahoma"/>
        </w:rPr>
      </w:pPr>
    </w:p>
    <w:p w14:paraId="6AF8E0C9"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Program ubezpieczenia</w:t>
      </w:r>
    </w:p>
    <w:p w14:paraId="68D4649F" w14:textId="2087D3E9" w:rsidR="00990D0C" w:rsidRPr="008E2C38" w:rsidRDefault="00990D0C" w:rsidP="00990D0C">
      <w:pPr>
        <w:spacing w:after="0"/>
        <w:jc w:val="both"/>
        <w:rPr>
          <w:rFonts w:ascii="Tahoma" w:hAnsi="Tahoma" w:cs="Tahoma"/>
          <w:b/>
        </w:rPr>
      </w:pPr>
    </w:p>
    <w:p w14:paraId="56728BFF" w14:textId="43BF32F5" w:rsidR="00EA17DC" w:rsidRPr="008E2C38" w:rsidRDefault="00EA17DC" w:rsidP="00EA17DC">
      <w:pPr>
        <w:jc w:val="both"/>
        <w:rPr>
          <w:rFonts w:ascii="Tahoma" w:hAnsi="Tahoma" w:cs="Tahoma"/>
          <w:b/>
        </w:rPr>
      </w:pPr>
      <w:r w:rsidRPr="008E2C38">
        <w:rPr>
          <w:rFonts w:ascii="Tahoma" w:hAnsi="Tahoma" w:cs="Tahoma"/>
          <w:b/>
        </w:rPr>
        <w:t>Część I:</w:t>
      </w:r>
    </w:p>
    <w:p w14:paraId="37250D4A" w14:textId="77777777" w:rsidR="00990D0C" w:rsidRPr="008E2C38" w:rsidRDefault="000E11D3" w:rsidP="00990D0C">
      <w:pPr>
        <w:pStyle w:val="Akapitzlist"/>
        <w:numPr>
          <w:ilvl w:val="1"/>
          <w:numId w:val="4"/>
        </w:numPr>
        <w:spacing w:after="0"/>
        <w:ind w:left="426" w:hanging="284"/>
        <w:jc w:val="both"/>
        <w:rPr>
          <w:rFonts w:ascii="Tahoma" w:hAnsi="Tahoma" w:cs="Tahoma"/>
          <w:b/>
        </w:rPr>
      </w:pPr>
      <w:r w:rsidRPr="008E2C38">
        <w:rPr>
          <w:rFonts w:ascii="Tahoma" w:hAnsi="Tahoma" w:cs="Tahoma"/>
          <w:b/>
        </w:rPr>
        <w:t>Sposób płatności składki</w:t>
      </w:r>
      <w:r w:rsidR="00244CF4" w:rsidRPr="008E2C38">
        <w:rPr>
          <w:rFonts w:ascii="Tahoma" w:hAnsi="Tahoma" w:cs="Tahoma"/>
          <w:b/>
        </w:rPr>
        <w:t>:</w:t>
      </w:r>
    </w:p>
    <w:p w14:paraId="237BAE72" w14:textId="77777777" w:rsidR="00244CF4" w:rsidRPr="008E2C38" w:rsidRDefault="00244CF4" w:rsidP="00244CF4">
      <w:pPr>
        <w:pStyle w:val="Akapitzlist"/>
        <w:spacing w:after="0"/>
        <w:ind w:left="426"/>
        <w:jc w:val="both"/>
        <w:rPr>
          <w:rFonts w:ascii="Tahoma" w:hAnsi="Tahoma" w:cs="Tahoma"/>
          <w:b/>
        </w:rPr>
      </w:pPr>
    </w:p>
    <w:p w14:paraId="1F2B15E6" w14:textId="77777777" w:rsidR="00C6339A" w:rsidRPr="00185A2D" w:rsidRDefault="00C6339A" w:rsidP="00C6339A">
      <w:pPr>
        <w:suppressAutoHyphens/>
        <w:spacing w:after="0"/>
        <w:ind w:firstLine="426"/>
        <w:jc w:val="both"/>
        <w:rPr>
          <w:rFonts w:ascii="Tahoma" w:hAnsi="Tahoma" w:cs="Tahoma"/>
        </w:rPr>
      </w:pPr>
      <w:r>
        <w:rPr>
          <w:rFonts w:ascii="Tahoma" w:hAnsi="Tahoma" w:cs="Tahoma"/>
        </w:rPr>
        <w:t xml:space="preserve">Składka płatna jednorazowo w wysokości ………………….. płatna do 31.07.2025 roku. </w:t>
      </w:r>
    </w:p>
    <w:p w14:paraId="7D322708" w14:textId="77777777" w:rsidR="00990D0C" w:rsidRPr="008E2C38" w:rsidRDefault="00990D0C" w:rsidP="00990D0C">
      <w:pPr>
        <w:spacing w:after="0"/>
        <w:jc w:val="both"/>
        <w:rPr>
          <w:rFonts w:ascii="Tahoma" w:hAnsi="Tahoma" w:cs="Tahoma"/>
        </w:rPr>
      </w:pPr>
    </w:p>
    <w:p w14:paraId="08106BD3" w14:textId="77777777" w:rsidR="00990D0C" w:rsidRPr="008E2C38" w:rsidRDefault="00990D0C" w:rsidP="00244CF4">
      <w:pPr>
        <w:pStyle w:val="Akapitzlist"/>
        <w:numPr>
          <w:ilvl w:val="1"/>
          <w:numId w:val="4"/>
        </w:numPr>
        <w:spacing w:after="0"/>
        <w:ind w:left="426" w:hanging="284"/>
        <w:jc w:val="both"/>
        <w:rPr>
          <w:rFonts w:ascii="Tahoma" w:hAnsi="Tahoma" w:cs="Tahoma"/>
          <w:b/>
        </w:rPr>
      </w:pPr>
      <w:r w:rsidRPr="008E2C38">
        <w:rPr>
          <w:rFonts w:ascii="Tahoma" w:hAnsi="Tahoma" w:cs="Tahoma"/>
          <w:b/>
        </w:rPr>
        <w:t xml:space="preserve">Klauzule dodatkowe rozszerzające zakres ochrony </w:t>
      </w:r>
    </w:p>
    <w:p w14:paraId="79053253" w14:textId="77777777" w:rsidR="00990D0C" w:rsidRPr="008E2C38" w:rsidRDefault="00990D0C" w:rsidP="00990D0C">
      <w:pPr>
        <w:spacing w:after="0"/>
        <w:jc w:val="both"/>
        <w:rPr>
          <w:rFonts w:ascii="Tahoma" w:hAnsi="Tahoma" w:cs="Tahoma"/>
        </w:rPr>
      </w:pPr>
    </w:p>
    <w:p w14:paraId="57688E97" w14:textId="77777777" w:rsidR="00FB2AED" w:rsidRPr="008E2C38" w:rsidRDefault="00FB2AED" w:rsidP="00FB2AED">
      <w:pPr>
        <w:pStyle w:val="Akapitzlist"/>
        <w:numPr>
          <w:ilvl w:val="3"/>
          <w:numId w:val="4"/>
        </w:numPr>
        <w:tabs>
          <w:tab w:val="clear" w:pos="502"/>
          <w:tab w:val="num" w:pos="426"/>
        </w:tabs>
        <w:ind w:left="425" w:hanging="357"/>
        <w:contextualSpacing w:val="0"/>
        <w:jc w:val="both"/>
        <w:rPr>
          <w:rFonts w:ascii="Tahoma" w:hAnsi="Tahoma" w:cs="Tahoma"/>
        </w:rPr>
      </w:pPr>
      <w:r w:rsidRPr="008E2C38">
        <w:rPr>
          <w:rFonts w:ascii="Tahoma" w:hAnsi="Tahoma" w:cs="Tahoma"/>
          <w:b/>
        </w:rPr>
        <w:t>Klauzula reprezentantów</w:t>
      </w:r>
      <w:r w:rsidRPr="008E2C38">
        <w:rPr>
          <w:rFonts w:ascii="Tahoma" w:hAnsi="Tahoma" w:cs="Tahoma"/>
        </w:rPr>
        <w:t xml:space="preserve"> – z zachowaniem pozostałych, niezmienionych niniejszą klauzulą, postanowień ogólnych warunków ubezpieczenia strony uzgodniły, że Wykonawca jest wolny od odpowiedzialności za szkody powstałe wskutek winy umyślnej lub rażącego niedbalstwa reprezentantów Zamawiającego. Dla celów niniejszej umowy za reprezentantów Zamawiającego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Zamawiającego Wykonawca ponosi odpowiedzialność. Dotyczy ubezpieczenia mienia od wszystkich ryzyk, sprzętu elektronicznego od wszystkich ryzyk, maszyn i urządzeń od uszkodzeń, następstw nieszczęśliwych wypadków. </w:t>
      </w:r>
      <w:r w:rsidRPr="008E2C38">
        <w:rPr>
          <w:rFonts w:ascii="Tahoma" w:hAnsi="Tahoma" w:cs="Tahoma"/>
          <w:b/>
        </w:rPr>
        <w:t>Klauzula obligatoryjna</w:t>
      </w:r>
      <w:r w:rsidRPr="008E2C38">
        <w:rPr>
          <w:rFonts w:ascii="Tahoma" w:hAnsi="Tahoma" w:cs="Tahoma"/>
        </w:rPr>
        <w:t>.</w:t>
      </w:r>
    </w:p>
    <w:p w14:paraId="61331B2F" w14:textId="664F01E1"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przepięcia</w:t>
      </w:r>
      <w:r w:rsidRPr="008E2C38">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mienia o</w:t>
      </w:r>
      <w:r w:rsidR="003824BD" w:rsidRPr="008E2C38">
        <w:rPr>
          <w:rFonts w:ascii="Tahoma" w:hAnsi="Tahoma" w:cs="Tahoma"/>
        </w:rPr>
        <w:t>d wszystkich ryzyk do limitu 5</w:t>
      </w:r>
      <w:r w:rsidRPr="008E2C38">
        <w:rPr>
          <w:rFonts w:ascii="Tahoma" w:hAnsi="Tahoma" w:cs="Tahoma"/>
        </w:rPr>
        <w:t>00.000,00 zł. Jednocześnie przedstawiona definicja przepięcia będzie miała zastosowanie do każdej szkody, której przyczyną będzie przepięcie. W ramach niniejszej klauzuli zakres ubezpieczenia obejmuje również szkody w bezpiecznikach, miernikach, wkładkach topikowych, stycznikach, odgromnikach, czujnikach, rezystorach, przetwornikach, grzejnych urządzeniach elektrycznyc</w:t>
      </w:r>
      <w:r w:rsidR="00C6339A">
        <w:rPr>
          <w:rFonts w:ascii="Tahoma" w:hAnsi="Tahoma" w:cs="Tahoma"/>
        </w:rPr>
        <w:t>h z limitem na pierwsze ryzyko 2</w:t>
      </w:r>
      <w:r w:rsidRPr="008E2C38">
        <w:rPr>
          <w:rFonts w:ascii="Tahoma" w:hAnsi="Tahoma" w:cs="Tahoma"/>
        </w:rPr>
        <w:t xml:space="preserve">0.000,00 zł na jedno i wszystkie zdarzenia. Dotyczy ubezpieczenia mienia od wszystkich ryzyk, a definicja dotyczy także szkody w ubezpieczeniu sprzętu elektronicznego od wszystkich ryzyk, maszyn i urządzeń od uszkodzeń. </w:t>
      </w:r>
      <w:r w:rsidRPr="008E2C38">
        <w:rPr>
          <w:rFonts w:ascii="Tahoma" w:hAnsi="Tahoma" w:cs="Tahoma"/>
          <w:b/>
        </w:rPr>
        <w:t>Klauzula obligatoryjna</w:t>
      </w:r>
      <w:r w:rsidRPr="008E2C38">
        <w:rPr>
          <w:rFonts w:ascii="Tahoma" w:hAnsi="Tahoma" w:cs="Tahoma"/>
        </w:rPr>
        <w:t>.</w:t>
      </w:r>
    </w:p>
    <w:p w14:paraId="00A6BC3C"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przewłaszczenia mienia</w:t>
      </w:r>
      <w:r w:rsidRPr="008E2C38">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mienia od wszystkich ryzyk, sprzętu elektronicznego od wszystkich ryzyk, maszyn i urządzeń od uszkodzeń.</w:t>
      </w:r>
      <w:r w:rsidRPr="008E2C38">
        <w:rPr>
          <w:rFonts w:ascii="Tahoma" w:hAnsi="Tahoma" w:cs="Tahoma"/>
          <w:b/>
        </w:rPr>
        <w:t xml:space="preserve"> Klauzula obligatoryjna</w:t>
      </w:r>
      <w:r w:rsidRPr="008E2C38">
        <w:rPr>
          <w:rFonts w:ascii="Tahoma" w:hAnsi="Tahoma" w:cs="Tahoma"/>
        </w:rPr>
        <w:t>.</w:t>
      </w:r>
    </w:p>
    <w:p w14:paraId="178FFB54"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płatności rat</w:t>
      </w:r>
      <w:r w:rsidRPr="008E2C38">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Dotyczy wszystkich ryzyk. </w:t>
      </w:r>
      <w:r w:rsidRPr="008E2C38">
        <w:rPr>
          <w:rFonts w:ascii="Tahoma" w:hAnsi="Tahoma" w:cs="Tahoma"/>
          <w:b/>
        </w:rPr>
        <w:t>Klauzula obligatoryjna</w:t>
      </w:r>
      <w:r w:rsidRPr="008E2C38">
        <w:rPr>
          <w:rFonts w:ascii="Tahoma" w:hAnsi="Tahoma" w:cs="Tahoma"/>
        </w:rPr>
        <w:t>.</w:t>
      </w:r>
    </w:p>
    <w:p w14:paraId="09A97B78"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likwidacyjna w sprzęcie elektronicznym</w:t>
      </w:r>
      <w:r w:rsidRPr="008E2C38">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w:t>
      </w:r>
      <w:r w:rsidRPr="008E2C38">
        <w:rPr>
          <w:rFonts w:ascii="Tahoma" w:hAnsi="Tahoma" w:cs="Tahoma"/>
        </w:rPr>
        <w:lastRenderedPageBreak/>
        <w:t xml:space="preserve">demontażu i montażu oraz opłat celnych i innych tego typu należności, niezależnie od wieku i stopnia umorzenia sprzętu. </w:t>
      </w:r>
      <w:r w:rsidRPr="008E2C38">
        <w:rPr>
          <w:rFonts w:ascii="Tahoma" w:hAnsi="Tahoma" w:cs="Tahoma"/>
          <w:b/>
        </w:rPr>
        <w:t>Klauzula obligatoryjna</w:t>
      </w:r>
      <w:r w:rsidRPr="008E2C38">
        <w:rPr>
          <w:rFonts w:ascii="Tahoma" w:hAnsi="Tahoma" w:cs="Tahoma"/>
        </w:rPr>
        <w:t>.</w:t>
      </w:r>
    </w:p>
    <w:p w14:paraId="45F2612E" w14:textId="6C183484"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automatycznego pokrycia w środkach trwałych i wyposażeniu</w:t>
      </w:r>
      <w:r w:rsidRPr="008E2C38">
        <w:rPr>
          <w:rFonts w:ascii="Tahoma" w:hAnsi="Tahoma" w:cs="Tahoma"/>
        </w:rPr>
        <w:t xml:space="preserve"> - </w:t>
      </w:r>
      <w:r w:rsidR="00C6339A" w:rsidRPr="00F62355">
        <w:rPr>
          <w:rFonts w:ascii="Tahoma" w:hAnsi="Tahoma" w:cs="Tahoma"/>
        </w:rPr>
        <w:t>ochroną ubezpieczeniową zostają objęte środki trwałe i wyposażenie oraz dodatki i ulepszenia w zgłoszonych do ubezpieczenia środkach trwałych i wyposażeniu, w których</w:t>
      </w:r>
      <w:r w:rsidR="00C6339A">
        <w:rPr>
          <w:rFonts w:ascii="Tahoma" w:hAnsi="Tahoma" w:cs="Tahoma"/>
        </w:rPr>
        <w:t xml:space="preserve"> posiadanie wejdzie Zamawiający</w:t>
      </w:r>
      <w:r w:rsidR="00C6339A" w:rsidRPr="00F62355">
        <w:rPr>
          <w:rFonts w:ascii="Tahoma" w:hAnsi="Tahoma" w:cs="Tahoma"/>
        </w:rPr>
        <w:t xml:space="preserve"> </w:t>
      </w:r>
      <w:r w:rsidR="00C6339A">
        <w:rPr>
          <w:rFonts w:ascii="Tahoma" w:hAnsi="Tahoma" w:cs="Tahoma"/>
        </w:rPr>
        <w:t xml:space="preserve">od momentu zebrania danych do niniejszego postępowania do początku okresu ubezpieczenia oraz </w:t>
      </w:r>
      <w:r w:rsidR="00C6339A" w:rsidRPr="00F62355">
        <w:rPr>
          <w:rFonts w:ascii="Tahoma" w:hAnsi="Tahoma" w:cs="Tahoma"/>
        </w:rPr>
        <w:t>podczas trwania okresu ubezpieczenia</w:t>
      </w:r>
      <w:r w:rsidR="00C6339A">
        <w:rPr>
          <w:rFonts w:ascii="Tahoma" w:hAnsi="Tahoma" w:cs="Tahoma"/>
        </w:rPr>
        <w:t xml:space="preserve"> z uwzględnieniem wartości odtworzeniowej zgłoszonego mienia</w:t>
      </w:r>
      <w:r w:rsidR="00C6339A" w:rsidRPr="00F62355">
        <w:rPr>
          <w:rFonts w:ascii="Tahoma" w:hAnsi="Tahoma" w:cs="Tahoma"/>
        </w:rPr>
        <w:t>. Ochrona ubezpieczeniowa rozpoczyna się od mom</w:t>
      </w:r>
      <w:r w:rsidR="00C6339A">
        <w:rPr>
          <w:rFonts w:ascii="Tahoma" w:hAnsi="Tahoma" w:cs="Tahoma"/>
        </w:rPr>
        <w:t>entu przejścia na Zamawiającego</w:t>
      </w:r>
      <w:r w:rsidR="00C6339A" w:rsidRPr="00F62355">
        <w:rPr>
          <w:rFonts w:ascii="Tahoma" w:hAnsi="Tahoma" w:cs="Tahoma"/>
        </w:rPr>
        <w:t xml:space="preserve"> ryzyka związanego z posiadaniem mienia, po dostarczeniu mienia na miejsce ubezpieczenia. Roz</w:t>
      </w:r>
      <w:r w:rsidR="00C6339A">
        <w:rPr>
          <w:rFonts w:ascii="Tahoma" w:hAnsi="Tahoma" w:cs="Tahoma"/>
        </w:rPr>
        <w:t>liczenie składki za ubezpieczone mienie</w:t>
      </w:r>
      <w:r w:rsidR="00C6339A" w:rsidRPr="00F62355">
        <w:rPr>
          <w:rFonts w:ascii="Tahoma" w:hAnsi="Tahoma" w:cs="Tahoma"/>
        </w:rPr>
        <w:t xml:space="preserve"> nastąpi w ciągu 30 dni po zakończeniu okresu ubezpieczenia wg systemu „pro rata temporis”</w:t>
      </w:r>
      <w:r w:rsidR="00C6339A">
        <w:rPr>
          <w:rFonts w:ascii="Tahoma" w:hAnsi="Tahoma" w:cs="Tahoma"/>
        </w:rPr>
        <w:t>, przy czym jeżeli wartość zgłoszonego do ubezpieczenia mienia będzie mniejsza niż 10% początkowej łącznej sumy ubezpieczenia Wykonawca nie pobierze dodatkowej składki</w:t>
      </w:r>
      <w:r w:rsidR="00C6339A" w:rsidRPr="00F62355">
        <w:rPr>
          <w:rFonts w:ascii="Tahoma" w:hAnsi="Tahoma" w:cs="Tahoma"/>
        </w:rPr>
        <w:t xml:space="preserve">. </w:t>
      </w:r>
      <w:r w:rsidR="00C6339A">
        <w:rPr>
          <w:rFonts w:ascii="Tahoma" w:hAnsi="Tahoma" w:cs="Tahoma"/>
        </w:rPr>
        <w:t xml:space="preserve">W przypadku konieczności posiadania ochrony na nowo nabyte mienie przez Zamawiającego w trakcie obowiązywania ochrony ubezpieczeniowej Wykonawca wystawi bezskładkowy certyfikat. Na nowo nabyte/zgłoszone do ubezpieczenia w ramach niniejszej klauzuli mienie </w:t>
      </w:r>
      <w:r w:rsidR="00C6339A" w:rsidRPr="00F9557D">
        <w:rPr>
          <w:rFonts w:ascii="Tahoma" w:hAnsi="Tahoma"/>
        </w:rPr>
        <w:t xml:space="preserve">Wykonawca stawia do dyspozycji Zamawiającego limit 30% </w:t>
      </w:r>
      <w:r w:rsidR="00C6339A">
        <w:rPr>
          <w:rFonts w:ascii="Tahoma" w:hAnsi="Tahoma"/>
        </w:rPr>
        <w:t>łącznej</w:t>
      </w:r>
      <w:r w:rsidR="00C6339A" w:rsidRPr="00F9557D">
        <w:rPr>
          <w:rFonts w:ascii="Tahoma" w:hAnsi="Tahoma"/>
        </w:rPr>
        <w:t xml:space="preserve"> sumy ubezpieczenia </w:t>
      </w:r>
      <w:r w:rsidR="00C6339A">
        <w:rPr>
          <w:rFonts w:ascii="Tahoma" w:hAnsi="Tahoma"/>
        </w:rPr>
        <w:t xml:space="preserve">całego </w:t>
      </w:r>
      <w:r w:rsidR="00C6339A" w:rsidRPr="00F9557D">
        <w:rPr>
          <w:rFonts w:ascii="Tahoma" w:hAnsi="Tahoma"/>
        </w:rPr>
        <w:t>mienia</w:t>
      </w:r>
      <w:r w:rsidR="00C6339A">
        <w:rPr>
          <w:rFonts w:ascii="Tahoma" w:hAnsi="Tahoma"/>
        </w:rPr>
        <w:t xml:space="preserve"> ubezpieczanego w ramach niniejszego postępowania przetargowego (budynki i budowle oraz maszyny, urządzenia, wyposażenie)</w:t>
      </w:r>
      <w:r w:rsidR="00C6339A" w:rsidRPr="00F9557D">
        <w:rPr>
          <w:rFonts w:ascii="Tahoma" w:hAnsi="Tahoma"/>
        </w:rPr>
        <w:t>. Dotyczy ubezpieczenia mienia od wszystkich ryzyk</w:t>
      </w:r>
      <w:r w:rsidR="00C6339A">
        <w:rPr>
          <w:rFonts w:ascii="Tahoma" w:hAnsi="Tahoma"/>
        </w:rPr>
        <w:t>, maszyn i urządzeń od uszkodzeń</w:t>
      </w:r>
      <w:r w:rsidR="00C6339A" w:rsidRPr="00F9557D">
        <w:rPr>
          <w:rFonts w:ascii="Tahoma" w:hAnsi="Tahoma"/>
        </w:rPr>
        <w:t>.</w:t>
      </w:r>
      <w:r w:rsidR="00C6339A" w:rsidRPr="00E3784E">
        <w:rPr>
          <w:rFonts w:ascii="Tahoma" w:hAnsi="Tahoma"/>
          <w:sz w:val="20"/>
          <w:szCs w:val="20"/>
        </w:rPr>
        <w:t xml:space="preserve"> </w:t>
      </w:r>
      <w:r w:rsidR="00C6339A" w:rsidRPr="00F62355">
        <w:rPr>
          <w:rFonts w:ascii="Tahoma" w:hAnsi="Tahoma" w:cs="Tahoma"/>
          <w:b/>
        </w:rPr>
        <w:t>Klauzula obligatoryjna</w:t>
      </w:r>
      <w:r w:rsidR="00C6339A" w:rsidRPr="00F62355">
        <w:rPr>
          <w:rFonts w:ascii="Tahoma" w:hAnsi="Tahoma" w:cs="Tahoma"/>
        </w:rPr>
        <w:t>.</w:t>
      </w:r>
    </w:p>
    <w:p w14:paraId="136A8418" w14:textId="5882A3C4"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automatycznego pokrycia w sprzęcie elektronicznym</w:t>
      </w:r>
      <w:r w:rsidRPr="008E2C38">
        <w:rPr>
          <w:rFonts w:ascii="Tahoma" w:hAnsi="Tahoma" w:cs="Tahoma"/>
        </w:rPr>
        <w:t xml:space="preserve"> - </w:t>
      </w:r>
      <w:r w:rsidR="00C6339A" w:rsidRPr="00F62355">
        <w:rPr>
          <w:rFonts w:ascii="Tahoma" w:hAnsi="Tahoma" w:cs="Tahoma"/>
        </w:rPr>
        <w:t>ochroną ubezpieczeniową zostaje objęty sprzęt elektroniczny, oraz dodatki i ulepszenia zgłoszonego do ubezpieczenia sprzętu, w których</w:t>
      </w:r>
      <w:r w:rsidR="00C6339A">
        <w:rPr>
          <w:rFonts w:ascii="Tahoma" w:hAnsi="Tahoma" w:cs="Tahoma"/>
        </w:rPr>
        <w:t xml:space="preserve"> posiadanie wejdzie Zamawiający</w:t>
      </w:r>
      <w:r w:rsidR="00C6339A" w:rsidRPr="00F62355">
        <w:rPr>
          <w:rFonts w:ascii="Tahoma" w:hAnsi="Tahoma" w:cs="Tahoma"/>
        </w:rPr>
        <w:t xml:space="preserve"> </w:t>
      </w:r>
      <w:r w:rsidR="00C6339A">
        <w:rPr>
          <w:rFonts w:ascii="Tahoma" w:hAnsi="Tahoma" w:cs="Tahoma"/>
        </w:rPr>
        <w:t xml:space="preserve">od momentu zebrania danych do niniejszego postępowania do początku okresu ubezpieczenia oraz </w:t>
      </w:r>
      <w:r w:rsidR="00C6339A" w:rsidRPr="00F62355">
        <w:rPr>
          <w:rFonts w:ascii="Tahoma" w:hAnsi="Tahoma" w:cs="Tahoma"/>
        </w:rPr>
        <w:t>podczas trwania okresu ubezpieczenia</w:t>
      </w:r>
      <w:r w:rsidR="00C6339A">
        <w:rPr>
          <w:rFonts w:ascii="Tahoma" w:hAnsi="Tahoma" w:cs="Tahoma"/>
        </w:rPr>
        <w:t xml:space="preserve"> z uwzględnieniem wartości odtworzeniowej zgłoszonego mienia</w:t>
      </w:r>
      <w:r w:rsidR="00C6339A" w:rsidRPr="00F62355">
        <w:rPr>
          <w:rFonts w:ascii="Tahoma" w:hAnsi="Tahoma" w:cs="Tahoma"/>
        </w:rPr>
        <w:t>. Ochrona ubezpieczeniowa rozpoczyna się od mom</w:t>
      </w:r>
      <w:r w:rsidR="00C6339A">
        <w:rPr>
          <w:rFonts w:ascii="Tahoma" w:hAnsi="Tahoma" w:cs="Tahoma"/>
        </w:rPr>
        <w:t>entu przejścia na Zamawiającego</w:t>
      </w:r>
      <w:r w:rsidR="00C6339A" w:rsidRPr="00F62355">
        <w:rPr>
          <w:rFonts w:ascii="Tahoma" w:hAnsi="Tahoma" w:cs="Tahoma"/>
        </w:rPr>
        <w:t xml:space="preserve"> ryzyka związanego z posiadaniem mienia, po dostarczeniu mienia na miejsce ubezpieczenia. Roz</w:t>
      </w:r>
      <w:r w:rsidR="00C6339A">
        <w:rPr>
          <w:rFonts w:ascii="Tahoma" w:hAnsi="Tahoma" w:cs="Tahoma"/>
        </w:rPr>
        <w:t>liczenie składki za ubezpieczone mienie</w:t>
      </w:r>
      <w:r w:rsidR="00C6339A" w:rsidRPr="00F62355">
        <w:rPr>
          <w:rFonts w:ascii="Tahoma" w:hAnsi="Tahoma" w:cs="Tahoma"/>
        </w:rPr>
        <w:t xml:space="preserve"> nastąpi w ciągu 30 dni po zakończeniu okresu ubezpieczenia wg systemu „pro rata temporis”</w:t>
      </w:r>
      <w:r w:rsidR="00C6339A">
        <w:rPr>
          <w:rFonts w:ascii="Tahoma" w:hAnsi="Tahoma" w:cs="Tahoma"/>
        </w:rPr>
        <w:t>, przy czym jeżeli wartość zgłoszonego do ubezpieczenia mienia będzie mniejsza niż 10% początkowej łącznej sumy ubezpieczenia Wykonawca nie pobierze dodatkowej składki</w:t>
      </w:r>
      <w:r w:rsidR="00C6339A" w:rsidRPr="00F62355">
        <w:rPr>
          <w:rFonts w:ascii="Tahoma" w:hAnsi="Tahoma" w:cs="Tahoma"/>
        </w:rPr>
        <w:t xml:space="preserve">. </w:t>
      </w:r>
      <w:r w:rsidR="00C6339A">
        <w:rPr>
          <w:rFonts w:ascii="Tahoma" w:hAnsi="Tahoma" w:cs="Tahoma"/>
        </w:rPr>
        <w:t xml:space="preserve">W przypadku konieczności posiadania ochrony na nowo nabyte mienie przez Zamawiającego w trakcie obowiązywania ochrony ubezpieczeniowej Wykonawca wystawi bezskładkowy certyfikat. Na nowo nabyte/zgłoszone do ubezpieczenia w ramach niniejszej klauzuli mienie </w:t>
      </w:r>
      <w:r w:rsidR="00C6339A" w:rsidRPr="00F9557D">
        <w:rPr>
          <w:rFonts w:ascii="Tahoma" w:hAnsi="Tahoma"/>
        </w:rPr>
        <w:t xml:space="preserve">Wykonawca stawia do dyspozycji Zamawiającego limit 30% </w:t>
      </w:r>
      <w:r w:rsidR="00C6339A">
        <w:rPr>
          <w:rFonts w:ascii="Tahoma" w:hAnsi="Tahoma"/>
        </w:rPr>
        <w:t>łącznej</w:t>
      </w:r>
      <w:r w:rsidR="00C6339A" w:rsidRPr="00F9557D">
        <w:rPr>
          <w:rFonts w:ascii="Tahoma" w:hAnsi="Tahoma"/>
        </w:rPr>
        <w:t xml:space="preserve"> sumy ubezpieczenia </w:t>
      </w:r>
      <w:r w:rsidR="00C6339A">
        <w:rPr>
          <w:rFonts w:ascii="Tahoma" w:hAnsi="Tahoma"/>
        </w:rPr>
        <w:t xml:space="preserve">całego </w:t>
      </w:r>
      <w:r w:rsidR="00C6339A" w:rsidRPr="00F9557D">
        <w:rPr>
          <w:rFonts w:ascii="Tahoma" w:hAnsi="Tahoma"/>
        </w:rPr>
        <w:t>mienia</w:t>
      </w:r>
      <w:r w:rsidR="00C6339A">
        <w:rPr>
          <w:rFonts w:ascii="Tahoma" w:hAnsi="Tahoma"/>
        </w:rPr>
        <w:t xml:space="preserve"> ubezpieczanego w ramach niniejszego postępowania przetargowego</w:t>
      </w:r>
      <w:r w:rsidR="00C6339A" w:rsidRPr="00F9557D">
        <w:rPr>
          <w:rFonts w:ascii="Tahoma" w:hAnsi="Tahoma"/>
        </w:rPr>
        <w:t>.</w:t>
      </w:r>
      <w:r w:rsidR="00C6339A">
        <w:rPr>
          <w:rFonts w:ascii="Tahoma" w:hAnsi="Tahoma"/>
        </w:rPr>
        <w:t xml:space="preserve"> Dotyczy ubezpieczenia sprzętu elektronicznego od wszystkich ryzyk</w:t>
      </w:r>
      <w:r w:rsidR="00C6339A" w:rsidRPr="00F62355">
        <w:rPr>
          <w:rFonts w:ascii="Tahoma" w:hAnsi="Tahoma" w:cs="Tahoma"/>
        </w:rPr>
        <w:t xml:space="preserve">. </w:t>
      </w:r>
      <w:r w:rsidR="00C6339A" w:rsidRPr="00F62355">
        <w:rPr>
          <w:rFonts w:ascii="Tahoma" w:hAnsi="Tahoma" w:cs="Tahoma"/>
          <w:b/>
        </w:rPr>
        <w:t>Klauzula obligatoryjna</w:t>
      </w:r>
      <w:r w:rsidR="00C6339A" w:rsidRPr="00F62355">
        <w:rPr>
          <w:rFonts w:ascii="Tahoma" w:hAnsi="Tahoma" w:cs="Tahoma"/>
        </w:rPr>
        <w:t>.</w:t>
      </w:r>
    </w:p>
    <w:p w14:paraId="785A430A" w14:textId="77777777" w:rsidR="00FB2AED" w:rsidRPr="008E2C38" w:rsidRDefault="00FB2AED" w:rsidP="00FB2AED">
      <w:pPr>
        <w:pStyle w:val="Akapitzlist"/>
        <w:numPr>
          <w:ilvl w:val="3"/>
          <w:numId w:val="4"/>
        </w:numPr>
        <w:tabs>
          <w:tab w:val="clear" w:pos="502"/>
          <w:tab w:val="num" w:pos="426"/>
        </w:tabs>
        <w:ind w:left="425" w:hanging="425"/>
        <w:contextualSpacing w:val="0"/>
        <w:jc w:val="both"/>
        <w:rPr>
          <w:rFonts w:ascii="Tahoma" w:hAnsi="Tahoma" w:cs="Tahoma"/>
        </w:rPr>
      </w:pPr>
      <w:r w:rsidRPr="008E2C38">
        <w:rPr>
          <w:rFonts w:ascii="Tahoma" w:hAnsi="Tahoma" w:cs="Tahoma"/>
          <w:b/>
        </w:rPr>
        <w:t>Klauzula zgłaszania szkód</w:t>
      </w:r>
      <w:r w:rsidRPr="008E2C38">
        <w:rPr>
          <w:rFonts w:ascii="Tahoma" w:hAnsi="Tahoma" w:cs="Tahoma"/>
        </w:rPr>
        <w:t xml:space="preserve"> – zawiadomienie Wykonawcy o szkodzie winno nastąpić niezwłocznie, nie później jednak niż w ciągu 7 dni roboczych od daty powstania szkody lub uzyskania o niej wiadomości. Wykonawca może określić w OWU dłuższe terminy zgłaszania szkód. Dotyczy wszystkich ryzyk. </w:t>
      </w:r>
      <w:r w:rsidRPr="008E2C38">
        <w:rPr>
          <w:rFonts w:ascii="Tahoma" w:hAnsi="Tahoma" w:cs="Tahoma"/>
          <w:b/>
        </w:rPr>
        <w:t>Klauzula obligatoryjna</w:t>
      </w:r>
      <w:r w:rsidRPr="008E2C38">
        <w:rPr>
          <w:rFonts w:ascii="Tahoma" w:hAnsi="Tahoma" w:cs="Tahoma"/>
        </w:rPr>
        <w:t>.</w:t>
      </w:r>
    </w:p>
    <w:p w14:paraId="39CACAEC" w14:textId="77777777" w:rsidR="00FB2AED" w:rsidRPr="008E2C38" w:rsidRDefault="00FB2AED" w:rsidP="00FB2AED">
      <w:pPr>
        <w:pStyle w:val="Akapitzlist"/>
        <w:numPr>
          <w:ilvl w:val="3"/>
          <w:numId w:val="4"/>
        </w:numPr>
        <w:tabs>
          <w:tab w:val="clear" w:pos="502"/>
          <w:tab w:val="num" w:pos="426"/>
        </w:tabs>
        <w:spacing w:after="0"/>
        <w:ind w:left="426" w:hanging="426"/>
        <w:jc w:val="both"/>
        <w:rPr>
          <w:rFonts w:ascii="Tahoma" w:hAnsi="Tahoma" w:cs="Tahoma"/>
        </w:rPr>
      </w:pPr>
      <w:r w:rsidRPr="008E2C38">
        <w:rPr>
          <w:rFonts w:ascii="Tahoma" w:hAnsi="Tahoma" w:cs="Tahoma"/>
          <w:b/>
        </w:rPr>
        <w:lastRenderedPageBreak/>
        <w:t>Klauzula ubezpieczenia maszyn i urządzeń od uszkodzeń</w:t>
      </w:r>
      <w:r w:rsidRPr="008E2C38">
        <w:rPr>
          <w:rFonts w:ascii="Tahoma" w:hAnsi="Tahoma" w:cs="Tahoma"/>
        </w:rPr>
        <w:t xml:space="preserve"> - z zachowaniem pozostałych, nie zmienionych niniejszą klauzulą, postanowień umowy ubezpieczenia, strony uzgodniły, że zakres ubezpieczenia rozszerza się o szkody w maszynach (wszystkich rodzajach w tym urządzeniach, kotłach, silnikach elektrycznych, aparatach itd.) wraz ze stanowiącymi ich wyposażenie elementami elektronicznymi – oprzyrządowaniem, systemami sterującymi, powstałe w związku z:</w:t>
      </w:r>
    </w:p>
    <w:p w14:paraId="33D795FA"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działaniami człowieka,</w:t>
      </w:r>
    </w:p>
    <w:p w14:paraId="70A17447"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błędami w eksploatacji,</w:t>
      </w:r>
    </w:p>
    <w:p w14:paraId="7CF6CD89"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wadami produkcyjnymi,</w:t>
      </w:r>
    </w:p>
    <w:p w14:paraId="233809D1" w14:textId="7BD3CE62" w:rsidR="00FB2AED" w:rsidRPr="008E2C38" w:rsidRDefault="00FB2AED" w:rsidP="00FB2AED">
      <w:pPr>
        <w:tabs>
          <w:tab w:val="num" w:pos="426"/>
        </w:tabs>
        <w:ind w:left="425"/>
        <w:jc w:val="both"/>
        <w:rPr>
          <w:rFonts w:ascii="Tahoma" w:hAnsi="Tahoma" w:cs="Tahoma"/>
        </w:rPr>
      </w:pPr>
      <w:r w:rsidRPr="008E2C38">
        <w:rPr>
          <w:rFonts w:ascii="Tahoma" w:hAnsi="Tahoma" w:cs="Tahoma"/>
        </w:rPr>
        <w:t xml:space="preserve">- szkodami, które są spowodowane wybuchem gazów spalinowych w kotłach i/lub piecach. Limit odpowiedzialności </w:t>
      </w:r>
      <w:r w:rsidR="003824BD" w:rsidRPr="008E2C38">
        <w:rPr>
          <w:rFonts w:ascii="Tahoma" w:hAnsi="Tahoma" w:cs="Tahoma"/>
        </w:rPr>
        <w:t xml:space="preserve">na jedno i wszystkie zdarzenia </w:t>
      </w:r>
      <w:r w:rsidR="00EA17DC" w:rsidRPr="008E2C38">
        <w:rPr>
          <w:rFonts w:ascii="Tahoma" w:hAnsi="Tahoma" w:cs="Tahoma"/>
        </w:rPr>
        <w:t>1</w:t>
      </w:r>
      <w:r w:rsidRPr="008E2C38">
        <w:rPr>
          <w:rFonts w:ascii="Tahoma" w:hAnsi="Tahoma" w:cs="Tahoma"/>
        </w:rPr>
        <w:t xml:space="preserve">00.000,00 zł. Dotyczy ubezpieczenia mienia od wszystkich ryzyk. </w:t>
      </w:r>
      <w:r w:rsidRPr="008E2C38">
        <w:rPr>
          <w:rFonts w:ascii="Tahoma" w:hAnsi="Tahoma" w:cs="Tahoma"/>
          <w:b/>
        </w:rPr>
        <w:t>Klauzula obligatoryjna</w:t>
      </w:r>
      <w:r w:rsidRPr="008E2C38">
        <w:rPr>
          <w:rFonts w:ascii="Tahoma" w:hAnsi="Tahoma" w:cs="Tahoma"/>
        </w:rPr>
        <w:t>.</w:t>
      </w:r>
    </w:p>
    <w:p w14:paraId="44760F22" w14:textId="77777777" w:rsidR="00C6339A" w:rsidRPr="00DC0EDC" w:rsidRDefault="00FB2AED" w:rsidP="00C6339A">
      <w:pPr>
        <w:pStyle w:val="Akapitzlist"/>
        <w:numPr>
          <w:ilvl w:val="3"/>
          <w:numId w:val="4"/>
        </w:numPr>
        <w:tabs>
          <w:tab w:val="clear" w:pos="502"/>
          <w:tab w:val="num" w:pos="426"/>
        </w:tabs>
        <w:autoSpaceDE w:val="0"/>
        <w:autoSpaceDN w:val="0"/>
        <w:adjustRightInd w:val="0"/>
        <w:ind w:left="426" w:hanging="426"/>
        <w:jc w:val="both"/>
        <w:rPr>
          <w:rFonts w:ascii="Tahoma" w:hAnsi="Tahoma" w:cs="Tahoma"/>
        </w:rPr>
      </w:pPr>
      <w:r w:rsidRPr="008E2C38">
        <w:rPr>
          <w:rFonts w:ascii="Tahoma" w:hAnsi="Tahoma" w:cs="Tahoma"/>
          <w:b/>
        </w:rPr>
        <w:t>Klauzula rzeczoznawców/ekspertów</w:t>
      </w:r>
      <w:r w:rsidRPr="008E2C38">
        <w:rPr>
          <w:rFonts w:ascii="Tahoma" w:hAnsi="Tahoma" w:cs="Tahoma"/>
        </w:rPr>
        <w:t xml:space="preserve"> - </w:t>
      </w:r>
      <w:r w:rsidR="00C6339A">
        <w:rPr>
          <w:rFonts w:ascii="Tahoma" w:hAnsi="Tahoma" w:cs="Tahoma"/>
        </w:rPr>
        <w:t>z</w:t>
      </w:r>
      <w:r w:rsidR="00C6339A" w:rsidRPr="00DC0EDC">
        <w:rPr>
          <w:rFonts w:ascii="Tahoma" w:hAnsi="Tahoma" w:cs="Tahoma"/>
        </w:rPr>
        <w:t xml:space="preserve"> zachowaniem pozostałych, nie zmienionych niniejszą klauzulą, postanowień umowy ubezpieczenia, </w:t>
      </w:r>
      <w:r w:rsidR="00C6339A" w:rsidRPr="00DC0EDC">
        <w:rPr>
          <w:rFonts w:ascii="Tahoma" w:hAnsi="Tahoma" w:cs="Tahoma"/>
          <w:iCs/>
        </w:rPr>
        <w:t>w tym określonych we wniosku i ogólnych warunkach ubezpieczenia str</w:t>
      </w:r>
      <w:r w:rsidR="00C6339A">
        <w:rPr>
          <w:rFonts w:ascii="Tahoma" w:hAnsi="Tahoma" w:cs="Tahoma"/>
          <w:iCs/>
        </w:rPr>
        <w:t>ony uzgodniły, że Wykonawca</w:t>
      </w:r>
      <w:r w:rsidR="00C6339A" w:rsidRPr="00DC0EDC">
        <w:rPr>
          <w:rFonts w:ascii="Tahoma" w:hAnsi="Tahoma" w:cs="Tahoma"/>
          <w:iCs/>
        </w:rPr>
        <w:t xml:space="preserve"> pokrywa do ustalonego limitu poniesione przez </w:t>
      </w:r>
      <w:r w:rsidR="00C6339A">
        <w:rPr>
          <w:rFonts w:ascii="Tahoma" w:hAnsi="Tahoma" w:cs="Tahoma"/>
          <w:iCs/>
        </w:rPr>
        <w:t>Zamawiającego</w:t>
      </w:r>
      <w:r w:rsidR="00C6339A" w:rsidRPr="00DC0EDC">
        <w:rPr>
          <w:rFonts w:ascii="Tahoma" w:hAnsi="Tahoma" w:cs="Tahoma"/>
          <w:iCs/>
        </w:rPr>
        <w:t xml:space="preserve">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w:t>
      </w:r>
      <w:r w:rsidR="00C6339A">
        <w:rPr>
          <w:rFonts w:ascii="Tahoma" w:hAnsi="Tahoma" w:cs="Tahoma"/>
          <w:iCs/>
        </w:rPr>
        <w:t>Zamawiającego</w:t>
      </w:r>
      <w:r w:rsidR="00C6339A" w:rsidRPr="00DC0EDC">
        <w:rPr>
          <w:rFonts w:ascii="Tahoma" w:hAnsi="Tahoma" w:cs="Tahoma"/>
          <w:iCs/>
        </w:rPr>
        <w:t xml:space="preserve"> w związku ze zrealizowaniem się zdarzenia szkodowego objętego zakresem ubezpieczenia. </w:t>
      </w:r>
      <w:r w:rsidR="00C6339A">
        <w:rPr>
          <w:rFonts w:ascii="Tahoma" w:hAnsi="Tahoma" w:cs="Tahoma"/>
          <w:iCs/>
        </w:rPr>
        <w:t>Limit odpowiedzialności 50</w:t>
      </w:r>
      <w:r w:rsidR="00C6339A" w:rsidRPr="00DC0EDC">
        <w:rPr>
          <w:rFonts w:ascii="Tahoma" w:hAnsi="Tahoma" w:cs="Tahoma"/>
          <w:iCs/>
        </w:rPr>
        <w:t> 000,00 zł na jedno i wszystkie zdarzenia w okresie ubezpieczenia w systemie na pierwsze ryzyko</w:t>
      </w:r>
      <w:r w:rsidR="00C6339A">
        <w:rPr>
          <w:rFonts w:ascii="Tahoma" w:hAnsi="Tahoma" w:cs="Tahoma"/>
        </w:rPr>
        <w:t>. D</w:t>
      </w:r>
      <w:r w:rsidR="00C6339A" w:rsidRPr="00DC0EDC">
        <w:rPr>
          <w:rFonts w:ascii="Tahoma" w:hAnsi="Tahoma" w:cs="Tahoma"/>
        </w:rPr>
        <w:t xml:space="preserve">otyczy ubezpieczenia: mienia od </w:t>
      </w:r>
      <w:r w:rsidR="00C6339A">
        <w:rPr>
          <w:rFonts w:ascii="Tahoma" w:hAnsi="Tahoma" w:cs="Tahoma"/>
        </w:rPr>
        <w:t xml:space="preserve">wszystkich ryzyk, </w:t>
      </w:r>
      <w:r w:rsidR="00C6339A" w:rsidRPr="00DC0EDC">
        <w:rPr>
          <w:rFonts w:ascii="Tahoma" w:hAnsi="Tahoma" w:cs="Tahoma"/>
        </w:rPr>
        <w:t>sprzętu elektronicznego od wszystkich ryzyk, maszyn i</w:t>
      </w:r>
      <w:r w:rsidR="00C6339A">
        <w:rPr>
          <w:rFonts w:ascii="Tahoma" w:hAnsi="Tahoma" w:cs="Tahoma"/>
        </w:rPr>
        <w:t xml:space="preserve"> urządzeń od uszkodzeń. </w:t>
      </w:r>
      <w:r w:rsidR="00C6339A" w:rsidRPr="00E57850">
        <w:rPr>
          <w:rFonts w:ascii="Tahoma" w:hAnsi="Tahoma" w:cs="Tahoma"/>
          <w:b/>
        </w:rPr>
        <w:t>Klauzula obligatoryjna.</w:t>
      </w:r>
    </w:p>
    <w:p w14:paraId="40C3D459" w14:textId="77777777" w:rsidR="00FB2AED" w:rsidRPr="008E2C38" w:rsidRDefault="00FB2AED" w:rsidP="00FB2AED">
      <w:pPr>
        <w:pStyle w:val="Akapitzlist"/>
        <w:spacing w:after="0"/>
        <w:ind w:left="426"/>
        <w:jc w:val="both"/>
        <w:rPr>
          <w:rFonts w:ascii="Tahoma" w:hAnsi="Tahoma" w:cs="Tahoma"/>
        </w:rPr>
      </w:pPr>
    </w:p>
    <w:p w14:paraId="33B62A48" w14:textId="77777777" w:rsidR="00FB2AED" w:rsidRPr="008E2C38" w:rsidRDefault="00FB2AED" w:rsidP="00FB2AED">
      <w:pPr>
        <w:pStyle w:val="Akapitzlist"/>
        <w:numPr>
          <w:ilvl w:val="3"/>
          <w:numId w:val="4"/>
        </w:numPr>
        <w:tabs>
          <w:tab w:val="clear" w:pos="502"/>
          <w:tab w:val="num" w:pos="426"/>
        </w:tabs>
        <w:spacing w:after="0"/>
        <w:ind w:left="426" w:hanging="426"/>
        <w:jc w:val="both"/>
        <w:rPr>
          <w:rFonts w:ascii="Tahoma" w:hAnsi="Tahoma" w:cs="Tahoma"/>
        </w:rPr>
      </w:pPr>
      <w:r w:rsidRPr="008E2C38">
        <w:rPr>
          <w:rFonts w:ascii="Tahoma" w:hAnsi="Tahoma" w:cs="Tahoma"/>
          <w:b/>
        </w:rPr>
        <w:t>Klauzula ubezpieczenia przezornej sumy ubezpieczenia</w:t>
      </w:r>
      <w:r w:rsidRPr="008E2C38">
        <w:rPr>
          <w:rFonts w:ascii="Tahoma" w:hAnsi="Tahoma" w:cs="Tahoma"/>
        </w:rPr>
        <w:t xml:space="preserve"> - z zachowaniem pozostałych nie zmienionych niniejszą klauzulą postanowień umowy ubezpieczenia strony umowy postanowiły, że:</w:t>
      </w:r>
    </w:p>
    <w:p w14:paraId="6E80DEBA" w14:textId="77777777" w:rsidR="00FB2AED" w:rsidRPr="008E2C38" w:rsidRDefault="00FB2AED" w:rsidP="00FB2AED">
      <w:pPr>
        <w:pStyle w:val="Akapitzlist"/>
        <w:numPr>
          <w:ilvl w:val="1"/>
          <w:numId w:val="8"/>
        </w:numPr>
        <w:tabs>
          <w:tab w:val="num" w:pos="426"/>
        </w:tabs>
        <w:spacing w:after="0"/>
        <w:ind w:left="851" w:hanging="425"/>
        <w:jc w:val="both"/>
        <w:rPr>
          <w:rFonts w:ascii="Tahoma" w:hAnsi="Tahoma" w:cs="Tahoma"/>
        </w:rPr>
      </w:pPr>
      <w:r w:rsidRPr="008E2C38">
        <w:rPr>
          <w:rFonts w:ascii="Tahoma" w:hAnsi="Tahoma" w:cs="Tahoma"/>
        </w:rPr>
        <w:t>rozszerzają zakres ubezpieczenia o przezorną sumę ubezpieczenia,</w:t>
      </w:r>
    </w:p>
    <w:p w14:paraId="60ED65DA" w14:textId="77777777" w:rsidR="00FB2AED" w:rsidRPr="008E2C38" w:rsidRDefault="00FB2AED" w:rsidP="00FB2AED">
      <w:pPr>
        <w:pStyle w:val="Akapitzlist"/>
        <w:numPr>
          <w:ilvl w:val="1"/>
          <w:numId w:val="8"/>
        </w:numPr>
        <w:tabs>
          <w:tab w:val="num" w:pos="426"/>
        </w:tabs>
        <w:ind w:left="851" w:hanging="425"/>
        <w:jc w:val="both"/>
        <w:rPr>
          <w:rFonts w:ascii="Tahoma" w:hAnsi="Tahoma" w:cs="Tahoma"/>
        </w:rPr>
      </w:pPr>
      <w:r w:rsidRPr="008E2C38">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0E6945C6" w14:textId="10C25992" w:rsidR="00FB2AED" w:rsidRPr="008E2C38" w:rsidRDefault="00FB2AED" w:rsidP="00FB2AED">
      <w:pPr>
        <w:pStyle w:val="Akapitzlist"/>
        <w:numPr>
          <w:ilvl w:val="1"/>
          <w:numId w:val="8"/>
        </w:numPr>
        <w:tabs>
          <w:tab w:val="num" w:pos="426"/>
        </w:tabs>
        <w:ind w:left="851" w:hanging="425"/>
        <w:jc w:val="both"/>
        <w:rPr>
          <w:rFonts w:ascii="Tahoma" w:hAnsi="Tahoma" w:cs="Tahoma"/>
        </w:rPr>
      </w:pPr>
      <w:r w:rsidRPr="008E2C38">
        <w:rPr>
          <w:rFonts w:ascii="Tahoma" w:hAnsi="Tahoma" w:cs="Tahoma"/>
        </w:rPr>
        <w:t>limit odpowiedzialności na jedno i wszystkie zdarzeni</w:t>
      </w:r>
      <w:r w:rsidR="00C6339A">
        <w:rPr>
          <w:rFonts w:ascii="Tahoma" w:hAnsi="Tahoma" w:cs="Tahoma"/>
        </w:rPr>
        <w:t>a: 1.0</w:t>
      </w:r>
      <w:r w:rsidRPr="008E2C38">
        <w:rPr>
          <w:rFonts w:ascii="Tahoma" w:hAnsi="Tahoma" w:cs="Tahoma"/>
        </w:rPr>
        <w:t>00.000,00 zł.</w:t>
      </w:r>
    </w:p>
    <w:p w14:paraId="77A66DC8" w14:textId="77777777" w:rsidR="00FB2AED" w:rsidRPr="008E2C38" w:rsidRDefault="00FB2AED" w:rsidP="00FB2AED">
      <w:pPr>
        <w:tabs>
          <w:tab w:val="num" w:pos="426"/>
        </w:tabs>
        <w:ind w:left="425"/>
        <w:jc w:val="both"/>
        <w:rPr>
          <w:rFonts w:ascii="Tahoma" w:hAnsi="Tahoma" w:cs="Tahoma"/>
        </w:rPr>
      </w:pPr>
      <w:r w:rsidRPr="008E2C38">
        <w:rPr>
          <w:rFonts w:ascii="Tahoma" w:hAnsi="Tahoma" w:cs="Tahoma"/>
        </w:rPr>
        <w:t xml:space="preserve">Dotyczy ubezpieczenia mienia od wszystkich ryzyk. </w:t>
      </w:r>
      <w:r w:rsidRPr="008E2C38">
        <w:rPr>
          <w:rFonts w:ascii="Tahoma" w:hAnsi="Tahoma" w:cs="Tahoma"/>
          <w:b/>
        </w:rPr>
        <w:t>Klauzula obligatoryjna</w:t>
      </w:r>
      <w:r w:rsidRPr="008E2C38">
        <w:rPr>
          <w:rFonts w:ascii="Tahoma" w:hAnsi="Tahoma" w:cs="Tahoma"/>
        </w:rPr>
        <w:t>.</w:t>
      </w:r>
    </w:p>
    <w:p w14:paraId="46CE7BFB" w14:textId="77777777" w:rsidR="00FB2AED" w:rsidRPr="008E2C38" w:rsidRDefault="00FB2AED" w:rsidP="00FB2AED">
      <w:pPr>
        <w:pStyle w:val="Akapitzlist"/>
        <w:numPr>
          <w:ilvl w:val="3"/>
          <w:numId w:val="4"/>
        </w:numPr>
        <w:tabs>
          <w:tab w:val="clear" w:pos="502"/>
          <w:tab w:val="num" w:pos="426"/>
        </w:tabs>
        <w:ind w:left="425" w:hanging="425"/>
        <w:contextualSpacing w:val="0"/>
        <w:jc w:val="both"/>
        <w:rPr>
          <w:rFonts w:ascii="Tahoma" w:hAnsi="Tahoma" w:cs="Tahoma"/>
        </w:rPr>
      </w:pPr>
      <w:r w:rsidRPr="008E2C38">
        <w:rPr>
          <w:rFonts w:ascii="Tahoma" w:hAnsi="Tahoma" w:cs="Tahoma"/>
          <w:b/>
        </w:rPr>
        <w:t>Klauzula zabezpieczeń przeciwpożarowych i przeciwkradzieżowych</w:t>
      </w:r>
      <w:r w:rsidRPr="008E2C38">
        <w:rPr>
          <w:rFonts w:ascii="Tahoma" w:hAnsi="Tahoma" w:cs="Tahoma"/>
        </w:rPr>
        <w:t xml:space="preserve"> – Wykonawca oświadcza, że stan zabezpieczeń przeciwpożarowych i przeciwkradzieżowych uznaje za wystarczający do czasu przeprowadzenia inspekcji ubezpieczonego mienia. Jeżeli w wyniku przeprowadzenia inspekcji zostaną stwierdzone </w:t>
      </w:r>
      <w:r w:rsidRPr="008E2C38">
        <w:rPr>
          <w:rFonts w:ascii="Tahoma" w:hAnsi="Tahoma" w:cs="Tahoma"/>
        </w:rPr>
        <w:lastRenderedPageBreak/>
        <w:t xml:space="preserve">braki w zabezpieczeniach, Wykonawca wskaże je na piśmie, z uwzględnieniem poszczególnych braków w zabezpieczeniach i sposobu ich uzupełnienia oraz wyznaczy Zamawiającemu termin na ich uzupełnienie nie krótszy niż 21 dni.  Po przeprowadzeniu inspekcji Wykonawca nie będzie domagał się wprowadzenia zabezpieczeń ponad te, które określone są w OWU jako minimalne dla uznania odpowiedzialności Wykonawcy. Dotyczy wszystkich ryzyk, oprócz odpowiedzialności cywilnej. </w:t>
      </w:r>
      <w:r w:rsidRPr="008E2C38">
        <w:rPr>
          <w:rFonts w:ascii="Tahoma" w:hAnsi="Tahoma" w:cs="Tahoma"/>
          <w:b/>
        </w:rPr>
        <w:t>Klauzula obligatoryjna</w:t>
      </w:r>
      <w:r w:rsidRPr="008E2C38">
        <w:rPr>
          <w:rFonts w:ascii="Tahoma" w:hAnsi="Tahoma" w:cs="Tahoma"/>
        </w:rPr>
        <w:t>.</w:t>
      </w:r>
    </w:p>
    <w:p w14:paraId="7A771C6E" w14:textId="00EF7024" w:rsidR="00FB2AED" w:rsidRPr="008E2C38" w:rsidRDefault="00FB2AED" w:rsidP="00332DF0">
      <w:pPr>
        <w:pStyle w:val="WW-Tekstpodstawowywcity2"/>
        <w:numPr>
          <w:ilvl w:val="3"/>
          <w:numId w:val="4"/>
        </w:numPr>
        <w:tabs>
          <w:tab w:val="clear" w:pos="502"/>
          <w:tab w:val="left" w:pos="1355"/>
        </w:tabs>
        <w:spacing w:before="240" w:after="120" w:line="320" w:lineRule="exact"/>
        <w:ind w:left="426" w:hanging="426"/>
        <w:rPr>
          <w:rFonts w:ascii="Tahoma" w:hAnsi="Tahoma"/>
          <w:b w:val="0"/>
          <w:sz w:val="22"/>
          <w:szCs w:val="22"/>
        </w:rPr>
      </w:pPr>
      <w:r w:rsidRPr="008E2C38">
        <w:rPr>
          <w:rFonts w:ascii="Tahoma" w:hAnsi="Tahoma"/>
          <w:sz w:val="22"/>
          <w:szCs w:val="22"/>
        </w:rPr>
        <w:t>Klauzu</w:t>
      </w:r>
      <w:r w:rsidR="00C6339A">
        <w:rPr>
          <w:rFonts w:ascii="Tahoma" w:hAnsi="Tahoma"/>
          <w:sz w:val="22"/>
          <w:szCs w:val="22"/>
        </w:rPr>
        <w:t>la dewastacji</w:t>
      </w:r>
      <w:r w:rsidRPr="008E2C38">
        <w:rPr>
          <w:rFonts w:ascii="Tahoma" w:hAnsi="Tahoma"/>
          <w:sz w:val="22"/>
          <w:szCs w:val="22"/>
        </w:rPr>
        <w:t xml:space="preserve">  – </w:t>
      </w:r>
      <w:r w:rsidRPr="008E2C38">
        <w:rPr>
          <w:rFonts w:ascii="Tahoma" w:hAnsi="Tahoma"/>
          <w:b w:val="0"/>
          <w:sz w:val="22"/>
          <w:szCs w:val="22"/>
        </w:rPr>
        <w:t>z zachowaniem pozostałych, nie zmienionych niniejszą klauzulą, postanowień umowy ubezpieczenia, strony uzgodniły, że:</w:t>
      </w:r>
    </w:p>
    <w:p w14:paraId="468A9668" w14:textId="77777777" w:rsidR="00FB2AED" w:rsidRPr="008E2C38" w:rsidRDefault="00FB2AED" w:rsidP="00253579">
      <w:pPr>
        <w:numPr>
          <w:ilvl w:val="1"/>
          <w:numId w:val="15"/>
        </w:numPr>
        <w:tabs>
          <w:tab w:val="clear" w:pos="1080"/>
          <w:tab w:val="num" w:pos="851"/>
        </w:tabs>
        <w:spacing w:after="0"/>
        <w:ind w:left="851" w:hanging="425"/>
        <w:jc w:val="both"/>
        <w:rPr>
          <w:rFonts w:ascii="Tahoma" w:hAnsi="Tahoma" w:cs="Tahoma"/>
          <w:color w:val="000000"/>
        </w:rPr>
      </w:pPr>
      <w:r w:rsidRPr="008E2C38">
        <w:rPr>
          <w:rFonts w:ascii="Tahoma" w:hAnsi="Tahoma" w:cs="Tahoma"/>
          <w:color w:val="000000"/>
        </w:rPr>
        <w:t xml:space="preserve">zakres ochrony ubezpieczeniowej zostaje rozszerzony o szkody powstałe w ubezpieczanym mieniu w wyniku dewastacji. </w:t>
      </w:r>
    </w:p>
    <w:p w14:paraId="4DB8E3BB" w14:textId="77777777" w:rsidR="00FB2AED" w:rsidRPr="008E2C38" w:rsidRDefault="00FB2AED" w:rsidP="00253579">
      <w:pPr>
        <w:numPr>
          <w:ilvl w:val="0"/>
          <w:numId w:val="17"/>
        </w:numPr>
        <w:tabs>
          <w:tab w:val="num" w:pos="1440"/>
        </w:tabs>
        <w:spacing w:after="0"/>
        <w:ind w:left="851" w:hanging="425"/>
        <w:jc w:val="both"/>
        <w:rPr>
          <w:rFonts w:ascii="Tahoma" w:hAnsi="Tahoma" w:cs="Tahoma"/>
          <w:color w:val="000000"/>
        </w:rPr>
      </w:pPr>
      <w:r w:rsidRPr="008E2C38">
        <w:rPr>
          <w:rFonts w:ascii="Tahoma" w:hAnsi="Tahoma" w:cs="Tahoma"/>
          <w:color w:val="000000"/>
        </w:rPr>
        <w:t xml:space="preserve">za dewastację przyjmuje się rozmyślne uszkodzenie lub zniszczenie ubezpieczonego mienia przez osoby trzecie, w tym poprzez tzw. graffiti oraz kradzież elementów zewnętrznych m.in. rynien, parapetów, elewacji, pokrycia dachów jak i stałych elementów budynków i budowli. </w:t>
      </w:r>
    </w:p>
    <w:p w14:paraId="49054F81" w14:textId="604F8D89" w:rsidR="00FB2AED" w:rsidRPr="00AC68D3" w:rsidRDefault="00FB2AED" w:rsidP="00253579">
      <w:pPr>
        <w:numPr>
          <w:ilvl w:val="0"/>
          <w:numId w:val="17"/>
        </w:numPr>
        <w:tabs>
          <w:tab w:val="clear" w:pos="1080"/>
          <w:tab w:val="num" w:pos="851"/>
          <w:tab w:val="num" w:pos="1440"/>
        </w:tabs>
        <w:spacing w:after="0"/>
        <w:ind w:hanging="654"/>
        <w:jc w:val="both"/>
        <w:rPr>
          <w:rFonts w:ascii="Tahoma" w:hAnsi="Tahoma" w:cs="Tahoma"/>
        </w:rPr>
      </w:pPr>
      <w:r w:rsidRPr="00AC68D3">
        <w:rPr>
          <w:rFonts w:ascii="Tahoma" w:hAnsi="Tahoma" w:cs="Tahoma"/>
        </w:rPr>
        <w:t xml:space="preserve">limit odpowiedzialności na jedno i wszystkie zdarzenia: </w:t>
      </w:r>
      <w:r w:rsidR="00791AC4" w:rsidRPr="00AC68D3">
        <w:rPr>
          <w:rFonts w:ascii="Tahoma" w:hAnsi="Tahoma" w:cs="Tahoma"/>
        </w:rPr>
        <w:t>1</w:t>
      </w:r>
      <w:r w:rsidRPr="00AC68D3">
        <w:rPr>
          <w:rFonts w:ascii="Tahoma" w:hAnsi="Tahoma" w:cs="Tahoma"/>
        </w:rPr>
        <w:t>50.000,00 zł.</w:t>
      </w:r>
    </w:p>
    <w:p w14:paraId="6BC7E825" w14:textId="77777777" w:rsidR="00FB2AED" w:rsidRPr="008E2C38" w:rsidRDefault="00FB2AED" w:rsidP="00FB2AED">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E2C38">
        <w:rPr>
          <w:rFonts w:ascii="Tahoma" w:hAnsi="Tahoma"/>
          <w:b w:val="0"/>
          <w:color w:val="000000"/>
          <w:sz w:val="22"/>
          <w:szCs w:val="22"/>
        </w:rPr>
        <w:t xml:space="preserve">Franszyza zgodna z oferowaną w ubezpieczeniu mienia od wszystkich ryzyk. </w:t>
      </w:r>
    </w:p>
    <w:p w14:paraId="6F21BCF0" w14:textId="77777777" w:rsidR="00FB2AED" w:rsidRPr="008E2C38" w:rsidRDefault="00FB2AED" w:rsidP="00043D42">
      <w:pPr>
        <w:pStyle w:val="WW-Tekstpodstawowywcity2"/>
        <w:tabs>
          <w:tab w:val="num" w:pos="426"/>
          <w:tab w:val="left" w:pos="1355"/>
        </w:tabs>
        <w:spacing w:line="276" w:lineRule="auto"/>
        <w:ind w:left="426"/>
        <w:rPr>
          <w:rFonts w:ascii="Tahoma" w:hAnsi="Tahoma"/>
          <w:i/>
          <w:sz w:val="22"/>
          <w:szCs w:val="22"/>
        </w:rPr>
      </w:pPr>
      <w:r w:rsidRPr="008E2C38">
        <w:rPr>
          <w:rFonts w:ascii="Tahoma" w:hAnsi="Tahoma"/>
          <w:b w:val="0"/>
          <w:color w:val="000000"/>
          <w:sz w:val="22"/>
          <w:szCs w:val="22"/>
        </w:rPr>
        <w:t xml:space="preserve">Dotyczy ubezpieczenia mienia od wszystkich ryzyk, sprzętu elektronicznego od wszystkich ryzyk, maszyn i urządzeń od uszkodzeń. </w:t>
      </w:r>
      <w:r w:rsidRPr="008E2C38">
        <w:rPr>
          <w:rFonts w:ascii="Tahoma" w:hAnsi="Tahoma"/>
          <w:sz w:val="22"/>
          <w:szCs w:val="22"/>
        </w:rPr>
        <w:t>Klauzula obligatoryjna.</w:t>
      </w:r>
    </w:p>
    <w:p w14:paraId="7C5A39CC" w14:textId="77777777" w:rsidR="00FB2AED" w:rsidRPr="008E2C38" w:rsidRDefault="00FB2AED" w:rsidP="00043D42">
      <w:pPr>
        <w:pStyle w:val="Akapitzlist"/>
        <w:spacing w:after="0"/>
        <w:ind w:left="426"/>
        <w:jc w:val="both"/>
        <w:rPr>
          <w:rFonts w:ascii="Tahoma" w:hAnsi="Tahoma" w:cs="Tahoma"/>
        </w:rPr>
      </w:pPr>
    </w:p>
    <w:p w14:paraId="2C6835A1" w14:textId="2E6F67BF" w:rsidR="00FB2AED" w:rsidRPr="00332DF0" w:rsidRDefault="00FB2AED" w:rsidP="00332DF0">
      <w:pPr>
        <w:pStyle w:val="Akapitzlist"/>
        <w:numPr>
          <w:ilvl w:val="3"/>
          <w:numId w:val="4"/>
        </w:numPr>
        <w:tabs>
          <w:tab w:val="num" w:pos="567"/>
        </w:tabs>
        <w:spacing w:after="0"/>
        <w:ind w:hanging="502"/>
        <w:jc w:val="both"/>
        <w:rPr>
          <w:rFonts w:ascii="Tahoma" w:hAnsi="Tahoma" w:cs="Tahoma"/>
        </w:rPr>
      </w:pPr>
      <w:r w:rsidRPr="00332DF0">
        <w:rPr>
          <w:rFonts w:ascii="Tahoma" w:hAnsi="Tahoma" w:cs="Tahoma"/>
          <w:b/>
        </w:rPr>
        <w:t>Klauzula kradzieży zwykłej</w:t>
      </w:r>
      <w:r w:rsidRPr="00332DF0">
        <w:rPr>
          <w:rFonts w:ascii="Tahoma" w:hAnsi="Tahoma" w:cs="Tahoma"/>
        </w:rPr>
        <w:t xml:space="preserve"> – z zachowaniem pozostałych, nie zmienionych niniejszą klauzulą, postanowień umowy ubezpieczenia, strony uzgodniły, że:</w:t>
      </w:r>
    </w:p>
    <w:p w14:paraId="34DE3855" w14:textId="77777777" w:rsidR="00FB2AED" w:rsidRPr="008E2C38" w:rsidRDefault="00FB2AED" w:rsidP="00791AC4">
      <w:pPr>
        <w:spacing w:after="0"/>
        <w:ind w:left="709" w:hanging="284"/>
        <w:jc w:val="both"/>
        <w:rPr>
          <w:rFonts w:ascii="Tahoma" w:hAnsi="Tahoma" w:cs="Tahoma"/>
          <w:color w:val="000000"/>
        </w:rPr>
      </w:pPr>
      <w:r w:rsidRPr="008E2C38">
        <w:rPr>
          <w:rFonts w:ascii="Tahoma" w:hAnsi="Tahoma" w:cs="Tahoma"/>
          <w:color w:val="000000"/>
        </w:rPr>
        <w:t>a)</w:t>
      </w:r>
      <w:r w:rsidRPr="008E2C38">
        <w:rPr>
          <w:rFonts w:ascii="Tahoma" w:hAnsi="Tahoma" w:cs="Tahoma"/>
          <w:color w:val="000000"/>
        </w:rPr>
        <w:tab/>
        <w:t xml:space="preserve">zakres ochrony ubezpieczeniowej zostaje rozszerzony o szkody w ubezpieczanym mieniu powstałe w skutek kradzieży zwykłej, </w:t>
      </w:r>
    </w:p>
    <w:p w14:paraId="4C23DC5C" w14:textId="77777777" w:rsidR="00FB2AED" w:rsidRPr="008E2C38" w:rsidRDefault="00FB2AED" w:rsidP="00791AC4">
      <w:pPr>
        <w:tabs>
          <w:tab w:val="left" w:pos="709"/>
        </w:tabs>
        <w:spacing w:after="0"/>
        <w:ind w:left="709" w:hanging="284"/>
        <w:jc w:val="both"/>
        <w:rPr>
          <w:rFonts w:ascii="Tahoma" w:hAnsi="Tahoma" w:cs="Tahoma"/>
          <w:color w:val="000000"/>
        </w:rPr>
      </w:pPr>
      <w:r w:rsidRPr="008E2C38">
        <w:rPr>
          <w:rFonts w:ascii="Tahoma" w:hAnsi="Tahoma" w:cs="Tahoma"/>
          <w:color w:val="000000"/>
        </w:rPr>
        <w:t>b)</w:t>
      </w:r>
      <w:r w:rsidRPr="008E2C38">
        <w:rPr>
          <w:rFonts w:ascii="Tahoma" w:hAnsi="Tahoma" w:cs="Tahoma"/>
          <w:color w:val="000000"/>
        </w:rPr>
        <w:tab/>
        <w:t>za kradzież zwykłą przyjmuje się zabór mienia w celu jego przywłaszczenia (zabór mienia bez śladów włamania lub mienia nie posiadającego żadnych zabezpieczeń przed kradzieżą z włamaniem). Z zakresu ochrony wyłączona jest gotówka.</w:t>
      </w:r>
    </w:p>
    <w:p w14:paraId="16C99A34" w14:textId="1FA5EF91" w:rsidR="00FB2AED" w:rsidRPr="008E2C38" w:rsidRDefault="00FB2AED" w:rsidP="00253579">
      <w:pPr>
        <w:numPr>
          <w:ilvl w:val="2"/>
          <w:numId w:val="16"/>
        </w:numPr>
        <w:tabs>
          <w:tab w:val="clear" w:pos="1980"/>
          <w:tab w:val="num" w:pos="709"/>
        </w:tabs>
        <w:spacing w:after="0"/>
        <w:ind w:left="709" w:hanging="284"/>
        <w:jc w:val="both"/>
        <w:rPr>
          <w:rFonts w:ascii="Tahoma" w:hAnsi="Tahoma" w:cs="Tahoma"/>
          <w:color w:val="000000"/>
        </w:rPr>
      </w:pPr>
      <w:r w:rsidRPr="008E2C38">
        <w:rPr>
          <w:rFonts w:ascii="Tahoma" w:hAnsi="Tahoma" w:cs="Tahoma"/>
          <w:color w:val="000000"/>
        </w:rPr>
        <w:t>limit odpowiedzialności na jedno i wszystkie zdarzenia</w:t>
      </w:r>
      <w:r w:rsidRPr="00AC68D3">
        <w:rPr>
          <w:rFonts w:ascii="Tahoma" w:hAnsi="Tahoma" w:cs="Tahoma"/>
        </w:rPr>
        <w:t xml:space="preserve">: </w:t>
      </w:r>
      <w:r w:rsidR="00791AC4" w:rsidRPr="00AC68D3">
        <w:rPr>
          <w:rFonts w:ascii="Tahoma" w:hAnsi="Tahoma" w:cs="Tahoma"/>
        </w:rPr>
        <w:t>2</w:t>
      </w:r>
      <w:r w:rsidRPr="00AC68D3">
        <w:rPr>
          <w:rFonts w:ascii="Tahoma" w:hAnsi="Tahoma" w:cs="Tahoma"/>
        </w:rPr>
        <w:t>0.000,00 zł,</w:t>
      </w:r>
    </w:p>
    <w:p w14:paraId="4F2D7C21" w14:textId="77777777" w:rsidR="00FB2AED" w:rsidRPr="008E2C38" w:rsidRDefault="00FB2AED" w:rsidP="00253579">
      <w:pPr>
        <w:numPr>
          <w:ilvl w:val="2"/>
          <w:numId w:val="16"/>
        </w:numPr>
        <w:tabs>
          <w:tab w:val="clear" w:pos="1980"/>
          <w:tab w:val="num" w:pos="709"/>
        </w:tabs>
        <w:spacing w:after="0"/>
        <w:ind w:left="709" w:hanging="284"/>
        <w:jc w:val="both"/>
        <w:rPr>
          <w:rFonts w:ascii="Tahoma" w:hAnsi="Tahoma" w:cs="Tahoma"/>
          <w:color w:val="000000"/>
        </w:rPr>
      </w:pPr>
      <w:r w:rsidRPr="008E2C38">
        <w:rPr>
          <w:rFonts w:ascii="Tahoma" w:hAnsi="Tahoma" w:cs="Tahoma"/>
          <w:color w:val="000000"/>
        </w:rPr>
        <w:t>obowiązek niezwłocznego zgłoszenia faktu kradzieży na Policję</w:t>
      </w:r>
    </w:p>
    <w:p w14:paraId="4F687AF5" w14:textId="77777777" w:rsidR="00791AC4" w:rsidRDefault="00791AC4" w:rsidP="00791AC4">
      <w:pPr>
        <w:pStyle w:val="WW-Tekstpodstawowywcity2"/>
        <w:tabs>
          <w:tab w:val="left" w:pos="1355"/>
        </w:tabs>
        <w:spacing w:line="276" w:lineRule="auto"/>
        <w:ind w:left="426"/>
        <w:rPr>
          <w:rFonts w:ascii="Tahoma" w:hAnsi="Tahoma"/>
          <w:b w:val="0"/>
          <w:color w:val="000000"/>
          <w:sz w:val="22"/>
        </w:rPr>
      </w:pPr>
    </w:p>
    <w:p w14:paraId="1EFFE385" w14:textId="77777777" w:rsidR="00FB2AED" w:rsidRPr="008E2C38" w:rsidRDefault="00FB2AED" w:rsidP="00791AC4">
      <w:pPr>
        <w:pStyle w:val="WW-Tekstpodstawowywcity2"/>
        <w:tabs>
          <w:tab w:val="left" w:pos="1355"/>
        </w:tabs>
        <w:spacing w:line="276" w:lineRule="auto"/>
        <w:ind w:left="426"/>
        <w:rPr>
          <w:rFonts w:ascii="Tahoma" w:hAnsi="Tahoma"/>
          <w:b w:val="0"/>
          <w:color w:val="000000"/>
          <w:sz w:val="22"/>
        </w:rPr>
      </w:pPr>
      <w:r w:rsidRPr="008E2C38">
        <w:rPr>
          <w:rFonts w:ascii="Tahoma" w:hAnsi="Tahoma"/>
          <w:b w:val="0"/>
          <w:color w:val="000000"/>
          <w:sz w:val="22"/>
        </w:rPr>
        <w:t>Franszyza zgodna z oferowaną w ubezpieczeniu mienia od wszystkich ryzyk.</w:t>
      </w:r>
    </w:p>
    <w:p w14:paraId="7641EBAE" w14:textId="77777777" w:rsidR="00791AC4" w:rsidRDefault="00791AC4" w:rsidP="00791AC4">
      <w:pPr>
        <w:pStyle w:val="WW-Tekstpodstawowywcity2"/>
        <w:tabs>
          <w:tab w:val="left" w:pos="1355"/>
        </w:tabs>
        <w:spacing w:line="276" w:lineRule="auto"/>
        <w:ind w:left="426"/>
        <w:rPr>
          <w:rFonts w:ascii="Tahoma" w:hAnsi="Tahoma"/>
          <w:b w:val="0"/>
          <w:color w:val="000000"/>
          <w:sz w:val="22"/>
        </w:rPr>
      </w:pPr>
    </w:p>
    <w:p w14:paraId="59C81D83" w14:textId="77777777" w:rsidR="00FB2AED" w:rsidRPr="008E2C38" w:rsidRDefault="00FB2AED" w:rsidP="00791AC4">
      <w:pPr>
        <w:pStyle w:val="WW-Tekstpodstawowywcity2"/>
        <w:tabs>
          <w:tab w:val="left" w:pos="1355"/>
        </w:tabs>
        <w:spacing w:line="276" w:lineRule="auto"/>
        <w:ind w:left="426"/>
        <w:rPr>
          <w:rFonts w:ascii="Tahoma" w:hAnsi="Tahoma"/>
          <w:i/>
          <w:sz w:val="22"/>
        </w:rPr>
      </w:pPr>
      <w:r w:rsidRPr="008E2C38">
        <w:rPr>
          <w:rFonts w:ascii="Tahoma" w:hAnsi="Tahoma"/>
          <w:b w:val="0"/>
          <w:color w:val="000000"/>
          <w:sz w:val="22"/>
        </w:rPr>
        <w:t xml:space="preserve">Dotyczy ubezpieczenia mienia od wszystkich ryzyk, sprzętu elektronicznego od wszystkich ryzyk, </w:t>
      </w:r>
      <w:r w:rsidRPr="008E2C38">
        <w:rPr>
          <w:rFonts w:ascii="Tahoma" w:hAnsi="Tahoma"/>
          <w:b w:val="0"/>
          <w:sz w:val="22"/>
          <w:szCs w:val="22"/>
        </w:rPr>
        <w:t>maszyn i urządzeń od uszkodzeń</w:t>
      </w:r>
      <w:r w:rsidRPr="008E2C38">
        <w:rPr>
          <w:rFonts w:ascii="Tahoma" w:hAnsi="Tahoma"/>
          <w:b w:val="0"/>
          <w:color w:val="000000"/>
          <w:sz w:val="22"/>
        </w:rPr>
        <w:t xml:space="preserve">. </w:t>
      </w:r>
      <w:r w:rsidRPr="008E2C38">
        <w:rPr>
          <w:rFonts w:ascii="Tahoma" w:hAnsi="Tahoma"/>
          <w:sz w:val="22"/>
        </w:rPr>
        <w:t>Klauzula obligatoryjna.</w:t>
      </w:r>
    </w:p>
    <w:p w14:paraId="6D210D45" w14:textId="77D3AE23" w:rsidR="00FB2AED" w:rsidRPr="008E2C38" w:rsidRDefault="00332DF0" w:rsidP="00FB2AED">
      <w:pPr>
        <w:pStyle w:val="WW-Tekstpodstawowywcity2"/>
        <w:tabs>
          <w:tab w:val="left" w:pos="426"/>
        </w:tabs>
        <w:spacing w:before="240" w:after="120" w:line="320" w:lineRule="exact"/>
        <w:ind w:left="426" w:hanging="426"/>
        <w:rPr>
          <w:rFonts w:ascii="Tahoma" w:hAnsi="Tahoma"/>
          <w:i/>
          <w:sz w:val="22"/>
        </w:rPr>
      </w:pPr>
      <w:r>
        <w:rPr>
          <w:rFonts w:ascii="Tahoma" w:hAnsi="Tahoma"/>
          <w:sz w:val="22"/>
        </w:rPr>
        <w:t>15</w:t>
      </w:r>
      <w:r w:rsidR="00FB2AED" w:rsidRPr="008E2C38">
        <w:rPr>
          <w:rFonts w:ascii="Tahoma" w:hAnsi="Tahoma"/>
          <w:sz w:val="22"/>
        </w:rPr>
        <w:t>. Klauzula składowania</w:t>
      </w:r>
      <w:r w:rsidR="00FB2AED" w:rsidRPr="008E2C38">
        <w:rPr>
          <w:rFonts w:ascii="Tahoma" w:hAnsi="Tahoma"/>
          <w:b w:val="0"/>
          <w:sz w:val="22"/>
        </w:rPr>
        <w:t xml:space="preserve"> - w przypadku szkód powstałych w skutek zalania mienia Wykonawca ponosi odpowiedzialność za mienie składowane bezpośrednio na podłodze. Odpowiedzialność w powyższym zakresie dotyczy również mienia znajdującego się w pomieszczeniach położonych poniżej poziomu gruntu. Dotyczy ubezpieczenia mienia od wszystkich ryzyk, ubezpieczenia sprzętu elektronicznego od wszystkich ryzyk,</w:t>
      </w:r>
      <w:r w:rsidR="00FB2AED" w:rsidRPr="008E2C38">
        <w:rPr>
          <w:rFonts w:ascii="Tahoma" w:hAnsi="Tahoma"/>
          <w:b w:val="0"/>
          <w:sz w:val="22"/>
          <w:szCs w:val="22"/>
        </w:rPr>
        <w:t xml:space="preserve"> maszyn i urządzeń od uszkodzeń</w:t>
      </w:r>
      <w:r w:rsidR="00FB2AED" w:rsidRPr="008E2C38">
        <w:rPr>
          <w:rFonts w:ascii="Tahoma" w:hAnsi="Tahoma"/>
          <w:b w:val="0"/>
          <w:sz w:val="22"/>
        </w:rPr>
        <w:t xml:space="preserve">. Limit na jedno i wszystkie zdarzenia w okresie ubezpieczenia 50.000 zł. </w:t>
      </w:r>
      <w:r w:rsidR="00FB2AED" w:rsidRPr="008E2C38">
        <w:rPr>
          <w:rFonts w:ascii="Tahoma" w:hAnsi="Tahoma"/>
          <w:sz w:val="22"/>
        </w:rPr>
        <w:t>Klauzula obligatoryjna.</w:t>
      </w:r>
    </w:p>
    <w:p w14:paraId="2806F260" w14:textId="52EDC14B" w:rsidR="00FB2AED" w:rsidRPr="008E2C38" w:rsidRDefault="00FB2AED" w:rsidP="00253579">
      <w:pPr>
        <w:pStyle w:val="WW-Tekstpodstawowywcity2"/>
        <w:numPr>
          <w:ilvl w:val="0"/>
          <w:numId w:val="18"/>
        </w:numPr>
        <w:tabs>
          <w:tab w:val="clear" w:pos="1080"/>
          <w:tab w:val="num" w:pos="426"/>
          <w:tab w:val="left" w:pos="1355"/>
        </w:tabs>
        <w:spacing w:before="240" w:after="120" w:line="320" w:lineRule="exact"/>
        <w:ind w:left="426" w:hanging="426"/>
        <w:rPr>
          <w:rFonts w:ascii="Tahoma" w:hAnsi="Tahoma"/>
          <w:b w:val="0"/>
          <w:i/>
          <w:sz w:val="22"/>
        </w:rPr>
      </w:pPr>
      <w:r w:rsidRPr="008E2C38">
        <w:rPr>
          <w:rFonts w:ascii="Tahoma" w:hAnsi="Tahoma"/>
          <w:sz w:val="22"/>
        </w:rPr>
        <w:lastRenderedPageBreak/>
        <w:t>Klauzula likwidacyjna dotycząca środków trwałych</w:t>
      </w:r>
      <w:r w:rsidRPr="008E2C38">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trwałego wypłata odszkodowania nastąpi na podstawie protokołu szkody, do wartości księgowej brutto. </w:t>
      </w:r>
      <w:r w:rsidRPr="008E2C38">
        <w:rPr>
          <w:rFonts w:ascii="Tahoma" w:hAnsi="Tahoma"/>
          <w:b w:val="0"/>
          <w:sz w:val="22"/>
          <w:szCs w:val="22"/>
        </w:rPr>
        <w:t>Dla środków niskocennych, które ze względu na wartość nie są wciągane na ewidencję środków trwałych likwidacja szkody w oparciu o koszt zakupu mienia o zbliżonych parametrach technicznych, wydajności.</w:t>
      </w:r>
      <w:r w:rsidRPr="008E2C38">
        <w:rPr>
          <w:rFonts w:ascii="Tahoma" w:hAnsi="Tahoma"/>
          <w:b w:val="0"/>
          <w:sz w:val="22"/>
        </w:rPr>
        <w:t xml:space="preserve"> Klauzula ma zastosowanie w ubezpieczeniu mienia od wszystkich ryzyk, sprzętu elektronicznego od wszystkich ryzyk,</w:t>
      </w:r>
      <w:r w:rsidRPr="008E2C38">
        <w:rPr>
          <w:rFonts w:ascii="Tahoma" w:hAnsi="Tahoma"/>
        </w:rPr>
        <w:t xml:space="preserve"> </w:t>
      </w:r>
      <w:r w:rsidRPr="008E2C38">
        <w:rPr>
          <w:rFonts w:ascii="Tahoma" w:hAnsi="Tahoma"/>
          <w:b w:val="0"/>
          <w:sz w:val="22"/>
          <w:szCs w:val="22"/>
        </w:rPr>
        <w:t>maszyn i urządzeń od uszkodzeń</w:t>
      </w:r>
      <w:r w:rsidRPr="008E2C38">
        <w:rPr>
          <w:rFonts w:ascii="Tahoma" w:hAnsi="Tahoma"/>
          <w:b w:val="0"/>
          <w:sz w:val="22"/>
        </w:rPr>
        <w:t xml:space="preserve">. </w:t>
      </w:r>
      <w:r w:rsidRPr="008E2C38">
        <w:rPr>
          <w:rFonts w:ascii="Tahoma" w:hAnsi="Tahoma"/>
          <w:sz w:val="22"/>
        </w:rPr>
        <w:t>Klauzula obligatoryjna.</w:t>
      </w:r>
    </w:p>
    <w:p w14:paraId="2D8D0C57" w14:textId="77777777" w:rsidR="00FB2AED" w:rsidRPr="008E2C38" w:rsidRDefault="00FB2AED" w:rsidP="00253579">
      <w:pPr>
        <w:pStyle w:val="WW-Tekstpodstawowywcity2"/>
        <w:numPr>
          <w:ilvl w:val="0"/>
          <w:numId w:val="18"/>
        </w:numPr>
        <w:tabs>
          <w:tab w:val="left" w:pos="1355"/>
        </w:tabs>
        <w:spacing w:before="240" w:after="120" w:line="320" w:lineRule="exact"/>
        <w:ind w:left="426" w:hanging="426"/>
        <w:rPr>
          <w:rFonts w:ascii="Tahoma" w:hAnsi="Tahoma"/>
          <w:i/>
          <w:sz w:val="22"/>
        </w:rPr>
      </w:pPr>
      <w:r w:rsidRPr="008E2C38">
        <w:rPr>
          <w:rFonts w:ascii="Tahoma" w:hAnsi="Tahoma"/>
          <w:sz w:val="22"/>
        </w:rPr>
        <w:t xml:space="preserve">Klauzula niezawiadomienia w terminie o szkodzie </w:t>
      </w:r>
      <w:r w:rsidRPr="008E2C38">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ryzyk. </w:t>
      </w:r>
      <w:r w:rsidRPr="008E2C38">
        <w:rPr>
          <w:rFonts w:ascii="Tahoma" w:hAnsi="Tahoma"/>
          <w:sz w:val="22"/>
        </w:rPr>
        <w:t>Klauzula obligatoryjna.</w:t>
      </w:r>
    </w:p>
    <w:p w14:paraId="171F39AE" w14:textId="77777777" w:rsidR="00FB2AED" w:rsidRPr="008E2C38" w:rsidRDefault="00FB2AED" w:rsidP="00253579">
      <w:pPr>
        <w:pStyle w:val="WW-Tekstpodstawowywcity2"/>
        <w:numPr>
          <w:ilvl w:val="0"/>
          <w:numId w:val="18"/>
        </w:numPr>
        <w:spacing w:before="240" w:after="120" w:line="276" w:lineRule="auto"/>
        <w:ind w:left="426" w:hanging="426"/>
        <w:rPr>
          <w:rFonts w:ascii="Tahoma" w:hAnsi="Tahoma"/>
          <w:b w:val="0"/>
          <w:i/>
          <w:sz w:val="22"/>
        </w:rPr>
      </w:pPr>
      <w:r w:rsidRPr="008E2C38">
        <w:rPr>
          <w:rFonts w:ascii="Tahoma" w:hAnsi="Tahoma"/>
          <w:sz w:val="22"/>
        </w:rPr>
        <w:t>Klauzula ochrony mienia nie przygotowanego do pracy</w:t>
      </w:r>
      <w:r w:rsidRPr="008E2C38">
        <w:rPr>
          <w:rFonts w:ascii="Tahoma" w:hAnsi="Tahoma"/>
          <w:b w:val="0"/>
          <w:sz w:val="22"/>
        </w:rPr>
        <w:t xml:space="preserve"> – ochrona ubezpieczeniowa zostaje zachowana, mimo, że Zamawiający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sidRPr="008E2C38">
        <w:rPr>
          <w:rFonts w:ascii="Tahoma" w:hAnsi="Tahoma"/>
          <w:sz w:val="22"/>
        </w:rPr>
        <w:t>Klauzula obligatoryjna.</w:t>
      </w:r>
    </w:p>
    <w:p w14:paraId="23F4740C" w14:textId="77777777" w:rsidR="00FB2AED" w:rsidRPr="008E2C38" w:rsidRDefault="00FB2AED" w:rsidP="00253579">
      <w:pPr>
        <w:pStyle w:val="WW-Tekstpodstawowywcity2"/>
        <w:numPr>
          <w:ilvl w:val="0"/>
          <w:numId w:val="18"/>
        </w:numPr>
        <w:tabs>
          <w:tab w:val="left" w:pos="1355"/>
        </w:tabs>
        <w:spacing w:before="240" w:after="120" w:line="320" w:lineRule="exact"/>
        <w:ind w:left="426" w:hanging="426"/>
        <w:rPr>
          <w:rFonts w:ascii="Tahoma" w:hAnsi="Tahoma"/>
          <w:i/>
          <w:sz w:val="22"/>
        </w:rPr>
      </w:pPr>
      <w:r w:rsidRPr="008E2C38">
        <w:rPr>
          <w:rFonts w:ascii="Tahoma" w:hAnsi="Tahoma"/>
          <w:sz w:val="22"/>
        </w:rPr>
        <w:t>Klauzula ubezpieczenia mienia w nienazwanych lokalizacjach</w:t>
      </w:r>
      <w:r w:rsidRPr="008E2C38">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1.000.000,00 zł bez konieczności informowania Wykonawcy w ciągu okresu ubezpieczenia o powstaniu nowej lokalizacji. Do niniejszej klauzuli zastosowanie ma klauzula zabezpieczeń przeciwpożarowych i przeciw kradzieżowych. Dotyczy wszystkich ryzyk</w:t>
      </w:r>
      <w:r w:rsidRPr="008E2C38">
        <w:rPr>
          <w:rFonts w:ascii="Tahoma" w:hAnsi="Tahoma"/>
          <w:b w:val="0"/>
          <w:i/>
          <w:sz w:val="22"/>
        </w:rPr>
        <w:t xml:space="preserve">. </w:t>
      </w:r>
      <w:r w:rsidRPr="008E2C38">
        <w:rPr>
          <w:rFonts w:ascii="Tahoma" w:hAnsi="Tahoma"/>
          <w:sz w:val="22"/>
        </w:rPr>
        <w:t>Klauzula obligatoryjna.</w:t>
      </w:r>
    </w:p>
    <w:p w14:paraId="7414ADCC" w14:textId="77777777" w:rsidR="00FB2AED" w:rsidRPr="008E2C38" w:rsidRDefault="00FB2AED" w:rsidP="00253579">
      <w:pPr>
        <w:pStyle w:val="WW-Tekstpodstawowywcity2"/>
        <w:numPr>
          <w:ilvl w:val="0"/>
          <w:numId w:val="18"/>
        </w:numPr>
        <w:spacing w:before="240" w:after="120" w:line="320" w:lineRule="exact"/>
        <w:ind w:left="426" w:hanging="426"/>
        <w:rPr>
          <w:rFonts w:ascii="Tahoma" w:hAnsi="Tahoma"/>
          <w:b w:val="0"/>
          <w:sz w:val="22"/>
        </w:rPr>
      </w:pPr>
      <w:r w:rsidRPr="008E2C38">
        <w:rPr>
          <w:rFonts w:ascii="Tahoma" w:hAnsi="Tahoma"/>
          <w:bCs/>
          <w:sz w:val="22"/>
        </w:rPr>
        <w:t xml:space="preserve">Klauzula ubezpieczenia mienia podczas transportu </w:t>
      </w:r>
      <w:r w:rsidRPr="008E2C38">
        <w:rPr>
          <w:rFonts w:ascii="Tahoma" w:hAnsi="Tahoma"/>
          <w:b w:val="0"/>
          <w:sz w:val="22"/>
        </w:rPr>
        <w:t>–</w:t>
      </w:r>
      <w:r w:rsidRPr="008E2C38">
        <w:rPr>
          <w:b w:val="0"/>
          <w:sz w:val="22"/>
        </w:rPr>
        <w:t xml:space="preserve"> </w:t>
      </w:r>
      <w:r w:rsidRPr="008E2C38">
        <w:rPr>
          <w:rFonts w:ascii="Tahoma" w:hAnsi="Tahoma"/>
          <w:b w:val="0"/>
          <w:sz w:val="22"/>
        </w:rPr>
        <w:t xml:space="preserve">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w:t>
      </w:r>
      <w:r w:rsidRPr="008E2C38">
        <w:rPr>
          <w:rFonts w:ascii="Tahoma" w:hAnsi="Tahoma"/>
          <w:b w:val="0"/>
          <w:sz w:val="22"/>
        </w:rPr>
        <w:lastRenderedPageBreak/>
        <w:t>powstałe podczas załadunku i rozładunku. Limit odpowiedzialności 20.000,00 zł. Dotyczy ubezpieczenia mienia od wszystkich ryzyk, sprzętu elektronicznego od wszystkich ryzyk, maszyn</w:t>
      </w:r>
      <w:r w:rsidRPr="008E2C38">
        <w:rPr>
          <w:rFonts w:ascii="Tahoma" w:hAnsi="Tahoma"/>
          <w:b w:val="0"/>
          <w:sz w:val="22"/>
          <w:szCs w:val="22"/>
        </w:rPr>
        <w:t xml:space="preserve"> i urządzeń od uszkodzeń</w:t>
      </w:r>
      <w:r w:rsidRPr="008E2C38">
        <w:rPr>
          <w:rFonts w:ascii="Tahoma" w:hAnsi="Tahoma"/>
          <w:b w:val="0"/>
          <w:sz w:val="22"/>
        </w:rPr>
        <w:t xml:space="preserve">. </w:t>
      </w:r>
      <w:r w:rsidRPr="008E2C38">
        <w:rPr>
          <w:rFonts w:ascii="Tahoma" w:hAnsi="Tahoma"/>
          <w:sz w:val="22"/>
        </w:rPr>
        <w:t>Klauzula obligatoryjna.</w:t>
      </w:r>
    </w:p>
    <w:p w14:paraId="585C6936" w14:textId="77777777" w:rsidR="00FB2AED" w:rsidRPr="008E2C38" w:rsidRDefault="00FB2AED" w:rsidP="00FB2AED">
      <w:pPr>
        <w:pStyle w:val="Akapitzlist"/>
        <w:spacing w:after="0"/>
        <w:ind w:left="426"/>
        <w:contextualSpacing w:val="0"/>
        <w:jc w:val="both"/>
        <w:rPr>
          <w:rFonts w:ascii="Tahoma" w:hAnsi="Tahoma" w:cs="Tahoma"/>
        </w:rPr>
      </w:pPr>
    </w:p>
    <w:p w14:paraId="6C3D316E" w14:textId="0954EB54" w:rsidR="00FB2AED" w:rsidRDefault="00FB2AED" w:rsidP="00253579">
      <w:pPr>
        <w:pStyle w:val="Akapitzlist"/>
        <w:numPr>
          <w:ilvl w:val="0"/>
          <w:numId w:val="18"/>
        </w:numPr>
        <w:tabs>
          <w:tab w:val="num" w:pos="426"/>
        </w:tabs>
        <w:ind w:left="426" w:hanging="426"/>
        <w:jc w:val="both"/>
        <w:rPr>
          <w:rFonts w:ascii="Tahoma" w:hAnsi="Tahoma" w:cs="Tahoma"/>
        </w:rPr>
      </w:pPr>
      <w:r w:rsidRPr="00332DF0">
        <w:rPr>
          <w:rFonts w:ascii="Tahoma" w:hAnsi="Tahoma" w:cs="Tahoma"/>
          <w:b/>
        </w:rPr>
        <w:t>Klauzula funduszu prewencyjnego</w:t>
      </w:r>
      <w:r w:rsidRPr="00332DF0">
        <w:rPr>
          <w:rFonts w:ascii="Tahoma" w:hAnsi="Tahoma" w:cs="Tahoma"/>
        </w:rPr>
        <w:t xml:space="preserve"> – Wykonawca stawia do dyspozycji Zamawiającego fundusz prewencyjny w wysokości </w:t>
      </w:r>
      <w:r w:rsidR="00AC68D3">
        <w:rPr>
          <w:rFonts w:ascii="Tahoma" w:hAnsi="Tahoma" w:cs="Tahoma"/>
        </w:rPr>
        <w:t>10% składki zapłąconej</w:t>
      </w:r>
      <w:r w:rsidRPr="00332DF0">
        <w:rPr>
          <w:rFonts w:ascii="Tahoma" w:hAnsi="Tahoma" w:cs="Tahoma"/>
        </w:rPr>
        <w:t xml:space="preserve">. Cel prewencyjny, na który zostaną wydatkowane środki zostanie uzgodniony pomiędzy Wykonawcą a Zamawiającym. Czynności związane z wykonaniem zadania prewencyjnego zostaną wykonane zgodnie z uregulowaniami Wykonawcy. </w:t>
      </w:r>
      <w:r w:rsidRPr="00332DF0">
        <w:rPr>
          <w:rFonts w:ascii="Tahoma" w:hAnsi="Tahoma" w:cs="Tahoma"/>
          <w:b/>
        </w:rPr>
        <w:t>Klauzula fakultatywna</w:t>
      </w:r>
      <w:r w:rsidRPr="00332DF0">
        <w:rPr>
          <w:rFonts w:ascii="Tahoma" w:hAnsi="Tahoma" w:cs="Tahoma"/>
        </w:rPr>
        <w:t>.</w:t>
      </w:r>
    </w:p>
    <w:p w14:paraId="70E3856F" w14:textId="77777777" w:rsidR="00332DF0" w:rsidRPr="00332DF0" w:rsidRDefault="00332DF0" w:rsidP="00332DF0">
      <w:pPr>
        <w:pStyle w:val="Akapitzlist"/>
        <w:rPr>
          <w:rFonts w:ascii="Tahoma" w:hAnsi="Tahoma" w:cs="Tahoma"/>
        </w:rPr>
      </w:pPr>
    </w:p>
    <w:p w14:paraId="4BC87FED" w14:textId="77777777" w:rsidR="00332DF0" w:rsidRPr="007B069F" w:rsidRDefault="00332DF0" w:rsidP="00253579">
      <w:pPr>
        <w:pStyle w:val="Akapitzlist"/>
        <w:numPr>
          <w:ilvl w:val="0"/>
          <w:numId w:val="18"/>
        </w:numPr>
        <w:tabs>
          <w:tab w:val="clear" w:pos="1080"/>
          <w:tab w:val="num" w:pos="426"/>
        </w:tabs>
        <w:spacing w:after="0"/>
        <w:ind w:left="426" w:hanging="426"/>
        <w:jc w:val="both"/>
        <w:rPr>
          <w:rFonts w:ascii="Tahoma" w:hAnsi="Tahoma" w:cs="Tahoma"/>
        </w:rPr>
      </w:pPr>
      <w:r w:rsidRPr="007B069F">
        <w:rPr>
          <w:rFonts w:ascii="Tahoma" w:hAnsi="Tahoma" w:cs="Tahoma"/>
          <w:b/>
        </w:rPr>
        <w:t>Klauzula ubezpieczenia drobnych prac remontowo – budowlanych</w:t>
      </w:r>
      <w:r w:rsidRPr="007B069F">
        <w:rPr>
          <w:rFonts w:ascii="Tahoma" w:hAnsi="Tahoma" w:cs="Tahoma"/>
        </w:rPr>
        <w:t xml:space="preserve"> - z zachowaniem pozostałych, nie zmienionych niniejszą klauzulą, postanowień umowy ubezpieczenia, </w:t>
      </w:r>
      <w:r w:rsidRPr="007B069F">
        <w:rPr>
          <w:rFonts w:ascii="Tahoma" w:hAnsi="Tahoma" w:cs="Tahoma"/>
          <w:iCs/>
        </w:rPr>
        <w:t>w tym określonych we wniosku i ogólnych/szczególnych warunkach ubezpieczenia strony uzgodniły, że Wykonawca pokrywa szkody powstałe w wyniku prowadzenia drobnych prac remontowo – budowlanych, w tym również tych dla których wymagane jest uzyskanie pozwolenia na budowę, takich jak naruszenie lub usunięcie konstrukcji dachu/pokrycia dachu. Zakres ubezpieczenia obejmuje:</w:t>
      </w:r>
    </w:p>
    <w:p w14:paraId="65E093AB" w14:textId="77777777" w:rsidR="00332DF0" w:rsidRDefault="00332DF0" w:rsidP="00332DF0">
      <w:pPr>
        <w:pStyle w:val="Akapitzlist"/>
        <w:tabs>
          <w:tab w:val="num" w:pos="426"/>
        </w:tabs>
        <w:spacing w:after="0"/>
        <w:ind w:left="426" w:hanging="426"/>
        <w:contextualSpacing w:val="0"/>
        <w:jc w:val="both"/>
        <w:rPr>
          <w:rFonts w:ascii="Tahoma" w:hAnsi="Tahoma" w:cs="Tahoma"/>
          <w:iCs/>
        </w:rPr>
      </w:pPr>
      <w:r>
        <w:rPr>
          <w:rFonts w:ascii="Tahoma" w:hAnsi="Tahoma" w:cs="Tahoma"/>
          <w:iCs/>
        </w:rPr>
        <w:tab/>
      </w:r>
      <w:r w:rsidRPr="00FF4F28">
        <w:rPr>
          <w:rFonts w:ascii="Tahoma" w:hAnsi="Tahoma" w:cs="Tahoma"/>
          <w:iCs/>
        </w:rPr>
        <w:t>-</w:t>
      </w:r>
      <w:r>
        <w:rPr>
          <w:rFonts w:ascii="Tahoma" w:hAnsi="Tahoma" w:cs="Tahoma"/>
          <w:iCs/>
        </w:rPr>
        <w:t xml:space="preserve"> szkody w mieniu będącym przedmiotem prac remontowo – budowlanych – limit na jedno i wszystkie zdarzenia 500.000 zł,</w:t>
      </w:r>
    </w:p>
    <w:p w14:paraId="738DE886" w14:textId="77777777" w:rsidR="00332DF0" w:rsidRDefault="00332DF0" w:rsidP="00332DF0">
      <w:pPr>
        <w:pStyle w:val="Akapitzlist"/>
        <w:tabs>
          <w:tab w:val="num" w:pos="426"/>
        </w:tabs>
        <w:spacing w:after="0"/>
        <w:ind w:left="426" w:hanging="426"/>
        <w:contextualSpacing w:val="0"/>
        <w:jc w:val="both"/>
        <w:rPr>
          <w:rFonts w:ascii="Tahoma" w:hAnsi="Tahoma" w:cs="Tahoma"/>
          <w:iCs/>
        </w:rPr>
      </w:pPr>
      <w:r>
        <w:rPr>
          <w:rFonts w:ascii="Tahoma" w:hAnsi="Tahoma" w:cs="Tahoma"/>
          <w:iCs/>
        </w:rPr>
        <w:tab/>
        <w:t>-  szkody powstałe w wyniku zalania mienia w związku z naruszeniem lub usunięciem konstrukcji dachu/pokrycia dachu  - limit na jedno i wszystkie zdarzenia 50.000 zł</w:t>
      </w:r>
    </w:p>
    <w:p w14:paraId="261E61FB" w14:textId="77777777" w:rsidR="00332DF0" w:rsidRDefault="00332DF0" w:rsidP="00332DF0">
      <w:pPr>
        <w:pStyle w:val="Akapitzlist"/>
        <w:tabs>
          <w:tab w:val="num" w:pos="426"/>
        </w:tabs>
        <w:spacing w:after="0"/>
        <w:ind w:left="426" w:hanging="426"/>
        <w:contextualSpacing w:val="0"/>
        <w:jc w:val="both"/>
        <w:rPr>
          <w:rFonts w:ascii="Tahoma" w:hAnsi="Tahoma" w:cs="Tahoma"/>
          <w:iCs/>
        </w:rPr>
      </w:pPr>
      <w:r>
        <w:rPr>
          <w:rFonts w:ascii="Tahoma" w:hAnsi="Tahoma" w:cs="Tahoma"/>
          <w:iCs/>
        </w:rPr>
        <w:tab/>
        <w:t>- udział własny w szkodzie dla klauzuli – 1.000 zł</w:t>
      </w:r>
    </w:p>
    <w:p w14:paraId="76A1930D" w14:textId="77777777" w:rsidR="00332DF0" w:rsidRDefault="00332DF0" w:rsidP="00332DF0">
      <w:pPr>
        <w:pStyle w:val="Akapitzlist"/>
        <w:tabs>
          <w:tab w:val="left" w:pos="426"/>
          <w:tab w:val="left" w:pos="7980"/>
        </w:tabs>
        <w:spacing w:after="0"/>
        <w:ind w:left="425"/>
        <w:contextualSpacing w:val="0"/>
        <w:jc w:val="both"/>
        <w:rPr>
          <w:rFonts w:ascii="Tahoma" w:hAnsi="Tahoma" w:cs="Tahoma"/>
          <w:iCs/>
        </w:rPr>
      </w:pPr>
      <w:r>
        <w:rPr>
          <w:rFonts w:ascii="Tahoma" w:hAnsi="Tahoma" w:cs="Tahoma"/>
          <w:iCs/>
        </w:rPr>
        <w:tab/>
      </w:r>
    </w:p>
    <w:p w14:paraId="2F9354C2" w14:textId="77777777" w:rsidR="00332DF0" w:rsidRDefault="00332DF0" w:rsidP="00332DF0">
      <w:pPr>
        <w:pStyle w:val="Akapitzlist"/>
        <w:tabs>
          <w:tab w:val="left" w:pos="426"/>
          <w:tab w:val="left" w:pos="7980"/>
        </w:tabs>
        <w:spacing w:after="0"/>
        <w:ind w:left="425"/>
        <w:contextualSpacing w:val="0"/>
        <w:jc w:val="both"/>
        <w:rPr>
          <w:rFonts w:ascii="Tahoma" w:hAnsi="Tahoma" w:cs="Tahoma"/>
          <w:b/>
          <w:iCs/>
        </w:rPr>
      </w:pPr>
      <w:r w:rsidRPr="00182859">
        <w:rPr>
          <w:rFonts w:ascii="Tahoma" w:hAnsi="Tahoma" w:cs="Tahoma"/>
          <w:iCs/>
        </w:rPr>
        <w:t xml:space="preserve">Klauzula dotyczy ubezpieczenia mienia od wszystkich ryzyk. </w:t>
      </w:r>
      <w:r w:rsidRPr="00182859">
        <w:rPr>
          <w:rFonts w:ascii="Tahoma" w:hAnsi="Tahoma" w:cs="Tahoma"/>
          <w:b/>
          <w:iCs/>
        </w:rPr>
        <w:t>Klauzula fakultatywna.</w:t>
      </w:r>
    </w:p>
    <w:p w14:paraId="422753D8" w14:textId="77777777" w:rsidR="00332DF0" w:rsidRPr="007B069F" w:rsidRDefault="00332DF0" w:rsidP="00332DF0">
      <w:pPr>
        <w:pStyle w:val="Akapitzlist"/>
        <w:tabs>
          <w:tab w:val="num" w:pos="426"/>
        </w:tabs>
        <w:ind w:left="426"/>
        <w:jc w:val="both"/>
        <w:rPr>
          <w:rFonts w:ascii="Tahoma" w:hAnsi="Tahoma" w:cs="Tahoma"/>
        </w:rPr>
      </w:pPr>
    </w:p>
    <w:p w14:paraId="79C8563D" w14:textId="77777777" w:rsidR="00332DF0" w:rsidRDefault="00332DF0" w:rsidP="00253579">
      <w:pPr>
        <w:pStyle w:val="Akapitzlist"/>
        <w:numPr>
          <w:ilvl w:val="0"/>
          <w:numId w:val="19"/>
        </w:numPr>
        <w:tabs>
          <w:tab w:val="clear" w:pos="1080"/>
          <w:tab w:val="num" w:pos="426"/>
          <w:tab w:val="left" w:pos="7980"/>
        </w:tabs>
        <w:spacing w:after="0"/>
        <w:ind w:left="426" w:hanging="426"/>
        <w:contextualSpacing w:val="0"/>
        <w:jc w:val="both"/>
        <w:rPr>
          <w:rFonts w:ascii="Tahoma" w:hAnsi="Tahoma" w:cs="Tahoma"/>
          <w:b/>
          <w:iCs/>
        </w:rPr>
      </w:pPr>
      <w:r>
        <w:rPr>
          <w:rFonts w:ascii="Tahoma" w:hAnsi="Tahoma" w:cs="Tahoma"/>
          <w:b/>
          <w:iCs/>
        </w:rPr>
        <w:t xml:space="preserve">Klauzula szkodowa - </w:t>
      </w:r>
      <w:r w:rsidRPr="00182859">
        <w:rPr>
          <w:rFonts w:ascii="Tahoma" w:hAnsi="Tahoma" w:cs="Tahoma"/>
        </w:rPr>
        <w:t xml:space="preserve">z zachowaniem pozostałych, nie zmienionych niniejszą klauzulą, postanowień umowy ubezpieczenia, </w:t>
      </w:r>
      <w:r w:rsidRPr="00182859">
        <w:rPr>
          <w:rFonts w:ascii="Tahoma" w:hAnsi="Tahoma" w:cs="Tahoma"/>
          <w:iCs/>
        </w:rPr>
        <w:t>w tym określonych we wniosku i ogólnych/szczególnych warunkach ubezpieczenia strony uzgodniły, że Wykonawca</w:t>
      </w:r>
      <w:r>
        <w:rPr>
          <w:rFonts w:ascii="Tahoma" w:hAnsi="Tahoma" w:cs="Tahoma"/>
          <w:iCs/>
        </w:rPr>
        <w:t xml:space="preserve"> pokrywa pełną wartość przedstawionego kosztorysu szkody majątkowej przez Zamawiającego. Zapisy OWU nie mają zastosowania w stosunku do kosztów roboczogodziny. Warunkiem wypłaty odszkodowania w ramach klauzuli jest przedstawienie i udokumentowanie uszkodzeń. W przypadku szkód do 10.000 zł Zamawiający nie musi sporządzać kosztorysu na bazie programu do wyceny szkód. </w:t>
      </w:r>
      <w:r w:rsidRPr="00182859">
        <w:rPr>
          <w:rFonts w:ascii="Tahoma" w:hAnsi="Tahoma" w:cs="Tahoma"/>
          <w:iCs/>
        </w:rPr>
        <w:t xml:space="preserve">Klauzula dotyczy ubezpieczenia mienia od wszystkich ryzyk. </w:t>
      </w:r>
      <w:r w:rsidRPr="00182859">
        <w:rPr>
          <w:rFonts w:ascii="Tahoma" w:hAnsi="Tahoma" w:cs="Tahoma"/>
          <w:b/>
          <w:iCs/>
        </w:rPr>
        <w:t>Klauzula fakultatywna.</w:t>
      </w:r>
    </w:p>
    <w:p w14:paraId="15A15B06" w14:textId="77777777" w:rsidR="00332DF0" w:rsidRDefault="00332DF0" w:rsidP="00332DF0">
      <w:pPr>
        <w:pStyle w:val="Tekstpodstawowywcity2"/>
        <w:spacing w:after="0" w:line="276" w:lineRule="auto"/>
        <w:ind w:left="786"/>
        <w:rPr>
          <w:rFonts w:ascii="Tahoma" w:hAnsi="Tahoma"/>
          <w:b/>
          <w:color w:val="000000"/>
        </w:rPr>
      </w:pPr>
    </w:p>
    <w:p w14:paraId="6A2DA834" w14:textId="77777777" w:rsidR="00332DF0" w:rsidRPr="000D0DF8" w:rsidRDefault="00332DF0" w:rsidP="00253579">
      <w:pPr>
        <w:pStyle w:val="Tekstpodstawowywcity2"/>
        <w:numPr>
          <w:ilvl w:val="0"/>
          <w:numId w:val="19"/>
        </w:numPr>
        <w:tabs>
          <w:tab w:val="clear" w:pos="1080"/>
          <w:tab w:val="num" w:pos="426"/>
        </w:tabs>
        <w:spacing w:after="0" w:line="276" w:lineRule="auto"/>
        <w:ind w:left="426" w:hanging="426"/>
        <w:jc w:val="both"/>
        <w:rPr>
          <w:rFonts w:ascii="Tahoma" w:hAnsi="Tahoma" w:cs="Tahoma"/>
          <w:b/>
          <w:i/>
          <w:color w:val="000000"/>
        </w:rPr>
      </w:pPr>
      <w:r w:rsidRPr="000D0DF8">
        <w:rPr>
          <w:rFonts w:ascii="Tahoma" w:hAnsi="Tahoma" w:cs="Tahoma"/>
          <w:b/>
          <w:bCs/>
          <w:color w:val="000000"/>
        </w:rPr>
        <w:t>Klauzula konsumpcji sum ubezpieczenia</w:t>
      </w:r>
      <w:r w:rsidRPr="000D0DF8">
        <w:rPr>
          <w:rFonts w:ascii="Tahoma" w:hAnsi="Tahoma" w:cs="Tahoma"/>
          <w:b/>
          <w:color w:val="000000"/>
        </w:rPr>
        <w:t xml:space="preserve">  - </w:t>
      </w:r>
      <w:r w:rsidRPr="000D0DF8">
        <w:rPr>
          <w:rFonts w:ascii="Tahoma" w:hAnsi="Tahoma" w:cs="Tahoma"/>
        </w:rPr>
        <w:t xml:space="preserve">z zachowaniem pozostałych nie zmienionych niniejszą klauzulą postanowień umowy ubezpieczenia strony umowy postanowiły, że suma ubezpieczenia mienia ubezpieczanego na pierwsze ryzyko nie ulega pomniejszeniu o wypłacone odszkodowanie. </w:t>
      </w:r>
      <w:r w:rsidRPr="000D0DF8">
        <w:rPr>
          <w:rFonts w:ascii="Tahoma" w:hAnsi="Tahoma" w:cs="Tahoma"/>
          <w:b/>
          <w:color w:val="000000"/>
        </w:rPr>
        <w:t xml:space="preserve"> Klauzula fakultatywna.</w:t>
      </w:r>
    </w:p>
    <w:p w14:paraId="08AF7888" w14:textId="77777777" w:rsidR="00FB2AED" w:rsidRPr="008E2C38" w:rsidRDefault="00FB2AED" w:rsidP="00FB2AED">
      <w:pPr>
        <w:pStyle w:val="Tekstpodstawowywcity2"/>
        <w:spacing w:after="0" w:line="276" w:lineRule="auto"/>
        <w:ind w:left="786"/>
        <w:rPr>
          <w:rFonts w:ascii="Tahoma" w:hAnsi="Tahoma"/>
          <w:b/>
          <w:color w:val="000000"/>
        </w:rPr>
      </w:pPr>
    </w:p>
    <w:p w14:paraId="4EAF9CA0" w14:textId="24CA9A90" w:rsidR="00FB2AED" w:rsidRPr="008E2C38" w:rsidRDefault="00FB2AED" w:rsidP="00253579">
      <w:pPr>
        <w:pStyle w:val="Tekstpodstawowywcity2"/>
        <w:numPr>
          <w:ilvl w:val="0"/>
          <w:numId w:val="19"/>
        </w:numPr>
        <w:tabs>
          <w:tab w:val="num" w:pos="426"/>
        </w:tabs>
        <w:spacing w:after="0" w:line="276" w:lineRule="auto"/>
        <w:ind w:left="426" w:hanging="426"/>
        <w:jc w:val="both"/>
        <w:rPr>
          <w:rFonts w:ascii="Tahoma" w:hAnsi="Tahoma"/>
          <w:b/>
          <w:i/>
          <w:color w:val="000000"/>
        </w:rPr>
      </w:pPr>
      <w:r w:rsidRPr="008E2C38">
        <w:rPr>
          <w:rFonts w:ascii="Tahoma" w:hAnsi="Tahoma"/>
          <w:b/>
          <w:bCs/>
          <w:color w:val="000000"/>
        </w:rPr>
        <w:t>Klauzula katastrofy budowlanej</w:t>
      </w:r>
      <w:r w:rsidRPr="008E2C38">
        <w:rPr>
          <w:rFonts w:ascii="Tahoma" w:hAnsi="Tahoma"/>
          <w:b/>
          <w:color w:val="000000"/>
        </w:rPr>
        <w:t xml:space="preserve">  - </w:t>
      </w:r>
      <w:r w:rsidRPr="008E2C38">
        <w:rPr>
          <w:rFonts w:ascii="Tahoma" w:hAnsi="Tahoma"/>
        </w:rPr>
        <w:t xml:space="preserve">na mocy niniejszej klauzuli dokonuje się zmiany limitu odpowiedzialności za szkody powstałe w wyniku katastrofy budowlanej do pełnej wartości odtworzeniowej ubezpieczonego budynku/budowli. </w:t>
      </w:r>
      <w:r w:rsidRPr="008E2C38">
        <w:rPr>
          <w:rFonts w:ascii="Tahoma" w:hAnsi="Tahoma"/>
          <w:color w:val="000000"/>
        </w:rPr>
        <w:tab/>
        <w:t>Dotyczy</w:t>
      </w:r>
      <w:r w:rsidR="00791AC4">
        <w:rPr>
          <w:rFonts w:ascii="Tahoma" w:hAnsi="Tahoma"/>
          <w:color w:val="000000"/>
        </w:rPr>
        <w:t xml:space="preserve"> </w:t>
      </w:r>
      <w:r w:rsidRPr="008E2C38">
        <w:rPr>
          <w:rFonts w:ascii="Tahoma" w:hAnsi="Tahoma"/>
          <w:color w:val="000000"/>
        </w:rPr>
        <w:t>ubezpieczenia</w:t>
      </w:r>
      <w:r w:rsidR="00791AC4">
        <w:rPr>
          <w:rFonts w:ascii="Tahoma" w:hAnsi="Tahoma"/>
          <w:color w:val="000000"/>
        </w:rPr>
        <w:t xml:space="preserve"> m</w:t>
      </w:r>
      <w:r w:rsidRPr="008E2C38">
        <w:rPr>
          <w:rFonts w:ascii="Tahoma" w:hAnsi="Tahoma"/>
          <w:color w:val="000000"/>
        </w:rPr>
        <w:t>ienia od wszystkich ryzyk.</w:t>
      </w:r>
      <w:r w:rsidRPr="008E2C38">
        <w:rPr>
          <w:rFonts w:ascii="Tahoma" w:hAnsi="Tahoma"/>
          <w:b/>
          <w:color w:val="000000"/>
        </w:rPr>
        <w:t xml:space="preserve"> Klauzula fakultatywna.</w:t>
      </w:r>
    </w:p>
    <w:p w14:paraId="42187ED5"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b w:val="0"/>
          <w:i/>
          <w:sz w:val="22"/>
        </w:rPr>
      </w:pPr>
      <w:r w:rsidRPr="008E2C38">
        <w:rPr>
          <w:rFonts w:ascii="Tahoma" w:hAnsi="Tahoma"/>
          <w:sz w:val="22"/>
        </w:rPr>
        <w:lastRenderedPageBreak/>
        <w:t>Klauzula deszczu nawalnego –</w:t>
      </w:r>
      <w:r w:rsidRPr="008E2C38">
        <w:rPr>
          <w:rFonts w:ascii="Tahoma" w:hAnsi="Tahoma"/>
          <w:b w:val="0"/>
          <w:i/>
          <w:sz w:val="22"/>
        </w:rPr>
        <w:t xml:space="preserve"> </w:t>
      </w:r>
      <w:r w:rsidRPr="008E2C38">
        <w:rPr>
          <w:rFonts w:ascii="Tahoma" w:hAnsi="Tahoma"/>
          <w:b w:val="0"/>
          <w:sz w:val="22"/>
        </w:rPr>
        <w:t xml:space="preserve">z zachowaniem pozostałych niezmienionych niniejszą klauzulą postanowień umowy ubezpieczenia strony umowy postanowiły rozszerzyć definicję deszczu nawalnego, za który uważa się każdy opad deszczu. </w:t>
      </w:r>
      <w:r w:rsidRPr="008E2C38">
        <w:rPr>
          <w:rFonts w:ascii="Tahoma" w:hAnsi="Tahoma"/>
          <w:sz w:val="22"/>
        </w:rPr>
        <w:t>Klauzula fakultatywna.</w:t>
      </w:r>
    </w:p>
    <w:p w14:paraId="19E94B43" w14:textId="69122F44" w:rsidR="00FB2AED" w:rsidRPr="008E2C38" w:rsidRDefault="00FB2AED" w:rsidP="00253579">
      <w:pPr>
        <w:pStyle w:val="WW-Tekstpodstawowywcity2"/>
        <w:numPr>
          <w:ilvl w:val="0"/>
          <w:numId w:val="19"/>
        </w:numPr>
        <w:tabs>
          <w:tab w:val="left" w:pos="1355"/>
        </w:tabs>
        <w:spacing w:before="240" w:after="120" w:line="276" w:lineRule="auto"/>
        <w:ind w:left="426" w:hanging="426"/>
        <w:rPr>
          <w:rFonts w:ascii="Tahoma" w:hAnsi="Tahoma"/>
          <w:b w:val="0"/>
          <w:sz w:val="22"/>
          <w:szCs w:val="22"/>
        </w:rPr>
      </w:pPr>
      <w:r w:rsidRPr="008E2C38">
        <w:rPr>
          <w:rFonts w:ascii="Tahoma" w:hAnsi="Tahoma"/>
          <w:sz w:val="22"/>
          <w:szCs w:val="22"/>
        </w:rPr>
        <w:t>Klauzula ubezpieczenia mienia wyłączonego z eksploatacji</w:t>
      </w:r>
      <w:r w:rsidRPr="008E2C38">
        <w:rPr>
          <w:rFonts w:ascii="Tahoma" w:hAnsi="Tahoma"/>
          <w:b w:val="0"/>
          <w:sz w:val="22"/>
          <w:szCs w:val="22"/>
        </w:rPr>
        <w:t xml:space="preserve"> - z zachowaniem pozostałych nie zmienionych niniejszą klauzulą postanowień umowy ubezpieczenia strony umowy postanowiły, że ochrona ubezpieczeniowa ubezpieczanego mienia pozostaje zachowana pomimo jego wyłączenia z eksploatacji. </w:t>
      </w:r>
      <w:r w:rsidRPr="008E2C38">
        <w:rPr>
          <w:b w:val="0"/>
          <w:color w:val="000000"/>
          <w:sz w:val="22"/>
        </w:rPr>
        <w:t>D</w:t>
      </w:r>
      <w:r w:rsidRPr="008E2C38">
        <w:rPr>
          <w:rFonts w:ascii="Tahoma" w:hAnsi="Tahoma"/>
          <w:b w:val="0"/>
          <w:color w:val="000000"/>
          <w:sz w:val="22"/>
        </w:rPr>
        <w:t xml:space="preserve">otyczy ubezpieczenia mienia od wszystkich ryzyk, sprzętu elektronicznego od wszystkich ryzyk,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b w:val="0"/>
          <w:color w:val="000000"/>
          <w:sz w:val="22"/>
        </w:rPr>
        <w:t xml:space="preserve">. </w:t>
      </w:r>
      <w:r w:rsidRPr="008E2C38">
        <w:rPr>
          <w:rFonts w:ascii="Tahoma" w:hAnsi="Tahoma"/>
          <w:sz w:val="22"/>
        </w:rPr>
        <w:t>Klauzula fakultatywna.</w:t>
      </w:r>
    </w:p>
    <w:p w14:paraId="5EB3D0D1" w14:textId="6F3C3150" w:rsidR="00FB2AED" w:rsidRPr="008E2C38" w:rsidRDefault="00FB2AED" w:rsidP="00253579">
      <w:pPr>
        <w:pStyle w:val="WW-Tekstpodstawowywcity2"/>
        <w:numPr>
          <w:ilvl w:val="0"/>
          <w:numId w:val="19"/>
        </w:numPr>
        <w:tabs>
          <w:tab w:val="left" w:pos="1355"/>
        </w:tabs>
        <w:spacing w:before="240" w:after="120" w:line="320" w:lineRule="exact"/>
        <w:ind w:left="426" w:hanging="426"/>
        <w:rPr>
          <w:b w:val="0"/>
          <w:color w:val="000000"/>
          <w:sz w:val="22"/>
        </w:rPr>
      </w:pPr>
      <w:r w:rsidRPr="008E2C38">
        <w:rPr>
          <w:rFonts w:ascii="Tahoma" w:hAnsi="Tahoma"/>
          <w:sz w:val="22"/>
        </w:rPr>
        <w:t xml:space="preserve">Klauzula mienia będącego poza ewidencją  środków trwałych – </w:t>
      </w:r>
      <w:r w:rsidRPr="008E2C38">
        <w:rPr>
          <w:rFonts w:ascii="Tahoma" w:hAnsi="Tahoma"/>
          <w:b w:val="0"/>
          <w:sz w:val="22"/>
        </w:rPr>
        <w:t xml:space="preserve">z zachowaniem pozostałych, nie zmienionych niniejszą klauzulą, postanowień umowy ubezpieczenia, strony uzgodniły, że zakres ochrony rozszerzony został o szkody powstałe w mieniu będącym własnością Zamawiającego, a znajdującym się poza jego ewidencją. Likwidacja szkody nastąpi wówczas na podstawie oświadczenia Zamawiającego o jego posiadaniu (uszkodzenie, utrata, zniszczenie). </w:t>
      </w:r>
      <w:r w:rsidRPr="008E2C38">
        <w:rPr>
          <w:rFonts w:ascii="Tahoma" w:hAnsi="Tahoma"/>
          <w:b w:val="0"/>
          <w:color w:val="000000"/>
          <w:sz w:val="22"/>
          <w:szCs w:val="22"/>
        </w:rPr>
        <w:t>Limit odpowiedzialności na jedno i wszystkie zdarzenia w okresie ubezpieczenia 50.000,00 zł</w:t>
      </w:r>
      <w:r w:rsidRPr="008E2C38">
        <w:rPr>
          <w:b w:val="0"/>
          <w:color w:val="000000"/>
          <w:sz w:val="22"/>
        </w:rPr>
        <w:t xml:space="preserve"> </w:t>
      </w:r>
      <w:r w:rsidRPr="008E2C38">
        <w:rPr>
          <w:rFonts w:ascii="Tahoma" w:hAnsi="Tahoma"/>
          <w:b w:val="0"/>
          <w:color w:val="000000"/>
          <w:sz w:val="22"/>
        </w:rPr>
        <w:t>(ubezpieczenie na pierwsze ryzyko).</w:t>
      </w:r>
      <w:r w:rsidR="00043D42" w:rsidRPr="008E2C38">
        <w:rPr>
          <w:b w:val="0"/>
          <w:color w:val="000000"/>
          <w:sz w:val="22"/>
        </w:rPr>
        <w:t xml:space="preserve"> </w:t>
      </w:r>
      <w:r w:rsidRPr="008E2C38">
        <w:rPr>
          <w:rFonts w:ascii="Tahoma" w:hAnsi="Tahoma"/>
          <w:b w:val="0"/>
          <w:color w:val="000000"/>
          <w:sz w:val="22"/>
        </w:rPr>
        <w:t xml:space="preserve">Dotyczy ubezpieczenia mienia od wszystkich ryzyk, sprzętu elektronicznego od wszystkich ryzyk,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rFonts w:ascii="Tahoma" w:hAnsi="Tahoma"/>
          <w:b w:val="0"/>
          <w:color w:val="000000"/>
          <w:sz w:val="22"/>
        </w:rPr>
        <w:t xml:space="preserve"> </w:t>
      </w:r>
      <w:r w:rsidRPr="008E2C38">
        <w:rPr>
          <w:rFonts w:ascii="Tahoma" w:hAnsi="Tahoma"/>
          <w:sz w:val="22"/>
        </w:rPr>
        <w:t>Klauzula fakultatywna.</w:t>
      </w:r>
    </w:p>
    <w:p w14:paraId="335ECBF3"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i/>
          <w:sz w:val="22"/>
        </w:rPr>
      </w:pPr>
      <w:r w:rsidRPr="008E2C38">
        <w:rPr>
          <w:rFonts w:ascii="Tahoma" w:hAnsi="Tahoma"/>
          <w:sz w:val="22"/>
        </w:rPr>
        <w:t xml:space="preserve">Klauzula szybkiej likwidacji szkód </w:t>
      </w:r>
      <w:r w:rsidRPr="008E2C38">
        <w:rPr>
          <w:rFonts w:ascii="Tahoma" w:hAnsi="Tahoma"/>
          <w:b w:val="0"/>
          <w:sz w:val="22"/>
        </w:rPr>
        <w:t xml:space="preserve">-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Wykonawcę. Dotyczy wszystkich ryzyk. </w:t>
      </w:r>
      <w:r w:rsidRPr="008E2C38">
        <w:rPr>
          <w:rFonts w:ascii="Tahoma" w:hAnsi="Tahoma"/>
          <w:sz w:val="22"/>
        </w:rPr>
        <w:t>Klauzula fakultatywna.</w:t>
      </w:r>
    </w:p>
    <w:p w14:paraId="56C303F1"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b w:val="0"/>
          <w:sz w:val="22"/>
        </w:rPr>
      </w:pPr>
      <w:r w:rsidRPr="008E2C38">
        <w:rPr>
          <w:rFonts w:ascii="Tahoma" w:hAnsi="Tahoma"/>
          <w:sz w:val="22"/>
        </w:rPr>
        <w:t xml:space="preserve">Klauzula aktów terroryzmu  – </w:t>
      </w:r>
      <w:r w:rsidRPr="008E2C38">
        <w:rPr>
          <w:rFonts w:ascii="Tahoma" w:hAnsi="Tahoma"/>
          <w:b w:val="0"/>
          <w:sz w:val="22"/>
        </w:rPr>
        <w:t>z zachowaniem pozostałych, nie zmienionych niniejszą klauzulą, postanowień umowy ubezpieczenia, strony uzgodniły, że:</w:t>
      </w:r>
    </w:p>
    <w:p w14:paraId="127B0627" w14:textId="77777777" w:rsidR="00FB2AED" w:rsidRPr="008E2C38" w:rsidRDefault="00FB2AED" w:rsidP="00FB2AED">
      <w:pPr>
        <w:tabs>
          <w:tab w:val="num" w:pos="426"/>
        </w:tabs>
        <w:ind w:left="426"/>
        <w:jc w:val="both"/>
        <w:rPr>
          <w:rFonts w:ascii="Tahoma" w:hAnsi="Tahoma" w:cs="Tahoma"/>
          <w:color w:val="000000"/>
        </w:rPr>
      </w:pPr>
      <w:r w:rsidRPr="008E2C38">
        <w:rPr>
          <w:rFonts w:ascii="Tahoma" w:hAnsi="Tahoma" w:cs="Tahoma"/>
          <w:color w:val="000000"/>
        </w:rPr>
        <w:t>a)</w:t>
      </w:r>
      <w:r w:rsidRPr="008E2C38">
        <w:rPr>
          <w:b/>
          <w:color w:val="000000"/>
        </w:rPr>
        <w:tab/>
      </w:r>
      <w:r w:rsidRPr="008E2C38">
        <w:rPr>
          <w:rFonts w:ascii="Tahoma" w:hAnsi="Tahoma" w:cs="Tahoma"/>
          <w:color w:val="000000"/>
        </w:rPr>
        <w:t xml:space="preserve">zakres ochrony ubezpieczeniowej zostaje rozszerzony o szkody powstałe </w:t>
      </w:r>
      <w:r w:rsidRPr="008E2C38">
        <w:rPr>
          <w:rFonts w:ascii="Tahoma" w:hAnsi="Tahoma" w:cs="Tahoma"/>
          <w:color w:val="000000"/>
        </w:rPr>
        <w:br/>
        <w:t>w ubezpieczonym mieniu w wyniku aktów terroryzmu,</w:t>
      </w:r>
    </w:p>
    <w:p w14:paraId="14A7B23B" w14:textId="77777777" w:rsidR="00FB2AED" w:rsidRPr="008E2C38" w:rsidRDefault="00FB2AED" w:rsidP="00253579">
      <w:pPr>
        <w:numPr>
          <w:ilvl w:val="0"/>
          <w:numId w:val="15"/>
        </w:numPr>
        <w:tabs>
          <w:tab w:val="num" w:pos="567"/>
          <w:tab w:val="num" w:pos="720"/>
        </w:tabs>
        <w:spacing w:after="0"/>
        <w:ind w:left="426" w:firstLine="0"/>
        <w:jc w:val="both"/>
        <w:rPr>
          <w:rFonts w:ascii="Tahoma" w:hAnsi="Tahoma" w:cs="Tahoma"/>
          <w:color w:val="000000"/>
        </w:rPr>
      </w:pPr>
      <w:r w:rsidRPr="008E2C38">
        <w:rPr>
          <w:rFonts w:ascii="Tahoma" w:hAnsi="Tahoma" w:cs="Tahoma"/>
          <w:color w:val="000000"/>
        </w:rPr>
        <w:t xml:space="preserve">aktem terroryzmu w rozumieniu niniejszej klauzuli jest użycie przemocy indywidualne lub grupowe dla osiągnięcia celów politycznych, ideologicznych, ekonomicznych lub społecznych, skierowane przeciwko społeczeństwu lub obiektom publicznym z zamiarem zastraszenia społeczeństwa lub wywarcia wpływu na organy władzy, </w:t>
      </w:r>
    </w:p>
    <w:p w14:paraId="006D2D6C" w14:textId="77777777" w:rsidR="00FB2AED" w:rsidRPr="008E2C38" w:rsidRDefault="00FB2AED" w:rsidP="00253579">
      <w:pPr>
        <w:numPr>
          <w:ilvl w:val="0"/>
          <w:numId w:val="15"/>
        </w:numPr>
        <w:tabs>
          <w:tab w:val="num" w:pos="567"/>
          <w:tab w:val="num" w:pos="720"/>
        </w:tabs>
        <w:spacing w:after="0"/>
        <w:ind w:left="426" w:firstLine="0"/>
        <w:jc w:val="both"/>
        <w:rPr>
          <w:rFonts w:ascii="Tahoma" w:hAnsi="Tahoma" w:cs="Tahoma"/>
          <w:color w:val="000000"/>
        </w:rPr>
      </w:pPr>
      <w:r w:rsidRPr="008E2C38">
        <w:rPr>
          <w:rFonts w:ascii="Tahoma" w:hAnsi="Tahoma" w:cs="Tahoma"/>
          <w:color w:val="000000"/>
        </w:rPr>
        <w:t>limit odpowiedzialności na jedno i wszystkie zdarzenia: 500.000,00 zł</w:t>
      </w:r>
    </w:p>
    <w:p w14:paraId="77742D3F" w14:textId="77777777" w:rsidR="00FB2AED" w:rsidRPr="008E2C38" w:rsidRDefault="00FB2AED" w:rsidP="00FB2AED">
      <w:pPr>
        <w:pStyle w:val="WW-Tekstpodstawowywcity2"/>
        <w:tabs>
          <w:tab w:val="num" w:pos="426"/>
          <w:tab w:val="left" w:pos="1355"/>
        </w:tabs>
        <w:spacing w:before="240" w:after="120" w:line="320" w:lineRule="exact"/>
        <w:ind w:left="426"/>
        <w:rPr>
          <w:rFonts w:ascii="Tahoma" w:hAnsi="Tahoma"/>
          <w:b w:val="0"/>
          <w:color w:val="000000"/>
          <w:sz w:val="22"/>
        </w:rPr>
      </w:pPr>
      <w:r w:rsidRPr="008E2C38">
        <w:rPr>
          <w:rFonts w:ascii="Tahoma" w:hAnsi="Tahoma"/>
          <w:b w:val="0"/>
          <w:color w:val="000000"/>
          <w:sz w:val="22"/>
        </w:rPr>
        <w:t xml:space="preserve">Franszyza zgodna z oferowaną w ubezpieczeniu mienia od wszystkich ryzyk. </w:t>
      </w:r>
    </w:p>
    <w:p w14:paraId="3EF8BFC0" w14:textId="77777777" w:rsidR="00FB2AED" w:rsidRPr="008E2C38" w:rsidRDefault="00FB2AED" w:rsidP="00FB2AED">
      <w:pPr>
        <w:pStyle w:val="WW-Tekstpodstawowywcity2"/>
        <w:tabs>
          <w:tab w:val="num" w:pos="426"/>
          <w:tab w:val="left" w:pos="1355"/>
        </w:tabs>
        <w:spacing w:before="240" w:after="120" w:line="320" w:lineRule="exact"/>
        <w:ind w:left="426"/>
        <w:rPr>
          <w:rFonts w:ascii="Tahoma" w:hAnsi="Tahoma"/>
          <w:i/>
          <w:sz w:val="22"/>
        </w:rPr>
      </w:pPr>
      <w:r w:rsidRPr="008E2C38">
        <w:rPr>
          <w:rFonts w:ascii="Tahoma" w:hAnsi="Tahoma"/>
          <w:b w:val="0"/>
          <w:color w:val="000000"/>
          <w:sz w:val="22"/>
        </w:rPr>
        <w:lastRenderedPageBreak/>
        <w:t xml:space="preserve">Dotyczy ubezpieczenia mienia od wszystkich ryzyk, sprzętu elektronicznego od wszystkich ryzyk,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b w:val="0"/>
          <w:color w:val="000000"/>
          <w:sz w:val="22"/>
        </w:rPr>
        <w:t xml:space="preserve"> </w:t>
      </w:r>
      <w:r w:rsidRPr="008E2C38">
        <w:rPr>
          <w:rFonts w:ascii="Tahoma" w:hAnsi="Tahoma"/>
          <w:sz w:val="22"/>
        </w:rPr>
        <w:t>Klauzula fakultatywna.</w:t>
      </w:r>
    </w:p>
    <w:p w14:paraId="67E1037C" w14:textId="77777777" w:rsidR="00FB2AED" w:rsidRPr="008E2C38" w:rsidRDefault="00FB2AED" w:rsidP="00253579">
      <w:pPr>
        <w:pStyle w:val="WW-Tekstpodstawowywcity2"/>
        <w:numPr>
          <w:ilvl w:val="0"/>
          <w:numId w:val="19"/>
        </w:numPr>
        <w:tabs>
          <w:tab w:val="left" w:pos="1355"/>
        </w:tabs>
        <w:spacing w:before="240" w:after="120" w:line="320" w:lineRule="exact"/>
        <w:ind w:left="426" w:hanging="426"/>
        <w:rPr>
          <w:rFonts w:ascii="Tahoma" w:hAnsi="Tahoma"/>
          <w:b w:val="0"/>
          <w:i/>
          <w:sz w:val="22"/>
        </w:rPr>
      </w:pPr>
      <w:r w:rsidRPr="008E2C38">
        <w:rPr>
          <w:rFonts w:ascii="Tahoma" w:hAnsi="Tahoma"/>
          <w:sz w:val="22"/>
        </w:rPr>
        <w:t>Klauzula zaliczki na poczet odszkodowania</w:t>
      </w:r>
      <w:r w:rsidRPr="008E2C38">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ryzyk za wyjątkiem odpowiedzialności cywilnej. </w:t>
      </w:r>
      <w:r w:rsidRPr="008E2C38">
        <w:rPr>
          <w:rFonts w:ascii="Tahoma" w:hAnsi="Tahoma"/>
          <w:sz w:val="22"/>
        </w:rPr>
        <w:t>Klauzula fakultatywna.</w:t>
      </w:r>
    </w:p>
    <w:p w14:paraId="3E4FAAFA" w14:textId="77777777" w:rsidR="00FB2AED" w:rsidRPr="008E2C38" w:rsidRDefault="00FB2AED" w:rsidP="00FB2AED">
      <w:pPr>
        <w:pStyle w:val="Akapitzlist"/>
        <w:ind w:left="426"/>
        <w:jc w:val="both"/>
        <w:rPr>
          <w:rFonts w:ascii="Tahoma" w:hAnsi="Tahoma" w:cs="Tahoma"/>
        </w:rPr>
      </w:pPr>
    </w:p>
    <w:p w14:paraId="115F0720" w14:textId="77777777" w:rsidR="00FB2AED" w:rsidRPr="008E2C38" w:rsidRDefault="00FB2AED" w:rsidP="00253579">
      <w:pPr>
        <w:pStyle w:val="Akapitzlist"/>
        <w:numPr>
          <w:ilvl w:val="0"/>
          <w:numId w:val="19"/>
        </w:numPr>
        <w:tabs>
          <w:tab w:val="left" w:pos="1355"/>
        </w:tabs>
        <w:spacing w:before="240" w:after="120" w:line="320" w:lineRule="exact"/>
        <w:ind w:left="426" w:hanging="426"/>
        <w:jc w:val="both"/>
        <w:rPr>
          <w:rFonts w:ascii="Tahoma" w:hAnsi="Tahoma" w:cs="Tahoma"/>
        </w:rPr>
      </w:pPr>
      <w:r w:rsidRPr="008E2C38">
        <w:rPr>
          <w:rFonts w:ascii="Tahoma" w:hAnsi="Tahoma" w:cs="Tahoma"/>
          <w:b/>
        </w:rPr>
        <w:t>Klauzula wypłaty odszkodowania bez umorzenia postępowania przez policję lub prokuraturę</w:t>
      </w:r>
      <w:r w:rsidRPr="008E2C38">
        <w:rPr>
          <w:rFonts w:ascii="Tahoma" w:hAnsi="Tahoma" w:cs="Tahoma"/>
        </w:rPr>
        <w:t xml:space="preserve"> - z zachowaniem pozostałych, nie zmienionych niniejszą klauzulą, postanowień umowy ubezpieczenia, </w:t>
      </w:r>
      <w:r w:rsidRPr="008E2C38">
        <w:rPr>
          <w:rFonts w:ascii="Tahoma" w:hAnsi="Tahoma" w:cs="Tahoma"/>
          <w:iCs/>
        </w:rPr>
        <w:t>w tym określonych we wniosku i ogólnych/szczególnych warunkach ubezpieczenia strony uzgodniły, że Wykonawca nie będzie uzależniał wypłaty odszkodowania od otrzymania decyzji o zakończeniu postępowania przez policję lub prokuraturę, pod warunkiem, że postępowanie nie jest prowadzone w stosunku do Zamawiającego lub reprezentantów Zamawiającego</w:t>
      </w:r>
      <w:r w:rsidRPr="008E2C38">
        <w:rPr>
          <w:rFonts w:ascii="Tahoma" w:hAnsi="Tahoma" w:cs="Tahoma"/>
        </w:rPr>
        <w:t>. D</w:t>
      </w:r>
      <w:r w:rsidRPr="008E2C38">
        <w:rPr>
          <w:rFonts w:ascii="Tahoma" w:hAnsi="Tahoma" w:cs="Tahoma"/>
          <w:iCs/>
        </w:rPr>
        <w:t>otyczy wszystkich ryzyk</w:t>
      </w:r>
      <w:r w:rsidRPr="008E2C38">
        <w:rPr>
          <w:rFonts w:ascii="Tahoma" w:hAnsi="Tahoma" w:cs="Tahoma"/>
        </w:rPr>
        <w:t xml:space="preserve">. </w:t>
      </w:r>
      <w:r w:rsidRPr="008E2C38">
        <w:rPr>
          <w:rFonts w:ascii="Tahoma" w:hAnsi="Tahoma" w:cs="Tahoma"/>
          <w:b/>
        </w:rPr>
        <w:t>Klauzula fakultatywna.</w:t>
      </w:r>
    </w:p>
    <w:p w14:paraId="05A102FD" w14:textId="77777777" w:rsidR="00FB2AED" w:rsidRPr="008E2C38" w:rsidRDefault="00FB2AED" w:rsidP="00FB2AED">
      <w:pPr>
        <w:pStyle w:val="Akapitzlist"/>
        <w:spacing w:after="0"/>
        <w:ind w:left="426"/>
        <w:jc w:val="both"/>
        <w:rPr>
          <w:rFonts w:ascii="Tahoma" w:hAnsi="Tahoma" w:cs="Tahoma"/>
        </w:rPr>
      </w:pPr>
    </w:p>
    <w:p w14:paraId="0CFC4568" w14:textId="7D55303A" w:rsidR="00FB2AED" w:rsidRPr="00332DF0" w:rsidRDefault="00FB2AED" w:rsidP="00253579">
      <w:pPr>
        <w:pStyle w:val="Akapitzlist"/>
        <w:numPr>
          <w:ilvl w:val="0"/>
          <w:numId w:val="19"/>
        </w:numPr>
        <w:tabs>
          <w:tab w:val="clear" w:pos="1080"/>
          <w:tab w:val="num" w:pos="426"/>
        </w:tabs>
        <w:ind w:left="426" w:hanging="426"/>
        <w:jc w:val="both"/>
        <w:rPr>
          <w:rFonts w:ascii="Tahoma" w:hAnsi="Tahoma" w:cs="Tahoma"/>
        </w:rPr>
      </w:pPr>
      <w:r w:rsidRPr="00332DF0">
        <w:rPr>
          <w:rFonts w:ascii="Tahoma" w:hAnsi="Tahoma" w:cs="Tahoma"/>
          <w:b/>
        </w:rPr>
        <w:t>Klauzula włączenia odpowiedzialności na zasadzie słuszności</w:t>
      </w:r>
      <w:r w:rsidRPr="00332DF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Zamawiającego na zasadzie słuszności. Limit odpowiedzialności na jedno i wszystkie zdarzenia 200.000,00 zł. Dotyczy ubezpieczenia mienia od odpowiedzialności cywilnej. </w:t>
      </w:r>
      <w:r w:rsidRPr="00332DF0">
        <w:rPr>
          <w:rFonts w:ascii="Tahoma" w:hAnsi="Tahoma" w:cs="Tahoma"/>
          <w:b/>
        </w:rPr>
        <w:t>Klauzula fakultatywna</w:t>
      </w:r>
      <w:r w:rsidRPr="00332DF0">
        <w:rPr>
          <w:rFonts w:ascii="Tahoma" w:hAnsi="Tahoma" w:cs="Tahoma"/>
        </w:rPr>
        <w:t>.</w:t>
      </w:r>
    </w:p>
    <w:p w14:paraId="44FF61AD" w14:textId="77777777" w:rsidR="00FB2AED" w:rsidRPr="008E2C38" w:rsidRDefault="00FB2AED" w:rsidP="00FB2AED">
      <w:pPr>
        <w:pStyle w:val="Akapitzlist"/>
        <w:ind w:left="426"/>
        <w:jc w:val="both"/>
        <w:rPr>
          <w:rFonts w:ascii="Tahoma" w:hAnsi="Tahoma" w:cs="Tahoma"/>
        </w:rPr>
      </w:pPr>
    </w:p>
    <w:p w14:paraId="1452FAD9"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włączenia odpowiedzialności za naruszenie dóbr osobistych</w:t>
      </w:r>
      <w:r w:rsidRPr="008E2C38">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100.000,00 zł. Dotyczy ubezpieczenia mienia od odpowiedzialności cywilnej. </w:t>
      </w:r>
      <w:r w:rsidRPr="008E2C38">
        <w:rPr>
          <w:rFonts w:ascii="Tahoma" w:hAnsi="Tahoma" w:cs="Tahoma"/>
          <w:b/>
        </w:rPr>
        <w:t>Klauzula fakultatywna.</w:t>
      </w:r>
    </w:p>
    <w:p w14:paraId="4E6E17DF" w14:textId="77777777" w:rsidR="00FB2AED" w:rsidRPr="008E2C38" w:rsidRDefault="00FB2AED" w:rsidP="00FB2AED">
      <w:pPr>
        <w:pStyle w:val="Akapitzlist"/>
        <w:ind w:left="426"/>
        <w:jc w:val="both"/>
        <w:rPr>
          <w:rFonts w:ascii="Tahoma" w:hAnsi="Tahoma" w:cs="Tahoma"/>
        </w:rPr>
      </w:pPr>
    </w:p>
    <w:p w14:paraId="709692F6"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włączenia odpowiedzialności za przetwarzanie danych osobowych</w:t>
      </w:r>
      <w:r w:rsidRPr="008E2C38">
        <w:rPr>
          <w:rFonts w:ascii="Tahoma" w:hAnsi="Tahoma" w:cs="Tahoma"/>
        </w:rPr>
        <w:t xml:space="preserve"> - z zachowaniem pozostałych, nie zmienionych niniejszą klauzulą, postanowień umowy ubezpieczenia, strony uzgodniły, że zakres ubezpieczenia odpowiedzialności cywilnej rozszerza się o szkody wyrządzone w związku z gromadzeniem oraz przetwarzaniem danych osobowych przewidzianych w odpowiednich przepisach. Limit odpowiedzialności na jedno i wszystkie zdarzenia 200.000,00 zł. Dotyczy ubezpieczenia mienia od odpowiedzialności cywilnej. </w:t>
      </w:r>
      <w:r w:rsidRPr="008E2C38">
        <w:rPr>
          <w:rFonts w:ascii="Tahoma" w:hAnsi="Tahoma" w:cs="Tahoma"/>
          <w:b/>
        </w:rPr>
        <w:t>Klauzula fakultatywna</w:t>
      </w:r>
      <w:r w:rsidRPr="008E2C38">
        <w:rPr>
          <w:rFonts w:ascii="Tahoma" w:hAnsi="Tahoma" w:cs="Tahoma"/>
        </w:rPr>
        <w:t>.</w:t>
      </w:r>
    </w:p>
    <w:p w14:paraId="5B90D61C" w14:textId="77777777" w:rsidR="00FB2AED" w:rsidRPr="008E2C38" w:rsidRDefault="00FB2AED" w:rsidP="00FB2AED">
      <w:pPr>
        <w:pStyle w:val="Akapitzlist"/>
        <w:rPr>
          <w:rFonts w:ascii="Tahoma" w:hAnsi="Tahoma" w:cs="Tahoma"/>
        </w:rPr>
      </w:pPr>
    </w:p>
    <w:p w14:paraId="5E72DBFE" w14:textId="77777777" w:rsidR="00FB2AED" w:rsidRPr="008E2C38" w:rsidRDefault="00FB2AED" w:rsidP="00253579">
      <w:pPr>
        <w:pStyle w:val="Akapitzlist"/>
        <w:numPr>
          <w:ilvl w:val="0"/>
          <w:numId w:val="19"/>
        </w:numPr>
        <w:spacing w:after="0"/>
        <w:ind w:left="426" w:hanging="426"/>
        <w:jc w:val="both"/>
        <w:rPr>
          <w:rFonts w:ascii="Tahoma" w:hAnsi="Tahoma" w:cs="Tahoma"/>
        </w:rPr>
      </w:pPr>
      <w:r w:rsidRPr="008E2C38">
        <w:rPr>
          <w:rFonts w:ascii="Tahoma" w:hAnsi="Tahoma" w:cs="Tahoma"/>
          <w:b/>
        </w:rPr>
        <w:t xml:space="preserve">Klauzula powolnego oddziaływania - </w:t>
      </w:r>
      <w:r w:rsidRPr="008E2C38">
        <w:rPr>
          <w:rFonts w:ascii="Tahoma" w:hAnsi="Tahoma" w:cs="Tahoma"/>
        </w:rPr>
        <w:t xml:space="preserve">z zachowaniem pozostałych, nie zmienionych niniejszą klauzulą, postanowień umowy ubezpieczenia, strony uzgodniły, że zakres ubezpieczenia rozszerzają o wszelkie szkody w mieniu Zamawiającego powstałe w wyniku powolnego oddziaływania, w tym przez wody gruntowe. Limit odpowiedzialności na jedno i wszystkie zdarzenia w okresie ubezpieczenia 200.000 zł. </w:t>
      </w:r>
      <w:r w:rsidRPr="008E2C38">
        <w:rPr>
          <w:rFonts w:ascii="Tahoma" w:hAnsi="Tahoma" w:cs="Tahoma"/>
          <w:b/>
        </w:rPr>
        <w:t>Klauzula fakultatywna</w:t>
      </w:r>
      <w:r w:rsidRPr="008E2C38">
        <w:rPr>
          <w:rFonts w:ascii="Tahoma" w:hAnsi="Tahoma" w:cs="Tahoma"/>
        </w:rPr>
        <w:t>.</w:t>
      </w:r>
    </w:p>
    <w:p w14:paraId="776E87B8" w14:textId="77777777" w:rsidR="00FB2AED" w:rsidRPr="008E2C38" w:rsidRDefault="00FB2AED" w:rsidP="00FB2AED">
      <w:pPr>
        <w:pStyle w:val="Akapitzlist"/>
        <w:rPr>
          <w:rFonts w:ascii="Tahoma" w:hAnsi="Tahoma" w:cs="Tahoma"/>
        </w:rPr>
      </w:pPr>
    </w:p>
    <w:p w14:paraId="6659A5FD" w14:textId="77777777" w:rsidR="00FB2AED" w:rsidRPr="008E2C38" w:rsidRDefault="00FB2AED" w:rsidP="00253579">
      <w:pPr>
        <w:pStyle w:val="Akapitzlist"/>
        <w:numPr>
          <w:ilvl w:val="0"/>
          <w:numId w:val="19"/>
        </w:numPr>
        <w:tabs>
          <w:tab w:val="num" w:pos="567"/>
        </w:tabs>
        <w:ind w:left="426" w:hanging="426"/>
        <w:jc w:val="both"/>
        <w:rPr>
          <w:rFonts w:ascii="Tahoma" w:hAnsi="Tahoma" w:cs="Tahoma"/>
        </w:rPr>
      </w:pPr>
      <w:r w:rsidRPr="008E2C38">
        <w:rPr>
          <w:rFonts w:ascii="Tahoma" w:hAnsi="Tahoma" w:cs="Tahoma"/>
          <w:b/>
        </w:rPr>
        <w:t>Klauzula automatycznego ubezpieczenia nowych członków je</w:t>
      </w:r>
      <w:r w:rsidR="0042779C" w:rsidRPr="008E2C38">
        <w:rPr>
          <w:rFonts w:ascii="Tahoma" w:hAnsi="Tahoma" w:cs="Tahoma"/>
          <w:b/>
        </w:rPr>
        <w:t>dnostek OSP</w:t>
      </w:r>
      <w:r w:rsidRPr="008E2C38">
        <w:rPr>
          <w:rFonts w:ascii="Tahoma" w:hAnsi="Tahoma" w:cs="Tahoma"/>
        </w:rPr>
        <w:t xml:space="preserve"> - ochroną ubezpieczeniową zostają automatycznie objęte nowe osoby wpisane na listę członków OSP. </w:t>
      </w:r>
      <w:r w:rsidRPr="008E2C38">
        <w:rPr>
          <w:rFonts w:ascii="Tahoma" w:hAnsi="Tahoma" w:cs="Tahoma"/>
          <w:b/>
        </w:rPr>
        <w:t>Klauzula fakultatywna</w:t>
      </w:r>
      <w:r w:rsidRPr="008E2C38">
        <w:rPr>
          <w:rFonts w:ascii="Tahoma" w:hAnsi="Tahoma" w:cs="Tahoma"/>
        </w:rPr>
        <w:t>.</w:t>
      </w:r>
    </w:p>
    <w:p w14:paraId="2BFF3894" w14:textId="77777777" w:rsidR="00FB2AED" w:rsidRPr="008E2C38" w:rsidRDefault="00FB2AED" w:rsidP="00FB2AED">
      <w:pPr>
        <w:pStyle w:val="Akapitzlist"/>
        <w:tabs>
          <w:tab w:val="num" w:pos="426"/>
        </w:tabs>
        <w:spacing w:after="0"/>
        <w:ind w:left="426" w:hanging="426"/>
        <w:contextualSpacing w:val="0"/>
        <w:jc w:val="both"/>
        <w:rPr>
          <w:rFonts w:ascii="Tahoma" w:hAnsi="Tahoma" w:cs="Tahoma"/>
        </w:rPr>
      </w:pPr>
    </w:p>
    <w:p w14:paraId="792A5137"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oparzeń i odmrożeń </w:t>
      </w:r>
      <w:r w:rsidRPr="008E2C38">
        <w:rPr>
          <w:rFonts w:ascii="Tahoma" w:hAnsi="Tahoma" w:cs="Tahoma"/>
        </w:rPr>
        <w:t xml:space="preserve">- </w:t>
      </w:r>
      <w:r w:rsidR="000C567C" w:rsidRPr="008E2C38">
        <w:rPr>
          <w:rFonts w:ascii="Tahoma" w:hAnsi="Tahoma"/>
        </w:rPr>
        <w:t>z zachowaniem pozostałych nie zmienionych niniejszą klauzulą postanowień umowy ubezpieczenia strony umowy postanowiły</w:t>
      </w:r>
      <w:r w:rsidRPr="008E2C38">
        <w:rPr>
          <w:rFonts w:ascii="Tahoma" w:hAnsi="Tahoma" w:cs="Tahoma"/>
        </w:rPr>
        <w:t>, że Wykonawca wypłaci w przypadku wystąpienia oparzenia lub odmrożenia poszkodowanemu do 100% sumy ubezpieczenia w zależności od j</w:t>
      </w:r>
      <w:r w:rsidR="000C567C" w:rsidRPr="008E2C38">
        <w:rPr>
          <w:rFonts w:ascii="Tahoma" w:hAnsi="Tahoma" w:cs="Tahoma"/>
        </w:rPr>
        <w:t xml:space="preserve">ego wielkości. Dotyczy ubezpieczenia następstw nieszczęśliwych wypadków. </w:t>
      </w:r>
      <w:r w:rsidRPr="008E2C38">
        <w:rPr>
          <w:rFonts w:ascii="Tahoma" w:hAnsi="Tahoma" w:cs="Tahoma"/>
          <w:b/>
        </w:rPr>
        <w:t>Klauzula fakultatywna.</w:t>
      </w:r>
    </w:p>
    <w:p w14:paraId="677AA7CF" w14:textId="77777777" w:rsidR="00FB2AED" w:rsidRPr="008E2C38" w:rsidRDefault="00FB2AED" w:rsidP="00FB2AED">
      <w:pPr>
        <w:pStyle w:val="Akapitzlist"/>
        <w:tabs>
          <w:tab w:val="num" w:pos="426"/>
        </w:tabs>
        <w:ind w:left="426" w:hanging="426"/>
        <w:rPr>
          <w:rFonts w:ascii="Tahoma" w:hAnsi="Tahoma" w:cs="Tahoma"/>
        </w:rPr>
      </w:pPr>
    </w:p>
    <w:p w14:paraId="6784A1B7"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wypłaty świadczenia za niezdolność do pracy - </w:t>
      </w:r>
      <w:r w:rsidR="000C567C" w:rsidRPr="008E2C38">
        <w:rPr>
          <w:rFonts w:ascii="Tahoma" w:hAnsi="Tahoma"/>
        </w:rPr>
        <w:t>z zachowaniem pozostałych nie zmienionych niniejszą klauzulą postanowień umowy ubezpieczenia strony umowy postanowiły</w:t>
      </w:r>
      <w:r w:rsidRPr="008E2C38">
        <w:rPr>
          <w:rFonts w:ascii="Tahoma" w:hAnsi="Tahoma" w:cs="Tahoma"/>
        </w:rPr>
        <w:t xml:space="preserve">, że Wykonawca wypłaci świadczenie za czasową niezdolność do wykonywania pracy spowodowaną nieszczęśliwym wypadkiem objętym ochroną ubezpieczeniową. Za każdy dzień niezdolności przysługiwać będzie 0,5% sumy ubezpieczenia, pod warunkiem, iż niezdolność będzie dłuższa niż 7 dni. </w:t>
      </w:r>
      <w:r w:rsidR="000C567C" w:rsidRPr="008E2C38">
        <w:rPr>
          <w:rFonts w:ascii="Tahoma" w:hAnsi="Tahoma" w:cs="Tahoma"/>
        </w:rPr>
        <w:t>Dotyczy ubezpieczenia następstw nieszczęśliwych wypadków</w:t>
      </w:r>
      <w:r w:rsidRPr="008E2C38">
        <w:rPr>
          <w:rFonts w:ascii="Tahoma" w:hAnsi="Tahoma" w:cs="Tahoma"/>
        </w:rPr>
        <w:t>.</w:t>
      </w:r>
      <w:r w:rsidRPr="008E2C38">
        <w:rPr>
          <w:rFonts w:ascii="Tahoma" w:hAnsi="Tahoma" w:cs="Tahoma"/>
          <w:b/>
        </w:rPr>
        <w:t xml:space="preserve"> Klauzula fakultatywna.</w:t>
      </w:r>
    </w:p>
    <w:p w14:paraId="663CCA70" w14:textId="77777777" w:rsidR="00FB2AED" w:rsidRPr="008E2C38" w:rsidRDefault="00FB2AED" w:rsidP="00FB2AED">
      <w:pPr>
        <w:pStyle w:val="Akapitzlist"/>
        <w:tabs>
          <w:tab w:val="num" w:pos="426"/>
        </w:tabs>
        <w:ind w:left="426" w:hanging="426"/>
        <w:rPr>
          <w:rFonts w:ascii="Tahoma" w:hAnsi="Tahoma" w:cs="Tahoma"/>
        </w:rPr>
      </w:pPr>
    </w:p>
    <w:p w14:paraId="5BDCDF77"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poważnych zachorowań</w:t>
      </w:r>
      <w:r w:rsidRPr="008E2C38">
        <w:rPr>
          <w:rFonts w:ascii="Tahoma" w:hAnsi="Tahoma" w:cs="Tahoma"/>
        </w:rPr>
        <w:t xml:space="preserve"> - </w:t>
      </w:r>
      <w:r w:rsidR="0042779C" w:rsidRPr="008E2C38">
        <w:rPr>
          <w:rFonts w:ascii="Tahoma" w:hAnsi="Tahoma"/>
        </w:rPr>
        <w:t>z zachowaniem pozostałych nie zmienionych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000C567C" w:rsidRPr="008E2C38">
        <w:rPr>
          <w:rFonts w:ascii="Tahoma" w:hAnsi="Tahoma" w:cs="Tahoma"/>
        </w:rPr>
        <w:t>ubezpieczeniu następstw nieszczęśliwych wypadków</w:t>
      </w:r>
      <w:r w:rsidRPr="008E2C38">
        <w:rPr>
          <w:rFonts w:ascii="Tahoma" w:hAnsi="Tahoma" w:cs="Tahoma"/>
        </w:rPr>
        <w:t xml:space="preserve"> rozszerza zakres ochrony o poważne zachorowania: niewydolność nerek, oponiak, borelioza, choroba Creutzfeldta-Jakoba, cho</w:t>
      </w:r>
      <w:r w:rsidR="000C567C" w:rsidRPr="008E2C38">
        <w:rPr>
          <w:rFonts w:ascii="Tahoma" w:hAnsi="Tahoma" w:cs="Tahoma"/>
        </w:rPr>
        <w:t>roba Parkinsona</w:t>
      </w:r>
      <w:r w:rsidRPr="008E2C38">
        <w:rPr>
          <w:rFonts w:ascii="Tahoma" w:hAnsi="Tahoma" w:cs="Tahoma"/>
        </w:rPr>
        <w:t xml:space="preserve">. </w:t>
      </w:r>
      <w:r w:rsidRPr="008E2C38">
        <w:rPr>
          <w:rFonts w:ascii="Tahoma" w:hAnsi="Tahoma" w:cs="Tahoma"/>
          <w:b/>
        </w:rPr>
        <w:t>Klauzula fakultatywna.</w:t>
      </w:r>
    </w:p>
    <w:p w14:paraId="4375AEB3" w14:textId="77777777" w:rsidR="00FB2AED" w:rsidRPr="008E2C38" w:rsidRDefault="00FB2AED" w:rsidP="00FB2AED">
      <w:pPr>
        <w:pStyle w:val="Akapitzlist"/>
        <w:tabs>
          <w:tab w:val="num" w:pos="426"/>
        </w:tabs>
        <w:ind w:left="426" w:hanging="426"/>
        <w:rPr>
          <w:rFonts w:ascii="Tahoma" w:hAnsi="Tahoma" w:cs="Tahoma"/>
        </w:rPr>
      </w:pPr>
    </w:p>
    <w:p w14:paraId="14BBD409"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Klauzula szpitalna</w:t>
      </w:r>
      <w:r w:rsidRPr="008E2C38">
        <w:rPr>
          <w:rFonts w:ascii="Tahoma" w:hAnsi="Tahoma" w:cs="Tahoma"/>
        </w:rPr>
        <w:t xml:space="preserve"> - </w:t>
      </w:r>
      <w:r w:rsidR="0042779C" w:rsidRPr="008E2C38">
        <w:rPr>
          <w:rFonts w:ascii="Tahoma" w:hAnsi="Tahoma"/>
        </w:rPr>
        <w:t>z zachowaniem pozostałych nie zmienionych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Pr="008E2C38">
        <w:rPr>
          <w:rFonts w:ascii="Tahoma" w:hAnsi="Tahoma" w:cs="Tahoma"/>
        </w:rPr>
        <w:t>ubezpi</w:t>
      </w:r>
      <w:r w:rsidR="0042779C" w:rsidRPr="008E2C38">
        <w:rPr>
          <w:rFonts w:ascii="Tahoma" w:hAnsi="Tahoma" w:cs="Tahoma"/>
        </w:rPr>
        <w:t>eczeniu następstw nieszczęśliwych wypadków</w:t>
      </w:r>
      <w:r w:rsidRPr="008E2C38">
        <w:rPr>
          <w:rFonts w:ascii="Tahoma" w:hAnsi="Tahoma" w:cs="Tahoma"/>
        </w:rPr>
        <w:t xml:space="preserve"> rozszerza zakres ochrony o świadczenie w postaci zasiłku dziennego w wysokości 50 zł za każdy dzień </w:t>
      </w:r>
      <w:r w:rsidR="0042779C" w:rsidRPr="008E2C38">
        <w:rPr>
          <w:rFonts w:ascii="Tahoma" w:hAnsi="Tahoma" w:cs="Tahoma"/>
        </w:rPr>
        <w:t xml:space="preserve">obowiązywania, </w:t>
      </w:r>
      <w:r w:rsidRPr="008E2C38">
        <w:rPr>
          <w:rFonts w:ascii="Tahoma" w:hAnsi="Tahoma" w:cs="Tahoma"/>
        </w:rPr>
        <w:t>maksymaln</w:t>
      </w:r>
      <w:r w:rsidR="0042779C" w:rsidRPr="008E2C38">
        <w:rPr>
          <w:rFonts w:ascii="Tahoma" w:hAnsi="Tahoma" w:cs="Tahoma"/>
        </w:rPr>
        <w:t>ie przez 90 dni</w:t>
      </w:r>
      <w:r w:rsidRPr="008E2C38">
        <w:rPr>
          <w:rFonts w:ascii="Tahoma" w:hAnsi="Tahoma" w:cs="Tahoma"/>
        </w:rPr>
        <w:t xml:space="preserve">. </w:t>
      </w:r>
      <w:r w:rsidRPr="008E2C38">
        <w:rPr>
          <w:rFonts w:ascii="Tahoma" w:hAnsi="Tahoma" w:cs="Tahoma"/>
          <w:b/>
        </w:rPr>
        <w:t>Klauzula fakultatywna.</w:t>
      </w:r>
    </w:p>
    <w:p w14:paraId="04C209EE" w14:textId="77777777" w:rsidR="00FB2AED" w:rsidRPr="008E2C38" w:rsidRDefault="00FB2AED" w:rsidP="00FB2AED">
      <w:pPr>
        <w:pStyle w:val="Akapitzlist"/>
        <w:tabs>
          <w:tab w:val="num" w:pos="426"/>
        </w:tabs>
        <w:ind w:left="426" w:hanging="426"/>
        <w:rPr>
          <w:rFonts w:ascii="Tahoma" w:hAnsi="Tahoma" w:cs="Tahoma"/>
        </w:rPr>
      </w:pPr>
    </w:p>
    <w:p w14:paraId="2303ACD4" w14:textId="77777777" w:rsidR="00FB2AED" w:rsidRPr="008E2C38" w:rsidRDefault="00FB2AED" w:rsidP="00253579">
      <w:pPr>
        <w:pStyle w:val="Akapitzlist"/>
        <w:numPr>
          <w:ilvl w:val="0"/>
          <w:numId w:val="19"/>
        </w:numPr>
        <w:ind w:left="426" w:hanging="426"/>
        <w:jc w:val="both"/>
        <w:rPr>
          <w:rFonts w:ascii="Tahoma" w:hAnsi="Tahoma" w:cs="Tahoma"/>
        </w:rPr>
      </w:pPr>
      <w:r w:rsidRPr="008E2C38">
        <w:rPr>
          <w:rFonts w:ascii="Tahoma" w:hAnsi="Tahoma" w:cs="Tahoma"/>
          <w:b/>
        </w:rPr>
        <w:t xml:space="preserve">Klauzula operacji chirurgicznych - </w:t>
      </w:r>
      <w:r w:rsidR="0042779C" w:rsidRPr="008E2C38">
        <w:rPr>
          <w:rFonts w:ascii="Tahoma" w:hAnsi="Tahoma"/>
        </w:rPr>
        <w:t>z zachowaniem pozostałych nie zmienionych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Pr="008E2C38">
        <w:rPr>
          <w:rFonts w:ascii="Tahoma" w:hAnsi="Tahoma" w:cs="Tahoma"/>
        </w:rPr>
        <w:t>ubezpi</w:t>
      </w:r>
      <w:r w:rsidR="0042779C" w:rsidRPr="008E2C38">
        <w:rPr>
          <w:rFonts w:ascii="Tahoma" w:hAnsi="Tahoma" w:cs="Tahoma"/>
        </w:rPr>
        <w:t>eczeniu następstw nieszczęśliwych wypadków</w:t>
      </w:r>
      <w:r w:rsidRPr="008E2C38">
        <w:rPr>
          <w:rFonts w:ascii="Tahoma" w:hAnsi="Tahoma" w:cs="Tahoma"/>
        </w:rPr>
        <w:t xml:space="preserve"> rozszerza zakres ochrony o operacje chirurgiczne- katalog min. 500 operacji i świadczenie jednorazowe w wysokości 1 000 zł (operacje związane z nieszczęśliwym wypadkiem, zawałem serca, udarem mózgu, krwotokiem śr</w:t>
      </w:r>
      <w:r w:rsidR="0042779C" w:rsidRPr="008E2C38">
        <w:rPr>
          <w:rFonts w:ascii="Tahoma" w:hAnsi="Tahoma" w:cs="Tahoma"/>
        </w:rPr>
        <w:t xml:space="preserve">ódczaszkowym). </w:t>
      </w:r>
      <w:r w:rsidRPr="008E2C38">
        <w:rPr>
          <w:rFonts w:ascii="Tahoma" w:hAnsi="Tahoma" w:cs="Tahoma"/>
          <w:b/>
        </w:rPr>
        <w:t>Klauzula fakultatywna.</w:t>
      </w:r>
    </w:p>
    <w:p w14:paraId="5F0A11C9" w14:textId="77777777" w:rsidR="00244CF4" w:rsidRPr="008E2C38" w:rsidRDefault="00244CF4" w:rsidP="00244CF4">
      <w:pPr>
        <w:pStyle w:val="Akapitzlist"/>
        <w:rPr>
          <w:rFonts w:ascii="Tahoma" w:hAnsi="Tahoma" w:cs="Tahoma"/>
        </w:rPr>
      </w:pPr>
    </w:p>
    <w:p w14:paraId="205944E2" w14:textId="012180F2" w:rsidR="00244CF4" w:rsidRPr="00332DF0" w:rsidRDefault="00244CF4" w:rsidP="00253579">
      <w:pPr>
        <w:pStyle w:val="Akapitzlist"/>
        <w:numPr>
          <w:ilvl w:val="1"/>
          <w:numId w:val="30"/>
        </w:numPr>
        <w:tabs>
          <w:tab w:val="clear" w:pos="1440"/>
          <w:tab w:val="num" w:pos="426"/>
        </w:tabs>
        <w:spacing w:after="0"/>
        <w:ind w:hanging="1440"/>
        <w:jc w:val="both"/>
        <w:rPr>
          <w:rFonts w:ascii="Tahoma" w:hAnsi="Tahoma" w:cs="Tahoma"/>
          <w:b/>
        </w:rPr>
      </w:pPr>
      <w:r w:rsidRPr="00332DF0">
        <w:rPr>
          <w:rFonts w:ascii="Tahoma" w:hAnsi="Tahoma" w:cs="Tahoma"/>
          <w:b/>
        </w:rPr>
        <w:lastRenderedPageBreak/>
        <w:t>Założenia do poszczególnych rodzajów ubezpieczeń:</w:t>
      </w:r>
    </w:p>
    <w:p w14:paraId="1BB4450E" w14:textId="77777777" w:rsidR="00244CF4" w:rsidRPr="008E2C38" w:rsidRDefault="00244CF4" w:rsidP="00244CF4">
      <w:pPr>
        <w:spacing w:after="0"/>
        <w:ind w:left="709"/>
        <w:jc w:val="both"/>
        <w:rPr>
          <w:rFonts w:ascii="Tahoma" w:hAnsi="Tahoma" w:cs="Tahoma"/>
        </w:rPr>
      </w:pPr>
    </w:p>
    <w:p w14:paraId="6DC9F157" w14:textId="77777777" w:rsidR="00244CF4" w:rsidRPr="008E2C38" w:rsidRDefault="00244CF4" w:rsidP="00244CF4">
      <w:pPr>
        <w:spacing w:after="0"/>
        <w:ind w:left="426"/>
        <w:jc w:val="both"/>
        <w:rPr>
          <w:rFonts w:ascii="Tahoma" w:hAnsi="Tahoma" w:cs="Tahoma"/>
        </w:rPr>
      </w:pPr>
      <w:r w:rsidRPr="008E2C38">
        <w:rPr>
          <w:rFonts w:ascii="Tahoma" w:hAnsi="Tahoma" w:cs="Tahoma"/>
        </w:rPr>
        <w:t xml:space="preserve">Zakres opisany poniżej jest zakresem minimalnym jaki winna spełniać oferta. </w:t>
      </w:r>
    </w:p>
    <w:p w14:paraId="773C8CD7" w14:textId="77777777" w:rsidR="00244CF4" w:rsidRPr="008E2C38" w:rsidRDefault="00244CF4" w:rsidP="00244CF4">
      <w:pPr>
        <w:pStyle w:val="Akapitzlist"/>
        <w:ind w:left="426"/>
        <w:jc w:val="both"/>
        <w:rPr>
          <w:rFonts w:ascii="Tahoma" w:hAnsi="Tahoma" w:cs="Tahoma"/>
        </w:rPr>
      </w:pPr>
    </w:p>
    <w:p w14:paraId="68F40638" w14:textId="77777777" w:rsidR="00EA2CD1" w:rsidRPr="008E2C38" w:rsidRDefault="00EA2CD1" w:rsidP="00253579">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Ubezpieczenie mienia od wszystkich ryzyk:</w:t>
      </w:r>
    </w:p>
    <w:p w14:paraId="749F84C2" w14:textId="77777777" w:rsidR="00EA2CD1" w:rsidRPr="008E2C38" w:rsidRDefault="00EA2CD1" w:rsidP="00EA2CD1">
      <w:pPr>
        <w:spacing w:after="0"/>
        <w:jc w:val="both"/>
        <w:rPr>
          <w:rFonts w:ascii="Tahoma" w:hAnsi="Tahoma" w:cs="Tahoma"/>
        </w:rPr>
      </w:pPr>
    </w:p>
    <w:p w14:paraId="789A0723" w14:textId="77777777" w:rsidR="00321EC0" w:rsidRPr="002E5A74" w:rsidRDefault="00321EC0" w:rsidP="00321EC0">
      <w:pPr>
        <w:spacing w:after="0"/>
        <w:ind w:left="426"/>
        <w:jc w:val="both"/>
        <w:rPr>
          <w:rFonts w:ascii="Tahoma" w:hAnsi="Tahoma" w:cs="Tahoma"/>
        </w:rPr>
      </w:pPr>
      <w:r w:rsidRPr="002E5A74">
        <w:rPr>
          <w:rFonts w:ascii="Tahoma" w:hAnsi="Tahoma" w:cs="Tahoma"/>
        </w:rPr>
        <w:t>Zakres ubezpieczenia obejmuje wszelkie szkody w ubezpieczanym mieniu powstałe na skutek jakiegokolwiek nagłego, nieprzewidzianego i niezależnego od woli Zamawiającego zdarzenia losowego, w tym co najmniej następujące ryzyka i koszty:</w:t>
      </w:r>
    </w:p>
    <w:p w14:paraId="4810D169"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pożar, w tym również pośrednie działanie ognia (oddziaływanie wysokiej temperatury),</w:t>
      </w:r>
    </w:p>
    <w:p w14:paraId="483E812F"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 xml:space="preserve">uderzenie pośrednie lub bezpośrednie pioruna (w tym w urządzenia i instalacje), </w:t>
      </w:r>
    </w:p>
    <w:p w14:paraId="20EED253"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wybuch, eksplozja, implozja,</w:t>
      </w:r>
    </w:p>
    <w:p w14:paraId="0507835C" w14:textId="77777777" w:rsidR="00321EC0" w:rsidRPr="002E5A74" w:rsidRDefault="00321EC0" w:rsidP="00321EC0">
      <w:pPr>
        <w:tabs>
          <w:tab w:val="left" w:pos="709"/>
        </w:tabs>
        <w:spacing w:after="0"/>
        <w:ind w:left="709" w:hanging="283"/>
        <w:jc w:val="both"/>
        <w:rPr>
          <w:rFonts w:ascii="Tahoma" w:hAnsi="Tahoma" w:cs="Tahoma"/>
        </w:rPr>
      </w:pPr>
      <w:r w:rsidRPr="002E5A74">
        <w:rPr>
          <w:rFonts w:ascii="Tahoma" w:hAnsi="Tahoma" w:cs="Tahoma"/>
        </w:rPr>
        <w:t>-</w:t>
      </w:r>
      <w:r w:rsidRPr="002E5A74">
        <w:rPr>
          <w:rFonts w:ascii="Tahoma" w:hAnsi="Tahoma" w:cs="Tahoma"/>
        </w:rPr>
        <w:tab/>
        <w:t>upadek statku powietrznego (rozumiany jako katastrofa bądź przymusowe lądowanie samolotu lub innego obiektu latającego, upadek jego części, przewożonego ładunku albo zrzucanego awaryjnie paliwa),</w:t>
      </w:r>
    </w:p>
    <w:p w14:paraId="0C4725A9"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huragan (wiatr wiejący z prędkością co najmniej 15 m/s potwierdzony przez IMGiW), przedmioty przenoszone przez huragan,</w:t>
      </w:r>
    </w:p>
    <w:p w14:paraId="207C7194"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deszcz nawalny (opad deszczu o współczynniku wydajności co najmniej 3 potwierdzony przez IMGiW),</w:t>
      </w:r>
    </w:p>
    <w:p w14:paraId="611E028C"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śnieg, w tym zalanie w wyniku topnienia śniegu lub lodu, a także szkody powstałe przez jego ciężar, </w:t>
      </w:r>
    </w:p>
    <w:p w14:paraId="57548F26"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mróz (</w:t>
      </w:r>
      <w:r w:rsidRPr="002E5A74">
        <w:rPr>
          <w:rFonts w:ascii="Tahoma" w:hAnsi="Tahoma"/>
        </w:rPr>
        <w:t>szkody powstałe na skutek działania niskich temperatur, w szczególności polegające na rozerwaniu rur lub innych przedmiotów na skutek zamarznięcia pozostających w nich płynów</w:t>
      </w:r>
      <w:r w:rsidRPr="002E5A74">
        <w:rPr>
          <w:rFonts w:ascii="Tahoma" w:hAnsi="Tahoma" w:cs="Tahoma"/>
        </w:rPr>
        <w:t>) - limit odpowiedzialności 100.000 zł na jedno i wszystkie zdarzenia w okresie ubezpieczenia,</w:t>
      </w:r>
    </w:p>
    <w:p w14:paraId="620479EC"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powódź, lawinę, grad, </w:t>
      </w:r>
    </w:p>
    <w:p w14:paraId="60C639C2"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zapadanie lub osuwanie się ziemi, trzęsienie ziemi, tąpnięcie (z wyłączeniem szkód górniczych), </w:t>
      </w:r>
    </w:p>
    <w:p w14:paraId="2FA2BE50"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zalanie przez wydostanie się cieczy lub pary z urządzeń wodno – kanalizacyjnych lub przewodów i innych urządzeń technologicznych, </w:t>
      </w:r>
    </w:p>
    <w:p w14:paraId="116BE00D"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zalanie ubezpieczanego mienia w wyniku przesiąkania ścian oraz posadzek przez wody gruntowe - limit 100.000 zł na jedno i wszystkie zdarzenia w okresie ubezpieczenia,</w:t>
      </w:r>
    </w:p>
    <w:p w14:paraId="727F1628"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dym, sadza, osmalenie, przypalenie</w:t>
      </w:r>
    </w:p>
    <w:p w14:paraId="1081E8A8"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uderzenie pojazdu, w tym należącego do Zamawiającego, </w:t>
      </w:r>
    </w:p>
    <w:p w14:paraId="62C72CB4"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upadek drzew, budynków lub budowli, urządzeń technicznych na ubezpieczony przedmiot, w tym należących do Zamawiającego, </w:t>
      </w:r>
    </w:p>
    <w:p w14:paraId="0E0ACDA9"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huk ponaddźwiękowy, upadek meteorytu,</w:t>
      </w:r>
    </w:p>
    <w:p w14:paraId="4F807ED2"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wydostanie się wody ze zmywarki, pralki itp. urządzenia w wyniku jego awarii</w:t>
      </w:r>
    </w:p>
    <w:p w14:paraId="0F8E217F" w14:textId="77777777" w:rsidR="00321EC0" w:rsidRPr="002E5A74" w:rsidRDefault="00321EC0" w:rsidP="00321EC0">
      <w:pPr>
        <w:spacing w:after="0"/>
        <w:ind w:left="426"/>
        <w:jc w:val="both"/>
        <w:rPr>
          <w:rFonts w:ascii="Tahoma" w:hAnsi="Tahoma" w:cs="Tahoma"/>
        </w:rPr>
      </w:pPr>
      <w:r w:rsidRPr="002E5A74">
        <w:rPr>
          <w:rFonts w:ascii="Tahoma" w:hAnsi="Tahoma" w:cs="Tahoma"/>
        </w:rPr>
        <w:t xml:space="preserve">-   uszkodzenie elewacji na skutek czynników atmosferycznych, </w:t>
      </w:r>
    </w:p>
    <w:p w14:paraId="5AA7CB7E" w14:textId="77777777" w:rsidR="00321EC0" w:rsidRPr="002E5A74" w:rsidRDefault="00321EC0" w:rsidP="00321EC0">
      <w:pPr>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katastrofę budowlaną za którą uważa się szkody powstałe w wyniku niezamierzonego, gwałtownego zniszczenia mienia, a także konstrukcyjnych elementów rusztowań, elementów urządzeń formujących, ścianek szczelnych i obudowy wykopów zgodnie z </w:t>
      </w:r>
      <w:r w:rsidRPr="002E5A74">
        <w:rPr>
          <w:rFonts w:ascii="Tahoma" w:hAnsi="Tahoma" w:cs="Tahoma"/>
        </w:rPr>
        <w:lastRenderedPageBreak/>
        <w:t>definicją zawartą w Ustawie Prawo budowlane z dnia 7 lipca 1994 roku – limit odpowiedzialności na jedno i wszystkie zdarzenia 5.000.000 zł</w:t>
      </w:r>
      <w:r w:rsidRPr="002E5A74">
        <w:rPr>
          <w:rFonts w:ascii="Tahoma" w:hAnsi="Tahoma"/>
        </w:rPr>
        <w:t>,</w:t>
      </w:r>
    </w:p>
    <w:p w14:paraId="7236901D"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koszty zabezpieczenia ubezpieczonego mienia przed bezpośrednim zagrożeniem ze strony zdarzenia losowego objętego ubezpieczeniem, koszty akcji ratowniczej, </w:t>
      </w:r>
    </w:p>
    <w:p w14:paraId="3243A597"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koszty uprzątnięcia pozostałości po szkodzie, za które uważa się </w:t>
      </w:r>
      <w:r w:rsidRPr="002E5A74">
        <w:rPr>
          <w:rFonts w:ascii="Tahoma" w:hAnsi="Tahoma"/>
        </w:rPr>
        <w:t>konieczne i uzasadnione koszty poniesione przez Zamawiającego w związku z powstałą szkodą rzeczową, w celu usunięcia z ubezpieczonej posesji pozostałości po zniszczonym ubezpieczonym mieniu do 15% wartości powstałej szkody nie więcej niż 300.000 zł. Powyższy 15% limit podwyższa sumę ubezpieczenia,</w:t>
      </w:r>
      <w:r w:rsidRPr="002E5A74">
        <w:rPr>
          <w:rFonts w:ascii="Tahoma" w:hAnsi="Tahoma"/>
          <w:b/>
        </w:rPr>
        <w:t xml:space="preserve"> </w:t>
      </w:r>
    </w:p>
    <w:p w14:paraId="683471D6"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koszty ewakuacji (</w:t>
      </w:r>
      <w:r w:rsidRPr="002E5A74">
        <w:rPr>
          <w:rFonts w:ascii="Tahoma" w:eastAsia="Calibri" w:hAnsi="Tahoma" w:cs="Tahoma"/>
        </w:rPr>
        <w:t xml:space="preserve">poniesione i udokumentowane koszty związane z wystąpieniem zdarzenia objętego ubezpieczeniem, w tym między innymi koszty transportu i zakwaterowania </w:t>
      </w:r>
      <w:r w:rsidRPr="002E5A74">
        <w:rPr>
          <w:rFonts w:ascii="Tahoma" w:hAnsi="Tahoma" w:cs="Tahoma"/>
        </w:rPr>
        <w:t>mieszkańców budynków Gminy). Są to też koszty transportu i przechowywania mienia, jeżeli w miejscu wystąpienia szkody nie ma możliwości należytego zabezpieczenia mienia, a także zabezpieczenie i dozór mienia w miejscu szkody. Jednocześnie w ramach ochrony pokryte są koszty ekspertyz, dokumentów, pozwoleń na budowę, etc. wynagrodzenia ekspertów zaangażowanych w przygotowanie nowej dokumentacji. Limit na ww. zdarzenia 100.000 zł na jedno i wszystkie zdarzenia w okresie ubezpieczenia.</w:t>
      </w:r>
    </w:p>
    <w:p w14:paraId="3F0012BB"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r>
      <w:r w:rsidRPr="002E5A74">
        <w:rPr>
          <w:rFonts w:ascii="Tahoma" w:hAnsi="Tahoma"/>
        </w:rPr>
        <w:t>koszty poszukiwania miejsca awarii</w:t>
      </w:r>
      <w:r w:rsidRPr="002E5A74">
        <w:rPr>
          <w:rFonts w:ascii="Tahoma" w:hAnsi="Tahoma"/>
          <w:b/>
        </w:rPr>
        <w:t xml:space="preserve"> – </w:t>
      </w:r>
      <w:r w:rsidRPr="002E5A74">
        <w:rPr>
          <w:rFonts w:ascii="Tahoma" w:hAnsi="Tahoma"/>
        </w:rPr>
        <w:t>koszty poszukiwania źródła wycieku z wszelkiego rodzaju instalacji, w tym m.in. wodociągowych, kanalizacyjnych, centralnego ogrzewania, deszczowej oraz koszty poniesione w celu naprawy miejsca wycieku i usunięcia skutków poszukiwań. Limit odpowiedzialności na jedno i wszystkie zdarzenia w okresie ubezpieczenia 100.000 zł,</w:t>
      </w:r>
    </w:p>
    <w:p w14:paraId="00DB70AC"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kosztów napełnienia urządzeń oraz instalacji gaśniczych (wszelkie zdarzenia oprócz akcji gaśniczych, w których ww. urządzenia były używane) – limit odpowiedzialności na jedno i wszystkie zdarzenia w okresie ubezpieczenia 10.000 zł,</w:t>
      </w:r>
    </w:p>
    <w:p w14:paraId="7D7E16B3" w14:textId="77777777" w:rsidR="00321EC0" w:rsidRPr="002E5A74"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utraty wody w wyniku wymienionych zdarzeń losowych – limit 50.000 zł (system ubezpieczenia na pierwsze ryzyko) na jedno i wszystkie zdarzenia w okresie ubezpieczenia,</w:t>
      </w:r>
    </w:p>
    <w:p w14:paraId="6939D546" w14:textId="77777777" w:rsidR="00321EC0"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szkód powstałych w wyniku przerw w dostawie mediów – m.in. energii elektrycznej, wody, energii cieplnej, gazu. Limit na jedno i wszystkie zdarzenia w okresie ubezpieczenia – 50.000 zł,</w:t>
      </w:r>
    </w:p>
    <w:p w14:paraId="6AB7DABC" w14:textId="77777777" w:rsidR="00321EC0" w:rsidRPr="002E5A74" w:rsidRDefault="00321EC0" w:rsidP="00321EC0">
      <w:pPr>
        <w:tabs>
          <w:tab w:val="left" w:pos="709"/>
        </w:tabs>
        <w:spacing w:after="0"/>
        <w:ind w:left="426"/>
        <w:jc w:val="both"/>
        <w:rPr>
          <w:rFonts w:ascii="Tahoma" w:hAnsi="Tahoma" w:cs="Tahoma"/>
        </w:rPr>
      </w:pPr>
      <w:r>
        <w:rPr>
          <w:rFonts w:ascii="Tahoma" w:hAnsi="Tahoma" w:cs="Tahoma"/>
        </w:rPr>
        <w:t>-   szkód wyrządzonych przez gryzonie, w tym m.in. myszy, kuny itp.</w:t>
      </w:r>
    </w:p>
    <w:p w14:paraId="2A4F4540" w14:textId="77777777" w:rsidR="00321EC0" w:rsidRPr="007C6573" w:rsidRDefault="00321EC0" w:rsidP="00321EC0">
      <w:pPr>
        <w:tabs>
          <w:tab w:val="left" w:pos="709"/>
        </w:tabs>
        <w:spacing w:after="0"/>
        <w:ind w:left="426"/>
        <w:jc w:val="both"/>
        <w:rPr>
          <w:rFonts w:ascii="Tahoma" w:hAnsi="Tahoma" w:cs="Tahoma"/>
        </w:rPr>
      </w:pPr>
      <w:r w:rsidRPr="002E5A74">
        <w:rPr>
          <w:rFonts w:ascii="Tahoma" w:hAnsi="Tahoma" w:cs="Tahoma"/>
        </w:rPr>
        <w:t>-</w:t>
      </w:r>
      <w:r w:rsidRPr="002E5A74">
        <w:rPr>
          <w:rFonts w:ascii="Tahoma" w:hAnsi="Tahoma" w:cs="Tahoma"/>
        </w:rPr>
        <w:tab/>
        <w:t xml:space="preserve">działaniem człowieka np. upuszczenie, potrącenie, niewłaściwe użytkowanie sprzętu elektronicznego nie objętego ubezpieczeniem sprzętu elektronicznego od wszystkich </w:t>
      </w:r>
      <w:r>
        <w:rPr>
          <w:rFonts w:ascii="Tahoma" w:hAnsi="Tahoma" w:cs="Tahoma"/>
        </w:rPr>
        <w:t>ryzyk oraz wyposażenia – limit 5</w:t>
      </w:r>
      <w:r w:rsidRPr="002E5A74">
        <w:rPr>
          <w:rFonts w:ascii="Tahoma" w:hAnsi="Tahoma" w:cs="Tahoma"/>
        </w:rPr>
        <w:t>0.000 zł wg wartości odtworzeniowej (system ubezpieczenia na pierwsze ryzyko) na jedno i wszystkie zdarzenia w okresie ubezpieczenia</w:t>
      </w:r>
      <w:r>
        <w:rPr>
          <w:rFonts w:ascii="Tahoma" w:hAnsi="Tahoma" w:cs="Tahoma"/>
        </w:rPr>
        <w:t>.</w:t>
      </w:r>
    </w:p>
    <w:p w14:paraId="3E2071C1" w14:textId="77777777" w:rsidR="00321EC0" w:rsidRPr="002E5A74" w:rsidRDefault="00321EC0" w:rsidP="00321EC0">
      <w:pPr>
        <w:autoSpaceDE w:val="0"/>
        <w:autoSpaceDN w:val="0"/>
        <w:adjustRightInd w:val="0"/>
        <w:spacing w:after="0"/>
        <w:ind w:left="426"/>
        <w:jc w:val="both"/>
        <w:rPr>
          <w:rFonts w:ascii="Tahoma" w:eastAsia="BookAntiqua" w:hAnsi="Tahoma" w:cs="Tahoma"/>
        </w:rPr>
      </w:pPr>
    </w:p>
    <w:p w14:paraId="7DB8DA38" w14:textId="77777777" w:rsidR="00321EC0" w:rsidRPr="002E5A74" w:rsidRDefault="00321EC0" w:rsidP="00321EC0">
      <w:pPr>
        <w:autoSpaceDE w:val="0"/>
        <w:autoSpaceDN w:val="0"/>
        <w:adjustRightInd w:val="0"/>
        <w:spacing w:after="0"/>
        <w:ind w:left="426"/>
        <w:jc w:val="both"/>
        <w:rPr>
          <w:rFonts w:ascii="Tahoma" w:eastAsia="BookAntiqua,Bold" w:hAnsi="Tahoma" w:cs="Tahoma"/>
          <w:bCs/>
        </w:rPr>
      </w:pPr>
      <w:r w:rsidRPr="002E5A74">
        <w:rPr>
          <w:rFonts w:ascii="Tahoma" w:eastAsia="BookAntiqua" w:hAnsi="Tahoma" w:cs="Tahoma"/>
        </w:rPr>
        <w:t>Zakres ubezpieczenia winien ponadto obejmować:</w:t>
      </w:r>
    </w:p>
    <w:p w14:paraId="37987FC5" w14:textId="77777777" w:rsidR="00321EC0" w:rsidRPr="002E5A74" w:rsidRDefault="00321EC0" w:rsidP="00321EC0">
      <w:pPr>
        <w:spacing w:after="0"/>
        <w:ind w:left="426"/>
        <w:jc w:val="both"/>
        <w:rPr>
          <w:rFonts w:ascii="Tahoma" w:hAnsi="Tahoma" w:cs="Tahoma"/>
        </w:rPr>
      </w:pPr>
      <w:r w:rsidRPr="002E5A74">
        <w:rPr>
          <w:rFonts w:ascii="Tahoma" w:hAnsi="Tahoma" w:cs="Tahoma"/>
        </w:rPr>
        <w:t>- 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14:paraId="706A71EB" w14:textId="77777777" w:rsidR="00321EC0" w:rsidRPr="002E5A74" w:rsidRDefault="00321EC0" w:rsidP="00321EC0">
      <w:pPr>
        <w:spacing w:after="0"/>
        <w:ind w:left="426"/>
        <w:jc w:val="both"/>
        <w:rPr>
          <w:rFonts w:ascii="Tahoma" w:hAnsi="Tahoma" w:cs="Tahoma"/>
        </w:rPr>
      </w:pPr>
      <w:r w:rsidRPr="002E5A74">
        <w:rPr>
          <w:rFonts w:ascii="Tahoma" w:hAnsi="Tahoma" w:cs="Tahoma"/>
        </w:rPr>
        <w:lastRenderedPageBreak/>
        <w:t>- rabunek – zabór mienia z użyciem przemocy fizycznej lub groźby jej użycia wobec Zamawiającego, osób działających w jego imieniu lub przez niego zatrudnionych albo po zmuszeniu przemocą fizyczną lub groźbą osoby posiadającej klucze do otwarcia lokalu albo po otwarciu lokalu kluczami zrabowanymi,</w:t>
      </w:r>
    </w:p>
    <w:p w14:paraId="3EA13DE8" w14:textId="77777777" w:rsidR="00321EC0" w:rsidRPr="002E5A74" w:rsidRDefault="00321EC0" w:rsidP="00321EC0">
      <w:pPr>
        <w:spacing w:after="0"/>
        <w:ind w:left="426"/>
        <w:jc w:val="both"/>
        <w:rPr>
          <w:rFonts w:ascii="Tahoma" w:hAnsi="Tahoma" w:cs="Tahoma"/>
        </w:rPr>
      </w:pPr>
      <w:r w:rsidRPr="002E5A74">
        <w:rPr>
          <w:rFonts w:ascii="Tahoma" w:hAnsi="Tahoma" w:cs="Tahoma"/>
        </w:rPr>
        <w:t>- wandalizm (dewastację) – rozumiany jako umyślne uszkodzenie lub zniszczenie ubezpieczonego mienia przez osoby trzecie (także bez kradzieży z włamaniem lub rabunku),</w:t>
      </w:r>
    </w:p>
    <w:p w14:paraId="4AD0B8BC" w14:textId="77777777" w:rsidR="00321EC0" w:rsidRPr="002E5A74" w:rsidRDefault="00321EC0" w:rsidP="00321EC0">
      <w:pPr>
        <w:spacing w:after="0"/>
        <w:ind w:left="426"/>
        <w:jc w:val="both"/>
        <w:rPr>
          <w:rFonts w:ascii="Tahoma" w:hAnsi="Tahoma" w:cs="Tahoma"/>
        </w:rPr>
      </w:pPr>
      <w:r w:rsidRPr="002E5A74">
        <w:rPr>
          <w:rFonts w:ascii="Tahoma" w:hAnsi="Tahoma" w:cs="Tahoma"/>
        </w:rPr>
        <w:t>- koszty naprawy zabezpieczeń uszkodzonych lub zniszczonych podczas zdarzenia,</w:t>
      </w:r>
    </w:p>
    <w:p w14:paraId="444BDAC4" w14:textId="77777777" w:rsidR="00321EC0" w:rsidRPr="002E5A74" w:rsidRDefault="00321EC0" w:rsidP="00321EC0">
      <w:pPr>
        <w:spacing w:after="0"/>
        <w:ind w:left="426"/>
        <w:jc w:val="both"/>
        <w:rPr>
          <w:rFonts w:ascii="Tahoma" w:hAnsi="Tahoma" w:cs="Tahoma"/>
        </w:rPr>
      </w:pPr>
      <w:r w:rsidRPr="002E5A74">
        <w:rPr>
          <w:rFonts w:ascii="Tahoma" w:hAnsi="Tahoma" w:cs="Tahoma"/>
        </w:rPr>
        <w:t xml:space="preserve">- szyb i innych przedmiotów od stłuczenia – rozumiane jako </w:t>
      </w:r>
      <w:r w:rsidRPr="002E5A74">
        <w:rPr>
          <w:rFonts w:ascii="Tahoma" w:eastAsia="Calibri" w:hAnsi="Tahoma" w:cs="Tahoma"/>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2E5A74">
        <w:rPr>
          <w:rFonts w:ascii="Tahoma" w:hAnsi="Tahoma" w:cs="Tahoma"/>
        </w:rPr>
        <w:t xml:space="preserve"> korzysta na podstawie umowy najmu, dzierżawy, użyczenia, leasingu lub innej podobnej formy korzystania z cudzej rzeczy/nieruchomości,</w:t>
      </w:r>
    </w:p>
    <w:p w14:paraId="2D145C35" w14:textId="77777777" w:rsidR="00321EC0" w:rsidRPr="002E5A74" w:rsidRDefault="00321EC0" w:rsidP="00321EC0">
      <w:pPr>
        <w:spacing w:after="0"/>
        <w:ind w:left="426"/>
        <w:jc w:val="both"/>
        <w:rPr>
          <w:rFonts w:ascii="Tahoma" w:hAnsi="Tahoma" w:cs="Tahoma"/>
        </w:rPr>
      </w:pPr>
      <w:r w:rsidRPr="002E5A74">
        <w:rPr>
          <w:rFonts w:ascii="Tahoma" w:hAnsi="Tahoma" w:cs="Tahoma"/>
        </w:rPr>
        <w:t>- koszty naklejek/reklam znajdujących się na przedmiocie ubezpieczenia oraz koszty transportu uszkodzonego mienia do miejsca naprawy i z powrotem oraz, w uzasadnionych przypadkach – ustawienia rusztowań, bądź najmu odpowiedniego sprzętu (dźwig, podnośnik, wysięgnik itp.).</w:t>
      </w:r>
    </w:p>
    <w:p w14:paraId="01223047" w14:textId="77777777" w:rsidR="00321EC0" w:rsidRPr="002E5A74" w:rsidRDefault="00321EC0" w:rsidP="00321EC0">
      <w:pPr>
        <w:tabs>
          <w:tab w:val="left" w:pos="1134"/>
        </w:tabs>
        <w:spacing w:after="0"/>
        <w:ind w:left="426"/>
        <w:jc w:val="both"/>
        <w:rPr>
          <w:rFonts w:ascii="Tahoma" w:hAnsi="Tahoma" w:cs="Tahoma"/>
        </w:rPr>
      </w:pPr>
    </w:p>
    <w:p w14:paraId="17A2D129" w14:textId="77777777" w:rsidR="00321EC0" w:rsidRPr="009D083C" w:rsidRDefault="00321EC0" w:rsidP="00321EC0">
      <w:pPr>
        <w:tabs>
          <w:tab w:val="left" w:pos="1856"/>
          <w:tab w:val="left" w:pos="5608"/>
        </w:tabs>
        <w:suppressAutoHyphens/>
        <w:spacing w:after="0"/>
        <w:ind w:left="426"/>
        <w:jc w:val="both"/>
        <w:rPr>
          <w:rFonts w:ascii="Calibri" w:hAnsi="Calibri" w:cs="Calibri"/>
        </w:rPr>
      </w:pPr>
      <w:r w:rsidRPr="00DF5482">
        <w:rPr>
          <w:rFonts w:ascii="Tahoma" w:hAnsi="Tahoma" w:cs="Tahoma"/>
        </w:rPr>
        <w:t xml:space="preserve">W przypadku ubezpieczenia mienia wg wartości odtworzeniowej </w:t>
      </w:r>
      <w:r>
        <w:rPr>
          <w:rFonts w:ascii="Tahoma" w:hAnsi="Tahoma" w:cs="Tahoma"/>
        </w:rPr>
        <w:t xml:space="preserve">lub księgowej brutto </w:t>
      </w:r>
      <w:r w:rsidRPr="00DF5482">
        <w:rPr>
          <w:rFonts w:ascii="Tahoma" w:hAnsi="Tahoma" w:cs="Tahoma"/>
        </w:rPr>
        <w:t>Wykonawca nie jest uprawniony do pomniejszania odszkodowania</w:t>
      </w:r>
      <w:r>
        <w:rPr>
          <w:rFonts w:ascii="Tahoma" w:hAnsi="Tahoma" w:cs="Tahoma"/>
        </w:rPr>
        <w:t xml:space="preserve"> o stopień zużycia technicznego (zapisy OWU nie mają w tym zakresie zastosowania).</w:t>
      </w:r>
    </w:p>
    <w:p w14:paraId="5C3EE2AB" w14:textId="77777777" w:rsidR="00321EC0" w:rsidRDefault="00321EC0" w:rsidP="00321EC0">
      <w:pPr>
        <w:tabs>
          <w:tab w:val="left" w:pos="1134"/>
        </w:tabs>
        <w:spacing w:after="0"/>
        <w:ind w:left="426"/>
        <w:jc w:val="both"/>
        <w:rPr>
          <w:rFonts w:ascii="Tahoma" w:eastAsia="Calibri" w:hAnsi="Tahoma" w:cs="Tahoma"/>
        </w:rPr>
      </w:pPr>
      <w:r w:rsidRPr="00DF5482">
        <w:rPr>
          <w:rFonts w:ascii="Tahoma" w:hAnsi="Tahoma" w:cs="Tahoma"/>
        </w:rPr>
        <w:t>Definicja wartości odtworzeniowej będzie obejmowała również wypłatę odszkodowania za odbudowę budynku przystosowującego go do aktualnie obowiązujących przepisów Prawa Budowlanego</w:t>
      </w:r>
      <w:r>
        <w:rPr>
          <w:rFonts w:ascii="Tahoma" w:hAnsi="Tahoma" w:cs="Tahoma"/>
        </w:rPr>
        <w:t xml:space="preserve"> (w tym m.in. zmianę konstrukcji i/lub technologii budowy</w:t>
      </w:r>
      <w:r w:rsidRPr="00DF5482">
        <w:rPr>
          <w:rFonts w:ascii="Tahoma" w:hAnsi="Tahoma" w:cs="Tahoma"/>
        </w:rPr>
        <w:t>,</w:t>
      </w:r>
      <w:r>
        <w:rPr>
          <w:rFonts w:ascii="Tahoma" w:hAnsi="Tahoma" w:cs="Tahoma"/>
        </w:rPr>
        <w:t xml:space="preserve"> dobudowę schodów, łazienek itp. pomieszczeń</w:t>
      </w:r>
      <w:r>
        <w:rPr>
          <w:rFonts w:ascii="Tahoma" w:hAnsi="Tahoma" w:cs="Tahoma"/>
          <w:iCs/>
        </w:rPr>
        <w:t>),</w:t>
      </w:r>
      <w:r w:rsidRPr="00DF5482">
        <w:rPr>
          <w:rFonts w:ascii="Tahoma" w:hAnsi="Tahoma" w:cs="Tahoma"/>
        </w:rPr>
        <w:t xml:space="preserve"> w tym również zwiększone koszty odbudowy</w:t>
      </w:r>
      <w:r>
        <w:rPr>
          <w:rFonts w:ascii="Tahoma" w:hAnsi="Tahoma" w:cs="Tahoma"/>
        </w:rPr>
        <w:t xml:space="preserve"> w przypadku budynku objętego nadzorem konserwatorskim. </w:t>
      </w:r>
      <w:r w:rsidRPr="00525834">
        <w:rPr>
          <w:rFonts w:ascii="Tahoma" w:hAnsi="Tahoma" w:cs="Tahoma"/>
        </w:rPr>
        <w:t>Jednocześnie Wykonawca przyjmuje wartość odtworzeniową podanych budynków i budowli za właściwą</w:t>
      </w:r>
      <w:r>
        <w:rPr>
          <w:rFonts w:ascii="Tahoma" w:hAnsi="Tahoma" w:cs="Tahoma"/>
        </w:rPr>
        <w:t xml:space="preserve"> – nie ma zastosowania zasada proporcji przy wypłacie odszkodowania</w:t>
      </w:r>
      <w:r w:rsidRPr="00525834">
        <w:rPr>
          <w:rFonts w:ascii="Tahoma" w:hAnsi="Tahoma" w:cs="Tahoma"/>
        </w:rPr>
        <w:t>.</w:t>
      </w:r>
      <w:r>
        <w:rPr>
          <w:rFonts w:ascii="Tahoma" w:hAnsi="Tahoma" w:cs="Tahoma"/>
        </w:rPr>
        <w:t xml:space="preserve"> </w:t>
      </w:r>
      <w:r w:rsidRPr="003353FE">
        <w:rPr>
          <w:rFonts w:ascii="Tahoma" w:hAnsi="Tahoma" w:cs="Tahoma"/>
        </w:rPr>
        <w:t xml:space="preserve">Szkody </w:t>
      </w:r>
      <w:r w:rsidRPr="003353FE">
        <w:rPr>
          <w:rFonts w:ascii="Tahoma" w:eastAsia="Calibri" w:hAnsi="Tahoma" w:cs="Tahoma"/>
        </w:rPr>
        <w:t xml:space="preserve"> powstałe wskutek powodzi w mieniu znajdującym się na obszarach bezpośredniego zagrożenia powodzią w rozumieniu ustawy prawo wodne są objęte ochroną ubezpieczeniową do pełnej sumy ubezpieczenia, bez stosowania franszyz, udziałów własnych, bądź limitów.</w:t>
      </w:r>
    </w:p>
    <w:p w14:paraId="738A981E" w14:textId="77777777" w:rsidR="00321EC0" w:rsidRPr="000A697E" w:rsidRDefault="00321EC0" w:rsidP="00321EC0">
      <w:pPr>
        <w:tabs>
          <w:tab w:val="left" w:pos="1134"/>
        </w:tabs>
        <w:spacing w:after="0"/>
        <w:ind w:left="426"/>
        <w:jc w:val="both"/>
        <w:rPr>
          <w:rFonts w:ascii="Tahoma" w:eastAsia="Calibri" w:hAnsi="Tahoma" w:cs="Tahoma"/>
        </w:rPr>
      </w:pPr>
      <w:r w:rsidRPr="000A697E">
        <w:rPr>
          <w:rFonts w:ascii="Tahoma" w:eastAsia="Calibri" w:hAnsi="Tahoma" w:cs="Tahoma"/>
        </w:rPr>
        <w:t>Zakres ochrony obejmuje zarówno mienie (maszyny, urządzenia, wyposażenie) znajdujące się w pomieszczeniach, jak i na powietrzu.</w:t>
      </w:r>
    </w:p>
    <w:p w14:paraId="26FA9EE7" w14:textId="77777777" w:rsidR="00321EC0" w:rsidRDefault="00321EC0" w:rsidP="00321EC0">
      <w:pPr>
        <w:tabs>
          <w:tab w:val="left" w:pos="1134"/>
        </w:tabs>
        <w:spacing w:after="0"/>
        <w:ind w:left="426"/>
        <w:jc w:val="both"/>
        <w:rPr>
          <w:rFonts w:ascii="Tahoma" w:eastAsia="Calibri" w:hAnsi="Tahoma" w:cs="Tahoma"/>
        </w:rPr>
      </w:pPr>
      <w:r>
        <w:rPr>
          <w:rFonts w:ascii="Tahoma" w:eastAsia="Calibri" w:hAnsi="Tahoma" w:cs="Tahoma"/>
        </w:rPr>
        <w:t>W przypadku katastrofy budowlanej nie mają zastosowania zapisy ogólnych warunków ubezpieczenia dotyczące wieku budynków – w przypadku szkody wszystkie wymienione budynki będą objęte ochroną w tym zakresie do wartości odtworzeniowej (identyczny zapis nie ma zastosowania w przypadku ubezpieczenia budynków w przypadku ubezpieczenia od wszystkich ryzyk).</w:t>
      </w:r>
    </w:p>
    <w:p w14:paraId="77AEBBE3" w14:textId="77777777" w:rsidR="00321EC0" w:rsidRPr="00323684" w:rsidRDefault="00321EC0" w:rsidP="00321EC0">
      <w:pPr>
        <w:tabs>
          <w:tab w:val="left" w:pos="1134"/>
        </w:tabs>
        <w:spacing w:after="0"/>
        <w:ind w:left="426"/>
        <w:jc w:val="both"/>
        <w:rPr>
          <w:rFonts w:ascii="Tahoma" w:hAnsi="Tahoma" w:cs="Tahoma"/>
        </w:rPr>
      </w:pPr>
      <w:r w:rsidRPr="00323684">
        <w:rPr>
          <w:rFonts w:ascii="Tahoma" w:eastAsia="Calibri" w:hAnsi="Tahoma" w:cs="Tahoma"/>
        </w:rPr>
        <w:t>W przypadku wystąpienia szkody w mieniu muzealnym, zabytkowym, kolekcjonerskim odszkodowanie zostanie wypłacone do wartości kolekcjonerskiej danego mienia ustalonej przez rzeczoznawcę (w przypadku budynków i budowli do pełnej wartości) – ustala się limit na jedno i wszystkie zdarzenia w okresie ubezpieczenia 50.000 zł</w:t>
      </w:r>
      <w:r>
        <w:rPr>
          <w:rFonts w:ascii="Tahoma" w:eastAsia="Calibri" w:hAnsi="Tahoma" w:cs="Tahoma"/>
        </w:rPr>
        <w:t>.</w:t>
      </w:r>
    </w:p>
    <w:p w14:paraId="056AE79C" w14:textId="77777777" w:rsidR="00321EC0" w:rsidRDefault="00321EC0" w:rsidP="00321EC0">
      <w:pPr>
        <w:tabs>
          <w:tab w:val="left" w:pos="1134"/>
        </w:tabs>
        <w:spacing w:after="0"/>
        <w:ind w:left="426"/>
        <w:jc w:val="both"/>
        <w:rPr>
          <w:rFonts w:ascii="Tahoma" w:hAnsi="Tahoma" w:cs="Tahoma"/>
        </w:rPr>
      </w:pPr>
    </w:p>
    <w:p w14:paraId="7143EDC3" w14:textId="77777777" w:rsidR="00321EC0" w:rsidRPr="00525834" w:rsidRDefault="00321EC0" w:rsidP="00321EC0">
      <w:pPr>
        <w:spacing w:after="0"/>
        <w:ind w:left="426"/>
        <w:jc w:val="both"/>
        <w:rPr>
          <w:rFonts w:ascii="Tahoma" w:hAnsi="Tahoma" w:cs="Tahoma"/>
        </w:rPr>
      </w:pPr>
      <w:r w:rsidRPr="00525834">
        <w:rPr>
          <w:rFonts w:ascii="Tahoma" w:hAnsi="Tahoma" w:cs="Tahoma"/>
        </w:rPr>
        <w:lastRenderedPageBreak/>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605447B" w14:textId="77777777" w:rsidR="00321EC0" w:rsidRDefault="00321EC0" w:rsidP="00321EC0">
      <w:pPr>
        <w:spacing w:after="0"/>
        <w:ind w:left="426"/>
        <w:jc w:val="both"/>
        <w:rPr>
          <w:rFonts w:ascii="Tahoma" w:hAnsi="Tahoma" w:cs="Tahoma"/>
        </w:rPr>
      </w:pPr>
      <w:r w:rsidRPr="00525834">
        <w:rPr>
          <w:rFonts w:ascii="Tahoma" w:hAnsi="Tahoma" w:cs="Tahoma"/>
        </w:rPr>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14:paraId="2320F93A" w14:textId="77777777" w:rsidR="00321EC0" w:rsidRPr="00AA50F4" w:rsidRDefault="00321EC0" w:rsidP="00321EC0">
      <w:pPr>
        <w:ind w:left="426"/>
        <w:jc w:val="both"/>
        <w:rPr>
          <w:rFonts w:ascii="Tahoma" w:hAnsi="Tahoma" w:cs="Tahoma"/>
        </w:rPr>
      </w:pPr>
      <w:r>
        <w:rPr>
          <w:rFonts w:ascii="Tahoma" w:hAnsi="Tahoma" w:cs="Tahoma"/>
        </w:rPr>
        <w:t xml:space="preserve">W przypadku wystąpienia szkody kradzieżowej Zamawiający wypłaci odszkodowanie wg wartości odtworzeniowej utraconego mienia. </w:t>
      </w:r>
      <w:r w:rsidRPr="00AA50F4">
        <w:rPr>
          <w:rFonts w:ascii="Tahoma" w:hAnsi="Tahoma" w:cs="Tahoma"/>
        </w:rPr>
        <w:t>Należne odszkodowanie za szkody kradzieżowe wypłacane jest zgodnie z klauzulą likwidacyjną i zwiększane jest o koszty naprawy wszelkich elementów zabezpieczających zniszczonych lub uszkodzonych podczas zdarzenia.</w:t>
      </w:r>
    </w:p>
    <w:p w14:paraId="4305F80B" w14:textId="77777777" w:rsidR="00321EC0" w:rsidRPr="00525834" w:rsidRDefault="00321EC0" w:rsidP="00321EC0">
      <w:pPr>
        <w:spacing w:after="0"/>
        <w:ind w:left="426"/>
        <w:jc w:val="both"/>
        <w:rPr>
          <w:rFonts w:ascii="Tahoma" w:hAnsi="Tahoma" w:cs="Tahoma"/>
        </w:rPr>
      </w:pPr>
      <w:r w:rsidRPr="00525834">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14:paraId="57098CE5" w14:textId="77777777" w:rsidR="00321EC0" w:rsidRDefault="00321EC0" w:rsidP="00321EC0">
      <w:pPr>
        <w:tabs>
          <w:tab w:val="left" w:pos="1134"/>
        </w:tabs>
        <w:spacing w:after="0"/>
        <w:ind w:left="426"/>
        <w:jc w:val="both"/>
        <w:rPr>
          <w:rFonts w:ascii="Tahoma" w:eastAsia="Calibri" w:hAnsi="Tahoma" w:cs="Tahoma"/>
        </w:rPr>
      </w:pPr>
    </w:p>
    <w:p w14:paraId="246F114C" w14:textId="77777777" w:rsidR="00321EC0" w:rsidRDefault="00321EC0" w:rsidP="00321EC0">
      <w:pPr>
        <w:tabs>
          <w:tab w:val="left" w:pos="993"/>
        </w:tabs>
        <w:spacing w:after="0"/>
        <w:ind w:left="426"/>
        <w:jc w:val="both"/>
        <w:rPr>
          <w:rFonts w:ascii="Tahoma" w:hAnsi="Tahoma" w:cs="Tahoma"/>
          <w:lang w:eastAsia="zh-CN"/>
        </w:rPr>
      </w:pPr>
      <w:r>
        <w:rPr>
          <w:rFonts w:ascii="Tahoma" w:hAnsi="Tahoma" w:cs="Tahoma"/>
          <w:iCs/>
        </w:rPr>
        <w:t xml:space="preserve">Za budynki uważa się obiekty budowlane, który są trwale związane z gruntem, wydzielone z przestrzeni za pomocą przegród budowlanych oraz posiadające fundamenty i dach, wraz ze stałymi elementami oraz elementami zewnętrznymi (m.in. wind, platform pionowych dla osób niepełnosprawnych, solarów, fotowoltaiki). Są to m.in. </w:t>
      </w:r>
      <w:r w:rsidRPr="00DB5FC8">
        <w:rPr>
          <w:rFonts w:ascii="Tahoma" w:hAnsi="Tahoma" w:cs="Tahoma"/>
          <w:iCs/>
        </w:rPr>
        <w:t xml:space="preserve">wszelkiego rodzaju </w:t>
      </w:r>
      <w:r>
        <w:rPr>
          <w:rFonts w:ascii="Tahoma" w:hAnsi="Tahoma" w:cs="Tahoma"/>
          <w:lang w:eastAsia="zh-CN"/>
        </w:rPr>
        <w:t>instalacje</w:t>
      </w:r>
      <w:r w:rsidRPr="00DB5FC8">
        <w:rPr>
          <w:rFonts w:ascii="Tahoma" w:hAnsi="Tahoma" w:cs="Tahoma"/>
          <w:lang w:eastAsia="zh-CN"/>
        </w:rPr>
        <w:t xml:space="preserve"> (wraz z</w:t>
      </w:r>
      <w:r>
        <w:rPr>
          <w:rFonts w:ascii="Tahoma" w:hAnsi="Tahoma" w:cs="Tahoma"/>
          <w:lang w:eastAsia="zh-CN"/>
        </w:rPr>
        <w:t xml:space="preserve"> przyłączeniami), infrastruktura wewnętrzna oraz zainstalowane na stałe elementy</w:t>
      </w:r>
      <w:r w:rsidRPr="00DB5FC8">
        <w:rPr>
          <w:rFonts w:ascii="Tahoma" w:hAnsi="Tahoma" w:cs="Tahoma"/>
          <w:lang w:eastAsia="zh-CN"/>
        </w:rPr>
        <w:t xml:space="preserve"> wyko</w:t>
      </w:r>
      <w:r>
        <w:rPr>
          <w:rFonts w:ascii="Tahoma" w:hAnsi="Tahoma" w:cs="Tahoma"/>
          <w:lang w:eastAsia="zh-CN"/>
        </w:rPr>
        <w:t>ńczeniowe (m.in. okablowanie, sieć internetowa, infrastruktura</w:t>
      </w:r>
      <w:r w:rsidRPr="00DB5FC8">
        <w:rPr>
          <w:rFonts w:ascii="Tahoma" w:hAnsi="Tahoma" w:cs="Tahoma"/>
          <w:lang w:eastAsia="zh-CN"/>
        </w:rPr>
        <w:t xml:space="preserve"> mediów (sieci, instalacje, urządzenia, przyłącza), przyłącza wody, energii cieplnej, kanalizacji deszczowej i sanitarnej</w:t>
      </w:r>
      <w:r>
        <w:rPr>
          <w:rFonts w:ascii="Tahoma" w:hAnsi="Tahoma" w:cs="Tahoma"/>
          <w:lang w:eastAsia="zh-CN"/>
        </w:rPr>
        <w:t xml:space="preserve"> (w tym przydomowe oczyszczalnie)</w:t>
      </w:r>
      <w:r w:rsidRPr="00DB5FC8">
        <w:rPr>
          <w:rFonts w:ascii="Tahoma" w:hAnsi="Tahoma" w:cs="Tahoma"/>
          <w:lang w:eastAsia="zh-CN"/>
        </w:rPr>
        <w:t>, gazowe</w:t>
      </w:r>
      <w:r>
        <w:rPr>
          <w:rFonts w:ascii="Tahoma" w:hAnsi="Tahoma" w:cs="Tahoma"/>
          <w:lang w:eastAsia="zh-CN"/>
        </w:rPr>
        <w:t>j</w:t>
      </w:r>
      <w:r w:rsidRPr="00DB5FC8">
        <w:rPr>
          <w:rFonts w:ascii="Tahoma" w:hAnsi="Tahoma" w:cs="Tahoma"/>
          <w:lang w:eastAsia="zh-CN"/>
        </w:rPr>
        <w:t xml:space="preserve">, rurociągi, stacje transformatorowe wraz z przyłączami, sygnalizacja, szafy sterownicze, rozdzielnie, </w:t>
      </w:r>
      <w:r>
        <w:rPr>
          <w:rFonts w:ascii="Tahoma" w:hAnsi="Tahoma" w:cs="Tahoma"/>
          <w:lang w:eastAsia="zh-CN"/>
        </w:rPr>
        <w:t xml:space="preserve">pompy ciepła, solary, fotowoltaika itp.. Także </w:t>
      </w:r>
      <w:r w:rsidRPr="00DB5FC8">
        <w:rPr>
          <w:rFonts w:ascii="Tahoma" w:hAnsi="Tahoma" w:cs="Tahoma"/>
          <w:lang w:eastAsia="zh-CN"/>
        </w:rPr>
        <w:t xml:space="preserve">elementy stałe wbudowane </w:t>
      </w:r>
      <w:r>
        <w:rPr>
          <w:rFonts w:ascii="Tahoma" w:hAnsi="Tahoma" w:cs="Tahoma"/>
          <w:lang w:eastAsia="zh-CN"/>
        </w:rPr>
        <w:t>i złączone na stałe w</w:t>
      </w:r>
      <w:r w:rsidRPr="00DB5FC8">
        <w:rPr>
          <w:rFonts w:ascii="Tahoma" w:hAnsi="Tahoma" w:cs="Tahoma"/>
          <w:lang w:eastAsia="zh-CN"/>
        </w:rPr>
        <w:t xml:space="preserve"> budynku, w tym podłogi, zabudowy, klimatyzacje, schody wew</w:t>
      </w:r>
      <w:r>
        <w:rPr>
          <w:rFonts w:ascii="Tahoma" w:hAnsi="Tahoma" w:cs="Tahoma"/>
          <w:lang w:eastAsia="zh-CN"/>
        </w:rPr>
        <w:t>nętrzne i zewnętrzne, iluminacje świetlne</w:t>
      </w:r>
      <w:r w:rsidRPr="00DB5FC8">
        <w:rPr>
          <w:rFonts w:ascii="Tahoma" w:hAnsi="Tahoma" w:cs="Tahoma"/>
          <w:lang w:eastAsia="zh-CN"/>
        </w:rPr>
        <w:t>, system</w:t>
      </w:r>
      <w:r>
        <w:rPr>
          <w:rFonts w:ascii="Tahoma" w:hAnsi="Tahoma" w:cs="Tahoma"/>
          <w:lang w:eastAsia="zh-CN"/>
        </w:rPr>
        <w:t>y</w:t>
      </w:r>
      <w:r w:rsidRPr="00DB5FC8">
        <w:rPr>
          <w:rFonts w:ascii="Tahoma" w:hAnsi="Tahoma" w:cs="Tahoma"/>
          <w:lang w:eastAsia="zh-CN"/>
        </w:rPr>
        <w:t xml:space="preserve"> oświetlenia oraz inne elementy stanowiące całość funkcjonalno-użytkową obiektu oraz stałe elementy lokali, budynków i garaży – zamontowane i wbudowane na stałe elementy wyposażenia lokali niebędące częściami wspólnymi budynku itp.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w:t>
      </w:r>
      <w:r>
        <w:rPr>
          <w:rFonts w:ascii="Tahoma" w:hAnsi="Tahoma" w:cs="Tahoma"/>
          <w:lang w:eastAsia="zh-CN"/>
        </w:rPr>
        <w:t>kucia okien i drzwi, rynny itp..</w:t>
      </w:r>
    </w:p>
    <w:p w14:paraId="53F75DDC" w14:textId="77777777" w:rsidR="00321EC0" w:rsidRPr="00525834" w:rsidRDefault="00321EC0" w:rsidP="00321EC0">
      <w:pPr>
        <w:tabs>
          <w:tab w:val="left" w:pos="993"/>
        </w:tabs>
        <w:spacing w:after="0"/>
        <w:ind w:left="426"/>
        <w:jc w:val="both"/>
        <w:rPr>
          <w:rFonts w:ascii="Tahoma" w:hAnsi="Tahoma" w:cs="Tahoma"/>
          <w:iCs/>
        </w:rPr>
      </w:pPr>
    </w:p>
    <w:p w14:paraId="53D8A52D" w14:textId="77777777" w:rsidR="00321EC0" w:rsidRPr="00525834" w:rsidRDefault="00321EC0" w:rsidP="00321EC0">
      <w:pPr>
        <w:tabs>
          <w:tab w:val="left" w:pos="993"/>
        </w:tabs>
        <w:spacing w:after="0"/>
        <w:ind w:left="426"/>
        <w:jc w:val="both"/>
        <w:rPr>
          <w:rFonts w:ascii="Tahoma" w:hAnsi="Tahoma" w:cs="Tahoma"/>
        </w:rPr>
      </w:pPr>
      <w:r w:rsidRPr="00525834">
        <w:rPr>
          <w:rFonts w:ascii="Tahoma" w:hAnsi="Tahoma" w:cs="Tahoma"/>
        </w:rPr>
        <w:t xml:space="preserve">Za środki obrotowe przyjmuje się materiały, zapasy, produkcję w toku, w tym m.in. materiały biurowe wykorzystywane w działalności, środki czystości, </w:t>
      </w:r>
      <w:r>
        <w:rPr>
          <w:rFonts w:ascii="Tahoma" w:hAnsi="Tahoma" w:cs="Tahoma"/>
        </w:rPr>
        <w:t>art. spożywcze, art. techniczne, higieniczne, opał, czy np. wodę</w:t>
      </w:r>
      <w:r w:rsidRPr="00525834">
        <w:rPr>
          <w:rFonts w:ascii="Tahoma" w:hAnsi="Tahoma" w:cs="Tahoma"/>
        </w:rPr>
        <w:t xml:space="preserve">. </w:t>
      </w:r>
      <w:r>
        <w:rPr>
          <w:rFonts w:ascii="Tahoma" w:hAnsi="Tahoma" w:cs="Tahoma"/>
        </w:rPr>
        <w:t>Zakres ochrony obejmuje również paliwo znajdujące się w pojazdach Zamawiającego.</w:t>
      </w:r>
    </w:p>
    <w:p w14:paraId="4B2B1105" w14:textId="77777777" w:rsidR="00EA2CD1" w:rsidRPr="008E2C38" w:rsidRDefault="00EA2CD1" w:rsidP="00EA2CD1">
      <w:pPr>
        <w:spacing w:after="0"/>
        <w:jc w:val="both"/>
        <w:rPr>
          <w:rFonts w:ascii="Tahoma" w:hAnsi="Tahoma" w:cs="Tahoma"/>
        </w:rPr>
      </w:pPr>
    </w:p>
    <w:p w14:paraId="4E38B7AB" w14:textId="77777777" w:rsidR="00EA2CD1" w:rsidRPr="008E2C38" w:rsidRDefault="00EA2CD1" w:rsidP="00321EC0">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Ubezpieczenie sprzętu elektronicznego od wszystkich ryzyk:</w:t>
      </w:r>
    </w:p>
    <w:p w14:paraId="70EB0691" w14:textId="77777777" w:rsidR="00EA2CD1" w:rsidRPr="008E2C38" w:rsidRDefault="00EA2CD1" w:rsidP="00EA2CD1">
      <w:pPr>
        <w:spacing w:after="0"/>
        <w:jc w:val="both"/>
        <w:rPr>
          <w:rFonts w:ascii="Tahoma" w:hAnsi="Tahoma" w:cs="Tahoma"/>
        </w:rPr>
      </w:pPr>
    </w:p>
    <w:p w14:paraId="0367D4A7" w14:textId="77777777" w:rsidR="00EA2CD1" w:rsidRPr="008E2C38" w:rsidRDefault="00EA2CD1" w:rsidP="00EA2CD1">
      <w:pPr>
        <w:spacing w:after="0"/>
        <w:ind w:left="426"/>
        <w:jc w:val="both"/>
        <w:rPr>
          <w:rFonts w:ascii="Tahoma" w:hAnsi="Tahoma" w:cs="Tahoma"/>
        </w:rPr>
      </w:pPr>
      <w:r w:rsidRPr="008E2C38">
        <w:rPr>
          <w:rFonts w:ascii="Tahoma" w:hAnsi="Tahoma" w:cs="Tahoma"/>
        </w:rPr>
        <w:t>Zakres ubezpieczenia obejmuje wszelkie szkody, w tym polegające na utracie, uszkodzeniu lub zniszczeniu w ubezpieczanym sprzęcie elektronicznym powstałe na skutek jakiegokolwiek nagłego, nieprzewidzianego i niezależnego od woli Zamawiającego zdarzenia losowego, w tym co najmniej następujące ryzyka i koszty:</w:t>
      </w:r>
    </w:p>
    <w:p w14:paraId="4155B467"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zdarzeń losowych wymienionych w pkt. III.1,</w:t>
      </w:r>
    </w:p>
    <w:p w14:paraId="0FF6B3EE"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kradzieży z włamaniem i rabunku, wandalizm,</w:t>
      </w:r>
    </w:p>
    <w:p w14:paraId="06616324"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działań człowieka np. niewłaściwe użytkowanie, nieostrożność,   błędną obsługę, umyślne spowodowanie szkody,</w:t>
      </w:r>
    </w:p>
    <w:p w14:paraId="61251FF6"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przepięcie, przetężenie, zwarcie, braku dostaw lub przerwania dostaw prądu,</w:t>
      </w:r>
    </w:p>
    <w:p w14:paraId="68480FEF"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szkody powstałe podczas użytkowania, przechowywania, przewożenia, przenoszenia sprzętu elektronicznego,</w:t>
      </w:r>
    </w:p>
    <w:p w14:paraId="2F982F6C"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zabezpieczenia ubezpieczonego mienia przed bezpośrednim zagrożeniem ze strony zdarzenia losowego objętego ubezpieczeniem, koszty akcji ratowniczej, koszty uprzątnięcia pozostałości po szkodzie,</w:t>
      </w:r>
    </w:p>
    <w:p w14:paraId="7C6015C7"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sporządzenia kosztorysu, bądź ekspertyzy przez serwis/rzeczoznawcę</w:t>
      </w:r>
    </w:p>
    <w:p w14:paraId="0D306171" w14:textId="77777777" w:rsidR="00EA2CD1" w:rsidRPr="008E2C38" w:rsidRDefault="00EA2CD1" w:rsidP="00EA2CD1">
      <w:pPr>
        <w:tabs>
          <w:tab w:val="left" w:pos="993"/>
        </w:tabs>
        <w:spacing w:after="0"/>
        <w:ind w:left="426"/>
        <w:jc w:val="both"/>
        <w:rPr>
          <w:rFonts w:ascii="Tahoma" w:hAnsi="Tahoma" w:cs="Tahoma"/>
        </w:rPr>
      </w:pPr>
    </w:p>
    <w:p w14:paraId="1416E021" w14:textId="77777777" w:rsidR="00EA2CD1" w:rsidRPr="008E2C38" w:rsidRDefault="00EA2CD1" w:rsidP="00EA2CD1">
      <w:pPr>
        <w:spacing w:after="0"/>
        <w:ind w:left="426"/>
        <w:jc w:val="both"/>
        <w:rPr>
          <w:rFonts w:ascii="Tahoma" w:hAnsi="Tahoma" w:cs="Tahoma"/>
        </w:rPr>
      </w:pPr>
      <w:r w:rsidRPr="008E2C38">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14:paraId="4CA10EAE" w14:textId="77777777" w:rsidR="00EA2CD1" w:rsidRPr="008E2C38" w:rsidRDefault="00EA2CD1" w:rsidP="00EA2CD1">
      <w:pPr>
        <w:spacing w:after="0"/>
        <w:ind w:left="426"/>
        <w:jc w:val="both"/>
        <w:rPr>
          <w:rFonts w:ascii="Tahoma" w:hAnsi="Tahoma" w:cs="Tahoma"/>
        </w:rPr>
      </w:pPr>
      <w:r w:rsidRPr="008E2C38">
        <w:rPr>
          <w:rFonts w:ascii="Tahoma" w:hAnsi="Tahoma" w:cs="Tahoma"/>
        </w:rPr>
        <w:t>- system ubezpieczenia na pierwsze ryzyko</w:t>
      </w:r>
    </w:p>
    <w:p w14:paraId="59BD07FE" w14:textId="77777777" w:rsidR="00EA2CD1" w:rsidRPr="008E2C38" w:rsidRDefault="00EA2CD1" w:rsidP="00EA2CD1">
      <w:pPr>
        <w:spacing w:after="0"/>
        <w:ind w:left="426"/>
        <w:jc w:val="both"/>
        <w:rPr>
          <w:rFonts w:ascii="Tahoma" w:hAnsi="Tahoma" w:cs="Tahoma"/>
        </w:rPr>
      </w:pPr>
      <w:r w:rsidRPr="008E2C38">
        <w:rPr>
          <w:rFonts w:ascii="Tahoma" w:hAnsi="Tahoma" w:cs="Tahoma"/>
        </w:rPr>
        <w:t>- suma ubezpieczenia: 50.000 zł</w:t>
      </w:r>
    </w:p>
    <w:p w14:paraId="43E892DC" w14:textId="77777777" w:rsidR="00EA2CD1" w:rsidRPr="008E2C38" w:rsidRDefault="00EA2CD1" w:rsidP="00EA2CD1">
      <w:pPr>
        <w:spacing w:after="0"/>
        <w:ind w:left="426"/>
        <w:jc w:val="both"/>
        <w:rPr>
          <w:rFonts w:ascii="Tahoma" w:hAnsi="Tahoma" w:cs="Tahoma"/>
        </w:rPr>
      </w:pPr>
    </w:p>
    <w:p w14:paraId="4C56D7DD" w14:textId="77777777" w:rsidR="00EA2CD1" w:rsidRPr="008E2C38" w:rsidRDefault="00EA2CD1" w:rsidP="00EA2CD1">
      <w:pPr>
        <w:tabs>
          <w:tab w:val="left" w:pos="993"/>
        </w:tabs>
        <w:spacing w:after="0"/>
        <w:ind w:left="426"/>
        <w:jc w:val="both"/>
        <w:rPr>
          <w:rFonts w:ascii="Tahoma" w:hAnsi="Tahoma" w:cs="Tahoma"/>
        </w:rPr>
      </w:pPr>
      <w:r w:rsidRPr="008E2C38">
        <w:rPr>
          <w:rFonts w:ascii="Tahoma" w:hAnsi="Tahoma" w:cs="Tahoma"/>
        </w:rPr>
        <w:t>Wiek zgłoszonego do ubezpieczenia sprzętu elektronicznego nie przekracza 3 lat. Starzenie się sprzętu podczas trwania umowy ubezpieczenia nie spowoduje zmian w sposobie likwidacji szkody w trakcie 3 letniego okresu ubezpieczenia (ubezpieczenie do wartości odtworzeniowej).</w:t>
      </w:r>
    </w:p>
    <w:p w14:paraId="3AA4203D" w14:textId="77777777" w:rsidR="00EA2CD1" w:rsidRPr="008E2C38" w:rsidRDefault="00EA2CD1" w:rsidP="00EA2CD1">
      <w:pPr>
        <w:spacing w:after="0"/>
        <w:ind w:left="426"/>
        <w:jc w:val="both"/>
        <w:rPr>
          <w:rFonts w:ascii="Tahoma" w:hAnsi="Tahoma" w:cs="Tahoma"/>
        </w:rPr>
      </w:pPr>
    </w:p>
    <w:p w14:paraId="45758DAA"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Przekazanie sprzętu elektronicznego uczniom na czas nauki zdalnej nie powoduje zmiany w ochronie ubezpieczeniowej ani zasad likwidacji szkód. Wykonawca rezygnuje z roszczeń regresowych w stosunku do uczniów i osób pozostający z nimi we wspólnym gospodarstwie domowym. </w:t>
      </w:r>
    </w:p>
    <w:p w14:paraId="49C893DD" w14:textId="77777777" w:rsidR="00EA2CD1" w:rsidRPr="008E2C38" w:rsidRDefault="00EA2CD1" w:rsidP="00EA2CD1">
      <w:pPr>
        <w:spacing w:after="0"/>
        <w:jc w:val="both"/>
        <w:rPr>
          <w:rFonts w:ascii="Tahoma" w:hAnsi="Tahoma" w:cs="Tahoma"/>
        </w:rPr>
      </w:pPr>
    </w:p>
    <w:p w14:paraId="2EDD6EB6" w14:textId="77777777" w:rsidR="00EA2CD1" w:rsidRPr="008E2C38" w:rsidRDefault="00EA2CD1" w:rsidP="00321EC0">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Ubezpieczenie odpowiedzialności cywilnej:</w:t>
      </w:r>
    </w:p>
    <w:p w14:paraId="7FED0565" w14:textId="77777777" w:rsidR="00EA2CD1" w:rsidRPr="008E2C38" w:rsidRDefault="00EA2CD1" w:rsidP="00EA2CD1">
      <w:pPr>
        <w:spacing w:after="0"/>
        <w:jc w:val="both"/>
        <w:rPr>
          <w:rFonts w:ascii="Tahoma" w:hAnsi="Tahoma" w:cs="Tahoma"/>
        </w:rPr>
      </w:pPr>
    </w:p>
    <w:p w14:paraId="42F4E642"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obejmować szkody będące następstwem wypadku, który miał miejsce w okresie ubezpieczenia, bez względu na termin zgłoszenia roszczeń, o ile </w:t>
      </w:r>
      <w:r w:rsidRPr="008E2C38">
        <w:rPr>
          <w:rFonts w:ascii="Tahoma" w:hAnsi="Tahoma" w:cs="Tahoma"/>
        </w:rPr>
        <w:lastRenderedPageBreak/>
        <w:t>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(trigger loss occurrence). Zakres ubezpieczenia nie może wyłączać z ochrony szkód wynikłych z rażącego niedbalstwa ubezpieczonego lub osób, za które ponosi odpowiedzialność.</w:t>
      </w:r>
    </w:p>
    <w:p w14:paraId="4832417A" w14:textId="77777777" w:rsidR="00EA2CD1" w:rsidRPr="008E2C38" w:rsidRDefault="00EA2CD1" w:rsidP="00EA2CD1">
      <w:pPr>
        <w:spacing w:after="0"/>
        <w:ind w:left="426"/>
        <w:jc w:val="both"/>
        <w:rPr>
          <w:rFonts w:ascii="Tahoma" w:hAnsi="Tahoma" w:cs="Tahoma"/>
        </w:rPr>
      </w:pPr>
    </w:p>
    <w:p w14:paraId="4B06B472" w14:textId="77777777" w:rsidR="00EA2CD1" w:rsidRPr="008E2C38" w:rsidRDefault="00EA2CD1" w:rsidP="00EA2CD1">
      <w:pPr>
        <w:ind w:left="360"/>
        <w:jc w:val="both"/>
        <w:rPr>
          <w:rFonts w:ascii="Tahoma" w:hAnsi="Tahoma" w:cs="Tahoma"/>
        </w:rPr>
      </w:pPr>
      <w:r w:rsidRPr="008E2C38">
        <w:rPr>
          <w:rFonts w:ascii="Tahoma" w:hAnsi="Tahoma" w:cs="Tahoma"/>
        </w:rPr>
        <w:t xml:space="preserve">Zakres ubezpieczenia: odpowiedzialność cywilna deliktowo - kontraktowa za szkody wyrządzone na terytorium RP w związku z prowadzoną działalnością i posiadanym mieniem ruchomym i nieruchomym, w tym odpowiedzialność z tytułu następstw szkód wodno – kanalizacyjnych, centralnego ogrzewania oraz klimatyzacyjnych i przeniesienia ognia. </w:t>
      </w:r>
    </w:p>
    <w:p w14:paraId="5B454C0F" w14:textId="77777777" w:rsidR="00EA2CD1" w:rsidRPr="008E2C38" w:rsidRDefault="00EA2CD1" w:rsidP="00EA2CD1">
      <w:pPr>
        <w:spacing w:after="0"/>
        <w:ind w:left="426"/>
        <w:jc w:val="both"/>
        <w:rPr>
          <w:rFonts w:ascii="Tahoma" w:hAnsi="Tahoma" w:cs="Tahoma"/>
        </w:rPr>
      </w:pPr>
      <w:r w:rsidRPr="008E2C38">
        <w:rPr>
          <w:rFonts w:ascii="Tahoma" w:hAnsi="Tahoma" w:cs="Tahoma"/>
        </w:rPr>
        <w:t>Zakres ubezpieczenia winien obejmować co najmniej następujące ryzyka i koszty:</w:t>
      </w:r>
    </w:p>
    <w:p w14:paraId="0C83C2B4"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odpowiedzialność cywilna deliktowa i kontraktowa wraz z rozszerzeniami opisan</w:t>
      </w:r>
      <w:r w:rsidR="000E31B4" w:rsidRPr="008E2C38">
        <w:rPr>
          <w:rFonts w:ascii="Tahoma" w:hAnsi="Tahoma" w:cs="Tahoma"/>
        </w:rPr>
        <w:t>ymi  w dalszej części zapytania ofertowego</w:t>
      </w:r>
      <w:r w:rsidRPr="008E2C38">
        <w:rPr>
          <w:rFonts w:ascii="Tahoma" w:hAnsi="Tahoma" w:cs="Tahoma"/>
        </w:rPr>
        <w:t>,</w:t>
      </w:r>
    </w:p>
    <w:p w14:paraId="35D1326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poniesione przez Zamawiającego w celu zmniejszenia szkody,</w:t>
      </w:r>
    </w:p>
    <w:p w14:paraId="3587906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wynagrodzenia rzeczoznawców powołanych przez Wykonawcę lub za jego zgodą, w celu ustalenia okoliczności i rozmiaru szkody,</w:t>
      </w:r>
    </w:p>
    <w:p w14:paraId="2CBBAA5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obrony sądowej przed roszczeniami poszkodowanych, w sporze cywilnym prowadzonym zgodnie z zaleceniami Wykonawcy.</w:t>
      </w:r>
    </w:p>
    <w:p w14:paraId="3682AD2A" w14:textId="77777777" w:rsidR="00EA2CD1" w:rsidRPr="008E2C38" w:rsidRDefault="00EA2CD1" w:rsidP="00EA2CD1">
      <w:pPr>
        <w:spacing w:after="0"/>
        <w:ind w:left="426"/>
        <w:jc w:val="both"/>
        <w:rPr>
          <w:rFonts w:ascii="Tahoma" w:hAnsi="Tahoma" w:cs="Tahoma"/>
        </w:rPr>
      </w:pPr>
    </w:p>
    <w:p w14:paraId="4E39EAC4" w14:textId="119AC388" w:rsidR="00EA2CD1" w:rsidRPr="008E2C38" w:rsidRDefault="00EA2CD1" w:rsidP="00EA2CD1">
      <w:pPr>
        <w:spacing w:after="0"/>
        <w:ind w:left="426"/>
        <w:jc w:val="both"/>
        <w:rPr>
          <w:rFonts w:ascii="Tahoma" w:hAnsi="Tahoma" w:cs="Tahoma"/>
        </w:rPr>
      </w:pPr>
      <w:r w:rsidRPr="008E2C38">
        <w:rPr>
          <w:rFonts w:ascii="Tahoma" w:hAnsi="Tahoma" w:cs="Tahoma"/>
        </w:rPr>
        <w:t xml:space="preserve">Wykonawca nie może wyłączyć z zakresu ochrony szkód powstałych z tej samej przyczyny w okresie </w:t>
      </w:r>
      <w:r w:rsidR="00321EC0">
        <w:rPr>
          <w:rFonts w:ascii="Tahoma" w:hAnsi="Tahoma" w:cs="Tahoma"/>
        </w:rPr>
        <w:t>krótszym niż 72</w:t>
      </w:r>
      <w:r w:rsidRPr="008E2C38">
        <w:rPr>
          <w:rFonts w:ascii="Tahoma" w:hAnsi="Tahoma" w:cs="Tahoma"/>
        </w:rPr>
        <w:t xml:space="preserve"> godzin od uzyskania przez Zamawiającego informacji o szkodzie.</w:t>
      </w:r>
    </w:p>
    <w:p w14:paraId="1EF0381F" w14:textId="77777777" w:rsidR="00EA2CD1" w:rsidRPr="008E2C38" w:rsidRDefault="00EA2CD1" w:rsidP="00EA2CD1">
      <w:pPr>
        <w:spacing w:after="0"/>
        <w:ind w:left="426"/>
        <w:jc w:val="both"/>
        <w:rPr>
          <w:rFonts w:ascii="Tahoma" w:hAnsi="Tahoma" w:cs="Tahoma"/>
        </w:rPr>
      </w:pPr>
    </w:p>
    <w:p w14:paraId="00A5CBB7" w14:textId="77777777" w:rsidR="00EA2CD1" w:rsidRPr="008E2C38" w:rsidRDefault="00EA2CD1" w:rsidP="00EA2CD1">
      <w:pPr>
        <w:spacing w:after="0"/>
        <w:ind w:left="426"/>
        <w:jc w:val="both"/>
        <w:rPr>
          <w:rFonts w:ascii="Tahoma" w:hAnsi="Tahoma" w:cs="Tahoma"/>
        </w:rPr>
      </w:pPr>
      <w:r w:rsidRPr="008E2C38">
        <w:rPr>
          <w:rFonts w:ascii="Tahoma" w:hAnsi="Tahoma" w:cs="Tahoma"/>
        </w:rPr>
        <w:t>Zmiana kategorii drogi w okresie ubezpieczenia (np. ze żwirowej na bitumiczną) nie wymaga zgłaszania Wykonawcy. Wykonawca obejmuję ochroną odpowiedzialność z tytułu zarządzania dodatkowymi drogami włączanymi w zarząd Zamawiającego od momentu przejścia na Zamawiającego ryzyka związanego z zarządzaniem takimi drogami, bez obowiązku zgłaszania tego faktu.</w:t>
      </w:r>
    </w:p>
    <w:p w14:paraId="7384E5C6" w14:textId="77777777" w:rsidR="00EA2CD1" w:rsidRPr="008E2C38" w:rsidRDefault="00EA2CD1" w:rsidP="00EA2CD1">
      <w:pPr>
        <w:spacing w:after="0"/>
        <w:ind w:left="426"/>
        <w:jc w:val="both"/>
        <w:rPr>
          <w:rFonts w:ascii="Tahoma" w:hAnsi="Tahoma" w:cs="Tahoma"/>
        </w:rPr>
      </w:pPr>
    </w:p>
    <w:p w14:paraId="4C6FC2E8" w14:textId="77777777" w:rsidR="00EA2CD1" w:rsidRPr="008E2C38" w:rsidRDefault="00EA2CD1" w:rsidP="00321EC0">
      <w:pPr>
        <w:pStyle w:val="Akapitzlist"/>
        <w:numPr>
          <w:ilvl w:val="6"/>
          <w:numId w:val="30"/>
        </w:numPr>
        <w:tabs>
          <w:tab w:val="clear" w:pos="5040"/>
          <w:tab w:val="num" w:pos="426"/>
        </w:tabs>
        <w:spacing w:after="0"/>
        <w:ind w:hanging="5040"/>
        <w:jc w:val="both"/>
        <w:rPr>
          <w:rFonts w:ascii="Tahoma" w:hAnsi="Tahoma" w:cs="Tahoma"/>
        </w:rPr>
      </w:pPr>
      <w:r w:rsidRPr="008E2C38">
        <w:rPr>
          <w:rFonts w:ascii="Tahoma" w:hAnsi="Tahoma" w:cs="Tahoma"/>
        </w:rPr>
        <w:t>Postanowienia dotyczące wszystkich ubezpieczeń:</w:t>
      </w:r>
    </w:p>
    <w:p w14:paraId="76952BE6" w14:textId="77777777" w:rsidR="00EA2CD1" w:rsidRPr="008E2C38" w:rsidRDefault="00EA2CD1" w:rsidP="00EA2CD1">
      <w:pPr>
        <w:spacing w:after="0"/>
        <w:jc w:val="both"/>
        <w:rPr>
          <w:rFonts w:ascii="Tahoma" w:hAnsi="Tahoma" w:cs="Tahoma"/>
        </w:rPr>
      </w:pPr>
    </w:p>
    <w:p w14:paraId="53C20CCA" w14:textId="77777777" w:rsidR="00EA2CD1" w:rsidRPr="008E2C38" w:rsidRDefault="00EA2CD1" w:rsidP="00EA2CD1">
      <w:pPr>
        <w:ind w:left="426"/>
        <w:jc w:val="both"/>
        <w:rPr>
          <w:rFonts w:ascii="Tahoma" w:hAnsi="Tahoma" w:cs="Tahoma"/>
        </w:rPr>
      </w:pPr>
      <w:r w:rsidRPr="008E2C38">
        <w:rPr>
          <w:rFonts w:ascii="Tahoma" w:hAnsi="Tahoma" w:cs="Tahoma"/>
        </w:rPr>
        <w:t xml:space="preserve">Podane sumy ubezpieczenia i sumy gwarancyjne obowiązują dla rocznego okresu ubezpieczenia. </w:t>
      </w:r>
    </w:p>
    <w:p w14:paraId="5671937F" w14:textId="77777777" w:rsidR="00EA2CD1" w:rsidRPr="008E2C38" w:rsidRDefault="00EA2CD1" w:rsidP="00EA2CD1">
      <w:pPr>
        <w:ind w:left="426"/>
        <w:jc w:val="both"/>
        <w:rPr>
          <w:rFonts w:ascii="Tahoma" w:hAnsi="Tahoma" w:cs="Tahoma"/>
        </w:rPr>
      </w:pPr>
      <w:r w:rsidRPr="008E2C38">
        <w:rPr>
          <w:rFonts w:ascii="Tahoma" w:hAnsi="Tahoma" w:cs="Tahoma"/>
        </w:rPr>
        <w:t>Podane sumy ubezpieczenia zawierają podatek VAT. W związku z powyższym wszystkie odszkodowania należne Zamawiającemu będą zawierały podatek VAT, chyba że takowy nie jest przewidziany do wypłaty.</w:t>
      </w:r>
    </w:p>
    <w:p w14:paraId="5E34617A" w14:textId="77777777" w:rsidR="00EA2CD1" w:rsidRPr="008E2C38" w:rsidRDefault="00EA2CD1" w:rsidP="00EA2CD1">
      <w:pPr>
        <w:ind w:left="426"/>
        <w:jc w:val="both"/>
        <w:rPr>
          <w:rFonts w:ascii="Tahoma" w:hAnsi="Tahoma" w:cs="Tahoma"/>
        </w:rPr>
      </w:pPr>
      <w:r w:rsidRPr="008E2C38">
        <w:rPr>
          <w:rFonts w:ascii="Tahoma" w:hAnsi="Tahoma" w:cs="Tahoma"/>
        </w:rPr>
        <w:t>W przypadku zawierania w okresie ubezpieczenia dodatkowych umów ubezpieczenia okres ubezpieczenia kończyć się będzie z dniem zakończenia umów ubezpieczenia zawartych na podstawie niniejszego zapytania, a składka naliczana będzie za okres udzielonej ochrony, proporcjonalnie do jego trwania (wg systemu „pro rata temporis”), bez stosowania tabeli frakcyjnej oraz składek minimalnych.</w:t>
      </w:r>
    </w:p>
    <w:p w14:paraId="1A8C6635" w14:textId="77777777" w:rsidR="00EA2CD1" w:rsidRPr="008E2C38" w:rsidRDefault="00EA2CD1" w:rsidP="00EA2CD1">
      <w:pPr>
        <w:pStyle w:val="Akapitzlist"/>
        <w:spacing w:after="0"/>
        <w:ind w:left="426"/>
        <w:jc w:val="both"/>
        <w:rPr>
          <w:rFonts w:ascii="Tahoma" w:hAnsi="Tahoma" w:cs="Tahoma"/>
        </w:rPr>
      </w:pPr>
      <w:r w:rsidRPr="008E2C38">
        <w:rPr>
          <w:rFonts w:ascii="Tahoma" w:hAnsi="Tahoma" w:cs="Tahoma"/>
        </w:rPr>
        <w:lastRenderedPageBreak/>
        <w:t>W przypadku szkody spowodowanej przez Ubezpieczonego, pracowników (Ubezpieczającego/Ubezpieczonego) Zamawiającego niezależnie od formy zatrudnienia, stażystów, praktykantów, wolontariuszy którym powierzono wykonywanie pracy, osoby skierowane do wykon</w:t>
      </w:r>
      <w:r w:rsidR="000E31B4" w:rsidRPr="008E2C38">
        <w:rPr>
          <w:rFonts w:ascii="Tahoma" w:hAnsi="Tahoma" w:cs="Tahoma"/>
        </w:rPr>
        <w:t xml:space="preserve">ywania prac na terenie </w:t>
      </w:r>
      <w:r w:rsidRPr="008E2C38">
        <w:rPr>
          <w:rFonts w:ascii="Tahoma" w:hAnsi="Tahoma" w:cs="Tahoma"/>
        </w:rPr>
        <w:t>Gminy, podmioty powiązane kapitałowo lub organizacyjnie z Zamawiającym, osobom, którym użyczono sprzęt elektroniczny/inny rodzaj mienia  Wykonawca rezygnuje z prawa do regresu z tytułu wypłaconego odszkodowania (z zakresu ochrony wyłączona jest szkoda umyślna).</w:t>
      </w:r>
    </w:p>
    <w:p w14:paraId="1739AD6A" w14:textId="77777777" w:rsidR="00244CF4" w:rsidRPr="008E2C38" w:rsidRDefault="00244CF4" w:rsidP="00321EC0">
      <w:pPr>
        <w:spacing w:after="0"/>
        <w:jc w:val="both"/>
        <w:rPr>
          <w:rFonts w:ascii="Tahoma" w:hAnsi="Tahoma" w:cs="Tahoma"/>
        </w:rPr>
      </w:pPr>
    </w:p>
    <w:p w14:paraId="1ABE6ACA" w14:textId="77777777" w:rsidR="00EA2CD1" w:rsidRPr="008E2C38" w:rsidRDefault="00EA2CD1" w:rsidP="00EA2CD1">
      <w:pPr>
        <w:tabs>
          <w:tab w:val="left" w:pos="709"/>
        </w:tabs>
        <w:spacing w:after="0"/>
        <w:ind w:left="426"/>
        <w:jc w:val="both"/>
        <w:rPr>
          <w:rFonts w:ascii="Tahoma" w:hAnsi="Tahoma" w:cs="Tahoma"/>
          <w:b/>
          <w:sz w:val="24"/>
          <w:szCs w:val="24"/>
        </w:rPr>
      </w:pPr>
      <w:r w:rsidRPr="008E2C38">
        <w:rPr>
          <w:rFonts w:ascii="Tahoma" w:hAnsi="Tahoma" w:cs="Tahoma"/>
          <w:b/>
          <w:sz w:val="24"/>
          <w:szCs w:val="24"/>
        </w:rPr>
        <w:t>RODZAJE RYZYK PODLEGAJĄCE UBEZPIECZENIU</w:t>
      </w:r>
    </w:p>
    <w:p w14:paraId="16139277" w14:textId="77777777" w:rsidR="00EA2CD1" w:rsidRPr="008E2C38" w:rsidRDefault="00EA2CD1" w:rsidP="00EA2CD1">
      <w:pPr>
        <w:spacing w:after="0"/>
        <w:jc w:val="both"/>
        <w:rPr>
          <w:rFonts w:ascii="Tahoma" w:hAnsi="Tahoma" w:cs="Tahoma"/>
        </w:rPr>
      </w:pPr>
    </w:p>
    <w:p w14:paraId="07E692DC" w14:textId="6E38B4E3" w:rsidR="00EA2CD1" w:rsidRDefault="00EA2CD1" w:rsidP="00321EC0">
      <w:pPr>
        <w:pStyle w:val="Akapitzlist"/>
        <w:numPr>
          <w:ilvl w:val="1"/>
          <w:numId w:val="19"/>
        </w:numPr>
        <w:spacing w:after="0"/>
        <w:ind w:left="426" w:hanging="426"/>
        <w:jc w:val="both"/>
        <w:rPr>
          <w:rFonts w:ascii="Tahoma" w:hAnsi="Tahoma" w:cs="Tahoma"/>
          <w:b/>
          <w:sz w:val="24"/>
          <w:szCs w:val="24"/>
        </w:rPr>
      </w:pPr>
      <w:r w:rsidRPr="00321EC0">
        <w:rPr>
          <w:rFonts w:ascii="Tahoma" w:hAnsi="Tahoma" w:cs="Tahoma"/>
          <w:b/>
          <w:sz w:val="24"/>
          <w:szCs w:val="24"/>
        </w:rPr>
        <w:t>UBEZPIECZENIA WSPÓLNE DLA WSZYSTKICH JEDNOSTEK ZAMAWIAJĄCEGO</w:t>
      </w:r>
    </w:p>
    <w:p w14:paraId="10805AC5" w14:textId="77777777" w:rsidR="00321EC0" w:rsidRPr="00321EC0" w:rsidRDefault="00321EC0" w:rsidP="00321EC0">
      <w:pPr>
        <w:pStyle w:val="Akapitzlist"/>
        <w:spacing w:after="0"/>
        <w:ind w:left="426"/>
        <w:jc w:val="both"/>
        <w:rPr>
          <w:rFonts w:ascii="Tahoma" w:hAnsi="Tahoma" w:cs="Tahoma"/>
          <w:b/>
          <w:sz w:val="24"/>
          <w:szCs w:val="24"/>
        </w:rPr>
      </w:pPr>
    </w:p>
    <w:p w14:paraId="339CBB2B" w14:textId="77777777" w:rsidR="00EA2CD1" w:rsidRPr="008E2C38" w:rsidRDefault="00EA2CD1" w:rsidP="00253579">
      <w:pPr>
        <w:pStyle w:val="Akapitzlist"/>
        <w:numPr>
          <w:ilvl w:val="3"/>
          <w:numId w:val="19"/>
        </w:numPr>
        <w:spacing w:after="0"/>
        <w:ind w:left="426" w:hanging="284"/>
        <w:jc w:val="both"/>
        <w:rPr>
          <w:rFonts w:ascii="Tahoma" w:hAnsi="Tahoma" w:cs="Tahoma"/>
          <w:b/>
        </w:rPr>
      </w:pPr>
      <w:r w:rsidRPr="008E2C38">
        <w:rPr>
          <w:rFonts w:ascii="Tahoma" w:hAnsi="Tahoma" w:cs="Tahoma"/>
          <w:b/>
        </w:rPr>
        <w:t>Ubezpieczenie odpowiedzialności cywilnej</w:t>
      </w:r>
    </w:p>
    <w:p w14:paraId="1EC531C5" w14:textId="77777777" w:rsidR="00EA2CD1" w:rsidRPr="008E2C38" w:rsidRDefault="00EA2CD1" w:rsidP="00EA2CD1">
      <w:pPr>
        <w:spacing w:after="0"/>
        <w:jc w:val="both"/>
        <w:rPr>
          <w:rFonts w:ascii="Tahoma" w:hAnsi="Tahoma" w:cs="Tahoma"/>
        </w:rPr>
      </w:pPr>
    </w:p>
    <w:p w14:paraId="0E13218B" w14:textId="77777777" w:rsidR="00EA2CD1" w:rsidRPr="005627C6" w:rsidRDefault="00EA2CD1" w:rsidP="00EA2CD1">
      <w:pPr>
        <w:spacing w:after="0"/>
        <w:ind w:left="426"/>
        <w:jc w:val="both"/>
        <w:rPr>
          <w:rFonts w:ascii="Tahoma" w:hAnsi="Tahoma" w:cs="Tahoma"/>
        </w:rPr>
      </w:pPr>
      <w:r w:rsidRPr="005627C6">
        <w:rPr>
          <w:rFonts w:ascii="Tahoma" w:hAnsi="Tahoma" w:cs="Tahoma"/>
        </w:rPr>
        <w:t>Dotyczy wszystkich jednostek wymienionych w zapytaniu ofertowym.</w:t>
      </w:r>
    </w:p>
    <w:p w14:paraId="0EFA9635" w14:textId="77777777" w:rsidR="00EA2CD1" w:rsidRPr="005627C6" w:rsidRDefault="00EA2CD1" w:rsidP="00EA2CD1">
      <w:pPr>
        <w:spacing w:after="0"/>
        <w:ind w:left="426"/>
        <w:jc w:val="both"/>
        <w:rPr>
          <w:rFonts w:ascii="Tahoma" w:hAnsi="Tahoma" w:cs="Tahoma"/>
        </w:rPr>
      </w:pPr>
    </w:p>
    <w:p w14:paraId="3E613862" w14:textId="5BC3964E" w:rsidR="00EA2CD1" w:rsidRPr="005627C6" w:rsidRDefault="00321EC0" w:rsidP="00EA2CD1">
      <w:pPr>
        <w:spacing w:after="0"/>
        <w:ind w:left="426"/>
        <w:jc w:val="both"/>
        <w:rPr>
          <w:rFonts w:ascii="Tahoma" w:hAnsi="Tahoma" w:cs="Tahoma"/>
          <w:b/>
          <w:bCs/>
          <w:color w:val="FF0000"/>
        </w:rPr>
      </w:pPr>
      <w:r>
        <w:rPr>
          <w:rFonts w:ascii="Tahoma" w:hAnsi="Tahoma" w:cs="Tahoma"/>
        </w:rPr>
        <w:t xml:space="preserve">Wysokość budżetu za rok 2025 </w:t>
      </w:r>
      <w:r w:rsidR="00EA2CD1" w:rsidRPr="005627C6">
        <w:rPr>
          <w:rFonts w:ascii="Tahoma" w:hAnsi="Tahoma" w:cs="Tahoma"/>
        </w:rPr>
        <w:t xml:space="preserve">(wydatki): </w:t>
      </w:r>
      <w:r w:rsidRPr="00321EC0">
        <w:rPr>
          <w:rFonts w:ascii="Tahoma" w:hAnsi="Tahoma" w:cs="Tahoma"/>
          <w:bCs/>
        </w:rPr>
        <w:t>43.158.920,56</w:t>
      </w:r>
      <w:r w:rsidRPr="00321EC0">
        <w:rPr>
          <w:rFonts w:cstheme="minorHAnsi"/>
          <w:b/>
          <w:bCs/>
        </w:rPr>
        <w:t xml:space="preserve"> </w:t>
      </w:r>
      <w:r w:rsidR="005627C6" w:rsidRPr="005627C6">
        <w:rPr>
          <w:rFonts w:ascii="Tahoma" w:hAnsi="Tahoma" w:cs="Tahoma"/>
        </w:rPr>
        <w:t>zł</w:t>
      </w:r>
    </w:p>
    <w:p w14:paraId="32BCEC3B" w14:textId="77777777" w:rsidR="00EA2CD1" w:rsidRPr="00DE3ECB" w:rsidRDefault="00EA2CD1" w:rsidP="00EA2CD1">
      <w:pPr>
        <w:spacing w:after="0"/>
        <w:ind w:left="426"/>
        <w:jc w:val="both"/>
        <w:rPr>
          <w:rFonts w:ascii="Tahoma" w:hAnsi="Tahoma" w:cs="Tahoma"/>
          <w:highlight w:val="yellow"/>
        </w:rPr>
      </w:pPr>
    </w:p>
    <w:p w14:paraId="14BF6B1A" w14:textId="72685299" w:rsidR="00EA2CD1" w:rsidRPr="000A03B7" w:rsidRDefault="00EA2CD1" w:rsidP="00EA2CD1">
      <w:pPr>
        <w:ind w:left="360"/>
        <w:jc w:val="both"/>
        <w:rPr>
          <w:rFonts w:ascii="Tahoma" w:hAnsi="Tahoma" w:cs="Tahoma"/>
        </w:rPr>
      </w:pPr>
      <w:r w:rsidRPr="000A03B7">
        <w:rPr>
          <w:rFonts w:ascii="Tahoma" w:hAnsi="Tahoma" w:cs="Tahoma"/>
        </w:rPr>
        <w:t>Zakres ubezpieczenia: odpowiedzialność cywilna deliktowo - kontraktowa za szkody wyrządzone na terytorium RP w związku z prowadzoną działalnością</w:t>
      </w:r>
      <w:r w:rsidR="00B65E47" w:rsidRPr="000A03B7">
        <w:rPr>
          <w:rFonts w:ascii="Tahoma" w:hAnsi="Tahoma" w:cs="Tahoma"/>
        </w:rPr>
        <w:t xml:space="preserve"> w tym statutową jednostek OSP</w:t>
      </w:r>
      <w:r w:rsidRPr="000A03B7">
        <w:rPr>
          <w:rFonts w:ascii="Tahoma" w:hAnsi="Tahoma" w:cs="Tahoma"/>
        </w:rPr>
        <w:t xml:space="preserve"> i posiadanym mieniem ruchomym i nieruchomym, w tym odpowiedzialność z tytułu następstw szkód wodno – kanalizacyjnych, centralnego ogrzewania oraz klimatyzacyjnych i przeniesienia ognia. </w:t>
      </w:r>
    </w:p>
    <w:p w14:paraId="0E7C8BDB" w14:textId="17D561DD" w:rsidR="00EA2CD1" w:rsidRPr="000A03B7" w:rsidRDefault="00EA2CD1" w:rsidP="00EA2CD1">
      <w:pPr>
        <w:spacing w:before="200"/>
        <w:ind w:left="425"/>
        <w:rPr>
          <w:rFonts w:ascii="Tahoma" w:hAnsi="Tahoma" w:cs="Tahoma"/>
        </w:rPr>
      </w:pPr>
      <w:r w:rsidRPr="000A03B7">
        <w:rPr>
          <w:rFonts w:ascii="Tahoma" w:hAnsi="Tahoma" w:cs="Tahoma"/>
        </w:rPr>
        <w:t xml:space="preserve">suma gwarancyjna na jedno i wszystkie zdarzenia: </w:t>
      </w:r>
      <w:r w:rsidRPr="000A03B7">
        <w:rPr>
          <w:rFonts w:ascii="Tahoma" w:hAnsi="Tahoma" w:cs="Tahoma"/>
        </w:rPr>
        <w:tab/>
      </w:r>
      <w:r w:rsidRPr="000A03B7">
        <w:rPr>
          <w:rFonts w:ascii="Tahoma" w:hAnsi="Tahoma" w:cs="Tahoma"/>
        </w:rPr>
        <w:tab/>
      </w:r>
      <w:r w:rsidRPr="000A03B7">
        <w:rPr>
          <w:rFonts w:ascii="Tahoma" w:hAnsi="Tahoma" w:cs="Tahoma"/>
        </w:rPr>
        <w:tab/>
      </w:r>
      <w:r w:rsidRPr="000A03B7">
        <w:rPr>
          <w:rFonts w:ascii="Tahoma" w:hAnsi="Tahoma" w:cs="Tahoma"/>
          <w:color w:val="FF0000"/>
        </w:rPr>
        <w:t xml:space="preserve">   </w:t>
      </w:r>
      <w:r w:rsidR="00B65E47" w:rsidRPr="000A03B7">
        <w:rPr>
          <w:rFonts w:ascii="Tahoma" w:hAnsi="Tahoma" w:cs="Tahoma"/>
          <w:b/>
          <w:bCs/>
        </w:rPr>
        <w:t>5</w:t>
      </w:r>
      <w:r w:rsidRPr="000A03B7">
        <w:rPr>
          <w:rFonts w:ascii="Tahoma" w:hAnsi="Tahoma" w:cs="Tahoma"/>
          <w:b/>
        </w:rPr>
        <w:t>00.000,00 zł</w:t>
      </w:r>
    </w:p>
    <w:p w14:paraId="5B0E0801" w14:textId="77777777" w:rsidR="00EA2CD1" w:rsidRPr="000A03B7" w:rsidRDefault="00EA2CD1" w:rsidP="00EA2CD1">
      <w:pPr>
        <w:ind w:left="425"/>
        <w:jc w:val="both"/>
        <w:rPr>
          <w:rFonts w:ascii="Tahoma" w:hAnsi="Tahoma" w:cs="Tahoma"/>
        </w:rPr>
      </w:pPr>
      <w:r w:rsidRPr="000A03B7">
        <w:rPr>
          <w:rFonts w:ascii="Tahoma" w:hAnsi="Tahoma" w:cs="Tahoma"/>
        </w:rPr>
        <w:t>Zakres ubezpieczenia winien obejmować m.in.:</w:t>
      </w:r>
    </w:p>
    <w:p w14:paraId="4455F81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b/>
        </w:rPr>
        <w:t>rozszerzenie</w:t>
      </w:r>
      <w:r w:rsidRPr="000A03B7">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311B4926" w14:textId="5A1047E1" w:rsidR="00EA2CD1" w:rsidRPr="000A03B7" w:rsidRDefault="00EA2CD1" w:rsidP="00EA2CD1">
      <w:pPr>
        <w:spacing w:before="200"/>
        <w:ind w:left="425"/>
        <w:jc w:val="both"/>
        <w:rPr>
          <w:rFonts w:ascii="Tahoma" w:hAnsi="Tahoma" w:cs="Tahoma"/>
        </w:rPr>
      </w:pPr>
      <w:r w:rsidRPr="000A03B7">
        <w:rPr>
          <w:rFonts w:ascii="Tahoma" w:hAnsi="Tahoma" w:cs="Tahoma"/>
        </w:rPr>
        <w:t xml:space="preserve">suma gwarancyjna (podlimit) na jedno i wszystkie zdarzenia:              </w:t>
      </w:r>
      <w:r w:rsidR="006548FD" w:rsidRPr="000A03B7">
        <w:rPr>
          <w:rFonts w:ascii="Tahoma" w:hAnsi="Tahoma" w:cs="Tahoma"/>
          <w:b/>
        </w:rPr>
        <w:t>500</w:t>
      </w:r>
      <w:r w:rsidRPr="000A03B7">
        <w:rPr>
          <w:rFonts w:ascii="Tahoma" w:hAnsi="Tahoma" w:cs="Tahoma"/>
          <w:b/>
        </w:rPr>
        <w:t>.000,00 zł</w:t>
      </w:r>
    </w:p>
    <w:p w14:paraId="7ED1F285"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odpowiedzialność cywilną z tytułu organizacji imprez masowych, w zakresie nie objętym obowiązkowym ubezpieczeniem, tj. m.in. wszelkiego rodzaju imprez artystycznych, sportowych, turystycznych, kulturalnych w postaci np. obozów, kolonii, pokazów, wycieczek, konferencji, zawodów, czy wystaw</w:t>
      </w:r>
    </w:p>
    <w:p w14:paraId="5751CF9A" w14:textId="20A8AA7E" w:rsidR="00EA2CD1" w:rsidRPr="000A03B7" w:rsidRDefault="00EA2CD1" w:rsidP="00EA2CD1">
      <w:pPr>
        <w:spacing w:before="200"/>
        <w:ind w:left="425"/>
        <w:jc w:val="both"/>
        <w:rPr>
          <w:rFonts w:ascii="Tahoma" w:hAnsi="Tahoma" w:cs="Tahoma"/>
        </w:rPr>
      </w:pPr>
      <w:r w:rsidRPr="000A03B7">
        <w:rPr>
          <w:rFonts w:ascii="Tahoma" w:hAnsi="Tahoma" w:cs="Tahoma"/>
        </w:rPr>
        <w:t>suma gwarancyjna (podlimit) na jedno i wszystkie zdarzenia</w:t>
      </w:r>
      <w:r w:rsidRPr="000A03B7">
        <w:rPr>
          <w:rFonts w:ascii="Tahoma" w:hAnsi="Tahoma" w:cs="Tahoma"/>
          <w:color w:val="FF0000"/>
        </w:rPr>
        <w:t xml:space="preserve">:              </w:t>
      </w:r>
      <w:r w:rsidR="006548FD" w:rsidRPr="000A03B7">
        <w:rPr>
          <w:rFonts w:ascii="Tahoma" w:hAnsi="Tahoma" w:cs="Tahoma"/>
          <w:b/>
        </w:rPr>
        <w:t>500</w:t>
      </w:r>
      <w:r w:rsidRPr="000A03B7">
        <w:rPr>
          <w:rFonts w:ascii="Tahoma" w:hAnsi="Tahoma" w:cs="Tahoma"/>
          <w:b/>
        </w:rPr>
        <w:t>.000,00 zł</w:t>
      </w:r>
    </w:p>
    <w:p w14:paraId="78962760" w14:textId="7C3572EF"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t>
      </w:r>
      <w:r w:rsidRPr="000A03B7">
        <w:rPr>
          <w:rFonts w:ascii="Tahoma" w:hAnsi="Tahoma" w:cs="Tahoma"/>
        </w:rPr>
        <w:lastRenderedPageBreak/>
        <w:t xml:space="preserve">wypłacane osobom uprawnionym na podstawie przepisów Ustawy z dnia 30.10.2002 r. o ubezpieczeniu społecznym z tytułu wypadków przy pracy </w:t>
      </w:r>
      <w:r w:rsidR="00321EC0">
        <w:rPr>
          <w:rFonts w:ascii="Tahoma" w:hAnsi="Tahoma" w:cs="Tahoma"/>
        </w:rPr>
        <w:t>i chorób zawodowych (Dz. U. 2025 poz. 257</w:t>
      </w:r>
      <w:r w:rsidRPr="000A03B7">
        <w:rPr>
          <w:rFonts w:ascii="Tahoma" w:hAnsi="Tahoma" w:cs="Tahoma"/>
        </w:rPr>
        <w:t>)</w:t>
      </w:r>
    </w:p>
    <w:p w14:paraId="33718550" w14:textId="24CA52B4" w:rsidR="00EA2CD1" w:rsidRPr="000A03B7" w:rsidRDefault="00EA2CD1" w:rsidP="00EA2CD1">
      <w:pPr>
        <w:spacing w:before="200"/>
        <w:ind w:left="425"/>
        <w:jc w:val="both"/>
        <w:rPr>
          <w:rFonts w:ascii="Tahoma" w:hAnsi="Tahoma" w:cs="Tahoma"/>
          <w:b/>
        </w:rPr>
      </w:pPr>
      <w:r w:rsidRPr="000A03B7">
        <w:rPr>
          <w:rFonts w:ascii="Tahoma" w:hAnsi="Tahoma" w:cs="Tahoma"/>
        </w:rPr>
        <w:t xml:space="preserve">suma gwarancyjna (podlimit) na jedno i wszystkie zdarzenia:                 </w:t>
      </w:r>
      <w:r w:rsidR="006548FD" w:rsidRPr="000A03B7">
        <w:rPr>
          <w:rFonts w:ascii="Tahoma" w:hAnsi="Tahoma" w:cs="Tahoma"/>
          <w:b/>
        </w:rPr>
        <w:t>30</w:t>
      </w:r>
      <w:r w:rsidRPr="000A03B7">
        <w:rPr>
          <w:rFonts w:ascii="Tahoma" w:hAnsi="Tahoma" w:cs="Tahoma"/>
          <w:b/>
        </w:rPr>
        <w:t>0.000,00 zł</w:t>
      </w:r>
    </w:p>
    <w:p w14:paraId="25141638"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odpowiedzialność cywilną najemcy ruchomości i nieruchomości, </w:t>
      </w:r>
    </w:p>
    <w:p w14:paraId="0EA5391D" w14:textId="4C7119A7" w:rsidR="00EA2CD1" w:rsidRPr="000A03B7" w:rsidRDefault="00EA2CD1" w:rsidP="00EA2CD1">
      <w:pPr>
        <w:spacing w:before="200"/>
        <w:ind w:left="425"/>
        <w:jc w:val="both"/>
        <w:rPr>
          <w:rFonts w:ascii="Tahoma" w:hAnsi="Tahoma" w:cs="Tahoma"/>
        </w:rPr>
      </w:pPr>
      <w:r w:rsidRPr="000A03B7">
        <w:rPr>
          <w:rFonts w:ascii="Tahoma" w:hAnsi="Tahoma" w:cs="Tahoma"/>
        </w:rPr>
        <w:t xml:space="preserve">suma gwarancyjna (podlimit) na jedno i wszystkie zdarzenia:                 </w:t>
      </w:r>
      <w:r w:rsidR="006548FD" w:rsidRPr="000A03B7">
        <w:rPr>
          <w:rFonts w:ascii="Tahoma" w:hAnsi="Tahoma" w:cs="Tahoma"/>
          <w:b/>
        </w:rPr>
        <w:t>5</w:t>
      </w:r>
      <w:r w:rsidRPr="000A03B7">
        <w:rPr>
          <w:rFonts w:ascii="Tahoma" w:hAnsi="Tahoma" w:cs="Tahoma"/>
          <w:b/>
        </w:rPr>
        <w:t>00.000,00 zł</w:t>
      </w:r>
    </w:p>
    <w:p w14:paraId="738CCE0C"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szkody wyrządzone przez jednego ubezpieczonego innemu ubezpieczonemu objętemu tą samą umową ubezpieczenia,</w:t>
      </w:r>
    </w:p>
    <w:p w14:paraId="7BC98B41" w14:textId="77777777" w:rsidR="00EA2CD1" w:rsidRPr="000A03B7" w:rsidRDefault="00EA2CD1" w:rsidP="00EA2CD1">
      <w:pPr>
        <w:spacing w:before="200"/>
        <w:ind w:left="425"/>
        <w:jc w:val="both"/>
        <w:rPr>
          <w:rFonts w:ascii="Tahoma" w:hAnsi="Tahoma" w:cs="Tahoma"/>
          <w:b/>
        </w:rPr>
      </w:pPr>
      <w:r w:rsidRPr="000A03B7">
        <w:rPr>
          <w:rFonts w:ascii="Tahoma" w:hAnsi="Tahoma" w:cs="Tahoma"/>
        </w:rPr>
        <w:t xml:space="preserve">suma gwarancyjna (podlimit) na jedno i wszystkie zdarzenia:                 </w:t>
      </w:r>
      <w:r w:rsidRPr="000A03B7">
        <w:rPr>
          <w:rFonts w:ascii="Tahoma" w:hAnsi="Tahoma" w:cs="Tahoma"/>
          <w:b/>
        </w:rPr>
        <w:t>500.000,00 zł</w:t>
      </w:r>
    </w:p>
    <w:p w14:paraId="7DF04834" w14:textId="51805BD0" w:rsidR="00EA2CD1" w:rsidRPr="000A03B7" w:rsidRDefault="00EA2CD1" w:rsidP="00253579">
      <w:pPr>
        <w:numPr>
          <w:ilvl w:val="0"/>
          <w:numId w:val="12"/>
        </w:numPr>
        <w:tabs>
          <w:tab w:val="clear" w:pos="720"/>
          <w:tab w:val="num" w:pos="426"/>
        </w:tabs>
        <w:spacing w:after="0"/>
        <w:ind w:left="426" w:firstLine="0"/>
        <w:jc w:val="both"/>
        <w:rPr>
          <w:rFonts w:ascii="Tahoma" w:hAnsi="Tahoma" w:cs="Tahoma"/>
        </w:rPr>
      </w:pPr>
      <w:r w:rsidRPr="000A03B7">
        <w:rPr>
          <w:rFonts w:ascii="Tahoma" w:hAnsi="Tahoma" w:cs="Tahoma"/>
          <w:b/>
        </w:rPr>
        <w:t>rozszerzenie</w:t>
      </w:r>
      <w:r w:rsidRPr="000A03B7">
        <w:rPr>
          <w:rFonts w:ascii="Tahoma" w:hAnsi="Tahoma" w:cs="Tahoma"/>
        </w:rPr>
        <w:t xml:space="preserve"> odpowiedzialności o szkody</w:t>
      </w:r>
      <w:r w:rsidRPr="000A03B7">
        <w:rPr>
          <w:rFonts w:ascii="Tahoma" w:hAnsi="Tahoma" w:cs="Tahoma"/>
          <w:b/>
        </w:rPr>
        <w:t xml:space="preserve"> </w:t>
      </w:r>
      <w:r w:rsidRPr="000A03B7">
        <w:rPr>
          <w:rFonts w:ascii="Tahoma" w:hAnsi="Tahoma" w:cs="Tahoma"/>
        </w:rPr>
        <w:t>powstałe z tytułu posiadania, zarządzania lub administrowania mieniem powierzonym, z rozszerzeniem o szkody w mieniu przechowywanym, kontrolowanym, nadzorowanym, będącym w pieczy lub chronionym przez Zamawiającego polegające na jego uszkodzeniu, zniszczeniu lub utracie, w tym w pojazdach usuniętych z drogi w trybie art. 50a i 130a Ustawy z 20 czerwca 1997 roku Praw</w:t>
      </w:r>
      <w:r w:rsidR="00321EC0">
        <w:rPr>
          <w:rFonts w:ascii="Tahoma" w:hAnsi="Tahoma" w:cs="Tahoma"/>
        </w:rPr>
        <w:t>o o ruchu drogowym (Dz.U. z 2024 poz. 1251</w:t>
      </w:r>
      <w:r w:rsidRPr="000A03B7">
        <w:rPr>
          <w:rFonts w:ascii="Tahoma" w:hAnsi="Tahoma" w:cs="Tahoma"/>
        </w:rPr>
        <w:t xml:space="preserve"> z późn. zm.) dokumentach, planach, mapach, mieniu pozostawionym w szatniach, schowkach, warsztatach szkolnych, mieniu przekazanym w celu wykonania usługi</w:t>
      </w:r>
    </w:p>
    <w:p w14:paraId="060EDC05" w14:textId="77777777" w:rsidR="00EA2CD1" w:rsidRPr="000A03B7" w:rsidRDefault="00EA2CD1" w:rsidP="00EA2CD1">
      <w:pPr>
        <w:spacing w:after="0"/>
        <w:ind w:left="705" w:hanging="279"/>
        <w:jc w:val="both"/>
        <w:rPr>
          <w:rFonts w:ascii="Tahoma" w:hAnsi="Tahoma" w:cs="Tahoma"/>
        </w:rPr>
      </w:pPr>
    </w:p>
    <w:p w14:paraId="031B594D" w14:textId="77777777" w:rsidR="00EA2CD1" w:rsidRPr="000A03B7" w:rsidRDefault="00EA2CD1" w:rsidP="00EA2CD1">
      <w:pPr>
        <w:ind w:left="705" w:hanging="279"/>
        <w:jc w:val="both"/>
        <w:rPr>
          <w:rFonts w:ascii="Tahoma" w:hAnsi="Tahoma" w:cs="Tahoma"/>
          <w:b/>
        </w:rPr>
      </w:pPr>
      <w:r w:rsidRPr="000A03B7">
        <w:rPr>
          <w:rFonts w:ascii="Tahoma" w:hAnsi="Tahoma" w:cs="Tahoma"/>
        </w:rPr>
        <w:t xml:space="preserve">suma gwarancyjna (podlimit) na jedno i wszystkie zdarzenia:                 </w:t>
      </w:r>
      <w:r w:rsidRPr="000A03B7">
        <w:rPr>
          <w:rFonts w:ascii="Tahoma" w:hAnsi="Tahoma" w:cs="Tahoma"/>
          <w:b/>
        </w:rPr>
        <w:t>200.000,00 zł</w:t>
      </w:r>
    </w:p>
    <w:p w14:paraId="4B3D9C43"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15A0A683" w14:textId="77777777" w:rsidR="00EA2CD1" w:rsidRPr="000A03B7" w:rsidRDefault="00EA2CD1" w:rsidP="00EA2CD1">
      <w:pPr>
        <w:spacing w:before="200"/>
        <w:ind w:left="425"/>
        <w:jc w:val="both"/>
        <w:rPr>
          <w:rFonts w:ascii="Tahoma" w:hAnsi="Tahoma" w:cs="Tahoma"/>
          <w:b/>
          <w:color w:val="FF0000"/>
        </w:rPr>
      </w:pPr>
      <w:r w:rsidRPr="000A03B7">
        <w:rPr>
          <w:rFonts w:ascii="Tahoma" w:hAnsi="Tahoma" w:cs="Tahoma"/>
        </w:rPr>
        <w:t xml:space="preserve">suma gwarancyjna (podlimit) na jedno i wszystkie zdarzenia:                </w:t>
      </w:r>
      <w:r w:rsidRPr="000A03B7">
        <w:rPr>
          <w:rFonts w:ascii="Tahoma" w:hAnsi="Tahoma" w:cs="Tahoma"/>
          <w:b/>
        </w:rPr>
        <w:t>500.000,00 zł</w:t>
      </w:r>
    </w:p>
    <w:p w14:paraId="4F20B6D9" w14:textId="403DE22B" w:rsidR="00EA2CD1" w:rsidRPr="000A03B7" w:rsidRDefault="00EA2CD1" w:rsidP="006548FD">
      <w:pPr>
        <w:pStyle w:val="Tekstpodstawowy21"/>
        <w:widowControl/>
        <w:tabs>
          <w:tab w:val="left" w:pos="426"/>
        </w:tabs>
        <w:spacing w:line="276" w:lineRule="auto"/>
        <w:ind w:left="426"/>
        <w:jc w:val="both"/>
        <w:rPr>
          <w:rFonts w:ascii="Tahoma" w:hAnsi="Tahoma" w:cs="Tahoma"/>
          <w:b/>
          <w:sz w:val="22"/>
        </w:rPr>
      </w:pPr>
      <w:r w:rsidRPr="000A03B7">
        <w:rPr>
          <w:rFonts w:ascii="Tahoma" w:hAnsi="Tahoma" w:cs="Tahoma"/>
          <w:sz w:val="22"/>
        </w:rPr>
        <w:t>-</w:t>
      </w:r>
      <w:r w:rsidRPr="000A03B7">
        <w:rPr>
          <w:rFonts w:ascii="Tahoma" w:hAnsi="Tahoma" w:cs="Tahoma"/>
          <w:sz w:val="22"/>
        </w:rPr>
        <w:tab/>
        <w:t>rozszerzenie odpowiedzialności o szkody wyrządzone przez wolontariuszy,</w:t>
      </w:r>
      <w:r w:rsidR="006548FD" w:rsidRPr="000A03B7">
        <w:rPr>
          <w:rFonts w:ascii="Tahoma" w:hAnsi="Tahoma" w:cs="Tahoma"/>
          <w:sz w:val="22"/>
        </w:rPr>
        <w:t xml:space="preserve"> </w:t>
      </w:r>
      <w:r w:rsidR="000E31B4" w:rsidRPr="000A03B7">
        <w:rPr>
          <w:rFonts w:ascii="Tahoma" w:hAnsi="Tahoma" w:cs="Tahoma"/>
          <w:sz w:val="22"/>
        </w:rPr>
        <w:t>p</w:t>
      </w:r>
      <w:r w:rsidRPr="000A03B7">
        <w:rPr>
          <w:rFonts w:ascii="Tahoma" w:hAnsi="Tahoma" w:cs="Tahoma"/>
          <w:sz w:val="22"/>
        </w:rPr>
        <w:t>raktykantów, stażystów i inne osoby kierowane do wykonywania prac społecznych</w:t>
      </w:r>
    </w:p>
    <w:p w14:paraId="351372B5" w14:textId="77777777" w:rsidR="00EA2CD1" w:rsidRPr="000A03B7" w:rsidRDefault="00EA2CD1" w:rsidP="00EA2CD1">
      <w:pPr>
        <w:spacing w:after="0"/>
        <w:ind w:left="705" w:hanging="279"/>
        <w:jc w:val="both"/>
        <w:rPr>
          <w:rFonts w:ascii="Tahoma" w:hAnsi="Tahoma" w:cs="Tahoma"/>
        </w:rPr>
      </w:pPr>
    </w:p>
    <w:p w14:paraId="4624555B" w14:textId="097D1688" w:rsidR="00EA2CD1" w:rsidRPr="000A03B7" w:rsidRDefault="00EA2CD1" w:rsidP="00EA2CD1">
      <w:pPr>
        <w:ind w:left="705" w:hanging="279"/>
        <w:jc w:val="both"/>
        <w:rPr>
          <w:rFonts w:ascii="Tahoma" w:hAnsi="Tahoma" w:cs="Tahoma"/>
          <w:b/>
        </w:rPr>
      </w:pPr>
      <w:r w:rsidRPr="000A03B7">
        <w:rPr>
          <w:rFonts w:ascii="Tahoma" w:hAnsi="Tahoma" w:cs="Tahoma"/>
        </w:rPr>
        <w:t xml:space="preserve">suma gwarancyjna (podlimit) na jedno i wszystkie zdarzenia:                 </w:t>
      </w:r>
      <w:r w:rsidR="006548FD" w:rsidRPr="000A03B7">
        <w:rPr>
          <w:rFonts w:ascii="Tahoma" w:hAnsi="Tahoma" w:cs="Tahoma"/>
          <w:b/>
        </w:rPr>
        <w:t>5</w:t>
      </w:r>
      <w:r w:rsidRPr="000A03B7">
        <w:rPr>
          <w:rFonts w:ascii="Tahoma" w:hAnsi="Tahoma" w:cs="Tahoma"/>
          <w:b/>
        </w:rPr>
        <w:t>00.000,00 zł</w:t>
      </w:r>
    </w:p>
    <w:p w14:paraId="7AEB687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szkody wyrządzone w związku z niewykonaniem lub nienależytym wykonaniem zobowiązania, w tym szkody mające postać czystej straty finansowej.  </w:t>
      </w:r>
    </w:p>
    <w:p w14:paraId="34135FFE" w14:textId="77777777" w:rsidR="00EA2CD1" w:rsidRPr="000A03B7" w:rsidRDefault="00EA2CD1" w:rsidP="00EA2CD1">
      <w:pPr>
        <w:spacing w:before="200"/>
        <w:ind w:left="425"/>
        <w:jc w:val="both"/>
        <w:rPr>
          <w:rFonts w:ascii="Tahoma" w:hAnsi="Tahoma" w:cs="Tahoma"/>
          <w:b/>
        </w:rPr>
      </w:pPr>
      <w:r w:rsidRPr="000A03B7">
        <w:rPr>
          <w:rFonts w:ascii="Tahoma" w:hAnsi="Tahoma" w:cs="Tahoma"/>
        </w:rPr>
        <w:t>suma gwarancyjna (podlimit) na jedno i wszystkie zdarzenia</w:t>
      </w:r>
      <w:r w:rsidRPr="000A03B7">
        <w:rPr>
          <w:rFonts w:ascii="Tahoma" w:hAnsi="Tahoma" w:cs="Tahoma"/>
          <w:color w:val="FF0000"/>
        </w:rPr>
        <w:t xml:space="preserve">:              </w:t>
      </w:r>
      <w:r w:rsidR="000E31B4" w:rsidRPr="000A03B7">
        <w:rPr>
          <w:rFonts w:ascii="Tahoma" w:hAnsi="Tahoma" w:cs="Tahoma"/>
          <w:b/>
        </w:rPr>
        <w:t>5</w:t>
      </w:r>
      <w:r w:rsidRPr="000A03B7">
        <w:rPr>
          <w:rFonts w:ascii="Tahoma" w:hAnsi="Tahoma" w:cs="Tahoma"/>
          <w:b/>
        </w:rPr>
        <w:t>00.000,00 zł</w:t>
      </w:r>
    </w:p>
    <w:p w14:paraId="48FB5DE7" w14:textId="77777777" w:rsidR="00321EC0" w:rsidRPr="005712C6" w:rsidRDefault="00321EC0" w:rsidP="00321EC0">
      <w:pPr>
        <w:spacing w:after="0"/>
        <w:ind w:left="426"/>
        <w:jc w:val="both"/>
        <w:rPr>
          <w:rFonts w:ascii="Tahoma" w:hAnsi="Tahoma" w:cs="Tahoma"/>
        </w:rPr>
      </w:pPr>
      <w:r w:rsidRPr="005712C6">
        <w:rPr>
          <w:rFonts w:ascii="Tahoma" w:hAnsi="Tahoma" w:cs="Tahoma"/>
        </w:rPr>
        <w:t xml:space="preserve">-  </w:t>
      </w:r>
      <w:r w:rsidRPr="005712C6">
        <w:rPr>
          <w:rFonts w:ascii="Tahoma" w:hAnsi="Tahoma" w:cs="Tahoma"/>
        </w:rPr>
        <w:tab/>
      </w:r>
      <w:r w:rsidRPr="005712C6">
        <w:rPr>
          <w:rFonts w:ascii="Tahoma" w:hAnsi="Tahoma" w:cs="Tahoma"/>
          <w:b/>
        </w:rPr>
        <w:t>rozszerzenie</w:t>
      </w:r>
      <w:r w:rsidRPr="005712C6">
        <w:rPr>
          <w:rFonts w:ascii="Tahoma" w:hAnsi="Tahoma" w:cs="Tahoma"/>
        </w:rPr>
        <w:t xml:space="preserve"> odpowiedzialności o szkody wyrządzone przez strażaków OSP, strażaków ratowników OSP i kandydatów na strażaków ratowników OSP oraz członków młodzieżowych drużyn pożarniczych i dziecięcych drużyn pożarniczych podczas wykonywania powierzonych zadań wynikających z ustawy z dnia 17 grudnia 2021 r. o </w:t>
      </w:r>
      <w:r w:rsidRPr="005712C6">
        <w:rPr>
          <w:rFonts w:ascii="Tahoma" w:hAnsi="Tahoma" w:cs="Tahoma"/>
        </w:rPr>
        <w:lastRenderedPageBreak/>
        <w:t>ochotniczych strażach pożarnych (</w:t>
      </w:r>
      <w:r>
        <w:rPr>
          <w:rFonts w:ascii="Tahoma" w:hAnsi="Tahoma" w:cs="Tahoma"/>
        </w:rPr>
        <w:t xml:space="preserve">t.j. </w:t>
      </w:r>
      <w:r w:rsidRPr="005712C6">
        <w:rPr>
          <w:rFonts w:ascii="Tahoma" w:hAnsi="Tahoma" w:cs="Tahoma"/>
        </w:rPr>
        <w:t xml:space="preserve">Dz.U. z </w:t>
      </w:r>
      <w:r>
        <w:rPr>
          <w:rFonts w:ascii="Tahoma" w:hAnsi="Tahoma" w:cs="Tahoma"/>
        </w:rPr>
        <w:t>2025</w:t>
      </w:r>
      <w:r w:rsidRPr="005712C6">
        <w:rPr>
          <w:rFonts w:ascii="Tahoma" w:hAnsi="Tahoma" w:cs="Tahoma"/>
        </w:rPr>
        <w:t xml:space="preserve"> poz. </w:t>
      </w:r>
      <w:r>
        <w:rPr>
          <w:rFonts w:ascii="Tahoma" w:hAnsi="Tahoma" w:cs="Tahoma"/>
        </w:rPr>
        <w:t>244</w:t>
      </w:r>
      <w:r w:rsidRPr="005712C6">
        <w:rPr>
          <w:rFonts w:ascii="Tahoma" w:hAnsi="Tahoma" w:cs="Tahoma"/>
        </w:rPr>
        <w:t>). W ramach niniejszego rozszerzenia oraz ww. Ustawy ochrona obejmuje również szkody wyrządzone w ramach zadań statutowych przez jednostki OSP, MDP, DDP</w:t>
      </w:r>
      <w:r w:rsidRPr="005712C6">
        <w:rPr>
          <w:rFonts w:ascii="Tahoma" w:hAnsi="Tahoma" w:cs="Tahoma"/>
          <w:b/>
          <w:i/>
        </w:rPr>
        <w:t xml:space="preserve"> </w:t>
      </w:r>
    </w:p>
    <w:p w14:paraId="1BBECD8E" w14:textId="4B2D31D1" w:rsidR="00EA2CD1" w:rsidRPr="000A03B7" w:rsidRDefault="00EA2CD1" w:rsidP="00EA2CD1">
      <w:pPr>
        <w:spacing w:before="200"/>
        <w:ind w:left="425"/>
        <w:jc w:val="both"/>
        <w:rPr>
          <w:rFonts w:ascii="Tahoma" w:hAnsi="Tahoma" w:cs="Tahoma"/>
          <w:b/>
        </w:rPr>
      </w:pPr>
      <w:r w:rsidRPr="000A03B7">
        <w:rPr>
          <w:rFonts w:ascii="Tahoma" w:hAnsi="Tahoma" w:cs="Tahoma"/>
        </w:rPr>
        <w:t xml:space="preserve">suma gwarancyjna (podlimit) na jedno i wszystkie zdarzenia:              </w:t>
      </w:r>
      <w:r w:rsidR="00F57BE5" w:rsidRPr="000A03B7">
        <w:rPr>
          <w:rFonts w:ascii="Tahoma" w:hAnsi="Tahoma" w:cs="Tahoma"/>
          <w:b/>
        </w:rPr>
        <w:t>500</w:t>
      </w:r>
      <w:r w:rsidRPr="000A03B7">
        <w:rPr>
          <w:rFonts w:ascii="Tahoma" w:hAnsi="Tahoma" w:cs="Tahoma"/>
          <w:b/>
        </w:rPr>
        <w:t>.000,00 zł</w:t>
      </w:r>
    </w:p>
    <w:p w14:paraId="01E08A65" w14:textId="77777777" w:rsidR="0042779C" w:rsidRPr="000A03B7" w:rsidRDefault="0042779C" w:rsidP="0042779C">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szkody wyrządzone przez niezgodne z prawem działanie lub zaniechanie przy wykonywaniu władzy publicznej, w tym szkody mające postać czystej straty finansowej.  </w:t>
      </w:r>
    </w:p>
    <w:p w14:paraId="1E29F4F3" w14:textId="1FDCFDF0" w:rsidR="0042779C" w:rsidRPr="000A03B7" w:rsidRDefault="0042779C" w:rsidP="0042779C">
      <w:pPr>
        <w:spacing w:before="200"/>
        <w:ind w:left="425"/>
        <w:jc w:val="both"/>
        <w:rPr>
          <w:rFonts w:ascii="Tahoma" w:hAnsi="Tahoma" w:cs="Tahoma"/>
          <w:b/>
        </w:rPr>
      </w:pPr>
      <w:r w:rsidRPr="000A03B7">
        <w:rPr>
          <w:rFonts w:ascii="Tahoma" w:hAnsi="Tahoma" w:cs="Tahoma"/>
        </w:rPr>
        <w:t xml:space="preserve">suma gwarancyjna (podlimit) na jedno i wszystkie zdarzenia:              </w:t>
      </w:r>
      <w:r w:rsidR="00707FCE" w:rsidRPr="000A03B7">
        <w:rPr>
          <w:rFonts w:ascii="Tahoma" w:hAnsi="Tahoma" w:cs="Tahoma"/>
          <w:b/>
        </w:rPr>
        <w:t>5</w:t>
      </w:r>
      <w:r w:rsidRPr="000A03B7">
        <w:rPr>
          <w:rFonts w:ascii="Tahoma" w:hAnsi="Tahoma" w:cs="Tahoma"/>
          <w:b/>
        </w:rPr>
        <w:t>00.000,00 zł</w:t>
      </w:r>
    </w:p>
    <w:p w14:paraId="738AFE72" w14:textId="77777777" w:rsidR="00F57BE5" w:rsidRPr="000A03B7" w:rsidRDefault="00F57BE5" w:rsidP="00F57BE5">
      <w:pPr>
        <w:spacing w:after="0" w:line="240" w:lineRule="auto"/>
        <w:ind w:left="426"/>
        <w:jc w:val="both"/>
        <w:rPr>
          <w:rFonts w:ascii="Times New Roman" w:eastAsia="Times New Roman" w:hAnsi="Times New Roman" w:cs="Times New Roman"/>
          <w:color w:val="000000" w:themeColor="text1"/>
        </w:rPr>
      </w:pPr>
      <w:r w:rsidRPr="000A03B7">
        <w:rPr>
          <w:rFonts w:ascii="Tahoma" w:eastAsia="Times New Roman" w:hAnsi="Tahoma" w:cs="Tahoma"/>
          <w:b/>
          <w:color w:val="000000" w:themeColor="text1"/>
        </w:rPr>
        <w:t>- rozszerzenie</w:t>
      </w:r>
      <w:r w:rsidRPr="000A03B7">
        <w:rPr>
          <w:rFonts w:ascii="Tahoma" w:eastAsia="Times New Roman" w:hAnsi="Tahoma" w:cs="Tahoma"/>
          <w:color w:val="000000" w:themeColor="text1"/>
        </w:rPr>
        <w:t xml:space="preserve"> odpowiedzialności o odpowiedzialność cywilną za bezpańskie zwierzęta (m.in. psy), </w:t>
      </w:r>
    </w:p>
    <w:p w14:paraId="36505BEB" w14:textId="34A99125" w:rsidR="00F57BE5" w:rsidRPr="000A03B7" w:rsidRDefault="00F57BE5" w:rsidP="00F57BE5">
      <w:pPr>
        <w:spacing w:before="200" w:line="240" w:lineRule="auto"/>
        <w:ind w:left="425"/>
        <w:jc w:val="both"/>
        <w:rPr>
          <w:rFonts w:ascii="Times New Roman" w:eastAsia="Times New Roman" w:hAnsi="Times New Roman" w:cs="Times New Roman"/>
          <w:color w:val="000000" w:themeColor="text1"/>
        </w:rPr>
      </w:pPr>
      <w:r w:rsidRPr="000A03B7">
        <w:rPr>
          <w:rFonts w:ascii="Tahoma" w:eastAsia="Times New Roman" w:hAnsi="Tahoma" w:cs="Tahoma"/>
          <w:color w:val="000000" w:themeColor="text1"/>
        </w:rPr>
        <w:t xml:space="preserve">suma gwarancyjna (podlimit) na jedno i wszystkie zdarzenia: </w:t>
      </w:r>
      <w:r w:rsidRPr="000A03B7">
        <w:rPr>
          <w:rFonts w:ascii="Tahoma" w:eastAsia="Times New Roman" w:hAnsi="Tahoma" w:cs="Tahoma"/>
          <w:color w:val="000000" w:themeColor="text1"/>
        </w:rPr>
        <w:tab/>
        <w:t xml:space="preserve">    </w:t>
      </w:r>
      <w:r w:rsidRPr="000A03B7">
        <w:rPr>
          <w:rFonts w:ascii="Tahoma" w:eastAsia="Times New Roman" w:hAnsi="Tahoma" w:cs="Tahoma"/>
          <w:b/>
          <w:color w:val="000000" w:themeColor="text1"/>
        </w:rPr>
        <w:t>500.000,00 zł</w:t>
      </w:r>
    </w:p>
    <w:p w14:paraId="4AA6C0DB"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cywilnej o odpowiedzialność cywilną za drogi zarządzane przez Zamawiającego.</w:t>
      </w:r>
    </w:p>
    <w:p w14:paraId="7A417356" w14:textId="77777777" w:rsidR="00EA2CD1" w:rsidRPr="000A03B7" w:rsidRDefault="00EA2CD1" w:rsidP="00EA2CD1">
      <w:pPr>
        <w:spacing w:after="0"/>
        <w:ind w:left="426"/>
        <w:jc w:val="both"/>
        <w:rPr>
          <w:rFonts w:ascii="Tahoma" w:hAnsi="Tahoma" w:cs="Tahoma"/>
        </w:rPr>
      </w:pPr>
    </w:p>
    <w:p w14:paraId="3BF2AC05"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Zakres ubezpieczenia winien obejmować m.in.: </w:t>
      </w:r>
    </w:p>
    <w:p w14:paraId="67BE065E"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odpowiedzialność za szkody wyrządzone w związku z administrowaniem i utrzymaniem  w należytym stanie sieci dróg, obiektów mostowych i przepustów drogowych, </w:t>
      </w:r>
    </w:p>
    <w:p w14:paraId="00073A17"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złego stanu technicznego jezdni, wynikającego z uszkodzeń jej nawierzchni (ubytki, koleiny, zapadnięcia części jezdni itp.),</w:t>
      </w:r>
    </w:p>
    <w:p w14:paraId="304C341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nieuprzątnięcia z jezdni przeszkód (przedmiotów, materiałów, porzuconych lub naniesionych na jezdnię, także rozlanych cieczy itp.),</w:t>
      </w:r>
    </w:p>
    <w:p w14:paraId="7676FE84"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leżących (lub spadających) na jezdni lub poboczu drzew, konarów, gałęzi itp.,</w:t>
      </w:r>
    </w:p>
    <w:p w14:paraId="4E0F0337"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związku z nienormatywną skrajnią poziomą i pionową drogi spowodowaną zadrzewieniem lub innymi przyczynami,</w:t>
      </w:r>
    </w:p>
    <w:p w14:paraId="30FB3929"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wskutek wyrw w poboczach dróg,</w:t>
      </w:r>
    </w:p>
    <w:p w14:paraId="30CCAE1D"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wyniku uszkodzenia włazów kanalizacji deszczowej,</w:t>
      </w:r>
    </w:p>
    <w:p w14:paraId="37406EAB"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wyniku braku odpowiedniego znaku drogowego pionowego i poziomego,</w:t>
      </w:r>
    </w:p>
    <w:p w14:paraId="3DE271AF"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z powodu przerw w pracy sygnalizacji świetlnej lub niewłaściwej jej pracy,</w:t>
      </w:r>
    </w:p>
    <w:p w14:paraId="33301F11"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z powodu prowadzenia prac bieżącego utrzymania dróg (sprzątanie, pielęgnacja zieleni itp.),</w:t>
      </w:r>
    </w:p>
    <w:p w14:paraId="58249682"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EAED012"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szkody w mieniu znajdującym się na terenach przylegających do pasa drogowego powstałe w związku z wstępem na te tereny wynikającym z zarządzania i utrzymaniem </w:t>
      </w:r>
      <w:r w:rsidRPr="000A03B7">
        <w:rPr>
          <w:rFonts w:ascii="Tahoma" w:hAnsi="Tahoma" w:cs="Tahoma"/>
        </w:rPr>
        <w:lastRenderedPageBreak/>
        <w:t xml:space="preserve">pasa drogowego (mi. związane z ustawianiem zasłon przeciwśnieżnych, pielęgnacją zieleni), </w:t>
      </w:r>
    </w:p>
    <w:p w14:paraId="63710A05"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szkody wyrządzone w związku z nienależytym zimowym utrzymaniem pasa drogowego (mi. w związku z śliskością jezdni, nagromadzeniem się śniegu lub lodu), </w:t>
      </w:r>
    </w:p>
    <w:p w14:paraId="029A4699"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spowodowane pracami konserwacyjnymi i remontami wykonywanymi we własnym zakresie przez zarządcę,</w:t>
      </w:r>
    </w:p>
    <w:p w14:paraId="73931AD2"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powstałe wskutek śliskości nawierzchni drogi wynikłej z rozlania płynów, smarów, naniesionego błota itp.</w:t>
      </w:r>
    </w:p>
    <w:p w14:paraId="6D78CFD1"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wyrządzone w związku z zalaniem drogi przez nienależycie działające urządzenia odprowadzające wodę z pasa drogowego,</w:t>
      </w:r>
    </w:p>
    <w:p w14:paraId="4EC97A7D"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szkody będące następstwem kolizji ze zwierzętami,</w:t>
      </w:r>
    </w:p>
    <w:p w14:paraId="226CE71A"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szkody w pojazdach mechanicznych związane z uderzeniem kamieni, żwiru lub innych znajdujących się na jezdni przedmiotów,</w:t>
      </w:r>
    </w:p>
    <w:p w14:paraId="46EA942E"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zakres ubezpieczenia winien obejmować również kolejne szkody wynikające z tej samej przyczyny w okresie co najmniej 3 dni roboczych od dnia dowiedzenia się ubezpieczonego o przyczynie szkody,</w:t>
      </w:r>
    </w:p>
    <w:p w14:paraId="30438A58" w14:textId="77777777" w:rsidR="00EA2CD1" w:rsidRPr="000A03B7" w:rsidRDefault="00EA2CD1" w:rsidP="00EA2CD1">
      <w:pPr>
        <w:spacing w:after="0"/>
        <w:ind w:left="426"/>
        <w:jc w:val="both"/>
        <w:rPr>
          <w:rFonts w:ascii="Tahoma" w:hAnsi="Tahoma" w:cs="Tahoma"/>
          <w:color w:val="000000" w:themeColor="text1"/>
        </w:rPr>
      </w:pPr>
    </w:p>
    <w:p w14:paraId="2A1F1F72" w14:textId="79CC81E9" w:rsidR="00EA2CD1" w:rsidRPr="000A03B7" w:rsidRDefault="00EA2CD1" w:rsidP="00EA2CD1">
      <w:pPr>
        <w:spacing w:after="0"/>
        <w:ind w:left="426"/>
        <w:jc w:val="both"/>
        <w:rPr>
          <w:rFonts w:ascii="Tahoma" w:hAnsi="Tahoma" w:cs="Tahoma"/>
          <w:color w:val="000000" w:themeColor="text1"/>
        </w:rPr>
      </w:pPr>
      <w:r w:rsidRPr="00AC68D3">
        <w:rPr>
          <w:rFonts w:ascii="Tahoma" w:hAnsi="Tahoma" w:cs="Tahoma"/>
        </w:rPr>
        <w:t>Łączna długość dróg zarządzanych przez Zamawiającego wynosi</w:t>
      </w:r>
      <w:r w:rsidR="00F57BE5" w:rsidRPr="00AC68D3">
        <w:rPr>
          <w:rFonts w:ascii="Tahoma" w:hAnsi="Tahoma" w:cs="Tahoma"/>
        </w:rPr>
        <w:t>:</w:t>
      </w:r>
      <w:r w:rsidR="000A03B7" w:rsidRPr="00AC68D3">
        <w:rPr>
          <w:rFonts w:ascii="Tahoma" w:hAnsi="Tahoma" w:cs="Tahoma"/>
        </w:rPr>
        <w:t xml:space="preserve"> </w:t>
      </w:r>
      <w:r w:rsidR="00AC68D3" w:rsidRPr="00AC68D3">
        <w:rPr>
          <w:rFonts w:ascii="Tahoma" w:hAnsi="Tahoma" w:cs="Tahoma"/>
        </w:rPr>
        <w:t>63,808 km (w tym drogi gruntowe – 10,410</w:t>
      </w:r>
      <w:r w:rsidR="000A03B7" w:rsidRPr="00AC68D3">
        <w:rPr>
          <w:rFonts w:ascii="Tahoma" w:hAnsi="Tahoma" w:cs="Tahoma"/>
        </w:rPr>
        <w:t xml:space="preserve"> km</w:t>
      </w:r>
      <w:r w:rsidR="00AC68D3" w:rsidRPr="00AC68D3">
        <w:rPr>
          <w:rFonts w:ascii="Tahoma" w:hAnsi="Tahoma" w:cs="Tahoma"/>
        </w:rPr>
        <w:t>, bitumiczne – gruntowe – 2,862 km, bitumiczne – 44,263 km, żwirowe – 4,928 km, tłuczniowe – 1,345 km</w:t>
      </w:r>
      <w:r w:rsidR="000A03B7" w:rsidRPr="00AC68D3">
        <w:rPr>
          <w:rFonts w:ascii="Tahoma" w:hAnsi="Tahoma" w:cs="Tahoma"/>
        </w:rPr>
        <w:t xml:space="preserve"> oraz ok. 30 km dróg wewnętrznych, polnych)</w:t>
      </w:r>
      <w:r w:rsidR="00F57BE5" w:rsidRPr="00AC68D3">
        <w:rPr>
          <w:rFonts w:ascii="Tahoma" w:hAnsi="Tahoma" w:cs="Tahoma"/>
        </w:rPr>
        <w:t xml:space="preserve">. </w:t>
      </w:r>
      <w:r w:rsidRPr="000A03B7">
        <w:rPr>
          <w:rFonts w:ascii="Tahoma" w:hAnsi="Tahoma" w:cs="Tahoma"/>
        </w:rPr>
        <w:t>Szczegółowy wykaz dróg zostanie przekazany na życzenie Wykonawcy.</w:t>
      </w:r>
    </w:p>
    <w:p w14:paraId="07062B37" w14:textId="2E3D3B6E" w:rsidR="00EA2CD1" w:rsidRPr="000A03B7" w:rsidRDefault="00EA2CD1" w:rsidP="00EA2CD1">
      <w:pPr>
        <w:spacing w:before="200"/>
        <w:ind w:left="425"/>
        <w:jc w:val="both"/>
        <w:rPr>
          <w:rFonts w:ascii="Tahoma" w:hAnsi="Tahoma" w:cs="Tahoma"/>
          <w:b/>
        </w:rPr>
      </w:pPr>
      <w:r w:rsidRPr="000A03B7">
        <w:rPr>
          <w:rFonts w:ascii="Tahoma" w:hAnsi="Tahoma" w:cs="Tahoma"/>
        </w:rPr>
        <w:t xml:space="preserve">suma gwarancyjna (podlimit) na jedno i wszystkie zdarzenia:              </w:t>
      </w:r>
      <w:r w:rsidR="00F57BE5" w:rsidRPr="000A03B7">
        <w:rPr>
          <w:rFonts w:ascii="Tahoma" w:hAnsi="Tahoma" w:cs="Tahoma"/>
          <w:b/>
        </w:rPr>
        <w:t>500</w:t>
      </w:r>
      <w:r w:rsidRPr="000A03B7">
        <w:rPr>
          <w:rFonts w:ascii="Tahoma" w:hAnsi="Tahoma" w:cs="Tahoma"/>
          <w:b/>
        </w:rPr>
        <w:t>.000,00 zł</w:t>
      </w:r>
    </w:p>
    <w:p w14:paraId="12B48572" w14:textId="77777777" w:rsidR="00EA2CD1" w:rsidRPr="000A03B7" w:rsidRDefault="00EA2CD1" w:rsidP="00EA2CD1">
      <w:pPr>
        <w:spacing w:after="0"/>
        <w:ind w:left="426"/>
        <w:jc w:val="both"/>
        <w:rPr>
          <w:rFonts w:ascii="Tahoma" w:hAnsi="Tahoma" w:cs="Tahoma"/>
          <w:b/>
        </w:rPr>
      </w:pPr>
      <w:r w:rsidRPr="000A03B7">
        <w:rPr>
          <w:rFonts w:ascii="Tahoma" w:hAnsi="Tahoma" w:cs="Tahoma"/>
          <w:b/>
        </w:rPr>
        <w:t>Zamawiający nie dopuszcza stosowania w ubezpieczeniu odpowiedzialności cywilnej za drogi franszyz i udziałów własnych.</w:t>
      </w:r>
    </w:p>
    <w:p w14:paraId="32701D30" w14:textId="77777777" w:rsidR="00EA2CD1" w:rsidRPr="000A03B7" w:rsidRDefault="00EA2CD1" w:rsidP="00EA2CD1">
      <w:pPr>
        <w:spacing w:after="0"/>
        <w:ind w:left="426"/>
        <w:jc w:val="both"/>
        <w:rPr>
          <w:rFonts w:ascii="Tahoma" w:hAnsi="Tahoma" w:cs="Tahoma"/>
          <w:b/>
        </w:rPr>
      </w:pPr>
    </w:p>
    <w:p w14:paraId="121C8BD0" w14:textId="77777777" w:rsidR="00EA2CD1" w:rsidRPr="000A03B7" w:rsidRDefault="00EA2CD1" w:rsidP="00EA2CD1">
      <w:pPr>
        <w:widowControl w:val="0"/>
        <w:suppressAutoHyphens/>
        <w:spacing w:after="0"/>
        <w:ind w:left="426" w:hanging="284"/>
        <w:jc w:val="both"/>
        <w:rPr>
          <w:rFonts w:ascii="Tahoma" w:eastAsia="Times New Roman" w:hAnsi="Tahoma" w:cs="Tahoma"/>
        </w:rPr>
      </w:pPr>
      <w:r w:rsidRPr="000A03B7">
        <w:rPr>
          <w:rFonts w:ascii="Tahoma" w:eastAsia="Times New Roman" w:hAnsi="Tahoma" w:cs="Tahoma"/>
          <w:b/>
        </w:rPr>
        <w:t>-</w:t>
      </w:r>
      <w:r w:rsidRPr="000A03B7">
        <w:rPr>
          <w:rFonts w:ascii="Tahoma" w:eastAsia="Times New Roman" w:hAnsi="Tahoma" w:cs="Tahoma"/>
          <w:b/>
        </w:rPr>
        <w:tab/>
        <w:t>rozszerzenie</w:t>
      </w:r>
      <w:r w:rsidRPr="000A03B7">
        <w:rPr>
          <w:rFonts w:ascii="Tahoma" w:eastAsia="Times New Roman" w:hAnsi="Tahoma" w:cs="Tahoma"/>
        </w:rPr>
        <w:t xml:space="preserve"> odpowiedzialności o odpowiedzialność cywilną za produkt – m.in. wodę. </w:t>
      </w:r>
    </w:p>
    <w:p w14:paraId="6C2C6814" w14:textId="77777777" w:rsidR="00EA2CD1" w:rsidRPr="000A03B7" w:rsidRDefault="00EA2CD1" w:rsidP="00EA2CD1">
      <w:pPr>
        <w:widowControl w:val="0"/>
        <w:suppressAutoHyphens/>
        <w:spacing w:after="0"/>
        <w:ind w:left="426" w:hanging="284"/>
        <w:jc w:val="both"/>
        <w:rPr>
          <w:rFonts w:ascii="Tahoma" w:eastAsia="Times New Roman" w:hAnsi="Tahoma" w:cs="Tahoma"/>
        </w:rPr>
      </w:pPr>
      <w:r w:rsidRPr="000A03B7">
        <w:rPr>
          <w:rFonts w:ascii="Tahoma" w:eastAsia="Times New Roman" w:hAnsi="Tahoma" w:cs="Tahoma"/>
          <w:b/>
        </w:rPr>
        <w:tab/>
      </w:r>
      <w:r w:rsidRPr="000A03B7">
        <w:rPr>
          <w:rFonts w:ascii="Tahoma" w:eastAsia="Times New Roman" w:hAnsi="Tahoma" w:cs="Tahoma"/>
        </w:rPr>
        <w:t>Zakres ubezpieczenia winien obejmować również szkody u producenta wyrobu finalnego powstałe na skutek pomieszania jego produktów z półproduktem (wodą) dostarczaną przez Zamawiającego. Zakres ubezpieczenia winien obejmować szkody polegające na przeniesieniu chorób zakaźnych i zakażeń.</w:t>
      </w:r>
    </w:p>
    <w:p w14:paraId="7EA1A5F9" w14:textId="77777777" w:rsidR="00EA2CD1" w:rsidRPr="000A03B7" w:rsidRDefault="00EA2CD1" w:rsidP="00EA2CD1">
      <w:pPr>
        <w:widowControl w:val="0"/>
        <w:suppressAutoHyphens/>
        <w:spacing w:after="0"/>
        <w:ind w:left="426" w:hanging="284"/>
        <w:jc w:val="both"/>
        <w:rPr>
          <w:rFonts w:ascii="Tahoma" w:eastAsia="Times New Roman" w:hAnsi="Tahoma" w:cs="Tahoma"/>
        </w:rPr>
      </w:pPr>
    </w:p>
    <w:p w14:paraId="1A693214" w14:textId="2561C783" w:rsidR="00EA2CD1" w:rsidRPr="000A03B7" w:rsidRDefault="00EA2CD1" w:rsidP="00EA2CD1">
      <w:pPr>
        <w:widowControl w:val="0"/>
        <w:suppressAutoHyphens/>
        <w:spacing w:after="0"/>
        <w:ind w:left="426"/>
        <w:jc w:val="both"/>
        <w:rPr>
          <w:rFonts w:ascii="Tahoma" w:eastAsia="Times New Roman" w:hAnsi="Tahoma" w:cs="Times New Roman"/>
          <w:b/>
          <w:szCs w:val="20"/>
        </w:rPr>
      </w:pPr>
      <w:r w:rsidRPr="000A03B7">
        <w:rPr>
          <w:rFonts w:ascii="Tahoma" w:eastAsia="Times New Roman" w:hAnsi="Tahoma" w:cs="Tahoma"/>
        </w:rPr>
        <w:t>suma gwarancyjna (podlimit) na jedno i wszystkie zdarzenia:</w:t>
      </w:r>
      <w:r w:rsidRPr="000A03B7">
        <w:rPr>
          <w:rFonts w:ascii="Tahoma" w:eastAsia="Times New Roman" w:hAnsi="Tahoma" w:cs="Tahoma"/>
          <w:color w:val="FF0000"/>
        </w:rPr>
        <w:t xml:space="preserve">             </w:t>
      </w:r>
      <w:r w:rsidR="00F57BE5" w:rsidRPr="000A03B7">
        <w:rPr>
          <w:rFonts w:ascii="Tahoma" w:eastAsia="Times New Roman" w:hAnsi="Tahoma" w:cs="Times New Roman"/>
          <w:b/>
          <w:szCs w:val="20"/>
        </w:rPr>
        <w:t>500</w:t>
      </w:r>
      <w:r w:rsidRPr="000A03B7">
        <w:rPr>
          <w:rFonts w:ascii="Tahoma" w:eastAsia="Times New Roman" w:hAnsi="Tahoma" w:cs="Times New Roman"/>
          <w:b/>
          <w:szCs w:val="20"/>
        </w:rPr>
        <w:t>.000,00 zł,</w:t>
      </w:r>
    </w:p>
    <w:p w14:paraId="50B2DD0A" w14:textId="77777777"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
    <w:p w14:paraId="78D6B62D" w14:textId="77777777" w:rsidR="00EA2CD1" w:rsidRPr="000A03B7" w:rsidRDefault="00EA2CD1" w:rsidP="00253579">
      <w:pPr>
        <w:numPr>
          <w:ilvl w:val="0"/>
          <w:numId w:val="12"/>
        </w:numPr>
        <w:shd w:val="clear" w:color="auto" w:fill="FFFFFF"/>
        <w:tabs>
          <w:tab w:val="clear" w:pos="720"/>
          <w:tab w:val="num" w:pos="426"/>
        </w:tabs>
        <w:spacing w:after="0"/>
        <w:ind w:left="426" w:hanging="284"/>
        <w:jc w:val="both"/>
        <w:rPr>
          <w:rFonts w:ascii="Tahoma" w:hAnsi="Tahoma" w:cs="Tahoma"/>
        </w:rPr>
      </w:pPr>
      <w:r w:rsidRPr="000A03B7">
        <w:rPr>
          <w:rFonts w:ascii="Tahoma" w:hAnsi="Tahoma" w:cs="Tahoma"/>
          <w:b/>
        </w:rPr>
        <w:t xml:space="preserve">rozszerzenie </w:t>
      </w:r>
      <w:r w:rsidRPr="000A03B7">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owu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14:paraId="6017CB9D" w14:textId="77777777" w:rsidR="00EA2CD1" w:rsidRPr="000A03B7" w:rsidRDefault="00EA2CD1" w:rsidP="00EA2CD1">
      <w:pPr>
        <w:shd w:val="clear" w:color="auto" w:fill="FFFFFF"/>
        <w:spacing w:after="0"/>
        <w:ind w:left="426"/>
        <w:jc w:val="both"/>
        <w:rPr>
          <w:rFonts w:ascii="Tahoma" w:hAnsi="Tahoma" w:cs="Tahoma"/>
        </w:rPr>
      </w:pPr>
    </w:p>
    <w:p w14:paraId="0BEB3C33" w14:textId="4615A26C"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r w:rsidRPr="000A03B7">
        <w:rPr>
          <w:rFonts w:ascii="Tahoma" w:eastAsia="Times New Roman" w:hAnsi="Tahoma" w:cs="Tahoma"/>
        </w:rPr>
        <w:t xml:space="preserve">suma gwarancyjna (podlimit) na jedno i wszystkie zdarzenia:             </w:t>
      </w:r>
      <w:r w:rsidR="00F57BE5" w:rsidRPr="000A03B7">
        <w:rPr>
          <w:rFonts w:ascii="Tahoma" w:eastAsia="Times New Roman" w:hAnsi="Tahoma" w:cs="Times New Roman"/>
          <w:b/>
          <w:szCs w:val="20"/>
        </w:rPr>
        <w:t>500</w:t>
      </w:r>
      <w:r w:rsidRPr="000A03B7">
        <w:rPr>
          <w:rFonts w:ascii="Tahoma" w:eastAsia="Times New Roman" w:hAnsi="Tahoma" w:cs="Times New Roman"/>
          <w:b/>
          <w:szCs w:val="20"/>
        </w:rPr>
        <w:t>.000,00 zł,</w:t>
      </w:r>
    </w:p>
    <w:p w14:paraId="5A713529" w14:textId="77777777" w:rsidR="00EA2CD1" w:rsidRPr="00DE3ECB" w:rsidRDefault="00EA2CD1" w:rsidP="00EA2CD1">
      <w:pPr>
        <w:widowControl w:val="0"/>
        <w:suppressAutoHyphens/>
        <w:spacing w:after="0" w:line="240" w:lineRule="auto"/>
        <w:ind w:left="426"/>
        <w:jc w:val="both"/>
        <w:rPr>
          <w:rFonts w:ascii="Tahoma" w:eastAsia="Times New Roman" w:hAnsi="Tahoma" w:cs="Times New Roman"/>
          <w:b/>
          <w:szCs w:val="20"/>
          <w:highlight w:val="yellow"/>
        </w:rPr>
      </w:pPr>
    </w:p>
    <w:p w14:paraId="44114E6B" w14:textId="77777777" w:rsidR="00EA2CD1" w:rsidRPr="000A03B7" w:rsidRDefault="00EA2CD1" w:rsidP="00253579">
      <w:pPr>
        <w:numPr>
          <w:ilvl w:val="0"/>
          <w:numId w:val="12"/>
        </w:numPr>
        <w:shd w:val="clear" w:color="auto" w:fill="FFFFFF"/>
        <w:tabs>
          <w:tab w:val="clear" w:pos="720"/>
          <w:tab w:val="num" w:pos="426"/>
          <w:tab w:val="num" w:pos="1070"/>
        </w:tabs>
        <w:spacing w:after="0"/>
        <w:ind w:left="426" w:hanging="284"/>
        <w:jc w:val="both"/>
        <w:rPr>
          <w:rFonts w:ascii="Tahoma" w:hAnsi="Tahoma" w:cs="Tahoma"/>
        </w:rPr>
      </w:pPr>
      <w:r w:rsidRPr="000A03B7">
        <w:rPr>
          <w:rFonts w:ascii="Tahoma" w:hAnsi="Tahoma" w:cs="Tahoma"/>
          <w:b/>
        </w:rPr>
        <w:t>rozszerzenie</w:t>
      </w:r>
      <w:r w:rsidRPr="000A03B7">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14:paraId="66FA479E" w14:textId="77777777" w:rsidR="00EA2CD1" w:rsidRPr="000A03B7" w:rsidRDefault="00EA2CD1" w:rsidP="00EA2CD1">
      <w:pPr>
        <w:widowControl w:val="0"/>
        <w:suppressAutoHyphens/>
        <w:spacing w:after="0" w:line="240" w:lineRule="auto"/>
        <w:ind w:firstLine="426"/>
        <w:jc w:val="both"/>
        <w:rPr>
          <w:rFonts w:ascii="Tahoma" w:eastAsia="Times New Roman" w:hAnsi="Tahoma" w:cs="Tahoma"/>
        </w:rPr>
      </w:pPr>
    </w:p>
    <w:p w14:paraId="2A9A760E" w14:textId="77777777" w:rsidR="00EA2CD1" w:rsidRPr="000A03B7" w:rsidRDefault="00EA2CD1" w:rsidP="00EA2CD1">
      <w:pPr>
        <w:widowControl w:val="0"/>
        <w:suppressAutoHyphens/>
        <w:spacing w:after="0" w:line="240" w:lineRule="auto"/>
        <w:ind w:firstLine="426"/>
        <w:jc w:val="both"/>
        <w:rPr>
          <w:rFonts w:ascii="Tahoma" w:eastAsia="Times New Roman" w:hAnsi="Tahoma" w:cs="Times New Roman"/>
          <w:b/>
          <w:szCs w:val="20"/>
        </w:rPr>
      </w:pPr>
      <w:r w:rsidRPr="000A03B7">
        <w:rPr>
          <w:rFonts w:ascii="Tahoma" w:eastAsia="Times New Roman" w:hAnsi="Tahoma" w:cs="Tahoma"/>
        </w:rPr>
        <w:t xml:space="preserve">suma gwarancyjna (podlimit) na jedno i wszystkie zdarzenia:                </w:t>
      </w:r>
      <w:r w:rsidRPr="000A03B7">
        <w:rPr>
          <w:rFonts w:ascii="Tahoma" w:eastAsia="Times New Roman" w:hAnsi="Tahoma" w:cs="Times New Roman"/>
          <w:b/>
          <w:szCs w:val="20"/>
        </w:rPr>
        <w:t>300.000,00 zł,</w:t>
      </w:r>
    </w:p>
    <w:p w14:paraId="02AFC205" w14:textId="77777777"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
    <w:p w14:paraId="2BB2DF82" w14:textId="77777777" w:rsidR="00EA2CD1" w:rsidRPr="000A03B7" w:rsidRDefault="00EA2CD1" w:rsidP="00EA2CD1">
      <w:pPr>
        <w:pStyle w:val="Akapitzlist"/>
        <w:ind w:left="426" w:hanging="284"/>
        <w:jc w:val="both"/>
        <w:rPr>
          <w:rFonts w:ascii="Tahoma" w:hAnsi="Tahoma" w:cs="Tahoma"/>
        </w:rPr>
      </w:pPr>
      <w:r w:rsidRPr="000A03B7">
        <w:rPr>
          <w:rFonts w:ascii="Tahoma" w:hAnsi="Tahoma" w:cs="Tahoma"/>
          <w:b/>
        </w:rPr>
        <w:t>-  rozszerzenie</w:t>
      </w:r>
      <w:r w:rsidRPr="000A03B7">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w:t>
      </w:r>
    </w:p>
    <w:p w14:paraId="08353FB8" w14:textId="77777777" w:rsidR="00EA2CD1" w:rsidRPr="000A03B7" w:rsidRDefault="00EA2CD1" w:rsidP="00EA2CD1">
      <w:pPr>
        <w:pStyle w:val="Akapitzlist"/>
        <w:ind w:left="426"/>
        <w:jc w:val="both"/>
        <w:rPr>
          <w:rFonts w:ascii="Tahoma" w:eastAsia="Times New Roman" w:hAnsi="Tahoma" w:cs="Tahoma"/>
        </w:rPr>
      </w:pPr>
    </w:p>
    <w:p w14:paraId="7DDA36E1" w14:textId="20B36B26" w:rsidR="00EA2CD1" w:rsidRPr="000A03B7" w:rsidRDefault="00EA2CD1" w:rsidP="00EA2CD1">
      <w:pPr>
        <w:pStyle w:val="Akapitzlist"/>
        <w:ind w:left="426"/>
        <w:jc w:val="both"/>
        <w:rPr>
          <w:rFonts w:ascii="Tahoma" w:hAnsi="Tahoma" w:cs="Tahoma"/>
        </w:rPr>
      </w:pPr>
      <w:r w:rsidRPr="000A03B7">
        <w:rPr>
          <w:rFonts w:ascii="Tahoma" w:eastAsia="Times New Roman" w:hAnsi="Tahoma" w:cs="Tahoma"/>
        </w:rPr>
        <w:t xml:space="preserve">suma gwarancyjna (podlimit) na jedno i wszystkie zdarzenia:                </w:t>
      </w:r>
      <w:r w:rsidR="00F57BE5" w:rsidRPr="000A03B7">
        <w:rPr>
          <w:rFonts w:ascii="Tahoma" w:eastAsia="Times New Roman" w:hAnsi="Tahoma" w:cs="Times New Roman"/>
          <w:b/>
          <w:szCs w:val="20"/>
        </w:rPr>
        <w:t>3</w:t>
      </w:r>
      <w:r w:rsidRPr="000A03B7">
        <w:rPr>
          <w:rFonts w:ascii="Tahoma" w:eastAsia="Times New Roman" w:hAnsi="Tahoma" w:cs="Times New Roman"/>
          <w:b/>
          <w:szCs w:val="20"/>
        </w:rPr>
        <w:t>00.000,00 zł.</w:t>
      </w:r>
    </w:p>
    <w:p w14:paraId="3778490E" w14:textId="77777777" w:rsidR="00EA2CD1" w:rsidRPr="000A03B7" w:rsidRDefault="00EA2CD1" w:rsidP="00EA2CD1">
      <w:pPr>
        <w:pStyle w:val="Akapitzlist"/>
        <w:spacing w:after="0"/>
        <w:ind w:left="426"/>
        <w:jc w:val="both"/>
        <w:rPr>
          <w:rFonts w:ascii="Tahoma" w:hAnsi="Tahoma" w:cs="Tahoma"/>
          <w:b/>
        </w:rPr>
      </w:pPr>
    </w:p>
    <w:p w14:paraId="1C97668B" w14:textId="77777777" w:rsidR="00EA2CD1" w:rsidRPr="000A03B7" w:rsidRDefault="00EA2CD1" w:rsidP="00253579">
      <w:pPr>
        <w:pStyle w:val="Akapitzlist"/>
        <w:numPr>
          <w:ilvl w:val="3"/>
          <w:numId w:val="19"/>
        </w:numPr>
        <w:spacing w:after="0"/>
        <w:ind w:left="426" w:hanging="426"/>
        <w:jc w:val="both"/>
        <w:rPr>
          <w:rFonts w:ascii="Tahoma" w:hAnsi="Tahoma" w:cs="Tahoma"/>
          <w:b/>
        </w:rPr>
      </w:pPr>
      <w:r w:rsidRPr="000A03B7">
        <w:rPr>
          <w:rFonts w:ascii="Tahoma" w:hAnsi="Tahoma" w:cs="Tahoma"/>
          <w:b/>
        </w:rPr>
        <w:t>Ubezpieczenie mienia od wszystkich ryzyk:</w:t>
      </w:r>
    </w:p>
    <w:p w14:paraId="7D2B37B6" w14:textId="2F706751" w:rsidR="00F57BE5" w:rsidRPr="000A03B7" w:rsidRDefault="00F57BE5" w:rsidP="00F57BE5">
      <w:pPr>
        <w:spacing w:after="0"/>
        <w:jc w:val="both"/>
        <w:rPr>
          <w:rFonts w:ascii="Tahoma" w:hAnsi="Tahoma" w:cs="Tahoma"/>
        </w:rPr>
      </w:pPr>
    </w:p>
    <w:p w14:paraId="474EB852" w14:textId="2FED59B6" w:rsidR="00EA2CD1" w:rsidRPr="000A03B7" w:rsidRDefault="00F57BE5" w:rsidP="00F57BE5">
      <w:pPr>
        <w:spacing w:after="0"/>
        <w:ind w:left="426"/>
        <w:jc w:val="both"/>
        <w:rPr>
          <w:rFonts w:ascii="Tahoma" w:eastAsia="BookAntiqua" w:hAnsi="Tahoma" w:cs="Tahoma"/>
        </w:rPr>
      </w:pPr>
      <w:r w:rsidRPr="000A03B7">
        <w:rPr>
          <w:rFonts w:ascii="Tahoma" w:hAnsi="Tahoma" w:cs="Tahoma"/>
          <w:b/>
        </w:rPr>
        <w:t xml:space="preserve">1. Przedmiot ubezpieczenia: m.in. </w:t>
      </w:r>
      <w:r w:rsidRPr="000A03B7">
        <w:rPr>
          <w:rFonts w:ascii="Tahoma" w:eastAsia="BookAntiqua,Bold" w:hAnsi="Tahoma" w:cs="Tahoma"/>
          <w:bCs/>
        </w:rPr>
        <w:t>place zabaw, siłownie zewnętrzne, plenerowe, boiska, skatep</w:t>
      </w:r>
      <w:r w:rsidR="00791AC4">
        <w:rPr>
          <w:rFonts w:ascii="Tahoma" w:eastAsia="BookAntiqua,Bold" w:hAnsi="Tahoma" w:cs="Tahoma"/>
          <w:bCs/>
        </w:rPr>
        <w:t>arki, pumptracki</w:t>
      </w:r>
      <w:r w:rsidRPr="000A03B7">
        <w:rPr>
          <w:rFonts w:ascii="Tahoma" w:eastAsia="BookAntiqua,Bold" w:hAnsi="Tahoma" w:cs="Tahoma"/>
          <w:bCs/>
        </w:rPr>
        <w:t>, ot</w:t>
      </w:r>
      <w:r w:rsidR="00791AC4">
        <w:rPr>
          <w:rFonts w:ascii="Tahoma" w:eastAsia="BookAntiqua,Bold" w:hAnsi="Tahoma" w:cs="Tahoma"/>
          <w:bCs/>
        </w:rPr>
        <w:t>warte strefy aktywności</w:t>
      </w:r>
      <w:r w:rsidRPr="000A03B7">
        <w:rPr>
          <w:rFonts w:ascii="Tahoma" w:eastAsia="BookAntiqua,Bold" w:hAnsi="Tahoma" w:cs="Tahoma"/>
          <w:bCs/>
        </w:rPr>
        <w:t xml:space="preserve">, drobne formy architektoniczne, zestawy do ćwiczeń street workout, wiaty integracyjne, wiaty edukacyjne, rekreacyjne, </w:t>
      </w:r>
      <w:r w:rsidRPr="000A03B7">
        <w:rPr>
          <w:rFonts w:ascii="Tahoma" w:hAnsi="Tahoma" w:cs="Tahoma"/>
        </w:rPr>
        <w:t xml:space="preserve">tablice edukacyjne poziome i pionowe, gry i ścieżki edukacyjne, </w:t>
      </w:r>
      <w:r w:rsidRPr="000A03B7">
        <w:rPr>
          <w:rFonts w:ascii="Tahoma" w:eastAsia="BookAntiqua,Bold" w:hAnsi="Tahoma" w:cs="Tahoma"/>
          <w:bCs/>
        </w:rPr>
        <w:t xml:space="preserve">ścieżki rowerowe, ścieżki spacerowe, wyposażenie obiektów sportowo – rekreacyjnych (w tym m.in. siedziska na boisku szkolnym, trybuny z zadaszeniem, trybuny demontowalne, wiaty stadionowe, biurowce, szatnie, piłkochwyty, trampoliny, budki spikera, oświetlenie sportowe, maszty oświetleniowe itp.), </w:t>
      </w:r>
      <w:r w:rsidRPr="000A03B7">
        <w:rPr>
          <w:rFonts w:ascii="Tahoma" w:eastAsia="BookAntiqua" w:hAnsi="Tahoma" w:cs="Tahoma"/>
        </w:rPr>
        <w:t xml:space="preserve">wyposażenie obiektów małej architektury (m.in. siłowniki bram, ławki, fontanny, pomniki, popiersia, rzeźby, lampy parkowo-ogrodowe, tablice pamiątkowe, kosze na śmieci, donice ogrodowe), wyposażenie miejsc nauki (w tym m.in. będące na powietrzu budki lęgowe, zestawy edukacyjne, klatki meteorologiczne, stacje meteorologiczne, maszty pomiarowe, wiatromierze, deszczomierze, totemy, zegary fonologiczne, stelaże drewniane, tablice edukacyjne itp.), </w:t>
      </w:r>
      <w:r w:rsidRPr="000A03B7">
        <w:rPr>
          <w:rFonts w:ascii="Tahoma" w:eastAsia="BookAntiqua,Bold" w:hAnsi="Tahoma" w:cs="Tahoma"/>
          <w:bCs/>
        </w:rPr>
        <w:t>ogrodzenia, budynki gospodarcze,</w:t>
      </w:r>
      <w:r w:rsidR="003024FF" w:rsidRPr="000A03B7">
        <w:rPr>
          <w:rFonts w:ascii="Tahoma" w:eastAsia="BookAntiqua,Bold" w:hAnsi="Tahoma" w:cs="Tahoma"/>
          <w:bCs/>
        </w:rPr>
        <w:t xml:space="preserve"> budynki sanitarne,</w:t>
      </w:r>
      <w:r w:rsidR="007A6003" w:rsidRPr="000A03B7">
        <w:rPr>
          <w:rFonts w:ascii="Tahoma" w:eastAsia="BookAntiqua,Bold" w:hAnsi="Tahoma" w:cs="Tahoma"/>
          <w:bCs/>
        </w:rPr>
        <w:t xml:space="preserve"> punkty skupu mleka,</w:t>
      </w:r>
      <w:r w:rsidRPr="000A03B7">
        <w:rPr>
          <w:rFonts w:ascii="Tahoma" w:eastAsia="BookAntiqua,Bold" w:hAnsi="Tahoma" w:cs="Tahoma"/>
          <w:bCs/>
        </w:rPr>
        <w:t xml:space="preserve"> garaży (blaszane, murowane), domki holenderskie, targowiska wraz z wyposażeniem (w tym m.in. wiaty), kontenery socjalne, sanitariaty, szalety, toalety, wiaty, przystanki, wiaty przystankowe, altany, grille, </w:t>
      </w:r>
      <w:r w:rsidRPr="000A03B7">
        <w:rPr>
          <w:rFonts w:ascii="Tahoma" w:eastAsia="BookAntiqua" w:hAnsi="Tahoma" w:cs="Tahoma"/>
        </w:rPr>
        <w:t xml:space="preserve">wyposażenie zewnętrzne (min. siłowniki bram, windy zewnętrzne, klimatyzatory itp.), </w:t>
      </w:r>
      <w:r w:rsidRPr="000A03B7">
        <w:rPr>
          <w:rFonts w:ascii="Tahoma" w:eastAsia="BookAntiqua,Bold" w:hAnsi="Tahoma" w:cs="Tahoma"/>
          <w:bCs/>
        </w:rPr>
        <w:t xml:space="preserve">tarasy integracyjne, pomosty/mosty rekreacyjne/ogrodowe, przystanie kajakowe, wyposażenie plaży (w tym m.in. „domki ratowników”, pomosty, kosze na śmieci, ławki), parki, tereny zieleni, pasy zieleni, skwery, klomby, ronda, miejsca pamięci narodowej (w tym m.in. pomniki, popiersia, płyty itp.), obiekty grobownictwa wojennego (w tym m.in. cmentarze, miejsca straceń, groby itp.), eksponaty muzealne, sceny (w tym zadaszenie), amfiteatry (w tym zadaszenie), bariery energochłonne, latarnie, lampy uliczne/drogowe, słupy (w tym energetyczne), </w:t>
      </w:r>
      <w:r w:rsidRPr="000A03B7">
        <w:rPr>
          <w:rFonts w:ascii="Tahoma" w:eastAsia="BookAntiqua" w:hAnsi="Tahoma" w:cs="Tahoma"/>
        </w:rPr>
        <w:t>panele fotowoltaiczne, solary zbudowane na gruncie,</w:t>
      </w:r>
      <w:r w:rsidRPr="000A03B7">
        <w:rPr>
          <w:rFonts w:ascii="Tahoma" w:eastAsia="BookAntiqua,Bold" w:hAnsi="Tahoma" w:cs="Tahoma"/>
          <w:bCs/>
        </w:rPr>
        <w:t xml:space="preserve"> kraty ściekowe, pokrywy, wpusty, znaki drogowe, tablice reklamowe, banery świetlne, hydranty, tablice informacyjne,</w:t>
      </w:r>
      <w:r w:rsidRPr="000A03B7">
        <w:rPr>
          <w:rFonts w:ascii="Tahoma" w:hAnsi="Tahoma" w:cs="Tahoma"/>
        </w:rPr>
        <w:t xml:space="preserve"> witacze, sygnalizacje świetlne i dźwiękowe, sieć wodna, kanalizacyjna, deszczowa, cieplna, drogi, chodniki, parkingi, tory, place, kładki, przepusty, mosty, </w:t>
      </w:r>
      <w:r w:rsidRPr="000A03B7">
        <w:rPr>
          <w:rFonts w:ascii="Tahoma" w:hAnsi="Tahoma" w:cs="Tahoma"/>
        </w:rPr>
        <w:lastRenderedPageBreak/>
        <w:t>wiadukty, sieci/linie/kable elektryczne/energetyczne, napowietrzne, przesyłowe i inne technologiczne, sieci teleinformatyczne i informatyczne, przydomowe oczyszczalnie ścieków, przepompownie, stacje uzdatniania wody, budynki hydroforni wraz z wyposażeniem, budynki stacji wodociągowej wraz z wyposażeniem, oczyszczalnie ścieków</w:t>
      </w:r>
      <w:r w:rsidR="00A75486" w:rsidRPr="000A03B7">
        <w:rPr>
          <w:rFonts w:ascii="Tahoma" w:hAnsi="Tahoma" w:cs="Tahoma"/>
        </w:rPr>
        <w:t xml:space="preserve">, </w:t>
      </w:r>
      <w:r w:rsidRPr="000A03B7">
        <w:rPr>
          <w:rFonts w:ascii="Tahoma" w:hAnsi="Tahoma" w:cs="Tahoma"/>
        </w:rPr>
        <w:t>w tym np. budynki technologiczne (m.in. punkt zlewny, zbiornik uśredniający, pompownia ścieków, wielofunkcyjny reaktor biologiczny, komora technologiczna, komora WFK, zbiornik osadu, zbiornik PIX, biofiltr, pochodnia biogazu, stacja sprężania biogazu, odsiarczalnia biogazu) -</w:t>
      </w:r>
      <w:r w:rsidRPr="000A03B7">
        <w:rPr>
          <w:rFonts w:ascii="Tahoma" w:eastAsia="BookAntiqua" w:hAnsi="Tahoma" w:cs="Tahoma"/>
        </w:rPr>
        <w:t xml:space="preserve"> dotyczy mienia niewymienionego szczegółowo w załącznikach A</w:t>
      </w:r>
      <w:r w:rsidR="004D4ACE">
        <w:rPr>
          <w:rFonts w:ascii="Tahoma" w:eastAsia="BookAntiqua" w:hAnsi="Tahoma" w:cs="Tahoma"/>
        </w:rPr>
        <w:t xml:space="preserve"> każdej jednostki</w:t>
      </w:r>
      <w:r w:rsidRPr="000A03B7">
        <w:rPr>
          <w:rFonts w:ascii="Tahoma" w:eastAsia="BookAntiqua" w:hAnsi="Tahoma" w:cs="Tahoma"/>
        </w:rPr>
        <w:t xml:space="preserve"> (wykaz budynków i budowli do ubezpieczenia od wszystkich ryzyk)</w:t>
      </w:r>
    </w:p>
    <w:p w14:paraId="32020C43" w14:textId="77777777" w:rsidR="00EA2CD1" w:rsidRPr="000A03B7" w:rsidRDefault="00EA2CD1" w:rsidP="00EA2CD1">
      <w:pPr>
        <w:spacing w:after="0"/>
        <w:ind w:left="708" w:hanging="282"/>
        <w:jc w:val="both"/>
        <w:rPr>
          <w:rFonts w:ascii="Tahoma" w:hAnsi="Tahoma" w:cs="Tahoma"/>
        </w:rPr>
      </w:pPr>
      <w:r w:rsidRPr="000A03B7">
        <w:rPr>
          <w:rFonts w:ascii="Tahoma" w:hAnsi="Tahoma" w:cs="Tahoma"/>
        </w:rPr>
        <w:t>- system ubezpieczenia na pierwsze ryzyko z konsumpcją sumy ubezpieczenia</w:t>
      </w:r>
    </w:p>
    <w:p w14:paraId="139D4474" w14:textId="56F48752" w:rsidR="00EA2CD1" w:rsidRPr="000A03B7" w:rsidRDefault="00EA2CD1" w:rsidP="00EA2CD1">
      <w:pPr>
        <w:tabs>
          <w:tab w:val="left" w:pos="851"/>
        </w:tabs>
        <w:spacing w:after="0"/>
        <w:ind w:left="705" w:hanging="282"/>
        <w:jc w:val="both"/>
        <w:rPr>
          <w:rFonts w:ascii="Tahoma" w:hAnsi="Tahoma" w:cs="Tahoma"/>
          <w:b/>
        </w:rPr>
      </w:pPr>
      <w:r w:rsidRPr="000A03B7">
        <w:rPr>
          <w:rFonts w:ascii="Tahoma" w:hAnsi="Tahoma" w:cs="Tahoma"/>
        </w:rPr>
        <w:t xml:space="preserve">- suma ubezpieczenia: </w:t>
      </w:r>
      <w:r w:rsidR="00791AC4">
        <w:rPr>
          <w:rFonts w:ascii="Tahoma" w:hAnsi="Tahoma" w:cs="Tahoma"/>
          <w:b/>
          <w:bCs/>
        </w:rPr>
        <w:t>5</w:t>
      </w:r>
      <w:r w:rsidR="00F57BE5" w:rsidRPr="000A03B7">
        <w:rPr>
          <w:rFonts w:ascii="Tahoma" w:hAnsi="Tahoma" w:cs="Tahoma"/>
          <w:b/>
          <w:bCs/>
        </w:rPr>
        <w:t>0</w:t>
      </w:r>
      <w:r w:rsidRPr="000A03B7">
        <w:rPr>
          <w:rFonts w:ascii="Tahoma" w:hAnsi="Tahoma" w:cs="Tahoma"/>
          <w:b/>
          <w:bCs/>
        </w:rPr>
        <w:t>0</w:t>
      </w:r>
      <w:r w:rsidRPr="000A03B7">
        <w:rPr>
          <w:rFonts w:ascii="Tahoma" w:hAnsi="Tahoma" w:cs="Tahoma"/>
          <w:b/>
        </w:rPr>
        <w:t>.000,00 zł (wg wartości odtworzeniowej)</w:t>
      </w:r>
    </w:p>
    <w:p w14:paraId="1357CF04" w14:textId="34229B41" w:rsidR="00EA2CD1" w:rsidRPr="000A03B7" w:rsidRDefault="00EA2CD1" w:rsidP="00EA2CD1">
      <w:pPr>
        <w:tabs>
          <w:tab w:val="left" w:pos="851"/>
        </w:tabs>
        <w:spacing w:after="0"/>
        <w:ind w:left="705" w:hanging="282"/>
        <w:jc w:val="both"/>
        <w:rPr>
          <w:rFonts w:ascii="Tahoma" w:hAnsi="Tahoma" w:cs="Tahoma"/>
          <w:b/>
        </w:rPr>
      </w:pPr>
    </w:p>
    <w:p w14:paraId="693989BB" w14:textId="77777777" w:rsidR="004D4ACE" w:rsidRPr="003C5FDF" w:rsidRDefault="004D4ACE" w:rsidP="004D4ACE">
      <w:pPr>
        <w:tabs>
          <w:tab w:val="left" w:pos="426"/>
        </w:tabs>
        <w:spacing w:after="0"/>
        <w:ind w:left="426"/>
        <w:jc w:val="both"/>
        <w:rPr>
          <w:rFonts w:ascii="Tahoma" w:hAnsi="Tahoma" w:cs="Tahoma"/>
        </w:rPr>
      </w:pPr>
      <w:r w:rsidRPr="003C5FDF">
        <w:rPr>
          <w:rFonts w:ascii="Tahoma" w:hAnsi="Tahoma" w:cs="Tahoma"/>
          <w:b/>
        </w:rPr>
        <w:t xml:space="preserve">2. Przedmiot ubezpieczenia: </w:t>
      </w:r>
      <w:r>
        <w:rPr>
          <w:rFonts w:ascii="Tahoma" w:hAnsi="Tahoma" w:cs="Tahoma"/>
          <w:b/>
        </w:rPr>
        <w:t xml:space="preserve">m.in. </w:t>
      </w:r>
      <w:r w:rsidRPr="00871807">
        <w:rPr>
          <w:rFonts w:ascii="Tahoma" w:eastAsia="BookAntiqua" w:hAnsi="Tahoma" w:cs="Tahoma"/>
        </w:rPr>
        <w:t>sztuczne choinki, sztuczne figury zwierząt</w:t>
      </w:r>
      <w:r>
        <w:rPr>
          <w:rFonts w:ascii="Tahoma" w:eastAsia="BookAntiqua" w:hAnsi="Tahoma" w:cs="Tahoma"/>
        </w:rPr>
        <w:t xml:space="preserve"> oraz inne figury,</w:t>
      </w:r>
      <w:r w:rsidRPr="00871807">
        <w:rPr>
          <w:rFonts w:ascii="Tahoma" w:eastAsia="BookAntiqua" w:hAnsi="Tahoma" w:cs="Tahoma"/>
        </w:rPr>
        <w:t xml:space="preserve"> d</w:t>
      </w:r>
      <w:r w:rsidRPr="00871807">
        <w:rPr>
          <w:rFonts w:ascii="Tahoma" w:hAnsi="Tahoma" w:cs="Tahoma"/>
        </w:rPr>
        <w:t>ekoracyjne elementy nasłupowe,</w:t>
      </w:r>
      <w:r>
        <w:rPr>
          <w:rFonts w:ascii="Tahoma" w:hAnsi="Tahoma" w:cs="Tahoma"/>
        </w:rPr>
        <w:t xml:space="preserve"> elementy świąteczne, proporce, flagi, </w:t>
      </w:r>
      <w:r w:rsidRPr="0046798E">
        <w:rPr>
          <w:rFonts w:ascii="Tahoma" w:hAnsi="Tahoma" w:cs="Tahoma"/>
        </w:rPr>
        <w:t xml:space="preserve">namioty, </w:t>
      </w:r>
      <w:r>
        <w:rPr>
          <w:rFonts w:ascii="Tahoma" w:hAnsi="Tahoma" w:cs="Tahoma"/>
        </w:rPr>
        <w:t>ramki do zdjęć</w:t>
      </w:r>
    </w:p>
    <w:p w14:paraId="5F65ABF7" w14:textId="77777777" w:rsidR="004D4ACE" w:rsidRPr="003C5FDF" w:rsidRDefault="004D4ACE" w:rsidP="004D4ACE">
      <w:pPr>
        <w:pStyle w:val="Akapitzlist"/>
        <w:tabs>
          <w:tab w:val="left" w:pos="709"/>
        </w:tabs>
        <w:spacing w:after="0"/>
        <w:ind w:left="709" w:hanging="283"/>
        <w:jc w:val="both"/>
        <w:rPr>
          <w:rFonts w:ascii="Tahoma" w:hAnsi="Tahoma" w:cs="Tahoma"/>
        </w:rPr>
      </w:pPr>
      <w:r w:rsidRPr="003C5FDF">
        <w:rPr>
          <w:rFonts w:ascii="Tahoma" w:hAnsi="Tahoma" w:cs="Tahoma"/>
          <w:b/>
        </w:rPr>
        <w:t>-</w:t>
      </w:r>
      <w:r w:rsidRPr="003C5FDF">
        <w:rPr>
          <w:rFonts w:ascii="Tahoma" w:hAnsi="Tahoma" w:cs="Tahoma"/>
        </w:rPr>
        <w:t xml:space="preserve"> system ube</w:t>
      </w:r>
      <w:r>
        <w:rPr>
          <w:rFonts w:ascii="Tahoma" w:hAnsi="Tahoma" w:cs="Tahoma"/>
        </w:rPr>
        <w:t>zpieczenia na pierwsze ryzyko z konsumpcją</w:t>
      </w:r>
      <w:r w:rsidRPr="003C5FDF">
        <w:rPr>
          <w:rFonts w:ascii="Tahoma" w:hAnsi="Tahoma" w:cs="Tahoma"/>
        </w:rPr>
        <w:t xml:space="preserve"> sumy ubezpieczenia</w:t>
      </w:r>
    </w:p>
    <w:p w14:paraId="5A83052F" w14:textId="7198DEC0" w:rsidR="004D4ACE" w:rsidRPr="003C5FDF" w:rsidRDefault="004D4ACE" w:rsidP="004D4ACE">
      <w:pPr>
        <w:pStyle w:val="Akapitzlist"/>
        <w:tabs>
          <w:tab w:val="left" w:pos="709"/>
        </w:tabs>
        <w:spacing w:after="0"/>
        <w:ind w:left="709" w:hanging="283"/>
        <w:jc w:val="both"/>
        <w:rPr>
          <w:rFonts w:ascii="Tahoma" w:hAnsi="Tahoma" w:cs="Tahoma"/>
          <w:b/>
        </w:rPr>
      </w:pPr>
      <w:r w:rsidRPr="003C5FDF">
        <w:rPr>
          <w:rFonts w:ascii="Tahoma" w:hAnsi="Tahoma" w:cs="Tahoma"/>
        </w:rPr>
        <w:t xml:space="preserve">– suma ubezpieczenia </w:t>
      </w:r>
      <w:r w:rsidR="00AC68D3">
        <w:rPr>
          <w:rFonts w:ascii="Tahoma" w:eastAsia="BookAntiqua,Bold" w:hAnsi="Tahoma" w:cs="Tahoma"/>
          <w:b/>
          <w:bCs/>
        </w:rPr>
        <w:t>1</w:t>
      </w:r>
      <w:r w:rsidRPr="003C5FDF">
        <w:rPr>
          <w:rFonts w:ascii="Tahoma" w:eastAsia="BookAntiqua,Bold" w:hAnsi="Tahoma" w:cs="Tahoma"/>
          <w:b/>
          <w:bCs/>
        </w:rPr>
        <w:t>0.000,00 z</w:t>
      </w:r>
      <w:r>
        <w:rPr>
          <w:rFonts w:ascii="Tahoma" w:eastAsia="BookAntiqua,Bold" w:hAnsi="Tahoma" w:cs="Tahoma"/>
          <w:b/>
          <w:bCs/>
        </w:rPr>
        <w:t>ł</w:t>
      </w:r>
      <w:r w:rsidRPr="003C5FDF">
        <w:rPr>
          <w:rFonts w:ascii="Tahoma" w:eastAsia="BookAntiqua,Bold" w:hAnsi="Tahoma" w:cs="Tahoma"/>
          <w:b/>
          <w:bCs/>
        </w:rPr>
        <w:t xml:space="preserve"> (wg wartości odtworzeniowej) </w:t>
      </w:r>
    </w:p>
    <w:p w14:paraId="6F6ACFD6" w14:textId="77777777" w:rsidR="004D4ACE" w:rsidRPr="00E31539" w:rsidRDefault="004D4ACE" w:rsidP="004D4ACE">
      <w:pPr>
        <w:tabs>
          <w:tab w:val="left" w:pos="709"/>
        </w:tabs>
        <w:spacing w:after="0"/>
        <w:ind w:left="426"/>
        <w:jc w:val="both"/>
        <w:rPr>
          <w:rFonts w:ascii="Tahoma" w:hAnsi="Tahoma" w:cs="Tahoma"/>
        </w:rPr>
      </w:pPr>
    </w:p>
    <w:p w14:paraId="6FB436EE" w14:textId="77777777" w:rsidR="004D4ACE" w:rsidRPr="00E31539" w:rsidRDefault="004D4ACE" w:rsidP="004D4ACE">
      <w:pPr>
        <w:tabs>
          <w:tab w:val="left" w:pos="709"/>
        </w:tabs>
        <w:spacing w:after="0"/>
        <w:ind w:left="426"/>
        <w:jc w:val="both"/>
        <w:rPr>
          <w:rFonts w:ascii="Tahoma" w:hAnsi="Tahoma" w:cs="Tahoma"/>
        </w:rPr>
      </w:pPr>
      <w:r>
        <w:rPr>
          <w:rFonts w:ascii="Tahoma" w:hAnsi="Tahoma" w:cs="Tahoma"/>
          <w:b/>
        </w:rPr>
        <w:t>3</w:t>
      </w:r>
      <w:r w:rsidRPr="00E31539">
        <w:rPr>
          <w:rFonts w:ascii="Tahoma" w:hAnsi="Tahoma" w:cs="Tahoma"/>
          <w:b/>
        </w:rPr>
        <w:t xml:space="preserve">. Przedmiot ubezpieczenia: </w:t>
      </w:r>
      <w:r w:rsidRPr="00E31539">
        <w:rPr>
          <w:rFonts w:ascii="Tahoma" w:hAnsi="Tahoma" w:cs="Tahoma"/>
        </w:rPr>
        <w:t>mi</w:t>
      </w:r>
      <w:r>
        <w:rPr>
          <w:rFonts w:ascii="Tahoma" w:hAnsi="Tahoma" w:cs="Tahoma"/>
        </w:rPr>
        <w:t>enie nie wymienione w pkt. 1 - 2</w:t>
      </w:r>
    </w:p>
    <w:p w14:paraId="6FAC41C4" w14:textId="77777777" w:rsidR="004D4ACE" w:rsidRPr="00E31539" w:rsidRDefault="004D4ACE" w:rsidP="004D4ACE">
      <w:pPr>
        <w:spacing w:after="0"/>
        <w:ind w:left="708" w:hanging="282"/>
        <w:jc w:val="both"/>
        <w:rPr>
          <w:rFonts w:ascii="Tahoma" w:hAnsi="Tahoma" w:cs="Tahoma"/>
        </w:rPr>
      </w:pPr>
      <w:r w:rsidRPr="00E31539">
        <w:rPr>
          <w:rFonts w:ascii="Tahoma" w:hAnsi="Tahoma" w:cs="Tahoma"/>
        </w:rPr>
        <w:t>- system ubezpieczenia na pierwsze ryzyko z konsumpcją sumy ubezpieczenia</w:t>
      </w:r>
    </w:p>
    <w:p w14:paraId="3E63FF67" w14:textId="77777777" w:rsidR="004D4ACE" w:rsidRDefault="004D4ACE" w:rsidP="004D4ACE">
      <w:pPr>
        <w:tabs>
          <w:tab w:val="left" w:pos="709"/>
        </w:tabs>
        <w:spacing w:after="0"/>
        <w:ind w:left="426"/>
        <w:jc w:val="both"/>
        <w:rPr>
          <w:rFonts w:ascii="Tahoma" w:hAnsi="Tahoma" w:cs="Tahoma"/>
          <w:b/>
          <w:color w:val="000000" w:themeColor="text1"/>
        </w:rPr>
      </w:pPr>
      <w:r w:rsidRPr="00E31539">
        <w:rPr>
          <w:rFonts w:ascii="Tahoma" w:hAnsi="Tahoma" w:cs="Tahoma"/>
        </w:rPr>
        <w:t xml:space="preserve">- suma </w:t>
      </w:r>
      <w:r w:rsidRPr="00E31539">
        <w:rPr>
          <w:rFonts w:ascii="Tahoma" w:hAnsi="Tahoma" w:cs="Tahoma"/>
          <w:color w:val="000000" w:themeColor="text1"/>
        </w:rPr>
        <w:t xml:space="preserve">ubezpieczenia: </w:t>
      </w:r>
      <w:r w:rsidRPr="00E31539">
        <w:rPr>
          <w:rFonts w:ascii="Tahoma" w:hAnsi="Tahoma" w:cs="Tahoma"/>
          <w:b/>
          <w:bCs/>
          <w:color w:val="000000" w:themeColor="text1"/>
        </w:rPr>
        <w:t>10</w:t>
      </w:r>
      <w:r w:rsidRPr="00E31539">
        <w:rPr>
          <w:rFonts w:ascii="Tahoma" w:hAnsi="Tahoma" w:cs="Tahoma"/>
          <w:b/>
          <w:color w:val="000000" w:themeColor="text1"/>
        </w:rPr>
        <w:t>.000,00 zł (wg wartości odtworzeniowej)</w:t>
      </w:r>
    </w:p>
    <w:p w14:paraId="4DCF9390" w14:textId="77777777" w:rsidR="007444C1" w:rsidRDefault="007444C1" w:rsidP="004D4ACE">
      <w:pPr>
        <w:tabs>
          <w:tab w:val="left" w:pos="709"/>
        </w:tabs>
        <w:spacing w:after="0"/>
        <w:ind w:left="426"/>
        <w:jc w:val="both"/>
        <w:rPr>
          <w:rFonts w:ascii="Tahoma" w:hAnsi="Tahoma" w:cs="Tahoma"/>
          <w:b/>
          <w:color w:val="000000" w:themeColor="text1"/>
        </w:rPr>
      </w:pPr>
    </w:p>
    <w:p w14:paraId="166761F2" w14:textId="77777777" w:rsidR="007444C1" w:rsidRPr="006C502B" w:rsidRDefault="007444C1" w:rsidP="007444C1">
      <w:pPr>
        <w:spacing w:after="0"/>
        <w:ind w:left="709" w:hanging="283"/>
        <w:jc w:val="both"/>
        <w:rPr>
          <w:rFonts w:ascii="Tahoma" w:eastAsia="BookAntiqua" w:hAnsi="Tahoma" w:cs="Tahoma"/>
        </w:rPr>
      </w:pPr>
      <w:r>
        <w:rPr>
          <w:rFonts w:ascii="Tahoma" w:hAnsi="Tahoma" w:cs="Tahoma"/>
          <w:b/>
          <w:color w:val="000000" w:themeColor="text1"/>
        </w:rPr>
        <w:t>4</w:t>
      </w:r>
      <w:r w:rsidRPr="006C502B">
        <w:rPr>
          <w:rFonts w:ascii="Tahoma" w:hAnsi="Tahoma" w:cs="Tahoma"/>
          <w:b/>
          <w:color w:val="000000" w:themeColor="text1"/>
        </w:rPr>
        <w:t>. Przedmiot ubezpieczenia:</w:t>
      </w:r>
      <w:r w:rsidRPr="006C502B">
        <w:rPr>
          <w:rFonts w:ascii="Tahoma" w:hAnsi="Tahoma" w:cs="Tahoma"/>
          <w:color w:val="000000" w:themeColor="text1"/>
        </w:rPr>
        <w:t xml:space="preserve"> </w:t>
      </w:r>
      <w:r>
        <w:rPr>
          <w:rFonts w:ascii="Tahoma" w:eastAsia="BookAntiqua,Bold" w:hAnsi="Tahoma" w:cs="Tahoma"/>
          <w:bCs/>
          <w:color w:val="000000" w:themeColor="text1"/>
        </w:rPr>
        <w:t>Mienie osób trzecich, w tym m.in. kurtyna na wodę</w:t>
      </w:r>
    </w:p>
    <w:p w14:paraId="1725458D" w14:textId="77777777" w:rsidR="007444C1" w:rsidRPr="006C502B" w:rsidRDefault="007444C1" w:rsidP="007444C1">
      <w:pPr>
        <w:spacing w:after="0"/>
        <w:ind w:left="709" w:hanging="283"/>
        <w:jc w:val="both"/>
        <w:rPr>
          <w:rFonts w:ascii="Tahoma" w:hAnsi="Tahoma" w:cs="Tahoma"/>
        </w:rPr>
      </w:pPr>
      <w:r w:rsidRPr="006C502B">
        <w:rPr>
          <w:rFonts w:ascii="Tahoma" w:hAnsi="Tahoma" w:cs="Tahoma"/>
        </w:rPr>
        <w:t>- system ubezpieczenia: na pierwsze ryzyko z konsumpcją sumy ubezpieczenia</w:t>
      </w:r>
    </w:p>
    <w:p w14:paraId="0BE9F463" w14:textId="0BE0DBFC" w:rsidR="007444C1" w:rsidRPr="006C502B" w:rsidRDefault="007444C1" w:rsidP="007444C1">
      <w:pPr>
        <w:tabs>
          <w:tab w:val="left" w:pos="851"/>
        </w:tabs>
        <w:spacing w:after="0"/>
        <w:ind w:left="709" w:hanging="283"/>
        <w:jc w:val="both"/>
        <w:rPr>
          <w:rFonts w:ascii="Tahoma" w:hAnsi="Tahoma" w:cs="Tahoma"/>
          <w:b/>
        </w:rPr>
      </w:pPr>
      <w:r w:rsidRPr="006C502B">
        <w:rPr>
          <w:rFonts w:ascii="Tahoma" w:hAnsi="Tahoma" w:cs="Tahoma"/>
        </w:rPr>
        <w:t xml:space="preserve">- suma ubezpieczenia: </w:t>
      </w:r>
      <w:r w:rsidR="00AC68D3">
        <w:rPr>
          <w:rFonts w:ascii="Tahoma" w:hAnsi="Tahoma" w:cs="Tahoma"/>
          <w:b/>
          <w:bCs/>
        </w:rPr>
        <w:t>6</w:t>
      </w:r>
      <w:r w:rsidRPr="006C502B">
        <w:rPr>
          <w:rFonts w:ascii="Tahoma" w:hAnsi="Tahoma" w:cs="Tahoma"/>
          <w:b/>
          <w:bCs/>
        </w:rPr>
        <w:t>.000</w:t>
      </w:r>
      <w:r w:rsidRPr="006C502B">
        <w:rPr>
          <w:rFonts w:ascii="Tahoma" w:hAnsi="Tahoma" w:cs="Tahoma"/>
          <w:b/>
        </w:rPr>
        <w:t>,00 zł</w:t>
      </w:r>
      <w:r w:rsidRPr="006C502B">
        <w:rPr>
          <w:rFonts w:ascii="Tahoma" w:hAnsi="Tahoma" w:cs="Tahoma"/>
        </w:rPr>
        <w:t xml:space="preserve"> </w:t>
      </w:r>
      <w:r w:rsidRPr="006C502B">
        <w:rPr>
          <w:rFonts w:ascii="Tahoma" w:hAnsi="Tahoma" w:cs="Tahoma"/>
          <w:b/>
        </w:rPr>
        <w:t>(wg wartości odtworzeniowej)</w:t>
      </w:r>
    </w:p>
    <w:p w14:paraId="3803D582" w14:textId="77777777" w:rsidR="009A6BF9" w:rsidRPr="00B35D43" w:rsidRDefault="009A6BF9" w:rsidP="009A6BF9">
      <w:pPr>
        <w:tabs>
          <w:tab w:val="left" w:pos="709"/>
        </w:tabs>
        <w:spacing w:after="0"/>
        <w:ind w:left="426"/>
        <w:jc w:val="both"/>
        <w:rPr>
          <w:rFonts w:ascii="Tahoma" w:hAnsi="Tahoma" w:cs="Tahoma"/>
          <w:b/>
          <w:color w:val="000000" w:themeColor="text1"/>
        </w:rPr>
      </w:pPr>
    </w:p>
    <w:p w14:paraId="0622A848" w14:textId="4C640978" w:rsidR="009A6BF9" w:rsidRPr="00B35D43" w:rsidRDefault="007444C1" w:rsidP="009A6BF9">
      <w:pPr>
        <w:spacing w:after="0"/>
        <w:ind w:left="709" w:hanging="283"/>
        <w:jc w:val="both"/>
        <w:rPr>
          <w:rFonts w:ascii="Tahoma" w:eastAsia="BookAntiqua" w:hAnsi="Tahoma" w:cs="Tahoma"/>
        </w:rPr>
      </w:pPr>
      <w:r>
        <w:rPr>
          <w:rFonts w:ascii="Tahoma" w:hAnsi="Tahoma" w:cs="Tahoma"/>
          <w:b/>
          <w:color w:val="000000" w:themeColor="text1"/>
        </w:rPr>
        <w:t>5</w:t>
      </w:r>
      <w:r w:rsidR="009A6BF9" w:rsidRPr="00B35D43">
        <w:rPr>
          <w:rFonts w:ascii="Tahoma" w:hAnsi="Tahoma" w:cs="Tahoma"/>
          <w:b/>
          <w:color w:val="000000" w:themeColor="text1"/>
        </w:rPr>
        <w:t>. Przedmiot ubezpieczenia:</w:t>
      </w:r>
      <w:r w:rsidR="009A6BF9" w:rsidRPr="00B35D43">
        <w:rPr>
          <w:rFonts w:ascii="Tahoma" w:hAnsi="Tahoma" w:cs="Tahoma"/>
          <w:color w:val="000000" w:themeColor="text1"/>
        </w:rPr>
        <w:t xml:space="preserve"> </w:t>
      </w:r>
      <w:r w:rsidR="009A6BF9" w:rsidRPr="00B35D43">
        <w:rPr>
          <w:rFonts w:ascii="Tahoma" w:eastAsia="BookAntiqua,Bold" w:hAnsi="Tahoma" w:cs="Tahoma"/>
          <w:bCs/>
          <w:color w:val="000000" w:themeColor="text1"/>
        </w:rPr>
        <w:t>Maszyny</w:t>
      </w:r>
      <w:r w:rsidR="009A6BF9" w:rsidRPr="00B35D43">
        <w:rPr>
          <w:rFonts w:ascii="Tahoma" w:eastAsia="BookAntiqua,Bold" w:hAnsi="Tahoma" w:cs="Tahoma"/>
          <w:bCs/>
        </w:rPr>
        <w:t>, urządzenia, wyposażenie jednostek OSP</w:t>
      </w:r>
      <w:r w:rsidR="004D4ACE">
        <w:rPr>
          <w:rFonts w:ascii="Tahoma" w:eastAsia="BookAntiqua,Bold" w:hAnsi="Tahoma" w:cs="Tahoma"/>
          <w:bCs/>
        </w:rPr>
        <w:t>, w tym m.in. indywidualne wyposażenie ratowników, stroje strażackie</w:t>
      </w:r>
      <w:r w:rsidR="00AC68D3">
        <w:rPr>
          <w:rFonts w:ascii="Tahoma" w:eastAsia="BookAntiqua,Bold" w:hAnsi="Tahoma" w:cs="Tahoma"/>
          <w:bCs/>
        </w:rPr>
        <w:t>, namioty</w:t>
      </w:r>
      <w:r w:rsidR="004D4ACE">
        <w:rPr>
          <w:rFonts w:ascii="Tahoma" w:eastAsia="BookAntiqua,Bold" w:hAnsi="Tahoma" w:cs="Tahoma"/>
          <w:bCs/>
        </w:rPr>
        <w:t xml:space="preserve"> itp.</w:t>
      </w:r>
    </w:p>
    <w:p w14:paraId="7A9E93A4"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3092F157" w14:textId="548FFBD2" w:rsidR="009A6BF9" w:rsidRPr="00B35D43" w:rsidRDefault="009A6BF9" w:rsidP="009A6BF9">
      <w:pPr>
        <w:tabs>
          <w:tab w:val="left" w:pos="851"/>
        </w:tabs>
        <w:spacing w:after="0"/>
        <w:ind w:left="709" w:hanging="283"/>
        <w:jc w:val="both"/>
        <w:rPr>
          <w:rFonts w:ascii="Tahoma" w:hAnsi="Tahoma" w:cs="Tahoma"/>
          <w:b/>
        </w:rPr>
      </w:pPr>
      <w:r w:rsidRPr="00B35D43">
        <w:rPr>
          <w:rFonts w:ascii="Tahoma" w:hAnsi="Tahoma" w:cs="Tahoma"/>
        </w:rPr>
        <w:t xml:space="preserve">- suma ubezpieczenia: </w:t>
      </w:r>
      <w:r w:rsidR="0021191F" w:rsidRPr="00B35D43">
        <w:rPr>
          <w:rFonts w:ascii="Tahoma" w:hAnsi="Tahoma" w:cs="Tahoma"/>
          <w:b/>
          <w:bCs/>
        </w:rPr>
        <w:t>5</w:t>
      </w:r>
      <w:r w:rsidRPr="00B35D43">
        <w:rPr>
          <w:rFonts w:ascii="Tahoma" w:hAnsi="Tahoma" w:cs="Tahoma"/>
          <w:b/>
          <w:bCs/>
        </w:rPr>
        <w:t>0.000</w:t>
      </w:r>
      <w:r w:rsidRPr="00B35D43">
        <w:rPr>
          <w:rFonts w:ascii="Tahoma" w:hAnsi="Tahoma" w:cs="Tahoma"/>
          <w:b/>
        </w:rPr>
        <w:t>,00 zł</w:t>
      </w:r>
      <w:r w:rsidRPr="00B35D43">
        <w:rPr>
          <w:rFonts w:ascii="Tahoma" w:hAnsi="Tahoma" w:cs="Tahoma"/>
        </w:rPr>
        <w:t xml:space="preserve"> </w:t>
      </w:r>
      <w:r w:rsidRPr="00B35D43">
        <w:rPr>
          <w:rFonts w:ascii="Tahoma" w:hAnsi="Tahoma" w:cs="Tahoma"/>
          <w:b/>
        </w:rPr>
        <w:t>(wg wartości odtworzeniowej)</w:t>
      </w:r>
    </w:p>
    <w:p w14:paraId="10416CB4" w14:textId="77777777" w:rsidR="009A6BF9" w:rsidRPr="00B35D43" w:rsidRDefault="009A6BF9" w:rsidP="009A6BF9">
      <w:pPr>
        <w:tabs>
          <w:tab w:val="left" w:pos="851"/>
        </w:tabs>
        <w:spacing w:after="0"/>
        <w:ind w:left="705" w:hanging="282"/>
        <w:jc w:val="both"/>
        <w:rPr>
          <w:rFonts w:ascii="Tahoma" w:hAnsi="Tahoma" w:cs="Tahoma"/>
          <w:b/>
        </w:rPr>
      </w:pPr>
    </w:p>
    <w:p w14:paraId="38F3DD8E" w14:textId="60B8BF28" w:rsidR="009A6BF9" w:rsidRPr="00B35D43" w:rsidRDefault="007444C1" w:rsidP="009A6BF9">
      <w:pPr>
        <w:spacing w:after="0"/>
        <w:ind w:left="426"/>
        <w:jc w:val="both"/>
        <w:rPr>
          <w:rFonts w:ascii="Tahoma" w:eastAsia="BookAntiqua" w:hAnsi="Tahoma" w:cs="Tahoma"/>
        </w:rPr>
      </w:pPr>
      <w:r>
        <w:rPr>
          <w:rFonts w:ascii="Tahoma" w:hAnsi="Tahoma" w:cs="Tahoma"/>
          <w:b/>
        </w:rPr>
        <w:t>6</w:t>
      </w:r>
      <w:r w:rsidR="009A6BF9" w:rsidRPr="00B35D43">
        <w:rPr>
          <w:rFonts w:ascii="Tahoma" w:hAnsi="Tahoma" w:cs="Tahoma"/>
          <w:b/>
        </w:rPr>
        <w:t>. Przedmiot ubezpieczenia:</w:t>
      </w:r>
      <w:r w:rsidR="009A6BF9" w:rsidRPr="00B35D43">
        <w:rPr>
          <w:rFonts w:ascii="Tahoma" w:hAnsi="Tahoma" w:cs="Tahoma"/>
        </w:rPr>
        <w:t xml:space="preserve"> </w:t>
      </w:r>
      <w:r w:rsidR="009A6BF9" w:rsidRPr="00B35D43">
        <w:rPr>
          <w:rFonts w:ascii="Tahoma" w:eastAsia="BookAntiqua,Bold" w:hAnsi="Tahoma" w:cs="Tahoma"/>
          <w:bCs/>
        </w:rPr>
        <w:t xml:space="preserve">Środki obrotowe </w:t>
      </w:r>
    </w:p>
    <w:p w14:paraId="7E8751D8"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285BD3B1" w14:textId="37539BBB" w:rsidR="009A6BF9" w:rsidRPr="00B35D43" w:rsidRDefault="009A6BF9" w:rsidP="009A6BF9">
      <w:pPr>
        <w:tabs>
          <w:tab w:val="left" w:pos="851"/>
        </w:tabs>
        <w:spacing w:after="0"/>
        <w:ind w:left="709" w:hanging="283"/>
        <w:jc w:val="both"/>
        <w:rPr>
          <w:rFonts w:ascii="Tahoma" w:hAnsi="Tahoma" w:cs="Tahoma"/>
          <w:b/>
        </w:rPr>
      </w:pPr>
      <w:r w:rsidRPr="00B35D43">
        <w:rPr>
          <w:rFonts w:ascii="Tahoma" w:hAnsi="Tahoma" w:cs="Tahoma"/>
        </w:rPr>
        <w:t>- suma ubezpieczenia:</w:t>
      </w:r>
      <w:r w:rsidRPr="00B35D43">
        <w:rPr>
          <w:rFonts w:ascii="Tahoma" w:hAnsi="Tahoma" w:cs="Tahoma"/>
          <w:b/>
        </w:rPr>
        <w:t xml:space="preserve"> </w:t>
      </w:r>
      <w:r w:rsidR="00791AC4">
        <w:rPr>
          <w:rFonts w:ascii="Tahoma" w:hAnsi="Tahoma" w:cs="Tahoma"/>
          <w:b/>
          <w:bCs/>
        </w:rPr>
        <w:t>5</w:t>
      </w:r>
      <w:r w:rsidRPr="00B35D43">
        <w:rPr>
          <w:rFonts w:ascii="Tahoma" w:hAnsi="Tahoma" w:cs="Tahoma"/>
          <w:b/>
          <w:bCs/>
        </w:rPr>
        <w:t>.000</w:t>
      </w:r>
      <w:r w:rsidRPr="00B35D43">
        <w:rPr>
          <w:rFonts w:ascii="Tahoma" w:hAnsi="Tahoma" w:cs="Tahoma"/>
          <w:b/>
        </w:rPr>
        <w:t>,00 zł (wg wartości odtworzeniowej)</w:t>
      </w:r>
    </w:p>
    <w:p w14:paraId="65D4E977" w14:textId="77777777" w:rsidR="009A6BF9" w:rsidRPr="00B35D43" w:rsidRDefault="009A6BF9" w:rsidP="009A6BF9">
      <w:pPr>
        <w:tabs>
          <w:tab w:val="left" w:pos="851"/>
        </w:tabs>
        <w:spacing w:after="0"/>
        <w:ind w:left="709" w:hanging="283"/>
        <w:jc w:val="both"/>
        <w:rPr>
          <w:rFonts w:ascii="Tahoma" w:hAnsi="Tahoma" w:cs="Tahoma"/>
          <w:b/>
        </w:rPr>
      </w:pPr>
    </w:p>
    <w:p w14:paraId="340D74F7" w14:textId="162E0501" w:rsidR="009A6BF9" w:rsidRPr="00B35D43" w:rsidRDefault="007444C1" w:rsidP="009A6BF9">
      <w:pPr>
        <w:spacing w:after="0"/>
        <w:ind w:left="426"/>
        <w:jc w:val="both"/>
        <w:rPr>
          <w:rFonts w:ascii="Tahoma" w:eastAsia="BookAntiqua" w:hAnsi="Tahoma" w:cs="Tahoma"/>
        </w:rPr>
      </w:pPr>
      <w:r>
        <w:rPr>
          <w:rFonts w:ascii="Tahoma" w:hAnsi="Tahoma" w:cs="Tahoma"/>
          <w:b/>
        </w:rPr>
        <w:t>7</w:t>
      </w:r>
      <w:r w:rsidR="009A6BF9" w:rsidRPr="00B35D43">
        <w:rPr>
          <w:rFonts w:ascii="Tahoma" w:hAnsi="Tahoma" w:cs="Tahoma"/>
          <w:b/>
        </w:rPr>
        <w:t>. Przedmiot ubezpieczenia:</w:t>
      </w:r>
      <w:r w:rsidR="009A6BF9" w:rsidRPr="00B35D43">
        <w:rPr>
          <w:rFonts w:ascii="Tahoma" w:hAnsi="Tahoma" w:cs="Tahoma"/>
        </w:rPr>
        <w:t xml:space="preserve"> </w:t>
      </w:r>
      <w:r w:rsidR="009A6BF9" w:rsidRPr="00B35D43">
        <w:rPr>
          <w:rFonts w:ascii="Tahoma" w:eastAsia="BookAntiqua,Bold" w:hAnsi="Tahoma" w:cs="Tahoma"/>
          <w:bCs/>
        </w:rPr>
        <w:t xml:space="preserve">Mienie pracownicze i uczniowskie </w:t>
      </w:r>
    </w:p>
    <w:p w14:paraId="034CEF71"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398A6F02" w14:textId="77777777" w:rsidR="009A6BF9" w:rsidRPr="00B35D43" w:rsidRDefault="009A6BF9" w:rsidP="009A6BF9">
      <w:pPr>
        <w:spacing w:after="0"/>
        <w:ind w:left="426"/>
        <w:jc w:val="both"/>
        <w:rPr>
          <w:rFonts w:ascii="Tahoma" w:hAnsi="Tahoma" w:cs="Tahoma"/>
        </w:rPr>
      </w:pPr>
      <w:r w:rsidRPr="00B35D43">
        <w:rPr>
          <w:rFonts w:ascii="Tahoma" w:hAnsi="Tahoma" w:cs="Tahoma"/>
        </w:rPr>
        <w:t>- suma ubezpieczenia:</w:t>
      </w:r>
      <w:r w:rsidRPr="00B35D43">
        <w:rPr>
          <w:rFonts w:ascii="Tahoma" w:hAnsi="Tahoma" w:cs="Tahoma"/>
          <w:b/>
        </w:rPr>
        <w:t xml:space="preserve"> </w:t>
      </w:r>
      <w:r w:rsidRPr="00B35D43">
        <w:rPr>
          <w:rFonts w:ascii="Tahoma" w:hAnsi="Tahoma" w:cs="Tahoma"/>
          <w:b/>
          <w:bCs/>
        </w:rPr>
        <w:t>50.000</w:t>
      </w:r>
      <w:r w:rsidRPr="00B35D43">
        <w:rPr>
          <w:rFonts w:ascii="Tahoma" w:hAnsi="Tahoma" w:cs="Tahoma"/>
          <w:b/>
        </w:rPr>
        <w:t>,00 zł (wg wartości odtworzeniowej)</w:t>
      </w:r>
    </w:p>
    <w:p w14:paraId="0ED178F9" w14:textId="77777777" w:rsidR="009A6BF9" w:rsidRPr="00AC68D3" w:rsidRDefault="009A6BF9" w:rsidP="009A6BF9">
      <w:pPr>
        <w:spacing w:after="0"/>
        <w:ind w:left="426"/>
        <w:jc w:val="both"/>
        <w:rPr>
          <w:rFonts w:ascii="Tahoma" w:hAnsi="Tahoma" w:cs="Tahoma"/>
          <w:b/>
          <w:u w:val="single"/>
        </w:rPr>
      </w:pPr>
    </w:p>
    <w:p w14:paraId="151A9963" w14:textId="754E325F" w:rsidR="009A6BF9" w:rsidRPr="00AC68D3" w:rsidRDefault="007444C1" w:rsidP="009A6BF9">
      <w:pPr>
        <w:spacing w:after="0"/>
        <w:ind w:left="426"/>
        <w:jc w:val="both"/>
        <w:rPr>
          <w:rFonts w:ascii="Tahoma" w:eastAsia="BookAntiqua" w:hAnsi="Tahoma" w:cs="Tahoma"/>
        </w:rPr>
      </w:pPr>
      <w:r w:rsidRPr="00AC68D3">
        <w:rPr>
          <w:rFonts w:ascii="Tahoma" w:hAnsi="Tahoma" w:cs="Tahoma"/>
          <w:b/>
        </w:rPr>
        <w:t>8</w:t>
      </w:r>
      <w:r w:rsidR="009A6BF9" w:rsidRPr="00AC68D3">
        <w:rPr>
          <w:rFonts w:ascii="Tahoma" w:hAnsi="Tahoma" w:cs="Tahoma"/>
          <w:b/>
        </w:rPr>
        <w:t>. Przedmiot ubezpieczenia:</w:t>
      </w:r>
      <w:r w:rsidR="009A6BF9" w:rsidRPr="00AC68D3">
        <w:rPr>
          <w:rFonts w:ascii="Tahoma" w:hAnsi="Tahoma" w:cs="Tahoma"/>
        </w:rPr>
        <w:t xml:space="preserve"> </w:t>
      </w:r>
      <w:r w:rsidR="009A6BF9" w:rsidRPr="00AC68D3">
        <w:rPr>
          <w:rFonts w:ascii="Tahoma" w:eastAsia="BookAntiqua,Bold" w:hAnsi="Tahoma" w:cs="Tahoma"/>
          <w:bCs/>
        </w:rPr>
        <w:t>Gotówka i inne wartości pieniężne</w:t>
      </w:r>
    </w:p>
    <w:p w14:paraId="387B35E5" w14:textId="77777777" w:rsidR="009A6BF9" w:rsidRPr="00AC68D3" w:rsidRDefault="009A6BF9" w:rsidP="009A6BF9">
      <w:pPr>
        <w:spacing w:after="0"/>
        <w:ind w:left="709" w:hanging="283"/>
        <w:jc w:val="both"/>
        <w:rPr>
          <w:rFonts w:ascii="Tahoma" w:hAnsi="Tahoma" w:cs="Tahoma"/>
        </w:rPr>
      </w:pPr>
      <w:r w:rsidRPr="00AC68D3">
        <w:rPr>
          <w:rFonts w:ascii="Tahoma" w:hAnsi="Tahoma" w:cs="Tahoma"/>
        </w:rPr>
        <w:t>- system ubezpieczenia: na pierwsze ryzyko z konsumpcją sumy ubezpieczenia</w:t>
      </w:r>
    </w:p>
    <w:p w14:paraId="69CF5E3E" w14:textId="118479DD" w:rsidR="009A6BF9" w:rsidRPr="00AC68D3" w:rsidRDefault="009A6BF9" w:rsidP="009A6BF9">
      <w:pPr>
        <w:spacing w:after="0"/>
        <w:ind w:left="426"/>
        <w:jc w:val="both"/>
        <w:rPr>
          <w:rFonts w:ascii="Tahoma" w:hAnsi="Tahoma" w:cs="Tahoma"/>
        </w:rPr>
      </w:pPr>
      <w:r w:rsidRPr="00AC68D3">
        <w:rPr>
          <w:rFonts w:ascii="Tahoma" w:hAnsi="Tahoma" w:cs="Tahoma"/>
        </w:rPr>
        <w:t>- suma ubezpieczenia:</w:t>
      </w:r>
      <w:r w:rsidRPr="00AC68D3">
        <w:rPr>
          <w:rFonts w:ascii="Tahoma" w:hAnsi="Tahoma" w:cs="Tahoma"/>
          <w:b/>
        </w:rPr>
        <w:t xml:space="preserve"> </w:t>
      </w:r>
      <w:r w:rsidR="00B35D43" w:rsidRPr="00AC68D3">
        <w:rPr>
          <w:rFonts w:ascii="Tahoma" w:hAnsi="Tahoma" w:cs="Tahoma"/>
          <w:b/>
          <w:bCs/>
        </w:rPr>
        <w:t>5</w:t>
      </w:r>
      <w:r w:rsidRPr="00AC68D3">
        <w:rPr>
          <w:rFonts w:ascii="Tahoma" w:hAnsi="Tahoma" w:cs="Tahoma"/>
          <w:b/>
          <w:bCs/>
        </w:rPr>
        <w:t>0.000</w:t>
      </w:r>
      <w:r w:rsidRPr="00AC68D3">
        <w:rPr>
          <w:rFonts w:ascii="Tahoma" w:hAnsi="Tahoma" w:cs="Tahoma"/>
          <w:b/>
        </w:rPr>
        <w:t>,00 zł (wg wartości odtworzeniowej)</w:t>
      </w:r>
    </w:p>
    <w:p w14:paraId="535F5860" w14:textId="0DBB2F68" w:rsidR="009A6BF9" w:rsidRPr="00AC68D3" w:rsidRDefault="009A6BF9" w:rsidP="009A6BF9">
      <w:pPr>
        <w:spacing w:after="0"/>
        <w:ind w:left="426"/>
        <w:jc w:val="both"/>
        <w:rPr>
          <w:rFonts w:ascii="Tahoma" w:hAnsi="Tahoma" w:cs="Tahoma"/>
          <w:b/>
          <w:highlight w:val="yellow"/>
          <w:u w:val="single"/>
        </w:rPr>
      </w:pPr>
    </w:p>
    <w:p w14:paraId="3057333D" w14:textId="1F366F68" w:rsidR="0021191F" w:rsidRPr="00AC68D3" w:rsidRDefault="007444C1" w:rsidP="0021191F">
      <w:pPr>
        <w:spacing w:after="0"/>
        <w:ind w:left="426"/>
        <w:jc w:val="both"/>
        <w:rPr>
          <w:rFonts w:ascii="Tahoma" w:eastAsia="BookAntiqua" w:hAnsi="Tahoma" w:cs="Tahoma"/>
        </w:rPr>
      </w:pPr>
      <w:r w:rsidRPr="00AC68D3">
        <w:rPr>
          <w:rFonts w:ascii="Tahoma" w:hAnsi="Tahoma" w:cs="Tahoma"/>
          <w:b/>
        </w:rPr>
        <w:t>9</w:t>
      </w:r>
      <w:r w:rsidR="0021191F" w:rsidRPr="00AC68D3">
        <w:rPr>
          <w:rFonts w:ascii="Tahoma" w:hAnsi="Tahoma" w:cs="Tahoma"/>
          <w:b/>
        </w:rPr>
        <w:t>. Przedmiot ubezpieczenia:</w:t>
      </w:r>
      <w:r w:rsidR="0021191F" w:rsidRPr="00AC68D3">
        <w:rPr>
          <w:rFonts w:ascii="Tahoma" w:hAnsi="Tahoma" w:cs="Tahoma"/>
        </w:rPr>
        <w:t xml:space="preserve"> </w:t>
      </w:r>
      <w:r w:rsidR="0021191F" w:rsidRPr="00AC68D3">
        <w:rPr>
          <w:rFonts w:ascii="Tahoma" w:eastAsia="BookAntiqua,Bold" w:hAnsi="Tahoma" w:cs="Tahoma"/>
          <w:bCs/>
        </w:rPr>
        <w:t>Nakłady adaptacyjne (inwestycyjne) w obce środki trwałe:</w:t>
      </w:r>
    </w:p>
    <w:p w14:paraId="1C557591" w14:textId="77777777" w:rsidR="0021191F" w:rsidRPr="00AC68D3" w:rsidRDefault="0021191F" w:rsidP="0021191F">
      <w:pPr>
        <w:spacing w:after="0"/>
        <w:ind w:left="709" w:hanging="283"/>
        <w:jc w:val="both"/>
        <w:rPr>
          <w:rFonts w:ascii="Tahoma" w:hAnsi="Tahoma" w:cs="Tahoma"/>
        </w:rPr>
      </w:pPr>
      <w:r w:rsidRPr="00AC68D3">
        <w:rPr>
          <w:rFonts w:ascii="Tahoma" w:hAnsi="Tahoma" w:cs="Tahoma"/>
        </w:rPr>
        <w:lastRenderedPageBreak/>
        <w:t>- system ubezpieczenia: na pierwsze ryzyko z konsumpcją sumy ubezpieczenia</w:t>
      </w:r>
    </w:p>
    <w:p w14:paraId="158BFD51" w14:textId="0B73B3EF" w:rsidR="0021191F" w:rsidRPr="00AC68D3" w:rsidRDefault="0021191F" w:rsidP="0021191F">
      <w:pPr>
        <w:spacing w:after="0"/>
        <w:ind w:left="426"/>
        <w:jc w:val="both"/>
        <w:rPr>
          <w:rFonts w:ascii="Tahoma" w:hAnsi="Tahoma" w:cs="Tahoma"/>
        </w:rPr>
      </w:pPr>
      <w:r w:rsidRPr="00AC68D3">
        <w:rPr>
          <w:rFonts w:ascii="Tahoma" w:hAnsi="Tahoma" w:cs="Tahoma"/>
        </w:rPr>
        <w:t>- suma ubezpieczenia:</w:t>
      </w:r>
      <w:r w:rsidRPr="00AC68D3">
        <w:rPr>
          <w:rFonts w:ascii="Tahoma" w:hAnsi="Tahoma" w:cs="Tahoma"/>
          <w:b/>
        </w:rPr>
        <w:t xml:space="preserve"> </w:t>
      </w:r>
      <w:r w:rsidR="007F44C5" w:rsidRPr="00AC68D3">
        <w:rPr>
          <w:rFonts w:ascii="Tahoma" w:hAnsi="Tahoma" w:cs="Tahoma"/>
          <w:b/>
          <w:bCs/>
        </w:rPr>
        <w:t>20</w:t>
      </w:r>
      <w:r w:rsidRPr="00AC68D3">
        <w:rPr>
          <w:rFonts w:ascii="Tahoma" w:hAnsi="Tahoma" w:cs="Tahoma"/>
          <w:b/>
          <w:bCs/>
        </w:rPr>
        <w:t>0.000</w:t>
      </w:r>
      <w:r w:rsidRPr="00AC68D3">
        <w:rPr>
          <w:rFonts w:ascii="Tahoma" w:hAnsi="Tahoma" w:cs="Tahoma"/>
          <w:b/>
        </w:rPr>
        <w:t>,00 zł (wg wartości odtworzeniowej)</w:t>
      </w:r>
    </w:p>
    <w:p w14:paraId="142A7E54" w14:textId="77777777" w:rsidR="00EA2CD1" w:rsidRPr="00AC68D3" w:rsidRDefault="00EA2CD1" w:rsidP="007F44C5">
      <w:pPr>
        <w:spacing w:after="0"/>
        <w:jc w:val="both"/>
        <w:rPr>
          <w:rFonts w:ascii="Tahoma" w:hAnsi="Tahoma" w:cs="Tahoma"/>
          <w:b/>
          <w:highlight w:val="yellow"/>
          <w:u w:val="single"/>
        </w:rPr>
      </w:pPr>
    </w:p>
    <w:p w14:paraId="71D1985C" w14:textId="60361894" w:rsidR="00AC68D3" w:rsidRPr="00AC68D3" w:rsidRDefault="00AC68D3" w:rsidP="00AC68D3">
      <w:pPr>
        <w:spacing w:after="0"/>
        <w:ind w:left="426"/>
        <w:jc w:val="both"/>
        <w:rPr>
          <w:rFonts w:ascii="Tahoma" w:eastAsia="BookAntiqua" w:hAnsi="Tahoma" w:cs="Tahoma"/>
        </w:rPr>
      </w:pPr>
      <w:r w:rsidRPr="00AC68D3">
        <w:rPr>
          <w:rFonts w:ascii="Tahoma" w:hAnsi="Tahoma" w:cs="Tahoma"/>
          <w:b/>
        </w:rPr>
        <w:t>10. Przedmiot ubezpieczenia:</w:t>
      </w:r>
      <w:r w:rsidRPr="00AC68D3">
        <w:rPr>
          <w:rFonts w:ascii="Tahoma" w:hAnsi="Tahoma" w:cs="Tahoma"/>
        </w:rPr>
        <w:t xml:space="preserve"> </w:t>
      </w:r>
      <w:r w:rsidRPr="00AC68D3">
        <w:rPr>
          <w:rFonts w:ascii="Tahoma" w:eastAsia="BookAntiqua,Bold" w:hAnsi="Tahoma" w:cs="Tahoma"/>
          <w:bCs/>
        </w:rPr>
        <w:t>Księgozbiory</w:t>
      </w:r>
    </w:p>
    <w:p w14:paraId="10CEE90D" w14:textId="77777777" w:rsidR="00AC68D3" w:rsidRPr="00AC68D3" w:rsidRDefault="00AC68D3" w:rsidP="00AC68D3">
      <w:pPr>
        <w:spacing w:after="0"/>
        <w:ind w:left="709" w:hanging="283"/>
        <w:jc w:val="both"/>
        <w:rPr>
          <w:rFonts w:ascii="Tahoma" w:hAnsi="Tahoma" w:cs="Tahoma"/>
        </w:rPr>
      </w:pPr>
      <w:r w:rsidRPr="00AC68D3">
        <w:rPr>
          <w:rFonts w:ascii="Tahoma" w:hAnsi="Tahoma" w:cs="Tahoma"/>
        </w:rPr>
        <w:t>- system ubezpieczenia: na pierwsze ryzyko z konsumpcją sumy ubezpieczenia</w:t>
      </w:r>
    </w:p>
    <w:p w14:paraId="6CCF534A" w14:textId="112BB487" w:rsidR="00AC68D3" w:rsidRPr="00AC68D3" w:rsidRDefault="00AC68D3" w:rsidP="00AC68D3">
      <w:pPr>
        <w:spacing w:after="0"/>
        <w:ind w:left="426"/>
        <w:jc w:val="both"/>
        <w:rPr>
          <w:rFonts w:ascii="Tahoma" w:hAnsi="Tahoma" w:cs="Tahoma"/>
        </w:rPr>
      </w:pPr>
      <w:r w:rsidRPr="00AC68D3">
        <w:rPr>
          <w:rFonts w:ascii="Tahoma" w:hAnsi="Tahoma" w:cs="Tahoma"/>
        </w:rPr>
        <w:t>- suma ubezpieczenia:</w:t>
      </w:r>
      <w:r w:rsidRPr="00AC68D3">
        <w:rPr>
          <w:rFonts w:ascii="Tahoma" w:hAnsi="Tahoma" w:cs="Tahoma"/>
          <w:b/>
        </w:rPr>
        <w:t xml:space="preserve"> </w:t>
      </w:r>
      <w:r w:rsidRPr="00AC68D3">
        <w:rPr>
          <w:rFonts w:ascii="Tahoma" w:hAnsi="Tahoma" w:cs="Tahoma"/>
          <w:b/>
          <w:bCs/>
        </w:rPr>
        <w:t>500.000</w:t>
      </w:r>
      <w:r w:rsidRPr="00AC68D3">
        <w:rPr>
          <w:rFonts w:ascii="Tahoma" w:hAnsi="Tahoma" w:cs="Tahoma"/>
          <w:b/>
        </w:rPr>
        <w:t>,00 zł (wg wartości odtworzeniowej)</w:t>
      </w:r>
    </w:p>
    <w:p w14:paraId="6D5505EF" w14:textId="77777777" w:rsidR="00AC68D3" w:rsidRPr="00DE3ECB" w:rsidRDefault="00AC68D3" w:rsidP="007F44C5">
      <w:pPr>
        <w:spacing w:after="0"/>
        <w:jc w:val="both"/>
        <w:rPr>
          <w:rFonts w:ascii="Tahoma" w:hAnsi="Tahoma" w:cs="Tahoma"/>
          <w:b/>
          <w:highlight w:val="yellow"/>
          <w:u w:val="single"/>
        </w:rPr>
      </w:pPr>
    </w:p>
    <w:p w14:paraId="3D3D245F" w14:textId="77777777" w:rsidR="00EA2CD1" w:rsidRPr="007F44C5" w:rsidRDefault="00EA2CD1" w:rsidP="00EA2CD1">
      <w:pPr>
        <w:jc w:val="both"/>
        <w:rPr>
          <w:rFonts w:ascii="Tahoma" w:hAnsi="Tahoma" w:cs="Tahoma"/>
          <w:b/>
          <w:u w:val="single"/>
        </w:rPr>
      </w:pPr>
      <w:r w:rsidRPr="007F44C5">
        <w:rPr>
          <w:rFonts w:ascii="Tahoma" w:hAnsi="Tahoma" w:cs="Tahoma"/>
          <w:b/>
          <w:u w:val="single"/>
        </w:rPr>
        <w:t>Limity odpowiedzialności w przypadku ubezpieczenia mienia od kradzieży z włamaniem i rabunku łącznie z ryzykiem wandalizmu</w:t>
      </w:r>
    </w:p>
    <w:p w14:paraId="4F8896E9" w14:textId="62104D36" w:rsidR="004D4ACE" w:rsidRPr="00AC68D3" w:rsidRDefault="004D4ACE" w:rsidP="004D4ACE">
      <w:pPr>
        <w:pStyle w:val="Akapitzlist"/>
        <w:spacing w:after="0" w:line="240" w:lineRule="auto"/>
        <w:ind w:left="0"/>
        <w:jc w:val="both"/>
        <w:rPr>
          <w:rFonts w:ascii="Tahoma" w:hAnsi="Tahoma" w:cs="Tahoma"/>
          <w:b/>
        </w:rPr>
      </w:pPr>
      <w:r w:rsidRPr="00AC68D3">
        <w:rPr>
          <w:rFonts w:ascii="Tahoma" w:hAnsi="Tahoma" w:cs="Tahoma"/>
          <w:b/>
        </w:rPr>
        <w:t xml:space="preserve">Maszyny, urządzenia i wyposażenie, środki niskocenne, mienie osób trzecich, </w:t>
      </w:r>
      <w:r w:rsidR="00AC68D3" w:rsidRPr="00AC68D3">
        <w:rPr>
          <w:rFonts w:ascii="Tahoma" w:hAnsi="Tahoma" w:cs="Tahoma"/>
          <w:b/>
        </w:rPr>
        <w:t xml:space="preserve">księgozbiory, </w:t>
      </w:r>
      <w:r w:rsidRPr="00AC68D3">
        <w:rPr>
          <w:rFonts w:ascii="Tahoma" w:hAnsi="Tahoma" w:cs="Tahoma"/>
          <w:b/>
        </w:rPr>
        <w:t>mienie wymienione w pkt. 2, 3</w:t>
      </w:r>
    </w:p>
    <w:p w14:paraId="0EE72391" w14:textId="77777777" w:rsidR="00EA2CD1" w:rsidRPr="007F44C5" w:rsidRDefault="00EA2CD1" w:rsidP="004D4ACE">
      <w:pPr>
        <w:numPr>
          <w:ilvl w:val="0"/>
          <w:numId w:val="13"/>
        </w:numPr>
        <w:spacing w:after="0" w:line="240" w:lineRule="auto"/>
        <w:ind w:left="0" w:firstLine="0"/>
        <w:jc w:val="both"/>
        <w:rPr>
          <w:rFonts w:ascii="Tahoma" w:hAnsi="Tahoma" w:cs="Tahoma"/>
        </w:rPr>
      </w:pPr>
      <w:r w:rsidRPr="007F44C5">
        <w:rPr>
          <w:rFonts w:ascii="Tahoma" w:hAnsi="Tahoma" w:cs="Tahoma"/>
        </w:rPr>
        <w:t>system ubezpieczenia: na pierwsze ryzyko z konsumpcją sumy ubezpieczenia</w:t>
      </w:r>
    </w:p>
    <w:p w14:paraId="544C32CA" w14:textId="59A42E6D" w:rsidR="00EA2CD1" w:rsidRPr="007F44C5" w:rsidRDefault="00EA2CD1" w:rsidP="00EA2CD1">
      <w:pPr>
        <w:spacing w:after="0" w:line="240" w:lineRule="auto"/>
        <w:ind w:left="709" w:hanging="360"/>
        <w:jc w:val="both"/>
        <w:rPr>
          <w:rFonts w:ascii="Tahoma" w:hAnsi="Tahoma" w:cs="Tahoma"/>
          <w:b/>
        </w:rPr>
      </w:pPr>
      <w:r w:rsidRPr="007F44C5">
        <w:rPr>
          <w:rFonts w:ascii="Tahoma" w:hAnsi="Tahoma" w:cs="Tahoma"/>
        </w:rPr>
        <w:t>-</w:t>
      </w:r>
      <w:r w:rsidRPr="007F44C5">
        <w:rPr>
          <w:rFonts w:ascii="Tahoma" w:hAnsi="Tahoma" w:cs="Tahoma"/>
        </w:rPr>
        <w:tab/>
        <w:t>suma ubezpieczenia:</w:t>
      </w:r>
      <w:r w:rsidRPr="007F44C5">
        <w:rPr>
          <w:rFonts w:ascii="Tahoma" w:hAnsi="Tahoma" w:cs="Tahoma"/>
          <w:b/>
        </w:rPr>
        <w:t xml:space="preserve"> </w:t>
      </w:r>
      <w:r w:rsidRPr="007F44C5">
        <w:rPr>
          <w:rFonts w:ascii="Tahoma" w:hAnsi="Tahoma" w:cs="Tahoma"/>
          <w:b/>
        </w:rPr>
        <w:tab/>
      </w:r>
      <w:r w:rsidR="00791AC4">
        <w:rPr>
          <w:rFonts w:ascii="Tahoma" w:hAnsi="Tahoma" w:cs="Tahoma"/>
          <w:b/>
        </w:rPr>
        <w:t>2</w:t>
      </w:r>
      <w:r w:rsidRPr="007F44C5">
        <w:rPr>
          <w:rFonts w:ascii="Tahoma" w:hAnsi="Tahoma" w:cs="Tahoma"/>
          <w:b/>
        </w:rPr>
        <w:t>0.000,00 zł</w:t>
      </w:r>
    </w:p>
    <w:p w14:paraId="0A45434E" w14:textId="77777777" w:rsidR="00EA2CD1" w:rsidRPr="007F44C5" w:rsidRDefault="00EA2CD1" w:rsidP="00EA2CD1">
      <w:pPr>
        <w:spacing w:after="0" w:line="240" w:lineRule="auto"/>
        <w:ind w:firstLine="349"/>
        <w:jc w:val="both"/>
        <w:rPr>
          <w:rFonts w:ascii="Tahoma" w:hAnsi="Tahoma" w:cs="Tahoma"/>
          <w:b/>
        </w:rPr>
      </w:pPr>
    </w:p>
    <w:p w14:paraId="1E33CB99" w14:textId="54B96327" w:rsidR="00EA2CD1" w:rsidRPr="007F44C5" w:rsidRDefault="00EA2CD1" w:rsidP="00EA2CD1">
      <w:pPr>
        <w:pStyle w:val="Bezodstpw"/>
        <w:spacing w:line="276" w:lineRule="auto"/>
        <w:rPr>
          <w:rFonts w:ascii="Tahoma" w:hAnsi="Tahoma" w:cs="Tahoma"/>
          <w:b/>
        </w:rPr>
      </w:pPr>
      <w:r w:rsidRPr="007F44C5">
        <w:rPr>
          <w:rFonts w:ascii="Tahoma" w:hAnsi="Tahoma" w:cs="Tahoma"/>
          <w:b/>
        </w:rPr>
        <w:t>Maszyny, urządzenia i wyposażeni</w:t>
      </w:r>
      <w:r w:rsidR="004421BF" w:rsidRPr="007F44C5">
        <w:rPr>
          <w:rFonts w:ascii="Tahoma" w:hAnsi="Tahoma" w:cs="Tahoma"/>
          <w:b/>
        </w:rPr>
        <w:t>e jednostek OSP</w:t>
      </w:r>
      <w:r w:rsidR="004D4ACE" w:rsidRPr="006D2FB4">
        <w:rPr>
          <w:rFonts w:ascii="Tahoma" w:eastAsia="BookAntiqua,Bold" w:hAnsi="Tahoma" w:cs="Tahoma"/>
          <w:b/>
          <w:bCs/>
        </w:rPr>
        <w:t>, w tym m.in. indywidualne wyposażenie ratowników, stroje strażackie</w:t>
      </w:r>
      <w:r w:rsidR="00AC68D3">
        <w:rPr>
          <w:rFonts w:ascii="Tahoma" w:eastAsia="BookAntiqua,Bold" w:hAnsi="Tahoma" w:cs="Tahoma"/>
          <w:b/>
          <w:bCs/>
        </w:rPr>
        <w:t>, namioty</w:t>
      </w:r>
      <w:r w:rsidR="004D4ACE" w:rsidRPr="006D2FB4">
        <w:rPr>
          <w:rFonts w:ascii="Tahoma" w:eastAsia="BookAntiqua,Bold" w:hAnsi="Tahoma" w:cs="Tahoma"/>
          <w:b/>
          <w:bCs/>
        </w:rPr>
        <w:t xml:space="preserve"> itp.</w:t>
      </w:r>
    </w:p>
    <w:p w14:paraId="44167244" w14:textId="77777777" w:rsidR="00EA2CD1" w:rsidRPr="007F44C5" w:rsidRDefault="00EA2CD1" w:rsidP="00EA2CD1">
      <w:pPr>
        <w:pStyle w:val="Bezodstpw"/>
        <w:spacing w:line="276" w:lineRule="auto"/>
        <w:ind w:firstLine="284"/>
        <w:rPr>
          <w:rFonts w:ascii="Tahoma" w:hAnsi="Tahoma" w:cs="Tahoma"/>
        </w:rPr>
      </w:pPr>
      <w:r w:rsidRPr="007F44C5">
        <w:rPr>
          <w:rFonts w:ascii="Tahoma" w:hAnsi="Tahoma" w:cs="Tahoma"/>
        </w:rPr>
        <w:t>-     system ubezpieczenia: na pierwsze ryzyko z konsumpcją sumy ubezpieczenia,</w:t>
      </w:r>
    </w:p>
    <w:p w14:paraId="2C2A71B2" w14:textId="2C4B1E3A" w:rsidR="00EA2CD1" w:rsidRPr="007F44C5" w:rsidRDefault="00EA2CD1" w:rsidP="00EA2CD1">
      <w:pPr>
        <w:pStyle w:val="Bezodstpw"/>
        <w:spacing w:line="276" w:lineRule="auto"/>
        <w:ind w:firstLine="284"/>
        <w:rPr>
          <w:rFonts w:ascii="Tahoma" w:hAnsi="Tahoma" w:cs="Tahoma"/>
          <w:b/>
        </w:rPr>
      </w:pPr>
      <w:r w:rsidRPr="007F44C5">
        <w:rPr>
          <w:rFonts w:ascii="Tahoma" w:hAnsi="Tahoma" w:cs="Tahoma"/>
        </w:rPr>
        <w:t xml:space="preserve">-     suma ubezpieczenia: </w:t>
      </w:r>
      <w:r w:rsidR="0021191F" w:rsidRPr="007F44C5">
        <w:rPr>
          <w:rFonts w:ascii="Tahoma" w:hAnsi="Tahoma" w:cs="Tahoma"/>
          <w:b/>
          <w:bCs/>
        </w:rPr>
        <w:t>5</w:t>
      </w:r>
      <w:r w:rsidRPr="007F44C5">
        <w:rPr>
          <w:rFonts w:ascii="Tahoma" w:hAnsi="Tahoma" w:cs="Tahoma"/>
          <w:b/>
        </w:rPr>
        <w:t>0.000,00 zł,</w:t>
      </w:r>
    </w:p>
    <w:p w14:paraId="3F16E48B" w14:textId="197E9E1A" w:rsidR="00827B25" w:rsidRPr="00DE3ECB" w:rsidRDefault="00827B25" w:rsidP="00EA2CD1">
      <w:pPr>
        <w:tabs>
          <w:tab w:val="left" w:pos="1395"/>
        </w:tabs>
        <w:spacing w:after="0"/>
        <w:jc w:val="both"/>
        <w:rPr>
          <w:rFonts w:ascii="Tahoma" w:hAnsi="Tahoma" w:cs="Tahoma"/>
          <w:b/>
          <w:highlight w:val="yellow"/>
        </w:rPr>
      </w:pPr>
    </w:p>
    <w:p w14:paraId="47111E54" w14:textId="77777777" w:rsidR="00827B25" w:rsidRPr="00A34F9D" w:rsidRDefault="00827B25" w:rsidP="00EF3780">
      <w:pPr>
        <w:tabs>
          <w:tab w:val="left" w:pos="1395"/>
        </w:tabs>
        <w:spacing w:after="0"/>
        <w:jc w:val="both"/>
        <w:rPr>
          <w:rFonts w:ascii="Tahoma" w:hAnsi="Tahoma" w:cs="Tahoma"/>
          <w:b/>
        </w:rPr>
      </w:pPr>
      <w:r w:rsidRPr="00A34F9D">
        <w:rPr>
          <w:rFonts w:ascii="Tahoma" w:hAnsi="Tahoma" w:cs="Tahoma"/>
          <w:b/>
        </w:rPr>
        <w:t>Środki obrotowe</w:t>
      </w:r>
    </w:p>
    <w:p w14:paraId="76C565B6" w14:textId="77777777" w:rsidR="00827B25" w:rsidRPr="00A34F9D" w:rsidRDefault="00827B25" w:rsidP="00827B25">
      <w:pPr>
        <w:tabs>
          <w:tab w:val="left" w:pos="993"/>
        </w:tabs>
        <w:spacing w:after="0"/>
        <w:ind w:left="993" w:hanging="709"/>
        <w:jc w:val="both"/>
        <w:rPr>
          <w:rFonts w:ascii="Tahoma" w:hAnsi="Tahoma" w:cs="Tahoma"/>
        </w:rPr>
      </w:pPr>
      <w:r w:rsidRPr="00A34F9D">
        <w:rPr>
          <w:rFonts w:ascii="Tahoma" w:hAnsi="Tahoma" w:cs="Tahoma"/>
        </w:rPr>
        <w:t>-     system ubezpieczenia: na pierwsze ryzyko z konsumpcją sumy ubezpieczenia,</w:t>
      </w:r>
    </w:p>
    <w:p w14:paraId="0DDBF839" w14:textId="77777777" w:rsidR="00827B25" w:rsidRPr="00A34F9D" w:rsidRDefault="00827B25" w:rsidP="00827B25">
      <w:pPr>
        <w:tabs>
          <w:tab w:val="left" w:pos="993"/>
        </w:tabs>
        <w:spacing w:after="0"/>
        <w:ind w:left="993" w:hanging="709"/>
        <w:jc w:val="both"/>
        <w:rPr>
          <w:rFonts w:ascii="Tahoma" w:hAnsi="Tahoma" w:cs="Tahoma"/>
          <w:b/>
        </w:rPr>
      </w:pPr>
      <w:r w:rsidRPr="00A34F9D">
        <w:rPr>
          <w:rFonts w:ascii="Tahoma" w:hAnsi="Tahoma" w:cs="Tahoma"/>
        </w:rPr>
        <w:t xml:space="preserve">-     suma ubezpieczenia: </w:t>
      </w:r>
      <w:r w:rsidRPr="00A34F9D">
        <w:rPr>
          <w:rFonts w:ascii="Tahoma" w:hAnsi="Tahoma" w:cs="Tahoma"/>
          <w:b/>
          <w:bCs/>
        </w:rPr>
        <w:t>5</w:t>
      </w:r>
      <w:r w:rsidRPr="00A34F9D">
        <w:rPr>
          <w:rFonts w:ascii="Tahoma" w:hAnsi="Tahoma" w:cs="Tahoma"/>
          <w:b/>
        </w:rPr>
        <w:t>.000,00 zł,</w:t>
      </w:r>
    </w:p>
    <w:p w14:paraId="1BDD7282" w14:textId="77777777" w:rsidR="00827B25" w:rsidRPr="00A34F9D" w:rsidRDefault="00827B25" w:rsidP="00EA2CD1">
      <w:pPr>
        <w:tabs>
          <w:tab w:val="left" w:pos="1395"/>
        </w:tabs>
        <w:spacing w:after="0"/>
        <w:jc w:val="both"/>
        <w:rPr>
          <w:rFonts w:ascii="Tahoma" w:hAnsi="Tahoma" w:cs="Tahoma"/>
          <w:b/>
        </w:rPr>
      </w:pPr>
    </w:p>
    <w:p w14:paraId="2775F52B" w14:textId="77777777" w:rsidR="00EA2CD1" w:rsidRPr="00A34F9D" w:rsidRDefault="00EA2CD1" w:rsidP="00EF3780">
      <w:pPr>
        <w:tabs>
          <w:tab w:val="left" w:pos="360"/>
        </w:tabs>
        <w:spacing w:after="0"/>
        <w:ind w:left="357" w:hanging="357"/>
        <w:jc w:val="both"/>
        <w:rPr>
          <w:rFonts w:ascii="Tahoma" w:hAnsi="Tahoma" w:cs="Tahoma"/>
          <w:b/>
        </w:rPr>
      </w:pPr>
      <w:r w:rsidRPr="00A34F9D">
        <w:rPr>
          <w:rFonts w:ascii="Tahoma" w:hAnsi="Tahoma" w:cs="Tahoma"/>
          <w:b/>
        </w:rPr>
        <w:t>Mienie pracownicze i uczniowskie</w:t>
      </w:r>
    </w:p>
    <w:p w14:paraId="734B32AF" w14:textId="77777777" w:rsidR="00EA2CD1" w:rsidRPr="00A34F9D" w:rsidRDefault="00EA2CD1" w:rsidP="00253579">
      <w:pPr>
        <w:numPr>
          <w:ilvl w:val="0"/>
          <w:numId w:val="13"/>
        </w:numPr>
        <w:spacing w:after="0" w:line="240" w:lineRule="auto"/>
        <w:ind w:left="0" w:firstLine="349"/>
        <w:jc w:val="both"/>
        <w:rPr>
          <w:rFonts w:ascii="Tahoma" w:hAnsi="Tahoma" w:cs="Tahoma"/>
        </w:rPr>
      </w:pPr>
      <w:r w:rsidRPr="00A34F9D">
        <w:rPr>
          <w:rFonts w:ascii="Tahoma" w:hAnsi="Tahoma" w:cs="Tahoma"/>
        </w:rPr>
        <w:t>system ubezpieczenia: na pierwsze ryzyko z konsumpcją sumy ubezpieczenia</w:t>
      </w:r>
    </w:p>
    <w:p w14:paraId="26E44907" w14:textId="77777777" w:rsidR="00EA2CD1" w:rsidRPr="00A34F9D" w:rsidRDefault="00EA2CD1" w:rsidP="00253579">
      <w:pPr>
        <w:numPr>
          <w:ilvl w:val="0"/>
          <w:numId w:val="13"/>
        </w:numPr>
        <w:spacing w:after="0" w:line="240" w:lineRule="auto"/>
        <w:ind w:left="0" w:firstLine="349"/>
        <w:jc w:val="both"/>
        <w:rPr>
          <w:rFonts w:ascii="Tahoma" w:hAnsi="Tahoma" w:cs="Tahoma"/>
          <w:b/>
        </w:rPr>
      </w:pPr>
      <w:r w:rsidRPr="00A34F9D">
        <w:rPr>
          <w:rFonts w:ascii="Tahoma" w:hAnsi="Tahoma" w:cs="Tahoma"/>
        </w:rPr>
        <w:t>suma ubezpieczenia:</w:t>
      </w:r>
      <w:r w:rsidRPr="00A34F9D">
        <w:rPr>
          <w:rFonts w:ascii="Tahoma" w:hAnsi="Tahoma" w:cs="Tahoma"/>
          <w:b/>
        </w:rPr>
        <w:t xml:space="preserve"> 2.000,00 zł</w:t>
      </w:r>
    </w:p>
    <w:p w14:paraId="1ED26949" w14:textId="77777777" w:rsidR="00EA2CD1" w:rsidRPr="00DE3ECB" w:rsidRDefault="00EA2CD1" w:rsidP="00EA2CD1">
      <w:pPr>
        <w:spacing w:after="0" w:line="240" w:lineRule="auto"/>
        <w:ind w:left="349"/>
        <w:jc w:val="both"/>
        <w:rPr>
          <w:rFonts w:ascii="Tahoma" w:hAnsi="Tahoma" w:cs="Tahoma"/>
          <w:b/>
          <w:highlight w:val="yellow"/>
        </w:rPr>
      </w:pPr>
    </w:p>
    <w:p w14:paraId="091DE3E6" w14:textId="77777777" w:rsidR="00EA2CD1" w:rsidRPr="00B35D43" w:rsidRDefault="00EA2CD1" w:rsidP="00EA2CD1">
      <w:pPr>
        <w:spacing w:after="0" w:line="240" w:lineRule="auto"/>
        <w:jc w:val="both"/>
        <w:rPr>
          <w:rFonts w:ascii="Tahoma" w:hAnsi="Tahoma" w:cs="Tahoma"/>
          <w:b/>
        </w:rPr>
      </w:pPr>
      <w:r w:rsidRPr="00B35D43">
        <w:rPr>
          <w:rFonts w:ascii="Tahoma" w:hAnsi="Tahoma" w:cs="Tahoma"/>
          <w:b/>
        </w:rPr>
        <w:t>Wartości pieniężne:</w:t>
      </w:r>
    </w:p>
    <w:p w14:paraId="5ABCA1E1" w14:textId="77777777" w:rsidR="005B57C8" w:rsidRPr="007444C1" w:rsidRDefault="005B57C8" w:rsidP="00EA2CD1">
      <w:pPr>
        <w:spacing w:after="0" w:line="240" w:lineRule="auto"/>
        <w:jc w:val="both"/>
        <w:rPr>
          <w:rFonts w:ascii="Tahoma" w:hAnsi="Tahoma" w:cs="Tahoma"/>
          <w:b/>
          <w:color w:val="FF0000"/>
        </w:rPr>
      </w:pPr>
    </w:p>
    <w:p w14:paraId="2DB0F2D3" w14:textId="77777777" w:rsidR="00827B25" w:rsidRPr="00AC68D3" w:rsidRDefault="00827B25" w:rsidP="00827B25">
      <w:pPr>
        <w:spacing w:after="0" w:line="240" w:lineRule="auto"/>
        <w:ind w:left="284"/>
        <w:jc w:val="both"/>
        <w:rPr>
          <w:rFonts w:ascii="Tahoma" w:hAnsi="Tahoma" w:cs="Tahoma"/>
          <w:b/>
        </w:rPr>
      </w:pPr>
      <w:r w:rsidRPr="00AC68D3">
        <w:rPr>
          <w:rFonts w:ascii="Tahoma" w:hAnsi="Tahoma" w:cs="Tahoma"/>
          <w:b/>
        </w:rPr>
        <w:t>a)</w:t>
      </w:r>
      <w:r w:rsidRPr="00AC68D3">
        <w:rPr>
          <w:rFonts w:ascii="Tahoma" w:hAnsi="Tahoma" w:cs="Tahoma"/>
          <w:b/>
        </w:rPr>
        <w:tab/>
        <w:t xml:space="preserve">od kradzieży z włamaniem </w:t>
      </w:r>
    </w:p>
    <w:p w14:paraId="786045B7"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b/>
        </w:rPr>
        <w:t>-</w:t>
      </w:r>
      <w:r w:rsidRPr="00AC68D3">
        <w:rPr>
          <w:rFonts w:ascii="Tahoma" w:hAnsi="Tahoma" w:cs="Tahoma"/>
          <w:b/>
        </w:rPr>
        <w:tab/>
      </w:r>
      <w:r w:rsidRPr="00AC68D3">
        <w:rPr>
          <w:rFonts w:ascii="Tahoma" w:hAnsi="Tahoma" w:cs="Tahoma"/>
        </w:rPr>
        <w:t xml:space="preserve">system ubezpieczenia: na pierwsze ryzyko z konsumpcją sumy ubezpieczenia, </w:t>
      </w:r>
    </w:p>
    <w:p w14:paraId="205F7F1C" w14:textId="09A0CB1C"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suma ubezpieczenia: </w:t>
      </w:r>
      <w:r w:rsidR="00AC68D3" w:rsidRPr="00AC68D3">
        <w:rPr>
          <w:rFonts w:ascii="Tahoma" w:hAnsi="Tahoma" w:cs="Tahoma"/>
          <w:b/>
        </w:rPr>
        <w:t>1</w:t>
      </w:r>
      <w:r w:rsidRPr="00AC68D3">
        <w:rPr>
          <w:rFonts w:ascii="Tahoma" w:hAnsi="Tahoma" w:cs="Tahoma"/>
          <w:b/>
        </w:rPr>
        <w:t>0.000,00 zł,</w:t>
      </w:r>
    </w:p>
    <w:p w14:paraId="0A9C11F1" w14:textId="77777777" w:rsidR="00827B25" w:rsidRPr="00AC68D3" w:rsidRDefault="00827B25" w:rsidP="00827B25">
      <w:pPr>
        <w:spacing w:after="0" w:line="240" w:lineRule="auto"/>
        <w:ind w:left="284"/>
        <w:jc w:val="both"/>
        <w:rPr>
          <w:rFonts w:ascii="Tahoma" w:hAnsi="Tahoma" w:cs="Tahoma"/>
          <w:b/>
        </w:rPr>
      </w:pPr>
    </w:p>
    <w:p w14:paraId="206909F1" w14:textId="03E68A3D" w:rsidR="00827B25" w:rsidRPr="00AC68D3" w:rsidRDefault="00827B25" w:rsidP="00827B25">
      <w:pPr>
        <w:spacing w:after="0" w:line="240" w:lineRule="auto"/>
        <w:ind w:left="284"/>
        <w:jc w:val="both"/>
        <w:rPr>
          <w:rFonts w:ascii="Tahoma" w:hAnsi="Tahoma" w:cs="Tahoma"/>
          <w:b/>
        </w:rPr>
      </w:pPr>
      <w:r w:rsidRPr="00AC68D3">
        <w:rPr>
          <w:rFonts w:ascii="Tahoma" w:hAnsi="Tahoma" w:cs="Tahoma"/>
          <w:b/>
        </w:rPr>
        <w:t>b)</w:t>
      </w:r>
      <w:r w:rsidRPr="00AC68D3">
        <w:rPr>
          <w:rFonts w:ascii="Tahoma" w:hAnsi="Tahoma" w:cs="Tahoma"/>
          <w:b/>
        </w:rPr>
        <w:tab/>
        <w:t xml:space="preserve">od </w:t>
      </w:r>
      <w:r w:rsidR="00587EED" w:rsidRPr="00AC68D3">
        <w:rPr>
          <w:rFonts w:ascii="Tahoma" w:hAnsi="Tahoma" w:cs="Tahoma"/>
          <w:b/>
        </w:rPr>
        <w:t>rabunku w lokalu</w:t>
      </w:r>
      <w:r w:rsidRPr="00AC68D3">
        <w:rPr>
          <w:rFonts w:ascii="Tahoma" w:hAnsi="Tahoma" w:cs="Tahoma"/>
          <w:b/>
        </w:rPr>
        <w:t xml:space="preserve"> </w:t>
      </w:r>
    </w:p>
    <w:p w14:paraId="78AF2FA6"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b/>
        </w:rPr>
        <w:t>-</w:t>
      </w:r>
      <w:r w:rsidRPr="00AC68D3">
        <w:rPr>
          <w:rFonts w:ascii="Tahoma" w:hAnsi="Tahoma" w:cs="Tahoma"/>
          <w:b/>
        </w:rPr>
        <w:tab/>
      </w:r>
      <w:r w:rsidRPr="00AC68D3">
        <w:rPr>
          <w:rFonts w:ascii="Tahoma" w:hAnsi="Tahoma" w:cs="Tahoma"/>
        </w:rPr>
        <w:t xml:space="preserve">system ubezpieczenia: na pierwsze ryzyko z konsumpcją sumy ubezpieczenia, </w:t>
      </w:r>
    </w:p>
    <w:p w14:paraId="73C3EFFC" w14:textId="09A5467B"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suma ubezpieczenia: </w:t>
      </w:r>
      <w:r w:rsidR="00B35D43" w:rsidRPr="00AC68D3">
        <w:rPr>
          <w:rFonts w:ascii="Tahoma" w:hAnsi="Tahoma" w:cs="Tahoma"/>
          <w:b/>
        </w:rPr>
        <w:t>5</w:t>
      </w:r>
      <w:r w:rsidRPr="00AC68D3">
        <w:rPr>
          <w:rFonts w:ascii="Tahoma" w:hAnsi="Tahoma" w:cs="Tahoma"/>
          <w:b/>
        </w:rPr>
        <w:t>0.000,00 zł,</w:t>
      </w:r>
    </w:p>
    <w:p w14:paraId="3EDA79FA" w14:textId="77777777" w:rsidR="00827B25" w:rsidRPr="00AC68D3" w:rsidRDefault="00827B25" w:rsidP="00827B25">
      <w:pPr>
        <w:spacing w:after="0" w:line="240" w:lineRule="auto"/>
        <w:ind w:left="284"/>
        <w:jc w:val="both"/>
        <w:rPr>
          <w:rFonts w:ascii="Tahoma" w:hAnsi="Tahoma" w:cs="Tahoma"/>
          <w:b/>
        </w:rPr>
      </w:pPr>
    </w:p>
    <w:p w14:paraId="6064B37A" w14:textId="10937994" w:rsidR="00827B25" w:rsidRPr="00AC68D3" w:rsidRDefault="00827B25" w:rsidP="00827B25">
      <w:pPr>
        <w:spacing w:after="0" w:line="240" w:lineRule="auto"/>
        <w:ind w:left="284"/>
        <w:jc w:val="both"/>
        <w:rPr>
          <w:rFonts w:ascii="Tahoma" w:hAnsi="Tahoma" w:cs="Tahoma"/>
          <w:b/>
        </w:rPr>
      </w:pPr>
      <w:r w:rsidRPr="00AC68D3">
        <w:rPr>
          <w:rFonts w:ascii="Tahoma" w:hAnsi="Tahoma" w:cs="Tahoma"/>
          <w:b/>
        </w:rPr>
        <w:t xml:space="preserve">c) </w:t>
      </w:r>
      <w:r w:rsidRPr="00AC68D3">
        <w:rPr>
          <w:rFonts w:ascii="Tahoma" w:hAnsi="Tahoma" w:cs="Tahoma"/>
          <w:b/>
        </w:rPr>
        <w:tab/>
        <w:t>od rabunku w transporcie również gotówki przewożonej i przenoszonej przez pracowników Gminy oraz sołtysów</w:t>
      </w:r>
    </w:p>
    <w:p w14:paraId="12464962"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b/>
        </w:rPr>
        <w:t>-</w:t>
      </w:r>
      <w:r w:rsidRPr="00AC68D3">
        <w:rPr>
          <w:rFonts w:ascii="Tahoma" w:hAnsi="Tahoma" w:cs="Tahoma"/>
          <w:b/>
        </w:rPr>
        <w:tab/>
      </w:r>
      <w:r w:rsidRPr="00AC68D3">
        <w:rPr>
          <w:rFonts w:ascii="Tahoma" w:hAnsi="Tahoma" w:cs="Tahoma"/>
        </w:rPr>
        <w:t xml:space="preserve">system ubezpieczenia: na pierwsze ryzyko z konsumpcją sumy ubezpieczenia, </w:t>
      </w:r>
    </w:p>
    <w:p w14:paraId="2D79E3F5" w14:textId="77777777"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zakres terytorialny: RP, </w:t>
      </w:r>
    </w:p>
    <w:p w14:paraId="382B000D" w14:textId="16DC86AC" w:rsidR="00827B25" w:rsidRPr="00AC68D3" w:rsidRDefault="00827B25" w:rsidP="00827B25">
      <w:pPr>
        <w:spacing w:after="0" w:line="240" w:lineRule="auto"/>
        <w:ind w:left="284"/>
        <w:jc w:val="both"/>
        <w:rPr>
          <w:rFonts w:ascii="Tahoma" w:hAnsi="Tahoma" w:cs="Tahoma"/>
        </w:rPr>
      </w:pPr>
      <w:r w:rsidRPr="00AC68D3">
        <w:rPr>
          <w:rFonts w:ascii="Tahoma" w:hAnsi="Tahoma" w:cs="Tahoma"/>
        </w:rPr>
        <w:t>-</w:t>
      </w:r>
      <w:r w:rsidRPr="00AC68D3">
        <w:rPr>
          <w:rFonts w:ascii="Tahoma" w:hAnsi="Tahoma" w:cs="Tahoma"/>
        </w:rPr>
        <w:tab/>
        <w:t xml:space="preserve">suma ubezpieczenia: </w:t>
      </w:r>
      <w:r w:rsidR="00B35D43" w:rsidRPr="00AC68D3">
        <w:rPr>
          <w:rFonts w:ascii="Tahoma" w:hAnsi="Tahoma" w:cs="Tahoma"/>
          <w:b/>
        </w:rPr>
        <w:t>5</w:t>
      </w:r>
      <w:r w:rsidRPr="00AC68D3">
        <w:rPr>
          <w:rFonts w:ascii="Tahoma" w:hAnsi="Tahoma" w:cs="Tahoma"/>
          <w:b/>
        </w:rPr>
        <w:t>0.000,00 zł,</w:t>
      </w:r>
    </w:p>
    <w:p w14:paraId="7D9F5098" w14:textId="77777777" w:rsidR="00EA2CD1" w:rsidRPr="00985087" w:rsidRDefault="00EA2CD1" w:rsidP="00EA2CD1">
      <w:pPr>
        <w:spacing w:after="0" w:line="240" w:lineRule="auto"/>
        <w:jc w:val="both"/>
        <w:rPr>
          <w:rFonts w:ascii="Tahoma" w:hAnsi="Tahoma" w:cs="Tahoma"/>
          <w:b/>
          <w:color w:val="FF0000"/>
        </w:rPr>
      </w:pPr>
    </w:p>
    <w:p w14:paraId="63E3DAB7" w14:textId="77777777" w:rsidR="00EA2CD1" w:rsidRPr="00985087" w:rsidRDefault="00EA2CD1" w:rsidP="00EA2CD1">
      <w:pPr>
        <w:tabs>
          <w:tab w:val="left" w:pos="0"/>
        </w:tabs>
        <w:jc w:val="both"/>
        <w:rPr>
          <w:rFonts w:ascii="Tahoma" w:hAnsi="Tahoma" w:cs="Tahoma"/>
          <w:b/>
          <w:u w:val="single"/>
        </w:rPr>
      </w:pPr>
      <w:r w:rsidRPr="00985087">
        <w:rPr>
          <w:rFonts w:ascii="Tahoma" w:hAnsi="Tahoma" w:cs="Tahoma"/>
          <w:b/>
          <w:color w:val="000000" w:themeColor="text1"/>
          <w:u w:val="single"/>
        </w:rPr>
        <w:t xml:space="preserve">Limity odpowiedzialności w przypadku ubezpieczenia szyb </w:t>
      </w:r>
      <w:r w:rsidRPr="00985087">
        <w:rPr>
          <w:rFonts w:ascii="Tahoma" w:hAnsi="Tahoma" w:cs="Tahoma"/>
          <w:b/>
          <w:u w:val="single"/>
        </w:rPr>
        <w:t>od stłuczenia</w:t>
      </w:r>
    </w:p>
    <w:p w14:paraId="374A964B" w14:textId="77777777" w:rsidR="00EA2CD1" w:rsidRPr="00985087" w:rsidRDefault="00EA2CD1" w:rsidP="00253579">
      <w:pPr>
        <w:numPr>
          <w:ilvl w:val="0"/>
          <w:numId w:val="13"/>
        </w:numPr>
        <w:spacing w:after="0"/>
        <w:jc w:val="both"/>
        <w:rPr>
          <w:rFonts w:ascii="Tahoma" w:hAnsi="Tahoma" w:cs="Tahoma"/>
        </w:rPr>
      </w:pPr>
      <w:r w:rsidRPr="00985087">
        <w:rPr>
          <w:rFonts w:ascii="Tahoma" w:hAnsi="Tahoma" w:cs="Tahoma"/>
        </w:rPr>
        <w:t xml:space="preserve">przedmiot ubezpieczenia: szyby i inne przedmioty szklane, przedmioty z tworzyw sztucznych znajdujące się wewnątrz i na zewnątrz budynków/budowli, szyby okienne i drzwiowe, płyty szklane warstwowe i inne (w tym płyty szklane stanowiące </w:t>
      </w:r>
      <w:r w:rsidRPr="00985087">
        <w:rPr>
          <w:rFonts w:ascii="Tahoma" w:hAnsi="Tahoma" w:cs="Tahoma"/>
        </w:rPr>
        <w:lastRenderedPageBreak/>
        <w:t>składowe części mebli, stołów, gablot), szklane, ceramiczne i kamienne wykładziny ścian, słupów i filarów, budowle (min. wiaty przystankowe, ekrany akustyczne/dźwiękochłonne), neony, reklamy świetlne, szyldy, lustra, witraże wykonane ze szkła, minerałów i ich imitacji lub tworzyw sztucznych, tablice świetlne i elektroniczne, rurki neonowe, oszklenie lamp drogowych, oszklenie sygnalizacji świetlnej, kolektory/panele/baterie słoneczne, solary</w:t>
      </w:r>
    </w:p>
    <w:p w14:paraId="43747FBB" w14:textId="77777777" w:rsidR="00EA2CD1" w:rsidRPr="00985087" w:rsidRDefault="00EA2CD1" w:rsidP="00253579">
      <w:pPr>
        <w:numPr>
          <w:ilvl w:val="0"/>
          <w:numId w:val="13"/>
        </w:numPr>
        <w:spacing w:after="0"/>
        <w:jc w:val="both"/>
        <w:rPr>
          <w:rFonts w:ascii="Tahoma" w:hAnsi="Tahoma" w:cs="Tahoma"/>
        </w:rPr>
      </w:pPr>
      <w:r w:rsidRPr="00985087">
        <w:rPr>
          <w:rFonts w:ascii="Tahoma" w:hAnsi="Tahoma" w:cs="Tahoma"/>
        </w:rPr>
        <w:t>system ubezpieczenia: na pierwsze ryzyko z konsumpcją sumy ubezpieczenia,</w:t>
      </w:r>
    </w:p>
    <w:p w14:paraId="67550385" w14:textId="77777777" w:rsidR="00EA2CD1" w:rsidRDefault="00EA2CD1" w:rsidP="00253579">
      <w:pPr>
        <w:numPr>
          <w:ilvl w:val="0"/>
          <w:numId w:val="13"/>
        </w:numPr>
        <w:spacing w:after="0"/>
        <w:jc w:val="both"/>
        <w:rPr>
          <w:rFonts w:ascii="Tahoma" w:hAnsi="Tahoma" w:cs="Tahoma"/>
          <w:b/>
        </w:rPr>
      </w:pPr>
      <w:r w:rsidRPr="00985087">
        <w:rPr>
          <w:rFonts w:ascii="Tahoma" w:hAnsi="Tahoma" w:cs="Tahoma"/>
        </w:rPr>
        <w:t>suma ubezpieczenia</w:t>
      </w:r>
      <w:r w:rsidRPr="00AC68D3">
        <w:rPr>
          <w:rFonts w:ascii="Tahoma" w:hAnsi="Tahoma" w:cs="Tahoma"/>
        </w:rPr>
        <w:t>:</w:t>
      </w:r>
      <w:r w:rsidR="00890ED0" w:rsidRPr="00AC68D3">
        <w:rPr>
          <w:rFonts w:ascii="Tahoma" w:hAnsi="Tahoma" w:cs="Tahoma"/>
          <w:b/>
        </w:rPr>
        <w:t xml:space="preserve"> 10</w:t>
      </w:r>
      <w:r w:rsidRPr="00AC68D3">
        <w:rPr>
          <w:rFonts w:ascii="Tahoma" w:hAnsi="Tahoma" w:cs="Tahoma"/>
          <w:b/>
        </w:rPr>
        <w:t xml:space="preserve">.000,00 zł, </w:t>
      </w:r>
    </w:p>
    <w:p w14:paraId="6817A9C9" w14:textId="77777777" w:rsidR="004D4ACE" w:rsidRPr="00985087" w:rsidRDefault="004D4ACE" w:rsidP="004D4ACE">
      <w:pPr>
        <w:spacing w:after="0"/>
        <w:ind w:left="720"/>
        <w:jc w:val="both"/>
        <w:rPr>
          <w:rFonts w:ascii="Tahoma" w:hAnsi="Tahoma" w:cs="Tahoma"/>
          <w:b/>
        </w:rPr>
      </w:pPr>
    </w:p>
    <w:p w14:paraId="791A0B3D" w14:textId="79E26D75" w:rsidR="00244CF4" w:rsidRPr="00EF3780" w:rsidRDefault="00244CF4" w:rsidP="004D4ACE">
      <w:pPr>
        <w:pStyle w:val="Akapitzlist"/>
        <w:numPr>
          <w:ilvl w:val="1"/>
          <w:numId w:val="19"/>
        </w:numPr>
        <w:ind w:left="567" w:hanging="567"/>
        <w:contextualSpacing w:val="0"/>
        <w:jc w:val="both"/>
        <w:rPr>
          <w:rFonts w:ascii="Tahoma" w:hAnsi="Tahoma" w:cs="Tahoma"/>
          <w:b/>
        </w:rPr>
      </w:pPr>
      <w:r w:rsidRPr="00EF3780">
        <w:rPr>
          <w:rFonts w:ascii="Tahoma" w:hAnsi="Tahoma" w:cs="Tahoma"/>
          <w:b/>
        </w:rPr>
        <w:t>UBEZPIECZENIA POSZCZEG</w:t>
      </w:r>
      <w:r w:rsidR="004D4ACE">
        <w:rPr>
          <w:rFonts w:ascii="Tahoma" w:hAnsi="Tahoma" w:cs="Tahoma"/>
          <w:b/>
        </w:rPr>
        <w:t>ÓLNYCH JEDNOSTEK</w:t>
      </w:r>
      <w:r w:rsidRPr="00EF3780">
        <w:rPr>
          <w:rFonts w:ascii="Tahoma" w:hAnsi="Tahoma" w:cs="Tahoma"/>
          <w:b/>
        </w:rPr>
        <w:t xml:space="preserve"> ZAMAWIAJĄCEGO</w:t>
      </w:r>
    </w:p>
    <w:p w14:paraId="11E2774D" w14:textId="77777777" w:rsidR="00EF3780" w:rsidRPr="00EF3780" w:rsidRDefault="00EF3780" w:rsidP="00253579">
      <w:pPr>
        <w:pStyle w:val="Akapitzlist"/>
        <w:numPr>
          <w:ilvl w:val="3"/>
          <w:numId w:val="19"/>
        </w:numPr>
        <w:spacing w:line="240" w:lineRule="auto"/>
        <w:ind w:left="567" w:hanging="425"/>
        <w:rPr>
          <w:rFonts w:ascii="Tahoma" w:hAnsi="Tahoma" w:cs="Tahoma"/>
          <w:b/>
          <w:u w:val="single"/>
        </w:rPr>
      </w:pPr>
      <w:r w:rsidRPr="00EF3780">
        <w:rPr>
          <w:rFonts w:ascii="Tahoma" w:hAnsi="Tahoma" w:cs="Tahoma"/>
          <w:b/>
          <w:u w:val="single"/>
        </w:rPr>
        <w:t>Urząd Gminy w Regiminie</w:t>
      </w:r>
    </w:p>
    <w:p w14:paraId="4E0F1328" w14:textId="77777777" w:rsidR="00EF3780" w:rsidRPr="00EF3780" w:rsidRDefault="00EF3780" w:rsidP="00EF3780">
      <w:pPr>
        <w:pStyle w:val="Akapitzlist"/>
        <w:tabs>
          <w:tab w:val="num" w:pos="567"/>
        </w:tabs>
        <w:spacing w:line="240" w:lineRule="auto"/>
        <w:ind w:left="567"/>
        <w:rPr>
          <w:rFonts w:ascii="Tahoma" w:hAnsi="Tahoma" w:cs="Tahoma"/>
          <w:b/>
          <w:u w:val="single"/>
        </w:rPr>
      </w:pPr>
      <w:r w:rsidRPr="00EF3780">
        <w:rPr>
          <w:rFonts w:ascii="Tahoma" w:hAnsi="Tahoma" w:cs="Tahoma"/>
          <w:b/>
          <w:u w:val="single"/>
        </w:rPr>
        <w:t>06-461 Regimin, ul. Adama Rzewuskiego 19</w:t>
      </w:r>
    </w:p>
    <w:p w14:paraId="2BC71A6B" w14:textId="3708220D" w:rsidR="00827B25" w:rsidRPr="00EF3780" w:rsidRDefault="00EF3780" w:rsidP="00EF3780">
      <w:pPr>
        <w:pStyle w:val="Akapitzlist"/>
        <w:tabs>
          <w:tab w:val="num" w:pos="567"/>
        </w:tabs>
        <w:spacing w:line="240" w:lineRule="auto"/>
        <w:ind w:left="567"/>
        <w:rPr>
          <w:rFonts w:ascii="Tahoma" w:hAnsi="Tahoma" w:cs="Tahoma"/>
          <w:b/>
          <w:u w:val="single"/>
        </w:rPr>
      </w:pPr>
      <w:r w:rsidRPr="00EF3780">
        <w:rPr>
          <w:rFonts w:ascii="Tahoma" w:hAnsi="Tahoma" w:cs="Tahoma"/>
          <w:b/>
          <w:u w:val="single"/>
        </w:rPr>
        <w:t>REGON: 000550479, NIP: 5661043730</w:t>
      </w:r>
    </w:p>
    <w:p w14:paraId="104D4DBF" w14:textId="469F4C56" w:rsidR="00827B25" w:rsidRPr="00EF3780" w:rsidRDefault="00827B25" w:rsidP="00827B25">
      <w:pPr>
        <w:spacing w:before="200"/>
        <w:ind w:left="851" w:hanging="284"/>
        <w:jc w:val="both"/>
        <w:rPr>
          <w:rFonts w:ascii="Tahoma" w:hAnsi="Tahoma" w:cs="Tahoma"/>
          <w:color w:val="000000" w:themeColor="text1"/>
        </w:rPr>
      </w:pPr>
      <w:r w:rsidRPr="00EF3780">
        <w:rPr>
          <w:rFonts w:ascii="Tahoma" w:hAnsi="Tahoma" w:cs="Tahoma"/>
          <w:color w:val="000000" w:themeColor="text1"/>
        </w:rPr>
        <w:t xml:space="preserve">Liczba pracowników: </w:t>
      </w:r>
      <w:r w:rsidR="002840D0" w:rsidRPr="00EF3780">
        <w:rPr>
          <w:rFonts w:ascii="Tahoma" w:hAnsi="Tahoma" w:cs="Tahoma"/>
          <w:color w:val="000000" w:themeColor="text1"/>
        </w:rPr>
        <w:t>23</w:t>
      </w:r>
    </w:p>
    <w:p w14:paraId="00AC47D2" w14:textId="77777777" w:rsidR="00827B25" w:rsidRPr="00EF3780" w:rsidRDefault="00827B25" w:rsidP="00827B25">
      <w:pPr>
        <w:pStyle w:val="Akapitzlist"/>
        <w:numPr>
          <w:ilvl w:val="1"/>
          <w:numId w:val="5"/>
        </w:numPr>
        <w:ind w:left="851" w:hanging="284"/>
        <w:jc w:val="both"/>
        <w:rPr>
          <w:rFonts w:ascii="Tahoma" w:hAnsi="Tahoma" w:cs="Tahoma"/>
          <w:b/>
        </w:rPr>
      </w:pPr>
      <w:r w:rsidRPr="00EF3780">
        <w:rPr>
          <w:rFonts w:ascii="Tahoma" w:hAnsi="Tahoma" w:cs="Tahoma"/>
          <w:b/>
        </w:rPr>
        <w:t xml:space="preserve">Ubezpieczenie mienia od wszystkich ryzyk </w:t>
      </w:r>
    </w:p>
    <w:p w14:paraId="6C4BF5F0" w14:textId="77777777" w:rsidR="00827B25" w:rsidRPr="00EF3780" w:rsidRDefault="00827B25" w:rsidP="00827B25">
      <w:pPr>
        <w:ind w:left="851" w:hanging="284"/>
        <w:jc w:val="both"/>
        <w:rPr>
          <w:rFonts w:ascii="Tahoma" w:hAnsi="Tahoma" w:cs="Tahoma"/>
          <w:b/>
        </w:rPr>
      </w:pPr>
      <w:r w:rsidRPr="00EF3780">
        <w:rPr>
          <w:rFonts w:ascii="Tahoma" w:hAnsi="Tahoma" w:cs="Tahoma"/>
          <w:b/>
        </w:rPr>
        <w:t>Przedmiot ubezpieczenia</w:t>
      </w:r>
    </w:p>
    <w:p w14:paraId="3926F04D" w14:textId="77777777" w:rsidR="00827B25" w:rsidRPr="00EF3780" w:rsidRDefault="00827B25" w:rsidP="00827B25">
      <w:pPr>
        <w:pStyle w:val="Akapitzlist"/>
        <w:numPr>
          <w:ilvl w:val="3"/>
          <w:numId w:val="5"/>
        </w:numPr>
        <w:ind w:left="851" w:hanging="284"/>
        <w:jc w:val="both"/>
        <w:rPr>
          <w:rFonts w:ascii="Tahoma" w:hAnsi="Tahoma" w:cs="Tahoma"/>
          <w:b/>
        </w:rPr>
      </w:pPr>
      <w:r w:rsidRPr="00EF3780">
        <w:rPr>
          <w:rFonts w:ascii="Tahoma" w:hAnsi="Tahoma" w:cs="Tahoma"/>
          <w:b/>
        </w:rPr>
        <w:t>Budynki i budowle</w:t>
      </w:r>
    </w:p>
    <w:p w14:paraId="25DD7F95"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rodzaj wartości: zgodnie z wykazem budynków i budowli,</w:t>
      </w:r>
    </w:p>
    <w:p w14:paraId="3D744727"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system ubezpieczenia: na sumy stałe, </w:t>
      </w:r>
    </w:p>
    <w:p w14:paraId="30DA7CB5" w14:textId="1A35E2B5"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Załącznika nr 1A</w:t>
      </w:r>
      <w:r w:rsidRPr="00EF3780">
        <w:rPr>
          <w:rFonts w:ascii="Tahoma" w:hAnsi="Tahoma" w:cs="Tahoma"/>
        </w:rPr>
        <w:t>,</w:t>
      </w:r>
    </w:p>
    <w:p w14:paraId="48EF07EA" w14:textId="578C65C4" w:rsidR="00827B25" w:rsidRPr="00EF3780" w:rsidRDefault="00827B25" w:rsidP="00827B25">
      <w:pPr>
        <w:spacing w:after="0"/>
        <w:ind w:left="851" w:hanging="142"/>
        <w:jc w:val="both"/>
        <w:rPr>
          <w:rFonts w:ascii="Tahoma" w:hAnsi="Tahoma" w:cs="Tahoma"/>
          <w:b/>
        </w:rPr>
      </w:pPr>
      <w:r w:rsidRPr="00EF3780">
        <w:rPr>
          <w:rFonts w:ascii="Tahoma" w:hAnsi="Tahoma" w:cs="Tahoma"/>
          <w:b/>
        </w:rPr>
        <w:t xml:space="preserve">suma ubezpieczenia: </w:t>
      </w:r>
      <w:r w:rsidR="004B0D45">
        <w:rPr>
          <w:rFonts w:ascii="Tahoma" w:hAnsi="Tahoma" w:cs="Tahoma"/>
          <w:b/>
        </w:rPr>
        <w:t>42.141.900,00</w:t>
      </w:r>
      <w:r w:rsidR="00331A50" w:rsidRPr="00331A50">
        <w:rPr>
          <w:rFonts w:ascii="Tahoma" w:hAnsi="Tahoma" w:cs="Tahoma"/>
          <w:b/>
        </w:rPr>
        <w:t xml:space="preserve"> zł</w:t>
      </w:r>
    </w:p>
    <w:p w14:paraId="150F85E2" w14:textId="77777777" w:rsidR="00827B25" w:rsidRPr="00EF3780" w:rsidRDefault="00827B25" w:rsidP="00827B25">
      <w:pPr>
        <w:pStyle w:val="Akapitzlist"/>
        <w:numPr>
          <w:ilvl w:val="3"/>
          <w:numId w:val="5"/>
        </w:numPr>
        <w:spacing w:before="200"/>
        <w:ind w:left="851" w:hanging="284"/>
        <w:jc w:val="both"/>
        <w:rPr>
          <w:rFonts w:ascii="Tahoma" w:hAnsi="Tahoma" w:cs="Tahoma"/>
          <w:b/>
        </w:rPr>
      </w:pPr>
      <w:r w:rsidRPr="00EF3780">
        <w:rPr>
          <w:rFonts w:ascii="Tahoma" w:hAnsi="Tahoma" w:cs="Tahoma"/>
          <w:b/>
        </w:rPr>
        <w:t xml:space="preserve">Maszyny, urządzenia, wyposażenie </w:t>
      </w:r>
    </w:p>
    <w:p w14:paraId="0F8FFBD5"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rodzaj wartości: wartość księgowa brutto,</w:t>
      </w:r>
    </w:p>
    <w:p w14:paraId="21BCCDDB"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system ubezpieczenia: na sumy stałe, </w:t>
      </w:r>
    </w:p>
    <w:p w14:paraId="63321C3B" w14:textId="485C765A" w:rsidR="00827B25" w:rsidRPr="00EF3780" w:rsidRDefault="00827B25" w:rsidP="00827B25">
      <w:pPr>
        <w:spacing w:after="0"/>
        <w:ind w:left="851" w:hanging="142"/>
        <w:jc w:val="both"/>
        <w:rPr>
          <w:rFonts w:ascii="Tahoma" w:hAnsi="Tahoma" w:cs="Tahoma"/>
          <w:b/>
          <w:color w:val="FF0000"/>
        </w:rPr>
      </w:pPr>
      <w:r w:rsidRPr="00EF3780">
        <w:rPr>
          <w:rFonts w:ascii="Tahoma" w:hAnsi="Tahoma" w:cs="Tahoma"/>
          <w:b/>
        </w:rPr>
        <w:t xml:space="preserve">suma </w:t>
      </w:r>
      <w:r w:rsidRPr="00EF3780">
        <w:rPr>
          <w:rFonts w:ascii="Tahoma" w:hAnsi="Tahoma" w:cs="Tahoma"/>
          <w:b/>
          <w:color w:val="000000" w:themeColor="text1"/>
        </w:rPr>
        <w:t xml:space="preserve">ubezpieczenia: </w:t>
      </w:r>
      <w:r w:rsidR="001B3F0E">
        <w:rPr>
          <w:rFonts w:ascii="Tahoma" w:hAnsi="Tahoma" w:cs="Tahoma"/>
          <w:b/>
          <w:color w:val="000000" w:themeColor="text1"/>
        </w:rPr>
        <w:t>2.076.570,83</w:t>
      </w:r>
      <w:r w:rsidR="00EF3780" w:rsidRPr="00EF3780">
        <w:rPr>
          <w:rFonts w:ascii="Tahoma" w:hAnsi="Tahoma" w:cs="Tahoma"/>
          <w:b/>
          <w:color w:val="000000" w:themeColor="text1"/>
        </w:rPr>
        <w:t xml:space="preserve"> zł</w:t>
      </w:r>
    </w:p>
    <w:p w14:paraId="1471DCD3" w14:textId="77777777" w:rsidR="00827B25" w:rsidRPr="00EF3780" w:rsidRDefault="00827B25" w:rsidP="00827B25">
      <w:pPr>
        <w:pStyle w:val="Akapitzlist"/>
        <w:numPr>
          <w:ilvl w:val="1"/>
          <w:numId w:val="5"/>
        </w:numPr>
        <w:spacing w:before="200"/>
        <w:ind w:left="851" w:hanging="284"/>
        <w:jc w:val="both"/>
        <w:rPr>
          <w:rFonts w:ascii="Tahoma" w:hAnsi="Tahoma" w:cs="Tahoma"/>
          <w:b/>
        </w:rPr>
      </w:pPr>
      <w:r w:rsidRPr="00EF3780">
        <w:rPr>
          <w:rFonts w:ascii="Tahoma" w:hAnsi="Tahoma" w:cs="Tahoma"/>
          <w:b/>
        </w:rPr>
        <w:t>Ubezpieczenie sprzętu elektronicznego od wszystkich ryzyk</w:t>
      </w:r>
    </w:p>
    <w:p w14:paraId="6F3158E0" w14:textId="77777777" w:rsidR="00827B25" w:rsidRPr="00EF3780" w:rsidRDefault="00827B25" w:rsidP="00827B25">
      <w:pPr>
        <w:spacing w:after="0" w:line="240" w:lineRule="auto"/>
        <w:ind w:left="709" w:hanging="142"/>
        <w:jc w:val="both"/>
        <w:rPr>
          <w:rFonts w:ascii="Tahoma" w:hAnsi="Tahoma" w:cs="Tahoma"/>
        </w:rPr>
      </w:pPr>
      <w:r w:rsidRPr="00EF3780">
        <w:rPr>
          <w:rFonts w:ascii="Tahoma" w:hAnsi="Tahoma" w:cs="Tahoma"/>
        </w:rPr>
        <w:t>- rodzaj wartości: zgodnie z wykazem,</w:t>
      </w:r>
    </w:p>
    <w:p w14:paraId="532B7B7D" w14:textId="5D1BB5B0" w:rsidR="00827B25" w:rsidRPr="00EF3780" w:rsidRDefault="00827B25" w:rsidP="00827B25">
      <w:pPr>
        <w:spacing w:after="0" w:line="240" w:lineRule="auto"/>
        <w:ind w:left="709" w:hanging="142"/>
        <w:jc w:val="both"/>
        <w:rPr>
          <w:rFonts w:ascii="Tahoma" w:hAnsi="Tahoma" w:cs="Tahoma"/>
          <w:color w:val="000000" w:themeColor="text1"/>
        </w:rPr>
      </w:pPr>
      <w:r w:rsidRPr="00EF3780">
        <w:rPr>
          <w:rFonts w:ascii="Tahoma" w:hAnsi="Tahoma" w:cs="Tahoma"/>
        </w:rPr>
        <w:t>-</w:t>
      </w:r>
      <w:r w:rsidRPr="00EF3780">
        <w:rPr>
          <w:rFonts w:ascii="Tahoma" w:hAnsi="Tahoma" w:cs="Tahoma"/>
        </w:rPr>
        <w:tab/>
        <w:t xml:space="preserve">wykaz sprzętu elektronicznego stacjonarnego wraz z oprogramowaniem stanowi </w:t>
      </w:r>
      <w:r w:rsidRPr="00EF3780">
        <w:rPr>
          <w:rFonts w:ascii="Tahoma" w:hAnsi="Tahoma" w:cs="Tahoma"/>
          <w:b/>
        </w:rPr>
        <w:t>załącznik nr 1C,</w:t>
      </w:r>
    </w:p>
    <w:p w14:paraId="462D5CD3" w14:textId="067C8B3C" w:rsidR="00827B25" w:rsidRPr="00EF3780" w:rsidRDefault="00827B25" w:rsidP="00827B25">
      <w:pPr>
        <w:spacing w:after="0"/>
        <w:ind w:left="709" w:hanging="142"/>
        <w:jc w:val="both"/>
        <w:rPr>
          <w:rFonts w:ascii="Tahoma" w:hAnsi="Tahoma" w:cs="Tahoma"/>
          <w:color w:val="000000" w:themeColor="text1"/>
        </w:rPr>
      </w:pPr>
      <w:r w:rsidRPr="00EF3780">
        <w:rPr>
          <w:rFonts w:ascii="Tahoma" w:hAnsi="Tahoma" w:cs="Tahoma"/>
          <w:color w:val="000000" w:themeColor="text1"/>
        </w:rPr>
        <w:t xml:space="preserve">- suma ubezpieczenia sprzętu stacjonarnego wraz z </w:t>
      </w:r>
      <w:r w:rsidRPr="00EF3780">
        <w:rPr>
          <w:rFonts w:ascii="Tahoma" w:hAnsi="Tahoma" w:cs="Tahoma"/>
        </w:rPr>
        <w:t xml:space="preserve">oprogramowaniem: </w:t>
      </w:r>
      <w:r w:rsidR="001B3F0E">
        <w:rPr>
          <w:rFonts w:ascii="Tahoma" w:hAnsi="Tahoma" w:cs="Tahoma"/>
          <w:b/>
          <w:bCs/>
        </w:rPr>
        <w:t>83.297,10</w:t>
      </w:r>
      <w:r w:rsidR="00EF3780" w:rsidRPr="00EF3780">
        <w:rPr>
          <w:rFonts w:ascii="Tahoma" w:hAnsi="Tahoma" w:cs="Tahoma"/>
          <w:b/>
          <w:bCs/>
        </w:rPr>
        <w:t xml:space="preserve"> zł</w:t>
      </w:r>
    </w:p>
    <w:p w14:paraId="554EF281" w14:textId="69250937" w:rsidR="00827B25" w:rsidRPr="00EF3780" w:rsidRDefault="00827B25" w:rsidP="00827B25">
      <w:pPr>
        <w:spacing w:after="0" w:line="240" w:lineRule="auto"/>
        <w:ind w:left="709" w:hanging="142"/>
        <w:jc w:val="both"/>
        <w:rPr>
          <w:rFonts w:ascii="Tahoma" w:hAnsi="Tahoma" w:cs="Tahoma"/>
        </w:rPr>
      </w:pPr>
      <w:r w:rsidRPr="00EF3780">
        <w:rPr>
          <w:rFonts w:ascii="Tahoma" w:hAnsi="Tahoma" w:cs="Tahoma"/>
        </w:rPr>
        <w:t>-</w:t>
      </w:r>
      <w:r w:rsidRPr="00EF3780">
        <w:rPr>
          <w:rFonts w:ascii="Tahoma" w:hAnsi="Tahoma" w:cs="Tahoma"/>
        </w:rPr>
        <w:tab/>
        <w:t xml:space="preserve">wykaz sprzętu elektronicznego przenośnego wraz z oprogramowaniem stanowi </w:t>
      </w:r>
      <w:r w:rsidRPr="00EF3780">
        <w:rPr>
          <w:rFonts w:ascii="Tahoma" w:hAnsi="Tahoma" w:cs="Tahoma"/>
          <w:b/>
        </w:rPr>
        <w:t>załącznik nr 1C’,</w:t>
      </w:r>
    </w:p>
    <w:p w14:paraId="50BA0F43" w14:textId="62A5455A" w:rsidR="00827B25" w:rsidRPr="00EF3780" w:rsidRDefault="00827B25" w:rsidP="00827B25">
      <w:pPr>
        <w:spacing w:after="0"/>
        <w:ind w:left="709" w:hanging="142"/>
        <w:jc w:val="both"/>
        <w:rPr>
          <w:rFonts w:ascii="Tahoma" w:hAnsi="Tahoma" w:cs="Tahoma"/>
          <w:b/>
        </w:rPr>
      </w:pPr>
      <w:r w:rsidRPr="00EF3780">
        <w:rPr>
          <w:rFonts w:ascii="Tahoma" w:hAnsi="Tahoma" w:cs="Tahoma"/>
        </w:rPr>
        <w:t xml:space="preserve">- suma ubezpieczenia sprzętu przenośnego wraz z oprogramowaniem: </w:t>
      </w:r>
      <w:r w:rsidR="001B3F0E">
        <w:rPr>
          <w:rFonts w:ascii="Tahoma" w:hAnsi="Tahoma" w:cs="Tahoma"/>
          <w:b/>
          <w:bCs/>
        </w:rPr>
        <w:t>61.301,99</w:t>
      </w:r>
      <w:r w:rsidR="00EF3780" w:rsidRPr="00EF3780">
        <w:rPr>
          <w:rFonts w:ascii="Tahoma" w:hAnsi="Tahoma" w:cs="Tahoma"/>
          <w:b/>
          <w:bCs/>
        </w:rPr>
        <w:t xml:space="preserve"> zł</w:t>
      </w:r>
    </w:p>
    <w:p w14:paraId="0CE8535C" w14:textId="77777777" w:rsidR="00827B25" w:rsidRPr="00EF3780" w:rsidRDefault="00827B25" w:rsidP="00827B25">
      <w:pPr>
        <w:spacing w:after="0"/>
        <w:ind w:left="709" w:hanging="142"/>
        <w:jc w:val="both"/>
        <w:rPr>
          <w:rFonts w:ascii="Tahoma" w:hAnsi="Tahoma" w:cs="Tahoma"/>
          <w:b/>
        </w:rPr>
      </w:pPr>
    </w:p>
    <w:p w14:paraId="47D2B7FA" w14:textId="77777777" w:rsidR="00827B25" w:rsidRPr="00EF3780" w:rsidRDefault="00827B25" w:rsidP="00827B25">
      <w:pPr>
        <w:pStyle w:val="Akapitzlist"/>
        <w:numPr>
          <w:ilvl w:val="1"/>
          <w:numId w:val="5"/>
        </w:numPr>
        <w:spacing w:after="0"/>
        <w:ind w:left="709" w:hanging="425"/>
        <w:jc w:val="both"/>
        <w:rPr>
          <w:rFonts w:ascii="Tahoma" w:hAnsi="Tahoma" w:cs="Tahoma"/>
          <w:b/>
        </w:rPr>
      </w:pPr>
      <w:r w:rsidRPr="00EF3780">
        <w:rPr>
          <w:rFonts w:ascii="Tahoma" w:hAnsi="Tahoma" w:cs="Tahoma"/>
          <w:b/>
        </w:rPr>
        <w:t>Ubezpieczenie następstw nieszczęśliwych wypadków jednostek OSP:</w:t>
      </w:r>
    </w:p>
    <w:p w14:paraId="79E8DD90" w14:textId="77777777" w:rsidR="00827B25" w:rsidRPr="00EF3780" w:rsidRDefault="00827B25" w:rsidP="00827B25">
      <w:pPr>
        <w:pStyle w:val="Akapitzlist"/>
        <w:spacing w:after="0"/>
        <w:ind w:left="1800"/>
        <w:jc w:val="both"/>
        <w:rPr>
          <w:rFonts w:ascii="Tahoma" w:hAnsi="Tahoma" w:cs="Tahoma"/>
          <w:b/>
        </w:rPr>
      </w:pPr>
    </w:p>
    <w:p w14:paraId="5C97AF30" w14:textId="77777777" w:rsidR="001B3F0E" w:rsidRPr="002A377B" w:rsidRDefault="001B3F0E" w:rsidP="001B3F0E">
      <w:pPr>
        <w:pStyle w:val="Akapitzlist"/>
        <w:tabs>
          <w:tab w:val="left" w:pos="567"/>
        </w:tabs>
        <w:spacing w:after="0"/>
        <w:ind w:left="709"/>
        <w:jc w:val="both"/>
        <w:rPr>
          <w:rFonts w:ascii="Tahoma" w:hAnsi="Tahoma" w:cs="Tahoma"/>
        </w:rPr>
      </w:pPr>
      <w:r w:rsidRPr="002A377B">
        <w:rPr>
          <w:rFonts w:ascii="Tahoma" w:hAnsi="Tahoma" w:cs="Tahoma"/>
        </w:rPr>
        <w:t xml:space="preserve">Przedmiot ubezpieczenia: grupowe (bezimienne) ubezpieczenie </w:t>
      </w:r>
      <w:r w:rsidRPr="002A377B">
        <w:rPr>
          <w:rStyle w:val="markedcontent"/>
          <w:rFonts w:ascii="Tahoma" w:hAnsi="Tahoma" w:cs="Tahoma"/>
        </w:rPr>
        <w:t>strażaków ratowników OSP i kandydatów na strażaków ratowników OSP oraz członków młodzieżowych drużyn pożarniczych i dziecięcych drużyn pożarniczych zawarte w art. 10 ust.1 pkt.</w:t>
      </w:r>
      <w:r>
        <w:rPr>
          <w:rStyle w:val="markedcontent"/>
          <w:rFonts w:ascii="Tahoma" w:hAnsi="Tahoma" w:cs="Tahoma"/>
        </w:rPr>
        <w:t xml:space="preserve"> </w:t>
      </w:r>
      <w:r w:rsidRPr="002A377B">
        <w:rPr>
          <w:rStyle w:val="markedcontent"/>
          <w:rFonts w:ascii="Tahoma" w:hAnsi="Tahoma" w:cs="Tahoma"/>
        </w:rPr>
        <w:t xml:space="preserve">2 </w:t>
      </w:r>
      <w:r w:rsidRPr="002A377B">
        <w:rPr>
          <w:rFonts w:ascii="Tahoma" w:hAnsi="Tahoma" w:cs="Tahoma"/>
        </w:rPr>
        <w:lastRenderedPageBreak/>
        <w:t>ustawy o ochotniczych strażach pożarnych z dnia 17.12.2021 r. (t.j. Dz.U. z 202</w:t>
      </w:r>
      <w:r>
        <w:rPr>
          <w:rFonts w:ascii="Tahoma" w:hAnsi="Tahoma" w:cs="Tahoma"/>
        </w:rPr>
        <w:t>5</w:t>
      </w:r>
      <w:r w:rsidRPr="002A377B">
        <w:rPr>
          <w:rFonts w:ascii="Tahoma" w:hAnsi="Tahoma" w:cs="Tahoma"/>
        </w:rPr>
        <w:t xml:space="preserve">, poz. </w:t>
      </w:r>
      <w:r>
        <w:rPr>
          <w:rFonts w:ascii="Tahoma" w:hAnsi="Tahoma" w:cs="Tahoma"/>
        </w:rPr>
        <w:t>244</w:t>
      </w:r>
      <w:r w:rsidRPr="002A377B">
        <w:rPr>
          <w:rFonts w:ascii="Tahoma" w:hAnsi="Tahoma" w:cs="Tahoma"/>
        </w:rPr>
        <w:t>) oraz z uwzględnieniem poniższego zakresu ubezpieczenia.</w:t>
      </w:r>
    </w:p>
    <w:p w14:paraId="4228AEE9" w14:textId="77777777" w:rsidR="001B3F0E" w:rsidRPr="00067A1E" w:rsidRDefault="001B3F0E" w:rsidP="001B3F0E">
      <w:pPr>
        <w:pStyle w:val="Akapitzlist"/>
        <w:tabs>
          <w:tab w:val="left" w:pos="567"/>
        </w:tabs>
        <w:spacing w:after="0"/>
        <w:ind w:left="709"/>
        <w:jc w:val="both"/>
        <w:rPr>
          <w:rFonts w:ascii="Tahoma" w:hAnsi="Tahoma" w:cs="Tahoma"/>
          <w:color w:val="FF0000"/>
        </w:rPr>
      </w:pPr>
      <w:r w:rsidRPr="00067A1E">
        <w:rPr>
          <w:rFonts w:ascii="Tahoma" w:hAnsi="Tahoma" w:cs="Tahoma"/>
          <w:color w:val="FF0000"/>
        </w:rPr>
        <w:tab/>
      </w:r>
    </w:p>
    <w:p w14:paraId="2DCAFEC2" w14:textId="77777777" w:rsidR="001B3F0E" w:rsidRPr="002A377B" w:rsidRDefault="001B3F0E" w:rsidP="001B3F0E">
      <w:pPr>
        <w:pStyle w:val="Akapitzlist"/>
        <w:tabs>
          <w:tab w:val="left" w:pos="567"/>
        </w:tabs>
        <w:spacing w:after="0"/>
        <w:ind w:left="709"/>
        <w:jc w:val="both"/>
        <w:rPr>
          <w:rFonts w:ascii="Tahoma" w:hAnsi="Tahoma" w:cs="Tahoma"/>
        </w:rPr>
      </w:pPr>
      <w:r w:rsidRPr="002A377B">
        <w:rPr>
          <w:rFonts w:ascii="Tahoma" w:hAnsi="Tahoma" w:cs="Tahoma"/>
        </w:rPr>
        <w:t>Zakres ubezpieczenia obejmujący co najmniej:</w:t>
      </w:r>
    </w:p>
    <w:p w14:paraId="5F9C1158" w14:textId="77777777" w:rsidR="001B3F0E" w:rsidRPr="002A377B" w:rsidRDefault="001B3F0E" w:rsidP="001B3F0E">
      <w:pPr>
        <w:pStyle w:val="Akapitzlist"/>
        <w:tabs>
          <w:tab w:val="left" w:pos="851"/>
        </w:tabs>
        <w:spacing w:after="0"/>
        <w:ind w:left="709"/>
        <w:jc w:val="both"/>
        <w:rPr>
          <w:rFonts w:ascii="Tahoma" w:hAnsi="Tahoma" w:cs="Tahoma"/>
        </w:rPr>
      </w:pPr>
      <w:r w:rsidRPr="002A377B">
        <w:rPr>
          <w:rFonts w:ascii="Tahoma" w:hAnsi="Tahoma" w:cs="Tahoma"/>
        </w:rPr>
        <w:t>a) śmierć w skutek nieszczęśliwego wypadku – 100% sumy ubezpieczenia,</w:t>
      </w:r>
    </w:p>
    <w:p w14:paraId="01525801" w14:textId="77777777" w:rsidR="001B3F0E" w:rsidRPr="002A377B" w:rsidRDefault="001B3F0E" w:rsidP="001B3F0E">
      <w:pPr>
        <w:pStyle w:val="Akapitzlist"/>
        <w:tabs>
          <w:tab w:val="left" w:pos="851"/>
        </w:tabs>
        <w:spacing w:after="0"/>
        <w:ind w:left="709"/>
        <w:jc w:val="both"/>
        <w:rPr>
          <w:rFonts w:ascii="Tahoma" w:hAnsi="Tahoma" w:cs="Tahoma"/>
        </w:rPr>
      </w:pPr>
      <w:r w:rsidRPr="002A377B">
        <w:rPr>
          <w:rFonts w:ascii="Tahoma" w:hAnsi="Tahoma" w:cs="Tahoma"/>
        </w:rPr>
        <w:t>b) trwały uszczerbek na zdrowiu w skutek nieszczęśliwego wypadku – system wypłaty świadczeń: 1% sumy ubezpieczenia za 1% trwałego uszczerbku na zdrowiu,</w:t>
      </w:r>
    </w:p>
    <w:p w14:paraId="4F06DB94" w14:textId="77777777" w:rsidR="001B3F0E" w:rsidRPr="002A377B" w:rsidRDefault="001B3F0E" w:rsidP="001B3F0E">
      <w:pPr>
        <w:pStyle w:val="Akapitzlist"/>
        <w:tabs>
          <w:tab w:val="left" w:pos="851"/>
        </w:tabs>
        <w:overflowPunct w:val="0"/>
        <w:autoSpaceDE w:val="0"/>
        <w:spacing w:after="0"/>
        <w:ind w:left="709"/>
        <w:jc w:val="both"/>
        <w:rPr>
          <w:rFonts w:ascii="Tahoma" w:hAnsi="Tahoma" w:cs="Tahoma"/>
        </w:rPr>
      </w:pPr>
      <w:r w:rsidRPr="002A377B">
        <w:rPr>
          <w:rFonts w:ascii="Tahoma" w:hAnsi="Tahoma" w:cs="Tahoma"/>
        </w:rPr>
        <w:t xml:space="preserve">c) </w:t>
      </w:r>
      <w:r w:rsidRPr="002A377B">
        <w:rPr>
          <w:rFonts w:ascii="Tahoma" w:hAnsi="Tahoma" w:cs="Tahoma"/>
          <w:bCs/>
        </w:rPr>
        <w:t xml:space="preserve">świadczenie z tytułu śmierci w wyniku zawału serca, udaru mózgu lub krwotoku śródczaszkowego - </w:t>
      </w:r>
      <w:r w:rsidRPr="002A377B">
        <w:rPr>
          <w:rFonts w:ascii="Tahoma" w:hAnsi="Tahoma" w:cs="Tahoma"/>
        </w:rPr>
        <w:t>suma ubezpieczenia dla każdej osoby 8 000,00 zł,</w:t>
      </w:r>
    </w:p>
    <w:p w14:paraId="5522A5F7" w14:textId="77777777" w:rsidR="001B3F0E" w:rsidRPr="002A377B" w:rsidRDefault="001B3F0E" w:rsidP="001B3F0E">
      <w:pPr>
        <w:pStyle w:val="Akapitzlist"/>
        <w:tabs>
          <w:tab w:val="left" w:pos="851"/>
        </w:tabs>
        <w:overflowPunct w:val="0"/>
        <w:autoSpaceDE w:val="0"/>
        <w:spacing w:after="0"/>
        <w:ind w:left="709"/>
        <w:jc w:val="both"/>
        <w:rPr>
          <w:rFonts w:ascii="Tahoma" w:hAnsi="Tahoma" w:cs="Tahoma"/>
        </w:rPr>
      </w:pPr>
      <w:r w:rsidRPr="002A377B">
        <w:rPr>
          <w:rFonts w:ascii="Tahoma" w:hAnsi="Tahoma" w:cs="Tahoma"/>
        </w:rPr>
        <w:t>d) koszty nabycia przedmiotów ortopedycznych, środków pomocniczych, protez – do 15% sumy ubezpieczenia.</w:t>
      </w:r>
    </w:p>
    <w:p w14:paraId="2D45DAEF" w14:textId="77777777" w:rsidR="001B3F0E" w:rsidRPr="00067A1E" w:rsidRDefault="001B3F0E" w:rsidP="001B3F0E">
      <w:pPr>
        <w:pStyle w:val="Akapitzlist"/>
        <w:spacing w:after="0"/>
        <w:ind w:left="709"/>
        <w:rPr>
          <w:rFonts w:ascii="Tahoma" w:hAnsi="Tahoma" w:cs="Tahoma"/>
          <w:color w:val="FF0000"/>
        </w:rPr>
      </w:pPr>
    </w:p>
    <w:p w14:paraId="6BECD35F" w14:textId="77777777" w:rsidR="001B3F0E" w:rsidRPr="002A377B" w:rsidRDefault="001B3F0E" w:rsidP="001B3F0E">
      <w:pPr>
        <w:pStyle w:val="Akapitzlist"/>
        <w:spacing w:after="0"/>
        <w:ind w:left="709"/>
        <w:rPr>
          <w:rFonts w:ascii="Tahoma" w:hAnsi="Tahoma" w:cs="Tahoma"/>
        </w:rPr>
      </w:pPr>
      <w:r w:rsidRPr="002A377B">
        <w:rPr>
          <w:rFonts w:ascii="Tahoma" w:hAnsi="Tahoma" w:cs="Tahoma"/>
        </w:rPr>
        <w:t xml:space="preserve">Suma ubezpieczenia: </w:t>
      </w:r>
      <w:r w:rsidRPr="004B0D45">
        <w:rPr>
          <w:rFonts w:ascii="Tahoma" w:hAnsi="Tahoma" w:cs="Tahoma"/>
        </w:rPr>
        <w:t>10.000,00 zł,</w:t>
      </w:r>
    </w:p>
    <w:p w14:paraId="7775C777" w14:textId="77777777" w:rsidR="001B3F0E" w:rsidRPr="002A377B" w:rsidRDefault="001B3F0E" w:rsidP="001B3F0E">
      <w:pPr>
        <w:pStyle w:val="Akapitzlist"/>
        <w:spacing w:after="0"/>
        <w:ind w:left="709"/>
        <w:jc w:val="both"/>
        <w:rPr>
          <w:rFonts w:ascii="Tahoma" w:hAnsi="Tahoma" w:cs="Tahoma"/>
        </w:rPr>
      </w:pPr>
      <w:r w:rsidRPr="00067A1E">
        <w:rPr>
          <w:rFonts w:ascii="Tahoma" w:hAnsi="Tahoma" w:cs="Tahoma"/>
          <w:color w:val="FF0000"/>
        </w:rPr>
        <w:t xml:space="preserve"> </w:t>
      </w:r>
      <w:r w:rsidRPr="002A377B">
        <w:rPr>
          <w:rFonts w:ascii="Tahoma" w:hAnsi="Tahoma" w:cs="Tahoma"/>
        </w:rPr>
        <w:tab/>
      </w:r>
    </w:p>
    <w:p w14:paraId="7C72060E" w14:textId="6EE2F2A9" w:rsidR="001B3F0E" w:rsidRPr="002A377B" w:rsidRDefault="001B3F0E" w:rsidP="001B3F0E">
      <w:pPr>
        <w:pStyle w:val="Akapitzlist"/>
        <w:spacing w:after="0"/>
        <w:ind w:left="709"/>
        <w:jc w:val="both"/>
        <w:rPr>
          <w:rFonts w:ascii="Tahoma" w:hAnsi="Tahoma" w:cs="Tahoma"/>
        </w:rPr>
      </w:pPr>
      <w:r w:rsidRPr="002A377B">
        <w:rPr>
          <w:rFonts w:ascii="Tahoma" w:hAnsi="Tahoma" w:cs="Tahoma"/>
        </w:rPr>
        <w:t xml:space="preserve">Liczba ubezpieczonych: </w:t>
      </w:r>
      <w:r w:rsidR="00072361">
        <w:rPr>
          <w:rFonts w:ascii="Tahoma" w:hAnsi="Tahoma" w:cs="Tahoma"/>
          <w:b/>
        </w:rPr>
        <w:t>135</w:t>
      </w:r>
      <w:r w:rsidR="00613220">
        <w:rPr>
          <w:rFonts w:ascii="Tahoma" w:hAnsi="Tahoma" w:cs="Tahoma"/>
          <w:b/>
        </w:rPr>
        <w:t xml:space="preserve"> ratowników oraz </w:t>
      </w:r>
      <w:r w:rsidR="00072361">
        <w:rPr>
          <w:rFonts w:ascii="Tahoma" w:hAnsi="Tahoma" w:cs="Tahoma"/>
          <w:b/>
        </w:rPr>
        <w:t>115</w:t>
      </w:r>
      <w:r>
        <w:rPr>
          <w:rFonts w:ascii="Tahoma" w:hAnsi="Tahoma" w:cs="Tahoma"/>
          <w:b/>
        </w:rPr>
        <w:t xml:space="preserve"> </w:t>
      </w:r>
      <w:r w:rsidR="00613220">
        <w:rPr>
          <w:rFonts w:ascii="Tahoma" w:hAnsi="Tahoma" w:cs="Tahoma"/>
          <w:b/>
        </w:rPr>
        <w:t>MDP</w:t>
      </w:r>
      <w:r w:rsidRPr="002A377B">
        <w:rPr>
          <w:rFonts w:ascii="Tahoma" w:hAnsi="Tahoma" w:cs="Tahoma"/>
          <w:b/>
        </w:rPr>
        <w:t>.</w:t>
      </w:r>
    </w:p>
    <w:p w14:paraId="3D5F4198" w14:textId="77777777" w:rsidR="001B3F0E" w:rsidRPr="002A377B" w:rsidRDefault="001B3F0E" w:rsidP="001B3F0E">
      <w:pPr>
        <w:pStyle w:val="Akapitzlist"/>
        <w:spacing w:after="0"/>
        <w:ind w:left="709"/>
        <w:jc w:val="both"/>
        <w:rPr>
          <w:rFonts w:ascii="Tahoma" w:hAnsi="Tahoma" w:cs="Tahoma"/>
        </w:rPr>
      </w:pPr>
      <w:r w:rsidRPr="002A377B">
        <w:rPr>
          <w:rFonts w:ascii="Tahoma" w:hAnsi="Tahoma" w:cs="Tahoma"/>
        </w:rPr>
        <w:tab/>
      </w:r>
    </w:p>
    <w:p w14:paraId="0A643D76" w14:textId="77777777" w:rsidR="001B3F0E" w:rsidRPr="002A377B" w:rsidRDefault="001B3F0E" w:rsidP="001B3F0E">
      <w:pPr>
        <w:pStyle w:val="Akapitzlist"/>
        <w:spacing w:after="0"/>
        <w:ind w:left="709"/>
        <w:jc w:val="both"/>
        <w:rPr>
          <w:rFonts w:ascii="Tahoma" w:hAnsi="Tahoma" w:cs="Tahoma"/>
        </w:rPr>
      </w:pPr>
      <w:r w:rsidRPr="002A377B">
        <w:rPr>
          <w:rFonts w:ascii="Tahoma" w:hAnsi="Tahoma" w:cs="Tahoma"/>
        </w:rPr>
        <w:t>Zakres czasowy: obejmuje szkody na osobie powstałe podczas wykonywania obowiązków statutowych oraz w czasie drogi z domu do miejsca ich wykonywania i z miejsca ich wykonywania do domu, w szczególności akcje gaśnicze/ratownicze, ćwiczenia, zawody, pokazy, szkolenia.</w:t>
      </w:r>
    </w:p>
    <w:p w14:paraId="0E24E958" w14:textId="77777777" w:rsidR="00827B25" w:rsidRPr="00DE3ECB" w:rsidRDefault="00827B25" w:rsidP="00827B25">
      <w:pPr>
        <w:pStyle w:val="Akapitzlist"/>
        <w:spacing w:after="0"/>
        <w:ind w:left="567" w:hanging="283"/>
        <w:jc w:val="both"/>
        <w:rPr>
          <w:rFonts w:ascii="Tahoma" w:hAnsi="Tahoma" w:cs="Tahoma"/>
          <w:highlight w:val="yellow"/>
        </w:rPr>
      </w:pPr>
    </w:p>
    <w:p w14:paraId="66B99466" w14:textId="77777777" w:rsidR="00EF3780" w:rsidRPr="00EF3780" w:rsidRDefault="00EF3780" w:rsidP="00253579">
      <w:pPr>
        <w:pStyle w:val="Akapitzlist"/>
        <w:numPr>
          <w:ilvl w:val="3"/>
          <w:numId w:val="19"/>
        </w:numPr>
        <w:spacing w:before="200" w:after="0"/>
        <w:ind w:left="567" w:hanging="425"/>
        <w:jc w:val="both"/>
        <w:rPr>
          <w:rFonts w:ascii="Tahoma" w:hAnsi="Tahoma" w:cs="Tahoma"/>
          <w:b/>
          <w:u w:val="single"/>
        </w:rPr>
      </w:pPr>
      <w:r w:rsidRPr="00EF3780">
        <w:rPr>
          <w:rFonts w:ascii="Tahoma" w:hAnsi="Tahoma" w:cs="Tahoma"/>
          <w:b/>
          <w:u w:val="single"/>
        </w:rPr>
        <w:t>Szkoła Podstawowa im. Teofila Lenartowicza w Regiminie</w:t>
      </w:r>
    </w:p>
    <w:p w14:paraId="01B48656" w14:textId="77777777" w:rsidR="00EF3780" w:rsidRPr="00EF3780" w:rsidRDefault="00EF3780" w:rsidP="00EF3780">
      <w:pPr>
        <w:pStyle w:val="Akapitzlist"/>
        <w:spacing w:before="200" w:after="0"/>
        <w:ind w:left="567"/>
        <w:jc w:val="both"/>
        <w:rPr>
          <w:rFonts w:ascii="Tahoma" w:hAnsi="Tahoma" w:cs="Tahoma"/>
          <w:b/>
          <w:u w:val="single"/>
        </w:rPr>
      </w:pPr>
      <w:r w:rsidRPr="00EF3780">
        <w:rPr>
          <w:rFonts w:ascii="Tahoma" w:hAnsi="Tahoma" w:cs="Tahoma"/>
          <w:b/>
          <w:u w:val="single"/>
        </w:rPr>
        <w:t>06-461 Regimin, ul. Heleny Dobrzynieckiej 1</w:t>
      </w:r>
    </w:p>
    <w:p w14:paraId="458B997C" w14:textId="6AB6CBC7" w:rsidR="00827B25" w:rsidRPr="00EF3780" w:rsidRDefault="00EF3780" w:rsidP="00EF3780">
      <w:pPr>
        <w:pStyle w:val="Akapitzlist"/>
        <w:spacing w:before="200" w:after="0"/>
        <w:ind w:left="567"/>
        <w:jc w:val="both"/>
        <w:rPr>
          <w:rFonts w:ascii="Tahoma" w:hAnsi="Tahoma" w:cs="Tahoma"/>
          <w:b/>
          <w:u w:val="single"/>
        </w:rPr>
      </w:pPr>
      <w:r w:rsidRPr="00EF3780">
        <w:rPr>
          <w:rFonts w:ascii="Tahoma" w:hAnsi="Tahoma" w:cs="Tahoma"/>
          <w:b/>
          <w:u w:val="single"/>
        </w:rPr>
        <w:t>REGON: 000632007, NIP: 5661748413</w:t>
      </w:r>
    </w:p>
    <w:p w14:paraId="178C07C9" w14:textId="77777777" w:rsidR="00827B25" w:rsidRPr="00DE3ECB" w:rsidRDefault="00827B25" w:rsidP="00827B25">
      <w:pPr>
        <w:spacing w:after="0"/>
        <w:ind w:left="851" w:hanging="284"/>
        <w:jc w:val="both"/>
        <w:rPr>
          <w:rFonts w:ascii="Tahoma" w:hAnsi="Tahoma" w:cs="Tahoma"/>
          <w:highlight w:val="yellow"/>
        </w:rPr>
      </w:pPr>
    </w:p>
    <w:p w14:paraId="72136669" w14:textId="64A1B3DC"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Liczba pracowników: </w:t>
      </w:r>
      <w:r w:rsidR="00EF3780" w:rsidRPr="00EF3780">
        <w:rPr>
          <w:rFonts w:ascii="Tahoma" w:hAnsi="Tahoma" w:cs="Tahoma"/>
        </w:rPr>
        <w:t>43</w:t>
      </w:r>
    </w:p>
    <w:p w14:paraId="6D4CB36B" w14:textId="77777777" w:rsidR="00827B25" w:rsidRPr="00EF3780" w:rsidRDefault="00827B25" w:rsidP="00827B25">
      <w:pPr>
        <w:spacing w:after="0"/>
        <w:ind w:left="851" w:hanging="284"/>
        <w:jc w:val="both"/>
        <w:rPr>
          <w:rFonts w:ascii="Tahoma" w:hAnsi="Tahoma" w:cs="Tahoma"/>
        </w:rPr>
      </w:pPr>
    </w:p>
    <w:p w14:paraId="328BF1A7" w14:textId="77777777" w:rsidR="00827B25" w:rsidRPr="00EF3780" w:rsidRDefault="00827B25" w:rsidP="00253579">
      <w:pPr>
        <w:pStyle w:val="Akapitzlist"/>
        <w:numPr>
          <w:ilvl w:val="0"/>
          <w:numId w:val="25"/>
        </w:numPr>
        <w:ind w:left="851" w:hanging="284"/>
        <w:jc w:val="both"/>
        <w:rPr>
          <w:rFonts w:ascii="Tahoma" w:hAnsi="Tahoma" w:cs="Tahoma"/>
          <w:b/>
        </w:rPr>
      </w:pPr>
      <w:r w:rsidRPr="00EF3780">
        <w:rPr>
          <w:rFonts w:ascii="Tahoma" w:hAnsi="Tahoma" w:cs="Tahoma"/>
          <w:b/>
        </w:rPr>
        <w:t xml:space="preserve">Ubezpieczenie mienia od wszystkich ryzyk </w:t>
      </w:r>
    </w:p>
    <w:p w14:paraId="3DC26F28" w14:textId="3BD6D9CC" w:rsidR="00827B25" w:rsidRPr="00EF3780" w:rsidRDefault="00827B25" w:rsidP="00827B25">
      <w:pPr>
        <w:spacing w:before="200"/>
        <w:ind w:left="851" w:hanging="284"/>
        <w:jc w:val="both"/>
        <w:rPr>
          <w:rFonts w:ascii="Tahoma" w:hAnsi="Tahoma" w:cs="Tahoma"/>
          <w:b/>
        </w:rPr>
      </w:pPr>
      <w:r w:rsidRPr="00EF3780">
        <w:rPr>
          <w:rFonts w:ascii="Tahoma" w:hAnsi="Tahoma" w:cs="Tahoma"/>
          <w:b/>
        </w:rPr>
        <w:t>Przedmiot ubezpieczenia</w:t>
      </w:r>
    </w:p>
    <w:p w14:paraId="6AFE101F" w14:textId="77777777" w:rsidR="00EF3780" w:rsidRPr="00EF3780" w:rsidRDefault="00EF3780" w:rsidP="00EF3780">
      <w:pPr>
        <w:pStyle w:val="Akapitzlist"/>
        <w:numPr>
          <w:ilvl w:val="3"/>
          <w:numId w:val="5"/>
        </w:numPr>
        <w:ind w:left="851" w:hanging="284"/>
        <w:jc w:val="both"/>
        <w:rPr>
          <w:rFonts w:ascii="Tahoma" w:hAnsi="Tahoma" w:cs="Tahoma"/>
          <w:b/>
        </w:rPr>
      </w:pPr>
      <w:r w:rsidRPr="00EF3780">
        <w:rPr>
          <w:rFonts w:ascii="Tahoma" w:hAnsi="Tahoma" w:cs="Tahoma"/>
          <w:b/>
        </w:rPr>
        <w:t>Budynki i budowle</w:t>
      </w:r>
    </w:p>
    <w:p w14:paraId="2FBD6BBA" w14:textId="77777777" w:rsidR="00EF3780" w:rsidRPr="00EF3780" w:rsidRDefault="00EF3780" w:rsidP="00EF3780">
      <w:pPr>
        <w:spacing w:after="0"/>
        <w:ind w:left="851" w:hanging="284"/>
        <w:jc w:val="both"/>
        <w:rPr>
          <w:rFonts w:ascii="Tahoma" w:hAnsi="Tahoma" w:cs="Tahoma"/>
        </w:rPr>
      </w:pPr>
      <w:r w:rsidRPr="00EF3780">
        <w:rPr>
          <w:rFonts w:ascii="Tahoma" w:hAnsi="Tahoma" w:cs="Tahoma"/>
        </w:rPr>
        <w:t>- rodzaj wartości: zgodnie z wykazem budynków i budowli,</w:t>
      </w:r>
    </w:p>
    <w:p w14:paraId="10DA78CB" w14:textId="77777777" w:rsidR="00EF3780" w:rsidRPr="00EF3780" w:rsidRDefault="00EF3780" w:rsidP="00EF3780">
      <w:pPr>
        <w:spacing w:after="0"/>
        <w:ind w:left="851" w:hanging="284"/>
        <w:jc w:val="both"/>
        <w:rPr>
          <w:rFonts w:ascii="Tahoma" w:hAnsi="Tahoma" w:cs="Tahoma"/>
        </w:rPr>
      </w:pPr>
      <w:r w:rsidRPr="00EF3780">
        <w:rPr>
          <w:rFonts w:ascii="Tahoma" w:hAnsi="Tahoma" w:cs="Tahoma"/>
        </w:rPr>
        <w:t xml:space="preserve">- system ubezpieczenia: na sumy stałe, </w:t>
      </w:r>
    </w:p>
    <w:p w14:paraId="2858BC65" w14:textId="3F1B265D" w:rsidR="00EF3780" w:rsidRPr="00EF3780" w:rsidRDefault="00EF3780" w:rsidP="00EF3780">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Załącznika nr 2A</w:t>
      </w:r>
      <w:r w:rsidRPr="00EF3780">
        <w:rPr>
          <w:rFonts w:ascii="Tahoma" w:hAnsi="Tahoma" w:cs="Tahoma"/>
        </w:rPr>
        <w:t>,</w:t>
      </w:r>
    </w:p>
    <w:p w14:paraId="6F402E74" w14:textId="3D32724E" w:rsidR="00EF3780" w:rsidRPr="00EF3780" w:rsidRDefault="00EF3780" w:rsidP="00EF3780">
      <w:pPr>
        <w:spacing w:after="0"/>
        <w:ind w:left="851" w:hanging="142"/>
        <w:jc w:val="both"/>
        <w:rPr>
          <w:rFonts w:ascii="Tahoma" w:hAnsi="Tahoma" w:cs="Tahoma"/>
          <w:b/>
        </w:rPr>
      </w:pPr>
      <w:r w:rsidRPr="00EF3780">
        <w:rPr>
          <w:rFonts w:ascii="Tahoma" w:hAnsi="Tahoma" w:cs="Tahoma"/>
          <w:b/>
        </w:rPr>
        <w:t xml:space="preserve">suma ubezpieczenia: </w:t>
      </w:r>
      <w:r w:rsidR="004B0D45">
        <w:rPr>
          <w:rFonts w:ascii="Tahoma" w:hAnsi="Tahoma" w:cs="Tahoma"/>
          <w:b/>
        </w:rPr>
        <w:t>24.060</w:t>
      </w:r>
      <w:r w:rsidR="00106827">
        <w:rPr>
          <w:rFonts w:ascii="Tahoma" w:hAnsi="Tahoma" w:cs="Tahoma"/>
          <w:b/>
        </w:rPr>
        <w:t>.000,00</w:t>
      </w:r>
      <w:r w:rsidR="00331A50" w:rsidRPr="00331A50">
        <w:rPr>
          <w:rFonts w:ascii="Tahoma" w:hAnsi="Tahoma" w:cs="Tahoma"/>
          <w:b/>
        </w:rPr>
        <w:t xml:space="preserve"> zł</w:t>
      </w:r>
    </w:p>
    <w:p w14:paraId="672F230D" w14:textId="435B65EA" w:rsidR="00827B25" w:rsidRPr="00DA378B" w:rsidRDefault="00827B25" w:rsidP="00EF3780">
      <w:pPr>
        <w:pStyle w:val="Akapitzlist"/>
        <w:numPr>
          <w:ilvl w:val="3"/>
          <w:numId w:val="5"/>
        </w:numPr>
        <w:spacing w:before="200"/>
        <w:ind w:left="851" w:hanging="284"/>
        <w:jc w:val="both"/>
        <w:rPr>
          <w:rFonts w:ascii="Tahoma" w:hAnsi="Tahoma" w:cs="Tahoma"/>
          <w:b/>
        </w:rPr>
      </w:pPr>
      <w:r w:rsidRPr="00DA378B">
        <w:rPr>
          <w:rFonts w:ascii="Tahoma" w:hAnsi="Tahoma" w:cs="Tahoma"/>
          <w:b/>
        </w:rPr>
        <w:t xml:space="preserve">Maszyny, urządzenia, wyposażenie </w:t>
      </w:r>
    </w:p>
    <w:p w14:paraId="16609B8B"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rodzaj wartości: wartość księgowa brutto,</w:t>
      </w:r>
    </w:p>
    <w:p w14:paraId="133BD39A"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xml:space="preserve">- system ubezpieczenia: na sumy stałe, </w:t>
      </w:r>
    </w:p>
    <w:p w14:paraId="793185F2" w14:textId="5916D107" w:rsidR="00827B25" w:rsidRPr="00DA378B" w:rsidRDefault="00827B25" w:rsidP="00827B25">
      <w:pPr>
        <w:spacing w:after="0"/>
        <w:ind w:left="851" w:hanging="142"/>
        <w:jc w:val="both"/>
        <w:rPr>
          <w:rFonts w:ascii="Tahoma" w:hAnsi="Tahoma" w:cs="Tahoma"/>
          <w:b/>
          <w:color w:val="FF0000"/>
        </w:rPr>
      </w:pPr>
      <w:r w:rsidRPr="00DA378B">
        <w:rPr>
          <w:rFonts w:ascii="Tahoma" w:hAnsi="Tahoma" w:cs="Tahoma"/>
          <w:b/>
        </w:rPr>
        <w:t xml:space="preserve">suma </w:t>
      </w:r>
      <w:r w:rsidRPr="00DA378B">
        <w:rPr>
          <w:rFonts w:ascii="Tahoma" w:hAnsi="Tahoma" w:cs="Tahoma"/>
          <w:b/>
          <w:color w:val="000000" w:themeColor="text1"/>
        </w:rPr>
        <w:t xml:space="preserve">ubezpieczenia: </w:t>
      </w:r>
      <w:r w:rsidR="00014F50">
        <w:rPr>
          <w:rFonts w:ascii="Tahoma" w:hAnsi="Tahoma" w:cs="Tahoma"/>
          <w:b/>
          <w:color w:val="000000" w:themeColor="text1"/>
        </w:rPr>
        <w:t>113.908,66</w:t>
      </w:r>
      <w:r w:rsidR="00331A50" w:rsidRPr="00331A50">
        <w:rPr>
          <w:rFonts w:ascii="Tahoma" w:hAnsi="Tahoma" w:cs="Tahoma"/>
          <w:b/>
          <w:color w:val="000000" w:themeColor="text1"/>
        </w:rPr>
        <w:t xml:space="preserve"> zł</w:t>
      </w:r>
    </w:p>
    <w:p w14:paraId="7BEC8E4B" w14:textId="77777777" w:rsidR="00827B25" w:rsidRPr="00DA378B" w:rsidRDefault="00827B25" w:rsidP="00253579">
      <w:pPr>
        <w:pStyle w:val="Akapitzlist"/>
        <w:numPr>
          <w:ilvl w:val="0"/>
          <w:numId w:val="25"/>
        </w:numPr>
        <w:spacing w:before="200"/>
        <w:ind w:left="851" w:hanging="284"/>
        <w:jc w:val="both"/>
        <w:rPr>
          <w:rFonts w:ascii="Tahoma" w:hAnsi="Tahoma" w:cs="Tahoma"/>
          <w:b/>
        </w:rPr>
      </w:pPr>
      <w:r w:rsidRPr="00DA378B">
        <w:rPr>
          <w:rFonts w:ascii="Tahoma" w:hAnsi="Tahoma" w:cs="Tahoma"/>
          <w:b/>
        </w:rPr>
        <w:t>Ubezpieczenie sprzętu elektronicznego od wszystkich ryzyk</w:t>
      </w:r>
    </w:p>
    <w:p w14:paraId="3D1BDD57" w14:textId="77777777" w:rsidR="00827B25" w:rsidRPr="00DA378B" w:rsidRDefault="00827B25" w:rsidP="00827B25">
      <w:pPr>
        <w:pStyle w:val="Akapitzlist"/>
        <w:spacing w:before="200"/>
        <w:ind w:left="851"/>
        <w:jc w:val="both"/>
        <w:rPr>
          <w:rFonts w:ascii="Tahoma" w:hAnsi="Tahoma" w:cs="Tahoma"/>
          <w:b/>
        </w:rPr>
      </w:pPr>
    </w:p>
    <w:p w14:paraId="71072373" w14:textId="77777777"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 rodzaj wartości: zgodnie z wykazem,</w:t>
      </w:r>
    </w:p>
    <w:p w14:paraId="39E7F29B" w14:textId="068E6230"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lastRenderedPageBreak/>
        <w:t>-</w:t>
      </w:r>
      <w:r w:rsidRPr="00DA378B">
        <w:rPr>
          <w:rFonts w:ascii="Tahoma" w:hAnsi="Tahoma" w:cs="Tahoma"/>
        </w:rPr>
        <w:tab/>
        <w:t xml:space="preserve">wykaz sprzętu elektronicznego stacjonarnego wraz z oprogramowaniem stanowi </w:t>
      </w:r>
      <w:r w:rsidRPr="00DA378B">
        <w:rPr>
          <w:rFonts w:ascii="Tahoma" w:hAnsi="Tahoma" w:cs="Tahoma"/>
          <w:b/>
        </w:rPr>
        <w:t>załącznik nr 2C,</w:t>
      </w:r>
    </w:p>
    <w:p w14:paraId="1252F9A8" w14:textId="0773A5E0" w:rsidR="00827B25" w:rsidRPr="00DA378B" w:rsidRDefault="00827B25" w:rsidP="00827B25">
      <w:pPr>
        <w:pStyle w:val="Akapitzlist"/>
        <w:spacing w:after="0"/>
        <w:ind w:left="709" w:hanging="142"/>
        <w:jc w:val="both"/>
        <w:rPr>
          <w:rFonts w:ascii="Tahoma" w:hAnsi="Tahoma" w:cs="Tahoma"/>
          <w:b/>
          <w:bCs/>
          <w:color w:val="000000" w:themeColor="text1"/>
        </w:rPr>
      </w:pPr>
      <w:r w:rsidRPr="00DA378B">
        <w:rPr>
          <w:rFonts w:ascii="Tahoma" w:hAnsi="Tahoma" w:cs="Tahoma"/>
        </w:rPr>
        <w:t xml:space="preserve">- suma ubezpieczenia sprzętu stacjonarnego wraz z </w:t>
      </w:r>
      <w:r w:rsidRPr="00DA378B">
        <w:rPr>
          <w:rFonts w:ascii="Tahoma" w:hAnsi="Tahoma" w:cs="Tahoma"/>
          <w:color w:val="000000" w:themeColor="text1"/>
        </w:rPr>
        <w:t xml:space="preserve">oprogramowaniem: </w:t>
      </w:r>
      <w:r w:rsidR="00F5473D">
        <w:rPr>
          <w:rFonts w:ascii="Tahoma" w:hAnsi="Tahoma" w:cs="Tahoma"/>
          <w:b/>
          <w:bCs/>
          <w:color w:val="000000" w:themeColor="text1"/>
        </w:rPr>
        <w:t>63.249,99</w:t>
      </w:r>
      <w:r w:rsidR="00717B15" w:rsidRPr="00717B15">
        <w:rPr>
          <w:rFonts w:ascii="Tahoma" w:hAnsi="Tahoma" w:cs="Tahoma"/>
          <w:b/>
          <w:bCs/>
          <w:color w:val="000000" w:themeColor="text1"/>
        </w:rPr>
        <w:t xml:space="preserve"> zł</w:t>
      </w:r>
    </w:p>
    <w:p w14:paraId="03C9162E" w14:textId="77777777" w:rsidR="00827B25" w:rsidRPr="00DE3ECB" w:rsidRDefault="00827B25" w:rsidP="00827B25">
      <w:pPr>
        <w:tabs>
          <w:tab w:val="left" w:pos="851"/>
        </w:tabs>
        <w:spacing w:after="0"/>
        <w:jc w:val="both"/>
        <w:rPr>
          <w:rFonts w:ascii="Tahoma" w:hAnsi="Tahoma" w:cs="Tahoma"/>
          <w:b/>
          <w:highlight w:val="yellow"/>
        </w:rPr>
      </w:pPr>
    </w:p>
    <w:p w14:paraId="78950108" w14:textId="77777777" w:rsidR="00DA378B" w:rsidRPr="00DA378B" w:rsidRDefault="00DA378B" w:rsidP="00106827">
      <w:pPr>
        <w:pStyle w:val="Akapitzlist"/>
        <w:numPr>
          <w:ilvl w:val="3"/>
          <w:numId w:val="5"/>
        </w:numPr>
        <w:spacing w:after="0"/>
        <w:ind w:left="567" w:hanging="425"/>
        <w:jc w:val="both"/>
        <w:rPr>
          <w:rFonts w:ascii="Tahoma" w:hAnsi="Tahoma" w:cs="Tahoma"/>
          <w:b/>
          <w:u w:val="single"/>
        </w:rPr>
      </w:pPr>
      <w:r w:rsidRPr="00DA378B">
        <w:rPr>
          <w:rFonts w:ascii="Tahoma" w:hAnsi="Tahoma" w:cs="Tahoma"/>
          <w:b/>
          <w:u w:val="single"/>
        </w:rPr>
        <w:t>Szkoła Podstawowa im. Zygmunta Padlewskiego w Zeńboku</w:t>
      </w:r>
    </w:p>
    <w:p w14:paraId="0F81BB12" w14:textId="4FE37DF8" w:rsidR="00DA378B" w:rsidRPr="00DA378B" w:rsidRDefault="00DA378B" w:rsidP="00DA378B">
      <w:pPr>
        <w:pStyle w:val="Akapitzlist"/>
        <w:spacing w:after="0"/>
        <w:ind w:left="567"/>
        <w:jc w:val="both"/>
        <w:rPr>
          <w:rFonts w:ascii="Tahoma" w:hAnsi="Tahoma" w:cs="Tahoma"/>
          <w:b/>
          <w:u w:val="single"/>
        </w:rPr>
      </w:pPr>
      <w:r w:rsidRPr="00DA378B">
        <w:rPr>
          <w:rFonts w:ascii="Tahoma" w:hAnsi="Tahoma" w:cs="Tahoma"/>
          <w:b/>
          <w:u w:val="single"/>
        </w:rPr>
        <w:t>06-461 Regimin</w:t>
      </w:r>
      <w:r w:rsidR="00BC6FF1">
        <w:rPr>
          <w:rFonts w:ascii="Tahoma" w:hAnsi="Tahoma" w:cs="Tahoma"/>
          <w:b/>
          <w:u w:val="single"/>
        </w:rPr>
        <w:t xml:space="preserve">, </w:t>
      </w:r>
      <w:r w:rsidR="00BC6FF1" w:rsidRPr="00DA378B">
        <w:rPr>
          <w:rFonts w:ascii="Tahoma" w:hAnsi="Tahoma" w:cs="Tahoma"/>
          <w:b/>
          <w:u w:val="single"/>
        </w:rPr>
        <w:t>Zeńbok 50</w:t>
      </w:r>
    </w:p>
    <w:p w14:paraId="60BFCCF9" w14:textId="1919D80A" w:rsidR="00827B25" w:rsidRPr="00DA378B" w:rsidRDefault="00DA378B" w:rsidP="00DA378B">
      <w:pPr>
        <w:pStyle w:val="Akapitzlist"/>
        <w:spacing w:after="0"/>
        <w:ind w:left="567"/>
        <w:jc w:val="both"/>
        <w:rPr>
          <w:rFonts w:ascii="Tahoma" w:hAnsi="Tahoma" w:cs="Tahoma"/>
          <w:b/>
          <w:u w:val="single"/>
        </w:rPr>
      </w:pPr>
      <w:r w:rsidRPr="00DA378B">
        <w:rPr>
          <w:rFonts w:ascii="Tahoma" w:hAnsi="Tahoma" w:cs="Tahoma"/>
          <w:b/>
          <w:u w:val="single"/>
        </w:rPr>
        <w:t>REGON: 001157442, NIP: 5661748442</w:t>
      </w:r>
    </w:p>
    <w:p w14:paraId="39275462" w14:textId="77777777" w:rsidR="00827B25" w:rsidRPr="00DA378B" w:rsidRDefault="00827B25" w:rsidP="00827B25">
      <w:pPr>
        <w:spacing w:after="0"/>
        <w:ind w:left="851" w:hanging="284"/>
        <w:jc w:val="both"/>
        <w:rPr>
          <w:rFonts w:ascii="Tahoma" w:hAnsi="Tahoma" w:cs="Tahoma"/>
        </w:rPr>
      </w:pPr>
    </w:p>
    <w:p w14:paraId="34DD0AF8" w14:textId="0A6235E6" w:rsidR="00827B25" w:rsidRPr="00DA378B" w:rsidRDefault="00827B25" w:rsidP="00827B25">
      <w:pPr>
        <w:spacing w:after="0"/>
        <w:ind w:left="851" w:hanging="284"/>
        <w:jc w:val="both"/>
        <w:rPr>
          <w:rFonts w:ascii="Tahoma" w:hAnsi="Tahoma" w:cs="Tahoma"/>
          <w:color w:val="FF0000"/>
        </w:rPr>
      </w:pPr>
      <w:r w:rsidRPr="00DA378B">
        <w:rPr>
          <w:rFonts w:ascii="Tahoma" w:hAnsi="Tahoma" w:cs="Tahoma"/>
        </w:rPr>
        <w:t xml:space="preserve">Liczba </w:t>
      </w:r>
      <w:r w:rsidRPr="00DA378B">
        <w:rPr>
          <w:rFonts w:ascii="Tahoma" w:hAnsi="Tahoma" w:cs="Tahoma"/>
          <w:color w:val="000000" w:themeColor="text1"/>
        </w:rPr>
        <w:t>pracowników:</w:t>
      </w:r>
      <w:r w:rsidR="00DA378B" w:rsidRPr="00DA378B">
        <w:rPr>
          <w:rFonts w:ascii="Tahoma" w:hAnsi="Tahoma" w:cs="Tahoma"/>
          <w:color w:val="000000" w:themeColor="text1"/>
        </w:rPr>
        <w:t xml:space="preserve"> 18</w:t>
      </w:r>
    </w:p>
    <w:p w14:paraId="1EFA9DFE" w14:textId="77777777" w:rsidR="00827B25" w:rsidRPr="00DA378B" w:rsidRDefault="00827B25" w:rsidP="00827B25">
      <w:pPr>
        <w:spacing w:after="0"/>
        <w:ind w:left="851" w:hanging="284"/>
        <w:jc w:val="both"/>
        <w:rPr>
          <w:rFonts w:ascii="Tahoma" w:hAnsi="Tahoma" w:cs="Tahoma"/>
        </w:rPr>
      </w:pPr>
    </w:p>
    <w:p w14:paraId="0F8BE135" w14:textId="77777777" w:rsidR="00827B25" w:rsidRPr="00DA378B" w:rsidRDefault="00827B25" w:rsidP="00827B25">
      <w:pPr>
        <w:pStyle w:val="Akapitzlist"/>
        <w:numPr>
          <w:ilvl w:val="2"/>
          <w:numId w:val="1"/>
        </w:numPr>
        <w:spacing w:after="0"/>
        <w:ind w:left="851" w:hanging="284"/>
        <w:jc w:val="both"/>
        <w:rPr>
          <w:rFonts w:ascii="Tahoma" w:hAnsi="Tahoma" w:cs="Tahoma"/>
          <w:b/>
        </w:rPr>
      </w:pPr>
      <w:r w:rsidRPr="00DA378B">
        <w:rPr>
          <w:rFonts w:ascii="Tahoma" w:hAnsi="Tahoma" w:cs="Tahoma"/>
          <w:b/>
        </w:rPr>
        <w:t>Ubezpieczenie mienia od wszystkich ryzyk</w:t>
      </w:r>
    </w:p>
    <w:p w14:paraId="044B701F" w14:textId="1EB6757A" w:rsidR="00827B25" w:rsidRPr="00DA378B" w:rsidRDefault="00827B25" w:rsidP="00827B25">
      <w:pPr>
        <w:spacing w:before="200"/>
        <w:ind w:left="851" w:hanging="284"/>
        <w:jc w:val="both"/>
        <w:rPr>
          <w:rFonts w:ascii="Tahoma" w:hAnsi="Tahoma" w:cs="Tahoma"/>
          <w:b/>
        </w:rPr>
      </w:pPr>
      <w:r w:rsidRPr="00DA378B">
        <w:rPr>
          <w:rFonts w:ascii="Tahoma" w:hAnsi="Tahoma" w:cs="Tahoma"/>
          <w:b/>
        </w:rPr>
        <w:t>Przedmiot ubezpieczenia</w:t>
      </w:r>
    </w:p>
    <w:p w14:paraId="2F2E434B" w14:textId="2424B9F6" w:rsidR="00DA378B" w:rsidRPr="00DA378B" w:rsidRDefault="00DA378B" w:rsidP="00DA378B">
      <w:pPr>
        <w:pStyle w:val="Akapitzlist"/>
        <w:numPr>
          <w:ilvl w:val="3"/>
          <w:numId w:val="1"/>
        </w:numPr>
        <w:ind w:left="851" w:hanging="284"/>
        <w:jc w:val="both"/>
        <w:rPr>
          <w:rFonts w:ascii="Tahoma" w:hAnsi="Tahoma" w:cs="Tahoma"/>
          <w:b/>
        </w:rPr>
      </w:pPr>
      <w:r w:rsidRPr="00DA378B">
        <w:rPr>
          <w:rFonts w:ascii="Tahoma" w:hAnsi="Tahoma" w:cs="Tahoma"/>
          <w:b/>
        </w:rPr>
        <w:t>Budynki i budowle</w:t>
      </w:r>
    </w:p>
    <w:p w14:paraId="1CD86F70"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rodzaj wartości: zgodnie z wykazem budynków i budowli,</w:t>
      </w:r>
    </w:p>
    <w:p w14:paraId="3637D156"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system ubezpieczenia: na sumy stałe, </w:t>
      </w:r>
    </w:p>
    <w:p w14:paraId="1666AC2F" w14:textId="310579CA"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3</w:t>
      </w:r>
      <w:r w:rsidRPr="00EF3780">
        <w:rPr>
          <w:rFonts w:ascii="Tahoma" w:hAnsi="Tahoma" w:cs="Tahoma"/>
          <w:b/>
        </w:rPr>
        <w:t>A</w:t>
      </w:r>
      <w:r w:rsidRPr="00EF3780">
        <w:rPr>
          <w:rFonts w:ascii="Tahoma" w:hAnsi="Tahoma" w:cs="Tahoma"/>
        </w:rPr>
        <w:t>,</w:t>
      </w:r>
    </w:p>
    <w:p w14:paraId="58C59692" w14:textId="1CABB507" w:rsidR="00DA378B" w:rsidRPr="00DA378B" w:rsidRDefault="00DA378B" w:rsidP="00DA378B">
      <w:pPr>
        <w:spacing w:after="0"/>
        <w:ind w:left="851" w:hanging="142"/>
        <w:jc w:val="both"/>
        <w:rPr>
          <w:rFonts w:ascii="Tahoma" w:hAnsi="Tahoma" w:cs="Tahoma"/>
          <w:b/>
        </w:rPr>
      </w:pPr>
      <w:r w:rsidRPr="00EF3780">
        <w:rPr>
          <w:rFonts w:ascii="Tahoma" w:hAnsi="Tahoma" w:cs="Tahoma"/>
          <w:b/>
        </w:rPr>
        <w:t xml:space="preserve">suma ubezpieczenia: </w:t>
      </w:r>
      <w:r w:rsidR="004B0D45">
        <w:rPr>
          <w:rFonts w:ascii="Tahoma" w:hAnsi="Tahoma" w:cs="Tahoma"/>
          <w:b/>
        </w:rPr>
        <w:t>3.844.200</w:t>
      </w:r>
      <w:r w:rsidR="00106827">
        <w:rPr>
          <w:rFonts w:ascii="Tahoma" w:hAnsi="Tahoma" w:cs="Tahoma"/>
          <w:b/>
        </w:rPr>
        <w:t>,00</w:t>
      </w:r>
      <w:r w:rsidR="00331A50" w:rsidRPr="00331A50">
        <w:rPr>
          <w:rFonts w:ascii="Tahoma" w:hAnsi="Tahoma" w:cs="Tahoma"/>
          <w:b/>
        </w:rPr>
        <w:t xml:space="preserve"> zł</w:t>
      </w:r>
    </w:p>
    <w:p w14:paraId="5D18FBC6" w14:textId="77777777" w:rsidR="00827B25" w:rsidRPr="00DA378B" w:rsidRDefault="00827B25" w:rsidP="00827B25">
      <w:pPr>
        <w:pStyle w:val="Akapitzlist"/>
        <w:numPr>
          <w:ilvl w:val="3"/>
          <w:numId w:val="1"/>
        </w:numPr>
        <w:tabs>
          <w:tab w:val="num" w:pos="851"/>
        </w:tabs>
        <w:spacing w:before="200"/>
        <w:ind w:hanging="2313"/>
        <w:jc w:val="both"/>
        <w:rPr>
          <w:rFonts w:ascii="Tahoma" w:hAnsi="Tahoma" w:cs="Tahoma"/>
          <w:b/>
        </w:rPr>
      </w:pPr>
      <w:r w:rsidRPr="00DA378B">
        <w:rPr>
          <w:rFonts w:ascii="Tahoma" w:hAnsi="Tahoma" w:cs="Tahoma"/>
          <w:b/>
        </w:rPr>
        <w:t xml:space="preserve">Maszyny, urządzenia, wyposażenie </w:t>
      </w:r>
    </w:p>
    <w:p w14:paraId="227FC2B5"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rodzaj wartości: wartość księgowa brutto</w:t>
      </w:r>
    </w:p>
    <w:p w14:paraId="1A5D6330"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xml:space="preserve">- system ubezpieczenia: na sumy stałe </w:t>
      </w:r>
    </w:p>
    <w:p w14:paraId="0BB2DC37" w14:textId="432526EC" w:rsidR="00827B25" w:rsidRPr="00DA378B" w:rsidRDefault="00827B25" w:rsidP="00827B25">
      <w:pPr>
        <w:spacing w:after="0"/>
        <w:ind w:left="851" w:hanging="142"/>
        <w:jc w:val="both"/>
        <w:rPr>
          <w:rFonts w:ascii="Tahoma" w:hAnsi="Tahoma" w:cs="Tahoma"/>
          <w:b/>
          <w:color w:val="FF0000"/>
        </w:rPr>
      </w:pPr>
      <w:r w:rsidRPr="00DA378B">
        <w:rPr>
          <w:rFonts w:ascii="Tahoma" w:hAnsi="Tahoma" w:cs="Tahoma"/>
          <w:b/>
        </w:rPr>
        <w:t>suma ubezpieczenia</w:t>
      </w:r>
      <w:r w:rsidRPr="00DA378B">
        <w:rPr>
          <w:rFonts w:ascii="Tahoma" w:hAnsi="Tahoma" w:cs="Tahoma"/>
          <w:b/>
          <w:color w:val="000000" w:themeColor="text1"/>
        </w:rPr>
        <w:t xml:space="preserve">: </w:t>
      </w:r>
      <w:r w:rsidR="004B0D45">
        <w:rPr>
          <w:rFonts w:ascii="Tahoma" w:hAnsi="Tahoma" w:cs="Tahoma"/>
          <w:b/>
          <w:color w:val="000000" w:themeColor="text1"/>
        </w:rPr>
        <w:t>235.698,06</w:t>
      </w:r>
      <w:r w:rsidR="00DA378B" w:rsidRPr="00DA378B">
        <w:rPr>
          <w:rFonts w:ascii="Tahoma" w:hAnsi="Tahoma" w:cs="Tahoma"/>
          <w:b/>
          <w:color w:val="000000" w:themeColor="text1"/>
        </w:rPr>
        <w:t xml:space="preserve"> zł</w:t>
      </w:r>
    </w:p>
    <w:p w14:paraId="67B6F129" w14:textId="77777777" w:rsidR="00827B25" w:rsidRPr="00DA378B" w:rsidRDefault="00827B25" w:rsidP="00253579">
      <w:pPr>
        <w:pStyle w:val="Akapitzlist"/>
        <w:numPr>
          <w:ilvl w:val="1"/>
          <w:numId w:val="26"/>
        </w:numPr>
        <w:tabs>
          <w:tab w:val="clear" w:pos="1440"/>
          <w:tab w:val="num" w:pos="851"/>
        </w:tabs>
        <w:spacing w:before="200"/>
        <w:ind w:left="851" w:hanging="284"/>
        <w:jc w:val="both"/>
        <w:rPr>
          <w:rFonts w:ascii="Tahoma" w:hAnsi="Tahoma" w:cs="Tahoma"/>
          <w:b/>
        </w:rPr>
      </w:pPr>
      <w:r w:rsidRPr="00DA378B">
        <w:rPr>
          <w:rFonts w:ascii="Tahoma" w:hAnsi="Tahoma" w:cs="Tahoma"/>
          <w:b/>
        </w:rPr>
        <w:t>Ubezpieczenie sprzętu elektronicznego od wszystkich ryzyk</w:t>
      </w:r>
    </w:p>
    <w:p w14:paraId="704EA129" w14:textId="77777777" w:rsidR="00827B25" w:rsidRPr="00DA378B" w:rsidRDefault="00827B25" w:rsidP="00827B25">
      <w:pPr>
        <w:spacing w:after="0" w:line="240" w:lineRule="auto"/>
        <w:ind w:left="709" w:hanging="142"/>
        <w:jc w:val="both"/>
        <w:rPr>
          <w:rFonts w:ascii="Tahoma" w:hAnsi="Tahoma" w:cs="Tahoma"/>
        </w:rPr>
      </w:pPr>
      <w:r w:rsidRPr="00DA378B">
        <w:rPr>
          <w:rFonts w:ascii="Tahoma" w:hAnsi="Tahoma" w:cs="Tahoma"/>
        </w:rPr>
        <w:t>- rodzaj wartości: zgodnie z wykazem,</w:t>
      </w:r>
    </w:p>
    <w:p w14:paraId="138997FC" w14:textId="7566C434"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w:t>
      </w:r>
      <w:r w:rsidRPr="00DA378B">
        <w:rPr>
          <w:rFonts w:ascii="Tahoma" w:hAnsi="Tahoma" w:cs="Tahoma"/>
        </w:rPr>
        <w:tab/>
        <w:t xml:space="preserve">wykaz sprzętu elektronicznego stacjonarnego wraz z oprogramowaniem stanowi  </w:t>
      </w:r>
      <w:r w:rsidRPr="00DA378B">
        <w:rPr>
          <w:rFonts w:ascii="Tahoma" w:hAnsi="Tahoma" w:cs="Tahoma"/>
          <w:b/>
        </w:rPr>
        <w:t>załącznik nr 3C,</w:t>
      </w:r>
    </w:p>
    <w:p w14:paraId="20985C37" w14:textId="3DD941CA" w:rsidR="00827B25" w:rsidRPr="00DA378B" w:rsidRDefault="00827B25" w:rsidP="00827B25">
      <w:pPr>
        <w:pStyle w:val="Akapitzlist"/>
        <w:spacing w:after="0"/>
        <w:ind w:left="709" w:hanging="142"/>
        <w:jc w:val="both"/>
        <w:rPr>
          <w:rFonts w:ascii="Tahoma" w:hAnsi="Tahoma" w:cs="Tahoma"/>
          <w:b/>
        </w:rPr>
      </w:pPr>
      <w:r w:rsidRPr="00DA378B">
        <w:rPr>
          <w:rFonts w:ascii="Tahoma" w:hAnsi="Tahoma" w:cs="Tahoma"/>
        </w:rPr>
        <w:t xml:space="preserve">- suma ubezpieczenia sprzętu stacjonarnego wraz z oprogramowaniem: </w:t>
      </w:r>
      <w:r w:rsidR="00965026">
        <w:rPr>
          <w:rFonts w:ascii="Tahoma" w:hAnsi="Tahoma" w:cs="Tahoma"/>
          <w:b/>
          <w:bCs/>
        </w:rPr>
        <w:t>1.69</w:t>
      </w:r>
      <w:r w:rsidR="00DA378B" w:rsidRPr="00DA378B">
        <w:rPr>
          <w:rFonts w:ascii="Tahoma" w:hAnsi="Tahoma" w:cs="Tahoma"/>
          <w:b/>
          <w:bCs/>
        </w:rPr>
        <w:t>0,00 zł</w:t>
      </w:r>
    </w:p>
    <w:p w14:paraId="1CB8214C" w14:textId="77777777" w:rsidR="00827B25" w:rsidRPr="00DE3ECB" w:rsidRDefault="00827B25" w:rsidP="00827B25">
      <w:pPr>
        <w:spacing w:after="0"/>
        <w:ind w:left="851" w:hanging="284"/>
        <w:jc w:val="both"/>
        <w:rPr>
          <w:rFonts w:ascii="Tahoma" w:hAnsi="Tahoma" w:cs="Tahoma"/>
          <w:highlight w:val="yellow"/>
        </w:rPr>
      </w:pPr>
    </w:p>
    <w:p w14:paraId="1BD27E93" w14:textId="69489044" w:rsidR="00DA378B" w:rsidRPr="00DA378B" w:rsidRDefault="00DA378B" w:rsidP="00106827">
      <w:pPr>
        <w:pStyle w:val="Akapitzlist"/>
        <w:numPr>
          <w:ilvl w:val="3"/>
          <w:numId w:val="5"/>
        </w:numPr>
        <w:spacing w:after="0"/>
        <w:ind w:left="567" w:hanging="425"/>
        <w:rPr>
          <w:rFonts w:ascii="Tahoma" w:hAnsi="Tahoma" w:cs="Tahoma"/>
          <w:b/>
          <w:u w:val="single"/>
        </w:rPr>
      </w:pPr>
      <w:r w:rsidRPr="00DA378B">
        <w:rPr>
          <w:rFonts w:ascii="Tahoma" w:hAnsi="Tahoma" w:cs="Tahoma"/>
          <w:b/>
          <w:u w:val="single"/>
        </w:rPr>
        <w:t>Szkoła Podstawowa im. Stefana Żeromskiego w Szulmierzu</w:t>
      </w:r>
    </w:p>
    <w:p w14:paraId="4FDE44F2" w14:textId="5592F6C5" w:rsidR="00DA378B" w:rsidRDefault="00DA378B" w:rsidP="00DA378B">
      <w:pPr>
        <w:pStyle w:val="Akapitzlist"/>
        <w:spacing w:after="0"/>
        <w:ind w:left="567"/>
        <w:rPr>
          <w:rFonts w:ascii="Tahoma" w:hAnsi="Tahoma" w:cs="Tahoma"/>
          <w:b/>
          <w:u w:val="single"/>
        </w:rPr>
      </w:pPr>
      <w:r w:rsidRPr="00DA378B">
        <w:rPr>
          <w:rFonts w:ascii="Tahoma" w:hAnsi="Tahoma" w:cs="Tahoma"/>
          <w:b/>
          <w:u w:val="single"/>
        </w:rPr>
        <w:t>06-461 Regimin</w:t>
      </w:r>
      <w:r w:rsidR="00BC6FF1">
        <w:rPr>
          <w:rFonts w:ascii="Tahoma" w:hAnsi="Tahoma" w:cs="Tahoma"/>
          <w:b/>
          <w:u w:val="single"/>
        </w:rPr>
        <w:t xml:space="preserve">, </w:t>
      </w:r>
      <w:r w:rsidR="00BC6FF1" w:rsidRPr="00DA378B">
        <w:rPr>
          <w:rFonts w:ascii="Tahoma" w:hAnsi="Tahoma" w:cs="Tahoma"/>
          <w:b/>
          <w:u w:val="single"/>
        </w:rPr>
        <w:t>Szulmierz 78</w:t>
      </w:r>
    </w:p>
    <w:p w14:paraId="657BFFD6" w14:textId="2A1056CA" w:rsidR="00827B25" w:rsidRPr="00DA378B" w:rsidRDefault="00DA378B" w:rsidP="00DA378B">
      <w:pPr>
        <w:pStyle w:val="Akapitzlist"/>
        <w:spacing w:after="0"/>
        <w:ind w:left="567"/>
        <w:rPr>
          <w:rFonts w:ascii="Tahoma" w:hAnsi="Tahoma" w:cs="Tahoma"/>
          <w:b/>
          <w:highlight w:val="yellow"/>
          <w:u w:val="single"/>
        </w:rPr>
      </w:pPr>
      <w:r w:rsidRPr="00DA378B">
        <w:rPr>
          <w:rFonts w:ascii="Tahoma" w:hAnsi="Tahoma" w:cs="Tahoma"/>
          <w:b/>
          <w:u w:val="single"/>
        </w:rPr>
        <w:t>REGON: 001157258, NIP: 5661752567</w:t>
      </w:r>
    </w:p>
    <w:p w14:paraId="61129F70" w14:textId="77777777" w:rsidR="00827B25" w:rsidRPr="00DE3ECB" w:rsidRDefault="00827B25" w:rsidP="00827B25">
      <w:pPr>
        <w:pStyle w:val="Akapitzlist"/>
        <w:spacing w:after="0"/>
        <w:ind w:left="567"/>
        <w:rPr>
          <w:rFonts w:ascii="Tahoma" w:hAnsi="Tahoma" w:cs="Tahoma"/>
          <w:color w:val="000000" w:themeColor="text1"/>
          <w:highlight w:val="yellow"/>
        </w:rPr>
      </w:pPr>
    </w:p>
    <w:p w14:paraId="227B7EB4" w14:textId="2CFFA273" w:rsidR="00827B25" w:rsidRPr="00DA378B" w:rsidRDefault="00827B25" w:rsidP="00827B25">
      <w:pPr>
        <w:spacing w:after="0"/>
        <w:ind w:left="851" w:hanging="284"/>
        <w:jc w:val="both"/>
        <w:rPr>
          <w:rFonts w:ascii="Tahoma" w:hAnsi="Tahoma" w:cs="Tahoma"/>
          <w:color w:val="000000" w:themeColor="text1"/>
        </w:rPr>
      </w:pPr>
      <w:r w:rsidRPr="00DA378B">
        <w:rPr>
          <w:rFonts w:ascii="Tahoma" w:hAnsi="Tahoma" w:cs="Tahoma"/>
          <w:color w:val="000000" w:themeColor="text1"/>
        </w:rPr>
        <w:t xml:space="preserve">Liczba pracowników: </w:t>
      </w:r>
      <w:r w:rsidR="00965026">
        <w:rPr>
          <w:rFonts w:ascii="Tahoma" w:hAnsi="Tahoma" w:cs="Tahoma"/>
          <w:color w:val="000000" w:themeColor="text1"/>
        </w:rPr>
        <w:t>21</w:t>
      </w:r>
    </w:p>
    <w:p w14:paraId="76B89242" w14:textId="77777777" w:rsidR="00827B25" w:rsidRPr="00DA378B" w:rsidRDefault="00827B25" w:rsidP="00253579">
      <w:pPr>
        <w:pStyle w:val="Akapitzlist"/>
        <w:numPr>
          <w:ilvl w:val="0"/>
          <w:numId w:val="23"/>
        </w:numPr>
        <w:spacing w:before="200"/>
        <w:ind w:left="851" w:hanging="284"/>
        <w:jc w:val="both"/>
        <w:rPr>
          <w:rFonts w:ascii="Tahoma" w:hAnsi="Tahoma" w:cs="Tahoma"/>
          <w:b/>
        </w:rPr>
      </w:pPr>
      <w:r w:rsidRPr="00DA378B">
        <w:rPr>
          <w:rFonts w:ascii="Tahoma" w:hAnsi="Tahoma" w:cs="Tahoma"/>
          <w:b/>
        </w:rPr>
        <w:t>Ubezpieczenie mienia od wszystkich ryzyk</w:t>
      </w:r>
    </w:p>
    <w:p w14:paraId="21CFEA23" w14:textId="54F2085E" w:rsidR="00827B25" w:rsidRPr="00DA378B" w:rsidRDefault="00827B25" w:rsidP="00827B25">
      <w:pPr>
        <w:spacing w:before="200"/>
        <w:ind w:left="851" w:hanging="284"/>
        <w:jc w:val="both"/>
        <w:rPr>
          <w:rFonts w:ascii="Tahoma" w:hAnsi="Tahoma" w:cs="Tahoma"/>
          <w:b/>
        </w:rPr>
      </w:pPr>
      <w:r w:rsidRPr="00DA378B">
        <w:rPr>
          <w:rFonts w:ascii="Tahoma" w:hAnsi="Tahoma" w:cs="Tahoma"/>
          <w:b/>
        </w:rPr>
        <w:t>Przedmiot ubezpieczenia</w:t>
      </w:r>
    </w:p>
    <w:p w14:paraId="4F2EE205" w14:textId="25C402F4" w:rsidR="00DA378B" w:rsidRPr="00DA378B" w:rsidRDefault="00DA378B" w:rsidP="00253579">
      <w:pPr>
        <w:pStyle w:val="Akapitzlist"/>
        <w:numPr>
          <w:ilvl w:val="3"/>
          <w:numId w:val="23"/>
        </w:numPr>
        <w:ind w:left="851" w:hanging="284"/>
        <w:jc w:val="both"/>
        <w:rPr>
          <w:rFonts w:ascii="Tahoma" w:hAnsi="Tahoma" w:cs="Tahoma"/>
          <w:b/>
        </w:rPr>
      </w:pPr>
      <w:r w:rsidRPr="00DA378B">
        <w:rPr>
          <w:rFonts w:ascii="Tahoma" w:hAnsi="Tahoma" w:cs="Tahoma"/>
          <w:b/>
        </w:rPr>
        <w:t>Budynki i budowle</w:t>
      </w:r>
    </w:p>
    <w:p w14:paraId="54A1B022"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rodzaj wartości: zgodnie z wykazem budynków i budowli,</w:t>
      </w:r>
    </w:p>
    <w:p w14:paraId="59EEEBC8"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system ubezpieczenia: na sumy stałe, </w:t>
      </w:r>
    </w:p>
    <w:p w14:paraId="3DD832EB" w14:textId="3235DE48"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4</w:t>
      </w:r>
      <w:r w:rsidRPr="00EF3780">
        <w:rPr>
          <w:rFonts w:ascii="Tahoma" w:hAnsi="Tahoma" w:cs="Tahoma"/>
          <w:b/>
        </w:rPr>
        <w:t>A</w:t>
      </w:r>
      <w:r w:rsidRPr="00EF3780">
        <w:rPr>
          <w:rFonts w:ascii="Tahoma" w:hAnsi="Tahoma" w:cs="Tahoma"/>
        </w:rPr>
        <w:t>,</w:t>
      </w:r>
    </w:p>
    <w:p w14:paraId="6437E3E6" w14:textId="2EEA3674" w:rsidR="00DA378B" w:rsidRPr="00DA378B" w:rsidRDefault="00DA378B" w:rsidP="00DA378B">
      <w:pPr>
        <w:spacing w:after="0"/>
        <w:ind w:left="851" w:hanging="142"/>
        <w:jc w:val="both"/>
        <w:rPr>
          <w:rFonts w:ascii="Tahoma" w:hAnsi="Tahoma" w:cs="Tahoma"/>
          <w:b/>
        </w:rPr>
      </w:pPr>
      <w:r w:rsidRPr="00EF3780">
        <w:rPr>
          <w:rFonts w:ascii="Tahoma" w:hAnsi="Tahoma" w:cs="Tahoma"/>
          <w:b/>
        </w:rPr>
        <w:t xml:space="preserve">suma ubezpieczenia: </w:t>
      </w:r>
      <w:r w:rsidR="004B0D45">
        <w:rPr>
          <w:rFonts w:ascii="Tahoma" w:hAnsi="Tahoma" w:cs="Tahoma"/>
          <w:b/>
        </w:rPr>
        <w:t>6.240.900</w:t>
      </w:r>
      <w:r w:rsidR="00331A50" w:rsidRPr="00331A50">
        <w:rPr>
          <w:rFonts w:ascii="Tahoma" w:hAnsi="Tahoma" w:cs="Tahoma"/>
          <w:b/>
        </w:rPr>
        <w:t>,00 zł</w:t>
      </w:r>
    </w:p>
    <w:p w14:paraId="4055F371" w14:textId="77777777" w:rsidR="00827B25" w:rsidRPr="00841C62" w:rsidRDefault="00827B25" w:rsidP="00253579">
      <w:pPr>
        <w:pStyle w:val="Akapitzlist"/>
        <w:numPr>
          <w:ilvl w:val="3"/>
          <w:numId w:val="23"/>
        </w:numPr>
        <w:spacing w:before="200"/>
        <w:ind w:left="851" w:hanging="284"/>
        <w:jc w:val="both"/>
        <w:rPr>
          <w:rFonts w:ascii="Tahoma" w:hAnsi="Tahoma" w:cs="Tahoma"/>
          <w:b/>
        </w:rPr>
      </w:pPr>
      <w:r w:rsidRPr="00841C62">
        <w:rPr>
          <w:rFonts w:ascii="Tahoma" w:hAnsi="Tahoma" w:cs="Tahoma"/>
          <w:b/>
        </w:rPr>
        <w:lastRenderedPageBreak/>
        <w:t xml:space="preserve">Maszyny, urządzenia, wyposażenie </w:t>
      </w:r>
    </w:p>
    <w:p w14:paraId="3C690EC4" w14:textId="77777777" w:rsidR="00827B25" w:rsidRPr="00841C62" w:rsidRDefault="00827B25" w:rsidP="00827B25">
      <w:pPr>
        <w:spacing w:after="0"/>
        <w:ind w:left="851" w:hanging="284"/>
        <w:jc w:val="both"/>
        <w:rPr>
          <w:rFonts w:ascii="Tahoma" w:hAnsi="Tahoma" w:cs="Tahoma"/>
        </w:rPr>
      </w:pPr>
      <w:r w:rsidRPr="00841C62">
        <w:rPr>
          <w:rFonts w:ascii="Tahoma" w:hAnsi="Tahoma" w:cs="Tahoma"/>
        </w:rPr>
        <w:t>- rodzaj wartości: wartość księgowa brutto,</w:t>
      </w:r>
    </w:p>
    <w:p w14:paraId="25685171" w14:textId="77777777" w:rsidR="00827B25" w:rsidRPr="00841C62" w:rsidRDefault="00827B25" w:rsidP="00827B25">
      <w:pPr>
        <w:spacing w:after="0"/>
        <w:ind w:left="851" w:hanging="284"/>
        <w:jc w:val="both"/>
        <w:rPr>
          <w:rFonts w:ascii="Tahoma" w:hAnsi="Tahoma" w:cs="Tahoma"/>
        </w:rPr>
      </w:pPr>
      <w:r w:rsidRPr="00841C62">
        <w:rPr>
          <w:rFonts w:ascii="Tahoma" w:hAnsi="Tahoma" w:cs="Tahoma"/>
        </w:rPr>
        <w:t>- system ubezpieczenia: na sumy stałe,</w:t>
      </w:r>
    </w:p>
    <w:p w14:paraId="2E092688" w14:textId="7618D01A" w:rsidR="00827B25" w:rsidRDefault="00827B25" w:rsidP="00827B25">
      <w:pPr>
        <w:spacing w:after="0"/>
        <w:ind w:left="851" w:hanging="142"/>
        <w:jc w:val="both"/>
        <w:rPr>
          <w:rFonts w:ascii="Tahoma" w:hAnsi="Tahoma" w:cs="Tahoma"/>
          <w:b/>
          <w:color w:val="000000" w:themeColor="text1"/>
        </w:rPr>
      </w:pPr>
      <w:r w:rsidRPr="00841C62">
        <w:rPr>
          <w:rFonts w:ascii="Tahoma" w:hAnsi="Tahoma" w:cs="Tahoma"/>
          <w:b/>
        </w:rPr>
        <w:t xml:space="preserve">suma </w:t>
      </w:r>
      <w:r w:rsidRPr="00841C62">
        <w:rPr>
          <w:rFonts w:ascii="Tahoma" w:hAnsi="Tahoma" w:cs="Tahoma"/>
          <w:b/>
          <w:color w:val="000000" w:themeColor="text1"/>
        </w:rPr>
        <w:t xml:space="preserve">ubezpieczenia: </w:t>
      </w:r>
      <w:r w:rsidR="004B0D45">
        <w:rPr>
          <w:rFonts w:ascii="Tahoma" w:hAnsi="Tahoma" w:cs="Tahoma"/>
          <w:b/>
          <w:color w:val="000000" w:themeColor="text1"/>
        </w:rPr>
        <w:t>133.949,07</w:t>
      </w:r>
      <w:r w:rsidR="00717B15" w:rsidRPr="00717B15">
        <w:rPr>
          <w:rFonts w:ascii="Tahoma" w:hAnsi="Tahoma" w:cs="Tahoma"/>
          <w:b/>
          <w:color w:val="000000" w:themeColor="text1"/>
        </w:rPr>
        <w:t xml:space="preserve"> zł</w:t>
      </w:r>
    </w:p>
    <w:p w14:paraId="6A37B989" w14:textId="77777777" w:rsidR="004B0D45" w:rsidRPr="00841C62" w:rsidRDefault="004B0D45" w:rsidP="00827B25">
      <w:pPr>
        <w:spacing w:after="0"/>
        <w:ind w:left="851" w:hanging="142"/>
        <w:jc w:val="both"/>
        <w:rPr>
          <w:rFonts w:ascii="Tahoma" w:hAnsi="Tahoma" w:cs="Tahoma"/>
          <w:b/>
          <w:color w:val="FF0000"/>
        </w:rPr>
      </w:pPr>
    </w:p>
    <w:p w14:paraId="2292654E" w14:textId="77777777" w:rsidR="00827B25" w:rsidRPr="00841C62" w:rsidRDefault="00827B25" w:rsidP="00253579">
      <w:pPr>
        <w:pStyle w:val="Akapitzlist"/>
        <w:numPr>
          <w:ilvl w:val="0"/>
          <w:numId w:val="23"/>
        </w:numPr>
        <w:spacing w:after="0"/>
        <w:ind w:left="851" w:hanging="284"/>
        <w:jc w:val="both"/>
        <w:rPr>
          <w:rFonts w:ascii="Tahoma" w:hAnsi="Tahoma" w:cs="Tahoma"/>
          <w:b/>
        </w:rPr>
      </w:pPr>
      <w:r w:rsidRPr="00841C62">
        <w:rPr>
          <w:rFonts w:ascii="Tahoma" w:hAnsi="Tahoma" w:cs="Tahoma"/>
          <w:b/>
        </w:rPr>
        <w:t xml:space="preserve"> Ubezpieczenie sprzętu elektronicznego od wszystkich ryzyk</w:t>
      </w:r>
    </w:p>
    <w:p w14:paraId="65452F7C" w14:textId="77777777" w:rsidR="00827B25" w:rsidRPr="00841C62" w:rsidRDefault="00827B25" w:rsidP="00827B25">
      <w:pPr>
        <w:spacing w:after="0"/>
        <w:ind w:left="851" w:hanging="284"/>
        <w:jc w:val="both"/>
        <w:rPr>
          <w:rFonts w:ascii="Tahoma" w:hAnsi="Tahoma" w:cs="Tahoma"/>
        </w:rPr>
      </w:pPr>
    </w:p>
    <w:p w14:paraId="2A3B9332" w14:textId="77777777"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4A8AB543" w14:textId="169DB09E"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sidRPr="00841C62">
        <w:rPr>
          <w:rFonts w:ascii="Tahoma" w:hAnsi="Tahoma" w:cs="Tahoma"/>
          <w:b/>
        </w:rPr>
        <w:t>załącznik nr 4C,</w:t>
      </w:r>
    </w:p>
    <w:p w14:paraId="4658ABD9" w14:textId="7926D3C5" w:rsidR="00827B25" w:rsidRPr="00841C62" w:rsidRDefault="00827B25" w:rsidP="00827B25">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00965026">
        <w:rPr>
          <w:rFonts w:ascii="Tahoma" w:hAnsi="Tahoma" w:cs="Tahoma"/>
          <w:b/>
          <w:bCs/>
        </w:rPr>
        <w:t>919</w:t>
      </w:r>
      <w:r w:rsidR="00841C62" w:rsidRPr="00841C62">
        <w:rPr>
          <w:rFonts w:ascii="Tahoma" w:hAnsi="Tahoma" w:cs="Tahoma"/>
          <w:b/>
          <w:bCs/>
        </w:rPr>
        <w:t>,00 zł</w:t>
      </w:r>
    </w:p>
    <w:p w14:paraId="52C57BDF" w14:textId="5BAF042C"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przenośnego wraz z oprogramowaniem stanowi </w:t>
      </w:r>
      <w:r w:rsidRPr="00841C62">
        <w:rPr>
          <w:rFonts w:ascii="Tahoma" w:hAnsi="Tahoma" w:cs="Tahoma"/>
          <w:b/>
        </w:rPr>
        <w:t>załącznik nr 4C’,</w:t>
      </w:r>
    </w:p>
    <w:p w14:paraId="7D2E0442" w14:textId="076F45A2" w:rsidR="00827B25" w:rsidRPr="00841C62" w:rsidRDefault="00827B25" w:rsidP="00827B25">
      <w:pPr>
        <w:pStyle w:val="Akapitzlist"/>
        <w:spacing w:after="0"/>
        <w:ind w:left="709" w:hanging="142"/>
        <w:jc w:val="both"/>
        <w:rPr>
          <w:rFonts w:ascii="Tahoma" w:hAnsi="Tahoma" w:cs="Tahoma"/>
        </w:rPr>
      </w:pPr>
      <w:r w:rsidRPr="00841C62">
        <w:rPr>
          <w:rFonts w:ascii="Tahoma" w:hAnsi="Tahoma" w:cs="Tahoma"/>
        </w:rPr>
        <w:t xml:space="preserve">- suma ubezpieczenia sprzętu przenośnego wraz z oprogramowaniem: </w:t>
      </w:r>
      <w:r w:rsidR="00965026">
        <w:rPr>
          <w:rFonts w:ascii="Tahoma" w:hAnsi="Tahoma" w:cs="Tahoma"/>
          <w:b/>
          <w:bCs/>
        </w:rPr>
        <w:t>4.699</w:t>
      </w:r>
      <w:r w:rsidR="00841C62" w:rsidRPr="00841C62">
        <w:rPr>
          <w:rFonts w:ascii="Tahoma" w:hAnsi="Tahoma" w:cs="Tahoma"/>
          <w:b/>
          <w:bCs/>
        </w:rPr>
        <w:t>,00 zł</w:t>
      </w:r>
    </w:p>
    <w:p w14:paraId="6966478B" w14:textId="77777777" w:rsidR="00827B25" w:rsidRPr="00DE3ECB" w:rsidRDefault="00827B25" w:rsidP="00827B25">
      <w:pPr>
        <w:spacing w:after="0"/>
        <w:ind w:left="284" w:hanging="284"/>
        <w:jc w:val="both"/>
        <w:rPr>
          <w:rFonts w:ascii="Tahoma" w:hAnsi="Tahoma" w:cs="Tahoma"/>
          <w:b/>
          <w:highlight w:val="yellow"/>
        </w:rPr>
      </w:pPr>
    </w:p>
    <w:p w14:paraId="39BD6E73" w14:textId="3342FEA8" w:rsidR="00841C62" w:rsidRPr="00841C62" w:rsidRDefault="00841C62" w:rsidP="00106827">
      <w:pPr>
        <w:pStyle w:val="Akapitzlist"/>
        <w:numPr>
          <w:ilvl w:val="3"/>
          <w:numId w:val="5"/>
        </w:numPr>
        <w:spacing w:after="0"/>
        <w:ind w:left="567" w:hanging="425"/>
        <w:jc w:val="both"/>
        <w:rPr>
          <w:rFonts w:ascii="Tahoma" w:hAnsi="Tahoma" w:cs="Tahoma"/>
          <w:b/>
          <w:u w:val="single"/>
        </w:rPr>
      </w:pPr>
      <w:r w:rsidRPr="00841C62">
        <w:rPr>
          <w:rFonts w:ascii="Tahoma" w:hAnsi="Tahoma" w:cs="Tahoma"/>
          <w:b/>
          <w:u w:val="single"/>
        </w:rPr>
        <w:t>Gminna Biblioteka Publiczna im. Władysława Reymonta w Regiminie</w:t>
      </w:r>
    </w:p>
    <w:p w14:paraId="026336BC" w14:textId="77777777" w:rsidR="00841C62" w:rsidRDefault="00841C62" w:rsidP="00841C62">
      <w:pPr>
        <w:pStyle w:val="Akapitzlist"/>
        <w:spacing w:after="0"/>
        <w:ind w:left="567"/>
        <w:jc w:val="both"/>
        <w:rPr>
          <w:rFonts w:ascii="Tahoma" w:hAnsi="Tahoma" w:cs="Tahoma"/>
          <w:b/>
          <w:u w:val="single"/>
        </w:rPr>
      </w:pPr>
      <w:r w:rsidRPr="00841C62">
        <w:rPr>
          <w:rFonts w:ascii="Tahoma" w:hAnsi="Tahoma" w:cs="Tahoma"/>
          <w:b/>
          <w:u w:val="single"/>
        </w:rPr>
        <w:t>06-461 Regimin, ul. Michała Bojanowskiego 2</w:t>
      </w:r>
    </w:p>
    <w:p w14:paraId="4213C160" w14:textId="4353D6C6" w:rsidR="00827B25" w:rsidRPr="00841C62" w:rsidRDefault="00841C62" w:rsidP="00841C62">
      <w:pPr>
        <w:pStyle w:val="Akapitzlist"/>
        <w:spacing w:after="0"/>
        <w:ind w:left="567"/>
        <w:jc w:val="both"/>
        <w:rPr>
          <w:rFonts w:ascii="Tahoma" w:hAnsi="Tahoma" w:cs="Tahoma"/>
          <w:b/>
          <w:highlight w:val="yellow"/>
          <w:u w:val="single"/>
        </w:rPr>
      </w:pPr>
      <w:r w:rsidRPr="00841C62">
        <w:rPr>
          <w:rFonts w:ascii="Tahoma" w:hAnsi="Tahoma" w:cs="Tahoma"/>
          <w:b/>
          <w:u w:val="single"/>
        </w:rPr>
        <w:t>REGON: 000931371, NIP: 5661908118</w:t>
      </w:r>
    </w:p>
    <w:p w14:paraId="0AEE5A8B" w14:textId="77777777" w:rsidR="00827B25" w:rsidRPr="00DE3ECB" w:rsidRDefault="00827B25" w:rsidP="00827B25">
      <w:pPr>
        <w:pStyle w:val="Akapitzlist"/>
        <w:spacing w:after="0"/>
        <w:ind w:left="567"/>
        <w:jc w:val="both"/>
        <w:rPr>
          <w:rFonts w:ascii="Tahoma" w:hAnsi="Tahoma" w:cs="Tahoma"/>
          <w:sz w:val="20"/>
          <w:szCs w:val="20"/>
          <w:highlight w:val="yellow"/>
        </w:rPr>
      </w:pPr>
    </w:p>
    <w:p w14:paraId="751431BA" w14:textId="48900A2B"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Liczba pracowników: </w:t>
      </w:r>
      <w:r w:rsidR="00841C62" w:rsidRPr="004165F3">
        <w:rPr>
          <w:rFonts w:ascii="Tahoma" w:hAnsi="Tahoma" w:cs="Tahoma"/>
        </w:rPr>
        <w:t>3</w:t>
      </w:r>
    </w:p>
    <w:p w14:paraId="34F36932" w14:textId="77777777" w:rsidR="00965026" w:rsidRPr="004165F3" w:rsidRDefault="00965026" w:rsidP="00827B25">
      <w:pPr>
        <w:spacing w:after="0"/>
        <w:ind w:left="851" w:hanging="142"/>
        <w:jc w:val="both"/>
        <w:rPr>
          <w:rFonts w:ascii="Tahoma" w:hAnsi="Tahoma" w:cs="Tahoma"/>
          <w:b/>
        </w:rPr>
      </w:pPr>
    </w:p>
    <w:p w14:paraId="39A24DF0" w14:textId="56D1DBEB" w:rsidR="00965026" w:rsidRPr="004B0D45" w:rsidRDefault="00965026" w:rsidP="004B0D45">
      <w:pPr>
        <w:pStyle w:val="Akapitzlist"/>
        <w:numPr>
          <w:ilvl w:val="2"/>
          <w:numId w:val="26"/>
        </w:numPr>
        <w:spacing w:after="0"/>
        <w:jc w:val="both"/>
        <w:rPr>
          <w:rFonts w:ascii="Tahoma" w:hAnsi="Tahoma" w:cs="Tahoma"/>
          <w:b/>
        </w:rPr>
      </w:pPr>
      <w:r w:rsidRPr="004B0D45">
        <w:rPr>
          <w:rFonts w:ascii="Tahoma" w:hAnsi="Tahoma" w:cs="Tahoma"/>
          <w:b/>
        </w:rPr>
        <w:t>Ubezpieczenie sprzętu elektronicznego od wszystkich ryzyk</w:t>
      </w:r>
    </w:p>
    <w:p w14:paraId="2294C53C" w14:textId="77777777" w:rsidR="00965026" w:rsidRPr="00841C62" w:rsidRDefault="00965026" w:rsidP="00965026">
      <w:pPr>
        <w:spacing w:after="0"/>
        <w:ind w:left="851" w:hanging="284"/>
        <w:jc w:val="both"/>
        <w:rPr>
          <w:rFonts w:ascii="Tahoma" w:hAnsi="Tahoma" w:cs="Tahoma"/>
        </w:rPr>
      </w:pPr>
    </w:p>
    <w:p w14:paraId="405F487E" w14:textId="77777777" w:rsidR="00965026" w:rsidRPr="00841C62" w:rsidRDefault="00965026" w:rsidP="00965026">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226CDE5F" w14:textId="728E6562" w:rsidR="00965026" w:rsidRPr="00841C62" w:rsidRDefault="00965026" w:rsidP="00965026">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Pr>
          <w:rFonts w:ascii="Tahoma" w:hAnsi="Tahoma" w:cs="Tahoma"/>
          <w:b/>
        </w:rPr>
        <w:t>załącznik nr 5</w:t>
      </w:r>
      <w:r w:rsidRPr="00841C62">
        <w:rPr>
          <w:rFonts w:ascii="Tahoma" w:hAnsi="Tahoma" w:cs="Tahoma"/>
          <w:b/>
        </w:rPr>
        <w:t>C,</w:t>
      </w:r>
    </w:p>
    <w:p w14:paraId="459B98C3" w14:textId="11527016" w:rsidR="00965026" w:rsidRPr="00841C62" w:rsidRDefault="00965026" w:rsidP="00965026">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00A7753A">
        <w:rPr>
          <w:rFonts w:ascii="Tahoma" w:hAnsi="Tahoma" w:cs="Tahoma"/>
          <w:b/>
          <w:bCs/>
        </w:rPr>
        <w:t>4.847</w:t>
      </w:r>
      <w:r w:rsidRPr="00841C62">
        <w:rPr>
          <w:rFonts w:ascii="Tahoma" w:hAnsi="Tahoma" w:cs="Tahoma"/>
          <w:b/>
          <w:bCs/>
        </w:rPr>
        <w:t>,00 zł</w:t>
      </w:r>
    </w:p>
    <w:p w14:paraId="28334872" w14:textId="77777777" w:rsidR="00827B25" w:rsidRPr="004165F3" w:rsidRDefault="00827B25" w:rsidP="004165F3">
      <w:pPr>
        <w:spacing w:after="0"/>
        <w:jc w:val="both"/>
        <w:rPr>
          <w:rFonts w:ascii="Tahoma" w:hAnsi="Tahoma" w:cs="Tahoma"/>
          <w:b/>
        </w:rPr>
      </w:pPr>
    </w:p>
    <w:p w14:paraId="3B81D700" w14:textId="77777777" w:rsidR="004165F3" w:rsidRPr="004165F3" w:rsidRDefault="00827B25" w:rsidP="004165F3">
      <w:pPr>
        <w:spacing w:after="0"/>
        <w:ind w:left="567" w:hanging="425"/>
        <w:jc w:val="both"/>
        <w:rPr>
          <w:rFonts w:ascii="Tahoma" w:hAnsi="Tahoma" w:cs="Tahoma"/>
          <w:b/>
          <w:u w:val="single"/>
        </w:rPr>
      </w:pPr>
      <w:r w:rsidRPr="004165F3">
        <w:rPr>
          <w:rFonts w:ascii="Tahoma" w:hAnsi="Tahoma" w:cs="Tahoma"/>
          <w:b/>
        </w:rPr>
        <w:t xml:space="preserve">6. </w:t>
      </w:r>
      <w:r w:rsidRPr="004165F3">
        <w:rPr>
          <w:rFonts w:ascii="Tahoma" w:hAnsi="Tahoma" w:cs="Tahoma"/>
          <w:b/>
        </w:rPr>
        <w:tab/>
      </w:r>
      <w:r w:rsidR="004165F3" w:rsidRPr="004165F3">
        <w:rPr>
          <w:rFonts w:ascii="Tahoma" w:hAnsi="Tahoma" w:cs="Tahoma"/>
          <w:b/>
          <w:u w:val="single"/>
        </w:rPr>
        <w:t>Gminny Ośrodek Pomocy Społecznej w Regiminie</w:t>
      </w:r>
    </w:p>
    <w:p w14:paraId="22BE00FE" w14:textId="77777777" w:rsidR="004165F3" w:rsidRPr="004165F3" w:rsidRDefault="004165F3" w:rsidP="004165F3">
      <w:pPr>
        <w:spacing w:after="0"/>
        <w:ind w:left="567"/>
        <w:jc w:val="both"/>
        <w:rPr>
          <w:rFonts w:ascii="Tahoma" w:hAnsi="Tahoma" w:cs="Tahoma"/>
          <w:b/>
          <w:u w:val="single"/>
        </w:rPr>
      </w:pPr>
      <w:r w:rsidRPr="004165F3">
        <w:rPr>
          <w:rFonts w:ascii="Tahoma" w:hAnsi="Tahoma" w:cs="Tahoma"/>
          <w:b/>
          <w:u w:val="single"/>
        </w:rPr>
        <w:t>06-461 Regimin, ul. Adama Rzewuskiego 19</w:t>
      </w:r>
    </w:p>
    <w:p w14:paraId="1881C2A7" w14:textId="12355301" w:rsidR="00827B25" w:rsidRPr="004165F3" w:rsidRDefault="004165F3" w:rsidP="004165F3">
      <w:pPr>
        <w:spacing w:after="0"/>
        <w:ind w:left="567"/>
        <w:jc w:val="both"/>
        <w:rPr>
          <w:rFonts w:ascii="Tahoma" w:hAnsi="Tahoma" w:cs="Tahoma"/>
          <w:b/>
          <w:u w:val="single"/>
        </w:rPr>
      </w:pPr>
      <w:r w:rsidRPr="004165F3">
        <w:rPr>
          <w:rFonts w:ascii="Tahoma" w:hAnsi="Tahoma" w:cs="Tahoma"/>
          <w:b/>
          <w:u w:val="single"/>
        </w:rPr>
        <w:t>REGON: 130500348, NIP: 5661906711</w:t>
      </w:r>
    </w:p>
    <w:p w14:paraId="45154DB2" w14:textId="77777777" w:rsidR="00827B25" w:rsidRPr="004165F3" w:rsidRDefault="00827B25" w:rsidP="00827B25">
      <w:pPr>
        <w:pStyle w:val="Akapitzlist"/>
        <w:spacing w:after="0"/>
        <w:ind w:left="567"/>
        <w:jc w:val="both"/>
        <w:rPr>
          <w:rFonts w:ascii="Tahoma" w:hAnsi="Tahoma" w:cs="Tahoma"/>
          <w:sz w:val="20"/>
          <w:szCs w:val="20"/>
        </w:rPr>
      </w:pPr>
    </w:p>
    <w:p w14:paraId="5D527503" w14:textId="1551009D"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Liczba pracowników: </w:t>
      </w:r>
      <w:r w:rsidR="004165F3" w:rsidRPr="004165F3">
        <w:rPr>
          <w:rFonts w:ascii="Tahoma" w:hAnsi="Tahoma" w:cs="Tahoma"/>
        </w:rPr>
        <w:t>3</w:t>
      </w:r>
    </w:p>
    <w:p w14:paraId="3F5FDBA4" w14:textId="77777777" w:rsidR="00827B25" w:rsidRPr="004165F3" w:rsidRDefault="00827B25" w:rsidP="00253579">
      <w:pPr>
        <w:pStyle w:val="Akapitzlist"/>
        <w:numPr>
          <w:ilvl w:val="2"/>
          <w:numId w:val="22"/>
        </w:numPr>
        <w:tabs>
          <w:tab w:val="clear" w:pos="644"/>
          <w:tab w:val="num" w:pos="851"/>
        </w:tabs>
        <w:spacing w:before="200"/>
        <w:ind w:left="851" w:hanging="142"/>
        <w:jc w:val="both"/>
        <w:rPr>
          <w:rFonts w:ascii="Tahoma" w:hAnsi="Tahoma" w:cs="Tahoma"/>
          <w:b/>
        </w:rPr>
      </w:pPr>
      <w:r w:rsidRPr="004165F3">
        <w:rPr>
          <w:rFonts w:ascii="Tahoma" w:hAnsi="Tahoma" w:cs="Tahoma"/>
          <w:b/>
        </w:rPr>
        <w:t>Ubezpieczenie mienia od wszystkich ryzyk</w:t>
      </w:r>
    </w:p>
    <w:p w14:paraId="5DD9710F" w14:textId="4B37134A" w:rsidR="00827B25" w:rsidRPr="004165F3" w:rsidRDefault="00827B25" w:rsidP="004165F3">
      <w:pPr>
        <w:spacing w:before="200"/>
        <w:ind w:left="851" w:hanging="284"/>
        <w:jc w:val="both"/>
        <w:rPr>
          <w:rFonts w:ascii="Tahoma" w:hAnsi="Tahoma" w:cs="Tahoma"/>
          <w:b/>
        </w:rPr>
      </w:pPr>
      <w:r w:rsidRPr="004165F3">
        <w:rPr>
          <w:rFonts w:ascii="Tahoma" w:hAnsi="Tahoma" w:cs="Tahoma"/>
          <w:b/>
        </w:rPr>
        <w:t>Przedmiot ubezpieczenia</w:t>
      </w:r>
    </w:p>
    <w:p w14:paraId="79D33379" w14:textId="2E50F90D" w:rsidR="00827B25" w:rsidRPr="004165F3" w:rsidRDefault="00827B25" w:rsidP="00253579">
      <w:pPr>
        <w:pStyle w:val="Akapitzlist"/>
        <w:numPr>
          <w:ilvl w:val="3"/>
          <w:numId w:val="22"/>
        </w:numPr>
        <w:tabs>
          <w:tab w:val="clear" w:pos="2880"/>
        </w:tabs>
        <w:spacing w:after="0"/>
        <w:ind w:left="851" w:hanging="284"/>
        <w:jc w:val="both"/>
        <w:rPr>
          <w:rFonts w:ascii="Tahoma" w:hAnsi="Tahoma" w:cs="Tahoma"/>
          <w:b/>
        </w:rPr>
      </w:pPr>
      <w:r w:rsidRPr="004165F3">
        <w:rPr>
          <w:rFonts w:ascii="Tahoma" w:hAnsi="Tahoma" w:cs="Tahoma"/>
          <w:b/>
        </w:rPr>
        <w:t xml:space="preserve">Maszyny, urządzenia, wyposażenie </w:t>
      </w:r>
    </w:p>
    <w:p w14:paraId="366A9FCB"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 </w:t>
      </w:r>
    </w:p>
    <w:p w14:paraId="33810BE2"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rodzaj wartości: wartość księgowa brutto,</w:t>
      </w:r>
    </w:p>
    <w:p w14:paraId="78B1AE78"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system ubezpieczenia: na sumy stałe,</w:t>
      </w:r>
    </w:p>
    <w:p w14:paraId="537F3BD6" w14:textId="31F22AAA" w:rsidR="00827B25" w:rsidRDefault="00827B25" w:rsidP="00827B25">
      <w:pPr>
        <w:spacing w:after="0"/>
        <w:ind w:left="851" w:hanging="142"/>
        <w:jc w:val="both"/>
        <w:rPr>
          <w:rFonts w:ascii="Tahoma" w:hAnsi="Tahoma" w:cs="Tahoma"/>
          <w:b/>
        </w:rPr>
      </w:pPr>
      <w:r w:rsidRPr="004165F3">
        <w:rPr>
          <w:rFonts w:ascii="Tahoma" w:hAnsi="Tahoma" w:cs="Tahoma"/>
          <w:b/>
        </w:rPr>
        <w:t xml:space="preserve">suma ubezpieczenia: </w:t>
      </w:r>
      <w:r w:rsidR="00A7753A">
        <w:rPr>
          <w:rFonts w:ascii="Tahoma" w:hAnsi="Tahoma" w:cs="Tahoma"/>
          <w:b/>
        </w:rPr>
        <w:t>42.718,72</w:t>
      </w:r>
      <w:r w:rsidR="004165F3" w:rsidRPr="004165F3">
        <w:rPr>
          <w:rFonts w:ascii="Tahoma" w:hAnsi="Tahoma" w:cs="Tahoma"/>
          <w:b/>
        </w:rPr>
        <w:t xml:space="preserve"> zł</w:t>
      </w:r>
    </w:p>
    <w:p w14:paraId="325B7DFF" w14:textId="77777777" w:rsidR="00A7753A" w:rsidRPr="004165F3" w:rsidRDefault="00A7753A" w:rsidP="00827B25">
      <w:pPr>
        <w:spacing w:after="0"/>
        <w:ind w:left="851" w:hanging="142"/>
        <w:jc w:val="both"/>
        <w:rPr>
          <w:rFonts w:ascii="Tahoma" w:hAnsi="Tahoma" w:cs="Tahoma"/>
          <w:b/>
        </w:rPr>
      </w:pPr>
    </w:p>
    <w:p w14:paraId="28888F44" w14:textId="77777777" w:rsidR="00827B25" w:rsidRPr="008D0564" w:rsidRDefault="00827B25" w:rsidP="00253579">
      <w:pPr>
        <w:pStyle w:val="Akapitzlist"/>
        <w:numPr>
          <w:ilvl w:val="1"/>
          <w:numId w:val="22"/>
        </w:numPr>
        <w:tabs>
          <w:tab w:val="clear" w:pos="1440"/>
        </w:tabs>
        <w:spacing w:after="0"/>
        <w:ind w:left="993" w:hanging="142"/>
        <w:jc w:val="both"/>
        <w:rPr>
          <w:rFonts w:ascii="Tahoma" w:hAnsi="Tahoma" w:cs="Tahoma"/>
          <w:b/>
        </w:rPr>
      </w:pPr>
      <w:r w:rsidRPr="008D0564">
        <w:rPr>
          <w:rFonts w:ascii="Tahoma" w:hAnsi="Tahoma" w:cs="Tahoma"/>
          <w:b/>
        </w:rPr>
        <w:t>Ubezpieczenie sprzętu elektronicznego od wszystkich ryzyk</w:t>
      </w:r>
    </w:p>
    <w:p w14:paraId="19ECF9A6" w14:textId="77777777" w:rsidR="00827B25" w:rsidRPr="008D0564" w:rsidRDefault="00827B25" w:rsidP="00827B25">
      <w:pPr>
        <w:spacing w:after="0"/>
        <w:ind w:left="851" w:hanging="284"/>
        <w:jc w:val="both"/>
        <w:rPr>
          <w:rFonts w:ascii="Tahoma" w:hAnsi="Tahoma" w:cs="Tahoma"/>
        </w:rPr>
      </w:pPr>
    </w:p>
    <w:p w14:paraId="333215E5" w14:textId="77777777"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t>- rodzaj wartości: zgodnie z wykazem,</w:t>
      </w:r>
    </w:p>
    <w:p w14:paraId="237EBBB3" w14:textId="3CD2D9F3"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lastRenderedPageBreak/>
        <w:t>-</w:t>
      </w:r>
      <w:r w:rsidRPr="008D0564">
        <w:rPr>
          <w:rFonts w:ascii="Tahoma" w:hAnsi="Tahoma" w:cs="Tahoma"/>
        </w:rPr>
        <w:tab/>
        <w:t xml:space="preserve">wykaz sprzętu elektronicznego stacjonarnego wraz z oprogramowaniem stanowi </w:t>
      </w:r>
      <w:r w:rsidRPr="008D0564">
        <w:rPr>
          <w:rFonts w:ascii="Tahoma" w:hAnsi="Tahoma" w:cs="Tahoma"/>
          <w:b/>
        </w:rPr>
        <w:t>załącznik nr 6C,</w:t>
      </w:r>
    </w:p>
    <w:p w14:paraId="4FF37CC5" w14:textId="5EE48032" w:rsidR="00827B25" w:rsidRPr="008D0564" w:rsidRDefault="00827B25" w:rsidP="00827B25">
      <w:pPr>
        <w:pStyle w:val="Akapitzlist"/>
        <w:spacing w:after="0"/>
        <w:ind w:left="709" w:hanging="142"/>
        <w:jc w:val="both"/>
        <w:rPr>
          <w:rFonts w:ascii="Tahoma" w:hAnsi="Tahoma" w:cs="Tahoma"/>
        </w:rPr>
      </w:pPr>
      <w:r w:rsidRPr="008D0564">
        <w:rPr>
          <w:rFonts w:ascii="Tahoma" w:hAnsi="Tahoma" w:cs="Tahoma"/>
        </w:rPr>
        <w:t xml:space="preserve">- suma ubezpieczenia sprzętu stacjonarnego wraz z oprogramowaniem: </w:t>
      </w:r>
      <w:r w:rsidR="00A7753A">
        <w:rPr>
          <w:rFonts w:ascii="Tahoma" w:hAnsi="Tahoma" w:cs="Tahoma"/>
          <w:b/>
          <w:bCs/>
        </w:rPr>
        <w:t>10.554,70</w:t>
      </w:r>
      <w:r w:rsidR="008D0564" w:rsidRPr="008D0564">
        <w:rPr>
          <w:rFonts w:ascii="Tahoma" w:hAnsi="Tahoma" w:cs="Tahoma"/>
          <w:b/>
          <w:bCs/>
        </w:rPr>
        <w:t xml:space="preserve"> zł</w:t>
      </w:r>
    </w:p>
    <w:p w14:paraId="53C618A4" w14:textId="77777777" w:rsidR="00106827" w:rsidRDefault="00106827" w:rsidP="00733E6E">
      <w:pPr>
        <w:pStyle w:val="Akapitzlist"/>
        <w:spacing w:after="0"/>
        <w:ind w:left="709" w:hanging="142"/>
        <w:jc w:val="both"/>
        <w:rPr>
          <w:rFonts w:ascii="Tahoma" w:hAnsi="Tahoma" w:cs="Tahoma"/>
          <w:b/>
          <w:bCs/>
        </w:rPr>
      </w:pPr>
    </w:p>
    <w:p w14:paraId="3EEFCBB2" w14:textId="77777777" w:rsidR="001A4F2C" w:rsidRDefault="001A4F2C" w:rsidP="00106827">
      <w:pPr>
        <w:pStyle w:val="Akapitzlist"/>
        <w:numPr>
          <w:ilvl w:val="2"/>
          <w:numId w:val="9"/>
        </w:numPr>
        <w:spacing w:after="0"/>
        <w:ind w:left="567" w:hanging="425"/>
        <w:rPr>
          <w:rFonts w:ascii="Tahoma" w:hAnsi="Tahoma" w:cs="Tahoma"/>
          <w:b/>
          <w:u w:val="single"/>
        </w:rPr>
      </w:pPr>
      <w:r w:rsidRPr="001A4F2C">
        <w:rPr>
          <w:rFonts w:ascii="Tahoma" w:hAnsi="Tahoma" w:cs="Tahoma"/>
          <w:b/>
          <w:u w:val="single"/>
        </w:rPr>
        <w:t>Gminny Zakład Komunalny w Regiminie</w:t>
      </w:r>
    </w:p>
    <w:p w14:paraId="2A7A9BDC" w14:textId="24AD2608" w:rsidR="001A4F2C" w:rsidRDefault="001A4F2C" w:rsidP="001A4F2C">
      <w:pPr>
        <w:pStyle w:val="Akapitzlist"/>
        <w:spacing w:after="0"/>
        <w:ind w:left="567"/>
        <w:rPr>
          <w:rFonts w:ascii="Tahoma" w:hAnsi="Tahoma" w:cs="Tahoma"/>
          <w:b/>
          <w:u w:val="single"/>
        </w:rPr>
      </w:pPr>
      <w:r w:rsidRPr="001A4F2C">
        <w:rPr>
          <w:rFonts w:ascii="Tahoma" w:hAnsi="Tahoma" w:cs="Tahoma"/>
          <w:b/>
          <w:u w:val="single"/>
        </w:rPr>
        <w:t>06-461 Regimin</w:t>
      </w:r>
      <w:r w:rsidR="00BC6FF1">
        <w:rPr>
          <w:rFonts w:ascii="Tahoma" w:hAnsi="Tahoma" w:cs="Tahoma"/>
          <w:b/>
          <w:u w:val="single"/>
        </w:rPr>
        <w:t xml:space="preserve">, </w:t>
      </w:r>
      <w:r w:rsidR="00BC6FF1" w:rsidRPr="001A4F2C">
        <w:rPr>
          <w:rFonts w:ascii="Tahoma" w:hAnsi="Tahoma" w:cs="Tahoma"/>
          <w:b/>
          <w:u w:val="single"/>
        </w:rPr>
        <w:t>Targonie 58</w:t>
      </w:r>
    </w:p>
    <w:p w14:paraId="41BF9001" w14:textId="3924FF7E" w:rsidR="001A4F2C" w:rsidRPr="001A4F2C" w:rsidRDefault="000C393A" w:rsidP="001A4F2C">
      <w:pPr>
        <w:pStyle w:val="Akapitzlist"/>
        <w:spacing w:after="0"/>
        <w:ind w:left="567"/>
        <w:rPr>
          <w:rFonts w:ascii="Tahoma" w:hAnsi="Tahoma" w:cs="Tahoma"/>
          <w:b/>
          <w:u w:val="single"/>
        </w:rPr>
      </w:pPr>
      <w:r w:rsidRPr="001A4F2C">
        <w:rPr>
          <w:rFonts w:ascii="Tahoma" w:hAnsi="Tahoma" w:cs="Tahoma"/>
          <w:b/>
          <w:u w:val="single"/>
        </w:rPr>
        <w:t>REGON</w:t>
      </w:r>
      <w:r>
        <w:rPr>
          <w:rFonts w:ascii="Tahoma" w:hAnsi="Tahoma" w:cs="Tahoma"/>
          <w:b/>
          <w:u w:val="single"/>
        </w:rPr>
        <w:t>:</w:t>
      </w:r>
      <w:r w:rsidRPr="001A4F2C">
        <w:rPr>
          <w:rFonts w:ascii="Tahoma" w:hAnsi="Tahoma" w:cs="Tahoma"/>
          <w:b/>
          <w:u w:val="single"/>
        </w:rPr>
        <w:t xml:space="preserve"> 365893995</w:t>
      </w:r>
      <w:r>
        <w:rPr>
          <w:rFonts w:ascii="Tahoma" w:hAnsi="Tahoma" w:cs="Tahoma"/>
          <w:b/>
          <w:u w:val="single"/>
        </w:rPr>
        <w:t xml:space="preserve">, </w:t>
      </w:r>
      <w:r w:rsidR="001A4F2C" w:rsidRPr="001A4F2C">
        <w:rPr>
          <w:rFonts w:ascii="Tahoma" w:hAnsi="Tahoma" w:cs="Tahoma"/>
          <w:b/>
          <w:u w:val="single"/>
        </w:rPr>
        <w:t>NIP</w:t>
      </w:r>
      <w:r>
        <w:rPr>
          <w:rFonts w:ascii="Tahoma" w:hAnsi="Tahoma" w:cs="Tahoma"/>
          <w:b/>
          <w:u w:val="single"/>
        </w:rPr>
        <w:t>: 5662017338</w:t>
      </w:r>
    </w:p>
    <w:p w14:paraId="6D045CF0" w14:textId="77777777" w:rsidR="001A4F2C" w:rsidRPr="00DE3ECB" w:rsidRDefault="001A4F2C" w:rsidP="001A4F2C">
      <w:pPr>
        <w:pStyle w:val="Akapitzlist"/>
        <w:spacing w:after="0"/>
        <w:ind w:left="567"/>
        <w:rPr>
          <w:rFonts w:ascii="Tahoma" w:hAnsi="Tahoma" w:cs="Tahoma"/>
          <w:color w:val="000000" w:themeColor="text1"/>
          <w:highlight w:val="yellow"/>
        </w:rPr>
      </w:pPr>
    </w:p>
    <w:p w14:paraId="5B6E5693" w14:textId="2F5D1701" w:rsidR="001A4F2C" w:rsidRPr="00DA378B" w:rsidRDefault="001A4F2C" w:rsidP="001A4F2C">
      <w:pPr>
        <w:spacing w:after="0"/>
        <w:ind w:left="851" w:hanging="284"/>
        <w:jc w:val="both"/>
        <w:rPr>
          <w:rFonts w:ascii="Tahoma" w:hAnsi="Tahoma" w:cs="Tahoma"/>
          <w:color w:val="000000" w:themeColor="text1"/>
        </w:rPr>
      </w:pPr>
      <w:r w:rsidRPr="00DA378B">
        <w:rPr>
          <w:rFonts w:ascii="Tahoma" w:hAnsi="Tahoma" w:cs="Tahoma"/>
          <w:color w:val="000000" w:themeColor="text1"/>
        </w:rPr>
        <w:t xml:space="preserve">Liczba pracowników: </w:t>
      </w:r>
      <w:r w:rsidR="00A7753A">
        <w:rPr>
          <w:rFonts w:ascii="Tahoma" w:hAnsi="Tahoma" w:cs="Tahoma"/>
          <w:color w:val="000000" w:themeColor="text1"/>
        </w:rPr>
        <w:t>6</w:t>
      </w:r>
    </w:p>
    <w:p w14:paraId="32FC3B1E" w14:textId="06F433C4" w:rsidR="001A4F2C" w:rsidRPr="001A4F2C" w:rsidRDefault="001A4F2C" w:rsidP="00253579">
      <w:pPr>
        <w:pStyle w:val="Akapitzlist"/>
        <w:numPr>
          <w:ilvl w:val="2"/>
          <w:numId w:val="22"/>
        </w:numPr>
        <w:tabs>
          <w:tab w:val="clear" w:pos="644"/>
        </w:tabs>
        <w:spacing w:before="200"/>
        <w:ind w:left="851" w:hanging="77"/>
        <w:jc w:val="both"/>
        <w:rPr>
          <w:rFonts w:ascii="Tahoma" w:hAnsi="Tahoma" w:cs="Tahoma"/>
          <w:b/>
        </w:rPr>
      </w:pPr>
      <w:r w:rsidRPr="001A4F2C">
        <w:rPr>
          <w:rFonts w:ascii="Tahoma" w:hAnsi="Tahoma" w:cs="Tahoma"/>
          <w:b/>
        </w:rPr>
        <w:t>Ubezpieczenie mienia od wszystkich ryzyk</w:t>
      </w:r>
    </w:p>
    <w:p w14:paraId="1174AF17" w14:textId="77777777" w:rsidR="001A4F2C" w:rsidRPr="00DA378B" w:rsidRDefault="001A4F2C" w:rsidP="001A4F2C">
      <w:pPr>
        <w:spacing w:before="200"/>
        <w:ind w:left="851" w:hanging="284"/>
        <w:jc w:val="both"/>
        <w:rPr>
          <w:rFonts w:ascii="Tahoma" w:hAnsi="Tahoma" w:cs="Tahoma"/>
          <w:b/>
        </w:rPr>
      </w:pPr>
      <w:r w:rsidRPr="00DA378B">
        <w:rPr>
          <w:rFonts w:ascii="Tahoma" w:hAnsi="Tahoma" w:cs="Tahoma"/>
          <w:b/>
        </w:rPr>
        <w:t>Przedmiot ubezpieczenia</w:t>
      </w:r>
    </w:p>
    <w:p w14:paraId="446DB9E1" w14:textId="77777777" w:rsidR="001A4F2C" w:rsidRPr="00DA378B" w:rsidRDefault="001A4F2C" w:rsidP="00253579">
      <w:pPr>
        <w:pStyle w:val="Akapitzlist"/>
        <w:numPr>
          <w:ilvl w:val="3"/>
          <w:numId w:val="22"/>
        </w:numPr>
        <w:ind w:left="851" w:hanging="284"/>
        <w:jc w:val="both"/>
        <w:rPr>
          <w:rFonts w:ascii="Tahoma" w:hAnsi="Tahoma" w:cs="Tahoma"/>
          <w:b/>
        </w:rPr>
      </w:pPr>
      <w:r w:rsidRPr="00DA378B">
        <w:rPr>
          <w:rFonts w:ascii="Tahoma" w:hAnsi="Tahoma" w:cs="Tahoma"/>
          <w:b/>
        </w:rPr>
        <w:t>Budynki i budowle</w:t>
      </w:r>
    </w:p>
    <w:p w14:paraId="4080D33E" w14:textId="77777777" w:rsidR="001A4F2C" w:rsidRPr="00EF3780" w:rsidRDefault="001A4F2C" w:rsidP="001A4F2C">
      <w:pPr>
        <w:spacing w:after="0"/>
        <w:ind w:left="851" w:hanging="284"/>
        <w:jc w:val="both"/>
        <w:rPr>
          <w:rFonts w:ascii="Tahoma" w:hAnsi="Tahoma" w:cs="Tahoma"/>
        </w:rPr>
      </w:pPr>
      <w:r w:rsidRPr="00EF3780">
        <w:rPr>
          <w:rFonts w:ascii="Tahoma" w:hAnsi="Tahoma" w:cs="Tahoma"/>
        </w:rPr>
        <w:t>- rodzaj wartości: zgodnie z wykazem budynków i budowli,</w:t>
      </w:r>
    </w:p>
    <w:p w14:paraId="2934B795" w14:textId="77777777" w:rsidR="001A4F2C" w:rsidRPr="00EF3780" w:rsidRDefault="001A4F2C" w:rsidP="001A4F2C">
      <w:pPr>
        <w:spacing w:after="0"/>
        <w:ind w:left="851" w:hanging="284"/>
        <w:jc w:val="both"/>
        <w:rPr>
          <w:rFonts w:ascii="Tahoma" w:hAnsi="Tahoma" w:cs="Tahoma"/>
        </w:rPr>
      </w:pPr>
      <w:r w:rsidRPr="00EF3780">
        <w:rPr>
          <w:rFonts w:ascii="Tahoma" w:hAnsi="Tahoma" w:cs="Tahoma"/>
        </w:rPr>
        <w:t xml:space="preserve">- system ubezpieczenia: na sumy stałe, </w:t>
      </w:r>
    </w:p>
    <w:p w14:paraId="6673A299" w14:textId="78D0EC13" w:rsidR="001A4F2C" w:rsidRPr="00EF3780" w:rsidRDefault="001A4F2C" w:rsidP="001A4F2C">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7</w:t>
      </w:r>
      <w:r w:rsidRPr="00EF3780">
        <w:rPr>
          <w:rFonts w:ascii="Tahoma" w:hAnsi="Tahoma" w:cs="Tahoma"/>
          <w:b/>
        </w:rPr>
        <w:t>A</w:t>
      </w:r>
      <w:r w:rsidRPr="00EF3780">
        <w:rPr>
          <w:rFonts w:ascii="Tahoma" w:hAnsi="Tahoma" w:cs="Tahoma"/>
        </w:rPr>
        <w:t>,</w:t>
      </w:r>
    </w:p>
    <w:p w14:paraId="7D31AEC1" w14:textId="1DBC2DB3" w:rsidR="001A4F2C" w:rsidRPr="00DA378B" w:rsidRDefault="001A4F2C" w:rsidP="001A4F2C">
      <w:pPr>
        <w:spacing w:after="0"/>
        <w:ind w:left="851" w:hanging="142"/>
        <w:jc w:val="both"/>
        <w:rPr>
          <w:rFonts w:ascii="Tahoma" w:hAnsi="Tahoma" w:cs="Tahoma"/>
          <w:b/>
        </w:rPr>
      </w:pPr>
      <w:r w:rsidRPr="00EF3780">
        <w:rPr>
          <w:rFonts w:ascii="Tahoma" w:hAnsi="Tahoma" w:cs="Tahoma"/>
          <w:b/>
        </w:rPr>
        <w:t xml:space="preserve">suma ubezpieczenia: </w:t>
      </w:r>
      <w:r w:rsidR="004B0D45">
        <w:rPr>
          <w:rFonts w:ascii="Tahoma" w:hAnsi="Tahoma" w:cs="Tahoma"/>
          <w:b/>
        </w:rPr>
        <w:t>1.114.140</w:t>
      </w:r>
      <w:r w:rsidR="00106827">
        <w:rPr>
          <w:rFonts w:ascii="Tahoma" w:hAnsi="Tahoma" w:cs="Tahoma"/>
          <w:b/>
        </w:rPr>
        <w:t>,00</w:t>
      </w:r>
      <w:r w:rsidRPr="001A4F2C">
        <w:rPr>
          <w:rFonts w:ascii="Tahoma" w:hAnsi="Tahoma" w:cs="Tahoma"/>
          <w:b/>
        </w:rPr>
        <w:t xml:space="preserve"> zł</w:t>
      </w:r>
    </w:p>
    <w:p w14:paraId="760A26E2" w14:textId="77777777" w:rsidR="001A4F2C" w:rsidRPr="00841C62" w:rsidRDefault="001A4F2C" w:rsidP="00253579">
      <w:pPr>
        <w:pStyle w:val="Akapitzlist"/>
        <w:numPr>
          <w:ilvl w:val="3"/>
          <w:numId w:val="22"/>
        </w:numPr>
        <w:spacing w:before="200"/>
        <w:ind w:left="851" w:hanging="284"/>
        <w:jc w:val="both"/>
        <w:rPr>
          <w:rFonts w:ascii="Tahoma" w:hAnsi="Tahoma" w:cs="Tahoma"/>
          <w:b/>
        </w:rPr>
      </w:pPr>
      <w:r w:rsidRPr="00841C62">
        <w:rPr>
          <w:rFonts w:ascii="Tahoma" w:hAnsi="Tahoma" w:cs="Tahoma"/>
          <w:b/>
        </w:rPr>
        <w:t xml:space="preserve">Maszyny, urządzenia, wyposażenie </w:t>
      </w:r>
    </w:p>
    <w:p w14:paraId="7E82A735" w14:textId="77777777" w:rsidR="001A4F2C" w:rsidRPr="00841C62" w:rsidRDefault="001A4F2C" w:rsidP="001A4F2C">
      <w:pPr>
        <w:spacing w:after="0"/>
        <w:ind w:left="851" w:hanging="284"/>
        <w:jc w:val="both"/>
        <w:rPr>
          <w:rFonts w:ascii="Tahoma" w:hAnsi="Tahoma" w:cs="Tahoma"/>
        </w:rPr>
      </w:pPr>
      <w:r w:rsidRPr="00841C62">
        <w:rPr>
          <w:rFonts w:ascii="Tahoma" w:hAnsi="Tahoma" w:cs="Tahoma"/>
        </w:rPr>
        <w:t>- rodzaj wartości: wartość księgowa brutto,</w:t>
      </w:r>
    </w:p>
    <w:p w14:paraId="755586E0" w14:textId="77777777" w:rsidR="001A4F2C" w:rsidRPr="00841C62" w:rsidRDefault="001A4F2C" w:rsidP="001A4F2C">
      <w:pPr>
        <w:spacing w:after="0"/>
        <w:ind w:left="851" w:hanging="284"/>
        <w:jc w:val="both"/>
        <w:rPr>
          <w:rFonts w:ascii="Tahoma" w:hAnsi="Tahoma" w:cs="Tahoma"/>
        </w:rPr>
      </w:pPr>
      <w:r w:rsidRPr="00841C62">
        <w:rPr>
          <w:rFonts w:ascii="Tahoma" w:hAnsi="Tahoma" w:cs="Tahoma"/>
        </w:rPr>
        <w:t>- system ubezpieczenia: na sumy stałe,</w:t>
      </w:r>
    </w:p>
    <w:p w14:paraId="6D242B7E" w14:textId="7C67551C" w:rsidR="001A4F2C" w:rsidRPr="00841C62" w:rsidRDefault="001A4F2C" w:rsidP="001A4F2C">
      <w:pPr>
        <w:spacing w:after="0"/>
        <w:ind w:left="851" w:hanging="142"/>
        <w:jc w:val="both"/>
        <w:rPr>
          <w:rFonts w:ascii="Tahoma" w:hAnsi="Tahoma" w:cs="Tahoma"/>
          <w:b/>
          <w:color w:val="FF0000"/>
        </w:rPr>
      </w:pPr>
      <w:r w:rsidRPr="00841C62">
        <w:rPr>
          <w:rFonts w:ascii="Tahoma" w:hAnsi="Tahoma" w:cs="Tahoma"/>
          <w:b/>
        </w:rPr>
        <w:t xml:space="preserve">suma </w:t>
      </w:r>
      <w:r w:rsidRPr="00841C62">
        <w:rPr>
          <w:rFonts w:ascii="Tahoma" w:hAnsi="Tahoma" w:cs="Tahoma"/>
          <w:b/>
          <w:color w:val="000000" w:themeColor="text1"/>
        </w:rPr>
        <w:t xml:space="preserve">ubezpieczenia: </w:t>
      </w:r>
      <w:r w:rsidR="00A7753A">
        <w:rPr>
          <w:rFonts w:ascii="Tahoma" w:hAnsi="Tahoma" w:cs="Tahoma"/>
          <w:b/>
          <w:color w:val="000000" w:themeColor="text1"/>
        </w:rPr>
        <w:t>197.309,71</w:t>
      </w:r>
      <w:r w:rsidRPr="001A4F2C">
        <w:rPr>
          <w:rFonts w:ascii="Tahoma" w:hAnsi="Tahoma" w:cs="Tahoma"/>
          <w:b/>
          <w:color w:val="000000" w:themeColor="text1"/>
        </w:rPr>
        <w:t xml:space="preserve"> zł</w:t>
      </w:r>
    </w:p>
    <w:p w14:paraId="1FA5852D" w14:textId="77777777" w:rsidR="001A4F2C" w:rsidRPr="00841C62" w:rsidRDefault="001A4F2C" w:rsidP="001A4F2C">
      <w:pPr>
        <w:spacing w:after="0"/>
        <w:ind w:left="851" w:hanging="284"/>
        <w:jc w:val="both"/>
        <w:rPr>
          <w:rFonts w:ascii="Tahoma" w:hAnsi="Tahoma" w:cs="Tahoma"/>
          <w:b/>
        </w:rPr>
      </w:pPr>
    </w:p>
    <w:p w14:paraId="2BF2C154" w14:textId="2B2977C7" w:rsidR="001A4F2C" w:rsidRPr="00567CA3" w:rsidRDefault="001A4F2C" w:rsidP="00A7753A">
      <w:pPr>
        <w:pStyle w:val="Akapitzlist"/>
        <w:numPr>
          <w:ilvl w:val="1"/>
          <w:numId w:val="32"/>
        </w:numPr>
        <w:tabs>
          <w:tab w:val="clear" w:pos="1440"/>
          <w:tab w:val="num" w:pos="851"/>
        </w:tabs>
        <w:spacing w:after="0"/>
        <w:ind w:hanging="873"/>
        <w:jc w:val="both"/>
        <w:rPr>
          <w:rFonts w:ascii="Tahoma" w:hAnsi="Tahoma" w:cs="Tahoma"/>
          <w:b/>
        </w:rPr>
      </w:pPr>
      <w:r w:rsidRPr="00567CA3">
        <w:rPr>
          <w:rFonts w:ascii="Tahoma" w:hAnsi="Tahoma" w:cs="Tahoma"/>
          <w:b/>
        </w:rPr>
        <w:t>Ubezpieczenie sprzętu elektronicznego od wszystkich ryzyk</w:t>
      </w:r>
    </w:p>
    <w:p w14:paraId="1AEF6CEA" w14:textId="77777777" w:rsidR="001A4F2C" w:rsidRPr="00841C62" w:rsidRDefault="001A4F2C" w:rsidP="001A4F2C">
      <w:pPr>
        <w:spacing w:after="0"/>
        <w:ind w:left="851" w:hanging="284"/>
        <w:jc w:val="both"/>
        <w:rPr>
          <w:rFonts w:ascii="Tahoma" w:hAnsi="Tahoma" w:cs="Tahoma"/>
        </w:rPr>
      </w:pPr>
    </w:p>
    <w:p w14:paraId="6E3205BA" w14:textId="77777777"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10129DAB" w14:textId="3B43B411"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sidRPr="00841C62">
        <w:rPr>
          <w:rFonts w:ascii="Tahoma" w:hAnsi="Tahoma" w:cs="Tahoma"/>
          <w:b/>
        </w:rPr>
        <w:t xml:space="preserve">załącznik nr </w:t>
      </w:r>
      <w:r w:rsidR="00567CA3">
        <w:rPr>
          <w:rFonts w:ascii="Tahoma" w:hAnsi="Tahoma" w:cs="Tahoma"/>
          <w:b/>
        </w:rPr>
        <w:t>7</w:t>
      </w:r>
      <w:r w:rsidRPr="00841C62">
        <w:rPr>
          <w:rFonts w:ascii="Tahoma" w:hAnsi="Tahoma" w:cs="Tahoma"/>
          <w:b/>
        </w:rPr>
        <w:t>C,</w:t>
      </w:r>
    </w:p>
    <w:p w14:paraId="35376E95" w14:textId="55306ECF" w:rsidR="001A4F2C" w:rsidRPr="00841C62" w:rsidRDefault="001A4F2C" w:rsidP="001A4F2C">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00613220">
        <w:rPr>
          <w:rFonts w:ascii="Tahoma" w:hAnsi="Tahoma" w:cs="Tahoma"/>
          <w:b/>
          <w:bCs/>
        </w:rPr>
        <w:t>6.841,84</w:t>
      </w:r>
      <w:r w:rsidRPr="001A4F2C">
        <w:rPr>
          <w:rFonts w:ascii="Tahoma" w:hAnsi="Tahoma" w:cs="Tahoma"/>
          <w:b/>
          <w:bCs/>
        </w:rPr>
        <w:t xml:space="preserve"> zł</w:t>
      </w:r>
    </w:p>
    <w:p w14:paraId="2A9A0C38" w14:textId="088270E1"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przenośnego wraz z oprogramowaniem stanowi </w:t>
      </w:r>
      <w:r w:rsidRPr="00841C62">
        <w:rPr>
          <w:rFonts w:ascii="Tahoma" w:hAnsi="Tahoma" w:cs="Tahoma"/>
          <w:b/>
        </w:rPr>
        <w:t xml:space="preserve">załącznik nr </w:t>
      </w:r>
      <w:r w:rsidR="00567CA3">
        <w:rPr>
          <w:rFonts w:ascii="Tahoma" w:hAnsi="Tahoma" w:cs="Tahoma"/>
          <w:b/>
        </w:rPr>
        <w:t>7</w:t>
      </w:r>
      <w:r w:rsidRPr="00841C62">
        <w:rPr>
          <w:rFonts w:ascii="Tahoma" w:hAnsi="Tahoma" w:cs="Tahoma"/>
          <w:b/>
        </w:rPr>
        <w:t>C’,</w:t>
      </w:r>
    </w:p>
    <w:p w14:paraId="72D37BC2" w14:textId="337D604B" w:rsidR="001A4F2C" w:rsidRPr="00841C62" w:rsidRDefault="001A4F2C" w:rsidP="001A4F2C">
      <w:pPr>
        <w:pStyle w:val="Akapitzlist"/>
        <w:spacing w:after="0"/>
        <w:ind w:left="709" w:hanging="142"/>
        <w:jc w:val="both"/>
        <w:rPr>
          <w:rFonts w:ascii="Tahoma" w:hAnsi="Tahoma" w:cs="Tahoma"/>
        </w:rPr>
      </w:pPr>
      <w:r w:rsidRPr="00841C62">
        <w:rPr>
          <w:rFonts w:ascii="Tahoma" w:hAnsi="Tahoma" w:cs="Tahoma"/>
        </w:rPr>
        <w:t xml:space="preserve">- suma ubezpieczenia sprzętu przenośnego wraz z oprogramowaniem: </w:t>
      </w:r>
      <w:r w:rsidR="00613220">
        <w:rPr>
          <w:rFonts w:ascii="Tahoma" w:hAnsi="Tahoma" w:cs="Tahoma"/>
          <w:b/>
          <w:bCs/>
        </w:rPr>
        <w:t>12.271,77</w:t>
      </w:r>
      <w:r w:rsidRPr="001A4F2C">
        <w:rPr>
          <w:rFonts w:ascii="Tahoma" w:hAnsi="Tahoma" w:cs="Tahoma"/>
          <w:b/>
          <w:bCs/>
        </w:rPr>
        <w:t xml:space="preserve"> zł</w:t>
      </w:r>
    </w:p>
    <w:p w14:paraId="08450034" w14:textId="458EAA0B" w:rsidR="00733E6E" w:rsidRDefault="00733E6E" w:rsidP="00733E6E">
      <w:pPr>
        <w:pStyle w:val="Akapitzlist"/>
        <w:spacing w:after="0"/>
        <w:ind w:left="709" w:hanging="142"/>
        <w:jc w:val="both"/>
        <w:rPr>
          <w:rFonts w:ascii="Tahoma" w:hAnsi="Tahoma" w:cs="Tahoma"/>
          <w:highlight w:val="yellow"/>
        </w:rPr>
      </w:pPr>
    </w:p>
    <w:p w14:paraId="08C09F5F" w14:textId="77777777" w:rsidR="00580545" w:rsidRPr="001E7E3E" w:rsidRDefault="00580545" w:rsidP="00580545">
      <w:pPr>
        <w:spacing w:after="0"/>
        <w:jc w:val="both"/>
        <w:rPr>
          <w:rFonts w:ascii="Tahoma" w:hAnsi="Tahoma" w:cs="Tahoma"/>
          <w:b/>
        </w:rPr>
      </w:pPr>
      <w:r w:rsidRPr="001E7E3E">
        <w:rPr>
          <w:rFonts w:ascii="Tahoma" w:hAnsi="Tahoma" w:cs="Tahoma"/>
          <w:b/>
        </w:rPr>
        <w:t>Część II:</w:t>
      </w:r>
    </w:p>
    <w:p w14:paraId="60AEBF0D" w14:textId="77777777" w:rsidR="00580545" w:rsidRPr="001E7E3E" w:rsidRDefault="00580545" w:rsidP="00580545">
      <w:pPr>
        <w:spacing w:after="0"/>
        <w:jc w:val="both"/>
        <w:rPr>
          <w:rFonts w:ascii="Tahoma" w:hAnsi="Tahoma" w:cs="Tahoma"/>
        </w:rPr>
      </w:pPr>
    </w:p>
    <w:p w14:paraId="2AE430C3" w14:textId="77777777" w:rsidR="00580545" w:rsidRPr="001E7E3E" w:rsidRDefault="00580545" w:rsidP="00253579">
      <w:pPr>
        <w:pStyle w:val="Akapitzlist"/>
        <w:numPr>
          <w:ilvl w:val="1"/>
          <w:numId w:val="20"/>
        </w:numPr>
        <w:spacing w:after="0"/>
        <w:ind w:left="426" w:hanging="284"/>
        <w:jc w:val="both"/>
        <w:rPr>
          <w:rFonts w:ascii="Tahoma" w:hAnsi="Tahoma" w:cs="Tahoma"/>
          <w:b/>
        </w:rPr>
      </w:pPr>
      <w:r w:rsidRPr="001E7E3E">
        <w:rPr>
          <w:rFonts w:ascii="Tahoma" w:hAnsi="Tahoma" w:cs="Tahoma"/>
          <w:b/>
        </w:rPr>
        <w:t xml:space="preserve">Sposób płatności składki: </w:t>
      </w:r>
    </w:p>
    <w:p w14:paraId="0F2F76EB" w14:textId="77777777" w:rsidR="00580545" w:rsidRPr="001E7E3E" w:rsidRDefault="00580545" w:rsidP="00580545">
      <w:pPr>
        <w:spacing w:after="0"/>
        <w:jc w:val="both"/>
        <w:rPr>
          <w:rFonts w:ascii="Tahoma" w:hAnsi="Tahoma" w:cs="Tahoma"/>
        </w:rPr>
      </w:pPr>
    </w:p>
    <w:p w14:paraId="20B95921" w14:textId="77777777" w:rsidR="00613220" w:rsidRPr="00185A2D" w:rsidRDefault="00613220" w:rsidP="00613220">
      <w:pPr>
        <w:suppressAutoHyphens/>
        <w:spacing w:after="0"/>
        <w:ind w:firstLine="426"/>
        <w:jc w:val="both"/>
        <w:rPr>
          <w:rFonts w:ascii="Tahoma" w:hAnsi="Tahoma" w:cs="Tahoma"/>
        </w:rPr>
      </w:pPr>
      <w:r>
        <w:rPr>
          <w:rFonts w:ascii="Tahoma" w:hAnsi="Tahoma" w:cs="Tahoma"/>
        </w:rPr>
        <w:t xml:space="preserve">Składka płatna jednorazowo w wysokości ………………….. płatna do 31.07.2025 roku. </w:t>
      </w:r>
    </w:p>
    <w:p w14:paraId="2E160D26" w14:textId="77777777" w:rsidR="000522C1" w:rsidRPr="001E7E3E" w:rsidRDefault="000522C1" w:rsidP="000522C1">
      <w:pPr>
        <w:spacing w:after="0"/>
        <w:ind w:left="1134" w:hanging="425"/>
        <w:jc w:val="both"/>
        <w:rPr>
          <w:rFonts w:ascii="Tahoma" w:hAnsi="Tahoma" w:cs="Tahoma"/>
        </w:rPr>
      </w:pPr>
    </w:p>
    <w:p w14:paraId="39D5530B" w14:textId="77777777" w:rsidR="00EB21B1" w:rsidRPr="001E7E3E" w:rsidRDefault="00EB21B1" w:rsidP="00253579">
      <w:pPr>
        <w:pStyle w:val="Akapitzlist"/>
        <w:numPr>
          <w:ilvl w:val="1"/>
          <w:numId w:val="20"/>
        </w:numPr>
        <w:spacing w:after="0"/>
        <w:ind w:left="426" w:hanging="142"/>
        <w:jc w:val="both"/>
        <w:rPr>
          <w:rFonts w:ascii="Tahoma" w:hAnsi="Tahoma" w:cs="Tahoma"/>
          <w:b/>
        </w:rPr>
      </w:pPr>
      <w:r w:rsidRPr="001E7E3E">
        <w:rPr>
          <w:rFonts w:ascii="Tahoma" w:hAnsi="Tahoma" w:cs="Tahoma"/>
          <w:b/>
        </w:rPr>
        <w:t xml:space="preserve">Klauzule dodatkowe rozszerzające zakres ochrony </w:t>
      </w:r>
    </w:p>
    <w:p w14:paraId="415803DB"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i/>
          <w:sz w:val="22"/>
          <w:szCs w:val="22"/>
        </w:rPr>
      </w:pPr>
      <w:r w:rsidRPr="00811D07">
        <w:rPr>
          <w:rFonts w:ascii="Tahoma" w:hAnsi="Tahoma"/>
          <w:sz w:val="22"/>
          <w:szCs w:val="22"/>
        </w:rPr>
        <w:t>Klauzula funduszu prewencyjnego</w:t>
      </w:r>
      <w:r w:rsidRPr="00811D07">
        <w:rPr>
          <w:rFonts w:ascii="Tahoma" w:hAnsi="Tahoma"/>
          <w:b w:val="0"/>
          <w:sz w:val="22"/>
          <w:szCs w:val="22"/>
        </w:rPr>
        <w:t xml:space="preserve"> – Wykonawca stawia do dyspozycji Zamawiającego fundusz prewencyjny w wysokości 10% składki zapłaconej. Środki z funduszu prewencyjnego mogą być wykorzystane w całości przed zakończeniem </w:t>
      </w:r>
      <w:r w:rsidRPr="00811D07">
        <w:rPr>
          <w:rFonts w:ascii="Tahoma" w:hAnsi="Tahoma"/>
          <w:b w:val="0"/>
          <w:sz w:val="22"/>
          <w:szCs w:val="22"/>
        </w:rPr>
        <w:lastRenderedPageBreak/>
        <w:t xml:space="preserve">okresu ubezpieczenia. Zamawiający przedstawi Wykonawcy rachunki lub kosztorys potwierdzający wydatki z tego funduszu. </w:t>
      </w:r>
      <w:r w:rsidRPr="00811D07">
        <w:rPr>
          <w:rFonts w:ascii="Tahoma" w:hAnsi="Tahoma"/>
          <w:i/>
          <w:sz w:val="22"/>
          <w:szCs w:val="22"/>
        </w:rPr>
        <w:t>Klauzula fakultatywna</w:t>
      </w:r>
      <w:r w:rsidRPr="00811D07">
        <w:rPr>
          <w:rFonts w:ascii="Tahoma" w:hAnsi="Tahoma"/>
          <w:sz w:val="22"/>
          <w:szCs w:val="22"/>
        </w:rPr>
        <w:t>.</w:t>
      </w:r>
    </w:p>
    <w:p w14:paraId="6898C8EA" w14:textId="356C1125"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kosztorysowa -</w:t>
      </w:r>
      <w:r w:rsidRPr="00811D07">
        <w:rPr>
          <w:rFonts w:ascii="Tahoma" w:hAnsi="Tahoma"/>
          <w:b w:val="0"/>
          <w:i/>
          <w:sz w:val="22"/>
          <w:szCs w:val="22"/>
        </w:rPr>
        <w:t xml:space="preserve"> </w:t>
      </w:r>
      <w:r w:rsidRPr="00811D07">
        <w:rPr>
          <w:rFonts w:ascii="Tahoma" w:hAnsi="Tahoma"/>
          <w:b w:val="0"/>
          <w:sz w:val="22"/>
          <w:szCs w:val="22"/>
        </w:rPr>
        <w:t>z zachowaniem pozostałych niezmienionych niniejszą klauzulą postanowień umowy ubezpieczenia strony umowy postanowiły, że stawka za jedną roboczogodzinę przy kosztorysowy</w:t>
      </w:r>
      <w:r>
        <w:rPr>
          <w:rFonts w:ascii="Tahoma" w:hAnsi="Tahoma"/>
          <w:b w:val="0"/>
          <w:sz w:val="22"/>
          <w:szCs w:val="22"/>
        </w:rPr>
        <w:t>m rozliczeniu szkody pojazdów osobowych, dostawczych, ciężarowo – osobowych, ciągników rolniczych, quadów, przyczep/naczep wyniesie 45</w:t>
      </w:r>
      <w:r w:rsidRPr="00811D07">
        <w:rPr>
          <w:rFonts w:ascii="Tahoma" w:hAnsi="Tahoma"/>
          <w:b w:val="0"/>
          <w:sz w:val="22"/>
          <w:szCs w:val="22"/>
        </w:rPr>
        <w:t xml:space="preserve">0 zł brutto, </w:t>
      </w:r>
      <w:r>
        <w:rPr>
          <w:rFonts w:ascii="Tahoma" w:hAnsi="Tahoma"/>
          <w:b w:val="0"/>
          <w:sz w:val="22"/>
          <w:szCs w:val="22"/>
        </w:rPr>
        <w:t xml:space="preserve">ciężarowych o ładowności powyżej 2 ton 500 zł brutto, </w:t>
      </w:r>
      <w:r w:rsidRPr="00811D07">
        <w:rPr>
          <w:rFonts w:ascii="Tahoma" w:hAnsi="Tahoma"/>
          <w:b w:val="0"/>
          <w:sz w:val="22"/>
          <w:szCs w:val="22"/>
        </w:rPr>
        <w:t>a w przypad</w:t>
      </w:r>
      <w:r>
        <w:rPr>
          <w:rFonts w:ascii="Tahoma" w:hAnsi="Tahoma"/>
          <w:b w:val="0"/>
          <w:sz w:val="22"/>
          <w:szCs w:val="22"/>
        </w:rPr>
        <w:t>ku pojazdów specjalistycznych 6</w:t>
      </w:r>
      <w:r w:rsidRPr="00811D07">
        <w:rPr>
          <w:rFonts w:ascii="Tahoma" w:hAnsi="Tahoma"/>
          <w:b w:val="0"/>
          <w:sz w:val="22"/>
          <w:szCs w:val="22"/>
        </w:rPr>
        <w:t>00 zł brutto. Dotyczy ubezpieczenia autocasco.</w:t>
      </w:r>
      <w:r w:rsidRPr="00811D07">
        <w:rPr>
          <w:rFonts w:ascii="Tahoma" w:hAnsi="Tahoma"/>
          <w:i/>
          <w:sz w:val="22"/>
          <w:szCs w:val="22"/>
        </w:rPr>
        <w:t xml:space="preserve"> Klauzula fakultatywna.</w:t>
      </w:r>
    </w:p>
    <w:p w14:paraId="4860A97A" w14:textId="77777777" w:rsidR="00613220" w:rsidRPr="00811D07" w:rsidRDefault="00613220" w:rsidP="00613220">
      <w:pPr>
        <w:pStyle w:val="WW-Tekstpodstawowywcity2"/>
        <w:numPr>
          <w:ilvl w:val="3"/>
          <w:numId w:val="20"/>
        </w:numPr>
        <w:tabs>
          <w:tab w:val="clear" w:pos="2880"/>
          <w:tab w:val="left" w:pos="645"/>
          <w:tab w:val="num" w:pos="709"/>
        </w:tabs>
        <w:spacing w:before="240" w:after="120" w:line="320" w:lineRule="exact"/>
        <w:ind w:left="709" w:hanging="425"/>
        <w:rPr>
          <w:rFonts w:ascii="Tahoma" w:hAnsi="Tahoma"/>
          <w:i/>
          <w:sz w:val="22"/>
          <w:szCs w:val="22"/>
        </w:rPr>
      </w:pPr>
      <w:r w:rsidRPr="00811D07">
        <w:rPr>
          <w:rFonts w:ascii="Tahoma" w:hAnsi="Tahoma"/>
          <w:sz w:val="22"/>
          <w:szCs w:val="22"/>
        </w:rPr>
        <w:t xml:space="preserve">Klauzula </w:t>
      </w:r>
      <w:r w:rsidRPr="00811D07">
        <w:rPr>
          <w:rFonts w:ascii="Tahoma" w:hAnsi="Tahoma"/>
          <w:color w:val="000000"/>
          <w:sz w:val="22"/>
          <w:szCs w:val="22"/>
        </w:rPr>
        <w:t xml:space="preserve">samolikwidacji szkód – </w:t>
      </w:r>
      <w:r w:rsidRPr="00811D07">
        <w:rPr>
          <w:rFonts w:ascii="Tahoma" w:hAnsi="Tahoma"/>
          <w:b w:val="0"/>
          <w:color w:val="000000"/>
          <w:sz w:val="22"/>
          <w:szCs w:val="22"/>
        </w:rPr>
        <w:t xml:space="preserve">Wykonawca zezwala na przeprowadzenie przez Zamawiającego samolikwidacji szkody w ramach ubezpieczenia Autocasco z limitem na jedną szkodę 10.000,00 zł. Zamawiający dostarczy niezwłocznie kompletną dokumentację zdjęciową, oraz faktury za naprawę. Dotyczy ubezpieczenia autocasco. </w:t>
      </w:r>
      <w:r w:rsidRPr="00811D07">
        <w:rPr>
          <w:rFonts w:ascii="Tahoma" w:hAnsi="Tahoma"/>
          <w:i/>
          <w:color w:val="000000"/>
          <w:sz w:val="22"/>
          <w:szCs w:val="22"/>
        </w:rPr>
        <w:t>Klauzula fakultatywna.</w:t>
      </w:r>
    </w:p>
    <w:p w14:paraId="3F527973" w14:textId="07289184" w:rsidR="00613220" w:rsidRPr="00811D07" w:rsidRDefault="00613220" w:rsidP="00613220">
      <w:pPr>
        <w:pStyle w:val="WW-Tekstpodstawowywcity2"/>
        <w:numPr>
          <w:ilvl w:val="3"/>
          <w:numId w:val="20"/>
        </w:numPr>
        <w:tabs>
          <w:tab w:val="clear" w:pos="2880"/>
          <w:tab w:val="left" w:pos="645"/>
          <w:tab w:val="num" w:pos="709"/>
        </w:tabs>
        <w:spacing w:before="240" w:after="120" w:line="320" w:lineRule="exact"/>
        <w:ind w:left="709" w:hanging="425"/>
        <w:rPr>
          <w:rFonts w:ascii="Tahoma" w:hAnsi="Tahoma"/>
          <w:i/>
          <w:sz w:val="22"/>
          <w:szCs w:val="22"/>
        </w:rPr>
      </w:pPr>
      <w:r w:rsidRPr="00811D07">
        <w:rPr>
          <w:rFonts w:ascii="Tahoma" w:hAnsi="Tahoma"/>
          <w:sz w:val="22"/>
          <w:szCs w:val="22"/>
        </w:rPr>
        <w:t>Klauzula gwarantowanej sumy ubezpieczenia -</w:t>
      </w:r>
      <w:r w:rsidRPr="00811D07">
        <w:rPr>
          <w:rFonts w:ascii="Tahoma" w:hAnsi="Tahoma"/>
          <w:i/>
          <w:sz w:val="22"/>
          <w:szCs w:val="22"/>
        </w:rPr>
        <w:t xml:space="preserve"> </w:t>
      </w:r>
      <w:r w:rsidRPr="00811D07">
        <w:rPr>
          <w:rFonts w:ascii="Tahoma" w:hAnsi="Tahoma"/>
          <w:b w:val="0"/>
          <w:sz w:val="22"/>
          <w:szCs w:val="22"/>
        </w:rPr>
        <w:t>z zachowaniem pozostałych niezmienionych niniejszą klauzulą postanowień umowy ubezpieczenia strony umowy postanowiły, że Wykonawca gwarantuje w przypadku wystąpienia szkody całkowitej lub kradzieżowej pojazdu Zamawiającego stałą jej wartość (ustaloną na dzień zawarcia umowy ubezpieczenia) w trakcie trwania okresu ubezpieczenia (poda</w:t>
      </w:r>
      <w:r>
        <w:rPr>
          <w:rFonts w:ascii="Tahoma" w:hAnsi="Tahoma"/>
          <w:b w:val="0"/>
          <w:sz w:val="22"/>
          <w:szCs w:val="22"/>
        </w:rPr>
        <w:t xml:space="preserve">ne w załącznikach </w:t>
      </w:r>
      <w:r w:rsidRPr="00811D07">
        <w:rPr>
          <w:rFonts w:ascii="Tahoma" w:hAnsi="Tahoma"/>
          <w:b w:val="0"/>
          <w:sz w:val="22"/>
          <w:szCs w:val="22"/>
        </w:rPr>
        <w:t>1D poszczegó</w:t>
      </w:r>
      <w:r>
        <w:rPr>
          <w:rFonts w:ascii="Tahoma" w:hAnsi="Tahoma"/>
          <w:b w:val="0"/>
          <w:sz w:val="22"/>
          <w:szCs w:val="22"/>
        </w:rPr>
        <w:t>lnych jednostek</w:t>
      </w:r>
      <w:r w:rsidRPr="00811D07">
        <w:rPr>
          <w:rFonts w:ascii="Tahoma" w:hAnsi="Tahoma"/>
          <w:b w:val="0"/>
          <w:sz w:val="22"/>
          <w:szCs w:val="22"/>
        </w:rPr>
        <w:t xml:space="preserve"> Gminy wartości pojazdów uznaje się za właściwe). Dotyczy ubezpieczenia autocasco. </w:t>
      </w:r>
      <w:r w:rsidRPr="00811D07">
        <w:rPr>
          <w:rFonts w:ascii="Tahoma" w:hAnsi="Tahoma"/>
          <w:i/>
          <w:color w:val="000000"/>
          <w:sz w:val="22"/>
          <w:szCs w:val="22"/>
        </w:rPr>
        <w:t>Klauzula fakultatywna.</w:t>
      </w:r>
    </w:p>
    <w:p w14:paraId="5A09F93B"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szkodowa -</w:t>
      </w:r>
      <w:r w:rsidRPr="00811D07">
        <w:rPr>
          <w:rFonts w:ascii="Tahoma" w:hAnsi="Tahoma"/>
          <w:b w:val="0"/>
          <w:i/>
          <w:sz w:val="22"/>
          <w:szCs w:val="22"/>
        </w:rPr>
        <w:t xml:space="preserve"> </w:t>
      </w:r>
      <w:r w:rsidRPr="00811D07">
        <w:rPr>
          <w:rFonts w:ascii="Tahoma" w:hAnsi="Tahoma"/>
          <w:b w:val="0"/>
          <w:sz w:val="22"/>
          <w:szCs w:val="22"/>
        </w:rPr>
        <w:t xml:space="preserve">z zachowaniem pozostałych nie zmienionych niniejszą klauzulą postanowień umowy ubezpieczenia strony umowy postanowiły, że za szkodę całkowitą w zakresie ubezpieczenia autocasco uznają tę, której naprawa przekracza 80% jego wartości rynkowej z dnia szkody (w przypadku akceptacji klauzuli gwarantowanej sumy ubezpieczenia – na dzień zawarcia umowy ubezpieczenia). </w:t>
      </w:r>
      <w:r w:rsidRPr="00811D07">
        <w:rPr>
          <w:rFonts w:ascii="Tahoma" w:hAnsi="Tahoma"/>
          <w:i/>
          <w:sz w:val="22"/>
          <w:szCs w:val="22"/>
        </w:rPr>
        <w:t>Klauzula fakultatywna.</w:t>
      </w:r>
    </w:p>
    <w:p w14:paraId="4BAB3F13"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braku uprawnień -</w:t>
      </w:r>
      <w:r w:rsidRPr="00811D07">
        <w:rPr>
          <w:rFonts w:ascii="Tahoma" w:hAnsi="Tahoma"/>
          <w:b w:val="0"/>
          <w:i/>
          <w:sz w:val="22"/>
          <w:szCs w:val="22"/>
        </w:rPr>
        <w:t xml:space="preserve"> </w:t>
      </w:r>
      <w:r w:rsidRPr="00811D07">
        <w:rPr>
          <w:rFonts w:ascii="Tahoma" w:hAnsi="Tahoma"/>
          <w:b w:val="0"/>
          <w:sz w:val="22"/>
          <w:szCs w:val="22"/>
        </w:rPr>
        <w:t xml:space="preserve">z zachowaniem pozostałych nie zmienionych niniejszą klauzulą postanowień umowy ubezpieczenia strony umowy postanowiły, że rozszerzają zakres ubezpieczenia autocasco o </w:t>
      </w:r>
      <w:r w:rsidRPr="00811D07">
        <w:rPr>
          <w:rFonts w:ascii="Tahoma" w:eastAsia="Calibri" w:hAnsi="Tahoma"/>
          <w:b w:val="0"/>
          <w:sz w:val="22"/>
          <w:szCs w:val="22"/>
          <w:lang w:eastAsia="en-US"/>
        </w:rPr>
        <w:t xml:space="preserve">szkody spowodowane przez kierujących nie posiadających uprawnień do kierowania pojazdem. Limit na jedno i wszystkie zdarzenia 50 000,00 zł. </w:t>
      </w:r>
      <w:r w:rsidRPr="00811D07">
        <w:rPr>
          <w:rFonts w:ascii="Tahoma" w:hAnsi="Tahoma"/>
          <w:i/>
          <w:sz w:val="22"/>
          <w:szCs w:val="22"/>
        </w:rPr>
        <w:t>Klauzula fakultatywna.</w:t>
      </w:r>
    </w:p>
    <w:p w14:paraId="039F924C"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szCs w:val="22"/>
        </w:rPr>
      </w:pPr>
      <w:r w:rsidRPr="00811D07">
        <w:rPr>
          <w:rFonts w:ascii="Tahoma" w:hAnsi="Tahoma"/>
          <w:sz w:val="22"/>
          <w:szCs w:val="22"/>
        </w:rPr>
        <w:t>Klauzula paliwowa -</w:t>
      </w:r>
      <w:r w:rsidRPr="00811D07">
        <w:rPr>
          <w:rFonts w:ascii="Tahoma" w:hAnsi="Tahoma"/>
          <w:b w:val="0"/>
          <w:i/>
          <w:sz w:val="22"/>
          <w:szCs w:val="22"/>
        </w:rPr>
        <w:t xml:space="preserve"> </w:t>
      </w:r>
      <w:r w:rsidRPr="00811D07">
        <w:rPr>
          <w:rFonts w:ascii="Tahoma" w:hAnsi="Tahoma"/>
          <w:b w:val="0"/>
          <w:sz w:val="22"/>
          <w:szCs w:val="22"/>
        </w:rPr>
        <w:t xml:space="preserve">z zachowaniem pozostałych nie zmienionych niniejszą klauzulą postanowień umowy ubezpieczenia strony umowy postanowiły, że rozszerzają zakres ubezpieczenia autocasco o </w:t>
      </w:r>
      <w:r w:rsidRPr="00811D07">
        <w:rPr>
          <w:rFonts w:ascii="Tahoma" w:eastAsia="Calibri" w:hAnsi="Tahoma"/>
          <w:b w:val="0"/>
          <w:sz w:val="22"/>
          <w:szCs w:val="22"/>
          <w:lang w:eastAsia="en-US"/>
        </w:rPr>
        <w:t xml:space="preserve">szkody powstałe w wyniku </w:t>
      </w:r>
      <w:r w:rsidRPr="00811D07">
        <w:rPr>
          <w:rFonts w:ascii="Tahoma" w:hAnsi="Tahoma"/>
          <w:b w:val="0"/>
          <w:sz w:val="22"/>
          <w:szCs w:val="22"/>
        </w:rPr>
        <w:t xml:space="preserve">zastosowania niewłaściwego paliwa, płynów i materiałów eksploatacyjnych. </w:t>
      </w:r>
      <w:r w:rsidRPr="00811D07">
        <w:rPr>
          <w:rFonts w:ascii="Tahoma" w:eastAsia="Calibri" w:hAnsi="Tahoma"/>
          <w:b w:val="0"/>
          <w:sz w:val="22"/>
          <w:szCs w:val="22"/>
          <w:lang w:eastAsia="en-US"/>
        </w:rPr>
        <w:t xml:space="preserve">Limit na jedno i wszystkie zdarzenia 50 000,00 zł. </w:t>
      </w:r>
      <w:r w:rsidRPr="00811D07">
        <w:rPr>
          <w:rFonts w:ascii="Tahoma" w:hAnsi="Tahoma"/>
          <w:i/>
          <w:sz w:val="22"/>
          <w:szCs w:val="22"/>
        </w:rPr>
        <w:t>Klauzula fakultatywna.</w:t>
      </w:r>
    </w:p>
    <w:p w14:paraId="1BBC31A6"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b w:val="0"/>
          <w:i/>
          <w:sz w:val="22"/>
        </w:rPr>
      </w:pPr>
      <w:r w:rsidRPr="00811D07">
        <w:rPr>
          <w:rFonts w:ascii="Tahoma" w:hAnsi="Tahoma"/>
          <w:sz w:val="22"/>
        </w:rPr>
        <w:lastRenderedPageBreak/>
        <w:t xml:space="preserve">Klauzula inflacyjna - </w:t>
      </w:r>
      <w:r w:rsidRPr="00811D07">
        <w:rPr>
          <w:rFonts w:ascii="Tahoma" w:hAnsi="Tahoma"/>
          <w:b w:val="0"/>
          <w:sz w:val="22"/>
          <w:szCs w:val="22"/>
        </w:rPr>
        <w:t xml:space="preserve">z zachowaniem pozostałych nie zmienionych niniejszą klauzulą postanowień umowy ubezpieczenia strony umowy postanowiły, że zwiększają sumę ubezpieczenia pojazdów ubezpieczanych w zakresie autocasco o 10%. Wzrost sumy będzie miał zastosowanie do szkód całkowitych i kradzieżowych w przypadku wzrostu wartości pojazdu (wycena na dzień szkody) w trakcie każdego rocznego okresu ubezpieczenia względem sumy ubezpieczenia podanej w postępowaniu przetargowym. </w:t>
      </w:r>
      <w:r w:rsidRPr="00811D07">
        <w:rPr>
          <w:rFonts w:ascii="Tahoma" w:eastAsia="Calibri" w:hAnsi="Tahoma"/>
          <w:b w:val="0"/>
          <w:sz w:val="22"/>
          <w:szCs w:val="22"/>
          <w:lang w:eastAsia="en-US"/>
        </w:rPr>
        <w:t xml:space="preserve"> </w:t>
      </w:r>
      <w:r w:rsidRPr="00811D07">
        <w:rPr>
          <w:rFonts w:ascii="Tahoma" w:hAnsi="Tahoma"/>
          <w:i/>
          <w:sz w:val="22"/>
          <w:szCs w:val="22"/>
        </w:rPr>
        <w:t>Klauzula fakultatywna.</w:t>
      </w:r>
    </w:p>
    <w:p w14:paraId="1DC95E16" w14:textId="77777777" w:rsidR="00613220" w:rsidRPr="00811D07" w:rsidRDefault="00613220" w:rsidP="00613220">
      <w:pPr>
        <w:pStyle w:val="Akapitzlist"/>
        <w:numPr>
          <w:ilvl w:val="3"/>
          <w:numId w:val="20"/>
        </w:numPr>
        <w:autoSpaceDE w:val="0"/>
        <w:autoSpaceDN w:val="0"/>
        <w:adjustRightInd w:val="0"/>
        <w:ind w:left="709" w:hanging="425"/>
        <w:jc w:val="both"/>
        <w:rPr>
          <w:rFonts w:ascii="Tahoma" w:hAnsi="Tahoma" w:cs="Tahoma"/>
        </w:rPr>
      </w:pPr>
      <w:r w:rsidRPr="00811D07">
        <w:rPr>
          <w:rFonts w:ascii="Tahoma" w:hAnsi="Tahoma" w:cs="Tahoma"/>
          <w:b/>
        </w:rPr>
        <w:t>Klauzula rzeczoznawców/ekspertów</w:t>
      </w:r>
      <w:r w:rsidRPr="00811D07">
        <w:rPr>
          <w:rFonts w:ascii="Tahoma" w:hAnsi="Tahoma" w:cs="Tahoma"/>
        </w:rPr>
        <w:t xml:space="preserve"> - z zachowaniem pozostałych, nie zmienionych niniejszą klauzulą, postanowień umowy ubezpieczenia, </w:t>
      </w:r>
      <w:r w:rsidRPr="00811D07">
        <w:rPr>
          <w:rFonts w:ascii="Tahoma" w:hAnsi="Tahoma" w:cs="Tahoma"/>
          <w:iCs/>
        </w:rPr>
        <w:t>w tym określonych we wniosku i ogólnych warunkach ubezpieczenia strony uzgodniły, że Wykonawca pokrywa do ustalonego limitu poniesione przez Zamawiającego konieczne, uzasadnione i udokumentowane koszty rzeczoznawców bądź ekspertów oraz ich ekspertyz, związane z ustaleniem przyczyny, zakresu i rozmiaru szkody. Zakres obejmuje również wszelkie uzasadnione i udokumentowane koszty i opłaty rzeczoznawców, ekspertów związane z przygotowaniem kosztorysu naprawy uszkodzonego pojazdu. Limit odpowiedzialności 50.000,00 zł na jedno i wszystkie zdarzenia w okresie ubezpieczenia w systemie na pierwsze ryzyko</w:t>
      </w:r>
      <w:r w:rsidRPr="00811D07">
        <w:rPr>
          <w:rFonts w:ascii="Tahoma" w:hAnsi="Tahoma" w:cs="Tahoma"/>
        </w:rPr>
        <w:t xml:space="preserve">. Dotyczy ubezpieczenia autocasco. </w:t>
      </w:r>
      <w:r w:rsidRPr="00811D07">
        <w:rPr>
          <w:rFonts w:ascii="Tahoma" w:hAnsi="Tahoma" w:cs="Tahoma"/>
          <w:b/>
          <w:i/>
        </w:rPr>
        <w:t>Klauzula fakultatywna.</w:t>
      </w:r>
    </w:p>
    <w:p w14:paraId="512B2EFC" w14:textId="77777777" w:rsidR="00613220" w:rsidRPr="00811D07" w:rsidRDefault="00613220" w:rsidP="00613220">
      <w:pPr>
        <w:pStyle w:val="WW-Tekstpodstawowywcity2"/>
        <w:numPr>
          <w:ilvl w:val="3"/>
          <w:numId w:val="20"/>
        </w:numPr>
        <w:tabs>
          <w:tab w:val="clear" w:pos="2880"/>
          <w:tab w:val="num" w:pos="709"/>
          <w:tab w:val="left" w:pos="1355"/>
        </w:tabs>
        <w:spacing w:before="240" w:after="120" w:line="320" w:lineRule="exact"/>
        <w:ind w:left="709" w:hanging="425"/>
        <w:rPr>
          <w:rFonts w:ascii="Tahoma" w:hAnsi="Tahoma"/>
          <w:i/>
          <w:sz w:val="22"/>
          <w:szCs w:val="22"/>
        </w:rPr>
      </w:pPr>
      <w:r w:rsidRPr="00811D07">
        <w:rPr>
          <w:rFonts w:ascii="Tahoma" w:hAnsi="Tahoma"/>
          <w:sz w:val="22"/>
          <w:szCs w:val="22"/>
        </w:rPr>
        <w:t>Klauzula zgłaszania szkód</w:t>
      </w:r>
      <w:r w:rsidRPr="00811D07">
        <w:rPr>
          <w:rFonts w:ascii="Tahoma" w:hAnsi="Tahoma"/>
          <w:b w:val="0"/>
          <w:sz w:val="22"/>
          <w:szCs w:val="22"/>
        </w:rPr>
        <w:t xml:space="preserve"> – zawiadomienie Zamawiającego o szkodzie winno nastąpić niezwłocznie, nie później jednak niż w ciągu 7 dni od daty powstania szkody lub uzyskania o niej wiadomości. Wykonawca może określić w OWU dłuższe terminy zgłaszania szkód. Dotyczy ubezpieczeń dobrowolnych</w:t>
      </w:r>
      <w:r w:rsidRPr="00811D07">
        <w:rPr>
          <w:rFonts w:ascii="Tahoma" w:hAnsi="Tahoma"/>
          <w:b w:val="0"/>
          <w:i/>
          <w:sz w:val="22"/>
          <w:szCs w:val="22"/>
        </w:rPr>
        <w:t xml:space="preserve">. </w:t>
      </w:r>
      <w:r w:rsidRPr="00811D07">
        <w:rPr>
          <w:rFonts w:ascii="Tahoma" w:hAnsi="Tahoma"/>
          <w:i/>
          <w:sz w:val="22"/>
          <w:szCs w:val="22"/>
        </w:rPr>
        <w:t>Klauzula fakultatywna.</w:t>
      </w:r>
    </w:p>
    <w:p w14:paraId="00B64DD8" w14:textId="77777777" w:rsidR="00613220" w:rsidRPr="004B0D45" w:rsidRDefault="00613220" w:rsidP="00613220">
      <w:pPr>
        <w:pStyle w:val="Akapitzlist"/>
        <w:numPr>
          <w:ilvl w:val="3"/>
          <w:numId w:val="20"/>
        </w:numPr>
        <w:tabs>
          <w:tab w:val="clear" w:pos="2880"/>
          <w:tab w:val="left" w:pos="426"/>
          <w:tab w:val="num" w:pos="709"/>
        </w:tabs>
        <w:ind w:left="709" w:hanging="425"/>
        <w:jc w:val="both"/>
        <w:rPr>
          <w:rFonts w:ascii="Tahoma" w:hAnsi="Tahoma" w:cs="Tahoma"/>
        </w:rPr>
      </w:pPr>
      <w:r w:rsidRPr="004B0D45">
        <w:rPr>
          <w:rFonts w:ascii="Tahoma" w:hAnsi="Tahoma" w:cs="Tahoma"/>
          <w:b/>
        </w:rPr>
        <w:t>Klauzula płatności rat</w:t>
      </w:r>
      <w:r w:rsidRPr="004B0D45">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Na mocy niniejszej klauzuli również Wykonawca w przypadku wypłaty odszkodowania nie jest uprawniony do potrącania kwot zaległości (nie opłaconych polis). Dotyczy wszystkich ryzyk. </w:t>
      </w:r>
      <w:r w:rsidRPr="004B0D45">
        <w:rPr>
          <w:rFonts w:ascii="Tahoma" w:hAnsi="Tahoma" w:cs="Tahoma"/>
          <w:b/>
          <w:i/>
        </w:rPr>
        <w:t>Klauzula fakultatywna.</w:t>
      </w:r>
    </w:p>
    <w:p w14:paraId="7ECC407E" w14:textId="77777777" w:rsidR="00EB21B1" w:rsidRPr="001E7E3E" w:rsidRDefault="00EB21B1" w:rsidP="00EB21B1">
      <w:pPr>
        <w:spacing w:after="0"/>
        <w:jc w:val="both"/>
        <w:rPr>
          <w:rFonts w:ascii="Tahoma" w:hAnsi="Tahoma" w:cs="Tahoma"/>
        </w:rPr>
      </w:pPr>
    </w:p>
    <w:p w14:paraId="7CD32D23" w14:textId="77777777" w:rsidR="00EB21B1" w:rsidRPr="001E7E3E" w:rsidRDefault="00EB21B1" w:rsidP="00253579">
      <w:pPr>
        <w:pStyle w:val="Akapitzlist"/>
        <w:numPr>
          <w:ilvl w:val="1"/>
          <w:numId w:val="21"/>
        </w:numPr>
        <w:tabs>
          <w:tab w:val="clear" w:pos="1440"/>
          <w:tab w:val="num" w:pos="426"/>
        </w:tabs>
        <w:spacing w:after="0"/>
        <w:ind w:hanging="1156"/>
        <w:jc w:val="both"/>
        <w:rPr>
          <w:rFonts w:ascii="Tahoma" w:hAnsi="Tahoma" w:cs="Tahoma"/>
          <w:b/>
        </w:rPr>
      </w:pPr>
      <w:r w:rsidRPr="001E7E3E">
        <w:rPr>
          <w:rFonts w:ascii="Tahoma" w:hAnsi="Tahoma" w:cs="Tahoma"/>
          <w:b/>
        </w:rPr>
        <w:t>Zakres ubezpieczenia komunikacyjnego:</w:t>
      </w:r>
    </w:p>
    <w:p w14:paraId="4C779239" w14:textId="77777777" w:rsidR="00EB21B1" w:rsidRPr="001E7E3E" w:rsidRDefault="00EB21B1" w:rsidP="00EB21B1">
      <w:pPr>
        <w:spacing w:after="0"/>
        <w:ind w:left="709"/>
        <w:jc w:val="both"/>
        <w:rPr>
          <w:rFonts w:ascii="Tahoma" w:hAnsi="Tahoma" w:cs="Tahoma"/>
        </w:rPr>
      </w:pPr>
    </w:p>
    <w:p w14:paraId="22316DF3" w14:textId="77777777" w:rsidR="00EB21B1" w:rsidRPr="001E7E3E" w:rsidRDefault="00EB21B1" w:rsidP="00EB21B1">
      <w:pPr>
        <w:spacing w:after="0"/>
        <w:ind w:left="709"/>
        <w:jc w:val="both"/>
        <w:rPr>
          <w:rFonts w:ascii="Tahoma" w:hAnsi="Tahoma" w:cs="Tahoma"/>
        </w:rPr>
      </w:pPr>
      <w:r w:rsidRPr="001E7E3E">
        <w:rPr>
          <w:rFonts w:ascii="Tahoma" w:hAnsi="Tahoma" w:cs="Tahoma"/>
        </w:rPr>
        <w:t xml:space="preserve">Zakres opisany poniżej jest zakresem minimalnym jaki winna spełniać oferta. </w:t>
      </w:r>
    </w:p>
    <w:p w14:paraId="5D53C390" w14:textId="77777777" w:rsidR="00EB21B1" w:rsidRPr="001E7E3E" w:rsidRDefault="00EB21B1" w:rsidP="00EB21B1">
      <w:pPr>
        <w:spacing w:after="0"/>
        <w:ind w:left="709"/>
        <w:jc w:val="both"/>
        <w:rPr>
          <w:rFonts w:ascii="Tahoma" w:hAnsi="Tahoma" w:cs="Tahoma"/>
        </w:rPr>
      </w:pPr>
    </w:p>
    <w:p w14:paraId="718265AB" w14:textId="77777777" w:rsidR="00EB21B1" w:rsidRPr="001E7E3E" w:rsidRDefault="00EB21B1" w:rsidP="00EB21B1">
      <w:pPr>
        <w:ind w:left="320"/>
        <w:jc w:val="both"/>
        <w:rPr>
          <w:rFonts w:ascii="Tahoma" w:hAnsi="Tahoma" w:cs="Tahoma"/>
        </w:rPr>
      </w:pPr>
      <w:r w:rsidRPr="001E7E3E">
        <w:rPr>
          <w:rFonts w:ascii="Tahoma" w:hAnsi="Tahoma" w:cs="Tahoma"/>
          <w:b/>
        </w:rPr>
        <w:tab/>
      </w:r>
      <w:r w:rsidRPr="001E7E3E">
        <w:rPr>
          <w:rFonts w:ascii="Tahoma" w:hAnsi="Tahoma" w:cs="Tahoma"/>
        </w:rPr>
        <w:t>Zakres ubezpieczenia obejmujący co najmniej:</w:t>
      </w:r>
    </w:p>
    <w:p w14:paraId="328342B7" w14:textId="77777777" w:rsidR="00EB21B1" w:rsidRPr="001E7E3E" w:rsidRDefault="00EB21B1" w:rsidP="00A7753A">
      <w:pPr>
        <w:pStyle w:val="Akapitzlist"/>
        <w:numPr>
          <w:ilvl w:val="4"/>
          <w:numId w:val="32"/>
        </w:numPr>
        <w:spacing w:after="0"/>
        <w:ind w:left="851"/>
        <w:jc w:val="both"/>
        <w:rPr>
          <w:rFonts w:ascii="Tahoma" w:hAnsi="Tahoma" w:cs="Tahoma"/>
        </w:rPr>
      </w:pPr>
      <w:r w:rsidRPr="001E7E3E">
        <w:rPr>
          <w:rFonts w:ascii="Tahoma" w:hAnsi="Tahoma" w:cs="Tahoma"/>
        </w:rPr>
        <w:t>Ubezpieczenie OC – suma ubezpieczenia podstawowa,</w:t>
      </w:r>
    </w:p>
    <w:p w14:paraId="70A3280A" w14:textId="77777777" w:rsidR="00EB21B1" w:rsidRPr="001E7E3E" w:rsidRDefault="00EB21B1" w:rsidP="00A7753A">
      <w:pPr>
        <w:pStyle w:val="Akapitzlist"/>
        <w:numPr>
          <w:ilvl w:val="4"/>
          <w:numId w:val="32"/>
        </w:numPr>
        <w:spacing w:after="0"/>
        <w:ind w:left="851"/>
        <w:jc w:val="both"/>
        <w:rPr>
          <w:rFonts w:ascii="Tahoma" w:hAnsi="Tahoma" w:cs="Tahoma"/>
        </w:rPr>
      </w:pPr>
      <w:r w:rsidRPr="001E7E3E">
        <w:rPr>
          <w:rFonts w:ascii="Tahoma" w:hAnsi="Tahoma" w:cs="Tahoma"/>
        </w:rPr>
        <w:t>Ubezpieczenie NNW – suma ubezpieczenia 10.000 zł,</w:t>
      </w:r>
    </w:p>
    <w:p w14:paraId="3E44055D" w14:textId="77777777" w:rsidR="00EB21B1" w:rsidRPr="001E7E3E" w:rsidRDefault="00EB21B1" w:rsidP="00A7753A">
      <w:pPr>
        <w:pStyle w:val="Akapitzlist"/>
        <w:numPr>
          <w:ilvl w:val="4"/>
          <w:numId w:val="32"/>
        </w:numPr>
        <w:spacing w:after="0"/>
        <w:ind w:left="851"/>
        <w:jc w:val="both"/>
        <w:rPr>
          <w:rFonts w:ascii="Tahoma" w:hAnsi="Tahoma" w:cs="Tahoma"/>
        </w:rPr>
      </w:pPr>
      <w:r w:rsidRPr="001E7E3E">
        <w:rPr>
          <w:rFonts w:ascii="Tahoma" w:hAnsi="Tahoma" w:cs="Tahoma"/>
        </w:rPr>
        <w:t xml:space="preserve">Ubezpieczenia AC/KR – serwisowy wariant rozliczania szkód, wykupienie amortyzacji części, brak udziałów własnych w szkodzie i franszyz (niezależnie od ilości szkód). Niepomniejszanie sumy ubezpieczenia po szkodzie o wypłacone odszkodowanie. Sumy ubezpieczenia poszczególnych pojazdów zostały określone w załącznikach. </w:t>
      </w:r>
      <w:r w:rsidRPr="001E7E3E">
        <w:rPr>
          <w:rFonts w:ascii="Tahoma" w:hAnsi="Tahoma" w:cs="Tahoma"/>
        </w:rPr>
        <w:lastRenderedPageBreak/>
        <w:t>Sumy ubezpieczenia poszczególnych pojazdów zawierają również wyposażenie dodatkowe/specjalistyczne – w przypadku niedoubezpieczenia nie ma zastosowania zasada proporcji przy wypłacie odszkodowania. W ramach sumy ubezpieczenia Wykonawca wypłaci do 10% początkowej (rocznej) sumy ubezpieczenia odszkodowanie za holowanie pojazdu oraz wyciągnięcie pojazdu np. z rowu. Wyceny pojazdów na podstawie programu Infoekspert.</w:t>
      </w:r>
    </w:p>
    <w:p w14:paraId="42A3CB3F" w14:textId="77777777" w:rsidR="00EB21B1" w:rsidRPr="001E7E3E" w:rsidRDefault="00EB21B1" w:rsidP="00EB21B1">
      <w:pPr>
        <w:spacing w:after="0"/>
        <w:jc w:val="both"/>
        <w:rPr>
          <w:rFonts w:ascii="Tahoma" w:hAnsi="Tahoma" w:cs="Tahoma"/>
        </w:rPr>
      </w:pPr>
    </w:p>
    <w:p w14:paraId="20B90FDF" w14:textId="117FA094" w:rsidR="00EB21B1" w:rsidRPr="001E7E3E" w:rsidRDefault="00EB21B1" w:rsidP="00EB21B1">
      <w:pPr>
        <w:ind w:left="426"/>
        <w:jc w:val="both"/>
        <w:rPr>
          <w:rFonts w:ascii="Tahoma" w:hAnsi="Tahoma" w:cs="Tahoma"/>
        </w:rPr>
      </w:pPr>
      <w:r w:rsidRPr="001E7E3E">
        <w:rPr>
          <w:rFonts w:ascii="Tahoma" w:hAnsi="Tahoma" w:cs="Tahoma"/>
        </w:rPr>
        <w:t>Przyjęcie przez Wykonawcę sumy ubezpieczenia określonej na dzień rozpoczęcia ochrony ubezpieczeniowej nie może wiązać się ze wzrostem składki ponad poziom przedstawiony w ofercie.</w:t>
      </w:r>
    </w:p>
    <w:p w14:paraId="76A2ABA2" w14:textId="47DDE538" w:rsidR="00EB21B1" w:rsidRPr="001E7E3E" w:rsidRDefault="00EB21B1" w:rsidP="00EB21B1">
      <w:pPr>
        <w:ind w:left="426"/>
        <w:jc w:val="both"/>
        <w:rPr>
          <w:rFonts w:ascii="Tahoma" w:hAnsi="Tahoma" w:cs="Tahoma"/>
        </w:rPr>
      </w:pPr>
      <w:r w:rsidRPr="001E7E3E">
        <w:rPr>
          <w:rFonts w:ascii="Tahoma" w:hAnsi="Tahoma" w:cs="Tahoma"/>
        </w:rPr>
        <w:t>Jednocześnie Wykonawca gwarantuje w przypadku nabycia przez Zamawiającego nowego pojazdu nie objętego niniejszym zapytaniem ubezpieczenie go na warunkach oferty.</w:t>
      </w:r>
    </w:p>
    <w:p w14:paraId="599F6CF2" w14:textId="77777777" w:rsidR="00EB21B1" w:rsidRPr="001E7E3E" w:rsidRDefault="00EB21B1" w:rsidP="00EB21B1">
      <w:pPr>
        <w:ind w:left="426"/>
        <w:jc w:val="both"/>
        <w:rPr>
          <w:rFonts w:ascii="Tahoma" w:hAnsi="Tahoma" w:cs="Tahoma"/>
        </w:rPr>
      </w:pPr>
      <w:r w:rsidRPr="001E7E3E">
        <w:rPr>
          <w:rFonts w:ascii="Tahoma" w:hAnsi="Tahoma" w:cs="Tahoma"/>
        </w:rPr>
        <w:t>Wykonawca nie jest uprawniony do uznania szkody za całkowitą jeżeli wykazane kosztorysem przez Zamawiającego koszty naprawienia szkody nie przekraczają 70% sumy ubezpieczenia.</w:t>
      </w:r>
    </w:p>
    <w:p w14:paraId="54236CEF" w14:textId="77777777" w:rsidR="00EB21B1" w:rsidRPr="001E7E3E" w:rsidRDefault="00EB21B1" w:rsidP="00EB21B1">
      <w:pPr>
        <w:ind w:left="426"/>
        <w:jc w:val="both"/>
        <w:rPr>
          <w:rStyle w:val="h1"/>
          <w:rFonts w:ascii="Tahoma" w:hAnsi="Tahoma" w:cs="Tahoma"/>
        </w:rPr>
      </w:pPr>
      <w:r w:rsidRPr="001E7E3E">
        <w:rPr>
          <w:rStyle w:val="h1"/>
          <w:rFonts w:ascii="Tahoma" w:hAnsi="Tahoma" w:cs="Tahoma"/>
        </w:rPr>
        <w:t>Wykonawca odstępuje od dokumentacji fotograficznej w odniesieniu do pojazdów nowo nabytych oraz w sytuacji kontynuowania ubezpieczenia Autocasco. W przypadku konieczności posiadania zdjęć ubezpieczanych pojazdów w tym zakresie Zamawiający udostępni Wykonawcy wskazane pojazdy w ustalonym czasie i miejscu.</w:t>
      </w:r>
    </w:p>
    <w:p w14:paraId="6E16F1AD" w14:textId="77777777" w:rsidR="00EB21B1" w:rsidRPr="001E7E3E" w:rsidRDefault="00EB21B1" w:rsidP="00EB21B1">
      <w:pPr>
        <w:ind w:left="426"/>
        <w:jc w:val="both"/>
        <w:rPr>
          <w:rFonts w:ascii="Tahoma" w:hAnsi="Tahoma" w:cs="Tahoma"/>
        </w:rPr>
      </w:pPr>
      <w:r w:rsidRPr="001E7E3E">
        <w:rPr>
          <w:rFonts w:ascii="Tahoma" w:hAnsi="Tahoma" w:cs="Tahoma"/>
        </w:rPr>
        <w:t xml:space="preserve">Wykonawca nie jest uprawniony do odmowy wypłaty lub jej ograniczenia z uwagi na przekroczenie prędkości z jaką poruszał się pojazd w chwili zaistnienia szkody lub też w przypadku naruszenia innych przepisów kodeksu drogowego. </w:t>
      </w:r>
    </w:p>
    <w:p w14:paraId="0142666C" w14:textId="77777777" w:rsidR="00EB21B1" w:rsidRPr="001E7E3E" w:rsidRDefault="00EB21B1" w:rsidP="00EB21B1">
      <w:pPr>
        <w:ind w:left="426"/>
        <w:jc w:val="both"/>
        <w:rPr>
          <w:rFonts w:ascii="Tahoma" w:hAnsi="Tahoma" w:cs="Tahoma"/>
        </w:rPr>
      </w:pPr>
      <w:r w:rsidRPr="001E7E3E">
        <w:rPr>
          <w:rFonts w:ascii="Tahoma" w:hAnsi="Tahoma" w:cs="Tahoma"/>
        </w:rPr>
        <w:t>W przypadku pojazdów wolnobieżnych i innych pojazdów budowlanych ochrona w zakresie autocasco obejmuje również szkody powstałe w trakcie ich pracy.</w:t>
      </w:r>
    </w:p>
    <w:p w14:paraId="6B5FF85A" w14:textId="77777777" w:rsidR="00EB21B1" w:rsidRPr="001E7E3E" w:rsidRDefault="00EB21B1" w:rsidP="00EB21B1">
      <w:pPr>
        <w:ind w:left="426"/>
        <w:jc w:val="both"/>
        <w:rPr>
          <w:rFonts w:ascii="Tahoma" w:hAnsi="Tahoma" w:cs="Tahoma"/>
        </w:rPr>
      </w:pPr>
      <w:r w:rsidRPr="001E7E3E">
        <w:rPr>
          <w:rFonts w:ascii="Tahoma" w:hAnsi="Tahoma" w:cs="Tahoma"/>
        </w:rPr>
        <w:t>Wykonawca akceptuje w przypadku zawarcia ubezpieczenia AC/KR aktualnie posiadane zabezpieczenia przeciw kradzieżowe danego pojazdu – zapisy OWU Wykonawcy w tym zakresie nie mają zastosowania.</w:t>
      </w:r>
    </w:p>
    <w:p w14:paraId="5BC77A99" w14:textId="77777777" w:rsidR="00EB21B1" w:rsidRPr="001E7E3E" w:rsidRDefault="00EB21B1" w:rsidP="00EB21B1">
      <w:pPr>
        <w:pStyle w:val="Akapitzlist"/>
        <w:spacing w:after="0"/>
        <w:ind w:left="426"/>
        <w:jc w:val="both"/>
        <w:rPr>
          <w:rFonts w:ascii="Tahoma" w:hAnsi="Tahoma" w:cs="Tahoma"/>
        </w:rPr>
      </w:pPr>
      <w:r w:rsidRPr="001E7E3E">
        <w:rPr>
          <w:rFonts w:ascii="Tahoma" w:hAnsi="Tahoma" w:cs="Tahoma"/>
        </w:rPr>
        <w:t>Dodatkowe postanowienia do ubezpieczeń komunikacyjnych:</w:t>
      </w:r>
    </w:p>
    <w:p w14:paraId="0EB7262A" w14:textId="77777777" w:rsidR="00EB21B1" w:rsidRPr="001E7E3E" w:rsidRDefault="00EB21B1" w:rsidP="00EB21B1">
      <w:pPr>
        <w:spacing w:after="0"/>
        <w:jc w:val="both"/>
        <w:rPr>
          <w:rFonts w:ascii="Tahoma" w:hAnsi="Tahoma" w:cs="Tahoma"/>
        </w:rPr>
      </w:pPr>
    </w:p>
    <w:p w14:paraId="233FBFEC" w14:textId="77777777" w:rsidR="00EB21B1" w:rsidRPr="001E7E3E" w:rsidRDefault="00EB21B1" w:rsidP="00EB21B1">
      <w:pPr>
        <w:ind w:left="426"/>
        <w:jc w:val="both"/>
        <w:rPr>
          <w:rFonts w:ascii="Tahoma" w:hAnsi="Tahoma" w:cs="Tahoma"/>
        </w:rPr>
      </w:pPr>
      <w:r w:rsidRPr="001E7E3E">
        <w:rPr>
          <w:rFonts w:ascii="Tahoma" w:hAnsi="Tahoma" w:cs="Tahoma"/>
        </w:rPr>
        <w:t xml:space="preserve">Podane sumy ubezpieczenia i sumy gwarancyjne obowiązują dla rocznego okresu ubezpieczenia. </w:t>
      </w:r>
    </w:p>
    <w:p w14:paraId="5FB29015" w14:textId="77777777" w:rsidR="00EB21B1" w:rsidRPr="001E7E3E" w:rsidRDefault="00EB21B1" w:rsidP="00EB21B1">
      <w:pPr>
        <w:ind w:left="426"/>
        <w:jc w:val="both"/>
        <w:rPr>
          <w:rFonts w:ascii="Tahoma" w:hAnsi="Tahoma" w:cs="Tahoma"/>
        </w:rPr>
      </w:pPr>
      <w:r w:rsidRPr="001E7E3E">
        <w:rPr>
          <w:rFonts w:ascii="Tahoma" w:hAnsi="Tahoma" w:cs="Tahoma"/>
        </w:rPr>
        <w:t>Podane sumy ubezpieczenia zawierają podatek VAT. W związku z powyższym wszystkie odszkodowania należne Zamawiającemu będą zawierały podatek VAT, chyba że takowy nie jest przewidziany do wypłaty.</w:t>
      </w:r>
    </w:p>
    <w:p w14:paraId="604E5D2E" w14:textId="2D669498" w:rsidR="00EB21B1" w:rsidRPr="001E7E3E" w:rsidRDefault="00EB21B1" w:rsidP="00EB21B1">
      <w:pPr>
        <w:ind w:left="426"/>
        <w:jc w:val="both"/>
        <w:rPr>
          <w:rFonts w:ascii="Tahoma" w:hAnsi="Tahoma" w:cs="Tahoma"/>
        </w:rPr>
      </w:pPr>
      <w:r w:rsidRPr="001E7E3E">
        <w:rPr>
          <w:rFonts w:ascii="Tahoma" w:hAnsi="Tahoma" w:cs="Tahoma"/>
        </w:rPr>
        <w:t>W przypadku zawierania w okresie ubezpieczenia dodatkowych umów ubezpieczenia okres ubezpieczenia kończyć się będzie z dniem zakończenia umów ubezpieczenia zawartych na podstawie niniejsze</w:t>
      </w:r>
      <w:r w:rsidR="00900B0A" w:rsidRPr="001E7E3E">
        <w:rPr>
          <w:rFonts w:ascii="Tahoma" w:hAnsi="Tahoma" w:cs="Tahoma"/>
        </w:rPr>
        <w:t>go zapytania</w:t>
      </w:r>
      <w:r w:rsidRPr="001E7E3E">
        <w:rPr>
          <w:rFonts w:ascii="Tahoma" w:hAnsi="Tahoma" w:cs="Tahoma"/>
        </w:rPr>
        <w:t xml:space="preserve">, a składka naliczana będzie za okres </w:t>
      </w:r>
      <w:r w:rsidRPr="001E7E3E">
        <w:rPr>
          <w:rFonts w:ascii="Tahoma" w:hAnsi="Tahoma" w:cs="Tahoma"/>
        </w:rPr>
        <w:lastRenderedPageBreak/>
        <w:t>udzielonej ochrony, proporcjonalnie do jego trwania (wg systemu „pro rata temporis”), bez stosowania tabeli frakcyjnej oraz składek minimalnych.</w:t>
      </w:r>
    </w:p>
    <w:p w14:paraId="3959889A" w14:textId="13DF98C0" w:rsidR="00EB21B1" w:rsidRPr="001E7E3E" w:rsidRDefault="00EB21B1" w:rsidP="00253579">
      <w:pPr>
        <w:pStyle w:val="Akapitzlist"/>
        <w:numPr>
          <w:ilvl w:val="1"/>
          <w:numId w:val="27"/>
        </w:numPr>
        <w:contextualSpacing w:val="0"/>
        <w:jc w:val="both"/>
        <w:rPr>
          <w:rFonts w:ascii="Tahoma" w:hAnsi="Tahoma" w:cs="Tahoma"/>
          <w:b/>
        </w:rPr>
      </w:pPr>
      <w:r w:rsidRPr="001E7E3E">
        <w:rPr>
          <w:rFonts w:ascii="Tahoma" w:hAnsi="Tahoma" w:cs="Tahoma"/>
          <w:b/>
        </w:rPr>
        <w:t>Ubezpieczenia poszczeg</w:t>
      </w:r>
      <w:r w:rsidR="00613220">
        <w:rPr>
          <w:rFonts w:ascii="Tahoma" w:hAnsi="Tahoma" w:cs="Tahoma"/>
          <w:b/>
        </w:rPr>
        <w:t>ólnych jednostek</w:t>
      </w:r>
      <w:r w:rsidRPr="001E7E3E">
        <w:rPr>
          <w:rFonts w:ascii="Tahoma" w:hAnsi="Tahoma" w:cs="Tahoma"/>
          <w:b/>
        </w:rPr>
        <w:t xml:space="preserve"> Zamawiającego</w:t>
      </w:r>
    </w:p>
    <w:p w14:paraId="68BD9689" w14:textId="77777777" w:rsidR="001E7E3E" w:rsidRDefault="001E7E3E" w:rsidP="00253579">
      <w:pPr>
        <w:pStyle w:val="Akapitzlist"/>
        <w:numPr>
          <w:ilvl w:val="3"/>
          <w:numId w:val="27"/>
        </w:numPr>
        <w:tabs>
          <w:tab w:val="clear" w:pos="2771"/>
          <w:tab w:val="num" w:pos="567"/>
        </w:tabs>
        <w:spacing w:line="240" w:lineRule="auto"/>
        <w:ind w:hanging="2629"/>
        <w:rPr>
          <w:rFonts w:ascii="Tahoma" w:hAnsi="Tahoma" w:cs="Tahoma"/>
          <w:b/>
          <w:u w:val="single"/>
        </w:rPr>
      </w:pPr>
      <w:r w:rsidRPr="001E7E3E">
        <w:rPr>
          <w:rFonts w:ascii="Tahoma" w:hAnsi="Tahoma" w:cs="Tahoma"/>
          <w:b/>
          <w:u w:val="single"/>
        </w:rPr>
        <w:t>Urząd Gminy w Regiminie</w:t>
      </w:r>
    </w:p>
    <w:p w14:paraId="523D5230" w14:textId="77777777" w:rsidR="001E7E3E" w:rsidRDefault="001E7E3E" w:rsidP="001E7E3E">
      <w:pPr>
        <w:pStyle w:val="Akapitzlist"/>
        <w:tabs>
          <w:tab w:val="num" w:pos="567"/>
        </w:tabs>
        <w:spacing w:line="240" w:lineRule="auto"/>
        <w:ind w:left="567"/>
        <w:rPr>
          <w:rFonts w:ascii="Tahoma" w:hAnsi="Tahoma" w:cs="Tahoma"/>
          <w:b/>
          <w:u w:val="single"/>
        </w:rPr>
      </w:pPr>
      <w:r w:rsidRPr="001E7E3E">
        <w:rPr>
          <w:rFonts w:ascii="Tahoma" w:hAnsi="Tahoma" w:cs="Tahoma"/>
          <w:b/>
          <w:u w:val="single"/>
        </w:rPr>
        <w:t>06-461 Regimin, ul. Adama Rzewuskiego 19</w:t>
      </w:r>
    </w:p>
    <w:p w14:paraId="6A366C31" w14:textId="10D4E40C" w:rsidR="00EB21B1" w:rsidRPr="001E7E3E" w:rsidRDefault="001E7E3E" w:rsidP="001E7E3E">
      <w:pPr>
        <w:pStyle w:val="Akapitzlist"/>
        <w:tabs>
          <w:tab w:val="num" w:pos="567"/>
        </w:tabs>
        <w:spacing w:line="240" w:lineRule="auto"/>
        <w:ind w:left="567"/>
        <w:rPr>
          <w:rFonts w:ascii="Tahoma" w:hAnsi="Tahoma" w:cs="Tahoma"/>
          <w:b/>
          <w:u w:val="single"/>
        </w:rPr>
      </w:pPr>
      <w:r w:rsidRPr="001E7E3E">
        <w:rPr>
          <w:rFonts w:ascii="Tahoma" w:hAnsi="Tahoma" w:cs="Tahoma"/>
          <w:b/>
          <w:u w:val="single"/>
        </w:rPr>
        <w:t>REGON: 000550479, NIP: 5661043730</w:t>
      </w:r>
    </w:p>
    <w:p w14:paraId="44E17AFA" w14:textId="77777777" w:rsidR="00EB21B1" w:rsidRPr="001E7E3E" w:rsidRDefault="00EB21B1" w:rsidP="00EB21B1">
      <w:pPr>
        <w:pStyle w:val="Akapitzlist"/>
        <w:spacing w:before="200"/>
        <w:ind w:left="1800"/>
        <w:jc w:val="both"/>
        <w:rPr>
          <w:rFonts w:ascii="Tahoma" w:hAnsi="Tahoma" w:cs="Tahoma"/>
          <w:b/>
        </w:rPr>
      </w:pPr>
    </w:p>
    <w:p w14:paraId="1937A73C" w14:textId="15C03377" w:rsidR="00EB21B1" w:rsidRPr="001E7E3E" w:rsidRDefault="00EB21B1" w:rsidP="00EB21B1">
      <w:pPr>
        <w:pStyle w:val="Akapitzlist"/>
        <w:spacing w:before="200"/>
        <w:ind w:left="567"/>
        <w:jc w:val="both"/>
        <w:rPr>
          <w:rFonts w:ascii="Tahoma" w:hAnsi="Tahoma" w:cs="Tahoma"/>
          <w:b/>
        </w:rPr>
      </w:pPr>
      <w:r w:rsidRPr="001E7E3E">
        <w:rPr>
          <w:rFonts w:ascii="Tahoma" w:hAnsi="Tahoma" w:cs="Tahoma"/>
          <w:b/>
        </w:rPr>
        <w:t>Ubezpieczenia ko</w:t>
      </w:r>
      <w:r w:rsidR="004B0D45">
        <w:rPr>
          <w:rFonts w:ascii="Tahoma" w:hAnsi="Tahoma" w:cs="Tahoma"/>
          <w:b/>
        </w:rPr>
        <w:t>munikacyjne (OC, NNW, AC/KR</w:t>
      </w:r>
      <w:r w:rsidRPr="001E7E3E">
        <w:rPr>
          <w:rFonts w:ascii="Tahoma" w:hAnsi="Tahoma" w:cs="Tahoma"/>
          <w:b/>
        </w:rPr>
        <w:t>)</w:t>
      </w:r>
    </w:p>
    <w:p w14:paraId="0717572E"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OC – suma ubezpieczenia podstawowa,</w:t>
      </w:r>
    </w:p>
    <w:p w14:paraId="257843E6"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NNW – suma ubezpieczenia 10.000,00 zł,</w:t>
      </w:r>
    </w:p>
    <w:p w14:paraId="11D18D46"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AC/KR – serwisowy wariant rozliczania szkód, zniesienie udziałów w szkodach i amortyzacji części. Suma ubezpieczenia z VAT. Niepomniejszanie sumy ubezpieczenia po szkodzie.</w:t>
      </w:r>
      <w:r w:rsidRPr="001E7E3E">
        <w:rPr>
          <w:rFonts w:ascii="Tahoma" w:hAnsi="Tahoma" w:cs="Tahoma"/>
          <w:b/>
        </w:rPr>
        <w:t xml:space="preserve">   </w:t>
      </w:r>
    </w:p>
    <w:p w14:paraId="498D98C1" w14:textId="77777777" w:rsidR="00EB21B1" w:rsidRPr="001E7E3E" w:rsidRDefault="00EB21B1" w:rsidP="00EB21B1">
      <w:pPr>
        <w:spacing w:after="0"/>
        <w:ind w:left="851" w:hanging="284"/>
        <w:jc w:val="both"/>
        <w:rPr>
          <w:rFonts w:ascii="Tahoma" w:hAnsi="Tahoma" w:cs="Tahoma"/>
        </w:rPr>
      </w:pPr>
    </w:p>
    <w:p w14:paraId="582A042C" w14:textId="14AA54A0" w:rsidR="00EB21B1" w:rsidRPr="001E7E3E" w:rsidRDefault="00EB21B1" w:rsidP="00EB21B1">
      <w:pPr>
        <w:spacing w:after="0"/>
        <w:ind w:left="851"/>
        <w:jc w:val="both"/>
        <w:rPr>
          <w:rFonts w:ascii="Tahoma" w:hAnsi="Tahoma" w:cs="Tahoma"/>
        </w:rPr>
      </w:pPr>
      <w:r w:rsidRPr="001E7E3E">
        <w:rPr>
          <w:rFonts w:ascii="Tahoma" w:hAnsi="Tahoma" w:cs="Tahoma"/>
        </w:rPr>
        <w:t xml:space="preserve">Wykaz pojazdów stanowi </w:t>
      </w:r>
      <w:r w:rsidRPr="001E7E3E">
        <w:rPr>
          <w:rFonts w:ascii="Tahoma" w:hAnsi="Tahoma" w:cs="Tahoma"/>
          <w:b/>
        </w:rPr>
        <w:t>Załącznik nr 1D</w:t>
      </w:r>
      <w:r w:rsidRPr="001E7E3E">
        <w:rPr>
          <w:rFonts w:ascii="Tahoma" w:hAnsi="Tahoma" w:cs="Tahoma"/>
        </w:rPr>
        <w:t>.</w:t>
      </w:r>
    </w:p>
    <w:p w14:paraId="5EEEE094" w14:textId="77777777" w:rsidR="00EB21B1" w:rsidRPr="00DE3ECB" w:rsidRDefault="00EB21B1" w:rsidP="00EB21B1">
      <w:pPr>
        <w:spacing w:after="0"/>
        <w:ind w:left="851"/>
        <w:jc w:val="both"/>
        <w:rPr>
          <w:rFonts w:ascii="Tahoma" w:hAnsi="Tahoma" w:cs="Tahoma"/>
          <w:highlight w:val="yellow"/>
        </w:rPr>
      </w:pPr>
    </w:p>
    <w:p w14:paraId="0D2A6A61" w14:textId="4B728C54" w:rsidR="00EB21B1" w:rsidRPr="001E7E3E" w:rsidRDefault="00EB21B1" w:rsidP="00EB21B1">
      <w:pPr>
        <w:spacing w:after="0"/>
        <w:ind w:left="851"/>
        <w:jc w:val="both"/>
        <w:rPr>
          <w:rFonts w:ascii="Tahoma" w:hAnsi="Tahoma" w:cs="Tahoma"/>
          <w:color w:val="FF0000"/>
        </w:rPr>
      </w:pPr>
      <w:r w:rsidRPr="001E7E3E">
        <w:rPr>
          <w:rFonts w:ascii="Tahoma" w:hAnsi="Tahoma" w:cs="Tahoma"/>
          <w:color w:val="000000" w:themeColor="text1"/>
        </w:rPr>
        <w:t xml:space="preserve">UWAGA: zakres ubezpieczenie NNW nie obejmuje pojazdu z poz. </w:t>
      </w:r>
      <w:r w:rsidR="00613220">
        <w:rPr>
          <w:rFonts w:ascii="Tahoma" w:hAnsi="Tahoma" w:cs="Tahoma"/>
          <w:color w:val="000000" w:themeColor="text1"/>
        </w:rPr>
        <w:t>12, 14</w:t>
      </w:r>
      <w:r w:rsidRPr="001E7E3E">
        <w:rPr>
          <w:rFonts w:ascii="Tahoma" w:hAnsi="Tahoma" w:cs="Tahoma"/>
          <w:color w:val="000000" w:themeColor="text1"/>
        </w:rPr>
        <w:t xml:space="preserve"> zał. 1D. </w:t>
      </w:r>
    </w:p>
    <w:p w14:paraId="2F3FD232" w14:textId="77777777" w:rsidR="00EB21B1" w:rsidRPr="00DE3ECB" w:rsidRDefault="00EB21B1" w:rsidP="00EB21B1">
      <w:pPr>
        <w:spacing w:after="0"/>
        <w:ind w:left="851"/>
        <w:jc w:val="both"/>
        <w:rPr>
          <w:rFonts w:ascii="Tahoma" w:hAnsi="Tahoma" w:cs="Tahoma"/>
          <w:highlight w:val="yellow"/>
        </w:rPr>
      </w:pPr>
    </w:p>
    <w:p w14:paraId="29E897F7" w14:textId="5B1AA397" w:rsidR="001E7E3E" w:rsidRPr="001E7E3E" w:rsidRDefault="001E7E3E" w:rsidP="00253579">
      <w:pPr>
        <w:pStyle w:val="Akapitzlist"/>
        <w:numPr>
          <w:ilvl w:val="3"/>
          <w:numId w:val="27"/>
        </w:numPr>
        <w:tabs>
          <w:tab w:val="clear" w:pos="2771"/>
        </w:tabs>
        <w:spacing w:after="0"/>
        <w:ind w:left="567" w:hanging="425"/>
        <w:jc w:val="both"/>
        <w:rPr>
          <w:rFonts w:ascii="Tahoma" w:hAnsi="Tahoma" w:cs="Tahoma"/>
          <w:b/>
          <w:u w:val="single"/>
        </w:rPr>
      </w:pPr>
      <w:r w:rsidRPr="001E7E3E">
        <w:rPr>
          <w:rFonts w:ascii="Tahoma" w:hAnsi="Tahoma" w:cs="Tahoma"/>
          <w:b/>
          <w:u w:val="single"/>
        </w:rPr>
        <w:t>Gminn</w:t>
      </w:r>
      <w:bookmarkStart w:id="1" w:name="_GoBack"/>
      <w:bookmarkEnd w:id="1"/>
      <w:r w:rsidRPr="001E7E3E">
        <w:rPr>
          <w:rFonts w:ascii="Tahoma" w:hAnsi="Tahoma" w:cs="Tahoma"/>
          <w:b/>
          <w:u w:val="single"/>
        </w:rPr>
        <w:t>y Zakład Komunalny w Regiminie</w:t>
      </w:r>
    </w:p>
    <w:p w14:paraId="6EAAC7EB" w14:textId="35889B3A" w:rsidR="001E7E3E" w:rsidRDefault="001E7E3E" w:rsidP="001E7E3E">
      <w:pPr>
        <w:pStyle w:val="Akapitzlist"/>
        <w:spacing w:after="0"/>
        <w:ind w:left="567"/>
        <w:jc w:val="both"/>
        <w:rPr>
          <w:rFonts w:ascii="Tahoma" w:hAnsi="Tahoma" w:cs="Tahoma"/>
          <w:b/>
          <w:u w:val="single"/>
        </w:rPr>
      </w:pPr>
      <w:r w:rsidRPr="001E7E3E">
        <w:rPr>
          <w:rFonts w:ascii="Tahoma" w:hAnsi="Tahoma" w:cs="Tahoma"/>
          <w:b/>
          <w:u w:val="single"/>
        </w:rPr>
        <w:t>06-461 Regimin</w:t>
      </w:r>
      <w:r w:rsidR="000C393A">
        <w:rPr>
          <w:rFonts w:ascii="Tahoma" w:hAnsi="Tahoma" w:cs="Tahoma"/>
          <w:b/>
          <w:u w:val="single"/>
        </w:rPr>
        <w:t>, Targonie 58</w:t>
      </w:r>
    </w:p>
    <w:p w14:paraId="2DC161E5" w14:textId="5853BC34" w:rsidR="00EB21B1" w:rsidRDefault="000C393A" w:rsidP="001E7E3E">
      <w:pPr>
        <w:pStyle w:val="Akapitzlist"/>
        <w:spacing w:after="0"/>
        <w:ind w:left="567"/>
        <w:jc w:val="both"/>
        <w:rPr>
          <w:rFonts w:ascii="Tahoma" w:hAnsi="Tahoma" w:cs="Tahoma"/>
          <w:b/>
          <w:u w:val="single"/>
        </w:rPr>
      </w:pPr>
      <w:r w:rsidRPr="001E7E3E">
        <w:rPr>
          <w:rFonts w:ascii="Tahoma" w:hAnsi="Tahoma" w:cs="Tahoma"/>
          <w:b/>
          <w:u w:val="single"/>
        </w:rPr>
        <w:t>REGON</w:t>
      </w:r>
      <w:r>
        <w:rPr>
          <w:rFonts w:ascii="Tahoma" w:hAnsi="Tahoma" w:cs="Tahoma"/>
          <w:b/>
          <w:u w:val="single"/>
        </w:rPr>
        <w:t>:</w:t>
      </w:r>
      <w:r w:rsidRPr="001E7E3E">
        <w:rPr>
          <w:rFonts w:ascii="Tahoma" w:hAnsi="Tahoma" w:cs="Tahoma"/>
          <w:b/>
          <w:u w:val="single"/>
        </w:rPr>
        <w:t xml:space="preserve"> 365893995</w:t>
      </w:r>
      <w:r>
        <w:rPr>
          <w:rFonts w:ascii="Tahoma" w:hAnsi="Tahoma" w:cs="Tahoma"/>
          <w:b/>
          <w:u w:val="single"/>
        </w:rPr>
        <w:t xml:space="preserve">, NIP: 5662017338, </w:t>
      </w:r>
    </w:p>
    <w:p w14:paraId="5F3AB587" w14:textId="77777777" w:rsidR="001E7E3E" w:rsidRPr="001E7E3E" w:rsidRDefault="001E7E3E" w:rsidP="001E7E3E">
      <w:pPr>
        <w:pStyle w:val="Akapitzlist"/>
        <w:spacing w:after="0"/>
        <w:ind w:left="567"/>
        <w:jc w:val="both"/>
        <w:rPr>
          <w:rFonts w:ascii="Tahoma" w:hAnsi="Tahoma" w:cs="Tahoma"/>
          <w:b/>
          <w:highlight w:val="yellow"/>
          <w:u w:val="single"/>
        </w:rPr>
      </w:pPr>
    </w:p>
    <w:p w14:paraId="6ED55F09" w14:textId="6F53BF70" w:rsidR="00EB21B1" w:rsidRPr="001E7E3E" w:rsidRDefault="00EB21B1" w:rsidP="00EB21B1">
      <w:pPr>
        <w:pStyle w:val="Akapitzlist"/>
        <w:spacing w:before="200"/>
        <w:ind w:left="567"/>
        <w:jc w:val="both"/>
        <w:rPr>
          <w:rFonts w:ascii="Tahoma" w:hAnsi="Tahoma" w:cs="Tahoma"/>
          <w:b/>
        </w:rPr>
      </w:pPr>
      <w:r w:rsidRPr="001E7E3E">
        <w:rPr>
          <w:rFonts w:ascii="Tahoma" w:hAnsi="Tahoma" w:cs="Tahoma"/>
          <w:b/>
        </w:rPr>
        <w:t>Ubezpieczenia komunikacyjne (OC)</w:t>
      </w:r>
    </w:p>
    <w:p w14:paraId="0AABDC1A"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OC – suma ubezpieczenia podstawowa,</w:t>
      </w:r>
    </w:p>
    <w:p w14:paraId="7F9154E1" w14:textId="77777777" w:rsidR="00EB21B1" w:rsidRPr="001E7E3E" w:rsidRDefault="00EB21B1" w:rsidP="00EB21B1">
      <w:pPr>
        <w:spacing w:after="0"/>
        <w:ind w:left="851" w:hanging="284"/>
        <w:jc w:val="both"/>
        <w:rPr>
          <w:rFonts w:ascii="Tahoma" w:hAnsi="Tahoma" w:cs="Tahoma"/>
        </w:rPr>
      </w:pPr>
    </w:p>
    <w:p w14:paraId="057227CA" w14:textId="7CAB69FB" w:rsidR="00EB21B1" w:rsidRPr="001E7E3E" w:rsidRDefault="00EB21B1" w:rsidP="00EB21B1">
      <w:pPr>
        <w:spacing w:after="0"/>
        <w:ind w:left="851"/>
        <w:jc w:val="both"/>
        <w:rPr>
          <w:rFonts w:ascii="Tahoma" w:hAnsi="Tahoma" w:cs="Tahoma"/>
        </w:rPr>
      </w:pPr>
      <w:r w:rsidRPr="001E7E3E">
        <w:rPr>
          <w:rFonts w:ascii="Tahoma" w:hAnsi="Tahoma" w:cs="Tahoma"/>
        </w:rPr>
        <w:t xml:space="preserve">Wykaz pojazdów stanowi </w:t>
      </w:r>
      <w:r w:rsidRPr="001E7E3E">
        <w:rPr>
          <w:rFonts w:ascii="Tahoma" w:hAnsi="Tahoma" w:cs="Tahoma"/>
          <w:b/>
        </w:rPr>
        <w:t xml:space="preserve">Załącznik nr </w:t>
      </w:r>
      <w:r w:rsidR="00BC6FF1">
        <w:rPr>
          <w:rFonts w:ascii="Tahoma" w:hAnsi="Tahoma" w:cs="Tahoma"/>
          <w:b/>
        </w:rPr>
        <w:t>7</w:t>
      </w:r>
      <w:r w:rsidRPr="001E7E3E">
        <w:rPr>
          <w:rFonts w:ascii="Tahoma" w:hAnsi="Tahoma" w:cs="Tahoma"/>
          <w:b/>
        </w:rPr>
        <w:t>D</w:t>
      </w:r>
      <w:r w:rsidRPr="001E7E3E">
        <w:rPr>
          <w:rFonts w:ascii="Tahoma" w:hAnsi="Tahoma" w:cs="Tahoma"/>
        </w:rPr>
        <w:t>.</w:t>
      </w:r>
    </w:p>
    <w:p w14:paraId="6A53641A" w14:textId="77777777" w:rsidR="00AF21B0" w:rsidRPr="00DE3ECB" w:rsidRDefault="00AF21B0" w:rsidP="00EB21B1">
      <w:pPr>
        <w:jc w:val="both"/>
        <w:rPr>
          <w:rFonts w:ascii="Tahoma" w:hAnsi="Tahoma" w:cs="Tahoma"/>
          <w:highlight w:val="yellow"/>
        </w:rPr>
      </w:pPr>
    </w:p>
    <w:p w14:paraId="1C343874" w14:textId="77777777" w:rsidR="00990D0C" w:rsidRPr="00300A0D" w:rsidRDefault="00990D0C" w:rsidP="00253579">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00A0D">
        <w:rPr>
          <w:rFonts w:ascii="Tahoma" w:hAnsi="Tahoma" w:cs="Tahoma"/>
          <w:sz w:val="24"/>
          <w:szCs w:val="24"/>
        </w:rPr>
        <w:t>Informacja o szkodowości</w:t>
      </w:r>
    </w:p>
    <w:p w14:paraId="1A66690C" w14:textId="77777777" w:rsidR="00990D0C" w:rsidRPr="00300A0D" w:rsidRDefault="00990D0C" w:rsidP="00990D0C">
      <w:pPr>
        <w:spacing w:after="0"/>
        <w:jc w:val="both"/>
        <w:rPr>
          <w:rFonts w:ascii="Tahoma" w:hAnsi="Tahoma" w:cs="Tahoma"/>
        </w:rPr>
      </w:pPr>
    </w:p>
    <w:p w14:paraId="4B905BE6" w14:textId="77777777" w:rsidR="00900B0A" w:rsidRPr="00300A0D" w:rsidRDefault="00900B0A" w:rsidP="00900B0A">
      <w:pPr>
        <w:pStyle w:val="Tekstpodstawowywcity"/>
        <w:tabs>
          <w:tab w:val="left" w:pos="540"/>
        </w:tabs>
        <w:spacing w:after="0"/>
        <w:ind w:left="0"/>
        <w:jc w:val="both"/>
        <w:rPr>
          <w:rFonts w:ascii="Tahoma" w:hAnsi="Tahoma" w:cs="Tahoma"/>
          <w:b/>
        </w:rPr>
      </w:pPr>
      <w:r w:rsidRPr="00300A0D">
        <w:rPr>
          <w:rFonts w:ascii="Tahoma" w:hAnsi="Tahoma" w:cs="Tahoma"/>
          <w:b/>
        </w:rPr>
        <w:t>Część I:</w:t>
      </w:r>
    </w:p>
    <w:p w14:paraId="7C225DB1" w14:textId="77777777" w:rsidR="00900B0A" w:rsidRDefault="00900B0A" w:rsidP="00900B0A">
      <w:pPr>
        <w:pStyle w:val="Tekstpodstawowywcity"/>
        <w:tabs>
          <w:tab w:val="left" w:pos="540"/>
        </w:tabs>
        <w:spacing w:after="0"/>
        <w:ind w:left="0"/>
        <w:jc w:val="both"/>
        <w:rPr>
          <w:rFonts w:ascii="Tahoma" w:hAnsi="Tahoma" w:cs="Tahoma"/>
        </w:rPr>
      </w:pPr>
    </w:p>
    <w:p w14:paraId="3D501FFF" w14:textId="2D4B59FB" w:rsidR="00613220" w:rsidRPr="00300A0D" w:rsidRDefault="00613220" w:rsidP="00613220">
      <w:pPr>
        <w:spacing w:after="0"/>
        <w:jc w:val="both"/>
        <w:rPr>
          <w:rFonts w:ascii="Tahoma" w:hAnsi="Tahoma" w:cs="Tahoma"/>
          <w:b/>
          <w:bCs/>
          <w:u w:val="single"/>
        </w:rPr>
      </w:pPr>
      <w:r>
        <w:rPr>
          <w:rFonts w:ascii="Tahoma" w:hAnsi="Tahoma" w:cs="Tahoma"/>
          <w:b/>
          <w:bCs/>
          <w:u w:val="single"/>
        </w:rPr>
        <w:t>Rok 2025</w:t>
      </w:r>
      <w:r w:rsidRPr="00300A0D">
        <w:rPr>
          <w:rFonts w:ascii="Tahoma" w:hAnsi="Tahoma" w:cs="Tahoma"/>
          <w:b/>
          <w:bCs/>
          <w:u w:val="single"/>
        </w:rPr>
        <w:t>:</w:t>
      </w:r>
    </w:p>
    <w:p w14:paraId="1D827316" w14:textId="48CE5296" w:rsidR="00F74A88" w:rsidRPr="00F74A88" w:rsidRDefault="00072361" w:rsidP="00F74A88">
      <w:pPr>
        <w:jc w:val="both"/>
        <w:rPr>
          <w:rFonts w:ascii="Tahoma" w:eastAsia="Times New Roman" w:hAnsi="Tahoma" w:cs="Tahoma"/>
          <w:sz w:val="24"/>
          <w:szCs w:val="24"/>
          <w:lang w:eastAsia="pl-PL"/>
        </w:rPr>
      </w:pPr>
      <w:r w:rsidRPr="00F74A88">
        <w:rPr>
          <w:rFonts w:ascii="Tahoma" w:hAnsi="Tahoma" w:cs="Tahoma"/>
        </w:rPr>
        <w:t>10.219,74 zł</w:t>
      </w:r>
      <w:r w:rsidR="004B0D45" w:rsidRPr="00F74A88">
        <w:rPr>
          <w:rFonts w:ascii="Tahoma" w:hAnsi="Tahoma" w:cs="Tahoma"/>
        </w:rPr>
        <w:t xml:space="preserve"> – szkoda ogniowa</w:t>
      </w:r>
      <w:r w:rsidR="00F74A88" w:rsidRPr="00F74A88">
        <w:rPr>
          <w:rFonts w:ascii="Tahoma" w:hAnsi="Tahoma" w:cs="Tahoma"/>
        </w:rPr>
        <w:t xml:space="preserve"> - </w:t>
      </w:r>
      <w:r w:rsidR="00F74A88" w:rsidRPr="00F74A88">
        <w:rPr>
          <w:rFonts w:ascii="Tahoma" w:eastAsia="Times New Roman" w:hAnsi="Tahoma" w:cs="Tahoma"/>
          <w:color w:val="000000"/>
          <w:lang w:eastAsia="pl-PL"/>
        </w:rPr>
        <w:t>przegrzanie się części kotła w wyniku czego doszło do pożaru w kotłowni, cała armatura została spalona</w:t>
      </w:r>
      <w:r w:rsidR="00F74A88">
        <w:rPr>
          <w:rFonts w:ascii="Tahoma" w:eastAsia="Times New Roman" w:hAnsi="Tahoma" w:cs="Tahoma"/>
          <w:color w:val="000000"/>
          <w:lang w:eastAsia="pl-PL"/>
        </w:rPr>
        <w:t xml:space="preserve">  </w:t>
      </w:r>
      <w:r w:rsidR="00F74A88" w:rsidRPr="00F74A88">
        <w:rPr>
          <w:rFonts w:ascii="Tahoma" w:eastAsia="Times New Roman" w:hAnsi="Tahoma" w:cs="Tahoma"/>
          <w:color w:val="000000"/>
          <w:lang w:eastAsia="pl-PL"/>
        </w:rPr>
        <w:t>wszystkie części ogrzewania kwalifikują się do wymiany.</w:t>
      </w:r>
    </w:p>
    <w:p w14:paraId="7B86F01F" w14:textId="1A7990D9" w:rsidR="00613220" w:rsidRPr="00300A0D" w:rsidRDefault="00613220" w:rsidP="00613220">
      <w:pPr>
        <w:spacing w:after="0"/>
        <w:jc w:val="both"/>
        <w:rPr>
          <w:rFonts w:ascii="Tahoma" w:hAnsi="Tahoma" w:cs="Tahoma"/>
          <w:b/>
          <w:bCs/>
          <w:u w:val="single"/>
        </w:rPr>
      </w:pPr>
      <w:r>
        <w:rPr>
          <w:rFonts w:ascii="Tahoma" w:hAnsi="Tahoma" w:cs="Tahoma"/>
          <w:b/>
          <w:bCs/>
          <w:u w:val="single"/>
        </w:rPr>
        <w:t>Rok 2024</w:t>
      </w:r>
      <w:r w:rsidRPr="00300A0D">
        <w:rPr>
          <w:rFonts w:ascii="Tahoma" w:hAnsi="Tahoma" w:cs="Tahoma"/>
          <w:b/>
          <w:bCs/>
          <w:u w:val="single"/>
        </w:rPr>
        <w:t>:</w:t>
      </w:r>
    </w:p>
    <w:p w14:paraId="02B6C476" w14:textId="327252BA" w:rsidR="00613220" w:rsidRDefault="00072361" w:rsidP="00613220">
      <w:pPr>
        <w:pStyle w:val="Tekstpodstawowywcity"/>
        <w:tabs>
          <w:tab w:val="left" w:pos="540"/>
        </w:tabs>
        <w:spacing w:after="0"/>
        <w:ind w:left="0"/>
        <w:jc w:val="both"/>
        <w:rPr>
          <w:rFonts w:ascii="Tahoma" w:hAnsi="Tahoma" w:cs="Tahoma"/>
        </w:rPr>
      </w:pPr>
      <w:r>
        <w:rPr>
          <w:rFonts w:ascii="Tahoma" w:hAnsi="Tahoma" w:cs="Tahoma"/>
        </w:rPr>
        <w:t>1.000,00 zł</w:t>
      </w:r>
      <w:r w:rsidR="002D6934">
        <w:rPr>
          <w:rFonts w:ascii="Tahoma" w:hAnsi="Tahoma" w:cs="Tahoma"/>
        </w:rPr>
        <w:t xml:space="preserve"> - </w:t>
      </w:r>
      <w:r w:rsidR="002D6934" w:rsidRPr="002D6934">
        <w:rPr>
          <w:rFonts w:ascii="Tahoma" w:hAnsi="Tahoma" w:cs="Tahoma"/>
        </w:rPr>
        <w:t>nieznany sprawca zdewastował szafę sterowniczą przepompowni ścieków - Regimin, ul. Graniczna</w:t>
      </w:r>
      <w:r w:rsidR="002D6934">
        <w:rPr>
          <w:rFonts w:ascii="Tahoma" w:hAnsi="Tahoma" w:cs="Tahoma"/>
        </w:rPr>
        <w:t>,</w:t>
      </w:r>
    </w:p>
    <w:p w14:paraId="01610BDD" w14:textId="3C1950EB" w:rsidR="00072361" w:rsidRDefault="00072361" w:rsidP="00613220">
      <w:pPr>
        <w:pStyle w:val="Tekstpodstawowywcity"/>
        <w:tabs>
          <w:tab w:val="left" w:pos="540"/>
        </w:tabs>
        <w:spacing w:after="0"/>
        <w:ind w:left="0"/>
        <w:jc w:val="both"/>
        <w:rPr>
          <w:rFonts w:ascii="Tahoma" w:hAnsi="Tahoma" w:cs="Tahoma"/>
        </w:rPr>
      </w:pPr>
      <w:r>
        <w:rPr>
          <w:rFonts w:ascii="Tahoma" w:hAnsi="Tahoma" w:cs="Tahoma"/>
        </w:rPr>
        <w:t>1.415,36 zł - p</w:t>
      </w:r>
      <w:r w:rsidRPr="00072361">
        <w:rPr>
          <w:rFonts w:ascii="Tahoma" w:hAnsi="Tahoma" w:cs="Tahoma"/>
        </w:rPr>
        <w:t>odczas gry w piłkę nożną na hali sportowej, piłka uderzyła w drzwi w wyniku czego uszkodzona została szyba - SP im. Teofila Lenartowicza w Regiminie ul. Heleny Dobrzynieckiej 1</w:t>
      </w:r>
      <w:r w:rsidR="002D6934">
        <w:rPr>
          <w:rFonts w:ascii="Tahoma" w:hAnsi="Tahoma" w:cs="Tahoma"/>
        </w:rPr>
        <w:t>,</w:t>
      </w:r>
    </w:p>
    <w:p w14:paraId="1ED3DDB0" w14:textId="2CE50EC3" w:rsidR="00072361" w:rsidRPr="00300A0D" w:rsidRDefault="00072361" w:rsidP="00613220">
      <w:pPr>
        <w:pStyle w:val="Tekstpodstawowywcity"/>
        <w:tabs>
          <w:tab w:val="left" w:pos="540"/>
        </w:tabs>
        <w:spacing w:after="0"/>
        <w:ind w:left="0"/>
        <w:jc w:val="both"/>
        <w:rPr>
          <w:rFonts w:ascii="Tahoma" w:hAnsi="Tahoma" w:cs="Tahoma"/>
        </w:rPr>
      </w:pPr>
      <w:r>
        <w:rPr>
          <w:rFonts w:ascii="Tahoma" w:hAnsi="Tahoma" w:cs="Tahoma"/>
        </w:rPr>
        <w:t>500,00 zł</w:t>
      </w:r>
      <w:r w:rsidR="002D6934">
        <w:rPr>
          <w:rFonts w:ascii="Tahoma" w:hAnsi="Tahoma" w:cs="Tahoma"/>
        </w:rPr>
        <w:t xml:space="preserve"> - </w:t>
      </w:r>
      <w:r w:rsidR="002D6934" w:rsidRPr="002D6934">
        <w:rPr>
          <w:rFonts w:ascii="Tahoma" w:hAnsi="Tahoma" w:cs="Tahoma"/>
        </w:rPr>
        <w:t>nieznany sprawca wybił szybę w wiacie przystankowej</w:t>
      </w:r>
      <w:r w:rsidR="002D6934">
        <w:rPr>
          <w:rFonts w:ascii="Tahoma" w:hAnsi="Tahoma" w:cs="Tahoma"/>
        </w:rPr>
        <w:t>.</w:t>
      </w:r>
    </w:p>
    <w:p w14:paraId="1CAEF563" w14:textId="77777777" w:rsidR="00613220" w:rsidRDefault="00613220" w:rsidP="00613220">
      <w:pPr>
        <w:spacing w:after="0"/>
        <w:jc w:val="both"/>
        <w:rPr>
          <w:rFonts w:ascii="Tahoma" w:hAnsi="Tahoma" w:cs="Tahoma"/>
          <w:b/>
          <w:bCs/>
          <w:u w:val="single"/>
        </w:rPr>
      </w:pPr>
    </w:p>
    <w:p w14:paraId="389B8543" w14:textId="47175332" w:rsidR="00613220" w:rsidRPr="00300A0D" w:rsidRDefault="00613220" w:rsidP="00613220">
      <w:pPr>
        <w:spacing w:after="0"/>
        <w:jc w:val="both"/>
        <w:rPr>
          <w:rFonts w:ascii="Tahoma" w:hAnsi="Tahoma" w:cs="Tahoma"/>
          <w:b/>
          <w:bCs/>
          <w:u w:val="single"/>
        </w:rPr>
      </w:pPr>
      <w:r>
        <w:rPr>
          <w:rFonts w:ascii="Tahoma" w:hAnsi="Tahoma" w:cs="Tahoma"/>
          <w:b/>
          <w:bCs/>
          <w:u w:val="single"/>
        </w:rPr>
        <w:t>Rok 2023</w:t>
      </w:r>
      <w:r w:rsidRPr="00300A0D">
        <w:rPr>
          <w:rFonts w:ascii="Tahoma" w:hAnsi="Tahoma" w:cs="Tahoma"/>
          <w:b/>
          <w:bCs/>
          <w:u w:val="single"/>
        </w:rPr>
        <w:t>:</w:t>
      </w:r>
    </w:p>
    <w:p w14:paraId="41541D21" w14:textId="7DA9D9EF" w:rsidR="00613220" w:rsidRDefault="00072361" w:rsidP="00613220">
      <w:pPr>
        <w:pStyle w:val="Tekstpodstawowywcity"/>
        <w:tabs>
          <w:tab w:val="left" w:pos="540"/>
        </w:tabs>
        <w:spacing w:after="0"/>
        <w:ind w:left="0"/>
        <w:jc w:val="both"/>
        <w:rPr>
          <w:rFonts w:ascii="Tahoma" w:hAnsi="Tahoma" w:cs="Tahoma"/>
        </w:rPr>
      </w:pPr>
      <w:r>
        <w:rPr>
          <w:rFonts w:ascii="Tahoma" w:hAnsi="Tahoma" w:cs="Tahoma"/>
        </w:rPr>
        <w:t>13.536,26 zł – szkoda z OC majątkowego - k</w:t>
      </w:r>
      <w:r w:rsidRPr="00072361">
        <w:rPr>
          <w:rFonts w:ascii="Tahoma" w:hAnsi="Tahoma" w:cs="Tahoma"/>
        </w:rPr>
        <w:t>ierując</w:t>
      </w:r>
      <w:r>
        <w:rPr>
          <w:rFonts w:ascii="Tahoma" w:hAnsi="Tahoma" w:cs="Tahoma"/>
        </w:rPr>
        <w:t>y pojazdem FIAT</w:t>
      </w:r>
      <w:r w:rsidRPr="00072361">
        <w:rPr>
          <w:rFonts w:ascii="Tahoma" w:hAnsi="Tahoma" w:cs="Tahoma"/>
        </w:rPr>
        <w:t xml:space="preserve"> najechał na studzienkę kanalizacyjną. Pod wpływem ciężaru właz uniósł się i uderzył w tylne prawe koło</w:t>
      </w:r>
    </w:p>
    <w:p w14:paraId="65CB24D0" w14:textId="77777777" w:rsidR="00613220" w:rsidRPr="00300A0D" w:rsidRDefault="00613220" w:rsidP="00900B0A">
      <w:pPr>
        <w:pStyle w:val="Tekstpodstawowywcity"/>
        <w:tabs>
          <w:tab w:val="left" w:pos="540"/>
        </w:tabs>
        <w:spacing w:after="0"/>
        <w:ind w:left="0"/>
        <w:jc w:val="both"/>
        <w:rPr>
          <w:rFonts w:ascii="Tahoma" w:hAnsi="Tahoma" w:cs="Tahoma"/>
        </w:rPr>
      </w:pPr>
    </w:p>
    <w:p w14:paraId="4D715905" w14:textId="77777777" w:rsidR="00900B0A" w:rsidRPr="00300A0D" w:rsidRDefault="00900B0A" w:rsidP="00900B0A">
      <w:pPr>
        <w:spacing w:after="0"/>
        <w:jc w:val="both"/>
        <w:rPr>
          <w:rFonts w:ascii="Tahoma" w:hAnsi="Tahoma" w:cs="Tahoma"/>
          <w:b/>
          <w:bCs/>
          <w:u w:val="single"/>
        </w:rPr>
      </w:pPr>
      <w:r w:rsidRPr="00300A0D">
        <w:rPr>
          <w:rFonts w:ascii="Tahoma" w:hAnsi="Tahoma" w:cs="Tahoma"/>
          <w:b/>
          <w:bCs/>
          <w:u w:val="single"/>
        </w:rPr>
        <w:t>Rok 2022:</w:t>
      </w:r>
    </w:p>
    <w:p w14:paraId="06997547" w14:textId="6AF6CAB8" w:rsidR="00900B0A" w:rsidRDefault="00072361" w:rsidP="00900B0A">
      <w:pPr>
        <w:pStyle w:val="Tekstpodstawowywcity"/>
        <w:tabs>
          <w:tab w:val="left" w:pos="540"/>
        </w:tabs>
        <w:spacing w:after="0"/>
        <w:ind w:left="0"/>
        <w:jc w:val="both"/>
        <w:rPr>
          <w:rFonts w:ascii="Tahoma" w:hAnsi="Tahoma" w:cs="Tahoma"/>
        </w:rPr>
      </w:pPr>
      <w:r>
        <w:rPr>
          <w:rFonts w:ascii="Tahoma" w:hAnsi="Tahoma" w:cs="Tahoma"/>
        </w:rPr>
        <w:t>500,00 zł - s</w:t>
      </w:r>
      <w:r w:rsidRPr="00072361">
        <w:rPr>
          <w:rFonts w:ascii="Tahoma" w:hAnsi="Tahoma" w:cs="Tahoma"/>
        </w:rPr>
        <w:t>tłuczona szyba w budynku świetlicy wiejskiej w</w:t>
      </w:r>
      <w:r>
        <w:rPr>
          <w:rFonts w:ascii="Tahoma" w:hAnsi="Tahoma" w:cs="Tahoma"/>
        </w:rPr>
        <w:t xml:space="preserve"> miejscowości Zeńbok. Wandalizm,</w:t>
      </w:r>
    </w:p>
    <w:p w14:paraId="38E150FA" w14:textId="71C3ECE3"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450,00 zł - u</w:t>
      </w:r>
      <w:r w:rsidRPr="00072361">
        <w:rPr>
          <w:rFonts w:ascii="Tahoma" w:hAnsi="Tahoma" w:cs="Tahoma"/>
        </w:rPr>
        <w:t>szkodzony sprzęt: Laptop ASUS A543M.  Przyczyna szkody: upadek z wysokości -  SP w Zeńboku</w:t>
      </w:r>
      <w:r>
        <w:rPr>
          <w:rFonts w:ascii="Tahoma" w:hAnsi="Tahoma" w:cs="Tahoma"/>
        </w:rPr>
        <w:t>,</w:t>
      </w:r>
    </w:p>
    <w:p w14:paraId="5E0C6D44" w14:textId="460BDA74"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 xml:space="preserve">2.350,00 zł – </w:t>
      </w:r>
      <w:r w:rsidRPr="00072361">
        <w:rPr>
          <w:rFonts w:ascii="Tahoma" w:hAnsi="Tahoma" w:cs="Tahoma"/>
        </w:rPr>
        <w:t>Uszkodzone 4 laptopy ASUS A543M.</w:t>
      </w:r>
      <w:r>
        <w:rPr>
          <w:rFonts w:ascii="Tahoma" w:hAnsi="Tahoma" w:cs="Tahoma"/>
        </w:rPr>
        <w:t xml:space="preserve"> </w:t>
      </w:r>
      <w:r w:rsidRPr="00072361">
        <w:rPr>
          <w:rFonts w:ascii="Tahoma" w:hAnsi="Tahoma" w:cs="Tahoma"/>
        </w:rPr>
        <w:t>Przyczyna szkód: upadek z wysokości - SP im. Stefana Żeromskiego w Szulmierzu</w:t>
      </w:r>
      <w:r>
        <w:rPr>
          <w:rFonts w:ascii="Tahoma" w:hAnsi="Tahoma" w:cs="Tahoma"/>
        </w:rPr>
        <w:t>,</w:t>
      </w:r>
    </w:p>
    <w:p w14:paraId="62E8C5AF" w14:textId="58CE8574"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1.096,00 zł – p</w:t>
      </w:r>
      <w:r w:rsidRPr="00072361">
        <w:rPr>
          <w:rFonts w:ascii="Tahoma" w:hAnsi="Tahoma" w:cs="Tahoma"/>
        </w:rPr>
        <w:t xml:space="preserve">odczas ćwiczeń OSP wąż strażacki uderzył z dużą siłą w stopę poszkodowanego </w:t>
      </w:r>
      <w:r>
        <w:rPr>
          <w:rFonts w:ascii="Tahoma" w:hAnsi="Tahoma" w:cs="Tahoma"/>
        </w:rPr>
        <w:t>co doprowadziło do jej złamania,</w:t>
      </w:r>
    </w:p>
    <w:p w14:paraId="7E9FF031" w14:textId="15FA6301" w:rsidR="00072361" w:rsidRDefault="00072361" w:rsidP="00900B0A">
      <w:pPr>
        <w:pStyle w:val="Tekstpodstawowywcity"/>
        <w:tabs>
          <w:tab w:val="left" w:pos="540"/>
        </w:tabs>
        <w:spacing w:after="0"/>
        <w:ind w:left="0"/>
        <w:jc w:val="both"/>
        <w:rPr>
          <w:rFonts w:ascii="Tahoma" w:hAnsi="Tahoma" w:cs="Tahoma"/>
        </w:rPr>
      </w:pPr>
      <w:r>
        <w:rPr>
          <w:rFonts w:ascii="Tahoma" w:hAnsi="Tahoma" w:cs="Tahoma"/>
        </w:rPr>
        <w:t xml:space="preserve">1.000,00 zł - </w:t>
      </w:r>
      <w:r w:rsidRPr="00072361">
        <w:rPr>
          <w:rFonts w:ascii="Tahoma" w:hAnsi="Tahoma" w:cs="Tahoma"/>
        </w:rPr>
        <w:t xml:space="preserve">uszkodzenie wiaty przystankowej poprzez zbicie bocznej szyby. Sprawca nieznany </w:t>
      </w:r>
      <w:r>
        <w:rPr>
          <w:rFonts w:ascii="Tahoma" w:hAnsi="Tahoma" w:cs="Tahoma"/>
        </w:rPr>
        <w:t>–</w:t>
      </w:r>
      <w:r w:rsidRPr="00072361">
        <w:rPr>
          <w:rFonts w:ascii="Tahoma" w:hAnsi="Tahoma" w:cs="Tahoma"/>
        </w:rPr>
        <w:t xml:space="preserve"> Grzybowo</w:t>
      </w:r>
      <w:r>
        <w:rPr>
          <w:rFonts w:ascii="Tahoma" w:hAnsi="Tahoma" w:cs="Tahoma"/>
        </w:rPr>
        <w:t>.</w:t>
      </w:r>
    </w:p>
    <w:p w14:paraId="2FB0DBA8" w14:textId="77777777" w:rsidR="00D83D48" w:rsidRPr="00300A0D" w:rsidRDefault="00D83D48" w:rsidP="00900B0A">
      <w:pPr>
        <w:pStyle w:val="Tekstpodstawowywcity"/>
        <w:tabs>
          <w:tab w:val="left" w:pos="540"/>
        </w:tabs>
        <w:spacing w:after="0"/>
        <w:ind w:left="0"/>
        <w:jc w:val="both"/>
        <w:rPr>
          <w:rFonts w:ascii="Tahoma" w:hAnsi="Tahoma" w:cs="Tahoma"/>
        </w:rPr>
      </w:pPr>
    </w:p>
    <w:p w14:paraId="21F0F7CC" w14:textId="77777777" w:rsidR="00900B0A" w:rsidRPr="004D4583" w:rsidRDefault="00900B0A" w:rsidP="00900B0A">
      <w:pPr>
        <w:spacing w:after="0"/>
        <w:jc w:val="both"/>
        <w:rPr>
          <w:rFonts w:ascii="Tahoma" w:hAnsi="Tahoma" w:cs="Tahoma"/>
          <w:b/>
        </w:rPr>
      </w:pPr>
      <w:r w:rsidRPr="004D4583">
        <w:rPr>
          <w:rFonts w:ascii="Tahoma" w:hAnsi="Tahoma" w:cs="Tahoma"/>
          <w:b/>
        </w:rPr>
        <w:t>Część II:</w:t>
      </w:r>
    </w:p>
    <w:p w14:paraId="345F0528" w14:textId="77777777" w:rsidR="00900B0A" w:rsidRDefault="00900B0A" w:rsidP="00900B0A">
      <w:pPr>
        <w:spacing w:after="0"/>
        <w:jc w:val="both"/>
        <w:rPr>
          <w:rFonts w:ascii="Tahoma" w:hAnsi="Tahoma" w:cs="Tahoma"/>
        </w:rPr>
      </w:pPr>
    </w:p>
    <w:p w14:paraId="4EE00463" w14:textId="103D8D52" w:rsidR="002D6934" w:rsidRPr="004D4583" w:rsidRDefault="002D6934" w:rsidP="002D6934">
      <w:pPr>
        <w:spacing w:after="0"/>
        <w:jc w:val="both"/>
        <w:rPr>
          <w:rFonts w:ascii="Tahoma" w:hAnsi="Tahoma" w:cs="Tahoma"/>
          <w:b/>
          <w:bCs/>
          <w:u w:val="single"/>
        </w:rPr>
      </w:pPr>
      <w:r>
        <w:rPr>
          <w:rFonts w:ascii="Tahoma" w:hAnsi="Tahoma" w:cs="Tahoma"/>
          <w:b/>
          <w:bCs/>
          <w:u w:val="single"/>
        </w:rPr>
        <w:t>Rok 2025</w:t>
      </w:r>
      <w:r w:rsidRPr="004D4583">
        <w:rPr>
          <w:rFonts w:ascii="Tahoma" w:hAnsi="Tahoma" w:cs="Tahoma"/>
          <w:b/>
          <w:bCs/>
          <w:u w:val="single"/>
        </w:rPr>
        <w:t>:</w:t>
      </w:r>
    </w:p>
    <w:p w14:paraId="03152F0C" w14:textId="77777777" w:rsidR="002D6934" w:rsidRPr="004D4583" w:rsidRDefault="002D6934" w:rsidP="002D6934">
      <w:pPr>
        <w:spacing w:after="0"/>
        <w:rPr>
          <w:rFonts w:ascii="Tahoma" w:hAnsi="Tahoma" w:cs="Tahoma"/>
        </w:rPr>
      </w:pPr>
      <w:r w:rsidRPr="004D4583">
        <w:rPr>
          <w:rFonts w:ascii="Tahoma" w:hAnsi="Tahoma" w:cs="Tahoma"/>
        </w:rPr>
        <w:t>Brak szkód.</w:t>
      </w:r>
    </w:p>
    <w:p w14:paraId="414D55C4" w14:textId="77777777" w:rsidR="002D6934" w:rsidRDefault="002D6934" w:rsidP="00900B0A">
      <w:pPr>
        <w:spacing w:after="0"/>
        <w:jc w:val="both"/>
        <w:rPr>
          <w:rFonts w:ascii="Tahoma" w:hAnsi="Tahoma" w:cs="Tahoma"/>
        </w:rPr>
      </w:pPr>
    </w:p>
    <w:p w14:paraId="36D0CB38" w14:textId="73B89422" w:rsidR="002D6934" w:rsidRPr="004D4583" w:rsidRDefault="002D6934" w:rsidP="002D6934">
      <w:pPr>
        <w:spacing w:after="0"/>
        <w:jc w:val="both"/>
        <w:rPr>
          <w:rFonts w:ascii="Tahoma" w:hAnsi="Tahoma" w:cs="Tahoma"/>
          <w:b/>
          <w:bCs/>
          <w:u w:val="single"/>
        </w:rPr>
      </w:pPr>
      <w:r>
        <w:rPr>
          <w:rFonts w:ascii="Tahoma" w:hAnsi="Tahoma" w:cs="Tahoma"/>
          <w:b/>
          <w:bCs/>
          <w:u w:val="single"/>
        </w:rPr>
        <w:t>Rok 2024</w:t>
      </w:r>
      <w:r w:rsidRPr="004D4583">
        <w:rPr>
          <w:rFonts w:ascii="Tahoma" w:hAnsi="Tahoma" w:cs="Tahoma"/>
          <w:b/>
          <w:bCs/>
          <w:u w:val="single"/>
        </w:rPr>
        <w:t>:</w:t>
      </w:r>
    </w:p>
    <w:p w14:paraId="0310F40C" w14:textId="77777777" w:rsidR="002D6934" w:rsidRPr="004D4583" w:rsidRDefault="002D6934" w:rsidP="002D6934">
      <w:pPr>
        <w:spacing w:after="0"/>
        <w:rPr>
          <w:rFonts w:ascii="Tahoma" w:hAnsi="Tahoma" w:cs="Tahoma"/>
        </w:rPr>
      </w:pPr>
      <w:r w:rsidRPr="004D4583">
        <w:rPr>
          <w:rFonts w:ascii="Tahoma" w:hAnsi="Tahoma" w:cs="Tahoma"/>
        </w:rPr>
        <w:t>Brak szkód.</w:t>
      </w:r>
    </w:p>
    <w:p w14:paraId="7AADC3C8" w14:textId="77777777" w:rsidR="002D6934" w:rsidRDefault="002D6934" w:rsidP="002D6934">
      <w:pPr>
        <w:spacing w:after="0"/>
        <w:jc w:val="both"/>
        <w:rPr>
          <w:rFonts w:ascii="Tahoma" w:hAnsi="Tahoma" w:cs="Tahoma"/>
          <w:b/>
          <w:bCs/>
          <w:u w:val="single"/>
        </w:rPr>
      </w:pPr>
    </w:p>
    <w:p w14:paraId="3C6F1586" w14:textId="328450B2" w:rsidR="002D6934" w:rsidRPr="004D4583" w:rsidRDefault="002D6934" w:rsidP="002D6934">
      <w:pPr>
        <w:spacing w:after="0"/>
        <w:jc w:val="both"/>
        <w:rPr>
          <w:rFonts w:ascii="Tahoma" w:hAnsi="Tahoma" w:cs="Tahoma"/>
          <w:b/>
          <w:bCs/>
          <w:u w:val="single"/>
        </w:rPr>
      </w:pPr>
      <w:r>
        <w:rPr>
          <w:rFonts w:ascii="Tahoma" w:hAnsi="Tahoma" w:cs="Tahoma"/>
          <w:b/>
          <w:bCs/>
          <w:u w:val="single"/>
        </w:rPr>
        <w:t>Rok 2023</w:t>
      </w:r>
      <w:r w:rsidRPr="004D4583">
        <w:rPr>
          <w:rFonts w:ascii="Tahoma" w:hAnsi="Tahoma" w:cs="Tahoma"/>
          <w:b/>
          <w:bCs/>
          <w:u w:val="single"/>
        </w:rPr>
        <w:t>:</w:t>
      </w:r>
    </w:p>
    <w:p w14:paraId="0C99931F" w14:textId="77777777" w:rsidR="002D6934" w:rsidRPr="004D4583" w:rsidRDefault="002D6934" w:rsidP="002D6934">
      <w:pPr>
        <w:spacing w:after="0"/>
        <w:rPr>
          <w:rFonts w:ascii="Tahoma" w:hAnsi="Tahoma" w:cs="Tahoma"/>
        </w:rPr>
      </w:pPr>
      <w:r w:rsidRPr="004D4583">
        <w:rPr>
          <w:rFonts w:ascii="Tahoma" w:hAnsi="Tahoma" w:cs="Tahoma"/>
        </w:rPr>
        <w:t>Brak szkód.</w:t>
      </w:r>
    </w:p>
    <w:p w14:paraId="5EBA941B" w14:textId="77777777" w:rsidR="002D6934" w:rsidRPr="004D4583" w:rsidRDefault="002D6934" w:rsidP="00900B0A">
      <w:pPr>
        <w:spacing w:after="0"/>
        <w:jc w:val="both"/>
        <w:rPr>
          <w:rFonts w:ascii="Tahoma" w:hAnsi="Tahoma" w:cs="Tahoma"/>
        </w:rPr>
      </w:pPr>
    </w:p>
    <w:p w14:paraId="3C55A447"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2022:</w:t>
      </w:r>
    </w:p>
    <w:p w14:paraId="3C8BFBFA" w14:textId="77777777" w:rsidR="00900B0A" w:rsidRPr="004D4583" w:rsidRDefault="00900B0A" w:rsidP="00900B0A">
      <w:pPr>
        <w:spacing w:after="0"/>
        <w:rPr>
          <w:rFonts w:ascii="Tahoma" w:hAnsi="Tahoma" w:cs="Tahoma"/>
        </w:rPr>
      </w:pPr>
      <w:r w:rsidRPr="004D4583">
        <w:rPr>
          <w:rFonts w:ascii="Tahoma" w:hAnsi="Tahoma" w:cs="Tahoma"/>
        </w:rPr>
        <w:t>Brak szkód.</w:t>
      </w:r>
    </w:p>
    <w:p w14:paraId="614E8AE6" w14:textId="77777777" w:rsidR="00900B0A" w:rsidRPr="004D4583" w:rsidRDefault="00900B0A" w:rsidP="00900B0A">
      <w:pPr>
        <w:spacing w:after="0"/>
        <w:jc w:val="both"/>
        <w:rPr>
          <w:rFonts w:ascii="Tahoma" w:hAnsi="Tahoma" w:cs="Tahoma"/>
        </w:rPr>
      </w:pPr>
    </w:p>
    <w:p w14:paraId="0D8B9195" w14:textId="25F6E4E0" w:rsidR="00900B0A" w:rsidRPr="004D4583" w:rsidRDefault="004B0D45" w:rsidP="00900B0A">
      <w:pPr>
        <w:pStyle w:val="Tekstpodstawowywcity"/>
        <w:tabs>
          <w:tab w:val="left" w:pos="540"/>
        </w:tabs>
        <w:spacing w:after="0"/>
        <w:ind w:left="0"/>
        <w:jc w:val="both"/>
        <w:rPr>
          <w:rFonts w:ascii="Tahoma" w:hAnsi="Tahoma" w:cs="Tahoma"/>
        </w:rPr>
      </w:pPr>
      <w:r>
        <w:rPr>
          <w:rFonts w:ascii="Tahoma" w:hAnsi="Tahoma" w:cs="Tahoma"/>
        </w:rPr>
        <w:t>I</w:t>
      </w:r>
      <w:r w:rsidR="00900B0A" w:rsidRPr="004D4583">
        <w:rPr>
          <w:rFonts w:ascii="Tahoma" w:hAnsi="Tahoma" w:cs="Tahoma"/>
        </w:rPr>
        <w:t xml:space="preserve">nformacja o szkodowości podana na dzień </w:t>
      </w:r>
      <w:r w:rsidR="00072361">
        <w:rPr>
          <w:rFonts w:ascii="Tahoma" w:hAnsi="Tahoma" w:cs="Tahoma"/>
        </w:rPr>
        <w:t>20</w:t>
      </w:r>
      <w:r w:rsidR="004D4583" w:rsidRPr="004D4583">
        <w:rPr>
          <w:rFonts w:ascii="Tahoma" w:hAnsi="Tahoma" w:cs="Tahoma"/>
        </w:rPr>
        <w:t>.05</w:t>
      </w:r>
      <w:r w:rsidR="00072361">
        <w:rPr>
          <w:rFonts w:ascii="Tahoma" w:hAnsi="Tahoma" w:cs="Tahoma"/>
        </w:rPr>
        <w:t>.2025</w:t>
      </w:r>
      <w:r w:rsidR="00900B0A" w:rsidRPr="004D4583">
        <w:rPr>
          <w:rFonts w:ascii="Tahoma" w:hAnsi="Tahoma" w:cs="Tahoma"/>
        </w:rPr>
        <w:t xml:space="preserve"> r.</w:t>
      </w:r>
    </w:p>
    <w:p w14:paraId="4D9993EF" w14:textId="77777777" w:rsidR="00990D0C" w:rsidRPr="00705430" w:rsidRDefault="00990D0C" w:rsidP="00990D0C">
      <w:pPr>
        <w:spacing w:after="0"/>
        <w:jc w:val="both"/>
        <w:rPr>
          <w:rFonts w:ascii="Tahoma" w:hAnsi="Tahoma" w:cs="Tahoma"/>
        </w:rPr>
      </w:pPr>
    </w:p>
    <w:p w14:paraId="17CD1A35" w14:textId="77777777" w:rsidR="00990D0C" w:rsidRPr="00705430" w:rsidRDefault="00990D0C" w:rsidP="00253579">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705430">
        <w:rPr>
          <w:rFonts w:ascii="Tahoma" w:hAnsi="Tahoma" w:cs="Tahoma"/>
          <w:sz w:val="24"/>
          <w:szCs w:val="24"/>
        </w:rPr>
        <w:t>Klauzula informacyjna z art. 13 RODO</w:t>
      </w:r>
    </w:p>
    <w:p w14:paraId="327329B0" w14:textId="77777777" w:rsidR="00990D0C" w:rsidRPr="00705430" w:rsidRDefault="00990D0C" w:rsidP="00990D0C">
      <w:pPr>
        <w:spacing w:after="0"/>
        <w:jc w:val="both"/>
        <w:rPr>
          <w:rFonts w:ascii="Tahoma" w:hAnsi="Tahoma" w:cs="Tahoma"/>
        </w:rPr>
      </w:pPr>
    </w:p>
    <w:p w14:paraId="17B732A3"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Zgodnie z art. 13 ust. 1 Ogólnego Rozporządzenia o Ochronie Danych (RODO) informujemy, że:</w:t>
      </w:r>
    </w:p>
    <w:p w14:paraId="1341AEFC" w14:textId="77777777" w:rsidR="00705430" w:rsidRPr="00705430" w:rsidRDefault="00900B0A" w:rsidP="00900B0A">
      <w:pPr>
        <w:jc w:val="both"/>
        <w:rPr>
          <w:rFonts w:ascii="Tahoma" w:hAnsi="Tahoma" w:cs="Tahoma"/>
          <w:lang w:eastAsia="pl-PL"/>
        </w:rPr>
      </w:pPr>
      <w:r w:rsidRPr="00705430">
        <w:rPr>
          <w:rFonts w:ascii="Tahoma" w:hAnsi="Tahoma" w:cs="Tahoma"/>
          <w:lang w:eastAsia="pl-PL"/>
        </w:rPr>
        <w:t xml:space="preserve">1) Administratorem danych osobowych Wykonawców biorących udział w postępowaniu                              o udzielenie zamówienia publicznego jest </w:t>
      </w:r>
      <w:r w:rsidR="00705430" w:rsidRPr="00705430">
        <w:rPr>
          <w:rFonts w:ascii="Tahoma" w:hAnsi="Tahoma" w:cs="Tahoma"/>
          <w:lang w:eastAsia="pl-PL"/>
        </w:rPr>
        <w:t xml:space="preserve">Wójt Gminy Regimin z siedzibą ul. Adama Rzewuskiego 19, 06-461 Regimin </w:t>
      </w:r>
    </w:p>
    <w:p w14:paraId="299F7D65" w14:textId="21A9AFEF"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2) Administrator wyznaczył Inspektora Ochrony Danych, z którym mogę się kontaktować                             w sprawach przetwarzania moich danych osobowych za pośrednictwem poczty elektronicznej: </w:t>
      </w:r>
      <w:hyperlink r:id="rId12" w:history="1">
        <w:r w:rsidR="00705430" w:rsidRPr="00705430">
          <w:rPr>
            <w:rStyle w:val="Hipercze"/>
            <w:rFonts w:ascii="Tahoma" w:hAnsi="Tahoma" w:cs="Tahoma"/>
          </w:rPr>
          <w:t>tomasz@kp.olsztyn.pl</w:t>
        </w:r>
      </w:hyperlink>
      <w:r w:rsidR="00705430" w:rsidRPr="00705430">
        <w:t xml:space="preserve"> </w:t>
      </w:r>
    </w:p>
    <w:p w14:paraId="669A48A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lastRenderedPageBreak/>
        <w:t>3) Administrator będzie przetwarzał Państwa dane osobowe na podstawie art. 6 ust. 1 lit. c RODO w zw. z ustawą z dnia 11 września 2019 r. – Prawo zamówień publicznych (Pzp) w celu związanym z prowadzonym postępowaniem  o udzielenie zamówienia publicznego;</w:t>
      </w:r>
    </w:p>
    <w:p w14:paraId="47E335D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4) 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Odbiorcami danych będą także osoby lub podmioty, którym udostępniona zostanie dokumentacja postępowania w oparciu o art. 18 oraz art. 74 ust. 1 ustawy z dnia 11 września 2019 r. – Prawo zamówień publicznych (Pzp);</w:t>
      </w:r>
    </w:p>
    <w:p w14:paraId="72966CBF"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5) Administrator nie zamierza przekazywać Państwa danych osobowych do państwa trzeciego lub organizacji międzynarodowej;</w:t>
      </w:r>
    </w:p>
    <w:p w14:paraId="0FD6D932"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6) Mają Państwo prawo uzyskać kopię swoich danych osobowych w siedzibie Administratora.</w:t>
      </w:r>
    </w:p>
    <w:p w14:paraId="405705B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Dodatkowo zgodnie z art. 13 ust. 2 RODO informujemy, że:</w:t>
      </w:r>
    </w:p>
    <w:p w14:paraId="658414CD"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1) Państwa dane osobowe będą przetwarzane przez okres wskazany w ustawie Pzp albo w przypadku zamówień realizowanych w ramach projektów (np. współfinansowanych ze środków Unii Europejskiej) przez okres wskazany w wytycznych w zakresie kwalifikowalności wydatków.</w:t>
      </w:r>
    </w:p>
    <w:p w14:paraId="171EE0F4"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2) Przysługuje Państwu prawo dostępu do treści swoich danych, ich sprostowania lub ograniczenia przetwarzania, a także prawo do wniesienia skargi do organu nadzorczego, tj. Prezesa Urzędu Ochrony Danych Osobowych, przy czym:</w:t>
      </w:r>
    </w:p>
    <w:p w14:paraId="16A8BA5F"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a. w przypadku obowiązków wynikających z art. 15 ust. 1-3 RODO zamawiający ma prawo żądać od osoby, której dane dotyczą wskazania dodatkowych informacji mających na celu sprecyzowanie żądania, w szczególności podania nazwy lub daty zakończonego postępowania o udzielenie zamówienia;</w:t>
      </w:r>
    </w:p>
    <w:p w14:paraId="62029E29"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b. skorzystanie z prawa do sprostowania lub uzupełnienia nie może skutkować zmianą wyniku postępowania o udzielenie zamówienia publicznego ani zmianą postanowień umowy w sprawie zamówienia publicznego w zakresie niezgodnym z ustawą oraz nie może naruszać integralności protokołu oraz jego załączników;</w:t>
      </w:r>
    </w:p>
    <w:p w14:paraId="197A67F5"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c. prawo do ograniczenia przetwarzania danych osobowych nie ogranicza przetwarzania danych osobowych do czasu zakończenia tego postępowania. 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07F2EC69"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3) Podanie danych osobowych jest dobrowolne, jednakże niezbędne do przeprowadzenia postępowaniem o udzielenie zamówienia publicznego. Konsekwencje niepodania danych określa ustawa Pzp.</w:t>
      </w:r>
    </w:p>
    <w:p w14:paraId="5B1B78B9" w14:textId="03EEC415" w:rsidR="00990D0C" w:rsidRPr="00705430" w:rsidRDefault="00900B0A" w:rsidP="00900B0A">
      <w:pPr>
        <w:jc w:val="both"/>
        <w:rPr>
          <w:rFonts w:ascii="Tahoma" w:hAnsi="Tahoma" w:cs="Tahoma"/>
          <w:lang w:eastAsia="pl-PL"/>
        </w:rPr>
      </w:pPr>
      <w:r w:rsidRPr="00705430">
        <w:rPr>
          <w:rFonts w:ascii="Tahoma" w:hAnsi="Tahoma" w:cs="Tahoma"/>
          <w:lang w:eastAsia="pl-PL"/>
        </w:rPr>
        <w:lastRenderedPageBreak/>
        <w:t>Administrator nie podejmuje decyzji w sposób zautomatyzowany w oparciu o Państwa dane osobowe.</w:t>
      </w:r>
    </w:p>
    <w:p w14:paraId="79E4FB6B" w14:textId="77777777" w:rsidR="00900B0A" w:rsidRPr="00705430" w:rsidRDefault="00900B0A" w:rsidP="00900B0A">
      <w:pPr>
        <w:jc w:val="both"/>
        <w:rPr>
          <w:rFonts w:ascii="Tahoma" w:hAnsi="Tahoma" w:cs="Tahoma"/>
          <w:lang w:eastAsia="pl-PL"/>
        </w:rPr>
      </w:pPr>
    </w:p>
    <w:p w14:paraId="47F344F9" w14:textId="77777777" w:rsidR="00990D0C" w:rsidRPr="00705430" w:rsidRDefault="00990D0C" w:rsidP="00253579">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705430">
        <w:rPr>
          <w:rFonts w:ascii="Tahoma" w:hAnsi="Tahoma" w:cs="Tahoma"/>
          <w:sz w:val="24"/>
          <w:szCs w:val="24"/>
        </w:rPr>
        <w:t>Wykaz załączników</w:t>
      </w:r>
    </w:p>
    <w:p w14:paraId="5AA9D048" w14:textId="77777777" w:rsidR="00990D0C" w:rsidRPr="00705430" w:rsidRDefault="00990D0C" w:rsidP="00990D0C">
      <w:pPr>
        <w:spacing w:after="0"/>
        <w:jc w:val="both"/>
        <w:rPr>
          <w:rFonts w:ascii="Tahoma" w:hAnsi="Tahoma" w:cs="Tahoma"/>
        </w:rPr>
      </w:pPr>
    </w:p>
    <w:p w14:paraId="3FA85377" w14:textId="77777777" w:rsidR="00990D0C" w:rsidRPr="00705430" w:rsidRDefault="00990D0C" w:rsidP="00990D0C">
      <w:pPr>
        <w:spacing w:after="0"/>
        <w:jc w:val="both"/>
        <w:rPr>
          <w:rFonts w:ascii="Tahoma" w:hAnsi="Tahoma" w:cs="Tahoma"/>
        </w:rPr>
      </w:pPr>
      <w:r w:rsidRPr="00705430">
        <w:rPr>
          <w:rFonts w:ascii="Tahoma" w:hAnsi="Tahoma" w:cs="Tahoma"/>
        </w:rPr>
        <w:t>Załącznikami do niniejszego zapytania ofertowego są:</w:t>
      </w:r>
    </w:p>
    <w:p w14:paraId="3796D8FE" w14:textId="77777777" w:rsidR="00990D0C" w:rsidRPr="00705430" w:rsidRDefault="00990D0C" w:rsidP="00990D0C">
      <w:pPr>
        <w:spacing w:after="0"/>
        <w:jc w:val="both"/>
        <w:rPr>
          <w:rFonts w:ascii="Tahoma" w:hAnsi="Tahoma" w:cs="Tahoma"/>
        </w:rPr>
      </w:pPr>
    </w:p>
    <w:p w14:paraId="310F5D2B" w14:textId="77777777" w:rsidR="00990D0C" w:rsidRPr="00705430" w:rsidRDefault="00990D0C" w:rsidP="00253579">
      <w:pPr>
        <w:pStyle w:val="Akapitzlist"/>
        <w:numPr>
          <w:ilvl w:val="0"/>
          <w:numId w:val="10"/>
        </w:numPr>
        <w:spacing w:after="0"/>
        <w:ind w:left="426" w:hanging="426"/>
        <w:jc w:val="both"/>
        <w:rPr>
          <w:rFonts w:ascii="Tahoma" w:hAnsi="Tahoma" w:cs="Tahoma"/>
        </w:rPr>
      </w:pPr>
      <w:r w:rsidRPr="00705430">
        <w:rPr>
          <w:rFonts w:ascii="Tahoma" w:hAnsi="Tahoma" w:cs="Tahoma"/>
        </w:rPr>
        <w:t>Załącznik A - formularz oferty,</w:t>
      </w:r>
    </w:p>
    <w:p w14:paraId="35760CBE" w14:textId="77777777" w:rsidR="00990D0C" w:rsidRPr="00705430" w:rsidRDefault="00990D0C" w:rsidP="00253579">
      <w:pPr>
        <w:pStyle w:val="Akapitzlist"/>
        <w:numPr>
          <w:ilvl w:val="0"/>
          <w:numId w:val="10"/>
        </w:numPr>
        <w:spacing w:after="0"/>
        <w:ind w:left="426" w:hanging="426"/>
        <w:jc w:val="both"/>
        <w:rPr>
          <w:rFonts w:ascii="Tahoma" w:hAnsi="Tahoma" w:cs="Tahoma"/>
        </w:rPr>
      </w:pPr>
      <w:r w:rsidRPr="00705430">
        <w:rPr>
          <w:rFonts w:ascii="Tahoma" w:hAnsi="Tahoma" w:cs="Tahoma"/>
        </w:rPr>
        <w:t>Załącznik B – wzór umowy,</w:t>
      </w:r>
    </w:p>
    <w:p w14:paraId="0CD3B1DD" w14:textId="2E933C7B" w:rsidR="00990D0C" w:rsidRPr="00705430" w:rsidRDefault="00FE7ACD" w:rsidP="00253579">
      <w:pPr>
        <w:pStyle w:val="Akapitzlist"/>
        <w:numPr>
          <w:ilvl w:val="0"/>
          <w:numId w:val="10"/>
        </w:numPr>
        <w:spacing w:after="0"/>
        <w:ind w:left="426" w:hanging="426"/>
        <w:jc w:val="both"/>
        <w:rPr>
          <w:rFonts w:ascii="Tahoma" w:hAnsi="Tahoma" w:cs="Tahoma"/>
        </w:rPr>
      </w:pPr>
      <w:r w:rsidRPr="00705430">
        <w:rPr>
          <w:rFonts w:ascii="Tahoma" w:hAnsi="Tahoma" w:cs="Tahoma"/>
        </w:rPr>
        <w:t xml:space="preserve">Załączniki 1 – </w:t>
      </w:r>
      <w:r w:rsidR="00705430" w:rsidRPr="00705430">
        <w:rPr>
          <w:rFonts w:ascii="Tahoma" w:hAnsi="Tahoma" w:cs="Tahoma"/>
        </w:rPr>
        <w:t>7</w:t>
      </w:r>
      <w:r w:rsidR="00990D0C" w:rsidRPr="00705430">
        <w:rPr>
          <w:rFonts w:ascii="Tahoma" w:hAnsi="Tahoma" w:cs="Tahoma"/>
        </w:rPr>
        <w:t xml:space="preserve"> – wykazy ubezpieczanego mienia.</w:t>
      </w:r>
    </w:p>
    <w:p w14:paraId="305B20C9" w14:textId="77777777" w:rsidR="0076361C" w:rsidRDefault="0076361C"/>
    <w:sectPr w:rsidR="0076361C" w:rsidSect="009238B9">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EB709" w14:textId="77777777" w:rsidR="00332CE6" w:rsidRDefault="00332CE6" w:rsidP="008A008C">
      <w:pPr>
        <w:spacing w:after="0" w:line="240" w:lineRule="auto"/>
      </w:pPr>
      <w:r>
        <w:separator/>
      </w:r>
    </w:p>
  </w:endnote>
  <w:endnote w:type="continuationSeparator" w:id="0">
    <w:p w14:paraId="3127D67C" w14:textId="77777777" w:rsidR="00332CE6" w:rsidRDefault="00332CE6" w:rsidP="008A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Antiqua">
    <w:altName w:val="Bold"/>
    <w:charset w:val="80"/>
    <w:family w:val="auto"/>
    <w:pitch w:val="default"/>
  </w:font>
  <w:font w:name="BookAntiqua,Bold">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E2AE" w14:textId="77777777" w:rsidR="00AC68D3" w:rsidRPr="00C94576" w:rsidRDefault="00AC68D3" w:rsidP="00B13418">
    <w:pPr>
      <w:pStyle w:val="Stopka"/>
      <w:jc w:val="right"/>
      <w:rPr>
        <w:rFonts w:ascii="Tahoma" w:hAnsi="Tahoma" w:cs="Tahoma"/>
      </w:rPr>
    </w:pPr>
  </w:p>
  <w:p w14:paraId="3CBF0793" w14:textId="77777777" w:rsidR="00AC68D3" w:rsidRDefault="00332CE6" w:rsidP="00B13418">
    <w:pPr>
      <w:pStyle w:val="Stopka"/>
      <w:jc w:val="right"/>
      <w:rPr>
        <w:rFonts w:ascii="Tahoma" w:hAnsi="Tahoma" w:cs="Tahoma"/>
        <w:i/>
        <w:sz w:val="20"/>
        <w:szCs w:val="20"/>
      </w:rPr>
    </w:pPr>
    <w:r>
      <w:rPr>
        <w:rFonts w:ascii="Tahoma" w:hAnsi="Tahoma" w:cs="Tahoma"/>
        <w:i/>
        <w:sz w:val="20"/>
        <w:szCs w:val="20"/>
      </w:rPr>
      <w:pict w14:anchorId="09103D0D">
        <v:rect id="_x0000_i1025" style="width:0;height:1.5pt" o:hralign="center" o:hrstd="t" o:hr="t" fillcolor="#a0a0a0" stroked="f"/>
      </w:pict>
    </w:r>
  </w:p>
  <w:p w14:paraId="4F6BEFC2" w14:textId="7699D674" w:rsidR="00AC68D3" w:rsidRDefault="00AC68D3" w:rsidP="00B13418">
    <w:pPr>
      <w:pStyle w:val="Stopka"/>
    </w:pPr>
    <w:r>
      <w:rPr>
        <w:rFonts w:ascii="Tahoma" w:hAnsi="Tahoma" w:cs="Tahoma"/>
        <w:i/>
        <w:sz w:val="20"/>
        <w:szCs w:val="20"/>
      </w:rPr>
      <w:t>Zapytanie</w:t>
    </w:r>
    <w:r w:rsidRPr="00C94576">
      <w:rPr>
        <w:rFonts w:ascii="Tahoma" w:hAnsi="Tahoma" w:cs="Tahoma"/>
        <w:i/>
        <w:sz w:val="20"/>
        <w:szCs w:val="20"/>
      </w:rPr>
      <w:t xml:space="preserve"> na ubezpieczenie</w:t>
    </w:r>
    <w:r>
      <w:rPr>
        <w:rFonts w:ascii="Tahoma" w:hAnsi="Tahoma" w:cs="Tahoma"/>
        <w:sz w:val="20"/>
        <w:szCs w:val="20"/>
      </w:rPr>
      <w:t xml:space="preserve">: </w:t>
    </w:r>
    <w:r w:rsidRPr="00B13418">
      <w:rPr>
        <w:rFonts w:ascii="Tahoma" w:hAnsi="Tahoma" w:cs="Tahoma"/>
        <w:b/>
        <w:i/>
        <w:iCs/>
        <w:sz w:val="20"/>
        <w:szCs w:val="20"/>
      </w:rPr>
      <w:t xml:space="preserve">Gminy </w:t>
    </w:r>
    <w:r>
      <w:rPr>
        <w:rFonts w:ascii="Tahoma" w:hAnsi="Tahoma" w:cs="Tahoma"/>
        <w:b/>
        <w:i/>
        <w:iCs/>
        <w:sz w:val="20"/>
        <w:szCs w:val="20"/>
      </w:rPr>
      <w:t>Regimin</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F74A88">
      <w:rPr>
        <w:rFonts w:ascii="Tahoma" w:hAnsi="Tahoma" w:cs="Tahoma"/>
        <w:b/>
        <w:bCs/>
        <w:noProof/>
        <w:sz w:val="20"/>
        <w:szCs w:val="20"/>
      </w:rPr>
      <w:t>46</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F74A88">
      <w:rPr>
        <w:rFonts w:ascii="Tahoma" w:hAnsi="Tahoma" w:cs="Tahoma"/>
        <w:b/>
        <w:bCs/>
        <w:noProof/>
        <w:sz w:val="20"/>
        <w:szCs w:val="20"/>
      </w:rPr>
      <w:t>47</w:t>
    </w:r>
    <w:r w:rsidRPr="007D06C7">
      <w:rPr>
        <w:rFonts w:ascii="Tahoma" w:hAnsi="Tahoma" w:cs="Tahoma"/>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1A49" w14:textId="77777777" w:rsidR="00332CE6" w:rsidRDefault="00332CE6" w:rsidP="008A008C">
      <w:pPr>
        <w:spacing w:after="0" w:line="240" w:lineRule="auto"/>
      </w:pPr>
      <w:r>
        <w:separator/>
      </w:r>
    </w:p>
  </w:footnote>
  <w:footnote w:type="continuationSeparator" w:id="0">
    <w:p w14:paraId="39F9C884" w14:textId="77777777" w:rsidR="00332CE6" w:rsidRDefault="00332CE6" w:rsidP="008A0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895707E"/>
    <w:multiLevelType w:val="multilevel"/>
    <w:tmpl w:val="8EE6B4A0"/>
    <w:lvl w:ilvl="0">
      <w:start w:val="8"/>
      <w:numFmt w:val="decimal"/>
      <w:lvlText w:val="%1."/>
      <w:lvlJc w:val="left"/>
      <w:pPr>
        <w:tabs>
          <w:tab w:val="num" w:pos="720"/>
        </w:tabs>
        <w:ind w:left="720"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423BE3"/>
    <w:multiLevelType w:val="multilevel"/>
    <w:tmpl w:val="D2FC96B0"/>
    <w:lvl w:ilvl="0">
      <w:start w:val="40"/>
      <w:numFmt w:val="decimal"/>
      <w:lvlText w:val="%1."/>
      <w:lvlJc w:val="left"/>
      <w:pPr>
        <w:tabs>
          <w:tab w:val="num" w:pos="1212"/>
        </w:tabs>
        <w:ind w:left="1212" w:hanging="360"/>
      </w:pPr>
      <w:rPr>
        <w:rFonts w:hint="default"/>
        <w:sz w:val="22"/>
        <w:szCs w:val="22"/>
      </w:rPr>
    </w:lvl>
    <w:lvl w:ilvl="1">
      <w:start w:val="3"/>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E86421"/>
    <w:multiLevelType w:val="multilevel"/>
    <w:tmpl w:val="DA9C45F2"/>
    <w:lvl w:ilvl="0">
      <w:start w:val="12"/>
      <w:numFmt w:val="decimal"/>
      <w:lvlText w:val="%1."/>
      <w:lvlJc w:val="left"/>
      <w:pPr>
        <w:ind w:left="495" w:hanging="495"/>
      </w:pPr>
      <w:rPr>
        <w:rFonts w:hint="default"/>
        <w:sz w:val="24"/>
        <w:szCs w:val="24"/>
      </w:rPr>
    </w:lvl>
    <w:lvl w:ilvl="1">
      <w:start w:val="1"/>
      <w:numFmt w:val="decimal"/>
      <w:lvlText w:val="%2."/>
      <w:lvlJc w:val="left"/>
      <w:pPr>
        <w:ind w:left="1800" w:hanging="720"/>
      </w:pPr>
      <w:rPr>
        <w:rFonts w:ascii="Tahoma" w:eastAsia="TimesNewRoman" w:hAnsi="Tahoma" w:cs="Tahoma"/>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
    <w:nsid w:val="1717762A"/>
    <w:multiLevelType w:val="hybridMultilevel"/>
    <w:tmpl w:val="8B36FC7A"/>
    <w:lvl w:ilvl="0" w:tplc="A88484C8">
      <w:start w:val="23"/>
      <w:numFmt w:val="decimal"/>
      <w:lvlText w:val="%1."/>
      <w:lvlJc w:val="left"/>
      <w:pPr>
        <w:tabs>
          <w:tab w:val="num" w:pos="1080"/>
        </w:tabs>
        <w:ind w:left="1080" w:hanging="360"/>
      </w:pPr>
      <w:rPr>
        <w:rFonts w:ascii="Tahoma" w:hAnsi="Tahoma" w:cs="Tahoma" w:hint="default"/>
        <w:b/>
        <w:i w:val="0"/>
        <w:color w:val="auto"/>
      </w:rPr>
    </w:lvl>
    <w:lvl w:ilvl="1" w:tplc="9F8C2D68">
      <w:start w:val="1"/>
      <w:numFmt w:val="upperRoman"/>
      <w:lvlText w:val="%2."/>
      <w:lvlJc w:val="left"/>
      <w:pPr>
        <w:ind w:left="1440" w:hanging="360"/>
      </w:pPr>
      <w:rPr>
        <w:rFonts w:ascii="Tahoma" w:eastAsiaTheme="minorEastAsia" w:hAnsi="Tahoma" w:cs="Tahom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nsid w:val="256A17BD"/>
    <w:multiLevelType w:val="hybridMultilevel"/>
    <w:tmpl w:val="A4E08EF6"/>
    <w:lvl w:ilvl="0" w:tplc="F2AC78E0">
      <w:start w:val="1"/>
      <w:numFmt w:val="lowerLetter"/>
      <w:lvlText w:val="%1)"/>
      <w:lvlJc w:val="left"/>
      <w:pPr>
        <w:tabs>
          <w:tab w:val="num" w:pos="405"/>
        </w:tabs>
        <w:ind w:left="405" w:hanging="405"/>
      </w:pPr>
      <w:rPr>
        <w:rFonts w:ascii="Tahoma" w:eastAsia="Times New Roman" w:hAnsi="Tahoma" w:cs="Tahoma" w:hint="default"/>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2722FE"/>
    <w:multiLevelType w:val="hybridMultilevel"/>
    <w:tmpl w:val="2152B1F0"/>
    <w:lvl w:ilvl="0" w:tplc="EE469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B56B02"/>
    <w:multiLevelType w:val="multilevel"/>
    <w:tmpl w:val="9E3CE6D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660AAB"/>
    <w:multiLevelType w:val="hybridMultilevel"/>
    <w:tmpl w:val="D67E17E2"/>
    <w:lvl w:ilvl="0" w:tplc="209453DC">
      <w:start w:val="2"/>
      <w:numFmt w:val="upperRoman"/>
      <w:lvlText w:val="%1."/>
      <w:lvlJc w:val="left"/>
      <w:pPr>
        <w:ind w:left="171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B96C22"/>
    <w:multiLevelType w:val="multilevel"/>
    <w:tmpl w:val="CE04EDCE"/>
    <w:lvl w:ilvl="0">
      <w:start w:val="18"/>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nsid w:val="4B88720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D84583"/>
    <w:multiLevelType w:val="multilevel"/>
    <w:tmpl w:val="D89217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4800ADD"/>
    <w:multiLevelType w:val="hybridMultilevel"/>
    <w:tmpl w:val="085E594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tentative="1">
      <w:start w:val="1"/>
      <w:numFmt w:val="lowerRoman"/>
      <w:lvlText w:val="%6."/>
      <w:lvlJc w:val="right"/>
      <w:pPr>
        <w:ind w:left="4953" w:hanging="180"/>
      </w:pPr>
    </w:lvl>
    <w:lvl w:ilvl="6" w:tplc="D93A3856">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61E44485"/>
    <w:multiLevelType w:val="multilevel"/>
    <w:tmpl w:val="B674276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nsid w:val="62F75A2E"/>
    <w:multiLevelType w:val="multilevel"/>
    <w:tmpl w:val="C6DA0EB2"/>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i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6DFB73DD"/>
    <w:multiLevelType w:val="multilevel"/>
    <w:tmpl w:val="5DDC22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7"/>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0">
    <w:nsid w:val="77CE59F6"/>
    <w:multiLevelType w:val="hybridMultilevel"/>
    <w:tmpl w:val="0C3A51F2"/>
    <w:lvl w:ilvl="0" w:tplc="0FC08B88">
      <w:start w:val="16"/>
      <w:numFmt w:val="decimal"/>
      <w:lvlText w:val="%1."/>
      <w:lvlJc w:val="left"/>
      <w:pPr>
        <w:tabs>
          <w:tab w:val="num" w:pos="1080"/>
        </w:tabs>
        <w:ind w:left="108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4"/>
  </w:num>
  <w:num w:numId="4">
    <w:abstractNumId w:val="9"/>
  </w:num>
  <w:num w:numId="5">
    <w:abstractNumId w:val="18"/>
  </w:num>
  <w:num w:numId="6">
    <w:abstractNumId w:val="13"/>
  </w:num>
  <w:num w:numId="7">
    <w:abstractNumId w:val="12"/>
  </w:num>
  <w:num w:numId="8">
    <w:abstractNumId w:val="14"/>
  </w:num>
  <w:num w:numId="9">
    <w:abstractNumId w:val="27"/>
  </w:num>
  <w:num w:numId="10">
    <w:abstractNumId w:val="17"/>
  </w:num>
  <w:num w:numId="11">
    <w:abstractNumId w:val="11"/>
  </w:num>
  <w:num w:numId="12">
    <w:abstractNumId w:val="29"/>
  </w:num>
  <w:num w:numId="13">
    <w:abstractNumId w:val="2"/>
  </w:num>
  <w:num w:numId="14">
    <w:abstractNumId w:val="15"/>
  </w:num>
  <w:num w:numId="15">
    <w:abstractNumId w:val="10"/>
  </w:num>
  <w:num w:numId="16">
    <w:abstractNumId w:val="1"/>
  </w:num>
  <w:num w:numId="17">
    <w:abstractNumId w:val="21"/>
  </w:num>
  <w:num w:numId="18">
    <w:abstractNumId w:val="30"/>
  </w:num>
  <w:num w:numId="19">
    <w:abstractNumId w:val="8"/>
  </w:num>
  <w:num w:numId="20">
    <w:abstractNumId w:val="26"/>
  </w:num>
  <w:num w:numId="21">
    <w:abstractNumId w:val="16"/>
  </w:num>
  <w:num w:numId="22">
    <w:abstractNumId w:val="28"/>
  </w:num>
  <w:num w:numId="23">
    <w:abstractNumId w:val="23"/>
  </w:num>
  <w:num w:numId="24">
    <w:abstractNumId w:val="31"/>
  </w:num>
  <w:num w:numId="25">
    <w:abstractNumId w:val="6"/>
  </w:num>
  <w:num w:numId="26">
    <w:abstractNumId w:val="25"/>
  </w:num>
  <w:num w:numId="27">
    <w:abstractNumId w:val="5"/>
  </w:num>
  <w:num w:numId="28">
    <w:abstractNumId w:val="22"/>
  </w:num>
  <w:num w:numId="29">
    <w:abstractNumId w:val="7"/>
  </w:num>
  <w:num w:numId="30">
    <w:abstractNumId w:val="20"/>
  </w:num>
  <w:num w:numId="31">
    <w:abstractNumId w:val="19"/>
  </w:num>
  <w:num w:numId="3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0C"/>
    <w:rsid w:val="0000755D"/>
    <w:rsid w:val="00014F50"/>
    <w:rsid w:val="0003094F"/>
    <w:rsid w:val="000322D3"/>
    <w:rsid w:val="000347C4"/>
    <w:rsid w:val="00035C89"/>
    <w:rsid w:val="00043D42"/>
    <w:rsid w:val="000522C1"/>
    <w:rsid w:val="0006426B"/>
    <w:rsid w:val="00072361"/>
    <w:rsid w:val="0009772A"/>
    <w:rsid w:val="000A03B7"/>
    <w:rsid w:val="000C393A"/>
    <w:rsid w:val="000C567C"/>
    <w:rsid w:val="000D2BAE"/>
    <w:rsid w:val="000E11D3"/>
    <w:rsid w:val="000E31B4"/>
    <w:rsid w:val="00106827"/>
    <w:rsid w:val="00110DB2"/>
    <w:rsid w:val="001140D0"/>
    <w:rsid w:val="00123CC6"/>
    <w:rsid w:val="001252A6"/>
    <w:rsid w:val="0013045F"/>
    <w:rsid w:val="00137E66"/>
    <w:rsid w:val="0015006E"/>
    <w:rsid w:val="0015146C"/>
    <w:rsid w:val="00184C95"/>
    <w:rsid w:val="001A4F2C"/>
    <w:rsid w:val="001B3F0E"/>
    <w:rsid w:val="001B4745"/>
    <w:rsid w:val="001E7E3E"/>
    <w:rsid w:val="00202951"/>
    <w:rsid w:val="00202E04"/>
    <w:rsid w:val="0021191F"/>
    <w:rsid w:val="0021234E"/>
    <w:rsid w:val="002130CC"/>
    <w:rsid w:val="00244CF4"/>
    <w:rsid w:val="00253579"/>
    <w:rsid w:val="0025571D"/>
    <w:rsid w:val="002840D0"/>
    <w:rsid w:val="0028662C"/>
    <w:rsid w:val="002D6934"/>
    <w:rsid w:val="002E4656"/>
    <w:rsid w:val="002F65C7"/>
    <w:rsid w:val="00300A0D"/>
    <w:rsid w:val="00301E2B"/>
    <w:rsid w:val="003024FF"/>
    <w:rsid w:val="003035FB"/>
    <w:rsid w:val="003111A0"/>
    <w:rsid w:val="00321EC0"/>
    <w:rsid w:val="003229DA"/>
    <w:rsid w:val="00331A50"/>
    <w:rsid w:val="00332CE6"/>
    <w:rsid w:val="00332DF0"/>
    <w:rsid w:val="00343F58"/>
    <w:rsid w:val="00353D7D"/>
    <w:rsid w:val="003719A2"/>
    <w:rsid w:val="00375538"/>
    <w:rsid w:val="003824BD"/>
    <w:rsid w:val="003A5216"/>
    <w:rsid w:val="003B36EB"/>
    <w:rsid w:val="003F723C"/>
    <w:rsid w:val="004165F3"/>
    <w:rsid w:val="0042779C"/>
    <w:rsid w:val="004341EB"/>
    <w:rsid w:val="004421BF"/>
    <w:rsid w:val="00446183"/>
    <w:rsid w:val="00446397"/>
    <w:rsid w:val="00447DDE"/>
    <w:rsid w:val="0049353A"/>
    <w:rsid w:val="004968BA"/>
    <w:rsid w:val="004B0D45"/>
    <w:rsid w:val="004B2EB1"/>
    <w:rsid w:val="004B5034"/>
    <w:rsid w:val="004C6EB8"/>
    <w:rsid w:val="004D4583"/>
    <w:rsid w:val="004D4ACE"/>
    <w:rsid w:val="004D5590"/>
    <w:rsid w:val="004E33F1"/>
    <w:rsid w:val="004F45F6"/>
    <w:rsid w:val="00501A0F"/>
    <w:rsid w:val="005107C4"/>
    <w:rsid w:val="00520A2A"/>
    <w:rsid w:val="005302FC"/>
    <w:rsid w:val="00541A1F"/>
    <w:rsid w:val="00550BFA"/>
    <w:rsid w:val="00553D5D"/>
    <w:rsid w:val="00557B2E"/>
    <w:rsid w:val="0056027E"/>
    <w:rsid w:val="00562385"/>
    <w:rsid w:val="005627C6"/>
    <w:rsid w:val="00567CA3"/>
    <w:rsid w:val="00575AD8"/>
    <w:rsid w:val="00580545"/>
    <w:rsid w:val="00587EED"/>
    <w:rsid w:val="005A7ADF"/>
    <w:rsid w:val="005B0206"/>
    <w:rsid w:val="005B57C8"/>
    <w:rsid w:val="00602236"/>
    <w:rsid w:val="00610CBF"/>
    <w:rsid w:val="00613220"/>
    <w:rsid w:val="0063251A"/>
    <w:rsid w:val="00646373"/>
    <w:rsid w:val="006548FD"/>
    <w:rsid w:val="006753B8"/>
    <w:rsid w:val="006C56D8"/>
    <w:rsid w:val="006D37A9"/>
    <w:rsid w:val="006F0A82"/>
    <w:rsid w:val="00705430"/>
    <w:rsid w:val="00707FCE"/>
    <w:rsid w:val="00717B15"/>
    <w:rsid w:val="0072343F"/>
    <w:rsid w:val="00733E6E"/>
    <w:rsid w:val="007423F7"/>
    <w:rsid w:val="007441CC"/>
    <w:rsid w:val="007444C1"/>
    <w:rsid w:val="0076361C"/>
    <w:rsid w:val="00765E7C"/>
    <w:rsid w:val="00766842"/>
    <w:rsid w:val="00791473"/>
    <w:rsid w:val="00791AC4"/>
    <w:rsid w:val="007A6003"/>
    <w:rsid w:val="007C32D3"/>
    <w:rsid w:val="007F44C5"/>
    <w:rsid w:val="00826434"/>
    <w:rsid w:val="00827B25"/>
    <w:rsid w:val="00830A09"/>
    <w:rsid w:val="00841C62"/>
    <w:rsid w:val="0084474E"/>
    <w:rsid w:val="008461C3"/>
    <w:rsid w:val="00846DA8"/>
    <w:rsid w:val="00854C5B"/>
    <w:rsid w:val="008623D8"/>
    <w:rsid w:val="00865AEE"/>
    <w:rsid w:val="00874073"/>
    <w:rsid w:val="00876CF3"/>
    <w:rsid w:val="00890ED0"/>
    <w:rsid w:val="008A008C"/>
    <w:rsid w:val="008A0215"/>
    <w:rsid w:val="008B0C51"/>
    <w:rsid w:val="008B7657"/>
    <w:rsid w:val="008C50CC"/>
    <w:rsid w:val="008D0564"/>
    <w:rsid w:val="008E2C38"/>
    <w:rsid w:val="00900B0A"/>
    <w:rsid w:val="009021E4"/>
    <w:rsid w:val="0090515D"/>
    <w:rsid w:val="009238B9"/>
    <w:rsid w:val="00924305"/>
    <w:rsid w:val="00935ECC"/>
    <w:rsid w:val="00962897"/>
    <w:rsid w:val="00965026"/>
    <w:rsid w:val="00975D6F"/>
    <w:rsid w:val="00985087"/>
    <w:rsid w:val="00990D0C"/>
    <w:rsid w:val="009A07C3"/>
    <w:rsid w:val="009A6BF9"/>
    <w:rsid w:val="009C75D6"/>
    <w:rsid w:val="009D4C45"/>
    <w:rsid w:val="00A1102A"/>
    <w:rsid w:val="00A34F9D"/>
    <w:rsid w:val="00A43CFD"/>
    <w:rsid w:val="00A46968"/>
    <w:rsid w:val="00A75486"/>
    <w:rsid w:val="00A7753A"/>
    <w:rsid w:val="00A91639"/>
    <w:rsid w:val="00A95158"/>
    <w:rsid w:val="00AA2F16"/>
    <w:rsid w:val="00AB22E6"/>
    <w:rsid w:val="00AB58B8"/>
    <w:rsid w:val="00AC68D3"/>
    <w:rsid w:val="00AE5516"/>
    <w:rsid w:val="00AF21B0"/>
    <w:rsid w:val="00B00035"/>
    <w:rsid w:val="00B053C6"/>
    <w:rsid w:val="00B07915"/>
    <w:rsid w:val="00B116B3"/>
    <w:rsid w:val="00B13418"/>
    <w:rsid w:val="00B35D43"/>
    <w:rsid w:val="00B37D11"/>
    <w:rsid w:val="00B41B56"/>
    <w:rsid w:val="00B54637"/>
    <w:rsid w:val="00B65E47"/>
    <w:rsid w:val="00B71243"/>
    <w:rsid w:val="00B81722"/>
    <w:rsid w:val="00B8296E"/>
    <w:rsid w:val="00BA6C13"/>
    <w:rsid w:val="00BB640A"/>
    <w:rsid w:val="00BC6FF1"/>
    <w:rsid w:val="00BD5AA3"/>
    <w:rsid w:val="00BE133F"/>
    <w:rsid w:val="00C36460"/>
    <w:rsid w:val="00C44BD6"/>
    <w:rsid w:val="00C5206B"/>
    <w:rsid w:val="00C6339A"/>
    <w:rsid w:val="00C67A66"/>
    <w:rsid w:val="00C82D0A"/>
    <w:rsid w:val="00C85391"/>
    <w:rsid w:val="00CE0C8E"/>
    <w:rsid w:val="00D21CC2"/>
    <w:rsid w:val="00D23710"/>
    <w:rsid w:val="00D3162D"/>
    <w:rsid w:val="00D34116"/>
    <w:rsid w:val="00D83D48"/>
    <w:rsid w:val="00D85F76"/>
    <w:rsid w:val="00DA378B"/>
    <w:rsid w:val="00DC07D9"/>
    <w:rsid w:val="00DE3ECB"/>
    <w:rsid w:val="00DE510A"/>
    <w:rsid w:val="00E3073E"/>
    <w:rsid w:val="00E466DF"/>
    <w:rsid w:val="00E5060C"/>
    <w:rsid w:val="00E5106D"/>
    <w:rsid w:val="00E7689E"/>
    <w:rsid w:val="00E851E1"/>
    <w:rsid w:val="00E8726E"/>
    <w:rsid w:val="00EA0C93"/>
    <w:rsid w:val="00EA17DC"/>
    <w:rsid w:val="00EA2CD1"/>
    <w:rsid w:val="00EA4FB6"/>
    <w:rsid w:val="00EA7BCC"/>
    <w:rsid w:val="00EB21B1"/>
    <w:rsid w:val="00EB770A"/>
    <w:rsid w:val="00EC6B7C"/>
    <w:rsid w:val="00ED279D"/>
    <w:rsid w:val="00EF3780"/>
    <w:rsid w:val="00EF65D4"/>
    <w:rsid w:val="00F5473D"/>
    <w:rsid w:val="00F57BE5"/>
    <w:rsid w:val="00F74A88"/>
    <w:rsid w:val="00FB2AED"/>
    <w:rsid w:val="00FD56D3"/>
    <w:rsid w:val="00FE20B4"/>
    <w:rsid w:val="00FE752D"/>
    <w:rsid w:val="00FE7ACD"/>
    <w:rsid w:val="00FF1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924305"/>
  </w:style>
  <w:style w:type="character" w:customStyle="1" w:styleId="UnresolvedMention">
    <w:name w:val="Unresolved Mention"/>
    <w:basedOn w:val="Domylnaczcionkaakapitu"/>
    <w:uiPriority w:val="99"/>
    <w:semiHidden/>
    <w:unhideWhenUsed/>
    <w:rsid w:val="00B134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924305"/>
  </w:style>
  <w:style w:type="character" w:customStyle="1" w:styleId="UnresolvedMention">
    <w:name w:val="Unresolved Mention"/>
    <w:basedOn w:val="Domylnaczcionkaakapitu"/>
    <w:uiPriority w:val="99"/>
    <w:semiHidden/>
    <w:unhideWhenUsed/>
    <w:rsid w:val="00B1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94543">
      <w:bodyDiv w:val="1"/>
      <w:marLeft w:val="0"/>
      <w:marRight w:val="0"/>
      <w:marTop w:val="0"/>
      <w:marBottom w:val="0"/>
      <w:divBdr>
        <w:top w:val="none" w:sz="0" w:space="0" w:color="auto"/>
        <w:left w:val="none" w:sz="0" w:space="0" w:color="auto"/>
        <w:bottom w:val="none" w:sz="0" w:space="0" w:color="auto"/>
        <w:right w:val="none" w:sz="0" w:space="0" w:color="auto"/>
      </w:divBdr>
      <w:divsChild>
        <w:div w:id="36544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masz@kp.olsz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g@regim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regimin.pl" TargetMode="External"/><Relationship Id="rId4" Type="http://schemas.openxmlformats.org/officeDocument/2006/relationships/settings" Target="settings.xml"/><Relationship Id="rId9" Type="http://schemas.openxmlformats.org/officeDocument/2006/relationships/hyperlink" Target="mailto:marcin.pienkosz@eurobrokers.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47</Pages>
  <Words>15560</Words>
  <Characters>93362</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Pieńkosz</dc:creator>
  <cp:lastModifiedBy>Marcin Pieńkosz</cp:lastModifiedBy>
  <cp:revision>6</cp:revision>
  <cp:lastPrinted>2025-06-04T17:22:00Z</cp:lastPrinted>
  <dcterms:created xsi:type="dcterms:W3CDTF">2025-06-04T11:40:00Z</dcterms:created>
  <dcterms:modified xsi:type="dcterms:W3CDTF">2025-06-09T06:50:00Z</dcterms:modified>
</cp:coreProperties>
</file>