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4F486" w14:textId="77777777" w:rsidR="00477C1C" w:rsidRPr="002468B0" w:rsidRDefault="00477C1C" w:rsidP="008011F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7F5AD58" w14:textId="77777777" w:rsidR="00477C1C" w:rsidRPr="002468B0" w:rsidRDefault="00477C1C" w:rsidP="008011F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707DBC5" w14:textId="77777777" w:rsidR="00A535EF" w:rsidRPr="002468B0" w:rsidRDefault="00A535EF" w:rsidP="008011F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386BD07" w14:textId="77777777" w:rsidR="00A535EF" w:rsidRPr="002468B0" w:rsidRDefault="00A535EF" w:rsidP="008011F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30E92AD" w14:textId="77777777" w:rsidR="00A535EF" w:rsidRPr="002468B0" w:rsidRDefault="00A535EF" w:rsidP="008011F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859A3B9" w14:textId="77777777" w:rsidR="008011FD" w:rsidRPr="002468B0" w:rsidRDefault="008011FD" w:rsidP="002468B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468B0">
        <w:rPr>
          <w:rFonts w:ascii="Times New Roman" w:hAnsi="Times New Roman" w:cs="Times New Roman"/>
          <w:b/>
          <w:sz w:val="40"/>
          <w:szCs w:val="40"/>
          <w:u w:val="single"/>
        </w:rPr>
        <w:t>PROGRAM FUNKCJONALNO – UŻYTKOWY</w:t>
      </w:r>
    </w:p>
    <w:p w14:paraId="61EACB05" w14:textId="77777777" w:rsidR="008011FD" w:rsidRPr="002468B0" w:rsidRDefault="008011FD" w:rsidP="008011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9E24425" w14:textId="77777777" w:rsidR="002468B0" w:rsidRDefault="002468B0" w:rsidP="008011FD">
      <w:pPr>
        <w:spacing w:after="0" w:line="240" w:lineRule="auto"/>
        <w:ind w:left="1560" w:hanging="1560"/>
        <w:rPr>
          <w:rFonts w:ascii="Times New Roman" w:hAnsi="Times New Roman" w:cs="Times New Roman"/>
          <w:sz w:val="20"/>
          <w:szCs w:val="20"/>
        </w:rPr>
      </w:pPr>
    </w:p>
    <w:p w14:paraId="5C97555A" w14:textId="77777777" w:rsidR="002468B0" w:rsidRDefault="002468B0" w:rsidP="00246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7B5E5B" w14:textId="2B3648E5" w:rsidR="008011FD" w:rsidRPr="002468B0" w:rsidRDefault="008011FD" w:rsidP="002468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Nazwa zadania: </w:t>
      </w:r>
      <w:r w:rsidR="00976660" w:rsidRPr="002468B0">
        <w:rPr>
          <w:rFonts w:ascii="Times New Roman" w:eastAsia="Times New Roman" w:hAnsi="Times New Roman" w:cs="Times New Roman"/>
          <w:b/>
          <w:lang w:eastAsia="pl-PL"/>
        </w:rPr>
        <w:t>KOMPLEKSOWE WYKONAN</w:t>
      </w:r>
      <w:r w:rsidR="002468B0">
        <w:rPr>
          <w:rFonts w:ascii="Times New Roman" w:eastAsia="Times New Roman" w:hAnsi="Times New Roman" w:cs="Times New Roman"/>
          <w:b/>
          <w:lang w:eastAsia="pl-PL"/>
        </w:rPr>
        <w:t xml:space="preserve">IE STUDNI GŁĘBINOWEJ NA TERENIE </w:t>
      </w:r>
      <w:r w:rsidR="00976660" w:rsidRPr="002468B0">
        <w:rPr>
          <w:rFonts w:ascii="Times New Roman" w:eastAsia="Times New Roman" w:hAnsi="Times New Roman" w:cs="Times New Roman"/>
          <w:b/>
          <w:lang w:eastAsia="pl-PL"/>
        </w:rPr>
        <w:t>STACJI UZDATNIANIA WODY W M. ZEŃBOK</w:t>
      </w:r>
      <w:r w:rsidR="00477C1C" w:rsidRPr="002468B0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14:paraId="3D89ABD9" w14:textId="77777777" w:rsidR="00976660" w:rsidRPr="002468B0" w:rsidRDefault="00976660" w:rsidP="008011FD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0"/>
          <w:szCs w:val="20"/>
        </w:rPr>
      </w:pPr>
    </w:p>
    <w:p w14:paraId="34B24792" w14:textId="77777777" w:rsidR="002468B0" w:rsidRDefault="002468B0" w:rsidP="00976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3AFAC6" w14:textId="3352FFD7" w:rsidR="00976660" w:rsidRPr="002468B0" w:rsidRDefault="00976660" w:rsidP="00976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Realizacja w/w zadania wiąże się z realizacją zadania inwestycyjnego </w:t>
      </w:r>
      <w:proofErr w:type="spellStart"/>
      <w:r w:rsidRPr="002468B0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2468B0">
        <w:rPr>
          <w:rFonts w:ascii="Times New Roman" w:hAnsi="Times New Roman" w:cs="Times New Roman"/>
          <w:sz w:val="20"/>
          <w:szCs w:val="20"/>
        </w:rPr>
        <w:t xml:space="preserve">” </w:t>
      </w:r>
      <w:r w:rsidRPr="002468B0">
        <w:rPr>
          <w:rFonts w:ascii="Times New Roman" w:eastAsia="Times New Roman" w:hAnsi="Times New Roman" w:cs="Times New Roman"/>
          <w:b/>
          <w:lang w:eastAsia="pl-PL"/>
        </w:rPr>
        <w:t xml:space="preserve">MODERNIZACJA STACJI UZDATNIANIA WODY W M. ZEŃBOK” </w:t>
      </w:r>
      <w:r w:rsidRPr="002468B0">
        <w:rPr>
          <w:rFonts w:ascii="Times New Roman" w:eastAsia="Times New Roman" w:hAnsi="Times New Roman" w:cs="Times New Roman"/>
          <w:lang w:eastAsia="pl-PL"/>
        </w:rPr>
        <w:t>i jest</w:t>
      </w:r>
      <w:r w:rsidR="0071735E" w:rsidRPr="002468B0">
        <w:rPr>
          <w:rFonts w:ascii="Times New Roman" w:eastAsia="Times New Roman" w:hAnsi="Times New Roman" w:cs="Times New Roman"/>
          <w:lang w:eastAsia="pl-PL"/>
        </w:rPr>
        <w:t xml:space="preserve"> pierwszym etapem modernizacji całego obiektu.</w:t>
      </w:r>
      <w:r w:rsidRPr="002468B0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DF6CE0" w14:textId="77777777" w:rsidR="008011FD" w:rsidRPr="002468B0" w:rsidRDefault="008011FD" w:rsidP="008011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ab/>
      </w:r>
    </w:p>
    <w:p w14:paraId="367078C4" w14:textId="77777777" w:rsidR="002468B0" w:rsidRDefault="002468B0" w:rsidP="008011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8583C8B" w14:textId="2A06BA3C" w:rsidR="00A535EF" w:rsidRPr="002468B0" w:rsidRDefault="008011FD" w:rsidP="008011F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Lokalizacja:</w:t>
      </w:r>
      <w:r w:rsidR="0071735E" w:rsidRPr="002468B0">
        <w:rPr>
          <w:rFonts w:ascii="Times New Roman" w:hAnsi="Times New Roman" w:cs="Times New Roman"/>
          <w:sz w:val="20"/>
          <w:szCs w:val="20"/>
        </w:rPr>
        <w:t xml:space="preserve"> </w:t>
      </w:r>
      <w:r w:rsidRPr="002468B0">
        <w:rPr>
          <w:rFonts w:ascii="Times New Roman" w:hAnsi="Times New Roman" w:cs="Times New Roman"/>
          <w:b/>
          <w:sz w:val="20"/>
          <w:szCs w:val="20"/>
        </w:rPr>
        <w:t>Dz</w:t>
      </w:r>
      <w:r w:rsidR="0071735E" w:rsidRPr="002468B0">
        <w:rPr>
          <w:rFonts w:ascii="Times New Roman" w:hAnsi="Times New Roman" w:cs="Times New Roman"/>
          <w:b/>
          <w:sz w:val="20"/>
          <w:szCs w:val="20"/>
        </w:rPr>
        <w:t>iałka</w:t>
      </w:r>
      <w:r w:rsidRPr="002468B0">
        <w:rPr>
          <w:rFonts w:ascii="Times New Roman" w:hAnsi="Times New Roman" w:cs="Times New Roman"/>
          <w:b/>
          <w:sz w:val="20"/>
          <w:szCs w:val="20"/>
        </w:rPr>
        <w:t xml:space="preserve"> nr</w:t>
      </w:r>
      <w:r w:rsidR="0071735E" w:rsidRPr="002468B0">
        <w:rPr>
          <w:rFonts w:ascii="Times New Roman" w:hAnsi="Times New Roman" w:cs="Times New Roman"/>
          <w:b/>
          <w:sz w:val="20"/>
          <w:szCs w:val="20"/>
        </w:rPr>
        <w:t xml:space="preserve"> ewid. </w:t>
      </w:r>
      <w:r w:rsidRPr="002468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735E" w:rsidRPr="002468B0">
        <w:rPr>
          <w:rFonts w:ascii="Times New Roman" w:hAnsi="Times New Roman" w:cs="Times New Roman"/>
          <w:b/>
          <w:sz w:val="20"/>
          <w:szCs w:val="20"/>
        </w:rPr>
        <w:t>436/2</w:t>
      </w:r>
      <w:r w:rsidRPr="002468B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2468B0">
        <w:rPr>
          <w:rFonts w:ascii="Times New Roman" w:hAnsi="Times New Roman" w:cs="Times New Roman"/>
          <w:b/>
          <w:sz w:val="20"/>
          <w:szCs w:val="20"/>
        </w:rPr>
        <w:t>obręb</w:t>
      </w:r>
      <w:proofErr w:type="gramEnd"/>
      <w:r w:rsidRPr="002468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C1C" w:rsidRPr="002468B0">
        <w:rPr>
          <w:rFonts w:ascii="Times New Roman" w:hAnsi="Times New Roman" w:cs="Times New Roman"/>
          <w:b/>
          <w:sz w:val="20"/>
          <w:szCs w:val="20"/>
        </w:rPr>
        <w:t>Z</w:t>
      </w:r>
      <w:r w:rsidR="0071735E" w:rsidRPr="002468B0">
        <w:rPr>
          <w:rFonts w:ascii="Times New Roman" w:hAnsi="Times New Roman" w:cs="Times New Roman"/>
          <w:b/>
          <w:sz w:val="20"/>
          <w:szCs w:val="20"/>
        </w:rPr>
        <w:t>eńbok</w:t>
      </w:r>
      <w:r w:rsidR="00477C1C" w:rsidRPr="002468B0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468B0">
        <w:rPr>
          <w:rFonts w:ascii="Times New Roman" w:hAnsi="Times New Roman" w:cs="Times New Roman"/>
          <w:b/>
          <w:sz w:val="20"/>
          <w:szCs w:val="20"/>
        </w:rPr>
        <w:t xml:space="preserve">gmina </w:t>
      </w:r>
      <w:r w:rsidR="0071735E" w:rsidRPr="002468B0">
        <w:rPr>
          <w:rFonts w:ascii="Times New Roman" w:hAnsi="Times New Roman" w:cs="Times New Roman"/>
          <w:b/>
          <w:sz w:val="20"/>
          <w:szCs w:val="20"/>
        </w:rPr>
        <w:t>Regimin</w:t>
      </w:r>
    </w:p>
    <w:p w14:paraId="5F234751" w14:textId="77777777" w:rsidR="0071735E" w:rsidRPr="002468B0" w:rsidRDefault="0071735E" w:rsidP="008011F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30DB33E" w14:textId="4403A822" w:rsidR="00477C1C" w:rsidRPr="002468B0" w:rsidRDefault="008011FD" w:rsidP="008011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Nazwy i kody zamówienia wg CPV:</w:t>
      </w:r>
      <w:r w:rsidRPr="002468B0">
        <w:rPr>
          <w:rFonts w:ascii="Times New Roman" w:hAnsi="Times New Roman" w:cs="Times New Roman"/>
          <w:sz w:val="20"/>
          <w:szCs w:val="20"/>
        </w:rPr>
        <w:tab/>
      </w:r>
      <w:r w:rsidRPr="002468B0">
        <w:rPr>
          <w:rFonts w:ascii="Times New Roman" w:hAnsi="Times New Roman" w:cs="Times New Roman"/>
          <w:sz w:val="20"/>
          <w:szCs w:val="20"/>
        </w:rPr>
        <w:tab/>
      </w:r>
    </w:p>
    <w:p w14:paraId="6FA23AF2" w14:textId="77777777" w:rsidR="00477C1C" w:rsidRPr="002468B0" w:rsidRDefault="00477C1C" w:rsidP="008011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FCDF57" w14:textId="77777777" w:rsidR="00A35D5C" w:rsidRPr="00A35D5C" w:rsidRDefault="00A35D5C" w:rsidP="00A35D5C">
      <w:pPr>
        <w:autoSpaceDE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proofErr w:type="gramStart"/>
      <w:r w:rsidRPr="00A35D5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45255110 – 3  Roboty</w:t>
      </w:r>
      <w:proofErr w:type="gramEnd"/>
      <w:r w:rsidRPr="00A35D5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budowlane w zakresie studni</w:t>
      </w:r>
    </w:p>
    <w:p w14:paraId="7E10C71F" w14:textId="77777777" w:rsidR="00A35D5C" w:rsidRPr="00A35D5C" w:rsidRDefault="00A35D5C" w:rsidP="00A35D5C">
      <w:pPr>
        <w:autoSpaceDE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A35D5C">
        <w:rPr>
          <w:rFonts w:ascii="Times New Roman" w:eastAsia="Calibri" w:hAnsi="Times New Roman" w:cs="Times New Roman"/>
          <w:bCs/>
          <w:sz w:val="20"/>
          <w:szCs w:val="20"/>
        </w:rPr>
        <w:t xml:space="preserve">45231000 – 5 Roboty budowlane w zakresie budowy rurociągów, ciągów komunikacyjnych i </w:t>
      </w:r>
      <w:proofErr w:type="gramStart"/>
      <w:r w:rsidRPr="00A35D5C">
        <w:rPr>
          <w:rFonts w:ascii="Times New Roman" w:eastAsia="Calibri" w:hAnsi="Times New Roman" w:cs="Times New Roman"/>
          <w:bCs/>
          <w:sz w:val="20"/>
          <w:szCs w:val="20"/>
        </w:rPr>
        <w:t xml:space="preserve">linii </w:t>
      </w:r>
      <w:r w:rsidRPr="00A35D5C">
        <w:rPr>
          <w:rFonts w:ascii="Times New Roman" w:eastAsia="Calibri" w:hAnsi="Times New Roman" w:cs="Times New Roman"/>
          <w:bCs/>
          <w:sz w:val="20"/>
          <w:szCs w:val="20"/>
        </w:rPr>
        <w:br/>
        <w:t xml:space="preserve">                       energetycznych</w:t>
      </w:r>
      <w:proofErr w:type="gramEnd"/>
    </w:p>
    <w:p w14:paraId="64B3EB24" w14:textId="77777777" w:rsidR="00A35D5C" w:rsidRPr="00A35D5C" w:rsidRDefault="00A35D5C" w:rsidP="00A35D5C">
      <w:pPr>
        <w:autoSpaceDE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A35D5C">
        <w:rPr>
          <w:rFonts w:ascii="Times New Roman" w:eastAsia="Calibri" w:hAnsi="Times New Roman" w:cs="Times New Roman"/>
          <w:bCs/>
          <w:sz w:val="20"/>
          <w:szCs w:val="20"/>
        </w:rPr>
        <w:t>45232000 – 2 Roboty pomocnicze w zakresie rurociągów i kabli</w:t>
      </w:r>
    </w:p>
    <w:p w14:paraId="6550C015" w14:textId="77777777" w:rsidR="00A35D5C" w:rsidRPr="00A35D5C" w:rsidRDefault="00A35D5C" w:rsidP="00A35D5C">
      <w:pPr>
        <w:autoSpaceDE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A35D5C">
        <w:rPr>
          <w:rFonts w:ascii="Times New Roman" w:eastAsia="Calibri" w:hAnsi="Times New Roman" w:cs="Times New Roman"/>
          <w:bCs/>
          <w:sz w:val="20"/>
          <w:szCs w:val="20"/>
        </w:rPr>
        <w:t>45000000 – 7 Roboty budowlane</w:t>
      </w:r>
    </w:p>
    <w:p w14:paraId="65E5D711" w14:textId="77777777" w:rsidR="00A35D5C" w:rsidRPr="00A35D5C" w:rsidRDefault="00A35D5C" w:rsidP="00A35D5C">
      <w:pPr>
        <w:autoSpaceDE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A35D5C">
        <w:rPr>
          <w:rFonts w:ascii="Times New Roman" w:eastAsia="Calibri" w:hAnsi="Times New Roman" w:cs="Times New Roman"/>
          <w:bCs/>
          <w:sz w:val="20"/>
          <w:szCs w:val="20"/>
        </w:rPr>
        <w:t>45111200 – 0 Roboty w zakresie przygotowania terenu pod budowę i roboty ziemne</w:t>
      </w:r>
    </w:p>
    <w:p w14:paraId="3D78A787" w14:textId="77777777" w:rsidR="00A35D5C" w:rsidRPr="00A35D5C" w:rsidRDefault="00A35D5C" w:rsidP="00A35D5C">
      <w:pPr>
        <w:autoSpaceDE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A35D5C">
        <w:rPr>
          <w:rFonts w:ascii="Times New Roman" w:eastAsia="Calibri" w:hAnsi="Times New Roman" w:cs="Times New Roman"/>
          <w:bCs/>
          <w:sz w:val="20"/>
          <w:szCs w:val="20"/>
        </w:rPr>
        <w:t>45262200 – 3 Fundamentowanie i wiercenie studni wodnych</w:t>
      </w:r>
    </w:p>
    <w:p w14:paraId="58BFC5A6" w14:textId="77777777" w:rsidR="00A35D5C" w:rsidRPr="00A35D5C" w:rsidRDefault="00A35D5C" w:rsidP="00A35D5C">
      <w:pPr>
        <w:autoSpaceDE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A35D5C">
        <w:rPr>
          <w:rFonts w:ascii="Times New Roman" w:eastAsia="Calibri" w:hAnsi="Times New Roman" w:cs="Times New Roman"/>
          <w:bCs/>
          <w:sz w:val="20"/>
          <w:szCs w:val="20"/>
        </w:rPr>
        <w:t>71351910 – 5 Usługi geologiczne</w:t>
      </w:r>
    </w:p>
    <w:p w14:paraId="500E68D1" w14:textId="77777777" w:rsidR="00A35D5C" w:rsidRPr="00A35D5C" w:rsidRDefault="00A35D5C" w:rsidP="00A35D5C">
      <w:pPr>
        <w:autoSpaceDE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A35D5C">
        <w:rPr>
          <w:rFonts w:ascii="Times New Roman" w:eastAsia="Calibri" w:hAnsi="Times New Roman" w:cs="Times New Roman"/>
          <w:bCs/>
          <w:sz w:val="20"/>
          <w:szCs w:val="20"/>
        </w:rPr>
        <w:t>71322000 – 1 Usługi inżynierii projektowej w zakresie inżynierii lądowej i wodnej</w:t>
      </w:r>
    </w:p>
    <w:p w14:paraId="53D7E8E6" w14:textId="77777777" w:rsidR="00A35D5C" w:rsidRPr="00A35D5C" w:rsidRDefault="00A35D5C" w:rsidP="00A35D5C">
      <w:pPr>
        <w:autoSpaceDE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A35D5C">
        <w:rPr>
          <w:rFonts w:ascii="Times New Roman" w:eastAsia="Calibri" w:hAnsi="Times New Roman" w:cs="Times New Roman"/>
          <w:bCs/>
          <w:sz w:val="20"/>
          <w:szCs w:val="20"/>
        </w:rPr>
        <w:t>71320000 – 7 Usługi inżynieryjne w zakresie projektowania</w:t>
      </w:r>
      <w:r w:rsidRPr="00A35D5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A35D5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5635FC65" w14:textId="77777777" w:rsidR="008011FD" w:rsidRPr="002468B0" w:rsidRDefault="008011FD" w:rsidP="008011FD">
      <w:pPr>
        <w:autoSpaceDE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020A3E0" w14:textId="77777777" w:rsidR="008011FD" w:rsidRPr="002468B0" w:rsidRDefault="008011FD" w:rsidP="008011FD">
      <w:pPr>
        <w:autoSpaceDE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F3BCBE0" w14:textId="77777777" w:rsidR="008011FD" w:rsidRPr="002468B0" w:rsidRDefault="008011FD" w:rsidP="008011FD">
      <w:pPr>
        <w:spacing w:after="0" w:line="240" w:lineRule="auto"/>
        <w:ind w:left="2155" w:hanging="2155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Nazwa i adres</w:t>
      </w:r>
    </w:p>
    <w:p w14:paraId="240921D3" w14:textId="03F9A9D1" w:rsidR="008011FD" w:rsidRPr="002468B0" w:rsidRDefault="008011FD" w:rsidP="00477C1C">
      <w:pPr>
        <w:spacing w:after="0" w:line="240" w:lineRule="auto"/>
        <w:ind w:left="1985" w:hanging="1985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Zamawiającego:</w:t>
      </w:r>
      <w:r w:rsidR="002468B0">
        <w:rPr>
          <w:rFonts w:ascii="Times New Roman" w:hAnsi="Times New Roman" w:cs="Times New Roman"/>
          <w:sz w:val="20"/>
          <w:szCs w:val="20"/>
        </w:rPr>
        <w:t xml:space="preserve"> </w:t>
      </w:r>
      <w:r w:rsidR="00477C1C" w:rsidRPr="002468B0">
        <w:rPr>
          <w:rFonts w:ascii="Times New Roman" w:hAnsi="Times New Roman" w:cs="Times New Roman"/>
          <w:b/>
          <w:sz w:val="20"/>
          <w:szCs w:val="20"/>
        </w:rPr>
        <w:t xml:space="preserve">Gmina </w:t>
      </w:r>
      <w:r w:rsidR="0071735E" w:rsidRPr="002468B0">
        <w:rPr>
          <w:rFonts w:ascii="Times New Roman" w:hAnsi="Times New Roman" w:cs="Times New Roman"/>
          <w:b/>
          <w:sz w:val="20"/>
          <w:szCs w:val="20"/>
        </w:rPr>
        <w:t>Regimin</w:t>
      </w:r>
      <w:r w:rsidR="00477C1C" w:rsidRPr="002468B0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555EEC" w:rsidRPr="002468B0">
        <w:rPr>
          <w:rFonts w:ascii="Times New Roman" w:hAnsi="Times New Roman" w:cs="Times New Roman"/>
          <w:b/>
          <w:sz w:val="20"/>
          <w:szCs w:val="20"/>
        </w:rPr>
        <w:t>ul. Adama Rzewuskiego 19</w:t>
      </w:r>
      <w:r w:rsidR="00477C1C" w:rsidRPr="002468B0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555EEC" w:rsidRPr="002468B0">
        <w:rPr>
          <w:rFonts w:ascii="Times New Roman" w:hAnsi="Times New Roman" w:cs="Times New Roman"/>
          <w:b/>
          <w:sz w:val="20"/>
          <w:szCs w:val="20"/>
        </w:rPr>
        <w:t>06-461</w:t>
      </w:r>
      <w:r w:rsidR="00477C1C" w:rsidRPr="002468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5EEC" w:rsidRPr="002468B0">
        <w:rPr>
          <w:rFonts w:ascii="Times New Roman" w:hAnsi="Times New Roman" w:cs="Times New Roman"/>
          <w:b/>
          <w:sz w:val="20"/>
          <w:szCs w:val="20"/>
        </w:rPr>
        <w:t>Regimin</w:t>
      </w:r>
    </w:p>
    <w:p w14:paraId="0D636024" w14:textId="77777777" w:rsidR="008011FD" w:rsidRPr="002468B0" w:rsidRDefault="008011FD" w:rsidP="008011FD">
      <w:pPr>
        <w:autoSpaceDE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86BF94E" w14:textId="18FA7B41" w:rsidR="008011FD" w:rsidRPr="002468B0" w:rsidRDefault="008011FD" w:rsidP="008011FD">
      <w:pPr>
        <w:autoSpaceDE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Autor opracowania:</w:t>
      </w:r>
      <w:r w:rsidRPr="002468B0">
        <w:rPr>
          <w:rFonts w:ascii="Times New Roman" w:hAnsi="Times New Roman" w:cs="Times New Roman"/>
          <w:sz w:val="20"/>
          <w:szCs w:val="20"/>
        </w:rPr>
        <w:tab/>
      </w:r>
      <w:r w:rsidR="00477C1C" w:rsidRPr="002468B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2147EFF7" w14:textId="77777777" w:rsidR="008011FD" w:rsidRPr="002468B0" w:rsidRDefault="008011FD" w:rsidP="008011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ab/>
      </w:r>
    </w:p>
    <w:p w14:paraId="0C83C652" w14:textId="77777777" w:rsidR="008011FD" w:rsidRPr="002468B0" w:rsidRDefault="008011FD" w:rsidP="008011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65BF59B" w14:textId="77777777" w:rsidR="008011FD" w:rsidRPr="002468B0" w:rsidRDefault="008011FD" w:rsidP="008011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Zawartość opracowania:</w:t>
      </w:r>
    </w:p>
    <w:p w14:paraId="00EA0F88" w14:textId="77777777" w:rsidR="008011FD" w:rsidRPr="002468B0" w:rsidRDefault="008011FD" w:rsidP="008011F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468B0">
        <w:rPr>
          <w:rFonts w:ascii="Times New Roman" w:hAnsi="Times New Roman" w:cs="Times New Roman"/>
          <w:sz w:val="20"/>
          <w:szCs w:val="20"/>
          <w:u w:val="single"/>
        </w:rPr>
        <w:t>I. Część opisowa</w:t>
      </w:r>
    </w:p>
    <w:p w14:paraId="2E628E2D" w14:textId="77777777" w:rsidR="008011FD" w:rsidRPr="002468B0" w:rsidRDefault="008011FD" w:rsidP="008011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F52FEA" w14:textId="77777777" w:rsidR="008011FD" w:rsidRPr="002468B0" w:rsidRDefault="008011FD" w:rsidP="008011F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468B0">
        <w:rPr>
          <w:rFonts w:ascii="Times New Roman" w:hAnsi="Times New Roman" w:cs="Times New Roman"/>
          <w:sz w:val="20"/>
          <w:szCs w:val="20"/>
          <w:u w:val="single"/>
        </w:rPr>
        <w:t>II. Część informacyjna</w:t>
      </w:r>
    </w:p>
    <w:p w14:paraId="7A3BE1A2" w14:textId="77777777" w:rsidR="008011FD" w:rsidRPr="002468B0" w:rsidRDefault="008011FD" w:rsidP="008011FD">
      <w:pPr>
        <w:spacing w:after="0" w:line="240" w:lineRule="auto"/>
        <w:ind w:left="227" w:hanging="227"/>
        <w:rPr>
          <w:rFonts w:ascii="Times New Roman" w:hAnsi="Times New Roman" w:cs="Times New Roman"/>
          <w:sz w:val="20"/>
          <w:szCs w:val="20"/>
        </w:rPr>
      </w:pPr>
    </w:p>
    <w:p w14:paraId="664C0031" w14:textId="77777777" w:rsidR="008011FD" w:rsidRPr="002468B0" w:rsidRDefault="00A535EF" w:rsidP="008011F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468B0">
        <w:rPr>
          <w:rFonts w:ascii="Times New Roman" w:hAnsi="Times New Roman" w:cs="Times New Roman"/>
          <w:sz w:val="20"/>
          <w:szCs w:val="20"/>
          <w:u w:val="single"/>
        </w:rPr>
        <w:t>III</w:t>
      </w:r>
      <w:r w:rsidR="008011FD" w:rsidRPr="002468B0">
        <w:rPr>
          <w:rFonts w:ascii="Times New Roman" w:hAnsi="Times New Roman" w:cs="Times New Roman"/>
          <w:sz w:val="20"/>
          <w:szCs w:val="20"/>
          <w:u w:val="single"/>
        </w:rPr>
        <w:t>. Załączniki</w:t>
      </w:r>
    </w:p>
    <w:p w14:paraId="0CB05575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3CB346E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5A75261" w14:textId="210669B4" w:rsidR="008011FD" w:rsidRPr="002468B0" w:rsidRDefault="00A227E4" w:rsidP="00477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Październik 2022</w:t>
      </w:r>
    </w:p>
    <w:p w14:paraId="5C571FF0" w14:textId="77777777" w:rsidR="00555EEC" w:rsidRPr="002468B0" w:rsidRDefault="00555EEC" w:rsidP="00477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71244A" w14:textId="77777777" w:rsidR="00555EEC" w:rsidRPr="002468B0" w:rsidRDefault="00555EEC" w:rsidP="00477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89E627" w14:textId="77777777" w:rsidR="00555EEC" w:rsidRPr="002468B0" w:rsidRDefault="00555EEC" w:rsidP="00477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1014B9" w14:textId="5B317961" w:rsidR="008011FD" w:rsidRPr="002468B0" w:rsidRDefault="004F6114" w:rsidP="004F6114">
      <w:pPr>
        <w:pStyle w:val="Nag1"/>
        <w:numPr>
          <w:ilvl w:val="0"/>
          <w:numId w:val="0"/>
        </w:numPr>
        <w:rPr>
          <w:rFonts w:ascii="Times New Roman" w:hAnsi="Times New Roman" w:cs="Times New Roman"/>
          <w:sz w:val="20"/>
          <w:szCs w:val="20"/>
        </w:rPr>
      </w:pPr>
      <w:bookmarkStart w:id="0" w:name="_Toc466390136"/>
      <w:bookmarkStart w:id="1" w:name="_Toc468561304"/>
      <w:bookmarkStart w:id="2" w:name="_Toc468617717"/>
      <w:r>
        <w:rPr>
          <w:rFonts w:ascii="Times New Roman" w:hAnsi="Times New Roman" w:cs="Times New Roman"/>
          <w:sz w:val="20"/>
          <w:szCs w:val="20"/>
        </w:rPr>
        <w:t xml:space="preserve">I. </w:t>
      </w:r>
      <w:r w:rsidR="008011FD" w:rsidRPr="002468B0">
        <w:rPr>
          <w:rFonts w:ascii="Times New Roman" w:hAnsi="Times New Roman" w:cs="Times New Roman"/>
          <w:sz w:val="20"/>
          <w:szCs w:val="20"/>
        </w:rPr>
        <w:t>Część opisowa</w:t>
      </w:r>
      <w:bookmarkEnd w:id="0"/>
      <w:bookmarkEnd w:id="1"/>
      <w:bookmarkEnd w:id="2"/>
    </w:p>
    <w:p w14:paraId="26F7F3F8" w14:textId="77777777" w:rsidR="008011FD" w:rsidRPr="002468B0" w:rsidRDefault="008011FD" w:rsidP="008011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1574731" w14:textId="77777777" w:rsidR="008011FD" w:rsidRPr="002468B0" w:rsidRDefault="00714926" w:rsidP="00714926">
      <w:pPr>
        <w:pStyle w:val="Nag2"/>
        <w:numPr>
          <w:ilvl w:val="0"/>
          <w:numId w:val="0"/>
        </w:numPr>
        <w:ind w:left="284"/>
        <w:rPr>
          <w:rFonts w:ascii="Times New Roman" w:hAnsi="Times New Roman" w:cs="Times New Roman"/>
          <w:sz w:val="20"/>
          <w:szCs w:val="20"/>
        </w:rPr>
      </w:pPr>
      <w:bookmarkStart w:id="3" w:name="_Toc466390137"/>
      <w:bookmarkStart w:id="4" w:name="_Toc468561305"/>
      <w:bookmarkStart w:id="5" w:name="_Toc468617718"/>
      <w:r w:rsidRPr="002468B0">
        <w:rPr>
          <w:rFonts w:ascii="Times New Roman" w:hAnsi="Times New Roman" w:cs="Times New Roman"/>
          <w:sz w:val="20"/>
          <w:szCs w:val="20"/>
        </w:rPr>
        <w:t>1.1</w:t>
      </w:r>
      <w:r w:rsidRPr="002468B0">
        <w:rPr>
          <w:rFonts w:ascii="Times New Roman" w:hAnsi="Times New Roman" w:cs="Times New Roman"/>
          <w:sz w:val="20"/>
          <w:szCs w:val="20"/>
        </w:rPr>
        <w:tab/>
      </w:r>
      <w:r w:rsidR="008011FD" w:rsidRPr="002468B0">
        <w:rPr>
          <w:rFonts w:ascii="Times New Roman" w:hAnsi="Times New Roman" w:cs="Times New Roman"/>
          <w:sz w:val="20"/>
          <w:szCs w:val="20"/>
        </w:rPr>
        <w:t>Opis ogólny przedmiotu zamówienia</w:t>
      </w:r>
      <w:bookmarkEnd w:id="3"/>
      <w:bookmarkEnd w:id="4"/>
      <w:bookmarkEnd w:id="5"/>
    </w:p>
    <w:p w14:paraId="5C52CAF6" w14:textId="77777777" w:rsidR="008011FD" w:rsidRPr="002468B0" w:rsidRDefault="008011FD" w:rsidP="008011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F4126FE" w14:textId="276BE7CC" w:rsidR="000E6924" w:rsidRPr="002468B0" w:rsidRDefault="00116F5E" w:rsidP="000E6924">
      <w:pPr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8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Przedmiotem zamówienia jest </w:t>
      </w:r>
      <w:r w:rsidRPr="002468B0">
        <w:rPr>
          <w:rFonts w:ascii="Times New Roman" w:hAnsi="Times New Roman" w:cs="Times New Roman"/>
          <w:sz w:val="20"/>
          <w:szCs w:val="20"/>
        </w:rPr>
        <w:t xml:space="preserve">wykonanie kompleksowej dokumentacji projektowo-kosztorysowej wraz z uzyskaniem niezbędnych uzgodnień, zatwierdzeń i decyzji </w:t>
      </w:r>
      <w:r w:rsidRPr="002468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oraz wykonanie robót budowlanych związanych z </w:t>
      </w:r>
      <w:proofErr w:type="gramStart"/>
      <w:r w:rsidRPr="002468B0">
        <w:rPr>
          <w:rFonts w:ascii="Times New Roman" w:eastAsia="Times New Roman" w:hAnsi="Times New Roman" w:cs="Times New Roman"/>
          <w:sz w:val="20"/>
          <w:szCs w:val="20"/>
          <w:lang w:eastAsia="ar-SA"/>
        </w:rPr>
        <w:t>budową  studni</w:t>
      </w:r>
      <w:proofErr w:type="gramEnd"/>
      <w:r w:rsidRPr="002468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głębinowej </w:t>
      </w:r>
      <w:r w:rsidR="00555EEC" w:rsidRPr="002468B0">
        <w:rPr>
          <w:rFonts w:ascii="Times New Roman" w:eastAsia="Times New Roman" w:hAnsi="Times New Roman" w:cs="Times New Roman"/>
          <w:sz w:val="20"/>
          <w:szCs w:val="20"/>
          <w:lang w:eastAsia="ar-SA"/>
        </w:rPr>
        <w:t>(studni nr 1</w:t>
      </w:r>
      <w:r w:rsidR="00CA236D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r w:rsidR="00555EEC" w:rsidRPr="002468B0">
        <w:rPr>
          <w:rFonts w:ascii="Times New Roman" w:eastAsia="Times New Roman" w:hAnsi="Times New Roman" w:cs="Times New Roman"/>
          <w:sz w:val="20"/>
          <w:szCs w:val="20"/>
          <w:lang w:eastAsia="ar-SA"/>
        </w:rPr>
        <w:t>) wraz z likwidacją starego otworu studziennego</w:t>
      </w:r>
      <w:r w:rsidR="00CA2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nr.1</w:t>
      </w:r>
      <w:r w:rsidR="00555EEC" w:rsidRPr="002468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468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 terenie ujęcia wody w </w:t>
      </w:r>
      <w:r w:rsidR="00555EEC" w:rsidRPr="002468B0">
        <w:rPr>
          <w:rFonts w:ascii="Times New Roman" w:eastAsia="Times New Roman" w:hAnsi="Times New Roman" w:cs="Times New Roman"/>
          <w:sz w:val="20"/>
          <w:szCs w:val="20"/>
          <w:lang w:eastAsia="ar-SA"/>
        </w:rPr>
        <w:t>Zeńboku</w:t>
      </w:r>
      <w:r w:rsidR="000E6924" w:rsidRPr="002468B0">
        <w:rPr>
          <w:rFonts w:ascii="Times New Roman" w:eastAsia="Calibri" w:hAnsi="Times New Roman" w:cs="Times New Roman"/>
          <w:sz w:val="20"/>
          <w:szCs w:val="20"/>
        </w:rPr>
        <w:t xml:space="preserve"> do planowanej głębokości ok. </w:t>
      </w:r>
      <w:r w:rsidR="00555EEC" w:rsidRPr="002468B0">
        <w:rPr>
          <w:rFonts w:ascii="Times New Roman" w:eastAsia="Calibri" w:hAnsi="Times New Roman" w:cs="Times New Roman"/>
          <w:sz w:val="20"/>
          <w:szCs w:val="20"/>
        </w:rPr>
        <w:t>40</w:t>
      </w:r>
      <w:r w:rsidR="000E6924" w:rsidRPr="002468B0">
        <w:rPr>
          <w:rFonts w:ascii="Times New Roman" w:eastAsia="Calibri" w:hAnsi="Times New Roman" w:cs="Times New Roman"/>
          <w:sz w:val="20"/>
          <w:szCs w:val="20"/>
        </w:rPr>
        <w:t>m.</w:t>
      </w:r>
      <w:r w:rsidR="00FE7A89" w:rsidRPr="002468B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181C022" w14:textId="77777777" w:rsidR="00116F5E" w:rsidRPr="002468B0" w:rsidRDefault="00116F5E" w:rsidP="00116F5E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9B49485" w14:textId="73EA32F9" w:rsidR="00116F5E" w:rsidRPr="002468B0" w:rsidRDefault="000E6924" w:rsidP="00116F5E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68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Roboty geologiczne celem wykonania obiektu </w:t>
      </w:r>
      <w:r w:rsidR="00555EEC" w:rsidRPr="002468B0">
        <w:rPr>
          <w:rFonts w:ascii="Times New Roman" w:eastAsia="Times New Roman" w:hAnsi="Times New Roman" w:cs="Times New Roman"/>
          <w:sz w:val="20"/>
          <w:szCs w:val="20"/>
          <w:lang w:eastAsia="ar-SA"/>
        </w:rPr>
        <w:t>należy wykonać na działce</w:t>
      </w:r>
      <w:r w:rsidR="00116F5E" w:rsidRPr="002468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 numer</w:t>
      </w:r>
      <w:r w:rsidR="00555EEC" w:rsidRPr="002468B0">
        <w:rPr>
          <w:rFonts w:ascii="Times New Roman" w:eastAsia="Times New Roman" w:hAnsi="Times New Roman" w:cs="Times New Roman"/>
          <w:sz w:val="20"/>
          <w:szCs w:val="20"/>
          <w:lang w:eastAsia="ar-SA"/>
        </w:rPr>
        <w:t>ze</w:t>
      </w:r>
      <w:r w:rsidR="00116F5E" w:rsidRPr="002468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ewidencyjny</w:t>
      </w:r>
      <w:r w:rsidR="00555EEC" w:rsidRPr="002468B0">
        <w:rPr>
          <w:rFonts w:ascii="Times New Roman" w:eastAsia="Times New Roman" w:hAnsi="Times New Roman" w:cs="Times New Roman"/>
          <w:sz w:val="20"/>
          <w:szCs w:val="20"/>
          <w:lang w:eastAsia="ar-SA"/>
        </w:rPr>
        <w:t>m</w:t>
      </w:r>
      <w:r w:rsidR="00116F5E" w:rsidRPr="002468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55EEC" w:rsidRPr="002468B0">
        <w:rPr>
          <w:rFonts w:ascii="Times New Roman" w:eastAsia="Times New Roman" w:hAnsi="Times New Roman" w:cs="Times New Roman"/>
          <w:sz w:val="20"/>
          <w:szCs w:val="20"/>
          <w:lang w:eastAsia="ar-SA"/>
        </w:rPr>
        <w:t>436/2</w:t>
      </w:r>
      <w:r w:rsidR="00116F5E" w:rsidRPr="002468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Z</w:t>
      </w:r>
      <w:r w:rsidR="00555EEC" w:rsidRPr="002468B0">
        <w:rPr>
          <w:rFonts w:ascii="Times New Roman" w:eastAsia="Times New Roman" w:hAnsi="Times New Roman" w:cs="Times New Roman"/>
          <w:sz w:val="20"/>
          <w:szCs w:val="20"/>
          <w:lang w:eastAsia="ar-SA"/>
        </w:rPr>
        <w:t>eńboku</w:t>
      </w:r>
      <w:r w:rsidR="00116F5E" w:rsidRPr="002468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Gmina </w:t>
      </w:r>
      <w:r w:rsidR="00555EEC" w:rsidRPr="002468B0">
        <w:rPr>
          <w:rFonts w:ascii="Times New Roman" w:eastAsia="Times New Roman" w:hAnsi="Times New Roman" w:cs="Times New Roman"/>
          <w:sz w:val="20"/>
          <w:szCs w:val="20"/>
          <w:lang w:eastAsia="ar-SA"/>
        </w:rPr>
        <w:t>Regimin</w:t>
      </w:r>
      <w:r w:rsidR="00116F5E" w:rsidRPr="002468B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14:paraId="7FB286AF" w14:textId="77777777" w:rsidR="00542A69" w:rsidRPr="002468B0" w:rsidRDefault="00542A69" w:rsidP="008011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E5D5A4" w14:textId="6E5232B1" w:rsidR="008011FD" w:rsidRPr="002468B0" w:rsidRDefault="008011FD" w:rsidP="007E13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Niniejszy dokument - Program Funkcjonalno</w:t>
      </w:r>
      <w:r w:rsidR="002468B0">
        <w:rPr>
          <w:rFonts w:ascii="Times New Roman" w:hAnsi="Times New Roman" w:cs="Times New Roman"/>
          <w:sz w:val="20"/>
          <w:szCs w:val="20"/>
        </w:rPr>
        <w:t xml:space="preserve"> </w:t>
      </w:r>
      <w:r w:rsidRPr="002468B0">
        <w:rPr>
          <w:rFonts w:ascii="Times New Roman" w:hAnsi="Times New Roman" w:cs="Times New Roman"/>
          <w:sz w:val="20"/>
          <w:szCs w:val="20"/>
        </w:rPr>
        <w:t>–</w:t>
      </w:r>
      <w:r w:rsidR="002468B0">
        <w:rPr>
          <w:rFonts w:ascii="Times New Roman" w:hAnsi="Times New Roman" w:cs="Times New Roman"/>
          <w:sz w:val="20"/>
          <w:szCs w:val="20"/>
        </w:rPr>
        <w:t xml:space="preserve"> </w:t>
      </w:r>
      <w:r w:rsidRPr="002468B0">
        <w:rPr>
          <w:rFonts w:ascii="Times New Roman" w:hAnsi="Times New Roman" w:cs="Times New Roman"/>
          <w:sz w:val="20"/>
          <w:szCs w:val="20"/>
        </w:rPr>
        <w:t>Użytkowy</w:t>
      </w:r>
      <w:r w:rsidR="002468B0">
        <w:rPr>
          <w:rFonts w:ascii="Times New Roman" w:hAnsi="Times New Roman" w:cs="Times New Roman"/>
          <w:sz w:val="20"/>
          <w:szCs w:val="20"/>
        </w:rPr>
        <w:t xml:space="preserve"> </w:t>
      </w:r>
      <w:r w:rsidRPr="002468B0">
        <w:rPr>
          <w:rFonts w:ascii="Times New Roman" w:hAnsi="Times New Roman" w:cs="Times New Roman"/>
          <w:sz w:val="20"/>
          <w:szCs w:val="20"/>
        </w:rPr>
        <w:t>–</w:t>
      </w:r>
      <w:r w:rsidR="002468B0">
        <w:rPr>
          <w:rFonts w:ascii="Times New Roman" w:hAnsi="Times New Roman" w:cs="Times New Roman"/>
          <w:sz w:val="20"/>
          <w:szCs w:val="20"/>
        </w:rPr>
        <w:t xml:space="preserve"> </w:t>
      </w:r>
      <w:r w:rsidRPr="002468B0">
        <w:rPr>
          <w:rFonts w:ascii="Times New Roman" w:hAnsi="Times New Roman" w:cs="Times New Roman"/>
          <w:sz w:val="20"/>
          <w:szCs w:val="20"/>
        </w:rPr>
        <w:t>zawiera informacje i wymagania Zamawiającego w zakresie opracowania dokumentacji projektow</w:t>
      </w:r>
      <w:r w:rsidR="000E6924" w:rsidRPr="002468B0">
        <w:rPr>
          <w:rFonts w:ascii="Times New Roman" w:hAnsi="Times New Roman" w:cs="Times New Roman"/>
          <w:sz w:val="20"/>
          <w:szCs w:val="20"/>
        </w:rPr>
        <w:t xml:space="preserve">o-kosztorysowej </w:t>
      </w:r>
      <w:r w:rsidRPr="002468B0">
        <w:rPr>
          <w:rFonts w:ascii="Times New Roman" w:hAnsi="Times New Roman" w:cs="Times New Roman"/>
          <w:sz w:val="20"/>
          <w:szCs w:val="20"/>
        </w:rPr>
        <w:t>oraz wykonania robót budowlanych związanych z realizacją zadania pod nazwą „</w:t>
      </w:r>
      <w:r w:rsidR="009A279A" w:rsidRPr="002468B0">
        <w:rPr>
          <w:rFonts w:ascii="Times New Roman" w:hAnsi="Times New Roman" w:cs="Times New Roman"/>
          <w:b/>
          <w:sz w:val="20"/>
          <w:szCs w:val="20"/>
        </w:rPr>
        <w:t>KOMPLEKSOWE WYKONANIE STUDNI GŁĘBINOWEJ NA TERENIE STACJI UZDATNIANIA WODY W M. ZEŃBOK</w:t>
      </w:r>
      <w:r w:rsidR="00116F5E" w:rsidRPr="002468B0">
        <w:rPr>
          <w:rFonts w:ascii="Times New Roman" w:hAnsi="Times New Roman" w:cs="Times New Roman"/>
          <w:sz w:val="20"/>
          <w:szCs w:val="20"/>
        </w:rPr>
        <w:t xml:space="preserve">”. </w:t>
      </w:r>
      <w:r w:rsidRPr="002468B0">
        <w:rPr>
          <w:rFonts w:ascii="Times New Roman" w:eastAsia="Calibri" w:hAnsi="Times New Roman" w:cs="Times New Roman"/>
          <w:sz w:val="20"/>
          <w:szCs w:val="20"/>
        </w:rPr>
        <w:t>Niniejsza dokumentacja obejmuje opis zadania budowlanego, w którym wskazuje się przeznaczenie obiekt</w:t>
      </w:r>
      <w:r w:rsidR="00116F5E" w:rsidRPr="002468B0">
        <w:rPr>
          <w:rFonts w:ascii="Times New Roman" w:eastAsia="Calibri" w:hAnsi="Times New Roman" w:cs="Times New Roman"/>
          <w:sz w:val="20"/>
          <w:szCs w:val="20"/>
        </w:rPr>
        <w:t xml:space="preserve">u </w:t>
      </w:r>
      <w:r w:rsidRPr="002468B0">
        <w:rPr>
          <w:rFonts w:ascii="Times New Roman" w:eastAsia="Calibri" w:hAnsi="Times New Roman" w:cs="Times New Roman"/>
          <w:sz w:val="20"/>
          <w:szCs w:val="20"/>
        </w:rPr>
        <w:t>powstał</w:t>
      </w:r>
      <w:r w:rsidR="00116F5E" w:rsidRPr="002468B0">
        <w:rPr>
          <w:rFonts w:ascii="Times New Roman" w:eastAsia="Calibri" w:hAnsi="Times New Roman" w:cs="Times New Roman"/>
          <w:sz w:val="20"/>
          <w:szCs w:val="20"/>
        </w:rPr>
        <w:t xml:space="preserve">ego </w:t>
      </w:r>
      <w:r w:rsidRPr="002468B0">
        <w:rPr>
          <w:rFonts w:ascii="Times New Roman" w:eastAsia="Calibri" w:hAnsi="Times New Roman" w:cs="Times New Roman"/>
          <w:sz w:val="20"/>
          <w:szCs w:val="20"/>
        </w:rPr>
        <w:t xml:space="preserve">w wyniku zakończonych robót budowlanych oraz stawiane im wymagania techniczne, ekonomiczne, architektoniczne, materiałowe </w:t>
      </w:r>
      <w:r w:rsidR="00954ACF" w:rsidRPr="002468B0">
        <w:rPr>
          <w:rFonts w:ascii="Times New Roman" w:eastAsia="Calibri" w:hAnsi="Times New Roman" w:cs="Times New Roman"/>
          <w:sz w:val="20"/>
          <w:szCs w:val="20"/>
        </w:rPr>
        <w:t xml:space="preserve">i </w:t>
      </w:r>
      <w:r w:rsidRPr="002468B0">
        <w:rPr>
          <w:rFonts w:ascii="Times New Roman" w:eastAsia="Calibri" w:hAnsi="Times New Roman" w:cs="Times New Roman"/>
          <w:sz w:val="20"/>
          <w:szCs w:val="20"/>
        </w:rPr>
        <w:t xml:space="preserve">funkcjonalne. Szczegółowe warunki programu funkcjonalno-użytkowego znajdują się w </w:t>
      </w:r>
      <w:r w:rsidRPr="002468B0">
        <w:rPr>
          <w:rFonts w:ascii="Times New Roman" w:hAnsi="Times New Roman" w:cs="Times New Roman"/>
          <w:sz w:val="20"/>
          <w:szCs w:val="20"/>
        </w:rPr>
        <w:t>Rozporządzeniu Ministra Infrastruktury z dnia 2 września 2004 r. w sprawie szczegółowego zakresu i formy dokumentacji projektowej, specyfikacji technicznych wykonania i odbioru robót budowlanych oraz programu funkcjonalno – użytkowego (</w:t>
      </w:r>
      <w:r w:rsidR="007E13A9" w:rsidRPr="002468B0">
        <w:rPr>
          <w:rFonts w:ascii="Times New Roman" w:hAnsi="Times New Roman" w:cs="Times New Roman"/>
          <w:sz w:val="20"/>
          <w:szCs w:val="20"/>
        </w:rPr>
        <w:t xml:space="preserve">tj. </w:t>
      </w:r>
      <w:r w:rsidRPr="002468B0">
        <w:rPr>
          <w:rFonts w:ascii="Times New Roman" w:hAnsi="Times New Roman" w:cs="Times New Roman"/>
          <w:sz w:val="20"/>
          <w:szCs w:val="20"/>
        </w:rPr>
        <w:t xml:space="preserve">Dz. U. </w:t>
      </w:r>
      <w:proofErr w:type="gramStart"/>
      <w:r w:rsidR="007E13A9" w:rsidRPr="002468B0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7E13A9" w:rsidRPr="002468B0">
        <w:rPr>
          <w:rFonts w:ascii="Times New Roman" w:hAnsi="Times New Roman" w:cs="Times New Roman"/>
          <w:sz w:val="20"/>
          <w:szCs w:val="20"/>
        </w:rPr>
        <w:t xml:space="preserve"> 2013r. poz. 1129) </w:t>
      </w:r>
    </w:p>
    <w:p w14:paraId="5241EE56" w14:textId="77777777" w:rsidR="007E13A9" w:rsidRPr="002468B0" w:rsidRDefault="007E13A9" w:rsidP="007E13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6613986" w14:textId="77777777" w:rsidR="008011FD" w:rsidRPr="002468B0" w:rsidRDefault="008011FD" w:rsidP="008011FD">
      <w:pPr>
        <w:autoSpaceDE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68B0">
        <w:rPr>
          <w:rFonts w:ascii="Times New Roman" w:eastAsia="Calibri" w:hAnsi="Times New Roman" w:cs="Times New Roman"/>
          <w:sz w:val="20"/>
          <w:szCs w:val="20"/>
        </w:rPr>
        <w:t>Zamawiający ustalając wartość zamówienia opiera swoją kalkulację finansową o:</w:t>
      </w:r>
    </w:p>
    <w:p w14:paraId="1AE8B32E" w14:textId="77777777" w:rsidR="008011FD" w:rsidRPr="002468B0" w:rsidRDefault="008011FD" w:rsidP="008011F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468B0">
        <w:rPr>
          <w:rFonts w:ascii="Times New Roman" w:eastAsia="Calibri" w:hAnsi="Times New Roman" w:cs="Times New Roman"/>
          <w:sz w:val="20"/>
          <w:szCs w:val="20"/>
        </w:rPr>
        <w:t>planowane</w:t>
      </w:r>
      <w:proofErr w:type="gramEnd"/>
      <w:r w:rsidRPr="002468B0">
        <w:rPr>
          <w:rFonts w:ascii="Times New Roman" w:eastAsia="Calibri" w:hAnsi="Times New Roman" w:cs="Times New Roman"/>
          <w:sz w:val="20"/>
          <w:szCs w:val="20"/>
        </w:rPr>
        <w:t xml:space="preserve"> koszty realizacji prac projektowych</w:t>
      </w:r>
    </w:p>
    <w:p w14:paraId="6C2EBBF5" w14:textId="77777777" w:rsidR="008011FD" w:rsidRPr="002468B0" w:rsidRDefault="008011FD" w:rsidP="008011F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468B0">
        <w:rPr>
          <w:rFonts w:ascii="Times New Roman" w:eastAsia="Calibri" w:hAnsi="Times New Roman" w:cs="Times New Roman"/>
          <w:sz w:val="20"/>
          <w:szCs w:val="20"/>
        </w:rPr>
        <w:t>planowane</w:t>
      </w:r>
      <w:proofErr w:type="gramEnd"/>
      <w:r w:rsidRPr="002468B0">
        <w:rPr>
          <w:rFonts w:ascii="Times New Roman" w:eastAsia="Calibri" w:hAnsi="Times New Roman" w:cs="Times New Roman"/>
          <w:sz w:val="20"/>
          <w:szCs w:val="20"/>
        </w:rPr>
        <w:t xml:space="preserve"> koszty realizacji robót budowlanych</w:t>
      </w:r>
    </w:p>
    <w:p w14:paraId="57ED9472" w14:textId="77777777" w:rsidR="008011FD" w:rsidRPr="002468B0" w:rsidRDefault="008011FD" w:rsidP="008011FD">
      <w:pPr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64CFBA" w14:textId="77777777" w:rsidR="008011FD" w:rsidRPr="002468B0" w:rsidRDefault="008011FD" w:rsidP="008011FD">
      <w:pPr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8B0">
        <w:rPr>
          <w:rFonts w:ascii="Times New Roman" w:eastAsia="Calibri" w:hAnsi="Times New Roman" w:cs="Times New Roman"/>
          <w:sz w:val="20"/>
          <w:szCs w:val="20"/>
        </w:rPr>
        <w:t xml:space="preserve">Zasady opracowania powyższych wyliczeń określa rozporządzenie Ministra Infrastruktury z dnia 18 maja 2004r. w sprawie określenia metod i podstaw sporządzania kosztorysu inwestorskiego, obliczania planowanych kosztów prac projektowych oraz planowanych kosztów robót budowlanych określonych w programie funkcjonalno-użytkowym (Dz.U. 2004 </w:t>
      </w:r>
      <w:proofErr w:type="gramStart"/>
      <w:r w:rsidRPr="002468B0">
        <w:rPr>
          <w:rFonts w:ascii="Times New Roman" w:eastAsia="Calibri" w:hAnsi="Times New Roman" w:cs="Times New Roman"/>
          <w:sz w:val="20"/>
          <w:szCs w:val="20"/>
        </w:rPr>
        <w:t>r</w:t>
      </w:r>
      <w:proofErr w:type="gramEnd"/>
      <w:r w:rsidRPr="002468B0">
        <w:rPr>
          <w:rFonts w:ascii="Times New Roman" w:eastAsia="Calibri" w:hAnsi="Times New Roman" w:cs="Times New Roman"/>
          <w:sz w:val="20"/>
          <w:szCs w:val="20"/>
        </w:rPr>
        <w:t>., nr 130, poz. 1389).</w:t>
      </w:r>
    </w:p>
    <w:p w14:paraId="4681E524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040765D" w14:textId="77777777" w:rsidR="008011FD" w:rsidRPr="002468B0" w:rsidRDefault="00714926" w:rsidP="00714926">
      <w:pPr>
        <w:pStyle w:val="Nag2"/>
        <w:numPr>
          <w:ilvl w:val="0"/>
          <w:numId w:val="0"/>
        </w:numPr>
        <w:rPr>
          <w:rFonts w:ascii="Times New Roman" w:hAnsi="Times New Roman" w:cs="Times New Roman"/>
          <w:sz w:val="20"/>
          <w:szCs w:val="20"/>
        </w:rPr>
      </w:pPr>
      <w:bookmarkStart w:id="6" w:name="_Toc468561306"/>
      <w:bookmarkStart w:id="7" w:name="_Toc468617719"/>
      <w:r w:rsidRPr="002468B0">
        <w:rPr>
          <w:rFonts w:ascii="Times New Roman" w:hAnsi="Times New Roman" w:cs="Times New Roman"/>
          <w:sz w:val="20"/>
          <w:szCs w:val="20"/>
        </w:rPr>
        <w:t>1.2</w:t>
      </w:r>
      <w:r w:rsidRPr="002468B0">
        <w:rPr>
          <w:rFonts w:ascii="Times New Roman" w:hAnsi="Times New Roman" w:cs="Times New Roman"/>
          <w:sz w:val="20"/>
          <w:szCs w:val="20"/>
        </w:rPr>
        <w:tab/>
      </w:r>
      <w:r w:rsidR="008011FD" w:rsidRPr="002468B0">
        <w:rPr>
          <w:rFonts w:ascii="Times New Roman" w:hAnsi="Times New Roman" w:cs="Times New Roman"/>
          <w:sz w:val="20"/>
          <w:szCs w:val="20"/>
        </w:rPr>
        <w:t>Opis wymagań Zamawiającego w stosunku do przedmiotu zamówienia.</w:t>
      </w:r>
      <w:bookmarkEnd w:id="6"/>
      <w:bookmarkEnd w:id="7"/>
    </w:p>
    <w:p w14:paraId="440990EC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E097DFC" w14:textId="65F1F0A7" w:rsidR="008011FD" w:rsidRPr="002468B0" w:rsidRDefault="00D202C8" w:rsidP="0080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8011FD" w:rsidRPr="002468B0">
        <w:rPr>
          <w:rFonts w:ascii="Times New Roman" w:hAnsi="Times New Roman" w:cs="Times New Roman"/>
          <w:sz w:val="20"/>
          <w:szCs w:val="20"/>
        </w:rPr>
        <w:t>Przedmiot zamówienia obejmuje m.in.:</w:t>
      </w:r>
    </w:p>
    <w:p w14:paraId="0D330304" w14:textId="0F58B0FD" w:rsidR="008011FD" w:rsidRDefault="008011FD" w:rsidP="008011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Wykonanie kompleksowej dokumentacji </w:t>
      </w:r>
      <w:r w:rsidR="00143A6A">
        <w:rPr>
          <w:rFonts w:ascii="Times New Roman" w:hAnsi="Times New Roman" w:cs="Times New Roman"/>
          <w:sz w:val="20"/>
          <w:szCs w:val="20"/>
        </w:rPr>
        <w:t>na likwidacj</w:t>
      </w:r>
      <w:r w:rsidR="00B27697">
        <w:rPr>
          <w:rFonts w:ascii="Times New Roman" w:hAnsi="Times New Roman" w:cs="Times New Roman"/>
          <w:sz w:val="20"/>
          <w:szCs w:val="20"/>
        </w:rPr>
        <w:t>ę</w:t>
      </w:r>
      <w:r w:rsidR="00143A6A">
        <w:rPr>
          <w:rFonts w:ascii="Times New Roman" w:hAnsi="Times New Roman" w:cs="Times New Roman"/>
          <w:sz w:val="20"/>
          <w:szCs w:val="20"/>
        </w:rPr>
        <w:t xml:space="preserve"> otworu </w:t>
      </w:r>
      <w:r w:rsidRPr="002468B0">
        <w:rPr>
          <w:rFonts w:ascii="Times New Roman" w:hAnsi="Times New Roman" w:cs="Times New Roman"/>
          <w:sz w:val="20"/>
          <w:szCs w:val="20"/>
        </w:rPr>
        <w:t>stud</w:t>
      </w:r>
      <w:r w:rsidR="00143A6A">
        <w:rPr>
          <w:rFonts w:ascii="Times New Roman" w:hAnsi="Times New Roman" w:cs="Times New Roman"/>
          <w:sz w:val="20"/>
          <w:szCs w:val="20"/>
        </w:rPr>
        <w:t>ziennego oraz wykonanie nowego</w:t>
      </w:r>
      <w:r w:rsidRPr="002468B0">
        <w:rPr>
          <w:rFonts w:ascii="Times New Roman" w:hAnsi="Times New Roman" w:cs="Times New Roman"/>
          <w:sz w:val="20"/>
          <w:szCs w:val="20"/>
        </w:rPr>
        <w:t xml:space="preserve"> w zakresie wynikającym z przepisów ustaw m.in. „Prawo geologiczne i górnicze”, „Prawo wodne” i „Prawo Budowlane” wraz z aktami wykonawczymi tj. m.in. projektu prac geologicznych na wykonanie ujęcia wód podziemnych wraz z jego zatwierdzeniem, dokumentacji hydrogeologicznej ujęcia ustalającej zasoby wraz z zatwierdzeniem, operatu wodnoprawnego na pobór wód podziemnych. </w:t>
      </w:r>
      <w:r w:rsidRPr="002468B0">
        <w:rPr>
          <w:rFonts w:ascii="Times New Roman" w:hAnsi="Times New Roman" w:cs="Times New Roman"/>
          <w:b/>
          <w:bCs/>
          <w:sz w:val="20"/>
          <w:szCs w:val="20"/>
        </w:rPr>
        <w:t>Dokumentacje projektow</w:t>
      </w:r>
      <w:r w:rsidR="00B2769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2468B0">
        <w:rPr>
          <w:rFonts w:ascii="Times New Roman" w:hAnsi="Times New Roman" w:cs="Times New Roman"/>
          <w:b/>
          <w:bCs/>
          <w:sz w:val="20"/>
          <w:szCs w:val="20"/>
        </w:rPr>
        <w:t xml:space="preserve"> należy opracować w ilości niezbędnej do realizacji zadania </w:t>
      </w:r>
      <w:r w:rsidRPr="002468B0">
        <w:rPr>
          <w:rFonts w:ascii="Times New Roman" w:hAnsi="Times New Roman" w:cs="Times New Roman"/>
          <w:sz w:val="20"/>
          <w:szCs w:val="20"/>
        </w:rPr>
        <w:t>Złożenie w imieniu Zamawiającego wniosku i uzyskanie decyzji o pozwoleniu na budowę studni /lub zgłoszenie robót na wykonanie studni/ oraz uzyskanie pozwolenia wodnoprawnego. Dla celów pozyskania niezbędnych zezwoleń Zamawiający przekaże stosowne pełnomocnictwo Wykonawcy w tym zakresie.</w:t>
      </w:r>
    </w:p>
    <w:p w14:paraId="315A9C4F" w14:textId="2A86E747" w:rsidR="006B486D" w:rsidRPr="00B27697" w:rsidRDefault="00064D85" w:rsidP="006B48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    </w:t>
      </w:r>
      <w:r w:rsidR="0082550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oboty</w:t>
      </w:r>
      <w:proofErr w:type="gramEnd"/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ziemne związane z likwidacją otworu studziennego jak i wykonaniem nowego otworu </w:t>
      </w:r>
    </w:p>
    <w:p w14:paraId="26A98A62" w14:textId="0DB832BF" w:rsidR="006B486D" w:rsidRPr="00B27697" w:rsidRDefault="008011FD" w:rsidP="008011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Wykonanie robót inżynieryjnych w zakresie wiercenia studni do projektowanej głębokości </w:t>
      </w:r>
      <w:r w:rsidR="00255EC1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ok</w:t>
      </w:r>
      <w:r w:rsidR="001B6A23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0762E">
        <w:rPr>
          <w:rFonts w:ascii="Times New Roman" w:hAnsi="Times New Roman" w:cs="Times New Roman"/>
          <w:color w:val="000000" w:themeColor="text1"/>
          <w:sz w:val="20"/>
          <w:szCs w:val="20"/>
        </w:rPr>
        <w:t>50</w:t>
      </w:r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m.</w:t>
      </w:r>
      <w:r w:rsidR="008255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Planowany zakres robót określać będzie Projekt Robót geologicznych</w:t>
      </w:r>
    </w:p>
    <w:p w14:paraId="2F180A87" w14:textId="77777777" w:rsidR="008011FD" w:rsidRPr="00B27697" w:rsidRDefault="008011FD" w:rsidP="008011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Wykonanie prac budowlanych związanych obudową studzienną z </w:t>
      </w:r>
      <w:r w:rsidR="00255EC1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laminatu poliestrowo-szklanego z wypełnieniem pianką poliuretanową wraz z </w:t>
      </w:r>
      <w:r w:rsidR="001B6A23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kompletnym </w:t>
      </w:r>
      <w:r w:rsidR="00255EC1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wyposażeniem</w:t>
      </w:r>
      <w:r w:rsidR="001B6A23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 tym wodomierz)</w:t>
      </w:r>
      <w:r w:rsidR="00255EC1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8589A69" w14:textId="77374471" w:rsidR="008011FD" w:rsidRPr="00B27697" w:rsidRDefault="008011FD" w:rsidP="008011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Montaż fabrycznie nowej wraz z podłączeniem pompy głębinowej, dostosowanej do uzyskanej i zatwierdzonej wydajności eksploatacyjnej studni</w:t>
      </w:r>
      <w:r w:rsidR="00737334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Zakładana wydajność teoretyczna: </w:t>
      </w:r>
      <w:proofErr w:type="spellStart"/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Q</w:t>
      </w:r>
      <w:r w:rsidRPr="00B27697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e</w:t>
      </w:r>
      <w:proofErr w:type="spellEnd"/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= </w:t>
      </w:r>
      <w:r w:rsidR="004B68F1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40</w:t>
      </w:r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,0 m</w:t>
      </w:r>
      <w:r w:rsidRPr="00B2769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="001B6A23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proofErr w:type="gramStart"/>
      <w:r w:rsidR="001B6A23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h, .</w:t>
      </w:r>
      <w:proofErr w:type="gramEnd"/>
    </w:p>
    <w:p w14:paraId="0A287EEC" w14:textId="146AB48C" w:rsidR="008011FD" w:rsidRPr="00B27697" w:rsidRDefault="008011FD" w:rsidP="008011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Montaż rur pompowych tłocznych </w:t>
      </w:r>
      <w:r w:rsidR="00543830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celem podłączenia studni awaryjnej z</w:t>
      </w:r>
      <w:r w:rsidR="00CA23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istniejąca</w:t>
      </w:r>
      <w:r w:rsidR="00543830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siecią wodociągową </w:t>
      </w:r>
      <w:r w:rsidR="00CA236D">
        <w:rPr>
          <w:rFonts w:ascii="Times New Roman" w:hAnsi="Times New Roman" w:cs="Times New Roman"/>
          <w:color w:val="000000" w:themeColor="text1"/>
          <w:sz w:val="20"/>
          <w:szCs w:val="20"/>
        </w:rPr>
        <w:t>stalową</w:t>
      </w:r>
      <w:r w:rsidR="00543830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CA236D">
        <w:rPr>
          <w:rFonts w:ascii="Times New Roman" w:hAnsi="Times New Roman" w:cs="Times New Roman"/>
          <w:color w:val="000000" w:themeColor="text1"/>
          <w:sz w:val="20"/>
          <w:szCs w:val="20"/>
        </w:rPr>
        <w:t>dn</w:t>
      </w:r>
      <w:proofErr w:type="spellEnd"/>
      <w:r w:rsidR="004B68F1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27697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CA236D">
        <w:rPr>
          <w:rFonts w:ascii="Times New Roman" w:hAnsi="Times New Roman" w:cs="Times New Roman"/>
          <w:color w:val="000000" w:themeColor="text1"/>
          <w:sz w:val="20"/>
          <w:szCs w:val="20"/>
        </w:rPr>
        <w:t>00</w:t>
      </w:r>
      <w:r w:rsidR="00543830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terenie obiektu tj. ujęcia wody w Z</w:t>
      </w:r>
      <w:r w:rsidR="004B68F1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eńboku</w:t>
      </w:r>
      <w:r w:rsidR="00543830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4E99CFDE" w14:textId="621CB113" w:rsidR="008011FD" w:rsidRPr="00B27697" w:rsidRDefault="008011FD" w:rsidP="00CA23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Montaż armatury: wodomierza, zaworu zwrotnego </w:t>
      </w:r>
      <w:r w:rsidR="004100DE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kołnierzowego</w:t>
      </w:r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, zasuwy odcinającej przed i za wodomierzem oraz przygotowanie punktu do poboru wody surowej z rurociągu tłocznego.</w:t>
      </w:r>
    </w:p>
    <w:p w14:paraId="359BEBDC" w14:textId="4CAA6CEA" w:rsidR="004062B4" w:rsidRPr="00B27697" w:rsidRDefault="004062B4" w:rsidP="001753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Montaż urządzenia regulującego naprzemienn</w:t>
      </w:r>
      <w:r w:rsidR="002B7EA3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ą</w:t>
      </w:r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B7EA3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pracę ujęć wody</w:t>
      </w:r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(Zamawiający </w:t>
      </w:r>
      <w:proofErr w:type="gramStart"/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wymaga </w:t>
      </w:r>
      <w:r w:rsidR="00C21729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aby</w:t>
      </w:r>
      <w:proofErr w:type="gramEnd"/>
      <w:r w:rsidR="00C21729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673EC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woda była pobierana np.: </w:t>
      </w:r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jednego dnia z istniejącego </w:t>
      </w:r>
      <w:r w:rsidR="002B7EA3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ujęcia</w:t>
      </w:r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natomiast </w:t>
      </w:r>
      <w:r w:rsidR="00C21729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dnia </w:t>
      </w:r>
      <w:r w:rsidR="002B7EA3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następn</w:t>
      </w:r>
      <w:r w:rsidR="00C21729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D202C8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D202C8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ujęcia </w:t>
      </w:r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awaryjnego).</w:t>
      </w:r>
    </w:p>
    <w:p w14:paraId="39B4297E" w14:textId="7D34D059" w:rsidR="00175337" w:rsidRPr="00B27697" w:rsidRDefault="00175337" w:rsidP="008011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Podłączenie </w:t>
      </w:r>
      <w:r w:rsidR="001801F7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</w:t>
      </w:r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istn</w:t>
      </w:r>
      <w:r w:rsidR="001801F7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iejącej sieci energetycznej </w:t>
      </w:r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zlokalizowan</w:t>
      </w:r>
      <w:r w:rsidR="001801F7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ej na terenie SUW</w:t>
      </w:r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</w:t>
      </w:r>
      <w:r w:rsidR="00CA236D">
        <w:rPr>
          <w:rFonts w:ascii="Times New Roman" w:hAnsi="Times New Roman" w:cs="Times New Roman"/>
          <w:color w:val="000000" w:themeColor="text1"/>
          <w:sz w:val="20"/>
          <w:szCs w:val="20"/>
        </w:rPr>
        <w:t>projektowanej studni</w:t>
      </w:r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4FA8A70E" w14:textId="77777777" w:rsidR="008011FD" w:rsidRPr="00B27697" w:rsidRDefault="008011FD" w:rsidP="008011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Przygotowanie i przedłożenie dokumentacji określającej parametry studni </w:t>
      </w:r>
      <w:proofErr w:type="gramStart"/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wraz </w:t>
      </w:r>
      <w:r w:rsidR="001B6A23"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</w:t>
      </w:r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B27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dostosowaniem do nich systemu ujęcia wody.</w:t>
      </w:r>
    </w:p>
    <w:p w14:paraId="1234D198" w14:textId="77777777" w:rsidR="00064D85" w:rsidRPr="00B27697" w:rsidRDefault="00064D85" w:rsidP="00064D8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808EA24" w14:textId="20600C00" w:rsidR="00064D85" w:rsidRPr="00064D85" w:rsidRDefault="00064D85" w:rsidP="00064D8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276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powyższe roboty związane z likwidacją otworu studziennego</w:t>
      </w:r>
      <w:r w:rsidR="00CA23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nr.1</w:t>
      </w:r>
      <w:r w:rsidRPr="00B276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jak </w:t>
      </w:r>
      <w:proofErr w:type="gramStart"/>
      <w:r w:rsidRPr="00B276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  wykonaniem</w:t>
      </w:r>
      <w:proofErr w:type="gramEnd"/>
      <w:r w:rsidRPr="00B276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nowego </w:t>
      </w:r>
      <w:r w:rsidR="00CA23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otworu </w:t>
      </w:r>
      <w:r w:rsidRPr="00B276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wymagany jest bezwzględnie nadzór geologiczny.</w:t>
      </w:r>
    </w:p>
    <w:p w14:paraId="141DAD97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19923BD" w14:textId="552447B0" w:rsidR="00A15F4C" w:rsidRPr="00D202C8" w:rsidRDefault="00D202C8" w:rsidP="00A15F4C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2. </w:t>
      </w:r>
      <w:r w:rsidR="00A15F4C" w:rsidRPr="00D202C8">
        <w:rPr>
          <w:rFonts w:ascii="Times New Roman" w:hAnsi="Times New Roman" w:cs="Times New Roman"/>
          <w:iCs/>
          <w:sz w:val="20"/>
          <w:szCs w:val="20"/>
        </w:rPr>
        <w:t>Projekty powinny zawierać rozwiązania sprawdzone, funkcjonalne, nowoczesne i bezpieczne</w:t>
      </w:r>
      <w:r w:rsidR="001B6A23" w:rsidRPr="00D202C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15F4C" w:rsidRPr="00D202C8">
        <w:rPr>
          <w:rFonts w:ascii="Times New Roman" w:hAnsi="Times New Roman" w:cs="Times New Roman"/>
          <w:iCs/>
          <w:sz w:val="20"/>
          <w:szCs w:val="20"/>
        </w:rPr>
        <w:t>w eksploatacji.</w:t>
      </w:r>
      <w:r w:rsidR="001B6A23" w:rsidRPr="00D202C8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br/>
        <w:t xml:space="preserve">    </w:t>
      </w:r>
      <w:r w:rsidR="00A15F4C" w:rsidRPr="00D202C8">
        <w:rPr>
          <w:rFonts w:ascii="Times New Roman" w:hAnsi="Times New Roman" w:cs="Times New Roman"/>
          <w:iCs/>
          <w:sz w:val="20"/>
          <w:szCs w:val="20"/>
        </w:rPr>
        <w:t xml:space="preserve">Wykonawca uzyska wymagane opinie, uzgodnienia i sprawdzenia rozwiązań projektowych w </w:t>
      </w:r>
      <w:proofErr w:type="gramStart"/>
      <w:r w:rsidR="00A15F4C" w:rsidRPr="00D202C8">
        <w:rPr>
          <w:rFonts w:ascii="Times New Roman" w:hAnsi="Times New Roman" w:cs="Times New Roman"/>
          <w:iCs/>
          <w:sz w:val="20"/>
          <w:szCs w:val="20"/>
        </w:rPr>
        <w:t xml:space="preserve">zakresie </w:t>
      </w:r>
      <w:r>
        <w:rPr>
          <w:rFonts w:ascii="Times New Roman" w:hAnsi="Times New Roman" w:cs="Times New Roman"/>
          <w:iCs/>
          <w:sz w:val="20"/>
          <w:szCs w:val="20"/>
        </w:rPr>
        <w:br/>
        <w:t xml:space="preserve">    </w:t>
      </w:r>
      <w:r w:rsidR="00A15F4C" w:rsidRPr="00D202C8">
        <w:rPr>
          <w:rFonts w:ascii="Times New Roman" w:hAnsi="Times New Roman" w:cs="Times New Roman"/>
          <w:iCs/>
          <w:sz w:val="20"/>
          <w:szCs w:val="20"/>
        </w:rPr>
        <w:t>wynikającym</w:t>
      </w:r>
      <w:proofErr w:type="gramEnd"/>
      <w:r w:rsidR="00A15F4C" w:rsidRPr="00D202C8">
        <w:rPr>
          <w:rFonts w:ascii="Times New Roman" w:hAnsi="Times New Roman" w:cs="Times New Roman"/>
          <w:iCs/>
          <w:sz w:val="20"/>
          <w:szCs w:val="20"/>
        </w:rPr>
        <w:t xml:space="preserve"> z obowiązujących przepisów.</w:t>
      </w:r>
    </w:p>
    <w:p w14:paraId="7AFCF81A" w14:textId="7103F093" w:rsidR="00A15F4C" w:rsidRPr="00D202C8" w:rsidRDefault="00D202C8" w:rsidP="00A15F4C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3. </w:t>
      </w:r>
      <w:r w:rsidR="00A15F4C" w:rsidRPr="00D202C8">
        <w:rPr>
          <w:rFonts w:ascii="Times New Roman" w:hAnsi="Times New Roman" w:cs="Times New Roman"/>
          <w:iCs/>
          <w:sz w:val="20"/>
          <w:szCs w:val="20"/>
        </w:rPr>
        <w:t xml:space="preserve">Wykonawca zobowiązuje się do wykonania dokumentacji projektowych, stanowiących </w:t>
      </w:r>
      <w:proofErr w:type="gramStart"/>
      <w:r w:rsidR="00A15F4C" w:rsidRPr="00D202C8">
        <w:rPr>
          <w:rFonts w:ascii="Times New Roman" w:hAnsi="Times New Roman" w:cs="Times New Roman"/>
          <w:iCs/>
          <w:sz w:val="20"/>
          <w:szCs w:val="20"/>
        </w:rPr>
        <w:t xml:space="preserve">przedmiot </w:t>
      </w:r>
      <w:r>
        <w:rPr>
          <w:rFonts w:ascii="Times New Roman" w:hAnsi="Times New Roman" w:cs="Times New Roman"/>
          <w:iCs/>
          <w:sz w:val="20"/>
          <w:szCs w:val="20"/>
        </w:rPr>
        <w:br/>
        <w:t xml:space="preserve">     </w:t>
      </w:r>
      <w:r w:rsidR="00A15F4C" w:rsidRPr="00D202C8">
        <w:rPr>
          <w:rFonts w:ascii="Times New Roman" w:hAnsi="Times New Roman" w:cs="Times New Roman"/>
          <w:iCs/>
          <w:sz w:val="20"/>
          <w:szCs w:val="20"/>
        </w:rPr>
        <w:t>zamówienia</w:t>
      </w:r>
      <w:proofErr w:type="gramEnd"/>
      <w:r w:rsidR="00A15F4C" w:rsidRPr="00D202C8">
        <w:rPr>
          <w:rFonts w:ascii="Times New Roman" w:hAnsi="Times New Roman" w:cs="Times New Roman"/>
          <w:iCs/>
          <w:sz w:val="20"/>
          <w:szCs w:val="20"/>
        </w:rPr>
        <w:t xml:space="preserve">, zgodnie z zasadami współczesnej wiedzy technicznej, obowiązującymi w tym zakresie </w:t>
      </w:r>
      <w:r>
        <w:rPr>
          <w:rFonts w:ascii="Times New Roman" w:hAnsi="Times New Roman" w:cs="Times New Roman"/>
          <w:iCs/>
          <w:sz w:val="20"/>
          <w:szCs w:val="20"/>
        </w:rPr>
        <w:br/>
        <w:t xml:space="preserve">     </w:t>
      </w:r>
      <w:r w:rsidR="00A15F4C" w:rsidRPr="00D202C8">
        <w:rPr>
          <w:rFonts w:ascii="Times New Roman" w:hAnsi="Times New Roman" w:cs="Times New Roman"/>
          <w:iCs/>
          <w:sz w:val="20"/>
          <w:szCs w:val="20"/>
        </w:rPr>
        <w:t xml:space="preserve">przepisami oraz zgodnie z normami. W związku z tym Wykonawca zobowiązuje się </w:t>
      </w:r>
      <w:proofErr w:type="gramStart"/>
      <w:r w:rsidR="00A15F4C" w:rsidRPr="00D202C8">
        <w:rPr>
          <w:rFonts w:ascii="Times New Roman" w:hAnsi="Times New Roman" w:cs="Times New Roman"/>
          <w:iCs/>
          <w:sz w:val="20"/>
          <w:szCs w:val="20"/>
        </w:rPr>
        <w:t xml:space="preserve">zaopatrzyć </w:t>
      </w:r>
      <w:r>
        <w:rPr>
          <w:rFonts w:ascii="Times New Roman" w:hAnsi="Times New Roman" w:cs="Times New Roman"/>
          <w:iCs/>
          <w:sz w:val="20"/>
          <w:szCs w:val="20"/>
        </w:rPr>
        <w:br/>
        <w:t xml:space="preserve">     </w:t>
      </w:r>
      <w:r w:rsidR="00A15F4C" w:rsidRPr="00D202C8">
        <w:rPr>
          <w:rFonts w:ascii="Times New Roman" w:hAnsi="Times New Roman" w:cs="Times New Roman"/>
          <w:iCs/>
          <w:sz w:val="20"/>
          <w:szCs w:val="20"/>
        </w:rPr>
        <w:t>dokumentacje</w:t>
      </w:r>
      <w:proofErr w:type="gramEnd"/>
      <w:r w:rsidR="00A15F4C" w:rsidRPr="00D202C8">
        <w:rPr>
          <w:rFonts w:ascii="Times New Roman" w:hAnsi="Times New Roman" w:cs="Times New Roman"/>
          <w:iCs/>
          <w:sz w:val="20"/>
          <w:szCs w:val="20"/>
        </w:rPr>
        <w:t xml:space="preserve"> projektowe w pisemne oświadczenia, że zostały wykonane zgodnie z niniejszą umową, </w:t>
      </w:r>
      <w:r>
        <w:rPr>
          <w:rFonts w:ascii="Times New Roman" w:hAnsi="Times New Roman" w:cs="Times New Roman"/>
          <w:iCs/>
          <w:sz w:val="20"/>
          <w:szCs w:val="20"/>
        </w:rPr>
        <w:br/>
        <w:t xml:space="preserve">      </w:t>
      </w:r>
      <w:r w:rsidR="00A15F4C" w:rsidRPr="00D202C8">
        <w:rPr>
          <w:rFonts w:ascii="Times New Roman" w:hAnsi="Times New Roman" w:cs="Times New Roman"/>
          <w:iCs/>
          <w:sz w:val="20"/>
          <w:szCs w:val="20"/>
        </w:rPr>
        <w:t xml:space="preserve">przepisami </w:t>
      </w:r>
      <w:proofErr w:type="spellStart"/>
      <w:r w:rsidR="00A15F4C" w:rsidRPr="00D202C8">
        <w:rPr>
          <w:rFonts w:ascii="Times New Roman" w:hAnsi="Times New Roman" w:cs="Times New Roman"/>
          <w:iCs/>
          <w:sz w:val="20"/>
          <w:szCs w:val="20"/>
        </w:rPr>
        <w:t>techniczno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- </w:t>
      </w:r>
      <w:r w:rsidR="00A15F4C" w:rsidRPr="00D202C8">
        <w:rPr>
          <w:rFonts w:ascii="Times New Roman" w:hAnsi="Times New Roman" w:cs="Times New Roman"/>
          <w:iCs/>
          <w:sz w:val="20"/>
          <w:szCs w:val="20"/>
        </w:rPr>
        <w:t xml:space="preserve">budowlanymi, normami, oraz zasadami wiedzy technicznej, oraz że są kompletne z </w:t>
      </w:r>
      <w:r>
        <w:rPr>
          <w:rFonts w:ascii="Times New Roman" w:hAnsi="Times New Roman" w:cs="Times New Roman"/>
          <w:iCs/>
          <w:sz w:val="20"/>
          <w:szCs w:val="20"/>
        </w:rPr>
        <w:br/>
        <w:t xml:space="preserve">      </w:t>
      </w:r>
      <w:r w:rsidR="00A15F4C" w:rsidRPr="00D202C8">
        <w:rPr>
          <w:rFonts w:ascii="Times New Roman" w:hAnsi="Times New Roman" w:cs="Times New Roman"/>
          <w:iCs/>
          <w:sz w:val="20"/>
          <w:szCs w:val="20"/>
        </w:rPr>
        <w:t>punktu widzenia celu, któremu mają służyć.</w:t>
      </w:r>
    </w:p>
    <w:p w14:paraId="55C6F39B" w14:textId="208C82AE" w:rsidR="00A15F4C" w:rsidRPr="00D202C8" w:rsidRDefault="00A15F4C" w:rsidP="00A15F4C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202C8">
        <w:rPr>
          <w:rFonts w:ascii="Times New Roman" w:hAnsi="Times New Roman" w:cs="Times New Roman"/>
          <w:iCs/>
          <w:sz w:val="20"/>
          <w:szCs w:val="20"/>
        </w:rPr>
        <w:t xml:space="preserve">3. Wykonawca zobowiązany będzie do bieżącej współpracy z Zamawiającym oraz do zwoływania </w:t>
      </w:r>
      <w:proofErr w:type="gramStart"/>
      <w:r w:rsidRPr="00D202C8">
        <w:rPr>
          <w:rFonts w:ascii="Times New Roman" w:hAnsi="Times New Roman" w:cs="Times New Roman"/>
          <w:iCs/>
          <w:sz w:val="20"/>
          <w:szCs w:val="20"/>
        </w:rPr>
        <w:t xml:space="preserve">narad </w:t>
      </w:r>
      <w:r w:rsidR="00D202C8">
        <w:rPr>
          <w:rFonts w:ascii="Times New Roman" w:hAnsi="Times New Roman" w:cs="Times New Roman"/>
          <w:iCs/>
          <w:sz w:val="20"/>
          <w:szCs w:val="20"/>
        </w:rPr>
        <w:br/>
        <w:t xml:space="preserve">     </w:t>
      </w:r>
      <w:r w:rsidRPr="00D202C8">
        <w:rPr>
          <w:rFonts w:ascii="Times New Roman" w:hAnsi="Times New Roman" w:cs="Times New Roman"/>
          <w:iCs/>
          <w:sz w:val="20"/>
          <w:szCs w:val="20"/>
        </w:rPr>
        <w:t>roboczych</w:t>
      </w:r>
      <w:proofErr w:type="gramEnd"/>
      <w:r w:rsidRPr="00D202C8">
        <w:rPr>
          <w:rFonts w:ascii="Times New Roman" w:hAnsi="Times New Roman" w:cs="Times New Roman"/>
          <w:iCs/>
          <w:sz w:val="20"/>
          <w:szCs w:val="20"/>
        </w:rPr>
        <w:t xml:space="preserve"> w razie potrzeb, w uzgodnieniu z Zamawiającym. Narady robocze odbywać się będą w </w:t>
      </w:r>
      <w:proofErr w:type="gramStart"/>
      <w:r w:rsidRPr="00D202C8">
        <w:rPr>
          <w:rFonts w:ascii="Times New Roman" w:hAnsi="Times New Roman" w:cs="Times New Roman"/>
          <w:iCs/>
          <w:sz w:val="20"/>
          <w:szCs w:val="20"/>
        </w:rPr>
        <w:t xml:space="preserve">siedzibie </w:t>
      </w:r>
      <w:r w:rsidR="00D202C8">
        <w:rPr>
          <w:rFonts w:ascii="Times New Roman" w:hAnsi="Times New Roman" w:cs="Times New Roman"/>
          <w:iCs/>
          <w:sz w:val="20"/>
          <w:szCs w:val="20"/>
        </w:rPr>
        <w:br/>
        <w:t xml:space="preserve">    </w:t>
      </w:r>
      <w:r w:rsidRPr="00D202C8">
        <w:rPr>
          <w:rFonts w:ascii="Times New Roman" w:hAnsi="Times New Roman" w:cs="Times New Roman"/>
          <w:iCs/>
          <w:sz w:val="20"/>
          <w:szCs w:val="20"/>
        </w:rPr>
        <w:t>Zamawiającego</w:t>
      </w:r>
      <w:proofErr w:type="gramEnd"/>
      <w:r w:rsidRPr="00D202C8">
        <w:rPr>
          <w:rFonts w:ascii="Times New Roman" w:hAnsi="Times New Roman" w:cs="Times New Roman"/>
          <w:iCs/>
          <w:sz w:val="20"/>
          <w:szCs w:val="20"/>
        </w:rPr>
        <w:t xml:space="preserve"> z udziałem przedstawicieli Zamawiającego.</w:t>
      </w:r>
    </w:p>
    <w:p w14:paraId="05604E91" w14:textId="2B4E55EA" w:rsidR="00AE49A3" w:rsidRPr="00D202C8" w:rsidRDefault="00A15F4C" w:rsidP="00D202C8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202C8">
        <w:rPr>
          <w:rFonts w:ascii="Times New Roman" w:hAnsi="Times New Roman" w:cs="Times New Roman"/>
          <w:iCs/>
          <w:sz w:val="20"/>
          <w:szCs w:val="20"/>
        </w:rPr>
        <w:t xml:space="preserve">4. Zamawiający ma prawo do kontroli procesu projektowania, w szczególności w zakresie postępu </w:t>
      </w:r>
      <w:proofErr w:type="gramStart"/>
      <w:r w:rsidRPr="00D202C8">
        <w:rPr>
          <w:rFonts w:ascii="Times New Roman" w:hAnsi="Times New Roman" w:cs="Times New Roman"/>
          <w:iCs/>
          <w:sz w:val="20"/>
          <w:szCs w:val="20"/>
        </w:rPr>
        <w:t xml:space="preserve">prac </w:t>
      </w:r>
      <w:r w:rsidR="00D202C8">
        <w:rPr>
          <w:rFonts w:ascii="Times New Roman" w:hAnsi="Times New Roman" w:cs="Times New Roman"/>
          <w:iCs/>
          <w:sz w:val="20"/>
          <w:szCs w:val="20"/>
        </w:rPr>
        <w:br/>
        <w:t xml:space="preserve">     </w:t>
      </w:r>
      <w:r w:rsidRPr="00D202C8">
        <w:rPr>
          <w:rFonts w:ascii="Times New Roman" w:hAnsi="Times New Roman" w:cs="Times New Roman"/>
          <w:iCs/>
          <w:sz w:val="20"/>
          <w:szCs w:val="20"/>
        </w:rPr>
        <w:t>projektowych</w:t>
      </w:r>
      <w:proofErr w:type="gramEnd"/>
      <w:r w:rsidRPr="00D202C8">
        <w:rPr>
          <w:rFonts w:ascii="Times New Roman" w:hAnsi="Times New Roman" w:cs="Times New Roman"/>
          <w:iCs/>
          <w:sz w:val="20"/>
          <w:szCs w:val="20"/>
        </w:rPr>
        <w:t xml:space="preserve">, dobranych materiałów i urządzeń oraz technologii. Wykonawca zobowiązuje się </w:t>
      </w:r>
      <w:proofErr w:type="gramStart"/>
      <w:r w:rsidRPr="00D202C8">
        <w:rPr>
          <w:rFonts w:ascii="Times New Roman" w:hAnsi="Times New Roman" w:cs="Times New Roman"/>
          <w:iCs/>
          <w:sz w:val="20"/>
          <w:szCs w:val="20"/>
        </w:rPr>
        <w:t xml:space="preserve">do </w:t>
      </w:r>
      <w:r w:rsidR="00D202C8">
        <w:rPr>
          <w:rFonts w:ascii="Times New Roman" w:hAnsi="Times New Roman" w:cs="Times New Roman"/>
          <w:iCs/>
          <w:sz w:val="20"/>
          <w:szCs w:val="20"/>
        </w:rPr>
        <w:br/>
        <w:t xml:space="preserve">     </w:t>
      </w:r>
      <w:r w:rsidRPr="00D202C8">
        <w:rPr>
          <w:rFonts w:ascii="Times New Roman" w:hAnsi="Times New Roman" w:cs="Times New Roman"/>
          <w:iCs/>
          <w:sz w:val="20"/>
          <w:szCs w:val="20"/>
        </w:rPr>
        <w:t>przekazywania</w:t>
      </w:r>
      <w:proofErr w:type="gramEnd"/>
      <w:r w:rsidRPr="00D202C8">
        <w:rPr>
          <w:rFonts w:ascii="Times New Roman" w:hAnsi="Times New Roman" w:cs="Times New Roman"/>
          <w:iCs/>
          <w:sz w:val="20"/>
          <w:szCs w:val="20"/>
        </w:rPr>
        <w:t xml:space="preserve"> Zamawiającemu </w:t>
      </w:r>
      <w:r w:rsidR="00D202C8" w:rsidRPr="00D202C8">
        <w:rPr>
          <w:rFonts w:ascii="Times New Roman" w:hAnsi="Times New Roman" w:cs="Times New Roman"/>
          <w:iCs/>
          <w:sz w:val="20"/>
          <w:szCs w:val="20"/>
        </w:rPr>
        <w:t>rozwiązań projektowych</w:t>
      </w:r>
      <w:r w:rsidR="00D202C8">
        <w:rPr>
          <w:rFonts w:ascii="Times New Roman" w:hAnsi="Times New Roman" w:cs="Times New Roman"/>
          <w:iCs/>
          <w:sz w:val="20"/>
          <w:szCs w:val="20"/>
        </w:rPr>
        <w:t>,</w:t>
      </w:r>
      <w:r w:rsidR="00D202C8" w:rsidRPr="00D202C8">
        <w:rPr>
          <w:rFonts w:ascii="Times New Roman" w:hAnsi="Times New Roman" w:cs="Times New Roman"/>
          <w:iCs/>
          <w:sz w:val="20"/>
          <w:szCs w:val="20"/>
        </w:rPr>
        <w:t xml:space="preserve"> które będzie chciał zawrzeć w dokumentacji </w:t>
      </w:r>
      <w:r w:rsidR="00D202C8" w:rsidRPr="00D202C8">
        <w:rPr>
          <w:rFonts w:ascii="Times New Roman" w:hAnsi="Times New Roman" w:cs="Times New Roman"/>
          <w:iCs/>
          <w:sz w:val="20"/>
          <w:szCs w:val="20"/>
        </w:rPr>
        <w:br/>
        <w:t xml:space="preserve">     projektowej</w:t>
      </w:r>
      <w:r w:rsidR="00D202C8">
        <w:rPr>
          <w:rFonts w:ascii="Times New Roman" w:hAnsi="Times New Roman" w:cs="Times New Roman"/>
          <w:iCs/>
          <w:sz w:val="20"/>
          <w:szCs w:val="20"/>
        </w:rPr>
        <w:t>.</w:t>
      </w:r>
    </w:p>
    <w:p w14:paraId="5AB2C1FA" w14:textId="77777777" w:rsidR="00AE49A3" w:rsidRPr="002468B0" w:rsidRDefault="005B0CF9" w:rsidP="00AE49A3">
      <w:pPr>
        <w:pStyle w:val="Style54"/>
        <w:widowControl/>
        <w:spacing w:after="120"/>
        <w:rPr>
          <w:rStyle w:val="FontStyle76"/>
          <w:sz w:val="20"/>
          <w:szCs w:val="20"/>
        </w:rPr>
      </w:pPr>
      <w:r w:rsidRPr="002468B0">
        <w:rPr>
          <w:rStyle w:val="FontStyle76"/>
          <w:sz w:val="20"/>
          <w:szCs w:val="20"/>
        </w:rPr>
        <w:t>1.</w:t>
      </w:r>
      <w:r w:rsidR="00714926" w:rsidRPr="002468B0">
        <w:rPr>
          <w:rStyle w:val="FontStyle76"/>
          <w:sz w:val="20"/>
          <w:szCs w:val="20"/>
        </w:rPr>
        <w:t xml:space="preserve">3. </w:t>
      </w:r>
      <w:r w:rsidR="00AE49A3" w:rsidRPr="002468B0">
        <w:rPr>
          <w:rStyle w:val="FontStyle76"/>
          <w:sz w:val="20"/>
          <w:szCs w:val="20"/>
        </w:rPr>
        <w:t xml:space="preserve"> Obudowa studzienna.</w:t>
      </w:r>
    </w:p>
    <w:p w14:paraId="16C88198" w14:textId="77777777" w:rsidR="00AE49A3" w:rsidRPr="00CA236D" w:rsidRDefault="00AE49A3" w:rsidP="00AE49A3">
      <w:pPr>
        <w:pStyle w:val="Style30"/>
        <w:widowControl/>
        <w:spacing w:after="120" w:line="240" w:lineRule="auto"/>
        <w:rPr>
          <w:rStyle w:val="FontStyle75"/>
          <w:rFonts w:ascii="Times New Roman" w:hAnsi="Times New Roman" w:cs="Times New Roman"/>
          <w:color w:val="000000" w:themeColor="text1"/>
        </w:rPr>
      </w:pPr>
      <w:r w:rsidRPr="00CA236D">
        <w:rPr>
          <w:rStyle w:val="FontStyle75"/>
          <w:rFonts w:ascii="Times New Roman" w:hAnsi="Times New Roman" w:cs="Times New Roman"/>
          <w:color w:val="000000" w:themeColor="text1"/>
        </w:rPr>
        <w:t>Zaplanowano wykonanie naziemnej obudowy studziennej dla studni z laminatu poliestrowo szklanego z wypełnieniem pianką poliuretanową grubości 5</w:t>
      </w:r>
      <w:r w:rsidR="00FE7A89" w:rsidRPr="00CA236D">
        <w:rPr>
          <w:rStyle w:val="FontStyle75"/>
          <w:rFonts w:ascii="Times New Roman" w:hAnsi="Times New Roman" w:cs="Times New Roman"/>
          <w:color w:val="000000" w:themeColor="text1"/>
        </w:rPr>
        <w:t>0 mm, z kompletnym wyposażeniem oraz wodomierzem</w:t>
      </w:r>
      <w:r w:rsidRPr="00CA236D">
        <w:rPr>
          <w:rStyle w:val="FontStyle75"/>
          <w:rFonts w:ascii="Times New Roman" w:hAnsi="Times New Roman" w:cs="Times New Roman"/>
          <w:color w:val="000000" w:themeColor="text1"/>
        </w:rPr>
        <w:t>.</w:t>
      </w:r>
    </w:p>
    <w:p w14:paraId="25205BAB" w14:textId="77777777" w:rsidR="00AE49A3" w:rsidRPr="00CA236D" w:rsidRDefault="00AE49A3" w:rsidP="00AE49A3">
      <w:pPr>
        <w:pStyle w:val="Style38"/>
        <w:widowControl/>
        <w:spacing w:after="120" w:line="240" w:lineRule="auto"/>
        <w:jc w:val="left"/>
        <w:rPr>
          <w:rStyle w:val="FontStyle75"/>
          <w:rFonts w:ascii="Times New Roman" w:hAnsi="Times New Roman" w:cs="Times New Roman"/>
          <w:color w:val="000000" w:themeColor="text1"/>
        </w:rPr>
      </w:pPr>
      <w:r w:rsidRPr="00CA236D">
        <w:rPr>
          <w:rStyle w:val="FontStyle75"/>
          <w:rFonts w:ascii="Times New Roman" w:hAnsi="Times New Roman" w:cs="Times New Roman"/>
          <w:color w:val="000000" w:themeColor="text1"/>
        </w:rPr>
        <w:t>W skład wyposażenia obudowy studni wchodzi:</w:t>
      </w:r>
    </w:p>
    <w:p w14:paraId="6569727B" w14:textId="77777777" w:rsidR="00AE49A3" w:rsidRPr="00CA236D" w:rsidRDefault="00AE49A3" w:rsidP="00AE49A3">
      <w:pPr>
        <w:pStyle w:val="Style51"/>
        <w:widowControl/>
        <w:tabs>
          <w:tab w:val="left" w:pos="216"/>
        </w:tabs>
        <w:spacing w:after="120" w:line="240" w:lineRule="auto"/>
        <w:rPr>
          <w:rStyle w:val="FontStyle75"/>
          <w:rFonts w:ascii="Times New Roman" w:hAnsi="Times New Roman" w:cs="Times New Roman"/>
          <w:color w:val="000000" w:themeColor="text1"/>
        </w:rPr>
      </w:pPr>
      <w:r w:rsidRPr="00CA236D">
        <w:rPr>
          <w:rStyle w:val="FontStyle75"/>
          <w:rFonts w:ascii="Times New Roman" w:hAnsi="Times New Roman" w:cs="Times New Roman"/>
          <w:color w:val="000000" w:themeColor="text1"/>
        </w:rPr>
        <w:t>•</w:t>
      </w:r>
      <w:r w:rsidRPr="00CA236D">
        <w:rPr>
          <w:rStyle w:val="FontStyle75"/>
          <w:rFonts w:ascii="Times New Roman" w:hAnsi="Times New Roman" w:cs="Times New Roman"/>
          <w:color w:val="000000" w:themeColor="text1"/>
        </w:rPr>
        <w:tab/>
        <w:t>Podstawa pod obudowę studni - prefabrykat, wykonany w ażurowej konstrukcji stalowej, obudowany powłoką z laminatu poliestrowo-szklanego. Wypełnienie pianką poliuretanową dla ocieplenia podstawy.</w:t>
      </w:r>
    </w:p>
    <w:p w14:paraId="1959BDD7" w14:textId="77777777" w:rsidR="00AE49A3" w:rsidRPr="00CA236D" w:rsidRDefault="00AE49A3" w:rsidP="00AE49A3">
      <w:pPr>
        <w:pStyle w:val="Style51"/>
        <w:widowControl/>
        <w:tabs>
          <w:tab w:val="left" w:pos="353"/>
        </w:tabs>
        <w:spacing w:after="120" w:line="240" w:lineRule="auto"/>
        <w:ind w:right="36"/>
        <w:rPr>
          <w:rStyle w:val="FontStyle75"/>
          <w:rFonts w:ascii="Times New Roman" w:hAnsi="Times New Roman" w:cs="Times New Roman"/>
          <w:color w:val="000000" w:themeColor="text1"/>
        </w:rPr>
      </w:pPr>
      <w:r w:rsidRPr="00CA236D">
        <w:rPr>
          <w:rStyle w:val="FontStyle75"/>
          <w:rFonts w:ascii="Times New Roman" w:hAnsi="Times New Roman" w:cs="Times New Roman"/>
          <w:color w:val="000000" w:themeColor="text1"/>
        </w:rPr>
        <w:t>•</w:t>
      </w:r>
      <w:r w:rsidRPr="00CA236D">
        <w:rPr>
          <w:rStyle w:val="FontStyle75"/>
          <w:rFonts w:ascii="Times New Roman" w:hAnsi="Times New Roman" w:cs="Times New Roman"/>
          <w:color w:val="000000" w:themeColor="text1"/>
        </w:rPr>
        <w:tab/>
        <w:t>Pokrywa obudowy studni z laminatu poliestrowo-szklanego, dwuelementowa z wypełnieniem wewnętrznym pomiędzy laminatem z pianki poliuretanowej o grubości ok. 50 mm dla ocieplenia.</w:t>
      </w:r>
    </w:p>
    <w:p w14:paraId="22D49CD3" w14:textId="77777777" w:rsidR="00AE49A3" w:rsidRPr="00CA236D" w:rsidRDefault="00AE49A3" w:rsidP="00AE49A3">
      <w:pPr>
        <w:pStyle w:val="Style38"/>
        <w:widowControl/>
        <w:spacing w:after="120" w:line="240" w:lineRule="auto"/>
        <w:rPr>
          <w:rStyle w:val="FontStyle75"/>
          <w:rFonts w:ascii="Times New Roman" w:hAnsi="Times New Roman" w:cs="Times New Roman"/>
          <w:color w:val="000000" w:themeColor="text1"/>
        </w:rPr>
      </w:pPr>
      <w:r w:rsidRPr="00CA236D">
        <w:rPr>
          <w:rStyle w:val="FontStyle75"/>
          <w:rFonts w:ascii="Times New Roman" w:hAnsi="Times New Roman" w:cs="Times New Roman"/>
          <w:color w:val="000000" w:themeColor="text1"/>
        </w:rPr>
        <w:t>Pokrywa wyposażona w wentylację na okres zimowy (nawiew i ocieplony kominek wentylacji z zabezpieczeniem siatkowym przed owadami, nawiew z zamykaniem na okres zimowy).</w:t>
      </w:r>
    </w:p>
    <w:p w14:paraId="51911B93" w14:textId="77777777" w:rsidR="00AE49A3" w:rsidRPr="00CA236D" w:rsidRDefault="00AE49A3" w:rsidP="00AE49A3">
      <w:pPr>
        <w:pStyle w:val="Style51"/>
        <w:widowControl/>
        <w:tabs>
          <w:tab w:val="left" w:pos="202"/>
        </w:tabs>
        <w:spacing w:after="120" w:line="240" w:lineRule="auto"/>
        <w:jc w:val="left"/>
        <w:rPr>
          <w:rStyle w:val="FontStyle75"/>
          <w:rFonts w:ascii="Times New Roman" w:hAnsi="Times New Roman" w:cs="Times New Roman"/>
          <w:color w:val="000000" w:themeColor="text1"/>
        </w:rPr>
      </w:pPr>
      <w:r w:rsidRPr="00CA236D">
        <w:rPr>
          <w:rStyle w:val="FontStyle75"/>
          <w:rFonts w:ascii="Times New Roman" w:hAnsi="Times New Roman" w:cs="Times New Roman"/>
          <w:color w:val="000000" w:themeColor="text1"/>
        </w:rPr>
        <w:t>•</w:t>
      </w:r>
      <w:r w:rsidRPr="00CA236D">
        <w:rPr>
          <w:rStyle w:val="FontStyle75"/>
          <w:rFonts w:ascii="Times New Roman" w:hAnsi="Times New Roman" w:cs="Times New Roman"/>
          <w:color w:val="000000" w:themeColor="text1"/>
        </w:rPr>
        <w:tab/>
        <w:t>Wyposażenie dodatkowe pokrywy obudowy:</w:t>
      </w:r>
    </w:p>
    <w:p w14:paraId="46DBB6D6" w14:textId="77777777" w:rsidR="00AE49A3" w:rsidRPr="00CA236D" w:rsidRDefault="00AE49A3" w:rsidP="00AE49A3">
      <w:pPr>
        <w:pStyle w:val="Style13"/>
        <w:widowControl/>
        <w:tabs>
          <w:tab w:val="left" w:pos="252"/>
        </w:tabs>
        <w:spacing w:after="120" w:line="240" w:lineRule="auto"/>
        <w:rPr>
          <w:rStyle w:val="FontStyle75"/>
          <w:rFonts w:ascii="Times New Roman" w:hAnsi="Times New Roman" w:cs="Times New Roman"/>
          <w:color w:val="000000" w:themeColor="text1"/>
        </w:rPr>
      </w:pPr>
      <w:r w:rsidRPr="00CA236D">
        <w:rPr>
          <w:rStyle w:val="FontStyle75"/>
          <w:rFonts w:ascii="Times New Roman" w:hAnsi="Times New Roman" w:cs="Times New Roman"/>
          <w:color w:val="000000" w:themeColor="text1"/>
        </w:rPr>
        <w:t>-</w:t>
      </w:r>
      <w:r w:rsidRPr="00CA236D">
        <w:rPr>
          <w:rStyle w:val="FontStyle75"/>
          <w:rFonts w:ascii="Times New Roman" w:hAnsi="Times New Roman" w:cs="Times New Roman"/>
          <w:color w:val="000000" w:themeColor="text1"/>
        </w:rPr>
        <w:tab/>
        <w:t>Czujniki kontaktronowe w metalowej obudowie do sygnalizacji otwarcia pokrywy obudowy (do zabezpieczenia antywłamaniowego dla studni). Pokrywa z zawiasami do otwierania (podnoszenia) pokrywy. Wspomaganie dla podnoszenia pokrywy.</w:t>
      </w:r>
    </w:p>
    <w:p w14:paraId="760200D0" w14:textId="77777777" w:rsidR="00AE49A3" w:rsidRPr="00CA236D" w:rsidRDefault="00AE49A3" w:rsidP="00AE49A3">
      <w:pPr>
        <w:pStyle w:val="Style13"/>
        <w:widowControl/>
        <w:tabs>
          <w:tab w:val="left" w:pos="137"/>
        </w:tabs>
        <w:spacing w:after="120" w:line="240" w:lineRule="auto"/>
        <w:jc w:val="left"/>
        <w:rPr>
          <w:rStyle w:val="FontStyle75"/>
          <w:rFonts w:ascii="Times New Roman" w:hAnsi="Times New Roman" w:cs="Times New Roman"/>
          <w:color w:val="000000" w:themeColor="text1"/>
        </w:rPr>
      </w:pPr>
      <w:r w:rsidRPr="00CA236D">
        <w:rPr>
          <w:rStyle w:val="FontStyle75"/>
          <w:rFonts w:ascii="Times New Roman" w:hAnsi="Times New Roman" w:cs="Times New Roman"/>
          <w:color w:val="000000" w:themeColor="text1"/>
        </w:rPr>
        <w:t>-</w:t>
      </w:r>
      <w:r w:rsidRPr="00CA236D">
        <w:rPr>
          <w:rStyle w:val="FontStyle75"/>
          <w:rFonts w:ascii="Times New Roman" w:hAnsi="Times New Roman" w:cs="Times New Roman"/>
          <w:color w:val="000000" w:themeColor="text1"/>
        </w:rPr>
        <w:tab/>
        <w:t>Zamek zabezpieczający przed otwarciem pokrywy przez osoby niepowołane.</w:t>
      </w:r>
    </w:p>
    <w:p w14:paraId="45E619EF" w14:textId="44120163" w:rsidR="00AE49A3" w:rsidRPr="00CA236D" w:rsidRDefault="00AE49A3" w:rsidP="00AE49A3">
      <w:pPr>
        <w:pStyle w:val="Style51"/>
        <w:widowControl/>
        <w:numPr>
          <w:ilvl w:val="0"/>
          <w:numId w:val="16"/>
        </w:numPr>
        <w:tabs>
          <w:tab w:val="left" w:pos="202"/>
        </w:tabs>
        <w:spacing w:after="120" w:line="240" w:lineRule="auto"/>
        <w:rPr>
          <w:rStyle w:val="FontStyle75"/>
          <w:rFonts w:ascii="Times New Roman" w:hAnsi="Times New Roman" w:cs="Times New Roman"/>
          <w:color w:val="000000" w:themeColor="text1"/>
        </w:rPr>
      </w:pPr>
      <w:r w:rsidRPr="00CA236D">
        <w:rPr>
          <w:rStyle w:val="FontStyle75"/>
          <w:rFonts w:ascii="Times New Roman" w:hAnsi="Times New Roman" w:cs="Times New Roman"/>
          <w:color w:val="000000" w:themeColor="text1"/>
        </w:rPr>
        <w:t xml:space="preserve">Kompletne orurowanie. </w:t>
      </w:r>
      <w:proofErr w:type="gramStart"/>
      <w:r w:rsidRPr="00CA236D">
        <w:rPr>
          <w:rStyle w:val="FontStyle75"/>
          <w:rFonts w:ascii="Times New Roman" w:hAnsi="Times New Roman" w:cs="Times New Roman"/>
          <w:color w:val="000000" w:themeColor="text1"/>
        </w:rPr>
        <w:t>z</w:t>
      </w:r>
      <w:proofErr w:type="gramEnd"/>
      <w:r w:rsidRPr="00CA236D">
        <w:rPr>
          <w:rStyle w:val="FontStyle75"/>
          <w:rFonts w:ascii="Times New Roman" w:hAnsi="Times New Roman" w:cs="Times New Roman"/>
          <w:color w:val="000000" w:themeColor="text1"/>
        </w:rPr>
        <w:t xml:space="preserve"> uzbrojeniem w zasuwę krótką z kółkiem, klapę zwrotną </w:t>
      </w:r>
      <w:r w:rsidR="00900BFA" w:rsidRPr="00CA236D">
        <w:rPr>
          <w:rStyle w:val="FontStyle75"/>
          <w:rFonts w:ascii="Times New Roman" w:hAnsi="Times New Roman" w:cs="Times New Roman"/>
          <w:color w:val="000000" w:themeColor="text1"/>
        </w:rPr>
        <w:t>między kołnierzową</w:t>
      </w:r>
      <w:r w:rsidRPr="00CA236D">
        <w:rPr>
          <w:rStyle w:val="FontStyle75"/>
          <w:rFonts w:ascii="Times New Roman" w:hAnsi="Times New Roman" w:cs="Times New Roman"/>
          <w:color w:val="000000" w:themeColor="text1"/>
        </w:rPr>
        <w:t>, kurek dla odpowietrzenia i poboru próbek, kurek manometryczny i manometr kontrolny.</w:t>
      </w:r>
    </w:p>
    <w:p w14:paraId="277DAEBB" w14:textId="77777777" w:rsidR="00AE49A3" w:rsidRPr="00CA236D" w:rsidRDefault="00AE49A3" w:rsidP="00AE49A3">
      <w:pPr>
        <w:pStyle w:val="Style51"/>
        <w:widowControl/>
        <w:tabs>
          <w:tab w:val="left" w:pos="288"/>
        </w:tabs>
        <w:spacing w:after="120" w:line="240" w:lineRule="auto"/>
        <w:rPr>
          <w:rStyle w:val="FontStyle75"/>
          <w:rFonts w:ascii="Times New Roman" w:hAnsi="Times New Roman" w:cs="Times New Roman"/>
          <w:color w:val="000000" w:themeColor="text1"/>
        </w:rPr>
      </w:pPr>
      <w:r w:rsidRPr="00CA236D">
        <w:rPr>
          <w:rStyle w:val="FontStyle75"/>
          <w:rFonts w:ascii="Times New Roman" w:hAnsi="Times New Roman" w:cs="Times New Roman"/>
          <w:color w:val="000000" w:themeColor="text1"/>
        </w:rPr>
        <w:t>•</w:t>
      </w:r>
      <w:r w:rsidRPr="00CA236D">
        <w:rPr>
          <w:rStyle w:val="FontStyle75"/>
          <w:rFonts w:ascii="Times New Roman" w:hAnsi="Times New Roman" w:cs="Times New Roman"/>
          <w:color w:val="000000" w:themeColor="text1"/>
        </w:rPr>
        <w:tab/>
        <w:t>Komplet wyposażenia: 2 elementowe łupki z pianki poliuretanowej do ocieplenia przewodu wyjściowego, hermetyczna skrzynka elektryczna z tworzywa sztucznego z rozłącznikiem (do połączenia kabla zasilającego z kablem pompy głębinowej) itp.</w:t>
      </w:r>
    </w:p>
    <w:p w14:paraId="1BA50BA9" w14:textId="160EE305" w:rsidR="00AE49A3" w:rsidRPr="00CA236D" w:rsidRDefault="00AE49A3" w:rsidP="00AE49A3">
      <w:pPr>
        <w:pStyle w:val="Style51"/>
        <w:widowControl/>
        <w:numPr>
          <w:ilvl w:val="0"/>
          <w:numId w:val="16"/>
        </w:numPr>
        <w:tabs>
          <w:tab w:val="left" w:pos="202"/>
        </w:tabs>
        <w:spacing w:after="120" w:line="240" w:lineRule="auto"/>
        <w:rPr>
          <w:rStyle w:val="FontStyle75"/>
          <w:rFonts w:ascii="Times New Roman" w:hAnsi="Times New Roman" w:cs="Times New Roman"/>
          <w:color w:val="000000" w:themeColor="text1"/>
        </w:rPr>
      </w:pPr>
      <w:r w:rsidRPr="00CA236D">
        <w:rPr>
          <w:rStyle w:val="FontStyle75"/>
          <w:rFonts w:ascii="Times New Roman" w:hAnsi="Times New Roman" w:cs="Times New Roman"/>
          <w:color w:val="000000" w:themeColor="text1"/>
        </w:rPr>
        <w:t>Automatyczne ogrzewanie obudowy (w okresie zimowym i w czasie, kiedy pompa nie pracuje) z termostatem i grzejnikiem w obudowie studni</w:t>
      </w:r>
      <w:r w:rsidR="004B317F" w:rsidRPr="00CA236D">
        <w:rPr>
          <w:rStyle w:val="FontStyle75"/>
          <w:rFonts w:ascii="Times New Roman" w:hAnsi="Times New Roman" w:cs="Times New Roman"/>
          <w:color w:val="000000" w:themeColor="text1"/>
        </w:rPr>
        <w:t xml:space="preserve"> wraz z niezbędnym okablowaniem</w:t>
      </w:r>
      <w:r w:rsidRPr="00CA236D">
        <w:rPr>
          <w:rStyle w:val="FontStyle75"/>
          <w:rFonts w:ascii="Times New Roman" w:hAnsi="Times New Roman" w:cs="Times New Roman"/>
          <w:color w:val="000000" w:themeColor="text1"/>
        </w:rPr>
        <w:t>.</w:t>
      </w:r>
    </w:p>
    <w:p w14:paraId="25BD1010" w14:textId="77777777" w:rsidR="00F90EE7" w:rsidRPr="002468B0" w:rsidRDefault="00F90EE7" w:rsidP="00770E27">
      <w:pPr>
        <w:pStyle w:val="Style54"/>
        <w:widowControl/>
        <w:spacing w:after="120"/>
        <w:rPr>
          <w:i/>
          <w:iCs/>
          <w:sz w:val="20"/>
          <w:szCs w:val="20"/>
          <w:shd w:val="clear" w:color="auto" w:fill="FFFFFF"/>
        </w:rPr>
      </w:pPr>
    </w:p>
    <w:p w14:paraId="611DFC18" w14:textId="41ABB6AD" w:rsidR="00F90EE7" w:rsidRPr="002468B0" w:rsidRDefault="005B0CF9" w:rsidP="00770E27">
      <w:pPr>
        <w:pStyle w:val="Style54"/>
        <w:widowControl/>
        <w:spacing w:after="120"/>
        <w:rPr>
          <w:b/>
          <w:i/>
          <w:iCs/>
          <w:sz w:val="20"/>
          <w:szCs w:val="20"/>
          <w:shd w:val="clear" w:color="auto" w:fill="FFFFFF"/>
        </w:rPr>
      </w:pPr>
      <w:r w:rsidRPr="002468B0">
        <w:rPr>
          <w:b/>
          <w:i/>
          <w:iCs/>
          <w:sz w:val="20"/>
          <w:szCs w:val="20"/>
          <w:shd w:val="clear" w:color="auto" w:fill="FFFFFF"/>
        </w:rPr>
        <w:t>1.</w:t>
      </w:r>
      <w:r w:rsidR="00714926" w:rsidRPr="002468B0">
        <w:rPr>
          <w:b/>
          <w:i/>
          <w:iCs/>
          <w:sz w:val="20"/>
          <w:szCs w:val="20"/>
          <w:shd w:val="clear" w:color="auto" w:fill="FFFFFF"/>
        </w:rPr>
        <w:t xml:space="preserve">4. </w:t>
      </w:r>
      <w:r w:rsidR="00F90EE7" w:rsidRPr="002468B0">
        <w:rPr>
          <w:b/>
          <w:i/>
          <w:iCs/>
          <w:sz w:val="20"/>
          <w:szCs w:val="20"/>
          <w:shd w:val="clear" w:color="auto" w:fill="FFFFFF"/>
        </w:rPr>
        <w:t xml:space="preserve">Opis Stanu istniejącego </w:t>
      </w:r>
      <w:r w:rsidR="0015754A" w:rsidRPr="002468B0">
        <w:rPr>
          <w:b/>
          <w:i/>
          <w:iCs/>
          <w:sz w:val="20"/>
          <w:szCs w:val="20"/>
          <w:shd w:val="clear" w:color="auto" w:fill="FFFFFF"/>
        </w:rPr>
        <w:t xml:space="preserve">dotyczącego prawidłowości działania ujęcia wody i </w:t>
      </w:r>
      <w:proofErr w:type="gramStart"/>
      <w:r w:rsidR="0015754A" w:rsidRPr="002468B0">
        <w:rPr>
          <w:b/>
          <w:i/>
          <w:iCs/>
          <w:sz w:val="20"/>
          <w:szCs w:val="20"/>
          <w:shd w:val="clear" w:color="auto" w:fill="FFFFFF"/>
        </w:rPr>
        <w:t xml:space="preserve">stacji </w:t>
      </w:r>
      <w:r w:rsidR="0015754A" w:rsidRPr="002468B0">
        <w:rPr>
          <w:b/>
          <w:i/>
          <w:iCs/>
          <w:sz w:val="20"/>
          <w:szCs w:val="20"/>
          <w:shd w:val="clear" w:color="auto" w:fill="FFFFFF"/>
        </w:rPr>
        <w:br/>
        <w:t xml:space="preserve">       uzdatniania</w:t>
      </w:r>
      <w:proofErr w:type="gramEnd"/>
      <w:r w:rsidR="0015754A" w:rsidRPr="002468B0">
        <w:rPr>
          <w:b/>
          <w:i/>
          <w:iCs/>
          <w:sz w:val="20"/>
          <w:szCs w:val="20"/>
          <w:shd w:val="clear" w:color="auto" w:fill="FFFFFF"/>
        </w:rPr>
        <w:t xml:space="preserve"> wody w m. Zeńbok</w:t>
      </w:r>
      <w:r w:rsidR="00F90EE7" w:rsidRPr="002468B0">
        <w:rPr>
          <w:b/>
          <w:i/>
          <w:iCs/>
          <w:sz w:val="20"/>
          <w:szCs w:val="20"/>
          <w:shd w:val="clear" w:color="auto" w:fill="FFFFFF"/>
        </w:rPr>
        <w:t xml:space="preserve">. </w:t>
      </w:r>
    </w:p>
    <w:p w14:paraId="3112D478" w14:textId="7742C7F3" w:rsidR="008C7C47" w:rsidRPr="002468B0" w:rsidRDefault="0015754A" w:rsidP="00F90E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468B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Opis stanu istniejącego został przedstawiony w opinii technicznej dotyczącej prawidłowości działania ujęć wody i stacji uzdatniania wody </w:t>
      </w:r>
      <w:bookmarkStart w:id="8" w:name="_GoBack"/>
      <w:bookmarkEnd w:id="8"/>
      <w:r w:rsidRPr="002468B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oraz w raporcie z inspekcji TV studni głębinowej nr </w:t>
      </w:r>
      <w:r w:rsidR="0059630C" w:rsidRPr="002468B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1 przeznaczonej do likwidacji oraz w karcie otworu wiertniczego do w/w studni. </w:t>
      </w:r>
    </w:p>
    <w:p w14:paraId="3A6DDC21" w14:textId="77777777" w:rsidR="00F90EE7" w:rsidRPr="002468B0" w:rsidRDefault="00F90EE7" w:rsidP="00770E27">
      <w:pPr>
        <w:pStyle w:val="Style54"/>
        <w:widowControl/>
        <w:spacing w:after="120"/>
        <w:rPr>
          <w:i/>
          <w:iCs/>
          <w:sz w:val="20"/>
          <w:szCs w:val="20"/>
          <w:shd w:val="clear" w:color="auto" w:fill="FFFFFF"/>
        </w:rPr>
      </w:pPr>
    </w:p>
    <w:p w14:paraId="23A2C458" w14:textId="77777777" w:rsidR="00953C9C" w:rsidRPr="002468B0" w:rsidRDefault="00714926" w:rsidP="00953C9C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68B0">
        <w:rPr>
          <w:rFonts w:ascii="Times New Roman" w:hAnsi="Times New Roman" w:cs="Times New Roman"/>
          <w:b/>
          <w:sz w:val="20"/>
          <w:szCs w:val="20"/>
        </w:rPr>
        <w:t>1.5</w:t>
      </w:r>
      <w:r w:rsidR="00953C9C" w:rsidRPr="002468B0">
        <w:rPr>
          <w:rFonts w:ascii="Times New Roman" w:hAnsi="Times New Roman" w:cs="Times New Roman"/>
          <w:b/>
          <w:sz w:val="20"/>
          <w:szCs w:val="20"/>
        </w:rPr>
        <w:t>. Ogólne wymagania Zamawiającego</w:t>
      </w:r>
    </w:p>
    <w:p w14:paraId="36531C17" w14:textId="77777777" w:rsidR="00953C9C" w:rsidRPr="002468B0" w:rsidRDefault="00953C9C" w:rsidP="00953C9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Zadanie dzieli się na dwa etapy:</w:t>
      </w:r>
    </w:p>
    <w:p w14:paraId="2D697A12" w14:textId="77777777" w:rsidR="00953C9C" w:rsidRPr="002468B0" w:rsidRDefault="00953C9C" w:rsidP="00953C9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Etap I: Obejmuje prace projektowe:</w:t>
      </w:r>
    </w:p>
    <w:p w14:paraId="478F2D66" w14:textId="4B9AAFDD" w:rsidR="008C7C47" w:rsidRPr="002468B0" w:rsidRDefault="00953C9C" w:rsidP="00340259">
      <w:pPr>
        <w:spacing w:after="12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Prace projektowe obejmują opracowanie dokumentacji projektowo - kosztorysowej i specyfikacji technicznej wykonania i odbioru robót wraz z uzyskaniem zezwolenia na realizację przedmiotu zamówienia (decyzji o pozwoleniu na budowę lub uzyskanie zaświadczenia o braku sprzeciwu do zgłoszenia).</w:t>
      </w:r>
    </w:p>
    <w:p w14:paraId="7332153B" w14:textId="77777777" w:rsidR="00340259" w:rsidRPr="002468B0" w:rsidRDefault="00340259" w:rsidP="00340259">
      <w:pPr>
        <w:spacing w:after="12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5ACD79A5" w14:textId="77777777" w:rsidR="00953C9C" w:rsidRPr="002468B0" w:rsidRDefault="00953C9C" w:rsidP="00953C9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Etap II – Obejmuje realizację prac budowlano -montażowych w zakresie: </w:t>
      </w:r>
    </w:p>
    <w:p w14:paraId="17C095BF" w14:textId="43D6B185" w:rsidR="00953C9C" w:rsidRPr="002468B0" w:rsidRDefault="00953C9C" w:rsidP="00953C9C">
      <w:pPr>
        <w:spacing w:after="120"/>
        <w:ind w:left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468B0">
        <w:rPr>
          <w:rFonts w:ascii="Times New Roman" w:hAnsi="Times New Roman" w:cs="Times New Roman"/>
          <w:sz w:val="20"/>
          <w:szCs w:val="20"/>
        </w:rPr>
        <w:t>budowy</w:t>
      </w:r>
      <w:proofErr w:type="gramEnd"/>
      <w:r w:rsidRPr="002468B0">
        <w:rPr>
          <w:rFonts w:ascii="Times New Roman" w:hAnsi="Times New Roman" w:cs="Times New Roman"/>
          <w:sz w:val="20"/>
          <w:szCs w:val="20"/>
        </w:rPr>
        <w:t xml:space="preserve"> awaryjnej studni głębinowej na terenie ujęcia wody w Z</w:t>
      </w:r>
      <w:r w:rsidR="00B125BA" w:rsidRPr="002468B0">
        <w:rPr>
          <w:rFonts w:ascii="Times New Roman" w:hAnsi="Times New Roman" w:cs="Times New Roman"/>
          <w:sz w:val="20"/>
          <w:szCs w:val="20"/>
        </w:rPr>
        <w:t>eńboku</w:t>
      </w:r>
      <w:r w:rsidRPr="002468B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23D7BF4" w14:textId="77777777" w:rsidR="00953C9C" w:rsidRPr="002468B0" w:rsidRDefault="00953C9C" w:rsidP="00953C9C">
      <w:pPr>
        <w:spacing w:after="12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333DFCD1" w14:textId="0A1A5EF9" w:rsidR="005B0CF9" w:rsidRPr="00F721E5" w:rsidRDefault="00953C9C" w:rsidP="00B125BA">
      <w:pPr>
        <w:spacing w:after="120"/>
        <w:ind w:left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72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Termin wykonania Etapu I </w:t>
      </w:r>
      <w:proofErr w:type="spellStart"/>
      <w:r w:rsidRPr="00F72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>i</w:t>
      </w:r>
      <w:proofErr w:type="spellEnd"/>
      <w:r w:rsidRPr="00F72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E</w:t>
      </w:r>
      <w:r w:rsidR="00E35B5D" w:rsidRPr="00F72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>tapu II do</w:t>
      </w:r>
      <w:r w:rsidR="00112A01" w:rsidRPr="00F72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31</w:t>
      </w:r>
      <w:r w:rsidR="00E35B5D" w:rsidRPr="00F72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465AF" w:rsidRPr="00F72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>stycznia</w:t>
      </w:r>
      <w:r w:rsidR="00E35B5D" w:rsidRPr="00F72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B5FC5" w:rsidRPr="00F72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202</w:t>
      </w:r>
      <w:r w:rsidR="002465AF" w:rsidRPr="00F72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F72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roku.</w:t>
      </w:r>
    </w:p>
    <w:p w14:paraId="6C18ACF9" w14:textId="77777777" w:rsidR="00953C9C" w:rsidRPr="002468B0" w:rsidRDefault="00953C9C" w:rsidP="00953C9C">
      <w:pPr>
        <w:spacing w:after="1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468B0">
        <w:rPr>
          <w:rFonts w:ascii="Times New Roman" w:hAnsi="Times New Roman" w:cs="Times New Roman"/>
          <w:sz w:val="20"/>
          <w:szCs w:val="20"/>
          <w:u w:val="single"/>
        </w:rPr>
        <w:t xml:space="preserve">Wymagania dla etapu </w:t>
      </w:r>
      <w:proofErr w:type="gramStart"/>
      <w:r w:rsidRPr="002468B0">
        <w:rPr>
          <w:rFonts w:ascii="Times New Roman" w:hAnsi="Times New Roman" w:cs="Times New Roman"/>
          <w:sz w:val="20"/>
          <w:szCs w:val="20"/>
          <w:u w:val="single"/>
        </w:rPr>
        <w:t>I :</w:t>
      </w:r>
      <w:proofErr w:type="gramEnd"/>
    </w:p>
    <w:p w14:paraId="09B0BE80" w14:textId="5A0374AD" w:rsidR="00953C9C" w:rsidRPr="002468B0" w:rsidRDefault="00953C9C" w:rsidP="00953C9C">
      <w:pPr>
        <w:numPr>
          <w:ilvl w:val="0"/>
          <w:numId w:val="18"/>
        </w:numPr>
        <w:tabs>
          <w:tab w:val="left" w:pos="540"/>
        </w:tabs>
        <w:suppressAutoHyphens/>
        <w:spacing w:after="120"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mapę do celów projektowych (podkład geodezyjno-wysokościowy) w skali</w:t>
      </w:r>
      <w:proofErr w:type="gramStart"/>
      <w:r w:rsidRPr="002468B0">
        <w:rPr>
          <w:rFonts w:ascii="Times New Roman" w:hAnsi="Times New Roman" w:cs="Times New Roman"/>
          <w:sz w:val="20"/>
          <w:szCs w:val="20"/>
        </w:rPr>
        <w:t xml:space="preserve"> 1:500 dla</w:t>
      </w:r>
      <w:proofErr w:type="gramEnd"/>
      <w:r w:rsidRPr="002468B0">
        <w:rPr>
          <w:rFonts w:ascii="Times New Roman" w:hAnsi="Times New Roman" w:cs="Times New Roman"/>
          <w:sz w:val="20"/>
          <w:szCs w:val="20"/>
        </w:rPr>
        <w:t xml:space="preserve"> terenu niezbędnego do wykonania przedmiotu zamówienia. Mapę do celów projektowych Wykonawca pozyska na własnym koszt.</w:t>
      </w:r>
    </w:p>
    <w:p w14:paraId="5C88F9A8" w14:textId="77777777" w:rsidR="00953C9C" w:rsidRPr="002468B0" w:rsidRDefault="00953C9C" w:rsidP="00953C9C">
      <w:pPr>
        <w:numPr>
          <w:ilvl w:val="0"/>
          <w:numId w:val="18"/>
        </w:numPr>
        <w:tabs>
          <w:tab w:val="left" w:pos="540"/>
        </w:tabs>
        <w:suppressAutoHyphens/>
        <w:spacing w:after="120"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Zakres i formę dokumentacji projektowej, umożliwiającej uzyskanie pozwolenia na wykonywanie robót i realizację zadania należy opracować zgodnie z obowiązującymi przepisami i normami.</w:t>
      </w:r>
    </w:p>
    <w:p w14:paraId="0DDE94FA" w14:textId="77777777" w:rsidR="00953C9C" w:rsidRPr="002468B0" w:rsidRDefault="00953C9C" w:rsidP="00953C9C">
      <w:pPr>
        <w:spacing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3) </w:t>
      </w:r>
      <w:r w:rsidRPr="002468B0">
        <w:rPr>
          <w:rFonts w:ascii="Times New Roman" w:hAnsi="Times New Roman" w:cs="Times New Roman"/>
          <w:sz w:val="20"/>
          <w:szCs w:val="20"/>
        </w:rPr>
        <w:tab/>
        <w:t xml:space="preserve">Opracowanie projektów wykonawczych z uwzględnieniem wymagań ww. rozporządzenia </w:t>
      </w:r>
      <w:r w:rsidRPr="002468B0">
        <w:rPr>
          <w:rFonts w:ascii="Times New Roman" w:hAnsi="Times New Roman" w:cs="Times New Roman"/>
          <w:sz w:val="20"/>
          <w:szCs w:val="20"/>
        </w:rPr>
        <w:br/>
        <w:t>w formie planów rysunków lub innych dokumentów umożliwiających jednoznacznie określenie rodzaju i zakresu robót budowlanych, dokładną lokalizację i uwarunkowania ich wykonania. Projekty budowlane i wykonawcze muszą być przedstawione do akceptacji Zamawiającemu.</w:t>
      </w:r>
    </w:p>
    <w:p w14:paraId="2F05E05C" w14:textId="77777777" w:rsidR="00953C9C" w:rsidRPr="002468B0" w:rsidRDefault="00953C9C" w:rsidP="00953C9C">
      <w:p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4) </w:t>
      </w:r>
      <w:r w:rsidRPr="002468B0">
        <w:rPr>
          <w:rFonts w:ascii="Times New Roman" w:hAnsi="Times New Roman" w:cs="Times New Roman"/>
          <w:sz w:val="20"/>
          <w:szCs w:val="20"/>
        </w:rPr>
        <w:tab/>
        <w:t>Opracowanie i przedstawienie Zamawiającemu do zatwierdzenia szczegółowych Specyfikacji Technicznych Wykonania i Odbioru Robót Budowlanych.</w:t>
      </w:r>
    </w:p>
    <w:p w14:paraId="0F7D0357" w14:textId="77777777" w:rsidR="00953C9C" w:rsidRPr="002468B0" w:rsidRDefault="00953C9C" w:rsidP="00953C9C">
      <w:p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5) </w:t>
      </w:r>
      <w:r w:rsidRPr="002468B0">
        <w:rPr>
          <w:rFonts w:ascii="Times New Roman" w:hAnsi="Times New Roman" w:cs="Times New Roman"/>
          <w:sz w:val="20"/>
          <w:szCs w:val="20"/>
        </w:rPr>
        <w:tab/>
        <w:t>Uzyskanie na podstawie upoważnień otrzymanych od Zamawiającego wymaganych obowiązującymi przepisami stosownych opinii, uzgodnień i pozwoleń od odpowiednich organów.</w:t>
      </w:r>
    </w:p>
    <w:p w14:paraId="49F5D2E2" w14:textId="77777777" w:rsidR="00953C9C" w:rsidRPr="002468B0" w:rsidRDefault="00953C9C" w:rsidP="00953C9C">
      <w:p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6) </w:t>
      </w:r>
      <w:r w:rsidRPr="002468B0">
        <w:rPr>
          <w:rFonts w:ascii="Times New Roman" w:hAnsi="Times New Roman" w:cs="Times New Roman"/>
          <w:sz w:val="20"/>
          <w:szCs w:val="20"/>
        </w:rPr>
        <w:tab/>
        <w:t>Wykonawca sporządzi własny harmonogram szczegółowy wykonania prac projektowych, uzyskania poszczególnych opinii, uzgodnień i decyzji oraz wykonania robót budowlanych.</w:t>
      </w:r>
    </w:p>
    <w:p w14:paraId="76A7FD5E" w14:textId="77777777" w:rsidR="00953C9C" w:rsidRPr="002468B0" w:rsidRDefault="00953C9C" w:rsidP="00953C9C">
      <w:pPr>
        <w:tabs>
          <w:tab w:val="left" w:pos="0"/>
          <w:tab w:val="left" w:pos="567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7) </w:t>
      </w:r>
      <w:r w:rsidRPr="002468B0">
        <w:rPr>
          <w:rFonts w:ascii="Times New Roman" w:hAnsi="Times New Roman" w:cs="Times New Roman"/>
          <w:sz w:val="20"/>
          <w:szCs w:val="20"/>
        </w:rPr>
        <w:tab/>
        <w:t>Ilości egzemplarzy opracowań projektowych dla Zamawiającego:</w:t>
      </w:r>
    </w:p>
    <w:p w14:paraId="25AFF41D" w14:textId="77777777" w:rsidR="00953C9C" w:rsidRPr="002468B0" w:rsidRDefault="00953C9C" w:rsidP="00953C9C">
      <w:pPr>
        <w:numPr>
          <w:ilvl w:val="0"/>
          <w:numId w:val="19"/>
        </w:numPr>
        <w:tabs>
          <w:tab w:val="left" w:pos="108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2468B0">
        <w:rPr>
          <w:rFonts w:ascii="Times New Roman" w:hAnsi="Times New Roman" w:cs="Times New Roman"/>
          <w:sz w:val="20"/>
          <w:szCs w:val="20"/>
        </w:rPr>
        <w:t>projekt</w:t>
      </w:r>
      <w:proofErr w:type="gramEnd"/>
      <w:r w:rsidRPr="002468B0">
        <w:rPr>
          <w:rFonts w:ascii="Times New Roman" w:hAnsi="Times New Roman" w:cs="Times New Roman"/>
          <w:sz w:val="20"/>
          <w:szCs w:val="20"/>
        </w:rPr>
        <w:t xml:space="preserve"> budowlano – wykonawczy – 5 egz.+ wersja elektroniczna</w:t>
      </w:r>
    </w:p>
    <w:p w14:paraId="6A34C4D7" w14:textId="77777777" w:rsidR="00953C9C" w:rsidRPr="002468B0" w:rsidRDefault="00953C9C" w:rsidP="00953C9C">
      <w:pPr>
        <w:numPr>
          <w:ilvl w:val="0"/>
          <w:numId w:val="19"/>
        </w:numPr>
        <w:tabs>
          <w:tab w:val="left" w:pos="108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2468B0">
        <w:rPr>
          <w:rFonts w:ascii="Times New Roman" w:hAnsi="Times New Roman" w:cs="Times New Roman"/>
          <w:sz w:val="20"/>
          <w:szCs w:val="20"/>
        </w:rPr>
        <w:t>pozostałe</w:t>
      </w:r>
      <w:proofErr w:type="gramEnd"/>
      <w:r w:rsidRPr="002468B0">
        <w:rPr>
          <w:rFonts w:ascii="Times New Roman" w:hAnsi="Times New Roman" w:cs="Times New Roman"/>
          <w:sz w:val="20"/>
          <w:szCs w:val="20"/>
        </w:rPr>
        <w:t xml:space="preserve"> opracowania – 1 egz. w wersji papierowej oraz wersja elektroniczna</w:t>
      </w:r>
    </w:p>
    <w:p w14:paraId="057050D0" w14:textId="77777777" w:rsidR="00953C9C" w:rsidRPr="002468B0" w:rsidRDefault="00953C9C" w:rsidP="00953C9C">
      <w:p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8) </w:t>
      </w:r>
      <w:r w:rsidRPr="002468B0">
        <w:rPr>
          <w:rFonts w:ascii="Times New Roman" w:hAnsi="Times New Roman" w:cs="Times New Roman"/>
          <w:sz w:val="20"/>
          <w:szCs w:val="20"/>
        </w:rPr>
        <w:tab/>
        <w:t>Ponadto Wykonawca sporządzi taką ilość egzemplarzy poszczególnych opracowań projektowych, jaka jest potrzebna do uzyskania wymaganych opinii, uzgodnień i decyzji oraz dla potrzeb wykonawstwa robót.</w:t>
      </w:r>
    </w:p>
    <w:p w14:paraId="40D8F3D5" w14:textId="77777777" w:rsidR="00953C9C" w:rsidRPr="002468B0" w:rsidRDefault="00953C9C" w:rsidP="00953C9C">
      <w:p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9) Wykonawca dołączy do projektu oświadczenie, iż jest on wykonany zgodnie z umową, obowiązującymi przepisami, normami i wytycznymi oraz, że został wykonany w stanie kompletnym z punktu widzenia celu, któremu ma służyć.</w:t>
      </w:r>
    </w:p>
    <w:p w14:paraId="5E0F1C07" w14:textId="44ECD08B" w:rsidR="00953C9C" w:rsidRPr="002468B0" w:rsidRDefault="00953C9C" w:rsidP="00953C9C">
      <w:pPr>
        <w:spacing w:after="12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lastRenderedPageBreak/>
        <w:t>10) Kompletny projekt wykonawczy przed rozpoczęciem prac budowlanych musi być zatwierdzony przez Zamawiającego</w:t>
      </w:r>
      <w:r w:rsidR="00B125BA" w:rsidRPr="002468B0">
        <w:rPr>
          <w:rFonts w:ascii="Times New Roman" w:hAnsi="Times New Roman" w:cs="Times New Roman"/>
          <w:sz w:val="20"/>
          <w:szCs w:val="20"/>
        </w:rPr>
        <w:t xml:space="preserve"> (nadzór inwestorski)</w:t>
      </w:r>
      <w:r w:rsidRPr="002468B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4B316BB" w14:textId="77777777" w:rsidR="00953C9C" w:rsidRPr="002468B0" w:rsidRDefault="00953C9C" w:rsidP="00953C9C">
      <w:p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11) Warunki wykonania i odbioru robót budowlanych powinny być zgodne z zawartością odpowiednich specyfikacji technicznych.</w:t>
      </w:r>
    </w:p>
    <w:p w14:paraId="657BC3C5" w14:textId="77777777" w:rsidR="00953C9C" w:rsidRPr="002468B0" w:rsidRDefault="00953C9C" w:rsidP="00953C9C">
      <w:pPr>
        <w:spacing w:after="1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468B0">
        <w:rPr>
          <w:rFonts w:ascii="Times New Roman" w:hAnsi="Times New Roman" w:cs="Times New Roman"/>
          <w:sz w:val="20"/>
          <w:szCs w:val="20"/>
          <w:u w:val="single"/>
        </w:rPr>
        <w:t xml:space="preserve">Wymagania dla etapu </w:t>
      </w:r>
      <w:proofErr w:type="gramStart"/>
      <w:r w:rsidRPr="002468B0">
        <w:rPr>
          <w:rFonts w:ascii="Times New Roman" w:hAnsi="Times New Roman" w:cs="Times New Roman"/>
          <w:sz w:val="20"/>
          <w:szCs w:val="20"/>
          <w:u w:val="single"/>
        </w:rPr>
        <w:t>II :</w:t>
      </w:r>
      <w:proofErr w:type="gramEnd"/>
    </w:p>
    <w:p w14:paraId="5812537A" w14:textId="77777777" w:rsidR="00953C9C" w:rsidRPr="002468B0" w:rsidRDefault="00953C9C" w:rsidP="00953C9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Roboty należy wykonać na podstawie opracowanych i zatwierdzonych przez Zamawiającego projektów budowlanych </w:t>
      </w:r>
      <w:r w:rsidR="00CB5FC5" w:rsidRPr="002468B0">
        <w:rPr>
          <w:rFonts w:ascii="Times New Roman" w:hAnsi="Times New Roman" w:cs="Times New Roman"/>
          <w:sz w:val="20"/>
          <w:szCs w:val="20"/>
        </w:rPr>
        <w:t xml:space="preserve">budowy studni głębinowej </w:t>
      </w:r>
      <w:r w:rsidRPr="002468B0">
        <w:rPr>
          <w:rFonts w:ascii="Times New Roman" w:hAnsi="Times New Roman" w:cs="Times New Roman"/>
          <w:sz w:val="20"/>
          <w:szCs w:val="20"/>
        </w:rPr>
        <w:t>zgodnie z uzyskanymi pozwoleniem na budowę lub zgłoszeniem rozpoczęcia robót oraz zgodnie ze sztuką budowlaną w oparciu o specyfikację techniczną wykonania i odbioru robót.</w:t>
      </w:r>
    </w:p>
    <w:p w14:paraId="52195346" w14:textId="77777777" w:rsidR="00953C9C" w:rsidRPr="002468B0" w:rsidRDefault="00953C9C" w:rsidP="00953C9C">
      <w:pPr>
        <w:numPr>
          <w:ilvl w:val="0"/>
          <w:numId w:val="20"/>
        </w:numPr>
        <w:tabs>
          <w:tab w:val="left" w:pos="36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Wykonawca zobowiązany jest ubezpieczyć plac budowy do wysokości wartości robót. </w:t>
      </w:r>
    </w:p>
    <w:p w14:paraId="309C8A1C" w14:textId="77777777" w:rsidR="00953C9C" w:rsidRPr="002468B0" w:rsidRDefault="00953C9C" w:rsidP="00953C9C">
      <w:pPr>
        <w:numPr>
          <w:ilvl w:val="0"/>
          <w:numId w:val="20"/>
        </w:numPr>
        <w:tabs>
          <w:tab w:val="left" w:pos="36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W zakres wykonania robót wchodzą w szczególności:</w:t>
      </w:r>
    </w:p>
    <w:p w14:paraId="006B1A4F" w14:textId="77777777" w:rsidR="00953C9C" w:rsidRPr="002468B0" w:rsidRDefault="00953C9C" w:rsidP="00953C9C">
      <w:pPr>
        <w:numPr>
          <w:ilvl w:val="0"/>
          <w:numId w:val="21"/>
        </w:numPr>
        <w:tabs>
          <w:tab w:val="left" w:pos="90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468B0">
        <w:rPr>
          <w:rFonts w:ascii="Times New Roman" w:hAnsi="Times New Roman" w:cs="Times New Roman"/>
          <w:sz w:val="20"/>
          <w:szCs w:val="20"/>
        </w:rPr>
        <w:t>kopanie</w:t>
      </w:r>
      <w:proofErr w:type="gramEnd"/>
      <w:r w:rsidRPr="002468B0">
        <w:rPr>
          <w:rFonts w:ascii="Times New Roman" w:hAnsi="Times New Roman" w:cs="Times New Roman"/>
          <w:sz w:val="20"/>
          <w:szCs w:val="20"/>
        </w:rPr>
        <w:t xml:space="preserve"> </w:t>
      </w:r>
      <w:r w:rsidR="00CB5FC5" w:rsidRPr="002468B0">
        <w:rPr>
          <w:rFonts w:ascii="Times New Roman" w:hAnsi="Times New Roman" w:cs="Times New Roman"/>
          <w:sz w:val="20"/>
          <w:szCs w:val="20"/>
        </w:rPr>
        <w:t>studni,</w:t>
      </w:r>
    </w:p>
    <w:p w14:paraId="27DCFCC7" w14:textId="357B9888" w:rsidR="00953C9C" w:rsidRPr="002468B0" w:rsidRDefault="005D7677" w:rsidP="00953C9C">
      <w:pPr>
        <w:numPr>
          <w:ilvl w:val="0"/>
          <w:numId w:val="21"/>
        </w:numPr>
        <w:tabs>
          <w:tab w:val="left" w:pos="90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468B0">
        <w:rPr>
          <w:rFonts w:ascii="Times New Roman" w:hAnsi="Times New Roman" w:cs="Times New Roman"/>
          <w:sz w:val="20"/>
          <w:szCs w:val="20"/>
        </w:rPr>
        <w:t>uruchomienie</w:t>
      </w:r>
      <w:proofErr w:type="gramEnd"/>
      <w:r w:rsidRPr="002468B0">
        <w:rPr>
          <w:rFonts w:ascii="Times New Roman" w:hAnsi="Times New Roman" w:cs="Times New Roman"/>
          <w:sz w:val="20"/>
          <w:szCs w:val="20"/>
        </w:rPr>
        <w:t xml:space="preserve"> </w:t>
      </w:r>
      <w:r w:rsidR="0033734B" w:rsidRPr="002468B0">
        <w:rPr>
          <w:rFonts w:ascii="Times New Roman" w:hAnsi="Times New Roman" w:cs="Times New Roman"/>
          <w:sz w:val="20"/>
          <w:szCs w:val="20"/>
        </w:rPr>
        <w:t xml:space="preserve">i wyposażenie </w:t>
      </w:r>
      <w:r w:rsidRPr="002468B0">
        <w:rPr>
          <w:rFonts w:ascii="Times New Roman" w:hAnsi="Times New Roman" w:cs="Times New Roman"/>
          <w:sz w:val="20"/>
          <w:szCs w:val="20"/>
        </w:rPr>
        <w:t>studni wr</w:t>
      </w:r>
      <w:r w:rsidR="007A1ECC">
        <w:rPr>
          <w:rFonts w:ascii="Times New Roman" w:hAnsi="Times New Roman" w:cs="Times New Roman"/>
          <w:sz w:val="20"/>
          <w:szCs w:val="20"/>
        </w:rPr>
        <w:t>az z podłączeniem do istniejącej</w:t>
      </w:r>
      <w:r w:rsidRPr="002468B0">
        <w:rPr>
          <w:rFonts w:ascii="Times New Roman" w:hAnsi="Times New Roman" w:cs="Times New Roman"/>
          <w:sz w:val="20"/>
          <w:szCs w:val="20"/>
        </w:rPr>
        <w:t xml:space="preserve"> </w:t>
      </w:r>
      <w:r w:rsidR="007A1ECC">
        <w:rPr>
          <w:rFonts w:ascii="Times New Roman" w:hAnsi="Times New Roman" w:cs="Times New Roman"/>
          <w:sz w:val="20"/>
          <w:szCs w:val="20"/>
        </w:rPr>
        <w:t>SUW</w:t>
      </w:r>
      <w:r w:rsidRPr="002468B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3DA1AFC" w14:textId="77777777" w:rsidR="00953C9C" w:rsidRPr="002468B0" w:rsidRDefault="00953C9C" w:rsidP="00953C9C">
      <w:pPr>
        <w:numPr>
          <w:ilvl w:val="0"/>
          <w:numId w:val="20"/>
        </w:numPr>
        <w:tabs>
          <w:tab w:val="left" w:pos="709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Realizacja robót w oparciu o zatwierdzone przez Zamawiającego projekty wykonawcze po wytyczeniu robót przez uprawnionego geodetę Wykonawcy. </w:t>
      </w:r>
    </w:p>
    <w:p w14:paraId="414A1FD5" w14:textId="6197799D" w:rsidR="00953C9C" w:rsidRPr="002468B0" w:rsidRDefault="00953C9C" w:rsidP="00953C9C">
      <w:pPr>
        <w:numPr>
          <w:ilvl w:val="0"/>
          <w:numId w:val="20"/>
        </w:numPr>
        <w:tabs>
          <w:tab w:val="left" w:pos="709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Prowadzenie pomiarów kontrolnych zgodnie z wymogami SST wraz z pobieraniem próbek dostarczeniem ich organom kontrolnym Zamawiającego. </w:t>
      </w:r>
    </w:p>
    <w:p w14:paraId="53B40E49" w14:textId="77777777" w:rsidR="00953C9C" w:rsidRPr="002468B0" w:rsidRDefault="00953C9C" w:rsidP="00953C9C">
      <w:pPr>
        <w:numPr>
          <w:ilvl w:val="0"/>
          <w:numId w:val="20"/>
        </w:numPr>
        <w:tabs>
          <w:tab w:val="left" w:pos="36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Prowadzenie dziennika budowy i wykonywanie obmiarów ilości zamawianych robót.</w:t>
      </w:r>
    </w:p>
    <w:p w14:paraId="3D94F38A" w14:textId="77777777" w:rsidR="00953C9C" w:rsidRPr="002468B0" w:rsidRDefault="00953C9C" w:rsidP="00953C9C">
      <w:pPr>
        <w:numPr>
          <w:ilvl w:val="0"/>
          <w:numId w:val="20"/>
        </w:numPr>
        <w:tabs>
          <w:tab w:val="left" w:pos="36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Przygotowanie rozliczenia końcowego robót.</w:t>
      </w:r>
    </w:p>
    <w:p w14:paraId="164FD9FD" w14:textId="77777777" w:rsidR="00953C9C" w:rsidRPr="002468B0" w:rsidRDefault="00953C9C" w:rsidP="00953C9C">
      <w:pPr>
        <w:numPr>
          <w:ilvl w:val="0"/>
          <w:numId w:val="20"/>
        </w:numPr>
        <w:tabs>
          <w:tab w:val="left" w:pos="36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Sprawowanie nadzoru autorskiego nad realizowanymi robotami.</w:t>
      </w:r>
    </w:p>
    <w:p w14:paraId="106A851F" w14:textId="77777777" w:rsidR="00953C9C" w:rsidRPr="002468B0" w:rsidRDefault="00953C9C" w:rsidP="00953C9C">
      <w:pPr>
        <w:numPr>
          <w:ilvl w:val="0"/>
          <w:numId w:val="20"/>
        </w:numPr>
        <w:tabs>
          <w:tab w:val="left" w:pos="36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Przekazanie zrealizowanych robót Zamawiającemu. </w:t>
      </w:r>
    </w:p>
    <w:p w14:paraId="6181B14E" w14:textId="77777777" w:rsidR="00953C9C" w:rsidRPr="002468B0" w:rsidRDefault="00953C9C" w:rsidP="00953C9C">
      <w:pPr>
        <w:numPr>
          <w:ilvl w:val="0"/>
          <w:numId w:val="20"/>
        </w:numPr>
        <w:tabs>
          <w:tab w:val="left" w:pos="36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Sporządzenie inwentaryzacji geodezyjnej powykonawczej.</w:t>
      </w:r>
    </w:p>
    <w:p w14:paraId="477BDC45" w14:textId="77777777" w:rsidR="00953C9C" w:rsidRPr="002468B0" w:rsidRDefault="00953C9C" w:rsidP="00953C9C">
      <w:pPr>
        <w:numPr>
          <w:ilvl w:val="0"/>
          <w:numId w:val="20"/>
        </w:numPr>
        <w:tabs>
          <w:tab w:val="left" w:pos="36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Sporządzenie dokumentacji powykonawczej. </w:t>
      </w:r>
    </w:p>
    <w:p w14:paraId="75BE2239" w14:textId="3E6C3600" w:rsidR="00953C9C" w:rsidRPr="002468B0" w:rsidRDefault="00953C9C" w:rsidP="00953C9C">
      <w:pPr>
        <w:numPr>
          <w:ilvl w:val="0"/>
          <w:numId w:val="20"/>
        </w:numPr>
        <w:tabs>
          <w:tab w:val="left" w:pos="709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Realizacja powyższego zakresu winna być wykonana w oparciu o obowiązujące przepisy, </w:t>
      </w:r>
      <w:r w:rsidR="00EE0AA9">
        <w:rPr>
          <w:rFonts w:ascii="Times New Roman" w:hAnsi="Times New Roman" w:cs="Times New Roman"/>
          <w:sz w:val="20"/>
          <w:szCs w:val="20"/>
        </w:rPr>
        <w:br/>
      </w:r>
      <w:r w:rsidRPr="002468B0">
        <w:rPr>
          <w:rFonts w:ascii="Times New Roman" w:hAnsi="Times New Roman" w:cs="Times New Roman"/>
          <w:sz w:val="20"/>
          <w:szCs w:val="20"/>
        </w:rPr>
        <w:t xml:space="preserve">a w szczególności ustawy Prawo budowlane wraz z przepisami wykonawczymi, przez Wykonawcę posiadającego stosowne doświadczenie i potencjał wykonawczy. </w:t>
      </w:r>
    </w:p>
    <w:p w14:paraId="1A33D8C6" w14:textId="77777777" w:rsidR="00953C9C" w:rsidRPr="002468B0" w:rsidRDefault="00953C9C" w:rsidP="00953C9C">
      <w:pPr>
        <w:numPr>
          <w:ilvl w:val="0"/>
          <w:numId w:val="20"/>
        </w:numPr>
        <w:tabs>
          <w:tab w:val="left" w:pos="709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Wykonanie musi być również zgodne z wszystkimi aktami prawnymi właściwymi dla przedmiotu zamówienia, z przepisami </w:t>
      </w:r>
      <w:proofErr w:type="spellStart"/>
      <w:r w:rsidRPr="002468B0">
        <w:rPr>
          <w:rFonts w:ascii="Times New Roman" w:hAnsi="Times New Roman" w:cs="Times New Roman"/>
          <w:sz w:val="20"/>
          <w:szCs w:val="20"/>
        </w:rPr>
        <w:t>techniczno</w:t>
      </w:r>
      <w:proofErr w:type="spellEnd"/>
      <w:r w:rsidRPr="002468B0">
        <w:rPr>
          <w:rFonts w:ascii="Times New Roman" w:hAnsi="Times New Roman" w:cs="Times New Roman"/>
          <w:sz w:val="20"/>
          <w:szCs w:val="20"/>
        </w:rPr>
        <w:t xml:space="preserve"> – budowlanymi, obowiązującymi polskimi normami, wytycznymi oraz zasadami wiedzy technicznej. </w:t>
      </w:r>
    </w:p>
    <w:p w14:paraId="520FE557" w14:textId="77777777" w:rsidR="00953C9C" w:rsidRPr="002468B0" w:rsidRDefault="00953C9C" w:rsidP="00953C9C">
      <w:pPr>
        <w:numPr>
          <w:ilvl w:val="0"/>
          <w:numId w:val="20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68B0">
        <w:rPr>
          <w:rFonts w:ascii="Times New Roman" w:hAnsi="Times New Roman" w:cs="Times New Roman"/>
          <w:b/>
          <w:sz w:val="20"/>
          <w:szCs w:val="20"/>
        </w:rPr>
        <w:t xml:space="preserve">Wykonawca musi liczyć się z sytuacją, że rodzaje i ilości robót określone w </w:t>
      </w:r>
      <w:proofErr w:type="gramStart"/>
      <w:r w:rsidRPr="002468B0">
        <w:rPr>
          <w:rFonts w:ascii="Times New Roman" w:hAnsi="Times New Roman" w:cs="Times New Roman"/>
          <w:b/>
          <w:sz w:val="20"/>
          <w:szCs w:val="20"/>
        </w:rPr>
        <w:t>niniejszym        opracowaniu</w:t>
      </w:r>
      <w:proofErr w:type="gramEnd"/>
      <w:r w:rsidRPr="002468B0">
        <w:rPr>
          <w:rFonts w:ascii="Times New Roman" w:hAnsi="Times New Roman" w:cs="Times New Roman"/>
          <w:b/>
          <w:sz w:val="20"/>
          <w:szCs w:val="20"/>
        </w:rPr>
        <w:t xml:space="preserve"> mogą ulec zmianie po opracowaniu dokumentacji projektowej.  </w:t>
      </w:r>
    </w:p>
    <w:p w14:paraId="46DE2A66" w14:textId="77777777" w:rsidR="00953C9C" w:rsidRPr="002468B0" w:rsidRDefault="00953C9C" w:rsidP="00953C9C">
      <w:pPr>
        <w:numPr>
          <w:ilvl w:val="0"/>
          <w:numId w:val="20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Szczegółowe rozwiązania wpływające na zwiększenie zakresu robót stanowią ryzyko </w:t>
      </w:r>
      <w:r w:rsidRPr="002468B0">
        <w:rPr>
          <w:rFonts w:ascii="Times New Roman" w:hAnsi="Times New Roman" w:cs="Times New Roman"/>
          <w:sz w:val="20"/>
          <w:szCs w:val="20"/>
        </w:rPr>
        <w:br/>
        <w:t xml:space="preserve">Wykonawcy i nie będą </w:t>
      </w:r>
      <w:proofErr w:type="gramStart"/>
      <w:r w:rsidRPr="002468B0">
        <w:rPr>
          <w:rFonts w:ascii="Times New Roman" w:hAnsi="Times New Roman" w:cs="Times New Roman"/>
          <w:sz w:val="20"/>
          <w:szCs w:val="20"/>
        </w:rPr>
        <w:t>traktowane jako</w:t>
      </w:r>
      <w:proofErr w:type="gramEnd"/>
      <w:r w:rsidRPr="002468B0">
        <w:rPr>
          <w:rFonts w:ascii="Times New Roman" w:hAnsi="Times New Roman" w:cs="Times New Roman"/>
          <w:sz w:val="20"/>
          <w:szCs w:val="20"/>
        </w:rPr>
        <w:t xml:space="preserve"> roboty dodatkowe.</w:t>
      </w:r>
    </w:p>
    <w:p w14:paraId="540D6531" w14:textId="77777777" w:rsidR="003E77F5" w:rsidRPr="002468B0" w:rsidRDefault="003E77F5" w:rsidP="003E77F5">
      <w:pPr>
        <w:pStyle w:val="Nag2"/>
        <w:numPr>
          <w:ilvl w:val="0"/>
          <w:numId w:val="0"/>
        </w:numPr>
        <w:ind w:left="720"/>
        <w:rPr>
          <w:rFonts w:ascii="Times New Roman" w:eastAsiaTheme="minorHAnsi" w:hAnsi="Times New Roman" w:cs="Times New Roman"/>
          <w:b w:val="0"/>
          <w:i/>
          <w:iCs/>
          <w:sz w:val="20"/>
          <w:szCs w:val="20"/>
        </w:rPr>
      </w:pPr>
      <w:bookmarkStart w:id="9" w:name="_Toc468561311"/>
      <w:bookmarkStart w:id="10" w:name="_Toc468617724"/>
    </w:p>
    <w:p w14:paraId="20EFF659" w14:textId="77777777" w:rsidR="008011FD" w:rsidRPr="002468B0" w:rsidRDefault="005B0CF9" w:rsidP="003E77F5">
      <w:pPr>
        <w:pStyle w:val="Nag2"/>
        <w:numPr>
          <w:ilvl w:val="0"/>
          <w:numId w:val="0"/>
        </w:numPr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1.6. </w:t>
      </w:r>
      <w:r w:rsidR="008011FD" w:rsidRPr="002468B0">
        <w:rPr>
          <w:rFonts w:ascii="Times New Roman" w:hAnsi="Times New Roman" w:cs="Times New Roman"/>
          <w:sz w:val="20"/>
          <w:szCs w:val="20"/>
        </w:rPr>
        <w:t>Aktualne uwarunkowania wykonania przedmiotu zamówienia.</w:t>
      </w:r>
      <w:bookmarkEnd w:id="9"/>
      <w:bookmarkEnd w:id="10"/>
    </w:p>
    <w:p w14:paraId="30CA7D3D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3335CE2" w14:textId="1AF8D275" w:rsidR="008011FD" w:rsidRPr="002468B0" w:rsidRDefault="00A2366E" w:rsidP="00A2366E">
      <w:pPr>
        <w:pStyle w:val="Nag3"/>
        <w:ind w:firstLine="708"/>
        <w:rPr>
          <w:rFonts w:ascii="Times New Roman" w:hAnsi="Times New Roman" w:cs="Times New Roman"/>
          <w:b w:val="0"/>
          <w:sz w:val="20"/>
          <w:szCs w:val="20"/>
        </w:rPr>
      </w:pPr>
      <w:bookmarkStart w:id="11" w:name="_Toc468561312"/>
      <w:bookmarkStart w:id="12" w:name="_Toc468617725"/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8011FD" w:rsidRPr="002468B0">
        <w:rPr>
          <w:rFonts w:ascii="Times New Roman" w:hAnsi="Times New Roman" w:cs="Times New Roman"/>
          <w:b w:val="0"/>
          <w:sz w:val="20"/>
          <w:szCs w:val="20"/>
        </w:rPr>
        <w:t>Istniejące sieci i uzbrojenie terenu</w:t>
      </w:r>
      <w:bookmarkEnd w:id="11"/>
      <w:bookmarkEnd w:id="12"/>
    </w:p>
    <w:p w14:paraId="447F2E22" w14:textId="56AE7FD6" w:rsidR="008011FD" w:rsidRPr="002468B0" w:rsidRDefault="00A2366E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Teren działki nr </w:t>
      </w:r>
      <w:r w:rsidR="00854E05" w:rsidRPr="002468B0">
        <w:rPr>
          <w:rFonts w:ascii="Times New Roman" w:hAnsi="Times New Roman" w:cs="Times New Roman"/>
          <w:sz w:val="20"/>
          <w:szCs w:val="20"/>
        </w:rPr>
        <w:t>436/2</w:t>
      </w:r>
      <w:r w:rsidR="00FB3C8C" w:rsidRPr="002468B0">
        <w:rPr>
          <w:rFonts w:ascii="Times New Roman" w:hAnsi="Times New Roman" w:cs="Times New Roman"/>
          <w:sz w:val="20"/>
          <w:szCs w:val="20"/>
        </w:rPr>
        <w:t xml:space="preserve">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stanowi własność </w:t>
      </w:r>
      <w:r w:rsidR="00FB3C8C" w:rsidRPr="002468B0">
        <w:rPr>
          <w:rFonts w:ascii="Times New Roman" w:hAnsi="Times New Roman" w:cs="Times New Roman"/>
          <w:sz w:val="20"/>
          <w:szCs w:val="20"/>
        </w:rPr>
        <w:t xml:space="preserve">Gminy </w:t>
      </w:r>
      <w:r w:rsidR="00854E05" w:rsidRPr="002468B0">
        <w:rPr>
          <w:rFonts w:ascii="Times New Roman" w:hAnsi="Times New Roman" w:cs="Times New Roman"/>
          <w:sz w:val="20"/>
          <w:szCs w:val="20"/>
        </w:rPr>
        <w:t>Regimin</w:t>
      </w:r>
      <w:r w:rsidR="008011FD" w:rsidRPr="002468B0">
        <w:rPr>
          <w:rFonts w:ascii="Times New Roman" w:hAnsi="Times New Roman" w:cs="Times New Roman"/>
          <w:sz w:val="20"/>
          <w:szCs w:val="20"/>
        </w:rPr>
        <w:t>.</w:t>
      </w:r>
    </w:p>
    <w:p w14:paraId="5E1994A2" w14:textId="03B140F4" w:rsidR="008011FD" w:rsidRPr="002468B0" w:rsidRDefault="00A2366E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Na terenie działek znajduje się uzbrojenie w postaci:</w:t>
      </w:r>
    </w:p>
    <w:p w14:paraId="1667F33B" w14:textId="4099098E" w:rsidR="008011FD" w:rsidRPr="00A2366E" w:rsidRDefault="00A2366E" w:rsidP="00A2366E">
      <w:pPr>
        <w:autoSpaceDE w:val="0"/>
        <w:autoSpaceDN w:val="0"/>
        <w:adjustRightInd w:val="0"/>
        <w:spacing w:after="0" w:line="240" w:lineRule="auto"/>
        <w:ind w:left="4968" w:firstLine="6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8011FD" w:rsidRPr="00A2366E">
        <w:rPr>
          <w:rFonts w:ascii="Times New Roman" w:hAnsi="Times New Roman" w:cs="Times New Roman"/>
          <w:sz w:val="20"/>
          <w:szCs w:val="20"/>
        </w:rPr>
        <w:t xml:space="preserve">sieci energetycznej, </w:t>
      </w:r>
    </w:p>
    <w:p w14:paraId="2CEAD2E3" w14:textId="0F9F1C85" w:rsidR="008011FD" w:rsidRPr="00A2366E" w:rsidRDefault="00A2366E" w:rsidP="00A2366E">
      <w:pPr>
        <w:autoSpaceDE w:val="0"/>
        <w:autoSpaceDN w:val="0"/>
        <w:adjustRightInd w:val="0"/>
        <w:spacing w:after="0" w:line="240" w:lineRule="auto"/>
        <w:ind w:left="4968" w:firstLine="6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8011FD" w:rsidRPr="00A2366E">
        <w:rPr>
          <w:rFonts w:ascii="Times New Roman" w:hAnsi="Times New Roman" w:cs="Times New Roman"/>
          <w:sz w:val="20"/>
          <w:szCs w:val="20"/>
        </w:rPr>
        <w:t xml:space="preserve">sieci wodociągowej </w:t>
      </w:r>
    </w:p>
    <w:p w14:paraId="47A907A3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A96C265" w14:textId="6615E026" w:rsidR="008011FD" w:rsidRPr="002468B0" w:rsidRDefault="00A2366E" w:rsidP="00A2366E">
      <w:pPr>
        <w:pStyle w:val="Nag3"/>
        <w:ind w:firstLine="708"/>
        <w:rPr>
          <w:rFonts w:ascii="Times New Roman" w:hAnsi="Times New Roman" w:cs="Times New Roman"/>
          <w:b w:val="0"/>
          <w:sz w:val="20"/>
          <w:szCs w:val="20"/>
        </w:rPr>
      </w:pPr>
      <w:bookmarkStart w:id="13" w:name="_Toc468561313"/>
      <w:bookmarkStart w:id="14" w:name="_Toc468617726"/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proofErr w:type="gramStart"/>
      <w:r w:rsidR="008011FD" w:rsidRPr="002468B0">
        <w:rPr>
          <w:rFonts w:ascii="Times New Roman" w:hAnsi="Times New Roman" w:cs="Times New Roman"/>
          <w:b w:val="0"/>
          <w:sz w:val="20"/>
          <w:szCs w:val="20"/>
        </w:rPr>
        <w:t>istniejące</w:t>
      </w:r>
      <w:proofErr w:type="gramEnd"/>
      <w:r w:rsidR="008011FD" w:rsidRPr="002468B0">
        <w:rPr>
          <w:rFonts w:ascii="Times New Roman" w:hAnsi="Times New Roman" w:cs="Times New Roman"/>
          <w:b w:val="0"/>
          <w:sz w:val="20"/>
          <w:szCs w:val="20"/>
        </w:rPr>
        <w:t xml:space="preserve"> zagospodarowanie terenu</w:t>
      </w:r>
      <w:bookmarkEnd w:id="13"/>
      <w:bookmarkEnd w:id="14"/>
    </w:p>
    <w:p w14:paraId="44AC6FC9" w14:textId="0BF6D105" w:rsidR="008011FD" w:rsidRPr="002468B0" w:rsidRDefault="00A2366E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Teren przeznaczony pod lokalizacje studni </w:t>
      </w:r>
      <w:r w:rsidR="00FB3C8C" w:rsidRPr="002468B0">
        <w:rPr>
          <w:rFonts w:ascii="Times New Roman" w:hAnsi="Times New Roman" w:cs="Times New Roman"/>
          <w:sz w:val="20"/>
          <w:szCs w:val="20"/>
        </w:rPr>
        <w:t xml:space="preserve">zlokalizowany jest na w obrębie istniejącego ujęcia </w:t>
      </w:r>
      <w:proofErr w:type="gramStart"/>
      <w:r w:rsidR="00FB3C8C" w:rsidRPr="002468B0">
        <w:rPr>
          <w:rFonts w:ascii="Times New Roman" w:hAnsi="Times New Roman" w:cs="Times New Roman"/>
          <w:sz w:val="20"/>
          <w:szCs w:val="20"/>
        </w:rPr>
        <w:t xml:space="preserve">wody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</w:t>
      </w:r>
      <w:r w:rsidR="00FB3C8C" w:rsidRPr="002468B0">
        <w:rPr>
          <w:rFonts w:ascii="Times New Roman" w:hAnsi="Times New Roman" w:cs="Times New Roman"/>
          <w:sz w:val="20"/>
          <w:szCs w:val="20"/>
        </w:rPr>
        <w:t>w</w:t>
      </w:r>
      <w:proofErr w:type="gramEnd"/>
      <w:r w:rsidR="00FB3C8C" w:rsidRPr="002468B0">
        <w:rPr>
          <w:rFonts w:ascii="Times New Roman" w:hAnsi="Times New Roman" w:cs="Times New Roman"/>
          <w:sz w:val="20"/>
          <w:szCs w:val="20"/>
        </w:rPr>
        <w:t xml:space="preserve"> </w:t>
      </w:r>
      <w:r w:rsidR="00854E05" w:rsidRPr="002468B0">
        <w:rPr>
          <w:rFonts w:ascii="Times New Roman" w:hAnsi="Times New Roman" w:cs="Times New Roman"/>
          <w:sz w:val="20"/>
          <w:szCs w:val="20"/>
        </w:rPr>
        <w:t>Zeńboku. S</w:t>
      </w:r>
      <w:r w:rsidR="008011FD" w:rsidRPr="002468B0">
        <w:rPr>
          <w:rFonts w:ascii="Times New Roman" w:hAnsi="Times New Roman" w:cs="Times New Roman"/>
          <w:sz w:val="20"/>
          <w:szCs w:val="20"/>
        </w:rPr>
        <w:t>tudni</w:t>
      </w:r>
      <w:r w:rsidR="00854E05" w:rsidRPr="002468B0">
        <w:rPr>
          <w:rFonts w:ascii="Times New Roman" w:hAnsi="Times New Roman" w:cs="Times New Roman"/>
          <w:sz w:val="20"/>
          <w:szCs w:val="20"/>
        </w:rPr>
        <w:t>a nr 1 (</w:t>
      </w:r>
      <w:r w:rsidR="00FB3C8C" w:rsidRPr="002468B0">
        <w:rPr>
          <w:rFonts w:ascii="Times New Roman" w:hAnsi="Times New Roman" w:cs="Times New Roman"/>
          <w:sz w:val="20"/>
          <w:szCs w:val="20"/>
        </w:rPr>
        <w:t>awaryjn</w:t>
      </w:r>
      <w:r w:rsidR="00854E05" w:rsidRPr="002468B0">
        <w:rPr>
          <w:rFonts w:ascii="Times New Roman" w:hAnsi="Times New Roman" w:cs="Times New Roman"/>
          <w:sz w:val="20"/>
          <w:szCs w:val="20"/>
        </w:rPr>
        <w:t xml:space="preserve">a) powinna znajdować się w </w:t>
      </w:r>
      <w:r w:rsidR="00FB3C8C" w:rsidRPr="002468B0">
        <w:rPr>
          <w:rFonts w:ascii="Times New Roman" w:hAnsi="Times New Roman" w:cs="Times New Roman"/>
          <w:sz w:val="20"/>
          <w:szCs w:val="20"/>
        </w:rPr>
        <w:t>sąsiedztwie czynnej istn</w:t>
      </w:r>
      <w:r w:rsidR="00854E05" w:rsidRPr="002468B0">
        <w:rPr>
          <w:rFonts w:ascii="Times New Roman" w:hAnsi="Times New Roman" w:cs="Times New Roman"/>
          <w:sz w:val="20"/>
          <w:szCs w:val="20"/>
        </w:rPr>
        <w:t xml:space="preserve">iejącej </w:t>
      </w:r>
      <w:proofErr w:type="gramStart"/>
      <w:r w:rsidR="00854E05" w:rsidRPr="002468B0">
        <w:rPr>
          <w:rFonts w:ascii="Times New Roman" w:hAnsi="Times New Roman" w:cs="Times New Roman"/>
          <w:sz w:val="20"/>
          <w:szCs w:val="20"/>
        </w:rPr>
        <w:t xml:space="preserve">studni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</w:t>
      </w:r>
      <w:r w:rsidR="00854E05" w:rsidRPr="002468B0">
        <w:rPr>
          <w:rFonts w:ascii="Times New Roman" w:hAnsi="Times New Roman" w:cs="Times New Roman"/>
          <w:sz w:val="20"/>
          <w:szCs w:val="20"/>
        </w:rPr>
        <w:t>nr</w:t>
      </w:r>
      <w:proofErr w:type="gramEnd"/>
      <w:r w:rsidR="00854E05" w:rsidRPr="002468B0">
        <w:rPr>
          <w:rFonts w:ascii="Times New Roman" w:hAnsi="Times New Roman" w:cs="Times New Roman"/>
          <w:sz w:val="20"/>
          <w:szCs w:val="20"/>
        </w:rPr>
        <w:t xml:space="preserve"> 2 z której zasilane</w:t>
      </w:r>
      <w:r w:rsidR="00FB3C8C" w:rsidRPr="002468B0">
        <w:rPr>
          <w:rFonts w:ascii="Times New Roman" w:hAnsi="Times New Roman" w:cs="Times New Roman"/>
          <w:sz w:val="20"/>
          <w:szCs w:val="20"/>
        </w:rPr>
        <w:t xml:space="preserve"> </w:t>
      </w:r>
      <w:r w:rsidR="00854E05" w:rsidRPr="002468B0">
        <w:rPr>
          <w:rFonts w:ascii="Times New Roman" w:hAnsi="Times New Roman" w:cs="Times New Roman"/>
          <w:sz w:val="20"/>
          <w:szCs w:val="20"/>
        </w:rPr>
        <w:t xml:space="preserve">są </w:t>
      </w:r>
      <w:r w:rsidR="00FB3C8C" w:rsidRPr="002468B0">
        <w:rPr>
          <w:rFonts w:ascii="Times New Roman" w:hAnsi="Times New Roman" w:cs="Times New Roman"/>
          <w:sz w:val="20"/>
          <w:szCs w:val="20"/>
        </w:rPr>
        <w:t xml:space="preserve">w </w:t>
      </w:r>
      <w:r w:rsidR="0018716D" w:rsidRPr="002468B0">
        <w:rPr>
          <w:rFonts w:ascii="Times New Roman" w:hAnsi="Times New Roman" w:cs="Times New Roman"/>
          <w:sz w:val="20"/>
          <w:szCs w:val="20"/>
        </w:rPr>
        <w:t>w</w:t>
      </w:r>
      <w:r w:rsidR="00FB3C8C" w:rsidRPr="002468B0">
        <w:rPr>
          <w:rFonts w:ascii="Times New Roman" w:hAnsi="Times New Roman" w:cs="Times New Roman"/>
          <w:sz w:val="20"/>
          <w:szCs w:val="20"/>
        </w:rPr>
        <w:t xml:space="preserve">odę </w:t>
      </w:r>
      <w:r w:rsidR="00854E05" w:rsidRPr="002468B0">
        <w:rPr>
          <w:rFonts w:ascii="Times New Roman" w:hAnsi="Times New Roman" w:cs="Times New Roman"/>
          <w:sz w:val="20"/>
          <w:szCs w:val="20"/>
        </w:rPr>
        <w:t>miejscowości</w:t>
      </w:r>
      <w:r w:rsidR="00FB3C8C" w:rsidRPr="002468B0">
        <w:rPr>
          <w:rFonts w:ascii="Times New Roman" w:hAnsi="Times New Roman" w:cs="Times New Roman"/>
          <w:sz w:val="20"/>
          <w:szCs w:val="20"/>
        </w:rPr>
        <w:t xml:space="preserve"> gmin</w:t>
      </w:r>
      <w:r w:rsidR="00854E05" w:rsidRPr="002468B0">
        <w:rPr>
          <w:rFonts w:ascii="Times New Roman" w:hAnsi="Times New Roman" w:cs="Times New Roman"/>
          <w:sz w:val="20"/>
          <w:szCs w:val="20"/>
        </w:rPr>
        <w:t>y</w:t>
      </w:r>
      <w:r w:rsidR="00FB3C8C" w:rsidRPr="002468B0">
        <w:rPr>
          <w:rFonts w:ascii="Times New Roman" w:hAnsi="Times New Roman" w:cs="Times New Roman"/>
          <w:sz w:val="20"/>
          <w:szCs w:val="20"/>
        </w:rPr>
        <w:t xml:space="preserve"> </w:t>
      </w:r>
      <w:r w:rsidR="00854E05" w:rsidRPr="002468B0">
        <w:rPr>
          <w:rFonts w:ascii="Times New Roman" w:hAnsi="Times New Roman" w:cs="Times New Roman"/>
          <w:sz w:val="20"/>
          <w:szCs w:val="20"/>
        </w:rPr>
        <w:t xml:space="preserve">Regimin tj. Zeńbok, Przybyszewo, Jarluty Małe,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</w:t>
      </w:r>
      <w:r w:rsidR="00854E05" w:rsidRPr="002468B0">
        <w:rPr>
          <w:rFonts w:ascii="Times New Roman" w:hAnsi="Times New Roman" w:cs="Times New Roman"/>
          <w:sz w:val="20"/>
          <w:szCs w:val="20"/>
        </w:rPr>
        <w:t>Jarluty Duże</w:t>
      </w:r>
      <w:r w:rsidR="00FB3C8C" w:rsidRPr="002468B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6495CB8" w14:textId="77777777" w:rsidR="00FB3C8C" w:rsidRPr="002468B0" w:rsidRDefault="00FB3C8C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76CB7E" w14:textId="16BD6D1C" w:rsidR="008011FD" w:rsidRPr="002468B0" w:rsidRDefault="00A2366E" w:rsidP="00A2366E">
      <w:pPr>
        <w:pStyle w:val="Nag3"/>
        <w:ind w:firstLine="708"/>
        <w:rPr>
          <w:rFonts w:ascii="Times New Roman" w:hAnsi="Times New Roman" w:cs="Times New Roman"/>
          <w:b w:val="0"/>
          <w:sz w:val="20"/>
          <w:szCs w:val="20"/>
        </w:rPr>
      </w:pPr>
      <w:bookmarkStart w:id="15" w:name="_Toc468561314"/>
      <w:bookmarkStart w:id="16" w:name="_Toc468617727"/>
      <w:r>
        <w:rPr>
          <w:rFonts w:ascii="Times New Roman" w:hAnsi="Times New Roman" w:cs="Times New Roman"/>
          <w:b w:val="0"/>
          <w:bCs/>
          <w:sz w:val="20"/>
          <w:szCs w:val="20"/>
        </w:rPr>
        <w:t xml:space="preserve">3. </w:t>
      </w:r>
      <w:r w:rsidR="008011FD" w:rsidRPr="002468B0">
        <w:rPr>
          <w:rFonts w:ascii="Times New Roman" w:hAnsi="Times New Roman" w:cs="Times New Roman"/>
          <w:b w:val="0"/>
          <w:bCs/>
          <w:sz w:val="20"/>
          <w:szCs w:val="20"/>
        </w:rPr>
        <w:t>Istniejące</w:t>
      </w:r>
      <w:r w:rsidR="008011FD" w:rsidRPr="002468B0">
        <w:rPr>
          <w:rFonts w:ascii="Times New Roman" w:hAnsi="Times New Roman" w:cs="Times New Roman"/>
          <w:b w:val="0"/>
          <w:sz w:val="20"/>
          <w:szCs w:val="20"/>
        </w:rPr>
        <w:t xml:space="preserve"> obiekty </w:t>
      </w:r>
      <w:r w:rsidR="00FB3C8C" w:rsidRPr="002468B0">
        <w:rPr>
          <w:rFonts w:ascii="Times New Roman" w:hAnsi="Times New Roman" w:cs="Times New Roman"/>
          <w:b w:val="0"/>
          <w:sz w:val="20"/>
          <w:szCs w:val="20"/>
        </w:rPr>
        <w:t>na terenie ujęcia wody w Z</w:t>
      </w:r>
      <w:r w:rsidR="00854E05" w:rsidRPr="002468B0">
        <w:rPr>
          <w:rFonts w:ascii="Times New Roman" w:hAnsi="Times New Roman" w:cs="Times New Roman"/>
          <w:b w:val="0"/>
          <w:sz w:val="20"/>
          <w:szCs w:val="20"/>
        </w:rPr>
        <w:t>eńboku</w:t>
      </w:r>
      <w:r w:rsidR="00FB3C8C" w:rsidRPr="002468B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bookmarkEnd w:id="15"/>
      <w:bookmarkEnd w:id="16"/>
    </w:p>
    <w:p w14:paraId="53699A02" w14:textId="57B0BF4F" w:rsidR="008011FD" w:rsidRPr="002468B0" w:rsidRDefault="00A2366E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Na terenie obiektu znajdują się </w:t>
      </w:r>
      <w:r w:rsidR="00FB3C8C" w:rsidRPr="002468B0">
        <w:rPr>
          <w:rFonts w:ascii="Times New Roman" w:hAnsi="Times New Roman" w:cs="Times New Roman"/>
          <w:sz w:val="20"/>
          <w:szCs w:val="20"/>
        </w:rPr>
        <w:t xml:space="preserve">istniejąca </w:t>
      </w:r>
      <w:r w:rsidR="0018716D" w:rsidRPr="002468B0">
        <w:rPr>
          <w:rFonts w:ascii="Times New Roman" w:hAnsi="Times New Roman" w:cs="Times New Roman"/>
          <w:sz w:val="20"/>
          <w:szCs w:val="20"/>
        </w:rPr>
        <w:t xml:space="preserve">czynna </w:t>
      </w:r>
      <w:r w:rsidR="00FB3C8C" w:rsidRPr="002468B0">
        <w:rPr>
          <w:rFonts w:ascii="Times New Roman" w:hAnsi="Times New Roman" w:cs="Times New Roman"/>
          <w:sz w:val="20"/>
          <w:szCs w:val="20"/>
        </w:rPr>
        <w:t xml:space="preserve">studnia </w:t>
      </w:r>
      <w:r w:rsidR="0018716D" w:rsidRPr="002468B0">
        <w:rPr>
          <w:rFonts w:ascii="Times New Roman" w:hAnsi="Times New Roman" w:cs="Times New Roman"/>
          <w:sz w:val="20"/>
          <w:szCs w:val="20"/>
        </w:rPr>
        <w:t>głębinowa</w:t>
      </w:r>
      <w:r w:rsidR="00854E05" w:rsidRPr="002468B0">
        <w:rPr>
          <w:rFonts w:ascii="Times New Roman" w:hAnsi="Times New Roman" w:cs="Times New Roman"/>
          <w:sz w:val="20"/>
          <w:szCs w:val="20"/>
        </w:rPr>
        <w:t xml:space="preserve"> nr 2</w:t>
      </w:r>
      <w:r w:rsidR="0018716D" w:rsidRPr="002468B0">
        <w:rPr>
          <w:rFonts w:ascii="Times New Roman" w:hAnsi="Times New Roman" w:cs="Times New Roman"/>
          <w:sz w:val="20"/>
          <w:szCs w:val="20"/>
        </w:rPr>
        <w:t>,</w:t>
      </w:r>
      <w:r w:rsidR="00854E05" w:rsidRPr="002468B0">
        <w:rPr>
          <w:rFonts w:ascii="Times New Roman" w:hAnsi="Times New Roman" w:cs="Times New Roman"/>
          <w:sz w:val="20"/>
          <w:szCs w:val="20"/>
        </w:rPr>
        <w:t xml:space="preserve"> studnia awaryjna nr 1 </w:t>
      </w:r>
      <w:proofErr w:type="gramStart"/>
      <w:r w:rsidR="00854E05" w:rsidRPr="002468B0">
        <w:rPr>
          <w:rFonts w:ascii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</w:t>
      </w:r>
      <w:r w:rsidR="00854E05" w:rsidRPr="002468B0">
        <w:rPr>
          <w:rFonts w:ascii="Times New Roman" w:hAnsi="Times New Roman" w:cs="Times New Roman"/>
          <w:sz w:val="20"/>
          <w:szCs w:val="20"/>
        </w:rPr>
        <w:t>likwidacji</w:t>
      </w:r>
      <w:proofErr w:type="gramEnd"/>
      <w:r w:rsidR="00854E05" w:rsidRPr="002468B0">
        <w:rPr>
          <w:rFonts w:ascii="Times New Roman" w:hAnsi="Times New Roman" w:cs="Times New Roman"/>
          <w:sz w:val="20"/>
          <w:szCs w:val="20"/>
        </w:rPr>
        <w:t xml:space="preserve"> i stacja uzdatniania wody</w:t>
      </w:r>
      <w:r w:rsidR="002B6F4C" w:rsidRPr="002468B0">
        <w:rPr>
          <w:rFonts w:ascii="Times New Roman" w:hAnsi="Times New Roman" w:cs="Times New Roman"/>
          <w:sz w:val="20"/>
          <w:szCs w:val="20"/>
        </w:rPr>
        <w:t>. Teren ujęcia jest oświetlony.</w:t>
      </w:r>
    </w:p>
    <w:p w14:paraId="15461486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8E0B55" w14:textId="32A823E0" w:rsidR="008011FD" w:rsidRPr="002468B0" w:rsidRDefault="00A2366E" w:rsidP="00A2366E">
      <w:pPr>
        <w:pStyle w:val="Nag3"/>
        <w:ind w:firstLine="708"/>
        <w:rPr>
          <w:rFonts w:ascii="Times New Roman" w:hAnsi="Times New Roman" w:cs="Times New Roman"/>
          <w:b w:val="0"/>
          <w:sz w:val="20"/>
          <w:szCs w:val="20"/>
        </w:rPr>
      </w:pPr>
      <w:bookmarkStart w:id="17" w:name="_Toc468561315"/>
      <w:bookmarkStart w:id="18" w:name="_Toc468617728"/>
      <w:r>
        <w:rPr>
          <w:rFonts w:ascii="Times New Roman" w:hAnsi="Times New Roman" w:cs="Times New Roman"/>
          <w:b w:val="0"/>
          <w:sz w:val="20"/>
          <w:szCs w:val="20"/>
        </w:rPr>
        <w:t xml:space="preserve">4. </w:t>
      </w:r>
      <w:r w:rsidR="008011FD" w:rsidRPr="002468B0">
        <w:rPr>
          <w:rFonts w:ascii="Times New Roman" w:hAnsi="Times New Roman" w:cs="Times New Roman"/>
          <w:b w:val="0"/>
          <w:sz w:val="20"/>
          <w:szCs w:val="20"/>
        </w:rPr>
        <w:t>Warunki gruntowe</w:t>
      </w:r>
      <w:bookmarkEnd w:id="17"/>
      <w:bookmarkEnd w:id="18"/>
    </w:p>
    <w:p w14:paraId="30558DA1" w14:textId="0473B994" w:rsidR="008011FD" w:rsidRPr="002468B0" w:rsidRDefault="00A2366E" w:rsidP="00A23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Na podstawie istniejących studni i odwiertów historycznych. Szczegółowy opis znajduje się </w:t>
      </w:r>
      <w:r w:rsidR="00854E05" w:rsidRPr="002468B0">
        <w:rPr>
          <w:rFonts w:ascii="Times New Roman" w:hAnsi="Times New Roman" w:cs="Times New Roman"/>
          <w:sz w:val="20"/>
          <w:szCs w:val="20"/>
        </w:rPr>
        <w:t xml:space="preserve">w </w:t>
      </w:r>
      <w:proofErr w:type="gramStart"/>
      <w:r w:rsidR="00854E05" w:rsidRPr="002468B0">
        <w:rPr>
          <w:rFonts w:ascii="Times New Roman" w:hAnsi="Times New Roman" w:cs="Times New Roman"/>
          <w:sz w:val="20"/>
          <w:szCs w:val="20"/>
        </w:rPr>
        <w:t xml:space="preserve">karcie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</w:t>
      </w:r>
      <w:r w:rsidR="00854E05" w:rsidRPr="002468B0">
        <w:rPr>
          <w:rFonts w:ascii="Times New Roman" w:hAnsi="Times New Roman" w:cs="Times New Roman"/>
          <w:sz w:val="20"/>
          <w:szCs w:val="20"/>
        </w:rPr>
        <w:t>otworu</w:t>
      </w:r>
      <w:proofErr w:type="gramEnd"/>
      <w:r w:rsidR="00854E05" w:rsidRPr="002468B0">
        <w:rPr>
          <w:rFonts w:ascii="Times New Roman" w:hAnsi="Times New Roman" w:cs="Times New Roman"/>
          <w:sz w:val="20"/>
          <w:szCs w:val="20"/>
        </w:rPr>
        <w:t xml:space="preserve"> wiertniczego</w:t>
      </w:r>
      <w:r w:rsidR="001F6F5A" w:rsidRPr="002468B0">
        <w:rPr>
          <w:rFonts w:ascii="Times New Roman" w:hAnsi="Times New Roman" w:cs="Times New Roman"/>
          <w:sz w:val="20"/>
          <w:szCs w:val="20"/>
        </w:rPr>
        <w:t xml:space="preserve"> istniejącego czynnego ujęcia wody</w:t>
      </w:r>
      <w:r w:rsidR="008011FD" w:rsidRPr="002468B0">
        <w:rPr>
          <w:rFonts w:ascii="Times New Roman" w:hAnsi="Times New Roman" w:cs="Times New Roman"/>
          <w:sz w:val="20"/>
          <w:szCs w:val="20"/>
        </w:rPr>
        <w:t>, który stanowi załącznik do niniejszego PFU.</w:t>
      </w:r>
    </w:p>
    <w:p w14:paraId="5D27137B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F234627" w14:textId="77777777" w:rsidR="008011FD" w:rsidRPr="002468B0" w:rsidRDefault="001F6F5A" w:rsidP="001F6F5A">
      <w:pPr>
        <w:pStyle w:val="Nag2"/>
        <w:numPr>
          <w:ilvl w:val="0"/>
          <w:numId w:val="0"/>
        </w:numPr>
        <w:ind w:left="360"/>
        <w:rPr>
          <w:rFonts w:ascii="Times New Roman" w:hAnsi="Times New Roman" w:cs="Times New Roman"/>
          <w:sz w:val="20"/>
          <w:szCs w:val="20"/>
        </w:rPr>
      </w:pPr>
      <w:bookmarkStart w:id="19" w:name="_Toc468561316"/>
      <w:bookmarkStart w:id="20" w:name="_Toc468617729"/>
      <w:r w:rsidRPr="002468B0">
        <w:rPr>
          <w:rFonts w:ascii="Times New Roman" w:hAnsi="Times New Roman" w:cs="Times New Roman"/>
          <w:sz w:val="20"/>
          <w:szCs w:val="20"/>
        </w:rPr>
        <w:t xml:space="preserve">1.7. </w:t>
      </w:r>
      <w:r w:rsidR="008011FD" w:rsidRPr="002468B0">
        <w:rPr>
          <w:rFonts w:ascii="Times New Roman" w:hAnsi="Times New Roman" w:cs="Times New Roman"/>
          <w:sz w:val="20"/>
          <w:szCs w:val="20"/>
        </w:rPr>
        <w:t>Właściwości funkcjonalno- użytkowe</w:t>
      </w:r>
      <w:bookmarkEnd w:id="19"/>
      <w:bookmarkEnd w:id="20"/>
    </w:p>
    <w:p w14:paraId="4747124C" w14:textId="77777777" w:rsidR="008011FD" w:rsidRPr="002468B0" w:rsidRDefault="008011FD" w:rsidP="008011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95B612" w14:textId="66A30EAC" w:rsidR="008011FD" w:rsidRPr="002468B0" w:rsidRDefault="00A2366E" w:rsidP="00A2366E">
      <w:pPr>
        <w:pStyle w:val="Nag3"/>
        <w:ind w:firstLine="708"/>
        <w:rPr>
          <w:rFonts w:ascii="Times New Roman" w:hAnsi="Times New Roman" w:cs="Times New Roman"/>
          <w:b w:val="0"/>
          <w:sz w:val="20"/>
          <w:szCs w:val="20"/>
        </w:rPr>
      </w:pPr>
      <w:bookmarkStart w:id="21" w:name="_Toc468561317"/>
      <w:bookmarkStart w:id="22" w:name="_Toc468617730"/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8011FD" w:rsidRPr="002468B0">
        <w:rPr>
          <w:rFonts w:ascii="Times New Roman" w:hAnsi="Times New Roman" w:cs="Times New Roman"/>
          <w:b w:val="0"/>
          <w:sz w:val="20"/>
          <w:szCs w:val="20"/>
        </w:rPr>
        <w:t>Przewidywany zakres badań laboratoryjnych</w:t>
      </w:r>
      <w:bookmarkEnd w:id="21"/>
      <w:bookmarkEnd w:id="22"/>
    </w:p>
    <w:p w14:paraId="66767673" w14:textId="08FEE943" w:rsidR="008011FD" w:rsidRPr="002468B0" w:rsidRDefault="00A2366E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Wykonawca zobowiązany jest przedłożyć wyniki badań laboratoryjnych dot. jakości wody </w:t>
      </w:r>
      <w:proofErr w:type="gramStart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uzyskanej </w:t>
      </w:r>
      <w:r w:rsidR="009561E9" w:rsidRPr="002468B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 ujęcia.</w:t>
      </w:r>
    </w:p>
    <w:p w14:paraId="69AB1688" w14:textId="4016700D" w:rsidR="008011FD" w:rsidRPr="002468B0" w:rsidRDefault="00A2366E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Oznaczenie składników chemicznych i bakteriologicznych należy wykonać zgodnie z norm</w:t>
      </w:r>
      <w:r w:rsidR="0018716D" w:rsidRPr="002468B0">
        <w:rPr>
          <w:rFonts w:ascii="Times New Roman" w:hAnsi="Times New Roman" w:cs="Times New Roman"/>
          <w:sz w:val="20"/>
          <w:szCs w:val="20"/>
        </w:rPr>
        <w:t>ą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 dla </w:t>
      </w:r>
      <w:proofErr w:type="gramStart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wód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przeznaczonych</w:t>
      </w:r>
      <w:proofErr w:type="gramEnd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 do spożycia przez ludzi.</w:t>
      </w:r>
    </w:p>
    <w:p w14:paraId="638C49CD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F83AFB" w14:textId="37D56F3A" w:rsidR="008011FD" w:rsidRPr="002468B0" w:rsidRDefault="00A2366E" w:rsidP="00A2366E">
      <w:pPr>
        <w:pStyle w:val="Nag3"/>
        <w:ind w:firstLine="708"/>
        <w:rPr>
          <w:rFonts w:ascii="Times New Roman" w:hAnsi="Times New Roman" w:cs="Times New Roman"/>
          <w:b w:val="0"/>
          <w:sz w:val="20"/>
          <w:szCs w:val="20"/>
        </w:rPr>
      </w:pPr>
      <w:bookmarkStart w:id="23" w:name="_Toc468561318"/>
      <w:bookmarkStart w:id="24" w:name="_Toc468617731"/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8011FD" w:rsidRPr="002468B0">
        <w:rPr>
          <w:rFonts w:ascii="Times New Roman" w:hAnsi="Times New Roman" w:cs="Times New Roman"/>
          <w:b w:val="0"/>
          <w:sz w:val="20"/>
          <w:szCs w:val="20"/>
        </w:rPr>
        <w:t>Przewidywany zakres uzyskanych informacji na podstawie wybudowanej studni</w:t>
      </w:r>
      <w:bookmarkEnd w:id="23"/>
      <w:bookmarkEnd w:id="24"/>
    </w:p>
    <w:p w14:paraId="28FB6C2D" w14:textId="383F80F9" w:rsidR="008011FD" w:rsidRPr="002468B0" w:rsidRDefault="00A2366E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Wykonawca przedstawi Zamawiającemu wyniki przeprowadzonych badań w zakresie </w:t>
      </w:r>
      <w:proofErr w:type="gramStart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wydajności </w:t>
      </w:r>
      <w:r w:rsidR="009561E9" w:rsidRPr="002468B0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 zapotrzebowania oraz określi warunki do systemu ujęcia wody.</w:t>
      </w:r>
    </w:p>
    <w:p w14:paraId="5071CEA4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91150AE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850FAA6" w14:textId="77777777" w:rsidR="008011FD" w:rsidRPr="002468B0" w:rsidRDefault="001F6F5A" w:rsidP="001F6F5A">
      <w:pPr>
        <w:pStyle w:val="Nag2"/>
        <w:numPr>
          <w:ilvl w:val="0"/>
          <w:numId w:val="0"/>
        </w:numPr>
        <w:ind w:left="284"/>
        <w:rPr>
          <w:rFonts w:ascii="Times New Roman" w:hAnsi="Times New Roman" w:cs="Times New Roman"/>
          <w:sz w:val="20"/>
          <w:szCs w:val="20"/>
        </w:rPr>
      </w:pPr>
      <w:bookmarkStart w:id="25" w:name="_Toc468561319"/>
      <w:bookmarkStart w:id="26" w:name="_Toc468617732"/>
      <w:r w:rsidRPr="002468B0">
        <w:rPr>
          <w:rFonts w:ascii="Times New Roman" w:hAnsi="Times New Roman" w:cs="Times New Roman"/>
          <w:sz w:val="20"/>
          <w:szCs w:val="20"/>
        </w:rPr>
        <w:t xml:space="preserve">1.8.  </w:t>
      </w:r>
      <w:proofErr w:type="gramStart"/>
      <w:r w:rsidRPr="002468B0">
        <w:rPr>
          <w:rFonts w:ascii="Times New Roman" w:hAnsi="Times New Roman" w:cs="Times New Roman"/>
          <w:sz w:val="20"/>
          <w:szCs w:val="20"/>
        </w:rPr>
        <w:t>Inne  wymagania</w:t>
      </w:r>
      <w:proofErr w:type="gramEnd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 Zamawiającego w stosunku do przedmiotu zamówienia</w:t>
      </w:r>
      <w:bookmarkEnd w:id="25"/>
      <w:bookmarkEnd w:id="26"/>
    </w:p>
    <w:p w14:paraId="05ACB189" w14:textId="77777777" w:rsidR="008011FD" w:rsidRPr="002468B0" w:rsidRDefault="008011FD" w:rsidP="008011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239894" w14:textId="11B96F66" w:rsidR="008011FD" w:rsidRPr="002468B0" w:rsidRDefault="00B67FBC" w:rsidP="00B67FBC">
      <w:pPr>
        <w:pStyle w:val="Nag3"/>
        <w:ind w:left="568" w:firstLine="140"/>
        <w:rPr>
          <w:rFonts w:ascii="Times New Roman" w:hAnsi="Times New Roman" w:cs="Times New Roman"/>
          <w:b w:val="0"/>
          <w:sz w:val="20"/>
          <w:szCs w:val="20"/>
        </w:rPr>
      </w:pPr>
      <w:bookmarkStart w:id="27" w:name="_Toc468561320"/>
      <w:bookmarkStart w:id="28" w:name="_Toc468617733"/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8011FD" w:rsidRPr="002468B0">
        <w:rPr>
          <w:rFonts w:ascii="Times New Roman" w:hAnsi="Times New Roman" w:cs="Times New Roman"/>
          <w:b w:val="0"/>
          <w:sz w:val="20"/>
          <w:szCs w:val="20"/>
        </w:rPr>
        <w:t>Cechy obiektu dotyczące rozwiązań budowlano-konstrukcyjnych i wskaźników ekonomicznych</w:t>
      </w:r>
      <w:bookmarkEnd w:id="27"/>
      <w:bookmarkEnd w:id="28"/>
    </w:p>
    <w:p w14:paraId="69A14E5D" w14:textId="572365D4" w:rsidR="008011FD" w:rsidRPr="002468B0" w:rsidRDefault="00B67FBC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Zamawiający będzie wymagał, aby organizacja robót, jakość użytych wyrobów i jakość </w:t>
      </w:r>
      <w:proofErr w:type="gramStart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wykonania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były</w:t>
      </w:r>
      <w:proofErr w:type="gramEnd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 na poziomie wyższym od przeciętnego a nowe elementy nawiązywały swą charakterystyka do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już zabudowanych elementów na tym terenie.</w:t>
      </w:r>
    </w:p>
    <w:p w14:paraId="6C483580" w14:textId="13067619" w:rsidR="008011FD" w:rsidRPr="002468B0" w:rsidRDefault="00B67FBC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Zamawiający będzie wymagał zaprojektowania i wykonania prac zgodnie z wymaganiami </w:t>
      </w:r>
      <w:proofErr w:type="gramStart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podanymi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w</w:t>
      </w:r>
      <w:proofErr w:type="gramEnd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 PFU.</w:t>
      </w:r>
    </w:p>
    <w:p w14:paraId="1A7F49BA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3C14AD" w14:textId="79ED4D2F" w:rsidR="008011FD" w:rsidRPr="002468B0" w:rsidRDefault="00B67FBC" w:rsidP="00B67FBC">
      <w:pPr>
        <w:pStyle w:val="Nag3"/>
        <w:ind w:left="568" w:firstLine="140"/>
        <w:rPr>
          <w:rFonts w:ascii="Times New Roman" w:hAnsi="Times New Roman" w:cs="Times New Roman"/>
          <w:b w:val="0"/>
          <w:sz w:val="20"/>
          <w:szCs w:val="20"/>
        </w:rPr>
      </w:pPr>
      <w:bookmarkStart w:id="29" w:name="_Toc468617734"/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8011FD" w:rsidRPr="002468B0">
        <w:rPr>
          <w:rFonts w:ascii="Times New Roman" w:hAnsi="Times New Roman" w:cs="Times New Roman"/>
          <w:b w:val="0"/>
          <w:sz w:val="20"/>
          <w:szCs w:val="20"/>
        </w:rPr>
        <w:t>Warunki gwarancji</w:t>
      </w:r>
      <w:bookmarkEnd w:id="29"/>
    </w:p>
    <w:p w14:paraId="3BF1FBDA" w14:textId="333D2FA9" w:rsidR="008011FD" w:rsidRPr="002468B0" w:rsidRDefault="00B67FBC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Zamawiający wymaga aby na całość robót oraz wszystkie zamontowane urządzenia i </w:t>
      </w:r>
      <w:proofErr w:type="gramStart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materiały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Wykonawca</w:t>
      </w:r>
      <w:proofErr w:type="gramEnd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 udzielił </w:t>
      </w:r>
      <w:r w:rsidR="00D76CE6" w:rsidRPr="002468B0">
        <w:rPr>
          <w:rFonts w:ascii="Times New Roman" w:hAnsi="Times New Roman" w:cs="Times New Roman"/>
          <w:sz w:val="20"/>
          <w:szCs w:val="20"/>
        </w:rPr>
        <w:t xml:space="preserve">min. </w:t>
      </w:r>
      <w:r w:rsidR="00A61A53" w:rsidRPr="002468B0">
        <w:rPr>
          <w:rFonts w:ascii="Times New Roman" w:hAnsi="Times New Roman" w:cs="Times New Roman"/>
          <w:sz w:val="20"/>
          <w:szCs w:val="20"/>
        </w:rPr>
        <w:t>3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 lata gwarancji i rękojmi.</w:t>
      </w:r>
    </w:p>
    <w:p w14:paraId="4D57AD37" w14:textId="75BAD6D3" w:rsidR="008011FD" w:rsidRPr="002468B0" w:rsidRDefault="00B67FBC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Na naprawiony lub wymieniony w ramach gwarancji element, okres udzielonej gwarancji, o </w:t>
      </w:r>
      <w:proofErr w:type="gramStart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której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mowa</w:t>
      </w:r>
      <w:proofErr w:type="gramEnd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 ulega przedłużeniu o czas w ciągu</w:t>
      </w:r>
      <w:r w:rsidR="00A61A53" w:rsidRPr="002468B0">
        <w:rPr>
          <w:rFonts w:ascii="Times New Roman" w:hAnsi="Times New Roman" w:cs="Times New Roman"/>
          <w:sz w:val="20"/>
          <w:szCs w:val="20"/>
        </w:rPr>
        <w:t>,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 którego, wskutek awarii, usterki lub wady elementu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składowego studni głębinowej stanowiącymi całość techniczno-użytkową Zamawiający nie mógł z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niego korzystać.</w:t>
      </w:r>
    </w:p>
    <w:p w14:paraId="379CFAB6" w14:textId="24DAC90C" w:rsidR="008011FD" w:rsidRPr="002468B0" w:rsidRDefault="00B67FBC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Termin gwarancji liczony jest od daty bezusterkowego końcowego odbioru przedmiotu </w:t>
      </w:r>
      <w:proofErr w:type="gramStart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zadania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podpisanego</w:t>
      </w:r>
      <w:proofErr w:type="gramEnd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 przez obie strony i protokolarnego przyjęcia do użytkowania przez Zamawiającego.</w:t>
      </w:r>
    </w:p>
    <w:p w14:paraId="1C4AE8E4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0D54554" w14:textId="785FA6D9" w:rsidR="008011FD" w:rsidRPr="002468B0" w:rsidRDefault="00B67FBC" w:rsidP="00B67FBC">
      <w:pPr>
        <w:pStyle w:val="Nag3"/>
        <w:ind w:left="568" w:firstLine="140"/>
        <w:rPr>
          <w:rFonts w:ascii="Times New Roman" w:hAnsi="Times New Roman" w:cs="Times New Roman"/>
          <w:b w:val="0"/>
          <w:sz w:val="20"/>
          <w:szCs w:val="20"/>
        </w:rPr>
      </w:pPr>
      <w:bookmarkStart w:id="30" w:name="_Toc468617735"/>
      <w:r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8011FD" w:rsidRPr="002468B0">
        <w:rPr>
          <w:rFonts w:ascii="Times New Roman" w:hAnsi="Times New Roman" w:cs="Times New Roman"/>
          <w:b w:val="0"/>
          <w:sz w:val="20"/>
          <w:szCs w:val="20"/>
        </w:rPr>
        <w:t>Warunki wykonania robót - Przekazanie placu budowy</w:t>
      </w:r>
      <w:bookmarkEnd w:id="30"/>
    </w:p>
    <w:p w14:paraId="10D15A78" w14:textId="2D664AE6" w:rsidR="008011FD" w:rsidRPr="002468B0" w:rsidRDefault="00B67FBC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W ramach przekazania placu budowy Zamawiający przekaże Wykonawcy niezbędną część </w:t>
      </w:r>
      <w:proofErr w:type="gramStart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terenu -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część</w:t>
      </w:r>
      <w:proofErr w:type="gramEnd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 terenu przeznaczona jako plac budowy będzie przez Wykonawcę odpowiednio wydzielona.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Dojazd do miejsca lokalizacji studni będzie zapewniony poprzez drogę dojazdowa wewnętrzną</w:t>
      </w:r>
      <w:r w:rsidR="0018716D" w:rsidRPr="002468B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8716D" w:rsidRPr="002468B0"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</w:t>
      </w:r>
      <w:r w:rsidR="0018716D" w:rsidRPr="002468B0">
        <w:rPr>
          <w:rFonts w:ascii="Times New Roman" w:hAnsi="Times New Roman" w:cs="Times New Roman"/>
          <w:sz w:val="20"/>
          <w:szCs w:val="20"/>
        </w:rPr>
        <w:t>nawierzchni</w:t>
      </w:r>
      <w:proofErr w:type="gramEnd"/>
      <w:r w:rsidR="0018716D" w:rsidRPr="002468B0">
        <w:rPr>
          <w:rFonts w:ascii="Times New Roman" w:hAnsi="Times New Roman" w:cs="Times New Roman"/>
          <w:sz w:val="20"/>
          <w:szCs w:val="20"/>
        </w:rPr>
        <w:t xml:space="preserve"> tłuczniowej.</w:t>
      </w:r>
    </w:p>
    <w:p w14:paraId="4A8874DA" w14:textId="77777777" w:rsidR="008011FD" w:rsidRPr="002468B0" w:rsidRDefault="008011FD" w:rsidP="008011FD">
      <w:pPr>
        <w:pStyle w:val="Nag3"/>
        <w:rPr>
          <w:rFonts w:ascii="Times New Roman" w:hAnsi="Times New Roman" w:cs="Times New Roman"/>
          <w:b w:val="0"/>
          <w:sz w:val="20"/>
          <w:szCs w:val="20"/>
        </w:rPr>
      </w:pPr>
    </w:p>
    <w:p w14:paraId="6FF7AA91" w14:textId="48542898" w:rsidR="008011FD" w:rsidRPr="002468B0" w:rsidRDefault="00B67FBC" w:rsidP="00B67FBC">
      <w:pPr>
        <w:pStyle w:val="Nag3"/>
        <w:ind w:left="568" w:firstLine="140"/>
        <w:rPr>
          <w:rFonts w:ascii="Times New Roman" w:hAnsi="Times New Roman" w:cs="Times New Roman"/>
          <w:b w:val="0"/>
          <w:sz w:val="20"/>
          <w:szCs w:val="20"/>
        </w:rPr>
      </w:pPr>
      <w:bookmarkStart w:id="31" w:name="_Toc468617736"/>
      <w:r>
        <w:rPr>
          <w:rFonts w:ascii="Times New Roman" w:hAnsi="Times New Roman" w:cs="Times New Roman"/>
          <w:b w:val="0"/>
          <w:sz w:val="20"/>
          <w:szCs w:val="20"/>
        </w:rPr>
        <w:t xml:space="preserve">4. </w:t>
      </w:r>
      <w:r w:rsidR="008011FD" w:rsidRPr="002468B0">
        <w:rPr>
          <w:rFonts w:ascii="Times New Roman" w:hAnsi="Times New Roman" w:cs="Times New Roman"/>
          <w:b w:val="0"/>
          <w:sz w:val="20"/>
          <w:szCs w:val="20"/>
        </w:rPr>
        <w:t>Realizacja prac</w:t>
      </w:r>
      <w:bookmarkEnd w:id="31"/>
    </w:p>
    <w:p w14:paraId="0B577D42" w14:textId="08815D41" w:rsidR="008011FD" w:rsidRPr="002468B0" w:rsidRDefault="00B67FBC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Przed rozpoczęciem robót Wykonawca zobowiązany jest potwierdzić informacje podane na </w:t>
      </w:r>
      <w:proofErr w:type="gramStart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mapie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zasadniczej</w:t>
      </w:r>
      <w:proofErr w:type="gramEnd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 w zakresie przebiegu sieci oraz zobowiązany </w:t>
      </w:r>
      <w:r w:rsidR="0018716D" w:rsidRPr="002468B0">
        <w:rPr>
          <w:rFonts w:ascii="Times New Roman" w:hAnsi="Times New Roman" w:cs="Times New Roman"/>
          <w:sz w:val="20"/>
          <w:szCs w:val="20"/>
        </w:rPr>
        <w:t>jest,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 aby te instalacje i urządzenia zostały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właściwie oznaczone i zostały zabezpieczone przed uszkodzeniem w trakcie realizacji robót.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Wykonawca jest odpowiedzialny za ochronę istniejących instalacji naziemnych i </w:t>
      </w:r>
      <w:proofErr w:type="gramStart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podziemnych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urządzeń</w:t>
      </w:r>
      <w:proofErr w:type="gramEnd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 znajdujących się w obrębie placu budowy, takich jak rurociągi i kable etc. Wykonawca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będzie odpowiedzialny za jakiejkolwiek szkody, spowodowane przez jego działania, w instalacjach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naziemnych i podziemnym zlokalizowanych na terenie przekazanego placu budowy.</w:t>
      </w:r>
    </w:p>
    <w:p w14:paraId="366CF4C4" w14:textId="674C5B39" w:rsidR="008011FD" w:rsidRPr="002468B0" w:rsidRDefault="00B67FBC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Wykonawca natychmiast poinformuje Zamawiającego o każdym uszkodzeniu tych urządzeń </w:t>
      </w:r>
      <w:proofErr w:type="gramStart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lub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instalacji</w:t>
      </w:r>
      <w:proofErr w:type="gramEnd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 i będzie współpracował przy naprawie udzielając wszelkiej możliwej pomocy, która może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być potrzebna dla jej przeprowadzenia.</w:t>
      </w:r>
    </w:p>
    <w:p w14:paraId="0CF6C7FE" w14:textId="1B56E6EB" w:rsidR="008011FD" w:rsidRPr="002468B0" w:rsidRDefault="00B67FBC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Urobek z wiercenia gromadzony w pobliżu wiertni, po zakończeniu wiercenia zostanie wywieziony </w:t>
      </w:r>
      <w:proofErr w:type="gramStart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zutylizowany</w:t>
      </w:r>
      <w:proofErr w:type="gramEnd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 przez Wykonawcę.</w:t>
      </w:r>
    </w:p>
    <w:p w14:paraId="72630501" w14:textId="2004E259" w:rsidR="008011FD" w:rsidRPr="002468B0" w:rsidRDefault="00B67FBC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Teren w czasie trwania realizacji inwestycji musi być w stanie bieżącego uporządkowania oraz </w:t>
      </w:r>
      <w:proofErr w:type="gramStart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nie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może</w:t>
      </w:r>
      <w:proofErr w:type="gramEnd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 uniemożliwiać prowadzenia codziennej działalności obiektu.</w:t>
      </w:r>
    </w:p>
    <w:p w14:paraId="5BC3FE3C" w14:textId="47CB4202" w:rsidR="008011FD" w:rsidRPr="002468B0" w:rsidRDefault="00B67FBC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Dla bezpiecznego prowadzenia robót wiertniczych należy przestrzegać i stosować przepisy BHP </w:t>
      </w:r>
      <w:proofErr w:type="gramStart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dot.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robót</w:t>
      </w:r>
      <w:proofErr w:type="gramEnd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 wiertniczych oraz przepisy ogólne dotyczące bezpieczeństwa i higieny pracy a także ochrony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przeciwpożarowej.</w:t>
      </w:r>
    </w:p>
    <w:p w14:paraId="08FD1BD7" w14:textId="3B54FA0D" w:rsidR="008011FD" w:rsidRPr="002468B0" w:rsidRDefault="00B67FBC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Po wykonaniu prac związanych z posadowieniem studni Wykonawca robót zobowiązany jest </w:t>
      </w:r>
      <w:proofErr w:type="gramStart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uporządkowania</w:t>
      </w:r>
      <w:proofErr w:type="gramEnd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 terenu w stopniu przywracającym teren przed rozpoczęciem robót budowlanych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oraz obsiać trawą /dot. rozbiórki nawierzchni trawiastych/.</w:t>
      </w:r>
    </w:p>
    <w:p w14:paraId="7121CAFD" w14:textId="145C3376" w:rsidR="008011FD" w:rsidRPr="002468B0" w:rsidRDefault="00B67FBC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Wykonawca będzie zobowiązany umową do przyjęcia odpowiedzialności od następstw i za </w:t>
      </w:r>
      <w:proofErr w:type="gramStart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wyniki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>działalności</w:t>
      </w:r>
      <w:proofErr w:type="gramEnd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 w zakresie: organizacji robót budowlanych, zabezpieczenia interesów osób trzecich oraz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ewentualnego zniszczenia mienia </w:t>
      </w:r>
    </w:p>
    <w:p w14:paraId="38753B7B" w14:textId="77777777" w:rsidR="00D76CE6" w:rsidRPr="002468B0" w:rsidRDefault="00D76CE6" w:rsidP="0080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77A2FF" w14:textId="77777777" w:rsidR="008011FD" w:rsidRPr="00B67FBC" w:rsidRDefault="008011FD" w:rsidP="0080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67FBC">
        <w:rPr>
          <w:rFonts w:ascii="Times New Roman" w:hAnsi="Times New Roman" w:cs="Times New Roman"/>
          <w:b/>
          <w:bCs/>
          <w:sz w:val="20"/>
          <w:szCs w:val="20"/>
          <w:u w:val="single"/>
        </w:rPr>
        <w:t>Warunki ochrony środowiska</w:t>
      </w:r>
    </w:p>
    <w:p w14:paraId="7CB4C4C9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Wykonawca ma obowiązek znać i stosować w czasie prowadzenia robót wszelkie przepisy dotyczące ochrony środowiska naturalnego. W okresie trwania robót Wykonawca będzie podejmował wszelkie konieczne kroki mające na celu stosowanie się do przepisów i norm dotyczących ochrony środowiska na terenie i wokół terenu budowy, oraz będzie unikać uszkodzeń lub uciążliwości dla osób lub własności społecznej, a wynikających ze skażenia, hałasu lub innych przyczyn powstałych w następstwie jego sposobu działania.</w:t>
      </w:r>
    </w:p>
    <w:p w14:paraId="3DEE3D0B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W przypadku zniszczenia zlokalizowanych roślin Wykonawca zobowiązany jest do ponownego zasadzenia zniszczonej roślinności w uzgodnieniu z Zamawiającym.</w:t>
      </w:r>
    </w:p>
    <w:p w14:paraId="77A8A9BB" w14:textId="77777777" w:rsidR="00F46DC5" w:rsidRPr="002468B0" w:rsidRDefault="00F46DC5" w:rsidP="0080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8469DD" w14:textId="77777777" w:rsidR="008011FD" w:rsidRPr="00B67FBC" w:rsidRDefault="008011FD" w:rsidP="0080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67FBC">
        <w:rPr>
          <w:rFonts w:ascii="Times New Roman" w:hAnsi="Times New Roman" w:cs="Times New Roman"/>
          <w:b/>
          <w:bCs/>
          <w:sz w:val="20"/>
          <w:szCs w:val="20"/>
          <w:u w:val="single"/>
        </w:rPr>
        <w:t>Warunki bezpieczeństwa pracy</w:t>
      </w:r>
    </w:p>
    <w:p w14:paraId="1EDE11BD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Podczas realizacji robót Wykonawca będzie przestrzegać przepisów dotyczących bezpieczeństwa pracy. W szczególności wykonawca ma obowiązek zadbać, aby personel nie wykonywał pracy w warunkach niebezpiecznych, szkodliwych dla zdrowia oraz </w:t>
      </w:r>
      <w:proofErr w:type="gramStart"/>
      <w:r w:rsidRPr="002468B0">
        <w:rPr>
          <w:rFonts w:ascii="Times New Roman" w:hAnsi="Times New Roman" w:cs="Times New Roman"/>
          <w:sz w:val="20"/>
          <w:szCs w:val="20"/>
        </w:rPr>
        <w:t>nie spełniających</w:t>
      </w:r>
      <w:proofErr w:type="gramEnd"/>
      <w:r w:rsidRPr="002468B0">
        <w:rPr>
          <w:rFonts w:ascii="Times New Roman" w:hAnsi="Times New Roman" w:cs="Times New Roman"/>
          <w:sz w:val="20"/>
          <w:szCs w:val="20"/>
        </w:rPr>
        <w:t xml:space="preserve"> odpowiednich wymagań sanitarnych. Wykonawca dostarczy na budowę i będzie utrzymywał wyposażenie konieczne dla zapewnienia bezpieczeństwa. Zamawiający zapewni pomieszczenia socjalne (toaletę, prysznic pomieszczenie socjalne dla pracowników Wykonawcy). Uważa się, że koszty zachowania zgodności z wspomnianymi powyżej przepisami bezpieczeństwa i ochrony zdrowia są wliczone w cenę umown</w:t>
      </w:r>
      <w:r w:rsidR="006C49FB" w:rsidRPr="002468B0">
        <w:rPr>
          <w:rFonts w:ascii="Times New Roman" w:hAnsi="Times New Roman" w:cs="Times New Roman"/>
          <w:sz w:val="20"/>
          <w:szCs w:val="20"/>
        </w:rPr>
        <w:t>ą</w:t>
      </w:r>
      <w:r w:rsidRPr="002468B0">
        <w:rPr>
          <w:rFonts w:ascii="Times New Roman" w:hAnsi="Times New Roman" w:cs="Times New Roman"/>
          <w:sz w:val="20"/>
          <w:szCs w:val="20"/>
        </w:rPr>
        <w:t xml:space="preserve"> i nie podlegają odrębnej zapłacie.</w:t>
      </w:r>
    </w:p>
    <w:p w14:paraId="302EE90B" w14:textId="77777777" w:rsidR="00B67FBC" w:rsidRDefault="00B67FBC" w:rsidP="0080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85B39F4" w14:textId="77777777" w:rsidR="008011FD" w:rsidRPr="00B67FBC" w:rsidRDefault="008011FD" w:rsidP="0080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67FBC">
        <w:rPr>
          <w:rFonts w:ascii="Times New Roman" w:hAnsi="Times New Roman" w:cs="Times New Roman"/>
          <w:b/>
          <w:bCs/>
          <w:sz w:val="20"/>
          <w:szCs w:val="20"/>
          <w:u w:val="single"/>
        </w:rPr>
        <w:t>Warunki bezpieczeństwa pożarowego</w:t>
      </w:r>
    </w:p>
    <w:p w14:paraId="6ECB2B9E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Wykonawca będzie stosował się do wszystkich przepisów prawnych obowiązujących w zakresie bezpieczeństwa przeciwpożarowego. Będzie stale utrzymywał wyposażenie przeciwpożarowe w stanie gotowości, zgodnie z zaleceniami przepisów bezpieczeństwa przeciwpożarowego, na placu budowy, we wszystkich urządzeniach maszynach i pojazdach oraz pomieszczeniach magazynowych. Materiały łatwopalne będą przechowywane zgodnie z przepisami przeciwpożarowymi, w bezpiecznej odległości od budynków i składowisk, w miejscach niedostępnych dla osób trzecich.</w:t>
      </w:r>
    </w:p>
    <w:p w14:paraId="03552E69" w14:textId="77777777" w:rsidR="008011FD" w:rsidRDefault="008011FD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Wykonawca będzie odpowiedzialny za wszelkie straty powstałe w wyniku pożaru, który mógłby powstać w okresie realizacji robót lub został spowodowany przez któregokolwiek z jego pracowników.</w:t>
      </w:r>
    </w:p>
    <w:p w14:paraId="647E1367" w14:textId="77777777" w:rsidR="00B67FBC" w:rsidRPr="002468B0" w:rsidRDefault="00B67FBC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E215BC" w14:textId="77777777" w:rsidR="008011FD" w:rsidRPr="00B67FBC" w:rsidRDefault="008011FD" w:rsidP="0080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67FBC">
        <w:rPr>
          <w:rFonts w:ascii="Times New Roman" w:hAnsi="Times New Roman" w:cs="Times New Roman"/>
          <w:b/>
          <w:bCs/>
          <w:sz w:val="20"/>
          <w:szCs w:val="20"/>
          <w:u w:val="single"/>
        </w:rPr>
        <w:t>Warunki bezpieczeństwa ruchu drogowego związanego z budowa</w:t>
      </w:r>
    </w:p>
    <w:p w14:paraId="7D68B1D9" w14:textId="77777777" w:rsidR="008011FD" w:rsidRDefault="008011FD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Wykonawca jest zobowiązany do: utrzymania w czystości dróg na przedmiotowym terenie - szczególnie w okresie wywozu ziemi z urobku itp.</w:t>
      </w:r>
    </w:p>
    <w:p w14:paraId="12AF2729" w14:textId="77777777" w:rsidR="00B67FBC" w:rsidRPr="002468B0" w:rsidRDefault="00B67FBC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7BDFF9" w14:textId="77777777" w:rsidR="008011FD" w:rsidRPr="00B67FBC" w:rsidRDefault="008011FD" w:rsidP="0080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67FBC">
        <w:rPr>
          <w:rFonts w:ascii="Times New Roman" w:hAnsi="Times New Roman" w:cs="Times New Roman"/>
          <w:b/>
          <w:bCs/>
          <w:sz w:val="20"/>
          <w:szCs w:val="20"/>
          <w:u w:val="single"/>
        </w:rPr>
        <w:t>Warunki zabezpieczenia placu budowy przed dostępem osób trzecich</w:t>
      </w:r>
    </w:p>
    <w:p w14:paraId="0F4C1CF7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Wykonawca jest zobowiązany do zabezpieczania terenu budowy w okresie trwania realizacji zadania aż do zakończenia i odbioru ostatecznego robót. Wykonawca będzie odpowiedzialny za ochronę placu budowy oraz wszystkich materiałów i elementów wyposażenia użytych do realizacji robót od chwili rozpoczęcia do ostatecznego odbioru robót. Przez cały ten okres urządzenia lub ich elementy będą utrzymane w sposób satysfakcjonujący Zamawiającego. W trakcie realizacji robót Wykonawca dostarczy, zainstaluje i utrzyma wszystkie niezbędne, tymczasowe zabezpieczenia ruchu i urządzenia takie jak: bariery, znaki drogowe etc. żeby zapewnić bezpieczeństwo całego ruchu kołowego i pieszego. Wszystkie znaki drogowe, bariery i inne urządzenia zabezpieczające muszą być zaakceptowane przez Zamawiającego. Koszt zabezpieczenia terenu budowy nie podlega odrębnej zapłacie i przyjmuje się, że jest wliczony w cenę umowną.</w:t>
      </w:r>
    </w:p>
    <w:p w14:paraId="53BB4982" w14:textId="77777777" w:rsidR="00B67FBC" w:rsidRDefault="00B67FBC" w:rsidP="0080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5FFEA79" w14:textId="77777777" w:rsidR="008011FD" w:rsidRPr="00B67FBC" w:rsidRDefault="008011FD" w:rsidP="0080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67FBC">
        <w:rPr>
          <w:rFonts w:ascii="Times New Roman" w:hAnsi="Times New Roman" w:cs="Times New Roman"/>
          <w:b/>
          <w:bCs/>
          <w:sz w:val="20"/>
          <w:szCs w:val="20"/>
          <w:u w:val="single"/>
        </w:rPr>
        <w:t>Wyroby budowlane</w:t>
      </w:r>
    </w:p>
    <w:p w14:paraId="75D30D61" w14:textId="77777777" w:rsidR="008011FD" w:rsidRDefault="008011FD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lastRenderedPageBreak/>
        <w:t>Wyroby budowlane, stosowane w trakcie wykonywania robót budowlanych, maja spełniać wymagania polskich przepisów, a Wykonawca będzie posiadał dokumenty potwierdzające, że zostały one wprowadzone do obrotu zgodnie z regulacjami ustawy o wyrobach budowlanych i posiadają wymagane parametry.</w:t>
      </w:r>
    </w:p>
    <w:p w14:paraId="52FFDA11" w14:textId="77777777" w:rsidR="00B67FBC" w:rsidRPr="002468B0" w:rsidRDefault="00B67FBC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B531F5" w14:textId="77777777" w:rsidR="008011FD" w:rsidRPr="00B67FBC" w:rsidRDefault="008011FD" w:rsidP="0080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67FBC">
        <w:rPr>
          <w:rFonts w:ascii="Times New Roman" w:hAnsi="Times New Roman" w:cs="Times New Roman"/>
          <w:b/>
          <w:bCs/>
          <w:sz w:val="20"/>
          <w:szCs w:val="20"/>
          <w:u w:val="single"/>
        </w:rPr>
        <w:t>Wymagania dotyczące sprzętu</w:t>
      </w:r>
    </w:p>
    <w:p w14:paraId="0E4A5741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Wykonawca jest zobowiązany do używania jedynie takiego sprzętu, który nie spowoduje niekorzystnego </w:t>
      </w:r>
      <w:proofErr w:type="gramStart"/>
      <w:r w:rsidRPr="002468B0">
        <w:rPr>
          <w:rFonts w:ascii="Times New Roman" w:hAnsi="Times New Roman" w:cs="Times New Roman"/>
          <w:sz w:val="20"/>
          <w:szCs w:val="20"/>
        </w:rPr>
        <w:t>wpływu na jakość</w:t>
      </w:r>
      <w:proofErr w:type="gramEnd"/>
      <w:r w:rsidRPr="002468B0">
        <w:rPr>
          <w:rFonts w:ascii="Times New Roman" w:hAnsi="Times New Roman" w:cs="Times New Roman"/>
          <w:sz w:val="20"/>
          <w:szCs w:val="20"/>
        </w:rPr>
        <w:t xml:space="preserve"> wykonywanych robót i środowisko /środki transportowe typu lekkiego/. Liczba i wydajność sprzętu powinna gwarantować prowadzenie robót zgodnie z terminami przewidzianymi w harmonogramie robót. Sprzęt, maszyny, urządzenia i narzędzia </w:t>
      </w:r>
      <w:proofErr w:type="gramStart"/>
      <w:r w:rsidRPr="002468B0">
        <w:rPr>
          <w:rFonts w:ascii="Times New Roman" w:hAnsi="Times New Roman" w:cs="Times New Roman"/>
          <w:sz w:val="20"/>
          <w:szCs w:val="20"/>
        </w:rPr>
        <w:t>nie gwarantujące</w:t>
      </w:r>
      <w:proofErr w:type="gramEnd"/>
      <w:r w:rsidRPr="002468B0">
        <w:rPr>
          <w:rFonts w:ascii="Times New Roman" w:hAnsi="Times New Roman" w:cs="Times New Roman"/>
          <w:sz w:val="20"/>
          <w:szCs w:val="20"/>
        </w:rPr>
        <w:t xml:space="preserve"> zachowania warunków umowy zostaną przez Zamawiającego zdyskwalifikowane i nie dopuszczone do robót. Przy ruchu po drogach publicznych pojazdy musza spełniać wymagania dotyczące przepisów ruchu drogowego, szczególnie w odniesieniu do dopuszczalnych obciążeń na osie i innych parametrów technicznych.</w:t>
      </w:r>
    </w:p>
    <w:p w14:paraId="55020485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9744D17" w14:textId="77777777" w:rsidR="008011FD" w:rsidRPr="002468B0" w:rsidRDefault="008011FD" w:rsidP="006C49FB">
      <w:pPr>
        <w:pStyle w:val="Nag3"/>
        <w:jc w:val="left"/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</w:pPr>
      <w:bookmarkStart w:id="32" w:name="_Toc468617737"/>
      <w:r w:rsidRPr="002468B0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>Warunki odbioru robót budowlanych</w:t>
      </w:r>
      <w:bookmarkEnd w:id="32"/>
    </w:p>
    <w:p w14:paraId="0DBE3EFB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Zamawiający przewiduje bieżąc</w:t>
      </w:r>
      <w:r w:rsidR="007063A0" w:rsidRPr="002468B0">
        <w:rPr>
          <w:rFonts w:ascii="Times New Roman" w:hAnsi="Times New Roman" w:cs="Times New Roman"/>
          <w:sz w:val="20"/>
          <w:szCs w:val="20"/>
        </w:rPr>
        <w:t>ą</w:t>
      </w:r>
      <w:r w:rsidRPr="002468B0">
        <w:rPr>
          <w:rFonts w:ascii="Times New Roman" w:hAnsi="Times New Roman" w:cs="Times New Roman"/>
          <w:sz w:val="20"/>
          <w:szCs w:val="20"/>
        </w:rPr>
        <w:t xml:space="preserve"> kontrole wykonywanych robót budowlanych. Kontroli Zamawiającego będą w szczególności poddane:</w:t>
      </w:r>
    </w:p>
    <w:p w14:paraId="5682CB92" w14:textId="77777777" w:rsidR="00F46DC5" w:rsidRPr="002468B0" w:rsidRDefault="00F46DC5" w:rsidP="00F46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2C87634" w14:textId="77777777" w:rsidR="008011FD" w:rsidRPr="002468B0" w:rsidRDefault="008011FD" w:rsidP="007063A0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 w:rsidRPr="002468B0">
        <w:rPr>
          <w:rFonts w:ascii="Times New Roman" w:hAnsi="Times New Roman" w:cs="Times New Roman"/>
          <w:b/>
          <w:bCs/>
          <w:sz w:val="20"/>
          <w:szCs w:val="20"/>
        </w:rPr>
        <w:t>Zastosowane rozwiązania projektowe</w:t>
      </w:r>
    </w:p>
    <w:p w14:paraId="0F6BA4C0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Przed opracowaniem dokumentacji uzgodnienie tzw. wstępnej koncepcji projektowej stanowiącej podstawę realizacji właściwej dokumentacji projektowej w aspekcie zgodności z programem funkcjonalno-użytkowym oraz warunkami umowy</w:t>
      </w:r>
    </w:p>
    <w:p w14:paraId="2F9C16F8" w14:textId="77777777" w:rsidR="00F46DC5" w:rsidRPr="002468B0" w:rsidRDefault="00F46DC5" w:rsidP="00F46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229EAEF" w14:textId="77777777" w:rsidR="008011FD" w:rsidRPr="002468B0" w:rsidRDefault="008011FD" w:rsidP="007063A0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0"/>
          <w:szCs w:val="20"/>
        </w:rPr>
      </w:pPr>
      <w:r w:rsidRPr="002468B0">
        <w:rPr>
          <w:rFonts w:ascii="Times New Roman" w:hAnsi="Times New Roman" w:cs="Times New Roman"/>
          <w:b/>
          <w:bCs/>
          <w:sz w:val="20"/>
          <w:szCs w:val="20"/>
        </w:rPr>
        <w:t>Zastosowane materiały i urządzenia</w:t>
      </w:r>
    </w:p>
    <w:p w14:paraId="6D268732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W odniesieniu do dokumentów potwierdzających ich dopuszczenie do obrotu oraz zgodności parametrów z wymaganymi określonymi w dokumentacji projektowej. </w:t>
      </w:r>
    </w:p>
    <w:p w14:paraId="7A1D8817" w14:textId="77777777" w:rsidR="007063A0" w:rsidRPr="002468B0" w:rsidRDefault="007063A0" w:rsidP="0070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FACF2B" w14:textId="77777777" w:rsidR="008011FD" w:rsidRPr="002468B0" w:rsidRDefault="008011FD" w:rsidP="00706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468B0">
        <w:rPr>
          <w:rFonts w:ascii="Times New Roman" w:hAnsi="Times New Roman" w:cs="Times New Roman"/>
          <w:b/>
          <w:bCs/>
          <w:sz w:val="20"/>
          <w:szCs w:val="20"/>
        </w:rPr>
        <w:t>Zamawiający ustala następujące rodzaje odbiorów:</w:t>
      </w:r>
    </w:p>
    <w:p w14:paraId="05EA855B" w14:textId="77777777" w:rsidR="008011FD" w:rsidRPr="002468B0" w:rsidRDefault="008011FD" w:rsidP="008011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2468B0">
        <w:rPr>
          <w:rFonts w:ascii="Times New Roman" w:hAnsi="Times New Roman" w:cs="Times New Roman"/>
          <w:sz w:val="20"/>
          <w:szCs w:val="20"/>
          <w:u w:val="single"/>
        </w:rPr>
        <w:t>odbiór</w:t>
      </w:r>
      <w:proofErr w:type="gramEnd"/>
      <w:r w:rsidRPr="002468B0">
        <w:rPr>
          <w:rFonts w:ascii="Times New Roman" w:hAnsi="Times New Roman" w:cs="Times New Roman"/>
          <w:sz w:val="20"/>
          <w:szCs w:val="20"/>
          <w:u w:val="single"/>
        </w:rPr>
        <w:t xml:space="preserve"> robót zanikających i ulegających zakryciu</w:t>
      </w:r>
    </w:p>
    <w:p w14:paraId="110ABAA5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Do podstawowych obowiązków Wykonawcy należy zgłaszanie Zamawiającemu do odbioru robót ulegających zakryciu lub zanikających. Odbiór taki będzie przeprowadzany w czasie umożliwiającym wykonanie ewentualnych poprawek bez hamowania ogólnego postępu robót.</w:t>
      </w:r>
    </w:p>
    <w:p w14:paraId="63A70376" w14:textId="77777777" w:rsidR="008011FD" w:rsidRPr="002468B0" w:rsidRDefault="008011FD" w:rsidP="008011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2468B0">
        <w:rPr>
          <w:rFonts w:ascii="Times New Roman" w:hAnsi="Times New Roman" w:cs="Times New Roman"/>
          <w:sz w:val="20"/>
          <w:szCs w:val="20"/>
          <w:u w:val="single"/>
        </w:rPr>
        <w:t>odbiór</w:t>
      </w:r>
      <w:proofErr w:type="gramEnd"/>
      <w:r w:rsidRPr="002468B0">
        <w:rPr>
          <w:rFonts w:ascii="Times New Roman" w:hAnsi="Times New Roman" w:cs="Times New Roman"/>
          <w:sz w:val="20"/>
          <w:szCs w:val="20"/>
          <w:u w:val="single"/>
        </w:rPr>
        <w:t xml:space="preserve"> częściowy i etapowy</w:t>
      </w:r>
    </w:p>
    <w:p w14:paraId="193CB690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Należy określić ewentualne odbiory częściowe i etapowe. Odbiór częściowy polega na ocenie ilości i jakości wykonywanych części robót. Odbiór etapowy polega na ocenie ilości i jakości części robót stanowiących z reguły całość techniczną. </w:t>
      </w:r>
    </w:p>
    <w:p w14:paraId="49346CFB" w14:textId="77777777" w:rsidR="008011FD" w:rsidRPr="002468B0" w:rsidRDefault="008011FD" w:rsidP="008011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2468B0">
        <w:rPr>
          <w:rFonts w:ascii="Times New Roman" w:hAnsi="Times New Roman" w:cs="Times New Roman"/>
          <w:sz w:val="20"/>
          <w:szCs w:val="20"/>
          <w:u w:val="single"/>
        </w:rPr>
        <w:t>odbiór</w:t>
      </w:r>
      <w:proofErr w:type="gramEnd"/>
      <w:r w:rsidRPr="002468B0">
        <w:rPr>
          <w:rFonts w:ascii="Times New Roman" w:hAnsi="Times New Roman" w:cs="Times New Roman"/>
          <w:sz w:val="20"/>
          <w:szCs w:val="20"/>
          <w:u w:val="single"/>
        </w:rPr>
        <w:t xml:space="preserve"> końcowy</w:t>
      </w:r>
    </w:p>
    <w:p w14:paraId="7B45BBA3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Odbiór końcowy przeprowadza się w trybie i zgodnie z warunkami określonymi w umowie o wykonanie robót budowlanych. Odbioru końcowego dokonuje komisja wyznaczona przez Zamawiającego – sporządzając protokół odbioru robót budowlanych.</w:t>
      </w:r>
    </w:p>
    <w:p w14:paraId="3D3C4FFB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DD51C16" w14:textId="77777777" w:rsidR="008011FD" w:rsidRPr="002468B0" w:rsidRDefault="008011FD" w:rsidP="007A1ECD">
      <w:pPr>
        <w:pStyle w:val="Nag3"/>
        <w:rPr>
          <w:rFonts w:ascii="Times New Roman" w:hAnsi="Times New Roman" w:cs="Times New Roman"/>
          <w:bCs/>
          <w:sz w:val="20"/>
          <w:szCs w:val="20"/>
        </w:rPr>
      </w:pPr>
      <w:bookmarkStart w:id="33" w:name="_Toc468617738"/>
      <w:r w:rsidRPr="002468B0">
        <w:rPr>
          <w:rFonts w:ascii="Times New Roman" w:hAnsi="Times New Roman" w:cs="Times New Roman"/>
          <w:bCs/>
          <w:sz w:val="20"/>
          <w:szCs w:val="20"/>
        </w:rPr>
        <w:t>Warunki płatności</w:t>
      </w:r>
      <w:bookmarkEnd w:id="33"/>
    </w:p>
    <w:p w14:paraId="03A351E9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Zamawiający ustanawia ryczałtowe wynagrodzenie dla Wykonawcy za wykonanie zadania w zakresie określonym w niniejszym PFU</w:t>
      </w:r>
    </w:p>
    <w:p w14:paraId="2B8A09EC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Podstawa wystawienia faktury końcowej stanowić będzie obustronnie podpisany protokół odbioru przedmiotu umowy i przekazania obiektu Zamawiającemu.</w:t>
      </w:r>
    </w:p>
    <w:p w14:paraId="69AB7800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2278CF6" w14:textId="77777777" w:rsidR="008011FD" w:rsidRPr="002468B0" w:rsidRDefault="001F6F5A" w:rsidP="001F6F5A">
      <w:pPr>
        <w:pStyle w:val="Nag1"/>
        <w:numPr>
          <w:ilvl w:val="0"/>
          <w:numId w:val="0"/>
        </w:numPr>
        <w:rPr>
          <w:rFonts w:ascii="Times New Roman" w:hAnsi="Times New Roman" w:cs="Times New Roman"/>
          <w:bCs/>
          <w:sz w:val="20"/>
          <w:szCs w:val="20"/>
          <w:u w:val="none"/>
        </w:rPr>
      </w:pPr>
      <w:bookmarkStart w:id="34" w:name="_Toc468617739"/>
      <w:r w:rsidRPr="002468B0">
        <w:rPr>
          <w:rFonts w:ascii="Times New Roman" w:hAnsi="Times New Roman" w:cs="Times New Roman"/>
          <w:bCs/>
          <w:sz w:val="20"/>
          <w:szCs w:val="20"/>
          <w:u w:val="none"/>
        </w:rPr>
        <w:t xml:space="preserve">II. </w:t>
      </w:r>
      <w:r w:rsidR="008011FD" w:rsidRPr="002468B0">
        <w:rPr>
          <w:rFonts w:ascii="Times New Roman" w:hAnsi="Times New Roman" w:cs="Times New Roman"/>
          <w:bCs/>
          <w:sz w:val="20"/>
          <w:szCs w:val="20"/>
          <w:u w:val="none"/>
        </w:rPr>
        <w:t>Część informacyjna</w:t>
      </w:r>
      <w:bookmarkEnd w:id="34"/>
    </w:p>
    <w:p w14:paraId="7257A7F5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7D3661B" w14:textId="77777777" w:rsidR="008011FD" w:rsidRPr="002468B0" w:rsidRDefault="008011FD" w:rsidP="007063A0">
      <w:pPr>
        <w:pStyle w:val="Nag2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35" w:name="_Toc468617740"/>
      <w:r w:rsidRPr="002468B0">
        <w:rPr>
          <w:rFonts w:ascii="Times New Roman" w:hAnsi="Times New Roman" w:cs="Times New Roman"/>
          <w:bCs/>
          <w:sz w:val="20"/>
          <w:szCs w:val="20"/>
        </w:rPr>
        <w:t>Dokumenty potwierdzające zgodność zamierzenia budowlanego z wymaganiami wg odrębnych przepisów.</w:t>
      </w:r>
      <w:bookmarkEnd w:id="35"/>
    </w:p>
    <w:p w14:paraId="7400D646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292BAC" w14:textId="3BB50DB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7063A0" w:rsidRPr="002468B0">
        <w:rPr>
          <w:rFonts w:ascii="Times New Roman" w:hAnsi="Times New Roman" w:cs="Times New Roman"/>
          <w:sz w:val="20"/>
          <w:szCs w:val="20"/>
        </w:rPr>
        <w:t>informuje,</w:t>
      </w:r>
      <w:r w:rsidRPr="002468B0">
        <w:rPr>
          <w:rFonts w:ascii="Times New Roman" w:hAnsi="Times New Roman" w:cs="Times New Roman"/>
          <w:sz w:val="20"/>
          <w:szCs w:val="20"/>
        </w:rPr>
        <w:t xml:space="preserve"> iż </w:t>
      </w:r>
      <w:r w:rsidR="00340259" w:rsidRPr="002468B0">
        <w:rPr>
          <w:rFonts w:ascii="Times New Roman" w:hAnsi="Times New Roman" w:cs="Times New Roman"/>
          <w:sz w:val="20"/>
          <w:szCs w:val="20"/>
        </w:rPr>
        <w:t xml:space="preserve">działka nr ewid. 436/2 </w:t>
      </w:r>
      <w:proofErr w:type="gramStart"/>
      <w:r w:rsidRPr="002468B0">
        <w:rPr>
          <w:rFonts w:ascii="Times New Roman" w:hAnsi="Times New Roman" w:cs="Times New Roman"/>
          <w:sz w:val="20"/>
          <w:szCs w:val="20"/>
        </w:rPr>
        <w:t>obręb</w:t>
      </w:r>
      <w:proofErr w:type="gramEnd"/>
      <w:r w:rsidRPr="002468B0">
        <w:rPr>
          <w:rFonts w:ascii="Times New Roman" w:hAnsi="Times New Roman" w:cs="Times New Roman"/>
          <w:sz w:val="20"/>
          <w:szCs w:val="20"/>
        </w:rPr>
        <w:t xml:space="preserve"> </w:t>
      </w:r>
      <w:r w:rsidR="00340259" w:rsidRPr="002468B0">
        <w:rPr>
          <w:rFonts w:ascii="Times New Roman" w:hAnsi="Times New Roman" w:cs="Times New Roman"/>
          <w:sz w:val="20"/>
          <w:szCs w:val="20"/>
        </w:rPr>
        <w:t>Zeńbok</w:t>
      </w:r>
      <w:r w:rsidR="007063A0" w:rsidRPr="002468B0">
        <w:rPr>
          <w:rFonts w:ascii="Times New Roman" w:hAnsi="Times New Roman" w:cs="Times New Roman"/>
          <w:sz w:val="20"/>
          <w:szCs w:val="20"/>
        </w:rPr>
        <w:t xml:space="preserve">, gmina </w:t>
      </w:r>
      <w:r w:rsidR="00340259" w:rsidRPr="002468B0">
        <w:rPr>
          <w:rFonts w:ascii="Times New Roman" w:hAnsi="Times New Roman" w:cs="Times New Roman"/>
          <w:sz w:val="20"/>
          <w:szCs w:val="20"/>
        </w:rPr>
        <w:t>Regimin</w:t>
      </w:r>
      <w:r w:rsidR="007063A0" w:rsidRPr="002468B0">
        <w:rPr>
          <w:rFonts w:ascii="Times New Roman" w:hAnsi="Times New Roman" w:cs="Times New Roman"/>
          <w:sz w:val="20"/>
          <w:szCs w:val="20"/>
        </w:rPr>
        <w:t xml:space="preserve"> </w:t>
      </w:r>
      <w:r w:rsidR="00340259" w:rsidRPr="002468B0">
        <w:rPr>
          <w:rFonts w:ascii="Times New Roman" w:hAnsi="Times New Roman" w:cs="Times New Roman"/>
          <w:sz w:val="20"/>
          <w:szCs w:val="20"/>
        </w:rPr>
        <w:t>stanowi własność Gminy Regimin</w:t>
      </w:r>
      <w:r w:rsidR="007063A0" w:rsidRPr="002468B0">
        <w:rPr>
          <w:rFonts w:ascii="Times New Roman" w:hAnsi="Times New Roman" w:cs="Times New Roman"/>
          <w:sz w:val="20"/>
          <w:szCs w:val="20"/>
        </w:rPr>
        <w:t>.</w:t>
      </w:r>
    </w:p>
    <w:p w14:paraId="497D4338" w14:textId="77777777" w:rsidR="008011FD" w:rsidRPr="002468B0" w:rsidRDefault="008011FD" w:rsidP="008011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Dokumenty stwierdzające zgodność zamierzenia budowlanego z odrębnym przepisami, Wykonawca uzyska na etapie opracowywania dokumentacji projektowej we własnym zakresie.</w:t>
      </w:r>
    </w:p>
    <w:p w14:paraId="65889E19" w14:textId="77777777" w:rsidR="008011FD" w:rsidRPr="002468B0" w:rsidRDefault="008011FD" w:rsidP="008011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Dokumenty potwierdzające zgodność zadania z wymaganiami wynikającymi z odrębnych przepisów pojawią się na etapie prac projektowych objętych niniejszym programem.</w:t>
      </w:r>
    </w:p>
    <w:p w14:paraId="45260E5B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019AC3" w14:textId="77777777" w:rsidR="008011FD" w:rsidRPr="002468B0" w:rsidRDefault="008011FD" w:rsidP="00794FBA">
      <w:pPr>
        <w:pStyle w:val="Nag2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36" w:name="_Toc468617741"/>
      <w:r w:rsidRPr="002468B0">
        <w:rPr>
          <w:rFonts w:ascii="Times New Roman" w:hAnsi="Times New Roman" w:cs="Times New Roman"/>
          <w:bCs/>
          <w:sz w:val="20"/>
          <w:szCs w:val="20"/>
        </w:rPr>
        <w:lastRenderedPageBreak/>
        <w:t>Oświadczenie Zamawiającego stwierdzające jego prawo do dysponowania nieruchomością na cele budowlane</w:t>
      </w:r>
      <w:bookmarkEnd w:id="36"/>
    </w:p>
    <w:p w14:paraId="389B25A6" w14:textId="77777777" w:rsidR="008011FD" w:rsidRPr="002468B0" w:rsidRDefault="008011FD" w:rsidP="008011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001FFB" w14:textId="77777777" w:rsidR="008011FD" w:rsidRPr="002468B0" w:rsidRDefault="008011FD" w:rsidP="008011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 xml:space="preserve">Oświadczenie stwierdzające prawo do dysponowania nieruchomością na cele budowlane Zamawiający dostarczy Wykonawcy po sprawdzeniu projektu budowlanego, przed wydaniem decyzji o pozwoleniu na budowę lub zgłoszenia o ile jest wymagane. </w:t>
      </w:r>
    </w:p>
    <w:p w14:paraId="26D7AF62" w14:textId="77777777" w:rsidR="008011FD" w:rsidRPr="002468B0" w:rsidRDefault="008011FD" w:rsidP="008011FD">
      <w:pPr>
        <w:pStyle w:val="Nag2"/>
        <w:numPr>
          <w:ilvl w:val="0"/>
          <w:numId w:val="0"/>
        </w:numPr>
        <w:ind w:left="720"/>
        <w:rPr>
          <w:rFonts w:ascii="Times New Roman" w:hAnsi="Times New Roman" w:cs="Times New Roman"/>
          <w:bCs/>
          <w:sz w:val="20"/>
          <w:szCs w:val="20"/>
        </w:rPr>
      </w:pPr>
    </w:p>
    <w:p w14:paraId="3B701C37" w14:textId="77777777" w:rsidR="008011FD" w:rsidRPr="002468B0" w:rsidRDefault="008011FD" w:rsidP="00794FBA">
      <w:pPr>
        <w:pStyle w:val="Nag2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37" w:name="_Toc466390262"/>
      <w:bookmarkStart w:id="38" w:name="_Toc468617742"/>
      <w:r w:rsidRPr="002468B0">
        <w:rPr>
          <w:rFonts w:ascii="Times New Roman" w:hAnsi="Times New Roman" w:cs="Times New Roman"/>
          <w:bCs/>
          <w:sz w:val="20"/>
          <w:szCs w:val="20"/>
        </w:rPr>
        <w:t>Pełnomocnictwa</w:t>
      </w:r>
      <w:bookmarkEnd w:id="37"/>
      <w:bookmarkEnd w:id="38"/>
    </w:p>
    <w:p w14:paraId="56F74D1C" w14:textId="77777777" w:rsidR="008011FD" w:rsidRPr="002468B0" w:rsidRDefault="008011FD" w:rsidP="008011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5610EC" w14:textId="3057D00D" w:rsidR="008011FD" w:rsidRPr="002468B0" w:rsidRDefault="008011FD" w:rsidP="008011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Zamawiający udzieli Wykonawcy pełnomocnictwa niezbędn</w:t>
      </w:r>
      <w:r w:rsidR="00340259" w:rsidRPr="002468B0">
        <w:rPr>
          <w:rFonts w:ascii="Times New Roman" w:hAnsi="Times New Roman" w:cs="Times New Roman"/>
          <w:sz w:val="20"/>
          <w:szCs w:val="20"/>
        </w:rPr>
        <w:t>ego do realizacji przedmiotu PF</w:t>
      </w:r>
      <w:r w:rsidRPr="002468B0">
        <w:rPr>
          <w:rFonts w:ascii="Times New Roman" w:hAnsi="Times New Roman" w:cs="Times New Roman"/>
          <w:sz w:val="20"/>
          <w:szCs w:val="20"/>
        </w:rPr>
        <w:t>U, po przedłożeniu przez Wykonawcę pisemnego wniosku zawierającego dane niezbędne do wystawienia pełnomocnictwa oraz wskazującego cel, któremu pełnomocnictwo ma służyć.</w:t>
      </w:r>
    </w:p>
    <w:p w14:paraId="48D42133" w14:textId="77777777" w:rsidR="008011FD" w:rsidRPr="002468B0" w:rsidRDefault="008011FD" w:rsidP="008011F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D0A77D9" w14:textId="77777777" w:rsidR="008011FD" w:rsidRPr="002468B0" w:rsidRDefault="008011FD" w:rsidP="00794FBA">
      <w:pPr>
        <w:pStyle w:val="Nag2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39" w:name="_Toc466390263"/>
      <w:bookmarkStart w:id="40" w:name="_Toc468617743"/>
      <w:r w:rsidRPr="002468B0">
        <w:rPr>
          <w:rFonts w:ascii="Times New Roman" w:hAnsi="Times New Roman" w:cs="Times New Roman"/>
          <w:bCs/>
          <w:sz w:val="20"/>
          <w:szCs w:val="20"/>
        </w:rPr>
        <w:t>Informacje i dokumenty niezbędne do zaprojektowania robót budowlanych</w:t>
      </w:r>
      <w:bookmarkEnd w:id="39"/>
      <w:bookmarkEnd w:id="40"/>
    </w:p>
    <w:p w14:paraId="65A47CE6" w14:textId="77777777" w:rsidR="008011FD" w:rsidRPr="002468B0" w:rsidRDefault="008011FD" w:rsidP="008011FD">
      <w:pPr>
        <w:autoSpaceDE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2585ED1" w14:textId="33EE8A6F" w:rsidR="008011FD" w:rsidRPr="00840AAD" w:rsidRDefault="00840AAD" w:rsidP="00840AAD">
      <w:pPr>
        <w:pStyle w:val="Nag2"/>
        <w:numPr>
          <w:ilvl w:val="0"/>
          <w:numId w:val="0"/>
        </w:numPr>
        <w:rPr>
          <w:rFonts w:ascii="Times New Roman" w:hAnsi="Times New Roman" w:cs="Times New Roman"/>
          <w:b w:val="0"/>
          <w:bCs/>
          <w:sz w:val="20"/>
          <w:szCs w:val="20"/>
          <w:u w:val="single"/>
        </w:rPr>
      </w:pPr>
      <w:bookmarkStart w:id="41" w:name="_Toc466390264"/>
      <w:bookmarkStart w:id="42" w:name="_Toc468617744"/>
      <w:proofErr w:type="gramStart"/>
      <w:r w:rsidRPr="00840AAD">
        <w:rPr>
          <w:rFonts w:ascii="Times New Roman" w:hAnsi="Times New Roman" w:cs="Times New Roman"/>
          <w:b w:val="0"/>
          <w:bCs/>
          <w:sz w:val="20"/>
          <w:szCs w:val="20"/>
          <w:u w:val="single"/>
        </w:rPr>
        <w:t>a</w:t>
      </w:r>
      <w:proofErr w:type="gramEnd"/>
      <w:r w:rsidRPr="00840AAD">
        <w:rPr>
          <w:rFonts w:ascii="Times New Roman" w:hAnsi="Times New Roman" w:cs="Times New Roman"/>
          <w:b w:val="0"/>
          <w:bCs/>
          <w:sz w:val="20"/>
          <w:szCs w:val="20"/>
          <w:u w:val="single"/>
        </w:rPr>
        <w:t xml:space="preserve">. </w:t>
      </w:r>
      <w:r w:rsidR="008011FD" w:rsidRPr="00840AAD">
        <w:rPr>
          <w:rFonts w:ascii="Times New Roman" w:hAnsi="Times New Roman" w:cs="Times New Roman"/>
          <w:b w:val="0"/>
          <w:bCs/>
          <w:sz w:val="20"/>
          <w:szCs w:val="20"/>
          <w:u w:val="single"/>
        </w:rPr>
        <w:t>Mapa zasadnicza</w:t>
      </w:r>
      <w:bookmarkEnd w:id="41"/>
      <w:bookmarkEnd w:id="42"/>
    </w:p>
    <w:p w14:paraId="433A5AE8" w14:textId="302A4AFA" w:rsidR="008011FD" w:rsidRPr="002468B0" w:rsidRDefault="00840AAD" w:rsidP="008011FD">
      <w:pPr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8011FD" w:rsidRPr="002468B0">
        <w:rPr>
          <w:rFonts w:ascii="Times New Roman" w:eastAsia="Calibri" w:hAnsi="Times New Roman" w:cs="Times New Roman"/>
          <w:sz w:val="20"/>
          <w:szCs w:val="20"/>
        </w:rPr>
        <w:t xml:space="preserve">Inwestor nie posiada aktualnych map zasadniczych do celów projektowych. Wymagana zobowiązany jest </w:t>
      </w:r>
      <w:proofErr w:type="gramStart"/>
      <w:r w:rsidR="008011FD" w:rsidRPr="002468B0">
        <w:rPr>
          <w:rFonts w:ascii="Times New Roman" w:eastAsia="Calibri" w:hAnsi="Times New Roman" w:cs="Times New Roman"/>
          <w:sz w:val="20"/>
          <w:szCs w:val="20"/>
        </w:rPr>
        <w:t xml:space="preserve">do </w:t>
      </w:r>
      <w:r>
        <w:rPr>
          <w:rFonts w:ascii="Times New Roman" w:eastAsia="Calibri" w:hAnsi="Times New Roman" w:cs="Times New Roman"/>
          <w:sz w:val="20"/>
          <w:szCs w:val="20"/>
        </w:rPr>
        <w:br/>
        <w:t xml:space="preserve">    </w:t>
      </w:r>
      <w:r w:rsidR="008011FD" w:rsidRPr="002468B0">
        <w:rPr>
          <w:rFonts w:ascii="Times New Roman" w:eastAsia="Calibri" w:hAnsi="Times New Roman" w:cs="Times New Roman"/>
          <w:sz w:val="20"/>
          <w:szCs w:val="20"/>
        </w:rPr>
        <w:t>sporządzenia</w:t>
      </w:r>
      <w:proofErr w:type="gramEnd"/>
      <w:r w:rsidR="008011FD" w:rsidRPr="002468B0">
        <w:rPr>
          <w:rFonts w:ascii="Times New Roman" w:eastAsia="Calibri" w:hAnsi="Times New Roman" w:cs="Times New Roman"/>
          <w:sz w:val="20"/>
          <w:szCs w:val="20"/>
        </w:rPr>
        <w:t xml:space="preserve"> takiej mapy o ile jest wymagana.</w:t>
      </w:r>
    </w:p>
    <w:p w14:paraId="30BE4E2C" w14:textId="77777777" w:rsidR="008011FD" w:rsidRPr="002468B0" w:rsidRDefault="008011FD" w:rsidP="008011FD">
      <w:pPr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FC9CA4D" w14:textId="618B325C" w:rsidR="008011FD" w:rsidRPr="00840AAD" w:rsidRDefault="00840AAD" w:rsidP="00840AAD">
      <w:pPr>
        <w:pStyle w:val="Nag2"/>
        <w:numPr>
          <w:ilvl w:val="0"/>
          <w:numId w:val="0"/>
        </w:numPr>
        <w:rPr>
          <w:rFonts w:ascii="Times New Roman" w:hAnsi="Times New Roman" w:cs="Times New Roman"/>
          <w:b w:val="0"/>
          <w:sz w:val="20"/>
          <w:szCs w:val="20"/>
          <w:u w:val="single"/>
        </w:rPr>
      </w:pPr>
      <w:bookmarkStart w:id="43" w:name="_Toc468617745"/>
      <w:proofErr w:type="gramStart"/>
      <w:r w:rsidRPr="00840AAD">
        <w:rPr>
          <w:rFonts w:ascii="Times New Roman" w:hAnsi="Times New Roman" w:cs="Times New Roman"/>
          <w:b w:val="0"/>
          <w:sz w:val="20"/>
          <w:szCs w:val="20"/>
          <w:u w:val="single"/>
        </w:rPr>
        <w:t>b</w:t>
      </w:r>
      <w:proofErr w:type="gramEnd"/>
      <w:r w:rsidRPr="00840AAD">
        <w:rPr>
          <w:rFonts w:ascii="Times New Roman" w:hAnsi="Times New Roman" w:cs="Times New Roman"/>
          <w:b w:val="0"/>
          <w:sz w:val="20"/>
          <w:szCs w:val="20"/>
          <w:u w:val="single"/>
        </w:rPr>
        <w:t xml:space="preserve">. </w:t>
      </w:r>
      <w:r w:rsidR="008011FD" w:rsidRPr="00840AAD">
        <w:rPr>
          <w:rFonts w:ascii="Times New Roman" w:hAnsi="Times New Roman" w:cs="Times New Roman"/>
          <w:b w:val="0"/>
          <w:sz w:val="20"/>
          <w:szCs w:val="20"/>
          <w:u w:val="single"/>
        </w:rPr>
        <w:t>Projekt Robót Geologicznych</w:t>
      </w:r>
      <w:bookmarkEnd w:id="43"/>
      <w:r w:rsidR="000E60B7" w:rsidRPr="00840AAD">
        <w:rPr>
          <w:rFonts w:ascii="Times New Roman" w:hAnsi="Times New Roman" w:cs="Times New Roman"/>
          <w:b w:val="0"/>
          <w:sz w:val="20"/>
          <w:szCs w:val="20"/>
          <w:u w:val="single"/>
        </w:rPr>
        <w:t>.</w:t>
      </w:r>
    </w:p>
    <w:p w14:paraId="04D9F79A" w14:textId="66476E77" w:rsidR="008A1C40" w:rsidRPr="00FB41B3" w:rsidRDefault="00840AAD" w:rsidP="008011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B41B3" w:rsidRPr="00FB41B3">
        <w:rPr>
          <w:rFonts w:ascii="Times New Roman" w:hAnsi="Times New Roman" w:cs="Times New Roman"/>
          <w:sz w:val="20"/>
          <w:szCs w:val="20"/>
        </w:rPr>
        <w:t xml:space="preserve">Wykonawca zobowiązany będzie do sporządzenia i </w:t>
      </w:r>
      <w:r w:rsidR="00FB41B3">
        <w:rPr>
          <w:rFonts w:ascii="Times New Roman" w:hAnsi="Times New Roman" w:cs="Times New Roman"/>
          <w:sz w:val="20"/>
          <w:szCs w:val="20"/>
        </w:rPr>
        <w:t xml:space="preserve">zatwierdzenia dokumentacji </w:t>
      </w:r>
      <w:r w:rsidR="00FB41B3" w:rsidRPr="00FB41B3">
        <w:rPr>
          <w:rFonts w:ascii="Times New Roman" w:hAnsi="Times New Roman" w:cs="Times New Roman"/>
          <w:sz w:val="20"/>
          <w:szCs w:val="20"/>
        </w:rPr>
        <w:t xml:space="preserve">geologicznej </w:t>
      </w:r>
      <w:r w:rsidR="00FB41B3">
        <w:rPr>
          <w:rFonts w:ascii="Times New Roman" w:hAnsi="Times New Roman" w:cs="Times New Roman"/>
          <w:sz w:val="20"/>
          <w:szCs w:val="20"/>
        </w:rPr>
        <w:t xml:space="preserve">na </w:t>
      </w:r>
      <w:proofErr w:type="gramStart"/>
      <w:r w:rsidR="00FB41B3">
        <w:rPr>
          <w:rFonts w:ascii="Times New Roman" w:hAnsi="Times New Roman" w:cs="Times New Roman"/>
          <w:sz w:val="20"/>
          <w:szCs w:val="20"/>
        </w:rPr>
        <w:t xml:space="preserve">likwidację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br/>
        <w:t xml:space="preserve">    </w:t>
      </w:r>
      <w:r w:rsidR="00FB41B3">
        <w:rPr>
          <w:rFonts w:ascii="Times New Roman" w:hAnsi="Times New Roman" w:cs="Times New Roman"/>
          <w:sz w:val="20"/>
          <w:szCs w:val="20"/>
        </w:rPr>
        <w:t>otworu</w:t>
      </w:r>
      <w:proofErr w:type="gramEnd"/>
      <w:r w:rsidR="00FB41B3">
        <w:rPr>
          <w:rFonts w:ascii="Times New Roman" w:hAnsi="Times New Roman" w:cs="Times New Roman"/>
          <w:sz w:val="20"/>
          <w:szCs w:val="20"/>
        </w:rPr>
        <w:t xml:space="preserve"> studziennego nr 1 oraz wykonanie nowego</w:t>
      </w:r>
      <w:r w:rsidR="00FB41B3" w:rsidRPr="00FB41B3">
        <w:rPr>
          <w:rFonts w:ascii="Times New Roman" w:hAnsi="Times New Roman" w:cs="Times New Roman"/>
          <w:sz w:val="20"/>
          <w:szCs w:val="20"/>
        </w:rPr>
        <w:t xml:space="preserve"> otworu awaryjnego.</w:t>
      </w:r>
      <w:r w:rsidR="008A1C40">
        <w:rPr>
          <w:rFonts w:ascii="Times New Roman" w:hAnsi="Times New Roman" w:cs="Times New Roman"/>
          <w:sz w:val="20"/>
          <w:szCs w:val="20"/>
        </w:rPr>
        <w:t xml:space="preserve"> Wykonanie </w:t>
      </w:r>
      <w:proofErr w:type="gramStart"/>
      <w:r w:rsidR="008A1C40">
        <w:rPr>
          <w:rFonts w:ascii="Times New Roman" w:hAnsi="Times New Roman" w:cs="Times New Roman"/>
          <w:sz w:val="20"/>
          <w:szCs w:val="20"/>
        </w:rPr>
        <w:t xml:space="preserve">dokumentacji </w:t>
      </w:r>
      <w:r w:rsidR="008A1C40">
        <w:rPr>
          <w:rFonts w:ascii="Times New Roman" w:hAnsi="Times New Roman" w:cs="Times New Roman"/>
          <w:sz w:val="20"/>
          <w:szCs w:val="20"/>
        </w:rPr>
        <w:br/>
        <w:t xml:space="preserve">    geologicznej</w:t>
      </w:r>
      <w:proofErr w:type="gramEnd"/>
      <w:r w:rsidR="008A1C40">
        <w:rPr>
          <w:rFonts w:ascii="Times New Roman" w:hAnsi="Times New Roman" w:cs="Times New Roman"/>
          <w:sz w:val="20"/>
          <w:szCs w:val="20"/>
        </w:rPr>
        <w:t xml:space="preserve"> po likwidacji otworu studziennego nr 1.</w:t>
      </w:r>
    </w:p>
    <w:p w14:paraId="2049DEF0" w14:textId="76909E6F" w:rsidR="008011FD" w:rsidRDefault="00840AAD" w:rsidP="00840AAD">
      <w:pPr>
        <w:pStyle w:val="Nag2"/>
        <w:numPr>
          <w:ilvl w:val="0"/>
          <w:numId w:val="0"/>
        </w:numPr>
        <w:rPr>
          <w:rFonts w:ascii="Times New Roman" w:eastAsiaTheme="majorEastAsia" w:hAnsi="Times New Roman" w:cs="Times New Roman"/>
          <w:b w:val="0"/>
          <w:sz w:val="20"/>
          <w:szCs w:val="20"/>
          <w:u w:val="single"/>
        </w:rPr>
      </w:pPr>
      <w:bookmarkStart w:id="44" w:name="_Toc468617746"/>
      <w:proofErr w:type="gramStart"/>
      <w:r>
        <w:rPr>
          <w:rFonts w:ascii="Times New Roman" w:eastAsiaTheme="majorEastAsia" w:hAnsi="Times New Roman" w:cs="Times New Roman"/>
          <w:b w:val="0"/>
          <w:sz w:val="20"/>
          <w:szCs w:val="20"/>
          <w:u w:val="single"/>
        </w:rPr>
        <w:t>c</w:t>
      </w:r>
      <w:proofErr w:type="gramEnd"/>
      <w:r>
        <w:rPr>
          <w:rFonts w:ascii="Times New Roman" w:eastAsiaTheme="majorEastAsia" w:hAnsi="Times New Roman" w:cs="Times New Roman"/>
          <w:b w:val="0"/>
          <w:sz w:val="20"/>
          <w:szCs w:val="20"/>
          <w:u w:val="single"/>
        </w:rPr>
        <w:t>.</w:t>
      </w:r>
      <w:r w:rsidRPr="00840AAD">
        <w:rPr>
          <w:rFonts w:ascii="Times New Roman" w:eastAsiaTheme="majorEastAsia" w:hAnsi="Times New Roman" w:cs="Times New Roman"/>
          <w:b w:val="0"/>
          <w:sz w:val="20"/>
          <w:szCs w:val="20"/>
          <w:u w:val="single"/>
        </w:rPr>
        <w:t xml:space="preserve"> </w:t>
      </w:r>
      <w:r w:rsidR="008011FD" w:rsidRPr="00840AAD">
        <w:rPr>
          <w:rFonts w:ascii="Times New Roman" w:eastAsiaTheme="majorEastAsia" w:hAnsi="Times New Roman" w:cs="Times New Roman"/>
          <w:b w:val="0"/>
          <w:sz w:val="20"/>
          <w:szCs w:val="20"/>
          <w:u w:val="single"/>
        </w:rPr>
        <w:t>Dokumentacja hydrogeologiczna</w:t>
      </w:r>
      <w:bookmarkEnd w:id="44"/>
      <w:r w:rsidR="000E60B7" w:rsidRPr="00840AAD">
        <w:rPr>
          <w:rFonts w:ascii="Times New Roman" w:eastAsiaTheme="majorEastAsia" w:hAnsi="Times New Roman" w:cs="Times New Roman"/>
          <w:b w:val="0"/>
          <w:sz w:val="20"/>
          <w:szCs w:val="20"/>
          <w:u w:val="single"/>
        </w:rPr>
        <w:t>.</w:t>
      </w:r>
    </w:p>
    <w:p w14:paraId="252DF264" w14:textId="2C327F97" w:rsidR="00840AAD" w:rsidRDefault="00840AAD" w:rsidP="00840A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B41B3" w:rsidRPr="00FB41B3">
        <w:rPr>
          <w:rFonts w:ascii="Times New Roman" w:hAnsi="Times New Roman" w:cs="Times New Roman"/>
          <w:sz w:val="20"/>
          <w:szCs w:val="20"/>
        </w:rPr>
        <w:t xml:space="preserve">Zamawiający posiada </w:t>
      </w:r>
      <w:r w:rsidR="00FB41B3">
        <w:rPr>
          <w:rFonts w:ascii="Times New Roman" w:hAnsi="Times New Roman" w:cs="Times New Roman"/>
          <w:sz w:val="20"/>
          <w:szCs w:val="20"/>
        </w:rPr>
        <w:t>dokumentację hydro</w:t>
      </w:r>
      <w:r w:rsidR="00FB41B3" w:rsidRPr="00FB41B3">
        <w:rPr>
          <w:rFonts w:ascii="Times New Roman" w:hAnsi="Times New Roman" w:cs="Times New Roman"/>
          <w:sz w:val="20"/>
          <w:szCs w:val="20"/>
        </w:rPr>
        <w:t>geologiczn</w:t>
      </w:r>
      <w:r w:rsidR="00FB41B3">
        <w:rPr>
          <w:rFonts w:ascii="Times New Roman" w:hAnsi="Times New Roman" w:cs="Times New Roman"/>
          <w:sz w:val="20"/>
          <w:szCs w:val="20"/>
        </w:rPr>
        <w:t>ą</w:t>
      </w:r>
      <w:r w:rsidR="00FB41B3" w:rsidRPr="00FB41B3">
        <w:rPr>
          <w:rFonts w:ascii="Times New Roman" w:hAnsi="Times New Roman" w:cs="Times New Roman"/>
          <w:sz w:val="20"/>
          <w:szCs w:val="20"/>
        </w:rPr>
        <w:t xml:space="preserve"> na istniejącą studnię, która jest w ciągłej </w:t>
      </w:r>
      <w:proofErr w:type="gramStart"/>
      <w:r w:rsidR="00FB41B3" w:rsidRPr="00FB41B3">
        <w:rPr>
          <w:rFonts w:ascii="Times New Roman" w:hAnsi="Times New Roman" w:cs="Times New Roman"/>
          <w:sz w:val="20"/>
          <w:szCs w:val="20"/>
        </w:rPr>
        <w:t xml:space="preserve">eksploatacji </w:t>
      </w:r>
      <w:r>
        <w:rPr>
          <w:rFonts w:ascii="Times New Roman" w:hAnsi="Times New Roman" w:cs="Times New Roman"/>
          <w:sz w:val="20"/>
          <w:szCs w:val="20"/>
        </w:rPr>
        <w:br/>
        <w:t xml:space="preserve">    </w:t>
      </w:r>
      <w:r w:rsidR="00FB41B3" w:rsidRPr="00FB41B3">
        <w:rPr>
          <w:rFonts w:ascii="Times New Roman" w:hAnsi="Times New Roman" w:cs="Times New Roman"/>
          <w:sz w:val="20"/>
          <w:szCs w:val="20"/>
        </w:rPr>
        <w:t>zlokalizowanej</w:t>
      </w:r>
      <w:proofErr w:type="gramEnd"/>
      <w:r w:rsidR="00FB41B3" w:rsidRPr="00FB41B3">
        <w:rPr>
          <w:rFonts w:ascii="Times New Roman" w:hAnsi="Times New Roman" w:cs="Times New Roman"/>
          <w:sz w:val="20"/>
          <w:szCs w:val="20"/>
        </w:rPr>
        <w:t xml:space="preserve"> na terenie istniejącego ujęcia wody w Zeńboku. W/w dokument stanowi załącznik </w:t>
      </w:r>
      <w:proofErr w:type="gramStart"/>
      <w:r w:rsidR="00FB41B3" w:rsidRPr="00FB41B3">
        <w:rPr>
          <w:rFonts w:ascii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hAnsi="Times New Roman" w:cs="Times New Roman"/>
          <w:sz w:val="20"/>
          <w:szCs w:val="20"/>
        </w:rPr>
        <w:br/>
        <w:t xml:space="preserve">    </w:t>
      </w:r>
      <w:r w:rsidR="00FB41B3" w:rsidRPr="00FB41B3">
        <w:rPr>
          <w:rFonts w:ascii="Times New Roman" w:hAnsi="Times New Roman" w:cs="Times New Roman"/>
          <w:sz w:val="20"/>
          <w:szCs w:val="20"/>
        </w:rPr>
        <w:t>niniejszego</w:t>
      </w:r>
      <w:proofErr w:type="gramEnd"/>
      <w:r w:rsidR="00FB41B3" w:rsidRPr="00FB41B3">
        <w:rPr>
          <w:rFonts w:ascii="Times New Roman" w:hAnsi="Times New Roman" w:cs="Times New Roman"/>
          <w:sz w:val="20"/>
          <w:szCs w:val="20"/>
        </w:rPr>
        <w:t xml:space="preserve"> PFU.</w:t>
      </w:r>
      <w:r w:rsidR="00FB41B3">
        <w:rPr>
          <w:rFonts w:ascii="Times New Roman" w:hAnsi="Times New Roman" w:cs="Times New Roman"/>
          <w:sz w:val="20"/>
          <w:szCs w:val="20"/>
        </w:rPr>
        <w:t xml:space="preserve"> </w:t>
      </w:r>
      <w:r w:rsidR="00FB41B3" w:rsidRPr="00FB41B3">
        <w:rPr>
          <w:rFonts w:ascii="Times New Roman" w:hAnsi="Times New Roman" w:cs="Times New Roman"/>
          <w:sz w:val="20"/>
          <w:szCs w:val="20"/>
        </w:rPr>
        <w:t>Wykonawca zobowiązany będzie do sporządzenia i zatwierdzenia</w:t>
      </w:r>
      <w:r w:rsidR="00FB41B3">
        <w:rPr>
          <w:rFonts w:ascii="Times New Roman" w:hAnsi="Times New Roman" w:cs="Times New Roman"/>
          <w:sz w:val="20"/>
          <w:szCs w:val="20"/>
        </w:rPr>
        <w:t xml:space="preserve"> nowej </w:t>
      </w:r>
      <w:proofErr w:type="gramStart"/>
      <w:r w:rsidR="00FB41B3" w:rsidRPr="00FB41B3">
        <w:rPr>
          <w:rFonts w:ascii="Times New Roman" w:hAnsi="Times New Roman" w:cs="Times New Roman"/>
          <w:sz w:val="20"/>
          <w:szCs w:val="20"/>
        </w:rPr>
        <w:t>dokumentacji</w:t>
      </w:r>
      <w:r w:rsidR="00FB41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 xml:space="preserve">    </w:t>
      </w:r>
      <w:r w:rsidR="00FB41B3">
        <w:rPr>
          <w:rFonts w:ascii="Times New Roman" w:hAnsi="Times New Roman" w:cs="Times New Roman"/>
          <w:sz w:val="20"/>
          <w:szCs w:val="20"/>
        </w:rPr>
        <w:t>hydrogeologicznej</w:t>
      </w:r>
      <w:proofErr w:type="gramEnd"/>
      <w:r w:rsidR="00FB41B3">
        <w:rPr>
          <w:rFonts w:ascii="Times New Roman" w:hAnsi="Times New Roman" w:cs="Times New Roman"/>
          <w:sz w:val="20"/>
          <w:szCs w:val="20"/>
        </w:rPr>
        <w:t xml:space="preserve"> zatwierdzającej zasoby eksploatacyjne ujęcia wód podziemnych.</w:t>
      </w:r>
      <w:bookmarkStart w:id="45" w:name="_Toc468617747"/>
    </w:p>
    <w:p w14:paraId="7A69614B" w14:textId="066D992E" w:rsidR="00840AAD" w:rsidRPr="00840AAD" w:rsidRDefault="00840AAD" w:rsidP="00840AA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d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r w:rsidR="002A0189" w:rsidRPr="00840AAD">
        <w:rPr>
          <w:rFonts w:ascii="Times New Roman" w:hAnsi="Times New Roman" w:cs="Times New Roman"/>
          <w:sz w:val="20"/>
          <w:szCs w:val="20"/>
          <w:u w:val="single"/>
        </w:rPr>
        <w:t>P</w:t>
      </w:r>
      <w:r w:rsidR="008011FD" w:rsidRPr="00840AAD">
        <w:rPr>
          <w:rFonts w:ascii="Times New Roman" w:hAnsi="Times New Roman" w:cs="Times New Roman"/>
          <w:sz w:val="20"/>
          <w:szCs w:val="20"/>
          <w:u w:val="single"/>
        </w:rPr>
        <w:t>ozwolenie wodnoprawne</w:t>
      </w:r>
      <w:bookmarkEnd w:id="45"/>
      <w:r w:rsidR="000E60B7" w:rsidRPr="00840AAD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14:paraId="64663926" w14:textId="64FCD67A" w:rsidR="00840AAD" w:rsidRDefault="00840AAD" w:rsidP="008A1C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Wykonawca w celu realizacji niniejszego zadania zobowiązany </w:t>
      </w:r>
      <w:r w:rsidR="001F6F5A" w:rsidRPr="002468B0">
        <w:rPr>
          <w:rFonts w:ascii="Times New Roman" w:hAnsi="Times New Roman" w:cs="Times New Roman"/>
          <w:sz w:val="20"/>
          <w:szCs w:val="20"/>
        </w:rPr>
        <w:t xml:space="preserve">będzie 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do opracowania </w:t>
      </w:r>
      <w:proofErr w:type="gramStart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operatu </w:t>
      </w:r>
      <w:r w:rsidR="00D8706A">
        <w:rPr>
          <w:rFonts w:ascii="Times New Roman" w:hAnsi="Times New Roman" w:cs="Times New Roman"/>
          <w:sz w:val="20"/>
          <w:szCs w:val="20"/>
        </w:rPr>
        <w:br/>
        <w:t xml:space="preserve">    </w:t>
      </w:r>
      <w:r w:rsidR="008011FD" w:rsidRPr="002468B0">
        <w:rPr>
          <w:rFonts w:ascii="Times New Roman" w:hAnsi="Times New Roman" w:cs="Times New Roman"/>
          <w:sz w:val="20"/>
          <w:szCs w:val="20"/>
        </w:rPr>
        <w:t>wodnoprawnego</w:t>
      </w:r>
      <w:proofErr w:type="gramEnd"/>
      <w:r w:rsidR="008011FD" w:rsidRPr="002468B0">
        <w:rPr>
          <w:rFonts w:ascii="Times New Roman" w:hAnsi="Times New Roman" w:cs="Times New Roman"/>
          <w:sz w:val="20"/>
          <w:szCs w:val="20"/>
        </w:rPr>
        <w:t xml:space="preserve">, na </w:t>
      </w:r>
      <w:r w:rsidR="002A0189" w:rsidRPr="002468B0">
        <w:rPr>
          <w:rFonts w:ascii="Times New Roman" w:hAnsi="Times New Roman" w:cs="Times New Roman"/>
          <w:sz w:val="20"/>
          <w:szCs w:val="20"/>
        </w:rPr>
        <w:t>podstawie,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 któr</w:t>
      </w:r>
      <w:r w:rsidR="002A0189" w:rsidRPr="002468B0">
        <w:rPr>
          <w:rFonts w:ascii="Times New Roman" w:hAnsi="Times New Roman" w:cs="Times New Roman"/>
          <w:sz w:val="20"/>
          <w:szCs w:val="20"/>
        </w:rPr>
        <w:t xml:space="preserve">ej </w:t>
      </w:r>
      <w:r w:rsidR="008011FD" w:rsidRPr="002468B0">
        <w:rPr>
          <w:rFonts w:ascii="Times New Roman" w:hAnsi="Times New Roman" w:cs="Times New Roman"/>
          <w:sz w:val="20"/>
          <w:szCs w:val="20"/>
        </w:rPr>
        <w:t>uzyska ostateczn</w:t>
      </w:r>
      <w:r w:rsidR="002A0189" w:rsidRPr="002468B0">
        <w:rPr>
          <w:rFonts w:ascii="Times New Roman" w:hAnsi="Times New Roman" w:cs="Times New Roman"/>
          <w:sz w:val="20"/>
          <w:szCs w:val="20"/>
        </w:rPr>
        <w:t>ą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 decyzje</w:t>
      </w:r>
      <w:r w:rsidR="002A0189" w:rsidRPr="002468B0">
        <w:rPr>
          <w:rFonts w:ascii="Times New Roman" w:hAnsi="Times New Roman" w:cs="Times New Roman"/>
          <w:sz w:val="20"/>
          <w:szCs w:val="20"/>
        </w:rPr>
        <w:t xml:space="preserve"> o </w:t>
      </w:r>
      <w:r w:rsidR="008011FD" w:rsidRPr="002468B0">
        <w:rPr>
          <w:rFonts w:ascii="Times New Roman" w:hAnsi="Times New Roman" w:cs="Times New Roman"/>
          <w:sz w:val="20"/>
          <w:szCs w:val="20"/>
        </w:rPr>
        <w:t>pozwoleni</w:t>
      </w:r>
      <w:r w:rsidR="002A0189" w:rsidRPr="002468B0">
        <w:rPr>
          <w:rFonts w:ascii="Times New Roman" w:hAnsi="Times New Roman" w:cs="Times New Roman"/>
          <w:sz w:val="20"/>
          <w:szCs w:val="20"/>
        </w:rPr>
        <w:t>u</w:t>
      </w:r>
      <w:r w:rsidR="008011FD" w:rsidRPr="002468B0">
        <w:rPr>
          <w:rFonts w:ascii="Times New Roman" w:hAnsi="Times New Roman" w:cs="Times New Roman"/>
          <w:sz w:val="20"/>
          <w:szCs w:val="20"/>
        </w:rPr>
        <w:t xml:space="preserve"> wodnoprawn</w:t>
      </w:r>
      <w:r w:rsidR="002A0189" w:rsidRPr="002468B0">
        <w:rPr>
          <w:rFonts w:ascii="Times New Roman" w:hAnsi="Times New Roman" w:cs="Times New Roman"/>
          <w:sz w:val="20"/>
          <w:szCs w:val="20"/>
        </w:rPr>
        <w:t>ym</w:t>
      </w:r>
      <w:r w:rsidR="00FB41B3">
        <w:rPr>
          <w:rFonts w:ascii="Times New Roman" w:hAnsi="Times New Roman" w:cs="Times New Roman"/>
          <w:sz w:val="20"/>
          <w:szCs w:val="20"/>
        </w:rPr>
        <w:t xml:space="preserve"> na likwidację </w:t>
      </w:r>
      <w:r w:rsidR="00D8706A">
        <w:rPr>
          <w:rFonts w:ascii="Times New Roman" w:hAnsi="Times New Roman" w:cs="Times New Roman"/>
          <w:sz w:val="20"/>
          <w:szCs w:val="20"/>
        </w:rPr>
        <w:br/>
        <w:t xml:space="preserve">   </w:t>
      </w:r>
      <w:r w:rsidR="00FB41B3">
        <w:rPr>
          <w:rFonts w:ascii="Times New Roman" w:hAnsi="Times New Roman" w:cs="Times New Roman"/>
          <w:sz w:val="20"/>
          <w:szCs w:val="20"/>
        </w:rPr>
        <w:t>urządzeń wodnych oraz wykonanie nowego urządzenia wodnego oraz pobór wód podziemnych</w:t>
      </w:r>
      <w:r w:rsidR="002A0189" w:rsidRPr="002468B0">
        <w:rPr>
          <w:rFonts w:ascii="Times New Roman" w:hAnsi="Times New Roman" w:cs="Times New Roman"/>
          <w:sz w:val="20"/>
          <w:szCs w:val="20"/>
        </w:rPr>
        <w:t>.</w:t>
      </w:r>
    </w:p>
    <w:p w14:paraId="1A8D4E9E" w14:textId="77777777" w:rsidR="00840AAD" w:rsidRPr="002468B0" w:rsidRDefault="00840AAD" w:rsidP="00840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ACF92D" w14:textId="77777777" w:rsidR="008011FD" w:rsidRPr="002468B0" w:rsidRDefault="008011FD" w:rsidP="002A0189">
      <w:pPr>
        <w:pStyle w:val="Nag2"/>
        <w:numPr>
          <w:ilvl w:val="0"/>
          <w:numId w:val="7"/>
        </w:numPr>
        <w:ind w:left="284" w:hanging="284"/>
        <w:rPr>
          <w:rFonts w:ascii="Times New Roman" w:hAnsi="Times New Roman" w:cs="Times New Roman"/>
          <w:bCs/>
          <w:sz w:val="20"/>
          <w:szCs w:val="20"/>
        </w:rPr>
      </w:pPr>
      <w:bookmarkStart w:id="46" w:name="_Toc466390271"/>
      <w:bookmarkStart w:id="47" w:name="_Toc468617749"/>
      <w:r w:rsidRPr="002468B0">
        <w:rPr>
          <w:rFonts w:ascii="Times New Roman" w:hAnsi="Times New Roman" w:cs="Times New Roman"/>
          <w:bCs/>
          <w:sz w:val="20"/>
          <w:szCs w:val="20"/>
        </w:rPr>
        <w:t>Przepisy prawne i normy związane</w:t>
      </w:r>
      <w:bookmarkEnd w:id="46"/>
      <w:bookmarkEnd w:id="47"/>
    </w:p>
    <w:p w14:paraId="45E01787" w14:textId="77777777" w:rsidR="008011FD" w:rsidRPr="002468B0" w:rsidRDefault="008011FD" w:rsidP="008011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F36A43" w14:textId="77777777" w:rsidR="008011FD" w:rsidRPr="002468B0" w:rsidRDefault="008011FD" w:rsidP="008011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468B0">
        <w:rPr>
          <w:rFonts w:ascii="Times New Roman" w:hAnsi="Times New Roman" w:cs="Times New Roman"/>
          <w:sz w:val="20"/>
          <w:szCs w:val="20"/>
          <w:u w:val="single"/>
        </w:rPr>
        <w:t>Zamawiający dopuszcza wprowadzenie uzasadnionych zmian w rozwiązaniach technicznych/technologicznych w stosunku do rozwiązań zawartych w Programie Funkcjonalno – Użytkowym. Zmiany takie muszą zostać uzgodnione z Zamawiającym na etapie wykonania dokumentacji projektowej.</w:t>
      </w:r>
    </w:p>
    <w:p w14:paraId="55406C79" w14:textId="77777777" w:rsidR="008011FD" w:rsidRPr="002468B0" w:rsidRDefault="008011FD" w:rsidP="008011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8E3985" w14:textId="577B53A6" w:rsidR="008011FD" w:rsidRPr="002468B0" w:rsidRDefault="008011FD" w:rsidP="008011FD">
      <w:pPr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8B0">
        <w:rPr>
          <w:rFonts w:ascii="Times New Roman" w:eastAsia="Calibri" w:hAnsi="Times New Roman" w:cs="Times New Roman"/>
          <w:sz w:val="20"/>
          <w:szCs w:val="20"/>
        </w:rPr>
        <w:t xml:space="preserve">Wymagania Zamawiającego powołują się na przepisy prawa – ustawy, rozporządzenia, normy, instrukcje. Jeżeli tego nie określono, należy przyjmować ostatnie wydania dokumentów oraz bieżące aktualizacje. Od Wykonawcy będzie wymagane spełnienie ich zapisów i wymagań w trakcie realizacji. W przypadku, ich braku należy stosować odpowiednio przepisy </w:t>
      </w:r>
      <w:r w:rsidRPr="002468B0">
        <w:rPr>
          <w:rStyle w:val="h2"/>
          <w:rFonts w:ascii="Times New Roman" w:hAnsi="Times New Roman" w:cs="Times New Roman"/>
          <w:sz w:val="20"/>
          <w:szCs w:val="20"/>
        </w:rPr>
        <w:t xml:space="preserve">Ustawy z dnia </w:t>
      </w:r>
      <w:r w:rsidR="00DF5693" w:rsidRPr="002468B0">
        <w:rPr>
          <w:rStyle w:val="h2"/>
          <w:rFonts w:ascii="Times New Roman" w:hAnsi="Times New Roman" w:cs="Times New Roman"/>
          <w:sz w:val="20"/>
          <w:szCs w:val="20"/>
        </w:rPr>
        <w:t>11</w:t>
      </w:r>
      <w:r w:rsidRPr="002468B0">
        <w:rPr>
          <w:rStyle w:val="h2"/>
          <w:rFonts w:ascii="Times New Roman" w:hAnsi="Times New Roman" w:cs="Times New Roman"/>
          <w:sz w:val="20"/>
          <w:szCs w:val="20"/>
        </w:rPr>
        <w:t xml:space="preserve"> </w:t>
      </w:r>
      <w:r w:rsidR="00DF5693" w:rsidRPr="002468B0">
        <w:rPr>
          <w:rStyle w:val="h2"/>
          <w:rFonts w:ascii="Times New Roman" w:hAnsi="Times New Roman" w:cs="Times New Roman"/>
          <w:sz w:val="20"/>
          <w:szCs w:val="20"/>
        </w:rPr>
        <w:t>września</w:t>
      </w:r>
      <w:r w:rsidRPr="002468B0">
        <w:rPr>
          <w:rStyle w:val="h2"/>
          <w:rFonts w:ascii="Times New Roman" w:hAnsi="Times New Roman" w:cs="Times New Roman"/>
          <w:sz w:val="20"/>
          <w:szCs w:val="20"/>
        </w:rPr>
        <w:t xml:space="preserve"> 20</w:t>
      </w:r>
      <w:r w:rsidR="00DF5693" w:rsidRPr="002468B0">
        <w:rPr>
          <w:rStyle w:val="h2"/>
          <w:rFonts w:ascii="Times New Roman" w:hAnsi="Times New Roman" w:cs="Times New Roman"/>
          <w:sz w:val="20"/>
          <w:szCs w:val="20"/>
        </w:rPr>
        <w:t>19</w:t>
      </w:r>
      <w:r w:rsidRPr="002468B0">
        <w:rPr>
          <w:rStyle w:val="h2"/>
          <w:rFonts w:ascii="Times New Roman" w:hAnsi="Times New Roman" w:cs="Times New Roman"/>
          <w:sz w:val="20"/>
          <w:szCs w:val="20"/>
        </w:rPr>
        <w:t xml:space="preserve"> r. Prawo zamówień publicznych (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Dz.U. 20</w:t>
      </w:r>
      <w:r w:rsidR="00DF5693" w:rsidRPr="002468B0">
        <w:rPr>
          <w:rStyle w:val="h1"/>
          <w:rFonts w:ascii="Times New Roman" w:hAnsi="Times New Roman" w:cs="Times New Roman"/>
          <w:sz w:val="20"/>
          <w:szCs w:val="20"/>
        </w:rPr>
        <w:t>21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68B0">
        <w:rPr>
          <w:rStyle w:val="h1"/>
          <w:rFonts w:ascii="Times New Roman" w:hAnsi="Times New Roman" w:cs="Times New Roman"/>
          <w:sz w:val="20"/>
          <w:szCs w:val="20"/>
        </w:rPr>
        <w:t>poz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>. 1</w:t>
      </w:r>
      <w:r w:rsidR="00DF5693" w:rsidRPr="002468B0">
        <w:rPr>
          <w:rStyle w:val="h1"/>
          <w:rFonts w:ascii="Times New Roman" w:hAnsi="Times New Roman" w:cs="Times New Roman"/>
          <w:sz w:val="20"/>
          <w:szCs w:val="20"/>
        </w:rPr>
        <w:t>129 ze zm.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)</w:t>
      </w:r>
      <w:r w:rsidR="00DF5693" w:rsidRPr="002468B0">
        <w:rPr>
          <w:rFonts w:ascii="Times New Roman" w:eastAsia="Calibri" w:hAnsi="Times New Roman" w:cs="Times New Roman"/>
          <w:sz w:val="20"/>
          <w:szCs w:val="20"/>
        </w:rPr>
        <w:t xml:space="preserve"> – art. 101 ust 1</w:t>
      </w:r>
      <w:r w:rsidRPr="002468B0">
        <w:rPr>
          <w:rFonts w:ascii="Times New Roman" w:eastAsia="Calibri" w:hAnsi="Times New Roman" w:cs="Times New Roman"/>
          <w:sz w:val="20"/>
          <w:szCs w:val="20"/>
        </w:rPr>
        <w:t xml:space="preserve"> Ustawy.</w:t>
      </w:r>
    </w:p>
    <w:p w14:paraId="22417BCF" w14:textId="77777777" w:rsidR="008011FD" w:rsidRPr="002468B0" w:rsidRDefault="008011FD" w:rsidP="008011FD">
      <w:pPr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5377B88" w14:textId="77777777" w:rsidR="008011FD" w:rsidRPr="002468B0" w:rsidRDefault="008011FD" w:rsidP="002A0189">
      <w:pPr>
        <w:pStyle w:val="Nag2"/>
        <w:numPr>
          <w:ilvl w:val="1"/>
          <w:numId w:val="7"/>
        </w:numPr>
        <w:ind w:left="567" w:hanging="567"/>
        <w:rPr>
          <w:rFonts w:ascii="Times New Roman" w:hAnsi="Times New Roman" w:cs="Times New Roman"/>
          <w:b w:val="0"/>
          <w:sz w:val="20"/>
          <w:szCs w:val="20"/>
        </w:rPr>
      </w:pPr>
      <w:bookmarkStart w:id="48" w:name="_Toc468617750"/>
      <w:r w:rsidRPr="002468B0">
        <w:rPr>
          <w:rFonts w:ascii="Times New Roman" w:hAnsi="Times New Roman" w:cs="Times New Roman"/>
          <w:b w:val="0"/>
          <w:sz w:val="20"/>
          <w:szCs w:val="20"/>
        </w:rPr>
        <w:t>Przepisy prawne:</w:t>
      </w:r>
      <w:bookmarkEnd w:id="48"/>
    </w:p>
    <w:p w14:paraId="7C8AE73F" w14:textId="77777777" w:rsidR="008011FD" w:rsidRPr="002468B0" w:rsidRDefault="008011FD" w:rsidP="008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</w:rPr>
        <w:t>Wykonawca jest zobowiązany zrealizować przedmiot zamówienia w tym opracować i zatwierdzić niezbędną dokumentację zgodnie z przepisami wynikającymi m.</w:t>
      </w:r>
      <w:proofErr w:type="gramStart"/>
      <w:r w:rsidRPr="002468B0">
        <w:rPr>
          <w:rFonts w:ascii="Times New Roman" w:hAnsi="Times New Roman" w:cs="Times New Roman"/>
          <w:sz w:val="20"/>
          <w:szCs w:val="20"/>
        </w:rPr>
        <w:t>in. :</w:t>
      </w:r>
      <w:proofErr w:type="gramEnd"/>
    </w:p>
    <w:p w14:paraId="77D649BB" w14:textId="77777777" w:rsidR="008011FD" w:rsidRPr="002468B0" w:rsidRDefault="008011FD" w:rsidP="0026123C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Style w:val="h2"/>
          <w:rFonts w:ascii="Times New Roman" w:hAnsi="Times New Roman" w:cs="Times New Roman"/>
          <w:sz w:val="20"/>
          <w:szCs w:val="20"/>
        </w:rPr>
        <w:t xml:space="preserve">Ustawa z dnia 7 lipca 1994r. - Prawo budowlane. 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>(</w:t>
      </w:r>
      <w:proofErr w:type="gramStart"/>
      <w:r w:rsidRPr="002468B0">
        <w:rPr>
          <w:rFonts w:ascii="Times New Roman" w:hAnsi="Times New Roman" w:cs="Times New Roman"/>
          <w:sz w:val="20"/>
          <w:szCs w:val="20"/>
          <w:lang w:eastAsia="pl-PL"/>
        </w:rPr>
        <w:t>tekst</w:t>
      </w:r>
      <w:proofErr w:type="gramEnd"/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 jednolity: 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Dz.U. 20</w:t>
      </w:r>
      <w:r w:rsidR="007A2D0C" w:rsidRPr="002468B0">
        <w:rPr>
          <w:rStyle w:val="h1"/>
          <w:rFonts w:ascii="Times New Roman" w:hAnsi="Times New Roman" w:cs="Times New Roman"/>
          <w:sz w:val="20"/>
          <w:szCs w:val="20"/>
        </w:rPr>
        <w:t>20</w:t>
      </w:r>
      <w:proofErr w:type="gramStart"/>
      <w:r w:rsidR="007A2D0C" w:rsidRPr="002468B0">
        <w:rPr>
          <w:rStyle w:val="h1"/>
          <w:rFonts w:ascii="Times New Roman" w:hAnsi="Times New Roman" w:cs="Times New Roman"/>
          <w:sz w:val="20"/>
          <w:szCs w:val="20"/>
        </w:rPr>
        <w:t>r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poz. </w:t>
      </w:r>
      <w:r w:rsidR="007A2D0C" w:rsidRPr="002468B0">
        <w:rPr>
          <w:rStyle w:val="h1"/>
          <w:rFonts w:ascii="Times New Roman" w:hAnsi="Times New Roman" w:cs="Times New Roman"/>
          <w:sz w:val="20"/>
          <w:szCs w:val="20"/>
        </w:rPr>
        <w:t>1333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>);</w:t>
      </w:r>
    </w:p>
    <w:p w14:paraId="72D76FDC" w14:textId="77777777" w:rsidR="008011FD" w:rsidRPr="002468B0" w:rsidRDefault="008011FD" w:rsidP="0026123C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Ustawa z dnia 18 lipca 2001 r. Prawo wodne (tekst jednolity: 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Dz.U. 2</w:t>
      </w:r>
      <w:r w:rsidR="007A2D0C" w:rsidRPr="002468B0">
        <w:rPr>
          <w:rStyle w:val="h1"/>
          <w:rFonts w:ascii="Times New Roman" w:hAnsi="Times New Roman" w:cs="Times New Roman"/>
          <w:sz w:val="20"/>
          <w:szCs w:val="20"/>
        </w:rPr>
        <w:t>020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68B0">
        <w:rPr>
          <w:rStyle w:val="h1"/>
          <w:rFonts w:ascii="Times New Roman" w:hAnsi="Times New Roman" w:cs="Times New Roman"/>
          <w:sz w:val="20"/>
          <w:szCs w:val="20"/>
        </w:rPr>
        <w:t>poz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. </w:t>
      </w:r>
      <w:r w:rsidR="007A2D0C" w:rsidRPr="002468B0">
        <w:rPr>
          <w:rStyle w:val="h1"/>
          <w:rFonts w:ascii="Times New Roman" w:hAnsi="Times New Roman" w:cs="Times New Roman"/>
          <w:sz w:val="20"/>
          <w:szCs w:val="20"/>
        </w:rPr>
        <w:t>310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>);</w:t>
      </w:r>
    </w:p>
    <w:p w14:paraId="4DEB3E89" w14:textId="77777777" w:rsidR="008011FD" w:rsidRPr="002468B0" w:rsidRDefault="008011FD" w:rsidP="0026123C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Ustawa z dnia 27 kwietnia 2001 r. Prawo Ochrony Środowiska (tekst jednolity: 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Dz.U. 20</w:t>
      </w:r>
      <w:r w:rsidR="007A2D0C" w:rsidRPr="002468B0">
        <w:rPr>
          <w:rStyle w:val="h1"/>
          <w:rFonts w:ascii="Times New Roman" w:hAnsi="Times New Roman" w:cs="Times New Roman"/>
          <w:sz w:val="20"/>
          <w:szCs w:val="20"/>
        </w:rPr>
        <w:t>20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68B0">
        <w:rPr>
          <w:rStyle w:val="h1"/>
          <w:rFonts w:ascii="Times New Roman" w:hAnsi="Times New Roman" w:cs="Times New Roman"/>
          <w:sz w:val="20"/>
          <w:szCs w:val="20"/>
        </w:rPr>
        <w:t>poz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. </w:t>
      </w:r>
      <w:r w:rsidR="007A2D0C" w:rsidRPr="002468B0">
        <w:rPr>
          <w:rStyle w:val="h1"/>
          <w:rFonts w:ascii="Times New Roman" w:hAnsi="Times New Roman" w:cs="Times New Roman"/>
          <w:sz w:val="20"/>
          <w:szCs w:val="20"/>
        </w:rPr>
        <w:t>1219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>);</w:t>
      </w:r>
    </w:p>
    <w:p w14:paraId="54CAF219" w14:textId="77777777" w:rsidR="008011FD" w:rsidRPr="002468B0" w:rsidRDefault="008011FD" w:rsidP="0026123C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Ustawa z dnia 7 czerwca 2001 r. o zbiorowym zaopatrzeniu w wodę i zbiorowym odprowadzaniu ścieków (tekst jednolity: 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Dz.U. 201</w:t>
      </w:r>
      <w:r w:rsidR="007A2D0C" w:rsidRPr="002468B0">
        <w:rPr>
          <w:rStyle w:val="h1"/>
          <w:rFonts w:ascii="Times New Roman" w:hAnsi="Times New Roman" w:cs="Times New Roman"/>
          <w:sz w:val="20"/>
          <w:szCs w:val="20"/>
        </w:rPr>
        <w:t>9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68B0">
        <w:rPr>
          <w:rStyle w:val="h1"/>
          <w:rFonts w:ascii="Times New Roman" w:hAnsi="Times New Roman" w:cs="Times New Roman"/>
          <w:sz w:val="20"/>
          <w:szCs w:val="20"/>
        </w:rPr>
        <w:t>poz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>. 1</w:t>
      </w:r>
      <w:r w:rsidR="007A2D0C" w:rsidRPr="002468B0">
        <w:rPr>
          <w:rStyle w:val="h1"/>
          <w:rFonts w:ascii="Times New Roman" w:hAnsi="Times New Roman" w:cs="Times New Roman"/>
          <w:sz w:val="20"/>
          <w:szCs w:val="20"/>
        </w:rPr>
        <w:t>437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>);</w:t>
      </w:r>
    </w:p>
    <w:p w14:paraId="08B68B3E" w14:textId="77777777" w:rsidR="008011FD" w:rsidRPr="002468B0" w:rsidRDefault="008011FD" w:rsidP="0026123C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Style w:val="h2"/>
          <w:rFonts w:ascii="Times New Roman" w:hAnsi="Times New Roman" w:cs="Times New Roman"/>
          <w:sz w:val="20"/>
          <w:szCs w:val="20"/>
        </w:rPr>
        <w:t>Ustawa z dnia 29 stycznia 2004 r. Prawo zamówień publicznych (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tekst jednolity: 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Dz.U. 20</w:t>
      </w:r>
      <w:r w:rsidR="007A2D0C" w:rsidRPr="002468B0">
        <w:rPr>
          <w:rStyle w:val="h1"/>
          <w:rFonts w:ascii="Times New Roman" w:hAnsi="Times New Roman" w:cs="Times New Roman"/>
          <w:sz w:val="20"/>
          <w:szCs w:val="20"/>
        </w:rPr>
        <w:t>20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68B0">
        <w:rPr>
          <w:rStyle w:val="h1"/>
          <w:rFonts w:ascii="Times New Roman" w:hAnsi="Times New Roman" w:cs="Times New Roman"/>
          <w:sz w:val="20"/>
          <w:szCs w:val="20"/>
        </w:rPr>
        <w:t>poz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. </w:t>
      </w:r>
      <w:r w:rsidR="007A2D0C" w:rsidRPr="002468B0">
        <w:rPr>
          <w:rStyle w:val="h1"/>
          <w:rFonts w:ascii="Times New Roman" w:hAnsi="Times New Roman" w:cs="Times New Roman"/>
          <w:sz w:val="20"/>
          <w:szCs w:val="20"/>
        </w:rPr>
        <w:t>1843 ze zm.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)</w:t>
      </w:r>
    </w:p>
    <w:p w14:paraId="5E087B0D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Ustawa z dnia 27 marca 2003 r. o planowaniu i zagospodarowaniu przestrzennym (tekst jednolity: 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Dz.U. 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lastRenderedPageBreak/>
        <w:t>20</w:t>
      </w:r>
      <w:r w:rsidR="007A2D0C" w:rsidRPr="002468B0">
        <w:rPr>
          <w:rStyle w:val="h1"/>
          <w:rFonts w:ascii="Times New Roman" w:hAnsi="Times New Roman" w:cs="Times New Roman"/>
          <w:sz w:val="20"/>
          <w:szCs w:val="20"/>
        </w:rPr>
        <w:t>20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68B0">
        <w:rPr>
          <w:rStyle w:val="h1"/>
          <w:rFonts w:ascii="Times New Roman" w:hAnsi="Times New Roman" w:cs="Times New Roman"/>
          <w:sz w:val="20"/>
          <w:szCs w:val="20"/>
        </w:rPr>
        <w:t>poz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. </w:t>
      </w:r>
      <w:r w:rsidR="007A2D0C" w:rsidRPr="002468B0">
        <w:rPr>
          <w:rStyle w:val="h1"/>
          <w:rFonts w:ascii="Times New Roman" w:hAnsi="Times New Roman" w:cs="Times New Roman"/>
          <w:sz w:val="20"/>
          <w:szCs w:val="20"/>
        </w:rPr>
        <w:t>293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), </w:t>
      </w:r>
    </w:p>
    <w:p w14:paraId="06657E0A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Style w:val="h2"/>
          <w:rFonts w:ascii="Times New Roman" w:hAnsi="Times New Roman" w:cs="Times New Roman"/>
          <w:sz w:val="20"/>
          <w:szCs w:val="20"/>
        </w:rPr>
        <w:t>Ustawa z dnia 14 grudnia 2012 r. o odpadach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 (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Dz.U. 20</w:t>
      </w:r>
      <w:r w:rsidR="007A2D0C" w:rsidRPr="002468B0">
        <w:rPr>
          <w:rStyle w:val="h1"/>
          <w:rFonts w:ascii="Times New Roman" w:hAnsi="Times New Roman" w:cs="Times New Roman"/>
          <w:sz w:val="20"/>
          <w:szCs w:val="20"/>
        </w:rPr>
        <w:t>20</w:t>
      </w:r>
      <w:proofErr w:type="gramStart"/>
      <w:r w:rsidR="007A2D0C" w:rsidRPr="002468B0">
        <w:rPr>
          <w:rStyle w:val="h1"/>
          <w:rFonts w:ascii="Times New Roman" w:hAnsi="Times New Roman" w:cs="Times New Roman"/>
          <w:sz w:val="20"/>
          <w:szCs w:val="20"/>
        </w:rPr>
        <w:t>r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poz. </w:t>
      </w:r>
      <w:r w:rsidR="007A2D0C" w:rsidRPr="002468B0">
        <w:rPr>
          <w:rStyle w:val="h1"/>
          <w:rFonts w:ascii="Times New Roman" w:hAnsi="Times New Roman" w:cs="Times New Roman"/>
          <w:sz w:val="20"/>
          <w:szCs w:val="20"/>
        </w:rPr>
        <w:t>1849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>);</w:t>
      </w:r>
    </w:p>
    <w:p w14:paraId="7EA0F0B7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Ustawa z dnia 17 maja 1989 r. Prawo geodezyjne i kartograficzne (tekst jednolity: 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Dz.U. 20</w:t>
      </w:r>
      <w:r w:rsidR="007A2D0C" w:rsidRPr="002468B0">
        <w:rPr>
          <w:rStyle w:val="h1"/>
          <w:rFonts w:ascii="Times New Roman" w:hAnsi="Times New Roman" w:cs="Times New Roman"/>
          <w:sz w:val="20"/>
          <w:szCs w:val="20"/>
        </w:rPr>
        <w:t>20</w:t>
      </w:r>
      <w:proofErr w:type="gramStart"/>
      <w:r w:rsidR="007A2D0C" w:rsidRPr="002468B0">
        <w:rPr>
          <w:rStyle w:val="h1"/>
          <w:rFonts w:ascii="Times New Roman" w:hAnsi="Times New Roman" w:cs="Times New Roman"/>
          <w:sz w:val="20"/>
          <w:szCs w:val="20"/>
        </w:rPr>
        <w:t>r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poz. </w:t>
      </w:r>
      <w:r w:rsidR="007A2D0C" w:rsidRPr="002468B0">
        <w:rPr>
          <w:rStyle w:val="h1"/>
          <w:rFonts w:ascii="Times New Roman" w:hAnsi="Times New Roman" w:cs="Times New Roman"/>
          <w:sz w:val="20"/>
          <w:szCs w:val="20"/>
        </w:rPr>
        <w:t>276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>);</w:t>
      </w:r>
    </w:p>
    <w:p w14:paraId="7F3F8753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Style w:val="h2"/>
          <w:rFonts w:ascii="Times New Roman" w:hAnsi="Times New Roman" w:cs="Times New Roman"/>
          <w:sz w:val="20"/>
          <w:szCs w:val="20"/>
        </w:rPr>
        <w:t>Ustawa z dnia 16 kwietnia 2004 r. o ochronie przyrody (t</w:t>
      </w:r>
      <w:r w:rsidR="007A2D0C" w:rsidRPr="002468B0">
        <w:rPr>
          <w:rStyle w:val="h2"/>
          <w:rFonts w:ascii="Times New Roman" w:hAnsi="Times New Roman" w:cs="Times New Roman"/>
          <w:sz w:val="20"/>
          <w:szCs w:val="20"/>
        </w:rPr>
        <w:t xml:space="preserve">j. 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Dz.U. 20</w:t>
      </w:r>
      <w:r w:rsidR="007A2D0C" w:rsidRPr="002468B0">
        <w:rPr>
          <w:rStyle w:val="h1"/>
          <w:rFonts w:ascii="Times New Roman" w:hAnsi="Times New Roman" w:cs="Times New Roman"/>
          <w:sz w:val="20"/>
          <w:szCs w:val="20"/>
        </w:rPr>
        <w:t>20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68B0">
        <w:rPr>
          <w:rStyle w:val="h1"/>
          <w:rFonts w:ascii="Times New Roman" w:hAnsi="Times New Roman" w:cs="Times New Roman"/>
          <w:sz w:val="20"/>
          <w:szCs w:val="20"/>
        </w:rPr>
        <w:t>poz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. </w:t>
      </w:r>
      <w:r w:rsidR="007A2D0C" w:rsidRPr="002468B0">
        <w:rPr>
          <w:rStyle w:val="h1"/>
          <w:rFonts w:ascii="Times New Roman" w:hAnsi="Times New Roman" w:cs="Times New Roman"/>
          <w:sz w:val="20"/>
          <w:szCs w:val="20"/>
        </w:rPr>
        <w:t>55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);</w:t>
      </w:r>
    </w:p>
    <w:p w14:paraId="43377C41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Ustawa z dnia 30 sierpnia 2002 r. o systemie oceny zgodności (tekst jednolity: 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Dz.U. 201</w:t>
      </w:r>
      <w:r w:rsidR="00080F63" w:rsidRPr="002468B0">
        <w:rPr>
          <w:rStyle w:val="h1"/>
          <w:rFonts w:ascii="Times New Roman" w:hAnsi="Times New Roman" w:cs="Times New Roman"/>
          <w:sz w:val="20"/>
          <w:szCs w:val="20"/>
        </w:rPr>
        <w:t>9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68B0">
        <w:rPr>
          <w:rStyle w:val="h1"/>
          <w:rFonts w:ascii="Times New Roman" w:hAnsi="Times New Roman" w:cs="Times New Roman"/>
          <w:sz w:val="20"/>
          <w:szCs w:val="20"/>
        </w:rPr>
        <w:t>poz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. </w:t>
      </w:r>
      <w:r w:rsidR="00080F63" w:rsidRPr="002468B0">
        <w:rPr>
          <w:rStyle w:val="h1"/>
          <w:rFonts w:ascii="Times New Roman" w:hAnsi="Times New Roman" w:cs="Times New Roman"/>
          <w:sz w:val="20"/>
          <w:szCs w:val="20"/>
        </w:rPr>
        <w:t>155 ze zm.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>);</w:t>
      </w:r>
    </w:p>
    <w:p w14:paraId="42A6A241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Fonts w:ascii="Times New Roman" w:hAnsi="Times New Roman" w:cs="Times New Roman"/>
          <w:sz w:val="20"/>
          <w:szCs w:val="20"/>
          <w:lang w:eastAsia="pl-PL"/>
        </w:rPr>
        <w:t>Ustawa z dnia 16 kwietnia 2004 r. o wyrobach budowlanych (t</w:t>
      </w:r>
      <w:r w:rsidR="00DE6E90"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j. 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Dz.U. 20</w:t>
      </w:r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>20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68B0">
        <w:rPr>
          <w:rStyle w:val="h1"/>
          <w:rFonts w:ascii="Times New Roman" w:hAnsi="Times New Roman" w:cs="Times New Roman"/>
          <w:sz w:val="20"/>
          <w:szCs w:val="20"/>
        </w:rPr>
        <w:t>poz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. </w:t>
      </w:r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>215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>);</w:t>
      </w:r>
    </w:p>
    <w:p w14:paraId="0DAB6CE3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Fonts w:ascii="Times New Roman" w:hAnsi="Times New Roman" w:cs="Times New Roman"/>
          <w:sz w:val="20"/>
          <w:szCs w:val="20"/>
          <w:lang w:eastAsia="pl-PL"/>
        </w:rPr>
        <w:t>Ustawa z dnia 24 sierpnia 1991 r. o ochronie przeciwpożarowej (t</w:t>
      </w:r>
      <w:r w:rsidR="00DE6E90"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j. 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Dz.U. 20</w:t>
      </w:r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>20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68B0">
        <w:rPr>
          <w:rStyle w:val="h1"/>
          <w:rFonts w:ascii="Times New Roman" w:hAnsi="Times New Roman" w:cs="Times New Roman"/>
          <w:sz w:val="20"/>
          <w:szCs w:val="20"/>
        </w:rPr>
        <w:t>poz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. </w:t>
      </w:r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>961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>);</w:t>
      </w:r>
    </w:p>
    <w:p w14:paraId="047CE8B5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Fonts w:ascii="Times New Roman" w:hAnsi="Times New Roman" w:cs="Times New Roman"/>
          <w:sz w:val="20"/>
          <w:szCs w:val="20"/>
          <w:lang w:eastAsia="pl-PL"/>
        </w:rPr>
        <w:t>Rozporządzenie Ministra Infrastruktury z dnia 12 kwietnia 2002 r. w sprawie warunków technicznych, jakim powinny odpowiadać budynki i ich usytuowanie. (</w:t>
      </w:r>
      <w:proofErr w:type="gramStart"/>
      <w:r w:rsidRPr="002468B0">
        <w:rPr>
          <w:rFonts w:ascii="Times New Roman" w:hAnsi="Times New Roman" w:cs="Times New Roman"/>
          <w:sz w:val="20"/>
          <w:szCs w:val="20"/>
          <w:lang w:eastAsia="pl-PL"/>
        </w:rPr>
        <w:t>tekst</w:t>
      </w:r>
      <w:proofErr w:type="gramEnd"/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 jednolity: 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Dz.U. 201</w:t>
      </w:r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>9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68B0">
        <w:rPr>
          <w:rStyle w:val="h1"/>
          <w:rFonts w:ascii="Times New Roman" w:hAnsi="Times New Roman" w:cs="Times New Roman"/>
          <w:sz w:val="20"/>
          <w:szCs w:val="20"/>
        </w:rPr>
        <w:t>poz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. </w:t>
      </w:r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>1065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>);</w:t>
      </w:r>
    </w:p>
    <w:p w14:paraId="46F8099F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Style w:val="h2"/>
          <w:rFonts w:ascii="Times New Roman" w:hAnsi="Times New Roman" w:cs="Times New Roman"/>
          <w:sz w:val="20"/>
          <w:szCs w:val="20"/>
        </w:rPr>
        <w:t xml:space="preserve">Rozporządzenie Ministra Transportu, Budownictwa i Gospodarki Morskiej z dnia 25 kwietnia 2012 r. w sprawie ustalania geotechnicznych warunków </w:t>
      </w:r>
      <w:proofErr w:type="spellStart"/>
      <w:r w:rsidRPr="002468B0">
        <w:rPr>
          <w:rStyle w:val="h2"/>
          <w:rFonts w:ascii="Times New Roman" w:hAnsi="Times New Roman" w:cs="Times New Roman"/>
          <w:sz w:val="20"/>
          <w:szCs w:val="20"/>
        </w:rPr>
        <w:t>posadawiania</w:t>
      </w:r>
      <w:proofErr w:type="spellEnd"/>
      <w:r w:rsidRPr="002468B0">
        <w:rPr>
          <w:rStyle w:val="h2"/>
          <w:rFonts w:ascii="Times New Roman" w:hAnsi="Times New Roman" w:cs="Times New Roman"/>
          <w:sz w:val="20"/>
          <w:szCs w:val="20"/>
        </w:rPr>
        <w:t xml:space="preserve"> obiektów budowlanych.</w:t>
      </w:r>
      <w:r w:rsidRPr="002468B0">
        <w:rPr>
          <w:rFonts w:ascii="Times New Roman" w:hAnsi="Times New Roman" w:cs="Times New Roman"/>
          <w:sz w:val="20"/>
          <w:szCs w:val="20"/>
        </w:rPr>
        <w:t xml:space="preserve"> (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Dz.U. 2012 </w:t>
      </w:r>
      <w:proofErr w:type="gramStart"/>
      <w:r w:rsidRPr="002468B0">
        <w:rPr>
          <w:rStyle w:val="h1"/>
          <w:rFonts w:ascii="Times New Roman" w:hAnsi="Times New Roman" w:cs="Times New Roman"/>
          <w:sz w:val="20"/>
          <w:szCs w:val="20"/>
        </w:rPr>
        <w:t>poz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>. 463);</w:t>
      </w:r>
    </w:p>
    <w:p w14:paraId="3495F67F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Fonts w:ascii="Times New Roman" w:hAnsi="Times New Roman" w:cs="Times New Roman"/>
          <w:sz w:val="20"/>
          <w:szCs w:val="20"/>
          <w:lang w:eastAsia="pl-PL"/>
        </w:rPr>
        <w:t>Rozporządzenie Ministra Transportu, Budownictwa i Gospodarki Morskiej z dnia 25 kwietnia 2012 r. w sprawie szczegółowego zakresu i formy projektu budowlanego. (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Dz.U. 201</w:t>
      </w:r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>8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68B0">
        <w:rPr>
          <w:rStyle w:val="h1"/>
          <w:rFonts w:ascii="Times New Roman" w:hAnsi="Times New Roman" w:cs="Times New Roman"/>
          <w:sz w:val="20"/>
          <w:szCs w:val="20"/>
        </w:rPr>
        <w:t>poz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. </w:t>
      </w:r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1935 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>z późniejszymi zmianami);</w:t>
      </w:r>
    </w:p>
    <w:p w14:paraId="781E48E4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Style w:val="h2"/>
          <w:rFonts w:ascii="Times New Roman" w:hAnsi="Times New Roman" w:cs="Times New Roman"/>
          <w:sz w:val="20"/>
          <w:szCs w:val="20"/>
        </w:rPr>
        <w:t>Rozporządzenie Ministra Infrastruktury z dnia 2 września 2004 r. w sprawie szczegółowego zakresu i formy dokumentacji projektowej, specyfikacji technicznych wykonania i odbioru robót budowlanych oraz programu funkcjonalno-użytkowego.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  (</w:t>
      </w:r>
      <w:proofErr w:type="gramStart"/>
      <w:r w:rsidRPr="002468B0">
        <w:rPr>
          <w:rFonts w:ascii="Times New Roman" w:hAnsi="Times New Roman" w:cs="Times New Roman"/>
          <w:sz w:val="20"/>
          <w:szCs w:val="20"/>
          <w:lang w:eastAsia="pl-PL"/>
        </w:rPr>
        <w:t>tekst</w:t>
      </w:r>
      <w:proofErr w:type="gramEnd"/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 jednolity: 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Dz.U. 2013 </w:t>
      </w:r>
      <w:proofErr w:type="gramStart"/>
      <w:r w:rsidRPr="002468B0">
        <w:rPr>
          <w:rStyle w:val="h1"/>
          <w:rFonts w:ascii="Times New Roman" w:hAnsi="Times New Roman" w:cs="Times New Roman"/>
          <w:sz w:val="20"/>
          <w:szCs w:val="20"/>
        </w:rPr>
        <w:t>poz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>. 1129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>);</w:t>
      </w:r>
    </w:p>
    <w:p w14:paraId="3CDF3C1A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Style w:val="h2"/>
          <w:rFonts w:ascii="Times New Roman" w:hAnsi="Times New Roman" w:cs="Times New Roman"/>
          <w:sz w:val="20"/>
          <w:szCs w:val="20"/>
        </w:rPr>
        <w:t>Rozporządzenie Ministra Gospodarki Przestrzennej i Budownictwa z dnia 21 lutego 1995 r. w sprawie rodzaju i zakresu opracowań geodezyjno-kartograficznych oraz czynności geodezyjnych obowiązujących w budownictwie.</w:t>
      </w:r>
      <w:r w:rsidRPr="002468B0">
        <w:rPr>
          <w:rFonts w:ascii="Times New Roman" w:hAnsi="Times New Roman" w:cs="Times New Roman"/>
          <w:sz w:val="20"/>
          <w:szCs w:val="20"/>
        </w:rPr>
        <w:t xml:space="preserve"> (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Dz.U. 1995 </w:t>
      </w:r>
      <w:proofErr w:type="gramStart"/>
      <w:r w:rsidRPr="002468B0">
        <w:rPr>
          <w:rStyle w:val="h1"/>
          <w:rFonts w:ascii="Times New Roman" w:hAnsi="Times New Roman" w:cs="Times New Roman"/>
          <w:sz w:val="20"/>
          <w:szCs w:val="20"/>
        </w:rPr>
        <w:t>nr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25 poz. 133);</w:t>
      </w:r>
    </w:p>
    <w:p w14:paraId="5B11933A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Style w:val="h2"/>
          <w:rFonts w:ascii="Times New Roman" w:hAnsi="Times New Roman" w:cs="Times New Roman"/>
          <w:sz w:val="20"/>
          <w:szCs w:val="20"/>
        </w:rPr>
        <w:t>Rozporządzenie Ministra Spraw Wewnętrznych i Administracji z dnia 16 czerwca 2003 r. w sprawie uzgadniania projektu budowlanego pod względem ochrony przeciwpożarowej.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 (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Dz.U. </w:t>
      </w:r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>2015</w:t>
      </w:r>
      <w:proofErr w:type="gramStart"/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>r</w:t>
      </w:r>
      <w:proofErr w:type="gramEnd"/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poz. </w:t>
      </w:r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>2117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>);</w:t>
      </w:r>
    </w:p>
    <w:p w14:paraId="4C49F37B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Style w:val="h2"/>
          <w:rFonts w:ascii="Times New Roman" w:hAnsi="Times New Roman" w:cs="Times New Roman"/>
          <w:sz w:val="20"/>
          <w:szCs w:val="20"/>
        </w:rPr>
        <w:t>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środowisko.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 (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Dz.U. 200</w:t>
      </w:r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5r 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nr 2</w:t>
      </w:r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>92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poz. </w:t>
      </w:r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>769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 z późniejszymi </w:t>
      </w:r>
      <w:proofErr w:type="gramStart"/>
      <w:r w:rsidRPr="002468B0">
        <w:rPr>
          <w:rFonts w:ascii="Times New Roman" w:hAnsi="Times New Roman" w:cs="Times New Roman"/>
          <w:sz w:val="20"/>
          <w:szCs w:val="20"/>
          <w:lang w:eastAsia="pl-PL"/>
        </w:rPr>
        <w:t>zmianami );</w:t>
      </w:r>
      <w:proofErr w:type="gramEnd"/>
    </w:p>
    <w:p w14:paraId="4C0EA69A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Style w:val="h1"/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Style w:val="h2"/>
          <w:rFonts w:ascii="Times New Roman" w:hAnsi="Times New Roman" w:cs="Times New Roman"/>
          <w:sz w:val="20"/>
          <w:szCs w:val="20"/>
        </w:rPr>
        <w:t xml:space="preserve">Rozporządzenie Rady Ministrów z dnia 9 listopada 2010 r. w sprawie przedsięwzięć mogących znacząco oddziaływać na środowisko (tekst </w:t>
      </w:r>
      <w:proofErr w:type="spellStart"/>
      <w:r w:rsidRPr="002468B0">
        <w:rPr>
          <w:rStyle w:val="h2"/>
          <w:rFonts w:ascii="Times New Roman" w:hAnsi="Times New Roman" w:cs="Times New Roman"/>
          <w:sz w:val="20"/>
          <w:szCs w:val="20"/>
        </w:rPr>
        <w:t>jednolity</w:t>
      </w:r>
      <w:proofErr w:type="gramStart"/>
      <w:r w:rsidRPr="002468B0">
        <w:rPr>
          <w:rStyle w:val="h2"/>
          <w:rFonts w:ascii="Times New Roman" w:hAnsi="Times New Roman" w:cs="Times New Roman"/>
          <w:sz w:val="20"/>
          <w:szCs w:val="20"/>
        </w:rPr>
        <w:t>: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Dz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>.U</w:t>
      </w:r>
      <w:proofErr w:type="spellEnd"/>
      <w:r w:rsidRPr="002468B0">
        <w:rPr>
          <w:rStyle w:val="h1"/>
          <w:rFonts w:ascii="Times New Roman" w:hAnsi="Times New Roman" w:cs="Times New Roman"/>
          <w:sz w:val="20"/>
          <w:szCs w:val="20"/>
        </w:rPr>
        <w:t>. 201</w:t>
      </w:r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>9</w:t>
      </w:r>
      <w:proofErr w:type="gramStart"/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>r</w:t>
      </w:r>
      <w:proofErr w:type="gramEnd"/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poz. </w:t>
      </w:r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>1839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);</w:t>
      </w:r>
    </w:p>
    <w:p w14:paraId="691A3184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Style w:val="h2"/>
          <w:rFonts w:ascii="Times New Roman" w:hAnsi="Times New Roman" w:cs="Times New Roman"/>
          <w:sz w:val="20"/>
          <w:szCs w:val="20"/>
        </w:rPr>
        <w:t>Rozporządzenie Ministra Środowiska z dnia 27 września 2001 r. w sprawie katalogu odpadów.</w:t>
      </w:r>
      <w:r w:rsidRPr="002468B0">
        <w:rPr>
          <w:rFonts w:ascii="Times New Roman" w:hAnsi="Times New Roman" w:cs="Times New Roman"/>
          <w:sz w:val="20"/>
          <w:szCs w:val="20"/>
        </w:rPr>
        <w:t xml:space="preserve"> (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Dz.U. 20</w:t>
      </w:r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>20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68B0">
        <w:rPr>
          <w:rStyle w:val="h1"/>
          <w:rFonts w:ascii="Times New Roman" w:hAnsi="Times New Roman" w:cs="Times New Roman"/>
          <w:sz w:val="20"/>
          <w:szCs w:val="20"/>
        </w:rPr>
        <w:t>poz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>. 1</w:t>
      </w:r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>0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)</w:t>
      </w:r>
    </w:p>
    <w:p w14:paraId="2CEA9169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Style w:val="h2"/>
          <w:rFonts w:ascii="Times New Roman" w:hAnsi="Times New Roman" w:cs="Times New Roman"/>
          <w:sz w:val="20"/>
          <w:szCs w:val="20"/>
        </w:rPr>
        <w:t>Rozporządzenie Ministra Infrastruktury z dnia 26 czerwca 2002 r. w sprawie dziennika budowy, montażu i rozbiórki, tablicy informacyjnej oraz ogłoszenia zawierającego dane dotyczące bezpieczeństwa pracy i ochrony zdrowia.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 (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Dz.U. 2</w:t>
      </w:r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>018</w:t>
      </w:r>
      <w:proofErr w:type="gramStart"/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>r</w:t>
      </w:r>
      <w:proofErr w:type="gramEnd"/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. 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poz. </w:t>
      </w:r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>963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>);</w:t>
      </w:r>
    </w:p>
    <w:p w14:paraId="3DD937AB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Style w:val="h2"/>
          <w:rFonts w:ascii="Times New Roman" w:hAnsi="Times New Roman" w:cs="Times New Roman"/>
          <w:sz w:val="20"/>
          <w:szCs w:val="20"/>
        </w:rPr>
        <w:t>Rozporządzenie Ministra Infrastruktury z dnia 23 czerwca 2003 r. w sprawie informacji dotyczącej bezpieczeństwa i ochrony zdrowia oraz planu bezpieczeństwa i ochrony zdrowia.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 (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Dz.U. 2003 </w:t>
      </w:r>
      <w:proofErr w:type="gramStart"/>
      <w:r w:rsidRPr="002468B0">
        <w:rPr>
          <w:rStyle w:val="h1"/>
          <w:rFonts w:ascii="Times New Roman" w:hAnsi="Times New Roman" w:cs="Times New Roman"/>
          <w:sz w:val="20"/>
          <w:szCs w:val="20"/>
        </w:rPr>
        <w:t>nr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120 poz. 1126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>);</w:t>
      </w:r>
    </w:p>
    <w:p w14:paraId="513982BF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Style w:val="h2"/>
          <w:rFonts w:ascii="Times New Roman" w:hAnsi="Times New Roman" w:cs="Times New Roman"/>
          <w:sz w:val="20"/>
          <w:szCs w:val="20"/>
        </w:rPr>
        <w:t>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 (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Dz.U. 2004 </w:t>
      </w:r>
      <w:proofErr w:type="gramStart"/>
      <w:r w:rsidRPr="002468B0">
        <w:rPr>
          <w:rStyle w:val="h1"/>
          <w:rFonts w:ascii="Times New Roman" w:hAnsi="Times New Roman" w:cs="Times New Roman"/>
          <w:sz w:val="20"/>
          <w:szCs w:val="20"/>
        </w:rPr>
        <w:t>nr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130 poz. 1389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>);</w:t>
      </w:r>
    </w:p>
    <w:p w14:paraId="2659BB3F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Style w:val="h2"/>
          <w:rFonts w:ascii="Times New Roman" w:hAnsi="Times New Roman" w:cs="Times New Roman"/>
          <w:sz w:val="20"/>
          <w:szCs w:val="20"/>
        </w:rPr>
        <w:t>Rozporządzenie Ministra Infrastruktury z dnia 15 stycznia 2002 r. zmieniające rozporządzenie w sprawie aprobat i kryteriów technicznych oraz jednostkowego stosowania wyrobów budowlanych.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 (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Dz.U. 20</w:t>
      </w:r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>10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68B0">
        <w:rPr>
          <w:rStyle w:val="h1"/>
          <w:rFonts w:ascii="Times New Roman" w:hAnsi="Times New Roman" w:cs="Times New Roman"/>
          <w:sz w:val="20"/>
          <w:szCs w:val="20"/>
        </w:rPr>
        <w:t>nr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</w:t>
      </w:r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>34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poz. </w:t>
      </w:r>
      <w:r w:rsidR="00DE6E90" w:rsidRPr="002468B0">
        <w:rPr>
          <w:rStyle w:val="h1"/>
          <w:rFonts w:ascii="Times New Roman" w:hAnsi="Times New Roman" w:cs="Times New Roman"/>
          <w:sz w:val="20"/>
          <w:szCs w:val="20"/>
        </w:rPr>
        <w:t>183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>);</w:t>
      </w:r>
    </w:p>
    <w:p w14:paraId="5B711BE7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Style w:val="h2"/>
          <w:rFonts w:ascii="Times New Roman" w:hAnsi="Times New Roman" w:cs="Times New Roman"/>
          <w:sz w:val="20"/>
          <w:szCs w:val="20"/>
        </w:rPr>
        <w:t>Rozporządzenie Ministra Środowiska z dnia 24 lipca 2006 r. w sprawie warunków, jakie należy spełnić przy wprowadzaniu ścieków do wód lub do ziemi, oraz w sprawie substancji szczególnie szkodliwych dla środowiska wodnego.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 (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>Dz.U. 200</w:t>
      </w:r>
      <w:r w:rsidR="009A06ED" w:rsidRPr="002468B0">
        <w:rPr>
          <w:rStyle w:val="h1"/>
          <w:rFonts w:ascii="Times New Roman" w:hAnsi="Times New Roman" w:cs="Times New Roman"/>
          <w:sz w:val="20"/>
          <w:szCs w:val="20"/>
        </w:rPr>
        <w:t>9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68B0">
        <w:rPr>
          <w:rStyle w:val="h1"/>
          <w:rFonts w:ascii="Times New Roman" w:hAnsi="Times New Roman" w:cs="Times New Roman"/>
          <w:sz w:val="20"/>
          <w:szCs w:val="20"/>
        </w:rPr>
        <w:t>nr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</w:t>
      </w:r>
      <w:r w:rsidR="009A06ED" w:rsidRPr="002468B0">
        <w:rPr>
          <w:rStyle w:val="h1"/>
          <w:rFonts w:ascii="Times New Roman" w:hAnsi="Times New Roman" w:cs="Times New Roman"/>
          <w:sz w:val="20"/>
          <w:szCs w:val="20"/>
        </w:rPr>
        <w:t>27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poz. </w:t>
      </w:r>
      <w:r w:rsidR="009A06ED" w:rsidRPr="002468B0">
        <w:rPr>
          <w:rStyle w:val="h1"/>
          <w:rFonts w:ascii="Times New Roman" w:hAnsi="Times New Roman" w:cs="Times New Roman"/>
          <w:sz w:val="20"/>
          <w:szCs w:val="20"/>
        </w:rPr>
        <w:t>169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 z późniejszymi zmianami);</w:t>
      </w:r>
    </w:p>
    <w:p w14:paraId="1D4859B7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Style w:val="h1"/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Style w:val="h2"/>
          <w:rFonts w:ascii="Times New Roman" w:hAnsi="Times New Roman" w:cs="Times New Roman"/>
          <w:sz w:val="20"/>
          <w:szCs w:val="20"/>
        </w:rPr>
        <w:t>Rozporządzenie Ministra Infrastruktury z dnia 6 lutego 2003 r. w sprawie bezpieczeństwa i higieny pracy podczas wykonywania robót budowlanych.</w:t>
      </w:r>
      <w:r w:rsidRPr="002468B0">
        <w:rPr>
          <w:rFonts w:ascii="Times New Roman" w:hAnsi="Times New Roman" w:cs="Times New Roman"/>
          <w:sz w:val="20"/>
          <w:szCs w:val="20"/>
        </w:rPr>
        <w:t xml:space="preserve"> (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Dz.U. 2003 </w:t>
      </w:r>
      <w:proofErr w:type="gramStart"/>
      <w:r w:rsidRPr="002468B0">
        <w:rPr>
          <w:rStyle w:val="h1"/>
          <w:rFonts w:ascii="Times New Roman" w:hAnsi="Times New Roman" w:cs="Times New Roman"/>
          <w:sz w:val="20"/>
          <w:szCs w:val="20"/>
        </w:rPr>
        <w:t>nr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47 poz. 401);</w:t>
      </w:r>
    </w:p>
    <w:p w14:paraId="7BA6916D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Style w:val="h2"/>
          <w:rFonts w:ascii="Times New Roman" w:hAnsi="Times New Roman" w:cs="Times New Roman"/>
          <w:sz w:val="20"/>
          <w:szCs w:val="20"/>
        </w:rPr>
        <w:t>Rozporządzenie Ministra Pracy i Polityki Socjalnej z dnia 26 września 1997 r. w sprawie ogólnych przepisów bezpieczeństwa i higieny pracy. (</w:t>
      </w:r>
      <w:proofErr w:type="gramStart"/>
      <w:r w:rsidRPr="002468B0">
        <w:rPr>
          <w:rStyle w:val="h2"/>
          <w:rFonts w:ascii="Times New Roman" w:hAnsi="Times New Roman" w:cs="Times New Roman"/>
          <w:sz w:val="20"/>
          <w:szCs w:val="20"/>
        </w:rPr>
        <w:t>tekst</w:t>
      </w:r>
      <w:proofErr w:type="gramEnd"/>
      <w:r w:rsidRPr="002468B0">
        <w:rPr>
          <w:rStyle w:val="h2"/>
          <w:rFonts w:ascii="Times New Roman" w:hAnsi="Times New Roman" w:cs="Times New Roman"/>
          <w:sz w:val="20"/>
          <w:szCs w:val="20"/>
        </w:rPr>
        <w:t xml:space="preserve"> jednolity: </w:t>
      </w:r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Dz.U. 2003 </w:t>
      </w:r>
      <w:proofErr w:type="gramStart"/>
      <w:r w:rsidRPr="002468B0">
        <w:rPr>
          <w:rStyle w:val="h1"/>
          <w:rFonts w:ascii="Times New Roman" w:hAnsi="Times New Roman" w:cs="Times New Roman"/>
          <w:sz w:val="20"/>
          <w:szCs w:val="20"/>
        </w:rPr>
        <w:t>nr</w:t>
      </w:r>
      <w:proofErr w:type="gramEnd"/>
      <w:r w:rsidRPr="002468B0">
        <w:rPr>
          <w:rStyle w:val="h1"/>
          <w:rFonts w:ascii="Times New Roman" w:hAnsi="Times New Roman" w:cs="Times New Roman"/>
          <w:sz w:val="20"/>
          <w:szCs w:val="20"/>
        </w:rPr>
        <w:t xml:space="preserve"> 169 poz. 1650);</w:t>
      </w:r>
    </w:p>
    <w:p w14:paraId="4025FB88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Style w:val="h2"/>
          <w:rFonts w:ascii="Times New Roman" w:hAnsi="Times New Roman" w:cs="Times New Roman"/>
          <w:sz w:val="20"/>
          <w:szCs w:val="20"/>
        </w:rPr>
      </w:pPr>
      <w:r w:rsidRPr="002468B0">
        <w:rPr>
          <w:rStyle w:val="h2"/>
          <w:rFonts w:ascii="Times New Roman" w:hAnsi="Times New Roman" w:cs="Times New Roman"/>
          <w:sz w:val="20"/>
          <w:szCs w:val="20"/>
        </w:rPr>
        <w:t xml:space="preserve">Rozporządzenia Ministra Zdrowia w </w:t>
      </w:r>
      <w:proofErr w:type="gramStart"/>
      <w:r w:rsidRPr="002468B0">
        <w:rPr>
          <w:rStyle w:val="h2"/>
          <w:rFonts w:ascii="Times New Roman" w:hAnsi="Times New Roman" w:cs="Times New Roman"/>
          <w:sz w:val="20"/>
          <w:szCs w:val="20"/>
        </w:rPr>
        <w:t>sprawie jakości</w:t>
      </w:r>
      <w:proofErr w:type="gramEnd"/>
      <w:r w:rsidRPr="002468B0">
        <w:rPr>
          <w:rStyle w:val="h2"/>
          <w:rFonts w:ascii="Times New Roman" w:hAnsi="Times New Roman" w:cs="Times New Roman"/>
          <w:sz w:val="20"/>
          <w:szCs w:val="20"/>
        </w:rPr>
        <w:t xml:space="preserve"> wody przeznaczonej do spożycia przez ludzi (Dz. U z 20</w:t>
      </w:r>
      <w:r w:rsidR="009A06ED" w:rsidRPr="002468B0">
        <w:rPr>
          <w:rStyle w:val="h2"/>
          <w:rFonts w:ascii="Times New Roman" w:hAnsi="Times New Roman" w:cs="Times New Roman"/>
          <w:sz w:val="20"/>
          <w:szCs w:val="20"/>
        </w:rPr>
        <w:t>1</w:t>
      </w:r>
      <w:r w:rsidRPr="002468B0">
        <w:rPr>
          <w:rStyle w:val="h2"/>
          <w:rFonts w:ascii="Times New Roman" w:hAnsi="Times New Roman" w:cs="Times New Roman"/>
          <w:sz w:val="20"/>
          <w:szCs w:val="20"/>
        </w:rPr>
        <w:t xml:space="preserve">7r. poz. </w:t>
      </w:r>
      <w:r w:rsidR="009A06ED" w:rsidRPr="002468B0">
        <w:rPr>
          <w:rStyle w:val="h2"/>
          <w:rFonts w:ascii="Times New Roman" w:hAnsi="Times New Roman" w:cs="Times New Roman"/>
          <w:sz w:val="20"/>
          <w:szCs w:val="20"/>
        </w:rPr>
        <w:t>2294</w:t>
      </w:r>
      <w:r w:rsidRPr="002468B0">
        <w:rPr>
          <w:rStyle w:val="h2"/>
          <w:rFonts w:ascii="Times New Roman" w:hAnsi="Times New Roman" w:cs="Times New Roman"/>
          <w:sz w:val="20"/>
          <w:szCs w:val="20"/>
        </w:rPr>
        <w:t xml:space="preserve"> z póz. </w:t>
      </w:r>
      <w:proofErr w:type="gramStart"/>
      <w:r w:rsidRPr="002468B0">
        <w:rPr>
          <w:rStyle w:val="h2"/>
          <w:rFonts w:ascii="Times New Roman" w:hAnsi="Times New Roman" w:cs="Times New Roman"/>
          <w:sz w:val="20"/>
          <w:szCs w:val="20"/>
        </w:rPr>
        <w:t>zmianami</w:t>
      </w:r>
      <w:proofErr w:type="gramEnd"/>
      <w:r w:rsidRPr="002468B0">
        <w:rPr>
          <w:rStyle w:val="h2"/>
          <w:rFonts w:ascii="Times New Roman" w:hAnsi="Times New Roman" w:cs="Times New Roman"/>
          <w:sz w:val="20"/>
          <w:szCs w:val="20"/>
        </w:rPr>
        <w:t>)</w:t>
      </w:r>
    </w:p>
    <w:p w14:paraId="0C2F70D8" w14:textId="77777777" w:rsidR="008011FD" w:rsidRPr="002468B0" w:rsidRDefault="008011FD" w:rsidP="0026123C">
      <w:pPr>
        <w:widowControl w:val="0"/>
        <w:numPr>
          <w:ilvl w:val="0"/>
          <w:numId w:val="9"/>
        </w:numPr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Style w:val="h2"/>
          <w:rFonts w:ascii="Times New Roman" w:hAnsi="Times New Roman" w:cs="Times New Roman"/>
          <w:sz w:val="20"/>
          <w:szCs w:val="20"/>
        </w:rPr>
      </w:pPr>
      <w:r w:rsidRPr="002468B0">
        <w:rPr>
          <w:rStyle w:val="h2"/>
          <w:rFonts w:ascii="Times New Roman" w:hAnsi="Times New Roman" w:cs="Times New Roman"/>
          <w:sz w:val="20"/>
          <w:szCs w:val="20"/>
        </w:rPr>
        <w:t xml:space="preserve">Rozporządzenia Ministra Środowiska z dnia 23 lipca 2008r. w sprawie kryteriów i sposobu oceny stanu </w:t>
      </w:r>
      <w:r w:rsidR="009A06ED" w:rsidRPr="002468B0">
        <w:rPr>
          <w:rStyle w:val="h2"/>
          <w:rFonts w:ascii="Times New Roman" w:hAnsi="Times New Roman" w:cs="Times New Roman"/>
          <w:sz w:val="20"/>
          <w:szCs w:val="20"/>
        </w:rPr>
        <w:t xml:space="preserve">jednolitych części wód </w:t>
      </w:r>
      <w:r w:rsidRPr="002468B0">
        <w:rPr>
          <w:rStyle w:val="h2"/>
          <w:rFonts w:ascii="Times New Roman" w:hAnsi="Times New Roman" w:cs="Times New Roman"/>
          <w:sz w:val="20"/>
          <w:szCs w:val="20"/>
        </w:rPr>
        <w:t>podziemnych (Dz. U z 20</w:t>
      </w:r>
      <w:r w:rsidR="009A06ED" w:rsidRPr="002468B0">
        <w:rPr>
          <w:rStyle w:val="h2"/>
          <w:rFonts w:ascii="Times New Roman" w:hAnsi="Times New Roman" w:cs="Times New Roman"/>
          <w:sz w:val="20"/>
          <w:szCs w:val="20"/>
        </w:rPr>
        <w:t>19</w:t>
      </w:r>
      <w:r w:rsidRPr="002468B0">
        <w:rPr>
          <w:rStyle w:val="h2"/>
          <w:rFonts w:ascii="Times New Roman" w:hAnsi="Times New Roman" w:cs="Times New Roman"/>
          <w:sz w:val="20"/>
          <w:szCs w:val="20"/>
        </w:rPr>
        <w:t xml:space="preserve">r., poz. </w:t>
      </w:r>
      <w:r w:rsidR="009A06ED" w:rsidRPr="002468B0">
        <w:rPr>
          <w:rStyle w:val="h2"/>
          <w:rFonts w:ascii="Times New Roman" w:hAnsi="Times New Roman" w:cs="Times New Roman"/>
          <w:sz w:val="20"/>
          <w:szCs w:val="20"/>
        </w:rPr>
        <w:t>2148)</w:t>
      </w:r>
    </w:p>
    <w:p w14:paraId="1308B92E" w14:textId="77777777" w:rsidR="008011FD" w:rsidRPr="002468B0" w:rsidRDefault="008011FD" w:rsidP="008011FD">
      <w:pPr>
        <w:widowControl w:val="0"/>
        <w:tabs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1065"/>
        <w:jc w:val="both"/>
        <w:rPr>
          <w:rStyle w:val="h2"/>
          <w:rFonts w:ascii="Times New Roman" w:hAnsi="Times New Roman" w:cs="Times New Roman"/>
          <w:sz w:val="20"/>
          <w:szCs w:val="20"/>
        </w:rPr>
      </w:pPr>
    </w:p>
    <w:p w14:paraId="50B4E1B7" w14:textId="77777777" w:rsidR="008011FD" w:rsidRPr="002468B0" w:rsidRDefault="008011FD" w:rsidP="00794FBA">
      <w:pPr>
        <w:pStyle w:val="Nag2"/>
        <w:numPr>
          <w:ilvl w:val="1"/>
          <w:numId w:val="7"/>
        </w:numPr>
        <w:ind w:left="709"/>
        <w:rPr>
          <w:rFonts w:ascii="Times New Roman" w:hAnsi="Times New Roman" w:cs="Times New Roman"/>
          <w:b w:val="0"/>
          <w:sz w:val="20"/>
          <w:szCs w:val="20"/>
        </w:rPr>
      </w:pPr>
      <w:bookmarkStart w:id="49" w:name="_Toc468617751"/>
      <w:r w:rsidRPr="002468B0">
        <w:rPr>
          <w:rFonts w:ascii="Times New Roman" w:hAnsi="Times New Roman" w:cs="Times New Roman"/>
          <w:b w:val="0"/>
          <w:sz w:val="20"/>
          <w:szCs w:val="20"/>
        </w:rPr>
        <w:t>Polskie Normy</w:t>
      </w:r>
      <w:bookmarkEnd w:id="49"/>
    </w:p>
    <w:p w14:paraId="464418AD" w14:textId="77777777" w:rsidR="008011FD" w:rsidRPr="002468B0" w:rsidRDefault="008011FD" w:rsidP="008011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736D9A" w14:textId="77777777" w:rsidR="008011FD" w:rsidRPr="002468B0" w:rsidRDefault="008011FD" w:rsidP="00794FBA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468B0">
        <w:rPr>
          <w:rFonts w:ascii="Times New Roman" w:hAnsi="Times New Roman" w:cs="Times New Roman"/>
          <w:sz w:val="20"/>
          <w:szCs w:val="20"/>
          <w:lang w:eastAsia="pl-PL"/>
        </w:rPr>
        <w:lastRenderedPageBreak/>
        <w:t>PN-H-</w:t>
      </w:r>
      <w:proofErr w:type="gramStart"/>
      <w:r w:rsidRPr="002468B0">
        <w:rPr>
          <w:rFonts w:ascii="Times New Roman" w:hAnsi="Times New Roman" w:cs="Times New Roman"/>
          <w:sz w:val="20"/>
          <w:szCs w:val="20"/>
          <w:lang w:eastAsia="pl-PL"/>
        </w:rPr>
        <w:t>74204:1964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ab/>
        <w:t>Rurociągi</w:t>
      </w:r>
      <w:proofErr w:type="gramEnd"/>
      <w:r w:rsidRPr="002468B0">
        <w:rPr>
          <w:rFonts w:ascii="Times New Roman" w:hAnsi="Times New Roman" w:cs="Times New Roman"/>
          <w:sz w:val="20"/>
          <w:szCs w:val="20"/>
          <w:lang w:eastAsia="pl-PL"/>
        </w:rPr>
        <w:t>. Rury stalowe przewodowe. Średnice zewnętrzne.</w:t>
      </w:r>
    </w:p>
    <w:p w14:paraId="10409519" w14:textId="77777777" w:rsidR="008011FD" w:rsidRPr="002468B0" w:rsidRDefault="008011FD" w:rsidP="00794FBA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Fonts w:ascii="Times New Roman" w:hAnsi="Times New Roman" w:cs="Times New Roman"/>
          <w:sz w:val="20"/>
          <w:szCs w:val="20"/>
          <w:lang w:eastAsia="pl-PL"/>
        </w:rPr>
        <w:t>PN-M-</w:t>
      </w:r>
      <w:proofErr w:type="gramStart"/>
      <w:r w:rsidRPr="002468B0">
        <w:rPr>
          <w:rFonts w:ascii="Times New Roman" w:hAnsi="Times New Roman" w:cs="Times New Roman"/>
          <w:sz w:val="20"/>
          <w:szCs w:val="20"/>
          <w:lang w:eastAsia="pl-PL"/>
        </w:rPr>
        <w:t>34034:1976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ab/>
        <w:t>Rurociągi</w:t>
      </w:r>
      <w:proofErr w:type="gramEnd"/>
      <w:r w:rsidRPr="002468B0">
        <w:rPr>
          <w:rFonts w:ascii="Times New Roman" w:hAnsi="Times New Roman" w:cs="Times New Roman"/>
          <w:sz w:val="20"/>
          <w:szCs w:val="20"/>
          <w:lang w:eastAsia="pl-PL"/>
        </w:rPr>
        <w:t>. Zasady obliczeń strat ciśnienia.</w:t>
      </w:r>
    </w:p>
    <w:p w14:paraId="18A4A5FE" w14:textId="77777777" w:rsidR="008011FD" w:rsidRPr="002468B0" w:rsidRDefault="008011FD" w:rsidP="00794FBA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Fonts w:ascii="Times New Roman" w:hAnsi="Times New Roman" w:cs="Times New Roman"/>
          <w:sz w:val="20"/>
          <w:szCs w:val="20"/>
          <w:lang w:eastAsia="pl-PL"/>
        </w:rPr>
        <w:t>PN-H-</w:t>
      </w:r>
      <w:proofErr w:type="gramStart"/>
      <w:r w:rsidRPr="002468B0">
        <w:rPr>
          <w:rFonts w:ascii="Times New Roman" w:hAnsi="Times New Roman" w:cs="Times New Roman"/>
          <w:sz w:val="20"/>
          <w:szCs w:val="20"/>
          <w:lang w:eastAsia="pl-PL"/>
        </w:rPr>
        <w:t>74204:1964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ab/>
        <w:t>Rurociągi</w:t>
      </w:r>
      <w:proofErr w:type="gramEnd"/>
      <w:r w:rsidRPr="002468B0">
        <w:rPr>
          <w:rFonts w:ascii="Times New Roman" w:hAnsi="Times New Roman" w:cs="Times New Roman"/>
          <w:sz w:val="20"/>
          <w:szCs w:val="20"/>
          <w:lang w:eastAsia="pl-PL"/>
        </w:rPr>
        <w:t>. Rury stalowe przewodowe. Średnice zewnętrzne.</w:t>
      </w:r>
    </w:p>
    <w:p w14:paraId="7F80C6CE" w14:textId="77777777" w:rsidR="008011FD" w:rsidRPr="002468B0" w:rsidRDefault="008011FD" w:rsidP="00794FBA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Fonts w:ascii="Times New Roman" w:hAnsi="Times New Roman" w:cs="Times New Roman"/>
          <w:sz w:val="20"/>
          <w:szCs w:val="20"/>
          <w:lang w:eastAsia="pl-PL"/>
        </w:rPr>
        <w:t>PN-M-</w:t>
      </w:r>
      <w:proofErr w:type="gramStart"/>
      <w:r w:rsidRPr="002468B0">
        <w:rPr>
          <w:rFonts w:ascii="Times New Roman" w:hAnsi="Times New Roman" w:cs="Times New Roman"/>
          <w:sz w:val="20"/>
          <w:szCs w:val="20"/>
          <w:lang w:eastAsia="pl-PL"/>
        </w:rPr>
        <w:t>34034:1976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ab/>
        <w:t>Rurociągi</w:t>
      </w:r>
      <w:proofErr w:type="gramEnd"/>
      <w:r w:rsidRPr="002468B0">
        <w:rPr>
          <w:rFonts w:ascii="Times New Roman" w:hAnsi="Times New Roman" w:cs="Times New Roman"/>
          <w:sz w:val="20"/>
          <w:szCs w:val="20"/>
          <w:lang w:eastAsia="pl-PL"/>
        </w:rPr>
        <w:t>. Zasady obliczeń strat ciśnienia.</w:t>
      </w:r>
    </w:p>
    <w:p w14:paraId="0A57BC42" w14:textId="34562F54" w:rsidR="008011FD" w:rsidRPr="002468B0" w:rsidRDefault="008011FD" w:rsidP="00794FBA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Fonts w:ascii="Times New Roman" w:hAnsi="Times New Roman" w:cs="Times New Roman"/>
          <w:sz w:val="20"/>
          <w:szCs w:val="20"/>
          <w:lang w:eastAsia="pl-PL"/>
        </w:rPr>
        <w:t>PN-B-</w:t>
      </w:r>
      <w:proofErr w:type="gramStart"/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10736:1999 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ab/>
        <w:t>Roboty</w:t>
      </w:r>
      <w:proofErr w:type="gramEnd"/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 ziemne. Wykopy otwarte dla przewodów wodociągowych </w:t>
      </w:r>
      <w:proofErr w:type="gramStart"/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i </w:t>
      </w:r>
      <w:r w:rsidR="00900BFA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>kanalizacyjnych</w:t>
      </w:r>
      <w:proofErr w:type="gramEnd"/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. Warunki </w:t>
      </w:r>
      <w:proofErr w:type="gramStart"/>
      <w:r w:rsidRPr="002468B0">
        <w:rPr>
          <w:rFonts w:ascii="Times New Roman" w:hAnsi="Times New Roman" w:cs="Times New Roman"/>
          <w:sz w:val="20"/>
          <w:szCs w:val="20"/>
          <w:lang w:eastAsia="pl-PL"/>
        </w:rPr>
        <w:t>techniczne  wykonania</w:t>
      </w:r>
      <w:proofErr w:type="gramEnd"/>
      <w:r w:rsidRPr="002468B0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62DDE759" w14:textId="77777777" w:rsidR="008011FD" w:rsidRPr="002468B0" w:rsidRDefault="008011FD" w:rsidP="00794FBA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Fonts w:ascii="Times New Roman" w:hAnsi="Times New Roman" w:cs="Times New Roman"/>
          <w:sz w:val="20"/>
          <w:szCs w:val="20"/>
          <w:lang w:eastAsia="pl-PL"/>
        </w:rPr>
        <w:t>PN-B-</w:t>
      </w:r>
      <w:proofErr w:type="gramStart"/>
      <w:r w:rsidRPr="002468B0">
        <w:rPr>
          <w:rFonts w:ascii="Times New Roman" w:hAnsi="Times New Roman" w:cs="Times New Roman"/>
          <w:sz w:val="20"/>
          <w:szCs w:val="20"/>
          <w:lang w:eastAsia="pl-PL"/>
        </w:rPr>
        <w:t>02479:1998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ab/>
        <w:t>Geotechnika</w:t>
      </w:r>
      <w:proofErr w:type="gramEnd"/>
      <w:r w:rsidRPr="002468B0">
        <w:rPr>
          <w:rFonts w:ascii="Times New Roman" w:hAnsi="Times New Roman" w:cs="Times New Roman"/>
          <w:sz w:val="20"/>
          <w:szCs w:val="20"/>
          <w:lang w:eastAsia="pl-PL"/>
        </w:rPr>
        <w:t>. Dokumentowanie geotechniczne. Zasady ogólne.</w:t>
      </w:r>
    </w:p>
    <w:p w14:paraId="76012416" w14:textId="5FB61498" w:rsidR="008011FD" w:rsidRPr="002468B0" w:rsidRDefault="008011FD" w:rsidP="00794FBA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proofErr w:type="gramStart"/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PN-B-06050:1999      </w:t>
      </w:r>
      <w:r w:rsidR="00900BFA">
        <w:rPr>
          <w:rFonts w:ascii="Times New Roman" w:hAnsi="Times New Roman" w:cs="Times New Roman"/>
          <w:sz w:val="20"/>
          <w:szCs w:val="20"/>
          <w:lang w:eastAsia="pl-PL"/>
        </w:rPr>
        <w:t xml:space="preserve">       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>Geotechnika</w:t>
      </w:r>
      <w:proofErr w:type="gramEnd"/>
      <w:r w:rsidRPr="002468B0">
        <w:rPr>
          <w:rFonts w:ascii="Times New Roman" w:hAnsi="Times New Roman" w:cs="Times New Roman"/>
          <w:sz w:val="20"/>
          <w:szCs w:val="20"/>
          <w:lang w:eastAsia="pl-PL"/>
        </w:rPr>
        <w:t>. Roboty ziemne. Wymagania ogólne.</w:t>
      </w:r>
    </w:p>
    <w:p w14:paraId="24D24945" w14:textId="77777777" w:rsidR="008011FD" w:rsidRPr="002468B0" w:rsidRDefault="008011FD" w:rsidP="00794FBA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Fonts w:ascii="Times New Roman" w:hAnsi="Times New Roman" w:cs="Times New Roman"/>
          <w:sz w:val="20"/>
          <w:szCs w:val="20"/>
          <w:lang w:eastAsia="pl-PL"/>
        </w:rPr>
        <w:t>PN-B-</w:t>
      </w:r>
      <w:proofErr w:type="gramStart"/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02480:1986 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ab/>
        <w:t>Grunty</w:t>
      </w:r>
      <w:proofErr w:type="gramEnd"/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 budowlane. Określenia, symbole, podział i opis gruntów.</w:t>
      </w:r>
    </w:p>
    <w:p w14:paraId="3251977C" w14:textId="77777777" w:rsidR="008011FD" w:rsidRPr="002468B0" w:rsidRDefault="008011FD" w:rsidP="00794FBA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proofErr w:type="gramStart"/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PN-B-03020:1981  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ab/>
      </w:r>
      <w:hyperlink r:id="rId9" w:history="1">
        <w:r w:rsidRPr="002468B0">
          <w:rPr>
            <w:rFonts w:ascii="Times New Roman" w:hAnsi="Times New Roman" w:cs="Times New Roman"/>
            <w:sz w:val="20"/>
            <w:szCs w:val="20"/>
            <w:lang w:eastAsia="pl-PL"/>
          </w:rPr>
          <w:t>Grunty</w:t>
        </w:r>
        <w:proofErr w:type="gramEnd"/>
        <w:r w:rsidRPr="002468B0">
          <w:rPr>
            <w:rFonts w:ascii="Times New Roman" w:hAnsi="Times New Roman" w:cs="Times New Roman"/>
            <w:sz w:val="20"/>
            <w:szCs w:val="20"/>
            <w:lang w:eastAsia="pl-PL"/>
          </w:rPr>
          <w:t xml:space="preserve"> budowlane. Posadowienie bezpośrednie budowli. Obliczenia statyczne i projektowanie</w:t>
        </w:r>
      </w:hyperlink>
      <w:r w:rsidRPr="002468B0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7F2D4B75" w14:textId="77777777" w:rsidR="008011FD" w:rsidRPr="002468B0" w:rsidRDefault="008011FD" w:rsidP="00794FBA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Fonts w:ascii="Times New Roman" w:hAnsi="Times New Roman" w:cs="Times New Roman"/>
          <w:sz w:val="20"/>
          <w:szCs w:val="20"/>
          <w:lang w:eastAsia="pl-PL"/>
        </w:rPr>
        <w:t>PN-EN 12954: 2004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ab/>
        <w:t>Ochrona katodowa konstrukcji metalowych w gruntach lub w wodach. Zasady ogólne i  zastosowania dotyczące rurociągów.</w:t>
      </w:r>
    </w:p>
    <w:p w14:paraId="07B4B86D" w14:textId="77777777" w:rsidR="008011FD" w:rsidRPr="002468B0" w:rsidRDefault="008011FD" w:rsidP="00794FBA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468B0">
        <w:rPr>
          <w:rFonts w:ascii="Times New Roman" w:hAnsi="Times New Roman" w:cs="Times New Roman"/>
          <w:sz w:val="20"/>
          <w:szCs w:val="20"/>
          <w:lang w:eastAsia="pl-PL"/>
        </w:rPr>
        <w:t>PN-HD</w:t>
      </w:r>
      <w:proofErr w:type="gramStart"/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 60364-5-54:2011 </w:t>
      </w:r>
      <w:r w:rsidRPr="002468B0">
        <w:rPr>
          <w:rFonts w:ascii="Times New Roman" w:hAnsi="Times New Roman" w:cs="Times New Roman"/>
          <w:sz w:val="20"/>
          <w:szCs w:val="20"/>
          <w:lang w:eastAsia="pl-PL"/>
        </w:rPr>
        <w:tab/>
        <w:t>Instalacje</w:t>
      </w:r>
      <w:proofErr w:type="gramEnd"/>
      <w:r w:rsidRPr="002468B0">
        <w:rPr>
          <w:rFonts w:ascii="Times New Roman" w:hAnsi="Times New Roman" w:cs="Times New Roman"/>
          <w:sz w:val="20"/>
          <w:szCs w:val="20"/>
          <w:lang w:eastAsia="pl-PL"/>
        </w:rPr>
        <w:t xml:space="preserve"> elektryczne niskiego napięcia. Część 5-54: Dobór i montaż wyposażenia elektrycznego. Układy uziemiające i przewody ochronne.</w:t>
      </w:r>
    </w:p>
    <w:p w14:paraId="3B13D6E2" w14:textId="77777777" w:rsidR="008011FD" w:rsidRPr="002468B0" w:rsidRDefault="008011FD" w:rsidP="008011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27792B" w14:textId="140A5B01" w:rsidR="008011FD" w:rsidRPr="002468B0" w:rsidRDefault="004F6114" w:rsidP="004F6114">
      <w:pPr>
        <w:pStyle w:val="Nag1"/>
        <w:numPr>
          <w:ilvl w:val="0"/>
          <w:numId w:val="0"/>
        </w:numPr>
        <w:rPr>
          <w:rFonts w:ascii="Times New Roman" w:hAnsi="Times New Roman" w:cs="Times New Roman"/>
          <w:bCs/>
          <w:sz w:val="20"/>
          <w:szCs w:val="20"/>
          <w:u w:val="none"/>
        </w:rPr>
      </w:pPr>
      <w:bookmarkStart w:id="50" w:name="_Toc468617753"/>
      <w:r>
        <w:rPr>
          <w:rFonts w:ascii="Times New Roman" w:hAnsi="Times New Roman" w:cs="Times New Roman"/>
          <w:bCs/>
          <w:sz w:val="20"/>
          <w:szCs w:val="20"/>
          <w:u w:val="none"/>
        </w:rPr>
        <w:t xml:space="preserve">III. </w:t>
      </w:r>
      <w:r w:rsidR="008011FD" w:rsidRPr="002468B0">
        <w:rPr>
          <w:rFonts w:ascii="Times New Roman" w:hAnsi="Times New Roman" w:cs="Times New Roman"/>
          <w:bCs/>
          <w:sz w:val="20"/>
          <w:szCs w:val="20"/>
          <w:u w:val="none"/>
        </w:rPr>
        <w:t>Załączniki</w:t>
      </w:r>
      <w:bookmarkEnd w:id="50"/>
    </w:p>
    <w:p w14:paraId="1C600AAA" w14:textId="77777777" w:rsidR="001F6F5A" w:rsidRPr="002468B0" w:rsidRDefault="001F6F5A" w:rsidP="001F6F5A">
      <w:pPr>
        <w:rPr>
          <w:rFonts w:ascii="Times New Roman" w:hAnsi="Times New Roman" w:cs="Times New Roman"/>
        </w:rPr>
      </w:pPr>
    </w:p>
    <w:p w14:paraId="2B85DD66" w14:textId="65DA4B1A" w:rsidR="008011FD" w:rsidRPr="002468B0" w:rsidRDefault="000A2079" w:rsidP="008011F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68B0">
        <w:rPr>
          <w:rFonts w:ascii="Times New Roman" w:hAnsi="Times New Roman" w:cs="Times New Roman"/>
          <w:b/>
          <w:sz w:val="20"/>
          <w:szCs w:val="20"/>
        </w:rPr>
        <w:t>Dokumentacja hydrogeologiczna z 1979 roku na studnię nr 1, która jest przeznaczona do likwidacji</w:t>
      </w:r>
    </w:p>
    <w:p w14:paraId="66CCA6E9" w14:textId="77777777" w:rsidR="000A2079" w:rsidRPr="002468B0" w:rsidRDefault="000A2079" w:rsidP="008011F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68B0">
        <w:rPr>
          <w:rFonts w:ascii="Times New Roman" w:hAnsi="Times New Roman" w:cs="Times New Roman"/>
          <w:b/>
          <w:sz w:val="20"/>
          <w:szCs w:val="20"/>
        </w:rPr>
        <w:t>Raport z inspekcji TV w/w studni nr 1</w:t>
      </w:r>
    </w:p>
    <w:p w14:paraId="4F2FDBE4" w14:textId="334274A7" w:rsidR="000A2079" w:rsidRPr="002468B0" w:rsidRDefault="000A2079" w:rsidP="008011F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68B0">
        <w:rPr>
          <w:rFonts w:ascii="Times New Roman" w:hAnsi="Times New Roman" w:cs="Times New Roman"/>
          <w:b/>
          <w:sz w:val="20"/>
          <w:szCs w:val="20"/>
        </w:rPr>
        <w:t>Opinia (ekspertyza) techniczna dotycząca prawidłowości działania ujęcia wody i stacji uzdatniania wody w m. Zeńbok</w:t>
      </w:r>
    </w:p>
    <w:p w14:paraId="08189CC2" w14:textId="2104D824" w:rsidR="000A2079" w:rsidRPr="002468B0" w:rsidRDefault="003F0893" w:rsidP="008011F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68B0">
        <w:rPr>
          <w:rFonts w:ascii="Times New Roman" w:hAnsi="Times New Roman" w:cs="Times New Roman"/>
          <w:b/>
          <w:sz w:val="20"/>
          <w:szCs w:val="20"/>
        </w:rPr>
        <w:t>Bieżący operat wodnoprawny na pobór wody podziemnej z ujęcia wody w Zeńboku oraz na wprowadzanie wód popłucznych do ziemi.</w:t>
      </w:r>
    </w:p>
    <w:p w14:paraId="01ABA131" w14:textId="4F02DB97" w:rsidR="003F0893" w:rsidRDefault="00B92177" w:rsidP="008011F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68B0">
        <w:rPr>
          <w:rFonts w:ascii="Times New Roman" w:hAnsi="Times New Roman" w:cs="Times New Roman"/>
          <w:b/>
          <w:sz w:val="20"/>
          <w:szCs w:val="20"/>
        </w:rPr>
        <w:t>Bieżące pozwolenie wodnoprawne Decyzja z dnia 05.01.2017</w:t>
      </w:r>
      <w:proofErr w:type="gramStart"/>
      <w:r w:rsidRPr="002468B0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Pr="002468B0">
        <w:rPr>
          <w:rFonts w:ascii="Times New Roman" w:hAnsi="Times New Roman" w:cs="Times New Roman"/>
          <w:b/>
          <w:sz w:val="20"/>
          <w:szCs w:val="20"/>
        </w:rPr>
        <w:t xml:space="preserve"> (znak pisma: RSD.6341.165.2016)</w:t>
      </w:r>
    </w:p>
    <w:p w14:paraId="16EB9501" w14:textId="59A59FF0" w:rsidR="006531BB" w:rsidRDefault="006531BB" w:rsidP="008011F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Wydruk mapy w skali 1:500 </w:t>
      </w:r>
    </w:p>
    <w:p w14:paraId="2E4FBFFA" w14:textId="58F8BE33" w:rsidR="006531BB" w:rsidRDefault="006531BB" w:rsidP="008011F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Informacja o działce nr 436/2 </w:t>
      </w:r>
    </w:p>
    <w:p w14:paraId="18E12A54" w14:textId="769DF286" w:rsidR="006531BB" w:rsidRPr="002468B0" w:rsidRDefault="006531BB" w:rsidP="006531BB">
      <w:pPr>
        <w:pStyle w:val="Akapitzlist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6531BB" w:rsidRPr="002468B0" w:rsidSect="00737334">
      <w:headerReference w:type="default" r:id="rId10"/>
      <w:footerReference w:type="default" r:id="rId11"/>
      <w:pgSz w:w="11906" w:h="16838"/>
      <w:pgMar w:top="7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DDB83" w14:textId="77777777" w:rsidR="00D5755F" w:rsidRDefault="00D5755F" w:rsidP="0047343B">
      <w:pPr>
        <w:spacing w:after="0" w:line="240" w:lineRule="auto"/>
      </w:pPr>
      <w:r>
        <w:separator/>
      </w:r>
    </w:p>
  </w:endnote>
  <w:endnote w:type="continuationSeparator" w:id="0">
    <w:p w14:paraId="499A1913" w14:textId="77777777" w:rsidR="00D5755F" w:rsidRDefault="00D5755F" w:rsidP="0047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BEF2B" w14:textId="77777777" w:rsidR="00064D85" w:rsidRDefault="00064D85">
    <w:pPr>
      <w:pStyle w:val="Stopka"/>
      <w:jc w:val="right"/>
    </w:pPr>
  </w:p>
  <w:p w14:paraId="15E32D13" w14:textId="77777777" w:rsidR="00064D85" w:rsidRDefault="00064D85">
    <w:pPr>
      <w:pStyle w:val="Stopka"/>
      <w:jc w:val="right"/>
    </w:pPr>
  </w:p>
  <w:p w14:paraId="4744ED52" w14:textId="77777777" w:rsidR="00064D85" w:rsidRDefault="00064D8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7D8C9" w14:textId="77777777" w:rsidR="00D5755F" w:rsidRDefault="00D5755F" w:rsidP="0047343B">
      <w:pPr>
        <w:spacing w:after="0" w:line="240" w:lineRule="auto"/>
      </w:pPr>
      <w:r>
        <w:separator/>
      </w:r>
    </w:p>
  </w:footnote>
  <w:footnote w:type="continuationSeparator" w:id="0">
    <w:p w14:paraId="43B5BEEA" w14:textId="77777777" w:rsidR="00D5755F" w:rsidRDefault="00D5755F" w:rsidP="00473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F8C3E" w14:textId="77777777" w:rsidR="00064D85" w:rsidRPr="005D6EA7" w:rsidRDefault="00064D85" w:rsidP="005D6EA7">
    <w:pPr>
      <w:pStyle w:val="Nagwek"/>
      <w:jc w:val="right"/>
      <w:rPr>
        <w:rFonts w:ascii="Arial" w:hAnsi="Arial" w:cs="Arial"/>
      </w:rPr>
    </w:pPr>
    <w:r w:rsidRPr="005D6EA7">
      <w:rPr>
        <w:rFonts w:ascii="Arial" w:hAnsi="Arial" w:cs="Arial"/>
      </w:rPr>
      <w:t xml:space="preserve">Str. nr </w:t>
    </w:r>
    <w:sdt>
      <w:sdtPr>
        <w:rPr>
          <w:rFonts w:ascii="Arial" w:hAnsi="Arial" w:cs="Arial"/>
        </w:rPr>
        <w:id w:val="478042038"/>
        <w:docPartObj>
          <w:docPartGallery w:val="Page Numbers (Top of Page)"/>
          <w:docPartUnique/>
        </w:docPartObj>
      </w:sdtPr>
      <w:sdtEndPr/>
      <w:sdtContent>
        <w:r w:rsidRPr="005D6EA7">
          <w:rPr>
            <w:rFonts w:ascii="Arial" w:hAnsi="Arial" w:cs="Arial"/>
          </w:rPr>
          <w:fldChar w:fldCharType="begin"/>
        </w:r>
        <w:r w:rsidRPr="005D6EA7">
          <w:rPr>
            <w:rFonts w:ascii="Arial" w:hAnsi="Arial" w:cs="Arial"/>
          </w:rPr>
          <w:instrText>PAGE   \* MERGEFORMAT</w:instrText>
        </w:r>
        <w:r w:rsidRPr="005D6EA7">
          <w:rPr>
            <w:rFonts w:ascii="Arial" w:hAnsi="Arial" w:cs="Arial"/>
          </w:rPr>
          <w:fldChar w:fldCharType="separate"/>
        </w:r>
        <w:r w:rsidR="00F721E5">
          <w:rPr>
            <w:rFonts w:ascii="Arial" w:hAnsi="Arial" w:cs="Arial"/>
            <w:noProof/>
          </w:rPr>
          <w:t>1</w:t>
        </w:r>
        <w:r w:rsidRPr="005D6EA7">
          <w:rPr>
            <w:rFonts w:ascii="Arial" w:hAnsi="Arial" w:cs="Arial"/>
          </w:rPr>
          <w:fldChar w:fldCharType="end"/>
        </w:r>
      </w:sdtContent>
    </w:sdt>
  </w:p>
  <w:p w14:paraId="2914253B" w14:textId="77777777" w:rsidR="00064D85" w:rsidRDefault="00064D85" w:rsidP="008C7C47">
    <w:pPr>
      <w:pStyle w:val="Nagwek"/>
      <w:spacing w:line="36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Program Funkcjonalno - Użytkowy </w:t>
    </w:r>
  </w:p>
  <w:p w14:paraId="04E501D5" w14:textId="7958F564" w:rsidR="00064D85" w:rsidRPr="008C7C47" w:rsidRDefault="00064D85" w:rsidP="005D6EA7">
    <w:pPr>
      <w:pStyle w:val="Nagwek"/>
      <w:jc w:val="center"/>
      <w:rPr>
        <w:rFonts w:ascii="Arial" w:hAnsi="Arial" w:cs="Arial"/>
        <w:b/>
        <w:bCs/>
        <w:sz w:val="20"/>
        <w:szCs w:val="20"/>
      </w:rPr>
    </w:pPr>
    <w:r w:rsidRPr="008C7C47">
      <w:rPr>
        <w:rFonts w:ascii="Arial" w:hAnsi="Arial" w:cs="Arial"/>
        <w:b/>
        <w:bCs/>
        <w:sz w:val="20"/>
        <w:szCs w:val="20"/>
      </w:rPr>
      <w:t>Budowa studni głębinowej na terenie ujęcia wody w Z</w:t>
    </w:r>
    <w:r w:rsidR="002E217B">
      <w:rPr>
        <w:rFonts w:ascii="Arial" w:hAnsi="Arial" w:cs="Arial"/>
        <w:b/>
        <w:bCs/>
        <w:sz w:val="20"/>
        <w:szCs w:val="20"/>
      </w:rPr>
      <w:t>eńboku</w:t>
    </w:r>
    <w:r w:rsidR="00003951">
      <w:rPr>
        <w:rFonts w:ascii="Arial" w:hAnsi="Arial" w:cs="Arial"/>
        <w:b/>
        <w:bCs/>
        <w:sz w:val="20"/>
        <w:szCs w:val="20"/>
      </w:rPr>
      <w:t xml:space="preserve"> gm. Regimin</w:t>
    </w:r>
  </w:p>
  <w:p w14:paraId="60840119" w14:textId="6BF411B2" w:rsidR="00064D85" w:rsidRDefault="00064D85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77696" behindDoc="0" locked="0" layoutInCell="1" allowOverlap="1" wp14:anchorId="0645B3FE" wp14:editId="5A32DA78">
              <wp:simplePos x="0" y="0"/>
              <wp:positionH relativeFrom="column">
                <wp:posOffset>-382905</wp:posOffset>
              </wp:positionH>
              <wp:positionV relativeFrom="paragraph">
                <wp:posOffset>76199</wp:posOffset>
              </wp:positionV>
              <wp:extent cx="6299835" cy="0"/>
              <wp:effectExtent l="0" t="0" r="2476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6F42C269" id="Łącznik prosty 2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15pt,6pt" to="465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" strokecolor="#4472c4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74767A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41D88CAC"/>
    <w:name w:val="WW8Num18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  <w:b w:val="0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220"/>
        </w:tabs>
        <w:ind w:left="2220" w:hanging="360"/>
      </w:pPr>
    </w:lvl>
    <w:lvl w:ilvl="3">
      <w:start w:val="10"/>
      <w:numFmt w:val="decimal"/>
      <w:lvlText w:val="%4"/>
      <w:lvlJc w:val="left"/>
      <w:pPr>
        <w:tabs>
          <w:tab w:val="num" w:pos="2940"/>
        </w:tabs>
        <w:ind w:left="2940" w:hanging="360"/>
      </w:p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2">
    <w:nsid w:val="00085D5F"/>
    <w:multiLevelType w:val="hybridMultilevel"/>
    <w:tmpl w:val="92901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17B7D"/>
    <w:multiLevelType w:val="hybridMultilevel"/>
    <w:tmpl w:val="912265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314F8C"/>
    <w:multiLevelType w:val="hybridMultilevel"/>
    <w:tmpl w:val="43F2077E"/>
    <w:lvl w:ilvl="0" w:tplc="10BC590A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249AB"/>
    <w:multiLevelType w:val="hybridMultilevel"/>
    <w:tmpl w:val="BAA042BE"/>
    <w:lvl w:ilvl="0" w:tplc="1B54E93E">
      <w:start w:val="1"/>
      <w:numFmt w:val="decimal"/>
      <w:pStyle w:val="Nag2"/>
      <w:lvlText w:val="%1."/>
      <w:lvlJc w:val="left"/>
      <w:pPr>
        <w:ind w:left="720" w:hanging="360"/>
      </w:pPr>
      <w:rPr>
        <w:rFonts w:hint="default"/>
      </w:rPr>
    </w:lvl>
    <w:lvl w:ilvl="1" w:tplc="F3E07C5E">
      <w:start w:val="1"/>
      <w:numFmt w:val="lowerLetter"/>
      <w:lvlText w:val="%2."/>
      <w:lvlJc w:val="left"/>
      <w:pPr>
        <w:ind w:left="928" w:hanging="360"/>
      </w:pPr>
      <w:rPr>
        <w:rFonts w:hint="default"/>
        <w:b/>
        <w:bCs w:val="0"/>
        <w:u w:val="none"/>
      </w:rPr>
    </w:lvl>
    <w:lvl w:ilvl="2" w:tplc="10BC590A">
      <w:start w:val="1"/>
      <w:numFmt w:val="bullet"/>
      <w:lvlText w:val="–"/>
      <w:lvlJc w:val="left"/>
      <w:pPr>
        <w:ind w:left="2160" w:hanging="180"/>
      </w:pPr>
      <w:rPr>
        <w:rFonts w:ascii="Utsaah" w:hAnsi="Utsaah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21C10"/>
    <w:multiLevelType w:val="hybridMultilevel"/>
    <w:tmpl w:val="720EFCEE"/>
    <w:lvl w:ilvl="0" w:tplc="6522239A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6A64EC"/>
    <w:multiLevelType w:val="hybridMultilevel"/>
    <w:tmpl w:val="E3141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25BDE"/>
    <w:multiLevelType w:val="multilevel"/>
    <w:tmpl w:val="C7C0C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8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FE058E9"/>
    <w:multiLevelType w:val="multilevel"/>
    <w:tmpl w:val="51CC83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C6A23"/>
    <w:multiLevelType w:val="hybridMultilevel"/>
    <w:tmpl w:val="6DE439A8"/>
    <w:lvl w:ilvl="0" w:tplc="39FCE1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86144"/>
    <w:multiLevelType w:val="hybridMultilevel"/>
    <w:tmpl w:val="5C140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C4206"/>
    <w:multiLevelType w:val="hybridMultilevel"/>
    <w:tmpl w:val="7146E36A"/>
    <w:lvl w:ilvl="0" w:tplc="F6BABE64">
      <w:start w:val="1"/>
      <w:numFmt w:val="upperRoman"/>
      <w:pStyle w:val="Nag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F2569"/>
    <w:multiLevelType w:val="hybridMultilevel"/>
    <w:tmpl w:val="D7963B04"/>
    <w:lvl w:ilvl="0" w:tplc="D076F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A2C97"/>
    <w:multiLevelType w:val="multilevel"/>
    <w:tmpl w:val="A1F48D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7" w:hanging="360"/>
      </w:pPr>
    </w:lvl>
    <w:lvl w:ilvl="2">
      <w:start w:val="1"/>
      <w:numFmt w:val="lowerRoman"/>
      <w:lvlText w:val="%3."/>
      <w:lvlJc w:val="right"/>
      <w:pPr>
        <w:ind w:left="1877" w:hanging="180"/>
      </w:pPr>
    </w:lvl>
    <w:lvl w:ilvl="3">
      <w:start w:val="1"/>
      <w:numFmt w:val="decimal"/>
      <w:lvlText w:val="%4."/>
      <w:lvlJc w:val="left"/>
      <w:pPr>
        <w:ind w:left="2597" w:hanging="360"/>
      </w:pPr>
    </w:lvl>
    <w:lvl w:ilvl="4">
      <w:start w:val="1"/>
      <w:numFmt w:val="lowerLetter"/>
      <w:lvlText w:val="%5."/>
      <w:lvlJc w:val="left"/>
      <w:pPr>
        <w:ind w:left="3317" w:hanging="360"/>
      </w:pPr>
    </w:lvl>
    <w:lvl w:ilvl="5">
      <w:start w:val="1"/>
      <w:numFmt w:val="lowerRoman"/>
      <w:lvlText w:val="%6."/>
      <w:lvlJc w:val="right"/>
      <w:pPr>
        <w:ind w:left="4037" w:hanging="180"/>
      </w:pPr>
    </w:lvl>
    <w:lvl w:ilvl="6">
      <w:start w:val="1"/>
      <w:numFmt w:val="decimal"/>
      <w:lvlText w:val="%7."/>
      <w:lvlJc w:val="left"/>
      <w:pPr>
        <w:ind w:left="4757" w:hanging="360"/>
      </w:pPr>
    </w:lvl>
    <w:lvl w:ilvl="7">
      <w:start w:val="1"/>
      <w:numFmt w:val="lowerLetter"/>
      <w:lvlText w:val="%8."/>
      <w:lvlJc w:val="left"/>
      <w:pPr>
        <w:ind w:left="5477" w:hanging="360"/>
      </w:pPr>
    </w:lvl>
    <w:lvl w:ilvl="8">
      <w:start w:val="1"/>
      <w:numFmt w:val="lowerRoman"/>
      <w:lvlText w:val="%9."/>
      <w:lvlJc w:val="right"/>
      <w:pPr>
        <w:ind w:left="6197" w:hanging="180"/>
      </w:pPr>
    </w:lvl>
  </w:abstractNum>
  <w:abstractNum w:abstractNumId="15">
    <w:nsid w:val="5B883E87"/>
    <w:multiLevelType w:val="hybridMultilevel"/>
    <w:tmpl w:val="6CB86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31C51"/>
    <w:multiLevelType w:val="hybridMultilevel"/>
    <w:tmpl w:val="2BF0E800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ADE7089"/>
    <w:multiLevelType w:val="multilevel"/>
    <w:tmpl w:val="14CAD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F2BD2"/>
    <w:multiLevelType w:val="hybridMultilevel"/>
    <w:tmpl w:val="8C5C1A2A"/>
    <w:lvl w:ilvl="0" w:tplc="10BC590A">
      <w:start w:val="1"/>
      <w:numFmt w:val="bullet"/>
      <w:lvlText w:val="–"/>
      <w:lvlJc w:val="left"/>
      <w:pPr>
        <w:ind w:left="1425" w:hanging="360"/>
      </w:pPr>
      <w:rPr>
        <w:rFonts w:ascii="Utsaah" w:hAnsi="Utsaah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5"/>
  </w:num>
  <w:num w:numId="5">
    <w:abstractNumId w:val="13"/>
  </w:num>
  <w:num w:numId="6">
    <w:abstractNumId w:val="11"/>
  </w:num>
  <w:num w:numId="7">
    <w:abstractNumId w:val="5"/>
  </w:num>
  <w:num w:numId="8">
    <w:abstractNumId w:val="8"/>
  </w:num>
  <w:num w:numId="9">
    <w:abstractNumId w:val="18"/>
  </w:num>
  <w:num w:numId="10">
    <w:abstractNumId w:val="2"/>
  </w:num>
  <w:num w:numId="11">
    <w:abstractNumId w:val="10"/>
  </w:num>
  <w:num w:numId="12">
    <w:abstractNumId w:val="14"/>
  </w:num>
  <w:num w:numId="13">
    <w:abstractNumId w:val="9"/>
  </w:num>
  <w:num w:numId="14">
    <w:abstractNumId w:val="17"/>
  </w:num>
  <w:num w:numId="15">
    <w:abstractNumId w:val="15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17">
    <w:abstractNumId w:val="5"/>
    <w:lvlOverride w:ilvl="0">
      <w:startOverride w:val="1"/>
    </w:lvlOverride>
  </w:num>
  <w:num w:numId="18">
    <w:abstractNumId w:val="1"/>
  </w:num>
  <w:num w:numId="19">
    <w:abstractNumId w:val="16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FD"/>
    <w:rsid w:val="00003951"/>
    <w:rsid w:val="0001464F"/>
    <w:rsid w:val="00064D85"/>
    <w:rsid w:val="000671FF"/>
    <w:rsid w:val="00080F63"/>
    <w:rsid w:val="00096E7B"/>
    <w:rsid w:val="000A2079"/>
    <w:rsid w:val="000A62C9"/>
    <w:rsid w:val="000E60B7"/>
    <w:rsid w:val="000E6924"/>
    <w:rsid w:val="00112A01"/>
    <w:rsid w:val="00116F5E"/>
    <w:rsid w:val="001247B5"/>
    <w:rsid w:val="00143A6A"/>
    <w:rsid w:val="0015754A"/>
    <w:rsid w:val="00171D25"/>
    <w:rsid w:val="00175337"/>
    <w:rsid w:val="001801F7"/>
    <w:rsid w:val="0018716D"/>
    <w:rsid w:val="001B6A23"/>
    <w:rsid w:val="001F6F5A"/>
    <w:rsid w:val="002465AF"/>
    <w:rsid w:val="002468B0"/>
    <w:rsid w:val="00255EC1"/>
    <w:rsid w:val="0026123C"/>
    <w:rsid w:val="00271745"/>
    <w:rsid w:val="0029142D"/>
    <w:rsid w:val="002A0189"/>
    <w:rsid w:val="002B106F"/>
    <w:rsid w:val="002B6F4C"/>
    <w:rsid w:val="002B7EA3"/>
    <w:rsid w:val="002E217B"/>
    <w:rsid w:val="0033734B"/>
    <w:rsid w:val="00340259"/>
    <w:rsid w:val="00362DF6"/>
    <w:rsid w:val="003A0EA5"/>
    <w:rsid w:val="003A5DDF"/>
    <w:rsid w:val="003D1BFE"/>
    <w:rsid w:val="003E77F5"/>
    <w:rsid w:val="003F0893"/>
    <w:rsid w:val="004062B4"/>
    <w:rsid w:val="004100DE"/>
    <w:rsid w:val="004205E4"/>
    <w:rsid w:val="0047343B"/>
    <w:rsid w:val="00477C1C"/>
    <w:rsid w:val="00483CAA"/>
    <w:rsid w:val="004B198B"/>
    <w:rsid w:val="004B317F"/>
    <w:rsid w:val="004B68F1"/>
    <w:rsid w:val="004F6114"/>
    <w:rsid w:val="00523133"/>
    <w:rsid w:val="00542A69"/>
    <w:rsid w:val="00543830"/>
    <w:rsid w:val="00555EEC"/>
    <w:rsid w:val="0057008C"/>
    <w:rsid w:val="00594D5A"/>
    <w:rsid w:val="0059630C"/>
    <w:rsid w:val="005A3BFC"/>
    <w:rsid w:val="005B0CF9"/>
    <w:rsid w:val="005D6EA7"/>
    <w:rsid w:val="005D7677"/>
    <w:rsid w:val="00602DC4"/>
    <w:rsid w:val="006531BB"/>
    <w:rsid w:val="00664CCE"/>
    <w:rsid w:val="00673D40"/>
    <w:rsid w:val="00680025"/>
    <w:rsid w:val="006B486D"/>
    <w:rsid w:val="006B7D3E"/>
    <w:rsid w:val="006C49FB"/>
    <w:rsid w:val="006E2E46"/>
    <w:rsid w:val="007063A0"/>
    <w:rsid w:val="0070762E"/>
    <w:rsid w:val="00714926"/>
    <w:rsid w:val="00715492"/>
    <w:rsid w:val="0071735E"/>
    <w:rsid w:val="00737334"/>
    <w:rsid w:val="00770E27"/>
    <w:rsid w:val="00794FBA"/>
    <w:rsid w:val="007A1ECC"/>
    <w:rsid w:val="007A1ECD"/>
    <w:rsid w:val="007A2D0C"/>
    <w:rsid w:val="007E13A9"/>
    <w:rsid w:val="008011FD"/>
    <w:rsid w:val="0082550A"/>
    <w:rsid w:val="00840AAD"/>
    <w:rsid w:val="00854E05"/>
    <w:rsid w:val="008A1C40"/>
    <w:rsid w:val="008C7C47"/>
    <w:rsid w:val="008D1E3F"/>
    <w:rsid w:val="008E551F"/>
    <w:rsid w:val="00900BFA"/>
    <w:rsid w:val="00923E87"/>
    <w:rsid w:val="00950AA2"/>
    <w:rsid w:val="00953C9C"/>
    <w:rsid w:val="00954ACF"/>
    <w:rsid w:val="009561E9"/>
    <w:rsid w:val="0097297E"/>
    <w:rsid w:val="00976660"/>
    <w:rsid w:val="00986415"/>
    <w:rsid w:val="00990E3F"/>
    <w:rsid w:val="00995614"/>
    <w:rsid w:val="009A06ED"/>
    <w:rsid w:val="009A279A"/>
    <w:rsid w:val="009B7668"/>
    <w:rsid w:val="00A15F4C"/>
    <w:rsid w:val="00A227E4"/>
    <w:rsid w:val="00A2366E"/>
    <w:rsid w:val="00A35D5C"/>
    <w:rsid w:val="00A535EF"/>
    <w:rsid w:val="00A61A53"/>
    <w:rsid w:val="00AC3D6B"/>
    <w:rsid w:val="00AE49A3"/>
    <w:rsid w:val="00B07E4B"/>
    <w:rsid w:val="00B125BA"/>
    <w:rsid w:val="00B27697"/>
    <w:rsid w:val="00B41B87"/>
    <w:rsid w:val="00B67FBC"/>
    <w:rsid w:val="00B85D3A"/>
    <w:rsid w:val="00B92177"/>
    <w:rsid w:val="00BB239A"/>
    <w:rsid w:val="00BC1F83"/>
    <w:rsid w:val="00C21729"/>
    <w:rsid w:val="00C309E1"/>
    <w:rsid w:val="00C6438B"/>
    <w:rsid w:val="00CA236D"/>
    <w:rsid w:val="00CB2E01"/>
    <w:rsid w:val="00CB32D2"/>
    <w:rsid w:val="00CB5FC5"/>
    <w:rsid w:val="00D202C8"/>
    <w:rsid w:val="00D209F9"/>
    <w:rsid w:val="00D5755F"/>
    <w:rsid w:val="00D628E0"/>
    <w:rsid w:val="00D673EC"/>
    <w:rsid w:val="00D76CE6"/>
    <w:rsid w:val="00D8706A"/>
    <w:rsid w:val="00DA59EF"/>
    <w:rsid w:val="00DD426D"/>
    <w:rsid w:val="00DE6E90"/>
    <w:rsid w:val="00DF5693"/>
    <w:rsid w:val="00E35B5D"/>
    <w:rsid w:val="00E36B2F"/>
    <w:rsid w:val="00EE0AA9"/>
    <w:rsid w:val="00F054AC"/>
    <w:rsid w:val="00F46DC5"/>
    <w:rsid w:val="00F721E5"/>
    <w:rsid w:val="00F90EE7"/>
    <w:rsid w:val="00FB3C8C"/>
    <w:rsid w:val="00FB41B3"/>
    <w:rsid w:val="00FD2B0E"/>
    <w:rsid w:val="00FE15D3"/>
    <w:rsid w:val="00FE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D3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011F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1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1FD"/>
  </w:style>
  <w:style w:type="paragraph" w:customStyle="1" w:styleId="Nag1">
    <w:name w:val="Nag 1"/>
    <w:basedOn w:val="Normalny"/>
    <w:next w:val="Normalny"/>
    <w:link w:val="Nag1Znak"/>
    <w:qFormat/>
    <w:rsid w:val="008011FD"/>
    <w:pPr>
      <w:numPr>
        <w:numId w:val="3"/>
      </w:num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noProof/>
      <w:u w:val="single"/>
    </w:rPr>
  </w:style>
  <w:style w:type="character" w:customStyle="1" w:styleId="Nag1Znak">
    <w:name w:val="Nag 1 Znak"/>
    <w:basedOn w:val="Domylnaczcionkaakapitu"/>
    <w:link w:val="Nag1"/>
    <w:rsid w:val="008011FD"/>
    <w:rPr>
      <w:rFonts w:ascii="Arial" w:eastAsia="Times New Roman" w:hAnsi="Arial" w:cs="Arial"/>
      <w:b/>
      <w:noProof/>
      <w:u w:val="single"/>
    </w:rPr>
  </w:style>
  <w:style w:type="paragraph" w:customStyle="1" w:styleId="Nag2">
    <w:name w:val="Nag 2"/>
    <w:basedOn w:val="Akapitzlist"/>
    <w:next w:val="Normalny"/>
    <w:link w:val="Nag2Znak"/>
    <w:qFormat/>
    <w:rsid w:val="008011FD"/>
    <w:pPr>
      <w:numPr>
        <w:numId w:val="4"/>
      </w:numPr>
      <w:tabs>
        <w:tab w:val="num" w:pos="360"/>
      </w:tabs>
      <w:suppressAutoHyphens/>
      <w:autoSpaceDN w:val="0"/>
      <w:spacing w:after="0" w:line="240" w:lineRule="auto"/>
      <w:ind w:firstLine="0"/>
      <w:contextualSpacing w:val="0"/>
      <w:textAlignment w:val="baseline"/>
    </w:pPr>
    <w:rPr>
      <w:rFonts w:ascii="Arial" w:eastAsia="Times New Roman" w:hAnsi="Arial" w:cs="Arial"/>
      <w:b/>
    </w:rPr>
  </w:style>
  <w:style w:type="character" w:customStyle="1" w:styleId="Nag2Znak">
    <w:name w:val="Nag 2 Znak"/>
    <w:basedOn w:val="Domylnaczcionkaakapitu"/>
    <w:link w:val="Nag2"/>
    <w:rsid w:val="008011FD"/>
    <w:rPr>
      <w:rFonts w:ascii="Arial" w:eastAsia="Times New Roman" w:hAnsi="Arial" w:cs="Arial"/>
      <w:b/>
    </w:rPr>
  </w:style>
  <w:style w:type="character" w:customStyle="1" w:styleId="AkapitzlistZnak">
    <w:name w:val="Akapit z listą Znak"/>
    <w:basedOn w:val="Domylnaczcionkaakapitu"/>
    <w:link w:val="Akapitzlist"/>
    <w:rsid w:val="008011FD"/>
  </w:style>
  <w:style w:type="paragraph" w:styleId="Spistreci2">
    <w:name w:val="toc 2"/>
    <w:basedOn w:val="Normalny"/>
    <w:next w:val="Normalny"/>
    <w:autoRedefine/>
    <w:uiPriority w:val="39"/>
    <w:unhideWhenUsed/>
    <w:rsid w:val="008011FD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8011F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8011FD"/>
    <w:rPr>
      <w:color w:val="0563C1" w:themeColor="hyperlink"/>
      <w:u w:val="single"/>
    </w:rPr>
  </w:style>
  <w:style w:type="paragraph" w:customStyle="1" w:styleId="Nag3">
    <w:name w:val="Nag 3"/>
    <w:basedOn w:val="Akapitzlist"/>
    <w:link w:val="Nag3Znak"/>
    <w:qFormat/>
    <w:rsid w:val="008011FD"/>
    <w:pPr>
      <w:suppressAutoHyphens/>
      <w:autoSpaceDN w:val="0"/>
      <w:spacing w:after="0" w:line="240" w:lineRule="auto"/>
      <w:ind w:left="0"/>
      <w:contextualSpacing w:val="0"/>
      <w:jc w:val="both"/>
      <w:textAlignment w:val="baseline"/>
    </w:pPr>
    <w:rPr>
      <w:rFonts w:ascii="Arial" w:eastAsia="Times New Roman" w:hAnsi="Arial" w:cs="Arial"/>
      <w:b/>
    </w:rPr>
  </w:style>
  <w:style w:type="character" w:customStyle="1" w:styleId="Nag3Znak">
    <w:name w:val="Nag 3 Znak"/>
    <w:basedOn w:val="Domylnaczcionkaakapitu"/>
    <w:link w:val="Nag3"/>
    <w:rsid w:val="008011FD"/>
    <w:rPr>
      <w:rFonts w:ascii="Arial" w:eastAsia="Times New Roman" w:hAnsi="Arial" w:cs="Arial"/>
      <w:b/>
    </w:rPr>
  </w:style>
  <w:style w:type="paragraph" w:styleId="Spistreci3">
    <w:name w:val="toc 3"/>
    <w:basedOn w:val="Normalny"/>
    <w:next w:val="Normalny"/>
    <w:autoRedefine/>
    <w:uiPriority w:val="39"/>
    <w:unhideWhenUsed/>
    <w:rsid w:val="008011FD"/>
    <w:pPr>
      <w:spacing w:after="100"/>
      <w:ind w:left="440"/>
    </w:pPr>
  </w:style>
  <w:style w:type="character" w:customStyle="1" w:styleId="h1">
    <w:name w:val="h1"/>
    <w:basedOn w:val="Domylnaczcionkaakapitu"/>
    <w:rsid w:val="008011FD"/>
  </w:style>
  <w:style w:type="character" w:customStyle="1" w:styleId="h2">
    <w:name w:val="h2"/>
    <w:basedOn w:val="Domylnaczcionkaakapitu"/>
    <w:rsid w:val="008011FD"/>
  </w:style>
  <w:style w:type="paragraph" w:styleId="Nagwek">
    <w:name w:val="header"/>
    <w:basedOn w:val="Normalny"/>
    <w:link w:val="NagwekZnak"/>
    <w:uiPriority w:val="99"/>
    <w:unhideWhenUsed/>
    <w:rsid w:val="0047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43B"/>
  </w:style>
  <w:style w:type="character" w:styleId="Pogrubienie">
    <w:name w:val="Strong"/>
    <w:rsid w:val="00A15F4C"/>
    <w:rPr>
      <w:b/>
      <w:bCs/>
    </w:rPr>
  </w:style>
  <w:style w:type="paragraph" w:styleId="NormalnyWeb">
    <w:name w:val="Normal (Web)"/>
    <w:basedOn w:val="Normalny"/>
    <w:rsid w:val="00A15F4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C1C"/>
    <w:rPr>
      <w:rFonts w:ascii="Segoe UI" w:hAnsi="Segoe UI" w:cs="Segoe UI"/>
      <w:sz w:val="18"/>
      <w:szCs w:val="18"/>
    </w:rPr>
  </w:style>
  <w:style w:type="paragraph" w:customStyle="1" w:styleId="Style13">
    <w:name w:val="Style13"/>
    <w:basedOn w:val="Normalny"/>
    <w:uiPriority w:val="99"/>
    <w:rsid w:val="00770E27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770E27"/>
    <w:pPr>
      <w:widowControl w:val="0"/>
      <w:autoSpaceDE w:val="0"/>
      <w:autoSpaceDN w:val="0"/>
      <w:adjustRightInd w:val="0"/>
      <w:spacing w:after="0" w:line="403" w:lineRule="exact"/>
      <w:ind w:firstLine="252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770E27"/>
    <w:pPr>
      <w:widowControl w:val="0"/>
      <w:autoSpaceDE w:val="0"/>
      <w:autoSpaceDN w:val="0"/>
      <w:adjustRightInd w:val="0"/>
      <w:spacing w:after="0" w:line="396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770E27"/>
    <w:pPr>
      <w:widowControl w:val="0"/>
      <w:autoSpaceDE w:val="0"/>
      <w:autoSpaceDN w:val="0"/>
      <w:adjustRightInd w:val="0"/>
      <w:spacing w:after="0" w:line="396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uiPriority w:val="99"/>
    <w:rsid w:val="00770E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75">
    <w:name w:val="Font Style75"/>
    <w:basedOn w:val="Domylnaczcionkaakapitu"/>
    <w:uiPriority w:val="99"/>
    <w:rsid w:val="00770E27"/>
    <w:rPr>
      <w:rFonts w:ascii="Arial" w:hAnsi="Arial" w:cs="Arial"/>
      <w:sz w:val="20"/>
      <w:szCs w:val="20"/>
    </w:rPr>
  </w:style>
  <w:style w:type="character" w:customStyle="1" w:styleId="FontStyle76">
    <w:name w:val="Font Style76"/>
    <w:basedOn w:val="Domylnaczcionkaakapitu"/>
    <w:uiPriority w:val="99"/>
    <w:rsid w:val="00770E27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011F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1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1FD"/>
  </w:style>
  <w:style w:type="paragraph" w:customStyle="1" w:styleId="Nag1">
    <w:name w:val="Nag 1"/>
    <w:basedOn w:val="Normalny"/>
    <w:next w:val="Normalny"/>
    <w:link w:val="Nag1Znak"/>
    <w:qFormat/>
    <w:rsid w:val="008011FD"/>
    <w:pPr>
      <w:numPr>
        <w:numId w:val="3"/>
      </w:num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noProof/>
      <w:u w:val="single"/>
    </w:rPr>
  </w:style>
  <w:style w:type="character" w:customStyle="1" w:styleId="Nag1Znak">
    <w:name w:val="Nag 1 Znak"/>
    <w:basedOn w:val="Domylnaczcionkaakapitu"/>
    <w:link w:val="Nag1"/>
    <w:rsid w:val="008011FD"/>
    <w:rPr>
      <w:rFonts w:ascii="Arial" w:eastAsia="Times New Roman" w:hAnsi="Arial" w:cs="Arial"/>
      <w:b/>
      <w:noProof/>
      <w:u w:val="single"/>
    </w:rPr>
  </w:style>
  <w:style w:type="paragraph" w:customStyle="1" w:styleId="Nag2">
    <w:name w:val="Nag 2"/>
    <w:basedOn w:val="Akapitzlist"/>
    <w:next w:val="Normalny"/>
    <w:link w:val="Nag2Znak"/>
    <w:qFormat/>
    <w:rsid w:val="008011FD"/>
    <w:pPr>
      <w:numPr>
        <w:numId w:val="4"/>
      </w:numPr>
      <w:tabs>
        <w:tab w:val="num" w:pos="360"/>
      </w:tabs>
      <w:suppressAutoHyphens/>
      <w:autoSpaceDN w:val="0"/>
      <w:spacing w:after="0" w:line="240" w:lineRule="auto"/>
      <w:ind w:firstLine="0"/>
      <w:contextualSpacing w:val="0"/>
      <w:textAlignment w:val="baseline"/>
    </w:pPr>
    <w:rPr>
      <w:rFonts w:ascii="Arial" w:eastAsia="Times New Roman" w:hAnsi="Arial" w:cs="Arial"/>
      <w:b/>
    </w:rPr>
  </w:style>
  <w:style w:type="character" w:customStyle="1" w:styleId="Nag2Znak">
    <w:name w:val="Nag 2 Znak"/>
    <w:basedOn w:val="Domylnaczcionkaakapitu"/>
    <w:link w:val="Nag2"/>
    <w:rsid w:val="008011FD"/>
    <w:rPr>
      <w:rFonts w:ascii="Arial" w:eastAsia="Times New Roman" w:hAnsi="Arial" w:cs="Arial"/>
      <w:b/>
    </w:rPr>
  </w:style>
  <w:style w:type="character" w:customStyle="1" w:styleId="AkapitzlistZnak">
    <w:name w:val="Akapit z listą Znak"/>
    <w:basedOn w:val="Domylnaczcionkaakapitu"/>
    <w:link w:val="Akapitzlist"/>
    <w:rsid w:val="008011FD"/>
  </w:style>
  <w:style w:type="paragraph" w:styleId="Spistreci2">
    <w:name w:val="toc 2"/>
    <w:basedOn w:val="Normalny"/>
    <w:next w:val="Normalny"/>
    <w:autoRedefine/>
    <w:uiPriority w:val="39"/>
    <w:unhideWhenUsed/>
    <w:rsid w:val="008011FD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8011F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8011FD"/>
    <w:rPr>
      <w:color w:val="0563C1" w:themeColor="hyperlink"/>
      <w:u w:val="single"/>
    </w:rPr>
  </w:style>
  <w:style w:type="paragraph" w:customStyle="1" w:styleId="Nag3">
    <w:name w:val="Nag 3"/>
    <w:basedOn w:val="Akapitzlist"/>
    <w:link w:val="Nag3Znak"/>
    <w:qFormat/>
    <w:rsid w:val="008011FD"/>
    <w:pPr>
      <w:suppressAutoHyphens/>
      <w:autoSpaceDN w:val="0"/>
      <w:spacing w:after="0" w:line="240" w:lineRule="auto"/>
      <w:ind w:left="0"/>
      <w:contextualSpacing w:val="0"/>
      <w:jc w:val="both"/>
      <w:textAlignment w:val="baseline"/>
    </w:pPr>
    <w:rPr>
      <w:rFonts w:ascii="Arial" w:eastAsia="Times New Roman" w:hAnsi="Arial" w:cs="Arial"/>
      <w:b/>
    </w:rPr>
  </w:style>
  <w:style w:type="character" w:customStyle="1" w:styleId="Nag3Znak">
    <w:name w:val="Nag 3 Znak"/>
    <w:basedOn w:val="Domylnaczcionkaakapitu"/>
    <w:link w:val="Nag3"/>
    <w:rsid w:val="008011FD"/>
    <w:rPr>
      <w:rFonts w:ascii="Arial" w:eastAsia="Times New Roman" w:hAnsi="Arial" w:cs="Arial"/>
      <w:b/>
    </w:rPr>
  </w:style>
  <w:style w:type="paragraph" w:styleId="Spistreci3">
    <w:name w:val="toc 3"/>
    <w:basedOn w:val="Normalny"/>
    <w:next w:val="Normalny"/>
    <w:autoRedefine/>
    <w:uiPriority w:val="39"/>
    <w:unhideWhenUsed/>
    <w:rsid w:val="008011FD"/>
    <w:pPr>
      <w:spacing w:after="100"/>
      <w:ind w:left="440"/>
    </w:pPr>
  </w:style>
  <w:style w:type="character" w:customStyle="1" w:styleId="h1">
    <w:name w:val="h1"/>
    <w:basedOn w:val="Domylnaczcionkaakapitu"/>
    <w:rsid w:val="008011FD"/>
  </w:style>
  <w:style w:type="character" w:customStyle="1" w:styleId="h2">
    <w:name w:val="h2"/>
    <w:basedOn w:val="Domylnaczcionkaakapitu"/>
    <w:rsid w:val="008011FD"/>
  </w:style>
  <w:style w:type="paragraph" w:styleId="Nagwek">
    <w:name w:val="header"/>
    <w:basedOn w:val="Normalny"/>
    <w:link w:val="NagwekZnak"/>
    <w:uiPriority w:val="99"/>
    <w:unhideWhenUsed/>
    <w:rsid w:val="0047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43B"/>
  </w:style>
  <w:style w:type="character" w:styleId="Pogrubienie">
    <w:name w:val="Strong"/>
    <w:rsid w:val="00A15F4C"/>
    <w:rPr>
      <w:b/>
      <w:bCs/>
    </w:rPr>
  </w:style>
  <w:style w:type="paragraph" w:styleId="NormalnyWeb">
    <w:name w:val="Normal (Web)"/>
    <w:basedOn w:val="Normalny"/>
    <w:rsid w:val="00A15F4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C1C"/>
    <w:rPr>
      <w:rFonts w:ascii="Segoe UI" w:hAnsi="Segoe UI" w:cs="Segoe UI"/>
      <w:sz w:val="18"/>
      <w:szCs w:val="18"/>
    </w:rPr>
  </w:style>
  <w:style w:type="paragraph" w:customStyle="1" w:styleId="Style13">
    <w:name w:val="Style13"/>
    <w:basedOn w:val="Normalny"/>
    <w:uiPriority w:val="99"/>
    <w:rsid w:val="00770E27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770E27"/>
    <w:pPr>
      <w:widowControl w:val="0"/>
      <w:autoSpaceDE w:val="0"/>
      <w:autoSpaceDN w:val="0"/>
      <w:adjustRightInd w:val="0"/>
      <w:spacing w:after="0" w:line="403" w:lineRule="exact"/>
      <w:ind w:firstLine="252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770E27"/>
    <w:pPr>
      <w:widowControl w:val="0"/>
      <w:autoSpaceDE w:val="0"/>
      <w:autoSpaceDN w:val="0"/>
      <w:adjustRightInd w:val="0"/>
      <w:spacing w:after="0" w:line="396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770E27"/>
    <w:pPr>
      <w:widowControl w:val="0"/>
      <w:autoSpaceDE w:val="0"/>
      <w:autoSpaceDN w:val="0"/>
      <w:adjustRightInd w:val="0"/>
      <w:spacing w:after="0" w:line="396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uiPriority w:val="99"/>
    <w:rsid w:val="00770E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75">
    <w:name w:val="Font Style75"/>
    <w:basedOn w:val="Domylnaczcionkaakapitu"/>
    <w:uiPriority w:val="99"/>
    <w:rsid w:val="00770E27"/>
    <w:rPr>
      <w:rFonts w:ascii="Arial" w:hAnsi="Arial" w:cs="Arial"/>
      <w:sz w:val="20"/>
      <w:szCs w:val="20"/>
    </w:rPr>
  </w:style>
  <w:style w:type="character" w:customStyle="1" w:styleId="FontStyle76">
    <w:name w:val="Font Style76"/>
    <w:basedOn w:val="Domylnaczcionkaakapitu"/>
    <w:uiPriority w:val="99"/>
    <w:rsid w:val="00770E27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klep.pkn.pl/?a=show&amp;m=product&amp;pid=463114&amp;page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7138-36E7-4502-8DF0-E3D9168A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5140</Words>
  <Characters>30840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Szałapski</dc:creator>
  <cp:lastModifiedBy>a2</cp:lastModifiedBy>
  <cp:revision>4</cp:revision>
  <cp:lastPrinted>2020-09-07T12:46:00Z</cp:lastPrinted>
  <dcterms:created xsi:type="dcterms:W3CDTF">2023-02-17T12:59:00Z</dcterms:created>
  <dcterms:modified xsi:type="dcterms:W3CDTF">2023-02-17T13:01:00Z</dcterms:modified>
</cp:coreProperties>
</file>