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813"/>
        <w:gridCol w:w="986"/>
      </w:tblGrid>
      <w:tr w:rsidR="009F0E47" w:rsidRPr="00C37176" w14:paraId="41EA64D1" w14:textId="77777777" w:rsidTr="00AB450C">
        <w:trPr>
          <w:trHeight w:val="268"/>
        </w:trPr>
        <w:tc>
          <w:tcPr>
            <w:tcW w:w="9720" w:type="dxa"/>
            <w:gridSpan w:val="3"/>
            <w:tcBorders>
              <w:bottom w:val="single" w:sz="4" w:space="0" w:color="auto"/>
            </w:tcBorders>
            <w:vAlign w:val="center"/>
          </w:tcPr>
          <w:p w14:paraId="634AA6B5" w14:textId="77777777" w:rsidR="009F0E47" w:rsidRPr="00C37176" w:rsidRDefault="009F0E47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37176">
              <w:rPr>
                <w:rFonts w:ascii="Century Gothic" w:hAnsi="Century Gothic"/>
                <w:b/>
              </w:rPr>
              <w:t>WYSZCZEGÓLNIENIE ZAWARTOŚĆI PROJEKTU BUDOWLANEGO</w:t>
            </w:r>
          </w:p>
        </w:tc>
      </w:tr>
      <w:tr w:rsidR="009F0E47" w:rsidRPr="00C37176" w14:paraId="503990A6" w14:textId="77777777" w:rsidTr="00AB450C">
        <w:trPr>
          <w:trHeight w:val="20"/>
        </w:trPr>
        <w:tc>
          <w:tcPr>
            <w:tcW w:w="9720" w:type="dxa"/>
            <w:gridSpan w:val="3"/>
            <w:shd w:val="pct25" w:color="00B0F0" w:fill="auto"/>
            <w:vAlign w:val="center"/>
          </w:tcPr>
          <w:p w14:paraId="09A099EE" w14:textId="5599D01A" w:rsidR="00B07624" w:rsidRPr="00BA7799" w:rsidRDefault="009F0E47" w:rsidP="00B07624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lang w:val="x-none" w:eastAsia="x-none"/>
              </w:rPr>
            </w:pPr>
            <w:r w:rsidRPr="00C37176">
              <w:rPr>
                <w:rFonts w:ascii="Century Gothic" w:hAnsi="Century Gothic"/>
              </w:rPr>
              <w:t>Opracowanie:</w:t>
            </w:r>
            <w:r w:rsidR="00B07624">
              <w:rPr>
                <w:rFonts w:ascii="Century Gothic" w:hAnsi="Century Gothic"/>
              </w:rPr>
              <w:t xml:space="preserve"> </w:t>
            </w:r>
            <w:r w:rsidR="00510AEC">
              <w:rPr>
                <w:rFonts w:ascii="Century Gothic" w:hAnsi="Century Gothic"/>
              </w:rPr>
              <w:t xml:space="preserve"> </w:t>
            </w:r>
            <w:r w:rsidR="00B07624">
              <w:rPr>
                <w:rFonts w:ascii="Century Gothic" w:hAnsi="Century Gothic"/>
              </w:rPr>
              <w:t xml:space="preserve"> </w:t>
            </w:r>
            <w:r w:rsidR="00B07624" w:rsidRPr="00BA7799">
              <w:rPr>
                <w:rFonts w:ascii="Century Gothic" w:hAnsi="Century Gothic"/>
                <w:b/>
                <w:lang w:val="x-none" w:eastAsia="x-none"/>
              </w:rPr>
              <w:t>Przebudowa dachu w obiekcie Szkoły Podstawowej w Regiminie</w:t>
            </w:r>
          </w:p>
          <w:p w14:paraId="6F4F4C93" w14:textId="5B41E2A4" w:rsidR="00F4036D" w:rsidRPr="00B07624" w:rsidRDefault="00F4036D" w:rsidP="007F49FE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lang w:val="x-none" w:eastAsia="x-none"/>
              </w:rPr>
            </w:pPr>
          </w:p>
        </w:tc>
      </w:tr>
      <w:tr w:rsidR="009F0E47" w:rsidRPr="00C37176" w14:paraId="2601161C" w14:textId="77777777" w:rsidTr="00AB450C">
        <w:trPr>
          <w:trHeight w:val="283"/>
        </w:trPr>
        <w:tc>
          <w:tcPr>
            <w:tcW w:w="921" w:type="dxa"/>
            <w:tcBorders>
              <w:bottom w:val="double" w:sz="4" w:space="0" w:color="auto"/>
            </w:tcBorders>
            <w:vAlign w:val="center"/>
          </w:tcPr>
          <w:p w14:paraId="4B6F03D9" w14:textId="77777777" w:rsidR="009F0E47" w:rsidRPr="00C37176" w:rsidRDefault="009F0E47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37176">
              <w:rPr>
                <w:rFonts w:ascii="Century Gothic" w:hAnsi="Century Gothic"/>
                <w:b/>
              </w:rPr>
              <w:t>Lp.</w:t>
            </w:r>
          </w:p>
        </w:tc>
        <w:tc>
          <w:tcPr>
            <w:tcW w:w="8799" w:type="dxa"/>
            <w:gridSpan w:val="2"/>
            <w:tcBorders>
              <w:bottom w:val="double" w:sz="4" w:space="0" w:color="auto"/>
            </w:tcBorders>
            <w:vAlign w:val="center"/>
          </w:tcPr>
          <w:p w14:paraId="7CF389F9" w14:textId="77777777" w:rsidR="009F0E47" w:rsidRPr="00C37176" w:rsidRDefault="009F0E47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37176">
              <w:rPr>
                <w:rFonts w:ascii="Century Gothic" w:hAnsi="Century Gothic"/>
                <w:b/>
              </w:rPr>
              <w:t>NAZWA</w:t>
            </w:r>
          </w:p>
        </w:tc>
      </w:tr>
      <w:tr w:rsidR="009F0E47" w:rsidRPr="00C37176" w14:paraId="3579FB02" w14:textId="77777777" w:rsidTr="00AB450C">
        <w:trPr>
          <w:trHeight w:val="283"/>
        </w:trPr>
        <w:tc>
          <w:tcPr>
            <w:tcW w:w="87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2BA055E" w14:textId="77777777" w:rsidR="009F0E47" w:rsidRPr="00C37176" w:rsidRDefault="009F0E47" w:rsidP="000A7F10">
            <w:pPr>
              <w:pStyle w:val="Tekstpodstawowy2"/>
              <w:spacing w:line="276" w:lineRule="auto"/>
              <w:jc w:val="left"/>
              <w:rPr>
                <w:rFonts w:ascii="Century Gothic" w:hAnsi="Century Gothic" w:cs="Times New Roman"/>
                <w:b/>
                <w:szCs w:val="24"/>
              </w:rPr>
            </w:pPr>
            <w:r w:rsidRPr="00C37176">
              <w:rPr>
                <w:rFonts w:ascii="Century Gothic" w:hAnsi="Century Gothic" w:cs="Times New Roman"/>
                <w:b/>
                <w:szCs w:val="24"/>
              </w:rPr>
              <w:t>BRA</w:t>
            </w:r>
            <w:r w:rsidR="00DB0105" w:rsidRPr="00C37176">
              <w:rPr>
                <w:rFonts w:ascii="Century Gothic" w:hAnsi="Century Gothic" w:cs="Times New Roman"/>
                <w:b/>
                <w:szCs w:val="24"/>
              </w:rPr>
              <w:t>NŻA: ARCHITEKTURA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6CAEC9" w14:textId="77777777" w:rsidR="009F0E47" w:rsidRPr="00C37176" w:rsidRDefault="009F0E47" w:rsidP="00220E0B">
            <w:pPr>
              <w:pStyle w:val="Tekstpodstawowy2"/>
              <w:spacing w:line="276" w:lineRule="auto"/>
              <w:jc w:val="center"/>
              <w:rPr>
                <w:rFonts w:ascii="Century Gothic" w:hAnsi="Century Gothic" w:cs="Times New Roman"/>
                <w:b/>
                <w:szCs w:val="24"/>
              </w:rPr>
            </w:pPr>
            <w:r w:rsidRPr="00C37176">
              <w:rPr>
                <w:rFonts w:ascii="Century Gothic" w:hAnsi="Century Gothic" w:cs="Times New Roman"/>
                <w:b/>
                <w:szCs w:val="24"/>
              </w:rPr>
              <w:t>nr strony</w:t>
            </w:r>
          </w:p>
        </w:tc>
      </w:tr>
      <w:tr w:rsidR="009F0E47" w:rsidRPr="00C37176" w14:paraId="33298745" w14:textId="77777777" w:rsidTr="00AB450C">
        <w:trPr>
          <w:trHeight w:val="283"/>
        </w:trPr>
        <w:tc>
          <w:tcPr>
            <w:tcW w:w="972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F5917" w14:textId="77777777" w:rsidR="009F0E47" w:rsidRPr="00C37176" w:rsidRDefault="00650FAF" w:rsidP="007F7FAB">
            <w:pPr>
              <w:tabs>
                <w:tab w:val="left" w:pos="936"/>
              </w:tabs>
              <w:spacing w:line="276" w:lineRule="auto"/>
              <w:rPr>
                <w:rFonts w:ascii="Century Gothic" w:hAnsi="Century Gothic"/>
                <w:b/>
              </w:rPr>
            </w:pPr>
            <w:r w:rsidRPr="00C37176">
              <w:rPr>
                <w:rFonts w:ascii="Century Gothic" w:hAnsi="Century Gothic"/>
                <w:b/>
              </w:rPr>
              <w:t>I.</w:t>
            </w:r>
            <w:r w:rsidR="009F0E47" w:rsidRPr="00C37176">
              <w:rPr>
                <w:rFonts w:ascii="Century Gothic" w:hAnsi="Century Gothic"/>
                <w:b/>
              </w:rPr>
              <w:tab/>
              <w:t>STRONA TYT</w:t>
            </w:r>
            <w:r w:rsidR="007F7FAB">
              <w:rPr>
                <w:rFonts w:ascii="Century Gothic" w:hAnsi="Century Gothic"/>
                <w:b/>
              </w:rPr>
              <w:t>U</w:t>
            </w:r>
            <w:r w:rsidR="009F0E47" w:rsidRPr="00C37176">
              <w:rPr>
                <w:rFonts w:ascii="Century Gothic" w:hAnsi="Century Gothic"/>
                <w:b/>
              </w:rPr>
              <w:t>ŁOWA</w:t>
            </w:r>
          </w:p>
        </w:tc>
      </w:tr>
      <w:tr w:rsidR="009F0E47" w:rsidRPr="00C37176" w14:paraId="70A8E8F6" w14:textId="77777777" w:rsidTr="00AB450C">
        <w:trPr>
          <w:trHeight w:val="283"/>
        </w:trPr>
        <w:tc>
          <w:tcPr>
            <w:tcW w:w="972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73995" w14:textId="77777777" w:rsidR="009F0E47" w:rsidRPr="00C37176" w:rsidRDefault="00650FAF" w:rsidP="00220E0B">
            <w:pPr>
              <w:tabs>
                <w:tab w:val="left" w:pos="936"/>
              </w:tabs>
              <w:spacing w:line="276" w:lineRule="auto"/>
              <w:rPr>
                <w:rFonts w:ascii="Century Gothic" w:hAnsi="Century Gothic"/>
                <w:b/>
              </w:rPr>
            </w:pPr>
            <w:r w:rsidRPr="00C37176">
              <w:rPr>
                <w:rFonts w:ascii="Century Gothic" w:hAnsi="Century Gothic"/>
                <w:b/>
              </w:rPr>
              <w:t>II.</w:t>
            </w:r>
            <w:r w:rsidR="00F93640" w:rsidRPr="00C37176">
              <w:rPr>
                <w:rFonts w:ascii="Century Gothic" w:hAnsi="Century Gothic"/>
                <w:b/>
              </w:rPr>
              <w:tab/>
              <w:t>WYSZCZEGÓ</w:t>
            </w:r>
            <w:r w:rsidR="009F0E47" w:rsidRPr="00C37176">
              <w:rPr>
                <w:rFonts w:ascii="Century Gothic" w:hAnsi="Century Gothic"/>
                <w:b/>
              </w:rPr>
              <w:t>LNIENIE ZAWARTOŚCI PROJEKTU BUDOWLANEGO</w:t>
            </w:r>
          </w:p>
        </w:tc>
      </w:tr>
      <w:tr w:rsidR="009F0E47" w:rsidRPr="00C37176" w14:paraId="1F08F0FF" w14:textId="77777777" w:rsidTr="00AB450C">
        <w:trPr>
          <w:trHeight w:val="283"/>
        </w:trPr>
        <w:tc>
          <w:tcPr>
            <w:tcW w:w="972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E0B6C" w14:textId="77777777" w:rsidR="009F0E47" w:rsidRPr="003F2DF7" w:rsidRDefault="00650FAF" w:rsidP="00220E0B">
            <w:pPr>
              <w:tabs>
                <w:tab w:val="left" w:pos="936"/>
              </w:tabs>
              <w:spacing w:line="276" w:lineRule="auto"/>
              <w:rPr>
                <w:rFonts w:ascii="Century Gothic" w:hAnsi="Century Gothic"/>
              </w:rPr>
            </w:pPr>
            <w:r w:rsidRPr="003F2DF7">
              <w:rPr>
                <w:rFonts w:ascii="Century Gothic" w:hAnsi="Century Gothic"/>
                <w:b/>
              </w:rPr>
              <w:t>III.</w:t>
            </w:r>
            <w:r w:rsidR="009F0E47" w:rsidRPr="003F2DF7">
              <w:rPr>
                <w:rFonts w:ascii="Century Gothic" w:hAnsi="Century Gothic"/>
                <w:b/>
              </w:rPr>
              <w:tab/>
              <w:t xml:space="preserve">ZAŁĄCZNIKI FORMALNO – PRAWNE </w:t>
            </w:r>
          </w:p>
        </w:tc>
      </w:tr>
      <w:tr w:rsidR="00DB0105" w:rsidRPr="00C37176" w14:paraId="73506D8E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35123A68" w14:textId="77777777" w:rsidR="00DB0105" w:rsidRPr="003F2DF7" w:rsidRDefault="00DB0105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578478" w14:textId="77777777" w:rsidR="00DB0105" w:rsidRPr="003F2DF7" w:rsidRDefault="00DB0105" w:rsidP="00D54F4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F2DF7">
              <w:rPr>
                <w:rFonts w:ascii="Century Gothic" w:hAnsi="Century Gothic"/>
              </w:rPr>
              <w:t>Kopie uprawnień projektowych</w:t>
            </w:r>
            <w:r w:rsidR="00D54F4B" w:rsidRPr="003F2DF7">
              <w:rPr>
                <w:rFonts w:ascii="Century Gothic" w:hAnsi="Century Gothic"/>
              </w:rPr>
              <w:t xml:space="preserve"> i zaświadczeń o przynależności</w:t>
            </w:r>
            <w:r w:rsidR="00D54F4B" w:rsidRPr="003F2DF7">
              <w:rPr>
                <w:rFonts w:ascii="Century Gothic" w:hAnsi="Century Gothic"/>
              </w:rPr>
              <w:br/>
            </w:r>
            <w:r w:rsidRPr="003F2DF7">
              <w:rPr>
                <w:rFonts w:ascii="Century Gothic" w:hAnsi="Century Gothic"/>
              </w:rPr>
              <w:t>do izby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81BD86" w14:textId="77777777" w:rsidR="00DB0105" w:rsidRPr="00C37176" w:rsidRDefault="00DB0105" w:rsidP="00220E0B">
            <w:pPr>
              <w:pStyle w:val="Tekstpodstawowy2"/>
              <w:spacing w:line="276" w:lineRule="auto"/>
              <w:jc w:val="center"/>
              <w:rPr>
                <w:rFonts w:ascii="Century Gothic" w:hAnsi="Century Gothic" w:cs="Times New Roman"/>
                <w:szCs w:val="24"/>
              </w:rPr>
            </w:pPr>
          </w:p>
        </w:tc>
      </w:tr>
      <w:tr w:rsidR="00DD4999" w:rsidRPr="00C37176" w14:paraId="39EF1A4C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6F87E368" w14:textId="77777777" w:rsidR="00DD4999" w:rsidRPr="003F2DF7" w:rsidRDefault="00DD4999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2C12AE" w14:textId="77777777" w:rsidR="00DD4999" w:rsidRPr="003F2DF7" w:rsidRDefault="00DD4999" w:rsidP="00070A70">
            <w:pPr>
              <w:spacing w:line="276" w:lineRule="auto"/>
              <w:rPr>
                <w:rFonts w:ascii="Century Gothic" w:hAnsi="Century Gothic"/>
              </w:rPr>
            </w:pPr>
            <w:r w:rsidRPr="003F2DF7">
              <w:rPr>
                <w:rFonts w:ascii="Century Gothic" w:hAnsi="Century Gothic"/>
              </w:rPr>
              <w:t>Oświadczenia projektantów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D56776" w14:textId="77777777" w:rsidR="00DD4999" w:rsidRPr="00C37176" w:rsidRDefault="00DD4999" w:rsidP="00220E0B">
            <w:pPr>
              <w:pStyle w:val="Tekstpodstawowy2"/>
              <w:spacing w:line="276" w:lineRule="auto"/>
              <w:jc w:val="center"/>
              <w:rPr>
                <w:rFonts w:ascii="Century Gothic" w:hAnsi="Century Gothic" w:cs="Times New Roman"/>
                <w:szCs w:val="24"/>
              </w:rPr>
            </w:pPr>
          </w:p>
        </w:tc>
      </w:tr>
      <w:tr w:rsidR="00DD4999" w:rsidRPr="00C37176" w14:paraId="6D09440A" w14:textId="77777777" w:rsidTr="00AB450C">
        <w:trPr>
          <w:trHeight w:val="283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A712" w14:textId="6F423180" w:rsidR="00DD4999" w:rsidRPr="00C37176" w:rsidRDefault="00DD4999" w:rsidP="00AA2DF5">
            <w:pPr>
              <w:tabs>
                <w:tab w:val="left" w:pos="936"/>
              </w:tabs>
              <w:spacing w:line="276" w:lineRule="auto"/>
              <w:rPr>
                <w:rFonts w:ascii="Century Gothic" w:hAnsi="Century Gothic"/>
              </w:rPr>
            </w:pPr>
            <w:r w:rsidRPr="00C37176">
              <w:rPr>
                <w:rFonts w:ascii="Century Gothic" w:hAnsi="Century Gothic"/>
                <w:b/>
              </w:rPr>
              <w:t>IV.</w:t>
            </w:r>
            <w:r w:rsidRPr="00C37176">
              <w:rPr>
                <w:rFonts w:ascii="Century Gothic" w:hAnsi="Century Gothic"/>
                <w:b/>
              </w:rPr>
              <w:tab/>
            </w:r>
            <w:r w:rsidR="00FD6A75">
              <w:rPr>
                <w:rFonts w:ascii="Century Gothic" w:hAnsi="Century Gothic"/>
                <w:b/>
              </w:rPr>
              <w:t>STAN ZAGOSPODAROWANIA TERENU</w:t>
            </w:r>
          </w:p>
        </w:tc>
      </w:tr>
      <w:tr w:rsidR="00DD4999" w:rsidRPr="00C37176" w14:paraId="5D372324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1784200F" w14:textId="77777777" w:rsidR="00DD4999" w:rsidRPr="00C37176" w:rsidRDefault="00DD4999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CE8CA2" w14:textId="2CAC9FA6" w:rsidR="00DD4999" w:rsidRPr="00C37176" w:rsidRDefault="000A57C7" w:rsidP="00220E0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Pr="000A57C7">
              <w:rPr>
                <w:rFonts w:ascii="Century Gothic" w:hAnsi="Century Gothic"/>
              </w:rPr>
              <w:t>tan zagospodarowania terenu</w:t>
            </w:r>
            <w:r w:rsidRPr="00C37176">
              <w:rPr>
                <w:rFonts w:ascii="Century Gothic" w:hAnsi="Century Gothic"/>
              </w:rPr>
              <w:t xml:space="preserve"> – spis zawartości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F5EAA3" w14:textId="77777777" w:rsidR="00DD4999" w:rsidRPr="00C37176" w:rsidRDefault="00DD4999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DD4999" w:rsidRPr="00C37176" w14:paraId="57B1E46A" w14:textId="77777777" w:rsidTr="00D54F4B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274BF133" w14:textId="77777777" w:rsidR="00DD4999" w:rsidRPr="00C37176" w:rsidRDefault="00DD4999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70F231" w14:textId="77777777" w:rsidR="00DD4999" w:rsidRPr="00C37176" w:rsidRDefault="00DD4999" w:rsidP="00220E0B">
            <w:pPr>
              <w:spacing w:line="276" w:lineRule="auto"/>
              <w:rPr>
                <w:rFonts w:ascii="Century Gothic" w:hAnsi="Century Gothic"/>
              </w:rPr>
            </w:pPr>
            <w:r w:rsidRPr="00C37176">
              <w:rPr>
                <w:rFonts w:ascii="Century Gothic" w:hAnsi="Century Gothic"/>
              </w:rPr>
              <w:t>Część opisowa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081246" w14:textId="77777777" w:rsidR="00DD4999" w:rsidRPr="00C37176" w:rsidRDefault="00DD4999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0167FD" w:rsidRPr="00C37176" w14:paraId="06D6BC76" w14:textId="77777777" w:rsidTr="000167FD">
        <w:trPr>
          <w:trHeight w:val="283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A04E" w14:textId="77777777" w:rsidR="000167FD" w:rsidRPr="00C37176" w:rsidRDefault="00F3066A" w:rsidP="00E367BF">
            <w:pPr>
              <w:tabs>
                <w:tab w:val="left" w:pos="936"/>
              </w:tabs>
              <w:spacing w:line="276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</w:t>
            </w:r>
            <w:r w:rsidR="000167FD" w:rsidRPr="00C37176">
              <w:rPr>
                <w:rFonts w:ascii="Century Gothic" w:hAnsi="Century Gothic"/>
                <w:b/>
              </w:rPr>
              <w:t>.</w:t>
            </w:r>
            <w:r w:rsidR="000167FD" w:rsidRPr="00C37176">
              <w:rPr>
                <w:rFonts w:ascii="Century Gothic" w:hAnsi="Century Gothic"/>
                <w:b/>
              </w:rPr>
              <w:tab/>
              <w:t>PROJEKT BUDOWLANY ARCHITEKTONICZN</w:t>
            </w:r>
            <w:r w:rsidR="000167FD">
              <w:rPr>
                <w:rFonts w:ascii="Century Gothic" w:hAnsi="Century Gothic"/>
                <w:b/>
              </w:rPr>
              <w:t>Y</w:t>
            </w:r>
          </w:p>
        </w:tc>
      </w:tr>
      <w:tr w:rsidR="000167FD" w:rsidRPr="00C37176" w14:paraId="797D7E57" w14:textId="77777777" w:rsidTr="000167FD">
        <w:trPr>
          <w:trHeight w:val="283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7708B276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B35088" w14:textId="77777777" w:rsidR="000167FD" w:rsidRPr="00C37176" w:rsidRDefault="000167FD" w:rsidP="00E367BF">
            <w:pPr>
              <w:spacing w:line="276" w:lineRule="auto"/>
              <w:rPr>
                <w:rFonts w:ascii="Century Gothic" w:hAnsi="Century Gothic"/>
              </w:rPr>
            </w:pPr>
            <w:r w:rsidRPr="00C37176">
              <w:rPr>
                <w:rFonts w:ascii="Century Gothic" w:hAnsi="Century Gothic"/>
              </w:rPr>
              <w:t>Pro</w:t>
            </w:r>
            <w:r>
              <w:rPr>
                <w:rFonts w:ascii="Century Gothic" w:hAnsi="Century Gothic"/>
              </w:rPr>
              <w:t>jekt budowlany architektoniczn</w:t>
            </w:r>
            <w:r w:rsidRPr="00C37176">
              <w:rPr>
                <w:rFonts w:ascii="Century Gothic" w:hAnsi="Century Gothic"/>
              </w:rPr>
              <w:t>y</w:t>
            </w:r>
            <w:r>
              <w:rPr>
                <w:rFonts w:ascii="Century Gothic" w:hAnsi="Century Gothic"/>
              </w:rPr>
              <w:t xml:space="preserve"> </w:t>
            </w:r>
            <w:r w:rsidRPr="00C37176">
              <w:rPr>
                <w:rFonts w:ascii="Century Gothic" w:hAnsi="Century Gothic"/>
              </w:rPr>
              <w:t>– spis zawartości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252808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0167FD" w:rsidRPr="00C37176" w14:paraId="667E7631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5E64BBBA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82AC9B" w14:textId="77777777" w:rsidR="000167FD" w:rsidRPr="00C37176" w:rsidRDefault="000167FD" w:rsidP="00E367BF">
            <w:pPr>
              <w:spacing w:line="276" w:lineRule="auto"/>
              <w:rPr>
                <w:rFonts w:ascii="Century Gothic" w:hAnsi="Century Gothic"/>
              </w:rPr>
            </w:pPr>
            <w:r w:rsidRPr="00C37176">
              <w:rPr>
                <w:rFonts w:ascii="Century Gothic" w:hAnsi="Century Gothic"/>
              </w:rPr>
              <w:t>Część opisowa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248E94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0167FD" w:rsidRPr="00C37176" w14:paraId="2981D327" w14:textId="77777777" w:rsidTr="00181B04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1C891902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1F47" w14:textId="63B87436" w:rsidR="000167FD" w:rsidRDefault="000167FD" w:rsidP="00E367BF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Część graficzna</w:t>
            </w:r>
            <w:r>
              <w:rPr>
                <w:rFonts w:ascii="Century Gothic" w:hAnsi="Century Gothic"/>
              </w:rPr>
              <w:tab/>
            </w:r>
            <w:r w:rsidR="000A57C7">
              <w:rPr>
                <w:rFonts w:ascii="Century Gothic" w:hAnsi="Century Gothic"/>
              </w:rPr>
              <w:t>I</w:t>
            </w:r>
            <w:r w:rsidR="000A57C7" w:rsidRPr="00D54F4B">
              <w:rPr>
                <w:rFonts w:ascii="Century Gothic" w:hAnsi="Century Gothic"/>
              </w:rPr>
              <w:t>-A-01 ÷</w:t>
            </w:r>
            <w:r w:rsidR="000A57C7">
              <w:rPr>
                <w:rFonts w:ascii="Century Gothic" w:hAnsi="Century Gothic"/>
              </w:rPr>
              <w:t xml:space="preserve"> 0</w:t>
            </w:r>
            <w:r w:rsidR="00510AEC">
              <w:rPr>
                <w:rFonts w:ascii="Century Gothic" w:hAnsi="Century Gothic"/>
              </w:rPr>
              <w:t>2</w:t>
            </w:r>
          </w:p>
          <w:p w14:paraId="52912815" w14:textId="4994D1A9" w:rsidR="0069769D" w:rsidRPr="001644B1" w:rsidRDefault="0069769D" w:rsidP="00E367BF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                                                                             P</w:t>
            </w:r>
            <w:r w:rsidRPr="00D54F4B">
              <w:rPr>
                <w:rFonts w:ascii="Century Gothic" w:hAnsi="Century Gothic"/>
              </w:rPr>
              <w:t>B-</w:t>
            </w:r>
            <w:r w:rsidR="00DB3BDE">
              <w:rPr>
                <w:rFonts w:ascii="Century Gothic" w:hAnsi="Century Gothic"/>
              </w:rPr>
              <w:t>A</w:t>
            </w:r>
            <w:r w:rsidRPr="00D54F4B">
              <w:rPr>
                <w:rFonts w:ascii="Century Gothic" w:hAnsi="Century Gothic"/>
              </w:rPr>
              <w:t>-01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B9CF9" w14:textId="77777777" w:rsidR="000167FD" w:rsidRPr="00C37176" w:rsidRDefault="000167FD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181B04" w:rsidRPr="00C37176" w14:paraId="542E924B" w14:textId="77777777" w:rsidTr="00181B04">
        <w:trPr>
          <w:trHeight w:val="283"/>
        </w:trPr>
        <w:tc>
          <w:tcPr>
            <w:tcW w:w="972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40E7" w14:textId="2098FBE0" w:rsidR="00181B04" w:rsidRPr="00C37176" w:rsidRDefault="00181B04" w:rsidP="00181B04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VI</w:t>
            </w:r>
            <w:r w:rsidRPr="00C37176">
              <w:rPr>
                <w:rFonts w:ascii="Century Gothic" w:hAnsi="Century Gothic"/>
                <w:b/>
              </w:rPr>
              <w:t>.</w:t>
            </w:r>
            <w:r w:rsidRPr="00C37176">
              <w:rPr>
                <w:rFonts w:ascii="Century Gothic" w:hAnsi="Century Gothic"/>
                <w:b/>
              </w:rPr>
              <w:tab/>
              <w:t xml:space="preserve">PROJEKT BUDOWLANY </w:t>
            </w:r>
            <w:r>
              <w:rPr>
                <w:rFonts w:ascii="Century Gothic" w:hAnsi="Century Gothic"/>
                <w:b/>
              </w:rPr>
              <w:t>KONSTRUKCYJNY</w:t>
            </w:r>
          </w:p>
        </w:tc>
      </w:tr>
      <w:tr w:rsidR="00181B04" w:rsidRPr="00C37176" w14:paraId="3D82BD95" w14:textId="77777777" w:rsidTr="00181B04">
        <w:trPr>
          <w:trHeight w:val="283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19AF1FD0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643CDC" w14:textId="6252F48D" w:rsidR="00181B04" w:rsidRDefault="00181B04" w:rsidP="00E367BF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Opinia techniczna konstruktorska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7FBD02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181B04" w:rsidRPr="00C37176" w14:paraId="15793285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5BAFDE62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F34CF7" w14:textId="49C5D544" w:rsidR="00181B04" w:rsidRDefault="00181B04" w:rsidP="00E367BF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 w:rsidRPr="00C37176">
              <w:rPr>
                <w:rFonts w:ascii="Century Gothic" w:hAnsi="Century Gothic"/>
              </w:rPr>
              <w:t>Część opisowa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DC60C6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181B04" w:rsidRPr="00C37176" w14:paraId="5DC33723" w14:textId="77777777" w:rsidTr="00AB450C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6593E0B2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1FF855" w14:textId="2D55A0E6" w:rsidR="00181B04" w:rsidRPr="00355B8B" w:rsidRDefault="00181B04" w:rsidP="00E367BF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 w:rsidRPr="00355B8B">
              <w:rPr>
                <w:rFonts w:ascii="Century Gothic" w:hAnsi="Century Gothic"/>
              </w:rPr>
              <w:t>Część graficzna                                                               PB-K-01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86D5C1" w14:textId="77777777" w:rsidR="00181B04" w:rsidRPr="00C37176" w:rsidRDefault="00181B04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0167FD" w:rsidRPr="009C567F" w14:paraId="0F228B24" w14:textId="77777777" w:rsidTr="00B34D0F">
        <w:trPr>
          <w:trHeight w:val="283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38B6" w14:textId="459375CF" w:rsidR="000167FD" w:rsidRPr="006E6A09" w:rsidRDefault="000167FD" w:rsidP="00F3066A">
            <w:pPr>
              <w:tabs>
                <w:tab w:val="left" w:pos="948"/>
              </w:tabs>
              <w:spacing w:line="276" w:lineRule="auto"/>
              <w:rPr>
                <w:rFonts w:ascii="Century Gothic" w:hAnsi="Century Gothic"/>
                <w:b/>
              </w:rPr>
            </w:pPr>
            <w:r w:rsidRPr="006E6A09">
              <w:rPr>
                <w:rFonts w:ascii="Century Gothic" w:hAnsi="Century Gothic"/>
                <w:b/>
              </w:rPr>
              <w:t>V</w:t>
            </w:r>
            <w:r>
              <w:rPr>
                <w:rFonts w:ascii="Century Gothic" w:hAnsi="Century Gothic"/>
                <w:b/>
              </w:rPr>
              <w:t>I</w:t>
            </w:r>
            <w:r w:rsidR="00181B04">
              <w:rPr>
                <w:rFonts w:ascii="Century Gothic" w:hAnsi="Century Gothic"/>
                <w:b/>
              </w:rPr>
              <w:t>I</w:t>
            </w:r>
            <w:r w:rsidRPr="006E6A09">
              <w:rPr>
                <w:rFonts w:ascii="Century Gothic" w:hAnsi="Century Gothic"/>
                <w:b/>
              </w:rPr>
              <w:t>.</w:t>
            </w:r>
            <w:r w:rsidRPr="006E6A09">
              <w:rPr>
                <w:rFonts w:ascii="Century Gothic" w:hAnsi="Century Gothic"/>
                <w:b/>
              </w:rPr>
              <w:tab/>
              <w:t>INFORMACJA DOTYCZĄCA BEZPIECZEŃSTWA I OCHRONY ZDROWIA – BIOZ</w:t>
            </w:r>
          </w:p>
        </w:tc>
      </w:tr>
      <w:tr w:rsidR="000167FD" w:rsidRPr="009C567F" w14:paraId="5AC6AE3D" w14:textId="77777777" w:rsidTr="00B34D0F">
        <w:trPr>
          <w:trHeight w:val="283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3B40A2A5" w14:textId="77777777" w:rsidR="000167FD" w:rsidRPr="006E6A09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AC611E" w14:textId="77777777" w:rsidR="000167FD" w:rsidRPr="006E6A09" w:rsidRDefault="000167FD" w:rsidP="00021622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 w:rsidRPr="006E6A09">
              <w:rPr>
                <w:rFonts w:ascii="Century Gothic" w:hAnsi="Century Gothic"/>
              </w:rPr>
              <w:t xml:space="preserve">Informacja dotycząca bezpieczeństwa i ochrony zdrowia – BIOZ – </w:t>
            </w:r>
          </w:p>
          <w:p w14:paraId="25169930" w14:textId="77777777" w:rsidR="000167FD" w:rsidRPr="006E6A09" w:rsidRDefault="000167FD" w:rsidP="00021622">
            <w:pPr>
              <w:tabs>
                <w:tab w:val="left" w:pos="6025"/>
              </w:tabs>
              <w:spacing w:line="276" w:lineRule="auto"/>
              <w:rPr>
                <w:rFonts w:ascii="Century Gothic" w:hAnsi="Century Gothic"/>
              </w:rPr>
            </w:pPr>
            <w:r w:rsidRPr="006E6A09">
              <w:rPr>
                <w:rFonts w:ascii="Century Gothic" w:hAnsi="Century Gothic"/>
              </w:rPr>
              <w:t>- spis zawartości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FF7F61" w14:textId="77777777" w:rsidR="000167FD" w:rsidRPr="009C567F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67FD" w:rsidRPr="009C567F" w14:paraId="2CE90F16" w14:textId="77777777" w:rsidTr="00B34D0F">
        <w:trPr>
          <w:trHeight w:val="283"/>
        </w:trPr>
        <w:tc>
          <w:tcPr>
            <w:tcW w:w="92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131739B2" w14:textId="77777777" w:rsidR="000167FD" w:rsidRPr="006E6A09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81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2BD7" w14:textId="77777777" w:rsidR="000167FD" w:rsidRPr="006E6A09" w:rsidRDefault="000167FD" w:rsidP="00600741">
            <w:pPr>
              <w:spacing w:line="276" w:lineRule="auto"/>
              <w:rPr>
                <w:rFonts w:ascii="Century Gothic" w:hAnsi="Century Gothic"/>
              </w:rPr>
            </w:pPr>
            <w:r w:rsidRPr="006E6A09">
              <w:rPr>
                <w:rFonts w:ascii="Century Gothic" w:hAnsi="Century Gothic"/>
              </w:rPr>
              <w:t>Część opisowa</w:t>
            </w:r>
          </w:p>
        </w:tc>
        <w:tc>
          <w:tcPr>
            <w:tcW w:w="98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D090" w14:textId="77777777" w:rsidR="000167FD" w:rsidRPr="009C567F" w:rsidRDefault="000167FD" w:rsidP="00220E0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448268B" w14:textId="004284C6" w:rsidR="0004097B" w:rsidRDefault="0004097B" w:rsidP="00DF3A04">
      <w:pPr>
        <w:spacing w:line="276" w:lineRule="auto"/>
        <w:rPr>
          <w:rFonts w:ascii="Century Gothic" w:hAnsi="Century Gothic" w:cs="ArialMT"/>
        </w:rPr>
      </w:pPr>
    </w:p>
    <w:p w14:paraId="12EC5C66" w14:textId="77777777" w:rsidR="0004097B" w:rsidRDefault="0004097B">
      <w:pPr>
        <w:rPr>
          <w:rFonts w:ascii="Century Gothic" w:hAnsi="Century Gothic" w:cs="ArialMT"/>
        </w:rPr>
      </w:pPr>
      <w:r>
        <w:rPr>
          <w:rFonts w:ascii="Century Gothic" w:hAnsi="Century Gothic" w:cs="ArialMT"/>
        </w:rPr>
        <w:br w:type="page"/>
      </w:r>
    </w:p>
    <w:p w14:paraId="4831108B" w14:textId="10A17EF0" w:rsidR="004F12A8" w:rsidRDefault="004F12A8" w:rsidP="00DF3A04">
      <w:pPr>
        <w:spacing w:line="276" w:lineRule="auto"/>
        <w:rPr>
          <w:rFonts w:ascii="Century Gothic" w:hAnsi="Century Gothic" w:cs="ArialMT"/>
        </w:rPr>
      </w:pPr>
    </w:p>
    <w:p w14:paraId="50035DF2" w14:textId="2C37E3E8" w:rsidR="004F12A8" w:rsidRDefault="004F12A8" w:rsidP="00DF3A04">
      <w:pPr>
        <w:spacing w:line="276" w:lineRule="auto"/>
        <w:rPr>
          <w:rFonts w:ascii="Century Gothic" w:hAnsi="Century Gothic" w:cs="ArialMT"/>
        </w:rPr>
      </w:pPr>
    </w:p>
    <w:p w14:paraId="7B6F0018" w14:textId="6C638E95" w:rsidR="004F12A8" w:rsidRDefault="004F12A8" w:rsidP="00DF3A04">
      <w:pPr>
        <w:spacing w:line="276" w:lineRule="auto"/>
        <w:rPr>
          <w:rFonts w:ascii="Century Gothic" w:hAnsi="Century Gothic" w:cs="ArialMT"/>
        </w:rPr>
      </w:pPr>
    </w:p>
    <w:p w14:paraId="4261D042" w14:textId="77777777" w:rsidR="004F12A8" w:rsidRPr="004F12A8" w:rsidRDefault="004F12A8" w:rsidP="00DF3A04">
      <w:pPr>
        <w:spacing w:line="276" w:lineRule="auto"/>
        <w:rPr>
          <w:rFonts w:ascii="Century Gothic" w:hAnsi="Century Gothic" w:cs="ArialMT"/>
          <w:color w:val="FF0000"/>
        </w:rPr>
      </w:pPr>
    </w:p>
    <w:p w14:paraId="58AC3FA7" w14:textId="77777777" w:rsidR="00DB0105" w:rsidRDefault="00DB0105" w:rsidP="00C22B81">
      <w:pPr>
        <w:spacing w:line="276" w:lineRule="auto"/>
        <w:jc w:val="center"/>
        <w:rPr>
          <w:rFonts w:ascii="Century Gothic" w:hAnsi="Century Gothic" w:cs="ArialMT"/>
        </w:rPr>
      </w:pPr>
    </w:p>
    <w:p w14:paraId="6312E213" w14:textId="77777777" w:rsidR="00DB0105" w:rsidRDefault="00DB0105" w:rsidP="00C22B81">
      <w:pPr>
        <w:spacing w:line="276" w:lineRule="auto"/>
        <w:jc w:val="center"/>
        <w:rPr>
          <w:rFonts w:ascii="Century Gothic" w:hAnsi="Century Gothic" w:cs="ArialMT"/>
        </w:rPr>
      </w:pPr>
    </w:p>
    <w:p w14:paraId="6677EF22" w14:textId="77777777" w:rsidR="00DB0105" w:rsidRDefault="00DB0105" w:rsidP="00C22B81">
      <w:pPr>
        <w:spacing w:line="276" w:lineRule="auto"/>
        <w:jc w:val="center"/>
        <w:rPr>
          <w:rFonts w:ascii="Century Gothic" w:hAnsi="Century Gothic" w:cs="ArialMT"/>
        </w:rPr>
      </w:pPr>
    </w:p>
    <w:p w14:paraId="221DCB56" w14:textId="77777777" w:rsidR="00DB0105" w:rsidRPr="007A0104" w:rsidRDefault="00DB0105" w:rsidP="00C22B81">
      <w:pPr>
        <w:spacing w:line="276" w:lineRule="auto"/>
        <w:jc w:val="center"/>
        <w:rPr>
          <w:rFonts w:ascii="Century Gothic" w:hAnsi="Century Gothic" w:cs="ArialMT"/>
        </w:rPr>
      </w:pPr>
    </w:p>
    <w:p w14:paraId="6C0E6FDE" w14:textId="77777777" w:rsidR="003F74F6" w:rsidRPr="007A0104" w:rsidRDefault="003F74F6" w:rsidP="00220E0B">
      <w:pPr>
        <w:spacing w:line="276" w:lineRule="auto"/>
        <w:jc w:val="center"/>
        <w:rPr>
          <w:rFonts w:ascii="Century Gothic" w:hAnsi="Century Gothic" w:cs="ArialMT"/>
        </w:rPr>
      </w:pPr>
    </w:p>
    <w:p w14:paraId="00E67863" w14:textId="77777777" w:rsidR="00F128A4" w:rsidRPr="007A0104" w:rsidRDefault="00600ED9" w:rsidP="00220E0B">
      <w:pPr>
        <w:pStyle w:val="Nagwek2"/>
        <w:spacing w:line="276" w:lineRule="auto"/>
        <w:jc w:val="center"/>
        <w:rPr>
          <w:rFonts w:ascii="Century Gothic" w:hAnsi="Century Gothic" w:cs="Times New Roman"/>
          <w:color w:val="00B0F0"/>
          <w:sz w:val="34"/>
          <w:szCs w:val="34"/>
        </w:rPr>
      </w:pPr>
      <w:r>
        <w:rPr>
          <w:rFonts w:ascii="Century Gothic" w:hAnsi="Century Gothic" w:cs="Times New Roman"/>
          <w:color w:val="00B0F0"/>
          <w:sz w:val="34"/>
          <w:szCs w:val="34"/>
        </w:rPr>
        <w:t>STAN</w:t>
      </w:r>
      <w:r w:rsidR="00F128A4" w:rsidRPr="007A0104">
        <w:rPr>
          <w:rFonts w:ascii="Century Gothic" w:hAnsi="Century Gothic" w:cs="Times New Roman"/>
          <w:color w:val="00B0F0"/>
          <w:sz w:val="34"/>
          <w:szCs w:val="34"/>
        </w:rPr>
        <w:t xml:space="preserve"> ZAGOSPODAROWANIA TERENU</w:t>
      </w:r>
    </w:p>
    <w:p w14:paraId="24A50E43" w14:textId="77777777" w:rsidR="00F937D7" w:rsidRDefault="00F937D7" w:rsidP="00D274AE">
      <w:pPr>
        <w:spacing w:line="276" w:lineRule="auto"/>
        <w:jc w:val="center"/>
        <w:rPr>
          <w:rFonts w:ascii="Century Gothic" w:hAnsi="Century Gothic"/>
        </w:rPr>
      </w:pPr>
    </w:p>
    <w:p w14:paraId="6B20DED4" w14:textId="77777777" w:rsidR="00D274AE" w:rsidRPr="007A0104" w:rsidRDefault="00D274AE" w:rsidP="00D274AE">
      <w:pPr>
        <w:spacing w:line="276" w:lineRule="auto"/>
        <w:jc w:val="center"/>
        <w:rPr>
          <w:rFonts w:ascii="Century Gothic" w:hAnsi="Century Gothic"/>
        </w:rPr>
      </w:pPr>
    </w:p>
    <w:p w14:paraId="67116316" w14:textId="77777777" w:rsidR="002F68DF" w:rsidRPr="007A0104" w:rsidRDefault="002F68DF" w:rsidP="00D274AE">
      <w:pPr>
        <w:spacing w:line="276" w:lineRule="auto"/>
        <w:jc w:val="center"/>
        <w:rPr>
          <w:rFonts w:ascii="Century Gothic" w:hAnsi="Century Gothic"/>
        </w:rPr>
      </w:pPr>
    </w:p>
    <w:p w14:paraId="21133329" w14:textId="77777777" w:rsidR="002F68DF" w:rsidRPr="007A0104" w:rsidRDefault="002F68DF" w:rsidP="00D274AE">
      <w:pPr>
        <w:spacing w:line="276" w:lineRule="auto"/>
        <w:jc w:val="center"/>
        <w:rPr>
          <w:rFonts w:ascii="Century Gothic" w:hAnsi="Century Gothic"/>
        </w:rPr>
      </w:pPr>
    </w:p>
    <w:p w14:paraId="789E8282" w14:textId="77777777" w:rsidR="002F68DF" w:rsidRPr="007A0104" w:rsidRDefault="002F68DF" w:rsidP="00D274AE">
      <w:pPr>
        <w:spacing w:line="276" w:lineRule="auto"/>
        <w:jc w:val="center"/>
        <w:rPr>
          <w:rFonts w:ascii="Century Gothic" w:hAnsi="Century Gothic"/>
        </w:rPr>
      </w:pPr>
    </w:p>
    <w:p w14:paraId="7401B487" w14:textId="77777777" w:rsidR="00F128A4" w:rsidRPr="007A0104" w:rsidRDefault="00F128A4" w:rsidP="00D274AE">
      <w:pPr>
        <w:pStyle w:val="Nagwek3"/>
        <w:spacing w:before="0" w:after="0" w:line="276" w:lineRule="auto"/>
        <w:rPr>
          <w:rFonts w:ascii="Century Gothic" w:hAnsi="Century Gothic" w:cs="Times New Roman"/>
        </w:rPr>
      </w:pPr>
      <w:r w:rsidRPr="007A0104">
        <w:rPr>
          <w:rFonts w:ascii="Century Gothic" w:hAnsi="Century Gothic" w:cs="Times New Roman"/>
        </w:rPr>
        <w:tab/>
        <w:t>SPIS ZAWARTOŚCI:</w:t>
      </w:r>
    </w:p>
    <w:p w14:paraId="00779044" w14:textId="77777777" w:rsidR="00F128A4" w:rsidRPr="007A0104" w:rsidRDefault="00F128A4" w:rsidP="00220E0B">
      <w:pPr>
        <w:spacing w:line="276" w:lineRule="auto"/>
        <w:rPr>
          <w:rFonts w:ascii="Century Gothic" w:hAnsi="Century Gothic"/>
        </w:rPr>
      </w:pPr>
    </w:p>
    <w:p w14:paraId="05E61F81" w14:textId="77777777" w:rsidR="00F128A4" w:rsidRPr="007A0104" w:rsidRDefault="00F128A4" w:rsidP="00220E0B">
      <w:pPr>
        <w:pStyle w:val="Nagwek4"/>
        <w:spacing w:line="276" w:lineRule="auto"/>
        <w:ind w:firstLine="709"/>
        <w:rPr>
          <w:rFonts w:ascii="Century Gothic" w:hAnsi="Century Gothic"/>
          <w:bCs w:val="0"/>
          <w:caps/>
          <w:sz w:val="26"/>
        </w:rPr>
      </w:pPr>
      <w:r w:rsidRPr="007A0104">
        <w:rPr>
          <w:rFonts w:ascii="Century Gothic" w:hAnsi="Century Gothic"/>
          <w:bCs w:val="0"/>
          <w:sz w:val="26"/>
        </w:rPr>
        <w:t>CZĘŚĆ OPISOWA</w:t>
      </w:r>
    </w:p>
    <w:tbl>
      <w:tblPr>
        <w:tblW w:w="8972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7772"/>
      </w:tblGrid>
      <w:tr w:rsidR="00E175FD" w:rsidRPr="007A0104" w14:paraId="69CCC6B6" w14:textId="77777777" w:rsidTr="00192BE8">
        <w:tc>
          <w:tcPr>
            <w:tcW w:w="120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533E13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1.0</w:t>
            </w:r>
          </w:p>
        </w:tc>
        <w:tc>
          <w:tcPr>
            <w:tcW w:w="7772" w:type="dxa"/>
            <w:tcBorders>
              <w:left w:val="single" w:sz="4" w:space="0" w:color="auto"/>
              <w:bottom w:val="dotted" w:sz="4" w:space="0" w:color="auto"/>
            </w:tcBorders>
          </w:tcPr>
          <w:p w14:paraId="5C815CAA" w14:textId="77777777" w:rsidR="00E175FD" w:rsidRPr="007A0104" w:rsidRDefault="00E175FD" w:rsidP="00220E0B">
            <w:pPr>
              <w:pStyle w:val="Nagwek1"/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Dane ogólne</w:t>
            </w:r>
          </w:p>
        </w:tc>
      </w:tr>
      <w:tr w:rsidR="00E175FD" w:rsidRPr="007A0104" w14:paraId="2D4944DA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F035F7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2.0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D533C9D" w14:textId="77777777" w:rsidR="00E175FD" w:rsidRPr="007A0104" w:rsidRDefault="00E175FD" w:rsidP="00220E0B">
            <w:pPr>
              <w:pStyle w:val="Nagwek1"/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Przedmiot inwestycji</w:t>
            </w:r>
          </w:p>
        </w:tc>
      </w:tr>
      <w:tr w:rsidR="00E175FD" w:rsidRPr="007A0104" w14:paraId="6DF4C6E6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EE335BC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3.0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D9165A2" w14:textId="77777777" w:rsidR="00E175FD" w:rsidRPr="007A0104" w:rsidRDefault="00E175FD" w:rsidP="00220E0B">
            <w:pPr>
              <w:pStyle w:val="Nagwek1"/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Obszar oddziaływania inwestycji</w:t>
            </w:r>
          </w:p>
        </w:tc>
      </w:tr>
      <w:tr w:rsidR="00E175FD" w:rsidRPr="007A0104" w14:paraId="05C33E9B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27F5798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4.0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A504DBE" w14:textId="77777777" w:rsidR="00E175FD" w:rsidRPr="007A0104" w:rsidRDefault="00E175FD" w:rsidP="00220E0B">
            <w:pPr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Istniejący stan zagospodarowania terenu oraz otoczenie</w:t>
            </w:r>
          </w:p>
        </w:tc>
      </w:tr>
      <w:tr w:rsidR="00E175FD" w:rsidRPr="007A0104" w14:paraId="21A5EB07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4565D9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5.0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7610FBF" w14:textId="77777777" w:rsidR="00E175FD" w:rsidRPr="007A0104" w:rsidRDefault="00E175FD" w:rsidP="00220E0B">
            <w:pPr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Projektowane zagospodarowanie terenu</w:t>
            </w:r>
          </w:p>
        </w:tc>
      </w:tr>
      <w:tr w:rsidR="00E175FD" w:rsidRPr="007A0104" w14:paraId="56012590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53640CF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6.0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D613A2A" w14:textId="77777777" w:rsidR="00E175FD" w:rsidRPr="007A0104" w:rsidRDefault="00E175FD" w:rsidP="00220E0B">
            <w:pPr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Zestawienie powierzchni zagospodarowania terenu</w:t>
            </w:r>
          </w:p>
        </w:tc>
      </w:tr>
      <w:tr w:rsidR="00E175FD" w:rsidRPr="007A0104" w14:paraId="091887A5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50AEA05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7.0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EC07A17" w14:textId="77777777" w:rsidR="00E175FD" w:rsidRPr="007A0104" w:rsidRDefault="00E175FD" w:rsidP="00220E0B">
            <w:pPr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Ustalenia ochrony archeologiczno - konserwatorskiej</w:t>
            </w:r>
          </w:p>
        </w:tc>
      </w:tr>
      <w:tr w:rsidR="00E175FD" w:rsidRPr="007A0104" w14:paraId="19BB158C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D187CC4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8.0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F772B0A" w14:textId="77777777" w:rsidR="00E175FD" w:rsidRPr="007A0104" w:rsidRDefault="00E175FD" w:rsidP="00220E0B">
            <w:pPr>
              <w:spacing w:line="276" w:lineRule="auto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</w:rPr>
              <w:t>Wpływ eksploatacji górniczej</w:t>
            </w:r>
          </w:p>
        </w:tc>
      </w:tr>
      <w:tr w:rsidR="00E175FD" w:rsidRPr="007A0104" w14:paraId="4E9D9687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9365987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9.0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5155653" w14:textId="77777777" w:rsidR="00E175FD" w:rsidRPr="007A0104" w:rsidRDefault="00E175FD" w:rsidP="00220E0B">
            <w:pPr>
              <w:pStyle w:val="Nagwek5"/>
              <w:spacing w:before="0" w:after="0" w:line="276" w:lineRule="auto"/>
              <w:ind w:left="0"/>
              <w:rPr>
                <w:rFonts w:ascii="Century Gothic" w:hAnsi="Century Gothic"/>
                <w:u w:val="none"/>
              </w:rPr>
            </w:pPr>
            <w:r w:rsidRPr="007A0104">
              <w:rPr>
                <w:rFonts w:ascii="Century Gothic" w:hAnsi="Century Gothic"/>
                <w:u w:val="none"/>
              </w:rPr>
              <w:t>Zagrożenia dla środowiska oraz higieny i zdrowia użytkowników</w:t>
            </w:r>
          </w:p>
        </w:tc>
      </w:tr>
      <w:tr w:rsidR="00E175FD" w:rsidRPr="007A0104" w14:paraId="5DF484C9" w14:textId="77777777" w:rsidTr="00192BE8">
        <w:tc>
          <w:tcPr>
            <w:tcW w:w="120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EA493EF" w14:textId="77777777" w:rsidR="00E175FD" w:rsidRPr="0084637A" w:rsidRDefault="00E175FD" w:rsidP="00220E0B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10.0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ACBF7F6" w14:textId="77777777" w:rsidR="00E175FD" w:rsidRPr="00E175FD" w:rsidRDefault="00E175FD" w:rsidP="00220E0B">
            <w:pPr>
              <w:pStyle w:val="Nagwek5"/>
              <w:spacing w:before="0" w:after="0" w:line="276" w:lineRule="auto"/>
              <w:ind w:left="0"/>
              <w:rPr>
                <w:rFonts w:ascii="Century Gothic" w:hAnsi="Century Gothic"/>
                <w:u w:val="none"/>
              </w:rPr>
            </w:pPr>
            <w:r w:rsidRPr="007A0104">
              <w:rPr>
                <w:rFonts w:ascii="Century Gothic" w:hAnsi="Century Gothic"/>
                <w:u w:val="none"/>
              </w:rPr>
              <w:t>Wpływ obiektu bud</w:t>
            </w:r>
            <w:r>
              <w:rPr>
                <w:rFonts w:ascii="Century Gothic" w:hAnsi="Century Gothic"/>
                <w:u w:val="none"/>
              </w:rPr>
              <w:t>owlanego na drzewostan i glebę</w:t>
            </w:r>
          </w:p>
        </w:tc>
      </w:tr>
      <w:tr w:rsidR="008F67A1" w:rsidRPr="007A0104" w14:paraId="74C990EB" w14:textId="77777777" w:rsidTr="00192BE8">
        <w:tc>
          <w:tcPr>
            <w:tcW w:w="120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08970CDB" w14:textId="77777777" w:rsidR="008F67A1" w:rsidRPr="0084637A" w:rsidRDefault="008F67A1" w:rsidP="008C05D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84637A">
              <w:rPr>
                <w:rFonts w:ascii="Century Gothic" w:hAnsi="Century Gothic"/>
                <w:b/>
              </w:rPr>
              <w:t>11.0</w:t>
            </w:r>
          </w:p>
        </w:tc>
        <w:tc>
          <w:tcPr>
            <w:tcW w:w="7772" w:type="dxa"/>
            <w:tcBorders>
              <w:top w:val="dotted" w:sz="4" w:space="0" w:color="auto"/>
              <w:left w:val="single" w:sz="4" w:space="0" w:color="auto"/>
            </w:tcBorders>
          </w:tcPr>
          <w:p w14:paraId="25D4EE60" w14:textId="77777777" w:rsidR="008F67A1" w:rsidRPr="00E175FD" w:rsidRDefault="008F67A1" w:rsidP="008C05D2">
            <w:pPr>
              <w:pStyle w:val="Nagwek5"/>
              <w:spacing w:before="0" w:after="0" w:line="276" w:lineRule="auto"/>
              <w:ind w:left="0"/>
              <w:rPr>
                <w:rFonts w:ascii="Century Gothic" w:hAnsi="Century Gothic"/>
                <w:u w:val="none"/>
              </w:rPr>
            </w:pPr>
            <w:r>
              <w:rPr>
                <w:rFonts w:ascii="Century Gothic" w:hAnsi="Century Gothic"/>
                <w:u w:val="none"/>
              </w:rPr>
              <w:t>Inne dane</w:t>
            </w:r>
          </w:p>
        </w:tc>
      </w:tr>
    </w:tbl>
    <w:p w14:paraId="73C9827A" w14:textId="77777777" w:rsidR="00AD728B" w:rsidRPr="002A735E" w:rsidRDefault="00220E0B" w:rsidP="00DF3A0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W w:w="10772" w:type="dxa"/>
        <w:tblInd w:w="-4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2"/>
      </w:tblGrid>
      <w:tr w:rsidR="00AD728B" w:rsidRPr="007A0104" w14:paraId="432345AC" w14:textId="77777777" w:rsidTr="005C3616">
        <w:trPr>
          <w:trHeight w:val="393"/>
        </w:trPr>
        <w:tc>
          <w:tcPr>
            <w:tcW w:w="10772" w:type="dxa"/>
            <w:shd w:val="pct25" w:color="00B0F0" w:fill="auto"/>
            <w:vAlign w:val="center"/>
          </w:tcPr>
          <w:p w14:paraId="149F6CF2" w14:textId="77777777" w:rsidR="00AD728B" w:rsidRPr="007A0104" w:rsidRDefault="00AD728B" w:rsidP="00220E0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  <w:b/>
              </w:rPr>
              <w:lastRenderedPageBreak/>
              <w:t>CZĘŚĆ OPISOWA</w:t>
            </w:r>
          </w:p>
        </w:tc>
      </w:tr>
    </w:tbl>
    <w:p w14:paraId="3B34B572" w14:textId="77777777" w:rsidR="000F7483" w:rsidRPr="007A0104" w:rsidRDefault="000F7483" w:rsidP="00220E0B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</w:p>
    <w:p w14:paraId="7021A7B5" w14:textId="77777777" w:rsidR="000F7483" w:rsidRPr="007D1BA2" w:rsidRDefault="00600ED9" w:rsidP="007D1BA2">
      <w:pPr>
        <w:pStyle w:val="Nagwek2"/>
        <w:spacing w:line="276" w:lineRule="auto"/>
        <w:jc w:val="center"/>
        <w:rPr>
          <w:rFonts w:ascii="Century Gothic" w:hAnsi="Century Gothic" w:cs="Times New Roman"/>
          <w:color w:val="00B0F0"/>
          <w:sz w:val="34"/>
          <w:szCs w:val="34"/>
        </w:rPr>
      </w:pPr>
      <w:r w:rsidRPr="007D1BA2">
        <w:rPr>
          <w:rFonts w:ascii="Century Gothic" w:hAnsi="Century Gothic" w:cs="Times New Roman"/>
          <w:color w:val="00B0F0"/>
          <w:sz w:val="34"/>
          <w:szCs w:val="34"/>
        </w:rPr>
        <w:t>STAN</w:t>
      </w:r>
      <w:r w:rsidR="000F7483" w:rsidRPr="007D1BA2">
        <w:rPr>
          <w:rFonts w:ascii="Century Gothic" w:hAnsi="Century Gothic" w:cs="Times New Roman"/>
          <w:color w:val="00B0F0"/>
          <w:sz w:val="34"/>
          <w:szCs w:val="34"/>
        </w:rPr>
        <w:t xml:space="preserve"> ZAGOSPODAROWANIA TERENU</w:t>
      </w:r>
    </w:p>
    <w:p w14:paraId="562BCE07" w14:textId="77777777" w:rsidR="009F0B09" w:rsidRDefault="009F0B09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</w:p>
    <w:p w14:paraId="698BC55F" w14:textId="77777777" w:rsidR="002776FD" w:rsidRDefault="002776FD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1.0</w:t>
      </w:r>
      <w:r>
        <w:rPr>
          <w:rFonts w:ascii="Century Gothic" w:hAnsi="Century Gothic"/>
          <w:b/>
          <w:sz w:val="28"/>
          <w:szCs w:val="28"/>
        </w:rPr>
        <w:tab/>
        <w:t>Dane ogólne</w:t>
      </w:r>
    </w:p>
    <w:p w14:paraId="6571DE9B" w14:textId="329838AE" w:rsidR="003E6F60" w:rsidRDefault="006E6A09" w:rsidP="003E6F60">
      <w:pPr>
        <w:spacing w:line="276" w:lineRule="auto"/>
        <w:ind w:left="3544" w:hanging="283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Inwestor:</w:t>
      </w:r>
      <w:r>
        <w:rPr>
          <w:rFonts w:ascii="Century Gothic" w:hAnsi="Century Gothic"/>
        </w:rPr>
        <w:tab/>
      </w:r>
      <w:r w:rsidR="00B63720" w:rsidRPr="00BA7799">
        <w:rPr>
          <w:rFonts w:ascii="Century Gothic" w:hAnsi="Century Gothic"/>
        </w:rPr>
        <w:t>Urząd Gminy Regimin</w:t>
      </w:r>
    </w:p>
    <w:p w14:paraId="7554BBD9" w14:textId="3C253F0B" w:rsidR="003E6F60" w:rsidRPr="003E6F60" w:rsidRDefault="00B63720" w:rsidP="003E6F60">
      <w:pPr>
        <w:spacing w:line="276" w:lineRule="auto"/>
        <w:ind w:left="3544"/>
        <w:jc w:val="both"/>
        <w:rPr>
          <w:rFonts w:ascii="Century Gothic" w:hAnsi="Century Gothic"/>
        </w:rPr>
      </w:pPr>
      <w:r w:rsidRPr="00BA7799">
        <w:rPr>
          <w:rFonts w:ascii="Century Gothic" w:hAnsi="Century Gothic"/>
        </w:rPr>
        <w:t>ul. Adama Rzewuskiego 19, 06-461 Regimin</w:t>
      </w:r>
    </w:p>
    <w:p w14:paraId="2C2F0039" w14:textId="7BF0574B" w:rsidR="0005329E" w:rsidRDefault="0005329E" w:rsidP="00220E0B">
      <w:pPr>
        <w:spacing w:line="276" w:lineRule="auto"/>
        <w:jc w:val="both"/>
        <w:rPr>
          <w:rFonts w:ascii="Century Gothic" w:hAnsi="Century Gothic"/>
        </w:rPr>
      </w:pPr>
    </w:p>
    <w:p w14:paraId="4E51D154" w14:textId="77777777" w:rsidR="00B63720" w:rsidRPr="00657901" w:rsidRDefault="00B63720" w:rsidP="00220E0B">
      <w:pPr>
        <w:spacing w:line="276" w:lineRule="auto"/>
        <w:jc w:val="both"/>
        <w:rPr>
          <w:rFonts w:ascii="Century Gothic" w:hAnsi="Century Gothic"/>
        </w:rPr>
      </w:pPr>
    </w:p>
    <w:p w14:paraId="2228581C" w14:textId="7E64E573" w:rsidR="002776FD" w:rsidRDefault="00F66DFC" w:rsidP="006F64F1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Adres inwestycji:</w:t>
      </w:r>
      <w:r w:rsidRPr="00657901">
        <w:rPr>
          <w:rFonts w:ascii="Century Gothic" w:hAnsi="Century Gothic"/>
        </w:rPr>
        <w:tab/>
      </w:r>
      <w:r w:rsidRPr="00657901">
        <w:rPr>
          <w:rFonts w:ascii="Century Gothic" w:hAnsi="Century Gothic"/>
        </w:rPr>
        <w:tab/>
      </w:r>
      <w:r w:rsidR="00B63720" w:rsidRPr="008B25F5">
        <w:rPr>
          <w:rFonts w:ascii="Century Gothic" w:hAnsi="Century Gothic"/>
        </w:rPr>
        <w:t>Regimin, Dz. Nr 61/1, obręb Regimin</w:t>
      </w:r>
    </w:p>
    <w:p w14:paraId="389230F2" w14:textId="0F627867" w:rsidR="002776FD" w:rsidRDefault="006F64F1" w:rsidP="00220E0B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5B6C90AD" w14:textId="77777777" w:rsidR="0005329E" w:rsidRPr="00657901" w:rsidRDefault="0005329E" w:rsidP="00220E0B">
      <w:pPr>
        <w:spacing w:line="276" w:lineRule="auto"/>
        <w:jc w:val="both"/>
        <w:rPr>
          <w:rFonts w:ascii="Century Gothic" w:hAnsi="Century Gothic"/>
        </w:rPr>
      </w:pPr>
    </w:p>
    <w:p w14:paraId="6EF71D34" w14:textId="27CC5251" w:rsidR="006F64F1" w:rsidRDefault="006F64F1" w:rsidP="003E6F60">
      <w:pPr>
        <w:autoSpaceDE w:val="0"/>
        <w:autoSpaceDN w:val="0"/>
        <w:adjustRightInd w:val="0"/>
        <w:rPr>
          <w:rFonts w:ascii="Century Gothic" w:hAnsi="Century Gothic"/>
          <w:b/>
          <w:szCs w:val="20"/>
          <w:lang w:eastAsia="en-US"/>
        </w:rPr>
      </w:pPr>
      <w:r>
        <w:rPr>
          <w:rFonts w:ascii="Century Gothic" w:hAnsi="Century Gothic"/>
        </w:rPr>
        <w:tab/>
      </w:r>
      <w:r w:rsidR="00F66DFC" w:rsidRPr="00657901">
        <w:rPr>
          <w:rFonts w:ascii="Century Gothic" w:hAnsi="Century Gothic"/>
        </w:rPr>
        <w:t>Autor opracowania:</w:t>
      </w:r>
      <w:r w:rsidR="00F66DFC" w:rsidRPr="00657901">
        <w:rPr>
          <w:rFonts w:ascii="Century Gothic" w:hAnsi="Century Gothic"/>
        </w:rPr>
        <w:tab/>
      </w:r>
      <w:r w:rsidR="003E6F60">
        <w:rPr>
          <w:rFonts w:ascii="Tahoma" w:hAnsi="Tahoma" w:cs="Tahoma"/>
          <w:b/>
          <w:bCs/>
          <w:color w:val="000000"/>
        </w:rPr>
        <w:t>mgr inż. arch. Grzegorz Michalski</w:t>
      </w:r>
    </w:p>
    <w:p w14:paraId="1928445C" w14:textId="17C83879" w:rsidR="006F64F1" w:rsidRDefault="006F64F1" w:rsidP="003E6F60">
      <w:pPr>
        <w:autoSpaceDE w:val="0"/>
        <w:autoSpaceDN w:val="0"/>
        <w:adjustRightInd w:val="0"/>
        <w:rPr>
          <w:rFonts w:ascii="Century Gothic" w:hAnsi="Century Gothic"/>
          <w:szCs w:val="20"/>
          <w:lang w:eastAsia="en-US"/>
        </w:rPr>
      </w:pP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 w:rsidR="003E6F60" w:rsidRPr="003E6F60">
        <w:rPr>
          <w:rFonts w:ascii="Century Gothic" w:hAnsi="Century Gothic"/>
          <w:szCs w:val="20"/>
          <w:lang w:eastAsia="en-US"/>
        </w:rPr>
        <w:t>upr. nr MA/040/18</w:t>
      </w:r>
    </w:p>
    <w:p w14:paraId="514F3804" w14:textId="3A2FC31B" w:rsidR="004F12A8" w:rsidRPr="004F12A8" w:rsidRDefault="006F64F1" w:rsidP="004F12A8">
      <w:pPr>
        <w:ind w:firstLine="709"/>
        <w:rPr>
          <w:rFonts w:ascii="Century Gothic" w:hAnsi="Century Gothic"/>
          <w:sz w:val="32"/>
        </w:rPr>
      </w:pP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  <w:t>w specjalności architektonicznej</w:t>
      </w:r>
    </w:p>
    <w:p w14:paraId="4EABAACC" w14:textId="2AC4343E" w:rsidR="003E6F60" w:rsidRDefault="003E6F60" w:rsidP="00F66DFC">
      <w:pPr>
        <w:spacing w:line="276" w:lineRule="auto"/>
        <w:jc w:val="both"/>
        <w:rPr>
          <w:rFonts w:ascii="Century Gothic" w:hAnsi="Century Gothic"/>
        </w:rPr>
      </w:pPr>
    </w:p>
    <w:p w14:paraId="44150A16" w14:textId="7630C67B" w:rsidR="003E6F60" w:rsidRPr="00145DD9" w:rsidRDefault="003E6F60" w:rsidP="00F66DFC">
      <w:pPr>
        <w:spacing w:line="276" w:lineRule="auto"/>
        <w:jc w:val="both"/>
        <w:rPr>
          <w:rFonts w:ascii="Century Gothic" w:hAnsi="Century Gothic"/>
          <w:color w:val="FF0000"/>
        </w:rPr>
      </w:pPr>
    </w:p>
    <w:p w14:paraId="3550AB77" w14:textId="49F227DA" w:rsidR="00AA3874" w:rsidRDefault="00AA3874" w:rsidP="00F66DFC">
      <w:pPr>
        <w:spacing w:line="276" w:lineRule="auto"/>
        <w:jc w:val="both"/>
        <w:rPr>
          <w:rFonts w:ascii="Century Gothic" w:hAnsi="Century Gothic"/>
        </w:rPr>
      </w:pPr>
    </w:p>
    <w:p w14:paraId="69EFBC2C" w14:textId="72316B20" w:rsidR="002275AA" w:rsidRDefault="002275AA" w:rsidP="00F66DFC">
      <w:pPr>
        <w:spacing w:line="276" w:lineRule="auto"/>
        <w:jc w:val="both"/>
        <w:rPr>
          <w:rFonts w:ascii="Century Gothic" w:hAnsi="Century Gothic"/>
        </w:rPr>
      </w:pPr>
    </w:p>
    <w:p w14:paraId="6CE7A19C" w14:textId="0D2FC899" w:rsidR="00BA327A" w:rsidRDefault="00BA327A" w:rsidP="00F66DFC">
      <w:pPr>
        <w:spacing w:line="276" w:lineRule="auto"/>
        <w:jc w:val="both"/>
        <w:rPr>
          <w:rFonts w:ascii="Century Gothic" w:hAnsi="Century Gothic"/>
        </w:rPr>
      </w:pPr>
    </w:p>
    <w:p w14:paraId="22B1016F" w14:textId="77777777" w:rsidR="00BA327A" w:rsidRDefault="00BA327A" w:rsidP="00F66DFC">
      <w:pPr>
        <w:spacing w:line="276" w:lineRule="auto"/>
        <w:jc w:val="both"/>
        <w:rPr>
          <w:rFonts w:ascii="Century Gothic" w:hAnsi="Century Gothic"/>
        </w:rPr>
      </w:pPr>
    </w:p>
    <w:p w14:paraId="28816464" w14:textId="77777777" w:rsidR="006F64F1" w:rsidRPr="00657901" w:rsidRDefault="006F64F1" w:rsidP="00F66DFC">
      <w:pPr>
        <w:spacing w:line="276" w:lineRule="auto"/>
        <w:jc w:val="both"/>
        <w:rPr>
          <w:rFonts w:ascii="Century Gothic" w:hAnsi="Century Gothic"/>
        </w:rPr>
      </w:pPr>
    </w:p>
    <w:p w14:paraId="06F520CE" w14:textId="77777777" w:rsidR="002776FD" w:rsidRPr="00657901" w:rsidRDefault="002776FD" w:rsidP="00D32E9C">
      <w:pPr>
        <w:spacing w:line="276" w:lineRule="auto"/>
        <w:ind w:firstLine="709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>Podstawa opracowania projektu:</w:t>
      </w:r>
    </w:p>
    <w:p w14:paraId="04F83576" w14:textId="77777777" w:rsidR="002776FD" w:rsidRPr="00657901" w:rsidRDefault="002776FD" w:rsidP="00F66DFC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a)</w:t>
      </w:r>
      <w:r w:rsidRPr="00657901">
        <w:rPr>
          <w:rFonts w:ascii="Century Gothic" w:hAnsi="Century Gothic"/>
        </w:rPr>
        <w:tab/>
        <w:t>Pisemna umowa z Inwestorem,</w:t>
      </w:r>
    </w:p>
    <w:p w14:paraId="4127B34E" w14:textId="77777777" w:rsidR="002776FD" w:rsidRPr="00657901" w:rsidRDefault="002776FD" w:rsidP="00220E0B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b)</w:t>
      </w:r>
      <w:r w:rsidRPr="00657901">
        <w:rPr>
          <w:rFonts w:ascii="Century Gothic" w:hAnsi="Century Gothic"/>
        </w:rPr>
        <w:tab/>
        <w:t xml:space="preserve">Uzgodnienie z Inwestorem lokalizacji i rozwiązań konstrukcyjno – </w:t>
      </w:r>
    </w:p>
    <w:p w14:paraId="2B167D19" w14:textId="77777777" w:rsidR="002776FD" w:rsidRPr="00657901" w:rsidRDefault="002776FD" w:rsidP="00220E0B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</w:r>
      <w:r w:rsidRPr="00657901">
        <w:rPr>
          <w:rFonts w:ascii="Century Gothic" w:hAnsi="Century Gothic"/>
        </w:rPr>
        <w:tab/>
        <w:t>– materiałowych,</w:t>
      </w:r>
    </w:p>
    <w:p w14:paraId="18C9DFAE" w14:textId="77777777" w:rsidR="002776FD" w:rsidRDefault="002776FD" w:rsidP="00220E0B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c)</w:t>
      </w:r>
      <w:r w:rsidRPr="00657901">
        <w:rPr>
          <w:rFonts w:ascii="Century Gothic" w:hAnsi="Century Gothic"/>
        </w:rPr>
        <w:tab/>
        <w:t>Wizja lokalna w t</w:t>
      </w:r>
      <w:r w:rsidR="00D67C29">
        <w:rPr>
          <w:rFonts w:ascii="Century Gothic" w:hAnsi="Century Gothic"/>
        </w:rPr>
        <w:t>erenie, pomiary inwentaryzacyjne i dokumentacja</w:t>
      </w:r>
      <w:r w:rsidR="00D67C29">
        <w:rPr>
          <w:rFonts w:ascii="Century Gothic" w:hAnsi="Century Gothic"/>
        </w:rPr>
        <w:br/>
      </w:r>
      <w:r w:rsidR="00D67C29">
        <w:rPr>
          <w:rFonts w:ascii="Century Gothic" w:hAnsi="Century Gothic"/>
        </w:rPr>
        <w:tab/>
      </w:r>
      <w:r w:rsidR="00D67C29">
        <w:rPr>
          <w:rFonts w:ascii="Century Gothic" w:hAnsi="Century Gothic"/>
        </w:rPr>
        <w:tab/>
        <w:t>fotograficzna,</w:t>
      </w:r>
    </w:p>
    <w:p w14:paraId="1396E783" w14:textId="77777777" w:rsidR="002776FD" w:rsidRDefault="00883B34" w:rsidP="00657901">
      <w:pPr>
        <w:spacing w:line="276" w:lineRule="auto"/>
        <w:jc w:val="both"/>
        <w:rPr>
          <w:rFonts w:ascii="Century Gothic" w:hAnsi="Century Gothic"/>
        </w:rPr>
      </w:pPr>
      <w:r w:rsidRPr="00E33709">
        <w:rPr>
          <w:rFonts w:ascii="Century Gothic" w:hAnsi="Century Gothic"/>
          <w:lang w:eastAsia="x-none"/>
        </w:rPr>
        <w:tab/>
        <w:t>d)</w:t>
      </w:r>
      <w:r w:rsidRPr="00E33709">
        <w:rPr>
          <w:rFonts w:ascii="Century Gothic" w:hAnsi="Century Gothic"/>
          <w:lang w:eastAsia="x-none"/>
        </w:rPr>
        <w:tab/>
      </w:r>
      <w:r w:rsidR="002776FD" w:rsidRPr="00657901">
        <w:rPr>
          <w:rFonts w:ascii="Century Gothic" w:hAnsi="Century Gothic"/>
        </w:rPr>
        <w:t>Ustawa Prawo budowlane z dnia 7 lipca 1994 z późniejszymi zmianami,</w:t>
      </w:r>
    </w:p>
    <w:p w14:paraId="1F3C4324" w14:textId="77777777" w:rsidR="00883B34" w:rsidRDefault="006F64F1" w:rsidP="00136CC8">
      <w:pPr>
        <w:spacing w:line="276" w:lineRule="auto"/>
        <w:ind w:left="1418" w:hanging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="00883B34" w:rsidRPr="00657901">
        <w:rPr>
          <w:rFonts w:ascii="Century Gothic" w:hAnsi="Century Gothic"/>
        </w:rPr>
        <w:t>)</w:t>
      </w:r>
      <w:r w:rsidR="00883B34" w:rsidRPr="00657901">
        <w:rPr>
          <w:rFonts w:ascii="Century Gothic" w:hAnsi="Century Gothic"/>
        </w:rPr>
        <w:tab/>
      </w:r>
      <w:r w:rsidR="00883B34" w:rsidRPr="00E10013">
        <w:rPr>
          <w:rFonts w:ascii="Century Gothic" w:hAnsi="Century Gothic"/>
        </w:rPr>
        <w:t xml:space="preserve">Rozporządzenie Ministra Infrastruktury z dnia 12 kwietnia 2002 r. w sprawie warunków technicznych, jakim powinny odpowiadać budynki </w:t>
      </w:r>
      <w:r w:rsidR="00136CC8">
        <w:rPr>
          <w:rFonts w:ascii="Century Gothic" w:hAnsi="Century Gothic"/>
        </w:rPr>
        <w:br/>
      </w:r>
      <w:r w:rsidR="00883B34" w:rsidRPr="00E10013">
        <w:rPr>
          <w:rFonts w:ascii="Century Gothic" w:hAnsi="Century Gothic"/>
        </w:rPr>
        <w:t xml:space="preserve">i ich </w:t>
      </w:r>
      <w:r w:rsidR="00883B34">
        <w:rPr>
          <w:rFonts w:ascii="Century Gothic" w:hAnsi="Century Gothic"/>
        </w:rPr>
        <w:t>usytuowanie,</w:t>
      </w:r>
    </w:p>
    <w:p w14:paraId="65E8788B" w14:textId="77777777" w:rsidR="00D67C29" w:rsidRDefault="006F64F1" w:rsidP="00136CC8">
      <w:pPr>
        <w:spacing w:line="276" w:lineRule="auto"/>
        <w:ind w:left="1418" w:hanging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</w:t>
      </w:r>
      <w:r w:rsidR="00D67C29">
        <w:rPr>
          <w:rFonts w:ascii="Century Gothic" w:hAnsi="Century Gothic"/>
        </w:rPr>
        <w:t>)</w:t>
      </w:r>
      <w:r w:rsidR="00D67C29">
        <w:rPr>
          <w:rFonts w:ascii="Century Gothic" w:hAnsi="Century Gothic"/>
        </w:rPr>
        <w:tab/>
      </w:r>
      <w:r w:rsidR="00D67C29" w:rsidRPr="00E10013">
        <w:rPr>
          <w:rFonts w:ascii="Century Gothic" w:hAnsi="Century Gothic"/>
        </w:rPr>
        <w:t xml:space="preserve">Rozporządzenie Ministra Infrastruktury z dnia 12 kwietnia 2002 r. w sprawie warunków technicznych, jakim powinny odpowiadać budynki i ich </w:t>
      </w:r>
      <w:r w:rsidR="00D67C29">
        <w:rPr>
          <w:rFonts w:ascii="Century Gothic" w:hAnsi="Century Gothic"/>
        </w:rPr>
        <w:t>usytuowanie,</w:t>
      </w:r>
    </w:p>
    <w:p w14:paraId="22655CBE" w14:textId="77777777" w:rsidR="008B41B2" w:rsidRDefault="006F64F1" w:rsidP="00220E0B">
      <w:pPr>
        <w:spacing w:line="276" w:lineRule="auto"/>
        <w:ind w:firstLine="709"/>
        <w:rPr>
          <w:rFonts w:ascii="Century Gothic" w:hAnsi="Century Gothic"/>
        </w:rPr>
      </w:pPr>
      <w:r>
        <w:rPr>
          <w:rFonts w:ascii="Century Gothic" w:hAnsi="Century Gothic"/>
        </w:rPr>
        <w:t>g</w:t>
      </w:r>
      <w:r w:rsidR="002776FD" w:rsidRPr="00657901">
        <w:rPr>
          <w:rFonts w:ascii="Century Gothic" w:hAnsi="Century Gothic"/>
        </w:rPr>
        <w:t>)</w:t>
      </w:r>
      <w:r w:rsidR="002776FD" w:rsidRPr="00657901">
        <w:rPr>
          <w:rFonts w:ascii="Century Gothic" w:hAnsi="Century Gothic"/>
        </w:rPr>
        <w:tab/>
        <w:t>Obowiązujące normy i przepisy budowlane.</w:t>
      </w:r>
    </w:p>
    <w:p w14:paraId="25A39C3F" w14:textId="77777777" w:rsidR="008B41B2" w:rsidRPr="007A0104" w:rsidRDefault="008B41B2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</w:rPr>
        <w:br w:type="page"/>
      </w:r>
      <w:r w:rsidR="002F5B58">
        <w:rPr>
          <w:rFonts w:ascii="Century Gothic" w:hAnsi="Century Gothic"/>
          <w:b/>
          <w:sz w:val="28"/>
          <w:szCs w:val="28"/>
        </w:rPr>
        <w:lastRenderedPageBreak/>
        <w:t>2.</w:t>
      </w:r>
      <w:r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ab/>
        <w:t>P</w:t>
      </w:r>
      <w:r w:rsidRPr="007A0104">
        <w:rPr>
          <w:rFonts w:ascii="Century Gothic" w:hAnsi="Century Gothic"/>
          <w:b/>
          <w:sz w:val="28"/>
          <w:szCs w:val="28"/>
        </w:rPr>
        <w:t>rzedmiot inwestycji</w:t>
      </w:r>
    </w:p>
    <w:p w14:paraId="10ADF1B5" w14:textId="6FD69C06" w:rsidR="00196C00" w:rsidRDefault="000F7483" w:rsidP="00136CC8">
      <w:pPr>
        <w:spacing w:line="276" w:lineRule="auto"/>
        <w:ind w:left="709" w:firstLine="709"/>
        <w:jc w:val="both"/>
        <w:rPr>
          <w:rFonts w:ascii="Century Gothic" w:hAnsi="Century Gothic"/>
        </w:rPr>
      </w:pPr>
      <w:r w:rsidRPr="007A0104">
        <w:rPr>
          <w:rFonts w:ascii="Century Gothic" w:hAnsi="Century Gothic"/>
        </w:rPr>
        <w:t>Przedmiotem inwestycji jest</w:t>
      </w:r>
      <w:r w:rsidR="009C32A2">
        <w:rPr>
          <w:rFonts w:ascii="Century Gothic" w:hAnsi="Century Gothic"/>
        </w:rPr>
        <w:t>:</w:t>
      </w:r>
      <w:r w:rsidRPr="007A0104">
        <w:rPr>
          <w:rFonts w:ascii="Century Gothic" w:hAnsi="Century Gothic"/>
        </w:rPr>
        <w:t xml:space="preserve"> </w:t>
      </w:r>
      <w:bookmarkStart w:id="0" w:name="_Toc182191396"/>
      <w:bookmarkStart w:id="1" w:name="_Toc199578562"/>
      <w:bookmarkStart w:id="2" w:name="_Toc199578675"/>
      <w:bookmarkStart w:id="3" w:name="_Toc200338291"/>
      <w:bookmarkStart w:id="4" w:name="_Toc201038643"/>
      <w:r w:rsidR="00A534E6">
        <w:rPr>
          <w:rFonts w:ascii="Century Gothic" w:hAnsi="Century Gothic"/>
        </w:rPr>
        <w:t>Przebudowa dachu w obiekcie Szkoły</w:t>
      </w:r>
      <w:r w:rsidR="00596531">
        <w:rPr>
          <w:rFonts w:ascii="Century Gothic" w:hAnsi="Century Gothic"/>
        </w:rPr>
        <w:t xml:space="preserve"> </w:t>
      </w:r>
      <w:r w:rsidR="00A534E6">
        <w:rPr>
          <w:rFonts w:ascii="Century Gothic" w:hAnsi="Century Gothic"/>
        </w:rPr>
        <w:t>Podstawowej w Regiminie.</w:t>
      </w:r>
    </w:p>
    <w:p w14:paraId="7C1E77E7" w14:textId="4F1CFB6C" w:rsidR="00F636D5" w:rsidRPr="00206679" w:rsidRDefault="0087684C" w:rsidP="00196C00">
      <w:pPr>
        <w:spacing w:line="276" w:lineRule="auto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Lokalizacja: </w:t>
      </w:r>
      <w:r w:rsidR="00A534E6" w:rsidRPr="008B25F5">
        <w:rPr>
          <w:rFonts w:ascii="Century Gothic" w:hAnsi="Century Gothic"/>
        </w:rPr>
        <w:t>Regimin, Dz. Nr 61/1, obręb Regimin</w:t>
      </w:r>
      <w:r w:rsidR="004B1E97">
        <w:rPr>
          <w:rFonts w:ascii="Century Gothic" w:hAnsi="Century Gothic"/>
        </w:rPr>
        <w:t>.</w:t>
      </w:r>
    </w:p>
    <w:p w14:paraId="37EAE03D" w14:textId="0973795A" w:rsidR="00F636D5" w:rsidRDefault="00F636D5" w:rsidP="00F636D5">
      <w:pPr>
        <w:spacing w:line="276" w:lineRule="auto"/>
        <w:ind w:left="709" w:firstLine="709"/>
        <w:jc w:val="both"/>
        <w:rPr>
          <w:rFonts w:ascii="Century Gothic" w:hAnsi="Century Gothic"/>
        </w:rPr>
      </w:pPr>
    </w:p>
    <w:p w14:paraId="2E0324A6" w14:textId="77777777" w:rsidR="00682AFA" w:rsidRDefault="00682AFA" w:rsidP="00F636D5">
      <w:pPr>
        <w:spacing w:line="276" w:lineRule="auto"/>
        <w:ind w:left="709" w:firstLine="709"/>
        <w:jc w:val="both"/>
        <w:rPr>
          <w:rFonts w:ascii="Century Gothic" w:hAnsi="Century Gothic"/>
        </w:rPr>
      </w:pPr>
    </w:p>
    <w:p w14:paraId="48A95FCC" w14:textId="07B957CE" w:rsidR="00F636D5" w:rsidRDefault="00BF1785" w:rsidP="00596531">
      <w:pPr>
        <w:spacing w:line="276" w:lineRule="auto"/>
        <w:ind w:firstLine="567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7AA0B0" wp14:editId="6C6A297D">
                <wp:simplePos x="0" y="0"/>
                <wp:positionH relativeFrom="column">
                  <wp:posOffset>1974850</wp:posOffset>
                </wp:positionH>
                <wp:positionV relativeFrom="paragraph">
                  <wp:posOffset>2020570</wp:posOffset>
                </wp:positionV>
                <wp:extent cx="152400" cy="118745"/>
                <wp:effectExtent l="8890" t="8890" r="10160" b="5715"/>
                <wp:wrapNone/>
                <wp:docPr id="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6D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155.5pt;margin-top:159.1pt;width:12pt;height: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j5IgIAAEA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"/>
            </w:pict>
          </mc:Fallback>
        </mc:AlternateContent>
      </w:r>
      <w:r w:rsidR="00112C3E" w:rsidRPr="00112C3E">
        <w:rPr>
          <w:noProof/>
        </w:rPr>
        <w:t xml:space="preserve"> </w:t>
      </w:r>
      <w:r w:rsidR="008F2877">
        <w:rPr>
          <w:noProof/>
        </w:rPr>
        <w:drawing>
          <wp:inline distT="0" distB="0" distL="0" distR="0" wp14:anchorId="52DEA2CF" wp14:editId="4BC4A9BB">
            <wp:extent cx="5784509" cy="4113123"/>
            <wp:effectExtent l="0" t="0" r="698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09" cy="411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CF492" w14:textId="7179F7EB" w:rsidR="00780285" w:rsidRPr="004F12A8" w:rsidRDefault="00780285" w:rsidP="00780285">
      <w:pPr>
        <w:spacing w:line="276" w:lineRule="auto"/>
        <w:ind w:left="709"/>
        <w:jc w:val="center"/>
        <w:rPr>
          <w:rFonts w:ascii="Century Gothic" w:hAnsi="Century Gothic"/>
          <w:b/>
          <w:bCs/>
          <w:i/>
        </w:rPr>
      </w:pPr>
      <w:r w:rsidRPr="00780285">
        <w:rPr>
          <w:rFonts w:ascii="Century Gothic" w:hAnsi="Century Gothic"/>
          <w:i/>
        </w:rPr>
        <w:t xml:space="preserve">Widok </w:t>
      </w:r>
      <w:r w:rsidR="00135AA4">
        <w:rPr>
          <w:rFonts w:ascii="Century Gothic" w:hAnsi="Century Gothic"/>
          <w:i/>
        </w:rPr>
        <w:t xml:space="preserve">fragmentu </w:t>
      </w:r>
      <w:r w:rsidRPr="00780285">
        <w:rPr>
          <w:rFonts w:ascii="Century Gothic" w:hAnsi="Century Gothic"/>
          <w:i/>
        </w:rPr>
        <w:t>budynku</w:t>
      </w:r>
      <w:r w:rsidR="00473E3B">
        <w:rPr>
          <w:rFonts w:ascii="Century Gothic" w:hAnsi="Century Gothic"/>
          <w:i/>
        </w:rPr>
        <w:t xml:space="preserve"> poddanego </w:t>
      </w:r>
      <w:r w:rsidR="00135AA4">
        <w:rPr>
          <w:rFonts w:ascii="Century Gothic" w:hAnsi="Century Gothic"/>
          <w:i/>
        </w:rPr>
        <w:t>przebudowie.</w:t>
      </w:r>
    </w:p>
    <w:p w14:paraId="5CA5532F" w14:textId="77777777" w:rsidR="00682AFA" w:rsidRPr="007A0104" w:rsidRDefault="00682AFA" w:rsidP="00780285">
      <w:pPr>
        <w:spacing w:line="276" w:lineRule="auto"/>
        <w:ind w:firstLine="709"/>
        <w:jc w:val="both"/>
        <w:rPr>
          <w:rFonts w:ascii="Century Gothic" w:hAnsi="Century Gothic"/>
        </w:rPr>
      </w:pPr>
    </w:p>
    <w:p w14:paraId="5C139677" w14:textId="77777777" w:rsidR="000F7483" w:rsidRPr="007A0104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3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7A0104">
        <w:rPr>
          <w:rFonts w:ascii="Century Gothic" w:hAnsi="Century Gothic"/>
          <w:b/>
          <w:sz w:val="28"/>
          <w:szCs w:val="28"/>
        </w:rPr>
        <w:t>Obszar oddziaływania inwestycji</w:t>
      </w:r>
      <w:bookmarkEnd w:id="0"/>
      <w:bookmarkEnd w:id="1"/>
      <w:bookmarkEnd w:id="2"/>
      <w:bookmarkEnd w:id="3"/>
      <w:bookmarkEnd w:id="4"/>
    </w:p>
    <w:p w14:paraId="0F7CDB1D" w14:textId="6152BD69" w:rsidR="00622091" w:rsidRPr="00596A32" w:rsidRDefault="00622091" w:rsidP="00622091">
      <w:pPr>
        <w:pStyle w:val="Wcicienormalne"/>
        <w:numPr>
          <w:ilvl w:val="0"/>
          <w:numId w:val="17"/>
        </w:numPr>
        <w:spacing w:line="276" w:lineRule="auto"/>
        <w:rPr>
          <w:rFonts w:ascii="Century Gothic" w:hAnsi="Century Gothic"/>
          <w:spacing w:val="-4"/>
        </w:rPr>
      </w:pPr>
      <w:bookmarkStart w:id="5" w:name="_Toc182191397"/>
      <w:bookmarkStart w:id="6" w:name="_Toc199578563"/>
      <w:bookmarkStart w:id="7" w:name="_Toc199578676"/>
      <w:bookmarkStart w:id="8" w:name="_Toc200338292"/>
      <w:bookmarkStart w:id="9" w:name="_Toc201038644"/>
      <w:r w:rsidRPr="00596A32">
        <w:rPr>
          <w:rFonts w:ascii="Century Gothic" w:hAnsi="Century Gothic"/>
          <w:spacing w:val="-4"/>
        </w:rPr>
        <w:t xml:space="preserve">Obszar oddziaływania obiektu jest zgodny </w:t>
      </w:r>
      <w:r>
        <w:rPr>
          <w:rFonts w:ascii="Century Gothic" w:hAnsi="Century Gothic"/>
          <w:spacing w:val="-4"/>
        </w:rPr>
        <w:t xml:space="preserve">z </w:t>
      </w:r>
      <w:r w:rsidRPr="00596A32">
        <w:rPr>
          <w:rFonts w:ascii="Century Gothic" w:hAnsi="Century Gothic"/>
          <w:spacing w:val="-4"/>
        </w:rPr>
        <w:t>Praw</w:t>
      </w:r>
      <w:r>
        <w:rPr>
          <w:rFonts w:ascii="Century Gothic" w:hAnsi="Century Gothic"/>
          <w:spacing w:val="-4"/>
        </w:rPr>
        <w:t>em</w:t>
      </w:r>
      <w:r w:rsidRPr="00596A32">
        <w:rPr>
          <w:rFonts w:ascii="Century Gothic" w:hAnsi="Century Gothic"/>
          <w:spacing w:val="-4"/>
        </w:rPr>
        <w:t xml:space="preserve"> budowlan</w:t>
      </w:r>
      <w:r>
        <w:rPr>
          <w:rFonts w:ascii="Century Gothic" w:hAnsi="Century Gothic"/>
          <w:spacing w:val="-4"/>
        </w:rPr>
        <w:t>ym</w:t>
      </w:r>
      <w:r w:rsidRPr="00596A32"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>z dnia 7 lipca 1994 r</w:t>
      </w:r>
      <w:r w:rsidRPr="004E3F2D">
        <w:rPr>
          <w:rFonts w:ascii="Century Gothic" w:hAnsi="Century Gothic"/>
          <w:spacing w:val="-4"/>
        </w:rPr>
        <w:t>. (</w:t>
      </w:r>
      <w:r w:rsidR="004E3F2D" w:rsidRPr="004E3F2D">
        <w:rPr>
          <w:rFonts w:ascii="Century Gothic" w:hAnsi="Century Gothic"/>
          <w:spacing w:val="-4"/>
        </w:rPr>
        <w:t>Dz.U.2019 poz. 1186</w:t>
      </w:r>
      <w:r w:rsidRPr="004E3F2D">
        <w:rPr>
          <w:rFonts w:ascii="Century Gothic" w:hAnsi="Century Gothic"/>
          <w:spacing w:val="-4"/>
        </w:rPr>
        <w:t>)</w:t>
      </w:r>
      <w:r>
        <w:rPr>
          <w:rFonts w:ascii="Century Gothic" w:hAnsi="Century Gothic"/>
          <w:spacing w:val="-4"/>
        </w:rPr>
        <w:t>:</w:t>
      </w:r>
      <w:r w:rsidRPr="00596A32"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ab/>
        <w:t>- rozdział 1 - art. 3 pkt 20</w:t>
      </w:r>
      <w:r w:rsidRPr="00596A32"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ab/>
        <w:t>- rozdział 1 - art. 5.1 pkt 9</w:t>
      </w:r>
      <w:r w:rsidRPr="00596A32"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ab/>
        <w:t>- rozdział 3 - art. 20.1 pkt 1c</w:t>
      </w:r>
      <w:r w:rsidRPr="00596A32"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ab/>
        <w:t>- rozdział 4 - art. 28.1 pkt 2</w:t>
      </w:r>
      <w:r w:rsidRPr="00596A32">
        <w:rPr>
          <w:rFonts w:ascii="Century Gothic" w:hAnsi="Century Gothic"/>
          <w:spacing w:val="-4"/>
        </w:rPr>
        <w:br/>
      </w:r>
      <w:r w:rsidRPr="00596A32">
        <w:rPr>
          <w:rFonts w:ascii="Century Gothic" w:hAnsi="Century Gothic"/>
          <w:spacing w:val="-4"/>
        </w:rPr>
        <w:tab/>
        <w:t>- rozdział 4 - art. 34.1 pkt 3 p. pkt 5</w:t>
      </w:r>
    </w:p>
    <w:p w14:paraId="43EE9A7D" w14:textId="77777777" w:rsidR="00622091" w:rsidRDefault="00622091" w:rsidP="00622091">
      <w:pPr>
        <w:pStyle w:val="Wcicienormalne"/>
        <w:spacing w:line="276" w:lineRule="auto"/>
        <w:ind w:left="0"/>
        <w:jc w:val="both"/>
        <w:rPr>
          <w:rFonts w:ascii="Century Gothic" w:hAnsi="Century Gothic"/>
          <w:spacing w:val="-4"/>
        </w:rPr>
      </w:pPr>
    </w:p>
    <w:p w14:paraId="06ED9400" w14:textId="3161EE06" w:rsidR="00682AFA" w:rsidRDefault="00622091" w:rsidP="00622091">
      <w:pPr>
        <w:pStyle w:val="Wcicienormalne"/>
        <w:numPr>
          <w:ilvl w:val="0"/>
          <w:numId w:val="17"/>
        </w:numPr>
        <w:spacing w:line="276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376041">
        <w:rPr>
          <w:rFonts w:ascii="Century Gothic" w:hAnsi="Century Gothic"/>
          <w:spacing w:val="-4"/>
        </w:rPr>
        <w:t>S</w:t>
      </w:r>
      <w:r w:rsidRPr="00591933">
        <w:rPr>
          <w:rFonts w:ascii="Century Gothic" w:hAnsi="Century Gothic"/>
          <w:spacing w:val="-4"/>
        </w:rPr>
        <w:t>pełn</w:t>
      </w:r>
      <w:bookmarkStart w:id="10" w:name="_GoBack"/>
      <w:bookmarkEnd w:id="10"/>
      <w:r w:rsidRPr="00591933">
        <w:rPr>
          <w:rFonts w:ascii="Century Gothic" w:hAnsi="Century Gothic"/>
          <w:spacing w:val="-4"/>
        </w:rPr>
        <w:t xml:space="preserve">ione są wymagania zawarte </w:t>
      </w:r>
      <w:r>
        <w:rPr>
          <w:rFonts w:ascii="Century Gothic" w:hAnsi="Century Gothic"/>
          <w:spacing w:val="-4"/>
        </w:rPr>
        <w:t xml:space="preserve">w </w:t>
      </w:r>
      <w:r w:rsidRPr="00731A6A">
        <w:rPr>
          <w:rFonts w:ascii="Century Gothic" w:hAnsi="Century Gothic" w:cs="Arial"/>
          <w:bCs/>
        </w:rPr>
        <w:t>Rozporządzeni</w:t>
      </w:r>
      <w:r>
        <w:rPr>
          <w:rFonts w:ascii="Century Gothic" w:hAnsi="Century Gothic" w:cs="Arial"/>
          <w:bCs/>
        </w:rPr>
        <w:t>u</w:t>
      </w:r>
      <w:r w:rsidRPr="00731A6A">
        <w:rPr>
          <w:rFonts w:ascii="Century Gothic" w:hAnsi="Century Gothic" w:cs="Arial"/>
          <w:bCs/>
        </w:rPr>
        <w:t xml:space="preserve"> Ministra Infrastruktu</w:t>
      </w:r>
      <w:r>
        <w:rPr>
          <w:rFonts w:ascii="Century Gothic" w:hAnsi="Century Gothic" w:cs="Arial"/>
          <w:bCs/>
        </w:rPr>
        <w:t xml:space="preserve">ry </w:t>
      </w:r>
      <w:r>
        <w:rPr>
          <w:rFonts w:ascii="Century Gothic" w:hAnsi="Century Gothic" w:cs="Arial"/>
          <w:bCs/>
        </w:rPr>
        <w:br/>
        <w:t xml:space="preserve">z dnia 12 kwietnia 2002r. w </w:t>
      </w:r>
      <w:r w:rsidRPr="00731A6A">
        <w:rPr>
          <w:rFonts w:ascii="Century Gothic" w:hAnsi="Century Gothic" w:cs="Arial"/>
          <w:bCs/>
        </w:rPr>
        <w:t>sprawie warunków technicznych, jakim powinny odpow</w:t>
      </w:r>
      <w:r>
        <w:rPr>
          <w:rFonts w:ascii="Century Gothic" w:hAnsi="Century Gothic" w:cs="Arial"/>
          <w:bCs/>
        </w:rPr>
        <w:t xml:space="preserve">iadać budynki i ich usytuowanie </w:t>
      </w:r>
      <w:r w:rsidRPr="004E3F2D">
        <w:rPr>
          <w:rFonts w:ascii="Century Gothic" w:hAnsi="Century Gothic"/>
          <w:spacing w:val="-4"/>
        </w:rPr>
        <w:t>(</w:t>
      </w:r>
      <w:r w:rsidR="004E3F2D" w:rsidRPr="004E3F2D">
        <w:rPr>
          <w:rFonts w:ascii="Century Gothic" w:hAnsi="Century Gothic"/>
          <w:spacing w:val="-4"/>
        </w:rPr>
        <w:t>Dz.U. 2019 poz. 1065</w:t>
      </w:r>
      <w:r w:rsidRPr="00925F27">
        <w:rPr>
          <w:rFonts w:ascii="Century Gothic" w:hAnsi="Century Gothic"/>
        </w:rPr>
        <w:t>)</w:t>
      </w:r>
      <w:r>
        <w:rPr>
          <w:rFonts w:ascii="Century Gothic" w:hAnsi="Century Gothic"/>
        </w:rPr>
        <w:t>.</w:t>
      </w:r>
    </w:p>
    <w:p w14:paraId="6F97E610" w14:textId="19E1E0A2" w:rsidR="00622091" w:rsidRPr="00682AFA" w:rsidRDefault="00682AFA" w:rsidP="00682AFA">
      <w:pPr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br w:type="page"/>
      </w:r>
    </w:p>
    <w:p w14:paraId="1C68CCC0" w14:textId="04F49125" w:rsidR="00682AFA" w:rsidRPr="00682AFA" w:rsidRDefault="00622091" w:rsidP="00682AFA">
      <w:pPr>
        <w:pStyle w:val="Wcicienormalne"/>
        <w:numPr>
          <w:ilvl w:val="0"/>
          <w:numId w:val="17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682AFA">
        <w:rPr>
          <w:rFonts w:ascii="Century Gothic" w:hAnsi="Century Gothic"/>
          <w:spacing w:val="-4"/>
        </w:rPr>
        <w:lastRenderedPageBreak/>
        <w:t>Gospodarka odpadami będzie prowadzona zgodnie z obowiązującymi przepisami:</w:t>
      </w:r>
    </w:p>
    <w:p w14:paraId="6B19C2D6" w14:textId="77777777" w:rsidR="00682AFA" w:rsidRPr="00C26BD0" w:rsidRDefault="00682AFA" w:rsidP="00682AFA">
      <w:pPr>
        <w:pStyle w:val="Akapitzlist"/>
        <w:numPr>
          <w:ilvl w:val="0"/>
          <w:numId w:val="25"/>
        </w:numPr>
        <w:spacing w:after="160" w:line="254" w:lineRule="auto"/>
        <w:rPr>
          <w:rFonts w:ascii="Century Gothic" w:hAnsi="Century Gothic"/>
          <w:spacing w:val="-4"/>
        </w:rPr>
      </w:pPr>
      <w:r w:rsidRPr="00C26BD0">
        <w:rPr>
          <w:rFonts w:ascii="Century Gothic" w:hAnsi="Century Gothic"/>
          <w:spacing w:val="-4"/>
        </w:rPr>
        <w:t>Dz.</w:t>
      </w:r>
      <w:r>
        <w:rPr>
          <w:rFonts w:ascii="Century Gothic" w:hAnsi="Century Gothic"/>
          <w:spacing w:val="-4"/>
        </w:rPr>
        <w:t xml:space="preserve"> </w:t>
      </w:r>
      <w:r w:rsidRPr="00C26BD0">
        <w:rPr>
          <w:rFonts w:ascii="Century Gothic" w:hAnsi="Century Gothic"/>
          <w:spacing w:val="-4"/>
        </w:rPr>
        <w:t xml:space="preserve">U.2019.0.701 </w:t>
      </w:r>
      <w:proofErr w:type="spellStart"/>
      <w:r w:rsidRPr="00C26BD0">
        <w:rPr>
          <w:rFonts w:ascii="Century Gothic" w:hAnsi="Century Gothic"/>
          <w:spacing w:val="-4"/>
        </w:rPr>
        <w:t>t.j</w:t>
      </w:r>
      <w:proofErr w:type="spellEnd"/>
      <w:r w:rsidRPr="00C26BD0">
        <w:rPr>
          <w:rFonts w:ascii="Century Gothic" w:hAnsi="Century Gothic"/>
          <w:spacing w:val="-4"/>
        </w:rPr>
        <w:t>. - Ustawa z dnia 14 grudnia 2012 r. o odpadach.</w:t>
      </w:r>
    </w:p>
    <w:p w14:paraId="56546A87" w14:textId="77777777" w:rsidR="00682AFA" w:rsidRDefault="00682AFA" w:rsidP="00682AFA">
      <w:pPr>
        <w:pStyle w:val="Akapitzlist"/>
        <w:numPr>
          <w:ilvl w:val="0"/>
          <w:numId w:val="25"/>
        </w:numPr>
        <w:spacing w:after="160" w:line="254" w:lineRule="auto"/>
        <w:rPr>
          <w:rFonts w:ascii="Century Gothic" w:hAnsi="Century Gothic"/>
          <w:spacing w:val="-4"/>
        </w:rPr>
      </w:pPr>
      <w:r w:rsidRPr="00C26BD0">
        <w:rPr>
          <w:rFonts w:ascii="Century Gothic" w:hAnsi="Century Gothic"/>
          <w:spacing w:val="-4"/>
        </w:rPr>
        <w:t>Dz.</w:t>
      </w:r>
      <w:r>
        <w:rPr>
          <w:rFonts w:ascii="Century Gothic" w:hAnsi="Century Gothic"/>
          <w:spacing w:val="-4"/>
        </w:rPr>
        <w:t xml:space="preserve"> </w:t>
      </w:r>
      <w:r w:rsidRPr="00C26BD0">
        <w:rPr>
          <w:rFonts w:ascii="Century Gothic" w:hAnsi="Century Gothic"/>
          <w:spacing w:val="-4"/>
        </w:rPr>
        <w:t>U. 2014 poz. 1923 - Rozporządzenie Ministra Środowiska z dnia 9 grudnia 2014 r. w sprawie katalogu odpadów.</w:t>
      </w:r>
    </w:p>
    <w:p w14:paraId="0E6C7C85" w14:textId="77777777" w:rsidR="00682AFA" w:rsidRPr="00C26BD0" w:rsidRDefault="00682AFA" w:rsidP="00682AFA">
      <w:pPr>
        <w:pStyle w:val="Akapitzlist"/>
        <w:numPr>
          <w:ilvl w:val="0"/>
          <w:numId w:val="25"/>
        </w:numPr>
        <w:spacing w:after="160" w:line="254" w:lineRule="auto"/>
        <w:rPr>
          <w:rFonts w:ascii="Century Gothic" w:hAnsi="Century Gothic"/>
          <w:spacing w:val="-4"/>
        </w:rPr>
      </w:pPr>
      <w:r w:rsidRPr="00C26BD0">
        <w:rPr>
          <w:rFonts w:ascii="Century Gothic" w:hAnsi="Century Gothic"/>
          <w:spacing w:val="-4"/>
        </w:rPr>
        <w:t>Dz.</w:t>
      </w:r>
      <w:r>
        <w:rPr>
          <w:rFonts w:ascii="Century Gothic" w:hAnsi="Century Gothic"/>
          <w:spacing w:val="-4"/>
        </w:rPr>
        <w:t xml:space="preserve"> </w:t>
      </w:r>
      <w:r w:rsidRPr="00C26BD0">
        <w:rPr>
          <w:rFonts w:ascii="Century Gothic" w:hAnsi="Century Gothic"/>
          <w:spacing w:val="-4"/>
        </w:rPr>
        <w:t>U. 2016 poz. 93 - Rozporządzenie Ministra Środowiska z dnia 10 listopada 2015 r. w sprawie listy rodzajów odpadów, które osoby fizyczne lub jednostki organizacyjne niebędące przedsiębiorcami mogą poddawać odzyskowi na potrzeby własne, oraz dopuszczalnych metod ich odzysku.</w:t>
      </w:r>
    </w:p>
    <w:p w14:paraId="72F1B6C8" w14:textId="77777777" w:rsidR="00682AFA" w:rsidRDefault="00682AFA" w:rsidP="00682AFA">
      <w:pPr>
        <w:pStyle w:val="Wcicienormalne"/>
        <w:numPr>
          <w:ilvl w:val="0"/>
          <w:numId w:val="25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C26BD0">
        <w:rPr>
          <w:rFonts w:ascii="Century Gothic" w:hAnsi="Century Gothic"/>
          <w:spacing w:val="-4"/>
        </w:rPr>
        <w:t>Dz.</w:t>
      </w:r>
      <w:r>
        <w:rPr>
          <w:rFonts w:ascii="Century Gothic" w:hAnsi="Century Gothic"/>
          <w:spacing w:val="-4"/>
        </w:rPr>
        <w:t xml:space="preserve"> </w:t>
      </w:r>
      <w:r w:rsidRPr="00C26BD0">
        <w:rPr>
          <w:rFonts w:ascii="Century Gothic" w:hAnsi="Century Gothic"/>
          <w:spacing w:val="-4"/>
        </w:rPr>
        <w:t>U. 2015 poz. 796 - Rozporządzenie Ministra Środowiska z dnia 11 maja 2015 r. w sprawie odzysku odpadów poza instalacjami i urządzeniami.</w:t>
      </w:r>
    </w:p>
    <w:p w14:paraId="038D51E6" w14:textId="5F8B9E53" w:rsidR="00682AFA" w:rsidRDefault="00682AFA" w:rsidP="00682AFA">
      <w:pPr>
        <w:pStyle w:val="Wcicienormalne"/>
        <w:spacing w:line="276" w:lineRule="auto"/>
        <w:jc w:val="both"/>
        <w:rPr>
          <w:rFonts w:ascii="Century Gothic" w:hAnsi="Century Gothic"/>
          <w:spacing w:val="-4"/>
        </w:rPr>
      </w:pPr>
    </w:p>
    <w:p w14:paraId="1CCF02EE" w14:textId="74005DDE" w:rsidR="00605DFC" w:rsidRPr="005830C1" w:rsidRDefault="00605DFC" w:rsidP="00340449">
      <w:pPr>
        <w:pStyle w:val="Wcicienormalne"/>
        <w:numPr>
          <w:ilvl w:val="0"/>
          <w:numId w:val="19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 xml:space="preserve">Przedsięwzięcie spełnia wymagania dotyczące ochrony przed nadmiernym hałasem, wibracjami, zanieczyszczeniami powietrza, wody i gleby. Źródłem hałasu może być ruch </w:t>
      </w:r>
      <w:r w:rsidR="006F0BAC">
        <w:rPr>
          <w:rFonts w:ascii="Century Gothic" w:hAnsi="Century Gothic"/>
          <w:spacing w:val="-4"/>
        </w:rPr>
        <w:t>samochodów osobowych</w:t>
      </w:r>
      <w:r w:rsidR="006F0176">
        <w:rPr>
          <w:rFonts w:ascii="Century Gothic" w:hAnsi="Century Gothic"/>
          <w:spacing w:val="-4"/>
        </w:rPr>
        <w:t xml:space="preserve"> </w:t>
      </w:r>
      <w:r w:rsidR="006F0BAC">
        <w:rPr>
          <w:rFonts w:ascii="Century Gothic" w:hAnsi="Century Gothic"/>
          <w:spacing w:val="-4"/>
        </w:rPr>
        <w:t xml:space="preserve">i dostawczych </w:t>
      </w:r>
      <w:r w:rsidR="006F0176">
        <w:rPr>
          <w:rFonts w:ascii="Century Gothic" w:hAnsi="Century Gothic"/>
          <w:spacing w:val="-4"/>
        </w:rPr>
        <w:t xml:space="preserve">do budynku </w:t>
      </w:r>
      <w:r w:rsidR="006F0BAC">
        <w:rPr>
          <w:rFonts w:ascii="Century Gothic" w:hAnsi="Century Gothic"/>
          <w:spacing w:val="-4"/>
        </w:rPr>
        <w:t>szkoły</w:t>
      </w:r>
      <w:r w:rsidRPr="00591933">
        <w:rPr>
          <w:rFonts w:ascii="Century Gothic" w:hAnsi="Century Gothic"/>
          <w:spacing w:val="-4"/>
        </w:rPr>
        <w:t>. Akustyka</w:t>
      </w:r>
      <w:r w:rsidR="006F0176">
        <w:rPr>
          <w:rFonts w:ascii="Century Gothic" w:hAnsi="Century Gothic"/>
          <w:spacing w:val="-4"/>
        </w:rPr>
        <w:t xml:space="preserve"> </w:t>
      </w:r>
      <w:r w:rsidRPr="00591933">
        <w:rPr>
          <w:rFonts w:ascii="Century Gothic" w:hAnsi="Century Gothic"/>
          <w:spacing w:val="-4"/>
        </w:rPr>
        <w:t>w rejonie lokalizacji planowanego prze</w:t>
      </w:r>
      <w:r w:rsidR="004F6AE8">
        <w:rPr>
          <w:rFonts w:ascii="Century Gothic" w:hAnsi="Century Gothic"/>
          <w:spacing w:val="-4"/>
        </w:rPr>
        <w:t>d</w:t>
      </w:r>
      <w:r w:rsidRPr="00591933">
        <w:rPr>
          <w:rFonts w:ascii="Century Gothic" w:hAnsi="Century Gothic"/>
          <w:spacing w:val="-4"/>
        </w:rPr>
        <w:t>si</w:t>
      </w:r>
      <w:r w:rsidR="004F6AE8">
        <w:rPr>
          <w:rFonts w:ascii="Century Gothic" w:hAnsi="Century Gothic"/>
          <w:spacing w:val="-4"/>
        </w:rPr>
        <w:t>ę</w:t>
      </w:r>
      <w:r w:rsidRPr="00591933">
        <w:rPr>
          <w:rFonts w:ascii="Century Gothic" w:hAnsi="Century Gothic"/>
          <w:spacing w:val="-4"/>
        </w:rPr>
        <w:t>wzięcia nie ulegnie zmianie oraz nie zmieni klimatu akustycznego. Dz. U. 2007 nr 120 poz. 826 Rozporządzenie Ministra Środowiska z dnia 14 czerwca 2007 r. w sprawie dopuszczalny</w:t>
      </w:r>
      <w:r>
        <w:rPr>
          <w:rFonts w:ascii="Century Gothic" w:hAnsi="Century Gothic"/>
          <w:spacing w:val="-4"/>
        </w:rPr>
        <w:t>ch poziomów hałasu w środowisku</w:t>
      </w:r>
      <w:r w:rsidR="004F6AE8">
        <w:rPr>
          <w:rFonts w:ascii="Century Gothic" w:hAnsi="Century Gothic"/>
          <w:spacing w:val="-4"/>
        </w:rPr>
        <w:t>.</w:t>
      </w:r>
    </w:p>
    <w:p w14:paraId="1EC353A0" w14:textId="21B41AD5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 xml:space="preserve">Emisja zanieczyszczeń będzie występować tylko w fazie </w:t>
      </w:r>
      <w:r w:rsidR="004F6AE8">
        <w:rPr>
          <w:rFonts w:ascii="Century Gothic" w:hAnsi="Century Gothic"/>
          <w:spacing w:val="-4"/>
        </w:rPr>
        <w:t xml:space="preserve">robót </w:t>
      </w:r>
      <w:r w:rsidRPr="00591933">
        <w:rPr>
          <w:rFonts w:ascii="Century Gothic" w:hAnsi="Century Gothic"/>
          <w:spacing w:val="-4"/>
        </w:rPr>
        <w:t>budow</w:t>
      </w:r>
      <w:r w:rsidR="004F6AE8">
        <w:rPr>
          <w:rFonts w:ascii="Century Gothic" w:hAnsi="Century Gothic"/>
          <w:spacing w:val="-4"/>
        </w:rPr>
        <w:t>lanych</w:t>
      </w:r>
      <w:r w:rsidRPr="00591933">
        <w:rPr>
          <w:rFonts w:ascii="Century Gothic" w:hAnsi="Century Gothic"/>
          <w:spacing w:val="-4"/>
        </w:rPr>
        <w:t>. Będzie ona jednak występować w niewielkim stopniu i nie będzie miała istotnego wpły</w:t>
      </w:r>
      <w:r>
        <w:rPr>
          <w:rFonts w:ascii="Century Gothic" w:hAnsi="Century Gothic"/>
          <w:spacing w:val="-4"/>
        </w:rPr>
        <w:t>wu na stan czystości atmosfery.</w:t>
      </w:r>
    </w:p>
    <w:p w14:paraId="31520EEC" w14:textId="1B2B05DE" w:rsidR="00513519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2E45A2">
        <w:rPr>
          <w:rFonts w:ascii="Century Gothic" w:hAnsi="Century Gothic"/>
          <w:spacing w:val="-4"/>
        </w:rPr>
        <w:t>Projektowana inwestycja nie będzie stanowiła zagrożeń dla środowiska oraz higieny i zdrowia użytkowników projektowanego obiektu i ich otoczenia.</w:t>
      </w:r>
    </w:p>
    <w:p w14:paraId="6015DA4B" w14:textId="4F79E45F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>Podczas prac zachowana zostanie ochrona pobliskiej zieleni i stosunki wodne. Warunki i wymagania w zakresie ochrony środowiska i zdrowia ludzi, przyrody</w:t>
      </w:r>
      <w:r w:rsidR="004F6AE8">
        <w:rPr>
          <w:rFonts w:ascii="Century Gothic" w:hAnsi="Century Gothic"/>
          <w:spacing w:val="-4"/>
        </w:rPr>
        <w:br/>
      </w:r>
      <w:r w:rsidRPr="00591933">
        <w:rPr>
          <w:rFonts w:ascii="Century Gothic" w:hAnsi="Century Gothic"/>
          <w:spacing w:val="-4"/>
        </w:rPr>
        <w:t>i krajobrazu – nie dotyczy.</w:t>
      </w:r>
    </w:p>
    <w:p w14:paraId="419C2869" w14:textId="5A7D4E7C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 xml:space="preserve">Warunki i wymagania w zakresie ochrony dziedzictwa kulturowego i zabytków oraz dóbr kultury współczesnej – </w:t>
      </w:r>
      <w:r w:rsidR="00780285">
        <w:rPr>
          <w:rFonts w:ascii="Century Gothic" w:hAnsi="Century Gothic"/>
          <w:spacing w:val="-4"/>
        </w:rPr>
        <w:t>nie dotyczy.</w:t>
      </w:r>
    </w:p>
    <w:p w14:paraId="58E17231" w14:textId="49C34F03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>Projektowana inwestycja nie jest inwestycją u</w:t>
      </w:r>
      <w:r>
        <w:rPr>
          <w:rFonts w:ascii="Century Gothic" w:hAnsi="Century Gothic"/>
          <w:spacing w:val="-4"/>
        </w:rPr>
        <w:t>ciążliwą dla terenów sąsiednich.</w:t>
      </w:r>
    </w:p>
    <w:p w14:paraId="38EAD461" w14:textId="3DFAFD64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>Wpływ obiektu na glebę ograniczał się będzie jedynie w miejscu wykonywania inwestycji. Nie przewiduje się powstawania odpadów niebezpiecznych.</w:t>
      </w:r>
    </w:p>
    <w:p w14:paraId="4026159A" w14:textId="69BA5E16" w:rsidR="00605DFC" w:rsidRPr="005830C1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591933">
        <w:rPr>
          <w:rFonts w:ascii="Century Gothic" w:hAnsi="Century Gothic"/>
          <w:spacing w:val="-4"/>
        </w:rPr>
        <w:t xml:space="preserve">Materiały użyte do wykonania inwestycji będą posiadać atesty i świadectwa dopuszczenia do stosowania w budownictwie. </w:t>
      </w:r>
    </w:p>
    <w:p w14:paraId="10178439" w14:textId="553E4980" w:rsidR="00605DFC" w:rsidRPr="00094407" w:rsidRDefault="00605DFC" w:rsidP="00340449">
      <w:pPr>
        <w:pStyle w:val="Wcicienormalne"/>
        <w:numPr>
          <w:ilvl w:val="0"/>
          <w:numId w:val="18"/>
        </w:numPr>
        <w:spacing w:line="276" w:lineRule="auto"/>
        <w:jc w:val="both"/>
        <w:rPr>
          <w:rFonts w:ascii="Century Gothic" w:hAnsi="Century Gothic"/>
          <w:spacing w:val="-4"/>
        </w:rPr>
      </w:pPr>
      <w:r w:rsidRPr="00094407">
        <w:rPr>
          <w:rFonts w:ascii="Century Gothic" w:hAnsi="Century Gothic"/>
          <w:spacing w:val="-4"/>
        </w:rPr>
        <w:t xml:space="preserve">Zakres inwestycji zaprojektowano w sposób spełniający wymagania określone </w:t>
      </w:r>
      <w:r w:rsidR="008E36A3">
        <w:rPr>
          <w:rFonts w:ascii="Century Gothic" w:hAnsi="Century Gothic"/>
          <w:spacing w:val="-4"/>
        </w:rPr>
        <w:br/>
      </w:r>
      <w:r w:rsidRPr="00094407">
        <w:rPr>
          <w:rFonts w:ascii="Century Gothic" w:hAnsi="Century Gothic"/>
          <w:spacing w:val="-4"/>
        </w:rPr>
        <w:t>w art. 5.</w:t>
      </w:r>
    </w:p>
    <w:p w14:paraId="713838EC" w14:textId="2DB85E0A" w:rsidR="00513519" w:rsidRDefault="00513519">
      <w:pPr>
        <w:rPr>
          <w:rFonts w:ascii="Century Gothic" w:hAnsi="Century Gothic"/>
        </w:rPr>
      </w:pPr>
    </w:p>
    <w:p w14:paraId="14ECBB1C" w14:textId="77777777" w:rsidR="000F7483" w:rsidRPr="006F0BAC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4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6F0BAC">
        <w:rPr>
          <w:rFonts w:ascii="Century Gothic" w:hAnsi="Century Gothic"/>
          <w:b/>
          <w:sz w:val="28"/>
          <w:szCs w:val="28"/>
        </w:rPr>
        <w:t>Istniejący stan zagospodarowania terenu</w:t>
      </w:r>
      <w:bookmarkEnd w:id="5"/>
      <w:bookmarkEnd w:id="6"/>
      <w:bookmarkEnd w:id="7"/>
      <w:bookmarkEnd w:id="8"/>
      <w:bookmarkEnd w:id="9"/>
      <w:r w:rsidR="000F7483" w:rsidRPr="006F0BAC">
        <w:rPr>
          <w:rFonts w:ascii="Century Gothic" w:hAnsi="Century Gothic"/>
          <w:b/>
          <w:sz w:val="28"/>
          <w:szCs w:val="28"/>
        </w:rPr>
        <w:t xml:space="preserve"> oraz otoczenie</w:t>
      </w:r>
    </w:p>
    <w:p w14:paraId="58D2E0EF" w14:textId="5FBBCDC7" w:rsidR="00BB123E" w:rsidRPr="006F0BAC" w:rsidRDefault="001A0EB0" w:rsidP="003E6BE0">
      <w:pPr>
        <w:spacing w:line="276" w:lineRule="auto"/>
        <w:ind w:left="708" w:firstLine="721"/>
        <w:jc w:val="both"/>
        <w:rPr>
          <w:rFonts w:ascii="Century Gothic" w:hAnsi="Century Gothic"/>
        </w:rPr>
      </w:pPr>
      <w:r w:rsidRPr="006F0BAC">
        <w:rPr>
          <w:rFonts w:ascii="Century Gothic" w:hAnsi="Century Gothic"/>
        </w:rPr>
        <w:t xml:space="preserve">Teren inwestycji obejmuje </w:t>
      </w:r>
      <w:r w:rsidR="00BF0750" w:rsidRPr="006F0BAC">
        <w:rPr>
          <w:rFonts w:ascii="Century Gothic" w:hAnsi="Century Gothic"/>
        </w:rPr>
        <w:t>działkę</w:t>
      </w:r>
      <w:r w:rsidR="006F0BAC" w:rsidRPr="006F0BAC">
        <w:rPr>
          <w:rFonts w:ascii="Century Gothic" w:hAnsi="Century Gothic"/>
        </w:rPr>
        <w:t xml:space="preserve"> nr 61/1</w:t>
      </w:r>
      <w:r w:rsidR="00BF0750" w:rsidRPr="006F0BAC">
        <w:rPr>
          <w:rFonts w:ascii="Century Gothic" w:hAnsi="Century Gothic"/>
        </w:rPr>
        <w:t xml:space="preserve">, na której znajduje się budynek </w:t>
      </w:r>
      <w:r w:rsidR="006F0BAC" w:rsidRPr="006F0BAC">
        <w:rPr>
          <w:rFonts w:ascii="Century Gothic" w:hAnsi="Century Gothic"/>
        </w:rPr>
        <w:t xml:space="preserve">Szkoły </w:t>
      </w:r>
      <w:r w:rsidR="00BF0750" w:rsidRPr="006F0BAC">
        <w:rPr>
          <w:rFonts w:ascii="Century Gothic" w:hAnsi="Century Gothic"/>
        </w:rPr>
        <w:t xml:space="preserve"> </w:t>
      </w:r>
      <w:r w:rsidR="006F0BAC" w:rsidRPr="006F0BAC">
        <w:rPr>
          <w:rFonts w:ascii="Century Gothic" w:hAnsi="Century Gothic"/>
        </w:rPr>
        <w:t xml:space="preserve">Podstawowej w Regiminie. </w:t>
      </w:r>
      <w:r w:rsidR="00B96115" w:rsidRPr="006F0BAC">
        <w:rPr>
          <w:rFonts w:ascii="Century Gothic" w:hAnsi="Century Gothic"/>
        </w:rPr>
        <w:t>N</w:t>
      </w:r>
      <w:r w:rsidR="00C22B81" w:rsidRPr="006F0BAC">
        <w:rPr>
          <w:rFonts w:ascii="Century Gothic" w:hAnsi="Century Gothic"/>
        </w:rPr>
        <w:t>a podstawie udzielonego upoważnienia występuje</w:t>
      </w:r>
      <w:r w:rsidR="002E45A2" w:rsidRPr="006F0BAC">
        <w:rPr>
          <w:rFonts w:ascii="Century Gothic" w:hAnsi="Century Gothic"/>
        </w:rPr>
        <w:t xml:space="preserve">: </w:t>
      </w:r>
      <w:r w:rsidR="006F0BAC" w:rsidRPr="006F0BAC">
        <w:rPr>
          <w:rFonts w:ascii="Century Gothic" w:hAnsi="Century Gothic"/>
        </w:rPr>
        <w:t>Urząd Gminy Regimin, ul. Adama Rzewuskiego 19, 06-461 Regimin.</w:t>
      </w:r>
    </w:p>
    <w:p w14:paraId="2D0C20C5" w14:textId="6D23F40A" w:rsidR="00917252" w:rsidRPr="009D06BE" w:rsidRDefault="00780285" w:rsidP="00917252">
      <w:pPr>
        <w:pStyle w:val="Wcicienormalne"/>
        <w:spacing w:line="276" w:lineRule="auto"/>
        <w:jc w:val="both"/>
        <w:rPr>
          <w:rFonts w:ascii="Century Gothic" w:hAnsi="Century Gothic"/>
          <w:spacing w:val="-4"/>
        </w:rPr>
      </w:pPr>
      <w:r w:rsidRPr="009D06BE">
        <w:rPr>
          <w:rFonts w:ascii="Century Gothic" w:hAnsi="Century Gothic"/>
          <w:spacing w:val="-4"/>
        </w:rPr>
        <w:tab/>
      </w:r>
      <w:r w:rsidRPr="009D06BE">
        <w:rPr>
          <w:rFonts w:ascii="Century Gothic" w:hAnsi="Century Gothic"/>
          <w:spacing w:val="-4"/>
        </w:rPr>
        <w:tab/>
      </w:r>
      <w:r w:rsidR="000F7483" w:rsidRPr="009D06BE">
        <w:rPr>
          <w:rFonts w:ascii="Century Gothic" w:hAnsi="Century Gothic"/>
          <w:spacing w:val="-4"/>
        </w:rPr>
        <w:t>Teren</w:t>
      </w:r>
      <w:r w:rsidRPr="009D06BE">
        <w:rPr>
          <w:rFonts w:ascii="Century Gothic" w:hAnsi="Century Gothic"/>
          <w:spacing w:val="-4"/>
        </w:rPr>
        <w:t xml:space="preserve"> </w:t>
      </w:r>
      <w:r w:rsidR="0041149B" w:rsidRPr="009D06BE">
        <w:rPr>
          <w:rFonts w:ascii="Century Gothic" w:hAnsi="Century Gothic"/>
          <w:spacing w:val="-4"/>
        </w:rPr>
        <w:t>zabudowany</w:t>
      </w:r>
      <w:r w:rsidR="00112C3E" w:rsidRPr="009D06BE">
        <w:rPr>
          <w:rFonts w:ascii="Century Gothic" w:hAnsi="Century Gothic"/>
          <w:spacing w:val="-4"/>
        </w:rPr>
        <w:t xml:space="preserve"> jest</w:t>
      </w:r>
      <w:r w:rsidR="0041149B" w:rsidRPr="009D06BE">
        <w:rPr>
          <w:rFonts w:ascii="Century Gothic" w:hAnsi="Century Gothic"/>
          <w:spacing w:val="-4"/>
        </w:rPr>
        <w:t xml:space="preserve"> budynkiem </w:t>
      </w:r>
      <w:r w:rsidR="009D06BE" w:rsidRPr="009D06BE">
        <w:rPr>
          <w:rFonts w:ascii="Century Gothic" w:hAnsi="Century Gothic"/>
          <w:spacing w:val="-4"/>
        </w:rPr>
        <w:t>Szkoły Podstawowej w Regiminie.</w:t>
      </w:r>
    </w:p>
    <w:p w14:paraId="4551E747" w14:textId="14FC7CA1" w:rsidR="005830C1" w:rsidRDefault="005830C1">
      <w:pPr>
        <w:rPr>
          <w:rFonts w:ascii="Century Gothic" w:hAnsi="Century Gothic"/>
          <w:spacing w:val="-4"/>
        </w:rPr>
      </w:pPr>
      <w:r>
        <w:rPr>
          <w:rFonts w:ascii="Century Gothic" w:hAnsi="Century Gothic"/>
          <w:spacing w:val="-4"/>
        </w:rPr>
        <w:br w:type="page"/>
      </w:r>
    </w:p>
    <w:p w14:paraId="72227418" w14:textId="77777777" w:rsidR="00235D20" w:rsidRPr="0038098E" w:rsidRDefault="00235D20" w:rsidP="00235D2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Century Gothic" w:hAnsi="Century Gothic"/>
          <w:b/>
          <w:u w:val="single"/>
        </w:rPr>
      </w:pPr>
      <w:r w:rsidRPr="0038098E">
        <w:rPr>
          <w:rFonts w:ascii="Century Gothic" w:hAnsi="Century Gothic"/>
          <w:b/>
        </w:rPr>
        <w:lastRenderedPageBreak/>
        <w:t>4.1</w:t>
      </w:r>
      <w:r w:rsidRPr="0038098E">
        <w:rPr>
          <w:rFonts w:ascii="Century Gothic" w:hAnsi="Century Gothic"/>
          <w:b/>
        </w:rPr>
        <w:tab/>
      </w:r>
      <w:r w:rsidRPr="0038098E">
        <w:rPr>
          <w:rFonts w:ascii="Century Gothic" w:hAnsi="Century Gothic"/>
          <w:b/>
          <w:u w:val="single"/>
        </w:rPr>
        <w:t>Układ komunikacyjny</w:t>
      </w:r>
    </w:p>
    <w:p w14:paraId="43F874AD" w14:textId="52E68A3A" w:rsidR="00BF0750" w:rsidRDefault="0043720B" w:rsidP="00BF0750">
      <w:pPr>
        <w:spacing w:line="276" w:lineRule="auto"/>
        <w:ind w:left="720" w:firstLine="698"/>
        <w:jc w:val="both"/>
        <w:rPr>
          <w:rFonts w:ascii="Century Gothic" w:hAnsi="Century Gothic"/>
        </w:rPr>
      </w:pPr>
      <w:r>
        <w:rPr>
          <w:rFonts w:ascii="Century Gothic" w:hAnsi="Century Gothic"/>
          <w:spacing w:val="-4"/>
        </w:rPr>
        <w:t>Teren inwestycji posiada dostęp do drogi publicznej</w:t>
      </w:r>
      <w:r w:rsidR="00450A49">
        <w:rPr>
          <w:rFonts w:ascii="Century Gothic" w:hAnsi="Century Gothic"/>
          <w:spacing w:val="-4"/>
        </w:rPr>
        <w:t xml:space="preserve"> poprzez istniejący zjazd</w:t>
      </w:r>
      <w:r w:rsidRPr="0075298E">
        <w:rPr>
          <w:rFonts w:ascii="Century Gothic" w:hAnsi="Century Gothic"/>
        </w:rPr>
        <w:t xml:space="preserve">. Miejsca postojowe dla </w:t>
      </w:r>
      <w:r w:rsidR="000D35F8">
        <w:rPr>
          <w:rFonts w:ascii="Century Gothic" w:hAnsi="Century Gothic"/>
        </w:rPr>
        <w:t>samochodów osobowych oraz dostawczych</w:t>
      </w:r>
      <w:r w:rsidR="00BF0750">
        <w:rPr>
          <w:rFonts w:ascii="Century Gothic" w:hAnsi="Century Gothic"/>
        </w:rPr>
        <w:t xml:space="preserve"> usytuowane są </w:t>
      </w:r>
      <w:r w:rsidR="000D35F8">
        <w:rPr>
          <w:rFonts w:ascii="Century Gothic" w:hAnsi="Century Gothic"/>
        </w:rPr>
        <w:t>na</w:t>
      </w:r>
      <w:r w:rsidR="00BF0750">
        <w:rPr>
          <w:rFonts w:ascii="Century Gothic" w:hAnsi="Century Gothic"/>
        </w:rPr>
        <w:t xml:space="preserve"> </w:t>
      </w:r>
      <w:r w:rsidR="00682249">
        <w:rPr>
          <w:rFonts w:ascii="Century Gothic" w:hAnsi="Century Gothic"/>
        </w:rPr>
        <w:t>zewnętrzn</w:t>
      </w:r>
      <w:r w:rsidR="000D35F8">
        <w:rPr>
          <w:rFonts w:ascii="Century Gothic" w:hAnsi="Century Gothic"/>
        </w:rPr>
        <w:t>ych</w:t>
      </w:r>
      <w:r w:rsidR="00682249">
        <w:rPr>
          <w:rFonts w:ascii="Century Gothic" w:hAnsi="Century Gothic"/>
        </w:rPr>
        <w:t xml:space="preserve"> miejsca</w:t>
      </w:r>
      <w:r w:rsidR="000D35F8">
        <w:rPr>
          <w:rFonts w:ascii="Century Gothic" w:hAnsi="Century Gothic"/>
        </w:rPr>
        <w:t>ch</w:t>
      </w:r>
      <w:r w:rsidR="00682249">
        <w:rPr>
          <w:rFonts w:ascii="Century Gothic" w:hAnsi="Century Gothic"/>
        </w:rPr>
        <w:t xml:space="preserve"> postojow</w:t>
      </w:r>
      <w:r w:rsidR="000D35F8">
        <w:rPr>
          <w:rFonts w:ascii="Century Gothic" w:hAnsi="Century Gothic"/>
        </w:rPr>
        <w:t>ych</w:t>
      </w:r>
      <w:r w:rsidR="00682249">
        <w:rPr>
          <w:rFonts w:ascii="Century Gothic" w:hAnsi="Century Gothic"/>
        </w:rPr>
        <w:t xml:space="preserve"> </w:t>
      </w:r>
      <w:r w:rsidR="00130E36">
        <w:rPr>
          <w:rFonts w:ascii="Century Gothic" w:hAnsi="Century Gothic"/>
        </w:rPr>
        <w:t xml:space="preserve">obok </w:t>
      </w:r>
      <w:r w:rsidR="000D35F8">
        <w:rPr>
          <w:rFonts w:ascii="Century Gothic" w:hAnsi="Century Gothic"/>
        </w:rPr>
        <w:t xml:space="preserve">przedmiotowego </w:t>
      </w:r>
      <w:r w:rsidR="00130E36">
        <w:rPr>
          <w:rFonts w:ascii="Century Gothic" w:hAnsi="Century Gothic"/>
        </w:rPr>
        <w:t>budynku</w:t>
      </w:r>
      <w:r w:rsidR="000D35F8">
        <w:rPr>
          <w:rFonts w:ascii="Century Gothic" w:hAnsi="Century Gothic"/>
        </w:rPr>
        <w:t>, znajdującego się</w:t>
      </w:r>
      <w:r w:rsidR="00682249">
        <w:rPr>
          <w:rFonts w:ascii="Century Gothic" w:hAnsi="Century Gothic"/>
        </w:rPr>
        <w:t xml:space="preserve"> na działce Inwestora.</w:t>
      </w:r>
    </w:p>
    <w:p w14:paraId="7D0B976A" w14:textId="77777777" w:rsidR="0043720B" w:rsidRPr="00704E6C" w:rsidRDefault="0043720B" w:rsidP="00682249">
      <w:pPr>
        <w:spacing w:line="276" w:lineRule="auto"/>
        <w:jc w:val="both"/>
        <w:rPr>
          <w:rFonts w:ascii="Century Gothic" w:hAnsi="Century Gothic"/>
        </w:rPr>
      </w:pPr>
    </w:p>
    <w:p w14:paraId="40BCA5A9" w14:textId="77777777" w:rsidR="00235D20" w:rsidRPr="0038098E" w:rsidRDefault="00235D20" w:rsidP="00235D20">
      <w:pPr>
        <w:spacing w:line="276" w:lineRule="auto"/>
        <w:ind w:firstLine="709"/>
        <w:jc w:val="both"/>
        <w:rPr>
          <w:rFonts w:ascii="Century Gothic" w:hAnsi="Century Gothic"/>
          <w:b/>
        </w:rPr>
      </w:pPr>
      <w:r w:rsidRPr="0038098E">
        <w:rPr>
          <w:rFonts w:ascii="Century Gothic" w:hAnsi="Century Gothic"/>
          <w:b/>
        </w:rPr>
        <w:t>4.2</w:t>
      </w:r>
      <w:r w:rsidRPr="0038098E">
        <w:rPr>
          <w:rFonts w:ascii="Century Gothic" w:hAnsi="Century Gothic"/>
          <w:b/>
        </w:rPr>
        <w:tab/>
      </w:r>
      <w:r w:rsidRPr="0038098E">
        <w:rPr>
          <w:rFonts w:ascii="Century Gothic" w:hAnsi="Century Gothic"/>
          <w:b/>
          <w:u w:val="single"/>
        </w:rPr>
        <w:t>Sieci uzbrojenia terenu</w:t>
      </w:r>
    </w:p>
    <w:p w14:paraId="202C0A74" w14:textId="77777777" w:rsidR="0043720B" w:rsidRDefault="0043720B" w:rsidP="0043720B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  <w:spacing w:val="-4"/>
        </w:rPr>
      </w:pPr>
      <w:r>
        <w:rPr>
          <w:rFonts w:ascii="Century Gothic" w:hAnsi="Century Gothic"/>
          <w:spacing w:val="-4"/>
        </w:rPr>
        <w:t>Teren inw</w:t>
      </w:r>
      <w:r w:rsidR="006C2113">
        <w:rPr>
          <w:rFonts w:ascii="Century Gothic" w:hAnsi="Century Gothic"/>
          <w:spacing w:val="-4"/>
        </w:rPr>
        <w:t>estycji posiada dostęp do podstawowych sieci</w:t>
      </w:r>
      <w:r>
        <w:rPr>
          <w:rFonts w:ascii="Century Gothic" w:hAnsi="Century Gothic"/>
          <w:spacing w:val="-4"/>
        </w:rPr>
        <w:t>.</w:t>
      </w:r>
    </w:p>
    <w:p w14:paraId="5499D79C" w14:textId="77777777" w:rsidR="0043720B" w:rsidRDefault="0043720B" w:rsidP="00235D20">
      <w:pPr>
        <w:pStyle w:val="Wcicienormalne"/>
        <w:spacing w:line="276" w:lineRule="auto"/>
        <w:ind w:left="0" w:firstLine="709"/>
        <w:jc w:val="both"/>
        <w:rPr>
          <w:rFonts w:ascii="Century Gothic" w:hAnsi="Century Gothic"/>
          <w:spacing w:val="-4"/>
        </w:rPr>
      </w:pPr>
    </w:p>
    <w:p w14:paraId="2CF162DA" w14:textId="77777777" w:rsidR="00235D20" w:rsidRPr="0038098E" w:rsidRDefault="00235D20" w:rsidP="00235D20">
      <w:pPr>
        <w:pStyle w:val="Wcicienormalne"/>
        <w:spacing w:line="276" w:lineRule="auto"/>
        <w:ind w:left="0" w:firstLine="709"/>
        <w:jc w:val="both"/>
        <w:rPr>
          <w:rFonts w:ascii="Century Gothic" w:hAnsi="Century Gothic"/>
          <w:b/>
          <w:u w:val="single"/>
        </w:rPr>
      </w:pPr>
      <w:r w:rsidRPr="0038098E">
        <w:rPr>
          <w:rFonts w:ascii="Century Gothic" w:hAnsi="Century Gothic"/>
          <w:b/>
        </w:rPr>
        <w:t>4.3</w:t>
      </w:r>
      <w:r w:rsidRPr="0038098E">
        <w:rPr>
          <w:rFonts w:ascii="Century Gothic" w:hAnsi="Century Gothic"/>
          <w:b/>
        </w:rPr>
        <w:tab/>
      </w:r>
      <w:r w:rsidRPr="0038098E">
        <w:rPr>
          <w:rFonts w:ascii="Century Gothic" w:hAnsi="Century Gothic"/>
          <w:b/>
          <w:u w:val="single"/>
        </w:rPr>
        <w:t>Ukształtowanie terenu</w:t>
      </w:r>
    </w:p>
    <w:p w14:paraId="4369FD3E" w14:textId="7488F4A0" w:rsidR="0043720B" w:rsidRDefault="0043720B" w:rsidP="0043720B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</w:rPr>
      </w:pPr>
      <w:r>
        <w:rPr>
          <w:rFonts w:ascii="Century Gothic" w:hAnsi="Century Gothic"/>
          <w:spacing w:val="-4"/>
        </w:rPr>
        <w:t>T</w:t>
      </w:r>
      <w:r w:rsidRPr="0075298E">
        <w:rPr>
          <w:rFonts w:ascii="Century Gothic" w:hAnsi="Century Gothic"/>
          <w:spacing w:val="-4"/>
        </w:rPr>
        <w:t xml:space="preserve">eren </w:t>
      </w:r>
      <w:r>
        <w:rPr>
          <w:rFonts w:ascii="Century Gothic" w:hAnsi="Century Gothic"/>
          <w:spacing w:val="-4"/>
        </w:rPr>
        <w:t xml:space="preserve">działki objętej inwestycją jest </w:t>
      </w:r>
      <w:r w:rsidRPr="0075298E">
        <w:rPr>
          <w:rFonts w:ascii="Century Gothic" w:hAnsi="Century Gothic"/>
          <w:spacing w:val="-4"/>
        </w:rPr>
        <w:t>płaski</w:t>
      </w:r>
      <w:r>
        <w:rPr>
          <w:rFonts w:ascii="Century Gothic" w:hAnsi="Century Gothic"/>
          <w:spacing w:val="-4"/>
        </w:rPr>
        <w:t xml:space="preserve">, </w:t>
      </w:r>
      <w:r>
        <w:rPr>
          <w:rFonts w:ascii="Century Gothic" w:hAnsi="Century Gothic"/>
        </w:rPr>
        <w:t>utwardzony (</w:t>
      </w:r>
      <w:r w:rsidRPr="0075298E">
        <w:rPr>
          <w:rFonts w:ascii="Century Gothic" w:hAnsi="Century Gothic"/>
        </w:rPr>
        <w:t>przed główny</w:t>
      </w:r>
      <w:r>
        <w:rPr>
          <w:rFonts w:ascii="Century Gothic" w:hAnsi="Century Gothic"/>
        </w:rPr>
        <w:t xml:space="preserve">mi wejściami </w:t>
      </w:r>
      <w:r w:rsidR="00682249">
        <w:rPr>
          <w:rFonts w:ascii="Century Gothic" w:hAnsi="Century Gothic"/>
        </w:rPr>
        <w:t xml:space="preserve">i wjazdami </w:t>
      </w:r>
      <w:r>
        <w:rPr>
          <w:rFonts w:ascii="Century Gothic" w:hAnsi="Century Gothic"/>
        </w:rPr>
        <w:t>do budynku</w:t>
      </w:r>
      <w:r w:rsidR="0041149B">
        <w:rPr>
          <w:rFonts w:ascii="Century Gothic" w:hAnsi="Century Gothic"/>
        </w:rPr>
        <w:t xml:space="preserve"> oraz </w:t>
      </w:r>
      <w:r w:rsidR="00682249">
        <w:rPr>
          <w:rFonts w:ascii="Century Gothic" w:hAnsi="Century Gothic"/>
        </w:rPr>
        <w:t xml:space="preserve">pod </w:t>
      </w:r>
      <w:r w:rsidR="0041149B">
        <w:rPr>
          <w:rFonts w:ascii="Century Gothic" w:hAnsi="Century Gothic"/>
        </w:rPr>
        <w:t>miejsca</w:t>
      </w:r>
      <w:r w:rsidR="00682249">
        <w:rPr>
          <w:rFonts w:ascii="Century Gothic" w:hAnsi="Century Gothic"/>
        </w:rPr>
        <w:t>mi</w:t>
      </w:r>
      <w:r w:rsidR="0041149B">
        <w:rPr>
          <w:rFonts w:ascii="Century Gothic" w:hAnsi="Century Gothic"/>
        </w:rPr>
        <w:t xml:space="preserve"> postojow</w:t>
      </w:r>
      <w:r w:rsidR="00682249">
        <w:rPr>
          <w:rFonts w:ascii="Century Gothic" w:hAnsi="Century Gothic"/>
        </w:rPr>
        <w:t>ymi</w:t>
      </w:r>
      <w:r w:rsidR="0041149B">
        <w:rPr>
          <w:rFonts w:ascii="Century Gothic" w:hAnsi="Century Gothic"/>
        </w:rPr>
        <w:t xml:space="preserve"> dla samochodów osobowych</w:t>
      </w:r>
      <w:r>
        <w:rPr>
          <w:rFonts w:ascii="Century Gothic" w:hAnsi="Century Gothic"/>
        </w:rPr>
        <w:t>).</w:t>
      </w:r>
    </w:p>
    <w:p w14:paraId="54250844" w14:textId="77777777" w:rsidR="0043720B" w:rsidRPr="00704E6C" w:rsidRDefault="0043720B" w:rsidP="00235D20">
      <w:pPr>
        <w:spacing w:line="276" w:lineRule="auto"/>
        <w:ind w:left="927" w:firstLine="491"/>
        <w:jc w:val="both"/>
        <w:rPr>
          <w:rFonts w:ascii="Century Gothic" w:hAnsi="Century Gothic"/>
        </w:rPr>
      </w:pPr>
    </w:p>
    <w:p w14:paraId="2BBB0341" w14:textId="77777777" w:rsidR="00235D20" w:rsidRPr="0038098E" w:rsidRDefault="00235D20" w:rsidP="00235D20">
      <w:pPr>
        <w:pStyle w:val="Tekstpodstawowywcity"/>
        <w:spacing w:line="276" w:lineRule="auto"/>
        <w:ind w:left="0" w:firstLine="709"/>
        <w:rPr>
          <w:rFonts w:ascii="Century Gothic" w:hAnsi="Century Gothic"/>
          <w:b/>
          <w:szCs w:val="24"/>
          <w:u w:val="single"/>
        </w:rPr>
      </w:pPr>
      <w:r w:rsidRPr="0038098E">
        <w:rPr>
          <w:rFonts w:ascii="Century Gothic" w:hAnsi="Century Gothic"/>
          <w:b/>
          <w:szCs w:val="24"/>
        </w:rPr>
        <w:t>4.4</w:t>
      </w:r>
      <w:r w:rsidRPr="0038098E">
        <w:rPr>
          <w:rFonts w:ascii="Century Gothic" w:hAnsi="Century Gothic"/>
          <w:b/>
          <w:szCs w:val="24"/>
        </w:rPr>
        <w:tab/>
      </w:r>
      <w:r w:rsidRPr="0038098E">
        <w:rPr>
          <w:rFonts w:ascii="Century Gothic" w:hAnsi="Century Gothic"/>
          <w:b/>
          <w:szCs w:val="24"/>
          <w:u w:val="single"/>
        </w:rPr>
        <w:t xml:space="preserve">Ukształtowanie zieleni </w:t>
      </w:r>
    </w:p>
    <w:p w14:paraId="40789354" w14:textId="77777777" w:rsidR="00235D20" w:rsidRDefault="00170BA1" w:rsidP="00BD686C">
      <w:pPr>
        <w:spacing w:line="276" w:lineRule="auto"/>
        <w:ind w:left="709"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Teren biologicznie czynny w postaci zieleni niskiej trawiastej oraz</w:t>
      </w:r>
      <w:r w:rsidR="002329B0" w:rsidRPr="002329B0">
        <w:rPr>
          <w:rFonts w:ascii="Century Gothic" w:hAnsi="Century Gothic"/>
        </w:rPr>
        <w:t xml:space="preserve"> dr</w:t>
      </w:r>
      <w:r w:rsidR="00BD686C">
        <w:rPr>
          <w:rFonts w:ascii="Century Gothic" w:hAnsi="Century Gothic"/>
        </w:rPr>
        <w:t>zewa</w:t>
      </w:r>
      <w:r>
        <w:rPr>
          <w:rFonts w:ascii="Century Gothic" w:hAnsi="Century Gothic"/>
        </w:rPr>
        <w:br/>
      </w:r>
      <w:r w:rsidR="00BD686C">
        <w:rPr>
          <w:rFonts w:ascii="Century Gothic" w:hAnsi="Century Gothic"/>
        </w:rPr>
        <w:t xml:space="preserve">i krzewy liściaste rosnące </w:t>
      </w:r>
      <w:r w:rsidR="002329B0" w:rsidRPr="002329B0">
        <w:rPr>
          <w:rFonts w:ascii="Century Gothic" w:hAnsi="Century Gothic"/>
        </w:rPr>
        <w:t>pojedynczo</w:t>
      </w:r>
      <w:r w:rsidR="002329B0">
        <w:rPr>
          <w:rFonts w:ascii="Century Gothic" w:hAnsi="Century Gothic"/>
        </w:rPr>
        <w:t xml:space="preserve"> </w:t>
      </w:r>
      <w:r w:rsidR="002329B0" w:rsidRPr="002329B0">
        <w:rPr>
          <w:rFonts w:ascii="Century Gothic" w:hAnsi="Century Gothic"/>
        </w:rPr>
        <w:t>w pobliżu budynku</w:t>
      </w:r>
      <w:r w:rsidR="002329B0">
        <w:rPr>
          <w:rFonts w:ascii="Century Gothic" w:hAnsi="Century Gothic"/>
        </w:rPr>
        <w:t>.</w:t>
      </w:r>
      <w:r w:rsidR="00AB18C6">
        <w:rPr>
          <w:rFonts w:ascii="Century Gothic" w:hAnsi="Century Gothic"/>
        </w:rPr>
        <w:t xml:space="preserve"> </w:t>
      </w:r>
    </w:p>
    <w:p w14:paraId="6CB8D8A0" w14:textId="77777777" w:rsidR="00513519" w:rsidRPr="00704E6C" w:rsidRDefault="00513519" w:rsidP="00513519">
      <w:pPr>
        <w:spacing w:line="276" w:lineRule="auto"/>
        <w:jc w:val="both"/>
        <w:rPr>
          <w:rFonts w:ascii="Century Gothic" w:hAnsi="Century Gothic"/>
        </w:rPr>
      </w:pPr>
    </w:p>
    <w:p w14:paraId="0A5B6D89" w14:textId="77777777" w:rsidR="000F7483" w:rsidRPr="007A0104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bookmarkStart w:id="11" w:name="_Toc182191398"/>
      <w:bookmarkStart w:id="12" w:name="_Toc199578564"/>
      <w:bookmarkStart w:id="13" w:name="_Toc199578677"/>
      <w:bookmarkStart w:id="14" w:name="_Toc200338293"/>
      <w:bookmarkStart w:id="15" w:name="_Toc201038645"/>
      <w:r>
        <w:rPr>
          <w:rFonts w:ascii="Century Gothic" w:hAnsi="Century Gothic"/>
          <w:b/>
          <w:sz w:val="28"/>
          <w:szCs w:val="28"/>
        </w:rPr>
        <w:t>5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7A0104">
        <w:rPr>
          <w:rFonts w:ascii="Century Gothic" w:hAnsi="Century Gothic"/>
          <w:b/>
          <w:sz w:val="28"/>
          <w:szCs w:val="28"/>
        </w:rPr>
        <w:t>Projektowane zagospodarowanie terenu</w:t>
      </w:r>
      <w:bookmarkStart w:id="16" w:name="_Toc182191400"/>
      <w:bookmarkStart w:id="17" w:name="_Toc199578565"/>
      <w:bookmarkStart w:id="18" w:name="_Toc199578678"/>
      <w:bookmarkStart w:id="19" w:name="_Toc200338295"/>
      <w:bookmarkStart w:id="20" w:name="_Toc201038647"/>
      <w:bookmarkEnd w:id="11"/>
      <w:bookmarkEnd w:id="12"/>
      <w:bookmarkEnd w:id="13"/>
      <w:bookmarkEnd w:id="14"/>
      <w:bookmarkEnd w:id="15"/>
    </w:p>
    <w:p w14:paraId="7085DA89" w14:textId="6A19E743" w:rsidR="00450A49" w:rsidRPr="002849DC" w:rsidRDefault="000F7483" w:rsidP="00581F12">
      <w:pPr>
        <w:autoSpaceDE w:val="0"/>
        <w:autoSpaceDN w:val="0"/>
        <w:adjustRightInd w:val="0"/>
        <w:spacing w:line="276" w:lineRule="auto"/>
        <w:ind w:left="709" w:firstLine="709"/>
        <w:jc w:val="both"/>
        <w:rPr>
          <w:rFonts w:ascii="Century Gothic" w:hAnsi="Century Gothic"/>
        </w:rPr>
      </w:pPr>
      <w:r w:rsidRPr="002849DC">
        <w:rPr>
          <w:rFonts w:ascii="Century Gothic" w:hAnsi="Century Gothic"/>
        </w:rPr>
        <w:t>Projektuje się</w:t>
      </w:r>
      <w:r w:rsidR="006C2113" w:rsidRPr="002849DC">
        <w:rPr>
          <w:rFonts w:ascii="Century Gothic" w:hAnsi="Century Gothic"/>
        </w:rPr>
        <w:t>:</w:t>
      </w:r>
      <w:r w:rsidR="00581F12" w:rsidRPr="002849DC">
        <w:rPr>
          <w:rFonts w:ascii="Century Gothic" w:hAnsi="Century Gothic"/>
        </w:rPr>
        <w:t xml:space="preserve"> </w:t>
      </w:r>
      <w:r w:rsidR="002849DC" w:rsidRPr="002849DC">
        <w:rPr>
          <w:rFonts w:ascii="Century Gothic" w:hAnsi="Century Gothic"/>
        </w:rPr>
        <w:t xml:space="preserve">Przebudowę dachu w budynku Szkoły Podstawowej </w:t>
      </w:r>
      <w:r w:rsidR="006E4434">
        <w:rPr>
          <w:rFonts w:ascii="Century Gothic" w:hAnsi="Century Gothic"/>
        </w:rPr>
        <w:br/>
      </w:r>
      <w:r w:rsidR="002849DC" w:rsidRPr="002849DC">
        <w:rPr>
          <w:rFonts w:ascii="Century Gothic" w:hAnsi="Century Gothic"/>
        </w:rPr>
        <w:t xml:space="preserve">w Regiminie </w:t>
      </w:r>
      <w:r w:rsidR="00B968F8" w:rsidRPr="002849DC">
        <w:rPr>
          <w:rFonts w:ascii="Century Gothic" w:hAnsi="Century Gothic"/>
        </w:rPr>
        <w:t>przy ul</w:t>
      </w:r>
      <w:r w:rsidR="00682249" w:rsidRPr="002849DC">
        <w:rPr>
          <w:rFonts w:ascii="Century Gothic" w:hAnsi="Century Gothic"/>
        </w:rPr>
        <w:t>icy</w:t>
      </w:r>
      <w:r w:rsidR="00B968F8" w:rsidRPr="002849DC">
        <w:rPr>
          <w:rFonts w:ascii="Century Gothic" w:hAnsi="Century Gothic"/>
        </w:rPr>
        <w:t xml:space="preserve"> </w:t>
      </w:r>
      <w:r w:rsidR="002849DC" w:rsidRPr="002849DC">
        <w:rPr>
          <w:rFonts w:ascii="Century Gothic" w:hAnsi="Century Gothic"/>
        </w:rPr>
        <w:t xml:space="preserve">Adama Rzewuskiego 19 </w:t>
      </w:r>
      <w:r w:rsidR="006C2113" w:rsidRPr="002849DC">
        <w:rPr>
          <w:rFonts w:ascii="Century Gothic" w:hAnsi="Century Gothic"/>
        </w:rPr>
        <w:t xml:space="preserve">w </w:t>
      </w:r>
      <w:r w:rsidR="002849DC" w:rsidRPr="002849DC">
        <w:rPr>
          <w:rFonts w:ascii="Century Gothic" w:hAnsi="Century Gothic"/>
        </w:rPr>
        <w:t>Regiminie</w:t>
      </w:r>
      <w:r w:rsidR="00450A49" w:rsidRPr="002849DC">
        <w:rPr>
          <w:rFonts w:ascii="Century Gothic" w:hAnsi="Century Gothic"/>
        </w:rPr>
        <w:t>.</w:t>
      </w:r>
    </w:p>
    <w:p w14:paraId="5A1DBBB2" w14:textId="6A252C04" w:rsidR="00FF2FBB" w:rsidRPr="002849DC" w:rsidRDefault="006C2113" w:rsidP="00450A4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entury Gothic" w:hAnsi="Century Gothic"/>
        </w:rPr>
      </w:pPr>
      <w:r w:rsidRPr="002849DC">
        <w:rPr>
          <w:rFonts w:ascii="Century Gothic" w:hAnsi="Century Gothic"/>
        </w:rPr>
        <w:t xml:space="preserve">Lokalizacja: </w:t>
      </w:r>
      <w:r w:rsidR="002849DC" w:rsidRPr="002849DC">
        <w:rPr>
          <w:rFonts w:ascii="Century Gothic" w:hAnsi="Century Gothic"/>
        </w:rPr>
        <w:t>Regimin</w:t>
      </w:r>
      <w:r w:rsidRPr="002849DC">
        <w:rPr>
          <w:rFonts w:ascii="Century Gothic" w:hAnsi="Century Gothic"/>
        </w:rPr>
        <w:t xml:space="preserve">, </w:t>
      </w:r>
      <w:r w:rsidR="002849DC" w:rsidRPr="002849DC">
        <w:rPr>
          <w:rFonts w:ascii="Century Gothic" w:hAnsi="Century Gothic"/>
        </w:rPr>
        <w:t>Dz. nr 61/1, obręb Regimin,</w:t>
      </w:r>
      <w:r w:rsidRPr="002849DC">
        <w:rPr>
          <w:rFonts w:ascii="Century Gothic" w:hAnsi="Century Gothic"/>
        </w:rPr>
        <w:t xml:space="preserve"> gm. </w:t>
      </w:r>
      <w:r w:rsidR="002849DC" w:rsidRPr="002849DC">
        <w:rPr>
          <w:rFonts w:ascii="Century Gothic" w:hAnsi="Century Gothic"/>
        </w:rPr>
        <w:t>Regimin</w:t>
      </w:r>
      <w:r w:rsidR="00682249" w:rsidRPr="002849DC">
        <w:rPr>
          <w:rFonts w:ascii="Century Gothic" w:hAnsi="Century Gothic"/>
        </w:rPr>
        <w:t>.</w:t>
      </w:r>
    </w:p>
    <w:p w14:paraId="21C93B90" w14:textId="019616F8" w:rsidR="00470510" w:rsidRDefault="006151A9" w:rsidP="00450A49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Century Gothic" w:hAnsi="Century Gothic"/>
        </w:rPr>
      </w:pPr>
      <w:r w:rsidRPr="00343393">
        <w:rPr>
          <w:rFonts w:ascii="Century Gothic" w:hAnsi="Century Gothic"/>
        </w:rPr>
        <w:tab/>
      </w:r>
      <w:r w:rsidR="00470510">
        <w:rPr>
          <w:rFonts w:ascii="Century Gothic" w:hAnsi="Century Gothic"/>
        </w:rPr>
        <w:t xml:space="preserve">Projekt  nie przewiduje zmian </w:t>
      </w:r>
      <w:r w:rsidRPr="00343393">
        <w:rPr>
          <w:rFonts w:ascii="Century Gothic" w:hAnsi="Century Gothic"/>
        </w:rPr>
        <w:t xml:space="preserve"> </w:t>
      </w:r>
      <w:r w:rsidR="00470510">
        <w:rPr>
          <w:rFonts w:ascii="Century Gothic" w:hAnsi="Century Gothic"/>
        </w:rPr>
        <w:t xml:space="preserve">w zagospodarowaniu istniejącego terenu na działce Inwestora, przez co nie </w:t>
      </w:r>
      <w:r w:rsidRPr="00343393">
        <w:rPr>
          <w:rFonts w:ascii="Century Gothic" w:hAnsi="Century Gothic"/>
        </w:rPr>
        <w:t xml:space="preserve">stworzy uciążliwości w korzystaniu z sąsiednich nieruchomości </w:t>
      </w:r>
      <w:r w:rsidR="00470510">
        <w:rPr>
          <w:rFonts w:ascii="Century Gothic" w:hAnsi="Century Gothic"/>
        </w:rPr>
        <w:t>i</w:t>
      </w:r>
      <w:r w:rsidRPr="00343393">
        <w:rPr>
          <w:rFonts w:ascii="Century Gothic" w:hAnsi="Century Gothic"/>
        </w:rPr>
        <w:t xml:space="preserve"> nie spowoduje pogorszenia walorów środowiska</w:t>
      </w:r>
      <w:r w:rsidR="00470510">
        <w:rPr>
          <w:rFonts w:ascii="Century Gothic" w:hAnsi="Century Gothic"/>
        </w:rPr>
        <w:t xml:space="preserve"> </w:t>
      </w:r>
      <w:r w:rsidRPr="00343393">
        <w:rPr>
          <w:rFonts w:ascii="Century Gothic" w:hAnsi="Century Gothic"/>
        </w:rPr>
        <w:t xml:space="preserve">naturalnego. </w:t>
      </w:r>
    </w:p>
    <w:p w14:paraId="41B6744E" w14:textId="3B01B407" w:rsidR="006151A9" w:rsidRPr="00343393" w:rsidRDefault="006151A9" w:rsidP="00470510">
      <w:pPr>
        <w:autoSpaceDE w:val="0"/>
        <w:autoSpaceDN w:val="0"/>
        <w:adjustRightInd w:val="0"/>
        <w:spacing w:line="276" w:lineRule="auto"/>
        <w:ind w:left="709" w:firstLine="709"/>
        <w:jc w:val="both"/>
        <w:rPr>
          <w:rFonts w:ascii="Century Gothic" w:hAnsi="Century Gothic"/>
        </w:rPr>
      </w:pPr>
      <w:r w:rsidRPr="00343393">
        <w:rPr>
          <w:rFonts w:ascii="Century Gothic" w:hAnsi="Century Gothic"/>
        </w:rPr>
        <w:t>Zastosowane materiały</w:t>
      </w:r>
      <w:r w:rsidR="00343393">
        <w:rPr>
          <w:rFonts w:ascii="Century Gothic" w:hAnsi="Century Gothic"/>
        </w:rPr>
        <w:t xml:space="preserve"> oraz</w:t>
      </w:r>
      <w:r w:rsidRPr="00343393">
        <w:rPr>
          <w:rFonts w:ascii="Century Gothic" w:hAnsi="Century Gothic"/>
        </w:rPr>
        <w:t xml:space="preserve"> kolorystyka </w:t>
      </w:r>
      <w:r w:rsidR="00343393">
        <w:rPr>
          <w:rFonts w:ascii="Century Gothic" w:hAnsi="Century Gothic"/>
        </w:rPr>
        <w:t xml:space="preserve">poszycia połaci dachowej </w:t>
      </w:r>
      <w:r w:rsidRPr="00343393">
        <w:rPr>
          <w:rFonts w:ascii="Century Gothic" w:hAnsi="Century Gothic"/>
        </w:rPr>
        <w:t xml:space="preserve"> </w:t>
      </w:r>
      <w:r w:rsidR="00470510">
        <w:rPr>
          <w:rFonts w:ascii="Century Gothic" w:hAnsi="Century Gothic"/>
        </w:rPr>
        <w:br/>
      </w:r>
      <w:r w:rsidR="006E4434">
        <w:rPr>
          <w:rFonts w:ascii="Century Gothic" w:hAnsi="Century Gothic"/>
        </w:rPr>
        <w:t>przedmiotowego budynku</w:t>
      </w:r>
      <w:r w:rsidR="00343393">
        <w:rPr>
          <w:rFonts w:ascii="Century Gothic" w:hAnsi="Century Gothic"/>
        </w:rPr>
        <w:t xml:space="preserve">, sprawią </w:t>
      </w:r>
      <w:r w:rsidRPr="00343393">
        <w:rPr>
          <w:rFonts w:ascii="Century Gothic" w:hAnsi="Century Gothic"/>
        </w:rPr>
        <w:t xml:space="preserve">że </w:t>
      </w:r>
      <w:r w:rsidR="006E4434">
        <w:rPr>
          <w:rFonts w:ascii="Century Gothic" w:hAnsi="Century Gothic"/>
        </w:rPr>
        <w:t>obiekt</w:t>
      </w:r>
      <w:r w:rsidRPr="00343393">
        <w:rPr>
          <w:rFonts w:ascii="Century Gothic" w:hAnsi="Century Gothic"/>
        </w:rPr>
        <w:t xml:space="preserve"> </w:t>
      </w:r>
      <w:r w:rsidR="0044131A">
        <w:rPr>
          <w:rFonts w:ascii="Century Gothic" w:hAnsi="Century Gothic"/>
        </w:rPr>
        <w:t xml:space="preserve">dalej będzie </w:t>
      </w:r>
      <w:r w:rsidRPr="00343393">
        <w:rPr>
          <w:rFonts w:ascii="Century Gothic" w:hAnsi="Century Gothic"/>
        </w:rPr>
        <w:t>wkompon</w:t>
      </w:r>
      <w:r w:rsidR="0044131A">
        <w:rPr>
          <w:rFonts w:ascii="Century Gothic" w:hAnsi="Century Gothic"/>
        </w:rPr>
        <w:t xml:space="preserve">owany </w:t>
      </w:r>
      <w:r w:rsidR="0044131A">
        <w:rPr>
          <w:rFonts w:ascii="Century Gothic" w:hAnsi="Century Gothic"/>
        </w:rPr>
        <w:br/>
      </w:r>
      <w:r w:rsidRPr="00343393">
        <w:rPr>
          <w:rFonts w:ascii="Century Gothic" w:hAnsi="Century Gothic"/>
        </w:rPr>
        <w:t>w istniejące otoczenie.</w:t>
      </w:r>
    </w:p>
    <w:p w14:paraId="0F98A99C" w14:textId="77777777" w:rsidR="006151A9" w:rsidRDefault="006151A9">
      <w:pPr>
        <w:rPr>
          <w:rFonts w:ascii="Century Gothic" w:hAnsi="Century Gothic"/>
          <w:b/>
        </w:rPr>
      </w:pPr>
    </w:p>
    <w:p w14:paraId="6EAF6DE8" w14:textId="77777777" w:rsidR="000D7948" w:rsidRPr="0038098E" w:rsidRDefault="002F5B58" w:rsidP="00220E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Century Gothic" w:hAnsi="Century Gothic"/>
          <w:b/>
          <w:u w:val="single"/>
        </w:rPr>
      </w:pPr>
      <w:r w:rsidRPr="0038098E">
        <w:rPr>
          <w:rFonts w:ascii="Century Gothic" w:hAnsi="Century Gothic"/>
          <w:b/>
        </w:rPr>
        <w:t>5</w:t>
      </w:r>
      <w:r w:rsidR="003C2B4E" w:rsidRPr="0038098E">
        <w:rPr>
          <w:rFonts w:ascii="Century Gothic" w:hAnsi="Century Gothic"/>
          <w:b/>
        </w:rPr>
        <w:t>.1</w:t>
      </w:r>
      <w:r w:rsidR="003C2B4E" w:rsidRPr="0038098E">
        <w:rPr>
          <w:rFonts w:ascii="Century Gothic" w:hAnsi="Century Gothic"/>
          <w:b/>
        </w:rPr>
        <w:tab/>
      </w:r>
      <w:r w:rsidR="000D7948" w:rsidRPr="0038098E">
        <w:rPr>
          <w:rFonts w:ascii="Century Gothic" w:hAnsi="Century Gothic"/>
          <w:b/>
          <w:u w:val="single"/>
        </w:rPr>
        <w:t>Układ komunikacyjny</w:t>
      </w:r>
    </w:p>
    <w:p w14:paraId="5B184BE0" w14:textId="77777777" w:rsidR="003C2B4E" w:rsidRDefault="002E45A2" w:rsidP="00220E0B">
      <w:pPr>
        <w:spacing w:line="276" w:lineRule="auto"/>
        <w:ind w:left="720" w:firstLine="698"/>
        <w:jc w:val="both"/>
        <w:rPr>
          <w:rFonts w:ascii="Century Gothic" w:hAnsi="Century Gothic"/>
        </w:rPr>
      </w:pPr>
      <w:r w:rsidRPr="00704E6C">
        <w:rPr>
          <w:rFonts w:ascii="Century Gothic" w:hAnsi="Century Gothic"/>
        </w:rPr>
        <w:t>Bez zmian</w:t>
      </w:r>
    </w:p>
    <w:p w14:paraId="4E23AE1C" w14:textId="77777777" w:rsidR="00BD686C" w:rsidRPr="00704E6C" w:rsidRDefault="00BD686C" w:rsidP="00220E0B">
      <w:pPr>
        <w:spacing w:line="276" w:lineRule="auto"/>
        <w:ind w:left="720" w:firstLine="698"/>
        <w:jc w:val="both"/>
        <w:rPr>
          <w:rFonts w:ascii="Century Gothic" w:hAnsi="Century Gothic"/>
        </w:rPr>
      </w:pPr>
    </w:p>
    <w:p w14:paraId="49DB4AED" w14:textId="77777777" w:rsidR="000F7483" w:rsidRPr="0038098E" w:rsidRDefault="002F5B58" w:rsidP="00220E0B">
      <w:pPr>
        <w:spacing w:line="276" w:lineRule="auto"/>
        <w:ind w:firstLine="709"/>
        <w:jc w:val="both"/>
        <w:rPr>
          <w:rFonts w:ascii="Century Gothic" w:hAnsi="Century Gothic"/>
          <w:b/>
        </w:rPr>
      </w:pPr>
      <w:r w:rsidRPr="0038098E">
        <w:rPr>
          <w:rFonts w:ascii="Century Gothic" w:hAnsi="Century Gothic"/>
          <w:b/>
        </w:rPr>
        <w:t>5.</w:t>
      </w:r>
      <w:r w:rsidR="003C2B4E" w:rsidRPr="0038098E">
        <w:rPr>
          <w:rFonts w:ascii="Century Gothic" w:hAnsi="Century Gothic"/>
          <w:b/>
        </w:rPr>
        <w:t>2</w:t>
      </w:r>
      <w:r w:rsidR="003C2B4E" w:rsidRPr="0038098E">
        <w:rPr>
          <w:rFonts w:ascii="Century Gothic" w:hAnsi="Century Gothic"/>
          <w:b/>
        </w:rPr>
        <w:tab/>
      </w:r>
      <w:r w:rsidR="000F7483" w:rsidRPr="0038098E">
        <w:rPr>
          <w:rFonts w:ascii="Century Gothic" w:hAnsi="Century Gothic"/>
          <w:b/>
          <w:u w:val="single"/>
        </w:rPr>
        <w:t>Sieci uzbrojenia terenu</w:t>
      </w:r>
    </w:p>
    <w:p w14:paraId="7CD64F5E" w14:textId="77777777" w:rsidR="000F7483" w:rsidRDefault="002E45A2" w:rsidP="00220E0B">
      <w:pPr>
        <w:spacing w:line="276" w:lineRule="auto"/>
        <w:ind w:left="709" w:firstLine="709"/>
        <w:jc w:val="both"/>
        <w:rPr>
          <w:rFonts w:ascii="Century Gothic" w:hAnsi="Century Gothic"/>
        </w:rPr>
      </w:pPr>
      <w:r w:rsidRPr="00704E6C">
        <w:rPr>
          <w:rFonts w:ascii="Century Gothic" w:hAnsi="Century Gothic"/>
        </w:rPr>
        <w:t>Bez zmian</w:t>
      </w:r>
    </w:p>
    <w:p w14:paraId="44AFD138" w14:textId="77777777" w:rsidR="00BD686C" w:rsidRPr="00704E6C" w:rsidRDefault="00BD686C" w:rsidP="00220E0B">
      <w:pPr>
        <w:spacing w:line="276" w:lineRule="auto"/>
        <w:ind w:left="709" w:firstLine="709"/>
        <w:jc w:val="both"/>
        <w:rPr>
          <w:rFonts w:ascii="Century Gothic" w:hAnsi="Century Gothic"/>
        </w:rPr>
      </w:pPr>
    </w:p>
    <w:p w14:paraId="27FA25CA" w14:textId="77777777" w:rsidR="000F7483" w:rsidRPr="0038098E" w:rsidRDefault="002F5B58" w:rsidP="00220E0B">
      <w:pPr>
        <w:pStyle w:val="Wcicienormalne"/>
        <w:spacing w:line="276" w:lineRule="auto"/>
        <w:ind w:left="0" w:firstLine="709"/>
        <w:jc w:val="both"/>
        <w:rPr>
          <w:rFonts w:ascii="Century Gothic" w:hAnsi="Century Gothic"/>
          <w:b/>
          <w:u w:val="single"/>
        </w:rPr>
      </w:pPr>
      <w:r w:rsidRPr="0038098E">
        <w:rPr>
          <w:rFonts w:ascii="Century Gothic" w:hAnsi="Century Gothic"/>
          <w:b/>
        </w:rPr>
        <w:t>5</w:t>
      </w:r>
      <w:r w:rsidR="000F7483" w:rsidRPr="0038098E">
        <w:rPr>
          <w:rFonts w:ascii="Century Gothic" w:hAnsi="Century Gothic"/>
          <w:b/>
        </w:rPr>
        <w:t>.3</w:t>
      </w:r>
      <w:r w:rsidR="003C2B4E" w:rsidRPr="0038098E">
        <w:rPr>
          <w:rFonts w:ascii="Century Gothic" w:hAnsi="Century Gothic"/>
          <w:b/>
        </w:rPr>
        <w:tab/>
      </w:r>
      <w:r w:rsidR="000F7483" w:rsidRPr="0038098E">
        <w:rPr>
          <w:rFonts w:ascii="Century Gothic" w:hAnsi="Century Gothic"/>
          <w:b/>
          <w:u w:val="single"/>
        </w:rPr>
        <w:t>Ukształtowanie terenu</w:t>
      </w:r>
    </w:p>
    <w:p w14:paraId="4288850F" w14:textId="0945CA1D" w:rsidR="00343393" w:rsidRDefault="00AB18C6" w:rsidP="00220E0B">
      <w:pPr>
        <w:spacing w:line="276" w:lineRule="auto"/>
        <w:ind w:left="927" w:firstLine="491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Bez zmian</w:t>
      </w:r>
    </w:p>
    <w:p w14:paraId="55677B0C" w14:textId="225E9DF5" w:rsidR="00343393" w:rsidRDefault="00343393">
      <w:pPr>
        <w:rPr>
          <w:rFonts w:ascii="Century Gothic" w:hAnsi="Century Gothic"/>
        </w:rPr>
      </w:pPr>
    </w:p>
    <w:p w14:paraId="6E133CEB" w14:textId="77777777" w:rsidR="000F7483" w:rsidRPr="0038098E" w:rsidRDefault="002F5B58" w:rsidP="00220E0B">
      <w:pPr>
        <w:pStyle w:val="Tekstpodstawowywcity"/>
        <w:spacing w:line="276" w:lineRule="auto"/>
        <w:ind w:left="0" w:firstLine="709"/>
        <w:rPr>
          <w:rFonts w:ascii="Century Gothic" w:hAnsi="Century Gothic"/>
          <w:b/>
          <w:szCs w:val="24"/>
          <w:u w:val="single"/>
        </w:rPr>
      </w:pPr>
      <w:r w:rsidRPr="0038098E">
        <w:rPr>
          <w:rFonts w:ascii="Century Gothic" w:hAnsi="Century Gothic"/>
          <w:b/>
          <w:szCs w:val="24"/>
        </w:rPr>
        <w:t>5</w:t>
      </w:r>
      <w:r w:rsidR="003C2B4E" w:rsidRPr="0038098E">
        <w:rPr>
          <w:rFonts w:ascii="Century Gothic" w:hAnsi="Century Gothic"/>
          <w:b/>
          <w:szCs w:val="24"/>
        </w:rPr>
        <w:t>.4</w:t>
      </w:r>
      <w:r w:rsidR="003C2B4E" w:rsidRPr="0038098E">
        <w:rPr>
          <w:rFonts w:ascii="Century Gothic" w:hAnsi="Century Gothic"/>
          <w:b/>
          <w:szCs w:val="24"/>
        </w:rPr>
        <w:tab/>
      </w:r>
      <w:r w:rsidR="000F7483" w:rsidRPr="0038098E">
        <w:rPr>
          <w:rFonts w:ascii="Century Gothic" w:hAnsi="Century Gothic"/>
          <w:b/>
          <w:szCs w:val="24"/>
          <w:u w:val="single"/>
        </w:rPr>
        <w:t xml:space="preserve">Ukształtowanie zieleni </w:t>
      </w:r>
    </w:p>
    <w:p w14:paraId="7314E680" w14:textId="3C7D7796" w:rsidR="00252D60" w:rsidRDefault="00AB18C6" w:rsidP="00252D60">
      <w:pPr>
        <w:spacing w:line="276" w:lineRule="auto"/>
        <w:ind w:left="927" w:firstLine="491"/>
        <w:jc w:val="both"/>
        <w:rPr>
          <w:rFonts w:ascii="Century Gothic" w:hAnsi="Century Gothic"/>
        </w:rPr>
      </w:pPr>
      <w:bookmarkStart w:id="21" w:name="_Toc182191402"/>
      <w:bookmarkStart w:id="22" w:name="_Toc199578573"/>
      <w:bookmarkStart w:id="23" w:name="_Toc199578686"/>
      <w:bookmarkStart w:id="24" w:name="_Toc200338303"/>
      <w:bookmarkStart w:id="25" w:name="_Toc201038655"/>
      <w:bookmarkEnd w:id="16"/>
      <w:bookmarkEnd w:id="17"/>
      <w:bookmarkEnd w:id="18"/>
      <w:bookmarkEnd w:id="19"/>
      <w:bookmarkEnd w:id="20"/>
      <w:r>
        <w:rPr>
          <w:rFonts w:ascii="Century Gothic" w:hAnsi="Century Gothic"/>
        </w:rPr>
        <w:t>Bez zmian</w:t>
      </w:r>
    </w:p>
    <w:p w14:paraId="3461897D" w14:textId="22DE7821" w:rsidR="006A590D" w:rsidRDefault="006A590D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3DBA255" w14:textId="77777777" w:rsidR="000F7483" w:rsidRPr="000B6417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 w:rsidRPr="000B6417">
        <w:rPr>
          <w:rFonts w:ascii="Century Gothic" w:hAnsi="Century Gothic"/>
          <w:b/>
          <w:sz w:val="28"/>
          <w:szCs w:val="28"/>
        </w:rPr>
        <w:lastRenderedPageBreak/>
        <w:t>6</w:t>
      </w:r>
      <w:r w:rsidR="008B41B2" w:rsidRPr="000B6417">
        <w:rPr>
          <w:rFonts w:ascii="Century Gothic" w:hAnsi="Century Gothic"/>
          <w:b/>
          <w:sz w:val="28"/>
          <w:szCs w:val="28"/>
        </w:rPr>
        <w:t>.0</w:t>
      </w:r>
      <w:r w:rsidR="008B41B2" w:rsidRPr="000B6417">
        <w:rPr>
          <w:rFonts w:ascii="Century Gothic" w:hAnsi="Century Gothic"/>
          <w:b/>
          <w:sz w:val="28"/>
          <w:szCs w:val="28"/>
        </w:rPr>
        <w:tab/>
      </w:r>
      <w:r w:rsidR="000F7483" w:rsidRPr="000B6417">
        <w:rPr>
          <w:rFonts w:ascii="Century Gothic" w:hAnsi="Century Gothic"/>
          <w:b/>
          <w:sz w:val="28"/>
          <w:szCs w:val="28"/>
        </w:rPr>
        <w:t>Zestawieni</w:t>
      </w:r>
      <w:bookmarkEnd w:id="21"/>
      <w:bookmarkEnd w:id="22"/>
      <w:bookmarkEnd w:id="23"/>
      <w:bookmarkEnd w:id="24"/>
      <w:bookmarkEnd w:id="25"/>
      <w:r w:rsidR="00E175FD" w:rsidRPr="000B6417">
        <w:rPr>
          <w:rFonts w:ascii="Century Gothic" w:hAnsi="Century Gothic"/>
          <w:b/>
          <w:sz w:val="28"/>
          <w:szCs w:val="28"/>
        </w:rPr>
        <w:t>e</w:t>
      </w:r>
      <w:r w:rsidR="000F7483" w:rsidRPr="000B6417">
        <w:rPr>
          <w:rFonts w:ascii="Century Gothic" w:hAnsi="Century Gothic"/>
          <w:b/>
          <w:sz w:val="28"/>
          <w:szCs w:val="28"/>
        </w:rPr>
        <w:t xml:space="preserve"> powierzchni zagospodarowania terenu</w:t>
      </w:r>
    </w:p>
    <w:p w14:paraId="1BEF44AA" w14:textId="77777777" w:rsidR="004067A8" w:rsidRPr="000B6417" w:rsidRDefault="004067A8" w:rsidP="004067A8">
      <w:pPr>
        <w:spacing w:line="276" w:lineRule="auto"/>
        <w:ind w:firstLine="709"/>
        <w:jc w:val="both"/>
        <w:rPr>
          <w:rFonts w:ascii="Century Gothic" w:hAnsi="Century Gothic"/>
        </w:rPr>
      </w:pPr>
      <w:r w:rsidRPr="000B6417">
        <w:rPr>
          <w:rFonts w:ascii="Century Gothic" w:hAnsi="Century Gothic"/>
        </w:rPr>
        <w:t>Bez zmian</w:t>
      </w:r>
    </w:p>
    <w:p w14:paraId="4529E08F" w14:textId="77777777" w:rsidR="00764FC6" w:rsidRPr="00764FC6" w:rsidRDefault="00764FC6" w:rsidP="00220E0B">
      <w:pPr>
        <w:pStyle w:val="Nagwek1"/>
        <w:spacing w:line="276" w:lineRule="auto"/>
        <w:rPr>
          <w:rFonts w:ascii="Century Gothic" w:hAnsi="Century Gothic"/>
          <w:b/>
          <w:szCs w:val="28"/>
        </w:rPr>
      </w:pPr>
      <w:bookmarkStart w:id="26" w:name="_Toc182191403"/>
      <w:bookmarkStart w:id="27" w:name="_Toc199578574"/>
      <w:bookmarkStart w:id="28" w:name="_Toc199578687"/>
      <w:bookmarkStart w:id="29" w:name="_Toc200338304"/>
      <w:bookmarkStart w:id="30" w:name="_Toc201038656"/>
    </w:p>
    <w:p w14:paraId="7298ADA1" w14:textId="77777777" w:rsidR="000F7483" w:rsidRPr="007A0104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7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7A0104">
        <w:rPr>
          <w:rFonts w:ascii="Century Gothic" w:hAnsi="Century Gothic"/>
          <w:b/>
          <w:sz w:val="28"/>
          <w:szCs w:val="28"/>
        </w:rPr>
        <w:t xml:space="preserve">Ustalenia ochrony archeologiczno </w:t>
      </w:r>
      <w:r w:rsidR="00125249" w:rsidRPr="007A0104">
        <w:rPr>
          <w:rFonts w:ascii="Century Gothic" w:hAnsi="Century Gothic"/>
          <w:b/>
          <w:sz w:val="28"/>
          <w:szCs w:val="28"/>
        </w:rPr>
        <w:t>–</w:t>
      </w:r>
      <w:r w:rsidR="000F7483" w:rsidRPr="007A0104">
        <w:rPr>
          <w:rFonts w:ascii="Century Gothic" w:hAnsi="Century Gothic"/>
          <w:b/>
          <w:sz w:val="28"/>
          <w:szCs w:val="28"/>
        </w:rPr>
        <w:t xml:space="preserve"> konserwatorskiej</w:t>
      </w:r>
      <w:bookmarkEnd w:id="26"/>
      <w:bookmarkEnd w:id="27"/>
      <w:bookmarkEnd w:id="28"/>
      <w:bookmarkEnd w:id="29"/>
      <w:bookmarkEnd w:id="30"/>
    </w:p>
    <w:p w14:paraId="6649F7F7" w14:textId="45046F60" w:rsidR="000F7483" w:rsidRDefault="00B968F8" w:rsidP="00220E0B">
      <w:pPr>
        <w:pStyle w:val="Tekstpodstawowywcity"/>
        <w:spacing w:line="276" w:lineRule="auto"/>
        <w:ind w:left="720" w:firstLine="698"/>
        <w:rPr>
          <w:rFonts w:ascii="Century Gothic" w:hAnsi="Century Gothic"/>
        </w:rPr>
      </w:pPr>
      <w:bookmarkStart w:id="31" w:name="_Toc182191404"/>
      <w:bookmarkStart w:id="32" w:name="_Toc199578575"/>
      <w:bookmarkStart w:id="33" w:name="_Toc199578688"/>
      <w:bookmarkStart w:id="34" w:name="_Toc200338305"/>
      <w:bookmarkStart w:id="35" w:name="_Toc201038657"/>
      <w:r>
        <w:rPr>
          <w:rFonts w:ascii="Century Gothic" w:hAnsi="Century Gothic"/>
        </w:rPr>
        <w:t xml:space="preserve">Dla </w:t>
      </w:r>
      <w:r w:rsidR="000B6417">
        <w:rPr>
          <w:rFonts w:ascii="Century Gothic" w:hAnsi="Century Gothic"/>
          <w:lang w:val="pl-PL"/>
        </w:rPr>
        <w:t xml:space="preserve">przedmiotowej </w:t>
      </w:r>
      <w:r w:rsidR="003931F4">
        <w:rPr>
          <w:rFonts w:ascii="Century Gothic" w:hAnsi="Century Gothic"/>
        </w:rPr>
        <w:t>dział</w:t>
      </w:r>
      <w:r w:rsidR="00112C3E">
        <w:rPr>
          <w:rFonts w:ascii="Century Gothic" w:hAnsi="Century Gothic"/>
        </w:rPr>
        <w:t>k</w:t>
      </w:r>
      <w:r w:rsidR="003931F4">
        <w:rPr>
          <w:rFonts w:ascii="Century Gothic" w:hAnsi="Century Gothic"/>
        </w:rPr>
        <w:t>i</w:t>
      </w:r>
      <w:r>
        <w:rPr>
          <w:rFonts w:ascii="Century Gothic" w:hAnsi="Century Gothic"/>
        </w:rPr>
        <w:t xml:space="preserve"> </w:t>
      </w:r>
      <w:r w:rsidRPr="007A0104">
        <w:rPr>
          <w:rFonts w:ascii="Century Gothic" w:hAnsi="Century Gothic"/>
        </w:rPr>
        <w:t>w granicach terenu objętego wnioskiem</w:t>
      </w:r>
      <w:r>
        <w:rPr>
          <w:rFonts w:ascii="Century Gothic" w:hAnsi="Century Gothic"/>
        </w:rPr>
        <w:t xml:space="preserve"> </w:t>
      </w:r>
      <w:r w:rsidRPr="007A0104">
        <w:rPr>
          <w:rFonts w:ascii="Century Gothic" w:hAnsi="Century Gothic"/>
        </w:rPr>
        <w:t>nie występują obiekty i obszary stanowiące przedmiot ochrony konserwatorskiej</w:t>
      </w:r>
      <w:r w:rsidR="00112C3E">
        <w:rPr>
          <w:rFonts w:ascii="Century Gothic" w:hAnsi="Century Gothic"/>
        </w:rPr>
        <w:t xml:space="preserve"> </w:t>
      </w:r>
      <w:r w:rsidR="003931F4">
        <w:rPr>
          <w:rFonts w:ascii="Century Gothic" w:hAnsi="Century Gothic"/>
        </w:rPr>
        <w:t>i </w:t>
      </w:r>
      <w:r w:rsidRPr="007A0104">
        <w:rPr>
          <w:rFonts w:ascii="Century Gothic" w:hAnsi="Century Gothic"/>
        </w:rPr>
        <w:t>archeologicznej.</w:t>
      </w:r>
    </w:p>
    <w:p w14:paraId="3EBAAFF3" w14:textId="77777777" w:rsidR="00764FC6" w:rsidRPr="007A0104" w:rsidRDefault="00764FC6" w:rsidP="00220E0B">
      <w:pPr>
        <w:pStyle w:val="Tekstpodstawowywcity"/>
        <w:spacing w:line="276" w:lineRule="auto"/>
        <w:ind w:left="720"/>
        <w:rPr>
          <w:rFonts w:ascii="Century Gothic" w:hAnsi="Century Gothic"/>
        </w:rPr>
      </w:pPr>
    </w:p>
    <w:p w14:paraId="1AFCC25D" w14:textId="77777777" w:rsidR="000F7483" w:rsidRPr="007A0104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8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7A0104">
        <w:rPr>
          <w:rFonts w:ascii="Century Gothic" w:hAnsi="Century Gothic"/>
          <w:b/>
          <w:sz w:val="28"/>
          <w:szCs w:val="28"/>
        </w:rPr>
        <w:t>Wpływ eksploatacji górniczej</w:t>
      </w:r>
      <w:bookmarkEnd w:id="31"/>
      <w:bookmarkEnd w:id="32"/>
      <w:bookmarkEnd w:id="33"/>
      <w:bookmarkEnd w:id="34"/>
      <w:bookmarkEnd w:id="35"/>
    </w:p>
    <w:p w14:paraId="6DB92F64" w14:textId="77777777" w:rsidR="000F7483" w:rsidRDefault="000F7483" w:rsidP="00220E0B">
      <w:pPr>
        <w:pStyle w:val="Wcicienormalne"/>
        <w:spacing w:line="276" w:lineRule="auto"/>
        <w:rPr>
          <w:rFonts w:ascii="Century Gothic" w:hAnsi="Century Gothic"/>
        </w:rPr>
      </w:pPr>
      <w:r w:rsidRPr="007A0104">
        <w:rPr>
          <w:rFonts w:ascii="Century Gothic" w:hAnsi="Century Gothic"/>
        </w:rPr>
        <w:t>Nie dotyczy.</w:t>
      </w:r>
    </w:p>
    <w:p w14:paraId="745C05B6" w14:textId="77777777" w:rsidR="00764FC6" w:rsidRPr="007A0104" w:rsidRDefault="00764FC6" w:rsidP="00220E0B">
      <w:pPr>
        <w:pStyle w:val="Wcicienormalne"/>
        <w:spacing w:line="276" w:lineRule="auto"/>
        <w:rPr>
          <w:rFonts w:ascii="Century Gothic" w:hAnsi="Century Gothic"/>
        </w:rPr>
      </w:pPr>
    </w:p>
    <w:p w14:paraId="09541706" w14:textId="77777777" w:rsidR="000F7483" w:rsidRPr="007A0104" w:rsidRDefault="002F5B58" w:rsidP="00220E0B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bookmarkStart w:id="36" w:name="_Toc182191405"/>
      <w:bookmarkStart w:id="37" w:name="_Toc199578576"/>
      <w:bookmarkStart w:id="38" w:name="_Toc199578689"/>
      <w:bookmarkStart w:id="39" w:name="_Toc200338306"/>
      <w:bookmarkStart w:id="40" w:name="_Toc201038658"/>
      <w:r>
        <w:rPr>
          <w:rFonts w:ascii="Century Gothic" w:hAnsi="Century Gothic"/>
          <w:b/>
          <w:sz w:val="28"/>
          <w:szCs w:val="28"/>
        </w:rPr>
        <w:t>9</w:t>
      </w:r>
      <w:r w:rsidR="008B41B2">
        <w:rPr>
          <w:rFonts w:ascii="Century Gothic" w:hAnsi="Century Gothic"/>
          <w:b/>
          <w:sz w:val="28"/>
          <w:szCs w:val="28"/>
        </w:rPr>
        <w:t>.0</w:t>
      </w:r>
      <w:r w:rsidR="008B41B2">
        <w:rPr>
          <w:rFonts w:ascii="Century Gothic" w:hAnsi="Century Gothic"/>
          <w:b/>
          <w:sz w:val="28"/>
          <w:szCs w:val="28"/>
        </w:rPr>
        <w:tab/>
      </w:r>
      <w:r w:rsidR="000F7483" w:rsidRPr="007A0104">
        <w:rPr>
          <w:rFonts w:ascii="Century Gothic" w:hAnsi="Century Gothic"/>
          <w:b/>
          <w:sz w:val="28"/>
          <w:szCs w:val="28"/>
        </w:rPr>
        <w:t>Zagrożenia dla środowiska oraz higieny i zdrowia użytkowników</w:t>
      </w:r>
      <w:bookmarkEnd w:id="36"/>
      <w:bookmarkEnd w:id="37"/>
      <w:bookmarkEnd w:id="38"/>
      <w:bookmarkEnd w:id="39"/>
      <w:bookmarkEnd w:id="40"/>
    </w:p>
    <w:p w14:paraId="7A03F70D" w14:textId="58D19BE4" w:rsidR="00764FC6" w:rsidRPr="00112C3E" w:rsidRDefault="001026DF" w:rsidP="00112C3E">
      <w:pPr>
        <w:pStyle w:val="Tekstpodstawowywcity"/>
        <w:spacing w:line="276" w:lineRule="auto"/>
        <w:ind w:left="720" w:firstLine="698"/>
        <w:rPr>
          <w:rFonts w:ascii="Century Gothic" w:hAnsi="Century Gothic"/>
        </w:rPr>
      </w:pPr>
      <w:bookmarkStart w:id="41" w:name="_Toc182191406"/>
      <w:bookmarkStart w:id="42" w:name="_Toc199578577"/>
      <w:bookmarkStart w:id="43" w:name="_Toc199578690"/>
      <w:bookmarkStart w:id="44" w:name="_Toc200338307"/>
      <w:bookmarkStart w:id="45" w:name="_Toc201038659"/>
      <w:r>
        <w:rPr>
          <w:rFonts w:ascii="Century Gothic" w:hAnsi="Century Gothic"/>
        </w:rPr>
        <w:t xml:space="preserve">Dla </w:t>
      </w:r>
      <w:r w:rsidR="000B6417">
        <w:rPr>
          <w:rFonts w:ascii="Century Gothic" w:hAnsi="Century Gothic"/>
          <w:lang w:val="pl-PL"/>
        </w:rPr>
        <w:t xml:space="preserve">przedmiotowej </w:t>
      </w:r>
      <w:r>
        <w:rPr>
          <w:rFonts w:ascii="Century Gothic" w:hAnsi="Century Gothic"/>
        </w:rPr>
        <w:t xml:space="preserve">działki </w:t>
      </w:r>
      <w:r w:rsidR="000F7483" w:rsidRPr="007A0104">
        <w:rPr>
          <w:rFonts w:ascii="Century Gothic" w:hAnsi="Century Gothic"/>
        </w:rPr>
        <w:t>w granicach terenu objętego wnioskiem nie występują obiekty i obszary stanowiące przedmiot ochrony środowiska, przyrody</w:t>
      </w:r>
      <w:r w:rsidR="00112C3E">
        <w:rPr>
          <w:rFonts w:ascii="Century Gothic" w:hAnsi="Century Gothic"/>
        </w:rPr>
        <w:t xml:space="preserve"> </w:t>
      </w:r>
      <w:r w:rsidR="000F7483" w:rsidRPr="007A0104">
        <w:rPr>
          <w:rFonts w:ascii="Century Gothic" w:hAnsi="Century Gothic"/>
        </w:rPr>
        <w:t>i krajobrazu kulturowego.</w:t>
      </w:r>
    </w:p>
    <w:p w14:paraId="05299E92" w14:textId="77777777" w:rsidR="00BD686C" w:rsidRDefault="00BD686C">
      <w:pPr>
        <w:rPr>
          <w:rFonts w:ascii="Century Gothic" w:hAnsi="Century Gothic"/>
          <w:b/>
          <w:sz w:val="28"/>
          <w:szCs w:val="28"/>
        </w:rPr>
      </w:pPr>
    </w:p>
    <w:p w14:paraId="28B4E96F" w14:textId="77777777" w:rsidR="000F7483" w:rsidRPr="00843262" w:rsidRDefault="002F5B58" w:rsidP="00764FC6">
      <w:pPr>
        <w:pStyle w:val="Tekstpodstawowywcity"/>
        <w:spacing w:line="276" w:lineRule="auto"/>
        <w:ind w:left="0"/>
        <w:rPr>
          <w:rFonts w:ascii="Century Gothic" w:hAnsi="Century Gothic"/>
          <w:b/>
          <w:sz w:val="28"/>
          <w:szCs w:val="28"/>
        </w:rPr>
      </w:pPr>
      <w:r w:rsidRPr="00843262">
        <w:rPr>
          <w:rFonts w:ascii="Century Gothic" w:hAnsi="Century Gothic"/>
          <w:b/>
          <w:sz w:val="28"/>
          <w:szCs w:val="28"/>
        </w:rPr>
        <w:t>10</w:t>
      </w:r>
      <w:r w:rsidR="008B41B2" w:rsidRPr="00843262">
        <w:rPr>
          <w:rFonts w:ascii="Century Gothic" w:hAnsi="Century Gothic"/>
          <w:b/>
          <w:sz w:val="28"/>
          <w:szCs w:val="28"/>
        </w:rPr>
        <w:t>.0</w:t>
      </w:r>
      <w:r w:rsidR="008B41B2" w:rsidRPr="00843262">
        <w:rPr>
          <w:rFonts w:ascii="Century Gothic" w:hAnsi="Century Gothic"/>
          <w:b/>
          <w:sz w:val="28"/>
          <w:szCs w:val="28"/>
        </w:rPr>
        <w:tab/>
      </w:r>
      <w:r w:rsidR="000F7483" w:rsidRPr="00843262">
        <w:rPr>
          <w:rFonts w:ascii="Century Gothic" w:hAnsi="Century Gothic"/>
          <w:b/>
          <w:sz w:val="28"/>
          <w:szCs w:val="28"/>
        </w:rPr>
        <w:t>Wpływ obiektu budowlanego na drzewostan, glebę</w:t>
      </w:r>
      <w:bookmarkEnd w:id="41"/>
      <w:bookmarkEnd w:id="42"/>
      <w:bookmarkEnd w:id="43"/>
      <w:bookmarkEnd w:id="44"/>
      <w:bookmarkEnd w:id="45"/>
    </w:p>
    <w:p w14:paraId="3F6C091D" w14:textId="7EB72BAA" w:rsidR="000F7483" w:rsidRPr="00843262" w:rsidRDefault="008B1635" w:rsidP="00764FC6">
      <w:pPr>
        <w:pStyle w:val="Wcicienormalne"/>
        <w:tabs>
          <w:tab w:val="left" w:pos="1080"/>
        </w:tabs>
        <w:spacing w:line="276" w:lineRule="auto"/>
        <w:jc w:val="both"/>
        <w:rPr>
          <w:rFonts w:ascii="Century Gothic" w:hAnsi="Century Gothic"/>
        </w:rPr>
      </w:pPr>
      <w:r w:rsidRPr="00843262">
        <w:rPr>
          <w:rFonts w:ascii="Century Gothic" w:hAnsi="Century Gothic"/>
        </w:rPr>
        <w:tab/>
      </w:r>
      <w:r w:rsidRPr="00843262">
        <w:rPr>
          <w:rFonts w:ascii="Century Gothic" w:hAnsi="Century Gothic"/>
        </w:rPr>
        <w:tab/>
      </w:r>
      <w:r w:rsidR="00B968F8">
        <w:rPr>
          <w:rFonts w:ascii="Century Gothic" w:hAnsi="Century Gothic"/>
        </w:rPr>
        <w:t>Istniejące</w:t>
      </w:r>
      <w:r w:rsidR="000F7483" w:rsidRPr="00843262">
        <w:rPr>
          <w:rFonts w:ascii="Century Gothic" w:hAnsi="Century Gothic"/>
        </w:rPr>
        <w:t xml:space="preserve"> zagospodarowanie terenu nie wpły</w:t>
      </w:r>
      <w:r w:rsidR="000B6417">
        <w:rPr>
          <w:rFonts w:ascii="Century Gothic" w:hAnsi="Century Gothic"/>
        </w:rPr>
        <w:t>wa</w:t>
      </w:r>
      <w:r w:rsidR="000F7483" w:rsidRPr="00843262">
        <w:rPr>
          <w:rFonts w:ascii="Century Gothic" w:hAnsi="Century Gothic"/>
        </w:rPr>
        <w:t xml:space="preserve"> negatywnie </w:t>
      </w:r>
      <w:r w:rsidR="002A4204">
        <w:rPr>
          <w:rFonts w:ascii="Century Gothic" w:hAnsi="Century Gothic"/>
        </w:rPr>
        <w:br/>
      </w:r>
      <w:r w:rsidR="000F7483" w:rsidRPr="00843262">
        <w:rPr>
          <w:rFonts w:ascii="Century Gothic" w:hAnsi="Century Gothic"/>
        </w:rPr>
        <w:t>na drzewostan i glebę.</w:t>
      </w:r>
    </w:p>
    <w:p w14:paraId="2EA66372" w14:textId="77777777" w:rsidR="00764FC6" w:rsidRPr="00843262" w:rsidRDefault="00764FC6" w:rsidP="00764FC6">
      <w:pPr>
        <w:pStyle w:val="Wcicienormalne"/>
        <w:tabs>
          <w:tab w:val="left" w:pos="1080"/>
        </w:tabs>
        <w:spacing w:line="276" w:lineRule="auto"/>
        <w:jc w:val="both"/>
        <w:rPr>
          <w:rFonts w:ascii="Century Gothic" w:hAnsi="Century Gothic"/>
        </w:rPr>
      </w:pPr>
    </w:p>
    <w:p w14:paraId="4041D1F3" w14:textId="77777777" w:rsidR="00E175FD" w:rsidRPr="00843262" w:rsidRDefault="00E175FD" w:rsidP="00E175FD">
      <w:pPr>
        <w:pStyle w:val="Wcicienormalne"/>
        <w:spacing w:line="276" w:lineRule="auto"/>
        <w:ind w:left="0"/>
        <w:jc w:val="both"/>
        <w:rPr>
          <w:rFonts w:ascii="Century Gothic" w:hAnsi="Century Gothic"/>
          <w:b/>
          <w:sz w:val="28"/>
          <w:szCs w:val="28"/>
        </w:rPr>
      </w:pPr>
      <w:r w:rsidRPr="00843262">
        <w:rPr>
          <w:rFonts w:ascii="Century Gothic" w:hAnsi="Century Gothic"/>
          <w:b/>
          <w:sz w:val="28"/>
          <w:szCs w:val="28"/>
        </w:rPr>
        <w:t>11.0</w:t>
      </w:r>
      <w:r w:rsidRPr="00843262">
        <w:rPr>
          <w:rFonts w:ascii="Century Gothic" w:hAnsi="Century Gothic"/>
          <w:b/>
          <w:sz w:val="28"/>
          <w:szCs w:val="28"/>
        </w:rPr>
        <w:tab/>
        <w:t>Inne dane</w:t>
      </w:r>
    </w:p>
    <w:p w14:paraId="38202055" w14:textId="77777777" w:rsidR="00E175FD" w:rsidRPr="00843262" w:rsidRDefault="00E175FD" w:rsidP="008B1635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</w:rPr>
      </w:pPr>
      <w:r w:rsidRPr="00843262">
        <w:rPr>
          <w:rFonts w:ascii="Century Gothic" w:hAnsi="Century Gothic"/>
        </w:rPr>
        <w:t>W odniesieniu do przedmiotowej inwestycji, nie występują dane specjalne wynikające ze specyfiki, charakteru i stopnia skomplikowania obiektu lub robót budowlanych.</w:t>
      </w:r>
    </w:p>
    <w:p w14:paraId="43853A8A" w14:textId="77777777" w:rsidR="006D4A2C" w:rsidRPr="00843262" w:rsidRDefault="00E175FD" w:rsidP="00E175FD">
      <w:pPr>
        <w:pStyle w:val="Tekstpodstawowywcity"/>
        <w:spacing w:line="276" w:lineRule="auto"/>
        <w:ind w:left="709"/>
        <w:rPr>
          <w:rFonts w:ascii="Century Gothic" w:hAnsi="Century Gothic"/>
        </w:rPr>
      </w:pPr>
      <w:r w:rsidRPr="00843262">
        <w:rPr>
          <w:rFonts w:ascii="Century Gothic" w:hAnsi="Century Gothic"/>
        </w:rPr>
        <w:t>Występujące w procesie realizacji inwestycji zagrożenia mają charakter standardowy i zostały omówione w infor</w:t>
      </w:r>
      <w:r w:rsidR="006D4A2C" w:rsidRPr="00843262">
        <w:rPr>
          <w:rFonts w:ascii="Century Gothic" w:hAnsi="Century Gothic"/>
        </w:rPr>
        <w:t>macji BIOZ.</w:t>
      </w:r>
    </w:p>
    <w:p w14:paraId="69239BEB" w14:textId="77777777" w:rsidR="001026DF" w:rsidRDefault="001026DF" w:rsidP="001026DF">
      <w:pPr>
        <w:tabs>
          <w:tab w:val="left" w:pos="6237"/>
        </w:tabs>
        <w:rPr>
          <w:rFonts w:ascii="Century Gothic" w:hAnsi="Century Gothic"/>
          <w:b/>
        </w:rPr>
      </w:pPr>
    </w:p>
    <w:p w14:paraId="1C63078A" w14:textId="77777777" w:rsidR="001026DF" w:rsidRDefault="001026DF" w:rsidP="001026DF">
      <w:pPr>
        <w:tabs>
          <w:tab w:val="left" w:pos="6237"/>
        </w:tabs>
        <w:rPr>
          <w:rFonts w:ascii="Century Gothic" w:hAnsi="Century Gothic"/>
          <w:b/>
        </w:rPr>
      </w:pPr>
    </w:p>
    <w:p w14:paraId="1E24EABD" w14:textId="77777777" w:rsidR="001026DF" w:rsidRDefault="001026DF" w:rsidP="001026DF">
      <w:pPr>
        <w:tabs>
          <w:tab w:val="left" w:pos="6237"/>
        </w:tabs>
        <w:rPr>
          <w:rFonts w:ascii="Century Gothic" w:hAnsi="Century Gothic"/>
          <w:b/>
        </w:rPr>
      </w:pPr>
    </w:p>
    <w:p w14:paraId="47DFE594" w14:textId="77777777" w:rsidR="001026DF" w:rsidRDefault="001026DF" w:rsidP="001026DF">
      <w:pPr>
        <w:tabs>
          <w:tab w:val="left" w:pos="6237"/>
        </w:tabs>
        <w:rPr>
          <w:rFonts w:ascii="Century Gothic" w:hAnsi="Century Gothic"/>
          <w:b/>
        </w:rPr>
      </w:pPr>
    </w:p>
    <w:p w14:paraId="737735D4" w14:textId="77777777" w:rsidR="00F31DB8" w:rsidRDefault="00F31DB8" w:rsidP="001026DF">
      <w:pPr>
        <w:tabs>
          <w:tab w:val="left" w:pos="6237"/>
        </w:tabs>
        <w:rPr>
          <w:rFonts w:ascii="Century Gothic" w:hAnsi="Century Gothic"/>
          <w:b/>
        </w:rPr>
      </w:pPr>
    </w:p>
    <w:p w14:paraId="2B778133" w14:textId="77777777" w:rsidR="00FD4D94" w:rsidRDefault="00FD4D94" w:rsidP="00FD4D94">
      <w:pPr>
        <w:tabs>
          <w:tab w:val="left" w:pos="595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Opracowanie:</w:t>
      </w:r>
    </w:p>
    <w:p w14:paraId="2CD1EBE0" w14:textId="06C7553D" w:rsidR="001026DF" w:rsidRPr="00E74D0E" w:rsidRDefault="00FD4D94" w:rsidP="00E74D0E">
      <w:pPr>
        <w:tabs>
          <w:tab w:val="left" w:pos="595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Pr="00FD4D94">
        <w:rPr>
          <w:rFonts w:ascii="Century Gothic" w:hAnsi="Century Gothic"/>
          <w:b/>
        </w:rPr>
        <w:t>mgr inż. arch. Grzegorz Michalski</w:t>
      </w:r>
      <w:r w:rsidRPr="00FD4D94">
        <w:rPr>
          <w:rFonts w:ascii="Century Gothic" w:hAnsi="Century Gothic"/>
          <w:b/>
        </w:rPr>
        <w:tab/>
      </w:r>
      <w:r>
        <w:rPr>
          <w:rFonts w:ascii="Century Gothic" w:hAnsi="Century Gothic"/>
          <w:szCs w:val="20"/>
          <w:lang w:eastAsia="en-US"/>
        </w:rPr>
        <w:tab/>
      </w:r>
      <w:r w:rsidRPr="00FD4D94">
        <w:rPr>
          <w:rFonts w:ascii="Century Gothic" w:hAnsi="Century Gothic"/>
          <w:sz w:val="20"/>
        </w:rPr>
        <w:t>upr. nr MA/040/18</w:t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>w specjalności architektonicznej</w:t>
      </w:r>
    </w:p>
    <w:p w14:paraId="7D369423" w14:textId="7A2C09B6" w:rsidR="000167FD" w:rsidRDefault="009656D3" w:rsidP="00682AFA">
      <w:pPr>
        <w:rPr>
          <w:rFonts w:ascii="Century Gothic" w:hAnsi="Century Gothic"/>
        </w:rPr>
      </w:pPr>
      <w:r w:rsidRPr="00843262">
        <w:rPr>
          <w:rFonts w:ascii="Century Gothic" w:hAnsi="Century Gothic"/>
        </w:rPr>
        <w:br w:type="page"/>
      </w:r>
    </w:p>
    <w:p w14:paraId="067D7E96" w14:textId="75A82B9E" w:rsidR="00682AFA" w:rsidRDefault="00682AFA" w:rsidP="00682AFA">
      <w:pPr>
        <w:rPr>
          <w:rFonts w:ascii="Century Gothic" w:hAnsi="Century Gothic"/>
        </w:rPr>
      </w:pPr>
    </w:p>
    <w:p w14:paraId="4F9E5631" w14:textId="77777777" w:rsidR="00682AFA" w:rsidRDefault="00682AFA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A3DABFB" w14:textId="085D7124" w:rsidR="00537F29" w:rsidRDefault="00537F29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03CA35AB" w14:textId="77777777" w:rsidR="00682AFA" w:rsidRDefault="00682AFA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6AFB9E7D" w14:textId="563192D8" w:rsidR="00537F29" w:rsidRDefault="00537F29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46DB52A4" w14:textId="66FE462D" w:rsidR="004826F8" w:rsidRDefault="004826F8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43D71C11" w14:textId="77777777" w:rsidR="004826F8" w:rsidRDefault="004826F8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51FC073D" w14:textId="77777777" w:rsidR="00537F29" w:rsidRDefault="00537F29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4CAE834E" w14:textId="77777777" w:rsidR="00537F29" w:rsidRDefault="00537F29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5DF02080" w14:textId="77777777" w:rsidR="00537F29" w:rsidRPr="00537F29" w:rsidRDefault="00537F29" w:rsidP="00D274AE">
      <w:pPr>
        <w:spacing w:line="276" w:lineRule="auto"/>
        <w:jc w:val="center"/>
        <w:rPr>
          <w:rFonts w:ascii="Century Gothic" w:hAnsi="Century Gothic"/>
          <w:noProof/>
          <w:szCs w:val="20"/>
        </w:rPr>
      </w:pPr>
    </w:p>
    <w:p w14:paraId="601BAE2F" w14:textId="77777777" w:rsidR="0073144D" w:rsidRDefault="00E53525" w:rsidP="00D274AE">
      <w:pPr>
        <w:pStyle w:val="Nagwek2"/>
        <w:spacing w:line="276" w:lineRule="auto"/>
        <w:jc w:val="center"/>
        <w:rPr>
          <w:rFonts w:ascii="Century Gothic" w:hAnsi="Century Gothic" w:cs="Times New Roman"/>
          <w:color w:val="00B0F0"/>
          <w:sz w:val="34"/>
          <w:szCs w:val="34"/>
        </w:rPr>
      </w:pPr>
      <w:r w:rsidRPr="007A0104">
        <w:rPr>
          <w:rFonts w:ascii="Century Gothic" w:hAnsi="Century Gothic" w:cs="Times New Roman"/>
          <w:color w:val="00B0F0"/>
          <w:sz w:val="34"/>
          <w:szCs w:val="34"/>
        </w:rPr>
        <w:t>PROJEKT BUDOWLANY ARCHITEKTONICZNY</w:t>
      </w:r>
    </w:p>
    <w:p w14:paraId="20F61931" w14:textId="77777777" w:rsidR="00D274AE" w:rsidRDefault="00D274AE" w:rsidP="00D274AE">
      <w:pPr>
        <w:spacing w:line="276" w:lineRule="auto"/>
        <w:jc w:val="center"/>
        <w:rPr>
          <w:rFonts w:ascii="Century Gothic" w:hAnsi="Century Gothic"/>
        </w:rPr>
      </w:pPr>
    </w:p>
    <w:p w14:paraId="1C3137A8" w14:textId="77777777" w:rsidR="00537F29" w:rsidRDefault="00537F29" w:rsidP="00D274AE">
      <w:pPr>
        <w:spacing w:line="276" w:lineRule="auto"/>
        <w:jc w:val="center"/>
        <w:rPr>
          <w:rFonts w:ascii="Century Gothic" w:hAnsi="Century Gothic"/>
        </w:rPr>
      </w:pPr>
    </w:p>
    <w:p w14:paraId="2730ED1E" w14:textId="765D104F" w:rsidR="00537F29" w:rsidRDefault="00537F29" w:rsidP="00D274AE">
      <w:pPr>
        <w:spacing w:line="276" w:lineRule="auto"/>
        <w:jc w:val="center"/>
        <w:rPr>
          <w:rFonts w:ascii="Century Gothic" w:hAnsi="Century Gothic"/>
        </w:rPr>
      </w:pPr>
    </w:p>
    <w:p w14:paraId="4644FA95" w14:textId="5F4DFF24" w:rsidR="004826F8" w:rsidRDefault="004826F8" w:rsidP="00D274AE">
      <w:pPr>
        <w:spacing w:line="276" w:lineRule="auto"/>
        <w:jc w:val="center"/>
        <w:rPr>
          <w:rFonts w:ascii="Century Gothic" w:hAnsi="Century Gothic"/>
        </w:rPr>
      </w:pPr>
    </w:p>
    <w:p w14:paraId="2E65C78B" w14:textId="3D05B927" w:rsidR="004826F8" w:rsidRDefault="004826F8" w:rsidP="0093008D">
      <w:pPr>
        <w:spacing w:line="276" w:lineRule="auto"/>
        <w:rPr>
          <w:rFonts w:ascii="Century Gothic" w:hAnsi="Century Gothic"/>
        </w:rPr>
      </w:pPr>
    </w:p>
    <w:p w14:paraId="1F9CEE34" w14:textId="77777777" w:rsidR="0093008D" w:rsidRDefault="0093008D" w:rsidP="0093008D">
      <w:pPr>
        <w:spacing w:line="276" w:lineRule="auto"/>
        <w:rPr>
          <w:rFonts w:ascii="Century Gothic" w:hAnsi="Century Gothic"/>
        </w:rPr>
      </w:pPr>
    </w:p>
    <w:p w14:paraId="254EAC37" w14:textId="77777777" w:rsidR="004826F8" w:rsidRPr="00D274AE" w:rsidRDefault="004826F8" w:rsidP="00D274AE">
      <w:pPr>
        <w:spacing w:line="276" w:lineRule="auto"/>
        <w:jc w:val="center"/>
        <w:rPr>
          <w:rFonts w:ascii="Century Gothic" w:hAnsi="Century Gothic"/>
        </w:rPr>
      </w:pPr>
    </w:p>
    <w:p w14:paraId="1B055D82" w14:textId="77777777" w:rsidR="00D274AE" w:rsidRPr="00D274AE" w:rsidRDefault="00D274AE" w:rsidP="00D274AE">
      <w:pPr>
        <w:spacing w:line="276" w:lineRule="auto"/>
        <w:jc w:val="center"/>
        <w:rPr>
          <w:rFonts w:ascii="Century Gothic" w:hAnsi="Century Gothic"/>
        </w:rPr>
      </w:pPr>
    </w:p>
    <w:p w14:paraId="37E11440" w14:textId="77777777" w:rsidR="00D91F1E" w:rsidRDefault="00D91F1E" w:rsidP="0073144D">
      <w:pPr>
        <w:pStyle w:val="Nagwek3"/>
        <w:spacing w:before="0" w:after="0" w:line="276" w:lineRule="auto"/>
        <w:ind w:firstLine="709"/>
        <w:rPr>
          <w:rFonts w:ascii="Century Gothic" w:hAnsi="Century Gothic" w:cs="Times New Roman"/>
          <w:sz w:val="24"/>
        </w:rPr>
      </w:pPr>
      <w:r w:rsidRPr="007633DE">
        <w:rPr>
          <w:rFonts w:ascii="Century Gothic" w:hAnsi="Century Gothic" w:cs="Times New Roman"/>
          <w:sz w:val="24"/>
        </w:rPr>
        <w:t>SPIS ZAWARTOŚCI:</w:t>
      </w:r>
    </w:p>
    <w:p w14:paraId="50D2B4CA" w14:textId="77777777" w:rsidR="00450A49" w:rsidRPr="00450A49" w:rsidRDefault="00450A49" w:rsidP="00450A49"/>
    <w:p w14:paraId="3E6E858C" w14:textId="77777777" w:rsidR="00E53525" w:rsidRPr="007633DE" w:rsidRDefault="00E53525" w:rsidP="00904794">
      <w:pPr>
        <w:pStyle w:val="Nagwek3"/>
        <w:spacing w:before="0" w:after="0" w:line="276" w:lineRule="auto"/>
        <w:ind w:firstLine="709"/>
        <w:rPr>
          <w:rFonts w:ascii="Century Gothic" w:hAnsi="Century Gothic"/>
          <w:bCs w:val="0"/>
          <w:sz w:val="24"/>
        </w:rPr>
      </w:pPr>
      <w:r w:rsidRPr="007633DE">
        <w:rPr>
          <w:rFonts w:ascii="Century Gothic" w:hAnsi="Century Gothic"/>
          <w:bCs w:val="0"/>
          <w:sz w:val="24"/>
        </w:rPr>
        <w:t>CZĘŚĆ OPISOWA</w:t>
      </w:r>
    </w:p>
    <w:tbl>
      <w:tblPr>
        <w:tblW w:w="8972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7712"/>
      </w:tblGrid>
      <w:tr w:rsidR="00E53525" w:rsidRPr="007A0104" w14:paraId="1F130A00" w14:textId="77777777" w:rsidTr="007F3F31">
        <w:tc>
          <w:tcPr>
            <w:tcW w:w="1260" w:type="dxa"/>
          </w:tcPr>
          <w:p w14:paraId="31060F5F" w14:textId="77777777" w:rsidR="00E53525" w:rsidRPr="00904794" w:rsidRDefault="00E53525" w:rsidP="0062061A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1.0</w:t>
            </w:r>
          </w:p>
        </w:tc>
        <w:tc>
          <w:tcPr>
            <w:tcW w:w="7712" w:type="dxa"/>
          </w:tcPr>
          <w:p w14:paraId="50887C3D" w14:textId="77777777" w:rsidR="00E53525" w:rsidRPr="00904794" w:rsidRDefault="007F3F31" w:rsidP="0062061A">
            <w:pPr>
              <w:pStyle w:val="Nagwek1"/>
              <w:spacing w:line="276" w:lineRule="auto"/>
              <w:rPr>
                <w:rFonts w:ascii="Century Gothic" w:hAnsi="Century Gothic"/>
                <w:spacing w:val="-2"/>
                <w:sz w:val="22"/>
                <w:szCs w:val="24"/>
              </w:rPr>
            </w:pPr>
            <w:r w:rsidRPr="00904794">
              <w:rPr>
                <w:rFonts w:ascii="Century Gothic" w:hAnsi="Century Gothic"/>
                <w:spacing w:val="-2"/>
                <w:sz w:val="22"/>
                <w:szCs w:val="24"/>
              </w:rPr>
              <w:t>Dane ogólne</w:t>
            </w:r>
          </w:p>
        </w:tc>
      </w:tr>
      <w:tr w:rsidR="007F3F31" w:rsidRPr="007A0104" w14:paraId="0F5C6D9A" w14:textId="77777777" w:rsidTr="007F3F31">
        <w:tc>
          <w:tcPr>
            <w:tcW w:w="1260" w:type="dxa"/>
          </w:tcPr>
          <w:p w14:paraId="387373AC" w14:textId="77777777" w:rsidR="007F3F31" w:rsidRPr="00904794" w:rsidRDefault="007F3F31" w:rsidP="00447AD6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2.0</w:t>
            </w:r>
          </w:p>
        </w:tc>
        <w:tc>
          <w:tcPr>
            <w:tcW w:w="7712" w:type="dxa"/>
          </w:tcPr>
          <w:p w14:paraId="402966E0" w14:textId="77777777" w:rsidR="007F3F31" w:rsidRPr="00904794" w:rsidRDefault="007F3F31" w:rsidP="00447AD6">
            <w:pPr>
              <w:pStyle w:val="Nagwek1"/>
              <w:spacing w:line="276" w:lineRule="auto"/>
              <w:rPr>
                <w:rFonts w:ascii="Century Gothic" w:hAnsi="Century Gothic"/>
                <w:spacing w:val="-2"/>
                <w:sz w:val="22"/>
                <w:szCs w:val="24"/>
              </w:rPr>
            </w:pPr>
            <w:r w:rsidRPr="00904794">
              <w:rPr>
                <w:rFonts w:ascii="Century Gothic" w:hAnsi="Century Gothic"/>
                <w:spacing w:val="-2"/>
                <w:sz w:val="22"/>
                <w:szCs w:val="24"/>
              </w:rPr>
              <w:t>Przedmiot inwestycji, przeznaczenie i program użytkowy obiektu budowlanego</w:t>
            </w:r>
          </w:p>
        </w:tc>
      </w:tr>
      <w:tr w:rsidR="007F3F31" w:rsidRPr="007A0104" w14:paraId="5ECF023E" w14:textId="77777777" w:rsidTr="007F3F31">
        <w:tc>
          <w:tcPr>
            <w:tcW w:w="1260" w:type="dxa"/>
          </w:tcPr>
          <w:p w14:paraId="67E578B2" w14:textId="77777777" w:rsidR="007F3F31" w:rsidRPr="00904794" w:rsidRDefault="007F3F31" w:rsidP="00447AD6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3.0</w:t>
            </w:r>
          </w:p>
        </w:tc>
        <w:tc>
          <w:tcPr>
            <w:tcW w:w="7712" w:type="dxa"/>
          </w:tcPr>
          <w:p w14:paraId="69543701" w14:textId="77777777" w:rsidR="007F3F31" w:rsidRPr="00904794" w:rsidRDefault="007F3F31" w:rsidP="0062061A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Forma architektoniczna, funkcja i wymogi prawne</w:t>
            </w:r>
          </w:p>
        </w:tc>
      </w:tr>
      <w:tr w:rsidR="007F3F31" w:rsidRPr="007A0104" w14:paraId="165A36AE" w14:textId="77777777" w:rsidTr="007F3F31">
        <w:tc>
          <w:tcPr>
            <w:tcW w:w="1260" w:type="dxa"/>
          </w:tcPr>
          <w:p w14:paraId="4695FF68" w14:textId="77777777" w:rsidR="007F3F31" w:rsidRPr="00904794" w:rsidRDefault="007F3F31" w:rsidP="00447AD6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4.0</w:t>
            </w:r>
          </w:p>
        </w:tc>
        <w:tc>
          <w:tcPr>
            <w:tcW w:w="7712" w:type="dxa"/>
          </w:tcPr>
          <w:p w14:paraId="03740E6E" w14:textId="77777777" w:rsidR="007F3F31" w:rsidRPr="00904794" w:rsidRDefault="007F3F31" w:rsidP="0062061A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Układ konstrukcyjny</w:t>
            </w:r>
          </w:p>
        </w:tc>
      </w:tr>
      <w:tr w:rsidR="0084637A" w:rsidRPr="007A0104" w14:paraId="7E315371" w14:textId="77777777" w:rsidTr="007F3F31">
        <w:tc>
          <w:tcPr>
            <w:tcW w:w="1260" w:type="dxa"/>
          </w:tcPr>
          <w:p w14:paraId="1DF064D7" w14:textId="77777777" w:rsidR="0084637A" w:rsidRPr="00904794" w:rsidRDefault="0084637A" w:rsidP="00447AD6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5.0</w:t>
            </w:r>
          </w:p>
        </w:tc>
        <w:tc>
          <w:tcPr>
            <w:tcW w:w="7712" w:type="dxa"/>
          </w:tcPr>
          <w:p w14:paraId="2A59455A" w14:textId="77777777" w:rsidR="0066484A" w:rsidRPr="0066484A" w:rsidRDefault="0066484A" w:rsidP="0067509D">
            <w:pPr>
              <w:spacing w:line="276" w:lineRule="auto"/>
              <w:jc w:val="both"/>
              <w:rPr>
                <w:rFonts w:ascii="Century Gothic" w:hAnsi="Century Gothic"/>
                <w:sz w:val="22"/>
              </w:rPr>
            </w:pPr>
            <w:r w:rsidRPr="0066484A">
              <w:rPr>
                <w:rFonts w:ascii="Century Gothic" w:hAnsi="Century Gothic"/>
                <w:sz w:val="22"/>
              </w:rPr>
              <w:t>Współczynnik przenikania ciepła zgonie z Rozpor</w:t>
            </w:r>
            <w:r>
              <w:rPr>
                <w:rFonts w:ascii="Century Gothic" w:hAnsi="Century Gothic"/>
                <w:sz w:val="22"/>
              </w:rPr>
              <w:t xml:space="preserve">ządzeniem Ministra </w:t>
            </w:r>
            <w:r w:rsidRPr="0066484A">
              <w:rPr>
                <w:rFonts w:ascii="Century Gothic" w:hAnsi="Century Gothic"/>
                <w:sz w:val="22"/>
              </w:rPr>
              <w:t>Infrastruktury w sprawie warunk</w:t>
            </w:r>
            <w:r>
              <w:rPr>
                <w:rFonts w:ascii="Century Gothic" w:hAnsi="Century Gothic"/>
                <w:sz w:val="22"/>
              </w:rPr>
              <w:t xml:space="preserve">ów technicznych, jakim powinny </w:t>
            </w:r>
            <w:r w:rsidRPr="0066484A">
              <w:rPr>
                <w:rFonts w:ascii="Century Gothic" w:hAnsi="Century Gothic"/>
                <w:sz w:val="22"/>
              </w:rPr>
              <w:t>odpowiadać budynki i ich usytuowanie z dnia 12 kwietnia 2002r.</w:t>
            </w:r>
          </w:p>
          <w:p w14:paraId="3DC65ED8" w14:textId="77777777" w:rsidR="0084637A" w:rsidRPr="00904794" w:rsidRDefault="0066484A" w:rsidP="0067509D">
            <w:pPr>
              <w:spacing w:line="276" w:lineRule="auto"/>
              <w:jc w:val="both"/>
              <w:rPr>
                <w:rFonts w:ascii="Century Gothic" w:hAnsi="Century Gothic"/>
                <w:sz w:val="22"/>
              </w:rPr>
            </w:pPr>
            <w:r w:rsidRPr="0066484A">
              <w:rPr>
                <w:rFonts w:ascii="Century Gothic" w:hAnsi="Century Gothic"/>
                <w:sz w:val="22"/>
              </w:rPr>
              <w:t>(Dz. U. Nr 75, poz. 690).</w:t>
            </w:r>
          </w:p>
        </w:tc>
      </w:tr>
      <w:tr w:rsidR="003A638F" w:rsidRPr="007A0104" w14:paraId="6FB83D9C" w14:textId="77777777" w:rsidTr="007F3F31">
        <w:tc>
          <w:tcPr>
            <w:tcW w:w="1260" w:type="dxa"/>
          </w:tcPr>
          <w:p w14:paraId="455B0120" w14:textId="77777777" w:rsidR="003A638F" w:rsidRPr="00904794" w:rsidRDefault="0084637A" w:rsidP="002A3865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6</w:t>
            </w:r>
            <w:r w:rsidR="003A638F" w:rsidRPr="00904794"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4F46F1D4" w14:textId="77777777" w:rsidR="003A638F" w:rsidRPr="00904794" w:rsidRDefault="003A638F" w:rsidP="002A3865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Dostęp dla osób niepełnosprawnych</w:t>
            </w:r>
          </w:p>
        </w:tc>
      </w:tr>
      <w:tr w:rsidR="003A638F" w:rsidRPr="007A0104" w14:paraId="5E334ECD" w14:textId="77777777" w:rsidTr="007F3F31">
        <w:tc>
          <w:tcPr>
            <w:tcW w:w="1260" w:type="dxa"/>
          </w:tcPr>
          <w:p w14:paraId="0A208395" w14:textId="77777777" w:rsidR="003A638F" w:rsidRPr="00904794" w:rsidRDefault="0084637A" w:rsidP="002A3865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7</w:t>
            </w:r>
            <w:r w:rsidR="003A638F" w:rsidRPr="00904794"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1C64B2FD" w14:textId="77777777" w:rsidR="003A638F" w:rsidRPr="00904794" w:rsidRDefault="003A638F" w:rsidP="002A3865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 xml:space="preserve">Dane technologiczne </w:t>
            </w:r>
          </w:p>
        </w:tc>
      </w:tr>
      <w:tr w:rsidR="003A638F" w:rsidRPr="007A0104" w14:paraId="7E0EFC9B" w14:textId="77777777" w:rsidTr="007F3F31">
        <w:tc>
          <w:tcPr>
            <w:tcW w:w="1260" w:type="dxa"/>
          </w:tcPr>
          <w:p w14:paraId="716305D5" w14:textId="77777777" w:rsidR="003A638F" w:rsidRPr="00904794" w:rsidRDefault="0084637A" w:rsidP="002A3865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8</w:t>
            </w:r>
            <w:r w:rsidR="003A638F" w:rsidRPr="00904794"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7EE3A3C7" w14:textId="77777777" w:rsidR="003A638F" w:rsidRPr="00904794" w:rsidRDefault="003A638F" w:rsidP="002A3865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Bezpieczeństwo użytkowania</w:t>
            </w:r>
          </w:p>
        </w:tc>
      </w:tr>
      <w:tr w:rsidR="003A638F" w:rsidRPr="007A0104" w14:paraId="0A9409F8" w14:textId="77777777" w:rsidTr="007F3F31">
        <w:tc>
          <w:tcPr>
            <w:tcW w:w="1260" w:type="dxa"/>
          </w:tcPr>
          <w:p w14:paraId="1FFDB521" w14:textId="77777777" w:rsidR="003A638F" w:rsidRPr="00904794" w:rsidRDefault="0084637A" w:rsidP="002A3865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9</w:t>
            </w:r>
            <w:r w:rsidR="003A638F" w:rsidRPr="00904794"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631A7F57" w14:textId="77777777" w:rsidR="003A638F" w:rsidRPr="00904794" w:rsidRDefault="003A638F" w:rsidP="002A3865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Wyposażenie budowlano - instalacyjne</w:t>
            </w:r>
          </w:p>
        </w:tc>
      </w:tr>
      <w:tr w:rsidR="003A638F" w:rsidRPr="007A0104" w14:paraId="7313255B" w14:textId="77777777" w:rsidTr="007F3F31">
        <w:tc>
          <w:tcPr>
            <w:tcW w:w="1260" w:type="dxa"/>
          </w:tcPr>
          <w:p w14:paraId="6C4F2F01" w14:textId="77777777" w:rsidR="003A638F" w:rsidRPr="00904794" w:rsidRDefault="0084637A" w:rsidP="002A3865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10</w:t>
            </w:r>
            <w:r w:rsidR="003A638F" w:rsidRPr="00904794"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34CB373E" w14:textId="77777777" w:rsidR="003A638F" w:rsidRPr="00904794" w:rsidRDefault="003A638F" w:rsidP="0067509D">
            <w:pPr>
              <w:spacing w:line="276" w:lineRule="auto"/>
              <w:jc w:val="both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pacing w:val="-10"/>
                <w:sz w:val="22"/>
              </w:rPr>
              <w:t>Dane techniczne obiektu budowlanego charakteryzujące wpływ obiektu budowlanego na środowisko i jego wykorzystywanie oraz na zdrowie ludzi</w:t>
            </w:r>
            <w:r w:rsidR="0067509D">
              <w:rPr>
                <w:rFonts w:ascii="Century Gothic" w:hAnsi="Century Gothic"/>
                <w:spacing w:val="-10"/>
                <w:sz w:val="22"/>
              </w:rPr>
              <w:br/>
            </w:r>
            <w:r w:rsidRPr="00904794">
              <w:rPr>
                <w:rFonts w:ascii="Century Gothic" w:hAnsi="Century Gothic"/>
                <w:spacing w:val="-10"/>
                <w:sz w:val="22"/>
              </w:rPr>
              <w:t>i obiekty sąsiednie</w:t>
            </w:r>
          </w:p>
        </w:tc>
      </w:tr>
      <w:tr w:rsidR="003A638F" w:rsidRPr="007A0104" w14:paraId="43935061" w14:textId="77777777" w:rsidTr="007F3F31">
        <w:tc>
          <w:tcPr>
            <w:tcW w:w="1260" w:type="dxa"/>
          </w:tcPr>
          <w:p w14:paraId="408CFA1C" w14:textId="77777777" w:rsidR="003A638F" w:rsidRPr="00904794" w:rsidRDefault="003A638F" w:rsidP="00575F03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1</w:t>
            </w:r>
            <w:r w:rsidR="0084637A">
              <w:rPr>
                <w:rFonts w:ascii="Century Gothic" w:hAnsi="Century Gothic"/>
                <w:b/>
                <w:sz w:val="22"/>
              </w:rPr>
              <w:t>1</w:t>
            </w:r>
            <w:r>
              <w:rPr>
                <w:rFonts w:ascii="Century Gothic" w:hAnsi="Century Gothic"/>
                <w:b/>
                <w:sz w:val="22"/>
              </w:rPr>
              <w:t>.0</w:t>
            </w:r>
          </w:p>
        </w:tc>
        <w:tc>
          <w:tcPr>
            <w:tcW w:w="7712" w:type="dxa"/>
          </w:tcPr>
          <w:p w14:paraId="7B63ED4B" w14:textId="77777777" w:rsidR="003A638F" w:rsidRPr="00904794" w:rsidRDefault="003A638F" w:rsidP="002A3865">
            <w:pPr>
              <w:spacing w:line="276" w:lineRule="auto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Ochrona przeciwpożarowa budynku</w:t>
            </w:r>
          </w:p>
        </w:tc>
      </w:tr>
    </w:tbl>
    <w:p w14:paraId="057F7614" w14:textId="59918227" w:rsidR="004826F8" w:rsidRDefault="004826F8" w:rsidP="00D32E9C">
      <w:pPr>
        <w:pStyle w:val="Nagwek4"/>
        <w:spacing w:line="276" w:lineRule="auto"/>
        <w:ind w:firstLine="709"/>
        <w:rPr>
          <w:rFonts w:ascii="Century Gothic" w:hAnsi="Century Gothic"/>
          <w:bCs w:val="0"/>
          <w:sz w:val="24"/>
          <w:szCs w:val="24"/>
        </w:rPr>
      </w:pPr>
    </w:p>
    <w:p w14:paraId="3E3AF1DA" w14:textId="77777777" w:rsidR="004826F8" w:rsidRDefault="004826F8">
      <w:pPr>
        <w:rPr>
          <w:rFonts w:ascii="Century Gothic" w:hAnsi="Century Gothic"/>
          <w:b/>
          <w:lang w:val="x-none" w:eastAsia="x-none"/>
        </w:rPr>
      </w:pPr>
      <w:r>
        <w:rPr>
          <w:rFonts w:ascii="Century Gothic" w:hAnsi="Century Gothic"/>
          <w:bCs/>
        </w:rPr>
        <w:br w:type="page"/>
      </w:r>
    </w:p>
    <w:p w14:paraId="68352320" w14:textId="1F705711" w:rsidR="0073144D" w:rsidRDefault="0073144D" w:rsidP="00D32E9C">
      <w:pPr>
        <w:pStyle w:val="Nagwek4"/>
        <w:spacing w:line="276" w:lineRule="auto"/>
        <w:ind w:firstLine="709"/>
        <w:rPr>
          <w:rFonts w:ascii="Century Gothic" w:hAnsi="Century Gothic"/>
          <w:bCs w:val="0"/>
          <w:sz w:val="24"/>
          <w:szCs w:val="24"/>
        </w:rPr>
      </w:pPr>
    </w:p>
    <w:p w14:paraId="33C8ED89" w14:textId="77777777" w:rsidR="006A026F" w:rsidRPr="006A026F" w:rsidRDefault="006A026F" w:rsidP="006A026F">
      <w:pPr>
        <w:rPr>
          <w:lang w:val="x-none" w:eastAsia="x-none"/>
        </w:rPr>
      </w:pPr>
    </w:p>
    <w:p w14:paraId="0419F991" w14:textId="7387D510" w:rsidR="0093008D" w:rsidRPr="0093008D" w:rsidRDefault="00E53525" w:rsidP="0093008D">
      <w:pPr>
        <w:pStyle w:val="Nagwek4"/>
        <w:spacing w:line="276" w:lineRule="auto"/>
        <w:ind w:firstLine="709"/>
        <w:rPr>
          <w:rFonts w:ascii="Century Gothic" w:hAnsi="Century Gothic"/>
          <w:bCs w:val="0"/>
          <w:sz w:val="24"/>
          <w:szCs w:val="24"/>
        </w:rPr>
      </w:pPr>
      <w:r w:rsidRPr="007A0104">
        <w:rPr>
          <w:rFonts w:ascii="Century Gothic" w:hAnsi="Century Gothic"/>
          <w:bCs w:val="0"/>
          <w:sz w:val="24"/>
          <w:szCs w:val="24"/>
        </w:rPr>
        <w:t>CZĘŚĆ RYSUNKOWA</w:t>
      </w:r>
    </w:p>
    <w:tbl>
      <w:tblPr>
        <w:tblW w:w="9000" w:type="dxa"/>
        <w:tblInd w:w="8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5997"/>
        <w:gridCol w:w="1743"/>
      </w:tblGrid>
      <w:tr w:rsidR="00E53525" w:rsidRPr="007A0104" w14:paraId="286EA2C8" w14:textId="77777777" w:rsidTr="00056179">
        <w:trPr>
          <w:cantSplit/>
          <w:trHeight w:val="338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39C83734" w14:textId="77777777" w:rsidR="00E53525" w:rsidRPr="00904794" w:rsidRDefault="00E53525" w:rsidP="0062061A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Nr rys.</w:t>
            </w:r>
          </w:p>
        </w:tc>
        <w:tc>
          <w:tcPr>
            <w:tcW w:w="5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50FAA31A" w14:textId="77777777" w:rsidR="00E53525" w:rsidRPr="00904794" w:rsidRDefault="00E53525" w:rsidP="0062061A">
            <w:pPr>
              <w:spacing w:line="276" w:lineRule="auto"/>
              <w:ind w:left="-70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 xml:space="preserve"> Tytuł rysunku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3A4FF4C9" w14:textId="77777777" w:rsidR="00E53525" w:rsidRPr="00904794" w:rsidRDefault="00E53525" w:rsidP="0062061A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skala</w:t>
            </w:r>
          </w:p>
        </w:tc>
      </w:tr>
      <w:tr w:rsidR="00E53525" w:rsidRPr="007A0104" w14:paraId="58E15875" w14:textId="77777777" w:rsidTr="00056179">
        <w:trPr>
          <w:cantSplit/>
          <w:trHeight w:val="338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37678B61" w14:textId="77777777" w:rsidR="00E53525" w:rsidRPr="00904794" w:rsidRDefault="00E53525" w:rsidP="0062061A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5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1A5ACEF9" w14:textId="77777777" w:rsidR="00E53525" w:rsidRPr="00904794" w:rsidRDefault="00E53525" w:rsidP="0062061A">
            <w:pPr>
              <w:spacing w:line="276" w:lineRule="auto"/>
              <w:ind w:left="-70"/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28C2EBEB" w14:textId="77777777" w:rsidR="00E53525" w:rsidRPr="00904794" w:rsidRDefault="00E53525" w:rsidP="0062061A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</w:p>
        </w:tc>
      </w:tr>
      <w:tr w:rsidR="00E53525" w:rsidRPr="007A0104" w14:paraId="47C665EF" w14:textId="77777777" w:rsidTr="00E53525">
        <w:trPr>
          <w:trHeight w:val="170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0B6249" w14:textId="707CE2CE" w:rsidR="00E53525" w:rsidRPr="00904794" w:rsidRDefault="004826F8" w:rsidP="008F67A1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INWENTARYZACJA</w:t>
            </w:r>
          </w:p>
        </w:tc>
      </w:tr>
      <w:tr w:rsidR="00E53525" w:rsidRPr="007A0104" w14:paraId="705EEC8E" w14:textId="77777777" w:rsidTr="00056179">
        <w:trPr>
          <w:trHeight w:val="170"/>
        </w:trPr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1414C61" w14:textId="15099AD1" w:rsidR="00E53525" w:rsidRPr="00904794" w:rsidRDefault="004826F8" w:rsidP="0062061A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I</w:t>
            </w:r>
            <w:r w:rsidR="00E53525" w:rsidRPr="00904794">
              <w:rPr>
                <w:rFonts w:ascii="Century Gothic" w:hAnsi="Century Gothic"/>
                <w:b/>
                <w:sz w:val="22"/>
              </w:rPr>
              <w:t>-A-01</w:t>
            </w:r>
          </w:p>
        </w:tc>
        <w:tc>
          <w:tcPr>
            <w:tcW w:w="59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BF4CF" w14:textId="1E241BED" w:rsidR="00E53525" w:rsidRPr="00904794" w:rsidRDefault="00056179" w:rsidP="00450A49">
            <w:pPr>
              <w:spacing w:line="276" w:lineRule="auto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Rzut dachu</w:t>
            </w:r>
          </w:p>
        </w:tc>
        <w:tc>
          <w:tcPr>
            <w:tcW w:w="1743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88BA5A9" w14:textId="77777777" w:rsidR="00E53525" w:rsidRPr="00904794" w:rsidRDefault="009535E0" w:rsidP="002A613D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1:</w:t>
            </w:r>
            <w:r w:rsidR="002A613D">
              <w:rPr>
                <w:rFonts w:ascii="Century Gothic" w:hAnsi="Century Gothic"/>
                <w:sz w:val="22"/>
              </w:rPr>
              <w:t>10</w:t>
            </w:r>
            <w:r w:rsidR="00E53525" w:rsidRPr="00904794">
              <w:rPr>
                <w:rFonts w:ascii="Century Gothic" w:hAnsi="Century Gothic"/>
                <w:sz w:val="22"/>
              </w:rPr>
              <w:t>0</w:t>
            </w:r>
          </w:p>
        </w:tc>
      </w:tr>
      <w:tr w:rsidR="00A56B89" w:rsidRPr="007A0104" w14:paraId="1FB1FADB" w14:textId="77777777" w:rsidTr="00056179">
        <w:trPr>
          <w:trHeight w:val="170"/>
        </w:trPr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76F31452" w14:textId="1019CDF5" w:rsidR="00A56B89" w:rsidRPr="00904794" w:rsidRDefault="004826F8" w:rsidP="00A56B89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  <w:r>
              <w:rPr>
                <w:rFonts w:ascii="Century Gothic" w:hAnsi="Century Gothic"/>
                <w:b/>
                <w:sz w:val="22"/>
              </w:rPr>
              <w:t>I</w:t>
            </w:r>
            <w:r w:rsidR="00A56B89" w:rsidRPr="00904794">
              <w:rPr>
                <w:rFonts w:ascii="Century Gothic" w:hAnsi="Century Gothic"/>
                <w:b/>
                <w:sz w:val="22"/>
              </w:rPr>
              <w:t>-A-0</w:t>
            </w:r>
            <w:r w:rsidR="0006007F">
              <w:rPr>
                <w:rFonts w:ascii="Century Gothic" w:hAnsi="Century Gothic"/>
                <w:b/>
                <w:sz w:val="22"/>
              </w:rPr>
              <w:t>2</w:t>
            </w:r>
          </w:p>
        </w:tc>
        <w:tc>
          <w:tcPr>
            <w:tcW w:w="599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65F8081" w14:textId="60BDC114" w:rsidR="00A56B89" w:rsidRPr="00904794" w:rsidRDefault="00056179" w:rsidP="00136CC8">
            <w:pPr>
              <w:spacing w:line="276" w:lineRule="auto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Przekrój </w:t>
            </w:r>
            <w:r w:rsidR="0006007F">
              <w:rPr>
                <w:rFonts w:ascii="Century Gothic" w:hAnsi="Century Gothic"/>
                <w:sz w:val="22"/>
              </w:rPr>
              <w:t>A</w:t>
            </w:r>
            <w:r>
              <w:rPr>
                <w:rFonts w:ascii="Century Gothic" w:hAnsi="Century Gothic"/>
                <w:sz w:val="22"/>
              </w:rPr>
              <w:t>-</w:t>
            </w:r>
            <w:r w:rsidR="0006007F">
              <w:rPr>
                <w:rFonts w:ascii="Century Gothic" w:hAnsi="Century Gothic"/>
                <w:sz w:val="22"/>
              </w:rPr>
              <w:t>A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8D1B24C" w14:textId="052C505F" w:rsidR="00A56B89" w:rsidRPr="00904794" w:rsidRDefault="00A56B89" w:rsidP="00136CC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sz w:val="22"/>
              </w:rPr>
              <w:t>1:</w:t>
            </w:r>
            <w:r w:rsidR="004826F8">
              <w:rPr>
                <w:rFonts w:ascii="Century Gothic" w:hAnsi="Century Gothic"/>
                <w:sz w:val="22"/>
              </w:rPr>
              <w:t>50</w:t>
            </w:r>
          </w:p>
        </w:tc>
      </w:tr>
    </w:tbl>
    <w:p w14:paraId="7F56AFE1" w14:textId="2E5C8B59" w:rsidR="00B112CF" w:rsidRDefault="00B112CF">
      <w:pPr>
        <w:rPr>
          <w:rFonts w:ascii="Century Gothic" w:hAnsi="Century Gothic"/>
          <w:spacing w:val="-2"/>
        </w:rPr>
      </w:pPr>
    </w:p>
    <w:tbl>
      <w:tblPr>
        <w:tblW w:w="9000" w:type="dxa"/>
        <w:tblInd w:w="8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5997"/>
        <w:gridCol w:w="1743"/>
      </w:tblGrid>
      <w:tr w:rsidR="004826F8" w:rsidRPr="007A0104" w14:paraId="3F7A7B4A" w14:textId="77777777" w:rsidTr="00056179">
        <w:trPr>
          <w:cantSplit/>
          <w:trHeight w:val="338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6F11E84A" w14:textId="77777777" w:rsidR="004826F8" w:rsidRPr="00904794" w:rsidRDefault="004826F8" w:rsidP="004F12A8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Nr rys.</w:t>
            </w:r>
          </w:p>
        </w:tc>
        <w:tc>
          <w:tcPr>
            <w:tcW w:w="5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1D09605D" w14:textId="77777777" w:rsidR="004826F8" w:rsidRPr="00904794" w:rsidRDefault="004826F8" w:rsidP="004F12A8">
            <w:pPr>
              <w:spacing w:line="276" w:lineRule="auto"/>
              <w:ind w:left="-70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 xml:space="preserve"> Tytuł rysunku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  <w:vAlign w:val="center"/>
          </w:tcPr>
          <w:p w14:paraId="0BC27E78" w14:textId="77777777" w:rsidR="004826F8" w:rsidRPr="00904794" w:rsidRDefault="004826F8" w:rsidP="004F12A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skala</w:t>
            </w:r>
          </w:p>
        </w:tc>
      </w:tr>
      <w:tr w:rsidR="004826F8" w:rsidRPr="007A0104" w14:paraId="39CDF405" w14:textId="77777777" w:rsidTr="00056179">
        <w:trPr>
          <w:cantSplit/>
          <w:trHeight w:val="338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58D89A7A" w14:textId="77777777" w:rsidR="004826F8" w:rsidRPr="00904794" w:rsidRDefault="004826F8" w:rsidP="004F12A8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5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08AB16EF" w14:textId="77777777" w:rsidR="004826F8" w:rsidRPr="00904794" w:rsidRDefault="004826F8" w:rsidP="004F12A8">
            <w:pPr>
              <w:spacing w:line="276" w:lineRule="auto"/>
              <w:ind w:left="-70"/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B0F0" w:fill="auto"/>
          </w:tcPr>
          <w:p w14:paraId="269B95C8" w14:textId="77777777" w:rsidR="004826F8" w:rsidRPr="00904794" w:rsidRDefault="004826F8" w:rsidP="004F12A8">
            <w:pPr>
              <w:spacing w:line="276" w:lineRule="auto"/>
              <w:jc w:val="center"/>
              <w:rPr>
                <w:rFonts w:ascii="Century Gothic" w:hAnsi="Century Gothic"/>
                <w:b/>
                <w:sz w:val="22"/>
              </w:rPr>
            </w:pPr>
          </w:p>
        </w:tc>
      </w:tr>
      <w:tr w:rsidR="004826F8" w:rsidRPr="007A0104" w14:paraId="6FFB63D2" w14:textId="77777777" w:rsidTr="004F12A8">
        <w:trPr>
          <w:trHeight w:val="170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173FE8" w14:textId="61821776" w:rsidR="004826F8" w:rsidRPr="00904794" w:rsidRDefault="004826F8" w:rsidP="004F12A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PROJEKT BUDOWLANY ARCHITEKTONICZNY</w:t>
            </w:r>
          </w:p>
        </w:tc>
      </w:tr>
      <w:tr w:rsidR="008D6CD5" w:rsidRPr="007A0104" w14:paraId="1ECEA39A" w14:textId="77777777" w:rsidTr="00056179">
        <w:trPr>
          <w:trHeight w:val="170"/>
        </w:trPr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74BF5A1" w14:textId="55FDD5EB" w:rsidR="008D6CD5" w:rsidRPr="00904794" w:rsidRDefault="008D6CD5" w:rsidP="004F12A8">
            <w:pPr>
              <w:spacing w:line="276" w:lineRule="auto"/>
              <w:ind w:left="-70"/>
              <w:jc w:val="center"/>
              <w:rPr>
                <w:rFonts w:ascii="Century Gothic" w:hAnsi="Century Gothic"/>
                <w:b/>
                <w:sz w:val="22"/>
              </w:rPr>
            </w:pPr>
            <w:r w:rsidRPr="00904794">
              <w:rPr>
                <w:rFonts w:ascii="Century Gothic" w:hAnsi="Century Gothic"/>
                <w:b/>
                <w:sz w:val="22"/>
              </w:rPr>
              <w:t>PB-A-0</w:t>
            </w:r>
            <w:r w:rsidR="0006007F">
              <w:rPr>
                <w:rFonts w:ascii="Century Gothic" w:hAnsi="Century Gothic"/>
                <w:b/>
                <w:sz w:val="22"/>
              </w:rPr>
              <w:t>1</w:t>
            </w:r>
          </w:p>
        </w:tc>
        <w:tc>
          <w:tcPr>
            <w:tcW w:w="599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81AF34F" w14:textId="75BD9AD8" w:rsidR="008D6CD5" w:rsidRDefault="006A026F" w:rsidP="004F12A8">
            <w:pPr>
              <w:spacing w:line="276" w:lineRule="auto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Przekrój</w:t>
            </w:r>
            <w:r w:rsidR="00056179">
              <w:rPr>
                <w:rFonts w:ascii="Century Gothic" w:hAnsi="Century Gothic"/>
                <w:sz w:val="22"/>
              </w:rPr>
              <w:t xml:space="preserve"> dachu</w:t>
            </w:r>
          </w:p>
        </w:tc>
        <w:tc>
          <w:tcPr>
            <w:tcW w:w="174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CF50507" w14:textId="3F77D83C" w:rsidR="008D6CD5" w:rsidRDefault="00E60067" w:rsidP="004F12A8">
            <w:pPr>
              <w:spacing w:line="276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1:25</w:t>
            </w:r>
          </w:p>
        </w:tc>
      </w:tr>
    </w:tbl>
    <w:p w14:paraId="64E98EA3" w14:textId="52B28665" w:rsidR="004826F8" w:rsidRDefault="004826F8" w:rsidP="00C675A2">
      <w:pPr>
        <w:pStyle w:val="Akapit"/>
        <w:spacing w:line="276" w:lineRule="auto"/>
        <w:ind w:left="0" w:firstLine="709"/>
        <w:rPr>
          <w:rFonts w:ascii="Century Gothic" w:hAnsi="Century Gothic"/>
          <w:szCs w:val="24"/>
        </w:rPr>
      </w:pPr>
    </w:p>
    <w:p w14:paraId="25DAAC7B" w14:textId="77777777" w:rsidR="004826F8" w:rsidRDefault="004826F8">
      <w:pPr>
        <w:rPr>
          <w:rFonts w:ascii="Century Gothic" w:hAnsi="Century Gothic"/>
          <w:spacing w:val="-2"/>
          <w:lang w:val="x-none" w:eastAsia="x-none"/>
        </w:rPr>
      </w:pPr>
      <w:r>
        <w:rPr>
          <w:rFonts w:ascii="Century Gothic" w:hAnsi="Century Gothic"/>
        </w:rPr>
        <w:br w:type="page"/>
      </w:r>
    </w:p>
    <w:tbl>
      <w:tblPr>
        <w:tblW w:w="10772" w:type="dxa"/>
        <w:tblInd w:w="-4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2"/>
      </w:tblGrid>
      <w:tr w:rsidR="005C3616" w:rsidRPr="007A0104" w14:paraId="4EF7F620" w14:textId="77777777" w:rsidTr="005C3616">
        <w:trPr>
          <w:trHeight w:val="393"/>
        </w:trPr>
        <w:tc>
          <w:tcPr>
            <w:tcW w:w="10772" w:type="dxa"/>
            <w:shd w:val="pct25" w:color="00B0F0" w:fill="auto"/>
            <w:vAlign w:val="center"/>
          </w:tcPr>
          <w:p w14:paraId="73318CEB" w14:textId="77777777" w:rsidR="005C3616" w:rsidRPr="007A0104" w:rsidRDefault="005C3616" w:rsidP="001065C8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7A0104">
              <w:rPr>
                <w:rFonts w:ascii="Century Gothic" w:hAnsi="Century Gothic"/>
                <w:b/>
              </w:rPr>
              <w:lastRenderedPageBreak/>
              <w:t>CZĘŚĆ OPISOWA</w:t>
            </w:r>
          </w:p>
        </w:tc>
      </w:tr>
    </w:tbl>
    <w:p w14:paraId="19AA130D" w14:textId="44080D53" w:rsidR="005C3616" w:rsidRDefault="005C3616" w:rsidP="005C3616">
      <w:pPr>
        <w:spacing w:line="276" w:lineRule="auto"/>
        <w:jc w:val="center"/>
        <w:rPr>
          <w:rFonts w:ascii="Century Gothic" w:hAnsi="Century Gothic"/>
          <w:b/>
          <w:szCs w:val="28"/>
        </w:rPr>
      </w:pPr>
    </w:p>
    <w:p w14:paraId="03F3F2F6" w14:textId="29D6AF2C" w:rsidR="007D1BA2" w:rsidRDefault="007D1BA2" w:rsidP="005C3616">
      <w:pPr>
        <w:spacing w:line="276" w:lineRule="auto"/>
        <w:jc w:val="center"/>
        <w:rPr>
          <w:rFonts w:ascii="Century Gothic" w:hAnsi="Century Gothic"/>
          <w:b/>
          <w:szCs w:val="28"/>
        </w:rPr>
      </w:pPr>
    </w:p>
    <w:p w14:paraId="2C0AE91A" w14:textId="77777777" w:rsidR="007D1BA2" w:rsidRPr="00217560" w:rsidRDefault="007D1BA2" w:rsidP="005C3616">
      <w:pPr>
        <w:spacing w:line="276" w:lineRule="auto"/>
        <w:jc w:val="center"/>
        <w:rPr>
          <w:rFonts w:ascii="Century Gothic" w:hAnsi="Century Gothic"/>
          <w:b/>
          <w:szCs w:val="28"/>
        </w:rPr>
      </w:pPr>
    </w:p>
    <w:p w14:paraId="2CA9A301" w14:textId="77777777" w:rsidR="005C3616" w:rsidRPr="007D1BA2" w:rsidRDefault="005C3616" w:rsidP="005C3616">
      <w:pPr>
        <w:spacing w:line="276" w:lineRule="auto"/>
        <w:jc w:val="center"/>
        <w:rPr>
          <w:rFonts w:ascii="Century Gothic" w:hAnsi="Century Gothic"/>
          <w:b/>
          <w:color w:val="00B0F0"/>
          <w:sz w:val="34"/>
          <w:szCs w:val="34"/>
        </w:rPr>
      </w:pPr>
      <w:r w:rsidRPr="007D1BA2">
        <w:rPr>
          <w:rFonts w:ascii="Century Gothic" w:hAnsi="Century Gothic"/>
          <w:b/>
          <w:color w:val="00B0F0"/>
          <w:sz w:val="34"/>
          <w:szCs w:val="34"/>
        </w:rPr>
        <w:t>PROJEKT BUDOWLANY ARCHITEKTONICZNY</w:t>
      </w:r>
    </w:p>
    <w:p w14:paraId="02DF2992" w14:textId="399D542D" w:rsidR="005C3616" w:rsidRDefault="005C3616" w:rsidP="005C3616">
      <w:pPr>
        <w:spacing w:line="276" w:lineRule="auto"/>
        <w:jc w:val="center"/>
        <w:rPr>
          <w:rFonts w:ascii="Century Gothic" w:hAnsi="Century Gothic"/>
          <w:szCs w:val="28"/>
        </w:rPr>
      </w:pPr>
    </w:p>
    <w:p w14:paraId="63B311FF" w14:textId="77777777" w:rsidR="007D1BA2" w:rsidRDefault="007D1BA2" w:rsidP="005C3616">
      <w:pPr>
        <w:spacing w:line="276" w:lineRule="auto"/>
        <w:jc w:val="center"/>
        <w:rPr>
          <w:rFonts w:ascii="Century Gothic" w:hAnsi="Century Gothic"/>
          <w:szCs w:val="28"/>
        </w:rPr>
      </w:pPr>
    </w:p>
    <w:p w14:paraId="1945E7B4" w14:textId="77777777" w:rsidR="007D1BA2" w:rsidRPr="005C3616" w:rsidRDefault="007D1BA2" w:rsidP="005C3616">
      <w:pPr>
        <w:spacing w:line="276" w:lineRule="auto"/>
        <w:jc w:val="center"/>
        <w:rPr>
          <w:rFonts w:ascii="Century Gothic" w:hAnsi="Century Gothic"/>
          <w:szCs w:val="28"/>
        </w:rPr>
      </w:pPr>
    </w:p>
    <w:p w14:paraId="464A6F1A" w14:textId="77777777" w:rsidR="00C861CA" w:rsidRDefault="00C861CA" w:rsidP="00C861CA">
      <w:pPr>
        <w:pStyle w:val="Nagwek1"/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1.0</w:t>
      </w:r>
      <w:r>
        <w:rPr>
          <w:rFonts w:ascii="Century Gothic" w:hAnsi="Century Gothic"/>
          <w:b/>
          <w:sz w:val="28"/>
          <w:szCs w:val="28"/>
        </w:rPr>
        <w:tab/>
        <w:t>Dane ogólne</w:t>
      </w:r>
    </w:p>
    <w:p w14:paraId="6750176B" w14:textId="77777777" w:rsidR="006A14A1" w:rsidRDefault="00C861CA" w:rsidP="006A14A1">
      <w:pPr>
        <w:spacing w:line="276" w:lineRule="auto"/>
        <w:ind w:left="3544" w:hanging="283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Inwestor: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6A14A1" w:rsidRPr="00BA7799">
        <w:rPr>
          <w:rFonts w:ascii="Century Gothic" w:hAnsi="Century Gothic"/>
        </w:rPr>
        <w:t>Urząd Gminy Regimin</w:t>
      </w:r>
    </w:p>
    <w:p w14:paraId="069F511F" w14:textId="77777777" w:rsidR="006A14A1" w:rsidRPr="003E6F60" w:rsidRDefault="006A14A1" w:rsidP="006A14A1">
      <w:pPr>
        <w:spacing w:line="276" w:lineRule="auto"/>
        <w:ind w:left="3544"/>
        <w:jc w:val="both"/>
        <w:rPr>
          <w:rFonts w:ascii="Century Gothic" w:hAnsi="Century Gothic"/>
        </w:rPr>
      </w:pPr>
      <w:r w:rsidRPr="00BA7799">
        <w:rPr>
          <w:rFonts w:ascii="Century Gothic" w:hAnsi="Century Gothic"/>
        </w:rPr>
        <w:t>ul. Adama Rzewuskiego 19, 06-461 Regimin</w:t>
      </w:r>
    </w:p>
    <w:p w14:paraId="62413E89" w14:textId="2FE10A2C" w:rsidR="00C861CA" w:rsidRDefault="00C861CA" w:rsidP="006A14A1">
      <w:pPr>
        <w:spacing w:line="276" w:lineRule="auto"/>
        <w:ind w:left="3544" w:hanging="2835"/>
        <w:jc w:val="both"/>
        <w:rPr>
          <w:rFonts w:ascii="Century Gothic" w:hAnsi="Century Gothic"/>
        </w:rPr>
      </w:pPr>
    </w:p>
    <w:p w14:paraId="7C08F6E4" w14:textId="77777777" w:rsidR="00C861CA" w:rsidRPr="00657901" w:rsidRDefault="00C861CA" w:rsidP="00C861CA">
      <w:pPr>
        <w:spacing w:line="276" w:lineRule="auto"/>
        <w:jc w:val="both"/>
        <w:rPr>
          <w:rFonts w:ascii="Century Gothic" w:hAnsi="Century Gothic"/>
        </w:rPr>
      </w:pPr>
    </w:p>
    <w:p w14:paraId="7F047BFB" w14:textId="70A3CEDA" w:rsidR="00C861CA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Adres inwestycji:</w:t>
      </w:r>
      <w:r w:rsidRPr="00657901">
        <w:rPr>
          <w:rFonts w:ascii="Century Gothic" w:hAnsi="Century Gothic"/>
        </w:rPr>
        <w:tab/>
      </w:r>
      <w:r w:rsidRPr="00657901">
        <w:rPr>
          <w:rFonts w:ascii="Century Gothic" w:hAnsi="Century Gothic"/>
        </w:rPr>
        <w:tab/>
      </w:r>
      <w:r w:rsidR="006A14A1" w:rsidRPr="008B25F5">
        <w:rPr>
          <w:rFonts w:ascii="Century Gothic" w:hAnsi="Century Gothic"/>
        </w:rPr>
        <w:t>Regimin, Dz. Nr 61/1, obręb Regimin</w:t>
      </w:r>
    </w:p>
    <w:p w14:paraId="57436F44" w14:textId="77777777" w:rsidR="006A14A1" w:rsidRDefault="006A14A1" w:rsidP="00C861CA">
      <w:pPr>
        <w:spacing w:line="276" w:lineRule="auto"/>
        <w:jc w:val="both"/>
        <w:rPr>
          <w:rFonts w:ascii="Century Gothic" w:hAnsi="Century Gothic"/>
        </w:rPr>
      </w:pPr>
    </w:p>
    <w:p w14:paraId="65526773" w14:textId="77777777" w:rsidR="004236C9" w:rsidRPr="00657901" w:rsidRDefault="004236C9" w:rsidP="00C861CA">
      <w:pPr>
        <w:spacing w:line="276" w:lineRule="auto"/>
        <w:jc w:val="both"/>
        <w:rPr>
          <w:rFonts w:ascii="Century Gothic" w:hAnsi="Century Gothic"/>
        </w:rPr>
      </w:pPr>
    </w:p>
    <w:p w14:paraId="773ECA2E" w14:textId="77777777" w:rsidR="004236C9" w:rsidRDefault="00C861CA" w:rsidP="004236C9">
      <w:pPr>
        <w:autoSpaceDE w:val="0"/>
        <w:autoSpaceDN w:val="0"/>
        <w:adjustRightInd w:val="0"/>
        <w:rPr>
          <w:rFonts w:ascii="Century Gothic" w:hAnsi="Century Gothic"/>
          <w:b/>
          <w:szCs w:val="20"/>
          <w:lang w:eastAsia="en-US"/>
        </w:rPr>
      </w:pPr>
      <w:r>
        <w:rPr>
          <w:rFonts w:ascii="Century Gothic" w:hAnsi="Century Gothic"/>
        </w:rPr>
        <w:tab/>
      </w:r>
      <w:r w:rsidRPr="00657901">
        <w:rPr>
          <w:rFonts w:ascii="Century Gothic" w:hAnsi="Century Gothic"/>
        </w:rPr>
        <w:t>Autor opracowania:</w:t>
      </w:r>
      <w:r w:rsidRPr="00657901">
        <w:rPr>
          <w:rFonts w:ascii="Century Gothic" w:hAnsi="Century Gothic"/>
        </w:rPr>
        <w:tab/>
      </w:r>
      <w:r w:rsidR="004236C9">
        <w:rPr>
          <w:rFonts w:ascii="Tahoma" w:hAnsi="Tahoma" w:cs="Tahoma"/>
          <w:b/>
          <w:bCs/>
          <w:color w:val="000000"/>
        </w:rPr>
        <w:t>mgr inż. arch. Grzegorz Michalski</w:t>
      </w:r>
    </w:p>
    <w:p w14:paraId="3EDF4E68" w14:textId="77777777" w:rsidR="004236C9" w:rsidRDefault="004236C9" w:rsidP="004236C9">
      <w:pPr>
        <w:autoSpaceDE w:val="0"/>
        <w:autoSpaceDN w:val="0"/>
        <w:adjustRightInd w:val="0"/>
        <w:rPr>
          <w:rFonts w:ascii="Century Gothic" w:hAnsi="Century Gothic"/>
          <w:szCs w:val="20"/>
          <w:lang w:eastAsia="en-US"/>
        </w:rPr>
      </w:pP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>
        <w:rPr>
          <w:rFonts w:ascii="Century Gothic" w:hAnsi="Century Gothic"/>
          <w:szCs w:val="20"/>
          <w:lang w:eastAsia="en-US"/>
        </w:rPr>
        <w:tab/>
      </w:r>
      <w:r w:rsidRPr="003E6F60">
        <w:rPr>
          <w:rFonts w:ascii="Century Gothic" w:hAnsi="Century Gothic"/>
          <w:szCs w:val="20"/>
          <w:lang w:eastAsia="en-US"/>
        </w:rPr>
        <w:t>upr. nr MA/040/18</w:t>
      </w:r>
    </w:p>
    <w:p w14:paraId="17CFC3D3" w14:textId="77777777" w:rsidR="004236C9" w:rsidRPr="006F64F1" w:rsidRDefault="004236C9" w:rsidP="004236C9">
      <w:pPr>
        <w:ind w:firstLine="709"/>
        <w:rPr>
          <w:rFonts w:ascii="Century Gothic" w:hAnsi="Century Gothic"/>
          <w:sz w:val="32"/>
        </w:rPr>
      </w:pP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</w:r>
      <w:r w:rsidRPr="006F64F1">
        <w:rPr>
          <w:rFonts w:ascii="Century Gothic" w:hAnsi="Century Gothic"/>
          <w:lang w:eastAsia="en-US"/>
        </w:rPr>
        <w:tab/>
        <w:t>w specjalności architektonicznej</w:t>
      </w:r>
    </w:p>
    <w:p w14:paraId="73295965" w14:textId="52DCAF52" w:rsidR="00C861CA" w:rsidRDefault="00C861CA" w:rsidP="004236C9">
      <w:pPr>
        <w:rPr>
          <w:rFonts w:ascii="Century Gothic" w:hAnsi="Century Gothic"/>
        </w:rPr>
      </w:pPr>
    </w:p>
    <w:p w14:paraId="1457671D" w14:textId="77777777" w:rsidR="00C861CA" w:rsidRDefault="00C861CA" w:rsidP="00C861CA">
      <w:pPr>
        <w:spacing w:line="276" w:lineRule="auto"/>
        <w:jc w:val="both"/>
        <w:rPr>
          <w:rFonts w:ascii="Century Gothic" w:hAnsi="Century Gothic"/>
        </w:rPr>
      </w:pPr>
    </w:p>
    <w:p w14:paraId="781B7AE7" w14:textId="67C640B2" w:rsidR="00C861CA" w:rsidRDefault="00C861CA" w:rsidP="00C861CA">
      <w:pPr>
        <w:spacing w:line="276" w:lineRule="auto"/>
        <w:jc w:val="both"/>
        <w:rPr>
          <w:rFonts w:ascii="Century Gothic" w:hAnsi="Century Gothic"/>
        </w:rPr>
      </w:pPr>
    </w:p>
    <w:p w14:paraId="3BACDD6F" w14:textId="71B7ACF5" w:rsidR="007D1BA2" w:rsidRDefault="007D1BA2" w:rsidP="00C861CA">
      <w:pPr>
        <w:spacing w:line="276" w:lineRule="auto"/>
        <w:jc w:val="both"/>
        <w:rPr>
          <w:rFonts w:ascii="Century Gothic" w:hAnsi="Century Gothic"/>
        </w:rPr>
      </w:pPr>
    </w:p>
    <w:p w14:paraId="712493CB" w14:textId="77777777" w:rsidR="007D1BA2" w:rsidRDefault="007D1BA2" w:rsidP="00C861CA">
      <w:pPr>
        <w:spacing w:line="276" w:lineRule="auto"/>
        <w:jc w:val="both"/>
        <w:rPr>
          <w:rFonts w:ascii="Century Gothic" w:hAnsi="Century Gothic"/>
        </w:rPr>
      </w:pPr>
    </w:p>
    <w:p w14:paraId="5146F909" w14:textId="77777777" w:rsidR="00C861CA" w:rsidRPr="00657901" w:rsidRDefault="00C861CA" w:rsidP="00C861CA">
      <w:pPr>
        <w:spacing w:line="276" w:lineRule="auto"/>
        <w:jc w:val="both"/>
        <w:rPr>
          <w:rFonts w:ascii="Century Gothic" w:hAnsi="Century Gothic"/>
        </w:rPr>
      </w:pPr>
    </w:p>
    <w:p w14:paraId="2ACCB7B2" w14:textId="77777777" w:rsidR="00C861CA" w:rsidRPr="00657901" w:rsidRDefault="00C861CA" w:rsidP="00C861CA">
      <w:pPr>
        <w:spacing w:line="276" w:lineRule="auto"/>
        <w:ind w:firstLine="709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>Podstawa opracowania projektu:</w:t>
      </w:r>
    </w:p>
    <w:p w14:paraId="0AAFF0F3" w14:textId="77777777" w:rsidR="00C861CA" w:rsidRPr="00657901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a)</w:t>
      </w:r>
      <w:r w:rsidRPr="00657901">
        <w:rPr>
          <w:rFonts w:ascii="Century Gothic" w:hAnsi="Century Gothic"/>
        </w:rPr>
        <w:tab/>
        <w:t>Pisemna umowa z Inwestorem,</w:t>
      </w:r>
    </w:p>
    <w:p w14:paraId="1ABB401E" w14:textId="77777777" w:rsidR="00C861CA" w:rsidRPr="00657901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b)</w:t>
      </w:r>
      <w:r w:rsidRPr="00657901">
        <w:rPr>
          <w:rFonts w:ascii="Century Gothic" w:hAnsi="Century Gothic"/>
        </w:rPr>
        <w:tab/>
        <w:t xml:space="preserve">Uzgodnienie z Inwestorem lokalizacji i rozwiązań konstrukcyjno – </w:t>
      </w:r>
    </w:p>
    <w:p w14:paraId="1C978E53" w14:textId="77777777" w:rsidR="00C861CA" w:rsidRPr="00657901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</w:r>
      <w:r w:rsidRPr="00657901">
        <w:rPr>
          <w:rFonts w:ascii="Century Gothic" w:hAnsi="Century Gothic"/>
        </w:rPr>
        <w:tab/>
        <w:t>– materiałowych,</w:t>
      </w:r>
    </w:p>
    <w:p w14:paraId="7D3BCE4E" w14:textId="77777777" w:rsidR="00C861CA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657901">
        <w:rPr>
          <w:rFonts w:ascii="Century Gothic" w:hAnsi="Century Gothic"/>
        </w:rPr>
        <w:tab/>
        <w:t>c)</w:t>
      </w:r>
      <w:r w:rsidRPr="00657901">
        <w:rPr>
          <w:rFonts w:ascii="Century Gothic" w:hAnsi="Century Gothic"/>
        </w:rPr>
        <w:tab/>
        <w:t>Wizja lokalna w t</w:t>
      </w:r>
      <w:r>
        <w:rPr>
          <w:rFonts w:ascii="Century Gothic" w:hAnsi="Century Gothic"/>
        </w:rPr>
        <w:t>erenie, pomiary inwentaryzacyjne i dokumentacja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fotograficzna,</w:t>
      </w:r>
    </w:p>
    <w:p w14:paraId="7A668377" w14:textId="77777777" w:rsidR="00C861CA" w:rsidRDefault="00C861CA" w:rsidP="00C861CA">
      <w:pPr>
        <w:spacing w:line="276" w:lineRule="auto"/>
        <w:jc w:val="both"/>
        <w:rPr>
          <w:rFonts w:ascii="Century Gothic" w:hAnsi="Century Gothic"/>
        </w:rPr>
      </w:pPr>
      <w:r w:rsidRPr="00E33709">
        <w:rPr>
          <w:rFonts w:ascii="Century Gothic" w:hAnsi="Century Gothic"/>
          <w:lang w:eastAsia="x-none"/>
        </w:rPr>
        <w:tab/>
        <w:t>d)</w:t>
      </w:r>
      <w:r w:rsidRPr="00E33709">
        <w:rPr>
          <w:rFonts w:ascii="Century Gothic" w:hAnsi="Century Gothic"/>
          <w:lang w:eastAsia="x-none"/>
        </w:rPr>
        <w:tab/>
      </w:r>
      <w:r w:rsidRPr="00657901">
        <w:rPr>
          <w:rFonts w:ascii="Century Gothic" w:hAnsi="Century Gothic"/>
        </w:rPr>
        <w:t>Ustawa Prawo budowlane z dnia 7 lipca 1994 z późniejszymi zmianami,</w:t>
      </w:r>
    </w:p>
    <w:p w14:paraId="49CE5342" w14:textId="77777777" w:rsidR="00C861CA" w:rsidRDefault="00C861CA" w:rsidP="00C861CA">
      <w:pPr>
        <w:spacing w:line="276" w:lineRule="auto"/>
        <w:ind w:left="1418" w:hanging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657901">
        <w:rPr>
          <w:rFonts w:ascii="Century Gothic" w:hAnsi="Century Gothic"/>
        </w:rPr>
        <w:t>)</w:t>
      </w:r>
      <w:r w:rsidRPr="00657901">
        <w:rPr>
          <w:rFonts w:ascii="Century Gothic" w:hAnsi="Century Gothic"/>
        </w:rPr>
        <w:tab/>
      </w:r>
      <w:r w:rsidRPr="00E10013">
        <w:rPr>
          <w:rFonts w:ascii="Century Gothic" w:hAnsi="Century Gothic"/>
        </w:rPr>
        <w:t xml:space="preserve">Rozporządzenie Ministra Infrastruktury z dnia 12 kwietnia 2002 r. w sprawie warunków technicznych, jakim powinny odpowiadać budynki </w:t>
      </w:r>
      <w:r>
        <w:rPr>
          <w:rFonts w:ascii="Century Gothic" w:hAnsi="Century Gothic"/>
        </w:rPr>
        <w:br/>
      </w:r>
      <w:r w:rsidRPr="00E10013">
        <w:rPr>
          <w:rFonts w:ascii="Century Gothic" w:hAnsi="Century Gothic"/>
        </w:rPr>
        <w:t xml:space="preserve">i ich </w:t>
      </w:r>
      <w:r>
        <w:rPr>
          <w:rFonts w:ascii="Century Gothic" w:hAnsi="Century Gothic"/>
        </w:rPr>
        <w:t>usytuowanie,</w:t>
      </w:r>
    </w:p>
    <w:p w14:paraId="0B5CDB87" w14:textId="77777777" w:rsidR="00C861CA" w:rsidRDefault="00C861CA" w:rsidP="00C861CA">
      <w:pPr>
        <w:spacing w:line="276" w:lineRule="auto"/>
        <w:ind w:left="1418" w:hanging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f)</w:t>
      </w:r>
      <w:r>
        <w:rPr>
          <w:rFonts w:ascii="Century Gothic" w:hAnsi="Century Gothic"/>
        </w:rPr>
        <w:tab/>
      </w:r>
      <w:r w:rsidRPr="00E10013">
        <w:rPr>
          <w:rFonts w:ascii="Century Gothic" w:hAnsi="Century Gothic"/>
        </w:rPr>
        <w:t xml:space="preserve">Rozporządzenie Ministra Infrastruktury z dnia 12 kwietnia 2002 r. w sprawie warunków technicznych, jakim powinny odpowiadać budynki i ich </w:t>
      </w:r>
      <w:r>
        <w:rPr>
          <w:rFonts w:ascii="Century Gothic" w:hAnsi="Century Gothic"/>
        </w:rPr>
        <w:t>usytuowanie,</w:t>
      </w:r>
    </w:p>
    <w:p w14:paraId="045E87A3" w14:textId="77777777" w:rsidR="00C861CA" w:rsidRDefault="00C861CA" w:rsidP="00C861CA">
      <w:pPr>
        <w:spacing w:line="276" w:lineRule="auto"/>
        <w:ind w:firstLine="709"/>
        <w:rPr>
          <w:rFonts w:ascii="Century Gothic" w:hAnsi="Century Gothic"/>
        </w:rPr>
      </w:pPr>
      <w:r>
        <w:rPr>
          <w:rFonts w:ascii="Century Gothic" w:hAnsi="Century Gothic"/>
        </w:rPr>
        <w:t>g</w:t>
      </w:r>
      <w:r w:rsidRPr="00657901">
        <w:rPr>
          <w:rFonts w:ascii="Century Gothic" w:hAnsi="Century Gothic"/>
        </w:rPr>
        <w:t>)</w:t>
      </w:r>
      <w:r w:rsidRPr="00657901">
        <w:rPr>
          <w:rFonts w:ascii="Century Gothic" w:hAnsi="Century Gothic"/>
        </w:rPr>
        <w:tab/>
        <w:t>Obowiązujące normy i przepisy budowlane.</w:t>
      </w:r>
    </w:p>
    <w:p w14:paraId="39863788" w14:textId="77777777" w:rsidR="0013152E" w:rsidRPr="007A0104" w:rsidRDefault="00A56B89" w:rsidP="00273FC6">
      <w:pPr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</w:rPr>
        <w:br w:type="page"/>
      </w:r>
      <w:r w:rsidR="00C8109B">
        <w:rPr>
          <w:rFonts w:ascii="Century Gothic" w:hAnsi="Century Gothic"/>
          <w:b/>
          <w:sz w:val="28"/>
          <w:szCs w:val="28"/>
        </w:rPr>
        <w:lastRenderedPageBreak/>
        <w:t>2.</w:t>
      </w:r>
      <w:r w:rsidR="002A735E">
        <w:rPr>
          <w:rFonts w:ascii="Century Gothic" w:hAnsi="Century Gothic"/>
          <w:b/>
          <w:sz w:val="28"/>
          <w:szCs w:val="28"/>
        </w:rPr>
        <w:t>0</w:t>
      </w:r>
      <w:r w:rsidR="002A735E">
        <w:rPr>
          <w:rFonts w:ascii="Century Gothic" w:hAnsi="Century Gothic"/>
          <w:b/>
          <w:sz w:val="28"/>
          <w:szCs w:val="28"/>
        </w:rPr>
        <w:tab/>
        <w:t>P</w:t>
      </w:r>
      <w:r w:rsidR="0013152E" w:rsidRPr="007A0104">
        <w:rPr>
          <w:rFonts w:ascii="Century Gothic" w:hAnsi="Century Gothic"/>
          <w:b/>
          <w:sz w:val="28"/>
          <w:szCs w:val="28"/>
        </w:rPr>
        <w:t>rzedmiot inwestycji</w:t>
      </w:r>
    </w:p>
    <w:p w14:paraId="6D0D2289" w14:textId="77777777" w:rsidR="0013152E" w:rsidRPr="007A0104" w:rsidRDefault="00C8109B" w:rsidP="00DC0A3E">
      <w:pPr>
        <w:pStyle w:val="Nagwek1"/>
        <w:spacing w:line="276" w:lineRule="auto"/>
        <w:ind w:firstLine="70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</w:t>
      </w:r>
      <w:r>
        <w:rPr>
          <w:rFonts w:ascii="Century Gothic" w:hAnsi="Century Gothic"/>
          <w:b/>
        </w:rPr>
        <w:tab/>
      </w:r>
      <w:r w:rsidR="0013152E" w:rsidRPr="00DC0A3E">
        <w:rPr>
          <w:rFonts w:ascii="Century Gothic" w:hAnsi="Century Gothic"/>
          <w:b/>
          <w:u w:val="single"/>
        </w:rPr>
        <w:t>Przeznaczenie i program użytkowy obiektu budowlanego</w:t>
      </w:r>
    </w:p>
    <w:p w14:paraId="2BF2E293" w14:textId="60E46E58" w:rsidR="00C861CA" w:rsidRDefault="00C861CA" w:rsidP="00C861CA">
      <w:pPr>
        <w:spacing w:line="276" w:lineRule="auto"/>
        <w:ind w:left="709" w:firstLine="709"/>
        <w:jc w:val="both"/>
        <w:rPr>
          <w:rFonts w:ascii="Century Gothic" w:hAnsi="Century Gothic"/>
        </w:rPr>
      </w:pPr>
      <w:r w:rsidRPr="007A0104">
        <w:rPr>
          <w:rFonts w:ascii="Century Gothic" w:hAnsi="Century Gothic"/>
        </w:rPr>
        <w:t>Przedmiotem inwestycji jest</w:t>
      </w:r>
      <w:r>
        <w:rPr>
          <w:rFonts w:ascii="Century Gothic" w:hAnsi="Century Gothic"/>
        </w:rPr>
        <w:t>:</w:t>
      </w:r>
      <w:r w:rsidRPr="007A0104">
        <w:rPr>
          <w:rFonts w:ascii="Century Gothic" w:hAnsi="Century Gothic"/>
        </w:rPr>
        <w:t xml:space="preserve"> </w:t>
      </w:r>
      <w:r w:rsidR="006A14A1">
        <w:rPr>
          <w:rFonts w:ascii="Century Gothic" w:hAnsi="Century Gothic"/>
        </w:rPr>
        <w:t>Przebudowa dachu w obiekcie Szkoły Podstawowej w Regiminie.</w:t>
      </w:r>
    </w:p>
    <w:p w14:paraId="1FEADE2C" w14:textId="134E623D" w:rsidR="00C861CA" w:rsidRPr="00206679" w:rsidRDefault="00C861CA" w:rsidP="00C861CA">
      <w:pPr>
        <w:spacing w:line="276" w:lineRule="auto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Lokalizacja: </w:t>
      </w:r>
      <w:r w:rsidR="006A14A1" w:rsidRPr="008B25F5">
        <w:rPr>
          <w:rFonts w:ascii="Century Gothic" w:hAnsi="Century Gothic"/>
        </w:rPr>
        <w:t>Regimin, Dz. Nr 61/1, obręb Regimin</w:t>
      </w:r>
      <w:r w:rsidR="003B2A75">
        <w:rPr>
          <w:rFonts w:ascii="Century Gothic" w:hAnsi="Century Gothic"/>
        </w:rPr>
        <w:t>, gm. Regimin.</w:t>
      </w:r>
    </w:p>
    <w:p w14:paraId="1059FD60" w14:textId="77777777" w:rsidR="00F836E5" w:rsidRDefault="004F1717" w:rsidP="00273FC6">
      <w:pPr>
        <w:spacing w:line="276" w:lineRule="auto"/>
        <w:ind w:left="425"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D5F25">
        <w:rPr>
          <w:rFonts w:ascii="Century Gothic" w:hAnsi="Century Gothic"/>
        </w:rPr>
        <w:t>Przeznaczenie i program użytkowy budynku pozostanie bez zmian.</w:t>
      </w:r>
    </w:p>
    <w:p w14:paraId="675A18F9" w14:textId="77777777" w:rsidR="00F836E5" w:rsidRDefault="00F836E5" w:rsidP="00273FC6">
      <w:pPr>
        <w:jc w:val="both"/>
        <w:rPr>
          <w:rFonts w:ascii="Century Gothic" w:hAnsi="Century Gothic"/>
        </w:rPr>
      </w:pPr>
    </w:p>
    <w:p w14:paraId="067D0524" w14:textId="77777777" w:rsidR="00F836E5" w:rsidRPr="007A0104" w:rsidRDefault="00F836E5" w:rsidP="00DC0A3E">
      <w:pPr>
        <w:pStyle w:val="Nagwek1"/>
        <w:spacing w:line="276" w:lineRule="auto"/>
        <w:ind w:firstLine="709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2.2</w:t>
      </w:r>
      <w:r>
        <w:rPr>
          <w:rFonts w:ascii="Century Gothic" w:hAnsi="Century Gothic"/>
          <w:b/>
        </w:rPr>
        <w:tab/>
      </w:r>
      <w:r w:rsidRPr="00DC0A3E">
        <w:rPr>
          <w:rFonts w:ascii="Century Gothic" w:hAnsi="Century Gothic"/>
          <w:b/>
          <w:u w:val="single"/>
        </w:rPr>
        <w:t>Zakres robót</w:t>
      </w:r>
    </w:p>
    <w:p w14:paraId="4DB3ECDE" w14:textId="465B29D1" w:rsidR="00F33EA5" w:rsidRPr="00FD4422" w:rsidRDefault="00F33EA5" w:rsidP="004766E2">
      <w:pPr>
        <w:pStyle w:val="Akapitzlist"/>
        <w:numPr>
          <w:ilvl w:val="0"/>
          <w:numId w:val="21"/>
        </w:numPr>
        <w:spacing w:line="276" w:lineRule="auto"/>
        <w:ind w:left="1418" w:hanging="709"/>
        <w:rPr>
          <w:rFonts w:ascii="Century Gothic" w:hAnsi="Century Gothic"/>
        </w:rPr>
      </w:pPr>
      <w:r w:rsidRPr="00FD4422">
        <w:rPr>
          <w:rFonts w:ascii="Century Gothic" w:hAnsi="Century Gothic"/>
        </w:rPr>
        <w:t xml:space="preserve">Przebudowa dachu </w:t>
      </w:r>
      <w:r w:rsidR="00A64279">
        <w:rPr>
          <w:rFonts w:ascii="Century Gothic" w:hAnsi="Century Gothic"/>
        </w:rPr>
        <w:t>w obiekcie Szkoły Podstawowej:</w:t>
      </w:r>
      <w:r w:rsidR="004766E2">
        <w:rPr>
          <w:rFonts w:ascii="Century Gothic" w:hAnsi="Century Gothic"/>
        </w:rPr>
        <w:br/>
      </w:r>
    </w:p>
    <w:p w14:paraId="6D0CBD3C" w14:textId="33854909" w:rsidR="00F33EA5" w:rsidRDefault="00701CCC" w:rsidP="00340449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usunięcie miejscowo skorodowanego poszycia dachowego wraz </w:t>
      </w:r>
      <w:r>
        <w:rPr>
          <w:rFonts w:ascii="Century Gothic" w:hAnsi="Century Gothic"/>
        </w:rPr>
        <w:br/>
        <w:t>z uzupełnieniem nowymi fragmentami papy asfaltowej termozgrzewalnej</w:t>
      </w:r>
    </w:p>
    <w:p w14:paraId="38ECFD2E" w14:textId="54A11130" w:rsidR="00330201" w:rsidRDefault="00F33EA5" w:rsidP="00340449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 xml:space="preserve">nadmurowanie </w:t>
      </w:r>
      <w:r w:rsidR="00330201">
        <w:rPr>
          <w:rFonts w:ascii="Century Gothic" w:hAnsi="Century Gothic"/>
        </w:rPr>
        <w:t xml:space="preserve">dwóch </w:t>
      </w:r>
      <w:r w:rsidRPr="00FD4422">
        <w:rPr>
          <w:rFonts w:ascii="Century Gothic" w:hAnsi="Century Gothic"/>
        </w:rPr>
        <w:t>istniejących ścian attykowych</w:t>
      </w:r>
      <w:r w:rsidR="00330201">
        <w:rPr>
          <w:rFonts w:ascii="Century Gothic" w:hAnsi="Century Gothic"/>
        </w:rPr>
        <w:t xml:space="preserve"> wraz z wykonaniem wyprawy tynkarskiej oraz opierzeniem blachą stalową (również opierzenie blachą stalową wewnętrznych stron ścian attykowych)</w:t>
      </w:r>
    </w:p>
    <w:p w14:paraId="6025D0F7" w14:textId="6C05F7FB" w:rsidR="007B69C3" w:rsidRPr="007B69C3" w:rsidRDefault="00330201" w:rsidP="007B69C3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330201">
        <w:rPr>
          <w:rFonts w:ascii="Century Gothic" w:hAnsi="Century Gothic"/>
        </w:rPr>
        <w:t xml:space="preserve">nadmurowanie siedmiu istniejących </w:t>
      </w:r>
      <w:r w:rsidR="00F33EA5" w:rsidRPr="00330201">
        <w:rPr>
          <w:rFonts w:ascii="Century Gothic" w:hAnsi="Century Gothic"/>
        </w:rPr>
        <w:t>komin</w:t>
      </w:r>
      <w:r w:rsidRPr="00330201">
        <w:rPr>
          <w:rFonts w:ascii="Century Gothic" w:hAnsi="Century Gothic"/>
        </w:rPr>
        <w:t>ów</w:t>
      </w:r>
      <w:r w:rsidR="00FD4422" w:rsidRPr="00330201">
        <w:rPr>
          <w:rFonts w:ascii="Century Gothic" w:hAnsi="Century Gothic"/>
        </w:rPr>
        <w:t xml:space="preserve"> </w:t>
      </w:r>
      <w:r w:rsidR="00701CCC">
        <w:rPr>
          <w:rFonts w:ascii="Century Gothic" w:hAnsi="Century Gothic"/>
        </w:rPr>
        <w:t xml:space="preserve">ze zwieńczeniem </w:t>
      </w:r>
      <w:r w:rsidR="00454807">
        <w:rPr>
          <w:rFonts w:ascii="Century Gothic" w:hAnsi="Century Gothic"/>
        </w:rPr>
        <w:t xml:space="preserve">kształtkami klinkierowymi </w:t>
      </w:r>
      <w:r w:rsidR="00701CCC">
        <w:rPr>
          <w:rFonts w:ascii="Century Gothic" w:hAnsi="Century Gothic"/>
        </w:rPr>
        <w:t>oraz</w:t>
      </w:r>
      <w:r>
        <w:rPr>
          <w:rFonts w:ascii="Century Gothic" w:hAnsi="Century Gothic"/>
        </w:rPr>
        <w:t xml:space="preserve">  </w:t>
      </w:r>
      <w:r w:rsidR="00454807">
        <w:rPr>
          <w:rFonts w:ascii="Century Gothic" w:hAnsi="Century Gothic"/>
        </w:rPr>
        <w:t>wykończenie ścian kominów płytkami elewacyjnymi klinkierowymi</w:t>
      </w:r>
      <w:r>
        <w:rPr>
          <w:rFonts w:ascii="Century Gothic" w:hAnsi="Century Gothic"/>
        </w:rPr>
        <w:t xml:space="preserve"> </w:t>
      </w:r>
      <w:r w:rsidR="00701CCC">
        <w:rPr>
          <w:rFonts w:ascii="Century Gothic" w:hAnsi="Century Gothic"/>
        </w:rPr>
        <w:t xml:space="preserve">wraz z </w:t>
      </w:r>
      <w:r>
        <w:rPr>
          <w:rFonts w:ascii="Century Gothic" w:hAnsi="Century Gothic"/>
        </w:rPr>
        <w:t xml:space="preserve">opierzeniem </w:t>
      </w:r>
      <w:r w:rsidR="00701CCC">
        <w:rPr>
          <w:rFonts w:ascii="Century Gothic" w:hAnsi="Century Gothic"/>
        </w:rPr>
        <w:t xml:space="preserve">podstawy kominów </w:t>
      </w:r>
      <w:r>
        <w:rPr>
          <w:rFonts w:ascii="Century Gothic" w:hAnsi="Century Gothic"/>
        </w:rPr>
        <w:t>blachą stalową</w:t>
      </w:r>
    </w:p>
    <w:p w14:paraId="3F48674C" w14:textId="14D816FD" w:rsidR="00701CCC" w:rsidRDefault="0095035A" w:rsidP="00330201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562541">
        <w:rPr>
          <w:rFonts w:ascii="Century Gothic" w:hAnsi="Century Gothic"/>
        </w:rPr>
        <w:t xml:space="preserve">cieplenie styropianem fasadowym gr. 5cm z </w:t>
      </w:r>
      <w:r w:rsidR="00701CCC">
        <w:rPr>
          <w:rFonts w:ascii="Century Gothic" w:hAnsi="Century Gothic"/>
        </w:rPr>
        <w:t>otynkowanie</w:t>
      </w:r>
      <w:r w:rsidR="00562541">
        <w:rPr>
          <w:rFonts w:ascii="Century Gothic" w:hAnsi="Century Gothic"/>
        </w:rPr>
        <w:t xml:space="preserve">m </w:t>
      </w:r>
      <w:r w:rsidR="00701CCC">
        <w:rPr>
          <w:rFonts w:ascii="Century Gothic" w:hAnsi="Century Gothic"/>
        </w:rPr>
        <w:t xml:space="preserve"> istniejących ścian wyłazu dachowego</w:t>
      </w:r>
      <w:r w:rsidR="00562541" w:rsidRPr="00562541">
        <w:rPr>
          <w:rFonts w:ascii="Century Gothic" w:hAnsi="Century Gothic"/>
        </w:rPr>
        <w:t xml:space="preserve"> </w:t>
      </w:r>
      <w:r w:rsidR="006D0A1E">
        <w:rPr>
          <w:rFonts w:ascii="Century Gothic" w:hAnsi="Century Gothic"/>
        </w:rPr>
        <w:t>oraz</w:t>
      </w:r>
      <w:r w:rsidR="00562541">
        <w:rPr>
          <w:rFonts w:ascii="Century Gothic" w:hAnsi="Century Gothic"/>
        </w:rPr>
        <w:t xml:space="preserve"> opierzenie podstawy ścian blachą stalową</w:t>
      </w:r>
    </w:p>
    <w:p w14:paraId="68DC8407" w14:textId="7CE9A42F" w:rsidR="00562541" w:rsidRPr="00562541" w:rsidRDefault="00562541" w:rsidP="00562541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wymiana drzwi wejściowych do wyłazu dachowego na drzwi ciepłe</w:t>
      </w:r>
    </w:p>
    <w:p w14:paraId="6E8CF831" w14:textId="1C88E8CE" w:rsidR="00562541" w:rsidRDefault="00562541" w:rsidP="00330201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malowanie dwukrotnie farbą chlorokauczukową do betonu czapy betonowej wyłazu dachowego</w:t>
      </w:r>
    </w:p>
    <w:p w14:paraId="117024D4" w14:textId="6C2F46A5" w:rsidR="00562541" w:rsidRDefault="0095035A" w:rsidP="007B2EF6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95035A">
        <w:rPr>
          <w:rFonts w:ascii="Century Gothic" w:hAnsi="Century Gothic"/>
        </w:rPr>
        <w:t>rozbiórka istniejącego komina dymowego o wym. 94 x 94 cm do poziomu + 2,10 m nad poziom kalenicy dachu oraz</w:t>
      </w:r>
      <w:r>
        <w:rPr>
          <w:rFonts w:ascii="Century Gothic" w:hAnsi="Century Gothic"/>
        </w:rPr>
        <w:t xml:space="preserve"> </w:t>
      </w:r>
      <w:r w:rsidRPr="0095035A">
        <w:rPr>
          <w:rFonts w:ascii="Century Gothic" w:hAnsi="Century Gothic"/>
        </w:rPr>
        <w:t xml:space="preserve">ocieplenie styropianem fasadowym gr. 2 cm </w:t>
      </w:r>
      <w:r>
        <w:rPr>
          <w:rFonts w:ascii="Century Gothic" w:hAnsi="Century Gothic"/>
        </w:rPr>
        <w:t xml:space="preserve">wraz z </w:t>
      </w:r>
      <w:r w:rsidR="00562541" w:rsidRPr="0095035A">
        <w:rPr>
          <w:rFonts w:ascii="Century Gothic" w:hAnsi="Century Gothic"/>
        </w:rPr>
        <w:t>otynkowani</w:t>
      </w:r>
      <w:r w:rsidRPr="0095035A">
        <w:rPr>
          <w:rFonts w:ascii="Century Gothic" w:hAnsi="Century Gothic"/>
        </w:rPr>
        <w:t>e</w:t>
      </w:r>
      <w:r>
        <w:rPr>
          <w:rFonts w:ascii="Century Gothic" w:hAnsi="Century Gothic"/>
        </w:rPr>
        <w:t>m</w:t>
      </w:r>
      <w:r w:rsidR="00A13B31" w:rsidRPr="00562541">
        <w:rPr>
          <w:rFonts w:ascii="Century Gothic" w:hAnsi="Century Gothic"/>
        </w:rPr>
        <w:t xml:space="preserve"> </w:t>
      </w:r>
      <w:r w:rsidR="00A13B31">
        <w:rPr>
          <w:rFonts w:ascii="Century Gothic" w:hAnsi="Century Gothic"/>
        </w:rPr>
        <w:t>oraz opierzeniem podstawy ścian komina blachą stalową</w:t>
      </w:r>
    </w:p>
    <w:p w14:paraId="194E99ED" w14:textId="1493541E" w:rsidR="0095035A" w:rsidRDefault="0095035A" w:rsidP="007B2EF6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demontaż drabinki wyłazowej na kominie</w:t>
      </w:r>
      <w:r w:rsidR="001D2355">
        <w:rPr>
          <w:rFonts w:ascii="Century Gothic" w:hAnsi="Century Gothic"/>
        </w:rPr>
        <w:t xml:space="preserve"> oraz zamontowanie nowych klamr wyłazowych na kominie</w:t>
      </w:r>
    </w:p>
    <w:p w14:paraId="198AEF1D" w14:textId="77777777" w:rsidR="00454807" w:rsidRPr="00701CCC" w:rsidRDefault="00454807" w:rsidP="00454807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>wykonanie więźby dachowej drewnianej wraz z łatami  pod projektowane poszycie dachu</w:t>
      </w:r>
    </w:p>
    <w:p w14:paraId="0203F44B" w14:textId="77777777" w:rsidR="00454807" w:rsidRPr="00FD4422" w:rsidRDefault="00454807" w:rsidP="00454807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 xml:space="preserve">docieplenie całej powierzchni połaci dachowej wełną mineralną dachową  gr. </w:t>
      </w:r>
      <w:r>
        <w:rPr>
          <w:rFonts w:ascii="Century Gothic" w:hAnsi="Century Gothic"/>
        </w:rPr>
        <w:t>2</w:t>
      </w:r>
      <w:r w:rsidRPr="00FD4422">
        <w:rPr>
          <w:rFonts w:ascii="Century Gothic" w:hAnsi="Century Gothic"/>
        </w:rPr>
        <w:t>5 cm  λ = 0,0</w:t>
      </w:r>
      <w:r>
        <w:rPr>
          <w:rFonts w:ascii="Century Gothic" w:hAnsi="Century Gothic"/>
        </w:rPr>
        <w:t>40</w:t>
      </w:r>
      <w:r w:rsidRPr="00FD4422">
        <w:rPr>
          <w:rFonts w:ascii="Century Gothic" w:hAnsi="Century Gothic"/>
        </w:rPr>
        <w:t xml:space="preserve"> W/(m*K)</w:t>
      </w:r>
    </w:p>
    <w:p w14:paraId="6CBFA308" w14:textId="77777777" w:rsidR="00454807" w:rsidRPr="00FD4422" w:rsidRDefault="00454807" w:rsidP="00454807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 xml:space="preserve">zabezpieczenie izolacji termicznej </w:t>
      </w:r>
      <w:proofErr w:type="spellStart"/>
      <w:r w:rsidRPr="00FD4422">
        <w:rPr>
          <w:rFonts w:ascii="Century Gothic" w:hAnsi="Century Gothic"/>
        </w:rPr>
        <w:t>wiatroizolacją</w:t>
      </w:r>
      <w:proofErr w:type="spellEnd"/>
      <w:r w:rsidRPr="00FD4422">
        <w:rPr>
          <w:rFonts w:ascii="Century Gothic" w:hAnsi="Century Gothic"/>
        </w:rPr>
        <w:t xml:space="preserve"> dachową</w:t>
      </w:r>
    </w:p>
    <w:p w14:paraId="730ECAE7" w14:textId="44205A61" w:rsidR="00454807" w:rsidRPr="00454807" w:rsidRDefault="00454807" w:rsidP="00454807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>wykonanie poszycia dachu za pomocą blachy stalowej trapezowej</w:t>
      </w:r>
    </w:p>
    <w:p w14:paraId="6711626D" w14:textId="57AF9D33" w:rsidR="00FD4422" w:rsidRDefault="00FD4422" w:rsidP="00340449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 w:rsidRPr="00FD4422">
        <w:rPr>
          <w:rFonts w:ascii="Century Gothic" w:hAnsi="Century Gothic"/>
        </w:rPr>
        <w:t>wykonanie nowego orynnowania z blachy stalowej ocynkowanej</w:t>
      </w:r>
    </w:p>
    <w:p w14:paraId="3290CCDC" w14:textId="381F23A1" w:rsidR="00460BCD" w:rsidRPr="00A64279" w:rsidRDefault="00701CCC" w:rsidP="00A64279">
      <w:pPr>
        <w:pStyle w:val="Akapitzlist"/>
        <w:numPr>
          <w:ilvl w:val="1"/>
          <w:numId w:val="21"/>
        </w:numPr>
        <w:spacing w:line="276" w:lineRule="auto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wykonanie nowej instalacji odgromowej</w:t>
      </w:r>
      <w:r w:rsidR="00D22D6C" w:rsidRPr="00A64279">
        <w:rPr>
          <w:rFonts w:ascii="Century Gothic" w:hAnsi="Century Gothic"/>
        </w:rPr>
        <w:br w:type="page"/>
      </w:r>
    </w:p>
    <w:p w14:paraId="780FE97D" w14:textId="77777777" w:rsidR="0013152E" w:rsidRPr="007A0104" w:rsidRDefault="00C8109B" w:rsidP="00DC0A3E">
      <w:pPr>
        <w:pStyle w:val="Nagwek1"/>
        <w:spacing w:line="276" w:lineRule="auto"/>
        <w:ind w:firstLine="709"/>
        <w:rPr>
          <w:rFonts w:ascii="Century Gothic" w:hAnsi="Century Gothic"/>
          <w:spacing w:val="-8"/>
          <w:szCs w:val="24"/>
        </w:rPr>
      </w:pPr>
      <w:r>
        <w:rPr>
          <w:rFonts w:ascii="Century Gothic" w:hAnsi="Century Gothic"/>
          <w:b/>
        </w:rPr>
        <w:lastRenderedPageBreak/>
        <w:t>2.</w:t>
      </w:r>
      <w:r w:rsidR="00F836E5">
        <w:rPr>
          <w:rFonts w:ascii="Century Gothic" w:hAnsi="Century Gothic"/>
          <w:b/>
        </w:rPr>
        <w:t>3</w:t>
      </w:r>
      <w:r>
        <w:rPr>
          <w:rFonts w:ascii="Century Gothic" w:hAnsi="Century Gothic"/>
          <w:b/>
        </w:rPr>
        <w:tab/>
      </w:r>
      <w:r w:rsidR="0013152E" w:rsidRPr="00DC0A3E">
        <w:rPr>
          <w:rFonts w:ascii="Century Gothic" w:hAnsi="Century Gothic"/>
          <w:b/>
          <w:u w:val="single"/>
        </w:rPr>
        <w:t>Charakterystyczne parametry techniczne</w:t>
      </w:r>
      <w:r w:rsidR="0013152E" w:rsidRPr="007A0104">
        <w:rPr>
          <w:rFonts w:ascii="Century Gothic" w:hAnsi="Century Gothic"/>
        </w:rPr>
        <w:t xml:space="preserve"> </w:t>
      </w:r>
      <w:r w:rsidR="0013152E" w:rsidRPr="007A0104">
        <w:rPr>
          <w:rFonts w:ascii="Century Gothic" w:hAnsi="Century Gothic"/>
          <w:spacing w:val="-8"/>
          <w:szCs w:val="24"/>
        </w:rPr>
        <w:t>(wg Polskiej Normy PN-ISO 9836)</w:t>
      </w:r>
    </w:p>
    <w:p w14:paraId="157D4AE3" w14:textId="77777777" w:rsidR="00FA3495" w:rsidRDefault="00881C8E" w:rsidP="00273FC6">
      <w:pPr>
        <w:tabs>
          <w:tab w:val="left" w:pos="720"/>
          <w:tab w:val="left" w:pos="1134"/>
        </w:tabs>
        <w:spacing w:line="276" w:lineRule="auto"/>
        <w:rPr>
          <w:rFonts w:ascii="Century Gothic" w:hAnsi="Century Gothic"/>
          <w:b/>
          <w:bCs/>
        </w:rPr>
      </w:pPr>
      <w:r w:rsidRPr="00881C8E">
        <w:rPr>
          <w:rFonts w:ascii="Century Gothic" w:hAnsi="Century Gothic"/>
          <w:b/>
          <w:bCs/>
        </w:rPr>
        <w:tab/>
      </w:r>
      <w:r w:rsidRPr="00881C8E">
        <w:rPr>
          <w:rFonts w:ascii="Century Gothic" w:hAnsi="Century Gothic"/>
          <w:b/>
          <w:bCs/>
        </w:rPr>
        <w:tab/>
      </w:r>
      <w:r w:rsidRPr="00881C8E">
        <w:rPr>
          <w:rFonts w:ascii="Century Gothic" w:hAnsi="Century Gothic"/>
          <w:b/>
          <w:bCs/>
        </w:rPr>
        <w:tab/>
      </w:r>
    </w:p>
    <w:p w14:paraId="084B7FBE" w14:textId="53705245" w:rsidR="00196349" w:rsidRPr="007A0104" w:rsidRDefault="0013152E" w:rsidP="00196349">
      <w:pPr>
        <w:spacing w:line="276" w:lineRule="auto"/>
        <w:ind w:left="709" w:firstLine="709"/>
        <w:rPr>
          <w:rFonts w:ascii="Century Gothic" w:hAnsi="Century Gothic"/>
          <w:b/>
          <w:bCs/>
          <w:u w:val="single"/>
        </w:rPr>
      </w:pPr>
      <w:r w:rsidRPr="007A0104">
        <w:rPr>
          <w:rFonts w:ascii="Century Gothic" w:hAnsi="Century Gothic"/>
          <w:b/>
          <w:bCs/>
          <w:u w:val="single"/>
        </w:rPr>
        <w:t>Dane ogólne</w:t>
      </w:r>
    </w:p>
    <w:tbl>
      <w:tblPr>
        <w:tblW w:w="0" w:type="auto"/>
        <w:tblInd w:w="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2835"/>
      </w:tblGrid>
      <w:tr w:rsidR="0013152E" w:rsidRPr="007A0104" w14:paraId="38C7C812" w14:textId="77777777" w:rsidTr="00642160">
        <w:trPr>
          <w:trHeight w:val="56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6E1C" w14:textId="77777777" w:rsidR="008F0D25" w:rsidRDefault="00340634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7E724A">
              <w:rPr>
                <w:rFonts w:ascii="Century Gothic" w:hAnsi="Century Gothic"/>
                <w:b/>
                <w:sz w:val="20"/>
              </w:rPr>
              <w:t xml:space="preserve"> </w:t>
            </w:r>
          </w:p>
          <w:p w14:paraId="5A9B1521" w14:textId="0A867B84" w:rsidR="008F0D25" w:rsidRDefault="008F0D25" w:rsidP="0055400E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 </w:t>
            </w:r>
            <w:r w:rsidR="0013152E" w:rsidRPr="007E724A">
              <w:rPr>
                <w:rFonts w:ascii="Century Gothic" w:hAnsi="Century Gothic"/>
                <w:b/>
                <w:sz w:val="20"/>
              </w:rPr>
              <w:t xml:space="preserve">Powierzchnia </w:t>
            </w:r>
            <w:r w:rsidR="007814C6">
              <w:rPr>
                <w:rFonts w:ascii="Century Gothic" w:hAnsi="Century Gothic"/>
                <w:b/>
                <w:sz w:val="20"/>
              </w:rPr>
              <w:t xml:space="preserve">istniejącej </w:t>
            </w:r>
            <w:r w:rsidR="0013152E" w:rsidRPr="007E724A">
              <w:rPr>
                <w:rFonts w:ascii="Century Gothic" w:hAnsi="Century Gothic"/>
                <w:b/>
                <w:sz w:val="20"/>
              </w:rPr>
              <w:t>zabudowy</w:t>
            </w:r>
            <w:r>
              <w:rPr>
                <w:rFonts w:ascii="Century Gothic" w:hAnsi="Century Gothic"/>
                <w:b/>
                <w:sz w:val="20"/>
              </w:rPr>
              <w:t xml:space="preserve"> </w:t>
            </w:r>
            <w:r w:rsidR="0055400E">
              <w:rPr>
                <w:rFonts w:ascii="Century Gothic" w:hAnsi="Century Gothic"/>
                <w:b/>
                <w:sz w:val="20"/>
              </w:rPr>
              <w:t>dachu:</w:t>
            </w:r>
          </w:p>
          <w:p w14:paraId="7FFB3CB8" w14:textId="1B4FAC8B" w:rsidR="0055400E" w:rsidRPr="007E724A" w:rsidRDefault="0055400E" w:rsidP="0055400E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5C1" w14:textId="7DBA0E7B" w:rsidR="0013152E" w:rsidRPr="007E724A" w:rsidRDefault="00BD628A" w:rsidP="00273FC6">
            <w:pPr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BD628A">
              <w:rPr>
                <w:rFonts w:ascii="Century Gothic" w:hAnsi="Century Gothic"/>
                <w:sz w:val="20"/>
              </w:rPr>
              <w:t>496</w:t>
            </w:r>
            <w:r>
              <w:rPr>
                <w:rFonts w:ascii="Century Gothic" w:hAnsi="Century Gothic"/>
                <w:sz w:val="20"/>
              </w:rPr>
              <w:t>,</w:t>
            </w:r>
            <w:r w:rsidRPr="00BD628A">
              <w:rPr>
                <w:rFonts w:ascii="Century Gothic" w:hAnsi="Century Gothic"/>
                <w:sz w:val="20"/>
              </w:rPr>
              <w:t>83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="00D02F63">
              <w:rPr>
                <w:rFonts w:ascii="Century Gothic" w:hAnsi="Century Gothic"/>
                <w:sz w:val="20"/>
              </w:rPr>
              <w:t>m²</w:t>
            </w:r>
          </w:p>
        </w:tc>
      </w:tr>
      <w:tr w:rsidR="0013152E" w:rsidRPr="007A0104" w14:paraId="296097FD" w14:textId="77777777" w:rsidTr="00642160">
        <w:trPr>
          <w:trHeight w:val="567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0F78" w14:textId="77777777" w:rsidR="008F0D25" w:rsidRPr="003E344C" w:rsidRDefault="00340634" w:rsidP="00273FC6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3E344C">
              <w:rPr>
                <w:rFonts w:ascii="Century Gothic" w:hAnsi="Century Gothic"/>
                <w:b/>
                <w:sz w:val="20"/>
              </w:rPr>
              <w:t xml:space="preserve"> </w:t>
            </w:r>
          </w:p>
          <w:p w14:paraId="6B497B4A" w14:textId="21670739" w:rsidR="0013152E" w:rsidRPr="003E344C" w:rsidRDefault="008F0D25" w:rsidP="00273FC6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3E344C">
              <w:rPr>
                <w:rFonts w:ascii="Century Gothic" w:hAnsi="Century Gothic"/>
                <w:b/>
                <w:sz w:val="20"/>
              </w:rPr>
              <w:t xml:space="preserve"> P</w:t>
            </w:r>
            <w:r w:rsidR="0013152E" w:rsidRPr="003E344C">
              <w:rPr>
                <w:rFonts w:ascii="Century Gothic" w:hAnsi="Century Gothic"/>
                <w:b/>
                <w:sz w:val="20"/>
              </w:rPr>
              <w:t>owierzchni</w:t>
            </w:r>
            <w:r w:rsidRPr="003E344C">
              <w:rPr>
                <w:rFonts w:ascii="Century Gothic" w:hAnsi="Century Gothic"/>
                <w:b/>
                <w:sz w:val="20"/>
              </w:rPr>
              <w:t>a</w:t>
            </w:r>
            <w:r w:rsidR="0013152E" w:rsidRPr="003E344C">
              <w:rPr>
                <w:rFonts w:ascii="Century Gothic" w:hAnsi="Century Gothic"/>
                <w:b/>
                <w:sz w:val="20"/>
              </w:rPr>
              <w:t xml:space="preserve"> </w:t>
            </w:r>
            <w:r w:rsidR="007814C6" w:rsidRPr="003E344C">
              <w:rPr>
                <w:rFonts w:ascii="Century Gothic" w:hAnsi="Century Gothic"/>
                <w:b/>
                <w:sz w:val="20"/>
              </w:rPr>
              <w:t>istniejąc</w:t>
            </w:r>
            <w:r w:rsidRPr="003E344C">
              <w:rPr>
                <w:rFonts w:ascii="Century Gothic" w:hAnsi="Century Gothic"/>
                <w:b/>
                <w:sz w:val="20"/>
              </w:rPr>
              <w:t xml:space="preserve">a </w:t>
            </w:r>
            <w:r w:rsidR="0013152E" w:rsidRPr="003E344C">
              <w:rPr>
                <w:rFonts w:ascii="Century Gothic" w:hAnsi="Century Gothic"/>
                <w:b/>
                <w:sz w:val="20"/>
              </w:rPr>
              <w:t>użytkow</w:t>
            </w:r>
            <w:r w:rsidRPr="003E344C">
              <w:rPr>
                <w:rFonts w:ascii="Century Gothic" w:hAnsi="Century Gothic"/>
                <w:b/>
                <w:sz w:val="20"/>
              </w:rPr>
              <w:t>a</w:t>
            </w:r>
            <w:r w:rsidR="0013152E" w:rsidRPr="003E344C">
              <w:rPr>
                <w:rFonts w:ascii="Century Gothic" w:hAnsi="Century Gothic"/>
                <w:b/>
                <w:sz w:val="20"/>
              </w:rPr>
              <w:t>:</w:t>
            </w:r>
          </w:p>
          <w:p w14:paraId="63533726" w14:textId="4C0B5F07" w:rsidR="008F0D25" w:rsidRPr="003E344C" w:rsidRDefault="008F0D25" w:rsidP="00273FC6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779A21" w14:textId="69DAC05A" w:rsidR="0013152E" w:rsidRPr="003E344C" w:rsidRDefault="003E344C" w:rsidP="00273FC6">
            <w:pPr>
              <w:spacing w:line="276" w:lineRule="auto"/>
              <w:jc w:val="center"/>
              <w:rPr>
                <w:rFonts w:ascii="Century Gothic" w:hAnsi="Century Gothic"/>
                <w:spacing w:val="-18"/>
                <w:sz w:val="20"/>
              </w:rPr>
            </w:pPr>
            <w:r w:rsidRPr="003E344C">
              <w:rPr>
                <w:rFonts w:ascii="Century Gothic" w:hAnsi="Century Gothic"/>
                <w:sz w:val="20"/>
              </w:rPr>
              <w:t>1 589</w:t>
            </w:r>
            <w:r w:rsidR="00D02F63" w:rsidRPr="003E344C">
              <w:rPr>
                <w:rFonts w:ascii="Century Gothic" w:hAnsi="Century Gothic"/>
                <w:sz w:val="20"/>
              </w:rPr>
              <w:t>,</w:t>
            </w:r>
            <w:r w:rsidRPr="003E344C">
              <w:rPr>
                <w:rFonts w:ascii="Century Gothic" w:hAnsi="Century Gothic"/>
                <w:sz w:val="20"/>
              </w:rPr>
              <w:t>85</w:t>
            </w:r>
            <w:r w:rsidR="00D02F63" w:rsidRPr="003E344C">
              <w:rPr>
                <w:rFonts w:ascii="Century Gothic" w:hAnsi="Century Gothic"/>
                <w:sz w:val="20"/>
              </w:rPr>
              <w:t xml:space="preserve"> m²</w:t>
            </w:r>
          </w:p>
        </w:tc>
      </w:tr>
      <w:tr w:rsidR="00642160" w:rsidRPr="007A0104" w14:paraId="1D905A59" w14:textId="77777777" w:rsidTr="008F0D25">
        <w:trPr>
          <w:trHeight w:val="567"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80C3" w14:textId="77777777" w:rsidR="008F0D25" w:rsidRPr="003E344C" w:rsidRDefault="008F0D25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3E344C">
              <w:rPr>
                <w:rFonts w:ascii="Century Gothic" w:hAnsi="Century Gothic"/>
                <w:b/>
                <w:sz w:val="20"/>
              </w:rPr>
              <w:t xml:space="preserve"> </w:t>
            </w:r>
          </w:p>
          <w:p w14:paraId="15D47F61" w14:textId="1BCD95E6" w:rsidR="00642160" w:rsidRPr="003E344C" w:rsidRDefault="008F0D25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3E344C">
              <w:rPr>
                <w:rFonts w:ascii="Century Gothic" w:hAnsi="Century Gothic"/>
                <w:b/>
                <w:sz w:val="20"/>
              </w:rPr>
              <w:t xml:space="preserve"> </w:t>
            </w:r>
            <w:r w:rsidR="00642160" w:rsidRPr="003E344C">
              <w:rPr>
                <w:rFonts w:ascii="Century Gothic" w:hAnsi="Century Gothic"/>
                <w:b/>
                <w:sz w:val="20"/>
              </w:rPr>
              <w:t xml:space="preserve">Kubatura </w:t>
            </w:r>
            <w:r w:rsidR="007814C6" w:rsidRPr="003E344C">
              <w:rPr>
                <w:rFonts w:ascii="Century Gothic" w:hAnsi="Century Gothic"/>
                <w:b/>
                <w:sz w:val="20"/>
              </w:rPr>
              <w:t xml:space="preserve">istniejąca </w:t>
            </w:r>
            <w:r w:rsidR="00642160" w:rsidRPr="003E344C">
              <w:rPr>
                <w:rFonts w:ascii="Century Gothic" w:hAnsi="Century Gothic"/>
                <w:b/>
                <w:sz w:val="20"/>
              </w:rPr>
              <w:t>brutto</w:t>
            </w:r>
            <w:r w:rsidRPr="003E344C">
              <w:rPr>
                <w:rFonts w:ascii="Century Gothic" w:hAnsi="Century Gothic"/>
                <w:b/>
                <w:sz w:val="20"/>
              </w:rPr>
              <w:t>:</w:t>
            </w:r>
          </w:p>
          <w:p w14:paraId="79B3A0FE" w14:textId="255DAD77" w:rsidR="008F0D25" w:rsidRPr="003E344C" w:rsidRDefault="008F0D25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4398A" w14:textId="3A85D5DB" w:rsidR="0050552C" w:rsidRPr="003E344C" w:rsidRDefault="003E344C" w:rsidP="0050552C">
            <w:pPr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3E344C">
              <w:rPr>
                <w:rFonts w:ascii="Century Gothic" w:hAnsi="Century Gothic"/>
                <w:sz w:val="20"/>
              </w:rPr>
              <w:t>6</w:t>
            </w:r>
            <w:r w:rsidR="00AE3E50" w:rsidRPr="003E344C">
              <w:rPr>
                <w:rFonts w:ascii="Century Gothic" w:hAnsi="Century Gothic"/>
                <w:sz w:val="20"/>
              </w:rPr>
              <w:t xml:space="preserve"> </w:t>
            </w:r>
            <w:r w:rsidRPr="003E344C">
              <w:rPr>
                <w:rFonts w:ascii="Century Gothic" w:hAnsi="Century Gothic"/>
                <w:sz w:val="20"/>
              </w:rPr>
              <w:t>111</w:t>
            </w:r>
            <w:r w:rsidR="0050552C" w:rsidRPr="003E344C">
              <w:rPr>
                <w:rFonts w:ascii="Century Gothic" w:hAnsi="Century Gothic"/>
                <w:sz w:val="20"/>
              </w:rPr>
              <w:t>,</w:t>
            </w:r>
            <w:r w:rsidRPr="003E344C">
              <w:rPr>
                <w:rFonts w:ascii="Century Gothic" w:hAnsi="Century Gothic"/>
                <w:sz w:val="20"/>
              </w:rPr>
              <w:t>00</w:t>
            </w:r>
            <w:r w:rsidR="0050552C" w:rsidRPr="003E344C">
              <w:rPr>
                <w:rFonts w:ascii="Century Gothic" w:hAnsi="Century Gothic"/>
                <w:sz w:val="20"/>
              </w:rPr>
              <w:t xml:space="preserve"> m³</w:t>
            </w:r>
          </w:p>
        </w:tc>
      </w:tr>
      <w:tr w:rsidR="008F0D25" w:rsidRPr="007A0104" w14:paraId="1F20489F" w14:textId="77777777" w:rsidTr="00642160">
        <w:trPr>
          <w:trHeight w:val="567"/>
        </w:trPr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9AEB1B0" w14:textId="77777777" w:rsidR="008F0D25" w:rsidRPr="003E344C" w:rsidRDefault="008F0D25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</w:p>
          <w:p w14:paraId="66F0D485" w14:textId="643D3956" w:rsidR="008F0D25" w:rsidRPr="003E344C" w:rsidRDefault="008F0D25" w:rsidP="00DF1CD3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  <w:r w:rsidRPr="003E344C">
              <w:rPr>
                <w:rFonts w:ascii="Century Gothic" w:hAnsi="Century Gothic"/>
                <w:b/>
                <w:sz w:val="20"/>
              </w:rPr>
              <w:t xml:space="preserve"> Wysokość istniejącej zabudowy:</w:t>
            </w:r>
          </w:p>
          <w:p w14:paraId="6E483689" w14:textId="2FF50C97" w:rsidR="008F0D25" w:rsidRPr="003E344C" w:rsidRDefault="008F0D25" w:rsidP="008F0D25">
            <w:pPr>
              <w:spacing w:line="276" w:lineRule="auto"/>
              <w:ind w:left="-70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61199B" w14:textId="3F8CC526" w:rsidR="008F0D25" w:rsidRPr="003E344C" w:rsidRDefault="00374EC0" w:rsidP="0050552C">
            <w:pPr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3E344C">
              <w:rPr>
                <w:rFonts w:ascii="Century Gothic" w:hAnsi="Century Gothic"/>
                <w:sz w:val="20"/>
              </w:rPr>
              <w:t>1</w:t>
            </w:r>
            <w:r w:rsidR="003E344C" w:rsidRPr="003E344C">
              <w:rPr>
                <w:rFonts w:ascii="Century Gothic" w:hAnsi="Century Gothic"/>
                <w:sz w:val="20"/>
              </w:rPr>
              <w:t>2</w:t>
            </w:r>
            <w:r w:rsidR="00AE3E50" w:rsidRPr="003E344C">
              <w:rPr>
                <w:rFonts w:ascii="Century Gothic" w:hAnsi="Century Gothic"/>
                <w:sz w:val="20"/>
              </w:rPr>
              <w:t>,</w:t>
            </w:r>
            <w:r w:rsidR="003E344C" w:rsidRPr="003E344C">
              <w:rPr>
                <w:rFonts w:ascii="Century Gothic" w:hAnsi="Century Gothic"/>
                <w:sz w:val="20"/>
              </w:rPr>
              <w:t>3</w:t>
            </w:r>
            <w:r w:rsidRPr="003E344C">
              <w:rPr>
                <w:rFonts w:ascii="Century Gothic" w:hAnsi="Century Gothic"/>
                <w:sz w:val="20"/>
              </w:rPr>
              <w:t>0</w:t>
            </w:r>
            <w:r w:rsidR="00AE3E50" w:rsidRPr="003E344C">
              <w:rPr>
                <w:rFonts w:ascii="Century Gothic" w:hAnsi="Century Gothic"/>
                <w:sz w:val="20"/>
              </w:rPr>
              <w:t xml:space="preserve"> m</w:t>
            </w:r>
          </w:p>
        </w:tc>
      </w:tr>
    </w:tbl>
    <w:p w14:paraId="45E6BB82" w14:textId="14C4427E" w:rsidR="00E367BF" w:rsidRDefault="00E367BF">
      <w:pPr>
        <w:rPr>
          <w:rFonts w:ascii="Century Gothic" w:hAnsi="Century Gothic"/>
          <w:b/>
          <w:bCs/>
          <w:sz w:val="28"/>
          <w:szCs w:val="28"/>
        </w:rPr>
      </w:pPr>
    </w:p>
    <w:p w14:paraId="4837A102" w14:textId="77777777" w:rsidR="00196349" w:rsidRDefault="00196349">
      <w:pPr>
        <w:rPr>
          <w:rFonts w:ascii="Century Gothic" w:hAnsi="Century Gothic"/>
          <w:b/>
          <w:bCs/>
          <w:sz w:val="28"/>
          <w:szCs w:val="28"/>
        </w:rPr>
      </w:pPr>
    </w:p>
    <w:p w14:paraId="3FB44664" w14:textId="467F185F" w:rsidR="0013152E" w:rsidRDefault="00FC78A0" w:rsidP="00273FC6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3.0</w:t>
      </w:r>
      <w:r w:rsidR="0013152E" w:rsidRPr="007A0104">
        <w:rPr>
          <w:rFonts w:ascii="Century Gothic" w:hAnsi="Century Gothic"/>
          <w:b/>
          <w:bCs/>
          <w:sz w:val="28"/>
          <w:szCs w:val="28"/>
        </w:rPr>
        <w:tab/>
        <w:t>Forma architektoniczna, funkcja i wymogi prawne</w:t>
      </w:r>
    </w:p>
    <w:p w14:paraId="14D6DDB7" w14:textId="77777777" w:rsidR="00196349" w:rsidRPr="007A0104" w:rsidRDefault="00196349" w:rsidP="00273FC6">
      <w:pPr>
        <w:rPr>
          <w:rFonts w:ascii="Century Gothic" w:hAnsi="Century Gothic"/>
          <w:b/>
          <w:bCs/>
          <w:sz w:val="28"/>
          <w:szCs w:val="28"/>
        </w:rPr>
      </w:pPr>
    </w:p>
    <w:p w14:paraId="01FD2DD8" w14:textId="77777777" w:rsidR="0013152E" w:rsidRPr="007A0104" w:rsidRDefault="00FC78A0" w:rsidP="00273FC6">
      <w:pPr>
        <w:pStyle w:val="Nagwek5"/>
        <w:spacing w:before="0" w:after="0" w:line="276" w:lineRule="auto"/>
        <w:ind w:left="0" w:firstLine="709"/>
        <w:rPr>
          <w:rFonts w:ascii="Century Gothic" w:hAnsi="Century Gothic"/>
          <w:b/>
        </w:rPr>
      </w:pPr>
      <w:r w:rsidRPr="00FC78A0">
        <w:rPr>
          <w:rFonts w:ascii="Century Gothic" w:hAnsi="Century Gothic"/>
          <w:b/>
          <w:u w:val="none"/>
        </w:rPr>
        <w:t>3.1</w:t>
      </w:r>
      <w:r w:rsidRPr="00FC78A0">
        <w:rPr>
          <w:rFonts w:ascii="Century Gothic" w:hAnsi="Century Gothic"/>
          <w:b/>
          <w:u w:val="none"/>
        </w:rPr>
        <w:tab/>
      </w:r>
      <w:r w:rsidR="0013152E" w:rsidRPr="007A0104">
        <w:rPr>
          <w:rFonts w:ascii="Century Gothic" w:hAnsi="Century Gothic"/>
          <w:b/>
        </w:rPr>
        <w:t>Forma architektoniczna</w:t>
      </w:r>
    </w:p>
    <w:p w14:paraId="16834201" w14:textId="1B352551" w:rsidR="002C62ED" w:rsidRDefault="002C62ED" w:rsidP="002C62ED">
      <w:pPr>
        <w:spacing w:line="276" w:lineRule="auto"/>
        <w:ind w:left="709" w:firstLine="709"/>
        <w:rPr>
          <w:rFonts w:ascii="Century Gothic" w:hAnsi="Century Gothic"/>
        </w:rPr>
      </w:pPr>
      <w:r>
        <w:rPr>
          <w:rFonts w:ascii="Century Gothic" w:hAnsi="Century Gothic"/>
        </w:rPr>
        <w:t>Przebudowa dachu w obiekcie Szkoły Podstawowej w Regiminie.</w:t>
      </w:r>
    </w:p>
    <w:p w14:paraId="36208E39" w14:textId="1E1138D9" w:rsidR="00F946E4" w:rsidRDefault="00F946E4" w:rsidP="002C62ED">
      <w:pPr>
        <w:spacing w:line="276" w:lineRule="auto"/>
        <w:ind w:left="709"/>
        <w:rPr>
          <w:rFonts w:ascii="Century Gothic" w:hAnsi="Century Gothic"/>
        </w:rPr>
      </w:pPr>
      <w:r>
        <w:rPr>
          <w:rFonts w:ascii="Century Gothic" w:hAnsi="Century Gothic"/>
        </w:rPr>
        <w:t xml:space="preserve">Lokalizacja: </w:t>
      </w:r>
      <w:r w:rsidR="002C62ED" w:rsidRPr="008B25F5">
        <w:rPr>
          <w:rFonts w:ascii="Century Gothic" w:hAnsi="Century Gothic"/>
        </w:rPr>
        <w:t>Regimin, Dz. Nr 61/1, obręb Regimin</w:t>
      </w:r>
      <w:r w:rsidR="002C62ED">
        <w:rPr>
          <w:rFonts w:ascii="Century Gothic" w:hAnsi="Century Gothic"/>
        </w:rPr>
        <w:t>.</w:t>
      </w:r>
    </w:p>
    <w:p w14:paraId="159E0724" w14:textId="59017004" w:rsidR="00ED5F25" w:rsidRDefault="00F946E4" w:rsidP="00A35AB5">
      <w:pPr>
        <w:spacing w:line="276" w:lineRule="auto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767DE2">
        <w:rPr>
          <w:rFonts w:ascii="Century Gothic" w:hAnsi="Century Gothic"/>
        </w:rPr>
        <w:t>Przedmiotowy dach przykrywa budynek, który jest</w:t>
      </w:r>
      <w:r w:rsidR="0088004E" w:rsidRPr="0088004E">
        <w:rPr>
          <w:rFonts w:ascii="Century Gothic" w:hAnsi="Century Gothic"/>
        </w:rPr>
        <w:t xml:space="preserve"> częś</w:t>
      </w:r>
      <w:r w:rsidR="00767DE2">
        <w:rPr>
          <w:rFonts w:ascii="Century Gothic" w:hAnsi="Century Gothic"/>
        </w:rPr>
        <w:t>cią</w:t>
      </w:r>
      <w:r w:rsidR="0088004E" w:rsidRPr="0088004E">
        <w:rPr>
          <w:rFonts w:ascii="Century Gothic" w:hAnsi="Century Gothic"/>
        </w:rPr>
        <w:t xml:space="preserve"> </w:t>
      </w:r>
      <w:r w:rsidR="00955041">
        <w:rPr>
          <w:rFonts w:ascii="Century Gothic" w:hAnsi="Century Gothic"/>
        </w:rPr>
        <w:t xml:space="preserve">całego </w:t>
      </w:r>
      <w:r w:rsidR="0088004E" w:rsidRPr="0088004E">
        <w:rPr>
          <w:rFonts w:ascii="Century Gothic" w:hAnsi="Century Gothic"/>
        </w:rPr>
        <w:t>obiektu Szkoły Podstawowej</w:t>
      </w:r>
      <w:r w:rsidR="00767DE2">
        <w:rPr>
          <w:rFonts w:ascii="Century Gothic" w:hAnsi="Century Gothic"/>
        </w:rPr>
        <w:t xml:space="preserve"> </w:t>
      </w:r>
      <w:r w:rsidR="0088004E" w:rsidRPr="0088004E">
        <w:rPr>
          <w:rFonts w:ascii="Century Gothic" w:hAnsi="Century Gothic"/>
        </w:rPr>
        <w:t xml:space="preserve">w Regiminie. </w:t>
      </w:r>
      <w:r w:rsidRPr="0088004E">
        <w:rPr>
          <w:rFonts w:ascii="Century Gothic" w:hAnsi="Century Gothic"/>
        </w:rPr>
        <w:t>Wykonany w technologii tradycyjnej murowanej</w:t>
      </w:r>
      <w:r w:rsidR="002159EC" w:rsidRPr="0088004E">
        <w:rPr>
          <w:rFonts w:ascii="Century Gothic" w:hAnsi="Century Gothic"/>
        </w:rPr>
        <w:t xml:space="preserve">. </w:t>
      </w:r>
      <w:r w:rsidR="0088004E" w:rsidRPr="0088004E">
        <w:rPr>
          <w:rFonts w:ascii="Century Gothic" w:hAnsi="Century Gothic"/>
        </w:rPr>
        <w:t xml:space="preserve">Przedmiotowa część opracowania projektowego </w:t>
      </w:r>
      <w:r w:rsidR="002159EC" w:rsidRPr="0088004E">
        <w:rPr>
          <w:rFonts w:ascii="Century Gothic" w:hAnsi="Century Gothic"/>
        </w:rPr>
        <w:t>jest</w:t>
      </w:r>
      <w:r w:rsidRPr="0088004E">
        <w:rPr>
          <w:rFonts w:ascii="Century Gothic" w:hAnsi="Century Gothic"/>
        </w:rPr>
        <w:t xml:space="preserve"> </w:t>
      </w:r>
      <w:r w:rsidR="002159EC" w:rsidRPr="0088004E">
        <w:rPr>
          <w:rFonts w:ascii="Century Gothic" w:hAnsi="Century Gothic"/>
        </w:rPr>
        <w:t>prz</w:t>
      </w:r>
      <w:r w:rsidR="00867C17" w:rsidRPr="0088004E">
        <w:rPr>
          <w:rFonts w:ascii="Century Gothic" w:hAnsi="Century Gothic"/>
        </w:rPr>
        <w:t>y</w:t>
      </w:r>
      <w:r w:rsidR="002159EC" w:rsidRPr="0088004E">
        <w:rPr>
          <w:rFonts w:ascii="Century Gothic" w:hAnsi="Century Gothic"/>
        </w:rPr>
        <w:t>kryt</w:t>
      </w:r>
      <w:r w:rsidR="0088004E" w:rsidRPr="0088004E">
        <w:rPr>
          <w:rFonts w:ascii="Century Gothic" w:hAnsi="Century Gothic"/>
        </w:rPr>
        <w:t xml:space="preserve">a </w:t>
      </w:r>
      <w:r w:rsidR="00955041">
        <w:rPr>
          <w:rFonts w:ascii="Century Gothic" w:hAnsi="Century Gothic"/>
        </w:rPr>
        <w:t>stropo</w:t>
      </w:r>
      <w:r w:rsidR="002159EC" w:rsidRPr="0088004E">
        <w:rPr>
          <w:rFonts w:ascii="Century Gothic" w:hAnsi="Century Gothic"/>
        </w:rPr>
        <w:t>dach</w:t>
      </w:r>
      <w:r w:rsidR="00955041">
        <w:rPr>
          <w:rFonts w:ascii="Century Gothic" w:hAnsi="Century Gothic"/>
        </w:rPr>
        <w:t>em</w:t>
      </w:r>
      <w:r w:rsidR="002159EC" w:rsidRPr="0088004E">
        <w:rPr>
          <w:rFonts w:ascii="Century Gothic" w:hAnsi="Century Gothic"/>
        </w:rPr>
        <w:t xml:space="preserve"> </w:t>
      </w:r>
      <w:r w:rsidR="00955041">
        <w:rPr>
          <w:rFonts w:ascii="Century Gothic" w:hAnsi="Century Gothic"/>
        </w:rPr>
        <w:t>dwu</w:t>
      </w:r>
      <w:r w:rsidR="002159EC" w:rsidRPr="0088004E">
        <w:rPr>
          <w:rFonts w:ascii="Century Gothic" w:hAnsi="Century Gothic"/>
        </w:rPr>
        <w:t>spadowym</w:t>
      </w:r>
      <w:r w:rsidR="0088004E" w:rsidRPr="0088004E">
        <w:rPr>
          <w:rFonts w:ascii="Century Gothic" w:hAnsi="Century Gothic"/>
        </w:rPr>
        <w:t xml:space="preserve">. </w:t>
      </w:r>
      <w:r w:rsidR="00955041">
        <w:rPr>
          <w:rFonts w:ascii="Century Gothic" w:hAnsi="Century Gothic"/>
        </w:rPr>
        <w:t>S</w:t>
      </w:r>
      <w:r w:rsidR="0088004E" w:rsidRPr="0088004E">
        <w:rPr>
          <w:rFonts w:ascii="Century Gothic" w:hAnsi="Century Gothic"/>
        </w:rPr>
        <w:t>tropodach</w:t>
      </w:r>
      <w:r w:rsidR="00955041">
        <w:rPr>
          <w:rFonts w:ascii="Century Gothic" w:hAnsi="Century Gothic"/>
        </w:rPr>
        <w:t xml:space="preserve"> jest</w:t>
      </w:r>
      <w:r w:rsidR="0088004E" w:rsidRPr="0088004E">
        <w:rPr>
          <w:rFonts w:ascii="Century Gothic" w:hAnsi="Century Gothic"/>
        </w:rPr>
        <w:t xml:space="preserve"> </w:t>
      </w:r>
      <w:r w:rsidR="00A35AB5">
        <w:rPr>
          <w:rFonts w:ascii="Century Gothic" w:hAnsi="Century Gothic"/>
        </w:rPr>
        <w:t>pełny niewentylowany,</w:t>
      </w:r>
      <w:r w:rsidR="0088004E" w:rsidRPr="0088004E">
        <w:rPr>
          <w:rFonts w:ascii="Century Gothic" w:hAnsi="Century Gothic"/>
        </w:rPr>
        <w:t xml:space="preserve"> </w:t>
      </w:r>
      <w:r w:rsidR="007F46AA">
        <w:rPr>
          <w:rFonts w:ascii="Century Gothic" w:hAnsi="Century Gothic"/>
        </w:rPr>
        <w:t xml:space="preserve">oparty </w:t>
      </w:r>
      <w:r w:rsidR="0088004E" w:rsidRPr="0088004E">
        <w:rPr>
          <w:rFonts w:ascii="Century Gothic" w:hAnsi="Century Gothic"/>
        </w:rPr>
        <w:t>na stropie żelbetowym</w:t>
      </w:r>
      <w:r w:rsidR="007F46AA">
        <w:rPr>
          <w:rFonts w:ascii="Century Gothic" w:hAnsi="Century Gothic"/>
        </w:rPr>
        <w:t xml:space="preserve"> kanałowym </w:t>
      </w:r>
      <w:r w:rsidR="0088004E" w:rsidRPr="0088004E">
        <w:rPr>
          <w:rFonts w:ascii="Century Gothic" w:hAnsi="Century Gothic"/>
        </w:rPr>
        <w:t xml:space="preserve"> prefabrykowanym</w:t>
      </w:r>
      <w:r w:rsidRPr="0088004E">
        <w:rPr>
          <w:rFonts w:ascii="Century Gothic" w:hAnsi="Century Gothic"/>
        </w:rPr>
        <w:t>.</w:t>
      </w:r>
      <w:r w:rsidR="00A35AB5">
        <w:rPr>
          <w:rFonts w:ascii="Century Gothic" w:hAnsi="Century Gothic"/>
        </w:rPr>
        <w:t xml:space="preserve"> </w:t>
      </w:r>
    </w:p>
    <w:p w14:paraId="2733380D" w14:textId="1BCB567C" w:rsidR="00A35AB5" w:rsidRDefault="00A35AB5" w:rsidP="00A35AB5">
      <w:pPr>
        <w:spacing w:line="276" w:lineRule="auto"/>
        <w:ind w:left="709"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Warstwy istniejącego stropodachu:</w:t>
      </w:r>
    </w:p>
    <w:p w14:paraId="62C19EA6" w14:textId="68FF81BA" w:rsidR="00A35AB5" w:rsidRDefault="00A35AB5" w:rsidP="00A35AB5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- papa asfaltowa na lepiku</w:t>
      </w:r>
    </w:p>
    <w:p w14:paraId="2D20A3E6" w14:textId="41A73044" w:rsidR="00A35AB5" w:rsidRDefault="00A35AB5" w:rsidP="00A35AB5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- płyta korytkowa żelbetowa</w:t>
      </w:r>
    </w:p>
    <w:p w14:paraId="45F384E2" w14:textId="414A9163" w:rsidR="00A35AB5" w:rsidRDefault="00A35AB5" w:rsidP="00A35AB5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- ścianki ażurowe</w:t>
      </w:r>
    </w:p>
    <w:p w14:paraId="64B8480D" w14:textId="3A9CFA8A" w:rsidR="00A35AB5" w:rsidRDefault="00A35AB5" w:rsidP="00A35AB5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- izolacja termiczna (wełna mineralna dachowa)</w:t>
      </w:r>
    </w:p>
    <w:p w14:paraId="334445BE" w14:textId="6C6328D9" w:rsidR="00A35AB5" w:rsidRDefault="00A35AB5" w:rsidP="00A35AB5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- strop żelbetowy prefabrykowany kanałowy</w:t>
      </w:r>
    </w:p>
    <w:p w14:paraId="6F09CEAC" w14:textId="77777777" w:rsidR="00A35AB5" w:rsidRPr="00A35AB5" w:rsidRDefault="00A35AB5" w:rsidP="00A35AB5">
      <w:pPr>
        <w:spacing w:line="276" w:lineRule="auto"/>
        <w:jc w:val="both"/>
        <w:rPr>
          <w:rFonts w:ascii="Century Gothic" w:hAnsi="Century Gothic"/>
        </w:rPr>
      </w:pPr>
    </w:p>
    <w:p w14:paraId="6A84BF20" w14:textId="77777777" w:rsidR="0013152E" w:rsidRPr="007A0104" w:rsidRDefault="00220E0B" w:rsidP="0038098E">
      <w:pPr>
        <w:pStyle w:val="Nagwek5"/>
        <w:spacing w:before="0" w:after="0" w:line="276" w:lineRule="auto"/>
        <w:ind w:left="0" w:firstLine="709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  <w:u w:val="none"/>
        </w:rPr>
        <w:t>3.2</w:t>
      </w:r>
      <w:r>
        <w:rPr>
          <w:rFonts w:ascii="Century Gothic" w:hAnsi="Century Gothic"/>
          <w:b/>
          <w:szCs w:val="24"/>
          <w:u w:val="none"/>
        </w:rPr>
        <w:tab/>
      </w:r>
      <w:r w:rsidR="0013152E" w:rsidRPr="007A0104">
        <w:rPr>
          <w:rFonts w:ascii="Century Gothic" w:hAnsi="Century Gothic"/>
          <w:b/>
          <w:szCs w:val="24"/>
        </w:rPr>
        <w:t xml:space="preserve">Funkcja </w:t>
      </w:r>
    </w:p>
    <w:p w14:paraId="01A520AC" w14:textId="59ABC359" w:rsidR="0013152E" w:rsidRPr="007A0104" w:rsidRDefault="00263689" w:rsidP="0038098E">
      <w:pPr>
        <w:spacing w:line="276" w:lineRule="auto"/>
        <w:ind w:firstLine="1418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Bez zmian </w:t>
      </w:r>
      <w:r w:rsidR="00495265">
        <w:rPr>
          <w:rFonts w:ascii="Century Gothic" w:hAnsi="Century Gothic"/>
          <w:color w:val="000000"/>
        </w:rPr>
        <w:t>–</w:t>
      </w:r>
      <w:r>
        <w:rPr>
          <w:rFonts w:ascii="Century Gothic" w:hAnsi="Century Gothic"/>
          <w:color w:val="000000"/>
        </w:rPr>
        <w:t xml:space="preserve"> </w:t>
      </w:r>
      <w:r w:rsidR="007524D4">
        <w:rPr>
          <w:rFonts w:ascii="Century Gothic" w:hAnsi="Century Gothic"/>
          <w:color w:val="000000"/>
        </w:rPr>
        <w:t>Dach w obiekcie</w:t>
      </w:r>
      <w:r w:rsidR="006F1D8E">
        <w:rPr>
          <w:rFonts w:ascii="Century Gothic" w:hAnsi="Century Gothic"/>
          <w:color w:val="000000"/>
        </w:rPr>
        <w:t xml:space="preserve"> Szkoły</w:t>
      </w:r>
      <w:r w:rsidR="007524D4">
        <w:rPr>
          <w:rFonts w:ascii="Century Gothic" w:hAnsi="Century Gothic"/>
          <w:color w:val="000000"/>
        </w:rPr>
        <w:t xml:space="preserve"> </w:t>
      </w:r>
      <w:r w:rsidR="006F1D8E">
        <w:rPr>
          <w:rFonts w:ascii="Century Gothic" w:hAnsi="Century Gothic"/>
          <w:color w:val="000000"/>
        </w:rPr>
        <w:t>Podstawowej</w:t>
      </w:r>
      <w:r w:rsidR="0013152E" w:rsidRPr="007A0104">
        <w:rPr>
          <w:rFonts w:ascii="Century Gothic" w:hAnsi="Century Gothic"/>
          <w:color w:val="000000"/>
        </w:rPr>
        <w:t>.</w:t>
      </w:r>
    </w:p>
    <w:p w14:paraId="36E30522" w14:textId="77777777" w:rsidR="0013152E" w:rsidRPr="007A0104" w:rsidRDefault="0013152E" w:rsidP="0038098E">
      <w:pPr>
        <w:pStyle w:val="Tekstpodstawowywcity2"/>
        <w:spacing w:line="276" w:lineRule="auto"/>
        <w:ind w:left="1416"/>
        <w:rPr>
          <w:rFonts w:ascii="Century Gothic" w:hAnsi="Century Gothic" w:cs="Times New Roman"/>
          <w:szCs w:val="24"/>
        </w:rPr>
      </w:pPr>
    </w:p>
    <w:p w14:paraId="3E48A7FE" w14:textId="77777777" w:rsidR="0013152E" w:rsidRPr="007A0104" w:rsidRDefault="00220E0B" w:rsidP="0038098E">
      <w:pPr>
        <w:pStyle w:val="Nagwek5"/>
        <w:spacing w:before="0" w:after="0" w:line="276" w:lineRule="auto"/>
        <w:ind w:firstLine="153"/>
        <w:rPr>
          <w:rFonts w:ascii="Century Gothic" w:hAnsi="Century Gothic"/>
          <w:b/>
          <w:szCs w:val="24"/>
        </w:rPr>
      </w:pPr>
      <w:r w:rsidRPr="00220E0B">
        <w:rPr>
          <w:rFonts w:ascii="Century Gothic" w:hAnsi="Century Gothic"/>
          <w:b/>
          <w:szCs w:val="24"/>
          <w:u w:val="none"/>
        </w:rPr>
        <w:t>3.3</w:t>
      </w:r>
      <w:r w:rsidRPr="00220E0B">
        <w:rPr>
          <w:rFonts w:ascii="Century Gothic" w:hAnsi="Century Gothic"/>
          <w:b/>
          <w:szCs w:val="24"/>
          <w:u w:val="none"/>
        </w:rPr>
        <w:tab/>
      </w:r>
      <w:r w:rsidR="0013152E" w:rsidRPr="007A0104">
        <w:rPr>
          <w:rFonts w:ascii="Century Gothic" w:hAnsi="Century Gothic"/>
          <w:b/>
          <w:szCs w:val="24"/>
        </w:rPr>
        <w:t>Sposób dostosowania do krajobrazu i otaczającej zabudowy</w:t>
      </w:r>
    </w:p>
    <w:p w14:paraId="04619AE3" w14:textId="77777777" w:rsidR="0013152E" w:rsidRPr="007A0104" w:rsidRDefault="00B63136" w:rsidP="0038098E">
      <w:pPr>
        <w:pStyle w:val="Tekstpodstawowywcity2"/>
        <w:spacing w:line="276" w:lineRule="auto"/>
        <w:ind w:left="720" w:firstLine="698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 xml:space="preserve">Bez zmian </w:t>
      </w:r>
      <w:r w:rsidR="00495265">
        <w:rPr>
          <w:rFonts w:ascii="Century Gothic" w:hAnsi="Century Gothic" w:cs="Times New Roman"/>
        </w:rPr>
        <w:t>–</w:t>
      </w:r>
      <w:r>
        <w:rPr>
          <w:rFonts w:ascii="Century Gothic" w:hAnsi="Century Gothic" w:cs="Times New Roman"/>
        </w:rPr>
        <w:t xml:space="preserve"> </w:t>
      </w:r>
      <w:r w:rsidR="00263689">
        <w:rPr>
          <w:rFonts w:ascii="Century Gothic" w:hAnsi="Century Gothic" w:cs="Times New Roman"/>
        </w:rPr>
        <w:t>Architektura budynku</w:t>
      </w:r>
      <w:r w:rsidR="00263689" w:rsidRPr="0075298E">
        <w:rPr>
          <w:rFonts w:ascii="Century Gothic" w:hAnsi="Century Gothic" w:cs="Times New Roman"/>
        </w:rPr>
        <w:t xml:space="preserve"> nawiązuje do otaczające</w:t>
      </w:r>
      <w:r w:rsidR="00263689">
        <w:rPr>
          <w:rFonts w:ascii="Century Gothic" w:hAnsi="Century Gothic" w:cs="Times New Roman"/>
        </w:rPr>
        <w:t>j</w:t>
      </w:r>
      <w:r w:rsidR="00263689" w:rsidRPr="0075298E">
        <w:rPr>
          <w:rFonts w:ascii="Century Gothic" w:hAnsi="Century Gothic" w:cs="Times New Roman"/>
        </w:rPr>
        <w:t xml:space="preserve"> zabudowy,</w:t>
      </w:r>
      <w:r>
        <w:rPr>
          <w:rFonts w:ascii="Century Gothic" w:hAnsi="Century Gothic" w:cs="Times New Roman"/>
        </w:rPr>
        <w:br/>
      </w:r>
      <w:r w:rsidR="00263689" w:rsidRPr="0075298E">
        <w:rPr>
          <w:rFonts w:ascii="Century Gothic" w:hAnsi="Century Gothic" w:cs="Times New Roman"/>
        </w:rPr>
        <w:t>a jednocześnie przedstawia charakter i jego przeznaczenie</w:t>
      </w:r>
      <w:r w:rsidR="0013152E" w:rsidRPr="007A0104">
        <w:rPr>
          <w:rFonts w:ascii="Century Gothic" w:hAnsi="Century Gothic" w:cs="Times New Roman"/>
        </w:rPr>
        <w:t>.</w:t>
      </w:r>
    </w:p>
    <w:p w14:paraId="2F7FA140" w14:textId="77777777" w:rsidR="0013152E" w:rsidRPr="007A0104" w:rsidRDefault="0013152E" w:rsidP="0038098E">
      <w:pPr>
        <w:pStyle w:val="Tekstpodstawowywcity2"/>
        <w:spacing w:line="276" w:lineRule="auto"/>
        <w:ind w:left="0"/>
        <w:rPr>
          <w:rFonts w:ascii="Century Gothic" w:hAnsi="Century Gothic" w:cs="Times New Roman"/>
          <w:szCs w:val="24"/>
        </w:rPr>
      </w:pPr>
    </w:p>
    <w:p w14:paraId="4E59E339" w14:textId="77777777" w:rsidR="0013152E" w:rsidRPr="007A0104" w:rsidRDefault="00DE4664" w:rsidP="0038098E">
      <w:pPr>
        <w:pStyle w:val="Nagwek5"/>
        <w:spacing w:before="0" w:after="0" w:line="276" w:lineRule="auto"/>
        <w:ind w:firstLine="153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  <w:u w:val="none"/>
        </w:rPr>
        <w:t>3.4</w:t>
      </w:r>
      <w:r>
        <w:rPr>
          <w:rFonts w:ascii="Century Gothic" w:hAnsi="Century Gothic"/>
          <w:b/>
          <w:szCs w:val="24"/>
          <w:u w:val="none"/>
        </w:rPr>
        <w:tab/>
      </w:r>
      <w:r w:rsidR="0013152E" w:rsidRPr="007A0104">
        <w:rPr>
          <w:rFonts w:ascii="Century Gothic" w:hAnsi="Century Gothic"/>
          <w:b/>
          <w:szCs w:val="24"/>
        </w:rPr>
        <w:t>Sposób spełnienia wymagań (art. 5 ust. 1) Prawa Budowlanego</w:t>
      </w:r>
    </w:p>
    <w:p w14:paraId="696EECC7" w14:textId="77777777" w:rsidR="0013152E" w:rsidRDefault="00B63136" w:rsidP="0038098E">
      <w:pPr>
        <w:pStyle w:val="Tekstpodstawowywcity"/>
        <w:spacing w:line="276" w:lineRule="auto"/>
        <w:ind w:left="720" w:firstLine="698"/>
        <w:rPr>
          <w:rFonts w:ascii="Century Gothic" w:hAnsi="Century Gothic"/>
        </w:rPr>
      </w:pPr>
      <w:r>
        <w:rPr>
          <w:rFonts w:ascii="Century Gothic" w:hAnsi="Century Gothic"/>
          <w:szCs w:val="24"/>
        </w:rPr>
        <w:t>Prace remontowe budynku zaprojektowane</w:t>
      </w:r>
      <w:r w:rsidR="0013152E" w:rsidRPr="007A0104">
        <w:rPr>
          <w:rFonts w:ascii="Century Gothic" w:hAnsi="Century Gothic"/>
          <w:szCs w:val="24"/>
        </w:rPr>
        <w:t xml:space="preserve"> zgodnie z przepisami, w tym techniczno-budowlanymi, Polskimi Normami oraz zasadami</w:t>
      </w:r>
      <w:r w:rsidR="0013152E" w:rsidRPr="007A0104">
        <w:rPr>
          <w:rFonts w:ascii="Century Gothic" w:hAnsi="Century Gothic"/>
        </w:rPr>
        <w:t xml:space="preserve"> wiedzy technicznej.</w:t>
      </w:r>
    </w:p>
    <w:p w14:paraId="5F7E7DC9" w14:textId="06CFDD74" w:rsidR="000B5ED6" w:rsidRDefault="000B5ED6">
      <w:pPr>
        <w:rPr>
          <w:rFonts w:ascii="Century Gothic" w:hAnsi="Century Gothic"/>
          <w:szCs w:val="20"/>
          <w:lang w:val="x-none" w:eastAsia="x-none"/>
        </w:rPr>
      </w:pPr>
      <w:r>
        <w:rPr>
          <w:rFonts w:ascii="Century Gothic" w:hAnsi="Century Gothic"/>
        </w:rPr>
        <w:br w:type="page"/>
      </w:r>
    </w:p>
    <w:p w14:paraId="12AC6CA7" w14:textId="24217C97" w:rsidR="0013152E" w:rsidRPr="00DC0A3E" w:rsidRDefault="00DE4664" w:rsidP="0038098E">
      <w:pPr>
        <w:pStyle w:val="Nagwek4"/>
        <w:tabs>
          <w:tab w:val="num" w:pos="720"/>
        </w:tabs>
        <w:spacing w:line="276" w:lineRule="auto"/>
        <w:rPr>
          <w:rFonts w:ascii="Century Gothic" w:hAnsi="Century Gothic"/>
          <w:bCs w:val="0"/>
        </w:rPr>
      </w:pPr>
      <w:r w:rsidRPr="00DC0A3E">
        <w:rPr>
          <w:rFonts w:ascii="Century Gothic" w:hAnsi="Century Gothic"/>
          <w:bCs w:val="0"/>
        </w:rPr>
        <w:lastRenderedPageBreak/>
        <w:t>4.0</w:t>
      </w:r>
      <w:r w:rsidRPr="00DC0A3E">
        <w:rPr>
          <w:rFonts w:ascii="Century Gothic" w:hAnsi="Century Gothic"/>
          <w:bCs w:val="0"/>
        </w:rPr>
        <w:tab/>
      </w:r>
      <w:r w:rsidR="0013152E" w:rsidRPr="00DC0A3E">
        <w:rPr>
          <w:rFonts w:ascii="Century Gothic" w:hAnsi="Century Gothic"/>
          <w:bCs w:val="0"/>
        </w:rPr>
        <w:t>Układ konstrukcyjny</w:t>
      </w:r>
      <w:r w:rsidR="00E83271">
        <w:rPr>
          <w:rFonts w:ascii="Century Gothic" w:hAnsi="Century Gothic"/>
          <w:bCs w:val="0"/>
        </w:rPr>
        <w:br/>
      </w:r>
    </w:p>
    <w:p w14:paraId="3000AFCA" w14:textId="77777777" w:rsidR="00E83271" w:rsidRPr="00B86030" w:rsidRDefault="00E83271" w:rsidP="00E83271">
      <w:pPr>
        <w:spacing w:line="276" w:lineRule="auto"/>
        <w:ind w:left="360" w:firstLine="360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Obliczenia statyczne przeprowadzono według:</w:t>
      </w:r>
    </w:p>
    <w:p w14:paraId="25649D78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[ 1 ]</w:t>
      </w:r>
      <w:r w:rsidRPr="00B86030">
        <w:rPr>
          <w:rFonts w:ascii="Century Gothic" w:hAnsi="Century Gothic"/>
        </w:rPr>
        <w:tab/>
        <w:t>PN-EN 1990</w:t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Eurokod: Podstawy projektowania konstrukcji</w:t>
      </w:r>
    </w:p>
    <w:p w14:paraId="1FF9CA34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[ 2 ]</w:t>
      </w:r>
      <w:r w:rsidRPr="00B86030">
        <w:rPr>
          <w:rFonts w:ascii="Century Gothic" w:hAnsi="Century Gothic"/>
        </w:rPr>
        <w:tab/>
        <w:t>PN-EN 1991-1-1</w:t>
      </w:r>
      <w:r w:rsidRPr="00B86030">
        <w:rPr>
          <w:rFonts w:ascii="Century Gothic" w:hAnsi="Century Gothic"/>
        </w:rPr>
        <w:tab/>
        <w:t>Eurokod 1: Oddziaływanie na konstrukcje</w:t>
      </w:r>
    </w:p>
    <w:p w14:paraId="4CCEFCEA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1-1: Oddziaływania ogólne</w:t>
      </w:r>
    </w:p>
    <w:p w14:paraId="3BC9768C" w14:textId="77777777" w:rsidR="00E83271" w:rsidRPr="00B86030" w:rsidRDefault="00E83271" w:rsidP="00E83271">
      <w:pPr>
        <w:spacing w:line="276" w:lineRule="auto"/>
        <w:ind w:left="1417" w:hanging="708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 xml:space="preserve">Ciężar objętościowy, ciężar własny, obciążenia  </w:t>
      </w:r>
      <w:r w:rsidRPr="00B86030">
        <w:rPr>
          <w:rFonts w:ascii="Century Gothic" w:hAnsi="Century Gothic"/>
        </w:rPr>
        <w:br/>
        <w:t xml:space="preserve">                                użytkowe w budynkach</w:t>
      </w:r>
    </w:p>
    <w:p w14:paraId="3AD5B506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[ 3 ]</w:t>
      </w:r>
      <w:r w:rsidRPr="00B86030">
        <w:rPr>
          <w:rFonts w:ascii="Century Gothic" w:hAnsi="Century Gothic"/>
        </w:rPr>
        <w:tab/>
        <w:t>PN-EN 1991-1-3</w:t>
      </w:r>
      <w:r w:rsidRPr="00B86030">
        <w:rPr>
          <w:rFonts w:ascii="Century Gothic" w:hAnsi="Century Gothic"/>
        </w:rPr>
        <w:tab/>
        <w:t>Eurokod 1: Oddziaływania na konstrukcje</w:t>
      </w:r>
    </w:p>
    <w:p w14:paraId="338E6AB1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1-3: Oddziaływania ogólne</w:t>
      </w:r>
    </w:p>
    <w:p w14:paraId="799FD506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Obciążenia śniegiem</w:t>
      </w:r>
    </w:p>
    <w:p w14:paraId="03BC4763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[ 4 ]</w:t>
      </w:r>
      <w:r w:rsidRPr="00B86030">
        <w:rPr>
          <w:rFonts w:ascii="Century Gothic" w:hAnsi="Century Gothic"/>
        </w:rPr>
        <w:tab/>
        <w:t>PN-EN 1991-1-4</w:t>
      </w:r>
      <w:r w:rsidRPr="00B86030">
        <w:rPr>
          <w:rFonts w:ascii="Century Gothic" w:hAnsi="Century Gothic"/>
        </w:rPr>
        <w:tab/>
        <w:t>Eurokod 1: Oddziaływania na konstrukcje</w:t>
      </w:r>
    </w:p>
    <w:p w14:paraId="690B4C59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1-3: Oddziaływania ogólne</w:t>
      </w:r>
    </w:p>
    <w:p w14:paraId="717CD2B0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Oddziaływania wiatru</w:t>
      </w:r>
    </w:p>
    <w:p w14:paraId="5CAB9A67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[ 5 ]</w:t>
      </w:r>
      <w:r w:rsidRPr="00B86030">
        <w:rPr>
          <w:rFonts w:ascii="Century Gothic" w:hAnsi="Century Gothic"/>
        </w:rPr>
        <w:tab/>
        <w:t>PN-EN 1992-1-1</w:t>
      </w:r>
      <w:r w:rsidRPr="00B86030">
        <w:rPr>
          <w:rFonts w:ascii="Century Gothic" w:hAnsi="Century Gothic"/>
        </w:rPr>
        <w:tab/>
        <w:t>Eurokod 2: Projektowanie konstrukcji z betonu</w:t>
      </w:r>
    </w:p>
    <w:p w14:paraId="3E4F53FC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1-1: Reguły ogólne i reguły dla budynków</w:t>
      </w:r>
    </w:p>
    <w:p w14:paraId="0455B9FA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[ 6 ]</w:t>
      </w:r>
      <w:r w:rsidRPr="00B86030">
        <w:rPr>
          <w:rFonts w:ascii="Century Gothic" w:hAnsi="Century Gothic"/>
        </w:rPr>
        <w:tab/>
        <w:t>PN-EN 1993-1-1</w:t>
      </w:r>
      <w:r w:rsidRPr="00B86030">
        <w:rPr>
          <w:rFonts w:ascii="Century Gothic" w:hAnsi="Century Gothic"/>
        </w:rPr>
        <w:tab/>
        <w:t>Eurokod 5: Projektowanie konstrukcji stalowych</w:t>
      </w:r>
    </w:p>
    <w:p w14:paraId="67CC4D9C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1-1: Reguły ogólne i reguły dla budynków</w:t>
      </w:r>
    </w:p>
    <w:p w14:paraId="23CA56CE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[ 7 ]</w:t>
      </w:r>
      <w:r w:rsidRPr="00B86030">
        <w:rPr>
          <w:rFonts w:ascii="Century Gothic" w:hAnsi="Century Gothic"/>
        </w:rPr>
        <w:tab/>
        <w:t>PN-EN 1995-1-1</w:t>
      </w:r>
      <w:r w:rsidRPr="00B86030">
        <w:rPr>
          <w:rFonts w:ascii="Century Gothic" w:hAnsi="Century Gothic"/>
        </w:rPr>
        <w:tab/>
        <w:t>Eurokod 5: Projektowanie konstrukcji drewnianych</w:t>
      </w:r>
    </w:p>
    <w:p w14:paraId="2470DD5A" w14:textId="77777777" w:rsidR="00E83271" w:rsidRPr="00B86030" w:rsidRDefault="00E83271" w:rsidP="00E83271">
      <w:pPr>
        <w:spacing w:line="276" w:lineRule="auto"/>
        <w:ind w:left="1417" w:hanging="708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</w:r>
      <w:r w:rsidRPr="00B86030">
        <w:rPr>
          <w:rFonts w:ascii="Century Gothic" w:hAnsi="Century Gothic"/>
        </w:rPr>
        <w:tab/>
        <w:t>Część 1-1: Postanowienia ogólne</w:t>
      </w:r>
    </w:p>
    <w:p w14:paraId="18E8883C" w14:textId="77777777" w:rsidR="00E83271" w:rsidRPr="00B86030" w:rsidRDefault="00E83271" w:rsidP="00E83271">
      <w:pPr>
        <w:spacing w:line="276" w:lineRule="auto"/>
        <w:ind w:left="3544" w:firstLine="1"/>
        <w:jc w:val="both"/>
        <w:rPr>
          <w:rFonts w:ascii="Century Gothic" w:hAnsi="Century Gothic"/>
        </w:rPr>
      </w:pPr>
      <w:r w:rsidRPr="00B86030">
        <w:rPr>
          <w:rFonts w:ascii="Century Gothic" w:hAnsi="Century Gothic"/>
        </w:rPr>
        <w:t>Reguły ogólne i reguły dotyczące budynków</w:t>
      </w:r>
    </w:p>
    <w:p w14:paraId="2BBF24AA" w14:textId="77777777" w:rsidR="00E83271" w:rsidRPr="00B86030" w:rsidRDefault="00E83271" w:rsidP="00E83271">
      <w:pPr>
        <w:spacing w:line="276" w:lineRule="auto"/>
        <w:ind w:left="1430" w:hanging="720"/>
        <w:rPr>
          <w:rFonts w:ascii="Century Gothic" w:hAnsi="Century Gothic"/>
        </w:rPr>
      </w:pPr>
      <w:r w:rsidRPr="00B86030">
        <w:rPr>
          <w:rFonts w:ascii="Century Gothic" w:hAnsi="Century Gothic"/>
        </w:rPr>
        <w:t>[ 8 ]</w:t>
      </w:r>
      <w:r w:rsidRPr="00B86030">
        <w:rPr>
          <w:rFonts w:ascii="Century Gothic" w:hAnsi="Century Gothic"/>
        </w:rPr>
        <w:tab/>
        <w:t>PN-81/B-03020</w:t>
      </w:r>
      <w:r w:rsidRPr="00B86030">
        <w:rPr>
          <w:rFonts w:ascii="Century Gothic" w:hAnsi="Century Gothic"/>
        </w:rPr>
        <w:tab/>
        <w:t xml:space="preserve">Grunty budowlane. Posadowienie bezpośrednie </w:t>
      </w:r>
      <w:r w:rsidRPr="00B86030">
        <w:rPr>
          <w:rFonts w:ascii="Century Gothic" w:hAnsi="Century Gothic"/>
        </w:rPr>
        <w:br/>
        <w:t xml:space="preserve">                                budowli. Obliczenia statyczne i projektowanie.</w:t>
      </w:r>
    </w:p>
    <w:p w14:paraId="5EEE5071" w14:textId="77777777" w:rsidR="00E83271" w:rsidRPr="00B86030" w:rsidRDefault="00E83271" w:rsidP="00E83271">
      <w:pPr>
        <w:spacing w:line="276" w:lineRule="auto"/>
        <w:ind w:left="1430" w:hanging="720"/>
        <w:rPr>
          <w:rFonts w:ascii="Century Gothic" w:hAnsi="Century Gothic"/>
        </w:rPr>
      </w:pPr>
      <w:r w:rsidRPr="00B86030">
        <w:rPr>
          <w:rFonts w:ascii="Century Gothic" w:hAnsi="Century Gothic"/>
        </w:rPr>
        <w:t>[ 9 ]</w:t>
      </w:r>
      <w:r w:rsidRPr="00B86030">
        <w:rPr>
          <w:rFonts w:ascii="Century Gothic" w:hAnsi="Century Gothic"/>
        </w:rPr>
        <w:tab/>
        <w:t>PN-B-03002:2007</w:t>
      </w:r>
      <w:r w:rsidRPr="00B86030">
        <w:rPr>
          <w:rFonts w:ascii="Century Gothic" w:hAnsi="Century Gothic"/>
        </w:rPr>
        <w:tab/>
        <w:t xml:space="preserve">Konstrukcje murowe niezbrojone. </w:t>
      </w:r>
      <w:r w:rsidRPr="00B86030">
        <w:rPr>
          <w:rFonts w:ascii="Century Gothic" w:hAnsi="Century Gothic"/>
        </w:rPr>
        <w:br/>
        <w:t xml:space="preserve">                                Projektowanie i obliczanie.</w:t>
      </w:r>
    </w:p>
    <w:p w14:paraId="7790F236" w14:textId="77777777" w:rsidR="00E83271" w:rsidRPr="00B86030" w:rsidRDefault="00E83271" w:rsidP="00E83271">
      <w:pPr>
        <w:spacing w:line="276" w:lineRule="auto"/>
        <w:ind w:left="1430" w:hanging="720"/>
        <w:rPr>
          <w:rFonts w:ascii="Century Gothic" w:hAnsi="Century Gothic"/>
        </w:rPr>
      </w:pPr>
      <w:r w:rsidRPr="00B86030">
        <w:rPr>
          <w:rFonts w:ascii="Century Gothic" w:hAnsi="Century Gothic"/>
        </w:rPr>
        <w:t>[ 10 ]</w:t>
      </w:r>
      <w:r w:rsidRPr="00B86030">
        <w:rPr>
          <w:rFonts w:ascii="Century Gothic" w:hAnsi="Century Gothic"/>
        </w:rPr>
        <w:tab/>
        <w:t>PN-EN 14250</w:t>
      </w:r>
      <w:r w:rsidRPr="00B86030">
        <w:rPr>
          <w:rFonts w:ascii="Century Gothic" w:hAnsi="Century Gothic"/>
        </w:rPr>
        <w:tab/>
        <w:t xml:space="preserve">Wymagania produkcyjne dotyczące  </w:t>
      </w:r>
      <w:r w:rsidRPr="00B86030">
        <w:rPr>
          <w:rFonts w:ascii="Century Gothic" w:hAnsi="Century Gothic"/>
        </w:rPr>
        <w:br/>
        <w:t xml:space="preserve">                                prefabrykowanych elementów konstrukcyjnych  </w:t>
      </w:r>
      <w:r w:rsidRPr="00B86030">
        <w:rPr>
          <w:rFonts w:ascii="Century Gothic" w:hAnsi="Century Gothic"/>
        </w:rPr>
        <w:br/>
        <w:t xml:space="preserve">                                łączonych płytkami kolczastymi.</w:t>
      </w:r>
    </w:p>
    <w:p w14:paraId="629361A8" w14:textId="77777777" w:rsidR="00DF7FF3" w:rsidRDefault="00DF7FF3" w:rsidP="00DF7FF3">
      <w:pPr>
        <w:spacing w:before="120" w:line="276" w:lineRule="auto"/>
        <w:ind w:left="360" w:firstLine="34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23A167A" w14:textId="77777777" w:rsidR="00377C9A" w:rsidRPr="00427905" w:rsidRDefault="00263384" w:rsidP="00377C9A">
      <w:pPr>
        <w:spacing w:line="276" w:lineRule="auto"/>
        <w:ind w:firstLine="708"/>
        <w:rPr>
          <w:rFonts w:ascii="Century Gothic" w:hAnsi="Century Gothic"/>
          <w:b/>
          <w:u w:val="single"/>
        </w:rPr>
      </w:pPr>
      <w:r w:rsidRPr="00427905">
        <w:rPr>
          <w:rFonts w:ascii="Century Gothic" w:hAnsi="Century Gothic"/>
          <w:b/>
        </w:rPr>
        <w:lastRenderedPageBreak/>
        <w:t>4.1</w:t>
      </w:r>
      <w:r w:rsidRPr="00427905">
        <w:rPr>
          <w:rFonts w:ascii="Century Gothic" w:hAnsi="Century Gothic"/>
          <w:b/>
        </w:rPr>
        <w:tab/>
      </w:r>
      <w:r w:rsidR="003B23E4" w:rsidRPr="00427905">
        <w:rPr>
          <w:rFonts w:ascii="Century Gothic" w:hAnsi="Century Gothic"/>
          <w:b/>
          <w:u w:val="single"/>
        </w:rPr>
        <w:t>Rozwiązania materiałowe</w:t>
      </w:r>
    </w:p>
    <w:p w14:paraId="3A060362" w14:textId="3FBA9C36" w:rsidR="00316CB1" w:rsidRDefault="00316CB1" w:rsidP="00340449">
      <w:pPr>
        <w:pStyle w:val="Nagwek2"/>
        <w:numPr>
          <w:ilvl w:val="0"/>
          <w:numId w:val="24"/>
        </w:numPr>
        <w:spacing w:line="276" w:lineRule="auto"/>
        <w:jc w:val="both"/>
        <w:rPr>
          <w:rFonts w:ascii="Century Gothic" w:hAnsi="Century Gothic" w:cs="Times New Roman"/>
          <w:szCs w:val="24"/>
          <w:u w:val="single"/>
        </w:rPr>
      </w:pPr>
      <w:r w:rsidRPr="007A128E">
        <w:rPr>
          <w:rFonts w:ascii="Century Gothic" w:hAnsi="Century Gothic" w:cs="Times New Roman"/>
          <w:szCs w:val="24"/>
          <w:u w:val="single"/>
        </w:rPr>
        <w:t>Izolacje</w:t>
      </w:r>
      <w:r w:rsidR="000B0560" w:rsidRPr="007A128E">
        <w:rPr>
          <w:rFonts w:ascii="Century Gothic" w:hAnsi="Century Gothic" w:cs="Times New Roman"/>
          <w:szCs w:val="24"/>
          <w:u w:val="single"/>
        </w:rPr>
        <w:t>:</w:t>
      </w:r>
    </w:p>
    <w:p w14:paraId="13BC8E50" w14:textId="21AFB474" w:rsidR="00316CB1" w:rsidRDefault="002D5537" w:rsidP="00340449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0B0560">
        <w:rPr>
          <w:rFonts w:ascii="Century Gothic" w:hAnsi="Century Gothic"/>
        </w:rPr>
        <w:t>ermiczne</w:t>
      </w:r>
    </w:p>
    <w:p w14:paraId="63D0DBB9" w14:textId="39AC701F" w:rsidR="002D5537" w:rsidRDefault="00311A81" w:rsidP="00340449">
      <w:pPr>
        <w:pStyle w:val="NormalnyWeb"/>
        <w:numPr>
          <w:ilvl w:val="1"/>
          <w:numId w:val="20"/>
        </w:numPr>
        <w:tabs>
          <w:tab w:val="clear" w:pos="2498"/>
          <w:tab w:val="num" w:pos="2127"/>
        </w:tabs>
        <w:spacing w:before="0" w:beforeAutospacing="0" w:after="0" w:afterAutospacing="0" w:line="276" w:lineRule="auto"/>
        <w:ind w:left="2127" w:hanging="284"/>
        <w:rPr>
          <w:rFonts w:ascii="Century Gothic" w:hAnsi="Century Gothic"/>
        </w:rPr>
      </w:pPr>
      <w:r>
        <w:rPr>
          <w:rFonts w:ascii="Century Gothic" w:hAnsi="Century Gothic"/>
        </w:rPr>
        <w:t>stropo</w:t>
      </w:r>
      <w:r w:rsidR="002D5537">
        <w:rPr>
          <w:rFonts w:ascii="Century Gothic" w:hAnsi="Century Gothic"/>
        </w:rPr>
        <w:t>dach</w:t>
      </w:r>
      <w:r w:rsidR="002D5537" w:rsidRPr="00B6728F">
        <w:rPr>
          <w:rFonts w:ascii="Century Gothic" w:hAnsi="Century Gothic"/>
        </w:rPr>
        <w:t xml:space="preserve">: </w:t>
      </w:r>
      <w:r w:rsidR="002D5537">
        <w:rPr>
          <w:rFonts w:ascii="Century Gothic" w:hAnsi="Century Gothic"/>
        </w:rPr>
        <w:t>wełna mineralna</w:t>
      </w:r>
      <w:r w:rsidR="002D5537" w:rsidRPr="00B6728F">
        <w:rPr>
          <w:rFonts w:ascii="Century Gothic" w:hAnsi="Century Gothic"/>
        </w:rPr>
        <w:t xml:space="preserve"> </w:t>
      </w:r>
      <w:r w:rsidR="002D5537">
        <w:rPr>
          <w:rFonts w:ascii="Century Gothic" w:hAnsi="Century Gothic"/>
        </w:rPr>
        <w:t xml:space="preserve">dachowa </w:t>
      </w:r>
      <w:r w:rsidR="002D5537" w:rsidRPr="00B6728F">
        <w:rPr>
          <w:rFonts w:ascii="Century Gothic" w:hAnsi="Century Gothic"/>
        </w:rPr>
        <w:t xml:space="preserve">gr. </w:t>
      </w:r>
      <w:r>
        <w:rPr>
          <w:rFonts w:ascii="Century Gothic" w:hAnsi="Century Gothic"/>
        </w:rPr>
        <w:t>2</w:t>
      </w:r>
      <w:r w:rsidR="002D5537" w:rsidRPr="00B6728F">
        <w:rPr>
          <w:rFonts w:ascii="Century Gothic" w:hAnsi="Century Gothic"/>
        </w:rPr>
        <w:t xml:space="preserve">5 cm </w:t>
      </w:r>
      <w:r w:rsidR="002D5537">
        <w:rPr>
          <w:rFonts w:ascii="Century Gothic" w:hAnsi="Century Gothic"/>
        </w:rPr>
        <w:br/>
      </w:r>
      <w:r w:rsidR="002D5537" w:rsidRPr="00CA5F65">
        <w:rPr>
          <w:rFonts w:ascii="Century Gothic" w:hAnsi="Century Gothic"/>
        </w:rPr>
        <w:t>( λ=0,0</w:t>
      </w:r>
      <w:r w:rsidR="00625B9B" w:rsidRPr="00CA5F65">
        <w:rPr>
          <w:rFonts w:ascii="Century Gothic" w:hAnsi="Century Gothic"/>
        </w:rPr>
        <w:t>35</w:t>
      </w:r>
      <w:r w:rsidR="002D5537" w:rsidRPr="00CA5F65">
        <w:rPr>
          <w:rFonts w:ascii="Century Gothic" w:hAnsi="Century Gothic"/>
        </w:rPr>
        <w:t xml:space="preserve"> W/m</w:t>
      </w:r>
      <w:r w:rsidR="002D5537" w:rsidRPr="00CA5F65">
        <w:rPr>
          <w:rFonts w:ascii="Century Gothic" w:hAnsi="Century Gothic"/>
          <w:vertAlign w:val="superscript"/>
        </w:rPr>
        <w:t xml:space="preserve">· </w:t>
      </w:r>
      <w:r w:rsidR="002D5537" w:rsidRPr="00CA5F65">
        <w:rPr>
          <w:rFonts w:ascii="Century Gothic" w:hAnsi="Century Gothic"/>
        </w:rPr>
        <w:t>K )</w:t>
      </w:r>
    </w:p>
    <w:p w14:paraId="2692A532" w14:textId="27C81DB5" w:rsidR="00DC7C5D" w:rsidRDefault="00DC7C5D" w:rsidP="00340449">
      <w:pPr>
        <w:pStyle w:val="NormalnyWeb"/>
        <w:numPr>
          <w:ilvl w:val="1"/>
          <w:numId w:val="20"/>
        </w:numPr>
        <w:tabs>
          <w:tab w:val="clear" w:pos="2498"/>
          <w:tab w:val="num" w:pos="2127"/>
        </w:tabs>
        <w:spacing w:before="0" w:beforeAutospacing="0" w:after="0" w:afterAutospacing="0" w:line="276" w:lineRule="auto"/>
        <w:ind w:left="2127" w:hanging="284"/>
        <w:rPr>
          <w:rFonts w:ascii="Century Gothic" w:hAnsi="Century Gothic"/>
        </w:rPr>
      </w:pPr>
      <w:r>
        <w:rPr>
          <w:rFonts w:ascii="Century Gothic" w:hAnsi="Century Gothic"/>
        </w:rPr>
        <w:t>ściany wyłazu dachowego: styropian fasadowy gr. 5 cm</w:t>
      </w:r>
    </w:p>
    <w:p w14:paraId="43286A3E" w14:textId="26F7A043" w:rsidR="00DC7C5D" w:rsidRDefault="00DC7C5D" w:rsidP="00DC7C5D">
      <w:pPr>
        <w:pStyle w:val="NormalnyWeb"/>
        <w:spacing w:before="0" w:beforeAutospacing="0" w:after="0" w:afterAutospacing="0" w:line="276" w:lineRule="auto"/>
        <w:ind w:left="2127"/>
        <w:rPr>
          <w:rFonts w:ascii="Century Gothic" w:hAnsi="Century Gothic"/>
        </w:rPr>
      </w:pPr>
      <w:r w:rsidRPr="00B6728F">
        <w:rPr>
          <w:rFonts w:ascii="Century Gothic" w:hAnsi="Century Gothic"/>
        </w:rPr>
        <w:t>( λ=0,0</w:t>
      </w:r>
      <w:r>
        <w:rPr>
          <w:rFonts w:ascii="Century Gothic" w:hAnsi="Century Gothic"/>
        </w:rPr>
        <w:t>36</w:t>
      </w:r>
      <w:r w:rsidRPr="00B6728F">
        <w:rPr>
          <w:rFonts w:ascii="Century Gothic" w:hAnsi="Century Gothic"/>
        </w:rPr>
        <w:t xml:space="preserve"> W/m</w:t>
      </w:r>
      <w:r w:rsidRPr="00B6728F">
        <w:rPr>
          <w:rFonts w:ascii="Century Gothic" w:hAnsi="Century Gothic"/>
          <w:vertAlign w:val="superscript"/>
        </w:rPr>
        <w:t xml:space="preserve">· </w:t>
      </w:r>
      <w:r w:rsidRPr="00B6728F">
        <w:rPr>
          <w:rFonts w:ascii="Century Gothic" w:hAnsi="Century Gothic"/>
        </w:rPr>
        <w:t>K )</w:t>
      </w:r>
    </w:p>
    <w:p w14:paraId="04CC01A3" w14:textId="77777777" w:rsidR="006145D1" w:rsidRPr="00B6728F" w:rsidRDefault="006145D1" w:rsidP="00DC7C5D">
      <w:pPr>
        <w:pStyle w:val="NormalnyWeb"/>
        <w:spacing w:before="0" w:beforeAutospacing="0" w:after="0" w:afterAutospacing="0" w:line="276" w:lineRule="auto"/>
        <w:ind w:left="2127"/>
        <w:rPr>
          <w:rFonts w:ascii="Century Gothic" w:hAnsi="Century Gothic"/>
        </w:rPr>
      </w:pPr>
    </w:p>
    <w:p w14:paraId="4E54EE3E" w14:textId="28310E1A" w:rsidR="002D5537" w:rsidRDefault="003022C7" w:rsidP="00340449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Przeciwwilgociowe</w:t>
      </w:r>
    </w:p>
    <w:p w14:paraId="0AC26482" w14:textId="6CFE36A7" w:rsidR="002D5537" w:rsidRPr="00131765" w:rsidRDefault="003022C7" w:rsidP="00340449">
      <w:pPr>
        <w:pStyle w:val="NormalnyWeb"/>
        <w:numPr>
          <w:ilvl w:val="1"/>
          <w:numId w:val="20"/>
        </w:numPr>
        <w:tabs>
          <w:tab w:val="clear" w:pos="2498"/>
          <w:tab w:val="num" w:pos="2127"/>
        </w:tabs>
        <w:spacing w:before="0" w:beforeAutospacing="0" w:after="0" w:afterAutospacing="0" w:line="276" w:lineRule="auto"/>
        <w:ind w:left="2127" w:hanging="284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wiatroizolacja</w:t>
      </w:r>
      <w:proofErr w:type="spellEnd"/>
      <w:r>
        <w:rPr>
          <w:rFonts w:ascii="Century Gothic" w:hAnsi="Century Gothic"/>
        </w:rPr>
        <w:t xml:space="preserve"> dachowa x 1</w:t>
      </w:r>
      <w:r w:rsidR="00DC7C5D">
        <w:rPr>
          <w:rFonts w:ascii="Century Gothic" w:hAnsi="Century Gothic"/>
        </w:rPr>
        <w:t xml:space="preserve"> (membrana dachowa)</w:t>
      </w:r>
    </w:p>
    <w:p w14:paraId="26FE22C5" w14:textId="77777777" w:rsidR="00F564BD" w:rsidRPr="00B6728F" w:rsidRDefault="00F564BD" w:rsidP="00F564BD">
      <w:pPr>
        <w:pStyle w:val="NormalnyWeb"/>
        <w:spacing w:before="0" w:beforeAutospacing="0" w:after="0" w:afterAutospacing="0" w:line="276" w:lineRule="auto"/>
        <w:ind w:left="2127"/>
        <w:rPr>
          <w:rFonts w:ascii="Century Gothic" w:hAnsi="Century Gothic"/>
        </w:rPr>
      </w:pPr>
    </w:p>
    <w:p w14:paraId="2D515F23" w14:textId="1215632D" w:rsidR="00F564BD" w:rsidRDefault="000B0560" w:rsidP="00340449">
      <w:pPr>
        <w:pStyle w:val="Nagwek2"/>
        <w:numPr>
          <w:ilvl w:val="0"/>
          <w:numId w:val="24"/>
        </w:numPr>
        <w:spacing w:line="276" w:lineRule="auto"/>
        <w:jc w:val="both"/>
        <w:rPr>
          <w:rFonts w:ascii="Century Gothic" w:hAnsi="Century Gothic" w:cs="Times New Roman"/>
          <w:szCs w:val="24"/>
          <w:u w:val="single"/>
        </w:rPr>
      </w:pPr>
      <w:r w:rsidRPr="007A128E">
        <w:rPr>
          <w:rFonts w:ascii="Century Gothic" w:hAnsi="Century Gothic" w:cs="Times New Roman"/>
          <w:szCs w:val="24"/>
          <w:u w:val="single"/>
        </w:rPr>
        <w:t>Zewnętrzne roboty wykończeniowe:</w:t>
      </w:r>
    </w:p>
    <w:p w14:paraId="598A776F" w14:textId="77777777" w:rsidR="00054E3C" w:rsidRPr="00054E3C" w:rsidRDefault="00054E3C" w:rsidP="00054E3C"/>
    <w:p w14:paraId="4A149BB8" w14:textId="77777777" w:rsidR="00054E3C" w:rsidRDefault="00054E3C" w:rsidP="00340449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całości połaci dachowych :</w:t>
      </w:r>
    </w:p>
    <w:p w14:paraId="13A6C3B4" w14:textId="77777777" w:rsidR="00054E3C" w:rsidRDefault="00054E3C" w:rsidP="00054E3C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Blacha trapezowa stalowa powlekana w kolorze grafitowym, mocowana na blachowkręty systemowe wg rozwiązań producenta.</w:t>
      </w:r>
    </w:p>
    <w:p w14:paraId="7FAE8C68" w14:textId="7401A9AC" w:rsidR="00054E3C" w:rsidRDefault="00054E3C" w:rsidP="00054E3C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Wysokość profilu blachy trapezowej 6</w:t>
      </w:r>
      <w:r w:rsidR="00C10D6D">
        <w:rPr>
          <w:rFonts w:ascii="Century Gothic" w:hAnsi="Century Gothic"/>
        </w:rPr>
        <w:t>0</w:t>
      </w:r>
      <w:r>
        <w:rPr>
          <w:rFonts w:ascii="Century Gothic" w:hAnsi="Century Gothic"/>
        </w:rPr>
        <w:t xml:space="preserve"> </w:t>
      </w:r>
      <w:r w:rsidR="00C10D6D">
        <w:rPr>
          <w:rFonts w:ascii="Century Gothic" w:hAnsi="Century Gothic"/>
        </w:rPr>
        <w:t>m</w:t>
      </w:r>
      <w:r>
        <w:rPr>
          <w:rFonts w:ascii="Century Gothic" w:hAnsi="Century Gothic"/>
        </w:rPr>
        <w:t>m.</w:t>
      </w:r>
      <w:r w:rsidR="00C10D6D">
        <w:rPr>
          <w:rFonts w:ascii="Century Gothic" w:hAnsi="Century Gothic"/>
        </w:rPr>
        <w:t xml:space="preserve"> Grubość blachy stalowej 0,5 – 1,25 mm w zależności od rozwiązań producenta.</w:t>
      </w:r>
      <w:r w:rsidR="0089481B">
        <w:rPr>
          <w:rFonts w:ascii="Century Gothic" w:hAnsi="Century Gothic"/>
        </w:rPr>
        <w:t xml:space="preserve"> Powłoka poliestrowa z połyskiem, ocynkowana.</w:t>
      </w:r>
    </w:p>
    <w:p w14:paraId="39F012F9" w14:textId="3FCEBBFD" w:rsidR="00054E3C" w:rsidRDefault="00054E3C" w:rsidP="00054E3C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Mocowanie blachy trapezowej bezpośrednio do drewnianych łat </w:t>
      </w:r>
      <w:r>
        <w:rPr>
          <w:rFonts w:ascii="Century Gothic" w:hAnsi="Century Gothic"/>
        </w:rPr>
        <w:br/>
        <w:t>o wymiarze 6 x 4 cm.</w:t>
      </w:r>
    </w:p>
    <w:p w14:paraId="790EBF1C" w14:textId="77777777" w:rsidR="006145D1" w:rsidRDefault="006145D1" w:rsidP="00054E3C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</w:p>
    <w:p w14:paraId="68B1E95D" w14:textId="14C89123" w:rsidR="00420EC9" w:rsidRPr="003F3C44" w:rsidRDefault="000B0560" w:rsidP="003F3C44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na </w:t>
      </w:r>
      <w:r w:rsidR="003B2A4B">
        <w:rPr>
          <w:rFonts w:ascii="Century Gothic" w:hAnsi="Century Gothic"/>
        </w:rPr>
        <w:t xml:space="preserve">fragmencie nadbudowy </w:t>
      </w:r>
      <w:r w:rsidR="00B23A39">
        <w:rPr>
          <w:rFonts w:ascii="Century Gothic" w:hAnsi="Century Gothic"/>
        </w:rPr>
        <w:t xml:space="preserve">dwóch </w:t>
      </w:r>
      <w:r>
        <w:rPr>
          <w:rFonts w:ascii="Century Gothic" w:hAnsi="Century Gothic"/>
        </w:rPr>
        <w:t>ś</w:t>
      </w:r>
      <w:r w:rsidR="00C33406">
        <w:rPr>
          <w:rFonts w:ascii="Century Gothic" w:hAnsi="Century Gothic"/>
        </w:rPr>
        <w:t>cian</w:t>
      </w:r>
      <w:r w:rsidR="003B2A4B">
        <w:rPr>
          <w:rFonts w:ascii="Century Gothic" w:hAnsi="Century Gothic"/>
        </w:rPr>
        <w:t xml:space="preserve"> attykowych</w:t>
      </w:r>
      <w:r w:rsidR="003F3C44">
        <w:rPr>
          <w:rFonts w:ascii="Century Gothic" w:hAnsi="Century Gothic"/>
        </w:rPr>
        <w:t xml:space="preserve">, </w:t>
      </w:r>
      <w:r w:rsidR="003F3C44" w:rsidRPr="003F3C44">
        <w:rPr>
          <w:rFonts w:ascii="Century Gothic" w:hAnsi="Century Gothic"/>
        </w:rPr>
        <w:t>a także na całości ścian wyłazu dachowego oraz komin</w:t>
      </w:r>
      <w:r w:rsidR="003F3C44">
        <w:rPr>
          <w:rFonts w:ascii="Century Gothic" w:hAnsi="Century Gothic"/>
        </w:rPr>
        <w:t>a dymowego</w:t>
      </w:r>
      <w:r w:rsidR="00C33406" w:rsidRPr="003F3C44">
        <w:rPr>
          <w:rFonts w:ascii="Century Gothic" w:hAnsi="Century Gothic"/>
        </w:rPr>
        <w:t xml:space="preserve"> :</w:t>
      </w:r>
    </w:p>
    <w:p w14:paraId="0C528A80" w14:textId="77777777" w:rsidR="00420EC9" w:rsidRPr="00B23A39" w:rsidRDefault="00420EC9" w:rsidP="00236613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  <w:u w:val="single"/>
        </w:rPr>
      </w:pPr>
      <w:r w:rsidRPr="00B23A39">
        <w:rPr>
          <w:rFonts w:ascii="Century Gothic" w:hAnsi="Century Gothic"/>
          <w:u w:val="single"/>
        </w:rPr>
        <w:t>Okładzina elewacyjna:</w:t>
      </w:r>
    </w:p>
    <w:p w14:paraId="661D0415" w14:textId="45C68C15" w:rsidR="004D0E5B" w:rsidRDefault="004D637A" w:rsidP="004D0E5B">
      <w:pPr>
        <w:pStyle w:val="NormalnyWeb"/>
        <w:spacing w:before="0" w:beforeAutospacing="0" w:after="0" w:afterAutospacing="0" w:line="276" w:lineRule="auto"/>
        <w:ind w:left="1778" w:firstLine="349"/>
        <w:jc w:val="both"/>
        <w:rPr>
          <w:rFonts w:ascii="Century Gothic" w:hAnsi="Century Gothic"/>
        </w:rPr>
      </w:pPr>
      <w:r w:rsidRPr="004D637A">
        <w:rPr>
          <w:rFonts w:ascii="Century Gothic" w:hAnsi="Century Gothic"/>
        </w:rPr>
        <w:t>Tynk elewacyjny barwiony w masie silik</w:t>
      </w:r>
      <w:r w:rsidR="0066470B">
        <w:rPr>
          <w:rFonts w:ascii="Century Gothic" w:hAnsi="Century Gothic"/>
        </w:rPr>
        <w:t>atowy</w:t>
      </w:r>
      <w:r w:rsidRPr="004D637A">
        <w:rPr>
          <w:rFonts w:ascii="Century Gothic" w:hAnsi="Century Gothic"/>
        </w:rPr>
        <w:t xml:space="preserve"> (baranek)</w:t>
      </w:r>
      <w:r w:rsidRPr="004D637A">
        <w:rPr>
          <w:rFonts w:ascii="Century Gothic" w:hAnsi="Century Gothic"/>
        </w:rPr>
        <w:br/>
        <w:t xml:space="preserve">gr. 1,5 cm, według rozwiązania systemowego producenta: podkład tynkarski, siatka zbrojąca z włókna szklanego, zaprawa zbrojąca. </w:t>
      </w:r>
      <w:r w:rsidR="0066470B">
        <w:rPr>
          <w:rFonts w:ascii="Century Gothic" w:hAnsi="Century Gothic"/>
        </w:rPr>
        <w:br/>
        <w:t>T</w:t>
      </w:r>
      <w:r w:rsidRPr="004D637A">
        <w:rPr>
          <w:rFonts w:ascii="Century Gothic" w:hAnsi="Century Gothic"/>
        </w:rPr>
        <w:t>ynk</w:t>
      </w:r>
      <w:r w:rsidR="0066470B">
        <w:rPr>
          <w:rFonts w:ascii="Century Gothic" w:hAnsi="Century Gothic"/>
        </w:rPr>
        <w:t xml:space="preserve"> wraz z</w:t>
      </w:r>
      <w:r w:rsidRPr="004D637A">
        <w:rPr>
          <w:rFonts w:ascii="Century Gothic" w:hAnsi="Century Gothic"/>
        </w:rPr>
        <w:t xml:space="preserve"> faktur</w:t>
      </w:r>
      <w:r w:rsidR="0066470B">
        <w:rPr>
          <w:rFonts w:ascii="Century Gothic" w:hAnsi="Century Gothic"/>
        </w:rPr>
        <w:t>ą</w:t>
      </w:r>
      <w:r w:rsidRPr="004D637A">
        <w:rPr>
          <w:rFonts w:ascii="Century Gothic" w:hAnsi="Century Gothic"/>
        </w:rPr>
        <w:t xml:space="preserve"> i kolor </w:t>
      </w:r>
      <w:r w:rsidR="0066470B">
        <w:rPr>
          <w:rFonts w:ascii="Century Gothic" w:hAnsi="Century Gothic"/>
        </w:rPr>
        <w:t xml:space="preserve">należy dopasować do istniejącego tynku na ścianach </w:t>
      </w:r>
      <w:r w:rsidR="003F0BFE">
        <w:rPr>
          <w:rFonts w:ascii="Century Gothic" w:hAnsi="Century Gothic"/>
        </w:rPr>
        <w:t>budynku</w:t>
      </w:r>
      <w:r w:rsidR="0066470B">
        <w:rPr>
          <w:rFonts w:ascii="Century Gothic" w:hAnsi="Century Gothic"/>
        </w:rPr>
        <w:t>.</w:t>
      </w:r>
    </w:p>
    <w:p w14:paraId="6CF8E5A8" w14:textId="77777777" w:rsidR="006145D1" w:rsidRDefault="006145D1" w:rsidP="004D0E5B">
      <w:pPr>
        <w:pStyle w:val="NormalnyWeb"/>
        <w:spacing w:before="0" w:beforeAutospacing="0" w:after="0" w:afterAutospacing="0" w:line="276" w:lineRule="auto"/>
        <w:ind w:left="1778" w:firstLine="349"/>
        <w:jc w:val="both"/>
        <w:rPr>
          <w:rFonts w:ascii="Century Gothic" w:hAnsi="Century Gothic"/>
        </w:rPr>
      </w:pPr>
    </w:p>
    <w:p w14:paraId="313F279E" w14:textId="138280DB" w:rsidR="002E4E31" w:rsidRDefault="002E4E31" w:rsidP="002E4E31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całości ścian kominów wentylacyjnych:</w:t>
      </w:r>
    </w:p>
    <w:p w14:paraId="47202FD7" w14:textId="77777777" w:rsidR="002E4E31" w:rsidRPr="00B23A39" w:rsidRDefault="002E4E31" w:rsidP="002E4E31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  <w:u w:val="single"/>
        </w:rPr>
      </w:pPr>
      <w:r w:rsidRPr="00B23A39">
        <w:rPr>
          <w:rFonts w:ascii="Century Gothic" w:hAnsi="Century Gothic"/>
          <w:u w:val="single"/>
        </w:rPr>
        <w:t>Okładzina elewacyjna:</w:t>
      </w:r>
    </w:p>
    <w:p w14:paraId="38D83342" w14:textId="238F4AAE" w:rsidR="002E4E31" w:rsidRDefault="002E4E31" w:rsidP="002E4E31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Płytki klinkierowe elewacyjne</w:t>
      </w:r>
      <w:r w:rsidRPr="004D637A">
        <w:rPr>
          <w:rFonts w:ascii="Century Gothic" w:hAnsi="Century Gothic"/>
        </w:rPr>
        <w:t xml:space="preserve"> barwion</w:t>
      </w:r>
      <w:r>
        <w:rPr>
          <w:rFonts w:ascii="Century Gothic" w:hAnsi="Century Gothic"/>
        </w:rPr>
        <w:t>e</w:t>
      </w:r>
      <w:r w:rsidRPr="004D637A">
        <w:rPr>
          <w:rFonts w:ascii="Century Gothic" w:hAnsi="Century Gothic"/>
        </w:rPr>
        <w:t xml:space="preserve"> w masie, według rozwiązania systemowego producenta</w:t>
      </w:r>
      <w:r>
        <w:rPr>
          <w:rFonts w:ascii="Century Gothic" w:hAnsi="Century Gothic"/>
        </w:rPr>
        <w:t>. Wymiary płytek 250 x 65 mm, kolor brązowy.</w:t>
      </w:r>
    </w:p>
    <w:p w14:paraId="4B30B75F" w14:textId="77777777" w:rsidR="006145D1" w:rsidRDefault="006145D1" w:rsidP="002E4E31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</w:p>
    <w:p w14:paraId="6AC7F157" w14:textId="10961AEB" w:rsidR="002E4E31" w:rsidRDefault="002E4E31" w:rsidP="002E4E31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całości c</w:t>
      </w:r>
      <w:r w:rsidR="004D0E5B">
        <w:rPr>
          <w:rFonts w:ascii="Century Gothic" w:hAnsi="Century Gothic"/>
        </w:rPr>
        <w:t>zap</w:t>
      </w:r>
      <w:r>
        <w:rPr>
          <w:rFonts w:ascii="Century Gothic" w:hAnsi="Century Gothic"/>
        </w:rPr>
        <w:t>y betonowej</w:t>
      </w:r>
      <w:r w:rsidR="004D0E5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wyłazu dachowego:</w:t>
      </w:r>
    </w:p>
    <w:p w14:paraId="12CCBDA8" w14:textId="3280D7FC" w:rsidR="004D0E5B" w:rsidRDefault="004D0E5B" w:rsidP="002E4E31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malowane powierzchniowo minimum dwukrotnie farbą</w:t>
      </w:r>
      <w:r w:rsidR="002E4E3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chloro</w:t>
      </w:r>
      <w:r w:rsidR="002E4E31">
        <w:rPr>
          <w:rFonts w:ascii="Century Gothic" w:hAnsi="Century Gothic"/>
        </w:rPr>
        <w:t>-</w:t>
      </w:r>
      <w:r>
        <w:rPr>
          <w:rFonts w:ascii="Century Gothic" w:hAnsi="Century Gothic"/>
        </w:rPr>
        <w:t>kauczukową do powierzchni betonowych.</w:t>
      </w:r>
    </w:p>
    <w:p w14:paraId="7FE97E8F" w14:textId="21676EC8" w:rsidR="006145D1" w:rsidRDefault="006145D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2FAF027" w14:textId="77777777" w:rsidR="00420EC9" w:rsidRPr="00BC6624" w:rsidRDefault="004D637A" w:rsidP="00236613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  <w:u w:val="single"/>
        </w:rPr>
      </w:pPr>
      <w:r w:rsidRPr="00BC6624">
        <w:rPr>
          <w:rFonts w:ascii="Century Gothic" w:hAnsi="Century Gothic"/>
          <w:u w:val="single"/>
        </w:rPr>
        <w:lastRenderedPageBreak/>
        <w:t>Termoizolacja:</w:t>
      </w:r>
    </w:p>
    <w:p w14:paraId="091413EB" w14:textId="7308D774" w:rsidR="00F94765" w:rsidRDefault="0066470B" w:rsidP="00236613">
      <w:pPr>
        <w:pStyle w:val="NormalnyWeb"/>
        <w:spacing w:before="0" w:beforeAutospacing="0" w:after="0" w:afterAutospacing="0" w:line="276" w:lineRule="auto"/>
        <w:ind w:left="177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Wełna mineralna dachowa</w:t>
      </w:r>
      <w:r w:rsidR="004D637A" w:rsidRPr="00B6728F">
        <w:rPr>
          <w:rFonts w:ascii="Century Gothic" w:hAnsi="Century Gothic"/>
        </w:rPr>
        <w:t xml:space="preserve"> </w:t>
      </w:r>
      <w:r w:rsidR="0062770F" w:rsidRPr="002E4E31">
        <w:rPr>
          <w:rFonts w:ascii="Century Gothic" w:hAnsi="Century Gothic"/>
        </w:rPr>
        <w:t>( λ=0,0</w:t>
      </w:r>
      <w:r w:rsidR="00625B9B" w:rsidRPr="002E4E31">
        <w:rPr>
          <w:rFonts w:ascii="Century Gothic" w:hAnsi="Century Gothic"/>
        </w:rPr>
        <w:t>35</w:t>
      </w:r>
      <w:r w:rsidR="0062770F" w:rsidRPr="002E4E31">
        <w:rPr>
          <w:rFonts w:ascii="Century Gothic" w:hAnsi="Century Gothic"/>
        </w:rPr>
        <w:t xml:space="preserve"> W/m</w:t>
      </w:r>
      <w:r w:rsidR="0062770F" w:rsidRPr="002E4E31">
        <w:rPr>
          <w:rFonts w:ascii="Century Gothic" w:hAnsi="Century Gothic"/>
          <w:vertAlign w:val="superscript"/>
        </w:rPr>
        <w:t xml:space="preserve">· </w:t>
      </w:r>
      <w:r w:rsidR="0062770F" w:rsidRPr="002E4E31">
        <w:rPr>
          <w:rFonts w:ascii="Century Gothic" w:hAnsi="Century Gothic"/>
        </w:rPr>
        <w:t xml:space="preserve">K ) </w:t>
      </w:r>
      <w:r w:rsidR="004D637A" w:rsidRPr="00B6728F">
        <w:rPr>
          <w:rFonts w:ascii="Century Gothic" w:hAnsi="Century Gothic"/>
        </w:rPr>
        <w:t xml:space="preserve">o gr. </w:t>
      </w:r>
      <w:r w:rsidR="003F0BFE">
        <w:rPr>
          <w:rFonts w:ascii="Century Gothic" w:hAnsi="Century Gothic"/>
        </w:rPr>
        <w:t>2</w:t>
      </w:r>
      <w:r w:rsidR="004D637A" w:rsidRPr="00B6728F">
        <w:rPr>
          <w:rFonts w:ascii="Century Gothic" w:hAnsi="Century Gothic"/>
        </w:rPr>
        <w:t>5 cm, mocowan</w:t>
      </w:r>
      <w:r>
        <w:rPr>
          <w:rFonts w:ascii="Century Gothic" w:hAnsi="Century Gothic"/>
        </w:rPr>
        <w:t xml:space="preserve">a </w:t>
      </w:r>
      <w:r w:rsidR="004D637A" w:rsidRPr="00B6728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 przestrzeni </w:t>
      </w:r>
      <w:r w:rsidR="003F0BFE">
        <w:rPr>
          <w:rFonts w:ascii="Century Gothic" w:hAnsi="Century Gothic"/>
        </w:rPr>
        <w:t xml:space="preserve">pod i </w:t>
      </w:r>
      <w:r>
        <w:rPr>
          <w:rFonts w:ascii="Century Gothic" w:hAnsi="Century Gothic"/>
        </w:rPr>
        <w:t>między krokwiami drewnianymi.</w:t>
      </w:r>
    </w:p>
    <w:p w14:paraId="7E3AC4D4" w14:textId="76A7F791" w:rsidR="004B61E4" w:rsidRDefault="004B61E4" w:rsidP="004B61E4">
      <w:pPr>
        <w:pStyle w:val="NormalnyWeb"/>
        <w:spacing w:before="0" w:beforeAutospacing="0" w:after="0" w:afterAutospacing="0" w:line="276" w:lineRule="auto"/>
        <w:ind w:left="1069" w:firstLine="709"/>
        <w:rPr>
          <w:rFonts w:ascii="Century Gothic" w:hAnsi="Century Gothic"/>
        </w:rPr>
      </w:pPr>
      <w:r>
        <w:rPr>
          <w:rFonts w:ascii="Century Gothic" w:hAnsi="Century Gothic"/>
        </w:rPr>
        <w:t xml:space="preserve">Styropian fasadowy </w:t>
      </w:r>
      <w:r w:rsidRPr="00B6728F">
        <w:rPr>
          <w:rFonts w:ascii="Century Gothic" w:hAnsi="Century Gothic"/>
        </w:rPr>
        <w:t>( λ=0,0</w:t>
      </w:r>
      <w:r>
        <w:rPr>
          <w:rFonts w:ascii="Century Gothic" w:hAnsi="Century Gothic"/>
        </w:rPr>
        <w:t>36</w:t>
      </w:r>
      <w:r w:rsidRPr="00B6728F">
        <w:rPr>
          <w:rFonts w:ascii="Century Gothic" w:hAnsi="Century Gothic"/>
        </w:rPr>
        <w:t xml:space="preserve"> W/m</w:t>
      </w:r>
      <w:r w:rsidRPr="00B6728F">
        <w:rPr>
          <w:rFonts w:ascii="Century Gothic" w:hAnsi="Century Gothic"/>
          <w:vertAlign w:val="superscript"/>
        </w:rPr>
        <w:t xml:space="preserve">· </w:t>
      </w:r>
      <w:r w:rsidRPr="00B6728F">
        <w:rPr>
          <w:rFonts w:ascii="Century Gothic" w:hAnsi="Century Gothic"/>
        </w:rPr>
        <w:t>K )</w:t>
      </w:r>
      <w:r>
        <w:rPr>
          <w:rFonts w:ascii="Century Gothic" w:hAnsi="Century Gothic"/>
        </w:rPr>
        <w:t xml:space="preserve"> o gr. 5 cm, mocowany  </w:t>
      </w:r>
      <w:r>
        <w:rPr>
          <w:rFonts w:ascii="Century Gothic" w:hAnsi="Century Gothic"/>
        </w:rPr>
        <w:br/>
        <w:t xml:space="preserve">           bezpośrednio na ściany zewnętrzne wyłazu dachowego.</w:t>
      </w:r>
    </w:p>
    <w:p w14:paraId="21E5A79F" w14:textId="14C83CD6" w:rsidR="00BC6624" w:rsidRDefault="00BC6624" w:rsidP="00BC6624">
      <w:pPr>
        <w:pStyle w:val="NormalnyWeb"/>
        <w:spacing w:before="0" w:beforeAutospacing="0" w:after="0" w:afterAutospacing="0" w:line="276" w:lineRule="auto"/>
        <w:ind w:left="1069" w:firstLine="709"/>
        <w:rPr>
          <w:rFonts w:ascii="Century Gothic" w:hAnsi="Century Gothic"/>
        </w:rPr>
      </w:pPr>
      <w:r>
        <w:rPr>
          <w:rFonts w:ascii="Century Gothic" w:hAnsi="Century Gothic"/>
        </w:rPr>
        <w:t xml:space="preserve">Styropian fasadowy </w:t>
      </w:r>
      <w:r w:rsidRPr="00B6728F">
        <w:rPr>
          <w:rFonts w:ascii="Century Gothic" w:hAnsi="Century Gothic"/>
        </w:rPr>
        <w:t>( λ=0,0</w:t>
      </w:r>
      <w:r>
        <w:rPr>
          <w:rFonts w:ascii="Century Gothic" w:hAnsi="Century Gothic"/>
        </w:rPr>
        <w:t>36</w:t>
      </w:r>
      <w:r w:rsidRPr="00B6728F">
        <w:rPr>
          <w:rFonts w:ascii="Century Gothic" w:hAnsi="Century Gothic"/>
        </w:rPr>
        <w:t xml:space="preserve"> W/m</w:t>
      </w:r>
      <w:r w:rsidRPr="00B6728F">
        <w:rPr>
          <w:rFonts w:ascii="Century Gothic" w:hAnsi="Century Gothic"/>
          <w:vertAlign w:val="superscript"/>
        </w:rPr>
        <w:t xml:space="preserve">· </w:t>
      </w:r>
      <w:r w:rsidRPr="00B6728F">
        <w:rPr>
          <w:rFonts w:ascii="Century Gothic" w:hAnsi="Century Gothic"/>
        </w:rPr>
        <w:t>K )</w:t>
      </w:r>
      <w:r>
        <w:rPr>
          <w:rFonts w:ascii="Century Gothic" w:hAnsi="Century Gothic"/>
        </w:rPr>
        <w:t xml:space="preserve"> o gr. 2 cm, mocowany  </w:t>
      </w:r>
      <w:r>
        <w:rPr>
          <w:rFonts w:ascii="Century Gothic" w:hAnsi="Century Gothic"/>
        </w:rPr>
        <w:br/>
        <w:t xml:space="preserve">           bezpośrednio na ściany zewnętrzne komina dymowego.</w:t>
      </w:r>
    </w:p>
    <w:p w14:paraId="24D16E89" w14:textId="118A572A" w:rsidR="00DA5968" w:rsidRDefault="00DA5968" w:rsidP="004B61E4">
      <w:pPr>
        <w:pStyle w:val="NormalnyWeb"/>
        <w:spacing w:before="0" w:beforeAutospacing="0" w:after="0" w:afterAutospacing="0" w:line="276" w:lineRule="auto"/>
        <w:ind w:left="1069" w:firstLine="709"/>
        <w:rPr>
          <w:rFonts w:ascii="Century Gothic" w:hAnsi="Century Gothic"/>
        </w:rPr>
      </w:pPr>
    </w:p>
    <w:p w14:paraId="6B21976A" w14:textId="76A76B5D" w:rsidR="004B61E4" w:rsidRDefault="00DA5968" w:rsidP="00DA5968">
      <w:pPr>
        <w:pStyle w:val="NormalnyWeb"/>
        <w:spacing w:before="0" w:beforeAutospacing="0" w:after="0" w:afterAutospacing="0" w:line="276" w:lineRule="auto"/>
        <w:ind w:left="1778"/>
        <w:rPr>
          <w:rFonts w:ascii="Century Gothic" w:hAnsi="Century Gothic"/>
        </w:rPr>
      </w:pPr>
      <w:r>
        <w:rPr>
          <w:rFonts w:ascii="Century Gothic" w:hAnsi="Century Gothic"/>
        </w:rPr>
        <w:t>Należy wymienić istniejące drzwi zewnętrzne wyłazu dachowego na drzwi pełne ciepłe wyposażone w zamek zasuwkowo-zapadkowy.</w:t>
      </w:r>
      <w:r>
        <w:rPr>
          <w:rFonts w:ascii="Century Gothic" w:hAnsi="Century Gothic"/>
        </w:rPr>
        <w:br/>
        <w:t>(U</w:t>
      </w:r>
      <w:r w:rsidRPr="00B6728F">
        <w:rPr>
          <w:rFonts w:ascii="Century Gothic" w:hAnsi="Century Gothic"/>
        </w:rPr>
        <w:t>=</w:t>
      </w:r>
      <w:r>
        <w:rPr>
          <w:rFonts w:ascii="Century Gothic" w:hAnsi="Century Gothic"/>
        </w:rPr>
        <w:t>1,3</w:t>
      </w:r>
      <w:r w:rsidRPr="00B6728F">
        <w:rPr>
          <w:rFonts w:ascii="Century Gothic" w:hAnsi="Century Gothic"/>
        </w:rPr>
        <w:t xml:space="preserve"> W/m</w:t>
      </w:r>
      <w:r>
        <w:rPr>
          <w:rFonts w:ascii="Century Gothic" w:hAnsi="Century Gothic"/>
          <w:vertAlign w:val="superscript"/>
        </w:rPr>
        <w:t xml:space="preserve">2 </w:t>
      </w:r>
      <w:r w:rsidRPr="00B6728F">
        <w:rPr>
          <w:rFonts w:ascii="Century Gothic" w:hAnsi="Century Gothic"/>
        </w:rPr>
        <w:t>K</w:t>
      </w:r>
      <w:r>
        <w:rPr>
          <w:rFonts w:ascii="Century Gothic" w:hAnsi="Century Gothic"/>
        </w:rPr>
        <w:t>)</w:t>
      </w:r>
    </w:p>
    <w:p w14:paraId="0FCEC7CC" w14:textId="77777777" w:rsidR="006145D1" w:rsidRDefault="006145D1" w:rsidP="00DA5968">
      <w:pPr>
        <w:pStyle w:val="NormalnyWeb"/>
        <w:spacing w:before="0" w:beforeAutospacing="0" w:after="0" w:afterAutospacing="0" w:line="276" w:lineRule="auto"/>
        <w:ind w:left="1778"/>
        <w:rPr>
          <w:rFonts w:ascii="Century Gothic" w:hAnsi="Century Gothic"/>
        </w:rPr>
      </w:pPr>
    </w:p>
    <w:p w14:paraId="08131E76" w14:textId="17B36981" w:rsidR="00F564BD" w:rsidRPr="00F564BD" w:rsidRDefault="0066470B" w:rsidP="00340449">
      <w:pPr>
        <w:pStyle w:val="NormalnyWeb"/>
        <w:numPr>
          <w:ilvl w:val="0"/>
          <w:numId w:val="24"/>
        </w:numPr>
        <w:spacing w:line="276" w:lineRule="auto"/>
        <w:jc w:val="both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O</w:t>
      </w:r>
      <w:r w:rsidR="00F564BD" w:rsidRPr="00F564BD">
        <w:rPr>
          <w:rFonts w:ascii="Century Gothic" w:hAnsi="Century Gothic"/>
          <w:b/>
          <w:bCs/>
          <w:u w:val="single"/>
        </w:rPr>
        <w:t xml:space="preserve">bróbki blacharskie, </w:t>
      </w:r>
      <w:r w:rsidR="00B23A39">
        <w:rPr>
          <w:rFonts w:ascii="Century Gothic" w:hAnsi="Century Gothic"/>
          <w:b/>
          <w:bCs/>
          <w:u w:val="single"/>
        </w:rPr>
        <w:t>o</w:t>
      </w:r>
      <w:r w:rsidR="00F564BD" w:rsidRPr="00F564BD">
        <w:rPr>
          <w:rFonts w:ascii="Century Gothic" w:hAnsi="Century Gothic"/>
          <w:b/>
          <w:bCs/>
          <w:u w:val="single"/>
        </w:rPr>
        <w:t>rynn</w:t>
      </w:r>
      <w:r w:rsidR="00B23A39">
        <w:rPr>
          <w:rFonts w:ascii="Century Gothic" w:hAnsi="Century Gothic"/>
          <w:b/>
          <w:bCs/>
          <w:u w:val="single"/>
        </w:rPr>
        <w:t>owanie</w:t>
      </w:r>
      <w:r w:rsidR="00DB4BA2">
        <w:rPr>
          <w:rFonts w:ascii="Century Gothic" w:hAnsi="Century Gothic"/>
          <w:b/>
          <w:bCs/>
          <w:u w:val="single"/>
        </w:rPr>
        <w:t xml:space="preserve"> </w:t>
      </w:r>
      <w:r w:rsidR="00F564BD" w:rsidRPr="00F564BD">
        <w:rPr>
          <w:rFonts w:ascii="Century Gothic" w:hAnsi="Century Gothic"/>
          <w:b/>
          <w:bCs/>
          <w:u w:val="single"/>
        </w:rPr>
        <w:t>itp.</w:t>
      </w:r>
    </w:p>
    <w:p w14:paraId="356A14A6" w14:textId="584A4016" w:rsidR="004D0E5B" w:rsidRDefault="002037A8" w:rsidP="000765E2">
      <w:pPr>
        <w:pStyle w:val="NormalnyWeb"/>
        <w:spacing w:before="0" w:beforeAutospacing="0" w:after="0" w:afterAutospacing="0" w:line="276" w:lineRule="auto"/>
        <w:ind w:firstLine="709"/>
        <w:jc w:val="both"/>
        <w:rPr>
          <w:rFonts w:ascii="Century Gothic" w:hAnsi="Century Gothic"/>
        </w:rPr>
      </w:pPr>
      <w:r w:rsidRPr="00F564BD">
        <w:rPr>
          <w:rFonts w:ascii="Century Gothic" w:hAnsi="Century Gothic"/>
        </w:rPr>
        <w:t xml:space="preserve">Wraz </w:t>
      </w:r>
      <w:r w:rsidR="0066470B">
        <w:rPr>
          <w:rFonts w:ascii="Century Gothic" w:hAnsi="Century Gothic"/>
        </w:rPr>
        <w:t>z nowo projektowanym poszyciem dach</w:t>
      </w:r>
      <w:r w:rsidR="00B23A39">
        <w:rPr>
          <w:rFonts w:ascii="Century Gothic" w:hAnsi="Century Gothic"/>
        </w:rPr>
        <w:t>u</w:t>
      </w:r>
      <w:r w:rsidR="0066470B">
        <w:rPr>
          <w:rFonts w:ascii="Century Gothic" w:hAnsi="Century Gothic"/>
        </w:rPr>
        <w:t xml:space="preserve"> </w:t>
      </w:r>
      <w:r w:rsidRPr="00F564BD">
        <w:rPr>
          <w:rFonts w:ascii="Century Gothic" w:hAnsi="Century Gothic"/>
        </w:rPr>
        <w:t>nale</w:t>
      </w:r>
      <w:r w:rsidRPr="00F564BD">
        <w:rPr>
          <w:rFonts w:ascii="Century Gothic" w:hAnsi="Century Gothic" w:hint="eastAsia"/>
        </w:rPr>
        <w:t>ż</w:t>
      </w:r>
      <w:r w:rsidRPr="00F564BD">
        <w:rPr>
          <w:rFonts w:ascii="Century Gothic" w:hAnsi="Century Gothic"/>
        </w:rPr>
        <w:t>y wymieni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wszystkie </w:t>
      </w:r>
      <w:r w:rsidR="0066470B">
        <w:rPr>
          <w:rFonts w:ascii="Century Gothic" w:hAnsi="Century Gothic"/>
        </w:rPr>
        <w:t>opierzenia</w:t>
      </w:r>
      <w:r w:rsidRPr="00F564BD">
        <w:rPr>
          <w:rFonts w:ascii="Century Gothic" w:hAnsi="Century Gothic"/>
        </w:rPr>
        <w:t>. Zastosowa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</w:t>
      </w:r>
      <w:r w:rsidR="0066470B">
        <w:rPr>
          <w:rFonts w:ascii="Century Gothic" w:hAnsi="Century Gothic"/>
        </w:rPr>
        <w:t xml:space="preserve">opierzenia z blachy stalowej </w:t>
      </w:r>
      <w:r w:rsidRPr="00F564BD">
        <w:rPr>
          <w:rFonts w:ascii="Century Gothic" w:hAnsi="Century Gothic"/>
        </w:rPr>
        <w:t xml:space="preserve">ocynkowane ogniowo </w:t>
      </w:r>
      <w:r w:rsidR="0066470B">
        <w:rPr>
          <w:rFonts w:ascii="Century Gothic" w:hAnsi="Century Gothic"/>
        </w:rPr>
        <w:br/>
      </w:r>
      <w:r w:rsidRPr="00F564BD">
        <w:rPr>
          <w:rFonts w:ascii="Century Gothic" w:hAnsi="Century Gothic"/>
        </w:rPr>
        <w:t xml:space="preserve">i powlekane PCV w kolorze </w:t>
      </w:r>
      <w:r w:rsidR="00DB4BA2">
        <w:rPr>
          <w:rFonts w:ascii="Century Gothic" w:hAnsi="Century Gothic"/>
        </w:rPr>
        <w:t>grafitowym</w:t>
      </w:r>
      <w:r w:rsidRPr="00F564BD">
        <w:rPr>
          <w:rFonts w:ascii="Century Gothic" w:hAnsi="Century Gothic"/>
        </w:rPr>
        <w:t xml:space="preserve">. Podczas prac remontowych </w:t>
      </w:r>
      <w:r w:rsidR="00DB4BA2">
        <w:rPr>
          <w:rFonts w:ascii="Century Gothic" w:hAnsi="Century Gothic"/>
        </w:rPr>
        <w:t xml:space="preserve">dachowych </w:t>
      </w:r>
      <w:r w:rsidRPr="00F564BD">
        <w:rPr>
          <w:rFonts w:ascii="Century Gothic" w:hAnsi="Century Gothic"/>
        </w:rPr>
        <w:t xml:space="preserve"> nale</w:t>
      </w:r>
      <w:r w:rsidRPr="00F564BD">
        <w:rPr>
          <w:rFonts w:ascii="Century Gothic" w:hAnsi="Century Gothic" w:hint="eastAsia"/>
        </w:rPr>
        <w:t>ż</w:t>
      </w:r>
      <w:r w:rsidRPr="00F564BD">
        <w:rPr>
          <w:rFonts w:ascii="Century Gothic" w:hAnsi="Century Gothic"/>
        </w:rPr>
        <w:t>y przewidzie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wymian</w:t>
      </w:r>
      <w:r w:rsidRPr="00F564BD">
        <w:rPr>
          <w:rFonts w:ascii="Century Gothic" w:hAnsi="Century Gothic" w:hint="eastAsia"/>
        </w:rPr>
        <w:t>ę</w:t>
      </w:r>
      <w:r w:rsidRPr="00F564BD">
        <w:rPr>
          <w:rFonts w:ascii="Century Gothic" w:hAnsi="Century Gothic"/>
        </w:rPr>
        <w:t xml:space="preserve"> wszystkich rynien oraz </w:t>
      </w:r>
      <w:r w:rsidR="00DD4D81">
        <w:rPr>
          <w:rFonts w:ascii="Century Gothic" w:hAnsi="Century Gothic"/>
        </w:rPr>
        <w:t xml:space="preserve">fragmentów rur spustowych będących włączeniem </w:t>
      </w:r>
      <w:r w:rsidR="00DB4BA2">
        <w:rPr>
          <w:rFonts w:ascii="Century Gothic" w:hAnsi="Century Gothic"/>
        </w:rPr>
        <w:t xml:space="preserve">do </w:t>
      </w:r>
      <w:r w:rsidR="00320084">
        <w:rPr>
          <w:rFonts w:ascii="Century Gothic" w:hAnsi="Century Gothic"/>
        </w:rPr>
        <w:t>istniejąc</w:t>
      </w:r>
      <w:r w:rsidR="00DD4D81">
        <w:rPr>
          <w:rFonts w:ascii="Century Gothic" w:hAnsi="Century Gothic"/>
        </w:rPr>
        <w:t>ego orynnowania.</w:t>
      </w:r>
    </w:p>
    <w:p w14:paraId="64102A62" w14:textId="746FD228" w:rsidR="00527469" w:rsidRDefault="002037A8" w:rsidP="000765E2">
      <w:pPr>
        <w:pStyle w:val="NormalnyWeb"/>
        <w:spacing w:before="0" w:beforeAutospacing="0" w:after="0" w:afterAutospacing="0" w:line="276" w:lineRule="auto"/>
        <w:ind w:firstLine="709"/>
        <w:jc w:val="both"/>
        <w:rPr>
          <w:rFonts w:ascii="Century Gothic" w:hAnsi="Century Gothic"/>
        </w:rPr>
      </w:pPr>
      <w:r w:rsidRPr="00F564BD">
        <w:rPr>
          <w:rFonts w:ascii="Century Gothic" w:hAnsi="Century Gothic"/>
        </w:rPr>
        <w:t>Zastosowa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</w:t>
      </w:r>
      <w:r w:rsidR="00201CF4">
        <w:rPr>
          <w:rFonts w:ascii="Century Gothic" w:hAnsi="Century Gothic"/>
        </w:rPr>
        <w:t>rynny</w:t>
      </w:r>
      <w:r w:rsidRPr="00F564BD">
        <w:rPr>
          <w:rFonts w:ascii="Century Gothic" w:hAnsi="Century Gothic"/>
        </w:rPr>
        <w:t xml:space="preserve"> </w:t>
      </w:r>
      <w:r w:rsidR="00BB63CF">
        <w:rPr>
          <w:rFonts w:ascii="Century Gothic" w:hAnsi="Century Gothic"/>
        </w:rPr>
        <w:t xml:space="preserve">oraz rury spustowe </w:t>
      </w:r>
      <w:r w:rsidRPr="00F564BD">
        <w:rPr>
          <w:rFonts w:ascii="Century Gothic" w:hAnsi="Century Gothic"/>
        </w:rPr>
        <w:t>wykonane z blachy tytanowo - cynkowej.</w:t>
      </w:r>
      <w:r w:rsidR="004E77F4">
        <w:rPr>
          <w:rFonts w:ascii="Century Gothic" w:hAnsi="Century Gothic"/>
        </w:rPr>
        <w:t xml:space="preserve"> </w:t>
      </w:r>
      <w:r w:rsidRPr="00F564BD">
        <w:rPr>
          <w:rFonts w:ascii="Century Gothic" w:hAnsi="Century Gothic"/>
        </w:rPr>
        <w:t>Nale</w:t>
      </w:r>
      <w:r w:rsidRPr="00F564BD">
        <w:rPr>
          <w:rFonts w:ascii="Century Gothic" w:hAnsi="Century Gothic" w:hint="eastAsia"/>
        </w:rPr>
        <w:t>ż</w:t>
      </w:r>
      <w:r w:rsidRPr="00F564BD">
        <w:rPr>
          <w:rFonts w:ascii="Century Gothic" w:hAnsi="Century Gothic"/>
        </w:rPr>
        <w:t>y zwr</w:t>
      </w:r>
      <w:r w:rsidRPr="00F564BD">
        <w:rPr>
          <w:rFonts w:ascii="Century Gothic" w:hAnsi="Century Gothic" w:hint="eastAsia"/>
        </w:rPr>
        <w:t>ó</w:t>
      </w:r>
      <w:r w:rsidRPr="00F564BD">
        <w:rPr>
          <w:rFonts w:ascii="Century Gothic" w:hAnsi="Century Gothic"/>
        </w:rPr>
        <w:t>ci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szczeg</w:t>
      </w:r>
      <w:r w:rsidRPr="00F564BD">
        <w:rPr>
          <w:rFonts w:ascii="Century Gothic" w:hAnsi="Century Gothic" w:hint="eastAsia"/>
        </w:rPr>
        <w:t>ó</w:t>
      </w:r>
      <w:r w:rsidRPr="00F564BD">
        <w:rPr>
          <w:rFonts w:ascii="Century Gothic" w:hAnsi="Century Gothic"/>
        </w:rPr>
        <w:t>ln</w:t>
      </w:r>
      <w:r w:rsidRPr="00F564BD">
        <w:rPr>
          <w:rFonts w:ascii="Century Gothic" w:hAnsi="Century Gothic" w:hint="eastAsia"/>
        </w:rPr>
        <w:t>ą</w:t>
      </w:r>
      <w:r w:rsidRPr="00F564BD">
        <w:rPr>
          <w:rFonts w:ascii="Century Gothic" w:hAnsi="Century Gothic"/>
        </w:rPr>
        <w:t xml:space="preserve"> uwag</w:t>
      </w:r>
      <w:r w:rsidRPr="00F564BD">
        <w:rPr>
          <w:rFonts w:ascii="Century Gothic" w:hAnsi="Century Gothic" w:hint="eastAsia"/>
        </w:rPr>
        <w:t>ę</w:t>
      </w:r>
      <w:r w:rsidRPr="00F564BD">
        <w:rPr>
          <w:rFonts w:ascii="Century Gothic" w:hAnsi="Century Gothic"/>
        </w:rPr>
        <w:t xml:space="preserve"> na estetyk</w:t>
      </w:r>
      <w:r w:rsidRPr="00F564BD">
        <w:rPr>
          <w:rFonts w:ascii="Century Gothic" w:hAnsi="Century Gothic" w:hint="eastAsia"/>
        </w:rPr>
        <w:t>ę</w:t>
      </w:r>
      <w:r w:rsidRPr="00F564BD">
        <w:rPr>
          <w:rFonts w:ascii="Century Gothic" w:hAnsi="Century Gothic"/>
        </w:rPr>
        <w:t xml:space="preserve"> wykonania obr</w:t>
      </w:r>
      <w:r w:rsidRPr="00F564BD">
        <w:rPr>
          <w:rFonts w:ascii="Century Gothic" w:hAnsi="Century Gothic" w:hint="eastAsia"/>
        </w:rPr>
        <w:t>ó</w:t>
      </w:r>
      <w:r w:rsidRPr="00F564BD">
        <w:rPr>
          <w:rFonts w:ascii="Century Gothic" w:hAnsi="Century Gothic"/>
        </w:rPr>
        <w:t>bek blacharskich elewacji</w:t>
      </w:r>
      <w:r w:rsidR="00DB4BA2">
        <w:rPr>
          <w:rFonts w:ascii="Century Gothic" w:hAnsi="Century Gothic"/>
        </w:rPr>
        <w:t>.</w:t>
      </w:r>
      <w:r w:rsidR="004F4B91" w:rsidRPr="00F564BD">
        <w:rPr>
          <w:rFonts w:ascii="Century Gothic" w:hAnsi="Century Gothic"/>
        </w:rPr>
        <w:t xml:space="preserve"> </w:t>
      </w:r>
      <w:r w:rsidRPr="00F564BD">
        <w:rPr>
          <w:rFonts w:ascii="Century Gothic" w:hAnsi="Century Gothic"/>
        </w:rPr>
        <w:t>Obr</w:t>
      </w:r>
      <w:r w:rsidRPr="00F564BD">
        <w:rPr>
          <w:rFonts w:ascii="Century Gothic" w:hAnsi="Century Gothic" w:hint="eastAsia"/>
        </w:rPr>
        <w:t>ó</w:t>
      </w:r>
      <w:r w:rsidRPr="00F564BD">
        <w:rPr>
          <w:rFonts w:ascii="Century Gothic" w:hAnsi="Century Gothic"/>
        </w:rPr>
        <w:t>bki docieplenia</w:t>
      </w:r>
      <w:r w:rsidR="004F4B91" w:rsidRPr="00F564BD">
        <w:rPr>
          <w:rFonts w:ascii="Century Gothic" w:hAnsi="Century Gothic"/>
        </w:rPr>
        <w:t xml:space="preserve"> </w:t>
      </w:r>
      <w:r w:rsidRPr="00F564BD">
        <w:rPr>
          <w:rFonts w:ascii="Century Gothic" w:hAnsi="Century Gothic"/>
        </w:rPr>
        <w:t>wykona</w:t>
      </w:r>
      <w:r w:rsidRPr="00F564BD">
        <w:rPr>
          <w:rFonts w:ascii="Century Gothic" w:hAnsi="Century Gothic" w:hint="eastAsia"/>
        </w:rPr>
        <w:t>ć</w:t>
      </w:r>
      <w:r w:rsidRPr="00F564BD">
        <w:rPr>
          <w:rFonts w:ascii="Century Gothic" w:hAnsi="Century Gothic"/>
        </w:rPr>
        <w:t xml:space="preserve"> r</w:t>
      </w:r>
      <w:r w:rsidRPr="00F564BD">
        <w:rPr>
          <w:rFonts w:ascii="Century Gothic" w:hAnsi="Century Gothic" w:hint="eastAsia"/>
        </w:rPr>
        <w:t>ó</w:t>
      </w:r>
      <w:r w:rsidRPr="00F564BD">
        <w:rPr>
          <w:rFonts w:ascii="Century Gothic" w:hAnsi="Century Gothic"/>
        </w:rPr>
        <w:t>wnolegle do istniej</w:t>
      </w:r>
      <w:r w:rsidRPr="00F564BD">
        <w:rPr>
          <w:rFonts w:ascii="Century Gothic" w:hAnsi="Century Gothic" w:hint="eastAsia"/>
        </w:rPr>
        <w:t>ą</w:t>
      </w:r>
      <w:r w:rsidRPr="00F564BD">
        <w:rPr>
          <w:rFonts w:ascii="Century Gothic" w:hAnsi="Century Gothic"/>
        </w:rPr>
        <w:t>cych po</w:t>
      </w:r>
      <w:r w:rsidRPr="00F564BD">
        <w:rPr>
          <w:rFonts w:ascii="Century Gothic" w:hAnsi="Century Gothic" w:hint="eastAsia"/>
        </w:rPr>
        <w:t>ł</w:t>
      </w:r>
      <w:r w:rsidRPr="00F564BD">
        <w:rPr>
          <w:rFonts w:ascii="Century Gothic" w:hAnsi="Century Gothic"/>
        </w:rPr>
        <w:t xml:space="preserve">aci dachu </w:t>
      </w:r>
      <w:r w:rsidR="00D76A1C">
        <w:rPr>
          <w:rFonts w:ascii="Century Gothic" w:hAnsi="Century Gothic"/>
        </w:rPr>
        <w:br/>
      </w:r>
      <w:r w:rsidRPr="00F564BD">
        <w:rPr>
          <w:rFonts w:ascii="Century Gothic" w:hAnsi="Century Gothic"/>
        </w:rPr>
        <w:t xml:space="preserve">z </w:t>
      </w:r>
      <w:r w:rsidR="00DB4BA2">
        <w:rPr>
          <w:rFonts w:ascii="Century Gothic" w:hAnsi="Century Gothic"/>
        </w:rPr>
        <w:t>blachy stalowej powlekanej.</w:t>
      </w:r>
    </w:p>
    <w:p w14:paraId="14AC87FF" w14:textId="61689CA3" w:rsidR="00FC42A0" w:rsidRPr="00260BBB" w:rsidRDefault="00FC42A0" w:rsidP="00340449">
      <w:pPr>
        <w:pStyle w:val="NormalnyWeb"/>
        <w:numPr>
          <w:ilvl w:val="0"/>
          <w:numId w:val="24"/>
        </w:numPr>
        <w:spacing w:line="276" w:lineRule="auto"/>
        <w:jc w:val="both"/>
        <w:rPr>
          <w:rFonts w:ascii="Century Gothic" w:hAnsi="Century Gothic"/>
          <w:b/>
          <w:bCs/>
          <w:u w:val="single"/>
        </w:rPr>
      </w:pPr>
      <w:r w:rsidRPr="00260BBB">
        <w:rPr>
          <w:rFonts w:ascii="Century Gothic" w:hAnsi="Century Gothic"/>
          <w:b/>
          <w:bCs/>
          <w:u w:val="single"/>
        </w:rPr>
        <w:t>Kolorystyka:</w:t>
      </w:r>
    </w:p>
    <w:p w14:paraId="62BFF9CF" w14:textId="1F2829B0" w:rsidR="000765E2" w:rsidRDefault="00FC42A0" w:rsidP="006145D1">
      <w:pPr>
        <w:pStyle w:val="NormalnyWeb"/>
        <w:spacing w:line="276" w:lineRule="auto"/>
        <w:rPr>
          <w:rFonts w:ascii="Century Gothic" w:hAnsi="Century Gothic"/>
        </w:rPr>
      </w:pPr>
      <w:r w:rsidRPr="006145D1">
        <w:rPr>
          <w:rFonts w:ascii="Century Gothic" w:hAnsi="Century Gothic"/>
          <w:u w:val="single"/>
        </w:rPr>
        <w:t xml:space="preserve">numery </w:t>
      </w:r>
      <w:r w:rsidR="00F564BD" w:rsidRPr="006145D1">
        <w:rPr>
          <w:rFonts w:ascii="Century Gothic" w:hAnsi="Century Gothic"/>
          <w:u w:val="single"/>
        </w:rPr>
        <w:t xml:space="preserve">palety barw wg systemu </w:t>
      </w:r>
      <w:r w:rsidRPr="006145D1">
        <w:rPr>
          <w:rFonts w:ascii="Century Gothic" w:hAnsi="Century Gothic"/>
          <w:u w:val="single"/>
        </w:rPr>
        <w:t>RAL:</w:t>
      </w:r>
      <w:r w:rsidR="006145D1">
        <w:rPr>
          <w:rFonts w:ascii="Century Gothic" w:hAnsi="Century Gothic"/>
          <w:u w:val="single"/>
        </w:rPr>
        <w:br/>
      </w:r>
      <w:r w:rsidR="006145D1">
        <w:rPr>
          <w:rFonts w:ascii="Century Gothic" w:hAnsi="Century Gothic"/>
        </w:rPr>
        <w:br/>
      </w:r>
      <w:r w:rsidR="00903003" w:rsidRPr="00260BBB">
        <w:rPr>
          <w:rFonts w:ascii="Century Gothic" w:hAnsi="Century Gothic"/>
        </w:rPr>
        <w:t>blacha trapezowa dachowa</w:t>
      </w:r>
      <w:r w:rsidR="00903003" w:rsidRPr="00260BBB">
        <w:rPr>
          <w:rFonts w:ascii="Century Gothic" w:hAnsi="Century Gothic"/>
        </w:rPr>
        <w:tab/>
      </w:r>
      <w:r w:rsidR="00903003" w:rsidRPr="00260BBB">
        <w:rPr>
          <w:rFonts w:ascii="Century Gothic" w:hAnsi="Century Gothic"/>
        </w:rPr>
        <w:tab/>
      </w:r>
      <w:r w:rsidR="00903003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F564BD" w:rsidRPr="00260BBB">
        <w:rPr>
          <w:rFonts w:ascii="Century Gothic" w:hAnsi="Century Gothic"/>
        </w:rPr>
        <w:t xml:space="preserve">– kolor </w:t>
      </w:r>
      <w:r w:rsidR="00903003" w:rsidRPr="00260BBB">
        <w:rPr>
          <w:rFonts w:ascii="Century Gothic" w:hAnsi="Century Gothic"/>
        </w:rPr>
        <w:t>grafitowy</w:t>
      </w:r>
      <w:r w:rsidR="00F564BD" w:rsidRPr="00260BBB">
        <w:rPr>
          <w:rFonts w:ascii="Century Gothic" w:hAnsi="Century Gothic"/>
        </w:rPr>
        <w:t xml:space="preserve"> RAL </w:t>
      </w:r>
      <w:r w:rsidR="00903003" w:rsidRPr="00260BBB">
        <w:rPr>
          <w:rFonts w:ascii="Century Gothic" w:hAnsi="Century Gothic"/>
        </w:rPr>
        <w:t>7</w:t>
      </w:r>
      <w:r w:rsidR="00F564BD" w:rsidRPr="00260BBB">
        <w:rPr>
          <w:rFonts w:ascii="Century Gothic" w:hAnsi="Century Gothic"/>
        </w:rPr>
        <w:t>015</w:t>
      </w:r>
      <w:r w:rsidR="00903003" w:rsidRPr="00260BBB">
        <w:rPr>
          <w:rFonts w:ascii="Century Gothic" w:hAnsi="Century Gothic"/>
        </w:rPr>
        <w:br/>
        <w:t>blacha obróbek blacharskich</w:t>
      </w:r>
      <w:r w:rsidR="00903003" w:rsidRPr="00260BBB">
        <w:rPr>
          <w:rFonts w:ascii="Century Gothic" w:hAnsi="Century Gothic"/>
        </w:rPr>
        <w:tab/>
      </w:r>
      <w:r w:rsidR="00903003" w:rsidRPr="00260BBB">
        <w:rPr>
          <w:rFonts w:ascii="Century Gothic" w:hAnsi="Century Gothic"/>
        </w:rPr>
        <w:tab/>
      </w:r>
      <w:r w:rsidR="00903003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903003" w:rsidRPr="00260BBB">
        <w:rPr>
          <w:rFonts w:ascii="Century Gothic" w:hAnsi="Century Gothic"/>
        </w:rPr>
        <w:t>– kolor grafitowy RAL 7015</w:t>
      </w:r>
      <w:r w:rsidR="00F564BD" w:rsidRPr="00260BBB">
        <w:rPr>
          <w:rFonts w:ascii="Century Gothic" w:hAnsi="Century Gothic"/>
        </w:rPr>
        <w:br/>
      </w:r>
      <w:r w:rsidR="00903003" w:rsidRPr="00260BBB">
        <w:rPr>
          <w:rFonts w:ascii="Century Gothic" w:hAnsi="Century Gothic"/>
        </w:rPr>
        <w:t xml:space="preserve">fragment nadbudowy </w:t>
      </w:r>
      <w:r w:rsidR="00F564BD" w:rsidRPr="00260BBB">
        <w:rPr>
          <w:rFonts w:ascii="Century Gothic" w:hAnsi="Century Gothic"/>
        </w:rPr>
        <w:t xml:space="preserve">ścian </w:t>
      </w:r>
      <w:r w:rsidR="00903003" w:rsidRPr="00260BBB">
        <w:rPr>
          <w:rFonts w:ascii="Century Gothic" w:hAnsi="Century Gothic"/>
        </w:rPr>
        <w:t>attykowych</w:t>
      </w:r>
      <w:r w:rsidR="00903003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F564BD" w:rsidRPr="00260BBB">
        <w:rPr>
          <w:rFonts w:ascii="Century Gothic" w:hAnsi="Century Gothic"/>
        </w:rPr>
        <w:t xml:space="preserve">– kolor </w:t>
      </w:r>
      <w:proofErr w:type="spellStart"/>
      <w:r w:rsidR="00260BBB" w:rsidRPr="00260BBB">
        <w:rPr>
          <w:rFonts w:ascii="Century Gothic" w:hAnsi="Century Gothic"/>
        </w:rPr>
        <w:t>ecru</w:t>
      </w:r>
      <w:proofErr w:type="spellEnd"/>
      <w:r w:rsidR="00260BBB" w:rsidRPr="00260BBB">
        <w:rPr>
          <w:rFonts w:ascii="Century Gothic" w:hAnsi="Century Gothic"/>
        </w:rPr>
        <w:t xml:space="preserve"> jak na </w:t>
      </w:r>
      <w:proofErr w:type="spellStart"/>
      <w:r w:rsidR="00260BBB" w:rsidRPr="00260BBB">
        <w:rPr>
          <w:rFonts w:ascii="Century Gothic" w:hAnsi="Century Gothic"/>
        </w:rPr>
        <w:t>istn</w:t>
      </w:r>
      <w:proofErr w:type="spellEnd"/>
      <w:r w:rsidR="00260BBB" w:rsidRPr="00260BBB">
        <w:rPr>
          <w:rFonts w:ascii="Century Gothic" w:hAnsi="Century Gothic"/>
        </w:rPr>
        <w:t>. ścianach</w:t>
      </w:r>
      <w:r w:rsidR="00260BBB" w:rsidRPr="00260BBB">
        <w:rPr>
          <w:rFonts w:ascii="Century Gothic" w:hAnsi="Century Gothic"/>
        </w:rPr>
        <w:br/>
      </w:r>
      <w:r w:rsidR="005C4359">
        <w:rPr>
          <w:rFonts w:ascii="Century Gothic" w:hAnsi="Century Gothic"/>
        </w:rPr>
        <w:t>płytki klinkierowe na</w:t>
      </w:r>
      <w:r w:rsidR="00260BBB" w:rsidRPr="00260BBB">
        <w:rPr>
          <w:rFonts w:ascii="Century Gothic" w:hAnsi="Century Gothic"/>
        </w:rPr>
        <w:t xml:space="preserve"> komin</w:t>
      </w:r>
      <w:r w:rsidR="005C4359">
        <w:rPr>
          <w:rFonts w:ascii="Century Gothic" w:hAnsi="Century Gothic"/>
        </w:rPr>
        <w:t>ach</w:t>
      </w:r>
      <w:r w:rsidR="00260BBB" w:rsidRPr="00260BBB">
        <w:rPr>
          <w:rFonts w:ascii="Century Gothic" w:hAnsi="Century Gothic"/>
        </w:rPr>
        <w:t xml:space="preserve"> went.</w:t>
      </w:r>
      <w:r w:rsidR="00260BBB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 xml:space="preserve">– kolor </w:t>
      </w:r>
      <w:r w:rsidR="005C4359">
        <w:rPr>
          <w:rFonts w:ascii="Century Gothic" w:hAnsi="Century Gothic"/>
        </w:rPr>
        <w:t>brązowy</w:t>
      </w:r>
      <w:r w:rsidR="00AB2AB6">
        <w:rPr>
          <w:rFonts w:ascii="Century Gothic" w:hAnsi="Century Gothic"/>
        </w:rPr>
        <w:br/>
        <w:t>kształtki klinkierowe góry</w:t>
      </w:r>
      <w:r w:rsidR="00AB2AB6" w:rsidRPr="00260BBB">
        <w:rPr>
          <w:rFonts w:ascii="Century Gothic" w:hAnsi="Century Gothic"/>
        </w:rPr>
        <w:t xml:space="preserve"> komin</w:t>
      </w:r>
      <w:r w:rsidR="00AB2AB6">
        <w:rPr>
          <w:rFonts w:ascii="Century Gothic" w:hAnsi="Century Gothic"/>
        </w:rPr>
        <w:t>ów</w:t>
      </w:r>
      <w:r w:rsidR="00AB2AB6" w:rsidRPr="00260BBB">
        <w:rPr>
          <w:rFonts w:ascii="Century Gothic" w:hAnsi="Century Gothic"/>
        </w:rPr>
        <w:t xml:space="preserve"> went.</w:t>
      </w:r>
      <w:r w:rsidR="00AB2AB6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AB2AB6" w:rsidRPr="00260BBB">
        <w:rPr>
          <w:rFonts w:ascii="Century Gothic" w:hAnsi="Century Gothic"/>
        </w:rPr>
        <w:t xml:space="preserve">– kolor </w:t>
      </w:r>
      <w:r w:rsidR="00AB2AB6">
        <w:rPr>
          <w:rFonts w:ascii="Century Gothic" w:hAnsi="Century Gothic"/>
        </w:rPr>
        <w:t>brązowy</w:t>
      </w:r>
      <w:r w:rsidR="00260BBB" w:rsidRPr="00260BBB">
        <w:rPr>
          <w:rFonts w:ascii="Century Gothic" w:hAnsi="Century Gothic"/>
        </w:rPr>
        <w:br/>
        <w:t>ściany komina dymowego</w:t>
      </w:r>
      <w:r w:rsidR="00260BBB" w:rsidRPr="00260BBB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 xml:space="preserve">– kolor </w:t>
      </w:r>
      <w:proofErr w:type="spellStart"/>
      <w:r w:rsidR="00260BBB" w:rsidRPr="00260BBB">
        <w:rPr>
          <w:rFonts w:ascii="Century Gothic" w:hAnsi="Century Gothic"/>
        </w:rPr>
        <w:t>ecru</w:t>
      </w:r>
      <w:proofErr w:type="spellEnd"/>
      <w:r w:rsidR="00260BBB" w:rsidRPr="00260BBB">
        <w:rPr>
          <w:rFonts w:ascii="Century Gothic" w:hAnsi="Century Gothic"/>
        </w:rPr>
        <w:t xml:space="preserve"> jak na </w:t>
      </w:r>
      <w:proofErr w:type="spellStart"/>
      <w:r w:rsidR="00260BBB" w:rsidRPr="00260BBB">
        <w:rPr>
          <w:rFonts w:ascii="Century Gothic" w:hAnsi="Century Gothic"/>
        </w:rPr>
        <w:t>istn</w:t>
      </w:r>
      <w:proofErr w:type="spellEnd"/>
      <w:r w:rsidR="00260BBB" w:rsidRPr="00260BBB">
        <w:rPr>
          <w:rFonts w:ascii="Century Gothic" w:hAnsi="Century Gothic"/>
        </w:rPr>
        <w:t>. ścianach</w:t>
      </w:r>
      <w:r w:rsidR="00260BBB" w:rsidRPr="00260BBB">
        <w:rPr>
          <w:rFonts w:ascii="Century Gothic" w:hAnsi="Century Gothic"/>
        </w:rPr>
        <w:br/>
        <w:t>ściany wyłazu dachowego</w:t>
      </w:r>
      <w:r w:rsidR="00260BBB" w:rsidRPr="00260BBB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260BBB" w:rsidRPr="00260BBB">
        <w:rPr>
          <w:rFonts w:ascii="Century Gothic" w:hAnsi="Century Gothic"/>
        </w:rPr>
        <w:t xml:space="preserve">– kolor </w:t>
      </w:r>
      <w:proofErr w:type="spellStart"/>
      <w:r w:rsidR="00260BBB" w:rsidRPr="00260BBB">
        <w:rPr>
          <w:rFonts w:ascii="Century Gothic" w:hAnsi="Century Gothic"/>
        </w:rPr>
        <w:t>ecru</w:t>
      </w:r>
      <w:proofErr w:type="spellEnd"/>
      <w:r w:rsidR="00260BBB" w:rsidRPr="00260BBB">
        <w:rPr>
          <w:rFonts w:ascii="Century Gothic" w:hAnsi="Century Gothic"/>
        </w:rPr>
        <w:t xml:space="preserve"> jak na </w:t>
      </w:r>
      <w:proofErr w:type="spellStart"/>
      <w:r w:rsidR="00260BBB" w:rsidRPr="00260BBB">
        <w:rPr>
          <w:rFonts w:ascii="Century Gothic" w:hAnsi="Century Gothic"/>
        </w:rPr>
        <w:t>istn</w:t>
      </w:r>
      <w:proofErr w:type="spellEnd"/>
      <w:r w:rsidR="00260BBB" w:rsidRPr="00260BBB">
        <w:rPr>
          <w:rFonts w:ascii="Century Gothic" w:hAnsi="Century Gothic"/>
        </w:rPr>
        <w:t>. ścianach</w:t>
      </w:r>
      <w:r w:rsidR="00BA35D6">
        <w:rPr>
          <w:rFonts w:ascii="Century Gothic" w:hAnsi="Century Gothic"/>
        </w:rPr>
        <w:br/>
        <w:t>czapa betonowa wyłazu dachowego</w:t>
      </w:r>
      <w:r w:rsidR="00BA35D6">
        <w:rPr>
          <w:rFonts w:ascii="Century Gothic" w:hAnsi="Century Gothic"/>
        </w:rPr>
        <w:tab/>
      </w:r>
      <w:r w:rsidR="006145D1">
        <w:rPr>
          <w:rFonts w:ascii="Century Gothic" w:hAnsi="Century Gothic"/>
        </w:rPr>
        <w:tab/>
      </w:r>
      <w:r w:rsidR="00BA35D6" w:rsidRPr="00260BBB">
        <w:rPr>
          <w:rFonts w:ascii="Century Gothic" w:hAnsi="Century Gothic"/>
        </w:rPr>
        <w:t>–</w:t>
      </w:r>
      <w:r w:rsidR="00BA35D6">
        <w:rPr>
          <w:rFonts w:ascii="Century Gothic" w:hAnsi="Century Gothic"/>
        </w:rPr>
        <w:t xml:space="preserve"> </w:t>
      </w:r>
      <w:r w:rsidR="00BA35D6" w:rsidRPr="00260BBB">
        <w:rPr>
          <w:rFonts w:ascii="Century Gothic" w:hAnsi="Century Gothic"/>
        </w:rPr>
        <w:t xml:space="preserve">kolor </w:t>
      </w:r>
      <w:r w:rsidR="00BA35D6">
        <w:rPr>
          <w:rFonts w:ascii="Century Gothic" w:hAnsi="Century Gothic"/>
        </w:rPr>
        <w:t>brązowy</w:t>
      </w:r>
    </w:p>
    <w:p w14:paraId="62D4006E" w14:textId="7A215E57" w:rsidR="006145D1" w:rsidRDefault="006145D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F0FEA7D" w14:textId="4B0F9F63" w:rsidR="007B087E" w:rsidRPr="00F564BD" w:rsidRDefault="00882981" w:rsidP="00340449">
      <w:pPr>
        <w:pStyle w:val="Nagwek2"/>
        <w:numPr>
          <w:ilvl w:val="0"/>
          <w:numId w:val="24"/>
        </w:numPr>
        <w:spacing w:line="276" w:lineRule="auto"/>
        <w:jc w:val="both"/>
        <w:rPr>
          <w:rFonts w:ascii="Century Gothic" w:hAnsi="Century Gothic" w:cs="Times New Roman"/>
          <w:szCs w:val="24"/>
          <w:u w:val="single"/>
        </w:rPr>
      </w:pPr>
      <w:r>
        <w:rPr>
          <w:rFonts w:ascii="Century Gothic" w:hAnsi="Century Gothic" w:cs="Times New Roman"/>
          <w:szCs w:val="24"/>
          <w:u w:val="single"/>
        </w:rPr>
        <w:lastRenderedPageBreak/>
        <w:t>M</w:t>
      </w:r>
      <w:r w:rsidR="00F564BD" w:rsidRPr="00F564BD">
        <w:rPr>
          <w:rFonts w:ascii="Century Gothic" w:hAnsi="Century Gothic" w:cs="Times New Roman"/>
          <w:szCs w:val="24"/>
          <w:u w:val="single"/>
        </w:rPr>
        <w:t xml:space="preserve">urowanie </w:t>
      </w:r>
      <w:r>
        <w:rPr>
          <w:rFonts w:ascii="Century Gothic" w:hAnsi="Century Gothic" w:cs="Times New Roman"/>
          <w:szCs w:val="24"/>
          <w:u w:val="single"/>
        </w:rPr>
        <w:t xml:space="preserve">nadbudowy </w:t>
      </w:r>
      <w:r w:rsidR="00F564BD" w:rsidRPr="00F564BD">
        <w:rPr>
          <w:rFonts w:ascii="Century Gothic" w:hAnsi="Century Gothic" w:cs="Times New Roman"/>
          <w:szCs w:val="24"/>
          <w:u w:val="single"/>
        </w:rPr>
        <w:t>ścian</w:t>
      </w:r>
      <w:r>
        <w:rPr>
          <w:rFonts w:ascii="Century Gothic" w:hAnsi="Century Gothic" w:cs="Times New Roman"/>
          <w:szCs w:val="24"/>
          <w:u w:val="single"/>
        </w:rPr>
        <w:t xml:space="preserve"> attykowych</w:t>
      </w:r>
    </w:p>
    <w:p w14:paraId="41B3611F" w14:textId="02FB444F" w:rsidR="006B2BB1" w:rsidRDefault="006B2BB1" w:rsidP="00F564BD">
      <w:pPr>
        <w:pStyle w:val="NormalnyWeb"/>
        <w:spacing w:line="276" w:lineRule="auto"/>
        <w:ind w:firstLine="709"/>
        <w:rPr>
          <w:rFonts w:ascii="Century Gothic" w:hAnsi="Century Gothic"/>
        </w:rPr>
      </w:pPr>
      <w:r w:rsidRPr="00F564BD">
        <w:rPr>
          <w:rFonts w:ascii="Century Gothic" w:hAnsi="Century Gothic"/>
        </w:rPr>
        <w:t>Nowo wymurowane ściany wykonać z bloczków z gazobetonu gr. 24cm</w:t>
      </w:r>
    </w:p>
    <w:p w14:paraId="2B3E1E4D" w14:textId="77777777" w:rsidR="00FE2D22" w:rsidRPr="00947D84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 xml:space="preserve">demontaż istniejącej blachy od strony </w:t>
      </w:r>
      <w:r>
        <w:rPr>
          <w:rFonts w:ascii="Century Gothic" w:hAnsi="Century Gothic"/>
        </w:rPr>
        <w:t>z</w:t>
      </w:r>
      <w:r w:rsidRPr="00947D84">
        <w:rPr>
          <w:rFonts w:ascii="Century Gothic" w:hAnsi="Century Gothic"/>
        </w:rPr>
        <w:t>ewnętrznej</w:t>
      </w:r>
    </w:p>
    <w:p w14:paraId="091D3549" w14:textId="0AD39E13" w:rsidR="00FE2D22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>oczyścić przestrz</w:t>
      </w:r>
      <w:r>
        <w:rPr>
          <w:rFonts w:ascii="Century Gothic" w:hAnsi="Century Gothic"/>
        </w:rPr>
        <w:t>eń zwieńczenia ścian attykowych</w:t>
      </w:r>
    </w:p>
    <w:p w14:paraId="736404E2" w14:textId="60E5E321" w:rsidR="006145D1" w:rsidRPr="00947D84" w:rsidRDefault="006145D1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>
        <w:rPr>
          <w:rFonts w:ascii="Century Gothic" w:hAnsi="Century Gothic"/>
        </w:rPr>
        <w:t>wykonanie nadmurowania ścian pustakiem gazobetonowym</w:t>
      </w:r>
    </w:p>
    <w:p w14:paraId="4091E5AB" w14:textId="2291FB86" w:rsidR="00FE2D22" w:rsidRPr="00947D84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 xml:space="preserve">wykonanie izolacji termicznej z </w:t>
      </w:r>
      <w:r>
        <w:rPr>
          <w:rFonts w:ascii="Century Gothic" w:hAnsi="Century Gothic"/>
        </w:rPr>
        <w:t>wełny mineralnej</w:t>
      </w:r>
    </w:p>
    <w:p w14:paraId="3824BB25" w14:textId="26EC5DF8" w:rsidR="00FE2D22" w:rsidRPr="00947D84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 xml:space="preserve">wykonanie </w:t>
      </w:r>
      <w:proofErr w:type="spellStart"/>
      <w:r>
        <w:rPr>
          <w:rFonts w:ascii="Century Gothic" w:hAnsi="Century Gothic"/>
        </w:rPr>
        <w:t>wiatroizolacji</w:t>
      </w:r>
      <w:proofErr w:type="spellEnd"/>
      <w:r>
        <w:rPr>
          <w:rFonts w:ascii="Century Gothic" w:hAnsi="Century Gothic"/>
        </w:rPr>
        <w:t xml:space="preserve"> dachowej</w:t>
      </w:r>
    </w:p>
    <w:p w14:paraId="7C783960" w14:textId="3DADC01D" w:rsidR="00FE2D22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>montaż blachy za pomocą wkrętów odpowiedniej długości</w:t>
      </w:r>
    </w:p>
    <w:p w14:paraId="4DAFF96B" w14:textId="77777777" w:rsidR="00FE2D22" w:rsidRPr="00FE2D22" w:rsidRDefault="00FE2D22" w:rsidP="00FE2D22">
      <w:pPr>
        <w:pStyle w:val="Akapitzlist"/>
        <w:autoSpaceDE w:val="0"/>
        <w:autoSpaceDN w:val="0"/>
        <w:adjustRightInd w:val="0"/>
        <w:spacing w:after="25"/>
        <w:ind w:left="767"/>
        <w:rPr>
          <w:rFonts w:ascii="Century Gothic" w:hAnsi="Century Gothic"/>
        </w:rPr>
      </w:pPr>
    </w:p>
    <w:p w14:paraId="462964ED" w14:textId="10D0C86E" w:rsidR="002D65CA" w:rsidRPr="00F564BD" w:rsidRDefault="00320084" w:rsidP="00340449">
      <w:pPr>
        <w:pStyle w:val="Nagwek2"/>
        <w:numPr>
          <w:ilvl w:val="0"/>
          <w:numId w:val="24"/>
        </w:numPr>
        <w:spacing w:line="276" w:lineRule="auto"/>
        <w:jc w:val="both"/>
        <w:rPr>
          <w:rFonts w:ascii="Century Gothic" w:hAnsi="Century Gothic" w:cs="Times New Roman"/>
          <w:szCs w:val="24"/>
          <w:u w:val="single"/>
        </w:rPr>
      </w:pPr>
      <w:r>
        <w:rPr>
          <w:rFonts w:ascii="Century Gothic" w:hAnsi="Century Gothic" w:cs="Times New Roman"/>
          <w:szCs w:val="24"/>
          <w:u w:val="single"/>
        </w:rPr>
        <w:t>Murowanie nadbudowy komin</w:t>
      </w:r>
      <w:r w:rsidR="00C81A1B">
        <w:rPr>
          <w:rFonts w:ascii="Century Gothic" w:hAnsi="Century Gothic" w:cs="Times New Roman"/>
          <w:szCs w:val="24"/>
          <w:u w:val="single"/>
        </w:rPr>
        <w:t>ów wentylacyjnych</w:t>
      </w:r>
    </w:p>
    <w:p w14:paraId="648B6E16" w14:textId="46121C26" w:rsidR="00947D84" w:rsidRDefault="00320084" w:rsidP="00320084">
      <w:pPr>
        <w:pStyle w:val="NormalnyWeb"/>
        <w:spacing w:line="276" w:lineRule="auto"/>
        <w:ind w:left="709"/>
        <w:rPr>
          <w:rFonts w:ascii="Century Gothic" w:hAnsi="Century Gothic"/>
        </w:rPr>
      </w:pPr>
      <w:r w:rsidRPr="00F564BD">
        <w:rPr>
          <w:rFonts w:ascii="Century Gothic" w:hAnsi="Century Gothic"/>
        </w:rPr>
        <w:t>Now</w:t>
      </w:r>
      <w:r w:rsidR="006145D1">
        <w:rPr>
          <w:rFonts w:ascii="Century Gothic" w:hAnsi="Century Gothic"/>
        </w:rPr>
        <w:t>e</w:t>
      </w:r>
      <w:r w:rsidRPr="00F564BD">
        <w:rPr>
          <w:rFonts w:ascii="Century Gothic" w:hAnsi="Century Gothic"/>
        </w:rPr>
        <w:t xml:space="preserve"> wymurowan</w:t>
      </w:r>
      <w:r w:rsidR="006145D1">
        <w:rPr>
          <w:rFonts w:ascii="Century Gothic" w:hAnsi="Century Gothic"/>
        </w:rPr>
        <w:t>e</w:t>
      </w:r>
      <w:r w:rsidRPr="00F564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fragment</w:t>
      </w:r>
      <w:r w:rsidR="006145D1">
        <w:rPr>
          <w:rFonts w:ascii="Century Gothic" w:hAnsi="Century Gothic"/>
        </w:rPr>
        <w:t>y</w:t>
      </w:r>
      <w:r>
        <w:rPr>
          <w:rFonts w:ascii="Century Gothic" w:hAnsi="Century Gothic"/>
        </w:rPr>
        <w:t xml:space="preserve"> komin</w:t>
      </w:r>
      <w:r w:rsidR="006145D1">
        <w:rPr>
          <w:rFonts w:ascii="Century Gothic" w:hAnsi="Century Gothic"/>
        </w:rPr>
        <w:t>ów</w:t>
      </w:r>
      <w:r>
        <w:rPr>
          <w:rFonts w:ascii="Century Gothic" w:hAnsi="Century Gothic"/>
        </w:rPr>
        <w:t xml:space="preserve"> </w:t>
      </w:r>
      <w:r w:rsidR="006145D1">
        <w:rPr>
          <w:rFonts w:ascii="Century Gothic" w:hAnsi="Century Gothic"/>
        </w:rPr>
        <w:t xml:space="preserve">went. </w:t>
      </w:r>
      <w:r w:rsidRPr="00F564BD">
        <w:rPr>
          <w:rFonts w:ascii="Century Gothic" w:hAnsi="Century Gothic"/>
        </w:rPr>
        <w:t xml:space="preserve">wykonać z </w:t>
      </w:r>
      <w:r>
        <w:rPr>
          <w:rFonts w:ascii="Century Gothic" w:hAnsi="Century Gothic"/>
        </w:rPr>
        <w:t>cegły ceramicznej pełnej gr. 25cm.</w:t>
      </w:r>
      <w:r w:rsidR="00C81A1B">
        <w:rPr>
          <w:rFonts w:ascii="Century Gothic" w:hAnsi="Century Gothic"/>
        </w:rPr>
        <w:t xml:space="preserve"> Czapy wykonać z </w:t>
      </w:r>
      <w:r w:rsidR="006145D1">
        <w:rPr>
          <w:rFonts w:ascii="Century Gothic" w:hAnsi="Century Gothic"/>
        </w:rPr>
        <w:t>kształtek ceramicznych</w:t>
      </w:r>
      <w:r w:rsidR="00C81A1B">
        <w:rPr>
          <w:rFonts w:ascii="Century Gothic" w:hAnsi="Century Gothic"/>
        </w:rPr>
        <w:t xml:space="preserve"> ze spadkami.</w:t>
      </w:r>
    </w:p>
    <w:p w14:paraId="1C6D7FBD" w14:textId="77777777" w:rsidR="00FE2D22" w:rsidRPr="00947D84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 xml:space="preserve">demontaż istniejącej blachy od strony </w:t>
      </w:r>
      <w:r>
        <w:rPr>
          <w:rFonts w:ascii="Century Gothic" w:hAnsi="Century Gothic"/>
        </w:rPr>
        <w:t>z</w:t>
      </w:r>
      <w:r w:rsidRPr="00947D84">
        <w:rPr>
          <w:rFonts w:ascii="Century Gothic" w:hAnsi="Century Gothic"/>
        </w:rPr>
        <w:t>ewnętrznej</w:t>
      </w:r>
    </w:p>
    <w:p w14:paraId="2FCA2C22" w14:textId="6E4765E4" w:rsidR="00FE2D22" w:rsidRDefault="00FE2D22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>oczyścić przestrz</w:t>
      </w:r>
      <w:r>
        <w:rPr>
          <w:rFonts w:ascii="Century Gothic" w:hAnsi="Century Gothic"/>
        </w:rPr>
        <w:t>eń zwieńczenia komina</w:t>
      </w:r>
    </w:p>
    <w:p w14:paraId="441CD42A" w14:textId="0FDBC69F" w:rsidR="006145D1" w:rsidRDefault="006145D1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>
        <w:rPr>
          <w:rFonts w:ascii="Century Gothic" w:hAnsi="Century Gothic"/>
        </w:rPr>
        <w:t>nadmurowanie kominów pustakiem ceramicznym pełnym</w:t>
      </w:r>
    </w:p>
    <w:p w14:paraId="7D5F6ECA" w14:textId="446BCB07" w:rsidR="006145D1" w:rsidRPr="00947D84" w:rsidRDefault="006145D1" w:rsidP="00340449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>
        <w:rPr>
          <w:rFonts w:ascii="Century Gothic" w:hAnsi="Century Gothic"/>
        </w:rPr>
        <w:t>montaż zwieńczenia w postaci kształtek ceramicznych</w:t>
      </w:r>
    </w:p>
    <w:p w14:paraId="4563B041" w14:textId="44AE1750" w:rsidR="00FE2D22" w:rsidRPr="006145D1" w:rsidRDefault="00FE2D22" w:rsidP="006145D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5"/>
        <w:rPr>
          <w:rFonts w:ascii="Century Gothic" w:hAnsi="Century Gothic"/>
        </w:rPr>
      </w:pPr>
      <w:r w:rsidRPr="00947D84">
        <w:rPr>
          <w:rFonts w:ascii="Century Gothic" w:hAnsi="Century Gothic"/>
        </w:rPr>
        <w:t>montaż blachy za pomocą wkrętów odpowiedniej długości</w:t>
      </w:r>
    </w:p>
    <w:p w14:paraId="566AF956" w14:textId="0F558427" w:rsidR="00412F4F" w:rsidRDefault="00412F4F">
      <w:pPr>
        <w:rPr>
          <w:rFonts w:ascii="Century Gothic" w:hAnsi="Century Gothic"/>
          <w:color w:val="FF0000"/>
        </w:rPr>
      </w:pPr>
    </w:p>
    <w:p w14:paraId="54431866" w14:textId="55555AF4" w:rsidR="0066484A" w:rsidRPr="0066484A" w:rsidRDefault="0084637A" w:rsidP="0066484A">
      <w:pPr>
        <w:pStyle w:val="NormalnyWeb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5.0</w:t>
      </w:r>
      <w:r>
        <w:rPr>
          <w:rFonts w:ascii="Century Gothic" w:hAnsi="Century Gothic"/>
          <w:b/>
          <w:sz w:val="28"/>
          <w:szCs w:val="28"/>
        </w:rPr>
        <w:tab/>
      </w:r>
      <w:r w:rsidR="00FE2D22" w:rsidRPr="00196CC7">
        <w:rPr>
          <w:rFonts w:ascii="Century Gothic" w:hAnsi="Century Gothic"/>
          <w:b/>
          <w:sz w:val="28"/>
          <w:szCs w:val="28"/>
        </w:rPr>
        <w:t xml:space="preserve">Współczynnik przenikania ciepła zgonie z </w:t>
      </w:r>
      <w:r w:rsidR="00FE2D22">
        <w:rPr>
          <w:rFonts w:ascii="Century Gothic" w:hAnsi="Century Gothic"/>
          <w:b/>
          <w:sz w:val="28"/>
          <w:szCs w:val="28"/>
        </w:rPr>
        <w:t>o</w:t>
      </w:r>
      <w:r w:rsidR="00FE2D22" w:rsidRPr="00196CC7">
        <w:rPr>
          <w:rFonts w:ascii="Century Gothic" w:hAnsi="Century Gothic"/>
          <w:b/>
          <w:sz w:val="28"/>
          <w:szCs w:val="28"/>
        </w:rPr>
        <w:t>bwieszczenie</w:t>
      </w:r>
      <w:r w:rsidR="00FE2D22">
        <w:rPr>
          <w:rFonts w:ascii="Century Gothic" w:hAnsi="Century Gothic"/>
          <w:b/>
          <w:sz w:val="28"/>
          <w:szCs w:val="28"/>
        </w:rPr>
        <w:t xml:space="preserve">m </w:t>
      </w:r>
      <w:r w:rsidR="00FE2D22" w:rsidRPr="00196CC7">
        <w:rPr>
          <w:rFonts w:ascii="Century Gothic" w:hAnsi="Century Gothic"/>
          <w:b/>
          <w:sz w:val="28"/>
          <w:szCs w:val="28"/>
        </w:rPr>
        <w:t xml:space="preserve"> Ministra Inwestycji i Rozwoju z dnia 8 kwietnia 2019 r. w sprawie ogłoszenia jednolitego tekstu rozporządzenia Ministra Infrastruktury </w:t>
      </w:r>
      <w:r w:rsidR="00FE2D22">
        <w:rPr>
          <w:rFonts w:ascii="Century Gothic" w:hAnsi="Century Gothic"/>
          <w:b/>
          <w:sz w:val="28"/>
          <w:szCs w:val="28"/>
        </w:rPr>
        <w:br/>
      </w:r>
      <w:r w:rsidR="00FE2D22" w:rsidRPr="00196CC7">
        <w:rPr>
          <w:rFonts w:ascii="Century Gothic" w:hAnsi="Century Gothic"/>
          <w:b/>
          <w:sz w:val="28"/>
          <w:szCs w:val="28"/>
        </w:rPr>
        <w:t xml:space="preserve">w sprawie warunków technicznych, jakim powinny odpowiadać budynki </w:t>
      </w:r>
      <w:r w:rsidR="00FE2D22">
        <w:rPr>
          <w:rFonts w:ascii="Century Gothic" w:hAnsi="Century Gothic"/>
          <w:b/>
          <w:sz w:val="28"/>
          <w:szCs w:val="28"/>
        </w:rPr>
        <w:br/>
      </w:r>
      <w:r w:rsidR="00FE2D22" w:rsidRPr="00196CC7">
        <w:rPr>
          <w:rFonts w:ascii="Century Gothic" w:hAnsi="Century Gothic"/>
          <w:b/>
          <w:sz w:val="28"/>
          <w:szCs w:val="28"/>
        </w:rPr>
        <w:t>i ich usytuowanie</w:t>
      </w:r>
      <w:r w:rsidR="00FE2D22">
        <w:rPr>
          <w:rFonts w:ascii="Century Gothic" w:hAnsi="Century Gothic"/>
          <w:b/>
          <w:sz w:val="28"/>
          <w:szCs w:val="28"/>
        </w:rPr>
        <w:t xml:space="preserve"> </w:t>
      </w:r>
      <w:r w:rsidR="00FE2D22" w:rsidRPr="00196CC7">
        <w:rPr>
          <w:rFonts w:ascii="Century Gothic" w:hAnsi="Century Gothic"/>
          <w:b/>
          <w:sz w:val="28"/>
          <w:szCs w:val="28"/>
        </w:rPr>
        <w:t>Dz.U. 2019 poz. 1065</w:t>
      </w:r>
      <w:r w:rsidR="00FE2D22">
        <w:rPr>
          <w:rFonts w:ascii="Century Gothic" w:hAnsi="Century Gothic"/>
          <w:b/>
          <w:sz w:val="28"/>
          <w:szCs w:val="28"/>
        </w:rPr>
        <w:t>.</w:t>
      </w:r>
    </w:p>
    <w:p w14:paraId="2D0BEF33" w14:textId="2656B8A9" w:rsidR="0084637A" w:rsidRPr="0066484A" w:rsidRDefault="0066484A" w:rsidP="0066484A">
      <w:pPr>
        <w:pStyle w:val="NormalnyWeb"/>
        <w:spacing w:before="0" w:beforeAutospacing="0" w:after="0" w:afterAutospacing="0"/>
        <w:jc w:val="both"/>
        <w:rPr>
          <w:rFonts w:ascii="Century Gothic" w:hAnsi="Century Gothic"/>
          <w:u w:val="single"/>
        </w:rPr>
      </w:pPr>
      <w:r w:rsidRPr="0066484A">
        <w:rPr>
          <w:rFonts w:ascii="Century Gothic" w:hAnsi="Century Gothic"/>
          <w:b/>
          <w:sz w:val="28"/>
          <w:szCs w:val="28"/>
        </w:rPr>
        <w:tab/>
      </w:r>
      <w:r w:rsidRPr="007F0C7A">
        <w:rPr>
          <w:rFonts w:ascii="Century Gothic" w:hAnsi="Century Gothic"/>
        </w:rPr>
        <w:t>Załącznik nr 2. Wymagania izolacyjności cieplnej i inne wymagania</w:t>
      </w:r>
      <w:r w:rsidR="007F0C7A">
        <w:rPr>
          <w:rFonts w:ascii="Century Gothic" w:hAnsi="Century Gothic"/>
        </w:rPr>
        <w:t xml:space="preserve"> </w:t>
      </w:r>
      <w:r w:rsidRPr="007F0C7A">
        <w:rPr>
          <w:rFonts w:ascii="Century Gothic" w:hAnsi="Century Gothic"/>
        </w:rPr>
        <w:t xml:space="preserve">związane </w:t>
      </w:r>
      <w:r w:rsidR="007F0C7A">
        <w:rPr>
          <w:rFonts w:ascii="Century Gothic" w:hAnsi="Century Gothic"/>
        </w:rPr>
        <w:br/>
      </w:r>
      <w:r w:rsidRPr="007F0C7A">
        <w:rPr>
          <w:rFonts w:ascii="Century Gothic" w:hAnsi="Century Gothic"/>
        </w:rPr>
        <w:t>z oszczędnością energii – założenie od 01.01.20</w:t>
      </w:r>
      <w:r w:rsidR="00EB56E6" w:rsidRPr="007F0C7A">
        <w:rPr>
          <w:rFonts w:ascii="Century Gothic" w:hAnsi="Century Gothic"/>
        </w:rPr>
        <w:t>1</w:t>
      </w:r>
      <w:r w:rsidR="00FE2D22">
        <w:rPr>
          <w:rFonts w:ascii="Century Gothic" w:hAnsi="Century Gothic"/>
        </w:rPr>
        <w:t>9</w:t>
      </w:r>
      <w:r w:rsidRPr="007F0C7A">
        <w:rPr>
          <w:rFonts w:ascii="Century Gothic" w:hAnsi="Century Gothic"/>
        </w:rPr>
        <w:t>r.</w:t>
      </w:r>
    </w:p>
    <w:p w14:paraId="5C60232C" w14:textId="77777777" w:rsidR="0084637A" w:rsidRPr="00FC47A2" w:rsidRDefault="0084637A" w:rsidP="0084637A">
      <w:pPr>
        <w:rPr>
          <w:sz w:val="20"/>
          <w:szCs w:val="20"/>
        </w:rPr>
      </w:pPr>
    </w:p>
    <w:tbl>
      <w:tblPr>
        <w:tblStyle w:val="Tabela-Siatka2"/>
        <w:tblW w:w="9072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37"/>
        <w:gridCol w:w="3799"/>
        <w:gridCol w:w="1134"/>
        <w:gridCol w:w="1701"/>
        <w:gridCol w:w="1701"/>
      </w:tblGrid>
      <w:tr w:rsidR="00C167CC" w:rsidRPr="00FC47A2" w14:paraId="40C761B1" w14:textId="77777777" w:rsidTr="00B928B5">
        <w:trPr>
          <w:trHeight w:val="340"/>
          <w:jc w:val="center"/>
        </w:trPr>
        <w:tc>
          <w:tcPr>
            <w:tcW w:w="7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3228D2" w14:textId="77777777" w:rsidR="00C167CC" w:rsidRPr="00FC47A2" w:rsidRDefault="00C167CC" w:rsidP="00344AC2">
            <w:pPr>
              <w:ind w:left="0" w:right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335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54F852" w14:textId="4519DBC5" w:rsidR="00C167CC" w:rsidRPr="00FC47A2" w:rsidRDefault="00817722" w:rsidP="00344AC2">
            <w:pPr>
              <w:ind w:left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DACH</w:t>
            </w:r>
            <w:r w:rsidR="00C167CC" w:rsidRPr="00FC47A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54735B" w:rsidRPr="00FC47A2">
              <w:rPr>
                <w:rFonts w:cs="Arial"/>
                <w:b/>
                <w:bCs/>
                <w:sz w:val="20"/>
                <w:szCs w:val="20"/>
              </w:rPr>
              <w:t xml:space="preserve">NAD </w:t>
            </w:r>
            <w:r>
              <w:rPr>
                <w:rFonts w:cs="Arial"/>
                <w:b/>
                <w:bCs/>
                <w:sz w:val="20"/>
                <w:szCs w:val="20"/>
              </w:rPr>
              <w:t>SALĄ GIMNASTYCZNĄ</w:t>
            </w:r>
          </w:p>
        </w:tc>
      </w:tr>
      <w:tr w:rsidR="00C167CC" w:rsidRPr="00FC47A2" w14:paraId="2D5EA5B5" w14:textId="77777777" w:rsidTr="00B928B5">
        <w:trPr>
          <w:trHeight w:val="397"/>
          <w:jc w:val="center"/>
        </w:trPr>
        <w:tc>
          <w:tcPr>
            <w:tcW w:w="737" w:type="dxa"/>
            <w:vMerge w:val="restart"/>
            <w:tcBorders>
              <w:left w:val="single" w:sz="12" w:space="0" w:color="auto"/>
            </w:tcBorders>
            <w:vAlign w:val="center"/>
          </w:tcPr>
          <w:p w14:paraId="3BFB9F8A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L.p.</w:t>
            </w:r>
          </w:p>
        </w:tc>
        <w:tc>
          <w:tcPr>
            <w:tcW w:w="3799" w:type="dxa"/>
            <w:vMerge w:val="restart"/>
            <w:vAlign w:val="center"/>
          </w:tcPr>
          <w:p w14:paraId="3F243B9D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warstwy</w:t>
            </w:r>
          </w:p>
        </w:tc>
        <w:tc>
          <w:tcPr>
            <w:tcW w:w="1134" w:type="dxa"/>
            <w:vAlign w:val="center"/>
          </w:tcPr>
          <w:p w14:paraId="6C0FBEA3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grubość</w:t>
            </w:r>
          </w:p>
        </w:tc>
        <w:tc>
          <w:tcPr>
            <w:tcW w:w="1701" w:type="dxa"/>
            <w:vAlign w:val="center"/>
          </w:tcPr>
          <w:p w14:paraId="331173CB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współczynnik</w:t>
            </w:r>
          </w:p>
          <w:p w14:paraId="3F9400E6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przewodzenia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2BF33C57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opór cieplny</w:t>
            </w:r>
          </w:p>
        </w:tc>
      </w:tr>
      <w:tr w:rsidR="00C167CC" w:rsidRPr="00FC47A2" w14:paraId="62DEE9F3" w14:textId="77777777" w:rsidTr="005361BD">
        <w:trPr>
          <w:trHeight w:val="356"/>
          <w:jc w:val="center"/>
        </w:trPr>
        <w:tc>
          <w:tcPr>
            <w:tcW w:w="73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07CAE6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799" w:type="dxa"/>
            <w:vMerge/>
            <w:tcBorders>
              <w:bottom w:val="single" w:sz="12" w:space="0" w:color="auto"/>
            </w:tcBorders>
            <w:vAlign w:val="center"/>
          </w:tcPr>
          <w:p w14:paraId="7CFFB198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784CFE77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d [m]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3CCB0AF3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λ [W/</w:t>
            </w:r>
            <w:proofErr w:type="spellStart"/>
            <w:r w:rsidRPr="00FC47A2">
              <w:rPr>
                <w:rFonts w:cs="Arial"/>
                <w:bCs/>
                <w:sz w:val="20"/>
                <w:szCs w:val="20"/>
              </w:rPr>
              <w:t>mK</w:t>
            </w:r>
            <w:proofErr w:type="spellEnd"/>
            <w:r w:rsidRPr="00FC47A2">
              <w:rPr>
                <w:rFonts w:cs="Arial"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46FDF86" w14:textId="77777777" w:rsidR="00C167CC" w:rsidRPr="00FC47A2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R [(m</w:t>
            </w:r>
            <w:r w:rsidRPr="00FC47A2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FC47A2">
              <w:rPr>
                <w:rFonts w:cs="Arial"/>
                <w:bCs/>
                <w:sz w:val="20"/>
                <w:szCs w:val="20"/>
              </w:rPr>
              <w:t>K)/W]</w:t>
            </w:r>
          </w:p>
        </w:tc>
      </w:tr>
      <w:tr w:rsidR="00C167CC" w:rsidRPr="00FC47A2" w14:paraId="5EC39E60" w14:textId="77777777" w:rsidTr="00B928B5">
        <w:trPr>
          <w:trHeight w:val="227"/>
          <w:jc w:val="center"/>
        </w:trPr>
        <w:tc>
          <w:tcPr>
            <w:tcW w:w="737" w:type="dxa"/>
            <w:tcBorders>
              <w:left w:val="single" w:sz="12" w:space="0" w:color="auto"/>
            </w:tcBorders>
            <w:vAlign w:val="center"/>
          </w:tcPr>
          <w:p w14:paraId="1CC1FA0D" w14:textId="77777777" w:rsidR="00C167CC" w:rsidRPr="00FC47A2" w:rsidRDefault="00C167CC" w:rsidP="00E9347E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1.</w:t>
            </w:r>
          </w:p>
        </w:tc>
        <w:tc>
          <w:tcPr>
            <w:tcW w:w="3799" w:type="dxa"/>
            <w:vAlign w:val="center"/>
          </w:tcPr>
          <w:p w14:paraId="58A29857" w14:textId="77777777" w:rsidR="00C167CC" w:rsidRPr="00CA5F65" w:rsidRDefault="00C167CC" w:rsidP="00C167CC">
            <w:pPr>
              <w:ind w:left="0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Izolacja termiczna – wełna mineralna</w:t>
            </w:r>
          </w:p>
        </w:tc>
        <w:tc>
          <w:tcPr>
            <w:tcW w:w="1134" w:type="dxa"/>
            <w:vAlign w:val="center"/>
          </w:tcPr>
          <w:p w14:paraId="70BB36B7" w14:textId="4F686165" w:rsidR="00C167CC" w:rsidRPr="00CA5F65" w:rsidRDefault="00C167CC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0,</w:t>
            </w:r>
            <w:r w:rsidR="00875D12" w:rsidRPr="00CA5F65">
              <w:rPr>
                <w:rFonts w:cs="Arial"/>
                <w:bCs/>
                <w:sz w:val="20"/>
                <w:szCs w:val="20"/>
              </w:rPr>
              <w:t>2</w:t>
            </w:r>
            <w:r w:rsidR="0054735B" w:rsidRPr="00CA5F65">
              <w:rPr>
                <w:rFonts w:cs="Arial"/>
                <w:bCs/>
                <w:sz w:val="20"/>
                <w:szCs w:val="20"/>
              </w:rPr>
              <w:t>5</w:t>
            </w:r>
            <w:r w:rsidRPr="00CA5F65">
              <w:rPr>
                <w:rFonts w:cs="Arial"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592F0703" w14:textId="0939D89C" w:rsidR="00C167CC" w:rsidRPr="00CA5F65" w:rsidRDefault="005361BD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0,035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7C2CD3BB" w14:textId="5933D3C9" w:rsidR="00C167CC" w:rsidRPr="00CA5F65" w:rsidRDefault="006A63CF" w:rsidP="00344AC2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 xml:space="preserve">  </w:t>
            </w:r>
            <w:r w:rsidR="00C167CC" w:rsidRPr="00CA5F65">
              <w:rPr>
                <w:rFonts w:cs="Arial"/>
                <w:bCs/>
                <w:sz w:val="20"/>
                <w:szCs w:val="20"/>
              </w:rPr>
              <w:t>6,486</w:t>
            </w:r>
          </w:p>
        </w:tc>
      </w:tr>
      <w:tr w:rsidR="00E27540" w:rsidRPr="00FC47A2" w14:paraId="66A46A4E" w14:textId="77777777" w:rsidTr="00B928B5">
        <w:trPr>
          <w:trHeight w:val="227"/>
          <w:jc w:val="center"/>
        </w:trPr>
        <w:tc>
          <w:tcPr>
            <w:tcW w:w="737" w:type="dxa"/>
            <w:tcBorders>
              <w:left w:val="single" w:sz="12" w:space="0" w:color="auto"/>
            </w:tcBorders>
            <w:vAlign w:val="center"/>
          </w:tcPr>
          <w:p w14:paraId="62634EB5" w14:textId="1D19FC0F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2.</w:t>
            </w:r>
          </w:p>
        </w:tc>
        <w:tc>
          <w:tcPr>
            <w:tcW w:w="3799" w:type="dxa"/>
            <w:vAlign w:val="center"/>
          </w:tcPr>
          <w:p w14:paraId="16CF5BE2" w14:textId="7DBF7921" w:rsidR="00E27540" w:rsidRPr="00CA5F65" w:rsidRDefault="00E27540" w:rsidP="00E27540">
            <w:pPr>
              <w:ind w:left="0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Płytka korytkowa żelbetowa</w:t>
            </w:r>
          </w:p>
        </w:tc>
        <w:tc>
          <w:tcPr>
            <w:tcW w:w="1134" w:type="dxa"/>
            <w:vAlign w:val="center"/>
          </w:tcPr>
          <w:p w14:paraId="2C04B6AF" w14:textId="27B926CA" w:rsidR="00E27540" w:rsidRPr="00CA5F65" w:rsidRDefault="00E27540" w:rsidP="00E27540">
            <w:pPr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 xml:space="preserve"> 0,100</w:t>
            </w:r>
          </w:p>
        </w:tc>
        <w:tc>
          <w:tcPr>
            <w:tcW w:w="1701" w:type="dxa"/>
            <w:vAlign w:val="center"/>
          </w:tcPr>
          <w:p w14:paraId="4BE11949" w14:textId="0511DF10" w:rsidR="00E27540" w:rsidRPr="00CA5F65" w:rsidRDefault="00E27540" w:rsidP="00E27540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1593EAD3" w14:textId="19A72DD3" w:rsidR="00E27540" w:rsidRPr="00CA5F65" w:rsidRDefault="00E27540" w:rsidP="00E27540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CA5F65">
              <w:rPr>
                <w:rFonts w:cs="Arial"/>
                <w:bCs/>
                <w:sz w:val="20"/>
                <w:szCs w:val="20"/>
              </w:rPr>
              <w:t>-</w:t>
            </w:r>
          </w:p>
        </w:tc>
      </w:tr>
      <w:tr w:rsidR="00E27540" w:rsidRPr="00FC47A2" w14:paraId="6C71A6D1" w14:textId="77777777" w:rsidTr="00B928B5">
        <w:trPr>
          <w:trHeight w:val="227"/>
          <w:jc w:val="center"/>
        </w:trPr>
        <w:tc>
          <w:tcPr>
            <w:tcW w:w="737" w:type="dxa"/>
            <w:tcBorders>
              <w:left w:val="single" w:sz="12" w:space="0" w:color="auto"/>
            </w:tcBorders>
            <w:vAlign w:val="center"/>
          </w:tcPr>
          <w:p w14:paraId="1EDF9740" w14:textId="0E92F2A3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3.</w:t>
            </w:r>
          </w:p>
        </w:tc>
        <w:tc>
          <w:tcPr>
            <w:tcW w:w="3799" w:type="dxa"/>
            <w:vAlign w:val="center"/>
          </w:tcPr>
          <w:p w14:paraId="02BA2342" w14:textId="5933CC75" w:rsidR="00E27540" w:rsidRDefault="00E27540" w:rsidP="00E27540">
            <w:pPr>
              <w:ind w:left="0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Izolacja termiczna – wełna mineralna</w:t>
            </w:r>
          </w:p>
        </w:tc>
        <w:tc>
          <w:tcPr>
            <w:tcW w:w="1134" w:type="dxa"/>
            <w:vAlign w:val="center"/>
          </w:tcPr>
          <w:p w14:paraId="39E74683" w14:textId="775D94F1" w:rsidR="00E27540" w:rsidRPr="00FC47A2" w:rsidRDefault="00E27540" w:rsidP="00E27540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C47A2">
              <w:rPr>
                <w:rFonts w:cs="Arial"/>
                <w:bCs/>
                <w:sz w:val="20"/>
                <w:szCs w:val="20"/>
              </w:rPr>
              <w:t>0,</w:t>
            </w:r>
            <w:r>
              <w:rPr>
                <w:rFonts w:cs="Arial"/>
                <w:bCs/>
                <w:sz w:val="20"/>
                <w:szCs w:val="20"/>
              </w:rPr>
              <w:t>0</w:t>
            </w:r>
            <w:r w:rsidRPr="00FC47A2">
              <w:rPr>
                <w:rFonts w:cs="Arial"/>
                <w:bCs/>
                <w:sz w:val="20"/>
                <w:szCs w:val="20"/>
              </w:rPr>
              <w:t>50</w:t>
            </w:r>
          </w:p>
        </w:tc>
        <w:tc>
          <w:tcPr>
            <w:tcW w:w="1701" w:type="dxa"/>
            <w:vAlign w:val="center"/>
          </w:tcPr>
          <w:p w14:paraId="7888D785" w14:textId="2D58A7FA" w:rsidR="00E27540" w:rsidRPr="00FC47A2" w:rsidRDefault="00E27540" w:rsidP="00E27540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0,0</w:t>
            </w:r>
            <w:r>
              <w:rPr>
                <w:rFonts w:cs="Arial"/>
                <w:bCs/>
                <w:sz w:val="20"/>
                <w:szCs w:val="20"/>
              </w:rPr>
              <w:t>32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34C1088C" w14:textId="72229691" w:rsidR="00E27540" w:rsidRPr="00FC47A2" w:rsidRDefault="00E27540" w:rsidP="00E27540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4,839</w:t>
            </w:r>
          </w:p>
        </w:tc>
      </w:tr>
      <w:tr w:rsidR="00E27540" w:rsidRPr="00FC47A2" w14:paraId="6B29C211" w14:textId="77777777" w:rsidTr="00B928B5">
        <w:trPr>
          <w:trHeight w:val="227"/>
          <w:jc w:val="center"/>
        </w:trPr>
        <w:tc>
          <w:tcPr>
            <w:tcW w:w="73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049CBC" w14:textId="337F2F64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</w:t>
            </w:r>
            <w:r w:rsidRPr="00FC47A2">
              <w:rPr>
                <w:rFonts w:cs="Arial"/>
                <w:bCs/>
                <w:sz w:val="20"/>
                <w:szCs w:val="20"/>
              </w:rPr>
              <w:t>.</w:t>
            </w:r>
          </w:p>
        </w:tc>
        <w:tc>
          <w:tcPr>
            <w:tcW w:w="379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5FDB31C" w14:textId="77777777" w:rsidR="00E27540" w:rsidRPr="00FC47A2" w:rsidRDefault="00E27540" w:rsidP="00E27540">
            <w:pPr>
              <w:ind w:left="0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Powietrze po stronie cieplejszej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0CD18B4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739A1EE" w14:textId="29628628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  -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620EC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0,130</w:t>
            </w:r>
          </w:p>
        </w:tc>
      </w:tr>
      <w:tr w:rsidR="00E27540" w:rsidRPr="00FC47A2" w14:paraId="770E69D8" w14:textId="77777777" w:rsidTr="00B928B5">
        <w:trPr>
          <w:trHeight w:val="227"/>
          <w:jc w:val="center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C06F931" w14:textId="77777777" w:rsidR="00E27540" w:rsidRPr="00FC47A2" w:rsidRDefault="00E27540" w:rsidP="00E27540">
            <w:pPr>
              <w:ind w:left="0"/>
              <w:jc w:val="right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Całkowity opór cieplny przegrody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929FBE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R</w:t>
            </w:r>
            <w:r w:rsidRPr="00FC47A2">
              <w:rPr>
                <w:rFonts w:cs="Arial"/>
                <w:bCs/>
                <w:sz w:val="20"/>
                <w:szCs w:val="20"/>
                <w:vertAlign w:val="subscript"/>
              </w:rPr>
              <w:t>T</w:t>
            </w:r>
            <w:r w:rsidRPr="00FC47A2">
              <w:rPr>
                <w:rFonts w:cs="Arial"/>
                <w:bCs/>
                <w:sz w:val="20"/>
                <w:szCs w:val="20"/>
              </w:rPr>
              <w:t xml:space="preserve"> [(m</w:t>
            </w:r>
            <w:r w:rsidRPr="00FC47A2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FC47A2">
              <w:rPr>
                <w:rFonts w:cs="Arial"/>
                <w:bCs/>
                <w:sz w:val="20"/>
                <w:szCs w:val="20"/>
              </w:rPr>
              <w:t>K)/W]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E073F25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6,993</w:t>
            </w:r>
          </w:p>
        </w:tc>
      </w:tr>
      <w:tr w:rsidR="00E27540" w:rsidRPr="00FC47A2" w14:paraId="0A20C8C2" w14:textId="77777777" w:rsidTr="00B928B5">
        <w:trPr>
          <w:trHeight w:val="227"/>
          <w:jc w:val="center"/>
        </w:trPr>
        <w:tc>
          <w:tcPr>
            <w:tcW w:w="5670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EFF89F6" w14:textId="1DAD48B7" w:rsidR="00E27540" w:rsidRPr="00FC47A2" w:rsidRDefault="00E27540" w:rsidP="00E27540">
            <w:pPr>
              <w:ind w:left="0"/>
              <w:jc w:val="right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/>
                <w:sz w:val="20"/>
                <w:szCs w:val="20"/>
              </w:rPr>
              <w:t>Projektowany współczynnik przenikania ciepła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C5CA45F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FC47A2">
              <w:rPr>
                <w:rFonts w:cs="Arial"/>
                <w:b/>
                <w:sz w:val="20"/>
                <w:szCs w:val="20"/>
              </w:rPr>
              <w:t>U [W/m</w:t>
            </w:r>
            <w:r w:rsidRPr="00FC47A2">
              <w:rPr>
                <w:rFonts w:cs="Arial"/>
                <w:b/>
                <w:sz w:val="20"/>
                <w:szCs w:val="20"/>
                <w:vertAlign w:val="superscript"/>
              </w:rPr>
              <w:t>2</w:t>
            </w:r>
            <w:r w:rsidRPr="00FC47A2">
              <w:rPr>
                <w:rFonts w:cs="Arial"/>
                <w:b/>
                <w:sz w:val="20"/>
                <w:szCs w:val="20"/>
              </w:rPr>
              <w:t>K]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791A89AE" w14:textId="4CFFE945" w:rsidR="00E27540" w:rsidRPr="00FC47A2" w:rsidRDefault="00E27540" w:rsidP="00E27540">
            <w:pPr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FC47A2">
              <w:rPr>
                <w:rFonts w:cs="Arial"/>
                <w:b/>
                <w:sz w:val="20"/>
                <w:szCs w:val="20"/>
              </w:rPr>
              <w:t>0,1</w:t>
            </w:r>
            <w:r>
              <w:rPr>
                <w:rFonts w:cs="Arial"/>
                <w:b/>
                <w:sz w:val="20"/>
                <w:szCs w:val="20"/>
              </w:rPr>
              <w:t>4</w:t>
            </w:r>
            <w:r w:rsidR="00CA5F65">
              <w:rPr>
                <w:rFonts w:cs="Arial"/>
                <w:b/>
                <w:sz w:val="20"/>
                <w:szCs w:val="20"/>
              </w:rPr>
              <w:t>5</w:t>
            </w:r>
          </w:p>
        </w:tc>
      </w:tr>
      <w:tr w:rsidR="00E27540" w:rsidRPr="00FC47A2" w14:paraId="5083366E" w14:textId="77777777" w:rsidTr="00344AC2">
        <w:trPr>
          <w:trHeight w:val="283"/>
          <w:jc w:val="center"/>
        </w:trPr>
        <w:tc>
          <w:tcPr>
            <w:tcW w:w="5670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C2675C" w14:textId="77777777" w:rsidR="00E27540" w:rsidRPr="00FC47A2" w:rsidRDefault="00E27540" w:rsidP="00E27540">
            <w:pPr>
              <w:ind w:left="0"/>
              <w:jc w:val="right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Graniczna wartość współczynnika przenikania ciepła</w:t>
            </w:r>
          </w:p>
          <w:p w14:paraId="0B0406B2" w14:textId="01578BCC" w:rsidR="00E27540" w:rsidRPr="00FC47A2" w:rsidRDefault="00E27540" w:rsidP="00E27540">
            <w:pPr>
              <w:ind w:left="0"/>
              <w:jc w:val="right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(od 01.01.201</w:t>
            </w:r>
            <w:r>
              <w:rPr>
                <w:rFonts w:cs="Arial"/>
                <w:bCs/>
                <w:sz w:val="20"/>
                <w:szCs w:val="20"/>
              </w:rPr>
              <w:t>9</w:t>
            </w:r>
            <w:r w:rsidRPr="00FC47A2">
              <w:rPr>
                <w:rFonts w:cs="Arial"/>
                <w:bCs/>
                <w:sz w:val="20"/>
                <w:szCs w:val="20"/>
              </w:rPr>
              <w:t>r.)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34819F13" w14:textId="77777777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proofErr w:type="spellStart"/>
            <w:r w:rsidRPr="00FC47A2">
              <w:rPr>
                <w:rFonts w:cs="Arial"/>
                <w:bCs/>
                <w:sz w:val="20"/>
                <w:szCs w:val="20"/>
              </w:rPr>
              <w:t>U</w:t>
            </w:r>
            <w:r w:rsidRPr="00FC47A2">
              <w:rPr>
                <w:rFonts w:cs="Arial"/>
                <w:bCs/>
                <w:sz w:val="20"/>
                <w:szCs w:val="20"/>
                <w:vertAlign w:val="subscript"/>
              </w:rPr>
              <w:t>max</w:t>
            </w:r>
            <w:proofErr w:type="spellEnd"/>
            <w:r w:rsidRPr="00FC47A2">
              <w:rPr>
                <w:rFonts w:cs="Arial"/>
                <w:bCs/>
                <w:sz w:val="20"/>
                <w:szCs w:val="20"/>
              </w:rPr>
              <w:t xml:space="preserve"> [W/m</w:t>
            </w:r>
            <w:r w:rsidRPr="00FC47A2">
              <w:rPr>
                <w:rFonts w:cs="Arial"/>
                <w:bCs/>
                <w:sz w:val="20"/>
                <w:szCs w:val="20"/>
                <w:vertAlign w:val="superscript"/>
              </w:rPr>
              <w:t>2</w:t>
            </w:r>
            <w:r w:rsidRPr="00FC47A2">
              <w:rPr>
                <w:rFonts w:cs="Arial"/>
                <w:bCs/>
                <w:sz w:val="20"/>
                <w:szCs w:val="20"/>
              </w:rPr>
              <w:t>K]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C06F85" w14:textId="22EA78E9" w:rsidR="00E27540" w:rsidRPr="00FC47A2" w:rsidRDefault="00E27540" w:rsidP="00E27540">
            <w:pPr>
              <w:ind w:left="0"/>
              <w:jc w:val="center"/>
              <w:rPr>
                <w:rFonts w:cs="Arial"/>
                <w:bCs/>
                <w:sz w:val="20"/>
                <w:szCs w:val="20"/>
              </w:rPr>
            </w:pPr>
            <w:r w:rsidRPr="00FC47A2">
              <w:rPr>
                <w:rFonts w:cs="Arial"/>
                <w:bCs/>
                <w:sz w:val="20"/>
                <w:szCs w:val="20"/>
              </w:rPr>
              <w:t>0,1</w:t>
            </w:r>
            <w:r>
              <w:rPr>
                <w:rFonts w:cs="Arial"/>
                <w:bCs/>
                <w:sz w:val="20"/>
                <w:szCs w:val="20"/>
              </w:rPr>
              <w:t>5</w:t>
            </w:r>
            <w:r w:rsidRPr="00FC47A2">
              <w:rPr>
                <w:rFonts w:cs="Arial"/>
                <w:bCs/>
                <w:sz w:val="20"/>
                <w:szCs w:val="20"/>
              </w:rPr>
              <w:t>0</w:t>
            </w:r>
          </w:p>
        </w:tc>
      </w:tr>
    </w:tbl>
    <w:p w14:paraId="54CBF034" w14:textId="0AFB5405" w:rsidR="00CA076A" w:rsidRDefault="00CA076A" w:rsidP="0084637A"/>
    <w:p w14:paraId="66D2F558" w14:textId="77777777" w:rsidR="00CA076A" w:rsidRDefault="00CA076A">
      <w:r>
        <w:br w:type="page"/>
      </w:r>
    </w:p>
    <w:p w14:paraId="2ECAD75A" w14:textId="41D21B89" w:rsidR="000E33C4" w:rsidRPr="003B23E4" w:rsidRDefault="0084637A" w:rsidP="003B23E4">
      <w:pPr>
        <w:pStyle w:val="NormalnyWeb"/>
        <w:spacing w:before="0" w:beforeAutospacing="0" w:after="0" w:afterAutospacing="0" w:line="276" w:lineRule="auto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6</w:t>
      </w:r>
      <w:r w:rsidR="007F3F31">
        <w:rPr>
          <w:rFonts w:ascii="Century Gothic" w:hAnsi="Century Gothic"/>
          <w:b/>
          <w:sz w:val="28"/>
          <w:szCs w:val="28"/>
        </w:rPr>
        <w:t>.0</w:t>
      </w:r>
      <w:r w:rsidR="007F3F31">
        <w:rPr>
          <w:rFonts w:ascii="Century Gothic" w:hAnsi="Century Gothic"/>
          <w:b/>
          <w:sz w:val="28"/>
          <w:szCs w:val="28"/>
        </w:rPr>
        <w:tab/>
        <w:t>Dostęp dla osób niepełnosprawnych</w:t>
      </w:r>
    </w:p>
    <w:p w14:paraId="36B47714" w14:textId="77777777" w:rsidR="008A407F" w:rsidRPr="003068FF" w:rsidRDefault="003068FF" w:rsidP="008A407F">
      <w:pPr>
        <w:pStyle w:val="NormalnyWeb"/>
        <w:spacing w:before="0" w:beforeAutospacing="0" w:after="0" w:afterAutospacing="0" w:line="276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</w:rPr>
        <w:tab/>
      </w:r>
      <w:r w:rsidR="000711C4">
        <w:rPr>
          <w:rFonts w:ascii="Century Gothic" w:hAnsi="Century Gothic"/>
        </w:rPr>
        <w:tab/>
      </w:r>
      <w:r w:rsidR="00AF045D">
        <w:rPr>
          <w:rFonts w:ascii="Century Gothic" w:hAnsi="Century Gothic"/>
        </w:rPr>
        <w:t>Nie dotyczy</w:t>
      </w:r>
    </w:p>
    <w:p w14:paraId="44491CDF" w14:textId="77777777" w:rsidR="003068FF" w:rsidRPr="003068FF" w:rsidRDefault="003068FF" w:rsidP="008A407F">
      <w:pPr>
        <w:pStyle w:val="NormalnyWeb"/>
        <w:spacing w:before="0" w:beforeAutospacing="0" w:after="0" w:afterAutospacing="0" w:line="276" w:lineRule="auto"/>
        <w:jc w:val="both"/>
        <w:rPr>
          <w:rFonts w:ascii="Century Gothic" w:hAnsi="Century Gothic"/>
        </w:rPr>
      </w:pPr>
    </w:p>
    <w:p w14:paraId="43E57259" w14:textId="77777777" w:rsidR="007F3F31" w:rsidRPr="00CC5163" w:rsidRDefault="0084637A" w:rsidP="00CC5163">
      <w:pPr>
        <w:pStyle w:val="NormalnyWeb"/>
        <w:spacing w:before="0" w:beforeAutospacing="0" w:after="0" w:afterAutospacing="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sz w:val="28"/>
        </w:rPr>
        <w:t>7</w:t>
      </w:r>
      <w:r w:rsidR="007F3F31">
        <w:rPr>
          <w:rFonts w:ascii="Century Gothic" w:hAnsi="Century Gothic"/>
          <w:b/>
          <w:sz w:val="28"/>
        </w:rPr>
        <w:t>.0</w:t>
      </w:r>
      <w:r w:rsidR="007F3F31">
        <w:rPr>
          <w:rFonts w:ascii="Century Gothic" w:hAnsi="Century Gothic"/>
          <w:b/>
          <w:sz w:val="28"/>
        </w:rPr>
        <w:tab/>
        <w:t>Dane technologiczne</w:t>
      </w:r>
    </w:p>
    <w:p w14:paraId="5460AA48" w14:textId="77777777" w:rsidR="007F3F31" w:rsidRPr="00365A4D" w:rsidRDefault="000E33C4" w:rsidP="007F3F31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Istniejący</w:t>
      </w:r>
      <w:r w:rsidR="00CC5163">
        <w:rPr>
          <w:rFonts w:ascii="Century Gothic" w:hAnsi="Century Gothic"/>
        </w:rPr>
        <w:t xml:space="preserve"> budynek</w:t>
      </w:r>
      <w:r w:rsidR="007F3F31" w:rsidRPr="00365A4D">
        <w:rPr>
          <w:rFonts w:ascii="Century Gothic" w:hAnsi="Century Gothic"/>
        </w:rPr>
        <w:t xml:space="preserve"> posiada podstawowe instalacje przewidziane do jego prawidłowego oraz</w:t>
      </w:r>
      <w:r w:rsidR="007F3F31">
        <w:rPr>
          <w:rFonts w:ascii="Century Gothic" w:hAnsi="Century Gothic"/>
        </w:rPr>
        <w:t xml:space="preserve"> </w:t>
      </w:r>
      <w:r w:rsidR="007F3F31" w:rsidRPr="00365A4D">
        <w:rPr>
          <w:rFonts w:ascii="Century Gothic" w:hAnsi="Century Gothic"/>
        </w:rPr>
        <w:t>bezawaryjnego funkcjonowania.</w:t>
      </w:r>
    </w:p>
    <w:p w14:paraId="1B715FDB" w14:textId="5A82A4BE" w:rsidR="00C146FB" w:rsidRDefault="007F3F31" w:rsidP="007F3F31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</w:rPr>
      </w:pPr>
      <w:r w:rsidRPr="00365A4D">
        <w:rPr>
          <w:rFonts w:ascii="Century Gothic" w:hAnsi="Century Gothic"/>
        </w:rPr>
        <w:t xml:space="preserve">Technologia oraz urządzenia </w:t>
      </w:r>
      <w:r w:rsidR="009E419C" w:rsidRPr="00365A4D">
        <w:rPr>
          <w:rFonts w:ascii="Century Gothic" w:hAnsi="Century Gothic"/>
        </w:rPr>
        <w:t xml:space="preserve">w </w:t>
      </w:r>
      <w:r w:rsidR="009E419C">
        <w:rPr>
          <w:rFonts w:ascii="Century Gothic" w:hAnsi="Century Gothic"/>
        </w:rPr>
        <w:t xml:space="preserve">przedmiotowym fragmencie </w:t>
      </w:r>
      <w:r w:rsidR="009E419C" w:rsidRPr="00365A4D">
        <w:rPr>
          <w:rFonts w:ascii="Century Gothic" w:hAnsi="Century Gothic"/>
        </w:rPr>
        <w:t xml:space="preserve">budynku </w:t>
      </w:r>
      <w:r w:rsidR="009E419C">
        <w:rPr>
          <w:rFonts w:ascii="Century Gothic" w:hAnsi="Century Gothic"/>
        </w:rPr>
        <w:br/>
      </w:r>
      <w:r w:rsidRPr="00365A4D">
        <w:rPr>
          <w:rFonts w:ascii="Century Gothic" w:hAnsi="Century Gothic"/>
        </w:rPr>
        <w:t>nie wpływają negatywnie</w:t>
      </w:r>
      <w:r w:rsidR="009E419C">
        <w:rPr>
          <w:rFonts w:ascii="Century Gothic" w:hAnsi="Century Gothic"/>
        </w:rPr>
        <w:t xml:space="preserve"> </w:t>
      </w:r>
      <w:r w:rsidRPr="00365A4D">
        <w:rPr>
          <w:rFonts w:ascii="Century Gothic" w:hAnsi="Century Gothic"/>
        </w:rPr>
        <w:t>na środowisko.</w:t>
      </w:r>
    </w:p>
    <w:p w14:paraId="79F4485B" w14:textId="461B0D48" w:rsidR="00C146FB" w:rsidRDefault="00C146FB">
      <w:pPr>
        <w:rPr>
          <w:rFonts w:ascii="Century Gothic" w:hAnsi="Century Gothic"/>
        </w:rPr>
      </w:pPr>
    </w:p>
    <w:p w14:paraId="5BDDFA0E" w14:textId="77777777" w:rsidR="007F3F31" w:rsidRPr="00BE72D5" w:rsidRDefault="0084637A" w:rsidP="007F3F31">
      <w:pPr>
        <w:pStyle w:val="Wcicienormalne"/>
        <w:spacing w:line="276" w:lineRule="auto"/>
        <w:ind w:left="0"/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8</w:t>
      </w:r>
      <w:r w:rsidR="007F3F31">
        <w:rPr>
          <w:rFonts w:ascii="Century Gothic" w:hAnsi="Century Gothic"/>
          <w:b/>
          <w:sz w:val="28"/>
        </w:rPr>
        <w:t>.0</w:t>
      </w:r>
      <w:r w:rsidR="007F3F31">
        <w:rPr>
          <w:rFonts w:ascii="Century Gothic" w:hAnsi="Century Gothic"/>
          <w:b/>
          <w:sz w:val="28"/>
        </w:rPr>
        <w:tab/>
        <w:t>Bezpieczeństwo użytkowania</w:t>
      </w:r>
    </w:p>
    <w:p w14:paraId="63D2D8A8" w14:textId="6A74C21A" w:rsidR="009C5135" w:rsidRDefault="009E419C" w:rsidP="009C5135">
      <w:pPr>
        <w:pStyle w:val="Wcicienormalne"/>
        <w:spacing w:line="276" w:lineRule="auto"/>
        <w:ind w:left="709"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Fragment b</w:t>
      </w:r>
      <w:r w:rsidR="007F3F31" w:rsidRPr="00BE72D5">
        <w:rPr>
          <w:rFonts w:ascii="Century Gothic" w:hAnsi="Century Gothic"/>
        </w:rPr>
        <w:t xml:space="preserve">udynek objęty opracowaniem </w:t>
      </w:r>
      <w:r w:rsidR="007F3F31">
        <w:rPr>
          <w:rFonts w:ascii="Century Gothic" w:hAnsi="Century Gothic"/>
        </w:rPr>
        <w:t xml:space="preserve">spełnia wymagania dla </w:t>
      </w:r>
      <w:r w:rsidR="007F3F31" w:rsidRPr="00BE72D5">
        <w:rPr>
          <w:rFonts w:ascii="Century Gothic" w:hAnsi="Century Gothic"/>
        </w:rPr>
        <w:t>warunków bezpieczneg</w:t>
      </w:r>
      <w:r w:rsidR="007F3F31">
        <w:rPr>
          <w:rFonts w:ascii="Century Gothic" w:hAnsi="Century Gothic"/>
        </w:rPr>
        <w:t>o użytkowania. Elementy budynku</w:t>
      </w:r>
      <w:r w:rsidR="007F3F31" w:rsidRPr="00BE72D5">
        <w:rPr>
          <w:rFonts w:ascii="Century Gothic" w:hAnsi="Century Gothic"/>
        </w:rPr>
        <w:t xml:space="preserve"> nie stanowią uciążliwości oraz zagrożenia</w:t>
      </w:r>
      <w:r w:rsidR="007F3F31">
        <w:rPr>
          <w:rFonts w:ascii="Century Gothic" w:hAnsi="Century Gothic"/>
        </w:rPr>
        <w:t xml:space="preserve"> bezpieczeństwa dla użytkowników i osób trzecich</w:t>
      </w:r>
      <w:r w:rsidR="007F3F31" w:rsidRPr="00BE72D5">
        <w:rPr>
          <w:rFonts w:ascii="Century Gothic" w:hAnsi="Century Gothic"/>
        </w:rPr>
        <w:t>.</w:t>
      </w:r>
    </w:p>
    <w:p w14:paraId="57781D77" w14:textId="4F3213CC" w:rsidR="009C5135" w:rsidRDefault="009C5135">
      <w:pPr>
        <w:rPr>
          <w:rFonts w:ascii="Century Gothic" w:hAnsi="Century Gothic"/>
        </w:rPr>
      </w:pPr>
    </w:p>
    <w:p w14:paraId="6DCF37D3" w14:textId="77777777" w:rsidR="007F3F31" w:rsidRPr="00B1678D" w:rsidRDefault="0084637A" w:rsidP="007F3F31">
      <w:pPr>
        <w:pStyle w:val="Wcicienormalne"/>
        <w:spacing w:line="276" w:lineRule="auto"/>
        <w:ind w:left="0"/>
        <w:jc w:val="both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28"/>
        </w:rPr>
        <w:t>9</w:t>
      </w:r>
      <w:r w:rsidR="007F3F31" w:rsidRPr="00B1678D">
        <w:rPr>
          <w:rFonts w:ascii="Century Gothic" w:hAnsi="Century Gothic"/>
          <w:b/>
          <w:sz w:val="28"/>
        </w:rPr>
        <w:t>.0</w:t>
      </w:r>
      <w:r w:rsidR="007F3F31" w:rsidRPr="00B1678D">
        <w:rPr>
          <w:rFonts w:ascii="Century Gothic" w:hAnsi="Century Gothic"/>
          <w:b/>
          <w:sz w:val="28"/>
        </w:rPr>
        <w:tab/>
        <w:t>Wyposażenie budowlano – instalacyjne</w:t>
      </w:r>
    </w:p>
    <w:p w14:paraId="419D815A" w14:textId="77777777" w:rsidR="007F3F31" w:rsidRPr="00DC0A3E" w:rsidRDefault="00792835" w:rsidP="007F3F31">
      <w:pPr>
        <w:pStyle w:val="Wcicienormalne"/>
        <w:spacing w:line="276" w:lineRule="auto"/>
        <w:ind w:left="0" w:firstLine="709"/>
        <w:rPr>
          <w:rFonts w:ascii="Century Gothic" w:hAnsi="Century Gothic"/>
        </w:rPr>
      </w:pPr>
      <w:r w:rsidRPr="00DC0A3E">
        <w:rPr>
          <w:rFonts w:ascii="Century Gothic" w:hAnsi="Century Gothic"/>
        </w:rPr>
        <w:t>Istniejący</w:t>
      </w:r>
      <w:r w:rsidR="00CC5163" w:rsidRPr="00DC0A3E">
        <w:rPr>
          <w:rFonts w:ascii="Century Gothic" w:hAnsi="Century Gothic"/>
        </w:rPr>
        <w:t xml:space="preserve"> budynek</w:t>
      </w:r>
      <w:r w:rsidR="007F3F31" w:rsidRPr="00DC0A3E">
        <w:rPr>
          <w:rFonts w:ascii="Century Gothic" w:hAnsi="Century Gothic"/>
        </w:rPr>
        <w:t xml:space="preserve"> wyposażony jest w:</w:t>
      </w:r>
    </w:p>
    <w:p w14:paraId="52784285" w14:textId="77777777" w:rsidR="007F3F31" w:rsidRPr="00DC0A3E" w:rsidRDefault="007F3F31" w:rsidP="00B2059A">
      <w:pPr>
        <w:pStyle w:val="Wcicienormalne"/>
        <w:numPr>
          <w:ilvl w:val="0"/>
          <w:numId w:val="6"/>
        </w:numPr>
        <w:spacing w:line="276" w:lineRule="auto"/>
        <w:rPr>
          <w:rFonts w:ascii="Century Gothic" w:hAnsi="Century Gothic"/>
        </w:rPr>
      </w:pPr>
      <w:r w:rsidRPr="00DC0A3E">
        <w:rPr>
          <w:rFonts w:ascii="Century Gothic" w:hAnsi="Century Gothic"/>
        </w:rPr>
        <w:t>instalacja energetyczna,</w:t>
      </w:r>
    </w:p>
    <w:p w14:paraId="6A9CC693" w14:textId="77777777" w:rsidR="007F3F31" w:rsidRPr="00DC0A3E" w:rsidRDefault="007F3F31" w:rsidP="00B2059A">
      <w:pPr>
        <w:pStyle w:val="Wcicienormalne"/>
        <w:numPr>
          <w:ilvl w:val="0"/>
          <w:numId w:val="6"/>
        </w:numPr>
        <w:spacing w:line="276" w:lineRule="auto"/>
        <w:rPr>
          <w:rFonts w:ascii="Century Gothic" w:hAnsi="Century Gothic"/>
        </w:rPr>
      </w:pPr>
      <w:r w:rsidRPr="00DC0A3E">
        <w:rPr>
          <w:rFonts w:ascii="Century Gothic" w:hAnsi="Century Gothic"/>
        </w:rPr>
        <w:t>instalacja wodna,</w:t>
      </w:r>
    </w:p>
    <w:p w14:paraId="1B7AE293" w14:textId="77777777" w:rsidR="007F3F31" w:rsidRPr="00DC0A3E" w:rsidRDefault="007F3F31" w:rsidP="00B2059A">
      <w:pPr>
        <w:pStyle w:val="Wcicienormalne"/>
        <w:numPr>
          <w:ilvl w:val="0"/>
          <w:numId w:val="6"/>
        </w:numPr>
        <w:spacing w:line="276" w:lineRule="auto"/>
        <w:rPr>
          <w:rFonts w:ascii="Century Gothic" w:hAnsi="Century Gothic"/>
        </w:rPr>
      </w:pPr>
      <w:r w:rsidRPr="00DC0A3E">
        <w:rPr>
          <w:rFonts w:ascii="Century Gothic" w:hAnsi="Century Gothic"/>
        </w:rPr>
        <w:t>instalacja kanalizacji sanitarnej,</w:t>
      </w:r>
    </w:p>
    <w:p w14:paraId="5452EDD4" w14:textId="77777777" w:rsidR="007F3F31" w:rsidRPr="00DC0A3E" w:rsidRDefault="007F3F31" w:rsidP="00B2059A">
      <w:pPr>
        <w:pStyle w:val="Wcicienormalne"/>
        <w:numPr>
          <w:ilvl w:val="0"/>
          <w:numId w:val="6"/>
        </w:numPr>
        <w:spacing w:line="276" w:lineRule="auto"/>
        <w:rPr>
          <w:rFonts w:ascii="Century Gothic" w:hAnsi="Century Gothic"/>
        </w:rPr>
      </w:pPr>
      <w:r w:rsidRPr="00DC0A3E">
        <w:rPr>
          <w:rFonts w:ascii="Century Gothic" w:hAnsi="Century Gothic"/>
        </w:rPr>
        <w:t>instalacja</w:t>
      </w:r>
      <w:r w:rsidR="000E33C4" w:rsidRPr="00DC0A3E">
        <w:rPr>
          <w:rFonts w:ascii="Century Gothic" w:hAnsi="Century Gothic"/>
        </w:rPr>
        <w:t xml:space="preserve"> wentylacji grawitacyjnej,</w:t>
      </w:r>
    </w:p>
    <w:p w14:paraId="0C7AC259" w14:textId="77777777" w:rsidR="00EB56E6" w:rsidRPr="00B107C6" w:rsidRDefault="00EB56E6" w:rsidP="00B107C6">
      <w:pPr>
        <w:pStyle w:val="Wcicienormalne"/>
        <w:numPr>
          <w:ilvl w:val="0"/>
          <w:numId w:val="6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in</w:t>
      </w:r>
      <w:r w:rsidR="00B107C6">
        <w:rPr>
          <w:rFonts w:ascii="Century Gothic" w:hAnsi="Century Gothic"/>
        </w:rPr>
        <w:t>stalacja ciepłownicza</w:t>
      </w:r>
      <w:r w:rsidRPr="00B107C6">
        <w:rPr>
          <w:rFonts w:ascii="Century Gothic" w:hAnsi="Century Gothic"/>
        </w:rPr>
        <w:t>.</w:t>
      </w:r>
    </w:p>
    <w:p w14:paraId="5C7E8C20" w14:textId="77777777" w:rsidR="0084637A" w:rsidRDefault="0084637A">
      <w:pPr>
        <w:rPr>
          <w:rFonts w:ascii="Century Gothic" w:hAnsi="Century Gothic"/>
        </w:rPr>
      </w:pPr>
    </w:p>
    <w:p w14:paraId="7DD27F83" w14:textId="77777777" w:rsidR="007F3F31" w:rsidRPr="00C9513C" w:rsidRDefault="0084637A" w:rsidP="007F3F31">
      <w:pPr>
        <w:pStyle w:val="Wcicienormalne"/>
        <w:spacing w:line="276" w:lineRule="auto"/>
        <w:ind w:hanging="708"/>
        <w:jc w:val="both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10</w:t>
      </w:r>
      <w:r w:rsidR="007F3F31">
        <w:rPr>
          <w:rFonts w:ascii="Century Gothic" w:hAnsi="Century Gothic"/>
          <w:b/>
          <w:sz w:val="28"/>
        </w:rPr>
        <w:t>.0</w:t>
      </w:r>
      <w:r w:rsidR="007F3F31">
        <w:rPr>
          <w:rFonts w:ascii="Century Gothic" w:hAnsi="Century Gothic"/>
          <w:b/>
          <w:sz w:val="28"/>
        </w:rPr>
        <w:tab/>
      </w:r>
      <w:r w:rsidR="007F3F31" w:rsidRPr="00C9513C">
        <w:rPr>
          <w:rFonts w:ascii="Century Gothic" w:hAnsi="Century Gothic"/>
          <w:b/>
          <w:sz w:val="28"/>
        </w:rPr>
        <w:t>Dane techniczne obiektu budowlanego charakteryzujące wpływ</w:t>
      </w:r>
      <w:r w:rsidR="007F3F31" w:rsidRPr="00C9513C">
        <w:rPr>
          <w:rFonts w:ascii="Century Gothic" w:hAnsi="Century Gothic"/>
          <w:b/>
          <w:sz w:val="28"/>
        </w:rPr>
        <w:br/>
        <w:t>obiektu budowlanego na środowisko i jego wykorzystywanie oraz na zdrowie ludzi i obiekty sąsiednie</w:t>
      </w:r>
    </w:p>
    <w:p w14:paraId="0F72C745" w14:textId="05255C3B" w:rsidR="007F3F31" w:rsidRPr="006D6624" w:rsidRDefault="009E419C" w:rsidP="007F3F31">
      <w:pPr>
        <w:pStyle w:val="Wcicienormalne"/>
        <w:spacing w:line="276" w:lineRule="auto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Przedmiotowy fragment istniejącego </w:t>
      </w:r>
      <w:r w:rsidRPr="00365A4D">
        <w:rPr>
          <w:rFonts w:ascii="Century Gothic" w:hAnsi="Century Gothic"/>
        </w:rPr>
        <w:t xml:space="preserve">budynku </w:t>
      </w:r>
      <w:r w:rsidR="007F3F31" w:rsidRPr="006D6624">
        <w:rPr>
          <w:rFonts w:ascii="Century Gothic" w:hAnsi="Century Gothic"/>
        </w:rPr>
        <w:t xml:space="preserve">nie </w:t>
      </w:r>
      <w:r w:rsidR="007F3F31">
        <w:rPr>
          <w:rFonts w:ascii="Century Gothic" w:hAnsi="Century Gothic"/>
        </w:rPr>
        <w:t>wpływa</w:t>
      </w:r>
      <w:r w:rsidR="007F3F31" w:rsidRPr="006D6624">
        <w:rPr>
          <w:rFonts w:ascii="Century Gothic" w:hAnsi="Century Gothic"/>
        </w:rPr>
        <w:t xml:space="preserve"> w sposób niekorzystny na środowisko, zdrowie ludzi i obiekty sąsiednie.</w:t>
      </w:r>
    </w:p>
    <w:p w14:paraId="41534D27" w14:textId="77777777" w:rsidR="003A638F" w:rsidRDefault="003A638F">
      <w:pPr>
        <w:rPr>
          <w:rFonts w:ascii="Century Gothic" w:hAnsi="Century Gothic"/>
          <w:b/>
          <w:sz w:val="28"/>
          <w:szCs w:val="28"/>
        </w:rPr>
      </w:pPr>
    </w:p>
    <w:p w14:paraId="33C395A7" w14:textId="77777777" w:rsidR="006F5210" w:rsidRDefault="007F3F31" w:rsidP="00B6006B">
      <w:pPr>
        <w:pStyle w:val="Wcicienormalne"/>
        <w:spacing w:line="276" w:lineRule="auto"/>
        <w:ind w:left="0"/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1</w:t>
      </w:r>
      <w:r w:rsidR="0084637A">
        <w:rPr>
          <w:rFonts w:ascii="Century Gothic" w:hAnsi="Century Gothic"/>
          <w:b/>
          <w:sz w:val="28"/>
          <w:szCs w:val="28"/>
        </w:rPr>
        <w:t>1</w:t>
      </w:r>
      <w:r w:rsidRPr="003D5E9C">
        <w:rPr>
          <w:rFonts w:ascii="Century Gothic" w:hAnsi="Century Gothic"/>
          <w:b/>
          <w:sz w:val="28"/>
          <w:szCs w:val="28"/>
        </w:rPr>
        <w:t>.0</w:t>
      </w:r>
      <w:r w:rsidRPr="003D5E9C">
        <w:rPr>
          <w:rFonts w:ascii="Century Gothic" w:hAnsi="Century Gothic"/>
          <w:b/>
          <w:sz w:val="28"/>
          <w:szCs w:val="28"/>
        </w:rPr>
        <w:tab/>
        <w:t>Ochrona przeciwpożarowa budynku</w:t>
      </w:r>
    </w:p>
    <w:p w14:paraId="71510241" w14:textId="77777777" w:rsidR="0065349D" w:rsidRDefault="003068FF" w:rsidP="003068FF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  <w:t>Bez zmian</w:t>
      </w:r>
    </w:p>
    <w:p w14:paraId="4BD0689B" w14:textId="77777777" w:rsidR="00AF045D" w:rsidRDefault="00AF045D" w:rsidP="00170BA1">
      <w:pPr>
        <w:spacing w:line="276" w:lineRule="auto"/>
        <w:rPr>
          <w:rFonts w:ascii="Century Gothic" w:hAnsi="Century Gothic"/>
          <w:b/>
        </w:rPr>
      </w:pPr>
    </w:p>
    <w:p w14:paraId="1549D8DB" w14:textId="77777777" w:rsidR="00AF045D" w:rsidRDefault="00AF045D" w:rsidP="00170BA1">
      <w:pPr>
        <w:spacing w:line="276" w:lineRule="auto"/>
        <w:rPr>
          <w:rFonts w:ascii="Century Gothic" w:hAnsi="Century Gothic"/>
          <w:b/>
        </w:rPr>
      </w:pPr>
    </w:p>
    <w:p w14:paraId="1E9A4186" w14:textId="77777777" w:rsidR="0084637A" w:rsidRDefault="0084637A" w:rsidP="00170BA1">
      <w:pPr>
        <w:spacing w:line="276" w:lineRule="auto"/>
        <w:rPr>
          <w:rFonts w:ascii="Century Gothic" w:hAnsi="Century Gothic"/>
          <w:b/>
        </w:rPr>
      </w:pPr>
    </w:p>
    <w:p w14:paraId="1ED06F6C" w14:textId="77777777" w:rsidR="0084637A" w:rsidRPr="00170BA1" w:rsidRDefault="0084637A" w:rsidP="00170BA1">
      <w:pPr>
        <w:spacing w:line="276" w:lineRule="auto"/>
        <w:rPr>
          <w:rFonts w:ascii="Century Gothic" w:hAnsi="Century Gothic"/>
          <w:b/>
        </w:rPr>
      </w:pPr>
    </w:p>
    <w:p w14:paraId="3D4F4F7C" w14:textId="77777777" w:rsidR="000711C4" w:rsidRDefault="000711C4" w:rsidP="00BF758A">
      <w:pPr>
        <w:pStyle w:val="Akapitzlist"/>
        <w:spacing w:line="276" w:lineRule="auto"/>
        <w:ind w:left="7100"/>
        <w:rPr>
          <w:rFonts w:ascii="Century Gothic" w:hAnsi="Century Gothic"/>
          <w:b/>
        </w:rPr>
      </w:pPr>
    </w:p>
    <w:p w14:paraId="4413A7DD" w14:textId="77777777" w:rsidR="00E76832" w:rsidRDefault="00AF045D" w:rsidP="00E76832">
      <w:pPr>
        <w:tabs>
          <w:tab w:val="left" w:pos="595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E76832">
        <w:rPr>
          <w:rFonts w:ascii="Century Gothic" w:hAnsi="Century Gothic"/>
          <w:b/>
        </w:rPr>
        <w:t>Opracowanie:</w:t>
      </w:r>
    </w:p>
    <w:p w14:paraId="411BB256" w14:textId="77777777" w:rsidR="00E76832" w:rsidRPr="00E74D0E" w:rsidRDefault="00E76832" w:rsidP="00E76832">
      <w:pPr>
        <w:tabs>
          <w:tab w:val="left" w:pos="595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Pr="00FD4D94">
        <w:rPr>
          <w:rFonts w:ascii="Century Gothic" w:hAnsi="Century Gothic"/>
          <w:b/>
        </w:rPr>
        <w:t>mgr inż. arch. Grzegorz Michalski</w:t>
      </w:r>
      <w:r w:rsidRPr="00FD4D94">
        <w:rPr>
          <w:rFonts w:ascii="Century Gothic" w:hAnsi="Century Gothic"/>
          <w:b/>
        </w:rPr>
        <w:tab/>
      </w:r>
      <w:r>
        <w:rPr>
          <w:rFonts w:ascii="Century Gothic" w:hAnsi="Century Gothic"/>
          <w:szCs w:val="20"/>
          <w:lang w:eastAsia="en-US"/>
        </w:rPr>
        <w:tab/>
      </w:r>
      <w:r w:rsidRPr="00FD4D94">
        <w:rPr>
          <w:rFonts w:ascii="Century Gothic" w:hAnsi="Century Gothic"/>
          <w:sz w:val="20"/>
        </w:rPr>
        <w:t>upr. nr MA/040/18</w:t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>w specjalności architektonicznej</w:t>
      </w:r>
    </w:p>
    <w:p w14:paraId="5D2BAE99" w14:textId="61D69789" w:rsidR="00DC0A3E" w:rsidRDefault="0065349D" w:rsidP="00987544">
      <w:pPr>
        <w:tabs>
          <w:tab w:val="left" w:pos="6237"/>
        </w:tabs>
        <w:rPr>
          <w:rFonts w:ascii="Century Gothic" w:hAnsi="Century Gothic"/>
          <w:noProof/>
          <w:szCs w:val="20"/>
        </w:rPr>
      </w:pPr>
      <w:r w:rsidRPr="004431A6">
        <w:rPr>
          <w:rFonts w:ascii="Century Gothic" w:hAnsi="Century Gothic"/>
        </w:rPr>
        <w:br w:type="page"/>
      </w:r>
    </w:p>
    <w:p w14:paraId="54E6BC39" w14:textId="77777777" w:rsidR="00D01ACC" w:rsidRDefault="00D01ACC" w:rsidP="00D01ACC">
      <w:pPr>
        <w:jc w:val="center"/>
      </w:pPr>
    </w:p>
    <w:p w14:paraId="32CFAD66" w14:textId="77777777" w:rsidR="00D01ACC" w:rsidRDefault="00D01ACC" w:rsidP="00D01ACC">
      <w:pPr>
        <w:jc w:val="center"/>
      </w:pPr>
    </w:p>
    <w:p w14:paraId="643C01F6" w14:textId="77777777" w:rsidR="00D01ACC" w:rsidRDefault="00D01ACC" w:rsidP="00D01ACC">
      <w:pPr>
        <w:jc w:val="center"/>
      </w:pPr>
    </w:p>
    <w:p w14:paraId="6D242763" w14:textId="77777777" w:rsidR="00D01ACC" w:rsidRDefault="00D01ACC" w:rsidP="00D01ACC">
      <w:pPr>
        <w:jc w:val="center"/>
      </w:pPr>
    </w:p>
    <w:p w14:paraId="1F07E5D2" w14:textId="77777777" w:rsidR="00D01ACC" w:rsidRDefault="00D01ACC" w:rsidP="00D01ACC"/>
    <w:p w14:paraId="0D086FA6" w14:textId="77777777" w:rsidR="00D01ACC" w:rsidRDefault="00D01ACC" w:rsidP="00D01ACC"/>
    <w:p w14:paraId="17AFFC4A" w14:textId="77777777" w:rsidR="00D01ACC" w:rsidRDefault="00D01ACC" w:rsidP="00D01ACC"/>
    <w:p w14:paraId="556E5336" w14:textId="77777777" w:rsidR="00D01ACC" w:rsidRDefault="00D01ACC" w:rsidP="00D01ACC"/>
    <w:p w14:paraId="047B1E88" w14:textId="77777777" w:rsidR="00D01ACC" w:rsidRPr="007C55B0" w:rsidRDefault="00D01ACC" w:rsidP="00D01ACC"/>
    <w:p w14:paraId="024EE7B4" w14:textId="77777777" w:rsidR="00D01ACC" w:rsidRDefault="00D01ACC" w:rsidP="00D01ACC">
      <w:pPr>
        <w:pStyle w:val="Nagwek2"/>
        <w:spacing w:line="276" w:lineRule="auto"/>
        <w:jc w:val="center"/>
        <w:rPr>
          <w:rFonts w:ascii="Century Gothic" w:hAnsi="Century Gothic" w:cs="Times New Roman"/>
          <w:color w:val="00B0F0"/>
          <w:sz w:val="34"/>
          <w:szCs w:val="34"/>
        </w:rPr>
      </w:pPr>
      <w:r>
        <w:rPr>
          <w:rFonts w:ascii="Century Gothic" w:hAnsi="Century Gothic" w:cs="Times New Roman"/>
          <w:color w:val="00B0F0"/>
          <w:sz w:val="34"/>
          <w:szCs w:val="34"/>
        </w:rPr>
        <w:t>INFORMACJA DOTYCZĄCA</w:t>
      </w:r>
    </w:p>
    <w:p w14:paraId="281BA2E2" w14:textId="77777777" w:rsidR="00D01ACC" w:rsidRPr="004353F9" w:rsidRDefault="00D01ACC" w:rsidP="00D01ACC">
      <w:pPr>
        <w:pStyle w:val="Nagwek2"/>
        <w:spacing w:line="276" w:lineRule="auto"/>
        <w:jc w:val="center"/>
        <w:rPr>
          <w:rFonts w:ascii="Century Gothic" w:hAnsi="Century Gothic" w:cs="Times New Roman"/>
          <w:color w:val="00B0F0"/>
          <w:sz w:val="34"/>
          <w:szCs w:val="34"/>
        </w:rPr>
      </w:pPr>
      <w:r>
        <w:rPr>
          <w:rFonts w:ascii="Century Gothic" w:hAnsi="Century Gothic" w:cs="Times New Roman"/>
          <w:color w:val="00B0F0"/>
          <w:sz w:val="34"/>
          <w:szCs w:val="34"/>
        </w:rPr>
        <w:t>BEZPIECZEŃSTWA I OCHRONY ZDROWIA</w:t>
      </w:r>
    </w:p>
    <w:p w14:paraId="47447E50" w14:textId="77777777" w:rsidR="00D01ACC" w:rsidRPr="000179E0" w:rsidRDefault="00D01ACC" w:rsidP="00D01ACC">
      <w:pPr>
        <w:spacing w:line="276" w:lineRule="auto"/>
        <w:rPr>
          <w:rFonts w:ascii="Century Gothic" w:hAnsi="Century Gothic"/>
        </w:rPr>
      </w:pPr>
    </w:p>
    <w:p w14:paraId="29AE951C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299B290B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4082449E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608F2F06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700BD9E9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11B3AC98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34F0FAE4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1BD5D519" w14:textId="77777777" w:rsidR="00D01ACC" w:rsidRPr="004353F9" w:rsidRDefault="00D01ACC" w:rsidP="00D01ACC">
      <w:pPr>
        <w:spacing w:line="276" w:lineRule="auto"/>
        <w:jc w:val="center"/>
        <w:rPr>
          <w:rFonts w:ascii="Century Gothic" w:hAnsi="Century Gothic"/>
        </w:rPr>
      </w:pPr>
    </w:p>
    <w:p w14:paraId="755CD281" w14:textId="77777777" w:rsidR="00D01ACC" w:rsidRPr="004353F9" w:rsidRDefault="00D01ACC" w:rsidP="00D01ACC">
      <w:pPr>
        <w:pStyle w:val="Nagwek3"/>
        <w:spacing w:before="0" w:after="0" w:line="276" w:lineRule="auto"/>
        <w:ind w:firstLine="709"/>
        <w:rPr>
          <w:rFonts w:ascii="Century Gothic" w:hAnsi="Century Gothic" w:cs="Times New Roman"/>
        </w:rPr>
      </w:pPr>
      <w:r w:rsidRPr="004353F9">
        <w:rPr>
          <w:rFonts w:ascii="Century Gothic" w:hAnsi="Century Gothic" w:cs="Times New Roman"/>
        </w:rPr>
        <w:t>SPIS ZAWARTOŚCI:</w:t>
      </w:r>
    </w:p>
    <w:p w14:paraId="0504A86F" w14:textId="77777777" w:rsidR="00D01ACC" w:rsidRPr="004353F9" w:rsidRDefault="00D01ACC" w:rsidP="00D01ACC">
      <w:pPr>
        <w:pStyle w:val="Nagwek3"/>
        <w:spacing w:before="0" w:after="0" w:line="276" w:lineRule="auto"/>
        <w:ind w:firstLine="709"/>
        <w:rPr>
          <w:rFonts w:ascii="Century Gothic" w:hAnsi="Century Gothic" w:cs="Times New Roman"/>
        </w:rPr>
      </w:pPr>
    </w:p>
    <w:p w14:paraId="1EBE70AF" w14:textId="77777777" w:rsidR="00D01ACC" w:rsidRPr="004353F9" w:rsidRDefault="00D01ACC" w:rsidP="00D01ACC">
      <w:pPr>
        <w:pStyle w:val="Nagwek3"/>
        <w:spacing w:before="0" w:after="0" w:line="276" w:lineRule="auto"/>
        <w:ind w:firstLine="709"/>
        <w:rPr>
          <w:rFonts w:ascii="Century Gothic" w:hAnsi="Century Gothic"/>
          <w:bCs w:val="0"/>
        </w:rPr>
      </w:pPr>
      <w:r w:rsidRPr="004353F9">
        <w:rPr>
          <w:rFonts w:ascii="Century Gothic" w:hAnsi="Century Gothic"/>
          <w:bCs w:val="0"/>
        </w:rPr>
        <w:t>CZĘŚĆ OPISOWA</w:t>
      </w:r>
    </w:p>
    <w:tbl>
      <w:tblPr>
        <w:tblW w:w="8972" w:type="dxa"/>
        <w:tblInd w:w="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7712"/>
      </w:tblGrid>
      <w:tr w:rsidR="00D01ACC" w:rsidRPr="004353F9" w14:paraId="54432BB3" w14:textId="77777777" w:rsidTr="00514E75">
        <w:tc>
          <w:tcPr>
            <w:tcW w:w="1260" w:type="dxa"/>
          </w:tcPr>
          <w:p w14:paraId="0AF5B28F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353F9">
              <w:rPr>
                <w:rFonts w:ascii="Century Gothic" w:hAnsi="Century Gothic"/>
                <w:b/>
              </w:rPr>
              <w:t>1.0</w:t>
            </w:r>
          </w:p>
        </w:tc>
        <w:tc>
          <w:tcPr>
            <w:tcW w:w="7712" w:type="dxa"/>
          </w:tcPr>
          <w:p w14:paraId="0ECFC848" w14:textId="77777777" w:rsidR="00D01ACC" w:rsidRPr="00101A89" w:rsidRDefault="00D01ACC" w:rsidP="00514E75">
            <w:pPr>
              <w:jc w:val="both"/>
              <w:rPr>
                <w:rFonts w:ascii="Century Gothic" w:hAnsi="Century Gothic"/>
              </w:rPr>
            </w:pPr>
            <w:r w:rsidRPr="00101A89">
              <w:rPr>
                <w:rFonts w:ascii="Century Gothic" w:hAnsi="Century Gothic"/>
              </w:rPr>
              <w:t xml:space="preserve">Zakres robót dla </w:t>
            </w:r>
            <w:r>
              <w:rPr>
                <w:rFonts w:ascii="Century Gothic" w:hAnsi="Century Gothic"/>
              </w:rPr>
              <w:t xml:space="preserve">całego zamierzenia budowlanego </w:t>
            </w:r>
            <w:r w:rsidRPr="00101A89">
              <w:rPr>
                <w:rFonts w:ascii="Century Gothic" w:hAnsi="Century Gothic"/>
              </w:rPr>
              <w:t>oraz kolejność realizacji poszczególnych robót</w:t>
            </w:r>
          </w:p>
        </w:tc>
      </w:tr>
      <w:tr w:rsidR="00D01ACC" w:rsidRPr="004353F9" w14:paraId="188EE831" w14:textId="77777777" w:rsidTr="00514E75">
        <w:tc>
          <w:tcPr>
            <w:tcW w:w="1260" w:type="dxa"/>
          </w:tcPr>
          <w:p w14:paraId="2FF05F0D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353F9">
              <w:rPr>
                <w:rFonts w:ascii="Century Gothic" w:hAnsi="Century Gothic"/>
                <w:b/>
              </w:rPr>
              <w:t>2.0</w:t>
            </w:r>
          </w:p>
        </w:tc>
        <w:tc>
          <w:tcPr>
            <w:tcW w:w="7712" w:type="dxa"/>
          </w:tcPr>
          <w:p w14:paraId="337B3437" w14:textId="77777777" w:rsidR="00D01ACC" w:rsidRPr="004353F9" w:rsidRDefault="00D01ACC" w:rsidP="00514E75">
            <w:pPr>
              <w:pStyle w:val="Nagwek1"/>
              <w:spacing w:line="276" w:lineRule="auto"/>
              <w:jc w:val="both"/>
              <w:rPr>
                <w:rFonts w:ascii="Century Gothic" w:hAnsi="Century Gothic"/>
                <w:spacing w:val="-2"/>
                <w:szCs w:val="24"/>
              </w:rPr>
            </w:pPr>
            <w:r w:rsidRPr="00101A89">
              <w:rPr>
                <w:rFonts w:ascii="Century Gothic" w:hAnsi="Century Gothic"/>
                <w:spacing w:val="-2"/>
                <w:szCs w:val="24"/>
              </w:rPr>
              <w:t>Wykaz istniejących obiektów budowlanych</w:t>
            </w:r>
          </w:p>
        </w:tc>
      </w:tr>
      <w:tr w:rsidR="00D01ACC" w:rsidRPr="004353F9" w14:paraId="0BB02195" w14:textId="77777777" w:rsidTr="00514E75">
        <w:tc>
          <w:tcPr>
            <w:tcW w:w="1260" w:type="dxa"/>
          </w:tcPr>
          <w:p w14:paraId="3D6E5AD8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353F9">
              <w:rPr>
                <w:rFonts w:ascii="Century Gothic" w:hAnsi="Century Gothic"/>
                <w:b/>
              </w:rPr>
              <w:t>3.0</w:t>
            </w:r>
          </w:p>
        </w:tc>
        <w:tc>
          <w:tcPr>
            <w:tcW w:w="7712" w:type="dxa"/>
          </w:tcPr>
          <w:p w14:paraId="4D9FEF67" w14:textId="77777777" w:rsidR="00D01ACC" w:rsidRPr="004353F9" w:rsidRDefault="00D01ACC" w:rsidP="00514E7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101A89">
              <w:rPr>
                <w:rFonts w:ascii="Century Gothic" w:hAnsi="Century Gothic"/>
              </w:rPr>
              <w:t>Elementy zagospodarowania działki,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które mogą stwarzać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zagrożenie dla bezpieczeństwa i zdrowia ludzi</w:t>
            </w:r>
          </w:p>
        </w:tc>
      </w:tr>
      <w:tr w:rsidR="00D01ACC" w:rsidRPr="004353F9" w14:paraId="73419748" w14:textId="77777777" w:rsidTr="00514E75">
        <w:tc>
          <w:tcPr>
            <w:tcW w:w="1260" w:type="dxa"/>
          </w:tcPr>
          <w:p w14:paraId="7F04F876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353F9">
              <w:rPr>
                <w:rFonts w:ascii="Century Gothic" w:hAnsi="Century Gothic"/>
                <w:b/>
              </w:rPr>
              <w:t>4.0</w:t>
            </w:r>
          </w:p>
        </w:tc>
        <w:tc>
          <w:tcPr>
            <w:tcW w:w="7712" w:type="dxa"/>
          </w:tcPr>
          <w:p w14:paraId="7CBCD4EE" w14:textId="77777777" w:rsidR="00D01ACC" w:rsidRPr="004353F9" w:rsidRDefault="00D01ACC" w:rsidP="00514E7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101A89">
              <w:rPr>
                <w:rFonts w:ascii="Century Gothic" w:hAnsi="Century Gothic"/>
              </w:rPr>
              <w:t>Przewidywane zagrożenia podczas realizacji robót</w:t>
            </w:r>
          </w:p>
        </w:tc>
      </w:tr>
      <w:tr w:rsidR="00D01ACC" w:rsidRPr="004353F9" w14:paraId="3E4FFF6B" w14:textId="77777777" w:rsidTr="00514E75">
        <w:tc>
          <w:tcPr>
            <w:tcW w:w="1260" w:type="dxa"/>
          </w:tcPr>
          <w:p w14:paraId="3655A9DB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5.0</w:t>
            </w:r>
          </w:p>
        </w:tc>
        <w:tc>
          <w:tcPr>
            <w:tcW w:w="7712" w:type="dxa"/>
          </w:tcPr>
          <w:p w14:paraId="0F62046A" w14:textId="77777777" w:rsidR="00D01ACC" w:rsidRPr="004353F9" w:rsidRDefault="00D01ACC" w:rsidP="00514E7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101A89">
              <w:rPr>
                <w:rFonts w:ascii="Century Gothic" w:hAnsi="Century Gothic"/>
              </w:rPr>
              <w:t>Sposób prowadzenia instruktażu pracowników przed przystąpieniem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do realizacji robót szczególnie niebezpiecznych</w:t>
            </w:r>
          </w:p>
        </w:tc>
      </w:tr>
      <w:tr w:rsidR="00D01ACC" w:rsidRPr="004353F9" w14:paraId="4F3620EE" w14:textId="77777777" w:rsidTr="00514E75">
        <w:tc>
          <w:tcPr>
            <w:tcW w:w="1260" w:type="dxa"/>
          </w:tcPr>
          <w:p w14:paraId="1E068C75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</w:t>
            </w:r>
            <w:r w:rsidRPr="004353F9">
              <w:rPr>
                <w:rFonts w:ascii="Century Gothic" w:hAnsi="Century Gothic"/>
                <w:b/>
              </w:rPr>
              <w:t>.0</w:t>
            </w:r>
          </w:p>
        </w:tc>
        <w:tc>
          <w:tcPr>
            <w:tcW w:w="7712" w:type="dxa"/>
          </w:tcPr>
          <w:p w14:paraId="7C471D25" w14:textId="77777777" w:rsidR="00D01ACC" w:rsidRPr="004353F9" w:rsidRDefault="00D01ACC" w:rsidP="00514E7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101A89">
              <w:rPr>
                <w:rFonts w:ascii="Century Gothic" w:hAnsi="Century Gothic"/>
              </w:rPr>
              <w:t>Środki techniczne i organizacyjne zapobiegające niebezpieczeństwom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wynikającym z wykonywania robót budowlanych w strefach szczególnego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zagrożenia zdrowia lub w ich sąsiedztwie, w tym zapewniające b</w:t>
            </w:r>
            <w:r>
              <w:rPr>
                <w:rFonts w:ascii="Century Gothic" w:hAnsi="Century Gothic"/>
              </w:rPr>
              <w:t>e</w:t>
            </w:r>
            <w:r w:rsidRPr="00101A89">
              <w:rPr>
                <w:rFonts w:ascii="Century Gothic" w:hAnsi="Century Gothic"/>
              </w:rPr>
              <w:t>zpieczną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i sprawną komunikację, umożliwiającą szybką ewakuację na wypadek</w:t>
            </w:r>
            <w:r>
              <w:rPr>
                <w:rFonts w:ascii="Century Gothic" w:hAnsi="Century Gothic"/>
              </w:rPr>
              <w:t xml:space="preserve"> </w:t>
            </w:r>
            <w:r w:rsidRPr="00101A89">
              <w:rPr>
                <w:rFonts w:ascii="Century Gothic" w:hAnsi="Century Gothic"/>
              </w:rPr>
              <w:t>pożaru, awarii i innych zagrożeń</w:t>
            </w:r>
          </w:p>
        </w:tc>
      </w:tr>
    </w:tbl>
    <w:p w14:paraId="6A9A3A7A" w14:textId="77777777" w:rsidR="00D01ACC" w:rsidRPr="00356536" w:rsidRDefault="00D01ACC" w:rsidP="00D01AC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W w:w="10632" w:type="dxa"/>
        <w:tblInd w:w="-4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01ACC" w:rsidRPr="004353F9" w14:paraId="6D8555F7" w14:textId="77777777" w:rsidTr="00514E75">
        <w:trPr>
          <w:trHeight w:val="393"/>
        </w:trPr>
        <w:tc>
          <w:tcPr>
            <w:tcW w:w="10632" w:type="dxa"/>
            <w:shd w:val="pct25" w:color="00B0F0" w:fill="auto"/>
            <w:vAlign w:val="center"/>
          </w:tcPr>
          <w:p w14:paraId="39C2495D" w14:textId="77777777" w:rsidR="00D01ACC" w:rsidRPr="004353F9" w:rsidRDefault="00D01ACC" w:rsidP="00514E75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4353F9">
              <w:rPr>
                <w:rFonts w:ascii="Century Gothic" w:hAnsi="Century Gothic"/>
                <w:b/>
              </w:rPr>
              <w:lastRenderedPageBreak/>
              <w:t>CZĘŚĆ OPISOWA</w:t>
            </w:r>
          </w:p>
        </w:tc>
      </w:tr>
    </w:tbl>
    <w:p w14:paraId="2F3FD520" w14:textId="77777777" w:rsidR="00D01ACC" w:rsidRPr="00356536" w:rsidRDefault="00D01ACC" w:rsidP="00D01ACC">
      <w:pPr>
        <w:spacing w:line="276" w:lineRule="auto"/>
        <w:jc w:val="center"/>
        <w:rPr>
          <w:rFonts w:ascii="Century Gothic" w:hAnsi="Century Gothic"/>
          <w:b/>
          <w:szCs w:val="28"/>
        </w:rPr>
      </w:pPr>
    </w:p>
    <w:p w14:paraId="3EDFF1C9" w14:textId="77777777" w:rsidR="00D01ACC" w:rsidRPr="008031E8" w:rsidRDefault="00D01ACC" w:rsidP="00D01ACC">
      <w:pPr>
        <w:spacing w:line="276" w:lineRule="auto"/>
        <w:jc w:val="center"/>
        <w:rPr>
          <w:rFonts w:ascii="Century Gothic" w:hAnsi="Century Gothic"/>
          <w:b/>
          <w:color w:val="00B0F0"/>
          <w:sz w:val="28"/>
          <w:szCs w:val="28"/>
        </w:rPr>
      </w:pPr>
      <w:r w:rsidRPr="008031E8">
        <w:rPr>
          <w:rFonts w:ascii="Century Gothic" w:hAnsi="Century Gothic"/>
          <w:b/>
          <w:color w:val="00B0F0"/>
          <w:sz w:val="28"/>
          <w:szCs w:val="28"/>
        </w:rPr>
        <w:t>INFORMACJA DOTYCZĄCA</w:t>
      </w:r>
    </w:p>
    <w:p w14:paraId="304B7899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  <w:b/>
          <w:color w:val="00B0F0"/>
          <w:sz w:val="28"/>
          <w:szCs w:val="28"/>
        </w:rPr>
      </w:pPr>
      <w:r w:rsidRPr="008031E8">
        <w:rPr>
          <w:rFonts w:ascii="Century Gothic" w:hAnsi="Century Gothic"/>
          <w:b/>
          <w:color w:val="00B0F0"/>
          <w:sz w:val="28"/>
          <w:szCs w:val="28"/>
        </w:rPr>
        <w:t>BEZPIECZEŃSTWA I OCHRONY ZDROWIA</w:t>
      </w:r>
    </w:p>
    <w:p w14:paraId="5A5E517C" w14:textId="77777777" w:rsidR="00D01ACC" w:rsidRDefault="00D01ACC" w:rsidP="00D01ACC">
      <w:pPr>
        <w:spacing w:line="276" w:lineRule="auto"/>
        <w:jc w:val="center"/>
        <w:rPr>
          <w:rFonts w:ascii="Century Gothic" w:hAnsi="Century Gothic"/>
          <w:b/>
          <w:color w:val="00B0F0"/>
          <w:sz w:val="28"/>
          <w:szCs w:val="28"/>
        </w:rPr>
      </w:pPr>
    </w:p>
    <w:p w14:paraId="6F68DBF5" w14:textId="77777777" w:rsidR="00D01ACC" w:rsidRDefault="00D01ACC" w:rsidP="00D01ACC">
      <w:pPr>
        <w:spacing w:line="276" w:lineRule="auto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1.0</w:t>
      </w:r>
      <w:r>
        <w:rPr>
          <w:rFonts w:ascii="Century Gothic" w:hAnsi="Century Gothic"/>
          <w:b/>
          <w:sz w:val="28"/>
          <w:szCs w:val="28"/>
        </w:rPr>
        <w:tab/>
      </w:r>
      <w:r w:rsidRPr="004F25FB">
        <w:rPr>
          <w:rFonts w:ascii="Century Gothic" w:hAnsi="Century Gothic"/>
          <w:b/>
          <w:sz w:val="28"/>
          <w:szCs w:val="28"/>
        </w:rPr>
        <w:t xml:space="preserve">Zakres robót dla całego zamierzenia budowlanego oraz kolejność </w:t>
      </w:r>
      <w:r>
        <w:rPr>
          <w:rFonts w:ascii="Century Gothic" w:hAnsi="Century Gothic"/>
          <w:b/>
          <w:sz w:val="28"/>
          <w:szCs w:val="28"/>
        </w:rPr>
        <w:tab/>
      </w:r>
      <w:r w:rsidRPr="004F25FB">
        <w:rPr>
          <w:rFonts w:ascii="Century Gothic" w:hAnsi="Century Gothic"/>
          <w:b/>
          <w:sz w:val="28"/>
          <w:szCs w:val="28"/>
        </w:rPr>
        <w:t>realizacji poszczególnych robót</w:t>
      </w:r>
    </w:p>
    <w:p w14:paraId="18A496C8" w14:textId="34985471" w:rsidR="00D01ACC" w:rsidRDefault="00D01ACC" w:rsidP="00D01ACC">
      <w:pPr>
        <w:spacing w:line="276" w:lineRule="auto"/>
        <w:ind w:firstLine="709"/>
        <w:rPr>
          <w:rFonts w:ascii="Century Gothic" w:hAnsi="Century Gothic"/>
        </w:rPr>
      </w:pPr>
      <w:r w:rsidRPr="00342FBC">
        <w:rPr>
          <w:rFonts w:ascii="Century Gothic" w:hAnsi="Century Gothic"/>
        </w:rPr>
        <w:t>Zakresem opracowania jest</w:t>
      </w:r>
      <w:r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ab/>
        <w:t>Przebudowa dachu w obiekcie Szkoły Podstawowej w Regiminie.</w:t>
      </w:r>
    </w:p>
    <w:p w14:paraId="7D39301F" w14:textId="77777777" w:rsidR="00D01ACC" w:rsidRDefault="00D01ACC" w:rsidP="00D01ACC">
      <w:pPr>
        <w:spacing w:line="276" w:lineRule="auto"/>
        <w:ind w:hanging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AF045D">
        <w:rPr>
          <w:rFonts w:ascii="Century Gothic" w:hAnsi="Century Gothic"/>
        </w:rPr>
        <w:t xml:space="preserve">Lokalizacja: </w:t>
      </w:r>
      <w:r w:rsidRPr="008B25F5">
        <w:rPr>
          <w:rFonts w:ascii="Century Gothic" w:hAnsi="Century Gothic"/>
        </w:rPr>
        <w:t>Regimin, Dz. Nr 61/1, obręb Regimin</w:t>
      </w:r>
      <w:r>
        <w:rPr>
          <w:rFonts w:ascii="Century Gothic" w:hAnsi="Century Gothic"/>
        </w:rPr>
        <w:t>.</w:t>
      </w:r>
    </w:p>
    <w:p w14:paraId="526B0F1B" w14:textId="77777777" w:rsidR="00D01ACC" w:rsidRPr="00342FBC" w:rsidRDefault="00D01ACC" w:rsidP="00D01ACC">
      <w:pPr>
        <w:spacing w:line="276" w:lineRule="auto"/>
        <w:rPr>
          <w:rFonts w:ascii="Century Gothic" w:hAnsi="Century Gothic"/>
        </w:rPr>
      </w:pPr>
    </w:p>
    <w:p w14:paraId="702F6947" w14:textId="77777777" w:rsidR="00D01ACC" w:rsidRPr="00342FBC" w:rsidRDefault="00D01ACC" w:rsidP="00D01ACC">
      <w:pPr>
        <w:pStyle w:val="Wcicienormalne"/>
        <w:spacing w:line="276" w:lineRule="auto"/>
        <w:ind w:left="0"/>
        <w:rPr>
          <w:rFonts w:ascii="Century Gothic" w:hAnsi="Century Gothic"/>
          <w:u w:val="single"/>
        </w:rPr>
      </w:pPr>
      <w:r w:rsidRPr="00342FBC">
        <w:rPr>
          <w:rFonts w:ascii="Century Gothic" w:hAnsi="Century Gothic"/>
          <w:u w:val="single"/>
        </w:rPr>
        <w:t xml:space="preserve">Kolejność robót budowlanych: </w:t>
      </w:r>
    </w:p>
    <w:p w14:paraId="65E6CD44" w14:textId="77777777" w:rsidR="00D01ACC" w:rsidRDefault="00D01ACC" w:rsidP="00D01ACC">
      <w:pPr>
        <w:pStyle w:val="Listapunktowana4"/>
        <w:numPr>
          <w:ilvl w:val="0"/>
          <w:numId w:val="26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zagospodarowanie placu budowy</w:t>
      </w:r>
    </w:p>
    <w:p w14:paraId="625D88EF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ogrodzenie terenu i wyznaczenie stref niebezpiecznych</w:t>
      </w:r>
    </w:p>
    <w:p w14:paraId="395B33DB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wykonanie dróg, wyjść i przejść dla pieszych</w:t>
      </w:r>
    </w:p>
    <w:p w14:paraId="7AE13C23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doprowadzenie energii elektrycznej oraz wody</w:t>
      </w:r>
    </w:p>
    <w:p w14:paraId="2DCCF3EA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odprowadzenie ścieków lub ich utylizacja</w:t>
      </w:r>
    </w:p>
    <w:p w14:paraId="2AB632BF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urządzenie pomieszczeń higieniczno-sanitarnych i socjalnych</w:t>
      </w:r>
    </w:p>
    <w:p w14:paraId="2AC5A1F4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zapewnienie oświetlenia naturalnego i sztucznego</w:t>
      </w:r>
    </w:p>
    <w:p w14:paraId="7AE2DBF0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zapewnienie właściwej wentylacji</w:t>
      </w:r>
    </w:p>
    <w:p w14:paraId="6C1C7F45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zapewnienie łączności telefonicznej</w:t>
      </w:r>
    </w:p>
    <w:p w14:paraId="1C4B684A" w14:textId="77777777" w:rsidR="00D01ACC" w:rsidRDefault="00D01ACC" w:rsidP="00D01ACC">
      <w:pPr>
        <w:pStyle w:val="Listapunktowana4"/>
        <w:numPr>
          <w:ilvl w:val="1"/>
          <w:numId w:val="26"/>
        </w:numPr>
        <w:tabs>
          <w:tab w:val="clear" w:pos="1440"/>
        </w:tabs>
        <w:spacing w:line="276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urządzenie składowisk materiałów i wyrobów</w:t>
      </w:r>
    </w:p>
    <w:p w14:paraId="76D71828" w14:textId="77777777" w:rsidR="00D01ACC" w:rsidRDefault="00D01ACC" w:rsidP="00D01ACC">
      <w:pPr>
        <w:pStyle w:val="Akapitzlist"/>
        <w:numPr>
          <w:ilvl w:val="0"/>
          <w:numId w:val="26"/>
        </w:numPr>
        <w:tabs>
          <w:tab w:val="clear" w:pos="720"/>
          <w:tab w:val="num" w:pos="426"/>
        </w:tabs>
        <w:spacing w:line="276" w:lineRule="auto"/>
        <w:ind w:hanging="720"/>
        <w:rPr>
          <w:rFonts w:ascii="Century Gothic" w:hAnsi="Century Gothic"/>
        </w:rPr>
      </w:pPr>
      <w:r>
        <w:rPr>
          <w:rFonts w:ascii="Century Gothic" w:hAnsi="Century Gothic"/>
        </w:rPr>
        <w:t>roboty budowlano – montażowe</w:t>
      </w:r>
    </w:p>
    <w:p w14:paraId="34C6C02D" w14:textId="77777777" w:rsidR="00D01ACC" w:rsidRDefault="00D01ACC" w:rsidP="00D01ACC">
      <w:pPr>
        <w:pStyle w:val="Akapitzlist"/>
        <w:numPr>
          <w:ilvl w:val="0"/>
          <w:numId w:val="26"/>
        </w:numPr>
        <w:tabs>
          <w:tab w:val="clear" w:pos="720"/>
          <w:tab w:val="num" w:pos="426"/>
        </w:tabs>
        <w:spacing w:line="276" w:lineRule="auto"/>
        <w:ind w:hanging="720"/>
        <w:rPr>
          <w:rFonts w:ascii="Century Gothic" w:hAnsi="Century Gothic"/>
        </w:rPr>
      </w:pPr>
      <w:r>
        <w:rPr>
          <w:rFonts w:ascii="Century Gothic" w:hAnsi="Century Gothic"/>
        </w:rPr>
        <w:t>roboty wykończeniowe</w:t>
      </w:r>
    </w:p>
    <w:p w14:paraId="47C74BC0" w14:textId="77777777" w:rsidR="00D01ACC" w:rsidRPr="0012748C" w:rsidRDefault="00D01ACC" w:rsidP="00D01ACC">
      <w:pPr>
        <w:pStyle w:val="Akapitzlist"/>
        <w:numPr>
          <w:ilvl w:val="0"/>
          <w:numId w:val="26"/>
        </w:numPr>
        <w:tabs>
          <w:tab w:val="clear" w:pos="720"/>
          <w:tab w:val="num" w:pos="426"/>
        </w:tabs>
        <w:spacing w:line="276" w:lineRule="auto"/>
        <w:ind w:hanging="720"/>
        <w:rPr>
          <w:rFonts w:ascii="Century Gothic" w:hAnsi="Century Gothic"/>
        </w:rPr>
      </w:pPr>
      <w:r>
        <w:rPr>
          <w:rFonts w:ascii="Century Gothic" w:hAnsi="Century Gothic"/>
        </w:rPr>
        <w:t>li</w:t>
      </w:r>
      <w:r w:rsidRPr="00C77011">
        <w:rPr>
          <w:rFonts w:ascii="Century Gothic" w:hAnsi="Century Gothic"/>
        </w:rPr>
        <w:t>kwidacja placu budowy i uporządkowanie terenu po robotach</w:t>
      </w:r>
    </w:p>
    <w:p w14:paraId="43B1D094" w14:textId="77777777" w:rsidR="00D01ACC" w:rsidRDefault="00D01ACC" w:rsidP="00D01ACC">
      <w:pPr>
        <w:spacing w:line="276" w:lineRule="auto"/>
        <w:rPr>
          <w:rFonts w:ascii="Century Gothic" w:hAnsi="Century Gothic"/>
        </w:rPr>
      </w:pPr>
    </w:p>
    <w:p w14:paraId="179B90B7" w14:textId="77777777" w:rsidR="00D01ACC" w:rsidRDefault="00D01ACC" w:rsidP="00D01ACC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Dopuszcza się ustalenie końcowej kolejności realizacji obiektów przez kierownika budowy.</w:t>
      </w:r>
    </w:p>
    <w:p w14:paraId="460B72E1" w14:textId="77777777" w:rsidR="00D01ACC" w:rsidRDefault="00D01ACC" w:rsidP="00D01ACC">
      <w:pPr>
        <w:spacing w:line="276" w:lineRule="auto"/>
        <w:rPr>
          <w:rFonts w:ascii="Century Gothic" w:hAnsi="Century Gothic"/>
        </w:rPr>
      </w:pPr>
    </w:p>
    <w:p w14:paraId="4042F6A2" w14:textId="77777777" w:rsidR="00D01ACC" w:rsidRPr="00342FBC" w:rsidRDefault="00D01ACC" w:rsidP="00D01AC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2.0</w:t>
      </w:r>
      <w:r>
        <w:rPr>
          <w:rFonts w:ascii="Century Gothic" w:hAnsi="Century Gothic"/>
          <w:b/>
          <w:sz w:val="28"/>
          <w:szCs w:val="28"/>
        </w:rPr>
        <w:tab/>
        <w:t>Wykaz istniejących obiektów budowlanych</w:t>
      </w:r>
    </w:p>
    <w:p w14:paraId="63FC76F9" w14:textId="3064314B" w:rsidR="00D01ACC" w:rsidRDefault="00D01ACC" w:rsidP="00D01ACC">
      <w:pPr>
        <w:pStyle w:val="Listapunktowana4"/>
        <w:numPr>
          <w:ilvl w:val="0"/>
          <w:numId w:val="0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Działka zabudowana. Dach w obiekcie Szkoły Podstawowej, który jest objęty opracowaniem.</w:t>
      </w:r>
    </w:p>
    <w:p w14:paraId="676D0B4B" w14:textId="77777777" w:rsidR="00D01ACC" w:rsidRDefault="00D01ACC" w:rsidP="00D01ACC">
      <w:pPr>
        <w:rPr>
          <w:rFonts w:ascii="Century Gothic" w:hAnsi="Century Gothic"/>
          <w:b/>
          <w:sz w:val="28"/>
          <w:szCs w:val="28"/>
        </w:rPr>
      </w:pPr>
    </w:p>
    <w:p w14:paraId="5D57181B" w14:textId="77777777" w:rsidR="00D01ACC" w:rsidRDefault="00D01ACC" w:rsidP="00D01ACC">
      <w:pPr>
        <w:pStyle w:val="Listapunktowana4"/>
        <w:numPr>
          <w:ilvl w:val="0"/>
          <w:numId w:val="0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3.0</w:t>
      </w:r>
      <w:r>
        <w:rPr>
          <w:rFonts w:ascii="Century Gothic" w:hAnsi="Century Gothic"/>
          <w:b/>
          <w:sz w:val="28"/>
          <w:szCs w:val="28"/>
        </w:rPr>
        <w:tab/>
      </w:r>
      <w:r w:rsidRPr="00026C1B">
        <w:rPr>
          <w:rFonts w:ascii="Century Gothic" w:hAnsi="Century Gothic"/>
          <w:b/>
          <w:sz w:val="28"/>
          <w:szCs w:val="28"/>
        </w:rPr>
        <w:t>Elementy zagospodarowania działki, które mogą stwarzać zagrożenie dla bezpieczeństwa i zdrowia ludzi</w:t>
      </w:r>
    </w:p>
    <w:p w14:paraId="7144B82B" w14:textId="77777777" w:rsidR="00D01ACC" w:rsidRDefault="00D01ACC" w:rsidP="00D01ACC">
      <w:pPr>
        <w:pStyle w:val="Tekstpodstawowy"/>
        <w:spacing w:line="276" w:lineRule="auto"/>
        <w:jc w:val="both"/>
        <w:rPr>
          <w:rFonts w:ascii="Century Gothic" w:hAnsi="Century Gothic"/>
          <w:szCs w:val="24"/>
        </w:rPr>
      </w:pPr>
      <w:bookmarkStart w:id="46" w:name="_Toc227053632"/>
      <w:r>
        <w:rPr>
          <w:rFonts w:ascii="Century Gothic" w:hAnsi="Century Gothic"/>
          <w:szCs w:val="24"/>
        </w:rPr>
        <w:tab/>
        <w:t>W</w:t>
      </w:r>
      <w:r w:rsidRPr="002A355C">
        <w:rPr>
          <w:rFonts w:ascii="Century Gothic" w:hAnsi="Century Gothic"/>
          <w:szCs w:val="24"/>
        </w:rPr>
        <w:t xml:space="preserve"> trakcie prowadzenia prac instalacyjnych, zagrożenie bezpieczeństwa ludzi mogą stwarzać następujące elementy:</w:t>
      </w:r>
    </w:p>
    <w:p w14:paraId="745A4D31" w14:textId="77777777" w:rsidR="00D01ACC" w:rsidRPr="00960963" w:rsidRDefault="00D01ACC" w:rsidP="00D01ACC">
      <w:pPr>
        <w:pStyle w:val="Listapunktowana4"/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t xml:space="preserve">porażenie prądem od urządzeń elektrycznych stosowanych do prac monterskich </w:t>
      </w:r>
    </w:p>
    <w:p w14:paraId="47504F81" w14:textId="3ACF878B" w:rsidR="00862D45" w:rsidRDefault="00D01ACC" w:rsidP="00D01ACC">
      <w:pPr>
        <w:pStyle w:val="Listapunktowana4"/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t>rozszczelnienie urządzeń spawalniczych oraz sieci przewodów w trakcie</w:t>
      </w:r>
      <w:r>
        <w:rPr>
          <w:rFonts w:ascii="Century Gothic" w:hAnsi="Century Gothic"/>
        </w:rPr>
        <w:t xml:space="preserve"> </w:t>
      </w:r>
      <w:r w:rsidRPr="003F3093">
        <w:rPr>
          <w:rFonts w:ascii="Century Gothic" w:hAnsi="Century Gothic"/>
        </w:rPr>
        <w:t>prowadzenia prób ciśnieniowych,</w:t>
      </w:r>
    </w:p>
    <w:p w14:paraId="7F2EA07B" w14:textId="12B4AAB1" w:rsidR="00D01ACC" w:rsidRPr="003F3093" w:rsidRDefault="00862D45" w:rsidP="00862D45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532F52E" w14:textId="598780B9" w:rsidR="00D01ACC" w:rsidRPr="00862D45" w:rsidRDefault="00D01ACC" w:rsidP="00862D45">
      <w:pPr>
        <w:pStyle w:val="Listapunktowana4"/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lastRenderedPageBreak/>
        <w:t xml:space="preserve">transport urządzeń technologicznych. </w:t>
      </w:r>
    </w:p>
    <w:p w14:paraId="762ABE9A" w14:textId="77777777" w:rsidR="00D01ACC" w:rsidRPr="00960963" w:rsidRDefault="00D01ACC" w:rsidP="00D01ACC">
      <w:pPr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t>plac manewrowy, drogi wewnętrzne – występuje zagrożenie potrącenia pracownika przez pojazd podczas prowadzenia robót w ich pobliżu lub ciągu jezdnym;</w:t>
      </w:r>
    </w:p>
    <w:p w14:paraId="60DF1427" w14:textId="77777777" w:rsidR="00D01ACC" w:rsidRPr="00960963" w:rsidRDefault="00D01ACC" w:rsidP="00D01ACC">
      <w:pPr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t>ulica – występuje zagrożenie potrącenia pracownika przez pojazd podczas prowadzenia robót w ich pobliżu lub ciągu jezdnym;</w:t>
      </w:r>
    </w:p>
    <w:p w14:paraId="6914FFE5" w14:textId="77777777" w:rsidR="00D01ACC" w:rsidRDefault="00D01ACC" w:rsidP="00D01ACC">
      <w:pPr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960963">
        <w:rPr>
          <w:rFonts w:ascii="Century Gothic" w:hAnsi="Century Gothic"/>
        </w:rPr>
        <w:t xml:space="preserve">chodniki – zagrożenie </w:t>
      </w:r>
      <w:proofErr w:type="spellStart"/>
      <w:r w:rsidRPr="00960963">
        <w:rPr>
          <w:rFonts w:ascii="Century Gothic" w:hAnsi="Century Gothic"/>
        </w:rPr>
        <w:t>j.w</w:t>
      </w:r>
      <w:proofErr w:type="spellEnd"/>
      <w:r w:rsidRPr="00960963">
        <w:rPr>
          <w:rFonts w:ascii="Century Gothic" w:hAnsi="Century Gothic"/>
        </w:rPr>
        <w:t>.;</w:t>
      </w:r>
    </w:p>
    <w:p w14:paraId="65A9EB53" w14:textId="77777777" w:rsidR="00D01ACC" w:rsidRDefault="00D01ACC" w:rsidP="00D01ACC">
      <w:pPr>
        <w:numPr>
          <w:ilvl w:val="0"/>
          <w:numId w:val="27"/>
        </w:numPr>
        <w:tabs>
          <w:tab w:val="clear" w:pos="720"/>
        </w:tabs>
        <w:spacing w:line="276" w:lineRule="auto"/>
        <w:ind w:left="426" w:hanging="426"/>
        <w:jc w:val="both"/>
        <w:rPr>
          <w:rFonts w:ascii="Century Gothic" w:hAnsi="Century Gothic"/>
        </w:rPr>
      </w:pPr>
      <w:r w:rsidRPr="00F55C35">
        <w:rPr>
          <w:rFonts w:ascii="Century Gothic" w:hAnsi="Century Gothic"/>
        </w:rPr>
        <w:t>linia napowietrzna</w:t>
      </w:r>
    </w:p>
    <w:p w14:paraId="42B5C803" w14:textId="77777777" w:rsidR="00D01ACC" w:rsidRPr="00F55C35" w:rsidRDefault="00D01ACC" w:rsidP="00D01ACC">
      <w:pPr>
        <w:spacing w:line="276" w:lineRule="auto"/>
        <w:ind w:left="426"/>
        <w:jc w:val="both"/>
        <w:rPr>
          <w:rFonts w:ascii="Century Gothic" w:hAnsi="Century Gothic"/>
        </w:rPr>
      </w:pPr>
    </w:p>
    <w:p w14:paraId="52C6F467" w14:textId="77777777" w:rsidR="00D01ACC" w:rsidRDefault="00D01ACC" w:rsidP="00D01AC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4.0</w:t>
      </w:r>
      <w:r>
        <w:rPr>
          <w:rFonts w:ascii="Century Gothic" w:hAnsi="Century Gothic"/>
          <w:b/>
          <w:sz w:val="28"/>
          <w:szCs w:val="28"/>
        </w:rPr>
        <w:tab/>
      </w:r>
      <w:r w:rsidRPr="00BD0C28">
        <w:rPr>
          <w:rFonts w:ascii="Century Gothic" w:hAnsi="Century Gothic"/>
          <w:b/>
          <w:sz w:val="28"/>
          <w:szCs w:val="28"/>
        </w:rPr>
        <w:t>Przewidywane zagrożenia podczas realizacji robót</w:t>
      </w:r>
    </w:p>
    <w:bookmarkEnd w:id="46"/>
    <w:p w14:paraId="1683AC82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porażenia prądem przy obsłudze urządzeń i narzędzi elektrycznych,</w:t>
      </w:r>
    </w:p>
    <w:p w14:paraId="547DC2D4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bezpieczeństwa przy upadku z wysokości,</w:t>
      </w:r>
    </w:p>
    <w:p w14:paraId="77A8236B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urazów chemicznych oczy i naskórka podczas stosowania środków chemicznych,</w:t>
      </w:r>
    </w:p>
    <w:p w14:paraId="0863A900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urazów mechanicznych podczas używania urządzeń i narzędzi,</w:t>
      </w:r>
    </w:p>
    <w:p w14:paraId="7257127B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upadku ciężkich elementów, materiałów lub prefab</w:t>
      </w:r>
      <w:r>
        <w:rPr>
          <w:rFonts w:ascii="Century Gothic" w:hAnsi="Century Gothic"/>
        </w:rPr>
        <w:t>rykatów</w:t>
      </w:r>
      <w:r>
        <w:rPr>
          <w:rFonts w:ascii="Century Gothic" w:hAnsi="Century Gothic"/>
        </w:rPr>
        <w:br/>
        <w:t xml:space="preserve">z </w:t>
      </w:r>
      <w:r w:rsidRPr="00BD0C28">
        <w:rPr>
          <w:rFonts w:ascii="Century Gothic" w:hAnsi="Century Gothic"/>
        </w:rPr>
        <w:t>wysokości,</w:t>
      </w:r>
    </w:p>
    <w:p w14:paraId="116CDC57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zagrożenie wejścia na teren budowy osób postronnych,</w:t>
      </w:r>
    </w:p>
    <w:p w14:paraId="184DBF90" w14:textId="77777777" w:rsidR="00D01ACC" w:rsidRDefault="00D01ACC" w:rsidP="00D01ACC">
      <w:pPr>
        <w:pStyle w:val="Listapunktowana4"/>
        <w:numPr>
          <w:ilvl w:val="0"/>
          <w:numId w:val="7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trans</w:t>
      </w:r>
      <w:r>
        <w:rPr>
          <w:rFonts w:ascii="Century Gothic" w:hAnsi="Century Gothic"/>
        </w:rPr>
        <w:t>port urządzeń technologicznych.</w:t>
      </w:r>
    </w:p>
    <w:p w14:paraId="79BAB580" w14:textId="77777777" w:rsidR="00D01ACC" w:rsidRDefault="00D01ACC" w:rsidP="00D01ACC">
      <w:pPr>
        <w:rPr>
          <w:rFonts w:ascii="Century Gothic" w:hAnsi="Century Gothic"/>
        </w:rPr>
      </w:pPr>
    </w:p>
    <w:p w14:paraId="0AD1E691" w14:textId="77777777" w:rsidR="00D01ACC" w:rsidRDefault="00D01ACC" w:rsidP="00D01A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O pozostałych robotach mogących stanowić zagrożenie zadecyduje kierownik budowy.</w:t>
      </w:r>
    </w:p>
    <w:p w14:paraId="3186EDEB" w14:textId="77777777" w:rsidR="00D01ACC" w:rsidRDefault="00D01ACC" w:rsidP="00D01ACC">
      <w:pPr>
        <w:rPr>
          <w:rFonts w:ascii="Century Gothic" w:hAnsi="Century Gothic"/>
        </w:rPr>
      </w:pPr>
    </w:p>
    <w:p w14:paraId="20620E6A" w14:textId="77777777" w:rsidR="00D01ACC" w:rsidRDefault="00D01ACC" w:rsidP="00D01ACC">
      <w:pPr>
        <w:pStyle w:val="Listapunktowana4"/>
        <w:numPr>
          <w:ilvl w:val="0"/>
          <w:numId w:val="0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5.0</w:t>
      </w:r>
      <w:r>
        <w:rPr>
          <w:rFonts w:ascii="Century Gothic" w:hAnsi="Century Gothic"/>
          <w:b/>
          <w:sz w:val="28"/>
          <w:szCs w:val="28"/>
        </w:rPr>
        <w:tab/>
      </w:r>
      <w:r w:rsidRPr="00BD0C28">
        <w:rPr>
          <w:rFonts w:ascii="Century Gothic" w:hAnsi="Century Gothic"/>
          <w:b/>
          <w:sz w:val="28"/>
          <w:szCs w:val="28"/>
        </w:rPr>
        <w:t>Sposób prowadzenia instruktażu pracowników przed przystąpieniem do realizacji robót szczególnie niebezpiecznych</w:t>
      </w:r>
    </w:p>
    <w:p w14:paraId="6CCFBB44" w14:textId="77777777" w:rsidR="00D01ACC" w:rsidRPr="002A355C" w:rsidRDefault="00D01ACC" w:rsidP="00D01ACC">
      <w:pPr>
        <w:pStyle w:val="Tekstpodstawowywcity"/>
        <w:spacing w:line="276" w:lineRule="auto"/>
        <w:ind w:left="0" w:firstLine="709"/>
        <w:rPr>
          <w:rFonts w:ascii="Century Gothic" w:hAnsi="Century Gothic"/>
          <w:szCs w:val="24"/>
        </w:rPr>
      </w:pPr>
      <w:bookmarkStart w:id="47" w:name="_Toc227053634"/>
      <w:r w:rsidRPr="002A355C">
        <w:rPr>
          <w:rFonts w:ascii="Century Gothic" w:hAnsi="Century Gothic"/>
          <w:szCs w:val="24"/>
        </w:rPr>
        <w:t>Przed przystąpieniem do robót budowlanych kierownik budowy udzieli zespołom pracowników własnych oraz podwykonawcom robót budowlanych szczegółowego instruktażu w formie ustnej, obejmującej zaznajomienie z:</w:t>
      </w:r>
    </w:p>
    <w:p w14:paraId="785019D5" w14:textId="77777777" w:rsidR="00D01ACC" w:rsidRDefault="00D01ACC" w:rsidP="00D01ACC">
      <w:pPr>
        <w:pStyle w:val="Listapunktowana4"/>
        <w:numPr>
          <w:ilvl w:val="0"/>
          <w:numId w:val="9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2A355C">
        <w:rPr>
          <w:rFonts w:ascii="Century Gothic" w:hAnsi="Century Gothic"/>
        </w:rPr>
        <w:t>zakresem robót budowlanych,</w:t>
      </w:r>
    </w:p>
    <w:p w14:paraId="33FC0394" w14:textId="77777777" w:rsidR="00D01ACC" w:rsidRDefault="00D01ACC" w:rsidP="00D01ACC">
      <w:pPr>
        <w:pStyle w:val="Listapunktowana4"/>
        <w:numPr>
          <w:ilvl w:val="0"/>
          <w:numId w:val="9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technologiami robót budowlanych,</w:t>
      </w:r>
    </w:p>
    <w:p w14:paraId="662220B3" w14:textId="77777777" w:rsidR="00D01ACC" w:rsidRDefault="00D01ACC" w:rsidP="00D01ACC">
      <w:pPr>
        <w:pStyle w:val="Listapunktowana4"/>
        <w:numPr>
          <w:ilvl w:val="0"/>
          <w:numId w:val="9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harmonogramem robót z podaniem kolejności ich realizacji oraz czasu wymaganego do ich wykonania,</w:t>
      </w:r>
    </w:p>
    <w:p w14:paraId="464D6E5C" w14:textId="26C9AE20" w:rsidR="00D01ACC" w:rsidRDefault="00D01ACC" w:rsidP="00D01ACC">
      <w:pPr>
        <w:pStyle w:val="Listapunktowana4"/>
        <w:numPr>
          <w:ilvl w:val="0"/>
          <w:numId w:val="9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 xml:space="preserve">przewidywanymi zagrożeniami przy wykonywaniu robót budowlanych z podaniem ich rodzaju, skali, czasu i miejsca wystąpienia oraz sposobu wydzielenia </w:t>
      </w:r>
      <w:r w:rsidR="00862D45">
        <w:rPr>
          <w:rFonts w:ascii="Century Gothic" w:hAnsi="Century Gothic"/>
        </w:rPr>
        <w:br/>
      </w:r>
      <w:r w:rsidRPr="00BD0C28">
        <w:rPr>
          <w:rFonts w:ascii="Century Gothic" w:hAnsi="Century Gothic"/>
        </w:rPr>
        <w:t>i oznakowania miejsca prowadzonych robót,</w:t>
      </w:r>
    </w:p>
    <w:p w14:paraId="56DAB24E" w14:textId="690E86E8" w:rsidR="00D01ACC" w:rsidRPr="00862D45" w:rsidRDefault="00D01ACC" w:rsidP="00862D45">
      <w:pPr>
        <w:pStyle w:val="Listapunktowana4"/>
        <w:numPr>
          <w:ilvl w:val="0"/>
          <w:numId w:val="9"/>
        </w:numPr>
        <w:spacing w:line="276" w:lineRule="auto"/>
        <w:ind w:left="426" w:hanging="426"/>
        <w:jc w:val="both"/>
        <w:rPr>
          <w:rFonts w:ascii="Century Gothic" w:hAnsi="Century Gothic"/>
        </w:rPr>
      </w:pPr>
      <w:r w:rsidRPr="00BD0C28">
        <w:rPr>
          <w:rFonts w:ascii="Century Gothic" w:hAnsi="Century Gothic"/>
        </w:rPr>
        <w:t>„Instrukcją bezpiecznego wykonywania robót budowlanych”</w:t>
      </w:r>
      <w:r>
        <w:rPr>
          <w:rFonts w:ascii="Century Gothic" w:hAnsi="Century Gothic"/>
        </w:rPr>
        <w:t>.</w:t>
      </w:r>
    </w:p>
    <w:p w14:paraId="1EF73693" w14:textId="77777777" w:rsidR="00D01ACC" w:rsidRDefault="00D01ACC" w:rsidP="00D01ACC">
      <w:pPr>
        <w:pStyle w:val="Listapunktowana4"/>
        <w:numPr>
          <w:ilvl w:val="0"/>
          <w:numId w:val="0"/>
        </w:numPr>
        <w:spacing w:line="276" w:lineRule="auto"/>
        <w:ind w:left="426"/>
        <w:jc w:val="both"/>
        <w:rPr>
          <w:rFonts w:ascii="Century Gothic" w:hAnsi="Century Gothic"/>
        </w:rPr>
      </w:pPr>
    </w:p>
    <w:bookmarkEnd w:id="47"/>
    <w:p w14:paraId="0CF56FE2" w14:textId="50E7FD7A" w:rsidR="00862D45" w:rsidRDefault="00D01ACC" w:rsidP="00D01ACC">
      <w:pPr>
        <w:pStyle w:val="Listapunktowana4"/>
        <w:numPr>
          <w:ilvl w:val="0"/>
          <w:numId w:val="0"/>
        </w:numPr>
        <w:spacing w:line="276" w:lineRule="auto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6.0</w:t>
      </w:r>
      <w:r>
        <w:rPr>
          <w:rFonts w:ascii="Century Gothic" w:hAnsi="Century Gothic"/>
          <w:b/>
          <w:sz w:val="28"/>
          <w:szCs w:val="28"/>
        </w:rPr>
        <w:tab/>
      </w:r>
      <w:r w:rsidRPr="00B25458">
        <w:rPr>
          <w:rFonts w:ascii="Century Gothic" w:hAnsi="Century Gothic"/>
          <w:b/>
          <w:sz w:val="28"/>
          <w:szCs w:val="28"/>
        </w:rPr>
        <w:t xml:space="preserve">Środki techniczne i organizacyjne zapobiegające niebezpieczeństwom wynikającym z </w:t>
      </w:r>
      <w:r>
        <w:rPr>
          <w:rFonts w:ascii="Century Gothic" w:hAnsi="Century Gothic"/>
          <w:b/>
          <w:sz w:val="28"/>
          <w:szCs w:val="28"/>
        </w:rPr>
        <w:t>wykonywania robót budowlanych w </w:t>
      </w:r>
      <w:r w:rsidRPr="00B25458">
        <w:rPr>
          <w:rFonts w:ascii="Century Gothic" w:hAnsi="Century Gothic"/>
          <w:b/>
          <w:sz w:val="28"/>
          <w:szCs w:val="28"/>
        </w:rPr>
        <w:t>strefach szczególnego zagrożenia zdrowia lub w ich sąsiedztwie, w tym zapewniające bezpieczną i sprawną komunikację, umożliwiającą szybką ewakuację na wypadek pożaru, awarii i innych zagrożeń</w:t>
      </w:r>
    </w:p>
    <w:p w14:paraId="6EF42203" w14:textId="77777777" w:rsidR="00862D45" w:rsidRDefault="00862D4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14:paraId="3ED1F9B5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ab/>
        <w:t>Kierownik budowy określi sposób realizacji robót budowlanych oraz wskaże środków technicznych i organizacyjnych zapobiegających niebezpieczeństwom: zachowanie warunków BHP, nadzór kierownika budowy, używanie właściwej odzieży roboczej, używanie właściwego sprzętu i narzędzi oraz zapewni numery telefonów alarmowych wraz z apteczką pierwszej pomocy.</w:t>
      </w:r>
    </w:p>
    <w:p w14:paraId="18656EF8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Roboty budowlane będą prowadzone pod nadzorem osób wykwalifikowanych ze stosownymi uprawnieniami. Przed przystąpieniem do robót budowlanych należy przeprowadzić szkolenie dla pracowników w zakresie planu „</w:t>
      </w:r>
      <w:proofErr w:type="spellStart"/>
      <w:r>
        <w:rPr>
          <w:rFonts w:ascii="Century Gothic" w:hAnsi="Century Gothic"/>
        </w:rPr>
        <w:t>BiOZ</w:t>
      </w:r>
      <w:proofErr w:type="spellEnd"/>
      <w:r>
        <w:rPr>
          <w:rFonts w:ascii="Century Gothic" w:hAnsi="Century Gothic"/>
        </w:rPr>
        <w:t>".</w:t>
      </w:r>
    </w:p>
    <w:p w14:paraId="065EEE3F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Przed rozpoczęciem robót pracownicy winni być zaopatrzeni do w odzież roboczą i ochronną, zgodnie z obowiązującymi przepisami (w tym kaski, rękawice ochronne), wraz z uwzględnieniem niebezpieczeństw wynikających z urazów mechanicznych, porażenia prądem, oparzenia, zatrucia, promieniowania, wibracji, upadku z wysokości lub innych szkodliwych czynników i zagrożeń związanych z wykonywaną pracą. Stosować urządzenia zabezpieczające i ochronne (np. osłony). Wszystkie urządzenia powinny być sprawne i posiadać aktualne atesty.</w:t>
      </w:r>
    </w:p>
    <w:p w14:paraId="02E6ABAD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Codziennie w czasie na budowie przeprowadzać instruktaż stanowiskowy, z omówieniem sposobu prowadzenia robót, występujące i mogące wystąpić zagrożenia wraz ze sposobem zabezpieczeń. Pracownicy winni mieć stały dostęp do telefonów alarmowych, wraz z wykazem adresów najbliższego punktu opieki lekarskiej, straży pożarnej, policji, a także apteczkę pierwszej pomocy i środki i urządzenia przeciwpożarowe. Na budowie powinny znajdować się podręczne środki gaśnicze (gaśnice proszkowe, węże gaśnicze,  hydranty, koce gaśnicze).</w:t>
      </w:r>
    </w:p>
    <w:p w14:paraId="6654B595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Wykonać i oznakować drogi umożliwiające ewakuację, komunikację i dojazd wozu straży  pożarnej oraz karetki pogotowia. Drogi te muszą być zawsze dostępne </w:t>
      </w:r>
      <w:r w:rsidRPr="00B9362B">
        <w:rPr>
          <w:rFonts w:ascii="Century Gothic" w:hAnsi="Century Gothic"/>
        </w:rPr>
        <w:t>i przejezdne</w:t>
      </w:r>
      <w:r>
        <w:rPr>
          <w:rFonts w:ascii="Century Gothic" w:hAnsi="Century Gothic"/>
        </w:rPr>
        <w:t>.</w:t>
      </w:r>
    </w:p>
    <w:p w14:paraId="5AC6F5A3" w14:textId="77777777" w:rsidR="00D01ACC" w:rsidRDefault="00D01ACC" w:rsidP="00D01ACC">
      <w:pPr>
        <w:pStyle w:val="Listapunktowana4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Dla przedmiotowej inwestycji wymagane jest sporządzenie planu BIOZ.</w:t>
      </w:r>
    </w:p>
    <w:p w14:paraId="109CA62D" w14:textId="77777777" w:rsidR="00361BC7" w:rsidRDefault="00361BC7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649FC810" w14:textId="77777777" w:rsidR="003E175B" w:rsidRDefault="003E175B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60CB0519" w14:textId="77777777" w:rsidR="003E175B" w:rsidRDefault="003E175B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6B87EDDF" w14:textId="77777777" w:rsidR="003E175B" w:rsidRDefault="003E175B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58BD7860" w14:textId="77777777" w:rsidR="003E175B" w:rsidRDefault="003E175B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09A6C481" w14:textId="77777777" w:rsidR="00361BC7" w:rsidRDefault="00361BC7" w:rsidP="00C17965">
      <w:pPr>
        <w:pStyle w:val="Listapunktowana4"/>
        <w:numPr>
          <w:ilvl w:val="0"/>
          <w:numId w:val="0"/>
        </w:numPr>
        <w:spacing w:line="276" w:lineRule="auto"/>
        <w:jc w:val="both"/>
      </w:pPr>
    </w:p>
    <w:p w14:paraId="5A1B2E7A" w14:textId="77777777" w:rsidR="007D30F6" w:rsidRDefault="003E175B" w:rsidP="004B7827">
      <w:pPr>
        <w:tabs>
          <w:tab w:val="left" w:pos="595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7D30F6">
        <w:rPr>
          <w:rFonts w:ascii="Century Gothic" w:hAnsi="Century Gothic"/>
          <w:b/>
        </w:rPr>
        <w:t>Opracowanie:</w:t>
      </w:r>
    </w:p>
    <w:p w14:paraId="02216F43" w14:textId="1F1E21CE" w:rsidR="007D30F6" w:rsidRDefault="007D30F6" w:rsidP="004B7827">
      <w:pPr>
        <w:tabs>
          <w:tab w:val="left" w:pos="5954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b/>
        </w:rPr>
        <w:tab/>
      </w:r>
      <w:r w:rsidRPr="00FD4D94">
        <w:rPr>
          <w:rFonts w:ascii="Century Gothic" w:hAnsi="Century Gothic"/>
          <w:b/>
        </w:rPr>
        <w:t>mgr inż. arch. Grzegorz Michalski</w:t>
      </w:r>
      <w:r w:rsidRPr="00FD4D94">
        <w:rPr>
          <w:rFonts w:ascii="Century Gothic" w:hAnsi="Century Gothic"/>
          <w:b/>
        </w:rPr>
        <w:tab/>
      </w:r>
      <w:r>
        <w:rPr>
          <w:rFonts w:ascii="Century Gothic" w:hAnsi="Century Gothic"/>
          <w:szCs w:val="20"/>
          <w:lang w:eastAsia="en-US"/>
        </w:rPr>
        <w:tab/>
      </w:r>
      <w:r w:rsidRPr="00FD4D94">
        <w:rPr>
          <w:rFonts w:ascii="Century Gothic" w:hAnsi="Century Gothic"/>
          <w:sz w:val="20"/>
        </w:rPr>
        <w:t>upr. nr MA/040/18</w:t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 w:rsidRPr="00FD4D94">
        <w:rPr>
          <w:rFonts w:ascii="Century Gothic" w:hAnsi="Century Gothic"/>
          <w:sz w:val="20"/>
        </w:rPr>
        <w:t>w specjalności architektonicznej</w:t>
      </w:r>
    </w:p>
    <w:p w14:paraId="6FD241CD" w14:textId="77777777" w:rsidR="004B7827" w:rsidRDefault="004B7827" w:rsidP="004B7827">
      <w:pPr>
        <w:ind w:firstLine="709"/>
        <w:rPr>
          <w:rFonts w:ascii="Century Gothic" w:hAnsi="Century Gothic"/>
          <w:b/>
          <w:szCs w:val="20"/>
          <w:lang w:eastAsia="en-US"/>
        </w:rPr>
      </w:pPr>
    </w:p>
    <w:p w14:paraId="7C847E5A" w14:textId="77777777" w:rsidR="004B7827" w:rsidRDefault="004B7827" w:rsidP="004B7827">
      <w:pPr>
        <w:ind w:firstLine="709"/>
        <w:rPr>
          <w:rFonts w:ascii="Century Gothic" w:hAnsi="Century Gothic"/>
          <w:b/>
          <w:szCs w:val="20"/>
          <w:lang w:eastAsia="en-US"/>
        </w:rPr>
      </w:pPr>
    </w:p>
    <w:p w14:paraId="3EBA54EE" w14:textId="70335659" w:rsidR="004B7827" w:rsidRDefault="004B7827" w:rsidP="004B7827">
      <w:pPr>
        <w:ind w:left="5245" w:firstLine="709"/>
        <w:rPr>
          <w:rFonts w:ascii="Century Gothic" w:hAnsi="Century Gothic"/>
          <w:b/>
          <w:szCs w:val="20"/>
          <w:lang w:eastAsia="en-US"/>
        </w:rPr>
      </w:pPr>
      <w:r>
        <w:rPr>
          <w:rFonts w:ascii="Century Gothic" w:hAnsi="Century Gothic"/>
          <w:b/>
          <w:szCs w:val="20"/>
          <w:lang w:eastAsia="en-US"/>
        </w:rPr>
        <w:t>mgr inż. Karol Pepłowski</w:t>
      </w:r>
    </w:p>
    <w:p w14:paraId="0D5915DE" w14:textId="77777777" w:rsidR="004B7827" w:rsidRDefault="004B7827" w:rsidP="004B7827">
      <w:pPr>
        <w:ind w:left="5245" w:firstLine="709"/>
        <w:rPr>
          <w:rFonts w:ascii="Century Gothic" w:hAnsi="Century Gothic"/>
          <w:szCs w:val="20"/>
          <w:lang w:eastAsia="en-US"/>
        </w:rPr>
      </w:pPr>
      <w:r>
        <w:rPr>
          <w:rFonts w:ascii="Century Gothic" w:hAnsi="Century Gothic"/>
          <w:szCs w:val="20"/>
          <w:lang w:eastAsia="en-US"/>
        </w:rPr>
        <w:t>nr upr. MAZ/0379/PWBKb/16</w:t>
      </w:r>
    </w:p>
    <w:p w14:paraId="2DA88C3D" w14:textId="77777777" w:rsidR="004B7827" w:rsidRDefault="004B7827" w:rsidP="004B7827">
      <w:pPr>
        <w:ind w:left="5245" w:firstLine="709"/>
        <w:rPr>
          <w:rFonts w:ascii="Century Gothic" w:hAnsi="Century Gothic"/>
          <w:szCs w:val="20"/>
          <w:lang w:eastAsia="en-US"/>
        </w:rPr>
      </w:pPr>
      <w:r>
        <w:rPr>
          <w:rFonts w:ascii="Century Gothic" w:hAnsi="Century Gothic"/>
          <w:sz w:val="20"/>
          <w:lang w:eastAsia="en-US"/>
        </w:rPr>
        <w:t>w specjalności konstrukcyjnej</w:t>
      </w:r>
    </w:p>
    <w:p w14:paraId="620396BA" w14:textId="77777777" w:rsidR="004B7827" w:rsidRPr="007D30F6" w:rsidRDefault="004B7827" w:rsidP="007D30F6">
      <w:pPr>
        <w:tabs>
          <w:tab w:val="left" w:pos="5954"/>
        </w:tabs>
        <w:rPr>
          <w:rFonts w:ascii="Century Gothic" w:hAnsi="Century Gothic"/>
          <w:b/>
        </w:rPr>
      </w:pPr>
    </w:p>
    <w:sectPr w:rsidR="004B7827" w:rsidRPr="007D30F6" w:rsidSect="007B5FA7">
      <w:headerReference w:type="even" r:id="rId9"/>
      <w:headerReference w:type="default" r:id="rId10"/>
      <w:footerReference w:type="even" r:id="rId11"/>
      <w:type w:val="continuous"/>
      <w:pgSz w:w="11906" w:h="16838" w:code="9"/>
      <w:pgMar w:top="719" w:right="746" w:bottom="360" w:left="1134" w:header="709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05476" w14:textId="77777777" w:rsidR="006259FB" w:rsidRDefault="006259FB">
      <w:r>
        <w:separator/>
      </w:r>
    </w:p>
  </w:endnote>
  <w:endnote w:type="continuationSeparator" w:id="0">
    <w:p w14:paraId="4BD49F76" w14:textId="77777777" w:rsidR="006259FB" w:rsidRDefault="0062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EE"/>
    <w:family w:val="auto"/>
    <w:notTrueType/>
    <w:pitch w:val="default"/>
    <w:sig w:usb0="00000001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856F3" w14:textId="77777777" w:rsidR="007B69C3" w:rsidRDefault="007B69C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74127" w14:textId="77777777" w:rsidR="006259FB" w:rsidRDefault="006259FB">
      <w:r>
        <w:separator/>
      </w:r>
    </w:p>
  </w:footnote>
  <w:footnote w:type="continuationSeparator" w:id="0">
    <w:p w14:paraId="5EC2FCE8" w14:textId="77777777" w:rsidR="006259FB" w:rsidRDefault="00625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36ED6" w14:textId="77777777" w:rsidR="007B69C3" w:rsidRDefault="007B69C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092E8" w14:textId="77777777" w:rsidR="007B69C3" w:rsidRPr="007710FD" w:rsidRDefault="007B69C3" w:rsidP="000E31F8">
    <w:pPr>
      <w:pStyle w:val="Nagwek"/>
      <w:shd w:val="clear" w:color="auto" w:fill="FFFFFF"/>
      <w:tabs>
        <w:tab w:val="clear" w:pos="4536"/>
        <w:tab w:val="clear" w:pos="9072"/>
        <w:tab w:val="left" w:pos="5798"/>
      </w:tabs>
      <w:rPr>
        <w:rFonts w:ascii="Century Gothic" w:hAnsi="Century Gothic"/>
        <w:color w:val="0070C0"/>
      </w:rPr>
    </w:pPr>
    <w:r>
      <w:rPr>
        <w:rFonts w:ascii="Century Gothic" w:hAnsi="Century Gothic"/>
        <w:b/>
        <w:noProof/>
        <w:color w:val="0070C0"/>
        <w:sz w:val="24"/>
        <w:szCs w:val="24"/>
      </w:rPr>
      <w:drawing>
        <wp:anchor distT="0" distB="0" distL="114300" distR="114300" simplePos="0" relativeHeight="251657216" behindDoc="0" locked="0" layoutInCell="1" allowOverlap="1" wp14:anchorId="7974399A" wp14:editId="7AD2B151">
          <wp:simplePos x="0" y="0"/>
          <wp:positionH relativeFrom="column">
            <wp:posOffset>5131435</wp:posOffset>
          </wp:positionH>
          <wp:positionV relativeFrom="paragraph">
            <wp:posOffset>-145415</wp:posOffset>
          </wp:positionV>
          <wp:extent cx="1439545" cy="348615"/>
          <wp:effectExtent l="0" t="0" r="8255" b="0"/>
          <wp:wrapNone/>
          <wp:docPr id="3" name="Obraz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5E69">
      <w:rPr>
        <w:rFonts w:ascii="Century Gothic" w:hAnsi="Century Gothic"/>
        <w:b/>
        <w:color w:val="0070C0"/>
        <w:sz w:val="24"/>
        <w:szCs w:val="24"/>
      </w:rPr>
      <w:t xml:space="preserve"> OPIS TECHNICZNY  - </w:t>
    </w:r>
    <w:r w:rsidRPr="007710FD">
      <w:rPr>
        <w:rFonts w:ascii="Century Gothic" w:hAnsi="Century Gothic"/>
        <w:color w:val="0070C0"/>
        <w:sz w:val="24"/>
        <w:szCs w:val="24"/>
      </w:rPr>
      <w:t>Architektura</w:t>
    </w:r>
  </w:p>
  <w:p w14:paraId="59F0CC89" w14:textId="2AAC54BB" w:rsidR="007B69C3" w:rsidRDefault="007B69C3" w:rsidP="00431A7B">
    <w:pPr>
      <w:pStyle w:val="Nagwek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FE971AC" wp14:editId="0DA9158C">
              <wp:simplePos x="0" y="0"/>
              <wp:positionH relativeFrom="column">
                <wp:posOffset>-253365</wp:posOffset>
              </wp:positionH>
              <wp:positionV relativeFrom="paragraph">
                <wp:posOffset>28574</wp:posOffset>
              </wp:positionV>
              <wp:extent cx="517207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720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181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9.95pt;margin-top:2.25pt;width:40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fSIAIAADs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" strokecolor="#00b0f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51FA6F3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40AF34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000003"/>
    <w:multiLevelType w:val="multilevel"/>
    <w:tmpl w:val="97668FC8"/>
    <w:name w:val="WW8Num2"/>
    <w:lvl w:ilvl="0">
      <w:start w:val="5"/>
      <w:numFmt w:val="bullet"/>
      <w:lvlText w:val="-"/>
      <w:lvlJc w:val="left"/>
      <w:pPr>
        <w:tabs>
          <w:tab w:val="num" w:pos="1158"/>
        </w:tabs>
        <w:ind w:left="1158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</w:lvl>
    <w:lvl w:ilvl="2">
      <w:start w:val="3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</w:lvl>
  </w:abstractNum>
  <w:abstractNum w:abstractNumId="6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00000B"/>
    <w:multiLevelType w:val="multilevel"/>
    <w:tmpl w:val="573CF6EC"/>
    <w:name w:val="WW8Num11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/>
      </w:rPr>
    </w:lvl>
    <w:lvl w:ilvl="1">
      <w:start w:val="1"/>
      <w:numFmt w:val="decimal"/>
      <w:lvlText w:val="%1.%2"/>
      <w:lvlJc w:val="left"/>
      <w:pPr>
        <w:tabs>
          <w:tab w:val="num" w:pos="1635"/>
        </w:tabs>
        <w:ind w:left="1635" w:hanging="360"/>
      </w:pPr>
    </w:lvl>
    <w:lvl w:ilvl="2">
      <w:start w:val="1"/>
      <w:numFmt w:val="decimal"/>
      <w:lvlText w:val="%1.%2.%3"/>
      <w:lvlJc w:val="left"/>
      <w:pPr>
        <w:tabs>
          <w:tab w:val="num" w:pos="2703"/>
        </w:tabs>
        <w:ind w:left="2703" w:hanging="720"/>
      </w:pPr>
    </w:lvl>
    <w:lvl w:ilvl="3">
      <w:start w:val="1"/>
      <w:numFmt w:val="decimal"/>
      <w:lvlText w:val="%1.%2.%3.%4"/>
      <w:lvlJc w:val="left"/>
      <w:pPr>
        <w:tabs>
          <w:tab w:val="num" w:pos="3771"/>
        </w:tabs>
        <w:ind w:left="3771" w:hanging="1080"/>
      </w:pPr>
    </w:lvl>
    <w:lvl w:ilvl="4">
      <w:start w:val="1"/>
      <w:numFmt w:val="decimal"/>
      <w:lvlText w:val="%1.%2.%3.%4.%5"/>
      <w:lvlJc w:val="left"/>
      <w:pPr>
        <w:tabs>
          <w:tab w:val="num" w:pos="4479"/>
        </w:tabs>
        <w:ind w:left="4479" w:hanging="1080"/>
      </w:pPr>
    </w:lvl>
    <w:lvl w:ilvl="5">
      <w:start w:val="1"/>
      <w:numFmt w:val="decimal"/>
      <w:lvlText w:val="%1.%2.%3.%4.%5.%6"/>
      <w:lvlJc w:val="left"/>
      <w:pPr>
        <w:tabs>
          <w:tab w:val="num" w:pos="5547"/>
        </w:tabs>
        <w:ind w:left="5547" w:hanging="1440"/>
      </w:pPr>
    </w:lvl>
    <w:lvl w:ilvl="6">
      <w:start w:val="1"/>
      <w:numFmt w:val="decimal"/>
      <w:lvlText w:val="%1.%2.%3.%4.%5.%6.%7"/>
      <w:lvlJc w:val="left"/>
      <w:pPr>
        <w:tabs>
          <w:tab w:val="num" w:pos="6255"/>
        </w:tabs>
        <w:ind w:left="6255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7323"/>
        </w:tabs>
        <w:ind w:left="732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8391"/>
        </w:tabs>
        <w:ind w:left="8391" w:hanging="2160"/>
      </w:p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907"/>
        </w:tabs>
        <w:ind w:left="907" w:hanging="283"/>
      </w:pPr>
      <w:rPr>
        <w:rFonts w:ascii="Symbol" w:hAnsi="Symbol" w:cs="Times New Roman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u w:val="none"/>
      </w:rPr>
    </w:lvl>
  </w:abstractNum>
  <w:abstractNum w:abstractNumId="14" w15:restartNumberingAfterBreak="0">
    <w:nsid w:val="00000014"/>
    <w:multiLevelType w:val="multilevel"/>
    <w:tmpl w:val="0ED8ED16"/>
    <w:name w:val="WW8Num20"/>
    <w:lvl w:ilvl="0">
      <w:start w:val="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1"/>
      <w:numFmt w:val="decimal"/>
      <w:lvlText w:val="%1.%2.1"/>
      <w:lvlJc w:val="left"/>
      <w:pPr>
        <w:tabs>
          <w:tab w:val="num" w:pos="1092"/>
        </w:tabs>
        <w:ind w:left="1092" w:hanging="525"/>
      </w:pPr>
      <w:rPr>
        <w:rFonts w:ascii="Times New Roman" w:hAnsi="Times New Roman" w:cs="Times New Roman" w:hint="default"/>
        <w:b/>
        <w:u w:val="none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u w:val="none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6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Times New Roman"/>
        <w:b/>
        <w:sz w:val="24"/>
      </w:rPr>
    </w:lvl>
    <w:lvl w:ilvl="2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7" w15:restartNumberingAfterBreak="0">
    <w:nsid w:val="00000018"/>
    <w:multiLevelType w:val="singleLevel"/>
    <w:tmpl w:val="AA9EF526"/>
    <w:name w:val="WW8Num24"/>
    <w:lvl w:ilvl="0">
      <w:start w:val="2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 w:hint="default"/>
        <w:sz w:val="36"/>
        <w:szCs w:val="36"/>
      </w:rPr>
    </w:lvl>
  </w:abstractNum>
  <w:abstractNum w:abstractNumId="18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9" w15:restartNumberingAfterBreak="0">
    <w:nsid w:val="0000001A"/>
    <w:multiLevelType w:val="multilevel"/>
    <w:tmpl w:val="22EE8F2A"/>
    <w:name w:val="WW8Num26"/>
    <w:lvl w:ilvl="0">
      <w:start w:val="3"/>
      <w:numFmt w:val="decimal"/>
      <w:lvlText w:val="%1.0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none"/>
      <w:lvlText w:val="12.1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16"/>
        </w:tabs>
        <w:ind w:left="23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92"/>
        </w:tabs>
        <w:ind w:left="4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60"/>
        </w:tabs>
        <w:ind w:left="5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68"/>
        </w:tabs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36"/>
        </w:tabs>
        <w:ind w:left="69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04"/>
        </w:tabs>
        <w:ind w:left="8004" w:hanging="2160"/>
      </w:pPr>
      <w:rPr>
        <w:rFonts w:hint="default"/>
      </w:rPr>
    </w:lvl>
  </w:abstractNum>
  <w:abstractNum w:abstractNumId="20" w15:restartNumberingAfterBreak="0">
    <w:nsid w:val="0000001C"/>
    <w:multiLevelType w:val="multilevel"/>
    <w:tmpl w:val="0000001C"/>
    <w:name w:val="WW8Num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0004520F"/>
    <w:multiLevelType w:val="hybridMultilevel"/>
    <w:tmpl w:val="94F4C616"/>
    <w:lvl w:ilvl="0" w:tplc="18B67D0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01EB3497"/>
    <w:multiLevelType w:val="multilevel"/>
    <w:tmpl w:val="398C108E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3.5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3.5.%3.%4."/>
      <w:lvlJc w:val="left"/>
      <w:pPr>
        <w:tabs>
          <w:tab w:val="num" w:pos="1080"/>
        </w:tabs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074A60DA"/>
    <w:multiLevelType w:val="multilevel"/>
    <w:tmpl w:val="21D8C2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anumerowanaPABLO1"/>
      <w:lvlText w:val="%1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08E97837"/>
    <w:multiLevelType w:val="hybridMultilevel"/>
    <w:tmpl w:val="580C159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 w15:restartNumberingAfterBreak="0">
    <w:nsid w:val="0D9D7AF6"/>
    <w:multiLevelType w:val="hybridMultilevel"/>
    <w:tmpl w:val="E23A9104"/>
    <w:lvl w:ilvl="0" w:tplc="D6B4374C">
      <w:start w:val="1"/>
      <w:numFmt w:val="upperRoman"/>
      <w:pStyle w:val="Nagwek7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hint="default"/>
        <w:b/>
        <w:i w:val="0"/>
        <w:color w:val="auto"/>
        <w:sz w:val="28"/>
        <w:u w:val="none"/>
      </w:rPr>
    </w:lvl>
    <w:lvl w:ilvl="1" w:tplc="D02CB8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5EEE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5E29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2A28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8CFB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A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E0EC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1458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DED7CC5"/>
    <w:multiLevelType w:val="hybridMultilevel"/>
    <w:tmpl w:val="3B84B3EE"/>
    <w:lvl w:ilvl="0" w:tplc="782EEFB2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0E145887"/>
    <w:multiLevelType w:val="hybridMultilevel"/>
    <w:tmpl w:val="DCE4B74A"/>
    <w:lvl w:ilvl="0" w:tplc="18B67D0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0F707927"/>
    <w:multiLevelType w:val="hybridMultilevel"/>
    <w:tmpl w:val="58DAF802"/>
    <w:lvl w:ilvl="0" w:tplc="18B67D06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0FB42479"/>
    <w:multiLevelType w:val="hybridMultilevel"/>
    <w:tmpl w:val="58A65C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06D4089"/>
    <w:multiLevelType w:val="hybridMultilevel"/>
    <w:tmpl w:val="1F7673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4B60FF7"/>
    <w:multiLevelType w:val="hybridMultilevel"/>
    <w:tmpl w:val="F5D6AD2E"/>
    <w:lvl w:ilvl="0" w:tplc="18B67D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8577F5"/>
    <w:multiLevelType w:val="hybridMultilevel"/>
    <w:tmpl w:val="B08C5744"/>
    <w:lvl w:ilvl="0" w:tplc="7CEAB8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67F7581"/>
    <w:multiLevelType w:val="hybridMultilevel"/>
    <w:tmpl w:val="B50E6B66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782EEFB2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3F3178E8"/>
    <w:multiLevelType w:val="hybridMultilevel"/>
    <w:tmpl w:val="7A127F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45B73478"/>
    <w:multiLevelType w:val="hybridMultilevel"/>
    <w:tmpl w:val="5874C51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47060581"/>
    <w:multiLevelType w:val="hybridMultilevel"/>
    <w:tmpl w:val="B742FAA4"/>
    <w:lvl w:ilvl="0" w:tplc="FFFFFFFF">
      <w:start w:val="1"/>
      <w:numFmt w:val="bullet"/>
      <w:lvlText w:val=""/>
      <w:legacy w:legacy="1" w:legacySpace="0" w:legacyIndent="283"/>
      <w:lvlJc w:val="left"/>
      <w:pPr>
        <w:ind w:left="1561" w:hanging="283"/>
      </w:pPr>
      <w:rPr>
        <w:rFonts w:ascii="Symbol" w:hAnsi="Symbol" w:hint="default"/>
      </w:rPr>
    </w:lvl>
    <w:lvl w:ilvl="1" w:tplc="18B67D06">
      <w:start w:val="1"/>
      <w:numFmt w:val="bullet"/>
      <w:lvlText w:val="-"/>
      <w:lvlJc w:val="left"/>
      <w:pPr>
        <w:ind w:left="24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39" w15:restartNumberingAfterBreak="0">
    <w:nsid w:val="55777C8E"/>
    <w:multiLevelType w:val="hybridMultilevel"/>
    <w:tmpl w:val="511ABC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87D71D0"/>
    <w:multiLevelType w:val="hybridMultilevel"/>
    <w:tmpl w:val="0F30022C"/>
    <w:lvl w:ilvl="0" w:tplc="18B67D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6058AE"/>
    <w:multiLevelType w:val="hybridMultilevel"/>
    <w:tmpl w:val="949E17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385FB1"/>
    <w:multiLevelType w:val="hybridMultilevel"/>
    <w:tmpl w:val="CC3CAF86"/>
    <w:lvl w:ilvl="0" w:tplc="18B67D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9F77E65"/>
    <w:multiLevelType w:val="hybridMultilevel"/>
    <w:tmpl w:val="B50E6B66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782EEFB2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6B62590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5" w15:restartNumberingAfterBreak="0">
    <w:nsid w:val="71E11718"/>
    <w:multiLevelType w:val="hybridMultilevel"/>
    <w:tmpl w:val="633C8CF6"/>
    <w:lvl w:ilvl="0" w:tplc="18B67D0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749A121B"/>
    <w:multiLevelType w:val="hybridMultilevel"/>
    <w:tmpl w:val="A642C9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467672"/>
    <w:multiLevelType w:val="hybridMultilevel"/>
    <w:tmpl w:val="9EB04C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0"/>
  </w:num>
  <w:num w:numId="4">
    <w:abstractNumId w:val="44"/>
  </w:num>
  <w:num w:numId="5">
    <w:abstractNumId w:val="25"/>
  </w:num>
  <w:num w:numId="6">
    <w:abstractNumId w:val="37"/>
  </w:num>
  <w:num w:numId="7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8">
    <w:abstractNumId w:val="38"/>
  </w:num>
  <w:num w:numId="9">
    <w:abstractNumId w:val="31"/>
  </w:num>
  <w:num w:numId="10">
    <w:abstractNumId w:val="32"/>
  </w:num>
  <w:num w:numId="11">
    <w:abstractNumId w:val="33"/>
  </w:num>
  <w:num w:numId="12">
    <w:abstractNumId w:val="46"/>
  </w:num>
  <w:num w:numId="13">
    <w:abstractNumId w:val="30"/>
  </w:num>
  <w:num w:numId="14">
    <w:abstractNumId w:val="39"/>
  </w:num>
  <w:num w:numId="15">
    <w:abstractNumId w:val="40"/>
  </w:num>
  <w:num w:numId="16">
    <w:abstractNumId w:val="41"/>
  </w:num>
  <w:num w:numId="17">
    <w:abstractNumId w:val="23"/>
  </w:num>
  <w:num w:numId="18">
    <w:abstractNumId w:val="29"/>
  </w:num>
  <w:num w:numId="19">
    <w:abstractNumId w:val="45"/>
  </w:num>
  <w:num w:numId="20">
    <w:abstractNumId w:val="28"/>
  </w:num>
  <w:num w:numId="21">
    <w:abstractNumId w:val="35"/>
  </w:num>
  <w:num w:numId="22">
    <w:abstractNumId w:val="43"/>
  </w:num>
  <w:num w:numId="23">
    <w:abstractNumId w:val="26"/>
  </w:num>
  <w:num w:numId="24">
    <w:abstractNumId w:val="34"/>
  </w:num>
  <w:num w:numId="25">
    <w:abstractNumId w:val="36"/>
  </w:num>
  <w:num w:numId="26">
    <w:abstractNumId w:val="42"/>
  </w:num>
  <w:num w:numId="27">
    <w:abstractNumId w:val="4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EC"/>
    <w:rsid w:val="000012D6"/>
    <w:rsid w:val="00002131"/>
    <w:rsid w:val="000023CB"/>
    <w:rsid w:val="00002448"/>
    <w:rsid w:val="00002714"/>
    <w:rsid w:val="00002806"/>
    <w:rsid w:val="00002D99"/>
    <w:rsid w:val="000030FE"/>
    <w:rsid w:val="0000333C"/>
    <w:rsid w:val="00003B32"/>
    <w:rsid w:val="0000450D"/>
    <w:rsid w:val="00004BDD"/>
    <w:rsid w:val="00005351"/>
    <w:rsid w:val="0000553E"/>
    <w:rsid w:val="00005716"/>
    <w:rsid w:val="00005749"/>
    <w:rsid w:val="00006258"/>
    <w:rsid w:val="000063E6"/>
    <w:rsid w:val="0000660B"/>
    <w:rsid w:val="00007E72"/>
    <w:rsid w:val="000100D0"/>
    <w:rsid w:val="00012ABC"/>
    <w:rsid w:val="0001308D"/>
    <w:rsid w:val="00013106"/>
    <w:rsid w:val="000131BF"/>
    <w:rsid w:val="00013287"/>
    <w:rsid w:val="0001429D"/>
    <w:rsid w:val="000154F2"/>
    <w:rsid w:val="000157AA"/>
    <w:rsid w:val="000157DA"/>
    <w:rsid w:val="000162CF"/>
    <w:rsid w:val="000167FD"/>
    <w:rsid w:val="00017843"/>
    <w:rsid w:val="000179E0"/>
    <w:rsid w:val="00017C32"/>
    <w:rsid w:val="00017C7E"/>
    <w:rsid w:val="00020682"/>
    <w:rsid w:val="00020950"/>
    <w:rsid w:val="00021486"/>
    <w:rsid w:val="00021622"/>
    <w:rsid w:val="00021C74"/>
    <w:rsid w:val="00021D3D"/>
    <w:rsid w:val="00022738"/>
    <w:rsid w:val="00023CA7"/>
    <w:rsid w:val="00023D06"/>
    <w:rsid w:val="00023D64"/>
    <w:rsid w:val="0002501B"/>
    <w:rsid w:val="00025E6E"/>
    <w:rsid w:val="00026746"/>
    <w:rsid w:val="000275AE"/>
    <w:rsid w:val="00027A48"/>
    <w:rsid w:val="00027F19"/>
    <w:rsid w:val="00027F38"/>
    <w:rsid w:val="0003068B"/>
    <w:rsid w:val="00030B44"/>
    <w:rsid w:val="00031B57"/>
    <w:rsid w:val="0003458C"/>
    <w:rsid w:val="00034663"/>
    <w:rsid w:val="00035558"/>
    <w:rsid w:val="00036CA8"/>
    <w:rsid w:val="00040219"/>
    <w:rsid w:val="00040259"/>
    <w:rsid w:val="000402E9"/>
    <w:rsid w:val="00040428"/>
    <w:rsid w:val="000404AB"/>
    <w:rsid w:val="00040568"/>
    <w:rsid w:val="000408CD"/>
    <w:rsid w:val="0004097B"/>
    <w:rsid w:val="0004105C"/>
    <w:rsid w:val="00041191"/>
    <w:rsid w:val="00041247"/>
    <w:rsid w:val="00041A02"/>
    <w:rsid w:val="00041A14"/>
    <w:rsid w:val="00041DB8"/>
    <w:rsid w:val="00042CF4"/>
    <w:rsid w:val="00042FDA"/>
    <w:rsid w:val="00043C38"/>
    <w:rsid w:val="00043DC7"/>
    <w:rsid w:val="000450EB"/>
    <w:rsid w:val="00045537"/>
    <w:rsid w:val="00045613"/>
    <w:rsid w:val="00045A26"/>
    <w:rsid w:val="00045BD7"/>
    <w:rsid w:val="000502D8"/>
    <w:rsid w:val="00050BD6"/>
    <w:rsid w:val="00050C79"/>
    <w:rsid w:val="00050C81"/>
    <w:rsid w:val="000512C8"/>
    <w:rsid w:val="00052B9A"/>
    <w:rsid w:val="0005329E"/>
    <w:rsid w:val="00053327"/>
    <w:rsid w:val="0005390E"/>
    <w:rsid w:val="000549BE"/>
    <w:rsid w:val="00054BA7"/>
    <w:rsid w:val="00054E3C"/>
    <w:rsid w:val="00054EB9"/>
    <w:rsid w:val="000558DA"/>
    <w:rsid w:val="00055B42"/>
    <w:rsid w:val="00056179"/>
    <w:rsid w:val="00057D01"/>
    <w:rsid w:val="00057FC8"/>
    <w:rsid w:val="0006007F"/>
    <w:rsid w:val="00060098"/>
    <w:rsid w:val="00061FB3"/>
    <w:rsid w:val="00062369"/>
    <w:rsid w:val="00062798"/>
    <w:rsid w:val="00062E28"/>
    <w:rsid w:val="000638A3"/>
    <w:rsid w:val="00063CA5"/>
    <w:rsid w:val="00064007"/>
    <w:rsid w:val="00064380"/>
    <w:rsid w:val="00065970"/>
    <w:rsid w:val="00065E95"/>
    <w:rsid w:val="00066DAB"/>
    <w:rsid w:val="0006700E"/>
    <w:rsid w:val="0006777E"/>
    <w:rsid w:val="0007012C"/>
    <w:rsid w:val="00070A70"/>
    <w:rsid w:val="00070CF9"/>
    <w:rsid w:val="000711C4"/>
    <w:rsid w:val="00071889"/>
    <w:rsid w:val="000727B1"/>
    <w:rsid w:val="00074619"/>
    <w:rsid w:val="000747B7"/>
    <w:rsid w:val="000761E1"/>
    <w:rsid w:val="00076486"/>
    <w:rsid w:val="000765E2"/>
    <w:rsid w:val="00076B78"/>
    <w:rsid w:val="00076B84"/>
    <w:rsid w:val="00077925"/>
    <w:rsid w:val="00081A77"/>
    <w:rsid w:val="00082120"/>
    <w:rsid w:val="000822D4"/>
    <w:rsid w:val="00083BFC"/>
    <w:rsid w:val="00083C9A"/>
    <w:rsid w:val="00083DC3"/>
    <w:rsid w:val="00085129"/>
    <w:rsid w:val="00085299"/>
    <w:rsid w:val="00085448"/>
    <w:rsid w:val="0008564A"/>
    <w:rsid w:val="000858DC"/>
    <w:rsid w:val="00085969"/>
    <w:rsid w:val="00086B8D"/>
    <w:rsid w:val="00086DCD"/>
    <w:rsid w:val="000876CB"/>
    <w:rsid w:val="00091A76"/>
    <w:rsid w:val="00091ECB"/>
    <w:rsid w:val="00093AE4"/>
    <w:rsid w:val="00094704"/>
    <w:rsid w:val="000947FA"/>
    <w:rsid w:val="00094FF1"/>
    <w:rsid w:val="000950F2"/>
    <w:rsid w:val="00095F2D"/>
    <w:rsid w:val="0009668E"/>
    <w:rsid w:val="000977B0"/>
    <w:rsid w:val="00097977"/>
    <w:rsid w:val="00097AB5"/>
    <w:rsid w:val="00097C0B"/>
    <w:rsid w:val="000A07DA"/>
    <w:rsid w:val="000A0C09"/>
    <w:rsid w:val="000A0DAF"/>
    <w:rsid w:val="000A1127"/>
    <w:rsid w:val="000A242C"/>
    <w:rsid w:val="000A27E7"/>
    <w:rsid w:val="000A29B6"/>
    <w:rsid w:val="000A29C0"/>
    <w:rsid w:val="000A2CDC"/>
    <w:rsid w:val="000A3372"/>
    <w:rsid w:val="000A38D4"/>
    <w:rsid w:val="000A4516"/>
    <w:rsid w:val="000A4520"/>
    <w:rsid w:val="000A48E4"/>
    <w:rsid w:val="000A57C7"/>
    <w:rsid w:val="000A5872"/>
    <w:rsid w:val="000A5E31"/>
    <w:rsid w:val="000A6C78"/>
    <w:rsid w:val="000A7322"/>
    <w:rsid w:val="000A7EAB"/>
    <w:rsid w:val="000A7F10"/>
    <w:rsid w:val="000B0487"/>
    <w:rsid w:val="000B0560"/>
    <w:rsid w:val="000B08E4"/>
    <w:rsid w:val="000B1666"/>
    <w:rsid w:val="000B1920"/>
    <w:rsid w:val="000B2002"/>
    <w:rsid w:val="000B2648"/>
    <w:rsid w:val="000B295E"/>
    <w:rsid w:val="000B2D92"/>
    <w:rsid w:val="000B3EF2"/>
    <w:rsid w:val="000B4814"/>
    <w:rsid w:val="000B4CED"/>
    <w:rsid w:val="000B52EE"/>
    <w:rsid w:val="000B5ED6"/>
    <w:rsid w:val="000B6312"/>
    <w:rsid w:val="000B6417"/>
    <w:rsid w:val="000B6BD6"/>
    <w:rsid w:val="000B70FC"/>
    <w:rsid w:val="000B74C1"/>
    <w:rsid w:val="000B7594"/>
    <w:rsid w:val="000C0214"/>
    <w:rsid w:val="000C1199"/>
    <w:rsid w:val="000C2205"/>
    <w:rsid w:val="000C3253"/>
    <w:rsid w:val="000C3B34"/>
    <w:rsid w:val="000C45D0"/>
    <w:rsid w:val="000C5273"/>
    <w:rsid w:val="000C5A35"/>
    <w:rsid w:val="000C5C7C"/>
    <w:rsid w:val="000C6771"/>
    <w:rsid w:val="000C6B15"/>
    <w:rsid w:val="000C72F8"/>
    <w:rsid w:val="000C783C"/>
    <w:rsid w:val="000C7A45"/>
    <w:rsid w:val="000D0AFC"/>
    <w:rsid w:val="000D0BA0"/>
    <w:rsid w:val="000D0FAC"/>
    <w:rsid w:val="000D1742"/>
    <w:rsid w:val="000D1E84"/>
    <w:rsid w:val="000D2893"/>
    <w:rsid w:val="000D33D8"/>
    <w:rsid w:val="000D35F8"/>
    <w:rsid w:val="000D3983"/>
    <w:rsid w:val="000D3EF2"/>
    <w:rsid w:val="000D4132"/>
    <w:rsid w:val="000D42A7"/>
    <w:rsid w:val="000D4FBC"/>
    <w:rsid w:val="000D57A5"/>
    <w:rsid w:val="000D5B0D"/>
    <w:rsid w:val="000D67C2"/>
    <w:rsid w:val="000D6ACF"/>
    <w:rsid w:val="000D6D41"/>
    <w:rsid w:val="000D6FFF"/>
    <w:rsid w:val="000D7076"/>
    <w:rsid w:val="000D709A"/>
    <w:rsid w:val="000D78B3"/>
    <w:rsid w:val="000D7948"/>
    <w:rsid w:val="000D7D4F"/>
    <w:rsid w:val="000E02F6"/>
    <w:rsid w:val="000E0843"/>
    <w:rsid w:val="000E0912"/>
    <w:rsid w:val="000E10E0"/>
    <w:rsid w:val="000E1423"/>
    <w:rsid w:val="000E2DE4"/>
    <w:rsid w:val="000E3062"/>
    <w:rsid w:val="000E31F8"/>
    <w:rsid w:val="000E33C4"/>
    <w:rsid w:val="000E3599"/>
    <w:rsid w:val="000E3E15"/>
    <w:rsid w:val="000E3EA8"/>
    <w:rsid w:val="000E454F"/>
    <w:rsid w:val="000E5085"/>
    <w:rsid w:val="000E53A8"/>
    <w:rsid w:val="000E5445"/>
    <w:rsid w:val="000E5515"/>
    <w:rsid w:val="000E5682"/>
    <w:rsid w:val="000E7726"/>
    <w:rsid w:val="000F038D"/>
    <w:rsid w:val="000F04FB"/>
    <w:rsid w:val="000F07A6"/>
    <w:rsid w:val="000F0BB3"/>
    <w:rsid w:val="000F1251"/>
    <w:rsid w:val="000F1731"/>
    <w:rsid w:val="000F1A10"/>
    <w:rsid w:val="000F2013"/>
    <w:rsid w:val="000F2CBD"/>
    <w:rsid w:val="000F38F7"/>
    <w:rsid w:val="000F4978"/>
    <w:rsid w:val="000F4CE5"/>
    <w:rsid w:val="000F547B"/>
    <w:rsid w:val="000F579B"/>
    <w:rsid w:val="000F60BC"/>
    <w:rsid w:val="000F6BC8"/>
    <w:rsid w:val="000F6C4C"/>
    <w:rsid w:val="000F7210"/>
    <w:rsid w:val="000F7483"/>
    <w:rsid w:val="000F74C3"/>
    <w:rsid w:val="000F7688"/>
    <w:rsid w:val="000F76A5"/>
    <w:rsid w:val="00100514"/>
    <w:rsid w:val="00100943"/>
    <w:rsid w:val="0010095F"/>
    <w:rsid w:val="00101DB1"/>
    <w:rsid w:val="00101F4D"/>
    <w:rsid w:val="00101FA4"/>
    <w:rsid w:val="00101FA9"/>
    <w:rsid w:val="0010236C"/>
    <w:rsid w:val="001026DF"/>
    <w:rsid w:val="00102F9D"/>
    <w:rsid w:val="001048E7"/>
    <w:rsid w:val="00104E73"/>
    <w:rsid w:val="001065C8"/>
    <w:rsid w:val="00107119"/>
    <w:rsid w:val="00107BCA"/>
    <w:rsid w:val="00107F88"/>
    <w:rsid w:val="001108C1"/>
    <w:rsid w:val="00111ACE"/>
    <w:rsid w:val="00111EBF"/>
    <w:rsid w:val="00112117"/>
    <w:rsid w:val="00112447"/>
    <w:rsid w:val="00112C3E"/>
    <w:rsid w:val="0011419D"/>
    <w:rsid w:val="0011419E"/>
    <w:rsid w:val="00114823"/>
    <w:rsid w:val="00114984"/>
    <w:rsid w:val="00114EB9"/>
    <w:rsid w:val="00114ED2"/>
    <w:rsid w:val="00115528"/>
    <w:rsid w:val="00115539"/>
    <w:rsid w:val="0011575A"/>
    <w:rsid w:val="001162AE"/>
    <w:rsid w:val="00116A38"/>
    <w:rsid w:val="001171C9"/>
    <w:rsid w:val="00117361"/>
    <w:rsid w:val="00117740"/>
    <w:rsid w:val="00120699"/>
    <w:rsid w:val="0012089B"/>
    <w:rsid w:val="00121050"/>
    <w:rsid w:val="001222A0"/>
    <w:rsid w:val="00122665"/>
    <w:rsid w:val="00122987"/>
    <w:rsid w:val="00122E54"/>
    <w:rsid w:val="001231E7"/>
    <w:rsid w:val="0012323B"/>
    <w:rsid w:val="00123649"/>
    <w:rsid w:val="00123AC6"/>
    <w:rsid w:val="00123E47"/>
    <w:rsid w:val="00124098"/>
    <w:rsid w:val="0012426B"/>
    <w:rsid w:val="001245F1"/>
    <w:rsid w:val="00124931"/>
    <w:rsid w:val="00124F8E"/>
    <w:rsid w:val="00125249"/>
    <w:rsid w:val="0012571F"/>
    <w:rsid w:val="00125C88"/>
    <w:rsid w:val="00125EAE"/>
    <w:rsid w:val="00126408"/>
    <w:rsid w:val="0012696D"/>
    <w:rsid w:val="00126F29"/>
    <w:rsid w:val="0012712D"/>
    <w:rsid w:val="0012748C"/>
    <w:rsid w:val="001279BC"/>
    <w:rsid w:val="00130E36"/>
    <w:rsid w:val="0013152E"/>
    <w:rsid w:val="00131765"/>
    <w:rsid w:val="0013198D"/>
    <w:rsid w:val="00131B29"/>
    <w:rsid w:val="00131D5F"/>
    <w:rsid w:val="0013247C"/>
    <w:rsid w:val="0013247E"/>
    <w:rsid w:val="0013468B"/>
    <w:rsid w:val="00135AA4"/>
    <w:rsid w:val="00136128"/>
    <w:rsid w:val="00136CC8"/>
    <w:rsid w:val="00137B17"/>
    <w:rsid w:val="00137DAB"/>
    <w:rsid w:val="00137E6A"/>
    <w:rsid w:val="00137E87"/>
    <w:rsid w:val="00140E9B"/>
    <w:rsid w:val="001417E1"/>
    <w:rsid w:val="00141FC9"/>
    <w:rsid w:val="00142517"/>
    <w:rsid w:val="00142FF7"/>
    <w:rsid w:val="001435B3"/>
    <w:rsid w:val="001437F5"/>
    <w:rsid w:val="00143CDD"/>
    <w:rsid w:val="00143FAE"/>
    <w:rsid w:val="00144272"/>
    <w:rsid w:val="00144938"/>
    <w:rsid w:val="00144A45"/>
    <w:rsid w:val="00144CDF"/>
    <w:rsid w:val="00145DD9"/>
    <w:rsid w:val="00145F1F"/>
    <w:rsid w:val="001462F6"/>
    <w:rsid w:val="001463A7"/>
    <w:rsid w:val="00146BE2"/>
    <w:rsid w:val="00147B1E"/>
    <w:rsid w:val="00150BC2"/>
    <w:rsid w:val="00151292"/>
    <w:rsid w:val="0015193B"/>
    <w:rsid w:val="00151EE0"/>
    <w:rsid w:val="00151F2A"/>
    <w:rsid w:val="00153559"/>
    <w:rsid w:val="001536E7"/>
    <w:rsid w:val="00153C2B"/>
    <w:rsid w:val="00154BE2"/>
    <w:rsid w:val="001554AB"/>
    <w:rsid w:val="00155708"/>
    <w:rsid w:val="00156CAA"/>
    <w:rsid w:val="00156F07"/>
    <w:rsid w:val="00157044"/>
    <w:rsid w:val="00157632"/>
    <w:rsid w:val="00157AF1"/>
    <w:rsid w:val="00157E44"/>
    <w:rsid w:val="0016026D"/>
    <w:rsid w:val="0016100A"/>
    <w:rsid w:val="00162775"/>
    <w:rsid w:val="00162968"/>
    <w:rsid w:val="00162A63"/>
    <w:rsid w:val="00162FD4"/>
    <w:rsid w:val="001634B3"/>
    <w:rsid w:val="00163622"/>
    <w:rsid w:val="001639D5"/>
    <w:rsid w:val="00164017"/>
    <w:rsid w:val="0016417C"/>
    <w:rsid w:val="001644B1"/>
    <w:rsid w:val="001647AF"/>
    <w:rsid w:val="00164B35"/>
    <w:rsid w:val="0016528B"/>
    <w:rsid w:val="001663B4"/>
    <w:rsid w:val="001663D5"/>
    <w:rsid w:val="0016724B"/>
    <w:rsid w:val="0016737C"/>
    <w:rsid w:val="00167775"/>
    <w:rsid w:val="00170417"/>
    <w:rsid w:val="00170A64"/>
    <w:rsid w:val="00170BA1"/>
    <w:rsid w:val="00170BD8"/>
    <w:rsid w:val="001722FC"/>
    <w:rsid w:val="00172714"/>
    <w:rsid w:val="00172D33"/>
    <w:rsid w:val="001731E7"/>
    <w:rsid w:val="00175733"/>
    <w:rsid w:val="0017614C"/>
    <w:rsid w:val="001761F9"/>
    <w:rsid w:val="001762F0"/>
    <w:rsid w:val="0017639A"/>
    <w:rsid w:val="001765B9"/>
    <w:rsid w:val="0017718E"/>
    <w:rsid w:val="00177B30"/>
    <w:rsid w:val="00180B5C"/>
    <w:rsid w:val="00180B6A"/>
    <w:rsid w:val="00181B04"/>
    <w:rsid w:val="00181F09"/>
    <w:rsid w:val="001827A9"/>
    <w:rsid w:val="0018332F"/>
    <w:rsid w:val="00183977"/>
    <w:rsid w:val="00183BDF"/>
    <w:rsid w:val="00183F92"/>
    <w:rsid w:val="00184FC3"/>
    <w:rsid w:val="00185C60"/>
    <w:rsid w:val="00185CF3"/>
    <w:rsid w:val="0018605E"/>
    <w:rsid w:val="001863A1"/>
    <w:rsid w:val="001863BA"/>
    <w:rsid w:val="0018689A"/>
    <w:rsid w:val="00186FD7"/>
    <w:rsid w:val="00187985"/>
    <w:rsid w:val="001879DE"/>
    <w:rsid w:val="00190038"/>
    <w:rsid w:val="001900EB"/>
    <w:rsid w:val="00191F12"/>
    <w:rsid w:val="00192A41"/>
    <w:rsid w:val="00192BE8"/>
    <w:rsid w:val="00193293"/>
    <w:rsid w:val="001939E3"/>
    <w:rsid w:val="00193C3C"/>
    <w:rsid w:val="001942A5"/>
    <w:rsid w:val="00194F92"/>
    <w:rsid w:val="001950DA"/>
    <w:rsid w:val="00195F8B"/>
    <w:rsid w:val="00195FEB"/>
    <w:rsid w:val="001961A5"/>
    <w:rsid w:val="00196349"/>
    <w:rsid w:val="00196483"/>
    <w:rsid w:val="001967D9"/>
    <w:rsid w:val="00196C00"/>
    <w:rsid w:val="0019726F"/>
    <w:rsid w:val="001A01DB"/>
    <w:rsid w:val="001A0EB0"/>
    <w:rsid w:val="001A1145"/>
    <w:rsid w:val="001A1C6E"/>
    <w:rsid w:val="001A2230"/>
    <w:rsid w:val="001A271E"/>
    <w:rsid w:val="001A2DDB"/>
    <w:rsid w:val="001A32E4"/>
    <w:rsid w:val="001A3958"/>
    <w:rsid w:val="001A41C6"/>
    <w:rsid w:val="001A4853"/>
    <w:rsid w:val="001A4A8E"/>
    <w:rsid w:val="001A5C49"/>
    <w:rsid w:val="001A6151"/>
    <w:rsid w:val="001A6324"/>
    <w:rsid w:val="001A6665"/>
    <w:rsid w:val="001A6ECB"/>
    <w:rsid w:val="001A753C"/>
    <w:rsid w:val="001A7566"/>
    <w:rsid w:val="001B08F7"/>
    <w:rsid w:val="001B0C6E"/>
    <w:rsid w:val="001B0E36"/>
    <w:rsid w:val="001B1703"/>
    <w:rsid w:val="001B1B2C"/>
    <w:rsid w:val="001B21F3"/>
    <w:rsid w:val="001B275D"/>
    <w:rsid w:val="001B27CD"/>
    <w:rsid w:val="001B286F"/>
    <w:rsid w:val="001B2A07"/>
    <w:rsid w:val="001B2E7B"/>
    <w:rsid w:val="001B305B"/>
    <w:rsid w:val="001B3D38"/>
    <w:rsid w:val="001B448A"/>
    <w:rsid w:val="001B4496"/>
    <w:rsid w:val="001B4CA5"/>
    <w:rsid w:val="001B5EAA"/>
    <w:rsid w:val="001B653C"/>
    <w:rsid w:val="001B65DB"/>
    <w:rsid w:val="001B6950"/>
    <w:rsid w:val="001B6B23"/>
    <w:rsid w:val="001B6F12"/>
    <w:rsid w:val="001B7381"/>
    <w:rsid w:val="001B7B07"/>
    <w:rsid w:val="001B7BFF"/>
    <w:rsid w:val="001C0F23"/>
    <w:rsid w:val="001C1441"/>
    <w:rsid w:val="001C220E"/>
    <w:rsid w:val="001C2333"/>
    <w:rsid w:val="001C2CBA"/>
    <w:rsid w:val="001C2E9C"/>
    <w:rsid w:val="001C3089"/>
    <w:rsid w:val="001C3C6A"/>
    <w:rsid w:val="001C3EC0"/>
    <w:rsid w:val="001C4B15"/>
    <w:rsid w:val="001C53DF"/>
    <w:rsid w:val="001C5566"/>
    <w:rsid w:val="001C560B"/>
    <w:rsid w:val="001C5BEE"/>
    <w:rsid w:val="001C6E83"/>
    <w:rsid w:val="001C7140"/>
    <w:rsid w:val="001C7589"/>
    <w:rsid w:val="001C794C"/>
    <w:rsid w:val="001C79C9"/>
    <w:rsid w:val="001C7B63"/>
    <w:rsid w:val="001D066C"/>
    <w:rsid w:val="001D1CDA"/>
    <w:rsid w:val="001D2355"/>
    <w:rsid w:val="001D2424"/>
    <w:rsid w:val="001D244C"/>
    <w:rsid w:val="001D2801"/>
    <w:rsid w:val="001D2AAD"/>
    <w:rsid w:val="001D5168"/>
    <w:rsid w:val="001D7B60"/>
    <w:rsid w:val="001E1469"/>
    <w:rsid w:val="001E1ED0"/>
    <w:rsid w:val="001E204F"/>
    <w:rsid w:val="001E22A0"/>
    <w:rsid w:val="001E22B7"/>
    <w:rsid w:val="001E4156"/>
    <w:rsid w:val="001E4B8A"/>
    <w:rsid w:val="001E509D"/>
    <w:rsid w:val="001E6C5C"/>
    <w:rsid w:val="001E7600"/>
    <w:rsid w:val="001E7BC8"/>
    <w:rsid w:val="001E7D4B"/>
    <w:rsid w:val="001F04EC"/>
    <w:rsid w:val="001F08EA"/>
    <w:rsid w:val="001F0C0F"/>
    <w:rsid w:val="001F0D25"/>
    <w:rsid w:val="001F0E30"/>
    <w:rsid w:val="001F1250"/>
    <w:rsid w:val="001F1502"/>
    <w:rsid w:val="001F2256"/>
    <w:rsid w:val="001F3013"/>
    <w:rsid w:val="001F3069"/>
    <w:rsid w:val="001F46A9"/>
    <w:rsid w:val="001F6662"/>
    <w:rsid w:val="001F691F"/>
    <w:rsid w:val="00200280"/>
    <w:rsid w:val="0020073D"/>
    <w:rsid w:val="00201CF4"/>
    <w:rsid w:val="00202484"/>
    <w:rsid w:val="002025A0"/>
    <w:rsid w:val="00202F67"/>
    <w:rsid w:val="002037A8"/>
    <w:rsid w:val="00204695"/>
    <w:rsid w:val="00204AAC"/>
    <w:rsid w:val="00204E29"/>
    <w:rsid w:val="0020619A"/>
    <w:rsid w:val="002061FA"/>
    <w:rsid w:val="00206679"/>
    <w:rsid w:val="00210748"/>
    <w:rsid w:val="002109A7"/>
    <w:rsid w:val="002114D0"/>
    <w:rsid w:val="002115B6"/>
    <w:rsid w:val="00212911"/>
    <w:rsid w:val="002131F3"/>
    <w:rsid w:val="002133DB"/>
    <w:rsid w:val="00213545"/>
    <w:rsid w:val="00213C1A"/>
    <w:rsid w:val="00214A0D"/>
    <w:rsid w:val="002156F5"/>
    <w:rsid w:val="002159EC"/>
    <w:rsid w:val="00215BF4"/>
    <w:rsid w:val="00216499"/>
    <w:rsid w:val="00216562"/>
    <w:rsid w:val="002171AF"/>
    <w:rsid w:val="00217560"/>
    <w:rsid w:val="002177D7"/>
    <w:rsid w:val="00217909"/>
    <w:rsid w:val="00217EDF"/>
    <w:rsid w:val="002207A2"/>
    <w:rsid w:val="00220E0B"/>
    <w:rsid w:val="00221AC8"/>
    <w:rsid w:val="00221EC7"/>
    <w:rsid w:val="00221EEE"/>
    <w:rsid w:val="00222993"/>
    <w:rsid w:val="00222CB6"/>
    <w:rsid w:val="00222D75"/>
    <w:rsid w:val="00222EBE"/>
    <w:rsid w:val="00223A84"/>
    <w:rsid w:val="002242A2"/>
    <w:rsid w:val="00224531"/>
    <w:rsid w:val="00224911"/>
    <w:rsid w:val="00224979"/>
    <w:rsid w:val="00224C13"/>
    <w:rsid w:val="00224EF1"/>
    <w:rsid w:val="00225776"/>
    <w:rsid w:val="00225781"/>
    <w:rsid w:val="00225B49"/>
    <w:rsid w:val="00225F5E"/>
    <w:rsid w:val="002271E4"/>
    <w:rsid w:val="002275AA"/>
    <w:rsid w:val="0022786D"/>
    <w:rsid w:val="00227DB5"/>
    <w:rsid w:val="002300B7"/>
    <w:rsid w:val="0023052B"/>
    <w:rsid w:val="002308C2"/>
    <w:rsid w:val="002312E8"/>
    <w:rsid w:val="002329B0"/>
    <w:rsid w:val="002345C1"/>
    <w:rsid w:val="0023461C"/>
    <w:rsid w:val="00234643"/>
    <w:rsid w:val="00234AE2"/>
    <w:rsid w:val="00235303"/>
    <w:rsid w:val="00235B55"/>
    <w:rsid w:val="00235D20"/>
    <w:rsid w:val="00236613"/>
    <w:rsid w:val="002367C1"/>
    <w:rsid w:val="00236863"/>
    <w:rsid w:val="002373F6"/>
    <w:rsid w:val="0023776D"/>
    <w:rsid w:val="00237A4B"/>
    <w:rsid w:val="00237C2C"/>
    <w:rsid w:val="002405F2"/>
    <w:rsid w:val="00240825"/>
    <w:rsid w:val="0024193B"/>
    <w:rsid w:val="00242680"/>
    <w:rsid w:val="002433A0"/>
    <w:rsid w:val="002434EB"/>
    <w:rsid w:val="002438C7"/>
    <w:rsid w:val="00244998"/>
    <w:rsid w:val="0024538C"/>
    <w:rsid w:val="00245755"/>
    <w:rsid w:val="00245D86"/>
    <w:rsid w:val="002460B0"/>
    <w:rsid w:val="0024613E"/>
    <w:rsid w:val="0024730D"/>
    <w:rsid w:val="002478BB"/>
    <w:rsid w:val="00247D9D"/>
    <w:rsid w:val="00250115"/>
    <w:rsid w:val="002508F2"/>
    <w:rsid w:val="00250DC5"/>
    <w:rsid w:val="00251751"/>
    <w:rsid w:val="00252B4E"/>
    <w:rsid w:val="00252D60"/>
    <w:rsid w:val="00253471"/>
    <w:rsid w:val="00253647"/>
    <w:rsid w:val="00254E92"/>
    <w:rsid w:val="00260819"/>
    <w:rsid w:val="00260BBB"/>
    <w:rsid w:val="00261581"/>
    <w:rsid w:val="00261AA3"/>
    <w:rsid w:val="0026223D"/>
    <w:rsid w:val="00262450"/>
    <w:rsid w:val="002625A9"/>
    <w:rsid w:val="00263008"/>
    <w:rsid w:val="00263384"/>
    <w:rsid w:val="00263560"/>
    <w:rsid w:val="00263689"/>
    <w:rsid w:val="00263758"/>
    <w:rsid w:val="00263DF7"/>
    <w:rsid w:val="00264A76"/>
    <w:rsid w:val="00264D83"/>
    <w:rsid w:val="0026546D"/>
    <w:rsid w:val="002658AD"/>
    <w:rsid w:val="00265C71"/>
    <w:rsid w:val="0026694C"/>
    <w:rsid w:val="00266C97"/>
    <w:rsid w:val="00266FF9"/>
    <w:rsid w:val="0026724F"/>
    <w:rsid w:val="0026787D"/>
    <w:rsid w:val="00267F58"/>
    <w:rsid w:val="00270006"/>
    <w:rsid w:val="0027011E"/>
    <w:rsid w:val="00270363"/>
    <w:rsid w:val="0027162C"/>
    <w:rsid w:val="00271849"/>
    <w:rsid w:val="00271B54"/>
    <w:rsid w:val="0027216D"/>
    <w:rsid w:val="00273FC6"/>
    <w:rsid w:val="0027476C"/>
    <w:rsid w:val="002748AB"/>
    <w:rsid w:val="00274F4E"/>
    <w:rsid w:val="00275FA4"/>
    <w:rsid w:val="002760AD"/>
    <w:rsid w:val="0027695E"/>
    <w:rsid w:val="002776FA"/>
    <w:rsid w:val="002776FD"/>
    <w:rsid w:val="00277D4A"/>
    <w:rsid w:val="00277D58"/>
    <w:rsid w:val="0028055E"/>
    <w:rsid w:val="00280D13"/>
    <w:rsid w:val="00281F36"/>
    <w:rsid w:val="00282400"/>
    <w:rsid w:val="0028272B"/>
    <w:rsid w:val="00282AA5"/>
    <w:rsid w:val="00283D40"/>
    <w:rsid w:val="00283E3F"/>
    <w:rsid w:val="00283F0E"/>
    <w:rsid w:val="0028421C"/>
    <w:rsid w:val="0028443D"/>
    <w:rsid w:val="002845C2"/>
    <w:rsid w:val="00284847"/>
    <w:rsid w:val="002849DC"/>
    <w:rsid w:val="002859FB"/>
    <w:rsid w:val="00285AAD"/>
    <w:rsid w:val="00285D99"/>
    <w:rsid w:val="00286A03"/>
    <w:rsid w:val="00286AC6"/>
    <w:rsid w:val="00286D00"/>
    <w:rsid w:val="0028731D"/>
    <w:rsid w:val="00287823"/>
    <w:rsid w:val="00287AAC"/>
    <w:rsid w:val="00290251"/>
    <w:rsid w:val="00290592"/>
    <w:rsid w:val="00290782"/>
    <w:rsid w:val="00290AF6"/>
    <w:rsid w:val="00290C13"/>
    <w:rsid w:val="00291277"/>
    <w:rsid w:val="002929F1"/>
    <w:rsid w:val="00292DDD"/>
    <w:rsid w:val="00292F65"/>
    <w:rsid w:val="00294DBE"/>
    <w:rsid w:val="00295051"/>
    <w:rsid w:val="002951B3"/>
    <w:rsid w:val="002954BE"/>
    <w:rsid w:val="00295880"/>
    <w:rsid w:val="00295B4E"/>
    <w:rsid w:val="00295F31"/>
    <w:rsid w:val="0029728B"/>
    <w:rsid w:val="0029790C"/>
    <w:rsid w:val="00297F08"/>
    <w:rsid w:val="002A0702"/>
    <w:rsid w:val="002A0764"/>
    <w:rsid w:val="002A17B3"/>
    <w:rsid w:val="002A1968"/>
    <w:rsid w:val="002A20FB"/>
    <w:rsid w:val="002A2230"/>
    <w:rsid w:val="002A2E87"/>
    <w:rsid w:val="002A2EA1"/>
    <w:rsid w:val="002A35C1"/>
    <w:rsid w:val="002A3865"/>
    <w:rsid w:val="002A4204"/>
    <w:rsid w:val="002A4407"/>
    <w:rsid w:val="002A45F1"/>
    <w:rsid w:val="002A48CA"/>
    <w:rsid w:val="002A4EA0"/>
    <w:rsid w:val="002A5CBC"/>
    <w:rsid w:val="002A613D"/>
    <w:rsid w:val="002A690E"/>
    <w:rsid w:val="002A6FD5"/>
    <w:rsid w:val="002A735E"/>
    <w:rsid w:val="002A74F8"/>
    <w:rsid w:val="002B1146"/>
    <w:rsid w:val="002B1240"/>
    <w:rsid w:val="002B1EC5"/>
    <w:rsid w:val="002B1F84"/>
    <w:rsid w:val="002B244F"/>
    <w:rsid w:val="002B3377"/>
    <w:rsid w:val="002B3CBD"/>
    <w:rsid w:val="002B3E5C"/>
    <w:rsid w:val="002B4295"/>
    <w:rsid w:val="002B57F7"/>
    <w:rsid w:val="002B5848"/>
    <w:rsid w:val="002B6495"/>
    <w:rsid w:val="002B7769"/>
    <w:rsid w:val="002B7B68"/>
    <w:rsid w:val="002C11F7"/>
    <w:rsid w:val="002C1253"/>
    <w:rsid w:val="002C1780"/>
    <w:rsid w:val="002C199E"/>
    <w:rsid w:val="002C2D18"/>
    <w:rsid w:val="002C37C3"/>
    <w:rsid w:val="002C3DBC"/>
    <w:rsid w:val="002C4FBA"/>
    <w:rsid w:val="002C5CC0"/>
    <w:rsid w:val="002C5CF7"/>
    <w:rsid w:val="002C62ED"/>
    <w:rsid w:val="002C651B"/>
    <w:rsid w:val="002C66E9"/>
    <w:rsid w:val="002C6859"/>
    <w:rsid w:val="002C7D0D"/>
    <w:rsid w:val="002D1304"/>
    <w:rsid w:val="002D16A0"/>
    <w:rsid w:val="002D1ADC"/>
    <w:rsid w:val="002D2ABB"/>
    <w:rsid w:val="002D2FC9"/>
    <w:rsid w:val="002D3FB4"/>
    <w:rsid w:val="002D42BA"/>
    <w:rsid w:val="002D44FA"/>
    <w:rsid w:val="002D5537"/>
    <w:rsid w:val="002D5E54"/>
    <w:rsid w:val="002D633A"/>
    <w:rsid w:val="002D65CA"/>
    <w:rsid w:val="002D65E2"/>
    <w:rsid w:val="002D6CE0"/>
    <w:rsid w:val="002D70BE"/>
    <w:rsid w:val="002D72FD"/>
    <w:rsid w:val="002D73D3"/>
    <w:rsid w:val="002D77D5"/>
    <w:rsid w:val="002E0095"/>
    <w:rsid w:val="002E093B"/>
    <w:rsid w:val="002E0E1A"/>
    <w:rsid w:val="002E0E46"/>
    <w:rsid w:val="002E136B"/>
    <w:rsid w:val="002E1817"/>
    <w:rsid w:val="002E1A6A"/>
    <w:rsid w:val="002E22A1"/>
    <w:rsid w:val="002E25BF"/>
    <w:rsid w:val="002E2ECD"/>
    <w:rsid w:val="002E3600"/>
    <w:rsid w:val="002E365D"/>
    <w:rsid w:val="002E45A2"/>
    <w:rsid w:val="002E4B0B"/>
    <w:rsid w:val="002E4E31"/>
    <w:rsid w:val="002E5E69"/>
    <w:rsid w:val="002E7BD0"/>
    <w:rsid w:val="002F01E1"/>
    <w:rsid w:val="002F023D"/>
    <w:rsid w:val="002F0ABF"/>
    <w:rsid w:val="002F16D9"/>
    <w:rsid w:val="002F1D07"/>
    <w:rsid w:val="002F21D6"/>
    <w:rsid w:val="002F2307"/>
    <w:rsid w:val="002F39E2"/>
    <w:rsid w:val="002F3E90"/>
    <w:rsid w:val="002F41B5"/>
    <w:rsid w:val="002F5B58"/>
    <w:rsid w:val="002F5D19"/>
    <w:rsid w:val="002F6306"/>
    <w:rsid w:val="002F68DF"/>
    <w:rsid w:val="002F6C3F"/>
    <w:rsid w:val="002F73D6"/>
    <w:rsid w:val="002F7FB6"/>
    <w:rsid w:val="00300541"/>
    <w:rsid w:val="003007DB"/>
    <w:rsid w:val="0030130D"/>
    <w:rsid w:val="0030146D"/>
    <w:rsid w:val="003015EB"/>
    <w:rsid w:val="00301691"/>
    <w:rsid w:val="003022C7"/>
    <w:rsid w:val="00302A6E"/>
    <w:rsid w:val="00302C4A"/>
    <w:rsid w:val="003033E8"/>
    <w:rsid w:val="00303769"/>
    <w:rsid w:val="0030380E"/>
    <w:rsid w:val="00303B92"/>
    <w:rsid w:val="00303EBC"/>
    <w:rsid w:val="00304631"/>
    <w:rsid w:val="00304747"/>
    <w:rsid w:val="00304B09"/>
    <w:rsid w:val="0030571A"/>
    <w:rsid w:val="00305B88"/>
    <w:rsid w:val="003068FF"/>
    <w:rsid w:val="0030723B"/>
    <w:rsid w:val="003076E5"/>
    <w:rsid w:val="00307792"/>
    <w:rsid w:val="00307FA0"/>
    <w:rsid w:val="003112D6"/>
    <w:rsid w:val="00311A81"/>
    <w:rsid w:val="00311DDC"/>
    <w:rsid w:val="00313677"/>
    <w:rsid w:val="003140E0"/>
    <w:rsid w:val="0031469E"/>
    <w:rsid w:val="00314FE0"/>
    <w:rsid w:val="0031555E"/>
    <w:rsid w:val="00315B74"/>
    <w:rsid w:val="00316CB1"/>
    <w:rsid w:val="003176AA"/>
    <w:rsid w:val="00317796"/>
    <w:rsid w:val="00317FB5"/>
    <w:rsid w:val="00320084"/>
    <w:rsid w:val="0032060C"/>
    <w:rsid w:val="00320D9B"/>
    <w:rsid w:val="0032157D"/>
    <w:rsid w:val="00321AA7"/>
    <w:rsid w:val="0032230E"/>
    <w:rsid w:val="00322323"/>
    <w:rsid w:val="003226C6"/>
    <w:rsid w:val="00322AB4"/>
    <w:rsid w:val="0032437C"/>
    <w:rsid w:val="003243A4"/>
    <w:rsid w:val="003246EB"/>
    <w:rsid w:val="003251CD"/>
    <w:rsid w:val="00325B74"/>
    <w:rsid w:val="00325E5A"/>
    <w:rsid w:val="0032796D"/>
    <w:rsid w:val="00327C0E"/>
    <w:rsid w:val="00330201"/>
    <w:rsid w:val="00330380"/>
    <w:rsid w:val="00330613"/>
    <w:rsid w:val="00330619"/>
    <w:rsid w:val="00330E3F"/>
    <w:rsid w:val="00332438"/>
    <w:rsid w:val="0033256B"/>
    <w:rsid w:val="00332595"/>
    <w:rsid w:val="00332851"/>
    <w:rsid w:val="00332E09"/>
    <w:rsid w:val="00333FCE"/>
    <w:rsid w:val="003342B3"/>
    <w:rsid w:val="003349B2"/>
    <w:rsid w:val="00334BF3"/>
    <w:rsid w:val="00334C9E"/>
    <w:rsid w:val="00334F45"/>
    <w:rsid w:val="003364CC"/>
    <w:rsid w:val="0033716D"/>
    <w:rsid w:val="00337AB1"/>
    <w:rsid w:val="00337AD1"/>
    <w:rsid w:val="00337E11"/>
    <w:rsid w:val="0034030A"/>
    <w:rsid w:val="00340449"/>
    <w:rsid w:val="00340634"/>
    <w:rsid w:val="00340DA6"/>
    <w:rsid w:val="00341ED1"/>
    <w:rsid w:val="0034228E"/>
    <w:rsid w:val="0034261F"/>
    <w:rsid w:val="00343393"/>
    <w:rsid w:val="00343AA8"/>
    <w:rsid w:val="003440F7"/>
    <w:rsid w:val="0034422F"/>
    <w:rsid w:val="00344AC2"/>
    <w:rsid w:val="00344B77"/>
    <w:rsid w:val="00347233"/>
    <w:rsid w:val="003507BD"/>
    <w:rsid w:val="0035083D"/>
    <w:rsid w:val="003508F5"/>
    <w:rsid w:val="00350BC8"/>
    <w:rsid w:val="00350FF2"/>
    <w:rsid w:val="003510CD"/>
    <w:rsid w:val="00351CD5"/>
    <w:rsid w:val="003522A5"/>
    <w:rsid w:val="003529FA"/>
    <w:rsid w:val="00352B34"/>
    <w:rsid w:val="00353B7D"/>
    <w:rsid w:val="00354FE6"/>
    <w:rsid w:val="003552AD"/>
    <w:rsid w:val="00355B8B"/>
    <w:rsid w:val="003561B0"/>
    <w:rsid w:val="0035634F"/>
    <w:rsid w:val="00356695"/>
    <w:rsid w:val="0035686C"/>
    <w:rsid w:val="00356B4E"/>
    <w:rsid w:val="00356E74"/>
    <w:rsid w:val="00357078"/>
    <w:rsid w:val="003604A2"/>
    <w:rsid w:val="0036050D"/>
    <w:rsid w:val="0036097A"/>
    <w:rsid w:val="00360CEC"/>
    <w:rsid w:val="00361BC7"/>
    <w:rsid w:val="00361BF1"/>
    <w:rsid w:val="00362D7C"/>
    <w:rsid w:val="00363222"/>
    <w:rsid w:val="0036342B"/>
    <w:rsid w:val="00363A54"/>
    <w:rsid w:val="00364B34"/>
    <w:rsid w:val="00364CA9"/>
    <w:rsid w:val="003655BB"/>
    <w:rsid w:val="003663C0"/>
    <w:rsid w:val="0036642F"/>
    <w:rsid w:val="00370578"/>
    <w:rsid w:val="00370D44"/>
    <w:rsid w:val="00372F13"/>
    <w:rsid w:val="0037352B"/>
    <w:rsid w:val="003736F8"/>
    <w:rsid w:val="00373A17"/>
    <w:rsid w:val="00373B26"/>
    <w:rsid w:val="00374738"/>
    <w:rsid w:val="003749BA"/>
    <w:rsid w:val="00374C4B"/>
    <w:rsid w:val="00374EC0"/>
    <w:rsid w:val="0037530B"/>
    <w:rsid w:val="00375869"/>
    <w:rsid w:val="00375BDF"/>
    <w:rsid w:val="00376041"/>
    <w:rsid w:val="003761A5"/>
    <w:rsid w:val="003770B3"/>
    <w:rsid w:val="00377373"/>
    <w:rsid w:val="0037783C"/>
    <w:rsid w:val="003779A9"/>
    <w:rsid w:val="00377C90"/>
    <w:rsid w:val="00377C9A"/>
    <w:rsid w:val="00377E89"/>
    <w:rsid w:val="00380641"/>
    <w:rsid w:val="0038098E"/>
    <w:rsid w:val="00381222"/>
    <w:rsid w:val="00381F36"/>
    <w:rsid w:val="003827E8"/>
    <w:rsid w:val="00383E93"/>
    <w:rsid w:val="00384791"/>
    <w:rsid w:val="00385DF2"/>
    <w:rsid w:val="00385F39"/>
    <w:rsid w:val="00387DE9"/>
    <w:rsid w:val="00390866"/>
    <w:rsid w:val="00390E51"/>
    <w:rsid w:val="00390F25"/>
    <w:rsid w:val="00391B0E"/>
    <w:rsid w:val="003921B3"/>
    <w:rsid w:val="00392C35"/>
    <w:rsid w:val="00392C85"/>
    <w:rsid w:val="00392CC7"/>
    <w:rsid w:val="003931F4"/>
    <w:rsid w:val="00393F57"/>
    <w:rsid w:val="00394303"/>
    <w:rsid w:val="003954A9"/>
    <w:rsid w:val="003957D7"/>
    <w:rsid w:val="00395A1E"/>
    <w:rsid w:val="00396070"/>
    <w:rsid w:val="003971FF"/>
    <w:rsid w:val="00397BCD"/>
    <w:rsid w:val="00397CB6"/>
    <w:rsid w:val="003A13C6"/>
    <w:rsid w:val="003A18A4"/>
    <w:rsid w:val="003A1EF1"/>
    <w:rsid w:val="003A21A8"/>
    <w:rsid w:val="003A21FD"/>
    <w:rsid w:val="003A22FF"/>
    <w:rsid w:val="003A23B5"/>
    <w:rsid w:val="003A2669"/>
    <w:rsid w:val="003A2682"/>
    <w:rsid w:val="003A3097"/>
    <w:rsid w:val="003A3121"/>
    <w:rsid w:val="003A402E"/>
    <w:rsid w:val="003A4584"/>
    <w:rsid w:val="003A522A"/>
    <w:rsid w:val="003A638F"/>
    <w:rsid w:val="003A6651"/>
    <w:rsid w:val="003B1696"/>
    <w:rsid w:val="003B17D8"/>
    <w:rsid w:val="003B23E4"/>
    <w:rsid w:val="003B27EB"/>
    <w:rsid w:val="003B2A4B"/>
    <w:rsid w:val="003B2A75"/>
    <w:rsid w:val="003B38C9"/>
    <w:rsid w:val="003B396A"/>
    <w:rsid w:val="003B43F6"/>
    <w:rsid w:val="003B516A"/>
    <w:rsid w:val="003B52EE"/>
    <w:rsid w:val="003B56D4"/>
    <w:rsid w:val="003B57D9"/>
    <w:rsid w:val="003B5D62"/>
    <w:rsid w:val="003B7222"/>
    <w:rsid w:val="003B73D1"/>
    <w:rsid w:val="003B7E32"/>
    <w:rsid w:val="003C12CA"/>
    <w:rsid w:val="003C1824"/>
    <w:rsid w:val="003C2094"/>
    <w:rsid w:val="003C24C6"/>
    <w:rsid w:val="003C28FD"/>
    <w:rsid w:val="003C2B4E"/>
    <w:rsid w:val="003C3889"/>
    <w:rsid w:val="003C3E51"/>
    <w:rsid w:val="003C4579"/>
    <w:rsid w:val="003C4BFD"/>
    <w:rsid w:val="003C5634"/>
    <w:rsid w:val="003C5B85"/>
    <w:rsid w:val="003C688F"/>
    <w:rsid w:val="003C6C88"/>
    <w:rsid w:val="003C703D"/>
    <w:rsid w:val="003C74A1"/>
    <w:rsid w:val="003C76BA"/>
    <w:rsid w:val="003C794A"/>
    <w:rsid w:val="003D01C0"/>
    <w:rsid w:val="003D117A"/>
    <w:rsid w:val="003D1C9A"/>
    <w:rsid w:val="003D1D98"/>
    <w:rsid w:val="003D1E21"/>
    <w:rsid w:val="003D234D"/>
    <w:rsid w:val="003D2D58"/>
    <w:rsid w:val="003D4528"/>
    <w:rsid w:val="003D4922"/>
    <w:rsid w:val="003D4F4E"/>
    <w:rsid w:val="003D50A1"/>
    <w:rsid w:val="003D5199"/>
    <w:rsid w:val="003D544D"/>
    <w:rsid w:val="003D54FE"/>
    <w:rsid w:val="003D583E"/>
    <w:rsid w:val="003D5D25"/>
    <w:rsid w:val="003D6181"/>
    <w:rsid w:val="003D6857"/>
    <w:rsid w:val="003E077B"/>
    <w:rsid w:val="003E175B"/>
    <w:rsid w:val="003E1B2A"/>
    <w:rsid w:val="003E2CBC"/>
    <w:rsid w:val="003E344C"/>
    <w:rsid w:val="003E3609"/>
    <w:rsid w:val="003E3C87"/>
    <w:rsid w:val="003E3FEA"/>
    <w:rsid w:val="003E68B3"/>
    <w:rsid w:val="003E6997"/>
    <w:rsid w:val="003E6BE0"/>
    <w:rsid w:val="003E6D5F"/>
    <w:rsid w:val="003E6DFF"/>
    <w:rsid w:val="003E6F60"/>
    <w:rsid w:val="003E7839"/>
    <w:rsid w:val="003E7952"/>
    <w:rsid w:val="003F0A8D"/>
    <w:rsid w:val="003F0B18"/>
    <w:rsid w:val="003F0BFE"/>
    <w:rsid w:val="003F1093"/>
    <w:rsid w:val="003F141E"/>
    <w:rsid w:val="003F17DD"/>
    <w:rsid w:val="003F1CCA"/>
    <w:rsid w:val="003F1F42"/>
    <w:rsid w:val="003F2B52"/>
    <w:rsid w:val="003F2DF7"/>
    <w:rsid w:val="003F2F5E"/>
    <w:rsid w:val="003F3C44"/>
    <w:rsid w:val="003F3C9B"/>
    <w:rsid w:val="003F4134"/>
    <w:rsid w:val="003F4C60"/>
    <w:rsid w:val="003F503A"/>
    <w:rsid w:val="003F5118"/>
    <w:rsid w:val="003F518B"/>
    <w:rsid w:val="003F5DF7"/>
    <w:rsid w:val="003F5F2B"/>
    <w:rsid w:val="003F64A4"/>
    <w:rsid w:val="003F6F88"/>
    <w:rsid w:val="003F74F6"/>
    <w:rsid w:val="003F756D"/>
    <w:rsid w:val="003F7D68"/>
    <w:rsid w:val="004001F3"/>
    <w:rsid w:val="00400434"/>
    <w:rsid w:val="004004BF"/>
    <w:rsid w:val="00400751"/>
    <w:rsid w:val="00400800"/>
    <w:rsid w:val="004009CC"/>
    <w:rsid w:val="0040157B"/>
    <w:rsid w:val="0040172A"/>
    <w:rsid w:val="00401B29"/>
    <w:rsid w:val="00401DBB"/>
    <w:rsid w:val="004025BA"/>
    <w:rsid w:val="00402978"/>
    <w:rsid w:val="00403339"/>
    <w:rsid w:val="00403513"/>
    <w:rsid w:val="0040389D"/>
    <w:rsid w:val="00403F9B"/>
    <w:rsid w:val="004041C4"/>
    <w:rsid w:val="0040546D"/>
    <w:rsid w:val="004054EE"/>
    <w:rsid w:val="0040577C"/>
    <w:rsid w:val="004061DA"/>
    <w:rsid w:val="004067A8"/>
    <w:rsid w:val="00406C70"/>
    <w:rsid w:val="0040707F"/>
    <w:rsid w:val="00407BC9"/>
    <w:rsid w:val="00407BEA"/>
    <w:rsid w:val="00407E0D"/>
    <w:rsid w:val="00407F01"/>
    <w:rsid w:val="004106FB"/>
    <w:rsid w:val="00410724"/>
    <w:rsid w:val="00410D1E"/>
    <w:rsid w:val="0041149B"/>
    <w:rsid w:val="00411D11"/>
    <w:rsid w:val="004122FC"/>
    <w:rsid w:val="0041232E"/>
    <w:rsid w:val="004129AD"/>
    <w:rsid w:val="00412EF2"/>
    <w:rsid w:val="00412F4F"/>
    <w:rsid w:val="00413890"/>
    <w:rsid w:val="00413994"/>
    <w:rsid w:val="00413E02"/>
    <w:rsid w:val="00413ED1"/>
    <w:rsid w:val="0041423B"/>
    <w:rsid w:val="00415A95"/>
    <w:rsid w:val="0041671A"/>
    <w:rsid w:val="004169FE"/>
    <w:rsid w:val="00416A5B"/>
    <w:rsid w:val="00416D9C"/>
    <w:rsid w:val="0041723B"/>
    <w:rsid w:val="0041747E"/>
    <w:rsid w:val="00417BE1"/>
    <w:rsid w:val="00420EC9"/>
    <w:rsid w:val="0042105B"/>
    <w:rsid w:val="00421E8C"/>
    <w:rsid w:val="00421F5D"/>
    <w:rsid w:val="0042206B"/>
    <w:rsid w:val="004222D4"/>
    <w:rsid w:val="004226FE"/>
    <w:rsid w:val="00422E1A"/>
    <w:rsid w:val="004236C9"/>
    <w:rsid w:val="004238A1"/>
    <w:rsid w:val="00423DE6"/>
    <w:rsid w:val="00423EC4"/>
    <w:rsid w:val="0042484D"/>
    <w:rsid w:val="00424A21"/>
    <w:rsid w:val="00425640"/>
    <w:rsid w:val="00425E7C"/>
    <w:rsid w:val="004262D1"/>
    <w:rsid w:val="004265DB"/>
    <w:rsid w:val="004268F2"/>
    <w:rsid w:val="00426D55"/>
    <w:rsid w:val="00426DA6"/>
    <w:rsid w:val="004270B7"/>
    <w:rsid w:val="004274F9"/>
    <w:rsid w:val="00427500"/>
    <w:rsid w:val="004275CE"/>
    <w:rsid w:val="00427905"/>
    <w:rsid w:val="00427AFF"/>
    <w:rsid w:val="00427CE6"/>
    <w:rsid w:val="00430E3D"/>
    <w:rsid w:val="004316BF"/>
    <w:rsid w:val="00431A7B"/>
    <w:rsid w:val="0043225E"/>
    <w:rsid w:val="00432385"/>
    <w:rsid w:val="004326A8"/>
    <w:rsid w:val="00432934"/>
    <w:rsid w:val="00433054"/>
    <w:rsid w:val="0043316F"/>
    <w:rsid w:val="00433A77"/>
    <w:rsid w:val="00433CB0"/>
    <w:rsid w:val="00434346"/>
    <w:rsid w:val="004348AD"/>
    <w:rsid w:val="00435490"/>
    <w:rsid w:val="004355C8"/>
    <w:rsid w:val="00436130"/>
    <w:rsid w:val="00436D31"/>
    <w:rsid w:val="0043720B"/>
    <w:rsid w:val="00437C1C"/>
    <w:rsid w:val="00440EDD"/>
    <w:rsid w:val="004410BB"/>
    <w:rsid w:val="004412C4"/>
    <w:rsid w:val="0044131A"/>
    <w:rsid w:val="0044183E"/>
    <w:rsid w:val="00441C26"/>
    <w:rsid w:val="004421D2"/>
    <w:rsid w:val="00442230"/>
    <w:rsid w:val="00442F33"/>
    <w:rsid w:val="004431A6"/>
    <w:rsid w:val="00443D85"/>
    <w:rsid w:val="00443DC8"/>
    <w:rsid w:val="004442D6"/>
    <w:rsid w:val="00446C65"/>
    <w:rsid w:val="00446DE5"/>
    <w:rsid w:val="004475DA"/>
    <w:rsid w:val="0044769E"/>
    <w:rsid w:val="00447AD6"/>
    <w:rsid w:val="00447B50"/>
    <w:rsid w:val="00447D5D"/>
    <w:rsid w:val="00450529"/>
    <w:rsid w:val="00450A49"/>
    <w:rsid w:val="00450E82"/>
    <w:rsid w:val="00451245"/>
    <w:rsid w:val="004518B5"/>
    <w:rsid w:val="00451DB5"/>
    <w:rsid w:val="00451F95"/>
    <w:rsid w:val="00452243"/>
    <w:rsid w:val="004523B3"/>
    <w:rsid w:val="0045270D"/>
    <w:rsid w:val="00452C3A"/>
    <w:rsid w:val="00452F3B"/>
    <w:rsid w:val="00453803"/>
    <w:rsid w:val="004544EF"/>
    <w:rsid w:val="00454807"/>
    <w:rsid w:val="00454FF4"/>
    <w:rsid w:val="00455F9E"/>
    <w:rsid w:val="004561B0"/>
    <w:rsid w:val="00456BEA"/>
    <w:rsid w:val="00460512"/>
    <w:rsid w:val="00460734"/>
    <w:rsid w:val="00460844"/>
    <w:rsid w:val="00460A67"/>
    <w:rsid w:val="00460BCD"/>
    <w:rsid w:val="00460CD9"/>
    <w:rsid w:val="00460F5C"/>
    <w:rsid w:val="00460F8A"/>
    <w:rsid w:val="00461A1F"/>
    <w:rsid w:val="00461B67"/>
    <w:rsid w:val="00461E2E"/>
    <w:rsid w:val="004622E5"/>
    <w:rsid w:val="00462EA8"/>
    <w:rsid w:val="00462EB3"/>
    <w:rsid w:val="0046353B"/>
    <w:rsid w:val="00463C70"/>
    <w:rsid w:val="00463D98"/>
    <w:rsid w:val="00464013"/>
    <w:rsid w:val="004640A9"/>
    <w:rsid w:val="0046418D"/>
    <w:rsid w:val="0046427D"/>
    <w:rsid w:val="004647C2"/>
    <w:rsid w:val="00464C37"/>
    <w:rsid w:val="00464E0C"/>
    <w:rsid w:val="004650BB"/>
    <w:rsid w:val="00465130"/>
    <w:rsid w:val="0046539A"/>
    <w:rsid w:val="004660AD"/>
    <w:rsid w:val="00466F90"/>
    <w:rsid w:val="004678AB"/>
    <w:rsid w:val="00467995"/>
    <w:rsid w:val="00470510"/>
    <w:rsid w:val="004706E7"/>
    <w:rsid w:val="0047102B"/>
    <w:rsid w:val="00472BC9"/>
    <w:rsid w:val="004737D5"/>
    <w:rsid w:val="00473BBD"/>
    <w:rsid w:val="00473BDF"/>
    <w:rsid w:val="00473E3B"/>
    <w:rsid w:val="00473EE2"/>
    <w:rsid w:val="00474909"/>
    <w:rsid w:val="00474B7F"/>
    <w:rsid w:val="00476670"/>
    <w:rsid w:val="004766E2"/>
    <w:rsid w:val="004774D4"/>
    <w:rsid w:val="004778AA"/>
    <w:rsid w:val="00477BA3"/>
    <w:rsid w:val="00480280"/>
    <w:rsid w:val="0048042D"/>
    <w:rsid w:val="00480CD6"/>
    <w:rsid w:val="00480E07"/>
    <w:rsid w:val="004810B4"/>
    <w:rsid w:val="004817D1"/>
    <w:rsid w:val="00481F12"/>
    <w:rsid w:val="00482656"/>
    <w:rsid w:val="004826F8"/>
    <w:rsid w:val="0048273E"/>
    <w:rsid w:val="00482B30"/>
    <w:rsid w:val="00482DA3"/>
    <w:rsid w:val="0048327B"/>
    <w:rsid w:val="0048364B"/>
    <w:rsid w:val="00484D53"/>
    <w:rsid w:val="00485027"/>
    <w:rsid w:val="00485147"/>
    <w:rsid w:val="004852C5"/>
    <w:rsid w:val="00487A59"/>
    <w:rsid w:val="00487B0F"/>
    <w:rsid w:val="00487E4D"/>
    <w:rsid w:val="00487F5F"/>
    <w:rsid w:val="00490198"/>
    <w:rsid w:val="00490ABD"/>
    <w:rsid w:val="00490B2A"/>
    <w:rsid w:val="00491A69"/>
    <w:rsid w:val="00491AD9"/>
    <w:rsid w:val="004948BC"/>
    <w:rsid w:val="00494EBF"/>
    <w:rsid w:val="00495265"/>
    <w:rsid w:val="004955DF"/>
    <w:rsid w:val="00496377"/>
    <w:rsid w:val="00496792"/>
    <w:rsid w:val="00496D9A"/>
    <w:rsid w:val="00497778"/>
    <w:rsid w:val="00497947"/>
    <w:rsid w:val="004A0D64"/>
    <w:rsid w:val="004A17DC"/>
    <w:rsid w:val="004A18C0"/>
    <w:rsid w:val="004A2A43"/>
    <w:rsid w:val="004A302A"/>
    <w:rsid w:val="004A3420"/>
    <w:rsid w:val="004A3565"/>
    <w:rsid w:val="004A3725"/>
    <w:rsid w:val="004A39FB"/>
    <w:rsid w:val="004A3A74"/>
    <w:rsid w:val="004A46BE"/>
    <w:rsid w:val="004A49BA"/>
    <w:rsid w:val="004A567B"/>
    <w:rsid w:val="004A57F9"/>
    <w:rsid w:val="004A6080"/>
    <w:rsid w:val="004A6179"/>
    <w:rsid w:val="004A66EE"/>
    <w:rsid w:val="004A6814"/>
    <w:rsid w:val="004A6C64"/>
    <w:rsid w:val="004A6D1C"/>
    <w:rsid w:val="004A7294"/>
    <w:rsid w:val="004A73E2"/>
    <w:rsid w:val="004A7807"/>
    <w:rsid w:val="004B0140"/>
    <w:rsid w:val="004B0731"/>
    <w:rsid w:val="004B1018"/>
    <w:rsid w:val="004B1B46"/>
    <w:rsid w:val="004B1E6E"/>
    <w:rsid w:val="004B1E97"/>
    <w:rsid w:val="004B2445"/>
    <w:rsid w:val="004B2555"/>
    <w:rsid w:val="004B3547"/>
    <w:rsid w:val="004B3BD0"/>
    <w:rsid w:val="004B4163"/>
    <w:rsid w:val="004B43C7"/>
    <w:rsid w:val="004B48D4"/>
    <w:rsid w:val="004B5D6A"/>
    <w:rsid w:val="004B61E4"/>
    <w:rsid w:val="004B6CEE"/>
    <w:rsid w:val="004B6D79"/>
    <w:rsid w:val="004B735F"/>
    <w:rsid w:val="004B7827"/>
    <w:rsid w:val="004B7FCB"/>
    <w:rsid w:val="004C090D"/>
    <w:rsid w:val="004C0BC5"/>
    <w:rsid w:val="004C1C4C"/>
    <w:rsid w:val="004C2550"/>
    <w:rsid w:val="004C267B"/>
    <w:rsid w:val="004C3531"/>
    <w:rsid w:val="004C4DA0"/>
    <w:rsid w:val="004C538D"/>
    <w:rsid w:val="004C5988"/>
    <w:rsid w:val="004C604B"/>
    <w:rsid w:val="004C6266"/>
    <w:rsid w:val="004C6A11"/>
    <w:rsid w:val="004C6B78"/>
    <w:rsid w:val="004C7D74"/>
    <w:rsid w:val="004C7FA1"/>
    <w:rsid w:val="004D05C4"/>
    <w:rsid w:val="004D07BE"/>
    <w:rsid w:val="004D0D7D"/>
    <w:rsid w:val="004D0E5B"/>
    <w:rsid w:val="004D1532"/>
    <w:rsid w:val="004D1728"/>
    <w:rsid w:val="004D1A2E"/>
    <w:rsid w:val="004D2A2E"/>
    <w:rsid w:val="004D327D"/>
    <w:rsid w:val="004D330E"/>
    <w:rsid w:val="004D48A7"/>
    <w:rsid w:val="004D5302"/>
    <w:rsid w:val="004D5538"/>
    <w:rsid w:val="004D55DC"/>
    <w:rsid w:val="004D5708"/>
    <w:rsid w:val="004D637A"/>
    <w:rsid w:val="004D6715"/>
    <w:rsid w:val="004D683E"/>
    <w:rsid w:val="004D69CC"/>
    <w:rsid w:val="004D6B28"/>
    <w:rsid w:val="004D72F5"/>
    <w:rsid w:val="004D79DA"/>
    <w:rsid w:val="004D7E15"/>
    <w:rsid w:val="004E033A"/>
    <w:rsid w:val="004E0BBE"/>
    <w:rsid w:val="004E0E4D"/>
    <w:rsid w:val="004E1F80"/>
    <w:rsid w:val="004E1F98"/>
    <w:rsid w:val="004E2476"/>
    <w:rsid w:val="004E2C9D"/>
    <w:rsid w:val="004E2D8C"/>
    <w:rsid w:val="004E31AF"/>
    <w:rsid w:val="004E39D3"/>
    <w:rsid w:val="004E3D74"/>
    <w:rsid w:val="004E3F2D"/>
    <w:rsid w:val="004E4AA0"/>
    <w:rsid w:val="004E4EFD"/>
    <w:rsid w:val="004E4F1C"/>
    <w:rsid w:val="004E547F"/>
    <w:rsid w:val="004E5557"/>
    <w:rsid w:val="004E5E1B"/>
    <w:rsid w:val="004E63C8"/>
    <w:rsid w:val="004E69BD"/>
    <w:rsid w:val="004E77F4"/>
    <w:rsid w:val="004F0B45"/>
    <w:rsid w:val="004F12A8"/>
    <w:rsid w:val="004F1717"/>
    <w:rsid w:val="004F1C08"/>
    <w:rsid w:val="004F2214"/>
    <w:rsid w:val="004F2505"/>
    <w:rsid w:val="004F262C"/>
    <w:rsid w:val="004F3046"/>
    <w:rsid w:val="004F305E"/>
    <w:rsid w:val="004F38FD"/>
    <w:rsid w:val="004F3CB6"/>
    <w:rsid w:val="004F43E3"/>
    <w:rsid w:val="004F4410"/>
    <w:rsid w:val="004F4568"/>
    <w:rsid w:val="004F4886"/>
    <w:rsid w:val="004F4B91"/>
    <w:rsid w:val="004F4E39"/>
    <w:rsid w:val="004F4F15"/>
    <w:rsid w:val="004F5658"/>
    <w:rsid w:val="004F567D"/>
    <w:rsid w:val="004F5DB1"/>
    <w:rsid w:val="004F64D7"/>
    <w:rsid w:val="004F6AE8"/>
    <w:rsid w:val="004F763A"/>
    <w:rsid w:val="004F778D"/>
    <w:rsid w:val="004F7B6E"/>
    <w:rsid w:val="004F7CEB"/>
    <w:rsid w:val="0050029A"/>
    <w:rsid w:val="00500EA0"/>
    <w:rsid w:val="00501ADB"/>
    <w:rsid w:val="005022AF"/>
    <w:rsid w:val="0050234A"/>
    <w:rsid w:val="0050234D"/>
    <w:rsid w:val="00502452"/>
    <w:rsid w:val="0050552C"/>
    <w:rsid w:val="0050632E"/>
    <w:rsid w:val="00507337"/>
    <w:rsid w:val="005100CF"/>
    <w:rsid w:val="00510A7D"/>
    <w:rsid w:val="00510AEC"/>
    <w:rsid w:val="0051152F"/>
    <w:rsid w:val="005117BB"/>
    <w:rsid w:val="00511DCC"/>
    <w:rsid w:val="00512A7E"/>
    <w:rsid w:val="00512B65"/>
    <w:rsid w:val="00512EEC"/>
    <w:rsid w:val="00512F73"/>
    <w:rsid w:val="00513255"/>
    <w:rsid w:val="00513519"/>
    <w:rsid w:val="00513D9C"/>
    <w:rsid w:val="00514FFC"/>
    <w:rsid w:val="00515441"/>
    <w:rsid w:val="005159BC"/>
    <w:rsid w:val="00515A9D"/>
    <w:rsid w:val="005175A0"/>
    <w:rsid w:val="00517AA1"/>
    <w:rsid w:val="0052072C"/>
    <w:rsid w:val="0052167E"/>
    <w:rsid w:val="00521898"/>
    <w:rsid w:val="00521A2F"/>
    <w:rsid w:val="00523D48"/>
    <w:rsid w:val="00523F57"/>
    <w:rsid w:val="00524038"/>
    <w:rsid w:val="005243FD"/>
    <w:rsid w:val="00524647"/>
    <w:rsid w:val="005248C9"/>
    <w:rsid w:val="00524DA5"/>
    <w:rsid w:val="0052514A"/>
    <w:rsid w:val="00525803"/>
    <w:rsid w:val="005260D0"/>
    <w:rsid w:val="00526AF0"/>
    <w:rsid w:val="005271CA"/>
    <w:rsid w:val="005272E3"/>
    <w:rsid w:val="00527469"/>
    <w:rsid w:val="0052786C"/>
    <w:rsid w:val="005301DD"/>
    <w:rsid w:val="00530AED"/>
    <w:rsid w:val="00530FAF"/>
    <w:rsid w:val="00531B80"/>
    <w:rsid w:val="00532235"/>
    <w:rsid w:val="00532BC8"/>
    <w:rsid w:val="005330FC"/>
    <w:rsid w:val="00533456"/>
    <w:rsid w:val="0053362F"/>
    <w:rsid w:val="00533794"/>
    <w:rsid w:val="005341BC"/>
    <w:rsid w:val="00534AC9"/>
    <w:rsid w:val="00534D16"/>
    <w:rsid w:val="00534FB3"/>
    <w:rsid w:val="005351AC"/>
    <w:rsid w:val="00535462"/>
    <w:rsid w:val="005357E7"/>
    <w:rsid w:val="005361A5"/>
    <w:rsid w:val="005361BD"/>
    <w:rsid w:val="00536DC5"/>
    <w:rsid w:val="00536E76"/>
    <w:rsid w:val="00537773"/>
    <w:rsid w:val="00537F29"/>
    <w:rsid w:val="005403DA"/>
    <w:rsid w:val="0054088A"/>
    <w:rsid w:val="0054103E"/>
    <w:rsid w:val="00541D4F"/>
    <w:rsid w:val="0054209B"/>
    <w:rsid w:val="00542183"/>
    <w:rsid w:val="005423BD"/>
    <w:rsid w:val="00542652"/>
    <w:rsid w:val="00542C4B"/>
    <w:rsid w:val="00542E67"/>
    <w:rsid w:val="00543726"/>
    <w:rsid w:val="00543758"/>
    <w:rsid w:val="00543EC7"/>
    <w:rsid w:val="005448EE"/>
    <w:rsid w:val="00544B1C"/>
    <w:rsid w:val="00545454"/>
    <w:rsid w:val="005455A0"/>
    <w:rsid w:val="00545A9A"/>
    <w:rsid w:val="00545F06"/>
    <w:rsid w:val="005464FA"/>
    <w:rsid w:val="005467C5"/>
    <w:rsid w:val="00547344"/>
    <w:rsid w:val="0054735B"/>
    <w:rsid w:val="0054758A"/>
    <w:rsid w:val="005477F7"/>
    <w:rsid w:val="00547A54"/>
    <w:rsid w:val="00547BC6"/>
    <w:rsid w:val="00550237"/>
    <w:rsid w:val="00550662"/>
    <w:rsid w:val="005515FB"/>
    <w:rsid w:val="00551941"/>
    <w:rsid w:val="00551D0A"/>
    <w:rsid w:val="005521D2"/>
    <w:rsid w:val="005529D0"/>
    <w:rsid w:val="00552ABF"/>
    <w:rsid w:val="00552C5A"/>
    <w:rsid w:val="00552D17"/>
    <w:rsid w:val="00552F8D"/>
    <w:rsid w:val="005539AF"/>
    <w:rsid w:val="00553ECF"/>
    <w:rsid w:val="0055400E"/>
    <w:rsid w:val="00554022"/>
    <w:rsid w:val="0055446C"/>
    <w:rsid w:val="00554555"/>
    <w:rsid w:val="0055657D"/>
    <w:rsid w:val="00556661"/>
    <w:rsid w:val="00556AFA"/>
    <w:rsid w:val="00557595"/>
    <w:rsid w:val="0056009D"/>
    <w:rsid w:val="005608FC"/>
    <w:rsid w:val="00561507"/>
    <w:rsid w:val="005619E9"/>
    <w:rsid w:val="00562541"/>
    <w:rsid w:val="00562BDC"/>
    <w:rsid w:val="005630F7"/>
    <w:rsid w:val="005631F6"/>
    <w:rsid w:val="005634A9"/>
    <w:rsid w:val="00564C1E"/>
    <w:rsid w:val="005669AB"/>
    <w:rsid w:val="00566CA0"/>
    <w:rsid w:val="00570819"/>
    <w:rsid w:val="00570904"/>
    <w:rsid w:val="0057137F"/>
    <w:rsid w:val="005721A8"/>
    <w:rsid w:val="00572A97"/>
    <w:rsid w:val="00573407"/>
    <w:rsid w:val="00573757"/>
    <w:rsid w:val="00573979"/>
    <w:rsid w:val="00573A77"/>
    <w:rsid w:val="00573AD3"/>
    <w:rsid w:val="00574A21"/>
    <w:rsid w:val="0057540E"/>
    <w:rsid w:val="0057564C"/>
    <w:rsid w:val="00575B8F"/>
    <w:rsid w:val="00575CD7"/>
    <w:rsid w:val="00575F03"/>
    <w:rsid w:val="005761D2"/>
    <w:rsid w:val="00576303"/>
    <w:rsid w:val="005763DA"/>
    <w:rsid w:val="00576BC2"/>
    <w:rsid w:val="0057755E"/>
    <w:rsid w:val="00577693"/>
    <w:rsid w:val="005809F5"/>
    <w:rsid w:val="00580BD2"/>
    <w:rsid w:val="00581257"/>
    <w:rsid w:val="005816FE"/>
    <w:rsid w:val="00581F0F"/>
    <w:rsid w:val="00581F12"/>
    <w:rsid w:val="0058272D"/>
    <w:rsid w:val="0058291D"/>
    <w:rsid w:val="00582D03"/>
    <w:rsid w:val="005830C1"/>
    <w:rsid w:val="00583599"/>
    <w:rsid w:val="0058366B"/>
    <w:rsid w:val="00583BDB"/>
    <w:rsid w:val="00584772"/>
    <w:rsid w:val="00584E32"/>
    <w:rsid w:val="005857F5"/>
    <w:rsid w:val="0058670B"/>
    <w:rsid w:val="00586CDE"/>
    <w:rsid w:val="00587384"/>
    <w:rsid w:val="005874C8"/>
    <w:rsid w:val="0058797F"/>
    <w:rsid w:val="00587B8B"/>
    <w:rsid w:val="005923F7"/>
    <w:rsid w:val="005929DA"/>
    <w:rsid w:val="00592CC2"/>
    <w:rsid w:val="0059317A"/>
    <w:rsid w:val="005934BE"/>
    <w:rsid w:val="005958B5"/>
    <w:rsid w:val="00595EF4"/>
    <w:rsid w:val="005961C8"/>
    <w:rsid w:val="00596531"/>
    <w:rsid w:val="0059739B"/>
    <w:rsid w:val="00597402"/>
    <w:rsid w:val="00597541"/>
    <w:rsid w:val="005976D0"/>
    <w:rsid w:val="0059790E"/>
    <w:rsid w:val="00597ECF"/>
    <w:rsid w:val="005A0019"/>
    <w:rsid w:val="005A036B"/>
    <w:rsid w:val="005A0946"/>
    <w:rsid w:val="005A0ACD"/>
    <w:rsid w:val="005A0CCD"/>
    <w:rsid w:val="005A0D79"/>
    <w:rsid w:val="005A13CC"/>
    <w:rsid w:val="005A3636"/>
    <w:rsid w:val="005A36DE"/>
    <w:rsid w:val="005A442B"/>
    <w:rsid w:val="005A4F64"/>
    <w:rsid w:val="005A5117"/>
    <w:rsid w:val="005A62A1"/>
    <w:rsid w:val="005A6A5D"/>
    <w:rsid w:val="005A6CAC"/>
    <w:rsid w:val="005A7237"/>
    <w:rsid w:val="005A7867"/>
    <w:rsid w:val="005A798C"/>
    <w:rsid w:val="005A7993"/>
    <w:rsid w:val="005A79CB"/>
    <w:rsid w:val="005A7D05"/>
    <w:rsid w:val="005B18B0"/>
    <w:rsid w:val="005B1A6F"/>
    <w:rsid w:val="005B21C1"/>
    <w:rsid w:val="005B3147"/>
    <w:rsid w:val="005B439E"/>
    <w:rsid w:val="005B4D74"/>
    <w:rsid w:val="005B5199"/>
    <w:rsid w:val="005B586D"/>
    <w:rsid w:val="005B5E70"/>
    <w:rsid w:val="005B5EFA"/>
    <w:rsid w:val="005B66F8"/>
    <w:rsid w:val="005B6F8C"/>
    <w:rsid w:val="005B7291"/>
    <w:rsid w:val="005B73B4"/>
    <w:rsid w:val="005B7A54"/>
    <w:rsid w:val="005B7ABF"/>
    <w:rsid w:val="005B7E7B"/>
    <w:rsid w:val="005C0559"/>
    <w:rsid w:val="005C069D"/>
    <w:rsid w:val="005C0CA8"/>
    <w:rsid w:val="005C1325"/>
    <w:rsid w:val="005C16C8"/>
    <w:rsid w:val="005C197F"/>
    <w:rsid w:val="005C24F2"/>
    <w:rsid w:val="005C3616"/>
    <w:rsid w:val="005C4020"/>
    <w:rsid w:val="005C4359"/>
    <w:rsid w:val="005C4A11"/>
    <w:rsid w:val="005C5534"/>
    <w:rsid w:val="005C586D"/>
    <w:rsid w:val="005C621B"/>
    <w:rsid w:val="005C65B0"/>
    <w:rsid w:val="005C6A2D"/>
    <w:rsid w:val="005C6E13"/>
    <w:rsid w:val="005C6FF1"/>
    <w:rsid w:val="005C72D1"/>
    <w:rsid w:val="005D16B5"/>
    <w:rsid w:val="005D1AA7"/>
    <w:rsid w:val="005D1B2C"/>
    <w:rsid w:val="005D1E97"/>
    <w:rsid w:val="005D20B9"/>
    <w:rsid w:val="005D2AAB"/>
    <w:rsid w:val="005D2F1B"/>
    <w:rsid w:val="005D42F9"/>
    <w:rsid w:val="005D438B"/>
    <w:rsid w:val="005D4DDF"/>
    <w:rsid w:val="005D57CB"/>
    <w:rsid w:val="005D75BD"/>
    <w:rsid w:val="005D7D8E"/>
    <w:rsid w:val="005E063C"/>
    <w:rsid w:val="005E0EBE"/>
    <w:rsid w:val="005E1226"/>
    <w:rsid w:val="005E1497"/>
    <w:rsid w:val="005E1C59"/>
    <w:rsid w:val="005E2358"/>
    <w:rsid w:val="005E23C4"/>
    <w:rsid w:val="005E2E10"/>
    <w:rsid w:val="005E30B7"/>
    <w:rsid w:val="005E3113"/>
    <w:rsid w:val="005E46CD"/>
    <w:rsid w:val="005E4902"/>
    <w:rsid w:val="005E4DA1"/>
    <w:rsid w:val="005E50AA"/>
    <w:rsid w:val="005E54CB"/>
    <w:rsid w:val="005E64D2"/>
    <w:rsid w:val="005E64D5"/>
    <w:rsid w:val="005E7848"/>
    <w:rsid w:val="005E7AF7"/>
    <w:rsid w:val="005F095D"/>
    <w:rsid w:val="005F10D4"/>
    <w:rsid w:val="005F1BA4"/>
    <w:rsid w:val="005F1EF9"/>
    <w:rsid w:val="005F2065"/>
    <w:rsid w:val="005F2083"/>
    <w:rsid w:val="005F20CE"/>
    <w:rsid w:val="005F2AA4"/>
    <w:rsid w:val="005F3378"/>
    <w:rsid w:val="005F369F"/>
    <w:rsid w:val="005F44FC"/>
    <w:rsid w:val="005F4D29"/>
    <w:rsid w:val="005F6020"/>
    <w:rsid w:val="005F6032"/>
    <w:rsid w:val="00600741"/>
    <w:rsid w:val="00600ED9"/>
    <w:rsid w:val="00600FB5"/>
    <w:rsid w:val="00601496"/>
    <w:rsid w:val="00601554"/>
    <w:rsid w:val="00601762"/>
    <w:rsid w:val="00603190"/>
    <w:rsid w:val="006046B4"/>
    <w:rsid w:val="00604852"/>
    <w:rsid w:val="00604BBE"/>
    <w:rsid w:val="00604C55"/>
    <w:rsid w:val="00604F4C"/>
    <w:rsid w:val="00605DFC"/>
    <w:rsid w:val="00605F56"/>
    <w:rsid w:val="00606CF1"/>
    <w:rsid w:val="00607A4B"/>
    <w:rsid w:val="006103ED"/>
    <w:rsid w:val="00610DCA"/>
    <w:rsid w:val="00610EED"/>
    <w:rsid w:val="006117D4"/>
    <w:rsid w:val="00611C0C"/>
    <w:rsid w:val="006134E8"/>
    <w:rsid w:val="00613510"/>
    <w:rsid w:val="00613553"/>
    <w:rsid w:val="006137EC"/>
    <w:rsid w:val="00613886"/>
    <w:rsid w:val="006139FE"/>
    <w:rsid w:val="00613DE0"/>
    <w:rsid w:val="00613DEF"/>
    <w:rsid w:val="00614385"/>
    <w:rsid w:val="006145D1"/>
    <w:rsid w:val="00614719"/>
    <w:rsid w:val="00614737"/>
    <w:rsid w:val="00614F02"/>
    <w:rsid w:val="00615044"/>
    <w:rsid w:val="006151A9"/>
    <w:rsid w:val="006156E9"/>
    <w:rsid w:val="00615B7C"/>
    <w:rsid w:val="00616634"/>
    <w:rsid w:val="00616B6A"/>
    <w:rsid w:val="00617303"/>
    <w:rsid w:val="0061746A"/>
    <w:rsid w:val="00617FC3"/>
    <w:rsid w:val="00620201"/>
    <w:rsid w:val="0062061A"/>
    <w:rsid w:val="0062074E"/>
    <w:rsid w:val="006208BD"/>
    <w:rsid w:val="00620E4C"/>
    <w:rsid w:val="0062142D"/>
    <w:rsid w:val="00621B60"/>
    <w:rsid w:val="00622091"/>
    <w:rsid w:val="006227A0"/>
    <w:rsid w:val="0062395F"/>
    <w:rsid w:val="00623BAD"/>
    <w:rsid w:val="006246DC"/>
    <w:rsid w:val="00624D99"/>
    <w:rsid w:val="006252FA"/>
    <w:rsid w:val="006259FB"/>
    <w:rsid w:val="00625B9B"/>
    <w:rsid w:val="006262E9"/>
    <w:rsid w:val="00626B33"/>
    <w:rsid w:val="0062769B"/>
    <w:rsid w:val="0062770F"/>
    <w:rsid w:val="006301B0"/>
    <w:rsid w:val="0063062A"/>
    <w:rsid w:val="00630AE3"/>
    <w:rsid w:val="00630CB2"/>
    <w:rsid w:val="006314EB"/>
    <w:rsid w:val="00631883"/>
    <w:rsid w:val="0063329F"/>
    <w:rsid w:val="00633B8A"/>
    <w:rsid w:val="00633C90"/>
    <w:rsid w:val="0063404C"/>
    <w:rsid w:val="00634494"/>
    <w:rsid w:val="00634A6E"/>
    <w:rsid w:val="00634DEA"/>
    <w:rsid w:val="006351EF"/>
    <w:rsid w:val="006360F7"/>
    <w:rsid w:val="006366BD"/>
    <w:rsid w:val="00636DCE"/>
    <w:rsid w:val="0064011B"/>
    <w:rsid w:val="006403BF"/>
    <w:rsid w:val="00640EA8"/>
    <w:rsid w:val="00641BF8"/>
    <w:rsid w:val="00642160"/>
    <w:rsid w:val="006426C2"/>
    <w:rsid w:val="00642A3A"/>
    <w:rsid w:val="0064347D"/>
    <w:rsid w:val="006438A1"/>
    <w:rsid w:val="00643A39"/>
    <w:rsid w:val="00643D97"/>
    <w:rsid w:val="00644971"/>
    <w:rsid w:val="00644B92"/>
    <w:rsid w:val="00645062"/>
    <w:rsid w:val="00646246"/>
    <w:rsid w:val="00650477"/>
    <w:rsid w:val="00650994"/>
    <w:rsid w:val="00650FAF"/>
    <w:rsid w:val="00651A35"/>
    <w:rsid w:val="00652014"/>
    <w:rsid w:val="00652EFF"/>
    <w:rsid w:val="006532F7"/>
    <w:rsid w:val="0065349D"/>
    <w:rsid w:val="00653CD3"/>
    <w:rsid w:val="00653EB6"/>
    <w:rsid w:val="006540FC"/>
    <w:rsid w:val="006541FC"/>
    <w:rsid w:val="00654CD0"/>
    <w:rsid w:val="00656FFA"/>
    <w:rsid w:val="00657901"/>
    <w:rsid w:val="00657F55"/>
    <w:rsid w:val="0066004A"/>
    <w:rsid w:val="006603E3"/>
    <w:rsid w:val="00660BCE"/>
    <w:rsid w:val="0066108F"/>
    <w:rsid w:val="00661307"/>
    <w:rsid w:val="00661BC6"/>
    <w:rsid w:val="00661CFD"/>
    <w:rsid w:val="00661EC9"/>
    <w:rsid w:val="0066470B"/>
    <w:rsid w:val="0066484A"/>
    <w:rsid w:val="0066485A"/>
    <w:rsid w:val="00664F80"/>
    <w:rsid w:val="00665901"/>
    <w:rsid w:val="00665B4A"/>
    <w:rsid w:val="006660AA"/>
    <w:rsid w:val="006668D1"/>
    <w:rsid w:val="00667101"/>
    <w:rsid w:val="00667A48"/>
    <w:rsid w:val="006704E2"/>
    <w:rsid w:val="00670CF8"/>
    <w:rsid w:val="00670F00"/>
    <w:rsid w:val="00670FC2"/>
    <w:rsid w:val="00671046"/>
    <w:rsid w:val="00671737"/>
    <w:rsid w:val="006719EC"/>
    <w:rsid w:val="00671A4C"/>
    <w:rsid w:val="00671DFF"/>
    <w:rsid w:val="00672093"/>
    <w:rsid w:val="00672786"/>
    <w:rsid w:val="006727F0"/>
    <w:rsid w:val="00672EFA"/>
    <w:rsid w:val="00673127"/>
    <w:rsid w:val="006739B8"/>
    <w:rsid w:val="006739DA"/>
    <w:rsid w:val="00673A22"/>
    <w:rsid w:val="0067421F"/>
    <w:rsid w:val="00674B4C"/>
    <w:rsid w:val="00674CE6"/>
    <w:rsid w:val="0067509D"/>
    <w:rsid w:val="00675166"/>
    <w:rsid w:val="00675750"/>
    <w:rsid w:val="00675998"/>
    <w:rsid w:val="006763C6"/>
    <w:rsid w:val="006768BF"/>
    <w:rsid w:val="00676D0E"/>
    <w:rsid w:val="00677A42"/>
    <w:rsid w:val="00677FBA"/>
    <w:rsid w:val="0068034C"/>
    <w:rsid w:val="00680D06"/>
    <w:rsid w:val="00680DF5"/>
    <w:rsid w:val="00681E14"/>
    <w:rsid w:val="00682249"/>
    <w:rsid w:val="00682434"/>
    <w:rsid w:val="00682AFA"/>
    <w:rsid w:val="00682D49"/>
    <w:rsid w:val="00682FCF"/>
    <w:rsid w:val="0068374A"/>
    <w:rsid w:val="0068394E"/>
    <w:rsid w:val="006850B8"/>
    <w:rsid w:val="00685D4E"/>
    <w:rsid w:val="006877F1"/>
    <w:rsid w:val="00691C84"/>
    <w:rsid w:val="00692042"/>
    <w:rsid w:val="006929A4"/>
    <w:rsid w:val="00692F49"/>
    <w:rsid w:val="00693390"/>
    <w:rsid w:val="006936A5"/>
    <w:rsid w:val="006943C7"/>
    <w:rsid w:val="00694419"/>
    <w:rsid w:val="006951A2"/>
    <w:rsid w:val="00695A72"/>
    <w:rsid w:val="00695D74"/>
    <w:rsid w:val="006969BD"/>
    <w:rsid w:val="00696EC9"/>
    <w:rsid w:val="0069769D"/>
    <w:rsid w:val="006976F6"/>
    <w:rsid w:val="00697BFD"/>
    <w:rsid w:val="006A026F"/>
    <w:rsid w:val="006A0A5C"/>
    <w:rsid w:val="006A0BBC"/>
    <w:rsid w:val="006A0FB9"/>
    <w:rsid w:val="006A14A1"/>
    <w:rsid w:val="006A159B"/>
    <w:rsid w:val="006A3AF3"/>
    <w:rsid w:val="006A3D0B"/>
    <w:rsid w:val="006A42E4"/>
    <w:rsid w:val="006A590D"/>
    <w:rsid w:val="006A63CF"/>
    <w:rsid w:val="006A6813"/>
    <w:rsid w:val="006A6CE3"/>
    <w:rsid w:val="006A7092"/>
    <w:rsid w:val="006A72AB"/>
    <w:rsid w:val="006A75E4"/>
    <w:rsid w:val="006A7AA5"/>
    <w:rsid w:val="006B1421"/>
    <w:rsid w:val="006B1730"/>
    <w:rsid w:val="006B1C0A"/>
    <w:rsid w:val="006B2294"/>
    <w:rsid w:val="006B2BB1"/>
    <w:rsid w:val="006B3309"/>
    <w:rsid w:val="006B4230"/>
    <w:rsid w:val="006B43E3"/>
    <w:rsid w:val="006B4599"/>
    <w:rsid w:val="006B4711"/>
    <w:rsid w:val="006B48F7"/>
    <w:rsid w:val="006B49F5"/>
    <w:rsid w:val="006B506E"/>
    <w:rsid w:val="006B535C"/>
    <w:rsid w:val="006B5687"/>
    <w:rsid w:val="006B680F"/>
    <w:rsid w:val="006B72CF"/>
    <w:rsid w:val="006B745C"/>
    <w:rsid w:val="006B795F"/>
    <w:rsid w:val="006B7B42"/>
    <w:rsid w:val="006B7C06"/>
    <w:rsid w:val="006C0802"/>
    <w:rsid w:val="006C08C8"/>
    <w:rsid w:val="006C1AC0"/>
    <w:rsid w:val="006C2042"/>
    <w:rsid w:val="006C2113"/>
    <w:rsid w:val="006C2CDB"/>
    <w:rsid w:val="006C3493"/>
    <w:rsid w:val="006C401A"/>
    <w:rsid w:val="006C44D3"/>
    <w:rsid w:val="006C4CF8"/>
    <w:rsid w:val="006C59C5"/>
    <w:rsid w:val="006C6418"/>
    <w:rsid w:val="006C6485"/>
    <w:rsid w:val="006C657A"/>
    <w:rsid w:val="006C697F"/>
    <w:rsid w:val="006C6D72"/>
    <w:rsid w:val="006C77F1"/>
    <w:rsid w:val="006D0796"/>
    <w:rsid w:val="006D088D"/>
    <w:rsid w:val="006D0A1E"/>
    <w:rsid w:val="006D0F7C"/>
    <w:rsid w:val="006D1CB0"/>
    <w:rsid w:val="006D2C19"/>
    <w:rsid w:val="006D385C"/>
    <w:rsid w:val="006D3E0D"/>
    <w:rsid w:val="006D4A2C"/>
    <w:rsid w:val="006D5479"/>
    <w:rsid w:val="006D594A"/>
    <w:rsid w:val="006D5AEE"/>
    <w:rsid w:val="006D5CC6"/>
    <w:rsid w:val="006D5E08"/>
    <w:rsid w:val="006D610C"/>
    <w:rsid w:val="006D6E13"/>
    <w:rsid w:val="006D70F4"/>
    <w:rsid w:val="006D77A8"/>
    <w:rsid w:val="006E0CA1"/>
    <w:rsid w:val="006E0CB3"/>
    <w:rsid w:val="006E0FFA"/>
    <w:rsid w:val="006E3668"/>
    <w:rsid w:val="006E4434"/>
    <w:rsid w:val="006E4B64"/>
    <w:rsid w:val="006E6394"/>
    <w:rsid w:val="006E6A09"/>
    <w:rsid w:val="006E7584"/>
    <w:rsid w:val="006F0176"/>
    <w:rsid w:val="006F0B69"/>
    <w:rsid w:val="006F0BAC"/>
    <w:rsid w:val="006F17A2"/>
    <w:rsid w:val="006F1C23"/>
    <w:rsid w:val="006F1C28"/>
    <w:rsid w:val="006F1D8E"/>
    <w:rsid w:val="006F23B8"/>
    <w:rsid w:val="006F24A1"/>
    <w:rsid w:val="006F25CC"/>
    <w:rsid w:val="006F275B"/>
    <w:rsid w:val="006F2F1F"/>
    <w:rsid w:val="006F3D6E"/>
    <w:rsid w:val="006F3E23"/>
    <w:rsid w:val="006F437A"/>
    <w:rsid w:val="006F512A"/>
    <w:rsid w:val="006F5210"/>
    <w:rsid w:val="006F6109"/>
    <w:rsid w:val="006F6178"/>
    <w:rsid w:val="006F64F1"/>
    <w:rsid w:val="006F661F"/>
    <w:rsid w:val="006F7425"/>
    <w:rsid w:val="006F7EDD"/>
    <w:rsid w:val="00700503"/>
    <w:rsid w:val="007017EA"/>
    <w:rsid w:val="00701CCC"/>
    <w:rsid w:val="0070212C"/>
    <w:rsid w:val="00703024"/>
    <w:rsid w:val="00703A0A"/>
    <w:rsid w:val="00703E84"/>
    <w:rsid w:val="0070470A"/>
    <w:rsid w:val="00704E6C"/>
    <w:rsid w:val="007055E5"/>
    <w:rsid w:val="007057B7"/>
    <w:rsid w:val="0070582C"/>
    <w:rsid w:val="00706B60"/>
    <w:rsid w:val="00706EE5"/>
    <w:rsid w:val="00707768"/>
    <w:rsid w:val="00707AE4"/>
    <w:rsid w:val="00707E70"/>
    <w:rsid w:val="00707EF0"/>
    <w:rsid w:val="007102EA"/>
    <w:rsid w:val="00710CEE"/>
    <w:rsid w:val="007112DA"/>
    <w:rsid w:val="00711B3C"/>
    <w:rsid w:val="00711D7C"/>
    <w:rsid w:val="00711F51"/>
    <w:rsid w:val="00713ECB"/>
    <w:rsid w:val="007140A0"/>
    <w:rsid w:val="0071447B"/>
    <w:rsid w:val="007144A5"/>
    <w:rsid w:val="0071500F"/>
    <w:rsid w:val="007150B0"/>
    <w:rsid w:val="00715112"/>
    <w:rsid w:val="00715B97"/>
    <w:rsid w:val="00715EBE"/>
    <w:rsid w:val="00716793"/>
    <w:rsid w:val="00717643"/>
    <w:rsid w:val="007177DF"/>
    <w:rsid w:val="00717AE4"/>
    <w:rsid w:val="00720373"/>
    <w:rsid w:val="007206A6"/>
    <w:rsid w:val="007208D8"/>
    <w:rsid w:val="007213AA"/>
    <w:rsid w:val="0072174C"/>
    <w:rsid w:val="007224D1"/>
    <w:rsid w:val="00722631"/>
    <w:rsid w:val="00722776"/>
    <w:rsid w:val="00722A47"/>
    <w:rsid w:val="00722CC4"/>
    <w:rsid w:val="00723772"/>
    <w:rsid w:val="00723876"/>
    <w:rsid w:val="00723EFD"/>
    <w:rsid w:val="00724C3E"/>
    <w:rsid w:val="00725A8F"/>
    <w:rsid w:val="00725AC6"/>
    <w:rsid w:val="00725EFF"/>
    <w:rsid w:val="00726759"/>
    <w:rsid w:val="00726F80"/>
    <w:rsid w:val="0072790E"/>
    <w:rsid w:val="0072795E"/>
    <w:rsid w:val="00727EDB"/>
    <w:rsid w:val="007304C3"/>
    <w:rsid w:val="0073073E"/>
    <w:rsid w:val="00730894"/>
    <w:rsid w:val="00730D42"/>
    <w:rsid w:val="0073144D"/>
    <w:rsid w:val="00732AF1"/>
    <w:rsid w:val="00732F0E"/>
    <w:rsid w:val="007331B8"/>
    <w:rsid w:val="007336E3"/>
    <w:rsid w:val="007340AF"/>
    <w:rsid w:val="00734D0C"/>
    <w:rsid w:val="00734E75"/>
    <w:rsid w:val="00735D70"/>
    <w:rsid w:val="00735F2F"/>
    <w:rsid w:val="007363A2"/>
    <w:rsid w:val="007370BF"/>
    <w:rsid w:val="00737387"/>
    <w:rsid w:val="0073768C"/>
    <w:rsid w:val="00737A9C"/>
    <w:rsid w:val="007425CC"/>
    <w:rsid w:val="00743099"/>
    <w:rsid w:val="0074372B"/>
    <w:rsid w:val="00743E8F"/>
    <w:rsid w:val="007443A9"/>
    <w:rsid w:val="0074451C"/>
    <w:rsid w:val="00744F1F"/>
    <w:rsid w:val="00744F66"/>
    <w:rsid w:val="00745682"/>
    <w:rsid w:val="00745DB6"/>
    <w:rsid w:val="00746FE2"/>
    <w:rsid w:val="0074707F"/>
    <w:rsid w:val="00747615"/>
    <w:rsid w:val="007476CE"/>
    <w:rsid w:val="0075000D"/>
    <w:rsid w:val="00750166"/>
    <w:rsid w:val="0075019B"/>
    <w:rsid w:val="00750B47"/>
    <w:rsid w:val="00751333"/>
    <w:rsid w:val="007513A5"/>
    <w:rsid w:val="00751C99"/>
    <w:rsid w:val="007524D4"/>
    <w:rsid w:val="00752E01"/>
    <w:rsid w:val="00752F3C"/>
    <w:rsid w:val="007530BB"/>
    <w:rsid w:val="007538B0"/>
    <w:rsid w:val="007546A4"/>
    <w:rsid w:val="00754C1D"/>
    <w:rsid w:val="007564D6"/>
    <w:rsid w:val="00756CD0"/>
    <w:rsid w:val="007573D4"/>
    <w:rsid w:val="0075749D"/>
    <w:rsid w:val="00757BC7"/>
    <w:rsid w:val="00757E04"/>
    <w:rsid w:val="007604FD"/>
    <w:rsid w:val="007608AC"/>
    <w:rsid w:val="00760DF8"/>
    <w:rsid w:val="007620B0"/>
    <w:rsid w:val="00762516"/>
    <w:rsid w:val="007626D1"/>
    <w:rsid w:val="00762B98"/>
    <w:rsid w:val="0076301A"/>
    <w:rsid w:val="00763142"/>
    <w:rsid w:val="007633DE"/>
    <w:rsid w:val="00763D91"/>
    <w:rsid w:val="00764408"/>
    <w:rsid w:val="00764F6C"/>
    <w:rsid w:val="00764FC6"/>
    <w:rsid w:val="00765196"/>
    <w:rsid w:val="00765733"/>
    <w:rsid w:val="00765CC9"/>
    <w:rsid w:val="00766610"/>
    <w:rsid w:val="00767629"/>
    <w:rsid w:val="00767764"/>
    <w:rsid w:val="00767DE2"/>
    <w:rsid w:val="00767E24"/>
    <w:rsid w:val="007704B9"/>
    <w:rsid w:val="007707F0"/>
    <w:rsid w:val="00770CCC"/>
    <w:rsid w:val="007710FD"/>
    <w:rsid w:val="00771994"/>
    <w:rsid w:val="00771B38"/>
    <w:rsid w:val="00771CF5"/>
    <w:rsid w:val="00771D3F"/>
    <w:rsid w:val="007721FA"/>
    <w:rsid w:val="007724F0"/>
    <w:rsid w:val="0077263F"/>
    <w:rsid w:val="00772EF2"/>
    <w:rsid w:val="007735AF"/>
    <w:rsid w:val="00773747"/>
    <w:rsid w:val="00773EE1"/>
    <w:rsid w:val="0077427D"/>
    <w:rsid w:val="007744D8"/>
    <w:rsid w:val="00774B56"/>
    <w:rsid w:val="00775492"/>
    <w:rsid w:val="00776AF7"/>
    <w:rsid w:val="00776B64"/>
    <w:rsid w:val="00776E09"/>
    <w:rsid w:val="0077728C"/>
    <w:rsid w:val="00777CE6"/>
    <w:rsid w:val="00780285"/>
    <w:rsid w:val="007803F8"/>
    <w:rsid w:val="0078143E"/>
    <w:rsid w:val="007814C6"/>
    <w:rsid w:val="00781767"/>
    <w:rsid w:val="00781CD9"/>
    <w:rsid w:val="007820F3"/>
    <w:rsid w:val="0078218F"/>
    <w:rsid w:val="007826D6"/>
    <w:rsid w:val="0078326B"/>
    <w:rsid w:val="00783EE1"/>
    <w:rsid w:val="0078520B"/>
    <w:rsid w:val="0078591A"/>
    <w:rsid w:val="00785B3C"/>
    <w:rsid w:val="00786C50"/>
    <w:rsid w:val="00786D92"/>
    <w:rsid w:val="00790324"/>
    <w:rsid w:val="00790542"/>
    <w:rsid w:val="00790FF8"/>
    <w:rsid w:val="00791ADA"/>
    <w:rsid w:val="00791C44"/>
    <w:rsid w:val="007920ED"/>
    <w:rsid w:val="0079256C"/>
    <w:rsid w:val="00792835"/>
    <w:rsid w:val="007928B8"/>
    <w:rsid w:val="00793770"/>
    <w:rsid w:val="00793AB9"/>
    <w:rsid w:val="00794260"/>
    <w:rsid w:val="0079462A"/>
    <w:rsid w:val="00794902"/>
    <w:rsid w:val="00794D0B"/>
    <w:rsid w:val="00795F48"/>
    <w:rsid w:val="007960BB"/>
    <w:rsid w:val="00796223"/>
    <w:rsid w:val="00796261"/>
    <w:rsid w:val="007964E2"/>
    <w:rsid w:val="007966F9"/>
    <w:rsid w:val="007973DD"/>
    <w:rsid w:val="007A0104"/>
    <w:rsid w:val="007A0AE6"/>
    <w:rsid w:val="007A0D09"/>
    <w:rsid w:val="007A1114"/>
    <w:rsid w:val="007A128E"/>
    <w:rsid w:val="007A1690"/>
    <w:rsid w:val="007A1A25"/>
    <w:rsid w:val="007A20F0"/>
    <w:rsid w:val="007A287A"/>
    <w:rsid w:val="007A28D0"/>
    <w:rsid w:val="007A29DE"/>
    <w:rsid w:val="007A2BD7"/>
    <w:rsid w:val="007A32BA"/>
    <w:rsid w:val="007A35BC"/>
    <w:rsid w:val="007A3A38"/>
    <w:rsid w:val="007A3D62"/>
    <w:rsid w:val="007A470F"/>
    <w:rsid w:val="007A4F2B"/>
    <w:rsid w:val="007A5402"/>
    <w:rsid w:val="007A5B94"/>
    <w:rsid w:val="007A5CF3"/>
    <w:rsid w:val="007A61E0"/>
    <w:rsid w:val="007A6284"/>
    <w:rsid w:val="007A64A3"/>
    <w:rsid w:val="007A6B4D"/>
    <w:rsid w:val="007A7F43"/>
    <w:rsid w:val="007B03B1"/>
    <w:rsid w:val="007B05C2"/>
    <w:rsid w:val="007B0665"/>
    <w:rsid w:val="007B087E"/>
    <w:rsid w:val="007B290C"/>
    <w:rsid w:val="007B2B0A"/>
    <w:rsid w:val="007B3483"/>
    <w:rsid w:val="007B3B6F"/>
    <w:rsid w:val="007B3ECD"/>
    <w:rsid w:val="007B3F93"/>
    <w:rsid w:val="007B41B2"/>
    <w:rsid w:val="007B4315"/>
    <w:rsid w:val="007B434F"/>
    <w:rsid w:val="007B43DD"/>
    <w:rsid w:val="007B4FA6"/>
    <w:rsid w:val="007B523B"/>
    <w:rsid w:val="007B5FA7"/>
    <w:rsid w:val="007B66E7"/>
    <w:rsid w:val="007B68C9"/>
    <w:rsid w:val="007B69C3"/>
    <w:rsid w:val="007B73EB"/>
    <w:rsid w:val="007B78B4"/>
    <w:rsid w:val="007B79F4"/>
    <w:rsid w:val="007B7ACC"/>
    <w:rsid w:val="007C059E"/>
    <w:rsid w:val="007C0A1E"/>
    <w:rsid w:val="007C0C1B"/>
    <w:rsid w:val="007C1240"/>
    <w:rsid w:val="007C1EFD"/>
    <w:rsid w:val="007C1FE1"/>
    <w:rsid w:val="007C34A7"/>
    <w:rsid w:val="007C4C29"/>
    <w:rsid w:val="007C5ED8"/>
    <w:rsid w:val="007D0769"/>
    <w:rsid w:val="007D0CB1"/>
    <w:rsid w:val="007D1247"/>
    <w:rsid w:val="007D1BA2"/>
    <w:rsid w:val="007D1F97"/>
    <w:rsid w:val="007D21D9"/>
    <w:rsid w:val="007D21F7"/>
    <w:rsid w:val="007D229A"/>
    <w:rsid w:val="007D241D"/>
    <w:rsid w:val="007D2840"/>
    <w:rsid w:val="007D2AD9"/>
    <w:rsid w:val="007D2B5F"/>
    <w:rsid w:val="007D30F6"/>
    <w:rsid w:val="007D4CE7"/>
    <w:rsid w:val="007D4CEB"/>
    <w:rsid w:val="007D52DC"/>
    <w:rsid w:val="007D53DB"/>
    <w:rsid w:val="007D553C"/>
    <w:rsid w:val="007D5938"/>
    <w:rsid w:val="007D74E4"/>
    <w:rsid w:val="007D75DB"/>
    <w:rsid w:val="007D77DD"/>
    <w:rsid w:val="007D7829"/>
    <w:rsid w:val="007D7945"/>
    <w:rsid w:val="007E08C1"/>
    <w:rsid w:val="007E0F89"/>
    <w:rsid w:val="007E1D77"/>
    <w:rsid w:val="007E210B"/>
    <w:rsid w:val="007E3041"/>
    <w:rsid w:val="007E3828"/>
    <w:rsid w:val="007E4454"/>
    <w:rsid w:val="007E4788"/>
    <w:rsid w:val="007E4A11"/>
    <w:rsid w:val="007E64E4"/>
    <w:rsid w:val="007E6902"/>
    <w:rsid w:val="007E6ABB"/>
    <w:rsid w:val="007E70B0"/>
    <w:rsid w:val="007E724A"/>
    <w:rsid w:val="007E742E"/>
    <w:rsid w:val="007E7795"/>
    <w:rsid w:val="007E7C13"/>
    <w:rsid w:val="007E7CBB"/>
    <w:rsid w:val="007E7E67"/>
    <w:rsid w:val="007F01B2"/>
    <w:rsid w:val="007F02D5"/>
    <w:rsid w:val="007F02E5"/>
    <w:rsid w:val="007F0BA2"/>
    <w:rsid w:val="007F0C7A"/>
    <w:rsid w:val="007F108B"/>
    <w:rsid w:val="007F1448"/>
    <w:rsid w:val="007F1671"/>
    <w:rsid w:val="007F285B"/>
    <w:rsid w:val="007F2CE8"/>
    <w:rsid w:val="007F385F"/>
    <w:rsid w:val="007F3865"/>
    <w:rsid w:val="007F38A4"/>
    <w:rsid w:val="007F3F31"/>
    <w:rsid w:val="007F4054"/>
    <w:rsid w:val="007F46AA"/>
    <w:rsid w:val="007F49FE"/>
    <w:rsid w:val="007F5930"/>
    <w:rsid w:val="007F6690"/>
    <w:rsid w:val="007F6CAC"/>
    <w:rsid w:val="007F6F91"/>
    <w:rsid w:val="007F7FAB"/>
    <w:rsid w:val="0080063C"/>
    <w:rsid w:val="00800D80"/>
    <w:rsid w:val="008013C7"/>
    <w:rsid w:val="00801416"/>
    <w:rsid w:val="00801B5C"/>
    <w:rsid w:val="008023BC"/>
    <w:rsid w:val="00803652"/>
    <w:rsid w:val="00803AE1"/>
    <w:rsid w:val="00804724"/>
    <w:rsid w:val="0080534D"/>
    <w:rsid w:val="00805B52"/>
    <w:rsid w:val="0080698B"/>
    <w:rsid w:val="00806C58"/>
    <w:rsid w:val="008100B4"/>
    <w:rsid w:val="00810523"/>
    <w:rsid w:val="008114B9"/>
    <w:rsid w:val="0081395A"/>
    <w:rsid w:val="008139E7"/>
    <w:rsid w:val="008143C5"/>
    <w:rsid w:val="008144FB"/>
    <w:rsid w:val="008145CB"/>
    <w:rsid w:val="008146E6"/>
    <w:rsid w:val="008148D8"/>
    <w:rsid w:val="00815164"/>
    <w:rsid w:val="00817722"/>
    <w:rsid w:val="00817CC8"/>
    <w:rsid w:val="00817F53"/>
    <w:rsid w:val="00820171"/>
    <w:rsid w:val="00820671"/>
    <w:rsid w:val="00820F53"/>
    <w:rsid w:val="008210AE"/>
    <w:rsid w:val="0082110C"/>
    <w:rsid w:val="00821435"/>
    <w:rsid w:val="008214CF"/>
    <w:rsid w:val="00821509"/>
    <w:rsid w:val="00822702"/>
    <w:rsid w:val="00822BD9"/>
    <w:rsid w:val="00822FFA"/>
    <w:rsid w:val="008230D6"/>
    <w:rsid w:val="008243E5"/>
    <w:rsid w:val="00824CBF"/>
    <w:rsid w:val="008267A2"/>
    <w:rsid w:val="00826817"/>
    <w:rsid w:val="008269E2"/>
    <w:rsid w:val="008272CC"/>
    <w:rsid w:val="00827F06"/>
    <w:rsid w:val="00830306"/>
    <w:rsid w:val="00830D7F"/>
    <w:rsid w:val="00832446"/>
    <w:rsid w:val="00832976"/>
    <w:rsid w:val="00832F65"/>
    <w:rsid w:val="008331E9"/>
    <w:rsid w:val="008332AC"/>
    <w:rsid w:val="008333C5"/>
    <w:rsid w:val="00833E3F"/>
    <w:rsid w:val="00834E90"/>
    <w:rsid w:val="008358E7"/>
    <w:rsid w:val="0083652C"/>
    <w:rsid w:val="00836653"/>
    <w:rsid w:val="008366C6"/>
    <w:rsid w:val="00836E33"/>
    <w:rsid w:val="00837B0B"/>
    <w:rsid w:val="00837BE1"/>
    <w:rsid w:val="00837F1B"/>
    <w:rsid w:val="008403F1"/>
    <w:rsid w:val="008404CB"/>
    <w:rsid w:val="00840A63"/>
    <w:rsid w:val="008419FD"/>
    <w:rsid w:val="00841A31"/>
    <w:rsid w:val="00841C3E"/>
    <w:rsid w:val="00842959"/>
    <w:rsid w:val="00843262"/>
    <w:rsid w:val="00843431"/>
    <w:rsid w:val="00843FEB"/>
    <w:rsid w:val="0084637A"/>
    <w:rsid w:val="00847065"/>
    <w:rsid w:val="00847CF4"/>
    <w:rsid w:val="008504E3"/>
    <w:rsid w:val="0085088A"/>
    <w:rsid w:val="00851492"/>
    <w:rsid w:val="00851609"/>
    <w:rsid w:val="00851616"/>
    <w:rsid w:val="00851688"/>
    <w:rsid w:val="008517FC"/>
    <w:rsid w:val="00852F32"/>
    <w:rsid w:val="00853164"/>
    <w:rsid w:val="00853792"/>
    <w:rsid w:val="00853CC6"/>
    <w:rsid w:val="00853CEC"/>
    <w:rsid w:val="00853E8D"/>
    <w:rsid w:val="00854444"/>
    <w:rsid w:val="00855DCB"/>
    <w:rsid w:val="00857394"/>
    <w:rsid w:val="0086077D"/>
    <w:rsid w:val="008611D5"/>
    <w:rsid w:val="00861D7F"/>
    <w:rsid w:val="00861D88"/>
    <w:rsid w:val="00861DAB"/>
    <w:rsid w:val="00862893"/>
    <w:rsid w:val="00862BFB"/>
    <w:rsid w:val="00862D45"/>
    <w:rsid w:val="00862EAF"/>
    <w:rsid w:val="00862EF8"/>
    <w:rsid w:val="008631BD"/>
    <w:rsid w:val="00863CD1"/>
    <w:rsid w:val="00864C09"/>
    <w:rsid w:val="00864EF2"/>
    <w:rsid w:val="008651C8"/>
    <w:rsid w:val="008652A3"/>
    <w:rsid w:val="00865C02"/>
    <w:rsid w:val="00866560"/>
    <w:rsid w:val="00867C17"/>
    <w:rsid w:val="00870184"/>
    <w:rsid w:val="0087114C"/>
    <w:rsid w:val="00871DDF"/>
    <w:rsid w:val="00872241"/>
    <w:rsid w:val="008723D5"/>
    <w:rsid w:val="00872A42"/>
    <w:rsid w:val="0087329A"/>
    <w:rsid w:val="00873441"/>
    <w:rsid w:val="00873549"/>
    <w:rsid w:val="008737B9"/>
    <w:rsid w:val="00873DC6"/>
    <w:rsid w:val="00874082"/>
    <w:rsid w:val="00874B14"/>
    <w:rsid w:val="00874CEB"/>
    <w:rsid w:val="00875D12"/>
    <w:rsid w:val="00876107"/>
    <w:rsid w:val="00876500"/>
    <w:rsid w:val="0087684C"/>
    <w:rsid w:val="00876AD8"/>
    <w:rsid w:val="00876BE6"/>
    <w:rsid w:val="00876D9F"/>
    <w:rsid w:val="0087779E"/>
    <w:rsid w:val="0088004E"/>
    <w:rsid w:val="0088113B"/>
    <w:rsid w:val="008816E6"/>
    <w:rsid w:val="00881B45"/>
    <w:rsid w:val="00881BBA"/>
    <w:rsid w:val="00881C8E"/>
    <w:rsid w:val="00882981"/>
    <w:rsid w:val="008839C4"/>
    <w:rsid w:val="00883B34"/>
    <w:rsid w:val="00883EC3"/>
    <w:rsid w:val="008847D4"/>
    <w:rsid w:val="00884CE5"/>
    <w:rsid w:val="00886571"/>
    <w:rsid w:val="00886587"/>
    <w:rsid w:val="00886983"/>
    <w:rsid w:val="008879E2"/>
    <w:rsid w:val="00887DD0"/>
    <w:rsid w:val="00887DE4"/>
    <w:rsid w:val="0089008D"/>
    <w:rsid w:val="0089029A"/>
    <w:rsid w:val="008905A3"/>
    <w:rsid w:val="008919D1"/>
    <w:rsid w:val="00893D4F"/>
    <w:rsid w:val="00893EBB"/>
    <w:rsid w:val="0089411E"/>
    <w:rsid w:val="00894387"/>
    <w:rsid w:val="00894676"/>
    <w:rsid w:val="0089481B"/>
    <w:rsid w:val="00894CA3"/>
    <w:rsid w:val="00895F63"/>
    <w:rsid w:val="008969C0"/>
    <w:rsid w:val="008971E0"/>
    <w:rsid w:val="008979E0"/>
    <w:rsid w:val="00897BB3"/>
    <w:rsid w:val="00897F5C"/>
    <w:rsid w:val="008A0380"/>
    <w:rsid w:val="008A0913"/>
    <w:rsid w:val="008A0AA0"/>
    <w:rsid w:val="008A0C3A"/>
    <w:rsid w:val="008A1B16"/>
    <w:rsid w:val="008A1F69"/>
    <w:rsid w:val="008A407F"/>
    <w:rsid w:val="008A44A0"/>
    <w:rsid w:val="008A456F"/>
    <w:rsid w:val="008A4C7A"/>
    <w:rsid w:val="008A6213"/>
    <w:rsid w:val="008A79DF"/>
    <w:rsid w:val="008B0010"/>
    <w:rsid w:val="008B0BA4"/>
    <w:rsid w:val="008B0C68"/>
    <w:rsid w:val="008B1635"/>
    <w:rsid w:val="008B1641"/>
    <w:rsid w:val="008B2379"/>
    <w:rsid w:val="008B27FD"/>
    <w:rsid w:val="008B2D97"/>
    <w:rsid w:val="008B363B"/>
    <w:rsid w:val="008B41B2"/>
    <w:rsid w:val="008B4274"/>
    <w:rsid w:val="008B4314"/>
    <w:rsid w:val="008B4488"/>
    <w:rsid w:val="008B4931"/>
    <w:rsid w:val="008B5BF1"/>
    <w:rsid w:val="008B604F"/>
    <w:rsid w:val="008B606C"/>
    <w:rsid w:val="008B64D7"/>
    <w:rsid w:val="008B66B4"/>
    <w:rsid w:val="008B6A88"/>
    <w:rsid w:val="008B6F62"/>
    <w:rsid w:val="008B74F7"/>
    <w:rsid w:val="008C05CB"/>
    <w:rsid w:val="008C05D2"/>
    <w:rsid w:val="008C06EA"/>
    <w:rsid w:val="008C0705"/>
    <w:rsid w:val="008C090D"/>
    <w:rsid w:val="008C0B61"/>
    <w:rsid w:val="008C0D3C"/>
    <w:rsid w:val="008C1001"/>
    <w:rsid w:val="008C13D3"/>
    <w:rsid w:val="008C1BDE"/>
    <w:rsid w:val="008C1F8C"/>
    <w:rsid w:val="008C4474"/>
    <w:rsid w:val="008C4476"/>
    <w:rsid w:val="008C5EF8"/>
    <w:rsid w:val="008C633F"/>
    <w:rsid w:val="008C6BE2"/>
    <w:rsid w:val="008C6EE0"/>
    <w:rsid w:val="008C7226"/>
    <w:rsid w:val="008C778F"/>
    <w:rsid w:val="008D0A1B"/>
    <w:rsid w:val="008D0AB6"/>
    <w:rsid w:val="008D2416"/>
    <w:rsid w:val="008D28AA"/>
    <w:rsid w:val="008D48D5"/>
    <w:rsid w:val="008D4933"/>
    <w:rsid w:val="008D4CC6"/>
    <w:rsid w:val="008D565E"/>
    <w:rsid w:val="008D56DC"/>
    <w:rsid w:val="008D6293"/>
    <w:rsid w:val="008D6C6E"/>
    <w:rsid w:val="008D6CD5"/>
    <w:rsid w:val="008D74BF"/>
    <w:rsid w:val="008D77FB"/>
    <w:rsid w:val="008D7943"/>
    <w:rsid w:val="008D7D1A"/>
    <w:rsid w:val="008D7F5C"/>
    <w:rsid w:val="008E0BE6"/>
    <w:rsid w:val="008E0C18"/>
    <w:rsid w:val="008E0C43"/>
    <w:rsid w:val="008E19F2"/>
    <w:rsid w:val="008E19FD"/>
    <w:rsid w:val="008E2D18"/>
    <w:rsid w:val="008E30F2"/>
    <w:rsid w:val="008E36A3"/>
    <w:rsid w:val="008E408D"/>
    <w:rsid w:val="008E6AD8"/>
    <w:rsid w:val="008E767F"/>
    <w:rsid w:val="008E7B3B"/>
    <w:rsid w:val="008E7CAB"/>
    <w:rsid w:val="008F0218"/>
    <w:rsid w:val="008F0647"/>
    <w:rsid w:val="008F0D25"/>
    <w:rsid w:val="008F1203"/>
    <w:rsid w:val="008F1AF0"/>
    <w:rsid w:val="008F1D72"/>
    <w:rsid w:val="008F1EBE"/>
    <w:rsid w:val="008F1ED6"/>
    <w:rsid w:val="008F20F5"/>
    <w:rsid w:val="008F232E"/>
    <w:rsid w:val="008F2877"/>
    <w:rsid w:val="008F467D"/>
    <w:rsid w:val="008F46C4"/>
    <w:rsid w:val="008F64BB"/>
    <w:rsid w:val="008F67A1"/>
    <w:rsid w:val="008F71EC"/>
    <w:rsid w:val="008F7CCE"/>
    <w:rsid w:val="008F7DBB"/>
    <w:rsid w:val="009003CE"/>
    <w:rsid w:val="0090080A"/>
    <w:rsid w:val="00900E6F"/>
    <w:rsid w:val="009011F8"/>
    <w:rsid w:val="009022A9"/>
    <w:rsid w:val="00903003"/>
    <w:rsid w:val="00903844"/>
    <w:rsid w:val="00903E91"/>
    <w:rsid w:val="00904794"/>
    <w:rsid w:val="00905415"/>
    <w:rsid w:val="009054E5"/>
    <w:rsid w:val="00905501"/>
    <w:rsid w:val="0090575C"/>
    <w:rsid w:val="00906B17"/>
    <w:rsid w:val="00907492"/>
    <w:rsid w:val="0091072C"/>
    <w:rsid w:val="009107F7"/>
    <w:rsid w:val="00910D0F"/>
    <w:rsid w:val="00910F15"/>
    <w:rsid w:val="00911757"/>
    <w:rsid w:val="009119C2"/>
    <w:rsid w:val="00911AA8"/>
    <w:rsid w:val="00911FDB"/>
    <w:rsid w:val="00912898"/>
    <w:rsid w:val="0091294A"/>
    <w:rsid w:val="00912D8A"/>
    <w:rsid w:val="009131DA"/>
    <w:rsid w:val="00913554"/>
    <w:rsid w:val="00914E94"/>
    <w:rsid w:val="0091591C"/>
    <w:rsid w:val="0091598B"/>
    <w:rsid w:val="00915A41"/>
    <w:rsid w:val="0091656E"/>
    <w:rsid w:val="00916C90"/>
    <w:rsid w:val="00917252"/>
    <w:rsid w:val="00917796"/>
    <w:rsid w:val="009214AA"/>
    <w:rsid w:val="00921A1B"/>
    <w:rsid w:val="00922644"/>
    <w:rsid w:val="00922EDE"/>
    <w:rsid w:val="0092300A"/>
    <w:rsid w:val="00923AA2"/>
    <w:rsid w:val="00924888"/>
    <w:rsid w:val="0092685D"/>
    <w:rsid w:val="00926CE7"/>
    <w:rsid w:val="00927865"/>
    <w:rsid w:val="0093008D"/>
    <w:rsid w:val="009303AD"/>
    <w:rsid w:val="00930697"/>
    <w:rsid w:val="00930983"/>
    <w:rsid w:val="00930E7F"/>
    <w:rsid w:val="0093158D"/>
    <w:rsid w:val="00931E74"/>
    <w:rsid w:val="00934834"/>
    <w:rsid w:val="00934E7A"/>
    <w:rsid w:val="00934FF5"/>
    <w:rsid w:val="00935F82"/>
    <w:rsid w:val="00936F59"/>
    <w:rsid w:val="00936FE6"/>
    <w:rsid w:val="00937066"/>
    <w:rsid w:val="00940B1F"/>
    <w:rsid w:val="0094189E"/>
    <w:rsid w:val="00942459"/>
    <w:rsid w:val="00943F9F"/>
    <w:rsid w:val="00944386"/>
    <w:rsid w:val="00944735"/>
    <w:rsid w:val="0094527C"/>
    <w:rsid w:val="00946D93"/>
    <w:rsid w:val="009472C7"/>
    <w:rsid w:val="00947D84"/>
    <w:rsid w:val="0095035A"/>
    <w:rsid w:val="0095036E"/>
    <w:rsid w:val="00950517"/>
    <w:rsid w:val="00950559"/>
    <w:rsid w:val="0095079D"/>
    <w:rsid w:val="00950AFB"/>
    <w:rsid w:val="00950BF6"/>
    <w:rsid w:val="0095181E"/>
    <w:rsid w:val="00951D0A"/>
    <w:rsid w:val="0095334F"/>
    <w:rsid w:val="00953438"/>
    <w:rsid w:val="009535E0"/>
    <w:rsid w:val="00953A99"/>
    <w:rsid w:val="00953DF9"/>
    <w:rsid w:val="00954BB1"/>
    <w:rsid w:val="00955041"/>
    <w:rsid w:val="0095510B"/>
    <w:rsid w:val="0095657D"/>
    <w:rsid w:val="00956F37"/>
    <w:rsid w:val="00960567"/>
    <w:rsid w:val="00961544"/>
    <w:rsid w:val="00961CDC"/>
    <w:rsid w:val="00962A77"/>
    <w:rsid w:val="0096486C"/>
    <w:rsid w:val="00964BBA"/>
    <w:rsid w:val="00964CA1"/>
    <w:rsid w:val="009656D3"/>
    <w:rsid w:val="009658D5"/>
    <w:rsid w:val="00966003"/>
    <w:rsid w:val="00966B96"/>
    <w:rsid w:val="00967476"/>
    <w:rsid w:val="00967A8E"/>
    <w:rsid w:val="009709C8"/>
    <w:rsid w:val="00971435"/>
    <w:rsid w:val="00971C5B"/>
    <w:rsid w:val="00972882"/>
    <w:rsid w:val="009728B1"/>
    <w:rsid w:val="009728BA"/>
    <w:rsid w:val="0097294E"/>
    <w:rsid w:val="00972AAD"/>
    <w:rsid w:val="00972CA0"/>
    <w:rsid w:val="009735F1"/>
    <w:rsid w:val="009746CF"/>
    <w:rsid w:val="0097498F"/>
    <w:rsid w:val="00974B61"/>
    <w:rsid w:val="00975082"/>
    <w:rsid w:val="009755E0"/>
    <w:rsid w:val="00975930"/>
    <w:rsid w:val="00975E69"/>
    <w:rsid w:val="009760A7"/>
    <w:rsid w:val="0097638D"/>
    <w:rsid w:val="00977BEF"/>
    <w:rsid w:val="00977D3C"/>
    <w:rsid w:val="0098071C"/>
    <w:rsid w:val="00980DB8"/>
    <w:rsid w:val="00981905"/>
    <w:rsid w:val="00981E36"/>
    <w:rsid w:val="00982DE9"/>
    <w:rsid w:val="009831B2"/>
    <w:rsid w:val="00983340"/>
    <w:rsid w:val="009836B7"/>
    <w:rsid w:val="00983969"/>
    <w:rsid w:val="00983A29"/>
    <w:rsid w:val="00985877"/>
    <w:rsid w:val="00985935"/>
    <w:rsid w:val="00985D7B"/>
    <w:rsid w:val="00986313"/>
    <w:rsid w:val="009865C0"/>
    <w:rsid w:val="00986768"/>
    <w:rsid w:val="00987544"/>
    <w:rsid w:val="0098789C"/>
    <w:rsid w:val="00987B65"/>
    <w:rsid w:val="0099000A"/>
    <w:rsid w:val="009902AE"/>
    <w:rsid w:val="009909B5"/>
    <w:rsid w:val="0099129E"/>
    <w:rsid w:val="00991D3E"/>
    <w:rsid w:val="0099263C"/>
    <w:rsid w:val="00992DE9"/>
    <w:rsid w:val="009935B9"/>
    <w:rsid w:val="0099495B"/>
    <w:rsid w:val="00995346"/>
    <w:rsid w:val="009953E3"/>
    <w:rsid w:val="0099642C"/>
    <w:rsid w:val="009973EE"/>
    <w:rsid w:val="00997595"/>
    <w:rsid w:val="00997689"/>
    <w:rsid w:val="00997B7F"/>
    <w:rsid w:val="00997D69"/>
    <w:rsid w:val="009A0129"/>
    <w:rsid w:val="009A1214"/>
    <w:rsid w:val="009A19A0"/>
    <w:rsid w:val="009A19D0"/>
    <w:rsid w:val="009A1C91"/>
    <w:rsid w:val="009A1EE2"/>
    <w:rsid w:val="009A2B32"/>
    <w:rsid w:val="009A2F80"/>
    <w:rsid w:val="009A305F"/>
    <w:rsid w:val="009A4C78"/>
    <w:rsid w:val="009A4C88"/>
    <w:rsid w:val="009A53BF"/>
    <w:rsid w:val="009A54F2"/>
    <w:rsid w:val="009A5788"/>
    <w:rsid w:val="009A57C8"/>
    <w:rsid w:val="009A62CE"/>
    <w:rsid w:val="009A69C5"/>
    <w:rsid w:val="009A7167"/>
    <w:rsid w:val="009A71F7"/>
    <w:rsid w:val="009A723B"/>
    <w:rsid w:val="009A7E61"/>
    <w:rsid w:val="009A7FBA"/>
    <w:rsid w:val="009B1A03"/>
    <w:rsid w:val="009B1D62"/>
    <w:rsid w:val="009B1F3B"/>
    <w:rsid w:val="009B22A4"/>
    <w:rsid w:val="009B2CDE"/>
    <w:rsid w:val="009B2CFA"/>
    <w:rsid w:val="009B4286"/>
    <w:rsid w:val="009B4A98"/>
    <w:rsid w:val="009B4D13"/>
    <w:rsid w:val="009B5AE3"/>
    <w:rsid w:val="009B5BA4"/>
    <w:rsid w:val="009B6B0F"/>
    <w:rsid w:val="009B7CB6"/>
    <w:rsid w:val="009C0288"/>
    <w:rsid w:val="009C0535"/>
    <w:rsid w:val="009C0E2F"/>
    <w:rsid w:val="009C115C"/>
    <w:rsid w:val="009C1C14"/>
    <w:rsid w:val="009C2245"/>
    <w:rsid w:val="009C32A2"/>
    <w:rsid w:val="009C32D4"/>
    <w:rsid w:val="009C3450"/>
    <w:rsid w:val="009C40EA"/>
    <w:rsid w:val="009C4748"/>
    <w:rsid w:val="009C4C59"/>
    <w:rsid w:val="009C5135"/>
    <w:rsid w:val="009C567F"/>
    <w:rsid w:val="009C5AAE"/>
    <w:rsid w:val="009C5CA6"/>
    <w:rsid w:val="009C7408"/>
    <w:rsid w:val="009C74A5"/>
    <w:rsid w:val="009C771E"/>
    <w:rsid w:val="009C7AEC"/>
    <w:rsid w:val="009C7B56"/>
    <w:rsid w:val="009D06BE"/>
    <w:rsid w:val="009D0763"/>
    <w:rsid w:val="009D08C9"/>
    <w:rsid w:val="009D0C8E"/>
    <w:rsid w:val="009D0E0F"/>
    <w:rsid w:val="009D1323"/>
    <w:rsid w:val="009D1641"/>
    <w:rsid w:val="009D1B47"/>
    <w:rsid w:val="009D21D6"/>
    <w:rsid w:val="009D2FEB"/>
    <w:rsid w:val="009D37AF"/>
    <w:rsid w:val="009D3E62"/>
    <w:rsid w:val="009D47C7"/>
    <w:rsid w:val="009D4B97"/>
    <w:rsid w:val="009D5722"/>
    <w:rsid w:val="009D596C"/>
    <w:rsid w:val="009D5C2D"/>
    <w:rsid w:val="009D615C"/>
    <w:rsid w:val="009D6D51"/>
    <w:rsid w:val="009D778A"/>
    <w:rsid w:val="009D77B6"/>
    <w:rsid w:val="009D7953"/>
    <w:rsid w:val="009E0BC7"/>
    <w:rsid w:val="009E111C"/>
    <w:rsid w:val="009E1344"/>
    <w:rsid w:val="009E239E"/>
    <w:rsid w:val="009E251B"/>
    <w:rsid w:val="009E2BD5"/>
    <w:rsid w:val="009E3439"/>
    <w:rsid w:val="009E381C"/>
    <w:rsid w:val="009E419C"/>
    <w:rsid w:val="009E4267"/>
    <w:rsid w:val="009E42A8"/>
    <w:rsid w:val="009E4F42"/>
    <w:rsid w:val="009E52FD"/>
    <w:rsid w:val="009E56C7"/>
    <w:rsid w:val="009E5CD3"/>
    <w:rsid w:val="009E7324"/>
    <w:rsid w:val="009E7759"/>
    <w:rsid w:val="009E7944"/>
    <w:rsid w:val="009E7E6A"/>
    <w:rsid w:val="009F0B09"/>
    <w:rsid w:val="009F0E47"/>
    <w:rsid w:val="009F12DC"/>
    <w:rsid w:val="009F1B8D"/>
    <w:rsid w:val="009F2361"/>
    <w:rsid w:val="009F3A41"/>
    <w:rsid w:val="009F3B2A"/>
    <w:rsid w:val="009F4B35"/>
    <w:rsid w:val="009F4BED"/>
    <w:rsid w:val="009F4EE5"/>
    <w:rsid w:val="009F5614"/>
    <w:rsid w:val="009F593B"/>
    <w:rsid w:val="009F5AA3"/>
    <w:rsid w:val="009F5FDD"/>
    <w:rsid w:val="009F6285"/>
    <w:rsid w:val="009F6B9A"/>
    <w:rsid w:val="009F6FFC"/>
    <w:rsid w:val="009F734B"/>
    <w:rsid w:val="009F777D"/>
    <w:rsid w:val="009F7E4D"/>
    <w:rsid w:val="00A00415"/>
    <w:rsid w:val="00A00B00"/>
    <w:rsid w:val="00A01470"/>
    <w:rsid w:val="00A01808"/>
    <w:rsid w:val="00A01956"/>
    <w:rsid w:val="00A01D9C"/>
    <w:rsid w:val="00A01E87"/>
    <w:rsid w:val="00A02063"/>
    <w:rsid w:val="00A02A63"/>
    <w:rsid w:val="00A02BBD"/>
    <w:rsid w:val="00A03CAE"/>
    <w:rsid w:val="00A0411B"/>
    <w:rsid w:val="00A048DC"/>
    <w:rsid w:val="00A04F5B"/>
    <w:rsid w:val="00A051FF"/>
    <w:rsid w:val="00A06117"/>
    <w:rsid w:val="00A06373"/>
    <w:rsid w:val="00A0752A"/>
    <w:rsid w:val="00A10004"/>
    <w:rsid w:val="00A10A1D"/>
    <w:rsid w:val="00A10BD6"/>
    <w:rsid w:val="00A10EEE"/>
    <w:rsid w:val="00A113B3"/>
    <w:rsid w:val="00A11473"/>
    <w:rsid w:val="00A132F1"/>
    <w:rsid w:val="00A13B31"/>
    <w:rsid w:val="00A13CAD"/>
    <w:rsid w:val="00A1430E"/>
    <w:rsid w:val="00A14E4A"/>
    <w:rsid w:val="00A151EC"/>
    <w:rsid w:val="00A15572"/>
    <w:rsid w:val="00A158A5"/>
    <w:rsid w:val="00A15BD5"/>
    <w:rsid w:val="00A15F84"/>
    <w:rsid w:val="00A167A5"/>
    <w:rsid w:val="00A16CEB"/>
    <w:rsid w:val="00A16FD1"/>
    <w:rsid w:val="00A174F9"/>
    <w:rsid w:val="00A1759C"/>
    <w:rsid w:val="00A1798D"/>
    <w:rsid w:val="00A20167"/>
    <w:rsid w:val="00A214D4"/>
    <w:rsid w:val="00A2154B"/>
    <w:rsid w:val="00A21A01"/>
    <w:rsid w:val="00A21EAA"/>
    <w:rsid w:val="00A21F18"/>
    <w:rsid w:val="00A225C1"/>
    <w:rsid w:val="00A230F6"/>
    <w:rsid w:val="00A244D8"/>
    <w:rsid w:val="00A246E4"/>
    <w:rsid w:val="00A25380"/>
    <w:rsid w:val="00A26011"/>
    <w:rsid w:val="00A267D0"/>
    <w:rsid w:val="00A26B98"/>
    <w:rsid w:val="00A30301"/>
    <w:rsid w:val="00A30692"/>
    <w:rsid w:val="00A30887"/>
    <w:rsid w:val="00A30F83"/>
    <w:rsid w:val="00A31624"/>
    <w:rsid w:val="00A32286"/>
    <w:rsid w:val="00A32A8C"/>
    <w:rsid w:val="00A32E4A"/>
    <w:rsid w:val="00A33102"/>
    <w:rsid w:val="00A3369C"/>
    <w:rsid w:val="00A3454B"/>
    <w:rsid w:val="00A347CF"/>
    <w:rsid w:val="00A349FA"/>
    <w:rsid w:val="00A35AB5"/>
    <w:rsid w:val="00A3629D"/>
    <w:rsid w:val="00A365AB"/>
    <w:rsid w:val="00A37414"/>
    <w:rsid w:val="00A3751E"/>
    <w:rsid w:val="00A37B51"/>
    <w:rsid w:val="00A40AC8"/>
    <w:rsid w:val="00A40AFC"/>
    <w:rsid w:val="00A40D09"/>
    <w:rsid w:val="00A41218"/>
    <w:rsid w:val="00A41251"/>
    <w:rsid w:val="00A41361"/>
    <w:rsid w:val="00A4148A"/>
    <w:rsid w:val="00A41AC9"/>
    <w:rsid w:val="00A41B0A"/>
    <w:rsid w:val="00A4280B"/>
    <w:rsid w:val="00A429BB"/>
    <w:rsid w:val="00A42B38"/>
    <w:rsid w:val="00A42FC8"/>
    <w:rsid w:val="00A431C4"/>
    <w:rsid w:val="00A43425"/>
    <w:rsid w:val="00A43DF7"/>
    <w:rsid w:val="00A44C31"/>
    <w:rsid w:val="00A4514F"/>
    <w:rsid w:val="00A4583A"/>
    <w:rsid w:val="00A45AE3"/>
    <w:rsid w:val="00A46075"/>
    <w:rsid w:val="00A461DD"/>
    <w:rsid w:val="00A46698"/>
    <w:rsid w:val="00A46C8F"/>
    <w:rsid w:val="00A46D20"/>
    <w:rsid w:val="00A473B5"/>
    <w:rsid w:val="00A474D2"/>
    <w:rsid w:val="00A47974"/>
    <w:rsid w:val="00A47F7D"/>
    <w:rsid w:val="00A50706"/>
    <w:rsid w:val="00A50777"/>
    <w:rsid w:val="00A50814"/>
    <w:rsid w:val="00A50DE7"/>
    <w:rsid w:val="00A514E1"/>
    <w:rsid w:val="00A5235B"/>
    <w:rsid w:val="00A52A57"/>
    <w:rsid w:val="00A52A7E"/>
    <w:rsid w:val="00A534E6"/>
    <w:rsid w:val="00A53543"/>
    <w:rsid w:val="00A54046"/>
    <w:rsid w:val="00A54352"/>
    <w:rsid w:val="00A54898"/>
    <w:rsid w:val="00A548D8"/>
    <w:rsid w:val="00A54FF7"/>
    <w:rsid w:val="00A552E0"/>
    <w:rsid w:val="00A55576"/>
    <w:rsid w:val="00A55B67"/>
    <w:rsid w:val="00A560A5"/>
    <w:rsid w:val="00A5617F"/>
    <w:rsid w:val="00A56B89"/>
    <w:rsid w:val="00A56E46"/>
    <w:rsid w:val="00A56FB8"/>
    <w:rsid w:val="00A57E95"/>
    <w:rsid w:val="00A60DB8"/>
    <w:rsid w:val="00A6194F"/>
    <w:rsid w:val="00A62107"/>
    <w:rsid w:val="00A625C8"/>
    <w:rsid w:val="00A62B9B"/>
    <w:rsid w:val="00A63217"/>
    <w:rsid w:val="00A64279"/>
    <w:rsid w:val="00A645A1"/>
    <w:rsid w:val="00A6572B"/>
    <w:rsid w:val="00A66493"/>
    <w:rsid w:val="00A66BAA"/>
    <w:rsid w:val="00A66BDB"/>
    <w:rsid w:val="00A670D1"/>
    <w:rsid w:val="00A678A6"/>
    <w:rsid w:val="00A67D5F"/>
    <w:rsid w:val="00A67E47"/>
    <w:rsid w:val="00A7078D"/>
    <w:rsid w:val="00A7084D"/>
    <w:rsid w:val="00A70D75"/>
    <w:rsid w:val="00A71C78"/>
    <w:rsid w:val="00A71CA5"/>
    <w:rsid w:val="00A71FB5"/>
    <w:rsid w:val="00A720AB"/>
    <w:rsid w:val="00A7224D"/>
    <w:rsid w:val="00A723A0"/>
    <w:rsid w:val="00A72DA2"/>
    <w:rsid w:val="00A7302C"/>
    <w:rsid w:val="00A73229"/>
    <w:rsid w:val="00A73468"/>
    <w:rsid w:val="00A73542"/>
    <w:rsid w:val="00A73A68"/>
    <w:rsid w:val="00A73CC8"/>
    <w:rsid w:val="00A74856"/>
    <w:rsid w:val="00A74979"/>
    <w:rsid w:val="00A74E17"/>
    <w:rsid w:val="00A758EB"/>
    <w:rsid w:val="00A7597E"/>
    <w:rsid w:val="00A76B4D"/>
    <w:rsid w:val="00A76BC4"/>
    <w:rsid w:val="00A76C98"/>
    <w:rsid w:val="00A80BB9"/>
    <w:rsid w:val="00A80D5B"/>
    <w:rsid w:val="00A81DDC"/>
    <w:rsid w:val="00A82B25"/>
    <w:rsid w:val="00A838DF"/>
    <w:rsid w:val="00A84061"/>
    <w:rsid w:val="00A84251"/>
    <w:rsid w:val="00A844FD"/>
    <w:rsid w:val="00A84E5C"/>
    <w:rsid w:val="00A8558D"/>
    <w:rsid w:val="00A85D61"/>
    <w:rsid w:val="00A85F32"/>
    <w:rsid w:val="00A86758"/>
    <w:rsid w:val="00A86C95"/>
    <w:rsid w:val="00A86D0A"/>
    <w:rsid w:val="00A878AA"/>
    <w:rsid w:val="00A87F98"/>
    <w:rsid w:val="00A900BD"/>
    <w:rsid w:val="00A900F6"/>
    <w:rsid w:val="00A90107"/>
    <w:rsid w:val="00A9052A"/>
    <w:rsid w:val="00A9077E"/>
    <w:rsid w:val="00A90E4F"/>
    <w:rsid w:val="00A91AA2"/>
    <w:rsid w:val="00A91B1F"/>
    <w:rsid w:val="00A91B8B"/>
    <w:rsid w:val="00A92367"/>
    <w:rsid w:val="00A92944"/>
    <w:rsid w:val="00A92EC7"/>
    <w:rsid w:val="00A930C5"/>
    <w:rsid w:val="00A93223"/>
    <w:rsid w:val="00A940FD"/>
    <w:rsid w:val="00A9416A"/>
    <w:rsid w:val="00A94204"/>
    <w:rsid w:val="00A943D4"/>
    <w:rsid w:val="00A9604A"/>
    <w:rsid w:val="00A967C0"/>
    <w:rsid w:val="00A9683B"/>
    <w:rsid w:val="00A96BA0"/>
    <w:rsid w:val="00A96C62"/>
    <w:rsid w:val="00AA197E"/>
    <w:rsid w:val="00AA2DF5"/>
    <w:rsid w:val="00AA3874"/>
    <w:rsid w:val="00AA3F4E"/>
    <w:rsid w:val="00AA4154"/>
    <w:rsid w:val="00AA478F"/>
    <w:rsid w:val="00AA6A50"/>
    <w:rsid w:val="00AA6D1E"/>
    <w:rsid w:val="00AB088B"/>
    <w:rsid w:val="00AB0DE1"/>
    <w:rsid w:val="00AB0E92"/>
    <w:rsid w:val="00AB105A"/>
    <w:rsid w:val="00AB18C6"/>
    <w:rsid w:val="00AB208C"/>
    <w:rsid w:val="00AB23C6"/>
    <w:rsid w:val="00AB29D7"/>
    <w:rsid w:val="00AB2AB6"/>
    <w:rsid w:val="00AB36DE"/>
    <w:rsid w:val="00AB4252"/>
    <w:rsid w:val="00AB450C"/>
    <w:rsid w:val="00AB4794"/>
    <w:rsid w:val="00AB4A07"/>
    <w:rsid w:val="00AB53C2"/>
    <w:rsid w:val="00AB53D8"/>
    <w:rsid w:val="00AB6831"/>
    <w:rsid w:val="00AB6EC5"/>
    <w:rsid w:val="00AB7121"/>
    <w:rsid w:val="00AB7216"/>
    <w:rsid w:val="00AC0375"/>
    <w:rsid w:val="00AC04F0"/>
    <w:rsid w:val="00AC068F"/>
    <w:rsid w:val="00AC07F9"/>
    <w:rsid w:val="00AC143D"/>
    <w:rsid w:val="00AC171C"/>
    <w:rsid w:val="00AC1E58"/>
    <w:rsid w:val="00AC20E2"/>
    <w:rsid w:val="00AC20FE"/>
    <w:rsid w:val="00AC3E15"/>
    <w:rsid w:val="00AC4721"/>
    <w:rsid w:val="00AC4C5F"/>
    <w:rsid w:val="00AC5264"/>
    <w:rsid w:val="00AC5F5A"/>
    <w:rsid w:val="00AC69F3"/>
    <w:rsid w:val="00AC6A37"/>
    <w:rsid w:val="00AC6C2B"/>
    <w:rsid w:val="00AC6D08"/>
    <w:rsid w:val="00AC779C"/>
    <w:rsid w:val="00AC7B65"/>
    <w:rsid w:val="00AC7C07"/>
    <w:rsid w:val="00AD0A0D"/>
    <w:rsid w:val="00AD0BDC"/>
    <w:rsid w:val="00AD0FAF"/>
    <w:rsid w:val="00AD24AA"/>
    <w:rsid w:val="00AD2A2A"/>
    <w:rsid w:val="00AD2CDC"/>
    <w:rsid w:val="00AD3C81"/>
    <w:rsid w:val="00AD429C"/>
    <w:rsid w:val="00AD4D84"/>
    <w:rsid w:val="00AD4DA3"/>
    <w:rsid w:val="00AD514D"/>
    <w:rsid w:val="00AD64DA"/>
    <w:rsid w:val="00AD68E7"/>
    <w:rsid w:val="00AD6A21"/>
    <w:rsid w:val="00AD728B"/>
    <w:rsid w:val="00AD72A1"/>
    <w:rsid w:val="00AD7320"/>
    <w:rsid w:val="00AD77AE"/>
    <w:rsid w:val="00AD7921"/>
    <w:rsid w:val="00AD7B33"/>
    <w:rsid w:val="00AD7C83"/>
    <w:rsid w:val="00AD7F69"/>
    <w:rsid w:val="00AE138C"/>
    <w:rsid w:val="00AE13F5"/>
    <w:rsid w:val="00AE1582"/>
    <w:rsid w:val="00AE19A9"/>
    <w:rsid w:val="00AE1A69"/>
    <w:rsid w:val="00AE1C41"/>
    <w:rsid w:val="00AE1E81"/>
    <w:rsid w:val="00AE1F31"/>
    <w:rsid w:val="00AE28F5"/>
    <w:rsid w:val="00AE3639"/>
    <w:rsid w:val="00AE3E50"/>
    <w:rsid w:val="00AE4BB9"/>
    <w:rsid w:val="00AE4FF6"/>
    <w:rsid w:val="00AE5750"/>
    <w:rsid w:val="00AE58BB"/>
    <w:rsid w:val="00AE6061"/>
    <w:rsid w:val="00AE6EFA"/>
    <w:rsid w:val="00AE6FAD"/>
    <w:rsid w:val="00AE71BD"/>
    <w:rsid w:val="00AE71DF"/>
    <w:rsid w:val="00AE78B2"/>
    <w:rsid w:val="00AF03C3"/>
    <w:rsid w:val="00AF045D"/>
    <w:rsid w:val="00AF0D71"/>
    <w:rsid w:val="00AF15C1"/>
    <w:rsid w:val="00AF1EDB"/>
    <w:rsid w:val="00AF1F2A"/>
    <w:rsid w:val="00AF2402"/>
    <w:rsid w:val="00AF2429"/>
    <w:rsid w:val="00AF299E"/>
    <w:rsid w:val="00AF2A63"/>
    <w:rsid w:val="00AF2EAF"/>
    <w:rsid w:val="00AF343C"/>
    <w:rsid w:val="00AF3A7D"/>
    <w:rsid w:val="00AF3FA6"/>
    <w:rsid w:val="00AF4714"/>
    <w:rsid w:val="00AF4968"/>
    <w:rsid w:val="00AF5C1D"/>
    <w:rsid w:val="00AF5D6B"/>
    <w:rsid w:val="00AF69B7"/>
    <w:rsid w:val="00AF6D30"/>
    <w:rsid w:val="00AF6D99"/>
    <w:rsid w:val="00AF747B"/>
    <w:rsid w:val="00AF795E"/>
    <w:rsid w:val="00B00832"/>
    <w:rsid w:val="00B00943"/>
    <w:rsid w:val="00B01661"/>
    <w:rsid w:val="00B01B6B"/>
    <w:rsid w:val="00B0286E"/>
    <w:rsid w:val="00B03541"/>
    <w:rsid w:val="00B041A8"/>
    <w:rsid w:val="00B04478"/>
    <w:rsid w:val="00B04482"/>
    <w:rsid w:val="00B04F65"/>
    <w:rsid w:val="00B0528F"/>
    <w:rsid w:val="00B05C1E"/>
    <w:rsid w:val="00B0672E"/>
    <w:rsid w:val="00B068AD"/>
    <w:rsid w:val="00B0706F"/>
    <w:rsid w:val="00B07624"/>
    <w:rsid w:val="00B07859"/>
    <w:rsid w:val="00B07878"/>
    <w:rsid w:val="00B07884"/>
    <w:rsid w:val="00B07989"/>
    <w:rsid w:val="00B07BB5"/>
    <w:rsid w:val="00B10092"/>
    <w:rsid w:val="00B103EE"/>
    <w:rsid w:val="00B107C6"/>
    <w:rsid w:val="00B109AE"/>
    <w:rsid w:val="00B10B60"/>
    <w:rsid w:val="00B10F6A"/>
    <w:rsid w:val="00B112CF"/>
    <w:rsid w:val="00B11CD2"/>
    <w:rsid w:val="00B11DDE"/>
    <w:rsid w:val="00B121C8"/>
    <w:rsid w:val="00B12D0C"/>
    <w:rsid w:val="00B134A1"/>
    <w:rsid w:val="00B13668"/>
    <w:rsid w:val="00B137AB"/>
    <w:rsid w:val="00B138D2"/>
    <w:rsid w:val="00B14325"/>
    <w:rsid w:val="00B14993"/>
    <w:rsid w:val="00B1515F"/>
    <w:rsid w:val="00B15ACE"/>
    <w:rsid w:val="00B15D18"/>
    <w:rsid w:val="00B15D30"/>
    <w:rsid w:val="00B16351"/>
    <w:rsid w:val="00B17B72"/>
    <w:rsid w:val="00B2059A"/>
    <w:rsid w:val="00B20CEA"/>
    <w:rsid w:val="00B21CC2"/>
    <w:rsid w:val="00B22548"/>
    <w:rsid w:val="00B22C4D"/>
    <w:rsid w:val="00B23048"/>
    <w:rsid w:val="00B23736"/>
    <w:rsid w:val="00B23A39"/>
    <w:rsid w:val="00B243FD"/>
    <w:rsid w:val="00B2467D"/>
    <w:rsid w:val="00B24B5C"/>
    <w:rsid w:val="00B24EBF"/>
    <w:rsid w:val="00B24F9E"/>
    <w:rsid w:val="00B252D3"/>
    <w:rsid w:val="00B254DA"/>
    <w:rsid w:val="00B25BFF"/>
    <w:rsid w:val="00B260A5"/>
    <w:rsid w:val="00B26571"/>
    <w:rsid w:val="00B27D56"/>
    <w:rsid w:val="00B32E8B"/>
    <w:rsid w:val="00B331C9"/>
    <w:rsid w:val="00B3335D"/>
    <w:rsid w:val="00B33925"/>
    <w:rsid w:val="00B33A42"/>
    <w:rsid w:val="00B34361"/>
    <w:rsid w:val="00B348BC"/>
    <w:rsid w:val="00B34B91"/>
    <w:rsid w:val="00B34D0F"/>
    <w:rsid w:val="00B359D9"/>
    <w:rsid w:val="00B35ED3"/>
    <w:rsid w:val="00B368F6"/>
    <w:rsid w:val="00B409EF"/>
    <w:rsid w:val="00B4123B"/>
    <w:rsid w:val="00B416E5"/>
    <w:rsid w:val="00B41D58"/>
    <w:rsid w:val="00B41DC4"/>
    <w:rsid w:val="00B43219"/>
    <w:rsid w:val="00B43586"/>
    <w:rsid w:val="00B43A67"/>
    <w:rsid w:val="00B445F1"/>
    <w:rsid w:val="00B4499A"/>
    <w:rsid w:val="00B451AD"/>
    <w:rsid w:val="00B454BF"/>
    <w:rsid w:val="00B45994"/>
    <w:rsid w:val="00B45B2E"/>
    <w:rsid w:val="00B45BC3"/>
    <w:rsid w:val="00B45E16"/>
    <w:rsid w:val="00B46268"/>
    <w:rsid w:val="00B462C9"/>
    <w:rsid w:val="00B46321"/>
    <w:rsid w:val="00B4632F"/>
    <w:rsid w:val="00B47207"/>
    <w:rsid w:val="00B47B71"/>
    <w:rsid w:val="00B47DF8"/>
    <w:rsid w:val="00B507C2"/>
    <w:rsid w:val="00B508FC"/>
    <w:rsid w:val="00B5137B"/>
    <w:rsid w:val="00B51F88"/>
    <w:rsid w:val="00B5291A"/>
    <w:rsid w:val="00B52953"/>
    <w:rsid w:val="00B52F13"/>
    <w:rsid w:val="00B532BD"/>
    <w:rsid w:val="00B5423F"/>
    <w:rsid w:val="00B542DD"/>
    <w:rsid w:val="00B5470F"/>
    <w:rsid w:val="00B54E0B"/>
    <w:rsid w:val="00B5568C"/>
    <w:rsid w:val="00B556DE"/>
    <w:rsid w:val="00B56696"/>
    <w:rsid w:val="00B566D7"/>
    <w:rsid w:val="00B569C2"/>
    <w:rsid w:val="00B56AF5"/>
    <w:rsid w:val="00B6006B"/>
    <w:rsid w:val="00B6064C"/>
    <w:rsid w:val="00B60C1E"/>
    <w:rsid w:val="00B60E26"/>
    <w:rsid w:val="00B61003"/>
    <w:rsid w:val="00B6136D"/>
    <w:rsid w:val="00B61B56"/>
    <w:rsid w:val="00B61D6E"/>
    <w:rsid w:val="00B62AC1"/>
    <w:rsid w:val="00B62C9E"/>
    <w:rsid w:val="00B63136"/>
    <w:rsid w:val="00B63720"/>
    <w:rsid w:val="00B63737"/>
    <w:rsid w:val="00B63A2D"/>
    <w:rsid w:val="00B64BE3"/>
    <w:rsid w:val="00B64F94"/>
    <w:rsid w:val="00B65C7B"/>
    <w:rsid w:val="00B66EB6"/>
    <w:rsid w:val="00B6728F"/>
    <w:rsid w:val="00B673DE"/>
    <w:rsid w:val="00B67BFD"/>
    <w:rsid w:val="00B701AC"/>
    <w:rsid w:val="00B7029E"/>
    <w:rsid w:val="00B70366"/>
    <w:rsid w:val="00B705D1"/>
    <w:rsid w:val="00B70D13"/>
    <w:rsid w:val="00B70EB2"/>
    <w:rsid w:val="00B71283"/>
    <w:rsid w:val="00B71E5C"/>
    <w:rsid w:val="00B72858"/>
    <w:rsid w:val="00B73803"/>
    <w:rsid w:val="00B74BCB"/>
    <w:rsid w:val="00B76CB5"/>
    <w:rsid w:val="00B77999"/>
    <w:rsid w:val="00B779DB"/>
    <w:rsid w:val="00B77B46"/>
    <w:rsid w:val="00B77D4C"/>
    <w:rsid w:val="00B805B4"/>
    <w:rsid w:val="00B80865"/>
    <w:rsid w:val="00B8092D"/>
    <w:rsid w:val="00B8147B"/>
    <w:rsid w:val="00B81BEE"/>
    <w:rsid w:val="00B8356F"/>
    <w:rsid w:val="00B84189"/>
    <w:rsid w:val="00B841D8"/>
    <w:rsid w:val="00B845A1"/>
    <w:rsid w:val="00B84664"/>
    <w:rsid w:val="00B84ED1"/>
    <w:rsid w:val="00B84F8E"/>
    <w:rsid w:val="00B861DF"/>
    <w:rsid w:val="00B864A1"/>
    <w:rsid w:val="00B867A2"/>
    <w:rsid w:val="00B86CF7"/>
    <w:rsid w:val="00B87255"/>
    <w:rsid w:val="00B8731F"/>
    <w:rsid w:val="00B90C8E"/>
    <w:rsid w:val="00B913A6"/>
    <w:rsid w:val="00B915D3"/>
    <w:rsid w:val="00B915E5"/>
    <w:rsid w:val="00B9201C"/>
    <w:rsid w:val="00B928B5"/>
    <w:rsid w:val="00B92AB9"/>
    <w:rsid w:val="00B930BE"/>
    <w:rsid w:val="00B953AB"/>
    <w:rsid w:val="00B95AE7"/>
    <w:rsid w:val="00B96115"/>
    <w:rsid w:val="00B96465"/>
    <w:rsid w:val="00B96880"/>
    <w:rsid w:val="00B968F8"/>
    <w:rsid w:val="00B97735"/>
    <w:rsid w:val="00B97B8C"/>
    <w:rsid w:val="00B97C5C"/>
    <w:rsid w:val="00BA005C"/>
    <w:rsid w:val="00BA07BC"/>
    <w:rsid w:val="00BA1034"/>
    <w:rsid w:val="00BA1385"/>
    <w:rsid w:val="00BA24E0"/>
    <w:rsid w:val="00BA250D"/>
    <w:rsid w:val="00BA327A"/>
    <w:rsid w:val="00BA3410"/>
    <w:rsid w:val="00BA35D6"/>
    <w:rsid w:val="00BA4793"/>
    <w:rsid w:val="00BA5420"/>
    <w:rsid w:val="00BA56CF"/>
    <w:rsid w:val="00BA56DE"/>
    <w:rsid w:val="00BA6399"/>
    <w:rsid w:val="00BA6CEE"/>
    <w:rsid w:val="00BB0BBE"/>
    <w:rsid w:val="00BB0FDA"/>
    <w:rsid w:val="00BB123E"/>
    <w:rsid w:val="00BB1F66"/>
    <w:rsid w:val="00BB2004"/>
    <w:rsid w:val="00BB3546"/>
    <w:rsid w:val="00BB49AD"/>
    <w:rsid w:val="00BB4C10"/>
    <w:rsid w:val="00BB56E9"/>
    <w:rsid w:val="00BB63CF"/>
    <w:rsid w:val="00BB6CD9"/>
    <w:rsid w:val="00BB77D7"/>
    <w:rsid w:val="00BC017B"/>
    <w:rsid w:val="00BC0BF3"/>
    <w:rsid w:val="00BC0E25"/>
    <w:rsid w:val="00BC210D"/>
    <w:rsid w:val="00BC273E"/>
    <w:rsid w:val="00BC2F70"/>
    <w:rsid w:val="00BC3536"/>
    <w:rsid w:val="00BC510E"/>
    <w:rsid w:val="00BC6624"/>
    <w:rsid w:val="00BC68EF"/>
    <w:rsid w:val="00BC6966"/>
    <w:rsid w:val="00BD0AA9"/>
    <w:rsid w:val="00BD205B"/>
    <w:rsid w:val="00BD2139"/>
    <w:rsid w:val="00BD26D8"/>
    <w:rsid w:val="00BD2E0A"/>
    <w:rsid w:val="00BD3111"/>
    <w:rsid w:val="00BD48C3"/>
    <w:rsid w:val="00BD57B4"/>
    <w:rsid w:val="00BD5E42"/>
    <w:rsid w:val="00BD603F"/>
    <w:rsid w:val="00BD628A"/>
    <w:rsid w:val="00BD686C"/>
    <w:rsid w:val="00BD7CDC"/>
    <w:rsid w:val="00BD7FDA"/>
    <w:rsid w:val="00BE0203"/>
    <w:rsid w:val="00BE0B14"/>
    <w:rsid w:val="00BE0D8D"/>
    <w:rsid w:val="00BE1620"/>
    <w:rsid w:val="00BE2ACB"/>
    <w:rsid w:val="00BE2E77"/>
    <w:rsid w:val="00BE3710"/>
    <w:rsid w:val="00BE3D33"/>
    <w:rsid w:val="00BE414D"/>
    <w:rsid w:val="00BE62F1"/>
    <w:rsid w:val="00BE634B"/>
    <w:rsid w:val="00BE7301"/>
    <w:rsid w:val="00BE75F5"/>
    <w:rsid w:val="00BE7A09"/>
    <w:rsid w:val="00BF05F6"/>
    <w:rsid w:val="00BF0750"/>
    <w:rsid w:val="00BF0B66"/>
    <w:rsid w:val="00BF0DC2"/>
    <w:rsid w:val="00BF1435"/>
    <w:rsid w:val="00BF175F"/>
    <w:rsid w:val="00BF1785"/>
    <w:rsid w:val="00BF25C1"/>
    <w:rsid w:val="00BF28AC"/>
    <w:rsid w:val="00BF29F2"/>
    <w:rsid w:val="00BF2A60"/>
    <w:rsid w:val="00BF2B48"/>
    <w:rsid w:val="00BF3DF0"/>
    <w:rsid w:val="00BF3FAB"/>
    <w:rsid w:val="00BF4675"/>
    <w:rsid w:val="00BF46A4"/>
    <w:rsid w:val="00BF5926"/>
    <w:rsid w:val="00BF5EFB"/>
    <w:rsid w:val="00BF6744"/>
    <w:rsid w:val="00BF6B85"/>
    <w:rsid w:val="00BF758A"/>
    <w:rsid w:val="00BF7713"/>
    <w:rsid w:val="00C00168"/>
    <w:rsid w:val="00C00941"/>
    <w:rsid w:val="00C0178E"/>
    <w:rsid w:val="00C01B80"/>
    <w:rsid w:val="00C0290E"/>
    <w:rsid w:val="00C0334D"/>
    <w:rsid w:val="00C03E31"/>
    <w:rsid w:val="00C03F3E"/>
    <w:rsid w:val="00C0595D"/>
    <w:rsid w:val="00C06AC7"/>
    <w:rsid w:val="00C06B5C"/>
    <w:rsid w:val="00C06DC5"/>
    <w:rsid w:val="00C06F66"/>
    <w:rsid w:val="00C0711A"/>
    <w:rsid w:val="00C0738E"/>
    <w:rsid w:val="00C07EF2"/>
    <w:rsid w:val="00C07FBB"/>
    <w:rsid w:val="00C106F8"/>
    <w:rsid w:val="00C10D6D"/>
    <w:rsid w:val="00C116AB"/>
    <w:rsid w:val="00C118C1"/>
    <w:rsid w:val="00C138A1"/>
    <w:rsid w:val="00C14090"/>
    <w:rsid w:val="00C142BD"/>
    <w:rsid w:val="00C146FB"/>
    <w:rsid w:val="00C149BE"/>
    <w:rsid w:val="00C14A91"/>
    <w:rsid w:val="00C14E8C"/>
    <w:rsid w:val="00C15135"/>
    <w:rsid w:val="00C155BD"/>
    <w:rsid w:val="00C15ADD"/>
    <w:rsid w:val="00C15CFC"/>
    <w:rsid w:val="00C15D16"/>
    <w:rsid w:val="00C1644A"/>
    <w:rsid w:val="00C166C1"/>
    <w:rsid w:val="00C167CC"/>
    <w:rsid w:val="00C16956"/>
    <w:rsid w:val="00C16D5F"/>
    <w:rsid w:val="00C17289"/>
    <w:rsid w:val="00C17965"/>
    <w:rsid w:val="00C203C5"/>
    <w:rsid w:val="00C20C96"/>
    <w:rsid w:val="00C21450"/>
    <w:rsid w:val="00C22B81"/>
    <w:rsid w:val="00C23019"/>
    <w:rsid w:val="00C2371A"/>
    <w:rsid w:val="00C2377F"/>
    <w:rsid w:val="00C23D86"/>
    <w:rsid w:val="00C24263"/>
    <w:rsid w:val="00C24AF6"/>
    <w:rsid w:val="00C24BDB"/>
    <w:rsid w:val="00C250CC"/>
    <w:rsid w:val="00C2568C"/>
    <w:rsid w:val="00C25865"/>
    <w:rsid w:val="00C25B0F"/>
    <w:rsid w:val="00C25E8F"/>
    <w:rsid w:val="00C25F4A"/>
    <w:rsid w:val="00C266AD"/>
    <w:rsid w:val="00C26DBA"/>
    <w:rsid w:val="00C275BB"/>
    <w:rsid w:val="00C275EA"/>
    <w:rsid w:val="00C27C81"/>
    <w:rsid w:val="00C3192C"/>
    <w:rsid w:val="00C31FAF"/>
    <w:rsid w:val="00C32189"/>
    <w:rsid w:val="00C32EF2"/>
    <w:rsid w:val="00C32F06"/>
    <w:rsid w:val="00C33406"/>
    <w:rsid w:val="00C33BDD"/>
    <w:rsid w:val="00C3438B"/>
    <w:rsid w:val="00C34D45"/>
    <w:rsid w:val="00C3593F"/>
    <w:rsid w:val="00C35C10"/>
    <w:rsid w:val="00C360CC"/>
    <w:rsid w:val="00C36F50"/>
    <w:rsid w:val="00C3704E"/>
    <w:rsid w:val="00C37176"/>
    <w:rsid w:val="00C37350"/>
    <w:rsid w:val="00C37AB3"/>
    <w:rsid w:val="00C40009"/>
    <w:rsid w:val="00C40BDA"/>
    <w:rsid w:val="00C40C03"/>
    <w:rsid w:val="00C40D98"/>
    <w:rsid w:val="00C4101A"/>
    <w:rsid w:val="00C414C6"/>
    <w:rsid w:val="00C42BB7"/>
    <w:rsid w:val="00C42CD8"/>
    <w:rsid w:val="00C42F97"/>
    <w:rsid w:val="00C43482"/>
    <w:rsid w:val="00C437D3"/>
    <w:rsid w:val="00C43F44"/>
    <w:rsid w:val="00C44026"/>
    <w:rsid w:val="00C446D8"/>
    <w:rsid w:val="00C44ED4"/>
    <w:rsid w:val="00C44F8E"/>
    <w:rsid w:val="00C454C5"/>
    <w:rsid w:val="00C45BAC"/>
    <w:rsid w:val="00C45F4A"/>
    <w:rsid w:val="00C4705C"/>
    <w:rsid w:val="00C472D2"/>
    <w:rsid w:val="00C51442"/>
    <w:rsid w:val="00C5163C"/>
    <w:rsid w:val="00C5184E"/>
    <w:rsid w:val="00C5209C"/>
    <w:rsid w:val="00C52452"/>
    <w:rsid w:val="00C524EC"/>
    <w:rsid w:val="00C52EFB"/>
    <w:rsid w:val="00C52F97"/>
    <w:rsid w:val="00C5312A"/>
    <w:rsid w:val="00C53922"/>
    <w:rsid w:val="00C53F6E"/>
    <w:rsid w:val="00C53F93"/>
    <w:rsid w:val="00C552EC"/>
    <w:rsid w:val="00C559E8"/>
    <w:rsid w:val="00C56DD0"/>
    <w:rsid w:val="00C573D8"/>
    <w:rsid w:val="00C602E4"/>
    <w:rsid w:val="00C60395"/>
    <w:rsid w:val="00C6101B"/>
    <w:rsid w:val="00C61536"/>
    <w:rsid w:val="00C6193B"/>
    <w:rsid w:val="00C61A21"/>
    <w:rsid w:val="00C61C8A"/>
    <w:rsid w:val="00C62405"/>
    <w:rsid w:val="00C62593"/>
    <w:rsid w:val="00C6278B"/>
    <w:rsid w:val="00C627F3"/>
    <w:rsid w:val="00C62AF9"/>
    <w:rsid w:val="00C62E0F"/>
    <w:rsid w:val="00C63405"/>
    <w:rsid w:val="00C63411"/>
    <w:rsid w:val="00C63A5E"/>
    <w:rsid w:val="00C64089"/>
    <w:rsid w:val="00C64433"/>
    <w:rsid w:val="00C6490D"/>
    <w:rsid w:val="00C660E5"/>
    <w:rsid w:val="00C66F74"/>
    <w:rsid w:val="00C675A2"/>
    <w:rsid w:val="00C7020F"/>
    <w:rsid w:val="00C702CE"/>
    <w:rsid w:val="00C70BC7"/>
    <w:rsid w:val="00C7120B"/>
    <w:rsid w:val="00C71D63"/>
    <w:rsid w:val="00C7229F"/>
    <w:rsid w:val="00C72AC8"/>
    <w:rsid w:val="00C7367C"/>
    <w:rsid w:val="00C73BC1"/>
    <w:rsid w:val="00C73E01"/>
    <w:rsid w:val="00C74322"/>
    <w:rsid w:val="00C749FE"/>
    <w:rsid w:val="00C74BCD"/>
    <w:rsid w:val="00C74DBE"/>
    <w:rsid w:val="00C756FF"/>
    <w:rsid w:val="00C75AF4"/>
    <w:rsid w:val="00C76168"/>
    <w:rsid w:val="00C7662A"/>
    <w:rsid w:val="00C766EF"/>
    <w:rsid w:val="00C7673D"/>
    <w:rsid w:val="00C767FB"/>
    <w:rsid w:val="00C768AC"/>
    <w:rsid w:val="00C77011"/>
    <w:rsid w:val="00C770AB"/>
    <w:rsid w:val="00C77C14"/>
    <w:rsid w:val="00C806F9"/>
    <w:rsid w:val="00C80D5E"/>
    <w:rsid w:val="00C8109B"/>
    <w:rsid w:val="00C81A1B"/>
    <w:rsid w:val="00C82025"/>
    <w:rsid w:val="00C82033"/>
    <w:rsid w:val="00C826C1"/>
    <w:rsid w:val="00C82D96"/>
    <w:rsid w:val="00C838DF"/>
    <w:rsid w:val="00C83939"/>
    <w:rsid w:val="00C83EFC"/>
    <w:rsid w:val="00C84513"/>
    <w:rsid w:val="00C861CA"/>
    <w:rsid w:val="00C862A9"/>
    <w:rsid w:val="00C86B49"/>
    <w:rsid w:val="00C87E73"/>
    <w:rsid w:val="00C90230"/>
    <w:rsid w:val="00C913A0"/>
    <w:rsid w:val="00C914D1"/>
    <w:rsid w:val="00C91A2D"/>
    <w:rsid w:val="00C924C0"/>
    <w:rsid w:val="00C938C4"/>
    <w:rsid w:val="00C93C3B"/>
    <w:rsid w:val="00C93CA9"/>
    <w:rsid w:val="00C941EC"/>
    <w:rsid w:val="00C94415"/>
    <w:rsid w:val="00C96B39"/>
    <w:rsid w:val="00C96FC5"/>
    <w:rsid w:val="00C973D8"/>
    <w:rsid w:val="00C97D42"/>
    <w:rsid w:val="00CA0655"/>
    <w:rsid w:val="00CA076A"/>
    <w:rsid w:val="00CA124B"/>
    <w:rsid w:val="00CA12DD"/>
    <w:rsid w:val="00CA15DC"/>
    <w:rsid w:val="00CA1ECE"/>
    <w:rsid w:val="00CA23BD"/>
    <w:rsid w:val="00CA242A"/>
    <w:rsid w:val="00CA2BCC"/>
    <w:rsid w:val="00CA2C88"/>
    <w:rsid w:val="00CA306A"/>
    <w:rsid w:val="00CA3EDC"/>
    <w:rsid w:val="00CA449C"/>
    <w:rsid w:val="00CA4627"/>
    <w:rsid w:val="00CA54B3"/>
    <w:rsid w:val="00CA5647"/>
    <w:rsid w:val="00CA590E"/>
    <w:rsid w:val="00CA5B54"/>
    <w:rsid w:val="00CA5F65"/>
    <w:rsid w:val="00CA602E"/>
    <w:rsid w:val="00CA6091"/>
    <w:rsid w:val="00CA69B3"/>
    <w:rsid w:val="00CA6B58"/>
    <w:rsid w:val="00CA70B8"/>
    <w:rsid w:val="00CA71EE"/>
    <w:rsid w:val="00CA7424"/>
    <w:rsid w:val="00CA7564"/>
    <w:rsid w:val="00CB056D"/>
    <w:rsid w:val="00CB19CE"/>
    <w:rsid w:val="00CB1A0B"/>
    <w:rsid w:val="00CB1CCD"/>
    <w:rsid w:val="00CB1D63"/>
    <w:rsid w:val="00CB21C0"/>
    <w:rsid w:val="00CB28D6"/>
    <w:rsid w:val="00CB2A64"/>
    <w:rsid w:val="00CB339D"/>
    <w:rsid w:val="00CB3FE0"/>
    <w:rsid w:val="00CB443B"/>
    <w:rsid w:val="00CB4611"/>
    <w:rsid w:val="00CB4753"/>
    <w:rsid w:val="00CB6C85"/>
    <w:rsid w:val="00CB7098"/>
    <w:rsid w:val="00CB75CD"/>
    <w:rsid w:val="00CB79F8"/>
    <w:rsid w:val="00CC00D8"/>
    <w:rsid w:val="00CC01E2"/>
    <w:rsid w:val="00CC0C6A"/>
    <w:rsid w:val="00CC0D5E"/>
    <w:rsid w:val="00CC10DC"/>
    <w:rsid w:val="00CC1445"/>
    <w:rsid w:val="00CC176D"/>
    <w:rsid w:val="00CC1A16"/>
    <w:rsid w:val="00CC1C1E"/>
    <w:rsid w:val="00CC2903"/>
    <w:rsid w:val="00CC2F83"/>
    <w:rsid w:val="00CC325F"/>
    <w:rsid w:val="00CC32DE"/>
    <w:rsid w:val="00CC38EF"/>
    <w:rsid w:val="00CC40D0"/>
    <w:rsid w:val="00CC49AF"/>
    <w:rsid w:val="00CC50E3"/>
    <w:rsid w:val="00CC5163"/>
    <w:rsid w:val="00CC583A"/>
    <w:rsid w:val="00CC5AAC"/>
    <w:rsid w:val="00CC5EB2"/>
    <w:rsid w:val="00CC659D"/>
    <w:rsid w:val="00CD0021"/>
    <w:rsid w:val="00CD011E"/>
    <w:rsid w:val="00CD040B"/>
    <w:rsid w:val="00CD1038"/>
    <w:rsid w:val="00CD2429"/>
    <w:rsid w:val="00CD2592"/>
    <w:rsid w:val="00CD276E"/>
    <w:rsid w:val="00CD355E"/>
    <w:rsid w:val="00CD3CAD"/>
    <w:rsid w:val="00CD40BB"/>
    <w:rsid w:val="00CD5522"/>
    <w:rsid w:val="00CD553E"/>
    <w:rsid w:val="00CD661A"/>
    <w:rsid w:val="00CD66AA"/>
    <w:rsid w:val="00CD6D35"/>
    <w:rsid w:val="00CD7008"/>
    <w:rsid w:val="00CD7A2C"/>
    <w:rsid w:val="00CD7B16"/>
    <w:rsid w:val="00CD7FAE"/>
    <w:rsid w:val="00CE0811"/>
    <w:rsid w:val="00CE0F2B"/>
    <w:rsid w:val="00CE121C"/>
    <w:rsid w:val="00CE1BA9"/>
    <w:rsid w:val="00CE1BCF"/>
    <w:rsid w:val="00CE263D"/>
    <w:rsid w:val="00CE2A9A"/>
    <w:rsid w:val="00CE2DDD"/>
    <w:rsid w:val="00CE3A79"/>
    <w:rsid w:val="00CE3AC3"/>
    <w:rsid w:val="00CE51B9"/>
    <w:rsid w:val="00CE52BA"/>
    <w:rsid w:val="00CE5985"/>
    <w:rsid w:val="00CE750A"/>
    <w:rsid w:val="00CE7F5D"/>
    <w:rsid w:val="00CF1B1E"/>
    <w:rsid w:val="00CF1E69"/>
    <w:rsid w:val="00CF2299"/>
    <w:rsid w:val="00CF2810"/>
    <w:rsid w:val="00CF2A22"/>
    <w:rsid w:val="00CF2F40"/>
    <w:rsid w:val="00CF3E91"/>
    <w:rsid w:val="00CF4FC0"/>
    <w:rsid w:val="00CF59A3"/>
    <w:rsid w:val="00CF763D"/>
    <w:rsid w:val="00CF7FBE"/>
    <w:rsid w:val="00D01ACC"/>
    <w:rsid w:val="00D01F8C"/>
    <w:rsid w:val="00D01FC8"/>
    <w:rsid w:val="00D02A1F"/>
    <w:rsid w:val="00D02F63"/>
    <w:rsid w:val="00D034F8"/>
    <w:rsid w:val="00D03A49"/>
    <w:rsid w:val="00D03CD8"/>
    <w:rsid w:val="00D0417F"/>
    <w:rsid w:val="00D0544D"/>
    <w:rsid w:val="00D05EBD"/>
    <w:rsid w:val="00D06702"/>
    <w:rsid w:val="00D067E7"/>
    <w:rsid w:val="00D0690C"/>
    <w:rsid w:val="00D06D38"/>
    <w:rsid w:val="00D070D1"/>
    <w:rsid w:val="00D074AE"/>
    <w:rsid w:val="00D07704"/>
    <w:rsid w:val="00D07D23"/>
    <w:rsid w:val="00D109E0"/>
    <w:rsid w:val="00D10B6A"/>
    <w:rsid w:val="00D1143C"/>
    <w:rsid w:val="00D11572"/>
    <w:rsid w:val="00D11FB2"/>
    <w:rsid w:val="00D127FD"/>
    <w:rsid w:val="00D13218"/>
    <w:rsid w:val="00D13257"/>
    <w:rsid w:val="00D13545"/>
    <w:rsid w:val="00D13D50"/>
    <w:rsid w:val="00D14E5E"/>
    <w:rsid w:val="00D14E67"/>
    <w:rsid w:val="00D16180"/>
    <w:rsid w:val="00D16394"/>
    <w:rsid w:val="00D1666C"/>
    <w:rsid w:val="00D17E5A"/>
    <w:rsid w:val="00D2054C"/>
    <w:rsid w:val="00D20BD3"/>
    <w:rsid w:val="00D20E7B"/>
    <w:rsid w:val="00D21ACA"/>
    <w:rsid w:val="00D220EF"/>
    <w:rsid w:val="00D22302"/>
    <w:rsid w:val="00D224FD"/>
    <w:rsid w:val="00D22D6C"/>
    <w:rsid w:val="00D24670"/>
    <w:rsid w:val="00D24C2F"/>
    <w:rsid w:val="00D24CC1"/>
    <w:rsid w:val="00D24DFA"/>
    <w:rsid w:val="00D25697"/>
    <w:rsid w:val="00D25F6A"/>
    <w:rsid w:val="00D2634A"/>
    <w:rsid w:val="00D265FC"/>
    <w:rsid w:val="00D274AE"/>
    <w:rsid w:val="00D27A5B"/>
    <w:rsid w:val="00D27FF5"/>
    <w:rsid w:val="00D3007E"/>
    <w:rsid w:val="00D30AE1"/>
    <w:rsid w:val="00D311F0"/>
    <w:rsid w:val="00D312B7"/>
    <w:rsid w:val="00D31942"/>
    <w:rsid w:val="00D31B72"/>
    <w:rsid w:val="00D321F1"/>
    <w:rsid w:val="00D32C21"/>
    <w:rsid w:val="00D32E9C"/>
    <w:rsid w:val="00D33059"/>
    <w:rsid w:val="00D33077"/>
    <w:rsid w:val="00D332CA"/>
    <w:rsid w:val="00D33B7F"/>
    <w:rsid w:val="00D33DDA"/>
    <w:rsid w:val="00D3512E"/>
    <w:rsid w:val="00D357A1"/>
    <w:rsid w:val="00D35CAA"/>
    <w:rsid w:val="00D36B1D"/>
    <w:rsid w:val="00D373EA"/>
    <w:rsid w:val="00D377B2"/>
    <w:rsid w:val="00D37B48"/>
    <w:rsid w:val="00D37FE0"/>
    <w:rsid w:val="00D40A2D"/>
    <w:rsid w:val="00D4174A"/>
    <w:rsid w:val="00D418EE"/>
    <w:rsid w:val="00D42180"/>
    <w:rsid w:val="00D428EC"/>
    <w:rsid w:val="00D42BCD"/>
    <w:rsid w:val="00D4347C"/>
    <w:rsid w:val="00D435E6"/>
    <w:rsid w:val="00D4429B"/>
    <w:rsid w:val="00D44BA7"/>
    <w:rsid w:val="00D4575E"/>
    <w:rsid w:val="00D45940"/>
    <w:rsid w:val="00D468DC"/>
    <w:rsid w:val="00D46FED"/>
    <w:rsid w:val="00D476FA"/>
    <w:rsid w:val="00D477C8"/>
    <w:rsid w:val="00D47B99"/>
    <w:rsid w:val="00D50296"/>
    <w:rsid w:val="00D503CC"/>
    <w:rsid w:val="00D50441"/>
    <w:rsid w:val="00D5117A"/>
    <w:rsid w:val="00D511AB"/>
    <w:rsid w:val="00D5149A"/>
    <w:rsid w:val="00D5299A"/>
    <w:rsid w:val="00D536C3"/>
    <w:rsid w:val="00D53832"/>
    <w:rsid w:val="00D538E8"/>
    <w:rsid w:val="00D54133"/>
    <w:rsid w:val="00D54BA0"/>
    <w:rsid w:val="00D54F4B"/>
    <w:rsid w:val="00D5536D"/>
    <w:rsid w:val="00D55844"/>
    <w:rsid w:val="00D55A22"/>
    <w:rsid w:val="00D55D73"/>
    <w:rsid w:val="00D55E5D"/>
    <w:rsid w:val="00D55F0E"/>
    <w:rsid w:val="00D56587"/>
    <w:rsid w:val="00D566CD"/>
    <w:rsid w:val="00D56C7D"/>
    <w:rsid w:val="00D57180"/>
    <w:rsid w:val="00D57259"/>
    <w:rsid w:val="00D60970"/>
    <w:rsid w:val="00D60AAE"/>
    <w:rsid w:val="00D62845"/>
    <w:rsid w:val="00D62F72"/>
    <w:rsid w:val="00D62FAD"/>
    <w:rsid w:val="00D6374D"/>
    <w:rsid w:val="00D64736"/>
    <w:rsid w:val="00D64864"/>
    <w:rsid w:val="00D65286"/>
    <w:rsid w:val="00D652E2"/>
    <w:rsid w:val="00D65817"/>
    <w:rsid w:val="00D65C68"/>
    <w:rsid w:val="00D663DB"/>
    <w:rsid w:val="00D67C29"/>
    <w:rsid w:val="00D70BFC"/>
    <w:rsid w:val="00D70FF9"/>
    <w:rsid w:val="00D71DD3"/>
    <w:rsid w:val="00D7256C"/>
    <w:rsid w:val="00D72958"/>
    <w:rsid w:val="00D7304A"/>
    <w:rsid w:val="00D731CE"/>
    <w:rsid w:val="00D73492"/>
    <w:rsid w:val="00D74420"/>
    <w:rsid w:val="00D75098"/>
    <w:rsid w:val="00D75CDF"/>
    <w:rsid w:val="00D760F3"/>
    <w:rsid w:val="00D76911"/>
    <w:rsid w:val="00D76A1C"/>
    <w:rsid w:val="00D76CE4"/>
    <w:rsid w:val="00D771C9"/>
    <w:rsid w:val="00D77227"/>
    <w:rsid w:val="00D77535"/>
    <w:rsid w:val="00D77713"/>
    <w:rsid w:val="00D77D71"/>
    <w:rsid w:val="00D80492"/>
    <w:rsid w:val="00D80BB6"/>
    <w:rsid w:val="00D80D16"/>
    <w:rsid w:val="00D81456"/>
    <w:rsid w:val="00D817D7"/>
    <w:rsid w:val="00D81AF5"/>
    <w:rsid w:val="00D81BC9"/>
    <w:rsid w:val="00D81D34"/>
    <w:rsid w:val="00D81DCE"/>
    <w:rsid w:val="00D83135"/>
    <w:rsid w:val="00D84B91"/>
    <w:rsid w:val="00D84E4A"/>
    <w:rsid w:val="00D856BF"/>
    <w:rsid w:val="00D859CF"/>
    <w:rsid w:val="00D85CF8"/>
    <w:rsid w:val="00D85ED0"/>
    <w:rsid w:val="00D86087"/>
    <w:rsid w:val="00D876DD"/>
    <w:rsid w:val="00D87A38"/>
    <w:rsid w:val="00D90096"/>
    <w:rsid w:val="00D900D2"/>
    <w:rsid w:val="00D9021D"/>
    <w:rsid w:val="00D908DF"/>
    <w:rsid w:val="00D91F1E"/>
    <w:rsid w:val="00D932C1"/>
    <w:rsid w:val="00D93766"/>
    <w:rsid w:val="00D93D1D"/>
    <w:rsid w:val="00D941DD"/>
    <w:rsid w:val="00D94210"/>
    <w:rsid w:val="00D946D0"/>
    <w:rsid w:val="00D949D3"/>
    <w:rsid w:val="00D94BDC"/>
    <w:rsid w:val="00D9521B"/>
    <w:rsid w:val="00D9554C"/>
    <w:rsid w:val="00D958FB"/>
    <w:rsid w:val="00D961A6"/>
    <w:rsid w:val="00D96BD9"/>
    <w:rsid w:val="00DA09E8"/>
    <w:rsid w:val="00DA09F3"/>
    <w:rsid w:val="00DA13D0"/>
    <w:rsid w:val="00DA1418"/>
    <w:rsid w:val="00DA159F"/>
    <w:rsid w:val="00DA1969"/>
    <w:rsid w:val="00DA23EE"/>
    <w:rsid w:val="00DA295D"/>
    <w:rsid w:val="00DA2A04"/>
    <w:rsid w:val="00DA2CFD"/>
    <w:rsid w:val="00DA2E2C"/>
    <w:rsid w:val="00DA2F8C"/>
    <w:rsid w:val="00DA3557"/>
    <w:rsid w:val="00DA3D3B"/>
    <w:rsid w:val="00DA4048"/>
    <w:rsid w:val="00DA49D4"/>
    <w:rsid w:val="00DA4CB9"/>
    <w:rsid w:val="00DA5235"/>
    <w:rsid w:val="00DA5968"/>
    <w:rsid w:val="00DA5E83"/>
    <w:rsid w:val="00DA6000"/>
    <w:rsid w:val="00DA653B"/>
    <w:rsid w:val="00DA67BB"/>
    <w:rsid w:val="00DA69A6"/>
    <w:rsid w:val="00DA746E"/>
    <w:rsid w:val="00DA7609"/>
    <w:rsid w:val="00DA7AA7"/>
    <w:rsid w:val="00DA7E16"/>
    <w:rsid w:val="00DB0105"/>
    <w:rsid w:val="00DB0926"/>
    <w:rsid w:val="00DB0D08"/>
    <w:rsid w:val="00DB168A"/>
    <w:rsid w:val="00DB2259"/>
    <w:rsid w:val="00DB383C"/>
    <w:rsid w:val="00DB389E"/>
    <w:rsid w:val="00DB3994"/>
    <w:rsid w:val="00DB3BDE"/>
    <w:rsid w:val="00DB4121"/>
    <w:rsid w:val="00DB43D4"/>
    <w:rsid w:val="00DB4BA2"/>
    <w:rsid w:val="00DB5DAF"/>
    <w:rsid w:val="00DB6099"/>
    <w:rsid w:val="00DB6A2D"/>
    <w:rsid w:val="00DB6F4B"/>
    <w:rsid w:val="00DB716A"/>
    <w:rsid w:val="00DC0A3E"/>
    <w:rsid w:val="00DC25A9"/>
    <w:rsid w:val="00DC2F82"/>
    <w:rsid w:val="00DC4C5E"/>
    <w:rsid w:val="00DC4F16"/>
    <w:rsid w:val="00DC5596"/>
    <w:rsid w:val="00DC55CD"/>
    <w:rsid w:val="00DC5874"/>
    <w:rsid w:val="00DC59D3"/>
    <w:rsid w:val="00DC5A83"/>
    <w:rsid w:val="00DC5E3F"/>
    <w:rsid w:val="00DC6651"/>
    <w:rsid w:val="00DC66B6"/>
    <w:rsid w:val="00DC6A5C"/>
    <w:rsid w:val="00DC7051"/>
    <w:rsid w:val="00DC7470"/>
    <w:rsid w:val="00DC7C5D"/>
    <w:rsid w:val="00DC7E15"/>
    <w:rsid w:val="00DC7FDB"/>
    <w:rsid w:val="00DD0730"/>
    <w:rsid w:val="00DD142D"/>
    <w:rsid w:val="00DD1B88"/>
    <w:rsid w:val="00DD3A12"/>
    <w:rsid w:val="00DD45D8"/>
    <w:rsid w:val="00DD488A"/>
    <w:rsid w:val="00DD4999"/>
    <w:rsid w:val="00DD4CE8"/>
    <w:rsid w:val="00DD4D81"/>
    <w:rsid w:val="00DD51D4"/>
    <w:rsid w:val="00DD531E"/>
    <w:rsid w:val="00DD5685"/>
    <w:rsid w:val="00DD69A7"/>
    <w:rsid w:val="00DD7EE4"/>
    <w:rsid w:val="00DE036D"/>
    <w:rsid w:val="00DE0CCC"/>
    <w:rsid w:val="00DE1D40"/>
    <w:rsid w:val="00DE1E45"/>
    <w:rsid w:val="00DE2374"/>
    <w:rsid w:val="00DE2818"/>
    <w:rsid w:val="00DE321B"/>
    <w:rsid w:val="00DE39EA"/>
    <w:rsid w:val="00DE3A79"/>
    <w:rsid w:val="00DE3F94"/>
    <w:rsid w:val="00DE423F"/>
    <w:rsid w:val="00DE4664"/>
    <w:rsid w:val="00DE4C15"/>
    <w:rsid w:val="00DE4F82"/>
    <w:rsid w:val="00DE5654"/>
    <w:rsid w:val="00DE6140"/>
    <w:rsid w:val="00DE66BA"/>
    <w:rsid w:val="00DE69CA"/>
    <w:rsid w:val="00DE6EE2"/>
    <w:rsid w:val="00DE76A3"/>
    <w:rsid w:val="00DE7AF4"/>
    <w:rsid w:val="00DE7C9E"/>
    <w:rsid w:val="00DE7CA7"/>
    <w:rsid w:val="00DF0898"/>
    <w:rsid w:val="00DF097F"/>
    <w:rsid w:val="00DF1C34"/>
    <w:rsid w:val="00DF1CD3"/>
    <w:rsid w:val="00DF202D"/>
    <w:rsid w:val="00DF274D"/>
    <w:rsid w:val="00DF2B75"/>
    <w:rsid w:val="00DF2DB2"/>
    <w:rsid w:val="00DF2DBD"/>
    <w:rsid w:val="00DF384D"/>
    <w:rsid w:val="00DF3A04"/>
    <w:rsid w:val="00DF4130"/>
    <w:rsid w:val="00DF44F3"/>
    <w:rsid w:val="00DF4586"/>
    <w:rsid w:val="00DF4B93"/>
    <w:rsid w:val="00DF4D14"/>
    <w:rsid w:val="00DF61CA"/>
    <w:rsid w:val="00DF649F"/>
    <w:rsid w:val="00DF64E5"/>
    <w:rsid w:val="00DF6546"/>
    <w:rsid w:val="00DF6B35"/>
    <w:rsid w:val="00DF6F9B"/>
    <w:rsid w:val="00DF7BD9"/>
    <w:rsid w:val="00DF7C43"/>
    <w:rsid w:val="00DF7FF3"/>
    <w:rsid w:val="00E00431"/>
    <w:rsid w:val="00E004F2"/>
    <w:rsid w:val="00E008C2"/>
    <w:rsid w:val="00E0090B"/>
    <w:rsid w:val="00E00AF4"/>
    <w:rsid w:val="00E01016"/>
    <w:rsid w:val="00E014D4"/>
    <w:rsid w:val="00E0216B"/>
    <w:rsid w:val="00E02B35"/>
    <w:rsid w:val="00E03118"/>
    <w:rsid w:val="00E03C54"/>
    <w:rsid w:val="00E03D79"/>
    <w:rsid w:val="00E03DEF"/>
    <w:rsid w:val="00E03F55"/>
    <w:rsid w:val="00E043AC"/>
    <w:rsid w:val="00E04CE2"/>
    <w:rsid w:val="00E04DB1"/>
    <w:rsid w:val="00E05016"/>
    <w:rsid w:val="00E05188"/>
    <w:rsid w:val="00E0533A"/>
    <w:rsid w:val="00E055E2"/>
    <w:rsid w:val="00E05749"/>
    <w:rsid w:val="00E057D0"/>
    <w:rsid w:val="00E05FD5"/>
    <w:rsid w:val="00E0691C"/>
    <w:rsid w:val="00E06EE6"/>
    <w:rsid w:val="00E07B2B"/>
    <w:rsid w:val="00E07F33"/>
    <w:rsid w:val="00E10769"/>
    <w:rsid w:val="00E11059"/>
    <w:rsid w:val="00E127C8"/>
    <w:rsid w:val="00E12C70"/>
    <w:rsid w:val="00E131CD"/>
    <w:rsid w:val="00E1347E"/>
    <w:rsid w:val="00E139E6"/>
    <w:rsid w:val="00E13B37"/>
    <w:rsid w:val="00E13DE8"/>
    <w:rsid w:val="00E1406B"/>
    <w:rsid w:val="00E1411C"/>
    <w:rsid w:val="00E14CEA"/>
    <w:rsid w:val="00E156D5"/>
    <w:rsid w:val="00E15827"/>
    <w:rsid w:val="00E15DAC"/>
    <w:rsid w:val="00E161F3"/>
    <w:rsid w:val="00E163AE"/>
    <w:rsid w:val="00E16465"/>
    <w:rsid w:val="00E17562"/>
    <w:rsid w:val="00E175FD"/>
    <w:rsid w:val="00E17939"/>
    <w:rsid w:val="00E20E41"/>
    <w:rsid w:val="00E2284F"/>
    <w:rsid w:val="00E22953"/>
    <w:rsid w:val="00E22999"/>
    <w:rsid w:val="00E2408C"/>
    <w:rsid w:val="00E24431"/>
    <w:rsid w:val="00E2462A"/>
    <w:rsid w:val="00E246B9"/>
    <w:rsid w:val="00E2587B"/>
    <w:rsid w:val="00E26118"/>
    <w:rsid w:val="00E26682"/>
    <w:rsid w:val="00E2694A"/>
    <w:rsid w:val="00E26CC4"/>
    <w:rsid w:val="00E27425"/>
    <w:rsid w:val="00E27540"/>
    <w:rsid w:val="00E27E17"/>
    <w:rsid w:val="00E30EA8"/>
    <w:rsid w:val="00E315A3"/>
    <w:rsid w:val="00E322D6"/>
    <w:rsid w:val="00E326DD"/>
    <w:rsid w:val="00E32E36"/>
    <w:rsid w:val="00E32EF3"/>
    <w:rsid w:val="00E3371D"/>
    <w:rsid w:val="00E33AFB"/>
    <w:rsid w:val="00E33D99"/>
    <w:rsid w:val="00E34295"/>
    <w:rsid w:val="00E34562"/>
    <w:rsid w:val="00E34567"/>
    <w:rsid w:val="00E34967"/>
    <w:rsid w:val="00E3556A"/>
    <w:rsid w:val="00E358E3"/>
    <w:rsid w:val="00E367BF"/>
    <w:rsid w:val="00E36D63"/>
    <w:rsid w:val="00E40448"/>
    <w:rsid w:val="00E40B37"/>
    <w:rsid w:val="00E41F51"/>
    <w:rsid w:val="00E42F06"/>
    <w:rsid w:val="00E42FA2"/>
    <w:rsid w:val="00E431A4"/>
    <w:rsid w:val="00E43775"/>
    <w:rsid w:val="00E437BA"/>
    <w:rsid w:val="00E43B5A"/>
    <w:rsid w:val="00E43EE4"/>
    <w:rsid w:val="00E447E2"/>
    <w:rsid w:val="00E44CAC"/>
    <w:rsid w:val="00E45329"/>
    <w:rsid w:val="00E456EC"/>
    <w:rsid w:val="00E45DAF"/>
    <w:rsid w:val="00E4600F"/>
    <w:rsid w:val="00E4604E"/>
    <w:rsid w:val="00E465A2"/>
    <w:rsid w:val="00E4707A"/>
    <w:rsid w:val="00E47711"/>
    <w:rsid w:val="00E4778A"/>
    <w:rsid w:val="00E50248"/>
    <w:rsid w:val="00E50503"/>
    <w:rsid w:val="00E50D24"/>
    <w:rsid w:val="00E50E5F"/>
    <w:rsid w:val="00E5145B"/>
    <w:rsid w:val="00E51595"/>
    <w:rsid w:val="00E523AD"/>
    <w:rsid w:val="00E52957"/>
    <w:rsid w:val="00E52DD1"/>
    <w:rsid w:val="00E53525"/>
    <w:rsid w:val="00E55262"/>
    <w:rsid w:val="00E554AF"/>
    <w:rsid w:val="00E55C50"/>
    <w:rsid w:val="00E55C75"/>
    <w:rsid w:val="00E55F1D"/>
    <w:rsid w:val="00E560B2"/>
    <w:rsid w:val="00E5617A"/>
    <w:rsid w:val="00E56B4A"/>
    <w:rsid w:val="00E56C42"/>
    <w:rsid w:val="00E57C17"/>
    <w:rsid w:val="00E60067"/>
    <w:rsid w:val="00E6044B"/>
    <w:rsid w:val="00E60B8F"/>
    <w:rsid w:val="00E6133F"/>
    <w:rsid w:val="00E61F06"/>
    <w:rsid w:val="00E621AB"/>
    <w:rsid w:val="00E62F43"/>
    <w:rsid w:val="00E63603"/>
    <w:rsid w:val="00E640BA"/>
    <w:rsid w:val="00E647E4"/>
    <w:rsid w:val="00E64AA6"/>
    <w:rsid w:val="00E64D67"/>
    <w:rsid w:val="00E64D6E"/>
    <w:rsid w:val="00E661C4"/>
    <w:rsid w:val="00E66304"/>
    <w:rsid w:val="00E6721D"/>
    <w:rsid w:val="00E70BE2"/>
    <w:rsid w:val="00E71980"/>
    <w:rsid w:val="00E7207D"/>
    <w:rsid w:val="00E72527"/>
    <w:rsid w:val="00E74D0E"/>
    <w:rsid w:val="00E7514E"/>
    <w:rsid w:val="00E751F2"/>
    <w:rsid w:val="00E753FD"/>
    <w:rsid w:val="00E75418"/>
    <w:rsid w:val="00E75782"/>
    <w:rsid w:val="00E759AB"/>
    <w:rsid w:val="00E76022"/>
    <w:rsid w:val="00E76832"/>
    <w:rsid w:val="00E76E89"/>
    <w:rsid w:val="00E77EE6"/>
    <w:rsid w:val="00E80055"/>
    <w:rsid w:val="00E8026B"/>
    <w:rsid w:val="00E81097"/>
    <w:rsid w:val="00E81B61"/>
    <w:rsid w:val="00E82109"/>
    <w:rsid w:val="00E82EF9"/>
    <w:rsid w:val="00E83271"/>
    <w:rsid w:val="00E83AE4"/>
    <w:rsid w:val="00E84279"/>
    <w:rsid w:val="00E84330"/>
    <w:rsid w:val="00E846BB"/>
    <w:rsid w:val="00E84DE6"/>
    <w:rsid w:val="00E8504D"/>
    <w:rsid w:val="00E85925"/>
    <w:rsid w:val="00E86CD9"/>
    <w:rsid w:val="00E87E94"/>
    <w:rsid w:val="00E91123"/>
    <w:rsid w:val="00E9347E"/>
    <w:rsid w:val="00E93963"/>
    <w:rsid w:val="00E95163"/>
    <w:rsid w:val="00E951B3"/>
    <w:rsid w:val="00E9538D"/>
    <w:rsid w:val="00E9579F"/>
    <w:rsid w:val="00E95A77"/>
    <w:rsid w:val="00EA044F"/>
    <w:rsid w:val="00EA1597"/>
    <w:rsid w:val="00EA1C16"/>
    <w:rsid w:val="00EA1EDA"/>
    <w:rsid w:val="00EA3208"/>
    <w:rsid w:val="00EA4572"/>
    <w:rsid w:val="00EA45DC"/>
    <w:rsid w:val="00EA4A24"/>
    <w:rsid w:val="00EA4BF0"/>
    <w:rsid w:val="00EA4F34"/>
    <w:rsid w:val="00EA510C"/>
    <w:rsid w:val="00EA545A"/>
    <w:rsid w:val="00EA54D9"/>
    <w:rsid w:val="00EA5F2B"/>
    <w:rsid w:val="00EA5F61"/>
    <w:rsid w:val="00EA608F"/>
    <w:rsid w:val="00EA71FE"/>
    <w:rsid w:val="00EA7B10"/>
    <w:rsid w:val="00EB0694"/>
    <w:rsid w:val="00EB138F"/>
    <w:rsid w:val="00EB15C2"/>
    <w:rsid w:val="00EB1B79"/>
    <w:rsid w:val="00EB1E84"/>
    <w:rsid w:val="00EB220D"/>
    <w:rsid w:val="00EB22B0"/>
    <w:rsid w:val="00EB2658"/>
    <w:rsid w:val="00EB2687"/>
    <w:rsid w:val="00EB2CBC"/>
    <w:rsid w:val="00EB34E0"/>
    <w:rsid w:val="00EB3C91"/>
    <w:rsid w:val="00EB41DE"/>
    <w:rsid w:val="00EB4718"/>
    <w:rsid w:val="00EB4AF6"/>
    <w:rsid w:val="00EB50B0"/>
    <w:rsid w:val="00EB53FD"/>
    <w:rsid w:val="00EB5643"/>
    <w:rsid w:val="00EB56E6"/>
    <w:rsid w:val="00EB5EAF"/>
    <w:rsid w:val="00EB5F15"/>
    <w:rsid w:val="00EB686A"/>
    <w:rsid w:val="00EB6C14"/>
    <w:rsid w:val="00EB6E11"/>
    <w:rsid w:val="00EB753A"/>
    <w:rsid w:val="00EB768E"/>
    <w:rsid w:val="00EC1E83"/>
    <w:rsid w:val="00EC1F06"/>
    <w:rsid w:val="00EC316D"/>
    <w:rsid w:val="00EC3647"/>
    <w:rsid w:val="00EC3711"/>
    <w:rsid w:val="00EC38B7"/>
    <w:rsid w:val="00EC4241"/>
    <w:rsid w:val="00EC44EF"/>
    <w:rsid w:val="00EC44F3"/>
    <w:rsid w:val="00EC483E"/>
    <w:rsid w:val="00EC5042"/>
    <w:rsid w:val="00EC53C8"/>
    <w:rsid w:val="00EC58AC"/>
    <w:rsid w:val="00EC5B35"/>
    <w:rsid w:val="00EC5ED3"/>
    <w:rsid w:val="00EC612E"/>
    <w:rsid w:val="00EC6811"/>
    <w:rsid w:val="00EC6FEE"/>
    <w:rsid w:val="00EC70CF"/>
    <w:rsid w:val="00EC7799"/>
    <w:rsid w:val="00EC7CA9"/>
    <w:rsid w:val="00ED23E0"/>
    <w:rsid w:val="00ED2A49"/>
    <w:rsid w:val="00ED2F11"/>
    <w:rsid w:val="00ED352D"/>
    <w:rsid w:val="00ED37AE"/>
    <w:rsid w:val="00ED3B2F"/>
    <w:rsid w:val="00ED42FB"/>
    <w:rsid w:val="00ED47CF"/>
    <w:rsid w:val="00ED4A47"/>
    <w:rsid w:val="00ED4C71"/>
    <w:rsid w:val="00ED4D32"/>
    <w:rsid w:val="00ED5139"/>
    <w:rsid w:val="00ED54AB"/>
    <w:rsid w:val="00ED5529"/>
    <w:rsid w:val="00ED5F25"/>
    <w:rsid w:val="00ED6040"/>
    <w:rsid w:val="00ED628C"/>
    <w:rsid w:val="00ED6780"/>
    <w:rsid w:val="00ED67E4"/>
    <w:rsid w:val="00ED788D"/>
    <w:rsid w:val="00ED7A24"/>
    <w:rsid w:val="00EE0338"/>
    <w:rsid w:val="00EE0395"/>
    <w:rsid w:val="00EE0A1D"/>
    <w:rsid w:val="00EE1574"/>
    <w:rsid w:val="00EE21D3"/>
    <w:rsid w:val="00EE2A8E"/>
    <w:rsid w:val="00EE2CEE"/>
    <w:rsid w:val="00EE32FE"/>
    <w:rsid w:val="00EE33AC"/>
    <w:rsid w:val="00EE3A10"/>
    <w:rsid w:val="00EE3DE7"/>
    <w:rsid w:val="00EE4581"/>
    <w:rsid w:val="00EE51EC"/>
    <w:rsid w:val="00EE694F"/>
    <w:rsid w:val="00EE7656"/>
    <w:rsid w:val="00EE7DE4"/>
    <w:rsid w:val="00EF03A9"/>
    <w:rsid w:val="00EF0644"/>
    <w:rsid w:val="00EF06CB"/>
    <w:rsid w:val="00EF0A6A"/>
    <w:rsid w:val="00EF1340"/>
    <w:rsid w:val="00EF1635"/>
    <w:rsid w:val="00EF168F"/>
    <w:rsid w:val="00EF169D"/>
    <w:rsid w:val="00EF18FB"/>
    <w:rsid w:val="00EF1FC6"/>
    <w:rsid w:val="00EF3210"/>
    <w:rsid w:val="00EF3F7A"/>
    <w:rsid w:val="00EF4061"/>
    <w:rsid w:val="00EF547E"/>
    <w:rsid w:val="00EF5761"/>
    <w:rsid w:val="00EF6B89"/>
    <w:rsid w:val="00EF6B9F"/>
    <w:rsid w:val="00EF6DE3"/>
    <w:rsid w:val="00EF7BFA"/>
    <w:rsid w:val="00EF7E41"/>
    <w:rsid w:val="00F0065E"/>
    <w:rsid w:val="00F00EBC"/>
    <w:rsid w:val="00F01676"/>
    <w:rsid w:val="00F01FCB"/>
    <w:rsid w:val="00F02349"/>
    <w:rsid w:val="00F031FF"/>
    <w:rsid w:val="00F03644"/>
    <w:rsid w:val="00F037A6"/>
    <w:rsid w:val="00F038AB"/>
    <w:rsid w:val="00F040C1"/>
    <w:rsid w:val="00F05739"/>
    <w:rsid w:val="00F05EFE"/>
    <w:rsid w:val="00F05F10"/>
    <w:rsid w:val="00F067B7"/>
    <w:rsid w:val="00F102FA"/>
    <w:rsid w:val="00F10725"/>
    <w:rsid w:val="00F1168A"/>
    <w:rsid w:val="00F11785"/>
    <w:rsid w:val="00F11A53"/>
    <w:rsid w:val="00F11F9B"/>
    <w:rsid w:val="00F12482"/>
    <w:rsid w:val="00F128A4"/>
    <w:rsid w:val="00F13C47"/>
    <w:rsid w:val="00F13FF0"/>
    <w:rsid w:val="00F143F6"/>
    <w:rsid w:val="00F14441"/>
    <w:rsid w:val="00F14EC9"/>
    <w:rsid w:val="00F15ABF"/>
    <w:rsid w:val="00F15AC4"/>
    <w:rsid w:val="00F15CE9"/>
    <w:rsid w:val="00F16176"/>
    <w:rsid w:val="00F16615"/>
    <w:rsid w:val="00F16F54"/>
    <w:rsid w:val="00F2067A"/>
    <w:rsid w:val="00F20AD4"/>
    <w:rsid w:val="00F20C54"/>
    <w:rsid w:val="00F20FA9"/>
    <w:rsid w:val="00F22622"/>
    <w:rsid w:val="00F22D03"/>
    <w:rsid w:val="00F23657"/>
    <w:rsid w:val="00F238CF"/>
    <w:rsid w:val="00F23BDE"/>
    <w:rsid w:val="00F23D26"/>
    <w:rsid w:val="00F23D3D"/>
    <w:rsid w:val="00F23E5C"/>
    <w:rsid w:val="00F24019"/>
    <w:rsid w:val="00F24341"/>
    <w:rsid w:val="00F2575A"/>
    <w:rsid w:val="00F25EC6"/>
    <w:rsid w:val="00F267CE"/>
    <w:rsid w:val="00F271E7"/>
    <w:rsid w:val="00F273FE"/>
    <w:rsid w:val="00F30396"/>
    <w:rsid w:val="00F3066A"/>
    <w:rsid w:val="00F312D4"/>
    <w:rsid w:val="00F31DB8"/>
    <w:rsid w:val="00F32181"/>
    <w:rsid w:val="00F326B3"/>
    <w:rsid w:val="00F338D2"/>
    <w:rsid w:val="00F3392D"/>
    <w:rsid w:val="00F33EA5"/>
    <w:rsid w:val="00F3404E"/>
    <w:rsid w:val="00F34532"/>
    <w:rsid w:val="00F34AA6"/>
    <w:rsid w:val="00F34AA8"/>
    <w:rsid w:val="00F34D4E"/>
    <w:rsid w:val="00F35895"/>
    <w:rsid w:val="00F358ED"/>
    <w:rsid w:val="00F35A2C"/>
    <w:rsid w:val="00F36006"/>
    <w:rsid w:val="00F362EC"/>
    <w:rsid w:val="00F368C9"/>
    <w:rsid w:val="00F36B32"/>
    <w:rsid w:val="00F36FE6"/>
    <w:rsid w:val="00F37E25"/>
    <w:rsid w:val="00F37F03"/>
    <w:rsid w:val="00F4036D"/>
    <w:rsid w:val="00F41832"/>
    <w:rsid w:val="00F41D12"/>
    <w:rsid w:val="00F41DA8"/>
    <w:rsid w:val="00F42E10"/>
    <w:rsid w:val="00F430E8"/>
    <w:rsid w:val="00F4344B"/>
    <w:rsid w:val="00F43BE8"/>
    <w:rsid w:val="00F43EDA"/>
    <w:rsid w:val="00F44292"/>
    <w:rsid w:val="00F45599"/>
    <w:rsid w:val="00F45850"/>
    <w:rsid w:val="00F4589F"/>
    <w:rsid w:val="00F463DF"/>
    <w:rsid w:val="00F4726C"/>
    <w:rsid w:val="00F47379"/>
    <w:rsid w:val="00F47B45"/>
    <w:rsid w:val="00F505D4"/>
    <w:rsid w:val="00F5168E"/>
    <w:rsid w:val="00F51BA1"/>
    <w:rsid w:val="00F51DEB"/>
    <w:rsid w:val="00F528C7"/>
    <w:rsid w:val="00F53D8C"/>
    <w:rsid w:val="00F542CF"/>
    <w:rsid w:val="00F543A9"/>
    <w:rsid w:val="00F54CD7"/>
    <w:rsid w:val="00F55FBE"/>
    <w:rsid w:val="00F561D6"/>
    <w:rsid w:val="00F56243"/>
    <w:rsid w:val="00F564BD"/>
    <w:rsid w:val="00F56BB9"/>
    <w:rsid w:val="00F56C1A"/>
    <w:rsid w:val="00F575BB"/>
    <w:rsid w:val="00F57D84"/>
    <w:rsid w:val="00F57DDE"/>
    <w:rsid w:val="00F601B6"/>
    <w:rsid w:val="00F602A4"/>
    <w:rsid w:val="00F602B0"/>
    <w:rsid w:val="00F61707"/>
    <w:rsid w:val="00F61940"/>
    <w:rsid w:val="00F61DC2"/>
    <w:rsid w:val="00F61E79"/>
    <w:rsid w:val="00F62098"/>
    <w:rsid w:val="00F62967"/>
    <w:rsid w:val="00F62E9C"/>
    <w:rsid w:val="00F62FB8"/>
    <w:rsid w:val="00F632C4"/>
    <w:rsid w:val="00F636D5"/>
    <w:rsid w:val="00F63F6E"/>
    <w:rsid w:val="00F647B5"/>
    <w:rsid w:val="00F64C64"/>
    <w:rsid w:val="00F64E64"/>
    <w:rsid w:val="00F65ACC"/>
    <w:rsid w:val="00F66283"/>
    <w:rsid w:val="00F662F3"/>
    <w:rsid w:val="00F66498"/>
    <w:rsid w:val="00F66DFC"/>
    <w:rsid w:val="00F67055"/>
    <w:rsid w:val="00F671B7"/>
    <w:rsid w:val="00F67297"/>
    <w:rsid w:val="00F67B3B"/>
    <w:rsid w:val="00F704E7"/>
    <w:rsid w:val="00F70BC9"/>
    <w:rsid w:val="00F71308"/>
    <w:rsid w:val="00F71A15"/>
    <w:rsid w:val="00F726CF"/>
    <w:rsid w:val="00F72FC3"/>
    <w:rsid w:val="00F736D5"/>
    <w:rsid w:val="00F73DE0"/>
    <w:rsid w:val="00F75849"/>
    <w:rsid w:val="00F75BDA"/>
    <w:rsid w:val="00F75CA2"/>
    <w:rsid w:val="00F760DA"/>
    <w:rsid w:val="00F768F4"/>
    <w:rsid w:val="00F77312"/>
    <w:rsid w:val="00F7748D"/>
    <w:rsid w:val="00F77D71"/>
    <w:rsid w:val="00F819BA"/>
    <w:rsid w:val="00F82B9E"/>
    <w:rsid w:val="00F8368B"/>
    <w:rsid w:val="00F836E5"/>
    <w:rsid w:val="00F83DD6"/>
    <w:rsid w:val="00F84C55"/>
    <w:rsid w:val="00F84CF0"/>
    <w:rsid w:val="00F864C7"/>
    <w:rsid w:val="00F871A9"/>
    <w:rsid w:val="00F87C61"/>
    <w:rsid w:val="00F87E89"/>
    <w:rsid w:val="00F910A7"/>
    <w:rsid w:val="00F91843"/>
    <w:rsid w:val="00F919D4"/>
    <w:rsid w:val="00F92285"/>
    <w:rsid w:val="00F93053"/>
    <w:rsid w:val="00F93640"/>
    <w:rsid w:val="00F93683"/>
    <w:rsid w:val="00F937D7"/>
    <w:rsid w:val="00F939EC"/>
    <w:rsid w:val="00F93AEA"/>
    <w:rsid w:val="00F9414A"/>
    <w:rsid w:val="00F946E4"/>
    <w:rsid w:val="00F94765"/>
    <w:rsid w:val="00F94B34"/>
    <w:rsid w:val="00F95449"/>
    <w:rsid w:val="00F955C9"/>
    <w:rsid w:val="00F95983"/>
    <w:rsid w:val="00F96EB2"/>
    <w:rsid w:val="00F970C6"/>
    <w:rsid w:val="00F97E7C"/>
    <w:rsid w:val="00FA03C5"/>
    <w:rsid w:val="00FA0A46"/>
    <w:rsid w:val="00FA0B64"/>
    <w:rsid w:val="00FA1212"/>
    <w:rsid w:val="00FA12E8"/>
    <w:rsid w:val="00FA143A"/>
    <w:rsid w:val="00FA1624"/>
    <w:rsid w:val="00FA1B52"/>
    <w:rsid w:val="00FA1ED6"/>
    <w:rsid w:val="00FA280D"/>
    <w:rsid w:val="00FA2B9E"/>
    <w:rsid w:val="00FA3495"/>
    <w:rsid w:val="00FA3FDA"/>
    <w:rsid w:val="00FA4287"/>
    <w:rsid w:val="00FA4B33"/>
    <w:rsid w:val="00FA4CCC"/>
    <w:rsid w:val="00FA4DD0"/>
    <w:rsid w:val="00FA4EAA"/>
    <w:rsid w:val="00FA5030"/>
    <w:rsid w:val="00FA591E"/>
    <w:rsid w:val="00FA65CB"/>
    <w:rsid w:val="00FA7C79"/>
    <w:rsid w:val="00FA7E71"/>
    <w:rsid w:val="00FB0E47"/>
    <w:rsid w:val="00FB152E"/>
    <w:rsid w:val="00FB1827"/>
    <w:rsid w:val="00FB1EDE"/>
    <w:rsid w:val="00FB33BE"/>
    <w:rsid w:val="00FB3416"/>
    <w:rsid w:val="00FB353F"/>
    <w:rsid w:val="00FB356E"/>
    <w:rsid w:val="00FB362E"/>
    <w:rsid w:val="00FB397C"/>
    <w:rsid w:val="00FB4717"/>
    <w:rsid w:val="00FB480B"/>
    <w:rsid w:val="00FB4E81"/>
    <w:rsid w:val="00FB576B"/>
    <w:rsid w:val="00FB5ADE"/>
    <w:rsid w:val="00FB5C3E"/>
    <w:rsid w:val="00FB5E0C"/>
    <w:rsid w:val="00FB5F68"/>
    <w:rsid w:val="00FB5FE6"/>
    <w:rsid w:val="00FB673C"/>
    <w:rsid w:val="00FB6809"/>
    <w:rsid w:val="00FB6E03"/>
    <w:rsid w:val="00FB75DE"/>
    <w:rsid w:val="00FB7C6D"/>
    <w:rsid w:val="00FC13CC"/>
    <w:rsid w:val="00FC179F"/>
    <w:rsid w:val="00FC323B"/>
    <w:rsid w:val="00FC3735"/>
    <w:rsid w:val="00FC3950"/>
    <w:rsid w:val="00FC3AD6"/>
    <w:rsid w:val="00FC3E75"/>
    <w:rsid w:val="00FC40D8"/>
    <w:rsid w:val="00FC42A0"/>
    <w:rsid w:val="00FC46BE"/>
    <w:rsid w:val="00FC47A2"/>
    <w:rsid w:val="00FC4B10"/>
    <w:rsid w:val="00FC4C8B"/>
    <w:rsid w:val="00FC55B9"/>
    <w:rsid w:val="00FC5786"/>
    <w:rsid w:val="00FC6688"/>
    <w:rsid w:val="00FC6A74"/>
    <w:rsid w:val="00FC6AA0"/>
    <w:rsid w:val="00FC78A0"/>
    <w:rsid w:val="00FC7D87"/>
    <w:rsid w:val="00FD023A"/>
    <w:rsid w:val="00FD0B3C"/>
    <w:rsid w:val="00FD0EA3"/>
    <w:rsid w:val="00FD15B4"/>
    <w:rsid w:val="00FD2740"/>
    <w:rsid w:val="00FD2BE9"/>
    <w:rsid w:val="00FD367C"/>
    <w:rsid w:val="00FD3EAF"/>
    <w:rsid w:val="00FD4067"/>
    <w:rsid w:val="00FD4422"/>
    <w:rsid w:val="00FD4D94"/>
    <w:rsid w:val="00FD4DDA"/>
    <w:rsid w:val="00FD69A5"/>
    <w:rsid w:val="00FD6A75"/>
    <w:rsid w:val="00FD6CB4"/>
    <w:rsid w:val="00FD7446"/>
    <w:rsid w:val="00FE0696"/>
    <w:rsid w:val="00FE0B2D"/>
    <w:rsid w:val="00FE1152"/>
    <w:rsid w:val="00FE14F4"/>
    <w:rsid w:val="00FE1B82"/>
    <w:rsid w:val="00FE2482"/>
    <w:rsid w:val="00FE24E3"/>
    <w:rsid w:val="00FE26C0"/>
    <w:rsid w:val="00FE2A32"/>
    <w:rsid w:val="00FE2D22"/>
    <w:rsid w:val="00FE3286"/>
    <w:rsid w:val="00FE33D3"/>
    <w:rsid w:val="00FE3BE3"/>
    <w:rsid w:val="00FE42EA"/>
    <w:rsid w:val="00FE42F6"/>
    <w:rsid w:val="00FE469C"/>
    <w:rsid w:val="00FE476C"/>
    <w:rsid w:val="00FE4A86"/>
    <w:rsid w:val="00FE4DC9"/>
    <w:rsid w:val="00FE4E72"/>
    <w:rsid w:val="00FE60FC"/>
    <w:rsid w:val="00FE6A8D"/>
    <w:rsid w:val="00FE71C1"/>
    <w:rsid w:val="00FE77A3"/>
    <w:rsid w:val="00FE77DC"/>
    <w:rsid w:val="00FE7F6A"/>
    <w:rsid w:val="00FF019D"/>
    <w:rsid w:val="00FF01AA"/>
    <w:rsid w:val="00FF0243"/>
    <w:rsid w:val="00FF0D8B"/>
    <w:rsid w:val="00FF10F9"/>
    <w:rsid w:val="00FF2127"/>
    <w:rsid w:val="00FF2D4E"/>
    <w:rsid w:val="00FF2FBB"/>
    <w:rsid w:val="00FF310D"/>
    <w:rsid w:val="00FF33AB"/>
    <w:rsid w:val="00FF37C7"/>
    <w:rsid w:val="00FF3B2B"/>
    <w:rsid w:val="00FF3C10"/>
    <w:rsid w:val="00FF3F7D"/>
    <w:rsid w:val="00FF4155"/>
    <w:rsid w:val="00FF4968"/>
    <w:rsid w:val="00FF4AEE"/>
    <w:rsid w:val="00FF5A24"/>
    <w:rsid w:val="00FF60A4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224652"/>
  <w15:docId w15:val="{09C4A323-C9DA-4141-B28F-95E1BA55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0C5A3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hAnsi="Arial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rFonts w:ascii="Arial" w:hAnsi="Arial" w:cs="Arial"/>
      <w:b/>
      <w:bCs/>
      <w:szCs w:val="20"/>
    </w:rPr>
  </w:style>
  <w:style w:type="paragraph" w:styleId="Nagwek3">
    <w:name w:val="heading 3"/>
    <w:basedOn w:val="Normalny"/>
    <w:next w:val="Normalny"/>
    <w:link w:val="Nagwek3Znak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outlineLvl w:val="3"/>
    </w:pPr>
    <w:rPr>
      <w:rFonts w:ascii="Arial" w:hAnsi="Arial"/>
      <w:b/>
      <w:bCs/>
      <w:sz w:val="28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keepNext/>
      <w:spacing w:before="160" w:after="120"/>
      <w:ind w:left="567"/>
      <w:outlineLvl w:val="4"/>
    </w:pPr>
    <w:rPr>
      <w:rFonts w:ascii="Arial" w:hAnsi="Arial"/>
      <w:szCs w:val="20"/>
      <w:u w:val="single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keepNext/>
      <w:tabs>
        <w:tab w:val="left" w:pos="1458"/>
        <w:tab w:val="left" w:pos="3678"/>
        <w:tab w:val="left" w:pos="6229"/>
        <w:tab w:val="left" w:pos="8237"/>
        <w:tab w:val="left" w:pos="9371"/>
      </w:tabs>
      <w:ind w:left="-8"/>
      <w:outlineLvl w:val="5"/>
    </w:pPr>
    <w:rPr>
      <w:rFonts w:ascii="Arial" w:hAnsi="Arial" w:cs="Arial"/>
      <w:b/>
      <w:bCs/>
      <w:szCs w:val="20"/>
    </w:rPr>
  </w:style>
  <w:style w:type="paragraph" w:styleId="Nagwek7">
    <w:name w:val="heading 7"/>
    <w:basedOn w:val="Normalny"/>
    <w:next w:val="Normalny"/>
    <w:qFormat/>
    <w:pPr>
      <w:numPr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pPr>
      <w:keepNext/>
      <w:jc w:val="center"/>
      <w:outlineLvl w:val="7"/>
    </w:pPr>
    <w:rPr>
      <w:rFonts w:ascii="Arial" w:hAnsi="Arial" w:cs="Arial"/>
    </w:rPr>
  </w:style>
  <w:style w:type="paragraph" w:styleId="Nagwek9">
    <w:name w:val="heading 9"/>
    <w:basedOn w:val="Normalny"/>
    <w:next w:val="Normalny"/>
    <w:qFormat/>
    <w:pPr>
      <w:keepNext/>
      <w:jc w:val="right"/>
      <w:outlineLvl w:val="8"/>
    </w:pPr>
    <w:rPr>
      <w:rFonts w:ascii="Arial" w:hAnsi="Arial" w:cs="Arial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Pr>
      <w:rFonts w:ascii="Arial" w:hAnsi="Arial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ind w:left="567"/>
      <w:jc w:val="both"/>
    </w:pPr>
    <w:rPr>
      <w:rFonts w:ascii="Arial" w:hAnsi="Arial"/>
      <w:szCs w:val="20"/>
      <w:lang w:val="x-none" w:eastAsia="x-none"/>
    </w:rPr>
  </w:style>
  <w:style w:type="paragraph" w:styleId="Tekstpodstawowywcity2">
    <w:name w:val="Body Text Indent 2"/>
    <w:basedOn w:val="Normalny"/>
    <w:pPr>
      <w:ind w:left="709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pPr>
      <w:ind w:left="709"/>
    </w:pPr>
    <w:rPr>
      <w:rFonts w:ascii="Arial" w:hAnsi="Arial" w:cs="Arial"/>
      <w:szCs w:val="20"/>
    </w:rPr>
  </w:style>
  <w:style w:type="paragraph" w:styleId="Tekstpodstawowy2">
    <w:name w:val="Body Text 2"/>
    <w:basedOn w:val="Normalny"/>
    <w:link w:val="Tekstpodstawowy2Znak"/>
    <w:pPr>
      <w:spacing w:line="360" w:lineRule="auto"/>
      <w:jc w:val="both"/>
    </w:pPr>
    <w:rPr>
      <w:rFonts w:ascii="Arial" w:hAnsi="Arial" w:cs="Arial"/>
      <w:szCs w:val="20"/>
    </w:rPr>
  </w:style>
  <w:style w:type="paragraph" w:customStyle="1" w:styleId="Tabela">
    <w:name w:val="Tabela"/>
    <w:next w:val="Normalny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Tekstpodstawowy3">
    <w:name w:val="Body Text 3"/>
    <w:basedOn w:val="Normalny"/>
    <w:rPr>
      <w:color w:val="80800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punktowana2">
    <w:name w:val="List Bullet 2"/>
    <w:basedOn w:val="Normalny"/>
    <w:autoRedefine/>
    <w:rsid w:val="00983340"/>
    <w:pPr>
      <w:tabs>
        <w:tab w:val="left" w:pos="1440"/>
      </w:tabs>
      <w:ind w:left="1440" w:hanging="360"/>
    </w:pPr>
  </w:style>
  <w:style w:type="paragraph" w:styleId="Listapunktowana3">
    <w:name w:val="List Bullet 3"/>
    <w:basedOn w:val="Normalny"/>
    <w:autoRedefine/>
    <w:pPr>
      <w:numPr>
        <w:numId w:val="2"/>
      </w:numPr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egenda">
    <w:name w:val="caption"/>
    <w:aliases w:val="Podpis pod rysunkiem,Nagłówek Tabeli,Nag3ówek Tabeli,Podpis pod obiektem rys,Tabela nr"/>
    <w:basedOn w:val="Normalny"/>
    <w:next w:val="Normalny"/>
    <w:qFormat/>
    <w:pPr>
      <w:spacing w:before="120" w:after="120"/>
    </w:pPr>
    <w:rPr>
      <w:b/>
      <w:bCs/>
      <w:sz w:val="20"/>
      <w:szCs w:val="20"/>
    </w:rPr>
  </w:style>
  <w:style w:type="character" w:styleId="Numerstrony">
    <w:name w:val="page number"/>
    <w:basedOn w:val="Domylnaczcionkaakapitu"/>
    <w:uiPriority w:val="99"/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WW8Num5z0">
    <w:name w:val="WW8Num5z0"/>
    <w:rPr>
      <w:rFonts w:ascii="Symbol" w:hAnsi="Symbol" w:cs="Times New Roman"/>
    </w:rPr>
  </w:style>
  <w:style w:type="character" w:customStyle="1" w:styleId="WW8Num6z0">
    <w:name w:val="WW8Num6z0"/>
    <w:rPr>
      <w:rFonts w:ascii="Symbol" w:hAnsi="Symbol" w:cs="Times New Roman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Symbol" w:hAnsi="Symbol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5z0">
    <w:name w:val="WW8Num15z0"/>
    <w:rPr>
      <w:rFonts w:ascii="Symbol" w:hAnsi="Symbol"/>
      <w:sz w:val="20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7z0">
    <w:name w:val="WW8Num27z0"/>
    <w:rPr>
      <w:b/>
    </w:rPr>
  </w:style>
  <w:style w:type="character" w:customStyle="1" w:styleId="WW8Num28z0">
    <w:name w:val="WW8Num28z0"/>
    <w:rPr>
      <w:rFonts w:ascii="Times New Roman" w:eastAsia="Times New Roman" w:hAnsi="Times New Roman" w:cs="Times New Roman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30z0">
    <w:name w:val="WW8Num30z0"/>
    <w:rPr>
      <w:b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7z1">
    <w:name w:val="WW8Num37z1"/>
    <w:rPr>
      <w:rFonts w:ascii="Symbol" w:hAnsi="Symbol"/>
      <w:color w:val="auto"/>
      <w:sz w:val="20"/>
    </w:rPr>
  </w:style>
  <w:style w:type="character" w:customStyle="1" w:styleId="WW8Num37z2">
    <w:name w:val="WW8Num37z2"/>
    <w:rPr>
      <w:rFonts w:ascii="Times New Roman" w:eastAsia="Times New Roman" w:hAnsi="Times New Roman" w:cs="Times New Roman"/>
    </w:rPr>
  </w:style>
  <w:style w:type="character" w:customStyle="1" w:styleId="WW8Num38z0">
    <w:name w:val="WW8Num38z0"/>
    <w:rPr>
      <w:b/>
    </w:rPr>
  </w:style>
  <w:style w:type="character" w:customStyle="1" w:styleId="WW-Domylnaczcionkaakapitu">
    <w:name w:val="WW-Domyślna czcionka akapitu"/>
  </w:style>
  <w:style w:type="paragraph" w:styleId="Podpis">
    <w:name w:val="Signature"/>
    <w:basedOn w:val="Normalny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pPr>
      <w:widowControl w:val="0"/>
      <w:suppressLineNumbers/>
      <w:suppressAutoHyphens/>
      <w:autoSpaceDE w:val="0"/>
      <w:spacing w:after="60"/>
    </w:pPr>
    <w:rPr>
      <w:rFonts w:cs="Tahoma"/>
      <w:sz w:val="20"/>
      <w:szCs w:val="20"/>
    </w:rPr>
  </w:style>
  <w:style w:type="paragraph" w:customStyle="1" w:styleId="WW-Tekstpodstawowywcity2">
    <w:name w:val="WW-Tekst podstawowy wcięty 2"/>
    <w:basedOn w:val="Normalny"/>
    <w:pPr>
      <w:widowControl w:val="0"/>
      <w:suppressAutoHyphens/>
      <w:autoSpaceDE w:val="0"/>
      <w:spacing w:after="60"/>
      <w:ind w:firstLine="720"/>
    </w:pPr>
    <w:rPr>
      <w:sz w:val="28"/>
      <w:szCs w:val="20"/>
    </w:rPr>
  </w:style>
  <w:style w:type="paragraph" w:customStyle="1" w:styleId="WW-Tekstpodstawowywcity3">
    <w:name w:val="WW-Tekst podstawowy wcięty 3"/>
    <w:basedOn w:val="Normalny"/>
    <w:pPr>
      <w:widowControl w:val="0"/>
      <w:suppressAutoHyphens/>
      <w:autoSpaceDE w:val="0"/>
      <w:spacing w:after="60" w:line="312" w:lineRule="auto"/>
      <w:ind w:firstLine="708"/>
    </w:pPr>
    <w:rPr>
      <w:sz w:val="20"/>
      <w:szCs w:val="20"/>
    </w:rPr>
  </w:style>
  <w:style w:type="paragraph" w:customStyle="1" w:styleId="WW-Tekstpodstawowy2">
    <w:name w:val="WW-Tekst podstawowy 2"/>
    <w:basedOn w:val="Normalny"/>
    <w:pPr>
      <w:widowControl w:val="0"/>
      <w:suppressAutoHyphens/>
      <w:autoSpaceDE w:val="0"/>
      <w:spacing w:after="60" w:line="312" w:lineRule="auto"/>
      <w:jc w:val="center"/>
    </w:pPr>
    <w:rPr>
      <w:sz w:val="20"/>
      <w:szCs w:val="20"/>
    </w:rPr>
  </w:style>
  <w:style w:type="paragraph" w:customStyle="1" w:styleId="WW-Tekstpodstawowy3">
    <w:name w:val="WW-Tekst podstawowy 3"/>
    <w:basedOn w:val="Normalny"/>
    <w:pPr>
      <w:widowControl w:val="0"/>
      <w:suppressAutoHyphens/>
      <w:autoSpaceDE w:val="0"/>
      <w:spacing w:after="60"/>
    </w:pPr>
    <w:rPr>
      <w:b/>
      <w:sz w:val="28"/>
      <w:szCs w:val="20"/>
    </w:rPr>
  </w:style>
  <w:style w:type="paragraph" w:customStyle="1" w:styleId="Normalny1">
    <w:name w:val="Normalny1"/>
    <w:basedOn w:val="Normalny"/>
    <w:pPr>
      <w:widowControl w:val="0"/>
      <w:suppressAutoHyphens/>
      <w:autoSpaceDE w:val="0"/>
      <w:spacing w:after="60"/>
    </w:pPr>
    <w:rPr>
      <w:sz w:val="20"/>
      <w:szCs w:val="20"/>
    </w:rPr>
  </w:style>
  <w:style w:type="paragraph" w:customStyle="1" w:styleId="Zawartoramki">
    <w:name w:val="Zawartość ramki"/>
    <w:basedOn w:val="Tekstpodstawowy"/>
    <w:pPr>
      <w:widowControl w:val="0"/>
      <w:suppressAutoHyphens/>
      <w:autoSpaceDE w:val="0"/>
      <w:spacing w:after="60"/>
    </w:pPr>
    <w:rPr>
      <w:rFonts w:ascii="Times New Roman" w:hAnsi="Times New Roman"/>
      <w:b/>
      <w:sz w:val="20"/>
    </w:rPr>
  </w:style>
  <w:style w:type="paragraph" w:customStyle="1" w:styleId="Zawartotabeli">
    <w:name w:val="Zawartość tabeli"/>
    <w:basedOn w:val="Tekstpodstawowy"/>
    <w:pPr>
      <w:widowControl w:val="0"/>
      <w:suppressLineNumbers/>
      <w:suppressAutoHyphens/>
      <w:autoSpaceDE w:val="0"/>
      <w:spacing w:after="60"/>
    </w:pPr>
    <w:rPr>
      <w:rFonts w:ascii="Times New Roman" w:hAnsi="Times New Roman"/>
      <w:b/>
      <w:sz w:val="20"/>
    </w:rPr>
  </w:style>
  <w:style w:type="paragraph" w:customStyle="1" w:styleId="Nagwektabeli">
    <w:name w:val="Nagłówek tabeli"/>
    <w:basedOn w:val="Zawartotabeli"/>
    <w:pPr>
      <w:jc w:val="center"/>
    </w:pPr>
    <w:rPr>
      <w:bCs/>
      <w:i/>
      <w:iCs/>
    </w:rPr>
  </w:style>
  <w:style w:type="paragraph" w:styleId="Tytu">
    <w:name w:val="Title"/>
    <w:basedOn w:val="Normalny"/>
    <w:link w:val="TytuZnak"/>
    <w:qFormat/>
    <w:pPr>
      <w:widowControl w:val="0"/>
      <w:suppressAutoHyphens/>
      <w:autoSpaceDE w:val="0"/>
      <w:spacing w:after="60" w:line="24" w:lineRule="atLeast"/>
      <w:jc w:val="center"/>
    </w:pPr>
    <w:rPr>
      <w:b/>
      <w:bCs/>
      <w:szCs w:val="20"/>
      <w:lang w:val="x-none"/>
    </w:rPr>
  </w:style>
  <w:style w:type="paragraph" w:customStyle="1" w:styleId="Zwyky">
    <w:name w:val="Zwykły"/>
    <w:basedOn w:val="Normalny"/>
    <w:pPr>
      <w:autoSpaceDE w:val="0"/>
      <w:autoSpaceDN w:val="0"/>
      <w:adjustRightInd w:val="0"/>
      <w:spacing w:after="120"/>
      <w:jc w:val="both"/>
    </w:pPr>
    <w:rPr>
      <w:rFonts w:ascii="Arial" w:hAnsi="Arial" w:cs="Arial"/>
      <w:sz w:val="20"/>
    </w:rPr>
  </w:style>
  <w:style w:type="character" w:styleId="Odwoanieprzypisukocowego">
    <w:name w:val="endnote reference"/>
    <w:uiPriority w:val="99"/>
    <w:semiHidden/>
    <w:rPr>
      <w:vertAlign w:val="superscript"/>
    </w:rPr>
  </w:style>
  <w:style w:type="paragraph" w:styleId="Tekstblokowy">
    <w:name w:val="Block Text"/>
    <w:basedOn w:val="Normalny"/>
    <w:pPr>
      <w:tabs>
        <w:tab w:val="left" w:pos="9540"/>
      </w:tabs>
      <w:spacing w:after="100" w:line="276" w:lineRule="auto"/>
      <w:ind w:left="900" w:right="98"/>
      <w:jc w:val="both"/>
    </w:pPr>
    <w:rPr>
      <w:rFonts w:ascii="Arial" w:hAnsi="Arial" w:cs="Arial"/>
    </w:rPr>
  </w:style>
  <w:style w:type="paragraph" w:styleId="Tekstdymka">
    <w:name w:val="Balloon Text"/>
    <w:basedOn w:val="Normalny"/>
    <w:link w:val="TekstdymkaZnak"/>
    <w:uiPriority w:val="99"/>
    <w:rsid w:val="00F94B34"/>
    <w:rPr>
      <w:rFonts w:ascii="Tahoma" w:hAnsi="Tahoma" w:cs="Tahoma"/>
      <w:sz w:val="16"/>
      <w:szCs w:val="16"/>
    </w:rPr>
  </w:style>
  <w:style w:type="paragraph" w:customStyle="1" w:styleId="OPIS">
    <w:name w:val="OPIS"/>
    <w:autoRedefine/>
    <w:rsid w:val="006103ED"/>
    <w:pPr>
      <w:tabs>
        <w:tab w:val="left" w:pos="1260"/>
        <w:tab w:val="left" w:pos="6360"/>
      </w:tabs>
      <w:spacing w:line="360" w:lineRule="auto"/>
    </w:pPr>
    <w:rPr>
      <w:sz w:val="24"/>
      <w:szCs w:val="24"/>
    </w:rPr>
  </w:style>
  <w:style w:type="paragraph" w:styleId="Lista3">
    <w:name w:val="List 3"/>
    <w:basedOn w:val="Normalny"/>
    <w:rsid w:val="00F543A9"/>
    <w:pPr>
      <w:ind w:left="849" w:hanging="283"/>
    </w:pPr>
  </w:style>
  <w:style w:type="paragraph" w:styleId="Listapunktowana4">
    <w:name w:val="List Bullet 4"/>
    <w:basedOn w:val="Normalny"/>
    <w:rsid w:val="00F543A9"/>
    <w:pPr>
      <w:numPr>
        <w:numId w:val="3"/>
      </w:numPr>
    </w:pPr>
  </w:style>
  <w:style w:type="paragraph" w:styleId="Tekstpodstawowyzwciciem2">
    <w:name w:val="Body Text First Indent 2"/>
    <w:basedOn w:val="Tekstpodstawowywcity"/>
    <w:link w:val="Tekstpodstawowyzwciciem2Znak"/>
    <w:rsid w:val="00F543A9"/>
    <w:pPr>
      <w:spacing w:after="120"/>
      <w:ind w:left="283" w:firstLine="210"/>
      <w:jc w:val="left"/>
    </w:pPr>
    <w:rPr>
      <w:rFonts w:ascii="Times New Roman" w:hAnsi="Times New Roman"/>
      <w:szCs w:val="24"/>
      <w:lang w:val="pl-PL" w:eastAsia="pl-PL"/>
    </w:rPr>
  </w:style>
  <w:style w:type="character" w:customStyle="1" w:styleId="Tekstpodstawowyzwciciem2Znak">
    <w:name w:val="Tekst podstawowy z wcięciem 2 Znak"/>
    <w:link w:val="Tekstpodstawowyzwciciem2"/>
    <w:rsid w:val="00F543A9"/>
    <w:rPr>
      <w:sz w:val="24"/>
      <w:szCs w:val="24"/>
      <w:lang w:val="pl-PL" w:eastAsia="pl-PL" w:bidi="ar-SA"/>
    </w:rPr>
  </w:style>
  <w:style w:type="table" w:styleId="Tabela-Siatka">
    <w:name w:val="Table Grid"/>
    <w:basedOn w:val="Standardowy"/>
    <w:rsid w:val="00F5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Single">
    <w:name w:val="Body Single"/>
    <w:rsid w:val="00DA2F8C"/>
    <w:pPr>
      <w:suppressAutoHyphens/>
      <w:jc w:val="both"/>
    </w:pPr>
    <w:rPr>
      <w:rFonts w:ascii="Arial" w:hAnsi="Arial"/>
      <w:color w:val="000000"/>
      <w:sz w:val="24"/>
      <w:szCs w:val="24"/>
    </w:rPr>
  </w:style>
  <w:style w:type="paragraph" w:styleId="Lista-kontynuacja">
    <w:name w:val="List Continue"/>
    <w:basedOn w:val="Normalny"/>
    <w:rsid w:val="00DA2F8C"/>
    <w:pPr>
      <w:spacing w:after="120"/>
      <w:ind w:left="283"/>
    </w:pPr>
  </w:style>
  <w:style w:type="paragraph" w:styleId="Wcicienormalne">
    <w:name w:val="Normal Indent"/>
    <w:basedOn w:val="Normalny"/>
    <w:rsid w:val="00DA2F8C"/>
    <w:pPr>
      <w:ind w:left="708"/>
    </w:pPr>
  </w:style>
  <w:style w:type="paragraph" w:styleId="Tekstpodstawowyzwciciem">
    <w:name w:val="Body Text First Indent"/>
    <w:basedOn w:val="Tekstpodstawowy"/>
    <w:rsid w:val="00DA2F8C"/>
    <w:pPr>
      <w:spacing w:after="120"/>
      <w:ind w:firstLine="210"/>
    </w:pPr>
    <w:rPr>
      <w:rFonts w:ascii="Times New Roman" w:hAnsi="Times New Roman"/>
      <w:szCs w:val="24"/>
    </w:rPr>
  </w:style>
  <w:style w:type="character" w:customStyle="1" w:styleId="ZnakZnak5">
    <w:name w:val="Znak Znak5"/>
    <w:rsid w:val="00DA2F8C"/>
    <w:rPr>
      <w:rFonts w:ascii="Arial" w:hAnsi="Arial" w:cs="Arial"/>
      <w:sz w:val="24"/>
      <w:lang w:val="pl-PL" w:eastAsia="pl-PL" w:bidi="ar-SA"/>
    </w:rPr>
  </w:style>
  <w:style w:type="character" w:customStyle="1" w:styleId="ZnakZnak4">
    <w:name w:val="Znak Znak4"/>
    <w:rsid w:val="00DA2F8C"/>
    <w:rPr>
      <w:rFonts w:ascii="Arial" w:hAnsi="Arial" w:cs="Arial"/>
      <w:b/>
      <w:bCs/>
      <w:sz w:val="28"/>
      <w:lang w:val="pl-PL" w:eastAsia="pl-PL" w:bidi="ar-SA"/>
    </w:rPr>
  </w:style>
  <w:style w:type="character" w:customStyle="1" w:styleId="ZnakZnak3">
    <w:name w:val="Znak Znak3"/>
    <w:rsid w:val="00DA2F8C"/>
    <w:rPr>
      <w:rFonts w:ascii="Arial" w:hAnsi="Arial" w:cs="Arial"/>
      <w:sz w:val="24"/>
      <w:u w:val="single"/>
      <w:lang w:val="pl-PL" w:eastAsia="pl-PL" w:bidi="ar-SA"/>
    </w:rPr>
  </w:style>
  <w:style w:type="character" w:customStyle="1" w:styleId="ZnakZnak2">
    <w:name w:val="Znak Znak2"/>
    <w:rsid w:val="00DA2F8C"/>
    <w:rPr>
      <w:rFonts w:ascii="Arial" w:hAnsi="Arial" w:cs="Arial"/>
      <w:b/>
      <w:bCs/>
      <w:sz w:val="24"/>
      <w:lang w:val="pl-PL" w:eastAsia="pl-PL" w:bidi="ar-SA"/>
    </w:rPr>
  </w:style>
  <w:style w:type="character" w:customStyle="1" w:styleId="ZnakZnak1">
    <w:name w:val="Znak Znak1"/>
    <w:rsid w:val="00DA2F8C"/>
    <w:rPr>
      <w:rFonts w:ascii="Arial" w:hAnsi="Arial" w:cs="Arial"/>
      <w:sz w:val="24"/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DA2F8C"/>
    <w:pPr>
      <w:ind w:left="708"/>
    </w:pPr>
  </w:style>
  <w:style w:type="paragraph" w:styleId="Data">
    <w:name w:val="Date"/>
    <w:basedOn w:val="Normalny"/>
    <w:next w:val="Adresnakopercie"/>
    <w:rsid w:val="003251CD"/>
    <w:pPr>
      <w:ind w:firstLine="709"/>
      <w:jc w:val="right"/>
    </w:pPr>
    <w:rPr>
      <w:szCs w:val="20"/>
    </w:rPr>
  </w:style>
  <w:style w:type="paragraph" w:styleId="Adresnakopercie">
    <w:name w:val="envelope address"/>
    <w:basedOn w:val="Normalny"/>
    <w:rsid w:val="003251CD"/>
    <w:pPr>
      <w:framePr w:w="7920" w:h="1980" w:hRule="exact" w:hSpace="141" w:wrap="auto" w:hAnchor="page" w:xAlign="center" w:yAlign="bottom"/>
      <w:ind w:left="2880" w:firstLine="709"/>
      <w:jc w:val="both"/>
    </w:pPr>
    <w:rPr>
      <w:szCs w:val="20"/>
    </w:rPr>
  </w:style>
  <w:style w:type="paragraph" w:customStyle="1" w:styleId="autoropracowania">
    <w:name w:val="autor opracowania"/>
    <w:next w:val="Wcicienormalne"/>
    <w:rsid w:val="003251CD"/>
    <w:pPr>
      <w:spacing w:before="360" w:after="360"/>
      <w:ind w:left="2778"/>
      <w:jc w:val="right"/>
    </w:pPr>
    <w:rPr>
      <w:noProof/>
      <w:sz w:val="24"/>
    </w:rPr>
  </w:style>
  <w:style w:type="paragraph" w:styleId="Podtytu">
    <w:name w:val="Subtitle"/>
    <w:basedOn w:val="Normalny"/>
    <w:qFormat/>
    <w:rsid w:val="003251CD"/>
    <w:pPr>
      <w:spacing w:before="360" w:after="360"/>
      <w:jc w:val="center"/>
    </w:pPr>
    <w:rPr>
      <w:rFonts w:ascii="Arial" w:hAnsi="Arial"/>
      <w:sz w:val="32"/>
      <w:szCs w:val="20"/>
    </w:rPr>
  </w:style>
  <w:style w:type="paragraph" w:styleId="Listapunktowana">
    <w:name w:val="List Bullet"/>
    <w:basedOn w:val="Normalny"/>
    <w:rsid w:val="003251CD"/>
    <w:pPr>
      <w:ind w:left="283" w:hanging="283"/>
      <w:jc w:val="both"/>
    </w:pPr>
    <w:rPr>
      <w:szCs w:val="20"/>
    </w:rPr>
  </w:style>
  <w:style w:type="paragraph" w:customStyle="1" w:styleId="Podtytu2">
    <w:name w:val="Podtytuł2"/>
    <w:basedOn w:val="Podtytu"/>
    <w:next w:val="Normalny"/>
    <w:rsid w:val="003251CD"/>
    <w:pPr>
      <w:pageBreakBefore/>
      <w:pBdr>
        <w:top w:val="single" w:sz="12" w:space="6" w:color="auto"/>
      </w:pBdr>
      <w:spacing w:before="0"/>
      <w:jc w:val="right"/>
    </w:pPr>
    <w:rPr>
      <w:b/>
    </w:rPr>
  </w:style>
  <w:style w:type="paragraph" w:styleId="Spistreci1">
    <w:name w:val="toc 1"/>
    <w:basedOn w:val="Normalny"/>
    <w:next w:val="Normalny"/>
    <w:uiPriority w:val="39"/>
    <w:rsid w:val="003251CD"/>
    <w:pPr>
      <w:tabs>
        <w:tab w:val="right" w:leader="dot" w:pos="9071"/>
      </w:tabs>
      <w:spacing w:before="360"/>
      <w:ind w:firstLine="709"/>
    </w:pPr>
    <w:rPr>
      <w:rFonts w:ascii="Arial" w:hAnsi="Arial"/>
      <w:b/>
      <w:szCs w:val="20"/>
    </w:rPr>
  </w:style>
  <w:style w:type="paragraph" w:customStyle="1" w:styleId="Autorzyprojektu">
    <w:name w:val="Autorzy projektu"/>
    <w:basedOn w:val="Normalny"/>
    <w:rsid w:val="003251CD"/>
    <w:pPr>
      <w:spacing w:before="360" w:after="1200"/>
      <w:ind w:left="1134"/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rsid w:val="003251CD"/>
    <w:pPr>
      <w:tabs>
        <w:tab w:val="right" w:leader="dot" w:pos="9071"/>
      </w:tabs>
      <w:ind w:left="238" w:firstLine="709"/>
    </w:pPr>
    <w:rPr>
      <w:rFonts w:ascii="Arial" w:hAnsi="Arial"/>
      <w:b/>
      <w:sz w:val="20"/>
      <w:szCs w:val="20"/>
    </w:rPr>
  </w:style>
  <w:style w:type="paragraph" w:styleId="Spistreci3">
    <w:name w:val="toc 3"/>
    <w:basedOn w:val="Normalny"/>
    <w:next w:val="Normalny"/>
    <w:rsid w:val="003251CD"/>
    <w:pPr>
      <w:tabs>
        <w:tab w:val="right" w:leader="dot" w:pos="9071"/>
      </w:tabs>
      <w:ind w:left="480" w:firstLine="709"/>
    </w:pPr>
    <w:rPr>
      <w:rFonts w:ascii="Arial" w:hAnsi="Arial"/>
      <w:sz w:val="20"/>
      <w:szCs w:val="20"/>
    </w:rPr>
  </w:style>
  <w:style w:type="paragraph" w:styleId="Spistreci4">
    <w:name w:val="toc 4"/>
    <w:basedOn w:val="Normalny"/>
    <w:next w:val="Normalny"/>
    <w:rsid w:val="003251CD"/>
    <w:pPr>
      <w:tabs>
        <w:tab w:val="right" w:pos="9071"/>
      </w:tabs>
      <w:ind w:left="720" w:firstLine="709"/>
    </w:pPr>
    <w:rPr>
      <w:sz w:val="20"/>
      <w:szCs w:val="20"/>
    </w:rPr>
  </w:style>
  <w:style w:type="paragraph" w:styleId="Spistreci5">
    <w:name w:val="toc 5"/>
    <w:basedOn w:val="Normalny"/>
    <w:next w:val="Normalny"/>
    <w:rsid w:val="003251CD"/>
    <w:pPr>
      <w:tabs>
        <w:tab w:val="right" w:pos="9071"/>
      </w:tabs>
      <w:ind w:left="960" w:firstLine="709"/>
    </w:pPr>
    <w:rPr>
      <w:sz w:val="20"/>
      <w:szCs w:val="20"/>
    </w:rPr>
  </w:style>
  <w:style w:type="paragraph" w:styleId="Spistreci6">
    <w:name w:val="toc 6"/>
    <w:basedOn w:val="Normalny"/>
    <w:next w:val="Normalny"/>
    <w:rsid w:val="003251CD"/>
    <w:pPr>
      <w:tabs>
        <w:tab w:val="right" w:pos="9071"/>
      </w:tabs>
      <w:ind w:left="1200" w:firstLine="709"/>
    </w:pPr>
    <w:rPr>
      <w:sz w:val="20"/>
      <w:szCs w:val="20"/>
    </w:rPr>
  </w:style>
  <w:style w:type="paragraph" w:styleId="Spistreci7">
    <w:name w:val="toc 7"/>
    <w:basedOn w:val="Normalny"/>
    <w:next w:val="Normalny"/>
    <w:rsid w:val="003251CD"/>
    <w:pPr>
      <w:tabs>
        <w:tab w:val="right" w:pos="9071"/>
      </w:tabs>
      <w:ind w:left="1440" w:firstLine="709"/>
    </w:pPr>
    <w:rPr>
      <w:sz w:val="20"/>
      <w:szCs w:val="20"/>
    </w:rPr>
  </w:style>
  <w:style w:type="paragraph" w:styleId="Spistreci8">
    <w:name w:val="toc 8"/>
    <w:basedOn w:val="Normalny"/>
    <w:next w:val="Normalny"/>
    <w:rsid w:val="003251CD"/>
    <w:pPr>
      <w:tabs>
        <w:tab w:val="right" w:pos="9071"/>
      </w:tabs>
      <w:ind w:left="1680" w:firstLine="709"/>
    </w:pPr>
    <w:rPr>
      <w:sz w:val="20"/>
      <w:szCs w:val="20"/>
    </w:rPr>
  </w:style>
  <w:style w:type="paragraph" w:styleId="Spistreci9">
    <w:name w:val="toc 9"/>
    <w:basedOn w:val="Normalny"/>
    <w:next w:val="Normalny"/>
    <w:rsid w:val="003251CD"/>
    <w:pPr>
      <w:tabs>
        <w:tab w:val="right" w:pos="9071"/>
      </w:tabs>
      <w:ind w:left="1920" w:firstLine="709"/>
    </w:pPr>
    <w:rPr>
      <w:sz w:val="20"/>
      <w:szCs w:val="20"/>
    </w:rPr>
  </w:style>
  <w:style w:type="character" w:styleId="Odwoaniedokomentarza">
    <w:name w:val="annotation reference"/>
    <w:uiPriority w:val="99"/>
    <w:semiHidden/>
    <w:rsid w:val="003251CD"/>
    <w:rPr>
      <w:sz w:val="16"/>
    </w:rPr>
  </w:style>
  <w:style w:type="paragraph" w:styleId="Indeks6">
    <w:name w:val="index 6"/>
    <w:basedOn w:val="Normalny"/>
    <w:next w:val="Normalny"/>
    <w:semiHidden/>
    <w:rsid w:val="003251CD"/>
    <w:pPr>
      <w:tabs>
        <w:tab w:val="right" w:leader="dot" w:pos="9071"/>
      </w:tabs>
      <w:ind w:left="1440" w:hanging="240"/>
      <w:jc w:val="both"/>
    </w:pPr>
    <w:rPr>
      <w:szCs w:val="20"/>
    </w:rPr>
  </w:style>
  <w:style w:type="paragraph" w:styleId="Listanumerowana">
    <w:name w:val="List Number"/>
    <w:basedOn w:val="Normalny"/>
    <w:rsid w:val="003251CD"/>
    <w:pPr>
      <w:spacing w:before="240" w:after="60"/>
      <w:ind w:left="284" w:hanging="284"/>
    </w:pPr>
    <w:rPr>
      <w:sz w:val="28"/>
      <w:szCs w:val="20"/>
    </w:rPr>
  </w:style>
  <w:style w:type="paragraph" w:customStyle="1" w:styleId="teksttabeli">
    <w:name w:val="tekst tabeli"/>
    <w:basedOn w:val="Normalny"/>
    <w:rsid w:val="003251CD"/>
    <w:rPr>
      <w:szCs w:val="20"/>
    </w:rPr>
  </w:style>
  <w:style w:type="paragraph" w:customStyle="1" w:styleId="tytutabeli">
    <w:name w:val="tytuł tabeli"/>
    <w:basedOn w:val="Normalny"/>
    <w:rsid w:val="003251CD"/>
    <w:pPr>
      <w:jc w:val="center"/>
    </w:pPr>
    <w:rPr>
      <w:rFonts w:ascii="Arial" w:hAnsi="Arial"/>
      <w:b/>
      <w:szCs w:val="20"/>
    </w:rPr>
  </w:style>
  <w:style w:type="paragraph" w:customStyle="1" w:styleId="skala">
    <w:name w:val="skala"/>
    <w:basedOn w:val="teksttabeli"/>
    <w:rsid w:val="003251CD"/>
    <w:pPr>
      <w:ind w:right="227"/>
      <w:jc w:val="right"/>
    </w:pPr>
  </w:style>
  <w:style w:type="paragraph" w:styleId="Tekstkomentarza">
    <w:name w:val="annotation text"/>
    <w:basedOn w:val="Normalny"/>
    <w:link w:val="TekstkomentarzaZnak1"/>
    <w:uiPriority w:val="99"/>
    <w:semiHidden/>
    <w:rsid w:val="003251CD"/>
    <w:pPr>
      <w:ind w:firstLine="709"/>
      <w:jc w:val="both"/>
    </w:pPr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3251CD"/>
    <w:pPr>
      <w:ind w:firstLine="709"/>
      <w:jc w:val="both"/>
    </w:pPr>
    <w:rPr>
      <w:sz w:val="20"/>
      <w:szCs w:val="20"/>
    </w:rPr>
  </w:style>
  <w:style w:type="character" w:styleId="Odwoanieprzypisudolnego">
    <w:name w:val="footnote reference"/>
    <w:rsid w:val="003251CD"/>
    <w:rPr>
      <w:vertAlign w:val="superscript"/>
    </w:rPr>
  </w:style>
  <w:style w:type="character" w:styleId="Hipercze">
    <w:name w:val="Hyperlink"/>
    <w:uiPriority w:val="99"/>
    <w:rsid w:val="003251CD"/>
    <w:rPr>
      <w:color w:val="0000FF"/>
      <w:u w:val="single"/>
    </w:rPr>
  </w:style>
  <w:style w:type="numbering" w:styleId="111111">
    <w:name w:val="Outline List 2"/>
    <w:aliases w:val="1.0 / 1.1 / 1.1.1"/>
    <w:basedOn w:val="Bezlisty"/>
    <w:rsid w:val="003251CD"/>
    <w:pPr>
      <w:numPr>
        <w:numId w:val="4"/>
      </w:numPr>
    </w:pPr>
  </w:style>
  <w:style w:type="paragraph" w:customStyle="1" w:styleId="Tekstpodstawowy21">
    <w:name w:val="Tekst podstawowy 21"/>
    <w:basedOn w:val="Normalny"/>
    <w:rsid w:val="00B134A1"/>
    <w:pPr>
      <w:overflowPunct w:val="0"/>
      <w:autoSpaceDE w:val="0"/>
      <w:autoSpaceDN w:val="0"/>
      <w:adjustRightInd w:val="0"/>
      <w:spacing w:line="360" w:lineRule="atLeast"/>
      <w:ind w:firstLine="708"/>
      <w:jc w:val="both"/>
    </w:pPr>
    <w:rPr>
      <w:rFonts w:ascii="Helvetica" w:hAnsi="Helvetica"/>
      <w:szCs w:val="20"/>
    </w:rPr>
  </w:style>
  <w:style w:type="paragraph" w:styleId="NormalnyWeb">
    <w:name w:val="Normal (Web)"/>
    <w:basedOn w:val="Normalny"/>
    <w:rsid w:val="00734E75"/>
    <w:pPr>
      <w:spacing w:before="100" w:beforeAutospacing="1" w:after="100" w:afterAutospacing="1"/>
    </w:pPr>
  </w:style>
  <w:style w:type="paragraph" w:customStyle="1" w:styleId="content1">
    <w:name w:val="content1"/>
    <w:basedOn w:val="Normalny"/>
    <w:rsid w:val="00671A4C"/>
    <w:pPr>
      <w:ind w:right="300"/>
    </w:pPr>
  </w:style>
  <w:style w:type="paragraph" w:customStyle="1" w:styleId="Default">
    <w:name w:val="Default"/>
    <w:rsid w:val="00DF6B3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qFormat/>
    <w:rsid w:val="00FA5030"/>
    <w:rPr>
      <w:b/>
      <w:bCs/>
    </w:rPr>
  </w:style>
  <w:style w:type="character" w:customStyle="1" w:styleId="txttext131">
    <w:name w:val="txt_text_131"/>
    <w:rsid w:val="00FA5030"/>
    <w:rPr>
      <w:rFonts w:ascii="Arial" w:hAnsi="Arial" w:cs="Arial" w:hint="default"/>
      <w:color w:val="000000"/>
      <w:sz w:val="20"/>
      <w:szCs w:val="20"/>
    </w:rPr>
  </w:style>
  <w:style w:type="character" w:customStyle="1" w:styleId="Nagwek1Znak">
    <w:name w:val="Nagłówek 1 Znak"/>
    <w:link w:val="Nagwek1"/>
    <w:rsid w:val="00F632C4"/>
    <w:rPr>
      <w:rFonts w:ascii="Arial" w:hAnsi="Arial" w:cs="Arial"/>
      <w:sz w:val="24"/>
    </w:rPr>
  </w:style>
  <w:style w:type="character" w:customStyle="1" w:styleId="Nagwek4Znak">
    <w:name w:val="Nagłówek 4 Znak"/>
    <w:link w:val="Nagwek4"/>
    <w:rsid w:val="00F632C4"/>
    <w:rPr>
      <w:rFonts w:ascii="Arial" w:hAnsi="Arial" w:cs="Arial"/>
      <w:b/>
      <w:bCs/>
      <w:sz w:val="28"/>
    </w:rPr>
  </w:style>
  <w:style w:type="character" w:customStyle="1" w:styleId="TekstpodstawowyZnak">
    <w:name w:val="Tekst podstawowy Znak"/>
    <w:link w:val="Tekstpodstawowy"/>
    <w:rsid w:val="00F632C4"/>
    <w:rPr>
      <w:rFonts w:ascii="Arial" w:hAnsi="Arial" w:cs="Arial"/>
      <w:sz w:val="24"/>
    </w:rPr>
  </w:style>
  <w:style w:type="character" w:customStyle="1" w:styleId="TekstpodstawowywcityZnak">
    <w:name w:val="Tekst podstawowy wcięty Znak"/>
    <w:link w:val="Tekstpodstawowywcity"/>
    <w:rsid w:val="00F632C4"/>
    <w:rPr>
      <w:rFonts w:ascii="Arial" w:hAnsi="Arial" w:cs="Arial"/>
      <w:sz w:val="24"/>
    </w:rPr>
  </w:style>
  <w:style w:type="character" w:customStyle="1" w:styleId="TytuZnak">
    <w:name w:val="Tytuł Znak"/>
    <w:link w:val="Tytu"/>
    <w:rsid w:val="00874CEB"/>
    <w:rPr>
      <w:b/>
      <w:bCs/>
      <w:sz w:val="24"/>
    </w:rPr>
  </w:style>
  <w:style w:type="paragraph" w:customStyle="1" w:styleId="Akapitzlist1">
    <w:name w:val="Akapit z listą1"/>
    <w:basedOn w:val="Normalny"/>
    <w:rsid w:val="004D1A2E"/>
    <w:pPr>
      <w:suppressAutoHyphens/>
      <w:ind w:left="708"/>
    </w:pPr>
    <w:rPr>
      <w:lang w:eastAsia="ar-SA"/>
    </w:rPr>
  </w:style>
  <w:style w:type="paragraph" w:styleId="Bezodstpw">
    <w:name w:val="No Spacing"/>
    <w:qFormat/>
    <w:rsid w:val="005958B5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rtyku">
    <w:name w:val="Artykuł"/>
    <w:rsid w:val="005958B5"/>
    <w:pPr>
      <w:widowControl w:val="0"/>
      <w:suppressAutoHyphens/>
      <w:snapToGrid w:val="0"/>
      <w:spacing w:before="56"/>
      <w:ind w:firstLine="340"/>
      <w:jc w:val="both"/>
    </w:pPr>
    <w:rPr>
      <w:rFonts w:ascii="Arial" w:eastAsia="Arial" w:hAnsi="Arial" w:cs="Arial"/>
      <w:color w:val="000000"/>
      <w:sz w:val="18"/>
      <w:lang w:eastAsia="ar-SA"/>
    </w:rPr>
  </w:style>
  <w:style w:type="paragraph" w:customStyle="1" w:styleId="Standard">
    <w:name w:val="Standard"/>
    <w:rsid w:val="005958B5"/>
    <w:pPr>
      <w:suppressAutoHyphens/>
      <w:textAlignment w:val="baseline"/>
    </w:pPr>
    <w:rPr>
      <w:kern w:val="1"/>
      <w:lang w:eastAsia="ar-SA"/>
    </w:rPr>
  </w:style>
  <w:style w:type="character" w:customStyle="1" w:styleId="WW8Num1z0">
    <w:name w:val="WW8Num1z0"/>
    <w:rsid w:val="00C75AF4"/>
    <w:rPr>
      <w:rFonts w:ascii="Symbol" w:hAnsi="Symbol" w:cs="Symbol"/>
    </w:rPr>
  </w:style>
  <w:style w:type="character" w:customStyle="1" w:styleId="WW8Num2z0">
    <w:name w:val="WW8Num2z0"/>
    <w:rsid w:val="00C75AF4"/>
    <w:rPr>
      <w:rFonts w:ascii="Symbol" w:hAnsi="Symbol" w:cs="Symbol"/>
    </w:rPr>
  </w:style>
  <w:style w:type="character" w:customStyle="1" w:styleId="WW8Num3z0">
    <w:name w:val="WW8Num3z0"/>
    <w:rsid w:val="00C75AF4"/>
    <w:rPr>
      <w:rFonts w:ascii="Symbol" w:hAnsi="Symbol" w:cs="Symbol"/>
    </w:rPr>
  </w:style>
  <w:style w:type="character" w:customStyle="1" w:styleId="WW8Num4z1">
    <w:name w:val="WW8Num4z1"/>
    <w:rsid w:val="00C75AF4"/>
    <w:rPr>
      <w:b/>
    </w:rPr>
  </w:style>
  <w:style w:type="character" w:customStyle="1" w:styleId="WW8Num5z1">
    <w:name w:val="WW8Num5z1"/>
    <w:rsid w:val="00C75AF4"/>
    <w:rPr>
      <w:b/>
    </w:rPr>
  </w:style>
  <w:style w:type="character" w:customStyle="1" w:styleId="WW8Num9z0">
    <w:name w:val="WW8Num9z0"/>
    <w:rsid w:val="00C75AF4"/>
    <w:rPr>
      <w:rFonts w:ascii="OpenSymbol" w:hAnsi="OpenSymbol" w:cs="OpenSymbol"/>
    </w:rPr>
  </w:style>
  <w:style w:type="character" w:customStyle="1" w:styleId="WW8Num12z0">
    <w:name w:val="WW8Num12z0"/>
    <w:rsid w:val="00C75AF4"/>
    <w:rPr>
      <w:rFonts w:ascii="Symbol" w:hAnsi="Symbol" w:cs="Symbol"/>
    </w:rPr>
  </w:style>
  <w:style w:type="character" w:customStyle="1" w:styleId="WW8Num14z0">
    <w:name w:val="WW8Num14z0"/>
    <w:rsid w:val="00C75AF4"/>
    <w:rPr>
      <w:rFonts w:ascii="Symbol" w:hAnsi="Symbol" w:cs="Symbol"/>
    </w:rPr>
  </w:style>
  <w:style w:type="character" w:customStyle="1" w:styleId="WW8Num16z0">
    <w:name w:val="WW8Num16z0"/>
    <w:rsid w:val="00C75AF4"/>
    <w:rPr>
      <w:rFonts w:ascii="Symbol" w:hAnsi="Symbol" w:cs="Times New Roman"/>
    </w:rPr>
  </w:style>
  <w:style w:type="character" w:customStyle="1" w:styleId="WW8Num17z0">
    <w:name w:val="WW8Num17z0"/>
    <w:rsid w:val="00C75AF4"/>
    <w:rPr>
      <w:rFonts w:ascii="Symbol" w:hAnsi="Symbol" w:cs="Symbol"/>
    </w:rPr>
  </w:style>
  <w:style w:type="character" w:customStyle="1" w:styleId="WW8Num19z0">
    <w:name w:val="WW8Num19z0"/>
    <w:rsid w:val="00C75AF4"/>
    <w:rPr>
      <w:u w:val="none"/>
    </w:rPr>
  </w:style>
  <w:style w:type="character" w:customStyle="1" w:styleId="WW8Num20z0">
    <w:name w:val="WW8Num20z0"/>
    <w:rsid w:val="00C75AF4"/>
    <w:rPr>
      <w:u w:val="none"/>
    </w:rPr>
  </w:style>
  <w:style w:type="character" w:customStyle="1" w:styleId="WW8Num21z0">
    <w:name w:val="WW8Num21z0"/>
    <w:rsid w:val="00C75AF4"/>
    <w:rPr>
      <w:rFonts w:ascii="Symbol" w:hAnsi="Symbol" w:cs="Symbol"/>
    </w:rPr>
  </w:style>
  <w:style w:type="character" w:customStyle="1" w:styleId="WW8Num23z1">
    <w:name w:val="WW8Num23z1"/>
    <w:rsid w:val="00C75AF4"/>
    <w:rPr>
      <w:rFonts w:ascii="Times New Roman" w:eastAsia="Times New Roman" w:hAnsi="Times New Roman" w:cs="Times New Roman"/>
      <w:b/>
      <w:sz w:val="24"/>
    </w:rPr>
  </w:style>
  <w:style w:type="character" w:customStyle="1" w:styleId="WW8Num25z0">
    <w:name w:val="WW8Num25z0"/>
    <w:rsid w:val="00C75AF4"/>
    <w:rPr>
      <w:rFonts w:ascii="Symbol" w:hAnsi="Symbol" w:cs="Symbol"/>
    </w:rPr>
  </w:style>
  <w:style w:type="character" w:customStyle="1" w:styleId="Domylnaczcionkaakapitu2">
    <w:name w:val="Domyślna czcionka akapitu2"/>
    <w:rsid w:val="00C75AF4"/>
  </w:style>
  <w:style w:type="character" w:customStyle="1" w:styleId="WW8Num4z0">
    <w:name w:val="WW8Num4z0"/>
    <w:rsid w:val="00C75AF4"/>
    <w:rPr>
      <w:rFonts w:ascii="Times New Roman" w:hAnsi="Times New Roman" w:cs="Times New Roman"/>
    </w:rPr>
  </w:style>
  <w:style w:type="character" w:customStyle="1" w:styleId="WW8Num4z3">
    <w:name w:val="WW8Num4z3"/>
    <w:rsid w:val="00C75AF4"/>
    <w:rPr>
      <w:rFonts w:ascii="Symbol" w:hAnsi="Symbol" w:cs="Symbol"/>
      <w:color w:val="auto"/>
    </w:rPr>
  </w:style>
  <w:style w:type="character" w:customStyle="1" w:styleId="WW8Num6z1">
    <w:name w:val="WW8Num6z1"/>
    <w:rsid w:val="00C75AF4"/>
    <w:rPr>
      <w:b w:val="0"/>
      <w:i w:val="0"/>
    </w:rPr>
  </w:style>
  <w:style w:type="character" w:customStyle="1" w:styleId="WW8Num8z1">
    <w:name w:val="WW8Num8z1"/>
    <w:rsid w:val="00C75AF4"/>
    <w:rPr>
      <w:rFonts w:ascii="Courier New" w:hAnsi="Courier New" w:cs="Courier New"/>
    </w:rPr>
  </w:style>
  <w:style w:type="character" w:customStyle="1" w:styleId="WW8Num8z2">
    <w:name w:val="WW8Num8z2"/>
    <w:rsid w:val="00C75AF4"/>
    <w:rPr>
      <w:rFonts w:ascii="Wingdings" w:hAnsi="Wingdings" w:cs="Wingdings"/>
    </w:rPr>
  </w:style>
  <w:style w:type="character" w:customStyle="1" w:styleId="WW8Num9z1">
    <w:name w:val="WW8Num9z1"/>
    <w:rsid w:val="00C75AF4"/>
    <w:rPr>
      <w:b/>
    </w:rPr>
  </w:style>
  <w:style w:type="character" w:customStyle="1" w:styleId="WW8Num11z0">
    <w:name w:val="WW8Num11z0"/>
    <w:rsid w:val="00C75AF4"/>
    <w:rPr>
      <w:rFonts w:ascii="Arial" w:hAnsi="Arial" w:cs="Arial"/>
      <w:b/>
      <w:i w:val="0"/>
      <w:color w:val="auto"/>
      <w:sz w:val="28"/>
      <w:u w:val="none"/>
    </w:rPr>
  </w:style>
  <w:style w:type="character" w:customStyle="1" w:styleId="WW8Num12z1">
    <w:name w:val="WW8Num12z1"/>
    <w:rsid w:val="00C75AF4"/>
    <w:rPr>
      <w:b/>
    </w:rPr>
  </w:style>
  <w:style w:type="character" w:customStyle="1" w:styleId="WW8Num13z0">
    <w:name w:val="WW8Num13z0"/>
    <w:rsid w:val="00C75AF4"/>
    <w:rPr>
      <w:u w:val="none"/>
    </w:rPr>
  </w:style>
  <w:style w:type="character" w:customStyle="1" w:styleId="WW8Num22z0">
    <w:name w:val="WW8Num22z0"/>
    <w:rsid w:val="00C75AF4"/>
    <w:rPr>
      <w:rFonts w:ascii="Symbol" w:hAnsi="Symbol" w:cs="Symbol"/>
    </w:rPr>
  </w:style>
  <w:style w:type="character" w:customStyle="1" w:styleId="WW8Num22z1">
    <w:name w:val="WW8Num22z1"/>
    <w:rsid w:val="00C75AF4"/>
    <w:rPr>
      <w:rFonts w:ascii="Courier New" w:hAnsi="Courier New" w:cs="Courier New"/>
    </w:rPr>
  </w:style>
  <w:style w:type="character" w:customStyle="1" w:styleId="WW8Num22z2">
    <w:name w:val="WW8Num22z2"/>
    <w:rsid w:val="00C75AF4"/>
    <w:rPr>
      <w:rFonts w:ascii="Wingdings" w:hAnsi="Wingdings" w:cs="Wingdings"/>
    </w:rPr>
  </w:style>
  <w:style w:type="character" w:customStyle="1" w:styleId="WW8Num26z0">
    <w:name w:val="WW8Num26z0"/>
    <w:rsid w:val="00C75AF4"/>
    <w:rPr>
      <w:rFonts w:ascii="Symbol" w:hAnsi="Symbol" w:cs="Symbol"/>
    </w:rPr>
  </w:style>
  <w:style w:type="character" w:customStyle="1" w:styleId="WW8Num29z1">
    <w:name w:val="WW8Num29z1"/>
    <w:rsid w:val="00C75AF4"/>
    <w:rPr>
      <w:rFonts w:ascii="Courier New" w:hAnsi="Courier New" w:cs="Courier New"/>
    </w:rPr>
  </w:style>
  <w:style w:type="character" w:customStyle="1" w:styleId="WW8Num29z2">
    <w:name w:val="WW8Num29z2"/>
    <w:rsid w:val="00C75AF4"/>
    <w:rPr>
      <w:rFonts w:ascii="Wingdings" w:hAnsi="Wingdings" w:cs="Wingdings"/>
    </w:rPr>
  </w:style>
  <w:style w:type="character" w:customStyle="1" w:styleId="WW8Num29z3">
    <w:name w:val="WW8Num29z3"/>
    <w:rsid w:val="00C75AF4"/>
    <w:rPr>
      <w:rFonts w:ascii="Symbol" w:hAnsi="Symbol" w:cs="Symbol"/>
    </w:rPr>
  </w:style>
  <w:style w:type="character" w:customStyle="1" w:styleId="WW8Num30z1">
    <w:name w:val="WW8Num30z1"/>
    <w:rsid w:val="00C75AF4"/>
    <w:rPr>
      <w:rFonts w:ascii="Courier New" w:hAnsi="Courier New" w:cs="Courier New"/>
    </w:rPr>
  </w:style>
  <w:style w:type="character" w:customStyle="1" w:styleId="WW8Num30z2">
    <w:name w:val="WW8Num30z2"/>
    <w:rsid w:val="00C75AF4"/>
    <w:rPr>
      <w:rFonts w:ascii="Wingdings" w:hAnsi="Wingdings" w:cs="Wingdings"/>
    </w:rPr>
  </w:style>
  <w:style w:type="character" w:customStyle="1" w:styleId="WW8Num32z0">
    <w:name w:val="WW8Num32z0"/>
    <w:rsid w:val="00C75AF4"/>
    <w:rPr>
      <w:rFonts w:ascii="Symbol" w:hAnsi="Symbol" w:cs="Symbol"/>
    </w:rPr>
  </w:style>
  <w:style w:type="character" w:customStyle="1" w:styleId="WW8Num32z1">
    <w:name w:val="WW8Num32z1"/>
    <w:rsid w:val="00C75AF4"/>
    <w:rPr>
      <w:rFonts w:ascii="Courier New" w:hAnsi="Courier New" w:cs="Courier New"/>
    </w:rPr>
  </w:style>
  <w:style w:type="character" w:customStyle="1" w:styleId="WW8Num32z2">
    <w:name w:val="WW8Num32z2"/>
    <w:rsid w:val="00C75AF4"/>
    <w:rPr>
      <w:rFonts w:ascii="Wingdings" w:hAnsi="Wingdings" w:cs="Wingdings"/>
    </w:rPr>
  </w:style>
  <w:style w:type="character" w:customStyle="1" w:styleId="WW8Num33z0">
    <w:name w:val="WW8Num33z0"/>
    <w:rsid w:val="00C75AF4"/>
    <w:rPr>
      <w:u w:val="none"/>
    </w:rPr>
  </w:style>
  <w:style w:type="character" w:customStyle="1" w:styleId="WW8Num34z0">
    <w:name w:val="WW8Num34z0"/>
    <w:rsid w:val="00C75AF4"/>
    <w:rPr>
      <w:rFonts w:ascii="Symbol" w:hAnsi="Symbol" w:cs="Symbol"/>
    </w:rPr>
  </w:style>
  <w:style w:type="character" w:customStyle="1" w:styleId="WW8Num34z1">
    <w:name w:val="WW8Num34z1"/>
    <w:rsid w:val="00C75AF4"/>
    <w:rPr>
      <w:rFonts w:ascii="Courier New" w:hAnsi="Courier New" w:cs="Courier New"/>
    </w:rPr>
  </w:style>
  <w:style w:type="character" w:customStyle="1" w:styleId="WW8Num34z2">
    <w:name w:val="WW8Num34z2"/>
    <w:rsid w:val="00C75AF4"/>
    <w:rPr>
      <w:rFonts w:ascii="Wingdings" w:hAnsi="Wingdings" w:cs="Wingdings"/>
    </w:rPr>
  </w:style>
  <w:style w:type="character" w:customStyle="1" w:styleId="WW8Num39z0">
    <w:name w:val="WW8Num39z0"/>
    <w:rsid w:val="00C75AF4"/>
    <w:rPr>
      <w:rFonts w:ascii="Symbol" w:hAnsi="Symbol" w:cs="Symbol"/>
    </w:rPr>
  </w:style>
  <w:style w:type="character" w:customStyle="1" w:styleId="WW8Num39z1">
    <w:name w:val="WW8Num39z1"/>
    <w:rsid w:val="00C75AF4"/>
    <w:rPr>
      <w:rFonts w:ascii="Courier New" w:hAnsi="Courier New" w:cs="Courier New"/>
    </w:rPr>
  </w:style>
  <w:style w:type="character" w:customStyle="1" w:styleId="WW8Num39z2">
    <w:name w:val="WW8Num39z2"/>
    <w:rsid w:val="00C75AF4"/>
    <w:rPr>
      <w:rFonts w:ascii="Wingdings" w:hAnsi="Wingdings" w:cs="Wingdings"/>
    </w:rPr>
  </w:style>
  <w:style w:type="character" w:customStyle="1" w:styleId="WW8Num40z0">
    <w:name w:val="WW8Num40z0"/>
    <w:rsid w:val="00C75AF4"/>
    <w:rPr>
      <w:rFonts w:ascii="Symbol" w:hAnsi="Symbol" w:cs="Symbol"/>
    </w:rPr>
  </w:style>
  <w:style w:type="character" w:customStyle="1" w:styleId="WW8NumSt37z0">
    <w:name w:val="WW8NumSt37z0"/>
    <w:rsid w:val="00C75AF4"/>
    <w:rPr>
      <w:rFonts w:ascii="Symbol" w:hAnsi="Symbol" w:cs="Symbol"/>
    </w:rPr>
  </w:style>
  <w:style w:type="character" w:customStyle="1" w:styleId="Domylnaczcionkaakapitu1">
    <w:name w:val="Domyślna czcionka akapitu1"/>
    <w:rsid w:val="00C75AF4"/>
  </w:style>
  <w:style w:type="character" w:customStyle="1" w:styleId="Znakiprzypiswkocowych">
    <w:name w:val="Znaki przypisów końcowych"/>
    <w:rsid w:val="00C75AF4"/>
    <w:rPr>
      <w:vertAlign w:val="superscript"/>
    </w:rPr>
  </w:style>
  <w:style w:type="character" w:customStyle="1" w:styleId="ZnakZnak50">
    <w:name w:val="Znak Znak5"/>
    <w:rsid w:val="00C75AF4"/>
    <w:rPr>
      <w:rFonts w:ascii="Arial" w:hAnsi="Arial" w:cs="Arial"/>
      <w:sz w:val="24"/>
      <w:lang w:val="pl-PL" w:eastAsia="ar-SA" w:bidi="ar-SA"/>
    </w:rPr>
  </w:style>
  <w:style w:type="character" w:customStyle="1" w:styleId="ZnakZnak40">
    <w:name w:val="Znak Znak4"/>
    <w:rsid w:val="00C75AF4"/>
    <w:rPr>
      <w:rFonts w:ascii="Arial" w:hAnsi="Arial" w:cs="Arial"/>
      <w:b/>
      <w:bCs/>
      <w:sz w:val="28"/>
      <w:lang w:val="pl-PL" w:eastAsia="ar-SA" w:bidi="ar-SA"/>
    </w:rPr>
  </w:style>
  <w:style w:type="character" w:customStyle="1" w:styleId="ZnakZnak30">
    <w:name w:val="Znak Znak3"/>
    <w:rsid w:val="00C75AF4"/>
    <w:rPr>
      <w:rFonts w:ascii="Arial" w:hAnsi="Arial" w:cs="Arial"/>
      <w:sz w:val="24"/>
      <w:u w:val="single"/>
      <w:lang w:val="pl-PL" w:eastAsia="ar-SA" w:bidi="ar-SA"/>
    </w:rPr>
  </w:style>
  <w:style w:type="character" w:customStyle="1" w:styleId="ZnakZnak20">
    <w:name w:val="Znak Znak2"/>
    <w:rsid w:val="00C75AF4"/>
    <w:rPr>
      <w:rFonts w:ascii="Arial" w:hAnsi="Arial" w:cs="Arial"/>
      <w:b/>
      <w:bCs/>
      <w:sz w:val="24"/>
      <w:lang w:val="pl-PL" w:eastAsia="ar-SA" w:bidi="ar-SA"/>
    </w:rPr>
  </w:style>
  <w:style w:type="character" w:customStyle="1" w:styleId="ZnakZnak10">
    <w:name w:val="Znak Znak1"/>
    <w:rsid w:val="00C75AF4"/>
    <w:rPr>
      <w:rFonts w:ascii="Arial" w:hAnsi="Arial" w:cs="Arial"/>
      <w:sz w:val="24"/>
      <w:lang w:val="pl-PL" w:eastAsia="ar-SA" w:bidi="ar-SA"/>
    </w:rPr>
  </w:style>
  <w:style w:type="character" w:customStyle="1" w:styleId="Odwoaniedokomentarza1">
    <w:name w:val="Odwołanie do komentarza1"/>
    <w:rsid w:val="00C75AF4"/>
    <w:rPr>
      <w:sz w:val="16"/>
    </w:rPr>
  </w:style>
  <w:style w:type="character" w:customStyle="1" w:styleId="Znakiprzypiswdolnych">
    <w:name w:val="Znaki przypisów dolnych"/>
    <w:rsid w:val="00C75AF4"/>
    <w:rPr>
      <w:vertAlign w:val="superscript"/>
    </w:rPr>
  </w:style>
  <w:style w:type="character" w:customStyle="1" w:styleId="apple-style-span">
    <w:name w:val="apple-style-span"/>
    <w:rsid w:val="00C75AF4"/>
  </w:style>
  <w:style w:type="character" w:customStyle="1" w:styleId="tlusty">
    <w:name w:val="tlusty"/>
    <w:rsid w:val="00C75AF4"/>
  </w:style>
  <w:style w:type="character" w:customStyle="1" w:styleId="apple-converted-space">
    <w:name w:val="apple-converted-space"/>
    <w:rsid w:val="00C75AF4"/>
  </w:style>
  <w:style w:type="paragraph" w:customStyle="1" w:styleId="Nagwek20">
    <w:name w:val="Nagłówek2"/>
    <w:basedOn w:val="Normalny"/>
    <w:next w:val="Tekstpodstawowy"/>
    <w:rsid w:val="00C75AF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rsid w:val="00C75AF4"/>
    <w:pPr>
      <w:suppressLineNumbers/>
      <w:suppressAutoHyphen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next w:val="Tekstpodstawowy"/>
    <w:rsid w:val="00C75AF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rsid w:val="00C75AF4"/>
    <w:pPr>
      <w:suppressLineNumbers/>
      <w:suppressAutoHyphens/>
      <w:spacing w:before="120" w:after="120"/>
    </w:pPr>
    <w:rPr>
      <w:rFonts w:cs="Mangal"/>
      <w:i/>
      <w:iCs/>
    </w:rPr>
  </w:style>
  <w:style w:type="paragraph" w:customStyle="1" w:styleId="Tekstpodstawowywcity21">
    <w:name w:val="Tekst podstawowy wcięty 21"/>
    <w:basedOn w:val="Normalny"/>
    <w:rsid w:val="00C75AF4"/>
    <w:pPr>
      <w:suppressAutoHyphens/>
      <w:ind w:left="709"/>
      <w:jc w:val="both"/>
    </w:pPr>
    <w:rPr>
      <w:rFonts w:ascii="Arial" w:hAnsi="Arial" w:cs="Arial"/>
      <w:szCs w:val="20"/>
    </w:rPr>
  </w:style>
  <w:style w:type="paragraph" w:customStyle="1" w:styleId="Tekstpodstawowywcity31">
    <w:name w:val="Tekst podstawowy wcięty 31"/>
    <w:basedOn w:val="Normalny"/>
    <w:rsid w:val="00C75AF4"/>
    <w:pPr>
      <w:suppressAutoHyphens/>
      <w:ind w:left="709"/>
    </w:pPr>
    <w:rPr>
      <w:rFonts w:ascii="Arial" w:hAnsi="Arial" w:cs="Arial"/>
      <w:szCs w:val="20"/>
    </w:rPr>
  </w:style>
  <w:style w:type="paragraph" w:customStyle="1" w:styleId="Tekstpodstawowy210">
    <w:name w:val="Tekst podstawowy 21"/>
    <w:basedOn w:val="Normalny"/>
    <w:rsid w:val="00C75AF4"/>
    <w:pPr>
      <w:suppressAutoHyphens/>
      <w:spacing w:line="360" w:lineRule="auto"/>
      <w:jc w:val="both"/>
    </w:pPr>
    <w:rPr>
      <w:rFonts w:ascii="Arial" w:hAnsi="Arial" w:cs="Arial"/>
      <w:szCs w:val="20"/>
    </w:rPr>
  </w:style>
  <w:style w:type="paragraph" w:customStyle="1" w:styleId="Tekstpodstawowy31">
    <w:name w:val="Tekst podstawowy 31"/>
    <w:basedOn w:val="Normalny"/>
    <w:rsid w:val="00C75AF4"/>
    <w:pPr>
      <w:suppressAutoHyphens/>
    </w:pPr>
    <w:rPr>
      <w:color w:val="808000"/>
    </w:rPr>
  </w:style>
  <w:style w:type="paragraph" w:customStyle="1" w:styleId="Lista21">
    <w:name w:val="Lista 21"/>
    <w:basedOn w:val="Normalny"/>
    <w:rsid w:val="00C75AF4"/>
    <w:pPr>
      <w:suppressAutoHyphens/>
      <w:ind w:left="566" w:hanging="283"/>
    </w:pPr>
  </w:style>
  <w:style w:type="paragraph" w:customStyle="1" w:styleId="Listapunktowana21">
    <w:name w:val="Lista punktowana 21"/>
    <w:basedOn w:val="Normalny"/>
    <w:rsid w:val="00C75AF4"/>
    <w:pPr>
      <w:tabs>
        <w:tab w:val="left" w:pos="1440"/>
      </w:tabs>
      <w:suppressAutoHyphens/>
      <w:ind w:left="1440" w:hanging="360"/>
    </w:pPr>
  </w:style>
  <w:style w:type="paragraph" w:customStyle="1" w:styleId="Listapunktowana31">
    <w:name w:val="Lista punktowana 31"/>
    <w:basedOn w:val="Normalny"/>
    <w:rsid w:val="00C75AF4"/>
    <w:pPr>
      <w:tabs>
        <w:tab w:val="num" w:pos="926"/>
      </w:tabs>
      <w:suppressAutoHyphens/>
      <w:ind w:left="926" w:hanging="360"/>
    </w:pPr>
  </w:style>
  <w:style w:type="paragraph" w:customStyle="1" w:styleId="Lista-kontynuacja21">
    <w:name w:val="Lista - kontynuacja 21"/>
    <w:basedOn w:val="Normalny"/>
    <w:rsid w:val="00C75AF4"/>
    <w:pPr>
      <w:suppressAutoHyphens/>
      <w:spacing w:after="120"/>
      <w:ind w:left="566"/>
    </w:pPr>
  </w:style>
  <w:style w:type="paragraph" w:customStyle="1" w:styleId="Lista-kontynuacja31">
    <w:name w:val="Lista - kontynuacja 31"/>
    <w:basedOn w:val="Normalny"/>
    <w:rsid w:val="00C75AF4"/>
    <w:pPr>
      <w:suppressAutoHyphens/>
      <w:spacing w:after="120"/>
      <w:ind w:left="849"/>
    </w:pPr>
  </w:style>
  <w:style w:type="paragraph" w:customStyle="1" w:styleId="Legenda1">
    <w:name w:val="Legenda1"/>
    <w:basedOn w:val="Normalny"/>
    <w:next w:val="Normalny"/>
    <w:rsid w:val="00C75AF4"/>
    <w:pPr>
      <w:suppressAutoHyphens/>
      <w:spacing w:before="120" w:after="120"/>
    </w:pPr>
    <w:rPr>
      <w:b/>
      <w:bCs/>
      <w:sz w:val="20"/>
      <w:szCs w:val="20"/>
    </w:rPr>
  </w:style>
  <w:style w:type="paragraph" w:customStyle="1" w:styleId="Tekstblokowy1">
    <w:name w:val="Tekst blokowy1"/>
    <w:basedOn w:val="Normalny"/>
    <w:rsid w:val="00C75AF4"/>
    <w:pPr>
      <w:tabs>
        <w:tab w:val="left" w:pos="9540"/>
      </w:tabs>
      <w:suppressAutoHyphens/>
      <w:spacing w:after="100" w:line="276" w:lineRule="auto"/>
      <w:ind w:left="900" w:right="98"/>
      <w:jc w:val="both"/>
    </w:pPr>
    <w:rPr>
      <w:rFonts w:ascii="Arial" w:hAnsi="Arial" w:cs="Arial"/>
    </w:rPr>
  </w:style>
  <w:style w:type="paragraph" w:customStyle="1" w:styleId="Lista31">
    <w:name w:val="Lista 31"/>
    <w:basedOn w:val="Normalny"/>
    <w:rsid w:val="00C75AF4"/>
    <w:pPr>
      <w:suppressAutoHyphens/>
      <w:ind w:left="849" w:hanging="283"/>
    </w:pPr>
  </w:style>
  <w:style w:type="paragraph" w:customStyle="1" w:styleId="Listapunktowana41">
    <w:name w:val="Lista punktowana 41"/>
    <w:basedOn w:val="Normalny"/>
    <w:rsid w:val="00C75AF4"/>
    <w:pPr>
      <w:tabs>
        <w:tab w:val="num" w:pos="1209"/>
      </w:tabs>
      <w:suppressAutoHyphens/>
      <w:ind w:left="1209" w:hanging="360"/>
    </w:pPr>
  </w:style>
  <w:style w:type="paragraph" w:customStyle="1" w:styleId="Tekstpodstawowyzwciciem21">
    <w:name w:val="Tekst podstawowy z wcięciem 21"/>
    <w:basedOn w:val="Tekstpodstawowywcity"/>
    <w:rsid w:val="00C75AF4"/>
    <w:pPr>
      <w:suppressAutoHyphens/>
      <w:spacing w:after="120"/>
      <w:ind w:left="283" w:firstLine="210"/>
      <w:jc w:val="left"/>
    </w:pPr>
    <w:rPr>
      <w:rFonts w:ascii="Times New Roman" w:hAnsi="Times New Roman"/>
      <w:szCs w:val="24"/>
      <w:lang w:val="pl-PL" w:eastAsia="pl-PL"/>
    </w:rPr>
  </w:style>
  <w:style w:type="paragraph" w:customStyle="1" w:styleId="Lista-kontynuacja1">
    <w:name w:val="Lista - kontynuacja1"/>
    <w:basedOn w:val="Normalny"/>
    <w:rsid w:val="00C75AF4"/>
    <w:pPr>
      <w:suppressAutoHyphens/>
      <w:spacing w:after="120"/>
      <w:ind w:left="283"/>
    </w:pPr>
  </w:style>
  <w:style w:type="paragraph" w:customStyle="1" w:styleId="Wcicienormalne1">
    <w:name w:val="Wcięcie normalne1"/>
    <w:basedOn w:val="Normalny"/>
    <w:rsid w:val="00C75AF4"/>
    <w:pPr>
      <w:suppressAutoHyphens/>
      <w:ind w:left="708"/>
    </w:pPr>
  </w:style>
  <w:style w:type="paragraph" w:customStyle="1" w:styleId="Tekstpodstawowyzwciciem1">
    <w:name w:val="Tekst podstawowy z wcięciem1"/>
    <w:basedOn w:val="Tekstpodstawowy"/>
    <w:rsid w:val="00C75AF4"/>
    <w:pPr>
      <w:suppressAutoHyphens/>
      <w:spacing w:after="120"/>
      <w:ind w:firstLine="210"/>
    </w:pPr>
    <w:rPr>
      <w:rFonts w:ascii="Times New Roman" w:hAnsi="Times New Roman"/>
      <w:szCs w:val="24"/>
      <w:lang w:val="pl-PL" w:eastAsia="pl-PL"/>
    </w:rPr>
  </w:style>
  <w:style w:type="paragraph" w:customStyle="1" w:styleId="Data1">
    <w:name w:val="Data1"/>
    <w:basedOn w:val="Normalny"/>
    <w:next w:val="Adresnakopercie"/>
    <w:rsid w:val="00C75AF4"/>
    <w:pPr>
      <w:suppressAutoHyphens/>
      <w:ind w:firstLine="709"/>
      <w:jc w:val="right"/>
    </w:pPr>
    <w:rPr>
      <w:szCs w:val="20"/>
    </w:rPr>
  </w:style>
  <w:style w:type="paragraph" w:customStyle="1" w:styleId="Listapunktowana1">
    <w:name w:val="Lista punktowana1"/>
    <w:basedOn w:val="Normalny"/>
    <w:rsid w:val="00C75AF4"/>
    <w:pPr>
      <w:tabs>
        <w:tab w:val="num" w:pos="0"/>
      </w:tabs>
      <w:suppressAutoHyphens/>
      <w:ind w:left="283" w:hanging="283"/>
      <w:jc w:val="both"/>
    </w:pPr>
    <w:rPr>
      <w:szCs w:val="20"/>
    </w:rPr>
  </w:style>
  <w:style w:type="paragraph" w:customStyle="1" w:styleId="Indeks61">
    <w:name w:val="Indeks 61"/>
    <w:basedOn w:val="Normalny"/>
    <w:next w:val="Normalny"/>
    <w:rsid w:val="00C75AF4"/>
    <w:pPr>
      <w:tabs>
        <w:tab w:val="right" w:leader="dot" w:pos="9071"/>
      </w:tabs>
      <w:suppressAutoHyphens/>
      <w:ind w:left="1440" w:hanging="240"/>
      <w:jc w:val="both"/>
    </w:pPr>
    <w:rPr>
      <w:szCs w:val="20"/>
    </w:rPr>
  </w:style>
  <w:style w:type="paragraph" w:customStyle="1" w:styleId="Listanumerowana1">
    <w:name w:val="Lista numerowana1"/>
    <w:basedOn w:val="Normalny"/>
    <w:rsid w:val="00C75AF4"/>
    <w:pPr>
      <w:tabs>
        <w:tab w:val="num" w:pos="283"/>
      </w:tabs>
      <w:suppressAutoHyphens/>
      <w:spacing w:before="240" w:after="60"/>
      <w:ind w:left="284" w:hanging="284"/>
    </w:pPr>
    <w:rPr>
      <w:sz w:val="28"/>
      <w:szCs w:val="20"/>
    </w:rPr>
  </w:style>
  <w:style w:type="paragraph" w:customStyle="1" w:styleId="Tekstkomentarza1">
    <w:name w:val="Tekst komentarza1"/>
    <w:basedOn w:val="Normalny"/>
    <w:rsid w:val="00C75AF4"/>
    <w:pPr>
      <w:suppressAutoHyphens/>
      <w:ind w:firstLine="709"/>
      <w:jc w:val="both"/>
    </w:pPr>
    <w:rPr>
      <w:sz w:val="20"/>
      <w:szCs w:val="20"/>
    </w:rPr>
  </w:style>
  <w:style w:type="paragraph" w:customStyle="1" w:styleId="Tekstpodstawowy22">
    <w:name w:val="Tekst podstawowy 22"/>
    <w:basedOn w:val="Normalny"/>
    <w:rsid w:val="00C75AF4"/>
    <w:pPr>
      <w:suppressAutoHyphens/>
      <w:overflowPunct w:val="0"/>
      <w:autoSpaceDE w:val="0"/>
      <w:spacing w:line="360" w:lineRule="atLeast"/>
      <w:ind w:firstLine="708"/>
      <w:jc w:val="both"/>
    </w:pPr>
    <w:rPr>
      <w:rFonts w:ascii="Helvetica" w:hAnsi="Helvetica" w:cs="Helvetica"/>
      <w:szCs w:val="20"/>
    </w:rPr>
  </w:style>
  <w:style w:type="paragraph" w:customStyle="1" w:styleId="Akapit">
    <w:name w:val="Akapit"/>
    <w:basedOn w:val="Tekstpodstawowywcity"/>
    <w:link w:val="AkapitZnak"/>
    <w:qFormat/>
    <w:rsid w:val="00C75AF4"/>
    <w:pPr>
      <w:suppressAutoHyphens/>
      <w:ind w:left="720" w:firstLine="360"/>
    </w:pPr>
    <w:rPr>
      <w:rFonts w:ascii="Times New Roman" w:hAnsi="Times New Roman"/>
      <w:spacing w:val="-2"/>
    </w:rPr>
  </w:style>
  <w:style w:type="paragraph" w:customStyle="1" w:styleId="Akapit2">
    <w:name w:val="Akapit 2"/>
    <w:basedOn w:val="Normalny"/>
    <w:link w:val="Akapit2Znak"/>
    <w:qFormat/>
    <w:rsid w:val="00C75AF4"/>
    <w:pPr>
      <w:tabs>
        <w:tab w:val="left" w:pos="1418"/>
      </w:tabs>
      <w:suppressAutoHyphens/>
      <w:ind w:left="1276"/>
      <w:jc w:val="both"/>
    </w:pPr>
    <w:rPr>
      <w:lang w:val="x-none" w:eastAsia="x-none"/>
    </w:rPr>
  </w:style>
  <w:style w:type="character" w:customStyle="1" w:styleId="TekstpodstawowywcityZnak1">
    <w:name w:val="Tekst podstawowy wcięty Znak1"/>
    <w:rsid w:val="00C75AF4"/>
    <w:rPr>
      <w:rFonts w:ascii="Arial" w:hAnsi="Arial" w:cs="Arial"/>
      <w:sz w:val="24"/>
      <w:lang w:eastAsia="ar-SA"/>
    </w:rPr>
  </w:style>
  <w:style w:type="character" w:customStyle="1" w:styleId="AkapitZnak">
    <w:name w:val="Akapit Znak"/>
    <w:link w:val="Akapit"/>
    <w:rsid w:val="00C75AF4"/>
    <w:rPr>
      <w:spacing w:val="-2"/>
      <w:sz w:val="24"/>
    </w:rPr>
  </w:style>
  <w:style w:type="character" w:customStyle="1" w:styleId="Akapit2Znak">
    <w:name w:val="Akapit 2 Znak"/>
    <w:link w:val="Akapit2"/>
    <w:rsid w:val="00C75AF4"/>
    <w:rPr>
      <w:sz w:val="24"/>
      <w:szCs w:val="24"/>
    </w:rPr>
  </w:style>
  <w:style w:type="character" w:customStyle="1" w:styleId="TekstkomentarzaZnak">
    <w:name w:val="Tekst komentarza Znak"/>
    <w:uiPriority w:val="99"/>
    <w:semiHidden/>
    <w:rsid w:val="00C75AF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75AF4"/>
    <w:pPr>
      <w:suppressAutoHyphens/>
      <w:ind w:firstLine="0"/>
      <w:jc w:val="left"/>
    </w:pPr>
    <w:rPr>
      <w:b/>
      <w:bCs/>
      <w:lang w:val="x-none" w:eastAsia="x-none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C75AF4"/>
  </w:style>
  <w:style w:type="character" w:customStyle="1" w:styleId="TematkomentarzaZnak">
    <w:name w:val="Temat komentarza Znak"/>
    <w:link w:val="Tematkomentarza"/>
    <w:uiPriority w:val="99"/>
    <w:rsid w:val="00C75AF4"/>
    <w:rPr>
      <w:b/>
      <w:bCs/>
    </w:rPr>
  </w:style>
  <w:style w:type="paragraph" w:customStyle="1" w:styleId="ListanumerowanaPABLO1">
    <w:name w:val="Lista numerowana PABLO1"/>
    <w:basedOn w:val="Nagwek5"/>
    <w:link w:val="ListanumerowanaPABLO1Znak"/>
    <w:qFormat/>
    <w:rsid w:val="00C75AF4"/>
    <w:pPr>
      <w:numPr>
        <w:ilvl w:val="1"/>
        <w:numId w:val="5"/>
      </w:numPr>
      <w:tabs>
        <w:tab w:val="left" w:pos="851"/>
      </w:tabs>
      <w:suppressAutoHyphens/>
      <w:spacing w:before="100" w:after="0" w:line="276" w:lineRule="auto"/>
    </w:pPr>
    <w:rPr>
      <w:rFonts w:ascii="Times New Roman" w:hAnsi="Times New Roman"/>
      <w:szCs w:val="24"/>
    </w:rPr>
  </w:style>
  <w:style w:type="paragraph" w:customStyle="1" w:styleId="Stronatytuowa-wcicie">
    <w:name w:val="Strona tytułowa - wcięcie"/>
    <w:basedOn w:val="Normalny"/>
    <w:link w:val="Stronatytuowa-wcicieZnak"/>
    <w:qFormat/>
    <w:rsid w:val="00C75AF4"/>
    <w:pPr>
      <w:suppressAutoHyphens/>
      <w:autoSpaceDE w:val="0"/>
      <w:ind w:firstLine="426"/>
      <w:jc w:val="both"/>
    </w:pPr>
    <w:rPr>
      <w:b/>
      <w:lang w:val="x-none" w:eastAsia="x-none"/>
    </w:rPr>
  </w:style>
  <w:style w:type="character" w:customStyle="1" w:styleId="Nagwek5Znak">
    <w:name w:val="Nagłówek 5 Znak"/>
    <w:link w:val="Nagwek5"/>
    <w:rsid w:val="00C75AF4"/>
    <w:rPr>
      <w:rFonts w:ascii="Arial" w:hAnsi="Arial" w:cs="Arial"/>
      <w:sz w:val="24"/>
      <w:u w:val="single"/>
    </w:rPr>
  </w:style>
  <w:style w:type="character" w:customStyle="1" w:styleId="ListanumerowanaPABLO1Znak">
    <w:name w:val="Lista numerowana PABLO1 Znak"/>
    <w:link w:val="ListanumerowanaPABLO1"/>
    <w:rsid w:val="00C75AF4"/>
    <w:rPr>
      <w:sz w:val="24"/>
      <w:szCs w:val="24"/>
      <w:u w:val="single"/>
      <w:lang w:val="x-none" w:eastAsia="x-none"/>
    </w:rPr>
  </w:style>
  <w:style w:type="character" w:customStyle="1" w:styleId="Stronatytuowa-wcicieZnak">
    <w:name w:val="Strona tytułowa - wcięcie Znak"/>
    <w:link w:val="Stronatytuowa-wcicie"/>
    <w:rsid w:val="00C75AF4"/>
    <w:rPr>
      <w:b/>
      <w:sz w:val="24"/>
      <w:szCs w:val="24"/>
    </w:rPr>
  </w:style>
  <w:style w:type="character" w:customStyle="1" w:styleId="letter1">
    <w:name w:val="letter1"/>
    <w:rsid w:val="00E640BA"/>
    <w:rPr>
      <w:b/>
      <w:bCs/>
    </w:rPr>
  </w:style>
  <w:style w:type="character" w:customStyle="1" w:styleId="paragraphpunkt1">
    <w:name w:val="paragraphpunkt1"/>
    <w:rsid w:val="00CD2592"/>
    <w:rPr>
      <w:b/>
      <w:bCs/>
    </w:rPr>
  </w:style>
  <w:style w:type="character" w:customStyle="1" w:styleId="akapitustep1">
    <w:name w:val="akapitustep1"/>
    <w:basedOn w:val="Domylnaczcionkaakapitu"/>
    <w:rsid w:val="00CD2592"/>
  </w:style>
  <w:style w:type="character" w:customStyle="1" w:styleId="point1">
    <w:name w:val="point1"/>
    <w:rsid w:val="00D44BA7"/>
    <w:rPr>
      <w:b/>
      <w:bCs/>
    </w:rPr>
  </w:style>
  <w:style w:type="character" w:customStyle="1" w:styleId="NagwekZnak">
    <w:name w:val="Nagłówek Znak"/>
    <w:link w:val="Nagwek"/>
    <w:uiPriority w:val="99"/>
    <w:rsid w:val="00735F2F"/>
  </w:style>
  <w:style w:type="character" w:customStyle="1" w:styleId="StopkaZnak">
    <w:name w:val="Stopka Znak"/>
    <w:link w:val="Stopka"/>
    <w:uiPriority w:val="99"/>
    <w:rsid w:val="00735F2F"/>
  </w:style>
  <w:style w:type="paragraph" w:customStyle="1" w:styleId="chodyzewntrzne">
    <w:name w:val="chody zewnętrzne"/>
    <w:basedOn w:val="Tekstpodstawowywcity"/>
    <w:rsid w:val="007710FD"/>
    <w:pPr>
      <w:ind w:left="0"/>
      <w:jc w:val="left"/>
    </w:pPr>
    <w:rPr>
      <w:rFonts w:ascii="Times New Roman" w:hAnsi="Times New Roman"/>
      <w:lang w:val="pl-PL" w:eastAsia="pl-PL"/>
    </w:rPr>
  </w:style>
  <w:style w:type="character" w:customStyle="1" w:styleId="Tekstpodstawowy2Znak">
    <w:name w:val="Tekst podstawowy 2 Znak"/>
    <w:link w:val="Tekstpodstawowy2"/>
    <w:rsid w:val="009F0E47"/>
    <w:rPr>
      <w:rFonts w:ascii="Arial" w:hAnsi="Arial" w:cs="Arial"/>
      <w:sz w:val="24"/>
    </w:rPr>
  </w:style>
  <w:style w:type="character" w:customStyle="1" w:styleId="Nagwek2Znak">
    <w:name w:val="Nagłówek 2 Znak"/>
    <w:basedOn w:val="Domylnaczcionkaakapitu"/>
    <w:link w:val="Nagwek2"/>
    <w:rsid w:val="00270006"/>
    <w:rPr>
      <w:rFonts w:ascii="Arial" w:hAnsi="Arial" w:cs="Arial"/>
      <w:b/>
      <w:bCs/>
      <w:sz w:val="24"/>
    </w:rPr>
  </w:style>
  <w:style w:type="character" w:customStyle="1" w:styleId="Nagwek3Znak">
    <w:name w:val="Nagłówek 3 Znak"/>
    <w:basedOn w:val="Domylnaczcionkaakapitu"/>
    <w:link w:val="Nagwek3"/>
    <w:rsid w:val="00270006"/>
    <w:rPr>
      <w:rFonts w:ascii="Arial" w:hAnsi="Arial" w:cs="Arial"/>
      <w:b/>
      <w:bCs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0E33C4"/>
    <w:rPr>
      <w:color w:val="808080"/>
    </w:rPr>
  </w:style>
  <w:style w:type="table" w:customStyle="1" w:styleId="Tabela-Siatka2">
    <w:name w:val="Tabela - Siatka2"/>
    <w:basedOn w:val="Standardowy"/>
    <w:next w:val="Tabela-Siatka"/>
    <w:uiPriority w:val="59"/>
    <w:rsid w:val="0084637A"/>
    <w:pPr>
      <w:ind w:left="113" w:right="113"/>
    </w:pPr>
    <w:rPr>
      <w:rFonts w:ascii="Arial" w:eastAsiaTheme="minorHAnsi" w:hAnsi="Arial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51">
    <w:name w:val="Znak Znak51"/>
    <w:rsid w:val="00502452"/>
    <w:rPr>
      <w:rFonts w:ascii="Arial" w:hAnsi="Arial" w:cs="Arial"/>
      <w:sz w:val="24"/>
      <w:lang w:val="pl-PL" w:eastAsia="ar-SA" w:bidi="ar-SA"/>
    </w:rPr>
  </w:style>
  <w:style w:type="character" w:customStyle="1" w:styleId="ZnakZnak41">
    <w:name w:val="Znak Znak41"/>
    <w:rsid w:val="00502452"/>
    <w:rPr>
      <w:rFonts w:ascii="Arial" w:hAnsi="Arial" w:cs="Arial"/>
      <w:b/>
      <w:bCs/>
      <w:sz w:val="28"/>
      <w:lang w:val="pl-PL" w:eastAsia="ar-SA" w:bidi="ar-SA"/>
    </w:rPr>
  </w:style>
  <w:style w:type="character" w:customStyle="1" w:styleId="ZnakZnak31">
    <w:name w:val="Znak Znak31"/>
    <w:rsid w:val="00502452"/>
    <w:rPr>
      <w:rFonts w:ascii="Arial" w:hAnsi="Arial" w:cs="Arial"/>
      <w:sz w:val="24"/>
      <w:u w:val="single"/>
      <w:lang w:val="pl-PL" w:eastAsia="ar-SA" w:bidi="ar-SA"/>
    </w:rPr>
  </w:style>
  <w:style w:type="character" w:customStyle="1" w:styleId="ZnakZnak21">
    <w:name w:val="Znak Znak21"/>
    <w:rsid w:val="00502452"/>
    <w:rPr>
      <w:rFonts w:ascii="Arial" w:hAnsi="Arial" w:cs="Arial"/>
      <w:b/>
      <w:bCs/>
      <w:sz w:val="24"/>
      <w:lang w:val="pl-PL" w:eastAsia="ar-SA" w:bidi="ar-SA"/>
    </w:rPr>
  </w:style>
  <w:style w:type="character" w:customStyle="1" w:styleId="ZnakZnak11">
    <w:name w:val="Znak Znak11"/>
    <w:rsid w:val="00502452"/>
    <w:rPr>
      <w:rFonts w:ascii="Arial" w:hAnsi="Arial" w:cs="Arial"/>
      <w:sz w:val="24"/>
      <w:lang w:val="pl-PL" w:eastAsia="ar-SA" w:bidi="ar-SA"/>
    </w:rPr>
  </w:style>
  <w:style w:type="paragraph" w:customStyle="1" w:styleId="Tekstpodstawowy211">
    <w:name w:val="Tekst podstawowy 211"/>
    <w:basedOn w:val="Normalny"/>
    <w:rsid w:val="00502452"/>
    <w:pPr>
      <w:suppressAutoHyphens/>
      <w:spacing w:line="360" w:lineRule="auto"/>
      <w:jc w:val="both"/>
    </w:pPr>
    <w:rPr>
      <w:rFonts w:ascii="Arial" w:hAnsi="Arial" w:cs="Arial"/>
      <w:szCs w:val="20"/>
    </w:rPr>
  </w:style>
  <w:style w:type="numbering" w:customStyle="1" w:styleId="Bezlisty1">
    <w:name w:val="Bez listy1"/>
    <w:next w:val="Bezlisty"/>
    <w:uiPriority w:val="99"/>
    <w:semiHidden/>
    <w:rsid w:val="00502452"/>
  </w:style>
  <w:style w:type="character" w:customStyle="1" w:styleId="Nagwek6Znak">
    <w:name w:val="Nagłówek 6 Znak"/>
    <w:link w:val="Nagwek6"/>
    <w:rsid w:val="00502452"/>
    <w:rPr>
      <w:rFonts w:ascii="Arial" w:hAnsi="Arial" w:cs="Arial"/>
      <w:b/>
      <w:bCs/>
      <w:sz w:val="24"/>
    </w:rPr>
  </w:style>
  <w:style w:type="character" w:customStyle="1" w:styleId="Nagwek8Znak">
    <w:name w:val="Nagłówek 8 Znak"/>
    <w:link w:val="Nagwek8"/>
    <w:rsid w:val="00502452"/>
    <w:rPr>
      <w:rFonts w:ascii="Arial" w:hAnsi="Arial" w:cs="Arial"/>
      <w:sz w:val="24"/>
      <w:szCs w:val="24"/>
    </w:rPr>
  </w:style>
  <w:style w:type="paragraph" w:customStyle="1" w:styleId="WW-Nagwektabeli111">
    <w:name w:val="WW-Nagłówek tabeli111"/>
    <w:basedOn w:val="Normalny"/>
    <w:rsid w:val="00502452"/>
    <w:pPr>
      <w:widowControl w:val="0"/>
      <w:suppressLineNumbers/>
      <w:suppressAutoHyphens/>
      <w:autoSpaceDE w:val="0"/>
      <w:spacing w:after="120"/>
      <w:jc w:val="center"/>
    </w:pPr>
    <w:rPr>
      <w:rFonts w:ascii="Arial" w:hAnsi="Arial"/>
      <w:b/>
      <w:bCs/>
      <w:iCs/>
      <w:color w:val="000000"/>
      <w:sz w:val="20"/>
    </w:rPr>
  </w:style>
  <w:style w:type="paragraph" w:styleId="Zwykytekst">
    <w:name w:val="Plain Text"/>
    <w:basedOn w:val="Normalny"/>
    <w:link w:val="ZwykytekstZnak"/>
    <w:uiPriority w:val="99"/>
    <w:unhideWhenUsed/>
    <w:rsid w:val="0050245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02452"/>
    <w:rPr>
      <w:rFonts w:ascii="Consolas" w:eastAsia="Calibri" w:hAnsi="Consolas"/>
      <w:sz w:val="21"/>
      <w:szCs w:val="21"/>
      <w:lang w:eastAsia="en-US"/>
    </w:rPr>
  </w:style>
  <w:style w:type="paragraph" w:customStyle="1" w:styleId="p0">
    <w:name w:val="p0"/>
    <w:basedOn w:val="Normalny"/>
    <w:rsid w:val="00502452"/>
    <w:pPr>
      <w:spacing w:before="100" w:beforeAutospacing="1" w:after="100" w:afterAutospacing="1"/>
    </w:pPr>
  </w:style>
  <w:style w:type="character" w:customStyle="1" w:styleId="TekstprzypisudolnegoZnak">
    <w:name w:val="Tekst przypisu dolnego Znak"/>
    <w:link w:val="Tekstprzypisudolnego"/>
    <w:rsid w:val="00502452"/>
  </w:style>
  <w:style w:type="character" w:styleId="UyteHipercze">
    <w:name w:val="FollowedHyperlink"/>
    <w:uiPriority w:val="99"/>
    <w:unhideWhenUsed/>
    <w:rsid w:val="00502452"/>
    <w:rPr>
      <w:color w:val="800080"/>
      <w:u w:val="single"/>
    </w:rPr>
  </w:style>
  <w:style w:type="paragraph" w:customStyle="1" w:styleId="xl72">
    <w:name w:val="xl72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sz w:val="12"/>
      <w:szCs w:val="12"/>
    </w:rPr>
  </w:style>
  <w:style w:type="paragraph" w:customStyle="1" w:styleId="xl75">
    <w:name w:val="xl75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12"/>
      <w:szCs w:val="12"/>
    </w:rPr>
  </w:style>
  <w:style w:type="paragraph" w:customStyle="1" w:styleId="xl76">
    <w:name w:val="xl76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2"/>
      <w:szCs w:val="12"/>
    </w:rPr>
  </w:style>
  <w:style w:type="paragraph" w:customStyle="1" w:styleId="xl77">
    <w:name w:val="xl77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2"/>
      <w:szCs w:val="12"/>
    </w:rPr>
  </w:style>
  <w:style w:type="paragraph" w:customStyle="1" w:styleId="xl78">
    <w:name w:val="xl78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2"/>
      <w:szCs w:val="12"/>
    </w:rPr>
  </w:style>
  <w:style w:type="paragraph" w:customStyle="1" w:styleId="xl79">
    <w:name w:val="xl79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2"/>
      <w:szCs w:val="12"/>
    </w:rPr>
  </w:style>
  <w:style w:type="paragraph" w:customStyle="1" w:styleId="xl80">
    <w:name w:val="xl80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rFonts w:ascii="Arial" w:hAnsi="Arial" w:cs="Arial"/>
      <w:color w:val="000000"/>
      <w:sz w:val="12"/>
      <w:szCs w:val="12"/>
    </w:rPr>
  </w:style>
  <w:style w:type="paragraph" w:customStyle="1" w:styleId="xl81">
    <w:name w:val="xl81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2"/>
      <w:szCs w:val="12"/>
    </w:rPr>
  </w:style>
  <w:style w:type="paragraph" w:customStyle="1" w:styleId="xl82">
    <w:name w:val="xl82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4">
    <w:name w:val="xl84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5">
    <w:name w:val="xl85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7">
    <w:name w:val="xl87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2"/>
      <w:szCs w:val="12"/>
    </w:rPr>
  </w:style>
  <w:style w:type="paragraph" w:customStyle="1" w:styleId="xl88">
    <w:name w:val="xl88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2"/>
      <w:szCs w:val="12"/>
    </w:rPr>
  </w:style>
  <w:style w:type="paragraph" w:customStyle="1" w:styleId="xl89">
    <w:name w:val="xl89"/>
    <w:basedOn w:val="Normalny"/>
    <w:rsid w:val="00502452"/>
    <w:pPr>
      <w:spacing w:before="100" w:beforeAutospacing="1" w:after="100" w:afterAutospacing="1"/>
      <w:jc w:val="center"/>
    </w:pPr>
  </w:style>
  <w:style w:type="paragraph" w:customStyle="1" w:styleId="xl90">
    <w:name w:val="xl90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1">
    <w:name w:val="xl91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2">
    <w:name w:val="xl92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5">
    <w:name w:val="xl95"/>
    <w:basedOn w:val="Normalny"/>
    <w:rsid w:val="00502452"/>
    <w:pPr>
      <w:spacing w:before="100" w:beforeAutospacing="1" w:after="100" w:afterAutospacing="1"/>
    </w:pPr>
    <w:rPr>
      <w:sz w:val="16"/>
      <w:szCs w:val="16"/>
    </w:rPr>
  </w:style>
  <w:style w:type="paragraph" w:customStyle="1" w:styleId="xl96">
    <w:name w:val="xl96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2"/>
      <w:szCs w:val="12"/>
    </w:rPr>
  </w:style>
  <w:style w:type="paragraph" w:customStyle="1" w:styleId="xl97">
    <w:name w:val="xl97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9">
    <w:name w:val="xl99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00">
    <w:name w:val="xl100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1">
    <w:name w:val="xl101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2"/>
      <w:szCs w:val="12"/>
    </w:rPr>
  </w:style>
  <w:style w:type="paragraph" w:customStyle="1" w:styleId="xl102">
    <w:name w:val="xl102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2"/>
      <w:szCs w:val="12"/>
    </w:rPr>
  </w:style>
  <w:style w:type="paragraph" w:customStyle="1" w:styleId="xl103">
    <w:name w:val="xl103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04">
    <w:name w:val="xl104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05">
    <w:name w:val="xl105"/>
    <w:basedOn w:val="Normalny"/>
    <w:rsid w:val="005024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P">
    <w:name w:val="P"/>
    <w:basedOn w:val="Normalny"/>
    <w:rsid w:val="00502452"/>
    <w:pPr>
      <w:widowControl w:val="0"/>
      <w:autoSpaceDE w:val="0"/>
      <w:autoSpaceDN w:val="0"/>
      <w:adjustRightInd w:val="0"/>
      <w:spacing w:before="60" w:after="60"/>
    </w:pPr>
    <w:rPr>
      <w:rFonts w:ascii="Tahoma" w:eastAsiaTheme="minorEastAsia" w:hAnsi="Tahoma" w:cs="Tahoma"/>
      <w:sz w:val="16"/>
      <w:szCs w:val="16"/>
      <w:lang w:val="en-AU"/>
    </w:rPr>
  </w:style>
  <w:style w:type="paragraph" w:customStyle="1" w:styleId="H2">
    <w:name w:val="H2"/>
    <w:basedOn w:val="P"/>
    <w:next w:val="P"/>
    <w:uiPriority w:val="99"/>
    <w:rsid w:val="00502452"/>
    <w:pPr>
      <w:spacing w:before="100"/>
    </w:pPr>
    <w:rPr>
      <w:sz w:val="24"/>
      <w:szCs w:val="24"/>
    </w:rPr>
  </w:style>
  <w:style w:type="paragraph" w:customStyle="1" w:styleId="H4">
    <w:name w:val="H4"/>
    <w:basedOn w:val="P"/>
    <w:next w:val="P"/>
    <w:uiPriority w:val="99"/>
    <w:rsid w:val="00502452"/>
    <w:pPr>
      <w:spacing w:before="100"/>
    </w:pPr>
    <w:rPr>
      <w:sz w:val="18"/>
      <w:szCs w:val="18"/>
      <w:u w:val="single"/>
    </w:rPr>
  </w:style>
  <w:style w:type="paragraph" w:customStyle="1" w:styleId="SoldisHeading1">
    <w:name w:val="Soldis Heading 1"/>
    <w:basedOn w:val="Normalny"/>
    <w:next w:val="Normalny"/>
    <w:uiPriority w:val="99"/>
    <w:rsid w:val="00502452"/>
    <w:pPr>
      <w:widowControl w:val="0"/>
      <w:autoSpaceDE w:val="0"/>
      <w:autoSpaceDN w:val="0"/>
      <w:adjustRightInd w:val="0"/>
      <w:spacing w:before="100" w:after="100"/>
      <w:jc w:val="center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SoldisText">
    <w:name w:val="Soldis Text"/>
    <w:basedOn w:val="Normalny"/>
    <w:next w:val="Normalny"/>
    <w:uiPriority w:val="99"/>
    <w:rsid w:val="00502452"/>
    <w:pPr>
      <w:widowControl w:val="0"/>
      <w:autoSpaceDE w:val="0"/>
      <w:autoSpaceDN w:val="0"/>
      <w:adjustRightInd w:val="0"/>
      <w:spacing w:before="60" w:after="60"/>
    </w:pPr>
    <w:rPr>
      <w:rFonts w:ascii="Arial" w:hAnsi="Arial" w:cs="Arial"/>
      <w:color w:val="000000"/>
      <w:sz w:val="20"/>
      <w:szCs w:val="20"/>
    </w:rPr>
  </w:style>
  <w:style w:type="paragraph" w:customStyle="1" w:styleId="SoldisTableText">
    <w:name w:val="Soldis Table Text"/>
    <w:basedOn w:val="Normalny"/>
    <w:next w:val="Normalny"/>
    <w:uiPriority w:val="99"/>
    <w:rsid w:val="00502452"/>
    <w:pPr>
      <w:widowControl w:val="0"/>
      <w:autoSpaceDE w:val="0"/>
      <w:autoSpaceDN w:val="0"/>
      <w:adjustRightInd w:val="0"/>
      <w:spacing w:before="30" w:after="30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SoldisTableHeadings">
    <w:name w:val="Soldis Table Headings"/>
    <w:basedOn w:val="Normalny"/>
    <w:next w:val="Normalny"/>
    <w:uiPriority w:val="99"/>
    <w:rsid w:val="00502452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rsid w:val="00502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2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1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1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83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87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37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73136">
                  <w:marLeft w:val="0"/>
                  <w:marRight w:val="41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2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836436">
                          <w:marLeft w:val="307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8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91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5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70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0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28498-18F5-474A-8025-4AED435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22</Pages>
  <Words>3970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ZAWARTOŚCI PROJEKTU:</vt:lpstr>
    </vt:vector>
  </TitlesOfParts>
  <Company>AIGMA</Company>
  <LinksUpToDate>false</LinksUpToDate>
  <CharactersWithSpaces>27736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ZAWARTOŚCI PROJEKTU:</dc:title>
  <dc:creator>Maliszewski</dc:creator>
  <cp:lastModifiedBy>Paweł Chabros</cp:lastModifiedBy>
  <cp:revision>25</cp:revision>
  <cp:lastPrinted>2019-09-27T06:49:00Z</cp:lastPrinted>
  <dcterms:created xsi:type="dcterms:W3CDTF">2019-09-27T05:13:00Z</dcterms:created>
  <dcterms:modified xsi:type="dcterms:W3CDTF">2019-09-27T06:52:00Z</dcterms:modified>
</cp:coreProperties>
</file>