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7329" w:rsidRPr="001E2B15" w:rsidRDefault="00937329" w:rsidP="00937329">
      <w:pPr>
        <w:jc w:val="center"/>
        <w:rPr>
          <w:b/>
          <w:sz w:val="24"/>
          <w:szCs w:val="24"/>
        </w:rPr>
      </w:pPr>
      <w:bookmarkStart w:id="0" w:name="_GoBack"/>
      <w:bookmarkEnd w:id="0"/>
      <w:r w:rsidRPr="00261B55">
        <w:rPr>
          <w:b/>
          <w:sz w:val="24"/>
          <w:szCs w:val="24"/>
        </w:rPr>
        <w:t>Umowa powierzenia przetwarzania danych osobowych</w:t>
      </w:r>
    </w:p>
    <w:p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zawarta dnia ____________ pomiędzy:</w:t>
      </w:r>
    </w:p>
    <w:p w:rsidR="00937329" w:rsidRDefault="00937329" w:rsidP="00FB737D">
      <w:pPr>
        <w:jc w:val="center"/>
        <w:rPr>
          <w:sz w:val="24"/>
          <w:szCs w:val="24"/>
        </w:rPr>
      </w:pPr>
      <w:r w:rsidRPr="00261B55">
        <w:t>(zwana dalej „Umową”)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>dane podmiotu który umowę zawiera)</w:t>
      </w:r>
      <w:r w:rsidRPr="003D33A2">
        <w:rPr>
          <w:sz w:val="24"/>
          <w:szCs w:val="24"/>
        </w:rPr>
        <w:t xml:space="preserve">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_______________________________</w:t>
      </w:r>
    </w:p>
    <w:p w:rsidR="00937329" w:rsidRDefault="00937329" w:rsidP="00937329">
      <w:pPr>
        <w:rPr>
          <w:sz w:val="24"/>
          <w:szCs w:val="24"/>
        </w:rPr>
      </w:pPr>
      <w:r>
        <w:rPr>
          <w:sz w:val="24"/>
          <w:szCs w:val="24"/>
        </w:rPr>
        <w:t>o</w:t>
      </w:r>
      <w:r w:rsidRPr="003D33A2">
        <w:rPr>
          <w:sz w:val="24"/>
          <w:szCs w:val="24"/>
        </w:rPr>
        <w:t>raz</w:t>
      </w:r>
    </w:p>
    <w:p w:rsidR="00937329" w:rsidRPr="00261B55" w:rsidRDefault="00937329" w:rsidP="00937329">
      <w:pPr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_______________________________  </w:t>
      </w:r>
      <w:r w:rsidRPr="00261B55">
        <w:rPr>
          <w:i/>
          <w:sz w:val="24"/>
          <w:szCs w:val="24"/>
        </w:rPr>
        <w:t>(</w:t>
      </w:r>
      <w:r>
        <w:rPr>
          <w:i/>
          <w:sz w:val="24"/>
          <w:szCs w:val="24"/>
        </w:rPr>
        <w:t>*</w:t>
      </w:r>
      <w:r w:rsidRPr="00261B55">
        <w:rPr>
          <w:i/>
          <w:sz w:val="24"/>
          <w:szCs w:val="24"/>
        </w:rPr>
        <w:t xml:space="preserve">dane podmiotu który umowę zawiera)  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zwany w dalszej części umowy </w:t>
      </w:r>
      <w:r w:rsidRPr="00261B55">
        <w:rPr>
          <w:b/>
          <w:sz w:val="24"/>
          <w:szCs w:val="24"/>
        </w:rPr>
        <w:t xml:space="preserve">„Administratorem danych” </w:t>
      </w:r>
      <w:r>
        <w:rPr>
          <w:b/>
          <w:sz w:val="24"/>
          <w:szCs w:val="24"/>
        </w:rPr>
        <w:t xml:space="preserve">lub „Administratorem”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reprezentowana przez: </w:t>
      </w: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______________________________</w:t>
      </w:r>
    </w:p>
    <w:p w:rsidR="00937329" w:rsidRPr="003D33A2" w:rsidRDefault="00937329" w:rsidP="00937329">
      <w:pPr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:rsidR="00937329" w:rsidRDefault="00937329" w:rsidP="00937329">
      <w:pPr>
        <w:pStyle w:val="Akapitzlist"/>
        <w:numPr>
          <w:ilvl w:val="0"/>
          <w:numId w:val="2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będzie przetwarzał, powierzone na podstawie umowy dane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rodzaj danych</w:t>
      </w:r>
      <w:r w:rsidRPr="003D33A2">
        <w:rPr>
          <w:sz w:val="24"/>
          <w:szCs w:val="24"/>
        </w:rPr>
        <w:t xml:space="preserve">)  ……………… </w:t>
      </w:r>
      <w:r w:rsidRPr="00407B94">
        <w:rPr>
          <w:i/>
          <w:sz w:val="24"/>
          <w:szCs w:val="24"/>
        </w:rPr>
        <w:t xml:space="preserve">np. dane zwykłe oraz dane szczególnych kategorii </w:t>
      </w:r>
      <w:r w:rsidRPr="003D33A2">
        <w:rPr>
          <w:sz w:val="24"/>
          <w:szCs w:val="24"/>
        </w:rPr>
        <w:t xml:space="preserve">……………. </w:t>
      </w:r>
      <w:r w:rsidRPr="00407B94">
        <w:rPr>
          <w:i/>
          <w:sz w:val="24"/>
          <w:szCs w:val="24"/>
        </w:rPr>
        <w:t>(*należy podać kategorię osób, których dane dotyczą</w:t>
      </w:r>
      <w:r w:rsidRPr="003D33A2">
        <w:rPr>
          <w:sz w:val="24"/>
          <w:szCs w:val="24"/>
        </w:rPr>
        <w:t xml:space="preserve">) </w:t>
      </w:r>
      <w:r w:rsidRPr="00407B94">
        <w:rPr>
          <w:i/>
          <w:sz w:val="24"/>
          <w:szCs w:val="24"/>
        </w:rPr>
        <w:t xml:space="preserve">np. </w:t>
      </w:r>
      <w:r w:rsidRPr="00407B94">
        <w:rPr>
          <w:i/>
          <w:sz w:val="24"/>
          <w:szCs w:val="24"/>
        </w:rPr>
        <w:lastRenderedPageBreak/>
        <w:t>pracowników administratora, klientów administratora itd. w postaci ……………….. np. imion i nazwisk, adresu zamieszkania, nr PESEL itd</w:t>
      </w:r>
      <w:r w:rsidRPr="003D33A2">
        <w:rPr>
          <w:sz w:val="24"/>
          <w:szCs w:val="24"/>
        </w:rPr>
        <w:t xml:space="preserve">. </w:t>
      </w:r>
    </w:p>
    <w:p w:rsidR="00937329" w:rsidRPr="00407B94" w:rsidRDefault="00937329" w:rsidP="00937329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>Powierzone przez Administratora danych dane osobowe będą przetwarzane przez Podmiot przetwarzający wyłącznie w celu  ……………………….. (</w:t>
      </w:r>
      <w:r>
        <w:rPr>
          <w:sz w:val="24"/>
          <w:szCs w:val="24"/>
        </w:rPr>
        <w:t>*</w:t>
      </w:r>
      <w:r w:rsidRPr="00407B94">
        <w:rPr>
          <w:i/>
          <w:sz w:val="24"/>
          <w:szCs w:val="24"/>
        </w:rPr>
        <w:t>należy podać cel przetwarzania danych przez podmiot przetwarzający</w:t>
      </w:r>
      <w:r w:rsidRPr="003D33A2">
        <w:rPr>
          <w:sz w:val="24"/>
          <w:szCs w:val="24"/>
        </w:rPr>
        <w:t xml:space="preserve">) </w:t>
      </w:r>
      <w:r w:rsidRPr="00407B94">
        <w:rPr>
          <w:i/>
          <w:sz w:val="24"/>
          <w:szCs w:val="24"/>
        </w:rPr>
        <w:t xml:space="preserve">np. realizacji umowy z dnia …… nr ……… w zakresie </w:t>
      </w:r>
      <w:r w:rsidR="00996746">
        <w:rPr>
          <w:i/>
          <w:sz w:val="24"/>
          <w:szCs w:val="24"/>
        </w:rPr>
        <w:t>…………………</w:t>
      </w:r>
      <w:r w:rsidRPr="00407B94">
        <w:rPr>
          <w:i/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Pr="003D33A2">
        <w:rPr>
          <w:sz w:val="24"/>
          <w:szCs w:val="24"/>
        </w:rPr>
        <w:t xml:space="preserve"> </w:t>
      </w:r>
    </w:p>
    <w:p w:rsidR="00937329" w:rsidRPr="00437256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przetwarzaniem usuwa/ zwraca Administratorowi wszelkie dane osobowe (</w:t>
      </w:r>
      <w:r w:rsidRPr="0073723F">
        <w:rPr>
          <w:i/>
          <w:sz w:val="24"/>
          <w:szCs w:val="24"/>
        </w:rPr>
        <w:t>należy wybrać czy podmiot przetwarzający ma usunąć czy zwrócić dane</w:t>
      </w:r>
      <w:r w:rsidRPr="003D33A2">
        <w:rPr>
          <w:sz w:val="24"/>
          <w:szCs w:val="24"/>
        </w:rPr>
        <w:t>) oraz usuwa wszelkie ich istniejące kopie, chyba że prawo Unii lub prawo państwa członkowskiego nakazują przechowywanie danych osobowych.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>
        <w:rPr>
          <w:sz w:val="24"/>
          <w:szCs w:val="24"/>
        </w:rPr>
        <w:t xml:space="preserve">w ciągu ….. </w:t>
      </w:r>
      <w:r w:rsidRPr="003D33A2">
        <w:rPr>
          <w:sz w:val="24"/>
          <w:szCs w:val="24"/>
        </w:rPr>
        <w:t>(</w:t>
      </w:r>
      <w:r>
        <w:rPr>
          <w:sz w:val="24"/>
          <w:szCs w:val="24"/>
        </w:rPr>
        <w:t>*</w:t>
      </w:r>
      <w:r>
        <w:rPr>
          <w:i/>
          <w:sz w:val="24"/>
          <w:szCs w:val="24"/>
        </w:rPr>
        <w:t xml:space="preserve">można wskazać np. </w:t>
      </w:r>
      <w:r>
        <w:rPr>
          <w:i/>
          <w:sz w:val="24"/>
          <w:szCs w:val="24"/>
        </w:rPr>
        <w:br/>
        <w:t>w ciągu 24</w:t>
      </w:r>
      <w:r w:rsidRPr="0073723F">
        <w:rPr>
          <w:i/>
          <w:sz w:val="24"/>
          <w:szCs w:val="24"/>
        </w:rPr>
        <w:t xml:space="preserve"> h</w:t>
      </w:r>
      <w:r w:rsidRPr="003D33A2">
        <w:rPr>
          <w:sz w:val="24"/>
          <w:szCs w:val="24"/>
        </w:rPr>
        <w:t xml:space="preserve">).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:rsidR="00937329" w:rsidRPr="003D33A2" w:rsidRDefault="00937329" w:rsidP="00272D14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</w:t>
      </w:r>
      <w:r w:rsidR="00272D14">
        <w:rPr>
          <w:sz w:val="24"/>
          <w:szCs w:val="24"/>
        </w:rPr>
        <w:t xml:space="preserve">zgodnie z rozporządzeniem </w:t>
      </w:r>
      <w:r w:rsidR="00272D14" w:rsidRPr="00272D14">
        <w:rPr>
          <w:sz w:val="24"/>
          <w:szCs w:val="24"/>
        </w:rPr>
        <w:t xml:space="preserve">(art. 28 ust. 3 pkt h) </w:t>
      </w:r>
      <w:r w:rsidRPr="003D33A2">
        <w:rPr>
          <w:sz w:val="24"/>
          <w:szCs w:val="24"/>
        </w:rPr>
        <w:t xml:space="preserve"> ma prawo kontroli, czy środki zastosowane przez Podmiot przetwarzający przy przetwarzaniu i zabezpieczeniu powierzonych danych osobowych spełniają postanowienia umowy. 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Administrator danych realizować będzie prawo kontroli w godzinach pracy Podmiotu przetwarzającego i z minimum </w:t>
      </w:r>
      <w:r>
        <w:rPr>
          <w:sz w:val="24"/>
          <w:szCs w:val="24"/>
        </w:rPr>
        <w:t xml:space="preserve">…….. </w:t>
      </w:r>
      <w:r w:rsidRPr="001654AA">
        <w:rPr>
          <w:i/>
          <w:sz w:val="24"/>
          <w:szCs w:val="24"/>
        </w:rPr>
        <w:t>(*należy wpisać z ilu dniowym wyprzedzeniem Administrator informuje o kontroli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 jego uprzedzeniem.</w:t>
      </w:r>
    </w:p>
    <w:p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 usunięcia uchybień stwierdzonych podczas kontroli w terminie wskazanym przez Administratora danych nie dłuższym niż 7 dni (*</w:t>
      </w:r>
      <w:r w:rsidRPr="001E2B15">
        <w:rPr>
          <w:i/>
          <w:sz w:val="24"/>
          <w:szCs w:val="24"/>
        </w:rPr>
        <w:t>administrator termin może określić dowolnie</w:t>
      </w:r>
      <w:r>
        <w:rPr>
          <w:sz w:val="24"/>
          <w:szCs w:val="24"/>
        </w:rPr>
        <w:t>).</w:t>
      </w:r>
    </w:p>
    <w:p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:rsidR="00937329" w:rsidRPr="003D33A2" w:rsidRDefault="00200D05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</w:t>
      </w:r>
      <w:r>
        <w:rPr>
          <w:sz w:val="24"/>
          <w:szCs w:val="24"/>
        </w:rPr>
        <w:t xml:space="preserve">nie </w:t>
      </w:r>
      <w:r w:rsidRPr="003D33A2">
        <w:rPr>
          <w:sz w:val="24"/>
          <w:szCs w:val="24"/>
        </w:rPr>
        <w:t>może</w:t>
      </w:r>
      <w:r>
        <w:rPr>
          <w:sz w:val="24"/>
          <w:szCs w:val="24"/>
        </w:rPr>
        <w:t xml:space="preserve"> bez zgody Administratora danych osobowych</w:t>
      </w:r>
      <w:r w:rsidRPr="003D33A2">
        <w:rPr>
          <w:sz w:val="24"/>
          <w:szCs w:val="24"/>
        </w:rPr>
        <w:t xml:space="preserve"> powierzyć </w:t>
      </w:r>
      <w:r>
        <w:rPr>
          <w:sz w:val="24"/>
          <w:szCs w:val="24"/>
        </w:rPr>
        <w:t>ich</w:t>
      </w:r>
      <w:r w:rsidRPr="003D33A2">
        <w:rPr>
          <w:sz w:val="24"/>
          <w:szCs w:val="24"/>
        </w:rPr>
        <w:t xml:space="preserve"> do dalszego przetwarzania podwykonawco</w:t>
      </w:r>
      <w:r>
        <w:rPr>
          <w:sz w:val="24"/>
          <w:szCs w:val="24"/>
        </w:rPr>
        <w:t>m</w:t>
      </w:r>
      <w:r w:rsidR="00937329" w:rsidRPr="003D33A2">
        <w:rPr>
          <w:sz w:val="24"/>
          <w:szCs w:val="24"/>
        </w:rPr>
        <w:t xml:space="preserve">.  </w:t>
      </w:r>
    </w:p>
    <w:p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</w:t>
      </w:r>
      <w:r w:rsidR="00200D05">
        <w:rPr>
          <w:sz w:val="24"/>
          <w:szCs w:val="24"/>
        </w:rPr>
        <w:t>,</w:t>
      </w:r>
      <w:r w:rsidRPr="003D33A2">
        <w:rPr>
          <w:sz w:val="24"/>
          <w:szCs w:val="24"/>
        </w:rPr>
        <w:t xml:space="preserve">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 6</w:t>
      </w:r>
    </w:p>
    <w:p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:rsidR="00FB737D" w:rsidRPr="00FB737D" w:rsidRDefault="00937329" w:rsidP="00FB737D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:rsidR="00937329" w:rsidRPr="008C06A2" w:rsidRDefault="00937329" w:rsidP="00937329">
      <w:pPr>
        <w:pStyle w:val="Akapitzlist"/>
        <w:numPr>
          <w:ilvl w:val="0"/>
          <w:numId w:val="6"/>
        </w:numPr>
        <w:jc w:val="both"/>
        <w:rPr>
          <w:i/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Pr="003D33A2">
        <w:rPr>
          <w:sz w:val="24"/>
          <w:szCs w:val="24"/>
        </w:rPr>
        <w:t xml:space="preserve">zawarcia przez czas </w:t>
      </w:r>
      <w:r w:rsidRPr="008C06A2">
        <w:rPr>
          <w:i/>
          <w:sz w:val="24"/>
          <w:szCs w:val="24"/>
        </w:rPr>
        <w:t>nieokreślony/określony* od ….. do ….. .</w:t>
      </w:r>
    </w:p>
    <w:p w:rsidR="00937329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Każda ze stron może wypowiedzieć niniejszą umowę z zachow</w:t>
      </w:r>
      <w:r>
        <w:rPr>
          <w:sz w:val="24"/>
          <w:szCs w:val="24"/>
        </w:rPr>
        <w:t>aniem ……… * okresu wypowiedzenia.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§8</w:t>
      </w:r>
    </w:p>
    <w:p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:rsidR="00937329" w:rsidRPr="0025031B" w:rsidRDefault="00937329" w:rsidP="00937329">
      <w:pPr>
        <w:pStyle w:val="Akapitzlist"/>
        <w:numPr>
          <w:ilvl w:val="0"/>
          <w:numId w:val="10"/>
        </w:numPr>
        <w:rPr>
          <w:b/>
          <w:sz w:val="24"/>
          <w:szCs w:val="24"/>
        </w:rPr>
      </w:pPr>
      <w:r>
        <w:rPr>
          <w:sz w:val="24"/>
          <w:szCs w:val="24"/>
        </w:rPr>
        <w:t>Administrator danych może rozwiązać niniejszą umowę ze skutkiem natychmiastowym gdy Podmiot przetwarzający:</w:t>
      </w:r>
    </w:p>
    <w:p w:rsidR="00937329" w:rsidRPr="0025031B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:rsidR="00937329" w:rsidRPr="001E2B15" w:rsidRDefault="00937329" w:rsidP="00937329">
      <w:pPr>
        <w:pStyle w:val="Akapitzlist"/>
        <w:numPr>
          <w:ilvl w:val="0"/>
          <w:numId w:val="11"/>
        </w:numPr>
        <w:rPr>
          <w:b/>
          <w:sz w:val="24"/>
          <w:szCs w:val="24"/>
        </w:rPr>
      </w:pPr>
      <w:r>
        <w:rPr>
          <w:sz w:val="24"/>
          <w:szCs w:val="24"/>
        </w:rPr>
        <w:t>powierzył przetwarzanie danych osobowych innemu podmiotowi bez zgody Administratora danych;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:rsidR="00937329" w:rsidRPr="00200D05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:rsidR="00FB737D" w:rsidRPr="00FB737D" w:rsidRDefault="00937329" w:rsidP="00FB737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>
        <w:rPr>
          <w:sz w:val="24"/>
          <w:szCs w:val="24"/>
        </w:rPr>
        <w:t xml:space="preserve"> (*</w:t>
      </w:r>
      <w:r w:rsidRPr="00F82AEB">
        <w:rPr>
          <w:i/>
          <w:sz w:val="24"/>
          <w:szCs w:val="24"/>
        </w:rPr>
        <w:t>lub Podmiotu przetwarzającego w zależności od postanowień stron</w:t>
      </w:r>
      <w:r>
        <w:rPr>
          <w:sz w:val="24"/>
          <w:szCs w:val="24"/>
        </w:rPr>
        <w:t>)</w:t>
      </w:r>
      <w:r w:rsidRPr="003D33A2">
        <w:rPr>
          <w:sz w:val="24"/>
          <w:szCs w:val="24"/>
        </w:rPr>
        <w:t xml:space="preserve">. </w:t>
      </w:r>
      <w:r w:rsidR="00FB737D" w:rsidRPr="00FB737D">
        <w:rPr>
          <w:sz w:val="24"/>
          <w:szCs w:val="24"/>
        </w:rPr>
        <w:t xml:space="preserve"> </w:t>
      </w:r>
    </w:p>
    <w:p w:rsidR="00FB737D" w:rsidRDefault="00FB737D" w:rsidP="00FB737D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Powyższa umowa jest nieodpłatna</w:t>
      </w:r>
    </w:p>
    <w:p w:rsidR="00FB737D" w:rsidRDefault="00FB737D" w:rsidP="00FB737D">
      <w:pPr>
        <w:jc w:val="both"/>
        <w:rPr>
          <w:sz w:val="24"/>
          <w:szCs w:val="24"/>
        </w:rPr>
      </w:pPr>
    </w:p>
    <w:p w:rsidR="00FB737D" w:rsidRDefault="00FB737D" w:rsidP="00FB737D">
      <w:pPr>
        <w:jc w:val="both"/>
        <w:rPr>
          <w:sz w:val="24"/>
          <w:szCs w:val="24"/>
        </w:rPr>
      </w:pPr>
    </w:p>
    <w:p w:rsidR="00FB737D" w:rsidRPr="00FB737D" w:rsidRDefault="00FB737D" w:rsidP="00FB737D">
      <w:pPr>
        <w:jc w:val="both"/>
        <w:rPr>
          <w:sz w:val="24"/>
          <w:szCs w:val="24"/>
        </w:rPr>
      </w:pPr>
    </w:p>
    <w:p w:rsidR="00937329" w:rsidRPr="003D33A2" w:rsidRDefault="00937329" w:rsidP="00937329">
      <w:pPr>
        <w:jc w:val="center"/>
        <w:rPr>
          <w:sz w:val="24"/>
          <w:szCs w:val="24"/>
        </w:rPr>
      </w:pPr>
    </w:p>
    <w:p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:rsidR="00937329" w:rsidRPr="003D33A2" w:rsidRDefault="005D163B" w:rsidP="005D163B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937329" w:rsidRPr="003D33A2">
        <w:rPr>
          <w:sz w:val="24"/>
          <w:szCs w:val="24"/>
        </w:rPr>
        <w:t>Admi</w:t>
      </w:r>
      <w:r w:rsidR="00937329">
        <w:rPr>
          <w:sz w:val="24"/>
          <w:szCs w:val="24"/>
        </w:rPr>
        <w:t xml:space="preserve">nistrator danych </w:t>
      </w:r>
      <w:r w:rsidR="00937329">
        <w:rPr>
          <w:sz w:val="24"/>
          <w:szCs w:val="24"/>
        </w:rPr>
        <w:tab/>
      </w:r>
      <w:r w:rsidR="00937329">
        <w:rPr>
          <w:sz w:val="24"/>
          <w:szCs w:val="24"/>
        </w:rPr>
        <w:tab/>
      </w:r>
      <w:r w:rsidR="00937329">
        <w:rPr>
          <w:sz w:val="24"/>
          <w:szCs w:val="24"/>
        </w:rPr>
        <w:tab/>
      </w:r>
      <w:r w:rsidR="00937329">
        <w:rPr>
          <w:sz w:val="24"/>
          <w:szCs w:val="24"/>
        </w:rPr>
        <w:tab/>
      </w:r>
      <w:r w:rsidR="00937329">
        <w:rPr>
          <w:sz w:val="24"/>
          <w:szCs w:val="24"/>
        </w:rPr>
        <w:tab/>
      </w:r>
      <w:r>
        <w:rPr>
          <w:sz w:val="24"/>
          <w:szCs w:val="24"/>
        </w:rPr>
        <w:t xml:space="preserve">        </w:t>
      </w:r>
      <w:r w:rsidR="00937329">
        <w:rPr>
          <w:sz w:val="24"/>
          <w:szCs w:val="24"/>
        </w:rPr>
        <w:t xml:space="preserve">Podmiot </w:t>
      </w:r>
      <w:r w:rsidR="00CC4480">
        <w:rPr>
          <w:sz w:val="24"/>
          <w:szCs w:val="24"/>
        </w:rPr>
        <w:t>przetwarzając</w:t>
      </w: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</w:num>
  <w:num w:numId="3">
    <w:abstractNumId w:val="4"/>
  </w:num>
  <w:num w:numId="4">
    <w:abstractNumId w:val="10"/>
  </w:num>
  <w:num w:numId="5">
    <w:abstractNumId w:val="8"/>
  </w:num>
  <w:num w:numId="6">
    <w:abstractNumId w:val="5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B0"/>
    <w:rsid w:val="00200D05"/>
    <w:rsid w:val="00272D14"/>
    <w:rsid w:val="002811F6"/>
    <w:rsid w:val="005D163B"/>
    <w:rsid w:val="00695785"/>
    <w:rsid w:val="007E6AB0"/>
    <w:rsid w:val="00937329"/>
    <w:rsid w:val="00996746"/>
    <w:rsid w:val="00A12C72"/>
    <w:rsid w:val="00BB5773"/>
    <w:rsid w:val="00CC4480"/>
    <w:rsid w:val="00FB23B5"/>
    <w:rsid w:val="00FB73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BBC365-D0CB-461A-A091-50F6F3E08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CC44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448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4</Pages>
  <Words>1131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IODO</cp:lastModifiedBy>
  <cp:revision>7</cp:revision>
  <cp:lastPrinted>2018-05-28T10:15:00Z</cp:lastPrinted>
  <dcterms:created xsi:type="dcterms:W3CDTF">2018-05-28T10:12:00Z</dcterms:created>
  <dcterms:modified xsi:type="dcterms:W3CDTF">2019-03-05T10:45:00Z</dcterms:modified>
</cp:coreProperties>
</file>