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6EA45" w14:textId="77777777" w:rsidR="00E863E3" w:rsidRDefault="00E863E3" w:rsidP="005C4C9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495CA4D" w14:textId="00625107" w:rsidR="00E863E3" w:rsidRDefault="00E863E3" w:rsidP="00E863E3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lang w:eastAsia="pl-PL"/>
        </w:rPr>
        <w:drawing>
          <wp:inline distT="0" distB="0" distL="0" distR="0" wp14:anchorId="019E2C32" wp14:editId="2C122BFE">
            <wp:extent cx="1619250" cy="747346"/>
            <wp:effectExtent l="0" t="0" r="0" b="0"/>
            <wp:docPr id="4" name="Obraz 4" descr="Znalezione obrazy dla zapytania fundusze europejskie program regionaln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fundusze europejskie program regionalny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204" cy="77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3E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3A5B046" wp14:editId="16684194">
            <wp:extent cx="2038350" cy="733425"/>
            <wp:effectExtent l="0" t="0" r="0" b="9525"/>
            <wp:docPr id="1" name="Obraz 1" descr="Znalezione obrazy dla zapytania mazowsze serce polski logo do pobr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mazowsze serce polski logo do pobran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6CB30C4" wp14:editId="4C1AA406">
            <wp:extent cx="1921786" cy="580390"/>
            <wp:effectExtent l="0" t="0" r="2540" b="0"/>
            <wp:docPr id="2" name="Obraz 2" descr="Znalezione obrazy dla zapytania unia europejska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unia europejska europejski fundusz społecz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240" cy="59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68D46" w14:textId="77777777" w:rsidR="00E863E3" w:rsidRDefault="00E863E3" w:rsidP="00033419">
      <w:pPr>
        <w:rPr>
          <w:rFonts w:ascii="Times New Roman" w:hAnsi="Times New Roman" w:cs="Times New Roman"/>
          <w:sz w:val="24"/>
          <w:szCs w:val="24"/>
        </w:rPr>
      </w:pPr>
    </w:p>
    <w:p w14:paraId="3DE48065" w14:textId="33B56623" w:rsidR="00402B8A" w:rsidRDefault="00836063" w:rsidP="005C4C9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Regimin</w:t>
      </w:r>
      <w:r w:rsidR="00B36B0B">
        <w:rPr>
          <w:rFonts w:ascii="Times New Roman" w:hAnsi="Times New Roman" w:cs="Times New Roman"/>
          <w:sz w:val="24"/>
          <w:szCs w:val="24"/>
        </w:rPr>
        <w:t>, 2017</w:t>
      </w:r>
      <w:r w:rsidR="00402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02B8A">
        <w:rPr>
          <w:rFonts w:ascii="Times New Roman" w:hAnsi="Times New Roman" w:cs="Times New Roman"/>
          <w:sz w:val="24"/>
          <w:szCs w:val="24"/>
        </w:rPr>
        <w:t xml:space="preserve"> </w:t>
      </w:r>
      <w:r w:rsidR="00B36B0B">
        <w:rPr>
          <w:rFonts w:ascii="Times New Roman" w:hAnsi="Times New Roman" w:cs="Times New Roman"/>
          <w:sz w:val="24"/>
          <w:szCs w:val="24"/>
        </w:rPr>
        <w:t>09 - 05</w:t>
      </w:r>
    </w:p>
    <w:p w14:paraId="021E6EF9" w14:textId="77777777" w:rsidR="005C4C91" w:rsidRDefault="005C4C91" w:rsidP="005C4C9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493F67C" w14:textId="77777777" w:rsidR="00A053CD" w:rsidRDefault="00402B8A" w:rsidP="00402B8A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B8A">
        <w:rPr>
          <w:rFonts w:ascii="Times New Roman" w:hAnsi="Times New Roman" w:cs="Times New Roman"/>
          <w:sz w:val="24"/>
          <w:szCs w:val="24"/>
        </w:rPr>
        <w:t xml:space="preserve">Ogłoszenie o </w:t>
      </w:r>
      <w:r w:rsidR="00A053CD">
        <w:rPr>
          <w:rFonts w:ascii="Times New Roman" w:hAnsi="Times New Roman" w:cs="Times New Roman"/>
          <w:sz w:val="24"/>
          <w:szCs w:val="24"/>
        </w:rPr>
        <w:t>udzieleniu zamówienia</w:t>
      </w:r>
      <w:r w:rsidR="005C4C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3DD73" w14:textId="77777777" w:rsidR="00CA4482" w:rsidRPr="00402B8A" w:rsidRDefault="00402B8A" w:rsidP="00402B8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02B8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02B8A">
        <w:rPr>
          <w:rFonts w:ascii="Times New Roman" w:hAnsi="Times New Roman" w:cs="Times New Roman"/>
          <w:sz w:val="24"/>
          <w:szCs w:val="24"/>
        </w:rPr>
        <w:t xml:space="preserve"> usługi społeczne i inne szczególne usługi</w:t>
      </w:r>
    </w:p>
    <w:p w14:paraId="61334C8F" w14:textId="77777777" w:rsidR="00402B8A" w:rsidRPr="00402B8A" w:rsidRDefault="00402B8A">
      <w:pPr>
        <w:rPr>
          <w:rFonts w:ascii="Times New Roman" w:hAnsi="Times New Roman" w:cs="Times New Roman"/>
          <w:sz w:val="24"/>
          <w:szCs w:val="24"/>
        </w:rPr>
      </w:pPr>
    </w:p>
    <w:p w14:paraId="25808486" w14:textId="06D04899" w:rsidR="00836063" w:rsidRPr="00836063" w:rsidRDefault="00402B8A" w:rsidP="0083606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bookmark1"/>
      <w:r w:rsidRPr="00402B8A">
        <w:rPr>
          <w:rFonts w:ascii="Times New Roman" w:eastAsia="Calibri" w:hAnsi="Times New Roman" w:cs="Times New Roman"/>
          <w:b/>
          <w:sz w:val="24"/>
          <w:szCs w:val="24"/>
        </w:rPr>
        <w:t xml:space="preserve">Nazwa (firma) i adres </w:t>
      </w:r>
      <w:bookmarkEnd w:id="0"/>
      <w:r w:rsidRPr="00402B8A">
        <w:rPr>
          <w:rFonts w:ascii="Times New Roman" w:eastAsia="Calibri" w:hAnsi="Times New Roman" w:cs="Times New Roman"/>
          <w:b/>
          <w:sz w:val="24"/>
          <w:szCs w:val="24"/>
        </w:rPr>
        <w:t>Zamawiającego</w:t>
      </w:r>
    </w:p>
    <w:p w14:paraId="63FFDBD8" w14:textId="476B45EA" w:rsidR="00836063" w:rsidRPr="00836063" w:rsidRDefault="00836063" w:rsidP="00836063">
      <w:pPr>
        <w:numPr>
          <w:ilvl w:val="1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36063">
        <w:rPr>
          <w:rFonts w:ascii="Times New Roman" w:eastAsia="Calibri" w:hAnsi="Times New Roman" w:cs="Times New Roman"/>
          <w:sz w:val="24"/>
          <w:szCs w:val="24"/>
        </w:rPr>
        <w:t>URZĄD GMINY REGIMIN</w:t>
      </w:r>
    </w:p>
    <w:p w14:paraId="69A1D2D8" w14:textId="2513BCF3" w:rsidR="00836063" w:rsidRPr="00836063" w:rsidRDefault="00836063" w:rsidP="00836063">
      <w:pPr>
        <w:spacing w:after="0" w:line="36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836063">
        <w:rPr>
          <w:rFonts w:ascii="Times New Roman" w:eastAsia="Calibri" w:hAnsi="Times New Roman" w:cs="Times New Roman"/>
          <w:sz w:val="24"/>
          <w:szCs w:val="24"/>
        </w:rPr>
        <w:t>REGIMIN 22</w:t>
      </w:r>
    </w:p>
    <w:p w14:paraId="00229F76" w14:textId="48C6CF5D" w:rsidR="00836063" w:rsidRPr="00836063" w:rsidRDefault="00836063" w:rsidP="00836063">
      <w:pPr>
        <w:spacing w:after="0" w:line="360" w:lineRule="auto"/>
        <w:ind w:left="7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6063">
        <w:rPr>
          <w:rFonts w:ascii="Times New Roman" w:eastAsia="Calibri" w:hAnsi="Times New Roman" w:cs="Times New Roman"/>
          <w:sz w:val="24"/>
          <w:szCs w:val="24"/>
        </w:rPr>
        <w:t>06-461 REGIMIN</w:t>
      </w:r>
    </w:p>
    <w:p w14:paraId="4B4C1010" w14:textId="77777777" w:rsidR="00836063" w:rsidRPr="00836063" w:rsidRDefault="00836063" w:rsidP="00836063">
      <w:pPr>
        <w:numPr>
          <w:ilvl w:val="1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36063">
        <w:rPr>
          <w:rFonts w:ascii="Times New Roman" w:eastAsia="Calibri" w:hAnsi="Times New Roman" w:cs="Times New Roman"/>
          <w:sz w:val="24"/>
          <w:szCs w:val="24"/>
        </w:rPr>
        <w:t>Telefon: (023) 681-17-56</w:t>
      </w:r>
    </w:p>
    <w:p w14:paraId="7F7DBCB1" w14:textId="4011175F" w:rsidR="00836063" w:rsidRDefault="00836063" w:rsidP="00836063">
      <w:pPr>
        <w:numPr>
          <w:ilvl w:val="1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36063">
        <w:rPr>
          <w:rFonts w:ascii="Times New Roman" w:eastAsia="Calibri" w:hAnsi="Times New Roman" w:cs="Times New Roman"/>
          <w:sz w:val="24"/>
          <w:szCs w:val="24"/>
        </w:rPr>
        <w:t>Faks: (023) 681-17-56 wew. 37</w:t>
      </w:r>
    </w:p>
    <w:p w14:paraId="2AD262BA" w14:textId="58D7625D" w:rsidR="00836063" w:rsidRPr="00836063" w:rsidRDefault="00836063" w:rsidP="00836063">
      <w:pPr>
        <w:numPr>
          <w:ilvl w:val="1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36063">
        <w:rPr>
          <w:rFonts w:ascii="Times New Roman" w:eastAsia="Calibri" w:hAnsi="Times New Roman" w:cs="Times New Roman"/>
          <w:sz w:val="24"/>
          <w:szCs w:val="24"/>
        </w:rPr>
        <w:t xml:space="preserve">Adres strony internetowej Zamawiającego: </w:t>
      </w:r>
      <w:r w:rsidRPr="00836063">
        <w:rPr>
          <w:rFonts w:ascii="Times New Roman" w:eastAsia="Calibri" w:hAnsi="Times New Roman" w:cs="Times New Roman"/>
          <w:sz w:val="24"/>
          <w:szCs w:val="24"/>
        </w:rPr>
        <w:tab/>
        <w:t>www.</w:t>
      </w:r>
      <w:proofErr w:type="gramStart"/>
      <w:r w:rsidRPr="00836063">
        <w:rPr>
          <w:rFonts w:ascii="Times New Roman" w:eastAsia="Calibri" w:hAnsi="Times New Roman" w:cs="Times New Roman"/>
          <w:sz w:val="24"/>
          <w:szCs w:val="24"/>
        </w:rPr>
        <w:t>regimin</w:t>
      </w:r>
      <w:proofErr w:type="gramEnd"/>
      <w:r w:rsidRPr="00836063">
        <w:rPr>
          <w:rFonts w:ascii="Times New Roman" w:eastAsia="Calibri" w:hAnsi="Times New Roman" w:cs="Times New Roman"/>
          <w:sz w:val="24"/>
          <w:szCs w:val="24"/>
        </w:rPr>
        <w:t>.</w:t>
      </w:r>
      <w:proofErr w:type="gramStart"/>
      <w:r w:rsidRPr="00836063">
        <w:rPr>
          <w:rFonts w:ascii="Times New Roman" w:eastAsia="Calibri" w:hAnsi="Times New Roman" w:cs="Times New Roman"/>
          <w:sz w:val="24"/>
          <w:szCs w:val="24"/>
        </w:rPr>
        <w:t>pl</w:t>
      </w:r>
      <w:proofErr w:type="gramEnd"/>
      <w:r w:rsidRPr="00836063">
        <w:rPr>
          <w:rFonts w:ascii="Times New Roman" w:eastAsia="Calibri" w:hAnsi="Times New Roman" w:cs="Times New Roman"/>
          <w:sz w:val="24"/>
          <w:szCs w:val="24"/>
        </w:rPr>
        <w:tab/>
      </w:r>
    </w:p>
    <w:p w14:paraId="277C03D2" w14:textId="12160BA7" w:rsidR="00402B8A" w:rsidRPr="00402B8A" w:rsidRDefault="00402B8A" w:rsidP="00836063">
      <w:pPr>
        <w:numPr>
          <w:ilvl w:val="1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02B8A">
        <w:rPr>
          <w:rFonts w:ascii="Times New Roman" w:eastAsia="Calibri" w:hAnsi="Times New Roman" w:cs="Times New Roman"/>
          <w:sz w:val="24"/>
          <w:szCs w:val="24"/>
        </w:rPr>
        <w:t xml:space="preserve">Adres strony internetowej BIP: </w:t>
      </w:r>
      <w:r w:rsidR="00836063">
        <w:rPr>
          <w:rFonts w:ascii="Times New Roman" w:eastAsia="Calibri" w:hAnsi="Times New Roman" w:cs="Times New Roman"/>
          <w:sz w:val="24"/>
          <w:szCs w:val="24"/>
        </w:rPr>
        <w:t>www.</w:t>
      </w:r>
      <w:proofErr w:type="gramStart"/>
      <w:r w:rsidR="00836063" w:rsidRPr="00836063">
        <w:rPr>
          <w:rFonts w:ascii="Times New Roman" w:eastAsia="Calibri" w:hAnsi="Times New Roman" w:cs="Times New Roman"/>
          <w:sz w:val="24"/>
          <w:szCs w:val="24"/>
        </w:rPr>
        <w:t>bip</w:t>
      </w:r>
      <w:proofErr w:type="gramEnd"/>
      <w:r w:rsidR="00836063" w:rsidRPr="00836063">
        <w:rPr>
          <w:rFonts w:ascii="Times New Roman" w:eastAsia="Calibri" w:hAnsi="Times New Roman" w:cs="Times New Roman"/>
          <w:sz w:val="24"/>
          <w:szCs w:val="24"/>
        </w:rPr>
        <w:t>.</w:t>
      </w:r>
      <w:proofErr w:type="gramStart"/>
      <w:r w:rsidR="00836063" w:rsidRPr="00836063">
        <w:rPr>
          <w:rFonts w:ascii="Times New Roman" w:eastAsia="Calibri" w:hAnsi="Times New Roman" w:cs="Times New Roman"/>
          <w:sz w:val="24"/>
          <w:szCs w:val="24"/>
        </w:rPr>
        <w:t>regimin</w:t>
      </w:r>
      <w:proofErr w:type="gramEnd"/>
      <w:r w:rsidR="00836063" w:rsidRPr="00836063">
        <w:rPr>
          <w:rFonts w:ascii="Times New Roman" w:eastAsia="Calibri" w:hAnsi="Times New Roman" w:cs="Times New Roman"/>
          <w:sz w:val="24"/>
          <w:szCs w:val="24"/>
        </w:rPr>
        <w:t>.</w:t>
      </w:r>
      <w:proofErr w:type="gramStart"/>
      <w:r w:rsidR="00836063" w:rsidRPr="00836063">
        <w:rPr>
          <w:rFonts w:ascii="Times New Roman" w:eastAsia="Calibri" w:hAnsi="Times New Roman" w:cs="Times New Roman"/>
          <w:sz w:val="24"/>
          <w:szCs w:val="24"/>
        </w:rPr>
        <w:t>pl</w:t>
      </w:r>
      <w:proofErr w:type="gramEnd"/>
    </w:p>
    <w:p w14:paraId="5BAB5FD6" w14:textId="72C9C3DB" w:rsidR="00402B8A" w:rsidRPr="00402B8A" w:rsidRDefault="00402B8A" w:rsidP="00402B8A">
      <w:pPr>
        <w:numPr>
          <w:ilvl w:val="1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02B8A">
        <w:rPr>
          <w:rFonts w:ascii="Times New Roman" w:eastAsia="Calibri" w:hAnsi="Times New Roman" w:cs="Times New Roman"/>
          <w:sz w:val="24"/>
          <w:szCs w:val="24"/>
        </w:rPr>
        <w:t>Adres poczty elektronicznej Zamawiającego</w:t>
      </w:r>
      <w:r w:rsidR="00836063">
        <w:rPr>
          <w:rFonts w:ascii="Times New Roman" w:eastAsia="Calibri" w:hAnsi="Times New Roman" w:cs="Times New Roman"/>
          <w:sz w:val="24"/>
          <w:szCs w:val="24"/>
        </w:rPr>
        <w:t>:</w:t>
      </w:r>
      <w:r w:rsidRPr="00402B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6063" w:rsidRPr="00836063">
        <w:rPr>
          <w:rFonts w:ascii="Times New Roman" w:eastAsia="Calibri" w:hAnsi="Times New Roman" w:cs="Times New Roman"/>
          <w:sz w:val="24"/>
          <w:szCs w:val="24"/>
        </w:rPr>
        <w:t>regimin@bazagmin.</w:t>
      </w:r>
      <w:proofErr w:type="gramStart"/>
      <w:r w:rsidR="00836063" w:rsidRPr="00836063">
        <w:rPr>
          <w:rFonts w:ascii="Times New Roman" w:eastAsia="Calibri" w:hAnsi="Times New Roman" w:cs="Times New Roman"/>
          <w:sz w:val="24"/>
          <w:szCs w:val="24"/>
        </w:rPr>
        <w:t>pl</w:t>
      </w:r>
      <w:proofErr w:type="gramEnd"/>
    </w:p>
    <w:p w14:paraId="588878B2" w14:textId="77777777" w:rsidR="00402B8A" w:rsidRPr="00402B8A" w:rsidRDefault="00402B8A" w:rsidP="00402B8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8B2A58" w14:textId="77777777" w:rsidR="00402B8A" w:rsidRPr="00402B8A" w:rsidRDefault="00402B8A" w:rsidP="00402B8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bookmark3"/>
      <w:r w:rsidRPr="00402B8A">
        <w:rPr>
          <w:rFonts w:ascii="Times New Roman" w:eastAsia="Calibri" w:hAnsi="Times New Roman" w:cs="Times New Roman"/>
          <w:b/>
          <w:sz w:val="24"/>
          <w:szCs w:val="24"/>
        </w:rPr>
        <w:t>Podstawa prawna postępowania</w:t>
      </w:r>
      <w:bookmarkEnd w:id="1"/>
    </w:p>
    <w:p w14:paraId="054917E3" w14:textId="3B01AD23" w:rsidR="00402B8A" w:rsidRPr="00B36B0B" w:rsidRDefault="00402B8A" w:rsidP="00402B8A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B8A">
        <w:rPr>
          <w:rFonts w:ascii="Times New Roman" w:eastAsia="Calibri" w:hAnsi="Times New Roman" w:cs="Times New Roman"/>
          <w:sz w:val="24"/>
          <w:szCs w:val="24"/>
        </w:rPr>
        <w:t>Do postępowania stosuje się art. 138o ustawy Prawo</w:t>
      </w:r>
      <w:r w:rsidR="00E87ACB">
        <w:rPr>
          <w:rFonts w:ascii="Times New Roman" w:eastAsia="Calibri" w:hAnsi="Times New Roman" w:cs="Times New Roman"/>
          <w:sz w:val="24"/>
          <w:szCs w:val="24"/>
        </w:rPr>
        <w:t xml:space="preserve"> zamówień publicznych (</w:t>
      </w:r>
      <w:r w:rsidR="00B36B0B" w:rsidRPr="00B36B0B">
        <w:rPr>
          <w:rFonts w:ascii="Times New Roman" w:eastAsia="Calibri" w:hAnsi="Times New Roman" w:cs="Times New Roman"/>
          <w:sz w:val="24"/>
          <w:szCs w:val="24"/>
        </w:rPr>
        <w:t xml:space="preserve">Dz. U. </w:t>
      </w:r>
      <w:proofErr w:type="gramStart"/>
      <w:r w:rsidR="00B36B0B" w:rsidRPr="00B36B0B">
        <w:rPr>
          <w:rFonts w:ascii="Times New Roman" w:eastAsia="Calibri" w:hAnsi="Times New Roman" w:cs="Times New Roman"/>
          <w:sz w:val="24"/>
          <w:szCs w:val="24"/>
        </w:rPr>
        <w:t>z</w:t>
      </w:r>
      <w:proofErr w:type="gramEnd"/>
      <w:r w:rsidR="00B36B0B" w:rsidRPr="00B36B0B">
        <w:rPr>
          <w:rFonts w:ascii="Times New Roman" w:eastAsia="Calibri" w:hAnsi="Times New Roman" w:cs="Times New Roman"/>
          <w:sz w:val="24"/>
          <w:szCs w:val="24"/>
        </w:rPr>
        <w:t xml:space="preserve"> 2015 r. poz. 2164 z p. zm.</w:t>
      </w:r>
      <w:r w:rsidR="000A42C4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60261C28" w14:textId="77777777" w:rsidR="00402B8A" w:rsidRPr="00402B8A" w:rsidRDefault="00402B8A" w:rsidP="00402B8A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2" w:name="bookmark6"/>
      <w:r w:rsidRPr="00402B8A">
        <w:rPr>
          <w:rFonts w:ascii="Times New Roman" w:hAnsi="Times New Roman"/>
          <w:b/>
          <w:sz w:val="24"/>
          <w:szCs w:val="24"/>
        </w:rPr>
        <w:t>Przedmiot postępowania</w:t>
      </w:r>
      <w:bookmarkEnd w:id="2"/>
      <w:r w:rsidRPr="00402B8A">
        <w:rPr>
          <w:rFonts w:ascii="Times New Roman" w:hAnsi="Times New Roman"/>
          <w:b/>
          <w:sz w:val="24"/>
          <w:szCs w:val="24"/>
        </w:rPr>
        <w:t xml:space="preserve"> oraz określenie wielkości lub zakresu zamówienia</w:t>
      </w:r>
    </w:p>
    <w:p w14:paraId="21CFDB53" w14:textId="7891A67D" w:rsidR="00A752A1" w:rsidRPr="00A752A1" w:rsidRDefault="00402B8A" w:rsidP="00A752A1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bookmark7"/>
      <w:r w:rsidRPr="00402B8A">
        <w:rPr>
          <w:rFonts w:ascii="Times New Roman" w:eastAsia="Calibri" w:hAnsi="Times New Roman" w:cs="Times New Roman"/>
          <w:sz w:val="24"/>
          <w:szCs w:val="24"/>
        </w:rPr>
        <w:t>Przedmiotem</w:t>
      </w:r>
      <w:bookmarkEnd w:id="3"/>
      <w:r w:rsidRPr="00402B8A">
        <w:rPr>
          <w:rFonts w:ascii="Times New Roman" w:eastAsia="Calibri" w:hAnsi="Times New Roman" w:cs="Times New Roman"/>
          <w:sz w:val="24"/>
          <w:szCs w:val="24"/>
        </w:rPr>
        <w:t xml:space="preserve"> postępowania jest </w:t>
      </w:r>
      <w:r w:rsidR="00B36B0B" w:rsidRPr="00B36B0B">
        <w:rPr>
          <w:rFonts w:ascii="Times New Roman" w:eastAsia="Calibri" w:hAnsi="Times New Roman" w:cs="Times New Roman"/>
          <w:b/>
          <w:sz w:val="21"/>
          <w:szCs w:val="21"/>
          <w:lang w:eastAsia="pl-PL"/>
        </w:rPr>
        <w:t>Przeprowadzenie zajęć edukacyjnych wraz z dostawą pomocy dydaktycznych dla uczestników projektu: „Rozwój kompetencji kluczowych uczniów Gminy Regimin”</w:t>
      </w:r>
    </w:p>
    <w:p w14:paraId="425939A6" w14:textId="3D0F023D" w:rsidR="00402B8A" w:rsidRDefault="00402B8A" w:rsidP="00402B8A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B8A">
        <w:rPr>
          <w:rFonts w:ascii="Times New Roman" w:eastAsia="Calibri" w:hAnsi="Times New Roman" w:cs="Times New Roman"/>
          <w:sz w:val="24"/>
          <w:szCs w:val="24"/>
        </w:rPr>
        <w:t xml:space="preserve"> Oznaczanie przedmiotu zamówienia wg Wspólnego Słownika Zamówień (CPV): </w:t>
      </w:r>
    </w:p>
    <w:p w14:paraId="4AC48DD5" w14:textId="77777777" w:rsidR="00B36B0B" w:rsidRPr="00B36B0B" w:rsidRDefault="00B36B0B" w:rsidP="00B36B0B">
      <w:pPr>
        <w:spacing w:after="0" w:line="360" w:lineRule="auto"/>
        <w:ind w:left="7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6B0B">
        <w:rPr>
          <w:rFonts w:ascii="Times New Roman" w:eastAsia="Calibri" w:hAnsi="Times New Roman" w:cs="Times New Roman"/>
          <w:sz w:val="24"/>
          <w:szCs w:val="24"/>
        </w:rPr>
        <w:t>- 80000000-4 Usługi edukacyjne i szkoleniowe</w:t>
      </w:r>
    </w:p>
    <w:p w14:paraId="71820E06" w14:textId="77777777" w:rsidR="00B36B0B" w:rsidRPr="00B36B0B" w:rsidRDefault="00B36B0B" w:rsidP="00B36B0B">
      <w:pPr>
        <w:spacing w:after="0" w:line="360" w:lineRule="auto"/>
        <w:ind w:left="7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6B0B">
        <w:rPr>
          <w:rFonts w:ascii="Times New Roman" w:eastAsia="Calibri" w:hAnsi="Times New Roman" w:cs="Times New Roman"/>
          <w:sz w:val="24"/>
          <w:szCs w:val="24"/>
        </w:rPr>
        <w:t>- 80580000-3 Oferowanie kursów językowych</w:t>
      </w:r>
    </w:p>
    <w:p w14:paraId="256100BB" w14:textId="77777777" w:rsidR="00B36B0B" w:rsidRPr="00B36B0B" w:rsidRDefault="00B36B0B" w:rsidP="00B36B0B">
      <w:pPr>
        <w:spacing w:after="0" w:line="360" w:lineRule="auto"/>
        <w:ind w:left="7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6B0B">
        <w:rPr>
          <w:rFonts w:ascii="Times New Roman" w:eastAsia="Calibri" w:hAnsi="Times New Roman" w:cs="Times New Roman"/>
          <w:sz w:val="24"/>
          <w:szCs w:val="24"/>
        </w:rPr>
        <w:t>- 80410000-1 Różne usługi szkolne</w:t>
      </w:r>
    </w:p>
    <w:p w14:paraId="1565C5DA" w14:textId="77777777" w:rsidR="00B36B0B" w:rsidRPr="00B36B0B" w:rsidRDefault="00B36B0B" w:rsidP="00B36B0B">
      <w:pPr>
        <w:spacing w:after="0" w:line="360" w:lineRule="auto"/>
        <w:ind w:left="7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6B0B">
        <w:rPr>
          <w:rFonts w:ascii="Times New Roman" w:eastAsia="Calibri" w:hAnsi="Times New Roman" w:cs="Times New Roman"/>
          <w:sz w:val="24"/>
          <w:szCs w:val="24"/>
        </w:rPr>
        <w:t xml:space="preserve"> - 80420000-4 Usługi e-learning</w:t>
      </w:r>
    </w:p>
    <w:p w14:paraId="7C63ED58" w14:textId="77777777" w:rsidR="00B36B0B" w:rsidRPr="00B36B0B" w:rsidRDefault="00B36B0B" w:rsidP="00B36B0B">
      <w:pPr>
        <w:spacing w:after="0" w:line="360" w:lineRule="auto"/>
        <w:ind w:left="7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6B0B">
        <w:rPr>
          <w:rFonts w:ascii="Times New Roman" w:eastAsia="Calibri" w:hAnsi="Times New Roman" w:cs="Times New Roman"/>
          <w:sz w:val="24"/>
          <w:szCs w:val="24"/>
        </w:rPr>
        <w:lastRenderedPageBreak/>
        <w:t>- 80400000-8 Usługi edukacji osób dorosłych oraz inne</w:t>
      </w:r>
    </w:p>
    <w:p w14:paraId="1B0AE463" w14:textId="149D8263" w:rsidR="00B36B0B" w:rsidRDefault="00B36B0B" w:rsidP="00ED2D4B">
      <w:pPr>
        <w:spacing w:after="0" w:line="360" w:lineRule="auto"/>
        <w:ind w:left="7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6B0B">
        <w:rPr>
          <w:rFonts w:ascii="Times New Roman" w:eastAsia="Calibri" w:hAnsi="Times New Roman" w:cs="Times New Roman"/>
          <w:sz w:val="24"/>
          <w:szCs w:val="24"/>
        </w:rPr>
        <w:t>- 80533100-0 Usługi szkolenia komputerowego</w:t>
      </w:r>
    </w:p>
    <w:p w14:paraId="799FD51F" w14:textId="77777777" w:rsidR="00ED2D4B" w:rsidRPr="00E87ACB" w:rsidRDefault="00ED2D4B" w:rsidP="00ED2D4B">
      <w:pPr>
        <w:spacing w:after="0" w:line="360" w:lineRule="auto"/>
        <w:ind w:left="79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GoBack"/>
      <w:bookmarkEnd w:id="4"/>
    </w:p>
    <w:p w14:paraId="0EF036D7" w14:textId="77777777" w:rsidR="00402B8A" w:rsidRPr="00402B8A" w:rsidRDefault="005C4C91" w:rsidP="00402B8A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Wskazanie </w:t>
      </w:r>
      <w:r w:rsidR="005321ED">
        <w:rPr>
          <w:rFonts w:ascii="Times New Roman" w:hAnsi="Times New Roman"/>
          <w:b/>
          <w:sz w:val="24"/>
          <w:szCs w:val="24"/>
        </w:rPr>
        <w:t xml:space="preserve">Wykonawcy, którego ofertę </w:t>
      </w:r>
      <w:proofErr w:type="gramStart"/>
      <w:r w:rsidR="005321ED">
        <w:rPr>
          <w:rFonts w:ascii="Times New Roman" w:hAnsi="Times New Roman"/>
          <w:b/>
          <w:sz w:val="24"/>
          <w:szCs w:val="24"/>
        </w:rPr>
        <w:t>wybrano jako</w:t>
      </w:r>
      <w:proofErr w:type="gramEnd"/>
      <w:r w:rsidR="005321ED">
        <w:rPr>
          <w:rFonts w:ascii="Times New Roman" w:hAnsi="Times New Roman"/>
          <w:b/>
          <w:sz w:val="24"/>
          <w:szCs w:val="24"/>
        </w:rPr>
        <w:t xml:space="preserve"> najkorzystniejszą oraz innych Wykonawców, którzy złożyli oferty w postępowaniu </w:t>
      </w:r>
      <w:r w:rsidR="00A053C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4CB00D2" w14:textId="3D44CD76" w:rsidR="00033419" w:rsidRDefault="005C4C91" w:rsidP="00402B8A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Zamawiający informuje, że </w:t>
      </w:r>
      <w:r w:rsidR="005321ED">
        <w:rPr>
          <w:rFonts w:ascii="Times New Roman" w:eastAsia="Calibri" w:hAnsi="Times New Roman" w:cs="Times New Roman"/>
          <w:sz w:val="24"/>
          <w:szCs w:val="24"/>
        </w:rPr>
        <w:t>wybrał</w:t>
      </w:r>
      <w:r w:rsidR="0052338E">
        <w:rPr>
          <w:rFonts w:ascii="Times New Roman" w:eastAsia="Calibri" w:hAnsi="Times New Roman" w:cs="Times New Roman"/>
          <w:sz w:val="24"/>
          <w:szCs w:val="24"/>
        </w:rPr>
        <w:t>,</w:t>
      </w:r>
      <w:r w:rsidR="005321ED">
        <w:rPr>
          <w:rFonts w:ascii="Times New Roman" w:eastAsia="Calibri" w:hAnsi="Times New Roman" w:cs="Times New Roman"/>
          <w:sz w:val="24"/>
          <w:szCs w:val="24"/>
        </w:rPr>
        <w:t xml:space="preserve"> jako ofertę najkorzystniejszą ofertę złożoną przez</w:t>
      </w:r>
      <w:r w:rsidR="00033419">
        <w:rPr>
          <w:rFonts w:ascii="Times New Roman" w:eastAsia="Calibri" w:hAnsi="Times New Roman" w:cs="Times New Roman"/>
          <w:sz w:val="24"/>
          <w:szCs w:val="24"/>
        </w:rPr>
        <w:t xml:space="preserve"> konsorcjum</w:t>
      </w:r>
      <w:r w:rsidR="005321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24E9">
        <w:rPr>
          <w:rFonts w:ascii="Times New Roman" w:eastAsia="Calibri" w:hAnsi="Times New Roman" w:cs="Times New Roman"/>
          <w:sz w:val="24"/>
          <w:szCs w:val="24"/>
        </w:rPr>
        <w:t>dwóch firm</w:t>
      </w:r>
    </w:p>
    <w:p w14:paraId="30749FC3" w14:textId="3AEB59FF" w:rsidR="00402B8A" w:rsidRDefault="00A752A1" w:rsidP="00033419">
      <w:pPr>
        <w:spacing w:after="0" w:line="360" w:lineRule="auto"/>
        <w:ind w:left="7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Firmę CNJA Edukacja Witold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Szaszkiewicz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sp.j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06968D" w14:textId="6296061F" w:rsidR="00A752A1" w:rsidRDefault="00A752A1" w:rsidP="00A752A1">
      <w:pPr>
        <w:spacing w:after="0" w:line="360" w:lineRule="auto"/>
        <w:ind w:left="7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Ul. Królowej Jadwigi 97</w:t>
      </w:r>
    </w:p>
    <w:p w14:paraId="17F30F13" w14:textId="0574EBB8" w:rsidR="00A752A1" w:rsidRDefault="00A56AA7" w:rsidP="00A752A1">
      <w:pPr>
        <w:spacing w:after="0" w:line="360" w:lineRule="auto"/>
        <w:ind w:left="7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30-209 Kraków</w:t>
      </w:r>
    </w:p>
    <w:p w14:paraId="7ABAD44D" w14:textId="0D1BB834" w:rsidR="00033419" w:rsidRDefault="00033419" w:rsidP="00A752A1">
      <w:pPr>
        <w:spacing w:after="0" w:line="360" w:lineRule="auto"/>
        <w:ind w:left="7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Firmę Witold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Szaszkiewicz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Centrum Edukacyjne IDEA</w:t>
      </w:r>
    </w:p>
    <w:p w14:paraId="45F16FE5" w14:textId="77777777" w:rsidR="00033419" w:rsidRPr="00033419" w:rsidRDefault="00033419" w:rsidP="00033419">
      <w:pPr>
        <w:spacing w:after="0" w:line="360" w:lineRule="auto"/>
        <w:ind w:left="7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033419">
        <w:rPr>
          <w:rFonts w:ascii="Times New Roman" w:eastAsia="Calibri" w:hAnsi="Times New Roman" w:cs="Times New Roman"/>
          <w:sz w:val="24"/>
          <w:szCs w:val="24"/>
        </w:rPr>
        <w:t>Ul. Królowej Jadwigi 97</w:t>
      </w:r>
    </w:p>
    <w:p w14:paraId="6FFC679A" w14:textId="127568DE" w:rsidR="00033419" w:rsidRDefault="00033419" w:rsidP="005224E9">
      <w:pPr>
        <w:spacing w:after="0" w:line="360" w:lineRule="auto"/>
        <w:ind w:left="7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419">
        <w:rPr>
          <w:rFonts w:ascii="Times New Roman" w:eastAsia="Calibri" w:hAnsi="Times New Roman" w:cs="Times New Roman"/>
          <w:sz w:val="24"/>
          <w:szCs w:val="24"/>
        </w:rPr>
        <w:t xml:space="preserve">           30-209 Kraków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BE8738C" w14:textId="3B9C018A" w:rsidR="00B36B0B" w:rsidRDefault="00B36B0B" w:rsidP="00B36B0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36B0B">
        <w:rPr>
          <w:rFonts w:ascii="Times New Roman" w:eastAsia="Calibri" w:hAnsi="Times New Roman" w:cs="Times New Roman"/>
          <w:sz w:val="24"/>
          <w:szCs w:val="24"/>
        </w:rPr>
        <w:t>Oferowana cena ryczałtowa brutto za wykonanie całości przedmiotu zamówienia: 179 275,00 zł</w:t>
      </w:r>
    </w:p>
    <w:p w14:paraId="0521C486" w14:textId="7CF18692" w:rsidR="005321ED" w:rsidRDefault="005321ED" w:rsidP="00402B8A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Uzasadnienie wyboru oferty najkorzystniejszej </w:t>
      </w:r>
      <w:r w:rsidR="00A56AA7">
        <w:rPr>
          <w:rFonts w:ascii="Times New Roman" w:eastAsia="Calibri" w:hAnsi="Times New Roman" w:cs="Times New Roman"/>
          <w:sz w:val="24"/>
          <w:szCs w:val="24"/>
        </w:rPr>
        <w:t>była to jedyna oferta, która do nas wpłynęła na dzień otwarcia ofert.</w:t>
      </w:r>
    </w:p>
    <w:p w14:paraId="7B7D037F" w14:textId="3760E24C" w:rsidR="005321ED" w:rsidRDefault="005321ED" w:rsidP="00402B8A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postępowaniu oferty złożyli następujący Wykonawcy: </w:t>
      </w:r>
      <w:r w:rsidR="00A56AA7">
        <w:rPr>
          <w:rFonts w:ascii="Times New Roman" w:eastAsia="Calibri" w:hAnsi="Times New Roman" w:cs="Times New Roman"/>
          <w:sz w:val="24"/>
          <w:szCs w:val="24"/>
        </w:rPr>
        <w:t>nie było innych ofert.</w:t>
      </w:r>
    </w:p>
    <w:p w14:paraId="05FC0F88" w14:textId="77777777" w:rsidR="005321ED" w:rsidRDefault="005321ED" w:rsidP="005321ED">
      <w:pPr>
        <w:numPr>
          <w:ilvl w:val="2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……………………….</w:t>
      </w:r>
    </w:p>
    <w:p w14:paraId="31EC9991" w14:textId="77777777" w:rsidR="005321ED" w:rsidRDefault="005321ED" w:rsidP="005321ED">
      <w:pPr>
        <w:numPr>
          <w:ilvl w:val="2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……………………….</w:t>
      </w:r>
    </w:p>
    <w:p w14:paraId="5CCC1C40" w14:textId="77777777" w:rsidR="005321ED" w:rsidRDefault="005321ED" w:rsidP="005321ED">
      <w:pPr>
        <w:numPr>
          <w:ilvl w:val="2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……………………….</w:t>
      </w:r>
    </w:p>
    <w:p w14:paraId="1D64B585" w14:textId="77777777" w:rsidR="00A053CD" w:rsidRDefault="005C4C91" w:rsidP="005C4C91">
      <w:pPr>
        <w:spacing w:after="0" w:line="360" w:lineRule="auto"/>
        <w:ind w:left="122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3B9462DE" w14:textId="77777777" w:rsidR="00A053CD" w:rsidRDefault="00A053CD" w:rsidP="005C4C91">
      <w:pPr>
        <w:spacing w:after="0" w:line="360" w:lineRule="auto"/>
        <w:ind w:left="12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A1B74A" w14:textId="77777777" w:rsidR="005C4C91" w:rsidRPr="005C4C91" w:rsidRDefault="00A053CD" w:rsidP="005C4C91">
      <w:pPr>
        <w:spacing w:after="0" w:line="360" w:lineRule="auto"/>
        <w:ind w:left="122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C4C91" w:rsidRPr="005C4C91">
        <w:rPr>
          <w:rFonts w:ascii="Times New Roman" w:eastAsia="Calibri" w:hAnsi="Times New Roman" w:cs="Times New Roman"/>
          <w:b/>
          <w:sz w:val="24"/>
          <w:szCs w:val="24"/>
        </w:rPr>
        <w:t xml:space="preserve">Podpis Zamawiającego </w:t>
      </w:r>
    </w:p>
    <w:sectPr w:rsidR="005C4C91" w:rsidRPr="005C4C91" w:rsidSect="005321ED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5E3D"/>
    <w:multiLevelType w:val="multilevel"/>
    <w:tmpl w:val="B5AE54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604E5C19"/>
    <w:multiLevelType w:val="hybridMultilevel"/>
    <w:tmpl w:val="03229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8A"/>
    <w:rsid w:val="00020A84"/>
    <w:rsid w:val="00033419"/>
    <w:rsid w:val="000A42C4"/>
    <w:rsid w:val="00362F0E"/>
    <w:rsid w:val="00402B8A"/>
    <w:rsid w:val="005224E9"/>
    <w:rsid w:val="0052338E"/>
    <w:rsid w:val="005321ED"/>
    <w:rsid w:val="00575A6C"/>
    <w:rsid w:val="005C4C91"/>
    <w:rsid w:val="006D1A2B"/>
    <w:rsid w:val="006E0C2D"/>
    <w:rsid w:val="007F149B"/>
    <w:rsid w:val="0083596F"/>
    <w:rsid w:val="00836063"/>
    <w:rsid w:val="00A053CD"/>
    <w:rsid w:val="00A56AA7"/>
    <w:rsid w:val="00A752A1"/>
    <w:rsid w:val="00AE71E8"/>
    <w:rsid w:val="00B36B0B"/>
    <w:rsid w:val="00BC6F14"/>
    <w:rsid w:val="00CE25CC"/>
    <w:rsid w:val="00E863E3"/>
    <w:rsid w:val="00E87ACB"/>
    <w:rsid w:val="00ED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7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2B8A"/>
    <w:pPr>
      <w:ind w:left="720"/>
      <w:contextualSpacing/>
    </w:pPr>
  </w:style>
  <w:style w:type="paragraph" w:styleId="Bezodstpw">
    <w:name w:val="No Spacing"/>
    <w:uiPriority w:val="99"/>
    <w:qFormat/>
    <w:rsid w:val="00402B8A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063"/>
    <w:rPr>
      <w:rFonts w:ascii="Tahoma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2B8A"/>
    <w:pPr>
      <w:ind w:left="720"/>
      <w:contextualSpacing/>
    </w:pPr>
  </w:style>
  <w:style w:type="paragraph" w:styleId="Bezodstpw">
    <w:name w:val="No Spacing"/>
    <w:uiPriority w:val="99"/>
    <w:qFormat/>
    <w:rsid w:val="00402B8A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063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2</cp:revision>
  <cp:lastPrinted>2016-09-12T12:59:00Z</cp:lastPrinted>
  <dcterms:created xsi:type="dcterms:W3CDTF">2017-09-05T11:20:00Z</dcterms:created>
  <dcterms:modified xsi:type="dcterms:W3CDTF">2017-09-05T11:20:00Z</dcterms:modified>
</cp:coreProperties>
</file>