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5" w:rsidRDefault="00F167B5" w:rsidP="00F167B5">
      <w:pPr>
        <w:spacing w:after="280" w:line="420" w:lineRule="atLeas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67B5" w:rsidRDefault="006267BF" w:rsidP="0077369C">
      <w:pPr>
        <w:spacing w:after="280" w:line="420" w:lineRule="atLeas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Numer</w:t>
      </w:r>
      <w:r w:rsidR="00A672B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sprawy: 05/17</w:t>
      </w:r>
    </w:p>
    <w:p w:rsidR="0077369C" w:rsidRPr="0077369C" w:rsidRDefault="0077369C" w:rsidP="0077369C">
      <w:pPr>
        <w:spacing w:after="280" w:line="420" w:lineRule="atLeas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E31F70" w:rsidRPr="00F167B5" w:rsidRDefault="00F167B5" w:rsidP="00F167B5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F167B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ZAPYTANIE OFERTOWE</w:t>
      </w:r>
    </w:p>
    <w:p w:rsidR="003F65D4" w:rsidRDefault="003F65D4" w:rsidP="00A672B2">
      <w:pPr>
        <w:spacing w:after="280" w:line="42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Zapytanie ofertowe w ramach procedury rozeznania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rynku </w:t>
      </w:r>
      <w:r w:rsidR="00E31F7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</w:t>
      </w:r>
      <w:r w:rsidR="00DC6C6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Wójt</w:t>
      </w:r>
      <w:proofErr w:type="gramEnd"/>
      <w:r w:rsidR="00DC6C6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Gminy Regimin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zaprasza do złożenia oferty na  </w:t>
      </w:r>
      <w:r w:rsidR="00DC6C6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dostawę wyżywienia tj. bułka słodka z serem, jabłkiem lub budyniem + sok owocowy w </w:t>
      </w:r>
      <w:proofErr w:type="gramStart"/>
      <w:r w:rsidR="00DC6C6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kartoniku</w:t>
      </w:r>
      <w:proofErr w:type="gramEnd"/>
      <w:r w:rsidR="00DC6C6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 pojemności 02.l dla dzieci do oddziału przedszkolnego w Regiminie, Szulmierzu i Zeńboku</w:t>
      </w:r>
      <w:r w:rsidR="00E01518" w:rsidRPr="00E01518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w ramach realizacji projektu</w:t>
      </w:r>
      <w:r w:rsidR="00E015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42417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„Równanie </w:t>
      </w:r>
      <w:proofErr w:type="gramStart"/>
      <w:r w:rsidR="0042417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szans </w:t>
      </w:r>
      <w:r w:rsidR="00E01518" w:rsidRPr="00E015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wychowanków</w:t>
      </w:r>
      <w:proofErr w:type="gramEnd"/>
      <w:r w:rsidR="00E01518" w:rsidRPr="00E015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oddziałów przedszkolnych gminy Regimin”</w:t>
      </w:r>
    </w:p>
    <w:p w:rsidR="003F65D4" w:rsidRDefault="003F65D4" w:rsidP="003F65D4">
      <w:pPr>
        <w:spacing w:before="375" w:after="22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  ZAMAWIAJĄCY</w:t>
      </w:r>
      <w:proofErr w:type="gramEnd"/>
    </w:p>
    <w:p w:rsidR="003F65D4" w:rsidRDefault="003F65D4" w:rsidP="003F65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NAZWA I ADRES: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DC6C68" w:rsidP="003F65D4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Regimin, Regimin 22, 06-461 Regimin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 xml:space="preserve">pow. Ciechanowski, woj. </w:t>
      </w:r>
      <w:proofErr w:type="gramStart"/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>mazowieckie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</w:t>
      </w:r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tel</w:t>
      </w:r>
      <w:proofErr w:type="gramEnd"/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 xml:space="preserve">. 23 6811756 </w:t>
      </w:r>
    </w:p>
    <w:p w:rsidR="00093AA7" w:rsidRDefault="00093AA7" w:rsidP="00093AA7">
      <w:pPr>
        <w:suppressAutoHyphens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7E4087">
        <w:rPr>
          <w:rFonts w:ascii="Times New Roman" w:hAnsi="Times New Roman"/>
        </w:rPr>
        <w:t>Adres poczty elektronicznej Zamawiającego</w:t>
      </w:r>
      <w:r>
        <w:rPr>
          <w:rFonts w:ascii="Times New Roman" w:hAnsi="Times New Roman"/>
        </w:rPr>
        <w:t>:</w:t>
      </w:r>
      <w:r w:rsidRPr="007E4087">
        <w:rPr>
          <w:rFonts w:ascii="Times New Roman" w:hAnsi="Times New Roman"/>
        </w:rPr>
        <w:t xml:space="preserve"> </w:t>
      </w:r>
      <w:hyperlink r:id="rId8" w:history="1">
        <w:r w:rsidRPr="00971CFF">
          <w:rPr>
            <w:rStyle w:val="Hipercze"/>
            <w:rFonts w:ascii="Times New Roman" w:hAnsi="Times New Roman"/>
            <w:b/>
          </w:rPr>
          <w:t>regimin@bazagmin.pl</w:t>
        </w:r>
      </w:hyperlink>
    </w:p>
    <w:p w:rsidR="00093AA7" w:rsidRPr="00093AA7" w:rsidRDefault="00093AA7" w:rsidP="00093AA7">
      <w:pPr>
        <w:suppressAutoHyphens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E4087">
        <w:rPr>
          <w:rFonts w:ascii="Times New Roman" w:hAnsi="Times New Roman"/>
        </w:rPr>
        <w:t xml:space="preserve">Adres strony internetowej BIP: </w:t>
      </w:r>
      <w:r w:rsidRPr="00157152">
        <w:rPr>
          <w:rFonts w:ascii="Times New Roman" w:hAnsi="Times New Roman"/>
          <w:b/>
        </w:rPr>
        <w:t>www.</w:t>
      </w:r>
      <w:proofErr w:type="gramStart"/>
      <w:r w:rsidRPr="00157152">
        <w:rPr>
          <w:rFonts w:ascii="Times New Roman" w:hAnsi="Times New Roman"/>
          <w:b/>
        </w:rPr>
        <w:t>regimin</w:t>
      </w:r>
      <w:proofErr w:type="gramEnd"/>
      <w:r w:rsidRPr="00157152">
        <w:rPr>
          <w:rFonts w:ascii="Times New Roman" w:hAnsi="Times New Roman"/>
          <w:b/>
        </w:rPr>
        <w:t>.</w:t>
      </w:r>
      <w:proofErr w:type="gramStart"/>
      <w:r w:rsidRPr="00157152"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>l</w:t>
      </w:r>
      <w:proofErr w:type="gramEnd"/>
    </w:p>
    <w:p w:rsidR="003F65D4" w:rsidRDefault="003F65D4" w:rsidP="003F65D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  PRZEDMIOT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ZAPYTANIA OFERTOWEGO</w:t>
      </w:r>
    </w:p>
    <w:p w:rsidR="003F65D4" w:rsidRDefault="003F65D4" w:rsidP="003F65D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Określenie przedmiotu oraz wielkości lub zakresu zamówienia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zleca, a Wykonawca przyjmuje do wykonania usł</w:t>
      </w:r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>ugę polegającą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</w:p>
    <w:p w:rsidR="003F65D4" w:rsidRDefault="00093AA7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dostarczaniu bułek 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soków 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dla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dzieci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oddziałów przedszkolnych w Regiminie, Szulmierzu i Zeńboku w okresie</w:t>
      </w:r>
      <w:r w:rsidR="003F65D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 11.09.2017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 do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30.06.2018</w:t>
      </w:r>
      <w:proofErr w:type="gramStart"/>
      <w:r w:rsidR="003F65D4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proofErr w:type="gramEnd"/>
      <w:r w:rsidR="003F65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60B8E" w:rsidRDefault="003F65D4" w:rsidP="00E60B8E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 zam</w:t>
      </w:r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 xml:space="preserve">ówienia </w:t>
      </w:r>
      <w:proofErr w:type="gramStart"/>
      <w:r w:rsidR="00093AA7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dostarczenie</w:t>
      </w:r>
      <w:proofErr w:type="gramEnd"/>
      <w:r w:rsidR="00E60B8E">
        <w:rPr>
          <w:rFonts w:ascii="Times New Roman" w:eastAsia="Times New Roman" w:hAnsi="Times New Roman"/>
          <w:sz w:val="24"/>
          <w:szCs w:val="24"/>
          <w:lang w:eastAsia="pl-PL"/>
        </w:rPr>
        <w:t xml:space="preserve"> do oddziału przedszkolnego:</w:t>
      </w:r>
    </w:p>
    <w:p w:rsidR="003F65D4" w:rsidRDefault="00E60B8E" w:rsidP="00E60B8E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Regiminie 50 szt. bułek z serem, jabłkiem lub budyniem oraz 50 kartoników soku o poje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mności 02 l/dziennie</w:t>
      </w:r>
    </w:p>
    <w:p w:rsidR="00E60B8E" w:rsidRDefault="00E60B8E" w:rsidP="00E60B8E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563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Szulmierzu 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szt. bułek z serem, jabłkiem lub budyniem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 xml:space="preserve"> oraz 32 kartoniki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soku o poje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mności 02 l/dziennie</w:t>
      </w:r>
    </w:p>
    <w:p w:rsidR="0018353B" w:rsidRDefault="0018353B" w:rsidP="0018353B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5637">
        <w:rPr>
          <w:rFonts w:ascii="Times New Roman" w:eastAsia="Times New Roman" w:hAnsi="Times New Roman"/>
          <w:sz w:val="24"/>
          <w:szCs w:val="24"/>
          <w:lang w:eastAsia="pl-PL"/>
        </w:rPr>
        <w:t xml:space="preserve">w Zeńboku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 szt. bułek z serem, jabłkiem lub budyniem oraz 14 kartoników soku o poje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mności 02 l</w:t>
      </w:r>
      <w:r w:rsidR="00E95702">
        <w:rPr>
          <w:rFonts w:ascii="Times New Roman" w:eastAsia="Times New Roman" w:hAnsi="Times New Roman"/>
          <w:sz w:val="24"/>
          <w:szCs w:val="24"/>
          <w:lang w:eastAsia="pl-PL"/>
        </w:rPr>
        <w:t>/dziennie</w:t>
      </w:r>
    </w:p>
    <w:p w:rsidR="003F65D4" w:rsidRDefault="003F65D4" w:rsidP="001835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E60B8E" w:rsidRDefault="003F65D4" w:rsidP="00E60B8E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 w:rsidR="00E60B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>Ilość zamówienia może się zmieniać w zależności od frekwencji dzieci. Wykonawca zobowiązany będzie zapewnić ilość posiłków zgodną z zapotrzebowaniem złożonym na dany dzień.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obowiązków Wykonawcy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należy: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dostarczenie 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>bułek i soków do oddziałów przedszkolnych.</w:t>
      </w:r>
    </w:p>
    <w:p w:rsidR="003F65D4" w:rsidRDefault="0018353B" w:rsidP="0018353B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1835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comiesięcznych rozliczeń z Zamawiającym za dostarczone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wyżywienie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3F65D4" w:rsidRDefault="003F65D4" w:rsidP="0018353B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zapłaci Wykonawcy w</w:t>
      </w:r>
      <w:r w:rsidR="0018353B">
        <w:rPr>
          <w:rFonts w:ascii="Times New Roman" w:eastAsia="Times New Roman" w:hAnsi="Times New Roman"/>
          <w:sz w:val="24"/>
          <w:szCs w:val="24"/>
          <w:lang w:eastAsia="pl-PL"/>
        </w:rPr>
        <w:t>yłącznie za dostarczone bułki i soki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wydane dzieciom zgodnie z codziennym zapotrzebowaniem.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353B" w:rsidRPr="0018353B" w:rsidRDefault="0018353B" w:rsidP="0018353B">
      <w:pPr>
        <w:pStyle w:val="Tekstpodstawowy"/>
        <w:shd w:val="clear" w:color="FFFFFF" w:fill="FFFFFF"/>
        <w:tabs>
          <w:tab w:val="clear" w:pos="567"/>
          <w:tab w:val="left" w:pos="142"/>
        </w:tabs>
        <w:spacing w:line="276" w:lineRule="auto"/>
        <w:ind w:left="284"/>
        <w:rPr>
          <w:b w:val="0"/>
          <w:sz w:val="24"/>
          <w:szCs w:val="24"/>
        </w:rPr>
      </w:pPr>
      <w:r>
        <w:rPr>
          <w:sz w:val="24"/>
          <w:szCs w:val="24"/>
          <w:lang w:eastAsia="pl-PL"/>
        </w:rPr>
        <w:t xml:space="preserve">7. </w:t>
      </w:r>
      <w:r w:rsidR="00E95702">
        <w:rPr>
          <w:b w:val="0"/>
          <w:sz w:val="24"/>
          <w:szCs w:val="24"/>
        </w:rPr>
        <w:t>Zamawiający</w:t>
      </w:r>
      <w:r w:rsidRPr="0018353B">
        <w:rPr>
          <w:b w:val="0"/>
          <w:sz w:val="24"/>
          <w:szCs w:val="24"/>
        </w:rPr>
        <w:t xml:space="preserve"> nie dysponuje bieżącymi </w:t>
      </w:r>
      <w:r>
        <w:rPr>
          <w:b w:val="0"/>
          <w:sz w:val="24"/>
          <w:szCs w:val="24"/>
        </w:rPr>
        <w:t>środkami na realizację w/w zadania</w:t>
      </w:r>
      <w:r w:rsidRPr="0018353B">
        <w:rPr>
          <w:b w:val="0"/>
          <w:sz w:val="24"/>
          <w:szCs w:val="24"/>
        </w:rPr>
        <w:t>, lecz s</w:t>
      </w:r>
      <w:r w:rsidR="00E95702">
        <w:rPr>
          <w:b w:val="0"/>
          <w:sz w:val="24"/>
          <w:szCs w:val="24"/>
        </w:rPr>
        <w:t>ą one przekazywane Zamawiającemu</w:t>
      </w:r>
      <w:r w:rsidRPr="0018353B">
        <w:rPr>
          <w:b w:val="0"/>
          <w:sz w:val="24"/>
          <w:szCs w:val="24"/>
        </w:rPr>
        <w:t xml:space="preserve"> transzami, na t</w:t>
      </w:r>
      <w:r w:rsidR="00E95702">
        <w:rPr>
          <w:b w:val="0"/>
          <w:sz w:val="24"/>
          <w:szCs w:val="24"/>
        </w:rPr>
        <w:t>erminowość</w:t>
      </w:r>
      <w:r w:rsidR="00935637">
        <w:rPr>
          <w:b w:val="0"/>
          <w:sz w:val="24"/>
          <w:szCs w:val="24"/>
        </w:rPr>
        <w:t>,</w:t>
      </w:r>
      <w:r w:rsidR="00E95702">
        <w:rPr>
          <w:b w:val="0"/>
          <w:sz w:val="24"/>
          <w:szCs w:val="24"/>
        </w:rPr>
        <w:t xml:space="preserve"> których Zamawiający</w:t>
      </w:r>
      <w:r w:rsidRPr="0018353B">
        <w:rPr>
          <w:b w:val="0"/>
          <w:sz w:val="24"/>
          <w:szCs w:val="24"/>
        </w:rPr>
        <w:t xml:space="preserve"> nie ma wpływu. S</w:t>
      </w:r>
      <w:r>
        <w:rPr>
          <w:b w:val="0"/>
          <w:sz w:val="24"/>
          <w:szCs w:val="24"/>
        </w:rPr>
        <w:t>trony ustalają, że faktury/rachunki</w:t>
      </w:r>
      <w:r w:rsidRPr="0018353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rozliczane będą</w:t>
      </w:r>
      <w:r w:rsidRPr="0018353B">
        <w:rPr>
          <w:b w:val="0"/>
          <w:sz w:val="24"/>
          <w:szCs w:val="24"/>
        </w:rPr>
        <w:t xml:space="preserve"> po otrzym</w:t>
      </w:r>
      <w:r w:rsidR="00E95702">
        <w:rPr>
          <w:b w:val="0"/>
          <w:sz w:val="24"/>
          <w:szCs w:val="24"/>
        </w:rPr>
        <w:t>aniu transzy przez Zamawiającego</w:t>
      </w:r>
      <w:r w:rsidRPr="0018353B">
        <w:rPr>
          <w:b w:val="0"/>
          <w:sz w:val="24"/>
          <w:szCs w:val="24"/>
        </w:rPr>
        <w:t>. Całkowite rozliczenie nastąpi po zakończeniu realizacji projektu. Tym samym strony ustalają, że z t</w:t>
      </w:r>
      <w:r w:rsidR="00E95702">
        <w:rPr>
          <w:b w:val="0"/>
          <w:sz w:val="24"/>
          <w:szCs w:val="24"/>
        </w:rPr>
        <w:t>ytułu wystawionych Zamawiającemu</w:t>
      </w:r>
      <w:r w:rsidRPr="0018353B">
        <w:rPr>
          <w:b w:val="0"/>
          <w:sz w:val="24"/>
          <w:szCs w:val="24"/>
        </w:rPr>
        <w:t xml:space="preserve"> rachunków nie będą naliczane odsetki za zwłokę. </w:t>
      </w:r>
    </w:p>
    <w:p w:rsidR="003F65D4" w:rsidRDefault="003F65D4" w:rsidP="007441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</w:p>
    <w:p w:rsidR="003F65D4" w:rsidRDefault="007441A2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8.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 dostawy: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7441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Realizując dostawy Wykonawca 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dostarczy do szkół bułki i soki własnym transportem,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spełniając przy tym wszelk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ie wymogi sanitarno-higieniczne.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III CZAS TRWANIA ZAMÓWIENIA LUB TERMIN WYKONANIA: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F65D4" w:rsidRDefault="007441A2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11.09.2017</w:t>
      </w:r>
      <w:proofErr w:type="gramStart"/>
      <w:r w:rsidR="003F65D4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30.06.2018</w:t>
      </w:r>
      <w:proofErr w:type="gramStart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., od poniedziałku do piątku każdego</w:t>
      </w:r>
      <w:r w:rsidR="00543DDF">
        <w:rPr>
          <w:rFonts w:ascii="Times New Roman" w:eastAsia="Times New Roman" w:hAnsi="Times New Roman"/>
          <w:sz w:val="24"/>
          <w:szCs w:val="24"/>
          <w:lang w:eastAsia="pl-PL"/>
        </w:rPr>
        <w:t xml:space="preserve"> miesiąca, bez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 świątecznych i ferii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IV SPOSÓB OBLICZANIA CENY OFERTY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oferty musi być podana w walucie PLN cyfrowo i słownie.</w:t>
      </w:r>
    </w:p>
    <w:p w:rsidR="003F65D4" w:rsidRDefault="003F65D4" w:rsidP="007441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cenę netto, podatek VAT, cenę brutto za 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>jedną bułkę i jeden sok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przedmiotem zamówienia. 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 xml:space="preserve">Cena podana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ofercie powinna obejmować wszystkie koszty i składniki związane z wykonaniem zamów</w:t>
      </w:r>
      <w:r w:rsidR="007441A2">
        <w:rPr>
          <w:rFonts w:ascii="Times New Roman" w:eastAsia="Times New Roman" w:hAnsi="Times New Roman"/>
          <w:sz w:val="24"/>
          <w:szCs w:val="24"/>
          <w:lang w:eastAsia="pl-PL"/>
        </w:rPr>
        <w:t xml:space="preserve">ienia.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Cena nie ulega zmianie przez okres ważności umowy.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V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 I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SPOSÓB OCENY OFERT: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3F65D4" w:rsidRDefault="003F65D4" w:rsidP="00744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Wybór najkorzystniejszej oferty zostanie dokonany przez Zamawiającego według kryterium; cena -100%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Tylko oferta kompletna, zawierająca wszystkie wymagane przez Zamawiającego załączniki, zostanie dopuszczona do oceny.</w:t>
      </w:r>
    </w:p>
    <w:p w:rsidR="003F65D4" w:rsidRDefault="003F65D4" w:rsidP="003F65D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realizacji przedmiotu zamówienia zostanie wybrana najtańsza oferta spełniająca wymogi określone w zapytaniu ofertowym.</w:t>
      </w:r>
    </w:p>
    <w:p w:rsidR="003F65D4" w:rsidRDefault="003F65D4" w:rsidP="003F65D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744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Jeżeli nie będzie można dokonać wyboru oferty najkorzystniejszej ze względu na to, że zostały złożone oferty o takiej samej cenie, Zamawiający wzywa oferentów, którzy złożyli te oferty do złożenia w terminie określonym przez Zamawiającego ofert dodatkowych. Oferenci, składając oferty dodatkowe, nie mogą zaoferować cen wyższych niż zaoferowane w złożonych wcześniej ofertach.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VI MIEJSCE I TERMIN SŁADANIA OFERT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E015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złożyć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65461E">
        <w:rPr>
          <w:rFonts w:ascii="Times New Roman" w:eastAsia="Times New Roman" w:hAnsi="Times New Roman"/>
          <w:b/>
          <w:sz w:val="24"/>
          <w:szCs w:val="24"/>
          <w:lang w:eastAsia="pl-PL"/>
        </w:rPr>
        <w:t>o dnia 07</w:t>
      </w:r>
      <w:r w:rsidR="00E015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września 2017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godz.14.00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zaklejonej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kopercie,        </w:t>
      </w:r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w</w:t>
      </w:r>
      <w:proofErr w:type="gramEnd"/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siedzibie Urzędu Gminy w Regiminie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 Regimin 22, 06-461 Regimin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lub na adres e-mail: </w:t>
      </w:r>
      <w:hyperlink r:id="rId9" w:history="1">
        <w:r w:rsidR="00E01518" w:rsidRPr="00971CF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regimin@bazagmin.pl</w:t>
        </w:r>
      </w:hyperlink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1518" w:rsidRPr="00E01518" w:rsidRDefault="003F65D4" w:rsidP="00E01518">
      <w:pPr>
        <w:spacing w:after="280" w:line="42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kopercie należy umieścić nazwę i adres Zamawiającego, nazw</w:t>
      </w:r>
      <w:r w:rsidR="00E01518">
        <w:rPr>
          <w:rFonts w:ascii="Times New Roman" w:eastAsia="Times New Roman" w:hAnsi="Times New Roman"/>
          <w:sz w:val="24"/>
          <w:szCs w:val="24"/>
          <w:lang w:eastAsia="pl-PL"/>
        </w:rPr>
        <w:t xml:space="preserve">ę i adres Wykonawcy oraz napis: </w:t>
      </w:r>
      <w:r w:rsidR="00E01518" w:rsidRPr="00E01518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E01518" w:rsidRPr="00E01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ostawa wyżywienia do oddziału przedszkolnego w Regiminie, Szulmierzu i Zeńboku w ramach realizacji projektu „Równanie szans edukacyjnych wychowanków oddziałów przedszkolnych gminy Regimin”</w:t>
      </w:r>
    </w:p>
    <w:p w:rsidR="003F65D4" w:rsidRDefault="003F65D4" w:rsidP="00E015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Oferta otrzymana przez Zamawiającego po terminie podanym powyżej zostanie zwrócona Wykonawcy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 otwarta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może wprowadzić zmiany lub wycofać złożoną przez siebie propozycję przed terminem upływu jej składania.</w:t>
      </w: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zastrzega sobie prawo odwołania postępowania w każdej chwili do dnia zawarcia umowy bez podania przyczyny. W takiej sytuacji zamawiający nie ponosi żadnej odpowiedzialności, w tym odszkodowawczej.</w:t>
      </w: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 WARUNKI UDZIAŁU W POSTĘPOWANIU</w:t>
      </w: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którzy:</w:t>
      </w:r>
    </w:p>
    <w:p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posiadają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uprawnienia do wykonywania określonej działalności lub czynności, jeżeli przepisy prawa nakładają obowiązek ich posiadania</w:t>
      </w:r>
    </w:p>
    <w:p w:rsidR="003F65D4" w:rsidRDefault="003F65D4" w:rsidP="003F65D4">
      <w:pPr>
        <w:suppressAutoHyphens w:val="0"/>
        <w:spacing w:after="0" w:line="240" w:lineRule="auto"/>
        <w:ind w:left="1125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wpisany do rejestru zakładów podlegających urzędowej kontroli Państwowej Inspekcji Sanitarnej, posiada uprawnienia dla miejsca rzeczywistego prowadzenia działalności gospodarczej. Ocena spełniania w/w warunków dokonana w oparciu o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oświadczenie, decyzja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PSSE .</w:t>
      </w:r>
      <w:proofErr w:type="gramEnd"/>
    </w:p>
    <w:p w:rsidR="00FC767F" w:rsidRPr="00FC767F" w:rsidRDefault="00FC767F" w:rsidP="00FC76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posiadający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doświadczenie oraz dysponujący potencjałem </w:t>
      </w:r>
      <w:r w:rsidRPr="00FC767F">
        <w:rPr>
          <w:rFonts w:ascii="Times New Roman" w:eastAsia="Times New Roman" w:hAnsi="Times New Roman"/>
          <w:sz w:val="24"/>
          <w:szCs w:val="24"/>
          <w:lang w:eastAsia="pl-PL"/>
        </w:rPr>
        <w:t>technicznym i osobami zdolnymi do wykonania zamówienia lub posiadający dostęp do potencjału technicznego i osób zdolnych wykonania zamówienia innych podmiotów</w:t>
      </w:r>
    </w:p>
    <w:p w:rsidR="003F65D4" w:rsidRDefault="003F65D4" w:rsidP="003F65D4">
      <w:pPr>
        <w:numPr>
          <w:ilvl w:val="0"/>
          <w:numId w:val="3"/>
        </w:num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Sytuacja ekonomiczna i finansowa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Wykonawca znajduje się w sytuacji ekonomicznej i finansowej zapewniającej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zamówieni-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oświadczenie- załącznik nr 2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VIII SPOSÓB PRZYGOTOWANIA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OFERTY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</w:t>
      </w:r>
      <w:r w:rsidR="00E95702">
        <w:rPr>
          <w:rFonts w:ascii="Times New Roman" w:eastAsia="Times New Roman" w:hAnsi="Times New Roman"/>
          <w:sz w:val="24"/>
          <w:szCs w:val="24"/>
          <w:lang w:eastAsia="pl-PL"/>
        </w:rPr>
        <w:t>inna zostać złożona w zaklejonej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kopercie z napisem</w:t>
      </w:r>
    </w:p>
    <w:p w:rsidR="003F65D4" w:rsidRPr="00F4579C" w:rsidRDefault="00F4579C" w:rsidP="00F4579C">
      <w:pPr>
        <w:spacing w:after="280" w:line="42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01518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Pr="00E015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ostawa wyżywienia do oddziału przedszkolnego w Regiminie, Szulmierzu i Zeńboku w ramach realizacji projektu „Równanie szans edukacyjnych wychowanków oddziałów przedszkolnych gminy Regimin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zawierać następujące dokumenty:</w:t>
      </w:r>
    </w:p>
    <w:p w:rsidR="003F65D4" w:rsidRDefault="003F65D4" w:rsidP="003F65D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 – załącznik nr 1</w:t>
      </w:r>
    </w:p>
    <w:p w:rsidR="003F65D4" w:rsidRPr="00FC767F" w:rsidRDefault="003F65D4" w:rsidP="00FC7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Oświadczenie- załącznik nr 2</w:t>
      </w:r>
    </w:p>
    <w:p w:rsidR="003F65D4" w:rsidRDefault="00935637" w:rsidP="003F65D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Wzór umowy- załącznik nr 3</w:t>
      </w:r>
      <w:r w:rsidR="00A672B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F65D4">
        <w:rPr>
          <w:rFonts w:ascii="Times New Roman" w:eastAsia="Times New Roman" w:hAnsi="Times New Roman"/>
          <w:b/>
          <w:sz w:val="24"/>
          <w:szCs w:val="24"/>
          <w:lang w:eastAsia="pl-PL"/>
        </w:rPr>
        <w:t>- parafowany przez Wykonawcę</w:t>
      </w:r>
    </w:p>
    <w:p w:rsidR="003F65D4" w:rsidRDefault="00935637" w:rsidP="0093563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d)   Oświadczenie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dotyczące grupy kapitałowej – załącznik nr 4</w:t>
      </w:r>
    </w:p>
    <w:p w:rsidR="00935637" w:rsidRPr="00935637" w:rsidRDefault="00935637" w:rsidP="0093563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dołączenie do oferty któregokolwiek ze wskazanych wyżej dokumentów lub złożenie ich w niewłaściwej formie skutkuje odrzuceniem ofert.</w:t>
      </w:r>
    </w:p>
    <w:p w:rsidR="003F65D4" w:rsidRDefault="003F65D4" w:rsidP="003F65D4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FC7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IX INFORMACJE DOTYCZĄCE WYBORU NAJKORZYSTNIEJSZEJ OFERTY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wyborze najkorzystniejszej oferty zostanie umieszczona na tablicy informacyjnej </w:t>
      </w:r>
      <w:r w:rsidR="00F4579C">
        <w:rPr>
          <w:rFonts w:ascii="Times New Roman" w:eastAsia="Times New Roman" w:hAnsi="Times New Roman"/>
          <w:sz w:val="24"/>
          <w:szCs w:val="24"/>
          <w:lang w:eastAsia="pl-PL"/>
        </w:rPr>
        <w:t xml:space="preserve">Urzędu Gminy w Regiminie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na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stronie : </w:t>
      </w:r>
      <w:hyperlink r:id="rId10" w:history="1">
        <w:proofErr w:type="gramEnd"/>
        <w:r w:rsidR="00F4579C" w:rsidRPr="00971CFF">
          <w:rPr>
            <w:rStyle w:val="Hipercze"/>
            <w:rFonts w:ascii="Times New Roman" w:eastAsia="Times New Roman" w:hAnsi="Times New Roman"/>
            <w:sz w:val="24"/>
            <w:szCs w:val="24"/>
          </w:rPr>
          <w:t>www.regimin.pl</w:t>
        </w:r>
      </w:hyperlink>
      <w:r w:rsidR="00F457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F65D4" w:rsidRDefault="003F65D4" w:rsidP="0093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 OSOBA UPRAWNIONA DO KONTAKTU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F4579C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Małgorzata Kosińska, Urząd Gminy w Regiminie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Regimin 22, 06-461 Regimin tel. 23 6811756 w.22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hyperlink r:id="rId11" w:history="1">
        <w:r w:rsidRPr="00971CF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sekretarz.regimin@bazagmin.pl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Pr="00F167B5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67B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2D3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6F25" w:rsidRDefault="002F6F25"/>
    <w:sectPr w:rsidR="002F6F25" w:rsidSect="002F6F2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69" w:rsidRDefault="005F2969" w:rsidP="00E01518">
      <w:pPr>
        <w:spacing w:after="0" w:line="240" w:lineRule="auto"/>
      </w:pPr>
      <w:r>
        <w:separator/>
      </w:r>
    </w:p>
  </w:endnote>
  <w:endnote w:type="continuationSeparator" w:id="0">
    <w:p w:rsidR="005F2969" w:rsidRDefault="005F2969" w:rsidP="00E0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69" w:rsidRDefault="005F2969" w:rsidP="00E01518">
      <w:pPr>
        <w:spacing w:after="0" w:line="240" w:lineRule="auto"/>
      </w:pPr>
      <w:r>
        <w:separator/>
      </w:r>
    </w:p>
  </w:footnote>
  <w:footnote w:type="continuationSeparator" w:id="0">
    <w:p w:rsidR="005F2969" w:rsidRDefault="005F2969" w:rsidP="00E0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18" w:rsidRDefault="00E01518">
    <w:pPr>
      <w:pStyle w:val="Nagwek"/>
    </w:pPr>
    <w:r>
      <w:rPr>
        <w:noProof/>
        <w:lang w:eastAsia="pl-PL"/>
      </w:rPr>
      <w:drawing>
        <wp:inline distT="0" distB="0" distL="0" distR="0" wp14:anchorId="69B76C18" wp14:editId="3CBABF7E">
          <wp:extent cx="1619250" cy="747346"/>
          <wp:effectExtent l="0" t="0" r="0" b="0"/>
          <wp:docPr id="1" name="Obraz 1" descr="Znalezione obrazy dla zapytania fundusze europejskie program regional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rogram regional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04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CD9A440" wp14:editId="147EE71F">
          <wp:extent cx="2038350" cy="733425"/>
          <wp:effectExtent l="0" t="0" r="0" b="9525"/>
          <wp:docPr id="3" name="Obraz 3" descr="Znalezione obrazy dla zapytania mazowsze serce polski logo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mazowsze serce polski logo do pobr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59FBF2" wp14:editId="722333E0">
          <wp:extent cx="1921786" cy="580390"/>
          <wp:effectExtent l="0" t="0" r="2540" b="0"/>
          <wp:docPr id="6" name="Obraz 6" descr="Znalezione obrazy dla zapytania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40" cy="5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7737BDD"/>
    <w:multiLevelType w:val="hybridMultilevel"/>
    <w:tmpl w:val="BAC6BE56"/>
    <w:lvl w:ilvl="0" w:tplc="DAEE7D2E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568AB"/>
    <w:multiLevelType w:val="hybridMultilevel"/>
    <w:tmpl w:val="C91CC902"/>
    <w:lvl w:ilvl="0" w:tplc="870A2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6756"/>
    <w:multiLevelType w:val="hybridMultilevel"/>
    <w:tmpl w:val="795E8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E6F05"/>
    <w:multiLevelType w:val="hybridMultilevel"/>
    <w:tmpl w:val="BDAAAF64"/>
    <w:lvl w:ilvl="0" w:tplc="D9F89D44">
      <w:start w:val="1"/>
      <w:numFmt w:val="upperRoman"/>
      <w:lvlText w:val="%1."/>
      <w:lvlJc w:val="left"/>
      <w:pPr>
        <w:ind w:left="945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B3D78"/>
    <w:multiLevelType w:val="hybridMultilevel"/>
    <w:tmpl w:val="A0E2B03A"/>
    <w:lvl w:ilvl="0" w:tplc="3B5A3F0E">
      <w:start w:val="1"/>
      <w:numFmt w:val="decimal"/>
      <w:lvlText w:val="%1)"/>
      <w:lvlJc w:val="left"/>
      <w:pPr>
        <w:ind w:left="5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12A72"/>
    <w:multiLevelType w:val="hybridMultilevel"/>
    <w:tmpl w:val="B04C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114809"/>
    <w:multiLevelType w:val="hybridMultilevel"/>
    <w:tmpl w:val="B1EE8622"/>
    <w:lvl w:ilvl="0" w:tplc="356A6B5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ABD3FE6"/>
    <w:multiLevelType w:val="hybridMultilevel"/>
    <w:tmpl w:val="F796FFC2"/>
    <w:lvl w:ilvl="0" w:tplc="CFF46CB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5432"/>
    <w:multiLevelType w:val="hybridMultilevel"/>
    <w:tmpl w:val="F670E742"/>
    <w:lvl w:ilvl="0" w:tplc="1AE4EBF6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3357F"/>
    <w:multiLevelType w:val="hybridMultilevel"/>
    <w:tmpl w:val="914ED79A"/>
    <w:lvl w:ilvl="0" w:tplc="EAC04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D4"/>
    <w:rsid w:val="000661B7"/>
    <w:rsid w:val="00093AA7"/>
    <w:rsid w:val="00156AF3"/>
    <w:rsid w:val="0018353B"/>
    <w:rsid w:val="00231BAA"/>
    <w:rsid w:val="002D1038"/>
    <w:rsid w:val="002D398D"/>
    <w:rsid w:val="002F6F25"/>
    <w:rsid w:val="003F65D4"/>
    <w:rsid w:val="00406562"/>
    <w:rsid w:val="0042417F"/>
    <w:rsid w:val="00435C8A"/>
    <w:rsid w:val="004B4CB9"/>
    <w:rsid w:val="004E0144"/>
    <w:rsid w:val="004E1E33"/>
    <w:rsid w:val="00543DDF"/>
    <w:rsid w:val="005F2969"/>
    <w:rsid w:val="0060728E"/>
    <w:rsid w:val="006267BF"/>
    <w:rsid w:val="0065461E"/>
    <w:rsid w:val="006A2CCA"/>
    <w:rsid w:val="006C1AF9"/>
    <w:rsid w:val="007441A2"/>
    <w:rsid w:val="00767678"/>
    <w:rsid w:val="0077369C"/>
    <w:rsid w:val="007C654F"/>
    <w:rsid w:val="00935637"/>
    <w:rsid w:val="00937654"/>
    <w:rsid w:val="00955BA6"/>
    <w:rsid w:val="00984061"/>
    <w:rsid w:val="00A3564C"/>
    <w:rsid w:val="00A532EB"/>
    <w:rsid w:val="00A672B2"/>
    <w:rsid w:val="00AD01FD"/>
    <w:rsid w:val="00B2287F"/>
    <w:rsid w:val="00D434B6"/>
    <w:rsid w:val="00D5397F"/>
    <w:rsid w:val="00D835BF"/>
    <w:rsid w:val="00DC6C68"/>
    <w:rsid w:val="00E01518"/>
    <w:rsid w:val="00E31F70"/>
    <w:rsid w:val="00E60B8E"/>
    <w:rsid w:val="00E95702"/>
    <w:rsid w:val="00F167B5"/>
    <w:rsid w:val="00F4579C"/>
    <w:rsid w:val="00F81580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5D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5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5D4"/>
    <w:pPr>
      <w:ind w:left="720"/>
      <w:contextualSpacing/>
    </w:pPr>
  </w:style>
  <w:style w:type="paragraph" w:customStyle="1" w:styleId="Textbody">
    <w:name w:val="Text body"/>
    <w:basedOn w:val="Normalny"/>
    <w:rsid w:val="003F65D4"/>
    <w:pPr>
      <w:widowControl w:val="0"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eastAsia="pl-PL"/>
    </w:rPr>
  </w:style>
  <w:style w:type="paragraph" w:customStyle="1" w:styleId="podstawa-txt">
    <w:name w:val="podstawa-txt"/>
    <w:basedOn w:val="Normalny"/>
    <w:rsid w:val="003F65D4"/>
  </w:style>
  <w:style w:type="character" w:customStyle="1" w:styleId="StrongEmphasis">
    <w:name w:val="Strong Emphasis"/>
    <w:rsid w:val="003F65D4"/>
    <w:rPr>
      <w:b/>
      <w:bCs/>
    </w:rPr>
  </w:style>
  <w:style w:type="table" w:styleId="Tabela-Siatka">
    <w:name w:val="Table Grid"/>
    <w:basedOn w:val="Standardowy"/>
    <w:uiPriority w:val="59"/>
    <w:rsid w:val="003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8353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53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18"/>
    <w:rPr>
      <w:rFonts w:ascii="Calibri" w:eastAsia="Lucida Sans Unicode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18"/>
    <w:rPr>
      <w:rFonts w:ascii="Calibri" w:eastAsia="Lucida Sans Unicode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28E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5D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5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5D4"/>
    <w:pPr>
      <w:ind w:left="720"/>
      <w:contextualSpacing/>
    </w:pPr>
  </w:style>
  <w:style w:type="paragraph" w:customStyle="1" w:styleId="Textbody">
    <w:name w:val="Text body"/>
    <w:basedOn w:val="Normalny"/>
    <w:rsid w:val="003F65D4"/>
    <w:pPr>
      <w:widowControl w:val="0"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eastAsia="pl-PL"/>
    </w:rPr>
  </w:style>
  <w:style w:type="paragraph" w:customStyle="1" w:styleId="podstawa-txt">
    <w:name w:val="podstawa-txt"/>
    <w:basedOn w:val="Normalny"/>
    <w:rsid w:val="003F65D4"/>
  </w:style>
  <w:style w:type="character" w:customStyle="1" w:styleId="StrongEmphasis">
    <w:name w:val="Strong Emphasis"/>
    <w:rsid w:val="003F65D4"/>
    <w:rPr>
      <w:b/>
      <w:bCs/>
    </w:rPr>
  </w:style>
  <w:style w:type="table" w:styleId="Tabela-Siatka">
    <w:name w:val="Table Grid"/>
    <w:basedOn w:val="Standardowy"/>
    <w:uiPriority w:val="59"/>
    <w:rsid w:val="003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8353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53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18"/>
    <w:rPr>
      <w:rFonts w:ascii="Calibri" w:eastAsia="Lucida Sans Unicode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18"/>
    <w:rPr>
      <w:rFonts w:ascii="Calibri" w:eastAsia="Lucida Sans Unicode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28E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min@bazagm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z.regimin@bazagm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min@bazagm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a2</cp:lastModifiedBy>
  <cp:revision>2</cp:revision>
  <cp:lastPrinted>2017-08-30T13:00:00Z</cp:lastPrinted>
  <dcterms:created xsi:type="dcterms:W3CDTF">2017-08-31T12:15:00Z</dcterms:created>
  <dcterms:modified xsi:type="dcterms:W3CDTF">2017-08-31T12:15:00Z</dcterms:modified>
</cp:coreProperties>
</file>