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DE40" w14:textId="7BADD7C5" w:rsidR="009A1FA5" w:rsidRPr="001375AC" w:rsidRDefault="009A1FA5" w:rsidP="000C392F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375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C392F">
        <w:rPr>
          <w:rFonts w:ascii="Times New Roman" w:hAnsi="Times New Roman" w:cs="Times New Roman"/>
          <w:sz w:val="24"/>
          <w:szCs w:val="24"/>
        </w:rPr>
        <w:t>3</w:t>
      </w:r>
    </w:p>
    <w:p w14:paraId="6BFFEEB3" w14:textId="428107C9" w:rsidR="009A1FA5" w:rsidRPr="001375AC" w:rsidRDefault="000C392F" w:rsidP="000C392F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1FA5" w:rsidRPr="001375AC">
        <w:rPr>
          <w:rFonts w:ascii="Times New Roman" w:hAnsi="Times New Roman" w:cs="Times New Roman"/>
          <w:sz w:val="24"/>
          <w:szCs w:val="24"/>
        </w:rPr>
        <w:t xml:space="preserve">o Zarządzenia Nr </w:t>
      </w:r>
      <w:r w:rsidR="00784B5E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547544BC" w14:textId="13B0FB54" w:rsidR="009A1FA5" w:rsidRDefault="009A1FA5" w:rsidP="000C392F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375AC">
        <w:rPr>
          <w:rFonts w:ascii="Times New Roman" w:hAnsi="Times New Roman" w:cs="Times New Roman"/>
          <w:sz w:val="24"/>
          <w:szCs w:val="24"/>
        </w:rPr>
        <w:t xml:space="preserve">z dnia </w:t>
      </w:r>
      <w:r w:rsidR="000C392F">
        <w:rPr>
          <w:rFonts w:ascii="Times New Roman" w:hAnsi="Times New Roman" w:cs="Times New Roman"/>
          <w:sz w:val="24"/>
          <w:szCs w:val="24"/>
        </w:rPr>
        <w:t xml:space="preserve">16 czerwca 2025 r. </w:t>
      </w:r>
    </w:p>
    <w:p w14:paraId="31DAB5F1" w14:textId="77777777" w:rsidR="009A1FA5" w:rsidRDefault="009A1FA5" w:rsidP="009A1F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82A9A1" w14:textId="77777777" w:rsidR="009A1FA5" w:rsidRPr="001375AC" w:rsidRDefault="009A1FA5" w:rsidP="000C39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65B25F7A" w14:textId="04ABC28A" w:rsidR="009A1FA5" w:rsidRDefault="009A1FA5" w:rsidP="000C392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do projektu statutu sołectwa </w:t>
      </w:r>
      <w:r w:rsidR="000C392F">
        <w:rPr>
          <w:rFonts w:ascii="Times New Roman" w:hAnsi="Times New Roman" w:cs="Times New Roman"/>
          <w:b/>
          <w:bCs/>
          <w:sz w:val="24"/>
          <w:szCs w:val="24"/>
        </w:rPr>
        <w:t>Wola Grabska, Czekaj</w:t>
      </w:r>
    </w:p>
    <w:p w14:paraId="0705AAEF" w14:textId="77777777" w:rsidR="009A1FA5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3D9B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Sołectwo……………………………………………………………………….</w:t>
      </w:r>
    </w:p>
    <w:p w14:paraId="35F758A6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osoby składającej formularz:……………………………………………………………………</w:t>
      </w:r>
    </w:p>
    <w:p w14:paraId="6D109D29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Adres:…………………………………………………………………………</w:t>
      </w:r>
    </w:p>
    <w:p w14:paraId="316A2B53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do projektu statutu sołectwa:……………………………………….</w:t>
      </w:r>
    </w:p>
    <w:p w14:paraId="510CEBB0" w14:textId="77777777" w:rsidR="009A1FA5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598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9A1FA5" w14:paraId="58B602AD" w14:textId="77777777" w:rsidTr="00BF410F">
        <w:trPr>
          <w:trHeight w:val="869"/>
        </w:trPr>
        <w:tc>
          <w:tcPr>
            <w:tcW w:w="743" w:type="dxa"/>
          </w:tcPr>
          <w:p w14:paraId="77BAA54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4055" w:type="dxa"/>
          </w:tcPr>
          <w:p w14:paraId="4E63E65E" w14:textId="359D6418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Wskazanie 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konkretnego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ustępu i punktu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analizowanym dokumencie</w:t>
            </w:r>
          </w:p>
        </w:tc>
        <w:tc>
          <w:tcPr>
            <w:tcW w:w="2400" w:type="dxa"/>
          </w:tcPr>
          <w:p w14:paraId="69897FEF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opinii</w:t>
            </w:r>
          </w:p>
        </w:tc>
        <w:tc>
          <w:tcPr>
            <w:tcW w:w="2400" w:type="dxa"/>
          </w:tcPr>
          <w:p w14:paraId="5AFDE13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A1FA5" w14:paraId="1330262A" w14:textId="77777777" w:rsidTr="00BF410F">
        <w:trPr>
          <w:trHeight w:val="869"/>
        </w:trPr>
        <w:tc>
          <w:tcPr>
            <w:tcW w:w="743" w:type="dxa"/>
          </w:tcPr>
          <w:p w14:paraId="59917ED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DBAD4D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3842FC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12A69F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09ABB2BB" w14:textId="77777777" w:rsidTr="00BF410F">
        <w:trPr>
          <w:trHeight w:val="869"/>
        </w:trPr>
        <w:tc>
          <w:tcPr>
            <w:tcW w:w="743" w:type="dxa"/>
          </w:tcPr>
          <w:p w14:paraId="3934CF4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A00D593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D0E28C4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3EC22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6EBB14A2" w14:textId="77777777" w:rsidTr="00BF410F">
        <w:trPr>
          <w:trHeight w:val="869"/>
        </w:trPr>
        <w:tc>
          <w:tcPr>
            <w:tcW w:w="743" w:type="dxa"/>
          </w:tcPr>
          <w:p w14:paraId="1AF471E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2EC14BDC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87F437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2B0ABC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392F" w14:paraId="70D69077" w14:textId="77777777" w:rsidTr="00BF410F">
        <w:trPr>
          <w:trHeight w:val="869"/>
        </w:trPr>
        <w:tc>
          <w:tcPr>
            <w:tcW w:w="743" w:type="dxa"/>
          </w:tcPr>
          <w:p w14:paraId="5FB1C129" w14:textId="77777777" w:rsidR="000C392F" w:rsidRDefault="000C392F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414C313D" w14:textId="77777777" w:rsidR="000C392F" w:rsidRDefault="000C392F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309C7DB" w14:textId="77777777" w:rsidR="000C392F" w:rsidRDefault="000C392F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944D61A" w14:textId="77777777" w:rsidR="000C392F" w:rsidRDefault="000C392F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138A28" w14:textId="77777777" w:rsidR="009A1FA5" w:rsidRPr="004573BE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7EB62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czytelny podpisu osoby składającej formularz:</w:t>
      </w:r>
    </w:p>
    <w:p w14:paraId="0ECD19D8" w14:textId="77777777" w:rsidR="000C392F" w:rsidRDefault="000C392F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DFA0D" w14:textId="13646D98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</w:p>
    <w:p w14:paraId="286E8A7C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7EE497F" w14:textId="77777777" w:rsidR="000C392F" w:rsidRDefault="000C392F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B3DF81D" w14:textId="77777777" w:rsidR="000C392F" w:rsidRDefault="000C392F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3C36EA5" w14:textId="4B86537E" w:rsidR="009A1FA5" w:rsidRDefault="00D24AD4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 można przekazać w formie:</w:t>
      </w:r>
    </w:p>
    <w:p w14:paraId="0F314375" w14:textId="0C1F789B" w:rsidR="00D24AD4" w:rsidRDefault="000C392F" w:rsidP="00D24AD4">
      <w:pPr>
        <w:pStyle w:val="Akapitzlist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Kancelaria Urzędu Gminy Pniewy</w:t>
      </w:r>
    </w:p>
    <w:p w14:paraId="43308BDB" w14:textId="216DFA8B" w:rsidR="00D24AD4" w:rsidRDefault="00D24AD4" w:rsidP="00D24AD4">
      <w:pPr>
        <w:pStyle w:val="Akapitzlist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Do rąk sołtysa,</w:t>
      </w:r>
    </w:p>
    <w:p w14:paraId="4E0E3B5E" w14:textId="4C189518" w:rsidR="009A1FA5" w:rsidRPr="000C392F" w:rsidRDefault="00D24AD4" w:rsidP="000C392F">
      <w:pPr>
        <w:pStyle w:val="Akapitzlist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Poprzez e-mail na adres </w:t>
      </w:r>
      <w:r w:rsidR="000C392F">
        <w:rPr>
          <w:rFonts w:ascii="Times New Roman" w:eastAsia="Times New Roman" w:hAnsi="Times New Roman" w:cs="Times New Roman"/>
          <w:sz w:val="16"/>
          <w:szCs w:val="16"/>
          <w:lang w:eastAsia="zh-CN"/>
        </w:rPr>
        <w:t>biuro_rady@pniewy.pl</w:t>
      </w:r>
    </w:p>
    <w:p w14:paraId="118897D4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0356B2B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05D5DCB" w14:textId="77777777" w:rsidR="000C392F" w:rsidRDefault="000C392F" w:rsidP="000C392F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KLAUZULA INFORMACYJNA DOTYCZĄCA PRZETWARZANIA DANYCH</w:t>
      </w:r>
    </w:p>
    <w:p w14:paraId="58E41361" w14:textId="77777777" w:rsidR="000C392F" w:rsidRDefault="000C392F" w:rsidP="000C392F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OSOBOWYCH W URZĘDZIE GMINY W PNIEWACH</w:t>
      </w:r>
    </w:p>
    <w:p w14:paraId="40C859E3" w14:textId="77777777" w:rsidR="000C392F" w:rsidRDefault="000C392F" w:rsidP="000C392F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612D37A6" w14:textId="77777777" w:rsidR="000C392F" w:rsidRDefault="000C392F" w:rsidP="000C392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Administratorem Pani/Pana danych osobowych jest Gmina Pniewy reprezentowana przez Wójta, z siedzibą Urzędu Pniewy 2, 05-652 Pniewy</w:t>
      </w:r>
    </w:p>
    <w:p w14:paraId="1EBCC182" w14:textId="77777777" w:rsidR="000C392F" w:rsidRDefault="000C392F" w:rsidP="000C392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Kontakt z Inspektorem Ochrony Danych Osobowych można uzyskać elektronicznie, pisząc na adres e-mail inspektor@cbi24.pl lub pisemnie na adres siedziby administratora.</w:t>
      </w:r>
    </w:p>
    <w:p w14:paraId="4A5868C6" w14:textId="77777777" w:rsidR="000C392F" w:rsidRDefault="000C392F" w:rsidP="000C392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Pani/Pana dane osobowe przetwarzane będą w celu przeprowadzenia konsultacji w sprawie podziału sołectwa Wola Grabska, Czekaj na sołectwo Wola Grabska i Sołectwo Czekaj na podstawie obowiązku prawnego ciążącego na administratorze. Następnie Pani/Pana dane osobowe będą przetwarzane w celu wypełnienia obowiązku archiwizacji dokumentów.</w:t>
      </w:r>
    </w:p>
    <w:p w14:paraId="3CB857E2" w14:textId="77777777" w:rsidR="000C392F" w:rsidRDefault="000C392F" w:rsidP="000C392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Pani/Pana dane osobowe będą przekazywane tylko podmiotom uprawnionym do ich przetwarzania na podstawie przepisów prawa lub stosownych umów podpisanych z administratorem i przetwarzających dane osobowe na jego polecenie.</w:t>
      </w:r>
    </w:p>
    <w:p w14:paraId="07105EC8" w14:textId="77777777" w:rsidR="000C392F" w:rsidRPr="00784B5E" w:rsidRDefault="000C392F" w:rsidP="00784B5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Pani/Pana dane osobowe będą przechowywane przez okres niezbędny dla realizacji celu oraz </w:t>
      </w:r>
      <w:r w:rsidRPr="00784B5E">
        <w:rPr>
          <w:rFonts w:ascii="Times New Roman" w:hAnsi="Times New Roman"/>
        </w:rPr>
        <w:t>wygaśnięcia obowiązkowego okresu archiwizacji dokumentacji.</w:t>
      </w:r>
    </w:p>
    <w:p w14:paraId="1A10E4CB" w14:textId="77777777" w:rsidR="000C392F" w:rsidRPr="00784B5E" w:rsidRDefault="000C392F" w:rsidP="00784B5E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784B5E">
        <w:rPr>
          <w:rFonts w:ascii="Times New Roman" w:hAnsi="Times New Roman"/>
        </w:rPr>
        <w:t>6. W zakresie przewidzianym przepisami prawa posiada Pani/Pan prawo do dostępu do swoich danych osobowych, ich sprostowania oraz ograniczenia przetwarzania.</w:t>
      </w:r>
    </w:p>
    <w:p w14:paraId="1525F3D3" w14:textId="77777777" w:rsidR="000C392F" w:rsidRPr="00784B5E" w:rsidRDefault="000C392F" w:rsidP="00784B5E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784B5E">
        <w:rPr>
          <w:rFonts w:ascii="Times New Roman" w:hAnsi="Times New Roman"/>
        </w:rPr>
        <w:t>7. W przypadku uznania, iż przetwarzanie Pani/Pana danych osobowych narusza przepisy RODO, posiada Pani/Pan prawo wniesienia skargi do Prezesa Urzędu Ochrony Danych Osobowych.</w:t>
      </w:r>
    </w:p>
    <w:p w14:paraId="6C07A258" w14:textId="77777777" w:rsidR="000C392F" w:rsidRPr="00784B5E" w:rsidRDefault="000C392F" w:rsidP="00784B5E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784B5E">
        <w:rPr>
          <w:rFonts w:ascii="Times New Roman" w:hAnsi="Times New Roman"/>
        </w:rPr>
        <w:t>8. Podanie przez Panią/Pana danych osobowych jest dobrowolne, jednakże bez ich podania nie jest możliwe uczestnictwo w konsultacjach.</w:t>
      </w:r>
    </w:p>
    <w:p w14:paraId="1B96DBBC" w14:textId="7BEBE8C0" w:rsidR="009A1FA5" w:rsidRPr="00784B5E" w:rsidRDefault="000C392F" w:rsidP="00784B5E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4B5E">
        <w:rPr>
          <w:rFonts w:ascii="Times New Roman" w:hAnsi="Times New Roman"/>
          <w:sz w:val="24"/>
          <w:szCs w:val="24"/>
        </w:rPr>
        <w:t>9. Pani/Pana dane osobowe nie będą wykorzystywane do zautomatyzowanego podejmowania decyzji, w tym profilowania</w:t>
      </w:r>
    </w:p>
    <w:p w14:paraId="6673F9AA" w14:textId="77777777" w:rsidR="00627FC9" w:rsidRDefault="00627FC9"/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42729300">
    <w:abstractNumId w:val="0"/>
  </w:num>
  <w:num w:numId="2" w16cid:durableId="831992449">
    <w:abstractNumId w:val="2"/>
  </w:num>
  <w:num w:numId="3" w16cid:durableId="121457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5"/>
    <w:rsid w:val="000C392F"/>
    <w:rsid w:val="0034050D"/>
    <w:rsid w:val="00627FC9"/>
    <w:rsid w:val="00782535"/>
    <w:rsid w:val="00784B5E"/>
    <w:rsid w:val="008F38E3"/>
    <w:rsid w:val="00945367"/>
    <w:rsid w:val="009A1FA5"/>
    <w:rsid w:val="00D24AD4"/>
    <w:rsid w:val="00F0058A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60F"/>
  <w15:chartTrackingRefBased/>
  <w15:docId w15:val="{889CAA7D-C2F8-465A-A3B5-5A549A1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A5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9A1FA5"/>
    <w:pPr>
      <w:ind w:left="720"/>
      <w:contextualSpacing/>
    </w:pPr>
  </w:style>
  <w:style w:type="table" w:styleId="Tabela-Siatka">
    <w:name w:val="Table Grid"/>
    <w:basedOn w:val="Standardowy"/>
    <w:uiPriority w:val="39"/>
    <w:rsid w:val="009A1F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392F"/>
    <w:pPr>
      <w:suppressAutoHyphens/>
      <w:autoSpaceDN w:val="0"/>
      <w:spacing w:before="0"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Renata</cp:lastModifiedBy>
  <cp:revision>3</cp:revision>
  <cp:lastPrinted>2025-06-16T12:44:00Z</cp:lastPrinted>
  <dcterms:created xsi:type="dcterms:W3CDTF">2025-06-16T10:09:00Z</dcterms:created>
  <dcterms:modified xsi:type="dcterms:W3CDTF">2025-06-16T12:45:00Z</dcterms:modified>
</cp:coreProperties>
</file>