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BCE2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5CF12F66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0DDA">
        <w:rPr>
          <w:rFonts w:ascii="Times New Roman" w:hAnsi="Times New Roman"/>
          <w:b/>
          <w:strike/>
          <w:sz w:val="28"/>
          <w:szCs w:val="28"/>
        </w:rPr>
        <w:t>dostawy/</w:t>
      </w:r>
      <w:r w:rsidRPr="00281597">
        <w:rPr>
          <w:rFonts w:ascii="Times New Roman" w:hAnsi="Times New Roman"/>
          <w:b/>
          <w:strike/>
          <w:sz w:val="28"/>
          <w:szCs w:val="28"/>
        </w:rPr>
        <w:t>usługi</w:t>
      </w:r>
      <w:r w:rsidRPr="00A96C4B">
        <w:rPr>
          <w:rFonts w:ascii="Times New Roman" w:hAnsi="Times New Roman"/>
          <w:b/>
          <w:strike/>
          <w:sz w:val="28"/>
          <w:szCs w:val="28"/>
        </w:rPr>
        <w:t>/</w:t>
      </w:r>
      <w:r w:rsidRPr="00281597">
        <w:rPr>
          <w:rFonts w:ascii="Times New Roman" w:hAnsi="Times New Roman"/>
          <w:b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6C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A96C4B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2BB43B4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C535A8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4C5B6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1002BFA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5480043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14:paraId="4E2ED746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60566BA" w14:textId="77777777"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842E6A7" w14:textId="2231F9CE" w:rsidR="00A96C4B" w:rsidRPr="00D40401" w:rsidRDefault="00281597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81597">
        <w:rPr>
          <w:rFonts w:ascii="Times New Roman" w:hAnsi="Times New Roman"/>
          <w:i/>
          <w:iCs/>
          <w:sz w:val="20"/>
          <w:szCs w:val="20"/>
        </w:rPr>
        <w:t>Dostawa i montaż altany drewnianej w miejscowości Załęże Duże gmina Pniewy.</w:t>
      </w:r>
    </w:p>
    <w:p w14:paraId="499782E3" w14:textId="77777777" w:rsidR="00321C3B" w:rsidRPr="00A96C4B" w:rsidRDefault="00321C3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4851FB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21ECD35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B32B4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6E90A93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3EB7D1E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2CFC9D1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7223D6E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63F7F0F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39E45BF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08A8247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358AA82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2361438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5691CD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0C851D4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9C21D1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56E1E5F3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333F6DC6" w14:textId="77777777" w:rsidR="008773C5" w:rsidRPr="007C1CB1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C1CB1">
        <w:rPr>
          <w:rFonts w:ascii="Times New Roman" w:hAnsi="Times New Roman"/>
          <w:strike/>
          <w:sz w:val="20"/>
          <w:szCs w:val="20"/>
        </w:rPr>
        <w:t>zgodnie z wypełnionym formularzem cenowym.</w:t>
      </w:r>
    </w:p>
    <w:p w14:paraId="23631E3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2C8C1E25" w14:textId="111D4BB8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450DDA">
        <w:rPr>
          <w:rFonts w:ascii="Times New Roman" w:hAnsi="Times New Roman"/>
          <w:sz w:val="20"/>
          <w:szCs w:val="20"/>
        </w:rPr>
        <w:t xml:space="preserve"> do </w:t>
      </w:r>
      <w:r w:rsidR="00281597">
        <w:rPr>
          <w:rFonts w:ascii="Times New Roman" w:hAnsi="Times New Roman"/>
          <w:sz w:val="20"/>
          <w:szCs w:val="20"/>
        </w:rPr>
        <w:t>31</w:t>
      </w:r>
      <w:r w:rsidR="00450DDA">
        <w:rPr>
          <w:rFonts w:ascii="Times New Roman" w:hAnsi="Times New Roman"/>
          <w:sz w:val="20"/>
          <w:szCs w:val="20"/>
        </w:rPr>
        <w:t>.</w:t>
      </w:r>
      <w:r w:rsidR="00281597">
        <w:rPr>
          <w:rFonts w:ascii="Times New Roman" w:hAnsi="Times New Roman"/>
          <w:sz w:val="20"/>
          <w:szCs w:val="20"/>
        </w:rPr>
        <w:t>08</w:t>
      </w:r>
      <w:r w:rsidR="00554606">
        <w:rPr>
          <w:rFonts w:ascii="Times New Roman" w:hAnsi="Times New Roman"/>
          <w:sz w:val="20"/>
          <w:szCs w:val="20"/>
        </w:rPr>
        <w:t>.202</w:t>
      </w:r>
      <w:r w:rsidR="007C1CB1">
        <w:rPr>
          <w:rFonts w:ascii="Times New Roman" w:hAnsi="Times New Roman"/>
          <w:sz w:val="20"/>
          <w:szCs w:val="20"/>
        </w:rPr>
        <w:t>3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14:paraId="166D415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786F8C06" w14:textId="7E50E181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</w:t>
      </w:r>
      <w:r w:rsidR="00932BE2">
        <w:rPr>
          <w:rFonts w:ascii="Times New Roman" w:hAnsi="Times New Roman"/>
          <w:sz w:val="20"/>
          <w:szCs w:val="20"/>
        </w:rPr>
        <w:t>(</w:t>
      </w:r>
      <w:r w:rsidR="00450DDA">
        <w:rPr>
          <w:rFonts w:ascii="Times New Roman" w:hAnsi="Times New Roman"/>
          <w:sz w:val="20"/>
          <w:szCs w:val="20"/>
        </w:rPr>
        <w:t xml:space="preserve"> </w:t>
      </w:r>
      <w:r w:rsidR="00AD1905">
        <w:rPr>
          <w:rFonts w:ascii="Times New Roman" w:hAnsi="Times New Roman"/>
          <w:sz w:val="20"/>
          <w:szCs w:val="20"/>
        </w:rPr>
        <w:t>minimum 36 miesięcy</w:t>
      </w:r>
      <w:r w:rsidR="00932BE2">
        <w:rPr>
          <w:rFonts w:ascii="Times New Roman" w:hAnsi="Times New Roman"/>
          <w:sz w:val="20"/>
          <w:szCs w:val="20"/>
        </w:rPr>
        <w:t>)</w:t>
      </w:r>
    </w:p>
    <w:p w14:paraId="6A5BCCF2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5ED2490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448D86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39A2C41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344A0DB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17FDBB8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7C10799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1F159B9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1AFF45A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4E1EED6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13877AC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4F7E6B74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3FED135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0BAE0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2C20DA1A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035BE5D3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778C82FA" w14:textId="77777777" w:rsidR="002B2777" w:rsidRPr="008773C5" w:rsidRDefault="008773C5" w:rsidP="00A9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281597"/>
    <w:rsid w:val="00315354"/>
    <w:rsid w:val="00321C3B"/>
    <w:rsid w:val="003E020E"/>
    <w:rsid w:val="004176FA"/>
    <w:rsid w:val="00450DDA"/>
    <w:rsid w:val="004D452A"/>
    <w:rsid w:val="00554606"/>
    <w:rsid w:val="0073217A"/>
    <w:rsid w:val="00782426"/>
    <w:rsid w:val="007C1CB1"/>
    <w:rsid w:val="008773C5"/>
    <w:rsid w:val="00932BE2"/>
    <w:rsid w:val="00A63DA5"/>
    <w:rsid w:val="00A96C4B"/>
    <w:rsid w:val="00AA42D5"/>
    <w:rsid w:val="00AC1A91"/>
    <w:rsid w:val="00AD1905"/>
    <w:rsid w:val="00C033AB"/>
    <w:rsid w:val="00D00822"/>
    <w:rsid w:val="00D40401"/>
    <w:rsid w:val="00DA07C6"/>
    <w:rsid w:val="00DB36B8"/>
    <w:rsid w:val="00DD785C"/>
    <w:rsid w:val="00E12443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0B02"/>
  <w15:docId w15:val="{0305F92C-B4D3-46B8-A573-B4F34DC6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26</cp:revision>
  <dcterms:created xsi:type="dcterms:W3CDTF">2016-05-16T10:53:00Z</dcterms:created>
  <dcterms:modified xsi:type="dcterms:W3CDTF">2023-07-27T08:53:00Z</dcterms:modified>
</cp:coreProperties>
</file>