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B37CC" w14:textId="77777777" w:rsidR="00B238A9" w:rsidRPr="00611FCB" w:rsidRDefault="00B238A9" w:rsidP="00C26821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Cs/>
        </w:rPr>
      </w:pPr>
    </w:p>
    <w:p w14:paraId="3B586A2C" w14:textId="77777777" w:rsidR="00B238A9" w:rsidRPr="00611FCB" w:rsidRDefault="00B238A9" w:rsidP="00423271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F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UMOWA NR </w:t>
      </w:r>
      <w:r w:rsidR="00423271" w:rsidRPr="00611FCB">
        <w:rPr>
          <w:rFonts w:ascii="Times New Roman" w:eastAsia="Times New Roman" w:hAnsi="Times New Roman" w:cs="Times New Roman"/>
          <w:b/>
          <w:bCs/>
          <w:sz w:val="24"/>
          <w:szCs w:val="24"/>
        </w:rPr>
        <w:t>R.Oś.631.1.</w:t>
      </w:r>
      <w:r w:rsidRPr="00611FCB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144435" w:rsidRPr="00611FC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49EDE463" w14:textId="77777777" w:rsidR="005D6A9D" w:rsidRPr="00611FCB" w:rsidRDefault="005D6A9D" w:rsidP="00423271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5F91F7" w14:textId="77777777" w:rsidR="00B238A9" w:rsidRPr="00611FCB" w:rsidRDefault="00B238A9" w:rsidP="00423271">
      <w:pPr>
        <w:spacing w:after="0"/>
        <w:rPr>
          <w:rFonts w:ascii="Times New Roman" w:eastAsia="Times New Roman" w:hAnsi="Times New Roman" w:cs="Times New Roman"/>
        </w:rPr>
      </w:pPr>
      <w:r w:rsidRPr="00611FCB">
        <w:rPr>
          <w:rFonts w:ascii="Times New Roman" w:eastAsia="Times New Roman" w:hAnsi="Times New Roman" w:cs="Times New Roman"/>
        </w:rPr>
        <w:t xml:space="preserve">zawarta w dniu </w:t>
      </w:r>
      <w:r w:rsidR="00144435" w:rsidRPr="00611FCB">
        <w:rPr>
          <w:rFonts w:ascii="Times New Roman" w:eastAsia="Times New Roman" w:hAnsi="Times New Roman" w:cs="Times New Roman"/>
        </w:rPr>
        <w:t>……..</w:t>
      </w:r>
      <w:r w:rsidR="00423271" w:rsidRPr="00611FCB">
        <w:rPr>
          <w:rFonts w:ascii="Times New Roman" w:eastAsia="Times New Roman" w:hAnsi="Times New Roman" w:cs="Times New Roman"/>
        </w:rPr>
        <w:t>202</w:t>
      </w:r>
      <w:r w:rsidR="00144435" w:rsidRPr="00611FCB">
        <w:rPr>
          <w:rFonts w:ascii="Times New Roman" w:eastAsia="Times New Roman" w:hAnsi="Times New Roman" w:cs="Times New Roman"/>
        </w:rPr>
        <w:t>2</w:t>
      </w:r>
      <w:r w:rsidR="00423271" w:rsidRPr="00611FCB">
        <w:rPr>
          <w:rFonts w:ascii="Times New Roman" w:eastAsia="Times New Roman" w:hAnsi="Times New Roman" w:cs="Times New Roman"/>
        </w:rPr>
        <w:t xml:space="preserve"> </w:t>
      </w:r>
      <w:r w:rsidRPr="00611FCB">
        <w:rPr>
          <w:rFonts w:ascii="Times New Roman" w:eastAsia="Times New Roman" w:hAnsi="Times New Roman" w:cs="Times New Roman"/>
        </w:rPr>
        <w:t xml:space="preserve">r. w </w:t>
      </w:r>
      <w:r w:rsidR="005D6A9D" w:rsidRPr="00611FCB">
        <w:rPr>
          <w:rFonts w:ascii="Times New Roman" w:eastAsia="Times New Roman" w:hAnsi="Times New Roman" w:cs="Times New Roman"/>
        </w:rPr>
        <w:t xml:space="preserve">Pniewach </w:t>
      </w:r>
      <w:r w:rsidRPr="00611FCB">
        <w:rPr>
          <w:rFonts w:ascii="Times New Roman" w:eastAsia="Times New Roman" w:hAnsi="Times New Roman" w:cs="Times New Roman"/>
        </w:rPr>
        <w:t>pomiędzy:</w:t>
      </w:r>
    </w:p>
    <w:p w14:paraId="5B6F8F10" w14:textId="77777777" w:rsidR="00423271" w:rsidRPr="00611FCB" w:rsidRDefault="00423271" w:rsidP="0042327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61D04CF3" w14:textId="77777777" w:rsidR="005D6A9D" w:rsidRPr="00611FCB" w:rsidRDefault="005D6A9D" w:rsidP="00423271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 w:rsidRPr="00611FCB">
        <w:rPr>
          <w:rFonts w:ascii="Times New Roman" w:eastAsia="Times New Roman" w:hAnsi="Times New Roman" w:cs="Times New Roman"/>
          <w:b/>
        </w:rPr>
        <w:t>Gminą Pniewy</w:t>
      </w:r>
      <w:r w:rsidRPr="00611FCB">
        <w:rPr>
          <w:rFonts w:ascii="Times New Roman" w:eastAsia="Times New Roman" w:hAnsi="Times New Roman" w:cs="Times New Roman"/>
        </w:rPr>
        <w:t xml:space="preserve"> z siedzibą w Pniewy 2, 05-652 Pniewy, NIP 797-205-65-81, REGON 670223876, zwaną dalej </w:t>
      </w:r>
      <w:r w:rsidRPr="00611FCB">
        <w:rPr>
          <w:rFonts w:ascii="Times New Roman" w:eastAsia="Times New Roman" w:hAnsi="Times New Roman" w:cs="Times New Roman"/>
          <w:b/>
        </w:rPr>
        <w:t>„Zamawiającym”</w:t>
      </w:r>
    </w:p>
    <w:p w14:paraId="0F24F4F3" w14:textId="77777777" w:rsidR="005D6A9D" w:rsidRPr="00611FCB" w:rsidRDefault="005D6A9D" w:rsidP="00423271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 w:rsidRPr="00611FCB">
        <w:rPr>
          <w:rFonts w:ascii="Times New Roman" w:eastAsia="Times New Roman" w:hAnsi="Times New Roman" w:cs="Times New Roman"/>
        </w:rPr>
        <w:t xml:space="preserve">reprezentowaną przez Wójta Gminy Pniewy Ireneusza Szymczaka, przy kontrasygnacie Skarbnika Gminy – Agaty </w:t>
      </w:r>
      <w:proofErr w:type="spellStart"/>
      <w:r w:rsidRPr="00611FCB">
        <w:rPr>
          <w:rFonts w:ascii="Times New Roman" w:eastAsia="Times New Roman" w:hAnsi="Times New Roman" w:cs="Times New Roman"/>
        </w:rPr>
        <w:t>Grzejszczyk</w:t>
      </w:r>
      <w:proofErr w:type="spellEnd"/>
    </w:p>
    <w:p w14:paraId="17D5CC9F" w14:textId="77777777" w:rsidR="005D6A9D" w:rsidRPr="00611FCB" w:rsidRDefault="005D6A9D" w:rsidP="00423271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 w:rsidRPr="00611FCB">
        <w:rPr>
          <w:rFonts w:ascii="Times New Roman" w:eastAsia="Times New Roman" w:hAnsi="Times New Roman" w:cs="Times New Roman"/>
        </w:rPr>
        <w:t>a</w:t>
      </w:r>
    </w:p>
    <w:p w14:paraId="0017A809" w14:textId="77777777" w:rsidR="00423271" w:rsidRPr="00611FCB" w:rsidRDefault="00144435" w:rsidP="00423271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611FCB">
        <w:rPr>
          <w:rFonts w:ascii="Times New Roman" w:eastAsia="Times New Roman" w:hAnsi="Times New Roman" w:cs="Times New Roman"/>
        </w:rPr>
        <w:t>……………………</w:t>
      </w:r>
      <w:r w:rsidR="00423271" w:rsidRPr="00611FCB">
        <w:rPr>
          <w:rFonts w:ascii="Times New Roman" w:eastAsia="Times New Roman" w:hAnsi="Times New Roman" w:cs="Times New Roman"/>
        </w:rPr>
        <w:t xml:space="preserve">, z siedzibą w </w:t>
      </w:r>
      <w:r w:rsidRPr="00611FCB">
        <w:rPr>
          <w:rFonts w:ascii="Times New Roman" w:eastAsia="Times New Roman" w:hAnsi="Times New Roman" w:cs="Times New Roman"/>
        </w:rPr>
        <w:t>……………………………………</w:t>
      </w:r>
      <w:r w:rsidR="00423271" w:rsidRPr="00611FCB">
        <w:rPr>
          <w:rFonts w:ascii="Times New Roman" w:eastAsia="Times New Roman" w:hAnsi="Times New Roman" w:cs="Times New Roman"/>
        </w:rPr>
        <w:t xml:space="preserve"> KRS:</w:t>
      </w:r>
      <w:r w:rsidRPr="00611FCB">
        <w:rPr>
          <w:rFonts w:ascii="Times New Roman" w:eastAsia="Times New Roman" w:hAnsi="Times New Roman" w:cs="Times New Roman"/>
        </w:rPr>
        <w:t xml:space="preserve">…………. </w:t>
      </w:r>
      <w:r w:rsidR="00423271" w:rsidRPr="00611FCB">
        <w:rPr>
          <w:rFonts w:ascii="Times New Roman" w:eastAsia="Times New Roman" w:hAnsi="Times New Roman" w:cs="Times New Roman"/>
        </w:rPr>
        <w:t xml:space="preserve">, NIP: </w:t>
      </w:r>
      <w:r w:rsidRPr="00611FCB">
        <w:rPr>
          <w:rFonts w:ascii="Times New Roman" w:eastAsia="Times New Roman" w:hAnsi="Times New Roman" w:cs="Times New Roman"/>
        </w:rPr>
        <w:t>……………</w:t>
      </w:r>
      <w:r w:rsidR="00423271" w:rsidRPr="00611FCB">
        <w:rPr>
          <w:rFonts w:ascii="Times New Roman" w:eastAsia="Times New Roman" w:hAnsi="Times New Roman" w:cs="Times New Roman"/>
        </w:rPr>
        <w:t xml:space="preserve">, REGON: </w:t>
      </w:r>
      <w:r w:rsidRPr="00611FCB">
        <w:rPr>
          <w:rFonts w:ascii="Times New Roman" w:eastAsia="Times New Roman" w:hAnsi="Times New Roman" w:cs="Times New Roman"/>
        </w:rPr>
        <w:t>……………</w:t>
      </w:r>
      <w:r w:rsidR="00423271" w:rsidRPr="00611FCB">
        <w:rPr>
          <w:rFonts w:ascii="Times New Roman" w:eastAsia="Times New Roman" w:hAnsi="Times New Roman" w:cs="Times New Roman"/>
        </w:rPr>
        <w:t xml:space="preserve">, </w:t>
      </w:r>
    </w:p>
    <w:p w14:paraId="2696248F" w14:textId="77777777" w:rsidR="00423271" w:rsidRPr="00611FCB" w:rsidRDefault="00423271" w:rsidP="00423271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</w:p>
    <w:p w14:paraId="690539C5" w14:textId="77777777" w:rsidR="00423271" w:rsidRPr="00611FCB" w:rsidRDefault="00423271" w:rsidP="00423271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 w:rsidRPr="00611FCB">
        <w:rPr>
          <w:rFonts w:ascii="Times New Roman" w:eastAsia="Times New Roman" w:hAnsi="Times New Roman" w:cs="Times New Roman"/>
        </w:rPr>
        <w:t xml:space="preserve">zwaną dalej </w:t>
      </w:r>
      <w:r w:rsidRPr="00611FCB">
        <w:rPr>
          <w:rFonts w:ascii="Times New Roman" w:eastAsia="Times New Roman" w:hAnsi="Times New Roman" w:cs="Times New Roman"/>
          <w:b/>
        </w:rPr>
        <w:t>„Wykonawcą”</w:t>
      </w:r>
      <w:r w:rsidRPr="00611FCB">
        <w:rPr>
          <w:rFonts w:ascii="Times New Roman" w:eastAsia="Times New Roman" w:hAnsi="Times New Roman" w:cs="Times New Roman"/>
        </w:rPr>
        <w:t>, reprezentowaną przez:</w:t>
      </w:r>
    </w:p>
    <w:p w14:paraId="08862E69" w14:textId="77777777" w:rsidR="00423271" w:rsidRPr="00611FCB" w:rsidRDefault="00144435" w:rsidP="00423271">
      <w:pPr>
        <w:spacing w:after="0"/>
        <w:rPr>
          <w:rFonts w:ascii="Times New Roman" w:eastAsia="Times New Roman" w:hAnsi="Times New Roman" w:cs="Times New Roman"/>
        </w:rPr>
      </w:pPr>
      <w:r w:rsidRPr="00611FCB">
        <w:rPr>
          <w:rFonts w:ascii="Times New Roman" w:eastAsia="Times New Roman" w:hAnsi="Times New Roman" w:cs="Times New Roman"/>
        </w:rPr>
        <w:t>…………………………………………………….</w:t>
      </w:r>
    </w:p>
    <w:p w14:paraId="1EAF1E94" w14:textId="77777777" w:rsidR="00423271" w:rsidRPr="00611FCB" w:rsidRDefault="00423271" w:rsidP="00423271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</w:p>
    <w:p w14:paraId="3F34E297" w14:textId="77777777" w:rsidR="00A6720F" w:rsidRPr="00611FCB" w:rsidRDefault="00B238A9" w:rsidP="00423271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 w:rsidRPr="00611FCB">
        <w:rPr>
          <w:rFonts w:ascii="Times New Roman" w:eastAsia="Times New Roman" w:hAnsi="Times New Roman" w:cs="Times New Roman"/>
        </w:rPr>
        <w:t xml:space="preserve">zwane łącznie </w:t>
      </w:r>
      <w:r w:rsidR="005D6A9D" w:rsidRPr="00611FCB">
        <w:rPr>
          <w:rFonts w:ascii="Times New Roman" w:eastAsia="Times New Roman" w:hAnsi="Times New Roman" w:cs="Times New Roman"/>
        </w:rPr>
        <w:t>„</w:t>
      </w:r>
      <w:r w:rsidRPr="00611FCB">
        <w:rPr>
          <w:rFonts w:ascii="Times New Roman" w:eastAsia="Times New Roman" w:hAnsi="Times New Roman" w:cs="Times New Roman"/>
          <w:b/>
        </w:rPr>
        <w:t>Stronami</w:t>
      </w:r>
      <w:r w:rsidR="005D6A9D" w:rsidRPr="00611FCB">
        <w:rPr>
          <w:rFonts w:ascii="Times New Roman" w:eastAsia="Times New Roman" w:hAnsi="Times New Roman" w:cs="Times New Roman"/>
          <w:b/>
        </w:rPr>
        <w:t>”</w:t>
      </w:r>
      <w:r w:rsidRPr="00611FCB">
        <w:rPr>
          <w:rFonts w:ascii="Times New Roman" w:eastAsia="Times New Roman" w:hAnsi="Times New Roman" w:cs="Times New Roman"/>
        </w:rPr>
        <w:t xml:space="preserve">, </w:t>
      </w:r>
    </w:p>
    <w:p w14:paraId="6AE597FD" w14:textId="77777777" w:rsidR="00A6720F" w:rsidRPr="00611FCB" w:rsidRDefault="00A6720F" w:rsidP="00C26821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</w:p>
    <w:p w14:paraId="0504BCA6" w14:textId="77777777" w:rsidR="00A6720F" w:rsidRPr="00611FCB" w:rsidRDefault="00A6720F" w:rsidP="00C26821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 w:rsidRPr="00611FCB">
        <w:rPr>
          <w:rFonts w:ascii="Times New Roman" w:eastAsia="Times New Roman" w:hAnsi="Times New Roman" w:cs="Times New Roman"/>
        </w:rPr>
        <w:t xml:space="preserve">w wyniku przeprowadzenia postępowania o udzielenie zamówienia publicznego o wartości poniżej 130 000 zł. w trybie zapytania ofertowego, do którego nie stosuje się zapisów ustawy z dnia </w:t>
      </w:r>
      <w:r w:rsidR="00144435" w:rsidRPr="00611FCB">
        <w:rPr>
          <w:rFonts w:ascii="Times New Roman" w:eastAsia="Times New Roman" w:hAnsi="Times New Roman" w:cs="Times New Roman"/>
        </w:rPr>
        <w:br/>
      </w:r>
      <w:r w:rsidRPr="00611FCB">
        <w:rPr>
          <w:rFonts w:ascii="Times New Roman" w:eastAsia="Times New Roman" w:hAnsi="Times New Roman" w:cs="Times New Roman"/>
        </w:rPr>
        <w:t>11 września 2019 r. Prawo zamówień publicznych (Dz. U. z 2019 r. poz. 2019 ze zm.),</w:t>
      </w:r>
    </w:p>
    <w:p w14:paraId="21C5E9F9" w14:textId="77777777" w:rsidR="00A6720F" w:rsidRPr="00611FCB" w:rsidRDefault="00A6720F" w:rsidP="00C26821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</w:p>
    <w:p w14:paraId="40ADBBBD" w14:textId="77777777" w:rsidR="00B238A9" w:rsidRPr="00611FCB" w:rsidRDefault="00B238A9" w:rsidP="00C26821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 w:rsidRPr="00611FCB">
        <w:rPr>
          <w:rFonts w:ascii="Times New Roman" w:eastAsia="Times New Roman" w:hAnsi="Times New Roman" w:cs="Times New Roman"/>
        </w:rPr>
        <w:t>o następującej treści:</w:t>
      </w:r>
    </w:p>
    <w:p w14:paraId="64082A09" w14:textId="77777777" w:rsidR="005D6A9D" w:rsidRPr="00611FCB" w:rsidRDefault="005D6A9D" w:rsidP="00C26821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8417616" w14:textId="77777777" w:rsidR="00B238A9" w:rsidRPr="00611FCB" w:rsidRDefault="00B238A9" w:rsidP="00C2682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611FCB">
        <w:rPr>
          <w:rFonts w:ascii="Times New Roman" w:eastAsia="Times New Roman" w:hAnsi="Times New Roman" w:cs="Times New Roman"/>
          <w:b/>
        </w:rPr>
        <w:t>§ 1</w:t>
      </w:r>
    </w:p>
    <w:p w14:paraId="725BE329" w14:textId="77777777" w:rsidR="00B238A9" w:rsidRPr="00611FCB" w:rsidRDefault="00DE00FE" w:rsidP="00C2682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611FCB">
        <w:rPr>
          <w:rFonts w:ascii="Times New Roman" w:eastAsia="Times New Roman" w:hAnsi="Times New Roman" w:cs="Times New Roman"/>
          <w:b/>
        </w:rPr>
        <w:t>Przedmiot u</w:t>
      </w:r>
      <w:r w:rsidR="00B238A9" w:rsidRPr="00611FCB">
        <w:rPr>
          <w:rFonts w:ascii="Times New Roman" w:eastAsia="Times New Roman" w:hAnsi="Times New Roman" w:cs="Times New Roman"/>
          <w:b/>
        </w:rPr>
        <w:t xml:space="preserve">mowy oraz zakres opracowania </w:t>
      </w:r>
    </w:p>
    <w:p w14:paraId="4A268C70" w14:textId="77777777" w:rsidR="00B238A9" w:rsidRPr="00611FCB" w:rsidRDefault="00B238A9" w:rsidP="00C26821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43E677EF" w14:textId="0594F275" w:rsidR="00B238A9" w:rsidRPr="00611FCB" w:rsidRDefault="00B238A9" w:rsidP="00C26821">
      <w:pPr>
        <w:numPr>
          <w:ilvl w:val="0"/>
          <w:numId w:val="12"/>
        </w:numPr>
        <w:spacing w:after="0"/>
        <w:ind w:left="284" w:hanging="284"/>
        <w:rPr>
          <w:rFonts w:ascii="Times New Roman" w:eastAsia="Times New Roman" w:hAnsi="Times New Roman" w:cs="Times New Roman"/>
        </w:rPr>
      </w:pPr>
      <w:r w:rsidRPr="00611FCB">
        <w:rPr>
          <w:rFonts w:ascii="Times New Roman" w:eastAsia="Times New Roman" w:hAnsi="Times New Roman" w:cs="Times New Roman"/>
        </w:rPr>
        <w:t xml:space="preserve">Przedmiotem niniejszej umowy są usługi świadczone przez </w:t>
      </w:r>
      <w:r w:rsidR="005D6A9D" w:rsidRPr="00611FCB">
        <w:rPr>
          <w:rFonts w:ascii="Times New Roman" w:eastAsia="Times New Roman" w:hAnsi="Times New Roman" w:cs="Times New Roman"/>
          <w:b/>
        </w:rPr>
        <w:t>Wykonawcę</w:t>
      </w:r>
      <w:r w:rsidRPr="00611FCB">
        <w:rPr>
          <w:rFonts w:ascii="Times New Roman" w:eastAsia="Times New Roman" w:hAnsi="Times New Roman" w:cs="Times New Roman"/>
        </w:rPr>
        <w:t xml:space="preserve"> </w:t>
      </w:r>
      <w:r w:rsidR="008E33AC" w:rsidRPr="00611FCB">
        <w:rPr>
          <w:rFonts w:ascii="Times New Roman" w:eastAsia="Times New Roman" w:hAnsi="Times New Roman" w:cs="Times New Roman"/>
        </w:rPr>
        <w:t>polegające na</w:t>
      </w:r>
      <w:r w:rsidRPr="00611FCB">
        <w:rPr>
          <w:rFonts w:ascii="Times New Roman" w:eastAsia="Times New Roman" w:hAnsi="Times New Roman" w:cs="Times New Roman"/>
        </w:rPr>
        <w:t>:</w:t>
      </w:r>
    </w:p>
    <w:p w14:paraId="7B93DE18" w14:textId="77777777" w:rsidR="00144435" w:rsidRPr="00611FCB" w:rsidRDefault="00144435" w:rsidP="00144435">
      <w:pPr>
        <w:pStyle w:val="Akapitzlist"/>
        <w:widowControl w:val="0"/>
        <w:numPr>
          <w:ilvl w:val="1"/>
          <w:numId w:val="17"/>
        </w:numPr>
        <w:suppressAutoHyphens/>
        <w:autoSpaceDE w:val="0"/>
        <w:autoSpaceDN w:val="0"/>
        <w:adjustRightInd w:val="0"/>
        <w:spacing w:line="276" w:lineRule="auto"/>
        <w:ind w:left="851" w:hanging="491"/>
        <w:rPr>
          <w:sz w:val="22"/>
        </w:rPr>
      </w:pPr>
      <w:r w:rsidRPr="00611FCB">
        <w:rPr>
          <w:sz w:val="22"/>
        </w:rPr>
        <w:t xml:space="preserve">Opracowanie analizy ryzyka dla ujęcia wody zlokalizowanego na działce nr ew. 181/4 </w:t>
      </w:r>
      <w:r w:rsidR="00590C78" w:rsidRPr="00611FCB">
        <w:rPr>
          <w:sz w:val="22"/>
        </w:rPr>
        <w:br/>
      </w:r>
      <w:r w:rsidRPr="00611FCB">
        <w:rPr>
          <w:sz w:val="22"/>
        </w:rPr>
        <w:t xml:space="preserve">w miejscowości Ciechlin niezbędnej do ustanowienia strefy ochronnej oraz sporządzenie wniosku do Wojewody Mazowieckiego </w:t>
      </w:r>
      <w:proofErr w:type="spellStart"/>
      <w:r w:rsidRPr="00611FCB">
        <w:rPr>
          <w:sz w:val="22"/>
        </w:rPr>
        <w:t>ws</w:t>
      </w:r>
      <w:proofErr w:type="spellEnd"/>
      <w:r w:rsidRPr="00611FCB">
        <w:rPr>
          <w:sz w:val="22"/>
        </w:rPr>
        <w:t>. ustanowienia strefy ochronnej obejmującej teren ochrony bezpośredniej i pośredniej:</w:t>
      </w:r>
    </w:p>
    <w:p w14:paraId="72BC297D" w14:textId="77777777" w:rsidR="00144435" w:rsidRPr="00611FCB" w:rsidRDefault="00144435" w:rsidP="00144435">
      <w:pPr>
        <w:pStyle w:val="Akapitzlist"/>
        <w:widowControl w:val="0"/>
        <w:numPr>
          <w:ilvl w:val="1"/>
          <w:numId w:val="17"/>
        </w:numPr>
        <w:suppressAutoHyphens/>
        <w:autoSpaceDE w:val="0"/>
        <w:autoSpaceDN w:val="0"/>
        <w:adjustRightInd w:val="0"/>
        <w:spacing w:line="276" w:lineRule="auto"/>
        <w:ind w:left="851" w:hanging="491"/>
        <w:rPr>
          <w:sz w:val="22"/>
        </w:rPr>
      </w:pPr>
      <w:r w:rsidRPr="00611FCB">
        <w:rPr>
          <w:rFonts w:eastAsia="Calibri" w:cs="Times New Roman"/>
          <w:sz w:val="22"/>
        </w:rPr>
        <w:t xml:space="preserve">Opracowanie analizy ryzyka dla ujęcia wody zlokalizowanego na działce nr ew. 157 </w:t>
      </w:r>
      <w:r w:rsidRPr="00611FCB">
        <w:rPr>
          <w:rFonts w:eastAsia="Calibri" w:cs="Times New Roman"/>
          <w:sz w:val="22"/>
        </w:rPr>
        <w:br/>
        <w:t xml:space="preserve">w miejscowości Karolew, niezbędnej do ustanowienia strefy ochronnej oraz sporządzenie wniosku do Wojewody Mazowieckiego </w:t>
      </w:r>
      <w:proofErr w:type="spellStart"/>
      <w:r w:rsidRPr="00611FCB">
        <w:rPr>
          <w:rFonts w:eastAsia="Calibri" w:cs="Times New Roman"/>
          <w:sz w:val="22"/>
        </w:rPr>
        <w:t>ws</w:t>
      </w:r>
      <w:proofErr w:type="spellEnd"/>
      <w:r w:rsidRPr="00611FCB">
        <w:rPr>
          <w:rFonts w:eastAsia="Calibri" w:cs="Times New Roman"/>
          <w:sz w:val="22"/>
        </w:rPr>
        <w:t xml:space="preserve">. ustanowienia strefy ochronnej obejmującej teren ochrony bezpośredniej i pośredniej. </w:t>
      </w:r>
    </w:p>
    <w:p w14:paraId="37909A78" w14:textId="77777777" w:rsidR="00144435" w:rsidRPr="00611FCB" w:rsidRDefault="00144435" w:rsidP="00144435">
      <w:pPr>
        <w:pStyle w:val="Akapitzlist"/>
        <w:widowControl w:val="0"/>
        <w:numPr>
          <w:ilvl w:val="1"/>
          <w:numId w:val="17"/>
        </w:numPr>
        <w:suppressAutoHyphens/>
        <w:autoSpaceDE w:val="0"/>
        <w:autoSpaceDN w:val="0"/>
        <w:adjustRightInd w:val="0"/>
        <w:spacing w:line="276" w:lineRule="auto"/>
        <w:ind w:left="851" w:hanging="491"/>
        <w:rPr>
          <w:sz w:val="22"/>
        </w:rPr>
      </w:pPr>
      <w:r w:rsidRPr="00611FCB">
        <w:rPr>
          <w:rFonts w:eastAsia="Calibri" w:cs="Times New Roman"/>
          <w:sz w:val="22"/>
        </w:rPr>
        <w:t xml:space="preserve">Opracowanie analizy ryzyka dla ujęcia wody zlokalizowanego na działce nr ew. 51/2 </w:t>
      </w:r>
      <w:r w:rsidRPr="00611FCB">
        <w:rPr>
          <w:rFonts w:eastAsia="Calibri" w:cs="Times New Roman"/>
          <w:sz w:val="22"/>
        </w:rPr>
        <w:br/>
        <w:t xml:space="preserve">w miejscowości Pniewy, niezbędnej do ustanowienia strefy ochronnej oraz sporządzenie wniosku do Wojewody Mazowieckiego </w:t>
      </w:r>
      <w:proofErr w:type="spellStart"/>
      <w:r w:rsidRPr="00611FCB">
        <w:rPr>
          <w:rFonts w:eastAsia="Calibri" w:cs="Times New Roman"/>
          <w:sz w:val="22"/>
        </w:rPr>
        <w:t>ws</w:t>
      </w:r>
      <w:proofErr w:type="spellEnd"/>
      <w:r w:rsidRPr="00611FCB">
        <w:rPr>
          <w:rFonts w:eastAsia="Calibri" w:cs="Times New Roman"/>
          <w:sz w:val="22"/>
        </w:rPr>
        <w:t>. ustanowienia strefy ochronnej obejmującej teren ochrony bezpośredniej i pośredniej.</w:t>
      </w:r>
    </w:p>
    <w:p w14:paraId="4182C363" w14:textId="77777777" w:rsidR="00144435" w:rsidRPr="00611FCB" w:rsidRDefault="00144435" w:rsidP="00144435">
      <w:pPr>
        <w:pStyle w:val="Akapitzlist"/>
        <w:widowControl w:val="0"/>
        <w:numPr>
          <w:ilvl w:val="1"/>
          <w:numId w:val="17"/>
        </w:numPr>
        <w:suppressAutoHyphens/>
        <w:autoSpaceDE w:val="0"/>
        <w:autoSpaceDN w:val="0"/>
        <w:adjustRightInd w:val="0"/>
        <w:spacing w:line="276" w:lineRule="auto"/>
        <w:ind w:left="851" w:hanging="491"/>
        <w:rPr>
          <w:sz w:val="22"/>
        </w:rPr>
      </w:pPr>
      <w:r w:rsidRPr="00611FCB">
        <w:rPr>
          <w:rFonts w:eastAsia="Calibri" w:cs="Times New Roman"/>
          <w:sz w:val="22"/>
        </w:rPr>
        <w:t xml:space="preserve">Opracowanie analizy ryzyka dla ujęcia wody zlokalizowanego na działce nr ew. 214/1 </w:t>
      </w:r>
      <w:r w:rsidR="00590C78" w:rsidRPr="00611FCB">
        <w:rPr>
          <w:rFonts w:eastAsia="Calibri" w:cs="Times New Roman"/>
          <w:sz w:val="22"/>
        </w:rPr>
        <w:br/>
      </w:r>
      <w:r w:rsidRPr="00611FCB">
        <w:rPr>
          <w:rFonts w:eastAsia="Calibri" w:cs="Times New Roman"/>
          <w:sz w:val="22"/>
        </w:rPr>
        <w:t xml:space="preserve">w miejscowości Michrów, niezbędnej do ustanowienia strefy ochronnej oraz sporządzenie wniosku do Wojewody Mazowieckiego </w:t>
      </w:r>
      <w:proofErr w:type="spellStart"/>
      <w:r w:rsidRPr="00611FCB">
        <w:rPr>
          <w:rFonts w:eastAsia="Calibri" w:cs="Times New Roman"/>
          <w:sz w:val="22"/>
        </w:rPr>
        <w:t>ws</w:t>
      </w:r>
      <w:proofErr w:type="spellEnd"/>
      <w:r w:rsidRPr="00611FCB">
        <w:rPr>
          <w:rFonts w:eastAsia="Calibri" w:cs="Times New Roman"/>
          <w:sz w:val="22"/>
        </w:rPr>
        <w:t>. ustanowienia strefy ochronnej obejmującej teren ochrony bezpośredniej i pośredniej.</w:t>
      </w:r>
    </w:p>
    <w:p w14:paraId="508E85FB" w14:textId="77777777" w:rsidR="000703EB" w:rsidRPr="00611FCB" w:rsidRDefault="000703EB" w:rsidP="00144435">
      <w:pPr>
        <w:pStyle w:val="Akapitzlist"/>
        <w:numPr>
          <w:ilvl w:val="0"/>
          <w:numId w:val="17"/>
        </w:numPr>
        <w:tabs>
          <w:tab w:val="left" w:pos="284"/>
          <w:tab w:val="left" w:pos="1080"/>
          <w:tab w:val="left" w:pos="1800"/>
        </w:tabs>
        <w:ind w:hanging="720"/>
        <w:rPr>
          <w:rFonts w:eastAsia="Times New Roman" w:cs="Times New Roman"/>
          <w:sz w:val="22"/>
        </w:rPr>
      </w:pPr>
      <w:r w:rsidRPr="00611FCB">
        <w:rPr>
          <w:rFonts w:eastAsia="Times New Roman" w:cs="Times New Roman"/>
          <w:sz w:val="22"/>
        </w:rPr>
        <w:t xml:space="preserve">Dokumentacja zostanie sporządzona dla każdego z </w:t>
      </w:r>
      <w:r w:rsidR="00144435" w:rsidRPr="00611FCB">
        <w:rPr>
          <w:rFonts w:eastAsia="Times New Roman" w:cs="Times New Roman"/>
          <w:sz w:val="22"/>
        </w:rPr>
        <w:t xml:space="preserve">czterech </w:t>
      </w:r>
      <w:r w:rsidRPr="00611FCB">
        <w:rPr>
          <w:rFonts w:eastAsia="Times New Roman" w:cs="Times New Roman"/>
          <w:sz w:val="22"/>
        </w:rPr>
        <w:t>ujęć osobno.</w:t>
      </w:r>
    </w:p>
    <w:p w14:paraId="06B6BFEF" w14:textId="77777777" w:rsidR="000703EB" w:rsidRPr="00611FCB" w:rsidRDefault="000703EB" w:rsidP="00C26821">
      <w:pPr>
        <w:tabs>
          <w:tab w:val="left" w:pos="720"/>
          <w:tab w:val="left" w:pos="1080"/>
          <w:tab w:val="left" w:pos="1800"/>
        </w:tabs>
        <w:spacing w:after="0"/>
        <w:ind w:left="284"/>
        <w:jc w:val="both"/>
        <w:rPr>
          <w:rFonts w:ascii="Times New Roman" w:eastAsia="Times New Roman" w:hAnsi="Times New Roman" w:cs="Times New Roman"/>
        </w:rPr>
      </w:pPr>
    </w:p>
    <w:p w14:paraId="2BEDEDD2" w14:textId="77777777" w:rsidR="00590C78" w:rsidRPr="00611FCB" w:rsidRDefault="00590C78" w:rsidP="00C26821">
      <w:pPr>
        <w:tabs>
          <w:tab w:val="left" w:pos="720"/>
          <w:tab w:val="left" w:pos="1080"/>
          <w:tab w:val="left" w:pos="1800"/>
        </w:tabs>
        <w:spacing w:after="0"/>
        <w:ind w:left="284"/>
        <w:jc w:val="both"/>
        <w:rPr>
          <w:rFonts w:ascii="Times New Roman" w:eastAsia="Times New Roman" w:hAnsi="Times New Roman" w:cs="Times New Roman"/>
        </w:rPr>
      </w:pPr>
    </w:p>
    <w:p w14:paraId="04C3FDD3" w14:textId="77777777" w:rsidR="00B238A9" w:rsidRPr="00611FCB" w:rsidRDefault="00B238A9" w:rsidP="00C26821">
      <w:pPr>
        <w:spacing w:after="0"/>
        <w:ind w:left="283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11FC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§ </w:t>
      </w:r>
      <w:r w:rsidR="00CE7678" w:rsidRPr="00611FCB">
        <w:rPr>
          <w:rFonts w:ascii="Times New Roman" w:eastAsia="Times New Roman" w:hAnsi="Times New Roman" w:cs="Times New Roman"/>
          <w:b/>
          <w:bCs/>
          <w:lang w:eastAsia="pl-PL"/>
        </w:rPr>
        <w:t>2</w:t>
      </w:r>
    </w:p>
    <w:p w14:paraId="6DED29BE" w14:textId="77777777" w:rsidR="00B238A9" w:rsidRPr="00611FCB" w:rsidRDefault="00CE7678" w:rsidP="00C26821">
      <w:pPr>
        <w:tabs>
          <w:tab w:val="num" w:pos="284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611FCB">
        <w:rPr>
          <w:rFonts w:ascii="Times New Roman" w:eastAsia="Times New Roman" w:hAnsi="Times New Roman" w:cs="Times New Roman"/>
          <w:b/>
        </w:rPr>
        <w:t xml:space="preserve">Obowiązki </w:t>
      </w:r>
      <w:r w:rsidR="0037458E" w:rsidRPr="00611FCB">
        <w:rPr>
          <w:rFonts w:ascii="Times New Roman" w:eastAsia="Times New Roman" w:hAnsi="Times New Roman" w:cs="Times New Roman"/>
          <w:b/>
        </w:rPr>
        <w:t>Wykonawcy</w:t>
      </w:r>
    </w:p>
    <w:p w14:paraId="3E6750AA" w14:textId="77777777" w:rsidR="00B238A9" w:rsidRPr="00611FCB" w:rsidRDefault="00B238A9" w:rsidP="00C26821">
      <w:p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14:paraId="1C8E604D" w14:textId="77777777" w:rsidR="00B238A9" w:rsidRPr="00611FCB" w:rsidRDefault="00CE7678" w:rsidP="00C26821">
      <w:p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611FCB">
        <w:rPr>
          <w:rFonts w:ascii="Times New Roman" w:eastAsia="Times New Roman" w:hAnsi="Times New Roman" w:cs="Times New Roman"/>
          <w:snapToGrid w:val="0"/>
          <w:lang w:eastAsia="pl-PL"/>
        </w:rPr>
        <w:t xml:space="preserve">Do obowiązków </w:t>
      </w:r>
      <w:r w:rsidRPr="00611FCB">
        <w:rPr>
          <w:rFonts w:ascii="Times New Roman" w:eastAsia="Times New Roman" w:hAnsi="Times New Roman" w:cs="Times New Roman"/>
          <w:b/>
          <w:snapToGrid w:val="0"/>
          <w:lang w:eastAsia="pl-PL"/>
        </w:rPr>
        <w:t>Wykonawcy</w:t>
      </w:r>
      <w:r w:rsidRPr="00611FCB">
        <w:rPr>
          <w:rFonts w:ascii="Times New Roman" w:eastAsia="Times New Roman" w:hAnsi="Times New Roman" w:cs="Times New Roman"/>
          <w:snapToGrid w:val="0"/>
          <w:lang w:eastAsia="pl-PL"/>
        </w:rPr>
        <w:t xml:space="preserve"> należy:</w:t>
      </w:r>
    </w:p>
    <w:p w14:paraId="1D113BF2" w14:textId="03CBEC44" w:rsidR="009C6D0D" w:rsidRPr="00611FCB" w:rsidRDefault="009C6D0D" w:rsidP="00C26821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611FC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Sporządzenie dokumentacji </w:t>
      </w:r>
      <w:r w:rsidR="008E33AC" w:rsidRPr="00611FCB">
        <w:rPr>
          <w:rFonts w:ascii="Times New Roman" w:eastAsia="Times New Roman" w:hAnsi="Times New Roman" w:cs="Times New Roman"/>
          <w:bCs/>
          <w:color w:val="000000"/>
          <w:lang w:eastAsia="pl-PL"/>
        </w:rPr>
        <w:t>(</w:t>
      </w:r>
      <w:r w:rsidRPr="00611FCB">
        <w:rPr>
          <w:rFonts w:ascii="Times New Roman" w:eastAsia="Times New Roman" w:hAnsi="Times New Roman" w:cs="Times New Roman"/>
          <w:bCs/>
          <w:color w:val="000000"/>
          <w:lang w:eastAsia="pl-PL"/>
        </w:rPr>
        <w:t>wraz z wnioskami</w:t>
      </w:r>
      <w:r w:rsidR="008E33AC" w:rsidRPr="00611FCB">
        <w:rPr>
          <w:rFonts w:ascii="Times New Roman" w:eastAsia="Times New Roman" w:hAnsi="Times New Roman" w:cs="Times New Roman"/>
          <w:bCs/>
          <w:color w:val="000000"/>
          <w:lang w:eastAsia="pl-PL"/>
        </w:rPr>
        <w:t>)</w:t>
      </w:r>
      <w:r w:rsidRPr="00611FC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, o której mowa w </w:t>
      </w:r>
      <w:r w:rsidRPr="00611FCB">
        <w:rPr>
          <w:rFonts w:ascii="Times New Roman" w:eastAsia="Times New Roman" w:hAnsi="Times New Roman" w:cs="Times New Roman"/>
        </w:rPr>
        <w:t>§ 1 zgodnie z obowiązującymi przepisami a w szczególności:</w:t>
      </w:r>
    </w:p>
    <w:p w14:paraId="393581D0" w14:textId="77777777" w:rsidR="009C6D0D" w:rsidRPr="00611FCB" w:rsidRDefault="009C6D0D" w:rsidP="00C26821">
      <w:pPr>
        <w:pStyle w:val="Akapitzlist"/>
        <w:numPr>
          <w:ilvl w:val="1"/>
          <w:numId w:val="12"/>
        </w:numPr>
        <w:spacing w:line="276" w:lineRule="auto"/>
        <w:ind w:hanging="491"/>
        <w:rPr>
          <w:rFonts w:eastAsia="Times New Roman" w:cs="Times New Roman"/>
          <w:sz w:val="22"/>
        </w:rPr>
      </w:pPr>
      <w:r w:rsidRPr="00611FCB">
        <w:rPr>
          <w:rFonts w:eastAsia="Times New Roman" w:cs="Times New Roman"/>
          <w:sz w:val="22"/>
        </w:rPr>
        <w:t>Ustawą z dnia 20 lipca 2017 r. Prawo wodne (</w:t>
      </w:r>
      <w:r w:rsidR="00144435" w:rsidRPr="00611FCB">
        <w:rPr>
          <w:rFonts w:eastAsia="Times New Roman" w:cs="Times New Roman"/>
          <w:sz w:val="22"/>
        </w:rPr>
        <w:t xml:space="preserve">t. j. </w:t>
      </w:r>
      <w:r w:rsidRPr="00611FCB">
        <w:rPr>
          <w:rFonts w:eastAsia="Times New Roman" w:cs="Times New Roman"/>
          <w:sz w:val="22"/>
        </w:rPr>
        <w:t>Dz. U. z 202</w:t>
      </w:r>
      <w:r w:rsidR="00BA03D3" w:rsidRPr="00611FCB">
        <w:rPr>
          <w:rFonts w:eastAsia="Times New Roman" w:cs="Times New Roman"/>
          <w:sz w:val="22"/>
        </w:rPr>
        <w:t>1</w:t>
      </w:r>
      <w:r w:rsidRPr="00611FCB">
        <w:rPr>
          <w:rFonts w:eastAsia="Times New Roman" w:cs="Times New Roman"/>
          <w:sz w:val="22"/>
        </w:rPr>
        <w:t xml:space="preserve"> r., poz.</w:t>
      </w:r>
      <w:r w:rsidR="00BA03D3" w:rsidRPr="00611FCB">
        <w:rPr>
          <w:rFonts w:eastAsia="Times New Roman" w:cs="Times New Roman"/>
          <w:sz w:val="22"/>
        </w:rPr>
        <w:t xml:space="preserve"> </w:t>
      </w:r>
      <w:r w:rsidR="00144435" w:rsidRPr="00611FCB">
        <w:rPr>
          <w:rFonts w:eastAsia="Times New Roman" w:cs="Times New Roman"/>
          <w:sz w:val="22"/>
        </w:rPr>
        <w:t>2233</w:t>
      </w:r>
      <w:r w:rsidR="00BA03D3" w:rsidRPr="00611FCB">
        <w:rPr>
          <w:rFonts w:eastAsia="Times New Roman" w:cs="Times New Roman"/>
          <w:sz w:val="22"/>
        </w:rPr>
        <w:t xml:space="preserve"> </w:t>
      </w:r>
      <w:r w:rsidRPr="00611FCB">
        <w:rPr>
          <w:rFonts w:eastAsia="Times New Roman" w:cs="Times New Roman"/>
          <w:sz w:val="22"/>
        </w:rPr>
        <w:t>ze zm.);</w:t>
      </w:r>
    </w:p>
    <w:p w14:paraId="54C1ECAA" w14:textId="77777777" w:rsidR="009C6D0D" w:rsidRPr="00611FCB" w:rsidRDefault="009C6D0D" w:rsidP="00C26821">
      <w:pPr>
        <w:pStyle w:val="Akapitzlist"/>
        <w:numPr>
          <w:ilvl w:val="1"/>
          <w:numId w:val="12"/>
        </w:numPr>
        <w:spacing w:line="276" w:lineRule="auto"/>
        <w:ind w:hanging="491"/>
        <w:rPr>
          <w:rFonts w:eastAsia="Times New Roman" w:cs="Times New Roman"/>
          <w:sz w:val="22"/>
        </w:rPr>
      </w:pPr>
      <w:r w:rsidRPr="00611FCB">
        <w:rPr>
          <w:rFonts w:eastAsia="Times New Roman" w:cs="Times New Roman"/>
          <w:sz w:val="22"/>
        </w:rPr>
        <w:t xml:space="preserve">Ustawą </w:t>
      </w:r>
      <w:r w:rsidR="005655D5" w:rsidRPr="00611FCB">
        <w:rPr>
          <w:rFonts w:eastAsia="Times New Roman" w:cs="Times New Roman"/>
          <w:sz w:val="22"/>
        </w:rPr>
        <w:t xml:space="preserve">z dnia 7 czerwca 2001 r. </w:t>
      </w:r>
      <w:r w:rsidRPr="00611FCB">
        <w:rPr>
          <w:rFonts w:eastAsia="Times New Roman" w:cs="Times New Roman"/>
          <w:sz w:val="22"/>
        </w:rPr>
        <w:t>o zbiorowym zaopatrzeniu w wodę i zbiorowym odprowadzaniu ścieków (t. j. Dz. U. z 20</w:t>
      </w:r>
      <w:r w:rsidR="005655D5" w:rsidRPr="00611FCB">
        <w:rPr>
          <w:rFonts w:eastAsia="Times New Roman" w:cs="Times New Roman"/>
          <w:sz w:val="22"/>
        </w:rPr>
        <w:t>20</w:t>
      </w:r>
      <w:r w:rsidRPr="00611FCB">
        <w:rPr>
          <w:rFonts w:eastAsia="Times New Roman" w:cs="Times New Roman"/>
          <w:sz w:val="22"/>
        </w:rPr>
        <w:t xml:space="preserve"> r., poz</w:t>
      </w:r>
      <w:r w:rsidR="005655D5" w:rsidRPr="00611FCB">
        <w:rPr>
          <w:rFonts w:eastAsia="Times New Roman" w:cs="Times New Roman"/>
          <w:sz w:val="22"/>
        </w:rPr>
        <w:t>. 2028</w:t>
      </w:r>
      <w:r w:rsidR="00144435" w:rsidRPr="00611FCB">
        <w:rPr>
          <w:rFonts w:eastAsia="Times New Roman" w:cs="Times New Roman"/>
          <w:sz w:val="22"/>
        </w:rPr>
        <w:t xml:space="preserve"> ze zm.</w:t>
      </w:r>
      <w:r w:rsidRPr="00611FCB">
        <w:rPr>
          <w:rFonts w:eastAsia="Times New Roman" w:cs="Times New Roman"/>
          <w:sz w:val="22"/>
        </w:rPr>
        <w:t>);</w:t>
      </w:r>
    </w:p>
    <w:p w14:paraId="2EA12960" w14:textId="77777777" w:rsidR="009C6D0D" w:rsidRPr="00611FCB" w:rsidRDefault="009C6D0D" w:rsidP="00C26821">
      <w:pPr>
        <w:pStyle w:val="Akapitzlist"/>
        <w:numPr>
          <w:ilvl w:val="1"/>
          <w:numId w:val="12"/>
        </w:numPr>
        <w:spacing w:line="276" w:lineRule="auto"/>
        <w:ind w:hanging="491"/>
        <w:rPr>
          <w:rFonts w:eastAsia="Times New Roman" w:cs="Times New Roman"/>
          <w:sz w:val="22"/>
        </w:rPr>
      </w:pPr>
      <w:r w:rsidRPr="00611FCB">
        <w:rPr>
          <w:rFonts w:eastAsia="Times New Roman" w:cs="Times New Roman"/>
          <w:sz w:val="22"/>
        </w:rPr>
        <w:t>Ustawą z dnia 27 kwietnia 2001 r. Prawo Ochrony Środowiska (t. j. Dz. U. z 20</w:t>
      </w:r>
      <w:r w:rsidR="005655D5" w:rsidRPr="00611FCB">
        <w:rPr>
          <w:rFonts w:eastAsia="Times New Roman" w:cs="Times New Roman"/>
          <w:sz w:val="22"/>
        </w:rPr>
        <w:t>2</w:t>
      </w:r>
      <w:r w:rsidR="00144435" w:rsidRPr="00611FCB">
        <w:rPr>
          <w:rFonts w:eastAsia="Times New Roman" w:cs="Times New Roman"/>
          <w:sz w:val="22"/>
        </w:rPr>
        <w:t>1</w:t>
      </w:r>
      <w:r w:rsidRPr="00611FCB">
        <w:rPr>
          <w:rFonts w:eastAsia="Times New Roman" w:cs="Times New Roman"/>
          <w:sz w:val="22"/>
        </w:rPr>
        <w:t xml:space="preserve"> r., poz</w:t>
      </w:r>
      <w:r w:rsidR="005655D5" w:rsidRPr="00611FCB">
        <w:rPr>
          <w:rFonts w:eastAsia="Times New Roman" w:cs="Times New Roman"/>
          <w:sz w:val="22"/>
        </w:rPr>
        <w:t>. 1</w:t>
      </w:r>
      <w:r w:rsidR="00144435" w:rsidRPr="00611FCB">
        <w:rPr>
          <w:rFonts w:eastAsia="Times New Roman" w:cs="Times New Roman"/>
          <w:sz w:val="22"/>
        </w:rPr>
        <w:t>973</w:t>
      </w:r>
      <w:r w:rsidR="005655D5" w:rsidRPr="00611FCB">
        <w:rPr>
          <w:rFonts w:eastAsia="Times New Roman" w:cs="Times New Roman"/>
          <w:sz w:val="22"/>
        </w:rPr>
        <w:t xml:space="preserve"> </w:t>
      </w:r>
      <w:r w:rsidRPr="00611FCB">
        <w:rPr>
          <w:rFonts w:eastAsia="Times New Roman" w:cs="Times New Roman"/>
          <w:sz w:val="22"/>
        </w:rPr>
        <w:t>ze zm.)</w:t>
      </w:r>
    </w:p>
    <w:p w14:paraId="77BD05C3" w14:textId="77777777" w:rsidR="009C6D0D" w:rsidRPr="00611FCB" w:rsidRDefault="009C6D0D" w:rsidP="00C26821">
      <w:pPr>
        <w:pStyle w:val="Akapitzlist"/>
        <w:numPr>
          <w:ilvl w:val="1"/>
          <w:numId w:val="12"/>
        </w:numPr>
        <w:spacing w:line="276" w:lineRule="auto"/>
        <w:ind w:hanging="491"/>
        <w:rPr>
          <w:rFonts w:eastAsia="Times New Roman" w:cs="Times New Roman"/>
          <w:sz w:val="22"/>
        </w:rPr>
      </w:pPr>
      <w:r w:rsidRPr="00611FCB">
        <w:rPr>
          <w:rFonts w:eastAsia="Times New Roman" w:cs="Times New Roman"/>
          <w:sz w:val="22"/>
        </w:rPr>
        <w:t>Innymi nie wymienionymi wyżej aktami prawnymi i przepisami konie</w:t>
      </w:r>
      <w:r w:rsidR="0037458E" w:rsidRPr="00611FCB">
        <w:rPr>
          <w:rFonts w:eastAsia="Times New Roman" w:cs="Times New Roman"/>
          <w:sz w:val="22"/>
        </w:rPr>
        <w:t>cznymi do zrealizowania zadania.</w:t>
      </w:r>
    </w:p>
    <w:p w14:paraId="29930B64" w14:textId="77777777" w:rsidR="009C6D0D" w:rsidRPr="00611FCB" w:rsidRDefault="009C6D0D" w:rsidP="00C26821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611FCB">
        <w:rPr>
          <w:rFonts w:ascii="Times New Roman" w:eastAsia="Times New Roman" w:hAnsi="Times New Roman" w:cs="Times New Roman"/>
        </w:rPr>
        <w:t xml:space="preserve">Udzielenie wszelkich wyjaśnień oraz sporządzenie ewentualnych dokumentów </w:t>
      </w:r>
      <w:r w:rsidR="0037458E" w:rsidRPr="00611FCB">
        <w:rPr>
          <w:rFonts w:ascii="Times New Roman" w:eastAsia="Times New Roman" w:hAnsi="Times New Roman" w:cs="Times New Roman"/>
        </w:rPr>
        <w:t>uzupełniających</w:t>
      </w:r>
      <w:r w:rsidRPr="00611FCB">
        <w:rPr>
          <w:rFonts w:ascii="Times New Roman" w:eastAsia="Times New Roman" w:hAnsi="Times New Roman" w:cs="Times New Roman"/>
        </w:rPr>
        <w:t xml:space="preserve"> </w:t>
      </w:r>
      <w:r w:rsidR="00144435" w:rsidRPr="00611FCB">
        <w:rPr>
          <w:rFonts w:ascii="Times New Roman" w:eastAsia="Times New Roman" w:hAnsi="Times New Roman" w:cs="Times New Roman"/>
        </w:rPr>
        <w:br/>
      </w:r>
      <w:r w:rsidRPr="00611FCB">
        <w:rPr>
          <w:rFonts w:ascii="Times New Roman" w:eastAsia="Times New Roman" w:hAnsi="Times New Roman" w:cs="Times New Roman"/>
        </w:rPr>
        <w:t>w przypadku pojawienia się takich wymagań ze strony instytucji roz</w:t>
      </w:r>
      <w:r w:rsidR="0037458E" w:rsidRPr="00611FCB">
        <w:rPr>
          <w:rFonts w:ascii="Times New Roman" w:eastAsia="Times New Roman" w:hAnsi="Times New Roman" w:cs="Times New Roman"/>
        </w:rPr>
        <w:t>patrującej złożona dokumentację.</w:t>
      </w:r>
    </w:p>
    <w:p w14:paraId="0928D76B" w14:textId="77777777" w:rsidR="009C6D0D" w:rsidRPr="00611FCB" w:rsidRDefault="009C6D0D" w:rsidP="00C26821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611FCB">
        <w:rPr>
          <w:rFonts w:ascii="Times New Roman" w:eastAsia="Times New Roman" w:hAnsi="Times New Roman" w:cs="Times New Roman"/>
        </w:rPr>
        <w:t>Wykonanie przedmiotu umowy przez osoby posiadające stosowne, wymag</w:t>
      </w:r>
      <w:r w:rsidR="0037458E" w:rsidRPr="00611FCB">
        <w:rPr>
          <w:rFonts w:ascii="Times New Roman" w:eastAsia="Times New Roman" w:hAnsi="Times New Roman" w:cs="Times New Roman"/>
        </w:rPr>
        <w:t>ane prawem uprawnienia zawodowe.</w:t>
      </w:r>
    </w:p>
    <w:p w14:paraId="7EDCE069" w14:textId="77777777" w:rsidR="009C6D0D" w:rsidRPr="00611FCB" w:rsidRDefault="009C6D0D" w:rsidP="00C26821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611FCB">
        <w:rPr>
          <w:rFonts w:ascii="Times New Roman" w:eastAsia="Times New Roman" w:hAnsi="Times New Roman" w:cs="Times New Roman"/>
        </w:rPr>
        <w:t xml:space="preserve">Usunięcie na własny koszt błędów w dokumentacji nieujawnionych w czasie odbioru, </w:t>
      </w:r>
      <w:r w:rsidR="00144435" w:rsidRPr="00611FCB">
        <w:rPr>
          <w:rFonts w:ascii="Times New Roman" w:eastAsia="Times New Roman" w:hAnsi="Times New Roman" w:cs="Times New Roman"/>
        </w:rPr>
        <w:br/>
      </w:r>
      <w:r w:rsidRPr="00611FCB">
        <w:rPr>
          <w:rFonts w:ascii="Times New Roman" w:eastAsia="Times New Roman" w:hAnsi="Times New Roman" w:cs="Times New Roman"/>
        </w:rPr>
        <w:t>w najkrótszym możliwym terminie, niezwłocznie po ich wykryciu, tak aby nie dochodziło do nieuzasadnionego przerywa</w:t>
      </w:r>
      <w:r w:rsidR="0037458E" w:rsidRPr="00611FCB">
        <w:rPr>
          <w:rFonts w:ascii="Times New Roman" w:eastAsia="Times New Roman" w:hAnsi="Times New Roman" w:cs="Times New Roman"/>
        </w:rPr>
        <w:t>nia lub przedłużania postępowań.</w:t>
      </w:r>
    </w:p>
    <w:p w14:paraId="7A9A135A" w14:textId="77777777" w:rsidR="0037458E" w:rsidRPr="00611FCB" w:rsidRDefault="009C6D0D" w:rsidP="00C26821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611FCB">
        <w:rPr>
          <w:rFonts w:ascii="Times New Roman" w:eastAsia="Times New Roman" w:hAnsi="Times New Roman" w:cs="Times New Roman"/>
        </w:rPr>
        <w:t>Przekazania przedmiotu umowy do odbioru na zasadach określonych niniejszą umową</w:t>
      </w:r>
      <w:r w:rsidR="0037458E" w:rsidRPr="00611FCB">
        <w:rPr>
          <w:rFonts w:ascii="Times New Roman" w:eastAsia="Times New Roman" w:hAnsi="Times New Roman" w:cs="Times New Roman"/>
        </w:rPr>
        <w:t>.</w:t>
      </w:r>
    </w:p>
    <w:p w14:paraId="03E5639A" w14:textId="380A7E1D" w:rsidR="0037458E" w:rsidRPr="00611FCB" w:rsidRDefault="008E33AC" w:rsidP="00C26821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611FC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Utrzymania </w:t>
      </w:r>
      <w:r w:rsidR="0037458E" w:rsidRPr="00611FCB">
        <w:rPr>
          <w:rFonts w:ascii="Times New Roman" w:eastAsia="Times New Roman" w:hAnsi="Times New Roman" w:cs="Times New Roman"/>
          <w:snapToGrid w:val="0"/>
          <w:lang w:eastAsia="pl-PL"/>
        </w:rPr>
        <w:t xml:space="preserve">w tajemnicy wszystkich otrzymanych informacji od </w:t>
      </w:r>
      <w:r w:rsidR="0037458E" w:rsidRPr="00611FCB">
        <w:rPr>
          <w:rFonts w:ascii="Times New Roman" w:eastAsia="Times New Roman" w:hAnsi="Times New Roman" w:cs="Times New Roman"/>
          <w:b/>
          <w:snapToGrid w:val="0"/>
          <w:lang w:eastAsia="pl-PL"/>
        </w:rPr>
        <w:t>Zamawiającego.</w:t>
      </w:r>
    </w:p>
    <w:p w14:paraId="122AC0D2" w14:textId="77777777" w:rsidR="0037458E" w:rsidRPr="00611FCB" w:rsidRDefault="0037458E" w:rsidP="00C26821">
      <w:pPr>
        <w:spacing w:after="0"/>
        <w:ind w:left="284"/>
        <w:jc w:val="both"/>
        <w:rPr>
          <w:rFonts w:ascii="Times New Roman" w:eastAsia="Times New Roman" w:hAnsi="Times New Roman" w:cs="Times New Roman"/>
        </w:rPr>
      </w:pPr>
    </w:p>
    <w:p w14:paraId="0D3402C5" w14:textId="77777777" w:rsidR="0037458E" w:rsidRPr="00611FCB" w:rsidRDefault="0037458E" w:rsidP="00C26821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11FCB"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14:paraId="1F5B082D" w14:textId="77777777" w:rsidR="0037458E" w:rsidRPr="00611FCB" w:rsidRDefault="0037458E" w:rsidP="00C2682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11FCB">
        <w:rPr>
          <w:rFonts w:ascii="Times New Roman" w:eastAsia="Times New Roman" w:hAnsi="Times New Roman" w:cs="Times New Roman"/>
          <w:b/>
          <w:lang w:eastAsia="pl-PL"/>
        </w:rPr>
        <w:t>Obowiązki Zamawiającego</w:t>
      </w:r>
    </w:p>
    <w:p w14:paraId="02555A34" w14:textId="77777777" w:rsidR="0037458E" w:rsidRPr="00611FCB" w:rsidRDefault="0037458E" w:rsidP="00C26821">
      <w:pPr>
        <w:spacing w:after="0"/>
        <w:ind w:left="284"/>
        <w:jc w:val="both"/>
        <w:rPr>
          <w:rFonts w:ascii="Times New Roman" w:eastAsia="Times New Roman" w:hAnsi="Times New Roman" w:cs="Times New Roman"/>
        </w:rPr>
      </w:pPr>
    </w:p>
    <w:p w14:paraId="1F7224AE" w14:textId="77777777" w:rsidR="0037458E" w:rsidRPr="00611FCB" w:rsidRDefault="0037458E" w:rsidP="00C26821">
      <w:pPr>
        <w:spacing w:after="0"/>
        <w:jc w:val="both"/>
        <w:rPr>
          <w:rFonts w:ascii="Times New Roman" w:eastAsia="Times New Roman" w:hAnsi="Times New Roman" w:cs="Times New Roman"/>
        </w:rPr>
      </w:pPr>
      <w:r w:rsidRPr="00611FCB">
        <w:rPr>
          <w:rFonts w:ascii="Times New Roman" w:eastAsia="Times New Roman" w:hAnsi="Times New Roman" w:cs="Times New Roman"/>
        </w:rPr>
        <w:t xml:space="preserve">Do obowiązków </w:t>
      </w:r>
      <w:r w:rsidRPr="00611FCB">
        <w:rPr>
          <w:rFonts w:ascii="Times New Roman" w:eastAsia="Times New Roman" w:hAnsi="Times New Roman" w:cs="Times New Roman"/>
          <w:b/>
        </w:rPr>
        <w:t>Zamawiającego</w:t>
      </w:r>
      <w:r w:rsidRPr="00611FCB">
        <w:rPr>
          <w:rFonts w:ascii="Times New Roman" w:eastAsia="Times New Roman" w:hAnsi="Times New Roman" w:cs="Times New Roman"/>
        </w:rPr>
        <w:t xml:space="preserve"> należy:</w:t>
      </w:r>
    </w:p>
    <w:p w14:paraId="78F5EBFF" w14:textId="77777777" w:rsidR="00B238A9" w:rsidRPr="00611FCB" w:rsidRDefault="0037458E" w:rsidP="00C26821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eastAsia="Times New Roman" w:cs="Times New Roman"/>
          <w:sz w:val="22"/>
        </w:rPr>
      </w:pPr>
      <w:r w:rsidRPr="00611FCB">
        <w:rPr>
          <w:rFonts w:eastAsia="Times New Roman" w:cs="Times New Roman"/>
          <w:bCs/>
          <w:color w:val="000000"/>
          <w:sz w:val="22"/>
          <w:lang w:eastAsia="pl-PL"/>
        </w:rPr>
        <w:t xml:space="preserve">Udostępnienie </w:t>
      </w:r>
      <w:r w:rsidRPr="00611FCB">
        <w:rPr>
          <w:rFonts w:eastAsia="Times New Roman" w:cs="Times New Roman"/>
          <w:b/>
          <w:bCs/>
          <w:color w:val="000000"/>
          <w:sz w:val="22"/>
          <w:lang w:eastAsia="pl-PL"/>
        </w:rPr>
        <w:t>Wykonawcy</w:t>
      </w:r>
      <w:r w:rsidR="00590C78" w:rsidRPr="00611FCB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</w:t>
      </w:r>
      <w:r w:rsidR="00590C78" w:rsidRPr="00611FCB">
        <w:rPr>
          <w:rFonts w:eastAsia="Times New Roman" w:cs="Times New Roman"/>
          <w:bCs/>
          <w:color w:val="000000"/>
          <w:sz w:val="22"/>
          <w:lang w:eastAsia="pl-PL"/>
        </w:rPr>
        <w:t>po podpisaniu umowy</w:t>
      </w:r>
      <w:r w:rsidRPr="00611FCB">
        <w:rPr>
          <w:rFonts w:eastAsia="Times New Roman" w:cs="Times New Roman"/>
          <w:bCs/>
          <w:color w:val="000000"/>
          <w:sz w:val="22"/>
          <w:lang w:eastAsia="pl-PL"/>
        </w:rPr>
        <w:t xml:space="preserve"> </w:t>
      </w:r>
      <w:r w:rsidR="00590C78" w:rsidRPr="00611FCB">
        <w:rPr>
          <w:rFonts w:eastAsia="Times New Roman" w:cs="Times New Roman"/>
          <w:bCs/>
          <w:color w:val="000000"/>
          <w:sz w:val="22"/>
          <w:lang w:eastAsia="pl-PL"/>
        </w:rPr>
        <w:t xml:space="preserve">i </w:t>
      </w:r>
      <w:r w:rsidRPr="00611FCB">
        <w:rPr>
          <w:rFonts w:eastAsia="Times New Roman" w:cs="Times New Roman"/>
          <w:bCs/>
          <w:color w:val="000000"/>
          <w:sz w:val="22"/>
          <w:lang w:eastAsia="pl-PL"/>
        </w:rPr>
        <w:t>w</w:t>
      </w:r>
      <w:r w:rsidR="00B238A9" w:rsidRPr="00611FCB">
        <w:rPr>
          <w:rFonts w:eastAsia="Times New Roman" w:cs="Times New Roman"/>
          <w:bCs/>
          <w:color w:val="000000"/>
          <w:sz w:val="22"/>
          <w:lang w:eastAsia="pl-PL"/>
        </w:rPr>
        <w:t xml:space="preserve"> terminie </w:t>
      </w:r>
      <w:r w:rsidR="00144435" w:rsidRPr="00611FCB">
        <w:rPr>
          <w:rFonts w:eastAsia="Times New Roman" w:cs="Times New Roman"/>
          <w:bCs/>
          <w:color w:val="000000"/>
          <w:sz w:val="22"/>
          <w:lang w:eastAsia="pl-PL"/>
        </w:rPr>
        <w:t xml:space="preserve">uzgodnionym z Wykonawcą </w:t>
      </w:r>
      <w:r w:rsidR="00B238A9" w:rsidRPr="00611FCB">
        <w:rPr>
          <w:rFonts w:eastAsia="Times New Roman" w:cs="Times New Roman"/>
          <w:bCs/>
          <w:color w:val="000000"/>
          <w:sz w:val="22"/>
          <w:lang w:eastAsia="pl-PL"/>
        </w:rPr>
        <w:t>dokumentów i informacji</w:t>
      </w:r>
      <w:r w:rsidRPr="00611FCB">
        <w:rPr>
          <w:rFonts w:eastAsia="Times New Roman" w:cs="Times New Roman"/>
          <w:bCs/>
          <w:color w:val="000000"/>
          <w:sz w:val="22"/>
          <w:lang w:eastAsia="pl-PL"/>
        </w:rPr>
        <w:t xml:space="preserve"> niezbędnych do sporządzenia przedmiotu </w:t>
      </w:r>
      <w:r w:rsidR="00144435" w:rsidRPr="00611FCB">
        <w:rPr>
          <w:rFonts w:eastAsia="Times New Roman" w:cs="Times New Roman"/>
          <w:bCs/>
          <w:color w:val="000000"/>
          <w:sz w:val="22"/>
          <w:lang w:eastAsia="pl-PL"/>
        </w:rPr>
        <w:t>zamówienia</w:t>
      </w:r>
      <w:r w:rsidRPr="00611FCB">
        <w:rPr>
          <w:rFonts w:eastAsia="Times New Roman" w:cs="Times New Roman"/>
          <w:bCs/>
          <w:color w:val="000000"/>
          <w:sz w:val="22"/>
          <w:lang w:eastAsia="pl-PL"/>
        </w:rPr>
        <w:t>.</w:t>
      </w:r>
    </w:p>
    <w:p w14:paraId="0D6B7CBE" w14:textId="77777777" w:rsidR="0037458E" w:rsidRPr="00611FCB" w:rsidRDefault="0037458E" w:rsidP="00C26821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611FCB">
        <w:rPr>
          <w:rFonts w:ascii="Times New Roman" w:eastAsia="Times New Roman" w:hAnsi="Times New Roman" w:cs="Times New Roman"/>
          <w:bCs/>
          <w:color w:val="000000"/>
          <w:lang w:eastAsia="pl-PL"/>
        </w:rPr>
        <w:t>Zapłata wynagrodzenia za wykonaną dokumentację na warunkach określonych w umowie.</w:t>
      </w:r>
    </w:p>
    <w:p w14:paraId="6F9D3619" w14:textId="77777777" w:rsidR="00B238A9" w:rsidRPr="00611FCB" w:rsidRDefault="00B238A9" w:rsidP="00C26821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7D315C4F" w14:textId="77777777" w:rsidR="00B238A9" w:rsidRPr="00611FCB" w:rsidRDefault="00B238A9" w:rsidP="00C26821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11FCB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37458E" w:rsidRPr="00611FCB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14:paraId="69AF2D05" w14:textId="77777777" w:rsidR="00B238A9" w:rsidRPr="00611FCB" w:rsidRDefault="00B238A9" w:rsidP="00611FCB">
      <w:pPr>
        <w:spacing w:after="0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  <w:r w:rsidRPr="00611FCB">
        <w:rPr>
          <w:rFonts w:ascii="Times New Roman" w:eastAsia="Times New Roman" w:hAnsi="Times New Roman" w:cs="Times New Roman"/>
          <w:b/>
          <w:iCs/>
          <w:lang w:eastAsia="pl-PL"/>
        </w:rPr>
        <w:t xml:space="preserve">Termin wykonania </w:t>
      </w:r>
      <w:r w:rsidRPr="00611FCB">
        <w:rPr>
          <w:rFonts w:ascii="Times New Roman" w:eastAsia="Times New Roman" w:hAnsi="Times New Roman" w:cs="Times New Roman"/>
          <w:b/>
        </w:rPr>
        <w:t>przedmiotu umowy</w:t>
      </w:r>
    </w:p>
    <w:p w14:paraId="005F0F6F" w14:textId="77777777" w:rsidR="00B238A9" w:rsidRPr="00611FCB" w:rsidRDefault="00B238A9" w:rsidP="00611FC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767DF0CB" w14:textId="2DC1FD4B" w:rsidR="00590C78" w:rsidRPr="00611FCB" w:rsidRDefault="0037458E" w:rsidP="00611FCB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eastAsia="Times New Roman" w:cs="Times New Roman"/>
          <w:bCs/>
          <w:color w:val="000000"/>
          <w:sz w:val="22"/>
          <w:lang w:eastAsia="pl-PL"/>
        </w:rPr>
      </w:pPr>
      <w:r w:rsidRPr="00611FCB">
        <w:rPr>
          <w:rFonts w:eastAsia="Times New Roman" w:cs="Times New Roman"/>
          <w:bCs/>
          <w:color w:val="000000"/>
          <w:sz w:val="22"/>
          <w:lang w:eastAsia="pl-PL"/>
        </w:rPr>
        <w:t xml:space="preserve">Wykonawca jest zobowiązany wykonać przedmiot umowy w </w:t>
      </w:r>
      <w:r w:rsidR="008E33AC" w:rsidRPr="00611FCB">
        <w:rPr>
          <w:rFonts w:eastAsia="Times New Roman" w:cs="Times New Roman"/>
          <w:bCs/>
          <w:color w:val="000000"/>
          <w:sz w:val="22"/>
          <w:lang w:eastAsia="pl-PL"/>
        </w:rPr>
        <w:t xml:space="preserve">ciągu </w:t>
      </w:r>
      <w:r w:rsidR="00611FCB" w:rsidRPr="00611FCB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40 </w:t>
      </w:r>
      <w:r w:rsidR="00590C78" w:rsidRPr="00611FCB">
        <w:rPr>
          <w:rFonts w:eastAsia="Times New Roman" w:cs="Times New Roman"/>
          <w:b/>
          <w:bCs/>
          <w:color w:val="000000"/>
          <w:sz w:val="22"/>
          <w:lang w:eastAsia="pl-PL"/>
        </w:rPr>
        <w:t>dni od dnia</w:t>
      </w:r>
      <w:r w:rsidR="008E33AC" w:rsidRPr="00611FCB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zawarcia umowy.</w:t>
      </w:r>
      <w:r w:rsidR="00611FCB" w:rsidRPr="00611FCB">
        <w:rPr>
          <w:rFonts w:eastAsia="Times New Roman" w:cs="Times New Roman"/>
          <w:bCs/>
          <w:color w:val="000000"/>
          <w:sz w:val="22"/>
          <w:lang w:eastAsia="pl-PL"/>
        </w:rPr>
        <w:t xml:space="preserve"> Zamawiający</w:t>
      </w:r>
      <w:r w:rsidR="00590C78" w:rsidRPr="00611FCB">
        <w:rPr>
          <w:rFonts w:eastAsia="Times New Roman" w:cs="Times New Roman"/>
          <w:bCs/>
          <w:color w:val="000000"/>
          <w:sz w:val="22"/>
          <w:lang w:eastAsia="pl-PL"/>
        </w:rPr>
        <w:t xml:space="preserve"> dostarcz</w:t>
      </w:r>
      <w:r w:rsidR="008E33AC" w:rsidRPr="00611FCB">
        <w:rPr>
          <w:rFonts w:eastAsia="Times New Roman" w:cs="Times New Roman"/>
          <w:bCs/>
          <w:color w:val="000000"/>
          <w:sz w:val="22"/>
          <w:lang w:eastAsia="pl-PL"/>
        </w:rPr>
        <w:t>y</w:t>
      </w:r>
      <w:r w:rsidR="00590C78" w:rsidRPr="00611FCB">
        <w:rPr>
          <w:rFonts w:eastAsia="Times New Roman" w:cs="Times New Roman"/>
          <w:bCs/>
          <w:color w:val="000000"/>
          <w:sz w:val="22"/>
          <w:lang w:eastAsia="pl-PL"/>
        </w:rPr>
        <w:t xml:space="preserve"> Wykonawcy dokument</w:t>
      </w:r>
      <w:r w:rsidR="008E33AC" w:rsidRPr="00611FCB">
        <w:rPr>
          <w:rFonts w:eastAsia="Times New Roman" w:cs="Times New Roman"/>
          <w:bCs/>
          <w:color w:val="000000"/>
          <w:sz w:val="22"/>
          <w:lang w:eastAsia="pl-PL"/>
        </w:rPr>
        <w:t>y</w:t>
      </w:r>
      <w:r w:rsidR="00590C78" w:rsidRPr="00611FCB">
        <w:rPr>
          <w:rFonts w:eastAsia="Times New Roman" w:cs="Times New Roman"/>
          <w:bCs/>
          <w:color w:val="000000"/>
          <w:sz w:val="22"/>
          <w:lang w:eastAsia="pl-PL"/>
        </w:rPr>
        <w:t xml:space="preserve"> niezbędn</w:t>
      </w:r>
      <w:r w:rsidR="008E33AC" w:rsidRPr="00611FCB">
        <w:rPr>
          <w:rFonts w:eastAsia="Times New Roman" w:cs="Times New Roman"/>
          <w:bCs/>
          <w:color w:val="000000"/>
          <w:sz w:val="22"/>
          <w:lang w:eastAsia="pl-PL"/>
        </w:rPr>
        <w:t>e</w:t>
      </w:r>
      <w:r w:rsidR="00290726">
        <w:rPr>
          <w:rFonts w:eastAsia="Times New Roman" w:cs="Times New Roman"/>
          <w:bCs/>
          <w:color w:val="000000"/>
          <w:sz w:val="22"/>
          <w:lang w:eastAsia="pl-PL"/>
        </w:rPr>
        <w:t xml:space="preserve"> do sporządzenia przedmiotu </w:t>
      </w:r>
      <w:bookmarkStart w:id="0" w:name="_GoBack"/>
      <w:bookmarkEnd w:id="0"/>
      <w:r w:rsidR="00590C78" w:rsidRPr="00611FCB">
        <w:rPr>
          <w:rFonts w:eastAsia="Times New Roman" w:cs="Times New Roman"/>
          <w:bCs/>
          <w:color w:val="000000"/>
          <w:sz w:val="22"/>
          <w:lang w:eastAsia="pl-PL"/>
        </w:rPr>
        <w:t>zamówienia</w:t>
      </w:r>
      <w:r w:rsidR="008E33AC" w:rsidRPr="00611FCB">
        <w:rPr>
          <w:rFonts w:eastAsia="Times New Roman" w:cs="Times New Roman"/>
          <w:bCs/>
          <w:color w:val="000000"/>
          <w:sz w:val="22"/>
          <w:lang w:eastAsia="pl-PL"/>
        </w:rPr>
        <w:t xml:space="preserve"> w terminie </w:t>
      </w:r>
      <w:r w:rsidR="00611FCB" w:rsidRPr="00611FCB">
        <w:rPr>
          <w:rFonts w:eastAsia="Times New Roman" w:cs="Times New Roman"/>
          <w:bCs/>
          <w:color w:val="000000"/>
          <w:sz w:val="22"/>
          <w:lang w:eastAsia="pl-PL"/>
        </w:rPr>
        <w:t xml:space="preserve">10 </w:t>
      </w:r>
      <w:r w:rsidR="008E33AC" w:rsidRPr="00611FCB">
        <w:rPr>
          <w:rFonts w:eastAsia="Times New Roman" w:cs="Times New Roman"/>
          <w:bCs/>
          <w:color w:val="000000"/>
          <w:sz w:val="22"/>
          <w:lang w:eastAsia="pl-PL"/>
        </w:rPr>
        <w:t>dni od daty zawarcia umowy</w:t>
      </w:r>
      <w:r w:rsidR="004120EF" w:rsidRPr="00611FCB">
        <w:rPr>
          <w:rFonts w:eastAsia="Times New Roman" w:cs="Times New Roman"/>
          <w:bCs/>
          <w:color w:val="000000"/>
          <w:sz w:val="22"/>
          <w:lang w:eastAsia="pl-PL"/>
        </w:rPr>
        <w:t>;</w:t>
      </w:r>
    </w:p>
    <w:p w14:paraId="7DE4F6B7" w14:textId="77777777" w:rsidR="00374F7C" w:rsidRPr="00611FCB" w:rsidRDefault="00374F7C" w:rsidP="00611FCB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eastAsia="Times New Roman" w:cs="Times New Roman"/>
          <w:bCs/>
          <w:color w:val="000000"/>
          <w:sz w:val="22"/>
          <w:lang w:eastAsia="pl-PL"/>
        </w:rPr>
      </w:pPr>
      <w:r w:rsidRPr="00611FCB">
        <w:rPr>
          <w:rFonts w:eastAsia="Times New Roman" w:cs="Times New Roman"/>
          <w:bCs/>
          <w:color w:val="000000"/>
          <w:sz w:val="22"/>
          <w:lang w:eastAsia="pl-PL"/>
        </w:rPr>
        <w:t xml:space="preserve">Odbiór opracowań wymienionych w §1 niniejszej umowy nastąpi na podstawie protokołu końcowego odbioru prac.  </w:t>
      </w:r>
    </w:p>
    <w:p w14:paraId="53D9C19E" w14:textId="77777777" w:rsidR="00B238A9" w:rsidRPr="00611FCB" w:rsidRDefault="00B238A9" w:rsidP="00611FCB">
      <w:pPr>
        <w:spacing w:after="0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7AC6963E" w14:textId="77777777" w:rsidR="00B238A9" w:rsidRPr="00611FCB" w:rsidRDefault="00FD4D5B" w:rsidP="00C26821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11FCB"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14:paraId="2F7ED444" w14:textId="77777777" w:rsidR="00B238A9" w:rsidRPr="00611FCB" w:rsidRDefault="00B238A9" w:rsidP="00C26821">
      <w:pPr>
        <w:spacing w:after="0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  <w:r w:rsidRPr="00611FCB">
        <w:rPr>
          <w:rFonts w:ascii="Times New Roman" w:eastAsia="Times New Roman" w:hAnsi="Times New Roman" w:cs="Times New Roman"/>
          <w:b/>
          <w:iCs/>
          <w:lang w:eastAsia="pl-PL"/>
        </w:rPr>
        <w:t>W</w:t>
      </w:r>
      <w:r w:rsidR="00FD4D5B" w:rsidRPr="00611FCB">
        <w:rPr>
          <w:rFonts w:ascii="Times New Roman" w:eastAsia="Times New Roman" w:hAnsi="Times New Roman" w:cs="Times New Roman"/>
          <w:b/>
          <w:iCs/>
          <w:lang w:eastAsia="pl-PL"/>
        </w:rPr>
        <w:t>ynagrodzenie Wykonawcy</w:t>
      </w:r>
    </w:p>
    <w:p w14:paraId="2FA20567" w14:textId="77777777" w:rsidR="00B238A9" w:rsidRPr="00611FCB" w:rsidRDefault="00B238A9" w:rsidP="00C26821">
      <w:pPr>
        <w:spacing w:after="0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75B60BF1" w14:textId="77777777" w:rsidR="00B238A9" w:rsidRPr="00611FCB" w:rsidRDefault="00FD4D5B" w:rsidP="00C26821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11FCB">
        <w:rPr>
          <w:rFonts w:ascii="Times New Roman" w:eastAsia="Times New Roman" w:hAnsi="Times New Roman" w:cs="Times New Roman"/>
          <w:lang w:eastAsia="pl-PL"/>
        </w:rPr>
        <w:t xml:space="preserve">Z tytułu obowiązków wynikających z niniejszej umowy, </w:t>
      </w:r>
      <w:r w:rsidRPr="00611FCB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611FCB">
        <w:rPr>
          <w:rFonts w:ascii="Times New Roman" w:eastAsia="Times New Roman" w:hAnsi="Times New Roman" w:cs="Times New Roman"/>
          <w:lang w:eastAsia="pl-PL"/>
        </w:rPr>
        <w:t xml:space="preserve"> zapłaci </w:t>
      </w:r>
      <w:r w:rsidRPr="00611FCB">
        <w:rPr>
          <w:rFonts w:ascii="Times New Roman" w:eastAsia="Times New Roman" w:hAnsi="Times New Roman" w:cs="Times New Roman"/>
          <w:b/>
          <w:lang w:eastAsia="pl-PL"/>
        </w:rPr>
        <w:t>Wykonawcy</w:t>
      </w:r>
      <w:r w:rsidRPr="00611FCB">
        <w:rPr>
          <w:rFonts w:ascii="Times New Roman" w:eastAsia="Times New Roman" w:hAnsi="Times New Roman" w:cs="Times New Roman"/>
          <w:lang w:eastAsia="pl-PL"/>
        </w:rPr>
        <w:t xml:space="preserve"> wynagrodzenie zgodnie ze złożoną ofertą, w wysokości</w:t>
      </w:r>
      <w:r w:rsidR="00B238A9" w:rsidRPr="00611FCB">
        <w:rPr>
          <w:rFonts w:ascii="Times New Roman" w:eastAsia="Times New Roman" w:hAnsi="Times New Roman" w:cs="Times New Roman"/>
          <w:lang w:eastAsia="pl-PL"/>
        </w:rPr>
        <w:t xml:space="preserve">: </w:t>
      </w:r>
      <w:r w:rsidR="00590C78" w:rsidRPr="00611FCB">
        <w:rPr>
          <w:rFonts w:ascii="Times New Roman" w:eastAsia="Times New Roman" w:hAnsi="Times New Roman" w:cs="Times New Roman"/>
          <w:lang w:eastAsia="pl-PL"/>
        </w:rPr>
        <w:t>……………………….</w:t>
      </w:r>
      <w:r w:rsidR="00423271" w:rsidRPr="00611FCB">
        <w:rPr>
          <w:rFonts w:ascii="Times New Roman" w:eastAsia="Times New Roman" w:hAnsi="Times New Roman" w:cs="Times New Roman"/>
          <w:b/>
          <w:lang w:eastAsia="pl-PL"/>
        </w:rPr>
        <w:t xml:space="preserve"> zł.</w:t>
      </w:r>
      <w:r w:rsidR="00B238A9" w:rsidRPr="00611FC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6720F" w:rsidRPr="00611FCB">
        <w:rPr>
          <w:rFonts w:ascii="Times New Roman" w:eastAsia="Times New Roman" w:hAnsi="Times New Roman" w:cs="Times New Roman"/>
          <w:lang w:eastAsia="pl-PL"/>
        </w:rPr>
        <w:t xml:space="preserve">brutto (słownie: </w:t>
      </w:r>
      <w:r w:rsidR="00590C78" w:rsidRPr="00611FCB">
        <w:rPr>
          <w:rFonts w:ascii="Times New Roman" w:eastAsia="Times New Roman" w:hAnsi="Times New Roman" w:cs="Times New Roman"/>
          <w:lang w:eastAsia="pl-PL"/>
        </w:rPr>
        <w:t>……………………..</w:t>
      </w:r>
      <w:r w:rsidR="00A6720F" w:rsidRPr="00611FCB">
        <w:rPr>
          <w:rFonts w:ascii="Times New Roman" w:eastAsia="Times New Roman" w:hAnsi="Times New Roman" w:cs="Times New Roman"/>
          <w:lang w:eastAsia="pl-PL"/>
        </w:rPr>
        <w:t>)</w:t>
      </w:r>
      <w:r w:rsidR="00423271" w:rsidRPr="00611FCB">
        <w:rPr>
          <w:rFonts w:ascii="Times New Roman" w:eastAsia="Times New Roman" w:hAnsi="Times New Roman" w:cs="Times New Roman"/>
          <w:lang w:eastAsia="pl-PL"/>
        </w:rPr>
        <w:t>.</w:t>
      </w:r>
    </w:p>
    <w:p w14:paraId="63F52059" w14:textId="77777777" w:rsidR="00590C78" w:rsidRPr="00611FCB" w:rsidRDefault="00590C78" w:rsidP="00C26821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DE6E3A7" w14:textId="77777777" w:rsidR="00B238A9" w:rsidRPr="00611FCB" w:rsidRDefault="00FD4D5B" w:rsidP="00C26821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11FC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6</w:t>
      </w:r>
    </w:p>
    <w:p w14:paraId="2DB85808" w14:textId="77777777" w:rsidR="00B238A9" w:rsidRPr="00611FCB" w:rsidRDefault="00B238A9" w:rsidP="00C26821">
      <w:pPr>
        <w:spacing w:after="0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  <w:r w:rsidRPr="00611FCB">
        <w:rPr>
          <w:rFonts w:ascii="Times New Roman" w:eastAsia="Times New Roman" w:hAnsi="Times New Roman" w:cs="Times New Roman"/>
          <w:b/>
          <w:iCs/>
          <w:lang w:eastAsia="pl-PL"/>
        </w:rPr>
        <w:t xml:space="preserve">Forma i termin płatności </w:t>
      </w:r>
    </w:p>
    <w:p w14:paraId="141606FF" w14:textId="77777777" w:rsidR="00B238A9" w:rsidRPr="00611FCB" w:rsidRDefault="00B238A9" w:rsidP="00C2682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17212E" w14:textId="7BBC45EE" w:rsidR="00FD4D5B" w:rsidRPr="00611FCB" w:rsidRDefault="00FD4D5B" w:rsidP="00C26821">
      <w:pPr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611FCB">
        <w:rPr>
          <w:rFonts w:ascii="Times New Roman" w:eastAsia="Times New Roman" w:hAnsi="Times New Roman" w:cs="Times New Roman"/>
          <w:lang w:eastAsia="pl-PL"/>
        </w:rPr>
        <w:t xml:space="preserve">Płatność, o której mowa w </w:t>
      </w:r>
      <w:r w:rsidRPr="00611FCB">
        <w:rPr>
          <w:rFonts w:ascii="Times New Roman" w:eastAsia="Times New Roman" w:hAnsi="Times New Roman" w:cs="Times New Roman"/>
          <w:bCs/>
          <w:lang w:eastAsia="pl-PL"/>
        </w:rPr>
        <w:t>§ 5</w:t>
      </w:r>
      <w:r w:rsidRPr="00611FC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11FCB">
        <w:rPr>
          <w:rFonts w:ascii="Times New Roman" w:eastAsia="Times New Roman" w:hAnsi="Times New Roman" w:cs="Times New Roman"/>
          <w:lang w:eastAsia="pl-PL"/>
        </w:rPr>
        <w:t xml:space="preserve">będzie dokonywana przelewem na wskazany przez </w:t>
      </w:r>
      <w:r w:rsidR="004557F9" w:rsidRPr="00611FCB">
        <w:rPr>
          <w:rFonts w:ascii="Times New Roman" w:eastAsia="Times New Roman" w:hAnsi="Times New Roman" w:cs="Times New Roman"/>
          <w:b/>
          <w:lang w:eastAsia="pl-PL"/>
        </w:rPr>
        <w:t>Wykonawcę</w:t>
      </w:r>
      <w:r w:rsidRPr="00611FC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11FCB">
        <w:rPr>
          <w:rFonts w:ascii="Times New Roman" w:eastAsia="Times New Roman" w:hAnsi="Times New Roman" w:cs="Times New Roman"/>
          <w:lang w:eastAsia="pl-PL"/>
        </w:rPr>
        <w:t xml:space="preserve">rachunek bankowy, w terminie 7 dni od daty otrzymania przez </w:t>
      </w:r>
      <w:r w:rsidRPr="00611FCB">
        <w:rPr>
          <w:rFonts w:ascii="Times New Roman" w:eastAsia="Times New Roman" w:hAnsi="Times New Roman" w:cs="Times New Roman"/>
          <w:b/>
          <w:lang w:eastAsia="pl-PL"/>
        </w:rPr>
        <w:t>Zamawiającego</w:t>
      </w:r>
      <w:r w:rsidRPr="00611FCB">
        <w:rPr>
          <w:rFonts w:ascii="Times New Roman" w:eastAsia="Times New Roman" w:hAnsi="Times New Roman" w:cs="Times New Roman"/>
          <w:lang w:eastAsia="pl-PL"/>
        </w:rPr>
        <w:t xml:space="preserve"> prawidłowo wystawionej faktury, </w:t>
      </w:r>
      <w:r w:rsidR="008E33AC" w:rsidRPr="00611FCB">
        <w:rPr>
          <w:rFonts w:ascii="Times New Roman" w:eastAsia="Times New Roman" w:hAnsi="Times New Roman" w:cs="Times New Roman"/>
          <w:lang w:eastAsia="pl-PL"/>
        </w:rPr>
        <w:t xml:space="preserve"> przy czym faktury będą wystawiane</w:t>
      </w:r>
      <w:r w:rsidRPr="00611FCB">
        <w:rPr>
          <w:rFonts w:ascii="Times New Roman" w:eastAsia="Times New Roman" w:hAnsi="Times New Roman" w:cs="Times New Roman"/>
          <w:lang w:eastAsia="pl-PL"/>
        </w:rPr>
        <w:t xml:space="preserve"> wg następujących zasad: </w:t>
      </w:r>
    </w:p>
    <w:p w14:paraId="0E60B290" w14:textId="00D3C170" w:rsidR="00FD4D5B" w:rsidRPr="00611FCB" w:rsidRDefault="00FD4D5B" w:rsidP="00BA03D3">
      <w:pPr>
        <w:pStyle w:val="Akapitzlist"/>
        <w:numPr>
          <w:ilvl w:val="1"/>
          <w:numId w:val="11"/>
        </w:numPr>
        <w:spacing w:line="276" w:lineRule="auto"/>
        <w:ind w:left="709" w:hanging="425"/>
        <w:rPr>
          <w:rFonts w:eastAsia="Times New Roman" w:cs="Times New Roman"/>
          <w:iCs/>
          <w:sz w:val="22"/>
          <w:lang w:eastAsia="pl-PL"/>
        </w:rPr>
      </w:pPr>
      <w:r w:rsidRPr="00611FCB">
        <w:rPr>
          <w:rFonts w:eastAsia="Times New Roman" w:cs="Times New Roman"/>
          <w:b/>
          <w:iCs/>
          <w:sz w:val="22"/>
          <w:lang w:eastAsia="pl-PL"/>
        </w:rPr>
        <w:t>70%</w:t>
      </w:r>
      <w:r w:rsidRPr="00611FCB">
        <w:rPr>
          <w:rFonts w:eastAsia="Times New Roman" w:cs="Times New Roman"/>
          <w:iCs/>
          <w:sz w:val="22"/>
          <w:lang w:eastAsia="pl-PL"/>
        </w:rPr>
        <w:t xml:space="preserve"> </w:t>
      </w:r>
      <w:r w:rsidR="004557F9" w:rsidRPr="00611FCB">
        <w:rPr>
          <w:rFonts w:eastAsia="Times New Roman" w:cs="Times New Roman"/>
          <w:iCs/>
          <w:sz w:val="22"/>
          <w:lang w:eastAsia="pl-PL"/>
        </w:rPr>
        <w:t>wynagrodzenia</w:t>
      </w:r>
      <w:r w:rsidRPr="00611FCB">
        <w:rPr>
          <w:rFonts w:eastAsia="Times New Roman" w:cs="Times New Roman"/>
          <w:iCs/>
          <w:sz w:val="22"/>
          <w:lang w:eastAsia="pl-PL"/>
        </w:rPr>
        <w:t xml:space="preserve"> brutto – po</w:t>
      </w:r>
      <w:r w:rsidR="008E33AC" w:rsidRPr="00611FCB">
        <w:rPr>
          <w:rFonts w:eastAsia="Times New Roman" w:cs="Times New Roman"/>
          <w:iCs/>
          <w:sz w:val="22"/>
          <w:lang w:eastAsia="pl-PL"/>
        </w:rPr>
        <w:t xml:space="preserve"> </w:t>
      </w:r>
      <w:r w:rsidR="008E33AC" w:rsidRPr="00611FCB">
        <w:rPr>
          <w:rFonts w:eastAsia="Times New Roman" w:cs="Times New Roman"/>
          <w:sz w:val="22"/>
          <w:lang w:eastAsia="pl-PL"/>
        </w:rPr>
        <w:t>podpisaniu protokołu końcowego odbioru prac</w:t>
      </w:r>
      <w:r w:rsidR="008E33AC" w:rsidRPr="00611FCB">
        <w:rPr>
          <w:rFonts w:eastAsia="Times New Roman" w:cs="Times New Roman"/>
          <w:iCs/>
          <w:sz w:val="22"/>
          <w:lang w:eastAsia="pl-PL"/>
        </w:rPr>
        <w:t xml:space="preserve"> dotyczącym</w:t>
      </w:r>
      <w:r w:rsidRPr="00611FCB">
        <w:rPr>
          <w:rFonts w:eastAsia="Times New Roman" w:cs="Times New Roman"/>
          <w:iCs/>
          <w:sz w:val="22"/>
          <w:lang w:eastAsia="pl-PL"/>
        </w:rPr>
        <w:t xml:space="preserve"> analizy ryzyka dla ujęć wody podziemnej </w:t>
      </w:r>
      <w:r w:rsidR="00590C78" w:rsidRPr="00611FCB">
        <w:rPr>
          <w:rFonts w:eastAsia="Times New Roman" w:cs="Times New Roman"/>
          <w:iCs/>
          <w:sz w:val="22"/>
          <w:lang w:eastAsia="pl-PL"/>
        </w:rPr>
        <w:t xml:space="preserve">zlokalizowanych z </w:t>
      </w:r>
      <w:r w:rsidR="004557F9" w:rsidRPr="00611FCB">
        <w:rPr>
          <w:rFonts w:eastAsia="Times New Roman" w:cs="Times New Roman"/>
          <w:iCs/>
          <w:sz w:val="22"/>
          <w:lang w:eastAsia="pl-PL"/>
        </w:rPr>
        <w:t>miejscowości</w:t>
      </w:r>
      <w:r w:rsidR="00590C78" w:rsidRPr="00611FCB">
        <w:rPr>
          <w:rFonts w:eastAsia="Times New Roman" w:cs="Times New Roman"/>
          <w:iCs/>
          <w:sz w:val="22"/>
          <w:lang w:eastAsia="pl-PL"/>
        </w:rPr>
        <w:t>ach</w:t>
      </w:r>
      <w:r w:rsidR="004557F9" w:rsidRPr="00611FCB">
        <w:rPr>
          <w:rFonts w:eastAsia="Times New Roman" w:cs="Times New Roman"/>
          <w:iCs/>
          <w:sz w:val="22"/>
          <w:lang w:eastAsia="pl-PL"/>
        </w:rPr>
        <w:t xml:space="preserve"> </w:t>
      </w:r>
      <w:r w:rsidR="00590C78" w:rsidRPr="00611FCB">
        <w:rPr>
          <w:rFonts w:eastAsia="Times New Roman" w:cs="Times New Roman"/>
          <w:iCs/>
          <w:sz w:val="22"/>
          <w:lang w:eastAsia="pl-PL"/>
        </w:rPr>
        <w:t>Ciechlin, Karolew, Pniewy i Michrów</w:t>
      </w:r>
      <w:r w:rsidR="004557F9" w:rsidRPr="00611FCB">
        <w:rPr>
          <w:rFonts w:eastAsia="Times New Roman" w:cs="Times New Roman"/>
          <w:iCs/>
          <w:sz w:val="22"/>
          <w:lang w:eastAsia="pl-PL"/>
        </w:rPr>
        <w:t>;</w:t>
      </w:r>
    </w:p>
    <w:p w14:paraId="2EAEF16A" w14:textId="6CAA6D01" w:rsidR="004557F9" w:rsidRPr="00611FCB" w:rsidRDefault="004557F9" w:rsidP="00BA03D3">
      <w:pPr>
        <w:pStyle w:val="Akapitzlist"/>
        <w:numPr>
          <w:ilvl w:val="1"/>
          <w:numId w:val="11"/>
        </w:numPr>
        <w:spacing w:line="276" w:lineRule="auto"/>
        <w:ind w:left="709" w:hanging="425"/>
        <w:rPr>
          <w:rFonts w:eastAsia="Times New Roman" w:cs="Times New Roman"/>
          <w:iCs/>
          <w:sz w:val="22"/>
          <w:lang w:eastAsia="pl-PL"/>
        </w:rPr>
      </w:pPr>
      <w:r w:rsidRPr="00611FCB">
        <w:rPr>
          <w:rFonts w:eastAsia="Times New Roman" w:cs="Times New Roman"/>
          <w:b/>
          <w:iCs/>
          <w:sz w:val="22"/>
          <w:lang w:eastAsia="pl-PL"/>
        </w:rPr>
        <w:t>30%</w:t>
      </w:r>
      <w:r w:rsidRPr="00611FCB">
        <w:rPr>
          <w:rFonts w:eastAsia="Times New Roman" w:cs="Times New Roman"/>
          <w:iCs/>
          <w:sz w:val="22"/>
          <w:lang w:eastAsia="pl-PL"/>
        </w:rPr>
        <w:t xml:space="preserve"> wynagrodzenia brutto – po</w:t>
      </w:r>
      <w:r w:rsidR="008E33AC" w:rsidRPr="00611FCB">
        <w:rPr>
          <w:rFonts w:eastAsia="Times New Roman" w:cs="Times New Roman"/>
          <w:iCs/>
          <w:sz w:val="22"/>
          <w:lang w:eastAsia="pl-PL"/>
        </w:rPr>
        <w:t xml:space="preserve"> </w:t>
      </w:r>
      <w:r w:rsidRPr="00611FCB">
        <w:rPr>
          <w:rFonts w:eastAsia="Times New Roman" w:cs="Times New Roman"/>
          <w:iCs/>
          <w:sz w:val="22"/>
          <w:lang w:eastAsia="pl-PL"/>
        </w:rPr>
        <w:t>akceptacji/ uzyskaniu pozytywnej opinii Wojewody Mazowieckiego w przypadku</w:t>
      </w:r>
      <w:r w:rsidR="00590C78" w:rsidRPr="00611FCB">
        <w:rPr>
          <w:rFonts w:eastAsia="Times New Roman" w:cs="Times New Roman"/>
          <w:iCs/>
          <w:sz w:val="22"/>
          <w:lang w:eastAsia="pl-PL"/>
        </w:rPr>
        <w:t>,</w:t>
      </w:r>
      <w:r w:rsidRPr="00611FCB">
        <w:rPr>
          <w:rFonts w:eastAsia="Times New Roman" w:cs="Times New Roman"/>
          <w:iCs/>
          <w:sz w:val="22"/>
          <w:lang w:eastAsia="pl-PL"/>
        </w:rPr>
        <w:t xml:space="preserve"> gdy nie będzie konieczności</w:t>
      </w:r>
      <w:r w:rsidR="00EE0B1C" w:rsidRPr="00611FCB">
        <w:rPr>
          <w:rFonts w:eastAsia="Times New Roman" w:cs="Times New Roman"/>
          <w:iCs/>
          <w:sz w:val="22"/>
          <w:lang w:eastAsia="pl-PL"/>
        </w:rPr>
        <w:t xml:space="preserve"> ustanowienia stref ochrony </w:t>
      </w:r>
      <w:r w:rsidR="006844CA" w:rsidRPr="00611FCB">
        <w:rPr>
          <w:rFonts w:eastAsia="Times New Roman" w:cs="Times New Roman"/>
          <w:iCs/>
          <w:sz w:val="22"/>
          <w:lang w:eastAsia="pl-PL"/>
        </w:rPr>
        <w:t>pośredniej dla żadnego z ujęć, bądź po wydaniu ostatniego aktu prawa miejscowego w przypadku jeżeli z przeprowadzonej analizy wynikać będzie potrzeba ich ustanowienia dla jednego lub wszystkich ujęć.</w:t>
      </w:r>
    </w:p>
    <w:p w14:paraId="087044B4" w14:textId="77777777" w:rsidR="006844CA" w:rsidRPr="00611FCB" w:rsidRDefault="006844CA" w:rsidP="00C26821">
      <w:pPr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611FCB">
        <w:rPr>
          <w:rFonts w:ascii="Times New Roman" w:eastAsia="Times New Roman" w:hAnsi="Times New Roman" w:cs="Times New Roman"/>
          <w:iCs/>
          <w:lang w:eastAsia="pl-PL"/>
        </w:rPr>
        <w:t xml:space="preserve">Podstawą wystawienia częściowej faktury będzie protokół odbioru kompletnej dokumentacji analizy ryzyka dla ujęć wody podpisany przez </w:t>
      </w:r>
      <w:r w:rsidRPr="00611FCB">
        <w:rPr>
          <w:rFonts w:ascii="Times New Roman" w:eastAsia="Times New Roman" w:hAnsi="Times New Roman" w:cs="Times New Roman"/>
          <w:b/>
          <w:iCs/>
          <w:lang w:eastAsia="pl-PL"/>
        </w:rPr>
        <w:t>Zamawiającego</w:t>
      </w:r>
      <w:r w:rsidRPr="00611FCB">
        <w:rPr>
          <w:rFonts w:ascii="Times New Roman" w:eastAsia="Times New Roman" w:hAnsi="Times New Roman" w:cs="Times New Roman"/>
          <w:iCs/>
          <w:lang w:eastAsia="pl-PL"/>
        </w:rPr>
        <w:t>.</w:t>
      </w:r>
    </w:p>
    <w:p w14:paraId="56087505" w14:textId="77777777" w:rsidR="006B6963" w:rsidRPr="00611FCB" w:rsidRDefault="006B6963" w:rsidP="00C26821">
      <w:pPr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611FCB">
        <w:rPr>
          <w:rFonts w:ascii="Times New Roman" w:eastAsia="Times New Roman" w:hAnsi="Times New Roman" w:cs="Times New Roman"/>
          <w:b/>
          <w:iCs/>
          <w:lang w:eastAsia="pl-PL"/>
        </w:rPr>
        <w:t>Wykonawca</w:t>
      </w:r>
      <w:r w:rsidRPr="00611FCB">
        <w:rPr>
          <w:rFonts w:ascii="Times New Roman" w:eastAsia="Times New Roman" w:hAnsi="Times New Roman" w:cs="Times New Roman"/>
          <w:iCs/>
          <w:lang w:eastAsia="pl-PL"/>
        </w:rPr>
        <w:t xml:space="preserve"> zobowiązuje się do pokrycia wszelkich kosztów związanych z wykonaniem zamówienia.</w:t>
      </w:r>
    </w:p>
    <w:p w14:paraId="1D7E3389" w14:textId="77777777" w:rsidR="006B6963" w:rsidRPr="00611FCB" w:rsidRDefault="006B6963" w:rsidP="00C26821">
      <w:pPr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611FCB">
        <w:rPr>
          <w:rFonts w:ascii="Times New Roman" w:eastAsia="Times New Roman" w:hAnsi="Times New Roman" w:cs="Times New Roman"/>
          <w:iCs/>
          <w:lang w:eastAsia="pl-PL"/>
        </w:rPr>
        <w:t xml:space="preserve">Datą płatności jest dzień obciążenia rachunku bankowego </w:t>
      </w:r>
      <w:r w:rsidRPr="00611FCB">
        <w:rPr>
          <w:rFonts w:ascii="Times New Roman" w:eastAsia="Times New Roman" w:hAnsi="Times New Roman" w:cs="Times New Roman"/>
          <w:b/>
          <w:iCs/>
          <w:lang w:eastAsia="pl-PL"/>
        </w:rPr>
        <w:t>Zamawiającego</w:t>
      </w:r>
      <w:r w:rsidRPr="00611FCB">
        <w:rPr>
          <w:rFonts w:ascii="Times New Roman" w:eastAsia="Times New Roman" w:hAnsi="Times New Roman" w:cs="Times New Roman"/>
          <w:iCs/>
          <w:lang w:eastAsia="pl-PL"/>
        </w:rPr>
        <w:t>.</w:t>
      </w:r>
    </w:p>
    <w:p w14:paraId="0D8BC5C5" w14:textId="77777777" w:rsidR="006B6963" w:rsidRPr="00611FCB" w:rsidRDefault="006B6963" w:rsidP="00C26821">
      <w:pPr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611FCB">
        <w:rPr>
          <w:rFonts w:ascii="Times New Roman" w:eastAsia="Times New Roman" w:hAnsi="Times New Roman" w:cs="Times New Roman"/>
          <w:iCs/>
          <w:lang w:eastAsia="pl-PL"/>
        </w:rPr>
        <w:t>Za nieterminowej płatności faktur Wykonawca ma prawo naliczyć odsetki ustawowe.</w:t>
      </w:r>
    </w:p>
    <w:p w14:paraId="462ED67B" w14:textId="77777777" w:rsidR="006844CA" w:rsidRPr="00611FCB" w:rsidRDefault="006844CA" w:rsidP="00C26821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DE70434" w14:textId="77777777" w:rsidR="006B6963" w:rsidRPr="00611FCB" w:rsidRDefault="006B6963" w:rsidP="00C26821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11FCB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14:paraId="7298F85C" w14:textId="77777777" w:rsidR="006B6963" w:rsidRPr="00611FCB" w:rsidRDefault="006B6963" w:rsidP="00C26821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11FCB">
        <w:rPr>
          <w:rFonts w:ascii="Times New Roman" w:eastAsia="Times New Roman" w:hAnsi="Times New Roman" w:cs="Times New Roman"/>
          <w:b/>
          <w:bCs/>
          <w:lang w:eastAsia="pl-PL"/>
        </w:rPr>
        <w:t>Osoby odpowiedzialne za realizację prac</w:t>
      </w:r>
    </w:p>
    <w:p w14:paraId="717CC779" w14:textId="77777777" w:rsidR="006B6963" w:rsidRPr="00611FCB" w:rsidRDefault="006B6963" w:rsidP="00C26821">
      <w:pPr>
        <w:spacing w:after="0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5AFD5615" w14:textId="77777777" w:rsidR="00BA03D3" w:rsidRPr="00611FCB" w:rsidRDefault="006B6963" w:rsidP="00BA03D3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eastAsia="Times New Roman" w:cs="Times New Roman"/>
          <w:bCs/>
          <w:sz w:val="22"/>
          <w:lang w:eastAsia="pl-PL"/>
        </w:rPr>
      </w:pPr>
      <w:r w:rsidRPr="00611FCB">
        <w:rPr>
          <w:rFonts w:eastAsia="Times New Roman" w:cs="Times New Roman"/>
          <w:b/>
          <w:bCs/>
          <w:color w:val="000000"/>
          <w:sz w:val="22"/>
          <w:lang w:eastAsia="pl-PL"/>
        </w:rPr>
        <w:t>Zamawiający</w:t>
      </w:r>
      <w:r w:rsidRPr="00611FCB">
        <w:rPr>
          <w:rFonts w:eastAsia="Times New Roman" w:cs="Times New Roman"/>
          <w:bCs/>
          <w:color w:val="000000"/>
          <w:sz w:val="22"/>
          <w:lang w:eastAsia="pl-PL"/>
        </w:rPr>
        <w:t xml:space="preserve"> </w:t>
      </w:r>
      <w:r w:rsidRPr="00611FCB">
        <w:rPr>
          <w:rFonts w:eastAsia="Times New Roman" w:cs="Times New Roman"/>
          <w:color w:val="000000"/>
          <w:sz w:val="22"/>
          <w:lang w:eastAsia="pl-PL"/>
        </w:rPr>
        <w:t xml:space="preserve">wyznacza do kontaktów i koordynacji prac z </w:t>
      </w:r>
      <w:r w:rsidRPr="00611FCB">
        <w:rPr>
          <w:rFonts w:eastAsia="Times New Roman" w:cs="Times New Roman"/>
          <w:bCs/>
          <w:color w:val="000000"/>
          <w:sz w:val="22"/>
          <w:lang w:eastAsia="pl-PL"/>
        </w:rPr>
        <w:t>Wykonawcą</w:t>
      </w:r>
      <w:r w:rsidR="00590C78" w:rsidRPr="00611FCB">
        <w:rPr>
          <w:rFonts w:eastAsia="Times New Roman" w:cs="Times New Roman"/>
          <w:bCs/>
          <w:color w:val="000000"/>
          <w:sz w:val="22"/>
          <w:lang w:eastAsia="pl-PL"/>
        </w:rPr>
        <w:t xml:space="preserve"> Pana/Panią…..</w:t>
      </w:r>
      <w:r w:rsidRPr="00611FCB">
        <w:rPr>
          <w:rFonts w:eastAsia="Times New Roman" w:cs="Times New Roman"/>
          <w:bCs/>
          <w:color w:val="000000"/>
          <w:sz w:val="22"/>
          <w:lang w:eastAsia="pl-PL"/>
        </w:rPr>
        <w:t xml:space="preserve"> </w:t>
      </w:r>
      <w:r w:rsidR="00590C78" w:rsidRPr="00611FCB">
        <w:rPr>
          <w:rFonts w:eastAsia="Times New Roman" w:cs="Times New Roman"/>
          <w:bCs/>
          <w:color w:val="000000"/>
          <w:sz w:val="22"/>
          <w:lang w:eastAsia="pl-PL"/>
        </w:rPr>
        <w:t>………….</w:t>
      </w:r>
      <w:r w:rsidRPr="00611FCB">
        <w:rPr>
          <w:rFonts w:eastAsia="Times New Roman" w:cs="Times New Roman"/>
          <w:color w:val="000000"/>
          <w:sz w:val="22"/>
          <w:lang w:eastAsia="pl-PL"/>
        </w:rPr>
        <w:t xml:space="preserve">. Jednocześnie </w:t>
      </w:r>
      <w:r w:rsidRPr="00611FCB">
        <w:rPr>
          <w:rFonts w:eastAsia="Times New Roman" w:cs="Times New Roman"/>
          <w:bCs/>
          <w:color w:val="000000"/>
          <w:sz w:val="22"/>
          <w:lang w:eastAsia="pl-PL"/>
        </w:rPr>
        <w:t xml:space="preserve">Zamawiający </w:t>
      </w:r>
      <w:r w:rsidRPr="00611FCB">
        <w:rPr>
          <w:rFonts w:eastAsia="Times New Roman" w:cs="Times New Roman"/>
          <w:color w:val="000000"/>
          <w:sz w:val="22"/>
          <w:lang w:eastAsia="pl-PL"/>
        </w:rPr>
        <w:t>zapewnia, że w razie absencji ww. osoby zapewni odpowiednie jej zastępstwo w kontaktach z Wykonawcą</w:t>
      </w:r>
      <w:r w:rsidRPr="00611FCB">
        <w:rPr>
          <w:rFonts w:eastAsia="Times New Roman" w:cs="Times New Roman"/>
          <w:bCs/>
          <w:color w:val="000000"/>
          <w:sz w:val="22"/>
          <w:lang w:eastAsia="pl-PL"/>
        </w:rPr>
        <w:t xml:space="preserve"> </w:t>
      </w:r>
      <w:r w:rsidRPr="00611FCB">
        <w:rPr>
          <w:rFonts w:eastAsia="Times New Roman" w:cs="Times New Roman"/>
          <w:color w:val="000000"/>
          <w:sz w:val="22"/>
          <w:lang w:eastAsia="pl-PL"/>
        </w:rPr>
        <w:t>bez potrzeby wstrzymywania umownych terminów realizacji przedmiotu umowy.</w:t>
      </w:r>
    </w:p>
    <w:p w14:paraId="43DC3779" w14:textId="77777777" w:rsidR="006B6963" w:rsidRPr="00611FCB" w:rsidRDefault="006B6963" w:rsidP="00BA03D3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eastAsia="Times New Roman" w:cs="Times New Roman"/>
          <w:bCs/>
          <w:sz w:val="22"/>
          <w:lang w:eastAsia="pl-PL"/>
        </w:rPr>
      </w:pPr>
      <w:r w:rsidRPr="00611FCB">
        <w:rPr>
          <w:rFonts w:eastAsia="Times New Roman" w:cs="Times New Roman"/>
          <w:bCs/>
          <w:color w:val="000000"/>
          <w:sz w:val="22"/>
          <w:lang w:eastAsia="pl-PL"/>
        </w:rPr>
        <w:t>Z ramienia Wykonawcy odpowiedzialnym za wykonanie dokumentacji będzie Pan/i/ …………………………</w:t>
      </w:r>
      <w:r w:rsidR="00470867" w:rsidRPr="00611FCB">
        <w:rPr>
          <w:rFonts w:eastAsia="Times New Roman" w:cs="Times New Roman"/>
          <w:bCs/>
          <w:color w:val="000000"/>
          <w:sz w:val="22"/>
          <w:lang w:eastAsia="pl-PL"/>
        </w:rPr>
        <w:t>…………….</w:t>
      </w:r>
      <w:r w:rsidRPr="00611FCB">
        <w:rPr>
          <w:rFonts w:eastAsia="Times New Roman" w:cs="Times New Roman"/>
          <w:bCs/>
          <w:color w:val="000000"/>
          <w:sz w:val="22"/>
          <w:lang w:eastAsia="pl-PL"/>
        </w:rPr>
        <w:t>………- ……</w:t>
      </w:r>
      <w:r w:rsidR="00470867" w:rsidRPr="00611FCB">
        <w:rPr>
          <w:rFonts w:eastAsia="Times New Roman" w:cs="Times New Roman"/>
          <w:bCs/>
          <w:color w:val="000000"/>
          <w:sz w:val="22"/>
          <w:lang w:eastAsia="pl-PL"/>
        </w:rPr>
        <w:t>……….</w:t>
      </w:r>
      <w:r w:rsidRPr="00611FCB">
        <w:rPr>
          <w:rFonts w:eastAsia="Times New Roman" w:cs="Times New Roman"/>
          <w:bCs/>
          <w:color w:val="000000"/>
          <w:sz w:val="22"/>
          <w:lang w:eastAsia="pl-PL"/>
        </w:rPr>
        <w:t>…………….</w:t>
      </w:r>
      <w:proofErr w:type="spellStart"/>
      <w:r w:rsidRPr="00611FCB">
        <w:rPr>
          <w:rFonts w:eastAsia="Times New Roman" w:cs="Times New Roman"/>
          <w:bCs/>
          <w:color w:val="000000"/>
          <w:sz w:val="22"/>
          <w:lang w:eastAsia="pl-PL"/>
        </w:rPr>
        <w:t>tel</w:t>
      </w:r>
      <w:proofErr w:type="spellEnd"/>
      <w:r w:rsidRPr="00611FCB">
        <w:rPr>
          <w:rFonts w:eastAsia="Times New Roman" w:cs="Times New Roman"/>
          <w:bCs/>
          <w:color w:val="000000"/>
          <w:sz w:val="22"/>
          <w:lang w:eastAsia="pl-PL"/>
        </w:rPr>
        <w:t>…………</w:t>
      </w:r>
      <w:r w:rsidR="00470867" w:rsidRPr="00611FCB">
        <w:rPr>
          <w:rFonts w:eastAsia="Times New Roman" w:cs="Times New Roman"/>
          <w:bCs/>
          <w:color w:val="000000"/>
          <w:sz w:val="22"/>
          <w:lang w:eastAsia="pl-PL"/>
        </w:rPr>
        <w:t>……...</w:t>
      </w:r>
      <w:r w:rsidRPr="00611FCB">
        <w:rPr>
          <w:rFonts w:eastAsia="Times New Roman" w:cs="Times New Roman"/>
          <w:bCs/>
          <w:color w:val="000000"/>
          <w:sz w:val="22"/>
          <w:lang w:eastAsia="pl-PL"/>
        </w:rPr>
        <w:t>……..</w:t>
      </w:r>
    </w:p>
    <w:p w14:paraId="7249009C" w14:textId="77777777" w:rsidR="006B6963" w:rsidRPr="00611FCB" w:rsidRDefault="006B6963" w:rsidP="00C26821">
      <w:p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75A950D6" w14:textId="77777777" w:rsidR="00374F7C" w:rsidRPr="00611FCB" w:rsidRDefault="006B6963" w:rsidP="00C26821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11FCB"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14:paraId="7B8F1ECB" w14:textId="77777777" w:rsidR="00B238A9" w:rsidRPr="00611FCB" w:rsidRDefault="00B238A9" w:rsidP="00C26821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11FCB">
        <w:rPr>
          <w:rFonts w:ascii="Times New Roman" w:eastAsia="Times New Roman" w:hAnsi="Times New Roman" w:cs="Times New Roman"/>
          <w:b/>
          <w:lang w:eastAsia="pl-PL"/>
        </w:rPr>
        <w:t>Kary umowne</w:t>
      </w:r>
    </w:p>
    <w:p w14:paraId="3C9D5818" w14:textId="77777777" w:rsidR="00374F7C" w:rsidRPr="00611FCB" w:rsidRDefault="00374F7C" w:rsidP="00C26821">
      <w:pPr>
        <w:spacing w:after="0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7B495E6B" w14:textId="77777777" w:rsidR="00B238A9" w:rsidRPr="00611FCB" w:rsidRDefault="00B238A9" w:rsidP="00C26821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eastAsia="Times New Roman" w:cs="Times New Roman"/>
          <w:snapToGrid w:val="0"/>
          <w:sz w:val="22"/>
          <w:lang w:eastAsia="pl-PL"/>
        </w:rPr>
      </w:pPr>
      <w:r w:rsidRPr="00611FCB">
        <w:rPr>
          <w:rFonts w:eastAsia="Times New Roman" w:cs="Times New Roman"/>
          <w:snapToGrid w:val="0"/>
          <w:sz w:val="22"/>
          <w:lang w:eastAsia="pl-PL"/>
        </w:rPr>
        <w:t>Strony ustalają, że</w:t>
      </w:r>
      <w:r w:rsidR="00374F7C" w:rsidRPr="00611FCB">
        <w:rPr>
          <w:rFonts w:eastAsia="Times New Roman" w:cs="Times New Roman"/>
          <w:snapToGrid w:val="0"/>
          <w:sz w:val="22"/>
          <w:lang w:eastAsia="pl-PL"/>
        </w:rPr>
        <w:t xml:space="preserve"> obowiązującą formą odszkodowania stanowią kary umowne.</w:t>
      </w:r>
    </w:p>
    <w:p w14:paraId="48B81692" w14:textId="77777777" w:rsidR="00374F7C" w:rsidRPr="00611FCB" w:rsidRDefault="00374F7C" w:rsidP="00C26821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eastAsia="Times New Roman" w:cs="Times New Roman"/>
          <w:snapToGrid w:val="0"/>
          <w:sz w:val="22"/>
          <w:lang w:eastAsia="pl-PL"/>
        </w:rPr>
      </w:pPr>
      <w:r w:rsidRPr="00611FCB">
        <w:rPr>
          <w:rFonts w:eastAsia="Times New Roman" w:cs="Times New Roman"/>
          <w:snapToGrid w:val="0"/>
          <w:sz w:val="22"/>
          <w:lang w:eastAsia="pl-PL"/>
        </w:rPr>
        <w:t>Wykonawca zapłaci Zamawiającemu kary umowne:</w:t>
      </w:r>
    </w:p>
    <w:p w14:paraId="5946C7DD" w14:textId="77777777" w:rsidR="00A6720F" w:rsidRPr="00611FCB" w:rsidRDefault="00A81817" w:rsidP="00A6720F">
      <w:pPr>
        <w:pStyle w:val="Akapitzlist"/>
        <w:numPr>
          <w:ilvl w:val="1"/>
          <w:numId w:val="18"/>
        </w:numPr>
        <w:spacing w:line="276" w:lineRule="auto"/>
        <w:ind w:left="709" w:hanging="425"/>
        <w:rPr>
          <w:rFonts w:eastAsia="Times New Roman" w:cs="Times New Roman"/>
          <w:snapToGrid w:val="0"/>
          <w:sz w:val="22"/>
          <w:lang w:eastAsia="pl-PL"/>
        </w:rPr>
      </w:pPr>
      <w:r w:rsidRPr="00611FCB">
        <w:rPr>
          <w:rFonts w:eastAsia="Times New Roman" w:cs="Times New Roman"/>
          <w:snapToGrid w:val="0"/>
          <w:sz w:val="22"/>
          <w:lang w:eastAsia="pl-PL"/>
        </w:rPr>
        <w:t>Za zwłokę</w:t>
      </w:r>
      <w:r w:rsidR="000B5290" w:rsidRPr="00611FCB">
        <w:rPr>
          <w:rFonts w:eastAsia="Times New Roman" w:cs="Times New Roman"/>
          <w:snapToGrid w:val="0"/>
          <w:sz w:val="22"/>
          <w:lang w:eastAsia="pl-PL"/>
        </w:rPr>
        <w:t xml:space="preserve"> w wykonaniu przedmiotu umowy z winy Wykonawcy oraz usunięciu wad lub uzupełnieniu dokumentacji – w wysokości 0,5 % wynagrodzenia umownego brutto wymienionego w § </w:t>
      </w:r>
      <w:r w:rsidR="00EA4CF1" w:rsidRPr="00611FCB">
        <w:rPr>
          <w:rFonts w:eastAsia="Times New Roman" w:cs="Times New Roman"/>
          <w:snapToGrid w:val="0"/>
          <w:sz w:val="22"/>
          <w:lang w:eastAsia="pl-PL"/>
        </w:rPr>
        <w:t xml:space="preserve">5 umowy, za każdy dzień zwłoki. W przypadku odstąpienia od umowy przez którąkolwiek ze stron z przyczyn leżących po </w:t>
      </w:r>
      <w:r w:rsidR="00590C78" w:rsidRPr="00611FCB">
        <w:rPr>
          <w:rFonts w:eastAsia="Times New Roman" w:cs="Times New Roman"/>
          <w:snapToGrid w:val="0"/>
          <w:sz w:val="22"/>
          <w:lang w:eastAsia="pl-PL"/>
        </w:rPr>
        <w:t xml:space="preserve">stronie </w:t>
      </w:r>
      <w:r w:rsidR="00EA4CF1" w:rsidRPr="00611FCB">
        <w:rPr>
          <w:rFonts w:eastAsia="Times New Roman" w:cs="Times New Roman"/>
          <w:snapToGrid w:val="0"/>
          <w:sz w:val="22"/>
          <w:lang w:eastAsia="pl-PL"/>
        </w:rPr>
        <w:t>Wykonawcy – w wysokości 30% wynag</w:t>
      </w:r>
      <w:r w:rsidR="00590C78" w:rsidRPr="00611FCB">
        <w:rPr>
          <w:rFonts w:eastAsia="Times New Roman" w:cs="Times New Roman"/>
          <w:snapToGrid w:val="0"/>
          <w:sz w:val="22"/>
          <w:lang w:eastAsia="pl-PL"/>
        </w:rPr>
        <w:t xml:space="preserve">rodzenia brutto, o którym mowa </w:t>
      </w:r>
      <w:r w:rsidR="00EA4CF1" w:rsidRPr="00611FCB">
        <w:rPr>
          <w:rFonts w:eastAsia="Times New Roman" w:cs="Times New Roman"/>
          <w:snapToGrid w:val="0"/>
          <w:sz w:val="22"/>
          <w:lang w:eastAsia="pl-PL"/>
        </w:rPr>
        <w:t>w § 5 umowy.</w:t>
      </w:r>
    </w:p>
    <w:p w14:paraId="0B6E478C" w14:textId="77777777" w:rsidR="00A6720F" w:rsidRPr="00611FCB" w:rsidRDefault="00A6720F" w:rsidP="00A6720F">
      <w:pPr>
        <w:pStyle w:val="Akapitzlist"/>
        <w:numPr>
          <w:ilvl w:val="1"/>
          <w:numId w:val="18"/>
        </w:numPr>
        <w:spacing w:line="276" w:lineRule="auto"/>
        <w:ind w:left="709" w:hanging="425"/>
        <w:rPr>
          <w:rFonts w:eastAsia="Times New Roman" w:cs="Times New Roman"/>
          <w:snapToGrid w:val="0"/>
          <w:sz w:val="22"/>
          <w:lang w:eastAsia="pl-PL"/>
        </w:rPr>
      </w:pPr>
      <w:r w:rsidRPr="00611FCB">
        <w:rPr>
          <w:rFonts w:eastAsia="Times New Roman" w:cs="Times New Roman"/>
          <w:snapToGrid w:val="0"/>
          <w:sz w:val="22"/>
          <w:lang w:eastAsia="pl-PL"/>
        </w:rPr>
        <w:t xml:space="preserve">Łączna maksymalna wysokość kar umownych, nie może przekroczyć wartości wynagrodzenia brutto, o którym mowa w § 5 umowy. </w:t>
      </w:r>
    </w:p>
    <w:p w14:paraId="20BB8CAB" w14:textId="77777777" w:rsidR="000B5290" w:rsidRPr="00611FCB" w:rsidRDefault="00052A7E" w:rsidP="00BA03D3">
      <w:pPr>
        <w:pStyle w:val="Akapitzlist"/>
        <w:numPr>
          <w:ilvl w:val="1"/>
          <w:numId w:val="18"/>
        </w:numPr>
        <w:spacing w:line="276" w:lineRule="auto"/>
        <w:ind w:left="709" w:hanging="425"/>
        <w:rPr>
          <w:rFonts w:eastAsia="Times New Roman" w:cs="Times New Roman"/>
          <w:snapToGrid w:val="0"/>
          <w:sz w:val="22"/>
          <w:lang w:eastAsia="pl-PL"/>
        </w:rPr>
      </w:pPr>
      <w:r w:rsidRPr="00611FCB">
        <w:rPr>
          <w:rFonts w:eastAsia="Times New Roman" w:cs="Times New Roman"/>
          <w:snapToGrid w:val="0"/>
          <w:sz w:val="22"/>
          <w:lang w:eastAsia="pl-PL"/>
        </w:rPr>
        <w:t xml:space="preserve">Jeżeli wysokość szkody poniesionej przez </w:t>
      </w:r>
      <w:r w:rsidRPr="00611FCB">
        <w:rPr>
          <w:rFonts w:eastAsia="Times New Roman" w:cs="Times New Roman"/>
          <w:b/>
          <w:snapToGrid w:val="0"/>
          <w:sz w:val="22"/>
          <w:lang w:eastAsia="pl-PL"/>
        </w:rPr>
        <w:t>Zamawiającego</w:t>
      </w:r>
      <w:r w:rsidRPr="00611FCB">
        <w:rPr>
          <w:rFonts w:eastAsia="Times New Roman" w:cs="Times New Roman"/>
          <w:snapToGrid w:val="0"/>
          <w:sz w:val="22"/>
          <w:lang w:eastAsia="pl-PL"/>
        </w:rPr>
        <w:t xml:space="preserve"> przewyższy kwotę kary umownej, </w:t>
      </w:r>
      <w:r w:rsidRPr="00611FCB">
        <w:rPr>
          <w:rFonts w:eastAsia="Times New Roman" w:cs="Times New Roman"/>
          <w:b/>
          <w:snapToGrid w:val="0"/>
          <w:sz w:val="22"/>
          <w:lang w:eastAsia="pl-PL"/>
        </w:rPr>
        <w:t>Zamawiający</w:t>
      </w:r>
      <w:r w:rsidRPr="00611FCB">
        <w:rPr>
          <w:rFonts w:eastAsia="Times New Roman" w:cs="Times New Roman"/>
          <w:snapToGrid w:val="0"/>
          <w:sz w:val="22"/>
          <w:lang w:eastAsia="pl-PL"/>
        </w:rPr>
        <w:t xml:space="preserve"> będzie uprawniony do dochodzenia odszkodowania uzupełniającego na zasadach ogólnych Kodeksu cywilnego.</w:t>
      </w:r>
    </w:p>
    <w:p w14:paraId="5610488C" w14:textId="77777777" w:rsidR="00052A7E" w:rsidRDefault="00052A7E" w:rsidP="00C26821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124A890" w14:textId="77777777" w:rsidR="00611FCB" w:rsidRPr="00611FCB" w:rsidRDefault="00611FCB" w:rsidP="00C26821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9BC0730" w14:textId="77777777" w:rsidR="00EA4CF1" w:rsidRPr="00611FCB" w:rsidRDefault="00052A7E" w:rsidP="00C26821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11FC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9</w:t>
      </w:r>
    </w:p>
    <w:p w14:paraId="4D6C9E98" w14:textId="77777777" w:rsidR="00052A7E" w:rsidRPr="00611FCB" w:rsidRDefault="00052A7E" w:rsidP="00C26821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11FCB">
        <w:rPr>
          <w:rFonts w:ascii="Times New Roman" w:eastAsia="Times New Roman" w:hAnsi="Times New Roman" w:cs="Times New Roman"/>
          <w:b/>
          <w:bCs/>
          <w:lang w:eastAsia="pl-PL"/>
        </w:rPr>
        <w:t>Odpowiedzialność z tytułu rękojmi za wady i gwarancji jakości</w:t>
      </w:r>
    </w:p>
    <w:p w14:paraId="5B0D051C" w14:textId="77777777" w:rsidR="000B714E" w:rsidRPr="00611FCB" w:rsidRDefault="000B714E" w:rsidP="00C26821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D89DF7C" w14:textId="77777777" w:rsidR="00052A7E" w:rsidRPr="00611FCB" w:rsidRDefault="00052A7E" w:rsidP="00C26821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Times New Roman" w:cs="Times New Roman"/>
          <w:snapToGrid w:val="0"/>
          <w:sz w:val="22"/>
          <w:lang w:eastAsia="pl-PL"/>
        </w:rPr>
      </w:pPr>
      <w:r w:rsidRPr="00611FCB">
        <w:rPr>
          <w:rFonts w:eastAsia="Times New Roman" w:cs="Times New Roman"/>
          <w:snapToGrid w:val="0"/>
          <w:sz w:val="22"/>
          <w:lang w:eastAsia="pl-PL"/>
        </w:rPr>
        <w:t xml:space="preserve">Wykonawca ponosi wobec Zamawiającego odpowiedzialność z tytułu rękojmi za wady fizyczne </w:t>
      </w:r>
      <w:r w:rsidR="000B714E" w:rsidRPr="00611FCB">
        <w:rPr>
          <w:rFonts w:eastAsia="Times New Roman" w:cs="Times New Roman"/>
          <w:snapToGrid w:val="0"/>
          <w:sz w:val="22"/>
          <w:lang w:eastAsia="pl-PL"/>
        </w:rPr>
        <w:br/>
      </w:r>
      <w:r w:rsidRPr="00611FCB">
        <w:rPr>
          <w:rFonts w:eastAsia="Times New Roman" w:cs="Times New Roman"/>
          <w:snapToGrid w:val="0"/>
          <w:sz w:val="22"/>
          <w:lang w:eastAsia="pl-PL"/>
        </w:rPr>
        <w:t>i prawne w terminie i na zasadach określonych w Kodeksie Cywilnym.</w:t>
      </w:r>
    </w:p>
    <w:p w14:paraId="4D4F697E" w14:textId="77777777" w:rsidR="00326C8E" w:rsidRPr="00611FCB" w:rsidRDefault="00326C8E" w:rsidP="00C26821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Times New Roman" w:cs="Times New Roman"/>
          <w:snapToGrid w:val="0"/>
          <w:sz w:val="22"/>
          <w:lang w:eastAsia="pl-PL"/>
        </w:rPr>
      </w:pPr>
      <w:r w:rsidRPr="00611FCB">
        <w:rPr>
          <w:rFonts w:eastAsia="Times New Roman" w:cs="Times New Roman"/>
          <w:snapToGrid w:val="0"/>
          <w:sz w:val="22"/>
          <w:lang w:eastAsia="pl-PL"/>
        </w:rPr>
        <w:t>Wykonawca udziela Zamawiającemu gwarancji jakości na wykonane prace na okres 24 miesięcy.</w:t>
      </w:r>
    </w:p>
    <w:p w14:paraId="7A8EF19E" w14:textId="77777777" w:rsidR="00326C8E" w:rsidRPr="00611FCB" w:rsidRDefault="00326C8E" w:rsidP="000B714E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Times New Roman" w:cs="Times New Roman"/>
          <w:snapToGrid w:val="0"/>
          <w:sz w:val="22"/>
          <w:lang w:eastAsia="pl-PL"/>
        </w:rPr>
      </w:pPr>
      <w:r w:rsidRPr="00611FCB">
        <w:rPr>
          <w:rFonts w:eastAsia="Times New Roman" w:cs="Times New Roman"/>
          <w:snapToGrid w:val="0"/>
          <w:sz w:val="22"/>
          <w:lang w:eastAsia="pl-PL"/>
        </w:rPr>
        <w:t>Strony postanawiają rozszerzyć odpowiedzialność Wykonawcy z tytułu rękojmi za wady dokumentacji projektowej, a w związku z tym postanawiają, że termin rękojmi za wady kończy swój bieg po przekazaniu analizy ryzyka ujęć wody Wojewodzie Mazowieckiemu i akceptacji/ uzyskaniu pozytywnej opinii Wojewody Mazowieckiego w przypadku</w:t>
      </w:r>
      <w:r w:rsidR="000B714E" w:rsidRPr="00611FCB">
        <w:rPr>
          <w:rFonts w:eastAsia="Times New Roman" w:cs="Times New Roman"/>
          <w:snapToGrid w:val="0"/>
          <w:sz w:val="22"/>
          <w:lang w:eastAsia="pl-PL"/>
        </w:rPr>
        <w:t>,</w:t>
      </w:r>
      <w:r w:rsidRPr="00611FCB">
        <w:rPr>
          <w:rFonts w:eastAsia="Times New Roman" w:cs="Times New Roman"/>
          <w:snapToGrid w:val="0"/>
          <w:sz w:val="22"/>
          <w:lang w:eastAsia="pl-PL"/>
        </w:rPr>
        <w:t xml:space="preserve"> gdy nie będzie konieczności ustanowienia stref ochrony pośredniej dla żadnego z ujęć, bądź po wydaniu ostatniego aktu prawa miejscowego w przypadku</w:t>
      </w:r>
      <w:r w:rsidR="000B714E" w:rsidRPr="00611FCB">
        <w:rPr>
          <w:rFonts w:eastAsia="Times New Roman" w:cs="Times New Roman"/>
          <w:snapToGrid w:val="0"/>
          <w:sz w:val="22"/>
          <w:lang w:eastAsia="pl-PL"/>
        </w:rPr>
        <w:t>,</w:t>
      </w:r>
      <w:r w:rsidRPr="00611FCB">
        <w:rPr>
          <w:rFonts w:eastAsia="Times New Roman" w:cs="Times New Roman"/>
          <w:snapToGrid w:val="0"/>
          <w:sz w:val="22"/>
          <w:lang w:eastAsia="pl-PL"/>
        </w:rPr>
        <w:t xml:space="preserve"> jeżeli z przeprowadzonej analizy wynikać będzie potrzeba ich ustanowienia dla jednego lub wszystkich ujęć.</w:t>
      </w:r>
    </w:p>
    <w:p w14:paraId="58D83B59" w14:textId="77777777" w:rsidR="00326C8E" w:rsidRPr="00611FCB" w:rsidRDefault="00326C8E" w:rsidP="000B714E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Times New Roman" w:cs="Times New Roman"/>
          <w:snapToGrid w:val="0"/>
          <w:sz w:val="22"/>
          <w:lang w:eastAsia="pl-PL"/>
        </w:rPr>
      </w:pPr>
      <w:r w:rsidRPr="00611FCB">
        <w:rPr>
          <w:rFonts w:eastAsia="Times New Roman" w:cs="Times New Roman"/>
          <w:snapToGrid w:val="0"/>
          <w:sz w:val="22"/>
          <w:lang w:eastAsia="pl-PL"/>
        </w:rPr>
        <w:t>Okres odpowiedzialności Wykonawcy wobec Zamawiającego z tytułu rękojmi za wady i gwarancji jakości rozpoczyna się od daty bezusterkowego odbioru dokumentacji.</w:t>
      </w:r>
    </w:p>
    <w:p w14:paraId="7A69B665" w14:textId="77777777" w:rsidR="00B238A9" w:rsidRPr="00611FCB" w:rsidRDefault="00B238A9" w:rsidP="000B714E">
      <w:pPr>
        <w:tabs>
          <w:tab w:val="num" w:pos="567"/>
        </w:tabs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4874491" w14:textId="77777777" w:rsidR="00326C8E" w:rsidRPr="00611FCB" w:rsidRDefault="00326C8E" w:rsidP="000B714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11FCB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C26821" w:rsidRPr="00611FCB">
        <w:rPr>
          <w:rFonts w:ascii="Times New Roman" w:eastAsia="Times New Roman" w:hAnsi="Times New Roman" w:cs="Times New Roman"/>
          <w:b/>
          <w:bCs/>
          <w:lang w:eastAsia="pl-PL"/>
        </w:rPr>
        <w:t>10</w:t>
      </w:r>
    </w:p>
    <w:p w14:paraId="145E3C87" w14:textId="77777777" w:rsidR="00B238A9" w:rsidRPr="00611FCB" w:rsidRDefault="00B238A9" w:rsidP="000B714E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11FCB">
        <w:rPr>
          <w:rFonts w:ascii="Times New Roman" w:eastAsia="Times New Roman" w:hAnsi="Times New Roman" w:cs="Times New Roman"/>
          <w:b/>
          <w:lang w:eastAsia="pl-PL"/>
        </w:rPr>
        <w:t> Ochrona praw autorskich</w:t>
      </w:r>
    </w:p>
    <w:p w14:paraId="7E44D650" w14:textId="77777777" w:rsidR="00B238A9" w:rsidRPr="00611FCB" w:rsidRDefault="00B238A9" w:rsidP="000B714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1DEC202" w14:textId="77777777" w:rsidR="00B238A9" w:rsidRPr="00611FCB" w:rsidRDefault="00B238A9" w:rsidP="000B714E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eastAsia="Times New Roman" w:cs="Times New Roman"/>
          <w:sz w:val="22"/>
          <w:lang w:eastAsia="pl-PL"/>
        </w:rPr>
      </w:pPr>
      <w:r w:rsidRPr="00611FCB">
        <w:rPr>
          <w:rFonts w:eastAsia="Times New Roman" w:cs="Times New Roman"/>
          <w:sz w:val="22"/>
          <w:lang w:eastAsia="pl-PL"/>
        </w:rPr>
        <w:t xml:space="preserve">Przedmiot umowy stanowi własność </w:t>
      </w:r>
      <w:r w:rsidR="00326C8E" w:rsidRPr="00611FCB">
        <w:rPr>
          <w:rFonts w:eastAsia="Times New Roman" w:cs="Times New Roman"/>
          <w:b/>
          <w:sz w:val="22"/>
          <w:lang w:eastAsia="pl-PL"/>
        </w:rPr>
        <w:t>Wykonawcy</w:t>
      </w:r>
      <w:r w:rsidRPr="00611FCB">
        <w:rPr>
          <w:rFonts w:eastAsia="Times New Roman" w:cs="Times New Roman"/>
          <w:b/>
          <w:bCs/>
          <w:color w:val="000000"/>
          <w:sz w:val="22"/>
          <w:lang w:eastAsia="pl-PL"/>
        </w:rPr>
        <w:t>.</w:t>
      </w:r>
    </w:p>
    <w:p w14:paraId="49C5A5CF" w14:textId="77777777" w:rsidR="00B238A9" w:rsidRPr="00611FCB" w:rsidRDefault="00326C8E" w:rsidP="000B714E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11F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Wykonawca</w:t>
      </w:r>
      <w:r w:rsidR="00B238A9" w:rsidRPr="00611FCB">
        <w:rPr>
          <w:rFonts w:ascii="Times New Roman" w:eastAsia="Times New Roman" w:hAnsi="Times New Roman" w:cs="Times New Roman"/>
          <w:lang w:eastAsia="pl-PL"/>
        </w:rPr>
        <w:t xml:space="preserve"> odpowiada za naruszenie autorskich praw maj</w:t>
      </w:r>
      <w:r w:rsidR="00B238A9" w:rsidRPr="00611FCB">
        <w:rPr>
          <w:rFonts w:ascii="Times New Roman" w:eastAsia="TimesNewRoman" w:hAnsi="Times New Roman" w:cs="Times New Roman"/>
          <w:lang w:eastAsia="pl-PL"/>
        </w:rPr>
        <w:t>ą</w:t>
      </w:r>
      <w:r w:rsidR="00B238A9" w:rsidRPr="00611FCB">
        <w:rPr>
          <w:rFonts w:ascii="Times New Roman" w:eastAsia="Times New Roman" w:hAnsi="Times New Roman" w:cs="Times New Roman"/>
          <w:lang w:eastAsia="pl-PL"/>
        </w:rPr>
        <w:t>tkowych i dóbr osobistych osób</w:t>
      </w:r>
      <w:r w:rsidR="00B238A9" w:rsidRPr="00611FCB">
        <w:rPr>
          <w:rFonts w:ascii="Times New Roman" w:eastAsia="ArialNarrow" w:hAnsi="Times New Roman" w:cs="Times New Roman"/>
          <w:lang w:eastAsia="pl-PL"/>
        </w:rPr>
        <w:t xml:space="preserve"> </w:t>
      </w:r>
      <w:r w:rsidR="00B238A9" w:rsidRPr="00611FCB">
        <w:rPr>
          <w:rFonts w:ascii="Times New Roman" w:eastAsia="Times New Roman" w:hAnsi="Times New Roman" w:cs="Times New Roman"/>
          <w:lang w:eastAsia="pl-PL"/>
        </w:rPr>
        <w:t>trzecich, odnosz</w:t>
      </w:r>
      <w:r w:rsidR="00B238A9" w:rsidRPr="00611FCB">
        <w:rPr>
          <w:rFonts w:ascii="Times New Roman" w:eastAsia="TimesNewRoman" w:hAnsi="Times New Roman" w:cs="Times New Roman"/>
          <w:lang w:eastAsia="pl-PL"/>
        </w:rPr>
        <w:t>ą</w:t>
      </w:r>
      <w:r w:rsidR="00B238A9" w:rsidRPr="00611FCB">
        <w:rPr>
          <w:rFonts w:ascii="Times New Roman" w:eastAsia="Times New Roman" w:hAnsi="Times New Roman" w:cs="Times New Roman"/>
          <w:lang w:eastAsia="pl-PL"/>
        </w:rPr>
        <w:t>cych si</w:t>
      </w:r>
      <w:r w:rsidR="00B238A9" w:rsidRPr="00611FCB">
        <w:rPr>
          <w:rFonts w:ascii="Times New Roman" w:eastAsia="TimesNewRoman" w:hAnsi="Times New Roman" w:cs="Times New Roman"/>
          <w:lang w:eastAsia="pl-PL"/>
        </w:rPr>
        <w:t xml:space="preserve">ę </w:t>
      </w:r>
      <w:r w:rsidR="00B238A9" w:rsidRPr="00611FCB">
        <w:rPr>
          <w:rFonts w:ascii="Times New Roman" w:eastAsia="Times New Roman" w:hAnsi="Times New Roman" w:cs="Times New Roman"/>
          <w:lang w:eastAsia="pl-PL"/>
        </w:rPr>
        <w:t>do przedmiotu umowy oraz o</w:t>
      </w:r>
      <w:r w:rsidR="00B238A9" w:rsidRPr="00611FCB">
        <w:rPr>
          <w:rFonts w:ascii="Times New Roman" w:eastAsia="TimesNewRoman" w:hAnsi="Times New Roman" w:cs="Times New Roman"/>
          <w:lang w:eastAsia="pl-PL"/>
        </w:rPr>
        <w:t>ś</w:t>
      </w:r>
      <w:r w:rsidR="00B238A9" w:rsidRPr="00611FCB">
        <w:rPr>
          <w:rFonts w:ascii="Times New Roman" w:eastAsia="Times New Roman" w:hAnsi="Times New Roman" w:cs="Times New Roman"/>
          <w:lang w:eastAsia="pl-PL"/>
        </w:rPr>
        <w:t xml:space="preserve">wiadcza, </w:t>
      </w:r>
      <w:r w:rsidR="00B238A9" w:rsidRPr="00611FCB">
        <w:rPr>
          <w:rFonts w:ascii="Times New Roman" w:eastAsia="TimesNewRoman" w:hAnsi="Times New Roman" w:cs="Times New Roman"/>
          <w:lang w:eastAsia="pl-PL"/>
        </w:rPr>
        <w:t>że</w:t>
      </w:r>
      <w:r w:rsidR="00B238A9" w:rsidRPr="00611FCB">
        <w:rPr>
          <w:rFonts w:ascii="Times New Roman" w:eastAsia="Times New Roman" w:hAnsi="Times New Roman" w:cs="Times New Roman"/>
          <w:lang w:eastAsia="pl-PL"/>
        </w:rPr>
        <w:t xml:space="preserve"> wszystkie wyniki jego działań</w:t>
      </w:r>
      <w:r w:rsidR="00B238A9" w:rsidRPr="00611FCB">
        <w:rPr>
          <w:rFonts w:ascii="Times New Roman" w:eastAsia="ArialNarrow" w:hAnsi="Times New Roman" w:cs="Times New Roman"/>
          <w:lang w:eastAsia="pl-PL"/>
        </w:rPr>
        <w:t xml:space="preserve"> </w:t>
      </w:r>
      <w:r w:rsidR="00B238A9" w:rsidRPr="00611FCB">
        <w:rPr>
          <w:rFonts w:ascii="Times New Roman" w:eastAsia="Times New Roman" w:hAnsi="Times New Roman" w:cs="Times New Roman"/>
          <w:lang w:eastAsia="pl-PL"/>
        </w:rPr>
        <w:t>mog</w:t>
      </w:r>
      <w:r w:rsidR="00B238A9" w:rsidRPr="00611FCB">
        <w:rPr>
          <w:rFonts w:ascii="Times New Roman" w:eastAsia="TimesNewRoman" w:hAnsi="Times New Roman" w:cs="Times New Roman"/>
          <w:lang w:eastAsia="pl-PL"/>
        </w:rPr>
        <w:t>ą</w:t>
      </w:r>
      <w:r w:rsidR="00B238A9" w:rsidRPr="00611FCB">
        <w:rPr>
          <w:rFonts w:ascii="Times New Roman" w:eastAsia="Times New Roman" w:hAnsi="Times New Roman" w:cs="Times New Roman"/>
          <w:lang w:eastAsia="pl-PL"/>
        </w:rPr>
        <w:t>ce stanowi</w:t>
      </w:r>
      <w:r w:rsidR="00B238A9" w:rsidRPr="00611FCB">
        <w:rPr>
          <w:rFonts w:ascii="Times New Roman" w:eastAsia="TimesNewRoman" w:hAnsi="Times New Roman" w:cs="Times New Roman"/>
          <w:lang w:eastAsia="pl-PL"/>
        </w:rPr>
        <w:t xml:space="preserve">ć </w:t>
      </w:r>
      <w:r w:rsidR="00B238A9" w:rsidRPr="00611FCB">
        <w:rPr>
          <w:rFonts w:ascii="Times New Roman" w:eastAsia="Times New Roman" w:hAnsi="Times New Roman" w:cs="Times New Roman"/>
          <w:lang w:eastAsia="pl-PL"/>
        </w:rPr>
        <w:t>przedmiot praw autorskich, wykonane w ramach umowy, b</w:t>
      </w:r>
      <w:r w:rsidR="00B238A9" w:rsidRPr="00611FCB">
        <w:rPr>
          <w:rFonts w:ascii="Times New Roman" w:eastAsia="TimesNewRoman" w:hAnsi="Times New Roman" w:cs="Times New Roman"/>
          <w:lang w:eastAsia="pl-PL"/>
        </w:rPr>
        <w:t>ę</w:t>
      </w:r>
      <w:r w:rsidR="00B238A9" w:rsidRPr="00611FCB">
        <w:rPr>
          <w:rFonts w:ascii="Times New Roman" w:eastAsia="Times New Roman" w:hAnsi="Times New Roman" w:cs="Times New Roman"/>
          <w:lang w:eastAsia="pl-PL"/>
        </w:rPr>
        <w:t>d</w:t>
      </w:r>
      <w:r w:rsidR="00B238A9" w:rsidRPr="00611FCB">
        <w:rPr>
          <w:rFonts w:ascii="Times New Roman" w:eastAsia="TimesNewRoman" w:hAnsi="Times New Roman" w:cs="Times New Roman"/>
          <w:lang w:eastAsia="pl-PL"/>
        </w:rPr>
        <w:t xml:space="preserve">ą </w:t>
      </w:r>
      <w:r w:rsidR="00B238A9" w:rsidRPr="00611FCB">
        <w:rPr>
          <w:rFonts w:ascii="Times New Roman" w:eastAsia="Times New Roman" w:hAnsi="Times New Roman" w:cs="Times New Roman"/>
          <w:lang w:eastAsia="pl-PL"/>
        </w:rPr>
        <w:t>oryginalne, bez niedozwolonych</w:t>
      </w:r>
      <w:r w:rsidR="00B238A9" w:rsidRPr="00611FCB">
        <w:rPr>
          <w:rFonts w:ascii="Times New Roman" w:eastAsia="ArialNarrow" w:hAnsi="Times New Roman" w:cs="Times New Roman"/>
          <w:lang w:eastAsia="pl-PL"/>
        </w:rPr>
        <w:t xml:space="preserve"> </w:t>
      </w:r>
      <w:r w:rsidR="00B238A9" w:rsidRPr="00611FCB">
        <w:rPr>
          <w:rFonts w:ascii="Times New Roman" w:eastAsia="Times New Roman" w:hAnsi="Times New Roman" w:cs="Times New Roman"/>
          <w:lang w:eastAsia="pl-PL"/>
        </w:rPr>
        <w:t>zapo</w:t>
      </w:r>
      <w:r w:rsidR="00B238A9" w:rsidRPr="00611FCB">
        <w:rPr>
          <w:rFonts w:ascii="Times New Roman" w:eastAsia="TimesNewRoman" w:hAnsi="Times New Roman" w:cs="Times New Roman"/>
          <w:lang w:eastAsia="pl-PL"/>
        </w:rPr>
        <w:t>ż</w:t>
      </w:r>
      <w:r w:rsidR="00B238A9" w:rsidRPr="00611FCB">
        <w:rPr>
          <w:rFonts w:ascii="Times New Roman" w:eastAsia="Times New Roman" w:hAnsi="Times New Roman" w:cs="Times New Roman"/>
          <w:lang w:eastAsia="pl-PL"/>
        </w:rPr>
        <w:t>ycze</w:t>
      </w:r>
      <w:r w:rsidR="00B238A9" w:rsidRPr="00611FCB">
        <w:rPr>
          <w:rFonts w:ascii="Times New Roman" w:eastAsia="TimesNewRoman" w:hAnsi="Times New Roman" w:cs="Times New Roman"/>
          <w:lang w:eastAsia="pl-PL"/>
        </w:rPr>
        <w:t xml:space="preserve">ń </w:t>
      </w:r>
      <w:r w:rsidR="00B238A9" w:rsidRPr="00611FCB">
        <w:rPr>
          <w:rFonts w:ascii="Times New Roman" w:eastAsia="Times New Roman" w:hAnsi="Times New Roman" w:cs="Times New Roman"/>
          <w:lang w:eastAsia="pl-PL"/>
        </w:rPr>
        <w:t>z utworów osób trzecich, a tak</w:t>
      </w:r>
      <w:r w:rsidR="00B238A9" w:rsidRPr="00611FCB">
        <w:rPr>
          <w:rFonts w:ascii="Times New Roman" w:eastAsia="TimesNewRoman" w:hAnsi="Times New Roman" w:cs="Times New Roman"/>
          <w:lang w:eastAsia="pl-PL"/>
        </w:rPr>
        <w:t>ż</w:t>
      </w:r>
      <w:r w:rsidR="00B238A9" w:rsidRPr="00611FCB">
        <w:rPr>
          <w:rFonts w:ascii="Times New Roman" w:eastAsia="Times New Roman" w:hAnsi="Times New Roman" w:cs="Times New Roman"/>
          <w:lang w:eastAsia="pl-PL"/>
        </w:rPr>
        <w:t>e nie b</w:t>
      </w:r>
      <w:r w:rsidR="00B238A9" w:rsidRPr="00611FCB">
        <w:rPr>
          <w:rFonts w:ascii="Times New Roman" w:eastAsia="TimesNewRoman" w:hAnsi="Times New Roman" w:cs="Times New Roman"/>
          <w:lang w:eastAsia="pl-PL"/>
        </w:rPr>
        <w:t>ę</w:t>
      </w:r>
      <w:r w:rsidR="00B238A9" w:rsidRPr="00611FCB">
        <w:rPr>
          <w:rFonts w:ascii="Times New Roman" w:eastAsia="Times New Roman" w:hAnsi="Times New Roman" w:cs="Times New Roman"/>
          <w:lang w:eastAsia="pl-PL"/>
        </w:rPr>
        <w:t>d</w:t>
      </w:r>
      <w:r w:rsidR="00B238A9" w:rsidRPr="00611FCB">
        <w:rPr>
          <w:rFonts w:ascii="Times New Roman" w:eastAsia="TimesNewRoman" w:hAnsi="Times New Roman" w:cs="Times New Roman"/>
          <w:lang w:eastAsia="pl-PL"/>
        </w:rPr>
        <w:t xml:space="preserve">ą </w:t>
      </w:r>
      <w:r w:rsidR="00B238A9" w:rsidRPr="00611FCB">
        <w:rPr>
          <w:rFonts w:ascii="Times New Roman" w:eastAsia="Times New Roman" w:hAnsi="Times New Roman" w:cs="Times New Roman"/>
          <w:lang w:eastAsia="pl-PL"/>
        </w:rPr>
        <w:t>narusza</w:t>
      </w:r>
      <w:r w:rsidR="00B238A9" w:rsidRPr="00611FCB">
        <w:rPr>
          <w:rFonts w:ascii="Times New Roman" w:eastAsia="TimesNewRoman" w:hAnsi="Times New Roman" w:cs="Times New Roman"/>
          <w:lang w:eastAsia="pl-PL"/>
        </w:rPr>
        <w:t xml:space="preserve">ć </w:t>
      </w:r>
      <w:r w:rsidR="00B238A9" w:rsidRPr="00611FCB">
        <w:rPr>
          <w:rFonts w:ascii="Times New Roman" w:eastAsia="Times New Roman" w:hAnsi="Times New Roman" w:cs="Times New Roman"/>
          <w:lang w:eastAsia="pl-PL"/>
        </w:rPr>
        <w:t>autorskich praw maj</w:t>
      </w:r>
      <w:r w:rsidR="00B238A9" w:rsidRPr="00611FCB">
        <w:rPr>
          <w:rFonts w:ascii="Times New Roman" w:eastAsia="TimesNewRoman" w:hAnsi="Times New Roman" w:cs="Times New Roman"/>
          <w:lang w:eastAsia="pl-PL"/>
        </w:rPr>
        <w:t>ą</w:t>
      </w:r>
      <w:r w:rsidR="00B238A9" w:rsidRPr="00611FCB">
        <w:rPr>
          <w:rFonts w:ascii="Times New Roman" w:eastAsia="Times New Roman" w:hAnsi="Times New Roman" w:cs="Times New Roman"/>
          <w:lang w:eastAsia="pl-PL"/>
        </w:rPr>
        <w:t>tkowych</w:t>
      </w:r>
      <w:r w:rsidR="00B238A9" w:rsidRPr="00611FCB">
        <w:rPr>
          <w:rFonts w:ascii="Times New Roman" w:eastAsia="ArialNarrow" w:hAnsi="Times New Roman" w:cs="Times New Roman"/>
          <w:lang w:eastAsia="pl-PL"/>
        </w:rPr>
        <w:t xml:space="preserve"> </w:t>
      </w:r>
      <w:r w:rsidR="00B238A9" w:rsidRPr="00611FCB">
        <w:rPr>
          <w:rFonts w:ascii="Times New Roman" w:eastAsia="Times New Roman" w:hAnsi="Times New Roman" w:cs="Times New Roman"/>
          <w:lang w:eastAsia="pl-PL"/>
        </w:rPr>
        <w:t>i dóbr osobistych osób trzecich.</w:t>
      </w:r>
    </w:p>
    <w:p w14:paraId="3E76E34C" w14:textId="77777777" w:rsidR="00B238A9" w:rsidRPr="00611FCB" w:rsidRDefault="00326C8E" w:rsidP="000B714E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11F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Wykonawca</w:t>
      </w:r>
      <w:r w:rsidR="00B238A9" w:rsidRPr="00611FCB">
        <w:rPr>
          <w:rFonts w:ascii="Times New Roman" w:eastAsia="Times New Roman" w:hAnsi="Times New Roman" w:cs="Times New Roman"/>
          <w:lang w:eastAsia="pl-PL"/>
        </w:rPr>
        <w:t>, stosownie do ustawy o prawie autorskim i prawach pokrewnych z 4 lutego 1994</w:t>
      </w:r>
      <w:r w:rsidR="000B714E" w:rsidRPr="00611FCB">
        <w:rPr>
          <w:rFonts w:ascii="Times New Roman" w:eastAsia="Times New Roman" w:hAnsi="Times New Roman" w:cs="Times New Roman"/>
          <w:lang w:eastAsia="pl-PL"/>
        </w:rPr>
        <w:t xml:space="preserve"> </w:t>
      </w:r>
      <w:r w:rsidR="00B238A9" w:rsidRPr="00611FCB">
        <w:rPr>
          <w:rFonts w:ascii="Times New Roman" w:eastAsia="Times New Roman" w:hAnsi="Times New Roman" w:cs="Times New Roman"/>
          <w:lang w:eastAsia="pl-PL"/>
        </w:rPr>
        <w:t xml:space="preserve">r. oświadcza, że z momentem wydania </w:t>
      </w:r>
      <w:r w:rsidR="00B238A9" w:rsidRPr="00611F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</w:t>
      </w:r>
      <w:r w:rsidRPr="00611F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amawiającemu</w:t>
      </w:r>
      <w:r w:rsidR="00B238A9" w:rsidRPr="00611FCB">
        <w:rPr>
          <w:rFonts w:ascii="Times New Roman" w:eastAsia="Times New Roman" w:hAnsi="Times New Roman" w:cs="Times New Roman"/>
          <w:lang w:eastAsia="pl-PL"/>
        </w:rPr>
        <w:t xml:space="preserve"> przedmiotu umowy, o którym mowa w § 1 umowy, przenosi w ramach wynagrodzenia brutto określonego w § </w:t>
      </w:r>
      <w:r w:rsidRPr="00611FCB">
        <w:rPr>
          <w:rFonts w:ascii="Times New Roman" w:eastAsia="Times New Roman" w:hAnsi="Times New Roman" w:cs="Times New Roman"/>
          <w:lang w:eastAsia="pl-PL"/>
        </w:rPr>
        <w:t>5</w:t>
      </w:r>
      <w:r w:rsidR="00B238A9" w:rsidRPr="00611FCB">
        <w:rPr>
          <w:rFonts w:ascii="Times New Roman" w:eastAsia="Times New Roman" w:hAnsi="Times New Roman" w:cs="Times New Roman"/>
          <w:lang w:eastAsia="pl-PL"/>
        </w:rPr>
        <w:t xml:space="preserve"> umowy na rzecz Zamawiającego całość przysługujących mu autorskich praw majątkowych oraz prawo na wykonanie i korzystanie z  zależnych praw autorskich oraz praw pokrewnych, bez ograniczeń czasowych i terytorialnych, z możliwością dokonania w nich wszelkich zmian, opracowań </w:t>
      </w:r>
      <w:r w:rsidR="000B714E" w:rsidRPr="00611FCB">
        <w:rPr>
          <w:rFonts w:ascii="Times New Roman" w:eastAsia="Times New Roman" w:hAnsi="Times New Roman" w:cs="Times New Roman"/>
          <w:lang w:eastAsia="pl-PL"/>
        </w:rPr>
        <w:br/>
      </w:r>
      <w:r w:rsidR="00B238A9" w:rsidRPr="00611FCB">
        <w:rPr>
          <w:rFonts w:ascii="Times New Roman" w:eastAsia="Times New Roman" w:hAnsi="Times New Roman" w:cs="Times New Roman"/>
          <w:lang w:eastAsia="pl-PL"/>
        </w:rPr>
        <w:t xml:space="preserve">i modyfikacji na zasadzie wyłączności. Prawo </w:t>
      </w:r>
      <w:r w:rsidR="00B238A9" w:rsidRPr="00611F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</w:t>
      </w:r>
      <w:r w:rsidR="00C26821" w:rsidRPr="00611F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amawiającego</w:t>
      </w:r>
      <w:r w:rsidR="00B238A9" w:rsidRPr="00611FCB">
        <w:rPr>
          <w:rFonts w:ascii="Times New Roman" w:eastAsia="Times New Roman" w:hAnsi="Times New Roman" w:cs="Times New Roman"/>
          <w:lang w:eastAsia="pl-PL"/>
        </w:rPr>
        <w:t xml:space="preserve"> obejmuj</w:t>
      </w:r>
      <w:r w:rsidR="00C26821" w:rsidRPr="00611FCB">
        <w:rPr>
          <w:rFonts w:ascii="Times New Roman" w:eastAsia="Times New Roman" w:hAnsi="Times New Roman" w:cs="Times New Roman"/>
          <w:lang w:eastAsia="pl-PL"/>
        </w:rPr>
        <w:t>e</w:t>
      </w:r>
      <w:r w:rsidR="00B238A9" w:rsidRPr="00611FCB">
        <w:rPr>
          <w:rFonts w:ascii="Times New Roman" w:eastAsia="Times New Roman" w:hAnsi="Times New Roman" w:cs="Times New Roman"/>
          <w:lang w:eastAsia="pl-PL"/>
        </w:rPr>
        <w:t xml:space="preserve"> działanie na następujących polach eksploatacji: </w:t>
      </w:r>
    </w:p>
    <w:p w14:paraId="71FAA011" w14:textId="77777777" w:rsidR="00BA03D3" w:rsidRPr="00611FCB" w:rsidRDefault="00B238A9" w:rsidP="000B714E">
      <w:pPr>
        <w:pStyle w:val="Akapitzlist"/>
        <w:numPr>
          <w:ilvl w:val="1"/>
          <w:numId w:val="22"/>
        </w:numPr>
        <w:spacing w:line="276" w:lineRule="auto"/>
        <w:ind w:left="709" w:hanging="425"/>
        <w:rPr>
          <w:rFonts w:eastAsia="Times New Roman" w:cs="Times New Roman"/>
          <w:sz w:val="22"/>
          <w:lang w:eastAsia="pl-PL"/>
        </w:rPr>
      </w:pPr>
      <w:r w:rsidRPr="00611FCB">
        <w:rPr>
          <w:rFonts w:eastAsia="Times New Roman" w:cs="Times New Roman"/>
          <w:sz w:val="22"/>
          <w:lang w:eastAsia="pl-PL"/>
        </w:rPr>
        <w:t>utrwalenia całości lub części dowolną techniką, lub systemami, w szczególności wymienionymi poniżej, w tym również przeniesienie przedmiotu umowy z jednego rodzaju utrwalenia na inne;</w:t>
      </w:r>
    </w:p>
    <w:p w14:paraId="36DB94A0" w14:textId="77777777" w:rsidR="00BA03D3" w:rsidRPr="00611FCB" w:rsidRDefault="00B238A9" w:rsidP="00BA03D3">
      <w:pPr>
        <w:pStyle w:val="Akapitzlist"/>
        <w:numPr>
          <w:ilvl w:val="1"/>
          <w:numId w:val="22"/>
        </w:numPr>
        <w:spacing w:line="276" w:lineRule="auto"/>
        <w:ind w:left="709" w:hanging="425"/>
        <w:rPr>
          <w:rFonts w:eastAsia="Times New Roman" w:cs="Times New Roman"/>
          <w:sz w:val="22"/>
          <w:lang w:eastAsia="pl-PL"/>
        </w:rPr>
      </w:pPr>
      <w:r w:rsidRPr="00611FCB">
        <w:rPr>
          <w:rFonts w:eastAsia="Times New Roman" w:cs="Times New Roman"/>
          <w:sz w:val="22"/>
          <w:lang w:eastAsia="pl-PL"/>
        </w:rPr>
        <w:t>zwielokrotniania całości lub ich części technikami informatycznymi, magnetycznymi, optycznymi, optyczno-magnetycznymi, pol</w:t>
      </w:r>
      <w:r w:rsidR="00470867" w:rsidRPr="00611FCB">
        <w:rPr>
          <w:rFonts w:eastAsia="Times New Roman" w:cs="Times New Roman"/>
          <w:sz w:val="22"/>
          <w:lang w:eastAsia="pl-PL"/>
        </w:rPr>
        <w:t xml:space="preserve">igraficznymi, reprograficznymi, </w:t>
      </w:r>
      <w:r w:rsidRPr="00611FCB">
        <w:rPr>
          <w:rFonts w:eastAsia="Times New Roman" w:cs="Times New Roman"/>
          <w:sz w:val="22"/>
          <w:lang w:eastAsia="pl-PL"/>
        </w:rPr>
        <w:t>fotograficznymi, na wszelkich nośnikach w nieograniczonej liczbie egzemplarzy;</w:t>
      </w:r>
    </w:p>
    <w:p w14:paraId="20E1A00F" w14:textId="77777777" w:rsidR="00BA03D3" w:rsidRPr="00611FCB" w:rsidRDefault="00B238A9" w:rsidP="00BA03D3">
      <w:pPr>
        <w:pStyle w:val="Akapitzlist"/>
        <w:numPr>
          <w:ilvl w:val="1"/>
          <w:numId w:val="22"/>
        </w:numPr>
        <w:spacing w:line="276" w:lineRule="auto"/>
        <w:ind w:left="709" w:hanging="425"/>
        <w:rPr>
          <w:rFonts w:eastAsia="Times New Roman" w:cs="Times New Roman"/>
          <w:sz w:val="22"/>
          <w:lang w:eastAsia="pl-PL"/>
        </w:rPr>
      </w:pPr>
      <w:r w:rsidRPr="00611FCB">
        <w:rPr>
          <w:rFonts w:eastAsia="Times New Roman" w:cs="Times New Roman"/>
          <w:sz w:val="22"/>
          <w:lang w:eastAsia="pl-PL"/>
        </w:rPr>
        <w:t>wprowadzania całości lub części do pamięci komputerów i serwerów sieci komputerowych;</w:t>
      </w:r>
    </w:p>
    <w:p w14:paraId="0AC62270" w14:textId="77777777" w:rsidR="00BA03D3" w:rsidRPr="00611FCB" w:rsidRDefault="00B238A9" w:rsidP="00BA03D3">
      <w:pPr>
        <w:pStyle w:val="Akapitzlist"/>
        <w:numPr>
          <w:ilvl w:val="1"/>
          <w:numId w:val="22"/>
        </w:numPr>
        <w:spacing w:line="276" w:lineRule="auto"/>
        <w:ind w:left="709" w:hanging="425"/>
        <w:rPr>
          <w:rFonts w:eastAsia="Times New Roman" w:cs="Times New Roman"/>
          <w:sz w:val="22"/>
          <w:lang w:eastAsia="pl-PL"/>
        </w:rPr>
      </w:pPr>
      <w:r w:rsidRPr="00611FCB">
        <w:rPr>
          <w:rFonts w:eastAsia="Times New Roman" w:cs="Times New Roman"/>
          <w:sz w:val="22"/>
          <w:lang w:eastAsia="pl-PL"/>
        </w:rPr>
        <w:t>wielokrotnego udostępniania i przekazywania osobom trzecim;</w:t>
      </w:r>
    </w:p>
    <w:p w14:paraId="6E23E4FF" w14:textId="77777777" w:rsidR="00BA03D3" w:rsidRPr="00611FCB" w:rsidRDefault="00B238A9" w:rsidP="00BA03D3">
      <w:pPr>
        <w:pStyle w:val="Akapitzlist"/>
        <w:numPr>
          <w:ilvl w:val="1"/>
          <w:numId w:val="22"/>
        </w:numPr>
        <w:spacing w:line="276" w:lineRule="auto"/>
        <w:ind w:left="709" w:hanging="425"/>
        <w:rPr>
          <w:rFonts w:eastAsia="Times New Roman" w:cs="Times New Roman"/>
          <w:sz w:val="22"/>
          <w:lang w:eastAsia="pl-PL"/>
        </w:rPr>
      </w:pPr>
      <w:r w:rsidRPr="00611FCB">
        <w:rPr>
          <w:rFonts w:eastAsia="Times New Roman" w:cs="Times New Roman"/>
          <w:sz w:val="22"/>
          <w:lang w:eastAsia="pl-PL"/>
        </w:rPr>
        <w:t>rozpowszechniania w postaci pliku elektronicznego;</w:t>
      </w:r>
    </w:p>
    <w:p w14:paraId="72150152" w14:textId="77777777" w:rsidR="00BA03D3" w:rsidRPr="00611FCB" w:rsidRDefault="00B238A9" w:rsidP="00BA03D3">
      <w:pPr>
        <w:pStyle w:val="Akapitzlist"/>
        <w:numPr>
          <w:ilvl w:val="1"/>
          <w:numId w:val="22"/>
        </w:numPr>
        <w:spacing w:line="276" w:lineRule="auto"/>
        <w:ind w:left="709" w:hanging="425"/>
        <w:rPr>
          <w:rFonts w:eastAsia="Times New Roman" w:cs="Times New Roman"/>
          <w:sz w:val="22"/>
          <w:lang w:eastAsia="pl-PL"/>
        </w:rPr>
      </w:pPr>
      <w:r w:rsidRPr="00611FCB">
        <w:rPr>
          <w:rFonts w:eastAsia="ArialNarrow" w:cs="Times New Roman"/>
          <w:sz w:val="22"/>
          <w:lang w:eastAsia="pl-PL"/>
        </w:rPr>
        <w:t>wprowadzania do obrotu, użyczania lub najmu oryginału utworu albo jego egzemplarzy;</w:t>
      </w:r>
    </w:p>
    <w:p w14:paraId="2AE09C34" w14:textId="77777777" w:rsidR="00B238A9" w:rsidRPr="00611FCB" w:rsidRDefault="00B238A9" w:rsidP="00BA03D3">
      <w:pPr>
        <w:pStyle w:val="Akapitzlist"/>
        <w:numPr>
          <w:ilvl w:val="1"/>
          <w:numId w:val="22"/>
        </w:numPr>
        <w:spacing w:line="276" w:lineRule="auto"/>
        <w:ind w:left="709" w:hanging="425"/>
        <w:rPr>
          <w:rFonts w:eastAsia="Times New Roman" w:cs="Times New Roman"/>
          <w:sz w:val="22"/>
          <w:lang w:eastAsia="pl-PL"/>
        </w:rPr>
      </w:pPr>
      <w:r w:rsidRPr="00611FCB">
        <w:rPr>
          <w:rFonts w:eastAsia="ArialNarrow" w:cs="Times New Roman"/>
          <w:sz w:val="22"/>
          <w:lang w:eastAsia="pl-PL"/>
        </w:rPr>
        <w:t>publicznego rozpowszechniania utworu, jego wystawiania, wyświetlania, odtwarzania, nadawania, reemitowania, a także publicznego udostępniania utworu w taki sposób, aby każdy mógł mieć do niego dostęp w miejscu i w czasie przez siebie wybranym, w sieci Internet, TV, intranet, prezentacje publiczne, wprowadzanie do pamięci komputera i serwera,</w:t>
      </w:r>
    </w:p>
    <w:p w14:paraId="05D542A6" w14:textId="77777777" w:rsidR="00B238A9" w:rsidRPr="00611FCB" w:rsidRDefault="00B238A9" w:rsidP="00BA03D3">
      <w:pPr>
        <w:numPr>
          <w:ilvl w:val="0"/>
          <w:numId w:val="14"/>
        </w:numPr>
        <w:spacing w:after="0"/>
        <w:jc w:val="both"/>
        <w:rPr>
          <w:rFonts w:ascii="Times New Roman" w:eastAsia="Cambria" w:hAnsi="Times New Roman" w:cs="Times New Roman"/>
          <w:lang w:eastAsia="pl-PL"/>
        </w:rPr>
      </w:pPr>
      <w:r w:rsidRPr="00611FCB">
        <w:rPr>
          <w:rFonts w:ascii="Times New Roman" w:eastAsia="ArialNarrow" w:hAnsi="Times New Roman" w:cs="Times New Roman"/>
          <w:lang w:eastAsia="pl-PL"/>
        </w:rPr>
        <w:lastRenderedPageBreak/>
        <w:t xml:space="preserve">Przeniesienie całości autorskich praw majątkowych powoduje również przeniesienie na </w:t>
      </w:r>
      <w:r w:rsidRPr="00611F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</w:t>
      </w:r>
      <w:r w:rsidR="00C26821" w:rsidRPr="00611F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amawiającego</w:t>
      </w:r>
      <w:r w:rsidRPr="00611FCB">
        <w:rPr>
          <w:rFonts w:ascii="Times New Roman" w:eastAsia="ArialNarrow" w:hAnsi="Times New Roman" w:cs="Times New Roman"/>
          <w:lang w:eastAsia="pl-PL"/>
        </w:rPr>
        <w:t xml:space="preserve"> własności oryginałów egzemplarzy utworów i innych dokumentów, o których mowa w § 1 umowy.</w:t>
      </w:r>
    </w:p>
    <w:p w14:paraId="616A7FEB" w14:textId="77777777" w:rsidR="00B238A9" w:rsidRPr="00611FCB" w:rsidRDefault="00B238A9" w:rsidP="00BA03D3">
      <w:pPr>
        <w:numPr>
          <w:ilvl w:val="0"/>
          <w:numId w:val="14"/>
        </w:numPr>
        <w:spacing w:after="0"/>
        <w:jc w:val="both"/>
        <w:rPr>
          <w:rFonts w:ascii="Times New Roman" w:eastAsia="Cambria" w:hAnsi="Times New Roman" w:cs="Times New Roman"/>
          <w:lang w:eastAsia="pl-PL"/>
        </w:rPr>
      </w:pPr>
      <w:r w:rsidRPr="00611F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</w:t>
      </w:r>
      <w:r w:rsidR="00C26821" w:rsidRPr="00611F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amawiający</w:t>
      </w:r>
      <w:r w:rsidRPr="00611FCB">
        <w:rPr>
          <w:rFonts w:ascii="Times New Roman" w:eastAsia="Times New Roman" w:hAnsi="Times New Roman" w:cs="Times New Roman"/>
          <w:lang w:eastAsia="pl-PL"/>
        </w:rPr>
        <w:t xml:space="preserve"> nabywa prawo do przeniesienia autorskich praw majątkowych na rzecz osób trzecich.</w:t>
      </w:r>
    </w:p>
    <w:p w14:paraId="4DBA3B41" w14:textId="77777777" w:rsidR="00B238A9" w:rsidRPr="00611FCB" w:rsidRDefault="00B238A9" w:rsidP="00BA03D3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11FCB">
        <w:rPr>
          <w:rFonts w:ascii="Times New Roman" w:eastAsia="Times New Roman" w:hAnsi="Times New Roman" w:cs="Times New Roman"/>
          <w:lang w:eastAsia="pl-PL"/>
        </w:rPr>
        <w:t xml:space="preserve">Zapłata wynagrodzenia, określonego w § </w:t>
      </w:r>
      <w:r w:rsidR="00C26821" w:rsidRPr="00611FCB">
        <w:rPr>
          <w:rFonts w:ascii="Times New Roman" w:eastAsia="Times New Roman" w:hAnsi="Times New Roman" w:cs="Times New Roman"/>
          <w:lang w:eastAsia="pl-PL"/>
        </w:rPr>
        <w:t xml:space="preserve">5 </w:t>
      </w:r>
      <w:r w:rsidRPr="00611FCB">
        <w:rPr>
          <w:rFonts w:ascii="Times New Roman" w:eastAsia="Times New Roman" w:hAnsi="Times New Roman" w:cs="Times New Roman"/>
          <w:lang w:eastAsia="pl-PL"/>
        </w:rPr>
        <w:t xml:space="preserve">umowy, wyczerpuje w całości roszczenia </w:t>
      </w:r>
      <w:r w:rsidR="00C26821" w:rsidRPr="00611F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Wykonawcy</w:t>
      </w:r>
      <w:r w:rsidRPr="00611F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611FCB">
        <w:rPr>
          <w:rFonts w:ascii="Times New Roman" w:eastAsia="Times New Roman" w:hAnsi="Times New Roman" w:cs="Times New Roman"/>
          <w:lang w:eastAsia="pl-PL"/>
        </w:rPr>
        <w:t xml:space="preserve">z tytułu przeniesienia na rzecz </w:t>
      </w:r>
      <w:r w:rsidRPr="00611F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</w:t>
      </w:r>
      <w:r w:rsidR="00C26821" w:rsidRPr="00611F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amawiającego</w:t>
      </w:r>
      <w:r w:rsidRPr="00611FCB">
        <w:rPr>
          <w:rFonts w:ascii="Times New Roman" w:eastAsia="Times New Roman" w:hAnsi="Times New Roman" w:cs="Times New Roman"/>
          <w:lang w:eastAsia="pl-PL"/>
        </w:rPr>
        <w:t xml:space="preserve"> autorskich praw majątkowych do przedmiotu umowy. Cena nabycia autorskich praw majątkowych oraz zależnych praw majątkowych została uwzględniona w wynagrodzeniu określonym w § </w:t>
      </w:r>
      <w:r w:rsidR="00C26821" w:rsidRPr="00611FCB">
        <w:rPr>
          <w:rFonts w:ascii="Times New Roman" w:eastAsia="Times New Roman" w:hAnsi="Times New Roman" w:cs="Times New Roman"/>
          <w:lang w:eastAsia="pl-PL"/>
        </w:rPr>
        <w:t>5</w:t>
      </w:r>
      <w:r w:rsidRPr="00611FCB">
        <w:rPr>
          <w:rFonts w:ascii="Times New Roman" w:eastAsia="Times New Roman" w:hAnsi="Times New Roman" w:cs="Times New Roman"/>
          <w:lang w:eastAsia="pl-PL"/>
        </w:rPr>
        <w:t xml:space="preserve"> umowy.</w:t>
      </w:r>
    </w:p>
    <w:p w14:paraId="7C800121" w14:textId="77777777" w:rsidR="00B238A9" w:rsidRPr="00611FCB" w:rsidRDefault="00C26821" w:rsidP="00BA03D3">
      <w:pPr>
        <w:numPr>
          <w:ilvl w:val="0"/>
          <w:numId w:val="14"/>
        </w:numPr>
        <w:spacing w:after="0"/>
        <w:jc w:val="both"/>
        <w:rPr>
          <w:rFonts w:ascii="Times New Roman" w:eastAsia="Cambria" w:hAnsi="Times New Roman" w:cs="Times New Roman"/>
          <w:lang w:eastAsia="pl-PL"/>
        </w:rPr>
      </w:pPr>
      <w:r w:rsidRPr="00611F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Wykonawca</w:t>
      </w:r>
      <w:r w:rsidR="00B238A9" w:rsidRPr="00611FCB">
        <w:rPr>
          <w:rFonts w:ascii="Times New Roman" w:eastAsia="Times New Roman" w:hAnsi="Times New Roman" w:cs="Times New Roman"/>
          <w:lang w:eastAsia="pl-PL"/>
        </w:rPr>
        <w:t xml:space="preserve"> oświadcza, że osoby trzecie nie uzyskały ani nie uzyskają autorskich praw majątkowych do przedmiotu umowy.</w:t>
      </w:r>
    </w:p>
    <w:p w14:paraId="55B84AFE" w14:textId="77777777" w:rsidR="00B238A9" w:rsidRPr="00611FCB" w:rsidRDefault="00B238A9" w:rsidP="00C26821">
      <w:pPr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A21E3CB" w14:textId="77777777" w:rsidR="00B238A9" w:rsidRPr="00611FCB" w:rsidRDefault="00B238A9" w:rsidP="00C26821">
      <w:pPr>
        <w:spacing w:after="0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611FCB"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r w:rsidR="00C26821" w:rsidRPr="00611FCB">
        <w:rPr>
          <w:rFonts w:ascii="Times New Roman" w:eastAsia="Times New Roman" w:hAnsi="Times New Roman" w:cs="Times New Roman"/>
          <w:b/>
          <w:bCs/>
          <w:lang w:eastAsia="pl-PL"/>
        </w:rPr>
        <w:t>1</w:t>
      </w:r>
    </w:p>
    <w:p w14:paraId="212C9D58" w14:textId="77777777" w:rsidR="00B238A9" w:rsidRPr="00611FCB" w:rsidRDefault="00B238A9" w:rsidP="00C26821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11FCB">
        <w:rPr>
          <w:rFonts w:ascii="Times New Roman" w:eastAsia="Times New Roman" w:hAnsi="Times New Roman" w:cs="Times New Roman"/>
          <w:b/>
          <w:bCs/>
          <w:lang w:eastAsia="pl-PL"/>
        </w:rPr>
        <w:t>Przeniesienie praw lub obowiązków na osobę trzecią</w:t>
      </w:r>
    </w:p>
    <w:p w14:paraId="479CEE18" w14:textId="77777777" w:rsidR="00B238A9" w:rsidRPr="00611FCB" w:rsidRDefault="00B238A9" w:rsidP="00C26821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A66E03D" w14:textId="77777777" w:rsidR="00B238A9" w:rsidRPr="00611FCB" w:rsidRDefault="00326C8E" w:rsidP="00C26821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11F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Wykonawca</w:t>
      </w:r>
      <w:r w:rsidR="00B238A9" w:rsidRPr="00611FCB">
        <w:rPr>
          <w:rFonts w:ascii="Times New Roman" w:eastAsia="Times New Roman" w:hAnsi="Times New Roman" w:cs="Times New Roman"/>
          <w:bCs/>
          <w:lang w:eastAsia="pl-PL"/>
        </w:rPr>
        <w:t xml:space="preserve"> nie może bez uprzedniej, pisemnej, pod rygorem nieważności, zgody </w:t>
      </w:r>
      <w:r w:rsidRPr="00611F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Zamawiającego</w:t>
      </w:r>
      <w:r w:rsidR="00B238A9" w:rsidRPr="00611FCB">
        <w:rPr>
          <w:rFonts w:ascii="Times New Roman" w:eastAsia="Times New Roman" w:hAnsi="Times New Roman" w:cs="Times New Roman"/>
          <w:bCs/>
          <w:lang w:eastAsia="pl-PL"/>
        </w:rPr>
        <w:t xml:space="preserve"> przenieść jakichkolwiek praw lub obowiązków wynikających z </w:t>
      </w:r>
      <w:r w:rsidR="00DE00FE" w:rsidRPr="00611FCB">
        <w:rPr>
          <w:rFonts w:ascii="Times New Roman" w:eastAsia="Times New Roman" w:hAnsi="Times New Roman" w:cs="Times New Roman"/>
          <w:bCs/>
          <w:lang w:eastAsia="pl-PL"/>
        </w:rPr>
        <w:t>u</w:t>
      </w:r>
      <w:r w:rsidR="00B238A9" w:rsidRPr="00611FCB">
        <w:rPr>
          <w:rFonts w:ascii="Times New Roman" w:eastAsia="Times New Roman" w:hAnsi="Times New Roman" w:cs="Times New Roman"/>
          <w:bCs/>
          <w:lang w:eastAsia="pl-PL"/>
        </w:rPr>
        <w:t xml:space="preserve">mowy na rzecz osoby trzeciej. </w:t>
      </w:r>
    </w:p>
    <w:p w14:paraId="07B575FB" w14:textId="77777777" w:rsidR="00B238A9" w:rsidRPr="00611FCB" w:rsidRDefault="00B238A9" w:rsidP="00C26821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77BCE49" w14:textId="77777777" w:rsidR="00B238A9" w:rsidRPr="00611FCB" w:rsidRDefault="00B238A9" w:rsidP="00C26821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11FCB"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r w:rsidR="00C26821" w:rsidRPr="00611FCB">
        <w:rPr>
          <w:rFonts w:ascii="Times New Roman" w:eastAsia="Times New Roman" w:hAnsi="Times New Roman" w:cs="Times New Roman"/>
          <w:b/>
          <w:bCs/>
          <w:lang w:eastAsia="pl-PL"/>
        </w:rPr>
        <w:t>2</w:t>
      </w:r>
    </w:p>
    <w:p w14:paraId="43A5B7E3" w14:textId="77777777" w:rsidR="00B238A9" w:rsidRPr="00611FCB" w:rsidRDefault="00B238A9" w:rsidP="00C2682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11FCB">
        <w:rPr>
          <w:rFonts w:ascii="Times New Roman" w:eastAsia="Times New Roman" w:hAnsi="Times New Roman" w:cs="Times New Roman"/>
          <w:b/>
          <w:lang w:eastAsia="pl-PL"/>
        </w:rPr>
        <w:t>Klauzule poufności</w:t>
      </w:r>
    </w:p>
    <w:p w14:paraId="478C527C" w14:textId="77777777" w:rsidR="00B238A9" w:rsidRPr="00611FCB" w:rsidRDefault="00B238A9" w:rsidP="00C26821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D4542C6" w14:textId="77777777" w:rsidR="00B238A9" w:rsidRPr="00611FCB" w:rsidRDefault="00B238A9" w:rsidP="00C26821">
      <w:pPr>
        <w:numPr>
          <w:ilvl w:val="2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11FCB">
        <w:rPr>
          <w:rFonts w:ascii="Times New Roman" w:eastAsia="Times New Roman" w:hAnsi="Times New Roman" w:cs="Times New Roman"/>
          <w:lang w:eastAsia="pl-PL"/>
        </w:rPr>
        <w:t xml:space="preserve">Każda ze stron jest zobowiązana w okresie trwania umowy i po jej wygaśnięciu do zachowania </w:t>
      </w:r>
      <w:r w:rsidR="000B714E" w:rsidRPr="00611FCB">
        <w:rPr>
          <w:rFonts w:ascii="Times New Roman" w:eastAsia="Times New Roman" w:hAnsi="Times New Roman" w:cs="Times New Roman"/>
          <w:lang w:eastAsia="pl-PL"/>
        </w:rPr>
        <w:br/>
      </w:r>
      <w:r w:rsidRPr="00611FCB">
        <w:rPr>
          <w:rFonts w:ascii="Times New Roman" w:eastAsia="Times New Roman" w:hAnsi="Times New Roman" w:cs="Times New Roman"/>
          <w:lang w:eastAsia="pl-PL"/>
        </w:rPr>
        <w:t>w tajemnicy ws</w:t>
      </w:r>
      <w:r w:rsidR="00DE00FE" w:rsidRPr="00611FCB">
        <w:rPr>
          <w:rFonts w:ascii="Times New Roman" w:eastAsia="Times New Roman" w:hAnsi="Times New Roman" w:cs="Times New Roman"/>
          <w:lang w:eastAsia="pl-PL"/>
        </w:rPr>
        <w:t>zelkich informacji dotyczących u</w:t>
      </w:r>
      <w:r w:rsidRPr="00611FCB">
        <w:rPr>
          <w:rFonts w:ascii="Times New Roman" w:eastAsia="Times New Roman" w:hAnsi="Times New Roman" w:cs="Times New Roman"/>
          <w:lang w:eastAsia="pl-PL"/>
        </w:rPr>
        <w:t xml:space="preserve">mowy, </w:t>
      </w:r>
      <w:r w:rsidR="00DE00FE" w:rsidRPr="00611FCB">
        <w:rPr>
          <w:rFonts w:ascii="Times New Roman" w:eastAsia="Times New Roman" w:hAnsi="Times New Roman" w:cs="Times New Roman"/>
          <w:b/>
          <w:lang w:eastAsia="pl-PL"/>
        </w:rPr>
        <w:t>Przedmiotu u</w:t>
      </w:r>
      <w:r w:rsidRPr="00611FCB">
        <w:rPr>
          <w:rFonts w:ascii="Times New Roman" w:eastAsia="Times New Roman" w:hAnsi="Times New Roman" w:cs="Times New Roman"/>
          <w:b/>
          <w:lang w:eastAsia="pl-PL"/>
        </w:rPr>
        <w:t>mowy</w:t>
      </w:r>
      <w:r w:rsidRPr="00611FCB">
        <w:rPr>
          <w:rFonts w:ascii="Times New Roman" w:eastAsia="Times New Roman" w:hAnsi="Times New Roman" w:cs="Times New Roman"/>
          <w:lang w:eastAsia="pl-PL"/>
        </w:rPr>
        <w:t xml:space="preserve"> oraz informacji dotyczącej stron, uzyskanych w związ</w:t>
      </w:r>
      <w:r w:rsidR="00DE00FE" w:rsidRPr="00611FCB">
        <w:rPr>
          <w:rFonts w:ascii="Times New Roman" w:eastAsia="Times New Roman" w:hAnsi="Times New Roman" w:cs="Times New Roman"/>
          <w:lang w:eastAsia="pl-PL"/>
        </w:rPr>
        <w:t>ku lub przy okazji wykonywania u</w:t>
      </w:r>
      <w:r w:rsidRPr="00611FCB">
        <w:rPr>
          <w:rFonts w:ascii="Times New Roman" w:eastAsia="Times New Roman" w:hAnsi="Times New Roman" w:cs="Times New Roman"/>
          <w:lang w:eastAsia="pl-PL"/>
        </w:rPr>
        <w:t xml:space="preserve">mowy, w tym w szczególności informacji dotyczących produkcji, finansów, stosowanych technologii i metod pracy, stanowiących tajemnicę </w:t>
      </w:r>
      <w:r w:rsidR="00C26821" w:rsidRPr="00611FCB">
        <w:rPr>
          <w:rFonts w:ascii="Times New Roman" w:eastAsia="Times New Roman" w:hAnsi="Times New Roman" w:cs="Times New Roman"/>
          <w:lang w:eastAsia="pl-PL"/>
        </w:rPr>
        <w:t>stron</w:t>
      </w:r>
      <w:r w:rsidRPr="00611FCB">
        <w:rPr>
          <w:rFonts w:ascii="Times New Roman" w:eastAsia="Times New Roman" w:hAnsi="Times New Roman" w:cs="Times New Roman"/>
          <w:lang w:eastAsia="pl-PL"/>
        </w:rPr>
        <w:t>.</w:t>
      </w:r>
    </w:p>
    <w:p w14:paraId="151F9D12" w14:textId="77777777" w:rsidR="00B238A9" w:rsidRPr="00611FCB" w:rsidRDefault="00B238A9" w:rsidP="00C26821">
      <w:pPr>
        <w:numPr>
          <w:ilvl w:val="2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11FCB">
        <w:rPr>
          <w:rFonts w:ascii="Times New Roman" w:eastAsia="Times New Roman" w:hAnsi="Times New Roman" w:cs="Times New Roman"/>
          <w:lang w:eastAsia="pl-PL"/>
        </w:rPr>
        <w:t>Strony mają prawo do udostępniania informacji nabytych w zwią</w:t>
      </w:r>
      <w:r w:rsidR="00DE00FE" w:rsidRPr="00611FCB">
        <w:rPr>
          <w:rFonts w:ascii="Times New Roman" w:eastAsia="Times New Roman" w:hAnsi="Times New Roman" w:cs="Times New Roman"/>
          <w:lang w:eastAsia="pl-PL"/>
        </w:rPr>
        <w:t xml:space="preserve">zku z zawarciem </w:t>
      </w:r>
      <w:r w:rsidR="000B714E" w:rsidRPr="00611FCB">
        <w:rPr>
          <w:rFonts w:ascii="Times New Roman" w:eastAsia="Times New Roman" w:hAnsi="Times New Roman" w:cs="Times New Roman"/>
          <w:lang w:eastAsia="pl-PL"/>
        </w:rPr>
        <w:br/>
      </w:r>
      <w:r w:rsidR="00DE00FE" w:rsidRPr="00611FCB">
        <w:rPr>
          <w:rFonts w:ascii="Times New Roman" w:eastAsia="Times New Roman" w:hAnsi="Times New Roman" w:cs="Times New Roman"/>
          <w:lang w:eastAsia="pl-PL"/>
        </w:rPr>
        <w:t>i wykonywaniem u</w:t>
      </w:r>
      <w:r w:rsidRPr="00611FCB">
        <w:rPr>
          <w:rFonts w:ascii="Times New Roman" w:eastAsia="Times New Roman" w:hAnsi="Times New Roman" w:cs="Times New Roman"/>
          <w:lang w:eastAsia="pl-PL"/>
        </w:rPr>
        <w:t xml:space="preserve">mowy podmiotom będących podmiotami dominującymi i zależnymi w rozumieniu przepisów Kodeksu Spółek Handlowych. </w:t>
      </w:r>
    </w:p>
    <w:p w14:paraId="78D967D2" w14:textId="77777777" w:rsidR="00B238A9" w:rsidRPr="00611FCB" w:rsidRDefault="00B238A9" w:rsidP="00C26821">
      <w:pPr>
        <w:numPr>
          <w:ilvl w:val="2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11FCB">
        <w:rPr>
          <w:rFonts w:ascii="Times New Roman" w:eastAsia="Times New Roman" w:hAnsi="Times New Roman" w:cs="Times New Roman"/>
          <w:lang w:eastAsia="pl-PL"/>
        </w:rPr>
        <w:t>Klauzula poufności obowiązuje wszystkie osoby i podmioty związan</w:t>
      </w:r>
      <w:r w:rsidR="00DE00FE" w:rsidRPr="00611FCB">
        <w:rPr>
          <w:rFonts w:ascii="Times New Roman" w:eastAsia="Times New Roman" w:hAnsi="Times New Roman" w:cs="Times New Roman"/>
          <w:lang w:eastAsia="pl-PL"/>
        </w:rPr>
        <w:t>e ze stronami przy wykonywaniu u</w:t>
      </w:r>
      <w:r w:rsidRPr="00611FCB">
        <w:rPr>
          <w:rFonts w:ascii="Times New Roman" w:eastAsia="Times New Roman" w:hAnsi="Times New Roman" w:cs="Times New Roman"/>
          <w:lang w:eastAsia="pl-PL"/>
        </w:rPr>
        <w:t>mowy, niezależnie od stosu</w:t>
      </w:r>
      <w:r w:rsidR="00DE00FE" w:rsidRPr="00611FCB">
        <w:rPr>
          <w:rFonts w:ascii="Times New Roman" w:eastAsia="Times New Roman" w:hAnsi="Times New Roman" w:cs="Times New Roman"/>
          <w:lang w:eastAsia="pl-PL"/>
        </w:rPr>
        <w:t>nków prawnych łączących strony u</w:t>
      </w:r>
      <w:r w:rsidRPr="00611FCB">
        <w:rPr>
          <w:rFonts w:ascii="Times New Roman" w:eastAsia="Times New Roman" w:hAnsi="Times New Roman" w:cs="Times New Roman"/>
          <w:lang w:eastAsia="pl-PL"/>
        </w:rPr>
        <w:t>mowy z tymi osobami i podmiotami. Klauzula poufności obejmuje wszelkie informacje niezależnie od sposobu ich zgromadzenia i przechowywania.</w:t>
      </w:r>
    </w:p>
    <w:p w14:paraId="4770CA8A" w14:textId="77777777" w:rsidR="00B238A9" w:rsidRPr="00611FCB" w:rsidRDefault="00B238A9" w:rsidP="00C26821">
      <w:pPr>
        <w:numPr>
          <w:ilvl w:val="2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11FCB">
        <w:rPr>
          <w:rFonts w:ascii="Times New Roman" w:eastAsia="Times New Roman" w:hAnsi="Times New Roman" w:cs="Times New Roman"/>
          <w:lang w:eastAsia="pl-PL"/>
        </w:rPr>
        <w:t>Po zakończeniu</w:t>
      </w:r>
      <w:r w:rsidR="00DE00FE" w:rsidRPr="00611FCB">
        <w:rPr>
          <w:rFonts w:ascii="Times New Roman" w:eastAsia="Times New Roman" w:hAnsi="Times New Roman" w:cs="Times New Roman"/>
          <w:lang w:eastAsia="pl-PL"/>
        </w:rPr>
        <w:t xml:space="preserve"> obowiązywania u</w:t>
      </w:r>
      <w:r w:rsidRPr="00611FCB">
        <w:rPr>
          <w:rFonts w:ascii="Times New Roman" w:eastAsia="Times New Roman" w:hAnsi="Times New Roman" w:cs="Times New Roman"/>
          <w:lang w:eastAsia="pl-PL"/>
        </w:rPr>
        <w:t>mowy strony są zobowiązane niezwłocznie zwrócić nawzajem albo zniszczyć</w:t>
      </w:r>
      <w:r w:rsidR="00DE00FE" w:rsidRPr="00611FCB">
        <w:rPr>
          <w:rFonts w:ascii="Times New Roman" w:eastAsia="Times New Roman" w:hAnsi="Times New Roman" w:cs="Times New Roman"/>
          <w:lang w:eastAsia="pl-PL"/>
        </w:rPr>
        <w:t xml:space="preserve"> wszelkie dokumenty związane z u</w:t>
      </w:r>
      <w:r w:rsidRPr="00611FCB">
        <w:rPr>
          <w:rFonts w:ascii="Times New Roman" w:eastAsia="Times New Roman" w:hAnsi="Times New Roman" w:cs="Times New Roman"/>
          <w:lang w:eastAsia="pl-PL"/>
        </w:rPr>
        <w:t xml:space="preserve">mową, które nie są niezbędne dla dokumentowania </w:t>
      </w:r>
      <w:r w:rsidR="00DE00FE" w:rsidRPr="00611FCB">
        <w:rPr>
          <w:rFonts w:ascii="Times New Roman" w:eastAsia="Times New Roman" w:hAnsi="Times New Roman" w:cs="Times New Roman"/>
          <w:lang w:eastAsia="pl-PL"/>
        </w:rPr>
        <w:t>u</w:t>
      </w:r>
      <w:r w:rsidRPr="00611FCB">
        <w:rPr>
          <w:rFonts w:ascii="Times New Roman" w:eastAsia="Times New Roman" w:hAnsi="Times New Roman" w:cs="Times New Roman"/>
          <w:lang w:eastAsia="pl-PL"/>
        </w:rPr>
        <w:t>mowy dla celów księgowych i podatkowych oraz dla udokumentowania odpowiedzialności stron za jej wykonanie.</w:t>
      </w:r>
    </w:p>
    <w:p w14:paraId="4D16F5A9" w14:textId="77777777" w:rsidR="00B238A9" w:rsidRPr="00611FCB" w:rsidRDefault="00B238A9" w:rsidP="00C26821">
      <w:pPr>
        <w:numPr>
          <w:ilvl w:val="2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11FCB">
        <w:rPr>
          <w:rFonts w:ascii="Times New Roman" w:eastAsia="Times New Roman" w:hAnsi="Times New Roman" w:cs="Times New Roman"/>
          <w:lang w:eastAsia="pl-PL"/>
        </w:rPr>
        <w:t>Zobowiązanie do przestrzegania klauzuli poufności nie dotyczy ujawnienia informacji sądom oraz uprawnionym organom administracji państwowej.</w:t>
      </w:r>
    </w:p>
    <w:p w14:paraId="04DB32F5" w14:textId="77777777" w:rsidR="00A6720F" w:rsidRPr="00611FCB" w:rsidRDefault="00A6720F" w:rsidP="00C26821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83E9D52" w14:textId="77777777" w:rsidR="00B238A9" w:rsidRPr="00611FCB" w:rsidRDefault="00B238A9" w:rsidP="00C26821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11FCB"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r w:rsidR="00C26821" w:rsidRPr="00611FCB">
        <w:rPr>
          <w:rFonts w:ascii="Times New Roman" w:eastAsia="Times New Roman" w:hAnsi="Times New Roman" w:cs="Times New Roman"/>
          <w:b/>
          <w:bCs/>
          <w:lang w:eastAsia="pl-PL"/>
        </w:rPr>
        <w:t>3</w:t>
      </w:r>
    </w:p>
    <w:p w14:paraId="45263518" w14:textId="77777777" w:rsidR="00B238A9" w:rsidRPr="00611FCB" w:rsidRDefault="00B238A9" w:rsidP="00C2682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11FCB">
        <w:rPr>
          <w:rFonts w:ascii="Times New Roman" w:eastAsia="Times New Roman" w:hAnsi="Times New Roman" w:cs="Times New Roman"/>
          <w:b/>
          <w:lang w:eastAsia="pl-PL"/>
        </w:rPr>
        <w:t>Rozstrzygnięcie sporów</w:t>
      </w:r>
    </w:p>
    <w:p w14:paraId="65CFBF8B" w14:textId="77777777" w:rsidR="00B238A9" w:rsidRPr="00611FCB" w:rsidRDefault="00B238A9" w:rsidP="00C26821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DF431ED" w14:textId="77777777" w:rsidR="00B238A9" w:rsidRPr="00611FCB" w:rsidRDefault="00B238A9" w:rsidP="00C26821">
      <w:pPr>
        <w:numPr>
          <w:ilvl w:val="0"/>
          <w:numId w:val="3"/>
        </w:numPr>
        <w:tabs>
          <w:tab w:val="center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611FCB">
        <w:rPr>
          <w:rFonts w:ascii="Times New Roman" w:eastAsia="Times New Roman" w:hAnsi="Times New Roman" w:cs="Times New Roman"/>
        </w:rPr>
        <w:t xml:space="preserve">W  sprawach  nieuregulowanych  </w:t>
      </w:r>
      <w:r w:rsidR="00DE00FE" w:rsidRPr="00611FCB">
        <w:rPr>
          <w:rFonts w:ascii="Times New Roman" w:eastAsia="Times New Roman" w:hAnsi="Times New Roman" w:cs="Times New Roman"/>
        </w:rPr>
        <w:t>u</w:t>
      </w:r>
      <w:r w:rsidRPr="00611FCB">
        <w:rPr>
          <w:rFonts w:ascii="Times New Roman" w:eastAsia="Times New Roman" w:hAnsi="Times New Roman" w:cs="Times New Roman"/>
        </w:rPr>
        <w:t>mową  zastosowanie  mają  przepisy  Kodeksu Cywilnego.</w:t>
      </w:r>
    </w:p>
    <w:p w14:paraId="4C2C49A8" w14:textId="77777777" w:rsidR="00B238A9" w:rsidRPr="00611FCB" w:rsidRDefault="00B238A9" w:rsidP="00C26821">
      <w:pPr>
        <w:numPr>
          <w:ilvl w:val="0"/>
          <w:numId w:val="3"/>
        </w:numPr>
        <w:tabs>
          <w:tab w:val="center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611FCB">
        <w:rPr>
          <w:rFonts w:ascii="Times New Roman" w:eastAsia="Times New Roman" w:hAnsi="Times New Roman" w:cs="Times New Roman"/>
          <w:snapToGrid w:val="0"/>
          <w:lang w:eastAsia="pl-PL"/>
        </w:rPr>
        <w:t xml:space="preserve">Spory mogące wynikać z realizacji niniejszej umowy będą rozstrzygane przez sąd właściwy rzeczowo dla siedziby </w:t>
      </w:r>
      <w:r w:rsidRPr="00611FCB">
        <w:rPr>
          <w:rFonts w:ascii="Times New Roman" w:eastAsia="Times New Roman" w:hAnsi="Times New Roman" w:cs="Times New Roman"/>
          <w:b/>
          <w:snapToGrid w:val="0"/>
          <w:lang w:eastAsia="pl-PL"/>
        </w:rPr>
        <w:t>Z</w:t>
      </w:r>
      <w:r w:rsidR="00C26821" w:rsidRPr="00611FCB">
        <w:rPr>
          <w:rFonts w:ascii="Times New Roman" w:eastAsia="Times New Roman" w:hAnsi="Times New Roman" w:cs="Times New Roman"/>
          <w:b/>
          <w:snapToGrid w:val="0"/>
          <w:lang w:eastAsia="pl-PL"/>
        </w:rPr>
        <w:t>amawiającego</w:t>
      </w:r>
      <w:r w:rsidRPr="00611FCB">
        <w:rPr>
          <w:rFonts w:ascii="Times New Roman" w:eastAsia="Times New Roman" w:hAnsi="Times New Roman" w:cs="Times New Roman"/>
          <w:snapToGrid w:val="0"/>
          <w:lang w:eastAsia="pl-PL"/>
        </w:rPr>
        <w:t>.</w:t>
      </w:r>
    </w:p>
    <w:p w14:paraId="5A1295E9" w14:textId="77777777" w:rsidR="00B238A9" w:rsidRPr="00611FCB" w:rsidRDefault="00B238A9" w:rsidP="00C26821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60DEA5B" w14:textId="77777777" w:rsidR="00B238A9" w:rsidRPr="00611FCB" w:rsidRDefault="00B238A9" w:rsidP="00C26821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11FC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</w:t>
      </w:r>
      <w:r w:rsidR="005655D5" w:rsidRPr="00611FCB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14:paraId="2EE46F50" w14:textId="77777777" w:rsidR="00B238A9" w:rsidRPr="00611FCB" w:rsidRDefault="00B238A9" w:rsidP="00C2682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11FCB">
        <w:rPr>
          <w:rFonts w:ascii="Times New Roman" w:eastAsia="Times New Roman" w:hAnsi="Times New Roman" w:cs="Times New Roman"/>
          <w:b/>
          <w:lang w:eastAsia="pl-PL"/>
        </w:rPr>
        <w:t>Postanowienia końcowe</w:t>
      </w:r>
    </w:p>
    <w:p w14:paraId="0C8F2A21" w14:textId="77777777" w:rsidR="00B238A9" w:rsidRPr="00611FCB" w:rsidRDefault="00B238A9" w:rsidP="00C26821">
      <w:pPr>
        <w:spacing w:after="0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6B4FF433" w14:textId="77777777" w:rsidR="00B238A9" w:rsidRPr="00611FCB" w:rsidRDefault="00B238A9" w:rsidP="00C26821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611FCB">
        <w:rPr>
          <w:rFonts w:ascii="Times New Roman" w:eastAsia="Times New Roman" w:hAnsi="Times New Roman" w:cs="Times New Roman"/>
        </w:rPr>
        <w:t xml:space="preserve">Z zastrzeżeniem wyjątków przewidzianych w treści </w:t>
      </w:r>
      <w:r w:rsidR="00DE00FE" w:rsidRPr="00611FCB">
        <w:rPr>
          <w:rFonts w:ascii="Times New Roman" w:eastAsia="Times New Roman" w:hAnsi="Times New Roman" w:cs="Times New Roman"/>
        </w:rPr>
        <w:t>u</w:t>
      </w:r>
      <w:r w:rsidRPr="00611FCB">
        <w:rPr>
          <w:rFonts w:ascii="Times New Roman" w:eastAsia="Times New Roman" w:hAnsi="Times New Roman" w:cs="Times New Roman"/>
        </w:rPr>
        <w:t xml:space="preserve">mowy każda zmiana </w:t>
      </w:r>
      <w:r w:rsidR="00DE00FE" w:rsidRPr="00611FCB">
        <w:rPr>
          <w:rFonts w:ascii="Times New Roman" w:eastAsia="Times New Roman" w:hAnsi="Times New Roman" w:cs="Times New Roman"/>
        </w:rPr>
        <w:t>u</w:t>
      </w:r>
      <w:r w:rsidRPr="00611FCB">
        <w:rPr>
          <w:rFonts w:ascii="Times New Roman" w:eastAsia="Times New Roman" w:hAnsi="Times New Roman" w:cs="Times New Roman"/>
        </w:rPr>
        <w:t xml:space="preserve">mowy oraz załączników do </w:t>
      </w:r>
      <w:r w:rsidR="00DE00FE" w:rsidRPr="00611FCB">
        <w:rPr>
          <w:rFonts w:ascii="Times New Roman" w:eastAsia="Times New Roman" w:hAnsi="Times New Roman" w:cs="Times New Roman"/>
        </w:rPr>
        <w:t>u</w:t>
      </w:r>
      <w:r w:rsidRPr="00611FCB">
        <w:rPr>
          <w:rFonts w:ascii="Times New Roman" w:eastAsia="Times New Roman" w:hAnsi="Times New Roman" w:cs="Times New Roman"/>
        </w:rPr>
        <w:t>mowy może nastąpić jedynie za zgodą obu stron wyrażoną w formie pisemnego aneksu pod rygorem nieważności.</w:t>
      </w:r>
    </w:p>
    <w:p w14:paraId="75583BEA" w14:textId="77777777" w:rsidR="00B238A9" w:rsidRPr="00611FCB" w:rsidRDefault="00B238A9" w:rsidP="00C26821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iCs/>
        </w:rPr>
      </w:pPr>
      <w:r w:rsidRPr="00611FCB">
        <w:rPr>
          <w:rFonts w:ascii="Times New Roman" w:eastAsia="Times New Roman" w:hAnsi="Times New Roman" w:cs="Times New Roman"/>
          <w:bCs/>
          <w:iCs/>
        </w:rPr>
        <w:t xml:space="preserve">Wygaśnięcie </w:t>
      </w:r>
      <w:r w:rsidR="00DE00FE" w:rsidRPr="00611FCB">
        <w:rPr>
          <w:rFonts w:ascii="Times New Roman" w:eastAsia="Times New Roman" w:hAnsi="Times New Roman" w:cs="Times New Roman"/>
          <w:bCs/>
          <w:iCs/>
        </w:rPr>
        <w:t>u</w:t>
      </w:r>
      <w:r w:rsidRPr="00611FCB">
        <w:rPr>
          <w:rFonts w:ascii="Times New Roman" w:eastAsia="Times New Roman" w:hAnsi="Times New Roman" w:cs="Times New Roman"/>
          <w:bCs/>
          <w:iCs/>
        </w:rPr>
        <w:t>mowy nie będzie naruszać zobowiązań Stron w zakresie kar umownych, gwarancji, przeniesienia praw lub obowiązków na osobę trzecią, poufności i rozstrzygania sporów.</w:t>
      </w:r>
    </w:p>
    <w:p w14:paraId="54FF75B8" w14:textId="77777777" w:rsidR="00B238A9" w:rsidRPr="00611FCB" w:rsidRDefault="00B238A9" w:rsidP="00C26821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iCs/>
        </w:rPr>
      </w:pPr>
      <w:r w:rsidRPr="00611FCB">
        <w:rPr>
          <w:rFonts w:ascii="Times New Roman" w:eastAsia="Times New Roman" w:hAnsi="Times New Roman" w:cs="Times New Roman"/>
          <w:b/>
          <w:snapToGrid w:val="0"/>
          <w:lang w:eastAsia="pl-PL"/>
        </w:rPr>
        <w:t>Z</w:t>
      </w:r>
      <w:r w:rsidR="00C26821" w:rsidRPr="00611FCB">
        <w:rPr>
          <w:rFonts w:ascii="Times New Roman" w:eastAsia="Times New Roman" w:hAnsi="Times New Roman" w:cs="Times New Roman"/>
          <w:b/>
          <w:snapToGrid w:val="0"/>
          <w:lang w:eastAsia="pl-PL"/>
        </w:rPr>
        <w:t>amawiający</w:t>
      </w:r>
      <w:r w:rsidRPr="00611FCB">
        <w:rPr>
          <w:rFonts w:ascii="Times New Roman" w:eastAsia="Times New Roman" w:hAnsi="Times New Roman" w:cs="Times New Roman"/>
          <w:snapToGrid w:val="0"/>
          <w:lang w:eastAsia="pl-PL"/>
        </w:rPr>
        <w:t xml:space="preserve"> otrzyma od </w:t>
      </w:r>
      <w:r w:rsidR="00C26821" w:rsidRPr="00611FCB">
        <w:rPr>
          <w:rFonts w:ascii="Times New Roman" w:eastAsia="Times New Roman" w:hAnsi="Times New Roman" w:cs="Times New Roman"/>
          <w:b/>
          <w:bCs/>
          <w:lang w:eastAsia="pl-PL"/>
        </w:rPr>
        <w:t>Wykonawcy</w:t>
      </w:r>
      <w:r w:rsidRPr="00611FCB">
        <w:rPr>
          <w:rFonts w:ascii="Times New Roman" w:eastAsia="Times New Roman" w:hAnsi="Times New Roman" w:cs="Times New Roman"/>
          <w:snapToGrid w:val="0"/>
          <w:lang w:eastAsia="pl-PL"/>
        </w:rPr>
        <w:t xml:space="preserve"> przedmiot niniejszej umowy w wersji elektronicznej na adres mailowy wskazany przez</w:t>
      </w:r>
      <w:r w:rsidRPr="00611FCB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 Z</w:t>
      </w:r>
      <w:r w:rsidR="00C26821" w:rsidRPr="00611FCB">
        <w:rPr>
          <w:rFonts w:ascii="Times New Roman" w:eastAsia="Times New Roman" w:hAnsi="Times New Roman" w:cs="Times New Roman"/>
          <w:b/>
          <w:snapToGrid w:val="0"/>
          <w:lang w:eastAsia="pl-PL"/>
        </w:rPr>
        <w:t>amawiającego</w:t>
      </w:r>
      <w:r w:rsidRPr="00611FCB">
        <w:rPr>
          <w:rFonts w:ascii="Times New Roman" w:eastAsia="Times New Roman" w:hAnsi="Times New Roman" w:cs="Times New Roman"/>
          <w:snapToGrid w:val="0"/>
          <w:lang w:eastAsia="pl-PL"/>
        </w:rPr>
        <w:t xml:space="preserve">, </w:t>
      </w:r>
      <w:r w:rsidR="00C26821" w:rsidRPr="00611FCB">
        <w:rPr>
          <w:rFonts w:ascii="Times New Roman" w:eastAsia="Times New Roman" w:hAnsi="Times New Roman" w:cs="Times New Roman"/>
          <w:snapToGrid w:val="0"/>
          <w:lang w:eastAsia="pl-PL"/>
        </w:rPr>
        <w:t xml:space="preserve">dwa egzemplarze </w:t>
      </w:r>
      <w:r w:rsidRPr="00611FCB">
        <w:rPr>
          <w:rFonts w:ascii="Times New Roman" w:eastAsia="Times New Roman" w:hAnsi="Times New Roman" w:cs="Times New Roman"/>
          <w:snapToGrid w:val="0"/>
          <w:lang w:eastAsia="pl-PL"/>
        </w:rPr>
        <w:t>w wersji</w:t>
      </w:r>
      <w:r w:rsidR="00C26821" w:rsidRPr="00611FCB">
        <w:rPr>
          <w:rFonts w:ascii="Times New Roman" w:eastAsia="Times New Roman" w:hAnsi="Times New Roman" w:cs="Times New Roman"/>
          <w:snapToGrid w:val="0"/>
          <w:lang w:eastAsia="pl-PL"/>
        </w:rPr>
        <w:t xml:space="preserve"> elektronicznej na płycie oraz dwa </w:t>
      </w:r>
      <w:r w:rsidRPr="00611FCB">
        <w:rPr>
          <w:rFonts w:ascii="Times New Roman" w:eastAsia="Times New Roman" w:hAnsi="Times New Roman" w:cs="Times New Roman"/>
          <w:snapToGrid w:val="0"/>
          <w:lang w:eastAsia="pl-PL"/>
        </w:rPr>
        <w:t>egzemplarz</w:t>
      </w:r>
      <w:r w:rsidR="00C26821" w:rsidRPr="00611FCB">
        <w:rPr>
          <w:rFonts w:ascii="Times New Roman" w:eastAsia="Times New Roman" w:hAnsi="Times New Roman" w:cs="Times New Roman"/>
          <w:snapToGrid w:val="0"/>
          <w:lang w:eastAsia="pl-PL"/>
        </w:rPr>
        <w:t>e</w:t>
      </w:r>
      <w:r w:rsidRPr="00611FCB">
        <w:rPr>
          <w:rFonts w:ascii="Times New Roman" w:eastAsia="Times New Roman" w:hAnsi="Times New Roman" w:cs="Times New Roman"/>
          <w:snapToGrid w:val="0"/>
          <w:lang w:eastAsia="pl-PL"/>
        </w:rPr>
        <w:t xml:space="preserve"> w wersji papierowej.</w:t>
      </w:r>
    </w:p>
    <w:p w14:paraId="6753FB78" w14:textId="77777777" w:rsidR="00B238A9" w:rsidRPr="00611FCB" w:rsidRDefault="00B238A9" w:rsidP="00C26821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iCs/>
        </w:rPr>
      </w:pPr>
      <w:r w:rsidRPr="00611FCB">
        <w:rPr>
          <w:rFonts w:ascii="Times New Roman" w:eastAsia="Times New Roman" w:hAnsi="Times New Roman" w:cs="Times New Roman"/>
          <w:snapToGrid w:val="0"/>
          <w:lang w:eastAsia="pl-PL"/>
        </w:rPr>
        <w:t>Zmiany umowy wymagają dla swojej ważności formy pisemnej w postaci aneksu.</w:t>
      </w:r>
    </w:p>
    <w:p w14:paraId="1BE30C74" w14:textId="77777777" w:rsidR="00B238A9" w:rsidRPr="00611FCB" w:rsidRDefault="00B238A9" w:rsidP="00C26821">
      <w:pPr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611FCB">
        <w:rPr>
          <w:rFonts w:ascii="Times New Roman" w:eastAsia="Times New Roman" w:hAnsi="Times New Roman" w:cs="Times New Roman"/>
        </w:rPr>
        <w:t>Niniejszą umowę sporządzono w dwóch jednobrzmiących egzemplarzach, po jednym egzemplarzu dla każdej ze Stron.</w:t>
      </w:r>
    </w:p>
    <w:p w14:paraId="70617A28" w14:textId="77777777" w:rsidR="00B238A9" w:rsidRPr="00611FCB" w:rsidRDefault="00B238A9" w:rsidP="00C2682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983D53" w14:textId="77777777" w:rsidR="00C26821" w:rsidRPr="00611FCB" w:rsidRDefault="00B238A9" w:rsidP="00C26821">
      <w:pPr>
        <w:keepNext/>
        <w:spacing w:after="0"/>
        <w:outlineLvl w:val="7"/>
        <w:rPr>
          <w:rFonts w:ascii="Times New Roman" w:eastAsia="Times New Roman" w:hAnsi="Times New Roman" w:cs="Times New Roman"/>
          <w:i/>
          <w:lang w:eastAsia="pl-PL"/>
        </w:rPr>
      </w:pPr>
      <w:r w:rsidRPr="00611FCB">
        <w:rPr>
          <w:rFonts w:ascii="Times New Roman" w:eastAsia="Times New Roman" w:hAnsi="Times New Roman" w:cs="Times New Roman"/>
          <w:i/>
          <w:lang w:eastAsia="pl-PL"/>
        </w:rPr>
        <w:t xml:space="preserve">          </w:t>
      </w:r>
    </w:p>
    <w:p w14:paraId="79758F76" w14:textId="77777777" w:rsidR="00B238A9" w:rsidRPr="00611FCB" w:rsidRDefault="00B238A9" w:rsidP="00C26821">
      <w:pPr>
        <w:keepNext/>
        <w:spacing w:after="0"/>
        <w:outlineLvl w:val="7"/>
        <w:rPr>
          <w:rFonts w:ascii="Times New Roman" w:eastAsia="Times New Roman" w:hAnsi="Times New Roman" w:cs="Times New Roman"/>
          <w:lang w:eastAsia="pl-PL"/>
        </w:rPr>
      </w:pPr>
      <w:r w:rsidRPr="00611FCB">
        <w:rPr>
          <w:rFonts w:ascii="Times New Roman" w:eastAsia="Times New Roman" w:hAnsi="Times New Roman" w:cs="Times New Roman"/>
          <w:i/>
          <w:lang w:eastAsia="pl-PL"/>
        </w:rPr>
        <w:t xml:space="preserve">      </w:t>
      </w:r>
      <w:r w:rsidRPr="00611FCB">
        <w:rPr>
          <w:rFonts w:ascii="Times New Roman" w:eastAsia="Times New Roman" w:hAnsi="Times New Roman" w:cs="Times New Roman"/>
          <w:b/>
          <w:snapToGrid w:val="0"/>
          <w:lang w:eastAsia="pl-PL"/>
        </w:rPr>
        <w:t>Z</w:t>
      </w:r>
      <w:r w:rsidR="00C26821" w:rsidRPr="00611FCB">
        <w:rPr>
          <w:rFonts w:ascii="Times New Roman" w:eastAsia="Times New Roman" w:hAnsi="Times New Roman" w:cs="Times New Roman"/>
          <w:b/>
          <w:snapToGrid w:val="0"/>
          <w:lang w:eastAsia="pl-PL"/>
        </w:rPr>
        <w:t>amawiający</w:t>
      </w:r>
      <w:r w:rsidRPr="00611FCB">
        <w:rPr>
          <w:rFonts w:ascii="Times New Roman" w:eastAsia="Times New Roman" w:hAnsi="Times New Roman" w:cs="Times New Roman"/>
          <w:b/>
          <w:lang w:eastAsia="pl-PL"/>
        </w:rPr>
        <w:t xml:space="preserve">:                          </w:t>
      </w:r>
      <w:r w:rsidRPr="00611FCB">
        <w:rPr>
          <w:rFonts w:ascii="Times New Roman" w:eastAsia="Times New Roman" w:hAnsi="Times New Roman" w:cs="Times New Roman"/>
          <w:b/>
          <w:lang w:eastAsia="pl-PL"/>
        </w:rPr>
        <w:tab/>
      </w:r>
      <w:r w:rsidRPr="00611FCB">
        <w:rPr>
          <w:rFonts w:ascii="Times New Roman" w:eastAsia="Times New Roman" w:hAnsi="Times New Roman" w:cs="Times New Roman"/>
          <w:b/>
          <w:lang w:eastAsia="pl-PL"/>
        </w:rPr>
        <w:tab/>
        <w:t xml:space="preserve">                             </w:t>
      </w:r>
      <w:r w:rsidR="00470867" w:rsidRPr="00611FCB">
        <w:rPr>
          <w:rFonts w:ascii="Times New Roman" w:eastAsia="Times New Roman" w:hAnsi="Times New Roman" w:cs="Times New Roman"/>
          <w:b/>
          <w:lang w:eastAsia="pl-PL"/>
        </w:rPr>
        <w:tab/>
      </w:r>
      <w:r w:rsidRPr="00611FCB">
        <w:rPr>
          <w:rFonts w:ascii="Times New Roman" w:eastAsia="Times New Roman" w:hAnsi="Times New Roman" w:cs="Times New Roman"/>
          <w:b/>
          <w:lang w:eastAsia="pl-PL"/>
        </w:rPr>
        <w:t xml:space="preserve">    </w:t>
      </w:r>
      <w:r w:rsidR="00C26821" w:rsidRPr="00611F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Wykonawca</w:t>
      </w:r>
      <w:r w:rsidRPr="00611FCB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2E0D9ACE" w14:textId="77777777" w:rsidR="00B238A9" w:rsidRPr="00611FCB" w:rsidRDefault="00B238A9" w:rsidP="00C26821">
      <w:pPr>
        <w:keepNext/>
        <w:spacing w:after="0"/>
        <w:jc w:val="right"/>
        <w:outlineLvl w:val="7"/>
        <w:rPr>
          <w:rFonts w:ascii="Times New Roman" w:eastAsia="Times New Roman" w:hAnsi="Times New Roman" w:cs="Times New Roman"/>
          <w:lang w:eastAsia="pl-PL"/>
        </w:rPr>
      </w:pPr>
    </w:p>
    <w:p w14:paraId="5AF88AE7" w14:textId="77777777" w:rsidR="00073484" w:rsidRPr="00611FCB" w:rsidRDefault="00073484" w:rsidP="00C26821">
      <w:pPr>
        <w:spacing w:after="0"/>
        <w:rPr>
          <w:rFonts w:ascii="Times New Roman" w:hAnsi="Times New Roman" w:cs="Times New Roman"/>
        </w:rPr>
      </w:pPr>
    </w:p>
    <w:sectPr w:rsidR="00073484" w:rsidRPr="00611F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38846" w14:textId="77777777" w:rsidR="001E73E6" w:rsidRDefault="001E73E6" w:rsidP="00A6720F">
      <w:pPr>
        <w:spacing w:after="0" w:line="240" w:lineRule="auto"/>
      </w:pPr>
      <w:r>
        <w:separator/>
      </w:r>
    </w:p>
  </w:endnote>
  <w:endnote w:type="continuationSeparator" w:id="0">
    <w:p w14:paraId="7004A3B8" w14:textId="77777777" w:rsidR="001E73E6" w:rsidRDefault="001E73E6" w:rsidP="00A67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ArialNarrow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508838"/>
      <w:docPartObj>
        <w:docPartGallery w:val="Page Numbers (Bottom of Page)"/>
        <w:docPartUnique/>
      </w:docPartObj>
    </w:sdtPr>
    <w:sdtEndPr/>
    <w:sdtContent>
      <w:p w14:paraId="3704B993" w14:textId="77777777" w:rsidR="00A6720F" w:rsidRDefault="00A672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726">
          <w:rPr>
            <w:noProof/>
          </w:rPr>
          <w:t>2</w:t>
        </w:r>
        <w:r>
          <w:fldChar w:fldCharType="end"/>
        </w:r>
      </w:p>
    </w:sdtContent>
  </w:sdt>
  <w:p w14:paraId="4B501830" w14:textId="77777777" w:rsidR="00A6720F" w:rsidRDefault="00A672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E2236" w14:textId="77777777" w:rsidR="001E73E6" w:rsidRDefault="001E73E6" w:rsidP="00A6720F">
      <w:pPr>
        <w:spacing w:after="0" w:line="240" w:lineRule="auto"/>
      </w:pPr>
      <w:r>
        <w:separator/>
      </w:r>
    </w:p>
  </w:footnote>
  <w:footnote w:type="continuationSeparator" w:id="0">
    <w:p w14:paraId="1606CEFA" w14:textId="77777777" w:rsidR="001E73E6" w:rsidRDefault="001E73E6" w:rsidP="00A67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570E"/>
    <w:multiLevelType w:val="hybridMultilevel"/>
    <w:tmpl w:val="D6F03022"/>
    <w:lvl w:ilvl="0" w:tplc="D9F0773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6C6E3A4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35BD2"/>
    <w:multiLevelType w:val="hybridMultilevel"/>
    <w:tmpl w:val="8DF43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826EA"/>
    <w:multiLevelType w:val="hybridMultilevel"/>
    <w:tmpl w:val="56AA3BF4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83C52"/>
    <w:multiLevelType w:val="multilevel"/>
    <w:tmpl w:val="45122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29D1E12"/>
    <w:multiLevelType w:val="hybridMultilevel"/>
    <w:tmpl w:val="B83672DE"/>
    <w:lvl w:ilvl="0" w:tplc="A984B61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85A32"/>
    <w:multiLevelType w:val="hybridMultilevel"/>
    <w:tmpl w:val="7BAE2EA2"/>
    <w:lvl w:ilvl="0" w:tplc="FAFAD6B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E243A"/>
    <w:multiLevelType w:val="multilevel"/>
    <w:tmpl w:val="0E3ED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6E0742C"/>
    <w:multiLevelType w:val="multilevel"/>
    <w:tmpl w:val="7DFE1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D7A2C03"/>
    <w:multiLevelType w:val="multilevel"/>
    <w:tmpl w:val="7840A2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DDB2FBE"/>
    <w:multiLevelType w:val="multilevel"/>
    <w:tmpl w:val="A33A8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2271159"/>
    <w:multiLevelType w:val="hybridMultilevel"/>
    <w:tmpl w:val="21B0E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14305"/>
    <w:multiLevelType w:val="hybridMultilevel"/>
    <w:tmpl w:val="C21C581C"/>
    <w:lvl w:ilvl="0" w:tplc="F63AD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B2ED2"/>
    <w:multiLevelType w:val="hybridMultilevel"/>
    <w:tmpl w:val="B4D0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A19C8"/>
    <w:multiLevelType w:val="hybridMultilevel"/>
    <w:tmpl w:val="E700A17C"/>
    <w:lvl w:ilvl="0" w:tplc="FAFAD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036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F872283"/>
    <w:multiLevelType w:val="hybridMultilevel"/>
    <w:tmpl w:val="656650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8090D"/>
    <w:multiLevelType w:val="hybridMultilevel"/>
    <w:tmpl w:val="D0E8F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07ECC"/>
    <w:multiLevelType w:val="hybridMultilevel"/>
    <w:tmpl w:val="33BC299E"/>
    <w:lvl w:ilvl="0" w:tplc="6D0CC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73C62"/>
    <w:multiLevelType w:val="multilevel"/>
    <w:tmpl w:val="45122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C3807FD"/>
    <w:multiLevelType w:val="hybridMultilevel"/>
    <w:tmpl w:val="BA168430"/>
    <w:lvl w:ilvl="0" w:tplc="5AB65D90">
      <w:start w:val="1"/>
      <w:numFmt w:val="decimal"/>
      <w:lvlText w:val="%1."/>
      <w:lvlJc w:val="left"/>
      <w:pPr>
        <w:ind w:left="1035" w:hanging="360"/>
      </w:p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>
      <w:start w:val="1"/>
      <w:numFmt w:val="lowerRoman"/>
      <w:lvlText w:val="%3."/>
      <w:lvlJc w:val="right"/>
      <w:pPr>
        <w:ind w:left="2475" w:hanging="180"/>
      </w:pPr>
    </w:lvl>
    <w:lvl w:ilvl="3" w:tplc="0415000F">
      <w:start w:val="1"/>
      <w:numFmt w:val="decimal"/>
      <w:lvlText w:val="%4."/>
      <w:lvlJc w:val="left"/>
      <w:pPr>
        <w:ind w:left="3195" w:hanging="360"/>
      </w:pPr>
    </w:lvl>
    <w:lvl w:ilvl="4" w:tplc="04150019">
      <w:start w:val="1"/>
      <w:numFmt w:val="lowerLetter"/>
      <w:lvlText w:val="%5."/>
      <w:lvlJc w:val="left"/>
      <w:pPr>
        <w:ind w:left="3915" w:hanging="360"/>
      </w:pPr>
    </w:lvl>
    <w:lvl w:ilvl="5" w:tplc="0415001B">
      <w:start w:val="1"/>
      <w:numFmt w:val="lowerRoman"/>
      <w:lvlText w:val="%6."/>
      <w:lvlJc w:val="right"/>
      <w:pPr>
        <w:ind w:left="4635" w:hanging="180"/>
      </w:pPr>
    </w:lvl>
    <w:lvl w:ilvl="6" w:tplc="0415000F">
      <w:start w:val="1"/>
      <w:numFmt w:val="decimal"/>
      <w:lvlText w:val="%7."/>
      <w:lvlJc w:val="left"/>
      <w:pPr>
        <w:ind w:left="5355" w:hanging="360"/>
      </w:pPr>
    </w:lvl>
    <w:lvl w:ilvl="7" w:tplc="04150019">
      <w:start w:val="1"/>
      <w:numFmt w:val="lowerLetter"/>
      <w:lvlText w:val="%8."/>
      <w:lvlJc w:val="left"/>
      <w:pPr>
        <w:ind w:left="6075" w:hanging="360"/>
      </w:pPr>
    </w:lvl>
    <w:lvl w:ilvl="8" w:tplc="0415001B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5DA13493"/>
    <w:multiLevelType w:val="multilevel"/>
    <w:tmpl w:val="FEDAB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B9D77B4"/>
    <w:multiLevelType w:val="hybridMultilevel"/>
    <w:tmpl w:val="D0FAB85C"/>
    <w:lvl w:ilvl="0" w:tplc="3CC24CEC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BF40F6D"/>
    <w:multiLevelType w:val="multilevel"/>
    <w:tmpl w:val="5F4C3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CEC389A"/>
    <w:multiLevelType w:val="hybridMultilevel"/>
    <w:tmpl w:val="9B3C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3"/>
  </w:num>
  <w:num w:numId="5">
    <w:abstractNumId w:val="4"/>
  </w:num>
  <w:num w:numId="6">
    <w:abstractNumId w:val="11"/>
  </w:num>
  <w:num w:numId="7">
    <w:abstractNumId w:val="17"/>
  </w:num>
  <w:num w:numId="8">
    <w:abstractNumId w:val="3"/>
  </w:num>
  <w:num w:numId="9">
    <w:abstractNumId w:val="23"/>
  </w:num>
  <w:num w:numId="10">
    <w:abstractNumId w:val="22"/>
  </w:num>
  <w:num w:numId="11">
    <w:abstractNumId w:val="7"/>
  </w:num>
  <w:num w:numId="12">
    <w:abstractNumId w:val="6"/>
  </w:num>
  <w:num w:numId="13">
    <w:abstractNumId w:val="21"/>
  </w:num>
  <w:num w:numId="14">
    <w:abstractNumId w:val="0"/>
  </w:num>
  <w:num w:numId="15">
    <w:abstractNumId w:val="16"/>
  </w:num>
  <w:num w:numId="16">
    <w:abstractNumId w:val="14"/>
  </w:num>
  <w:num w:numId="17">
    <w:abstractNumId w:val="9"/>
  </w:num>
  <w:num w:numId="18">
    <w:abstractNumId w:val="20"/>
  </w:num>
  <w:num w:numId="19">
    <w:abstractNumId w:val="10"/>
  </w:num>
  <w:num w:numId="20">
    <w:abstractNumId w:val="1"/>
  </w:num>
  <w:num w:numId="21">
    <w:abstractNumId w:val="12"/>
  </w:num>
  <w:num w:numId="22">
    <w:abstractNumId w:val="8"/>
  </w:num>
  <w:num w:numId="23">
    <w:abstractNumId w:val="15"/>
  </w:num>
  <w:num w:numId="24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weł Stykowski">
    <w15:presenceInfo w15:providerId="None" w15:userId="Paweł Styk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7D"/>
    <w:rsid w:val="00052A7E"/>
    <w:rsid w:val="000703EB"/>
    <w:rsid w:val="00073484"/>
    <w:rsid w:val="00091D59"/>
    <w:rsid w:val="000B5290"/>
    <w:rsid w:val="000B714E"/>
    <w:rsid w:val="00110074"/>
    <w:rsid w:val="00144435"/>
    <w:rsid w:val="001E73E6"/>
    <w:rsid w:val="00290726"/>
    <w:rsid w:val="00326C8E"/>
    <w:rsid w:val="0037458E"/>
    <w:rsid w:val="00374F7C"/>
    <w:rsid w:val="0039307D"/>
    <w:rsid w:val="004120EF"/>
    <w:rsid w:val="00423271"/>
    <w:rsid w:val="004557F9"/>
    <w:rsid w:val="00470867"/>
    <w:rsid w:val="00477F73"/>
    <w:rsid w:val="005655D5"/>
    <w:rsid w:val="00590C78"/>
    <w:rsid w:val="005D6A9D"/>
    <w:rsid w:val="00611FCB"/>
    <w:rsid w:val="00655480"/>
    <w:rsid w:val="006844CA"/>
    <w:rsid w:val="00686A8E"/>
    <w:rsid w:val="006B6963"/>
    <w:rsid w:val="006D510E"/>
    <w:rsid w:val="00843081"/>
    <w:rsid w:val="008E33AC"/>
    <w:rsid w:val="009C6D0D"/>
    <w:rsid w:val="009D7A22"/>
    <w:rsid w:val="00A6720F"/>
    <w:rsid w:val="00A81817"/>
    <w:rsid w:val="00AE6496"/>
    <w:rsid w:val="00B238A9"/>
    <w:rsid w:val="00BA03D3"/>
    <w:rsid w:val="00C26821"/>
    <w:rsid w:val="00CE7678"/>
    <w:rsid w:val="00D02BE1"/>
    <w:rsid w:val="00DC1AD7"/>
    <w:rsid w:val="00DE00FE"/>
    <w:rsid w:val="00EA4CF1"/>
    <w:rsid w:val="00EE0B1C"/>
    <w:rsid w:val="00FA7C81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4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03EB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67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20F"/>
  </w:style>
  <w:style w:type="paragraph" w:styleId="Stopka">
    <w:name w:val="footer"/>
    <w:basedOn w:val="Normalny"/>
    <w:link w:val="StopkaZnak"/>
    <w:uiPriority w:val="99"/>
    <w:unhideWhenUsed/>
    <w:rsid w:val="00A67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20F"/>
  </w:style>
  <w:style w:type="paragraph" w:styleId="Poprawka">
    <w:name w:val="Revision"/>
    <w:hidden/>
    <w:uiPriority w:val="99"/>
    <w:semiHidden/>
    <w:rsid w:val="008E33A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03EB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67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20F"/>
  </w:style>
  <w:style w:type="paragraph" w:styleId="Stopka">
    <w:name w:val="footer"/>
    <w:basedOn w:val="Normalny"/>
    <w:link w:val="StopkaZnak"/>
    <w:uiPriority w:val="99"/>
    <w:unhideWhenUsed/>
    <w:rsid w:val="00A67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20F"/>
  </w:style>
  <w:style w:type="paragraph" w:styleId="Poprawka">
    <w:name w:val="Revision"/>
    <w:hidden/>
    <w:uiPriority w:val="99"/>
    <w:semiHidden/>
    <w:rsid w:val="008E33A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1929</Words>
  <Characters>11576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Stykowska</dc:creator>
  <cp:lastModifiedBy>Małgorzata Stykowska</cp:lastModifiedBy>
  <cp:revision>3</cp:revision>
  <cp:lastPrinted>2021-10-28T10:55:00Z</cp:lastPrinted>
  <dcterms:created xsi:type="dcterms:W3CDTF">2022-11-25T06:44:00Z</dcterms:created>
  <dcterms:modified xsi:type="dcterms:W3CDTF">2022-11-25T11:01:00Z</dcterms:modified>
</cp:coreProperties>
</file>