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22CFAB1C" w:rsidR="00DB43ED" w:rsidRPr="00F04B5D" w:rsidRDefault="00D0766F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0766F">
        <w:rPr>
          <w:rFonts w:ascii="Times New Roman" w:hAnsi="Times New Roman"/>
          <w:sz w:val="20"/>
          <w:szCs w:val="20"/>
        </w:rPr>
        <w:t>Zlecenie kompleksowego nadzoru inwestor</w:t>
      </w:r>
      <w:r w:rsidR="002423D2">
        <w:rPr>
          <w:rFonts w:ascii="Times New Roman" w:hAnsi="Times New Roman"/>
          <w:sz w:val="20"/>
          <w:szCs w:val="20"/>
        </w:rPr>
        <w:t>skiego przy realizacji zadania: Rozbudowa</w:t>
      </w:r>
      <w:bookmarkStart w:id="0" w:name="_GoBack"/>
      <w:bookmarkEnd w:id="0"/>
      <w:r w:rsidRPr="00D0766F">
        <w:rPr>
          <w:rFonts w:ascii="Times New Roman" w:hAnsi="Times New Roman"/>
          <w:sz w:val="20"/>
          <w:szCs w:val="20"/>
        </w:rPr>
        <w:t xml:space="preserve"> istniejącej sieci wodociągowej etap I.</w:t>
      </w:r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423D2"/>
    <w:rsid w:val="00277AEE"/>
    <w:rsid w:val="0031535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0766F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18</cp:revision>
  <cp:lastPrinted>2021-03-09T13:48:00Z</cp:lastPrinted>
  <dcterms:created xsi:type="dcterms:W3CDTF">2020-05-28T11:46:00Z</dcterms:created>
  <dcterms:modified xsi:type="dcterms:W3CDTF">2022-06-17T09:23:00Z</dcterms:modified>
</cp:coreProperties>
</file>