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5FE90F7" w14:textId="3B97E9AD" w:rsidR="0083451B" w:rsidRPr="0067614C" w:rsidRDefault="0083451B" w:rsidP="0067614C">
      <w:pPr>
        <w:pStyle w:val="Akapitzlist"/>
        <w:numPr>
          <w:ilvl w:val="1"/>
          <w:numId w:val="4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67614C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="0067614C" w:rsidRPr="0067614C">
        <w:rPr>
          <w:rFonts w:ascii="Times New Roman" w:hAnsi="Times New Roman" w:cs="Times New Roman"/>
          <w:sz w:val="24"/>
          <w:szCs w:val="24"/>
        </w:rPr>
        <w:t>Gmina Pniewy reprezentowana przez Wójta Gminy Pniewy, Pniewy 2, 05-652 Pniewy, (</w:t>
      </w:r>
      <w:r w:rsidR="0067614C">
        <w:rPr>
          <w:rFonts w:ascii="Times New Roman" w:hAnsi="Times New Roman" w:cs="Times New Roman"/>
          <w:sz w:val="24"/>
          <w:szCs w:val="24"/>
        </w:rPr>
        <w:t>48) 668 64 24, pniewy@pniewy.pl.</w:t>
      </w:r>
    </w:p>
    <w:p w14:paraId="620C03D5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9C2B968" w14:textId="77777777" w:rsidR="0083451B" w:rsidRPr="00D634E5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2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77777777" w:rsidR="0083451B" w:rsidRPr="00D634E5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1E1C7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</w:t>
      </w:r>
      <w:r>
        <w:rPr>
          <w:rFonts w:ascii="Times New Roman" w:hAnsi="Times New Roman" w:cs="Times New Roman"/>
          <w:sz w:val="24"/>
          <w:szCs w:val="24"/>
        </w:rPr>
        <w:t xml:space="preserve">usuwane niezwłocznie po zakończeniu postępowania rekrutacyjnego. </w:t>
      </w:r>
    </w:p>
    <w:p w14:paraId="63AF525A" w14:textId="77777777" w:rsidR="0083451B" w:rsidRPr="00EA449D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49D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</w:t>
      </w:r>
      <w:r>
        <w:rPr>
          <w:rFonts w:ascii="Times New Roman" w:hAnsi="Times New Roman" w:cs="Times New Roman"/>
          <w:sz w:val="24"/>
          <w:szCs w:val="24"/>
        </w:rPr>
        <w:t xml:space="preserve"> przez Administratora </w:t>
      </w:r>
      <w:r w:rsidRPr="00EA449D">
        <w:rPr>
          <w:rFonts w:ascii="Times New Roman" w:hAnsi="Times New Roman" w:cs="Times New Roman"/>
          <w:sz w:val="24"/>
          <w:szCs w:val="24"/>
        </w:rPr>
        <w:t>aplikacji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EA449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0F10493F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 Podanie 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1A86BAB3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</w:t>
      </w:r>
      <w:r w:rsidR="00567714">
        <w:rPr>
          <w:rFonts w:ascii="Times New Roman" w:hAnsi="Times New Roman" w:cs="Times New Roman"/>
          <w:sz w:val="24"/>
          <w:szCs w:val="24"/>
        </w:rPr>
        <w:t>ym na podstawie przepisów prawa: Zakład Ubezpieczeń Społecznych</w:t>
      </w:r>
      <w:bookmarkStart w:id="1" w:name="_GoBack"/>
      <w:bookmarkEnd w:id="1"/>
      <w:r w:rsidR="00567714">
        <w:rPr>
          <w:rFonts w:ascii="Times New Roman" w:hAnsi="Times New Roman" w:cs="Times New Roman"/>
          <w:sz w:val="24"/>
          <w:szCs w:val="24"/>
        </w:rPr>
        <w:t>, Urząd Skarbowy.</w:t>
      </w:r>
    </w:p>
    <w:p w14:paraId="5497DAD0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F3"/>
    <w:rsid w:val="0004193A"/>
    <w:rsid w:val="001270FC"/>
    <w:rsid w:val="00144E00"/>
    <w:rsid w:val="00163BDF"/>
    <w:rsid w:val="0017694A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20DE"/>
    <w:rsid w:val="0051724B"/>
    <w:rsid w:val="00535758"/>
    <w:rsid w:val="00567714"/>
    <w:rsid w:val="005F2050"/>
    <w:rsid w:val="0067614C"/>
    <w:rsid w:val="006D0E1C"/>
    <w:rsid w:val="006F0140"/>
    <w:rsid w:val="007153D8"/>
    <w:rsid w:val="00735375"/>
    <w:rsid w:val="007C074E"/>
    <w:rsid w:val="00826140"/>
    <w:rsid w:val="0083451B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A.Piekarz</cp:lastModifiedBy>
  <cp:revision>9</cp:revision>
  <dcterms:created xsi:type="dcterms:W3CDTF">2019-03-13T21:08:00Z</dcterms:created>
  <dcterms:modified xsi:type="dcterms:W3CDTF">2019-08-26T11:30:00Z</dcterms:modified>
</cp:coreProperties>
</file>