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809BA" w:rsidRPr="008809BA" w:rsidRDefault="008809BA" w:rsidP="0088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8809BA">
        <w:rPr>
          <w:rFonts w:ascii="Times New Roman" w:hAnsi="Times New Roman"/>
          <w:b/>
          <w:bCs/>
          <w:i/>
          <w:sz w:val="20"/>
          <w:szCs w:val="20"/>
        </w:rPr>
        <w:t>Wykonanie wariantowej koncepcji rozwiązania zbiorczego systemu wodociągowego dla całej Gminy Pniewy, z uwzględnieniem istniejących elementów tworzących ten system</w:t>
      </w:r>
    </w:p>
    <w:p w:rsidR="008809BA" w:rsidRPr="008809BA" w:rsidRDefault="008809BA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E5359" w:rsidRPr="0080107E" w:rsidRDefault="009E5359" w:rsidP="009E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0" w:name="_GoBack"/>
      <w:bookmarkEnd w:id="0"/>
    </w:p>
    <w:p w:rsidR="002839C1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C90E24">
        <w:rPr>
          <w:rFonts w:ascii="Times New Roman" w:hAnsi="Times New Roman"/>
          <w:sz w:val="20"/>
          <w:szCs w:val="20"/>
        </w:rPr>
        <w:t>nania zamówienia: …………………………………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oświadczenie RODO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Posiadam doświadczenie zawodowe w zakresie realizacji zam</w:t>
      </w:r>
      <w:r w:rsidR="00C90E24">
        <w:rPr>
          <w:rFonts w:ascii="Times New Roman" w:hAnsi="Times New Roman"/>
          <w:sz w:val="20"/>
          <w:szCs w:val="20"/>
        </w:rPr>
        <w:t>ówienia.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11473A"/>
    <w:rsid w:val="002839C1"/>
    <w:rsid w:val="0030163A"/>
    <w:rsid w:val="00323C95"/>
    <w:rsid w:val="0046597C"/>
    <w:rsid w:val="006657D3"/>
    <w:rsid w:val="0080107E"/>
    <w:rsid w:val="008809BA"/>
    <w:rsid w:val="009E5359"/>
    <w:rsid w:val="00A87764"/>
    <w:rsid w:val="00BB4B01"/>
    <w:rsid w:val="00BE4205"/>
    <w:rsid w:val="00C90E24"/>
    <w:rsid w:val="00E6433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2018-05-08T10:27:00Z</dcterms:created>
  <dcterms:modified xsi:type="dcterms:W3CDTF">2020-01-16T08:22:00Z</dcterms:modified>
</cp:coreProperties>
</file>