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D1A66" w:rsidRPr="00AD1A66" w:rsidRDefault="00AD1A66" w:rsidP="00AD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bookmarkStart w:id="0" w:name="_GoBack"/>
      <w:r w:rsidRPr="00AD1A66">
        <w:rPr>
          <w:rFonts w:ascii="Times New Roman" w:hAnsi="Times New Roman"/>
          <w:bCs/>
          <w:sz w:val="20"/>
          <w:szCs w:val="20"/>
        </w:rPr>
        <w:t xml:space="preserve">Czyszczenie zbiornika retencyjnego na rzece Jeziorka dz. nr </w:t>
      </w:r>
      <w:proofErr w:type="spellStart"/>
      <w:r w:rsidRPr="00AD1A66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Pr="00AD1A66">
        <w:rPr>
          <w:rFonts w:ascii="Times New Roman" w:hAnsi="Times New Roman"/>
          <w:bCs/>
          <w:sz w:val="20"/>
          <w:szCs w:val="20"/>
        </w:rPr>
        <w:t>. 191/27 w miejscowości Osieczek gmina Pniewy.</w:t>
      </w:r>
    </w:p>
    <w:bookmarkEnd w:id="0"/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E4177"/>
    <w:rsid w:val="00174975"/>
    <w:rsid w:val="0020445C"/>
    <w:rsid w:val="00277AEE"/>
    <w:rsid w:val="00315354"/>
    <w:rsid w:val="004176FA"/>
    <w:rsid w:val="004D452A"/>
    <w:rsid w:val="007217A2"/>
    <w:rsid w:val="0073217A"/>
    <w:rsid w:val="008773C5"/>
    <w:rsid w:val="00A63DA5"/>
    <w:rsid w:val="00AD1A66"/>
    <w:rsid w:val="00DA07C6"/>
    <w:rsid w:val="00E45295"/>
    <w:rsid w:val="00EC04C0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12</cp:revision>
  <dcterms:created xsi:type="dcterms:W3CDTF">2016-05-16T10:53:00Z</dcterms:created>
  <dcterms:modified xsi:type="dcterms:W3CDTF">2019-09-18T08:16:00Z</dcterms:modified>
</cp:coreProperties>
</file>