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A07C6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 xml:space="preserve">Zlecenie </w:t>
      </w:r>
      <w:r w:rsidR="00277AEE">
        <w:rPr>
          <w:rFonts w:ascii="Times New Roman" w:hAnsi="Times New Roman"/>
          <w:bCs/>
          <w:sz w:val="20"/>
          <w:szCs w:val="20"/>
        </w:rPr>
        <w:t>pełnienia funkcji i</w:t>
      </w:r>
      <w:r>
        <w:rPr>
          <w:rFonts w:ascii="Times New Roman" w:hAnsi="Times New Roman"/>
          <w:bCs/>
          <w:sz w:val="20"/>
          <w:szCs w:val="20"/>
        </w:rPr>
        <w:t>n</w:t>
      </w:r>
      <w:r w:rsidR="00087450">
        <w:rPr>
          <w:rFonts w:ascii="Times New Roman" w:hAnsi="Times New Roman"/>
          <w:bCs/>
          <w:sz w:val="20"/>
          <w:szCs w:val="20"/>
        </w:rPr>
        <w:t>spektora nadzoru inwestorskiego (budowlanego oraz sanitarnego) na inwestycjach pn. „Przebudowa drogi gminnej 160912W” i „</w:t>
      </w:r>
      <w:bookmarkStart w:id="0" w:name="_GoBack"/>
      <w:bookmarkEnd w:id="0"/>
      <w:r w:rsidR="00087450">
        <w:rPr>
          <w:rFonts w:ascii="Times New Roman" w:hAnsi="Times New Roman"/>
          <w:bCs/>
          <w:sz w:val="20"/>
          <w:szCs w:val="20"/>
        </w:rPr>
        <w:t>Przebudowa drogi gminnej 160906W”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174975"/>
    <w:rsid w:val="0020445C"/>
    <w:rsid w:val="00277AEE"/>
    <w:rsid w:val="00315354"/>
    <w:rsid w:val="004176FA"/>
    <w:rsid w:val="004D452A"/>
    <w:rsid w:val="0073217A"/>
    <w:rsid w:val="008773C5"/>
    <w:rsid w:val="00A63DA5"/>
    <w:rsid w:val="00DA07C6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9</cp:revision>
  <dcterms:created xsi:type="dcterms:W3CDTF">2016-05-16T10:53:00Z</dcterms:created>
  <dcterms:modified xsi:type="dcterms:W3CDTF">2019-09-09T12:09:00Z</dcterms:modified>
</cp:coreProperties>
</file>