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36" w:rsidRDefault="00C10E36" w:rsidP="00EF0E84">
      <w:pPr>
        <w:spacing w:line="276" w:lineRule="auto"/>
        <w:rPr>
          <w:b/>
          <w:sz w:val="24"/>
          <w:szCs w:val="24"/>
        </w:rPr>
      </w:pPr>
    </w:p>
    <w:p w:rsidR="00C10E36" w:rsidRPr="00EF0E84" w:rsidRDefault="00EF0E84" w:rsidP="00C10E36">
      <w:pPr>
        <w:spacing w:line="276" w:lineRule="auto"/>
        <w:ind w:left="4956"/>
        <w:rPr>
          <w:i/>
          <w:sz w:val="24"/>
          <w:szCs w:val="24"/>
        </w:rPr>
      </w:pPr>
      <w:r w:rsidRPr="00EF0E84">
        <w:rPr>
          <w:b/>
          <w:i/>
          <w:sz w:val="24"/>
          <w:szCs w:val="24"/>
        </w:rPr>
        <w:t>PROJEKT PROGRAMU DO KONSULTACJI SPOŁECZNYCH</w:t>
      </w:r>
    </w:p>
    <w:p w:rsidR="00C10E36" w:rsidRDefault="00C10E36" w:rsidP="00C10E36">
      <w:pPr>
        <w:spacing w:line="276" w:lineRule="auto"/>
        <w:jc w:val="both"/>
        <w:rPr>
          <w:sz w:val="24"/>
        </w:rPr>
      </w:pPr>
    </w:p>
    <w:p w:rsidR="00C10E36" w:rsidRPr="00D10A0B" w:rsidRDefault="00C10E36" w:rsidP="00C10E36">
      <w:pPr>
        <w:tabs>
          <w:tab w:val="left" w:pos="1008"/>
        </w:tabs>
        <w:spacing w:line="276" w:lineRule="auto"/>
        <w:jc w:val="both"/>
        <w:rPr>
          <w:b/>
          <w:i/>
          <w:sz w:val="24"/>
        </w:rPr>
      </w:pPr>
      <w:r w:rsidRPr="00D10A0B">
        <w:rPr>
          <w:b/>
          <w:i/>
          <w:sz w:val="24"/>
        </w:rPr>
        <w:t xml:space="preserve">Program i zasady współpracy Gminy Pniewy z organizacjami pozarządowymi oraz innymi podmiotami prowadzącymi działalność pożytku publicznego, o którym mowa w ustawie                  z dnia 24 kwietnia 2003 r. o działalności pożytku publicznego i o wolontariacie                             </w:t>
      </w:r>
      <w:r w:rsidRPr="00ED47D5">
        <w:rPr>
          <w:rFonts w:eastAsia="SimSun"/>
          <w:b/>
          <w:i/>
          <w:sz w:val="24"/>
          <w:szCs w:val="22"/>
          <w:lang w:eastAsia="zh-CN"/>
        </w:rPr>
        <w:t>(</w:t>
      </w:r>
      <w:r w:rsidR="00EF0E84">
        <w:rPr>
          <w:rFonts w:eastAsia="SimSun"/>
          <w:b/>
          <w:i/>
          <w:sz w:val="24"/>
          <w:szCs w:val="22"/>
          <w:lang w:eastAsia="zh-CN"/>
        </w:rPr>
        <w:t>Dz. U. z 201</w:t>
      </w:r>
      <w:r w:rsidR="00B63142">
        <w:rPr>
          <w:rFonts w:eastAsia="SimSun"/>
          <w:b/>
          <w:i/>
          <w:sz w:val="24"/>
          <w:szCs w:val="22"/>
          <w:lang w:eastAsia="zh-CN"/>
        </w:rPr>
        <w:t>8</w:t>
      </w:r>
      <w:r w:rsidR="00EF0E84">
        <w:rPr>
          <w:rFonts w:eastAsia="SimSun"/>
          <w:b/>
          <w:i/>
          <w:sz w:val="24"/>
          <w:szCs w:val="22"/>
          <w:lang w:eastAsia="zh-CN"/>
        </w:rPr>
        <w:t xml:space="preserve"> r. poz.</w:t>
      </w:r>
      <w:r w:rsidR="007114DD">
        <w:rPr>
          <w:rFonts w:eastAsia="SimSun"/>
          <w:b/>
          <w:i/>
          <w:sz w:val="24"/>
          <w:szCs w:val="22"/>
          <w:lang w:eastAsia="zh-CN"/>
        </w:rPr>
        <w:t xml:space="preserve"> </w:t>
      </w:r>
      <w:r w:rsidR="00B63142">
        <w:rPr>
          <w:rFonts w:eastAsia="SimSun"/>
          <w:b/>
          <w:i/>
          <w:sz w:val="24"/>
          <w:szCs w:val="22"/>
          <w:lang w:eastAsia="zh-CN"/>
        </w:rPr>
        <w:t>450</w:t>
      </w:r>
      <w:r>
        <w:rPr>
          <w:rFonts w:eastAsia="SimSun"/>
          <w:b/>
          <w:i/>
          <w:sz w:val="24"/>
          <w:szCs w:val="22"/>
          <w:lang w:eastAsia="zh-CN"/>
        </w:rPr>
        <w:t xml:space="preserve"> t.j.</w:t>
      </w:r>
      <w:r w:rsidRPr="00ED47D5">
        <w:rPr>
          <w:rFonts w:eastAsia="SimSun"/>
          <w:b/>
          <w:i/>
          <w:sz w:val="24"/>
          <w:szCs w:val="22"/>
          <w:lang w:eastAsia="zh-CN"/>
        </w:rPr>
        <w:t>)</w:t>
      </w:r>
      <w:r w:rsidR="007114DD">
        <w:rPr>
          <w:b/>
          <w:i/>
          <w:sz w:val="24"/>
        </w:rPr>
        <w:t xml:space="preserve"> w 201</w:t>
      </w:r>
      <w:r w:rsidR="009178B9">
        <w:rPr>
          <w:b/>
          <w:i/>
          <w:sz w:val="24"/>
        </w:rPr>
        <w:t>9</w:t>
      </w:r>
      <w:r>
        <w:rPr>
          <w:b/>
          <w:i/>
          <w:sz w:val="24"/>
        </w:rPr>
        <w:t xml:space="preserve"> </w:t>
      </w:r>
      <w:r w:rsidRPr="00D10A0B">
        <w:rPr>
          <w:b/>
          <w:i/>
          <w:sz w:val="24"/>
        </w:rPr>
        <w:t>r.</w:t>
      </w:r>
    </w:p>
    <w:p w:rsidR="00C10E36" w:rsidRDefault="00C10E36" w:rsidP="00C10E36">
      <w:pPr>
        <w:spacing w:line="276" w:lineRule="auto"/>
        <w:jc w:val="both"/>
        <w:rPr>
          <w:sz w:val="24"/>
        </w:rPr>
      </w:pPr>
    </w:p>
    <w:p w:rsidR="00C10E36" w:rsidRPr="00167092" w:rsidRDefault="00C10E36" w:rsidP="00C10E36">
      <w:pPr>
        <w:spacing w:line="276" w:lineRule="auto"/>
        <w:jc w:val="center"/>
        <w:rPr>
          <w:b/>
          <w:sz w:val="24"/>
        </w:rPr>
      </w:pPr>
      <w:r w:rsidRPr="00167092">
        <w:rPr>
          <w:b/>
          <w:sz w:val="24"/>
        </w:rPr>
        <w:t>Rozdział I</w:t>
      </w:r>
    </w:p>
    <w:p w:rsidR="00C10E36" w:rsidRPr="00167092" w:rsidRDefault="00C10E36" w:rsidP="00C10E36">
      <w:pPr>
        <w:spacing w:line="276" w:lineRule="auto"/>
        <w:jc w:val="center"/>
        <w:rPr>
          <w:b/>
          <w:sz w:val="24"/>
          <w:szCs w:val="28"/>
        </w:rPr>
      </w:pPr>
      <w:r w:rsidRPr="00167092">
        <w:rPr>
          <w:b/>
          <w:sz w:val="24"/>
          <w:szCs w:val="28"/>
        </w:rPr>
        <w:t>Postanowienia ogólne</w:t>
      </w:r>
    </w:p>
    <w:p w:rsidR="00C10E36" w:rsidRDefault="00C10E36" w:rsidP="00C10E36">
      <w:pPr>
        <w:spacing w:line="276" w:lineRule="auto"/>
        <w:jc w:val="center"/>
        <w:rPr>
          <w:b/>
          <w:sz w:val="28"/>
        </w:rPr>
      </w:pPr>
    </w:p>
    <w:p w:rsidR="00C10E36" w:rsidRPr="00167092" w:rsidRDefault="00C10E36" w:rsidP="00C10E36">
      <w:pPr>
        <w:spacing w:line="276" w:lineRule="auto"/>
        <w:jc w:val="center"/>
        <w:rPr>
          <w:b/>
          <w:sz w:val="24"/>
        </w:rPr>
      </w:pPr>
      <w:r w:rsidRPr="00167092">
        <w:rPr>
          <w:b/>
          <w:sz w:val="24"/>
        </w:rPr>
        <w:t>§ 1</w:t>
      </w:r>
    </w:p>
    <w:p w:rsidR="00C10E36" w:rsidRDefault="00C10E36" w:rsidP="00C10E36">
      <w:pPr>
        <w:spacing w:line="276" w:lineRule="auto"/>
        <w:jc w:val="both"/>
        <w:rPr>
          <w:sz w:val="24"/>
        </w:rPr>
      </w:pPr>
      <w:r>
        <w:rPr>
          <w:sz w:val="24"/>
        </w:rPr>
        <w:t>Ilekroć w niniejszym programie jest mowa o:</w:t>
      </w:r>
    </w:p>
    <w:p w:rsidR="00C10E36" w:rsidRDefault="00C10E36" w:rsidP="00C10E36">
      <w:pPr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>Gminie – rozumie się przez to Gminę Pniewy,</w:t>
      </w:r>
    </w:p>
    <w:p w:rsidR="00C10E36" w:rsidRDefault="00C10E36" w:rsidP="00C10E36">
      <w:pPr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>Radzie – rozumie się przez to Radę Gminy w Pniewach,</w:t>
      </w:r>
    </w:p>
    <w:p w:rsidR="00C10E36" w:rsidRDefault="00C10E36" w:rsidP="00C10E36">
      <w:pPr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Urzędzie – rozumie się przez to Urząd Gminy w Pniewach, </w:t>
      </w:r>
    </w:p>
    <w:p w:rsidR="00C10E36" w:rsidRDefault="00C10E36" w:rsidP="00C10E36">
      <w:pPr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>Wójcie – rozumie się przez to Wójta Gminy Pniewy,</w:t>
      </w:r>
    </w:p>
    <w:p w:rsidR="00C10E36" w:rsidRDefault="00C10E36" w:rsidP="00C10E36">
      <w:pPr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>Skarbniku – rozumie się przez to Skarbnika Gminy Pniewy,</w:t>
      </w:r>
    </w:p>
    <w:p w:rsidR="00C10E36" w:rsidRDefault="00C10E36" w:rsidP="00C10E36">
      <w:pPr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>Organizacji pozarządowej – rozumie się przez to osobę prawną lub jednostki nie posiadające osobowości prawnej utworzone na podstawie przepisów ustaw, w tym fundacje i stowarzyszenia, nie będące jednostką sektora finansów publicznych, w rozumieniu przepisów o finansach publicznych i niedziałające w celu osiągnięcia zysku,</w:t>
      </w:r>
    </w:p>
    <w:p w:rsidR="00C10E36" w:rsidRDefault="00C10E36" w:rsidP="00C10E36">
      <w:pPr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>Podmiocie – rozumie się przez to:</w:t>
      </w:r>
    </w:p>
    <w:p w:rsidR="00C10E36" w:rsidRDefault="00C10E36" w:rsidP="00C10E36">
      <w:pPr>
        <w:numPr>
          <w:ilvl w:val="1"/>
          <w:numId w:val="10"/>
        </w:numPr>
        <w:tabs>
          <w:tab w:val="left" w:pos="1440"/>
        </w:tabs>
        <w:spacing w:line="276" w:lineRule="auto"/>
        <w:jc w:val="both"/>
        <w:rPr>
          <w:sz w:val="24"/>
        </w:rPr>
      </w:pPr>
      <w:r>
        <w:rPr>
          <w:sz w:val="24"/>
        </w:rPr>
        <w:t>osobę prawną i jednostkę organizacyjną działającą na podstawie przepisów                  o stosunku Państwa do Kościoła Katolickiego w Rzeczypospolitej Polskiej,                o stosunku Państwa do innych kościołów i związków wyznaniowych                       oraz o gwarancjach wolności sumienia i wyznania, jeżeli ich cele statutowe obejmują prowadzenie działalności pożytku publicznego,</w:t>
      </w:r>
    </w:p>
    <w:p w:rsidR="00C10E36" w:rsidRDefault="00C10E36" w:rsidP="00C10E36">
      <w:pPr>
        <w:numPr>
          <w:ilvl w:val="1"/>
          <w:numId w:val="10"/>
        </w:numPr>
        <w:tabs>
          <w:tab w:val="left" w:pos="1440"/>
        </w:tabs>
        <w:spacing w:line="276" w:lineRule="auto"/>
        <w:jc w:val="both"/>
        <w:rPr>
          <w:sz w:val="24"/>
        </w:rPr>
      </w:pPr>
      <w:r>
        <w:rPr>
          <w:sz w:val="24"/>
        </w:rPr>
        <w:t>stowarzyszenie jednostek samorządu terytorialnego,</w:t>
      </w:r>
    </w:p>
    <w:p w:rsidR="00C10E36" w:rsidRDefault="00C10E36" w:rsidP="00C10E36">
      <w:pPr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Udziale środków własnych – rozumie się przez to środki finansowe niepochodzące </w:t>
      </w:r>
      <w:r>
        <w:rPr>
          <w:sz w:val="24"/>
        </w:rPr>
        <w:br/>
        <w:t>z budżetu gminy przeznaczone na realizację zadania, o którego wsparcie finansowe organizacja pozarządowa lub podmiot ubiega się,</w:t>
      </w:r>
    </w:p>
    <w:p w:rsidR="00C10E36" w:rsidRDefault="00C10E36" w:rsidP="00C10E36">
      <w:pPr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>Ustawie – rozumie się przez to ustawę z dnia 24 kwietnia 2003 r. o działalności pożytku publicznego i o wolontariacie (D</w:t>
      </w:r>
      <w:r w:rsidR="00EF0E84">
        <w:rPr>
          <w:sz w:val="24"/>
        </w:rPr>
        <w:t>z. U. 201</w:t>
      </w:r>
      <w:r w:rsidR="009178B9">
        <w:rPr>
          <w:sz w:val="24"/>
        </w:rPr>
        <w:t>8</w:t>
      </w:r>
      <w:r w:rsidR="00EF0E84">
        <w:rPr>
          <w:sz w:val="24"/>
        </w:rPr>
        <w:t xml:space="preserve"> r., poz. </w:t>
      </w:r>
      <w:r w:rsidR="009178B9">
        <w:rPr>
          <w:sz w:val="24"/>
        </w:rPr>
        <w:t>450</w:t>
      </w:r>
      <w:r>
        <w:rPr>
          <w:sz w:val="24"/>
        </w:rPr>
        <w:t xml:space="preserve"> t.j.).</w:t>
      </w:r>
    </w:p>
    <w:p w:rsidR="00C10E36" w:rsidRDefault="00C10E36" w:rsidP="00C10E36">
      <w:pPr>
        <w:spacing w:line="276" w:lineRule="auto"/>
        <w:jc w:val="center"/>
        <w:rPr>
          <w:sz w:val="24"/>
        </w:rPr>
      </w:pPr>
    </w:p>
    <w:p w:rsidR="00C10E36" w:rsidRDefault="00C10E36" w:rsidP="00C10E36">
      <w:pPr>
        <w:spacing w:line="276" w:lineRule="auto"/>
        <w:jc w:val="center"/>
        <w:rPr>
          <w:b/>
          <w:sz w:val="24"/>
        </w:rPr>
      </w:pPr>
    </w:p>
    <w:p w:rsidR="00C10E36" w:rsidRDefault="00C10E36" w:rsidP="00C10E36">
      <w:pPr>
        <w:spacing w:line="276" w:lineRule="auto"/>
        <w:jc w:val="center"/>
        <w:rPr>
          <w:b/>
          <w:sz w:val="24"/>
        </w:rPr>
      </w:pPr>
    </w:p>
    <w:p w:rsidR="00C10E36" w:rsidRDefault="00C10E36" w:rsidP="00C10E36">
      <w:pPr>
        <w:spacing w:line="276" w:lineRule="auto"/>
        <w:jc w:val="center"/>
        <w:rPr>
          <w:b/>
          <w:sz w:val="24"/>
        </w:rPr>
      </w:pPr>
    </w:p>
    <w:p w:rsidR="00C10E36" w:rsidRDefault="00C10E36" w:rsidP="00C10E36">
      <w:pPr>
        <w:spacing w:line="276" w:lineRule="auto"/>
        <w:jc w:val="center"/>
        <w:rPr>
          <w:b/>
          <w:sz w:val="24"/>
        </w:rPr>
      </w:pPr>
    </w:p>
    <w:p w:rsidR="00C10E36" w:rsidRDefault="00C10E36" w:rsidP="00C10E36">
      <w:pPr>
        <w:spacing w:line="276" w:lineRule="auto"/>
        <w:jc w:val="center"/>
        <w:rPr>
          <w:b/>
          <w:sz w:val="24"/>
        </w:rPr>
      </w:pPr>
    </w:p>
    <w:p w:rsidR="00C10E36" w:rsidRDefault="00C10E36" w:rsidP="00C10E36">
      <w:pPr>
        <w:spacing w:line="276" w:lineRule="auto"/>
        <w:jc w:val="center"/>
        <w:rPr>
          <w:b/>
          <w:sz w:val="24"/>
        </w:rPr>
      </w:pPr>
    </w:p>
    <w:p w:rsidR="00C10E36" w:rsidRDefault="00C10E36" w:rsidP="00C10E36">
      <w:pPr>
        <w:spacing w:line="276" w:lineRule="auto"/>
        <w:jc w:val="center"/>
        <w:rPr>
          <w:b/>
          <w:sz w:val="24"/>
        </w:rPr>
      </w:pPr>
    </w:p>
    <w:p w:rsidR="00C10E36" w:rsidRDefault="00C10E36" w:rsidP="00C10E36">
      <w:pPr>
        <w:spacing w:line="276" w:lineRule="auto"/>
        <w:jc w:val="center"/>
        <w:rPr>
          <w:b/>
          <w:sz w:val="24"/>
        </w:rPr>
      </w:pPr>
      <w:r w:rsidRPr="00167092">
        <w:rPr>
          <w:b/>
          <w:sz w:val="24"/>
        </w:rPr>
        <w:lastRenderedPageBreak/>
        <w:t>§2</w:t>
      </w:r>
    </w:p>
    <w:p w:rsidR="00C10E36" w:rsidRPr="00167092" w:rsidRDefault="00C10E36" w:rsidP="00C10E36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Cele programu</w:t>
      </w:r>
    </w:p>
    <w:p w:rsidR="00C10E36" w:rsidRPr="00FE589E" w:rsidRDefault="00C10E36" w:rsidP="00C10E36">
      <w:pPr>
        <w:spacing w:line="276" w:lineRule="auto"/>
        <w:rPr>
          <w:b/>
          <w:i/>
          <w:sz w:val="24"/>
        </w:rPr>
      </w:pPr>
      <w:r w:rsidRPr="00FE589E">
        <w:rPr>
          <w:b/>
          <w:i/>
          <w:sz w:val="24"/>
        </w:rPr>
        <w:t>Cel główny:</w:t>
      </w:r>
    </w:p>
    <w:p w:rsidR="00C10E36" w:rsidRDefault="00C10E36" w:rsidP="00C10E36">
      <w:pPr>
        <w:spacing w:line="276" w:lineRule="auto"/>
        <w:rPr>
          <w:sz w:val="24"/>
        </w:rPr>
      </w:pPr>
      <w:r>
        <w:rPr>
          <w:sz w:val="24"/>
        </w:rPr>
        <w:t>Budowanie i umacnianie pozycji lokalnego społeczeństwa obywatelskiego w realizowaniu zadań publicznych gminy służących rozwojowi Gminy i jej mieszkańców.</w:t>
      </w:r>
    </w:p>
    <w:p w:rsidR="00C10E36" w:rsidRPr="00FE589E" w:rsidRDefault="00C10E36" w:rsidP="00C10E36">
      <w:pPr>
        <w:spacing w:line="276" w:lineRule="auto"/>
        <w:rPr>
          <w:b/>
          <w:i/>
          <w:sz w:val="24"/>
        </w:rPr>
      </w:pPr>
      <w:r w:rsidRPr="00FE589E">
        <w:rPr>
          <w:b/>
          <w:i/>
          <w:sz w:val="24"/>
        </w:rPr>
        <w:t>Cele szczegółowe:</w:t>
      </w:r>
    </w:p>
    <w:p w:rsidR="00C10E36" w:rsidRDefault="00C10E36" w:rsidP="00C10E36">
      <w:pPr>
        <w:pStyle w:val="Akapitzlist"/>
        <w:numPr>
          <w:ilvl w:val="0"/>
          <w:numId w:val="14"/>
        </w:numPr>
        <w:spacing w:line="276" w:lineRule="auto"/>
        <w:rPr>
          <w:sz w:val="24"/>
        </w:rPr>
      </w:pPr>
      <w:r>
        <w:rPr>
          <w:sz w:val="24"/>
        </w:rPr>
        <w:t>rozwój partnerskiej współpracy pomiędzy samorządem, a sektorem organizacji pozarządowych,</w:t>
      </w:r>
    </w:p>
    <w:p w:rsidR="00C10E36" w:rsidRDefault="00C10E36" w:rsidP="00C10E36">
      <w:pPr>
        <w:pStyle w:val="Akapitzlist"/>
        <w:numPr>
          <w:ilvl w:val="0"/>
          <w:numId w:val="14"/>
        </w:numPr>
        <w:spacing w:line="276" w:lineRule="auto"/>
        <w:rPr>
          <w:sz w:val="24"/>
        </w:rPr>
      </w:pPr>
      <w:r>
        <w:rPr>
          <w:sz w:val="24"/>
        </w:rPr>
        <w:t>poprawa jakości usług publicznych gminy z zakresu zaspokajania zbiorowych potrzeb mieszkańców gminy,</w:t>
      </w:r>
    </w:p>
    <w:p w:rsidR="00C10E36" w:rsidRDefault="00C10E36" w:rsidP="00C10E36">
      <w:pPr>
        <w:pStyle w:val="Akapitzlist"/>
        <w:numPr>
          <w:ilvl w:val="0"/>
          <w:numId w:val="14"/>
        </w:numPr>
        <w:spacing w:line="276" w:lineRule="auto"/>
        <w:rPr>
          <w:sz w:val="24"/>
        </w:rPr>
      </w:pPr>
      <w:r>
        <w:rPr>
          <w:sz w:val="24"/>
        </w:rPr>
        <w:t>tworzenie systemowych rozwiązań dla ważnych problemów społecznych,</w:t>
      </w:r>
    </w:p>
    <w:p w:rsidR="00C10E36" w:rsidRPr="009A65CD" w:rsidRDefault="00C10E36" w:rsidP="00C10E36">
      <w:pPr>
        <w:pStyle w:val="Akapitzlist"/>
        <w:numPr>
          <w:ilvl w:val="0"/>
          <w:numId w:val="14"/>
        </w:numPr>
        <w:spacing w:line="276" w:lineRule="auto"/>
        <w:rPr>
          <w:sz w:val="24"/>
        </w:rPr>
      </w:pPr>
      <w:r>
        <w:rPr>
          <w:sz w:val="24"/>
        </w:rPr>
        <w:t>promocja społeczeństwa obywatelskiego.</w:t>
      </w:r>
    </w:p>
    <w:p w:rsidR="00C10E36" w:rsidRDefault="00C10E36" w:rsidP="00C10E36">
      <w:pPr>
        <w:spacing w:line="276" w:lineRule="auto"/>
        <w:rPr>
          <w:b/>
          <w:sz w:val="28"/>
        </w:rPr>
      </w:pPr>
    </w:p>
    <w:p w:rsidR="00C10E36" w:rsidRPr="00167092" w:rsidRDefault="00C10E36" w:rsidP="00C10E36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§ 3</w:t>
      </w:r>
    </w:p>
    <w:p w:rsidR="00C10E36" w:rsidRPr="00167092" w:rsidRDefault="00C10E36" w:rsidP="00C10E36">
      <w:pPr>
        <w:spacing w:line="276" w:lineRule="auto"/>
        <w:jc w:val="center"/>
        <w:rPr>
          <w:b/>
          <w:sz w:val="24"/>
        </w:rPr>
      </w:pPr>
      <w:r w:rsidRPr="00167092">
        <w:rPr>
          <w:b/>
          <w:sz w:val="24"/>
        </w:rPr>
        <w:t>Zasady i formy współpracy</w:t>
      </w:r>
    </w:p>
    <w:p w:rsidR="00C10E36" w:rsidRDefault="00C10E36" w:rsidP="00C10E36">
      <w:pPr>
        <w:spacing w:line="276" w:lineRule="auto"/>
        <w:jc w:val="both"/>
        <w:rPr>
          <w:sz w:val="24"/>
        </w:rPr>
      </w:pPr>
      <w:r>
        <w:rPr>
          <w:sz w:val="24"/>
        </w:rPr>
        <w:t>Współpraca Gminy z organizacjami pozarządowymi i podmiotami opiera się na zasadach: równego dostępu do informacji, pomocniczości, suwerenności stron, partnerstwa, efektywności, uczciwej konkurencji i jawności.</w:t>
      </w:r>
    </w:p>
    <w:p w:rsidR="00C10E36" w:rsidRDefault="00C10E36" w:rsidP="00C10E36">
      <w:pPr>
        <w:spacing w:line="276" w:lineRule="auto"/>
        <w:jc w:val="both"/>
        <w:rPr>
          <w:b/>
          <w:sz w:val="24"/>
        </w:rPr>
      </w:pPr>
    </w:p>
    <w:p w:rsidR="00C10E36" w:rsidRPr="00167092" w:rsidRDefault="00C10E36" w:rsidP="00C10E36">
      <w:pPr>
        <w:spacing w:line="276" w:lineRule="auto"/>
        <w:jc w:val="center"/>
        <w:rPr>
          <w:b/>
          <w:sz w:val="24"/>
        </w:rPr>
      </w:pPr>
      <w:r w:rsidRPr="00167092">
        <w:rPr>
          <w:b/>
          <w:sz w:val="24"/>
        </w:rPr>
        <w:t>§ 4</w:t>
      </w:r>
    </w:p>
    <w:p w:rsidR="00C10E36" w:rsidRDefault="00C10E36" w:rsidP="00C10E36">
      <w:pPr>
        <w:spacing w:line="276" w:lineRule="auto"/>
        <w:jc w:val="both"/>
        <w:rPr>
          <w:sz w:val="24"/>
        </w:rPr>
      </w:pPr>
      <w:r>
        <w:rPr>
          <w:sz w:val="24"/>
        </w:rPr>
        <w:t>Uchwalając corocznie budżet, Rada Gminy rezerwuje w nim środki finansowe na realizację zadań przez organizacje pozarządowe i inne podmioty prowadzące działalność pożytku publicznego.</w:t>
      </w:r>
    </w:p>
    <w:p w:rsidR="00C10E36" w:rsidRPr="00167092" w:rsidRDefault="00C10E36" w:rsidP="00C10E36">
      <w:pPr>
        <w:spacing w:line="276" w:lineRule="auto"/>
        <w:jc w:val="center"/>
        <w:rPr>
          <w:b/>
          <w:sz w:val="24"/>
        </w:rPr>
      </w:pPr>
      <w:r w:rsidRPr="00167092">
        <w:rPr>
          <w:b/>
          <w:sz w:val="24"/>
        </w:rPr>
        <w:t>§ 5</w:t>
      </w:r>
    </w:p>
    <w:p w:rsidR="00C10E36" w:rsidRDefault="00C10E36" w:rsidP="00C10E36">
      <w:pPr>
        <w:spacing w:line="276" w:lineRule="auto"/>
        <w:jc w:val="both"/>
        <w:rPr>
          <w:sz w:val="24"/>
        </w:rPr>
      </w:pPr>
      <w:r>
        <w:rPr>
          <w:sz w:val="24"/>
        </w:rPr>
        <w:t>Partnerami Gminy mogą być organizacje pozarządowe i podmioty, które podejmując działania, realizują zadania Gminy wynikające z odrębnych przepisów.</w:t>
      </w:r>
    </w:p>
    <w:p w:rsidR="00C10E36" w:rsidRDefault="00C10E36" w:rsidP="00C10E36">
      <w:pPr>
        <w:spacing w:line="276" w:lineRule="auto"/>
        <w:jc w:val="both"/>
        <w:rPr>
          <w:sz w:val="24"/>
        </w:rPr>
      </w:pPr>
    </w:p>
    <w:p w:rsidR="00C10E36" w:rsidRPr="00167092" w:rsidRDefault="00C10E36" w:rsidP="00C10E36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§ 6</w:t>
      </w:r>
    </w:p>
    <w:p w:rsidR="00C10E36" w:rsidRPr="00FE589E" w:rsidRDefault="00C10E36" w:rsidP="00C10E36">
      <w:pPr>
        <w:pStyle w:val="Tekstpodstawowy2"/>
        <w:spacing w:line="276" w:lineRule="auto"/>
        <w:jc w:val="both"/>
        <w:rPr>
          <w:b w:val="0"/>
          <w:sz w:val="24"/>
        </w:rPr>
      </w:pPr>
      <w:r w:rsidRPr="00FE589E">
        <w:rPr>
          <w:b w:val="0"/>
          <w:sz w:val="24"/>
        </w:rPr>
        <w:t>Organizacje pozarządowe i inne podmioty winny zapewnić realizację zadań w sposób efektywny, profesjonalny i terminowy.</w:t>
      </w:r>
    </w:p>
    <w:p w:rsidR="00C10E36" w:rsidRDefault="00C10E36" w:rsidP="00C10E36">
      <w:pPr>
        <w:spacing w:line="276" w:lineRule="auto"/>
        <w:rPr>
          <w:b/>
          <w:sz w:val="28"/>
        </w:rPr>
      </w:pPr>
    </w:p>
    <w:p w:rsidR="00C10E36" w:rsidRPr="00167092" w:rsidRDefault="00C10E36" w:rsidP="00C10E36">
      <w:pPr>
        <w:spacing w:line="276" w:lineRule="auto"/>
        <w:jc w:val="center"/>
        <w:rPr>
          <w:b/>
          <w:sz w:val="24"/>
        </w:rPr>
      </w:pPr>
      <w:r w:rsidRPr="00167092">
        <w:rPr>
          <w:b/>
          <w:sz w:val="24"/>
        </w:rPr>
        <w:t>Rozdział II</w:t>
      </w:r>
    </w:p>
    <w:p w:rsidR="00C10E36" w:rsidRPr="00167092" w:rsidRDefault="00C10E36" w:rsidP="00C10E36">
      <w:pPr>
        <w:spacing w:line="276" w:lineRule="auto"/>
        <w:jc w:val="center"/>
        <w:rPr>
          <w:b/>
          <w:sz w:val="24"/>
        </w:rPr>
      </w:pPr>
      <w:r w:rsidRPr="00167092">
        <w:rPr>
          <w:b/>
          <w:sz w:val="24"/>
        </w:rPr>
        <w:t>Zakres współpracy</w:t>
      </w:r>
    </w:p>
    <w:p w:rsidR="00C10E36" w:rsidRPr="00167092" w:rsidRDefault="00C10E36" w:rsidP="00C10E36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§ 7</w:t>
      </w:r>
    </w:p>
    <w:p w:rsidR="00C10E36" w:rsidRDefault="00C10E36" w:rsidP="00C10E36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Gmina realizuje zadania własne współpracując z organizacjami pozarządowymi </w:t>
      </w:r>
      <w:r>
        <w:rPr>
          <w:sz w:val="24"/>
        </w:rPr>
        <w:br/>
        <w:t>i podmiotami w zakresie:</w:t>
      </w:r>
    </w:p>
    <w:p w:rsidR="00C10E36" w:rsidRDefault="00C10E36" w:rsidP="00C10E36">
      <w:pPr>
        <w:tabs>
          <w:tab w:val="left" w:pos="1440"/>
        </w:tabs>
        <w:spacing w:line="276" w:lineRule="auto"/>
        <w:ind w:left="720"/>
        <w:jc w:val="both"/>
        <w:rPr>
          <w:sz w:val="24"/>
        </w:rPr>
      </w:pPr>
      <w:r>
        <w:rPr>
          <w:sz w:val="24"/>
        </w:rPr>
        <w:t>1. pomocy społecznej, w tym pomocy rodzinom i osobom w trudnej sytuacji życiowej                     oraz wyrównywania szans tych rodzin i osób,</w:t>
      </w:r>
    </w:p>
    <w:p w:rsidR="00C10E36" w:rsidRDefault="00C10E36" w:rsidP="00C10E36">
      <w:pPr>
        <w:tabs>
          <w:tab w:val="left" w:pos="1440"/>
        </w:tabs>
        <w:spacing w:line="276" w:lineRule="auto"/>
        <w:ind w:left="720"/>
        <w:jc w:val="both"/>
        <w:rPr>
          <w:sz w:val="24"/>
        </w:rPr>
      </w:pPr>
      <w:r>
        <w:rPr>
          <w:sz w:val="24"/>
        </w:rPr>
        <w:t xml:space="preserve">2. działania na rzecz osób niepełnosprawnych, </w:t>
      </w:r>
    </w:p>
    <w:p w:rsidR="00C10E36" w:rsidRDefault="00C10E36" w:rsidP="00C10E36">
      <w:pPr>
        <w:tabs>
          <w:tab w:val="left" w:pos="1440"/>
        </w:tabs>
        <w:spacing w:line="276" w:lineRule="auto"/>
        <w:ind w:left="720"/>
        <w:jc w:val="both"/>
        <w:rPr>
          <w:sz w:val="24"/>
        </w:rPr>
      </w:pPr>
      <w:r>
        <w:rPr>
          <w:sz w:val="24"/>
        </w:rPr>
        <w:t xml:space="preserve">3. działalności wspomagającej rozwój gospodarczy, w tym rozwój przedsiębiorczości, </w:t>
      </w:r>
    </w:p>
    <w:p w:rsidR="00C10E36" w:rsidRDefault="00C10E36" w:rsidP="00C10E36">
      <w:pPr>
        <w:tabs>
          <w:tab w:val="left" w:pos="1440"/>
        </w:tabs>
        <w:spacing w:line="276" w:lineRule="auto"/>
        <w:ind w:left="720"/>
        <w:jc w:val="both"/>
        <w:rPr>
          <w:sz w:val="24"/>
        </w:rPr>
      </w:pPr>
      <w:r>
        <w:rPr>
          <w:sz w:val="24"/>
        </w:rPr>
        <w:t xml:space="preserve">4. nauki, edukacji, oświaty i wychowania, </w:t>
      </w:r>
    </w:p>
    <w:p w:rsidR="00C10E36" w:rsidRDefault="00C10E36" w:rsidP="00C10E36">
      <w:pPr>
        <w:tabs>
          <w:tab w:val="left" w:pos="1440"/>
        </w:tabs>
        <w:spacing w:line="276" w:lineRule="auto"/>
        <w:ind w:left="720"/>
        <w:jc w:val="both"/>
        <w:rPr>
          <w:sz w:val="24"/>
        </w:rPr>
      </w:pPr>
      <w:r>
        <w:rPr>
          <w:sz w:val="24"/>
        </w:rPr>
        <w:t>5. krajoznawstwa oraz wypoczynku dzieci i młodzieży,</w:t>
      </w:r>
    </w:p>
    <w:p w:rsidR="00C10E36" w:rsidRDefault="00C10E36" w:rsidP="00C10E36">
      <w:pPr>
        <w:tabs>
          <w:tab w:val="left" w:pos="1440"/>
        </w:tabs>
        <w:spacing w:line="276" w:lineRule="auto"/>
        <w:ind w:left="720"/>
        <w:jc w:val="both"/>
        <w:rPr>
          <w:sz w:val="24"/>
        </w:rPr>
      </w:pPr>
      <w:r>
        <w:rPr>
          <w:sz w:val="24"/>
        </w:rPr>
        <w:t>6. kultury, sztuki, ochrony dóbr kultury i tradycji,</w:t>
      </w:r>
    </w:p>
    <w:p w:rsidR="00C10E36" w:rsidRDefault="00C10E36" w:rsidP="00C10E36">
      <w:pPr>
        <w:tabs>
          <w:tab w:val="left" w:pos="1440"/>
        </w:tabs>
        <w:spacing w:line="276" w:lineRule="auto"/>
        <w:ind w:left="720"/>
        <w:jc w:val="both"/>
        <w:rPr>
          <w:sz w:val="24"/>
        </w:rPr>
      </w:pPr>
      <w:r>
        <w:rPr>
          <w:sz w:val="24"/>
        </w:rPr>
        <w:lastRenderedPageBreak/>
        <w:t xml:space="preserve">7. upowszechniania kultury fizycznej i sportu, </w:t>
      </w:r>
    </w:p>
    <w:p w:rsidR="00C10E36" w:rsidRDefault="00C10E36" w:rsidP="00C10E36">
      <w:pPr>
        <w:tabs>
          <w:tab w:val="left" w:pos="1440"/>
        </w:tabs>
        <w:spacing w:line="276" w:lineRule="auto"/>
        <w:ind w:left="720"/>
        <w:jc w:val="both"/>
        <w:rPr>
          <w:sz w:val="24"/>
        </w:rPr>
      </w:pPr>
      <w:r>
        <w:rPr>
          <w:sz w:val="24"/>
        </w:rPr>
        <w:t>8. porządku i bezpieczeństwa publicznego oraz przeciwdziałania patologiom społecznym,</w:t>
      </w:r>
    </w:p>
    <w:p w:rsidR="00C10E36" w:rsidRDefault="00C10E36" w:rsidP="00C10E36">
      <w:pPr>
        <w:numPr>
          <w:ilvl w:val="0"/>
          <w:numId w:val="13"/>
        </w:numPr>
        <w:tabs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>Rozszerzenie wykazu zadań, które mogą być powierzone organizacjom pozarządowym i podmiotom, może zostać dokonane na wniosek Wójta, po akceptacji ich przez Radę Gminy w drodze zmiany uchwały w sprawie rocznego programu współpracy Gminy Pniewy z organizacjami pozarządowymi oraz innymi podmiotami prowadzącymi działalność pożytku publicznego.</w:t>
      </w:r>
    </w:p>
    <w:p w:rsidR="00C10E36" w:rsidRDefault="00C10E36" w:rsidP="00C10E36">
      <w:pPr>
        <w:numPr>
          <w:ilvl w:val="0"/>
          <w:numId w:val="13"/>
        </w:numPr>
        <w:tabs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>Poza wsparciem finansowym Gmina może udzielać organizacjom pozarządowym               i innym podmiotom pomocy w innych formach, a w szczególności w postaci:</w:t>
      </w:r>
    </w:p>
    <w:p w:rsidR="00C10E36" w:rsidRDefault="00C10E36" w:rsidP="00C10E36">
      <w:pPr>
        <w:numPr>
          <w:ilvl w:val="1"/>
          <w:numId w:val="1"/>
        </w:numPr>
        <w:tabs>
          <w:tab w:val="left" w:pos="900"/>
          <w:tab w:val="left" w:pos="1080"/>
        </w:tabs>
        <w:spacing w:line="276" w:lineRule="auto"/>
        <w:ind w:left="900"/>
        <w:jc w:val="both"/>
        <w:rPr>
          <w:sz w:val="24"/>
        </w:rPr>
      </w:pPr>
      <w:r>
        <w:rPr>
          <w:sz w:val="24"/>
        </w:rPr>
        <w:t>udostępnienia lokalu komunalnego na spotkania organizacji oraz spotkania otwarte,</w:t>
      </w:r>
    </w:p>
    <w:p w:rsidR="00C10E36" w:rsidRDefault="00C10E36" w:rsidP="00C10E36">
      <w:pPr>
        <w:numPr>
          <w:ilvl w:val="1"/>
          <w:numId w:val="1"/>
        </w:numPr>
        <w:tabs>
          <w:tab w:val="left" w:pos="900"/>
          <w:tab w:val="left" w:pos="1080"/>
        </w:tabs>
        <w:spacing w:line="276" w:lineRule="auto"/>
        <w:ind w:left="900"/>
        <w:jc w:val="both"/>
        <w:rPr>
          <w:sz w:val="24"/>
        </w:rPr>
      </w:pPr>
      <w:r>
        <w:rPr>
          <w:sz w:val="24"/>
        </w:rPr>
        <w:t>umożliwienia organizacji przedsięwzięć na terenie obiektów sportowych (stadionu, boisk szkolnych),</w:t>
      </w:r>
    </w:p>
    <w:p w:rsidR="00C10E36" w:rsidRDefault="00C10E36" w:rsidP="00C10E36">
      <w:pPr>
        <w:numPr>
          <w:ilvl w:val="1"/>
          <w:numId w:val="1"/>
        </w:numPr>
        <w:tabs>
          <w:tab w:val="left" w:pos="900"/>
          <w:tab w:val="left" w:pos="1080"/>
        </w:tabs>
        <w:spacing w:line="276" w:lineRule="auto"/>
        <w:ind w:left="900"/>
        <w:jc w:val="both"/>
        <w:rPr>
          <w:sz w:val="24"/>
        </w:rPr>
      </w:pPr>
      <w:r>
        <w:rPr>
          <w:sz w:val="24"/>
        </w:rPr>
        <w:t>pomocy w pozyskiwaniu środków finansowych z innych źródeł,</w:t>
      </w:r>
    </w:p>
    <w:p w:rsidR="00C10E36" w:rsidRDefault="00C10E36" w:rsidP="00C10E36">
      <w:pPr>
        <w:numPr>
          <w:ilvl w:val="1"/>
          <w:numId w:val="1"/>
        </w:numPr>
        <w:tabs>
          <w:tab w:val="left" w:pos="900"/>
          <w:tab w:val="left" w:pos="1080"/>
        </w:tabs>
        <w:spacing w:line="276" w:lineRule="auto"/>
        <w:ind w:left="900"/>
        <w:jc w:val="both"/>
        <w:rPr>
          <w:sz w:val="24"/>
        </w:rPr>
      </w:pPr>
      <w:r>
        <w:rPr>
          <w:sz w:val="24"/>
        </w:rPr>
        <w:t xml:space="preserve">promocji w działalności organizacji pozarządowych, podmiotów w skali mikro </w:t>
      </w:r>
      <w:r>
        <w:rPr>
          <w:sz w:val="24"/>
        </w:rPr>
        <w:br/>
        <w:t>i makroregionalnej oraz międzynarodowej,</w:t>
      </w:r>
    </w:p>
    <w:p w:rsidR="00C10E36" w:rsidRDefault="00C10E36" w:rsidP="00C10E36">
      <w:pPr>
        <w:numPr>
          <w:ilvl w:val="1"/>
          <w:numId w:val="1"/>
        </w:numPr>
        <w:tabs>
          <w:tab w:val="left" w:pos="900"/>
          <w:tab w:val="left" w:pos="1080"/>
        </w:tabs>
        <w:spacing w:line="276" w:lineRule="auto"/>
        <w:ind w:left="900"/>
        <w:jc w:val="both"/>
        <w:rPr>
          <w:sz w:val="24"/>
        </w:rPr>
      </w:pPr>
      <w:r>
        <w:rPr>
          <w:sz w:val="24"/>
        </w:rPr>
        <w:t>udzielania rekomendacji organizacjom pozarządowym i podmiotom współpracującym z Gminą, które ubiegają się o dofinansowanie z innych źródeł,</w:t>
      </w:r>
    </w:p>
    <w:p w:rsidR="00C10E36" w:rsidRDefault="00C10E36" w:rsidP="00C10E36">
      <w:pPr>
        <w:numPr>
          <w:ilvl w:val="1"/>
          <w:numId w:val="1"/>
        </w:numPr>
        <w:tabs>
          <w:tab w:val="left" w:pos="900"/>
          <w:tab w:val="left" w:pos="1080"/>
        </w:tabs>
        <w:spacing w:line="276" w:lineRule="auto"/>
        <w:ind w:left="900"/>
        <w:jc w:val="both"/>
        <w:rPr>
          <w:sz w:val="24"/>
        </w:rPr>
      </w:pPr>
      <w:r>
        <w:rPr>
          <w:sz w:val="24"/>
        </w:rPr>
        <w:t>organizacji konsultacji i szkoleń w celu podniesienia sprawności funkcjonowania organizacji pozarządowych i podmiotów,</w:t>
      </w:r>
    </w:p>
    <w:p w:rsidR="00C10E36" w:rsidRDefault="00C10E36" w:rsidP="00C10E36">
      <w:pPr>
        <w:numPr>
          <w:ilvl w:val="1"/>
          <w:numId w:val="1"/>
        </w:numPr>
        <w:tabs>
          <w:tab w:val="left" w:pos="900"/>
          <w:tab w:val="left" w:pos="1080"/>
        </w:tabs>
        <w:spacing w:line="276" w:lineRule="auto"/>
        <w:ind w:left="900"/>
        <w:jc w:val="both"/>
        <w:rPr>
          <w:sz w:val="24"/>
        </w:rPr>
      </w:pPr>
      <w:r>
        <w:rPr>
          <w:sz w:val="24"/>
        </w:rPr>
        <w:t>wzajemnego informowania się o planowanych kierunkach działalności i współdziałania w celu zharmonizowania tych kierunków,</w:t>
      </w:r>
    </w:p>
    <w:p w:rsidR="00C10E36" w:rsidRDefault="00C10E36" w:rsidP="00C10E36">
      <w:pPr>
        <w:numPr>
          <w:ilvl w:val="1"/>
          <w:numId w:val="1"/>
        </w:numPr>
        <w:tabs>
          <w:tab w:val="left" w:pos="900"/>
          <w:tab w:val="left" w:pos="1080"/>
        </w:tabs>
        <w:spacing w:line="276" w:lineRule="auto"/>
        <w:ind w:left="900"/>
        <w:jc w:val="both"/>
        <w:rPr>
          <w:sz w:val="24"/>
        </w:rPr>
      </w:pPr>
      <w:r>
        <w:rPr>
          <w:sz w:val="24"/>
        </w:rPr>
        <w:t>tworzenia wspólnych zespołów o charakterze doradczym i inicjatywnym, złożonych                              z przedstawicieli organizacji pozarządowych i podmiotów oraz przedstawicieli gminy,</w:t>
      </w:r>
    </w:p>
    <w:p w:rsidR="00C10E36" w:rsidRDefault="00C10E36" w:rsidP="00C10E36">
      <w:pPr>
        <w:numPr>
          <w:ilvl w:val="1"/>
          <w:numId w:val="1"/>
        </w:numPr>
        <w:tabs>
          <w:tab w:val="left" w:pos="900"/>
          <w:tab w:val="left" w:pos="1080"/>
        </w:tabs>
        <w:spacing w:line="276" w:lineRule="auto"/>
        <w:ind w:left="900"/>
        <w:jc w:val="both"/>
        <w:rPr>
          <w:sz w:val="24"/>
        </w:rPr>
      </w:pPr>
      <w:r>
        <w:rPr>
          <w:sz w:val="24"/>
        </w:rPr>
        <w:t>konsultowania z organizacjami pozarządowymi i podmiotami aktów normatywnych odpowiednio do zakresu ich działania.</w:t>
      </w:r>
    </w:p>
    <w:p w:rsidR="00C10E36" w:rsidRPr="008320CA" w:rsidRDefault="00C10E36" w:rsidP="00C10E36">
      <w:pPr>
        <w:pStyle w:val="Akapitzlist"/>
        <w:numPr>
          <w:ilvl w:val="0"/>
          <w:numId w:val="13"/>
        </w:numPr>
        <w:tabs>
          <w:tab w:val="left" w:pos="720"/>
        </w:tabs>
        <w:spacing w:line="276" w:lineRule="auto"/>
        <w:jc w:val="both"/>
        <w:rPr>
          <w:sz w:val="24"/>
        </w:rPr>
      </w:pPr>
      <w:r w:rsidRPr="008320CA">
        <w:rPr>
          <w:sz w:val="24"/>
        </w:rPr>
        <w:t>Wójt może zwołać forum organizacji pozarządowych działających na rzecz realizacji zadań własnych Gminy, na które zaproszeni będą przedstawiciele organizacji oraz podmiotów, w celu</w:t>
      </w:r>
      <w:r>
        <w:rPr>
          <w:sz w:val="24"/>
        </w:rPr>
        <w:t xml:space="preserve"> zebrania ich opinii i wniosków.</w:t>
      </w:r>
    </w:p>
    <w:p w:rsidR="00C10E36" w:rsidRDefault="00C10E36" w:rsidP="00C10E36">
      <w:pPr>
        <w:pStyle w:val="Bezodstpw"/>
        <w:spacing w:line="276" w:lineRule="auto"/>
        <w:jc w:val="center"/>
        <w:rPr>
          <w:b/>
          <w:sz w:val="28"/>
        </w:rPr>
      </w:pPr>
    </w:p>
    <w:p w:rsidR="00C10E36" w:rsidRPr="00167092" w:rsidRDefault="00C10E36" w:rsidP="00C10E36">
      <w:pPr>
        <w:pStyle w:val="Bezodstpw"/>
        <w:spacing w:line="276" w:lineRule="auto"/>
        <w:jc w:val="center"/>
        <w:rPr>
          <w:b/>
          <w:sz w:val="24"/>
        </w:rPr>
      </w:pPr>
      <w:r>
        <w:rPr>
          <w:b/>
          <w:sz w:val="28"/>
        </w:rPr>
        <w:t xml:space="preserve">             </w:t>
      </w:r>
      <w:r w:rsidRPr="00167092">
        <w:rPr>
          <w:b/>
          <w:sz w:val="24"/>
        </w:rPr>
        <w:t>Rozdział III</w:t>
      </w:r>
    </w:p>
    <w:p w:rsidR="00C10E36" w:rsidRPr="00167092" w:rsidRDefault="00C10E36" w:rsidP="00C10E36">
      <w:pPr>
        <w:pStyle w:val="Bezodstpw"/>
        <w:spacing w:line="276" w:lineRule="auto"/>
        <w:jc w:val="center"/>
        <w:rPr>
          <w:b/>
          <w:sz w:val="24"/>
        </w:rPr>
      </w:pPr>
      <w:r w:rsidRPr="00167092">
        <w:rPr>
          <w:b/>
          <w:sz w:val="24"/>
        </w:rPr>
        <w:t xml:space="preserve">               Zasady współpracy</w:t>
      </w:r>
    </w:p>
    <w:p w:rsidR="00C10E36" w:rsidRPr="00167092" w:rsidRDefault="00C10E36" w:rsidP="00C10E36">
      <w:pPr>
        <w:spacing w:line="276" w:lineRule="auto"/>
        <w:ind w:left="1128"/>
        <w:jc w:val="center"/>
        <w:rPr>
          <w:b/>
          <w:sz w:val="24"/>
        </w:rPr>
      </w:pPr>
      <w:r>
        <w:rPr>
          <w:b/>
          <w:sz w:val="24"/>
        </w:rPr>
        <w:t>§ 8</w:t>
      </w:r>
    </w:p>
    <w:p w:rsidR="00C10E36" w:rsidRDefault="00C10E36" w:rsidP="00C10E36">
      <w:pPr>
        <w:numPr>
          <w:ilvl w:val="0"/>
          <w:numId w:val="7"/>
        </w:numPr>
        <w:tabs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Zlecenie realizacji zadań publicznych, o których mowa w art. 4 ust. 1 ustawy z dnia 24 kwietnia 2003 r. o działalności pożytku publicznego i o wolontariacie </w:t>
      </w:r>
      <w:r w:rsidR="00EF0E84">
        <w:rPr>
          <w:sz w:val="24"/>
        </w:rPr>
        <w:t>(Dz. U. 201</w:t>
      </w:r>
      <w:r w:rsidR="00B145EE">
        <w:rPr>
          <w:sz w:val="24"/>
        </w:rPr>
        <w:t>8</w:t>
      </w:r>
      <w:r w:rsidR="00EF0E84">
        <w:rPr>
          <w:sz w:val="24"/>
        </w:rPr>
        <w:t xml:space="preserve"> r., poz. </w:t>
      </w:r>
      <w:r w:rsidR="00B145EE">
        <w:rPr>
          <w:sz w:val="24"/>
        </w:rPr>
        <w:t>450</w:t>
      </w:r>
      <w:r>
        <w:rPr>
          <w:sz w:val="24"/>
        </w:rPr>
        <w:t xml:space="preserve"> t.j.) na zasadach określonych w ustawie, organizacjom pozarządowym oraz podmiotom – jako </w:t>
      </w:r>
      <w:r w:rsidRPr="007114DD">
        <w:rPr>
          <w:sz w:val="24"/>
        </w:rPr>
        <w:t>zada</w:t>
      </w:r>
      <w:r w:rsidR="004A1947">
        <w:rPr>
          <w:sz w:val="24"/>
        </w:rPr>
        <w:t>nie zlecone w rozumieniu art. 127 ust. 1 pkt. 1 lit. e,  art. 132  ust. 2 pkt 5 oraz art. 151 ust.1</w:t>
      </w:r>
      <w:r w:rsidRPr="007114DD">
        <w:rPr>
          <w:sz w:val="24"/>
        </w:rPr>
        <w:t xml:space="preserve"> ustawy </w:t>
      </w:r>
      <w:r w:rsidR="004A1947">
        <w:rPr>
          <w:sz w:val="24"/>
        </w:rPr>
        <w:t xml:space="preserve">z 27 sierpnia 2009 r. </w:t>
      </w:r>
      <w:r w:rsidRPr="007114DD">
        <w:rPr>
          <w:sz w:val="24"/>
        </w:rPr>
        <w:t>o finansach publicznych</w:t>
      </w:r>
      <w:r>
        <w:rPr>
          <w:sz w:val="24"/>
        </w:rPr>
        <w:t xml:space="preserve"> – może mieć formy:</w:t>
      </w:r>
    </w:p>
    <w:p w:rsidR="00C10E36" w:rsidRDefault="00C10E36" w:rsidP="00C10E36">
      <w:pPr>
        <w:numPr>
          <w:ilvl w:val="1"/>
          <w:numId w:val="7"/>
        </w:numPr>
        <w:tabs>
          <w:tab w:val="left" w:pos="1440"/>
        </w:tabs>
        <w:spacing w:line="276" w:lineRule="auto"/>
        <w:jc w:val="both"/>
        <w:rPr>
          <w:sz w:val="24"/>
        </w:rPr>
      </w:pPr>
      <w:r>
        <w:rPr>
          <w:sz w:val="24"/>
        </w:rPr>
        <w:t>powierzenia wykonywania zadań publicznych wraz z udzieleniem dotacji na finansowanie ich realizacji lub,</w:t>
      </w:r>
    </w:p>
    <w:p w:rsidR="00C10E36" w:rsidRDefault="00C10E36" w:rsidP="00C10E36">
      <w:pPr>
        <w:numPr>
          <w:ilvl w:val="1"/>
          <w:numId w:val="7"/>
        </w:numPr>
        <w:tabs>
          <w:tab w:val="left" w:pos="1440"/>
        </w:tabs>
        <w:spacing w:line="276" w:lineRule="auto"/>
        <w:jc w:val="both"/>
        <w:rPr>
          <w:sz w:val="24"/>
        </w:rPr>
      </w:pPr>
      <w:r>
        <w:rPr>
          <w:sz w:val="24"/>
        </w:rPr>
        <w:t>wspierania takich zadań wraz z udzielaniem dotacji na dofinansowanie ich realizacji.</w:t>
      </w:r>
    </w:p>
    <w:p w:rsidR="00C10E36" w:rsidRPr="00FE589E" w:rsidRDefault="00C10E36" w:rsidP="00C10E36">
      <w:pPr>
        <w:pStyle w:val="Akapitzlist"/>
        <w:numPr>
          <w:ilvl w:val="0"/>
          <w:numId w:val="7"/>
        </w:numPr>
        <w:tabs>
          <w:tab w:val="left" w:pos="1440"/>
        </w:tabs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 xml:space="preserve">Konsultowanie projektów aktów prawa miejscowego w dziedzinach dotyczących statutowej działalności organizacji pozarządowej. </w:t>
      </w:r>
    </w:p>
    <w:p w:rsidR="00C10E36" w:rsidRDefault="00C10E36" w:rsidP="00C10E36">
      <w:pPr>
        <w:numPr>
          <w:ilvl w:val="0"/>
          <w:numId w:val="7"/>
        </w:numPr>
        <w:tabs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>Wspieranie oraz powierzanie zadań o których mowa w ust. 1 odbywa się po przeprowadzeniu otwartego konkursu ofert.</w:t>
      </w:r>
    </w:p>
    <w:p w:rsidR="00C10E36" w:rsidRDefault="00C10E36" w:rsidP="00C10E36">
      <w:pPr>
        <w:numPr>
          <w:ilvl w:val="0"/>
          <w:numId w:val="7"/>
        </w:numPr>
        <w:tabs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Organizacje pozarządowe oraz inne podmioty, przyjmując zlecenie realizacji zadania publicznego w </w:t>
      </w:r>
      <w:r w:rsidRPr="00817E2C">
        <w:rPr>
          <w:sz w:val="24"/>
        </w:rPr>
        <w:t>trybie art. 16 ust</w:t>
      </w:r>
      <w:r>
        <w:rPr>
          <w:sz w:val="24"/>
        </w:rPr>
        <w:t>. 1 ustawy zobowiązane są do wykonania zadania                 w zakresie i na zasadach określonych w umowie, odpowiednio o powierzenie zadania   lub wsparcia realizacji zadania, a Gmina zobowiązuje się do przekazania na realizację zadania środki publiczne w formie dotacji.</w:t>
      </w:r>
    </w:p>
    <w:p w:rsidR="00C10E36" w:rsidRPr="00167092" w:rsidRDefault="00C10E36" w:rsidP="00C10E36">
      <w:pPr>
        <w:tabs>
          <w:tab w:val="left" w:pos="720"/>
        </w:tabs>
        <w:spacing w:line="276" w:lineRule="auto"/>
        <w:ind w:left="720"/>
        <w:jc w:val="both"/>
        <w:rPr>
          <w:sz w:val="24"/>
        </w:rPr>
      </w:pPr>
    </w:p>
    <w:p w:rsidR="00C10E36" w:rsidRPr="00167092" w:rsidRDefault="00C10E36" w:rsidP="00C10E36">
      <w:pPr>
        <w:spacing w:line="276" w:lineRule="auto"/>
        <w:jc w:val="center"/>
        <w:rPr>
          <w:b/>
          <w:sz w:val="24"/>
        </w:rPr>
      </w:pPr>
      <w:r w:rsidRPr="00167092">
        <w:rPr>
          <w:b/>
          <w:sz w:val="24"/>
        </w:rPr>
        <w:t>§ 9</w:t>
      </w:r>
    </w:p>
    <w:p w:rsidR="00C10E36" w:rsidRDefault="00C10E36" w:rsidP="00C10E36">
      <w:pPr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>Wójt ogłasza konkurs ofert, z co najmniej 21 dniowym wyprzedzeniem.</w:t>
      </w:r>
    </w:p>
    <w:p w:rsidR="00C10E36" w:rsidRDefault="00C10E36" w:rsidP="00C10E36">
      <w:pPr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>Ogłoszenie otwartego konkursu ofert powinno zawierać informacje o:</w:t>
      </w:r>
    </w:p>
    <w:p w:rsidR="00C10E36" w:rsidRDefault="00C10E36" w:rsidP="00C10E36">
      <w:pPr>
        <w:numPr>
          <w:ilvl w:val="1"/>
          <w:numId w:val="7"/>
        </w:numPr>
        <w:tabs>
          <w:tab w:val="left" w:pos="1440"/>
        </w:tabs>
        <w:spacing w:line="276" w:lineRule="auto"/>
        <w:jc w:val="both"/>
        <w:rPr>
          <w:sz w:val="24"/>
        </w:rPr>
      </w:pPr>
      <w:r>
        <w:rPr>
          <w:sz w:val="24"/>
        </w:rPr>
        <w:t>rodzaju zadania,</w:t>
      </w:r>
    </w:p>
    <w:p w:rsidR="00C10E36" w:rsidRDefault="00C10E36" w:rsidP="00C10E36">
      <w:pPr>
        <w:numPr>
          <w:ilvl w:val="1"/>
          <w:numId w:val="7"/>
        </w:numPr>
        <w:tabs>
          <w:tab w:val="left" w:pos="1440"/>
        </w:tabs>
        <w:spacing w:line="276" w:lineRule="auto"/>
        <w:jc w:val="both"/>
        <w:rPr>
          <w:sz w:val="24"/>
        </w:rPr>
      </w:pPr>
      <w:r>
        <w:rPr>
          <w:sz w:val="24"/>
        </w:rPr>
        <w:t>wysokości środków publicznych przeznaczonych na realizację zadania,</w:t>
      </w:r>
    </w:p>
    <w:p w:rsidR="00C10E36" w:rsidRDefault="00C10E36" w:rsidP="00C10E36">
      <w:pPr>
        <w:numPr>
          <w:ilvl w:val="1"/>
          <w:numId w:val="7"/>
        </w:numPr>
        <w:tabs>
          <w:tab w:val="left" w:pos="1440"/>
        </w:tabs>
        <w:spacing w:line="276" w:lineRule="auto"/>
        <w:jc w:val="both"/>
        <w:rPr>
          <w:sz w:val="24"/>
        </w:rPr>
      </w:pPr>
      <w:r>
        <w:rPr>
          <w:sz w:val="24"/>
        </w:rPr>
        <w:t>zasadach przyznawania dotacji,</w:t>
      </w:r>
    </w:p>
    <w:p w:rsidR="00C10E36" w:rsidRDefault="00C10E36" w:rsidP="00C10E36">
      <w:pPr>
        <w:numPr>
          <w:ilvl w:val="1"/>
          <w:numId w:val="7"/>
        </w:numPr>
        <w:tabs>
          <w:tab w:val="left" w:pos="1440"/>
        </w:tabs>
        <w:spacing w:line="276" w:lineRule="auto"/>
        <w:jc w:val="both"/>
        <w:rPr>
          <w:sz w:val="24"/>
        </w:rPr>
      </w:pPr>
      <w:r>
        <w:rPr>
          <w:sz w:val="24"/>
        </w:rPr>
        <w:t>terminach i warunkach realizacji zadania,</w:t>
      </w:r>
    </w:p>
    <w:p w:rsidR="00C10E36" w:rsidRDefault="00C10E36" w:rsidP="00C10E36">
      <w:pPr>
        <w:numPr>
          <w:ilvl w:val="1"/>
          <w:numId w:val="7"/>
        </w:numPr>
        <w:tabs>
          <w:tab w:val="left" w:pos="1440"/>
        </w:tabs>
        <w:spacing w:line="276" w:lineRule="auto"/>
        <w:jc w:val="both"/>
        <w:rPr>
          <w:sz w:val="24"/>
        </w:rPr>
      </w:pPr>
      <w:r>
        <w:rPr>
          <w:sz w:val="24"/>
        </w:rPr>
        <w:t>terminie składania ofert,</w:t>
      </w:r>
    </w:p>
    <w:p w:rsidR="00C10E36" w:rsidRDefault="00C10E36" w:rsidP="00C10E36">
      <w:pPr>
        <w:numPr>
          <w:ilvl w:val="1"/>
          <w:numId w:val="7"/>
        </w:numPr>
        <w:tabs>
          <w:tab w:val="left" w:pos="1440"/>
        </w:tabs>
        <w:spacing w:line="276" w:lineRule="auto"/>
        <w:jc w:val="both"/>
        <w:rPr>
          <w:sz w:val="24"/>
        </w:rPr>
      </w:pPr>
      <w:r>
        <w:rPr>
          <w:sz w:val="24"/>
        </w:rPr>
        <w:t>terminie, trybie i kryteriach stosowanych przy dokonywaniu wyboru oferty,</w:t>
      </w:r>
    </w:p>
    <w:p w:rsidR="00C10E36" w:rsidRDefault="00C10E36" w:rsidP="00C10E36">
      <w:pPr>
        <w:numPr>
          <w:ilvl w:val="1"/>
          <w:numId w:val="7"/>
        </w:numPr>
        <w:tabs>
          <w:tab w:val="left" w:pos="1440"/>
        </w:tabs>
        <w:spacing w:line="276" w:lineRule="auto"/>
        <w:jc w:val="both"/>
        <w:rPr>
          <w:sz w:val="24"/>
        </w:rPr>
      </w:pPr>
      <w:r>
        <w:rPr>
          <w:sz w:val="24"/>
        </w:rPr>
        <w:t>zreali</w:t>
      </w:r>
      <w:r w:rsidR="00EF0E84">
        <w:rPr>
          <w:sz w:val="24"/>
        </w:rPr>
        <w:t xml:space="preserve">zowanych przez </w:t>
      </w:r>
      <w:r w:rsidR="00EF0E84" w:rsidRPr="00696D6D">
        <w:rPr>
          <w:sz w:val="24"/>
        </w:rPr>
        <w:t xml:space="preserve">Gminę w </w:t>
      </w:r>
      <w:r w:rsidR="007114DD" w:rsidRPr="00696D6D">
        <w:rPr>
          <w:sz w:val="24"/>
        </w:rPr>
        <w:t>roku 201</w:t>
      </w:r>
      <w:r w:rsidR="00696D6D">
        <w:rPr>
          <w:sz w:val="24"/>
        </w:rPr>
        <w:t>7</w:t>
      </w:r>
      <w:r w:rsidRPr="00696D6D">
        <w:rPr>
          <w:sz w:val="24"/>
        </w:rPr>
        <w:t xml:space="preserve"> i w roku</w:t>
      </w:r>
      <w:r w:rsidRPr="007114DD">
        <w:rPr>
          <w:sz w:val="24"/>
        </w:rPr>
        <w:t xml:space="preserve"> poprzednim,</w:t>
      </w:r>
      <w:r>
        <w:rPr>
          <w:sz w:val="24"/>
        </w:rPr>
        <w:t xml:space="preserve"> zadaniach publicznych tego samego rodzaju i związanych z nimi kosztami, ze szczególnym uwzględnieniem wysokości dotacji i dofinansowania przekazanych organizacjom pozarządowym, podmiotom oraz jednostkom organizacyjnym podległym Gminie lub przez nią nadzorowanym.</w:t>
      </w:r>
    </w:p>
    <w:p w:rsidR="00C10E36" w:rsidRDefault="00C10E36" w:rsidP="00C10E36">
      <w:pPr>
        <w:pStyle w:val="Akapitzlist"/>
        <w:numPr>
          <w:ilvl w:val="0"/>
          <w:numId w:val="4"/>
        </w:numPr>
        <w:tabs>
          <w:tab w:val="left" w:pos="1440"/>
        </w:tabs>
        <w:spacing w:line="276" w:lineRule="auto"/>
        <w:jc w:val="both"/>
        <w:rPr>
          <w:sz w:val="24"/>
        </w:rPr>
      </w:pPr>
      <w:r>
        <w:rPr>
          <w:sz w:val="24"/>
        </w:rPr>
        <w:t>Otwarty konkurs ofert ogłasza się:</w:t>
      </w:r>
    </w:p>
    <w:p w:rsidR="00C10E36" w:rsidRDefault="00C10E36" w:rsidP="00C10E36">
      <w:pPr>
        <w:pStyle w:val="Akapitzlist"/>
        <w:numPr>
          <w:ilvl w:val="0"/>
          <w:numId w:val="15"/>
        </w:numPr>
        <w:tabs>
          <w:tab w:val="left" w:pos="1440"/>
        </w:tabs>
        <w:spacing w:line="276" w:lineRule="auto"/>
        <w:jc w:val="both"/>
        <w:rPr>
          <w:sz w:val="24"/>
        </w:rPr>
      </w:pPr>
      <w:r>
        <w:rPr>
          <w:sz w:val="24"/>
        </w:rPr>
        <w:t>w Biuletynie Informacji Publicznej</w:t>
      </w:r>
    </w:p>
    <w:p w:rsidR="00C10E36" w:rsidRDefault="00C10E36" w:rsidP="00C10E36">
      <w:pPr>
        <w:pStyle w:val="Akapitzlist"/>
        <w:numPr>
          <w:ilvl w:val="0"/>
          <w:numId w:val="15"/>
        </w:numPr>
        <w:tabs>
          <w:tab w:val="left" w:pos="1440"/>
        </w:tabs>
        <w:spacing w:line="276" w:lineRule="auto"/>
        <w:jc w:val="both"/>
        <w:rPr>
          <w:sz w:val="24"/>
        </w:rPr>
      </w:pPr>
      <w:r>
        <w:rPr>
          <w:sz w:val="24"/>
        </w:rPr>
        <w:t>w siedzibie organu administracji publicznej w miejscu przeznaczonym na zamieszczanie ogłoszeń,</w:t>
      </w:r>
    </w:p>
    <w:p w:rsidR="00C10E36" w:rsidRPr="009E35B6" w:rsidRDefault="00C10E36" w:rsidP="00C10E36">
      <w:pPr>
        <w:pStyle w:val="Akapitzlist"/>
        <w:numPr>
          <w:ilvl w:val="0"/>
          <w:numId w:val="15"/>
        </w:numPr>
        <w:tabs>
          <w:tab w:val="left" w:pos="1440"/>
        </w:tabs>
        <w:spacing w:line="276" w:lineRule="auto"/>
        <w:jc w:val="both"/>
        <w:rPr>
          <w:sz w:val="24"/>
        </w:rPr>
      </w:pPr>
      <w:r>
        <w:rPr>
          <w:sz w:val="24"/>
        </w:rPr>
        <w:t>na stronie internetowej Urzędu Gminy Pniewy.</w:t>
      </w:r>
    </w:p>
    <w:p w:rsidR="00C10E36" w:rsidRDefault="00C10E36" w:rsidP="00C10E36">
      <w:pPr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>W otwartym konkursie ofert mogą uczestniczyć organizacje pozarządowe, podmioty      oraz jednostki organizacyjne podległe Gminie lub przez nią nadzorowane.</w:t>
      </w:r>
    </w:p>
    <w:p w:rsidR="00C10E36" w:rsidRDefault="00C10E36" w:rsidP="00C10E36">
      <w:pPr>
        <w:spacing w:line="276" w:lineRule="auto"/>
        <w:ind w:left="360"/>
        <w:jc w:val="both"/>
        <w:rPr>
          <w:sz w:val="24"/>
        </w:rPr>
      </w:pPr>
    </w:p>
    <w:p w:rsidR="00C10E36" w:rsidRPr="00167092" w:rsidRDefault="00C10E36" w:rsidP="00C10E36">
      <w:pPr>
        <w:spacing w:line="276" w:lineRule="auto"/>
        <w:ind w:left="180" w:firstLine="180"/>
        <w:jc w:val="center"/>
        <w:rPr>
          <w:b/>
          <w:sz w:val="24"/>
        </w:rPr>
      </w:pPr>
      <w:r w:rsidRPr="00167092">
        <w:rPr>
          <w:b/>
          <w:sz w:val="24"/>
        </w:rPr>
        <w:t>§ 10</w:t>
      </w:r>
    </w:p>
    <w:p w:rsidR="00C10E36" w:rsidRDefault="00C10E36" w:rsidP="00C10E36">
      <w:pPr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>Ogłaszając konkurs Wójt powołuje komisję konkursową oraz określa regulamin                 jej pracy.</w:t>
      </w:r>
    </w:p>
    <w:p w:rsidR="00C10E36" w:rsidRDefault="00C10E36" w:rsidP="00C10E36">
      <w:pPr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>W skład komisji konkursowej wchodzą:</w:t>
      </w:r>
    </w:p>
    <w:p w:rsidR="00C10E36" w:rsidRDefault="00C10E36" w:rsidP="00C10E36">
      <w:pPr>
        <w:pStyle w:val="Akapitzlist"/>
        <w:numPr>
          <w:ilvl w:val="0"/>
          <w:numId w:val="16"/>
        </w:numPr>
        <w:spacing w:line="276" w:lineRule="auto"/>
        <w:jc w:val="both"/>
        <w:rPr>
          <w:sz w:val="24"/>
        </w:rPr>
      </w:pPr>
      <w:r>
        <w:rPr>
          <w:sz w:val="24"/>
        </w:rPr>
        <w:t>Przedstawiciele Urzędu Gminy Pniewy</w:t>
      </w:r>
    </w:p>
    <w:p w:rsidR="00C10E36" w:rsidRDefault="00C10E36" w:rsidP="00C10E36">
      <w:pPr>
        <w:pStyle w:val="Akapitzlist"/>
        <w:numPr>
          <w:ilvl w:val="0"/>
          <w:numId w:val="16"/>
        </w:numPr>
        <w:spacing w:line="276" w:lineRule="auto"/>
        <w:jc w:val="both"/>
        <w:rPr>
          <w:sz w:val="24"/>
        </w:rPr>
      </w:pPr>
      <w:r w:rsidRPr="00A7393B">
        <w:rPr>
          <w:sz w:val="24"/>
        </w:rPr>
        <w:t>Osoby reprezentujące organizacje pozarządowe lub podmioty wymienione w art. 3 ust. 3 z wyłączeniem osób reprezentujących organizacje pozarządowe lub podmioty wymienione w art. 3 ust. 3 ustawy</w:t>
      </w:r>
      <w:r>
        <w:rPr>
          <w:sz w:val="24"/>
        </w:rPr>
        <w:t xml:space="preserve"> o pożytku publicznym i wolontariacie biorące udział w konkursie.</w:t>
      </w:r>
    </w:p>
    <w:p w:rsidR="00C10E36" w:rsidRDefault="00C10E36" w:rsidP="00C10E36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</w:rPr>
      </w:pPr>
      <w:r>
        <w:rPr>
          <w:sz w:val="24"/>
        </w:rPr>
        <w:t>W otwartym konkursie może być wybrana więcej niż jedna oferta.</w:t>
      </w:r>
    </w:p>
    <w:p w:rsidR="00C10E36" w:rsidRDefault="00C10E36" w:rsidP="00C10E36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</w:rPr>
      </w:pPr>
      <w:r>
        <w:rPr>
          <w:sz w:val="24"/>
        </w:rPr>
        <w:t>Ogłoszenie wyników otwartego konkursu ofert zawiera w szczególności:</w:t>
      </w:r>
    </w:p>
    <w:p w:rsidR="00C10E36" w:rsidRDefault="00C10E36" w:rsidP="00C10E36">
      <w:pPr>
        <w:pStyle w:val="Akapitzlist"/>
        <w:numPr>
          <w:ilvl w:val="1"/>
          <w:numId w:val="6"/>
        </w:numPr>
        <w:spacing w:line="276" w:lineRule="auto"/>
        <w:jc w:val="both"/>
        <w:rPr>
          <w:sz w:val="24"/>
        </w:rPr>
      </w:pPr>
      <w:r>
        <w:rPr>
          <w:sz w:val="24"/>
        </w:rPr>
        <w:t>Nazwę oferenta,</w:t>
      </w:r>
    </w:p>
    <w:p w:rsidR="00C10E36" w:rsidRDefault="00C10E36" w:rsidP="00C10E36">
      <w:pPr>
        <w:pStyle w:val="Akapitzlist"/>
        <w:numPr>
          <w:ilvl w:val="1"/>
          <w:numId w:val="6"/>
        </w:numPr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>Nazwę zadania publicznego,</w:t>
      </w:r>
    </w:p>
    <w:p w:rsidR="00C10E36" w:rsidRDefault="00C10E36" w:rsidP="00C10E36">
      <w:pPr>
        <w:pStyle w:val="Akapitzlist"/>
        <w:numPr>
          <w:ilvl w:val="1"/>
          <w:numId w:val="6"/>
        </w:numPr>
        <w:spacing w:line="276" w:lineRule="auto"/>
        <w:jc w:val="both"/>
        <w:rPr>
          <w:sz w:val="24"/>
        </w:rPr>
      </w:pPr>
      <w:r>
        <w:rPr>
          <w:sz w:val="24"/>
        </w:rPr>
        <w:t>Wysokość przyznanych środków finansowych.</w:t>
      </w:r>
    </w:p>
    <w:p w:rsidR="00C10E36" w:rsidRDefault="00C10E36" w:rsidP="00C10E36">
      <w:pPr>
        <w:spacing w:line="276" w:lineRule="auto"/>
        <w:jc w:val="both"/>
        <w:rPr>
          <w:sz w:val="24"/>
        </w:rPr>
      </w:pPr>
    </w:p>
    <w:p w:rsidR="00C10E36" w:rsidRPr="00167092" w:rsidRDefault="00C10E36" w:rsidP="00C10E36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§ 11</w:t>
      </w:r>
    </w:p>
    <w:p w:rsidR="00C10E36" w:rsidRDefault="00C10E36" w:rsidP="00C10E36">
      <w:pPr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>Protokół z posiedzenia komisji konkursowej podlega zatwierdzeniu przez Wójta.</w:t>
      </w:r>
    </w:p>
    <w:p w:rsidR="00C10E36" w:rsidRDefault="00C10E36" w:rsidP="00C10E36">
      <w:pPr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>Komisja konkursowa ulega rozwiązaniu z dniem rozstrzygnięcia konkursu.</w:t>
      </w:r>
    </w:p>
    <w:p w:rsidR="00C10E36" w:rsidRDefault="00C10E36" w:rsidP="00C10E36">
      <w:pPr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>Wyniki konkursu podawane są do publicznej wiadomości poprzez podanie na tablicy ogłoszeń Urzędu wraz ze zwięzłym opisem zadania.</w:t>
      </w:r>
    </w:p>
    <w:p w:rsidR="00C10E36" w:rsidRDefault="00C10E36" w:rsidP="00C10E36">
      <w:pPr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>W terminie 7 dni od daty ogłoszenia wyników konkursu uczestnik konkursu może wnieść do Wójta odwołanie od jego rozstrzygnięcia.</w:t>
      </w:r>
    </w:p>
    <w:p w:rsidR="00C10E36" w:rsidRDefault="00C10E36" w:rsidP="00C10E36">
      <w:pPr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>Rozpatrzenie odwołania przez Wójta następuje w terminie 14 dni od dnia jego wniesienia i jest ostateczne.</w:t>
      </w:r>
    </w:p>
    <w:p w:rsidR="00C10E36" w:rsidRDefault="00C10E36" w:rsidP="00C10E36">
      <w:pPr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>Informacje o złożonych wnioskach oraz o odmowie lub udzieleniu dotacji na realizację zadania będą podane do publicznej wiadomości w formie wykazu umieszczonego w Biuletynie Informacji Publicznej i na tablicy ogłoszeń Urzędu.</w:t>
      </w:r>
    </w:p>
    <w:p w:rsidR="00C10E36" w:rsidRPr="008320CA" w:rsidRDefault="00C10E36" w:rsidP="00C10E36">
      <w:pPr>
        <w:tabs>
          <w:tab w:val="left" w:pos="720"/>
        </w:tabs>
        <w:spacing w:line="276" w:lineRule="auto"/>
        <w:ind w:left="720"/>
        <w:jc w:val="both"/>
        <w:rPr>
          <w:sz w:val="24"/>
        </w:rPr>
      </w:pPr>
    </w:p>
    <w:p w:rsidR="00C10E36" w:rsidRPr="00167092" w:rsidRDefault="00C10E36" w:rsidP="00C10E36">
      <w:pPr>
        <w:spacing w:line="276" w:lineRule="auto"/>
        <w:ind w:left="360"/>
        <w:jc w:val="center"/>
        <w:rPr>
          <w:b/>
          <w:sz w:val="24"/>
        </w:rPr>
      </w:pPr>
      <w:r w:rsidRPr="00167092">
        <w:rPr>
          <w:b/>
          <w:sz w:val="24"/>
        </w:rPr>
        <w:t>§ 12</w:t>
      </w:r>
    </w:p>
    <w:p w:rsidR="00AA31EE" w:rsidRDefault="00C10E36" w:rsidP="00AA31EE">
      <w:pPr>
        <w:spacing w:line="276" w:lineRule="auto"/>
        <w:ind w:left="360"/>
        <w:jc w:val="both"/>
        <w:rPr>
          <w:b/>
          <w:sz w:val="24"/>
        </w:rPr>
      </w:pPr>
      <w:r>
        <w:rPr>
          <w:sz w:val="24"/>
        </w:rPr>
        <w:t>Organizacja pozarządowa i podmiot ubiegający się o wsparcie Gminy muszą wykazać</w:t>
      </w:r>
      <w:r>
        <w:rPr>
          <w:sz w:val="24"/>
        </w:rPr>
        <w:br/>
        <w:t>w składanej ofercie udział środków własnych.</w:t>
      </w:r>
    </w:p>
    <w:p w:rsidR="00AA31EE" w:rsidRDefault="00AA31EE" w:rsidP="00C10E36">
      <w:pPr>
        <w:spacing w:line="276" w:lineRule="auto"/>
        <w:ind w:left="360"/>
        <w:jc w:val="center"/>
        <w:rPr>
          <w:b/>
          <w:sz w:val="24"/>
        </w:rPr>
      </w:pPr>
    </w:p>
    <w:p w:rsidR="00C10E36" w:rsidRDefault="00C10E36" w:rsidP="00C10E36">
      <w:pPr>
        <w:spacing w:line="276" w:lineRule="auto"/>
        <w:ind w:left="360"/>
        <w:jc w:val="center"/>
        <w:rPr>
          <w:b/>
          <w:sz w:val="24"/>
        </w:rPr>
      </w:pPr>
      <w:r w:rsidRPr="00167092">
        <w:rPr>
          <w:b/>
          <w:sz w:val="24"/>
        </w:rPr>
        <w:t>§ 13</w:t>
      </w:r>
    </w:p>
    <w:p w:rsidR="00AA31EE" w:rsidRPr="00167092" w:rsidRDefault="00AA31EE" w:rsidP="00C10E36">
      <w:pPr>
        <w:spacing w:line="276" w:lineRule="auto"/>
        <w:ind w:left="360"/>
        <w:jc w:val="center"/>
        <w:rPr>
          <w:b/>
          <w:sz w:val="24"/>
        </w:rPr>
      </w:pPr>
    </w:p>
    <w:p w:rsidR="002466E7" w:rsidRPr="002466E7" w:rsidRDefault="002466E7" w:rsidP="002466E7">
      <w:pPr>
        <w:suppressAutoHyphens w:val="0"/>
        <w:ind w:left="1080"/>
        <w:rPr>
          <w:sz w:val="24"/>
          <w:szCs w:val="24"/>
          <w:highlight w:val="yellow"/>
        </w:rPr>
      </w:pPr>
    </w:p>
    <w:p w:rsidR="002466E7" w:rsidRPr="00AA31EE" w:rsidRDefault="002466E7" w:rsidP="00AA31EE">
      <w:pPr>
        <w:suppressAutoHyphens w:val="0"/>
        <w:spacing w:after="120"/>
        <w:ind w:left="284"/>
        <w:rPr>
          <w:sz w:val="24"/>
          <w:szCs w:val="24"/>
        </w:rPr>
      </w:pPr>
      <w:r w:rsidRPr="00AA31EE">
        <w:rPr>
          <w:sz w:val="24"/>
          <w:szCs w:val="24"/>
        </w:rPr>
        <w:t>1.   Oferta realizacji zadania publicznego zawiera w szczególności:</w:t>
      </w:r>
    </w:p>
    <w:p w:rsidR="002466E7" w:rsidRPr="00AA31EE" w:rsidRDefault="00AA31EE" w:rsidP="00AA31EE">
      <w:pPr>
        <w:suppressAutoHyphens w:val="0"/>
        <w:spacing w:after="12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466E7" w:rsidRPr="00AA31EE">
        <w:rPr>
          <w:sz w:val="24"/>
          <w:szCs w:val="24"/>
        </w:rPr>
        <w:t>1) szczegółowy zakres rzeczowy zadania publicznego proponowanego do realizacji;</w:t>
      </w:r>
    </w:p>
    <w:p w:rsidR="002466E7" w:rsidRPr="00AA31EE" w:rsidRDefault="00AA31EE" w:rsidP="00AA31EE">
      <w:pPr>
        <w:suppressAutoHyphens w:val="0"/>
        <w:spacing w:after="12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466E7" w:rsidRPr="00AA31EE">
        <w:rPr>
          <w:sz w:val="24"/>
          <w:szCs w:val="24"/>
        </w:rPr>
        <w:t>2) termin i miejsce realizacji zadania publicznego;</w:t>
      </w:r>
    </w:p>
    <w:p w:rsidR="002466E7" w:rsidRPr="00AA31EE" w:rsidRDefault="00AA31EE" w:rsidP="00AA31EE">
      <w:pPr>
        <w:suppressAutoHyphens w:val="0"/>
        <w:spacing w:after="12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466E7" w:rsidRPr="00AA31EE">
        <w:rPr>
          <w:sz w:val="24"/>
          <w:szCs w:val="24"/>
        </w:rPr>
        <w:t>3) kalkulację przewidywanych kosztów realizacji zadania publicznego;</w:t>
      </w:r>
    </w:p>
    <w:p w:rsidR="00AA31EE" w:rsidRDefault="00AA31EE" w:rsidP="00AA31EE">
      <w:pPr>
        <w:spacing w:after="12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466E7" w:rsidRPr="00AA31EE">
        <w:rPr>
          <w:sz w:val="24"/>
          <w:szCs w:val="24"/>
        </w:rPr>
        <w:t xml:space="preserve">4) informację o wcześniejszej działalności organizacji pozarządowej lub podmiotów </w:t>
      </w:r>
      <w:r>
        <w:rPr>
          <w:sz w:val="24"/>
          <w:szCs w:val="24"/>
        </w:rPr>
        <w:t xml:space="preserve">         </w:t>
      </w:r>
    </w:p>
    <w:p w:rsidR="00AA26D9" w:rsidRDefault="00AA31EE" w:rsidP="00AA31EE">
      <w:pPr>
        <w:spacing w:after="12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466E7" w:rsidRPr="00AA31EE">
        <w:rPr>
          <w:sz w:val="24"/>
          <w:szCs w:val="24"/>
        </w:rPr>
        <w:t xml:space="preserve">wymienionych w art. 3 ust. 3 ustawy o działalności </w:t>
      </w:r>
      <w:r>
        <w:rPr>
          <w:sz w:val="24"/>
          <w:szCs w:val="24"/>
        </w:rPr>
        <w:t xml:space="preserve">  </w:t>
      </w:r>
      <w:r w:rsidR="002466E7" w:rsidRPr="00AA31EE">
        <w:rPr>
          <w:sz w:val="24"/>
          <w:szCs w:val="24"/>
        </w:rPr>
        <w:t xml:space="preserve">pożytku publicznego i o </w:t>
      </w:r>
    </w:p>
    <w:p w:rsidR="002466E7" w:rsidRPr="00AA31EE" w:rsidRDefault="00AA26D9" w:rsidP="00AA31EE">
      <w:pPr>
        <w:spacing w:after="12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466E7" w:rsidRPr="00AA31EE">
        <w:rPr>
          <w:sz w:val="24"/>
          <w:szCs w:val="24"/>
        </w:rPr>
        <w:t xml:space="preserve">wolontariacie składających ofertę w zakresie, którego </w:t>
      </w:r>
      <w:r w:rsidR="00AA31EE">
        <w:rPr>
          <w:sz w:val="24"/>
          <w:szCs w:val="24"/>
        </w:rPr>
        <w:t xml:space="preserve"> </w:t>
      </w:r>
      <w:r w:rsidR="002466E7" w:rsidRPr="00AA31EE">
        <w:rPr>
          <w:sz w:val="24"/>
          <w:szCs w:val="24"/>
        </w:rPr>
        <w:t>dotyczy zadanie publiczne;</w:t>
      </w:r>
    </w:p>
    <w:p w:rsidR="00AA31EE" w:rsidRDefault="00AA31EE" w:rsidP="00AA31EE">
      <w:pPr>
        <w:suppressAutoHyphens w:val="0"/>
        <w:spacing w:after="12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466E7" w:rsidRPr="00AA31EE">
        <w:rPr>
          <w:sz w:val="24"/>
          <w:szCs w:val="24"/>
        </w:rPr>
        <w:t>5)</w:t>
      </w:r>
      <w:r>
        <w:rPr>
          <w:sz w:val="24"/>
          <w:szCs w:val="24"/>
        </w:rPr>
        <w:t xml:space="preserve">  </w:t>
      </w:r>
      <w:r w:rsidR="002466E7" w:rsidRPr="00AA31EE">
        <w:rPr>
          <w:sz w:val="24"/>
          <w:szCs w:val="24"/>
        </w:rPr>
        <w:t xml:space="preserve"> informację o posiadanych zasobach rzeczowych i kadrowych zapewniających </w:t>
      </w:r>
      <w:r>
        <w:rPr>
          <w:sz w:val="24"/>
          <w:szCs w:val="24"/>
        </w:rPr>
        <w:t xml:space="preserve"> </w:t>
      </w:r>
    </w:p>
    <w:p w:rsidR="00AA31EE" w:rsidRDefault="00AA31EE" w:rsidP="00AA31EE">
      <w:pPr>
        <w:suppressAutoHyphens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2466E7" w:rsidRPr="00AA31EE">
        <w:rPr>
          <w:sz w:val="24"/>
          <w:szCs w:val="24"/>
        </w:rPr>
        <w:t xml:space="preserve">wykonanie zadania publicznego oraz o planowanej wysokości środków </w:t>
      </w:r>
      <w:r>
        <w:rPr>
          <w:sz w:val="24"/>
          <w:szCs w:val="24"/>
        </w:rPr>
        <w:t xml:space="preserve">   </w:t>
      </w:r>
    </w:p>
    <w:p w:rsidR="002466E7" w:rsidRPr="00AA31EE" w:rsidRDefault="00AA31EE" w:rsidP="00AA31EE">
      <w:pPr>
        <w:suppressAutoHyphens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2466E7" w:rsidRPr="00AA31EE">
        <w:rPr>
          <w:sz w:val="24"/>
          <w:szCs w:val="24"/>
        </w:rPr>
        <w:t>finansowych na realizację danego zadania pochodzących z innych źródeł;</w:t>
      </w:r>
    </w:p>
    <w:p w:rsidR="00BA6FE6" w:rsidRPr="00AA31EE" w:rsidRDefault="00AA31EE" w:rsidP="001840E8">
      <w:pPr>
        <w:suppressAutoHyphens w:val="0"/>
        <w:spacing w:after="12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466E7" w:rsidRPr="00AA31EE">
        <w:rPr>
          <w:sz w:val="24"/>
          <w:szCs w:val="24"/>
        </w:rPr>
        <w:t>6) deklarację o zamiarze odpłatnego lub nieodpłatnego wykonania zadania publicznego.</w:t>
      </w:r>
    </w:p>
    <w:p w:rsidR="00AA31EE" w:rsidRPr="002466E7" w:rsidRDefault="00AA31EE" w:rsidP="00AA31EE">
      <w:pPr>
        <w:tabs>
          <w:tab w:val="left" w:pos="1440"/>
        </w:tabs>
        <w:spacing w:line="276" w:lineRule="auto"/>
        <w:jc w:val="both"/>
        <w:rPr>
          <w:sz w:val="24"/>
          <w:highlight w:val="cyan"/>
        </w:rPr>
      </w:pPr>
    </w:p>
    <w:p w:rsidR="00C10E36" w:rsidRPr="00AA31EE" w:rsidRDefault="00C10E36" w:rsidP="00AA31EE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AA31EE">
        <w:rPr>
          <w:sz w:val="24"/>
        </w:rPr>
        <w:t xml:space="preserve">Wnioskodawca ubiegający się o dotację na realizację zadań publicznych powinien wypełnić ofertę wg wzoru stanowiącego załącznik do Rozporządzenia </w:t>
      </w:r>
      <w:r w:rsidR="00696D6D" w:rsidRPr="00AA31EE">
        <w:rPr>
          <w:sz w:val="24"/>
        </w:rPr>
        <w:t xml:space="preserve">Przewodniczącego Komitetu do Spraw Pożytku Publicznego </w:t>
      </w:r>
      <w:r w:rsidRPr="00AA31EE">
        <w:rPr>
          <w:sz w:val="24"/>
        </w:rPr>
        <w:t xml:space="preserve"> z dnia </w:t>
      </w:r>
      <w:r w:rsidR="00696D6D" w:rsidRPr="00AA31EE">
        <w:rPr>
          <w:sz w:val="24"/>
        </w:rPr>
        <w:t>24</w:t>
      </w:r>
      <w:r w:rsidR="00F00AED">
        <w:rPr>
          <w:sz w:val="24"/>
        </w:rPr>
        <w:t xml:space="preserve"> października </w:t>
      </w:r>
      <w:r w:rsidR="00696D6D" w:rsidRPr="00AA31EE">
        <w:rPr>
          <w:sz w:val="24"/>
        </w:rPr>
        <w:t xml:space="preserve">2018 </w:t>
      </w:r>
      <w:r w:rsidRPr="00AA31EE">
        <w:rPr>
          <w:sz w:val="24"/>
        </w:rPr>
        <w:t>r. w sprawie wzorów ofert i ramowych  wzorów umów dotyczących realizacji zadań publicznych oraz wzorów sprawozdań z wykonania tych zadań (Dz. U. 201</w:t>
      </w:r>
      <w:r w:rsidR="00696D6D" w:rsidRPr="00AA31EE">
        <w:rPr>
          <w:sz w:val="24"/>
        </w:rPr>
        <w:t>8</w:t>
      </w:r>
      <w:r w:rsidRPr="00AA31EE">
        <w:rPr>
          <w:sz w:val="24"/>
        </w:rPr>
        <w:t xml:space="preserve"> r. poz. </w:t>
      </w:r>
      <w:r w:rsidR="00696D6D" w:rsidRPr="00AA31EE">
        <w:rPr>
          <w:sz w:val="24"/>
        </w:rPr>
        <w:t>2057</w:t>
      </w:r>
      <w:r w:rsidRPr="00AA31EE">
        <w:rPr>
          <w:sz w:val="24"/>
        </w:rPr>
        <w:t>).</w:t>
      </w:r>
    </w:p>
    <w:p w:rsidR="00C10E36" w:rsidRDefault="00C10E36" w:rsidP="00AA31EE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 xml:space="preserve"> Ofertę należy przygotować wg następujących zasad:</w:t>
      </w:r>
    </w:p>
    <w:p w:rsidR="00C10E36" w:rsidRDefault="00C10E36" w:rsidP="00AA31EE">
      <w:pPr>
        <w:numPr>
          <w:ilvl w:val="1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formularz oferty należy opracować w języku polskim,</w:t>
      </w:r>
    </w:p>
    <w:p w:rsidR="00C10E36" w:rsidRDefault="00C10E36" w:rsidP="00AA31EE">
      <w:pPr>
        <w:numPr>
          <w:ilvl w:val="1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oferta musi być przedstawiona w formie drukowanej i w sposób czytelny (oferty wypełnione odręcznie nie będą rozpatrywane),</w:t>
      </w:r>
    </w:p>
    <w:p w:rsidR="00C10E36" w:rsidRDefault="00C10E36" w:rsidP="00AA31EE">
      <w:pPr>
        <w:numPr>
          <w:ilvl w:val="1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nie należy zmieniać układu pytań, ani przekraczać określonego maksymalnego formatu na poszczególne odpowiedzi,</w:t>
      </w:r>
    </w:p>
    <w:p w:rsidR="00C10E36" w:rsidRDefault="00C10E36" w:rsidP="00AA31EE">
      <w:pPr>
        <w:numPr>
          <w:ilvl w:val="1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oferta musi być kompletna i zawierać odpowiedzi na wszystkie wymagane pytania, jeśli którekolwiek pytanie nie dotyczy wnioskodawcy czy zgłaszanego przez niego projektu, należy to jasno zaznaczyć (np. wpisać „nie dotyczy”),</w:t>
      </w:r>
    </w:p>
    <w:p w:rsidR="00C10E36" w:rsidRDefault="00C10E36" w:rsidP="00AA31EE">
      <w:pPr>
        <w:numPr>
          <w:ilvl w:val="1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podawane informacje winny być dokładne i wystarczająco szczegółowe, aby zapewnić jasność i czytelność oferty, zwłaszcza w zakresie sposobu realizacji celów.</w:t>
      </w:r>
    </w:p>
    <w:p w:rsidR="00C10E36" w:rsidRDefault="00C10E36" w:rsidP="00AA31EE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Wraz z ofertą należy przedstawić następujące dokumenty:</w:t>
      </w:r>
    </w:p>
    <w:p w:rsidR="00C10E36" w:rsidRDefault="00C10E36" w:rsidP="00AA31EE">
      <w:pPr>
        <w:numPr>
          <w:ilvl w:val="1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harmonogram realizacji zadania publicznego,</w:t>
      </w:r>
    </w:p>
    <w:p w:rsidR="00C10E36" w:rsidRDefault="00C10E36" w:rsidP="00AA31EE">
      <w:pPr>
        <w:numPr>
          <w:ilvl w:val="1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kalkulacje przewidzianych kosztów,</w:t>
      </w:r>
    </w:p>
    <w:p w:rsidR="00C10E36" w:rsidRDefault="00C10E36" w:rsidP="00AA31EE">
      <w:pPr>
        <w:numPr>
          <w:ilvl w:val="1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kopię statutu, potwierdzoną za zgodność z oryginałem, opatrzoną aktualną datą, pieczęcią oraz podpisem osoby upoważnionej do składania oświadczeń woli w imieniu organizacji pozarządowej lub podmiotu,</w:t>
      </w:r>
    </w:p>
    <w:p w:rsidR="00C10E36" w:rsidRDefault="00C10E36" w:rsidP="00AA31EE">
      <w:pPr>
        <w:numPr>
          <w:ilvl w:val="1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wypis z właściwej ewidencji gospodarczej lub rejestru (np. z Krajowego Rejestru Sądowego) ważny do 2 miesięcy od daty wystawienia,</w:t>
      </w:r>
    </w:p>
    <w:p w:rsidR="00C10E36" w:rsidRDefault="00C10E36" w:rsidP="00AA31EE">
      <w:pPr>
        <w:numPr>
          <w:ilvl w:val="1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zatwierdzone sprawozdanie merytoryczne i finansowe z działalności organizacji (podmiotu) za ostatni rok.</w:t>
      </w:r>
    </w:p>
    <w:p w:rsidR="00C10E36" w:rsidRDefault="00C10E36" w:rsidP="00AA31EE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 Ofertę wraz z wymaganymi dokumentami należy dostarczyć w zapieczętowanej kopercie, pocztą lub osobiście, na adres:</w:t>
      </w:r>
    </w:p>
    <w:p w:rsidR="00C10E36" w:rsidRDefault="00C10E36" w:rsidP="00C10E36">
      <w:pPr>
        <w:tabs>
          <w:tab w:val="left" w:pos="1440"/>
        </w:tabs>
        <w:spacing w:line="276" w:lineRule="auto"/>
        <w:ind w:left="720"/>
        <w:jc w:val="both"/>
        <w:rPr>
          <w:sz w:val="24"/>
        </w:rPr>
      </w:pPr>
    </w:p>
    <w:p w:rsidR="00C10E36" w:rsidRDefault="00C10E36" w:rsidP="00C10E36">
      <w:pPr>
        <w:spacing w:line="276" w:lineRule="auto"/>
        <w:ind w:left="2124"/>
        <w:jc w:val="both"/>
        <w:rPr>
          <w:sz w:val="24"/>
        </w:rPr>
      </w:pPr>
      <w:r>
        <w:rPr>
          <w:sz w:val="24"/>
        </w:rPr>
        <w:t xml:space="preserve">Urząd Gminy w Pniewach, </w:t>
      </w:r>
    </w:p>
    <w:p w:rsidR="00C10E36" w:rsidRDefault="00C10E36" w:rsidP="00C10E36">
      <w:pPr>
        <w:spacing w:line="276" w:lineRule="auto"/>
        <w:ind w:left="2124"/>
        <w:jc w:val="both"/>
        <w:rPr>
          <w:sz w:val="24"/>
        </w:rPr>
      </w:pPr>
      <w:r>
        <w:rPr>
          <w:sz w:val="24"/>
        </w:rPr>
        <w:t>Pniewy</w:t>
      </w:r>
    </w:p>
    <w:p w:rsidR="00C10E36" w:rsidRDefault="00C10E36" w:rsidP="00C10E36">
      <w:pPr>
        <w:spacing w:line="276" w:lineRule="auto"/>
        <w:ind w:left="2124"/>
        <w:jc w:val="both"/>
        <w:rPr>
          <w:sz w:val="24"/>
        </w:rPr>
      </w:pPr>
      <w:r>
        <w:rPr>
          <w:sz w:val="24"/>
        </w:rPr>
        <w:t>05-652 Pniewy</w:t>
      </w:r>
    </w:p>
    <w:p w:rsidR="00C10E36" w:rsidRDefault="00C10E36" w:rsidP="00C10E36">
      <w:pPr>
        <w:spacing w:line="276" w:lineRule="auto"/>
        <w:ind w:left="2124"/>
        <w:jc w:val="both"/>
        <w:rPr>
          <w:sz w:val="24"/>
        </w:rPr>
      </w:pPr>
      <w:r>
        <w:rPr>
          <w:sz w:val="24"/>
        </w:rPr>
        <w:t>Z dopiskiem: „Komisja Konkursowa dla Organizacji Pozarządowych”</w:t>
      </w:r>
    </w:p>
    <w:p w:rsidR="00C10E36" w:rsidRDefault="00C10E36" w:rsidP="00C10E36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6. Na kopercie należy umieścić następujące informacje:</w:t>
      </w:r>
    </w:p>
    <w:p w:rsidR="00C10E36" w:rsidRDefault="00C10E36" w:rsidP="00C10E36">
      <w:pPr>
        <w:spacing w:line="276" w:lineRule="auto"/>
        <w:jc w:val="both"/>
        <w:rPr>
          <w:sz w:val="24"/>
        </w:rPr>
      </w:pPr>
      <w:r>
        <w:rPr>
          <w:sz w:val="24"/>
        </w:rPr>
        <w:tab/>
        <w:t>1) pełną nazwę wnioskodawcy i jego adres,</w:t>
      </w:r>
    </w:p>
    <w:p w:rsidR="00C10E36" w:rsidRDefault="00C10E36" w:rsidP="00C10E36">
      <w:pPr>
        <w:spacing w:line="276" w:lineRule="auto"/>
        <w:jc w:val="both"/>
        <w:rPr>
          <w:sz w:val="24"/>
        </w:rPr>
      </w:pPr>
      <w:r>
        <w:rPr>
          <w:sz w:val="24"/>
        </w:rPr>
        <w:tab/>
        <w:t>2) tytuł zadania,</w:t>
      </w:r>
    </w:p>
    <w:p w:rsidR="00C10E36" w:rsidRDefault="00C10E36" w:rsidP="00C10E36">
      <w:pPr>
        <w:spacing w:line="276" w:lineRule="auto"/>
        <w:jc w:val="both"/>
        <w:rPr>
          <w:sz w:val="24"/>
        </w:rPr>
      </w:pPr>
      <w:r>
        <w:rPr>
          <w:sz w:val="24"/>
        </w:rPr>
        <w:tab/>
        <w:t xml:space="preserve">3) adnotację „Nie otwierać przed posiedzeniem komisji </w:t>
      </w:r>
      <w:r w:rsidR="003E5FE0">
        <w:rPr>
          <w:sz w:val="24"/>
        </w:rPr>
        <w:t>ds.</w:t>
      </w:r>
      <w:r>
        <w:rPr>
          <w:sz w:val="24"/>
        </w:rPr>
        <w:t xml:space="preserve"> otwarci</w:t>
      </w:r>
      <w:r w:rsidR="003E5FE0">
        <w:rPr>
          <w:sz w:val="24"/>
        </w:rPr>
        <w:t>a</w:t>
      </w:r>
      <w:bookmarkStart w:id="0" w:name="_GoBack"/>
      <w:bookmarkEnd w:id="0"/>
      <w:r>
        <w:rPr>
          <w:sz w:val="24"/>
        </w:rPr>
        <w:t xml:space="preserve"> ofert”.</w:t>
      </w:r>
    </w:p>
    <w:p w:rsidR="00C10E36" w:rsidRDefault="00C10E36" w:rsidP="00C10E36">
      <w:pPr>
        <w:spacing w:line="276" w:lineRule="auto"/>
        <w:ind w:left="360" w:hanging="360"/>
        <w:jc w:val="both"/>
        <w:rPr>
          <w:sz w:val="24"/>
        </w:rPr>
      </w:pPr>
      <w:r>
        <w:rPr>
          <w:sz w:val="24"/>
        </w:rPr>
        <w:t xml:space="preserve">7. Oferta nadesłana w inny sposób niż wskazany w ust. 5 (np. faksem lub pocztą elektroniczną) lub dostarczona na inny adres nie będzie brała udziału w konkursie. </w:t>
      </w:r>
    </w:p>
    <w:p w:rsidR="00C10E36" w:rsidRDefault="00C10E36" w:rsidP="00C10E36">
      <w:pPr>
        <w:spacing w:line="276" w:lineRule="auto"/>
        <w:ind w:left="360" w:hanging="360"/>
        <w:jc w:val="both"/>
        <w:rPr>
          <w:sz w:val="24"/>
        </w:rPr>
      </w:pPr>
      <w:r>
        <w:rPr>
          <w:sz w:val="24"/>
        </w:rPr>
        <w:t>8. Wszystkie oferty zgłoszone do konkursu wraz z załączoną do niej dokumentacją pozostają w aktach Urzędu i bez względu na okoliczności nie będą zwracane wnioskodawcy ani w trakcie procesu przyznawania dotacji, ani po jego zakończeniu.</w:t>
      </w:r>
    </w:p>
    <w:p w:rsidR="00C10E36" w:rsidRDefault="00C10E36" w:rsidP="00C10E36">
      <w:pPr>
        <w:spacing w:line="276" w:lineRule="auto"/>
        <w:ind w:left="360" w:hanging="360"/>
        <w:jc w:val="both"/>
        <w:rPr>
          <w:sz w:val="24"/>
        </w:rPr>
      </w:pPr>
      <w:r>
        <w:rPr>
          <w:sz w:val="24"/>
        </w:rPr>
        <w:t>9. Oferty złożone po upływie terminu podanego w warunkach konkursu (niezależnie od daty stempla pocztowego) zostaną odrzucone i nie będą brały udziału w konkursie.</w:t>
      </w:r>
    </w:p>
    <w:p w:rsidR="00C10E36" w:rsidRDefault="00C10E36" w:rsidP="00C10E36">
      <w:pPr>
        <w:spacing w:line="276" w:lineRule="auto"/>
        <w:ind w:left="360" w:hanging="360"/>
        <w:jc w:val="both"/>
        <w:rPr>
          <w:sz w:val="24"/>
        </w:rPr>
      </w:pPr>
      <w:r>
        <w:rPr>
          <w:sz w:val="24"/>
        </w:rPr>
        <w:t>10. Odpowiedzialność za dostarczenie oferty w terminie spoczywa na wnioskodawcy i żadne wyjaśnienia dotyczące opóźnień wynikających z winy wnioskodawcy lub poczty nie będą brane pod uwagę.</w:t>
      </w:r>
    </w:p>
    <w:p w:rsidR="00C10E36" w:rsidRDefault="00C10E36" w:rsidP="00C10E36">
      <w:pPr>
        <w:spacing w:line="276" w:lineRule="auto"/>
        <w:ind w:left="360" w:hanging="360"/>
        <w:jc w:val="both"/>
        <w:rPr>
          <w:sz w:val="24"/>
        </w:rPr>
      </w:pPr>
      <w:r>
        <w:rPr>
          <w:sz w:val="24"/>
        </w:rPr>
        <w:lastRenderedPageBreak/>
        <w:t>11. Wszystkie koszty związane z przygotowaniem oferty oraz dostarczeniem do Urzędu ponosi wnioskodawca.</w:t>
      </w:r>
    </w:p>
    <w:p w:rsidR="00C10E36" w:rsidRPr="00167092" w:rsidRDefault="00C10E36" w:rsidP="00C10E36">
      <w:pPr>
        <w:spacing w:line="276" w:lineRule="auto"/>
        <w:jc w:val="center"/>
        <w:rPr>
          <w:b/>
          <w:sz w:val="24"/>
        </w:rPr>
      </w:pPr>
      <w:r w:rsidRPr="00167092">
        <w:rPr>
          <w:b/>
          <w:sz w:val="24"/>
        </w:rPr>
        <w:t>§ 14</w:t>
      </w:r>
    </w:p>
    <w:p w:rsidR="00C10E36" w:rsidRDefault="00C10E36" w:rsidP="00C10E36">
      <w:pPr>
        <w:numPr>
          <w:ilvl w:val="2"/>
          <w:numId w:val="12"/>
        </w:numPr>
        <w:tabs>
          <w:tab w:val="left" w:pos="360"/>
        </w:tabs>
        <w:spacing w:line="276" w:lineRule="auto"/>
        <w:ind w:left="360"/>
        <w:jc w:val="both"/>
        <w:rPr>
          <w:sz w:val="24"/>
        </w:rPr>
      </w:pPr>
      <w:r>
        <w:rPr>
          <w:sz w:val="24"/>
        </w:rPr>
        <w:t>Przed otwarciem ofert ustala się prawidłowość oferty oraz terminowość jej zgłoszenia.</w:t>
      </w:r>
    </w:p>
    <w:p w:rsidR="00C10E36" w:rsidRDefault="00C10E36" w:rsidP="00C10E36">
      <w:pPr>
        <w:numPr>
          <w:ilvl w:val="2"/>
          <w:numId w:val="12"/>
        </w:numPr>
        <w:tabs>
          <w:tab w:val="left" w:pos="360"/>
        </w:tabs>
        <w:spacing w:line="276" w:lineRule="auto"/>
        <w:ind w:left="360"/>
        <w:jc w:val="both"/>
        <w:rPr>
          <w:sz w:val="24"/>
        </w:rPr>
      </w:pPr>
      <w:r>
        <w:rPr>
          <w:sz w:val="24"/>
        </w:rPr>
        <w:t>Przy rozpatrywaniu ofert, uwzględnia się:</w:t>
      </w:r>
    </w:p>
    <w:p w:rsidR="00C10E36" w:rsidRDefault="00C10E36" w:rsidP="00C10E36">
      <w:pPr>
        <w:spacing w:line="276" w:lineRule="auto"/>
        <w:ind w:left="708"/>
        <w:jc w:val="both"/>
        <w:rPr>
          <w:sz w:val="24"/>
        </w:rPr>
      </w:pPr>
      <w:r>
        <w:rPr>
          <w:sz w:val="24"/>
        </w:rPr>
        <w:t>1) ocenę możliwości realizacji zadania przez wnioskodawcę, w szczególności:</w:t>
      </w:r>
    </w:p>
    <w:p w:rsidR="00C10E36" w:rsidRDefault="00C10E36" w:rsidP="00C10E36">
      <w:pPr>
        <w:spacing w:line="276" w:lineRule="auto"/>
        <w:ind w:left="708"/>
        <w:jc w:val="both"/>
        <w:rPr>
          <w:sz w:val="24"/>
        </w:rPr>
      </w:pPr>
      <w:r>
        <w:rPr>
          <w:sz w:val="24"/>
        </w:rPr>
        <w:t>a) liczbę osób zaangażowanych w realizację zadania oraz korzystających z efektu,</w:t>
      </w:r>
    </w:p>
    <w:p w:rsidR="00C10E36" w:rsidRDefault="00C10E36" w:rsidP="00C10E36">
      <w:pPr>
        <w:spacing w:line="276" w:lineRule="auto"/>
        <w:ind w:left="708"/>
        <w:jc w:val="both"/>
        <w:rPr>
          <w:sz w:val="24"/>
        </w:rPr>
      </w:pPr>
      <w:r>
        <w:rPr>
          <w:sz w:val="24"/>
        </w:rPr>
        <w:t>b) doświadczenie w realizacji podobnych zadań w poprzednich okresach,</w:t>
      </w:r>
    </w:p>
    <w:p w:rsidR="00C10E36" w:rsidRDefault="00C10E36" w:rsidP="00C10E36">
      <w:pPr>
        <w:spacing w:line="276" w:lineRule="auto"/>
        <w:ind w:left="708"/>
        <w:jc w:val="both"/>
        <w:rPr>
          <w:sz w:val="24"/>
        </w:rPr>
      </w:pPr>
      <w:r>
        <w:rPr>
          <w:sz w:val="24"/>
        </w:rPr>
        <w:t>c) możliwość wykonania zaplanowanych działań w przewidzianym czasie i przy zaplanowanych kosztach,</w:t>
      </w:r>
    </w:p>
    <w:p w:rsidR="00C10E36" w:rsidRDefault="00C10E36" w:rsidP="00C10E36">
      <w:pPr>
        <w:spacing w:line="276" w:lineRule="auto"/>
        <w:ind w:left="708"/>
        <w:jc w:val="both"/>
        <w:rPr>
          <w:sz w:val="24"/>
        </w:rPr>
      </w:pPr>
      <w:r>
        <w:rPr>
          <w:sz w:val="24"/>
        </w:rPr>
        <w:t>2) ocenę przedstawionej kalkulacji kosztów realizowanego zadania, w tym:</w:t>
      </w:r>
    </w:p>
    <w:p w:rsidR="00C10E36" w:rsidRDefault="00C10E36" w:rsidP="00C10E36">
      <w:pPr>
        <w:spacing w:line="276" w:lineRule="auto"/>
        <w:ind w:left="708"/>
        <w:jc w:val="both"/>
        <w:rPr>
          <w:sz w:val="24"/>
        </w:rPr>
      </w:pPr>
      <w:r>
        <w:rPr>
          <w:sz w:val="24"/>
        </w:rPr>
        <w:t>a) wysokość udziału środków własnych,</w:t>
      </w:r>
    </w:p>
    <w:p w:rsidR="00C10E36" w:rsidRDefault="00C10E36" w:rsidP="00C10E36">
      <w:pPr>
        <w:spacing w:line="276" w:lineRule="auto"/>
        <w:ind w:left="708"/>
        <w:jc w:val="both"/>
        <w:rPr>
          <w:sz w:val="24"/>
        </w:rPr>
      </w:pPr>
      <w:r>
        <w:rPr>
          <w:sz w:val="24"/>
        </w:rPr>
        <w:t>b) wysokość środków pochodzących z innych źródeł,</w:t>
      </w:r>
    </w:p>
    <w:p w:rsidR="00C10E36" w:rsidRDefault="00C10E36" w:rsidP="00C10E36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c) strukturę wydatków,</w:t>
      </w:r>
    </w:p>
    <w:p w:rsidR="00C10E36" w:rsidRDefault="00C10E36" w:rsidP="00C10E36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3) zgodność oferty z celami konkursu,</w:t>
      </w:r>
    </w:p>
    <w:p w:rsidR="00C10E36" w:rsidRDefault="00C10E36" w:rsidP="00C10E36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4) wysokość środków publicznych przeznaczonych na realizację zadania.</w:t>
      </w:r>
    </w:p>
    <w:p w:rsidR="00C10E36" w:rsidRDefault="00C10E36" w:rsidP="00C10E36">
      <w:pPr>
        <w:spacing w:line="276" w:lineRule="auto"/>
        <w:jc w:val="center"/>
        <w:rPr>
          <w:b/>
          <w:sz w:val="28"/>
        </w:rPr>
      </w:pPr>
    </w:p>
    <w:p w:rsidR="00C10E36" w:rsidRPr="00167092" w:rsidRDefault="00C10E36" w:rsidP="00C10E36">
      <w:pPr>
        <w:spacing w:line="276" w:lineRule="auto"/>
        <w:jc w:val="center"/>
        <w:rPr>
          <w:b/>
          <w:sz w:val="24"/>
        </w:rPr>
      </w:pPr>
      <w:r w:rsidRPr="00167092">
        <w:rPr>
          <w:b/>
          <w:sz w:val="24"/>
        </w:rPr>
        <w:t>§ 15</w:t>
      </w:r>
    </w:p>
    <w:p w:rsidR="00C10E36" w:rsidRDefault="00C10E36" w:rsidP="00C10E36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>Organizacje pozarządowe i podmioty mogą z własnej inicjatywy złożyć oferty na realizację zadań publicznych.</w:t>
      </w:r>
    </w:p>
    <w:p w:rsidR="00C10E36" w:rsidRDefault="00C10E36" w:rsidP="00C10E36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>W przypadku złożenia oferty, o której mowa w ust. 1 Wójt w terminie nieprzekraczającym 2 miesięcy:</w:t>
      </w:r>
    </w:p>
    <w:p w:rsidR="00C10E36" w:rsidRDefault="00C10E36" w:rsidP="00C10E36">
      <w:pPr>
        <w:numPr>
          <w:ilvl w:val="1"/>
          <w:numId w:val="2"/>
        </w:numPr>
        <w:tabs>
          <w:tab w:val="left" w:pos="1440"/>
        </w:tabs>
        <w:spacing w:line="276" w:lineRule="auto"/>
        <w:jc w:val="both"/>
        <w:rPr>
          <w:sz w:val="24"/>
        </w:rPr>
      </w:pPr>
      <w:r>
        <w:rPr>
          <w:sz w:val="24"/>
        </w:rPr>
        <w:t>rozpatruje celowość realizacji zadania,</w:t>
      </w:r>
    </w:p>
    <w:p w:rsidR="00C10E36" w:rsidRDefault="00C10E36" w:rsidP="00C10E36">
      <w:pPr>
        <w:numPr>
          <w:ilvl w:val="1"/>
          <w:numId w:val="2"/>
        </w:numPr>
        <w:tabs>
          <w:tab w:val="left" w:pos="1440"/>
        </w:tabs>
        <w:spacing w:line="276" w:lineRule="auto"/>
        <w:jc w:val="both"/>
        <w:rPr>
          <w:sz w:val="24"/>
        </w:rPr>
      </w:pPr>
      <w:r>
        <w:rPr>
          <w:sz w:val="24"/>
        </w:rPr>
        <w:t>informuje o podjętej decyzji, a w przypadku stwierdzenia celowości realizacji zadania informuje składającego ofertę o trybie zlecenia zadania publicznego.</w:t>
      </w:r>
    </w:p>
    <w:p w:rsidR="00C10E36" w:rsidRDefault="00C10E36" w:rsidP="00C10E36">
      <w:pPr>
        <w:spacing w:line="276" w:lineRule="auto"/>
        <w:jc w:val="center"/>
        <w:rPr>
          <w:b/>
          <w:sz w:val="24"/>
        </w:rPr>
      </w:pPr>
    </w:p>
    <w:p w:rsidR="00C10E36" w:rsidRPr="00167092" w:rsidRDefault="00C10E36" w:rsidP="00C10E36">
      <w:pPr>
        <w:spacing w:line="276" w:lineRule="auto"/>
        <w:jc w:val="center"/>
        <w:rPr>
          <w:b/>
          <w:sz w:val="24"/>
        </w:rPr>
      </w:pPr>
      <w:r w:rsidRPr="00167092">
        <w:rPr>
          <w:b/>
          <w:sz w:val="24"/>
        </w:rPr>
        <w:t>§ 16</w:t>
      </w:r>
    </w:p>
    <w:p w:rsidR="00C10E36" w:rsidRDefault="00C10E36" w:rsidP="00C10E36">
      <w:pPr>
        <w:spacing w:line="276" w:lineRule="auto"/>
        <w:ind w:left="-15" w:firstLine="15"/>
        <w:jc w:val="both"/>
        <w:rPr>
          <w:sz w:val="24"/>
        </w:rPr>
      </w:pPr>
      <w:r>
        <w:rPr>
          <w:sz w:val="24"/>
        </w:rPr>
        <w:t>Oferta na realizację zadania powinna być zaopiniowana przez członka kierownictwa urzędu bezpośrednio nadzorującego realizację zadania.</w:t>
      </w:r>
    </w:p>
    <w:p w:rsidR="00C10E36" w:rsidRDefault="00C10E36" w:rsidP="00C10E36">
      <w:pPr>
        <w:spacing w:line="276" w:lineRule="auto"/>
        <w:ind w:left="-15" w:firstLine="15"/>
        <w:jc w:val="both"/>
        <w:rPr>
          <w:sz w:val="24"/>
        </w:rPr>
      </w:pPr>
    </w:p>
    <w:p w:rsidR="00C10E36" w:rsidRPr="00167092" w:rsidRDefault="00C10E36" w:rsidP="00C10E36">
      <w:pPr>
        <w:spacing w:line="276" w:lineRule="auto"/>
        <w:jc w:val="center"/>
        <w:rPr>
          <w:b/>
          <w:sz w:val="24"/>
        </w:rPr>
      </w:pPr>
      <w:r w:rsidRPr="00167092">
        <w:rPr>
          <w:b/>
          <w:sz w:val="24"/>
        </w:rPr>
        <w:t>§ 17</w:t>
      </w:r>
    </w:p>
    <w:p w:rsidR="00C10E36" w:rsidRPr="00A7393B" w:rsidRDefault="00C10E36" w:rsidP="00C10E36">
      <w:pPr>
        <w:spacing w:line="276" w:lineRule="auto"/>
        <w:jc w:val="both"/>
        <w:rPr>
          <w:sz w:val="24"/>
        </w:rPr>
      </w:pPr>
      <w:r w:rsidRPr="00A7393B">
        <w:rPr>
          <w:sz w:val="24"/>
        </w:rPr>
        <w:t>Dofinansowanie zadań prowadzonych przez organizacje pozarządowe i podmioty przyznawane jest po uchwaleniu budżetu gminy.</w:t>
      </w:r>
    </w:p>
    <w:p w:rsidR="00C10E36" w:rsidRPr="00A7393B" w:rsidRDefault="00C10E36" w:rsidP="00C10E36">
      <w:pPr>
        <w:spacing w:line="276" w:lineRule="auto"/>
        <w:jc w:val="center"/>
        <w:rPr>
          <w:b/>
          <w:sz w:val="24"/>
        </w:rPr>
      </w:pPr>
      <w:r w:rsidRPr="00A7393B">
        <w:rPr>
          <w:b/>
          <w:sz w:val="24"/>
        </w:rPr>
        <w:t>§ 18</w:t>
      </w:r>
    </w:p>
    <w:p w:rsidR="00696D6D" w:rsidRDefault="00A7393B" w:rsidP="00696D6D">
      <w:pPr>
        <w:tabs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1. </w:t>
      </w:r>
      <w:r w:rsidR="00C10E36" w:rsidRPr="00A7393B">
        <w:rPr>
          <w:sz w:val="24"/>
        </w:rPr>
        <w:t>Warunkiem zlecenia przez Gminę organizacji pozarządowej lub podmiotowi zadania oraz przekazania środków z budżetu na jego realizację jest zawarcie pisemnej umowy</w:t>
      </w:r>
      <w:r w:rsidR="00C10E36">
        <w:rPr>
          <w:sz w:val="24"/>
        </w:rPr>
        <w:t xml:space="preserve"> </w:t>
      </w:r>
      <w:r w:rsidR="00C10E36" w:rsidRPr="00A7393B">
        <w:rPr>
          <w:sz w:val="24"/>
        </w:rPr>
        <w:t xml:space="preserve">z wnioskodawcą według wzoru stanowiącego załącznik do </w:t>
      </w:r>
      <w:r w:rsidR="00696D6D">
        <w:rPr>
          <w:sz w:val="24"/>
        </w:rPr>
        <w:t xml:space="preserve">Rozporządzenia Przewodniczącego Komitetu do Spraw Pożytku Publicznego </w:t>
      </w:r>
      <w:r w:rsidR="00696D6D" w:rsidRPr="00A7393B">
        <w:rPr>
          <w:sz w:val="24"/>
        </w:rPr>
        <w:t xml:space="preserve"> z dnia </w:t>
      </w:r>
      <w:r w:rsidR="00696D6D">
        <w:rPr>
          <w:sz w:val="24"/>
        </w:rPr>
        <w:t>24</w:t>
      </w:r>
      <w:r w:rsidR="000400A1">
        <w:rPr>
          <w:sz w:val="24"/>
        </w:rPr>
        <w:t xml:space="preserve"> października </w:t>
      </w:r>
      <w:r w:rsidR="00696D6D">
        <w:rPr>
          <w:sz w:val="24"/>
        </w:rPr>
        <w:t xml:space="preserve">2018 </w:t>
      </w:r>
      <w:r w:rsidR="00696D6D" w:rsidRPr="00A7393B">
        <w:rPr>
          <w:sz w:val="24"/>
        </w:rPr>
        <w:t>r. w sprawie wzorów ofert i ramowych  wzorów umów dotyczących realizacji zadań publicznych oraz wzorów sprawozdań z wykonania tych zadań (Dz. U. 201</w:t>
      </w:r>
      <w:r w:rsidR="00696D6D">
        <w:rPr>
          <w:sz w:val="24"/>
        </w:rPr>
        <w:t>8</w:t>
      </w:r>
      <w:r w:rsidR="00696D6D" w:rsidRPr="00A7393B">
        <w:rPr>
          <w:sz w:val="24"/>
        </w:rPr>
        <w:t xml:space="preserve"> r. poz. </w:t>
      </w:r>
      <w:r w:rsidR="00696D6D">
        <w:rPr>
          <w:sz w:val="24"/>
        </w:rPr>
        <w:t>2057</w:t>
      </w:r>
      <w:r w:rsidR="00696D6D" w:rsidRPr="00A7393B">
        <w:rPr>
          <w:sz w:val="24"/>
        </w:rPr>
        <w:t>).</w:t>
      </w:r>
    </w:p>
    <w:p w:rsidR="00696D6D" w:rsidRDefault="00696D6D" w:rsidP="00696D6D">
      <w:pPr>
        <w:tabs>
          <w:tab w:val="left" w:pos="720"/>
        </w:tabs>
        <w:spacing w:line="276" w:lineRule="auto"/>
        <w:jc w:val="both"/>
        <w:rPr>
          <w:sz w:val="24"/>
        </w:rPr>
      </w:pPr>
    </w:p>
    <w:p w:rsidR="00C10E36" w:rsidRPr="00A7393B" w:rsidRDefault="00A7393B" w:rsidP="00696D6D">
      <w:pPr>
        <w:tabs>
          <w:tab w:val="left" w:pos="540"/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2. </w:t>
      </w:r>
      <w:r w:rsidR="00C10E36" w:rsidRPr="00A7393B">
        <w:rPr>
          <w:sz w:val="24"/>
        </w:rPr>
        <w:t>Umowa powinna zawierać w szczególności:</w:t>
      </w:r>
    </w:p>
    <w:p w:rsidR="00C10E36" w:rsidRDefault="00C10E36" w:rsidP="00AA31EE">
      <w:pPr>
        <w:numPr>
          <w:ilvl w:val="1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oznaczenie stron umowy,</w:t>
      </w:r>
    </w:p>
    <w:p w:rsidR="00C10E36" w:rsidRDefault="00C10E36" w:rsidP="00AA31EE">
      <w:pPr>
        <w:numPr>
          <w:ilvl w:val="1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przedmiot umowy (opis zadania, termin jego wykonania),</w:t>
      </w:r>
    </w:p>
    <w:p w:rsidR="00C10E36" w:rsidRDefault="00C10E36" w:rsidP="00AA31EE">
      <w:pPr>
        <w:numPr>
          <w:ilvl w:val="1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>wysokość i terminy przekazywania środków,</w:t>
      </w:r>
    </w:p>
    <w:p w:rsidR="00C10E36" w:rsidRDefault="00C10E36" w:rsidP="00AA31EE">
      <w:pPr>
        <w:numPr>
          <w:ilvl w:val="1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formę i terminy przekazywania środków,</w:t>
      </w:r>
    </w:p>
    <w:p w:rsidR="00C10E36" w:rsidRDefault="00C10E36" w:rsidP="00AA31EE">
      <w:pPr>
        <w:numPr>
          <w:ilvl w:val="1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zapisy dotyczące nadzoru sprawowanego przez właściwego merytorycznie członka kierownictwa urzędu,</w:t>
      </w:r>
    </w:p>
    <w:p w:rsidR="00C10E36" w:rsidRDefault="00C10E36" w:rsidP="00AA31EE">
      <w:pPr>
        <w:numPr>
          <w:ilvl w:val="1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zasady zwrotu niewykorzystanej części dotacji,</w:t>
      </w:r>
    </w:p>
    <w:p w:rsidR="00C10E36" w:rsidRDefault="00C10E36" w:rsidP="00AA31EE">
      <w:pPr>
        <w:numPr>
          <w:ilvl w:val="1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zapisy dotyczące rozwiązania umowy oraz konsekwencji dla stron w przypadku niewywiązania się z postanowień umowy,</w:t>
      </w:r>
    </w:p>
    <w:p w:rsidR="00C10E36" w:rsidRDefault="00C10E36" w:rsidP="00AA31EE">
      <w:pPr>
        <w:numPr>
          <w:ilvl w:val="1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termin i zakres sprawozdania z wykonania zadania.</w:t>
      </w:r>
    </w:p>
    <w:p w:rsidR="00C10E36" w:rsidRDefault="00C10E36" w:rsidP="00C10E36">
      <w:pPr>
        <w:spacing w:line="276" w:lineRule="auto"/>
        <w:jc w:val="both"/>
        <w:rPr>
          <w:sz w:val="24"/>
        </w:rPr>
      </w:pPr>
    </w:p>
    <w:p w:rsidR="00C10E36" w:rsidRPr="00167092" w:rsidRDefault="00C10E36" w:rsidP="00C10E36">
      <w:pPr>
        <w:spacing w:line="276" w:lineRule="auto"/>
        <w:jc w:val="center"/>
        <w:rPr>
          <w:b/>
          <w:sz w:val="24"/>
        </w:rPr>
      </w:pPr>
      <w:r w:rsidRPr="00167092">
        <w:rPr>
          <w:b/>
          <w:sz w:val="24"/>
        </w:rPr>
        <w:t>§ 19</w:t>
      </w:r>
    </w:p>
    <w:p w:rsidR="00C10E36" w:rsidRDefault="00C10E36" w:rsidP="00C10E36">
      <w:pPr>
        <w:numPr>
          <w:ilvl w:val="0"/>
          <w:numId w:val="8"/>
        </w:numPr>
        <w:tabs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>Wykonanie zleconego zadania oraz sposób wykorzystania przyznanej dotacji każdorazowo nadzoruje członek kierownictwa Urzędu nadzorujący realizację zadania,           a sposób wykorzystania przyznanej dotacji Skarbnik.</w:t>
      </w:r>
    </w:p>
    <w:p w:rsidR="00C10E36" w:rsidRDefault="00C10E36" w:rsidP="00C10E36">
      <w:pPr>
        <w:numPr>
          <w:ilvl w:val="0"/>
          <w:numId w:val="8"/>
        </w:numPr>
        <w:tabs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>Nadzór, o którym mowa w ust. 1 polega w szczególności na ocenie:</w:t>
      </w:r>
    </w:p>
    <w:p w:rsidR="00C10E36" w:rsidRDefault="00C10E36" w:rsidP="00C10E36">
      <w:pPr>
        <w:numPr>
          <w:ilvl w:val="0"/>
          <w:numId w:val="9"/>
        </w:numPr>
        <w:tabs>
          <w:tab w:val="left" w:pos="1068"/>
        </w:tabs>
        <w:spacing w:line="276" w:lineRule="auto"/>
        <w:jc w:val="both"/>
        <w:rPr>
          <w:sz w:val="24"/>
        </w:rPr>
      </w:pPr>
      <w:r>
        <w:rPr>
          <w:sz w:val="24"/>
        </w:rPr>
        <w:t>stanu realizacji zadania,</w:t>
      </w:r>
    </w:p>
    <w:p w:rsidR="00C10E36" w:rsidRDefault="00C10E36" w:rsidP="00C10E36">
      <w:pPr>
        <w:numPr>
          <w:ilvl w:val="0"/>
          <w:numId w:val="9"/>
        </w:numPr>
        <w:tabs>
          <w:tab w:val="left" w:pos="1068"/>
        </w:tabs>
        <w:spacing w:line="276" w:lineRule="auto"/>
        <w:jc w:val="both"/>
        <w:rPr>
          <w:sz w:val="24"/>
        </w:rPr>
      </w:pPr>
      <w:r>
        <w:rPr>
          <w:sz w:val="24"/>
        </w:rPr>
        <w:t>rzetelności i jakości wykonania zadania,</w:t>
      </w:r>
    </w:p>
    <w:p w:rsidR="00C10E36" w:rsidRDefault="00C10E36" w:rsidP="00C10E36">
      <w:pPr>
        <w:numPr>
          <w:ilvl w:val="0"/>
          <w:numId w:val="9"/>
        </w:numPr>
        <w:tabs>
          <w:tab w:val="left" w:pos="1068"/>
        </w:tabs>
        <w:spacing w:line="276" w:lineRule="auto"/>
        <w:jc w:val="both"/>
        <w:rPr>
          <w:sz w:val="24"/>
        </w:rPr>
      </w:pPr>
      <w:r>
        <w:rPr>
          <w:sz w:val="24"/>
        </w:rPr>
        <w:t>prawidłowości wykorzystania środków publicznych otrzymanych na realizację zadania,</w:t>
      </w:r>
    </w:p>
    <w:p w:rsidR="00C10E36" w:rsidRDefault="00C10E36" w:rsidP="00C10E36">
      <w:pPr>
        <w:numPr>
          <w:ilvl w:val="0"/>
          <w:numId w:val="9"/>
        </w:numPr>
        <w:tabs>
          <w:tab w:val="left" w:pos="1068"/>
        </w:tabs>
        <w:spacing w:line="276" w:lineRule="auto"/>
        <w:jc w:val="both"/>
        <w:rPr>
          <w:sz w:val="24"/>
        </w:rPr>
      </w:pPr>
      <w:r>
        <w:rPr>
          <w:sz w:val="24"/>
        </w:rPr>
        <w:t>prowadzenie dokumentacji określonej w przepisach prawa i postanowieniach umowy,</w:t>
      </w:r>
    </w:p>
    <w:p w:rsidR="007114DD" w:rsidRDefault="00C10E36" w:rsidP="007114DD">
      <w:pPr>
        <w:numPr>
          <w:ilvl w:val="0"/>
          <w:numId w:val="8"/>
        </w:numPr>
        <w:tabs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>Kontrolę wykorzystania dotacji prowadzi Skarbnik.</w:t>
      </w:r>
    </w:p>
    <w:p w:rsidR="00FF5039" w:rsidRDefault="00C10E36" w:rsidP="00FF5039">
      <w:pPr>
        <w:tabs>
          <w:tab w:val="left" w:pos="720"/>
        </w:tabs>
        <w:spacing w:line="276" w:lineRule="auto"/>
        <w:jc w:val="both"/>
        <w:rPr>
          <w:sz w:val="24"/>
        </w:rPr>
      </w:pPr>
      <w:r w:rsidRPr="00FF5039">
        <w:rPr>
          <w:sz w:val="24"/>
        </w:rPr>
        <w:t xml:space="preserve">Sprawozdanie z wykonania zadania publicznego określonego w umowie należy sporządzić w terminie 30 dni po upływie terminu, na który umowa została zawarta wg wzoru stanowiącego załącznik do Rozporządzenia </w:t>
      </w:r>
      <w:r w:rsidR="00FF5039">
        <w:rPr>
          <w:sz w:val="24"/>
        </w:rPr>
        <w:t xml:space="preserve">Przewodniczącego Komitetu do Spraw Pożytku Publicznego </w:t>
      </w:r>
      <w:r w:rsidR="00FF5039" w:rsidRPr="00A7393B">
        <w:rPr>
          <w:sz w:val="24"/>
        </w:rPr>
        <w:t xml:space="preserve"> z dnia </w:t>
      </w:r>
      <w:r w:rsidR="00FF5039">
        <w:rPr>
          <w:sz w:val="24"/>
        </w:rPr>
        <w:t>24</w:t>
      </w:r>
      <w:r w:rsidR="00F00AED">
        <w:rPr>
          <w:sz w:val="24"/>
        </w:rPr>
        <w:t xml:space="preserve"> października </w:t>
      </w:r>
      <w:r w:rsidR="00FF5039">
        <w:rPr>
          <w:sz w:val="24"/>
        </w:rPr>
        <w:t xml:space="preserve">2018 </w:t>
      </w:r>
      <w:r w:rsidR="00FF5039" w:rsidRPr="00A7393B">
        <w:rPr>
          <w:sz w:val="24"/>
        </w:rPr>
        <w:t>r. w sprawie wzorów ofert i ramowych  wzorów umów dotyczących realizacji zadań publicznych oraz wzorów sprawozdań z wykonania tych zadań (Dz. U. 201</w:t>
      </w:r>
      <w:r w:rsidR="00FF5039">
        <w:rPr>
          <w:sz w:val="24"/>
        </w:rPr>
        <w:t>8</w:t>
      </w:r>
      <w:r w:rsidR="00FF5039" w:rsidRPr="00A7393B">
        <w:rPr>
          <w:sz w:val="24"/>
        </w:rPr>
        <w:t xml:space="preserve"> r. poz. </w:t>
      </w:r>
      <w:r w:rsidR="00FF5039">
        <w:rPr>
          <w:sz w:val="24"/>
        </w:rPr>
        <w:t>2057</w:t>
      </w:r>
      <w:r w:rsidR="00FF5039" w:rsidRPr="00A7393B">
        <w:rPr>
          <w:sz w:val="24"/>
        </w:rPr>
        <w:t>).</w:t>
      </w:r>
    </w:p>
    <w:p w:rsidR="00C10E36" w:rsidRDefault="00065E98" w:rsidP="00FF5039">
      <w:pPr>
        <w:tabs>
          <w:tab w:val="left" w:pos="720"/>
        </w:tabs>
        <w:spacing w:line="276" w:lineRule="auto"/>
        <w:ind w:left="720"/>
        <w:jc w:val="both"/>
      </w:pPr>
      <w:r>
        <w:t xml:space="preserve"> </w:t>
      </w:r>
    </w:p>
    <w:p w:rsidR="00C10E36" w:rsidRDefault="00C10E36" w:rsidP="00C10E36"/>
    <w:p w:rsidR="00C10E36" w:rsidRDefault="00C10E36" w:rsidP="00C10E36">
      <w:pPr>
        <w:spacing w:line="276" w:lineRule="auto"/>
        <w:ind w:left="4956" w:firstLine="708"/>
        <w:jc w:val="center"/>
      </w:pPr>
    </w:p>
    <w:p w:rsidR="003743ED" w:rsidRDefault="003743ED"/>
    <w:sectPr w:rsidR="003743ED" w:rsidSect="004B6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 Unicode M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E228D61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AE2A292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518"/>
        </w:tabs>
        <w:ind w:left="1518" w:hanging="390"/>
      </w:pPr>
    </w:lvl>
    <w:lvl w:ilvl="1">
      <w:start w:val="1"/>
      <w:numFmt w:val="decimal"/>
      <w:lvlText w:val="%2."/>
      <w:lvlJc w:val="left"/>
      <w:pPr>
        <w:tabs>
          <w:tab w:val="num" w:pos="2208"/>
        </w:tabs>
        <w:ind w:left="2208" w:hanging="360"/>
      </w:pPr>
    </w:lvl>
    <w:lvl w:ilvl="2">
      <w:start w:val="2"/>
      <w:numFmt w:val="decimal"/>
      <w:lvlText w:val="%3"/>
      <w:lvlJc w:val="left"/>
      <w:pPr>
        <w:tabs>
          <w:tab w:val="num" w:pos="3108"/>
        </w:tabs>
        <w:ind w:left="3108" w:hanging="360"/>
      </w:pPr>
    </w:lvl>
    <w:lvl w:ilvl="3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F4F3523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FA1616"/>
    <w:multiLevelType w:val="hybridMultilevel"/>
    <w:tmpl w:val="0F28D0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2C75A91"/>
    <w:multiLevelType w:val="hybridMultilevel"/>
    <w:tmpl w:val="596852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8CD6933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EE1AFB"/>
    <w:multiLevelType w:val="multilevel"/>
    <w:tmpl w:val="AE2A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4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36"/>
    <w:rsid w:val="000400A1"/>
    <w:rsid w:val="00065E98"/>
    <w:rsid w:val="001840E8"/>
    <w:rsid w:val="001A040D"/>
    <w:rsid w:val="002466E7"/>
    <w:rsid w:val="003743ED"/>
    <w:rsid w:val="003E5FE0"/>
    <w:rsid w:val="004A1947"/>
    <w:rsid w:val="006753B0"/>
    <w:rsid w:val="00696D6D"/>
    <w:rsid w:val="007114DD"/>
    <w:rsid w:val="00817E2C"/>
    <w:rsid w:val="00901103"/>
    <w:rsid w:val="009178B9"/>
    <w:rsid w:val="00980433"/>
    <w:rsid w:val="00A57B7B"/>
    <w:rsid w:val="00A7393B"/>
    <w:rsid w:val="00AA26D9"/>
    <w:rsid w:val="00AA31EE"/>
    <w:rsid w:val="00B145EE"/>
    <w:rsid w:val="00B63142"/>
    <w:rsid w:val="00BA6FE6"/>
    <w:rsid w:val="00C10E36"/>
    <w:rsid w:val="00EF0E84"/>
    <w:rsid w:val="00EF2ADF"/>
    <w:rsid w:val="00F00AED"/>
    <w:rsid w:val="00F43AC6"/>
    <w:rsid w:val="00F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E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1"/>
    <w:qFormat/>
    <w:rsid w:val="00C10E36"/>
  </w:style>
  <w:style w:type="character" w:customStyle="1" w:styleId="BezodstpwZnak">
    <w:name w:val="Bez odstępów Znak"/>
    <w:link w:val="Bezodstpw"/>
    <w:uiPriority w:val="1"/>
    <w:rsid w:val="00C10E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0E36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C10E36"/>
    <w:pPr>
      <w:tabs>
        <w:tab w:val="left" w:pos="1008"/>
      </w:tabs>
      <w:jc w:val="center"/>
    </w:pPr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C10E36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Lista">
    <w:name w:val="List"/>
    <w:basedOn w:val="Normalny"/>
    <w:semiHidden/>
    <w:unhideWhenUsed/>
    <w:rsid w:val="00C10E36"/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94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lb">
    <w:name w:val="a_lb"/>
    <w:basedOn w:val="Domylnaczcionkaakapitu"/>
    <w:rsid w:val="00BA6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E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1"/>
    <w:qFormat/>
    <w:rsid w:val="00C10E36"/>
  </w:style>
  <w:style w:type="character" w:customStyle="1" w:styleId="BezodstpwZnak">
    <w:name w:val="Bez odstępów Znak"/>
    <w:link w:val="Bezodstpw"/>
    <w:uiPriority w:val="1"/>
    <w:rsid w:val="00C10E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0E36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C10E36"/>
    <w:pPr>
      <w:tabs>
        <w:tab w:val="left" w:pos="1008"/>
      </w:tabs>
      <w:jc w:val="center"/>
    </w:pPr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C10E36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Lista">
    <w:name w:val="List"/>
    <w:basedOn w:val="Normalny"/>
    <w:semiHidden/>
    <w:unhideWhenUsed/>
    <w:rsid w:val="00C10E36"/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94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lb">
    <w:name w:val="a_lb"/>
    <w:basedOn w:val="Domylnaczcionkaakapitu"/>
    <w:rsid w:val="00BA6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2405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2018-11-02T09:18:00Z</cp:lastPrinted>
  <dcterms:created xsi:type="dcterms:W3CDTF">2018-10-19T06:23:00Z</dcterms:created>
  <dcterms:modified xsi:type="dcterms:W3CDTF">2018-11-05T09:40:00Z</dcterms:modified>
</cp:coreProperties>
</file>