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1C" w:rsidRDefault="000F0339" w:rsidP="0058388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Uchwały Nr </w:t>
      </w:r>
      <w:proofErr w:type="spellStart"/>
      <w:r>
        <w:rPr>
          <w:rFonts w:ascii="Arial" w:hAnsi="Arial" w:cs="Arial"/>
          <w:sz w:val="20"/>
          <w:szCs w:val="20"/>
        </w:rPr>
        <w:t>XXIV.125.17</w:t>
      </w:r>
      <w:proofErr w:type="spellEnd"/>
    </w:p>
    <w:p w:rsidR="00583883" w:rsidRDefault="00583883" w:rsidP="0058388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</w:t>
      </w:r>
      <w:r w:rsidR="000F0339">
        <w:rPr>
          <w:rFonts w:ascii="Arial" w:hAnsi="Arial" w:cs="Arial"/>
          <w:sz w:val="20"/>
          <w:szCs w:val="20"/>
        </w:rPr>
        <w:t>dy Gminy Pniewy z dnia 10 kwietnia 2017 r.</w:t>
      </w:r>
      <w:bookmarkStart w:id="0" w:name="_GoBack"/>
      <w:bookmarkEnd w:id="0"/>
    </w:p>
    <w:p w:rsidR="00583883" w:rsidRDefault="00583883">
      <w:pPr>
        <w:rPr>
          <w:rFonts w:ascii="Arial" w:hAnsi="Arial" w:cs="Arial"/>
          <w:sz w:val="20"/>
          <w:szCs w:val="20"/>
        </w:rPr>
      </w:pPr>
    </w:p>
    <w:p w:rsidR="00583883" w:rsidRDefault="00583883">
      <w:pPr>
        <w:rPr>
          <w:rFonts w:ascii="Arial" w:hAnsi="Arial" w:cs="Arial"/>
          <w:sz w:val="20"/>
          <w:szCs w:val="20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  <w:r w:rsidRPr="00583883">
        <w:rPr>
          <w:rFonts w:ascii="Arial" w:hAnsi="Arial" w:cs="Arial"/>
          <w:sz w:val="56"/>
          <w:szCs w:val="56"/>
        </w:rPr>
        <w:t>OCENA ZASOBÓW</w:t>
      </w: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  <w:r w:rsidRPr="00583883">
        <w:rPr>
          <w:rFonts w:ascii="Arial" w:hAnsi="Arial" w:cs="Arial"/>
          <w:sz w:val="56"/>
          <w:szCs w:val="56"/>
        </w:rPr>
        <w:t>POMOCY SPOŁECZNEJ</w:t>
      </w: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  <w:r w:rsidRPr="00583883">
        <w:rPr>
          <w:rFonts w:ascii="Arial" w:hAnsi="Arial" w:cs="Arial"/>
          <w:sz w:val="56"/>
          <w:szCs w:val="56"/>
        </w:rPr>
        <w:t>DLA GMINY PNIEWY</w:t>
      </w: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  <w:r w:rsidRPr="00583883">
        <w:rPr>
          <w:rFonts w:ascii="Arial" w:hAnsi="Arial" w:cs="Arial"/>
          <w:sz w:val="56"/>
          <w:szCs w:val="56"/>
        </w:rPr>
        <w:t>ZA 2016 ROK</w:t>
      </w: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Default="00583883" w:rsidP="00583883">
      <w:pPr>
        <w:jc w:val="center"/>
        <w:rPr>
          <w:rFonts w:ascii="Arial" w:hAnsi="Arial" w:cs="Arial"/>
          <w:sz w:val="56"/>
          <w:szCs w:val="56"/>
        </w:rPr>
      </w:pPr>
    </w:p>
    <w:p w:rsidR="00583883" w:rsidRPr="00583883" w:rsidRDefault="00583883" w:rsidP="005838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Pniewy, marzec 2017 r.</w:t>
      </w:r>
    </w:p>
    <w:p w:rsidR="00583883" w:rsidRPr="00583883" w:rsidRDefault="00583883">
      <w:pPr>
        <w:rPr>
          <w:rFonts w:ascii="Arial" w:hAnsi="Arial" w:cs="Arial"/>
          <w:sz w:val="20"/>
          <w:szCs w:val="20"/>
        </w:rPr>
      </w:pPr>
    </w:p>
    <w:sectPr w:rsidR="00583883" w:rsidRPr="0058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1A"/>
    <w:rsid w:val="000F0339"/>
    <w:rsid w:val="003C531A"/>
    <w:rsid w:val="004E261C"/>
    <w:rsid w:val="005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2017-04-10T09:58:00Z</cp:lastPrinted>
  <dcterms:created xsi:type="dcterms:W3CDTF">2017-03-23T16:36:00Z</dcterms:created>
  <dcterms:modified xsi:type="dcterms:W3CDTF">2017-04-10T09:58:00Z</dcterms:modified>
</cp:coreProperties>
</file>