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OBJAŚNIENIA</w:t>
      </w: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Wieloletnia Prognoza Finansowa została sporządzona zgodnie z art. 226-232 ustawy z dnia 27 sierpnia 2009 roku o finansach publicznych. Obejmuje ona lata 201</w:t>
      </w:r>
      <w:r w:rsidR="0038538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-20</w:t>
      </w:r>
      <w:r w:rsidR="0038538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co wynika z art. 227 ust. 1 ustawy o finansach publicznych (wieloletnia prognoza finansowa obejmuje okres roku budżetowego oraz co najmniej trzech kolejnych lat budżetowych) oraz z prognozy kwoty długu na okres zaciągniętych zobowiązań.</w:t>
      </w: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dotyczące roku 201</w:t>
      </w:r>
      <w:r w:rsidR="0038538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zostały podane zgodnie ze sprawozdaniami za IV kwartały 201</w:t>
      </w:r>
      <w:r w:rsidR="0038538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roku.</w:t>
      </w: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201</w:t>
      </w:r>
      <w:r w:rsidR="0038538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385380">
        <w:rPr>
          <w:rFonts w:ascii="Times New Roman" w:hAnsi="Times New Roman" w:cs="Times New Roman"/>
        </w:rPr>
        <w:t>wprowadzono</w:t>
      </w:r>
      <w:r>
        <w:rPr>
          <w:rFonts w:ascii="Times New Roman" w:hAnsi="Times New Roman" w:cs="Times New Roman"/>
        </w:rPr>
        <w:t xml:space="preserve"> przychod</w:t>
      </w:r>
      <w:r w:rsidR="00385380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tytułu nadwyżki z lat ubiegłych w kwocie </w:t>
      </w:r>
      <w:r w:rsidR="00385380">
        <w:rPr>
          <w:rFonts w:ascii="Times New Roman" w:hAnsi="Times New Roman" w:cs="Times New Roman"/>
        </w:rPr>
        <w:t>462.941,76</w:t>
      </w:r>
      <w:r>
        <w:rPr>
          <w:rFonts w:ascii="Times New Roman" w:hAnsi="Times New Roman" w:cs="Times New Roman"/>
        </w:rPr>
        <w:t xml:space="preserve"> zł. oraz z tytułu wolnych środków, o których mowa w art. 217 ust. 2 pkt 6 ustawy o finansach publicznych w kwocie </w:t>
      </w:r>
      <w:r w:rsidR="00385380">
        <w:rPr>
          <w:rFonts w:ascii="Times New Roman" w:hAnsi="Times New Roman" w:cs="Times New Roman"/>
        </w:rPr>
        <w:t>142</w:t>
      </w:r>
      <w:r>
        <w:rPr>
          <w:rFonts w:ascii="Times New Roman" w:hAnsi="Times New Roman" w:cs="Times New Roman"/>
        </w:rPr>
        <w:t>.0</w:t>
      </w:r>
      <w:r w:rsidR="00385380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>,</w:t>
      </w:r>
      <w:r w:rsidR="00385380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zł. Dochody i wydatki na 201</w:t>
      </w:r>
      <w:r w:rsidR="0038538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rok przyjęto w wartościach zgodnych z podjętymi Zarządzeniami Wójta i Uchwałami Rady Gminy na dzień </w:t>
      </w:r>
      <w:r w:rsidR="0038538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385380">
        <w:rPr>
          <w:rFonts w:ascii="Times New Roman" w:hAnsi="Times New Roman" w:cs="Times New Roman"/>
        </w:rPr>
        <w:t>mar</w:t>
      </w:r>
      <w:r>
        <w:rPr>
          <w:rFonts w:ascii="Times New Roman" w:hAnsi="Times New Roman" w:cs="Times New Roman"/>
        </w:rPr>
        <w:t>ca 201</w:t>
      </w:r>
      <w:r w:rsidR="0038538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roku.</w:t>
      </w:r>
    </w:p>
    <w:p w:rsidR="00870757" w:rsidRPr="00870757" w:rsidRDefault="00870757" w:rsidP="00870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70757">
        <w:rPr>
          <w:rFonts w:ascii="Times New Roman" w:hAnsi="Times New Roman" w:cs="Times New Roman"/>
          <w:sz w:val="24"/>
          <w:szCs w:val="24"/>
        </w:rPr>
        <w:t>a 201</w:t>
      </w:r>
      <w:r w:rsidR="00385380">
        <w:rPr>
          <w:rFonts w:ascii="Times New Roman" w:hAnsi="Times New Roman" w:cs="Times New Roman"/>
          <w:sz w:val="24"/>
          <w:szCs w:val="24"/>
        </w:rPr>
        <w:t>7</w:t>
      </w:r>
      <w:r w:rsidRPr="00870757">
        <w:rPr>
          <w:rFonts w:ascii="Times New Roman" w:hAnsi="Times New Roman" w:cs="Times New Roman"/>
          <w:sz w:val="24"/>
          <w:szCs w:val="24"/>
        </w:rPr>
        <w:t xml:space="preserve"> rok po zmianach wydatki ogółem zaplanowano w kwocie 1</w:t>
      </w:r>
      <w:r w:rsidR="0038538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5380">
        <w:rPr>
          <w:rFonts w:ascii="Times New Roman" w:hAnsi="Times New Roman" w:cs="Times New Roman"/>
          <w:sz w:val="24"/>
          <w:szCs w:val="24"/>
        </w:rPr>
        <w:t>431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85380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5380">
        <w:rPr>
          <w:rFonts w:ascii="Times New Roman" w:hAnsi="Times New Roman" w:cs="Times New Roman"/>
          <w:sz w:val="24"/>
          <w:szCs w:val="24"/>
        </w:rPr>
        <w:t>03</w:t>
      </w:r>
      <w:r w:rsidRPr="00870757">
        <w:rPr>
          <w:rFonts w:ascii="Times New Roman" w:hAnsi="Times New Roman" w:cs="Times New Roman"/>
          <w:sz w:val="24"/>
          <w:szCs w:val="24"/>
        </w:rPr>
        <w:t xml:space="preserve"> zł., w tym: na bieżące 1</w:t>
      </w:r>
      <w:r w:rsidR="003853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5380">
        <w:rPr>
          <w:rFonts w:ascii="Times New Roman" w:hAnsi="Times New Roman" w:cs="Times New Roman"/>
          <w:sz w:val="24"/>
          <w:szCs w:val="24"/>
        </w:rPr>
        <w:t>821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5380">
        <w:rPr>
          <w:rFonts w:ascii="Times New Roman" w:hAnsi="Times New Roman" w:cs="Times New Roman"/>
          <w:sz w:val="24"/>
          <w:szCs w:val="24"/>
        </w:rPr>
        <w:t>064</w:t>
      </w:r>
      <w:r>
        <w:rPr>
          <w:rFonts w:ascii="Times New Roman" w:hAnsi="Times New Roman" w:cs="Times New Roman"/>
          <w:sz w:val="24"/>
          <w:szCs w:val="24"/>
        </w:rPr>
        <w:t>,6</w:t>
      </w:r>
      <w:r w:rsidR="00385380">
        <w:rPr>
          <w:rFonts w:ascii="Times New Roman" w:hAnsi="Times New Roman" w:cs="Times New Roman"/>
          <w:sz w:val="24"/>
          <w:szCs w:val="24"/>
        </w:rPr>
        <w:t>1</w:t>
      </w:r>
      <w:r w:rsidRPr="00870757">
        <w:rPr>
          <w:rFonts w:ascii="Times New Roman" w:hAnsi="Times New Roman" w:cs="Times New Roman"/>
          <w:sz w:val="24"/>
          <w:szCs w:val="24"/>
        </w:rPr>
        <w:t xml:space="preserve"> zł. i majątkowe </w:t>
      </w:r>
      <w:r w:rsidR="00385380">
        <w:rPr>
          <w:rFonts w:ascii="Times New Roman" w:hAnsi="Times New Roman" w:cs="Times New Roman"/>
          <w:sz w:val="24"/>
          <w:szCs w:val="24"/>
        </w:rPr>
        <w:t>2</w:t>
      </w:r>
      <w:r w:rsidRPr="00870757">
        <w:rPr>
          <w:rFonts w:ascii="Times New Roman" w:hAnsi="Times New Roman" w:cs="Times New Roman"/>
          <w:sz w:val="24"/>
          <w:szCs w:val="24"/>
        </w:rPr>
        <w:t>.</w:t>
      </w:r>
      <w:r w:rsidR="00385380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5380">
        <w:rPr>
          <w:rFonts w:ascii="Times New Roman" w:hAnsi="Times New Roman" w:cs="Times New Roman"/>
          <w:sz w:val="24"/>
          <w:szCs w:val="24"/>
        </w:rPr>
        <w:t>976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5380">
        <w:rPr>
          <w:rFonts w:ascii="Times New Roman" w:hAnsi="Times New Roman" w:cs="Times New Roman"/>
          <w:sz w:val="24"/>
          <w:szCs w:val="24"/>
        </w:rPr>
        <w:t>42</w:t>
      </w:r>
      <w:r w:rsidRPr="00870757">
        <w:rPr>
          <w:rFonts w:ascii="Times New Roman" w:hAnsi="Times New Roman" w:cs="Times New Roman"/>
          <w:sz w:val="24"/>
          <w:szCs w:val="24"/>
        </w:rPr>
        <w:t xml:space="preserve"> zł., dochody ogółem zaplanowano w kwocie 1</w:t>
      </w:r>
      <w:r w:rsidR="0038538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5380">
        <w:rPr>
          <w:rFonts w:ascii="Times New Roman" w:hAnsi="Times New Roman" w:cs="Times New Roman"/>
          <w:sz w:val="24"/>
          <w:szCs w:val="24"/>
        </w:rPr>
        <w:t>226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5380">
        <w:rPr>
          <w:rFonts w:ascii="Times New Roman" w:hAnsi="Times New Roman" w:cs="Times New Roman"/>
          <w:sz w:val="24"/>
          <w:szCs w:val="24"/>
        </w:rPr>
        <w:t>041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5380">
        <w:rPr>
          <w:rFonts w:ascii="Times New Roman" w:hAnsi="Times New Roman" w:cs="Times New Roman"/>
          <w:sz w:val="24"/>
          <w:szCs w:val="24"/>
        </w:rPr>
        <w:t>03</w:t>
      </w:r>
      <w:r w:rsidRPr="00870757">
        <w:rPr>
          <w:rFonts w:ascii="Times New Roman" w:hAnsi="Times New Roman" w:cs="Times New Roman"/>
          <w:sz w:val="24"/>
          <w:szCs w:val="24"/>
        </w:rPr>
        <w:t xml:space="preserve"> zł., w tym: dochody bieżące 1</w:t>
      </w:r>
      <w:r w:rsidR="003853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5380">
        <w:rPr>
          <w:rFonts w:ascii="Times New Roman" w:hAnsi="Times New Roman" w:cs="Times New Roman"/>
          <w:sz w:val="24"/>
          <w:szCs w:val="24"/>
        </w:rPr>
        <w:t>540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5380">
        <w:rPr>
          <w:rFonts w:ascii="Times New Roman" w:hAnsi="Times New Roman" w:cs="Times New Roman"/>
          <w:sz w:val="24"/>
          <w:szCs w:val="24"/>
        </w:rPr>
        <w:t>582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5380">
        <w:rPr>
          <w:rFonts w:ascii="Times New Roman" w:hAnsi="Times New Roman" w:cs="Times New Roman"/>
          <w:sz w:val="24"/>
          <w:szCs w:val="24"/>
        </w:rPr>
        <w:t>35</w:t>
      </w:r>
      <w:r w:rsidRPr="00870757">
        <w:rPr>
          <w:rFonts w:ascii="Times New Roman" w:hAnsi="Times New Roman" w:cs="Times New Roman"/>
          <w:sz w:val="24"/>
          <w:szCs w:val="24"/>
        </w:rPr>
        <w:t xml:space="preserve"> zł. i dochody majątkowe </w:t>
      </w:r>
      <w:r w:rsidR="00385380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5.</w:t>
      </w:r>
      <w:r w:rsidR="0038538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8,</w:t>
      </w:r>
      <w:r w:rsidR="00385380">
        <w:rPr>
          <w:rFonts w:ascii="Times New Roman" w:hAnsi="Times New Roman" w:cs="Times New Roman"/>
          <w:sz w:val="24"/>
          <w:szCs w:val="24"/>
        </w:rPr>
        <w:t>68</w:t>
      </w:r>
      <w:r w:rsidRPr="00870757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870757" w:rsidRPr="00870757" w:rsidRDefault="00870757" w:rsidP="00870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757">
        <w:rPr>
          <w:rFonts w:ascii="Times New Roman" w:hAnsi="Times New Roman" w:cs="Times New Roman"/>
          <w:sz w:val="24"/>
          <w:szCs w:val="24"/>
        </w:rPr>
        <w:t>W latach 201</w:t>
      </w:r>
      <w:r w:rsidR="00385380">
        <w:rPr>
          <w:rFonts w:ascii="Times New Roman" w:hAnsi="Times New Roman" w:cs="Times New Roman"/>
          <w:sz w:val="24"/>
          <w:szCs w:val="24"/>
        </w:rPr>
        <w:t>7</w:t>
      </w:r>
      <w:r w:rsidRPr="00870757">
        <w:rPr>
          <w:rFonts w:ascii="Times New Roman" w:hAnsi="Times New Roman" w:cs="Times New Roman"/>
          <w:sz w:val="24"/>
          <w:szCs w:val="24"/>
        </w:rPr>
        <w:t>-20</w:t>
      </w:r>
      <w:r w:rsidR="00385380">
        <w:rPr>
          <w:rFonts w:ascii="Times New Roman" w:hAnsi="Times New Roman" w:cs="Times New Roman"/>
          <w:sz w:val="24"/>
          <w:szCs w:val="24"/>
        </w:rPr>
        <w:t xml:space="preserve">20 </w:t>
      </w:r>
      <w:r w:rsidRPr="00870757">
        <w:rPr>
          <w:rFonts w:ascii="Times New Roman" w:hAnsi="Times New Roman" w:cs="Times New Roman"/>
          <w:sz w:val="24"/>
          <w:szCs w:val="24"/>
        </w:rPr>
        <w:t>indywidualny wskaźnik zadłużenia kształtuje się poniżej dopuszczalnego wskaźnika poziomu określonego w wyżej wymienionym przepisie.</w:t>
      </w:r>
    </w:p>
    <w:p w:rsidR="00870757" w:rsidRPr="00870757" w:rsidRDefault="00870757" w:rsidP="00870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757">
        <w:rPr>
          <w:rFonts w:ascii="Times New Roman" w:hAnsi="Times New Roman" w:cs="Times New Roman"/>
          <w:sz w:val="24"/>
          <w:szCs w:val="24"/>
        </w:rPr>
        <w:t>W latach 201</w:t>
      </w:r>
      <w:r w:rsidR="00385380">
        <w:rPr>
          <w:rFonts w:ascii="Times New Roman" w:hAnsi="Times New Roman" w:cs="Times New Roman"/>
          <w:sz w:val="24"/>
          <w:szCs w:val="24"/>
        </w:rPr>
        <w:t>7</w:t>
      </w:r>
      <w:r w:rsidRPr="00870757">
        <w:rPr>
          <w:rFonts w:ascii="Times New Roman" w:hAnsi="Times New Roman" w:cs="Times New Roman"/>
          <w:sz w:val="24"/>
          <w:szCs w:val="24"/>
        </w:rPr>
        <w:t xml:space="preserve"> -20</w:t>
      </w:r>
      <w:r w:rsidR="00385380">
        <w:rPr>
          <w:rFonts w:ascii="Times New Roman" w:hAnsi="Times New Roman" w:cs="Times New Roman"/>
          <w:sz w:val="24"/>
          <w:szCs w:val="24"/>
        </w:rPr>
        <w:t>20</w:t>
      </w:r>
      <w:r w:rsidRPr="00870757">
        <w:rPr>
          <w:rFonts w:ascii="Times New Roman" w:hAnsi="Times New Roman" w:cs="Times New Roman"/>
          <w:sz w:val="24"/>
          <w:szCs w:val="24"/>
        </w:rPr>
        <w:t xml:space="preserve"> nie jest planowane zaciąganie dodatkowych kredytów, tak więc w planowanym poziomie zadłużenia na koniec poszczególnych lat uwzględniono jedynie spłaty rat kredytu wynikające z harmonogramu spłat zawartej umowy kredytowej.</w:t>
      </w:r>
    </w:p>
    <w:p w:rsidR="00870757" w:rsidRPr="00870757" w:rsidRDefault="00870757" w:rsidP="00870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</w:t>
      </w: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Kinga Dominiak</w:t>
      </w:r>
    </w:p>
    <w:p w:rsidR="00C80EF7" w:rsidRDefault="00C80EF7" w:rsidP="00C80EF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5E7B98" w:rsidRPr="00C80EF7" w:rsidRDefault="005E7B98" w:rsidP="00C80EF7"/>
    <w:p w:rsidR="00A60DA4" w:rsidRPr="00C80EF7" w:rsidRDefault="00A60DA4"/>
    <w:sectPr w:rsidR="00A60DA4" w:rsidRPr="00C80EF7" w:rsidSect="00456D4A">
      <w:pgSz w:w="11894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F7"/>
    <w:rsid w:val="00142D30"/>
    <w:rsid w:val="00385380"/>
    <w:rsid w:val="005E7B98"/>
    <w:rsid w:val="00870757"/>
    <w:rsid w:val="00A60DA4"/>
    <w:rsid w:val="00C80EF7"/>
    <w:rsid w:val="00E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BEBB3-D1B0-4BDA-A2D8-3BC5BA37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80E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2016-06-03T11:33:00Z</cp:lastPrinted>
  <dcterms:created xsi:type="dcterms:W3CDTF">2016-06-03T11:23:00Z</dcterms:created>
  <dcterms:modified xsi:type="dcterms:W3CDTF">2017-03-09T09:30:00Z</dcterms:modified>
</cp:coreProperties>
</file>