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EA" w:rsidRPr="008E3CEA" w:rsidRDefault="008E3CEA" w:rsidP="008E3CEA">
      <w:pPr>
        <w:jc w:val="center"/>
        <w:rPr>
          <w:rFonts w:ascii="Arial" w:hAnsi="Arial" w:cs="Arial"/>
          <w:b/>
        </w:rPr>
      </w:pPr>
      <w:r w:rsidRPr="008E3CEA">
        <w:rPr>
          <w:rFonts w:ascii="Arial" w:hAnsi="Arial" w:cs="Arial"/>
          <w:b/>
        </w:rPr>
        <w:t>Uzasadnienie</w:t>
      </w:r>
    </w:p>
    <w:p w:rsidR="008E3CEA" w:rsidRPr="008E3CEA" w:rsidRDefault="008E3CEA" w:rsidP="008E3CEA">
      <w:pPr>
        <w:jc w:val="center"/>
        <w:rPr>
          <w:rFonts w:ascii="Arial" w:hAnsi="Arial" w:cs="Arial"/>
          <w:b/>
        </w:rPr>
      </w:pPr>
    </w:p>
    <w:p w:rsidR="008E3CEA" w:rsidRPr="008E3CEA" w:rsidRDefault="008E3CEA" w:rsidP="008E3CEA">
      <w:pPr>
        <w:jc w:val="both"/>
        <w:rPr>
          <w:rFonts w:ascii="Arial" w:hAnsi="Arial" w:cs="Arial"/>
        </w:rPr>
      </w:pPr>
      <w:proofErr w:type="gramStart"/>
      <w:r w:rsidRPr="008E3CEA">
        <w:rPr>
          <w:rFonts w:ascii="Arial" w:hAnsi="Arial" w:cs="Arial"/>
        </w:rPr>
        <w:t>do</w:t>
      </w:r>
      <w:proofErr w:type="gramEnd"/>
      <w:r w:rsidRPr="008E3CEA">
        <w:rPr>
          <w:rFonts w:ascii="Arial" w:hAnsi="Arial" w:cs="Arial"/>
        </w:rPr>
        <w:t xml:space="preserve"> Uchwały w sprawie przyjęcia Gminnego Programu Przec</w:t>
      </w:r>
      <w:r>
        <w:rPr>
          <w:rFonts w:ascii="Arial" w:hAnsi="Arial" w:cs="Arial"/>
        </w:rPr>
        <w:t>iwdziałania Narkomanii na lata 2017 - 2019</w:t>
      </w:r>
      <w:r w:rsidRPr="008E3CEA">
        <w:rPr>
          <w:rFonts w:ascii="Arial" w:hAnsi="Arial" w:cs="Arial"/>
        </w:rPr>
        <w:t xml:space="preserve"> dla Gminy Pniewy.</w:t>
      </w:r>
    </w:p>
    <w:p w:rsidR="008E3CEA" w:rsidRPr="008E3CEA" w:rsidRDefault="008E3CEA" w:rsidP="008E3CEA">
      <w:pPr>
        <w:jc w:val="both"/>
        <w:rPr>
          <w:rFonts w:ascii="Arial" w:hAnsi="Arial" w:cs="Arial"/>
        </w:rPr>
      </w:pPr>
    </w:p>
    <w:p w:rsidR="008E3CEA" w:rsidRPr="008E3CEA" w:rsidRDefault="008E3CEA" w:rsidP="008E3CEA">
      <w:pPr>
        <w:ind w:firstLine="708"/>
        <w:jc w:val="both"/>
        <w:rPr>
          <w:rFonts w:ascii="Arial" w:hAnsi="Arial" w:cs="Arial"/>
        </w:rPr>
      </w:pPr>
      <w:r w:rsidRPr="008E3CEA">
        <w:rPr>
          <w:rFonts w:ascii="Arial" w:hAnsi="Arial" w:cs="Arial"/>
        </w:rPr>
        <w:t>Zgodnie z zapisami ustawy o przeciwdziałaniu narkomanii, do zadań własnych gminy należy prowadzenie działań mających na celu przeciwdziałanie narkomanii. Realizacja tych zadań prowadzona jest w oparciu o Gminny Program Przeciwdziałania Narkomanii.</w:t>
      </w:r>
    </w:p>
    <w:p w:rsidR="008E3CEA" w:rsidRPr="008E3CEA" w:rsidRDefault="008E3CEA" w:rsidP="008E3CEA">
      <w:pPr>
        <w:ind w:firstLine="708"/>
        <w:jc w:val="both"/>
        <w:rPr>
          <w:rFonts w:ascii="Arial" w:hAnsi="Arial" w:cs="Arial"/>
        </w:rPr>
      </w:pPr>
      <w:r w:rsidRPr="008E3CEA">
        <w:rPr>
          <w:rFonts w:ascii="Arial" w:hAnsi="Arial" w:cs="Arial"/>
        </w:rPr>
        <w:t>Gminny Program Przeciw</w:t>
      </w:r>
      <w:r>
        <w:rPr>
          <w:rFonts w:ascii="Arial" w:hAnsi="Arial" w:cs="Arial"/>
        </w:rPr>
        <w:t>działania Narkomanii na lata 2017 2019</w:t>
      </w:r>
      <w:r w:rsidRPr="008E3CEA">
        <w:rPr>
          <w:rFonts w:ascii="Arial" w:hAnsi="Arial" w:cs="Arial"/>
        </w:rPr>
        <w:t xml:space="preserve"> jest kontynuacją działań rozpoczętych w minionych latach oraz został poszerzon</w:t>
      </w:r>
      <w:r>
        <w:rPr>
          <w:rFonts w:ascii="Arial" w:hAnsi="Arial" w:cs="Arial"/>
        </w:rPr>
        <w:t xml:space="preserve">y o nowe działania wynikające </w:t>
      </w:r>
      <w:r w:rsidRPr="008E3CEA">
        <w:rPr>
          <w:rFonts w:ascii="Arial" w:hAnsi="Arial" w:cs="Arial"/>
        </w:rPr>
        <w:t xml:space="preserve">z bieżących możliwości. Został on opracowany </w:t>
      </w:r>
      <w:proofErr w:type="gramStart"/>
      <w:r w:rsidRPr="008E3CEA">
        <w:rPr>
          <w:rFonts w:ascii="Arial" w:hAnsi="Arial" w:cs="Arial"/>
        </w:rPr>
        <w:t>zgodnie</w:t>
      </w:r>
      <w:r>
        <w:rPr>
          <w:rFonts w:ascii="Arial" w:hAnsi="Arial" w:cs="Arial"/>
        </w:rPr>
        <w:t xml:space="preserve">                      </w:t>
      </w:r>
      <w:r w:rsidRPr="008E3CEA">
        <w:rPr>
          <w:rFonts w:ascii="Arial" w:hAnsi="Arial" w:cs="Arial"/>
        </w:rPr>
        <w:t xml:space="preserve"> z</w:t>
      </w:r>
      <w:proofErr w:type="gramEnd"/>
      <w:r w:rsidRPr="008E3CEA">
        <w:rPr>
          <w:rFonts w:ascii="Arial" w:hAnsi="Arial" w:cs="Arial"/>
        </w:rPr>
        <w:t xml:space="preserve"> obligatoryjnymi zadaniami oraz potrzebami występującymi na terenie gminy Pniewy, co pozwoli na zajęcie się problematyką narkomanii w sposób zorganizowany i kompleksowy.</w:t>
      </w:r>
    </w:p>
    <w:p w:rsidR="008E3CEA" w:rsidRPr="008E3CEA" w:rsidRDefault="008E3CEA" w:rsidP="008E3CEA">
      <w:pPr>
        <w:ind w:firstLine="708"/>
        <w:jc w:val="both"/>
        <w:rPr>
          <w:rFonts w:ascii="Arial" w:hAnsi="Arial" w:cs="Arial"/>
        </w:rPr>
      </w:pPr>
      <w:r w:rsidRPr="008E3CEA">
        <w:rPr>
          <w:rFonts w:ascii="Arial" w:hAnsi="Arial" w:cs="Arial"/>
        </w:rPr>
        <w:t>W związku z powyższym podjęcie uchwały w sprawie przyjęcia Gminnego Programu Przeciwdziałania Narkomanii jest zasadne.</w:t>
      </w:r>
    </w:p>
    <w:p w:rsidR="008E3CEA" w:rsidRPr="008E3CEA" w:rsidRDefault="008E3CEA" w:rsidP="008E3CEA">
      <w:pPr>
        <w:rPr>
          <w:rFonts w:ascii="Arial" w:hAnsi="Arial" w:cs="Arial"/>
        </w:rPr>
      </w:pPr>
    </w:p>
    <w:p w:rsidR="00594238" w:rsidRPr="008E3CEA" w:rsidRDefault="00594238">
      <w:pPr>
        <w:rPr>
          <w:rFonts w:ascii="Arial" w:hAnsi="Arial" w:cs="Arial"/>
        </w:rPr>
      </w:pPr>
      <w:bookmarkStart w:id="0" w:name="_GoBack"/>
      <w:bookmarkEnd w:id="0"/>
    </w:p>
    <w:sectPr w:rsidR="00594238" w:rsidRPr="008E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B9"/>
    <w:rsid w:val="000931B9"/>
    <w:rsid w:val="00594238"/>
    <w:rsid w:val="008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2017-02-15T10:28:00Z</dcterms:created>
  <dcterms:modified xsi:type="dcterms:W3CDTF">2017-02-15T10:29:00Z</dcterms:modified>
</cp:coreProperties>
</file>