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AA" w:rsidRPr="00F515AA" w:rsidRDefault="00F515AA" w:rsidP="00F515AA">
      <w:pPr>
        <w:jc w:val="right"/>
        <w:rPr>
          <w:rFonts w:ascii="Arial" w:hAnsi="Arial" w:cs="Arial"/>
        </w:rPr>
      </w:pPr>
      <w:bookmarkStart w:id="0" w:name="_GoBack"/>
      <w:bookmarkEnd w:id="0"/>
    </w:p>
    <w:p w:rsidR="00F515AA" w:rsidRPr="00F515AA" w:rsidRDefault="00AD2099" w:rsidP="00F515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XX.98.16</w:t>
      </w:r>
    </w:p>
    <w:p w:rsidR="00F515AA" w:rsidRPr="00F515AA" w:rsidRDefault="00F515AA" w:rsidP="00F515AA">
      <w:pPr>
        <w:jc w:val="center"/>
        <w:rPr>
          <w:rFonts w:ascii="Arial" w:hAnsi="Arial" w:cs="Arial"/>
          <w:b/>
        </w:rPr>
      </w:pPr>
      <w:r w:rsidRPr="00F515AA">
        <w:rPr>
          <w:rFonts w:ascii="Arial" w:hAnsi="Arial" w:cs="Arial"/>
          <w:b/>
        </w:rPr>
        <w:t>Rady Gminy Pniewy</w:t>
      </w:r>
    </w:p>
    <w:p w:rsidR="00F515AA" w:rsidRPr="00F515AA" w:rsidRDefault="00AD2099" w:rsidP="00F515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19 grudnia 2016 r.</w:t>
      </w: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Default="00F515AA" w:rsidP="00F515AA">
      <w:pPr>
        <w:jc w:val="center"/>
        <w:rPr>
          <w:rFonts w:ascii="Arial" w:hAnsi="Arial" w:cs="Arial"/>
          <w:b/>
        </w:rPr>
      </w:pPr>
      <w:r w:rsidRPr="00F515AA">
        <w:rPr>
          <w:rFonts w:ascii="Arial" w:hAnsi="Arial" w:cs="Arial"/>
          <w:b/>
        </w:rPr>
        <w:t>w sprawie uchwalenia Statutu</w:t>
      </w:r>
    </w:p>
    <w:p w:rsidR="00F515AA" w:rsidRPr="00F515AA" w:rsidRDefault="00F515AA" w:rsidP="00F515AA">
      <w:pPr>
        <w:jc w:val="center"/>
        <w:rPr>
          <w:rFonts w:ascii="Arial" w:hAnsi="Arial" w:cs="Arial"/>
          <w:b/>
        </w:rPr>
      </w:pPr>
      <w:r w:rsidRPr="00F515AA">
        <w:rPr>
          <w:rFonts w:ascii="Arial" w:hAnsi="Arial" w:cs="Arial"/>
          <w:b/>
        </w:rPr>
        <w:t xml:space="preserve"> Gminnego Ośrod</w:t>
      </w:r>
      <w:r>
        <w:rPr>
          <w:rFonts w:ascii="Arial" w:hAnsi="Arial" w:cs="Arial"/>
          <w:b/>
        </w:rPr>
        <w:t>ka Pomocy Społecznej w Pniewach</w:t>
      </w:r>
    </w:p>
    <w:p w:rsidR="00F515AA" w:rsidRPr="00F515AA" w:rsidRDefault="00F515AA" w:rsidP="00F515AA">
      <w:pPr>
        <w:jc w:val="both"/>
        <w:rPr>
          <w:rFonts w:ascii="Arial" w:hAnsi="Arial" w:cs="Arial"/>
        </w:rPr>
      </w:pPr>
    </w:p>
    <w:p w:rsidR="00F515AA" w:rsidRPr="00F515AA" w:rsidRDefault="00F515AA" w:rsidP="00F515AA">
      <w:pPr>
        <w:ind w:firstLine="708"/>
        <w:jc w:val="both"/>
        <w:rPr>
          <w:rFonts w:ascii="Arial" w:hAnsi="Arial" w:cs="Arial"/>
        </w:rPr>
      </w:pPr>
      <w:r w:rsidRPr="00F515AA">
        <w:rPr>
          <w:rFonts w:ascii="Arial" w:hAnsi="Arial" w:cs="Arial"/>
        </w:rPr>
        <w:t>Na podstawie art.</w:t>
      </w:r>
      <w:r>
        <w:rPr>
          <w:rFonts w:ascii="Arial" w:hAnsi="Arial" w:cs="Arial"/>
        </w:rPr>
        <w:t xml:space="preserve"> </w:t>
      </w:r>
      <w:r w:rsidRPr="00F515AA">
        <w:rPr>
          <w:rFonts w:ascii="Arial" w:hAnsi="Arial" w:cs="Arial"/>
        </w:rPr>
        <w:t>18 ust. 2 pkt. 15 i art. 40 ust. 2 pkt. 2 ustawy z dnia 8 mar</w:t>
      </w:r>
      <w:r>
        <w:rPr>
          <w:rFonts w:ascii="Arial" w:hAnsi="Arial" w:cs="Arial"/>
        </w:rPr>
        <w:t xml:space="preserve">ca 1990 r. </w:t>
      </w:r>
      <w:r w:rsidRPr="00F515AA">
        <w:rPr>
          <w:rFonts w:ascii="Arial" w:hAnsi="Arial" w:cs="Arial"/>
        </w:rPr>
        <w:t>o samorządzie gminnym (t</w:t>
      </w:r>
      <w:r>
        <w:rPr>
          <w:rFonts w:ascii="Arial" w:hAnsi="Arial" w:cs="Arial"/>
        </w:rPr>
        <w:t>.j. Dz.U. z 2016 r.</w:t>
      </w:r>
      <w:r w:rsidRPr="00F515AA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446</w:t>
      </w:r>
      <w:r w:rsidRPr="00F515AA">
        <w:rPr>
          <w:rFonts w:ascii="Arial" w:hAnsi="Arial" w:cs="Arial"/>
        </w:rPr>
        <w:t xml:space="preserve"> z późn.</w:t>
      </w:r>
      <w:r>
        <w:rPr>
          <w:rFonts w:ascii="Arial" w:hAnsi="Arial" w:cs="Arial"/>
        </w:rPr>
        <w:t xml:space="preserve"> </w:t>
      </w:r>
      <w:r w:rsidRPr="00F515AA">
        <w:rPr>
          <w:rFonts w:ascii="Arial" w:hAnsi="Arial" w:cs="Arial"/>
        </w:rPr>
        <w:t>zm</w:t>
      </w:r>
      <w:r>
        <w:rPr>
          <w:rFonts w:ascii="Arial" w:hAnsi="Arial" w:cs="Arial"/>
        </w:rPr>
        <w:t>.</w:t>
      </w:r>
      <w:r w:rsidRPr="00F515AA">
        <w:rPr>
          <w:rFonts w:ascii="Arial" w:hAnsi="Arial" w:cs="Arial"/>
        </w:rPr>
        <w:t xml:space="preserve">) oraz art. 110 </w:t>
      </w:r>
      <w:r w:rsidR="0084303F">
        <w:rPr>
          <w:rFonts w:ascii="Arial" w:hAnsi="Arial" w:cs="Arial"/>
        </w:rPr>
        <w:t xml:space="preserve">ust. 1 </w:t>
      </w:r>
      <w:r w:rsidRPr="00F515AA">
        <w:rPr>
          <w:rFonts w:ascii="Arial" w:hAnsi="Arial" w:cs="Arial"/>
        </w:rPr>
        <w:t>ustawy z dnia 12 marca 2004 r. o pomocy społecznej (t</w:t>
      </w:r>
      <w:r w:rsidR="0084303F">
        <w:rPr>
          <w:rFonts w:ascii="Arial" w:hAnsi="Arial" w:cs="Arial"/>
        </w:rPr>
        <w:t>.j. Dz.</w:t>
      </w:r>
      <w:r w:rsidR="00020A60">
        <w:rPr>
          <w:rFonts w:ascii="Arial" w:hAnsi="Arial" w:cs="Arial"/>
        </w:rPr>
        <w:t xml:space="preserve">U. z 2016 r. poz. 930 </w:t>
      </w:r>
      <w:r w:rsidRPr="00F515AA">
        <w:rPr>
          <w:rFonts w:ascii="Arial" w:hAnsi="Arial" w:cs="Arial"/>
        </w:rPr>
        <w:t>z późn. zm.) i art. 11 ust. 2 ustawy z dnia 27 sierpnia 2009 r. o finansach publicznych (</w:t>
      </w:r>
      <w:r w:rsidR="00020A60">
        <w:rPr>
          <w:rFonts w:ascii="Arial" w:hAnsi="Arial" w:cs="Arial"/>
        </w:rPr>
        <w:t>t.j. Dz.U. poz. 1870) Rada Gminy Pniewy</w:t>
      </w:r>
      <w:r w:rsidRPr="00F515AA">
        <w:rPr>
          <w:rFonts w:ascii="Arial" w:hAnsi="Arial" w:cs="Arial"/>
        </w:rPr>
        <w:t xml:space="preserve"> uchwala, co następuje: </w:t>
      </w:r>
    </w:p>
    <w:p w:rsidR="00F515AA" w:rsidRPr="00F515AA" w:rsidRDefault="00F515AA" w:rsidP="00F515AA">
      <w:pPr>
        <w:jc w:val="both"/>
        <w:rPr>
          <w:rFonts w:ascii="Arial" w:hAnsi="Arial" w:cs="Arial"/>
        </w:rPr>
      </w:pPr>
    </w:p>
    <w:p w:rsidR="00F515AA" w:rsidRPr="00F515AA" w:rsidRDefault="00F515AA" w:rsidP="00F515AA">
      <w:pPr>
        <w:jc w:val="both"/>
        <w:rPr>
          <w:rFonts w:ascii="Arial" w:hAnsi="Arial" w:cs="Arial"/>
        </w:rPr>
      </w:pPr>
    </w:p>
    <w:p w:rsidR="009963B6" w:rsidRPr="009963B6" w:rsidRDefault="00F515AA" w:rsidP="009963B6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 w:rsidRPr="009963B6">
        <w:rPr>
          <w:rFonts w:ascii="Arial" w:hAnsi="Arial" w:cs="Arial"/>
        </w:rPr>
        <w:t>Uchwala się Statut Gmin</w:t>
      </w:r>
      <w:r w:rsidR="00E5068A">
        <w:rPr>
          <w:rFonts w:ascii="Arial" w:hAnsi="Arial" w:cs="Arial"/>
        </w:rPr>
        <w:t>nego Ośrodka Pomocy Społecznej w Pniewach</w:t>
      </w:r>
      <w:r w:rsidR="009963B6">
        <w:rPr>
          <w:rFonts w:ascii="Arial" w:hAnsi="Arial" w:cs="Arial"/>
        </w:rPr>
        <w:t xml:space="preserve">                        </w:t>
      </w:r>
      <w:r w:rsidRPr="009963B6">
        <w:rPr>
          <w:rFonts w:ascii="Arial" w:hAnsi="Arial" w:cs="Arial"/>
        </w:rPr>
        <w:t>w brzmieniu stanowiącym załącznik do uchwały.</w:t>
      </w:r>
    </w:p>
    <w:p w:rsidR="009963B6" w:rsidRPr="009963B6" w:rsidRDefault="009963B6" w:rsidP="009963B6">
      <w:pPr>
        <w:pStyle w:val="Akapitzlist"/>
        <w:spacing w:after="120"/>
        <w:ind w:left="0"/>
        <w:jc w:val="both"/>
        <w:rPr>
          <w:rFonts w:ascii="Arial" w:hAnsi="Arial" w:cs="Arial"/>
          <w:b/>
        </w:rPr>
      </w:pPr>
    </w:p>
    <w:p w:rsidR="009963B6" w:rsidRPr="009963B6" w:rsidRDefault="00F515AA" w:rsidP="009963B6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 w:rsidRPr="009963B6">
        <w:rPr>
          <w:rFonts w:ascii="Arial" w:hAnsi="Arial" w:cs="Arial"/>
        </w:rPr>
        <w:t>Wykonanie niniejszej uchwa</w:t>
      </w:r>
      <w:r w:rsidR="00E5068A">
        <w:rPr>
          <w:rFonts w:ascii="Arial" w:hAnsi="Arial" w:cs="Arial"/>
        </w:rPr>
        <w:t>ły powierza się Wójtowi Gminy Pniewy</w:t>
      </w:r>
      <w:r w:rsidRPr="009963B6">
        <w:rPr>
          <w:rFonts w:ascii="Arial" w:hAnsi="Arial" w:cs="Arial"/>
        </w:rPr>
        <w:t>.</w:t>
      </w:r>
    </w:p>
    <w:p w:rsidR="009963B6" w:rsidRPr="009963B6" w:rsidRDefault="00F515AA" w:rsidP="009963B6">
      <w:pPr>
        <w:pStyle w:val="Akapitzlist"/>
        <w:spacing w:after="120"/>
        <w:ind w:left="0"/>
        <w:jc w:val="both"/>
        <w:rPr>
          <w:rFonts w:ascii="Arial" w:hAnsi="Arial" w:cs="Arial"/>
          <w:b/>
        </w:rPr>
      </w:pPr>
      <w:r w:rsidRPr="009963B6">
        <w:rPr>
          <w:rFonts w:ascii="Arial" w:hAnsi="Arial" w:cs="Arial"/>
        </w:rPr>
        <w:t xml:space="preserve"> </w:t>
      </w:r>
    </w:p>
    <w:p w:rsidR="009963B6" w:rsidRPr="009963B6" w:rsidRDefault="00AB5E7F" w:rsidP="009963B6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 w:rsidRPr="009963B6">
        <w:rPr>
          <w:rFonts w:ascii="Arial" w:hAnsi="Arial" w:cs="Arial"/>
        </w:rPr>
        <w:t>Traci moc Uchwała Nr XXVIII/136/13 Rady Gminy Pniewy z dnia 29</w:t>
      </w:r>
      <w:r w:rsidR="00F515AA" w:rsidRPr="009963B6">
        <w:rPr>
          <w:rFonts w:ascii="Arial" w:hAnsi="Arial" w:cs="Arial"/>
        </w:rPr>
        <w:t xml:space="preserve"> </w:t>
      </w:r>
      <w:r w:rsidRPr="009963B6">
        <w:rPr>
          <w:rFonts w:ascii="Arial" w:hAnsi="Arial" w:cs="Arial"/>
        </w:rPr>
        <w:t xml:space="preserve">stycznia  2013 r. </w:t>
      </w:r>
      <w:r w:rsidR="00F515AA" w:rsidRPr="009963B6">
        <w:rPr>
          <w:rFonts w:ascii="Arial" w:hAnsi="Arial" w:cs="Arial"/>
        </w:rPr>
        <w:t>w sprawie nadania Statutu Gminnem</w:t>
      </w:r>
      <w:r w:rsidRPr="009963B6">
        <w:rPr>
          <w:rFonts w:ascii="Arial" w:hAnsi="Arial" w:cs="Arial"/>
        </w:rPr>
        <w:t>u Ośrodkowi Pomocy</w:t>
      </w:r>
      <w:r w:rsidR="009963B6" w:rsidRPr="009963B6">
        <w:rPr>
          <w:rFonts w:ascii="Arial" w:hAnsi="Arial" w:cs="Arial"/>
        </w:rPr>
        <w:t xml:space="preserve">                                    </w:t>
      </w:r>
      <w:r w:rsidRPr="009963B6">
        <w:rPr>
          <w:rFonts w:ascii="Arial" w:hAnsi="Arial" w:cs="Arial"/>
        </w:rPr>
        <w:t xml:space="preserve"> Społecznej</w:t>
      </w:r>
      <w:r w:rsidR="009963B6" w:rsidRPr="009963B6">
        <w:rPr>
          <w:rFonts w:ascii="Arial" w:hAnsi="Arial" w:cs="Arial"/>
        </w:rPr>
        <w:t xml:space="preserve"> </w:t>
      </w:r>
      <w:r w:rsidRPr="009963B6">
        <w:rPr>
          <w:rFonts w:ascii="Arial" w:hAnsi="Arial" w:cs="Arial"/>
        </w:rPr>
        <w:t xml:space="preserve">w </w:t>
      </w:r>
      <w:r w:rsidR="009963B6">
        <w:rPr>
          <w:rFonts w:ascii="Arial" w:hAnsi="Arial" w:cs="Arial"/>
        </w:rPr>
        <w:t>Pniewach.</w:t>
      </w:r>
    </w:p>
    <w:p w:rsidR="009963B6" w:rsidRPr="009963B6" w:rsidRDefault="009963B6" w:rsidP="009963B6">
      <w:pPr>
        <w:pStyle w:val="Akapitzlist"/>
        <w:spacing w:after="120"/>
        <w:ind w:left="0"/>
        <w:jc w:val="both"/>
        <w:rPr>
          <w:rFonts w:ascii="Arial" w:hAnsi="Arial" w:cs="Arial"/>
          <w:b/>
        </w:rPr>
      </w:pPr>
    </w:p>
    <w:p w:rsidR="00F515AA" w:rsidRPr="009963B6" w:rsidRDefault="00F515AA" w:rsidP="009963B6">
      <w:pPr>
        <w:pStyle w:val="Akapitzlist"/>
        <w:numPr>
          <w:ilvl w:val="0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 w:rsidRPr="009963B6">
        <w:rPr>
          <w:rFonts w:ascii="Arial" w:hAnsi="Arial" w:cs="Arial"/>
        </w:rPr>
        <w:t xml:space="preserve">Uchwała wchodzi </w:t>
      </w:r>
      <w:r w:rsidR="00E5068A">
        <w:rPr>
          <w:rFonts w:ascii="Arial" w:hAnsi="Arial" w:cs="Arial"/>
        </w:rPr>
        <w:t>w życie z dniem podjęcia.</w:t>
      </w:r>
    </w:p>
    <w:p w:rsidR="00F515AA" w:rsidRPr="00F515AA" w:rsidRDefault="00F515AA" w:rsidP="009963B6">
      <w:pPr>
        <w:jc w:val="both"/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F515AA" w:rsidRPr="00F515AA" w:rsidRDefault="00F515AA" w:rsidP="00F515AA">
      <w:pPr>
        <w:rPr>
          <w:rFonts w:ascii="Arial" w:hAnsi="Arial" w:cs="Arial"/>
        </w:rPr>
      </w:pPr>
    </w:p>
    <w:p w:rsidR="003E07B6" w:rsidRPr="00F515AA" w:rsidRDefault="00F515AA">
      <w:pPr>
        <w:rPr>
          <w:rFonts w:ascii="Arial" w:hAnsi="Arial" w:cs="Arial"/>
          <w:sz w:val="16"/>
          <w:szCs w:val="16"/>
        </w:rPr>
      </w:pPr>
      <w:r w:rsidRPr="00F515AA">
        <w:rPr>
          <w:rFonts w:ascii="Arial" w:hAnsi="Arial" w:cs="Arial"/>
          <w:sz w:val="16"/>
          <w:szCs w:val="16"/>
        </w:rPr>
        <w:t xml:space="preserve">                                                 </w:t>
      </w:r>
    </w:p>
    <w:sectPr w:rsidR="003E07B6" w:rsidRPr="00F5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F082B"/>
    <w:multiLevelType w:val="hybridMultilevel"/>
    <w:tmpl w:val="68C495E6"/>
    <w:lvl w:ilvl="0" w:tplc="BBF4FC02">
      <w:start w:val="1"/>
      <w:numFmt w:val="decimal"/>
      <w:suff w:val="space"/>
      <w:lvlText w:val="§ 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1D"/>
    <w:rsid w:val="00020A60"/>
    <w:rsid w:val="0033788F"/>
    <w:rsid w:val="003E07B6"/>
    <w:rsid w:val="0084303F"/>
    <w:rsid w:val="009963B6"/>
    <w:rsid w:val="00AB5E7F"/>
    <w:rsid w:val="00AD2099"/>
    <w:rsid w:val="00E5068A"/>
    <w:rsid w:val="00F515AA"/>
    <w:rsid w:val="00F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E1DF4-AFC3-4068-B4F3-9EEFF662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2016-12-14T10:57:00Z</cp:lastPrinted>
  <dcterms:created xsi:type="dcterms:W3CDTF">2017-01-31T10:16:00Z</dcterms:created>
  <dcterms:modified xsi:type="dcterms:W3CDTF">2017-01-31T10:16:00Z</dcterms:modified>
</cp:coreProperties>
</file>