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F77B8" w14:textId="0F95BCEC" w:rsidR="002111E5" w:rsidRPr="001548B3" w:rsidRDefault="00265E13" w:rsidP="006A1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A71FED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2111E5" w:rsidRPr="001548B3">
        <w:rPr>
          <w:rFonts w:ascii="Times New Roman" w:hAnsi="Times New Roman" w:cs="Times New Roman"/>
          <w:b/>
          <w:bCs/>
          <w:sz w:val="24"/>
          <w:szCs w:val="24"/>
        </w:rPr>
        <w:t>..............</w:t>
      </w:r>
      <w:r w:rsidR="00511E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60793B" w14:textId="680F2132" w:rsidR="002111E5" w:rsidRPr="001548B3" w:rsidRDefault="00E7092D" w:rsidP="006A1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Rady Gminy </w:t>
      </w:r>
      <w:r w:rsidR="006F295B">
        <w:rPr>
          <w:rFonts w:ascii="Times New Roman" w:hAnsi="Times New Roman" w:cs="Times New Roman"/>
          <w:b/>
          <w:bCs/>
          <w:sz w:val="24"/>
          <w:szCs w:val="24"/>
        </w:rPr>
        <w:t>Pniewy</w:t>
      </w:r>
    </w:p>
    <w:p w14:paraId="1917866E" w14:textId="4863F42C" w:rsidR="00FF341C" w:rsidRPr="003649D7" w:rsidRDefault="002111E5" w:rsidP="003649D7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9D7">
        <w:rPr>
          <w:rFonts w:ascii="Times New Roman" w:hAnsi="Times New Roman" w:cs="Times New Roman"/>
          <w:sz w:val="24"/>
          <w:szCs w:val="24"/>
        </w:rPr>
        <w:t>z dnia</w:t>
      </w:r>
      <w:r w:rsidR="003649D7">
        <w:rPr>
          <w:rFonts w:ascii="Times New Roman" w:hAnsi="Times New Roman" w:cs="Times New Roman"/>
          <w:sz w:val="24"/>
          <w:szCs w:val="24"/>
        </w:rPr>
        <w:t xml:space="preserve"> </w:t>
      </w:r>
      <w:r w:rsidRPr="003649D7">
        <w:rPr>
          <w:rFonts w:ascii="Times New Roman" w:hAnsi="Times New Roman" w:cs="Times New Roman"/>
          <w:sz w:val="24"/>
          <w:szCs w:val="24"/>
        </w:rPr>
        <w:t>.......</w:t>
      </w:r>
      <w:r w:rsidR="006A3F1A" w:rsidRPr="003649D7">
        <w:rPr>
          <w:rFonts w:ascii="Times New Roman" w:hAnsi="Times New Roman" w:cs="Times New Roman"/>
          <w:sz w:val="24"/>
          <w:szCs w:val="24"/>
        </w:rPr>
        <w:t>..................</w:t>
      </w:r>
      <w:r w:rsidR="00565C25">
        <w:rPr>
          <w:rFonts w:ascii="Times New Roman" w:hAnsi="Times New Roman" w:cs="Times New Roman"/>
          <w:sz w:val="24"/>
          <w:szCs w:val="24"/>
        </w:rPr>
        <w:t>.</w:t>
      </w:r>
    </w:p>
    <w:p w14:paraId="2D3DC46B" w14:textId="77777777" w:rsidR="000D0695" w:rsidRPr="001548B3" w:rsidRDefault="000D0695" w:rsidP="006A1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4B6AF8" w14:textId="20F0F38C" w:rsidR="00045669" w:rsidRPr="001548B3" w:rsidRDefault="006E4539" w:rsidP="00E70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8B3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8E0FBE" w:rsidRPr="001548B3">
        <w:rPr>
          <w:rFonts w:ascii="Times New Roman" w:hAnsi="Times New Roman" w:cs="Times New Roman"/>
          <w:b/>
          <w:sz w:val="24"/>
          <w:szCs w:val="24"/>
        </w:rPr>
        <w:t xml:space="preserve">uchwalenia </w:t>
      </w:r>
      <w:r w:rsidRPr="001548B3">
        <w:rPr>
          <w:rFonts w:ascii="Times New Roman" w:hAnsi="Times New Roman" w:cs="Times New Roman"/>
          <w:b/>
          <w:sz w:val="24"/>
          <w:szCs w:val="24"/>
        </w:rPr>
        <w:t xml:space="preserve">miejscowego planu zagospodarowania przestrzennego </w:t>
      </w:r>
      <w:r w:rsidR="003E4E00" w:rsidRPr="001548B3">
        <w:rPr>
          <w:rFonts w:ascii="Times New Roman" w:hAnsi="Times New Roman" w:cs="Times New Roman"/>
          <w:b/>
          <w:sz w:val="24"/>
          <w:szCs w:val="24"/>
        </w:rPr>
        <w:br/>
      </w:r>
      <w:r w:rsidR="00E7092D" w:rsidRPr="00E7092D">
        <w:rPr>
          <w:rFonts w:ascii="Times New Roman" w:hAnsi="Times New Roman" w:cs="Times New Roman"/>
          <w:b/>
          <w:sz w:val="24"/>
          <w:szCs w:val="24"/>
        </w:rPr>
        <w:t>dla</w:t>
      </w:r>
      <w:r w:rsidR="006F2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95B" w:rsidRPr="006F295B">
        <w:rPr>
          <w:rFonts w:ascii="Times New Roman" w:hAnsi="Times New Roman" w:cs="Times New Roman"/>
          <w:b/>
          <w:sz w:val="24"/>
          <w:szCs w:val="24"/>
        </w:rPr>
        <w:t xml:space="preserve">działek nr 130/8, 130/5, 130/9, 130/2, 134/1, 142/3, 143/3, położonych </w:t>
      </w:r>
      <w:r w:rsidR="006F295B">
        <w:rPr>
          <w:rFonts w:ascii="Times New Roman" w:hAnsi="Times New Roman" w:cs="Times New Roman"/>
          <w:b/>
          <w:sz w:val="24"/>
          <w:szCs w:val="24"/>
        </w:rPr>
        <w:br/>
      </w:r>
      <w:r w:rsidR="006F295B" w:rsidRPr="006F295B">
        <w:rPr>
          <w:rFonts w:ascii="Times New Roman" w:hAnsi="Times New Roman" w:cs="Times New Roman"/>
          <w:b/>
          <w:sz w:val="24"/>
          <w:szCs w:val="24"/>
        </w:rPr>
        <w:t>we wsi Michrów gmina Pniewy</w:t>
      </w:r>
    </w:p>
    <w:p w14:paraId="49608E96" w14:textId="77777777" w:rsidR="006E4539" w:rsidRPr="001548B3" w:rsidRDefault="006E4539" w:rsidP="00045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3AC07" w14:textId="74CD8DEC" w:rsidR="002111E5" w:rsidRPr="001548B3" w:rsidRDefault="002111E5" w:rsidP="0085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>Na podstawie art. 18 ust. 2 pkt 5 ustawy z dnia 8 marca 1990 r. o sa</w:t>
      </w:r>
      <w:r w:rsidR="0025781A" w:rsidRPr="001548B3">
        <w:rPr>
          <w:rFonts w:ascii="Times New Roman" w:hAnsi="Times New Roman" w:cs="Times New Roman"/>
          <w:sz w:val="24"/>
          <w:szCs w:val="24"/>
        </w:rPr>
        <w:t>morządzie gminnym (t</w:t>
      </w:r>
      <w:r w:rsidR="00F642C8" w:rsidRPr="001548B3">
        <w:rPr>
          <w:rFonts w:ascii="Times New Roman" w:hAnsi="Times New Roman" w:cs="Times New Roman"/>
          <w:sz w:val="24"/>
          <w:szCs w:val="24"/>
        </w:rPr>
        <w:t>.</w:t>
      </w:r>
      <w:r w:rsidR="0025781A" w:rsidRPr="001548B3">
        <w:rPr>
          <w:rFonts w:ascii="Times New Roman" w:hAnsi="Times New Roman" w:cs="Times New Roman"/>
          <w:sz w:val="24"/>
          <w:szCs w:val="24"/>
        </w:rPr>
        <w:t>j.</w:t>
      </w:r>
      <w:r w:rsidR="00892D2C">
        <w:rPr>
          <w:rFonts w:ascii="Times New Roman" w:hAnsi="Times New Roman" w:cs="Times New Roman"/>
          <w:sz w:val="24"/>
          <w:szCs w:val="24"/>
        </w:rPr>
        <w:t> </w:t>
      </w:r>
      <w:r w:rsidR="0025781A" w:rsidRPr="001548B3">
        <w:rPr>
          <w:rFonts w:ascii="Times New Roman" w:hAnsi="Times New Roman" w:cs="Times New Roman"/>
          <w:sz w:val="24"/>
          <w:szCs w:val="24"/>
        </w:rPr>
        <w:t>Dz.</w:t>
      </w:r>
      <w:r w:rsidR="00892D2C">
        <w:rPr>
          <w:rFonts w:ascii="Times New Roman" w:hAnsi="Times New Roman" w:cs="Times New Roman"/>
          <w:sz w:val="24"/>
          <w:szCs w:val="24"/>
        </w:rPr>
        <w:t> </w:t>
      </w:r>
      <w:r w:rsidR="0025781A" w:rsidRPr="001548B3">
        <w:rPr>
          <w:rFonts w:ascii="Times New Roman" w:hAnsi="Times New Roman" w:cs="Times New Roman"/>
          <w:sz w:val="24"/>
          <w:szCs w:val="24"/>
        </w:rPr>
        <w:t>U. z </w:t>
      </w:r>
      <w:r w:rsidR="00BE537A" w:rsidRPr="001548B3">
        <w:rPr>
          <w:rFonts w:ascii="Times New Roman" w:hAnsi="Times New Roman" w:cs="Times New Roman"/>
          <w:sz w:val="24"/>
          <w:szCs w:val="24"/>
        </w:rPr>
        <w:t>20</w:t>
      </w:r>
      <w:r w:rsidR="00BE537A">
        <w:rPr>
          <w:rFonts w:ascii="Times New Roman" w:hAnsi="Times New Roman" w:cs="Times New Roman"/>
          <w:sz w:val="24"/>
          <w:szCs w:val="24"/>
        </w:rPr>
        <w:t>20</w:t>
      </w:r>
      <w:r w:rsidR="00BE537A" w:rsidRPr="001548B3">
        <w:rPr>
          <w:rFonts w:ascii="Times New Roman" w:hAnsi="Times New Roman" w:cs="Times New Roman"/>
          <w:sz w:val="24"/>
          <w:szCs w:val="24"/>
        </w:rPr>
        <w:t xml:space="preserve"> </w:t>
      </w:r>
      <w:r w:rsidRPr="001548B3">
        <w:rPr>
          <w:rFonts w:ascii="Times New Roman" w:hAnsi="Times New Roman" w:cs="Times New Roman"/>
          <w:sz w:val="24"/>
          <w:szCs w:val="24"/>
        </w:rPr>
        <w:t>r. poz.</w:t>
      </w:r>
      <w:r w:rsidR="00586E78" w:rsidRPr="001548B3">
        <w:rPr>
          <w:rFonts w:ascii="Times New Roman" w:hAnsi="Times New Roman" w:cs="Times New Roman"/>
          <w:sz w:val="24"/>
          <w:szCs w:val="24"/>
        </w:rPr>
        <w:t xml:space="preserve"> </w:t>
      </w:r>
      <w:r w:rsidR="00BE537A">
        <w:rPr>
          <w:rFonts w:ascii="Times New Roman" w:hAnsi="Times New Roman" w:cs="Times New Roman"/>
          <w:sz w:val="24"/>
          <w:szCs w:val="24"/>
        </w:rPr>
        <w:t>713</w:t>
      </w:r>
      <w:r w:rsidR="00EC32EE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1548B3">
        <w:rPr>
          <w:rFonts w:ascii="Times New Roman" w:hAnsi="Times New Roman" w:cs="Times New Roman"/>
          <w:sz w:val="24"/>
          <w:szCs w:val="24"/>
        </w:rPr>
        <w:t>) oraz art. 20 ust. 1 ustawy z dnia 27 marca 2003 r. o</w:t>
      </w:r>
      <w:r w:rsidR="00892D2C">
        <w:rPr>
          <w:rFonts w:ascii="Times New Roman" w:hAnsi="Times New Roman" w:cs="Times New Roman"/>
          <w:sz w:val="24"/>
          <w:szCs w:val="24"/>
        </w:rPr>
        <w:t> </w:t>
      </w:r>
      <w:r w:rsidRPr="001548B3">
        <w:rPr>
          <w:rFonts w:ascii="Times New Roman" w:hAnsi="Times New Roman" w:cs="Times New Roman"/>
          <w:sz w:val="24"/>
          <w:szCs w:val="24"/>
        </w:rPr>
        <w:t>planowaniu i zagospodarowaniu przestrzennym (t</w:t>
      </w:r>
      <w:r w:rsidR="00F642C8" w:rsidRPr="001548B3">
        <w:rPr>
          <w:rFonts w:ascii="Times New Roman" w:hAnsi="Times New Roman" w:cs="Times New Roman"/>
          <w:sz w:val="24"/>
          <w:szCs w:val="24"/>
        </w:rPr>
        <w:t>.</w:t>
      </w:r>
      <w:r w:rsidRPr="001548B3">
        <w:rPr>
          <w:rFonts w:ascii="Times New Roman" w:hAnsi="Times New Roman" w:cs="Times New Roman"/>
          <w:sz w:val="24"/>
          <w:szCs w:val="24"/>
        </w:rPr>
        <w:t xml:space="preserve">j. Dz. U. z </w:t>
      </w:r>
      <w:r w:rsidR="00397AB2" w:rsidRPr="001548B3">
        <w:rPr>
          <w:rFonts w:ascii="Times New Roman" w:hAnsi="Times New Roman" w:cs="Times New Roman"/>
          <w:sz w:val="24"/>
          <w:szCs w:val="24"/>
        </w:rPr>
        <w:t>20</w:t>
      </w:r>
      <w:r w:rsidR="00397AB2">
        <w:rPr>
          <w:rFonts w:ascii="Times New Roman" w:hAnsi="Times New Roman" w:cs="Times New Roman"/>
          <w:sz w:val="24"/>
          <w:szCs w:val="24"/>
        </w:rPr>
        <w:t>20</w:t>
      </w:r>
      <w:r w:rsidR="00397AB2" w:rsidRPr="001548B3">
        <w:rPr>
          <w:rFonts w:ascii="Times New Roman" w:hAnsi="Times New Roman" w:cs="Times New Roman"/>
          <w:sz w:val="24"/>
          <w:szCs w:val="24"/>
        </w:rPr>
        <w:t xml:space="preserve"> </w:t>
      </w:r>
      <w:r w:rsidRPr="001548B3">
        <w:rPr>
          <w:rFonts w:ascii="Times New Roman" w:hAnsi="Times New Roman" w:cs="Times New Roman"/>
          <w:sz w:val="24"/>
          <w:szCs w:val="24"/>
        </w:rPr>
        <w:t xml:space="preserve">r. poz. </w:t>
      </w:r>
      <w:r w:rsidR="00397AB2">
        <w:rPr>
          <w:rFonts w:ascii="Times New Roman" w:hAnsi="Times New Roman" w:cs="Times New Roman"/>
          <w:sz w:val="24"/>
          <w:szCs w:val="24"/>
        </w:rPr>
        <w:t xml:space="preserve">293 </w:t>
      </w:r>
      <w:r w:rsidR="00EF14B7">
        <w:rPr>
          <w:rFonts w:ascii="Times New Roman" w:hAnsi="Times New Roman" w:cs="Times New Roman"/>
          <w:sz w:val="24"/>
          <w:szCs w:val="24"/>
        </w:rPr>
        <w:t>z późn. zm.</w:t>
      </w:r>
      <w:r w:rsidRPr="001548B3">
        <w:rPr>
          <w:rFonts w:ascii="Times New Roman" w:hAnsi="Times New Roman" w:cs="Times New Roman"/>
          <w:sz w:val="24"/>
          <w:szCs w:val="24"/>
        </w:rPr>
        <w:t xml:space="preserve">), </w:t>
      </w:r>
      <w:r w:rsidR="006E4539" w:rsidRPr="001548B3">
        <w:rPr>
          <w:rFonts w:ascii="Times New Roman" w:hAnsi="Times New Roman" w:cs="Times New Roman"/>
          <w:sz w:val="24"/>
          <w:szCs w:val="24"/>
        </w:rPr>
        <w:t>w związku z</w:t>
      </w:r>
      <w:r w:rsidR="008E0FBE" w:rsidRPr="001548B3">
        <w:rPr>
          <w:rFonts w:ascii="Times New Roman" w:hAnsi="Times New Roman" w:cs="Times New Roman"/>
          <w:sz w:val="24"/>
          <w:szCs w:val="24"/>
        </w:rPr>
        <w:t> </w:t>
      </w:r>
      <w:r w:rsidR="006F295B">
        <w:rPr>
          <w:rFonts w:ascii="Times New Roman" w:hAnsi="Times New Roman" w:cs="Times New Roman"/>
          <w:sz w:val="24"/>
          <w:szCs w:val="24"/>
        </w:rPr>
        <w:t>u</w:t>
      </w:r>
      <w:r w:rsidR="00854E85">
        <w:rPr>
          <w:rFonts w:ascii="Times New Roman" w:hAnsi="Times New Roman" w:cs="Times New Roman"/>
          <w:sz w:val="24"/>
          <w:szCs w:val="24"/>
        </w:rPr>
        <w:t xml:space="preserve">chwałą </w:t>
      </w:r>
      <w:r w:rsidR="006F295B" w:rsidRPr="006F295B">
        <w:rPr>
          <w:rFonts w:ascii="Times New Roman" w:hAnsi="Times New Roman" w:cs="Times New Roman"/>
          <w:sz w:val="24"/>
          <w:szCs w:val="24"/>
        </w:rPr>
        <w:t xml:space="preserve">Nr XXVIII.152.20 Rady Gminy Pniewy z dnia 25 maja 2020 r. w sprawie przystąpienia do sporządzenia miejscowego planu zagospodarowania przestrzennego dla działek nr 130/8, 130/5, 130/9, 130/2, 134/1, 142/3, 143/3, położonych we wsi Michrów gmina Pniewy </w:t>
      </w:r>
      <w:r w:rsidR="00854E85" w:rsidRPr="00854E85">
        <w:rPr>
          <w:rFonts w:ascii="Times New Roman" w:hAnsi="Times New Roman" w:cs="Times New Roman"/>
          <w:sz w:val="24"/>
          <w:szCs w:val="24"/>
        </w:rPr>
        <w:t>oraz stwierdzając, że niniejsz</w:t>
      </w:r>
      <w:r w:rsidR="00A71FED">
        <w:rPr>
          <w:rFonts w:ascii="Times New Roman" w:hAnsi="Times New Roman" w:cs="Times New Roman"/>
          <w:sz w:val="24"/>
          <w:szCs w:val="24"/>
        </w:rPr>
        <w:t>y</w:t>
      </w:r>
      <w:r w:rsidR="00854E85" w:rsidRPr="00854E85">
        <w:rPr>
          <w:rFonts w:ascii="Times New Roman" w:hAnsi="Times New Roman" w:cs="Times New Roman"/>
          <w:sz w:val="24"/>
          <w:szCs w:val="24"/>
        </w:rPr>
        <w:t xml:space="preserve"> </w:t>
      </w:r>
      <w:r w:rsidR="00A71FED">
        <w:rPr>
          <w:rFonts w:ascii="Times New Roman" w:hAnsi="Times New Roman" w:cs="Times New Roman"/>
          <w:sz w:val="24"/>
          <w:szCs w:val="24"/>
        </w:rPr>
        <w:t>plan</w:t>
      </w:r>
      <w:r w:rsidR="00854E85" w:rsidRPr="00854E85">
        <w:rPr>
          <w:rFonts w:ascii="Times New Roman" w:hAnsi="Times New Roman" w:cs="Times New Roman"/>
          <w:sz w:val="24"/>
          <w:szCs w:val="24"/>
        </w:rPr>
        <w:t xml:space="preserve"> nie narusz</w:t>
      </w:r>
      <w:r w:rsidR="00854E85">
        <w:rPr>
          <w:rFonts w:ascii="Times New Roman" w:hAnsi="Times New Roman" w:cs="Times New Roman"/>
          <w:sz w:val="24"/>
          <w:szCs w:val="24"/>
        </w:rPr>
        <w:t>a ustaleń Studium uwarunkowań i </w:t>
      </w:r>
      <w:r w:rsidR="00854E85" w:rsidRPr="00854E85">
        <w:rPr>
          <w:rFonts w:ascii="Times New Roman" w:hAnsi="Times New Roman" w:cs="Times New Roman"/>
          <w:sz w:val="24"/>
          <w:szCs w:val="24"/>
        </w:rPr>
        <w:t xml:space="preserve">kierunków zagospodarowania przestrzennego </w:t>
      </w:r>
      <w:r w:rsidR="006F295B">
        <w:rPr>
          <w:rFonts w:ascii="Times New Roman" w:hAnsi="Times New Roman" w:cs="Times New Roman"/>
          <w:sz w:val="24"/>
          <w:szCs w:val="24"/>
        </w:rPr>
        <w:t>g</w:t>
      </w:r>
      <w:r w:rsidR="00854E85" w:rsidRPr="00854E85">
        <w:rPr>
          <w:rFonts w:ascii="Times New Roman" w:hAnsi="Times New Roman" w:cs="Times New Roman"/>
          <w:sz w:val="24"/>
          <w:szCs w:val="24"/>
        </w:rPr>
        <w:t xml:space="preserve">miny </w:t>
      </w:r>
      <w:r w:rsidR="006F295B">
        <w:rPr>
          <w:rFonts w:ascii="Times New Roman" w:hAnsi="Times New Roman" w:cs="Times New Roman"/>
          <w:sz w:val="24"/>
          <w:szCs w:val="24"/>
        </w:rPr>
        <w:t>Pniewy</w:t>
      </w:r>
      <w:r w:rsidR="00854E85">
        <w:rPr>
          <w:rFonts w:ascii="Times New Roman" w:hAnsi="Times New Roman" w:cs="Times New Roman"/>
          <w:sz w:val="24"/>
          <w:szCs w:val="24"/>
        </w:rPr>
        <w:t xml:space="preserve">, przyjętego </w:t>
      </w:r>
      <w:r w:rsidR="006F295B">
        <w:rPr>
          <w:rFonts w:ascii="Times New Roman" w:hAnsi="Times New Roman" w:cs="Times New Roman"/>
          <w:sz w:val="24"/>
          <w:szCs w:val="24"/>
        </w:rPr>
        <w:t>u</w:t>
      </w:r>
      <w:r w:rsidR="00854E85">
        <w:rPr>
          <w:rFonts w:ascii="Times New Roman" w:hAnsi="Times New Roman" w:cs="Times New Roman"/>
          <w:sz w:val="24"/>
          <w:szCs w:val="24"/>
        </w:rPr>
        <w:t xml:space="preserve">chwałą </w:t>
      </w:r>
      <w:r w:rsidR="006F295B" w:rsidRPr="006F295B">
        <w:rPr>
          <w:rFonts w:ascii="Times New Roman" w:hAnsi="Times New Roman" w:cs="Times New Roman"/>
          <w:sz w:val="24"/>
          <w:szCs w:val="24"/>
        </w:rPr>
        <w:t>nr</w:t>
      </w:r>
      <w:r w:rsidR="006F295B">
        <w:rPr>
          <w:rFonts w:ascii="Times New Roman" w:hAnsi="Times New Roman" w:cs="Times New Roman"/>
          <w:sz w:val="24"/>
          <w:szCs w:val="24"/>
        </w:rPr>
        <w:t> </w:t>
      </w:r>
      <w:r w:rsidR="006F295B" w:rsidRPr="006F295B">
        <w:rPr>
          <w:rFonts w:ascii="Times New Roman" w:hAnsi="Times New Roman" w:cs="Times New Roman"/>
          <w:sz w:val="24"/>
          <w:szCs w:val="24"/>
        </w:rPr>
        <w:t>XXXIX.192.18 Rady Gminy Pniewy z dnia 11 września 2018 r. w sprawie uchwalenia Studium uwarunkowań i kierunków zagospodarowania przestrzennego gminy Pniewy</w:t>
      </w:r>
      <w:r w:rsidR="00A71FED">
        <w:rPr>
          <w:rFonts w:ascii="Times New Roman" w:hAnsi="Times New Roman" w:cs="Times New Roman"/>
          <w:sz w:val="24"/>
          <w:szCs w:val="24"/>
        </w:rPr>
        <w:t>,</w:t>
      </w:r>
      <w:r w:rsidR="00854E85" w:rsidRPr="00854E85">
        <w:rPr>
          <w:rFonts w:ascii="Times New Roman" w:hAnsi="Times New Roman" w:cs="Times New Roman"/>
          <w:sz w:val="24"/>
          <w:szCs w:val="24"/>
        </w:rPr>
        <w:t xml:space="preserve"> uchwala się, co następuje</w:t>
      </w:r>
      <w:r w:rsidRPr="001548B3">
        <w:rPr>
          <w:rFonts w:ascii="Times New Roman" w:hAnsi="Times New Roman" w:cs="Times New Roman"/>
          <w:sz w:val="24"/>
          <w:szCs w:val="24"/>
        </w:rPr>
        <w:t>:</w:t>
      </w:r>
    </w:p>
    <w:p w14:paraId="65F96FAA" w14:textId="77777777" w:rsidR="000D0695" w:rsidRDefault="000D0695" w:rsidP="006A1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62370" w14:textId="77777777" w:rsidR="002111E5" w:rsidRPr="001548B3" w:rsidRDefault="002111E5" w:rsidP="006A1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8B3"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14:paraId="712A56D4" w14:textId="77777777" w:rsidR="002111E5" w:rsidRPr="001548B3" w:rsidRDefault="002111E5" w:rsidP="006A1D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8B3">
        <w:rPr>
          <w:rFonts w:ascii="Times New Roman" w:hAnsi="Times New Roman" w:cs="Times New Roman"/>
          <w:b/>
          <w:bCs/>
          <w:sz w:val="24"/>
          <w:szCs w:val="24"/>
        </w:rPr>
        <w:t>Przepisy ogólne</w:t>
      </w:r>
    </w:p>
    <w:p w14:paraId="0051E660" w14:textId="77777777" w:rsidR="002111E5" w:rsidRPr="001548B3" w:rsidRDefault="002111E5" w:rsidP="006A1D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8A8D1" w14:textId="2D300914" w:rsidR="006E4539" w:rsidRPr="001548B3" w:rsidRDefault="006E4539" w:rsidP="00E70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b/>
          <w:sz w:val="24"/>
          <w:szCs w:val="24"/>
        </w:rPr>
        <w:t>§</w:t>
      </w:r>
      <w:r w:rsidR="001548B3">
        <w:rPr>
          <w:rFonts w:ascii="Times New Roman" w:hAnsi="Times New Roman" w:cs="Times New Roman"/>
          <w:b/>
          <w:sz w:val="24"/>
          <w:szCs w:val="24"/>
        </w:rPr>
        <w:t> </w:t>
      </w:r>
      <w:r w:rsidRPr="001548B3">
        <w:rPr>
          <w:rFonts w:ascii="Times New Roman" w:hAnsi="Times New Roman" w:cs="Times New Roman"/>
          <w:b/>
          <w:sz w:val="24"/>
          <w:szCs w:val="24"/>
        </w:rPr>
        <w:t>1.1.</w:t>
      </w:r>
      <w:r w:rsidRPr="001548B3">
        <w:rPr>
          <w:rFonts w:ascii="Times New Roman" w:hAnsi="Times New Roman" w:cs="Times New Roman"/>
          <w:sz w:val="24"/>
          <w:szCs w:val="24"/>
        </w:rPr>
        <w:t xml:space="preserve"> Uchwala się miejscowy plan zagospodarowania </w:t>
      </w:r>
      <w:r w:rsidR="003F2431">
        <w:rPr>
          <w:rFonts w:ascii="Times New Roman" w:hAnsi="Times New Roman" w:cs="Times New Roman"/>
          <w:sz w:val="24"/>
          <w:szCs w:val="24"/>
        </w:rPr>
        <w:t xml:space="preserve">przestrzennego </w:t>
      </w:r>
      <w:r w:rsidR="00E7092D" w:rsidRPr="00E7092D">
        <w:rPr>
          <w:rFonts w:ascii="Times New Roman" w:hAnsi="Times New Roman" w:cs="Times New Roman"/>
          <w:sz w:val="24"/>
          <w:szCs w:val="24"/>
        </w:rPr>
        <w:t xml:space="preserve">dla </w:t>
      </w:r>
      <w:r w:rsidR="006F295B">
        <w:rPr>
          <w:rFonts w:ascii="Times New Roman" w:hAnsi="Times New Roman" w:cs="Times New Roman"/>
          <w:sz w:val="24"/>
          <w:szCs w:val="24"/>
        </w:rPr>
        <w:t xml:space="preserve">działek </w:t>
      </w:r>
      <w:r w:rsidR="006F295B" w:rsidRPr="006F295B">
        <w:rPr>
          <w:rFonts w:ascii="Times New Roman" w:hAnsi="Times New Roman" w:cs="Times New Roman"/>
          <w:sz w:val="24"/>
          <w:szCs w:val="24"/>
        </w:rPr>
        <w:t>nr </w:t>
      </w:r>
      <w:r w:rsidR="006F295B">
        <w:rPr>
          <w:rFonts w:ascii="Times New Roman" w:hAnsi="Times New Roman" w:cs="Times New Roman"/>
          <w:sz w:val="24"/>
          <w:szCs w:val="24"/>
        </w:rPr>
        <w:t xml:space="preserve">ew. </w:t>
      </w:r>
      <w:r w:rsidR="006F295B" w:rsidRPr="006F295B">
        <w:rPr>
          <w:rFonts w:ascii="Times New Roman" w:hAnsi="Times New Roman" w:cs="Times New Roman"/>
          <w:sz w:val="24"/>
          <w:szCs w:val="24"/>
        </w:rPr>
        <w:t>130/8, 130/5, 130/9, 130/2, 134/1, 142/3, 143/3, położonych we wsi Michrów gmina Pniewy</w:t>
      </w:r>
      <w:r w:rsidR="00E7092D" w:rsidRPr="001548B3">
        <w:rPr>
          <w:rFonts w:ascii="Times New Roman" w:hAnsi="Times New Roman" w:cs="Times New Roman"/>
          <w:sz w:val="24"/>
          <w:szCs w:val="24"/>
        </w:rPr>
        <w:t xml:space="preserve"> </w:t>
      </w:r>
      <w:r w:rsidRPr="001548B3">
        <w:rPr>
          <w:rFonts w:ascii="Times New Roman" w:hAnsi="Times New Roman" w:cs="Times New Roman"/>
          <w:sz w:val="24"/>
          <w:szCs w:val="24"/>
        </w:rPr>
        <w:t>zwany dalej planem</w:t>
      </w:r>
      <w:r w:rsidR="006F295B">
        <w:rPr>
          <w:rFonts w:ascii="Times New Roman" w:hAnsi="Times New Roman" w:cs="Times New Roman"/>
          <w:sz w:val="24"/>
          <w:szCs w:val="24"/>
        </w:rPr>
        <w:t xml:space="preserve"> lub planem miejscowym</w:t>
      </w:r>
      <w:r w:rsidRPr="001548B3">
        <w:rPr>
          <w:rFonts w:ascii="Times New Roman" w:hAnsi="Times New Roman" w:cs="Times New Roman"/>
          <w:sz w:val="24"/>
          <w:szCs w:val="24"/>
        </w:rPr>
        <w:t>.</w:t>
      </w:r>
    </w:p>
    <w:p w14:paraId="72E066DD" w14:textId="352AB688" w:rsidR="00527609" w:rsidRDefault="006E4539" w:rsidP="00D472C6">
      <w:pPr>
        <w:pStyle w:val="Akapitzlist"/>
        <w:numPr>
          <w:ilvl w:val="0"/>
          <w:numId w:val="2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 xml:space="preserve">Plan obejmuje </w:t>
      </w:r>
      <w:r w:rsidR="006F295B">
        <w:rPr>
          <w:rFonts w:ascii="Times New Roman" w:hAnsi="Times New Roman" w:cs="Times New Roman"/>
          <w:sz w:val="24"/>
          <w:szCs w:val="24"/>
        </w:rPr>
        <w:t>dwa</w:t>
      </w:r>
      <w:r w:rsidR="00EB3837">
        <w:rPr>
          <w:rFonts w:ascii="Times New Roman" w:hAnsi="Times New Roman" w:cs="Times New Roman"/>
          <w:sz w:val="24"/>
          <w:szCs w:val="24"/>
        </w:rPr>
        <w:t xml:space="preserve"> </w:t>
      </w:r>
      <w:r w:rsidR="00E7092D">
        <w:rPr>
          <w:rFonts w:ascii="Times New Roman" w:hAnsi="Times New Roman" w:cs="Times New Roman"/>
          <w:sz w:val="24"/>
          <w:szCs w:val="24"/>
        </w:rPr>
        <w:t>obszar</w:t>
      </w:r>
      <w:r w:rsidR="006F295B">
        <w:rPr>
          <w:rFonts w:ascii="Times New Roman" w:hAnsi="Times New Roman" w:cs="Times New Roman"/>
          <w:sz w:val="24"/>
          <w:szCs w:val="24"/>
        </w:rPr>
        <w:t>y</w:t>
      </w:r>
      <w:r w:rsidRPr="001548B3">
        <w:rPr>
          <w:rFonts w:ascii="Times New Roman" w:hAnsi="Times New Roman" w:cs="Times New Roman"/>
          <w:sz w:val="24"/>
          <w:szCs w:val="24"/>
        </w:rPr>
        <w:t xml:space="preserve"> któr</w:t>
      </w:r>
      <w:r w:rsidR="00E7092D">
        <w:rPr>
          <w:rFonts w:ascii="Times New Roman" w:hAnsi="Times New Roman" w:cs="Times New Roman"/>
          <w:sz w:val="24"/>
          <w:szCs w:val="24"/>
        </w:rPr>
        <w:t>ych</w:t>
      </w:r>
      <w:r w:rsidRPr="001548B3">
        <w:rPr>
          <w:rFonts w:ascii="Times New Roman" w:hAnsi="Times New Roman" w:cs="Times New Roman"/>
          <w:sz w:val="24"/>
          <w:szCs w:val="24"/>
        </w:rPr>
        <w:t xml:space="preserve"> granice wyznaczają</w:t>
      </w:r>
      <w:r w:rsidR="00854E85">
        <w:rPr>
          <w:rFonts w:ascii="Times New Roman" w:hAnsi="Times New Roman" w:cs="Times New Roman"/>
          <w:sz w:val="24"/>
          <w:szCs w:val="24"/>
        </w:rPr>
        <w:t>:</w:t>
      </w:r>
    </w:p>
    <w:p w14:paraId="13479BC5" w14:textId="6E79932D" w:rsidR="00854E85" w:rsidRPr="00854E85" w:rsidRDefault="00854E85" w:rsidP="00D76A2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854E85">
        <w:rPr>
          <w:rFonts w:ascii="Times New Roman" w:hAnsi="Times New Roman" w:cs="Times New Roman"/>
          <w:bCs/>
          <w:sz w:val="24"/>
          <w:szCs w:val="24"/>
        </w:rPr>
        <w:t xml:space="preserve">bszar Nr I </w:t>
      </w:r>
      <w:r w:rsidRPr="00854E8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granice </w:t>
      </w:r>
      <w:r w:rsidRPr="00854E85">
        <w:rPr>
          <w:rFonts w:ascii="Times New Roman" w:hAnsi="Times New Roman" w:cs="Times New Roman"/>
          <w:sz w:val="24"/>
          <w:szCs w:val="24"/>
        </w:rPr>
        <w:t>dział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854E85">
        <w:rPr>
          <w:rFonts w:ascii="Times New Roman" w:hAnsi="Times New Roman" w:cs="Times New Roman"/>
          <w:sz w:val="24"/>
          <w:szCs w:val="24"/>
        </w:rPr>
        <w:t xml:space="preserve"> nr ew. </w:t>
      </w:r>
      <w:r w:rsidR="00C45E01">
        <w:rPr>
          <w:rFonts w:ascii="Times New Roman" w:hAnsi="Times New Roman" w:cs="Times New Roman"/>
          <w:sz w:val="24"/>
          <w:szCs w:val="24"/>
        </w:rPr>
        <w:t>130/2, 130/5, 130/8, 130/9 i 134/1</w:t>
      </w:r>
      <w:r w:rsidR="00721027">
        <w:rPr>
          <w:rFonts w:ascii="Times New Roman" w:hAnsi="Times New Roman" w:cs="Times New Roman"/>
          <w:sz w:val="24"/>
          <w:szCs w:val="24"/>
        </w:rPr>
        <w:t>;</w:t>
      </w:r>
    </w:p>
    <w:p w14:paraId="66FDF793" w14:textId="4517E5D4" w:rsidR="00854E85" w:rsidRPr="00854E85" w:rsidRDefault="00854E85" w:rsidP="00D76A2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854E85">
        <w:rPr>
          <w:rFonts w:ascii="Times New Roman" w:hAnsi="Times New Roman" w:cs="Times New Roman"/>
          <w:bCs/>
          <w:sz w:val="24"/>
          <w:szCs w:val="24"/>
        </w:rPr>
        <w:t xml:space="preserve">bszar Nr II </w:t>
      </w:r>
      <w:r w:rsidRPr="00854E8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granice </w:t>
      </w:r>
      <w:r w:rsidRPr="00854E85">
        <w:rPr>
          <w:rFonts w:ascii="Times New Roman" w:hAnsi="Times New Roman" w:cs="Times New Roman"/>
          <w:sz w:val="24"/>
          <w:szCs w:val="24"/>
        </w:rPr>
        <w:t>dział</w:t>
      </w:r>
      <w:r w:rsidR="00C45E01">
        <w:rPr>
          <w:rFonts w:ascii="Times New Roman" w:hAnsi="Times New Roman" w:cs="Times New Roman"/>
          <w:sz w:val="24"/>
          <w:szCs w:val="24"/>
        </w:rPr>
        <w:t>ek</w:t>
      </w:r>
      <w:r w:rsidRPr="00854E85">
        <w:rPr>
          <w:rFonts w:ascii="Times New Roman" w:hAnsi="Times New Roman" w:cs="Times New Roman"/>
          <w:sz w:val="24"/>
          <w:szCs w:val="24"/>
        </w:rPr>
        <w:t xml:space="preserve"> nr ew. </w:t>
      </w:r>
      <w:r w:rsidR="00C45E01">
        <w:rPr>
          <w:rFonts w:ascii="Times New Roman" w:hAnsi="Times New Roman" w:cs="Times New Roman"/>
          <w:sz w:val="24"/>
          <w:szCs w:val="24"/>
        </w:rPr>
        <w:t>143/3 i 143/3</w:t>
      </w:r>
      <w:r w:rsidR="00721027">
        <w:rPr>
          <w:rFonts w:ascii="Times New Roman" w:hAnsi="Times New Roman" w:cs="Times New Roman"/>
          <w:sz w:val="24"/>
          <w:szCs w:val="24"/>
        </w:rPr>
        <w:t>;</w:t>
      </w:r>
    </w:p>
    <w:p w14:paraId="6AE51155" w14:textId="65820219" w:rsidR="00944EBA" w:rsidRPr="001548B3" w:rsidRDefault="00944EBA" w:rsidP="00D472C6">
      <w:pPr>
        <w:pStyle w:val="Akapitzlist"/>
        <w:numPr>
          <w:ilvl w:val="0"/>
          <w:numId w:val="2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 xml:space="preserve">Integralnymi częściami </w:t>
      </w:r>
      <w:r w:rsidR="00DE7C1D" w:rsidRPr="001548B3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102455" w:rsidRPr="001548B3">
        <w:rPr>
          <w:rFonts w:ascii="Times New Roman" w:hAnsi="Times New Roman" w:cs="Times New Roman"/>
          <w:sz w:val="24"/>
          <w:szCs w:val="24"/>
        </w:rPr>
        <w:t>uchwały</w:t>
      </w:r>
      <w:r w:rsidRPr="001548B3">
        <w:rPr>
          <w:rFonts w:ascii="Times New Roman" w:hAnsi="Times New Roman" w:cs="Times New Roman"/>
          <w:sz w:val="24"/>
          <w:szCs w:val="24"/>
        </w:rPr>
        <w:t xml:space="preserve"> są:</w:t>
      </w:r>
    </w:p>
    <w:p w14:paraId="70D6CA02" w14:textId="7604DC76" w:rsidR="00944EBA" w:rsidRPr="00C45E01" w:rsidRDefault="00E7092D" w:rsidP="00C45E01">
      <w:pPr>
        <w:numPr>
          <w:ilvl w:val="0"/>
          <w:numId w:val="25"/>
        </w:numPr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E01">
        <w:rPr>
          <w:rFonts w:ascii="Times New Roman" w:hAnsi="Times New Roman" w:cs="Times New Roman"/>
          <w:sz w:val="24"/>
          <w:szCs w:val="24"/>
        </w:rPr>
        <w:t>rysun</w:t>
      </w:r>
      <w:r w:rsidR="00C45E01" w:rsidRPr="00C45E01">
        <w:rPr>
          <w:rFonts w:ascii="Times New Roman" w:hAnsi="Times New Roman" w:cs="Times New Roman"/>
          <w:sz w:val="24"/>
          <w:szCs w:val="24"/>
        </w:rPr>
        <w:t>ek</w:t>
      </w:r>
      <w:r w:rsidR="00944EBA" w:rsidRPr="00C45E01">
        <w:rPr>
          <w:rFonts w:ascii="Times New Roman" w:hAnsi="Times New Roman" w:cs="Times New Roman"/>
          <w:sz w:val="24"/>
          <w:szCs w:val="24"/>
        </w:rPr>
        <w:t xml:space="preserve"> planu </w:t>
      </w:r>
      <w:r w:rsidR="00C45E01">
        <w:rPr>
          <w:rFonts w:ascii="Times New Roman" w:hAnsi="Times New Roman" w:cs="Times New Roman"/>
          <w:sz w:val="24"/>
          <w:szCs w:val="24"/>
        </w:rPr>
        <w:t xml:space="preserve">sporządzony </w:t>
      </w:r>
      <w:r w:rsidR="00944EBA" w:rsidRPr="00C45E01">
        <w:rPr>
          <w:rFonts w:ascii="Times New Roman" w:hAnsi="Times New Roman" w:cs="Times New Roman"/>
          <w:sz w:val="24"/>
          <w:szCs w:val="24"/>
        </w:rPr>
        <w:t>w skali</w:t>
      </w:r>
      <w:r w:rsidR="00101BCC" w:rsidRPr="00C45E01">
        <w:rPr>
          <w:rFonts w:ascii="Times New Roman" w:hAnsi="Times New Roman" w:cs="Times New Roman"/>
          <w:sz w:val="24"/>
          <w:szCs w:val="24"/>
        </w:rPr>
        <w:t xml:space="preserve"> 1:</w:t>
      </w:r>
      <w:r w:rsidR="004D13B2" w:rsidRPr="00C45E01">
        <w:rPr>
          <w:rFonts w:ascii="Times New Roman" w:hAnsi="Times New Roman" w:cs="Times New Roman"/>
          <w:sz w:val="24"/>
          <w:szCs w:val="24"/>
        </w:rPr>
        <w:t>1</w:t>
      </w:r>
      <w:r w:rsidR="00101BCC" w:rsidRPr="00C45E01">
        <w:rPr>
          <w:rFonts w:ascii="Times New Roman" w:hAnsi="Times New Roman" w:cs="Times New Roman"/>
          <w:sz w:val="24"/>
          <w:szCs w:val="24"/>
        </w:rPr>
        <w:t> </w:t>
      </w:r>
      <w:r w:rsidR="004D13B2" w:rsidRPr="00C45E01">
        <w:rPr>
          <w:rFonts w:ascii="Times New Roman" w:hAnsi="Times New Roman" w:cs="Times New Roman"/>
          <w:sz w:val="24"/>
          <w:szCs w:val="24"/>
        </w:rPr>
        <w:t>000, stanowiąc</w:t>
      </w:r>
      <w:r w:rsidR="00C45E01" w:rsidRPr="00C45E01">
        <w:rPr>
          <w:rFonts w:ascii="Times New Roman" w:hAnsi="Times New Roman" w:cs="Times New Roman"/>
          <w:sz w:val="24"/>
          <w:szCs w:val="24"/>
        </w:rPr>
        <w:t xml:space="preserve">y </w:t>
      </w:r>
      <w:r w:rsidRPr="00C45E01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944EBA" w:rsidRPr="00C45E01">
        <w:rPr>
          <w:rFonts w:ascii="Times New Roman" w:hAnsi="Times New Roman" w:cs="Times New Roman"/>
          <w:sz w:val="24"/>
          <w:szCs w:val="24"/>
        </w:rPr>
        <w:t>nr</w:t>
      </w:r>
      <w:r w:rsidR="00C45E01">
        <w:rPr>
          <w:rFonts w:ascii="Times New Roman" w:hAnsi="Times New Roman" w:cs="Times New Roman"/>
          <w:sz w:val="24"/>
          <w:szCs w:val="24"/>
        </w:rPr>
        <w:t> </w:t>
      </w:r>
      <w:r w:rsidR="00944EBA" w:rsidRPr="00C45E01">
        <w:rPr>
          <w:rFonts w:ascii="Times New Roman" w:hAnsi="Times New Roman" w:cs="Times New Roman"/>
          <w:sz w:val="24"/>
          <w:szCs w:val="24"/>
        </w:rPr>
        <w:t>1</w:t>
      </w:r>
      <w:r w:rsidR="003A4608">
        <w:rPr>
          <w:rFonts w:ascii="Times New Roman" w:hAnsi="Times New Roman" w:cs="Times New Roman"/>
          <w:sz w:val="24"/>
          <w:szCs w:val="24"/>
        </w:rPr>
        <w:t>;</w:t>
      </w:r>
    </w:p>
    <w:p w14:paraId="7B10B0B9" w14:textId="1DA254C0" w:rsidR="00944EBA" w:rsidRPr="001548B3" w:rsidRDefault="00944EBA" w:rsidP="00D76A2A">
      <w:pPr>
        <w:numPr>
          <w:ilvl w:val="0"/>
          <w:numId w:val="25"/>
        </w:numPr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>rozstrzygnięcie o sposobie realizacji zapisanych w planie inwestycji z zakresu infrastruktury technicznej należących do zadań własnych gminy, stanowiące załącznik nr</w:t>
      </w:r>
      <w:r w:rsidR="00892D2C">
        <w:rPr>
          <w:rFonts w:ascii="Times New Roman" w:hAnsi="Times New Roman" w:cs="Times New Roman"/>
          <w:sz w:val="24"/>
          <w:szCs w:val="24"/>
        </w:rPr>
        <w:t> </w:t>
      </w:r>
      <w:bookmarkStart w:id="0" w:name="bookmark_7"/>
      <w:bookmarkEnd w:id="0"/>
      <w:r w:rsidR="00C45E01">
        <w:rPr>
          <w:rFonts w:ascii="Times New Roman" w:hAnsi="Times New Roman" w:cs="Times New Roman"/>
          <w:sz w:val="24"/>
          <w:szCs w:val="24"/>
        </w:rPr>
        <w:t>2;</w:t>
      </w:r>
    </w:p>
    <w:p w14:paraId="4A58AF1B" w14:textId="24D3DC51" w:rsidR="00944EBA" w:rsidRDefault="00944EBA" w:rsidP="00D76A2A">
      <w:pPr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 xml:space="preserve">rozstrzygnięcie </w:t>
      </w:r>
      <w:r w:rsidR="00536CB7" w:rsidRPr="001548B3">
        <w:rPr>
          <w:rFonts w:ascii="Times New Roman" w:hAnsi="Times New Roman" w:cs="Times New Roman"/>
          <w:sz w:val="24"/>
          <w:szCs w:val="24"/>
        </w:rPr>
        <w:t>o sposobie</w:t>
      </w:r>
      <w:r w:rsidRPr="001548B3">
        <w:rPr>
          <w:rFonts w:ascii="Times New Roman" w:hAnsi="Times New Roman" w:cs="Times New Roman"/>
          <w:sz w:val="24"/>
          <w:szCs w:val="24"/>
        </w:rPr>
        <w:t xml:space="preserve"> rozpatrzenia uwag wniesionych do projektu planu, stanowiące załącznik nr </w:t>
      </w:r>
      <w:r w:rsidR="00C45E01">
        <w:rPr>
          <w:rFonts w:ascii="Times New Roman" w:hAnsi="Times New Roman" w:cs="Times New Roman"/>
          <w:sz w:val="24"/>
          <w:szCs w:val="24"/>
        </w:rPr>
        <w:t>3</w:t>
      </w:r>
      <w:r w:rsidR="00C446B0">
        <w:rPr>
          <w:rFonts w:ascii="Times New Roman" w:hAnsi="Times New Roman" w:cs="Times New Roman"/>
          <w:sz w:val="24"/>
          <w:szCs w:val="24"/>
        </w:rPr>
        <w:t>;</w:t>
      </w:r>
    </w:p>
    <w:p w14:paraId="6EB7CD2A" w14:textId="3B3539AD" w:rsidR="00C446B0" w:rsidRPr="001548B3" w:rsidRDefault="00C446B0" w:rsidP="00D76A2A">
      <w:pPr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przestrzenne obejmujące: lokalizację przestrzenną obszaru objętego aktem w postaci wektorowej w obowiązującym państwowym systemie odniesień przestrzennych, atrybuty zawierające informacje o akcie oraz część graficzną aktu w postaci cyfrowej reprezentacji z nadaną </w:t>
      </w:r>
      <w:proofErr w:type="spellStart"/>
      <w:r>
        <w:rPr>
          <w:rFonts w:ascii="Times New Roman" w:hAnsi="Times New Roman" w:cs="Times New Roman"/>
          <w:sz w:val="24"/>
          <w:szCs w:val="24"/>
        </w:rPr>
        <w:t>georeferencją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obowiązującym państwowym systemie odniesień przestrzennych, stanowiące załącznik nr 4.</w:t>
      </w:r>
    </w:p>
    <w:p w14:paraId="47426910" w14:textId="77777777" w:rsidR="00944EBA" w:rsidRPr="001548B3" w:rsidRDefault="00944EBA" w:rsidP="006A1D0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C564E0" w14:textId="0A324D5D" w:rsidR="00102455" w:rsidRPr="001548B3" w:rsidRDefault="00CE5300" w:rsidP="006A1D0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b/>
          <w:sz w:val="24"/>
          <w:szCs w:val="24"/>
        </w:rPr>
        <w:t>§</w:t>
      </w:r>
      <w:r w:rsidR="001548B3">
        <w:rPr>
          <w:rFonts w:ascii="Times New Roman" w:hAnsi="Times New Roman" w:cs="Times New Roman"/>
          <w:b/>
          <w:sz w:val="24"/>
          <w:szCs w:val="24"/>
        </w:rPr>
        <w:t> </w:t>
      </w:r>
      <w:r w:rsidRPr="001548B3">
        <w:rPr>
          <w:rFonts w:ascii="Times New Roman" w:hAnsi="Times New Roman" w:cs="Times New Roman"/>
          <w:b/>
          <w:sz w:val="24"/>
          <w:szCs w:val="24"/>
        </w:rPr>
        <w:t>2.</w:t>
      </w:r>
      <w:r w:rsidR="00AC0EBB" w:rsidRPr="001548B3">
        <w:rPr>
          <w:rFonts w:ascii="Times New Roman" w:hAnsi="Times New Roman" w:cs="Times New Roman"/>
          <w:b/>
          <w:sz w:val="24"/>
          <w:szCs w:val="24"/>
        </w:rPr>
        <w:t>1.</w:t>
      </w:r>
      <w:r w:rsidRPr="00154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EBB" w:rsidRPr="001548B3">
        <w:rPr>
          <w:rFonts w:ascii="Times New Roman" w:hAnsi="Times New Roman" w:cs="Times New Roman"/>
          <w:sz w:val="24"/>
          <w:szCs w:val="24"/>
        </w:rPr>
        <w:t>W planie ustala się:</w:t>
      </w:r>
    </w:p>
    <w:p w14:paraId="04BBCBF5" w14:textId="77777777" w:rsidR="00AC0EBB" w:rsidRPr="001548B3" w:rsidRDefault="00AC0EBB" w:rsidP="00521A3C">
      <w:pPr>
        <w:numPr>
          <w:ilvl w:val="0"/>
          <w:numId w:val="20"/>
        </w:numPr>
        <w:tabs>
          <w:tab w:val="clear" w:pos="270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 xml:space="preserve">przeznaczenie terenów oraz linie rozgraniczające tereny o różnym przeznaczeniu lub różnych zasadach zagospodarowania; </w:t>
      </w:r>
    </w:p>
    <w:p w14:paraId="338C1CAB" w14:textId="3C7B6815" w:rsidR="00AC0EBB" w:rsidRPr="001548B3" w:rsidRDefault="00AC0EBB" w:rsidP="00521A3C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 xml:space="preserve">zasady ochrony i kształtowania ładu przestrzennego; </w:t>
      </w:r>
    </w:p>
    <w:p w14:paraId="26F020DC" w14:textId="77777777" w:rsidR="003E4E00" w:rsidRPr="001548B3" w:rsidRDefault="00AC0EBB" w:rsidP="00521A3C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>zasady ochrony środowiska, przyrody i krajobrazu;</w:t>
      </w:r>
    </w:p>
    <w:p w14:paraId="21349B79" w14:textId="2DE19290" w:rsidR="00AC0EBB" w:rsidRPr="001548B3" w:rsidRDefault="003E4E00" w:rsidP="00521A3C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>zasady kształtowania krajobrazu;</w:t>
      </w:r>
    </w:p>
    <w:p w14:paraId="7A3D3224" w14:textId="1877CBD2" w:rsidR="00AC0EBB" w:rsidRPr="001548B3" w:rsidRDefault="00AC0EBB" w:rsidP="00521A3C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lastRenderedPageBreak/>
        <w:t>zasady kształtowania zabudowy oraz wskaźniki zagospodarowania terenu, maksymalną i minimalną intensy</w:t>
      </w:r>
      <w:r w:rsidR="005F0AE6" w:rsidRPr="001548B3">
        <w:rPr>
          <w:rFonts w:ascii="Times New Roman" w:hAnsi="Times New Roman" w:cs="Times New Roman"/>
          <w:sz w:val="24"/>
          <w:szCs w:val="24"/>
        </w:rPr>
        <w:t xml:space="preserve">wność </w:t>
      </w:r>
      <w:r w:rsidR="004D13B2" w:rsidRPr="001548B3">
        <w:rPr>
          <w:rFonts w:ascii="Times New Roman" w:hAnsi="Times New Roman" w:cs="Times New Roman"/>
          <w:sz w:val="24"/>
          <w:szCs w:val="24"/>
        </w:rPr>
        <w:t>zabudowy, jako</w:t>
      </w:r>
      <w:r w:rsidR="005F0AE6" w:rsidRPr="001548B3">
        <w:rPr>
          <w:rFonts w:ascii="Times New Roman" w:hAnsi="Times New Roman" w:cs="Times New Roman"/>
          <w:sz w:val="24"/>
          <w:szCs w:val="24"/>
        </w:rPr>
        <w:t xml:space="preserve"> wskaźnik po</w:t>
      </w:r>
      <w:r w:rsidRPr="001548B3">
        <w:rPr>
          <w:rFonts w:ascii="Times New Roman" w:hAnsi="Times New Roman" w:cs="Times New Roman"/>
          <w:sz w:val="24"/>
          <w:szCs w:val="24"/>
        </w:rPr>
        <w:t>wierzchni całkowitej zabudowy w odnies</w:t>
      </w:r>
      <w:r w:rsidR="005F0AE6" w:rsidRPr="001548B3">
        <w:rPr>
          <w:rFonts w:ascii="Times New Roman" w:hAnsi="Times New Roman" w:cs="Times New Roman"/>
          <w:sz w:val="24"/>
          <w:szCs w:val="24"/>
        </w:rPr>
        <w:t>ieniu do powierzchni działki bu</w:t>
      </w:r>
      <w:r w:rsidRPr="001548B3">
        <w:rPr>
          <w:rFonts w:ascii="Times New Roman" w:hAnsi="Times New Roman" w:cs="Times New Roman"/>
          <w:sz w:val="24"/>
          <w:szCs w:val="24"/>
        </w:rPr>
        <w:t>dowlanej, minimalny udział procentowy powierzchni biologicznie czynnej w odniesieniu do powierzchni działki budowlanej, maksymalną wysokość zabudowy, minimalną liczbę miejsc do parkowania</w:t>
      </w:r>
      <w:r w:rsidR="00FB5542" w:rsidRPr="001548B3">
        <w:rPr>
          <w:rFonts w:ascii="Times New Roman" w:hAnsi="Times New Roman" w:cs="Times New Roman"/>
          <w:sz w:val="24"/>
          <w:szCs w:val="24"/>
        </w:rPr>
        <w:t>, w tym miejsca przeznaczone na parkowanie pojazdów zaopatrzonych w kartę parkingową</w:t>
      </w:r>
      <w:r w:rsidRPr="001548B3">
        <w:rPr>
          <w:rFonts w:ascii="Times New Roman" w:hAnsi="Times New Roman" w:cs="Times New Roman"/>
          <w:sz w:val="24"/>
          <w:szCs w:val="24"/>
        </w:rPr>
        <w:t xml:space="preserve"> i sposób ich realizacji oraz linie zabudowy i gabaryty obiektów;</w:t>
      </w:r>
    </w:p>
    <w:p w14:paraId="122F868F" w14:textId="4C687A60" w:rsidR="00D05712" w:rsidRDefault="00AC0EBB" w:rsidP="00521A3C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>szczegółowe zasady i warunki scalania i podziału nieruchomości objętych planem miejscowym;</w:t>
      </w:r>
    </w:p>
    <w:p w14:paraId="50F64D4F" w14:textId="3E1FC620" w:rsidR="003649D7" w:rsidRPr="006477F9" w:rsidRDefault="003649D7" w:rsidP="00521A3C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477F9">
        <w:rPr>
          <w:rFonts w:ascii="Times New Roman" w:hAnsi="Times New Roman" w:cs="Times New Roman"/>
          <w:sz w:val="24"/>
          <w:szCs w:val="24"/>
        </w:rPr>
        <w:t>szczególne warunki zagospodarowania terenów oraz ograniczenia w ich użytkowaniu, w tym zakaz zabudowy;</w:t>
      </w:r>
    </w:p>
    <w:p w14:paraId="21E2CD18" w14:textId="77777777" w:rsidR="00AC0EBB" w:rsidRPr="001548B3" w:rsidRDefault="00AC0EBB" w:rsidP="00521A3C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>zasady modernizacji, rozbudowy i budo</w:t>
      </w:r>
      <w:r w:rsidR="004D13B2" w:rsidRPr="001548B3">
        <w:rPr>
          <w:rFonts w:ascii="Times New Roman" w:hAnsi="Times New Roman" w:cs="Times New Roman"/>
          <w:sz w:val="24"/>
          <w:szCs w:val="24"/>
        </w:rPr>
        <w:t>wy systemów komunikacji i infra</w:t>
      </w:r>
      <w:r w:rsidRPr="001548B3">
        <w:rPr>
          <w:rFonts w:ascii="Times New Roman" w:hAnsi="Times New Roman" w:cs="Times New Roman"/>
          <w:sz w:val="24"/>
          <w:szCs w:val="24"/>
        </w:rPr>
        <w:t xml:space="preserve">struktury technicznej; </w:t>
      </w:r>
    </w:p>
    <w:p w14:paraId="14E2DEBF" w14:textId="0968D914" w:rsidR="00AC0EBB" w:rsidRDefault="00AC0EBB" w:rsidP="00521A3C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>sposób i termin tymczasowego zagospodarowania, ur</w:t>
      </w:r>
      <w:r w:rsidR="007153F1" w:rsidRPr="001548B3">
        <w:rPr>
          <w:rFonts w:ascii="Times New Roman" w:hAnsi="Times New Roman" w:cs="Times New Roman"/>
          <w:sz w:val="24"/>
          <w:szCs w:val="24"/>
        </w:rPr>
        <w:t>ządzania i użytkowania terenów;</w:t>
      </w:r>
    </w:p>
    <w:p w14:paraId="5DC4BCDF" w14:textId="77777777" w:rsidR="003649D7" w:rsidRPr="001548B3" w:rsidRDefault="003649D7" w:rsidP="003649D7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>stawki procentowe, na podstawie których ustala się opłatę z tytułu wzrostu wartości nieruchomości w wyniku uchwalenia planu;</w:t>
      </w:r>
    </w:p>
    <w:p w14:paraId="2AEB62E0" w14:textId="26EE93CF" w:rsidR="00292176" w:rsidRPr="001548B3" w:rsidRDefault="00292176" w:rsidP="00521A3C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2176">
        <w:rPr>
          <w:rFonts w:ascii="Times New Roman" w:hAnsi="Times New Roman" w:cs="Times New Roman"/>
          <w:sz w:val="24"/>
          <w:szCs w:val="24"/>
        </w:rPr>
        <w:t>granice terenów rozmieszczenia inwestycji celu publicznego o znaczeniu lokalnym</w:t>
      </w:r>
      <w:r w:rsidR="000216A9">
        <w:rPr>
          <w:rFonts w:ascii="Times New Roman" w:hAnsi="Times New Roman" w:cs="Times New Roman"/>
          <w:sz w:val="24"/>
          <w:szCs w:val="24"/>
        </w:rPr>
        <w:t xml:space="preserve"> i</w:t>
      </w:r>
      <w:r w:rsidR="00230E30">
        <w:rPr>
          <w:rFonts w:ascii="Times New Roman" w:hAnsi="Times New Roman" w:cs="Times New Roman"/>
          <w:sz w:val="24"/>
          <w:szCs w:val="24"/>
        </w:rPr>
        <w:t> </w:t>
      </w:r>
      <w:r w:rsidR="000216A9">
        <w:rPr>
          <w:rFonts w:ascii="Times New Roman" w:hAnsi="Times New Roman" w:cs="Times New Roman"/>
          <w:sz w:val="24"/>
          <w:szCs w:val="24"/>
        </w:rPr>
        <w:t>ponadlokalnym</w:t>
      </w:r>
      <w:r w:rsidRPr="00292176">
        <w:rPr>
          <w:rFonts w:ascii="Times New Roman" w:hAnsi="Times New Roman" w:cs="Times New Roman"/>
          <w:sz w:val="24"/>
          <w:szCs w:val="24"/>
        </w:rPr>
        <w:t>;</w:t>
      </w:r>
    </w:p>
    <w:p w14:paraId="027F35B1" w14:textId="0769A9CE" w:rsidR="00CF0976" w:rsidRPr="001548B3" w:rsidRDefault="00CF0976" w:rsidP="00521A3C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>kolorystykę obiektów budowlanych oraz pokrycie dachów;</w:t>
      </w:r>
    </w:p>
    <w:p w14:paraId="5E8814BC" w14:textId="112B37BE" w:rsidR="00AC0EBB" w:rsidRPr="001548B3" w:rsidRDefault="00DA2761" w:rsidP="00521A3C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>minimalną powierzchnię nowo wydzielonych działek budowlanych.</w:t>
      </w:r>
    </w:p>
    <w:p w14:paraId="259057DA" w14:textId="77777777" w:rsidR="00AC0EBB" w:rsidRPr="001548B3" w:rsidRDefault="00AC0EBB" w:rsidP="00D472C6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>W planie nie ustala się:</w:t>
      </w:r>
    </w:p>
    <w:p w14:paraId="2D86FAB9" w14:textId="2D77D04D" w:rsidR="00067B23" w:rsidRPr="001548B3" w:rsidRDefault="00067B23" w:rsidP="00D472C6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>zasad ochrony dziedzictwa kulturowego i zabytków</w:t>
      </w:r>
      <w:r w:rsidR="003E4E00" w:rsidRPr="001548B3">
        <w:rPr>
          <w:rFonts w:ascii="Times New Roman" w:hAnsi="Times New Roman" w:cs="Times New Roman"/>
          <w:sz w:val="24"/>
          <w:szCs w:val="24"/>
        </w:rPr>
        <w:t>, w tym krajobrazów kulturowych,</w:t>
      </w:r>
      <w:r w:rsidRPr="001548B3">
        <w:rPr>
          <w:rFonts w:ascii="Times New Roman" w:hAnsi="Times New Roman" w:cs="Times New Roman"/>
          <w:sz w:val="24"/>
          <w:szCs w:val="24"/>
        </w:rPr>
        <w:t xml:space="preserve"> oraz dóbr kultury współczesnej</w:t>
      </w:r>
      <w:r w:rsidR="00B44071" w:rsidRPr="001548B3">
        <w:rPr>
          <w:rFonts w:ascii="Times New Roman" w:hAnsi="Times New Roman" w:cs="Times New Roman"/>
          <w:bCs/>
          <w:sz w:val="24"/>
          <w:szCs w:val="24"/>
        </w:rPr>
        <w:t>;</w:t>
      </w:r>
    </w:p>
    <w:p w14:paraId="2E4D4B59" w14:textId="513D0864" w:rsidR="00067B23" w:rsidRPr="001548B3" w:rsidRDefault="00067B23" w:rsidP="00D472C6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>wymagań wynikających z potrzeb kształ</w:t>
      </w:r>
      <w:r w:rsidR="00910839">
        <w:rPr>
          <w:rFonts w:ascii="Times New Roman" w:hAnsi="Times New Roman" w:cs="Times New Roman"/>
          <w:sz w:val="24"/>
          <w:szCs w:val="24"/>
        </w:rPr>
        <w:t>towania przestrzeni publicznych</w:t>
      </w:r>
      <w:r w:rsidRPr="001548B3">
        <w:rPr>
          <w:rFonts w:ascii="Times New Roman" w:hAnsi="Times New Roman" w:cs="Times New Roman"/>
          <w:sz w:val="24"/>
          <w:szCs w:val="24"/>
        </w:rPr>
        <w:t>;</w:t>
      </w:r>
    </w:p>
    <w:p w14:paraId="60DED2A2" w14:textId="51C7515E" w:rsidR="00ED7776" w:rsidRPr="003649D7" w:rsidRDefault="006477F9" w:rsidP="003649D7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9">
        <w:rPr>
          <w:rFonts w:ascii="Times New Roman" w:hAnsi="Times New Roman" w:cs="Times New Roman"/>
          <w:sz w:val="24"/>
          <w:szCs w:val="24"/>
        </w:rPr>
        <w:t>granic i sposob</w:t>
      </w:r>
      <w:r w:rsidR="00E4207A">
        <w:rPr>
          <w:rFonts w:ascii="Times New Roman" w:hAnsi="Times New Roman" w:cs="Times New Roman"/>
          <w:sz w:val="24"/>
          <w:szCs w:val="24"/>
        </w:rPr>
        <w:t>ów</w:t>
      </w:r>
      <w:r w:rsidRPr="006477F9">
        <w:rPr>
          <w:rFonts w:ascii="Times New Roman" w:hAnsi="Times New Roman" w:cs="Times New Roman"/>
          <w:sz w:val="24"/>
          <w:szCs w:val="24"/>
        </w:rPr>
        <w:t xml:space="preserve">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zagospodarowania przestrzennego województwa</w:t>
      </w:r>
      <w:r w:rsidR="00ED7776" w:rsidRPr="003649D7">
        <w:rPr>
          <w:rFonts w:ascii="Times New Roman" w:hAnsi="Times New Roman" w:cs="Times New Roman"/>
          <w:sz w:val="24"/>
          <w:szCs w:val="24"/>
        </w:rPr>
        <w:t>.</w:t>
      </w:r>
    </w:p>
    <w:p w14:paraId="22461F4A" w14:textId="77777777" w:rsidR="00F56365" w:rsidRPr="001548B3" w:rsidRDefault="00F56365" w:rsidP="006A1D0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B11ED" w14:textId="6DFC7C1D" w:rsidR="00102455" w:rsidRPr="001548B3" w:rsidRDefault="00102455" w:rsidP="006A1D0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b/>
          <w:sz w:val="24"/>
          <w:szCs w:val="24"/>
        </w:rPr>
        <w:t>§</w:t>
      </w:r>
      <w:r w:rsidR="001548B3">
        <w:rPr>
          <w:rFonts w:ascii="Times New Roman" w:hAnsi="Times New Roman" w:cs="Times New Roman"/>
          <w:b/>
          <w:sz w:val="24"/>
          <w:szCs w:val="24"/>
        </w:rPr>
        <w:t> </w:t>
      </w:r>
      <w:r w:rsidRPr="001548B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548B3">
        <w:rPr>
          <w:rFonts w:ascii="Times New Roman" w:hAnsi="Times New Roman" w:cs="Times New Roman"/>
          <w:sz w:val="24"/>
          <w:szCs w:val="24"/>
        </w:rPr>
        <w:t>Ilekroć w uchwale jest mowa o</w:t>
      </w:r>
      <w:r w:rsidR="00AC0EBB" w:rsidRPr="001548B3">
        <w:rPr>
          <w:rFonts w:ascii="Times New Roman" w:hAnsi="Times New Roman" w:cs="Times New Roman"/>
          <w:sz w:val="24"/>
          <w:szCs w:val="24"/>
        </w:rPr>
        <w:t>:</w:t>
      </w:r>
    </w:p>
    <w:p w14:paraId="599026D2" w14:textId="2B454089" w:rsidR="00606A7A" w:rsidRPr="001548B3" w:rsidRDefault="00606A7A" w:rsidP="00D472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b/>
          <w:sz w:val="24"/>
          <w:szCs w:val="24"/>
        </w:rPr>
        <w:t>linii rozgraniczającej</w:t>
      </w:r>
      <w:r w:rsidRPr="001548B3">
        <w:rPr>
          <w:rFonts w:ascii="Times New Roman" w:hAnsi="Times New Roman" w:cs="Times New Roman"/>
          <w:sz w:val="24"/>
          <w:szCs w:val="24"/>
        </w:rPr>
        <w:t xml:space="preserve"> – należy przez to rozumieć oznaczoną na rysunku planu linię ciągłą, dzielącą obszar objęty planem na </w:t>
      </w:r>
      <w:r w:rsidR="00A71902">
        <w:rPr>
          <w:rFonts w:ascii="Times New Roman" w:hAnsi="Times New Roman" w:cs="Times New Roman"/>
          <w:sz w:val="24"/>
          <w:szCs w:val="24"/>
        </w:rPr>
        <w:t>tereny</w:t>
      </w:r>
      <w:r w:rsidR="00A71902" w:rsidRPr="001548B3">
        <w:rPr>
          <w:rFonts w:ascii="Times New Roman" w:hAnsi="Times New Roman" w:cs="Times New Roman"/>
          <w:sz w:val="24"/>
          <w:szCs w:val="24"/>
        </w:rPr>
        <w:t xml:space="preserve"> </w:t>
      </w:r>
      <w:r w:rsidRPr="001548B3">
        <w:rPr>
          <w:rFonts w:ascii="Times New Roman" w:hAnsi="Times New Roman" w:cs="Times New Roman"/>
          <w:sz w:val="24"/>
          <w:szCs w:val="24"/>
        </w:rPr>
        <w:t>o różnym przeznaczeniu lub różnych zasadach zagospodarowania;</w:t>
      </w:r>
    </w:p>
    <w:p w14:paraId="7F8A6E3A" w14:textId="623B8211" w:rsidR="00366F81" w:rsidRDefault="00606A7A" w:rsidP="00366F8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6142108"/>
      <w:r w:rsidRPr="001E5B21">
        <w:rPr>
          <w:rFonts w:ascii="Times New Roman" w:hAnsi="Times New Roman" w:cs="Times New Roman"/>
          <w:b/>
          <w:sz w:val="24"/>
          <w:szCs w:val="24"/>
        </w:rPr>
        <w:t>nieprzekraczalnej linii zabudowy</w:t>
      </w:r>
      <w:r w:rsidRPr="001E5B21">
        <w:rPr>
          <w:rFonts w:ascii="Times New Roman" w:hAnsi="Times New Roman" w:cs="Times New Roman"/>
          <w:sz w:val="24"/>
          <w:szCs w:val="24"/>
        </w:rPr>
        <w:t xml:space="preserve"> –</w:t>
      </w:r>
      <w:r w:rsidR="00C63933" w:rsidRPr="001E5B21">
        <w:rPr>
          <w:rFonts w:ascii="Times New Roman" w:hAnsi="Times New Roman" w:cs="Times New Roman"/>
          <w:sz w:val="24"/>
          <w:szCs w:val="24"/>
        </w:rPr>
        <w:t xml:space="preserve"> należy przez to rozumieć wyznaczoną na rysunku planu i określoną ustaleniami tekstu planu linię wyznaczającą najmniejszą dopuszczalną odległość zewnętrznej </w:t>
      </w:r>
      <w:r w:rsidR="00DF0322">
        <w:rPr>
          <w:rFonts w:ascii="Times New Roman" w:hAnsi="Times New Roman" w:cs="Times New Roman"/>
          <w:sz w:val="24"/>
          <w:szCs w:val="24"/>
        </w:rPr>
        <w:t>przegrody</w:t>
      </w:r>
      <w:r w:rsidR="00C63933" w:rsidRPr="001E5B21">
        <w:rPr>
          <w:rFonts w:ascii="Times New Roman" w:hAnsi="Times New Roman" w:cs="Times New Roman"/>
          <w:sz w:val="24"/>
          <w:szCs w:val="24"/>
        </w:rPr>
        <w:t xml:space="preserve"> budynku od linii rozgraniczającej terenu; </w:t>
      </w:r>
      <w:r w:rsidR="00C674F6" w:rsidRPr="001E5B21">
        <w:rPr>
          <w:rFonts w:ascii="Times New Roman" w:hAnsi="Times New Roman" w:cs="Times New Roman"/>
          <w:sz w:val="24"/>
          <w:szCs w:val="24"/>
        </w:rPr>
        <w:t>linia ta nie dotyczy</w:t>
      </w:r>
      <w:r w:rsidR="00366F81">
        <w:rPr>
          <w:rFonts w:ascii="Times New Roman" w:hAnsi="Times New Roman" w:cs="Times New Roman"/>
          <w:sz w:val="24"/>
          <w:szCs w:val="24"/>
        </w:rPr>
        <w:t>:</w:t>
      </w:r>
    </w:p>
    <w:p w14:paraId="5BB4A881" w14:textId="684DB201" w:rsidR="00E53148" w:rsidRDefault="00E53148" w:rsidP="00D76A2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CB">
        <w:rPr>
          <w:rFonts w:ascii="Times New Roman" w:hAnsi="Times New Roman" w:cs="Times New Roman"/>
          <w:sz w:val="24"/>
          <w:szCs w:val="24"/>
        </w:rPr>
        <w:t>przebudowy, nadbudowy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61CB">
        <w:rPr>
          <w:rFonts w:ascii="Times New Roman" w:hAnsi="Times New Roman" w:cs="Times New Roman"/>
          <w:sz w:val="24"/>
          <w:szCs w:val="24"/>
        </w:rPr>
        <w:t> remontu</w:t>
      </w:r>
      <w:r>
        <w:rPr>
          <w:rFonts w:ascii="Times New Roman" w:hAnsi="Times New Roman" w:cs="Times New Roman"/>
          <w:sz w:val="24"/>
          <w:szCs w:val="24"/>
        </w:rPr>
        <w:t xml:space="preserve">, zmiany sposobu użytkowania i izolacji </w:t>
      </w:r>
      <w:r w:rsidRPr="004761CB">
        <w:rPr>
          <w:rFonts w:ascii="Times New Roman" w:hAnsi="Times New Roman" w:cs="Times New Roman"/>
          <w:sz w:val="24"/>
          <w:szCs w:val="24"/>
        </w:rPr>
        <w:t xml:space="preserve"> </w:t>
      </w:r>
      <w:r w:rsidR="00717B50">
        <w:rPr>
          <w:rFonts w:ascii="Times New Roman" w:hAnsi="Times New Roman" w:cs="Times New Roman"/>
          <w:sz w:val="24"/>
          <w:szCs w:val="24"/>
        </w:rPr>
        <w:t xml:space="preserve">cieplnej </w:t>
      </w:r>
      <w:r w:rsidRPr="004761CB">
        <w:rPr>
          <w:rFonts w:ascii="Times New Roman" w:hAnsi="Times New Roman" w:cs="Times New Roman"/>
          <w:sz w:val="24"/>
          <w:szCs w:val="24"/>
        </w:rPr>
        <w:t>budynków istniejących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678B056" w14:textId="15BF01CC" w:rsidR="00366F81" w:rsidRPr="00366F81" w:rsidRDefault="00C674F6" w:rsidP="00D76A2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1">
        <w:rPr>
          <w:rFonts w:ascii="Times New Roman" w:hAnsi="Times New Roman" w:cs="Times New Roman"/>
          <w:sz w:val="24"/>
          <w:szCs w:val="24"/>
        </w:rPr>
        <w:t xml:space="preserve">gzymsów, okapów, zadaszeń nad wejściami do budynków wysuniętych poza obrys nie więcej niż </w:t>
      </w:r>
      <w:r w:rsidR="00286702">
        <w:rPr>
          <w:rFonts w:ascii="Times New Roman" w:hAnsi="Times New Roman" w:cs="Times New Roman"/>
          <w:sz w:val="24"/>
          <w:szCs w:val="24"/>
        </w:rPr>
        <w:t>1,5</w:t>
      </w:r>
      <w:r w:rsidRPr="00366F81">
        <w:rPr>
          <w:rFonts w:ascii="Times New Roman" w:hAnsi="Times New Roman" w:cs="Times New Roman"/>
          <w:sz w:val="24"/>
          <w:szCs w:val="24"/>
        </w:rPr>
        <w:t xml:space="preserve"> m, schodów prowadzących do budynków, pochylni i podjazdów dla niepełnosprawnych</w:t>
      </w:r>
      <w:r w:rsidR="00E01FFE">
        <w:rPr>
          <w:rFonts w:ascii="Times New Roman" w:hAnsi="Times New Roman" w:cs="Times New Roman"/>
          <w:sz w:val="24"/>
          <w:szCs w:val="24"/>
        </w:rPr>
        <w:t>,</w:t>
      </w:r>
    </w:p>
    <w:p w14:paraId="1608C049" w14:textId="413575AE" w:rsidR="00366F81" w:rsidRDefault="00E53148" w:rsidP="00D76A2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ogrodzeń, miejsc postojowych, </w:t>
      </w:r>
      <w:r w:rsidR="00366F81" w:rsidRPr="00366F81">
        <w:rPr>
          <w:rFonts w:ascii="Times New Roman" w:hAnsi="Times New Roman" w:cs="Times New Roman"/>
          <w:sz w:val="24"/>
          <w:szCs w:val="24"/>
        </w:rPr>
        <w:t>obiektów do czasowego gromadzenia odpadów 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66F81" w:rsidRPr="00366F81">
        <w:rPr>
          <w:rFonts w:ascii="Times New Roman" w:hAnsi="Times New Roman" w:cs="Times New Roman"/>
          <w:sz w:val="24"/>
          <w:szCs w:val="24"/>
        </w:rPr>
        <w:t>obiektów dozoru posesji,</w:t>
      </w:r>
    </w:p>
    <w:p w14:paraId="3AF07971" w14:textId="1CB2F894" w:rsidR="005676F4" w:rsidRPr="00366F81" w:rsidRDefault="005676F4" w:rsidP="00D76A2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łączników</w:t>
      </w:r>
      <w:r w:rsidR="00A5063D">
        <w:rPr>
          <w:rFonts w:ascii="Times New Roman" w:hAnsi="Times New Roman" w:cs="Times New Roman"/>
          <w:sz w:val="24"/>
          <w:szCs w:val="24"/>
        </w:rPr>
        <w:t xml:space="preserve"> realizowanych w granicach wyznaczonych na rysunku planu</w:t>
      </w:r>
      <w:r w:rsidR="00761191">
        <w:rPr>
          <w:rFonts w:ascii="Times New Roman" w:hAnsi="Times New Roman" w:cs="Times New Roman"/>
          <w:sz w:val="24"/>
          <w:szCs w:val="24"/>
        </w:rPr>
        <w:t xml:space="preserve"> stref lokalizacji łączników</w:t>
      </w:r>
      <w:r w:rsidR="00A5063D">
        <w:rPr>
          <w:rFonts w:ascii="Times New Roman" w:hAnsi="Times New Roman" w:cs="Times New Roman"/>
          <w:sz w:val="24"/>
          <w:szCs w:val="24"/>
        </w:rPr>
        <w:t>,</w:t>
      </w:r>
    </w:p>
    <w:p w14:paraId="3D9F29D7" w14:textId="5232E21F" w:rsidR="00C674F6" w:rsidRPr="00366F81" w:rsidRDefault="00C674F6" w:rsidP="00D76A2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1">
        <w:rPr>
          <w:rFonts w:ascii="Times New Roman" w:hAnsi="Times New Roman" w:cs="Times New Roman"/>
          <w:sz w:val="24"/>
          <w:szCs w:val="24"/>
        </w:rPr>
        <w:t>sieci</w:t>
      </w:r>
      <w:r w:rsidR="00366F81" w:rsidRPr="00366F81">
        <w:rPr>
          <w:rFonts w:ascii="Times New Roman" w:hAnsi="Times New Roman" w:cs="Times New Roman"/>
          <w:sz w:val="24"/>
          <w:szCs w:val="24"/>
        </w:rPr>
        <w:t>, obiektów</w:t>
      </w:r>
      <w:r w:rsidRPr="00366F81">
        <w:rPr>
          <w:rFonts w:ascii="Times New Roman" w:hAnsi="Times New Roman" w:cs="Times New Roman"/>
          <w:sz w:val="24"/>
          <w:szCs w:val="24"/>
        </w:rPr>
        <w:t xml:space="preserve"> i urządzeń infrastruktury technicznej</w:t>
      </w:r>
      <w:bookmarkEnd w:id="1"/>
      <w:r w:rsidRPr="00366F81">
        <w:rPr>
          <w:rFonts w:ascii="Times New Roman" w:hAnsi="Times New Roman" w:cs="Times New Roman"/>
          <w:sz w:val="24"/>
          <w:szCs w:val="24"/>
        </w:rPr>
        <w:t>;</w:t>
      </w:r>
    </w:p>
    <w:p w14:paraId="28E0B6BB" w14:textId="6AA79020" w:rsidR="001C5F72" w:rsidRDefault="00761191" w:rsidP="00E9218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strefie lokalizacji</w:t>
      </w:r>
      <w:r w:rsidR="001C5F72" w:rsidRPr="001C5F72">
        <w:rPr>
          <w:rFonts w:ascii="Times New Roman" w:hAnsi="Times New Roman" w:cs="Times New Roman"/>
          <w:b/>
          <w:sz w:val="24"/>
          <w:szCs w:val="24"/>
        </w:rPr>
        <w:t xml:space="preserve"> łącznik</w:t>
      </w:r>
      <w:r w:rsidR="006477F9">
        <w:rPr>
          <w:rFonts w:ascii="Times New Roman" w:hAnsi="Times New Roman" w:cs="Times New Roman"/>
          <w:b/>
          <w:sz w:val="24"/>
          <w:szCs w:val="24"/>
        </w:rPr>
        <w:t>ów</w:t>
      </w:r>
      <w:r w:rsidR="001C5F72" w:rsidRPr="001C5F72">
        <w:rPr>
          <w:rFonts w:ascii="Times New Roman" w:hAnsi="Times New Roman" w:cs="Times New Roman"/>
          <w:sz w:val="24"/>
          <w:szCs w:val="24"/>
        </w:rPr>
        <w:t xml:space="preserve"> – należy przez to rozumieć wyznaczoną na rysunku planu </w:t>
      </w:r>
      <w:r>
        <w:rPr>
          <w:rFonts w:ascii="Times New Roman" w:hAnsi="Times New Roman" w:cs="Times New Roman"/>
          <w:sz w:val="24"/>
          <w:szCs w:val="24"/>
        </w:rPr>
        <w:t>strefę</w:t>
      </w:r>
      <w:r w:rsidRPr="001C5F72">
        <w:rPr>
          <w:rFonts w:ascii="Times New Roman" w:hAnsi="Times New Roman" w:cs="Times New Roman"/>
          <w:sz w:val="24"/>
          <w:szCs w:val="24"/>
        </w:rPr>
        <w:t xml:space="preserve"> </w:t>
      </w:r>
      <w:r w:rsidR="001C5F72" w:rsidRPr="001C5F72">
        <w:rPr>
          <w:rFonts w:ascii="Times New Roman" w:hAnsi="Times New Roman" w:cs="Times New Roman"/>
          <w:sz w:val="24"/>
          <w:szCs w:val="24"/>
        </w:rPr>
        <w:t>ograniczającą przestrzeń, w której możliwa jest realizacja połączeń pomiędzy budynkami w formie łączników na zasadach określonych w planie;</w:t>
      </w:r>
    </w:p>
    <w:p w14:paraId="535C1B26" w14:textId="48500C84" w:rsidR="00A5063D" w:rsidRDefault="00A5063D" w:rsidP="00E9218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łączniku </w:t>
      </w:r>
      <w:r>
        <w:rPr>
          <w:rFonts w:ascii="Times New Roman" w:hAnsi="Times New Roman" w:cs="Times New Roman"/>
          <w:sz w:val="24"/>
          <w:szCs w:val="24"/>
        </w:rPr>
        <w:t>– należy przez to rozumieć</w:t>
      </w:r>
      <w:r w:rsidR="00761191">
        <w:rPr>
          <w:rFonts w:ascii="Times New Roman" w:hAnsi="Times New Roman" w:cs="Times New Roman"/>
          <w:sz w:val="24"/>
          <w:szCs w:val="24"/>
        </w:rPr>
        <w:t xml:space="preserve"> </w:t>
      </w:r>
      <w:r w:rsidR="007E0626">
        <w:rPr>
          <w:rFonts w:ascii="Times New Roman" w:hAnsi="Times New Roman" w:cs="Times New Roman"/>
          <w:sz w:val="24"/>
          <w:szCs w:val="24"/>
        </w:rPr>
        <w:t xml:space="preserve">nadziemny </w:t>
      </w:r>
      <w:r w:rsidR="00761191">
        <w:rPr>
          <w:rFonts w:ascii="Times New Roman" w:hAnsi="Times New Roman" w:cs="Times New Roman"/>
          <w:sz w:val="24"/>
          <w:szCs w:val="24"/>
        </w:rPr>
        <w:t>obiekt budowlany lub urządzenie budowlane łączące budynki, którym będzie odbywał się transport towarów pomiędzy budynkami;</w:t>
      </w:r>
    </w:p>
    <w:p w14:paraId="2839A5CA" w14:textId="7EF1D47F" w:rsidR="00C81CCC" w:rsidRPr="00C81CCC" w:rsidRDefault="00C81CCC" w:rsidP="00A219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81CCC">
        <w:rPr>
          <w:rFonts w:ascii="Times New Roman" w:hAnsi="Times New Roman" w:cs="Times New Roman"/>
          <w:b/>
          <w:bCs/>
          <w:sz w:val="24"/>
          <w:szCs w:val="24"/>
        </w:rPr>
        <w:t>przeznaczeniu terenu</w:t>
      </w:r>
      <w:r w:rsidRPr="00C81CCC">
        <w:rPr>
          <w:rFonts w:ascii="Times New Roman" w:hAnsi="Times New Roman" w:cs="Times New Roman"/>
          <w:sz w:val="24"/>
          <w:szCs w:val="24"/>
        </w:rPr>
        <w:t xml:space="preserve"> – należy przez to rozumieć ustalone w planie przeznaczenie terenu pod funkcje określone w przepisach szczegółowych dla poszczególnych terenów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AA5B83" w14:textId="6CC47378" w:rsidR="00910839" w:rsidRPr="00910839" w:rsidRDefault="00606A7A" w:rsidP="005F1C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39">
        <w:rPr>
          <w:rFonts w:ascii="Times New Roman" w:hAnsi="Times New Roman" w:cs="Times New Roman"/>
          <w:b/>
          <w:sz w:val="24"/>
          <w:szCs w:val="24"/>
        </w:rPr>
        <w:t>terenie</w:t>
      </w:r>
      <w:r w:rsidRPr="00910839">
        <w:rPr>
          <w:rFonts w:ascii="Times New Roman" w:hAnsi="Times New Roman" w:cs="Times New Roman"/>
          <w:sz w:val="24"/>
          <w:szCs w:val="24"/>
        </w:rPr>
        <w:t xml:space="preserve"> – należy przez to rozumieć</w:t>
      </w:r>
      <w:r w:rsidR="00941D4D">
        <w:rPr>
          <w:rFonts w:ascii="Times New Roman" w:hAnsi="Times New Roman" w:cs="Times New Roman"/>
          <w:sz w:val="24"/>
          <w:szCs w:val="24"/>
        </w:rPr>
        <w:t xml:space="preserve"> </w:t>
      </w:r>
      <w:r w:rsidR="00941D4D" w:rsidRPr="00910839">
        <w:rPr>
          <w:rFonts w:ascii="Times New Roman" w:hAnsi="Times New Roman" w:cs="Times New Roman"/>
          <w:sz w:val="24"/>
          <w:szCs w:val="24"/>
        </w:rPr>
        <w:t xml:space="preserve">wydzielony na rysunku </w:t>
      </w:r>
      <w:r w:rsidR="006A3D2F">
        <w:rPr>
          <w:rFonts w:ascii="Times New Roman" w:hAnsi="Times New Roman" w:cs="Times New Roman"/>
          <w:sz w:val="24"/>
          <w:szCs w:val="24"/>
        </w:rPr>
        <w:t xml:space="preserve">planu </w:t>
      </w:r>
      <w:r w:rsidR="00941D4D" w:rsidRPr="00910839">
        <w:rPr>
          <w:rFonts w:ascii="Times New Roman" w:hAnsi="Times New Roman" w:cs="Times New Roman"/>
          <w:sz w:val="24"/>
          <w:szCs w:val="24"/>
        </w:rPr>
        <w:t>linią rozgraniczającą</w:t>
      </w:r>
      <w:r w:rsidRPr="00910839">
        <w:rPr>
          <w:rFonts w:ascii="Times New Roman" w:hAnsi="Times New Roman" w:cs="Times New Roman"/>
          <w:sz w:val="24"/>
          <w:szCs w:val="24"/>
        </w:rPr>
        <w:t xml:space="preserve"> </w:t>
      </w:r>
      <w:r w:rsidR="005900F6" w:rsidRPr="00910839">
        <w:rPr>
          <w:rFonts w:ascii="Times New Roman" w:hAnsi="Times New Roman" w:cs="Times New Roman"/>
          <w:sz w:val="24"/>
          <w:szCs w:val="24"/>
        </w:rPr>
        <w:t>fragment obszaru planu</w:t>
      </w:r>
      <w:r w:rsidR="00910839" w:rsidRPr="00910839">
        <w:rPr>
          <w:rFonts w:ascii="Times New Roman" w:hAnsi="Times New Roman" w:cs="Times New Roman"/>
          <w:sz w:val="24"/>
          <w:szCs w:val="24"/>
        </w:rPr>
        <w:t>,</w:t>
      </w:r>
      <w:r w:rsidR="005900F6" w:rsidRPr="00910839">
        <w:rPr>
          <w:rFonts w:ascii="Times New Roman" w:hAnsi="Times New Roman" w:cs="Times New Roman"/>
          <w:sz w:val="24"/>
          <w:szCs w:val="24"/>
        </w:rPr>
        <w:t xml:space="preserve"> </w:t>
      </w:r>
      <w:r w:rsidR="00910839" w:rsidRPr="00910839">
        <w:rPr>
          <w:rFonts w:ascii="Times New Roman" w:hAnsi="Times New Roman" w:cs="Times New Roman"/>
          <w:sz w:val="24"/>
          <w:szCs w:val="24"/>
        </w:rPr>
        <w:t>dla którego ustalono przez</w:t>
      </w:r>
      <w:r w:rsidR="00941D4D">
        <w:rPr>
          <w:rFonts w:ascii="Times New Roman" w:hAnsi="Times New Roman" w:cs="Times New Roman"/>
          <w:sz w:val="24"/>
          <w:szCs w:val="24"/>
        </w:rPr>
        <w:t>naczenie oraz zasady zabudowy i </w:t>
      </w:r>
      <w:r w:rsidR="00910839" w:rsidRPr="00910839">
        <w:rPr>
          <w:rFonts w:ascii="Times New Roman" w:hAnsi="Times New Roman" w:cs="Times New Roman"/>
          <w:sz w:val="24"/>
          <w:szCs w:val="24"/>
        </w:rPr>
        <w:t xml:space="preserve">zagospodarowania, oznaczony symbolem </w:t>
      </w:r>
      <w:r w:rsidR="00EB3837">
        <w:rPr>
          <w:rFonts w:ascii="Times New Roman" w:hAnsi="Times New Roman" w:cs="Times New Roman"/>
          <w:sz w:val="24"/>
          <w:szCs w:val="24"/>
        </w:rPr>
        <w:t>cyfrowo</w:t>
      </w:r>
      <w:r w:rsidR="00941D4D">
        <w:rPr>
          <w:rFonts w:ascii="Times New Roman" w:hAnsi="Times New Roman" w:cs="Times New Roman"/>
          <w:sz w:val="24"/>
          <w:szCs w:val="24"/>
        </w:rPr>
        <w:t>-</w:t>
      </w:r>
      <w:r w:rsidR="00910839" w:rsidRPr="00910839">
        <w:rPr>
          <w:rFonts w:ascii="Times New Roman" w:hAnsi="Times New Roman" w:cs="Times New Roman"/>
          <w:sz w:val="24"/>
          <w:szCs w:val="24"/>
        </w:rPr>
        <w:t>literowym</w:t>
      </w:r>
      <w:r w:rsidR="006A3D2F">
        <w:rPr>
          <w:rFonts w:ascii="Times New Roman" w:hAnsi="Times New Roman" w:cs="Times New Roman"/>
          <w:sz w:val="24"/>
          <w:szCs w:val="24"/>
        </w:rPr>
        <w:t xml:space="preserve">, symbol literowy określa przeznaczenie tereny, a </w:t>
      </w:r>
      <w:r w:rsidR="006477F9">
        <w:rPr>
          <w:rFonts w:ascii="Times New Roman" w:hAnsi="Times New Roman" w:cs="Times New Roman"/>
          <w:sz w:val="24"/>
          <w:szCs w:val="24"/>
        </w:rPr>
        <w:t>cyfra</w:t>
      </w:r>
      <w:r w:rsidR="006A3D2F">
        <w:rPr>
          <w:rFonts w:ascii="Times New Roman" w:hAnsi="Times New Roman" w:cs="Times New Roman"/>
          <w:sz w:val="24"/>
          <w:szCs w:val="24"/>
        </w:rPr>
        <w:t xml:space="preserve"> kolejny numer terenu</w:t>
      </w:r>
      <w:r w:rsidR="00910839">
        <w:rPr>
          <w:rFonts w:ascii="Times New Roman" w:hAnsi="Times New Roman" w:cs="Times New Roman"/>
          <w:sz w:val="24"/>
          <w:szCs w:val="24"/>
        </w:rPr>
        <w:t>;</w:t>
      </w:r>
    </w:p>
    <w:p w14:paraId="04630872" w14:textId="41F62B32" w:rsidR="00606A7A" w:rsidRPr="00A2244C" w:rsidRDefault="00606A7A" w:rsidP="00D472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b/>
          <w:sz w:val="24"/>
          <w:szCs w:val="24"/>
        </w:rPr>
        <w:t>udziale powierzchni biologicznie czynnej</w:t>
      </w:r>
      <w:r w:rsidRPr="001548B3">
        <w:rPr>
          <w:rFonts w:ascii="Times New Roman" w:hAnsi="Times New Roman" w:cs="Times New Roman"/>
          <w:sz w:val="24"/>
          <w:szCs w:val="24"/>
        </w:rPr>
        <w:t xml:space="preserve"> – </w:t>
      </w:r>
      <w:r w:rsidRPr="001548B3">
        <w:rPr>
          <w:rFonts w:ascii="Times New Roman" w:eastAsia="Calibri" w:hAnsi="Times New Roman" w:cs="Times New Roman"/>
          <w:sz w:val="24"/>
          <w:szCs w:val="24"/>
        </w:rPr>
        <w:t xml:space="preserve">należy przez to rozumieć wyrażony procentowo udział terenu biologicznie czynnego </w:t>
      </w:r>
      <w:r w:rsidR="00C44E2D">
        <w:rPr>
          <w:rFonts w:ascii="Times New Roman" w:eastAsia="Calibri" w:hAnsi="Times New Roman" w:cs="Times New Roman"/>
          <w:sz w:val="24"/>
          <w:szCs w:val="24"/>
        </w:rPr>
        <w:t xml:space="preserve">w rozumieniu przepisów odrębnych </w:t>
      </w:r>
      <w:r w:rsidR="006477F9">
        <w:rPr>
          <w:rFonts w:ascii="Times New Roman" w:eastAsia="Calibri" w:hAnsi="Times New Roman" w:cs="Times New Roman"/>
          <w:sz w:val="24"/>
          <w:szCs w:val="24"/>
        </w:rPr>
        <w:t xml:space="preserve">z zakresu prawa budowalnego </w:t>
      </w:r>
      <w:r w:rsidRPr="001548B3">
        <w:rPr>
          <w:rFonts w:ascii="Times New Roman" w:eastAsia="Calibri" w:hAnsi="Times New Roman" w:cs="Times New Roman"/>
          <w:sz w:val="24"/>
          <w:szCs w:val="24"/>
        </w:rPr>
        <w:t>w</w:t>
      </w:r>
      <w:r w:rsidR="00C44E2D">
        <w:rPr>
          <w:rFonts w:ascii="Times New Roman" w:eastAsia="Calibri" w:hAnsi="Times New Roman" w:cs="Times New Roman"/>
          <w:sz w:val="24"/>
          <w:szCs w:val="24"/>
        </w:rPr>
        <w:t> </w:t>
      </w:r>
      <w:r w:rsidRPr="001548B3">
        <w:rPr>
          <w:rFonts w:ascii="Times New Roman" w:eastAsia="Calibri" w:hAnsi="Times New Roman" w:cs="Times New Roman"/>
          <w:sz w:val="24"/>
          <w:szCs w:val="24"/>
        </w:rPr>
        <w:t>odniesieniu do powierzchni działki budowlanej;</w:t>
      </w:r>
    </w:p>
    <w:p w14:paraId="371490B4" w14:textId="3E3D0EFF" w:rsidR="00A2244C" w:rsidRPr="006F7B17" w:rsidRDefault="00A2244C" w:rsidP="00D472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4"/>
        </w:rPr>
      </w:pPr>
      <w:r w:rsidRPr="006F7B17">
        <w:rPr>
          <w:rFonts w:ascii="Times New Roman" w:hAnsi="Times New Roman" w:cs="Times New Roman"/>
          <w:b/>
          <w:sz w:val="24"/>
          <w:szCs w:val="24"/>
        </w:rPr>
        <w:t xml:space="preserve">usługach </w:t>
      </w:r>
      <w:r w:rsidRPr="00D3570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3570E" w:rsidRPr="00D3570E">
        <w:rPr>
          <w:rFonts w:ascii="Times New Roman" w:eastAsia="Calibri" w:hAnsi="Times New Roman" w:cs="Times New Roman"/>
          <w:sz w:val="24"/>
          <w:szCs w:val="24"/>
        </w:rPr>
        <w:t>należy przez to rozumieć działalność służącą zas</w:t>
      </w:r>
      <w:r w:rsidR="00D3570E">
        <w:rPr>
          <w:rFonts w:ascii="Times New Roman" w:eastAsia="Calibri" w:hAnsi="Times New Roman" w:cs="Times New Roman"/>
          <w:sz w:val="24"/>
          <w:szCs w:val="24"/>
        </w:rPr>
        <w:t>pokajaniu potrzeb ludności, nie </w:t>
      </w:r>
      <w:r w:rsidR="00D3570E" w:rsidRPr="00D3570E">
        <w:rPr>
          <w:rFonts w:ascii="Times New Roman" w:eastAsia="Calibri" w:hAnsi="Times New Roman" w:cs="Times New Roman"/>
          <w:sz w:val="24"/>
          <w:szCs w:val="24"/>
        </w:rPr>
        <w:t>związaną z wytwarzaniem dóbr materialnych metod</w:t>
      </w:r>
      <w:r w:rsidR="00D3570E">
        <w:rPr>
          <w:rFonts w:ascii="Times New Roman" w:eastAsia="Calibri" w:hAnsi="Times New Roman" w:cs="Times New Roman"/>
          <w:sz w:val="24"/>
          <w:szCs w:val="24"/>
        </w:rPr>
        <w:t>ami przemysłowymi, prowadzoną w </w:t>
      </w:r>
      <w:r w:rsidR="00D3570E" w:rsidRPr="00D3570E">
        <w:rPr>
          <w:rFonts w:ascii="Times New Roman" w:eastAsia="Calibri" w:hAnsi="Times New Roman" w:cs="Times New Roman"/>
          <w:sz w:val="24"/>
          <w:szCs w:val="24"/>
        </w:rPr>
        <w:t>obiektach wolnostojących lub lokalach użytkowych usytuowanych w budynkach o innej funkcji</w:t>
      </w:r>
      <w:r w:rsidR="00E53148">
        <w:rPr>
          <w:rFonts w:ascii="Times New Roman" w:hAnsi="Times New Roman" w:cs="Times New Roman"/>
          <w:sz w:val="24"/>
        </w:rPr>
        <w:t>.</w:t>
      </w:r>
    </w:p>
    <w:p w14:paraId="6D732DE2" w14:textId="77777777" w:rsidR="000877CD" w:rsidRDefault="000877CD" w:rsidP="006A1D04">
      <w:pPr>
        <w:pStyle w:val="Tekstpodstawowy"/>
        <w:tabs>
          <w:tab w:val="left" w:pos="284"/>
        </w:tabs>
        <w:ind w:firstLine="360"/>
        <w:jc w:val="both"/>
        <w:rPr>
          <w:rFonts w:ascii="Times New Roman" w:hAnsi="Times New Roman"/>
          <w:b/>
          <w:color w:val="auto"/>
          <w:szCs w:val="24"/>
        </w:rPr>
      </w:pPr>
    </w:p>
    <w:p w14:paraId="5EFB2B63" w14:textId="70B31BE2" w:rsidR="002B188E" w:rsidRPr="001548B3" w:rsidRDefault="001F401C" w:rsidP="006A1D04">
      <w:pPr>
        <w:pStyle w:val="Tekstpodstawowy"/>
        <w:tabs>
          <w:tab w:val="left" w:pos="284"/>
        </w:tabs>
        <w:ind w:firstLine="360"/>
        <w:jc w:val="both"/>
        <w:rPr>
          <w:rFonts w:ascii="Times New Roman" w:hAnsi="Times New Roman"/>
          <w:color w:val="auto"/>
          <w:szCs w:val="24"/>
        </w:rPr>
      </w:pPr>
      <w:r w:rsidRPr="001548B3">
        <w:rPr>
          <w:rFonts w:ascii="Times New Roman" w:hAnsi="Times New Roman"/>
          <w:b/>
          <w:color w:val="auto"/>
          <w:szCs w:val="24"/>
        </w:rPr>
        <w:t>§</w:t>
      </w:r>
      <w:r w:rsidR="001548B3">
        <w:rPr>
          <w:rFonts w:ascii="Times New Roman" w:hAnsi="Times New Roman"/>
          <w:b/>
          <w:color w:val="auto"/>
          <w:szCs w:val="24"/>
        </w:rPr>
        <w:t> </w:t>
      </w:r>
      <w:r w:rsidRPr="001548B3">
        <w:rPr>
          <w:rFonts w:ascii="Times New Roman" w:hAnsi="Times New Roman"/>
          <w:b/>
          <w:color w:val="auto"/>
          <w:szCs w:val="24"/>
        </w:rPr>
        <w:t>4.</w:t>
      </w:r>
      <w:r w:rsidRPr="001548B3">
        <w:rPr>
          <w:rFonts w:ascii="Times New Roman" w:hAnsi="Times New Roman"/>
          <w:color w:val="auto"/>
          <w:szCs w:val="24"/>
        </w:rPr>
        <w:t xml:space="preserve"> </w:t>
      </w:r>
      <w:r w:rsidR="002B188E" w:rsidRPr="001548B3">
        <w:rPr>
          <w:rFonts w:ascii="Times New Roman" w:hAnsi="Times New Roman"/>
          <w:color w:val="auto"/>
          <w:szCs w:val="24"/>
        </w:rPr>
        <w:t xml:space="preserve">Dla poszczególnych terenów obowiązują łącznie ustalenia zawarte w </w:t>
      </w:r>
      <w:r w:rsidR="001548B3" w:rsidRPr="001548B3">
        <w:rPr>
          <w:rFonts w:ascii="Times New Roman" w:hAnsi="Times New Roman"/>
          <w:color w:val="auto"/>
          <w:szCs w:val="24"/>
        </w:rPr>
        <w:t>Rozdziale </w:t>
      </w:r>
      <w:r w:rsidR="002B188E" w:rsidRPr="001548B3">
        <w:rPr>
          <w:rFonts w:ascii="Times New Roman" w:hAnsi="Times New Roman"/>
          <w:color w:val="auto"/>
          <w:szCs w:val="24"/>
        </w:rPr>
        <w:t>1</w:t>
      </w:r>
      <w:r w:rsidR="00892D2C" w:rsidRPr="001548B3">
        <w:rPr>
          <w:rFonts w:ascii="Times New Roman" w:hAnsi="Times New Roman"/>
          <w:color w:val="auto"/>
          <w:szCs w:val="24"/>
        </w:rPr>
        <w:t>, Rozdziale </w:t>
      </w:r>
      <w:r w:rsidR="002B188E" w:rsidRPr="001548B3">
        <w:rPr>
          <w:rFonts w:ascii="Times New Roman" w:hAnsi="Times New Roman"/>
          <w:color w:val="auto"/>
          <w:szCs w:val="24"/>
        </w:rPr>
        <w:t xml:space="preserve">2 i Rozdziele 4 uchwały oraz odpowiednie </w:t>
      </w:r>
      <w:r w:rsidR="001548B3" w:rsidRPr="001548B3">
        <w:rPr>
          <w:rFonts w:ascii="Times New Roman" w:hAnsi="Times New Roman"/>
          <w:color w:val="auto"/>
          <w:szCs w:val="24"/>
        </w:rPr>
        <w:t>ustalenia szczegółowe zawarte w </w:t>
      </w:r>
      <w:r w:rsidR="002B188E" w:rsidRPr="001548B3">
        <w:rPr>
          <w:rFonts w:ascii="Times New Roman" w:hAnsi="Times New Roman"/>
          <w:color w:val="auto"/>
          <w:szCs w:val="24"/>
        </w:rPr>
        <w:t>Rozdziale 3 uchwały.</w:t>
      </w:r>
    </w:p>
    <w:p w14:paraId="7139D0EB" w14:textId="77777777" w:rsidR="001F401C" w:rsidRPr="001548B3" w:rsidRDefault="001F401C" w:rsidP="006A1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0C34D" w14:textId="1D2B22C3" w:rsidR="001219A0" w:rsidRPr="001548B3" w:rsidRDefault="001219A0" w:rsidP="006A1D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b/>
          <w:sz w:val="24"/>
          <w:szCs w:val="24"/>
        </w:rPr>
        <w:t>§</w:t>
      </w:r>
      <w:r w:rsidR="001548B3">
        <w:rPr>
          <w:rFonts w:ascii="Times New Roman" w:hAnsi="Times New Roman" w:cs="Times New Roman"/>
          <w:b/>
          <w:sz w:val="24"/>
          <w:szCs w:val="24"/>
        </w:rPr>
        <w:t> </w:t>
      </w:r>
      <w:r w:rsidRPr="001548B3">
        <w:rPr>
          <w:rFonts w:ascii="Times New Roman" w:hAnsi="Times New Roman" w:cs="Times New Roman"/>
          <w:b/>
          <w:sz w:val="24"/>
          <w:szCs w:val="24"/>
        </w:rPr>
        <w:t>5.1.</w:t>
      </w:r>
      <w:r w:rsidRPr="001548B3">
        <w:rPr>
          <w:rFonts w:ascii="Times New Roman" w:hAnsi="Times New Roman" w:cs="Times New Roman"/>
          <w:sz w:val="24"/>
          <w:szCs w:val="24"/>
        </w:rPr>
        <w:t xml:space="preserve"> Następujące oznaczenia graficzne na rysunku planu są obowiązującymi ustaleniami planu:</w:t>
      </w:r>
    </w:p>
    <w:p w14:paraId="68214B98" w14:textId="66C5A3FF" w:rsidR="001219A0" w:rsidRPr="001548B3" w:rsidRDefault="001219A0" w:rsidP="00D472C6">
      <w:pPr>
        <w:numPr>
          <w:ilvl w:val="0"/>
          <w:numId w:val="5"/>
        </w:numPr>
        <w:tabs>
          <w:tab w:val="clear" w:pos="270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>granic</w:t>
      </w:r>
      <w:r w:rsidR="0095438B">
        <w:rPr>
          <w:rFonts w:ascii="Times New Roman" w:hAnsi="Times New Roman" w:cs="Times New Roman"/>
          <w:sz w:val="24"/>
          <w:szCs w:val="24"/>
        </w:rPr>
        <w:t>a</w:t>
      </w:r>
      <w:r w:rsidRPr="001548B3">
        <w:rPr>
          <w:rFonts w:ascii="Times New Roman" w:hAnsi="Times New Roman" w:cs="Times New Roman"/>
          <w:sz w:val="24"/>
          <w:szCs w:val="24"/>
        </w:rPr>
        <w:t xml:space="preserve"> obszar</w:t>
      </w:r>
      <w:r w:rsidR="0095438B">
        <w:rPr>
          <w:rFonts w:ascii="Times New Roman" w:hAnsi="Times New Roman" w:cs="Times New Roman"/>
          <w:sz w:val="24"/>
          <w:szCs w:val="24"/>
        </w:rPr>
        <w:t>ów</w:t>
      </w:r>
      <w:r w:rsidRPr="001548B3">
        <w:rPr>
          <w:rFonts w:ascii="Times New Roman" w:hAnsi="Times New Roman" w:cs="Times New Roman"/>
          <w:sz w:val="24"/>
          <w:szCs w:val="24"/>
        </w:rPr>
        <w:t xml:space="preserve"> objęt</w:t>
      </w:r>
      <w:r w:rsidR="0095438B">
        <w:rPr>
          <w:rFonts w:ascii="Times New Roman" w:hAnsi="Times New Roman" w:cs="Times New Roman"/>
          <w:sz w:val="24"/>
          <w:szCs w:val="24"/>
        </w:rPr>
        <w:t>ych</w:t>
      </w:r>
      <w:r w:rsidRPr="001548B3">
        <w:rPr>
          <w:rFonts w:ascii="Times New Roman" w:hAnsi="Times New Roman" w:cs="Times New Roman"/>
          <w:sz w:val="24"/>
          <w:szCs w:val="24"/>
        </w:rPr>
        <w:t xml:space="preserve"> plan</w:t>
      </w:r>
      <w:r w:rsidR="008D2B4B" w:rsidRPr="001548B3">
        <w:rPr>
          <w:rFonts w:ascii="Times New Roman" w:hAnsi="Times New Roman" w:cs="Times New Roman"/>
          <w:sz w:val="24"/>
          <w:szCs w:val="24"/>
        </w:rPr>
        <w:t>em</w:t>
      </w:r>
      <w:r w:rsidR="00E53148">
        <w:rPr>
          <w:rFonts w:ascii="Times New Roman" w:hAnsi="Times New Roman" w:cs="Times New Roman"/>
          <w:sz w:val="24"/>
          <w:szCs w:val="24"/>
        </w:rPr>
        <w:t xml:space="preserve"> miejscowym</w:t>
      </w:r>
      <w:r w:rsidRPr="001548B3">
        <w:rPr>
          <w:rFonts w:ascii="Times New Roman" w:hAnsi="Times New Roman" w:cs="Times New Roman"/>
          <w:sz w:val="24"/>
          <w:szCs w:val="24"/>
        </w:rPr>
        <w:t>;</w:t>
      </w:r>
    </w:p>
    <w:p w14:paraId="605DF244" w14:textId="77777777" w:rsidR="001219A0" w:rsidRPr="001548B3" w:rsidRDefault="001219A0" w:rsidP="00D472C6">
      <w:pPr>
        <w:numPr>
          <w:ilvl w:val="0"/>
          <w:numId w:val="5"/>
        </w:numPr>
        <w:tabs>
          <w:tab w:val="clear" w:pos="270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>linie rozgraniczające tereny o różny</w:t>
      </w:r>
      <w:r w:rsidR="00B44071" w:rsidRPr="001548B3">
        <w:rPr>
          <w:rFonts w:ascii="Times New Roman" w:hAnsi="Times New Roman" w:cs="Times New Roman"/>
          <w:sz w:val="24"/>
          <w:szCs w:val="24"/>
        </w:rPr>
        <w:t>m</w:t>
      </w:r>
      <w:r w:rsidRPr="001548B3">
        <w:rPr>
          <w:rFonts w:ascii="Times New Roman" w:hAnsi="Times New Roman" w:cs="Times New Roman"/>
          <w:sz w:val="24"/>
          <w:szCs w:val="24"/>
        </w:rPr>
        <w:t xml:space="preserve"> przeznaczeni</w:t>
      </w:r>
      <w:r w:rsidR="00B44071" w:rsidRPr="001548B3">
        <w:rPr>
          <w:rFonts w:ascii="Times New Roman" w:hAnsi="Times New Roman" w:cs="Times New Roman"/>
          <w:sz w:val="24"/>
          <w:szCs w:val="24"/>
        </w:rPr>
        <w:t>u</w:t>
      </w:r>
      <w:r w:rsidRPr="001548B3">
        <w:rPr>
          <w:rFonts w:ascii="Times New Roman" w:hAnsi="Times New Roman" w:cs="Times New Roman"/>
          <w:sz w:val="24"/>
          <w:szCs w:val="24"/>
        </w:rPr>
        <w:t xml:space="preserve"> lub różnych zasadach zagospodarowania;</w:t>
      </w:r>
    </w:p>
    <w:p w14:paraId="0F23F1B3" w14:textId="77777777" w:rsidR="001219A0" w:rsidRDefault="001219A0" w:rsidP="00D472C6">
      <w:pPr>
        <w:numPr>
          <w:ilvl w:val="0"/>
          <w:numId w:val="5"/>
        </w:numPr>
        <w:tabs>
          <w:tab w:val="clear" w:pos="270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>nieprzekraczalne linie zabudowy;</w:t>
      </w:r>
    </w:p>
    <w:p w14:paraId="09AA2FE0" w14:textId="2EEE7F44" w:rsidR="00114CE9" w:rsidRDefault="00761191" w:rsidP="00114CE9">
      <w:pPr>
        <w:numPr>
          <w:ilvl w:val="0"/>
          <w:numId w:val="5"/>
        </w:numPr>
        <w:tabs>
          <w:tab w:val="clear" w:pos="270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strefa lokalizacji </w:t>
      </w:r>
      <w:r w:rsidR="00E53148">
        <w:rPr>
          <w:rFonts w:ascii="Times New Roman" w:hAnsi="Times New Roman" w:cs="Times New Roman"/>
          <w:sz w:val="24"/>
          <w:szCs w:val="24"/>
        </w:rPr>
        <w:t>łącznik</w:t>
      </w:r>
      <w:r w:rsidR="0051317B">
        <w:rPr>
          <w:rFonts w:ascii="Times New Roman" w:hAnsi="Times New Roman" w:cs="Times New Roman"/>
          <w:sz w:val="24"/>
          <w:szCs w:val="24"/>
        </w:rPr>
        <w:t>ów</w:t>
      </w:r>
      <w:r w:rsidR="00114CE9">
        <w:rPr>
          <w:rFonts w:ascii="Times New Roman" w:hAnsi="Times New Roman" w:cs="Times New Roman"/>
          <w:sz w:val="24"/>
          <w:szCs w:val="24"/>
        </w:rPr>
        <w:t>;</w:t>
      </w:r>
    </w:p>
    <w:p w14:paraId="7EFD9B05" w14:textId="0FD7BC08" w:rsidR="00AE31F4" w:rsidRPr="001548B3" w:rsidRDefault="00AE31F4" w:rsidP="00D472C6">
      <w:pPr>
        <w:numPr>
          <w:ilvl w:val="0"/>
          <w:numId w:val="5"/>
        </w:numPr>
        <w:tabs>
          <w:tab w:val="clear" w:pos="270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>wymiarowanie odległości podane w metrach;</w:t>
      </w:r>
    </w:p>
    <w:p w14:paraId="70FC0F14" w14:textId="79F085F8" w:rsidR="00FE74F6" w:rsidRPr="001548B3" w:rsidRDefault="001219A0" w:rsidP="00D472C6">
      <w:pPr>
        <w:numPr>
          <w:ilvl w:val="0"/>
          <w:numId w:val="5"/>
        </w:numPr>
        <w:tabs>
          <w:tab w:val="clear" w:pos="270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>przeznaczenie terenów – oznaczenie cyfrowo-literowe identyfikujące tereny wyznaczone liniami rozgraniczającymi</w:t>
      </w:r>
      <w:r w:rsidR="00AE31F4" w:rsidRPr="001548B3">
        <w:rPr>
          <w:rFonts w:ascii="Times New Roman" w:hAnsi="Times New Roman" w:cs="Times New Roman"/>
          <w:sz w:val="24"/>
          <w:szCs w:val="24"/>
        </w:rPr>
        <w:t>.</w:t>
      </w:r>
    </w:p>
    <w:p w14:paraId="4E2AB2AF" w14:textId="22D36BCD" w:rsidR="001219A0" w:rsidRPr="001548B3" w:rsidRDefault="001219A0" w:rsidP="006A1D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 xml:space="preserve">2. </w:t>
      </w:r>
      <w:r w:rsidR="00045669" w:rsidRPr="001548B3">
        <w:rPr>
          <w:rFonts w:ascii="Times New Roman" w:hAnsi="Times New Roman" w:cs="Times New Roman"/>
          <w:sz w:val="24"/>
          <w:szCs w:val="24"/>
        </w:rPr>
        <w:t>Pozostałe, niewymienione w ust. 1, oznaczenia graficzne na rysunku planu są oznaczeniami informacyjnymi</w:t>
      </w:r>
      <w:r w:rsidR="00941D4D">
        <w:rPr>
          <w:rFonts w:ascii="Times New Roman" w:hAnsi="Times New Roman" w:cs="Times New Roman"/>
          <w:sz w:val="24"/>
          <w:szCs w:val="24"/>
        </w:rPr>
        <w:t xml:space="preserve"> </w:t>
      </w:r>
      <w:r w:rsidR="00941D4D" w:rsidRPr="007D7ED3">
        <w:rPr>
          <w:rFonts w:ascii="Times New Roman" w:hAnsi="Times New Roman" w:cs="Times New Roman"/>
          <w:sz w:val="24"/>
          <w:szCs w:val="24"/>
        </w:rPr>
        <w:t>lub wskazują granice obszarów ustanowione odrębnymi aktami prawnymi</w:t>
      </w:r>
      <w:r w:rsidR="00C11CD9" w:rsidRPr="001548B3">
        <w:rPr>
          <w:rFonts w:ascii="Times New Roman" w:hAnsi="Times New Roman" w:cs="Times New Roman"/>
          <w:sz w:val="24"/>
          <w:szCs w:val="24"/>
        </w:rPr>
        <w:t>.</w:t>
      </w:r>
    </w:p>
    <w:p w14:paraId="79CDE922" w14:textId="77777777" w:rsidR="00A03ED6" w:rsidRPr="001548B3" w:rsidRDefault="00EF287A" w:rsidP="006A1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8B3"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14:paraId="6B75A427" w14:textId="77777777" w:rsidR="00A03ED6" w:rsidRPr="001548B3" w:rsidRDefault="00A03ED6" w:rsidP="006A1D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8B3">
        <w:rPr>
          <w:rFonts w:ascii="Times New Roman" w:hAnsi="Times New Roman" w:cs="Times New Roman"/>
          <w:b/>
          <w:bCs/>
          <w:sz w:val="24"/>
          <w:szCs w:val="24"/>
        </w:rPr>
        <w:t xml:space="preserve">Ustalenia ogólne dla całego </w:t>
      </w:r>
      <w:r w:rsidR="004D13B2" w:rsidRPr="001548B3">
        <w:rPr>
          <w:rFonts w:ascii="Times New Roman" w:hAnsi="Times New Roman" w:cs="Times New Roman"/>
          <w:b/>
          <w:bCs/>
          <w:sz w:val="24"/>
          <w:szCs w:val="24"/>
        </w:rPr>
        <w:t>obszaru</w:t>
      </w:r>
    </w:p>
    <w:p w14:paraId="1B274E1A" w14:textId="77777777" w:rsidR="00A03ED6" w:rsidRPr="001548B3" w:rsidRDefault="00A03ED6" w:rsidP="006A1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A4FD2" w14:textId="391CEC74" w:rsidR="00941D4D" w:rsidRPr="00941D4D" w:rsidRDefault="00A03ED6" w:rsidP="00BE68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548B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548B3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DA2761" w:rsidRPr="001548B3">
        <w:rPr>
          <w:rFonts w:ascii="Times New Roman" w:hAnsi="Times New Roman" w:cs="Times New Roman"/>
          <w:bCs/>
          <w:sz w:val="24"/>
          <w:szCs w:val="24"/>
        </w:rPr>
        <w:t>Ustala</w:t>
      </w:r>
      <w:r w:rsidRPr="001548B3">
        <w:rPr>
          <w:rFonts w:ascii="Times New Roman" w:hAnsi="Times New Roman" w:cs="Times New Roman"/>
          <w:sz w:val="24"/>
          <w:szCs w:val="24"/>
        </w:rPr>
        <w:t xml:space="preserve"> się następujące </w:t>
      </w:r>
      <w:r w:rsidRPr="001548B3">
        <w:rPr>
          <w:rFonts w:ascii="Times New Roman" w:hAnsi="Times New Roman" w:cs="Times New Roman"/>
          <w:b/>
          <w:sz w:val="24"/>
          <w:szCs w:val="24"/>
        </w:rPr>
        <w:t>przeznaczenie terenu</w:t>
      </w:r>
      <w:r w:rsidR="00BE6844">
        <w:rPr>
          <w:rFonts w:ascii="Times New Roman" w:hAnsi="Times New Roman" w:cs="Times New Roman"/>
          <w:sz w:val="24"/>
          <w:szCs w:val="24"/>
        </w:rPr>
        <w:t xml:space="preserve"> – </w:t>
      </w:r>
      <w:r w:rsidR="00114CE9" w:rsidRPr="00114CE9">
        <w:rPr>
          <w:rFonts w:ascii="Times New Roman" w:hAnsi="Times New Roman" w:cs="Times New Roman"/>
          <w:sz w:val="24"/>
          <w:szCs w:val="24"/>
        </w:rPr>
        <w:t>teren</w:t>
      </w:r>
      <w:r w:rsidR="00114CE9">
        <w:rPr>
          <w:rFonts w:ascii="Times New Roman" w:hAnsi="Times New Roman" w:cs="Times New Roman"/>
          <w:sz w:val="24"/>
          <w:szCs w:val="24"/>
        </w:rPr>
        <w:t>y</w:t>
      </w:r>
      <w:r w:rsidR="00114CE9" w:rsidRPr="00114CE9">
        <w:rPr>
          <w:rFonts w:ascii="Times New Roman" w:hAnsi="Times New Roman" w:cs="Times New Roman"/>
          <w:sz w:val="24"/>
          <w:szCs w:val="24"/>
        </w:rPr>
        <w:t xml:space="preserve"> obiektów produkcyjnych, usługowych</w:t>
      </w:r>
      <w:r w:rsidR="00334757">
        <w:rPr>
          <w:rFonts w:ascii="Times New Roman" w:hAnsi="Times New Roman" w:cs="Times New Roman"/>
          <w:sz w:val="24"/>
          <w:szCs w:val="24"/>
        </w:rPr>
        <w:t xml:space="preserve">, składów </w:t>
      </w:r>
      <w:r w:rsidR="00114CE9" w:rsidRPr="00114CE9">
        <w:rPr>
          <w:rFonts w:ascii="Times New Roman" w:hAnsi="Times New Roman" w:cs="Times New Roman"/>
          <w:sz w:val="24"/>
          <w:szCs w:val="24"/>
        </w:rPr>
        <w:t>i magazyn</w:t>
      </w:r>
      <w:r w:rsidR="00334757">
        <w:rPr>
          <w:rFonts w:ascii="Times New Roman" w:hAnsi="Times New Roman" w:cs="Times New Roman"/>
          <w:sz w:val="24"/>
          <w:szCs w:val="24"/>
        </w:rPr>
        <w:t>ów</w:t>
      </w:r>
      <w:r w:rsidR="00114CE9">
        <w:rPr>
          <w:rFonts w:ascii="Times New Roman" w:hAnsi="Times New Roman" w:cs="Times New Roman"/>
          <w:sz w:val="24"/>
          <w:szCs w:val="24"/>
        </w:rPr>
        <w:t xml:space="preserve">, </w:t>
      </w:r>
      <w:r w:rsidR="00114CE9" w:rsidRPr="000877CD">
        <w:rPr>
          <w:rFonts w:ascii="Times New Roman" w:hAnsi="Times New Roman" w:cs="Times New Roman"/>
          <w:sz w:val="24"/>
          <w:szCs w:val="24"/>
        </w:rPr>
        <w:t>oznaczon</w:t>
      </w:r>
      <w:r w:rsidR="00114CE9">
        <w:rPr>
          <w:rFonts w:ascii="Times New Roman" w:hAnsi="Times New Roman" w:cs="Times New Roman"/>
          <w:sz w:val="24"/>
          <w:szCs w:val="24"/>
        </w:rPr>
        <w:t>e</w:t>
      </w:r>
      <w:r w:rsidR="00114CE9" w:rsidRPr="000877CD">
        <w:rPr>
          <w:rFonts w:ascii="Times New Roman" w:hAnsi="Times New Roman" w:cs="Times New Roman"/>
          <w:sz w:val="24"/>
          <w:szCs w:val="24"/>
        </w:rPr>
        <w:t xml:space="preserve"> na rysunku planu symbolem </w:t>
      </w:r>
      <w:r w:rsidR="00114CE9">
        <w:rPr>
          <w:rFonts w:ascii="Times New Roman" w:hAnsi="Times New Roman" w:cs="Times New Roman"/>
          <w:b/>
          <w:sz w:val="24"/>
          <w:szCs w:val="24"/>
        </w:rPr>
        <w:t>P</w:t>
      </w:r>
      <w:r w:rsidR="00BE6844">
        <w:rPr>
          <w:rFonts w:ascii="Times New Roman" w:hAnsi="Times New Roman" w:cs="Times New Roman"/>
          <w:sz w:val="24"/>
          <w:szCs w:val="24"/>
        </w:rPr>
        <w:t>.</w:t>
      </w:r>
    </w:p>
    <w:p w14:paraId="2EC18DA0" w14:textId="77777777" w:rsidR="00A03ED6" w:rsidRPr="001548B3" w:rsidRDefault="00A03ED6" w:rsidP="006A1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2FD9A" w14:textId="51198EAA" w:rsidR="00A03ED6" w:rsidRPr="001548B3" w:rsidRDefault="00A03ED6" w:rsidP="006A1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548B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548B3">
        <w:rPr>
          <w:rFonts w:ascii="Times New Roman" w:hAnsi="Times New Roman" w:cs="Times New Roman"/>
          <w:b/>
          <w:bCs/>
          <w:sz w:val="24"/>
          <w:szCs w:val="24"/>
        </w:rPr>
        <w:t>7. Z</w:t>
      </w:r>
      <w:r w:rsidR="001C70D6" w:rsidRPr="001548B3">
        <w:rPr>
          <w:rFonts w:ascii="Times New Roman" w:hAnsi="Times New Roman" w:cs="Times New Roman"/>
          <w:b/>
          <w:sz w:val="24"/>
          <w:szCs w:val="24"/>
        </w:rPr>
        <w:t xml:space="preserve">asady ochrony, </w:t>
      </w:r>
      <w:r w:rsidRPr="001548B3">
        <w:rPr>
          <w:rFonts w:ascii="Times New Roman" w:hAnsi="Times New Roman" w:cs="Times New Roman"/>
          <w:b/>
          <w:sz w:val="24"/>
          <w:szCs w:val="24"/>
        </w:rPr>
        <w:t>kształtowania ładu przestrzennego</w:t>
      </w:r>
      <w:r w:rsidR="001C70D6" w:rsidRPr="001548B3">
        <w:rPr>
          <w:rFonts w:ascii="Times New Roman" w:hAnsi="Times New Roman" w:cs="Times New Roman"/>
          <w:b/>
          <w:sz w:val="24"/>
          <w:szCs w:val="24"/>
        </w:rPr>
        <w:t xml:space="preserve"> i krajobrazu</w:t>
      </w:r>
      <w:r w:rsidRPr="001548B3">
        <w:rPr>
          <w:rFonts w:ascii="Times New Roman" w:hAnsi="Times New Roman" w:cs="Times New Roman"/>
          <w:sz w:val="24"/>
          <w:szCs w:val="24"/>
        </w:rPr>
        <w:t>:</w:t>
      </w:r>
    </w:p>
    <w:p w14:paraId="01994628" w14:textId="7C9F6D46" w:rsidR="005F1C08" w:rsidRPr="00966DBF" w:rsidRDefault="00A03ED6" w:rsidP="00966DBF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DBF">
        <w:rPr>
          <w:rFonts w:ascii="Times New Roman" w:hAnsi="Times New Roman" w:cs="Times New Roman"/>
          <w:sz w:val="24"/>
          <w:szCs w:val="24"/>
        </w:rPr>
        <w:t xml:space="preserve">ustala się zasady lokalizacji budynków poprzez wyznaczenie </w:t>
      </w:r>
      <w:r w:rsidR="004447F9" w:rsidRPr="00966DBF">
        <w:rPr>
          <w:rFonts w:ascii="Times New Roman" w:hAnsi="Times New Roman" w:cs="Times New Roman"/>
          <w:sz w:val="24"/>
          <w:szCs w:val="24"/>
        </w:rPr>
        <w:t xml:space="preserve">na rysunku planu </w:t>
      </w:r>
      <w:r w:rsidRPr="00966DBF">
        <w:rPr>
          <w:rFonts w:ascii="Times New Roman" w:hAnsi="Times New Roman" w:cs="Times New Roman"/>
          <w:sz w:val="24"/>
          <w:szCs w:val="24"/>
        </w:rPr>
        <w:t>nieprzekraczalnych</w:t>
      </w:r>
      <w:r w:rsidRPr="00966DBF">
        <w:rPr>
          <w:rFonts w:ascii="Times New Roman" w:hAnsi="Times New Roman" w:cs="Times New Roman"/>
          <w:bCs/>
          <w:sz w:val="24"/>
          <w:szCs w:val="24"/>
        </w:rPr>
        <w:t xml:space="preserve"> linii zabudowy</w:t>
      </w:r>
      <w:r w:rsidRPr="00966DBF">
        <w:rPr>
          <w:rFonts w:ascii="Times New Roman" w:hAnsi="Times New Roman" w:cs="Times New Roman"/>
          <w:sz w:val="24"/>
          <w:szCs w:val="24"/>
        </w:rPr>
        <w:t xml:space="preserve"> w</w:t>
      </w:r>
      <w:r w:rsidR="00653416" w:rsidRPr="00966DBF">
        <w:rPr>
          <w:rFonts w:ascii="Times New Roman" w:hAnsi="Times New Roman" w:cs="Times New Roman"/>
          <w:sz w:val="24"/>
          <w:szCs w:val="24"/>
        </w:rPr>
        <w:t> </w:t>
      </w:r>
      <w:r w:rsidR="00527609" w:rsidRPr="00966DBF">
        <w:rPr>
          <w:rFonts w:ascii="Times New Roman" w:hAnsi="Times New Roman" w:cs="Times New Roman"/>
          <w:sz w:val="24"/>
          <w:szCs w:val="24"/>
        </w:rPr>
        <w:t>odległości</w:t>
      </w:r>
      <w:r w:rsidR="00966DBF" w:rsidRPr="00966DBF">
        <w:rPr>
          <w:rFonts w:ascii="Times New Roman" w:hAnsi="Times New Roman" w:cs="Times New Roman"/>
          <w:sz w:val="24"/>
          <w:szCs w:val="24"/>
        </w:rPr>
        <w:t xml:space="preserve"> 10</w:t>
      </w:r>
      <w:r w:rsidR="005F1C08" w:rsidRPr="00966DBF">
        <w:rPr>
          <w:rFonts w:ascii="Times New Roman" w:hAnsi="Times New Roman" w:cs="Times New Roman"/>
          <w:sz w:val="24"/>
          <w:szCs w:val="24"/>
        </w:rPr>
        <w:t xml:space="preserve"> m od dr</w:t>
      </w:r>
      <w:r w:rsidR="0095438B">
        <w:rPr>
          <w:rFonts w:ascii="Times New Roman" w:hAnsi="Times New Roman" w:cs="Times New Roman"/>
          <w:sz w:val="24"/>
          <w:szCs w:val="24"/>
        </w:rPr>
        <w:t>óg</w:t>
      </w:r>
      <w:r w:rsidR="005F1C08" w:rsidRPr="00966DBF">
        <w:rPr>
          <w:rFonts w:ascii="Times New Roman" w:hAnsi="Times New Roman" w:cs="Times New Roman"/>
          <w:sz w:val="24"/>
          <w:szCs w:val="24"/>
        </w:rPr>
        <w:t xml:space="preserve"> publiczn</w:t>
      </w:r>
      <w:r w:rsidR="0095438B">
        <w:rPr>
          <w:rFonts w:ascii="Times New Roman" w:hAnsi="Times New Roman" w:cs="Times New Roman"/>
          <w:sz w:val="24"/>
          <w:szCs w:val="24"/>
        </w:rPr>
        <w:t>ych</w:t>
      </w:r>
      <w:r w:rsidR="005F1C08" w:rsidRPr="00966DBF">
        <w:rPr>
          <w:rFonts w:ascii="Times New Roman" w:hAnsi="Times New Roman" w:cs="Times New Roman"/>
          <w:sz w:val="24"/>
          <w:szCs w:val="24"/>
        </w:rPr>
        <w:t xml:space="preserve"> klasy dojazdowej,</w:t>
      </w:r>
      <w:r w:rsidR="005F1C08" w:rsidRPr="00966DBF" w:rsidDel="005005CC">
        <w:rPr>
          <w:rFonts w:ascii="Times New Roman" w:hAnsi="Times New Roman" w:cs="Times New Roman"/>
          <w:sz w:val="24"/>
          <w:szCs w:val="24"/>
        </w:rPr>
        <w:t xml:space="preserve"> </w:t>
      </w:r>
      <w:r w:rsidR="005F1C08" w:rsidRPr="00966DBF">
        <w:rPr>
          <w:rFonts w:ascii="Times New Roman" w:hAnsi="Times New Roman" w:cs="Times New Roman"/>
          <w:sz w:val="24"/>
          <w:szCs w:val="24"/>
        </w:rPr>
        <w:t>położon</w:t>
      </w:r>
      <w:r w:rsidR="0095438B">
        <w:rPr>
          <w:rFonts w:ascii="Times New Roman" w:hAnsi="Times New Roman" w:cs="Times New Roman"/>
          <w:sz w:val="24"/>
          <w:szCs w:val="24"/>
        </w:rPr>
        <w:t>ych</w:t>
      </w:r>
      <w:r w:rsidR="005F1C08" w:rsidRPr="00966DBF">
        <w:rPr>
          <w:rFonts w:ascii="Times New Roman" w:hAnsi="Times New Roman" w:cs="Times New Roman"/>
          <w:sz w:val="24"/>
          <w:szCs w:val="24"/>
        </w:rPr>
        <w:t xml:space="preserve"> poza granicą obszaru objętego planem,</w:t>
      </w:r>
      <w:r w:rsidR="003A567C" w:rsidRPr="00966DBF">
        <w:rPr>
          <w:rFonts w:ascii="Times New Roman" w:hAnsi="Times New Roman" w:cs="Times New Roman"/>
          <w:sz w:val="24"/>
          <w:szCs w:val="24"/>
        </w:rPr>
        <w:t xml:space="preserve"> oznaczon</w:t>
      </w:r>
      <w:r w:rsidR="0095438B">
        <w:rPr>
          <w:rFonts w:ascii="Times New Roman" w:hAnsi="Times New Roman" w:cs="Times New Roman"/>
          <w:sz w:val="24"/>
          <w:szCs w:val="24"/>
        </w:rPr>
        <w:t>ych</w:t>
      </w:r>
      <w:r w:rsidR="003A567C" w:rsidRPr="00966DBF">
        <w:rPr>
          <w:rFonts w:ascii="Times New Roman" w:hAnsi="Times New Roman" w:cs="Times New Roman"/>
          <w:sz w:val="24"/>
          <w:szCs w:val="24"/>
        </w:rPr>
        <w:t xml:space="preserve"> na rysunku planu</w:t>
      </w:r>
      <w:r w:rsidR="003A567C" w:rsidRPr="00966DBF" w:rsidDel="00D16A3C">
        <w:rPr>
          <w:rFonts w:ascii="Times New Roman" w:hAnsi="Times New Roman" w:cs="Times New Roman"/>
          <w:sz w:val="24"/>
          <w:szCs w:val="24"/>
        </w:rPr>
        <w:t xml:space="preserve"> </w:t>
      </w:r>
      <w:r w:rsidR="003A567C" w:rsidRPr="00966DBF">
        <w:rPr>
          <w:rFonts w:ascii="Times New Roman" w:hAnsi="Times New Roman" w:cs="Times New Roman"/>
          <w:sz w:val="24"/>
          <w:szCs w:val="24"/>
        </w:rPr>
        <w:t xml:space="preserve">symbolem informacyjnym </w:t>
      </w:r>
      <w:r w:rsidR="003A567C" w:rsidRPr="00966DBF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="003A567C" w:rsidRPr="00966DBF">
        <w:rPr>
          <w:rFonts w:ascii="Times New Roman" w:hAnsi="Times New Roman" w:cs="Times New Roman"/>
          <w:i/>
          <w:sz w:val="24"/>
          <w:szCs w:val="24"/>
        </w:rPr>
        <w:t>KDD</w:t>
      </w:r>
      <w:proofErr w:type="spellEnd"/>
      <w:r w:rsidR="003A567C" w:rsidRPr="00966DBF">
        <w:rPr>
          <w:rFonts w:ascii="Times New Roman" w:hAnsi="Times New Roman" w:cs="Times New Roman"/>
          <w:i/>
          <w:sz w:val="24"/>
          <w:szCs w:val="24"/>
        </w:rPr>
        <w:t>]</w:t>
      </w:r>
      <w:r w:rsidR="00966DBF">
        <w:rPr>
          <w:rFonts w:ascii="Times New Roman" w:hAnsi="Times New Roman" w:cs="Times New Roman"/>
          <w:sz w:val="24"/>
          <w:szCs w:val="24"/>
        </w:rPr>
        <w:t>;</w:t>
      </w:r>
    </w:p>
    <w:p w14:paraId="25360DB9" w14:textId="1915B3E0" w:rsidR="007737DF" w:rsidRPr="00263BBB" w:rsidRDefault="003A567C" w:rsidP="00D472C6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BBB">
        <w:rPr>
          <w:rFonts w:ascii="Times New Roman" w:hAnsi="Times New Roman" w:cs="Times New Roman"/>
          <w:sz w:val="24"/>
          <w:szCs w:val="24"/>
        </w:rPr>
        <w:t xml:space="preserve">dla nieprzekraczalnych linii zabudowy nie wymienionych w pkt 1 </w:t>
      </w:r>
      <w:r w:rsidR="00AF32F8">
        <w:rPr>
          <w:rFonts w:ascii="Times New Roman" w:hAnsi="Times New Roman" w:cs="Times New Roman"/>
          <w:sz w:val="24"/>
          <w:szCs w:val="24"/>
        </w:rPr>
        <w:t xml:space="preserve">ustala się </w:t>
      </w:r>
      <w:r w:rsidRPr="00263BBB">
        <w:rPr>
          <w:rFonts w:ascii="Times New Roman" w:hAnsi="Times New Roman" w:cs="Times New Roman"/>
          <w:sz w:val="24"/>
          <w:szCs w:val="24"/>
        </w:rPr>
        <w:t xml:space="preserve">odległość </w:t>
      </w:r>
      <w:r w:rsidR="00AF32F8" w:rsidRPr="00263BBB">
        <w:rPr>
          <w:rFonts w:ascii="Times New Roman" w:hAnsi="Times New Roman" w:cs="Times New Roman"/>
          <w:sz w:val="24"/>
          <w:szCs w:val="24"/>
        </w:rPr>
        <w:t>zgodn</w:t>
      </w:r>
      <w:r w:rsidR="00AF32F8">
        <w:rPr>
          <w:rFonts w:ascii="Times New Roman" w:hAnsi="Times New Roman" w:cs="Times New Roman"/>
          <w:sz w:val="24"/>
          <w:szCs w:val="24"/>
        </w:rPr>
        <w:t>ą</w:t>
      </w:r>
      <w:r w:rsidR="00AF32F8" w:rsidRPr="00263BBB">
        <w:rPr>
          <w:rFonts w:ascii="Times New Roman" w:hAnsi="Times New Roman" w:cs="Times New Roman"/>
          <w:sz w:val="24"/>
          <w:szCs w:val="24"/>
        </w:rPr>
        <w:t xml:space="preserve"> </w:t>
      </w:r>
      <w:r w:rsidRPr="00263BBB">
        <w:rPr>
          <w:rFonts w:ascii="Times New Roman" w:hAnsi="Times New Roman" w:cs="Times New Roman"/>
          <w:sz w:val="24"/>
          <w:szCs w:val="24"/>
        </w:rPr>
        <w:t>z rysunkiem planu;</w:t>
      </w:r>
    </w:p>
    <w:p w14:paraId="103D433C" w14:textId="0BD8C0FB" w:rsidR="001C5F72" w:rsidRPr="001C5F72" w:rsidRDefault="001C5F72" w:rsidP="00C43CB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72">
        <w:rPr>
          <w:rFonts w:ascii="Times New Roman" w:hAnsi="Times New Roman" w:cs="Times New Roman"/>
          <w:sz w:val="24"/>
          <w:szCs w:val="24"/>
        </w:rPr>
        <w:lastRenderedPageBreak/>
        <w:t>dopuszcza się realizację łączników zgodnie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61191">
        <w:rPr>
          <w:rFonts w:ascii="Times New Roman" w:hAnsi="Times New Roman" w:cs="Times New Roman"/>
          <w:sz w:val="24"/>
          <w:szCs w:val="24"/>
        </w:rPr>
        <w:t xml:space="preserve">wyznaczoną na rysunku planu strefą </w:t>
      </w:r>
      <w:r w:rsidR="004A5CDD">
        <w:rPr>
          <w:rFonts w:ascii="Times New Roman" w:hAnsi="Times New Roman" w:cs="Times New Roman"/>
          <w:sz w:val="24"/>
          <w:szCs w:val="24"/>
        </w:rPr>
        <w:t>lokalizacji</w:t>
      </w:r>
      <w:r w:rsidR="00761191">
        <w:rPr>
          <w:rFonts w:ascii="Times New Roman" w:hAnsi="Times New Roman" w:cs="Times New Roman"/>
          <w:sz w:val="24"/>
          <w:szCs w:val="24"/>
        </w:rPr>
        <w:t xml:space="preserve"> łączników </w:t>
      </w:r>
      <w:r w:rsidRPr="001C5F72">
        <w:rPr>
          <w:rFonts w:ascii="Times New Roman" w:hAnsi="Times New Roman" w:cs="Times New Roman"/>
          <w:sz w:val="24"/>
          <w:szCs w:val="24"/>
        </w:rPr>
        <w:t>oraz przepisami szczegółowymi dla terenów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E10EFD" w14:textId="2246C697" w:rsidR="00A74597" w:rsidRPr="00C15683" w:rsidRDefault="00C15683" w:rsidP="00D472C6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 się maksymalną wysokość zabudowy </w:t>
      </w:r>
      <w:r w:rsidRPr="00B24C23">
        <w:rPr>
          <w:rFonts w:ascii="Times New Roman" w:hAnsi="Times New Roman" w:cs="Times New Roman"/>
          <w:sz w:val="24"/>
          <w:szCs w:val="24"/>
        </w:rPr>
        <w:t>zgodnie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24C23">
        <w:rPr>
          <w:rFonts w:ascii="Times New Roman" w:hAnsi="Times New Roman" w:cs="Times New Roman"/>
          <w:sz w:val="24"/>
          <w:szCs w:val="24"/>
        </w:rPr>
        <w:t>ustaleniami szczegółowymi dla poszczególnych terenów</w:t>
      </w:r>
      <w:r w:rsidR="00A74597" w:rsidRPr="00C15683">
        <w:rPr>
          <w:rFonts w:ascii="Times New Roman" w:hAnsi="Times New Roman" w:cs="Times New Roman"/>
          <w:sz w:val="24"/>
          <w:szCs w:val="24"/>
        </w:rPr>
        <w:t>;</w:t>
      </w:r>
    </w:p>
    <w:p w14:paraId="0BA18661" w14:textId="343CE889" w:rsidR="00B24C23" w:rsidRPr="00B24C23" w:rsidRDefault="00B24C23" w:rsidP="00D472C6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23">
        <w:rPr>
          <w:rFonts w:ascii="Times New Roman" w:hAnsi="Times New Roman" w:cs="Times New Roman"/>
          <w:sz w:val="24"/>
          <w:szCs w:val="24"/>
        </w:rPr>
        <w:t>ustala się minimalną powierzchnię nowo wydzielonej działki budowlanej zgodnie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24C23">
        <w:rPr>
          <w:rFonts w:ascii="Times New Roman" w:hAnsi="Times New Roman" w:cs="Times New Roman"/>
          <w:sz w:val="24"/>
          <w:szCs w:val="24"/>
        </w:rPr>
        <w:t>ustaleniami szczegółowymi dla poszczególnych terenów;</w:t>
      </w:r>
    </w:p>
    <w:p w14:paraId="646EA08D" w14:textId="1B71B4D6" w:rsidR="00B24C23" w:rsidRPr="00B24C23" w:rsidRDefault="00B24C23" w:rsidP="00D472C6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23">
        <w:rPr>
          <w:rFonts w:ascii="Times New Roman" w:hAnsi="Times New Roman" w:cs="Times New Roman"/>
          <w:sz w:val="24"/>
          <w:szCs w:val="24"/>
        </w:rPr>
        <w:t xml:space="preserve">przepisu </w:t>
      </w:r>
      <w:r w:rsidR="00AF32F8">
        <w:rPr>
          <w:rFonts w:ascii="Times New Roman" w:hAnsi="Times New Roman" w:cs="Times New Roman"/>
          <w:sz w:val="24"/>
          <w:szCs w:val="24"/>
        </w:rPr>
        <w:t xml:space="preserve">pkt </w:t>
      </w:r>
      <w:r w:rsidR="001C5F72">
        <w:rPr>
          <w:rFonts w:ascii="Times New Roman" w:hAnsi="Times New Roman" w:cs="Times New Roman"/>
          <w:sz w:val="24"/>
          <w:szCs w:val="24"/>
        </w:rPr>
        <w:t>5</w:t>
      </w:r>
      <w:r w:rsidRPr="00B24C23">
        <w:rPr>
          <w:rFonts w:ascii="Times New Roman" w:hAnsi="Times New Roman" w:cs="Times New Roman"/>
          <w:sz w:val="24"/>
          <w:szCs w:val="24"/>
        </w:rPr>
        <w:t xml:space="preserve"> nie stosuje się w przypadku:</w:t>
      </w:r>
    </w:p>
    <w:p w14:paraId="40A3FBFF" w14:textId="4D4334C2" w:rsidR="00B24C23" w:rsidRPr="00B24C23" w:rsidRDefault="00B24C23" w:rsidP="00B24C23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23">
        <w:rPr>
          <w:rFonts w:ascii="Times New Roman" w:hAnsi="Times New Roman" w:cs="Times New Roman"/>
          <w:sz w:val="24"/>
          <w:szCs w:val="24"/>
        </w:rPr>
        <w:t>wydzielenia działki budowlanej, na której będzie zlokalizowan</w:t>
      </w:r>
      <w:r w:rsidR="00D3570E">
        <w:rPr>
          <w:rFonts w:ascii="Times New Roman" w:hAnsi="Times New Roman" w:cs="Times New Roman"/>
          <w:sz w:val="24"/>
          <w:szCs w:val="24"/>
        </w:rPr>
        <w:t>a</w:t>
      </w:r>
      <w:r w:rsidRPr="00B24C23">
        <w:rPr>
          <w:rFonts w:ascii="Times New Roman" w:hAnsi="Times New Roman" w:cs="Times New Roman"/>
          <w:sz w:val="24"/>
          <w:szCs w:val="24"/>
        </w:rPr>
        <w:t xml:space="preserve"> wyłącznie </w:t>
      </w:r>
      <w:r w:rsidR="00D3570E">
        <w:rPr>
          <w:rFonts w:ascii="Times New Roman" w:hAnsi="Times New Roman" w:cs="Times New Roman"/>
          <w:sz w:val="24"/>
          <w:szCs w:val="24"/>
        </w:rPr>
        <w:t xml:space="preserve">sieć, </w:t>
      </w:r>
      <w:r w:rsidRPr="00B24C23">
        <w:rPr>
          <w:rFonts w:ascii="Times New Roman" w:hAnsi="Times New Roman" w:cs="Times New Roman"/>
          <w:sz w:val="24"/>
          <w:szCs w:val="24"/>
        </w:rPr>
        <w:t xml:space="preserve">obiekt </w:t>
      </w:r>
      <w:r w:rsidR="00D3570E">
        <w:rPr>
          <w:rFonts w:ascii="Times New Roman" w:hAnsi="Times New Roman" w:cs="Times New Roman"/>
          <w:sz w:val="24"/>
          <w:szCs w:val="24"/>
        </w:rPr>
        <w:t xml:space="preserve">oraz urządzenie </w:t>
      </w:r>
      <w:r w:rsidRPr="00B24C23">
        <w:rPr>
          <w:rFonts w:ascii="Times New Roman" w:hAnsi="Times New Roman" w:cs="Times New Roman"/>
          <w:sz w:val="24"/>
          <w:szCs w:val="24"/>
        </w:rPr>
        <w:t>infrastruktury technicznej,</w:t>
      </w:r>
    </w:p>
    <w:p w14:paraId="45643BA2" w14:textId="61109A64" w:rsidR="00B24C23" w:rsidRPr="00286702" w:rsidRDefault="00B24C23" w:rsidP="009251C9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E0">
        <w:rPr>
          <w:rFonts w:ascii="Times New Roman" w:hAnsi="Times New Roman" w:cs="Times New Roman"/>
          <w:sz w:val="24"/>
          <w:szCs w:val="24"/>
        </w:rPr>
        <w:t>wydzielenia drogi wewnętrznej</w:t>
      </w:r>
      <w:r w:rsidR="009251C9">
        <w:rPr>
          <w:rFonts w:ascii="Times New Roman" w:hAnsi="Times New Roman" w:cs="Times New Roman"/>
          <w:sz w:val="24"/>
          <w:szCs w:val="24"/>
        </w:rPr>
        <w:t xml:space="preserve">, o której mowa </w:t>
      </w:r>
      <w:r w:rsidR="009251C9" w:rsidRPr="00286702">
        <w:rPr>
          <w:rFonts w:ascii="Times New Roman" w:hAnsi="Times New Roman" w:cs="Times New Roman"/>
          <w:sz w:val="24"/>
          <w:szCs w:val="24"/>
        </w:rPr>
        <w:t>w par. 10 pkt 3</w:t>
      </w:r>
      <w:r w:rsidR="00B935E0" w:rsidRPr="00286702">
        <w:rPr>
          <w:rFonts w:ascii="Times New Roman" w:hAnsi="Times New Roman" w:cs="Times New Roman"/>
          <w:sz w:val="24"/>
          <w:szCs w:val="24"/>
        </w:rPr>
        <w:t>;</w:t>
      </w:r>
    </w:p>
    <w:p w14:paraId="285963D7" w14:textId="453E2C7B" w:rsidR="001C4032" w:rsidRPr="001C4032" w:rsidRDefault="001C4032" w:rsidP="00D472C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C4032">
        <w:rPr>
          <w:rFonts w:ascii="Times New Roman" w:hAnsi="Times New Roman" w:cs="Times New Roman"/>
          <w:sz w:val="24"/>
        </w:rPr>
        <w:t>w zakresie kolorystyki obiektów budowlanych oraz pokrycia dachów ustala się:</w:t>
      </w:r>
    </w:p>
    <w:p w14:paraId="2386B0D9" w14:textId="7E3FED62" w:rsidR="00A03ED6" w:rsidRPr="001C4032" w:rsidRDefault="00FE74F6" w:rsidP="0044777D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32">
        <w:rPr>
          <w:rFonts w:ascii="Times New Roman" w:hAnsi="Times New Roman" w:cs="Times New Roman"/>
          <w:sz w:val="24"/>
          <w:szCs w:val="24"/>
        </w:rPr>
        <w:t>utrzymanie jednakowej lub podobnej kolorystyki pokryć dachowych dla wszystkich obiektów na działce budowalnej</w:t>
      </w:r>
      <w:r w:rsidR="00397AB2">
        <w:rPr>
          <w:rFonts w:ascii="Times New Roman" w:hAnsi="Times New Roman" w:cs="Times New Roman"/>
          <w:sz w:val="24"/>
          <w:szCs w:val="24"/>
        </w:rPr>
        <w:t>,</w:t>
      </w:r>
    </w:p>
    <w:p w14:paraId="5AE3D0E2" w14:textId="191B9ADF" w:rsidR="001C4032" w:rsidRPr="00AF6FDF" w:rsidRDefault="001C4032" w:rsidP="00966DBF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DBF">
        <w:rPr>
          <w:rFonts w:ascii="Times New Roman" w:hAnsi="Times New Roman" w:cs="Times New Roman"/>
          <w:sz w:val="24"/>
          <w:szCs w:val="24"/>
        </w:rPr>
        <w:t>kolorystyk</w:t>
      </w:r>
      <w:r w:rsidR="00266A5B" w:rsidRPr="00966DBF">
        <w:rPr>
          <w:rFonts w:ascii="Times New Roman" w:hAnsi="Times New Roman" w:cs="Times New Roman"/>
          <w:sz w:val="24"/>
          <w:szCs w:val="24"/>
        </w:rPr>
        <w:t>ę</w:t>
      </w:r>
      <w:r w:rsidRPr="00266A5B">
        <w:rPr>
          <w:rFonts w:ascii="Times New Roman" w:hAnsi="Times New Roman" w:cs="Times New Roman"/>
          <w:sz w:val="24"/>
          <w:szCs w:val="24"/>
        </w:rPr>
        <w:t xml:space="preserve"> elewacji zewnętrznych w </w:t>
      </w:r>
      <w:r w:rsidR="004A5CDD">
        <w:rPr>
          <w:rFonts w:ascii="Times New Roman" w:hAnsi="Times New Roman" w:cs="Times New Roman"/>
          <w:sz w:val="24"/>
          <w:szCs w:val="24"/>
        </w:rPr>
        <w:t xml:space="preserve">jasnych </w:t>
      </w:r>
      <w:r w:rsidRPr="00266A5B">
        <w:rPr>
          <w:rFonts w:ascii="Times New Roman" w:hAnsi="Times New Roman" w:cs="Times New Roman"/>
          <w:sz w:val="24"/>
          <w:szCs w:val="24"/>
        </w:rPr>
        <w:t>odcieniach</w:t>
      </w:r>
      <w:r w:rsidR="004A5CDD">
        <w:rPr>
          <w:rFonts w:ascii="Times New Roman" w:hAnsi="Times New Roman" w:cs="Times New Roman"/>
          <w:sz w:val="24"/>
          <w:szCs w:val="24"/>
        </w:rPr>
        <w:t>, z wyjątkiem akcentów architektonicznych</w:t>
      </w:r>
      <w:r w:rsidR="004D5700">
        <w:rPr>
          <w:rFonts w:ascii="Times New Roman" w:hAnsi="Times New Roman" w:cs="Times New Roman"/>
          <w:sz w:val="24"/>
          <w:szCs w:val="24"/>
        </w:rPr>
        <w:t>.</w:t>
      </w:r>
    </w:p>
    <w:p w14:paraId="3B784E80" w14:textId="77777777" w:rsidR="00263BBB" w:rsidRDefault="00263BBB" w:rsidP="001C4032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252A7140" w14:textId="3AB8D536" w:rsidR="001637E9" w:rsidRPr="001548B3" w:rsidRDefault="001637E9" w:rsidP="006A1D04">
      <w:pPr>
        <w:pStyle w:val="Tekstpodstawowy"/>
        <w:tabs>
          <w:tab w:val="left" w:pos="284"/>
        </w:tabs>
        <w:ind w:firstLine="360"/>
        <w:jc w:val="both"/>
        <w:rPr>
          <w:rFonts w:ascii="Times New Roman" w:hAnsi="Times New Roman"/>
          <w:b/>
          <w:color w:val="auto"/>
          <w:szCs w:val="24"/>
        </w:rPr>
      </w:pPr>
      <w:r w:rsidRPr="001548B3">
        <w:rPr>
          <w:rFonts w:ascii="Times New Roman" w:hAnsi="Times New Roman"/>
          <w:b/>
          <w:bCs w:val="0"/>
          <w:color w:val="auto"/>
          <w:szCs w:val="24"/>
        </w:rPr>
        <w:t>§</w:t>
      </w:r>
      <w:r w:rsidR="001548B3">
        <w:rPr>
          <w:rFonts w:ascii="Times New Roman" w:hAnsi="Times New Roman"/>
          <w:b/>
          <w:bCs w:val="0"/>
          <w:color w:val="auto"/>
          <w:szCs w:val="24"/>
        </w:rPr>
        <w:t> </w:t>
      </w:r>
      <w:r w:rsidRPr="001548B3">
        <w:rPr>
          <w:rFonts w:ascii="Times New Roman" w:hAnsi="Times New Roman"/>
          <w:b/>
          <w:bCs w:val="0"/>
          <w:color w:val="auto"/>
          <w:szCs w:val="24"/>
        </w:rPr>
        <w:t>8. Z</w:t>
      </w:r>
      <w:r w:rsidRPr="001548B3">
        <w:rPr>
          <w:rFonts w:ascii="Times New Roman" w:hAnsi="Times New Roman"/>
          <w:b/>
          <w:color w:val="auto"/>
          <w:szCs w:val="24"/>
        </w:rPr>
        <w:t>asady ochrony środowiska, przyrody i krajobrazu:</w:t>
      </w:r>
    </w:p>
    <w:p w14:paraId="4D7BFFFD" w14:textId="02DE01C4" w:rsidR="00EB275A" w:rsidRDefault="008B4478" w:rsidP="00EB275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78">
        <w:rPr>
          <w:rFonts w:ascii="Times New Roman" w:hAnsi="Times New Roman" w:cs="Times New Roman"/>
          <w:sz w:val="24"/>
          <w:szCs w:val="24"/>
        </w:rPr>
        <w:t xml:space="preserve">zakazuje się lokalizacji przedsięwzięć mogących </w:t>
      </w:r>
      <w:r w:rsidRPr="00D3570E">
        <w:rPr>
          <w:rFonts w:ascii="Times New Roman" w:hAnsi="Times New Roman" w:cs="Times New Roman"/>
          <w:sz w:val="24"/>
          <w:szCs w:val="24"/>
        </w:rPr>
        <w:t xml:space="preserve">zawsze znacząco </w:t>
      </w:r>
      <w:r w:rsidRPr="009251C9">
        <w:rPr>
          <w:rFonts w:ascii="Times New Roman" w:hAnsi="Times New Roman" w:cs="Times New Roman"/>
          <w:sz w:val="24"/>
          <w:szCs w:val="24"/>
        </w:rPr>
        <w:t>oddziaływać na środowisko</w:t>
      </w:r>
      <w:r w:rsidRPr="008B4478">
        <w:rPr>
          <w:rFonts w:ascii="Times New Roman" w:hAnsi="Times New Roman" w:cs="Times New Roman"/>
          <w:sz w:val="24"/>
          <w:szCs w:val="24"/>
        </w:rPr>
        <w:t>, w rozumieniu przepisów odrębnych</w:t>
      </w:r>
      <w:r w:rsidR="00EB275A" w:rsidRPr="007D7ED3">
        <w:rPr>
          <w:rFonts w:ascii="Times New Roman" w:hAnsi="Times New Roman" w:cs="Times New Roman"/>
          <w:sz w:val="24"/>
          <w:szCs w:val="24"/>
        </w:rPr>
        <w:t>;</w:t>
      </w:r>
    </w:p>
    <w:p w14:paraId="1E5280F6" w14:textId="02CDB4D0" w:rsidR="0090559D" w:rsidRPr="007D7ED3" w:rsidRDefault="000B3B9F" w:rsidP="00EB275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AA">
        <w:rPr>
          <w:rFonts w:ascii="Times New Roman" w:hAnsi="Times New Roman" w:cs="Times New Roman"/>
          <w:bCs/>
          <w:sz w:val="24"/>
          <w:szCs w:val="24"/>
        </w:rPr>
        <w:t xml:space="preserve">uciążliwość prowadzonej działalności, rozumiana jako </w:t>
      </w:r>
      <w:r>
        <w:rPr>
          <w:rFonts w:ascii="Times New Roman" w:hAnsi="Times New Roman" w:cs="Times New Roman"/>
          <w:bCs/>
          <w:sz w:val="24"/>
          <w:szCs w:val="24"/>
        </w:rPr>
        <w:t>emisja substancji lub energii o </w:t>
      </w:r>
      <w:r w:rsidRPr="00CA17AA">
        <w:rPr>
          <w:rFonts w:ascii="Times New Roman" w:hAnsi="Times New Roman" w:cs="Times New Roman"/>
          <w:bCs/>
          <w:sz w:val="24"/>
          <w:szCs w:val="24"/>
        </w:rPr>
        <w:t>wartościach przekraczających wartości dopuszczalne określone w przepisach odrębnych z zakresu ochrony środowiska, musi zamykać się w granicach działki budowlanej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7AC2B1D" w14:textId="18BAE37B" w:rsidR="00EB275A" w:rsidRDefault="00EB275A" w:rsidP="00EB275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C45">
        <w:rPr>
          <w:rFonts w:ascii="Times New Roman" w:hAnsi="Times New Roman" w:cs="Times New Roman"/>
          <w:sz w:val="24"/>
          <w:szCs w:val="24"/>
        </w:rPr>
        <w:t>zakazuje się lokalizacji zakładów o zwiększonym lub dużym ryzyku wystąpien</w:t>
      </w:r>
      <w:r w:rsidR="000B3B9F">
        <w:rPr>
          <w:rFonts w:ascii="Times New Roman" w:hAnsi="Times New Roman" w:cs="Times New Roman"/>
          <w:sz w:val="24"/>
          <w:szCs w:val="24"/>
        </w:rPr>
        <w:t>ia poważnej awarii przemysłowej</w:t>
      </w:r>
      <w:r w:rsidR="00286702">
        <w:rPr>
          <w:rFonts w:ascii="Times New Roman" w:hAnsi="Times New Roman" w:cs="Times New Roman"/>
          <w:sz w:val="24"/>
          <w:szCs w:val="24"/>
        </w:rPr>
        <w:t>.</w:t>
      </w:r>
    </w:p>
    <w:p w14:paraId="71EEB369" w14:textId="77777777" w:rsidR="00CA17AA" w:rsidRPr="00CA17AA" w:rsidRDefault="00CA17AA" w:rsidP="00CA17A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517A04" w14:textId="5FD84E8F" w:rsidR="00BB070E" w:rsidRPr="001548B3" w:rsidRDefault="00BB070E" w:rsidP="006A1D04">
      <w:pPr>
        <w:pStyle w:val="Tekstpodstawowy"/>
        <w:ind w:firstLine="360"/>
        <w:jc w:val="both"/>
        <w:rPr>
          <w:rFonts w:ascii="Times New Roman" w:hAnsi="Times New Roman"/>
          <w:b/>
          <w:color w:val="auto"/>
          <w:szCs w:val="24"/>
        </w:rPr>
      </w:pPr>
      <w:r w:rsidRPr="001548B3">
        <w:rPr>
          <w:rFonts w:ascii="Times New Roman" w:hAnsi="Times New Roman"/>
          <w:b/>
          <w:bCs w:val="0"/>
          <w:color w:val="auto"/>
          <w:szCs w:val="24"/>
        </w:rPr>
        <w:t>§</w:t>
      </w:r>
      <w:r w:rsidR="001548B3">
        <w:rPr>
          <w:rFonts w:ascii="Times New Roman" w:hAnsi="Times New Roman"/>
          <w:b/>
          <w:bCs w:val="0"/>
          <w:color w:val="auto"/>
          <w:szCs w:val="24"/>
        </w:rPr>
        <w:t> </w:t>
      </w:r>
      <w:r w:rsidR="002E28D0" w:rsidRPr="001548B3">
        <w:rPr>
          <w:rFonts w:ascii="Times New Roman" w:hAnsi="Times New Roman"/>
          <w:b/>
          <w:bCs w:val="0"/>
          <w:color w:val="auto"/>
          <w:szCs w:val="24"/>
        </w:rPr>
        <w:t>9</w:t>
      </w:r>
      <w:r w:rsidRPr="001548B3">
        <w:rPr>
          <w:rFonts w:ascii="Times New Roman" w:hAnsi="Times New Roman"/>
          <w:b/>
          <w:bCs w:val="0"/>
          <w:color w:val="auto"/>
          <w:szCs w:val="24"/>
        </w:rPr>
        <w:t xml:space="preserve">. </w:t>
      </w:r>
      <w:r w:rsidR="00715DEF" w:rsidRPr="001548B3">
        <w:rPr>
          <w:rFonts w:ascii="Times New Roman" w:hAnsi="Times New Roman"/>
          <w:b/>
          <w:color w:val="auto"/>
          <w:szCs w:val="24"/>
        </w:rPr>
        <w:t>Szczegółowe zasady i warunki scalania i podziału nieruchomości objętych planem miejscowym</w:t>
      </w:r>
      <w:r w:rsidRPr="001548B3">
        <w:rPr>
          <w:rFonts w:ascii="Times New Roman" w:hAnsi="Times New Roman"/>
          <w:b/>
          <w:color w:val="auto"/>
          <w:szCs w:val="24"/>
        </w:rPr>
        <w:t>:</w:t>
      </w:r>
    </w:p>
    <w:p w14:paraId="69C2E3C9" w14:textId="1758C55B" w:rsidR="00DA34EE" w:rsidRPr="001548B3" w:rsidRDefault="008D2B4B" w:rsidP="00D472C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 xml:space="preserve">nie wskazuje się terenów przeznaczonych do przeprowadzenia </w:t>
      </w:r>
      <w:r w:rsidR="00F56C8D" w:rsidRPr="001548B3">
        <w:rPr>
          <w:rFonts w:ascii="Times New Roman" w:hAnsi="Times New Roman" w:cs="Times New Roman"/>
          <w:sz w:val="24"/>
          <w:szCs w:val="24"/>
        </w:rPr>
        <w:t xml:space="preserve">scaleń i podziału nieruchomości </w:t>
      </w:r>
      <w:r w:rsidRPr="001548B3">
        <w:rPr>
          <w:rFonts w:ascii="Times New Roman" w:hAnsi="Times New Roman" w:cs="Times New Roman"/>
          <w:sz w:val="24"/>
          <w:szCs w:val="24"/>
        </w:rPr>
        <w:t>na zasadach określonych w art. 22 ustawy o planowaniu i</w:t>
      </w:r>
      <w:r w:rsidR="001548B3">
        <w:rPr>
          <w:rFonts w:ascii="Times New Roman" w:hAnsi="Times New Roman" w:cs="Times New Roman"/>
          <w:sz w:val="24"/>
          <w:szCs w:val="24"/>
        </w:rPr>
        <w:t> </w:t>
      </w:r>
      <w:r w:rsidRPr="001548B3">
        <w:rPr>
          <w:rFonts w:ascii="Times New Roman" w:hAnsi="Times New Roman" w:cs="Times New Roman"/>
          <w:sz w:val="24"/>
          <w:szCs w:val="24"/>
        </w:rPr>
        <w:t>zagospodarowaniu przestrzennym</w:t>
      </w:r>
      <w:r w:rsidR="00DA34EE" w:rsidRPr="001548B3">
        <w:rPr>
          <w:rFonts w:ascii="Times New Roman" w:hAnsi="Times New Roman" w:cs="Times New Roman"/>
          <w:sz w:val="24"/>
          <w:szCs w:val="24"/>
        </w:rPr>
        <w:t>;</w:t>
      </w:r>
    </w:p>
    <w:p w14:paraId="3B26BAD8" w14:textId="23FF0415" w:rsidR="008D2B4B" w:rsidRPr="00A457DE" w:rsidRDefault="008D2B4B" w:rsidP="00A457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7DE">
        <w:rPr>
          <w:rFonts w:ascii="Times New Roman" w:hAnsi="Times New Roman" w:cs="Times New Roman"/>
          <w:sz w:val="24"/>
          <w:szCs w:val="24"/>
        </w:rPr>
        <w:t xml:space="preserve">w zakresie parametrów działek </w:t>
      </w:r>
      <w:r w:rsidR="00F56C8D" w:rsidRPr="00A457DE">
        <w:rPr>
          <w:rFonts w:ascii="Times New Roman" w:hAnsi="Times New Roman" w:cs="Times New Roman"/>
          <w:sz w:val="24"/>
          <w:szCs w:val="24"/>
        </w:rPr>
        <w:t xml:space="preserve">uzyskanych </w:t>
      </w:r>
      <w:r w:rsidRPr="00A457DE">
        <w:rPr>
          <w:rFonts w:ascii="Times New Roman" w:hAnsi="Times New Roman" w:cs="Times New Roman"/>
          <w:sz w:val="24"/>
          <w:szCs w:val="24"/>
        </w:rPr>
        <w:t xml:space="preserve">w wyniku </w:t>
      </w:r>
      <w:r w:rsidR="00F56C8D" w:rsidRPr="00A457DE">
        <w:rPr>
          <w:rFonts w:ascii="Times New Roman" w:hAnsi="Times New Roman" w:cs="Times New Roman"/>
          <w:sz w:val="24"/>
          <w:szCs w:val="24"/>
        </w:rPr>
        <w:t>scalenia i podziału nieruchomości</w:t>
      </w:r>
      <w:r w:rsidR="000522EA" w:rsidRPr="00A457DE">
        <w:rPr>
          <w:rFonts w:ascii="Times New Roman" w:hAnsi="Times New Roman" w:cs="Times New Roman"/>
          <w:sz w:val="24"/>
          <w:szCs w:val="24"/>
        </w:rPr>
        <w:t xml:space="preserve"> </w:t>
      </w:r>
      <w:r w:rsidR="00A457DE" w:rsidRPr="00A457DE">
        <w:rPr>
          <w:rFonts w:ascii="Times New Roman" w:hAnsi="Times New Roman" w:cs="Times New Roman"/>
          <w:sz w:val="24"/>
          <w:szCs w:val="24"/>
        </w:rPr>
        <w:t xml:space="preserve">zgodnie z przepisami odrębnymi </w:t>
      </w:r>
      <w:r w:rsidR="00A457DE">
        <w:rPr>
          <w:rFonts w:ascii="Times New Roman" w:hAnsi="Times New Roman" w:cs="Times New Roman"/>
          <w:sz w:val="24"/>
          <w:szCs w:val="24"/>
        </w:rPr>
        <w:t>z zakresu</w:t>
      </w:r>
      <w:r w:rsidR="00A457DE" w:rsidRPr="00A457DE">
        <w:rPr>
          <w:rFonts w:ascii="Times New Roman" w:hAnsi="Times New Roman" w:cs="Times New Roman"/>
          <w:sz w:val="24"/>
          <w:szCs w:val="24"/>
        </w:rPr>
        <w:t xml:space="preserve"> gospodar</w:t>
      </w:r>
      <w:r w:rsidR="00A457DE">
        <w:rPr>
          <w:rFonts w:ascii="Times New Roman" w:hAnsi="Times New Roman" w:cs="Times New Roman"/>
          <w:sz w:val="24"/>
          <w:szCs w:val="24"/>
        </w:rPr>
        <w:t>ki</w:t>
      </w:r>
      <w:r w:rsidR="00A457DE" w:rsidRPr="00A457DE">
        <w:rPr>
          <w:rFonts w:ascii="Times New Roman" w:hAnsi="Times New Roman" w:cs="Times New Roman"/>
          <w:sz w:val="24"/>
          <w:szCs w:val="24"/>
        </w:rPr>
        <w:t xml:space="preserve"> nieruchomościami </w:t>
      </w:r>
      <w:r w:rsidRPr="00A457DE">
        <w:rPr>
          <w:rFonts w:ascii="Times New Roman" w:hAnsi="Times New Roman" w:cs="Times New Roman"/>
          <w:sz w:val="24"/>
          <w:szCs w:val="24"/>
        </w:rPr>
        <w:t>ustala się:</w:t>
      </w:r>
    </w:p>
    <w:p w14:paraId="15A2A7BE" w14:textId="67A05594" w:rsidR="00920B8A" w:rsidRPr="00B73997" w:rsidRDefault="000522EA" w:rsidP="00D76A2A">
      <w:pPr>
        <w:pStyle w:val="Tekstpodstawowy"/>
        <w:numPr>
          <w:ilvl w:val="0"/>
          <w:numId w:val="26"/>
        </w:numPr>
        <w:tabs>
          <w:tab w:val="left" w:pos="851"/>
        </w:tabs>
        <w:suppressAutoHyphens w:val="0"/>
        <w:jc w:val="both"/>
        <w:rPr>
          <w:rFonts w:ascii="Times New Roman" w:hAnsi="Times New Roman"/>
          <w:color w:val="auto"/>
          <w:szCs w:val="24"/>
        </w:rPr>
      </w:pPr>
      <w:r w:rsidRPr="001F0C75">
        <w:rPr>
          <w:rFonts w:ascii="Times New Roman" w:hAnsi="Times New Roman"/>
          <w:color w:val="auto"/>
          <w:szCs w:val="24"/>
        </w:rPr>
        <w:t>powierzchni</w:t>
      </w:r>
      <w:r w:rsidR="00286702">
        <w:rPr>
          <w:rFonts w:ascii="Times New Roman" w:hAnsi="Times New Roman"/>
          <w:color w:val="auto"/>
          <w:szCs w:val="24"/>
        </w:rPr>
        <w:t>ę</w:t>
      </w:r>
      <w:r w:rsidRPr="001F0C75">
        <w:rPr>
          <w:rFonts w:ascii="Times New Roman" w:hAnsi="Times New Roman"/>
          <w:color w:val="auto"/>
          <w:szCs w:val="24"/>
        </w:rPr>
        <w:t xml:space="preserve"> działk</w:t>
      </w:r>
      <w:r w:rsidR="00286702">
        <w:rPr>
          <w:rFonts w:ascii="Times New Roman" w:hAnsi="Times New Roman"/>
          <w:color w:val="auto"/>
          <w:szCs w:val="24"/>
        </w:rPr>
        <w:t>i nie mniejszą niż 1 500 m</w:t>
      </w:r>
      <w:r w:rsidR="00286702" w:rsidRPr="00286702">
        <w:rPr>
          <w:rFonts w:ascii="Times New Roman" w:hAnsi="Times New Roman"/>
          <w:color w:val="auto"/>
          <w:szCs w:val="24"/>
          <w:vertAlign w:val="superscript"/>
        </w:rPr>
        <w:t>2</w:t>
      </w:r>
      <w:r>
        <w:rPr>
          <w:rFonts w:ascii="Times New Roman" w:hAnsi="Times New Roman"/>
          <w:color w:val="auto"/>
          <w:szCs w:val="24"/>
        </w:rPr>
        <w:t>,</w:t>
      </w:r>
    </w:p>
    <w:p w14:paraId="1C09DDA5" w14:textId="0CDC4A2A" w:rsidR="00920B8A" w:rsidRPr="001F0C75" w:rsidRDefault="000522EA" w:rsidP="00D76A2A">
      <w:pPr>
        <w:pStyle w:val="Tekstpodstawowy"/>
        <w:numPr>
          <w:ilvl w:val="0"/>
          <w:numId w:val="26"/>
        </w:numPr>
        <w:tabs>
          <w:tab w:val="left" w:pos="851"/>
        </w:tabs>
        <w:suppressAutoHyphens w:val="0"/>
        <w:jc w:val="both"/>
        <w:rPr>
          <w:rFonts w:ascii="Times New Roman" w:hAnsi="Times New Roman"/>
          <w:color w:val="auto"/>
          <w:szCs w:val="24"/>
        </w:rPr>
      </w:pPr>
      <w:r w:rsidRPr="001F0C75">
        <w:rPr>
          <w:rFonts w:ascii="Times New Roman" w:hAnsi="Times New Roman"/>
          <w:color w:val="auto"/>
          <w:szCs w:val="24"/>
        </w:rPr>
        <w:t>szerokość frontu działki nie mniejszą niż</w:t>
      </w:r>
      <w:r w:rsidR="00286702">
        <w:rPr>
          <w:rFonts w:ascii="Times New Roman" w:hAnsi="Times New Roman"/>
          <w:color w:val="auto"/>
          <w:szCs w:val="24"/>
        </w:rPr>
        <w:t xml:space="preserve"> 20 m,</w:t>
      </w:r>
    </w:p>
    <w:p w14:paraId="367BE4D5" w14:textId="2290EC27" w:rsidR="00920B8A" w:rsidRDefault="00920B8A" w:rsidP="00D76A2A">
      <w:pPr>
        <w:pStyle w:val="Tekstpodstawowy"/>
        <w:numPr>
          <w:ilvl w:val="0"/>
          <w:numId w:val="26"/>
        </w:numPr>
        <w:tabs>
          <w:tab w:val="left" w:pos="851"/>
        </w:tabs>
        <w:suppressAutoHyphens w:val="0"/>
        <w:jc w:val="both"/>
        <w:rPr>
          <w:rFonts w:ascii="Times New Roman" w:hAnsi="Times New Roman"/>
          <w:color w:val="auto"/>
          <w:szCs w:val="24"/>
        </w:rPr>
      </w:pPr>
      <w:r w:rsidRPr="001F0C75">
        <w:rPr>
          <w:rFonts w:ascii="Times New Roman" w:hAnsi="Times New Roman"/>
          <w:color w:val="auto"/>
          <w:szCs w:val="24"/>
        </w:rPr>
        <w:t>kąt położenia granic działk</w:t>
      </w:r>
      <w:r w:rsidR="00B73997">
        <w:rPr>
          <w:rFonts w:ascii="Times New Roman" w:hAnsi="Times New Roman"/>
          <w:color w:val="auto"/>
          <w:szCs w:val="24"/>
        </w:rPr>
        <w:t>i</w:t>
      </w:r>
      <w:r w:rsidRPr="001F0C75">
        <w:rPr>
          <w:rFonts w:ascii="Times New Roman" w:hAnsi="Times New Roman"/>
          <w:color w:val="auto"/>
          <w:szCs w:val="24"/>
        </w:rPr>
        <w:t xml:space="preserve"> w stosunku do pasa drogowego </w:t>
      </w:r>
      <w:r w:rsidR="00286702">
        <w:rPr>
          <w:rFonts w:ascii="Times New Roman" w:hAnsi="Times New Roman"/>
          <w:color w:val="auto"/>
          <w:szCs w:val="24"/>
        </w:rPr>
        <w:t>8</w:t>
      </w:r>
      <w:r w:rsidR="000B3B9F" w:rsidRPr="000B3B9F">
        <w:rPr>
          <w:rFonts w:ascii="Times New Roman" w:hAnsi="Times New Roman"/>
          <w:color w:val="auto"/>
          <w:szCs w:val="24"/>
        </w:rPr>
        <w:t>0</w:t>
      </w:r>
      <w:r w:rsidR="000B3B9F" w:rsidRPr="000B3B9F">
        <w:rPr>
          <w:rFonts w:ascii="Times New Roman" w:hAnsi="Times New Roman"/>
          <w:color w:val="auto"/>
          <w:szCs w:val="24"/>
          <w:vertAlign w:val="superscript"/>
        </w:rPr>
        <w:t>0</w:t>
      </w:r>
      <w:r w:rsidR="000B3B9F">
        <w:rPr>
          <w:rFonts w:ascii="Times New Roman" w:hAnsi="Times New Roman"/>
          <w:color w:val="auto"/>
          <w:szCs w:val="24"/>
        </w:rPr>
        <w:t>-1</w:t>
      </w:r>
      <w:r w:rsidR="00286702">
        <w:rPr>
          <w:rFonts w:ascii="Times New Roman" w:hAnsi="Times New Roman"/>
          <w:color w:val="auto"/>
          <w:szCs w:val="24"/>
        </w:rPr>
        <w:t>0</w:t>
      </w:r>
      <w:r w:rsidRPr="000B3B9F">
        <w:rPr>
          <w:rFonts w:ascii="Times New Roman" w:hAnsi="Times New Roman"/>
          <w:color w:val="auto"/>
          <w:szCs w:val="24"/>
        </w:rPr>
        <w:t>0</w:t>
      </w:r>
      <w:r w:rsidRPr="000B3B9F">
        <w:rPr>
          <w:rFonts w:ascii="Times New Roman" w:hAnsi="Times New Roman"/>
          <w:color w:val="auto"/>
          <w:szCs w:val="24"/>
          <w:vertAlign w:val="superscript"/>
        </w:rPr>
        <w:t>0</w:t>
      </w:r>
      <w:r w:rsidRPr="001F0C75">
        <w:rPr>
          <w:rFonts w:ascii="Times New Roman" w:hAnsi="Times New Roman"/>
          <w:color w:val="auto"/>
          <w:szCs w:val="24"/>
        </w:rPr>
        <w:t>.</w:t>
      </w:r>
    </w:p>
    <w:p w14:paraId="12BE686E" w14:textId="77777777" w:rsidR="00EB5CCD" w:rsidRPr="001F0C75" w:rsidRDefault="00EB5CCD" w:rsidP="00AB4684">
      <w:pPr>
        <w:pStyle w:val="Tekstpodstawowy"/>
        <w:tabs>
          <w:tab w:val="left" w:pos="851"/>
        </w:tabs>
        <w:suppressAutoHyphens w:val="0"/>
        <w:jc w:val="both"/>
        <w:rPr>
          <w:rFonts w:ascii="Times New Roman" w:hAnsi="Times New Roman"/>
          <w:color w:val="auto"/>
          <w:szCs w:val="24"/>
        </w:rPr>
      </w:pPr>
    </w:p>
    <w:p w14:paraId="52050778" w14:textId="7CC0F557" w:rsidR="00FC3262" w:rsidRPr="001548B3" w:rsidRDefault="00FC3262" w:rsidP="006A1D04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8B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548B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548B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A1D04" w:rsidRPr="001548B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548B3">
        <w:rPr>
          <w:rFonts w:ascii="Times New Roman" w:hAnsi="Times New Roman" w:cs="Times New Roman"/>
          <w:b/>
          <w:bCs/>
          <w:sz w:val="24"/>
          <w:szCs w:val="24"/>
        </w:rPr>
        <w:t>. Z</w:t>
      </w:r>
      <w:r w:rsidRPr="001548B3">
        <w:rPr>
          <w:rFonts w:ascii="Times New Roman" w:hAnsi="Times New Roman" w:cs="Times New Roman"/>
          <w:b/>
          <w:sz w:val="24"/>
          <w:szCs w:val="24"/>
        </w:rPr>
        <w:t>asady modernizacji, rozbudowy i budowy systemów komunikacji:</w:t>
      </w:r>
    </w:p>
    <w:p w14:paraId="6FAA3208" w14:textId="4B6B574A" w:rsidR="00E74B78" w:rsidRPr="005B04AA" w:rsidRDefault="00D81987" w:rsidP="005B04AA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4AA">
        <w:rPr>
          <w:rFonts w:ascii="Times New Roman" w:hAnsi="Times New Roman" w:cs="Times New Roman"/>
          <w:sz w:val="24"/>
          <w:szCs w:val="24"/>
        </w:rPr>
        <w:t>zewnętrze powiązania komunikacyjne obszaru objętego ustaleniami planu zapewnia</w:t>
      </w:r>
      <w:r w:rsidR="00F06FDE">
        <w:rPr>
          <w:rFonts w:ascii="Times New Roman" w:hAnsi="Times New Roman" w:cs="Times New Roman"/>
          <w:sz w:val="24"/>
          <w:szCs w:val="24"/>
        </w:rPr>
        <w:t>ją</w:t>
      </w:r>
      <w:r w:rsidR="005B04AA" w:rsidRPr="005B04AA">
        <w:rPr>
          <w:rFonts w:ascii="Times New Roman" w:hAnsi="Times New Roman" w:cs="Times New Roman"/>
          <w:sz w:val="24"/>
          <w:szCs w:val="24"/>
        </w:rPr>
        <w:t xml:space="preserve"> </w:t>
      </w:r>
      <w:r w:rsidR="00F66BEA" w:rsidRPr="005B04AA">
        <w:rPr>
          <w:rFonts w:ascii="Times New Roman" w:hAnsi="Times New Roman" w:cs="Times New Roman"/>
          <w:sz w:val="24"/>
          <w:szCs w:val="24"/>
        </w:rPr>
        <w:t>drog</w:t>
      </w:r>
      <w:r w:rsidR="00F06FDE">
        <w:rPr>
          <w:rFonts w:ascii="Times New Roman" w:hAnsi="Times New Roman" w:cs="Times New Roman"/>
          <w:sz w:val="24"/>
          <w:szCs w:val="24"/>
        </w:rPr>
        <w:t>i</w:t>
      </w:r>
      <w:r w:rsidR="00F66BEA" w:rsidRPr="005B04AA">
        <w:rPr>
          <w:rFonts w:ascii="Times New Roman" w:hAnsi="Times New Roman" w:cs="Times New Roman"/>
          <w:sz w:val="24"/>
          <w:szCs w:val="24"/>
        </w:rPr>
        <w:t xml:space="preserve"> publiczn</w:t>
      </w:r>
      <w:r w:rsidR="00F06FDE">
        <w:rPr>
          <w:rFonts w:ascii="Times New Roman" w:hAnsi="Times New Roman" w:cs="Times New Roman"/>
          <w:sz w:val="24"/>
          <w:szCs w:val="24"/>
        </w:rPr>
        <w:t>e</w:t>
      </w:r>
      <w:r w:rsidR="00F66BEA" w:rsidRPr="005B04AA">
        <w:rPr>
          <w:rFonts w:ascii="Times New Roman" w:hAnsi="Times New Roman" w:cs="Times New Roman"/>
          <w:sz w:val="24"/>
          <w:szCs w:val="24"/>
        </w:rPr>
        <w:t xml:space="preserve"> klasy dojazdowej położn</w:t>
      </w:r>
      <w:r w:rsidR="00F06FDE">
        <w:rPr>
          <w:rFonts w:ascii="Times New Roman" w:hAnsi="Times New Roman" w:cs="Times New Roman"/>
          <w:sz w:val="24"/>
          <w:szCs w:val="24"/>
        </w:rPr>
        <w:t>e</w:t>
      </w:r>
      <w:r w:rsidR="00F66BEA" w:rsidRPr="005B04AA">
        <w:rPr>
          <w:rFonts w:ascii="Times New Roman" w:hAnsi="Times New Roman" w:cs="Times New Roman"/>
          <w:sz w:val="24"/>
          <w:szCs w:val="24"/>
        </w:rPr>
        <w:t xml:space="preserve"> poza granicą obszaru objętego planem, oznaczon</w:t>
      </w:r>
      <w:r w:rsidR="00F06FDE">
        <w:rPr>
          <w:rFonts w:ascii="Times New Roman" w:hAnsi="Times New Roman" w:cs="Times New Roman"/>
          <w:sz w:val="24"/>
          <w:szCs w:val="24"/>
        </w:rPr>
        <w:t>e na rysunku planu</w:t>
      </w:r>
      <w:r w:rsidR="00E74B78" w:rsidRPr="005B04AA">
        <w:rPr>
          <w:rFonts w:ascii="Times New Roman" w:hAnsi="Times New Roman" w:cs="Times New Roman"/>
          <w:sz w:val="24"/>
          <w:szCs w:val="24"/>
        </w:rPr>
        <w:t xml:space="preserve"> symbolem informacyjnym </w:t>
      </w:r>
      <w:r w:rsidR="00BD3AA2" w:rsidRPr="005B04AA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="00BD3AA2" w:rsidRPr="005B04AA">
        <w:rPr>
          <w:rFonts w:ascii="Times New Roman" w:hAnsi="Times New Roman" w:cs="Times New Roman"/>
          <w:i/>
          <w:sz w:val="24"/>
          <w:szCs w:val="24"/>
        </w:rPr>
        <w:t>KDD</w:t>
      </w:r>
      <w:proofErr w:type="spellEnd"/>
      <w:r w:rsidR="00BD3AA2" w:rsidRPr="005B04AA">
        <w:rPr>
          <w:rFonts w:ascii="Times New Roman" w:hAnsi="Times New Roman" w:cs="Times New Roman"/>
          <w:i/>
          <w:sz w:val="24"/>
          <w:szCs w:val="24"/>
        </w:rPr>
        <w:t>]</w:t>
      </w:r>
      <w:r w:rsidR="00BD3AA2" w:rsidRPr="005B04AA">
        <w:rPr>
          <w:rFonts w:ascii="Times New Roman" w:hAnsi="Times New Roman" w:cs="Times New Roman"/>
          <w:sz w:val="24"/>
          <w:szCs w:val="24"/>
        </w:rPr>
        <w:t>;</w:t>
      </w:r>
    </w:p>
    <w:p w14:paraId="697FE711" w14:textId="3508213E" w:rsidR="00D81987" w:rsidRDefault="008B47CD" w:rsidP="00521A3C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ED3">
        <w:rPr>
          <w:rFonts w:ascii="Times New Roman" w:hAnsi="Times New Roman" w:cs="Times New Roman"/>
          <w:sz w:val="24"/>
          <w:szCs w:val="24"/>
        </w:rPr>
        <w:t>drog</w:t>
      </w:r>
      <w:r w:rsidR="00F66BEA">
        <w:rPr>
          <w:rFonts w:ascii="Times New Roman" w:hAnsi="Times New Roman" w:cs="Times New Roman"/>
          <w:sz w:val="24"/>
          <w:szCs w:val="24"/>
        </w:rPr>
        <w:t>i</w:t>
      </w:r>
      <w:r w:rsidRPr="007D7ED3">
        <w:rPr>
          <w:rFonts w:ascii="Times New Roman" w:hAnsi="Times New Roman" w:cs="Times New Roman"/>
          <w:sz w:val="24"/>
          <w:szCs w:val="24"/>
        </w:rPr>
        <w:t xml:space="preserve"> wymienion</w:t>
      </w:r>
      <w:r w:rsidR="00F66BEA">
        <w:rPr>
          <w:rFonts w:ascii="Times New Roman" w:hAnsi="Times New Roman" w:cs="Times New Roman"/>
          <w:sz w:val="24"/>
          <w:szCs w:val="24"/>
        </w:rPr>
        <w:t>e</w:t>
      </w:r>
      <w:r w:rsidRPr="007D7ED3">
        <w:rPr>
          <w:rFonts w:ascii="Times New Roman" w:hAnsi="Times New Roman" w:cs="Times New Roman"/>
          <w:sz w:val="24"/>
          <w:szCs w:val="24"/>
        </w:rPr>
        <w:t xml:space="preserve"> w pkt 1</w:t>
      </w:r>
      <w:r w:rsidR="00916D9E">
        <w:rPr>
          <w:rFonts w:ascii="Times New Roman" w:hAnsi="Times New Roman" w:cs="Times New Roman"/>
          <w:sz w:val="24"/>
          <w:szCs w:val="24"/>
        </w:rPr>
        <w:t xml:space="preserve"> </w:t>
      </w:r>
      <w:r w:rsidR="00E74B78">
        <w:rPr>
          <w:rFonts w:ascii="Times New Roman" w:hAnsi="Times New Roman" w:cs="Times New Roman"/>
          <w:sz w:val="24"/>
          <w:szCs w:val="24"/>
        </w:rPr>
        <w:t xml:space="preserve">oraz </w:t>
      </w:r>
      <w:r w:rsidR="00F66BEA">
        <w:rPr>
          <w:rFonts w:ascii="Times New Roman" w:hAnsi="Times New Roman" w:cs="Times New Roman"/>
          <w:sz w:val="24"/>
          <w:szCs w:val="24"/>
        </w:rPr>
        <w:t xml:space="preserve">drogi wewnętrzne położne </w:t>
      </w:r>
      <w:r w:rsidR="00F66BEA" w:rsidRPr="00263BBB">
        <w:rPr>
          <w:rFonts w:ascii="Times New Roman" w:hAnsi="Times New Roman" w:cs="Times New Roman"/>
          <w:sz w:val="24"/>
          <w:szCs w:val="24"/>
        </w:rPr>
        <w:t>poza granicą obszaru objętego planem</w:t>
      </w:r>
      <w:r w:rsidR="005B04AA">
        <w:rPr>
          <w:rFonts w:ascii="Times New Roman" w:hAnsi="Times New Roman" w:cs="Times New Roman"/>
          <w:sz w:val="24"/>
          <w:szCs w:val="24"/>
        </w:rPr>
        <w:t xml:space="preserve"> </w:t>
      </w:r>
      <w:r w:rsidR="00F66BEA">
        <w:rPr>
          <w:rFonts w:ascii="Times New Roman" w:hAnsi="Times New Roman" w:cs="Times New Roman"/>
          <w:sz w:val="24"/>
          <w:szCs w:val="24"/>
        </w:rPr>
        <w:t>zapewnią</w:t>
      </w:r>
      <w:r w:rsidR="004E1FAB">
        <w:rPr>
          <w:rFonts w:ascii="Times New Roman" w:hAnsi="Times New Roman" w:cs="Times New Roman"/>
          <w:sz w:val="24"/>
          <w:szCs w:val="24"/>
        </w:rPr>
        <w:t xml:space="preserve"> obsługę w </w:t>
      </w:r>
      <w:r>
        <w:rPr>
          <w:rFonts w:ascii="Times New Roman" w:hAnsi="Times New Roman" w:cs="Times New Roman"/>
          <w:sz w:val="24"/>
          <w:szCs w:val="24"/>
        </w:rPr>
        <w:t>zakresie komunikacji</w:t>
      </w:r>
      <w:r w:rsidR="00E74B78">
        <w:rPr>
          <w:rFonts w:ascii="Times New Roman" w:hAnsi="Times New Roman" w:cs="Times New Roman"/>
          <w:sz w:val="24"/>
          <w:szCs w:val="24"/>
        </w:rPr>
        <w:t xml:space="preserve"> dla </w:t>
      </w:r>
      <w:r w:rsidR="00F66BEA">
        <w:rPr>
          <w:rFonts w:ascii="Times New Roman" w:hAnsi="Times New Roman" w:cs="Times New Roman"/>
          <w:sz w:val="24"/>
          <w:szCs w:val="24"/>
        </w:rPr>
        <w:t>przyległych terenów</w:t>
      </w:r>
      <w:r w:rsidR="00D81987" w:rsidRPr="0066765E">
        <w:rPr>
          <w:rFonts w:ascii="Times New Roman" w:hAnsi="Times New Roman" w:cs="Times New Roman"/>
          <w:sz w:val="24"/>
          <w:szCs w:val="24"/>
        </w:rPr>
        <w:t>;</w:t>
      </w:r>
    </w:p>
    <w:p w14:paraId="31E3619B" w14:textId="637538D6" w:rsidR="00920B8A" w:rsidRDefault="00920B8A" w:rsidP="00521A3C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09">
        <w:rPr>
          <w:rFonts w:ascii="Times New Roman" w:hAnsi="Times New Roman" w:cs="Times New Roman"/>
          <w:sz w:val="24"/>
          <w:szCs w:val="24"/>
        </w:rPr>
        <w:t>dopuszcza się realizację w granicach obszaru objętego planem dróg wewnętrznych, nie wyznaczonych na rysunku planu, zapewniających uzupełniającą obsługę w zakresie komunikacji dla nowo wydziel</w:t>
      </w:r>
      <w:r w:rsidR="000605C8">
        <w:rPr>
          <w:rFonts w:ascii="Times New Roman" w:hAnsi="Times New Roman" w:cs="Times New Roman"/>
          <w:sz w:val="24"/>
          <w:szCs w:val="24"/>
        </w:rPr>
        <w:t>o</w:t>
      </w:r>
      <w:r w:rsidRPr="00031E09">
        <w:rPr>
          <w:rFonts w:ascii="Times New Roman" w:hAnsi="Times New Roman" w:cs="Times New Roman"/>
          <w:sz w:val="24"/>
          <w:szCs w:val="24"/>
        </w:rPr>
        <w:t>nych działek budowlanych o szerokości nie mniejszej niż</w:t>
      </w:r>
      <w:r>
        <w:rPr>
          <w:rFonts w:ascii="Times New Roman" w:hAnsi="Times New Roman" w:cs="Times New Roman"/>
          <w:sz w:val="24"/>
          <w:szCs w:val="24"/>
        </w:rPr>
        <w:t xml:space="preserve"> 8,0 m;</w:t>
      </w:r>
    </w:p>
    <w:p w14:paraId="4BFB2819" w14:textId="293A1B97" w:rsidR="00A457DE" w:rsidRPr="00A457DE" w:rsidRDefault="00A457DE" w:rsidP="00A457DE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7DE">
        <w:rPr>
          <w:rFonts w:ascii="Times New Roman" w:hAnsi="Times New Roman" w:cs="Times New Roman"/>
          <w:sz w:val="24"/>
          <w:szCs w:val="24"/>
        </w:rPr>
        <w:t>na s</w:t>
      </w:r>
      <w:r>
        <w:rPr>
          <w:rFonts w:ascii="Times New Roman" w:hAnsi="Times New Roman" w:cs="Times New Roman"/>
          <w:sz w:val="24"/>
          <w:szCs w:val="24"/>
        </w:rPr>
        <w:t>krzyżowaniach dróg wewnętrznych, o których mowa w pkt 3</w:t>
      </w:r>
      <w:r w:rsidR="005B04AA">
        <w:rPr>
          <w:rFonts w:ascii="Times New Roman" w:hAnsi="Times New Roman" w:cs="Times New Roman"/>
          <w:sz w:val="24"/>
          <w:szCs w:val="24"/>
        </w:rPr>
        <w:t xml:space="preserve"> z drogami wewnętrznymi lub drogami publicznymi</w:t>
      </w:r>
      <w:r w:rsidR="005B04AA" w:rsidRPr="00A457DE">
        <w:rPr>
          <w:rFonts w:ascii="Times New Roman" w:hAnsi="Times New Roman" w:cs="Times New Roman"/>
          <w:sz w:val="24"/>
          <w:szCs w:val="24"/>
        </w:rPr>
        <w:t xml:space="preserve"> </w:t>
      </w:r>
      <w:r w:rsidRPr="00A457DE">
        <w:rPr>
          <w:rFonts w:ascii="Times New Roman" w:hAnsi="Times New Roman" w:cs="Times New Roman"/>
          <w:sz w:val="24"/>
          <w:szCs w:val="24"/>
        </w:rPr>
        <w:t xml:space="preserve">ustala się realizację narożnych ścięć o </w:t>
      </w:r>
      <w:r>
        <w:rPr>
          <w:rFonts w:ascii="Times New Roman" w:hAnsi="Times New Roman" w:cs="Times New Roman"/>
          <w:sz w:val="24"/>
          <w:szCs w:val="24"/>
        </w:rPr>
        <w:t>wymiarach</w:t>
      </w:r>
      <w:r w:rsidRPr="00A457DE">
        <w:rPr>
          <w:rFonts w:ascii="Times New Roman" w:hAnsi="Times New Roman" w:cs="Times New Roman"/>
          <w:sz w:val="24"/>
          <w:szCs w:val="24"/>
        </w:rPr>
        <w:t xml:space="preserve"> nie mniejszych niż 5 x 5 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8DDCCB" w14:textId="64317579" w:rsidR="008E6058" w:rsidRDefault="00666188" w:rsidP="00521A3C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stanowiska</w:t>
      </w:r>
      <w:r w:rsidR="006C05AF" w:rsidRPr="001548B3">
        <w:rPr>
          <w:rFonts w:ascii="Times New Roman" w:hAnsi="Times New Roman" w:cs="Times New Roman"/>
          <w:sz w:val="24"/>
          <w:szCs w:val="24"/>
        </w:rPr>
        <w:t xml:space="preserve"> </w:t>
      </w:r>
      <w:r w:rsidR="00F66BEA">
        <w:rPr>
          <w:rFonts w:ascii="Times New Roman" w:hAnsi="Times New Roman" w:cs="Times New Roman"/>
          <w:sz w:val="24"/>
          <w:szCs w:val="24"/>
        </w:rPr>
        <w:t>postojowe</w:t>
      </w:r>
      <w:r w:rsidR="00C44E2D">
        <w:rPr>
          <w:rFonts w:ascii="Times New Roman" w:hAnsi="Times New Roman" w:cs="Times New Roman"/>
          <w:sz w:val="24"/>
          <w:szCs w:val="24"/>
        </w:rPr>
        <w:t xml:space="preserve"> należy realizować</w:t>
      </w:r>
      <w:r w:rsidR="00E145FC">
        <w:rPr>
          <w:rFonts w:ascii="Times New Roman" w:hAnsi="Times New Roman" w:cs="Times New Roman"/>
          <w:sz w:val="24"/>
          <w:szCs w:val="24"/>
        </w:rPr>
        <w:t xml:space="preserve"> </w:t>
      </w:r>
      <w:r w:rsidR="006C05AF" w:rsidRPr="001548B3">
        <w:rPr>
          <w:rFonts w:ascii="Times New Roman" w:hAnsi="Times New Roman" w:cs="Times New Roman"/>
          <w:sz w:val="24"/>
          <w:szCs w:val="24"/>
        </w:rPr>
        <w:t>na terenie działki budowlanej, na któr</w:t>
      </w:r>
      <w:r>
        <w:rPr>
          <w:rFonts w:ascii="Times New Roman" w:hAnsi="Times New Roman" w:cs="Times New Roman"/>
          <w:sz w:val="24"/>
          <w:szCs w:val="24"/>
        </w:rPr>
        <w:t>ej</w:t>
      </w:r>
      <w:r w:rsidR="008E6058">
        <w:rPr>
          <w:rFonts w:ascii="Times New Roman" w:hAnsi="Times New Roman" w:cs="Times New Roman"/>
          <w:sz w:val="24"/>
          <w:szCs w:val="24"/>
        </w:rPr>
        <w:t xml:space="preserve"> </w:t>
      </w:r>
      <w:r w:rsidR="008E6058">
        <w:rPr>
          <w:rFonts w:ascii="Times New Roman" w:hAnsi="Times New Roman" w:cs="Times New Roman"/>
          <w:sz w:val="24"/>
          <w:szCs w:val="24"/>
        </w:rPr>
        <w:lastRenderedPageBreak/>
        <w:t>realizowana jest inwestycja</w:t>
      </w:r>
      <w:r w:rsidR="005B04AA">
        <w:rPr>
          <w:rFonts w:ascii="Times New Roman" w:hAnsi="Times New Roman" w:cs="Times New Roman"/>
          <w:sz w:val="24"/>
          <w:szCs w:val="24"/>
        </w:rPr>
        <w:t xml:space="preserve"> </w:t>
      </w:r>
      <w:r w:rsidR="005B04AA" w:rsidRPr="00286702">
        <w:rPr>
          <w:rFonts w:ascii="Times New Roman" w:hAnsi="Times New Roman" w:cs="Times New Roman"/>
          <w:sz w:val="24"/>
          <w:szCs w:val="24"/>
        </w:rPr>
        <w:t xml:space="preserve">lub w stosunku do </w:t>
      </w:r>
      <w:r w:rsidR="0088418B" w:rsidRPr="00286702">
        <w:rPr>
          <w:rFonts w:ascii="Times New Roman" w:hAnsi="Times New Roman" w:cs="Times New Roman"/>
          <w:sz w:val="24"/>
          <w:szCs w:val="24"/>
        </w:rPr>
        <w:t xml:space="preserve">której </w:t>
      </w:r>
      <w:r w:rsidR="005B04AA" w:rsidRPr="00286702">
        <w:rPr>
          <w:rFonts w:ascii="Times New Roman" w:hAnsi="Times New Roman" w:cs="Times New Roman"/>
          <w:sz w:val="24"/>
          <w:szCs w:val="24"/>
        </w:rPr>
        <w:t>inwestor posiada tytuł prawny</w:t>
      </w:r>
      <w:r>
        <w:rPr>
          <w:rFonts w:ascii="Times New Roman" w:hAnsi="Times New Roman" w:cs="Times New Roman"/>
          <w:sz w:val="24"/>
          <w:szCs w:val="24"/>
        </w:rPr>
        <w:t>, w</w:t>
      </w:r>
      <w:r w:rsidR="0088418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liczbie wynikającej z następujących wskaźników</w:t>
      </w:r>
      <w:r w:rsidR="00BD3AA2">
        <w:rPr>
          <w:rFonts w:ascii="Times New Roman" w:hAnsi="Times New Roman" w:cs="Times New Roman"/>
          <w:sz w:val="24"/>
          <w:szCs w:val="24"/>
        </w:rPr>
        <w:t>:</w:t>
      </w:r>
    </w:p>
    <w:p w14:paraId="2BDFD54D" w14:textId="454CC026" w:rsidR="005B04AA" w:rsidRPr="00D3570E" w:rsidRDefault="005B04AA" w:rsidP="005B04AA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70E">
        <w:rPr>
          <w:rFonts w:ascii="Times New Roman" w:hAnsi="Times New Roman" w:cs="Times New Roman"/>
          <w:sz w:val="24"/>
          <w:szCs w:val="24"/>
        </w:rPr>
        <w:t xml:space="preserve">dla zabudowy produkcyjnej, składów i magazynów nie mniej niż </w:t>
      </w:r>
      <w:r w:rsidR="0088418B">
        <w:rPr>
          <w:rFonts w:ascii="Times New Roman" w:hAnsi="Times New Roman" w:cs="Times New Roman"/>
          <w:sz w:val="24"/>
          <w:szCs w:val="24"/>
        </w:rPr>
        <w:t>20</w:t>
      </w:r>
      <w:r w:rsidRPr="00D3570E">
        <w:rPr>
          <w:rFonts w:ascii="Times New Roman" w:hAnsi="Times New Roman" w:cs="Times New Roman"/>
          <w:sz w:val="24"/>
          <w:szCs w:val="24"/>
        </w:rPr>
        <w:t xml:space="preserve"> stanowisk postojow</w:t>
      </w:r>
      <w:r w:rsidR="0088418B">
        <w:rPr>
          <w:rFonts w:ascii="Times New Roman" w:hAnsi="Times New Roman" w:cs="Times New Roman"/>
          <w:sz w:val="24"/>
          <w:szCs w:val="24"/>
        </w:rPr>
        <w:t>ych</w:t>
      </w:r>
      <w:r w:rsidRPr="00D3570E">
        <w:rPr>
          <w:rFonts w:ascii="Times New Roman" w:hAnsi="Times New Roman" w:cs="Times New Roman"/>
          <w:sz w:val="24"/>
          <w:szCs w:val="24"/>
        </w:rPr>
        <w:t xml:space="preserve"> na 100 </w:t>
      </w:r>
      <w:r w:rsidR="0088418B">
        <w:rPr>
          <w:rFonts w:ascii="Times New Roman" w:hAnsi="Times New Roman" w:cs="Times New Roman"/>
          <w:sz w:val="24"/>
          <w:szCs w:val="24"/>
        </w:rPr>
        <w:t>zatrudnionych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1685DA9" w14:textId="67CDA0BB" w:rsidR="005B04AA" w:rsidRPr="00D3570E" w:rsidRDefault="005B04AA" w:rsidP="005B04AA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70E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 xml:space="preserve">obiektów administracji i biur </w:t>
      </w:r>
      <w:r w:rsidRPr="00D3570E">
        <w:rPr>
          <w:rFonts w:ascii="Times New Roman" w:hAnsi="Times New Roman" w:cs="Times New Roman"/>
          <w:sz w:val="24"/>
          <w:szCs w:val="24"/>
        </w:rPr>
        <w:t xml:space="preserve"> nie mniej niż 25 stanowisk postojow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D3570E">
        <w:rPr>
          <w:rFonts w:ascii="Times New Roman" w:hAnsi="Times New Roman" w:cs="Times New Roman"/>
          <w:sz w:val="24"/>
          <w:szCs w:val="24"/>
        </w:rPr>
        <w:t xml:space="preserve"> na 1</w:t>
      </w:r>
      <w:r>
        <w:rPr>
          <w:rFonts w:ascii="Times New Roman" w:hAnsi="Times New Roman" w:cs="Times New Roman"/>
          <w:sz w:val="24"/>
          <w:szCs w:val="24"/>
        </w:rPr>
        <w:t> 0</w:t>
      </w:r>
      <w:r w:rsidRPr="00D3570E">
        <w:rPr>
          <w:rFonts w:ascii="Times New Roman" w:hAnsi="Times New Roman" w:cs="Times New Roman"/>
          <w:sz w:val="24"/>
          <w:szCs w:val="24"/>
        </w:rPr>
        <w:t>00 m</w:t>
      </w:r>
      <w:r w:rsidRPr="00D357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3570E">
        <w:rPr>
          <w:rFonts w:ascii="Times New Roman" w:hAnsi="Times New Roman" w:cs="Times New Roman"/>
          <w:sz w:val="24"/>
          <w:szCs w:val="24"/>
        </w:rPr>
        <w:t xml:space="preserve"> powierzchni użytkowej,</w:t>
      </w:r>
    </w:p>
    <w:p w14:paraId="71B3C31E" w14:textId="34823604" w:rsidR="00046DB8" w:rsidRPr="00D3570E" w:rsidRDefault="00F66BEA" w:rsidP="00D76A2A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70E">
        <w:rPr>
          <w:rFonts w:ascii="Times New Roman" w:hAnsi="Times New Roman" w:cs="Times New Roman"/>
          <w:sz w:val="24"/>
          <w:szCs w:val="24"/>
        </w:rPr>
        <w:t xml:space="preserve">dla usług nie mniej niż </w:t>
      </w:r>
      <w:r w:rsidR="005B04AA">
        <w:rPr>
          <w:rFonts w:ascii="Times New Roman" w:hAnsi="Times New Roman" w:cs="Times New Roman"/>
          <w:sz w:val="24"/>
          <w:szCs w:val="24"/>
        </w:rPr>
        <w:t>20</w:t>
      </w:r>
      <w:r w:rsidRPr="00D3570E">
        <w:rPr>
          <w:rFonts w:ascii="Times New Roman" w:hAnsi="Times New Roman" w:cs="Times New Roman"/>
          <w:sz w:val="24"/>
          <w:szCs w:val="24"/>
        </w:rPr>
        <w:t xml:space="preserve"> </w:t>
      </w:r>
      <w:r w:rsidR="00666188" w:rsidRPr="00D3570E">
        <w:rPr>
          <w:rFonts w:ascii="Times New Roman" w:hAnsi="Times New Roman" w:cs="Times New Roman"/>
          <w:sz w:val="24"/>
          <w:szCs w:val="24"/>
        </w:rPr>
        <w:t>stanowisk postojow</w:t>
      </w:r>
      <w:r w:rsidR="005B04AA">
        <w:rPr>
          <w:rFonts w:ascii="Times New Roman" w:hAnsi="Times New Roman" w:cs="Times New Roman"/>
          <w:sz w:val="24"/>
          <w:szCs w:val="24"/>
        </w:rPr>
        <w:t>ych</w:t>
      </w:r>
      <w:r w:rsidR="00666188" w:rsidRPr="00D3570E">
        <w:rPr>
          <w:rFonts w:ascii="Times New Roman" w:hAnsi="Times New Roman" w:cs="Times New Roman"/>
          <w:sz w:val="24"/>
          <w:szCs w:val="24"/>
        </w:rPr>
        <w:t xml:space="preserve"> </w:t>
      </w:r>
      <w:r w:rsidRPr="00D3570E">
        <w:rPr>
          <w:rFonts w:ascii="Times New Roman" w:hAnsi="Times New Roman" w:cs="Times New Roman"/>
          <w:sz w:val="24"/>
          <w:szCs w:val="24"/>
        </w:rPr>
        <w:t>na 1</w:t>
      </w:r>
      <w:r w:rsidR="005B04AA">
        <w:rPr>
          <w:rFonts w:ascii="Times New Roman" w:hAnsi="Times New Roman" w:cs="Times New Roman"/>
          <w:sz w:val="24"/>
          <w:szCs w:val="24"/>
        </w:rPr>
        <w:t> 0</w:t>
      </w:r>
      <w:r w:rsidRPr="00D3570E">
        <w:rPr>
          <w:rFonts w:ascii="Times New Roman" w:hAnsi="Times New Roman" w:cs="Times New Roman"/>
          <w:sz w:val="24"/>
          <w:szCs w:val="24"/>
        </w:rPr>
        <w:t>00 m</w:t>
      </w:r>
      <w:r w:rsidRPr="00D357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3570E">
        <w:rPr>
          <w:rFonts w:ascii="Times New Roman" w:hAnsi="Times New Roman" w:cs="Times New Roman"/>
          <w:sz w:val="24"/>
          <w:szCs w:val="24"/>
        </w:rPr>
        <w:t xml:space="preserve"> powierzchni użytkowej</w:t>
      </w:r>
      <w:r w:rsidR="005B04AA">
        <w:rPr>
          <w:rFonts w:ascii="Times New Roman" w:hAnsi="Times New Roman" w:cs="Times New Roman"/>
          <w:sz w:val="24"/>
          <w:szCs w:val="24"/>
        </w:rPr>
        <w:t>;</w:t>
      </w:r>
    </w:p>
    <w:p w14:paraId="20ACEDC6" w14:textId="71D80A21" w:rsidR="006C05AF" w:rsidRPr="006F7B17" w:rsidRDefault="00FB5542" w:rsidP="008E6058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17">
        <w:rPr>
          <w:rFonts w:ascii="Times New Roman" w:hAnsi="Times New Roman" w:cs="Times New Roman"/>
          <w:sz w:val="24"/>
          <w:szCs w:val="24"/>
        </w:rPr>
        <w:t>nakaz</w:t>
      </w:r>
      <w:r w:rsidR="00666188" w:rsidRPr="006F7B17">
        <w:rPr>
          <w:rFonts w:ascii="Times New Roman" w:hAnsi="Times New Roman" w:cs="Times New Roman"/>
          <w:sz w:val="24"/>
          <w:szCs w:val="24"/>
        </w:rPr>
        <w:t>uje się</w:t>
      </w:r>
      <w:r w:rsidRPr="006F7B17">
        <w:rPr>
          <w:rFonts w:ascii="Times New Roman" w:hAnsi="Times New Roman" w:cs="Times New Roman"/>
          <w:sz w:val="24"/>
          <w:szCs w:val="24"/>
        </w:rPr>
        <w:t xml:space="preserve"> </w:t>
      </w:r>
      <w:r w:rsidR="00EB3837" w:rsidRPr="006F7B17">
        <w:rPr>
          <w:rFonts w:ascii="Times New Roman" w:hAnsi="Times New Roman" w:cs="Times New Roman"/>
          <w:sz w:val="24"/>
          <w:szCs w:val="24"/>
        </w:rPr>
        <w:t>uwzględnieni</w:t>
      </w:r>
      <w:r w:rsidR="00EB3837">
        <w:rPr>
          <w:rFonts w:ascii="Times New Roman" w:hAnsi="Times New Roman" w:cs="Times New Roman"/>
          <w:sz w:val="24"/>
          <w:szCs w:val="24"/>
        </w:rPr>
        <w:t>e</w:t>
      </w:r>
      <w:r w:rsidR="00EB3837" w:rsidRPr="006F7B17">
        <w:rPr>
          <w:rFonts w:ascii="Times New Roman" w:hAnsi="Times New Roman" w:cs="Times New Roman"/>
          <w:sz w:val="24"/>
          <w:szCs w:val="24"/>
        </w:rPr>
        <w:t xml:space="preserve"> </w:t>
      </w:r>
      <w:r w:rsidRPr="006F7B17">
        <w:rPr>
          <w:rFonts w:ascii="Times New Roman" w:hAnsi="Times New Roman" w:cs="Times New Roman"/>
          <w:sz w:val="24"/>
          <w:szCs w:val="24"/>
        </w:rPr>
        <w:t xml:space="preserve">w zagospodarowaniu terenów </w:t>
      </w:r>
      <w:r w:rsidR="00666188" w:rsidRPr="006F7B17">
        <w:rPr>
          <w:rFonts w:ascii="Times New Roman" w:hAnsi="Times New Roman" w:cs="Times New Roman"/>
          <w:sz w:val="24"/>
          <w:szCs w:val="24"/>
        </w:rPr>
        <w:t>stanowisk</w:t>
      </w:r>
      <w:r w:rsidRPr="006F7B17">
        <w:rPr>
          <w:rFonts w:ascii="Times New Roman" w:hAnsi="Times New Roman" w:cs="Times New Roman"/>
          <w:sz w:val="24"/>
          <w:szCs w:val="24"/>
        </w:rPr>
        <w:t xml:space="preserve"> postojowych przeznaczonych na parkowanie pojazdów zaopatrzonych w kartę parkingową w ilości zgodnej z</w:t>
      </w:r>
      <w:r w:rsidR="001548B3" w:rsidRPr="006F7B17">
        <w:rPr>
          <w:rFonts w:ascii="Times New Roman" w:hAnsi="Times New Roman" w:cs="Times New Roman"/>
          <w:sz w:val="24"/>
          <w:szCs w:val="24"/>
        </w:rPr>
        <w:t> </w:t>
      </w:r>
      <w:r w:rsidRPr="006F7B17">
        <w:rPr>
          <w:rFonts w:ascii="Times New Roman" w:hAnsi="Times New Roman" w:cs="Times New Roman"/>
          <w:sz w:val="24"/>
          <w:szCs w:val="24"/>
        </w:rPr>
        <w:t>obowiązującymi w tym zakresie przepisami odrębnymi</w:t>
      </w:r>
      <w:r w:rsidR="00BF01EB" w:rsidRPr="006F7B17">
        <w:rPr>
          <w:rFonts w:ascii="Times New Roman" w:hAnsi="Times New Roman" w:cs="Times New Roman"/>
          <w:sz w:val="24"/>
          <w:szCs w:val="24"/>
        </w:rPr>
        <w:t xml:space="preserve"> z zakresu </w:t>
      </w:r>
      <w:r w:rsidR="00F67EB8" w:rsidRPr="006F7B17">
        <w:rPr>
          <w:rFonts w:ascii="Times New Roman" w:hAnsi="Times New Roman" w:cs="Times New Roman"/>
          <w:sz w:val="24"/>
          <w:szCs w:val="24"/>
        </w:rPr>
        <w:t>dróg publicznych</w:t>
      </w:r>
      <w:r w:rsidRPr="006F7B17">
        <w:rPr>
          <w:rFonts w:ascii="Times New Roman" w:hAnsi="Times New Roman" w:cs="Times New Roman"/>
          <w:sz w:val="24"/>
          <w:szCs w:val="24"/>
        </w:rPr>
        <w:t>.</w:t>
      </w:r>
    </w:p>
    <w:p w14:paraId="06B14583" w14:textId="77777777" w:rsidR="00892D2C" w:rsidRPr="001548B3" w:rsidRDefault="00892D2C" w:rsidP="00154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E20E7" w14:textId="5527A3AF" w:rsidR="006A1D04" w:rsidRPr="001548B3" w:rsidRDefault="00891B57" w:rsidP="006A1D0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8B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548B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548B3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6A1D04" w:rsidRPr="001548B3">
        <w:rPr>
          <w:rFonts w:ascii="Times New Roman" w:hAnsi="Times New Roman" w:cs="Times New Roman"/>
          <w:b/>
          <w:bCs/>
          <w:sz w:val="24"/>
          <w:szCs w:val="24"/>
        </w:rPr>
        <w:t>. Z</w:t>
      </w:r>
      <w:r w:rsidR="006A1D04" w:rsidRPr="001548B3">
        <w:rPr>
          <w:rFonts w:ascii="Times New Roman" w:hAnsi="Times New Roman" w:cs="Times New Roman"/>
          <w:b/>
          <w:sz w:val="24"/>
          <w:szCs w:val="24"/>
        </w:rPr>
        <w:t>asady modernizacji, rozbudowy i budowy infrastruktury technicznej:</w:t>
      </w:r>
    </w:p>
    <w:p w14:paraId="1684D99E" w14:textId="77777777" w:rsidR="00F32835" w:rsidRPr="001548B3" w:rsidRDefault="00F32835" w:rsidP="00F3283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>dopuszcza się budowę, modernizację, przebudowę oraz rozbudowę sieci, obiektów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548B3">
        <w:rPr>
          <w:rFonts w:ascii="Times New Roman" w:hAnsi="Times New Roman" w:cs="Times New Roman"/>
          <w:sz w:val="24"/>
          <w:szCs w:val="24"/>
        </w:rPr>
        <w:t>urządzeń infrastruktury technicznej</w:t>
      </w:r>
      <w:r>
        <w:rPr>
          <w:rFonts w:ascii="Times New Roman" w:hAnsi="Times New Roman" w:cs="Times New Roman"/>
          <w:sz w:val="24"/>
          <w:szCs w:val="24"/>
        </w:rPr>
        <w:t xml:space="preserve"> na całym obszarze objętym planem</w:t>
      </w:r>
      <w:r w:rsidRPr="001548B3">
        <w:rPr>
          <w:rFonts w:ascii="Times New Roman" w:hAnsi="Times New Roman" w:cs="Times New Roman"/>
          <w:sz w:val="24"/>
          <w:szCs w:val="24"/>
        </w:rPr>
        <w:t>;</w:t>
      </w:r>
    </w:p>
    <w:p w14:paraId="05D5BEE2" w14:textId="2A6381B2" w:rsidR="006A1D04" w:rsidRPr="001548B3" w:rsidRDefault="006A1D04" w:rsidP="00521A3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1548B3">
        <w:rPr>
          <w:rFonts w:ascii="Times New Roman" w:hAnsi="Times New Roman" w:cs="Times New Roman"/>
          <w:b/>
          <w:sz w:val="24"/>
          <w:szCs w:val="24"/>
        </w:rPr>
        <w:t>zaopatrzenia w wodę</w:t>
      </w:r>
      <w:r w:rsidR="004C3112" w:rsidRPr="001548B3">
        <w:rPr>
          <w:rFonts w:ascii="Times New Roman" w:hAnsi="Times New Roman" w:cs="Times New Roman"/>
          <w:sz w:val="24"/>
          <w:szCs w:val="24"/>
        </w:rPr>
        <w:t xml:space="preserve"> ustala się:</w:t>
      </w:r>
    </w:p>
    <w:p w14:paraId="36AB7B97" w14:textId="2A0F8F91" w:rsidR="00AF1F83" w:rsidRDefault="00F06FDE" w:rsidP="00521A3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zaopatrzenie w wodę z </w:t>
      </w:r>
      <w:r w:rsidR="00612022" w:rsidRPr="001C1C49">
        <w:rPr>
          <w:rFonts w:ascii="Times New Roman" w:hAnsi="Times New Roman" w:cs="Times New Roman"/>
          <w:sz w:val="24"/>
          <w:szCs w:val="24"/>
        </w:rPr>
        <w:t xml:space="preserve">projektowanej sieci wodociągowej o średnicy </w:t>
      </w:r>
      <w:r w:rsidR="00612022">
        <w:rPr>
          <w:rFonts w:ascii="Times New Roman" w:hAnsi="Times New Roman" w:cs="Times New Roman"/>
          <w:sz w:val="24"/>
          <w:szCs w:val="24"/>
        </w:rPr>
        <w:t>przewodów</w:t>
      </w:r>
      <w:r w:rsidR="00612022" w:rsidRPr="001548B3">
        <w:rPr>
          <w:rFonts w:ascii="Times New Roman" w:hAnsi="Times New Roman" w:cs="Times New Roman"/>
          <w:sz w:val="24"/>
          <w:szCs w:val="24"/>
        </w:rPr>
        <w:t xml:space="preserve"> </w:t>
      </w:r>
      <w:r w:rsidR="00612022">
        <w:rPr>
          <w:rFonts w:ascii="Times New Roman" w:hAnsi="Times New Roman" w:cs="Times New Roman"/>
          <w:sz w:val="24"/>
          <w:szCs w:val="24"/>
        </w:rPr>
        <w:t xml:space="preserve">nie mniejszej niż </w:t>
      </w:r>
      <w:r w:rsidR="00292888" w:rsidRPr="001548B3">
        <w:rPr>
          <w:rFonts w:ascii="Times New Roman" w:hAnsi="Times New Roman" w:cs="Times New Roman"/>
          <w:sz w:val="24"/>
          <w:szCs w:val="24"/>
        </w:rPr>
        <w:t>ø </w:t>
      </w:r>
      <w:r w:rsidR="007819FA">
        <w:rPr>
          <w:rFonts w:ascii="Times New Roman" w:hAnsi="Times New Roman" w:cs="Times New Roman"/>
          <w:sz w:val="24"/>
          <w:szCs w:val="24"/>
        </w:rPr>
        <w:t>32</w:t>
      </w:r>
      <w:r w:rsidR="007819FA" w:rsidRPr="001548B3">
        <w:rPr>
          <w:rFonts w:ascii="Times New Roman" w:hAnsi="Times New Roman" w:cs="Times New Roman"/>
          <w:sz w:val="24"/>
          <w:szCs w:val="24"/>
        </w:rPr>
        <w:t> </w:t>
      </w:r>
      <w:r w:rsidR="00A74597" w:rsidRPr="001548B3">
        <w:rPr>
          <w:rFonts w:ascii="Times New Roman" w:hAnsi="Times New Roman" w:cs="Times New Roman"/>
          <w:sz w:val="24"/>
          <w:szCs w:val="24"/>
        </w:rPr>
        <w:t>mm</w:t>
      </w:r>
      <w:r w:rsidR="00AF1F83" w:rsidRPr="001548B3">
        <w:rPr>
          <w:rFonts w:ascii="Times New Roman" w:hAnsi="Times New Roman" w:cs="Times New Roman"/>
          <w:sz w:val="24"/>
          <w:szCs w:val="24"/>
        </w:rPr>
        <w:t>,</w:t>
      </w:r>
    </w:p>
    <w:p w14:paraId="4683BB0D" w14:textId="00375E24" w:rsidR="00531A90" w:rsidRPr="00531A90" w:rsidRDefault="00531A90" w:rsidP="0065199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A90">
        <w:rPr>
          <w:rFonts w:ascii="Times New Roman" w:hAnsi="Times New Roman" w:cs="Times New Roman"/>
          <w:sz w:val="24"/>
          <w:szCs w:val="24"/>
        </w:rPr>
        <w:t>dopuszcza się zaopatrzenie w wodę z</w:t>
      </w:r>
      <w:r w:rsidR="00C77054">
        <w:rPr>
          <w:rFonts w:ascii="Times New Roman" w:hAnsi="Times New Roman" w:cs="Times New Roman"/>
          <w:sz w:val="24"/>
          <w:szCs w:val="24"/>
        </w:rPr>
        <w:t> </w:t>
      </w:r>
      <w:r w:rsidRPr="00531A90">
        <w:rPr>
          <w:rFonts w:ascii="Times New Roman" w:hAnsi="Times New Roman" w:cs="Times New Roman"/>
          <w:sz w:val="24"/>
          <w:szCs w:val="24"/>
        </w:rPr>
        <w:t>indywidualn</w:t>
      </w:r>
      <w:r w:rsidR="00F06FDE">
        <w:rPr>
          <w:rFonts w:ascii="Times New Roman" w:hAnsi="Times New Roman" w:cs="Times New Roman"/>
          <w:sz w:val="24"/>
          <w:szCs w:val="24"/>
        </w:rPr>
        <w:t xml:space="preserve">ych </w:t>
      </w:r>
      <w:r w:rsidRPr="00531A90">
        <w:rPr>
          <w:rFonts w:ascii="Times New Roman" w:hAnsi="Times New Roman" w:cs="Times New Roman"/>
          <w:sz w:val="24"/>
          <w:szCs w:val="24"/>
        </w:rPr>
        <w:t>uję</w:t>
      </w:r>
      <w:r w:rsidR="00F06FDE">
        <w:rPr>
          <w:rFonts w:ascii="Times New Roman" w:hAnsi="Times New Roman" w:cs="Times New Roman"/>
          <w:sz w:val="24"/>
          <w:szCs w:val="24"/>
        </w:rPr>
        <w:t>ć</w:t>
      </w:r>
      <w:r w:rsidRPr="00531A90">
        <w:rPr>
          <w:rFonts w:ascii="Times New Roman" w:hAnsi="Times New Roman" w:cs="Times New Roman"/>
          <w:sz w:val="24"/>
          <w:szCs w:val="24"/>
        </w:rPr>
        <w:t xml:space="preserve"> wody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D4565ED" w14:textId="099E4938" w:rsidR="00CA06D6" w:rsidRPr="001548B3" w:rsidRDefault="001B6772" w:rsidP="00521A3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>zapewnienie</w:t>
      </w:r>
      <w:r w:rsidR="00CA06D6" w:rsidRPr="001548B3">
        <w:rPr>
          <w:rFonts w:ascii="Times New Roman" w:hAnsi="Times New Roman" w:cs="Times New Roman"/>
          <w:sz w:val="24"/>
          <w:szCs w:val="24"/>
        </w:rPr>
        <w:t xml:space="preserve"> zaopatrzenia w wodę na cele przeciwpożarowe zgodnie z przepisami odrębnymi;</w:t>
      </w:r>
    </w:p>
    <w:p w14:paraId="1A6421AC" w14:textId="6EB35805" w:rsidR="006A1D04" w:rsidRPr="001548B3" w:rsidRDefault="006A1D04" w:rsidP="00521A3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1548B3">
        <w:rPr>
          <w:rFonts w:ascii="Times New Roman" w:hAnsi="Times New Roman" w:cs="Times New Roman"/>
          <w:b/>
          <w:sz w:val="24"/>
          <w:szCs w:val="24"/>
        </w:rPr>
        <w:t>odprowadzani</w:t>
      </w:r>
      <w:r w:rsidR="00F572A7" w:rsidRPr="001548B3">
        <w:rPr>
          <w:rFonts w:ascii="Times New Roman" w:hAnsi="Times New Roman" w:cs="Times New Roman"/>
          <w:b/>
          <w:sz w:val="24"/>
          <w:szCs w:val="24"/>
        </w:rPr>
        <w:t>a</w:t>
      </w:r>
      <w:r w:rsidRPr="001548B3">
        <w:rPr>
          <w:rFonts w:ascii="Times New Roman" w:hAnsi="Times New Roman" w:cs="Times New Roman"/>
          <w:b/>
          <w:sz w:val="24"/>
          <w:szCs w:val="24"/>
        </w:rPr>
        <w:t xml:space="preserve"> ścieków</w:t>
      </w:r>
      <w:r w:rsidR="00AA7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8B3">
        <w:rPr>
          <w:rFonts w:ascii="Times New Roman" w:hAnsi="Times New Roman" w:cs="Times New Roman"/>
          <w:sz w:val="24"/>
          <w:szCs w:val="24"/>
        </w:rPr>
        <w:t>ustala</w:t>
      </w:r>
      <w:r w:rsidR="00236A74">
        <w:rPr>
          <w:rFonts w:ascii="Times New Roman" w:hAnsi="Times New Roman" w:cs="Times New Roman"/>
          <w:sz w:val="24"/>
          <w:szCs w:val="24"/>
        </w:rPr>
        <w:t> </w:t>
      </w:r>
      <w:r w:rsidRPr="001548B3">
        <w:rPr>
          <w:rFonts w:ascii="Times New Roman" w:hAnsi="Times New Roman" w:cs="Times New Roman"/>
          <w:sz w:val="24"/>
          <w:szCs w:val="24"/>
        </w:rPr>
        <w:t>się:</w:t>
      </w:r>
    </w:p>
    <w:p w14:paraId="3CE6E8E5" w14:textId="7144B372" w:rsidR="00F06FDE" w:rsidRPr="001548B3" w:rsidRDefault="00F06FDE" w:rsidP="00F06FD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odprowadzanie ścieków </w:t>
      </w:r>
      <w:r w:rsidR="00236A74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projektowanego</w:t>
      </w:r>
      <w:r w:rsidRPr="00154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systemu kanalizacji zbiorczej</w:t>
      </w:r>
      <w:r w:rsidRPr="001548B3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548B3">
        <w:rPr>
          <w:rFonts w:ascii="Times New Roman" w:hAnsi="Times New Roman" w:cs="Times New Roman"/>
          <w:sz w:val="24"/>
          <w:szCs w:val="24"/>
        </w:rPr>
        <w:t xml:space="preserve">średnicy </w:t>
      </w:r>
      <w:r>
        <w:rPr>
          <w:rFonts w:ascii="Times New Roman" w:hAnsi="Times New Roman" w:cs="Times New Roman"/>
          <w:sz w:val="24"/>
          <w:szCs w:val="24"/>
        </w:rPr>
        <w:t>przewodów</w:t>
      </w:r>
      <w:r w:rsidRPr="00154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 mniejszej niż </w:t>
      </w:r>
      <w:r w:rsidRPr="001548B3">
        <w:rPr>
          <w:rFonts w:ascii="Times New Roman" w:hAnsi="Times New Roman" w:cs="Times New Roman"/>
          <w:sz w:val="24"/>
          <w:szCs w:val="24"/>
        </w:rPr>
        <w:t xml:space="preserve">ø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1548B3">
        <w:rPr>
          <w:rFonts w:ascii="Times New Roman" w:hAnsi="Times New Roman" w:cs="Times New Roman"/>
          <w:sz w:val="24"/>
          <w:szCs w:val="24"/>
        </w:rPr>
        <w:t xml:space="preserve"> mm,</w:t>
      </w:r>
    </w:p>
    <w:p w14:paraId="38649DBD" w14:textId="3B338329" w:rsidR="00236A74" w:rsidRDefault="00AA76F4" w:rsidP="0065199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F4">
        <w:rPr>
          <w:rFonts w:ascii="Times New Roman" w:hAnsi="Times New Roman" w:cs="Times New Roman"/>
          <w:sz w:val="24"/>
          <w:szCs w:val="24"/>
        </w:rPr>
        <w:t>dopuszcza się</w:t>
      </w:r>
      <w:r w:rsidR="00236A74">
        <w:rPr>
          <w:rFonts w:ascii="Times New Roman" w:hAnsi="Times New Roman" w:cs="Times New Roman"/>
          <w:sz w:val="24"/>
          <w:szCs w:val="24"/>
        </w:rPr>
        <w:t>:</w:t>
      </w:r>
    </w:p>
    <w:p w14:paraId="7341BFD8" w14:textId="6B08BC0A" w:rsidR="006A1D04" w:rsidRDefault="00AA76F4" w:rsidP="00236A74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F4">
        <w:rPr>
          <w:rFonts w:ascii="Times New Roman" w:hAnsi="Times New Roman" w:cs="Times New Roman"/>
          <w:sz w:val="24"/>
          <w:szCs w:val="24"/>
        </w:rPr>
        <w:t>gromadzenie ścieków w</w:t>
      </w:r>
      <w:r w:rsidR="009F46E4">
        <w:rPr>
          <w:rFonts w:ascii="Times New Roman" w:hAnsi="Times New Roman" w:cs="Times New Roman"/>
          <w:sz w:val="24"/>
          <w:szCs w:val="24"/>
        </w:rPr>
        <w:t> </w:t>
      </w:r>
      <w:r w:rsidRPr="00AA76F4">
        <w:rPr>
          <w:rFonts w:ascii="Times New Roman" w:hAnsi="Times New Roman" w:cs="Times New Roman"/>
          <w:sz w:val="24"/>
          <w:szCs w:val="24"/>
        </w:rPr>
        <w:t>szczelnych zbiornikach bezodpływowych na terenie działki budowlanej</w:t>
      </w:r>
      <w:r w:rsidR="006A1D04" w:rsidRPr="00AA76F4">
        <w:rPr>
          <w:rFonts w:ascii="Times New Roman" w:hAnsi="Times New Roman" w:cs="Times New Roman"/>
          <w:sz w:val="24"/>
          <w:szCs w:val="24"/>
        </w:rPr>
        <w:t>,</w:t>
      </w:r>
    </w:p>
    <w:p w14:paraId="2BE44FEF" w14:textId="4922B150" w:rsidR="00236A74" w:rsidRDefault="00236A74" w:rsidP="00236A74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74">
        <w:rPr>
          <w:rFonts w:ascii="Times New Roman" w:hAnsi="Times New Roman" w:cs="Times New Roman"/>
          <w:sz w:val="24"/>
          <w:szCs w:val="24"/>
        </w:rPr>
        <w:t>odprowadzanie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A74">
        <w:rPr>
          <w:rFonts w:ascii="Times New Roman" w:hAnsi="Times New Roman" w:cs="Times New Roman"/>
          <w:sz w:val="24"/>
          <w:szCs w:val="24"/>
        </w:rPr>
        <w:t>ścieków do oczyszczalni indywidualnych, lokalizowanych na dzia</w:t>
      </w:r>
      <w:r w:rsidRPr="00236A74">
        <w:rPr>
          <w:rFonts w:ascii="Times New Roman" w:hAnsi="Times New Roman" w:cs="Times New Roman" w:hint="eastAsia"/>
          <w:sz w:val="24"/>
          <w:szCs w:val="24"/>
        </w:rPr>
        <w:t>ł</w:t>
      </w:r>
      <w:r w:rsidRPr="00236A74">
        <w:rPr>
          <w:rFonts w:ascii="Times New Roman" w:hAnsi="Times New Roman" w:cs="Times New Roman"/>
          <w:sz w:val="24"/>
          <w:szCs w:val="24"/>
        </w:rPr>
        <w:t>kach budowlanych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FAA8B09" w14:textId="2B667B70" w:rsidR="00236A74" w:rsidRDefault="00236A74" w:rsidP="00236A74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74">
        <w:rPr>
          <w:rFonts w:ascii="Times New Roman" w:hAnsi="Times New Roman" w:cs="Times New Roman"/>
          <w:sz w:val="24"/>
          <w:szCs w:val="24"/>
        </w:rPr>
        <w:t xml:space="preserve">odprowadzanie </w:t>
      </w:r>
      <w:r w:rsidRPr="00236A74">
        <w:rPr>
          <w:rFonts w:ascii="Times New Roman" w:hAnsi="Times New Roman" w:cs="Times New Roman" w:hint="eastAsia"/>
          <w:sz w:val="24"/>
          <w:szCs w:val="24"/>
        </w:rPr>
        <w:t>ś</w:t>
      </w:r>
      <w:r w:rsidRPr="00236A74">
        <w:rPr>
          <w:rFonts w:ascii="Times New Roman" w:hAnsi="Times New Roman" w:cs="Times New Roman"/>
          <w:sz w:val="24"/>
          <w:szCs w:val="24"/>
        </w:rPr>
        <w:t>ciek</w:t>
      </w:r>
      <w:r w:rsidRPr="00236A74">
        <w:rPr>
          <w:rFonts w:ascii="Times New Roman" w:hAnsi="Times New Roman" w:cs="Times New Roman" w:hint="eastAsia"/>
          <w:sz w:val="24"/>
          <w:szCs w:val="24"/>
        </w:rPr>
        <w:t>ó</w:t>
      </w:r>
      <w:r w:rsidRPr="00236A74">
        <w:rPr>
          <w:rFonts w:ascii="Times New Roman" w:hAnsi="Times New Roman" w:cs="Times New Roman"/>
          <w:sz w:val="24"/>
          <w:szCs w:val="24"/>
        </w:rPr>
        <w:t>w przemys</w:t>
      </w:r>
      <w:r w:rsidRPr="00236A74">
        <w:rPr>
          <w:rFonts w:ascii="Times New Roman" w:hAnsi="Times New Roman" w:cs="Times New Roman" w:hint="eastAsia"/>
          <w:sz w:val="24"/>
          <w:szCs w:val="24"/>
        </w:rPr>
        <w:t>ł</w:t>
      </w:r>
      <w:r w:rsidRPr="00236A74">
        <w:rPr>
          <w:rFonts w:ascii="Times New Roman" w:hAnsi="Times New Roman" w:cs="Times New Roman"/>
          <w:sz w:val="24"/>
          <w:szCs w:val="24"/>
        </w:rPr>
        <w:t>owych za pomoc</w:t>
      </w:r>
      <w:r w:rsidRPr="00236A74">
        <w:rPr>
          <w:rFonts w:ascii="Times New Roman" w:hAnsi="Times New Roman" w:cs="Times New Roman" w:hint="eastAsia"/>
          <w:sz w:val="24"/>
          <w:szCs w:val="24"/>
        </w:rPr>
        <w:t>ą</w:t>
      </w:r>
      <w:r w:rsidRPr="00236A74">
        <w:rPr>
          <w:rFonts w:ascii="Times New Roman" w:hAnsi="Times New Roman" w:cs="Times New Roman"/>
          <w:sz w:val="24"/>
          <w:szCs w:val="24"/>
        </w:rPr>
        <w:t xml:space="preserve"> zak</w:t>
      </w:r>
      <w:r w:rsidRPr="00236A74">
        <w:rPr>
          <w:rFonts w:ascii="Times New Roman" w:hAnsi="Times New Roman" w:cs="Times New Roman" w:hint="eastAsia"/>
          <w:sz w:val="24"/>
          <w:szCs w:val="24"/>
        </w:rPr>
        <w:t>ł</w:t>
      </w:r>
      <w:r w:rsidRPr="00236A74">
        <w:rPr>
          <w:rFonts w:ascii="Times New Roman" w:hAnsi="Times New Roman" w:cs="Times New Roman"/>
          <w:sz w:val="24"/>
          <w:szCs w:val="24"/>
        </w:rPr>
        <w:t>adowych system</w:t>
      </w:r>
      <w:r w:rsidRPr="00236A74">
        <w:rPr>
          <w:rFonts w:ascii="Times New Roman" w:hAnsi="Times New Roman" w:cs="Times New Roman" w:hint="eastAsia"/>
          <w:sz w:val="24"/>
          <w:szCs w:val="24"/>
        </w:rPr>
        <w:t>ó</w:t>
      </w:r>
      <w:r w:rsidRPr="00236A74">
        <w:rPr>
          <w:rFonts w:ascii="Times New Roman" w:hAnsi="Times New Roman" w:cs="Times New Roman"/>
          <w:sz w:val="24"/>
          <w:szCs w:val="24"/>
        </w:rPr>
        <w:t>w odprowadzani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36A74">
        <w:rPr>
          <w:rFonts w:ascii="Times New Roman" w:hAnsi="Times New Roman" w:cs="Times New Roman"/>
          <w:sz w:val="24"/>
          <w:szCs w:val="24"/>
        </w:rPr>
        <w:t xml:space="preserve"> i oczyszczania </w:t>
      </w:r>
      <w:r w:rsidRPr="00236A74">
        <w:rPr>
          <w:rFonts w:ascii="Times New Roman" w:hAnsi="Times New Roman" w:cs="Times New Roman" w:hint="eastAsia"/>
          <w:sz w:val="24"/>
          <w:szCs w:val="24"/>
        </w:rPr>
        <w:t>ś</w:t>
      </w:r>
      <w:r w:rsidRPr="00236A74">
        <w:rPr>
          <w:rFonts w:ascii="Times New Roman" w:hAnsi="Times New Roman" w:cs="Times New Roman"/>
          <w:sz w:val="24"/>
          <w:szCs w:val="24"/>
        </w:rPr>
        <w:t>ciek</w:t>
      </w:r>
      <w:r w:rsidRPr="00236A74">
        <w:rPr>
          <w:rFonts w:ascii="Times New Roman" w:hAnsi="Times New Roman" w:cs="Times New Roman" w:hint="eastAsia"/>
          <w:sz w:val="24"/>
          <w:szCs w:val="24"/>
        </w:rPr>
        <w:t>ó</w:t>
      </w:r>
      <w:r w:rsidRPr="00236A74">
        <w:rPr>
          <w:rFonts w:ascii="Times New Roman" w:hAnsi="Times New Roman" w:cs="Times New Roman"/>
          <w:sz w:val="24"/>
          <w:szCs w:val="24"/>
        </w:rPr>
        <w:t>w, na zasadach okre</w:t>
      </w:r>
      <w:r w:rsidRPr="00236A74">
        <w:rPr>
          <w:rFonts w:ascii="Times New Roman" w:hAnsi="Times New Roman" w:cs="Times New Roman" w:hint="eastAsia"/>
          <w:sz w:val="24"/>
          <w:szCs w:val="24"/>
        </w:rPr>
        <w:t>ś</w:t>
      </w:r>
      <w:r w:rsidRPr="00236A74">
        <w:rPr>
          <w:rFonts w:ascii="Times New Roman" w:hAnsi="Times New Roman" w:cs="Times New Roman"/>
          <w:sz w:val="24"/>
          <w:szCs w:val="24"/>
        </w:rPr>
        <w:t>lonych w</w:t>
      </w:r>
      <w:r w:rsidR="000D6ACC">
        <w:rPr>
          <w:rFonts w:ascii="Times New Roman" w:hAnsi="Times New Roman" w:cs="Times New Roman"/>
          <w:sz w:val="24"/>
          <w:szCs w:val="24"/>
        </w:rPr>
        <w:t> </w:t>
      </w:r>
      <w:r w:rsidRPr="00236A74">
        <w:rPr>
          <w:rFonts w:ascii="Times New Roman" w:hAnsi="Times New Roman" w:cs="Times New Roman"/>
          <w:sz w:val="24"/>
          <w:szCs w:val="24"/>
        </w:rPr>
        <w:t>przepisach odr</w:t>
      </w:r>
      <w:r w:rsidRPr="00236A74">
        <w:rPr>
          <w:rFonts w:ascii="Times New Roman" w:hAnsi="Times New Roman" w:cs="Times New Roman" w:hint="eastAsia"/>
          <w:sz w:val="24"/>
          <w:szCs w:val="24"/>
        </w:rPr>
        <w:t>ę</w:t>
      </w:r>
      <w:r w:rsidRPr="00236A74">
        <w:rPr>
          <w:rFonts w:ascii="Times New Roman" w:hAnsi="Times New Roman" w:cs="Times New Roman"/>
          <w:sz w:val="24"/>
          <w:szCs w:val="24"/>
        </w:rPr>
        <w:t>bnych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871663B" w14:textId="77777777" w:rsidR="006A1D04" w:rsidRPr="001548B3" w:rsidRDefault="006A1D04" w:rsidP="00521A3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>zakaz odprowadzania nieoczyszczonych ścieków do gruntu oraz wód powierzchniowych i podziemnych;</w:t>
      </w:r>
    </w:p>
    <w:p w14:paraId="516B971C" w14:textId="24023D41" w:rsidR="006A1D04" w:rsidRPr="001548B3" w:rsidRDefault="006A1D04" w:rsidP="00521A3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AA76F4">
        <w:rPr>
          <w:rFonts w:ascii="Times New Roman" w:hAnsi="Times New Roman" w:cs="Times New Roman"/>
          <w:b/>
          <w:sz w:val="24"/>
          <w:szCs w:val="24"/>
        </w:rPr>
        <w:t>gospodarowania</w:t>
      </w:r>
      <w:r w:rsidRPr="001548B3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AA76F4">
        <w:rPr>
          <w:rFonts w:ascii="Times New Roman" w:hAnsi="Times New Roman" w:cs="Times New Roman"/>
          <w:b/>
          <w:sz w:val="24"/>
          <w:szCs w:val="24"/>
        </w:rPr>
        <w:t>odami</w:t>
      </w:r>
      <w:r w:rsidRPr="001548B3">
        <w:rPr>
          <w:rFonts w:ascii="Times New Roman" w:hAnsi="Times New Roman" w:cs="Times New Roman"/>
          <w:b/>
          <w:sz w:val="24"/>
          <w:szCs w:val="24"/>
        </w:rPr>
        <w:t xml:space="preserve"> opadowy</w:t>
      </w:r>
      <w:r w:rsidR="00AA76F4">
        <w:rPr>
          <w:rFonts w:ascii="Times New Roman" w:hAnsi="Times New Roman" w:cs="Times New Roman"/>
          <w:b/>
          <w:sz w:val="24"/>
          <w:szCs w:val="24"/>
        </w:rPr>
        <w:t>mi</w:t>
      </w:r>
      <w:r w:rsidRPr="001548B3">
        <w:rPr>
          <w:rFonts w:ascii="Times New Roman" w:hAnsi="Times New Roman" w:cs="Times New Roman"/>
          <w:b/>
          <w:sz w:val="24"/>
          <w:szCs w:val="24"/>
        </w:rPr>
        <w:t xml:space="preserve"> i roztopowy</w:t>
      </w:r>
      <w:r w:rsidR="00AA76F4">
        <w:rPr>
          <w:rFonts w:ascii="Times New Roman" w:hAnsi="Times New Roman" w:cs="Times New Roman"/>
          <w:b/>
          <w:sz w:val="24"/>
          <w:szCs w:val="24"/>
        </w:rPr>
        <w:t>mi</w:t>
      </w:r>
      <w:r w:rsidRPr="001548B3">
        <w:rPr>
          <w:rFonts w:ascii="Times New Roman" w:hAnsi="Times New Roman" w:cs="Times New Roman"/>
          <w:sz w:val="24"/>
          <w:szCs w:val="24"/>
        </w:rPr>
        <w:t xml:space="preserve"> ustala się:</w:t>
      </w:r>
    </w:p>
    <w:p w14:paraId="2790F76C" w14:textId="34FBCDD6" w:rsidR="006A1D04" w:rsidRDefault="00971447" w:rsidP="00521A3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 xml:space="preserve">obowiązek </w:t>
      </w:r>
      <w:r>
        <w:rPr>
          <w:rFonts w:ascii="Times New Roman" w:hAnsi="Times New Roman" w:cs="Times New Roman"/>
          <w:sz w:val="24"/>
          <w:szCs w:val="24"/>
        </w:rPr>
        <w:t>odprowadzania</w:t>
      </w:r>
      <w:r w:rsidRPr="001548B3">
        <w:rPr>
          <w:rFonts w:ascii="Times New Roman" w:hAnsi="Times New Roman" w:cs="Times New Roman"/>
          <w:sz w:val="24"/>
          <w:szCs w:val="24"/>
        </w:rPr>
        <w:t xml:space="preserve"> wód opadowych i roztopowych </w:t>
      </w:r>
      <w:r w:rsidR="001D794E">
        <w:rPr>
          <w:rFonts w:ascii="Times New Roman" w:hAnsi="Times New Roman" w:cs="Times New Roman"/>
          <w:sz w:val="24"/>
          <w:szCs w:val="24"/>
        </w:rPr>
        <w:t>na własny teren nieutwardzony,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67D">
        <w:rPr>
          <w:rFonts w:ascii="Times New Roman" w:hAnsi="Times New Roman" w:cs="Times New Roman"/>
          <w:sz w:val="24"/>
          <w:szCs w:val="24"/>
        </w:rPr>
        <w:t>do dołów chłonnych, zbiorników retencyjnych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38B">
        <w:rPr>
          <w:rFonts w:ascii="Times New Roman" w:hAnsi="Times New Roman" w:cs="Times New Roman"/>
          <w:sz w:val="24"/>
          <w:szCs w:val="24"/>
        </w:rPr>
        <w:t>oraz</w:t>
      </w:r>
      <w:r w:rsidRPr="00FC267D">
        <w:rPr>
          <w:rFonts w:ascii="Times New Roman" w:hAnsi="Times New Roman" w:cs="Times New Roman"/>
          <w:sz w:val="24"/>
          <w:szCs w:val="24"/>
        </w:rPr>
        <w:t xml:space="preserve"> do </w:t>
      </w:r>
      <w:r w:rsidR="002C3E6C">
        <w:rPr>
          <w:rFonts w:ascii="Times New Roman" w:hAnsi="Times New Roman" w:cs="Times New Roman"/>
          <w:sz w:val="24"/>
          <w:szCs w:val="24"/>
        </w:rPr>
        <w:t xml:space="preserve">otwartego lub zamkniętego </w:t>
      </w:r>
      <w:r w:rsidRPr="00FC267D">
        <w:rPr>
          <w:rFonts w:ascii="Times New Roman" w:hAnsi="Times New Roman" w:cs="Times New Roman"/>
          <w:sz w:val="24"/>
          <w:szCs w:val="24"/>
        </w:rPr>
        <w:t xml:space="preserve">systemu kanalizacji </w:t>
      </w:r>
      <w:r w:rsidR="001D794E">
        <w:rPr>
          <w:rFonts w:ascii="Times New Roman" w:hAnsi="Times New Roman" w:cs="Times New Roman"/>
          <w:sz w:val="24"/>
          <w:szCs w:val="24"/>
        </w:rPr>
        <w:t xml:space="preserve">deszczowej o </w:t>
      </w:r>
      <w:r w:rsidRPr="00FC267D">
        <w:rPr>
          <w:rFonts w:ascii="Times New Roman" w:hAnsi="Times New Roman" w:cs="Times New Roman"/>
          <w:sz w:val="24"/>
          <w:szCs w:val="24"/>
        </w:rPr>
        <w:t>średnicy przewodów nie mniejszej niż ø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819FA">
        <w:rPr>
          <w:rFonts w:ascii="Times New Roman" w:hAnsi="Times New Roman" w:cs="Times New Roman"/>
          <w:sz w:val="24"/>
          <w:szCs w:val="24"/>
        </w:rPr>
        <w:t>32</w:t>
      </w:r>
      <w:r w:rsidR="007819FA" w:rsidRPr="00FC267D">
        <w:rPr>
          <w:rFonts w:ascii="Times New Roman" w:hAnsi="Times New Roman" w:cs="Times New Roman"/>
          <w:sz w:val="24"/>
          <w:szCs w:val="24"/>
        </w:rPr>
        <w:t xml:space="preserve"> </w:t>
      </w:r>
      <w:r w:rsidRPr="00FC267D">
        <w:rPr>
          <w:rFonts w:ascii="Times New Roman" w:hAnsi="Times New Roman" w:cs="Times New Roman"/>
          <w:sz w:val="24"/>
          <w:szCs w:val="24"/>
        </w:rPr>
        <w:t>mm</w:t>
      </w:r>
      <w:r w:rsidR="00311D22" w:rsidRPr="001548B3">
        <w:rPr>
          <w:rFonts w:ascii="Times New Roman" w:hAnsi="Times New Roman" w:cs="Times New Roman"/>
          <w:sz w:val="24"/>
          <w:szCs w:val="24"/>
        </w:rPr>
        <w:t>,</w:t>
      </w:r>
    </w:p>
    <w:p w14:paraId="3B14694D" w14:textId="1E01F6C9" w:rsidR="007F5436" w:rsidRPr="001548B3" w:rsidRDefault="007F5436" w:rsidP="00521A3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F4">
        <w:rPr>
          <w:rFonts w:ascii="Times New Roman" w:hAnsi="Times New Roman" w:cs="Times New Roman"/>
          <w:sz w:val="24"/>
          <w:szCs w:val="24"/>
        </w:rPr>
        <w:t>wody opadowe lub roztopowe, ujęte w otwarte lub zamknięte systemy kanalizacyjne, pochodzące z powierzchni zanieczyszczonych o trwałej nawierzchni powinny być oc</w:t>
      </w:r>
      <w:r>
        <w:rPr>
          <w:rFonts w:ascii="Times New Roman" w:hAnsi="Times New Roman" w:cs="Times New Roman"/>
          <w:sz w:val="24"/>
          <w:szCs w:val="24"/>
        </w:rPr>
        <w:t>zyszczone w stopniu wymaganym w </w:t>
      </w:r>
      <w:r w:rsidRPr="00AA76F4">
        <w:rPr>
          <w:rFonts w:ascii="Times New Roman" w:hAnsi="Times New Roman" w:cs="Times New Roman"/>
          <w:sz w:val="24"/>
          <w:szCs w:val="24"/>
        </w:rPr>
        <w:t>przepisach odrębnych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1A0BB49" w14:textId="77777777" w:rsidR="00311D22" w:rsidRPr="001548B3" w:rsidRDefault="0046131E" w:rsidP="00521A3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>możliwość wykorzystania, gromadzonych w zbiornikach retencyjnych, wód opadowych lub roztopowych do celów gospodarczych i przeciwpożarowych</w:t>
      </w:r>
      <w:r w:rsidR="00311D22" w:rsidRPr="001548B3">
        <w:rPr>
          <w:rFonts w:ascii="Times New Roman" w:hAnsi="Times New Roman" w:cs="Times New Roman"/>
          <w:sz w:val="24"/>
          <w:szCs w:val="24"/>
        </w:rPr>
        <w:t>;</w:t>
      </w:r>
    </w:p>
    <w:p w14:paraId="2E3DB311" w14:textId="77777777" w:rsidR="006A1D04" w:rsidRPr="001548B3" w:rsidRDefault="006A1D04" w:rsidP="00521A3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1548B3">
        <w:rPr>
          <w:rFonts w:ascii="Times New Roman" w:hAnsi="Times New Roman" w:cs="Times New Roman"/>
          <w:b/>
          <w:sz w:val="24"/>
          <w:szCs w:val="24"/>
        </w:rPr>
        <w:t>zasilania w energię elektryczną</w:t>
      </w:r>
      <w:r w:rsidRPr="001548B3">
        <w:rPr>
          <w:rFonts w:ascii="Times New Roman" w:hAnsi="Times New Roman" w:cs="Times New Roman"/>
          <w:sz w:val="24"/>
          <w:szCs w:val="24"/>
        </w:rPr>
        <w:t xml:space="preserve"> ustala się:</w:t>
      </w:r>
    </w:p>
    <w:p w14:paraId="100B5AF6" w14:textId="0F6097B0" w:rsidR="006A1D04" w:rsidRPr="001548B3" w:rsidRDefault="006A1D04" w:rsidP="00521A3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 xml:space="preserve">zasilanie </w:t>
      </w:r>
      <w:r w:rsidR="001C6C2B" w:rsidRPr="001548B3">
        <w:rPr>
          <w:rFonts w:ascii="Times New Roman" w:hAnsi="Times New Roman" w:cs="Times New Roman"/>
          <w:sz w:val="24"/>
          <w:szCs w:val="24"/>
        </w:rPr>
        <w:t xml:space="preserve">z </w:t>
      </w:r>
      <w:r w:rsidRPr="001548B3">
        <w:rPr>
          <w:rFonts w:ascii="Times New Roman" w:hAnsi="Times New Roman" w:cs="Times New Roman"/>
          <w:sz w:val="24"/>
          <w:szCs w:val="24"/>
        </w:rPr>
        <w:t>istniejącej i projektowanej</w:t>
      </w:r>
      <w:r w:rsidR="005E70F0" w:rsidRPr="001548B3">
        <w:rPr>
          <w:rFonts w:ascii="Times New Roman" w:hAnsi="Times New Roman" w:cs="Times New Roman"/>
          <w:sz w:val="24"/>
          <w:szCs w:val="24"/>
        </w:rPr>
        <w:t xml:space="preserve"> sieci</w:t>
      </w:r>
      <w:r w:rsidRPr="001548B3">
        <w:rPr>
          <w:rFonts w:ascii="Times New Roman" w:hAnsi="Times New Roman" w:cs="Times New Roman"/>
          <w:sz w:val="24"/>
          <w:szCs w:val="24"/>
        </w:rPr>
        <w:t xml:space="preserve"> średniego i </w:t>
      </w:r>
      <w:r w:rsidR="007E7DB0" w:rsidRPr="001548B3">
        <w:rPr>
          <w:rFonts w:ascii="Times New Roman" w:hAnsi="Times New Roman" w:cs="Times New Roman"/>
          <w:sz w:val="24"/>
          <w:szCs w:val="24"/>
        </w:rPr>
        <w:t>niskiego napięcia</w:t>
      </w:r>
      <w:r w:rsidRPr="001548B3">
        <w:rPr>
          <w:rFonts w:ascii="Times New Roman" w:hAnsi="Times New Roman" w:cs="Times New Roman"/>
          <w:sz w:val="24"/>
          <w:szCs w:val="24"/>
        </w:rPr>
        <w:t>,</w:t>
      </w:r>
    </w:p>
    <w:p w14:paraId="015FF886" w14:textId="6B007587" w:rsidR="00B27281" w:rsidRDefault="005F4BCA" w:rsidP="00521A3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AA7">
        <w:rPr>
          <w:rFonts w:ascii="Times New Roman" w:hAnsi="Times New Roman" w:cs="Times New Roman"/>
          <w:sz w:val="24"/>
          <w:szCs w:val="24"/>
        </w:rPr>
        <w:t xml:space="preserve">dopuszczenie lokalizacji urządzeń kogeneracji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2C3E6C">
        <w:rPr>
          <w:rFonts w:ascii="Times New Roman" w:hAnsi="Times New Roman" w:cs="Times New Roman"/>
          <w:sz w:val="24"/>
          <w:szCs w:val="24"/>
        </w:rPr>
        <w:t xml:space="preserve">urządzeń </w:t>
      </w:r>
      <w:r w:rsidR="002C3E6C" w:rsidRPr="002C3E6C">
        <w:rPr>
          <w:rFonts w:ascii="Times New Roman" w:hAnsi="Times New Roman" w:cs="Times New Roman"/>
          <w:sz w:val="24"/>
          <w:szCs w:val="24"/>
        </w:rPr>
        <w:t>wytwarzających energię z</w:t>
      </w:r>
      <w:r w:rsidR="002C3E6C">
        <w:rPr>
          <w:rFonts w:ascii="Times New Roman" w:hAnsi="Times New Roman" w:cs="Times New Roman"/>
          <w:sz w:val="24"/>
          <w:szCs w:val="24"/>
        </w:rPr>
        <w:t> </w:t>
      </w:r>
      <w:r w:rsidR="002C3E6C" w:rsidRPr="002C3E6C">
        <w:rPr>
          <w:rFonts w:ascii="Times New Roman" w:hAnsi="Times New Roman" w:cs="Times New Roman"/>
          <w:sz w:val="24"/>
          <w:szCs w:val="24"/>
        </w:rPr>
        <w:t>odnawialnych źródeł energii o mocy nieprzekraczającej 100 kW</w:t>
      </w:r>
      <w:r w:rsidR="002C3E6C" w:rsidRPr="00100AA7">
        <w:rPr>
          <w:rFonts w:ascii="Times New Roman" w:hAnsi="Times New Roman" w:cs="Times New Roman"/>
          <w:sz w:val="24"/>
          <w:szCs w:val="24"/>
        </w:rPr>
        <w:t xml:space="preserve"> </w:t>
      </w:r>
      <w:r w:rsidRPr="00100AA7">
        <w:rPr>
          <w:rFonts w:ascii="Times New Roman" w:hAnsi="Times New Roman" w:cs="Times New Roman"/>
          <w:sz w:val="24"/>
          <w:szCs w:val="24"/>
        </w:rPr>
        <w:t xml:space="preserve">na potrzeby wytwarzania energii </w:t>
      </w:r>
      <w:r>
        <w:rPr>
          <w:rFonts w:ascii="Times New Roman" w:hAnsi="Times New Roman" w:cs="Times New Roman"/>
          <w:sz w:val="24"/>
          <w:szCs w:val="24"/>
        </w:rPr>
        <w:t>elektrycznej</w:t>
      </w:r>
      <w:r w:rsidR="00D77282" w:rsidRPr="00D77282">
        <w:rPr>
          <w:rFonts w:ascii="Times New Roman" w:hAnsi="Times New Roman" w:cs="Times New Roman"/>
          <w:sz w:val="24"/>
          <w:szCs w:val="24"/>
        </w:rPr>
        <w:t xml:space="preserve"> </w:t>
      </w:r>
      <w:r w:rsidR="00D77282">
        <w:rPr>
          <w:rFonts w:ascii="Times New Roman" w:hAnsi="Times New Roman" w:cs="Times New Roman"/>
          <w:sz w:val="24"/>
          <w:szCs w:val="24"/>
        </w:rPr>
        <w:t>z wyłączeniem możliwości lokalizacji elektrowni wiatrowych</w:t>
      </w:r>
      <w:r w:rsidR="00A5063D">
        <w:rPr>
          <w:rFonts w:ascii="Times New Roman" w:hAnsi="Times New Roman" w:cs="Times New Roman"/>
          <w:sz w:val="24"/>
          <w:szCs w:val="24"/>
        </w:rPr>
        <w:t>;</w:t>
      </w:r>
    </w:p>
    <w:p w14:paraId="4E941C49" w14:textId="1B9803B5" w:rsidR="00A74597" w:rsidRPr="001548B3" w:rsidRDefault="006A1D04" w:rsidP="00521A3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lastRenderedPageBreak/>
        <w:t xml:space="preserve">w zakresie </w:t>
      </w:r>
      <w:r w:rsidRPr="001548B3">
        <w:rPr>
          <w:rFonts w:ascii="Times New Roman" w:hAnsi="Times New Roman" w:cs="Times New Roman"/>
          <w:b/>
          <w:sz w:val="24"/>
          <w:szCs w:val="24"/>
        </w:rPr>
        <w:t>zaopatrzenia w gaz</w:t>
      </w:r>
      <w:r w:rsidRPr="001548B3">
        <w:rPr>
          <w:rFonts w:ascii="Times New Roman" w:hAnsi="Times New Roman" w:cs="Times New Roman"/>
          <w:sz w:val="24"/>
          <w:szCs w:val="24"/>
        </w:rPr>
        <w:t xml:space="preserve"> ustala się</w:t>
      </w:r>
      <w:r w:rsidR="00A74597" w:rsidRPr="001548B3">
        <w:rPr>
          <w:rFonts w:ascii="Times New Roman" w:hAnsi="Times New Roman" w:cs="Times New Roman"/>
          <w:sz w:val="24"/>
          <w:szCs w:val="24"/>
        </w:rPr>
        <w:t>:</w:t>
      </w:r>
    </w:p>
    <w:p w14:paraId="24A1D337" w14:textId="6B1D2ADB" w:rsidR="00181A61" w:rsidRDefault="00181A61" w:rsidP="00D76A2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21">
        <w:rPr>
          <w:rFonts w:ascii="Times New Roman" w:hAnsi="Times New Roman" w:cs="Times New Roman"/>
          <w:sz w:val="24"/>
          <w:szCs w:val="24"/>
        </w:rPr>
        <w:t xml:space="preserve">zaopatrzenie </w:t>
      </w:r>
      <w:r w:rsidR="0049103F" w:rsidRPr="001E5B21">
        <w:rPr>
          <w:rFonts w:ascii="Times New Roman" w:hAnsi="Times New Roman" w:cs="Times New Roman"/>
          <w:sz w:val="24"/>
          <w:szCs w:val="24"/>
        </w:rPr>
        <w:t>z sieci gazowej, baterii butli lub zbiorników stałych gazu płynnego</w:t>
      </w:r>
      <w:r w:rsidRPr="001E5B21">
        <w:rPr>
          <w:rFonts w:ascii="Times New Roman" w:hAnsi="Times New Roman" w:cs="Times New Roman"/>
          <w:sz w:val="24"/>
          <w:szCs w:val="24"/>
        </w:rPr>
        <w:t>,</w:t>
      </w:r>
    </w:p>
    <w:p w14:paraId="18E7B698" w14:textId="47EB6B99" w:rsidR="00473317" w:rsidRPr="00473317" w:rsidRDefault="00473317" w:rsidP="00D76A2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73317">
        <w:rPr>
          <w:rFonts w:ascii="Times New Roman" w:hAnsi="Times New Roman" w:cs="Times New Roman"/>
          <w:sz w:val="24"/>
        </w:rPr>
        <w:t>dopuszcza się wykorzystanie gazu w urządzeniach wytwarzających ciepło oraz urządzeniach kogeneracyjnych,</w:t>
      </w:r>
    </w:p>
    <w:p w14:paraId="4188FE5B" w14:textId="48C26BC3" w:rsidR="00C95545" w:rsidRDefault="00181A61" w:rsidP="00D76A2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 xml:space="preserve">nowo realizowane gazociągi o średnicy </w:t>
      </w:r>
      <w:r w:rsidR="00D87DED">
        <w:rPr>
          <w:rFonts w:ascii="Times New Roman" w:hAnsi="Times New Roman" w:cs="Times New Roman"/>
          <w:sz w:val="24"/>
          <w:szCs w:val="24"/>
        </w:rPr>
        <w:t xml:space="preserve">przewodów nie mniejszej niż </w:t>
      </w:r>
      <w:r w:rsidRPr="001548B3">
        <w:rPr>
          <w:rFonts w:ascii="Times New Roman" w:hAnsi="Times New Roman" w:cs="Times New Roman"/>
          <w:sz w:val="24"/>
          <w:szCs w:val="24"/>
        </w:rPr>
        <w:t>ø 32 mm</w:t>
      </w:r>
      <w:r w:rsidR="00B73997">
        <w:rPr>
          <w:rFonts w:ascii="Times New Roman" w:hAnsi="Times New Roman" w:cs="Times New Roman"/>
          <w:sz w:val="24"/>
          <w:szCs w:val="24"/>
        </w:rPr>
        <w:t>;</w:t>
      </w:r>
    </w:p>
    <w:p w14:paraId="055802A0" w14:textId="77777777" w:rsidR="002D68C9" w:rsidRDefault="006A1D04" w:rsidP="00521A3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1548B3">
        <w:rPr>
          <w:rFonts w:ascii="Times New Roman" w:hAnsi="Times New Roman" w:cs="Times New Roman"/>
          <w:b/>
          <w:sz w:val="24"/>
          <w:szCs w:val="24"/>
        </w:rPr>
        <w:t>zaopatrzenia w ciepło</w:t>
      </w:r>
      <w:r w:rsidR="00CF65B0">
        <w:rPr>
          <w:rFonts w:ascii="Times New Roman" w:hAnsi="Times New Roman" w:cs="Times New Roman"/>
          <w:sz w:val="24"/>
          <w:szCs w:val="24"/>
        </w:rPr>
        <w:t xml:space="preserve"> </w:t>
      </w:r>
      <w:r w:rsidR="002D68C9">
        <w:rPr>
          <w:rFonts w:ascii="Times New Roman" w:hAnsi="Times New Roman" w:cs="Times New Roman"/>
          <w:sz w:val="24"/>
          <w:szCs w:val="24"/>
        </w:rPr>
        <w:t>ustala się:</w:t>
      </w:r>
    </w:p>
    <w:p w14:paraId="7D20A8CF" w14:textId="0CA1697F" w:rsidR="002D68C9" w:rsidRDefault="00F52067" w:rsidP="002D68C9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zaopatrzenie z</w:t>
      </w:r>
      <w:r w:rsidRPr="00A45876">
        <w:rPr>
          <w:rFonts w:ascii="Times New Roman" w:hAnsi="Times New Roman" w:cs="Times New Roman"/>
          <w:sz w:val="24"/>
          <w:szCs w:val="24"/>
        </w:rPr>
        <w:t xml:space="preserve"> indywi</w:t>
      </w:r>
      <w:r>
        <w:rPr>
          <w:rFonts w:ascii="Times New Roman" w:hAnsi="Times New Roman" w:cs="Times New Roman"/>
          <w:sz w:val="24"/>
          <w:szCs w:val="24"/>
        </w:rPr>
        <w:t>dualnych lub</w:t>
      </w:r>
      <w:r w:rsidRPr="00100AA7">
        <w:rPr>
          <w:rFonts w:ascii="Times New Roman" w:hAnsi="Times New Roman" w:cs="Times New Roman"/>
          <w:sz w:val="24"/>
          <w:szCs w:val="24"/>
        </w:rPr>
        <w:t xml:space="preserve"> lokaln</w:t>
      </w:r>
      <w:r>
        <w:rPr>
          <w:rFonts w:ascii="Times New Roman" w:hAnsi="Times New Roman" w:cs="Times New Roman"/>
          <w:sz w:val="24"/>
          <w:szCs w:val="24"/>
        </w:rPr>
        <w:t>ych źródeł</w:t>
      </w:r>
      <w:r w:rsidRPr="00100AA7">
        <w:rPr>
          <w:rFonts w:ascii="Times New Roman" w:hAnsi="Times New Roman" w:cs="Times New Roman"/>
          <w:sz w:val="24"/>
          <w:szCs w:val="24"/>
        </w:rPr>
        <w:t xml:space="preserve"> </w:t>
      </w:r>
      <w:r w:rsidRPr="0099375B">
        <w:rPr>
          <w:rFonts w:ascii="Times New Roman" w:hAnsi="Times New Roman" w:cs="Times New Roman"/>
          <w:sz w:val="24"/>
          <w:szCs w:val="24"/>
        </w:rPr>
        <w:t xml:space="preserve">ciepła przy zastosowaniu paliw charakteryzujących się </w:t>
      </w:r>
      <w:r>
        <w:rPr>
          <w:rFonts w:ascii="Times New Roman" w:hAnsi="Times New Roman" w:cs="Times New Roman"/>
          <w:sz w:val="24"/>
          <w:szCs w:val="24"/>
        </w:rPr>
        <w:t xml:space="preserve">niskimi wskaźnikami emisyjnymi </w:t>
      </w:r>
      <w:r w:rsidRPr="0099375B">
        <w:rPr>
          <w:rFonts w:ascii="Times New Roman" w:hAnsi="Times New Roman" w:cs="Times New Roman"/>
          <w:sz w:val="24"/>
          <w:szCs w:val="24"/>
        </w:rPr>
        <w:t>spalanych w urządzeniach spełniających odpowiednie środowiskowe normy jakościowe emisji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99375B">
        <w:rPr>
          <w:rFonts w:ascii="Times New Roman" w:hAnsi="Times New Roman" w:cs="Times New Roman"/>
          <w:sz w:val="24"/>
          <w:szCs w:val="24"/>
        </w:rPr>
        <w:t xml:space="preserve">energii elektrycznej </w:t>
      </w:r>
      <w:r w:rsidRPr="006B1D77">
        <w:rPr>
          <w:rFonts w:ascii="Times New Roman" w:hAnsi="Times New Roman" w:cs="Times New Roman"/>
          <w:sz w:val="24"/>
          <w:szCs w:val="24"/>
        </w:rPr>
        <w:t>lub projektowanej sieci ciepłowniczej o średnicy przewodów nie mniejszej niż ø 32 mm</w:t>
      </w:r>
      <w:r w:rsidR="002D68C9">
        <w:rPr>
          <w:rFonts w:ascii="Times New Roman" w:hAnsi="Times New Roman" w:cs="Times New Roman"/>
          <w:sz w:val="24"/>
          <w:szCs w:val="24"/>
        </w:rPr>
        <w:t>,</w:t>
      </w:r>
    </w:p>
    <w:p w14:paraId="4A1E5D1D" w14:textId="2042538F" w:rsidR="00F52067" w:rsidRDefault="00F52067" w:rsidP="002D68C9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76">
        <w:rPr>
          <w:rFonts w:ascii="Times New Roman" w:hAnsi="Times New Roman" w:cs="Times New Roman"/>
          <w:sz w:val="24"/>
          <w:szCs w:val="24"/>
        </w:rPr>
        <w:t>dopuszczenie korzystania ze wspólnego źródła ciepła dla grupy obiektów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48158C4" w14:textId="73AC3914" w:rsidR="006A1D04" w:rsidRPr="001548B3" w:rsidRDefault="00F52067" w:rsidP="002D68C9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AA7">
        <w:rPr>
          <w:rFonts w:ascii="Times New Roman" w:hAnsi="Times New Roman" w:cs="Times New Roman"/>
          <w:sz w:val="24"/>
          <w:szCs w:val="24"/>
        </w:rPr>
        <w:t xml:space="preserve">dopuszczenie lokalizacji urządzeń kogeneracji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2C3E6C">
        <w:rPr>
          <w:rFonts w:ascii="Times New Roman" w:hAnsi="Times New Roman" w:cs="Times New Roman"/>
          <w:sz w:val="24"/>
          <w:szCs w:val="24"/>
        </w:rPr>
        <w:t xml:space="preserve">urządzeń </w:t>
      </w:r>
      <w:r w:rsidR="002C3E6C" w:rsidRPr="002C3E6C">
        <w:rPr>
          <w:rFonts w:ascii="Times New Roman" w:hAnsi="Times New Roman" w:cs="Times New Roman"/>
          <w:sz w:val="24"/>
          <w:szCs w:val="24"/>
        </w:rPr>
        <w:t>wytwarzających energię z</w:t>
      </w:r>
      <w:r w:rsidR="002C3E6C">
        <w:rPr>
          <w:rFonts w:ascii="Times New Roman" w:hAnsi="Times New Roman" w:cs="Times New Roman"/>
          <w:sz w:val="24"/>
          <w:szCs w:val="24"/>
        </w:rPr>
        <w:t> </w:t>
      </w:r>
      <w:r w:rsidR="002C3E6C" w:rsidRPr="002C3E6C">
        <w:rPr>
          <w:rFonts w:ascii="Times New Roman" w:hAnsi="Times New Roman" w:cs="Times New Roman"/>
          <w:sz w:val="24"/>
          <w:szCs w:val="24"/>
        </w:rPr>
        <w:t>odnawialnych źródeł energii o mocy nieprzekraczającej 100 kW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AA7">
        <w:rPr>
          <w:rFonts w:ascii="Times New Roman" w:hAnsi="Times New Roman" w:cs="Times New Roman"/>
          <w:sz w:val="24"/>
          <w:szCs w:val="24"/>
        </w:rPr>
        <w:t xml:space="preserve">na potrzeby wytwarzania energii </w:t>
      </w:r>
      <w:r>
        <w:rPr>
          <w:rFonts w:ascii="Times New Roman" w:hAnsi="Times New Roman" w:cs="Times New Roman"/>
          <w:sz w:val="24"/>
          <w:szCs w:val="24"/>
        </w:rPr>
        <w:t>cieplnej</w:t>
      </w:r>
      <w:r w:rsidR="00D77282">
        <w:rPr>
          <w:rFonts w:ascii="Times New Roman" w:hAnsi="Times New Roman" w:cs="Times New Roman"/>
          <w:sz w:val="24"/>
          <w:szCs w:val="24"/>
        </w:rPr>
        <w:t xml:space="preserve"> z wyłączeniem możliwości lokalizacji elektrowni wiatrowych</w:t>
      </w:r>
      <w:r w:rsidR="0046131E" w:rsidRPr="001548B3">
        <w:rPr>
          <w:rFonts w:ascii="Times New Roman" w:hAnsi="Times New Roman" w:cs="Times New Roman"/>
          <w:sz w:val="24"/>
          <w:szCs w:val="24"/>
        </w:rPr>
        <w:t>;</w:t>
      </w:r>
    </w:p>
    <w:p w14:paraId="66CE096E" w14:textId="777C31E5" w:rsidR="006A1D04" w:rsidRPr="00EA6FE8" w:rsidRDefault="006A1D04" w:rsidP="00521A3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5E70F0" w:rsidRPr="001548B3">
        <w:rPr>
          <w:rFonts w:ascii="Times New Roman" w:hAnsi="Times New Roman" w:cs="Times New Roman"/>
          <w:b/>
          <w:sz w:val="24"/>
          <w:szCs w:val="24"/>
        </w:rPr>
        <w:t>łączności publicznej</w:t>
      </w:r>
      <w:r w:rsidR="005E70F0" w:rsidRPr="001548B3">
        <w:rPr>
          <w:rFonts w:ascii="Times New Roman" w:hAnsi="Times New Roman" w:cs="Times New Roman"/>
          <w:sz w:val="24"/>
          <w:szCs w:val="24"/>
        </w:rPr>
        <w:t xml:space="preserve"> ustala się możliwość realizacji </w:t>
      </w:r>
      <w:r w:rsidR="00F17E8C" w:rsidRPr="001548B3">
        <w:rPr>
          <w:rFonts w:ascii="Times New Roman" w:hAnsi="Times New Roman" w:cs="Times New Roman"/>
          <w:sz w:val="24"/>
          <w:szCs w:val="24"/>
        </w:rPr>
        <w:t xml:space="preserve">sieci, obiektów i urządzeń </w:t>
      </w:r>
      <w:r w:rsidR="001D794E">
        <w:rPr>
          <w:rFonts w:ascii="Times New Roman" w:hAnsi="Times New Roman" w:cs="Times New Roman"/>
          <w:sz w:val="24"/>
          <w:szCs w:val="24"/>
        </w:rPr>
        <w:t xml:space="preserve">łączności publicznej </w:t>
      </w:r>
      <w:r w:rsidR="005E70F0" w:rsidRPr="001548B3">
        <w:rPr>
          <w:rFonts w:ascii="Times New Roman" w:hAnsi="Times New Roman" w:cs="Times New Roman"/>
          <w:sz w:val="24"/>
          <w:szCs w:val="24"/>
        </w:rPr>
        <w:t>na całym obszarze objętym planem</w:t>
      </w:r>
      <w:r w:rsidR="00EA6FE8">
        <w:rPr>
          <w:rFonts w:ascii="Times New Roman" w:hAnsi="Times New Roman" w:cs="Times New Roman"/>
          <w:sz w:val="24"/>
          <w:szCs w:val="24"/>
        </w:rPr>
        <w:t xml:space="preserve">, </w:t>
      </w:r>
      <w:r w:rsidR="00EA6FE8" w:rsidRPr="00EA6FE8">
        <w:rPr>
          <w:rFonts w:ascii="Times New Roman" w:hAnsi="Times New Roman" w:cs="Times New Roman"/>
          <w:sz w:val="24"/>
          <w:szCs w:val="24"/>
        </w:rPr>
        <w:t>z uwzględnieniem przepisów odrębnych dotyczących w szczególności ochrony środowiska</w:t>
      </w:r>
      <w:r w:rsidR="005E70F0" w:rsidRPr="00EA6FE8">
        <w:rPr>
          <w:rFonts w:ascii="Times New Roman" w:hAnsi="Times New Roman" w:cs="Times New Roman"/>
          <w:sz w:val="24"/>
          <w:szCs w:val="24"/>
        </w:rPr>
        <w:t>;</w:t>
      </w:r>
    </w:p>
    <w:p w14:paraId="65896769" w14:textId="56E12EAB" w:rsidR="006A1D04" w:rsidRPr="001548B3" w:rsidRDefault="006A1D04" w:rsidP="00521A3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1548B3">
        <w:rPr>
          <w:rFonts w:ascii="Times New Roman" w:hAnsi="Times New Roman" w:cs="Times New Roman"/>
          <w:b/>
          <w:sz w:val="24"/>
          <w:szCs w:val="24"/>
        </w:rPr>
        <w:t>gospodarki odpadami</w:t>
      </w:r>
      <w:r w:rsidRPr="001548B3">
        <w:rPr>
          <w:rFonts w:ascii="Times New Roman" w:hAnsi="Times New Roman" w:cs="Times New Roman"/>
          <w:sz w:val="24"/>
          <w:szCs w:val="24"/>
        </w:rPr>
        <w:t xml:space="preserve"> ustala się gromadzenie i selekcję odpadów na </w:t>
      </w:r>
      <w:r w:rsidR="009C1301">
        <w:rPr>
          <w:rFonts w:ascii="Times New Roman" w:hAnsi="Times New Roman" w:cs="Times New Roman"/>
          <w:sz w:val="24"/>
          <w:szCs w:val="24"/>
        </w:rPr>
        <w:t>nieruchomości</w:t>
      </w:r>
      <w:r w:rsidRPr="001548B3">
        <w:rPr>
          <w:rFonts w:ascii="Times New Roman" w:hAnsi="Times New Roman" w:cs="Times New Roman"/>
          <w:sz w:val="24"/>
          <w:szCs w:val="24"/>
        </w:rPr>
        <w:t xml:space="preserve"> w urządzeniach przystosowanych do ich gromadzenia, zgodnie z systemem gospodarowania odpadami przyjętym w gospodarce komunalnej gminy.</w:t>
      </w:r>
    </w:p>
    <w:p w14:paraId="3AEAC690" w14:textId="77777777" w:rsidR="00B402E2" w:rsidRDefault="00B402E2" w:rsidP="006A1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0A26F" w14:textId="77777777" w:rsidR="00ED359B" w:rsidRPr="003C6458" w:rsidRDefault="00BB070E" w:rsidP="006A1D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645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548B3" w:rsidRPr="003C645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C645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E4CA0" w:rsidRPr="003C645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80C13" w:rsidRPr="003C6458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5E70F0" w:rsidRPr="003C6458">
        <w:rPr>
          <w:rFonts w:ascii="Times New Roman" w:hAnsi="Times New Roman" w:cs="Times New Roman"/>
          <w:b/>
          <w:bCs/>
          <w:sz w:val="24"/>
          <w:szCs w:val="24"/>
        </w:rPr>
        <w:t>Sposób</w:t>
      </w:r>
      <w:r w:rsidR="005E70F0" w:rsidRPr="003C6458">
        <w:rPr>
          <w:rFonts w:ascii="Times New Roman" w:hAnsi="Times New Roman" w:cs="Times New Roman"/>
          <w:b/>
          <w:sz w:val="24"/>
          <w:szCs w:val="24"/>
        </w:rPr>
        <w:t xml:space="preserve"> i termin tymczasowego zagospodarowania, urządzenia i użytkowania terenów</w:t>
      </w:r>
      <w:r w:rsidR="00ED359B" w:rsidRPr="003C6458">
        <w:rPr>
          <w:rFonts w:ascii="Times New Roman" w:hAnsi="Times New Roman" w:cs="Times New Roman"/>
          <w:sz w:val="24"/>
          <w:szCs w:val="24"/>
        </w:rPr>
        <w:t>:</w:t>
      </w:r>
    </w:p>
    <w:p w14:paraId="648D3906" w14:textId="4CC15AEA" w:rsidR="00ED359B" w:rsidRPr="003C6458" w:rsidRDefault="003C6458" w:rsidP="003C645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458">
        <w:rPr>
          <w:rFonts w:ascii="Times New Roman" w:hAnsi="Times New Roman" w:cs="Times New Roman"/>
          <w:sz w:val="24"/>
          <w:szCs w:val="24"/>
        </w:rPr>
        <w:t>nie określa się sposobu i terminu tymczasowego zagospodarowania, urządzania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6458">
        <w:rPr>
          <w:rFonts w:ascii="Times New Roman" w:hAnsi="Times New Roman" w:cs="Times New Roman"/>
          <w:sz w:val="24"/>
          <w:szCs w:val="24"/>
        </w:rPr>
        <w:t>użytkowania terenu</w:t>
      </w:r>
      <w:r w:rsidR="00ED359B" w:rsidRPr="003C6458">
        <w:rPr>
          <w:rFonts w:ascii="Times New Roman" w:hAnsi="Times New Roman" w:cs="Times New Roman"/>
          <w:sz w:val="24"/>
          <w:szCs w:val="24"/>
        </w:rPr>
        <w:t>;</w:t>
      </w:r>
    </w:p>
    <w:p w14:paraId="36436DD9" w14:textId="18D183B5" w:rsidR="00BB070E" w:rsidRPr="003C6458" w:rsidRDefault="005E70F0" w:rsidP="003C645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458">
        <w:rPr>
          <w:rFonts w:ascii="Times New Roman" w:hAnsi="Times New Roman" w:cs="Times New Roman"/>
          <w:sz w:val="24"/>
          <w:szCs w:val="24"/>
        </w:rPr>
        <w:t>ustala się</w:t>
      </w:r>
      <w:r w:rsidRPr="003C6458" w:rsidDel="00BC13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070E" w:rsidRPr="003C6458">
        <w:rPr>
          <w:rFonts w:ascii="Times New Roman" w:hAnsi="Times New Roman" w:cs="Times New Roman"/>
          <w:sz w:val="24"/>
          <w:szCs w:val="24"/>
        </w:rPr>
        <w:t>możliwość użytkowania terenów w sposób dotychczasowy do czasu ich zagospodarowania zgodnie z ustaleniami planu.</w:t>
      </w:r>
    </w:p>
    <w:p w14:paraId="7B9BB40C" w14:textId="77777777" w:rsidR="0090559D" w:rsidRDefault="0090559D" w:rsidP="009055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086B3" w14:textId="77F7FC7A" w:rsidR="005A2436" w:rsidRDefault="002E4CA0" w:rsidP="006A1D04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402E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548B3" w:rsidRPr="00B402E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675C0" w:rsidRPr="00B402E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15BC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80C13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5A2436" w:rsidRPr="00B402E2">
        <w:rPr>
          <w:rFonts w:ascii="Times New Roman" w:hAnsi="Times New Roman" w:cs="Times New Roman"/>
          <w:b/>
          <w:bCs/>
          <w:sz w:val="24"/>
          <w:szCs w:val="24"/>
        </w:rPr>
        <w:t xml:space="preserve">Ustalenia dotyczące wysokości stawki procentowej, służącej naliczaniu jednorazowej opłaty od </w:t>
      </w:r>
      <w:r w:rsidR="005A2436" w:rsidRPr="00B402E2">
        <w:rPr>
          <w:rFonts w:ascii="Times New Roman" w:hAnsi="Times New Roman" w:cs="Times New Roman"/>
          <w:b/>
          <w:sz w:val="24"/>
          <w:szCs w:val="24"/>
        </w:rPr>
        <w:t>wzrostu wartości nieruchomości związanego z uchwaleniem planu</w:t>
      </w:r>
      <w:r w:rsidR="005E70F0" w:rsidRPr="001548B3">
        <w:rPr>
          <w:rFonts w:ascii="Times New Roman" w:hAnsi="Times New Roman" w:cs="Times New Roman"/>
          <w:sz w:val="24"/>
          <w:szCs w:val="24"/>
        </w:rPr>
        <w:t xml:space="preserve"> – ustala się </w:t>
      </w:r>
      <w:r w:rsidR="00B27281">
        <w:rPr>
          <w:rFonts w:ascii="Times New Roman" w:hAnsi="Times New Roman" w:cs="Times New Roman"/>
          <w:sz w:val="24"/>
          <w:szCs w:val="24"/>
        </w:rPr>
        <w:t xml:space="preserve">stawkę </w:t>
      </w:r>
      <w:r w:rsidR="005E70F0" w:rsidRPr="001548B3">
        <w:rPr>
          <w:rFonts w:ascii="Times New Roman" w:hAnsi="Times New Roman" w:cs="Times New Roman"/>
          <w:sz w:val="24"/>
          <w:szCs w:val="24"/>
        </w:rPr>
        <w:t>w</w:t>
      </w:r>
      <w:r w:rsidR="004935F1" w:rsidRPr="001548B3">
        <w:rPr>
          <w:rFonts w:ascii="Times New Roman" w:hAnsi="Times New Roman" w:cs="Times New Roman"/>
          <w:sz w:val="24"/>
          <w:szCs w:val="24"/>
        </w:rPr>
        <w:t> </w:t>
      </w:r>
      <w:r w:rsidR="00B27281">
        <w:rPr>
          <w:rFonts w:ascii="Times New Roman" w:hAnsi="Times New Roman" w:cs="Times New Roman"/>
          <w:sz w:val="24"/>
          <w:szCs w:val="24"/>
        </w:rPr>
        <w:t>wysokości 30%.</w:t>
      </w:r>
    </w:p>
    <w:p w14:paraId="30FF0180" w14:textId="77777777" w:rsidR="00EB5CCD" w:rsidRDefault="00EB5CCD" w:rsidP="00EF2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046DC" w14:textId="77777777" w:rsidR="00EF287A" w:rsidRPr="001548B3" w:rsidRDefault="00EF287A" w:rsidP="00EF2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8B3"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14:paraId="186B270A" w14:textId="77777777" w:rsidR="00EF287A" w:rsidRPr="001548B3" w:rsidRDefault="00EF287A" w:rsidP="00EF28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8B3">
        <w:rPr>
          <w:rFonts w:ascii="Times New Roman" w:hAnsi="Times New Roman" w:cs="Times New Roman"/>
          <w:b/>
          <w:bCs/>
          <w:sz w:val="24"/>
          <w:szCs w:val="24"/>
        </w:rPr>
        <w:t>Ustalenia szczegółowe dla terenów</w:t>
      </w:r>
    </w:p>
    <w:p w14:paraId="41E9463E" w14:textId="77777777" w:rsidR="00EB5CCD" w:rsidRDefault="00EB5CCD" w:rsidP="00AB4684">
      <w:pPr>
        <w:pStyle w:val="Tekstpodstawowywcity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0"/>
        </w:rPr>
      </w:pPr>
    </w:p>
    <w:p w14:paraId="1AD44AB4" w14:textId="482335DC" w:rsidR="00AF6FDF" w:rsidRPr="00031E09" w:rsidRDefault="00AF6FDF" w:rsidP="00AF6FDF">
      <w:pPr>
        <w:pStyle w:val="Tekstpodstawowywcity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0568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F032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031E0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31E09">
        <w:rPr>
          <w:rFonts w:ascii="Times New Roman" w:hAnsi="Times New Roman" w:cs="Times New Roman"/>
          <w:sz w:val="24"/>
          <w:szCs w:val="24"/>
        </w:rPr>
        <w:t xml:space="preserve">Dla </w:t>
      </w:r>
      <w:r w:rsidRPr="0029412C">
        <w:rPr>
          <w:rFonts w:ascii="Times New Roman" w:hAnsi="Times New Roman" w:cs="Times New Roman"/>
          <w:b/>
          <w:sz w:val="24"/>
          <w:szCs w:val="24"/>
        </w:rPr>
        <w:t>teren</w:t>
      </w:r>
      <w:r w:rsidR="00FE3F51">
        <w:rPr>
          <w:rFonts w:ascii="Times New Roman" w:hAnsi="Times New Roman" w:cs="Times New Roman"/>
          <w:b/>
          <w:sz w:val="24"/>
          <w:szCs w:val="24"/>
        </w:rPr>
        <w:t>ów</w:t>
      </w:r>
      <w:r w:rsidRPr="00294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9FA" w:rsidRPr="0029412C">
        <w:rPr>
          <w:rFonts w:ascii="Times New Roman" w:hAnsi="Times New Roman" w:cs="Times New Roman"/>
          <w:b/>
          <w:sz w:val="24"/>
          <w:szCs w:val="24"/>
        </w:rPr>
        <w:t>obiektów produkcyjnych, usługowych i magazynowych</w:t>
      </w:r>
      <w:r w:rsidR="007819FA" w:rsidRPr="00031E09">
        <w:rPr>
          <w:rFonts w:ascii="Times New Roman" w:hAnsi="Times New Roman" w:cs="Times New Roman"/>
          <w:sz w:val="24"/>
          <w:szCs w:val="24"/>
        </w:rPr>
        <w:t xml:space="preserve"> </w:t>
      </w:r>
      <w:r w:rsidRPr="00031E09">
        <w:rPr>
          <w:rFonts w:ascii="Times New Roman" w:hAnsi="Times New Roman" w:cs="Times New Roman"/>
          <w:sz w:val="24"/>
          <w:szCs w:val="24"/>
        </w:rPr>
        <w:t>oznaczon</w:t>
      </w:r>
      <w:r w:rsidR="00FE3F51">
        <w:rPr>
          <w:rFonts w:ascii="Times New Roman" w:hAnsi="Times New Roman" w:cs="Times New Roman"/>
          <w:sz w:val="24"/>
          <w:szCs w:val="24"/>
        </w:rPr>
        <w:t>ych</w:t>
      </w:r>
      <w:r w:rsidRPr="00031E09">
        <w:rPr>
          <w:rFonts w:ascii="Times New Roman" w:hAnsi="Times New Roman" w:cs="Times New Roman"/>
          <w:sz w:val="24"/>
          <w:szCs w:val="24"/>
        </w:rPr>
        <w:t xml:space="preserve"> na rysunku planu symbol</w:t>
      </w:r>
      <w:r w:rsidR="00FE3F51">
        <w:rPr>
          <w:rFonts w:ascii="Times New Roman" w:hAnsi="Times New Roman" w:cs="Times New Roman"/>
          <w:sz w:val="24"/>
          <w:szCs w:val="24"/>
        </w:rPr>
        <w:t>ami</w:t>
      </w:r>
      <w:r w:rsidRPr="00031E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1.P</w:t>
      </w:r>
      <w:r w:rsidR="00FE3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F51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FE3F51">
        <w:rPr>
          <w:rFonts w:ascii="Times New Roman" w:hAnsi="Times New Roman" w:cs="Times New Roman"/>
          <w:b/>
          <w:sz w:val="24"/>
          <w:szCs w:val="24"/>
        </w:rPr>
        <w:t>2.P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E09">
        <w:rPr>
          <w:rFonts w:ascii="Times New Roman" w:hAnsi="Times New Roman" w:cs="Times New Roman"/>
          <w:sz w:val="24"/>
          <w:szCs w:val="24"/>
        </w:rPr>
        <w:t>ustala się:</w:t>
      </w:r>
    </w:p>
    <w:p w14:paraId="141B2C0F" w14:textId="77777777" w:rsidR="00015BC8" w:rsidRDefault="00AF6FDF" w:rsidP="0044777D">
      <w:pPr>
        <w:pStyle w:val="Tekstpodstawowywcity"/>
        <w:numPr>
          <w:ilvl w:val="0"/>
          <w:numId w:val="5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8F">
        <w:rPr>
          <w:rFonts w:ascii="Times New Roman" w:hAnsi="Times New Roman" w:cs="Times New Roman"/>
          <w:sz w:val="24"/>
          <w:szCs w:val="24"/>
        </w:rPr>
        <w:t xml:space="preserve">przeznaczenie </w:t>
      </w:r>
      <w:r w:rsidR="00015BC8">
        <w:rPr>
          <w:rFonts w:ascii="Times New Roman" w:hAnsi="Times New Roman" w:cs="Times New Roman"/>
          <w:sz w:val="24"/>
          <w:szCs w:val="24"/>
        </w:rPr>
        <w:t>terenu:</w:t>
      </w:r>
    </w:p>
    <w:p w14:paraId="69A1FA19" w14:textId="3BB1489E" w:rsidR="00015BC8" w:rsidRDefault="00015BC8" w:rsidP="0044777D">
      <w:pPr>
        <w:pStyle w:val="Tekstpodstawowywcity"/>
        <w:numPr>
          <w:ilvl w:val="0"/>
          <w:numId w:val="5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8F">
        <w:rPr>
          <w:rFonts w:ascii="Times New Roman" w:hAnsi="Times New Roman" w:cs="Times New Roman"/>
          <w:sz w:val="24"/>
          <w:szCs w:val="24"/>
        </w:rPr>
        <w:t xml:space="preserve">zabudowa </w:t>
      </w:r>
      <w:r w:rsidRPr="00114CE9">
        <w:rPr>
          <w:rFonts w:ascii="Times New Roman" w:hAnsi="Times New Roman" w:cs="Times New Roman"/>
          <w:sz w:val="24"/>
          <w:szCs w:val="24"/>
        </w:rPr>
        <w:t>obiek</w:t>
      </w:r>
      <w:r>
        <w:rPr>
          <w:rFonts w:ascii="Times New Roman" w:hAnsi="Times New Roman" w:cs="Times New Roman"/>
          <w:sz w:val="24"/>
          <w:szCs w:val="24"/>
        </w:rPr>
        <w:t>tów produkcyjnych, usługowych</w:t>
      </w:r>
      <w:r w:rsidR="00334757">
        <w:rPr>
          <w:rFonts w:ascii="Times New Roman" w:hAnsi="Times New Roman" w:cs="Times New Roman"/>
          <w:sz w:val="24"/>
          <w:szCs w:val="24"/>
        </w:rPr>
        <w:t>, składów</w:t>
      </w:r>
      <w:r>
        <w:rPr>
          <w:rFonts w:ascii="Times New Roman" w:hAnsi="Times New Roman" w:cs="Times New Roman"/>
          <w:sz w:val="24"/>
          <w:szCs w:val="24"/>
        </w:rPr>
        <w:t xml:space="preserve"> i </w:t>
      </w:r>
      <w:r w:rsidRPr="00114CE9">
        <w:rPr>
          <w:rFonts w:ascii="Times New Roman" w:hAnsi="Times New Roman" w:cs="Times New Roman"/>
          <w:sz w:val="24"/>
          <w:szCs w:val="24"/>
        </w:rPr>
        <w:t>magazyn</w:t>
      </w:r>
      <w:r w:rsidR="00334757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B107BAB" w14:textId="14D27A13" w:rsidR="00AF6FDF" w:rsidRPr="00031E09" w:rsidRDefault="00AF6FDF" w:rsidP="0044777D">
      <w:pPr>
        <w:pStyle w:val="Tekstpodstawowywcity"/>
        <w:numPr>
          <w:ilvl w:val="0"/>
          <w:numId w:val="5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sieci i </w:t>
      </w:r>
      <w:r w:rsidRPr="00031E09">
        <w:rPr>
          <w:rFonts w:ascii="Times New Roman" w:hAnsi="Times New Roman" w:cs="Times New Roman"/>
          <w:sz w:val="24"/>
          <w:szCs w:val="24"/>
        </w:rPr>
        <w:t>urządzenia infrastruktury technicznej,</w:t>
      </w:r>
    </w:p>
    <w:p w14:paraId="026534BA" w14:textId="093C1159" w:rsidR="00AF6FDF" w:rsidRPr="005D08D1" w:rsidRDefault="00AF6FDF" w:rsidP="005D08D1">
      <w:pPr>
        <w:pStyle w:val="Tekstpodstawowywcity"/>
        <w:numPr>
          <w:ilvl w:val="0"/>
          <w:numId w:val="5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09">
        <w:rPr>
          <w:rFonts w:ascii="Times New Roman" w:hAnsi="Times New Roman" w:cs="Times New Roman"/>
          <w:sz w:val="24"/>
          <w:szCs w:val="24"/>
        </w:rPr>
        <w:t>drogi wewnętrzne</w:t>
      </w:r>
      <w:r>
        <w:rPr>
          <w:rFonts w:ascii="Times New Roman" w:hAnsi="Times New Roman" w:cs="Times New Roman"/>
          <w:sz w:val="24"/>
          <w:szCs w:val="24"/>
        </w:rPr>
        <w:t>, parkingi</w:t>
      </w:r>
      <w:r w:rsidRPr="005D08D1">
        <w:rPr>
          <w:rFonts w:ascii="Times New Roman" w:hAnsi="Times New Roman" w:cs="Times New Roman"/>
          <w:sz w:val="24"/>
          <w:szCs w:val="24"/>
        </w:rPr>
        <w:t>;</w:t>
      </w:r>
    </w:p>
    <w:p w14:paraId="7FA482BB" w14:textId="77777777" w:rsidR="00AF6FDF" w:rsidRDefault="00AF6FDF" w:rsidP="0044777D">
      <w:pPr>
        <w:pStyle w:val="Tekstpodstawowywcity"/>
        <w:numPr>
          <w:ilvl w:val="0"/>
          <w:numId w:val="5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>szczególne warunki zagospodarowania terenów oraz ograniczenia w ich użytkowaniu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AB67F51" w14:textId="0578747F" w:rsidR="00AF6FDF" w:rsidRPr="00A2244C" w:rsidRDefault="00AF6FDF" w:rsidP="0044777D">
      <w:pPr>
        <w:pStyle w:val="Tekstpodstawowywcity"/>
        <w:numPr>
          <w:ilvl w:val="0"/>
          <w:numId w:val="5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dopuszczalna </w:t>
      </w:r>
      <w:r w:rsidR="00015BC8">
        <w:rPr>
          <w:rFonts w:ascii="Times New Roman" w:hAnsi="Times New Roman" w:cs="Times New Roman"/>
          <w:sz w:val="24"/>
          <w:szCs w:val="24"/>
        </w:rPr>
        <w:t xml:space="preserve">lokalizacja obiektów handlowych o powierzchni sprzedaży </w:t>
      </w:r>
      <w:r>
        <w:rPr>
          <w:rFonts w:ascii="Times New Roman" w:hAnsi="Times New Roman" w:cs="Times New Roman"/>
          <w:sz w:val="24"/>
          <w:szCs w:val="24"/>
        </w:rPr>
        <w:t>nie większ</w:t>
      </w:r>
      <w:r w:rsidR="00015BC8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niż </w:t>
      </w:r>
      <w:r w:rsidR="00015BC8">
        <w:rPr>
          <w:rFonts w:ascii="Times New Roman" w:hAnsi="Times New Roman" w:cs="Times New Roman"/>
          <w:sz w:val="24"/>
          <w:szCs w:val="24"/>
        </w:rPr>
        <w:t>2</w:t>
      </w:r>
      <w:r w:rsidR="00996983">
        <w:rPr>
          <w:rFonts w:ascii="Times New Roman" w:hAnsi="Times New Roman" w:cs="Times New Roman"/>
          <w:sz w:val="24"/>
          <w:szCs w:val="24"/>
        </w:rPr>
        <w:t> 0</w:t>
      </w:r>
      <w:r>
        <w:rPr>
          <w:rFonts w:ascii="Times New Roman" w:hAnsi="Times New Roman" w:cs="Times New Roman"/>
          <w:sz w:val="24"/>
          <w:szCs w:val="24"/>
        </w:rPr>
        <w:t>00 m</w:t>
      </w:r>
      <w:r w:rsidRPr="00054F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C543EF8" w14:textId="2C29360E" w:rsidR="00AF6FDF" w:rsidRDefault="00AF6FDF" w:rsidP="0044777D">
      <w:pPr>
        <w:pStyle w:val="Tekstpodstawowywcity"/>
        <w:numPr>
          <w:ilvl w:val="0"/>
          <w:numId w:val="5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4C">
        <w:rPr>
          <w:rFonts w:ascii="Times New Roman" w:hAnsi="Times New Roman" w:cs="Times New Roman"/>
          <w:sz w:val="24"/>
          <w:szCs w:val="24"/>
        </w:rPr>
        <w:t>dopuszczaln</w:t>
      </w:r>
      <w:r w:rsidR="00015BC8">
        <w:rPr>
          <w:rFonts w:ascii="Times New Roman" w:hAnsi="Times New Roman" w:cs="Times New Roman"/>
          <w:sz w:val="24"/>
          <w:szCs w:val="24"/>
        </w:rPr>
        <w:t>a</w:t>
      </w:r>
      <w:r w:rsidRPr="00A2244C">
        <w:rPr>
          <w:rFonts w:ascii="Times New Roman" w:hAnsi="Times New Roman" w:cs="Times New Roman"/>
          <w:sz w:val="24"/>
          <w:szCs w:val="24"/>
        </w:rPr>
        <w:t xml:space="preserve"> </w:t>
      </w:r>
      <w:r w:rsidR="00015BC8">
        <w:rPr>
          <w:rFonts w:ascii="Times New Roman" w:hAnsi="Times New Roman" w:cs="Times New Roman"/>
          <w:sz w:val="24"/>
          <w:szCs w:val="24"/>
        </w:rPr>
        <w:t>lokalizacja łącznik</w:t>
      </w:r>
      <w:r w:rsidR="007A29B6">
        <w:rPr>
          <w:rFonts w:ascii="Times New Roman" w:hAnsi="Times New Roman" w:cs="Times New Roman"/>
          <w:sz w:val="24"/>
          <w:szCs w:val="24"/>
        </w:rPr>
        <w:t>ów</w:t>
      </w:r>
      <w:r w:rsidR="00015BC8">
        <w:rPr>
          <w:rFonts w:ascii="Times New Roman" w:hAnsi="Times New Roman" w:cs="Times New Roman"/>
          <w:sz w:val="24"/>
          <w:szCs w:val="24"/>
        </w:rPr>
        <w:t xml:space="preserve"> </w:t>
      </w:r>
      <w:r w:rsidR="007A29B6">
        <w:rPr>
          <w:rFonts w:ascii="Times New Roman" w:hAnsi="Times New Roman" w:cs="Times New Roman"/>
          <w:sz w:val="24"/>
          <w:szCs w:val="24"/>
        </w:rPr>
        <w:t>pomiędzy budynkami zlokalizowanymi na teren</w:t>
      </w:r>
      <w:r w:rsidR="0095438B">
        <w:rPr>
          <w:rFonts w:ascii="Times New Roman" w:hAnsi="Times New Roman" w:cs="Times New Roman"/>
          <w:sz w:val="24"/>
          <w:szCs w:val="24"/>
        </w:rPr>
        <w:t>ach</w:t>
      </w:r>
      <w:r w:rsidR="007A29B6">
        <w:rPr>
          <w:rFonts w:ascii="Times New Roman" w:hAnsi="Times New Roman" w:cs="Times New Roman"/>
          <w:sz w:val="24"/>
          <w:szCs w:val="24"/>
        </w:rPr>
        <w:t xml:space="preserve"> oznaczony</w:t>
      </w:r>
      <w:r w:rsidR="0095438B">
        <w:rPr>
          <w:rFonts w:ascii="Times New Roman" w:hAnsi="Times New Roman" w:cs="Times New Roman"/>
          <w:sz w:val="24"/>
          <w:szCs w:val="24"/>
        </w:rPr>
        <w:t>ch</w:t>
      </w:r>
      <w:r w:rsidR="007A29B6">
        <w:rPr>
          <w:rFonts w:ascii="Times New Roman" w:hAnsi="Times New Roman" w:cs="Times New Roman"/>
          <w:sz w:val="24"/>
          <w:szCs w:val="24"/>
        </w:rPr>
        <w:t xml:space="preserve"> na rysunku planu symbolami 1.P i 2.P na wysokości </w:t>
      </w:r>
      <w:r w:rsidR="00A354BB">
        <w:rPr>
          <w:rFonts w:ascii="Times New Roman" w:hAnsi="Times New Roman" w:cs="Times New Roman"/>
          <w:sz w:val="24"/>
          <w:szCs w:val="24"/>
        </w:rPr>
        <w:t xml:space="preserve">zapewniającej prześwit o wysokości </w:t>
      </w:r>
      <w:r w:rsidR="007A29B6">
        <w:rPr>
          <w:rFonts w:ascii="Times New Roman" w:hAnsi="Times New Roman" w:cs="Times New Roman"/>
          <w:sz w:val="24"/>
          <w:szCs w:val="24"/>
        </w:rPr>
        <w:t xml:space="preserve">nie mniejszej niż </w:t>
      </w:r>
      <w:r w:rsidR="0013497C">
        <w:rPr>
          <w:rFonts w:ascii="Times New Roman" w:hAnsi="Times New Roman" w:cs="Times New Roman"/>
          <w:sz w:val="24"/>
          <w:szCs w:val="24"/>
        </w:rPr>
        <w:t>4,</w:t>
      </w:r>
      <w:r w:rsidR="00044764">
        <w:rPr>
          <w:rFonts w:ascii="Times New Roman" w:hAnsi="Times New Roman" w:cs="Times New Roman"/>
          <w:sz w:val="24"/>
          <w:szCs w:val="24"/>
        </w:rPr>
        <w:t>5</w:t>
      </w:r>
      <w:r w:rsidR="0095438B">
        <w:rPr>
          <w:rFonts w:ascii="Times New Roman" w:hAnsi="Times New Roman" w:cs="Times New Roman"/>
          <w:sz w:val="24"/>
          <w:szCs w:val="24"/>
        </w:rPr>
        <w:t> </w:t>
      </w:r>
      <w:r w:rsidR="007A29B6">
        <w:rPr>
          <w:rFonts w:ascii="Times New Roman" w:hAnsi="Times New Roman" w:cs="Times New Roman"/>
          <w:sz w:val="24"/>
          <w:szCs w:val="24"/>
        </w:rPr>
        <w:t>m</w:t>
      </w:r>
      <w:r w:rsidR="006A39C0">
        <w:rPr>
          <w:rFonts w:ascii="Times New Roman" w:hAnsi="Times New Roman" w:cs="Times New Roman"/>
          <w:sz w:val="24"/>
          <w:szCs w:val="24"/>
        </w:rPr>
        <w:t>;</w:t>
      </w:r>
    </w:p>
    <w:p w14:paraId="27009E2A" w14:textId="77777777" w:rsidR="00AF6FDF" w:rsidRPr="00031E09" w:rsidRDefault="00AF6FDF" w:rsidP="0044777D">
      <w:pPr>
        <w:pStyle w:val="Tekstpodstawowywcity"/>
        <w:numPr>
          <w:ilvl w:val="0"/>
          <w:numId w:val="5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09">
        <w:rPr>
          <w:rFonts w:ascii="Times New Roman" w:hAnsi="Times New Roman" w:cs="Times New Roman"/>
          <w:sz w:val="24"/>
          <w:szCs w:val="24"/>
        </w:rPr>
        <w:t>zasady kształtowania zabudowy i wskaźniki zagospodarowania terenu:</w:t>
      </w:r>
    </w:p>
    <w:p w14:paraId="5DC08494" w14:textId="4466E874" w:rsidR="00AF6FDF" w:rsidRDefault="00015BC8" w:rsidP="0044777D">
      <w:pPr>
        <w:pStyle w:val="Tekstpodstawowywcity"/>
        <w:numPr>
          <w:ilvl w:val="0"/>
          <w:numId w:val="5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nieprzekraczalne </w:t>
      </w:r>
      <w:r w:rsidR="00AF6FDF" w:rsidRPr="00873619">
        <w:rPr>
          <w:rFonts w:ascii="Times New Roman" w:hAnsi="Times New Roman" w:cs="Times New Roman"/>
          <w:sz w:val="24"/>
          <w:szCs w:val="24"/>
        </w:rPr>
        <w:t>linie zabudowy zgodnie z rysunkiem planu i ustaleniami zawartymi w</w:t>
      </w:r>
      <w:r w:rsidR="00B41777">
        <w:rPr>
          <w:rFonts w:ascii="Times New Roman" w:hAnsi="Times New Roman" w:cs="Times New Roman"/>
          <w:sz w:val="24"/>
          <w:szCs w:val="24"/>
        </w:rPr>
        <w:t> </w:t>
      </w:r>
      <w:r w:rsidR="00AF6FDF" w:rsidRPr="00873619">
        <w:rPr>
          <w:rFonts w:ascii="Times New Roman" w:hAnsi="Times New Roman" w:cs="Times New Roman"/>
          <w:sz w:val="24"/>
          <w:szCs w:val="24"/>
        </w:rPr>
        <w:t>par. 7 pkt 1</w:t>
      </w:r>
      <w:r>
        <w:rPr>
          <w:rFonts w:ascii="Times New Roman" w:hAnsi="Times New Roman" w:cs="Times New Roman"/>
          <w:sz w:val="24"/>
          <w:szCs w:val="24"/>
        </w:rPr>
        <w:t xml:space="preserve"> i 2</w:t>
      </w:r>
      <w:r w:rsidR="00AF6FDF" w:rsidRPr="00873619">
        <w:rPr>
          <w:rFonts w:ascii="Times New Roman" w:hAnsi="Times New Roman" w:cs="Times New Roman"/>
          <w:sz w:val="24"/>
          <w:szCs w:val="24"/>
        </w:rPr>
        <w:t>,</w:t>
      </w:r>
    </w:p>
    <w:p w14:paraId="2BFAC0FB" w14:textId="5BF8B878" w:rsidR="00015BC8" w:rsidRPr="00873619" w:rsidRDefault="0097750D" w:rsidP="0044777D">
      <w:pPr>
        <w:pStyle w:val="Tekstpodstawowywcity"/>
        <w:numPr>
          <w:ilvl w:val="0"/>
          <w:numId w:val="5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strefy lokalizacji</w:t>
      </w:r>
      <w:r w:rsidR="00015BC8">
        <w:rPr>
          <w:rFonts w:ascii="Times New Roman" w:hAnsi="Times New Roman" w:cs="Times New Roman"/>
          <w:sz w:val="24"/>
          <w:szCs w:val="24"/>
        </w:rPr>
        <w:t xml:space="preserve"> łącznik</w:t>
      </w:r>
      <w:r w:rsidR="0051317B">
        <w:rPr>
          <w:rFonts w:ascii="Times New Roman" w:hAnsi="Times New Roman" w:cs="Times New Roman"/>
          <w:sz w:val="24"/>
          <w:szCs w:val="24"/>
        </w:rPr>
        <w:t>ów</w:t>
      </w:r>
      <w:r w:rsidR="00015BC8" w:rsidRPr="00873619">
        <w:rPr>
          <w:rFonts w:ascii="Times New Roman" w:hAnsi="Times New Roman" w:cs="Times New Roman"/>
          <w:sz w:val="24"/>
          <w:szCs w:val="24"/>
        </w:rPr>
        <w:t xml:space="preserve"> zgodnie z rysunkiem planu i</w:t>
      </w:r>
      <w:r w:rsidR="00B41777">
        <w:rPr>
          <w:rFonts w:ascii="Times New Roman" w:hAnsi="Times New Roman" w:cs="Times New Roman"/>
          <w:sz w:val="24"/>
          <w:szCs w:val="24"/>
        </w:rPr>
        <w:t> </w:t>
      </w:r>
      <w:r w:rsidR="00015BC8" w:rsidRPr="00873619">
        <w:rPr>
          <w:rFonts w:ascii="Times New Roman" w:hAnsi="Times New Roman" w:cs="Times New Roman"/>
          <w:sz w:val="24"/>
          <w:szCs w:val="24"/>
        </w:rPr>
        <w:t xml:space="preserve">ustaleniami zawartymi w par. 7 pkt </w:t>
      </w:r>
      <w:r w:rsidR="00015BC8">
        <w:rPr>
          <w:rFonts w:ascii="Times New Roman" w:hAnsi="Times New Roman" w:cs="Times New Roman"/>
          <w:sz w:val="24"/>
          <w:szCs w:val="24"/>
        </w:rPr>
        <w:t>3,</w:t>
      </w:r>
    </w:p>
    <w:p w14:paraId="67E1022B" w14:textId="049EE6D8" w:rsidR="00E90E9F" w:rsidRDefault="00AF6FDF" w:rsidP="0044777D">
      <w:pPr>
        <w:pStyle w:val="Tekstpodstawowywcity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09">
        <w:rPr>
          <w:rFonts w:ascii="Times New Roman" w:hAnsi="Times New Roman" w:cs="Times New Roman"/>
          <w:sz w:val="24"/>
          <w:szCs w:val="24"/>
        </w:rPr>
        <w:t xml:space="preserve">maksymalna wysokość </w:t>
      </w:r>
      <w:r>
        <w:rPr>
          <w:rFonts w:ascii="Times New Roman" w:hAnsi="Times New Roman" w:cs="Times New Roman"/>
          <w:sz w:val="24"/>
          <w:szCs w:val="24"/>
        </w:rPr>
        <w:t>zabudowy</w:t>
      </w:r>
      <w:r w:rsidR="000C598F" w:rsidRPr="000C598F">
        <w:rPr>
          <w:rFonts w:ascii="Times New Roman" w:hAnsi="Times New Roman" w:cs="Times New Roman"/>
          <w:sz w:val="24"/>
          <w:szCs w:val="24"/>
        </w:rPr>
        <w:t xml:space="preserve"> </w:t>
      </w:r>
      <w:r w:rsidR="000C598F">
        <w:rPr>
          <w:rFonts w:ascii="Times New Roman" w:hAnsi="Times New Roman" w:cs="Times New Roman"/>
          <w:sz w:val="24"/>
          <w:szCs w:val="24"/>
        </w:rPr>
        <w:t>n</w:t>
      </w:r>
      <w:r w:rsidR="000C598F" w:rsidRPr="00E90E9F">
        <w:rPr>
          <w:rFonts w:ascii="Times New Roman" w:hAnsi="Times New Roman" w:cs="Times New Roman"/>
          <w:sz w:val="24"/>
          <w:szCs w:val="24"/>
        </w:rPr>
        <w:t>ie większa niż</w:t>
      </w:r>
      <w:r w:rsidR="000C598F" w:rsidRPr="00E90E9F" w:rsidDel="00F968DD">
        <w:rPr>
          <w:rFonts w:ascii="Times New Roman" w:hAnsi="Times New Roman" w:cs="Times New Roman"/>
          <w:sz w:val="24"/>
          <w:szCs w:val="24"/>
        </w:rPr>
        <w:t xml:space="preserve"> </w:t>
      </w:r>
      <w:r w:rsidR="000C598F" w:rsidRPr="00E90E9F">
        <w:rPr>
          <w:rFonts w:ascii="Times New Roman" w:hAnsi="Times New Roman" w:cs="Times New Roman"/>
          <w:sz w:val="24"/>
          <w:szCs w:val="24"/>
        </w:rPr>
        <w:t>50 m</w:t>
      </w:r>
      <w:r w:rsidR="000C598F">
        <w:rPr>
          <w:rFonts w:ascii="Times New Roman" w:hAnsi="Times New Roman" w:cs="Times New Roman"/>
          <w:sz w:val="24"/>
          <w:szCs w:val="24"/>
        </w:rPr>
        <w:t>,</w:t>
      </w:r>
    </w:p>
    <w:p w14:paraId="636C3C03" w14:textId="77777777" w:rsidR="00AF6FDF" w:rsidRPr="00031E09" w:rsidRDefault="00AF6FDF" w:rsidP="0044777D">
      <w:pPr>
        <w:pStyle w:val="Tekstpodstawowywcity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09">
        <w:rPr>
          <w:rFonts w:ascii="Times New Roman" w:hAnsi="Times New Roman" w:cs="Times New Roman"/>
          <w:sz w:val="24"/>
          <w:szCs w:val="24"/>
        </w:rPr>
        <w:t xml:space="preserve">minimalny udział powierzchni biologicznie czynnej w odniesieniu do powierzchni działki budowlanej </w:t>
      </w:r>
      <w:r>
        <w:rPr>
          <w:rFonts w:ascii="Times New Roman" w:hAnsi="Times New Roman" w:cs="Times New Roman"/>
          <w:sz w:val="24"/>
          <w:szCs w:val="24"/>
        </w:rPr>
        <w:t>20%,</w:t>
      </w:r>
    </w:p>
    <w:p w14:paraId="4A473973" w14:textId="26CE9FA3" w:rsidR="00AF6FDF" w:rsidRPr="00031E09" w:rsidRDefault="00AF6FDF" w:rsidP="0044777D">
      <w:pPr>
        <w:pStyle w:val="Tekstpodstawowywcity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09">
        <w:rPr>
          <w:rFonts w:ascii="Times New Roman" w:hAnsi="Times New Roman" w:cs="Times New Roman"/>
          <w:sz w:val="24"/>
          <w:szCs w:val="24"/>
        </w:rPr>
        <w:t xml:space="preserve">maksymalna wielkość powierzchni zabudowy w odniesieniu do powierzchni działki budowlanej </w:t>
      </w:r>
      <w:r w:rsidR="00015BC8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%,</w:t>
      </w:r>
    </w:p>
    <w:p w14:paraId="2973BC02" w14:textId="77777777" w:rsidR="00AF6FDF" w:rsidRPr="00031E09" w:rsidRDefault="00AF6FDF" w:rsidP="0044777D">
      <w:pPr>
        <w:pStyle w:val="Tekstpodstawowywcity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09">
        <w:rPr>
          <w:rFonts w:ascii="Times New Roman" w:hAnsi="Times New Roman" w:cs="Times New Roman"/>
          <w:sz w:val="24"/>
          <w:szCs w:val="24"/>
        </w:rPr>
        <w:t>minimalna intensywność zabudowy w odniesieniu do powierzchni działki budowlanej</w:t>
      </w:r>
      <w:r w:rsidRPr="00031E09" w:rsidDel="00446E57">
        <w:rPr>
          <w:rFonts w:ascii="Times New Roman" w:hAnsi="Times New Roman" w:cs="Times New Roman"/>
          <w:sz w:val="24"/>
          <w:szCs w:val="24"/>
        </w:rPr>
        <w:t xml:space="preserve"> </w:t>
      </w:r>
      <w:r w:rsidRPr="00031E09">
        <w:rPr>
          <w:rFonts w:ascii="Times New Roman" w:hAnsi="Times New Roman" w:cs="Times New Roman"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1E09">
        <w:rPr>
          <w:rFonts w:ascii="Times New Roman" w:hAnsi="Times New Roman" w:cs="Times New Roman"/>
          <w:sz w:val="24"/>
          <w:szCs w:val="24"/>
        </w:rPr>
        <w:t>,</w:t>
      </w:r>
    </w:p>
    <w:p w14:paraId="58005A4A" w14:textId="46FEE8DD" w:rsidR="00AF6FDF" w:rsidRPr="00031E09" w:rsidRDefault="00AF6FDF" w:rsidP="0044777D">
      <w:pPr>
        <w:pStyle w:val="Tekstpodstawowywcity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09">
        <w:rPr>
          <w:rFonts w:ascii="Times New Roman" w:hAnsi="Times New Roman" w:cs="Times New Roman"/>
          <w:sz w:val="24"/>
          <w:szCs w:val="24"/>
        </w:rPr>
        <w:t>maksymalna intensywność zabudowy w odniesieniu do powierzchni działki budowlanej</w:t>
      </w:r>
      <w:r w:rsidRPr="00031E09" w:rsidDel="00446E57">
        <w:rPr>
          <w:rFonts w:ascii="Times New Roman" w:hAnsi="Times New Roman" w:cs="Times New Roman"/>
          <w:sz w:val="24"/>
          <w:szCs w:val="24"/>
        </w:rPr>
        <w:t xml:space="preserve"> </w:t>
      </w:r>
      <w:r w:rsidR="009969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438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094A040" w14:textId="36EF5CEA" w:rsidR="00AF6FDF" w:rsidRPr="00031E09" w:rsidRDefault="00AF6FDF" w:rsidP="0044777D">
      <w:pPr>
        <w:pStyle w:val="Tekstpodstawowywcity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09">
        <w:rPr>
          <w:rFonts w:ascii="Times New Roman" w:hAnsi="Times New Roman" w:cs="Times New Roman"/>
          <w:sz w:val="24"/>
          <w:szCs w:val="24"/>
        </w:rPr>
        <w:t>dach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031E09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kącie </w:t>
      </w:r>
      <w:r w:rsidRPr="00031E09">
        <w:rPr>
          <w:rFonts w:ascii="Times New Roman" w:hAnsi="Times New Roman" w:cs="Times New Roman"/>
          <w:sz w:val="24"/>
          <w:szCs w:val="24"/>
        </w:rPr>
        <w:t>nachyleni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31E09">
        <w:rPr>
          <w:rFonts w:ascii="Times New Roman" w:hAnsi="Times New Roman" w:cs="Times New Roman"/>
          <w:sz w:val="24"/>
          <w:szCs w:val="24"/>
        </w:rPr>
        <w:t xml:space="preserve"> połaci </w:t>
      </w:r>
      <w:r>
        <w:rPr>
          <w:rFonts w:ascii="Times New Roman" w:hAnsi="Times New Roman" w:cs="Times New Roman"/>
          <w:sz w:val="24"/>
          <w:szCs w:val="24"/>
        </w:rPr>
        <w:t xml:space="preserve">dachowych </w:t>
      </w:r>
      <w:r w:rsidRPr="00031E09">
        <w:rPr>
          <w:rFonts w:ascii="Times New Roman" w:hAnsi="Times New Roman" w:cs="Times New Roman"/>
          <w:sz w:val="24"/>
          <w:szCs w:val="24"/>
        </w:rPr>
        <w:t xml:space="preserve">do </w:t>
      </w:r>
      <w:r w:rsidR="00015BC8">
        <w:rPr>
          <w:rFonts w:ascii="Times New Roman" w:hAnsi="Times New Roman" w:cs="Times New Roman"/>
          <w:sz w:val="24"/>
          <w:szCs w:val="24"/>
        </w:rPr>
        <w:t>30</w:t>
      </w:r>
      <w:r w:rsidRPr="00031E09">
        <w:rPr>
          <w:rFonts w:ascii="Times New Roman" w:hAnsi="Times New Roman" w:cs="Times New Roman"/>
          <w:sz w:val="24"/>
          <w:szCs w:val="24"/>
        </w:rPr>
        <w:t>°;</w:t>
      </w:r>
    </w:p>
    <w:p w14:paraId="00D48927" w14:textId="0B1723FB" w:rsidR="00AF6FDF" w:rsidRDefault="00AF6FDF" w:rsidP="0044777D">
      <w:pPr>
        <w:pStyle w:val="Tekstpodstawowywcity"/>
        <w:numPr>
          <w:ilvl w:val="0"/>
          <w:numId w:val="5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070125">
        <w:rPr>
          <w:rFonts w:ascii="Times New Roman" w:hAnsi="Times New Roman" w:cs="Times New Roman"/>
          <w:sz w:val="24"/>
          <w:szCs w:val="24"/>
        </w:rPr>
        <w:t>powierzchnię</w:t>
      </w:r>
      <w:r w:rsidRPr="00070125">
        <w:rPr>
          <w:rFonts w:ascii="Times New Roman" w:hAnsi="Times New Roman" w:cs="Times New Roman"/>
          <w:sz w:val="24"/>
          <w:szCs w:val="20"/>
        </w:rPr>
        <w:t xml:space="preserve"> </w:t>
      </w:r>
      <w:r w:rsidRPr="00070125">
        <w:rPr>
          <w:rFonts w:ascii="Times New Roman" w:hAnsi="Times New Roman" w:cs="Times New Roman"/>
          <w:sz w:val="24"/>
          <w:szCs w:val="24"/>
        </w:rPr>
        <w:t xml:space="preserve">nowo wydzielonych działek budowlanych nie mniejszą niż </w:t>
      </w:r>
      <w:r w:rsidR="00015BC8">
        <w:rPr>
          <w:rFonts w:ascii="Times New Roman" w:hAnsi="Times New Roman" w:cs="Times New Roman"/>
          <w:sz w:val="24"/>
          <w:szCs w:val="20"/>
        </w:rPr>
        <w:t>1</w:t>
      </w:r>
      <w:r w:rsidRPr="00070125">
        <w:rPr>
          <w:rFonts w:ascii="Times New Roman" w:hAnsi="Times New Roman" w:cs="Times New Roman"/>
          <w:sz w:val="24"/>
          <w:szCs w:val="20"/>
        </w:rPr>
        <w:t> </w:t>
      </w:r>
      <w:r w:rsidR="00015BC8">
        <w:rPr>
          <w:rFonts w:ascii="Times New Roman" w:hAnsi="Times New Roman" w:cs="Times New Roman"/>
          <w:sz w:val="24"/>
          <w:szCs w:val="20"/>
        </w:rPr>
        <w:t>5</w:t>
      </w:r>
      <w:r w:rsidRPr="00070125">
        <w:rPr>
          <w:rFonts w:ascii="Times New Roman" w:hAnsi="Times New Roman" w:cs="Times New Roman"/>
          <w:sz w:val="24"/>
          <w:szCs w:val="20"/>
        </w:rPr>
        <w:t>00 m</w:t>
      </w:r>
      <w:r w:rsidRPr="00070125">
        <w:rPr>
          <w:rFonts w:ascii="Times New Roman" w:hAnsi="Times New Roman" w:cs="Times New Roman"/>
          <w:sz w:val="24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2FA152B6" w14:textId="77777777" w:rsidR="00AF6FDF" w:rsidRDefault="00AF6FDF" w:rsidP="00D36ECB">
      <w:pPr>
        <w:pStyle w:val="Tekstpodstawowywcity"/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628BA" w14:textId="77777777" w:rsidR="00EF287A" w:rsidRPr="00881835" w:rsidRDefault="00EF287A" w:rsidP="00EF2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835"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14:paraId="704521C9" w14:textId="77777777" w:rsidR="00EF287A" w:rsidRPr="00881835" w:rsidRDefault="00EF287A" w:rsidP="00EF28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835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14:paraId="272E2165" w14:textId="77777777" w:rsidR="00EF287A" w:rsidRPr="00881835" w:rsidRDefault="00EF287A" w:rsidP="00EF28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3DF75" w14:textId="770D3851" w:rsidR="00EF287A" w:rsidRPr="00881835" w:rsidRDefault="00EF287A" w:rsidP="00C45E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183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F405E2" w:rsidRPr="0088183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F03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B5CC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2545B" w:rsidRPr="00881835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881835" w:rsidRPr="00881835">
        <w:rPr>
          <w:rFonts w:ascii="Times New Roman" w:hAnsi="Times New Roman" w:cs="Times New Roman"/>
          <w:sz w:val="24"/>
          <w:szCs w:val="24"/>
        </w:rPr>
        <w:t>Na obszarze objętym planem tracą moc ustalenia</w:t>
      </w:r>
      <w:r w:rsidR="00C45E01">
        <w:rPr>
          <w:rFonts w:ascii="Times New Roman" w:hAnsi="Times New Roman" w:cs="Times New Roman"/>
          <w:sz w:val="24"/>
          <w:szCs w:val="24"/>
        </w:rPr>
        <w:t xml:space="preserve"> </w:t>
      </w:r>
      <w:r w:rsidR="00881835" w:rsidRPr="00881835">
        <w:rPr>
          <w:rFonts w:ascii="Times New Roman" w:hAnsi="Times New Roman" w:cs="Times New Roman"/>
          <w:sz w:val="24"/>
          <w:szCs w:val="24"/>
        </w:rPr>
        <w:t xml:space="preserve">miejscowego planu zagospodarowania przestrzennego gminie </w:t>
      </w:r>
      <w:r w:rsidR="00C45E01">
        <w:rPr>
          <w:rFonts w:ascii="Times New Roman" w:hAnsi="Times New Roman" w:cs="Times New Roman"/>
          <w:sz w:val="24"/>
          <w:szCs w:val="24"/>
        </w:rPr>
        <w:t>Pniewy</w:t>
      </w:r>
      <w:r w:rsidR="00881835" w:rsidRPr="00881835">
        <w:rPr>
          <w:rFonts w:ascii="Times New Roman" w:hAnsi="Times New Roman" w:cs="Times New Roman"/>
          <w:sz w:val="24"/>
          <w:szCs w:val="24"/>
        </w:rPr>
        <w:t xml:space="preserve"> uchwalonego </w:t>
      </w:r>
      <w:r w:rsidR="00C45E01">
        <w:rPr>
          <w:rFonts w:ascii="Times New Roman" w:hAnsi="Times New Roman" w:cs="Times New Roman"/>
          <w:sz w:val="24"/>
          <w:szCs w:val="24"/>
        </w:rPr>
        <w:t>u</w:t>
      </w:r>
      <w:r w:rsidR="00881835" w:rsidRPr="00881835">
        <w:rPr>
          <w:rFonts w:ascii="Times New Roman" w:hAnsi="Times New Roman" w:cs="Times New Roman"/>
          <w:sz w:val="24"/>
          <w:szCs w:val="24"/>
        </w:rPr>
        <w:t xml:space="preserve">chwałą </w:t>
      </w:r>
      <w:r w:rsidR="00C45E01" w:rsidRPr="00FE3F51">
        <w:rPr>
          <w:rFonts w:ascii="Times New Roman" w:hAnsi="Times New Roman" w:cs="Times New Roman"/>
          <w:sz w:val="24"/>
          <w:szCs w:val="24"/>
        </w:rPr>
        <w:t>Nr XXIX/208/2002 Rady Gminy w Pniewach z dnia 28 czerwca 2002 r. w sprawie uchwalenia miejscowego planu zagospodarowania przestrzennego gminy Pniewy</w:t>
      </w:r>
      <w:r w:rsidR="00C45E01">
        <w:rPr>
          <w:rFonts w:ascii="Times New Roman" w:hAnsi="Times New Roman" w:cs="Times New Roman"/>
          <w:sz w:val="24"/>
          <w:szCs w:val="24"/>
        </w:rPr>
        <w:t xml:space="preserve">, zmienionego uchwałą Nr </w:t>
      </w:r>
      <w:r w:rsidR="00FE3F51">
        <w:rPr>
          <w:rFonts w:ascii="Times New Roman" w:hAnsi="Times New Roman" w:cs="Times New Roman"/>
          <w:sz w:val="24"/>
          <w:szCs w:val="24"/>
        </w:rPr>
        <w:t>XXXVI.176.18 Rady Gminy Pniewy z dnia 28 maja 2018 r.</w:t>
      </w:r>
    </w:p>
    <w:p w14:paraId="6D487D9D" w14:textId="77777777" w:rsidR="00881835" w:rsidRPr="00881835" w:rsidRDefault="00881835" w:rsidP="0088183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ACEEB4" w14:textId="2FB93DB0" w:rsidR="00EF287A" w:rsidRPr="00881835" w:rsidRDefault="00EF287A" w:rsidP="00880C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183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F405E2" w:rsidRPr="0088183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F03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B5CC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8183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81835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881835" w:rsidRPr="00881835">
        <w:rPr>
          <w:rFonts w:ascii="Times New Roman" w:hAnsi="Times New Roman" w:cs="Times New Roman"/>
          <w:sz w:val="24"/>
          <w:szCs w:val="24"/>
        </w:rPr>
        <w:t xml:space="preserve">Wójtowi Gminy </w:t>
      </w:r>
      <w:r w:rsidR="00FE3F51">
        <w:rPr>
          <w:rFonts w:ascii="Times New Roman" w:hAnsi="Times New Roman" w:cs="Times New Roman"/>
          <w:sz w:val="24"/>
          <w:szCs w:val="24"/>
        </w:rPr>
        <w:t>Pniewy</w:t>
      </w:r>
      <w:r w:rsidRPr="00881835">
        <w:rPr>
          <w:rFonts w:ascii="Times New Roman" w:hAnsi="Times New Roman" w:cs="Times New Roman"/>
          <w:sz w:val="24"/>
          <w:szCs w:val="24"/>
        </w:rPr>
        <w:t>.</w:t>
      </w:r>
    </w:p>
    <w:p w14:paraId="715201B5" w14:textId="77777777" w:rsidR="00880C13" w:rsidRPr="00881835" w:rsidRDefault="00880C13" w:rsidP="00880C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F4E54B1" w14:textId="0737EB08" w:rsidR="00EF287A" w:rsidRPr="00881835" w:rsidRDefault="00EF287A" w:rsidP="00880C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183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F405E2" w:rsidRPr="0088183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F03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B5CC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2545B" w:rsidRPr="00881835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81835">
        <w:rPr>
          <w:rFonts w:ascii="Times New Roman" w:hAnsi="Times New Roman" w:cs="Times New Roman"/>
          <w:sz w:val="24"/>
          <w:szCs w:val="24"/>
        </w:rPr>
        <w:t>Uchwała podlega ogłoszeniu w Dzienniku Urzędowym Województwa Mazowieckiego.</w:t>
      </w:r>
    </w:p>
    <w:p w14:paraId="2B13FA52" w14:textId="77777777" w:rsidR="00EF287A" w:rsidRPr="00881835" w:rsidRDefault="00EF287A" w:rsidP="0088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FD0BC" w14:textId="157F8AAF" w:rsidR="00FB78CC" w:rsidRDefault="00EF287A" w:rsidP="008818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471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F405E2" w:rsidRPr="00E0471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F03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B5CC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2545B" w:rsidRPr="00E04719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E04719">
        <w:rPr>
          <w:rFonts w:ascii="Times New Roman" w:hAnsi="Times New Roman" w:cs="Times New Roman"/>
          <w:sz w:val="24"/>
          <w:szCs w:val="24"/>
        </w:rPr>
        <w:t>Uchwała wchodzi w życie po upływie 14 dni od dnia jej ogłoszenia w Dzienniku Urzędowym Województwa Mazowieckiego.</w:t>
      </w:r>
    </w:p>
    <w:p w14:paraId="58F8211B" w14:textId="77777777" w:rsidR="00FB78CC" w:rsidRDefault="00FB7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21AF83A" w14:textId="77777777" w:rsidR="00FB78CC" w:rsidRDefault="00FB78CC" w:rsidP="00FB78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14:paraId="1FB1A6BC" w14:textId="77777777" w:rsidR="00FB78CC" w:rsidRPr="001548B3" w:rsidRDefault="00FB78CC" w:rsidP="00FB78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548B3">
        <w:rPr>
          <w:rFonts w:ascii="Times New Roman" w:hAnsi="Times New Roman" w:cs="Times New Roman"/>
          <w:sz w:val="24"/>
          <w:szCs w:val="24"/>
        </w:rPr>
        <w:t>chwały Nr ……</w:t>
      </w:r>
      <w:r>
        <w:rPr>
          <w:rFonts w:ascii="Times New Roman" w:hAnsi="Times New Roman" w:cs="Times New Roman"/>
          <w:sz w:val="24"/>
          <w:szCs w:val="24"/>
        </w:rPr>
        <w:t>……....</w:t>
      </w:r>
    </w:p>
    <w:p w14:paraId="7D562FB8" w14:textId="4BE1DDBB" w:rsidR="00FB78CC" w:rsidRPr="001548B3" w:rsidRDefault="00FB78CC" w:rsidP="00FB78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548B3">
        <w:rPr>
          <w:rFonts w:ascii="Times New Roman" w:hAnsi="Times New Roman" w:cs="Times New Roman"/>
          <w:bCs/>
          <w:sz w:val="24"/>
          <w:szCs w:val="24"/>
        </w:rPr>
        <w:t xml:space="preserve">Rady </w:t>
      </w:r>
      <w:r>
        <w:rPr>
          <w:rFonts w:ascii="Times New Roman" w:hAnsi="Times New Roman" w:cs="Times New Roman"/>
          <w:bCs/>
          <w:sz w:val="24"/>
          <w:szCs w:val="24"/>
        </w:rPr>
        <w:t>Gminy Pniewy</w:t>
      </w:r>
    </w:p>
    <w:p w14:paraId="6E71933D" w14:textId="77777777" w:rsidR="00FB78CC" w:rsidRPr="001548B3" w:rsidRDefault="00FB78CC" w:rsidP="00FB78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>z dnia...................................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A6C7F" w14:textId="77777777" w:rsidR="00FB78CC" w:rsidRPr="001548B3" w:rsidRDefault="00FB78CC" w:rsidP="00FB7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0F5D0" w14:textId="77777777" w:rsidR="00FB78CC" w:rsidRPr="001548B3" w:rsidRDefault="00FB78CC" w:rsidP="00FB7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3316CF" w14:textId="77777777" w:rsidR="00FB78CC" w:rsidRPr="001548B3" w:rsidRDefault="00FB78CC" w:rsidP="00FB7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8B3">
        <w:rPr>
          <w:rFonts w:ascii="Times New Roman" w:hAnsi="Times New Roman" w:cs="Times New Roman"/>
          <w:b/>
          <w:sz w:val="24"/>
          <w:szCs w:val="24"/>
        </w:rPr>
        <w:t>Rozstrzygnięcie o sposobie realizacji zapisanych w planie inwestycji z zakresu infrastruktury technicznej należących do zadań własnych gminy</w:t>
      </w:r>
    </w:p>
    <w:p w14:paraId="5AFEF2EA" w14:textId="77777777" w:rsidR="00FB78CC" w:rsidRPr="001548B3" w:rsidRDefault="00FB78CC" w:rsidP="00FB7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B9F49F" w14:textId="55DC4DEC" w:rsidR="00FB78CC" w:rsidRPr="001548B3" w:rsidRDefault="00FB78CC" w:rsidP="00FB78CC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sz w:val="24"/>
          <w:szCs w:val="24"/>
        </w:rPr>
        <w:t>Na podstawie art. 20 ust. 1 ustawy z dnia 27 marca 2003 r. o planowaniu i zagospodarowaniu przestrzennym (t.j. Dz. U. z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548B3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293 z późn. zm.</w:t>
      </w:r>
      <w:r w:rsidRPr="001548B3">
        <w:rPr>
          <w:rFonts w:ascii="Times New Roman" w:hAnsi="Times New Roman" w:cs="Times New Roman"/>
          <w:sz w:val="24"/>
          <w:szCs w:val="24"/>
        </w:rPr>
        <w:t xml:space="preserve">) Rada </w:t>
      </w:r>
      <w:r>
        <w:rPr>
          <w:rFonts w:ascii="Times New Roman" w:hAnsi="Times New Roman" w:cs="Times New Roman"/>
          <w:sz w:val="24"/>
          <w:szCs w:val="24"/>
        </w:rPr>
        <w:t>Gminy Pniewy</w:t>
      </w:r>
      <w:r w:rsidR="008F573C">
        <w:rPr>
          <w:rFonts w:ascii="Times New Roman" w:hAnsi="Times New Roman" w:cs="Times New Roman"/>
          <w:sz w:val="24"/>
          <w:szCs w:val="24"/>
        </w:rPr>
        <w:t xml:space="preserve"> </w:t>
      </w:r>
      <w:r w:rsidR="008F573C">
        <w:rPr>
          <w:rFonts w:ascii="Times New Roman" w:hAnsi="Times New Roman" w:cs="Times New Roman"/>
          <w:sz w:val="24"/>
          <w:szCs w:val="24"/>
        </w:rPr>
        <w:t>rozstrzyga co następuje:</w:t>
      </w:r>
    </w:p>
    <w:p w14:paraId="55EA23AB" w14:textId="77777777" w:rsidR="00FB78CC" w:rsidRPr="001548B3" w:rsidRDefault="00FB78CC" w:rsidP="00FB78CC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741E6" w14:textId="685C3890" w:rsidR="00FB78CC" w:rsidRPr="001548B3" w:rsidRDefault="00FB78CC" w:rsidP="00E23C90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548B3">
        <w:rPr>
          <w:rFonts w:ascii="Times New Roman" w:hAnsi="Times New Roman" w:cs="Times New Roman"/>
          <w:b/>
          <w:bCs/>
          <w:sz w:val="24"/>
          <w:szCs w:val="24"/>
        </w:rPr>
        <w:t xml:space="preserve">§ 1. </w:t>
      </w:r>
      <w:r w:rsidR="00E23C90" w:rsidRPr="00E23C90">
        <w:rPr>
          <w:rFonts w:ascii="Times New Roman" w:hAnsi="Times New Roman" w:cs="Times New Roman"/>
          <w:sz w:val="24"/>
          <w:szCs w:val="24"/>
        </w:rPr>
        <w:t xml:space="preserve">W oparciu o zapisy </w:t>
      </w:r>
      <w:r w:rsidR="00E23C90">
        <w:rPr>
          <w:rFonts w:ascii="Times New Roman" w:hAnsi="Times New Roman" w:cs="Times New Roman"/>
          <w:sz w:val="24"/>
          <w:szCs w:val="24"/>
        </w:rPr>
        <w:t>planu miejscowego</w:t>
      </w:r>
      <w:r w:rsidR="00E23C90" w:rsidRPr="00E23C90">
        <w:rPr>
          <w:rFonts w:ascii="Times New Roman" w:hAnsi="Times New Roman" w:cs="Times New Roman"/>
          <w:sz w:val="24"/>
          <w:szCs w:val="24"/>
        </w:rPr>
        <w:t xml:space="preserve"> oraz prognozy skutków finansowych jego uchwalenia ustala się, że w granicach jego opracowania nie występują inwestycje z zakresu infrastruktury technicznej, które należą do zadań własnych gminy i mogą być w całości lub w</w:t>
      </w:r>
      <w:r w:rsidR="00E23C90">
        <w:rPr>
          <w:rFonts w:ascii="Times New Roman" w:hAnsi="Times New Roman" w:cs="Times New Roman"/>
          <w:sz w:val="24"/>
          <w:szCs w:val="24"/>
        </w:rPr>
        <w:t> </w:t>
      </w:r>
      <w:r w:rsidR="00E23C90" w:rsidRPr="00E23C90">
        <w:rPr>
          <w:rFonts w:ascii="Times New Roman" w:hAnsi="Times New Roman" w:cs="Times New Roman"/>
          <w:sz w:val="24"/>
          <w:szCs w:val="24"/>
        </w:rPr>
        <w:t>części finansowane z budżetu gminy.</w:t>
      </w:r>
    </w:p>
    <w:p w14:paraId="1E57D8D1" w14:textId="77777777" w:rsidR="00FB78CC" w:rsidRPr="001548B3" w:rsidRDefault="00FB78CC" w:rsidP="00FB7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032AAA" w14:textId="4EA0F2E1" w:rsidR="00FB78CC" w:rsidRDefault="00FB78CC" w:rsidP="00E23C9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48B3">
        <w:rPr>
          <w:rFonts w:ascii="Times New Roman" w:hAnsi="Times New Roman" w:cs="Times New Roman"/>
          <w:b/>
          <w:sz w:val="24"/>
          <w:szCs w:val="24"/>
        </w:rPr>
        <w:t>§ 2.</w:t>
      </w:r>
      <w:r w:rsidR="00E23C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C90" w:rsidRPr="00E23C90">
        <w:rPr>
          <w:rFonts w:ascii="Times New Roman" w:hAnsi="Times New Roman" w:cs="Times New Roman"/>
          <w:sz w:val="24"/>
          <w:szCs w:val="24"/>
        </w:rPr>
        <w:t>Wszelkie elementy infrastruktury technicznej związane z realizacją zainwestowania przewidzianego</w:t>
      </w:r>
      <w:r w:rsidR="00E23C90">
        <w:rPr>
          <w:rFonts w:ascii="Times New Roman" w:hAnsi="Times New Roman" w:cs="Times New Roman"/>
          <w:sz w:val="24"/>
          <w:szCs w:val="24"/>
        </w:rPr>
        <w:t xml:space="preserve"> w</w:t>
      </w:r>
      <w:r w:rsidR="00E23C90" w:rsidRPr="00E23C90">
        <w:rPr>
          <w:rFonts w:ascii="Times New Roman" w:hAnsi="Times New Roman" w:cs="Times New Roman"/>
          <w:sz w:val="24"/>
          <w:szCs w:val="24"/>
        </w:rPr>
        <w:t xml:space="preserve"> przedmiotowym planie będą realizowane przez przyszłych inwestorów prywatnych (właścicieli działek budowlanych na obszarze objętym planem)</w:t>
      </w:r>
      <w:r w:rsidRPr="001548B3">
        <w:rPr>
          <w:rFonts w:ascii="Times New Roman" w:hAnsi="Times New Roman" w:cs="Times New Roman"/>
          <w:sz w:val="24"/>
          <w:szCs w:val="24"/>
        </w:rPr>
        <w:t>.</w:t>
      </w:r>
    </w:p>
    <w:p w14:paraId="2388912E" w14:textId="77777777" w:rsidR="00FB78CC" w:rsidRDefault="00FB78CC" w:rsidP="00FB7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3647E2" w14:textId="77777777" w:rsidR="00FB78CC" w:rsidRDefault="00FB78CC" w:rsidP="00FB78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nr 3 </w:t>
      </w:r>
    </w:p>
    <w:p w14:paraId="42708F74" w14:textId="77777777" w:rsidR="00FB78CC" w:rsidRDefault="00FB78CC" w:rsidP="00FB78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 ……...…….</w:t>
      </w:r>
    </w:p>
    <w:p w14:paraId="733C339F" w14:textId="18917ABE" w:rsidR="00FB78CC" w:rsidRDefault="00FB78CC" w:rsidP="00FB78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Pniewy</w:t>
      </w:r>
    </w:p>
    <w:p w14:paraId="67955CD6" w14:textId="77777777" w:rsidR="00FB78CC" w:rsidRPr="00A66BD3" w:rsidRDefault="00FB78CC" w:rsidP="00FB78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……………………...</w:t>
      </w:r>
    </w:p>
    <w:p w14:paraId="6817642B" w14:textId="77777777" w:rsidR="00FB78CC" w:rsidRDefault="00FB78CC" w:rsidP="00FB7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AAB12" w14:textId="77777777" w:rsidR="00FB78CC" w:rsidRDefault="00FB78CC" w:rsidP="00FB7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Rozstrzygnięcie o sposobie rozpatrzenia uwag wniesionych do projektu planu</w:t>
      </w:r>
    </w:p>
    <w:p w14:paraId="6B31CF7E" w14:textId="77777777" w:rsidR="00FB78CC" w:rsidRDefault="00FB78CC" w:rsidP="00FB7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F1FB93" w14:textId="64618CDC" w:rsidR="00FB78CC" w:rsidRDefault="00FB78CC" w:rsidP="00FB78CC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 20 ust. 1 ustawy z dnia 27 marca 2003 r. o planowaniu i zagospodarowaniu przestrzennym (t.j. Dz. U. z </w:t>
      </w:r>
      <w:r w:rsidRPr="001548B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548B3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293 z późn. zm.) Rada Gminy Pniewy rozstrzyga co następuje:</w:t>
      </w:r>
    </w:p>
    <w:p w14:paraId="0E4D1856" w14:textId="77777777" w:rsidR="00FB78CC" w:rsidRDefault="00FB78CC" w:rsidP="00FB78CC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B5E4E" w14:textId="10814FC4" w:rsidR="00FB78CC" w:rsidRPr="001548B3" w:rsidRDefault="00FB78CC" w:rsidP="00FB78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 1. </w:t>
      </w:r>
      <w:r>
        <w:rPr>
          <w:rFonts w:ascii="Times New Roman" w:hAnsi="Times New Roman" w:cs="Times New Roman"/>
          <w:sz w:val="24"/>
          <w:szCs w:val="24"/>
        </w:rPr>
        <w:t>W wyznaczonym terminie składania uwag podczas wyłożenia do publicznego wglądu projektu planu tj. od dnia 15 października 2020 r. do dnia 13 listopada 2020 r. (składanie uwag do 4 grudnia 2020 r.) nie wniesiono uwag.</w:t>
      </w:r>
    </w:p>
    <w:p w14:paraId="67BB3F7D" w14:textId="30C57F4C" w:rsidR="00536CB7" w:rsidRDefault="00536CB7" w:rsidP="008818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B15776" w14:textId="6574FCF7" w:rsidR="00C446B0" w:rsidRDefault="00C446B0" w:rsidP="008818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221C09" w14:textId="77777777" w:rsidR="00C446B0" w:rsidRDefault="00C44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2E7A254" w14:textId="4E9A4A52" w:rsidR="00C446B0" w:rsidRDefault="00C446B0" w:rsidP="00C446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nr 4 </w:t>
      </w:r>
    </w:p>
    <w:p w14:paraId="1B4B5A51" w14:textId="77777777" w:rsidR="00C446B0" w:rsidRDefault="00C446B0" w:rsidP="00C446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 ……...…….</w:t>
      </w:r>
    </w:p>
    <w:p w14:paraId="34D49B2F" w14:textId="77777777" w:rsidR="00C446B0" w:rsidRDefault="00C446B0" w:rsidP="00C446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Pniewy</w:t>
      </w:r>
    </w:p>
    <w:p w14:paraId="4B13D538" w14:textId="5B523808" w:rsidR="00C446B0" w:rsidRDefault="00C446B0" w:rsidP="00C446B0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……………………...</w:t>
      </w:r>
    </w:p>
    <w:p w14:paraId="430F8298" w14:textId="77777777" w:rsidR="00C446B0" w:rsidRDefault="00C446B0" w:rsidP="008818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6DA3978" w14:textId="77777777" w:rsidR="00C446B0" w:rsidRDefault="00C446B0" w:rsidP="008818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4198B49" w14:textId="5A39B152" w:rsidR="00C446B0" w:rsidRPr="00C446B0" w:rsidRDefault="00C446B0" w:rsidP="008818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6B0">
        <w:rPr>
          <w:rFonts w:ascii="Times New Roman" w:hAnsi="Times New Roman" w:cs="Times New Roman"/>
          <w:b/>
          <w:bCs/>
          <w:sz w:val="24"/>
          <w:szCs w:val="24"/>
        </w:rPr>
        <w:t>Dane przestrzenne obejmujące: lokalizację przestrzenną obszaru objętego aktem w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446B0">
        <w:rPr>
          <w:rFonts w:ascii="Times New Roman" w:hAnsi="Times New Roman" w:cs="Times New Roman"/>
          <w:b/>
          <w:bCs/>
          <w:sz w:val="24"/>
          <w:szCs w:val="24"/>
        </w:rPr>
        <w:t xml:space="preserve">postaci wektorowej w obowiązującym państwowym systemie odniesień przestrzennych, atrybuty zawierające informacje o akcie oraz część graficzną aktu w postaci cyfrowej reprezentacji z nadaną </w:t>
      </w:r>
      <w:proofErr w:type="spellStart"/>
      <w:r w:rsidRPr="00C446B0">
        <w:rPr>
          <w:rFonts w:ascii="Times New Roman" w:hAnsi="Times New Roman" w:cs="Times New Roman"/>
          <w:b/>
          <w:bCs/>
          <w:sz w:val="24"/>
          <w:szCs w:val="24"/>
        </w:rPr>
        <w:t>georeferencją</w:t>
      </w:r>
      <w:proofErr w:type="spellEnd"/>
      <w:r w:rsidRPr="00C446B0">
        <w:rPr>
          <w:rFonts w:ascii="Times New Roman" w:hAnsi="Times New Roman" w:cs="Times New Roman"/>
          <w:b/>
          <w:bCs/>
          <w:sz w:val="24"/>
          <w:szCs w:val="24"/>
        </w:rPr>
        <w:t xml:space="preserve"> w obowiązującym państwowym systemie odniesień przestrzennych</w:t>
      </w:r>
    </w:p>
    <w:p w14:paraId="5D99D326" w14:textId="71464A9E" w:rsidR="00C446B0" w:rsidRDefault="00C446B0" w:rsidP="008818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5161E04" w14:textId="77777777" w:rsidR="00180A03" w:rsidRDefault="00180A03" w:rsidP="00C44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C3CAA6" w14:textId="77777777" w:rsidR="00180A03" w:rsidRDefault="00180A03" w:rsidP="00C44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A98C3B" w14:textId="1C2B4392" w:rsidR="00C446B0" w:rsidRPr="00E04719" w:rsidRDefault="00180A03" w:rsidP="00C44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C446B0"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hAnsi="Times New Roman" w:cs="Times New Roman"/>
          <w:sz w:val="24"/>
          <w:szCs w:val="24"/>
        </w:rPr>
        <w:t>4</w:t>
      </w:r>
      <w:r w:rsidR="00C446B0">
        <w:rPr>
          <w:rFonts w:ascii="Times New Roman" w:hAnsi="Times New Roman" w:cs="Times New Roman"/>
          <w:sz w:val="24"/>
          <w:szCs w:val="24"/>
        </w:rPr>
        <w:t>.xml</w:t>
      </w:r>
      <w:r>
        <w:rPr>
          <w:rFonts w:ascii="Times New Roman" w:hAnsi="Times New Roman" w:cs="Times New Roman"/>
          <w:sz w:val="24"/>
          <w:szCs w:val="24"/>
        </w:rPr>
        <w:t>]</w:t>
      </w:r>
    </w:p>
    <w:sectPr w:rsidR="00C446B0" w:rsidRPr="00E0471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909AC" w14:textId="77777777" w:rsidR="00964116" w:rsidRDefault="00964116" w:rsidP="00330AB5">
      <w:pPr>
        <w:spacing w:after="0" w:line="240" w:lineRule="auto"/>
      </w:pPr>
      <w:r>
        <w:separator/>
      </w:r>
    </w:p>
  </w:endnote>
  <w:endnote w:type="continuationSeparator" w:id="0">
    <w:p w14:paraId="4BD47858" w14:textId="77777777" w:rsidR="00964116" w:rsidRDefault="00964116" w:rsidP="0033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63632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9F892B6" w14:textId="448B311A" w:rsidR="00675F9B" w:rsidRPr="00DC3750" w:rsidRDefault="00675F9B" w:rsidP="00DC3750">
        <w:pPr>
          <w:pStyle w:val="Stopka"/>
          <w:rPr>
            <w:sz w:val="24"/>
            <w:szCs w:val="24"/>
          </w:rPr>
        </w:pPr>
      </w:p>
      <w:p w14:paraId="7BE96580" w14:textId="2CA8F6EF" w:rsidR="006F295B" w:rsidRPr="00785E3D" w:rsidRDefault="006F295B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85E3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85E3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85E3D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785E3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3E7CE18" w14:textId="3C0A50D1" w:rsidR="006F295B" w:rsidRPr="00785E3D" w:rsidRDefault="006F295B" w:rsidP="00D47E1C">
    <w:pPr>
      <w:pStyle w:val="Nagwek"/>
      <w:rPr>
        <w:rFonts w:ascii="Times New Roman" w:hAnsi="Times New Roman" w:cs="Times New Roman"/>
        <w:b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83AFC" w14:textId="77777777" w:rsidR="00964116" w:rsidRDefault="00964116" w:rsidP="00330AB5">
      <w:pPr>
        <w:spacing w:after="0" w:line="240" w:lineRule="auto"/>
      </w:pPr>
      <w:r>
        <w:separator/>
      </w:r>
    </w:p>
  </w:footnote>
  <w:footnote w:type="continuationSeparator" w:id="0">
    <w:p w14:paraId="4BBF3356" w14:textId="77777777" w:rsidR="00964116" w:rsidRDefault="00964116" w:rsidP="00330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73B4D" w14:textId="78C07262" w:rsidR="006F295B" w:rsidRPr="00EB275A" w:rsidRDefault="00FB78CC" w:rsidP="00FB78CC">
    <w:pPr>
      <w:pStyle w:val="Nagwek"/>
      <w:jc w:val="right"/>
    </w:pPr>
    <w:r>
      <w:rPr>
        <w:rFonts w:ascii="Times New Roman" w:hAnsi="Times New Roman" w:cs="Times New Roman"/>
        <w:b/>
        <w:color w:val="7F7F7F" w:themeColor="text1" w:themeTint="80"/>
        <w:sz w:val="16"/>
        <w:szCs w:val="16"/>
      </w:rPr>
      <w:t>- 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2"/>
      <w:numFmt w:val="decimal"/>
      <w:pStyle w:val="Nagwek1"/>
      <w:lvlText w:val="%1."/>
      <w:lvlJc w:val="left"/>
      <w:pPr>
        <w:tabs>
          <w:tab w:val="num" w:pos="644"/>
        </w:tabs>
        <w:ind w:left="357" w:hanging="73"/>
      </w:pPr>
    </w:lvl>
  </w:abstractNum>
  <w:abstractNum w:abstractNumId="1" w15:restartNumberingAfterBreak="0">
    <w:nsid w:val="059B28BD"/>
    <w:multiLevelType w:val="hybridMultilevel"/>
    <w:tmpl w:val="6A106B0C"/>
    <w:lvl w:ilvl="0" w:tplc="21A0607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5D96"/>
    <w:multiLevelType w:val="hybridMultilevel"/>
    <w:tmpl w:val="8286E1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C162B3"/>
    <w:multiLevelType w:val="hybridMultilevel"/>
    <w:tmpl w:val="1B4CB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828E7"/>
    <w:multiLevelType w:val="hybridMultilevel"/>
    <w:tmpl w:val="1EC020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77DA3"/>
    <w:multiLevelType w:val="hybridMultilevel"/>
    <w:tmpl w:val="57AE1F3E"/>
    <w:lvl w:ilvl="0" w:tplc="1AF45D0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E4A22"/>
    <w:multiLevelType w:val="hybridMultilevel"/>
    <w:tmpl w:val="729C46FC"/>
    <w:lvl w:ilvl="0" w:tplc="1660E3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A40304"/>
    <w:multiLevelType w:val="hybridMultilevel"/>
    <w:tmpl w:val="C78CCBAE"/>
    <w:lvl w:ilvl="0" w:tplc="572C885A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sz w:val="24"/>
      </w:rPr>
    </w:lvl>
    <w:lvl w:ilvl="1" w:tplc="6BB6A4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64A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8FAB0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943B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0E2D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98C42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C1C26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C7058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DEB24B3"/>
    <w:multiLevelType w:val="hybridMultilevel"/>
    <w:tmpl w:val="D95AD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A28D6"/>
    <w:multiLevelType w:val="hybridMultilevel"/>
    <w:tmpl w:val="2EA85DF2"/>
    <w:lvl w:ilvl="0" w:tplc="A790E184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22649"/>
    <w:multiLevelType w:val="hybridMultilevel"/>
    <w:tmpl w:val="4DF2D472"/>
    <w:lvl w:ilvl="0" w:tplc="1AF45D0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004983"/>
    <w:multiLevelType w:val="hybridMultilevel"/>
    <w:tmpl w:val="0588B0A4"/>
    <w:lvl w:ilvl="0" w:tplc="11624E2A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934BCB"/>
    <w:multiLevelType w:val="hybridMultilevel"/>
    <w:tmpl w:val="F058108A"/>
    <w:lvl w:ilvl="0" w:tplc="00000027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900" w:hanging="360"/>
      </w:pPr>
    </w:lvl>
    <w:lvl w:ilvl="2" w:tplc="0415001B">
      <w:start w:val="1"/>
      <w:numFmt w:val="lowerRoman"/>
      <w:lvlText w:val="%3."/>
      <w:lvlJc w:val="right"/>
      <w:pPr>
        <w:ind w:left="-180" w:hanging="180"/>
      </w:pPr>
    </w:lvl>
    <w:lvl w:ilvl="3" w:tplc="0415000F" w:tentative="1">
      <w:start w:val="1"/>
      <w:numFmt w:val="decimal"/>
      <w:lvlText w:val="%4."/>
      <w:lvlJc w:val="left"/>
      <w:pPr>
        <w:ind w:left="540" w:hanging="360"/>
      </w:pPr>
    </w:lvl>
    <w:lvl w:ilvl="4" w:tplc="04150019" w:tentative="1">
      <w:start w:val="1"/>
      <w:numFmt w:val="lowerLetter"/>
      <w:lvlText w:val="%5."/>
      <w:lvlJc w:val="left"/>
      <w:pPr>
        <w:ind w:left="1260" w:hanging="360"/>
      </w:pPr>
    </w:lvl>
    <w:lvl w:ilvl="5" w:tplc="0415001B" w:tentative="1">
      <w:start w:val="1"/>
      <w:numFmt w:val="lowerRoman"/>
      <w:lvlText w:val="%6."/>
      <w:lvlJc w:val="right"/>
      <w:pPr>
        <w:ind w:left="1980" w:hanging="180"/>
      </w:pPr>
    </w:lvl>
    <w:lvl w:ilvl="6" w:tplc="0415000F" w:tentative="1">
      <w:start w:val="1"/>
      <w:numFmt w:val="decimal"/>
      <w:lvlText w:val="%7."/>
      <w:lvlJc w:val="left"/>
      <w:pPr>
        <w:ind w:left="2700" w:hanging="360"/>
      </w:pPr>
    </w:lvl>
    <w:lvl w:ilvl="7" w:tplc="04150019" w:tentative="1">
      <w:start w:val="1"/>
      <w:numFmt w:val="lowerLetter"/>
      <w:lvlText w:val="%8."/>
      <w:lvlJc w:val="left"/>
      <w:pPr>
        <w:ind w:left="3420" w:hanging="360"/>
      </w:pPr>
    </w:lvl>
    <w:lvl w:ilvl="8" w:tplc="0415001B" w:tentative="1">
      <w:start w:val="1"/>
      <w:numFmt w:val="lowerRoman"/>
      <w:lvlText w:val="%9."/>
      <w:lvlJc w:val="right"/>
      <w:pPr>
        <w:ind w:left="4140" w:hanging="180"/>
      </w:pPr>
    </w:lvl>
  </w:abstractNum>
  <w:abstractNum w:abstractNumId="13" w15:restartNumberingAfterBreak="0">
    <w:nsid w:val="194B7BE7"/>
    <w:multiLevelType w:val="hybridMultilevel"/>
    <w:tmpl w:val="3712F5F2"/>
    <w:lvl w:ilvl="0" w:tplc="9E280C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24F76"/>
    <w:multiLevelType w:val="hybridMultilevel"/>
    <w:tmpl w:val="BB4CE1FE"/>
    <w:lvl w:ilvl="0" w:tplc="8DF8EB52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B32022"/>
    <w:multiLevelType w:val="hybridMultilevel"/>
    <w:tmpl w:val="8286E1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AD7801"/>
    <w:multiLevelType w:val="hybridMultilevel"/>
    <w:tmpl w:val="377C0DF0"/>
    <w:lvl w:ilvl="0" w:tplc="023AA62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4785074"/>
    <w:multiLevelType w:val="hybridMultilevel"/>
    <w:tmpl w:val="81120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E080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</w:lvl>
  </w:abstractNum>
  <w:abstractNum w:abstractNumId="19" w15:restartNumberingAfterBreak="0">
    <w:nsid w:val="26C46DE8"/>
    <w:multiLevelType w:val="hybridMultilevel"/>
    <w:tmpl w:val="B762B2E8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28782E32"/>
    <w:multiLevelType w:val="hybridMultilevel"/>
    <w:tmpl w:val="27A68DA0"/>
    <w:lvl w:ilvl="0" w:tplc="9D7887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96E0C26"/>
    <w:multiLevelType w:val="hybridMultilevel"/>
    <w:tmpl w:val="8DF20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7744C"/>
    <w:multiLevelType w:val="hybridMultilevel"/>
    <w:tmpl w:val="79CCE98C"/>
    <w:lvl w:ilvl="0" w:tplc="594C3C3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04361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</w:lvl>
  </w:abstractNum>
  <w:abstractNum w:abstractNumId="24" w15:restartNumberingAfterBreak="0">
    <w:nsid w:val="2D89217A"/>
    <w:multiLevelType w:val="hybridMultilevel"/>
    <w:tmpl w:val="1D9075C6"/>
    <w:lvl w:ilvl="0" w:tplc="6DB072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280C3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2EE242B4"/>
    <w:multiLevelType w:val="hybridMultilevel"/>
    <w:tmpl w:val="51C8E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C54524"/>
    <w:multiLevelType w:val="hybridMultilevel"/>
    <w:tmpl w:val="D95AD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4E70FF"/>
    <w:multiLevelType w:val="hybridMultilevel"/>
    <w:tmpl w:val="4BF66B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D12E24"/>
    <w:multiLevelType w:val="hybridMultilevel"/>
    <w:tmpl w:val="419C8FF4"/>
    <w:lvl w:ilvl="0" w:tplc="F49EF27C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2E5170"/>
    <w:multiLevelType w:val="hybridMultilevel"/>
    <w:tmpl w:val="E4EA6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786E03"/>
    <w:multiLevelType w:val="hybridMultilevel"/>
    <w:tmpl w:val="86DC25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A9368BB"/>
    <w:multiLevelType w:val="hybridMultilevel"/>
    <w:tmpl w:val="8286E1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BB24F41"/>
    <w:multiLevelType w:val="hybridMultilevel"/>
    <w:tmpl w:val="D95AD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6A74F7"/>
    <w:multiLevelType w:val="hybridMultilevel"/>
    <w:tmpl w:val="DF3210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DA826C5"/>
    <w:multiLevelType w:val="hybridMultilevel"/>
    <w:tmpl w:val="96745C18"/>
    <w:lvl w:ilvl="0" w:tplc="0A6E8BEE">
      <w:start w:val="1"/>
      <w:numFmt w:val="bullet"/>
      <w:lvlText w:val="̶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DC740AE"/>
    <w:multiLevelType w:val="hybridMultilevel"/>
    <w:tmpl w:val="3712F5F2"/>
    <w:lvl w:ilvl="0" w:tplc="9E280C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26657A"/>
    <w:multiLevelType w:val="hybridMultilevel"/>
    <w:tmpl w:val="1B4CB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E95D44"/>
    <w:multiLevelType w:val="hybridMultilevel"/>
    <w:tmpl w:val="D95AD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CE4615"/>
    <w:multiLevelType w:val="hybridMultilevel"/>
    <w:tmpl w:val="D95AD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B554FF"/>
    <w:multiLevelType w:val="hybridMultilevel"/>
    <w:tmpl w:val="FA0E706C"/>
    <w:lvl w:ilvl="0" w:tplc="9E280C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324918"/>
    <w:multiLevelType w:val="hybridMultilevel"/>
    <w:tmpl w:val="C6903ACC"/>
    <w:lvl w:ilvl="0" w:tplc="1660E39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1" w15:restartNumberingAfterBreak="0">
    <w:nsid w:val="4CDE2DF1"/>
    <w:multiLevelType w:val="hybridMultilevel"/>
    <w:tmpl w:val="5DD04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3A5B85"/>
    <w:multiLevelType w:val="hybridMultilevel"/>
    <w:tmpl w:val="8286E1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1641F6D"/>
    <w:multiLevelType w:val="hybridMultilevel"/>
    <w:tmpl w:val="79CCE98C"/>
    <w:lvl w:ilvl="0" w:tplc="594C3C3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1CE0DAE"/>
    <w:multiLevelType w:val="hybridMultilevel"/>
    <w:tmpl w:val="E604CEB2"/>
    <w:name w:val="WW8Num1052"/>
    <w:lvl w:ilvl="0" w:tplc="065415B0">
      <w:start w:val="1"/>
      <w:numFmt w:val="decimal"/>
      <w:lvlText w:val="%1)"/>
      <w:lvlJc w:val="left"/>
      <w:pPr>
        <w:ind w:left="360" w:hanging="360"/>
      </w:pPr>
    </w:lvl>
    <w:lvl w:ilvl="1" w:tplc="42008012" w:tentative="1">
      <w:start w:val="1"/>
      <w:numFmt w:val="lowerLetter"/>
      <w:lvlText w:val="%2."/>
      <w:lvlJc w:val="left"/>
      <w:pPr>
        <w:ind w:left="1080" w:hanging="360"/>
      </w:pPr>
    </w:lvl>
    <w:lvl w:ilvl="2" w:tplc="C540D1F6" w:tentative="1">
      <w:start w:val="1"/>
      <w:numFmt w:val="lowerRoman"/>
      <w:lvlText w:val="%3."/>
      <w:lvlJc w:val="right"/>
      <w:pPr>
        <w:ind w:left="1800" w:hanging="180"/>
      </w:pPr>
    </w:lvl>
    <w:lvl w:ilvl="3" w:tplc="86CA97C2" w:tentative="1">
      <w:start w:val="1"/>
      <w:numFmt w:val="decimal"/>
      <w:lvlText w:val="%4."/>
      <w:lvlJc w:val="left"/>
      <w:pPr>
        <w:ind w:left="2520" w:hanging="360"/>
      </w:pPr>
    </w:lvl>
    <w:lvl w:ilvl="4" w:tplc="8ABCBD6C" w:tentative="1">
      <w:start w:val="1"/>
      <w:numFmt w:val="lowerLetter"/>
      <w:lvlText w:val="%5."/>
      <w:lvlJc w:val="left"/>
      <w:pPr>
        <w:ind w:left="3240" w:hanging="360"/>
      </w:pPr>
    </w:lvl>
    <w:lvl w:ilvl="5" w:tplc="7122A64A" w:tentative="1">
      <w:start w:val="1"/>
      <w:numFmt w:val="lowerRoman"/>
      <w:lvlText w:val="%6."/>
      <w:lvlJc w:val="right"/>
      <w:pPr>
        <w:ind w:left="3960" w:hanging="180"/>
      </w:pPr>
    </w:lvl>
    <w:lvl w:ilvl="6" w:tplc="D3F28C34" w:tentative="1">
      <w:start w:val="1"/>
      <w:numFmt w:val="decimal"/>
      <w:lvlText w:val="%7."/>
      <w:lvlJc w:val="left"/>
      <w:pPr>
        <w:ind w:left="4680" w:hanging="360"/>
      </w:pPr>
    </w:lvl>
    <w:lvl w:ilvl="7" w:tplc="4DBED1FC" w:tentative="1">
      <w:start w:val="1"/>
      <w:numFmt w:val="lowerLetter"/>
      <w:lvlText w:val="%8."/>
      <w:lvlJc w:val="left"/>
      <w:pPr>
        <w:ind w:left="5400" w:hanging="360"/>
      </w:pPr>
    </w:lvl>
    <w:lvl w:ilvl="8" w:tplc="4EBACC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2B834FD"/>
    <w:multiLevelType w:val="hybridMultilevel"/>
    <w:tmpl w:val="27A68DA0"/>
    <w:lvl w:ilvl="0" w:tplc="9D7887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2C0664A"/>
    <w:multiLevelType w:val="hybridMultilevel"/>
    <w:tmpl w:val="1B4CB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405CA"/>
    <w:multiLevelType w:val="hybridMultilevel"/>
    <w:tmpl w:val="B6D24EC0"/>
    <w:lvl w:ilvl="0" w:tplc="92E85F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position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8" w15:restartNumberingAfterBreak="0">
    <w:nsid w:val="58A91CF5"/>
    <w:multiLevelType w:val="hybridMultilevel"/>
    <w:tmpl w:val="53984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E6BE4"/>
    <w:multiLevelType w:val="hybridMultilevel"/>
    <w:tmpl w:val="6862FD62"/>
    <w:lvl w:ilvl="0" w:tplc="29AACF9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6270C7"/>
    <w:multiLevelType w:val="hybridMultilevel"/>
    <w:tmpl w:val="298C522A"/>
    <w:lvl w:ilvl="0" w:tplc="693A6CE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pacing w:val="0"/>
        <w:position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E86730"/>
    <w:multiLevelType w:val="hybridMultilevel"/>
    <w:tmpl w:val="10CE01F8"/>
    <w:lvl w:ilvl="0" w:tplc="EE689E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0415DFD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</w:lvl>
  </w:abstractNum>
  <w:abstractNum w:abstractNumId="53" w15:restartNumberingAfterBreak="0">
    <w:nsid w:val="613733D0"/>
    <w:multiLevelType w:val="hybridMultilevel"/>
    <w:tmpl w:val="3712F5F2"/>
    <w:lvl w:ilvl="0" w:tplc="9E280C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C755EA"/>
    <w:multiLevelType w:val="hybridMultilevel"/>
    <w:tmpl w:val="7BA038CC"/>
    <w:lvl w:ilvl="0" w:tplc="1660E3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62702AF0"/>
    <w:multiLevelType w:val="hybridMultilevel"/>
    <w:tmpl w:val="C8CE27D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632B3864"/>
    <w:multiLevelType w:val="hybridMultilevel"/>
    <w:tmpl w:val="4120BA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316786"/>
    <w:multiLevelType w:val="hybridMultilevel"/>
    <w:tmpl w:val="7F36B2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49C0D87"/>
    <w:multiLevelType w:val="hybridMultilevel"/>
    <w:tmpl w:val="B116187A"/>
    <w:lvl w:ilvl="0" w:tplc="6712965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pacing w:val="0"/>
        <w:position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CC72F5"/>
    <w:multiLevelType w:val="hybridMultilevel"/>
    <w:tmpl w:val="D95AD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4349AB"/>
    <w:multiLevelType w:val="hybridMultilevel"/>
    <w:tmpl w:val="27A68DA0"/>
    <w:lvl w:ilvl="0" w:tplc="9D7887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76B3EED"/>
    <w:multiLevelType w:val="hybridMultilevel"/>
    <w:tmpl w:val="53984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047819"/>
    <w:multiLevelType w:val="hybridMultilevel"/>
    <w:tmpl w:val="3712F5F2"/>
    <w:lvl w:ilvl="0" w:tplc="9E280C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7B7B6C"/>
    <w:multiLevelType w:val="hybridMultilevel"/>
    <w:tmpl w:val="D95AD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83156A"/>
    <w:multiLevelType w:val="hybridMultilevel"/>
    <w:tmpl w:val="8286E1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960C05"/>
    <w:multiLevelType w:val="hybridMultilevel"/>
    <w:tmpl w:val="90F2067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position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6" w15:restartNumberingAfterBreak="0">
    <w:nsid w:val="71CF64FD"/>
    <w:multiLevelType w:val="hybridMultilevel"/>
    <w:tmpl w:val="E55A4B54"/>
    <w:lvl w:ilvl="0" w:tplc="6DB072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7" w15:restartNumberingAfterBreak="0">
    <w:nsid w:val="76480A8F"/>
    <w:multiLevelType w:val="hybridMultilevel"/>
    <w:tmpl w:val="A85EC064"/>
    <w:lvl w:ilvl="0" w:tplc="37AC40B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AD03FB"/>
    <w:multiLevelType w:val="hybridMultilevel"/>
    <w:tmpl w:val="81120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2C547A"/>
    <w:multiLevelType w:val="hybridMultilevel"/>
    <w:tmpl w:val="8B90890A"/>
    <w:lvl w:ilvl="0" w:tplc="1AF45D0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EDCE85A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DCB1DE1"/>
    <w:multiLevelType w:val="hybridMultilevel"/>
    <w:tmpl w:val="F77C14B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1" w15:restartNumberingAfterBreak="0">
    <w:nsid w:val="7E973B05"/>
    <w:multiLevelType w:val="hybridMultilevel"/>
    <w:tmpl w:val="27A68DA0"/>
    <w:lvl w:ilvl="0" w:tplc="9D7887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7F0A7178"/>
    <w:multiLevelType w:val="hybridMultilevel"/>
    <w:tmpl w:val="B762B2E8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58"/>
  </w:num>
  <w:num w:numId="3">
    <w:abstractNumId w:val="50"/>
  </w:num>
  <w:num w:numId="4">
    <w:abstractNumId w:val="12"/>
  </w:num>
  <w:num w:numId="5">
    <w:abstractNumId w:val="52"/>
  </w:num>
  <w:num w:numId="6">
    <w:abstractNumId w:val="44"/>
  </w:num>
  <w:num w:numId="7">
    <w:abstractNumId w:val="14"/>
  </w:num>
  <w:num w:numId="8">
    <w:abstractNumId w:val="47"/>
  </w:num>
  <w:num w:numId="9">
    <w:abstractNumId w:val="11"/>
  </w:num>
  <w:num w:numId="10">
    <w:abstractNumId w:val="33"/>
  </w:num>
  <w:num w:numId="11">
    <w:abstractNumId w:val="69"/>
  </w:num>
  <w:num w:numId="12">
    <w:abstractNumId w:val="57"/>
  </w:num>
  <w:num w:numId="13">
    <w:abstractNumId w:val="41"/>
  </w:num>
  <w:num w:numId="14">
    <w:abstractNumId w:val="29"/>
  </w:num>
  <w:num w:numId="15">
    <w:abstractNumId w:val="5"/>
  </w:num>
  <w:num w:numId="16">
    <w:abstractNumId w:val="10"/>
  </w:num>
  <w:num w:numId="17">
    <w:abstractNumId w:val="4"/>
  </w:num>
  <w:num w:numId="18">
    <w:abstractNumId w:val="20"/>
  </w:num>
  <w:num w:numId="19">
    <w:abstractNumId w:val="46"/>
  </w:num>
  <w:num w:numId="20">
    <w:abstractNumId w:val="23"/>
  </w:num>
  <w:num w:numId="21">
    <w:abstractNumId w:val="28"/>
  </w:num>
  <w:num w:numId="22">
    <w:abstractNumId w:val="31"/>
  </w:num>
  <w:num w:numId="23">
    <w:abstractNumId w:val="59"/>
  </w:num>
  <w:num w:numId="24">
    <w:abstractNumId w:val="67"/>
  </w:num>
  <w:num w:numId="25">
    <w:abstractNumId w:val="18"/>
  </w:num>
  <w:num w:numId="26">
    <w:abstractNumId w:val="24"/>
  </w:num>
  <w:num w:numId="27">
    <w:abstractNumId w:val="55"/>
  </w:num>
  <w:num w:numId="28">
    <w:abstractNumId w:val="65"/>
  </w:num>
  <w:num w:numId="29">
    <w:abstractNumId w:val="21"/>
  </w:num>
  <w:num w:numId="30">
    <w:abstractNumId w:val="43"/>
  </w:num>
  <w:num w:numId="31">
    <w:abstractNumId w:val="40"/>
  </w:num>
  <w:num w:numId="32">
    <w:abstractNumId w:val="72"/>
  </w:num>
  <w:num w:numId="33">
    <w:abstractNumId w:val="19"/>
  </w:num>
  <w:num w:numId="34">
    <w:abstractNumId w:val="70"/>
  </w:num>
  <w:num w:numId="35">
    <w:abstractNumId w:val="66"/>
  </w:num>
  <w:num w:numId="36">
    <w:abstractNumId w:val="30"/>
  </w:num>
  <w:num w:numId="37">
    <w:abstractNumId w:val="3"/>
  </w:num>
  <w:num w:numId="38">
    <w:abstractNumId w:val="48"/>
  </w:num>
  <w:num w:numId="39">
    <w:abstractNumId w:val="17"/>
  </w:num>
  <w:num w:numId="40">
    <w:abstractNumId w:val="15"/>
  </w:num>
  <w:num w:numId="41">
    <w:abstractNumId w:val="61"/>
  </w:num>
  <w:num w:numId="42">
    <w:abstractNumId w:val="37"/>
  </w:num>
  <w:num w:numId="43">
    <w:abstractNumId w:val="35"/>
  </w:num>
  <w:num w:numId="44">
    <w:abstractNumId w:val="64"/>
  </w:num>
  <w:num w:numId="45">
    <w:abstractNumId w:val="49"/>
  </w:num>
  <w:num w:numId="46">
    <w:abstractNumId w:val="53"/>
  </w:num>
  <w:num w:numId="47">
    <w:abstractNumId w:val="68"/>
  </w:num>
  <w:num w:numId="48">
    <w:abstractNumId w:val="63"/>
  </w:num>
  <w:num w:numId="49">
    <w:abstractNumId w:val="26"/>
  </w:num>
  <w:num w:numId="50">
    <w:abstractNumId w:val="2"/>
  </w:num>
  <w:num w:numId="51">
    <w:abstractNumId w:val="1"/>
  </w:num>
  <w:num w:numId="52">
    <w:abstractNumId w:val="13"/>
  </w:num>
  <w:num w:numId="53">
    <w:abstractNumId w:val="8"/>
  </w:num>
  <w:num w:numId="54">
    <w:abstractNumId w:val="6"/>
  </w:num>
  <w:num w:numId="55">
    <w:abstractNumId w:val="42"/>
  </w:num>
  <w:num w:numId="56">
    <w:abstractNumId w:val="38"/>
  </w:num>
  <w:num w:numId="57">
    <w:abstractNumId w:val="62"/>
  </w:num>
  <w:num w:numId="58">
    <w:abstractNumId w:val="32"/>
  </w:num>
  <w:num w:numId="59">
    <w:abstractNumId w:val="56"/>
  </w:num>
  <w:num w:numId="60">
    <w:abstractNumId w:val="51"/>
  </w:num>
  <w:num w:numId="61">
    <w:abstractNumId w:val="60"/>
  </w:num>
  <w:num w:numId="62">
    <w:abstractNumId w:val="27"/>
  </w:num>
  <w:num w:numId="63">
    <w:abstractNumId w:val="45"/>
  </w:num>
  <w:num w:numId="64">
    <w:abstractNumId w:val="7"/>
  </w:num>
  <w:num w:numId="65">
    <w:abstractNumId w:val="54"/>
  </w:num>
  <w:num w:numId="66">
    <w:abstractNumId w:val="39"/>
  </w:num>
  <w:num w:numId="67">
    <w:abstractNumId w:val="22"/>
  </w:num>
  <w:num w:numId="68">
    <w:abstractNumId w:val="9"/>
  </w:num>
  <w:num w:numId="69">
    <w:abstractNumId w:val="25"/>
  </w:num>
  <w:num w:numId="70">
    <w:abstractNumId w:val="71"/>
  </w:num>
  <w:num w:numId="71">
    <w:abstractNumId w:val="36"/>
  </w:num>
  <w:num w:numId="72">
    <w:abstractNumId w:val="34"/>
  </w:num>
  <w:num w:numId="73">
    <w:abstractNumId w:val="1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E5"/>
    <w:rsid w:val="00000508"/>
    <w:rsid w:val="000027B5"/>
    <w:rsid w:val="000067E9"/>
    <w:rsid w:val="0000736F"/>
    <w:rsid w:val="00011A60"/>
    <w:rsid w:val="00015BC8"/>
    <w:rsid w:val="0001702A"/>
    <w:rsid w:val="00017D84"/>
    <w:rsid w:val="000211EE"/>
    <w:rsid w:val="000216A9"/>
    <w:rsid w:val="0002344E"/>
    <w:rsid w:val="000324B7"/>
    <w:rsid w:val="00034077"/>
    <w:rsid w:val="00034BA9"/>
    <w:rsid w:val="000360AE"/>
    <w:rsid w:val="00044764"/>
    <w:rsid w:val="00045669"/>
    <w:rsid w:val="000461BE"/>
    <w:rsid w:val="00046DB8"/>
    <w:rsid w:val="000522EA"/>
    <w:rsid w:val="00054F76"/>
    <w:rsid w:val="000605C8"/>
    <w:rsid w:val="00067B23"/>
    <w:rsid w:val="00067D9D"/>
    <w:rsid w:val="00070125"/>
    <w:rsid w:val="00076EFF"/>
    <w:rsid w:val="0008148B"/>
    <w:rsid w:val="000819E8"/>
    <w:rsid w:val="00082AA9"/>
    <w:rsid w:val="0008334B"/>
    <w:rsid w:val="00085FBC"/>
    <w:rsid w:val="000877CD"/>
    <w:rsid w:val="00092804"/>
    <w:rsid w:val="00093F41"/>
    <w:rsid w:val="00095577"/>
    <w:rsid w:val="000A1A6A"/>
    <w:rsid w:val="000A7B50"/>
    <w:rsid w:val="000B1597"/>
    <w:rsid w:val="000B1937"/>
    <w:rsid w:val="000B3B9F"/>
    <w:rsid w:val="000B584B"/>
    <w:rsid w:val="000B5A15"/>
    <w:rsid w:val="000B677D"/>
    <w:rsid w:val="000B6AEC"/>
    <w:rsid w:val="000C02D9"/>
    <w:rsid w:val="000C0793"/>
    <w:rsid w:val="000C598F"/>
    <w:rsid w:val="000C62D7"/>
    <w:rsid w:val="000C673B"/>
    <w:rsid w:val="000C6EA0"/>
    <w:rsid w:val="000C7401"/>
    <w:rsid w:val="000C78B6"/>
    <w:rsid w:val="000D052A"/>
    <w:rsid w:val="000D0695"/>
    <w:rsid w:val="000D3671"/>
    <w:rsid w:val="000D43E3"/>
    <w:rsid w:val="000D577B"/>
    <w:rsid w:val="000D5A87"/>
    <w:rsid w:val="000D5F01"/>
    <w:rsid w:val="000D6ACC"/>
    <w:rsid w:val="000E751B"/>
    <w:rsid w:val="000F1DC2"/>
    <w:rsid w:val="000F6490"/>
    <w:rsid w:val="00100EE0"/>
    <w:rsid w:val="00101118"/>
    <w:rsid w:val="00101BCC"/>
    <w:rsid w:val="00102455"/>
    <w:rsid w:val="00102AA9"/>
    <w:rsid w:val="00103568"/>
    <w:rsid w:val="0010568E"/>
    <w:rsid w:val="00105D29"/>
    <w:rsid w:val="00106294"/>
    <w:rsid w:val="00114CE9"/>
    <w:rsid w:val="00115D57"/>
    <w:rsid w:val="001219A0"/>
    <w:rsid w:val="00125A3B"/>
    <w:rsid w:val="00126E0F"/>
    <w:rsid w:val="00127059"/>
    <w:rsid w:val="00127ACC"/>
    <w:rsid w:val="0013497C"/>
    <w:rsid w:val="00137FEA"/>
    <w:rsid w:val="00143BE7"/>
    <w:rsid w:val="001463BA"/>
    <w:rsid w:val="00151B9A"/>
    <w:rsid w:val="00154038"/>
    <w:rsid w:val="001548B3"/>
    <w:rsid w:val="00156AC0"/>
    <w:rsid w:val="001602A4"/>
    <w:rsid w:val="00163606"/>
    <w:rsid w:val="001637E9"/>
    <w:rsid w:val="00166DB8"/>
    <w:rsid w:val="00173CF4"/>
    <w:rsid w:val="00174BEA"/>
    <w:rsid w:val="00180A03"/>
    <w:rsid w:val="00181A61"/>
    <w:rsid w:val="00183811"/>
    <w:rsid w:val="00184BE4"/>
    <w:rsid w:val="0019086C"/>
    <w:rsid w:val="00191205"/>
    <w:rsid w:val="001976DE"/>
    <w:rsid w:val="001A2E89"/>
    <w:rsid w:val="001A31DB"/>
    <w:rsid w:val="001A43AD"/>
    <w:rsid w:val="001A4EF7"/>
    <w:rsid w:val="001A529B"/>
    <w:rsid w:val="001B288D"/>
    <w:rsid w:val="001B3558"/>
    <w:rsid w:val="001B661C"/>
    <w:rsid w:val="001B6772"/>
    <w:rsid w:val="001C008C"/>
    <w:rsid w:val="001C2C05"/>
    <w:rsid w:val="001C3BF5"/>
    <w:rsid w:val="001C4032"/>
    <w:rsid w:val="001C4AC5"/>
    <w:rsid w:val="001C5F72"/>
    <w:rsid w:val="001C6C2B"/>
    <w:rsid w:val="001C70D6"/>
    <w:rsid w:val="001C7A9C"/>
    <w:rsid w:val="001D034B"/>
    <w:rsid w:val="001D0D6A"/>
    <w:rsid w:val="001D58C3"/>
    <w:rsid w:val="001D794E"/>
    <w:rsid w:val="001E57B4"/>
    <w:rsid w:val="001E5B21"/>
    <w:rsid w:val="001F2AA2"/>
    <w:rsid w:val="001F35CF"/>
    <w:rsid w:val="001F39F2"/>
    <w:rsid w:val="001F401C"/>
    <w:rsid w:val="002001E3"/>
    <w:rsid w:val="00202225"/>
    <w:rsid w:val="00202DFF"/>
    <w:rsid w:val="002101B7"/>
    <w:rsid w:val="00210E53"/>
    <w:rsid w:val="00211052"/>
    <w:rsid w:val="002111E5"/>
    <w:rsid w:val="002138AE"/>
    <w:rsid w:val="00215660"/>
    <w:rsid w:val="002204A3"/>
    <w:rsid w:val="00223812"/>
    <w:rsid w:val="0023062A"/>
    <w:rsid w:val="00230E30"/>
    <w:rsid w:val="002311DD"/>
    <w:rsid w:val="002329D4"/>
    <w:rsid w:val="00234E31"/>
    <w:rsid w:val="00235ECB"/>
    <w:rsid w:val="00236A74"/>
    <w:rsid w:val="00237A79"/>
    <w:rsid w:val="00241B09"/>
    <w:rsid w:val="002442B2"/>
    <w:rsid w:val="00244F36"/>
    <w:rsid w:val="00245939"/>
    <w:rsid w:val="002475E0"/>
    <w:rsid w:val="0025781A"/>
    <w:rsid w:val="00260233"/>
    <w:rsid w:val="00263BBB"/>
    <w:rsid w:val="0026415E"/>
    <w:rsid w:val="00265E13"/>
    <w:rsid w:val="00266A5B"/>
    <w:rsid w:val="002674AA"/>
    <w:rsid w:val="00275331"/>
    <w:rsid w:val="00281833"/>
    <w:rsid w:val="002866CB"/>
    <w:rsid w:val="00286702"/>
    <w:rsid w:val="002909B6"/>
    <w:rsid w:val="002913ED"/>
    <w:rsid w:val="00292176"/>
    <w:rsid w:val="00292888"/>
    <w:rsid w:val="0029412C"/>
    <w:rsid w:val="00294160"/>
    <w:rsid w:val="00294A3B"/>
    <w:rsid w:val="002A2CC6"/>
    <w:rsid w:val="002A3021"/>
    <w:rsid w:val="002A315A"/>
    <w:rsid w:val="002A330F"/>
    <w:rsid w:val="002A5053"/>
    <w:rsid w:val="002B00BB"/>
    <w:rsid w:val="002B03E0"/>
    <w:rsid w:val="002B05B9"/>
    <w:rsid w:val="002B1004"/>
    <w:rsid w:val="002B188E"/>
    <w:rsid w:val="002B1E08"/>
    <w:rsid w:val="002B292A"/>
    <w:rsid w:val="002B3B29"/>
    <w:rsid w:val="002C0F5B"/>
    <w:rsid w:val="002C1588"/>
    <w:rsid w:val="002C2920"/>
    <w:rsid w:val="002C3E6C"/>
    <w:rsid w:val="002C4B6B"/>
    <w:rsid w:val="002C7475"/>
    <w:rsid w:val="002D0787"/>
    <w:rsid w:val="002D68C9"/>
    <w:rsid w:val="002E111D"/>
    <w:rsid w:val="002E28D0"/>
    <w:rsid w:val="002E3BC6"/>
    <w:rsid w:val="002E42B2"/>
    <w:rsid w:val="002E4CA0"/>
    <w:rsid w:val="002E59EA"/>
    <w:rsid w:val="002F559B"/>
    <w:rsid w:val="00301B68"/>
    <w:rsid w:val="00304B13"/>
    <w:rsid w:val="00304E71"/>
    <w:rsid w:val="00305123"/>
    <w:rsid w:val="00311D22"/>
    <w:rsid w:val="003133C7"/>
    <w:rsid w:val="00313CF6"/>
    <w:rsid w:val="00317910"/>
    <w:rsid w:val="00320151"/>
    <w:rsid w:val="00322790"/>
    <w:rsid w:val="00325835"/>
    <w:rsid w:val="00327D00"/>
    <w:rsid w:val="00330AB5"/>
    <w:rsid w:val="00330EAF"/>
    <w:rsid w:val="003344D6"/>
    <w:rsid w:val="00334757"/>
    <w:rsid w:val="0033532C"/>
    <w:rsid w:val="00335609"/>
    <w:rsid w:val="003403DD"/>
    <w:rsid w:val="0034097D"/>
    <w:rsid w:val="00342CCD"/>
    <w:rsid w:val="0034500F"/>
    <w:rsid w:val="00346C09"/>
    <w:rsid w:val="003506C4"/>
    <w:rsid w:val="00351D4D"/>
    <w:rsid w:val="00353959"/>
    <w:rsid w:val="0035444D"/>
    <w:rsid w:val="00354933"/>
    <w:rsid w:val="00354969"/>
    <w:rsid w:val="00354A6A"/>
    <w:rsid w:val="003607A0"/>
    <w:rsid w:val="003628E3"/>
    <w:rsid w:val="003649D7"/>
    <w:rsid w:val="00366F81"/>
    <w:rsid w:val="0036794B"/>
    <w:rsid w:val="00367AEA"/>
    <w:rsid w:val="0037470F"/>
    <w:rsid w:val="0038354E"/>
    <w:rsid w:val="003853C3"/>
    <w:rsid w:val="003856FA"/>
    <w:rsid w:val="00390DB4"/>
    <w:rsid w:val="0039121B"/>
    <w:rsid w:val="00392C90"/>
    <w:rsid w:val="00393615"/>
    <w:rsid w:val="00394ADF"/>
    <w:rsid w:val="003978DA"/>
    <w:rsid w:val="00397AB2"/>
    <w:rsid w:val="003A3183"/>
    <w:rsid w:val="003A4567"/>
    <w:rsid w:val="003A4608"/>
    <w:rsid w:val="003A567C"/>
    <w:rsid w:val="003A5E43"/>
    <w:rsid w:val="003A6C8A"/>
    <w:rsid w:val="003B37DE"/>
    <w:rsid w:val="003B3B17"/>
    <w:rsid w:val="003B469D"/>
    <w:rsid w:val="003B57C2"/>
    <w:rsid w:val="003C473C"/>
    <w:rsid w:val="003C4CA5"/>
    <w:rsid w:val="003C60B7"/>
    <w:rsid w:val="003C6458"/>
    <w:rsid w:val="003D2952"/>
    <w:rsid w:val="003D4751"/>
    <w:rsid w:val="003E048F"/>
    <w:rsid w:val="003E4E00"/>
    <w:rsid w:val="003E6C5B"/>
    <w:rsid w:val="003E6DF6"/>
    <w:rsid w:val="003E7ACB"/>
    <w:rsid w:val="003E7EBD"/>
    <w:rsid w:val="003F00C3"/>
    <w:rsid w:val="003F2431"/>
    <w:rsid w:val="003F36C7"/>
    <w:rsid w:val="003F7260"/>
    <w:rsid w:val="00406230"/>
    <w:rsid w:val="004115DA"/>
    <w:rsid w:val="00412AB4"/>
    <w:rsid w:val="004200C4"/>
    <w:rsid w:val="004265EC"/>
    <w:rsid w:val="00426EFF"/>
    <w:rsid w:val="004313E0"/>
    <w:rsid w:val="00431B83"/>
    <w:rsid w:val="004334EB"/>
    <w:rsid w:val="00435CF3"/>
    <w:rsid w:val="00436960"/>
    <w:rsid w:val="0044257D"/>
    <w:rsid w:val="004447F9"/>
    <w:rsid w:val="004448AC"/>
    <w:rsid w:val="0044777D"/>
    <w:rsid w:val="00452750"/>
    <w:rsid w:val="0045507D"/>
    <w:rsid w:val="0046131E"/>
    <w:rsid w:val="00461E9A"/>
    <w:rsid w:val="00463ADD"/>
    <w:rsid w:val="004651A4"/>
    <w:rsid w:val="00465F79"/>
    <w:rsid w:val="00467EC0"/>
    <w:rsid w:val="00473317"/>
    <w:rsid w:val="00474AC0"/>
    <w:rsid w:val="00474E03"/>
    <w:rsid w:val="00482908"/>
    <w:rsid w:val="00484D69"/>
    <w:rsid w:val="0048637F"/>
    <w:rsid w:val="004867D7"/>
    <w:rsid w:val="00487DE3"/>
    <w:rsid w:val="0049103F"/>
    <w:rsid w:val="004935F1"/>
    <w:rsid w:val="004A5CDD"/>
    <w:rsid w:val="004A5D04"/>
    <w:rsid w:val="004A6C83"/>
    <w:rsid w:val="004B006E"/>
    <w:rsid w:val="004B1685"/>
    <w:rsid w:val="004B324C"/>
    <w:rsid w:val="004B37D7"/>
    <w:rsid w:val="004B5D37"/>
    <w:rsid w:val="004B6515"/>
    <w:rsid w:val="004C1EB0"/>
    <w:rsid w:val="004C1F9B"/>
    <w:rsid w:val="004C3112"/>
    <w:rsid w:val="004D13B2"/>
    <w:rsid w:val="004D323D"/>
    <w:rsid w:val="004D4A2A"/>
    <w:rsid w:val="004D52A3"/>
    <w:rsid w:val="004D5468"/>
    <w:rsid w:val="004D5533"/>
    <w:rsid w:val="004D5700"/>
    <w:rsid w:val="004E1355"/>
    <w:rsid w:val="004E1FAB"/>
    <w:rsid w:val="004E76ED"/>
    <w:rsid w:val="004E7DD2"/>
    <w:rsid w:val="004F0322"/>
    <w:rsid w:val="004F149F"/>
    <w:rsid w:val="004F2B0C"/>
    <w:rsid w:val="004F35ED"/>
    <w:rsid w:val="004F798A"/>
    <w:rsid w:val="005016DE"/>
    <w:rsid w:val="00505CE9"/>
    <w:rsid w:val="0050605D"/>
    <w:rsid w:val="00506EAA"/>
    <w:rsid w:val="00511372"/>
    <w:rsid w:val="00511ECD"/>
    <w:rsid w:val="0051317B"/>
    <w:rsid w:val="00513D71"/>
    <w:rsid w:val="00515CBF"/>
    <w:rsid w:val="00517E19"/>
    <w:rsid w:val="00521004"/>
    <w:rsid w:val="0052106C"/>
    <w:rsid w:val="00521A3C"/>
    <w:rsid w:val="00522A7C"/>
    <w:rsid w:val="00522C33"/>
    <w:rsid w:val="0052305F"/>
    <w:rsid w:val="005245B2"/>
    <w:rsid w:val="00525BE4"/>
    <w:rsid w:val="00527609"/>
    <w:rsid w:val="005305DE"/>
    <w:rsid w:val="00531A90"/>
    <w:rsid w:val="00536CB7"/>
    <w:rsid w:val="005374BE"/>
    <w:rsid w:val="00542545"/>
    <w:rsid w:val="005452DD"/>
    <w:rsid w:val="0055027C"/>
    <w:rsid w:val="005566C4"/>
    <w:rsid w:val="005600DD"/>
    <w:rsid w:val="005618BE"/>
    <w:rsid w:val="005633E6"/>
    <w:rsid w:val="00565C25"/>
    <w:rsid w:val="005676F4"/>
    <w:rsid w:val="00571B6D"/>
    <w:rsid w:val="00572203"/>
    <w:rsid w:val="00573250"/>
    <w:rsid w:val="0057326C"/>
    <w:rsid w:val="005807A5"/>
    <w:rsid w:val="00580F73"/>
    <w:rsid w:val="00586E78"/>
    <w:rsid w:val="005900F6"/>
    <w:rsid w:val="00591112"/>
    <w:rsid w:val="00591EC1"/>
    <w:rsid w:val="00593DEC"/>
    <w:rsid w:val="005A2436"/>
    <w:rsid w:val="005A2A58"/>
    <w:rsid w:val="005A6B9A"/>
    <w:rsid w:val="005A724E"/>
    <w:rsid w:val="005A76B6"/>
    <w:rsid w:val="005B04AA"/>
    <w:rsid w:val="005B38D6"/>
    <w:rsid w:val="005B41D2"/>
    <w:rsid w:val="005B48AD"/>
    <w:rsid w:val="005B6637"/>
    <w:rsid w:val="005C2EDC"/>
    <w:rsid w:val="005C699D"/>
    <w:rsid w:val="005D08D1"/>
    <w:rsid w:val="005D18FD"/>
    <w:rsid w:val="005D2789"/>
    <w:rsid w:val="005D334E"/>
    <w:rsid w:val="005E0CE4"/>
    <w:rsid w:val="005E1B49"/>
    <w:rsid w:val="005E2B5B"/>
    <w:rsid w:val="005E4E83"/>
    <w:rsid w:val="005E6860"/>
    <w:rsid w:val="005E70F0"/>
    <w:rsid w:val="005E7671"/>
    <w:rsid w:val="005F0AE6"/>
    <w:rsid w:val="005F1C08"/>
    <w:rsid w:val="005F4BCA"/>
    <w:rsid w:val="005F799D"/>
    <w:rsid w:val="006012E7"/>
    <w:rsid w:val="006047D6"/>
    <w:rsid w:val="00605A1A"/>
    <w:rsid w:val="00606A7A"/>
    <w:rsid w:val="00610DE8"/>
    <w:rsid w:val="00611ACD"/>
    <w:rsid w:val="00611D8A"/>
    <w:rsid w:val="00612022"/>
    <w:rsid w:val="00614E36"/>
    <w:rsid w:val="00615363"/>
    <w:rsid w:val="00623F77"/>
    <w:rsid w:val="006378EA"/>
    <w:rsid w:val="00640E85"/>
    <w:rsid w:val="00641AE7"/>
    <w:rsid w:val="0064522A"/>
    <w:rsid w:val="00645E7A"/>
    <w:rsid w:val="006477F9"/>
    <w:rsid w:val="00647B4B"/>
    <w:rsid w:val="00650A3E"/>
    <w:rsid w:val="00651993"/>
    <w:rsid w:val="00653416"/>
    <w:rsid w:val="0065797F"/>
    <w:rsid w:val="00662359"/>
    <w:rsid w:val="0066410A"/>
    <w:rsid w:val="00666188"/>
    <w:rsid w:val="0066765E"/>
    <w:rsid w:val="006724A5"/>
    <w:rsid w:val="00673F27"/>
    <w:rsid w:val="00675F9B"/>
    <w:rsid w:val="00684745"/>
    <w:rsid w:val="006851AD"/>
    <w:rsid w:val="00693E9F"/>
    <w:rsid w:val="006947C0"/>
    <w:rsid w:val="006971BB"/>
    <w:rsid w:val="006A1D04"/>
    <w:rsid w:val="006A3863"/>
    <w:rsid w:val="006A39C0"/>
    <w:rsid w:val="006A3D2F"/>
    <w:rsid w:val="006A3F1A"/>
    <w:rsid w:val="006A5B2C"/>
    <w:rsid w:val="006A5CDA"/>
    <w:rsid w:val="006B11C1"/>
    <w:rsid w:val="006B18E8"/>
    <w:rsid w:val="006B1961"/>
    <w:rsid w:val="006B198D"/>
    <w:rsid w:val="006B2796"/>
    <w:rsid w:val="006B3192"/>
    <w:rsid w:val="006B4106"/>
    <w:rsid w:val="006B6DF5"/>
    <w:rsid w:val="006C05AF"/>
    <w:rsid w:val="006C0616"/>
    <w:rsid w:val="006C2243"/>
    <w:rsid w:val="006D2C1B"/>
    <w:rsid w:val="006D6383"/>
    <w:rsid w:val="006E3586"/>
    <w:rsid w:val="006E4539"/>
    <w:rsid w:val="006E502F"/>
    <w:rsid w:val="006E54DB"/>
    <w:rsid w:val="006F05E0"/>
    <w:rsid w:val="006F0A65"/>
    <w:rsid w:val="006F1733"/>
    <w:rsid w:val="006F1DB3"/>
    <w:rsid w:val="006F2653"/>
    <w:rsid w:val="006F295B"/>
    <w:rsid w:val="006F33E3"/>
    <w:rsid w:val="006F7B17"/>
    <w:rsid w:val="00701075"/>
    <w:rsid w:val="00701774"/>
    <w:rsid w:val="00704FA2"/>
    <w:rsid w:val="00707FF7"/>
    <w:rsid w:val="007101A7"/>
    <w:rsid w:val="00715226"/>
    <w:rsid w:val="007153F1"/>
    <w:rsid w:val="00715DEF"/>
    <w:rsid w:val="00716B7D"/>
    <w:rsid w:val="00717B50"/>
    <w:rsid w:val="00720CFB"/>
    <w:rsid w:val="00721027"/>
    <w:rsid w:val="0072202C"/>
    <w:rsid w:val="00724A19"/>
    <w:rsid w:val="0072545B"/>
    <w:rsid w:val="00726C5D"/>
    <w:rsid w:val="00727250"/>
    <w:rsid w:val="00727B50"/>
    <w:rsid w:val="00732955"/>
    <w:rsid w:val="00733DA1"/>
    <w:rsid w:val="00734686"/>
    <w:rsid w:val="00735663"/>
    <w:rsid w:val="00737739"/>
    <w:rsid w:val="00741696"/>
    <w:rsid w:val="00741AC5"/>
    <w:rsid w:val="007443E2"/>
    <w:rsid w:val="00745A1A"/>
    <w:rsid w:val="00745E55"/>
    <w:rsid w:val="0074750F"/>
    <w:rsid w:val="00754784"/>
    <w:rsid w:val="0076042C"/>
    <w:rsid w:val="00761191"/>
    <w:rsid w:val="00765850"/>
    <w:rsid w:val="00766D4D"/>
    <w:rsid w:val="00773040"/>
    <w:rsid w:val="0077354B"/>
    <w:rsid w:val="007737DF"/>
    <w:rsid w:val="00774107"/>
    <w:rsid w:val="00777405"/>
    <w:rsid w:val="007809D8"/>
    <w:rsid w:val="00780F1D"/>
    <w:rsid w:val="007819FA"/>
    <w:rsid w:val="00785625"/>
    <w:rsid w:val="00785E3D"/>
    <w:rsid w:val="007912D8"/>
    <w:rsid w:val="00794046"/>
    <w:rsid w:val="007A0A70"/>
    <w:rsid w:val="007A1DAE"/>
    <w:rsid w:val="007A29B6"/>
    <w:rsid w:val="007A42FD"/>
    <w:rsid w:val="007A4AE4"/>
    <w:rsid w:val="007B1F01"/>
    <w:rsid w:val="007B60FE"/>
    <w:rsid w:val="007C79D6"/>
    <w:rsid w:val="007D213F"/>
    <w:rsid w:val="007D364C"/>
    <w:rsid w:val="007D3D9F"/>
    <w:rsid w:val="007D687F"/>
    <w:rsid w:val="007E0626"/>
    <w:rsid w:val="007E26EF"/>
    <w:rsid w:val="007E7DB0"/>
    <w:rsid w:val="007F5436"/>
    <w:rsid w:val="007F60F7"/>
    <w:rsid w:val="00806512"/>
    <w:rsid w:val="0080681A"/>
    <w:rsid w:val="0081165D"/>
    <w:rsid w:val="008176DA"/>
    <w:rsid w:val="008228D4"/>
    <w:rsid w:val="00823569"/>
    <w:rsid w:val="00830041"/>
    <w:rsid w:val="008308F6"/>
    <w:rsid w:val="00836666"/>
    <w:rsid w:val="00837784"/>
    <w:rsid w:val="00837E27"/>
    <w:rsid w:val="00842AEB"/>
    <w:rsid w:val="0084383B"/>
    <w:rsid w:val="008444F3"/>
    <w:rsid w:val="0085065D"/>
    <w:rsid w:val="00852ACA"/>
    <w:rsid w:val="00854E85"/>
    <w:rsid w:val="0085703F"/>
    <w:rsid w:val="00861438"/>
    <w:rsid w:val="00871E07"/>
    <w:rsid w:val="00872014"/>
    <w:rsid w:val="00873619"/>
    <w:rsid w:val="008756C3"/>
    <w:rsid w:val="00875A10"/>
    <w:rsid w:val="00880C13"/>
    <w:rsid w:val="00881835"/>
    <w:rsid w:val="0088418B"/>
    <w:rsid w:val="00884D7C"/>
    <w:rsid w:val="00891B57"/>
    <w:rsid w:val="00892D2C"/>
    <w:rsid w:val="00895291"/>
    <w:rsid w:val="00896E24"/>
    <w:rsid w:val="008A44FE"/>
    <w:rsid w:val="008A5976"/>
    <w:rsid w:val="008B0A53"/>
    <w:rsid w:val="008B4478"/>
    <w:rsid w:val="008B47CD"/>
    <w:rsid w:val="008B733D"/>
    <w:rsid w:val="008B74F2"/>
    <w:rsid w:val="008C230E"/>
    <w:rsid w:val="008C7CAD"/>
    <w:rsid w:val="008D140F"/>
    <w:rsid w:val="008D1690"/>
    <w:rsid w:val="008D2B4B"/>
    <w:rsid w:val="008D663D"/>
    <w:rsid w:val="008E0FBE"/>
    <w:rsid w:val="008E1725"/>
    <w:rsid w:val="008E25E3"/>
    <w:rsid w:val="008E36F5"/>
    <w:rsid w:val="008E3BA5"/>
    <w:rsid w:val="008E6058"/>
    <w:rsid w:val="008F0CA0"/>
    <w:rsid w:val="008F2C02"/>
    <w:rsid w:val="008F3C87"/>
    <w:rsid w:val="008F426B"/>
    <w:rsid w:val="008F573C"/>
    <w:rsid w:val="008F5B1E"/>
    <w:rsid w:val="008F6DC7"/>
    <w:rsid w:val="0090559D"/>
    <w:rsid w:val="00910839"/>
    <w:rsid w:val="00911B3D"/>
    <w:rsid w:val="0091250C"/>
    <w:rsid w:val="00912A81"/>
    <w:rsid w:val="00914638"/>
    <w:rsid w:val="00916D9E"/>
    <w:rsid w:val="00920B8A"/>
    <w:rsid w:val="00922733"/>
    <w:rsid w:val="009251C9"/>
    <w:rsid w:val="00930C8E"/>
    <w:rsid w:val="0093376C"/>
    <w:rsid w:val="009352A6"/>
    <w:rsid w:val="009355A9"/>
    <w:rsid w:val="00935E79"/>
    <w:rsid w:val="00936E84"/>
    <w:rsid w:val="0094090A"/>
    <w:rsid w:val="009419BE"/>
    <w:rsid w:val="00941D4D"/>
    <w:rsid w:val="00942DBD"/>
    <w:rsid w:val="00944EBA"/>
    <w:rsid w:val="00953727"/>
    <w:rsid w:val="0095438B"/>
    <w:rsid w:val="00954836"/>
    <w:rsid w:val="0095659C"/>
    <w:rsid w:val="009617FC"/>
    <w:rsid w:val="00964116"/>
    <w:rsid w:val="009663A3"/>
    <w:rsid w:val="009664F3"/>
    <w:rsid w:val="00966DBF"/>
    <w:rsid w:val="00971447"/>
    <w:rsid w:val="00972EBF"/>
    <w:rsid w:val="00973B67"/>
    <w:rsid w:val="009742D2"/>
    <w:rsid w:val="00974488"/>
    <w:rsid w:val="0097574B"/>
    <w:rsid w:val="0097750D"/>
    <w:rsid w:val="00986B0B"/>
    <w:rsid w:val="00996638"/>
    <w:rsid w:val="00996983"/>
    <w:rsid w:val="009A368B"/>
    <w:rsid w:val="009A74E7"/>
    <w:rsid w:val="009B2627"/>
    <w:rsid w:val="009B3DA0"/>
    <w:rsid w:val="009B5AEE"/>
    <w:rsid w:val="009B7C77"/>
    <w:rsid w:val="009C1301"/>
    <w:rsid w:val="009C39A3"/>
    <w:rsid w:val="009C5096"/>
    <w:rsid w:val="009C73A1"/>
    <w:rsid w:val="009D2A1D"/>
    <w:rsid w:val="009D3898"/>
    <w:rsid w:val="009D58F7"/>
    <w:rsid w:val="009D5A42"/>
    <w:rsid w:val="009D7544"/>
    <w:rsid w:val="009E3F56"/>
    <w:rsid w:val="009F2CD8"/>
    <w:rsid w:val="009F46E4"/>
    <w:rsid w:val="009F6E33"/>
    <w:rsid w:val="00A012D4"/>
    <w:rsid w:val="00A03128"/>
    <w:rsid w:val="00A03ED6"/>
    <w:rsid w:val="00A04478"/>
    <w:rsid w:val="00A0793F"/>
    <w:rsid w:val="00A10FDE"/>
    <w:rsid w:val="00A1500C"/>
    <w:rsid w:val="00A157B5"/>
    <w:rsid w:val="00A21145"/>
    <w:rsid w:val="00A215F6"/>
    <w:rsid w:val="00A2244C"/>
    <w:rsid w:val="00A26085"/>
    <w:rsid w:val="00A3393B"/>
    <w:rsid w:val="00A354BB"/>
    <w:rsid w:val="00A37098"/>
    <w:rsid w:val="00A41833"/>
    <w:rsid w:val="00A41DFF"/>
    <w:rsid w:val="00A457DE"/>
    <w:rsid w:val="00A47AF8"/>
    <w:rsid w:val="00A50311"/>
    <w:rsid w:val="00A5063D"/>
    <w:rsid w:val="00A51D50"/>
    <w:rsid w:val="00A51F8B"/>
    <w:rsid w:val="00A6319E"/>
    <w:rsid w:val="00A63947"/>
    <w:rsid w:val="00A65D24"/>
    <w:rsid w:val="00A71902"/>
    <w:rsid w:val="00A71FED"/>
    <w:rsid w:val="00A74597"/>
    <w:rsid w:val="00A77822"/>
    <w:rsid w:val="00A83494"/>
    <w:rsid w:val="00A85D15"/>
    <w:rsid w:val="00A85D8E"/>
    <w:rsid w:val="00A92047"/>
    <w:rsid w:val="00A94E58"/>
    <w:rsid w:val="00AA1055"/>
    <w:rsid w:val="00AA1E48"/>
    <w:rsid w:val="00AA76F4"/>
    <w:rsid w:val="00AB4684"/>
    <w:rsid w:val="00AB5235"/>
    <w:rsid w:val="00AB59CC"/>
    <w:rsid w:val="00AB76E5"/>
    <w:rsid w:val="00AC0EBB"/>
    <w:rsid w:val="00AC1619"/>
    <w:rsid w:val="00AD0A11"/>
    <w:rsid w:val="00AD0F35"/>
    <w:rsid w:val="00AD4F33"/>
    <w:rsid w:val="00AD5C91"/>
    <w:rsid w:val="00AD7EE3"/>
    <w:rsid w:val="00AE1622"/>
    <w:rsid w:val="00AE31F4"/>
    <w:rsid w:val="00AE5834"/>
    <w:rsid w:val="00AE7ACA"/>
    <w:rsid w:val="00AF0CB3"/>
    <w:rsid w:val="00AF1F83"/>
    <w:rsid w:val="00AF2A03"/>
    <w:rsid w:val="00AF32F8"/>
    <w:rsid w:val="00AF6FDF"/>
    <w:rsid w:val="00B01EC1"/>
    <w:rsid w:val="00B062B4"/>
    <w:rsid w:val="00B078D3"/>
    <w:rsid w:val="00B07D83"/>
    <w:rsid w:val="00B2316E"/>
    <w:rsid w:val="00B24496"/>
    <w:rsid w:val="00B245E3"/>
    <w:rsid w:val="00B24C23"/>
    <w:rsid w:val="00B27281"/>
    <w:rsid w:val="00B274A0"/>
    <w:rsid w:val="00B30CA3"/>
    <w:rsid w:val="00B3264E"/>
    <w:rsid w:val="00B3313E"/>
    <w:rsid w:val="00B336AB"/>
    <w:rsid w:val="00B33767"/>
    <w:rsid w:val="00B402E2"/>
    <w:rsid w:val="00B41777"/>
    <w:rsid w:val="00B42F0F"/>
    <w:rsid w:val="00B44071"/>
    <w:rsid w:val="00B52FC0"/>
    <w:rsid w:val="00B56698"/>
    <w:rsid w:val="00B66791"/>
    <w:rsid w:val="00B67AF8"/>
    <w:rsid w:val="00B73997"/>
    <w:rsid w:val="00B751BC"/>
    <w:rsid w:val="00B76A69"/>
    <w:rsid w:val="00B77868"/>
    <w:rsid w:val="00B84515"/>
    <w:rsid w:val="00B878E5"/>
    <w:rsid w:val="00B91B31"/>
    <w:rsid w:val="00B93137"/>
    <w:rsid w:val="00B935E0"/>
    <w:rsid w:val="00B973CA"/>
    <w:rsid w:val="00BA19BA"/>
    <w:rsid w:val="00BA2379"/>
    <w:rsid w:val="00BA2BDE"/>
    <w:rsid w:val="00BA3647"/>
    <w:rsid w:val="00BB070E"/>
    <w:rsid w:val="00BB16B1"/>
    <w:rsid w:val="00BB1934"/>
    <w:rsid w:val="00BB4BB3"/>
    <w:rsid w:val="00BB5F6E"/>
    <w:rsid w:val="00BB6C21"/>
    <w:rsid w:val="00BB7E99"/>
    <w:rsid w:val="00BC2C7C"/>
    <w:rsid w:val="00BC5768"/>
    <w:rsid w:val="00BD000F"/>
    <w:rsid w:val="00BD3AA2"/>
    <w:rsid w:val="00BD44A4"/>
    <w:rsid w:val="00BD6E6D"/>
    <w:rsid w:val="00BD79B4"/>
    <w:rsid w:val="00BE065D"/>
    <w:rsid w:val="00BE0A2E"/>
    <w:rsid w:val="00BE0CC4"/>
    <w:rsid w:val="00BE35A1"/>
    <w:rsid w:val="00BE537A"/>
    <w:rsid w:val="00BE6844"/>
    <w:rsid w:val="00BE7FF7"/>
    <w:rsid w:val="00BF01EB"/>
    <w:rsid w:val="00BF55E5"/>
    <w:rsid w:val="00C008DF"/>
    <w:rsid w:val="00C0100A"/>
    <w:rsid w:val="00C06146"/>
    <w:rsid w:val="00C06490"/>
    <w:rsid w:val="00C0795C"/>
    <w:rsid w:val="00C10C9A"/>
    <w:rsid w:val="00C11CD9"/>
    <w:rsid w:val="00C13912"/>
    <w:rsid w:val="00C15683"/>
    <w:rsid w:val="00C1650D"/>
    <w:rsid w:val="00C21486"/>
    <w:rsid w:val="00C225A8"/>
    <w:rsid w:val="00C233C7"/>
    <w:rsid w:val="00C23539"/>
    <w:rsid w:val="00C248B6"/>
    <w:rsid w:val="00C30302"/>
    <w:rsid w:val="00C40F2D"/>
    <w:rsid w:val="00C43EA0"/>
    <w:rsid w:val="00C444B4"/>
    <w:rsid w:val="00C446B0"/>
    <w:rsid w:val="00C44E2D"/>
    <w:rsid w:val="00C45E01"/>
    <w:rsid w:val="00C46B2D"/>
    <w:rsid w:val="00C50110"/>
    <w:rsid w:val="00C53CCB"/>
    <w:rsid w:val="00C574EE"/>
    <w:rsid w:val="00C57A63"/>
    <w:rsid w:val="00C61CCB"/>
    <w:rsid w:val="00C63933"/>
    <w:rsid w:val="00C64459"/>
    <w:rsid w:val="00C65A3B"/>
    <w:rsid w:val="00C6654E"/>
    <w:rsid w:val="00C673D8"/>
    <w:rsid w:val="00C674F6"/>
    <w:rsid w:val="00C709D9"/>
    <w:rsid w:val="00C70D57"/>
    <w:rsid w:val="00C721CD"/>
    <w:rsid w:val="00C750B5"/>
    <w:rsid w:val="00C77054"/>
    <w:rsid w:val="00C81CCC"/>
    <w:rsid w:val="00C857E3"/>
    <w:rsid w:val="00C87DCE"/>
    <w:rsid w:val="00C92B51"/>
    <w:rsid w:val="00C92EA1"/>
    <w:rsid w:val="00C95545"/>
    <w:rsid w:val="00CA06D6"/>
    <w:rsid w:val="00CA0A65"/>
    <w:rsid w:val="00CA17AA"/>
    <w:rsid w:val="00CA34F6"/>
    <w:rsid w:val="00CA6820"/>
    <w:rsid w:val="00CA6B3B"/>
    <w:rsid w:val="00CC310E"/>
    <w:rsid w:val="00CD38C4"/>
    <w:rsid w:val="00CE05A5"/>
    <w:rsid w:val="00CE0A58"/>
    <w:rsid w:val="00CE174C"/>
    <w:rsid w:val="00CE18C0"/>
    <w:rsid w:val="00CE4395"/>
    <w:rsid w:val="00CE4B1D"/>
    <w:rsid w:val="00CE5300"/>
    <w:rsid w:val="00CE774A"/>
    <w:rsid w:val="00CF0976"/>
    <w:rsid w:val="00CF1037"/>
    <w:rsid w:val="00CF537D"/>
    <w:rsid w:val="00CF58CD"/>
    <w:rsid w:val="00CF65B0"/>
    <w:rsid w:val="00CF76DE"/>
    <w:rsid w:val="00CF7737"/>
    <w:rsid w:val="00D01C3E"/>
    <w:rsid w:val="00D05712"/>
    <w:rsid w:val="00D06686"/>
    <w:rsid w:val="00D12AF9"/>
    <w:rsid w:val="00D140CB"/>
    <w:rsid w:val="00D1519B"/>
    <w:rsid w:val="00D230C2"/>
    <w:rsid w:val="00D2312B"/>
    <w:rsid w:val="00D23964"/>
    <w:rsid w:val="00D239F2"/>
    <w:rsid w:val="00D23CAA"/>
    <w:rsid w:val="00D253E2"/>
    <w:rsid w:val="00D27B93"/>
    <w:rsid w:val="00D326DA"/>
    <w:rsid w:val="00D32D61"/>
    <w:rsid w:val="00D34B4C"/>
    <w:rsid w:val="00D3570E"/>
    <w:rsid w:val="00D36ECB"/>
    <w:rsid w:val="00D46FA0"/>
    <w:rsid w:val="00D472C6"/>
    <w:rsid w:val="00D47E1C"/>
    <w:rsid w:val="00D47E5C"/>
    <w:rsid w:val="00D529AE"/>
    <w:rsid w:val="00D55969"/>
    <w:rsid w:val="00D56B22"/>
    <w:rsid w:val="00D57093"/>
    <w:rsid w:val="00D577CC"/>
    <w:rsid w:val="00D60604"/>
    <w:rsid w:val="00D60B21"/>
    <w:rsid w:val="00D60E90"/>
    <w:rsid w:val="00D63166"/>
    <w:rsid w:val="00D639CC"/>
    <w:rsid w:val="00D63AE3"/>
    <w:rsid w:val="00D71162"/>
    <w:rsid w:val="00D72489"/>
    <w:rsid w:val="00D72840"/>
    <w:rsid w:val="00D72861"/>
    <w:rsid w:val="00D75292"/>
    <w:rsid w:val="00D7561F"/>
    <w:rsid w:val="00D7575C"/>
    <w:rsid w:val="00D76A2A"/>
    <w:rsid w:val="00D77282"/>
    <w:rsid w:val="00D806CA"/>
    <w:rsid w:val="00D80E23"/>
    <w:rsid w:val="00D81987"/>
    <w:rsid w:val="00D82AD3"/>
    <w:rsid w:val="00D87DED"/>
    <w:rsid w:val="00D9328F"/>
    <w:rsid w:val="00D957F0"/>
    <w:rsid w:val="00DA1139"/>
    <w:rsid w:val="00DA2761"/>
    <w:rsid w:val="00DA34EE"/>
    <w:rsid w:val="00DA43C3"/>
    <w:rsid w:val="00DA5382"/>
    <w:rsid w:val="00DA56C3"/>
    <w:rsid w:val="00DA6A90"/>
    <w:rsid w:val="00DB6787"/>
    <w:rsid w:val="00DB747B"/>
    <w:rsid w:val="00DC08B1"/>
    <w:rsid w:val="00DC08B6"/>
    <w:rsid w:val="00DC1241"/>
    <w:rsid w:val="00DC3750"/>
    <w:rsid w:val="00DC5544"/>
    <w:rsid w:val="00DC6D53"/>
    <w:rsid w:val="00DD3AB2"/>
    <w:rsid w:val="00DD58FC"/>
    <w:rsid w:val="00DD6E1A"/>
    <w:rsid w:val="00DE15D2"/>
    <w:rsid w:val="00DE2398"/>
    <w:rsid w:val="00DE7C1D"/>
    <w:rsid w:val="00DF0322"/>
    <w:rsid w:val="00DF098D"/>
    <w:rsid w:val="00DF116F"/>
    <w:rsid w:val="00DF1481"/>
    <w:rsid w:val="00DF2BE6"/>
    <w:rsid w:val="00E01FFE"/>
    <w:rsid w:val="00E02B03"/>
    <w:rsid w:val="00E04719"/>
    <w:rsid w:val="00E04E0A"/>
    <w:rsid w:val="00E057A2"/>
    <w:rsid w:val="00E07AC6"/>
    <w:rsid w:val="00E144B6"/>
    <w:rsid w:val="00E145FC"/>
    <w:rsid w:val="00E15499"/>
    <w:rsid w:val="00E15B1E"/>
    <w:rsid w:val="00E207AB"/>
    <w:rsid w:val="00E20DB4"/>
    <w:rsid w:val="00E21004"/>
    <w:rsid w:val="00E22127"/>
    <w:rsid w:val="00E23C90"/>
    <w:rsid w:val="00E249BE"/>
    <w:rsid w:val="00E2564C"/>
    <w:rsid w:val="00E256CE"/>
    <w:rsid w:val="00E27263"/>
    <w:rsid w:val="00E2750E"/>
    <w:rsid w:val="00E305F7"/>
    <w:rsid w:val="00E36E0D"/>
    <w:rsid w:val="00E41EE4"/>
    <w:rsid w:val="00E4207A"/>
    <w:rsid w:val="00E42A76"/>
    <w:rsid w:val="00E517C5"/>
    <w:rsid w:val="00E523A9"/>
    <w:rsid w:val="00E53148"/>
    <w:rsid w:val="00E6185B"/>
    <w:rsid w:val="00E637CF"/>
    <w:rsid w:val="00E665C3"/>
    <w:rsid w:val="00E675C0"/>
    <w:rsid w:val="00E7092D"/>
    <w:rsid w:val="00E72148"/>
    <w:rsid w:val="00E7316D"/>
    <w:rsid w:val="00E74B78"/>
    <w:rsid w:val="00E771D7"/>
    <w:rsid w:val="00E82D27"/>
    <w:rsid w:val="00E90E9F"/>
    <w:rsid w:val="00E915A1"/>
    <w:rsid w:val="00E95298"/>
    <w:rsid w:val="00E963D2"/>
    <w:rsid w:val="00E97C97"/>
    <w:rsid w:val="00EA2CD3"/>
    <w:rsid w:val="00EA6FE8"/>
    <w:rsid w:val="00EB06CB"/>
    <w:rsid w:val="00EB275A"/>
    <w:rsid w:val="00EB3837"/>
    <w:rsid w:val="00EB59E7"/>
    <w:rsid w:val="00EB5CCD"/>
    <w:rsid w:val="00EB6283"/>
    <w:rsid w:val="00EB686B"/>
    <w:rsid w:val="00EC32EE"/>
    <w:rsid w:val="00ED3068"/>
    <w:rsid w:val="00ED3565"/>
    <w:rsid w:val="00ED359B"/>
    <w:rsid w:val="00ED7164"/>
    <w:rsid w:val="00ED7776"/>
    <w:rsid w:val="00EE09CB"/>
    <w:rsid w:val="00EE1E44"/>
    <w:rsid w:val="00EE3C34"/>
    <w:rsid w:val="00EF07CD"/>
    <w:rsid w:val="00EF14B7"/>
    <w:rsid w:val="00EF287A"/>
    <w:rsid w:val="00F03441"/>
    <w:rsid w:val="00F05B9C"/>
    <w:rsid w:val="00F06326"/>
    <w:rsid w:val="00F065E6"/>
    <w:rsid w:val="00F06FDE"/>
    <w:rsid w:val="00F106E6"/>
    <w:rsid w:val="00F12B55"/>
    <w:rsid w:val="00F14127"/>
    <w:rsid w:val="00F17E8C"/>
    <w:rsid w:val="00F24171"/>
    <w:rsid w:val="00F27AC3"/>
    <w:rsid w:val="00F31744"/>
    <w:rsid w:val="00F3182C"/>
    <w:rsid w:val="00F32515"/>
    <w:rsid w:val="00F32835"/>
    <w:rsid w:val="00F332CE"/>
    <w:rsid w:val="00F3713B"/>
    <w:rsid w:val="00F37D16"/>
    <w:rsid w:val="00F405E2"/>
    <w:rsid w:val="00F43FF7"/>
    <w:rsid w:val="00F46192"/>
    <w:rsid w:val="00F473E6"/>
    <w:rsid w:val="00F50B75"/>
    <w:rsid w:val="00F52067"/>
    <w:rsid w:val="00F55ABC"/>
    <w:rsid w:val="00F56365"/>
    <w:rsid w:val="00F56C8D"/>
    <w:rsid w:val="00F572A7"/>
    <w:rsid w:val="00F612DD"/>
    <w:rsid w:val="00F625F6"/>
    <w:rsid w:val="00F642C8"/>
    <w:rsid w:val="00F66BEA"/>
    <w:rsid w:val="00F672FA"/>
    <w:rsid w:val="00F67EB8"/>
    <w:rsid w:val="00F722E3"/>
    <w:rsid w:val="00F74905"/>
    <w:rsid w:val="00F75006"/>
    <w:rsid w:val="00F76885"/>
    <w:rsid w:val="00F821DA"/>
    <w:rsid w:val="00F841D8"/>
    <w:rsid w:val="00F84E1C"/>
    <w:rsid w:val="00F90DF9"/>
    <w:rsid w:val="00F91428"/>
    <w:rsid w:val="00F91528"/>
    <w:rsid w:val="00F91916"/>
    <w:rsid w:val="00F92B86"/>
    <w:rsid w:val="00F968DD"/>
    <w:rsid w:val="00F97666"/>
    <w:rsid w:val="00F97BB0"/>
    <w:rsid w:val="00FA05DA"/>
    <w:rsid w:val="00FA2B38"/>
    <w:rsid w:val="00FA301B"/>
    <w:rsid w:val="00FA422A"/>
    <w:rsid w:val="00FA508E"/>
    <w:rsid w:val="00FB3644"/>
    <w:rsid w:val="00FB5542"/>
    <w:rsid w:val="00FB78CC"/>
    <w:rsid w:val="00FC1B40"/>
    <w:rsid w:val="00FC2949"/>
    <w:rsid w:val="00FC2E2F"/>
    <w:rsid w:val="00FC3262"/>
    <w:rsid w:val="00FC3318"/>
    <w:rsid w:val="00FC5E1E"/>
    <w:rsid w:val="00FC61E6"/>
    <w:rsid w:val="00FC691F"/>
    <w:rsid w:val="00FD1162"/>
    <w:rsid w:val="00FD2623"/>
    <w:rsid w:val="00FE0E61"/>
    <w:rsid w:val="00FE278F"/>
    <w:rsid w:val="00FE3B1C"/>
    <w:rsid w:val="00FE3F51"/>
    <w:rsid w:val="00FE4453"/>
    <w:rsid w:val="00FE47F8"/>
    <w:rsid w:val="00FE6CE3"/>
    <w:rsid w:val="00FE74F6"/>
    <w:rsid w:val="00FF1972"/>
    <w:rsid w:val="00FF2F69"/>
    <w:rsid w:val="00FF341C"/>
    <w:rsid w:val="00FF38E6"/>
    <w:rsid w:val="00FF4B8B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28EB6"/>
  <w15:chartTrackingRefBased/>
  <w15:docId w15:val="{FD0ED4CF-441B-4B21-8D3A-FE29AC97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44EBA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71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83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44EB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Default">
    <w:name w:val="Default"/>
    <w:rsid w:val="00AC0E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F401C"/>
    <w:pPr>
      <w:suppressAutoHyphens/>
      <w:spacing w:after="0" w:line="240" w:lineRule="auto"/>
    </w:pPr>
    <w:rPr>
      <w:rFonts w:ascii="Arial" w:eastAsia="Times New Roman" w:hAnsi="Arial" w:cs="Times New Roman"/>
      <w:bCs/>
      <w:color w:val="00000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F401C"/>
    <w:rPr>
      <w:rFonts w:ascii="Arial" w:eastAsia="Times New Roman" w:hAnsi="Arial" w:cs="Times New Roman"/>
      <w:bCs/>
      <w:color w:val="000000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03ED6"/>
    <w:pPr>
      <w:spacing w:after="120" w:line="276" w:lineRule="auto"/>
      <w:ind w:left="283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03ED6"/>
  </w:style>
  <w:style w:type="character" w:customStyle="1" w:styleId="FontStyle20">
    <w:name w:val="Font Style20"/>
    <w:basedOn w:val="Domylnaczcionkaakapitu"/>
    <w:uiPriority w:val="99"/>
    <w:rsid w:val="00DA34EE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30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AB5"/>
  </w:style>
  <w:style w:type="paragraph" w:styleId="Stopka">
    <w:name w:val="footer"/>
    <w:basedOn w:val="Normalny"/>
    <w:link w:val="StopkaZnak"/>
    <w:uiPriority w:val="99"/>
    <w:unhideWhenUsed/>
    <w:rsid w:val="00330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AB5"/>
  </w:style>
  <w:style w:type="paragraph" w:styleId="Tekstdymka">
    <w:name w:val="Balloon Text"/>
    <w:basedOn w:val="Normalny"/>
    <w:link w:val="TekstdymkaZnak"/>
    <w:uiPriority w:val="99"/>
    <w:semiHidden/>
    <w:unhideWhenUsed/>
    <w:rsid w:val="00FE7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4F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68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68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68DD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24A19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A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A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15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15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15D2"/>
    <w:rPr>
      <w:vertAlign w:val="superscript"/>
    </w:rPr>
  </w:style>
  <w:style w:type="table" w:styleId="Tabela-Siatka">
    <w:name w:val="Table Grid"/>
    <w:basedOn w:val="Standardowy"/>
    <w:uiPriority w:val="39"/>
    <w:rsid w:val="00D12AF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Domylnaczcionkaakapitu"/>
    <w:uiPriority w:val="99"/>
    <w:rsid w:val="006E453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E36E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6E0D"/>
    <w:pPr>
      <w:shd w:val="clear" w:color="auto" w:fill="FFFFFF"/>
      <w:spacing w:after="1080" w:line="0" w:lineRule="atLeast"/>
    </w:pPr>
    <w:rPr>
      <w:rFonts w:ascii="Times New Roman" w:eastAsia="Times New Roman" w:hAnsi="Times New Roman" w:cs="Times New Roman"/>
    </w:rPr>
  </w:style>
  <w:style w:type="character" w:customStyle="1" w:styleId="FontStyle18">
    <w:name w:val="Font Style18"/>
    <w:basedOn w:val="Domylnaczcionkaakapitu"/>
    <w:uiPriority w:val="99"/>
    <w:rsid w:val="009B3DA0"/>
    <w:rPr>
      <w:rFonts w:ascii="Calibri" w:hAnsi="Calibri" w:cs="Calibri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43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43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43E2"/>
    <w:rPr>
      <w:vertAlign w:val="superscript"/>
    </w:rPr>
  </w:style>
  <w:style w:type="character" w:customStyle="1" w:styleId="highlight">
    <w:name w:val="highlight"/>
    <w:basedOn w:val="Domylnaczcionkaakapitu"/>
    <w:rsid w:val="00531A90"/>
  </w:style>
  <w:style w:type="character" w:styleId="Hipercze">
    <w:name w:val="Hyperlink"/>
    <w:basedOn w:val="Domylnaczcionkaakapitu"/>
    <w:uiPriority w:val="99"/>
    <w:semiHidden/>
    <w:unhideWhenUsed/>
    <w:rsid w:val="002674AA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71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17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47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12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1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4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77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5FE31-C981-455E-85CC-3B58EE39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10</Pages>
  <Words>2897</Words>
  <Characters>17385</Characters>
  <Application>Microsoft Office Word</Application>
  <DocSecurity>0</DocSecurity>
  <Lines>144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Ekourbanistyka</dc:creator>
  <cp:keywords/>
  <dc:description/>
  <cp:lastModifiedBy>Anna Pugacewicz</cp:lastModifiedBy>
  <cp:revision>13</cp:revision>
  <cp:lastPrinted>2020-08-07T11:29:00Z</cp:lastPrinted>
  <dcterms:created xsi:type="dcterms:W3CDTF">2020-09-21T13:32:00Z</dcterms:created>
  <dcterms:modified xsi:type="dcterms:W3CDTF">2021-01-11T14:23:00Z</dcterms:modified>
</cp:coreProperties>
</file>