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9F" w:rsidRDefault="00702E9F" w:rsidP="005279E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02E9F" w:rsidRDefault="00702E9F" w:rsidP="005279E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5279E4" w:rsidRPr="005279E4" w:rsidRDefault="005279E4" w:rsidP="005279E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Zarządzenie Nr 57.2019</w:t>
      </w:r>
    </w:p>
    <w:p w:rsidR="005279E4" w:rsidRPr="005279E4" w:rsidRDefault="005279E4" w:rsidP="005279E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279E4">
        <w:rPr>
          <w:rFonts w:asciiTheme="minorHAnsi" w:hAnsiTheme="minorHAnsi"/>
          <w:b/>
          <w:sz w:val="22"/>
          <w:szCs w:val="22"/>
        </w:rPr>
        <w:t>Wójta Gminy Pawonków</w:t>
      </w:r>
    </w:p>
    <w:p w:rsidR="005279E4" w:rsidRPr="005279E4" w:rsidRDefault="005279E4" w:rsidP="005279E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279E4">
        <w:rPr>
          <w:rFonts w:asciiTheme="minorHAnsi" w:hAnsiTheme="minorHAnsi"/>
          <w:b/>
          <w:sz w:val="22"/>
          <w:szCs w:val="22"/>
        </w:rPr>
        <w:t>z dnia 6 czerwca 2019r.</w:t>
      </w:r>
    </w:p>
    <w:p w:rsidR="005279E4" w:rsidRPr="005279E4" w:rsidRDefault="005279E4" w:rsidP="005279E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279E4" w:rsidRPr="005279E4" w:rsidRDefault="005279E4" w:rsidP="005279E4">
      <w:pPr>
        <w:jc w:val="both"/>
        <w:rPr>
          <w:rFonts w:asciiTheme="minorHAnsi" w:hAnsiTheme="minorHAnsi"/>
          <w:b/>
          <w:sz w:val="22"/>
          <w:szCs w:val="22"/>
        </w:rPr>
      </w:pPr>
      <w:r w:rsidRPr="005279E4">
        <w:rPr>
          <w:rFonts w:asciiTheme="minorHAnsi" w:hAnsiTheme="minorHAnsi"/>
          <w:b/>
          <w:sz w:val="22"/>
          <w:szCs w:val="22"/>
        </w:rPr>
        <w:t>w sprawie konsultacji projektu uchwały w sprawie upoważnienia Kierownika Ośrodka Pomocy Społecznej do załatwiania indywidualnych</w:t>
      </w:r>
      <w:r>
        <w:rPr>
          <w:rFonts w:asciiTheme="minorHAnsi" w:hAnsiTheme="minorHAnsi"/>
          <w:b/>
          <w:sz w:val="22"/>
          <w:szCs w:val="22"/>
        </w:rPr>
        <w:t xml:space="preserve"> spraw z zakresu administracji publicznej dotyczących zryczałtowanego dodatku energetycznego oraz </w:t>
      </w:r>
      <w:r w:rsidRPr="005279E4">
        <w:rPr>
          <w:rFonts w:asciiTheme="minorHAnsi" w:hAnsiTheme="minorHAnsi"/>
          <w:b/>
          <w:sz w:val="22"/>
          <w:szCs w:val="22"/>
        </w:rPr>
        <w:t>projektu uchwały w sprawie</w:t>
      </w:r>
      <w:r>
        <w:rPr>
          <w:rFonts w:asciiTheme="minorHAnsi" w:hAnsiTheme="minorHAnsi"/>
          <w:b/>
          <w:sz w:val="22"/>
          <w:szCs w:val="22"/>
        </w:rPr>
        <w:t xml:space="preserve"> wzoru wniosku                           o wypłatę zryczałtowanego dodatku energetycznego </w:t>
      </w:r>
    </w:p>
    <w:p w:rsidR="005279E4" w:rsidRPr="005279E4" w:rsidRDefault="005279E4" w:rsidP="005279E4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5279E4" w:rsidRPr="005279E4" w:rsidRDefault="005279E4" w:rsidP="00C34A1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eastAsia="UniversPl" w:hAnsiTheme="minorHAnsi"/>
          <w:sz w:val="22"/>
          <w:szCs w:val="22"/>
        </w:rPr>
      </w:pPr>
      <w:r w:rsidRPr="005279E4">
        <w:rPr>
          <w:rFonts w:asciiTheme="minorHAnsi" w:hAnsiTheme="minorHAnsi"/>
          <w:sz w:val="22"/>
          <w:szCs w:val="22"/>
        </w:rPr>
        <w:t xml:space="preserve">Na podstawie art. 30 ust. 1 ustawy z dnia 8 marca 1990r. o samorządzie gminnym </w:t>
      </w:r>
      <w:r>
        <w:rPr>
          <w:rFonts w:asciiTheme="minorHAnsi" w:hAnsiTheme="minorHAnsi"/>
          <w:sz w:val="22"/>
          <w:szCs w:val="22"/>
        </w:rPr>
        <w:t>(Dz. U. z 2019r. poz. 506</w:t>
      </w:r>
      <w:r w:rsidRPr="005279E4">
        <w:rPr>
          <w:rFonts w:asciiTheme="minorHAnsi" w:hAnsiTheme="minorHAnsi"/>
          <w:sz w:val="22"/>
          <w:szCs w:val="22"/>
        </w:rPr>
        <w:t xml:space="preserve">), </w:t>
      </w:r>
      <w:r w:rsidRPr="005279E4">
        <w:rPr>
          <w:rFonts w:asciiTheme="minorHAnsi" w:eastAsia="UniversPl" w:hAnsiTheme="minorHAnsi"/>
          <w:sz w:val="22"/>
          <w:szCs w:val="22"/>
        </w:rPr>
        <w:t>Uchwały Nr</w:t>
      </w:r>
      <w:r>
        <w:rPr>
          <w:rFonts w:asciiTheme="minorHAnsi" w:eastAsia="UniversPl" w:hAnsiTheme="minorHAnsi"/>
          <w:sz w:val="22"/>
          <w:szCs w:val="22"/>
        </w:rPr>
        <w:t xml:space="preserve"> VI/47/2019 w sprawie zasad i trybu przeprowadzania konsultacji społecznych</w:t>
      </w:r>
      <w:r w:rsidR="00C34A11">
        <w:rPr>
          <w:rFonts w:asciiTheme="minorHAnsi" w:eastAsia="UniversPl" w:hAnsiTheme="minorHAnsi"/>
          <w:sz w:val="22"/>
          <w:szCs w:val="22"/>
        </w:rPr>
        <w:t xml:space="preserve">                    </w:t>
      </w:r>
      <w:r>
        <w:rPr>
          <w:rFonts w:asciiTheme="minorHAnsi" w:eastAsia="UniversPl" w:hAnsiTheme="minorHAnsi"/>
          <w:sz w:val="22"/>
          <w:szCs w:val="22"/>
        </w:rPr>
        <w:t xml:space="preserve"> z mieszkańcami Gminy Pawonków</w:t>
      </w:r>
      <w:r w:rsidR="00C34A11">
        <w:rPr>
          <w:rFonts w:asciiTheme="minorHAnsi" w:eastAsia="UniversPl" w:hAnsiTheme="minorHAnsi"/>
          <w:sz w:val="22"/>
          <w:szCs w:val="22"/>
        </w:rPr>
        <w:t xml:space="preserve"> </w:t>
      </w:r>
      <w:r w:rsidR="00C34A11" w:rsidRPr="005279E4">
        <w:rPr>
          <w:rFonts w:asciiTheme="minorHAnsi" w:eastAsia="UniversPl" w:hAnsiTheme="minorHAnsi"/>
          <w:sz w:val="22"/>
          <w:szCs w:val="22"/>
        </w:rPr>
        <w:t>(Dz.</w:t>
      </w:r>
      <w:r w:rsidR="00156A40">
        <w:rPr>
          <w:rFonts w:asciiTheme="minorHAnsi" w:eastAsia="UniversPl" w:hAnsiTheme="minorHAnsi"/>
          <w:sz w:val="22"/>
          <w:szCs w:val="22"/>
        </w:rPr>
        <w:t xml:space="preserve"> </w:t>
      </w:r>
      <w:r w:rsidR="00C34A11" w:rsidRPr="005279E4">
        <w:rPr>
          <w:rFonts w:asciiTheme="minorHAnsi" w:eastAsia="UniversPl" w:hAnsiTheme="minorHAnsi"/>
          <w:sz w:val="22"/>
          <w:szCs w:val="22"/>
        </w:rPr>
        <w:t>Urz. Woj. Śl</w:t>
      </w:r>
      <w:r w:rsidR="00C34A11">
        <w:rPr>
          <w:rFonts w:asciiTheme="minorHAnsi" w:eastAsia="UniversPl" w:hAnsiTheme="minorHAnsi"/>
          <w:sz w:val="22"/>
          <w:szCs w:val="22"/>
        </w:rPr>
        <w:t>ąskiego z 2019 r. poz. 3315)</w:t>
      </w:r>
      <w:r>
        <w:rPr>
          <w:rFonts w:asciiTheme="minorHAnsi" w:eastAsia="UniversPl" w:hAnsiTheme="minorHAnsi"/>
          <w:sz w:val="22"/>
          <w:szCs w:val="22"/>
        </w:rPr>
        <w:t xml:space="preserve"> </w:t>
      </w:r>
      <w:r w:rsidR="00C34A11">
        <w:rPr>
          <w:rFonts w:asciiTheme="minorHAnsi" w:eastAsia="UniversPl" w:hAnsiTheme="minorHAnsi"/>
          <w:sz w:val="22"/>
          <w:szCs w:val="22"/>
        </w:rPr>
        <w:t>oraz Uchwały Nr IV/32/2019</w:t>
      </w:r>
      <w:r w:rsidRPr="005279E4">
        <w:rPr>
          <w:rFonts w:asciiTheme="minorHAnsi" w:eastAsia="UniversPl" w:hAnsiTheme="minorHAnsi"/>
          <w:sz w:val="22"/>
          <w:szCs w:val="22"/>
        </w:rPr>
        <w:t xml:space="preserve"> Rady Gminy Pawonków z dnia </w:t>
      </w:r>
      <w:r w:rsidR="00C34A11">
        <w:rPr>
          <w:rFonts w:asciiTheme="minorHAnsi" w:eastAsia="UniversPl" w:hAnsiTheme="minorHAnsi"/>
          <w:sz w:val="22"/>
          <w:szCs w:val="22"/>
        </w:rPr>
        <w:t>25 lutego 2019</w:t>
      </w:r>
      <w:r w:rsidRPr="005279E4">
        <w:rPr>
          <w:rFonts w:asciiTheme="minorHAnsi" w:eastAsia="UniversPl" w:hAnsiTheme="minorHAnsi"/>
          <w:sz w:val="22"/>
          <w:szCs w:val="22"/>
        </w:rPr>
        <w:t>r. w sprawie szczegółowego sposobu konsultowania z organizacjami pozarządowymi i podmiotami wymienionymi w art.3 ust. 3 ustawy</w:t>
      </w:r>
      <w:r w:rsidR="00C34A11">
        <w:rPr>
          <w:rFonts w:asciiTheme="minorHAnsi" w:eastAsia="UniversPl" w:hAnsiTheme="minorHAnsi"/>
          <w:sz w:val="22"/>
          <w:szCs w:val="22"/>
        </w:rPr>
        <w:t xml:space="preserve">                   </w:t>
      </w:r>
      <w:r w:rsidRPr="005279E4">
        <w:rPr>
          <w:rFonts w:asciiTheme="minorHAnsi" w:eastAsia="UniversPl" w:hAnsiTheme="minorHAnsi"/>
          <w:sz w:val="22"/>
          <w:szCs w:val="22"/>
        </w:rPr>
        <w:t xml:space="preserve"> z dnia 24 kwietnia 2003 roku o działalności pożytku publicznego i o wolontariacie projektów prawa miejscowego gminy Pawonków w dziedzinach dotyczących działalności statutowej tych organizacji (</w:t>
      </w:r>
      <w:proofErr w:type="spellStart"/>
      <w:r w:rsidRPr="005279E4">
        <w:rPr>
          <w:rFonts w:asciiTheme="minorHAnsi" w:eastAsia="UniversPl" w:hAnsiTheme="minorHAnsi"/>
          <w:sz w:val="22"/>
          <w:szCs w:val="22"/>
        </w:rPr>
        <w:t>Dz.Urz</w:t>
      </w:r>
      <w:proofErr w:type="spellEnd"/>
      <w:r w:rsidRPr="005279E4">
        <w:rPr>
          <w:rFonts w:asciiTheme="minorHAnsi" w:eastAsia="UniversPl" w:hAnsiTheme="minorHAnsi"/>
          <w:sz w:val="22"/>
          <w:szCs w:val="22"/>
        </w:rPr>
        <w:t>. Woj. Śl</w:t>
      </w:r>
      <w:r w:rsidR="00C34A11">
        <w:rPr>
          <w:rFonts w:asciiTheme="minorHAnsi" w:eastAsia="UniversPl" w:hAnsiTheme="minorHAnsi"/>
          <w:sz w:val="22"/>
          <w:szCs w:val="22"/>
        </w:rPr>
        <w:t>ąskiego z 2019r.,  poz. 1724</w:t>
      </w:r>
      <w:r w:rsidRPr="005279E4">
        <w:rPr>
          <w:rFonts w:asciiTheme="minorHAnsi" w:eastAsia="UniversPl" w:hAnsiTheme="minorHAnsi"/>
          <w:sz w:val="22"/>
          <w:szCs w:val="22"/>
        </w:rPr>
        <w:t>); zarządzam co następuje:</w:t>
      </w:r>
    </w:p>
    <w:p w:rsidR="005279E4" w:rsidRPr="005279E4" w:rsidRDefault="005279E4" w:rsidP="005279E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UniversPl" w:hAnsiTheme="minorHAnsi"/>
          <w:sz w:val="22"/>
          <w:szCs w:val="22"/>
        </w:rPr>
      </w:pPr>
    </w:p>
    <w:p w:rsidR="00C34A11" w:rsidRPr="00C34A11" w:rsidRDefault="005279E4" w:rsidP="00C34A11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UniversPl" w:hAnsiTheme="minorHAnsi"/>
          <w:b/>
          <w:sz w:val="22"/>
          <w:szCs w:val="22"/>
        </w:rPr>
      </w:pPr>
      <w:r w:rsidRPr="00C34A11">
        <w:rPr>
          <w:rFonts w:asciiTheme="minorHAnsi" w:eastAsia="UniversPl" w:hAnsiTheme="minorHAnsi"/>
          <w:b/>
          <w:sz w:val="22"/>
          <w:szCs w:val="22"/>
        </w:rPr>
        <w:t>§ 1</w:t>
      </w:r>
      <w:r w:rsidR="00C34A11" w:rsidRPr="00C34A11">
        <w:rPr>
          <w:rFonts w:asciiTheme="minorHAnsi" w:eastAsia="UniversPl" w:hAnsiTheme="minorHAnsi"/>
          <w:b/>
          <w:sz w:val="22"/>
          <w:szCs w:val="22"/>
        </w:rPr>
        <w:t>.</w:t>
      </w:r>
    </w:p>
    <w:p w:rsidR="00C34A11" w:rsidRDefault="005279E4" w:rsidP="00C34A11">
      <w:pPr>
        <w:autoSpaceDE w:val="0"/>
        <w:autoSpaceDN w:val="0"/>
        <w:adjustRightInd w:val="0"/>
        <w:spacing w:line="276" w:lineRule="auto"/>
        <w:rPr>
          <w:rFonts w:asciiTheme="minorHAnsi" w:eastAsia="UniversPl" w:hAnsiTheme="minorHAnsi"/>
          <w:sz w:val="22"/>
          <w:szCs w:val="22"/>
        </w:rPr>
      </w:pPr>
      <w:r w:rsidRPr="005279E4">
        <w:rPr>
          <w:rFonts w:asciiTheme="minorHAnsi" w:eastAsia="UniversPl" w:hAnsiTheme="minorHAnsi"/>
          <w:sz w:val="22"/>
          <w:szCs w:val="22"/>
        </w:rPr>
        <w:t>Przeprowadzić konsultacje projektu uchwały w sprawie</w:t>
      </w:r>
      <w:r w:rsidR="00C34A11">
        <w:rPr>
          <w:rFonts w:asciiTheme="minorHAnsi" w:eastAsia="UniversPl" w:hAnsiTheme="minorHAnsi"/>
          <w:sz w:val="22"/>
          <w:szCs w:val="22"/>
        </w:rPr>
        <w:t>:</w:t>
      </w:r>
    </w:p>
    <w:p w:rsidR="00C34A11" w:rsidRDefault="00C34A11" w:rsidP="00C34A11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1. </w:t>
      </w:r>
      <w:r w:rsidRPr="00C34A11">
        <w:rPr>
          <w:rFonts w:asciiTheme="minorHAnsi" w:hAnsiTheme="minorHAnsi"/>
          <w:sz w:val="22"/>
          <w:szCs w:val="22"/>
          <w:lang w:val="pl-PL"/>
        </w:rPr>
        <w:t xml:space="preserve">upoważnienia Kierownika Ośrodka Pomocy Społecznej do załatwiania indywidualnych spraw </w:t>
      </w:r>
      <w:r>
        <w:rPr>
          <w:rFonts w:asciiTheme="minorHAnsi" w:hAnsiTheme="minorHAnsi"/>
          <w:sz w:val="22"/>
          <w:szCs w:val="22"/>
          <w:lang w:val="pl-PL"/>
        </w:rPr>
        <w:t xml:space="preserve">                       </w:t>
      </w:r>
      <w:r w:rsidRPr="00C34A11">
        <w:rPr>
          <w:rFonts w:asciiTheme="minorHAnsi" w:hAnsiTheme="minorHAnsi"/>
          <w:sz w:val="22"/>
          <w:szCs w:val="22"/>
          <w:lang w:val="pl-PL"/>
        </w:rPr>
        <w:t>z zakresu administracji publicznej dotyczących zryczałtowanego dodatku energetycznego</w:t>
      </w:r>
      <w:r>
        <w:rPr>
          <w:rFonts w:asciiTheme="minorHAnsi" w:hAnsiTheme="minorHAnsi"/>
          <w:sz w:val="22"/>
          <w:szCs w:val="22"/>
          <w:lang w:val="pl-PL"/>
        </w:rPr>
        <w:t>,</w:t>
      </w:r>
    </w:p>
    <w:p w:rsidR="00C34A11" w:rsidRPr="00C34A11" w:rsidRDefault="00C34A11" w:rsidP="00C34A1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Pr="00C34A11">
        <w:rPr>
          <w:rFonts w:asciiTheme="minorHAnsi" w:hAnsiTheme="minorHAnsi"/>
          <w:b/>
          <w:sz w:val="22"/>
          <w:szCs w:val="22"/>
        </w:rPr>
        <w:t xml:space="preserve"> </w:t>
      </w:r>
      <w:r w:rsidRPr="00C34A11">
        <w:rPr>
          <w:rFonts w:asciiTheme="minorHAnsi" w:hAnsiTheme="minorHAnsi"/>
          <w:sz w:val="22"/>
          <w:szCs w:val="22"/>
        </w:rPr>
        <w:t>wzoru wniosku o wypłatę zryczał</w:t>
      </w:r>
      <w:r>
        <w:rPr>
          <w:rFonts w:asciiTheme="minorHAnsi" w:hAnsiTheme="minorHAnsi"/>
          <w:sz w:val="22"/>
          <w:szCs w:val="22"/>
        </w:rPr>
        <w:t>towanego dodatku energetycznego.</w:t>
      </w:r>
    </w:p>
    <w:p w:rsidR="005279E4" w:rsidRPr="005279E4" w:rsidRDefault="005279E4" w:rsidP="005279E4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5279E4" w:rsidRPr="00C34A11" w:rsidRDefault="005279E4" w:rsidP="00C34A11">
      <w:pPr>
        <w:tabs>
          <w:tab w:val="left" w:pos="4536"/>
        </w:tabs>
        <w:autoSpaceDE w:val="0"/>
        <w:autoSpaceDN w:val="0"/>
        <w:adjustRightInd w:val="0"/>
        <w:jc w:val="center"/>
        <w:rPr>
          <w:rFonts w:asciiTheme="minorHAnsi" w:eastAsia="UniversPl" w:hAnsiTheme="minorHAnsi"/>
          <w:color w:val="000000" w:themeColor="text1"/>
          <w:sz w:val="22"/>
          <w:szCs w:val="22"/>
        </w:rPr>
      </w:pPr>
      <w:r w:rsidRPr="00C34A11">
        <w:rPr>
          <w:rFonts w:asciiTheme="minorHAnsi" w:eastAsia="UniversPl" w:hAnsiTheme="minorHAnsi"/>
          <w:color w:val="000000" w:themeColor="text1"/>
          <w:sz w:val="22"/>
          <w:szCs w:val="22"/>
        </w:rPr>
        <w:t>§ 2</w:t>
      </w:r>
      <w:r w:rsidR="00C34A11">
        <w:rPr>
          <w:rFonts w:asciiTheme="minorHAnsi" w:eastAsia="UniversPl" w:hAnsiTheme="minorHAnsi"/>
          <w:color w:val="000000" w:themeColor="text1"/>
          <w:sz w:val="22"/>
          <w:szCs w:val="22"/>
        </w:rPr>
        <w:t>.</w:t>
      </w:r>
    </w:p>
    <w:p w:rsidR="005279E4" w:rsidRPr="005279E4" w:rsidRDefault="005279E4" w:rsidP="005279E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UniversPl" w:hAnsiTheme="minorHAnsi"/>
          <w:color w:val="000000" w:themeColor="text1"/>
          <w:sz w:val="22"/>
          <w:szCs w:val="22"/>
        </w:rPr>
      </w:pPr>
      <w:r w:rsidRPr="005279E4">
        <w:rPr>
          <w:rFonts w:asciiTheme="minorHAnsi" w:eastAsia="UniversPl" w:hAnsiTheme="minorHAnsi"/>
          <w:color w:val="000000" w:themeColor="text1"/>
          <w:sz w:val="22"/>
          <w:szCs w:val="22"/>
        </w:rPr>
        <w:t>Ustala się przeprowadzenie konsultacji w formie:</w:t>
      </w:r>
    </w:p>
    <w:p w:rsidR="005279E4" w:rsidRPr="005279E4" w:rsidRDefault="005279E4" w:rsidP="005279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</w:pPr>
      <w:r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>zamieszczenia projektu uchwały na str</w:t>
      </w:r>
      <w:r w:rsidR="00702E9F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onie internetowej Urzędu Gminy </w:t>
      </w:r>
      <w:r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Pawonków </w:t>
      </w:r>
      <w:hyperlink r:id="rId6" w:history="1">
        <w:r w:rsidRPr="005279E4">
          <w:rPr>
            <w:rStyle w:val="Hipercze"/>
            <w:rFonts w:asciiTheme="minorHAnsi" w:eastAsia="UniversPl" w:hAnsiTheme="minorHAnsi"/>
            <w:color w:val="000000" w:themeColor="text1"/>
            <w:sz w:val="22"/>
            <w:szCs w:val="22"/>
            <w:u w:val="none"/>
            <w:lang w:val="pl-PL"/>
          </w:rPr>
          <w:t>www.pawonkow.pl</w:t>
        </w:r>
      </w:hyperlink>
      <w:r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, </w:t>
      </w:r>
    </w:p>
    <w:p w:rsidR="005279E4" w:rsidRPr="005279E4" w:rsidRDefault="005279E4" w:rsidP="005279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</w:pPr>
      <w:r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zamieszczenia projektu uchwały na stronie Biuletynu Informacji Publicznej Gminy Pawonków: </w:t>
      </w:r>
      <w:hyperlink r:id="rId7" w:history="1">
        <w:r w:rsidRPr="005279E4">
          <w:rPr>
            <w:rStyle w:val="Hipercze"/>
            <w:rFonts w:asciiTheme="minorHAnsi" w:eastAsia="UniversPl" w:hAnsiTheme="minorHAnsi"/>
            <w:color w:val="000000" w:themeColor="text1"/>
            <w:sz w:val="22"/>
            <w:szCs w:val="22"/>
            <w:u w:val="none"/>
            <w:lang w:val="pl-PL"/>
          </w:rPr>
          <w:t>www.bip.pawonkow.pl</w:t>
        </w:r>
      </w:hyperlink>
      <w:r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>,</w:t>
      </w:r>
    </w:p>
    <w:p w:rsidR="005279E4" w:rsidRPr="005279E4" w:rsidRDefault="005279E4" w:rsidP="005279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</w:pPr>
      <w:r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>zamieszczenia projektu uchwały na tablicy ogłoszeń Urzędu Gminy Pawonków.</w:t>
      </w:r>
    </w:p>
    <w:p w:rsidR="005279E4" w:rsidRPr="005279E4" w:rsidRDefault="005279E4" w:rsidP="005279E4">
      <w:pPr>
        <w:autoSpaceDE w:val="0"/>
        <w:autoSpaceDN w:val="0"/>
        <w:adjustRightInd w:val="0"/>
        <w:jc w:val="both"/>
        <w:rPr>
          <w:rFonts w:asciiTheme="minorHAnsi" w:eastAsia="UniversPl" w:hAnsiTheme="minorHAnsi"/>
          <w:color w:val="000000" w:themeColor="text1"/>
          <w:sz w:val="22"/>
          <w:szCs w:val="22"/>
        </w:rPr>
      </w:pPr>
    </w:p>
    <w:p w:rsidR="005279E4" w:rsidRPr="005279E4" w:rsidRDefault="005279E4" w:rsidP="00C34A11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UniversPl" w:hAnsiTheme="minorHAnsi"/>
          <w:color w:val="000000" w:themeColor="text1"/>
          <w:sz w:val="22"/>
          <w:szCs w:val="22"/>
        </w:rPr>
      </w:pPr>
      <w:r w:rsidRPr="005279E4">
        <w:rPr>
          <w:rFonts w:asciiTheme="minorHAnsi" w:eastAsia="UniversPl" w:hAnsiTheme="minorHAnsi"/>
          <w:color w:val="000000" w:themeColor="text1"/>
          <w:sz w:val="22"/>
          <w:szCs w:val="22"/>
        </w:rPr>
        <w:t>§ 3</w:t>
      </w:r>
      <w:r w:rsidR="00C34A11">
        <w:rPr>
          <w:rFonts w:asciiTheme="minorHAnsi" w:eastAsia="UniversPl" w:hAnsiTheme="minorHAnsi"/>
          <w:color w:val="000000" w:themeColor="text1"/>
          <w:sz w:val="22"/>
          <w:szCs w:val="22"/>
        </w:rPr>
        <w:t>.</w:t>
      </w:r>
    </w:p>
    <w:p w:rsidR="005279E4" w:rsidRPr="005279E4" w:rsidRDefault="005279E4" w:rsidP="005279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</w:pPr>
      <w:r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Termin przeprowadzenia konsultacji określa się od </w:t>
      </w:r>
      <w:r w:rsidR="00C34A11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6 czerwca 2019 r. do 13 czerwca 2019 </w:t>
      </w:r>
      <w:r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r. </w:t>
      </w:r>
    </w:p>
    <w:p w:rsidR="005279E4" w:rsidRPr="005279E4" w:rsidRDefault="00C34A11" w:rsidP="005279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>Mieszkańcy gminy, o</w:t>
      </w:r>
      <w:r w:rsidR="005279E4"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>rganizacje pozarządowe oraz podmioty, o których mowa w art. 3 ust. 3 ustawy z dnia 24 kwietnia 2003r. o działalności pożytku publicznego i o wolontariacie, mogą składać pisemne uwagi i wnioski dotyczące konsultowanego projektu uchwały, w sekretariacie Urzędu Gminy w Pawonkowie, ul. Zawadzkiego 7, 42-772 Pawonków</w:t>
      </w:r>
      <w:r w:rsidR="005279E4" w:rsidRPr="005279E4">
        <w:rPr>
          <w:rFonts w:asciiTheme="minorHAnsi" w:eastAsia="UniversPl" w:hAnsiTheme="minorHAnsi"/>
          <w:color w:val="000000" w:themeColor="text1"/>
          <w:sz w:val="22"/>
          <w:szCs w:val="22"/>
          <w:vertAlign w:val="superscript"/>
          <w:lang w:val="pl-PL"/>
        </w:rPr>
        <w:t xml:space="preserve"> </w:t>
      </w:r>
      <w:r w:rsidR="005279E4"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lub mailowo na adres: </w:t>
      </w:r>
      <w:hyperlink r:id="rId8" w:history="1">
        <w:r w:rsidR="005279E4" w:rsidRPr="005279E4">
          <w:rPr>
            <w:rStyle w:val="Hipercze"/>
            <w:rFonts w:asciiTheme="minorHAnsi" w:eastAsia="UniversPl" w:hAnsiTheme="minorHAnsi"/>
            <w:color w:val="000000" w:themeColor="text1"/>
            <w:sz w:val="22"/>
            <w:szCs w:val="22"/>
            <w:u w:val="none"/>
            <w:lang w:val="pl-PL"/>
          </w:rPr>
          <w:t>urzad@pawonkow.pl</w:t>
        </w:r>
      </w:hyperlink>
      <w:r w:rsidR="005279E4" w:rsidRPr="005279E4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w terminie </w:t>
      </w:r>
      <w:r w:rsidR="005279E4"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 wskazanym w ust. 1,</w:t>
      </w:r>
    </w:p>
    <w:p w:rsidR="005279E4" w:rsidRPr="005279E4" w:rsidRDefault="005279E4" w:rsidP="005279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</w:pPr>
      <w:r w:rsidRPr="005279E4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Formularz konsultacji zostanie zamieszczony na stronie internetowej Urzędu Gminy Pawonków </w:t>
      </w:r>
      <w:hyperlink r:id="rId9" w:history="1">
        <w:r w:rsidRPr="005279E4">
          <w:rPr>
            <w:rStyle w:val="Hipercze"/>
            <w:rFonts w:asciiTheme="minorHAnsi" w:eastAsia="UniversPl" w:hAnsiTheme="minorHAnsi"/>
            <w:color w:val="000000" w:themeColor="text1"/>
            <w:sz w:val="22"/>
            <w:szCs w:val="22"/>
            <w:u w:val="none"/>
            <w:lang w:val="pl-PL"/>
          </w:rPr>
          <w:t>www.pawonkow.pl</w:t>
        </w:r>
      </w:hyperlink>
      <w:r w:rsidRPr="005279E4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, Stronie Biuletynu </w:t>
      </w:r>
      <w:r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Informacji Publicznej Gminy Pawonków: </w:t>
      </w:r>
      <w:hyperlink r:id="rId10" w:history="1">
        <w:r w:rsidRPr="005279E4">
          <w:rPr>
            <w:rStyle w:val="Hipercze"/>
            <w:rFonts w:asciiTheme="minorHAnsi" w:eastAsia="UniversPl" w:hAnsiTheme="minorHAnsi"/>
            <w:color w:val="000000" w:themeColor="text1"/>
            <w:sz w:val="22"/>
            <w:szCs w:val="22"/>
            <w:u w:val="none"/>
            <w:lang w:val="pl-PL"/>
          </w:rPr>
          <w:t>www.bip.pawonkow.pl</w:t>
        </w:r>
      </w:hyperlink>
      <w:r w:rsidRPr="005279E4">
        <w:rPr>
          <w:rFonts w:asciiTheme="minorHAnsi" w:eastAsia="UniversPl" w:hAnsiTheme="minorHAnsi"/>
          <w:color w:val="000000" w:themeColor="text1"/>
          <w:sz w:val="22"/>
          <w:szCs w:val="22"/>
          <w:lang w:val="pl-PL"/>
        </w:rPr>
        <w:t xml:space="preserve"> oraz na tablicy ogłoszeń Urzędu Gminy Pawonków.</w:t>
      </w:r>
    </w:p>
    <w:p w:rsidR="005279E4" w:rsidRPr="005279E4" w:rsidRDefault="005279E4" w:rsidP="005279E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UniversPl" w:hAnsiTheme="minorHAnsi"/>
          <w:color w:val="000000" w:themeColor="text1"/>
          <w:sz w:val="22"/>
          <w:szCs w:val="22"/>
        </w:rPr>
      </w:pPr>
    </w:p>
    <w:p w:rsidR="005279E4" w:rsidRPr="005279E4" w:rsidRDefault="005279E4" w:rsidP="005279E4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UniversPl" w:hAnsiTheme="minorHAnsi"/>
          <w:color w:val="000000" w:themeColor="text1"/>
          <w:sz w:val="22"/>
          <w:szCs w:val="22"/>
        </w:rPr>
      </w:pPr>
      <w:r w:rsidRPr="005279E4">
        <w:rPr>
          <w:rFonts w:asciiTheme="minorHAnsi" w:eastAsia="UniversPl" w:hAnsiTheme="minorHAnsi"/>
          <w:color w:val="000000" w:themeColor="text1"/>
          <w:sz w:val="22"/>
          <w:szCs w:val="22"/>
        </w:rPr>
        <w:t>§ 4</w:t>
      </w:r>
    </w:p>
    <w:p w:rsidR="005279E4" w:rsidRPr="005279E4" w:rsidRDefault="005279E4" w:rsidP="005279E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UniversPl" w:hAnsiTheme="minorHAnsi"/>
          <w:color w:val="000000" w:themeColor="text1"/>
          <w:sz w:val="22"/>
          <w:szCs w:val="22"/>
        </w:rPr>
      </w:pPr>
      <w:r w:rsidRPr="005279E4">
        <w:rPr>
          <w:rFonts w:asciiTheme="minorHAnsi" w:eastAsia="UniversPl" w:hAnsiTheme="minorHAnsi"/>
          <w:color w:val="000000" w:themeColor="text1"/>
          <w:sz w:val="22"/>
          <w:szCs w:val="22"/>
        </w:rPr>
        <w:t>Zarządzenie wchodzi w życie z dniem jego wydania.</w:t>
      </w:r>
    </w:p>
    <w:p w:rsidR="005279E4" w:rsidRPr="005279E4" w:rsidRDefault="005279E4" w:rsidP="005279E4">
      <w:pPr>
        <w:rPr>
          <w:rFonts w:asciiTheme="minorHAnsi" w:hAnsiTheme="minorHAnsi"/>
          <w:sz w:val="22"/>
          <w:szCs w:val="22"/>
        </w:rPr>
      </w:pPr>
    </w:p>
    <w:p w:rsidR="009F5E29" w:rsidRPr="005279E4" w:rsidRDefault="009F5E29">
      <w:pPr>
        <w:rPr>
          <w:rFonts w:asciiTheme="minorHAnsi" w:hAnsiTheme="minorHAnsi"/>
          <w:sz w:val="22"/>
          <w:szCs w:val="22"/>
        </w:rPr>
      </w:pPr>
    </w:p>
    <w:sectPr w:rsidR="009F5E29" w:rsidRPr="005279E4" w:rsidSect="00C95CA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D57A8"/>
    <w:multiLevelType w:val="hybridMultilevel"/>
    <w:tmpl w:val="BE64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25DFD"/>
    <w:multiLevelType w:val="hybridMultilevel"/>
    <w:tmpl w:val="1AE896BE"/>
    <w:lvl w:ilvl="0" w:tplc="ED0469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2CB6"/>
    <w:multiLevelType w:val="hybridMultilevel"/>
    <w:tmpl w:val="65EEC6C2"/>
    <w:lvl w:ilvl="0" w:tplc="A73C2D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9E4"/>
    <w:rsid w:val="00156A40"/>
    <w:rsid w:val="005279E4"/>
    <w:rsid w:val="00662EAF"/>
    <w:rsid w:val="00702E9F"/>
    <w:rsid w:val="009F5E29"/>
    <w:rsid w:val="00C3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9E4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9E4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527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awonk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pawonkow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wonkow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pawon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DB9CB-93A7-4B11-A9C8-FA4A1C95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cp:lastPrinted>2019-06-06T10:03:00Z</cp:lastPrinted>
  <dcterms:created xsi:type="dcterms:W3CDTF">2019-06-06T09:36:00Z</dcterms:created>
  <dcterms:modified xsi:type="dcterms:W3CDTF">2019-06-06T10:20:00Z</dcterms:modified>
</cp:coreProperties>
</file>