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D6" w:rsidRDefault="009A68D6" w:rsidP="009A68D6">
      <w:pPr>
        <w:spacing w:after="0"/>
        <w:ind w:left="2832" w:firstLine="708"/>
        <w:rPr>
          <w:b/>
        </w:rPr>
      </w:pPr>
      <w:r w:rsidRPr="001A34F3">
        <w:rPr>
          <w:b/>
        </w:rPr>
        <w:t>UCHWAŁA NR  .../..../201</w:t>
      </w:r>
      <w:r>
        <w:rPr>
          <w:b/>
        </w:rPr>
        <w:t>9</w:t>
      </w:r>
    </w:p>
    <w:p w:rsidR="009A68D6" w:rsidRPr="001A34F3" w:rsidRDefault="009A68D6" w:rsidP="009A68D6">
      <w:pPr>
        <w:spacing w:after="0"/>
        <w:ind w:left="2832" w:firstLine="708"/>
        <w:rPr>
          <w:b/>
        </w:rPr>
      </w:pPr>
      <w:r w:rsidRPr="001A34F3">
        <w:rPr>
          <w:b/>
        </w:rPr>
        <w:t>RAD</w:t>
      </w:r>
      <w:r>
        <w:rPr>
          <w:b/>
        </w:rPr>
        <w:t>Y</w:t>
      </w:r>
      <w:r w:rsidRPr="001A34F3">
        <w:rPr>
          <w:b/>
        </w:rPr>
        <w:t xml:space="preserve"> GMINY PAWONKÓW</w:t>
      </w:r>
    </w:p>
    <w:p w:rsidR="009A68D6" w:rsidRDefault="009A68D6" w:rsidP="009A68D6">
      <w:pPr>
        <w:spacing w:after="0"/>
        <w:ind w:left="2832" w:firstLine="708"/>
        <w:rPr>
          <w:b/>
        </w:rPr>
      </w:pPr>
    </w:p>
    <w:p w:rsidR="009A68D6" w:rsidRDefault="009A68D6" w:rsidP="009A68D6">
      <w:pPr>
        <w:spacing w:after="0"/>
        <w:ind w:left="2832" w:firstLine="708"/>
        <w:rPr>
          <w:b/>
        </w:rPr>
      </w:pPr>
      <w:r>
        <w:rPr>
          <w:b/>
        </w:rPr>
        <w:t xml:space="preserve">     </w:t>
      </w:r>
      <w:r w:rsidRPr="001A34F3">
        <w:rPr>
          <w:b/>
        </w:rPr>
        <w:t xml:space="preserve">z dnia </w:t>
      </w:r>
      <w:r>
        <w:rPr>
          <w:b/>
        </w:rPr>
        <w:t xml:space="preserve">              </w:t>
      </w:r>
      <w:r w:rsidRPr="001A34F3">
        <w:rPr>
          <w:b/>
        </w:rPr>
        <w:t>201</w:t>
      </w:r>
      <w:r>
        <w:rPr>
          <w:b/>
        </w:rPr>
        <w:t>9</w:t>
      </w:r>
      <w:r w:rsidRPr="001A34F3">
        <w:rPr>
          <w:b/>
        </w:rPr>
        <w:t xml:space="preserve"> r.</w:t>
      </w:r>
    </w:p>
    <w:p w:rsidR="009A68D6" w:rsidRDefault="009A68D6" w:rsidP="009A68D6">
      <w:pPr>
        <w:spacing w:after="0"/>
        <w:ind w:left="2832" w:firstLine="708"/>
      </w:pPr>
    </w:p>
    <w:p w:rsidR="009A68D6" w:rsidRPr="00DA5F0E" w:rsidRDefault="009A68D6" w:rsidP="009A68D6">
      <w:pPr>
        <w:spacing w:after="0"/>
        <w:jc w:val="both"/>
        <w:rPr>
          <w:b/>
        </w:rPr>
      </w:pPr>
      <w:r>
        <w:rPr>
          <w:b/>
        </w:rPr>
        <w:t>zmieniająca uchwałę w sprawie przyjęcia w</w:t>
      </w:r>
      <w:r w:rsidRPr="00DA5F0E">
        <w:rPr>
          <w:b/>
        </w:rPr>
        <w:t xml:space="preserve">ieloletniego programu gospodarowania mieszkaniowym zasobem Gminy </w:t>
      </w:r>
      <w:r>
        <w:rPr>
          <w:b/>
        </w:rPr>
        <w:t xml:space="preserve">Pawonków </w:t>
      </w:r>
      <w:r w:rsidRPr="00DA5F0E">
        <w:rPr>
          <w:b/>
        </w:rPr>
        <w:t>na lata 201</w:t>
      </w:r>
      <w:r>
        <w:rPr>
          <w:b/>
        </w:rPr>
        <w:t>6</w:t>
      </w:r>
      <w:r w:rsidRPr="00DA5F0E">
        <w:rPr>
          <w:b/>
        </w:rPr>
        <w:t>-20</w:t>
      </w:r>
      <w:r>
        <w:rPr>
          <w:b/>
        </w:rPr>
        <w:t>20</w:t>
      </w:r>
    </w:p>
    <w:p w:rsidR="009A68D6" w:rsidRDefault="009A68D6" w:rsidP="009A68D6">
      <w:pPr>
        <w:jc w:val="both"/>
      </w:pPr>
    </w:p>
    <w:p w:rsidR="009A68D6" w:rsidRDefault="009A68D6" w:rsidP="009A68D6">
      <w:pPr>
        <w:spacing w:after="0"/>
        <w:ind w:firstLine="708"/>
        <w:jc w:val="both"/>
      </w:pPr>
      <w:r>
        <w:t xml:space="preserve">Na podstawie art. 21 ust. 1 </w:t>
      </w:r>
      <w:proofErr w:type="spellStart"/>
      <w:r>
        <w:t>pkt</w:t>
      </w:r>
      <w:proofErr w:type="spellEnd"/>
      <w:r>
        <w:t xml:space="preserve"> 1 i ust. 2 ustawy z dnia 21 czerwca 2001 r. o ochronie praw lokatorów, mieszkaniowym zasobie gminy i o zmianie Kodeksu cywilnego (Dz. U. z 2018 r. poz. 1234 i 1496) uchwala się, co następuje:</w:t>
      </w:r>
    </w:p>
    <w:p w:rsidR="009A68D6" w:rsidRDefault="009A68D6" w:rsidP="009A68D6">
      <w:pPr>
        <w:spacing w:after="0"/>
        <w:jc w:val="center"/>
        <w:rPr>
          <w:b/>
        </w:rPr>
      </w:pPr>
    </w:p>
    <w:p w:rsidR="009A68D6" w:rsidRDefault="009A68D6" w:rsidP="009A68D6">
      <w:pPr>
        <w:spacing w:after="0"/>
        <w:jc w:val="center"/>
        <w:rPr>
          <w:b/>
        </w:rPr>
      </w:pPr>
      <w:r>
        <w:rPr>
          <w:b/>
        </w:rPr>
        <w:t>§ 1</w:t>
      </w:r>
    </w:p>
    <w:p w:rsidR="009A68D6" w:rsidRPr="00DA5F0E" w:rsidRDefault="009A68D6" w:rsidP="009A68D6">
      <w:pPr>
        <w:spacing w:after="0"/>
        <w:jc w:val="center"/>
        <w:rPr>
          <w:b/>
        </w:rPr>
      </w:pPr>
    </w:p>
    <w:p w:rsidR="009A68D6" w:rsidRDefault="009A68D6" w:rsidP="009A68D6">
      <w:pPr>
        <w:spacing w:after="0"/>
        <w:jc w:val="both"/>
      </w:pPr>
      <w:r>
        <w:t xml:space="preserve">W załączniku do Uchwały Nr XII/77/2016 Rady Gminy Pawonków z dnia 26 kwietnia 2016 r. w sprawie przyjęcia wieloletniego programu gospodarowania mieszkaniowym zasobem Gminy Pawonków na lata 2016 - 2020 (Dz. Urz. Woj. Śl. z 2016 </w:t>
      </w:r>
      <w:proofErr w:type="spellStart"/>
      <w:r>
        <w:t>r</w:t>
      </w:r>
      <w:proofErr w:type="spellEnd"/>
      <w:r>
        <w:t xml:space="preserve"> poz. 2503) Rozdział 3. otrzymuje brzmienie:</w:t>
      </w:r>
    </w:p>
    <w:p w:rsidR="009A68D6" w:rsidRDefault="009A68D6" w:rsidP="009A68D6">
      <w:pPr>
        <w:spacing w:after="0"/>
        <w:jc w:val="both"/>
      </w:pPr>
    </w:p>
    <w:p w:rsidR="009A68D6" w:rsidRDefault="009A68D6" w:rsidP="009A68D6">
      <w:pPr>
        <w:spacing w:after="0"/>
        <w:jc w:val="both"/>
      </w:pPr>
      <w:r>
        <w:t xml:space="preserve">„W latach 2016 – 2020 </w:t>
      </w:r>
      <w:r w:rsidRPr="00D523CA">
        <w:t>planuje się sprzedaż</w:t>
      </w:r>
      <w:r>
        <w:t xml:space="preserve"> nieruchomości położonej przy ul. Spółdzielczej 16 w miejscowości Gwoździany”. </w:t>
      </w:r>
    </w:p>
    <w:p w:rsidR="009A68D6" w:rsidRDefault="009A68D6" w:rsidP="009A68D6">
      <w:pPr>
        <w:spacing w:after="0"/>
        <w:jc w:val="both"/>
      </w:pPr>
    </w:p>
    <w:p w:rsidR="009A68D6" w:rsidRPr="00DA5F0E" w:rsidRDefault="009A68D6" w:rsidP="009A68D6">
      <w:pPr>
        <w:spacing w:after="0"/>
        <w:jc w:val="center"/>
        <w:rPr>
          <w:b/>
        </w:rPr>
      </w:pPr>
      <w:r>
        <w:rPr>
          <w:b/>
        </w:rPr>
        <w:t>§ 2</w:t>
      </w:r>
    </w:p>
    <w:p w:rsidR="009A68D6" w:rsidRDefault="009A68D6" w:rsidP="009A68D6">
      <w:pPr>
        <w:spacing w:after="0"/>
        <w:jc w:val="both"/>
      </w:pPr>
    </w:p>
    <w:p w:rsidR="009A68D6" w:rsidRDefault="009A68D6" w:rsidP="009A68D6">
      <w:pPr>
        <w:spacing w:after="0"/>
        <w:jc w:val="both"/>
      </w:pPr>
      <w:r>
        <w:t>Wykonanie uchwały powierza się Wójtowi Gminy Pawonków.</w:t>
      </w:r>
    </w:p>
    <w:p w:rsidR="009A68D6" w:rsidRDefault="009A68D6" w:rsidP="009A68D6">
      <w:pPr>
        <w:spacing w:after="0"/>
        <w:jc w:val="both"/>
      </w:pPr>
    </w:p>
    <w:p w:rsidR="009A68D6" w:rsidRDefault="009A68D6" w:rsidP="009A68D6">
      <w:pPr>
        <w:spacing w:after="0"/>
        <w:jc w:val="center"/>
        <w:rPr>
          <w:b/>
        </w:rPr>
      </w:pPr>
    </w:p>
    <w:p w:rsidR="009A68D6" w:rsidRDefault="009A68D6" w:rsidP="009A68D6">
      <w:pPr>
        <w:spacing w:after="0"/>
        <w:jc w:val="center"/>
        <w:rPr>
          <w:b/>
        </w:rPr>
      </w:pPr>
      <w:r>
        <w:rPr>
          <w:b/>
        </w:rPr>
        <w:t>§ 3</w:t>
      </w:r>
    </w:p>
    <w:p w:rsidR="009A68D6" w:rsidRPr="00DA5F0E" w:rsidRDefault="009A68D6" w:rsidP="009A68D6">
      <w:pPr>
        <w:spacing w:after="0"/>
        <w:jc w:val="center"/>
        <w:rPr>
          <w:b/>
        </w:rPr>
      </w:pPr>
    </w:p>
    <w:p w:rsidR="009A68D6" w:rsidRDefault="009A68D6" w:rsidP="009A68D6">
      <w:pPr>
        <w:spacing w:after="0"/>
        <w:jc w:val="both"/>
      </w:pPr>
      <w:r>
        <w:t>Uchwała wchodzi w życie po upływie 14 dni od dnia jej ogłoszenia w Dzienniku Urzędowym Województwa Śląskiego.</w:t>
      </w:r>
    </w:p>
    <w:p w:rsidR="009A68D6" w:rsidRDefault="009A68D6" w:rsidP="009A68D6">
      <w:pPr>
        <w:spacing w:after="0"/>
        <w:jc w:val="both"/>
      </w:pPr>
    </w:p>
    <w:p w:rsidR="009A68D6" w:rsidRDefault="009A68D6" w:rsidP="009A68D6">
      <w:pPr>
        <w:spacing w:after="0"/>
        <w:jc w:val="both"/>
      </w:pPr>
    </w:p>
    <w:p w:rsidR="009A68D6" w:rsidRDefault="009A68D6" w:rsidP="009A68D6">
      <w:pPr>
        <w:spacing w:after="0"/>
        <w:jc w:val="both"/>
      </w:pPr>
    </w:p>
    <w:p w:rsidR="009A68D6" w:rsidRPr="004C412B" w:rsidRDefault="009A68D6" w:rsidP="009A68D6">
      <w:pPr>
        <w:spacing w:after="0"/>
        <w:ind w:left="4956" w:firstLine="708"/>
        <w:jc w:val="both"/>
      </w:pPr>
      <w:r>
        <w:t xml:space="preserve">   </w:t>
      </w:r>
      <w:r w:rsidRPr="004C412B">
        <w:t>Przewodnicząc</w:t>
      </w:r>
      <w:r>
        <w:t>a</w:t>
      </w:r>
      <w:r w:rsidRPr="004C412B">
        <w:t xml:space="preserve"> Rady Gminy</w:t>
      </w:r>
    </w:p>
    <w:p w:rsidR="009A68D6" w:rsidRDefault="009A68D6" w:rsidP="009A68D6">
      <w:pPr>
        <w:spacing w:after="0"/>
        <w:ind w:left="5664"/>
        <w:jc w:val="both"/>
      </w:pPr>
      <w:r>
        <w:t>Iwona Pawełka - Lewandowska</w:t>
      </w:r>
    </w:p>
    <w:p w:rsidR="009A68D6" w:rsidRDefault="009A68D6" w:rsidP="009A68D6">
      <w:pPr>
        <w:spacing w:after="0"/>
        <w:ind w:left="5664" w:firstLine="708"/>
        <w:jc w:val="both"/>
      </w:pPr>
    </w:p>
    <w:p w:rsidR="009A68D6" w:rsidRDefault="009A68D6" w:rsidP="009A68D6">
      <w:pPr>
        <w:spacing w:after="0"/>
        <w:ind w:left="5664" w:firstLine="708"/>
        <w:jc w:val="both"/>
      </w:pPr>
    </w:p>
    <w:p w:rsidR="009A68D6" w:rsidRDefault="009A68D6" w:rsidP="009A68D6">
      <w:pPr>
        <w:spacing w:after="0"/>
        <w:ind w:left="5664" w:firstLine="708"/>
        <w:jc w:val="both"/>
      </w:pPr>
    </w:p>
    <w:p w:rsidR="009A68D6" w:rsidRDefault="009A68D6" w:rsidP="009A68D6">
      <w:pPr>
        <w:spacing w:after="0"/>
        <w:ind w:left="5664" w:firstLine="708"/>
        <w:jc w:val="both"/>
      </w:pPr>
    </w:p>
    <w:p w:rsidR="009A68D6" w:rsidRDefault="009A68D6" w:rsidP="009A68D6">
      <w:pPr>
        <w:spacing w:after="0"/>
        <w:jc w:val="both"/>
      </w:pPr>
    </w:p>
    <w:p w:rsidR="009A68D6" w:rsidRDefault="009A68D6" w:rsidP="009A68D6">
      <w:pPr>
        <w:spacing w:after="0"/>
        <w:jc w:val="both"/>
      </w:pPr>
    </w:p>
    <w:p w:rsidR="009A68D6" w:rsidRDefault="009A68D6" w:rsidP="009A68D6"/>
    <w:p w:rsidR="009F5E29" w:rsidRDefault="009F5E29"/>
    <w:sectPr w:rsidR="009F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68D6"/>
    <w:rsid w:val="003A33CD"/>
    <w:rsid w:val="009A68D6"/>
    <w:rsid w:val="009F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8D6"/>
    <w:rPr>
      <w:rFonts w:ascii="Calibri" w:eastAsia="Calibri" w:hAnsi="Calibri" w:cs="Times New Roman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1</cp:revision>
  <dcterms:created xsi:type="dcterms:W3CDTF">2019-03-22T11:17:00Z</dcterms:created>
  <dcterms:modified xsi:type="dcterms:W3CDTF">2019-03-22T11:18:00Z</dcterms:modified>
</cp:coreProperties>
</file>