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36" w:rsidRDefault="00DA3F36">
      <w:pPr>
        <w:rPr>
          <w:b/>
        </w:rPr>
      </w:pPr>
      <w:r>
        <w:t>PROJEKT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UCHWAŁA NR  </w:t>
      </w:r>
      <w:r w:rsidR="004C71FD">
        <w:rPr>
          <w:b/>
        </w:rPr>
        <w:t xml:space="preserve">   </w:t>
      </w:r>
      <w:r w:rsidR="00A05ECD">
        <w:rPr>
          <w:b/>
        </w:rPr>
        <w:t xml:space="preserve">  </w:t>
      </w:r>
      <w:r w:rsidR="002F0832">
        <w:rPr>
          <w:b/>
        </w:rPr>
        <w:t xml:space="preserve"> /2018</w:t>
      </w:r>
    </w:p>
    <w:p w:rsidR="004040BA" w:rsidRDefault="00DA3F36" w:rsidP="00DA3F36">
      <w:pPr>
        <w:jc w:val="center"/>
        <w:rPr>
          <w:b/>
        </w:rPr>
      </w:pPr>
      <w:r>
        <w:rPr>
          <w:b/>
        </w:rPr>
        <w:t>RADY GMINY PAWONKÓW</w:t>
      </w:r>
    </w:p>
    <w:p w:rsidR="00DA3F36" w:rsidRPr="00716912" w:rsidRDefault="00A05ECD" w:rsidP="00DA3F36">
      <w:pPr>
        <w:jc w:val="center"/>
      </w:pPr>
      <w:r>
        <w:t>z dnia    grudnia</w:t>
      </w:r>
      <w:r w:rsidR="002F0832">
        <w:t xml:space="preserve"> 2018</w:t>
      </w:r>
      <w:r w:rsidR="00DA3F36" w:rsidRPr="00716912">
        <w:t>r.</w:t>
      </w:r>
    </w:p>
    <w:p w:rsidR="00DA3F36" w:rsidRDefault="00DA3F36" w:rsidP="00DA3F36">
      <w:pPr>
        <w:jc w:val="center"/>
        <w:rPr>
          <w:b/>
        </w:rPr>
      </w:pPr>
      <w:r>
        <w:rPr>
          <w:b/>
        </w:rPr>
        <w:t>w sprawie określenia wysokości stawek podatku od nieruchomości</w:t>
      </w:r>
    </w:p>
    <w:p w:rsidR="0090654F" w:rsidRPr="00E41954" w:rsidRDefault="00DA3F36" w:rsidP="00E41954">
      <w:pPr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8 ustawy z dnia 8 marca 1990 r. o sa</w:t>
      </w:r>
      <w:r w:rsidR="002F0832">
        <w:t>morządzie gminnym (Dz. U. z 2018</w:t>
      </w:r>
      <w:r>
        <w:t>r. poz.</w:t>
      </w:r>
      <w:r w:rsidR="002F0832">
        <w:t xml:space="preserve"> 994</w:t>
      </w:r>
      <w:r w:rsidR="00E41954">
        <w:t>,1000, 1349 i</w:t>
      </w:r>
      <w:r w:rsidR="00377C4F">
        <w:t xml:space="preserve"> </w:t>
      </w:r>
      <w:r w:rsidR="00A05ECD">
        <w:t>1432</w:t>
      </w:r>
      <w:r w:rsidR="00F1447C">
        <w:t>) i</w:t>
      </w:r>
      <w:r w:rsidR="00B22CCC">
        <w:t xml:space="preserve"> </w:t>
      </w:r>
      <w:r w:rsidR="00F1447C">
        <w:t>art.</w:t>
      </w:r>
      <w:r w:rsidR="00870FC6">
        <w:t xml:space="preserve"> 5</w:t>
      </w:r>
      <w:r>
        <w:t xml:space="preserve"> ustawy z dnia 12 stycznia 1991r. o podatkach i opłatach lokaln</w:t>
      </w:r>
      <w:r w:rsidR="002F0832">
        <w:t>ych (Dz. U. z 2018r. poz. 1445</w:t>
      </w:r>
      <w:r w:rsidR="00E41954">
        <w:t>, 1669, 1693 i</w:t>
      </w:r>
      <w:r w:rsidR="00A05ECD">
        <w:t xml:space="preserve"> 1732</w:t>
      </w:r>
      <w:r w:rsidR="0090654F">
        <w:t>)</w:t>
      </w:r>
    </w:p>
    <w:p w:rsidR="00DA3F36" w:rsidRPr="0090654F" w:rsidRDefault="0090654F" w:rsidP="0090654F">
      <w:pPr>
        <w:spacing w:line="360" w:lineRule="auto"/>
        <w:jc w:val="center"/>
        <w:rPr>
          <w:b/>
        </w:rPr>
      </w:pPr>
      <w:r w:rsidRPr="0090654F">
        <w:rPr>
          <w:b/>
        </w:rPr>
        <w:t xml:space="preserve"> </w:t>
      </w:r>
      <w:r w:rsidR="00DA3F36" w:rsidRPr="0090654F">
        <w:rPr>
          <w:b/>
        </w:rPr>
        <w:t xml:space="preserve">uchwala </w:t>
      </w:r>
      <w:r w:rsidR="003E418D">
        <w:rPr>
          <w:b/>
        </w:rPr>
        <w:t xml:space="preserve">się, </w:t>
      </w:r>
      <w:r w:rsidR="00DA3F36" w:rsidRPr="0090654F">
        <w:rPr>
          <w:b/>
        </w:rPr>
        <w:t>co następuje :</w:t>
      </w:r>
    </w:p>
    <w:p w:rsidR="00DA3F36" w:rsidRDefault="000F1456" w:rsidP="00DA3F36">
      <w:pPr>
        <w:rPr>
          <w:rFonts w:cstheme="minorHAnsi"/>
        </w:rPr>
      </w:pPr>
      <w:r>
        <w:rPr>
          <w:rFonts w:cstheme="minorHAnsi"/>
          <w:b/>
        </w:rPr>
        <w:t xml:space="preserve">§ 1. </w:t>
      </w:r>
      <w:r>
        <w:rPr>
          <w:rFonts w:cstheme="minorHAnsi"/>
        </w:rPr>
        <w:t>Określa się następujące stawki podatku od nieruchomości obowiązujące na terenie Gminy Pawonków :</w:t>
      </w:r>
    </w:p>
    <w:p w:rsidR="000F1456" w:rsidRDefault="000F1456" w:rsidP="000F1456">
      <w:pPr>
        <w:pStyle w:val="Akapitzlist"/>
        <w:numPr>
          <w:ilvl w:val="0"/>
          <w:numId w:val="1"/>
        </w:numPr>
      </w:pPr>
      <w:r>
        <w:t>od gruntów :</w:t>
      </w:r>
    </w:p>
    <w:p w:rsidR="000F1456" w:rsidRDefault="000F1456" w:rsidP="000F1456">
      <w:pPr>
        <w:pStyle w:val="Akapitzlist"/>
        <w:numPr>
          <w:ilvl w:val="0"/>
          <w:numId w:val="2"/>
        </w:numPr>
      </w:pPr>
      <w:r>
        <w:t xml:space="preserve">związanych z prowadzeniem działalności gospodarczej, bez względu na sposób zakwalifikowania w ewidencji gruntów i budynków – </w:t>
      </w:r>
      <w:r w:rsidR="003A77DA">
        <w:rPr>
          <w:b/>
        </w:rPr>
        <w:t>0,89</w:t>
      </w:r>
      <w:r>
        <w:rPr>
          <w:b/>
        </w:rPr>
        <w:t xml:space="preserve"> zł </w:t>
      </w:r>
      <w:r>
        <w:t>od 1m</w:t>
      </w:r>
      <w:r>
        <w:rPr>
          <w:vertAlign w:val="superscript"/>
        </w:rPr>
        <w:t xml:space="preserve">2 </w:t>
      </w:r>
      <w:r>
        <w:t>powierzchni;</w:t>
      </w:r>
    </w:p>
    <w:p w:rsidR="000F1456" w:rsidRDefault="000F1456" w:rsidP="000F1456">
      <w:pPr>
        <w:pStyle w:val="Akapitzlist"/>
        <w:numPr>
          <w:ilvl w:val="0"/>
          <w:numId w:val="2"/>
        </w:numPr>
      </w:pPr>
      <w:r>
        <w:t xml:space="preserve">pod wodami powierzchniowymi stojącymi lub wodami powierzchniowymi płynącymi jezior i zbiorników sztucznych – </w:t>
      </w:r>
      <w:r w:rsidR="003A77DA">
        <w:rPr>
          <w:b/>
        </w:rPr>
        <w:t>4,71</w:t>
      </w:r>
      <w:r>
        <w:rPr>
          <w:b/>
        </w:rPr>
        <w:t xml:space="preserve"> zł </w:t>
      </w:r>
      <w:r>
        <w:t>od 1 ha powierzchni;</w:t>
      </w:r>
    </w:p>
    <w:p w:rsidR="000F1456" w:rsidRDefault="00FF7C29" w:rsidP="000F1456">
      <w:pPr>
        <w:pStyle w:val="Akapitzlist"/>
        <w:numPr>
          <w:ilvl w:val="0"/>
          <w:numId w:val="2"/>
        </w:numPr>
      </w:pPr>
      <w:r>
        <w:t xml:space="preserve">pozostałych, w tym  zajętych na prowadzenie odpłatnej statutowej działalności pożytku publicznego przez organizacje pożytku publicznego – </w:t>
      </w:r>
      <w:r w:rsidR="003A77DA">
        <w:rPr>
          <w:b/>
        </w:rPr>
        <w:t>0,26</w:t>
      </w:r>
      <w:r>
        <w:rPr>
          <w:b/>
        </w:rPr>
        <w:t xml:space="preserve"> zł </w:t>
      </w:r>
      <w:r>
        <w:t>od 1m</w:t>
      </w:r>
      <w:r>
        <w:rPr>
          <w:vertAlign w:val="superscript"/>
        </w:rPr>
        <w:t xml:space="preserve">2 </w:t>
      </w:r>
      <w:r>
        <w:t>powierzchni;</w:t>
      </w:r>
    </w:p>
    <w:p w:rsidR="00FF7C29" w:rsidRDefault="00FF7C29" w:rsidP="000F1456">
      <w:pPr>
        <w:pStyle w:val="Akapitzlist"/>
        <w:numPr>
          <w:ilvl w:val="0"/>
          <w:numId w:val="2"/>
        </w:numPr>
      </w:pPr>
      <w:r>
        <w:t>niezabudowanych objętych obszarem rewitalizacji, o którym mowa w ustawie z dnia 9 października 2015r. o rewitalizacji (Dz. U.</w:t>
      </w:r>
      <w:r w:rsidR="00091D5D">
        <w:t xml:space="preserve"> z 2018r. poz. 1398</w:t>
      </w:r>
      <w:r>
        <w:t xml:space="preserve">)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3A77DA">
        <w:rPr>
          <w:b/>
        </w:rPr>
        <w:t>3,09</w:t>
      </w:r>
      <w:r>
        <w:rPr>
          <w:b/>
        </w:rPr>
        <w:t xml:space="preserve"> zł </w:t>
      </w:r>
      <w:r>
        <w:t>od 1m</w:t>
      </w:r>
      <w:r>
        <w:rPr>
          <w:vertAlign w:val="superscript"/>
        </w:rPr>
        <w:t xml:space="preserve">2 </w:t>
      </w:r>
      <w:r>
        <w:t>powierzchni;</w:t>
      </w:r>
    </w:p>
    <w:p w:rsidR="00FF7C29" w:rsidRDefault="00FF7C29" w:rsidP="00FF7C29">
      <w:pPr>
        <w:pStyle w:val="Akapitzlist"/>
        <w:numPr>
          <w:ilvl w:val="0"/>
          <w:numId w:val="1"/>
        </w:numPr>
      </w:pPr>
      <w:r>
        <w:t>od budynków lub ich części :</w:t>
      </w:r>
    </w:p>
    <w:p w:rsidR="00FF7C29" w:rsidRDefault="00FF7C29" w:rsidP="00FF7C29">
      <w:pPr>
        <w:pStyle w:val="Akapitzlist"/>
        <w:numPr>
          <w:ilvl w:val="0"/>
          <w:numId w:val="3"/>
        </w:numPr>
      </w:pPr>
      <w:r>
        <w:t xml:space="preserve">mieszkalnych – </w:t>
      </w:r>
      <w:r w:rsidR="003A77DA">
        <w:rPr>
          <w:b/>
        </w:rPr>
        <w:t>0,73</w:t>
      </w:r>
      <w:r>
        <w:rPr>
          <w:b/>
        </w:rPr>
        <w:t xml:space="preserve"> zł </w:t>
      </w:r>
      <w:r>
        <w:t>od 1m</w:t>
      </w:r>
      <w:r>
        <w:rPr>
          <w:vertAlign w:val="superscript"/>
        </w:rPr>
        <w:t xml:space="preserve">2 </w:t>
      </w:r>
      <w:r>
        <w:t>powierzchni użytkowej;</w:t>
      </w:r>
    </w:p>
    <w:p w:rsidR="00FF7C29" w:rsidRDefault="00FF7C29" w:rsidP="00FF7C29">
      <w:pPr>
        <w:pStyle w:val="Akapitzlist"/>
        <w:numPr>
          <w:ilvl w:val="0"/>
          <w:numId w:val="3"/>
        </w:numPr>
      </w:pPr>
      <w:r>
        <w:t xml:space="preserve">związanych z prowadzeniem działalności gospodarczej oraz od budynków mieszkalnych lub ich części zajętych na prowadzenie działalności gospodarczej – </w:t>
      </w:r>
      <w:r w:rsidR="003A77DA">
        <w:rPr>
          <w:b/>
        </w:rPr>
        <w:t>20,60</w:t>
      </w:r>
      <w:r>
        <w:rPr>
          <w:b/>
        </w:rPr>
        <w:t xml:space="preserve"> zł </w:t>
      </w:r>
      <w:r>
        <w:t>od 1m</w:t>
      </w:r>
      <w:r>
        <w:rPr>
          <w:vertAlign w:val="superscript"/>
        </w:rPr>
        <w:t xml:space="preserve">2 </w:t>
      </w:r>
      <w:r w:rsidR="00E86A61">
        <w:t>powierzchni użytkowej;</w:t>
      </w:r>
    </w:p>
    <w:p w:rsidR="00E86A61" w:rsidRDefault="00E86A61" w:rsidP="00FF7C29">
      <w:pPr>
        <w:pStyle w:val="Akapitzlist"/>
        <w:numPr>
          <w:ilvl w:val="0"/>
          <w:numId w:val="3"/>
        </w:numPr>
      </w:pPr>
      <w:r>
        <w:t xml:space="preserve">zajętych na prowadzenie działalności gospodarczej w zakresie obrotu kwalifikowanym materiałem siewnym – </w:t>
      </w:r>
      <w:r w:rsidR="003A77DA">
        <w:rPr>
          <w:b/>
        </w:rPr>
        <w:t>10,98</w:t>
      </w:r>
      <w:r>
        <w:rPr>
          <w:b/>
        </w:rPr>
        <w:t xml:space="preserve"> zł </w:t>
      </w:r>
      <w:r>
        <w:t>od 1m</w:t>
      </w:r>
      <w:r>
        <w:rPr>
          <w:vertAlign w:val="superscript"/>
        </w:rPr>
        <w:t xml:space="preserve">2 </w:t>
      </w:r>
      <w:r>
        <w:t>powierzchni użytkowej;</w:t>
      </w:r>
    </w:p>
    <w:p w:rsidR="00E86A61" w:rsidRDefault="00E86A61" w:rsidP="00FF7C29">
      <w:pPr>
        <w:pStyle w:val="Akapitzlist"/>
        <w:numPr>
          <w:ilvl w:val="0"/>
          <w:numId w:val="3"/>
        </w:numPr>
      </w:pPr>
      <w:r>
        <w:t xml:space="preserve">związanych z udzielaniem świadczeń zdrowotnych w rozumieniu przepisów o działalności leczniczej, zajętych przez podmioty udzielające tych świadczeń – </w:t>
      </w:r>
      <w:r w:rsidR="003A77DA">
        <w:rPr>
          <w:b/>
        </w:rPr>
        <w:t>4,78</w:t>
      </w:r>
      <w:r>
        <w:rPr>
          <w:b/>
        </w:rPr>
        <w:t xml:space="preserve"> zł </w:t>
      </w:r>
      <w:r>
        <w:t>od 1m</w:t>
      </w:r>
      <w:r>
        <w:rPr>
          <w:vertAlign w:val="superscript"/>
        </w:rPr>
        <w:t xml:space="preserve">2 </w:t>
      </w:r>
      <w:r>
        <w:t>powierzchni użytkowej;</w:t>
      </w:r>
    </w:p>
    <w:p w:rsidR="00E86A61" w:rsidRDefault="00E86A61" w:rsidP="00FF7C29">
      <w:pPr>
        <w:pStyle w:val="Akapitzlist"/>
        <w:numPr>
          <w:ilvl w:val="0"/>
          <w:numId w:val="3"/>
        </w:numPr>
      </w:pPr>
      <w:r>
        <w:t>pozostałych, w tym zajętych na prowadzenie odpłatnej, stat</w:t>
      </w:r>
      <w:r w:rsidR="00E87A98">
        <w:t>utowej działalności poż</w:t>
      </w:r>
      <w:r>
        <w:t xml:space="preserve">ytku publicznego przez organizacje pożytku publicznego – </w:t>
      </w:r>
      <w:r w:rsidR="002C5998">
        <w:rPr>
          <w:b/>
        </w:rPr>
        <w:t>4</w:t>
      </w:r>
      <w:r w:rsidR="003A77DA">
        <w:rPr>
          <w:b/>
        </w:rPr>
        <w:t>,</w:t>
      </w:r>
      <w:r w:rsidR="002C5998">
        <w:rPr>
          <w:b/>
        </w:rPr>
        <w:t>9</w:t>
      </w:r>
      <w:r w:rsidR="003A77DA">
        <w:rPr>
          <w:b/>
        </w:rPr>
        <w:t>7</w:t>
      </w:r>
      <w:r>
        <w:rPr>
          <w:b/>
        </w:rPr>
        <w:t xml:space="preserve"> zł </w:t>
      </w:r>
      <w:r>
        <w:t>od 1m</w:t>
      </w:r>
      <w:r>
        <w:rPr>
          <w:vertAlign w:val="superscript"/>
        </w:rPr>
        <w:t xml:space="preserve">2 </w:t>
      </w:r>
      <w:r>
        <w:t>powierzchni użytkowej;</w:t>
      </w:r>
    </w:p>
    <w:p w:rsidR="00E86A61" w:rsidRDefault="00E86A61" w:rsidP="00E86A61">
      <w:pPr>
        <w:pStyle w:val="Akapitzlist"/>
        <w:numPr>
          <w:ilvl w:val="0"/>
          <w:numId w:val="1"/>
        </w:numPr>
      </w:pPr>
      <w:r>
        <w:t xml:space="preserve">od budowli – </w:t>
      </w:r>
      <w:r>
        <w:rPr>
          <w:b/>
        </w:rPr>
        <w:t xml:space="preserve">2% </w:t>
      </w:r>
      <w:r>
        <w:t xml:space="preserve">ich wartości, określonej na podstawie art. 4 ust. 1 </w:t>
      </w:r>
      <w:proofErr w:type="spellStart"/>
      <w:r>
        <w:t>pkt</w:t>
      </w:r>
      <w:proofErr w:type="spellEnd"/>
      <w:r>
        <w:t xml:space="preserve"> 3 i ust. 3-7 ustawy z dnia 12 stycznia 1991r. o podatkach i opłatach lokalnych.</w:t>
      </w:r>
    </w:p>
    <w:p w:rsidR="00E86A61" w:rsidRDefault="00E86A61" w:rsidP="00E86A61">
      <w:pPr>
        <w:rPr>
          <w:rFonts w:cstheme="minorHAnsi"/>
        </w:rPr>
      </w:pPr>
      <w:r>
        <w:rPr>
          <w:rFonts w:cstheme="minorHAnsi"/>
          <w:b/>
        </w:rPr>
        <w:lastRenderedPageBreak/>
        <w:t xml:space="preserve">§ 2. </w:t>
      </w:r>
      <w:r>
        <w:rPr>
          <w:rFonts w:cstheme="minorHAnsi"/>
        </w:rPr>
        <w:t>Wykonanie uchwały powierza się Wójtowi Gminy Pawonków.</w:t>
      </w:r>
    </w:p>
    <w:p w:rsidR="00E86A61" w:rsidRDefault="00E86A61" w:rsidP="00E86A61">
      <w:pPr>
        <w:rPr>
          <w:rFonts w:cstheme="minorHAnsi"/>
        </w:rPr>
      </w:pPr>
      <w:r>
        <w:rPr>
          <w:rFonts w:cstheme="minorHAnsi"/>
          <w:b/>
        </w:rPr>
        <w:t xml:space="preserve">§ 3. </w:t>
      </w:r>
      <w:r w:rsidR="007075D5">
        <w:rPr>
          <w:rFonts w:cstheme="minorHAnsi"/>
        </w:rPr>
        <w:t>Traci moc Uchwała NR X</w:t>
      </w:r>
      <w:r w:rsidR="00C16D35">
        <w:rPr>
          <w:rFonts w:cstheme="minorHAnsi"/>
        </w:rPr>
        <w:t>X</w:t>
      </w:r>
      <w:r w:rsidR="007075D5">
        <w:rPr>
          <w:rFonts w:cstheme="minorHAnsi"/>
        </w:rPr>
        <w:t>VI/170</w:t>
      </w:r>
      <w:r>
        <w:rPr>
          <w:rFonts w:cstheme="minorHAnsi"/>
        </w:rPr>
        <w:t>/20</w:t>
      </w:r>
      <w:r w:rsidR="007075D5">
        <w:rPr>
          <w:rFonts w:cstheme="minorHAnsi"/>
        </w:rPr>
        <w:t>17 Rady Gminy Pawonków z dnia 29</w:t>
      </w:r>
      <w:r>
        <w:rPr>
          <w:rFonts w:cstheme="minorHAnsi"/>
        </w:rPr>
        <w:t xml:space="preserve"> </w:t>
      </w:r>
      <w:r w:rsidR="007075D5">
        <w:rPr>
          <w:rFonts w:cstheme="minorHAnsi"/>
        </w:rPr>
        <w:t>listopada 2017</w:t>
      </w:r>
      <w:r w:rsidR="00584425">
        <w:rPr>
          <w:rFonts w:cstheme="minorHAnsi"/>
        </w:rPr>
        <w:t>r. w sprawie okreś</w:t>
      </w:r>
      <w:r>
        <w:rPr>
          <w:rFonts w:cstheme="minorHAnsi"/>
        </w:rPr>
        <w:t>lenia wysokości stawek podatku od nieruchomości.</w:t>
      </w:r>
    </w:p>
    <w:p w:rsidR="00E86A61" w:rsidRDefault="00E86A61" w:rsidP="00E86A61">
      <w:pPr>
        <w:rPr>
          <w:rFonts w:cstheme="minorHAnsi"/>
        </w:rPr>
      </w:pPr>
      <w:r>
        <w:rPr>
          <w:rFonts w:cstheme="minorHAnsi"/>
          <w:b/>
        </w:rPr>
        <w:t xml:space="preserve">§ 4. </w:t>
      </w:r>
      <w:r w:rsidR="00DD488E">
        <w:rPr>
          <w:rFonts w:cstheme="minorHAnsi"/>
        </w:rPr>
        <w:t>Uchwała podlega publikacji w Dzienniku Urzędowym Województwa Śląskiego i wchodzi</w:t>
      </w:r>
      <w:r w:rsidR="007075D5">
        <w:rPr>
          <w:rFonts w:cstheme="minorHAnsi"/>
        </w:rPr>
        <w:t xml:space="preserve"> w życie z dniem 1 stycznia 2019</w:t>
      </w:r>
      <w:r w:rsidR="00DD488E">
        <w:rPr>
          <w:rFonts w:cstheme="minorHAnsi"/>
        </w:rPr>
        <w:t>r.</w:t>
      </w:r>
    </w:p>
    <w:p w:rsidR="00201DB4" w:rsidRDefault="00201DB4" w:rsidP="00E86A61">
      <w:pPr>
        <w:rPr>
          <w:rFonts w:cstheme="minorHAnsi"/>
        </w:rPr>
      </w:pPr>
    </w:p>
    <w:p w:rsidR="00DD488E" w:rsidRPr="00E86A61" w:rsidRDefault="00DD488E" w:rsidP="00E86A61">
      <w:r>
        <w:rPr>
          <w:rFonts w:cstheme="minorHAnsi"/>
        </w:rPr>
        <w:tab/>
      </w:r>
      <w:r>
        <w:rPr>
          <w:rFonts w:cstheme="minorHAnsi"/>
        </w:rPr>
        <w:tab/>
      </w:r>
    </w:p>
    <w:sectPr w:rsidR="00DD488E" w:rsidRPr="00E86A61" w:rsidSect="0040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E24"/>
    <w:multiLevelType w:val="hybridMultilevel"/>
    <w:tmpl w:val="17825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384B"/>
    <w:multiLevelType w:val="hybridMultilevel"/>
    <w:tmpl w:val="9FFCF2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A1516F"/>
    <w:multiLevelType w:val="hybridMultilevel"/>
    <w:tmpl w:val="9580C4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F36"/>
    <w:rsid w:val="00060F18"/>
    <w:rsid w:val="00091D5D"/>
    <w:rsid w:val="000F1456"/>
    <w:rsid w:val="00196371"/>
    <w:rsid w:val="001E0ADD"/>
    <w:rsid w:val="001F1531"/>
    <w:rsid w:val="00201DB4"/>
    <w:rsid w:val="002C5998"/>
    <w:rsid w:val="002F0832"/>
    <w:rsid w:val="00377C4F"/>
    <w:rsid w:val="003A77DA"/>
    <w:rsid w:val="003E167A"/>
    <w:rsid w:val="003E418D"/>
    <w:rsid w:val="004040BA"/>
    <w:rsid w:val="00460D34"/>
    <w:rsid w:val="004C71FD"/>
    <w:rsid w:val="00584425"/>
    <w:rsid w:val="00621606"/>
    <w:rsid w:val="006E350A"/>
    <w:rsid w:val="007075D5"/>
    <w:rsid w:val="00716912"/>
    <w:rsid w:val="00870FC6"/>
    <w:rsid w:val="0090654F"/>
    <w:rsid w:val="00A05ECD"/>
    <w:rsid w:val="00B22CCC"/>
    <w:rsid w:val="00BA1C22"/>
    <w:rsid w:val="00C16D35"/>
    <w:rsid w:val="00DA3F36"/>
    <w:rsid w:val="00DD488E"/>
    <w:rsid w:val="00E40E20"/>
    <w:rsid w:val="00E41954"/>
    <w:rsid w:val="00E86A61"/>
    <w:rsid w:val="00E87A98"/>
    <w:rsid w:val="00ED3317"/>
    <w:rsid w:val="00F1447C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a.kuś</dc:creator>
  <cp:lastModifiedBy>a.kuś</cp:lastModifiedBy>
  <cp:revision>23</cp:revision>
  <cp:lastPrinted>2018-11-27T12:26:00Z</cp:lastPrinted>
  <dcterms:created xsi:type="dcterms:W3CDTF">2017-11-06T13:29:00Z</dcterms:created>
  <dcterms:modified xsi:type="dcterms:W3CDTF">2018-11-27T14:06:00Z</dcterms:modified>
</cp:coreProperties>
</file>