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F5" w:rsidRDefault="00245EF5" w:rsidP="00245EF5">
      <w:pPr>
        <w:pStyle w:val="Nagwek3"/>
        <w:spacing w:before="0"/>
        <w:ind w:left="709" w:right="28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Zarządzenie Nr 101.2016</w:t>
      </w:r>
    </w:p>
    <w:p w:rsidR="00245EF5" w:rsidRDefault="00245EF5" w:rsidP="00245EF5">
      <w:pPr>
        <w:pStyle w:val="Nagwek3"/>
        <w:spacing w:before="0"/>
        <w:ind w:left="709" w:right="28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Wójta Gminy Pawonków</w:t>
      </w:r>
    </w:p>
    <w:p w:rsidR="00245EF5" w:rsidRDefault="00245EF5" w:rsidP="00245EF5">
      <w:pPr>
        <w:pStyle w:val="Nagwek3"/>
        <w:spacing w:before="0"/>
        <w:ind w:left="709" w:right="284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z dnia 31 października 2016r.</w:t>
      </w:r>
    </w:p>
    <w:p w:rsidR="00245EF5" w:rsidRDefault="00245EF5" w:rsidP="00245EF5">
      <w:pPr>
        <w:pStyle w:val="Nagwek3"/>
        <w:spacing w:before="0"/>
        <w:ind w:left="709" w:right="284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245EF5" w:rsidRDefault="00245EF5" w:rsidP="00245EF5">
      <w:pPr>
        <w:pStyle w:val="Tekstpodstawowy"/>
        <w:spacing w:line="276" w:lineRule="auto"/>
        <w:ind w:right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w sprawie oddania w użyczenie na rzecz </w:t>
      </w:r>
      <w:r>
        <w:rPr>
          <w:rFonts w:asciiTheme="minorHAnsi" w:hAnsiTheme="minorHAnsi" w:cstheme="minorHAnsi"/>
          <w:szCs w:val="24"/>
        </w:rPr>
        <w:t xml:space="preserve">Stowarzyszenia Rozwoju Wsi Łagiewniki Małe </w:t>
      </w:r>
      <w:r>
        <w:rPr>
          <w:rFonts w:asciiTheme="minorHAnsi" w:hAnsiTheme="minorHAnsi" w:cstheme="minorHAnsi"/>
          <w:bCs/>
        </w:rPr>
        <w:t xml:space="preserve">nieruchomości </w:t>
      </w:r>
      <w:r>
        <w:rPr>
          <w:rFonts w:asciiTheme="minorHAnsi" w:hAnsiTheme="minorHAnsi" w:cstheme="minorHAnsi"/>
          <w:szCs w:val="24"/>
        </w:rPr>
        <w:t>położonej w Łagiewnikach Małych przy ulicy Szkolnej</w:t>
      </w:r>
      <w:r>
        <w:rPr>
          <w:rFonts w:asciiTheme="minorHAnsi" w:hAnsiTheme="minorHAnsi" w:cstheme="minorHAnsi"/>
          <w:bCs/>
        </w:rPr>
        <w:t xml:space="preserve"> </w:t>
      </w:r>
    </w:p>
    <w:p w:rsidR="00245EF5" w:rsidRDefault="00245EF5" w:rsidP="00245EF5">
      <w:pPr>
        <w:pStyle w:val="NormalnyWeb"/>
        <w:spacing w:line="276" w:lineRule="auto"/>
        <w:ind w:right="284" w:firstLine="708"/>
        <w:jc w:val="both"/>
        <w:rPr>
          <w:rFonts w:asciiTheme="minorHAnsi" w:hAnsiTheme="minorHAnsi" w:cstheme="minorHAnsi"/>
          <w:b/>
        </w:rPr>
      </w:pPr>
    </w:p>
    <w:p w:rsidR="00245EF5" w:rsidRDefault="00245EF5" w:rsidP="00245EF5">
      <w:pPr>
        <w:pStyle w:val="NormalnyWeb"/>
        <w:spacing w:line="276" w:lineRule="auto"/>
        <w:ind w:right="284" w:firstLine="708"/>
        <w:jc w:val="both"/>
        <w:rPr>
          <w:rFonts w:asciiTheme="minorHAnsi" w:hAnsiTheme="minorHAnsi" w:cstheme="minorHAnsi"/>
        </w:rPr>
      </w:pPr>
    </w:p>
    <w:p w:rsidR="00245EF5" w:rsidRDefault="00245EF5" w:rsidP="00245EF5">
      <w:pPr>
        <w:pStyle w:val="NormalnyWeb"/>
        <w:spacing w:line="276" w:lineRule="auto"/>
        <w:ind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Działając na podstawie art. 30 ust. 2 </w:t>
      </w:r>
      <w:proofErr w:type="spellStart"/>
      <w:r>
        <w:rPr>
          <w:rFonts w:asciiTheme="minorHAnsi" w:hAnsiTheme="minorHAnsi" w:cstheme="minorHAnsi"/>
        </w:rPr>
        <w:t>pkt</w:t>
      </w:r>
      <w:proofErr w:type="spellEnd"/>
      <w:r>
        <w:rPr>
          <w:rFonts w:asciiTheme="minorHAnsi" w:hAnsiTheme="minorHAnsi" w:cstheme="minorHAnsi"/>
        </w:rPr>
        <w:t xml:space="preserve"> 3 ustawy z dnia 8 marca 1990r.  o samorządzie gminnym (Dz. U. z 2016r. poz. 446 z </w:t>
      </w:r>
      <w:proofErr w:type="spellStart"/>
      <w:r>
        <w:rPr>
          <w:rFonts w:asciiTheme="minorHAnsi" w:hAnsiTheme="minorHAnsi" w:cstheme="minorHAnsi"/>
        </w:rPr>
        <w:t>późn.zm</w:t>
      </w:r>
      <w:proofErr w:type="spellEnd"/>
      <w:r>
        <w:rPr>
          <w:rFonts w:asciiTheme="minorHAnsi" w:hAnsiTheme="minorHAnsi" w:cstheme="minorHAnsi"/>
        </w:rPr>
        <w:t xml:space="preserve">.), art. 13 ust.1, art. 25 ust. 1 ustawy z dnia                             21 sierpnia 1997r. o gospodarce nieruchomościami (Dz. U. z 2015r. poz. 1774 z </w:t>
      </w:r>
      <w:proofErr w:type="spellStart"/>
      <w:r>
        <w:rPr>
          <w:rFonts w:asciiTheme="minorHAnsi" w:hAnsiTheme="minorHAnsi" w:cstheme="minorHAnsi"/>
        </w:rPr>
        <w:t>późn.zm</w:t>
      </w:r>
      <w:proofErr w:type="spellEnd"/>
      <w:r>
        <w:rPr>
          <w:rFonts w:asciiTheme="minorHAnsi" w:hAnsiTheme="minorHAnsi" w:cstheme="minorHAnsi"/>
        </w:rPr>
        <w:t xml:space="preserve">.) </w:t>
      </w:r>
    </w:p>
    <w:p w:rsidR="00245EF5" w:rsidRDefault="00245EF5" w:rsidP="00245EF5">
      <w:pPr>
        <w:pStyle w:val="NormalnyWeb"/>
        <w:spacing w:line="276" w:lineRule="auto"/>
        <w:ind w:right="284"/>
        <w:jc w:val="center"/>
        <w:rPr>
          <w:rStyle w:val="Pogrubienie"/>
          <w:b w:val="0"/>
        </w:rPr>
      </w:pPr>
      <w:r>
        <w:rPr>
          <w:rStyle w:val="Pogrubienie"/>
          <w:rFonts w:asciiTheme="minorHAnsi" w:hAnsiTheme="minorHAnsi" w:cstheme="minorHAnsi"/>
        </w:rPr>
        <w:t>zarządzam, co następuje:</w:t>
      </w:r>
    </w:p>
    <w:p w:rsidR="00245EF5" w:rsidRDefault="00245EF5" w:rsidP="00245EF5">
      <w:pPr>
        <w:pStyle w:val="Nagwek3"/>
        <w:spacing w:before="0"/>
        <w:ind w:left="360" w:right="284" w:hanging="360"/>
        <w:jc w:val="center"/>
        <w:rPr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§ 1</w:t>
      </w:r>
    </w:p>
    <w:p w:rsidR="00245EF5" w:rsidRDefault="00245EF5" w:rsidP="00245EF5">
      <w:pPr>
        <w:pStyle w:val="Nagwek3"/>
        <w:spacing w:before="0"/>
        <w:ind w:left="360" w:right="284" w:hanging="360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245EF5" w:rsidRDefault="00245EF5" w:rsidP="00245EF5">
      <w:pPr>
        <w:spacing w:after="0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Oddać w użyczenie na rzecz </w:t>
      </w:r>
      <w:r>
        <w:rPr>
          <w:rFonts w:cstheme="minorHAnsi"/>
          <w:sz w:val="24"/>
          <w:szCs w:val="24"/>
        </w:rPr>
        <w:t>Stowarzyszenia Rozwoju Wsi Łagiewniki Małe z siedzibą                               w Łagiewnikach Małych ul. Szkolna 3, nieruchomość zabudowaną położoną w Łagiewnikach Małych przy ulicy Szkolnej będącej własnością Gminy Pawonków oznaczonej w ewidencji gruntów i budynków jako działka nr 1721/453, o powierzchni 0,0166ha, dla której prowadzona jest w Sądzie Rejonowym w Lublińcu Wydział  Ksiąg Wieczystych księga wieczysta nr CZ1L/00039052/2 z przeznaczeniem na prowadzenie działalności statutowej.</w:t>
      </w:r>
    </w:p>
    <w:p w:rsidR="00245EF5" w:rsidRDefault="00245EF5" w:rsidP="00245EF5">
      <w:pPr>
        <w:pStyle w:val="Nagwek3"/>
        <w:spacing w:before="0"/>
        <w:ind w:right="284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245EF5" w:rsidRDefault="00245EF5" w:rsidP="00245EF5">
      <w:pPr>
        <w:pStyle w:val="Nagwek3"/>
        <w:spacing w:before="0"/>
        <w:ind w:right="284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§ 2</w:t>
      </w:r>
    </w:p>
    <w:p w:rsidR="00245EF5" w:rsidRDefault="00245EF5" w:rsidP="00245EF5">
      <w:pPr>
        <w:pStyle w:val="NormalnyWeb"/>
        <w:spacing w:after="0" w:line="276" w:lineRule="auto"/>
        <w:ind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Zarządzenie wchodzi w życie z dniem wydania.</w:t>
      </w:r>
    </w:p>
    <w:p w:rsidR="00245EF5" w:rsidRDefault="00245EF5" w:rsidP="00245EF5">
      <w:pPr>
        <w:spacing w:after="0"/>
        <w:ind w:right="284"/>
        <w:rPr>
          <w:rFonts w:cstheme="minorHAnsi"/>
        </w:rPr>
      </w:pPr>
    </w:p>
    <w:p w:rsidR="00245EF5" w:rsidRDefault="00245EF5" w:rsidP="00245EF5">
      <w:pPr>
        <w:spacing w:after="0"/>
        <w:ind w:right="284"/>
        <w:rPr>
          <w:rFonts w:cstheme="minorHAnsi"/>
        </w:rPr>
      </w:pPr>
    </w:p>
    <w:p w:rsidR="00245EF5" w:rsidRDefault="00245EF5" w:rsidP="00245EF5">
      <w:pPr>
        <w:spacing w:after="0"/>
        <w:ind w:right="284"/>
      </w:pPr>
    </w:p>
    <w:p w:rsidR="00245EF5" w:rsidRDefault="00245EF5" w:rsidP="00245EF5">
      <w:pPr>
        <w:spacing w:after="0"/>
        <w:ind w:right="284"/>
      </w:pPr>
    </w:p>
    <w:p w:rsidR="00245EF5" w:rsidRDefault="00245EF5" w:rsidP="00245EF5">
      <w:pPr>
        <w:spacing w:after="0"/>
        <w:ind w:right="284"/>
      </w:pPr>
    </w:p>
    <w:p w:rsidR="00245EF5" w:rsidRDefault="00245EF5" w:rsidP="00245EF5">
      <w:pPr>
        <w:spacing w:after="0" w:line="240" w:lineRule="auto"/>
        <w:ind w:right="284"/>
      </w:pPr>
    </w:p>
    <w:p w:rsidR="00245EF5" w:rsidRDefault="00245EF5" w:rsidP="00245EF5">
      <w:pPr>
        <w:spacing w:after="0" w:line="240" w:lineRule="auto"/>
        <w:ind w:right="284"/>
      </w:pPr>
    </w:p>
    <w:p w:rsidR="00A91CDD" w:rsidRDefault="00245EF5"/>
    <w:sectPr w:rsidR="00A91CDD" w:rsidSect="00245EF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EF5"/>
    <w:rsid w:val="00245EF5"/>
    <w:rsid w:val="006E47D3"/>
    <w:rsid w:val="006F1A90"/>
    <w:rsid w:val="00BE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F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5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45E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245E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5E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5E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45E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1</cp:revision>
  <dcterms:created xsi:type="dcterms:W3CDTF">2016-11-08T11:40:00Z</dcterms:created>
  <dcterms:modified xsi:type="dcterms:W3CDTF">2016-11-08T11:41:00Z</dcterms:modified>
</cp:coreProperties>
</file>