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3B6" w:rsidRPr="004F13B6" w:rsidRDefault="004F13B6" w:rsidP="004F13B6">
      <w:pPr>
        <w:ind w:left="7080"/>
        <w:jc w:val="both"/>
        <w:rPr>
          <w:sz w:val="20"/>
        </w:rPr>
      </w:pPr>
      <w:r w:rsidRPr="004F13B6">
        <w:rPr>
          <w:sz w:val="20"/>
        </w:rPr>
        <w:t xml:space="preserve">Załącznik do Uchwały </w:t>
      </w:r>
    </w:p>
    <w:p w:rsidR="004F13B6" w:rsidRPr="004F13B6" w:rsidRDefault="004F13B6" w:rsidP="004F13B6">
      <w:pPr>
        <w:ind w:left="7080"/>
        <w:jc w:val="both"/>
        <w:rPr>
          <w:sz w:val="20"/>
        </w:rPr>
      </w:pPr>
      <w:r w:rsidRPr="004F13B6">
        <w:rPr>
          <w:sz w:val="20"/>
        </w:rPr>
        <w:t>Rady Gminy Pawonków</w:t>
      </w:r>
    </w:p>
    <w:p w:rsidR="009911F0" w:rsidRPr="004F13B6" w:rsidRDefault="004F13B6" w:rsidP="004F13B6">
      <w:pPr>
        <w:ind w:left="7080"/>
        <w:jc w:val="both"/>
        <w:rPr>
          <w:sz w:val="20"/>
        </w:rPr>
      </w:pPr>
      <w:r w:rsidRPr="004F13B6">
        <w:rPr>
          <w:sz w:val="20"/>
        </w:rPr>
        <w:t>z dnia        2015 r.</w:t>
      </w:r>
    </w:p>
    <w:p w:rsidR="003F7049" w:rsidRDefault="003F7049" w:rsidP="001351CD">
      <w:pPr>
        <w:jc w:val="both"/>
        <w:rPr>
          <w:b/>
        </w:rPr>
      </w:pPr>
    </w:p>
    <w:p w:rsidR="005A5F0D" w:rsidRDefault="005A5F0D" w:rsidP="005A5F0D">
      <w:pPr>
        <w:jc w:val="center"/>
        <w:rPr>
          <w:b/>
          <w:u w:val="single"/>
        </w:rPr>
      </w:pPr>
    </w:p>
    <w:p w:rsidR="009911F0" w:rsidRPr="005A5F0D" w:rsidRDefault="005A5F0D" w:rsidP="005A5F0D">
      <w:pPr>
        <w:jc w:val="center"/>
        <w:rPr>
          <w:b/>
          <w:u w:val="single"/>
        </w:rPr>
      </w:pPr>
      <w:r w:rsidRPr="005A5F0D">
        <w:rPr>
          <w:b/>
          <w:u w:val="single"/>
        </w:rPr>
        <w:t>Z</w:t>
      </w:r>
      <w:r w:rsidR="009911F0" w:rsidRPr="005A5F0D">
        <w:rPr>
          <w:b/>
          <w:u w:val="single"/>
        </w:rPr>
        <w:t>asad</w:t>
      </w:r>
      <w:r w:rsidRPr="005A5F0D">
        <w:rPr>
          <w:b/>
          <w:u w:val="single"/>
        </w:rPr>
        <w:t>y</w:t>
      </w:r>
      <w:r w:rsidR="009911F0" w:rsidRPr="005A5F0D">
        <w:rPr>
          <w:b/>
          <w:u w:val="single"/>
        </w:rPr>
        <w:t xml:space="preserve"> wynajmowania lokali wchodzących w skład</w:t>
      </w:r>
    </w:p>
    <w:p w:rsidR="009911F0" w:rsidRPr="005A5F0D" w:rsidRDefault="009911F0" w:rsidP="005A5F0D">
      <w:pPr>
        <w:jc w:val="center"/>
        <w:rPr>
          <w:b/>
          <w:u w:val="single"/>
        </w:rPr>
      </w:pPr>
      <w:r w:rsidRPr="005A5F0D">
        <w:rPr>
          <w:b/>
          <w:u w:val="single"/>
        </w:rPr>
        <w:t xml:space="preserve">mieszkaniowego zasobu gminy </w:t>
      </w:r>
      <w:r w:rsidR="00C752B7" w:rsidRPr="005A5F0D">
        <w:rPr>
          <w:b/>
          <w:u w:val="single"/>
        </w:rPr>
        <w:t>Pawonków</w:t>
      </w:r>
    </w:p>
    <w:p w:rsidR="009911F0" w:rsidRDefault="009911F0" w:rsidP="001351CD">
      <w:pPr>
        <w:jc w:val="both"/>
      </w:pPr>
    </w:p>
    <w:p w:rsidR="009911F0" w:rsidRDefault="009911F0" w:rsidP="001351CD">
      <w:pPr>
        <w:jc w:val="both"/>
      </w:pPr>
    </w:p>
    <w:p w:rsidR="009911F0" w:rsidRDefault="009911F0" w:rsidP="005A5F0D">
      <w:pPr>
        <w:pStyle w:val="Tekstpodstawowy"/>
      </w:pPr>
      <w:r>
        <w:tab/>
      </w:r>
    </w:p>
    <w:p w:rsidR="001351CD" w:rsidRDefault="001351CD" w:rsidP="001351CD">
      <w:pPr>
        <w:ind w:left="3540" w:firstLine="708"/>
        <w:jc w:val="both"/>
      </w:pPr>
    </w:p>
    <w:p w:rsidR="009911F0" w:rsidRDefault="007E4809" w:rsidP="001351CD">
      <w:pPr>
        <w:ind w:left="3540" w:firstLine="708"/>
        <w:jc w:val="both"/>
      </w:pPr>
      <w:r>
        <w:t>Rozdział 1</w:t>
      </w:r>
    </w:p>
    <w:p w:rsidR="00D76001" w:rsidRDefault="00D76001" w:rsidP="001351CD">
      <w:pPr>
        <w:ind w:left="2832"/>
        <w:jc w:val="both"/>
      </w:pPr>
    </w:p>
    <w:p w:rsidR="00D74691" w:rsidRDefault="002072B0" w:rsidP="002072B0">
      <w:pPr>
        <w:ind w:left="2832"/>
      </w:pPr>
      <w:r>
        <w:t xml:space="preserve">      </w:t>
      </w:r>
      <w:r w:rsidR="00D74691">
        <w:t>POSTANOWIENIA OGÓLNE</w:t>
      </w:r>
    </w:p>
    <w:p w:rsidR="00DC1A6D" w:rsidRDefault="00DC1A6D" w:rsidP="001351CD">
      <w:pPr>
        <w:jc w:val="both"/>
      </w:pPr>
    </w:p>
    <w:p w:rsidR="00DC1A6D" w:rsidRPr="00642C2E" w:rsidRDefault="00DC1A6D" w:rsidP="001351CD">
      <w:pPr>
        <w:jc w:val="both"/>
      </w:pPr>
      <w:r w:rsidRPr="00642C2E">
        <w:t>§1</w:t>
      </w:r>
      <w:r>
        <w:t xml:space="preserve">. </w:t>
      </w:r>
      <w:r w:rsidR="00201C1C">
        <w:t>N</w:t>
      </w:r>
      <w:r w:rsidRPr="00642C2E">
        <w:t>iniejsz</w:t>
      </w:r>
      <w:r w:rsidR="00201C1C">
        <w:t>y</w:t>
      </w:r>
      <w:r w:rsidRPr="00642C2E">
        <w:t xml:space="preserve"> </w:t>
      </w:r>
      <w:r w:rsidR="00201C1C">
        <w:t xml:space="preserve">dokument </w:t>
      </w:r>
      <w:r w:rsidRPr="00642C2E">
        <w:t>reguluje zasady wynajmowania lo</w:t>
      </w:r>
      <w:r w:rsidR="00AA5F4E">
        <w:t>kali mieszkalnych wchodzących w </w:t>
      </w:r>
      <w:r w:rsidRPr="00642C2E">
        <w:t xml:space="preserve">skład mieszkaniowego zasobu Gminy </w:t>
      </w:r>
      <w:r w:rsidR="0031466B">
        <w:t xml:space="preserve">Pawonków </w:t>
      </w:r>
      <w:r w:rsidRPr="00642C2E">
        <w:t xml:space="preserve">oraz tryb zaspokajania potrzeb mieszkaniowych członków wspólnoty samorządowej Gminy </w:t>
      </w:r>
      <w:r w:rsidR="0031466B">
        <w:t xml:space="preserve">Pawonków </w:t>
      </w:r>
      <w:r w:rsidRPr="00642C2E">
        <w:t>oraz kryteria wyboru osób, z którymi umowy najmu powinny być zawarte w pierwszej kolejności.</w:t>
      </w:r>
    </w:p>
    <w:p w:rsidR="00DC1A6D" w:rsidRDefault="00DC1A6D" w:rsidP="001351CD">
      <w:pPr>
        <w:jc w:val="both"/>
      </w:pPr>
    </w:p>
    <w:p w:rsidR="002570CD" w:rsidRDefault="002570CD" w:rsidP="001351CD">
      <w:pPr>
        <w:jc w:val="both"/>
      </w:pPr>
      <w:r w:rsidRPr="00642C2E">
        <w:t>§2</w:t>
      </w:r>
      <w:r>
        <w:t xml:space="preserve">. </w:t>
      </w:r>
      <w:r w:rsidRPr="00642C2E">
        <w:t xml:space="preserve">Użyte w </w:t>
      </w:r>
      <w:r w:rsidR="002A5A53">
        <w:t xml:space="preserve">dokumencie </w:t>
      </w:r>
      <w:r w:rsidRPr="00642C2E">
        <w:t>zwroty oznaczają:</w:t>
      </w:r>
    </w:p>
    <w:p w:rsidR="003F7049" w:rsidRPr="00642C2E" w:rsidRDefault="003F7049" w:rsidP="001351CD">
      <w:pPr>
        <w:jc w:val="both"/>
      </w:pPr>
    </w:p>
    <w:p w:rsidR="00E41B61" w:rsidRDefault="00EE515D" w:rsidP="001351CD">
      <w:pPr>
        <w:jc w:val="both"/>
      </w:pPr>
      <w:r>
        <w:t>1)</w:t>
      </w:r>
      <w:r w:rsidR="00E41B61">
        <w:t xml:space="preserve"> </w:t>
      </w:r>
      <w:r>
        <w:t xml:space="preserve"> </w:t>
      </w:r>
      <w:r w:rsidR="002570CD" w:rsidRPr="00642C2E">
        <w:t xml:space="preserve">mieszkaniowy zasób Gminy - to lokale stanowiące własność Gminy albo gminnych osób </w:t>
      </w:r>
    </w:p>
    <w:p w:rsidR="00EE515D" w:rsidRDefault="00E41B61" w:rsidP="001351CD">
      <w:pPr>
        <w:jc w:val="both"/>
      </w:pPr>
      <w:r>
        <w:t xml:space="preserve">  </w:t>
      </w:r>
      <w:r w:rsidR="00EE515D">
        <w:t xml:space="preserve">   </w:t>
      </w:r>
      <w:r w:rsidR="002570CD" w:rsidRPr="00642C2E">
        <w:t xml:space="preserve">prawnych lub spółek handlowych utworzonych z udziałem Gminy, z wyjątkiem </w:t>
      </w:r>
      <w:r w:rsidR="00EE515D">
        <w:t xml:space="preserve">   </w:t>
      </w:r>
    </w:p>
    <w:p w:rsidR="00EE515D" w:rsidRDefault="00EE515D" w:rsidP="001351CD">
      <w:pPr>
        <w:jc w:val="both"/>
      </w:pPr>
      <w:r>
        <w:t xml:space="preserve">    </w:t>
      </w:r>
      <w:r w:rsidR="006260BE">
        <w:t xml:space="preserve"> </w:t>
      </w:r>
      <w:r w:rsidR="002570CD" w:rsidRPr="00642C2E">
        <w:t xml:space="preserve">towarzystw budownictwa społecznego, a także lokale pozostające w posiadaniu </w:t>
      </w:r>
    </w:p>
    <w:p w:rsidR="002570CD" w:rsidRDefault="00EE515D" w:rsidP="001351CD">
      <w:pPr>
        <w:jc w:val="both"/>
      </w:pPr>
      <w:r>
        <w:t xml:space="preserve">    </w:t>
      </w:r>
      <w:r w:rsidR="006260BE">
        <w:t xml:space="preserve"> </w:t>
      </w:r>
      <w:r w:rsidR="002570CD" w:rsidRPr="00642C2E">
        <w:t>samoistnym tych podmiotów,</w:t>
      </w:r>
    </w:p>
    <w:p w:rsidR="003F7049" w:rsidRPr="00642C2E" w:rsidRDefault="003F7049" w:rsidP="001351CD">
      <w:pPr>
        <w:jc w:val="both"/>
      </w:pPr>
    </w:p>
    <w:p w:rsidR="00E41B61" w:rsidRDefault="00EE515D" w:rsidP="001351CD">
      <w:pPr>
        <w:jc w:val="both"/>
      </w:pPr>
      <w:r>
        <w:t>2)</w:t>
      </w:r>
      <w:r w:rsidR="00E41B61">
        <w:t xml:space="preserve"> </w:t>
      </w:r>
      <w:r>
        <w:t xml:space="preserve"> </w:t>
      </w:r>
      <w:r w:rsidR="002570CD" w:rsidRPr="00642C2E">
        <w:t xml:space="preserve">lokal komunalny - to lokal mieszkalny wynajmowany na czas nieoznaczony w rozumieniu </w:t>
      </w:r>
    </w:p>
    <w:p w:rsidR="00E41B61" w:rsidRDefault="00E41B61" w:rsidP="001351CD">
      <w:pPr>
        <w:jc w:val="both"/>
      </w:pPr>
      <w:r>
        <w:t xml:space="preserve">  </w:t>
      </w:r>
      <w:r w:rsidR="00EE515D">
        <w:t xml:space="preserve">   </w:t>
      </w:r>
      <w:r w:rsidR="002570CD" w:rsidRPr="00642C2E">
        <w:t xml:space="preserve">ustawy z dnia 21 czerwca 2001 r. o ochronie praw lokatorów, mieszkaniowym zasobie </w:t>
      </w:r>
    </w:p>
    <w:p w:rsidR="002570CD" w:rsidRDefault="00E41B61" w:rsidP="003D6C60">
      <w:pPr>
        <w:jc w:val="both"/>
      </w:pPr>
      <w:r>
        <w:t xml:space="preserve">  </w:t>
      </w:r>
      <w:r w:rsidR="00EE515D">
        <w:t xml:space="preserve">   </w:t>
      </w:r>
      <w:r w:rsidR="002570CD" w:rsidRPr="00642C2E">
        <w:t xml:space="preserve">gminy i o zmianie Kodeksu cywilnego </w:t>
      </w:r>
      <w:r w:rsidR="003D6C60" w:rsidRPr="003D6C60">
        <w:t xml:space="preserve">( Dz. </w:t>
      </w:r>
      <w:r w:rsidR="003D6C60">
        <w:t>U. z 2014 roku poz. 150</w:t>
      </w:r>
      <w:r w:rsidR="00EE515D">
        <w:t xml:space="preserve"> </w:t>
      </w:r>
      <w:r w:rsidR="003D6C60">
        <w:t>z </w:t>
      </w:r>
      <w:proofErr w:type="spellStart"/>
      <w:r w:rsidR="003D6C60">
        <w:t>późn</w:t>
      </w:r>
      <w:proofErr w:type="spellEnd"/>
      <w:r w:rsidR="003D6C60">
        <w:t>. </w:t>
      </w:r>
      <w:r w:rsidR="003D6C60" w:rsidRPr="003D6C60">
        <w:t>zm.)</w:t>
      </w:r>
      <w:r w:rsidR="002570CD" w:rsidRPr="00642C2E">
        <w:t>,</w:t>
      </w:r>
    </w:p>
    <w:p w:rsidR="009F5F8F" w:rsidRDefault="009F5F8F" w:rsidP="001351CD">
      <w:pPr>
        <w:jc w:val="both"/>
      </w:pPr>
    </w:p>
    <w:p w:rsidR="009F5F8F" w:rsidRDefault="006260BE" w:rsidP="001351CD">
      <w:pPr>
        <w:jc w:val="both"/>
      </w:pPr>
      <w:r>
        <w:t xml:space="preserve">3) </w:t>
      </w:r>
      <w:r w:rsidR="009F5F8F">
        <w:t xml:space="preserve"> lokal socjalny – to lokal nadający się do zamieszkania ze względu na wyposażenie i stan </w:t>
      </w:r>
    </w:p>
    <w:p w:rsidR="006260BE" w:rsidRDefault="009F5F8F" w:rsidP="001351CD">
      <w:pPr>
        <w:jc w:val="both"/>
      </w:pPr>
      <w:r>
        <w:t xml:space="preserve">  </w:t>
      </w:r>
      <w:r w:rsidR="006260BE">
        <w:t xml:space="preserve">   </w:t>
      </w:r>
      <w:r>
        <w:t xml:space="preserve">techniczny, którego powierzchnia pokoi przypadająca na członka gospodarstwa </w:t>
      </w:r>
      <w:r w:rsidR="006260BE">
        <w:t xml:space="preserve">   </w:t>
      </w:r>
    </w:p>
    <w:p w:rsidR="006260BE" w:rsidRDefault="006260BE" w:rsidP="001351CD">
      <w:pPr>
        <w:jc w:val="both"/>
      </w:pPr>
      <w:r>
        <w:t xml:space="preserve">     </w:t>
      </w:r>
      <w:r w:rsidR="009F5F8F">
        <w:t>domowego najemcy nie może być mniejsza niż 5 m</w:t>
      </w:r>
      <w:r w:rsidR="009F5F8F">
        <w:rPr>
          <w:vertAlign w:val="superscript"/>
        </w:rPr>
        <w:t>2</w:t>
      </w:r>
      <w:r w:rsidR="009F5F8F">
        <w:t xml:space="preserve">, a w przypadku jednoosobowego </w:t>
      </w:r>
      <w:r>
        <w:t xml:space="preserve">  </w:t>
      </w:r>
    </w:p>
    <w:p w:rsidR="009F5F8F" w:rsidRDefault="006260BE" w:rsidP="001351CD">
      <w:pPr>
        <w:jc w:val="both"/>
      </w:pPr>
      <w:r>
        <w:t xml:space="preserve">     </w:t>
      </w:r>
      <w:r w:rsidR="009F5F8F">
        <w:t>gospodarstwa domowego 10 m</w:t>
      </w:r>
      <w:r w:rsidR="009F5F8F">
        <w:rPr>
          <w:vertAlign w:val="superscript"/>
        </w:rPr>
        <w:t>2</w:t>
      </w:r>
      <w:r w:rsidR="009F5F8F">
        <w:t xml:space="preserve">, przy czym lokal ten może być o obniżonym standardzie, </w:t>
      </w:r>
    </w:p>
    <w:p w:rsidR="009F5F8F" w:rsidRDefault="009F5F8F" w:rsidP="001351CD">
      <w:pPr>
        <w:jc w:val="both"/>
      </w:pPr>
    </w:p>
    <w:p w:rsidR="009F5F8F" w:rsidRDefault="006260BE" w:rsidP="001351CD">
      <w:pPr>
        <w:jc w:val="both"/>
      </w:pPr>
      <w:r>
        <w:t>4)</w:t>
      </w:r>
      <w:r w:rsidR="009F5F8F">
        <w:t xml:space="preserve"> </w:t>
      </w:r>
      <w:r>
        <w:t xml:space="preserve"> </w:t>
      </w:r>
      <w:r w:rsidR="009F5F8F">
        <w:t xml:space="preserve">tymczasowe pomieszczenie – to pomieszczenie nadające się do zamieszkania, posiadające </w:t>
      </w:r>
    </w:p>
    <w:p w:rsidR="009F5F8F" w:rsidRDefault="009F5F8F" w:rsidP="001351CD">
      <w:pPr>
        <w:jc w:val="both"/>
      </w:pPr>
      <w:r>
        <w:t xml:space="preserve">  </w:t>
      </w:r>
      <w:r w:rsidR="006260BE">
        <w:t xml:space="preserve">   </w:t>
      </w:r>
      <w:r>
        <w:t xml:space="preserve">dostęp do źródła zaopatrzenia w wodę i do ustępu, chociażby te urządzenia znajdowały </w:t>
      </w:r>
    </w:p>
    <w:p w:rsidR="009F5F8F" w:rsidRDefault="009F5F8F" w:rsidP="001351CD">
      <w:pPr>
        <w:jc w:val="both"/>
      </w:pPr>
      <w:r>
        <w:t xml:space="preserve">  </w:t>
      </w:r>
      <w:r w:rsidR="006260BE">
        <w:t xml:space="preserve">   </w:t>
      </w:r>
      <w:r>
        <w:t xml:space="preserve">się poza budynkiem, oświetlenie naturalne i elektryczne, możliwość ogrzewania, </w:t>
      </w:r>
    </w:p>
    <w:p w:rsidR="009F5F8F" w:rsidRDefault="009F5F8F" w:rsidP="001351CD">
      <w:pPr>
        <w:jc w:val="both"/>
      </w:pPr>
      <w:r>
        <w:t xml:space="preserve">  </w:t>
      </w:r>
      <w:r w:rsidR="006260BE">
        <w:t xml:space="preserve">   </w:t>
      </w:r>
      <w:r>
        <w:t xml:space="preserve">niezawilgocone przegrody budowlane oraz zapewniające możliwość zainstalowania </w:t>
      </w:r>
    </w:p>
    <w:p w:rsidR="006260BE" w:rsidRDefault="009F5F8F" w:rsidP="001351CD">
      <w:pPr>
        <w:jc w:val="both"/>
      </w:pPr>
      <w:r>
        <w:t xml:space="preserve">  </w:t>
      </w:r>
      <w:r w:rsidR="006260BE">
        <w:t xml:space="preserve">   </w:t>
      </w:r>
      <w:r>
        <w:t>urządzenia do gotowania posiłków, zapewniające co najmniej 5 m</w:t>
      </w:r>
      <w:r>
        <w:rPr>
          <w:vertAlign w:val="superscript"/>
        </w:rPr>
        <w:t>2</w:t>
      </w:r>
      <w:r>
        <w:t xml:space="preserve"> powierzchni </w:t>
      </w:r>
      <w:r w:rsidR="006260BE">
        <w:t xml:space="preserve">   </w:t>
      </w:r>
    </w:p>
    <w:p w:rsidR="006260BE" w:rsidRDefault="006260BE" w:rsidP="001351CD">
      <w:pPr>
        <w:jc w:val="both"/>
      </w:pPr>
      <w:r>
        <w:t xml:space="preserve">     </w:t>
      </w:r>
      <w:r w:rsidR="009F5F8F">
        <w:t xml:space="preserve">mieszkalnej na jedną osobę i w miarę możności znajdujące się w tej samej lub pobliskiej </w:t>
      </w:r>
    </w:p>
    <w:p w:rsidR="009F5F8F" w:rsidRDefault="006260BE" w:rsidP="001351CD">
      <w:pPr>
        <w:jc w:val="both"/>
      </w:pPr>
      <w:r>
        <w:t xml:space="preserve">     </w:t>
      </w:r>
      <w:r w:rsidR="009F5F8F">
        <w:t xml:space="preserve">miejscowości, w której dotychczas zamieszkiwały osoby przekwaterowywane, </w:t>
      </w:r>
    </w:p>
    <w:p w:rsidR="007675BB" w:rsidRDefault="007675BB" w:rsidP="001351CD">
      <w:pPr>
        <w:jc w:val="both"/>
      </w:pPr>
    </w:p>
    <w:p w:rsidR="007675BB" w:rsidRDefault="006260BE" w:rsidP="001351CD">
      <w:pPr>
        <w:jc w:val="both"/>
      </w:pPr>
      <w:r>
        <w:t xml:space="preserve">5) </w:t>
      </w:r>
      <w:r w:rsidR="007675BB">
        <w:t xml:space="preserve"> lokal zamienny – to lokal znajdujący się w tej samej miejscowości, w której jest położony </w:t>
      </w:r>
    </w:p>
    <w:p w:rsidR="006260BE" w:rsidRDefault="007675BB" w:rsidP="001351CD">
      <w:pPr>
        <w:jc w:val="both"/>
      </w:pPr>
      <w:r>
        <w:t xml:space="preserve">  </w:t>
      </w:r>
    </w:p>
    <w:p w:rsidR="00F90B7E" w:rsidRDefault="006260BE" w:rsidP="001351CD">
      <w:pPr>
        <w:jc w:val="both"/>
      </w:pPr>
      <w:r>
        <w:t xml:space="preserve">     </w:t>
      </w:r>
      <w:r w:rsidR="007675BB">
        <w:t>lokal dotychczasowy, wyposażony w co najmniej takie urz</w:t>
      </w:r>
      <w:r w:rsidR="00F90B7E">
        <w:t xml:space="preserve">ądzenia techniczne, w jakie  </w:t>
      </w:r>
    </w:p>
    <w:p w:rsidR="00F90B7E" w:rsidRDefault="00F90B7E" w:rsidP="001351CD">
      <w:pPr>
        <w:jc w:val="both"/>
      </w:pPr>
      <w:r>
        <w:t xml:space="preserve">  </w:t>
      </w:r>
      <w:r w:rsidR="006260BE">
        <w:t xml:space="preserve">   </w:t>
      </w:r>
      <w:r>
        <w:t>był </w:t>
      </w:r>
      <w:r w:rsidR="007675BB">
        <w:t xml:space="preserve">wyposażony lokal używany dotychczas, o powierzchni pokoi takiej jak w lokalu </w:t>
      </w:r>
    </w:p>
    <w:p w:rsidR="006260BE" w:rsidRDefault="00F90B7E" w:rsidP="001351CD">
      <w:pPr>
        <w:jc w:val="both"/>
      </w:pPr>
      <w:r>
        <w:t xml:space="preserve">  </w:t>
      </w:r>
      <w:r w:rsidR="006260BE">
        <w:t xml:space="preserve">  </w:t>
      </w:r>
      <w:r w:rsidR="00070F71">
        <w:t xml:space="preserve"> </w:t>
      </w:r>
      <w:r w:rsidR="007675BB">
        <w:t xml:space="preserve">dotychczas używanym; warunek ten uznaje się za spełniony, jeżeli na członka </w:t>
      </w:r>
      <w:r w:rsidR="006260BE">
        <w:t xml:space="preserve">  </w:t>
      </w:r>
    </w:p>
    <w:p w:rsidR="006260BE" w:rsidRDefault="006260BE" w:rsidP="001351CD">
      <w:pPr>
        <w:jc w:val="both"/>
      </w:pPr>
      <w:r>
        <w:t xml:space="preserve">    </w:t>
      </w:r>
      <w:r w:rsidR="00070F71">
        <w:t xml:space="preserve"> </w:t>
      </w:r>
      <w:r w:rsidR="007675BB">
        <w:t>gospodarstwa domowego przypada 10 m</w:t>
      </w:r>
      <w:r w:rsidR="007675BB">
        <w:rPr>
          <w:vertAlign w:val="superscript"/>
        </w:rPr>
        <w:t>2</w:t>
      </w:r>
      <w:r w:rsidR="007675BB">
        <w:t xml:space="preserve"> powierzchni łącznej pokoi, a w przypadku </w:t>
      </w:r>
    </w:p>
    <w:p w:rsidR="007675BB" w:rsidRDefault="006260BE" w:rsidP="001351CD">
      <w:pPr>
        <w:jc w:val="both"/>
      </w:pPr>
      <w:r>
        <w:t xml:space="preserve">    </w:t>
      </w:r>
      <w:r w:rsidR="00070F71">
        <w:t xml:space="preserve"> </w:t>
      </w:r>
      <w:r w:rsidR="007675BB">
        <w:t>gospodarstwa jednoosobowego - 20 m</w:t>
      </w:r>
      <w:r w:rsidR="007675BB">
        <w:rPr>
          <w:vertAlign w:val="superscript"/>
        </w:rPr>
        <w:t>2</w:t>
      </w:r>
      <w:r w:rsidR="007675BB">
        <w:t xml:space="preserve"> tej powierzchni,</w:t>
      </w:r>
    </w:p>
    <w:p w:rsidR="003A4464" w:rsidRDefault="003A4464" w:rsidP="001351CD">
      <w:pPr>
        <w:jc w:val="both"/>
      </w:pPr>
    </w:p>
    <w:p w:rsidR="003A4464" w:rsidRDefault="00070F71" w:rsidP="001351CD">
      <w:pPr>
        <w:jc w:val="both"/>
      </w:pPr>
      <w:r>
        <w:t xml:space="preserve">6)  </w:t>
      </w:r>
      <w:r w:rsidR="003A4464">
        <w:t xml:space="preserve">powierzchnia użytkowa lokalu – rozumieć przez to należy powierzchnię wszystkich </w:t>
      </w:r>
    </w:p>
    <w:p w:rsidR="003A4464" w:rsidRDefault="003A4464" w:rsidP="001351CD">
      <w:pPr>
        <w:jc w:val="both"/>
      </w:pPr>
      <w:r>
        <w:t xml:space="preserve">  </w:t>
      </w:r>
      <w:r w:rsidR="00070F71">
        <w:t xml:space="preserve">   </w:t>
      </w:r>
      <w:r>
        <w:t xml:space="preserve">pomieszczeń znajdujących się w lokalu, a w szczególności pokoi, kuchni, spiżarni, </w:t>
      </w:r>
    </w:p>
    <w:p w:rsidR="003A4464" w:rsidRDefault="003A4464" w:rsidP="001351CD">
      <w:pPr>
        <w:jc w:val="both"/>
      </w:pPr>
      <w:r>
        <w:t xml:space="preserve">  </w:t>
      </w:r>
      <w:r w:rsidR="00070F71">
        <w:t xml:space="preserve">   </w:t>
      </w:r>
      <w:r>
        <w:t xml:space="preserve">przedpokoi, alków, holi, korytarzy, łazienek oraz innych pomieszczeń służących </w:t>
      </w:r>
    </w:p>
    <w:p w:rsidR="003A4464" w:rsidRDefault="003A4464" w:rsidP="001351CD">
      <w:pPr>
        <w:jc w:val="both"/>
      </w:pPr>
      <w:r>
        <w:t xml:space="preserve">  </w:t>
      </w:r>
      <w:r w:rsidR="00070F71">
        <w:t xml:space="preserve">   </w:t>
      </w:r>
      <w:r>
        <w:t xml:space="preserve">mieszkalnym i gospodarczym potrzebom lokatora, bez względu na ich przeznaczenie  </w:t>
      </w:r>
    </w:p>
    <w:p w:rsidR="00070F71" w:rsidRDefault="003A4464" w:rsidP="001351CD">
      <w:pPr>
        <w:jc w:val="both"/>
      </w:pPr>
      <w:r>
        <w:t xml:space="preserve">  </w:t>
      </w:r>
      <w:r w:rsidR="00070F71">
        <w:t xml:space="preserve">   </w:t>
      </w:r>
      <w:r>
        <w:t xml:space="preserve">i sposób używania; za powierzchnię użytkową lokalu nie uważa się powierzchni </w:t>
      </w:r>
      <w:r w:rsidR="00070F71">
        <w:t xml:space="preserve">  </w:t>
      </w:r>
    </w:p>
    <w:p w:rsidR="00070F71" w:rsidRDefault="00070F71" w:rsidP="001351CD">
      <w:pPr>
        <w:jc w:val="both"/>
      </w:pPr>
      <w:r>
        <w:t xml:space="preserve">     </w:t>
      </w:r>
      <w:r w:rsidR="003A4464">
        <w:t xml:space="preserve">balkonów, tarasów i </w:t>
      </w:r>
      <w:proofErr w:type="spellStart"/>
      <w:r w:rsidR="003A4464">
        <w:t>loggi</w:t>
      </w:r>
      <w:proofErr w:type="spellEnd"/>
      <w:r w:rsidR="003A4464">
        <w:t xml:space="preserve">, antresoli, szaf i schowków w ścianach, pralni, suszarni, </w:t>
      </w:r>
      <w:r>
        <w:t xml:space="preserve"> </w:t>
      </w:r>
    </w:p>
    <w:p w:rsidR="003A4464" w:rsidRPr="007675BB" w:rsidRDefault="00070F71" w:rsidP="001351CD">
      <w:pPr>
        <w:jc w:val="both"/>
      </w:pPr>
      <w:r>
        <w:t xml:space="preserve">     </w:t>
      </w:r>
      <w:r w:rsidR="003A4464">
        <w:t>wózkowni, strychów, piwnic i komórek przeznaczonych do przechowywania opału.</w:t>
      </w:r>
    </w:p>
    <w:p w:rsidR="003F7049" w:rsidRDefault="003F7049" w:rsidP="001351CD">
      <w:pPr>
        <w:jc w:val="both"/>
      </w:pPr>
    </w:p>
    <w:p w:rsidR="00101F26" w:rsidRDefault="00596184" w:rsidP="001351CD">
      <w:pPr>
        <w:jc w:val="both"/>
      </w:pPr>
      <w:r>
        <w:t>7)</w:t>
      </w:r>
      <w:r w:rsidR="00101F26">
        <w:t xml:space="preserve"> </w:t>
      </w:r>
      <w:r>
        <w:t xml:space="preserve"> </w:t>
      </w:r>
      <w:r w:rsidR="00101F26">
        <w:t>opłat</w:t>
      </w:r>
      <w:r w:rsidR="007C46F5">
        <w:t>y</w:t>
      </w:r>
      <w:r w:rsidR="00101F26">
        <w:t xml:space="preserve"> niezależn</w:t>
      </w:r>
      <w:r w:rsidR="007C46F5">
        <w:t>e</w:t>
      </w:r>
      <w:r w:rsidR="00101F26">
        <w:t xml:space="preserve"> od właściciela – to opłaty za dostawy do lokalu energii, gazu, wody, </w:t>
      </w:r>
    </w:p>
    <w:p w:rsidR="00101F26" w:rsidRDefault="00101F26" w:rsidP="001351CD">
      <w:pPr>
        <w:jc w:val="both"/>
      </w:pPr>
      <w:r>
        <w:t xml:space="preserve">  </w:t>
      </w:r>
      <w:r w:rsidR="00596184">
        <w:t xml:space="preserve">   </w:t>
      </w:r>
      <w:r>
        <w:t>oraz odbiór ścieków, odpadów i nieczystości ciekłych,</w:t>
      </w:r>
    </w:p>
    <w:p w:rsidR="00101F26" w:rsidRDefault="00101F26" w:rsidP="001351CD">
      <w:pPr>
        <w:jc w:val="both"/>
      </w:pPr>
    </w:p>
    <w:p w:rsidR="00F90B7E" w:rsidRDefault="00596184" w:rsidP="001351CD">
      <w:pPr>
        <w:jc w:val="both"/>
      </w:pPr>
      <w:r>
        <w:t xml:space="preserve">8) </w:t>
      </w:r>
      <w:r w:rsidR="00101F26">
        <w:t xml:space="preserve"> </w:t>
      </w:r>
      <w:r w:rsidR="007C46F5">
        <w:t>wydatki związane z utrzymaniem lokalu – to wyda</w:t>
      </w:r>
      <w:r w:rsidR="00F90B7E">
        <w:t xml:space="preserve">tki ustalane proporcjonalnie  </w:t>
      </w:r>
    </w:p>
    <w:p w:rsidR="009E0265" w:rsidRDefault="00F90B7E" w:rsidP="001351CD">
      <w:pPr>
        <w:jc w:val="both"/>
      </w:pPr>
      <w:r>
        <w:t xml:space="preserve">  </w:t>
      </w:r>
      <w:r w:rsidR="00596184">
        <w:t xml:space="preserve">   </w:t>
      </w:r>
      <w:r>
        <w:t>do </w:t>
      </w:r>
      <w:r w:rsidR="007C46F5">
        <w:t>powierzchni użytkowej lokalu w stosunku do powierzchni użytkowej wszystkich lokali</w:t>
      </w:r>
      <w:r w:rsidR="009E0265">
        <w:t xml:space="preserve">  </w:t>
      </w:r>
    </w:p>
    <w:p w:rsidR="001E1C5F" w:rsidRDefault="009E0265" w:rsidP="001351CD">
      <w:pPr>
        <w:jc w:val="both"/>
      </w:pPr>
      <w:r>
        <w:t xml:space="preserve">  </w:t>
      </w:r>
      <w:r w:rsidR="00596184">
        <w:t xml:space="preserve">   </w:t>
      </w:r>
      <w:r>
        <w:t>w </w:t>
      </w:r>
      <w:r w:rsidR="007C46F5">
        <w:t>danym budynku, obciążające właściciela, obejmujące</w:t>
      </w:r>
      <w:r>
        <w:t xml:space="preserve">: </w:t>
      </w:r>
      <w:r w:rsidRPr="009E0265">
        <w:t xml:space="preserve">opłatę za użytkownie wieczyste </w:t>
      </w:r>
    </w:p>
    <w:p w:rsidR="009E0265" w:rsidRDefault="001E1C5F" w:rsidP="001351CD">
      <w:pPr>
        <w:jc w:val="both"/>
      </w:pPr>
      <w:r>
        <w:t xml:space="preserve">  </w:t>
      </w:r>
      <w:r w:rsidR="00596184">
        <w:t xml:space="preserve">   </w:t>
      </w:r>
      <w:r w:rsidR="009E0265" w:rsidRPr="009E0265">
        <w:t>gruntu, podatek od nieruchomości oraz koszty:</w:t>
      </w:r>
    </w:p>
    <w:p w:rsidR="009E0265" w:rsidRDefault="009E0265" w:rsidP="001351CD">
      <w:pPr>
        <w:jc w:val="both"/>
      </w:pPr>
    </w:p>
    <w:p w:rsidR="00101F26" w:rsidRDefault="009E0265" w:rsidP="009E0265">
      <w:pPr>
        <w:pStyle w:val="Akapitzlist"/>
        <w:numPr>
          <w:ilvl w:val="0"/>
          <w:numId w:val="20"/>
        </w:numPr>
        <w:jc w:val="both"/>
      </w:pPr>
      <w:r>
        <w:t>konserwacji, utrzymania należytego stanu technicznego nieruchomości</w:t>
      </w:r>
      <w:r w:rsidR="007A12B5">
        <w:t xml:space="preserve"> </w:t>
      </w:r>
      <w:r w:rsidR="00F90B7E">
        <w:t>oraz </w:t>
      </w:r>
      <w:r>
        <w:t xml:space="preserve">przeprowadzonych remontów, </w:t>
      </w:r>
    </w:p>
    <w:p w:rsidR="001E1C5F" w:rsidRDefault="001E1C5F" w:rsidP="009E0265">
      <w:pPr>
        <w:pStyle w:val="Akapitzlist"/>
        <w:numPr>
          <w:ilvl w:val="0"/>
          <w:numId w:val="20"/>
        </w:numPr>
        <w:jc w:val="both"/>
      </w:pPr>
      <w:r>
        <w:t>zarządzania nieruchomością,</w:t>
      </w:r>
    </w:p>
    <w:p w:rsidR="001E1C5F" w:rsidRDefault="00E5749C" w:rsidP="009E0265">
      <w:pPr>
        <w:pStyle w:val="Akapitzlist"/>
        <w:numPr>
          <w:ilvl w:val="0"/>
          <w:numId w:val="20"/>
        </w:numPr>
        <w:jc w:val="both"/>
      </w:pPr>
      <w:r>
        <w:t>utrzymania pomieszczeń wspólnego użytkowania, windy, anteny zbiorczej, domofonu oraz zieleni,</w:t>
      </w:r>
    </w:p>
    <w:p w:rsidR="00E5749C" w:rsidRDefault="008C51C3" w:rsidP="009E0265">
      <w:pPr>
        <w:pStyle w:val="Akapitzlist"/>
        <w:numPr>
          <w:ilvl w:val="0"/>
          <w:numId w:val="20"/>
        </w:numPr>
        <w:jc w:val="both"/>
      </w:pPr>
      <w:r>
        <w:t>inne, o ile wynikają z umowy.</w:t>
      </w:r>
    </w:p>
    <w:p w:rsidR="008C51C3" w:rsidRDefault="008C51C3" w:rsidP="008C51C3">
      <w:pPr>
        <w:jc w:val="both"/>
      </w:pPr>
    </w:p>
    <w:p w:rsidR="004C03EE" w:rsidRDefault="004C03EE" w:rsidP="008C51C3">
      <w:pPr>
        <w:jc w:val="both"/>
      </w:pPr>
      <w:r>
        <w:t>9)</w:t>
      </w:r>
      <w:r w:rsidR="008C51C3">
        <w:t xml:space="preserve"> </w:t>
      </w:r>
      <w:r>
        <w:t xml:space="preserve"> </w:t>
      </w:r>
      <w:r w:rsidR="008C51C3">
        <w:t xml:space="preserve">gospodarstwo domowe – należy przez to rozumieć gospodarstwo domowe, o którym </w:t>
      </w:r>
      <w:r>
        <w:t xml:space="preserve"> </w:t>
      </w:r>
    </w:p>
    <w:p w:rsidR="008C51C3" w:rsidRDefault="004C03EE" w:rsidP="008C51C3">
      <w:pPr>
        <w:jc w:val="both"/>
      </w:pPr>
      <w:r>
        <w:t xml:space="preserve">     </w:t>
      </w:r>
      <w:r w:rsidR="008C51C3">
        <w:t>mowa w przepisach o dodatkach mieszkaniowych,</w:t>
      </w:r>
    </w:p>
    <w:p w:rsidR="00A84B8B" w:rsidRDefault="00A84B8B" w:rsidP="008C51C3">
      <w:pPr>
        <w:jc w:val="both"/>
      </w:pPr>
    </w:p>
    <w:p w:rsidR="00A84B8B" w:rsidRDefault="004C03EE" w:rsidP="008C51C3">
      <w:pPr>
        <w:jc w:val="both"/>
      </w:pPr>
      <w:r>
        <w:t>10)</w:t>
      </w:r>
      <w:r w:rsidR="00A84B8B">
        <w:t xml:space="preserve"> mieszkaniowy zasób gminy – to lokale stanowiące własność gminy albo innych osób </w:t>
      </w:r>
    </w:p>
    <w:p w:rsidR="004C03EE" w:rsidRDefault="00A84B8B" w:rsidP="008C51C3">
      <w:pPr>
        <w:jc w:val="both"/>
      </w:pPr>
      <w:r>
        <w:t xml:space="preserve">  </w:t>
      </w:r>
      <w:r w:rsidR="004C03EE">
        <w:t xml:space="preserve">    </w:t>
      </w:r>
      <w:r>
        <w:t xml:space="preserve">prawnych lub spółek handlowych utworzonych z udziałem gminy, z wyjątkiem </w:t>
      </w:r>
    </w:p>
    <w:p w:rsidR="004C03EE" w:rsidRDefault="004C03EE" w:rsidP="008C51C3">
      <w:pPr>
        <w:jc w:val="both"/>
      </w:pPr>
      <w:r>
        <w:t xml:space="preserve">      </w:t>
      </w:r>
      <w:r w:rsidR="00A84B8B">
        <w:t xml:space="preserve">towarzystw budownictwa społecznego, a także lokale pozostające w posiadaniu </w:t>
      </w:r>
    </w:p>
    <w:p w:rsidR="00A84B8B" w:rsidRDefault="004C03EE" w:rsidP="008C51C3">
      <w:pPr>
        <w:jc w:val="both"/>
      </w:pPr>
      <w:r>
        <w:t xml:space="preserve">      </w:t>
      </w:r>
      <w:r w:rsidR="00A84B8B">
        <w:t>samoistnym tych podmiotów,</w:t>
      </w:r>
    </w:p>
    <w:p w:rsidR="00A84B8B" w:rsidRDefault="00A84B8B" w:rsidP="008C51C3">
      <w:pPr>
        <w:jc w:val="both"/>
      </w:pPr>
    </w:p>
    <w:p w:rsidR="004802CC" w:rsidRDefault="00AE4A01" w:rsidP="008C51C3">
      <w:pPr>
        <w:jc w:val="both"/>
      </w:pPr>
      <w:r>
        <w:t>11)</w:t>
      </w:r>
      <w:r w:rsidR="00A84B8B">
        <w:t xml:space="preserve"> publiczny </w:t>
      </w:r>
      <w:r w:rsidR="004802CC">
        <w:t xml:space="preserve">zasób mieszkaniowy – to lokale wchodzące w skład mieszkaniowego zasobu </w:t>
      </w:r>
    </w:p>
    <w:p w:rsidR="004802CC" w:rsidRDefault="004802CC" w:rsidP="008C51C3">
      <w:pPr>
        <w:jc w:val="both"/>
      </w:pPr>
      <w:r>
        <w:t xml:space="preserve">  </w:t>
      </w:r>
      <w:r w:rsidR="00AE4A01">
        <w:t xml:space="preserve">    </w:t>
      </w:r>
      <w:r>
        <w:t xml:space="preserve">gminy albo lokale stanowiące własność innych jednostek samorządu terytorialnego, </w:t>
      </w:r>
    </w:p>
    <w:p w:rsidR="004802CC" w:rsidRDefault="004802CC" w:rsidP="008C51C3">
      <w:pPr>
        <w:jc w:val="both"/>
      </w:pPr>
      <w:r>
        <w:t xml:space="preserve">  </w:t>
      </w:r>
      <w:r w:rsidR="00AE4A01">
        <w:t xml:space="preserve">    </w:t>
      </w:r>
      <w:r>
        <w:t xml:space="preserve">samorządowych osób prawnych tych jednostek, Skarbu Państwa lub państwowych osób </w:t>
      </w:r>
    </w:p>
    <w:p w:rsidR="00A84B8B" w:rsidRDefault="004802CC" w:rsidP="008C51C3">
      <w:pPr>
        <w:jc w:val="both"/>
      </w:pPr>
      <w:r>
        <w:t xml:space="preserve">  </w:t>
      </w:r>
      <w:r w:rsidR="00AE4A01">
        <w:t xml:space="preserve">    </w:t>
      </w:r>
      <w:r>
        <w:t>prawnych,</w:t>
      </w:r>
    </w:p>
    <w:p w:rsidR="00101F26" w:rsidRPr="00642C2E" w:rsidRDefault="00101F26" w:rsidP="001351CD">
      <w:pPr>
        <w:jc w:val="both"/>
      </w:pPr>
    </w:p>
    <w:p w:rsidR="00E41B61" w:rsidRDefault="00AE4A01" w:rsidP="001351CD">
      <w:pPr>
        <w:jc w:val="both"/>
      </w:pPr>
      <w:r>
        <w:t>12)</w:t>
      </w:r>
      <w:r w:rsidR="00E41B61">
        <w:t xml:space="preserve"> </w:t>
      </w:r>
      <w:r w:rsidR="002570CD" w:rsidRPr="00642C2E">
        <w:t xml:space="preserve">ustawa - to ustawa z dnia 21 czerwca 2001 r. o ochronie praw lokatorów, mieszkaniowym </w:t>
      </w:r>
    </w:p>
    <w:p w:rsidR="00AE4A01" w:rsidRDefault="00E41B61" w:rsidP="004B23DE">
      <w:pPr>
        <w:jc w:val="both"/>
      </w:pPr>
      <w:r>
        <w:t xml:space="preserve">  </w:t>
      </w:r>
      <w:r w:rsidR="00AE4A01">
        <w:t xml:space="preserve">    </w:t>
      </w:r>
      <w:r w:rsidR="002570CD" w:rsidRPr="00642C2E">
        <w:t xml:space="preserve">zasobie gminy i o zmianie Kodeksu cywilnego </w:t>
      </w:r>
      <w:r w:rsidR="004B23DE">
        <w:t>(tekst jednolity Dz. U. z</w:t>
      </w:r>
      <w:r w:rsidR="00AE4A01">
        <w:t xml:space="preserve"> 2014 roku, </w:t>
      </w:r>
    </w:p>
    <w:p w:rsidR="002570CD" w:rsidRDefault="00AE4A01" w:rsidP="004B23DE">
      <w:pPr>
        <w:jc w:val="both"/>
      </w:pPr>
      <w:r>
        <w:t xml:space="preserve">      poz. </w:t>
      </w:r>
      <w:r w:rsidR="004B23DE">
        <w:t>150</w:t>
      </w:r>
      <w:r>
        <w:t xml:space="preserve"> </w:t>
      </w:r>
      <w:r w:rsidR="004B23DE">
        <w:t>z </w:t>
      </w:r>
      <w:proofErr w:type="spellStart"/>
      <w:r w:rsidR="004B23DE" w:rsidRPr="004B23DE">
        <w:t>późn</w:t>
      </w:r>
      <w:proofErr w:type="spellEnd"/>
      <w:r w:rsidR="004B23DE" w:rsidRPr="004B23DE">
        <w:t>. zm.)</w:t>
      </w:r>
      <w:r w:rsidR="002570CD" w:rsidRPr="00642C2E">
        <w:t>,</w:t>
      </w:r>
    </w:p>
    <w:p w:rsidR="003F7049" w:rsidRPr="00642C2E" w:rsidRDefault="003F7049" w:rsidP="001351CD">
      <w:pPr>
        <w:jc w:val="both"/>
      </w:pPr>
    </w:p>
    <w:p w:rsidR="007675BB" w:rsidRDefault="00AE4A01" w:rsidP="001351CD">
      <w:pPr>
        <w:jc w:val="both"/>
      </w:pPr>
      <w:r>
        <w:t>13)</w:t>
      </w:r>
      <w:r w:rsidR="00E41B61">
        <w:t xml:space="preserve"> </w:t>
      </w:r>
      <w:r w:rsidR="002570CD" w:rsidRPr="00642C2E">
        <w:t>najniższa emerytura - wysokość kwoty ogłaszana przez Prezesa ZUS,</w:t>
      </w:r>
      <w:r w:rsidR="007675BB">
        <w:t xml:space="preserve"> </w:t>
      </w:r>
      <w:r w:rsidR="002570CD" w:rsidRPr="00642C2E">
        <w:t xml:space="preserve">dochód brutto </w:t>
      </w:r>
      <w:r w:rsidR="007675BB">
        <w:t>–</w:t>
      </w:r>
      <w:r w:rsidR="002570CD" w:rsidRPr="00642C2E">
        <w:t xml:space="preserve"> </w:t>
      </w:r>
    </w:p>
    <w:p w:rsidR="007675BB" w:rsidRDefault="007675BB" w:rsidP="001351CD">
      <w:pPr>
        <w:jc w:val="both"/>
      </w:pPr>
      <w:r>
        <w:t xml:space="preserve">  </w:t>
      </w:r>
      <w:r w:rsidR="00AE4A01">
        <w:t xml:space="preserve">    </w:t>
      </w:r>
      <w:r w:rsidR="002570CD" w:rsidRPr="00642C2E">
        <w:t xml:space="preserve">dochód o którym mowa w art. 3 ust. 3 ustawy z dnia 21 czerwca 2001 r. o dodatkach </w:t>
      </w:r>
    </w:p>
    <w:p w:rsidR="00AE4A01" w:rsidRDefault="007675BB" w:rsidP="001351CD">
      <w:pPr>
        <w:jc w:val="both"/>
      </w:pPr>
      <w:r>
        <w:t xml:space="preserve">  </w:t>
      </w:r>
      <w:r w:rsidR="00AE4A01">
        <w:t xml:space="preserve">    </w:t>
      </w:r>
      <w:r w:rsidR="002570CD" w:rsidRPr="00642C2E">
        <w:t xml:space="preserve">mieszkaniowych (Dz. U. z 2001 r. nr 71, poz. 734 z późniejszymi zmianami) uzyskany </w:t>
      </w:r>
    </w:p>
    <w:p w:rsidR="00AE4A01" w:rsidRDefault="00AE4A01" w:rsidP="001351CD">
      <w:pPr>
        <w:jc w:val="both"/>
      </w:pPr>
      <w:r>
        <w:t xml:space="preserve">      </w:t>
      </w:r>
      <w:r w:rsidR="002570CD" w:rsidRPr="00642C2E">
        <w:t>przez</w:t>
      </w:r>
      <w:r>
        <w:t xml:space="preserve"> </w:t>
      </w:r>
      <w:r w:rsidR="002570CD" w:rsidRPr="00642C2E">
        <w:t xml:space="preserve">wnioskodawcę i członków jego gospodarstwa domowego zgłoszonych do </w:t>
      </w:r>
    </w:p>
    <w:p w:rsidR="002570CD" w:rsidRPr="00642C2E" w:rsidRDefault="00AE4A01" w:rsidP="001351CD">
      <w:pPr>
        <w:jc w:val="both"/>
      </w:pPr>
      <w:r>
        <w:t xml:space="preserve">      </w:t>
      </w:r>
      <w:r w:rsidR="002570CD" w:rsidRPr="00642C2E">
        <w:t>wspólnego zamieszkiwania.</w:t>
      </w:r>
    </w:p>
    <w:p w:rsidR="005A5F0D" w:rsidRDefault="005A5F0D" w:rsidP="001351CD">
      <w:pPr>
        <w:ind w:left="3540" w:firstLine="708"/>
        <w:jc w:val="both"/>
      </w:pPr>
    </w:p>
    <w:p w:rsidR="005A5F0D" w:rsidRDefault="005A5F0D" w:rsidP="001351CD">
      <w:pPr>
        <w:ind w:left="3540" w:firstLine="708"/>
        <w:jc w:val="both"/>
      </w:pPr>
    </w:p>
    <w:p w:rsidR="005A5F0D" w:rsidRDefault="005A5F0D" w:rsidP="001351CD">
      <w:pPr>
        <w:ind w:left="3540" w:firstLine="708"/>
        <w:jc w:val="both"/>
      </w:pPr>
    </w:p>
    <w:p w:rsidR="005A5F0D" w:rsidRDefault="005A5F0D" w:rsidP="001351CD">
      <w:pPr>
        <w:ind w:left="3540" w:firstLine="708"/>
        <w:jc w:val="both"/>
      </w:pPr>
    </w:p>
    <w:p w:rsidR="001351CD" w:rsidRDefault="001351CD" w:rsidP="001351CD">
      <w:pPr>
        <w:ind w:left="3540" w:firstLine="708"/>
        <w:jc w:val="both"/>
      </w:pPr>
      <w:r>
        <w:lastRenderedPageBreak/>
        <w:t>Rozdział 2</w:t>
      </w:r>
    </w:p>
    <w:p w:rsidR="001351CD" w:rsidRDefault="001351CD" w:rsidP="001351CD">
      <w:pPr>
        <w:ind w:left="2832" w:firstLine="708"/>
        <w:jc w:val="both"/>
      </w:pPr>
    </w:p>
    <w:p w:rsidR="001351CD" w:rsidRPr="00642C2E" w:rsidRDefault="001351CD" w:rsidP="001351CD">
      <w:pPr>
        <w:jc w:val="both"/>
      </w:pPr>
      <w:r w:rsidRPr="00642C2E">
        <w:t>O</w:t>
      </w:r>
      <w:r>
        <w:t>GÓLNE ZASADY POSTĘPOWANIA</w:t>
      </w:r>
      <w:r w:rsidR="000B678E">
        <w:t xml:space="preserve"> </w:t>
      </w:r>
      <w:r>
        <w:t>PRZY UBIEGANIU SIĘ O WYNAJĘCIE LOKALU MIESZKALNEGO</w:t>
      </w:r>
    </w:p>
    <w:p w:rsidR="001351CD" w:rsidRDefault="001351CD" w:rsidP="001351CD">
      <w:pPr>
        <w:jc w:val="both"/>
      </w:pPr>
    </w:p>
    <w:p w:rsidR="00EB5F07" w:rsidRDefault="00EB5F07" w:rsidP="00EB5F07">
      <w:pPr>
        <w:jc w:val="both"/>
      </w:pPr>
      <w:r w:rsidRPr="00642C2E">
        <w:t>§3</w:t>
      </w:r>
      <w:r>
        <w:t>.</w:t>
      </w:r>
      <w:r w:rsidR="00FC4854">
        <w:t xml:space="preserve"> </w:t>
      </w:r>
      <w:r w:rsidR="0082647E">
        <w:t>1.</w:t>
      </w:r>
      <w:r>
        <w:t xml:space="preserve"> </w:t>
      </w:r>
      <w:r w:rsidRPr="00642C2E">
        <w:t xml:space="preserve">Osoba ubiegająca się o lokal mieszkalny składa </w:t>
      </w:r>
      <w:r w:rsidR="0079366F">
        <w:t xml:space="preserve">do </w:t>
      </w:r>
      <w:r w:rsidRPr="00642C2E">
        <w:t xml:space="preserve">Urzędu </w:t>
      </w:r>
      <w:r w:rsidR="0079366F">
        <w:t>Gminy Pawonków</w:t>
      </w:r>
      <w:r w:rsidRPr="00642C2E">
        <w:t xml:space="preserve"> wypełniony wniosek mieszkaniowy zgodnie z wzorem stanowiącym </w:t>
      </w:r>
      <w:r>
        <w:t xml:space="preserve">załącznik nr 1 </w:t>
      </w:r>
      <w:r w:rsidR="00AA5F4E">
        <w:t>do </w:t>
      </w:r>
      <w:r w:rsidR="0046784E">
        <w:t>niniejszych</w:t>
      </w:r>
      <w:r w:rsidRPr="00642C2E">
        <w:t xml:space="preserve"> </w:t>
      </w:r>
      <w:r w:rsidR="0046784E">
        <w:t>zasad</w:t>
      </w:r>
      <w:r w:rsidRPr="00642C2E">
        <w:t>, do którego dołącza:</w:t>
      </w:r>
    </w:p>
    <w:p w:rsidR="0079366F" w:rsidRPr="00642C2E" w:rsidRDefault="0079366F" w:rsidP="00EB5F07">
      <w:pPr>
        <w:jc w:val="both"/>
      </w:pPr>
    </w:p>
    <w:p w:rsidR="00EB5F07" w:rsidRPr="00642C2E" w:rsidRDefault="00BA6A15" w:rsidP="00EB5F07">
      <w:pPr>
        <w:jc w:val="both"/>
      </w:pPr>
      <w:r>
        <w:t>1)</w:t>
      </w:r>
      <w:r w:rsidR="0079366F">
        <w:t xml:space="preserve"> </w:t>
      </w:r>
      <w:r w:rsidR="00EB5F07" w:rsidRPr="00642C2E">
        <w:t xml:space="preserve">dowody potwierdzające zamieszkiwanie na terenie Gminy </w:t>
      </w:r>
      <w:r w:rsidR="00645E1A">
        <w:t>Pawonków</w:t>
      </w:r>
      <w:r w:rsidR="00EB5F07" w:rsidRPr="00642C2E">
        <w:t>,</w:t>
      </w:r>
    </w:p>
    <w:p w:rsidR="00EB5F07" w:rsidRPr="00642C2E" w:rsidRDefault="00BA6A15" w:rsidP="00EB5F07">
      <w:pPr>
        <w:jc w:val="both"/>
      </w:pPr>
      <w:r>
        <w:t>2)</w:t>
      </w:r>
      <w:r w:rsidR="0079366F">
        <w:t xml:space="preserve"> </w:t>
      </w:r>
      <w:r w:rsidR="00EB5F07" w:rsidRPr="00642C2E">
        <w:t>zaświadczenia o uzyskiwanych dochodach,</w:t>
      </w:r>
    </w:p>
    <w:p w:rsidR="0079366F" w:rsidRDefault="00BA6A15" w:rsidP="00EB5F07">
      <w:pPr>
        <w:jc w:val="both"/>
      </w:pPr>
      <w:r>
        <w:t>3)</w:t>
      </w:r>
      <w:r w:rsidR="0079366F">
        <w:t xml:space="preserve"> </w:t>
      </w:r>
      <w:r w:rsidR="00EB5F07" w:rsidRPr="00642C2E">
        <w:t xml:space="preserve">dowody pozwalające ustalić sytuację mieszkaniową </w:t>
      </w:r>
      <w:r w:rsidR="0079366F">
        <w:t xml:space="preserve">i rodzinną osób wymienionych </w:t>
      </w:r>
    </w:p>
    <w:p w:rsidR="00EB5F07" w:rsidRPr="00642C2E" w:rsidRDefault="0079366F" w:rsidP="00EB5F07">
      <w:pPr>
        <w:jc w:val="both"/>
      </w:pPr>
      <w:r>
        <w:t xml:space="preserve">  </w:t>
      </w:r>
      <w:r w:rsidR="00BA6A15">
        <w:t xml:space="preserve">   </w:t>
      </w:r>
      <w:r>
        <w:t>we </w:t>
      </w:r>
      <w:r w:rsidR="00EB5F07" w:rsidRPr="00642C2E">
        <w:t>wniosku,</w:t>
      </w:r>
    </w:p>
    <w:p w:rsidR="0079366F" w:rsidRDefault="00BA37DB" w:rsidP="00EB5F07">
      <w:pPr>
        <w:jc w:val="both"/>
      </w:pPr>
      <w:r>
        <w:t>4)</w:t>
      </w:r>
      <w:r w:rsidR="0079366F">
        <w:t xml:space="preserve"> </w:t>
      </w:r>
      <w:r w:rsidR="00EB5F07" w:rsidRPr="00642C2E">
        <w:t xml:space="preserve">oświadczenie o wyrażeniu zgody na gromadzenie, przetwarzanie danych osobowych </w:t>
      </w:r>
    </w:p>
    <w:p w:rsidR="0079366F" w:rsidRDefault="0079366F" w:rsidP="00EB5F07">
      <w:pPr>
        <w:jc w:val="both"/>
      </w:pPr>
      <w:r>
        <w:t xml:space="preserve">  </w:t>
      </w:r>
      <w:r w:rsidR="00BA37DB">
        <w:t xml:space="preserve">  </w:t>
      </w:r>
      <w:r w:rsidR="00EB5F07" w:rsidRPr="00642C2E">
        <w:t xml:space="preserve">zgodnie z ustawą z dnia 29 sierpnia 1997 r. o ochronie danych osobowych (tekst jednolity </w:t>
      </w:r>
      <w:r>
        <w:t xml:space="preserve"> </w:t>
      </w:r>
    </w:p>
    <w:p w:rsidR="00EB5F07" w:rsidRPr="00642C2E" w:rsidRDefault="0079366F" w:rsidP="00EB5F07">
      <w:pPr>
        <w:jc w:val="both"/>
      </w:pPr>
      <w:r>
        <w:t xml:space="preserve">  </w:t>
      </w:r>
      <w:r w:rsidR="00BA37DB">
        <w:t xml:space="preserve">  </w:t>
      </w:r>
      <w:r w:rsidR="00EB5F07" w:rsidRPr="00642C2E">
        <w:t>Dz. U. z 2002 r., nr 101, poz. 926 z późniejszymi zmianami).</w:t>
      </w:r>
    </w:p>
    <w:p w:rsidR="0079366F" w:rsidRDefault="0079366F" w:rsidP="00EB5F07">
      <w:pPr>
        <w:jc w:val="both"/>
      </w:pPr>
    </w:p>
    <w:p w:rsidR="00EB5F07" w:rsidRPr="00642C2E" w:rsidRDefault="0082647E" w:rsidP="00EB5F07">
      <w:pPr>
        <w:jc w:val="both"/>
      </w:pPr>
      <w:r>
        <w:t>2.</w:t>
      </w:r>
      <w:r w:rsidR="0079366F">
        <w:t xml:space="preserve"> </w:t>
      </w:r>
      <w:r w:rsidR="00EB5F07" w:rsidRPr="00642C2E">
        <w:t xml:space="preserve">Zarejestrowany wniosek podlega wstępnej weryfikacji pod względem spełniania </w:t>
      </w:r>
      <w:r w:rsidR="0079366F">
        <w:t xml:space="preserve"> </w:t>
      </w:r>
      <w:r w:rsidR="00EB5F07" w:rsidRPr="00642C2E">
        <w:t xml:space="preserve">warunków formalnych, o których mowa w ust. 1 przez </w:t>
      </w:r>
      <w:r>
        <w:t xml:space="preserve">Referat Inwestycji Gospodarki Komunalnej i Ochrony Środowiska </w:t>
      </w:r>
      <w:r w:rsidR="00EB5F07" w:rsidRPr="00642C2E">
        <w:t xml:space="preserve">Urzędu </w:t>
      </w:r>
      <w:r w:rsidR="0079366F">
        <w:t xml:space="preserve"> </w:t>
      </w:r>
      <w:r w:rsidR="00156676">
        <w:t>Gminy</w:t>
      </w:r>
      <w:r w:rsidR="00EB5F07" w:rsidRPr="00642C2E">
        <w:t>.</w:t>
      </w:r>
    </w:p>
    <w:p w:rsidR="0079366F" w:rsidRDefault="0079366F" w:rsidP="00EB5F07">
      <w:pPr>
        <w:jc w:val="both"/>
      </w:pPr>
    </w:p>
    <w:p w:rsidR="00EB5F07" w:rsidRPr="00642C2E" w:rsidRDefault="0082647E" w:rsidP="00EB5F07">
      <w:pPr>
        <w:jc w:val="both"/>
      </w:pPr>
      <w:r>
        <w:t>3</w:t>
      </w:r>
      <w:r w:rsidR="00E347F0">
        <w:t>.</w:t>
      </w:r>
      <w:r w:rsidR="0079366F">
        <w:t xml:space="preserve"> </w:t>
      </w:r>
      <w:r w:rsidR="00EB5F07" w:rsidRPr="00642C2E">
        <w:t>Po dokonanej weryfikacji wniosek podlega</w:t>
      </w:r>
      <w:r w:rsidR="0079366F">
        <w:t xml:space="preserve"> zaopiniowaniu przez Zespół ds. </w:t>
      </w:r>
      <w:r w:rsidR="00EB5F07" w:rsidRPr="00642C2E">
        <w:t xml:space="preserve">mieszkaniowych powoływany i odwoływany przez </w:t>
      </w:r>
      <w:r w:rsidR="0079366F">
        <w:t>Wójta Gminy Pawonków</w:t>
      </w:r>
      <w:r w:rsidR="00EB5F07" w:rsidRPr="00642C2E">
        <w:t>.</w:t>
      </w:r>
    </w:p>
    <w:p w:rsidR="0079366F" w:rsidRDefault="0079366F" w:rsidP="00EB5F07">
      <w:pPr>
        <w:jc w:val="both"/>
      </w:pPr>
    </w:p>
    <w:p w:rsidR="00EB5F07" w:rsidRDefault="0082647E" w:rsidP="00EB5F07">
      <w:pPr>
        <w:jc w:val="both"/>
      </w:pPr>
      <w:r>
        <w:t>4</w:t>
      </w:r>
      <w:r w:rsidR="00E347F0">
        <w:t>.</w:t>
      </w:r>
      <w:r w:rsidR="0079366F">
        <w:t xml:space="preserve"> </w:t>
      </w:r>
      <w:r w:rsidR="00EB5F07" w:rsidRPr="00642C2E">
        <w:t>W skład Zespołu wchodz</w:t>
      </w:r>
      <w:r w:rsidR="009456EB">
        <w:t>ą</w:t>
      </w:r>
      <w:r w:rsidR="00EB5F07" w:rsidRPr="00642C2E">
        <w:t xml:space="preserve">: dwóch pracowników Urzędu </w:t>
      </w:r>
      <w:r w:rsidR="000C1B9E">
        <w:t>Gminy Pawonków</w:t>
      </w:r>
      <w:r w:rsidR="009456EB">
        <w:t xml:space="preserve"> wytypowanych przez Wójta Gminy Pawonków</w:t>
      </w:r>
      <w:r w:rsidR="000C1B9E">
        <w:t>,</w:t>
      </w:r>
      <w:r w:rsidR="00EB5F07" w:rsidRPr="00642C2E">
        <w:t xml:space="preserve"> oraz </w:t>
      </w:r>
      <w:r w:rsidR="000C1B9E">
        <w:t>dwóch</w:t>
      </w:r>
      <w:r w:rsidR="00EB5F07" w:rsidRPr="00642C2E">
        <w:t xml:space="preserve"> pracownik</w:t>
      </w:r>
      <w:r w:rsidR="000C1B9E">
        <w:t>ów</w:t>
      </w:r>
      <w:r w:rsidR="00EB5F07" w:rsidRPr="00642C2E">
        <w:t xml:space="preserve"> </w:t>
      </w:r>
      <w:r w:rsidR="000C1B9E">
        <w:t>Gminnego</w:t>
      </w:r>
      <w:r w:rsidR="00EB5F07" w:rsidRPr="00642C2E">
        <w:t xml:space="preserve"> Ośrodka Pomocy Społecznej wytypowany</w:t>
      </w:r>
      <w:r w:rsidR="000C1B9E">
        <w:t>ch</w:t>
      </w:r>
      <w:r w:rsidR="00EB5F07" w:rsidRPr="00642C2E">
        <w:t xml:space="preserve"> przez </w:t>
      </w:r>
      <w:r w:rsidR="000C1B9E">
        <w:t>kierownika</w:t>
      </w:r>
      <w:r w:rsidR="00EB5F07" w:rsidRPr="00642C2E">
        <w:t xml:space="preserve"> </w:t>
      </w:r>
      <w:r w:rsidR="000C1B9E">
        <w:t>Gminnego</w:t>
      </w:r>
      <w:r w:rsidR="00EB5F07" w:rsidRPr="00642C2E">
        <w:t xml:space="preserve"> Ośrodka Pomocy Społecznej.</w:t>
      </w:r>
    </w:p>
    <w:p w:rsidR="000C1B9E" w:rsidRPr="00642C2E" w:rsidRDefault="000C1B9E" w:rsidP="00EB5F07">
      <w:pPr>
        <w:jc w:val="both"/>
      </w:pPr>
    </w:p>
    <w:p w:rsidR="00EB5F07" w:rsidRDefault="00E347F0" w:rsidP="00EB5F07">
      <w:pPr>
        <w:jc w:val="both"/>
      </w:pPr>
      <w:r>
        <w:t xml:space="preserve">5. </w:t>
      </w:r>
      <w:r w:rsidR="00EB5F07" w:rsidRPr="00642C2E">
        <w:t>Do zadań Zespołu należy w szczególności:</w:t>
      </w:r>
    </w:p>
    <w:p w:rsidR="000B3444" w:rsidRPr="00642C2E" w:rsidRDefault="000B3444" w:rsidP="00EB5F07">
      <w:pPr>
        <w:jc w:val="both"/>
      </w:pPr>
    </w:p>
    <w:p w:rsidR="000B3444" w:rsidRDefault="00BA37DB" w:rsidP="00EB5F07">
      <w:pPr>
        <w:jc w:val="both"/>
      </w:pPr>
      <w:r>
        <w:t>1</w:t>
      </w:r>
      <w:r w:rsidR="00662B5B">
        <w:t>)</w:t>
      </w:r>
      <w:r w:rsidR="000B3444">
        <w:t xml:space="preserve"> </w:t>
      </w:r>
      <w:r w:rsidR="00EE4300">
        <w:t xml:space="preserve"> </w:t>
      </w:r>
      <w:r w:rsidR="00EB5F07" w:rsidRPr="00642C2E">
        <w:t xml:space="preserve">opiniowanie wniosków osób ubiegających się o wynajęcie lokalu pod względem sytuacji </w:t>
      </w:r>
    </w:p>
    <w:p w:rsidR="00662B5B" w:rsidRDefault="000B3444" w:rsidP="00EB5F07">
      <w:pPr>
        <w:jc w:val="both"/>
      </w:pPr>
      <w:r>
        <w:t xml:space="preserve">  </w:t>
      </w:r>
      <w:r w:rsidR="00662B5B">
        <w:t xml:space="preserve">  </w:t>
      </w:r>
      <w:r w:rsidR="00EE4300">
        <w:t xml:space="preserve"> </w:t>
      </w:r>
      <w:r w:rsidR="00EB5F07" w:rsidRPr="00642C2E">
        <w:t>materialnej, mieszkaniowej i rodzinnej, na podstawie d</w:t>
      </w:r>
      <w:r>
        <w:t xml:space="preserve">ostarczonej dokumentacji oraz </w:t>
      </w:r>
      <w:r w:rsidR="00064EC9">
        <w:t xml:space="preserve">        </w:t>
      </w:r>
      <w:r w:rsidR="00662B5B">
        <w:t xml:space="preserve">  </w:t>
      </w:r>
    </w:p>
    <w:p w:rsidR="000B3444" w:rsidRDefault="00662B5B" w:rsidP="00EB5F07">
      <w:pPr>
        <w:jc w:val="both"/>
      </w:pPr>
      <w:r>
        <w:t xml:space="preserve">    </w:t>
      </w:r>
      <w:r w:rsidR="00EE4300">
        <w:t xml:space="preserve"> </w:t>
      </w:r>
      <w:r w:rsidR="000B3444">
        <w:t>w </w:t>
      </w:r>
      <w:r w:rsidR="00EB5F07" w:rsidRPr="00642C2E">
        <w:t xml:space="preserve">oparciu o opinię </w:t>
      </w:r>
      <w:r w:rsidR="000B3444">
        <w:t>Gminnego</w:t>
      </w:r>
      <w:r w:rsidR="00EB5F07" w:rsidRPr="00642C2E">
        <w:t xml:space="preserve"> Ośrodka Pomocy Społecznej oraz innych właściwych </w:t>
      </w:r>
    </w:p>
    <w:p w:rsidR="00EB5F07" w:rsidRDefault="000B3444" w:rsidP="00EB5F07">
      <w:pPr>
        <w:jc w:val="both"/>
      </w:pPr>
      <w:r>
        <w:t xml:space="preserve">  </w:t>
      </w:r>
      <w:r w:rsidR="00662B5B">
        <w:t xml:space="preserve">  </w:t>
      </w:r>
      <w:r w:rsidR="00EE4300">
        <w:t xml:space="preserve"> </w:t>
      </w:r>
      <w:r w:rsidR="00EB5F07" w:rsidRPr="00642C2E">
        <w:t>organów i instytucji,</w:t>
      </w:r>
    </w:p>
    <w:p w:rsidR="00F830B5" w:rsidRPr="00642C2E" w:rsidRDefault="00F830B5" w:rsidP="00EB5F07">
      <w:pPr>
        <w:jc w:val="both"/>
      </w:pPr>
    </w:p>
    <w:p w:rsidR="00156676" w:rsidRDefault="00BA37DB" w:rsidP="00EB5F07">
      <w:pPr>
        <w:jc w:val="both"/>
      </w:pPr>
      <w:r>
        <w:t>2</w:t>
      </w:r>
      <w:r w:rsidR="00662B5B">
        <w:t>)</w:t>
      </w:r>
      <w:r w:rsidR="000B3444">
        <w:t xml:space="preserve"> </w:t>
      </w:r>
      <w:r w:rsidR="00EE4300">
        <w:t xml:space="preserve"> </w:t>
      </w:r>
      <w:r w:rsidR="00EB5F07" w:rsidRPr="00642C2E">
        <w:t>współudział przy sporządzaniu list osób zakwalifik</w:t>
      </w:r>
      <w:r w:rsidR="00156676">
        <w:t xml:space="preserve">owanych do otrzymania lokalu, </w:t>
      </w:r>
    </w:p>
    <w:p w:rsidR="0082647E" w:rsidRDefault="00156676" w:rsidP="0082647E">
      <w:pPr>
        <w:jc w:val="both"/>
      </w:pPr>
      <w:r>
        <w:t xml:space="preserve">    </w:t>
      </w:r>
      <w:r w:rsidR="00EE4300">
        <w:t xml:space="preserve"> </w:t>
      </w:r>
      <w:r>
        <w:t>o </w:t>
      </w:r>
      <w:r w:rsidR="00EB5F07" w:rsidRPr="00642C2E">
        <w:t xml:space="preserve">których mowa w §5 niniejszej uchwały znajdujących się w </w:t>
      </w:r>
      <w:r w:rsidR="0082647E">
        <w:t>r</w:t>
      </w:r>
      <w:r w:rsidR="0082647E" w:rsidRPr="0082647E">
        <w:t>efera</w:t>
      </w:r>
      <w:r w:rsidR="0082647E">
        <w:t>cie</w:t>
      </w:r>
      <w:r w:rsidR="0082647E" w:rsidRPr="0082647E">
        <w:t xml:space="preserve"> Inwestycji </w:t>
      </w:r>
    </w:p>
    <w:p w:rsidR="00EB5F07" w:rsidRPr="00642C2E" w:rsidRDefault="0082647E" w:rsidP="0082647E">
      <w:pPr>
        <w:jc w:val="both"/>
      </w:pPr>
      <w:r>
        <w:t xml:space="preserve">   </w:t>
      </w:r>
      <w:r w:rsidR="00EE4300">
        <w:t xml:space="preserve"> </w:t>
      </w:r>
      <w:r>
        <w:t xml:space="preserve"> </w:t>
      </w:r>
      <w:r w:rsidRPr="0082647E">
        <w:t>Gospodarki Komunalnej i Ochrony Środowiska Urzędu  Gminy</w:t>
      </w:r>
      <w:r w:rsidR="00EB5F07" w:rsidRPr="00642C2E">
        <w:t>,</w:t>
      </w:r>
    </w:p>
    <w:p w:rsidR="00F830B5" w:rsidRDefault="00F830B5" w:rsidP="00EB5F07">
      <w:pPr>
        <w:jc w:val="both"/>
      </w:pPr>
    </w:p>
    <w:p w:rsidR="00EE4300" w:rsidRDefault="00BA37DB" w:rsidP="00EB5F07">
      <w:pPr>
        <w:jc w:val="both"/>
      </w:pPr>
      <w:r>
        <w:t>3</w:t>
      </w:r>
      <w:r w:rsidR="00662B5B">
        <w:t>)</w:t>
      </w:r>
      <w:r w:rsidR="00F830B5">
        <w:t xml:space="preserve"> </w:t>
      </w:r>
      <w:r w:rsidR="00EE4300">
        <w:t xml:space="preserve"> </w:t>
      </w:r>
      <w:r w:rsidR="00EB5F07" w:rsidRPr="00642C2E">
        <w:t xml:space="preserve">rozpatrywanie zastrzeżeń wniesionych do list osób zakwalifikowanych do zawarcia </w:t>
      </w:r>
      <w:r w:rsidR="00EE4300">
        <w:t xml:space="preserve"> </w:t>
      </w:r>
    </w:p>
    <w:p w:rsidR="00EB5F07" w:rsidRPr="00642C2E" w:rsidRDefault="00EE4300" w:rsidP="00EB5F07">
      <w:pPr>
        <w:jc w:val="both"/>
      </w:pPr>
      <w:r>
        <w:t xml:space="preserve">     </w:t>
      </w:r>
      <w:r w:rsidR="00EB5F07" w:rsidRPr="00642C2E">
        <w:t>umowy najmu lokalu z zasobu mieszkaniowego Gminy.</w:t>
      </w:r>
    </w:p>
    <w:p w:rsidR="00064EC9" w:rsidRDefault="00064EC9" w:rsidP="00EB5F07">
      <w:pPr>
        <w:jc w:val="both"/>
      </w:pPr>
    </w:p>
    <w:p w:rsidR="00EB5F07" w:rsidRDefault="00DE1D82" w:rsidP="00EB5F07">
      <w:pPr>
        <w:jc w:val="both"/>
      </w:pPr>
      <w:r>
        <w:t xml:space="preserve">6. </w:t>
      </w:r>
      <w:r w:rsidR="00EB5F07" w:rsidRPr="00642C2E">
        <w:t>Tryb przyjmowania i rozpatrywania wniosków jest ja</w:t>
      </w:r>
      <w:r w:rsidR="00B943A1">
        <w:t>wny. Jawność postępowania ma na </w:t>
      </w:r>
      <w:r w:rsidR="00EB5F07" w:rsidRPr="00642C2E">
        <w:t>celu realizację kontroli społecznej.</w:t>
      </w:r>
    </w:p>
    <w:p w:rsidR="007922DB" w:rsidRPr="00642C2E" w:rsidRDefault="007922DB" w:rsidP="00EB5F07">
      <w:pPr>
        <w:jc w:val="both"/>
      </w:pPr>
    </w:p>
    <w:p w:rsidR="00EB5F07" w:rsidRDefault="0082647E" w:rsidP="00EB5F07">
      <w:pPr>
        <w:jc w:val="both"/>
      </w:pPr>
      <w:r>
        <w:t>§4.</w:t>
      </w:r>
      <w:r w:rsidR="00FC4854">
        <w:t xml:space="preserve"> </w:t>
      </w:r>
      <w:r w:rsidR="00AA5F4E">
        <w:t>1</w:t>
      </w:r>
      <w:r w:rsidR="007922DB">
        <w:t xml:space="preserve">. </w:t>
      </w:r>
      <w:r w:rsidR="001F6AF3">
        <w:t>O</w:t>
      </w:r>
      <w:r w:rsidR="00EB5F07" w:rsidRPr="00642C2E">
        <w:t xml:space="preserve"> zawarcie umowy najmu lokalu komunalnego mogą ubiegać się osoby pełnoletnie zamieszkujące na terenie Gminy </w:t>
      </w:r>
      <w:r w:rsidR="007922DB">
        <w:t>Pawonków</w:t>
      </w:r>
      <w:r w:rsidR="00EB5F07" w:rsidRPr="00642C2E">
        <w:t>, spełniające następujące kryteria:</w:t>
      </w:r>
    </w:p>
    <w:p w:rsidR="008A160D" w:rsidRPr="00642C2E" w:rsidRDefault="008A160D" w:rsidP="00EB5F07">
      <w:pPr>
        <w:jc w:val="both"/>
      </w:pPr>
    </w:p>
    <w:p w:rsidR="001E3AD0" w:rsidRDefault="001C2C2A" w:rsidP="00EB5F07">
      <w:pPr>
        <w:jc w:val="both"/>
      </w:pPr>
      <w:r>
        <w:t>1</w:t>
      </w:r>
      <w:r w:rsidR="008A160D">
        <w:t>)</w:t>
      </w:r>
      <w:r w:rsidR="007922DB">
        <w:t xml:space="preserve"> </w:t>
      </w:r>
      <w:r w:rsidR="00EE4300">
        <w:t xml:space="preserve"> </w:t>
      </w:r>
      <w:r w:rsidR="00EB5F07" w:rsidRPr="00642C2E">
        <w:t>brak samodzielnego mieszkania (brak tytułu prawnego</w:t>
      </w:r>
      <w:r w:rsidR="001E3AD0">
        <w:t xml:space="preserve"> do lokalu mieszkalnego  </w:t>
      </w:r>
    </w:p>
    <w:p w:rsidR="00EB5F07" w:rsidRDefault="001E3AD0" w:rsidP="00EB5F07">
      <w:pPr>
        <w:jc w:val="both"/>
      </w:pPr>
      <w:r>
        <w:t xml:space="preserve">    </w:t>
      </w:r>
      <w:r w:rsidR="00EE4300">
        <w:t xml:space="preserve"> </w:t>
      </w:r>
      <w:r>
        <w:t>lub </w:t>
      </w:r>
      <w:r w:rsidR="00EB5F07" w:rsidRPr="00642C2E">
        <w:t>nieruchomości zabudowanej budynkiem mieszkalnym),</w:t>
      </w:r>
    </w:p>
    <w:p w:rsidR="007922DB" w:rsidRPr="00642C2E" w:rsidRDefault="007922DB" w:rsidP="00EB5F07">
      <w:pPr>
        <w:jc w:val="both"/>
      </w:pPr>
    </w:p>
    <w:p w:rsidR="001E3AD0" w:rsidRDefault="001C2C2A" w:rsidP="00EB5F07">
      <w:pPr>
        <w:jc w:val="both"/>
      </w:pPr>
      <w:r>
        <w:t>2</w:t>
      </w:r>
      <w:r w:rsidR="008A160D">
        <w:t>)</w:t>
      </w:r>
      <w:r w:rsidR="007922DB">
        <w:t xml:space="preserve"> </w:t>
      </w:r>
      <w:r w:rsidR="00EE4300">
        <w:t xml:space="preserve"> </w:t>
      </w:r>
      <w:r w:rsidR="00EB5F07" w:rsidRPr="00642C2E">
        <w:t>zagęszczenie w lokalu, w którym na członka gospodars</w:t>
      </w:r>
      <w:r w:rsidR="001E3AD0">
        <w:t xml:space="preserve">twa domowego przypada mniej  </w:t>
      </w:r>
    </w:p>
    <w:p w:rsidR="007922DB" w:rsidRDefault="001E3AD0" w:rsidP="00EB5F07">
      <w:pPr>
        <w:jc w:val="both"/>
      </w:pPr>
      <w:r>
        <w:t xml:space="preserve">    </w:t>
      </w:r>
      <w:r w:rsidR="00EE4300">
        <w:t xml:space="preserve"> </w:t>
      </w:r>
      <w:r>
        <w:t>niż </w:t>
      </w:r>
      <w:r w:rsidR="00EB5F07" w:rsidRPr="00642C2E">
        <w:t>5 m</w:t>
      </w:r>
      <w:r w:rsidR="00EB5F07" w:rsidRPr="00642C2E">
        <w:rPr>
          <w:vertAlign w:val="superscript"/>
        </w:rPr>
        <w:t>2</w:t>
      </w:r>
      <w:r w:rsidR="00EB5F07" w:rsidRPr="00642C2E">
        <w:t xml:space="preserve"> ogólnej powierzchni pokoi lub mieszkanie w lokalu nie spełniającym warunków </w:t>
      </w:r>
    </w:p>
    <w:p w:rsidR="00EB5F07" w:rsidRDefault="007922DB" w:rsidP="00EB5F07">
      <w:pPr>
        <w:jc w:val="both"/>
      </w:pPr>
      <w:r>
        <w:t xml:space="preserve">  </w:t>
      </w:r>
      <w:r w:rsidR="008A160D">
        <w:t xml:space="preserve">  </w:t>
      </w:r>
      <w:r w:rsidR="00EE4300">
        <w:t xml:space="preserve"> </w:t>
      </w:r>
      <w:r w:rsidR="00EB5F07" w:rsidRPr="00642C2E">
        <w:t>technicznych wymaganych dla pomieszczeń przeznaczonych na pobyt ludzi,</w:t>
      </w:r>
    </w:p>
    <w:p w:rsidR="007922DB" w:rsidRPr="00642C2E" w:rsidRDefault="007922DB" w:rsidP="00EB5F07">
      <w:pPr>
        <w:jc w:val="both"/>
      </w:pPr>
    </w:p>
    <w:p w:rsidR="007922DB" w:rsidRDefault="001C2C2A" w:rsidP="00EB5F07">
      <w:pPr>
        <w:jc w:val="both"/>
      </w:pPr>
      <w:r>
        <w:t>3</w:t>
      </w:r>
      <w:r w:rsidR="008A160D">
        <w:t>)</w:t>
      </w:r>
      <w:r w:rsidR="007922DB">
        <w:t xml:space="preserve"> </w:t>
      </w:r>
      <w:r w:rsidR="00EE4300">
        <w:t xml:space="preserve"> </w:t>
      </w:r>
      <w:r w:rsidR="00EB5F07" w:rsidRPr="00642C2E">
        <w:t xml:space="preserve">dochód brutto wszystkich członków gospodarstwa domowego w przeliczeniu na jednego </w:t>
      </w:r>
    </w:p>
    <w:p w:rsidR="00EE4300" w:rsidRDefault="007922DB" w:rsidP="00EB5F07">
      <w:pPr>
        <w:jc w:val="both"/>
      </w:pPr>
      <w:r>
        <w:t xml:space="preserve">  </w:t>
      </w:r>
      <w:r w:rsidR="008A160D">
        <w:t xml:space="preserve">  </w:t>
      </w:r>
      <w:r w:rsidR="00EE4300">
        <w:t xml:space="preserve"> </w:t>
      </w:r>
      <w:r w:rsidR="00EB5F07" w:rsidRPr="00642C2E">
        <w:t xml:space="preserve">członka rodziny osiągnięty przez okres 3 miesięcy poprzedzających kwalifikację </w:t>
      </w:r>
    </w:p>
    <w:p w:rsidR="00EE4300" w:rsidRDefault="00EE4300" w:rsidP="00EB5F07">
      <w:pPr>
        <w:jc w:val="both"/>
      </w:pPr>
      <w:r>
        <w:t xml:space="preserve">     </w:t>
      </w:r>
      <w:r w:rsidR="00EB5F07" w:rsidRPr="00642C2E">
        <w:t xml:space="preserve">wniosków nie przekracza </w:t>
      </w:r>
      <w:r w:rsidR="00E72FC4">
        <w:t>10</w:t>
      </w:r>
      <w:r w:rsidR="00EB5F07" w:rsidRPr="00642C2E">
        <w:t xml:space="preserve">0% najniższej emerytury </w:t>
      </w:r>
      <w:r>
        <w:t xml:space="preserve">w gospodarstwie wieloosobowym </w:t>
      </w:r>
    </w:p>
    <w:p w:rsidR="00EB5F07" w:rsidRDefault="00EE4300" w:rsidP="00EB5F07">
      <w:pPr>
        <w:jc w:val="both"/>
      </w:pPr>
      <w:r>
        <w:t xml:space="preserve">     i </w:t>
      </w:r>
      <w:r w:rsidR="00E72FC4">
        <w:t>150</w:t>
      </w:r>
      <w:r w:rsidR="00EB5F07" w:rsidRPr="00642C2E">
        <w:t>% najniższej emerytury w gospodarstwie jednoosobowym,</w:t>
      </w:r>
    </w:p>
    <w:p w:rsidR="007922DB" w:rsidRPr="00642C2E" w:rsidRDefault="007922DB" w:rsidP="00EB5F07">
      <w:pPr>
        <w:jc w:val="both"/>
      </w:pPr>
    </w:p>
    <w:p w:rsidR="007922DB" w:rsidRDefault="00AA5F4E" w:rsidP="00EB5F07">
      <w:pPr>
        <w:jc w:val="both"/>
      </w:pPr>
      <w:r>
        <w:t>2</w:t>
      </w:r>
      <w:r w:rsidR="007922DB">
        <w:t xml:space="preserve">. </w:t>
      </w:r>
      <w:r w:rsidR="0061174C">
        <w:t>O</w:t>
      </w:r>
      <w:r w:rsidR="00EB5F07" w:rsidRPr="00642C2E">
        <w:t xml:space="preserve"> zawarcie umowy najmu lokalu socjalnego mogą ubiegać się osoby pełnoletnie, </w:t>
      </w:r>
    </w:p>
    <w:p w:rsidR="007922DB" w:rsidRDefault="00EB5F07" w:rsidP="00EB5F07">
      <w:pPr>
        <w:jc w:val="both"/>
      </w:pPr>
      <w:r w:rsidRPr="00642C2E">
        <w:t xml:space="preserve">zamieszkujące na terenie Gminy </w:t>
      </w:r>
      <w:r w:rsidR="00FC4854">
        <w:t>Pawonków</w:t>
      </w:r>
      <w:r w:rsidRPr="00642C2E">
        <w:t xml:space="preserve">, spełniające kryteria o których mowa w ust. 1 </w:t>
      </w:r>
    </w:p>
    <w:p w:rsidR="007922DB" w:rsidRDefault="00EB5F07" w:rsidP="00EB5F07">
      <w:pPr>
        <w:jc w:val="both"/>
      </w:pPr>
      <w:r w:rsidRPr="00642C2E">
        <w:t xml:space="preserve">pkt 1, </w:t>
      </w:r>
      <w:r w:rsidR="00B23E9C">
        <w:t>2</w:t>
      </w:r>
      <w:r w:rsidRPr="00642C2E">
        <w:t xml:space="preserve"> oraz których dochód brutto (dla wszystkich cz</w:t>
      </w:r>
      <w:r w:rsidR="007922DB">
        <w:t xml:space="preserve">łonków gospodarstwa domowego)   </w:t>
      </w:r>
    </w:p>
    <w:p w:rsidR="00EB5F07" w:rsidRPr="00642C2E" w:rsidRDefault="007922DB" w:rsidP="00EB5F07">
      <w:pPr>
        <w:jc w:val="both"/>
      </w:pPr>
      <w:r>
        <w:t>w </w:t>
      </w:r>
      <w:r w:rsidR="00EB5F07" w:rsidRPr="00642C2E">
        <w:t xml:space="preserve">przeliczeniu na jednego członka rodziny osiągnięty przez okres 3 miesięcy </w:t>
      </w:r>
      <w:r>
        <w:t xml:space="preserve"> p</w:t>
      </w:r>
      <w:r w:rsidR="00EB5F07" w:rsidRPr="00642C2E">
        <w:t xml:space="preserve">oprzedzających </w:t>
      </w:r>
      <w:r>
        <w:t>k</w:t>
      </w:r>
      <w:r w:rsidR="00EB5F07" w:rsidRPr="00642C2E">
        <w:t>walifikację wniosków nie przekr</w:t>
      </w:r>
      <w:r>
        <w:t>acza 50% najniższej emerytury w </w:t>
      </w:r>
      <w:r w:rsidR="00EB5F07" w:rsidRPr="00642C2E">
        <w:t xml:space="preserve">gospodarstwie </w:t>
      </w:r>
      <w:r>
        <w:t>w</w:t>
      </w:r>
      <w:r w:rsidR="00EB5F07" w:rsidRPr="00642C2E">
        <w:t>ieloosobowym i 75% najniższej emerytury w gospodarstwie jednoosobowym.</w:t>
      </w:r>
    </w:p>
    <w:p w:rsidR="00EB5F07" w:rsidRDefault="00EB5F07" w:rsidP="001351CD">
      <w:pPr>
        <w:jc w:val="both"/>
      </w:pPr>
    </w:p>
    <w:p w:rsidR="00DC1A6D" w:rsidRDefault="00DC1A6D" w:rsidP="001351CD">
      <w:pPr>
        <w:jc w:val="both"/>
      </w:pPr>
    </w:p>
    <w:p w:rsidR="00DC1A6D" w:rsidRDefault="00DC1A6D" w:rsidP="001351CD">
      <w:pPr>
        <w:jc w:val="both"/>
      </w:pPr>
    </w:p>
    <w:p w:rsidR="00E72818" w:rsidRDefault="00E72818" w:rsidP="00E72818">
      <w:pPr>
        <w:ind w:left="3540" w:firstLine="708"/>
        <w:jc w:val="both"/>
      </w:pPr>
      <w:r>
        <w:t>Rozdział 3</w:t>
      </w:r>
    </w:p>
    <w:p w:rsidR="00E72818" w:rsidRDefault="00E72818" w:rsidP="00E72818">
      <w:pPr>
        <w:jc w:val="both"/>
      </w:pPr>
    </w:p>
    <w:p w:rsidR="00E72818" w:rsidRPr="00642C2E" w:rsidRDefault="00E72818" w:rsidP="00E72818">
      <w:pPr>
        <w:jc w:val="both"/>
      </w:pPr>
      <w:r w:rsidRPr="00642C2E">
        <w:t>K</w:t>
      </w:r>
      <w:r>
        <w:t>RYTERIA WYBORU OSÓB</w:t>
      </w:r>
      <w:r w:rsidRPr="00642C2E">
        <w:t xml:space="preserve">, </w:t>
      </w:r>
      <w:r>
        <w:t>KTÓRYM PRZYSŁUGUJE PIERWSZEŃSTWO ZAWARCIA UMOWY NAJMU LOKALU KOMUNALNEGO I SOCJALNEGO</w:t>
      </w:r>
    </w:p>
    <w:p w:rsidR="00E72818" w:rsidRDefault="00E72818" w:rsidP="00E72818">
      <w:pPr>
        <w:jc w:val="both"/>
      </w:pPr>
    </w:p>
    <w:p w:rsidR="00E72818" w:rsidRDefault="00E72818" w:rsidP="00E72818">
      <w:pPr>
        <w:jc w:val="both"/>
      </w:pPr>
      <w:r w:rsidRPr="00642C2E">
        <w:t>§5</w:t>
      </w:r>
      <w:r>
        <w:t xml:space="preserve">. </w:t>
      </w:r>
      <w:r w:rsidRPr="00642C2E">
        <w:t xml:space="preserve">Osoby ubiegające się o zawarcie umowy najmu lokalu z zasobu mieszkaniowego Gminy </w:t>
      </w:r>
      <w:r>
        <w:t>Pawonków</w:t>
      </w:r>
      <w:r w:rsidRPr="00642C2E">
        <w:t>, których wnioski zostały pozytywni</w:t>
      </w:r>
      <w:r>
        <w:t>e zaopiniowane przez Zespół ds. </w:t>
      </w:r>
      <w:r w:rsidRPr="00642C2E">
        <w:t>mieszkaniowych ujęte są na listach:</w:t>
      </w:r>
    </w:p>
    <w:p w:rsidR="00E72818" w:rsidRDefault="00E72818" w:rsidP="00E72818">
      <w:pPr>
        <w:jc w:val="both"/>
      </w:pPr>
    </w:p>
    <w:p w:rsidR="00E72818" w:rsidRPr="00642C2E" w:rsidRDefault="00E72818" w:rsidP="00402D22">
      <w:pPr>
        <w:pStyle w:val="Akapitzlist"/>
        <w:numPr>
          <w:ilvl w:val="0"/>
          <w:numId w:val="30"/>
        </w:numPr>
        <w:jc w:val="both"/>
      </w:pPr>
      <w:r>
        <w:t xml:space="preserve"> </w:t>
      </w:r>
      <w:r w:rsidRPr="00642C2E">
        <w:t>uprawnionych do ubiegania się o zawarcie umowy najmu lokalu komunalnego,</w:t>
      </w:r>
    </w:p>
    <w:p w:rsidR="00A44F33" w:rsidRDefault="00A44F33" w:rsidP="00E72818">
      <w:pPr>
        <w:jc w:val="both"/>
      </w:pPr>
    </w:p>
    <w:p w:rsidR="00E72818" w:rsidRPr="00642C2E" w:rsidRDefault="00E72818" w:rsidP="00402D22">
      <w:pPr>
        <w:pStyle w:val="Akapitzlist"/>
        <w:numPr>
          <w:ilvl w:val="0"/>
          <w:numId w:val="30"/>
        </w:numPr>
        <w:jc w:val="both"/>
      </w:pPr>
      <w:r>
        <w:t xml:space="preserve"> </w:t>
      </w:r>
      <w:r w:rsidRPr="00642C2E">
        <w:t>uprawnionych do ubiegania się o zawarcie umowy najmu lokalu socjalnego.</w:t>
      </w:r>
    </w:p>
    <w:p w:rsidR="00E72818" w:rsidRDefault="00E72818" w:rsidP="00E72818">
      <w:pPr>
        <w:jc w:val="both"/>
      </w:pPr>
    </w:p>
    <w:p w:rsidR="00E72818" w:rsidRDefault="00E72818" w:rsidP="00E72818">
      <w:pPr>
        <w:jc w:val="both"/>
      </w:pPr>
      <w:r w:rsidRPr="00642C2E">
        <w:t>§6</w:t>
      </w:r>
      <w:r>
        <w:t>.</w:t>
      </w:r>
      <w:r w:rsidR="00472964">
        <w:t xml:space="preserve"> </w:t>
      </w:r>
      <w:r w:rsidR="00FC4854">
        <w:t>1.</w:t>
      </w:r>
      <w:r>
        <w:t xml:space="preserve"> </w:t>
      </w:r>
      <w:r w:rsidRPr="00642C2E">
        <w:t>Osoba umieszczona na jednej z list wymienionych w §5, która bezpodstawnie dwukrotnie odmówiła zawarcia umowy najmu wskazanego lokalu mieszkalnego zostaje skreślona z listy, zachowując prawo do ponownego ubiegania się o umieszczenie na liście, zgodnie z zasadami przyjętymi niniejszą uchwałą.</w:t>
      </w:r>
    </w:p>
    <w:p w:rsidR="00E72818" w:rsidRPr="00642C2E" w:rsidRDefault="00E72818" w:rsidP="00E72818">
      <w:pPr>
        <w:jc w:val="both"/>
      </w:pPr>
    </w:p>
    <w:p w:rsidR="00E72818" w:rsidRPr="00642C2E" w:rsidRDefault="00FC4854" w:rsidP="00E72818">
      <w:pPr>
        <w:jc w:val="both"/>
      </w:pPr>
      <w:r>
        <w:t>2</w:t>
      </w:r>
      <w:r w:rsidR="00E72818">
        <w:t xml:space="preserve">. </w:t>
      </w:r>
      <w:r w:rsidR="00E72818" w:rsidRPr="00642C2E">
        <w:t>Oczekujący na jednej z list wymienionych w §5, który przedłoży wyrok o rozwodzie, pozostający opiekunem dzieci pozostaje na tej samej pozycji, a osoba samotna zostaje dopisana na koniec listy. W przypadku rodziny bezdzietnej pozostaje na tej samej pozycji wnioskodawca, a były współmałżonek zostaje dopisany na koniec listy.</w:t>
      </w:r>
    </w:p>
    <w:p w:rsidR="00E72818" w:rsidRDefault="00E72818" w:rsidP="00E72818">
      <w:pPr>
        <w:jc w:val="both"/>
      </w:pPr>
    </w:p>
    <w:p w:rsidR="00E72818" w:rsidRDefault="00472964" w:rsidP="00E72818">
      <w:pPr>
        <w:jc w:val="both"/>
      </w:pPr>
      <w:r>
        <w:t>3</w:t>
      </w:r>
      <w:r w:rsidR="00E72818">
        <w:t xml:space="preserve">. </w:t>
      </w:r>
      <w:r w:rsidR="00E72818" w:rsidRPr="00642C2E">
        <w:t>Skreślenie z listy uprawnionych do ubiegania się o prz</w:t>
      </w:r>
      <w:r w:rsidR="00E72818">
        <w:t>ydział mieszkania komunalnego i </w:t>
      </w:r>
      <w:r w:rsidR="00E72818" w:rsidRPr="00642C2E">
        <w:t>lokalu socjalnego następuje w przypadku ustalenia, że:</w:t>
      </w:r>
    </w:p>
    <w:p w:rsidR="00E72818" w:rsidRDefault="00E72818" w:rsidP="00E72818">
      <w:pPr>
        <w:jc w:val="both"/>
      </w:pPr>
    </w:p>
    <w:p w:rsidR="00E72818" w:rsidRPr="00642C2E" w:rsidRDefault="00E72818" w:rsidP="00402D22">
      <w:pPr>
        <w:pStyle w:val="Akapitzlist"/>
        <w:numPr>
          <w:ilvl w:val="0"/>
          <w:numId w:val="31"/>
        </w:numPr>
        <w:jc w:val="both"/>
      </w:pPr>
      <w:r>
        <w:t xml:space="preserve"> </w:t>
      </w:r>
      <w:r w:rsidRPr="00642C2E">
        <w:t>dane zawarte we wniosku o przydział mieszkania są nieprawdziwe,</w:t>
      </w:r>
    </w:p>
    <w:p w:rsidR="00A44F33" w:rsidRDefault="00A44F33" w:rsidP="00E72818">
      <w:pPr>
        <w:jc w:val="both"/>
      </w:pPr>
    </w:p>
    <w:p w:rsidR="00B80A58" w:rsidRDefault="00A44F33" w:rsidP="00402D22">
      <w:pPr>
        <w:pStyle w:val="Akapitzlist"/>
        <w:numPr>
          <w:ilvl w:val="0"/>
          <w:numId w:val="31"/>
        </w:numPr>
        <w:jc w:val="both"/>
      </w:pPr>
      <w:r>
        <w:t xml:space="preserve"> </w:t>
      </w:r>
      <w:r w:rsidR="00E72818" w:rsidRPr="00642C2E">
        <w:t xml:space="preserve">wnioskodawca lub jego współmałżonek posiada tytuł prawny do innego lokalu lub </w:t>
      </w:r>
      <w:r w:rsidR="00B80A58">
        <w:t xml:space="preserve"> </w:t>
      </w:r>
    </w:p>
    <w:p w:rsidR="00E72818" w:rsidRDefault="00B80A58" w:rsidP="00B80A58">
      <w:pPr>
        <w:jc w:val="both"/>
      </w:pPr>
      <w:r>
        <w:t xml:space="preserve">             </w:t>
      </w:r>
      <w:r w:rsidR="00E72818" w:rsidRPr="00642C2E">
        <w:t>posiada</w:t>
      </w:r>
      <w:r w:rsidR="00A44F33">
        <w:t xml:space="preserve"> </w:t>
      </w:r>
      <w:r w:rsidR="00E72818" w:rsidRPr="00642C2E">
        <w:t>nieruchomość zabudowaną budynkiem mieszkalnym,</w:t>
      </w:r>
    </w:p>
    <w:p w:rsidR="00A44F33" w:rsidRDefault="00A44F33" w:rsidP="00E72818">
      <w:pPr>
        <w:jc w:val="both"/>
      </w:pPr>
    </w:p>
    <w:p w:rsidR="00E72818" w:rsidRPr="00642C2E" w:rsidRDefault="00A44F33" w:rsidP="00402D22">
      <w:pPr>
        <w:pStyle w:val="Akapitzlist"/>
        <w:numPr>
          <w:ilvl w:val="0"/>
          <w:numId w:val="31"/>
        </w:numPr>
        <w:jc w:val="both"/>
      </w:pPr>
      <w:r>
        <w:t xml:space="preserve"> </w:t>
      </w:r>
      <w:r w:rsidR="00E72818" w:rsidRPr="00642C2E">
        <w:t>wnioskodawca nie zamieszkuje na terenie Gminy przez okres dłuższy niż 2 lata,</w:t>
      </w:r>
    </w:p>
    <w:p w:rsidR="00A44F33" w:rsidRDefault="00A44F33" w:rsidP="00E72818">
      <w:pPr>
        <w:jc w:val="both"/>
      </w:pPr>
    </w:p>
    <w:p w:rsidR="00A44F33" w:rsidRDefault="00A44F33" w:rsidP="00402D22">
      <w:pPr>
        <w:pStyle w:val="Akapitzlist"/>
        <w:numPr>
          <w:ilvl w:val="0"/>
          <w:numId w:val="31"/>
        </w:numPr>
        <w:jc w:val="both"/>
      </w:pPr>
      <w:r>
        <w:t xml:space="preserve"> </w:t>
      </w:r>
      <w:r w:rsidR="00E72818" w:rsidRPr="00642C2E">
        <w:t>brak informacji o zmianie adresu do korespondencji lu</w:t>
      </w:r>
      <w:r>
        <w:t xml:space="preserve">b kontakt z wnioskodawcą jest  </w:t>
      </w:r>
    </w:p>
    <w:p w:rsidR="00E72818" w:rsidRDefault="00A44F33" w:rsidP="00E72818">
      <w:pPr>
        <w:jc w:val="both"/>
      </w:pPr>
      <w:r>
        <w:t xml:space="preserve">     </w:t>
      </w:r>
      <w:r w:rsidR="00EE4300">
        <w:t xml:space="preserve">        </w:t>
      </w:r>
      <w:r>
        <w:t>z </w:t>
      </w:r>
      <w:r w:rsidR="00E72818" w:rsidRPr="00642C2E">
        <w:t>innych przyczyn utrudniony,</w:t>
      </w:r>
    </w:p>
    <w:p w:rsidR="00EE4300" w:rsidRPr="00642C2E" w:rsidRDefault="00EE4300" w:rsidP="00E72818">
      <w:pPr>
        <w:jc w:val="both"/>
      </w:pPr>
    </w:p>
    <w:p w:rsidR="00A44F33" w:rsidRDefault="00E72818" w:rsidP="00402D22">
      <w:pPr>
        <w:pStyle w:val="Akapitzlist"/>
        <w:numPr>
          <w:ilvl w:val="0"/>
          <w:numId w:val="31"/>
        </w:numPr>
        <w:jc w:val="both"/>
      </w:pPr>
      <w:r w:rsidRPr="00642C2E">
        <w:t xml:space="preserve">wnioskodawca zrzekł się prawa do ubiegania się o przydział lokalu na rzecz byłego </w:t>
      </w:r>
    </w:p>
    <w:p w:rsidR="00E72818" w:rsidRDefault="00A44F33" w:rsidP="00E72818">
      <w:pPr>
        <w:jc w:val="both"/>
      </w:pPr>
      <w:r>
        <w:t xml:space="preserve">     </w:t>
      </w:r>
      <w:r w:rsidR="00EE4300">
        <w:t xml:space="preserve">       </w:t>
      </w:r>
      <w:r w:rsidR="00E72818" w:rsidRPr="00642C2E">
        <w:t>współmałżonka który wstępuje w jego miejsce na liście.</w:t>
      </w:r>
    </w:p>
    <w:p w:rsidR="00A44F33" w:rsidRPr="00642C2E" w:rsidRDefault="00A44F33" w:rsidP="00E72818">
      <w:pPr>
        <w:jc w:val="both"/>
      </w:pPr>
    </w:p>
    <w:p w:rsidR="00E72818" w:rsidRPr="00642C2E" w:rsidRDefault="00A44F33" w:rsidP="00E72818">
      <w:pPr>
        <w:jc w:val="both"/>
      </w:pPr>
      <w:r w:rsidRPr="00642C2E">
        <w:t>§6</w:t>
      </w:r>
      <w:r>
        <w:t xml:space="preserve">. </w:t>
      </w:r>
      <w:r w:rsidR="00485380">
        <w:t>4</w:t>
      </w:r>
      <w:r>
        <w:t xml:space="preserve">. </w:t>
      </w:r>
      <w:r w:rsidR="00E72818" w:rsidRPr="00642C2E">
        <w:t>Liczba osób wchodzących w skład gospodarstwa domowego wnioskodawcy, umieszczona na liście ulega zmianie:</w:t>
      </w:r>
    </w:p>
    <w:p w:rsidR="00A44F33" w:rsidRDefault="00A44F33" w:rsidP="00E72818">
      <w:pPr>
        <w:jc w:val="both"/>
      </w:pPr>
    </w:p>
    <w:p w:rsidR="00E72818" w:rsidRPr="00642C2E" w:rsidRDefault="00E72818" w:rsidP="00B80A58">
      <w:pPr>
        <w:pStyle w:val="Akapitzlist"/>
        <w:numPr>
          <w:ilvl w:val="0"/>
          <w:numId w:val="32"/>
        </w:numPr>
        <w:jc w:val="both"/>
      </w:pPr>
      <w:r w:rsidRPr="00642C2E">
        <w:t>na podstawie aktu urodzenia, jeżeli urodziło się dziecko,</w:t>
      </w:r>
    </w:p>
    <w:p w:rsidR="00A44F33" w:rsidRDefault="00A44F33" w:rsidP="00E72818">
      <w:pPr>
        <w:jc w:val="both"/>
      </w:pPr>
    </w:p>
    <w:p w:rsidR="00E72818" w:rsidRDefault="00E72818" w:rsidP="00B80A58">
      <w:pPr>
        <w:pStyle w:val="Akapitzlist"/>
        <w:numPr>
          <w:ilvl w:val="0"/>
          <w:numId w:val="32"/>
        </w:numPr>
        <w:jc w:val="both"/>
      </w:pPr>
      <w:r w:rsidRPr="00642C2E">
        <w:t>na podstawie aktu zgonu, jeżeli zmarł członek rodziny,</w:t>
      </w:r>
    </w:p>
    <w:p w:rsidR="00A44F33" w:rsidRPr="00642C2E" w:rsidRDefault="00A44F33" w:rsidP="00E72818">
      <w:pPr>
        <w:jc w:val="both"/>
      </w:pPr>
    </w:p>
    <w:p w:rsidR="00A44F33" w:rsidRDefault="00E72818" w:rsidP="00B80A58">
      <w:pPr>
        <w:pStyle w:val="Akapitzlist"/>
        <w:numPr>
          <w:ilvl w:val="0"/>
          <w:numId w:val="32"/>
        </w:numPr>
        <w:jc w:val="both"/>
      </w:pPr>
      <w:r w:rsidRPr="00642C2E">
        <w:t xml:space="preserve">na podstawie aktu małżeństwa, jeżeli osoba uprawniona lub członek jej rodziny zawarł </w:t>
      </w:r>
    </w:p>
    <w:p w:rsidR="00E72818" w:rsidRDefault="00A44F33" w:rsidP="00E72818">
      <w:pPr>
        <w:jc w:val="both"/>
      </w:pPr>
      <w:r>
        <w:t xml:space="preserve">     </w:t>
      </w:r>
      <w:r w:rsidR="00EE4300">
        <w:t xml:space="preserve">       </w:t>
      </w:r>
      <w:r w:rsidR="00E72818" w:rsidRPr="00642C2E">
        <w:t>związek małżeński,</w:t>
      </w:r>
    </w:p>
    <w:p w:rsidR="00A44F33" w:rsidRDefault="00A44F33" w:rsidP="00E72818">
      <w:pPr>
        <w:jc w:val="both"/>
      </w:pPr>
    </w:p>
    <w:p w:rsidR="00E72818" w:rsidRDefault="00E72818" w:rsidP="00B80A58">
      <w:pPr>
        <w:pStyle w:val="Akapitzlist"/>
        <w:numPr>
          <w:ilvl w:val="0"/>
          <w:numId w:val="32"/>
        </w:numPr>
        <w:jc w:val="both"/>
      </w:pPr>
      <w:r w:rsidRPr="00642C2E">
        <w:t>w innych sytuacjach na wniosek strony.</w:t>
      </w:r>
    </w:p>
    <w:p w:rsidR="00A44F33" w:rsidRPr="00642C2E" w:rsidRDefault="00A44F33" w:rsidP="00E72818">
      <w:pPr>
        <w:jc w:val="both"/>
      </w:pPr>
    </w:p>
    <w:p w:rsidR="00E72818" w:rsidRPr="00642C2E" w:rsidRDefault="00485380" w:rsidP="00E72818">
      <w:pPr>
        <w:jc w:val="both"/>
      </w:pPr>
      <w:r>
        <w:t>5</w:t>
      </w:r>
      <w:r w:rsidR="00A44F33">
        <w:t xml:space="preserve">. </w:t>
      </w:r>
      <w:r w:rsidR="00E72818" w:rsidRPr="00642C2E">
        <w:t>W przypadkach określonych w ust. </w:t>
      </w:r>
      <w:r w:rsidR="00E72DAF">
        <w:t>4</w:t>
      </w:r>
      <w:r w:rsidR="00E72818" w:rsidRPr="00642C2E">
        <w:t xml:space="preserve"> pkt </w:t>
      </w:r>
      <w:r w:rsidR="003B5BEB">
        <w:t>3</w:t>
      </w:r>
      <w:r w:rsidR="00E72818" w:rsidRPr="00642C2E">
        <w:t xml:space="preserve"> i </w:t>
      </w:r>
      <w:r w:rsidR="003B5BEB">
        <w:t>4</w:t>
      </w:r>
      <w:r w:rsidR="00E72818" w:rsidRPr="00642C2E">
        <w:t xml:space="preserve"> </w:t>
      </w:r>
      <w:r w:rsidR="00A44F33">
        <w:t>bada się warunki mieszkaniowe i </w:t>
      </w:r>
      <w:r w:rsidR="00E72818" w:rsidRPr="00642C2E">
        <w:t>materialne rodziny wg stanu na dzień zawarcia związku małż</w:t>
      </w:r>
      <w:r w:rsidR="003B5BEB">
        <w:t>eńskiego lub złożenia wniosku o </w:t>
      </w:r>
      <w:r w:rsidR="00E72818" w:rsidRPr="00642C2E">
        <w:t>wprowadzenie zmiany w wykazie.</w:t>
      </w:r>
    </w:p>
    <w:p w:rsidR="00A44F33" w:rsidRDefault="00A44F33" w:rsidP="00E72818">
      <w:pPr>
        <w:jc w:val="both"/>
      </w:pPr>
    </w:p>
    <w:p w:rsidR="00E72818" w:rsidRDefault="00E72818" w:rsidP="00E72818">
      <w:pPr>
        <w:jc w:val="both"/>
      </w:pPr>
      <w:r w:rsidRPr="00642C2E">
        <w:t>§7</w:t>
      </w:r>
      <w:r w:rsidR="00A44F33">
        <w:t>.</w:t>
      </w:r>
      <w:r w:rsidR="00EE4300">
        <w:t xml:space="preserve"> 1. </w:t>
      </w:r>
      <w:r w:rsidRPr="00642C2E">
        <w:t>Pierwszeństwo zawarcia umowy najmu lokalu komunalnego przysługuje osobie która:</w:t>
      </w:r>
    </w:p>
    <w:p w:rsidR="00A44F33" w:rsidRPr="00642C2E" w:rsidRDefault="00A44F33" w:rsidP="00E72818">
      <w:pPr>
        <w:jc w:val="both"/>
      </w:pPr>
    </w:p>
    <w:p w:rsidR="00E72818" w:rsidRDefault="00A44F33" w:rsidP="002920D5">
      <w:pPr>
        <w:pStyle w:val="Akapitzlist"/>
        <w:numPr>
          <w:ilvl w:val="0"/>
          <w:numId w:val="33"/>
        </w:numPr>
        <w:jc w:val="both"/>
      </w:pPr>
      <w:r>
        <w:t xml:space="preserve"> </w:t>
      </w:r>
      <w:r w:rsidR="00E72818" w:rsidRPr="00642C2E">
        <w:t>utraciła mieszkanie w skutek klęski żywiołowej, katastrofy lub pożaru,</w:t>
      </w:r>
    </w:p>
    <w:p w:rsidR="00A44F33" w:rsidRDefault="00A44F33" w:rsidP="00E72818">
      <w:pPr>
        <w:jc w:val="both"/>
      </w:pPr>
    </w:p>
    <w:p w:rsidR="00A44F33" w:rsidRDefault="00A44F33" w:rsidP="002920D5">
      <w:pPr>
        <w:pStyle w:val="Akapitzlist"/>
        <w:numPr>
          <w:ilvl w:val="0"/>
          <w:numId w:val="33"/>
        </w:numPr>
        <w:jc w:val="both"/>
      </w:pPr>
      <w:r>
        <w:t xml:space="preserve"> </w:t>
      </w:r>
      <w:r w:rsidR="00E72818" w:rsidRPr="00642C2E">
        <w:t xml:space="preserve">podlega przekwaterowaniu do lokalu zamiennego w związku z koniecznością </w:t>
      </w:r>
    </w:p>
    <w:p w:rsidR="00A44F33" w:rsidRDefault="00A44F33" w:rsidP="00E72818">
      <w:pPr>
        <w:jc w:val="both"/>
      </w:pPr>
      <w:r>
        <w:t xml:space="preserve">     </w:t>
      </w:r>
      <w:r w:rsidR="00EE4300">
        <w:t xml:space="preserve">        </w:t>
      </w:r>
      <w:r w:rsidR="00E72818" w:rsidRPr="00642C2E">
        <w:t>przeprowadzenia remontu kapitalnego, moderniz</w:t>
      </w:r>
      <w:r>
        <w:t xml:space="preserve">acji bądź wyburzenia budynku,  </w:t>
      </w:r>
    </w:p>
    <w:p w:rsidR="00E72818" w:rsidRPr="00642C2E" w:rsidRDefault="00A44F33" w:rsidP="00E72818">
      <w:pPr>
        <w:jc w:val="both"/>
      </w:pPr>
      <w:r>
        <w:t xml:space="preserve">     </w:t>
      </w:r>
      <w:r w:rsidR="00EE4300">
        <w:t xml:space="preserve">        </w:t>
      </w:r>
      <w:r>
        <w:t>w </w:t>
      </w:r>
      <w:r w:rsidR="00E72818" w:rsidRPr="00642C2E">
        <w:t>związku z inwestycjami realizowanymi przez gminę,</w:t>
      </w:r>
    </w:p>
    <w:p w:rsidR="00A44F33" w:rsidRDefault="00A44F33" w:rsidP="00E72818">
      <w:pPr>
        <w:jc w:val="both"/>
      </w:pPr>
    </w:p>
    <w:p w:rsidR="00E72818" w:rsidRDefault="00A44F33" w:rsidP="002920D5">
      <w:pPr>
        <w:pStyle w:val="Akapitzlist"/>
        <w:numPr>
          <w:ilvl w:val="0"/>
          <w:numId w:val="33"/>
        </w:numPr>
        <w:jc w:val="both"/>
      </w:pPr>
      <w:r>
        <w:t xml:space="preserve"> </w:t>
      </w:r>
      <w:r w:rsidR="00E72818" w:rsidRPr="00642C2E">
        <w:t>opuszcza dom dziecka, rodzinę zastępczą lub inną pl</w:t>
      </w:r>
      <w:r>
        <w:t>acówkę opiekuńczo-wychowawczą w </w:t>
      </w:r>
      <w:r w:rsidR="00E72818" w:rsidRPr="00642C2E">
        <w:t>związku z uzyskaniem pełnoletności jeżeli osoba</w:t>
      </w:r>
      <w:r>
        <w:t xml:space="preserve"> ta poprzednio zamieszkiwała na </w:t>
      </w:r>
      <w:r w:rsidR="00E72818" w:rsidRPr="00642C2E">
        <w:t xml:space="preserve">terenie Gminy </w:t>
      </w:r>
      <w:r>
        <w:t>Pawonków</w:t>
      </w:r>
      <w:r w:rsidR="00E72818" w:rsidRPr="00642C2E">
        <w:t>.</w:t>
      </w:r>
    </w:p>
    <w:p w:rsidR="00A44F33" w:rsidRPr="00642C2E" w:rsidRDefault="00A44F33" w:rsidP="00E72818">
      <w:pPr>
        <w:jc w:val="both"/>
      </w:pPr>
    </w:p>
    <w:p w:rsidR="00E72818" w:rsidRPr="00642C2E" w:rsidRDefault="00EE4300" w:rsidP="00E72818">
      <w:pPr>
        <w:jc w:val="both"/>
      </w:pPr>
      <w:r>
        <w:t>2.</w:t>
      </w:r>
      <w:r w:rsidR="00D94BC6">
        <w:t xml:space="preserve"> </w:t>
      </w:r>
      <w:r w:rsidR="00E72818" w:rsidRPr="00642C2E">
        <w:t>Pierwszeństwo zawarcia umowy najmu lokalu socjalnego przysługuje osobie która:</w:t>
      </w:r>
    </w:p>
    <w:p w:rsidR="00D94BC6" w:rsidRDefault="00D94BC6" w:rsidP="00E72818">
      <w:pPr>
        <w:jc w:val="both"/>
      </w:pPr>
    </w:p>
    <w:p w:rsidR="00E72818" w:rsidRPr="00642C2E" w:rsidRDefault="003015BF" w:rsidP="003015BF">
      <w:pPr>
        <w:pStyle w:val="Akapitzlist"/>
        <w:numPr>
          <w:ilvl w:val="0"/>
          <w:numId w:val="34"/>
        </w:numPr>
        <w:jc w:val="both"/>
      </w:pPr>
      <w:r>
        <w:t xml:space="preserve"> </w:t>
      </w:r>
      <w:r w:rsidR="00E72818" w:rsidRPr="00642C2E">
        <w:t>utraciła mieszkanie w skutek klęski żywiołowej, katastrofy lub pożaru,</w:t>
      </w:r>
    </w:p>
    <w:p w:rsidR="00D94BC6" w:rsidRDefault="00D94BC6" w:rsidP="00E72818">
      <w:pPr>
        <w:jc w:val="both"/>
      </w:pPr>
    </w:p>
    <w:p w:rsidR="00E72818" w:rsidRPr="00642C2E" w:rsidRDefault="00D94BC6" w:rsidP="003015BF">
      <w:pPr>
        <w:pStyle w:val="Akapitzlist"/>
        <w:numPr>
          <w:ilvl w:val="0"/>
          <w:numId w:val="34"/>
        </w:numPr>
        <w:jc w:val="both"/>
      </w:pPr>
      <w:r>
        <w:t xml:space="preserve"> </w:t>
      </w:r>
      <w:r w:rsidR="00E72818" w:rsidRPr="00642C2E">
        <w:t>jest uprawniona do otrzymania lokalu socjalnego na podstawie prawomocnego wyroku</w:t>
      </w:r>
      <w:r w:rsidR="00EE4300">
        <w:t xml:space="preserve"> </w:t>
      </w:r>
      <w:r w:rsidR="00E72818" w:rsidRPr="00642C2E">
        <w:t>sądowego, przy zachowaniu następujących zasad:</w:t>
      </w:r>
    </w:p>
    <w:p w:rsidR="00D94BC6" w:rsidRDefault="00D94BC6" w:rsidP="00E72818">
      <w:pPr>
        <w:jc w:val="both"/>
      </w:pPr>
    </w:p>
    <w:p w:rsidR="00CD6943" w:rsidRDefault="003015BF" w:rsidP="00E72818">
      <w:pPr>
        <w:jc w:val="both"/>
      </w:pPr>
      <w:r>
        <w:t>a)</w:t>
      </w:r>
      <w:r w:rsidR="00D94BC6">
        <w:t xml:space="preserve"> </w:t>
      </w:r>
      <w:r w:rsidR="00E72818" w:rsidRPr="00642C2E">
        <w:t xml:space="preserve">realizacja wyroków eksmisyjnych lokalu będącego w mieszkaniowym zasobie Gminy </w:t>
      </w:r>
    </w:p>
    <w:p w:rsidR="00CD6943" w:rsidRDefault="00CD6943" w:rsidP="00E72818">
      <w:pPr>
        <w:jc w:val="both"/>
      </w:pPr>
      <w:r>
        <w:t xml:space="preserve">  </w:t>
      </w:r>
      <w:r w:rsidR="003015BF">
        <w:t xml:space="preserve">  </w:t>
      </w:r>
      <w:r w:rsidR="00D94BC6">
        <w:t>Pawonków</w:t>
      </w:r>
      <w:r w:rsidR="00E72818" w:rsidRPr="00642C2E">
        <w:t xml:space="preserve"> następuje przy zastosowaniu zasad racjonalnego gospodarowania zasobem </w:t>
      </w:r>
    </w:p>
    <w:p w:rsidR="00E72818" w:rsidRPr="00642C2E" w:rsidRDefault="00CD6943" w:rsidP="00E72818">
      <w:pPr>
        <w:jc w:val="both"/>
      </w:pPr>
      <w:r>
        <w:t xml:space="preserve">  </w:t>
      </w:r>
      <w:r w:rsidR="003015BF">
        <w:t xml:space="preserve">  </w:t>
      </w:r>
      <w:r w:rsidR="00E72818" w:rsidRPr="00642C2E">
        <w:t>Gminy,</w:t>
      </w:r>
    </w:p>
    <w:p w:rsidR="00CD6943" w:rsidRDefault="003015BF" w:rsidP="00E72818">
      <w:pPr>
        <w:jc w:val="both"/>
      </w:pPr>
      <w:r>
        <w:t>b)</w:t>
      </w:r>
      <w:r w:rsidR="00CD6943">
        <w:t xml:space="preserve"> </w:t>
      </w:r>
      <w:r w:rsidR="00E72818" w:rsidRPr="00642C2E">
        <w:t xml:space="preserve">realizacja wyroków eksmisyjnych z lokalu będącego w innym zasobie niż zasób Gminy </w:t>
      </w:r>
    </w:p>
    <w:p w:rsidR="00E72818" w:rsidRDefault="00CD6943" w:rsidP="00E72818">
      <w:pPr>
        <w:jc w:val="both"/>
      </w:pPr>
      <w:r>
        <w:t xml:space="preserve">  </w:t>
      </w:r>
      <w:r w:rsidR="003015BF">
        <w:t xml:space="preserve">  </w:t>
      </w:r>
      <w:r>
        <w:t>Pawonków</w:t>
      </w:r>
      <w:r w:rsidR="00E72818" w:rsidRPr="00642C2E">
        <w:t xml:space="preserve"> następuje według kolejności złożenia wniosku przez wierzyciela.</w:t>
      </w:r>
    </w:p>
    <w:p w:rsidR="0021367C" w:rsidRPr="00642C2E" w:rsidRDefault="0021367C" w:rsidP="00E72818">
      <w:pPr>
        <w:jc w:val="both"/>
      </w:pPr>
    </w:p>
    <w:p w:rsidR="00E72818" w:rsidRPr="00642C2E" w:rsidRDefault="00E72818" w:rsidP="00372214">
      <w:pPr>
        <w:jc w:val="both"/>
      </w:pPr>
      <w:r w:rsidRPr="00642C2E">
        <w:lastRenderedPageBreak/>
        <w:t>§8</w:t>
      </w:r>
      <w:r w:rsidR="00CD6943">
        <w:t xml:space="preserve">. </w:t>
      </w:r>
      <w:r w:rsidRPr="00642C2E">
        <w:t>Wnioski mieszkaniowe podlegają weryfikacji raz w roku w terminie do końca pierwszego kwartału.</w:t>
      </w:r>
    </w:p>
    <w:p w:rsidR="00CD6943" w:rsidRDefault="00CD6943" w:rsidP="00372214">
      <w:pPr>
        <w:jc w:val="both"/>
      </w:pPr>
    </w:p>
    <w:p w:rsidR="00E72818" w:rsidRPr="00642C2E" w:rsidRDefault="00E72818" w:rsidP="00372214">
      <w:pPr>
        <w:jc w:val="both"/>
      </w:pPr>
      <w:r w:rsidRPr="00642C2E">
        <w:t>§9</w:t>
      </w:r>
      <w:r w:rsidR="00CD6943">
        <w:t xml:space="preserve">. </w:t>
      </w:r>
      <w:r w:rsidRPr="00642C2E">
        <w:t xml:space="preserve">W przypadkach wyjątkowo uzasadnionych względami społecznymi </w:t>
      </w:r>
      <w:r w:rsidR="003F65FA">
        <w:t>Wójt Gminy</w:t>
      </w:r>
      <w:r w:rsidRPr="00642C2E">
        <w:t xml:space="preserve"> może podjąć decyzję o zawarciu umowy najmu lokalu z osobami spoza list, o których mowa w §5.</w:t>
      </w:r>
    </w:p>
    <w:p w:rsidR="00CD6943" w:rsidRDefault="00CD6943" w:rsidP="00372214">
      <w:pPr>
        <w:jc w:val="both"/>
      </w:pPr>
    </w:p>
    <w:p w:rsidR="00E72818" w:rsidRPr="00642C2E" w:rsidRDefault="00E72818" w:rsidP="00372214">
      <w:pPr>
        <w:jc w:val="both"/>
      </w:pPr>
      <w:r w:rsidRPr="00642C2E">
        <w:t>§10</w:t>
      </w:r>
      <w:r w:rsidR="00CD6943">
        <w:t>.</w:t>
      </w:r>
      <w:r w:rsidR="00EE4300">
        <w:t xml:space="preserve"> 1. </w:t>
      </w:r>
      <w:r w:rsidRPr="00642C2E">
        <w:t>Umowę najmu mieszkania komunalnego zawiera się na czas nieoznaczony.</w:t>
      </w:r>
    </w:p>
    <w:p w:rsidR="00CD6943" w:rsidRDefault="00CD6943" w:rsidP="00372214">
      <w:pPr>
        <w:jc w:val="both"/>
      </w:pPr>
    </w:p>
    <w:p w:rsidR="00E72818" w:rsidRDefault="00EE4300" w:rsidP="00372214">
      <w:pPr>
        <w:jc w:val="both"/>
      </w:pPr>
      <w:r>
        <w:t>2</w:t>
      </w:r>
      <w:r w:rsidR="00CD6943">
        <w:t xml:space="preserve">. </w:t>
      </w:r>
      <w:r w:rsidR="00E72818" w:rsidRPr="00642C2E">
        <w:t xml:space="preserve">Umowę najmu lokalu socjalnego zawiera się na okres </w:t>
      </w:r>
      <w:r w:rsidR="00C31A7E">
        <w:t xml:space="preserve">od </w:t>
      </w:r>
      <w:r w:rsidR="00E72818" w:rsidRPr="00642C2E">
        <w:t>1 roku</w:t>
      </w:r>
      <w:r w:rsidR="00C31A7E">
        <w:t xml:space="preserve"> do lat 3</w:t>
      </w:r>
      <w:r w:rsidR="00E72818" w:rsidRPr="00642C2E">
        <w:t>.</w:t>
      </w:r>
    </w:p>
    <w:p w:rsidR="00CD6943" w:rsidRDefault="00CD6943" w:rsidP="00372214">
      <w:pPr>
        <w:jc w:val="both"/>
      </w:pPr>
    </w:p>
    <w:p w:rsidR="00CD6943" w:rsidRDefault="00EE4300" w:rsidP="00372214">
      <w:pPr>
        <w:jc w:val="both"/>
      </w:pPr>
      <w:r>
        <w:t>3</w:t>
      </w:r>
      <w:r w:rsidR="00CD6943">
        <w:t>. Umowę najmu tymczasowego pomieszczenia zawiera się na czas oznaczony, nie krótszy niż miesiąc i nie dłuższy niż 6 miesięcy.</w:t>
      </w:r>
    </w:p>
    <w:p w:rsidR="00CD6943" w:rsidRPr="00642C2E" w:rsidRDefault="00CD6943" w:rsidP="00372214">
      <w:pPr>
        <w:jc w:val="both"/>
      </w:pPr>
    </w:p>
    <w:p w:rsidR="00CD6943" w:rsidRDefault="00EE4300" w:rsidP="00372214">
      <w:pPr>
        <w:jc w:val="both"/>
      </w:pPr>
      <w:r>
        <w:t>4</w:t>
      </w:r>
      <w:r w:rsidR="00CD6943">
        <w:t xml:space="preserve">. </w:t>
      </w:r>
      <w:r w:rsidR="00E72818" w:rsidRPr="00642C2E">
        <w:t xml:space="preserve">Umowę najmu zawiera się po dokonaniu weryfikacji spełniania kryteriów </w:t>
      </w:r>
    </w:p>
    <w:p w:rsidR="00E72818" w:rsidRPr="00642C2E" w:rsidRDefault="00E72818" w:rsidP="00372214">
      <w:pPr>
        <w:jc w:val="both"/>
      </w:pPr>
      <w:r w:rsidRPr="00642C2E">
        <w:t>wynikających z §4.</w:t>
      </w:r>
    </w:p>
    <w:p w:rsidR="00CD6943" w:rsidRDefault="00CD6943" w:rsidP="00372214">
      <w:pPr>
        <w:jc w:val="both"/>
      </w:pPr>
    </w:p>
    <w:p w:rsidR="00E72818" w:rsidRPr="00642C2E" w:rsidRDefault="00EE4300" w:rsidP="00372214">
      <w:pPr>
        <w:jc w:val="both"/>
      </w:pPr>
      <w:r>
        <w:t>5</w:t>
      </w:r>
      <w:r w:rsidR="00CD6943">
        <w:t xml:space="preserve">. </w:t>
      </w:r>
      <w:r w:rsidR="00E72818" w:rsidRPr="00642C2E">
        <w:t>Umowę najmu na mieszkanie komunalne zawiera się z najemcą po wpłaceniu obowiązującej kaucji mieszkaniowej w wysokości maksymalnej określonej w ustawie.</w:t>
      </w:r>
    </w:p>
    <w:p w:rsidR="00CD6943" w:rsidRDefault="00CD6943" w:rsidP="00372214">
      <w:pPr>
        <w:jc w:val="both"/>
      </w:pPr>
    </w:p>
    <w:p w:rsidR="00E72818" w:rsidRDefault="00E72818" w:rsidP="00372214">
      <w:pPr>
        <w:jc w:val="both"/>
      </w:pPr>
      <w:r w:rsidRPr="00642C2E">
        <w:t>§11</w:t>
      </w:r>
      <w:r w:rsidR="00CD6943">
        <w:t>.</w:t>
      </w:r>
      <w:r w:rsidR="00EE4300">
        <w:t xml:space="preserve"> 1.</w:t>
      </w:r>
      <w:r w:rsidR="00CD6943">
        <w:t xml:space="preserve"> </w:t>
      </w:r>
      <w:r w:rsidRPr="00642C2E">
        <w:t>Wypowiadanie umów najmu odbywać się będzie</w:t>
      </w:r>
      <w:r w:rsidR="00CD6943">
        <w:t xml:space="preserve"> zgodnie z zasadami zawartymi w </w:t>
      </w:r>
      <w:r w:rsidRPr="00642C2E">
        <w:t>ustawie.</w:t>
      </w:r>
    </w:p>
    <w:p w:rsidR="00CD6943" w:rsidRPr="00642C2E" w:rsidRDefault="00CD6943" w:rsidP="00372214">
      <w:pPr>
        <w:jc w:val="both"/>
      </w:pPr>
    </w:p>
    <w:p w:rsidR="00E72818" w:rsidRDefault="00EE4300" w:rsidP="00372214">
      <w:pPr>
        <w:jc w:val="both"/>
      </w:pPr>
      <w:r>
        <w:t>2</w:t>
      </w:r>
      <w:r w:rsidR="00CD6943">
        <w:t xml:space="preserve">. </w:t>
      </w:r>
      <w:r w:rsidR="00E72818" w:rsidRPr="00642C2E">
        <w:t>Gmina może wycofać wypowiedzenie umowy najmu za posiadanie zaległości czynszowych tylko w przypadku całkowitego uregulowania należności czynszowych przed zapadnięciem wyroku.</w:t>
      </w:r>
    </w:p>
    <w:p w:rsidR="00EB6929" w:rsidRDefault="00EB6929" w:rsidP="00372214">
      <w:pPr>
        <w:jc w:val="both"/>
      </w:pPr>
    </w:p>
    <w:p w:rsidR="00E72818" w:rsidRDefault="00EE4300" w:rsidP="00372214">
      <w:pPr>
        <w:jc w:val="both"/>
      </w:pPr>
      <w:r>
        <w:t>3</w:t>
      </w:r>
      <w:r w:rsidR="00EB6929">
        <w:t>. Wójt Gminy</w:t>
      </w:r>
      <w:r w:rsidR="00E72818" w:rsidRPr="00642C2E">
        <w:t xml:space="preserve"> może podjąć decyzję o ponownym zawarciu umowy najmu dotychczas zajmowanego lokalu z osobą, która utraciła tytuł prawny do jego zajmowania wskutek wypowiedzenia z uwagi na zadłużenie w opłatach za u</w:t>
      </w:r>
      <w:r w:rsidR="00372214">
        <w:t>żywanie lokalu, jeżeli osoba ta </w:t>
      </w:r>
      <w:r w:rsidR="00E72818" w:rsidRPr="00642C2E">
        <w:t>uregulowała wszystkie należności wobec Gminy łącznie z kosztami dochodzenia tych należności, a osoba ta spełnia warunki przydziału lokalu określone w §4.</w:t>
      </w:r>
    </w:p>
    <w:p w:rsidR="00EB6929" w:rsidRPr="00642C2E" w:rsidRDefault="00EB6929" w:rsidP="00372214">
      <w:pPr>
        <w:jc w:val="both"/>
      </w:pPr>
    </w:p>
    <w:p w:rsidR="00E72818" w:rsidRPr="00642C2E" w:rsidRDefault="00EE4300" w:rsidP="00372214">
      <w:pPr>
        <w:jc w:val="both"/>
      </w:pPr>
      <w:r>
        <w:t>4</w:t>
      </w:r>
      <w:r w:rsidR="00EB6929">
        <w:t xml:space="preserve">. </w:t>
      </w:r>
      <w:r w:rsidR="00E72818" w:rsidRPr="00642C2E">
        <w:t>Uprawnienie, o którym mowa w ust. 3, przysługuje również w stosunku do osób, wobec których sąd orzekł eksmisję z uwagi na zadłużenia w</w:t>
      </w:r>
      <w:r w:rsidR="00EB6929">
        <w:t xml:space="preserve"> opłatach za używanie lokalu, a </w:t>
      </w:r>
      <w:r w:rsidR="003B5BEB">
        <w:t>osoby te </w:t>
      </w:r>
      <w:r w:rsidR="00E72818" w:rsidRPr="00642C2E">
        <w:t>po wydaniu wyroku sądowego uregulowały wszystkie należności wob</w:t>
      </w:r>
      <w:r w:rsidR="003B5BEB">
        <w:t>ec Gminy łącznie z </w:t>
      </w:r>
      <w:r w:rsidR="00E72818" w:rsidRPr="00642C2E">
        <w:t>kosztami dochodzenia tych należności, a osoba ta spełnia warunki przydziału lokalu określone w §4.</w:t>
      </w:r>
    </w:p>
    <w:p w:rsidR="00DC1A6D" w:rsidRDefault="00DC1A6D" w:rsidP="00E72818">
      <w:pPr>
        <w:jc w:val="both"/>
      </w:pPr>
    </w:p>
    <w:p w:rsidR="00416AE5" w:rsidRDefault="00416AE5" w:rsidP="00E72818">
      <w:pPr>
        <w:jc w:val="both"/>
      </w:pPr>
    </w:p>
    <w:p w:rsidR="00960FFB" w:rsidRDefault="003015BF" w:rsidP="00960FFB">
      <w:pPr>
        <w:ind w:left="3540" w:firstLine="708"/>
      </w:pPr>
      <w:r>
        <w:t>R</w:t>
      </w:r>
      <w:r w:rsidR="00960FFB" w:rsidRPr="00642C2E">
        <w:t>ozdział 4</w:t>
      </w:r>
      <w:r w:rsidR="00960FFB" w:rsidRPr="00642C2E">
        <w:br/>
      </w:r>
    </w:p>
    <w:p w:rsidR="00960FFB" w:rsidRDefault="00960FFB" w:rsidP="00960FFB">
      <w:pPr>
        <w:ind w:left="2832" w:firstLine="708"/>
      </w:pPr>
      <w:r w:rsidRPr="00642C2E">
        <w:t>L</w:t>
      </w:r>
      <w:r>
        <w:t>OKALE ZAMIENNE</w:t>
      </w:r>
    </w:p>
    <w:p w:rsidR="00AA5F4E" w:rsidRDefault="00AA5F4E" w:rsidP="00960FFB">
      <w:pPr>
        <w:ind w:left="2832" w:firstLine="708"/>
      </w:pPr>
    </w:p>
    <w:p w:rsidR="00960FFB" w:rsidRDefault="00960FFB" w:rsidP="00372214">
      <w:pPr>
        <w:jc w:val="both"/>
      </w:pPr>
      <w:r w:rsidRPr="00642C2E">
        <w:t>§12</w:t>
      </w:r>
      <w:r>
        <w:t>.</w:t>
      </w:r>
      <w:r w:rsidR="004367F4">
        <w:t xml:space="preserve"> 1.</w:t>
      </w:r>
      <w:r>
        <w:t xml:space="preserve"> </w:t>
      </w:r>
      <w:r w:rsidRPr="00642C2E">
        <w:t>Gmina zapewnia zawarcie umowy najmu lokalu z</w:t>
      </w:r>
      <w:r>
        <w:t>amiennego osobom mieszkającym w </w:t>
      </w:r>
      <w:r w:rsidRPr="00642C2E">
        <w:t xml:space="preserve">budynkach lub lokalach wchodzących w skład mieszkaniowego zasobu Gminy </w:t>
      </w:r>
      <w:r>
        <w:t>Pawonków</w:t>
      </w:r>
      <w:r w:rsidRPr="00642C2E">
        <w:t>:</w:t>
      </w:r>
    </w:p>
    <w:p w:rsidR="00960FFB" w:rsidRPr="00642C2E" w:rsidRDefault="00960FFB" w:rsidP="00372214">
      <w:pPr>
        <w:jc w:val="both"/>
      </w:pPr>
    </w:p>
    <w:p w:rsidR="00960FFB" w:rsidRPr="00642C2E" w:rsidRDefault="00960FFB" w:rsidP="00E64700">
      <w:pPr>
        <w:pStyle w:val="Akapitzlist"/>
        <w:numPr>
          <w:ilvl w:val="0"/>
          <w:numId w:val="35"/>
        </w:numPr>
        <w:jc w:val="both"/>
      </w:pPr>
      <w:r>
        <w:t xml:space="preserve"> </w:t>
      </w:r>
      <w:r w:rsidRPr="00642C2E">
        <w:t>przeznaczonych do rozbiórki, modernizacji lub remontu kapitalnego,</w:t>
      </w:r>
    </w:p>
    <w:p w:rsidR="00960FFB" w:rsidRDefault="00960FFB" w:rsidP="00372214">
      <w:pPr>
        <w:jc w:val="both"/>
      </w:pPr>
    </w:p>
    <w:p w:rsidR="00960FFB" w:rsidRDefault="00960FFB" w:rsidP="00E64700">
      <w:pPr>
        <w:pStyle w:val="Akapitzlist"/>
        <w:numPr>
          <w:ilvl w:val="0"/>
          <w:numId w:val="35"/>
        </w:numPr>
        <w:jc w:val="both"/>
      </w:pPr>
      <w:r>
        <w:t xml:space="preserve"> </w:t>
      </w:r>
      <w:r w:rsidRPr="00642C2E">
        <w:t xml:space="preserve">przeznaczonych do wykwaterowania ze względu na sprzedaż oraz prowadzone przez </w:t>
      </w:r>
    </w:p>
    <w:p w:rsidR="00960FFB" w:rsidRPr="00642C2E" w:rsidRDefault="00960FFB" w:rsidP="00372214">
      <w:pPr>
        <w:jc w:val="both"/>
      </w:pPr>
      <w:r>
        <w:t xml:space="preserve">     </w:t>
      </w:r>
      <w:r w:rsidR="004367F4">
        <w:t xml:space="preserve">        </w:t>
      </w:r>
      <w:r w:rsidRPr="00642C2E">
        <w:t>Gminę inwestycje,</w:t>
      </w:r>
    </w:p>
    <w:p w:rsidR="0030409E" w:rsidRDefault="00960FFB" w:rsidP="00E64700">
      <w:pPr>
        <w:pStyle w:val="Akapitzlist"/>
        <w:numPr>
          <w:ilvl w:val="0"/>
          <w:numId w:val="35"/>
        </w:numPr>
        <w:jc w:val="both"/>
      </w:pPr>
      <w:r>
        <w:lastRenderedPageBreak/>
        <w:t xml:space="preserve"> </w:t>
      </w:r>
      <w:r w:rsidRPr="00642C2E">
        <w:t xml:space="preserve">w przypadku uznania dotychczasowego lokalu za lokal niespełniający warunków </w:t>
      </w:r>
      <w:r w:rsidR="0030409E">
        <w:t xml:space="preserve"> </w:t>
      </w:r>
    </w:p>
    <w:p w:rsidR="00960FFB" w:rsidRPr="00642C2E" w:rsidRDefault="0030409E" w:rsidP="00372214">
      <w:pPr>
        <w:jc w:val="both"/>
      </w:pPr>
      <w:r>
        <w:t xml:space="preserve">     </w:t>
      </w:r>
      <w:r w:rsidR="004367F4">
        <w:t xml:space="preserve">        </w:t>
      </w:r>
      <w:r w:rsidR="00960FFB" w:rsidRPr="00642C2E">
        <w:t>technicznych wymaganych dla pomieszczeń przeznaczonych na pobyt ludzi,</w:t>
      </w:r>
    </w:p>
    <w:p w:rsidR="00960FFB" w:rsidRDefault="00960FFB" w:rsidP="00372214">
      <w:pPr>
        <w:jc w:val="both"/>
      </w:pPr>
    </w:p>
    <w:p w:rsidR="0030409E" w:rsidRDefault="00960FFB" w:rsidP="00E64700">
      <w:pPr>
        <w:pStyle w:val="Akapitzlist"/>
        <w:numPr>
          <w:ilvl w:val="0"/>
          <w:numId w:val="35"/>
        </w:numPr>
        <w:jc w:val="both"/>
      </w:pPr>
      <w:r>
        <w:t xml:space="preserve"> </w:t>
      </w:r>
      <w:r w:rsidRPr="00642C2E">
        <w:t xml:space="preserve">w przypadku zajmowania części lokalu wspólnego, w sytuacji opróżnienia pozostałej </w:t>
      </w:r>
    </w:p>
    <w:p w:rsidR="00960FFB" w:rsidRDefault="0030409E" w:rsidP="00372214">
      <w:pPr>
        <w:jc w:val="both"/>
      </w:pPr>
      <w:r>
        <w:t xml:space="preserve">     </w:t>
      </w:r>
      <w:r w:rsidR="004367F4">
        <w:t xml:space="preserve">        </w:t>
      </w:r>
      <w:r w:rsidR="00960FFB" w:rsidRPr="00642C2E">
        <w:t>części tegoż lokalu.</w:t>
      </w:r>
    </w:p>
    <w:p w:rsidR="00960FFB" w:rsidRPr="00642C2E" w:rsidRDefault="00960FFB" w:rsidP="00372214">
      <w:pPr>
        <w:jc w:val="both"/>
      </w:pPr>
    </w:p>
    <w:p w:rsidR="00960FFB" w:rsidRPr="00642C2E" w:rsidRDefault="004367F4" w:rsidP="00372214">
      <w:pPr>
        <w:jc w:val="both"/>
      </w:pPr>
      <w:r>
        <w:t>2</w:t>
      </w:r>
      <w:r w:rsidR="00960FFB">
        <w:t xml:space="preserve">. </w:t>
      </w:r>
      <w:r w:rsidR="00960FFB" w:rsidRPr="00642C2E">
        <w:t>Gmina zapewnia wynajęcie lokalu zamiennego osobom zamieszkałym w budynkach lub lokalach nie wchodzących w skład mieszkaniowego</w:t>
      </w:r>
      <w:r w:rsidR="00960FFB">
        <w:t xml:space="preserve"> zasobu Gminy przeznaczonych do </w:t>
      </w:r>
      <w:r w:rsidR="00960FFB" w:rsidRPr="00642C2E">
        <w:t>rozbiórki ze względu na cele lokalizacji dróg.</w:t>
      </w:r>
    </w:p>
    <w:p w:rsidR="00DC1A6D" w:rsidRDefault="00DC1A6D" w:rsidP="00E72818">
      <w:pPr>
        <w:jc w:val="both"/>
      </w:pPr>
    </w:p>
    <w:p w:rsidR="001665EA" w:rsidRDefault="001665EA" w:rsidP="00E72818">
      <w:pPr>
        <w:jc w:val="both"/>
      </w:pPr>
    </w:p>
    <w:p w:rsidR="001665EA" w:rsidRDefault="001665EA" w:rsidP="001665EA">
      <w:pPr>
        <w:spacing w:line="276" w:lineRule="auto"/>
        <w:ind w:left="3538" w:firstLine="709"/>
      </w:pPr>
      <w:r>
        <w:t>Rozdział 5</w:t>
      </w:r>
    </w:p>
    <w:p w:rsidR="001665EA" w:rsidRDefault="001665EA" w:rsidP="001665EA">
      <w:pPr>
        <w:spacing w:line="276" w:lineRule="auto"/>
        <w:ind w:left="2124" w:firstLine="708"/>
      </w:pPr>
      <w:r w:rsidRPr="00642C2E">
        <w:t>Z</w:t>
      </w:r>
      <w:r>
        <w:t>AMIANY LOKALI MIESZKALNYCH</w:t>
      </w:r>
    </w:p>
    <w:p w:rsidR="001665EA" w:rsidRDefault="001665EA" w:rsidP="001665EA">
      <w:pPr>
        <w:spacing w:line="276" w:lineRule="auto"/>
        <w:ind w:left="2124" w:firstLine="708"/>
      </w:pPr>
    </w:p>
    <w:p w:rsidR="001665EA" w:rsidRPr="00642C2E" w:rsidRDefault="001665EA" w:rsidP="001665EA">
      <w:pPr>
        <w:spacing w:line="276" w:lineRule="auto"/>
        <w:ind w:left="2124" w:firstLine="708"/>
      </w:pPr>
    </w:p>
    <w:p w:rsidR="001665EA" w:rsidRDefault="001665EA" w:rsidP="00D44385">
      <w:pPr>
        <w:jc w:val="both"/>
      </w:pPr>
      <w:r w:rsidRPr="00642C2E">
        <w:t>§13</w:t>
      </w:r>
      <w:r>
        <w:t>.</w:t>
      </w:r>
      <w:r w:rsidR="004367F4">
        <w:t xml:space="preserve"> 1.</w:t>
      </w:r>
      <w:r>
        <w:t xml:space="preserve"> </w:t>
      </w:r>
      <w:r w:rsidRPr="00642C2E">
        <w:t xml:space="preserve">Zamiana lokali wchodzących w skład zasobu mieszkaniowego Gminy </w:t>
      </w:r>
      <w:r w:rsidR="00F42E44">
        <w:t>Pawonków</w:t>
      </w:r>
      <w:r w:rsidRPr="00642C2E">
        <w:t xml:space="preserve"> może być dokonana:</w:t>
      </w:r>
    </w:p>
    <w:p w:rsidR="001665EA" w:rsidRPr="00642C2E" w:rsidRDefault="001665EA" w:rsidP="00D44385">
      <w:pPr>
        <w:jc w:val="both"/>
      </w:pPr>
    </w:p>
    <w:p w:rsidR="001665EA" w:rsidRPr="00642C2E" w:rsidRDefault="001665EA" w:rsidP="004367F4">
      <w:pPr>
        <w:pStyle w:val="Akapitzlist"/>
        <w:numPr>
          <w:ilvl w:val="0"/>
          <w:numId w:val="27"/>
        </w:numPr>
        <w:jc w:val="both"/>
      </w:pPr>
      <w:r>
        <w:t xml:space="preserve"> </w:t>
      </w:r>
      <w:r w:rsidRPr="00642C2E">
        <w:t>jako wzajemna zamiana dwóch najemców tych zasobów,</w:t>
      </w:r>
    </w:p>
    <w:p w:rsidR="002827A4" w:rsidRDefault="002827A4" w:rsidP="00D44385">
      <w:pPr>
        <w:jc w:val="both"/>
      </w:pPr>
    </w:p>
    <w:p w:rsidR="004367F4" w:rsidRDefault="001665EA" w:rsidP="00D44385">
      <w:pPr>
        <w:pStyle w:val="Akapitzlist"/>
        <w:numPr>
          <w:ilvl w:val="0"/>
          <w:numId w:val="27"/>
        </w:numPr>
        <w:jc w:val="both"/>
      </w:pPr>
      <w:r>
        <w:t xml:space="preserve"> </w:t>
      </w:r>
      <w:r w:rsidRPr="00642C2E">
        <w:t xml:space="preserve">jako zamiana pomiędzy najemcą lokalu wchodzącego w skład mieszkaniowego </w:t>
      </w:r>
      <w:r w:rsidR="004367F4">
        <w:t xml:space="preserve">  </w:t>
      </w:r>
    </w:p>
    <w:p w:rsidR="004367F4" w:rsidRDefault="004367F4" w:rsidP="004367F4">
      <w:pPr>
        <w:jc w:val="both"/>
      </w:pPr>
      <w:r>
        <w:t xml:space="preserve">             </w:t>
      </w:r>
      <w:r w:rsidR="001665EA" w:rsidRPr="00642C2E">
        <w:t xml:space="preserve">zasobu </w:t>
      </w:r>
      <w:r>
        <w:t>G</w:t>
      </w:r>
      <w:r w:rsidR="001665EA" w:rsidRPr="00642C2E">
        <w:t xml:space="preserve">miny </w:t>
      </w:r>
      <w:r w:rsidR="001665EA">
        <w:t>Pawonków</w:t>
      </w:r>
      <w:r w:rsidR="001665EA" w:rsidRPr="00642C2E">
        <w:t xml:space="preserve"> a najemcą lokalu nie wchodzącego w skład </w:t>
      </w:r>
      <w:r>
        <w:t xml:space="preserve"> </w:t>
      </w:r>
    </w:p>
    <w:p w:rsidR="001665EA" w:rsidRPr="00642C2E" w:rsidRDefault="004367F4" w:rsidP="00D44385">
      <w:pPr>
        <w:jc w:val="both"/>
      </w:pPr>
      <w:r>
        <w:t xml:space="preserve">             </w:t>
      </w:r>
      <w:r w:rsidR="001665EA" w:rsidRPr="00642C2E">
        <w:t xml:space="preserve">mieszkaniowego zasobu Gminy </w:t>
      </w:r>
      <w:r w:rsidR="001665EA">
        <w:t>Pawonków</w:t>
      </w:r>
      <w:r w:rsidR="001665EA" w:rsidRPr="00642C2E">
        <w:t>.</w:t>
      </w:r>
    </w:p>
    <w:p w:rsidR="002827A4" w:rsidRDefault="002827A4" w:rsidP="00D44385">
      <w:pPr>
        <w:jc w:val="both"/>
      </w:pPr>
    </w:p>
    <w:p w:rsidR="001665EA" w:rsidRDefault="004367F4" w:rsidP="00D44385">
      <w:pPr>
        <w:jc w:val="both"/>
      </w:pPr>
      <w:r>
        <w:t>2</w:t>
      </w:r>
      <w:r w:rsidR="001665EA">
        <w:t xml:space="preserve">. </w:t>
      </w:r>
      <w:r w:rsidR="001665EA" w:rsidRPr="00642C2E">
        <w:t>Warunkiem dokonania zamiany lokalu jest posiadanie tytułu prawnego do lokalu stanowiącego przedmiot zamiany.</w:t>
      </w:r>
    </w:p>
    <w:p w:rsidR="001665EA" w:rsidRPr="00642C2E" w:rsidRDefault="001665EA" w:rsidP="00D44385">
      <w:pPr>
        <w:jc w:val="both"/>
      </w:pPr>
    </w:p>
    <w:p w:rsidR="001665EA" w:rsidRPr="00642C2E" w:rsidRDefault="004367F4" w:rsidP="00D44385">
      <w:pPr>
        <w:jc w:val="both"/>
      </w:pPr>
      <w:r>
        <w:t>3</w:t>
      </w:r>
      <w:r w:rsidR="001665EA">
        <w:t xml:space="preserve">. </w:t>
      </w:r>
      <w:r w:rsidR="001665EA" w:rsidRPr="00642C2E">
        <w:t xml:space="preserve">Warunkiem dokonania zamiany pomiędzy najemcami lokali wchodzących w skład mieszkaniowego zasobu Gminy </w:t>
      </w:r>
      <w:r w:rsidR="001665EA">
        <w:t xml:space="preserve">Pawonków </w:t>
      </w:r>
      <w:r w:rsidR="001665EA" w:rsidRPr="00642C2E">
        <w:t xml:space="preserve">a najemcami lokali nie wchodzących w skład mieszkaniowego zasobu Gminy </w:t>
      </w:r>
      <w:r w:rsidR="001665EA">
        <w:t>Pawonków</w:t>
      </w:r>
      <w:r w:rsidR="001665EA" w:rsidRPr="00642C2E">
        <w:t xml:space="preserve"> jest uzyskanie</w:t>
      </w:r>
      <w:r w:rsidR="001665EA">
        <w:t xml:space="preserve"> pisemnej zgody wynajmującego i </w:t>
      </w:r>
      <w:r w:rsidR="001665EA" w:rsidRPr="00642C2E">
        <w:t xml:space="preserve">właściciela lokalu nie wchodzącego w skład mieszkaniowego zasobu Gminy </w:t>
      </w:r>
      <w:r w:rsidR="001665EA">
        <w:t>Pawonków</w:t>
      </w:r>
      <w:r w:rsidR="001665EA" w:rsidRPr="00642C2E">
        <w:t>.</w:t>
      </w:r>
    </w:p>
    <w:p w:rsidR="001665EA" w:rsidRDefault="001665EA" w:rsidP="00D44385">
      <w:pPr>
        <w:jc w:val="both"/>
      </w:pPr>
    </w:p>
    <w:p w:rsidR="001665EA" w:rsidRDefault="004367F4" w:rsidP="00D44385">
      <w:pPr>
        <w:jc w:val="both"/>
      </w:pPr>
      <w:r>
        <w:t>4</w:t>
      </w:r>
      <w:r w:rsidR="001665EA">
        <w:t xml:space="preserve">. </w:t>
      </w:r>
      <w:r w:rsidR="001665EA" w:rsidRPr="00642C2E">
        <w:t>Najemcy lokali, którzy posiadają utrudniony dostęp do</w:t>
      </w:r>
      <w:r w:rsidR="00372214">
        <w:t xml:space="preserve"> swoich lokali mogą ubiegać się </w:t>
      </w:r>
      <w:r w:rsidR="00695170">
        <w:t>o </w:t>
      </w:r>
      <w:r w:rsidR="001665EA" w:rsidRPr="00642C2E">
        <w:t>zamianę na lokal, w którym utrudnienie nie będzie występować.</w:t>
      </w:r>
    </w:p>
    <w:p w:rsidR="001665EA" w:rsidRPr="00642C2E" w:rsidRDefault="001665EA" w:rsidP="00D44385">
      <w:pPr>
        <w:jc w:val="both"/>
      </w:pPr>
    </w:p>
    <w:p w:rsidR="001665EA" w:rsidRDefault="004367F4" w:rsidP="00D44385">
      <w:pPr>
        <w:jc w:val="both"/>
      </w:pPr>
      <w:r>
        <w:t>5</w:t>
      </w:r>
      <w:r w:rsidR="001665EA">
        <w:t xml:space="preserve">. </w:t>
      </w:r>
      <w:r w:rsidR="001665EA" w:rsidRPr="00642C2E">
        <w:t xml:space="preserve">W przypadku, gdy osoba zajmująca mieszkanie nie </w:t>
      </w:r>
      <w:r w:rsidR="00372214">
        <w:t>stanowiące własności Gminy jest </w:t>
      </w:r>
      <w:r w:rsidR="001665EA" w:rsidRPr="00642C2E">
        <w:t>zagrożona eksmisją, Zespół o którym mowa w §3 może nie wyrazić zgody na zamianę lokali.</w:t>
      </w:r>
    </w:p>
    <w:p w:rsidR="001665EA" w:rsidRPr="00642C2E" w:rsidRDefault="001665EA" w:rsidP="00D44385">
      <w:pPr>
        <w:jc w:val="both"/>
      </w:pPr>
    </w:p>
    <w:p w:rsidR="001665EA" w:rsidRDefault="004367F4" w:rsidP="00D44385">
      <w:pPr>
        <w:jc w:val="both"/>
      </w:pPr>
      <w:r>
        <w:t>6</w:t>
      </w:r>
      <w:r w:rsidR="001665EA">
        <w:t xml:space="preserve">. </w:t>
      </w:r>
      <w:r w:rsidR="001665EA" w:rsidRPr="00642C2E">
        <w:t xml:space="preserve">W przypadku odzyskania mieszkania komunalnego w wyniku realizacji </w:t>
      </w:r>
      <w:r w:rsidR="001665EA">
        <w:t>p</w:t>
      </w:r>
      <w:r w:rsidR="001665EA" w:rsidRPr="00642C2E">
        <w:t>rawomocnego orzeczenia sądowego (eksmisja) można dokonać zamiany z innym najemcą samodzielnego lokalu komunalnego o mniejszej powierzchni użytkowej lokalu po spełnieniu łącznie następujących warunków:</w:t>
      </w:r>
    </w:p>
    <w:p w:rsidR="001665EA" w:rsidRDefault="001665EA" w:rsidP="00D44385">
      <w:pPr>
        <w:jc w:val="both"/>
      </w:pPr>
    </w:p>
    <w:p w:rsidR="001665EA" w:rsidRDefault="001665EA" w:rsidP="00097A96">
      <w:pPr>
        <w:pStyle w:val="Akapitzlist"/>
        <w:numPr>
          <w:ilvl w:val="0"/>
          <w:numId w:val="36"/>
        </w:numPr>
        <w:jc w:val="both"/>
      </w:pPr>
      <w:r>
        <w:t xml:space="preserve"> </w:t>
      </w:r>
      <w:r w:rsidRPr="00642C2E">
        <w:t>po oddaniu uprzednio zajmowanego lokalu w stanie nie</w:t>
      </w:r>
      <w:r w:rsidR="00AA5F4E">
        <w:t>pogorszonym i wolnego od </w:t>
      </w:r>
      <w:r w:rsidR="00372214">
        <w:t>osób i </w:t>
      </w:r>
      <w:r w:rsidRPr="00642C2E">
        <w:t>rzeczy,</w:t>
      </w:r>
    </w:p>
    <w:p w:rsidR="001665EA" w:rsidRDefault="001665EA" w:rsidP="00D44385">
      <w:pPr>
        <w:jc w:val="both"/>
      </w:pPr>
    </w:p>
    <w:p w:rsidR="001665EA" w:rsidRDefault="001665EA" w:rsidP="00097A96">
      <w:pPr>
        <w:pStyle w:val="Akapitzlist"/>
        <w:numPr>
          <w:ilvl w:val="0"/>
          <w:numId w:val="36"/>
        </w:numPr>
        <w:jc w:val="both"/>
      </w:pPr>
      <w:r w:rsidRPr="00642C2E">
        <w:t xml:space="preserve">wykonaniu remontu i napraw lokalu przydzielanego we własnym zakresie i złożeniu </w:t>
      </w:r>
      <w:r w:rsidR="004367F4">
        <w:t xml:space="preserve"> </w:t>
      </w:r>
      <w:r w:rsidRPr="00642C2E">
        <w:t>oświadczenia, że przy zdaniu lokalu nie będzie on rościł od Gminy zwrotu poniesionych kosztów,</w:t>
      </w:r>
    </w:p>
    <w:p w:rsidR="00097A96" w:rsidRDefault="00097A96" w:rsidP="00097A96">
      <w:pPr>
        <w:pStyle w:val="Akapitzlist"/>
      </w:pPr>
    </w:p>
    <w:p w:rsidR="001665EA" w:rsidRPr="00642C2E" w:rsidRDefault="00F86277" w:rsidP="00D44385">
      <w:pPr>
        <w:jc w:val="both"/>
      </w:pPr>
      <w:r>
        <w:t>7</w:t>
      </w:r>
      <w:r w:rsidR="001665EA">
        <w:t xml:space="preserve">. </w:t>
      </w:r>
      <w:r w:rsidR="001665EA" w:rsidRPr="00642C2E">
        <w:t>Zamiana lokalu dokonywana jest na pisemny wniosek najemcy.</w:t>
      </w:r>
    </w:p>
    <w:p w:rsidR="001665EA" w:rsidRDefault="001665EA" w:rsidP="00D44385">
      <w:pPr>
        <w:jc w:val="both"/>
      </w:pPr>
    </w:p>
    <w:p w:rsidR="001665EA" w:rsidRPr="00642C2E" w:rsidRDefault="00F86277" w:rsidP="00D44385">
      <w:pPr>
        <w:jc w:val="both"/>
      </w:pPr>
      <w:r>
        <w:t>8</w:t>
      </w:r>
      <w:r w:rsidR="001665EA">
        <w:t xml:space="preserve">. </w:t>
      </w:r>
      <w:r w:rsidR="001665EA" w:rsidRPr="00642C2E">
        <w:t>Najemcy zalegającemu z opłatami czynszowymi przed wszczęciem postępowania sądowego o eksmisję można zaproponować zamianę lok</w:t>
      </w:r>
      <w:r w:rsidR="00D44385">
        <w:t>alu mieszkalnego komunalnego na </w:t>
      </w:r>
      <w:r w:rsidR="001665EA" w:rsidRPr="00642C2E">
        <w:t>lokal socjalny.</w:t>
      </w:r>
    </w:p>
    <w:p w:rsidR="00B33156" w:rsidRDefault="00B33156" w:rsidP="00D44385">
      <w:pPr>
        <w:jc w:val="both"/>
      </w:pPr>
    </w:p>
    <w:p w:rsidR="001665EA" w:rsidRPr="00642C2E" w:rsidRDefault="00F86277" w:rsidP="00D44385">
      <w:pPr>
        <w:jc w:val="both"/>
      </w:pPr>
      <w:r>
        <w:t>9</w:t>
      </w:r>
      <w:r w:rsidR="00B33156">
        <w:t xml:space="preserve">. </w:t>
      </w:r>
      <w:r w:rsidR="001665EA" w:rsidRPr="00642C2E">
        <w:t xml:space="preserve">Można dokonać zamiany z najemcami mieszkań </w:t>
      </w:r>
      <w:r w:rsidR="00D44385">
        <w:t>komunalnych, znajdującymi się </w:t>
      </w:r>
      <w:r w:rsidR="00B33156">
        <w:t>w </w:t>
      </w:r>
      <w:r w:rsidR="001665EA" w:rsidRPr="00642C2E">
        <w:t>budynkach socjalnych i z przeznaczeniem na lokale socjalne.</w:t>
      </w:r>
    </w:p>
    <w:p w:rsidR="00B33156" w:rsidRDefault="00B33156" w:rsidP="00D44385">
      <w:pPr>
        <w:jc w:val="both"/>
      </w:pPr>
    </w:p>
    <w:p w:rsidR="001665EA" w:rsidRPr="00642C2E" w:rsidRDefault="00F86277" w:rsidP="00D44385">
      <w:pPr>
        <w:jc w:val="both"/>
      </w:pPr>
      <w:r>
        <w:t>10</w:t>
      </w:r>
      <w:r w:rsidR="00B33156">
        <w:t xml:space="preserve">. </w:t>
      </w:r>
      <w:r w:rsidR="001665EA" w:rsidRPr="00642C2E">
        <w:t>Dokonuje się zamian dla najemców posiadających lokal o niskim standardzie, posiadających dochody pozwalające na utrzymanie mieszkania o wyższym standardzie.</w:t>
      </w:r>
    </w:p>
    <w:p w:rsidR="00B33156" w:rsidRDefault="00B33156" w:rsidP="00D44385">
      <w:pPr>
        <w:jc w:val="both"/>
      </w:pPr>
    </w:p>
    <w:p w:rsidR="001665EA" w:rsidRDefault="00B33156" w:rsidP="00D44385">
      <w:pPr>
        <w:jc w:val="both"/>
      </w:pPr>
      <w:r>
        <w:t>1</w:t>
      </w:r>
      <w:r w:rsidR="00F86277">
        <w:t>1</w:t>
      </w:r>
      <w:r>
        <w:t xml:space="preserve">. </w:t>
      </w:r>
      <w:r w:rsidR="001665EA" w:rsidRPr="00642C2E">
        <w:t>Nie zezwala się na dokonywanie zamiany, gdy nie leży to w interesie Gminy.</w:t>
      </w:r>
    </w:p>
    <w:p w:rsidR="00785ACF" w:rsidRDefault="00785ACF" w:rsidP="001665EA"/>
    <w:p w:rsidR="00C752B9" w:rsidRDefault="00C752B9" w:rsidP="00C752B9">
      <w:pPr>
        <w:jc w:val="center"/>
      </w:pPr>
    </w:p>
    <w:p w:rsidR="00C752B9" w:rsidRPr="00642C2E" w:rsidRDefault="00C752B9" w:rsidP="00C752B9">
      <w:pPr>
        <w:spacing w:line="276" w:lineRule="auto"/>
        <w:jc w:val="center"/>
      </w:pPr>
      <w:r w:rsidRPr="00642C2E">
        <w:t>Rozdzia</w:t>
      </w:r>
      <w:r>
        <w:t>ł 6</w:t>
      </w:r>
      <w:r>
        <w:br/>
        <w:t>ZASADY NAJMU LOKALU O POWIERZCHNI POWYŻEJ</w:t>
      </w:r>
      <w:r w:rsidRPr="00642C2E">
        <w:t xml:space="preserve"> 80 m</w:t>
      </w:r>
      <w:r w:rsidRPr="00642C2E">
        <w:rPr>
          <w:vertAlign w:val="superscript"/>
        </w:rPr>
        <w:t>2</w:t>
      </w:r>
    </w:p>
    <w:p w:rsidR="00C752B9" w:rsidRDefault="00C752B9" w:rsidP="00C752B9"/>
    <w:p w:rsidR="00C752B9" w:rsidRPr="00642C2E" w:rsidRDefault="00C752B9" w:rsidP="00D44385">
      <w:pPr>
        <w:jc w:val="both"/>
      </w:pPr>
      <w:r w:rsidRPr="00642C2E">
        <w:t>§14</w:t>
      </w:r>
      <w:r>
        <w:t>.</w:t>
      </w:r>
      <w:r w:rsidR="00F86277">
        <w:t xml:space="preserve"> 1.</w:t>
      </w:r>
      <w:r w:rsidR="00115CDC">
        <w:t xml:space="preserve"> </w:t>
      </w:r>
      <w:r w:rsidRPr="00642C2E">
        <w:t>Wolne lokale mieszkalne o powierzchni użytkowej powyżej 80 m</w:t>
      </w:r>
      <w:r w:rsidRPr="00642C2E">
        <w:rPr>
          <w:vertAlign w:val="superscript"/>
        </w:rPr>
        <w:t>2</w:t>
      </w:r>
      <w:r>
        <w:t> oddawane będą w </w:t>
      </w:r>
      <w:r w:rsidRPr="00642C2E">
        <w:t>najem za zapłatą czynszu, którego wysokość ustalona zostanie w drodze przetargu.</w:t>
      </w:r>
    </w:p>
    <w:p w:rsidR="00C752B9" w:rsidRDefault="00C752B9" w:rsidP="00D44385">
      <w:pPr>
        <w:jc w:val="both"/>
      </w:pPr>
    </w:p>
    <w:p w:rsidR="00C752B9" w:rsidRDefault="00F86277" w:rsidP="00D44385">
      <w:pPr>
        <w:jc w:val="both"/>
      </w:pPr>
      <w:r>
        <w:t>2</w:t>
      </w:r>
      <w:r w:rsidR="00C752B9">
        <w:t xml:space="preserve">. </w:t>
      </w:r>
      <w:r w:rsidR="00C752B9" w:rsidRPr="00642C2E">
        <w:t xml:space="preserve">Regulamin przetargu o którym mowa w ust. 1 określi </w:t>
      </w:r>
      <w:r w:rsidR="00C752B9">
        <w:t>Wójt Gminy</w:t>
      </w:r>
      <w:r w:rsidR="00C752B9" w:rsidRPr="00642C2E">
        <w:t>.</w:t>
      </w:r>
    </w:p>
    <w:p w:rsidR="0079694A" w:rsidRDefault="0079694A" w:rsidP="00C752B9"/>
    <w:p w:rsidR="0079694A" w:rsidRDefault="0079694A" w:rsidP="00C752B9"/>
    <w:p w:rsidR="0078625C" w:rsidRDefault="00016DBC" w:rsidP="00016DBC">
      <w:pPr>
        <w:spacing w:line="276" w:lineRule="auto"/>
        <w:jc w:val="center"/>
      </w:pPr>
      <w:r w:rsidRPr="00642C2E">
        <w:t>Rozdział 7</w:t>
      </w:r>
    </w:p>
    <w:p w:rsidR="0078625C" w:rsidRDefault="0078625C" w:rsidP="00016DBC">
      <w:pPr>
        <w:spacing w:line="276" w:lineRule="auto"/>
        <w:jc w:val="center"/>
      </w:pPr>
      <w:r>
        <w:t>USTALANIE STAWEK CZYNSZU</w:t>
      </w:r>
    </w:p>
    <w:p w:rsidR="0078625C" w:rsidRDefault="0078625C" w:rsidP="00016DBC">
      <w:pPr>
        <w:spacing w:line="276" w:lineRule="auto"/>
        <w:jc w:val="center"/>
      </w:pPr>
    </w:p>
    <w:p w:rsidR="0078625C" w:rsidRDefault="0078625C" w:rsidP="0078625C">
      <w:pPr>
        <w:spacing w:line="276" w:lineRule="auto"/>
        <w:jc w:val="both"/>
      </w:pPr>
      <w:r w:rsidRPr="00642C2E">
        <w:t>§15</w:t>
      </w:r>
      <w:r>
        <w:t>.</w:t>
      </w:r>
      <w:r w:rsidR="00115CDC">
        <w:t xml:space="preserve"> </w:t>
      </w:r>
      <w:r>
        <w:t>Stawki czynszu za 1 m</w:t>
      </w:r>
      <w:r>
        <w:rPr>
          <w:vertAlign w:val="superscript"/>
        </w:rPr>
        <w:t>2</w:t>
      </w:r>
      <w:r>
        <w:t xml:space="preserve"> powierzchni użytkowej lokali ustala się z uwzględnieniem czynników podwyższających lub obniżających ich wartość użytkową, a w szczególności:</w:t>
      </w:r>
    </w:p>
    <w:p w:rsidR="00115CDC" w:rsidRDefault="00115CDC" w:rsidP="0078625C">
      <w:pPr>
        <w:spacing w:line="276" w:lineRule="auto"/>
        <w:jc w:val="both"/>
      </w:pPr>
    </w:p>
    <w:p w:rsidR="0078625C" w:rsidRDefault="005A7E96" w:rsidP="0078625C">
      <w:pPr>
        <w:spacing w:line="276" w:lineRule="auto"/>
        <w:jc w:val="both"/>
      </w:pPr>
      <w:r>
        <w:t>1</w:t>
      </w:r>
      <w:r w:rsidR="00F86277">
        <w:t xml:space="preserve">) </w:t>
      </w:r>
      <w:r w:rsidR="0078625C">
        <w:t xml:space="preserve"> od położenia budynku,</w:t>
      </w:r>
    </w:p>
    <w:p w:rsidR="0078625C" w:rsidRDefault="005A7E96" w:rsidP="0078625C">
      <w:pPr>
        <w:spacing w:line="276" w:lineRule="auto"/>
        <w:jc w:val="both"/>
      </w:pPr>
      <w:r>
        <w:t>2</w:t>
      </w:r>
      <w:r w:rsidR="00F86277">
        <w:t xml:space="preserve">) </w:t>
      </w:r>
      <w:r w:rsidR="0078625C">
        <w:t xml:space="preserve"> od położenia lokalu w budynku,</w:t>
      </w:r>
    </w:p>
    <w:p w:rsidR="0078625C" w:rsidRDefault="005A7E96" w:rsidP="0078625C">
      <w:pPr>
        <w:spacing w:line="276" w:lineRule="auto"/>
        <w:jc w:val="both"/>
      </w:pPr>
      <w:r>
        <w:t>3</w:t>
      </w:r>
      <w:r w:rsidR="00F86277">
        <w:t xml:space="preserve">) </w:t>
      </w:r>
      <w:r w:rsidR="0078625C">
        <w:t xml:space="preserve"> od wyposażenia budynku i lokalu w urządzenia techniczne i instalacje oraz ich stanu,</w:t>
      </w:r>
    </w:p>
    <w:p w:rsidR="0078625C" w:rsidRDefault="005A7E96" w:rsidP="0078625C">
      <w:pPr>
        <w:spacing w:line="276" w:lineRule="auto"/>
        <w:jc w:val="both"/>
      </w:pPr>
      <w:r>
        <w:t>4</w:t>
      </w:r>
      <w:r w:rsidR="0078625C">
        <w:t>)</w:t>
      </w:r>
      <w:r w:rsidR="00F86277">
        <w:t xml:space="preserve"> </w:t>
      </w:r>
      <w:r w:rsidR="0078625C">
        <w:t>od ogólnego stanu technicznego budynku.</w:t>
      </w:r>
    </w:p>
    <w:p w:rsidR="0078625C" w:rsidRPr="0078625C" w:rsidRDefault="0078625C" w:rsidP="0078625C">
      <w:pPr>
        <w:spacing w:line="276" w:lineRule="auto"/>
        <w:jc w:val="both"/>
      </w:pPr>
    </w:p>
    <w:p w:rsidR="0058262A" w:rsidRDefault="0058262A" w:rsidP="00AA5F4E">
      <w:pPr>
        <w:spacing w:line="276" w:lineRule="auto"/>
      </w:pPr>
    </w:p>
    <w:p w:rsidR="00AA5F4E" w:rsidRDefault="00AA5F4E" w:rsidP="00AA5F4E">
      <w:pPr>
        <w:spacing w:line="276" w:lineRule="auto"/>
      </w:pPr>
    </w:p>
    <w:p w:rsidR="0078625C" w:rsidRDefault="0078625C" w:rsidP="0078625C">
      <w:pPr>
        <w:spacing w:line="276" w:lineRule="auto"/>
        <w:jc w:val="center"/>
      </w:pPr>
      <w:r w:rsidRPr="00642C2E">
        <w:t xml:space="preserve">Rozdział </w:t>
      </w:r>
      <w:r>
        <w:t>8</w:t>
      </w:r>
    </w:p>
    <w:p w:rsidR="00016DBC" w:rsidRPr="00642C2E" w:rsidRDefault="00016DBC" w:rsidP="00016DBC">
      <w:pPr>
        <w:spacing w:line="276" w:lineRule="auto"/>
        <w:jc w:val="center"/>
      </w:pPr>
      <w:r w:rsidRPr="00642C2E">
        <w:t>Z</w:t>
      </w:r>
      <w:r>
        <w:t>ASADY OBNIŻEK CZYNSZU</w:t>
      </w:r>
    </w:p>
    <w:p w:rsidR="00016DBC" w:rsidRDefault="00016DBC" w:rsidP="00016DBC"/>
    <w:p w:rsidR="00016DBC" w:rsidRPr="00642C2E" w:rsidRDefault="00016DBC" w:rsidP="0020016B">
      <w:pPr>
        <w:jc w:val="both"/>
      </w:pPr>
      <w:r w:rsidRPr="00642C2E">
        <w:t>§1</w:t>
      </w:r>
      <w:r w:rsidR="0078625C">
        <w:t>6</w:t>
      </w:r>
      <w:r w:rsidR="00F86277">
        <w:t xml:space="preserve">. 1. </w:t>
      </w:r>
      <w:r w:rsidR="00115CDC">
        <w:t xml:space="preserve"> </w:t>
      </w:r>
      <w:r w:rsidRPr="00642C2E">
        <w:t>Obniżki czynszu naliczonego według obowiązujących stawek mogą być udzielane najemcom lokali, których średni miesięczny dochód na jednego członka gospodarstwa domowego w okresie 3 miesięcy poprzedzających datę złoże</w:t>
      </w:r>
      <w:r w:rsidR="0020016B">
        <w:t>nia wniosku nie jest wyższy niż </w:t>
      </w:r>
      <w:r w:rsidRPr="00642C2E">
        <w:t>70% kwoty najniższej emerytury w gospodarstwie</w:t>
      </w:r>
      <w:r w:rsidR="0020016B">
        <w:t xml:space="preserve"> jednoosobowym do wysokości 50% </w:t>
      </w:r>
      <w:r w:rsidRPr="00642C2E">
        <w:t>obniżki czynszu i 50% kwoty najniższej emerytury w gospodarstwie wielo</w:t>
      </w:r>
      <w:r w:rsidR="0020016B">
        <w:t>osobowym do </w:t>
      </w:r>
      <w:r w:rsidRPr="00642C2E">
        <w:t>wysokości 70% obniżki.</w:t>
      </w:r>
    </w:p>
    <w:p w:rsidR="006D6AFB" w:rsidRDefault="006D6AFB" w:rsidP="006D6AFB"/>
    <w:p w:rsidR="00016DBC" w:rsidRDefault="00F86277" w:rsidP="0020016B">
      <w:pPr>
        <w:jc w:val="both"/>
      </w:pPr>
      <w:r>
        <w:lastRenderedPageBreak/>
        <w:t>2</w:t>
      </w:r>
      <w:r w:rsidR="006D6AFB">
        <w:t xml:space="preserve">. </w:t>
      </w:r>
      <w:r w:rsidR="00016DBC" w:rsidRPr="00642C2E">
        <w:t>Obniżki czynszu przyznawane będą na okres 12 miesięc</w:t>
      </w:r>
      <w:r w:rsidR="003B1B93">
        <w:t>y z możliwością przedłużenia na </w:t>
      </w:r>
      <w:r w:rsidR="00016DBC" w:rsidRPr="00642C2E">
        <w:t>kolejne okresy w przypadku, gdy niski dochód to uzasadnia.</w:t>
      </w:r>
    </w:p>
    <w:p w:rsidR="006D6AFB" w:rsidRPr="00642C2E" w:rsidRDefault="006D6AFB" w:rsidP="0020016B">
      <w:pPr>
        <w:jc w:val="both"/>
      </w:pPr>
    </w:p>
    <w:p w:rsidR="00016DBC" w:rsidRPr="00642C2E" w:rsidRDefault="00F86277" w:rsidP="0020016B">
      <w:pPr>
        <w:jc w:val="both"/>
      </w:pPr>
      <w:r>
        <w:t>3</w:t>
      </w:r>
      <w:r w:rsidR="006D6AFB">
        <w:t xml:space="preserve">. </w:t>
      </w:r>
      <w:r w:rsidR="00016DBC" w:rsidRPr="00642C2E">
        <w:t xml:space="preserve">Najemca ubiegający się o obniżkę czynszu obowiązany </w:t>
      </w:r>
      <w:r w:rsidR="00CF7C4C">
        <w:t>jest przedłożyć zaświadczenie o </w:t>
      </w:r>
      <w:r w:rsidR="00016DBC" w:rsidRPr="00642C2E">
        <w:t>wysokości uzyskiwanych dochodów członków g</w:t>
      </w:r>
      <w:r w:rsidR="0020016B">
        <w:t>ospodarstwa domowego za okres 3 </w:t>
      </w:r>
      <w:r w:rsidR="00016DBC" w:rsidRPr="00642C2E">
        <w:t>miesięcy poprzedzających datę złożenia kompletnego wniosku.</w:t>
      </w:r>
    </w:p>
    <w:p w:rsidR="006D6AFB" w:rsidRDefault="006D6AFB" w:rsidP="0020016B">
      <w:pPr>
        <w:jc w:val="both"/>
      </w:pPr>
    </w:p>
    <w:p w:rsidR="00016DBC" w:rsidRPr="00642C2E" w:rsidRDefault="00F86277" w:rsidP="0020016B">
      <w:pPr>
        <w:jc w:val="both"/>
      </w:pPr>
      <w:r>
        <w:t>4</w:t>
      </w:r>
      <w:r w:rsidR="006D6AFB">
        <w:t xml:space="preserve">. </w:t>
      </w:r>
      <w:r w:rsidR="00016DBC" w:rsidRPr="00642C2E">
        <w:t>Obniżki czynszu nie udziela się najemcom kierow</w:t>
      </w:r>
      <w:r w:rsidR="006D6AFB">
        <w:t>anym do zawarcia umowy najmu za </w:t>
      </w:r>
      <w:r w:rsidR="00016DBC" w:rsidRPr="00642C2E">
        <w:t>czynsz wolny, ustalony w drodze przetargu.</w:t>
      </w:r>
    </w:p>
    <w:p w:rsidR="00016DBC" w:rsidRPr="00642C2E" w:rsidRDefault="00016DBC" w:rsidP="00C752B9"/>
    <w:p w:rsidR="00785ACF" w:rsidRPr="00642C2E" w:rsidRDefault="00785ACF" w:rsidP="001665EA"/>
    <w:p w:rsidR="006D6AFB" w:rsidRDefault="006D6AFB" w:rsidP="00A15758">
      <w:pPr>
        <w:spacing w:line="276" w:lineRule="auto"/>
        <w:jc w:val="center"/>
      </w:pPr>
      <w:r w:rsidRPr="00642C2E">
        <w:t xml:space="preserve">Rozdział </w:t>
      </w:r>
      <w:r w:rsidR="0078625C">
        <w:t>9</w:t>
      </w:r>
      <w:r w:rsidRPr="00642C2E">
        <w:br/>
        <w:t>Z</w:t>
      </w:r>
      <w:r>
        <w:t>ASADY POSTĘPOWANIA W STOSUNKU DO OSÓB, KTÓRE POZOSTAŁY W LOKALACH OPUSZCZONYCH PRZEZ NAJEMCĘ</w:t>
      </w:r>
    </w:p>
    <w:p w:rsidR="006D6AFB" w:rsidRPr="00642C2E" w:rsidRDefault="006D6AFB" w:rsidP="00A15758">
      <w:pPr>
        <w:spacing w:line="276" w:lineRule="auto"/>
        <w:jc w:val="center"/>
      </w:pPr>
    </w:p>
    <w:p w:rsidR="006D6AFB" w:rsidRPr="00642C2E" w:rsidRDefault="006D6AFB" w:rsidP="0020016B">
      <w:pPr>
        <w:jc w:val="both"/>
      </w:pPr>
      <w:r w:rsidRPr="00642C2E">
        <w:t>§1</w:t>
      </w:r>
      <w:r w:rsidR="0078625C">
        <w:t>7</w:t>
      </w:r>
      <w:r>
        <w:t>.</w:t>
      </w:r>
      <w:r w:rsidR="00115CDC">
        <w:t xml:space="preserve"> </w:t>
      </w:r>
      <w:r w:rsidR="00F86277">
        <w:t xml:space="preserve">1. </w:t>
      </w:r>
      <w:r w:rsidRPr="00642C2E">
        <w:t xml:space="preserve">W razie śmierci najemcy lokalu mieszkalnego w stosunek najmu lokalu wstępują małżonek niebędący </w:t>
      </w:r>
      <w:proofErr w:type="spellStart"/>
      <w:r w:rsidRPr="00642C2E">
        <w:t>współnajemcą</w:t>
      </w:r>
      <w:proofErr w:type="spellEnd"/>
      <w:r w:rsidRPr="00642C2E">
        <w:t xml:space="preserve"> lokalu, dzieci najemcy i jego współmałżonka, inne osoby, wobec których najemca był obowiązany do świadczeń alimentacyjnych, oraz osoba, która pozostawała faktycznie we wspólnym pożyciu z najemcą.</w:t>
      </w:r>
    </w:p>
    <w:p w:rsidR="006D6AFB" w:rsidRDefault="006D6AFB" w:rsidP="0020016B">
      <w:pPr>
        <w:jc w:val="both"/>
      </w:pPr>
    </w:p>
    <w:p w:rsidR="006D6AFB" w:rsidRPr="00642C2E" w:rsidRDefault="00F86277" w:rsidP="0020016B">
      <w:pPr>
        <w:jc w:val="both"/>
      </w:pPr>
      <w:r>
        <w:t>2</w:t>
      </w:r>
      <w:r w:rsidR="006D6AFB">
        <w:t xml:space="preserve">. </w:t>
      </w:r>
      <w:r w:rsidR="006D6AFB" w:rsidRPr="00642C2E">
        <w:t>Osoby wymienione w ust. 1 wstępują w stosunek najmu lokalu mieszkalnego, jeżeli zamieszkiwały z najemcą w tym lokalu do chwili jego śmierci.</w:t>
      </w:r>
    </w:p>
    <w:p w:rsidR="006D6AFB" w:rsidRDefault="006D6AFB" w:rsidP="0020016B">
      <w:pPr>
        <w:jc w:val="both"/>
      </w:pPr>
    </w:p>
    <w:p w:rsidR="006D6AFB" w:rsidRPr="00642C2E" w:rsidRDefault="00F86277" w:rsidP="0020016B">
      <w:pPr>
        <w:jc w:val="both"/>
      </w:pPr>
      <w:r>
        <w:t>3</w:t>
      </w:r>
      <w:r w:rsidR="006D6AFB">
        <w:t xml:space="preserve">. </w:t>
      </w:r>
      <w:r w:rsidR="006D6AFB" w:rsidRPr="00642C2E">
        <w:t>W razie braku osób wymienionych w ust. 1 stosunek najmu lokalu mieszkalnego wygasa.</w:t>
      </w:r>
    </w:p>
    <w:p w:rsidR="006D6AFB" w:rsidRDefault="006D6AFB" w:rsidP="0020016B">
      <w:pPr>
        <w:jc w:val="both"/>
      </w:pPr>
    </w:p>
    <w:p w:rsidR="006D6AFB" w:rsidRPr="00642C2E" w:rsidRDefault="00F86277" w:rsidP="0020016B">
      <w:pPr>
        <w:jc w:val="both"/>
      </w:pPr>
      <w:r>
        <w:t>4</w:t>
      </w:r>
      <w:r w:rsidR="006D6AFB">
        <w:t xml:space="preserve">. </w:t>
      </w:r>
      <w:r w:rsidR="006D6AFB" w:rsidRPr="00642C2E">
        <w:t xml:space="preserve">Po rozwodzie i wymeldowaniu się najemcy z lokalu, </w:t>
      </w:r>
      <w:r w:rsidR="00CF7C4C">
        <w:t>umowa najmu może być zawarta ze </w:t>
      </w:r>
      <w:r w:rsidR="006D6AFB" w:rsidRPr="00642C2E">
        <w:t>współmałżonkiem pozostającym w tym lokalu.</w:t>
      </w:r>
    </w:p>
    <w:p w:rsidR="00A15758" w:rsidRDefault="00A15758" w:rsidP="0020016B">
      <w:pPr>
        <w:jc w:val="both"/>
      </w:pPr>
    </w:p>
    <w:p w:rsidR="006D6AFB" w:rsidRPr="00642C2E" w:rsidRDefault="00F86277" w:rsidP="0020016B">
      <w:pPr>
        <w:jc w:val="both"/>
      </w:pPr>
      <w:r>
        <w:t>5</w:t>
      </w:r>
      <w:r w:rsidR="00A15758">
        <w:t xml:space="preserve">. </w:t>
      </w:r>
      <w:r w:rsidR="006D6AFB" w:rsidRPr="00642C2E">
        <w:t>W przypadku większej ilości uprawnionych osób, któ</w:t>
      </w:r>
      <w:r w:rsidR="00A15758">
        <w:t>re wstępują w stosunek najmu po </w:t>
      </w:r>
      <w:r w:rsidR="006D6AFB" w:rsidRPr="00642C2E">
        <w:t>śmierci najemcy, umowę najmu zawiera się z osobą pełnoletnią wskazaną przez pozostałych. W przypadku niemożności ustalenia najemcy, osobę do zawarcia umowy najmu powinien wskazać sąd.</w:t>
      </w:r>
    </w:p>
    <w:p w:rsidR="00A15758" w:rsidRDefault="00A15758" w:rsidP="0020016B">
      <w:pPr>
        <w:jc w:val="both"/>
      </w:pPr>
    </w:p>
    <w:p w:rsidR="006D6AFB" w:rsidRPr="00642C2E" w:rsidRDefault="00F86277" w:rsidP="0020016B">
      <w:pPr>
        <w:jc w:val="both"/>
      </w:pPr>
      <w:r>
        <w:t>6</w:t>
      </w:r>
      <w:r w:rsidR="00A15758">
        <w:t xml:space="preserve">. </w:t>
      </w:r>
      <w:r w:rsidR="006D6AFB" w:rsidRPr="00642C2E">
        <w:t>W szczególnie uzasadnionych przypadkach Gmina mo</w:t>
      </w:r>
      <w:r w:rsidR="00CF7C4C">
        <w:t>że zawrzeć umowę najmu lokalu z </w:t>
      </w:r>
      <w:r w:rsidR="006D6AFB" w:rsidRPr="00642C2E">
        <w:t>osobami, które nie wstąpiły z mocy prawa w stosune</w:t>
      </w:r>
      <w:r w:rsidR="00CF7C4C">
        <w:t>k najmu po śmierci najemcy, pod </w:t>
      </w:r>
      <w:r w:rsidR="006D6AFB" w:rsidRPr="00642C2E">
        <w:t xml:space="preserve">warunkiem, że zamieszkiwały w lokalu z najemcą do chwili jego śmierci przez okres </w:t>
      </w:r>
      <w:r w:rsidR="00CF7C4C">
        <w:t>co </w:t>
      </w:r>
      <w:r w:rsidR="006D6AFB" w:rsidRPr="00642C2E">
        <w:t>najmniej 5 lat i spełniają kryteria zawarte w §4 ust. 1 pkt </w:t>
      </w:r>
      <w:r w:rsidR="00E2369C">
        <w:t>3</w:t>
      </w:r>
      <w:r w:rsidR="006D6AFB" w:rsidRPr="00642C2E">
        <w:t>.</w:t>
      </w:r>
    </w:p>
    <w:p w:rsidR="00AA5F4E" w:rsidRDefault="00AA5F4E" w:rsidP="00404269">
      <w:pPr>
        <w:spacing w:line="276" w:lineRule="auto"/>
        <w:ind w:left="3540" w:firstLine="708"/>
      </w:pPr>
    </w:p>
    <w:p w:rsidR="00404269" w:rsidRDefault="00AA5F4E" w:rsidP="00404269">
      <w:pPr>
        <w:spacing w:line="276" w:lineRule="auto"/>
        <w:ind w:left="3540" w:firstLine="708"/>
      </w:pPr>
      <w:r>
        <w:t>Rozdział 10</w:t>
      </w:r>
    </w:p>
    <w:p w:rsidR="00D94EAF" w:rsidRDefault="00D94EAF" w:rsidP="00D94EAF">
      <w:pPr>
        <w:spacing w:line="276" w:lineRule="auto"/>
        <w:jc w:val="center"/>
      </w:pPr>
      <w:r>
        <w:t>POMIESZCZENIA TYMCZASOWE</w:t>
      </w:r>
    </w:p>
    <w:p w:rsidR="00D94EAF" w:rsidRDefault="00D94EAF" w:rsidP="00404269">
      <w:pPr>
        <w:spacing w:line="276" w:lineRule="auto"/>
        <w:ind w:left="3540" w:firstLine="708"/>
      </w:pPr>
    </w:p>
    <w:p w:rsidR="00D94EAF" w:rsidRDefault="00D94EAF" w:rsidP="00D94EAF">
      <w:pPr>
        <w:spacing w:line="276" w:lineRule="auto"/>
        <w:jc w:val="both"/>
      </w:pPr>
      <w:r>
        <w:t>§18.</w:t>
      </w:r>
      <w:r w:rsidR="00F86277">
        <w:t xml:space="preserve"> 1.</w:t>
      </w:r>
      <w:r>
        <w:t xml:space="preserve"> </w:t>
      </w:r>
      <w:r w:rsidR="0058262A">
        <w:t>U</w:t>
      </w:r>
      <w:r>
        <w:t>mowę najmu tymczasowego pomieszczenia zawiera się na czas oznaczony, nie krótszy niż miesiąc i nie dłuższy niż 6 miesięcy.</w:t>
      </w:r>
    </w:p>
    <w:p w:rsidR="005D216D" w:rsidRDefault="005D216D" w:rsidP="00D94EAF">
      <w:pPr>
        <w:spacing w:line="276" w:lineRule="auto"/>
        <w:jc w:val="both"/>
      </w:pPr>
    </w:p>
    <w:p w:rsidR="001F011D" w:rsidRDefault="00F86277" w:rsidP="00D94EAF">
      <w:pPr>
        <w:spacing w:line="276" w:lineRule="auto"/>
        <w:jc w:val="both"/>
      </w:pPr>
      <w:r>
        <w:t>2</w:t>
      </w:r>
      <w:r w:rsidR="00D94EAF">
        <w:t xml:space="preserve">. Umowę najmu tymczasowego pomieszczenia zawiera się z osobą, wobec której wszczęto egzekucję na podstawie tytułu wykonawczego w którym orzeczono obowiązek opróżnienia lokalu służącego </w:t>
      </w:r>
      <w:r w:rsidR="004B227F">
        <w:t xml:space="preserve">zaspokojeniu </w:t>
      </w:r>
      <w:r w:rsidR="001F011D">
        <w:t>potrzeb mieszkaniowych, bez</w:t>
      </w:r>
      <w:r w:rsidR="002E1FD8">
        <w:t xml:space="preserve"> prawa do lokalu socjalnego lub </w:t>
      </w:r>
      <w:r w:rsidR="001F011D">
        <w:t>zamiennego.</w:t>
      </w:r>
    </w:p>
    <w:p w:rsidR="00D94EAF" w:rsidRDefault="004B227F" w:rsidP="00D94EAF">
      <w:pPr>
        <w:spacing w:line="276" w:lineRule="auto"/>
        <w:jc w:val="both"/>
      </w:pPr>
      <w:r>
        <w:lastRenderedPageBreak/>
        <w:t xml:space="preserve"> </w:t>
      </w:r>
    </w:p>
    <w:p w:rsidR="005D216D" w:rsidRDefault="00F86277" w:rsidP="00D94EAF">
      <w:pPr>
        <w:spacing w:line="276" w:lineRule="auto"/>
        <w:jc w:val="both"/>
      </w:pPr>
      <w:r>
        <w:t>3</w:t>
      </w:r>
      <w:r w:rsidR="005D216D">
        <w:t>. Prawo do lokalu tymczasowego nie przysługuje dłużnikowi, jeżeli:</w:t>
      </w:r>
    </w:p>
    <w:p w:rsidR="000E7F9C" w:rsidRDefault="000E7F9C" w:rsidP="00D94EAF">
      <w:pPr>
        <w:spacing w:line="276" w:lineRule="auto"/>
        <w:jc w:val="both"/>
      </w:pPr>
    </w:p>
    <w:p w:rsidR="00DF4460" w:rsidRDefault="000E7F9C" w:rsidP="008038AA">
      <w:pPr>
        <w:pStyle w:val="Akapitzlist"/>
        <w:numPr>
          <w:ilvl w:val="0"/>
          <w:numId w:val="37"/>
        </w:numPr>
        <w:spacing w:line="276" w:lineRule="auto"/>
        <w:jc w:val="both"/>
      </w:pPr>
      <w:r>
        <w:t>z tytułu wykonawczego wynika, że nakazanie opróżni</w:t>
      </w:r>
      <w:r w:rsidR="009F1B92">
        <w:t>enia lokalu zostało orzeczone z </w:t>
      </w:r>
      <w:r>
        <w:t xml:space="preserve">powodu stosowania przemocy w rodzinie lub z </w:t>
      </w:r>
      <w:r w:rsidR="00DF4460">
        <w:t>powodu rażącego lub uporczywego wykraczania przeciwko porządkowi domowemu albo niewłaściwego zachowania czyniącego uciążliwym korzystanie z innych lokali w budynku, albo że dłużnik dokonał zajęcia opróżnionego lokalu bez tytułu prawnego,</w:t>
      </w:r>
    </w:p>
    <w:p w:rsidR="002C19B3" w:rsidRDefault="002C19B3" w:rsidP="00D94EAF">
      <w:pPr>
        <w:spacing w:line="276" w:lineRule="auto"/>
        <w:jc w:val="both"/>
      </w:pPr>
    </w:p>
    <w:p w:rsidR="000E7F9C" w:rsidRDefault="007363E3" w:rsidP="008038AA">
      <w:pPr>
        <w:pStyle w:val="Akapitzlist"/>
        <w:numPr>
          <w:ilvl w:val="0"/>
          <w:numId w:val="37"/>
        </w:numPr>
        <w:spacing w:line="276" w:lineRule="auto"/>
        <w:jc w:val="both"/>
      </w:pPr>
      <w:r>
        <w:t>dłużnik został zobowiązany do opróżnienia lokalu zajmowanego na podstawie umowy najmu okazjonalnego, której zawarcie zostało zgłoszone właściwemu naczelnikowi urzędu skarbowego ze względu na miejsce zamieszkania,</w:t>
      </w:r>
    </w:p>
    <w:p w:rsidR="002C19B3" w:rsidRDefault="002C19B3" w:rsidP="00D94EAF">
      <w:pPr>
        <w:spacing w:line="276" w:lineRule="auto"/>
        <w:jc w:val="both"/>
      </w:pPr>
    </w:p>
    <w:p w:rsidR="007363E3" w:rsidRDefault="007363E3" w:rsidP="008038AA">
      <w:pPr>
        <w:pStyle w:val="Akapitzlist"/>
        <w:numPr>
          <w:ilvl w:val="0"/>
          <w:numId w:val="37"/>
        </w:numPr>
        <w:spacing w:line="276" w:lineRule="auto"/>
        <w:jc w:val="both"/>
      </w:pPr>
      <w:r>
        <w:t>dłużnik został zobowiązany do opróżnienia tymczasowego pomieszczenia.</w:t>
      </w:r>
    </w:p>
    <w:p w:rsidR="00D94EAF" w:rsidRDefault="00D94EAF" w:rsidP="00404269">
      <w:pPr>
        <w:spacing w:line="276" w:lineRule="auto"/>
        <w:ind w:left="3540" w:firstLine="708"/>
      </w:pPr>
    </w:p>
    <w:p w:rsidR="0058262A" w:rsidRDefault="0058262A" w:rsidP="00404269">
      <w:pPr>
        <w:spacing w:line="276" w:lineRule="auto"/>
        <w:ind w:left="3540" w:firstLine="708"/>
      </w:pPr>
    </w:p>
    <w:p w:rsidR="00D94EAF" w:rsidRDefault="009F1B92" w:rsidP="00404269">
      <w:pPr>
        <w:spacing w:line="276" w:lineRule="auto"/>
        <w:ind w:left="3540" w:firstLine="708"/>
      </w:pPr>
      <w:r>
        <w:t>Rozdział 11</w:t>
      </w:r>
    </w:p>
    <w:p w:rsidR="00404269" w:rsidRPr="00642C2E" w:rsidRDefault="00404269" w:rsidP="00404269">
      <w:pPr>
        <w:spacing w:line="276" w:lineRule="auto"/>
        <w:ind w:left="2124" w:firstLine="708"/>
      </w:pPr>
      <w:r>
        <w:t xml:space="preserve">   </w:t>
      </w:r>
      <w:r w:rsidRPr="00642C2E">
        <w:t>P</w:t>
      </w:r>
      <w:r>
        <w:t>OSTANOWIENIA  KOŃCOWE</w:t>
      </w:r>
    </w:p>
    <w:p w:rsidR="00404269" w:rsidRDefault="00404269" w:rsidP="00404269"/>
    <w:p w:rsidR="00404269" w:rsidRPr="00642C2E" w:rsidRDefault="0078625C" w:rsidP="0020016B">
      <w:pPr>
        <w:jc w:val="both"/>
      </w:pPr>
      <w:r>
        <w:t>§18</w:t>
      </w:r>
      <w:r w:rsidR="00404269">
        <w:t>.</w:t>
      </w:r>
      <w:r w:rsidR="00F86277">
        <w:t xml:space="preserve"> 1.</w:t>
      </w:r>
      <w:r w:rsidR="00115CDC">
        <w:t xml:space="preserve"> </w:t>
      </w:r>
      <w:r w:rsidR="00404269" w:rsidRPr="00642C2E">
        <w:t xml:space="preserve">Wnioski o zawarcie umowy najmu lokali mieszkalnych </w:t>
      </w:r>
      <w:r w:rsidR="0020016B">
        <w:t>złożone przed dniem wejścia w </w:t>
      </w:r>
      <w:r w:rsidR="00404269" w:rsidRPr="00642C2E">
        <w:t>życie niniejszej uchwały podlegają weryfikacji pod kątem spe</w:t>
      </w:r>
      <w:r w:rsidR="0020016B">
        <w:t>łnienia kryteriów określonych w </w:t>
      </w:r>
      <w:r w:rsidR="00404269" w:rsidRPr="00642C2E">
        <w:t>niniejszej uchwale. W przypadku gdy spełnią one te kry</w:t>
      </w:r>
      <w:r w:rsidR="0020016B">
        <w:t>teria, będą rozpatryw</w:t>
      </w:r>
      <w:r w:rsidR="00CA5089">
        <w:t>ane wraz </w:t>
      </w:r>
      <w:r w:rsidR="0020016B">
        <w:t>z </w:t>
      </w:r>
      <w:r w:rsidR="00404269" w:rsidRPr="00642C2E">
        <w:t>wnioskami złożonym</w:t>
      </w:r>
      <w:r w:rsidR="00CA5089">
        <w:t>i</w:t>
      </w:r>
      <w:bookmarkStart w:id="0" w:name="_GoBack"/>
      <w:bookmarkEnd w:id="0"/>
      <w:r w:rsidR="00404269" w:rsidRPr="00642C2E">
        <w:t xml:space="preserve"> po dniu wejścia w życie uchwały, przy czym ujęcie wnioskodawców na listach, o których mowa w §5 uchwały następuje na z</w:t>
      </w:r>
      <w:r w:rsidR="0020016B">
        <w:t>asadach określonych w uchwale z </w:t>
      </w:r>
      <w:r w:rsidR="00404269" w:rsidRPr="00642C2E">
        <w:t>uwzględnieniem kolejności złożenia wniosków.</w:t>
      </w:r>
    </w:p>
    <w:p w:rsidR="00404269" w:rsidRDefault="00404269" w:rsidP="0020016B">
      <w:pPr>
        <w:jc w:val="both"/>
      </w:pPr>
    </w:p>
    <w:p w:rsidR="00404269" w:rsidRDefault="00F86277" w:rsidP="0020016B">
      <w:pPr>
        <w:jc w:val="both"/>
      </w:pPr>
      <w:r>
        <w:t>2</w:t>
      </w:r>
      <w:r w:rsidR="0058262A">
        <w:t>.</w:t>
      </w:r>
      <w:r w:rsidR="00404269">
        <w:t xml:space="preserve"> </w:t>
      </w:r>
      <w:r w:rsidR="00404269" w:rsidRPr="00642C2E">
        <w:t xml:space="preserve">Wykonanie uchwały powierza się </w:t>
      </w:r>
      <w:r w:rsidR="00404269">
        <w:t>Wójtowi Gminy Pawonków</w:t>
      </w:r>
      <w:r w:rsidR="00404269" w:rsidRPr="00642C2E">
        <w:t>.</w:t>
      </w:r>
    </w:p>
    <w:p w:rsidR="00404269" w:rsidRPr="00642C2E" w:rsidRDefault="00404269" w:rsidP="0020016B">
      <w:pPr>
        <w:jc w:val="both"/>
      </w:pPr>
    </w:p>
    <w:p w:rsidR="00404269" w:rsidRDefault="00404269" w:rsidP="0020016B">
      <w:pPr>
        <w:jc w:val="both"/>
      </w:pPr>
      <w:r w:rsidRPr="00642C2E">
        <w:t>§19</w:t>
      </w:r>
      <w:r>
        <w:t>.</w:t>
      </w:r>
      <w:r w:rsidR="00115CDC">
        <w:t xml:space="preserve"> </w:t>
      </w:r>
      <w:r w:rsidRPr="00642C2E">
        <w:t>Uchwała wchodzi w życie po upływie 14 dni od dnia ogłoszenia w Dzienniku Urzędowym Województwa Śląskiego.</w:t>
      </w:r>
    </w:p>
    <w:p w:rsidR="00404269" w:rsidRDefault="00404269" w:rsidP="0020016B">
      <w:pPr>
        <w:jc w:val="both"/>
      </w:pPr>
    </w:p>
    <w:p w:rsidR="00DC1A6D" w:rsidRDefault="00DC1A6D" w:rsidP="00E72818">
      <w:pPr>
        <w:jc w:val="both"/>
      </w:pPr>
    </w:p>
    <w:p w:rsidR="00DC1A6D" w:rsidRDefault="00DC1A6D" w:rsidP="00E72818">
      <w:pPr>
        <w:jc w:val="both"/>
      </w:pPr>
    </w:p>
    <w:p w:rsidR="00DC1A6D" w:rsidRDefault="00DC1A6D" w:rsidP="00E72818">
      <w:pPr>
        <w:jc w:val="both"/>
      </w:pPr>
    </w:p>
    <w:p w:rsidR="00DC1A6D" w:rsidRDefault="00DC1A6D" w:rsidP="00E72818">
      <w:pPr>
        <w:jc w:val="both"/>
      </w:pPr>
    </w:p>
    <w:sectPr w:rsidR="00DC1A6D" w:rsidSect="00A80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779" w:rsidRDefault="00134779" w:rsidP="001F03EC">
      <w:r>
        <w:separator/>
      </w:r>
    </w:p>
  </w:endnote>
  <w:endnote w:type="continuationSeparator" w:id="0">
    <w:p w:rsidR="00134779" w:rsidRDefault="00134779" w:rsidP="001F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779" w:rsidRDefault="00134779" w:rsidP="001F03EC">
      <w:r>
        <w:separator/>
      </w:r>
    </w:p>
  </w:footnote>
  <w:footnote w:type="continuationSeparator" w:id="0">
    <w:p w:rsidR="00134779" w:rsidRDefault="00134779" w:rsidP="001F0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1B9F"/>
    <w:multiLevelType w:val="hybridMultilevel"/>
    <w:tmpl w:val="14C411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81FBA"/>
    <w:multiLevelType w:val="hybridMultilevel"/>
    <w:tmpl w:val="B0CC24A2"/>
    <w:lvl w:ilvl="0" w:tplc="1B3A0A1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ABE4F4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90305"/>
    <w:multiLevelType w:val="hybridMultilevel"/>
    <w:tmpl w:val="F424ADFA"/>
    <w:lvl w:ilvl="0" w:tplc="F566D3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8C11AD"/>
    <w:multiLevelType w:val="hybridMultilevel"/>
    <w:tmpl w:val="FDEA80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833E9"/>
    <w:multiLevelType w:val="hybridMultilevel"/>
    <w:tmpl w:val="132CBDB6"/>
    <w:lvl w:ilvl="0" w:tplc="026A1EE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812A7D"/>
    <w:multiLevelType w:val="hybridMultilevel"/>
    <w:tmpl w:val="B0CC24A2"/>
    <w:lvl w:ilvl="0" w:tplc="1B3A0A1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49EDCC0">
      <w:start w:val="1"/>
      <w:numFmt w:val="bullet"/>
      <w:lvlText w:val=""/>
      <w:lvlJc w:val="left"/>
      <w:pPr>
        <w:tabs>
          <w:tab w:val="num" w:pos="757"/>
        </w:tabs>
        <w:ind w:left="737" w:hanging="340"/>
      </w:pPr>
      <w:rPr>
        <w:rFonts w:ascii="Wingdings" w:eastAsia="Times New Roman" w:hAnsi="Wingdings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1165C3"/>
    <w:multiLevelType w:val="hybridMultilevel"/>
    <w:tmpl w:val="2A7C5F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D773D"/>
    <w:multiLevelType w:val="hybridMultilevel"/>
    <w:tmpl w:val="08EA36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A35EF"/>
    <w:multiLevelType w:val="hybridMultilevel"/>
    <w:tmpl w:val="06821F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507AE"/>
    <w:multiLevelType w:val="hybridMultilevel"/>
    <w:tmpl w:val="B0CC24A2"/>
    <w:lvl w:ilvl="0" w:tplc="1B3A0A1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01476DC">
      <w:start w:val="1"/>
      <w:numFmt w:val="bullet"/>
      <w:lvlText w:val=""/>
      <w:lvlJc w:val="left"/>
      <w:pPr>
        <w:tabs>
          <w:tab w:val="num" w:pos="757"/>
        </w:tabs>
        <w:ind w:left="737" w:hanging="340"/>
      </w:pPr>
      <w:rPr>
        <w:rFonts w:ascii="Wingdings" w:eastAsia="Times New Roman" w:hAnsi="Wingdings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B0134C"/>
    <w:multiLevelType w:val="hybridMultilevel"/>
    <w:tmpl w:val="BF7C6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C1196"/>
    <w:multiLevelType w:val="hybridMultilevel"/>
    <w:tmpl w:val="3BC2EF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D337BF"/>
    <w:multiLevelType w:val="hybridMultilevel"/>
    <w:tmpl w:val="CB449C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64599"/>
    <w:multiLevelType w:val="hybridMultilevel"/>
    <w:tmpl w:val="EB9660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FE7E43"/>
    <w:multiLevelType w:val="hybridMultilevel"/>
    <w:tmpl w:val="09287E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B01D8"/>
    <w:multiLevelType w:val="hybridMultilevel"/>
    <w:tmpl w:val="9A623A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BB1BDD"/>
    <w:multiLevelType w:val="hybridMultilevel"/>
    <w:tmpl w:val="2A4885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BE7B99"/>
    <w:multiLevelType w:val="hybridMultilevel"/>
    <w:tmpl w:val="D040C3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48236C"/>
    <w:multiLevelType w:val="hybridMultilevel"/>
    <w:tmpl w:val="B0CC24A2"/>
    <w:lvl w:ilvl="0" w:tplc="F8B02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F607AC">
      <w:start w:val="1"/>
      <w:numFmt w:val="bullet"/>
      <w:lvlText w:val=""/>
      <w:lvlJc w:val="left"/>
      <w:pPr>
        <w:tabs>
          <w:tab w:val="num" w:pos="757"/>
        </w:tabs>
        <w:ind w:left="737" w:hanging="340"/>
      </w:pPr>
      <w:rPr>
        <w:rFonts w:ascii="Wingdings" w:eastAsia="Times New Roman" w:hAnsi="Wingdings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E0763C"/>
    <w:multiLevelType w:val="hybridMultilevel"/>
    <w:tmpl w:val="168095DC"/>
    <w:lvl w:ilvl="0" w:tplc="CC82532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AA3199"/>
    <w:multiLevelType w:val="hybridMultilevel"/>
    <w:tmpl w:val="451227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56352C"/>
    <w:multiLevelType w:val="hybridMultilevel"/>
    <w:tmpl w:val="E51AD6EE"/>
    <w:lvl w:ilvl="0" w:tplc="8C5AF4B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FB75B9"/>
    <w:multiLevelType w:val="hybridMultilevel"/>
    <w:tmpl w:val="B0CC24A2"/>
    <w:lvl w:ilvl="0" w:tplc="F8B02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9ED868">
      <w:start w:val="1"/>
      <w:numFmt w:val="bullet"/>
      <w:lvlText w:val=""/>
      <w:lvlJc w:val="left"/>
      <w:pPr>
        <w:tabs>
          <w:tab w:val="num" w:pos="757"/>
        </w:tabs>
        <w:ind w:left="737" w:hanging="340"/>
      </w:pPr>
      <w:rPr>
        <w:rFonts w:ascii="Wingdings" w:eastAsia="Times New Roman" w:hAnsi="Wingdings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4D4DF6"/>
    <w:multiLevelType w:val="hybridMultilevel"/>
    <w:tmpl w:val="501EE94E"/>
    <w:lvl w:ilvl="0" w:tplc="1CD0DBB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E0673FC">
      <w:start w:val="1"/>
      <w:numFmt w:val="bullet"/>
      <w:lvlText w:val=""/>
      <w:lvlJc w:val="left"/>
      <w:pPr>
        <w:tabs>
          <w:tab w:val="num" w:pos="757"/>
        </w:tabs>
        <w:ind w:left="737" w:hanging="340"/>
      </w:pPr>
      <w:rPr>
        <w:rFonts w:ascii="Wingdings" w:eastAsia="Times New Roman" w:hAnsi="Wingdings" w:cs="Times New Roman" w:hint="default"/>
      </w:rPr>
    </w:lvl>
    <w:lvl w:ilvl="2" w:tplc="1730EC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4C25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960A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B4C3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C87B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86A7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78C32A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619551FE"/>
    <w:multiLevelType w:val="hybridMultilevel"/>
    <w:tmpl w:val="D01683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FD5DA5"/>
    <w:multiLevelType w:val="hybridMultilevel"/>
    <w:tmpl w:val="C2C235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841D5A"/>
    <w:multiLevelType w:val="hybridMultilevel"/>
    <w:tmpl w:val="B0CC24A2"/>
    <w:lvl w:ilvl="0" w:tplc="F8B022A0">
      <w:numFmt w:val="decimal"/>
      <w:lvlText w:val=""/>
      <w:lvlJc w:val="left"/>
    </w:lvl>
    <w:lvl w:ilvl="1" w:tplc="A6E41292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7">
    <w:nsid w:val="69E5503A"/>
    <w:multiLevelType w:val="hybridMultilevel"/>
    <w:tmpl w:val="0A1653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154A87"/>
    <w:multiLevelType w:val="hybridMultilevel"/>
    <w:tmpl w:val="53AEB02C"/>
    <w:lvl w:ilvl="0" w:tplc="FA36AEAE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9">
    <w:nsid w:val="6DCB44A5"/>
    <w:multiLevelType w:val="hybridMultilevel"/>
    <w:tmpl w:val="AEA45E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0A1FC9"/>
    <w:multiLevelType w:val="hybridMultilevel"/>
    <w:tmpl w:val="9FCE1B60"/>
    <w:lvl w:ilvl="0" w:tplc="1D5E2AB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31">
    <w:nsid w:val="6FA30ABC"/>
    <w:multiLevelType w:val="hybridMultilevel"/>
    <w:tmpl w:val="B0CC24A2"/>
    <w:lvl w:ilvl="0" w:tplc="F8B022A0">
      <w:numFmt w:val="decimal"/>
      <w:lvlText w:val=""/>
      <w:lvlJc w:val="left"/>
    </w:lvl>
    <w:lvl w:ilvl="1" w:tplc="2E1C2D36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32">
    <w:nsid w:val="731B2C58"/>
    <w:multiLevelType w:val="hybridMultilevel"/>
    <w:tmpl w:val="5A0261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131C03"/>
    <w:multiLevelType w:val="hybridMultilevel"/>
    <w:tmpl w:val="C2DE3E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2000DB"/>
    <w:multiLevelType w:val="hybridMultilevel"/>
    <w:tmpl w:val="D60C1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3742ED"/>
    <w:multiLevelType w:val="hybridMultilevel"/>
    <w:tmpl w:val="4C4C4E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DF502E"/>
    <w:multiLevelType w:val="hybridMultilevel"/>
    <w:tmpl w:val="277408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0"/>
  </w:num>
  <w:num w:numId="4">
    <w:abstractNumId w:val="19"/>
  </w:num>
  <w:num w:numId="5">
    <w:abstractNumId w:val="21"/>
  </w:num>
  <w:num w:numId="6">
    <w:abstractNumId w:val="2"/>
  </w:num>
  <w:num w:numId="7">
    <w:abstractNumId w:val="28"/>
  </w:num>
  <w:num w:numId="8">
    <w:abstractNumId w:val="26"/>
  </w:num>
  <w:num w:numId="9">
    <w:abstractNumId w:val="18"/>
  </w:num>
  <w:num w:numId="10">
    <w:abstractNumId w:val="22"/>
  </w:num>
  <w:num w:numId="11">
    <w:abstractNumId w:val="31"/>
  </w:num>
  <w:num w:numId="12">
    <w:abstractNumId w:val="9"/>
  </w:num>
  <w:num w:numId="13">
    <w:abstractNumId w:val="23"/>
  </w:num>
  <w:num w:numId="14">
    <w:abstractNumId w:val="5"/>
  </w:num>
  <w:num w:numId="15">
    <w:abstractNumId w:val="7"/>
  </w:num>
  <w:num w:numId="16">
    <w:abstractNumId w:val="34"/>
  </w:num>
  <w:num w:numId="17">
    <w:abstractNumId w:val="36"/>
  </w:num>
  <w:num w:numId="18">
    <w:abstractNumId w:val="17"/>
  </w:num>
  <w:num w:numId="19">
    <w:abstractNumId w:val="11"/>
  </w:num>
  <w:num w:numId="20">
    <w:abstractNumId w:val="3"/>
  </w:num>
  <w:num w:numId="21">
    <w:abstractNumId w:val="20"/>
  </w:num>
  <w:num w:numId="22">
    <w:abstractNumId w:val="33"/>
  </w:num>
  <w:num w:numId="23">
    <w:abstractNumId w:val="16"/>
  </w:num>
  <w:num w:numId="24">
    <w:abstractNumId w:val="12"/>
  </w:num>
  <w:num w:numId="25">
    <w:abstractNumId w:val="27"/>
  </w:num>
  <w:num w:numId="26">
    <w:abstractNumId w:val="10"/>
  </w:num>
  <w:num w:numId="27">
    <w:abstractNumId w:val="15"/>
  </w:num>
  <w:num w:numId="28">
    <w:abstractNumId w:val="8"/>
  </w:num>
  <w:num w:numId="29">
    <w:abstractNumId w:val="0"/>
  </w:num>
  <w:num w:numId="30">
    <w:abstractNumId w:val="29"/>
  </w:num>
  <w:num w:numId="31">
    <w:abstractNumId w:val="14"/>
  </w:num>
  <w:num w:numId="32">
    <w:abstractNumId w:val="24"/>
  </w:num>
  <w:num w:numId="33">
    <w:abstractNumId w:val="32"/>
  </w:num>
  <w:num w:numId="34">
    <w:abstractNumId w:val="13"/>
  </w:num>
  <w:num w:numId="35">
    <w:abstractNumId w:val="35"/>
  </w:num>
  <w:num w:numId="36">
    <w:abstractNumId w:val="25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11F0"/>
    <w:rsid w:val="00016DBC"/>
    <w:rsid w:val="00064EC9"/>
    <w:rsid w:val="00070F71"/>
    <w:rsid w:val="000764A6"/>
    <w:rsid w:val="00097A96"/>
    <w:rsid w:val="000B3444"/>
    <w:rsid w:val="000B678E"/>
    <w:rsid w:val="000C1B9E"/>
    <w:rsid w:val="000E7F9C"/>
    <w:rsid w:val="000F2D19"/>
    <w:rsid w:val="00101F26"/>
    <w:rsid w:val="00115CDC"/>
    <w:rsid w:val="00134779"/>
    <w:rsid w:val="001351CD"/>
    <w:rsid w:val="00156676"/>
    <w:rsid w:val="001665EA"/>
    <w:rsid w:val="001C15B9"/>
    <w:rsid w:val="001C2C2A"/>
    <w:rsid w:val="001E1C5F"/>
    <w:rsid w:val="001E3AD0"/>
    <w:rsid w:val="001F011D"/>
    <w:rsid w:val="001F03EC"/>
    <w:rsid w:val="001F6AF3"/>
    <w:rsid w:val="0020016B"/>
    <w:rsid w:val="00201C1C"/>
    <w:rsid w:val="002072B0"/>
    <w:rsid w:val="0021367C"/>
    <w:rsid w:val="00241832"/>
    <w:rsid w:val="002570CD"/>
    <w:rsid w:val="002827A4"/>
    <w:rsid w:val="002920D5"/>
    <w:rsid w:val="002A5A53"/>
    <w:rsid w:val="002C19B3"/>
    <w:rsid w:val="002C3B12"/>
    <w:rsid w:val="002E1FD8"/>
    <w:rsid w:val="002E7611"/>
    <w:rsid w:val="003015BF"/>
    <w:rsid w:val="0030409E"/>
    <w:rsid w:val="0031466B"/>
    <w:rsid w:val="00317974"/>
    <w:rsid w:val="00372214"/>
    <w:rsid w:val="003A4464"/>
    <w:rsid w:val="003B1B93"/>
    <w:rsid w:val="003B5BEB"/>
    <w:rsid w:val="003D6C60"/>
    <w:rsid w:val="003F65FA"/>
    <w:rsid w:val="003F7049"/>
    <w:rsid w:val="00402D22"/>
    <w:rsid w:val="00404269"/>
    <w:rsid w:val="00404A00"/>
    <w:rsid w:val="00416AE5"/>
    <w:rsid w:val="004367F4"/>
    <w:rsid w:val="0046784E"/>
    <w:rsid w:val="00472964"/>
    <w:rsid w:val="00477C5A"/>
    <w:rsid w:val="004802CC"/>
    <w:rsid w:val="00485380"/>
    <w:rsid w:val="004B227F"/>
    <w:rsid w:val="004B23DE"/>
    <w:rsid w:val="004C03EE"/>
    <w:rsid w:val="004D0528"/>
    <w:rsid w:val="004E603A"/>
    <w:rsid w:val="004F13B6"/>
    <w:rsid w:val="00501E74"/>
    <w:rsid w:val="00565439"/>
    <w:rsid w:val="0058262A"/>
    <w:rsid w:val="00596184"/>
    <w:rsid w:val="005A5F0D"/>
    <w:rsid w:val="005A7E96"/>
    <w:rsid w:val="005D216D"/>
    <w:rsid w:val="0061174C"/>
    <w:rsid w:val="006260BE"/>
    <w:rsid w:val="00645E1A"/>
    <w:rsid w:val="00662B5B"/>
    <w:rsid w:val="00695170"/>
    <w:rsid w:val="006D6AFB"/>
    <w:rsid w:val="006F08F1"/>
    <w:rsid w:val="007363E3"/>
    <w:rsid w:val="00737B6B"/>
    <w:rsid w:val="007675BB"/>
    <w:rsid w:val="00785ACF"/>
    <w:rsid w:val="0078625C"/>
    <w:rsid w:val="007922DB"/>
    <w:rsid w:val="0079366F"/>
    <w:rsid w:val="0079694A"/>
    <w:rsid w:val="007A12B5"/>
    <w:rsid w:val="007B739F"/>
    <w:rsid w:val="007C46F5"/>
    <w:rsid w:val="007E4809"/>
    <w:rsid w:val="008038AA"/>
    <w:rsid w:val="0082647E"/>
    <w:rsid w:val="008A160D"/>
    <w:rsid w:val="008C51C3"/>
    <w:rsid w:val="009456EB"/>
    <w:rsid w:val="00947E38"/>
    <w:rsid w:val="00960FFB"/>
    <w:rsid w:val="00967CD7"/>
    <w:rsid w:val="009911F0"/>
    <w:rsid w:val="009C3A6A"/>
    <w:rsid w:val="009E0265"/>
    <w:rsid w:val="009F1B92"/>
    <w:rsid w:val="009F466A"/>
    <w:rsid w:val="009F5F8F"/>
    <w:rsid w:val="00A15758"/>
    <w:rsid w:val="00A17183"/>
    <w:rsid w:val="00A2584C"/>
    <w:rsid w:val="00A44F33"/>
    <w:rsid w:val="00A50DC8"/>
    <w:rsid w:val="00A80187"/>
    <w:rsid w:val="00A84B8B"/>
    <w:rsid w:val="00AA5F4E"/>
    <w:rsid w:val="00AB69E5"/>
    <w:rsid w:val="00AC1371"/>
    <w:rsid w:val="00AE4A01"/>
    <w:rsid w:val="00B21D18"/>
    <w:rsid w:val="00B23E9C"/>
    <w:rsid w:val="00B300AB"/>
    <w:rsid w:val="00B33156"/>
    <w:rsid w:val="00B7161D"/>
    <w:rsid w:val="00B80A58"/>
    <w:rsid w:val="00B943A1"/>
    <w:rsid w:val="00BA37DB"/>
    <w:rsid w:val="00BA6A15"/>
    <w:rsid w:val="00C31A7E"/>
    <w:rsid w:val="00C72B17"/>
    <w:rsid w:val="00C752B7"/>
    <w:rsid w:val="00C752B9"/>
    <w:rsid w:val="00CA5089"/>
    <w:rsid w:val="00CD6943"/>
    <w:rsid w:val="00CF7C4C"/>
    <w:rsid w:val="00D44385"/>
    <w:rsid w:val="00D74691"/>
    <w:rsid w:val="00D76001"/>
    <w:rsid w:val="00D94BC6"/>
    <w:rsid w:val="00D94EAF"/>
    <w:rsid w:val="00DA5133"/>
    <w:rsid w:val="00DC1A6D"/>
    <w:rsid w:val="00DE1D82"/>
    <w:rsid w:val="00DF4460"/>
    <w:rsid w:val="00E2369C"/>
    <w:rsid w:val="00E347F0"/>
    <w:rsid w:val="00E41B61"/>
    <w:rsid w:val="00E5749C"/>
    <w:rsid w:val="00E64700"/>
    <w:rsid w:val="00E72818"/>
    <w:rsid w:val="00E72DAF"/>
    <w:rsid w:val="00E72FC4"/>
    <w:rsid w:val="00EB5F07"/>
    <w:rsid w:val="00EB6929"/>
    <w:rsid w:val="00EC33A1"/>
    <w:rsid w:val="00EE4300"/>
    <w:rsid w:val="00EE515D"/>
    <w:rsid w:val="00F1661A"/>
    <w:rsid w:val="00F21C67"/>
    <w:rsid w:val="00F42E44"/>
    <w:rsid w:val="00F830B5"/>
    <w:rsid w:val="00F86277"/>
    <w:rsid w:val="00F90B7E"/>
    <w:rsid w:val="00F92723"/>
    <w:rsid w:val="00FC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911F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911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911F0"/>
    <w:pPr>
      <w:jc w:val="center"/>
    </w:pPr>
  </w:style>
  <w:style w:type="character" w:customStyle="1" w:styleId="Tekstpodstawowy2Znak">
    <w:name w:val="Tekst podstawowy 2 Znak"/>
    <w:basedOn w:val="Domylnaczcionkaakapitu"/>
    <w:link w:val="Tekstpodstawowy2"/>
    <w:rsid w:val="009911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911F0"/>
    <w:pPr>
      <w:ind w:left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911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728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7C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CD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03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03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03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03E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2747</TotalTime>
  <Pages>10</Pages>
  <Words>3179</Words>
  <Characters>19079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Pawonkowie</Company>
  <LinksUpToDate>false</LinksUpToDate>
  <CharactersWithSpaces>22214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t.kupka</dc:creator>
  <cp:keywords/>
  <dc:description/>
  <cp:lastModifiedBy>Tomasz Kupka</cp:lastModifiedBy>
  <cp:revision>151</cp:revision>
  <cp:lastPrinted>2016-01-08T11:25:00Z</cp:lastPrinted>
  <dcterms:created xsi:type="dcterms:W3CDTF">2013-11-18T09:09:00Z</dcterms:created>
  <dcterms:modified xsi:type="dcterms:W3CDTF">2016-03-03T12:44:00Z</dcterms:modified>
</cp:coreProperties>
</file>