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60" w:rsidRDefault="000A4660" w:rsidP="000A466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Zarządzenie Nr 108/2015</w:t>
      </w:r>
    </w:p>
    <w:p w:rsidR="000A4660" w:rsidRDefault="000A4660" w:rsidP="000A466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Wójta Gminy Pawonków</w:t>
      </w:r>
    </w:p>
    <w:p w:rsidR="000A4660" w:rsidRPr="00116EDE" w:rsidRDefault="000A4660" w:rsidP="000A466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 dnia 17 grudnia </w:t>
      </w:r>
      <w:r w:rsidRPr="00116EDE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116EDE">
        <w:rPr>
          <w:sz w:val="22"/>
          <w:szCs w:val="22"/>
        </w:rPr>
        <w:t>r.</w:t>
      </w:r>
    </w:p>
    <w:p w:rsidR="000A4660" w:rsidRDefault="000A4660" w:rsidP="000A4660">
      <w:pPr>
        <w:jc w:val="center"/>
        <w:rPr>
          <w:sz w:val="22"/>
          <w:szCs w:val="22"/>
        </w:rPr>
      </w:pPr>
    </w:p>
    <w:p w:rsidR="000A4660" w:rsidRPr="00C917CF" w:rsidRDefault="000A4660" w:rsidP="000A46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sprawie ustalenia </w:t>
      </w:r>
      <w:r w:rsidRPr="000B08BB">
        <w:rPr>
          <w:sz w:val="22"/>
          <w:szCs w:val="22"/>
        </w:rPr>
        <w:t xml:space="preserve">formy i terminu konsultacji z mieszkańcami, organizacjami pozarządowymi oraz </w:t>
      </w:r>
      <w:r w:rsidRPr="00C917CF">
        <w:rPr>
          <w:sz w:val="22"/>
          <w:szCs w:val="22"/>
        </w:rPr>
        <w:t>podmiotami prowadzącymi działalności pożytku publicznego projektu uchwały w sprawie</w:t>
      </w:r>
      <w:r w:rsidRPr="00C917CF">
        <w:rPr>
          <w:bCs/>
          <w:sz w:val="22"/>
          <w:szCs w:val="22"/>
        </w:rPr>
        <w:t xml:space="preserve"> </w:t>
      </w:r>
      <w:r w:rsidRPr="00C917CF">
        <w:rPr>
          <w:sz w:val="22"/>
          <w:szCs w:val="22"/>
        </w:rPr>
        <w:t xml:space="preserve">określenia </w:t>
      </w:r>
      <w:proofErr w:type="spellStart"/>
      <w:r w:rsidRPr="00C917CF">
        <w:rPr>
          <w:sz w:val="22"/>
          <w:szCs w:val="22"/>
        </w:rPr>
        <w:t>określenia</w:t>
      </w:r>
      <w:proofErr w:type="spellEnd"/>
      <w:r w:rsidRPr="00C917CF">
        <w:rPr>
          <w:sz w:val="22"/>
          <w:szCs w:val="22"/>
        </w:rPr>
        <w:t xml:space="preserve"> kryteriów branych pod uwagę w postępowaniu rekrutacyjnego do szkoły podstawowej i</w:t>
      </w:r>
      <w:r>
        <w:rPr>
          <w:sz w:val="22"/>
          <w:szCs w:val="22"/>
        </w:rPr>
        <w:t> </w:t>
      </w:r>
      <w:r w:rsidRPr="00C917CF">
        <w:rPr>
          <w:sz w:val="22"/>
          <w:szCs w:val="22"/>
        </w:rPr>
        <w:t>gimnazjum posiadających obwód, prowadzonych przez gminę Pawonków oraz określenia dokumentów niezbędnych do potwierdzenia tych kryteriów</w:t>
      </w:r>
    </w:p>
    <w:p w:rsidR="000A4660" w:rsidRPr="003F7DA9" w:rsidRDefault="000A4660" w:rsidP="000A4660">
      <w:pPr>
        <w:jc w:val="both"/>
        <w:rPr>
          <w:sz w:val="22"/>
          <w:szCs w:val="22"/>
        </w:rPr>
      </w:pPr>
    </w:p>
    <w:p w:rsidR="000A4660" w:rsidRPr="003F7DA9" w:rsidRDefault="000A4660" w:rsidP="000A4660">
      <w:pPr>
        <w:autoSpaceDE w:val="0"/>
        <w:autoSpaceDN w:val="0"/>
        <w:adjustRightInd w:val="0"/>
        <w:jc w:val="both"/>
        <w:rPr>
          <w:rFonts w:eastAsia="UniversPl"/>
          <w:sz w:val="22"/>
          <w:szCs w:val="22"/>
        </w:rPr>
      </w:pPr>
      <w:r w:rsidRPr="003F7DA9">
        <w:rPr>
          <w:sz w:val="22"/>
          <w:szCs w:val="22"/>
        </w:rPr>
        <w:t>Na podstawie art. 30 ust. 1 ustawy z dnia 8 marca 1990r. o samorządzie gminnym (tekst jednolity: Dz.</w:t>
      </w:r>
      <w:r>
        <w:rPr>
          <w:sz w:val="22"/>
          <w:szCs w:val="22"/>
        </w:rPr>
        <w:t> </w:t>
      </w:r>
      <w:r w:rsidRPr="003F7DA9">
        <w:rPr>
          <w:sz w:val="22"/>
          <w:szCs w:val="22"/>
        </w:rPr>
        <w:t xml:space="preserve">U. z 2013r., poz. 594 z </w:t>
      </w:r>
      <w:proofErr w:type="spellStart"/>
      <w:r w:rsidRPr="003F7DA9">
        <w:rPr>
          <w:sz w:val="22"/>
          <w:szCs w:val="22"/>
        </w:rPr>
        <w:t>późn</w:t>
      </w:r>
      <w:proofErr w:type="spellEnd"/>
      <w:r w:rsidRPr="003F7DA9">
        <w:rPr>
          <w:sz w:val="22"/>
          <w:szCs w:val="22"/>
        </w:rPr>
        <w:t xml:space="preserve">. zm.), Uchwały Nr </w:t>
      </w:r>
      <w:r w:rsidRPr="003F7DA9">
        <w:rPr>
          <w:rFonts w:eastAsia="UniversPl"/>
          <w:sz w:val="22"/>
          <w:szCs w:val="22"/>
        </w:rPr>
        <w:t>140/XXIV/2008 Rady Gminy Pawonków z dnia 22 grudnia 2008 r. w sprawie określenia zasad i trybu przeprowadzania konsultacji społecznych z mieszkańcami Gminy Pawonków (Dziennik Urzędowy Województwa Śląskiego z 2009r., Nr 24, poz. 622) oraz  Uchwały nr II/5/2010 Rady Gminy Pawonków z dnia 9 grudnia 2010 r. w sprawie szczegółowego sposobu konsultowania z organizacjami pozarządowymi i podmiotami wymienionymi w art.3 ust.3 ustawy z dnia 24 kwietnia 2003 roku o działalności pożytku publicznego i o wolontariacie projektów prawa miejscowego gminy Pawonków w dziedzinach dotyczących działalności statutowej tych organizacji (Dziennik Urzędowy Województwa Śląskiego z 2011r., Nr 17, poz. 320);</w:t>
      </w:r>
    </w:p>
    <w:p w:rsidR="000A4660" w:rsidRPr="003F7DA9" w:rsidRDefault="000A4660" w:rsidP="000A4660">
      <w:pPr>
        <w:autoSpaceDE w:val="0"/>
        <w:autoSpaceDN w:val="0"/>
        <w:adjustRightInd w:val="0"/>
        <w:jc w:val="both"/>
        <w:rPr>
          <w:rFonts w:eastAsia="UniversPl"/>
          <w:sz w:val="22"/>
          <w:szCs w:val="22"/>
        </w:rPr>
      </w:pPr>
    </w:p>
    <w:p w:rsidR="000A4660" w:rsidRPr="003F7DA9" w:rsidRDefault="000A4660" w:rsidP="000A4660">
      <w:pPr>
        <w:autoSpaceDE w:val="0"/>
        <w:autoSpaceDN w:val="0"/>
        <w:adjustRightInd w:val="0"/>
        <w:jc w:val="both"/>
        <w:rPr>
          <w:rFonts w:eastAsia="UniversPl"/>
          <w:sz w:val="22"/>
          <w:szCs w:val="22"/>
        </w:rPr>
      </w:pPr>
      <w:r w:rsidRPr="003F7DA9">
        <w:rPr>
          <w:rFonts w:eastAsia="UniversPl"/>
          <w:sz w:val="22"/>
          <w:szCs w:val="22"/>
        </w:rPr>
        <w:t>zarządzam, co następuje:</w:t>
      </w:r>
    </w:p>
    <w:p w:rsidR="000A4660" w:rsidRPr="003F7DA9" w:rsidRDefault="000A4660" w:rsidP="000A4660">
      <w:pPr>
        <w:autoSpaceDE w:val="0"/>
        <w:autoSpaceDN w:val="0"/>
        <w:adjustRightInd w:val="0"/>
        <w:jc w:val="both"/>
        <w:rPr>
          <w:rFonts w:eastAsia="UniversPl"/>
          <w:sz w:val="22"/>
          <w:szCs w:val="22"/>
        </w:rPr>
      </w:pPr>
    </w:p>
    <w:p w:rsidR="000A4660" w:rsidRPr="003F7DA9" w:rsidRDefault="000A4660" w:rsidP="000A4660">
      <w:pPr>
        <w:autoSpaceDE w:val="0"/>
        <w:autoSpaceDN w:val="0"/>
        <w:adjustRightInd w:val="0"/>
        <w:jc w:val="center"/>
        <w:rPr>
          <w:rFonts w:eastAsia="UniversPl"/>
          <w:sz w:val="22"/>
          <w:szCs w:val="22"/>
        </w:rPr>
      </w:pPr>
      <w:r w:rsidRPr="003F7DA9">
        <w:rPr>
          <w:rFonts w:eastAsia="UniversPl"/>
          <w:sz w:val="22"/>
          <w:szCs w:val="22"/>
        </w:rPr>
        <w:t>§ 1</w:t>
      </w:r>
    </w:p>
    <w:p w:rsidR="000A4660" w:rsidRPr="003F7DA9" w:rsidRDefault="000A4660" w:rsidP="000A466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3F7DA9">
        <w:rPr>
          <w:rFonts w:ascii="Times New Roman" w:eastAsia="UniversPl" w:hAnsi="Times New Roman"/>
          <w:sz w:val="22"/>
          <w:szCs w:val="22"/>
          <w:lang w:val="pl-PL"/>
        </w:rPr>
        <w:t>Ustala się przeprowadzenie konsultacji w formie:</w:t>
      </w:r>
    </w:p>
    <w:p w:rsidR="000A4660" w:rsidRPr="003F7DA9" w:rsidRDefault="000A4660" w:rsidP="000A466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zamieszczenia projektu uchwały na stronie internetowej Urzędu Gminy w Pawonków </w:t>
      </w:r>
      <w:hyperlink r:id="rId5" w:history="1">
        <w:r w:rsidRPr="003F7DA9">
          <w:rPr>
            <w:rStyle w:val="Hipercze"/>
            <w:rFonts w:ascii="Times New Roman" w:eastAsia="UniversPl" w:hAnsi="Times New Roman"/>
            <w:sz w:val="22"/>
            <w:szCs w:val="22"/>
            <w:lang w:val="pl-PL"/>
          </w:rPr>
          <w:t>www.pawonkow.pl</w:t>
        </w:r>
      </w:hyperlink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, stronie Biuletynu Informacji Publicznej Gminy Pawonków: </w:t>
      </w:r>
      <w:hyperlink r:id="rId6" w:history="1">
        <w:r w:rsidRPr="003F7DA9">
          <w:rPr>
            <w:rStyle w:val="Hipercze"/>
            <w:rFonts w:ascii="Times New Roman" w:eastAsia="UniversPl" w:hAnsi="Times New Roman"/>
            <w:sz w:val="22"/>
            <w:szCs w:val="22"/>
            <w:lang w:val="pl-PL"/>
          </w:rPr>
          <w:t>www.bip.pawonkow.pl</w:t>
        </w:r>
      </w:hyperlink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 oraz na tablicy ogłoszeń Urzędu Gminy Pawonków.</w:t>
      </w:r>
    </w:p>
    <w:p w:rsidR="000A4660" w:rsidRPr="003F7DA9" w:rsidRDefault="000A4660" w:rsidP="000A466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3F7DA9">
        <w:rPr>
          <w:rFonts w:ascii="Times New Roman" w:eastAsia="UniversPl" w:hAnsi="Times New Roman"/>
          <w:sz w:val="22"/>
          <w:szCs w:val="22"/>
          <w:lang w:val="pl-PL"/>
        </w:rPr>
        <w:t>zgłaszania uwag i opinii za pośrednictwem drogi elektronicznej lub bezpośrednio w Urzędzie Gminy Pawonków.</w:t>
      </w:r>
    </w:p>
    <w:p w:rsidR="000A4660" w:rsidRPr="003F7DA9" w:rsidRDefault="000A4660" w:rsidP="000A466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Termin rozpoczęcia konsultacji, o których mowa w § 1 ust. 1 pkt. 1 ustala się od dnia </w:t>
      </w:r>
      <w:r>
        <w:rPr>
          <w:rFonts w:ascii="Times New Roman" w:eastAsia="UniversPl" w:hAnsi="Times New Roman"/>
          <w:sz w:val="22"/>
          <w:szCs w:val="22"/>
          <w:lang w:val="pl-PL"/>
        </w:rPr>
        <w:t>17 grudnia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 201</w:t>
      </w:r>
      <w:r>
        <w:rPr>
          <w:rFonts w:ascii="Times New Roman" w:eastAsia="UniversPl" w:hAnsi="Times New Roman"/>
          <w:sz w:val="22"/>
          <w:szCs w:val="22"/>
          <w:lang w:val="pl-PL"/>
        </w:rPr>
        <w:t>5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>r. do</w:t>
      </w:r>
      <w:r>
        <w:rPr>
          <w:rFonts w:ascii="Times New Roman" w:eastAsia="UniversPl" w:hAnsi="Times New Roman"/>
          <w:sz w:val="22"/>
          <w:szCs w:val="22"/>
          <w:lang w:val="pl-PL"/>
        </w:rPr>
        <w:t xml:space="preserve"> dnia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30 grudnia</w:t>
      </w:r>
      <w:r w:rsidRPr="003F7DA9">
        <w:rPr>
          <w:rFonts w:ascii="Times New Roman" w:hAnsi="Times New Roman"/>
          <w:sz w:val="22"/>
          <w:szCs w:val="22"/>
          <w:lang w:val="pl-PL"/>
        </w:rPr>
        <w:t xml:space="preserve"> 201</w:t>
      </w:r>
      <w:r>
        <w:rPr>
          <w:rFonts w:ascii="Times New Roman" w:hAnsi="Times New Roman"/>
          <w:sz w:val="22"/>
          <w:szCs w:val="22"/>
          <w:lang w:val="pl-PL"/>
        </w:rPr>
        <w:t>5</w:t>
      </w:r>
      <w:r w:rsidRPr="003F7DA9">
        <w:rPr>
          <w:rFonts w:ascii="Times New Roman" w:hAnsi="Times New Roman"/>
          <w:sz w:val="22"/>
          <w:szCs w:val="22"/>
          <w:lang w:val="pl-PL"/>
        </w:rPr>
        <w:t>r.</w:t>
      </w:r>
    </w:p>
    <w:p w:rsidR="000A4660" w:rsidRPr="003F7DA9" w:rsidRDefault="000A4660" w:rsidP="000A466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3F7DA9">
        <w:rPr>
          <w:rFonts w:ascii="Times New Roman" w:eastAsia="UniversPl" w:hAnsi="Times New Roman"/>
          <w:sz w:val="22"/>
          <w:szCs w:val="22"/>
          <w:lang w:val="pl-PL"/>
        </w:rPr>
        <w:t>Uwagi i opinie, o których mowa w § 1 ust.1 pkt.2 należy zgłaszać na formularzu stanowiącym załącznik do niniejszego zarządzenia, w sekretariacie Urzędu Gminy w Pawonkowie,                          ul. Zawadzkiego 7, 42-772 Pawonków w godzinach od 7</w:t>
      </w:r>
      <w:r w:rsidRPr="003F7DA9">
        <w:rPr>
          <w:rFonts w:ascii="Times New Roman" w:eastAsia="UniversPl" w:hAnsi="Times New Roman"/>
          <w:sz w:val="22"/>
          <w:szCs w:val="22"/>
          <w:vertAlign w:val="superscript"/>
          <w:lang w:val="pl-PL"/>
        </w:rPr>
        <w:t>30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 do 15</w:t>
      </w:r>
      <w:r w:rsidRPr="003F7DA9">
        <w:rPr>
          <w:rFonts w:ascii="Times New Roman" w:eastAsia="UniversPl" w:hAnsi="Times New Roman"/>
          <w:sz w:val="22"/>
          <w:szCs w:val="22"/>
          <w:vertAlign w:val="superscript"/>
          <w:lang w:val="pl-PL"/>
        </w:rPr>
        <w:t xml:space="preserve">30 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lub mailowo na adres: </w:t>
      </w:r>
      <w:hyperlink r:id="rId7" w:history="1">
        <w:r w:rsidRPr="003F7DA9">
          <w:rPr>
            <w:rStyle w:val="Hipercze"/>
            <w:rFonts w:ascii="Times New Roman" w:eastAsia="UniversPl" w:hAnsi="Times New Roman"/>
            <w:sz w:val="22"/>
            <w:szCs w:val="22"/>
            <w:lang w:val="pl-PL"/>
          </w:rPr>
          <w:t>urzad@pawonkow.pl</w:t>
        </w:r>
      </w:hyperlink>
      <w:r w:rsidRPr="003F7DA9">
        <w:rPr>
          <w:rFonts w:ascii="Times New Roman" w:hAnsi="Times New Roman"/>
          <w:sz w:val="22"/>
          <w:szCs w:val="22"/>
          <w:lang w:val="pl-PL"/>
        </w:rPr>
        <w:t xml:space="preserve"> w terminie od 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dnia </w:t>
      </w:r>
      <w:r>
        <w:rPr>
          <w:rFonts w:ascii="Times New Roman" w:eastAsia="UniversPl" w:hAnsi="Times New Roman"/>
          <w:sz w:val="22"/>
          <w:szCs w:val="22"/>
          <w:lang w:val="pl-PL"/>
        </w:rPr>
        <w:t>17 grudnia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 201</w:t>
      </w:r>
      <w:r>
        <w:rPr>
          <w:rFonts w:ascii="Times New Roman" w:eastAsia="UniversPl" w:hAnsi="Times New Roman"/>
          <w:sz w:val="22"/>
          <w:szCs w:val="22"/>
          <w:lang w:val="pl-PL"/>
        </w:rPr>
        <w:t>5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>r. do</w:t>
      </w:r>
      <w:r>
        <w:rPr>
          <w:rFonts w:ascii="Times New Roman" w:eastAsia="UniversPl" w:hAnsi="Times New Roman"/>
          <w:sz w:val="22"/>
          <w:szCs w:val="22"/>
          <w:lang w:val="pl-PL"/>
        </w:rPr>
        <w:t xml:space="preserve"> dnia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30 grudnia</w:t>
      </w:r>
      <w:r w:rsidRPr="003F7DA9">
        <w:rPr>
          <w:rFonts w:ascii="Times New Roman" w:hAnsi="Times New Roman"/>
          <w:sz w:val="22"/>
          <w:szCs w:val="22"/>
          <w:lang w:val="pl-PL"/>
        </w:rPr>
        <w:t xml:space="preserve"> 201</w:t>
      </w:r>
      <w:r>
        <w:rPr>
          <w:rFonts w:ascii="Times New Roman" w:hAnsi="Times New Roman"/>
          <w:sz w:val="22"/>
          <w:szCs w:val="22"/>
          <w:lang w:val="pl-PL"/>
        </w:rPr>
        <w:t>5</w:t>
      </w:r>
      <w:r w:rsidRPr="003F7DA9">
        <w:rPr>
          <w:rFonts w:ascii="Times New Roman" w:hAnsi="Times New Roman"/>
          <w:sz w:val="22"/>
          <w:szCs w:val="22"/>
          <w:lang w:val="pl-PL"/>
        </w:rPr>
        <w:t>r.</w:t>
      </w:r>
    </w:p>
    <w:p w:rsidR="000A4660" w:rsidRPr="003F7DA9" w:rsidRDefault="000A4660" w:rsidP="000A466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UniversPl" w:hAnsi="Times New Roman"/>
          <w:sz w:val="22"/>
          <w:szCs w:val="22"/>
          <w:lang w:val="pl-PL"/>
        </w:rPr>
      </w:pPr>
      <w:r w:rsidRPr="003F7DA9">
        <w:rPr>
          <w:rFonts w:ascii="Times New Roman" w:hAnsi="Times New Roman"/>
          <w:sz w:val="22"/>
          <w:szCs w:val="22"/>
          <w:lang w:val="pl-PL"/>
        </w:rPr>
        <w:t xml:space="preserve">Projekt druku formularza zostanie zamieszczony na stronie internetowej Urzędu Gminy Pawonków </w:t>
      </w:r>
      <w:hyperlink r:id="rId8" w:history="1">
        <w:r w:rsidRPr="003F7DA9">
          <w:rPr>
            <w:rStyle w:val="Hipercze"/>
            <w:rFonts w:ascii="Times New Roman" w:eastAsia="UniversPl" w:hAnsi="Times New Roman"/>
            <w:sz w:val="22"/>
            <w:szCs w:val="22"/>
            <w:lang w:val="pl-PL"/>
          </w:rPr>
          <w:t>www.pawonkow.pl</w:t>
        </w:r>
      </w:hyperlink>
      <w:r w:rsidRPr="003F7DA9">
        <w:rPr>
          <w:rFonts w:ascii="Times New Roman" w:hAnsi="Times New Roman"/>
          <w:sz w:val="22"/>
          <w:szCs w:val="22"/>
          <w:lang w:val="pl-PL"/>
        </w:rPr>
        <w:t xml:space="preserve">, Stronie Biuletynu </w:t>
      </w:r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Informacji Publicznej Gminy Pawonków: </w:t>
      </w:r>
      <w:hyperlink r:id="rId9" w:history="1">
        <w:r w:rsidRPr="003F7DA9">
          <w:rPr>
            <w:rStyle w:val="Hipercze"/>
            <w:rFonts w:ascii="Times New Roman" w:eastAsia="UniversPl" w:hAnsi="Times New Roman"/>
            <w:sz w:val="22"/>
            <w:szCs w:val="22"/>
            <w:lang w:val="pl-PL"/>
          </w:rPr>
          <w:t>www.bip.pawonkow.pl</w:t>
        </w:r>
      </w:hyperlink>
      <w:r w:rsidRPr="003F7DA9">
        <w:rPr>
          <w:rFonts w:ascii="Times New Roman" w:eastAsia="UniversPl" w:hAnsi="Times New Roman"/>
          <w:sz w:val="22"/>
          <w:szCs w:val="22"/>
          <w:lang w:val="pl-PL"/>
        </w:rPr>
        <w:t xml:space="preserve"> oraz na tablicy ogłoszeń Urzędu Gminy Pawonków.</w:t>
      </w:r>
    </w:p>
    <w:p w:rsidR="000A4660" w:rsidRPr="003F7DA9" w:rsidRDefault="000A4660" w:rsidP="000A4660">
      <w:pPr>
        <w:autoSpaceDE w:val="0"/>
        <w:autoSpaceDN w:val="0"/>
        <w:adjustRightInd w:val="0"/>
        <w:jc w:val="center"/>
        <w:rPr>
          <w:rFonts w:eastAsia="UniversPl"/>
          <w:sz w:val="22"/>
          <w:szCs w:val="22"/>
        </w:rPr>
      </w:pPr>
      <w:r w:rsidRPr="003F7DA9">
        <w:rPr>
          <w:rFonts w:eastAsia="UniversPl"/>
          <w:sz w:val="22"/>
          <w:szCs w:val="22"/>
        </w:rPr>
        <w:t>§ 2</w:t>
      </w:r>
    </w:p>
    <w:p w:rsidR="000A4660" w:rsidRPr="003F7DA9" w:rsidRDefault="000A4660" w:rsidP="000A4660">
      <w:pPr>
        <w:autoSpaceDE w:val="0"/>
        <w:autoSpaceDN w:val="0"/>
        <w:adjustRightInd w:val="0"/>
        <w:jc w:val="center"/>
        <w:rPr>
          <w:rFonts w:eastAsia="UniversPl"/>
          <w:sz w:val="22"/>
          <w:szCs w:val="22"/>
        </w:rPr>
      </w:pPr>
    </w:p>
    <w:p w:rsidR="000A4660" w:rsidRPr="003F7DA9" w:rsidRDefault="000A4660" w:rsidP="000A4660">
      <w:pPr>
        <w:autoSpaceDE w:val="0"/>
        <w:autoSpaceDN w:val="0"/>
        <w:adjustRightInd w:val="0"/>
        <w:jc w:val="both"/>
        <w:rPr>
          <w:rFonts w:eastAsia="UniversPl"/>
          <w:sz w:val="22"/>
          <w:szCs w:val="22"/>
        </w:rPr>
      </w:pPr>
      <w:r w:rsidRPr="003F7DA9">
        <w:rPr>
          <w:rFonts w:eastAsia="UniversPl"/>
          <w:sz w:val="22"/>
          <w:szCs w:val="22"/>
        </w:rPr>
        <w:t>Wykonanie Zarządzenia powierza się kierownikowi Gminnego Zespołu Ekonomiczno-Administracyjnego Szkół w Pawonkowie.</w:t>
      </w:r>
    </w:p>
    <w:p w:rsidR="000A4660" w:rsidRPr="003F7DA9" w:rsidRDefault="000A4660" w:rsidP="000A4660">
      <w:pPr>
        <w:autoSpaceDE w:val="0"/>
        <w:autoSpaceDN w:val="0"/>
        <w:adjustRightInd w:val="0"/>
        <w:jc w:val="both"/>
        <w:rPr>
          <w:rFonts w:eastAsia="UniversPl"/>
          <w:sz w:val="22"/>
          <w:szCs w:val="22"/>
        </w:rPr>
      </w:pPr>
    </w:p>
    <w:p w:rsidR="000A4660" w:rsidRDefault="000A4660" w:rsidP="000A4660">
      <w:pPr>
        <w:autoSpaceDE w:val="0"/>
        <w:autoSpaceDN w:val="0"/>
        <w:adjustRightInd w:val="0"/>
        <w:jc w:val="center"/>
        <w:rPr>
          <w:rFonts w:eastAsia="UniversPl"/>
          <w:sz w:val="22"/>
          <w:szCs w:val="22"/>
        </w:rPr>
      </w:pPr>
      <w:r>
        <w:rPr>
          <w:rFonts w:eastAsia="UniversPl"/>
          <w:sz w:val="22"/>
          <w:szCs w:val="22"/>
        </w:rPr>
        <w:t>§ 3</w:t>
      </w:r>
    </w:p>
    <w:p w:rsidR="000A4660" w:rsidRDefault="000A4660" w:rsidP="000A4660">
      <w:pPr>
        <w:autoSpaceDE w:val="0"/>
        <w:autoSpaceDN w:val="0"/>
        <w:adjustRightInd w:val="0"/>
        <w:jc w:val="center"/>
        <w:rPr>
          <w:rFonts w:eastAsia="UniversPl"/>
          <w:sz w:val="22"/>
          <w:szCs w:val="22"/>
        </w:rPr>
      </w:pPr>
    </w:p>
    <w:p w:rsidR="000A4660" w:rsidRDefault="000A4660" w:rsidP="000A4660">
      <w:pPr>
        <w:autoSpaceDE w:val="0"/>
        <w:autoSpaceDN w:val="0"/>
        <w:adjustRightInd w:val="0"/>
        <w:jc w:val="both"/>
        <w:rPr>
          <w:rFonts w:eastAsia="UniversPl"/>
          <w:sz w:val="22"/>
          <w:szCs w:val="22"/>
        </w:rPr>
      </w:pPr>
      <w:r>
        <w:rPr>
          <w:rFonts w:eastAsia="UniversPl"/>
          <w:sz w:val="22"/>
          <w:szCs w:val="22"/>
        </w:rPr>
        <w:t>Zarządzenie wchodzi w życie z dniem jego podjęcia.</w:t>
      </w:r>
    </w:p>
    <w:p w:rsidR="000C42E5" w:rsidRDefault="000A4660" w:rsidP="000A4660">
      <w:r>
        <w:rPr>
          <w:sz w:val="22"/>
          <w:szCs w:val="22"/>
        </w:rPr>
        <w:br w:type="page"/>
      </w:r>
    </w:p>
    <w:sectPr w:rsidR="000C42E5" w:rsidSect="000C4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F46"/>
    <w:multiLevelType w:val="hybridMultilevel"/>
    <w:tmpl w:val="E064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F11CA"/>
    <w:multiLevelType w:val="hybridMultilevel"/>
    <w:tmpl w:val="558A1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4660"/>
    <w:rsid w:val="000A4660"/>
    <w:rsid w:val="000C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6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660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0A46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won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pawon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wonk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wonk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pawon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1</cp:revision>
  <dcterms:created xsi:type="dcterms:W3CDTF">2015-12-17T07:22:00Z</dcterms:created>
  <dcterms:modified xsi:type="dcterms:W3CDTF">2015-12-17T07:22:00Z</dcterms:modified>
</cp:coreProperties>
</file>