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49" w:rsidRDefault="006B2D49" w:rsidP="006B2D4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>UCHWAŁA</w:t>
      </w:r>
      <w:r>
        <w:rPr>
          <w:rFonts w:ascii="Arial" w:hAnsi="Arial" w:cs="Arial"/>
          <w:b/>
          <w:sz w:val="20"/>
          <w:szCs w:val="20"/>
        </w:rPr>
        <w:t xml:space="preserve"> NR XVIII / ….. / 2012</w:t>
      </w:r>
    </w:p>
    <w:p w:rsidR="006B2D49" w:rsidRPr="00A350EB" w:rsidRDefault="006B2D49" w:rsidP="006B2D4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 xml:space="preserve"> RADY GMINY PAWONKÓW</w:t>
      </w:r>
    </w:p>
    <w:p w:rsidR="006B2D49" w:rsidRDefault="006B2D49" w:rsidP="006B2D49">
      <w:pPr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sz w:val="20"/>
          <w:szCs w:val="20"/>
        </w:rPr>
        <w:t xml:space="preserve"> ….. CZERWCA 2012R</w:t>
      </w:r>
    </w:p>
    <w:p w:rsidR="006B2D49" w:rsidRDefault="006B2D49" w:rsidP="006B2D4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2D49" w:rsidRDefault="006B2D49" w:rsidP="006B2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UDZIELENIA ABSOLUTORIUM WÓJTOWI GMINY PAWONKÓW Z TYTUŁU WYKONANIA BUDŻETU GMINY PAWONKÓW ZA 2011R</w:t>
      </w:r>
    </w:p>
    <w:p w:rsidR="006B2D49" w:rsidRDefault="006B2D49" w:rsidP="006B2D49">
      <w:pPr>
        <w:jc w:val="both"/>
        <w:rPr>
          <w:rFonts w:ascii="Arial" w:hAnsi="Arial" w:cs="Arial"/>
          <w:sz w:val="20"/>
          <w:szCs w:val="20"/>
        </w:rPr>
      </w:pPr>
    </w:p>
    <w:p w:rsidR="006B2D49" w:rsidRDefault="006B2D49" w:rsidP="006B2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podstawie art. 18 ust.2 pkt.4, art. 28a ust. 1 i 2  ustawy z dnia 8 marca 1990r o samorządzie gminnym (Dz. U. z 2001r Nr 142, poz. 1591 z późniejszymi zmianami) oraz art. 271 ust.1 ustawy z dnia 27 sierpnia 2009r o finansach publicznych ( Dz. U. Nr 157, poz. 1240)</w:t>
      </w:r>
    </w:p>
    <w:p w:rsidR="006B2D49" w:rsidRDefault="006B2D49" w:rsidP="006B2D49">
      <w:pPr>
        <w:jc w:val="both"/>
        <w:rPr>
          <w:rFonts w:ascii="Arial" w:hAnsi="Arial" w:cs="Arial"/>
          <w:sz w:val="20"/>
          <w:szCs w:val="20"/>
        </w:rPr>
      </w:pPr>
    </w:p>
    <w:p w:rsidR="006B2D49" w:rsidRDefault="006B2D49" w:rsidP="006B2D4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GMINY W PAWONKOWIE UCHWALA</w:t>
      </w:r>
    </w:p>
    <w:p w:rsidR="006B2D49" w:rsidRDefault="006B2D49" w:rsidP="006B2D4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6B2D49" w:rsidRDefault="006B2D49" w:rsidP="006B2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zapoznaniu się z:</w:t>
      </w:r>
    </w:p>
    <w:p w:rsidR="006B2D49" w:rsidRPr="00673D9E" w:rsidRDefault="006B2D49" w:rsidP="006B2D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D9E">
        <w:rPr>
          <w:rFonts w:ascii="Arial" w:hAnsi="Arial" w:cs="Arial"/>
          <w:sz w:val="20"/>
          <w:szCs w:val="20"/>
        </w:rPr>
        <w:t>sprawozdaniem z wykonania budżetu za 201</w:t>
      </w:r>
      <w:r>
        <w:rPr>
          <w:rFonts w:ascii="Arial" w:hAnsi="Arial" w:cs="Arial"/>
          <w:sz w:val="20"/>
          <w:szCs w:val="20"/>
        </w:rPr>
        <w:t>1</w:t>
      </w:r>
      <w:r w:rsidRPr="00673D9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;</w:t>
      </w:r>
    </w:p>
    <w:p w:rsidR="006B2D49" w:rsidRPr="00673D9E" w:rsidRDefault="006B2D49" w:rsidP="006B2D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D9E">
        <w:rPr>
          <w:rFonts w:ascii="Arial" w:hAnsi="Arial" w:cs="Arial"/>
          <w:sz w:val="20"/>
          <w:szCs w:val="20"/>
        </w:rPr>
        <w:t>sprawozdaniem finansowym</w:t>
      </w:r>
      <w:r>
        <w:rPr>
          <w:rFonts w:ascii="Arial" w:hAnsi="Arial" w:cs="Arial"/>
          <w:sz w:val="20"/>
          <w:szCs w:val="20"/>
        </w:rPr>
        <w:t>;</w:t>
      </w:r>
    </w:p>
    <w:p w:rsidR="006B2D49" w:rsidRDefault="006B2D49" w:rsidP="006B2D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D9E">
        <w:rPr>
          <w:rFonts w:ascii="Arial" w:hAnsi="Arial" w:cs="Arial"/>
          <w:sz w:val="20"/>
          <w:szCs w:val="20"/>
        </w:rPr>
        <w:t>opinią Regionalnej Izby Obrachunkowej w Katowicach o przedłożonym przez Wó</w:t>
      </w:r>
      <w:r>
        <w:rPr>
          <w:rFonts w:ascii="Arial" w:hAnsi="Arial" w:cs="Arial"/>
          <w:sz w:val="20"/>
          <w:szCs w:val="20"/>
        </w:rPr>
        <w:t>jta Gminy Pawonków sprawozdaniu</w:t>
      </w:r>
      <w:r w:rsidRPr="00673D9E">
        <w:rPr>
          <w:rFonts w:ascii="Arial" w:hAnsi="Arial" w:cs="Arial"/>
          <w:sz w:val="20"/>
          <w:szCs w:val="20"/>
        </w:rPr>
        <w:t xml:space="preserve"> z wykonania budżetu za 201</w:t>
      </w:r>
      <w:r>
        <w:rPr>
          <w:rFonts w:ascii="Arial" w:hAnsi="Arial" w:cs="Arial"/>
          <w:sz w:val="20"/>
          <w:szCs w:val="20"/>
        </w:rPr>
        <w:t>1</w:t>
      </w:r>
      <w:r w:rsidRPr="00673D9E">
        <w:rPr>
          <w:rFonts w:ascii="Arial" w:hAnsi="Arial" w:cs="Arial"/>
          <w:sz w:val="20"/>
          <w:szCs w:val="20"/>
        </w:rPr>
        <w:t>r wraz z informacją o stanie mienia komunalnego i objaśnieniami</w:t>
      </w:r>
      <w:r>
        <w:rPr>
          <w:rFonts w:ascii="Arial" w:hAnsi="Arial" w:cs="Arial"/>
          <w:sz w:val="20"/>
          <w:szCs w:val="20"/>
        </w:rPr>
        <w:t>;</w:t>
      </w:r>
    </w:p>
    <w:p w:rsidR="006B2D49" w:rsidRDefault="006B2D49" w:rsidP="006B2D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informacją o stanie mienia komunalnego;</w:t>
      </w:r>
    </w:p>
    <w:p w:rsidR="006B2D49" w:rsidRDefault="006B2D49" w:rsidP="006B2D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stanowiskiem komisji rewizyjnej</w:t>
      </w:r>
    </w:p>
    <w:p w:rsidR="006B2D49" w:rsidRDefault="006B2D49" w:rsidP="006B2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 się absolutorium Wójtowi Gminy Pawonków z tytułu wykonania budżetu za 2011r.</w:t>
      </w:r>
    </w:p>
    <w:p w:rsidR="006B2D49" w:rsidRDefault="006B2D49" w:rsidP="006B2D4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6B2D49" w:rsidRDefault="006B2D49" w:rsidP="006B2D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wchodzi w życie z dniem podjęcia i podlega ogłoszeniu na tablicy ogłoszeń Urzędu Gminy w Pawonkowie.</w:t>
      </w:r>
    </w:p>
    <w:p w:rsidR="006B2D49" w:rsidRDefault="006B2D49" w:rsidP="006B2D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D49" w:rsidRDefault="006B2D49" w:rsidP="006B2D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2B4E" w:rsidRDefault="00C22B4E"/>
    <w:sectPr w:rsidR="00C22B4E" w:rsidSect="00C2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F34"/>
    <w:multiLevelType w:val="hybridMultilevel"/>
    <w:tmpl w:val="3EEE9FF2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D49"/>
    <w:rsid w:val="006B2D49"/>
    <w:rsid w:val="00C2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D4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Company>Your Company Name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2012-06-28T06:40:00Z</dcterms:created>
  <dcterms:modified xsi:type="dcterms:W3CDTF">2012-06-28T06:41:00Z</dcterms:modified>
</cp:coreProperties>
</file>